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7"/>
          <w:szCs w:val="17"/>
        </w:rPr>
      </w:pPr>
    </w:p>
    <w:p>
      <w:pPr>
        <w:spacing w:line="580" w:lineRule="exact" w:before="0"/>
        <w:ind w:left="992" w:right="182" w:firstLine="0"/>
        <w:jc w:val="left"/>
        <w:rPr>
          <w:rFonts w:ascii="黑体" w:hAnsi="黑体" w:cs="黑体" w:eastAsia="黑体"/>
          <w:sz w:val="48"/>
          <w:szCs w:val="48"/>
        </w:rPr>
      </w:pPr>
      <w:r>
        <w:rPr>
          <w:rFonts w:ascii="黑体" w:hAnsi="黑体" w:cs="黑体" w:eastAsia="黑体"/>
          <w:b/>
          <w:bCs/>
          <w:color w:val="CC3300"/>
          <w:sz w:val="48"/>
          <w:szCs w:val="48"/>
        </w:rPr>
        <w:t>辽</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宁</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省</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高</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等</w:t>
      </w:r>
      <w:r>
        <w:rPr>
          <w:rFonts w:ascii="黑体" w:hAnsi="黑体" w:cs="黑体" w:eastAsia="黑体"/>
          <w:b/>
          <w:bCs/>
          <w:color w:val="CC3300"/>
          <w:spacing w:val="-161"/>
          <w:sz w:val="48"/>
          <w:szCs w:val="48"/>
        </w:rPr>
        <w:t> </w:t>
      </w:r>
      <w:r>
        <w:rPr>
          <w:rFonts w:ascii="黑体" w:hAnsi="黑体" w:cs="黑体" w:eastAsia="黑体"/>
          <w:b/>
          <w:bCs/>
          <w:color w:val="CC3300"/>
          <w:sz w:val="48"/>
          <w:szCs w:val="48"/>
        </w:rPr>
        <w:t>学</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校</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师</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资</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培</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训</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中</w:t>
      </w:r>
      <w:r>
        <w:rPr>
          <w:rFonts w:ascii="黑体" w:hAnsi="黑体" w:cs="黑体" w:eastAsia="黑体"/>
          <w:b/>
          <w:bCs/>
          <w:color w:val="CC3300"/>
          <w:spacing w:val="-164"/>
          <w:sz w:val="48"/>
          <w:szCs w:val="48"/>
        </w:rPr>
        <w:t> </w:t>
      </w:r>
      <w:r>
        <w:rPr>
          <w:rFonts w:ascii="黑体" w:hAnsi="黑体" w:cs="黑体" w:eastAsia="黑体"/>
          <w:b/>
          <w:bCs/>
          <w:color w:val="CC3300"/>
          <w:sz w:val="48"/>
          <w:szCs w:val="48"/>
        </w:rPr>
        <w:t>心</w:t>
      </w:r>
      <w:r>
        <w:rPr>
          <w:rFonts w:ascii="黑体" w:hAnsi="黑体" w:cs="黑体" w:eastAsia="黑体"/>
          <w:sz w:val="48"/>
          <w:szCs w:val="48"/>
        </w:rPr>
      </w:r>
    </w:p>
    <w:p>
      <w:pPr>
        <w:spacing w:line="240" w:lineRule="auto" w:before="3"/>
        <w:rPr>
          <w:rFonts w:ascii="黑体" w:hAnsi="黑体" w:cs="黑体" w:eastAsia="黑体"/>
          <w:b/>
          <w:bCs/>
          <w:sz w:val="28"/>
          <w:szCs w:val="28"/>
        </w:rPr>
      </w:pPr>
    </w:p>
    <w:p>
      <w:pPr>
        <w:spacing w:line="40" w:lineRule="exact"/>
        <w:ind w:left="106" w:right="0" w:firstLine="0"/>
        <w:rPr>
          <w:rFonts w:ascii="黑体" w:hAnsi="黑体" w:cs="黑体" w:eastAsia="黑体"/>
          <w:sz w:val="4"/>
          <w:szCs w:val="4"/>
        </w:rPr>
      </w:pPr>
      <w:r>
        <w:rPr>
          <w:rFonts w:ascii="黑体" w:hAnsi="黑体" w:cs="黑体" w:eastAsia="黑体"/>
          <w:position w:val="0"/>
          <w:sz w:val="4"/>
          <w:szCs w:val="4"/>
        </w:rPr>
        <w:pict>
          <v:group style="width:464.05pt;height:2pt;mso-position-horizontal-relative:char;mso-position-vertical-relative:line" coordorigin="0,0" coordsize="9281,40">
            <v:group style="position:absolute;left:20;top:20;width:9241;height:2" coordorigin="20,20" coordsize="9241,2">
              <v:shape style="position:absolute;left:20;top:20;width:9241;height:2" coordorigin="20,20" coordsize="9241,0" path="m20,20l9261,20e" filled="false" stroked="true" strokeweight="2pt" strokecolor="#ff0000">
                <v:path arrowok="t"/>
              </v:shape>
            </v:group>
          </v:group>
        </w:pict>
      </w:r>
      <w:r>
        <w:rPr>
          <w:rFonts w:ascii="黑体" w:hAnsi="黑体" w:cs="黑体" w:eastAsia="黑体"/>
          <w:position w:val="0"/>
          <w:sz w:val="4"/>
          <w:szCs w:val="4"/>
        </w:rPr>
      </w:r>
    </w:p>
    <w:p>
      <w:pPr>
        <w:spacing w:line="240" w:lineRule="auto" w:before="0"/>
        <w:rPr>
          <w:rFonts w:ascii="黑体" w:hAnsi="黑体" w:cs="黑体" w:eastAsia="黑体"/>
          <w:b/>
          <w:bCs/>
          <w:sz w:val="48"/>
          <w:szCs w:val="48"/>
        </w:rPr>
      </w:pPr>
    </w:p>
    <w:p>
      <w:pPr>
        <w:spacing w:line="240" w:lineRule="auto" w:before="13"/>
        <w:rPr>
          <w:rFonts w:ascii="黑体" w:hAnsi="黑体" w:cs="黑体" w:eastAsia="黑体"/>
          <w:b/>
          <w:bCs/>
          <w:sz w:val="37"/>
          <w:szCs w:val="37"/>
        </w:rPr>
      </w:pPr>
    </w:p>
    <w:p>
      <w:pPr>
        <w:spacing w:before="0"/>
        <w:ind w:left="0" w:right="227" w:firstLine="0"/>
        <w:jc w:val="center"/>
        <w:rPr>
          <w:rFonts w:ascii="黑体" w:hAnsi="黑体" w:cs="黑体" w:eastAsia="黑体"/>
          <w:sz w:val="36"/>
          <w:szCs w:val="36"/>
        </w:rPr>
      </w:pPr>
      <w:r>
        <w:rPr>
          <w:rFonts w:ascii="黑体" w:hAnsi="黑体" w:cs="黑体" w:eastAsia="黑体"/>
          <w:sz w:val="36"/>
          <w:szCs w:val="36"/>
        </w:rPr>
        <w:t>关于转发教育部全国高校教师网络培训中心</w:t>
      </w:r>
    </w:p>
    <w:p>
      <w:pPr>
        <w:spacing w:before="309"/>
        <w:ind w:left="440" w:right="182" w:firstLine="12"/>
        <w:jc w:val="left"/>
        <w:rPr>
          <w:rFonts w:ascii="黑体" w:hAnsi="黑体" w:cs="黑体" w:eastAsia="黑体"/>
          <w:sz w:val="36"/>
          <w:szCs w:val="36"/>
        </w:rPr>
      </w:pPr>
      <w:r>
        <w:rPr>
          <w:rFonts w:ascii="黑体" w:hAnsi="黑体" w:cs="黑体" w:eastAsia="黑体"/>
          <w:sz w:val="36"/>
          <w:szCs w:val="36"/>
        </w:rPr>
        <w:t>《2021</w:t>
      </w:r>
      <w:r>
        <w:rPr>
          <w:rFonts w:ascii="黑体" w:hAnsi="黑体" w:cs="黑体" w:eastAsia="黑体"/>
          <w:spacing w:val="-89"/>
          <w:sz w:val="36"/>
          <w:szCs w:val="36"/>
        </w:rPr>
        <w:t> </w:t>
      </w:r>
      <w:r>
        <w:rPr>
          <w:rFonts w:ascii="黑体" w:hAnsi="黑体" w:cs="黑体" w:eastAsia="黑体"/>
          <w:sz w:val="36"/>
          <w:szCs w:val="36"/>
        </w:rPr>
        <w:t>年上半年全国高校教师网络培训计划》的通知</w:t>
      </w:r>
    </w:p>
    <w:p>
      <w:pPr>
        <w:spacing w:line="240" w:lineRule="auto" w:before="0"/>
        <w:rPr>
          <w:rFonts w:ascii="黑体" w:hAnsi="黑体" w:cs="黑体" w:eastAsia="黑体"/>
          <w:sz w:val="36"/>
          <w:szCs w:val="36"/>
        </w:rPr>
      </w:pPr>
    </w:p>
    <w:p>
      <w:pPr>
        <w:spacing w:line="240" w:lineRule="auto" w:before="12"/>
        <w:rPr>
          <w:rFonts w:ascii="黑体" w:hAnsi="黑体" w:cs="黑体" w:eastAsia="黑体"/>
          <w:sz w:val="31"/>
          <w:szCs w:val="31"/>
        </w:rPr>
      </w:pPr>
    </w:p>
    <w:p>
      <w:pPr>
        <w:spacing w:before="0"/>
        <w:ind w:left="440" w:right="182" w:firstLine="0"/>
        <w:jc w:val="left"/>
        <w:rPr>
          <w:rFonts w:ascii="仿宋" w:hAnsi="仿宋" w:cs="仿宋" w:eastAsia="仿宋"/>
          <w:sz w:val="32"/>
          <w:szCs w:val="32"/>
        </w:rPr>
      </w:pPr>
      <w:r>
        <w:rPr>
          <w:rFonts w:ascii="仿宋" w:hAnsi="仿宋" w:cs="仿宋" w:eastAsia="仿宋"/>
          <w:sz w:val="32"/>
          <w:szCs w:val="32"/>
        </w:rPr>
        <w:t>各高等学校：</w:t>
      </w:r>
    </w:p>
    <w:p>
      <w:pPr>
        <w:spacing w:line="357" w:lineRule="auto" w:before="205"/>
        <w:ind w:left="440" w:right="182" w:firstLine="640"/>
        <w:jc w:val="left"/>
        <w:rPr>
          <w:rFonts w:ascii="仿宋" w:hAnsi="仿宋" w:cs="仿宋" w:eastAsia="仿宋"/>
          <w:sz w:val="32"/>
          <w:szCs w:val="32"/>
        </w:rPr>
      </w:pPr>
      <w:r>
        <w:rPr>
          <w:rFonts w:ascii="仿宋" w:hAnsi="仿宋" w:cs="仿宋" w:eastAsia="仿宋"/>
          <w:spacing w:val="4"/>
          <w:sz w:val="32"/>
          <w:szCs w:val="32"/>
        </w:rPr>
        <w:t>为促进优质教学成果的应用与共享，进一步提高高校教</w:t>
      </w:r>
      <w:r>
        <w:rPr>
          <w:rFonts w:ascii="仿宋" w:hAnsi="仿宋" w:cs="仿宋" w:eastAsia="仿宋"/>
          <w:w w:val="99"/>
          <w:sz w:val="32"/>
          <w:szCs w:val="32"/>
        </w:rPr>
        <w:t> </w:t>
      </w:r>
      <w:r>
        <w:rPr>
          <w:rFonts w:ascii="仿宋" w:hAnsi="仿宋" w:cs="仿宋" w:eastAsia="仿宋"/>
          <w:spacing w:val="3"/>
          <w:sz w:val="32"/>
          <w:szCs w:val="32"/>
        </w:rPr>
        <w:t>师教学能力、业务水平和综合素养，现将教育部全国高校教</w:t>
      </w:r>
      <w:r>
        <w:rPr>
          <w:rFonts w:ascii="仿宋" w:hAnsi="仿宋" w:cs="仿宋" w:eastAsia="仿宋"/>
          <w:w w:val="99"/>
          <w:sz w:val="32"/>
          <w:szCs w:val="32"/>
        </w:rPr>
        <w:t> </w:t>
      </w:r>
      <w:r>
        <w:rPr>
          <w:rFonts w:ascii="仿宋" w:hAnsi="仿宋" w:cs="仿宋" w:eastAsia="仿宋"/>
          <w:spacing w:val="-13"/>
          <w:sz w:val="32"/>
          <w:szCs w:val="32"/>
        </w:rPr>
        <w:t>师网络培训中心《2021</w:t>
      </w:r>
      <w:r>
        <w:rPr>
          <w:rFonts w:ascii="仿宋" w:hAnsi="仿宋" w:cs="仿宋" w:eastAsia="仿宋"/>
          <w:spacing w:val="-96"/>
          <w:sz w:val="32"/>
          <w:szCs w:val="32"/>
        </w:rPr>
        <w:t> </w:t>
      </w:r>
      <w:r>
        <w:rPr>
          <w:rFonts w:ascii="仿宋" w:hAnsi="仿宋" w:cs="仿宋" w:eastAsia="仿宋"/>
          <w:sz w:val="32"/>
          <w:szCs w:val="32"/>
        </w:rPr>
        <w:t>年上半年全国高校教师网络培训计划》</w:t>
      </w:r>
      <w:r>
        <w:rPr>
          <w:rFonts w:ascii="仿宋" w:hAnsi="仿宋" w:cs="仿宋" w:eastAsia="仿宋"/>
          <w:w w:val="99"/>
          <w:sz w:val="32"/>
          <w:szCs w:val="32"/>
        </w:rPr>
        <w:t> </w:t>
      </w:r>
      <w:r>
        <w:rPr>
          <w:rFonts w:ascii="仿宋" w:hAnsi="仿宋" w:cs="仿宋" w:eastAsia="仿宋"/>
          <w:sz w:val="32"/>
          <w:szCs w:val="32"/>
        </w:rPr>
        <w:t>转发给你们，请认真组织，积极选派教师参加培训。</w:t>
      </w:r>
    </w:p>
    <w:p>
      <w:pPr>
        <w:spacing w:line="240" w:lineRule="auto" w:before="4"/>
        <w:rPr>
          <w:rFonts w:ascii="仿宋" w:hAnsi="仿宋" w:cs="仿宋" w:eastAsia="仿宋"/>
          <w:sz w:val="45"/>
          <w:szCs w:val="45"/>
        </w:rPr>
      </w:pPr>
    </w:p>
    <w:p>
      <w:pPr>
        <w:spacing w:before="0"/>
        <w:ind w:left="1007" w:right="182" w:firstLine="0"/>
        <w:jc w:val="left"/>
        <w:rPr>
          <w:rFonts w:ascii="仿宋" w:hAnsi="仿宋" w:cs="仿宋" w:eastAsia="仿宋"/>
          <w:sz w:val="32"/>
          <w:szCs w:val="32"/>
        </w:rPr>
      </w:pPr>
      <w:r>
        <w:rPr>
          <w:rFonts w:ascii="仿宋" w:hAnsi="仿宋" w:cs="仿宋" w:eastAsia="仿宋"/>
          <w:sz w:val="32"/>
          <w:szCs w:val="32"/>
        </w:rPr>
        <w:t>联系人：</w:t>
      </w:r>
    </w:p>
    <w:p>
      <w:pPr>
        <w:spacing w:line="309" w:lineRule="auto" w:before="121"/>
        <w:ind w:left="1007" w:right="182" w:firstLine="0"/>
        <w:jc w:val="left"/>
        <w:rPr>
          <w:rFonts w:ascii="仿宋" w:hAnsi="仿宋" w:cs="仿宋" w:eastAsia="仿宋"/>
          <w:sz w:val="32"/>
          <w:szCs w:val="32"/>
        </w:rPr>
      </w:pPr>
      <w:r>
        <w:rPr>
          <w:rFonts w:ascii="仿宋" w:hAnsi="仿宋" w:cs="仿宋" w:eastAsia="仿宋"/>
          <w:sz w:val="32"/>
          <w:szCs w:val="32"/>
        </w:rPr>
        <w:t>张立娜（全国高校教师网络培训中心）</w:t>
      </w:r>
      <w:r>
        <w:rPr>
          <w:rFonts w:ascii="仿宋" w:hAnsi="仿宋" w:cs="仿宋" w:eastAsia="仿宋"/>
          <w:spacing w:val="-5"/>
          <w:sz w:val="32"/>
          <w:szCs w:val="32"/>
        </w:rPr>
        <w:t> </w:t>
      </w:r>
      <w:r>
        <w:rPr>
          <w:rFonts w:ascii="仿宋" w:hAnsi="仿宋" w:cs="仿宋" w:eastAsia="仿宋"/>
          <w:sz w:val="32"/>
          <w:szCs w:val="32"/>
        </w:rPr>
        <w:t>13804030810</w:t>
      </w:r>
      <w:r>
        <w:rPr>
          <w:rFonts w:ascii="仿宋" w:hAnsi="仿宋" w:cs="仿宋" w:eastAsia="仿宋"/>
          <w:w w:val="99"/>
          <w:sz w:val="32"/>
          <w:szCs w:val="32"/>
        </w:rPr>
        <w:t> </w:t>
      </w:r>
      <w:r>
        <w:rPr>
          <w:rFonts w:ascii="仿宋" w:hAnsi="仿宋" w:cs="仿宋" w:eastAsia="仿宋"/>
          <w:sz w:val="32"/>
          <w:szCs w:val="32"/>
        </w:rPr>
        <w:t>侯平路（辽宁省高等学校师资培训中心）13109819111</w:t>
      </w:r>
    </w:p>
    <w:p>
      <w:pPr>
        <w:spacing w:line="240" w:lineRule="auto" w:before="6"/>
        <w:rPr>
          <w:rFonts w:ascii="仿宋" w:hAnsi="仿宋" w:cs="仿宋" w:eastAsia="仿宋"/>
          <w:sz w:val="43"/>
          <w:szCs w:val="43"/>
        </w:rPr>
      </w:pPr>
    </w:p>
    <w:p>
      <w:pPr>
        <w:spacing w:before="0"/>
        <w:ind w:left="1007" w:right="182" w:firstLine="0"/>
        <w:jc w:val="left"/>
        <w:rPr>
          <w:rFonts w:ascii="仿宋" w:hAnsi="仿宋" w:cs="仿宋" w:eastAsia="仿宋"/>
          <w:sz w:val="32"/>
          <w:szCs w:val="32"/>
        </w:rPr>
      </w:pPr>
      <w:r>
        <w:rPr/>
        <w:pict>
          <v:shape style="position:absolute;margin-left:336pt;margin-top:30.998499pt;width:108.6pt;height:106.56pt;mso-position-horizontal-relative:page;mso-position-vertical-relative:paragraph;z-index:-576400" type="#_x0000_t75" stroked="false">
            <v:imagedata r:id="rId5" o:title=""/>
          </v:shape>
        </w:pict>
      </w:r>
      <w:r>
        <w:rPr>
          <w:rFonts w:ascii="仿宋" w:hAnsi="仿宋" w:cs="仿宋" w:eastAsia="仿宋"/>
          <w:sz w:val="32"/>
          <w:szCs w:val="32"/>
        </w:rPr>
        <w:t>附件：2021</w:t>
      </w:r>
      <w:r>
        <w:rPr>
          <w:rFonts w:ascii="仿宋" w:hAnsi="仿宋" w:cs="仿宋" w:eastAsia="仿宋"/>
          <w:spacing w:val="-90"/>
          <w:sz w:val="32"/>
          <w:szCs w:val="32"/>
        </w:rPr>
        <w:t> </w:t>
      </w:r>
      <w:r>
        <w:rPr>
          <w:rFonts w:ascii="仿宋" w:hAnsi="仿宋" w:cs="仿宋" w:eastAsia="仿宋"/>
          <w:sz w:val="32"/>
          <w:szCs w:val="32"/>
        </w:rPr>
        <w:t>年上半年全国高校教师网络培训计划</w:t>
      </w:r>
    </w:p>
    <w:p>
      <w:pPr>
        <w:spacing w:line="240" w:lineRule="auto" w:before="0"/>
        <w:rPr>
          <w:rFonts w:ascii="仿宋" w:hAnsi="仿宋" w:cs="仿宋" w:eastAsia="仿宋"/>
          <w:sz w:val="32"/>
          <w:szCs w:val="32"/>
        </w:rPr>
      </w:pPr>
    </w:p>
    <w:p>
      <w:pPr>
        <w:spacing w:line="357" w:lineRule="auto" w:before="237"/>
        <w:ind w:left="5401" w:right="182" w:hanging="857"/>
        <w:jc w:val="left"/>
        <w:rPr>
          <w:rFonts w:ascii="仿宋" w:hAnsi="仿宋" w:cs="仿宋" w:eastAsia="仿宋"/>
          <w:sz w:val="32"/>
          <w:szCs w:val="32"/>
        </w:rPr>
      </w:pPr>
      <w:r>
        <w:rPr>
          <w:rFonts w:ascii="仿宋" w:hAnsi="仿宋" w:cs="仿宋" w:eastAsia="仿宋"/>
          <w:sz w:val="32"/>
          <w:szCs w:val="32"/>
        </w:rPr>
        <w:t>辽宁省高等学校师资培训中心</w:t>
      </w:r>
      <w:r>
        <w:rPr>
          <w:rFonts w:ascii="仿宋" w:hAnsi="仿宋" w:cs="仿宋" w:eastAsia="仿宋"/>
          <w:w w:val="99"/>
          <w:sz w:val="32"/>
          <w:szCs w:val="32"/>
        </w:rPr>
        <w:t> </w:t>
      </w:r>
      <w:r>
        <w:rPr>
          <w:rFonts w:ascii="仿宋" w:hAnsi="仿宋" w:cs="仿宋" w:eastAsia="仿宋"/>
          <w:sz w:val="32"/>
          <w:szCs w:val="32"/>
        </w:rPr>
        <w:t>2021</w:t>
      </w:r>
      <w:r>
        <w:rPr>
          <w:rFonts w:ascii="仿宋" w:hAnsi="仿宋" w:cs="仿宋" w:eastAsia="仿宋"/>
          <w:spacing w:val="-82"/>
          <w:sz w:val="32"/>
          <w:szCs w:val="32"/>
        </w:rPr>
        <w:t> </w:t>
      </w:r>
      <w:r>
        <w:rPr>
          <w:rFonts w:ascii="仿宋" w:hAnsi="仿宋" w:cs="仿宋" w:eastAsia="仿宋"/>
          <w:sz w:val="32"/>
          <w:szCs w:val="32"/>
        </w:rPr>
        <w:t>年</w:t>
      </w:r>
      <w:r>
        <w:rPr>
          <w:rFonts w:ascii="仿宋" w:hAnsi="仿宋" w:cs="仿宋" w:eastAsia="仿宋"/>
          <w:spacing w:val="-83"/>
          <w:sz w:val="32"/>
          <w:szCs w:val="32"/>
        </w:rPr>
        <w:t> </w:t>
      </w:r>
      <w:r>
        <w:rPr>
          <w:rFonts w:ascii="仿宋" w:hAnsi="仿宋" w:cs="仿宋" w:eastAsia="仿宋"/>
          <w:sz w:val="32"/>
          <w:szCs w:val="32"/>
        </w:rPr>
        <w:t>3</w:t>
      </w:r>
      <w:r>
        <w:rPr>
          <w:rFonts w:ascii="仿宋" w:hAnsi="仿宋" w:cs="仿宋" w:eastAsia="仿宋"/>
          <w:spacing w:val="-82"/>
          <w:sz w:val="32"/>
          <w:szCs w:val="32"/>
        </w:rPr>
        <w:t> </w:t>
      </w:r>
      <w:r>
        <w:rPr>
          <w:rFonts w:ascii="仿宋" w:hAnsi="仿宋" w:cs="仿宋" w:eastAsia="仿宋"/>
          <w:sz w:val="32"/>
          <w:szCs w:val="32"/>
        </w:rPr>
        <w:t>月</w:t>
      </w:r>
      <w:r>
        <w:rPr>
          <w:rFonts w:ascii="仿宋" w:hAnsi="仿宋" w:cs="仿宋" w:eastAsia="仿宋"/>
          <w:spacing w:val="-81"/>
          <w:sz w:val="32"/>
          <w:szCs w:val="32"/>
        </w:rPr>
        <w:t> </w:t>
      </w:r>
      <w:r>
        <w:rPr>
          <w:rFonts w:ascii="仿宋" w:hAnsi="仿宋" w:cs="仿宋" w:eastAsia="仿宋"/>
          <w:sz w:val="32"/>
          <w:szCs w:val="32"/>
        </w:rPr>
        <w:t>4</w:t>
      </w:r>
      <w:r>
        <w:rPr>
          <w:rFonts w:ascii="仿宋" w:hAnsi="仿宋" w:cs="仿宋" w:eastAsia="仿宋"/>
          <w:spacing w:val="-82"/>
          <w:sz w:val="32"/>
          <w:szCs w:val="32"/>
        </w:rPr>
        <w:t> </w:t>
      </w:r>
      <w:r>
        <w:rPr>
          <w:rFonts w:ascii="仿宋" w:hAnsi="仿宋" w:cs="仿宋" w:eastAsia="仿宋"/>
          <w:sz w:val="32"/>
          <w:szCs w:val="32"/>
        </w:rPr>
        <w:t>日</w:t>
      </w:r>
    </w:p>
    <w:p>
      <w:pPr>
        <w:spacing w:after="0" w:line="357" w:lineRule="auto"/>
        <w:jc w:val="left"/>
        <w:rPr>
          <w:rFonts w:ascii="仿宋" w:hAnsi="仿宋" w:cs="仿宋" w:eastAsia="仿宋"/>
          <w:sz w:val="32"/>
          <w:szCs w:val="32"/>
        </w:rPr>
        <w:sectPr>
          <w:type w:val="continuous"/>
          <w:pgSz w:w="11910" w:h="16840"/>
          <w:pgMar w:top="1580" w:bottom="280" w:left="1220" w:right="1180"/>
        </w:sectPr>
      </w:pPr>
    </w:p>
    <w:p>
      <w:pPr>
        <w:spacing w:line="240" w:lineRule="auto" w:before="8"/>
        <w:rPr>
          <w:rFonts w:ascii="仿宋" w:hAnsi="仿宋" w:cs="仿宋" w:eastAsia="仿宋"/>
          <w:sz w:val="15"/>
          <w:szCs w:val="15"/>
        </w:rPr>
      </w:pPr>
    </w:p>
    <w:p>
      <w:pPr>
        <w:spacing w:line="640" w:lineRule="exact" w:before="0"/>
        <w:ind w:left="677" w:right="417" w:firstLine="0"/>
        <w:jc w:val="center"/>
        <w:rPr>
          <w:rFonts w:ascii="宋体" w:hAnsi="宋体" w:cs="宋体" w:eastAsia="宋体"/>
          <w:sz w:val="54"/>
          <w:szCs w:val="54"/>
        </w:rPr>
      </w:pPr>
      <w:r>
        <w:rPr>
          <w:rFonts w:ascii="宋体" w:hAnsi="宋体" w:cs="宋体" w:eastAsia="宋体"/>
          <w:color w:val="E63B3B"/>
          <w:sz w:val="54"/>
          <w:szCs w:val="54"/>
        </w:rPr>
        <w:t>全</w:t>
      </w:r>
      <w:r>
        <w:rPr>
          <w:rFonts w:ascii="宋体" w:hAnsi="宋体" w:cs="宋体" w:eastAsia="宋体"/>
          <w:color w:val="E63B3B"/>
          <w:spacing w:val="-86"/>
          <w:sz w:val="54"/>
          <w:szCs w:val="54"/>
        </w:rPr>
        <w:t> </w:t>
      </w:r>
      <w:r>
        <w:rPr>
          <w:rFonts w:ascii="宋体" w:hAnsi="宋体" w:cs="宋体" w:eastAsia="宋体"/>
          <w:color w:val="E63B3B"/>
          <w:sz w:val="54"/>
          <w:szCs w:val="54"/>
        </w:rPr>
        <w:t>国</w:t>
      </w:r>
      <w:r>
        <w:rPr>
          <w:rFonts w:ascii="宋体" w:hAnsi="宋体" w:cs="宋体" w:eastAsia="宋体"/>
          <w:color w:val="E63B3B"/>
          <w:spacing w:val="-182"/>
          <w:sz w:val="54"/>
          <w:szCs w:val="54"/>
        </w:rPr>
        <w:t> </w:t>
      </w:r>
      <w:r>
        <w:rPr>
          <w:rFonts w:ascii="宋体" w:hAnsi="宋体" w:cs="宋体" w:eastAsia="宋体"/>
          <w:color w:val="E63B3B"/>
          <w:sz w:val="54"/>
          <w:szCs w:val="54"/>
        </w:rPr>
        <w:t>高</w:t>
      </w:r>
      <w:r>
        <w:rPr>
          <w:rFonts w:ascii="宋体" w:hAnsi="宋体" w:cs="宋体" w:eastAsia="宋体"/>
          <w:color w:val="E63B3B"/>
          <w:spacing w:val="-159"/>
          <w:sz w:val="54"/>
          <w:szCs w:val="54"/>
        </w:rPr>
        <w:t> </w:t>
      </w:r>
      <w:r>
        <w:rPr>
          <w:rFonts w:ascii="宋体" w:hAnsi="宋体" w:cs="宋体" w:eastAsia="宋体"/>
          <w:color w:val="E63B3B"/>
          <w:sz w:val="54"/>
          <w:szCs w:val="54"/>
        </w:rPr>
        <w:t>校</w:t>
      </w:r>
      <w:r>
        <w:rPr>
          <w:rFonts w:ascii="宋体" w:hAnsi="宋体" w:cs="宋体" w:eastAsia="宋体"/>
          <w:color w:val="E63B3B"/>
          <w:spacing w:val="-140"/>
          <w:sz w:val="54"/>
          <w:szCs w:val="54"/>
        </w:rPr>
        <w:t> </w:t>
      </w:r>
      <w:r>
        <w:rPr>
          <w:rFonts w:ascii="宋体" w:hAnsi="宋体" w:cs="宋体" w:eastAsia="宋体"/>
          <w:color w:val="E63B3B"/>
          <w:sz w:val="54"/>
          <w:szCs w:val="54"/>
        </w:rPr>
        <w:t>教</w:t>
      </w:r>
      <w:r>
        <w:rPr>
          <w:rFonts w:ascii="宋体" w:hAnsi="宋体" w:cs="宋体" w:eastAsia="宋体"/>
          <w:color w:val="E63B3B"/>
          <w:spacing w:val="-142"/>
          <w:sz w:val="54"/>
          <w:szCs w:val="54"/>
        </w:rPr>
        <w:t> </w:t>
      </w:r>
      <w:r>
        <w:rPr>
          <w:rFonts w:ascii="宋体" w:hAnsi="宋体" w:cs="宋体" w:eastAsia="宋体"/>
          <w:color w:val="E63B3B"/>
          <w:sz w:val="54"/>
          <w:szCs w:val="54"/>
        </w:rPr>
        <w:t>师</w:t>
      </w:r>
      <w:r>
        <w:rPr>
          <w:rFonts w:ascii="宋体" w:hAnsi="宋体" w:cs="宋体" w:eastAsia="宋体"/>
          <w:color w:val="E63B3B"/>
          <w:spacing w:val="-112"/>
          <w:sz w:val="54"/>
          <w:szCs w:val="54"/>
        </w:rPr>
        <w:t> </w:t>
      </w:r>
      <w:r>
        <w:rPr>
          <w:rFonts w:ascii="宋体" w:hAnsi="宋体" w:cs="宋体" w:eastAsia="宋体"/>
          <w:color w:val="E63B3B"/>
          <w:sz w:val="54"/>
          <w:szCs w:val="54"/>
        </w:rPr>
        <w:t>网</w:t>
      </w:r>
      <w:r>
        <w:rPr>
          <w:rFonts w:ascii="宋体" w:hAnsi="宋体" w:cs="宋体" w:eastAsia="宋体"/>
          <w:color w:val="E63B3B"/>
          <w:spacing w:val="-186"/>
          <w:sz w:val="54"/>
          <w:szCs w:val="54"/>
        </w:rPr>
        <w:t> </w:t>
      </w:r>
      <w:r>
        <w:rPr>
          <w:rFonts w:ascii="宋体" w:hAnsi="宋体" w:cs="宋体" w:eastAsia="宋体"/>
          <w:color w:val="E63B3B"/>
          <w:sz w:val="54"/>
          <w:szCs w:val="54"/>
        </w:rPr>
        <w:t>络</w:t>
      </w:r>
      <w:r>
        <w:rPr>
          <w:rFonts w:ascii="宋体" w:hAnsi="宋体" w:cs="宋体" w:eastAsia="宋体"/>
          <w:color w:val="E63B3B"/>
          <w:spacing w:val="-142"/>
          <w:sz w:val="54"/>
          <w:szCs w:val="54"/>
        </w:rPr>
        <w:t> </w:t>
      </w:r>
      <w:r>
        <w:rPr>
          <w:rFonts w:ascii="宋体" w:hAnsi="宋体" w:cs="宋体" w:eastAsia="宋体"/>
          <w:color w:val="E63B3B"/>
          <w:sz w:val="54"/>
          <w:szCs w:val="54"/>
        </w:rPr>
        <w:t>培</w:t>
      </w:r>
      <w:r>
        <w:rPr>
          <w:rFonts w:ascii="宋体" w:hAnsi="宋体" w:cs="宋体" w:eastAsia="宋体"/>
          <w:color w:val="E63B3B"/>
          <w:spacing w:val="-135"/>
          <w:sz w:val="54"/>
          <w:szCs w:val="54"/>
        </w:rPr>
        <w:t> </w:t>
      </w:r>
      <w:r>
        <w:rPr>
          <w:rFonts w:ascii="宋体" w:hAnsi="宋体" w:cs="宋体" w:eastAsia="宋体"/>
          <w:color w:val="E63B3B"/>
          <w:sz w:val="54"/>
          <w:szCs w:val="54"/>
        </w:rPr>
        <w:t>训</w:t>
      </w:r>
      <w:r>
        <w:rPr>
          <w:rFonts w:ascii="宋体" w:hAnsi="宋体" w:cs="宋体" w:eastAsia="宋体"/>
          <w:color w:val="E63B3B"/>
          <w:spacing w:val="-96"/>
          <w:sz w:val="54"/>
          <w:szCs w:val="54"/>
        </w:rPr>
        <w:t> </w:t>
      </w:r>
      <w:r>
        <w:rPr>
          <w:rFonts w:ascii="宋体" w:hAnsi="宋体" w:cs="宋体" w:eastAsia="宋体"/>
          <w:color w:val="E63B3B"/>
          <w:sz w:val="54"/>
          <w:szCs w:val="54"/>
        </w:rPr>
        <w:t>中</w:t>
      </w:r>
      <w:r>
        <w:rPr>
          <w:rFonts w:ascii="宋体" w:hAnsi="宋体" w:cs="宋体" w:eastAsia="宋体"/>
          <w:color w:val="E63B3B"/>
          <w:spacing w:val="-177"/>
          <w:sz w:val="54"/>
          <w:szCs w:val="54"/>
        </w:rPr>
        <w:t> </w:t>
      </w:r>
      <w:r>
        <w:rPr>
          <w:rFonts w:ascii="宋体" w:hAnsi="宋体" w:cs="宋体" w:eastAsia="宋体"/>
          <w:color w:val="E63B3B"/>
          <w:sz w:val="54"/>
          <w:szCs w:val="54"/>
        </w:rPr>
        <w:t>心</w:t>
      </w:r>
      <w:r>
        <w:rPr>
          <w:rFonts w:ascii="宋体" w:hAnsi="宋体" w:cs="宋体" w:eastAsia="宋体"/>
          <w:sz w:val="54"/>
          <w:szCs w:val="54"/>
        </w:rPr>
      </w:r>
    </w:p>
    <w:p>
      <w:pPr>
        <w:spacing w:line="240" w:lineRule="auto" w:before="7"/>
        <w:rPr>
          <w:rFonts w:ascii="宋体" w:hAnsi="宋体" w:cs="宋体" w:eastAsia="宋体"/>
          <w:sz w:val="14"/>
          <w:szCs w:val="14"/>
        </w:rPr>
      </w:pPr>
    </w:p>
    <w:p>
      <w:pPr>
        <w:spacing w:line="57" w:lineRule="exact"/>
        <w:ind w:left="268" w:right="0" w:firstLine="0"/>
        <w:rPr>
          <w:rFonts w:ascii="宋体" w:hAnsi="宋体" w:cs="宋体" w:eastAsia="宋体"/>
          <w:sz w:val="5"/>
          <w:szCs w:val="5"/>
        </w:rPr>
      </w:pPr>
      <w:r>
        <w:rPr>
          <w:rFonts w:ascii="宋体" w:hAnsi="宋体" w:cs="宋体" w:eastAsia="宋体"/>
          <w:position w:val="0"/>
          <w:sz w:val="5"/>
          <w:szCs w:val="5"/>
        </w:rPr>
        <w:pict>
          <v:group style="width:432.4pt;height:2.9pt;mso-position-horizontal-relative:char;mso-position-vertical-relative:line" coordorigin="0,0" coordsize="8648,58">
            <v:group style="position:absolute;left:29;top:29;width:8590;height:2" coordorigin="29,29" coordsize="8590,2">
              <v:shape style="position:absolute;left:29;top:29;width:8590;height:2" coordorigin="29,29" coordsize="8590,0" path="m29,29l8618,29e" filled="false" stroked="true" strokeweight="2.88pt" strokecolor="#ef574b">
                <v:path arrowok="t"/>
              </v:shape>
            </v:group>
          </v:group>
        </w:pict>
      </w:r>
      <w:r>
        <w:rPr>
          <w:rFonts w:ascii="宋体" w:hAnsi="宋体" w:cs="宋体" w:eastAsia="宋体"/>
          <w:position w:val="0"/>
          <w:sz w:val="5"/>
          <w:szCs w:val="5"/>
        </w:rPr>
      </w:r>
    </w:p>
    <w:p>
      <w:pPr>
        <w:spacing w:line="240" w:lineRule="auto" w:before="4"/>
        <w:rPr>
          <w:rFonts w:ascii="宋体" w:hAnsi="宋体" w:cs="宋体" w:eastAsia="宋体"/>
          <w:sz w:val="39"/>
          <w:szCs w:val="39"/>
        </w:rPr>
      </w:pPr>
    </w:p>
    <w:p>
      <w:pPr>
        <w:spacing w:before="0"/>
        <w:ind w:left="561" w:right="417" w:firstLine="0"/>
        <w:jc w:val="center"/>
        <w:rPr>
          <w:rFonts w:ascii="宋体" w:hAnsi="宋体" w:cs="宋体" w:eastAsia="宋体"/>
          <w:sz w:val="30"/>
          <w:szCs w:val="30"/>
        </w:rPr>
      </w:pPr>
      <w:r>
        <w:rPr>
          <w:rFonts w:ascii="Arial" w:hAnsi="Arial" w:cs="Arial" w:eastAsia="Arial"/>
          <w:color w:val="211F21"/>
          <w:w w:val="105"/>
          <w:sz w:val="29"/>
          <w:szCs w:val="29"/>
        </w:rPr>
        <w:t>2021</w:t>
      </w:r>
      <w:r>
        <w:rPr>
          <w:rFonts w:ascii="Arial" w:hAnsi="Arial" w:cs="Arial" w:eastAsia="Arial"/>
          <w:color w:val="211F21"/>
          <w:spacing w:val="46"/>
          <w:w w:val="105"/>
          <w:sz w:val="29"/>
          <w:szCs w:val="29"/>
        </w:rPr>
        <w:t> </w:t>
      </w:r>
      <w:r>
        <w:rPr>
          <w:rFonts w:ascii="宋体" w:hAnsi="宋体" w:cs="宋体" w:eastAsia="宋体"/>
          <w:color w:val="211F21"/>
          <w:spacing w:val="-5"/>
          <w:w w:val="105"/>
          <w:sz w:val="30"/>
          <w:szCs w:val="30"/>
        </w:rPr>
        <w:t>年</w:t>
      </w:r>
      <w:r>
        <w:rPr>
          <w:rFonts w:ascii="宋体" w:hAnsi="宋体" w:cs="宋体" w:eastAsia="宋体"/>
          <w:color w:val="3D3D3D"/>
          <w:spacing w:val="-5"/>
          <w:w w:val="105"/>
          <w:sz w:val="30"/>
          <w:szCs w:val="30"/>
        </w:rPr>
        <w:t>上</w:t>
      </w:r>
      <w:r>
        <w:rPr>
          <w:rFonts w:ascii="宋体" w:hAnsi="宋体" w:cs="宋体" w:eastAsia="宋体"/>
          <w:color w:val="211F21"/>
          <w:spacing w:val="-5"/>
          <w:w w:val="105"/>
          <w:sz w:val="30"/>
          <w:szCs w:val="30"/>
        </w:rPr>
        <w:t>半年全国高校教师网络培训计划</w:t>
      </w:r>
      <w:r>
        <w:rPr>
          <w:rFonts w:ascii="宋体" w:hAnsi="宋体" w:cs="宋体" w:eastAsia="宋体"/>
          <w:spacing w:val="-5"/>
          <w:sz w:val="30"/>
          <w:szCs w:val="30"/>
        </w:rPr>
      </w:r>
    </w:p>
    <w:p>
      <w:pPr>
        <w:spacing w:line="240" w:lineRule="auto" w:before="13"/>
        <w:rPr>
          <w:rFonts w:ascii="宋体" w:hAnsi="宋体" w:cs="宋体" w:eastAsia="宋体"/>
          <w:sz w:val="41"/>
          <w:szCs w:val="41"/>
        </w:rPr>
      </w:pPr>
    </w:p>
    <w:p>
      <w:pPr>
        <w:spacing w:line="336" w:lineRule="auto" w:before="0"/>
        <w:ind w:left="462" w:right="331" w:firstLine="576"/>
        <w:jc w:val="both"/>
        <w:rPr>
          <w:rFonts w:ascii="宋体" w:hAnsi="宋体" w:cs="宋体" w:eastAsia="宋体"/>
          <w:sz w:val="26"/>
          <w:szCs w:val="26"/>
        </w:rPr>
      </w:pPr>
      <w:r>
        <w:rPr>
          <w:rFonts w:ascii="宋体" w:hAnsi="宋体" w:cs="宋体" w:eastAsia="宋体"/>
          <w:color w:val="3D3D3D"/>
          <w:spacing w:val="6"/>
          <w:sz w:val="26"/>
          <w:szCs w:val="26"/>
        </w:rPr>
        <w:t>为深入贯彻 </w:t>
      </w:r>
      <w:r>
        <w:rPr>
          <w:rFonts w:ascii="宋体" w:hAnsi="宋体" w:cs="宋体" w:eastAsia="宋体"/>
          <w:color w:val="3D3D3D"/>
          <w:w w:val="80"/>
          <w:sz w:val="26"/>
          <w:szCs w:val="26"/>
        </w:rPr>
        <w:t>《 </w:t>
      </w:r>
      <w:r>
        <w:rPr>
          <w:rFonts w:ascii="宋体" w:hAnsi="宋体" w:cs="宋体" w:eastAsia="宋体"/>
          <w:color w:val="3D3D3D"/>
          <w:spacing w:val="2"/>
          <w:sz w:val="26"/>
          <w:szCs w:val="26"/>
        </w:rPr>
        <w:t>中共中 </w:t>
      </w:r>
      <w:r>
        <w:rPr>
          <w:rFonts w:ascii="宋体" w:hAnsi="宋体" w:cs="宋体" w:eastAsia="宋体"/>
          <w:color w:val="3D3D3D"/>
          <w:sz w:val="26"/>
          <w:szCs w:val="26"/>
        </w:rPr>
        <w:t>央</w:t>
      </w:r>
      <w:r>
        <w:rPr>
          <w:rFonts w:ascii="宋体" w:hAnsi="宋体" w:cs="宋体" w:eastAsia="宋体"/>
          <w:color w:val="3D3D3D"/>
          <w:spacing w:val="-113"/>
          <w:sz w:val="26"/>
          <w:szCs w:val="26"/>
        </w:rPr>
        <w:t> </w:t>
      </w:r>
      <w:r>
        <w:rPr>
          <w:rFonts w:ascii="宋体" w:hAnsi="宋体" w:cs="宋体" w:eastAsia="宋体"/>
          <w:color w:val="3D3D3D"/>
          <w:spacing w:val="-3"/>
          <w:sz w:val="26"/>
          <w:szCs w:val="26"/>
        </w:rPr>
        <w:t>、国务院全面深化新时代教师队伍建设改</w:t>
      </w:r>
      <w:r>
        <w:rPr>
          <w:rFonts w:ascii="宋体" w:hAnsi="宋体" w:cs="宋体" w:eastAsia="宋体"/>
          <w:color w:val="3D3D3D"/>
          <w:w w:val="105"/>
          <w:sz w:val="26"/>
          <w:szCs w:val="26"/>
        </w:rPr>
        <w:t> </w:t>
      </w:r>
      <w:r>
        <w:rPr>
          <w:rFonts w:ascii="宋体" w:hAnsi="宋体" w:cs="宋体" w:eastAsia="宋体"/>
          <w:color w:val="3D3D3D"/>
          <w:sz w:val="26"/>
          <w:szCs w:val="26"/>
        </w:rPr>
        <w:t>革的意见》 </w:t>
      </w:r>
      <w:r>
        <w:rPr>
          <w:rFonts w:ascii="宋体" w:hAnsi="宋体" w:cs="宋体" w:eastAsia="宋体"/>
          <w:color w:val="211F21"/>
          <w:spacing w:val="-6"/>
          <w:sz w:val="26"/>
          <w:szCs w:val="26"/>
        </w:rPr>
        <w:t>，</w:t>
      </w:r>
      <w:r>
        <w:rPr>
          <w:rFonts w:ascii="宋体" w:hAnsi="宋体" w:cs="宋体" w:eastAsia="宋体"/>
          <w:color w:val="3D3D3D"/>
          <w:spacing w:val="-6"/>
          <w:sz w:val="26"/>
          <w:szCs w:val="26"/>
        </w:rPr>
        <w:t>落实全国教育大会和新时代全国高等 </w:t>
      </w:r>
      <w:r>
        <w:rPr>
          <w:rFonts w:ascii="宋体" w:hAnsi="宋体" w:cs="宋体" w:eastAsia="宋体"/>
          <w:color w:val="3D3D3D"/>
          <w:sz w:val="26"/>
          <w:szCs w:val="26"/>
        </w:rPr>
        <w:t>学校本科教育工作</w:t>
      </w:r>
      <w:r>
        <w:rPr>
          <w:rFonts w:ascii="宋体" w:hAnsi="宋体" w:cs="宋体" w:eastAsia="宋体"/>
          <w:color w:val="3D3D3D"/>
          <w:spacing w:val="-11"/>
          <w:sz w:val="26"/>
          <w:szCs w:val="26"/>
        </w:rPr>
        <w:t> </w:t>
      </w:r>
      <w:r>
        <w:rPr>
          <w:rFonts w:ascii="宋体" w:hAnsi="宋体" w:cs="宋体" w:eastAsia="宋体"/>
          <w:color w:val="3D3D3D"/>
          <w:spacing w:val="-11"/>
          <w:sz w:val="26"/>
          <w:szCs w:val="26"/>
        </w:rPr>
      </w:r>
      <w:r>
        <w:rPr>
          <w:rFonts w:ascii="宋体" w:hAnsi="宋体" w:cs="宋体" w:eastAsia="宋体"/>
          <w:color w:val="3D3D3D"/>
          <w:sz w:val="26"/>
          <w:szCs w:val="26"/>
        </w:rPr>
        <w:t>会议精神</w:t>
      </w:r>
      <w:r>
        <w:rPr>
          <w:rFonts w:ascii="宋体" w:hAnsi="宋体" w:cs="宋体" w:eastAsia="宋体"/>
          <w:color w:val="3D3D3D"/>
          <w:spacing w:val="-61"/>
          <w:sz w:val="26"/>
          <w:szCs w:val="26"/>
        </w:rPr>
        <w:t> </w:t>
      </w:r>
      <w:r>
        <w:rPr>
          <w:rFonts w:ascii="宋体" w:hAnsi="宋体" w:cs="宋体" w:eastAsia="宋体"/>
          <w:color w:val="211F21"/>
          <w:spacing w:val="-7"/>
          <w:sz w:val="26"/>
          <w:szCs w:val="26"/>
        </w:rPr>
        <w:t>，</w:t>
      </w:r>
      <w:r>
        <w:rPr>
          <w:rFonts w:ascii="宋体" w:hAnsi="宋体" w:cs="宋体" w:eastAsia="宋体"/>
          <w:color w:val="3D3D3D"/>
          <w:spacing w:val="-7"/>
          <w:sz w:val="26"/>
          <w:szCs w:val="26"/>
        </w:rPr>
        <w:t>加快构建高质量高等教育体系</w:t>
      </w:r>
      <w:r>
        <w:rPr>
          <w:rFonts w:ascii="宋体" w:hAnsi="宋体" w:cs="宋体" w:eastAsia="宋体"/>
          <w:color w:val="3D3D3D"/>
          <w:spacing w:val="63"/>
          <w:sz w:val="26"/>
          <w:szCs w:val="26"/>
        </w:rPr>
        <w:t> </w:t>
      </w:r>
      <w:r>
        <w:rPr>
          <w:rFonts w:ascii="宋体" w:hAnsi="宋体" w:cs="宋体" w:eastAsia="宋体"/>
          <w:color w:val="3D3D3D"/>
          <w:spacing w:val="-12"/>
          <w:sz w:val="26"/>
          <w:szCs w:val="26"/>
        </w:rPr>
        <w:t>，深入推进高等教育</w:t>
      </w:r>
      <w:r>
        <w:rPr>
          <w:rFonts w:ascii="宋体" w:hAnsi="宋体" w:cs="宋体" w:eastAsia="宋体"/>
          <w:color w:val="3D3D3D"/>
          <w:spacing w:val="81"/>
          <w:sz w:val="26"/>
          <w:szCs w:val="26"/>
        </w:rPr>
        <w:t> </w:t>
      </w:r>
      <w:r>
        <w:rPr>
          <w:rFonts w:ascii="宋体" w:hAnsi="宋体" w:cs="宋体" w:eastAsia="宋体"/>
          <w:color w:val="211F21"/>
          <w:w w:val="80"/>
          <w:sz w:val="26"/>
          <w:szCs w:val="26"/>
        </w:rPr>
        <w:t>“</w:t>
      </w:r>
      <w:r>
        <w:rPr>
          <w:rFonts w:ascii="宋体" w:hAnsi="宋体" w:cs="宋体" w:eastAsia="宋体"/>
          <w:color w:val="211F21"/>
          <w:spacing w:val="-44"/>
          <w:w w:val="80"/>
          <w:sz w:val="26"/>
          <w:szCs w:val="26"/>
        </w:rPr>
        <w:t> </w:t>
      </w:r>
      <w:r>
        <w:rPr>
          <w:rFonts w:ascii="宋体" w:hAnsi="宋体" w:cs="宋体" w:eastAsia="宋体"/>
          <w:color w:val="3D3D3D"/>
          <w:sz w:val="26"/>
          <w:szCs w:val="26"/>
        </w:rPr>
        <w:t>质量</w:t>
      </w:r>
      <w:r>
        <w:rPr>
          <w:rFonts w:ascii="宋体" w:hAnsi="宋体" w:cs="宋体" w:eastAsia="宋体"/>
          <w:color w:val="3D3D3D"/>
          <w:spacing w:val="-107"/>
          <w:sz w:val="26"/>
          <w:szCs w:val="26"/>
        </w:rPr>
        <w:t> </w:t>
      </w:r>
      <w:r>
        <w:rPr>
          <w:rFonts w:ascii="宋体" w:hAnsi="宋体" w:cs="宋体" w:eastAsia="宋体"/>
          <w:color w:val="3D3D3D"/>
          <w:spacing w:val="-107"/>
          <w:sz w:val="26"/>
          <w:szCs w:val="26"/>
        </w:rPr>
      </w:r>
      <w:r>
        <w:rPr>
          <w:rFonts w:ascii="宋体" w:hAnsi="宋体" w:cs="宋体" w:eastAsia="宋体"/>
          <w:color w:val="3D3D3D"/>
          <w:sz w:val="26"/>
          <w:szCs w:val="26"/>
        </w:rPr>
        <w:t>革命</w:t>
      </w:r>
      <w:r>
        <w:rPr>
          <w:rFonts w:ascii="宋体" w:hAnsi="宋体" w:cs="宋体" w:eastAsia="宋体"/>
          <w:color w:val="3D3D3D"/>
          <w:spacing w:val="-95"/>
          <w:sz w:val="26"/>
          <w:szCs w:val="26"/>
        </w:rPr>
        <w:t> </w:t>
      </w:r>
      <w:r>
        <w:rPr>
          <w:rFonts w:ascii="宋体" w:hAnsi="宋体" w:cs="宋体" w:eastAsia="宋体"/>
          <w:color w:val="211F21"/>
          <w:spacing w:val="-21"/>
          <w:sz w:val="26"/>
          <w:szCs w:val="26"/>
        </w:rPr>
        <w:t>＂</w:t>
      </w:r>
      <w:r>
        <w:rPr>
          <w:rFonts w:ascii="宋体" w:hAnsi="宋体" w:cs="宋体" w:eastAsia="宋体"/>
          <w:color w:val="3D3D3D"/>
          <w:spacing w:val="-21"/>
          <w:sz w:val="26"/>
          <w:szCs w:val="26"/>
        </w:rPr>
        <w:t>，全国高校教师网</w:t>
      </w:r>
      <w:r>
        <w:rPr>
          <w:rFonts w:ascii="宋体" w:hAnsi="宋体" w:cs="宋体" w:eastAsia="宋体"/>
          <w:color w:val="3D3D3D"/>
          <w:spacing w:val="-71"/>
          <w:sz w:val="26"/>
          <w:szCs w:val="26"/>
        </w:rPr>
        <w:t> </w:t>
      </w:r>
      <w:r>
        <w:rPr>
          <w:rFonts w:ascii="宋体" w:hAnsi="宋体" w:cs="宋体" w:eastAsia="宋体"/>
          <w:color w:val="3D3D3D"/>
          <w:sz w:val="26"/>
          <w:szCs w:val="26"/>
        </w:rPr>
        <w:t>络培训中心</w:t>
      </w:r>
      <w:r>
        <w:rPr>
          <w:rFonts w:ascii="宋体" w:hAnsi="宋体" w:cs="宋体" w:eastAsia="宋体"/>
          <w:color w:val="3D3D3D"/>
          <w:spacing w:val="39"/>
          <w:sz w:val="26"/>
          <w:szCs w:val="26"/>
        </w:rPr>
        <w:t> </w:t>
      </w:r>
      <w:r>
        <w:rPr>
          <w:rFonts w:ascii="宋体" w:hAnsi="宋体" w:cs="宋体" w:eastAsia="宋体"/>
          <w:color w:val="3D3D3D"/>
          <w:w w:val="80"/>
          <w:sz w:val="26"/>
          <w:szCs w:val="26"/>
        </w:rPr>
        <w:t>〈</w:t>
      </w:r>
      <w:r>
        <w:rPr>
          <w:rFonts w:ascii="宋体" w:hAnsi="宋体" w:cs="宋体" w:eastAsia="宋体"/>
          <w:color w:val="3D3D3D"/>
          <w:spacing w:val="-31"/>
          <w:w w:val="80"/>
          <w:sz w:val="26"/>
          <w:szCs w:val="26"/>
        </w:rPr>
        <w:t> </w:t>
      </w:r>
      <w:r>
        <w:rPr>
          <w:rFonts w:ascii="宋体" w:hAnsi="宋体" w:cs="宋体" w:eastAsia="宋体"/>
          <w:color w:val="3D3D3D"/>
          <w:sz w:val="26"/>
          <w:szCs w:val="26"/>
        </w:rPr>
        <w:t>以下简称</w:t>
      </w:r>
      <w:r>
        <w:rPr>
          <w:rFonts w:ascii="宋体" w:hAnsi="宋体" w:cs="宋体" w:eastAsia="宋体"/>
          <w:color w:val="3D3D3D"/>
          <w:spacing w:val="-23"/>
          <w:sz w:val="26"/>
          <w:szCs w:val="26"/>
        </w:rPr>
        <w:t> </w:t>
      </w:r>
      <w:r>
        <w:rPr>
          <w:rFonts w:ascii="宋体" w:hAnsi="宋体" w:cs="宋体" w:eastAsia="宋体"/>
          <w:color w:val="3D3D3D"/>
          <w:w w:val="80"/>
          <w:sz w:val="26"/>
          <w:szCs w:val="26"/>
        </w:rPr>
        <w:t>“</w:t>
      </w:r>
      <w:r>
        <w:rPr>
          <w:rFonts w:ascii="宋体" w:hAnsi="宋体" w:cs="宋体" w:eastAsia="宋体"/>
          <w:color w:val="3D3D3D"/>
          <w:spacing w:val="-52"/>
          <w:w w:val="80"/>
          <w:sz w:val="26"/>
          <w:szCs w:val="26"/>
        </w:rPr>
        <w:t> </w:t>
      </w:r>
      <w:r>
        <w:rPr>
          <w:rFonts w:ascii="宋体" w:hAnsi="宋体" w:cs="宋体" w:eastAsia="宋体"/>
          <w:color w:val="3D3D3D"/>
          <w:sz w:val="26"/>
          <w:szCs w:val="26"/>
        </w:rPr>
        <w:t>网培中心” </w:t>
      </w:r>
      <w:r>
        <w:rPr>
          <w:rFonts w:ascii="宋体" w:hAnsi="宋体" w:cs="宋体" w:eastAsia="宋体"/>
          <w:color w:val="3D3D3D"/>
          <w:w w:val="80"/>
          <w:sz w:val="26"/>
          <w:szCs w:val="26"/>
        </w:rPr>
        <w:t>）</w:t>
      </w:r>
      <w:r>
        <w:rPr>
          <w:rFonts w:ascii="宋体" w:hAnsi="宋体" w:cs="宋体" w:eastAsia="宋体"/>
          <w:color w:val="3D3D3D"/>
          <w:spacing w:val="32"/>
          <w:w w:val="80"/>
          <w:sz w:val="26"/>
          <w:szCs w:val="26"/>
        </w:rPr>
        <w:t> </w:t>
      </w:r>
      <w:r>
        <w:rPr>
          <w:rFonts w:ascii="宋体" w:hAnsi="宋体" w:cs="宋体" w:eastAsia="宋体"/>
          <w:color w:val="3D3D3D"/>
          <w:sz w:val="26"/>
          <w:szCs w:val="26"/>
        </w:rPr>
        <w:t>特制</w:t>
      </w:r>
      <w:r>
        <w:rPr>
          <w:rFonts w:ascii="宋体" w:hAnsi="宋体" w:cs="宋体" w:eastAsia="宋体"/>
          <w:color w:val="3D3D3D"/>
          <w:spacing w:val="-128"/>
          <w:sz w:val="26"/>
          <w:szCs w:val="26"/>
        </w:rPr>
        <w:t> </w:t>
      </w:r>
      <w:r>
        <w:rPr>
          <w:rFonts w:ascii="宋体" w:hAnsi="宋体" w:cs="宋体" w:eastAsia="宋体"/>
          <w:color w:val="3D3D3D"/>
          <w:spacing w:val="-128"/>
          <w:sz w:val="26"/>
          <w:szCs w:val="26"/>
        </w:rPr>
      </w:r>
      <w:r>
        <w:rPr>
          <w:rFonts w:ascii="宋体" w:hAnsi="宋体" w:cs="宋体" w:eastAsia="宋体"/>
          <w:color w:val="3D3D3D"/>
          <w:sz w:val="27"/>
          <w:szCs w:val="27"/>
        </w:rPr>
        <w:t>定</w:t>
      </w:r>
      <w:r>
        <w:rPr>
          <w:rFonts w:ascii="宋体" w:hAnsi="宋体" w:cs="宋体" w:eastAsia="宋体"/>
          <w:color w:val="3D3D3D"/>
          <w:spacing w:val="13"/>
          <w:sz w:val="27"/>
          <w:szCs w:val="27"/>
        </w:rPr>
        <w:t> </w:t>
      </w:r>
      <w:r>
        <w:rPr>
          <w:rFonts w:ascii="Times New Roman" w:hAnsi="Times New Roman" w:cs="Times New Roman" w:eastAsia="Times New Roman"/>
          <w:color w:val="3D3D3D"/>
          <w:spacing w:val="12"/>
          <w:sz w:val="27"/>
          <w:szCs w:val="27"/>
        </w:rPr>
        <w:t>2</w:t>
      </w:r>
      <w:r>
        <w:rPr>
          <w:rFonts w:ascii="Times New Roman" w:hAnsi="Times New Roman" w:cs="Times New Roman" w:eastAsia="Times New Roman"/>
          <w:color w:val="211F21"/>
          <w:spacing w:val="12"/>
          <w:sz w:val="27"/>
          <w:szCs w:val="27"/>
        </w:rPr>
        <w:t>0</w:t>
      </w:r>
      <w:r>
        <w:rPr>
          <w:rFonts w:ascii="Times New Roman" w:hAnsi="Times New Roman" w:cs="Times New Roman" w:eastAsia="Times New Roman"/>
          <w:color w:val="3D3D3D"/>
          <w:spacing w:val="12"/>
          <w:sz w:val="27"/>
          <w:szCs w:val="27"/>
        </w:rPr>
        <w:t>2</w:t>
      </w:r>
      <w:r>
        <w:rPr>
          <w:rFonts w:ascii="Times New Roman" w:hAnsi="Times New Roman" w:cs="Times New Roman" w:eastAsia="Times New Roman"/>
          <w:color w:val="211F21"/>
          <w:spacing w:val="12"/>
          <w:sz w:val="27"/>
          <w:szCs w:val="27"/>
        </w:rPr>
        <w:t>1</w:t>
      </w:r>
      <w:r>
        <w:rPr>
          <w:rFonts w:ascii="Times New Roman" w:hAnsi="Times New Roman" w:cs="Times New Roman" w:eastAsia="Times New Roman"/>
          <w:color w:val="211F21"/>
          <w:spacing w:val="16"/>
          <w:sz w:val="27"/>
          <w:szCs w:val="27"/>
        </w:rPr>
        <w:t> </w:t>
      </w:r>
      <w:r>
        <w:rPr>
          <w:rFonts w:ascii="宋体" w:hAnsi="宋体" w:cs="宋体" w:eastAsia="宋体"/>
          <w:color w:val="3D3D3D"/>
          <w:sz w:val="26"/>
          <w:szCs w:val="26"/>
        </w:rPr>
        <w:t>年上半年全国高校教</w:t>
      </w:r>
      <w:r>
        <w:rPr>
          <w:rFonts w:ascii="宋体" w:hAnsi="宋体" w:cs="宋体" w:eastAsia="宋体"/>
          <w:color w:val="3D3D3D"/>
          <w:spacing w:val="-29"/>
          <w:sz w:val="26"/>
          <w:szCs w:val="26"/>
        </w:rPr>
        <w:t> </w:t>
      </w:r>
      <w:r>
        <w:rPr>
          <w:rFonts w:ascii="宋体" w:hAnsi="宋体" w:cs="宋体" w:eastAsia="宋体"/>
          <w:color w:val="211F21"/>
          <w:sz w:val="26"/>
          <w:szCs w:val="26"/>
        </w:rPr>
        <w:t>师</w:t>
      </w:r>
      <w:r>
        <w:rPr>
          <w:rFonts w:ascii="宋体" w:hAnsi="宋体" w:cs="宋体" w:eastAsia="宋体"/>
          <w:color w:val="211F21"/>
          <w:spacing w:val="-56"/>
          <w:sz w:val="26"/>
          <w:szCs w:val="26"/>
        </w:rPr>
        <w:t> </w:t>
      </w:r>
      <w:r>
        <w:rPr>
          <w:rFonts w:ascii="宋体" w:hAnsi="宋体" w:cs="宋体" w:eastAsia="宋体"/>
          <w:color w:val="3D3D3D"/>
          <w:sz w:val="26"/>
          <w:szCs w:val="26"/>
        </w:rPr>
        <w:t>网络培</w:t>
      </w:r>
      <w:r>
        <w:rPr>
          <w:rFonts w:ascii="宋体" w:hAnsi="宋体" w:cs="宋体" w:eastAsia="宋体"/>
          <w:color w:val="211F21"/>
          <w:sz w:val="26"/>
          <w:szCs w:val="26"/>
        </w:rPr>
        <w:t>训</w:t>
      </w:r>
      <w:r>
        <w:rPr>
          <w:rFonts w:ascii="宋体" w:hAnsi="宋体" w:cs="宋体" w:eastAsia="宋体"/>
          <w:color w:val="3D3D3D"/>
          <w:sz w:val="26"/>
          <w:szCs w:val="26"/>
        </w:rPr>
        <w:t>计划</w:t>
      </w:r>
      <w:r>
        <w:rPr>
          <w:rFonts w:ascii="宋体" w:hAnsi="宋体" w:cs="宋体" w:eastAsia="宋体"/>
          <w:color w:val="3D3D3D"/>
          <w:spacing w:val="-54"/>
          <w:sz w:val="26"/>
          <w:szCs w:val="26"/>
        </w:rPr>
        <w:t> </w:t>
      </w:r>
      <w:r>
        <w:rPr>
          <w:rFonts w:ascii="宋体" w:hAnsi="宋体" w:cs="宋体" w:eastAsia="宋体"/>
          <w:color w:val="3D3D3D"/>
          <w:w w:val="120"/>
          <w:sz w:val="26"/>
          <w:szCs w:val="26"/>
        </w:rPr>
        <w:t>。</w:t>
      </w:r>
      <w:r>
        <w:rPr>
          <w:rFonts w:ascii="宋体" w:hAnsi="宋体" w:cs="宋体" w:eastAsia="宋体"/>
          <w:sz w:val="26"/>
          <w:szCs w:val="26"/>
        </w:rPr>
      </w:r>
    </w:p>
    <w:p>
      <w:pPr>
        <w:spacing w:line="334" w:lineRule="exact" w:before="0"/>
        <w:ind w:left="1016" w:right="3200" w:firstLine="0"/>
        <w:jc w:val="left"/>
        <w:rPr>
          <w:rFonts w:ascii="宋体" w:hAnsi="宋体" w:cs="宋体" w:eastAsia="宋体"/>
          <w:sz w:val="26"/>
          <w:szCs w:val="26"/>
        </w:rPr>
      </w:pPr>
      <w:r>
        <w:rPr>
          <w:rFonts w:ascii="宋体" w:hAnsi="宋体" w:cs="宋体" w:eastAsia="宋体"/>
          <w:color w:val="3D3D3D"/>
          <w:spacing w:val="-3"/>
          <w:w w:val="105"/>
          <w:sz w:val="26"/>
          <w:szCs w:val="26"/>
        </w:rPr>
        <w:t>一</w:t>
      </w:r>
      <w:r>
        <w:rPr>
          <w:rFonts w:ascii="宋体" w:hAnsi="宋体" w:cs="宋体" w:eastAsia="宋体"/>
          <w:color w:val="211F21"/>
          <w:spacing w:val="-3"/>
          <w:w w:val="105"/>
          <w:sz w:val="26"/>
          <w:szCs w:val="26"/>
        </w:rPr>
        <w:t>、培训对象</w:t>
      </w:r>
      <w:r>
        <w:rPr>
          <w:rFonts w:ascii="宋体" w:hAnsi="宋体" w:cs="宋体" w:eastAsia="宋体"/>
          <w:spacing w:val="-3"/>
          <w:sz w:val="26"/>
          <w:szCs w:val="26"/>
        </w:rPr>
      </w:r>
    </w:p>
    <w:p>
      <w:pPr>
        <w:spacing w:line="336" w:lineRule="auto" w:before="142"/>
        <w:ind w:left="1009" w:right="3200" w:firstLine="7"/>
        <w:jc w:val="left"/>
        <w:rPr>
          <w:rFonts w:ascii="宋体" w:hAnsi="宋体" w:cs="宋体" w:eastAsia="宋体"/>
          <w:sz w:val="26"/>
          <w:szCs w:val="26"/>
        </w:rPr>
      </w:pPr>
      <w:r>
        <w:rPr>
          <w:rFonts w:ascii="宋体" w:hAnsi="宋体" w:cs="宋体" w:eastAsia="宋体"/>
          <w:color w:val="3D3D3D"/>
          <w:w w:val="110"/>
          <w:sz w:val="26"/>
          <w:szCs w:val="26"/>
        </w:rPr>
        <w:t>高校在职教师</w:t>
      </w:r>
      <w:r>
        <w:rPr>
          <w:rFonts w:ascii="宋体" w:hAnsi="宋体" w:cs="宋体" w:eastAsia="宋体"/>
          <w:color w:val="3D3D3D"/>
          <w:spacing w:val="-123"/>
          <w:w w:val="110"/>
          <w:sz w:val="26"/>
          <w:szCs w:val="26"/>
        </w:rPr>
        <w:t> </w:t>
      </w:r>
      <w:r>
        <w:rPr>
          <w:rFonts w:ascii="宋体" w:hAnsi="宋体" w:cs="宋体" w:eastAsia="宋体"/>
          <w:color w:val="3D3D3D"/>
          <w:spacing w:val="-14"/>
          <w:w w:val="110"/>
          <w:sz w:val="26"/>
          <w:szCs w:val="26"/>
        </w:rPr>
        <w:t>，重点是中</w:t>
      </w:r>
      <w:r>
        <w:rPr>
          <w:rFonts w:ascii="宋体" w:hAnsi="宋体" w:cs="宋体" w:eastAsia="宋体"/>
          <w:color w:val="3D3D3D"/>
          <w:spacing w:val="-124"/>
          <w:w w:val="110"/>
          <w:sz w:val="26"/>
          <w:szCs w:val="26"/>
        </w:rPr>
        <w:t> </w:t>
      </w:r>
      <w:r>
        <w:rPr>
          <w:rFonts w:ascii="宋体" w:hAnsi="宋体" w:cs="宋体" w:eastAsia="宋体"/>
          <w:color w:val="3D3D3D"/>
          <w:w w:val="110"/>
          <w:sz w:val="26"/>
          <w:szCs w:val="26"/>
        </w:rPr>
        <w:t>青年教师</w:t>
      </w:r>
      <w:r>
        <w:rPr>
          <w:rFonts w:ascii="宋体" w:hAnsi="宋体" w:cs="宋体" w:eastAsia="宋体"/>
          <w:color w:val="3D3D3D"/>
          <w:spacing w:val="-129"/>
          <w:w w:val="110"/>
          <w:sz w:val="26"/>
          <w:szCs w:val="26"/>
        </w:rPr>
        <w:t> </w:t>
      </w:r>
      <w:r>
        <w:rPr>
          <w:rFonts w:ascii="宋体" w:hAnsi="宋体" w:cs="宋体" w:eastAsia="宋体"/>
          <w:color w:val="3D3D3D"/>
          <w:w w:val="110"/>
          <w:sz w:val="26"/>
          <w:szCs w:val="26"/>
        </w:rPr>
        <w:t>。</w:t>
      </w:r>
      <w:r>
        <w:rPr>
          <w:rFonts w:ascii="宋体" w:hAnsi="宋体" w:cs="宋体" w:eastAsia="宋体"/>
          <w:color w:val="3D3D3D"/>
          <w:w w:val="150"/>
          <w:sz w:val="26"/>
          <w:szCs w:val="26"/>
        </w:rPr>
        <w:t> </w:t>
      </w:r>
      <w:r>
        <w:rPr>
          <w:rFonts w:ascii="宋体" w:hAnsi="宋体" w:cs="宋体" w:eastAsia="宋体"/>
          <w:color w:val="3D3D3D"/>
          <w:w w:val="105"/>
          <w:sz w:val="26"/>
          <w:szCs w:val="26"/>
        </w:rPr>
        <w:t>二</w:t>
      </w:r>
      <w:r>
        <w:rPr>
          <w:rFonts w:ascii="宋体" w:hAnsi="宋体" w:cs="宋体" w:eastAsia="宋体"/>
          <w:color w:val="3D3D3D"/>
          <w:spacing w:val="-92"/>
          <w:w w:val="105"/>
          <w:sz w:val="26"/>
          <w:szCs w:val="26"/>
        </w:rPr>
        <w:t> </w:t>
      </w:r>
      <w:r>
        <w:rPr>
          <w:rFonts w:ascii="宋体" w:hAnsi="宋体" w:cs="宋体" w:eastAsia="宋体"/>
          <w:color w:val="211F21"/>
          <w:spacing w:val="-6"/>
          <w:w w:val="105"/>
          <w:sz w:val="26"/>
          <w:szCs w:val="26"/>
        </w:rPr>
        <w:t>、</w:t>
      </w:r>
      <w:r>
        <w:rPr>
          <w:rFonts w:ascii="宋体" w:hAnsi="宋体" w:cs="宋体" w:eastAsia="宋体"/>
          <w:color w:val="3D3D3D"/>
          <w:spacing w:val="-6"/>
          <w:w w:val="105"/>
          <w:sz w:val="26"/>
          <w:szCs w:val="26"/>
        </w:rPr>
        <w:t>培</w:t>
      </w:r>
      <w:r>
        <w:rPr>
          <w:rFonts w:ascii="宋体" w:hAnsi="宋体" w:cs="宋体" w:eastAsia="宋体"/>
          <w:color w:val="211F21"/>
          <w:spacing w:val="-6"/>
          <w:w w:val="105"/>
          <w:sz w:val="26"/>
          <w:szCs w:val="26"/>
        </w:rPr>
        <w:t>训目标</w:t>
      </w:r>
      <w:r>
        <w:rPr>
          <w:rFonts w:ascii="宋体" w:hAnsi="宋体" w:cs="宋体" w:eastAsia="宋体"/>
          <w:spacing w:val="-6"/>
          <w:sz w:val="26"/>
          <w:szCs w:val="26"/>
        </w:rPr>
      </w:r>
    </w:p>
    <w:p>
      <w:pPr>
        <w:spacing w:line="336" w:lineRule="auto" w:before="45"/>
        <w:ind w:left="440" w:right="0" w:firstLine="583"/>
        <w:jc w:val="left"/>
        <w:rPr>
          <w:rFonts w:ascii="宋体" w:hAnsi="宋体" w:cs="宋体" w:eastAsia="宋体"/>
          <w:sz w:val="26"/>
          <w:szCs w:val="26"/>
        </w:rPr>
      </w:pPr>
      <w:r>
        <w:rPr>
          <w:rFonts w:ascii="宋体" w:hAnsi="宋体" w:cs="宋体" w:eastAsia="宋体"/>
          <w:color w:val="3D3D3D"/>
          <w:w w:val="105"/>
          <w:sz w:val="26"/>
          <w:szCs w:val="26"/>
        </w:rPr>
        <w:t>围绕立德树人根本任务 </w:t>
      </w:r>
      <w:r>
        <w:rPr>
          <w:rFonts w:ascii="宋体" w:hAnsi="宋体" w:cs="宋体" w:eastAsia="宋体"/>
          <w:color w:val="3D3D3D"/>
          <w:spacing w:val="-18"/>
          <w:w w:val="105"/>
          <w:sz w:val="26"/>
          <w:szCs w:val="26"/>
        </w:rPr>
        <w:t>，推广先进教学理念</w:t>
      </w:r>
      <w:r>
        <w:rPr>
          <w:rFonts w:ascii="宋体" w:hAnsi="宋体" w:cs="宋体" w:eastAsia="宋体"/>
          <w:color w:val="3D3D3D"/>
          <w:spacing w:val="-33"/>
          <w:w w:val="105"/>
          <w:sz w:val="26"/>
          <w:szCs w:val="26"/>
        </w:rPr>
        <w:t> </w:t>
      </w:r>
      <w:r>
        <w:rPr>
          <w:rFonts w:ascii="宋体" w:hAnsi="宋体" w:cs="宋体" w:eastAsia="宋体"/>
          <w:color w:val="3D3D3D"/>
          <w:spacing w:val="-23"/>
          <w:w w:val="105"/>
          <w:sz w:val="26"/>
          <w:szCs w:val="26"/>
        </w:rPr>
        <w:t>、经验、技术和方法</w:t>
      </w:r>
      <w:r>
        <w:rPr>
          <w:rFonts w:ascii="宋体" w:hAnsi="宋体" w:cs="宋体" w:eastAsia="宋体"/>
          <w:color w:val="211F21"/>
          <w:spacing w:val="-23"/>
          <w:w w:val="105"/>
          <w:sz w:val="26"/>
          <w:szCs w:val="26"/>
        </w:rPr>
        <w:t>，</w:t>
      </w:r>
      <w:r>
        <w:rPr>
          <w:rFonts w:ascii="宋体" w:hAnsi="宋体" w:cs="宋体" w:eastAsia="宋体"/>
          <w:color w:val="211F21"/>
          <w:w w:val="140"/>
          <w:sz w:val="26"/>
          <w:szCs w:val="26"/>
        </w:rPr>
        <w:t> </w:t>
      </w:r>
      <w:r>
        <w:rPr>
          <w:rFonts w:ascii="宋体" w:hAnsi="宋体" w:cs="宋体" w:eastAsia="宋体"/>
          <w:color w:val="4D4D4D"/>
          <w:w w:val="105"/>
          <w:sz w:val="26"/>
          <w:szCs w:val="26"/>
        </w:rPr>
        <w:t>示</w:t>
      </w:r>
      <w:r>
        <w:rPr>
          <w:rFonts w:ascii="宋体" w:hAnsi="宋体" w:cs="宋体" w:eastAsia="宋体"/>
          <w:color w:val="4D4D4D"/>
          <w:spacing w:val="-114"/>
          <w:w w:val="105"/>
          <w:sz w:val="26"/>
          <w:szCs w:val="26"/>
        </w:rPr>
        <w:t> </w:t>
      </w:r>
      <w:r>
        <w:rPr>
          <w:rFonts w:ascii="宋体" w:hAnsi="宋体" w:cs="宋体" w:eastAsia="宋体"/>
          <w:color w:val="4D4D4D"/>
          <w:w w:val="105"/>
          <w:sz w:val="26"/>
          <w:szCs w:val="26"/>
        </w:rPr>
        <w:t>范带动高等</w:t>
      </w:r>
      <w:r>
        <w:rPr>
          <w:rFonts w:ascii="宋体" w:hAnsi="宋体" w:cs="宋体" w:eastAsia="宋体"/>
          <w:color w:val="4D4D4D"/>
          <w:spacing w:val="-106"/>
          <w:w w:val="105"/>
          <w:sz w:val="26"/>
          <w:szCs w:val="26"/>
        </w:rPr>
        <w:t> </w:t>
      </w:r>
      <w:r>
        <w:rPr>
          <w:rFonts w:ascii="宋体" w:hAnsi="宋体" w:cs="宋体" w:eastAsia="宋体"/>
          <w:color w:val="4D4D4D"/>
          <w:w w:val="105"/>
          <w:sz w:val="26"/>
          <w:szCs w:val="26"/>
        </w:rPr>
        <w:t>学校专业</w:t>
      </w:r>
      <w:r>
        <w:rPr>
          <w:rFonts w:ascii="宋体" w:hAnsi="宋体" w:cs="宋体" w:eastAsia="宋体"/>
          <w:color w:val="4D4D4D"/>
          <w:spacing w:val="-108"/>
          <w:w w:val="105"/>
          <w:sz w:val="26"/>
          <w:szCs w:val="26"/>
        </w:rPr>
        <w:t> </w:t>
      </w:r>
      <w:r>
        <w:rPr>
          <w:rFonts w:ascii="宋体" w:hAnsi="宋体" w:cs="宋体" w:eastAsia="宋体"/>
          <w:color w:val="4D4D4D"/>
          <w:spacing w:val="-8"/>
          <w:w w:val="105"/>
          <w:sz w:val="26"/>
          <w:szCs w:val="26"/>
        </w:rPr>
        <w:t>、课程</w:t>
      </w:r>
      <w:r>
        <w:rPr>
          <w:rFonts w:ascii="宋体" w:hAnsi="宋体" w:cs="宋体" w:eastAsia="宋体"/>
          <w:color w:val="4D4D4D"/>
          <w:spacing w:val="-106"/>
          <w:w w:val="105"/>
          <w:sz w:val="26"/>
          <w:szCs w:val="26"/>
        </w:rPr>
        <w:t> </w:t>
      </w:r>
      <w:r>
        <w:rPr>
          <w:rFonts w:ascii="宋体" w:hAnsi="宋体" w:cs="宋体" w:eastAsia="宋体"/>
          <w:color w:val="4D4D4D"/>
          <w:spacing w:val="-10"/>
          <w:w w:val="105"/>
          <w:sz w:val="26"/>
          <w:szCs w:val="26"/>
        </w:rPr>
        <w:t>、教师</w:t>
      </w:r>
      <w:r>
        <w:rPr>
          <w:rFonts w:ascii="宋体" w:hAnsi="宋体" w:cs="宋体" w:eastAsia="宋体"/>
          <w:color w:val="4D4D4D"/>
          <w:spacing w:val="-120"/>
          <w:w w:val="105"/>
          <w:sz w:val="26"/>
          <w:szCs w:val="26"/>
        </w:rPr>
        <w:t> </w:t>
      </w:r>
      <w:r>
        <w:rPr>
          <w:rFonts w:ascii="宋体" w:hAnsi="宋体" w:cs="宋体" w:eastAsia="宋体"/>
          <w:color w:val="4D4D4D"/>
          <w:spacing w:val="-17"/>
          <w:w w:val="105"/>
          <w:sz w:val="26"/>
          <w:szCs w:val="26"/>
        </w:rPr>
        <w:t>、学</w:t>
      </w:r>
      <w:r>
        <w:rPr>
          <w:rFonts w:ascii="宋体" w:hAnsi="宋体" w:cs="宋体" w:eastAsia="宋体"/>
          <w:color w:val="4D4D4D"/>
          <w:spacing w:val="-119"/>
          <w:w w:val="105"/>
          <w:sz w:val="26"/>
          <w:szCs w:val="26"/>
        </w:rPr>
        <w:t> </w:t>
      </w:r>
      <w:r>
        <w:rPr>
          <w:rFonts w:ascii="宋体" w:hAnsi="宋体" w:cs="宋体" w:eastAsia="宋体"/>
          <w:color w:val="4D4D4D"/>
          <w:w w:val="105"/>
          <w:sz w:val="26"/>
          <w:szCs w:val="26"/>
        </w:rPr>
        <w:t>生等关键要</w:t>
      </w:r>
      <w:r>
        <w:rPr>
          <w:rFonts w:ascii="宋体" w:hAnsi="宋体" w:cs="宋体" w:eastAsia="宋体"/>
          <w:color w:val="4D4D4D"/>
          <w:spacing w:val="-101"/>
          <w:w w:val="105"/>
          <w:sz w:val="26"/>
          <w:szCs w:val="26"/>
        </w:rPr>
        <w:t> </w:t>
      </w:r>
      <w:r>
        <w:rPr>
          <w:rFonts w:ascii="宋体" w:hAnsi="宋体" w:cs="宋体" w:eastAsia="宋体"/>
          <w:color w:val="4D4D4D"/>
          <w:w w:val="105"/>
          <w:sz w:val="26"/>
          <w:szCs w:val="26"/>
        </w:rPr>
        <w:t>素改革</w:t>
      </w:r>
      <w:r>
        <w:rPr>
          <w:rFonts w:ascii="宋体" w:hAnsi="宋体" w:cs="宋体" w:eastAsia="宋体"/>
          <w:color w:val="4D4D4D"/>
          <w:spacing w:val="-103"/>
          <w:w w:val="105"/>
          <w:sz w:val="26"/>
          <w:szCs w:val="26"/>
        </w:rPr>
        <w:t> </w:t>
      </w:r>
      <w:r>
        <w:rPr>
          <w:rFonts w:ascii="宋体" w:hAnsi="宋体" w:cs="宋体" w:eastAsia="宋体"/>
          <w:color w:val="211F21"/>
          <w:spacing w:val="-15"/>
          <w:w w:val="105"/>
          <w:sz w:val="26"/>
          <w:szCs w:val="26"/>
        </w:rPr>
        <w:t>，</w:t>
      </w:r>
      <w:r>
        <w:rPr>
          <w:rFonts w:ascii="宋体" w:hAnsi="宋体" w:cs="宋体" w:eastAsia="宋体"/>
          <w:color w:val="3D3D3D"/>
          <w:spacing w:val="-15"/>
          <w:w w:val="105"/>
          <w:sz w:val="26"/>
          <w:szCs w:val="26"/>
        </w:rPr>
        <w:t>提升高</w:t>
      </w:r>
      <w:r>
        <w:rPr>
          <w:rFonts w:ascii="宋体" w:hAnsi="宋体" w:cs="宋体" w:eastAsia="宋体"/>
          <w:color w:val="3D3D3D"/>
          <w:w w:val="103"/>
          <w:sz w:val="26"/>
          <w:szCs w:val="26"/>
        </w:rPr>
        <w:t> </w:t>
      </w:r>
      <w:r>
        <w:rPr>
          <w:rFonts w:ascii="宋体" w:hAnsi="宋体" w:cs="宋体" w:eastAsia="宋体"/>
          <w:color w:val="4D4D4D"/>
          <w:w w:val="105"/>
          <w:sz w:val="26"/>
          <w:szCs w:val="26"/>
        </w:rPr>
        <w:t>等教育教学质量</w:t>
      </w:r>
      <w:r>
        <w:rPr>
          <w:rFonts w:ascii="宋体" w:hAnsi="宋体" w:cs="宋体" w:eastAsia="宋体"/>
          <w:color w:val="4D4D4D"/>
          <w:spacing w:val="-18"/>
          <w:w w:val="105"/>
          <w:sz w:val="26"/>
          <w:szCs w:val="26"/>
        </w:rPr>
        <w:t> </w:t>
      </w:r>
      <w:r>
        <w:rPr>
          <w:rFonts w:ascii="宋体" w:hAnsi="宋体" w:cs="宋体" w:eastAsia="宋体"/>
          <w:color w:val="4D4D4D"/>
          <w:w w:val="105"/>
          <w:sz w:val="26"/>
          <w:szCs w:val="26"/>
        </w:rPr>
        <w:t>。</w:t>
      </w:r>
      <w:r>
        <w:rPr>
          <w:rFonts w:ascii="宋体" w:hAnsi="宋体" w:cs="宋体" w:eastAsia="宋体"/>
          <w:sz w:val="26"/>
          <w:szCs w:val="26"/>
        </w:rPr>
      </w:r>
    </w:p>
    <w:p>
      <w:pPr>
        <w:spacing w:line="345" w:lineRule="auto" w:before="31"/>
        <w:ind w:left="995" w:right="382" w:firstLine="0"/>
        <w:jc w:val="left"/>
        <w:rPr>
          <w:rFonts w:ascii="宋体" w:hAnsi="宋体" w:cs="宋体" w:eastAsia="宋体"/>
          <w:sz w:val="26"/>
          <w:szCs w:val="26"/>
        </w:rPr>
      </w:pPr>
      <w:r>
        <w:rPr>
          <w:rFonts w:ascii="宋体" w:hAnsi="宋体" w:cs="宋体" w:eastAsia="宋体"/>
          <w:color w:val="4D4D4D"/>
          <w:w w:val="105"/>
          <w:sz w:val="26"/>
          <w:szCs w:val="26"/>
        </w:rPr>
        <w:t>三</w:t>
      </w:r>
      <w:r>
        <w:rPr>
          <w:rFonts w:ascii="宋体" w:hAnsi="宋体" w:cs="宋体" w:eastAsia="宋体"/>
          <w:color w:val="211F21"/>
          <w:w w:val="105"/>
          <w:sz w:val="26"/>
          <w:szCs w:val="26"/>
        </w:rPr>
        <w:t>、</w:t>
      </w:r>
      <w:r>
        <w:rPr>
          <w:rFonts w:ascii="宋体" w:hAnsi="宋体" w:cs="宋体" w:eastAsia="宋体"/>
          <w:color w:val="3D3D3D"/>
          <w:w w:val="105"/>
          <w:sz w:val="26"/>
          <w:szCs w:val="26"/>
        </w:rPr>
        <w:t>培</w:t>
      </w:r>
      <w:r>
        <w:rPr>
          <w:rFonts w:ascii="宋体" w:hAnsi="宋体" w:cs="宋体" w:eastAsia="宋体"/>
          <w:color w:val="211F21"/>
          <w:w w:val="105"/>
          <w:sz w:val="26"/>
          <w:szCs w:val="26"/>
        </w:rPr>
        <w:t>训内</w:t>
      </w:r>
      <w:r>
        <w:rPr>
          <w:rFonts w:ascii="宋体" w:hAnsi="宋体" w:cs="宋体" w:eastAsia="宋体"/>
          <w:color w:val="3D3D3D"/>
          <w:w w:val="105"/>
          <w:sz w:val="26"/>
          <w:szCs w:val="26"/>
        </w:rPr>
        <w:t>容</w:t>
      </w:r>
      <w:r>
        <w:rPr>
          <w:rFonts w:ascii="宋体" w:hAnsi="宋体" w:cs="宋体" w:eastAsia="宋体"/>
          <w:color w:val="3D3D3D"/>
          <w:spacing w:val="-112"/>
          <w:w w:val="105"/>
          <w:sz w:val="26"/>
          <w:szCs w:val="26"/>
        </w:rPr>
        <w:t> </w:t>
      </w:r>
      <w:r>
        <w:rPr>
          <w:rFonts w:ascii="宋体" w:hAnsi="宋体" w:cs="宋体" w:eastAsia="宋体"/>
          <w:color w:val="3D3D3D"/>
          <w:spacing w:val="-112"/>
          <w:w w:val="105"/>
          <w:sz w:val="26"/>
          <w:szCs w:val="26"/>
        </w:rPr>
      </w:r>
      <w:r>
        <w:rPr>
          <w:rFonts w:ascii="宋体" w:hAnsi="宋体" w:cs="宋体" w:eastAsia="宋体"/>
          <w:color w:val="4D4D4D"/>
          <w:w w:val="105"/>
          <w:sz w:val="26"/>
          <w:szCs w:val="26"/>
        </w:rPr>
        <w:t>与教育部高等学校教学指导委员会等专家组织合作</w:t>
      </w:r>
      <w:r>
        <w:rPr>
          <w:rFonts w:ascii="宋体" w:hAnsi="宋体" w:cs="宋体" w:eastAsia="宋体"/>
          <w:color w:val="4D4D4D"/>
          <w:spacing w:val="-5"/>
          <w:w w:val="105"/>
          <w:sz w:val="26"/>
          <w:szCs w:val="26"/>
        </w:rPr>
        <w:t> </w:t>
      </w:r>
      <w:r>
        <w:rPr>
          <w:rFonts w:ascii="宋体" w:hAnsi="宋体" w:cs="宋体" w:eastAsia="宋体"/>
          <w:color w:val="211F21"/>
          <w:spacing w:val="-21"/>
          <w:w w:val="105"/>
          <w:sz w:val="26"/>
          <w:szCs w:val="26"/>
        </w:rPr>
        <w:t>，</w:t>
      </w:r>
      <w:r>
        <w:rPr>
          <w:rFonts w:ascii="宋体" w:hAnsi="宋体" w:cs="宋体" w:eastAsia="宋体"/>
          <w:color w:val="4D4D4D"/>
          <w:spacing w:val="-21"/>
          <w:w w:val="105"/>
          <w:sz w:val="26"/>
          <w:szCs w:val="26"/>
        </w:rPr>
        <w:t>邀请国家级</w:t>
      </w:r>
      <w:r>
        <w:rPr>
          <w:rFonts w:ascii="宋体" w:hAnsi="宋体" w:cs="宋体" w:eastAsia="宋体"/>
          <w:spacing w:val="-21"/>
          <w:sz w:val="26"/>
          <w:szCs w:val="26"/>
        </w:rPr>
      </w:r>
    </w:p>
    <w:p>
      <w:pPr>
        <w:spacing w:line="338" w:lineRule="auto" w:before="27"/>
        <w:ind w:left="419" w:right="358" w:firstLine="7"/>
        <w:jc w:val="both"/>
        <w:rPr>
          <w:rFonts w:ascii="宋体" w:hAnsi="宋体" w:cs="宋体" w:eastAsia="宋体"/>
          <w:sz w:val="26"/>
          <w:szCs w:val="26"/>
        </w:rPr>
      </w:pPr>
      <w:r>
        <w:rPr>
          <w:rFonts w:ascii="宋体" w:hAnsi="宋体" w:cs="宋体" w:eastAsia="宋体"/>
          <w:color w:val="4D4D4D"/>
          <w:w w:val="105"/>
          <w:sz w:val="26"/>
          <w:szCs w:val="26"/>
        </w:rPr>
        <w:t>教学成果奖获得者</w:t>
      </w:r>
      <w:r>
        <w:rPr>
          <w:rFonts w:ascii="宋体" w:hAnsi="宋体" w:cs="宋体" w:eastAsia="宋体"/>
          <w:color w:val="4D4D4D"/>
          <w:spacing w:val="-80"/>
          <w:w w:val="105"/>
          <w:sz w:val="26"/>
          <w:szCs w:val="26"/>
        </w:rPr>
        <w:t> </w:t>
      </w:r>
      <w:r>
        <w:rPr>
          <w:rFonts w:ascii="宋体" w:hAnsi="宋体" w:cs="宋体" w:eastAsia="宋体"/>
          <w:color w:val="4D4D4D"/>
          <w:spacing w:val="-4"/>
          <w:w w:val="105"/>
          <w:sz w:val="26"/>
          <w:szCs w:val="26"/>
        </w:rPr>
        <w:t>、高校国家级教学名师奖获得者</w:t>
      </w:r>
      <w:r>
        <w:rPr>
          <w:rFonts w:ascii="宋体" w:hAnsi="宋体" w:cs="宋体" w:eastAsia="宋体"/>
          <w:color w:val="4D4D4D"/>
          <w:spacing w:val="-51"/>
          <w:w w:val="105"/>
          <w:sz w:val="26"/>
          <w:szCs w:val="26"/>
        </w:rPr>
        <w:t> </w:t>
      </w:r>
      <w:r>
        <w:rPr>
          <w:rFonts w:ascii="宋体" w:hAnsi="宋体" w:cs="宋体" w:eastAsia="宋体"/>
          <w:color w:val="4D4D4D"/>
          <w:spacing w:val="-5"/>
          <w:w w:val="105"/>
          <w:sz w:val="26"/>
          <w:szCs w:val="26"/>
        </w:rPr>
        <w:t>、国家级教学团队</w:t>
      </w:r>
      <w:r>
        <w:rPr>
          <w:rFonts w:ascii="宋体" w:hAnsi="宋体" w:cs="宋体" w:eastAsia="宋体"/>
          <w:color w:val="4D4D4D"/>
          <w:w w:val="105"/>
          <w:sz w:val="26"/>
          <w:szCs w:val="26"/>
        </w:rPr>
        <w:t> </w:t>
      </w:r>
      <w:r>
        <w:rPr>
          <w:rFonts w:ascii="宋体" w:hAnsi="宋体" w:cs="宋体" w:eastAsia="宋体"/>
          <w:color w:val="3D3D3D"/>
          <w:w w:val="105"/>
          <w:sz w:val="26"/>
          <w:szCs w:val="26"/>
        </w:rPr>
        <w:t>带头人、国家级特</w:t>
      </w:r>
      <w:r>
        <w:rPr>
          <w:rFonts w:ascii="宋体" w:hAnsi="宋体" w:cs="宋体" w:eastAsia="宋体"/>
          <w:color w:val="606060"/>
          <w:w w:val="105"/>
          <w:sz w:val="26"/>
          <w:szCs w:val="26"/>
        </w:rPr>
        <w:t>色专</w:t>
      </w:r>
      <w:r>
        <w:rPr>
          <w:rFonts w:ascii="宋体" w:hAnsi="宋体" w:cs="宋体" w:eastAsia="宋体"/>
          <w:color w:val="3D3D3D"/>
          <w:w w:val="105"/>
          <w:sz w:val="26"/>
          <w:szCs w:val="26"/>
        </w:rPr>
        <w:t>业负责人</w:t>
      </w:r>
      <w:r>
        <w:rPr>
          <w:rFonts w:ascii="宋体" w:hAnsi="宋体" w:cs="宋体" w:eastAsia="宋体"/>
          <w:color w:val="3D3D3D"/>
          <w:spacing w:val="-108"/>
          <w:w w:val="105"/>
          <w:sz w:val="26"/>
          <w:szCs w:val="26"/>
        </w:rPr>
        <w:t> </w:t>
      </w:r>
      <w:r>
        <w:rPr>
          <w:rFonts w:ascii="宋体" w:hAnsi="宋体" w:cs="宋体" w:eastAsia="宋体"/>
          <w:color w:val="3D3D3D"/>
          <w:spacing w:val="-4"/>
          <w:w w:val="105"/>
          <w:sz w:val="26"/>
          <w:szCs w:val="26"/>
        </w:rPr>
        <w:t>、国家级</w:t>
      </w:r>
      <w:r>
        <w:rPr>
          <w:rFonts w:ascii="宋体" w:hAnsi="宋体" w:cs="宋体" w:eastAsia="宋体"/>
          <w:color w:val="606060"/>
          <w:spacing w:val="-4"/>
          <w:w w:val="105"/>
          <w:sz w:val="26"/>
          <w:szCs w:val="26"/>
        </w:rPr>
        <w:t>一</w:t>
      </w:r>
      <w:r>
        <w:rPr>
          <w:rFonts w:ascii="宋体" w:hAnsi="宋体" w:cs="宋体" w:eastAsia="宋体"/>
          <w:color w:val="3D3D3D"/>
          <w:spacing w:val="-4"/>
          <w:w w:val="105"/>
          <w:sz w:val="26"/>
          <w:szCs w:val="26"/>
        </w:rPr>
        <w:t>流课程主持人等担任主讲</w:t>
      </w:r>
      <w:r>
        <w:rPr>
          <w:rFonts w:ascii="宋体" w:hAnsi="宋体" w:cs="宋体" w:eastAsia="宋体"/>
          <w:color w:val="3D3D3D"/>
          <w:w w:val="104"/>
          <w:sz w:val="26"/>
          <w:szCs w:val="26"/>
        </w:rPr>
        <w:t> </w:t>
      </w:r>
      <w:r>
        <w:rPr>
          <w:rFonts w:ascii="宋体" w:hAnsi="宋体" w:cs="宋体" w:eastAsia="宋体"/>
          <w:color w:val="4D4D4D"/>
          <w:w w:val="105"/>
          <w:sz w:val="26"/>
          <w:szCs w:val="26"/>
        </w:rPr>
        <w:t>教师</w:t>
      </w:r>
      <w:r>
        <w:rPr>
          <w:rFonts w:ascii="宋体" w:hAnsi="宋体" w:cs="宋体" w:eastAsia="宋体"/>
          <w:color w:val="4D4D4D"/>
          <w:spacing w:val="-122"/>
          <w:w w:val="105"/>
          <w:sz w:val="26"/>
          <w:szCs w:val="26"/>
        </w:rPr>
        <w:t> </w:t>
      </w:r>
      <w:r>
        <w:rPr>
          <w:rFonts w:ascii="宋体" w:hAnsi="宋体" w:cs="宋体" w:eastAsia="宋体"/>
          <w:color w:val="211F21"/>
          <w:spacing w:val="-7"/>
          <w:w w:val="105"/>
          <w:sz w:val="26"/>
          <w:szCs w:val="26"/>
        </w:rPr>
        <w:t>，</w:t>
      </w:r>
      <w:r>
        <w:rPr>
          <w:rFonts w:ascii="宋体" w:hAnsi="宋体" w:cs="宋体" w:eastAsia="宋体"/>
          <w:color w:val="3D3D3D"/>
          <w:spacing w:val="-7"/>
          <w:w w:val="105"/>
          <w:sz w:val="26"/>
          <w:szCs w:val="26"/>
        </w:rPr>
        <w:t>开设以国家级一流本科课程建设</w:t>
      </w:r>
      <w:r>
        <w:rPr>
          <w:rFonts w:ascii="宋体" w:hAnsi="宋体" w:cs="宋体" w:eastAsia="宋体"/>
          <w:color w:val="3D3D3D"/>
          <w:spacing w:val="-90"/>
          <w:w w:val="105"/>
          <w:sz w:val="26"/>
          <w:szCs w:val="26"/>
        </w:rPr>
        <w:t> </w:t>
      </w:r>
      <w:r>
        <w:rPr>
          <w:rFonts w:ascii="宋体" w:hAnsi="宋体" w:cs="宋体" w:eastAsia="宋体"/>
          <w:color w:val="3D3D3D"/>
          <w:w w:val="105"/>
          <w:sz w:val="26"/>
          <w:szCs w:val="26"/>
        </w:rPr>
        <w:t>、</w:t>
      </w:r>
      <w:r>
        <w:rPr>
          <w:rFonts w:ascii="宋体" w:hAnsi="宋体" w:cs="宋体" w:eastAsia="宋体"/>
          <w:color w:val="3D3D3D"/>
          <w:spacing w:val="-101"/>
          <w:w w:val="105"/>
          <w:sz w:val="26"/>
          <w:szCs w:val="26"/>
        </w:rPr>
        <w:t> </w:t>
      </w:r>
      <w:r>
        <w:rPr>
          <w:rFonts w:ascii="宋体" w:hAnsi="宋体" w:cs="宋体" w:eastAsia="宋体"/>
          <w:color w:val="3D3D3D"/>
          <w:sz w:val="26"/>
          <w:szCs w:val="26"/>
        </w:rPr>
        <w:t>“</w:t>
      </w:r>
      <w:r>
        <w:rPr>
          <w:rFonts w:ascii="宋体" w:hAnsi="宋体" w:cs="宋体" w:eastAsia="宋体"/>
          <w:color w:val="3D3D3D"/>
          <w:spacing w:val="-106"/>
          <w:sz w:val="26"/>
          <w:szCs w:val="26"/>
        </w:rPr>
        <w:t> </w:t>
      </w:r>
      <w:r>
        <w:rPr>
          <w:rFonts w:ascii="宋体" w:hAnsi="宋体" w:cs="宋体" w:eastAsia="宋体"/>
          <w:color w:val="3D3D3D"/>
          <w:w w:val="105"/>
          <w:sz w:val="26"/>
          <w:szCs w:val="26"/>
        </w:rPr>
        <w:t>四新</w:t>
      </w:r>
      <w:r>
        <w:rPr>
          <w:rFonts w:ascii="宋体" w:hAnsi="宋体" w:cs="宋体" w:eastAsia="宋体"/>
          <w:color w:val="211F21"/>
          <w:w w:val="105"/>
          <w:sz w:val="26"/>
          <w:szCs w:val="26"/>
        </w:rPr>
        <w:t>”</w:t>
      </w:r>
      <w:r>
        <w:rPr>
          <w:rFonts w:ascii="宋体" w:hAnsi="宋体" w:cs="宋体" w:eastAsia="宋体"/>
          <w:color w:val="211F21"/>
          <w:spacing w:val="-64"/>
          <w:w w:val="105"/>
          <w:sz w:val="26"/>
          <w:szCs w:val="26"/>
        </w:rPr>
        <w:t> </w:t>
      </w:r>
      <w:r>
        <w:rPr>
          <w:rFonts w:ascii="宋体" w:hAnsi="宋体" w:cs="宋体" w:eastAsia="宋体"/>
          <w:color w:val="4D4D4D"/>
          <w:w w:val="105"/>
          <w:sz w:val="26"/>
          <w:szCs w:val="26"/>
        </w:rPr>
        <w:t>建设</w:t>
      </w:r>
      <w:r>
        <w:rPr>
          <w:rFonts w:ascii="宋体" w:hAnsi="宋体" w:cs="宋体" w:eastAsia="宋体"/>
          <w:color w:val="4D4D4D"/>
          <w:spacing w:val="-122"/>
          <w:w w:val="105"/>
          <w:sz w:val="26"/>
          <w:szCs w:val="26"/>
        </w:rPr>
        <w:t> </w:t>
      </w:r>
      <w:r>
        <w:rPr>
          <w:rFonts w:ascii="宋体" w:hAnsi="宋体" w:cs="宋体" w:eastAsia="宋体"/>
          <w:color w:val="4D4D4D"/>
          <w:spacing w:val="-9"/>
          <w:w w:val="105"/>
          <w:sz w:val="26"/>
          <w:szCs w:val="26"/>
        </w:rPr>
        <w:t>、课程思政建</w:t>
      </w:r>
      <w:r>
        <w:rPr>
          <w:rFonts w:ascii="宋体" w:hAnsi="宋体" w:cs="宋体" w:eastAsia="宋体"/>
          <w:color w:val="4D4D4D"/>
          <w:w w:val="105"/>
          <w:sz w:val="26"/>
          <w:szCs w:val="26"/>
        </w:rPr>
        <w:t> </w:t>
      </w:r>
      <w:r>
        <w:rPr>
          <w:rFonts w:ascii="宋体" w:hAnsi="宋体" w:cs="宋体" w:eastAsia="宋体"/>
          <w:color w:val="4D4D4D"/>
          <w:spacing w:val="-4"/>
          <w:w w:val="105"/>
          <w:sz w:val="26"/>
          <w:szCs w:val="26"/>
        </w:rPr>
        <w:t>设、基层教学组织建设</w:t>
      </w:r>
      <w:r>
        <w:rPr>
          <w:rFonts w:ascii="宋体" w:hAnsi="宋体" w:cs="宋体" w:eastAsia="宋体"/>
          <w:color w:val="4D4D4D"/>
          <w:spacing w:val="-77"/>
          <w:w w:val="105"/>
          <w:sz w:val="26"/>
          <w:szCs w:val="26"/>
        </w:rPr>
        <w:t> </w:t>
      </w:r>
      <w:r>
        <w:rPr>
          <w:rFonts w:ascii="宋体" w:hAnsi="宋体" w:cs="宋体" w:eastAsia="宋体"/>
          <w:color w:val="4D4D4D"/>
          <w:spacing w:val="-9"/>
          <w:w w:val="105"/>
          <w:sz w:val="26"/>
          <w:szCs w:val="26"/>
        </w:rPr>
        <w:t>、教师科研能力</w:t>
      </w:r>
      <w:r>
        <w:rPr>
          <w:rFonts w:ascii="宋体" w:hAnsi="宋体" w:cs="宋体" w:eastAsia="宋体"/>
          <w:color w:val="4D4D4D"/>
          <w:spacing w:val="-77"/>
          <w:w w:val="105"/>
          <w:sz w:val="26"/>
          <w:szCs w:val="26"/>
        </w:rPr>
        <w:t> </w:t>
      </w:r>
      <w:r>
        <w:rPr>
          <w:rFonts w:ascii="宋体" w:hAnsi="宋体" w:cs="宋体" w:eastAsia="宋体"/>
          <w:color w:val="4D4D4D"/>
          <w:w w:val="105"/>
          <w:sz w:val="26"/>
          <w:szCs w:val="26"/>
        </w:rPr>
        <w:t>提升及各学科专业基础课</w:t>
      </w:r>
      <w:r>
        <w:rPr>
          <w:rFonts w:ascii="宋体" w:hAnsi="宋体" w:cs="宋体" w:eastAsia="宋体"/>
          <w:color w:val="4D4D4D"/>
          <w:spacing w:val="-60"/>
          <w:w w:val="105"/>
          <w:sz w:val="26"/>
          <w:szCs w:val="26"/>
        </w:rPr>
        <w:t> </w:t>
      </w:r>
      <w:r>
        <w:rPr>
          <w:rFonts w:ascii="宋体" w:hAnsi="宋体" w:cs="宋体" w:eastAsia="宋体"/>
          <w:color w:val="4D4D4D"/>
          <w:spacing w:val="-19"/>
          <w:w w:val="105"/>
          <w:sz w:val="26"/>
          <w:szCs w:val="26"/>
        </w:rPr>
        <w:t>、核</w:t>
      </w:r>
      <w:r>
        <w:rPr>
          <w:rFonts w:ascii="宋体" w:hAnsi="宋体" w:cs="宋体" w:eastAsia="宋体"/>
          <w:color w:val="4D4D4D"/>
          <w:w w:val="110"/>
          <w:sz w:val="26"/>
          <w:szCs w:val="26"/>
        </w:rPr>
        <w:t> </w:t>
      </w:r>
      <w:r>
        <w:rPr>
          <w:rFonts w:ascii="宋体" w:hAnsi="宋体" w:cs="宋体" w:eastAsia="宋体"/>
          <w:color w:val="4D4D4D"/>
          <w:w w:val="105"/>
          <w:sz w:val="26"/>
          <w:szCs w:val="26"/>
        </w:rPr>
        <w:t>心课教学方法等为 主题内容的各类培训课程</w:t>
      </w:r>
      <w:r>
        <w:rPr>
          <w:rFonts w:ascii="宋体" w:hAnsi="宋体" w:cs="宋体" w:eastAsia="宋体"/>
          <w:color w:val="4D4D4D"/>
          <w:spacing w:val="-98"/>
          <w:w w:val="105"/>
          <w:sz w:val="26"/>
          <w:szCs w:val="26"/>
        </w:rPr>
        <w:t> </w:t>
      </w:r>
      <w:r>
        <w:rPr>
          <w:rFonts w:ascii="宋体" w:hAnsi="宋体" w:cs="宋体" w:eastAsia="宋体"/>
          <w:color w:val="4D4D4D"/>
          <w:w w:val="120"/>
          <w:sz w:val="26"/>
          <w:szCs w:val="26"/>
        </w:rPr>
        <w:t>。</w:t>
      </w:r>
      <w:r>
        <w:rPr>
          <w:rFonts w:ascii="宋体" w:hAnsi="宋体" w:cs="宋体" w:eastAsia="宋体"/>
          <w:sz w:val="26"/>
          <w:szCs w:val="26"/>
        </w:rPr>
      </w:r>
    </w:p>
    <w:p>
      <w:pPr>
        <w:spacing w:before="28"/>
        <w:ind w:left="995" w:right="3200" w:firstLine="0"/>
        <w:jc w:val="left"/>
        <w:rPr>
          <w:rFonts w:ascii="宋体" w:hAnsi="宋体" w:cs="宋体" w:eastAsia="宋体"/>
          <w:sz w:val="26"/>
          <w:szCs w:val="26"/>
        </w:rPr>
      </w:pPr>
      <w:r>
        <w:rPr>
          <w:rFonts w:ascii="宋体" w:hAnsi="宋体" w:cs="宋体" w:eastAsia="宋体"/>
          <w:color w:val="211F21"/>
          <w:spacing w:val="-6"/>
          <w:w w:val="105"/>
          <w:sz w:val="26"/>
          <w:szCs w:val="26"/>
        </w:rPr>
        <w:t>四、</w:t>
      </w:r>
      <w:r>
        <w:rPr>
          <w:rFonts w:ascii="宋体" w:hAnsi="宋体" w:cs="宋体" w:eastAsia="宋体"/>
          <w:color w:val="3D3D3D"/>
          <w:spacing w:val="-6"/>
          <w:w w:val="105"/>
          <w:sz w:val="26"/>
          <w:szCs w:val="26"/>
        </w:rPr>
        <w:t>培</w:t>
      </w:r>
      <w:r>
        <w:rPr>
          <w:rFonts w:ascii="宋体" w:hAnsi="宋体" w:cs="宋体" w:eastAsia="宋体"/>
          <w:color w:val="211F21"/>
          <w:spacing w:val="-6"/>
          <w:w w:val="105"/>
          <w:sz w:val="26"/>
          <w:szCs w:val="26"/>
        </w:rPr>
        <w:t>训计划</w:t>
      </w:r>
      <w:r>
        <w:rPr>
          <w:rFonts w:ascii="宋体" w:hAnsi="宋体" w:cs="宋体" w:eastAsia="宋体"/>
          <w:spacing w:val="-6"/>
          <w:sz w:val="26"/>
          <w:szCs w:val="26"/>
        </w:rPr>
      </w:r>
    </w:p>
    <w:p>
      <w:pPr>
        <w:spacing w:line="338" w:lineRule="auto" w:before="142"/>
        <w:ind w:left="412" w:right="387" w:firstLine="554"/>
        <w:jc w:val="both"/>
        <w:rPr>
          <w:rFonts w:ascii="宋体" w:hAnsi="宋体" w:cs="宋体" w:eastAsia="宋体"/>
          <w:sz w:val="26"/>
          <w:szCs w:val="26"/>
        </w:rPr>
      </w:pPr>
      <w:r>
        <w:rPr>
          <w:rFonts w:ascii="宋体" w:hAnsi="宋体" w:cs="宋体" w:eastAsia="宋体"/>
          <w:color w:val="3D3D3D"/>
          <w:w w:val="102"/>
          <w:sz w:val="26"/>
          <w:szCs w:val="26"/>
        </w:rPr>
        <w:t>依托全国高校教师网络培</w:t>
      </w:r>
      <w:r>
        <w:rPr>
          <w:rFonts w:ascii="宋体" w:hAnsi="宋体" w:cs="宋体" w:eastAsia="宋体"/>
          <w:color w:val="3D3D3D"/>
          <w:spacing w:val="21"/>
          <w:w w:val="102"/>
          <w:sz w:val="26"/>
          <w:szCs w:val="26"/>
        </w:rPr>
        <w:t>训</w:t>
      </w:r>
      <w:r>
        <w:rPr>
          <w:rFonts w:ascii="宋体" w:hAnsi="宋体" w:cs="宋体" w:eastAsia="宋体"/>
          <w:color w:val="211F21"/>
          <w:w w:val="15"/>
          <w:sz w:val="26"/>
          <w:szCs w:val="26"/>
        </w:rPr>
        <w:t>｜｜</w:t>
      </w:r>
      <w:r>
        <w:rPr>
          <w:rFonts w:ascii="宋体" w:hAnsi="宋体" w:cs="宋体" w:eastAsia="宋体"/>
          <w:color w:val="211F21"/>
          <w:spacing w:val="-86"/>
          <w:sz w:val="26"/>
          <w:szCs w:val="26"/>
        </w:rPr>
        <w:t> </w:t>
      </w:r>
      <w:r>
        <w:rPr>
          <w:rFonts w:ascii="宋体" w:hAnsi="宋体" w:cs="宋体" w:eastAsia="宋体"/>
          <w:color w:val="4D4D4D"/>
          <w:w w:val="104"/>
          <w:sz w:val="26"/>
          <w:szCs w:val="26"/>
        </w:rPr>
        <w:t>平台和移动学</w:t>
      </w:r>
      <w:r>
        <w:rPr>
          <w:rFonts w:ascii="宋体" w:hAnsi="宋体" w:cs="宋体" w:eastAsia="宋体"/>
          <w:color w:val="4D4D4D"/>
          <w:spacing w:val="-54"/>
          <w:sz w:val="26"/>
          <w:szCs w:val="26"/>
        </w:rPr>
        <w:t> </w:t>
      </w:r>
      <w:r>
        <w:rPr>
          <w:rFonts w:ascii="宋体" w:hAnsi="宋体" w:cs="宋体" w:eastAsia="宋体"/>
          <w:color w:val="4D4D4D"/>
          <w:w w:val="102"/>
          <w:sz w:val="26"/>
          <w:szCs w:val="26"/>
        </w:rPr>
        <w:t>习平台</w:t>
      </w:r>
      <w:r>
        <w:rPr>
          <w:rFonts w:ascii="宋体" w:hAnsi="宋体" w:cs="宋体" w:eastAsia="宋体"/>
          <w:color w:val="4D4D4D"/>
          <w:spacing w:val="-105"/>
          <w:sz w:val="26"/>
          <w:szCs w:val="26"/>
        </w:rPr>
        <w:t> </w:t>
      </w:r>
      <w:r>
        <w:rPr>
          <w:rFonts w:ascii="宋体" w:hAnsi="宋体" w:cs="宋体" w:eastAsia="宋体"/>
          <w:color w:val="4D4D4D"/>
          <w:spacing w:val="-145"/>
          <w:w w:val="122"/>
          <w:sz w:val="26"/>
          <w:szCs w:val="26"/>
        </w:rPr>
        <w:t>，</w:t>
      </w:r>
      <w:r>
        <w:rPr>
          <w:rFonts w:ascii="宋体" w:hAnsi="宋体" w:cs="宋体" w:eastAsia="宋体"/>
          <w:color w:val="4D4D4D"/>
          <w:w w:val="103"/>
          <w:sz w:val="26"/>
          <w:szCs w:val="26"/>
        </w:rPr>
        <w:t>采用同步集中</w:t>
      </w:r>
      <w:r>
        <w:rPr>
          <w:rFonts w:ascii="宋体" w:hAnsi="宋体" w:cs="宋体" w:eastAsia="宋体"/>
          <w:color w:val="4D4D4D"/>
          <w:w w:val="103"/>
          <w:sz w:val="26"/>
          <w:szCs w:val="26"/>
        </w:rPr>
        <w:t> </w:t>
      </w:r>
      <w:r>
        <w:rPr>
          <w:rFonts w:ascii="宋体" w:hAnsi="宋体" w:cs="宋体" w:eastAsia="宋体"/>
          <w:color w:val="4D4D4D"/>
          <w:w w:val="83"/>
          <w:sz w:val="26"/>
          <w:szCs w:val="26"/>
        </w:rPr>
        <w:t>培</w:t>
      </w:r>
      <w:r>
        <w:rPr>
          <w:rFonts w:ascii="宋体" w:hAnsi="宋体" w:cs="宋体" w:eastAsia="宋体"/>
          <w:color w:val="4D4D4D"/>
          <w:spacing w:val="-7"/>
          <w:w w:val="83"/>
          <w:sz w:val="26"/>
          <w:szCs w:val="26"/>
        </w:rPr>
        <w:t>训</w:t>
      </w:r>
      <w:r>
        <w:rPr>
          <w:rFonts w:ascii="宋体" w:hAnsi="宋体" w:cs="宋体" w:eastAsia="宋体"/>
          <w:color w:val="211F21"/>
          <w:spacing w:val="11"/>
          <w:w w:val="15"/>
          <w:sz w:val="26"/>
          <w:szCs w:val="26"/>
        </w:rPr>
        <w:t>｜</w:t>
      </w:r>
      <w:r>
        <w:rPr>
          <w:rFonts w:ascii="宋体" w:hAnsi="宋体" w:cs="宋体" w:eastAsia="宋体"/>
          <w:color w:val="3D3D3D"/>
          <w:w w:val="15"/>
          <w:sz w:val="26"/>
          <w:szCs w:val="26"/>
        </w:rPr>
        <w:t>｜</w:t>
      </w:r>
      <w:r>
        <w:rPr>
          <w:rFonts w:ascii="宋体" w:hAnsi="宋体" w:cs="宋体" w:eastAsia="宋体"/>
          <w:color w:val="3D3D3D"/>
          <w:spacing w:val="-76"/>
          <w:sz w:val="26"/>
          <w:szCs w:val="26"/>
        </w:rPr>
        <w:t> </w:t>
      </w:r>
      <w:r>
        <w:rPr>
          <w:rFonts w:ascii="宋体" w:hAnsi="宋体" w:cs="宋体" w:eastAsia="宋体"/>
          <w:color w:val="3D3D3D"/>
          <w:spacing w:val="-44"/>
          <w:w w:val="111"/>
          <w:sz w:val="26"/>
          <w:szCs w:val="26"/>
        </w:rPr>
        <w:t>、</w:t>
      </w:r>
      <w:r>
        <w:rPr>
          <w:rFonts w:ascii="宋体" w:hAnsi="宋体" w:cs="宋体" w:eastAsia="宋体"/>
          <w:color w:val="3D3D3D"/>
          <w:w w:val="94"/>
          <w:sz w:val="26"/>
          <w:szCs w:val="26"/>
        </w:rPr>
        <w:t>直播培</w:t>
      </w:r>
      <w:r>
        <w:rPr>
          <w:rFonts w:ascii="宋体" w:hAnsi="宋体" w:cs="宋体" w:eastAsia="宋体"/>
          <w:color w:val="3D3D3D"/>
          <w:spacing w:val="-6"/>
          <w:w w:val="94"/>
          <w:sz w:val="26"/>
          <w:szCs w:val="26"/>
        </w:rPr>
        <w:t>训</w:t>
      </w:r>
      <w:r>
        <w:rPr>
          <w:rFonts w:ascii="宋体" w:hAnsi="宋体" w:cs="宋体" w:eastAsia="宋体"/>
          <w:color w:val="211F21"/>
          <w:spacing w:val="11"/>
          <w:w w:val="15"/>
          <w:sz w:val="26"/>
          <w:szCs w:val="26"/>
        </w:rPr>
        <w:t>｜</w:t>
      </w:r>
      <w:r>
        <w:rPr>
          <w:rFonts w:ascii="宋体" w:hAnsi="宋体" w:cs="宋体" w:eastAsia="宋体"/>
          <w:color w:val="3D3D3D"/>
          <w:w w:val="12"/>
          <w:sz w:val="26"/>
          <w:szCs w:val="26"/>
        </w:rPr>
        <w:t>｜</w:t>
      </w:r>
      <w:r>
        <w:rPr>
          <w:rFonts w:ascii="宋体" w:hAnsi="宋体" w:cs="宋体" w:eastAsia="宋体"/>
          <w:color w:val="3D3D3D"/>
          <w:spacing w:val="-68"/>
          <w:sz w:val="26"/>
          <w:szCs w:val="26"/>
        </w:rPr>
        <w:t> </w:t>
      </w:r>
      <w:r>
        <w:rPr>
          <w:rFonts w:ascii="宋体" w:hAnsi="宋体" w:cs="宋体" w:eastAsia="宋体"/>
          <w:color w:val="3D3D3D"/>
          <w:spacing w:val="-59"/>
          <w:w w:val="111"/>
          <w:sz w:val="26"/>
          <w:szCs w:val="26"/>
        </w:rPr>
        <w:t>、</w:t>
      </w:r>
      <w:r>
        <w:rPr>
          <w:rFonts w:ascii="宋体" w:hAnsi="宋体" w:cs="宋体" w:eastAsia="宋体"/>
          <w:color w:val="3D3D3D"/>
          <w:w w:val="105"/>
          <w:sz w:val="26"/>
          <w:szCs w:val="26"/>
        </w:rPr>
        <w:t>在线点播培训和专项培训等方式进行</w:t>
      </w:r>
      <w:r>
        <w:rPr>
          <w:rFonts w:ascii="宋体" w:hAnsi="宋体" w:cs="宋体" w:eastAsia="宋体"/>
          <w:color w:val="3D3D3D"/>
          <w:spacing w:val="-27"/>
          <w:sz w:val="26"/>
          <w:szCs w:val="26"/>
        </w:rPr>
        <w:t> </w:t>
      </w:r>
      <w:r>
        <w:rPr>
          <w:rFonts w:ascii="宋体" w:hAnsi="宋体" w:cs="宋体" w:eastAsia="宋体"/>
          <w:color w:val="3D3D3D"/>
          <w:spacing w:val="-93"/>
          <w:w w:val="138"/>
          <w:sz w:val="26"/>
          <w:szCs w:val="26"/>
        </w:rPr>
        <w:t>。</w:t>
      </w:r>
      <w:r>
        <w:rPr>
          <w:rFonts w:ascii="宋体" w:hAnsi="宋体" w:cs="宋体" w:eastAsia="宋体"/>
          <w:color w:val="3D3D3D"/>
          <w:spacing w:val="19"/>
          <w:w w:val="95"/>
          <w:sz w:val="26"/>
          <w:szCs w:val="26"/>
        </w:rPr>
        <w:t>同</w:t>
      </w:r>
      <w:r>
        <w:rPr>
          <w:rFonts w:ascii="宋体" w:hAnsi="宋体" w:cs="宋体" w:eastAsia="宋体"/>
          <w:color w:val="3D3D3D"/>
          <w:spacing w:val="7"/>
          <w:w w:val="105"/>
          <w:sz w:val="26"/>
          <w:szCs w:val="26"/>
        </w:rPr>
        <w:t>时</w:t>
      </w:r>
      <w:r>
        <w:rPr>
          <w:rFonts w:ascii="宋体" w:hAnsi="宋体" w:cs="宋体" w:eastAsia="宋体"/>
          <w:color w:val="3D3D3D"/>
          <w:spacing w:val="-112"/>
          <w:w w:val="140"/>
          <w:sz w:val="26"/>
          <w:szCs w:val="26"/>
        </w:rPr>
        <w:t>，</w:t>
      </w:r>
      <w:r>
        <w:rPr>
          <w:rFonts w:ascii="宋体" w:hAnsi="宋体" w:cs="宋体" w:eastAsia="宋体"/>
          <w:color w:val="3D3D3D"/>
          <w:w w:val="102"/>
          <w:sz w:val="26"/>
          <w:szCs w:val="26"/>
        </w:rPr>
        <w:t>每周</w:t>
      </w:r>
      <w:r>
        <w:rPr>
          <w:rFonts w:ascii="宋体" w:hAnsi="宋体" w:cs="宋体" w:eastAsia="宋体"/>
          <w:color w:val="3D3D3D"/>
          <w:w w:val="102"/>
          <w:sz w:val="26"/>
          <w:szCs w:val="26"/>
        </w:rPr>
        <w:t> </w:t>
      </w:r>
      <w:r>
        <w:rPr>
          <w:rFonts w:ascii="宋体" w:hAnsi="宋体" w:cs="宋体" w:eastAsia="宋体"/>
          <w:color w:val="606060"/>
          <w:w w:val="103"/>
          <w:sz w:val="26"/>
          <w:szCs w:val="26"/>
        </w:rPr>
        <w:t>一</w:t>
      </w:r>
      <w:r>
        <w:rPr>
          <w:rFonts w:ascii="宋体" w:hAnsi="宋体" w:cs="宋体" w:eastAsia="宋体"/>
          <w:color w:val="606060"/>
          <w:spacing w:val="11"/>
          <w:w w:val="103"/>
          <w:sz w:val="26"/>
          <w:szCs w:val="26"/>
        </w:rPr>
        <w:t>至</w:t>
      </w:r>
      <w:r>
        <w:rPr>
          <w:rFonts w:ascii="宋体" w:hAnsi="宋体" w:cs="宋体" w:eastAsia="宋体"/>
          <w:color w:val="3D3D3D"/>
          <w:w w:val="104"/>
          <w:sz w:val="26"/>
          <w:szCs w:val="26"/>
        </w:rPr>
        <w:t>周四下午开设网络直播讲座</w:t>
      </w:r>
      <w:r>
        <w:rPr>
          <w:rFonts w:ascii="宋体" w:hAnsi="宋体" w:cs="宋体" w:eastAsia="宋体"/>
          <w:color w:val="3D3D3D"/>
          <w:spacing w:val="-34"/>
          <w:sz w:val="26"/>
          <w:szCs w:val="26"/>
        </w:rPr>
        <w:t> </w:t>
      </w:r>
      <w:r>
        <w:rPr>
          <w:rFonts w:ascii="宋体" w:hAnsi="宋体" w:cs="宋体" w:eastAsia="宋体"/>
          <w:color w:val="3D3D3D"/>
          <w:w w:val="118"/>
          <w:sz w:val="26"/>
          <w:szCs w:val="26"/>
        </w:rPr>
        <w:t>，以作</w:t>
      </w:r>
      <w:r>
        <w:rPr>
          <w:rFonts w:ascii="宋体" w:hAnsi="宋体" w:cs="宋体" w:eastAsia="宋体"/>
          <w:color w:val="3D3D3D"/>
          <w:spacing w:val="-169"/>
          <w:w w:val="118"/>
          <w:sz w:val="26"/>
          <w:szCs w:val="26"/>
        </w:rPr>
        <w:t>为</w:t>
      </w:r>
      <w:r>
        <w:rPr>
          <w:rFonts w:ascii="宋体" w:hAnsi="宋体" w:cs="宋体" w:eastAsia="宋体"/>
          <w:color w:val="3D3D3D"/>
          <w:w w:val="104"/>
          <w:sz w:val="26"/>
          <w:szCs w:val="26"/>
        </w:rPr>
        <w:t>培训课程的补充</w:t>
      </w:r>
      <w:r>
        <w:rPr>
          <w:rFonts w:ascii="宋体" w:hAnsi="宋体" w:cs="宋体" w:eastAsia="宋体"/>
          <w:color w:val="3D3D3D"/>
          <w:spacing w:val="-65"/>
          <w:sz w:val="26"/>
          <w:szCs w:val="26"/>
        </w:rPr>
        <w:t> </w:t>
      </w:r>
      <w:r>
        <w:rPr>
          <w:rFonts w:ascii="宋体" w:hAnsi="宋体" w:cs="宋体" w:eastAsia="宋体"/>
          <w:color w:val="211F21"/>
          <w:spacing w:val="-148"/>
          <w:w w:val="140"/>
          <w:sz w:val="26"/>
          <w:szCs w:val="26"/>
        </w:rPr>
        <w:t>，</w:t>
      </w:r>
      <w:r>
        <w:rPr>
          <w:rFonts w:ascii="宋体" w:hAnsi="宋体" w:cs="宋体" w:eastAsia="宋体"/>
          <w:color w:val="3D3D3D"/>
          <w:w w:val="105"/>
          <w:sz w:val="26"/>
          <w:szCs w:val="26"/>
        </w:rPr>
        <w:t>供参训教</w:t>
      </w:r>
      <w:r>
        <w:rPr>
          <w:rFonts w:ascii="宋体" w:hAnsi="宋体" w:cs="宋体" w:eastAsia="宋体"/>
          <w:color w:val="3D3D3D"/>
          <w:w w:val="105"/>
          <w:sz w:val="26"/>
          <w:szCs w:val="26"/>
        </w:rPr>
        <w:t> </w:t>
      </w:r>
      <w:r>
        <w:rPr>
          <w:rFonts w:ascii="宋体" w:hAnsi="宋体" w:cs="宋体" w:eastAsia="宋体"/>
          <w:color w:val="3D3D3D"/>
          <w:spacing w:val="7"/>
          <w:w w:val="97"/>
          <w:sz w:val="26"/>
          <w:szCs w:val="26"/>
        </w:rPr>
        <w:t>师</w:t>
      </w:r>
      <w:r>
        <w:rPr>
          <w:rFonts w:ascii="宋体" w:hAnsi="宋体" w:cs="宋体" w:eastAsia="宋体"/>
          <w:color w:val="606060"/>
          <w:w w:val="104"/>
          <w:sz w:val="26"/>
          <w:szCs w:val="26"/>
        </w:rPr>
        <w:t>及高校自主选择收看</w:t>
      </w:r>
      <w:r>
        <w:rPr>
          <w:rFonts w:ascii="宋体" w:hAnsi="宋体" w:cs="宋体" w:eastAsia="宋体"/>
          <w:color w:val="606060"/>
          <w:spacing w:val="-51"/>
          <w:sz w:val="26"/>
          <w:szCs w:val="26"/>
        </w:rPr>
        <w:t> </w:t>
      </w:r>
      <w:r>
        <w:rPr>
          <w:rFonts w:ascii="宋体" w:hAnsi="宋体" w:cs="宋体" w:eastAsia="宋体"/>
          <w:color w:val="606060"/>
          <w:spacing w:val="-93"/>
          <w:w w:val="138"/>
          <w:sz w:val="26"/>
          <w:szCs w:val="26"/>
        </w:rPr>
        <w:t>。</w:t>
      </w:r>
      <w:r>
        <w:rPr>
          <w:rFonts w:ascii="宋体" w:hAnsi="宋体" w:cs="宋体" w:eastAsia="宋体"/>
          <w:color w:val="606060"/>
          <w:spacing w:val="11"/>
          <w:w w:val="101"/>
          <w:sz w:val="26"/>
          <w:szCs w:val="26"/>
        </w:rPr>
        <w:t>培</w:t>
      </w:r>
      <w:r>
        <w:rPr>
          <w:rFonts w:ascii="宋体" w:hAnsi="宋体" w:cs="宋体" w:eastAsia="宋体"/>
          <w:color w:val="3D3D3D"/>
          <w:w w:val="103"/>
          <w:sz w:val="26"/>
          <w:szCs w:val="26"/>
        </w:rPr>
        <w:t>训计划</w:t>
      </w:r>
      <w:r>
        <w:rPr>
          <w:rFonts w:ascii="宋体" w:hAnsi="宋体" w:cs="宋体" w:eastAsia="宋体"/>
          <w:color w:val="3D3D3D"/>
          <w:spacing w:val="-106"/>
          <w:sz w:val="26"/>
          <w:szCs w:val="26"/>
        </w:rPr>
        <w:t> </w:t>
      </w:r>
      <w:r>
        <w:rPr>
          <w:rFonts w:ascii="宋体" w:hAnsi="宋体" w:cs="宋体" w:eastAsia="宋体"/>
          <w:color w:val="606060"/>
          <w:w w:val="104"/>
          <w:sz w:val="26"/>
          <w:szCs w:val="26"/>
        </w:rPr>
        <w:t>表</w:t>
      </w:r>
      <w:r>
        <w:rPr>
          <w:rFonts w:ascii="宋体" w:hAnsi="宋体" w:cs="宋体" w:eastAsia="宋体"/>
          <w:color w:val="606060"/>
          <w:spacing w:val="28"/>
          <w:w w:val="104"/>
          <w:sz w:val="26"/>
          <w:szCs w:val="26"/>
        </w:rPr>
        <w:t>见</w:t>
      </w:r>
      <w:r>
        <w:rPr>
          <w:rFonts w:ascii="宋体" w:hAnsi="宋体" w:cs="宋体" w:eastAsia="宋体"/>
          <w:color w:val="3D3D3D"/>
          <w:w w:val="106"/>
          <w:sz w:val="26"/>
          <w:szCs w:val="26"/>
        </w:rPr>
        <w:t>附</w:t>
      </w:r>
      <w:r>
        <w:rPr>
          <w:rFonts w:ascii="宋体" w:hAnsi="宋体" w:cs="宋体" w:eastAsia="宋体"/>
          <w:color w:val="3D3D3D"/>
          <w:spacing w:val="10"/>
          <w:w w:val="106"/>
          <w:sz w:val="26"/>
          <w:szCs w:val="26"/>
        </w:rPr>
        <w:t>件</w:t>
      </w:r>
      <w:r>
        <w:rPr>
          <w:rFonts w:ascii="宋体" w:hAnsi="宋体" w:cs="宋体" w:eastAsia="宋体"/>
          <w:color w:val="3D3D3D"/>
          <w:w w:val="150"/>
          <w:sz w:val="26"/>
          <w:szCs w:val="26"/>
        </w:rPr>
        <w:t>。</w:t>
      </w:r>
      <w:r>
        <w:rPr>
          <w:rFonts w:ascii="宋体" w:hAnsi="宋体" w:cs="宋体" w:eastAsia="宋体"/>
          <w:sz w:val="26"/>
          <w:szCs w:val="26"/>
        </w:rPr>
      </w:r>
    </w:p>
    <w:p>
      <w:pPr>
        <w:spacing w:line="240" w:lineRule="auto" w:before="8"/>
        <w:rPr>
          <w:rFonts w:ascii="宋体" w:hAnsi="宋体" w:cs="宋体" w:eastAsia="宋体"/>
          <w:sz w:val="22"/>
          <w:szCs w:val="22"/>
        </w:rPr>
      </w:pPr>
    </w:p>
    <w:p>
      <w:pPr>
        <w:spacing w:line="57" w:lineRule="exact"/>
        <w:ind w:left="116" w:right="0" w:firstLine="0"/>
        <w:rPr>
          <w:rFonts w:ascii="宋体" w:hAnsi="宋体" w:cs="宋体" w:eastAsia="宋体"/>
          <w:sz w:val="5"/>
          <w:szCs w:val="5"/>
        </w:rPr>
      </w:pPr>
      <w:r>
        <w:rPr>
          <w:rFonts w:ascii="宋体" w:hAnsi="宋体" w:cs="宋体" w:eastAsia="宋体"/>
          <w:position w:val="0"/>
          <w:sz w:val="5"/>
          <w:szCs w:val="5"/>
        </w:rPr>
        <w:pict>
          <v:group style="width:433.8pt;height:2.9pt;mso-position-horizontal-relative:char;mso-position-vertical-relative:line" coordorigin="0,0" coordsize="8676,58">
            <v:group style="position:absolute;left:29;top:29;width:8619;height:2" coordorigin="29,29" coordsize="8619,2">
              <v:shape style="position:absolute;left:29;top:29;width:8619;height:2" coordorigin="29,29" coordsize="8619,0" path="m29,29l8647,29e" filled="false" stroked="true" strokeweight="2.88pt" strokecolor="#ef4f48">
                <v:path arrowok="t"/>
              </v:shape>
            </v:group>
          </v:group>
        </w:pict>
      </w:r>
      <w:r>
        <w:rPr>
          <w:rFonts w:ascii="宋体" w:hAnsi="宋体" w:cs="宋体" w:eastAsia="宋体"/>
          <w:position w:val="0"/>
          <w:sz w:val="5"/>
          <w:szCs w:val="5"/>
        </w:rPr>
      </w:r>
    </w:p>
    <w:p>
      <w:pPr>
        <w:spacing w:after="0" w:line="57" w:lineRule="exact"/>
        <w:rPr>
          <w:rFonts w:ascii="宋体" w:hAnsi="宋体" w:cs="宋体" w:eastAsia="宋体"/>
          <w:sz w:val="5"/>
          <w:szCs w:val="5"/>
        </w:rPr>
        <w:sectPr>
          <w:pgSz w:w="11910" w:h="16850"/>
          <w:pgMar w:top="1600" w:bottom="280" w:left="1280" w:right="1600"/>
        </w:sectPr>
      </w:pPr>
    </w:p>
    <w:p>
      <w:pPr>
        <w:spacing w:line="337" w:lineRule="exact" w:before="0"/>
        <w:ind w:left="701" w:right="0" w:firstLine="0"/>
        <w:jc w:val="left"/>
        <w:rPr>
          <w:rFonts w:ascii="宋体" w:hAnsi="宋体" w:cs="宋体" w:eastAsia="宋体"/>
          <w:sz w:val="26"/>
          <w:szCs w:val="26"/>
        </w:rPr>
      </w:pPr>
      <w:r>
        <w:rPr>
          <w:rFonts w:ascii="宋体" w:hAnsi="宋体" w:cs="宋体" w:eastAsia="宋体"/>
          <w:color w:val="28282A"/>
          <w:w w:val="102"/>
          <w:sz w:val="26"/>
          <w:szCs w:val="26"/>
        </w:rPr>
        <w:t>五</w:t>
      </w:r>
      <w:r>
        <w:rPr>
          <w:rFonts w:ascii="宋体" w:hAnsi="宋体" w:cs="宋体" w:eastAsia="宋体"/>
          <w:color w:val="28282A"/>
          <w:spacing w:val="-108"/>
          <w:sz w:val="26"/>
          <w:szCs w:val="26"/>
        </w:rPr>
        <w:t> </w:t>
      </w:r>
      <w:r>
        <w:rPr>
          <w:rFonts w:ascii="宋体" w:hAnsi="宋体" w:cs="宋体" w:eastAsia="宋体"/>
          <w:color w:val="28282A"/>
          <w:spacing w:val="-54"/>
          <w:w w:val="123"/>
          <w:sz w:val="26"/>
          <w:szCs w:val="26"/>
        </w:rPr>
        <w:t>、</w:t>
      </w:r>
      <w:r>
        <w:rPr>
          <w:rFonts w:ascii="宋体" w:hAnsi="宋体" w:cs="宋体" w:eastAsia="宋体"/>
          <w:color w:val="28282A"/>
          <w:w w:val="85"/>
          <w:sz w:val="26"/>
          <w:szCs w:val="26"/>
        </w:rPr>
        <w:t>培</w:t>
      </w:r>
      <w:r>
        <w:rPr>
          <w:rFonts w:ascii="宋体" w:hAnsi="宋体" w:cs="宋体" w:eastAsia="宋体"/>
          <w:color w:val="28282A"/>
          <w:spacing w:val="-10"/>
          <w:w w:val="85"/>
          <w:sz w:val="26"/>
          <w:szCs w:val="26"/>
        </w:rPr>
        <w:t>训</w:t>
      </w:r>
      <w:r>
        <w:rPr>
          <w:rFonts w:ascii="宋体" w:hAnsi="宋体" w:cs="宋体" w:eastAsia="宋体"/>
          <w:color w:val="28282A"/>
          <w:w w:val="16"/>
          <w:sz w:val="26"/>
          <w:szCs w:val="26"/>
        </w:rPr>
        <w:t>｜｜</w:t>
      </w:r>
      <w:r>
        <w:rPr>
          <w:rFonts w:ascii="宋体" w:hAnsi="宋体" w:cs="宋体" w:eastAsia="宋体"/>
          <w:color w:val="28282A"/>
          <w:spacing w:val="-84"/>
          <w:sz w:val="26"/>
          <w:szCs w:val="26"/>
        </w:rPr>
        <w:t> </w:t>
      </w:r>
      <w:r>
        <w:rPr>
          <w:rFonts w:ascii="宋体" w:hAnsi="宋体" w:cs="宋体" w:eastAsia="宋体"/>
          <w:color w:val="28282A"/>
          <w:w w:val="102"/>
          <w:sz w:val="26"/>
          <w:szCs w:val="26"/>
        </w:rPr>
        <w:t>方式</w:t>
      </w:r>
      <w:r>
        <w:rPr>
          <w:rFonts w:ascii="宋体" w:hAnsi="宋体" w:cs="宋体" w:eastAsia="宋体"/>
          <w:sz w:val="26"/>
          <w:szCs w:val="26"/>
        </w:rPr>
      </w:r>
    </w:p>
    <w:p>
      <w:pPr>
        <w:spacing w:line="338" w:lineRule="auto" w:before="142"/>
        <w:ind w:left="125" w:right="0" w:firstLine="597"/>
        <w:jc w:val="left"/>
        <w:rPr>
          <w:rFonts w:ascii="宋体" w:hAnsi="宋体" w:cs="宋体" w:eastAsia="宋体"/>
          <w:sz w:val="26"/>
          <w:szCs w:val="26"/>
        </w:rPr>
      </w:pPr>
      <w:r>
        <w:rPr>
          <w:rFonts w:ascii="宋体" w:hAnsi="宋体" w:cs="宋体" w:eastAsia="宋体"/>
          <w:color w:val="4B494B"/>
          <w:w w:val="105"/>
          <w:sz w:val="26"/>
          <w:szCs w:val="26"/>
        </w:rPr>
        <w:t>同步集中培训安排在周未进行</w:t>
      </w:r>
      <w:r>
        <w:rPr>
          <w:rFonts w:ascii="宋体" w:hAnsi="宋体" w:cs="宋体" w:eastAsia="宋体"/>
          <w:color w:val="4B494B"/>
          <w:spacing w:val="-69"/>
          <w:w w:val="105"/>
          <w:sz w:val="26"/>
          <w:szCs w:val="26"/>
        </w:rPr>
        <w:t> </w:t>
      </w:r>
      <w:r>
        <w:rPr>
          <w:rFonts w:ascii="宋体" w:hAnsi="宋体" w:cs="宋体" w:eastAsia="宋体"/>
          <w:color w:val="28282A"/>
          <w:spacing w:val="-9"/>
          <w:w w:val="105"/>
          <w:sz w:val="26"/>
          <w:szCs w:val="26"/>
        </w:rPr>
        <w:t>，</w:t>
      </w:r>
      <w:r>
        <w:rPr>
          <w:rFonts w:ascii="宋体" w:hAnsi="宋体" w:cs="宋体" w:eastAsia="宋体"/>
          <w:color w:val="4B494B"/>
          <w:spacing w:val="-9"/>
          <w:w w:val="105"/>
          <w:sz w:val="26"/>
          <w:szCs w:val="26"/>
        </w:rPr>
        <w:t>参训地点设在全国高校教师网络</w:t>
      </w:r>
      <w:r>
        <w:rPr>
          <w:rFonts w:ascii="宋体" w:hAnsi="宋体" w:cs="宋体" w:eastAsia="宋体"/>
          <w:color w:val="4B494B"/>
          <w:w w:val="105"/>
          <w:sz w:val="26"/>
          <w:szCs w:val="26"/>
        </w:rPr>
        <w:t> </w:t>
      </w:r>
      <w:r>
        <w:rPr>
          <w:rFonts w:ascii="宋体" w:hAnsi="宋体" w:cs="宋体" w:eastAsia="宋体"/>
          <w:color w:val="3B3B3D"/>
          <w:w w:val="105"/>
          <w:sz w:val="26"/>
          <w:szCs w:val="26"/>
        </w:rPr>
        <w:t>培训中心</w:t>
      </w:r>
      <w:r>
        <w:rPr>
          <w:rFonts w:ascii="宋体" w:hAnsi="宋体" w:cs="宋体" w:eastAsia="宋体"/>
          <w:color w:val="3B3B3D"/>
          <w:spacing w:val="-96"/>
          <w:w w:val="105"/>
          <w:sz w:val="26"/>
          <w:szCs w:val="26"/>
        </w:rPr>
        <w:t> </w:t>
      </w:r>
      <w:r>
        <w:rPr>
          <w:rFonts w:ascii="宋体" w:hAnsi="宋体" w:cs="宋体" w:eastAsia="宋体"/>
          <w:color w:val="3B3B3D"/>
          <w:spacing w:val="-9"/>
          <w:w w:val="105"/>
          <w:sz w:val="26"/>
          <w:szCs w:val="26"/>
        </w:rPr>
        <w:t>、各地高校教</w:t>
      </w:r>
      <w:r>
        <w:rPr>
          <w:rFonts w:ascii="宋体" w:hAnsi="宋体" w:cs="宋体" w:eastAsia="宋体"/>
          <w:color w:val="3B3B3D"/>
          <w:spacing w:val="-87"/>
          <w:w w:val="105"/>
          <w:sz w:val="26"/>
          <w:szCs w:val="26"/>
        </w:rPr>
        <w:t> </w:t>
      </w:r>
      <w:r>
        <w:rPr>
          <w:rFonts w:ascii="宋体" w:hAnsi="宋体" w:cs="宋体" w:eastAsia="宋体"/>
          <w:color w:val="3B3B3D"/>
          <w:w w:val="105"/>
          <w:sz w:val="26"/>
          <w:szCs w:val="26"/>
        </w:rPr>
        <w:t>师网络培训分中心及相关高校</w:t>
      </w:r>
      <w:r>
        <w:rPr>
          <w:rFonts w:ascii="宋体" w:hAnsi="宋体" w:cs="宋体" w:eastAsia="宋体"/>
          <w:color w:val="3B3B3D"/>
          <w:spacing w:val="-46"/>
          <w:w w:val="105"/>
          <w:sz w:val="26"/>
          <w:szCs w:val="26"/>
        </w:rPr>
        <w:t> </w:t>
      </w:r>
      <w:r>
        <w:rPr>
          <w:rFonts w:ascii="宋体" w:hAnsi="宋体" w:cs="宋体" w:eastAsia="宋体"/>
          <w:color w:val="3B3B3D"/>
          <w:spacing w:val="-21"/>
          <w:w w:val="105"/>
          <w:sz w:val="26"/>
          <w:szCs w:val="26"/>
        </w:rPr>
        <w:t>。同步集中培训</w:t>
      </w:r>
      <w:r>
        <w:rPr>
          <w:rFonts w:ascii="宋体" w:hAnsi="宋体" w:cs="宋体" w:eastAsia="宋体"/>
          <w:color w:val="3B3B3D"/>
          <w:spacing w:val="-112"/>
          <w:w w:val="105"/>
          <w:sz w:val="26"/>
          <w:szCs w:val="26"/>
        </w:rPr>
        <w:t> </w:t>
      </w:r>
      <w:r>
        <w:rPr>
          <w:rFonts w:ascii="宋体" w:hAnsi="宋体" w:cs="宋体" w:eastAsia="宋体"/>
          <w:color w:val="3B3B3D"/>
          <w:spacing w:val="-112"/>
          <w:w w:val="105"/>
          <w:sz w:val="26"/>
          <w:szCs w:val="26"/>
        </w:rPr>
      </w:r>
      <w:r>
        <w:rPr>
          <w:rFonts w:ascii="宋体" w:hAnsi="宋体" w:cs="宋体" w:eastAsia="宋体"/>
          <w:color w:val="4B494B"/>
          <w:w w:val="105"/>
          <w:sz w:val="26"/>
          <w:szCs w:val="26"/>
        </w:rPr>
        <w:t>将根据各地实际情况和具体需求</w:t>
      </w:r>
      <w:r>
        <w:rPr>
          <w:rFonts w:ascii="宋体" w:hAnsi="宋体" w:cs="宋体" w:eastAsia="宋体"/>
          <w:color w:val="4B494B"/>
          <w:spacing w:val="37"/>
          <w:w w:val="105"/>
          <w:sz w:val="26"/>
          <w:szCs w:val="26"/>
        </w:rPr>
        <w:t> </w:t>
      </w:r>
      <w:r>
        <w:rPr>
          <w:rFonts w:ascii="宋体" w:hAnsi="宋体" w:cs="宋体" w:eastAsia="宋体"/>
          <w:color w:val="28282A"/>
          <w:spacing w:val="-3"/>
          <w:w w:val="105"/>
          <w:sz w:val="26"/>
          <w:szCs w:val="26"/>
        </w:rPr>
        <w:t>，</w:t>
      </w:r>
      <w:r>
        <w:rPr>
          <w:rFonts w:ascii="宋体" w:hAnsi="宋体" w:cs="宋体" w:eastAsia="宋体"/>
          <w:color w:val="4B494B"/>
          <w:spacing w:val="-3"/>
          <w:w w:val="105"/>
          <w:sz w:val="26"/>
          <w:szCs w:val="26"/>
        </w:rPr>
        <w:t>尝试设立主会场及他省市分会场</w:t>
      </w:r>
      <w:r>
        <w:rPr>
          <w:rFonts w:ascii="宋体" w:hAnsi="宋体" w:cs="宋体" w:eastAsia="宋体"/>
          <w:color w:val="4B494B"/>
          <w:spacing w:val="13"/>
          <w:w w:val="105"/>
          <w:sz w:val="26"/>
          <w:szCs w:val="26"/>
        </w:rPr>
        <w:t> </w:t>
      </w:r>
      <w:r>
        <w:rPr>
          <w:rFonts w:ascii="宋体" w:hAnsi="宋体" w:cs="宋体" w:eastAsia="宋体"/>
          <w:color w:val="28282A"/>
          <w:w w:val="105"/>
          <w:sz w:val="26"/>
          <w:szCs w:val="26"/>
        </w:rPr>
        <w:t>，</w:t>
      </w:r>
      <w:r>
        <w:rPr>
          <w:rFonts w:ascii="宋体" w:hAnsi="宋体" w:cs="宋体" w:eastAsia="宋体"/>
          <w:color w:val="28282A"/>
          <w:spacing w:val="-129"/>
          <w:w w:val="105"/>
          <w:sz w:val="26"/>
          <w:szCs w:val="26"/>
        </w:rPr>
        <w:t> </w:t>
      </w:r>
      <w:r>
        <w:rPr>
          <w:rFonts w:ascii="宋体" w:hAnsi="宋体" w:cs="宋体" w:eastAsia="宋体"/>
          <w:color w:val="28282A"/>
          <w:spacing w:val="-129"/>
          <w:w w:val="105"/>
          <w:sz w:val="26"/>
          <w:szCs w:val="26"/>
        </w:rPr>
      </w:r>
      <w:r>
        <w:rPr>
          <w:rFonts w:ascii="宋体" w:hAnsi="宋体" w:cs="宋体" w:eastAsia="宋体"/>
          <w:color w:val="28282A"/>
          <w:spacing w:val="5"/>
          <w:w w:val="105"/>
          <w:sz w:val="26"/>
          <w:szCs w:val="26"/>
        </w:rPr>
        <w:t>如不设</w:t>
      </w:r>
      <w:r>
        <w:rPr>
          <w:rFonts w:ascii="宋体" w:hAnsi="宋体" w:cs="宋体" w:eastAsia="宋体"/>
          <w:color w:val="4B494B"/>
          <w:spacing w:val="5"/>
          <w:w w:val="105"/>
          <w:sz w:val="26"/>
          <w:szCs w:val="26"/>
        </w:rPr>
        <w:t>立 </w:t>
      </w:r>
      <w:r>
        <w:rPr>
          <w:rFonts w:ascii="宋体" w:hAnsi="宋体" w:cs="宋体" w:eastAsia="宋体"/>
          <w:color w:val="4B494B"/>
          <w:spacing w:val="-4"/>
          <w:w w:val="105"/>
          <w:sz w:val="26"/>
          <w:szCs w:val="26"/>
        </w:rPr>
        <w:t>，学员可在任意地点通过网络直播参加培训</w:t>
      </w:r>
      <w:r>
        <w:rPr>
          <w:rFonts w:ascii="宋体" w:hAnsi="宋体" w:cs="宋体" w:eastAsia="宋体"/>
          <w:color w:val="4B494B"/>
          <w:spacing w:val="-9"/>
          <w:w w:val="105"/>
          <w:sz w:val="26"/>
          <w:szCs w:val="26"/>
        </w:rPr>
        <w:t> </w:t>
      </w:r>
      <w:r>
        <w:rPr>
          <w:rFonts w:ascii="宋体" w:hAnsi="宋体" w:cs="宋体" w:eastAsia="宋体"/>
          <w:color w:val="4B494B"/>
          <w:w w:val="105"/>
          <w:sz w:val="26"/>
          <w:szCs w:val="26"/>
        </w:rPr>
        <w:t>。</w:t>
      </w:r>
      <w:r>
        <w:rPr>
          <w:rFonts w:ascii="宋体" w:hAnsi="宋体" w:cs="宋体" w:eastAsia="宋体"/>
          <w:sz w:val="26"/>
          <w:szCs w:val="26"/>
        </w:rPr>
      </w:r>
    </w:p>
    <w:p>
      <w:pPr>
        <w:spacing w:line="336" w:lineRule="auto" w:before="35"/>
        <w:ind w:left="125" w:right="0" w:firstLine="561"/>
        <w:jc w:val="left"/>
        <w:rPr>
          <w:rFonts w:ascii="宋体" w:hAnsi="宋体" w:cs="宋体" w:eastAsia="宋体"/>
          <w:sz w:val="26"/>
          <w:szCs w:val="26"/>
        </w:rPr>
      </w:pPr>
      <w:r>
        <w:rPr>
          <w:rFonts w:ascii="宋体" w:hAnsi="宋体" w:cs="宋体" w:eastAsia="宋体"/>
          <w:color w:val="3B3B3D"/>
          <w:sz w:val="26"/>
          <w:szCs w:val="26"/>
        </w:rPr>
        <w:t>直播培</w:t>
      </w:r>
      <w:r>
        <w:rPr>
          <w:rFonts w:ascii="宋体" w:hAnsi="宋体" w:cs="宋体" w:eastAsia="宋体"/>
          <w:color w:val="3B3B3D"/>
          <w:spacing w:val="-4"/>
          <w:sz w:val="26"/>
          <w:szCs w:val="26"/>
        </w:rPr>
        <w:t>训</w:t>
      </w:r>
      <w:r>
        <w:rPr>
          <w:rFonts w:ascii="宋体" w:hAnsi="宋体" w:cs="宋体" w:eastAsia="宋体"/>
          <w:color w:val="3B3B3D"/>
          <w:w w:val="12"/>
          <w:sz w:val="26"/>
          <w:szCs w:val="26"/>
        </w:rPr>
        <w:t>｜</w:t>
      </w:r>
      <w:r>
        <w:rPr>
          <w:rFonts w:ascii="宋体" w:hAnsi="宋体" w:cs="宋体" w:eastAsia="宋体"/>
          <w:color w:val="3B3B3D"/>
          <w:spacing w:val="-75"/>
          <w:sz w:val="26"/>
          <w:szCs w:val="26"/>
        </w:rPr>
        <w:t> </w:t>
      </w:r>
      <w:r>
        <w:rPr>
          <w:rFonts w:ascii="宋体" w:hAnsi="宋体" w:cs="宋体" w:eastAsia="宋体"/>
          <w:color w:val="3B3B3D"/>
          <w:w w:val="104"/>
          <w:sz w:val="26"/>
          <w:szCs w:val="26"/>
        </w:rPr>
        <w:t>的</w:t>
      </w:r>
      <w:r>
        <w:rPr>
          <w:rFonts w:ascii="宋体" w:hAnsi="宋体" w:cs="宋体" w:eastAsia="宋体"/>
          <w:color w:val="3B3B3D"/>
          <w:spacing w:val="20"/>
          <w:w w:val="104"/>
          <w:sz w:val="26"/>
          <w:szCs w:val="26"/>
        </w:rPr>
        <w:t>学</w:t>
      </w:r>
      <w:r>
        <w:rPr>
          <w:rFonts w:ascii="宋体" w:hAnsi="宋体" w:cs="宋体" w:eastAsia="宋体"/>
          <w:color w:val="3B3B3D"/>
          <w:w w:val="104"/>
          <w:sz w:val="26"/>
          <w:szCs w:val="26"/>
        </w:rPr>
        <w:t>员可按照本计划通知的课程开设时间</w:t>
      </w:r>
      <w:r>
        <w:rPr>
          <w:rFonts w:ascii="宋体" w:hAnsi="宋体" w:cs="宋体" w:eastAsia="宋体"/>
          <w:color w:val="3B3B3D"/>
          <w:spacing w:val="-14"/>
          <w:sz w:val="26"/>
          <w:szCs w:val="26"/>
        </w:rPr>
        <w:t> </w:t>
      </w:r>
      <w:r>
        <w:rPr>
          <w:rFonts w:ascii="宋体" w:hAnsi="宋体" w:cs="宋体" w:eastAsia="宋体"/>
          <w:color w:val="3B3B3D"/>
          <w:spacing w:val="-145"/>
          <w:w w:val="122"/>
          <w:sz w:val="26"/>
          <w:szCs w:val="26"/>
        </w:rPr>
        <w:t>，</w:t>
      </w:r>
      <w:r>
        <w:rPr>
          <w:rFonts w:ascii="宋体" w:hAnsi="宋体" w:cs="宋体" w:eastAsia="宋体"/>
          <w:color w:val="3B3B3D"/>
          <w:w w:val="103"/>
          <w:sz w:val="26"/>
          <w:szCs w:val="26"/>
        </w:rPr>
        <w:t>通过网络的</w:t>
      </w:r>
      <w:r>
        <w:rPr>
          <w:rFonts w:ascii="宋体" w:hAnsi="宋体" w:cs="宋体" w:eastAsia="宋体"/>
          <w:color w:val="3B3B3D"/>
          <w:w w:val="103"/>
          <w:sz w:val="26"/>
          <w:szCs w:val="26"/>
        </w:rPr>
        <w:t> </w:t>
      </w:r>
      <w:r>
        <w:rPr>
          <w:rFonts w:ascii="宋体" w:hAnsi="宋体" w:cs="宋体" w:eastAsia="宋体"/>
          <w:color w:val="4B494B"/>
          <w:w w:val="105"/>
          <w:sz w:val="26"/>
          <w:szCs w:val="26"/>
        </w:rPr>
        <w:t>方式观看视频直播</w:t>
      </w:r>
      <w:r>
        <w:rPr>
          <w:rFonts w:ascii="宋体" w:hAnsi="宋体" w:cs="宋体" w:eastAsia="宋体"/>
          <w:color w:val="4B494B"/>
          <w:spacing w:val="-68"/>
          <w:sz w:val="26"/>
          <w:szCs w:val="26"/>
        </w:rPr>
        <w:t> </w:t>
      </w:r>
      <w:r>
        <w:rPr>
          <w:rFonts w:ascii="宋体" w:hAnsi="宋体" w:cs="宋体" w:eastAsia="宋体"/>
          <w:color w:val="4B494B"/>
          <w:spacing w:val="-1"/>
          <w:sz w:val="26"/>
          <w:szCs w:val="26"/>
        </w:rPr>
        <w:t>、</w:t>
      </w:r>
      <w:r>
        <w:rPr>
          <w:rFonts w:ascii="宋体" w:hAnsi="宋体" w:cs="宋体" w:eastAsia="宋体"/>
          <w:color w:val="4B494B"/>
          <w:w w:val="104"/>
          <w:sz w:val="26"/>
          <w:szCs w:val="26"/>
        </w:rPr>
        <w:t>进行互动交流</w:t>
      </w:r>
      <w:r>
        <w:rPr>
          <w:rFonts w:ascii="宋体" w:hAnsi="宋体" w:cs="宋体" w:eastAsia="宋体"/>
          <w:color w:val="4B494B"/>
          <w:spacing w:val="-82"/>
          <w:sz w:val="26"/>
          <w:szCs w:val="26"/>
        </w:rPr>
        <w:t> </w:t>
      </w:r>
      <w:r>
        <w:rPr>
          <w:rFonts w:ascii="宋体" w:hAnsi="宋体" w:cs="宋体" w:eastAsia="宋体"/>
          <w:color w:val="4B494B"/>
          <w:w w:val="150"/>
          <w:sz w:val="26"/>
          <w:szCs w:val="26"/>
        </w:rPr>
        <w:t>。</w:t>
      </w:r>
      <w:r>
        <w:rPr>
          <w:rFonts w:ascii="宋体" w:hAnsi="宋体" w:cs="宋体" w:eastAsia="宋体"/>
          <w:sz w:val="26"/>
          <w:szCs w:val="26"/>
        </w:rPr>
      </w:r>
    </w:p>
    <w:p>
      <w:pPr>
        <w:spacing w:before="31"/>
        <w:ind w:left="687" w:right="0" w:firstLine="0"/>
        <w:jc w:val="left"/>
        <w:rPr>
          <w:rFonts w:ascii="宋体" w:hAnsi="宋体" w:cs="宋体" w:eastAsia="宋体"/>
          <w:sz w:val="26"/>
          <w:szCs w:val="26"/>
        </w:rPr>
      </w:pPr>
      <w:r>
        <w:rPr>
          <w:rFonts w:ascii="宋体" w:hAnsi="宋体" w:cs="宋体" w:eastAsia="宋体"/>
          <w:color w:val="3B3B3D"/>
          <w:w w:val="105"/>
          <w:sz w:val="26"/>
          <w:szCs w:val="26"/>
        </w:rPr>
        <w:t>在线点播培训的学员同样通过网络方式参加培训</w:t>
      </w:r>
      <w:r>
        <w:rPr>
          <w:rFonts w:ascii="宋体" w:hAnsi="宋体" w:cs="宋体" w:eastAsia="宋体"/>
          <w:color w:val="3B3B3D"/>
          <w:spacing w:val="67"/>
          <w:w w:val="105"/>
          <w:sz w:val="26"/>
          <w:szCs w:val="26"/>
        </w:rPr>
        <w:t> </w:t>
      </w:r>
      <w:r>
        <w:rPr>
          <w:rFonts w:ascii="宋体" w:hAnsi="宋体" w:cs="宋体" w:eastAsia="宋体"/>
          <w:color w:val="3B3B3D"/>
          <w:w w:val="105"/>
          <w:sz w:val="26"/>
          <w:szCs w:val="26"/>
        </w:rPr>
        <w:t>，但不受时间限</w:t>
      </w:r>
      <w:r>
        <w:rPr>
          <w:rFonts w:ascii="宋体" w:hAnsi="宋体" w:cs="宋体" w:eastAsia="宋体"/>
          <w:sz w:val="26"/>
          <w:szCs w:val="26"/>
        </w:rPr>
      </w:r>
    </w:p>
    <w:p>
      <w:pPr>
        <w:pStyle w:val="Heading1"/>
        <w:spacing w:line="240" w:lineRule="auto" w:before="145"/>
        <w:ind w:left="125" w:right="0"/>
        <w:jc w:val="left"/>
      </w:pPr>
      <w:r>
        <w:rPr>
          <w:color w:val="28282A"/>
          <w:spacing w:val="13"/>
          <w:w w:val="120"/>
        </w:rPr>
        <w:t>制。</w:t>
      </w:r>
      <w:r>
        <w:rPr>
          <w:spacing w:val="13"/>
        </w:rPr>
      </w:r>
    </w:p>
    <w:p>
      <w:pPr>
        <w:spacing w:line="338" w:lineRule="auto" w:before="119"/>
        <w:ind w:left="118" w:right="0" w:firstLine="561"/>
        <w:jc w:val="left"/>
        <w:rPr>
          <w:rFonts w:ascii="宋体" w:hAnsi="宋体" w:cs="宋体" w:eastAsia="宋体"/>
          <w:sz w:val="26"/>
          <w:szCs w:val="26"/>
        </w:rPr>
      </w:pPr>
      <w:r>
        <w:rPr>
          <w:rFonts w:ascii="宋体" w:hAnsi="宋体" w:cs="宋体" w:eastAsia="宋体"/>
          <w:color w:val="3B3B3D"/>
          <w:w w:val="99"/>
          <w:sz w:val="26"/>
          <w:szCs w:val="26"/>
        </w:rPr>
        <w:t>本期专项培</w:t>
      </w:r>
      <w:r>
        <w:rPr>
          <w:rFonts w:ascii="宋体" w:hAnsi="宋体" w:cs="宋体" w:eastAsia="宋体"/>
          <w:color w:val="3B3B3D"/>
          <w:spacing w:val="3"/>
          <w:w w:val="99"/>
          <w:sz w:val="26"/>
          <w:szCs w:val="26"/>
        </w:rPr>
        <w:t>训</w:t>
      </w:r>
      <w:r>
        <w:rPr>
          <w:rFonts w:ascii="Times New Roman" w:hAnsi="Times New Roman" w:cs="Times New Roman" w:eastAsia="Times New Roman"/>
          <w:color w:val="3B3B3D"/>
          <w:spacing w:val="23"/>
          <w:w w:val="60"/>
          <w:sz w:val="20"/>
          <w:szCs w:val="20"/>
        </w:rPr>
        <w:t>l</w:t>
      </w:r>
      <w:r>
        <w:rPr>
          <w:rFonts w:ascii="Times New Roman" w:hAnsi="Times New Roman" w:cs="Times New Roman" w:eastAsia="Times New Roman"/>
          <w:color w:val="3B3B3D"/>
          <w:w w:val="37"/>
          <w:sz w:val="20"/>
          <w:szCs w:val="20"/>
        </w:rPr>
        <w:t>j</w:t>
      </w:r>
      <w:r>
        <w:rPr>
          <w:rFonts w:ascii="Times New Roman" w:hAnsi="Times New Roman" w:cs="Times New Roman" w:eastAsia="Times New Roman"/>
          <w:color w:val="3B3B3D"/>
          <w:sz w:val="20"/>
          <w:szCs w:val="20"/>
        </w:rPr>
        <w:t> </w:t>
      </w:r>
      <w:r>
        <w:rPr>
          <w:rFonts w:ascii="宋体" w:hAnsi="宋体" w:cs="宋体" w:eastAsia="宋体"/>
          <w:color w:val="3B3B3D"/>
          <w:w w:val="105"/>
          <w:sz w:val="26"/>
          <w:szCs w:val="26"/>
        </w:rPr>
        <w:t>是基于任务驱动的高校教</w:t>
      </w:r>
      <w:r>
        <w:rPr>
          <w:rFonts w:ascii="宋体" w:hAnsi="宋体" w:cs="宋体" w:eastAsia="宋体"/>
          <w:color w:val="3B3B3D"/>
          <w:spacing w:val="-45"/>
          <w:sz w:val="26"/>
          <w:szCs w:val="26"/>
        </w:rPr>
        <w:t> </w:t>
      </w:r>
      <w:r>
        <w:rPr>
          <w:rFonts w:ascii="宋体" w:hAnsi="宋体" w:cs="宋体" w:eastAsia="宋体"/>
          <w:color w:val="3B3B3D"/>
          <w:w w:val="105"/>
          <w:sz w:val="26"/>
          <w:szCs w:val="26"/>
        </w:rPr>
        <w:t>师在线工作坊培训项目</w:t>
      </w:r>
      <w:r>
        <w:rPr>
          <w:rFonts w:ascii="宋体" w:hAnsi="宋体" w:cs="宋体" w:eastAsia="宋体"/>
          <w:color w:val="3B3B3D"/>
          <w:spacing w:val="-67"/>
          <w:sz w:val="26"/>
          <w:szCs w:val="26"/>
        </w:rPr>
        <w:t> </w:t>
      </w:r>
      <w:r>
        <w:rPr>
          <w:rFonts w:ascii="宋体" w:hAnsi="宋体" w:cs="宋体" w:eastAsia="宋体"/>
          <w:color w:val="3B3B3D"/>
          <w:w w:val="140"/>
          <w:sz w:val="26"/>
          <w:szCs w:val="26"/>
        </w:rPr>
        <w:t>，</w:t>
      </w:r>
      <w:r>
        <w:rPr>
          <w:rFonts w:ascii="宋体" w:hAnsi="宋体" w:cs="宋体" w:eastAsia="宋体"/>
          <w:color w:val="3B3B3D"/>
          <w:w w:val="140"/>
          <w:sz w:val="26"/>
          <w:szCs w:val="26"/>
        </w:rPr>
        <w:t> </w:t>
      </w:r>
      <w:r>
        <w:rPr>
          <w:rFonts w:ascii="宋体" w:hAnsi="宋体" w:cs="宋体" w:eastAsia="宋体"/>
          <w:color w:val="28282A"/>
          <w:spacing w:val="18"/>
          <w:w w:val="101"/>
          <w:sz w:val="26"/>
          <w:szCs w:val="26"/>
        </w:rPr>
        <w:t>由</w:t>
      </w:r>
      <w:r>
        <w:rPr>
          <w:rFonts w:ascii="宋体" w:hAnsi="宋体" w:cs="宋体" w:eastAsia="宋体"/>
          <w:color w:val="28282A"/>
          <w:spacing w:val="10"/>
          <w:w w:val="93"/>
          <w:sz w:val="26"/>
          <w:szCs w:val="26"/>
        </w:rPr>
        <w:t>网</w:t>
      </w:r>
      <w:r>
        <w:rPr>
          <w:rFonts w:ascii="宋体" w:hAnsi="宋体" w:cs="宋体" w:eastAsia="宋体"/>
          <w:color w:val="28282A"/>
          <w:w w:val="101"/>
          <w:sz w:val="26"/>
          <w:szCs w:val="26"/>
        </w:rPr>
        <w:t>培</w:t>
      </w:r>
      <w:r>
        <w:rPr>
          <w:rFonts w:ascii="宋体" w:hAnsi="宋体" w:cs="宋体" w:eastAsia="宋体"/>
          <w:color w:val="28282A"/>
          <w:spacing w:val="22"/>
          <w:w w:val="101"/>
          <w:sz w:val="26"/>
          <w:szCs w:val="26"/>
        </w:rPr>
        <w:t>中</w:t>
      </w:r>
      <w:r>
        <w:rPr>
          <w:rFonts w:ascii="宋体" w:hAnsi="宋体" w:cs="宋体" w:eastAsia="宋体"/>
          <w:color w:val="4B494B"/>
          <w:w w:val="105"/>
          <w:sz w:val="26"/>
          <w:szCs w:val="26"/>
        </w:rPr>
        <w:t>心与部分国家级教师教学发展示范中心联合研发</w:t>
      </w:r>
      <w:r>
        <w:rPr>
          <w:rFonts w:ascii="宋体" w:hAnsi="宋体" w:cs="宋体" w:eastAsia="宋体"/>
          <w:color w:val="4B494B"/>
          <w:spacing w:val="-17"/>
          <w:sz w:val="26"/>
          <w:szCs w:val="26"/>
        </w:rPr>
        <w:t> </w:t>
      </w:r>
      <w:r>
        <w:rPr>
          <w:rFonts w:ascii="宋体" w:hAnsi="宋体" w:cs="宋体" w:eastAsia="宋体"/>
          <w:color w:val="4B494B"/>
          <w:spacing w:val="-249"/>
          <w:w w:val="140"/>
          <w:sz w:val="26"/>
          <w:szCs w:val="26"/>
        </w:rPr>
        <w:t>，</w:t>
      </w:r>
      <w:r>
        <w:rPr>
          <w:rFonts w:ascii="宋体" w:hAnsi="宋体" w:cs="宋体" w:eastAsia="宋体"/>
          <w:color w:val="4B494B"/>
          <w:w w:val="110"/>
          <w:sz w:val="26"/>
          <w:szCs w:val="26"/>
        </w:rPr>
        <w:t>通过设计</w:t>
      </w:r>
      <w:r>
        <w:rPr>
          <w:rFonts w:ascii="宋体" w:hAnsi="宋体" w:cs="宋体" w:eastAsia="宋体"/>
          <w:color w:val="4B494B"/>
          <w:w w:val="110"/>
          <w:sz w:val="26"/>
          <w:szCs w:val="26"/>
        </w:rPr>
        <w:t> </w:t>
      </w:r>
      <w:r>
        <w:rPr>
          <w:rFonts w:ascii="宋体" w:hAnsi="宋体" w:cs="宋体" w:eastAsia="宋体"/>
          <w:color w:val="3B3B3D"/>
          <w:w w:val="104"/>
          <w:sz w:val="26"/>
          <w:szCs w:val="26"/>
        </w:rPr>
        <w:t>递进整合的学</w:t>
      </w:r>
      <w:r>
        <w:rPr>
          <w:rFonts w:ascii="宋体" w:hAnsi="宋体" w:cs="宋体" w:eastAsia="宋体"/>
          <w:color w:val="3B3B3D"/>
          <w:spacing w:val="-54"/>
          <w:sz w:val="26"/>
          <w:szCs w:val="26"/>
        </w:rPr>
        <w:t> </w:t>
      </w:r>
      <w:r>
        <w:rPr>
          <w:rFonts w:ascii="宋体" w:hAnsi="宋体" w:cs="宋体" w:eastAsia="宋体"/>
          <w:color w:val="3B3B3D"/>
          <w:spacing w:val="10"/>
          <w:w w:val="90"/>
          <w:sz w:val="26"/>
          <w:szCs w:val="26"/>
        </w:rPr>
        <w:t>习</w:t>
      </w:r>
      <w:r>
        <w:rPr>
          <w:rFonts w:ascii="宋体" w:hAnsi="宋体" w:cs="宋体" w:eastAsia="宋体"/>
          <w:color w:val="3B3B3D"/>
          <w:w w:val="105"/>
          <w:sz w:val="26"/>
          <w:szCs w:val="26"/>
        </w:rPr>
        <w:t>任务</w:t>
      </w:r>
      <w:r>
        <w:rPr>
          <w:rFonts w:ascii="宋体" w:hAnsi="宋体" w:cs="宋体" w:eastAsia="宋体"/>
          <w:color w:val="3B3B3D"/>
          <w:spacing w:val="-108"/>
          <w:sz w:val="26"/>
          <w:szCs w:val="26"/>
        </w:rPr>
        <w:t> </w:t>
      </w:r>
      <w:r>
        <w:rPr>
          <w:rFonts w:ascii="宋体" w:hAnsi="宋体" w:cs="宋体" w:eastAsia="宋体"/>
          <w:color w:val="3B3B3D"/>
          <w:spacing w:val="-192"/>
          <w:w w:val="140"/>
          <w:sz w:val="26"/>
          <w:szCs w:val="26"/>
        </w:rPr>
        <w:t>，</w:t>
      </w:r>
      <w:r>
        <w:rPr>
          <w:rFonts w:ascii="宋体" w:hAnsi="宋体" w:cs="宋体" w:eastAsia="宋体"/>
          <w:color w:val="3B3B3D"/>
          <w:w w:val="105"/>
          <w:sz w:val="26"/>
          <w:szCs w:val="26"/>
        </w:rPr>
        <w:t>并配以专门的全程辅导咨询团队开展在线小班</w:t>
      </w:r>
      <w:r>
        <w:rPr>
          <w:rFonts w:ascii="宋体" w:hAnsi="宋体" w:cs="宋体" w:eastAsia="宋体"/>
          <w:color w:val="3B3B3D"/>
          <w:w w:val="105"/>
          <w:sz w:val="26"/>
          <w:szCs w:val="26"/>
        </w:rPr>
        <w:t> </w:t>
      </w:r>
      <w:r>
        <w:rPr>
          <w:rFonts w:ascii="宋体" w:hAnsi="宋体" w:cs="宋体" w:eastAsia="宋体"/>
          <w:color w:val="3B3B3D"/>
          <w:w w:val="92"/>
          <w:sz w:val="26"/>
          <w:szCs w:val="26"/>
        </w:rPr>
        <w:t>化培</w:t>
      </w:r>
      <w:r>
        <w:rPr>
          <w:rFonts w:ascii="宋体" w:hAnsi="宋体" w:cs="宋体" w:eastAsia="宋体"/>
          <w:color w:val="3B3B3D"/>
          <w:spacing w:val="-5"/>
          <w:w w:val="92"/>
          <w:sz w:val="26"/>
          <w:szCs w:val="26"/>
        </w:rPr>
        <w:t>训</w:t>
      </w:r>
      <w:r>
        <w:rPr>
          <w:rFonts w:ascii="宋体" w:hAnsi="宋体" w:cs="宋体" w:eastAsia="宋体"/>
          <w:color w:val="3B3B3D"/>
          <w:w w:val="15"/>
          <w:sz w:val="26"/>
          <w:szCs w:val="26"/>
        </w:rPr>
        <w:t>｜｜</w:t>
      </w:r>
      <w:r>
        <w:rPr>
          <w:rFonts w:ascii="宋体" w:hAnsi="宋体" w:cs="宋体" w:eastAsia="宋体"/>
          <w:color w:val="3B3B3D"/>
          <w:spacing w:val="-64"/>
          <w:sz w:val="26"/>
          <w:szCs w:val="26"/>
        </w:rPr>
        <w:t> </w:t>
      </w:r>
      <w:r>
        <w:rPr>
          <w:rFonts w:ascii="宋体" w:hAnsi="宋体" w:cs="宋体" w:eastAsia="宋体"/>
          <w:color w:val="3B3B3D"/>
          <w:w w:val="138"/>
          <w:sz w:val="26"/>
          <w:szCs w:val="26"/>
        </w:rPr>
        <w:t>。</w:t>
      </w:r>
      <w:r>
        <w:rPr>
          <w:rFonts w:ascii="宋体" w:hAnsi="宋体" w:cs="宋体" w:eastAsia="宋体"/>
          <w:sz w:val="26"/>
          <w:szCs w:val="26"/>
        </w:rPr>
      </w:r>
    </w:p>
    <w:p>
      <w:pPr>
        <w:spacing w:line="328" w:lineRule="auto" w:before="28"/>
        <w:ind w:left="111" w:right="0" w:firstLine="568"/>
        <w:jc w:val="left"/>
        <w:rPr>
          <w:rFonts w:ascii="宋体" w:hAnsi="宋体" w:cs="宋体" w:eastAsia="宋体"/>
          <w:sz w:val="26"/>
          <w:szCs w:val="26"/>
        </w:rPr>
      </w:pPr>
      <w:r>
        <w:rPr>
          <w:rFonts w:ascii="宋体" w:hAnsi="宋体" w:cs="宋体" w:eastAsia="宋体"/>
          <w:color w:val="4B494B"/>
          <w:w w:val="105"/>
          <w:sz w:val="26"/>
          <w:szCs w:val="26"/>
        </w:rPr>
        <w:t>参加上述培训的教师需</w:t>
      </w:r>
      <w:r>
        <w:rPr>
          <w:rFonts w:ascii="宋体" w:hAnsi="宋体" w:cs="宋体" w:eastAsia="宋体"/>
          <w:color w:val="4B494B"/>
          <w:spacing w:val="-60"/>
          <w:sz w:val="26"/>
          <w:szCs w:val="26"/>
        </w:rPr>
        <w:t> </w:t>
      </w:r>
      <w:r>
        <w:rPr>
          <w:rFonts w:ascii="宋体" w:hAnsi="宋体" w:cs="宋体" w:eastAsia="宋体"/>
          <w:color w:val="4B494B"/>
          <w:w w:val="105"/>
          <w:sz w:val="26"/>
          <w:szCs w:val="26"/>
        </w:rPr>
        <w:t>在网培中心网站</w:t>
      </w:r>
      <w:r>
        <w:rPr>
          <w:rFonts w:ascii="宋体" w:hAnsi="宋体" w:cs="宋体" w:eastAsia="宋体"/>
          <w:color w:val="4B494B"/>
          <w:spacing w:val="47"/>
          <w:sz w:val="26"/>
          <w:szCs w:val="26"/>
        </w:rPr>
        <w:t> </w:t>
      </w:r>
      <w:r>
        <w:rPr>
          <w:rFonts w:ascii="Times New Roman" w:hAnsi="Times New Roman" w:cs="Times New Roman" w:eastAsia="Times New Roman"/>
          <w:color w:val="4B494B"/>
          <w:w w:val="51"/>
          <w:sz w:val="27"/>
          <w:szCs w:val="27"/>
        </w:rPr>
        <w:t>C</w:t>
      </w:r>
      <w:r>
        <w:rPr>
          <w:rFonts w:ascii="Times New Roman" w:hAnsi="Times New Roman" w:cs="Times New Roman" w:eastAsia="Times New Roman"/>
          <w:color w:val="4B494B"/>
          <w:spacing w:val="-32"/>
          <w:sz w:val="27"/>
          <w:szCs w:val="27"/>
        </w:rPr>
        <w:t> </w:t>
      </w:r>
      <w:r>
        <w:rPr>
          <w:rFonts w:ascii="Times New Roman" w:hAnsi="Times New Roman" w:cs="Times New Roman" w:eastAsia="Times New Roman"/>
          <w:color w:val="4B494B"/>
          <w:w w:val="70"/>
          <w:sz w:val="27"/>
          <w:szCs w:val="27"/>
        </w:rPr>
        <w:t>ww</w:t>
      </w:r>
      <w:r>
        <w:rPr>
          <w:rFonts w:ascii="Times New Roman" w:hAnsi="Times New Roman" w:cs="Times New Roman" w:eastAsia="Times New Roman"/>
          <w:color w:val="4B494B"/>
          <w:spacing w:val="22"/>
          <w:w w:val="70"/>
          <w:sz w:val="27"/>
          <w:szCs w:val="27"/>
        </w:rPr>
        <w:t>w</w:t>
      </w:r>
      <w:r>
        <w:rPr>
          <w:rFonts w:ascii="Times New Roman" w:hAnsi="Times New Roman" w:cs="Times New Roman" w:eastAsia="Times New Roman"/>
          <w:color w:val="28282A"/>
          <w:w w:val="121"/>
          <w:sz w:val="27"/>
          <w:szCs w:val="27"/>
        </w:rPr>
        <w:t>.</w:t>
      </w:r>
      <w:r>
        <w:rPr>
          <w:rFonts w:ascii="Times New Roman" w:hAnsi="Times New Roman" w:cs="Times New Roman" w:eastAsia="Times New Roman"/>
          <w:color w:val="28282A"/>
          <w:spacing w:val="-6"/>
          <w:sz w:val="27"/>
          <w:szCs w:val="27"/>
        </w:rPr>
        <w:t> </w:t>
      </w:r>
      <w:r>
        <w:rPr>
          <w:rFonts w:ascii="Times New Roman" w:hAnsi="Times New Roman" w:cs="Times New Roman" w:eastAsia="Times New Roman"/>
          <w:color w:val="4B494B"/>
          <w:spacing w:val="5"/>
          <w:w w:val="103"/>
          <w:sz w:val="27"/>
          <w:szCs w:val="27"/>
        </w:rPr>
        <w:t>e</w:t>
      </w:r>
      <w:r>
        <w:rPr>
          <w:rFonts w:ascii="Times New Roman" w:hAnsi="Times New Roman" w:cs="Times New Roman" w:eastAsia="Times New Roman"/>
          <w:color w:val="28282A"/>
          <w:spacing w:val="14"/>
          <w:w w:val="96"/>
          <w:sz w:val="27"/>
          <w:szCs w:val="27"/>
        </w:rPr>
        <w:t>n</w:t>
      </w:r>
      <w:r>
        <w:rPr>
          <w:rFonts w:ascii="Times New Roman" w:hAnsi="Times New Roman" w:cs="Times New Roman" w:eastAsia="Times New Roman"/>
          <w:color w:val="4B494B"/>
          <w:w w:val="129"/>
          <w:sz w:val="27"/>
          <w:szCs w:val="27"/>
        </w:rPr>
        <w:t>et</w:t>
      </w:r>
      <w:r>
        <w:rPr>
          <w:rFonts w:ascii="Times New Roman" w:hAnsi="Times New Roman" w:cs="Times New Roman" w:eastAsia="Times New Roman"/>
          <w:color w:val="4B494B"/>
          <w:spacing w:val="-33"/>
          <w:sz w:val="27"/>
          <w:szCs w:val="27"/>
        </w:rPr>
        <w:t> </w:t>
      </w:r>
      <w:r>
        <w:rPr>
          <w:rFonts w:ascii="Times New Roman" w:hAnsi="Times New Roman" w:cs="Times New Roman" w:eastAsia="Times New Roman"/>
          <w:color w:val="4B494B"/>
          <w:w w:val="100"/>
          <w:sz w:val="27"/>
          <w:szCs w:val="27"/>
        </w:rPr>
        <w:t>e</w:t>
      </w:r>
      <w:r>
        <w:rPr>
          <w:rFonts w:ascii="Times New Roman" w:hAnsi="Times New Roman" w:cs="Times New Roman" w:eastAsia="Times New Roman"/>
          <w:color w:val="4B494B"/>
          <w:spacing w:val="2"/>
          <w:w w:val="100"/>
          <w:sz w:val="27"/>
          <w:szCs w:val="27"/>
        </w:rPr>
        <w:t>d</w:t>
      </w:r>
      <w:r>
        <w:rPr>
          <w:rFonts w:ascii="Times New Roman" w:hAnsi="Times New Roman" w:cs="Times New Roman" w:eastAsia="Times New Roman"/>
          <w:color w:val="28282A"/>
          <w:sz w:val="27"/>
          <w:szCs w:val="27"/>
        </w:rPr>
        <w:t>u.</w:t>
      </w:r>
      <w:r>
        <w:rPr>
          <w:rFonts w:ascii="Times New Roman" w:hAnsi="Times New Roman" w:cs="Times New Roman" w:eastAsia="Times New Roman"/>
          <w:color w:val="28282A"/>
          <w:spacing w:val="18"/>
          <w:sz w:val="27"/>
          <w:szCs w:val="27"/>
        </w:rPr>
        <w:t> </w:t>
      </w:r>
      <w:r>
        <w:rPr>
          <w:rFonts w:ascii="Times New Roman" w:hAnsi="Times New Roman" w:cs="Times New Roman" w:eastAsia="Times New Roman"/>
          <w:color w:val="28282A"/>
          <w:w w:val="86"/>
          <w:sz w:val="27"/>
          <w:szCs w:val="27"/>
        </w:rPr>
        <w:t>com</w:t>
      </w:r>
      <w:r>
        <w:rPr>
          <w:rFonts w:ascii="Times New Roman" w:hAnsi="Times New Roman" w:cs="Times New Roman" w:eastAsia="Times New Roman"/>
          <w:color w:val="28282A"/>
          <w:spacing w:val="-33"/>
          <w:sz w:val="27"/>
          <w:szCs w:val="27"/>
        </w:rPr>
        <w:t> </w:t>
      </w:r>
      <w:r>
        <w:rPr>
          <w:rFonts w:ascii="宋体" w:hAnsi="宋体" w:cs="宋体" w:eastAsia="宋体"/>
          <w:color w:val="28282A"/>
          <w:w w:val="42"/>
          <w:sz w:val="26"/>
          <w:szCs w:val="26"/>
        </w:rPr>
        <w:t>）</w:t>
      </w:r>
      <w:r>
        <w:rPr>
          <w:rFonts w:ascii="宋体" w:hAnsi="宋体" w:cs="宋体" w:eastAsia="宋体"/>
          <w:color w:val="28282A"/>
          <w:spacing w:val="41"/>
          <w:sz w:val="26"/>
          <w:szCs w:val="26"/>
        </w:rPr>
        <w:t> </w:t>
      </w:r>
      <w:r>
        <w:rPr>
          <w:rFonts w:ascii="宋体" w:hAnsi="宋体" w:cs="宋体" w:eastAsia="宋体"/>
          <w:color w:val="28282A"/>
          <w:sz w:val="26"/>
          <w:szCs w:val="26"/>
        </w:rPr>
        <w:t>、</w:t>
      </w:r>
      <w:r>
        <w:rPr>
          <w:rFonts w:ascii="宋体" w:hAnsi="宋体" w:cs="宋体" w:eastAsia="宋体"/>
          <w:color w:val="28282A"/>
          <w:sz w:val="26"/>
          <w:szCs w:val="26"/>
        </w:rPr>
        <w:t> </w:t>
      </w:r>
      <w:r>
        <w:rPr>
          <w:rFonts w:ascii="宋体" w:hAnsi="宋体" w:cs="宋体" w:eastAsia="宋体"/>
          <w:color w:val="4B494B"/>
          <w:w w:val="105"/>
          <w:sz w:val="26"/>
          <w:szCs w:val="26"/>
        </w:rPr>
        <w:t>移动学</w:t>
      </w:r>
      <w:r>
        <w:rPr>
          <w:rFonts w:ascii="宋体" w:hAnsi="宋体" w:cs="宋体" w:eastAsia="宋体"/>
          <w:color w:val="4B494B"/>
          <w:spacing w:val="-78"/>
          <w:sz w:val="26"/>
          <w:szCs w:val="26"/>
        </w:rPr>
        <w:t> </w:t>
      </w:r>
      <w:r>
        <w:rPr>
          <w:rFonts w:ascii="宋体" w:hAnsi="宋体" w:cs="宋体" w:eastAsia="宋体"/>
          <w:color w:val="4B494B"/>
          <w:w w:val="94"/>
          <w:sz w:val="26"/>
          <w:szCs w:val="26"/>
        </w:rPr>
        <w:t>习</w:t>
      </w:r>
      <w:r>
        <w:rPr>
          <w:rFonts w:ascii="宋体" w:hAnsi="宋体" w:cs="宋体" w:eastAsia="宋体"/>
          <w:color w:val="4B494B"/>
          <w:spacing w:val="-80"/>
          <w:sz w:val="26"/>
          <w:szCs w:val="26"/>
        </w:rPr>
        <w:t> </w:t>
      </w:r>
      <w:r>
        <w:rPr>
          <w:rFonts w:ascii="Arial" w:hAnsi="Arial" w:cs="Arial" w:eastAsia="Arial"/>
          <w:color w:val="28282A"/>
          <w:w w:val="76"/>
          <w:sz w:val="27"/>
          <w:szCs w:val="27"/>
        </w:rPr>
        <w:t>APP</w:t>
      </w:r>
      <w:r>
        <w:rPr>
          <w:rFonts w:ascii="Arial" w:hAnsi="Arial" w:cs="Arial" w:eastAsia="Arial"/>
          <w:color w:val="28282A"/>
          <w:sz w:val="27"/>
          <w:szCs w:val="27"/>
        </w:rPr>
        <w:t> </w:t>
      </w:r>
      <w:r>
        <w:rPr>
          <w:rFonts w:ascii="Arial" w:hAnsi="Arial" w:cs="Arial" w:eastAsia="Arial"/>
          <w:color w:val="28282A"/>
          <w:spacing w:val="10"/>
          <w:sz w:val="27"/>
          <w:szCs w:val="27"/>
        </w:rPr>
        <w:t> </w:t>
      </w:r>
      <w:r>
        <w:rPr>
          <w:rFonts w:ascii="Times New Roman" w:hAnsi="Times New Roman" w:cs="Times New Roman" w:eastAsia="Times New Roman"/>
          <w:color w:val="3B3B3D"/>
          <w:w w:val="50"/>
          <w:sz w:val="25"/>
          <w:szCs w:val="25"/>
        </w:rPr>
        <w:t>C</w:t>
      </w:r>
      <w:r>
        <w:rPr>
          <w:rFonts w:ascii="Times New Roman" w:hAnsi="Times New Roman" w:cs="Times New Roman" w:eastAsia="Times New Roman"/>
          <w:color w:val="3B3B3D"/>
          <w:spacing w:val="-18"/>
          <w:sz w:val="25"/>
          <w:szCs w:val="25"/>
        </w:rPr>
        <w:t> </w:t>
      </w:r>
      <w:r>
        <w:rPr>
          <w:rFonts w:ascii="宋体" w:hAnsi="宋体" w:cs="宋体" w:eastAsia="宋体"/>
          <w:color w:val="3B3B3D"/>
          <w:w w:val="98"/>
          <w:sz w:val="26"/>
          <w:szCs w:val="26"/>
        </w:rPr>
        <w:t>教师发展在线〉</w:t>
      </w:r>
      <w:r>
        <w:rPr>
          <w:rFonts w:ascii="宋体" w:hAnsi="宋体" w:cs="宋体" w:eastAsia="宋体"/>
          <w:color w:val="3B3B3D"/>
          <w:spacing w:val="30"/>
          <w:sz w:val="26"/>
          <w:szCs w:val="26"/>
        </w:rPr>
        <w:t> </w:t>
      </w:r>
      <w:r>
        <w:rPr>
          <w:rFonts w:ascii="宋体" w:hAnsi="宋体" w:cs="宋体" w:eastAsia="宋体"/>
          <w:color w:val="3B3B3D"/>
          <w:w w:val="104"/>
          <w:sz w:val="26"/>
          <w:szCs w:val="26"/>
        </w:rPr>
        <w:t>或微信公众平台</w:t>
      </w:r>
      <w:r>
        <w:rPr>
          <w:rFonts w:ascii="宋体" w:hAnsi="宋体" w:cs="宋体" w:eastAsia="宋体"/>
          <w:color w:val="3B3B3D"/>
          <w:spacing w:val="22"/>
          <w:sz w:val="26"/>
          <w:szCs w:val="26"/>
        </w:rPr>
        <w:t> </w:t>
      </w:r>
      <w:r>
        <w:rPr>
          <w:rFonts w:ascii="宋体" w:hAnsi="宋体" w:cs="宋体" w:eastAsia="宋体"/>
          <w:color w:val="3B3B3D"/>
          <w:w w:val="56"/>
          <w:sz w:val="26"/>
          <w:szCs w:val="26"/>
        </w:rPr>
        <w:t>“</w:t>
      </w:r>
      <w:r>
        <w:rPr>
          <w:rFonts w:ascii="宋体" w:hAnsi="宋体" w:cs="宋体" w:eastAsia="宋体"/>
          <w:color w:val="3B3B3D"/>
          <w:spacing w:val="-103"/>
          <w:sz w:val="26"/>
          <w:szCs w:val="26"/>
        </w:rPr>
        <w:t> </w:t>
      </w:r>
      <w:r>
        <w:rPr>
          <w:rFonts w:ascii="宋体" w:hAnsi="宋体" w:cs="宋体" w:eastAsia="宋体"/>
          <w:color w:val="3B3B3D"/>
          <w:w w:val="105"/>
          <w:sz w:val="26"/>
          <w:szCs w:val="26"/>
        </w:rPr>
        <w:t>高校教师网络培训</w:t>
      </w:r>
      <w:r>
        <w:rPr>
          <w:rFonts w:ascii="宋体" w:hAnsi="宋体" w:cs="宋体" w:eastAsia="宋体"/>
          <w:color w:val="3B3B3D"/>
          <w:w w:val="105"/>
          <w:sz w:val="26"/>
          <w:szCs w:val="26"/>
        </w:rPr>
        <w:t> </w:t>
      </w:r>
      <w:r>
        <w:rPr>
          <w:rFonts w:ascii="宋体" w:hAnsi="宋体" w:cs="宋体" w:eastAsia="宋体"/>
          <w:color w:val="3B3B3D"/>
          <w:w w:val="106"/>
          <w:sz w:val="26"/>
          <w:szCs w:val="26"/>
        </w:rPr>
        <w:t>中</w:t>
      </w:r>
      <w:r>
        <w:rPr>
          <w:rFonts w:ascii="宋体" w:hAnsi="宋体" w:cs="宋体" w:eastAsia="宋体"/>
          <w:color w:val="3B3B3D"/>
          <w:spacing w:val="3"/>
          <w:w w:val="106"/>
          <w:sz w:val="26"/>
          <w:szCs w:val="26"/>
        </w:rPr>
        <w:t>心</w:t>
      </w:r>
      <w:r>
        <w:rPr>
          <w:rFonts w:ascii="宋体" w:hAnsi="宋体" w:cs="宋体" w:eastAsia="宋体"/>
          <w:color w:val="3B3B3D"/>
          <w:spacing w:val="-47"/>
          <w:w w:val="173"/>
          <w:sz w:val="26"/>
          <w:szCs w:val="26"/>
        </w:rPr>
        <w:t>＂</w:t>
      </w:r>
      <w:r>
        <w:rPr>
          <w:rFonts w:ascii="宋体" w:hAnsi="宋体" w:cs="宋体" w:eastAsia="宋体"/>
          <w:color w:val="4B494B"/>
          <w:spacing w:val="-35"/>
          <w:w w:val="126"/>
          <w:sz w:val="26"/>
          <w:szCs w:val="26"/>
        </w:rPr>
        <w:t>(</w:t>
      </w:r>
      <w:r>
        <w:rPr>
          <w:rFonts w:ascii="Times New Roman" w:hAnsi="Times New Roman" w:cs="Times New Roman" w:eastAsia="Times New Roman"/>
          <w:color w:val="4B494B"/>
          <w:spacing w:val="-4"/>
          <w:w w:val="110"/>
          <w:sz w:val="27"/>
          <w:szCs w:val="27"/>
        </w:rPr>
        <w:t>e</w:t>
      </w:r>
      <w:r>
        <w:rPr>
          <w:rFonts w:ascii="Times New Roman" w:hAnsi="Times New Roman" w:cs="Times New Roman" w:eastAsia="Times New Roman"/>
          <w:color w:val="28282A"/>
          <w:spacing w:val="14"/>
          <w:w w:val="96"/>
          <w:sz w:val="27"/>
          <w:szCs w:val="27"/>
        </w:rPr>
        <w:t>n</w:t>
      </w:r>
      <w:r>
        <w:rPr>
          <w:rFonts w:ascii="Times New Roman" w:hAnsi="Times New Roman" w:cs="Times New Roman" w:eastAsia="Times New Roman"/>
          <w:color w:val="4B494B"/>
          <w:w w:val="133"/>
          <w:sz w:val="27"/>
          <w:szCs w:val="27"/>
        </w:rPr>
        <w:t>et</w:t>
      </w:r>
      <w:r>
        <w:rPr>
          <w:rFonts w:ascii="Times New Roman" w:hAnsi="Times New Roman" w:cs="Times New Roman" w:eastAsia="Times New Roman"/>
          <w:color w:val="4B494B"/>
          <w:spacing w:val="-40"/>
          <w:sz w:val="27"/>
          <w:szCs w:val="27"/>
        </w:rPr>
        <w:t> </w:t>
      </w:r>
      <w:r>
        <w:rPr>
          <w:rFonts w:ascii="Times New Roman" w:hAnsi="Times New Roman" w:cs="Times New Roman" w:eastAsia="Times New Roman"/>
          <w:color w:val="4B494B"/>
          <w:spacing w:val="13"/>
          <w:w w:val="96"/>
          <w:sz w:val="27"/>
          <w:szCs w:val="27"/>
        </w:rPr>
        <w:t>e</w:t>
      </w:r>
      <w:r>
        <w:rPr>
          <w:rFonts w:ascii="Times New Roman" w:hAnsi="Times New Roman" w:cs="Times New Roman" w:eastAsia="Times New Roman"/>
          <w:color w:val="28282A"/>
          <w:w w:val="97"/>
          <w:sz w:val="27"/>
          <w:szCs w:val="27"/>
        </w:rPr>
        <w:t>du</w:t>
      </w:r>
      <w:r>
        <w:rPr>
          <w:rFonts w:ascii="Times New Roman" w:hAnsi="Times New Roman" w:cs="Times New Roman" w:eastAsia="Times New Roman"/>
          <w:color w:val="28282A"/>
          <w:spacing w:val="-27"/>
          <w:sz w:val="27"/>
          <w:szCs w:val="27"/>
        </w:rPr>
        <w:t> </w:t>
      </w:r>
      <w:r>
        <w:rPr>
          <w:rFonts w:ascii="宋体" w:hAnsi="宋体" w:cs="宋体" w:eastAsia="宋体"/>
          <w:color w:val="28282A"/>
          <w:w w:val="42"/>
          <w:sz w:val="26"/>
          <w:szCs w:val="26"/>
        </w:rPr>
        <w:t>）</w:t>
      </w:r>
      <w:r>
        <w:rPr>
          <w:rFonts w:ascii="宋体" w:hAnsi="宋体" w:cs="宋体" w:eastAsia="宋体"/>
          <w:color w:val="28282A"/>
          <w:spacing w:val="27"/>
          <w:sz w:val="26"/>
          <w:szCs w:val="26"/>
        </w:rPr>
        <w:t> </w:t>
      </w:r>
      <w:r>
        <w:rPr>
          <w:rFonts w:ascii="宋体" w:hAnsi="宋体" w:cs="宋体" w:eastAsia="宋体"/>
          <w:color w:val="4B494B"/>
          <w:w w:val="105"/>
          <w:sz w:val="26"/>
          <w:szCs w:val="26"/>
        </w:rPr>
        <w:t>上提前注册报名</w:t>
      </w:r>
      <w:r>
        <w:rPr>
          <w:rFonts w:ascii="宋体" w:hAnsi="宋体" w:cs="宋体" w:eastAsia="宋体"/>
          <w:color w:val="4B494B"/>
          <w:spacing w:val="-69"/>
          <w:sz w:val="26"/>
          <w:szCs w:val="26"/>
        </w:rPr>
        <w:t> </w:t>
      </w:r>
      <w:r>
        <w:rPr>
          <w:rFonts w:ascii="宋体" w:hAnsi="宋体" w:cs="宋体" w:eastAsia="宋体"/>
          <w:color w:val="111111"/>
          <w:spacing w:val="-61"/>
          <w:w w:val="137"/>
          <w:sz w:val="26"/>
          <w:szCs w:val="26"/>
        </w:rPr>
        <w:t>；</w:t>
      </w:r>
      <w:r>
        <w:rPr>
          <w:rFonts w:ascii="宋体" w:hAnsi="宋体" w:cs="宋体" w:eastAsia="宋体"/>
          <w:color w:val="4B494B"/>
          <w:w w:val="103"/>
          <w:sz w:val="26"/>
          <w:szCs w:val="26"/>
        </w:rPr>
        <w:t>已开通</w:t>
      </w:r>
      <w:r>
        <w:rPr>
          <w:rFonts w:ascii="宋体" w:hAnsi="宋体" w:cs="宋体" w:eastAsia="宋体"/>
          <w:color w:val="4B494B"/>
          <w:spacing w:val="-27"/>
          <w:sz w:val="26"/>
          <w:szCs w:val="26"/>
        </w:rPr>
        <w:t> </w:t>
      </w:r>
      <w:r>
        <w:rPr>
          <w:rFonts w:ascii="宋体" w:hAnsi="宋体" w:cs="宋体" w:eastAsia="宋体"/>
          <w:color w:val="28282A"/>
          <w:w w:val="60"/>
          <w:sz w:val="26"/>
          <w:szCs w:val="26"/>
        </w:rPr>
        <w:t>“</w:t>
      </w:r>
      <w:r>
        <w:rPr>
          <w:rFonts w:ascii="宋体" w:hAnsi="宋体" w:cs="宋体" w:eastAsia="宋体"/>
          <w:color w:val="28282A"/>
          <w:spacing w:val="-99"/>
          <w:sz w:val="26"/>
          <w:szCs w:val="26"/>
        </w:rPr>
        <w:t> </w:t>
      </w:r>
      <w:r>
        <w:rPr>
          <w:rFonts w:ascii="宋体" w:hAnsi="宋体" w:cs="宋体" w:eastAsia="宋体"/>
          <w:color w:val="4B494B"/>
          <w:w w:val="105"/>
          <w:sz w:val="26"/>
          <w:szCs w:val="26"/>
        </w:rPr>
        <w:t>院校教师在线学</w:t>
      </w:r>
      <w:r>
        <w:rPr>
          <w:rFonts w:ascii="宋体" w:hAnsi="宋体" w:cs="宋体" w:eastAsia="宋体"/>
          <w:color w:val="4B494B"/>
          <w:spacing w:val="-61"/>
          <w:sz w:val="26"/>
          <w:szCs w:val="26"/>
        </w:rPr>
        <w:t> </w:t>
      </w:r>
      <w:r>
        <w:rPr>
          <w:rFonts w:ascii="宋体" w:hAnsi="宋体" w:cs="宋体" w:eastAsia="宋体"/>
          <w:color w:val="4B494B"/>
          <w:w w:val="90"/>
          <w:sz w:val="26"/>
          <w:szCs w:val="26"/>
        </w:rPr>
        <w:t>习</w:t>
      </w:r>
      <w:r>
        <w:rPr>
          <w:rFonts w:ascii="宋体" w:hAnsi="宋体" w:cs="宋体" w:eastAsia="宋体"/>
          <w:color w:val="4B494B"/>
          <w:spacing w:val="-84"/>
          <w:sz w:val="26"/>
          <w:szCs w:val="26"/>
        </w:rPr>
        <w:t> </w:t>
      </w:r>
      <w:r>
        <w:rPr>
          <w:rFonts w:ascii="宋体" w:hAnsi="宋体" w:cs="宋体" w:eastAsia="宋体"/>
          <w:color w:val="4B494B"/>
          <w:w w:val="93"/>
          <w:sz w:val="26"/>
          <w:szCs w:val="26"/>
        </w:rPr>
        <w:t>中</w:t>
      </w:r>
      <w:r>
        <w:rPr>
          <w:rFonts w:ascii="宋体" w:hAnsi="宋体" w:cs="宋体" w:eastAsia="宋体"/>
          <w:color w:val="4B494B"/>
          <w:w w:val="93"/>
          <w:sz w:val="26"/>
          <w:szCs w:val="26"/>
        </w:rPr>
        <w:t> </w:t>
      </w:r>
      <w:r>
        <w:rPr>
          <w:rFonts w:ascii="宋体" w:hAnsi="宋体" w:cs="宋体" w:eastAsia="宋体"/>
          <w:color w:val="4B494B"/>
          <w:spacing w:val="14"/>
          <w:w w:val="108"/>
          <w:sz w:val="26"/>
          <w:szCs w:val="26"/>
        </w:rPr>
        <w:t>心</w:t>
      </w:r>
      <w:r>
        <w:rPr>
          <w:rFonts w:ascii="宋体" w:hAnsi="宋体" w:cs="宋体" w:eastAsia="宋体"/>
          <w:color w:val="28282A"/>
          <w:w w:val="56"/>
          <w:sz w:val="26"/>
          <w:szCs w:val="26"/>
        </w:rPr>
        <w:t>”</w:t>
      </w:r>
      <w:r>
        <w:rPr>
          <w:rFonts w:ascii="宋体" w:hAnsi="宋体" w:cs="宋体" w:eastAsia="宋体"/>
          <w:color w:val="28282A"/>
          <w:spacing w:val="-17"/>
          <w:sz w:val="26"/>
          <w:szCs w:val="26"/>
        </w:rPr>
        <w:t> </w:t>
      </w:r>
      <w:r>
        <w:rPr>
          <w:rFonts w:ascii="宋体" w:hAnsi="宋体" w:cs="宋体" w:eastAsia="宋体"/>
          <w:color w:val="4B494B"/>
          <w:w w:val="104"/>
          <w:sz w:val="26"/>
          <w:szCs w:val="26"/>
        </w:rPr>
        <w:t>平台的高校</w:t>
      </w:r>
      <w:r>
        <w:rPr>
          <w:rFonts w:ascii="宋体" w:hAnsi="宋体" w:cs="宋体" w:eastAsia="宋体"/>
          <w:color w:val="4B494B"/>
          <w:spacing w:val="-71"/>
          <w:sz w:val="26"/>
          <w:szCs w:val="26"/>
        </w:rPr>
        <w:t> </w:t>
      </w:r>
      <w:r>
        <w:rPr>
          <w:rFonts w:ascii="宋体" w:hAnsi="宋体" w:cs="宋体" w:eastAsia="宋体"/>
          <w:color w:val="28282A"/>
          <w:spacing w:val="-102"/>
          <w:w w:val="122"/>
          <w:sz w:val="26"/>
          <w:szCs w:val="26"/>
        </w:rPr>
        <w:t>，</w:t>
      </w:r>
      <w:r>
        <w:rPr>
          <w:rFonts w:ascii="宋体" w:hAnsi="宋体" w:cs="宋体" w:eastAsia="宋体"/>
          <w:color w:val="4B494B"/>
          <w:w w:val="102"/>
          <w:sz w:val="26"/>
          <w:szCs w:val="26"/>
        </w:rPr>
        <w:t>其教师可通过本校平台参加培训</w:t>
      </w:r>
      <w:r>
        <w:rPr>
          <w:rFonts w:ascii="宋体" w:hAnsi="宋体" w:cs="宋体" w:eastAsia="宋体"/>
          <w:color w:val="4B494B"/>
          <w:spacing w:val="-92"/>
          <w:sz w:val="26"/>
          <w:szCs w:val="26"/>
        </w:rPr>
        <w:t> </w:t>
      </w:r>
      <w:r>
        <w:rPr>
          <w:rFonts w:ascii="宋体" w:hAnsi="宋体" w:cs="宋体" w:eastAsia="宋体"/>
          <w:color w:val="28282A"/>
          <w:w w:val="15"/>
          <w:sz w:val="26"/>
          <w:szCs w:val="26"/>
        </w:rPr>
        <w:t>｜｜</w:t>
      </w:r>
      <w:r>
        <w:rPr>
          <w:rFonts w:ascii="宋体" w:hAnsi="宋体" w:cs="宋体" w:eastAsia="宋体"/>
          <w:color w:val="28282A"/>
          <w:spacing w:val="-64"/>
          <w:sz w:val="26"/>
          <w:szCs w:val="26"/>
        </w:rPr>
        <w:t> </w:t>
      </w:r>
      <w:r>
        <w:rPr>
          <w:rFonts w:ascii="宋体" w:hAnsi="宋体" w:cs="宋体" w:eastAsia="宋体"/>
          <w:color w:val="28282A"/>
          <w:spacing w:val="-90"/>
          <w:w w:val="137"/>
          <w:sz w:val="26"/>
          <w:szCs w:val="26"/>
        </w:rPr>
        <w:t>；</w:t>
      </w:r>
      <w:r>
        <w:rPr>
          <w:rFonts w:ascii="宋体" w:hAnsi="宋体" w:cs="宋体" w:eastAsia="宋体"/>
          <w:color w:val="4B494B"/>
          <w:w w:val="103"/>
          <w:sz w:val="26"/>
          <w:szCs w:val="26"/>
        </w:rPr>
        <w:t>自主</w:t>
      </w:r>
      <w:r>
        <w:rPr>
          <w:rFonts w:ascii="宋体" w:hAnsi="宋体" w:cs="宋体" w:eastAsia="宋体"/>
          <w:color w:val="4B494B"/>
          <w:spacing w:val="10"/>
          <w:w w:val="103"/>
          <w:sz w:val="26"/>
          <w:szCs w:val="26"/>
        </w:rPr>
        <w:t>学</w:t>
      </w:r>
      <w:r>
        <w:rPr>
          <w:rFonts w:ascii="宋体" w:hAnsi="宋体" w:cs="宋体" w:eastAsia="宋体"/>
          <w:color w:val="4B494B"/>
          <w:w w:val="94"/>
          <w:sz w:val="26"/>
          <w:szCs w:val="26"/>
        </w:rPr>
        <w:t>习</w:t>
      </w:r>
      <w:r>
        <w:rPr>
          <w:rFonts w:ascii="宋体" w:hAnsi="宋体" w:cs="宋体" w:eastAsia="宋体"/>
          <w:color w:val="4B494B"/>
          <w:spacing w:val="-94"/>
          <w:sz w:val="26"/>
          <w:szCs w:val="26"/>
        </w:rPr>
        <w:t> </w:t>
      </w:r>
      <w:r>
        <w:rPr>
          <w:rFonts w:ascii="宋体" w:hAnsi="宋体" w:cs="宋体" w:eastAsia="宋体"/>
          <w:color w:val="4B494B"/>
          <w:w w:val="104"/>
          <w:sz w:val="26"/>
          <w:szCs w:val="26"/>
        </w:rPr>
        <w:t>同步集</w:t>
      </w:r>
      <w:r>
        <w:rPr>
          <w:rFonts w:ascii="宋体" w:hAnsi="宋体" w:cs="宋体" w:eastAsia="宋体"/>
          <w:color w:val="4B494B"/>
          <w:w w:val="104"/>
          <w:sz w:val="26"/>
          <w:szCs w:val="26"/>
        </w:rPr>
        <w:t> </w:t>
      </w:r>
      <w:r>
        <w:rPr>
          <w:rFonts w:ascii="宋体" w:hAnsi="宋体" w:cs="宋体" w:eastAsia="宋体"/>
          <w:color w:val="4B494B"/>
          <w:w w:val="103"/>
          <w:sz w:val="26"/>
          <w:szCs w:val="26"/>
        </w:rPr>
        <w:t>中</w:t>
      </w:r>
      <w:r>
        <w:rPr>
          <w:rFonts w:ascii="宋体" w:hAnsi="宋体" w:cs="宋体" w:eastAsia="宋体"/>
          <w:color w:val="4B494B"/>
          <w:spacing w:val="-10"/>
          <w:w w:val="103"/>
          <w:sz w:val="26"/>
          <w:szCs w:val="26"/>
        </w:rPr>
        <w:t>培</w:t>
      </w:r>
      <w:r>
        <w:rPr>
          <w:rFonts w:ascii="宋体" w:hAnsi="宋体" w:cs="宋体" w:eastAsia="宋体"/>
          <w:color w:val="28282A"/>
          <w:spacing w:val="2"/>
          <w:w w:val="107"/>
          <w:sz w:val="26"/>
          <w:szCs w:val="26"/>
        </w:rPr>
        <w:t>训</w:t>
      </w:r>
      <w:r>
        <w:rPr>
          <w:rFonts w:ascii="宋体" w:hAnsi="宋体" w:cs="宋体" w:eastAsia="宋体"/>
          <w:color w:val="4B494B"/>
          <w:w w:val="101"/>
          <w:sz w:val="26"/>
          <w:szCs w:val="26"/>
        </w:rPr>
        <w:t>课程</w:t>
      </w:r>
      <w:r>
        <w:rPr>
          <w:rFonts w:ascii="宋体" w:hAnsi="宋体" w:cs="宋体" w:eastAsia="宋体"/>
          <w:color w:val="4B494B"/>
          <w:spacing w:val="-87"/>
          <w:sz w:val="26"/>
          <w:szCs w:val="26"/>
        </w:rPr>
        <w:t> </w:t>
      </w:r>
      <w:r>
        <w:rPr>
          <w:rFonts w:ascii="宋体" w:hAnsi="宋体" w:cs="宋体" w:eastAsia="宋体"/>
          <w:color w:val="4B494B"/>
          <w:spacing w:val="-116"/>
          <w:w w:val="111"/>
          <w:sz w:val="26"/>
          <w:szCs w:val="26"/>
        </w:rPr>
        <w:t>、</w:t>
      </w:r>
      <w:r>
        <w:rPr>
          <w:rFonts w:ascii="宋体" w:hAnsi="宋体" w:cs="宋体" w:eastAsia="宋体"/>
          <w:color w:val="4B494B"/>
          <w:w w:val="79"/>
          <w:sz w:val="26"/>
          <w:szCs w:val="26"/>
        </w:rPr>
        <w:t>直播培训</w:t>
      </w:r>
      <w:r>
        <w:rPr>
          <w:rFonts w:ascii="宋体" w:hAnsi="宋体" w:cs="宋体" w:eastAsia="宋体"/>
          <w:color w:val="4B494B"/>
          <w:spacing w:val="2"/>
          <w:w w:val="79"/>
          <w:sz w:val="26"/>
          <w:szCs w:val="26"/>
        </w:rPr>
        <w:t>｜</w:t>
      </w:r>
      <w:r>
        <w:rPr>
          <w:rFonts w:ascii="宋体" w:hAnsi="宋体" w:cs="宋体" w:eastAsia="宋体"/>
          <w:color w:val="28282A"/>
          <w:w w:val="15"/>
          <w:sz w:val="26"/>
          <w:szCs w:val="26"/>
        </w:rPr>
        <w:t>｜</w:t>
      </w:r>
      <w:r>
        <w:rPr>
          <w:rFonts w:ascii="宋体" w:hAnsi="宋体" w:cs="宋体" w:eastAsia="宋体"/>
          <w:color w:val="28282A"/>
          <w:spacing w:val="-83"/>
          <w:sz w:val="26"/>
          <w:szCs w:val="26"/>
        </w:rPr>
        <w:t> </w:t>
      </w:r>
      <w:r>
        <w:rPr>
          <w:rFonts w:ascii="宋体" w:hAnsi="宋体" w:cs="宋体" w:eastAsia="宋体"/>
          <w:color w:val="4B494B"/>
          <w:w w:val="103"/>
          <w:sz w:val="26"/>
          <w:szCs w:val="26"/>
        </w:rPr>
        <w:t>课程和网</w:t>
      </w:r>
      <w:r>
        <w:rPr>
          <w:rFonts w:ascii="宋体" w:hAnsi="宋体" w:cs="宋体" w:eastAsia="宋体"/>
          <w:color w:val="4B494B"/>
          <w:spacing w:val="-93"/>
          <w:sz w:val="26"/>
          <w:szCs w:val="26"/>
        </w:rPr>
        <w:t> </w:t>
      </w:r>
      <w:r>
        <w:rPr>
          <w:rFonts w:ascii="宋体" w:hAnsi="宋体" w:cs="宋体" w:eastAsia="宋体"/>
          <w:color w:val="4B494B"/>
          <w:w w:val="104"/>
          <w:sz w:val="26"/>
          <w:szCs w:val="26"/>
        </w:rPr>
        <w:t>络直播讲座的教师需在上述平台和终</w:t>
      </w:r>
      <w:r>
        <w:rPr>
          <w:rFonts w:ascii="宋体" w:hAnsi="宋体" w:cs="宋体" w:eastAsia="宋体"/>
          <w:color w:val="4B494B"/>
          <w:w w:val="104"/>
          <w:sz w:val="26"/>
          <w:szCs w:val="26"/>
        </w:rPr>
        <w:t> 端进行注册</w:t>
      </w:r>
      <w:r>
        <w:rPr>
          <w:rFonts w:ascii="宋体" w:hAnsi="宋体" w:cs="宋体" w:eastAsia="宋体"/>
          <w:color w:val="4B494B"/>
          <w:spacing w:val="-78"/>
          <w:sz w:val="26"/>
          <w:szCs w:val="26"/>
        </w:rPr>
        <w:t> </w:t>
      </w:r>
      <w:r>
        <w:rPr>
          <w:rFonts w:ascii="宋体" w:hAnsi="宋体" w:cs="宋体" w:eastAsia="宋体"/>
          <w:color w:val="4B494B"/>
          <w:spacing w:val="-186"/>
          <w:w w:val="138"/>
          <w:sz w:val="26"/>
          <w:szCs w:val="26"/>
        </w:rPr>
        <w:t>。</w:t>
      </w:r>
      <w:r>
        <w:rPr>
          <w:rFonts w:ascii="宋体" w:hAnsi="宋体" w:cs="宋体" w:eastAsia="宋体"/>
          <w:color w:val="4B494B"/>
          <w:w w:val="105"/>
          <w:sz w:val="26"/>
          <w:szCs w:val="26"/>
        </w:rPr>
        <w:t>具体信息及</w:t>
      </w:r>
      <w:r>
        <w:rPr>
          <w:rFonts w:ascii="宋体" w:hAnsi="宋体" w:cs="宋体" w:eastAsia="宋体"/>
          <w:color w:val="4B494B"/>
          <w:spacing w:val="2"/>
          <w:sz w:val="26"/>
          <w:szCs w:val="26"/>
        </w:rPr>
        <w:t> </w:t>
      </w:r>
      <w:r>
        <w:rPr>
          <w:rFonts w:ascii="宋体" w:hAnsi="宋体" w:cs="宋体" w:eastAsia="宋体"/>
          <w:color w:val="4B494B"/>
          <w:w w:val="56"/>
          <w:sz w:val="26"/>
          <w:szCs w:val="26"/>
        </w:rPr>
        <w:t>“</w:t>
      </w:r>
      <w:r>
        <w:rPr>
          <w:rFonts w:ascii="宋体" w:hAnsi="宋体" w:cs="宋体" w:eastAsia="宋体"/>
          <w:color w:val="4B494B"/>
          <w:spacing w:val="-96"/>
          <w:sz w:val="26"/>
          <w:szCs w:val="26"/>
        </w:rPr>
        <w:t> </w:t>
      </w:r>
      <w:r>
        <w:rPr>
          <w:rFonts w:ascii="宋体" w:hAnsi="宋体" w:cs="宋体" w:eastAsia="宋体"/>
          <w:color w:val="4B494B"/>
          <w:w w:val="104"/>
          <w:sz w:val="26"/>
          <w:szCs w:val="26"/>
        </w:rPr>
        <w:t>院校教师在线学</w:t>
      </w:r>
      <w:r>
        <w:rPr>
          <w:rFonts w:ascii="宋体" w:hAnsi="宋体" w:cs="宋体" w:eastAsia="宋体"/>
          <w:color w:val="4B494B"/>
          <w:spacing w:val="-65"/>
          <w:sz w:val="26"/>
          <w:szCs w:val="26"/>
        </w:rPr>
        <w:t> </w:t>
      </w:r>
      <w:r>
        <w:rPr>
          <w:rFonts w:ascii="宋体" w:hAnsi="宋体" w:cs="宋体" w:eastAsia="宋体"/>
          <w:color w:val="4B494B"/>
          <w:w w:val="90"/>
          <w:sz w:val="26"/>
          <w:szCs w:val="26"/>
        </w:rPr>
        <w:t>习</w:t>
      </w:r>
      <w:r>
        <w:rPr>
          <w:rFonts w:ascii="宋体" w:hAnsi="宋体" w:cs="宋体" w:eastAsia="宋体"/>
          <w:color w:val="4B494B"/>
          <w:spacing w:val="-84"/>
          <w:sz w:val="26"/>
          <w:szCs w:val="26"/>
        </w:rPr>
        <w:t> </w:t>
      </w:r>
      <w:r>
        <w:rPr>
          <w:rFonts w:ascii="宋体" w:hAnsi="宋体" w:cs="宋体" w:eastAsia="宋体"/>
          <w:color w:val="4B494B"/>
          <w:w w:val="103"/>
          <w:sz w:val="26"/>
          <w:szCs w:val="26"/>
        </w:rPr>
        <w:t>中</w:t>
      </w:r>
      <w:r>
        <w:rPr>
          <w:rFonts w:ascii="宋体" w:hAnsi="宋体" w:cs="宋体" w:eastAsia="宋体"/>
          <w:color w:val="4B494B"/>
          <w:spacing w:val="4"/>
          <w:w w:val="103"/>
          <w:sz w:val="26"/>
          <w:szCs w:val="26"/>
        </w:rPr>
        <w:t>心</w:t>
      </w:r>
      <w:r>
        <w:rPr>
          <w:rFonts w:ascii="宋体" w:hAnsi="宋体" w:cs="宋体" w:eastAsia="宋体"/>
          <w:color w:val="28282A"/>
          <w:w w:val="53"/>
          <w:sz w:val="26"/>
          <w:szCs w:val="26"/>
        </w:rPr>
        <w:t>”</w:t>
      </w:r>
      <w:r>
        <w:rPr>
          <w:rFonts w:ascii="宋体" w:hAnsi="宋体" w:cs="宋体" w:eastAsia="宋体"/>
          <w:color w:val="28282A"/>
          <w:spacing w:val="-9"/>
          <w:sz w:val="26"/>
          <w:szCs w:val="26"/>
        </w:rPr>
        <w:t> </w:t>
      </w:r>
      <w:r>
        <w:rPr>
          <w:rFonts w:ascii="宋体" w:hAnsi="宋体" w:cs="宋体" w:eastAsia="宋体"/>
          <w:color w:val="4B494B"/>
          <w:w w:val="104"/>
          <w:sz w:val="26"/>
          <w:szCs w:val="26"/>
        </w:rPr>
        <w:t>建设指南可在网</w:t>
      </w:r>
      <w:r>
        <w:rPr>
          <w:rFonts w:ascii="宋体" w:hAnsi="宋体" w:cs="宋体" w:eastAsia="宋体"/>
          <w:color w:val="4B494B"/>
          <w:w w:val="104"/>
          <w:sz w:val="26"/>
          <w:szCs w:val="26"/>
        </w:rPr>
        <w:t> </w:t>
      </w:r>
      <w:r>
        <w:rPr>
          <w:rFonts w:ascii="宋体" w:hAnsi="宋体" w:cs="宋体" w:eastAsia="宋体"/>
          <w:color w:val="4B494B"/>
          <w:w w:val="105"/>
          <w:sz w:val="26"/>
          <w:szCs w:val="26"/>
        </w:rPr>
        <w:t>培中心网站查询</w:t>
      </w:r>
      <w:r>
        <w:rPr>
          <w:rFonts w:ascii="宋体" w:hAnsi="宋体" w:cs="宋体" w:eastAsia="宋体"/>
          <w:color w:val="4B494B"/>
          <w:spacing w:val="-90"/>
          <w:sz w:val="26"/>
          <w:szCs w:val="26"/>
        </w:rPr>
        <w:t> </w:t>
      </w:r>
      <w:r>
        <w:rPr>
          <w:rFonts w:ascii="宋体" w:hAnsi="宋体" w:cs="宋体" w:eastAsia="宋体"/>
          <w:color w:val="4B494B"/>
          <w:w w:val="150"/>
          <w:sz w:val="26"/>
          <w:szCs w:val="26"/>
        </w:rPr>
        <w:t>。</w:t>
      </w:r>
      <w:r>
        <w:rPr>
          <w:rFonts w:ascii="宋体" w:hAnsi="宋体" w:cs="宋体" w:eastAsia="宋体"/>
          <w:sz w:val="26"/>
          <w:szCs w:val="26"/>
        </w:rPr>
      </w:r>
    </w:p>
    <w:p>
      <w:pPr>
        <w:spacing w:before="38"/>
        <w:ind w:left="672" w:right="0" w:firstLine="0"/>
        <w:jc w:val="left"/>
        <w:rPr>
          <w:rFonts w:ascii="宋体" w:hAnsi="宋体" w:cs="宋体" w:eastAsia="宋体"/>
          <w:sz w:val="26"/>
          <w:szCs w:val="26"/>
        </w:rPr>
      </w:pPr>
      <w:r>
        <w:rPr>
          <w:rFonts w:ascii="宋体" w:hAnsi="宋体" w:cs="宋体" w:eastAsia="宋体"/>
          <w:color w:val="3B3B3D"/>
          <w:w w:val="105"/>
          <w:sz w:val="26"/>
          <w:szCs w:val="26"/>
        </w:rPr>
        <w:t>六</w:t>
      </w:r>
      <w:r>
        <w:rPr>
          <w:rFonts w:ascii="宋体" w:hAnsi="宋体" w:cs="宋体" w:eastAsia="宋体"/>
          <w:color w:val="3B3B3D"/>
          <w:spacing w:val="-105"/>
          <w:w w:val="105"/>
          <w:sz w:val="26"/>
          <w:szCs w:val="26"/>
        </w:rPr>
        <w:t> </w:t>
      </w:r>
      <w:r>
        <w:rPr>
          <w:rFonts w:ascii="宋体" w:hAnsi="宋体" w:cs="宋体" w:eastAsia="宋体"/>
          <w:color w:val="111111"/>
          <w:spacing w:val="-9"/>
          <w:w w:val="105"/>
          <w:sz w:val="26"/>
          <w:szCs w:val="26"/>
        </w:rPr>
        <w:t>、培训证书</w:t>
      </w:r>
      <w:r>
        <w:rPr>
          <w:rFonts w:ascii="宋体" w:hAnsi="宋体" w:cs="宋体" w:eastAsia="宋体"/>
          <w:spacing w:val="-9"/>
          <w:sz w:val="26"/>
          <w:szCs w:val="26"/>
        </w:rPr>
      </w:r>
    </w:p>
    <w:p>
      <w:pPr>
        <w:spacing w:line="340" w:lineRule="auto" w:before="135"/>
        <w:ind w:left="111" w:right="418" w:firstLine="583"/>
        <w:jc w:val="both"/>
        <w:rPr>
          <w:rFonts w:ascii="宋体" w:hAnsi="宋体" w:cs="宋体" w:eastAsia="宋体"/>
          <w:sz w:val="26"/>
          <w:szCs w:val="26"/>
        </w:rPr>
      </w:pPr>
      <w:r>
        <w:rPr>
          <w:rFonts w:ascii="宋体" w:hAnsi="宋体" w:cs="宋体" w:eastAsia="宋体"/>
          <w:color w:val="4B494B"/>
          <w:w w:val="105"/>
          <w:sz w:val="26"/>
          <w:szCs w:val="26"/>
        </w:rPr>
        <w:t>网培中心将为</w:t>
      </w:r>
      <w:r>
        <w:rPr>
          <w:rFonts w:ascii="宋体" w:hAnsi="宋体" w:cs="宋体" w:eastAsia="宋体"/>
          <w:color w:val="4B494B"/>
          <w:spacing w:val="-80"/>
          <w:w w:val="105"/>
          <w:sz w:val="26"/>
          <w:szCs w:val="26"/>
        </w:rPr>
        <w:t> </w:t>
      </w:r>
      <w:r>
        <w:rPr>
          <w:rFonts w:ascii="宋体" w:hAnsi="宋体" w:cs="宋体" w:eastAsia="宋体"/>
          <w:color w:val="4B494B"/>
          <w:spacing w:val="7"/>
          <w:w w:val="105"/>
          <w:sz w:val="26"/>
          <w:szCs w:val="26"/>
        </w:rPr>
        <w:t>完成全部</w:t>
      </w:r>
      <w:r>
        <w:rPr>
          <w:rFonts w:ascii="宋体" w:hAnsi="宋体" w:cs="宋体" w:eastAsia="宋体"/>
          <w:color w:val="4B494B"/>
          <w:spacing w:val="-91"/>
          <w:w w:val="105"/>
          <w:sz w:val="26"/>
          <w:szCs w:val="26"/>
        </w:rPr>
        <w:t> </w:t>
      </w:r>
      <w:r>
        <w:rPr>
          <w:rFonts w:ascii="宋体" w:hAnsi="宋体" w:cs="宋体" w:eastAsia="宋体"/>
          <w:color w:val="4B494B"/>
          <w:w w:val="105"/>
          <w:sz w:val="26"/>
          <w:szCs w:val="26"/>
        </w:rPr>
        <w:t>培训内容且考评合格的教</w:t>
      </w:r>
      <w:r>
        <w:rPr>
          <w:rFonts w:ascii="宋体" w:hAnsi="宋体" w:cs="宋体" w:eastAsia="宋体"/>
          <w:color w:val="4B494B"/>
          <w:spacing w:val="-30"/>
          <w:w w:val="105"/>
          <w:sz w:val="26"/>
          <w:szCs w:val="26"/>
        </w:rPr>
        <w:t> </w:t>
      </w:r>
      <w:r>
        <w:rPr>
          <w:rFonts w:ascii="宋体" w:hAnsi="宋体" w:cs="宋体" w:eastAsia="宋体"/>
          <w:color w:val="4B494B"/>
          <w:w w:val="105"/>
          <w:sz w:val="26"/>
          <w:szCs w:val="26"/>
        </w:rPr>
        <w:t>师颁发培训结</w:t>
      </w:r>
      <w:r>
        <w:rPr>
          <w:rFonts w:ascii="宋体" w:hAnsi="宋体" w:cs="宋体" w:eastAsia="宋体"/>
          <w:color w:val="4B494B"/>
          <w:w w:val="105"/>
          <w:sz w:val="26"/>
          <w:szCs w:val="26"/>
        </w:rPr>
        <w:t> </w:t>
      </w:r>
      <w:r>
        <w:rPr>
          <w:rFonts w:ascii="宋体" w:hAnsi="宋体" w:cs="宋体" w:eastAsia="宋体"/>
          <w:color w:val="3B3B3D"/>
          <w:w w:val="105"/>
          <w:sz w:val="26"/>
          <w:szCs w:val="26"/>
        </w:rPr>
        <w:t>业证书 </w:t>
      </w:r>
      <w:r>
        <w:rPr>
          <w:rFonts w:ascii="宋体" w:hAnsi="宋体" w:cs="宋体" w:eastAsia="宋体"/>
          <w:color w:val="3B3B3D"/>
          <w:spacing w:val="-7"/>
          <w:w w:val="105"/>
          <w:sz w:val="26"/>
          <w:szCs w:val="26"/>
        </w:rPr>
        <w:t>。对参加培训并获得证书的教师，请推荐学校承认其接受培训</w:t>
      </w:r>
      <w:r>
        <w:rPr>
          <w:rFonts w:ascii="宋体" w:hAnsi="宋体" w:cs="宋体" w:eastAsia="宋体"/>
          <w:color w:val="3B3B3D"/>
          <w:spacing w:val="-121"/>
          <w:w w:val="105"/>
          <w:sz w:val="26"/>
          <w:szCs w:val="26"/>
        </w:rPr>
        <w:t> </w:t>
      </w:r>
      <w:r>
        <w:rPr>
          <w:rFonts w:ascii="宋体" w:hAnsi="宋体" w:cs="宋体" w:eastAsia="宋体"/>
          <w:color w:val="3B3B3D"/>
          <w:spacing w:val="-121"/>
          <w:w w:val="105"/>
          <w:sz w:val="26"/>
          <w:szCs w:val="26"/>
        </w:rPr>
      </w:r>
      <w:r>
        <w:rPr>
          <w:rFonts w:ascii="宋体" w:hAnsi="宋体" w:cs="宋体" w:eastAsia="宋体"/>
          <w:color w:val="3B3B3D"/>
          <w:spacing w:val="-5"/>
          <w:w w:val="110"/>
          <w:sz w:val="26"/>
          <w:szCs w:val="26"/>
        </w:rPr>
        <w:t>的经历，并记入继续教育学时</w:t>
      </w:r>
      <w:r>
        <w:rPr>
          <w:rFonts w:ascii="宋体" w:hAnsi="宋体" w:cs="宋体" w:eastAsia="宋体"/>
          <w:color w:val="3B3B3D"/>
          <w:spacing w:val="-103"/>
          <w:w w:val="110"/>
          <w:sz w:val="26"/>
          <w:szCs w:val="26"/>
        </w:rPr>
        <w:t> </w:t>
      </w:r>
      <w:r>
        <w:rPr>
          <w:rFonts w:ascii="宋体" w:hAnsi="宋体" w:cs="宋体" w:eastAsia="宋体"/>
          <w:color w:val="3B3B3D"/>
          <w:w w:val="110"/>
          <w:sz w:val="26"/>
          <w:szCs w:val="26"/>
        </w:rPr>
        <w:t>。</w:t>
      </w:r>
      <w:r>
        <w:rPr>
          <w:rFonts w:ascii="宋体" w:hAnsi="宋体" w:cs="宋体" w:eastAsia="宋体"/>
          <w:sz w:val="26"/>
          <w:szCs w:val="26"/>
        </w:rPr>
      </w:r>
    </w:p>
    <w:p>
      <w:pPr>
        <w:spacing w:before="33"/>
        <w:ind w:left="672" w:right="0" w:firstLine="0"/>
        <w:jc w:val="left"/>
        <w:rPr>
          <w:rFonts w:ascii="宋体" w:hAnsi="宋体" w:cs="宋体" w:eastAsia="宋体"/>
          <w:sz w:val="26"/>
          <w:szCs w:val="26"/>
        </w:rPr>
      </w:pPr>
      <w:r>
        <w:rPr>
          <w:rFonts w:ascii="宋体" w:hAnsi="宋体" w:cs="宋体" w:eastAsia="宋体"/>
          <w:color w:val="3B3B3D"/>
          <w:w w:val="105"/>
          <w:sz w:val="26"/>
          <w:szCs w:val="26"/>
        </w:rPr>
        <w:t>七</w:t>
      </w:r>
      <w:r>
        <w:rPr>
          <w:rFonts w:ascii="宋体" w:hAnsi="宋体" w:cs="宋体" w:eastAsia="宋体"/>
          <w:color w:val="3B3B3D"/>
          <w:spacing w:val="-87"/>
          <w:w w:val="105"/>
          <w:sz w:val="26"/>
          <w:szCs w:val="26"/>
        </w:rPr>
        <w:t> </w:t>
      </w:r>
      <w:r>
        <w:rPr>
          <w:rFonts w:ascii="宋体" w:hAnsi="宋体" w:cs="宋体" w:eastAsia="宋体"/>
          <w:color w:val="3B3B3D"/>
          <w:spacing w:val="-10"/>
          <w:w w:val="105"/>
          <w:sz w:val="26"/>
          <w:szCs w:val="26"/>
        </w:rPr>
        <w:t>、相关说明</w:t>
      </w:r>
      <w:r>
        <w:rPr>
          <w:rFonts w:ascii="宋体" w:hAnsi="宋体" w:cs="宋体" w:eastAsia="宋体"/>
          <w:spacing w:val="-10"/>
          <w:sz w:val="26"/>
          <w:szCs w:val="26"/>
        </w:rPr>
      </w:r>
    </w:p>
    <w:p>
      <w:pPr>
        <w:spacing w:line="338" w:lineRule="auto" w:before="127"/>
        <w:ind w:left="111" w:right="402" w:firstLine="554"/>
        <w:jc w:val="both"/>
        <w:rPr>
          <w:rFonts w:ascii="宋体" w:hAnsi="宋体" w:cs="宋体" w:eastAsia="宋体"/>
          <w:sz w:val="26"/>
          <w:szCs w:val="26"/>
        </w:rPr>
      </w:pPr>
      <w:r>
        <w:rPr>
          <w:rFonts w:ascii="宋体" w:hAnsi="宋体" w:cs="宋体" w:eastAsia="宋体"/>
          <w:color w:val="4B494B"/>
          <w:spacing w:val="18"/>
          <w:w w:val="101"/>
          <w:sz w:val="26"/>
          <w:szCs w:val="26"/>
        </w:rPr>
        <w:t>培</w:t>
      </w:r>
      <w:r>
        <w:rPr>
          <w:rFonts w:ascii="宋体" w:hAnsi="宋体" w:cs="宋体" w:eastAsia="宋体"/>
          <w:color w:val="28282A"/>
          <w:w w:val="106"/>
          <w:sz w:val="26"/>
          <w:szCs w:val="26"/>
        </w:rPr>
        <w:t>训</w:t>
      </w:r>
      <w:r>
        <w:rPr>
          <w:rFonts w:ascii="宋体" w:hAnsi="宋体" w:cs="宋体" w:eastAsia="宋体"/>
          <w:color w:val="28282A"/>
          <w:spacing w:val="24"/>
          <w:w w:val="106"/>
          <w:sz w:val="26"/>
          <w:szCs w:val="26"/>
        </w:rPr>
        <w:t>的</w:t>
      </w:r>
      <w:r>
        <w:rPr>
          <w:rFonts w:ascii="宋体" w:hAnsi="宋体" w:cs="宋体" w:eastAsia="宋体"/>
          <w:color w:val="4B494B"/>
          <w:w w:val="107"/>
          <w:sz w:val="26"/>
          <w:szCs w:val="26"/>
        </w:rPr>
        <w:t>具体工作由</w:t>
      </w:r>
      <w:r>
        <w:rPr>
          <w:rFonts w:ascii="宋体" w:hAnsi="宋体" w:cs="宋体" w:eastAsia="宋体"/>
          <w:color w:val="4B494B"/>
          <w:spacing w:val="-67"/>
          <w:sz w:val="26"/>
          <w:szCs w:val="26"/>
        </w:rPr>
        <w:t> </w:t>
      </w:r>
      <w:r>
        <w:rPr>
          <w:rFonts w:ascii="宋体" w:hAnsi="宋体" w:cs="宋体" w:eastAsia="宋体"/>
          <w:color w:val="4B494B"/>
          <w:spacing w:val="17"/>
          <w:w w:val="93"/>
          <w:sz w:val="26"/>
          <w:szCs w:val="26"/>
        </w:rPr>
        <w:t>网</w:t>
      </w:r>
      <w:r>
        <w:rPr>
          <w:rFonts w:ascii="宋体" w:hAnsi="宋体" w:cs="宋体" w:eastAsia="宋体"/>
          <w:color w:val="4B494B"/>
          <w:w w:val="101"/>
          <w:sz w:val="26"/>
          <w:szCs w:val="26"/>
        </w:rPr>
        <w:t>培</w:t>
      </w:r>
      <w:r>
        <w:rPr>
          <w:rFonts w:ascii="宋体" w:hAnsi="宋体" w:cs="宋体" w:eastAsia="宋体"/>
          <w:color w:val="4B494B"/>
          <w:spacing w:val="-76"/>
          <w:sz w:val="26"/>
          <w:szCs w:val="26"/>
        </w:rPr>
        <w:t> </w:t>
      </w:r>
      <w:r>
        <w:rPr>
          <w:rFonts w:ascii="宋体" w:hAnsi="宋体" w:cs="宋体" w:eastAsia="宋体"/>
          <w:color w:val="4B494B"/>
          <w:spacing w:val="17"/>
          <w:w w:val="93"/>
          <w:sz w:val="26"/>
          <w:szCs w:val="26"/>
        </w:rPr>
        <w:t>中</w:t>
      </w:r>
      <w:r>
        <w:rPr>
          <w:rFonts w:ascii="宋体" w:hAnsi="宋体" w:cs="宋体" w:eastAsia="宋体"/>
          <w:color w:val="4B494B"/>
          <w:w w:val="107"/>
          <w:sz w:val="26"/>
          <w:szCs w:val="26"/>
        </w:rPr>
        <w:t>心依托单</w:t>
      </w:r>
      <w:r>
        <w:rPr>
          <w:rFonts w:ascii="宋体" w:hAnsi="宋体" w:cs="宋体" w:eastAsia="宋体"/>
          <w:color w:val="4B494B"/>
          <w:spacing w:val="5"/>
          <w:w w:val="107"/>
          <w:sz w:val="26"/>
          <w:szCs w:val="26"/>
        </w:rPr>
        <w:t>位</w:t>
      </w:r>
      <w:r>
        <w:rPr>
          <w:rFonts w:ascii="宋体" w:hAnsi="宋体" w:cs="宋体" w:eastAsia="宋体"/>
          <w:color w:val="646467"/>
          <w:spacing w:val="-29"/>
          <w:w w:val="119"/>
          <w:sz w:val="26"/>
          <w:szCs w:val="26"/>
        </w:rPr>
        <w:t>一</w:t>
      </w:r>
      <w:r>
        <w:rPr>
          <w:rFonts w:ascii="宋体" w:hAnsi="宋体" w:cs="宋体" w:eastAsia="宋体"/>
          <w:color w:val="646467"/>
          <w:w w:val="119"/>
          <w:sz w:val="26"/>
          <w:szCs w:val="26"/>
        </w:rPr>
        <w:t>一</w:t>
      </w:r>
      <w:r>
        <w:rPr>
          <w:rFonts w:ascii="宋体" w:hAnsi="宋体" w:cs="宋体" w:eastAsia="宋体"/>
          <w:color w:val="4B494B"/>
          <w:w w:val="106"/>
          <w:sz w:val="26"/>
          <w:szCs w:val="26"/>
        </w:rPr>
        <w:t>北京畅想数字</w:t>
      </w:r>
      <w:r>
        <w:rPr>
          <w:rFonts w:ascii="宋体" w:hAnsi="宋体" w:cs="宋体" w:eastAsia="宋体"/>
          <w:color w:val="4B494B"/>
          <w:spacing w:val="-70"/>
          <w:sz w:val="26"/>
          <w:szCs w:val="26"/>
        </w:rPr>
        <w:t> </w:t>
      </w:r>
      <w:r>
        <w:rPr>
          <w:rFonts w:ascii="宋体" w:hAnsi="宋体" w:cs="宋体" w:eastAsia="宋体"/>
          <w:color w:val="4B494B"/>
          <w:w w:val="104"/>
          <w:sz w:val="26"/>
          <w:szCs w:val="26"/>
        </w:rPr>
        <w:t>音像科</w:t>
      </w:r>
      <w:r>
        <w:rPr>
          <w:rFonts w:ascii="宋体" w:hAnsi="宋体" w:cs="宋体" w:eastAsia="宋体"/>
          <w:color w:val="4B494B"/>
          <w:w w:val="104"/>
          <w:sz w:val="26"/>
          <w:szCs w:val="26"/>
        </w:rPr>
        <w:t> </w:t>
      </w:r>
      <w:r>
        <w:rPr>
          <w:rFonts w:ascii="宋体" w:hAnsi="宋体" w:cs="宋体" w:eastAsia="宋体"/>
          <w:color w:val="3B3B3D"/>
          <w:w w:val="105"/>
          <w:sz w:val="26"/>
          <w:szCs w:val="26"/>
        </w:rPr>
        <w:t>技股份有限公司及各地高校教师网络培训分中心承担</w:t>
      </w:r>
      <w:r>
        <w:rPr>
          <w:rFonts w:ascii="宋体" w:hAnsi="宋体" w:cs="宋体" w:eastAsia="宋体"/>
          <w:color w:val="3B3B3D"/>
          <w:spacing w:val="-1"/>
          <w:sz w:val="26"/>
          <w:szCs w:val="26"/>
        </w:rPr>
        <w:t> </w:t>
      </w:r>
      <w:r>
        <w:rPr>
          <w:rFonts w:ascii="宋体" w:hAnsi="宋体" w:cs="宋体" w:eastAsia="宋体"/>
          <w:color w:val="3B3B3D"/>
          <w:spacing w:val="-186"/>
          <w:w w:val="138"/>
          <w:sz w:val="26"/>
          <w:szCs w:val="26"/>
        </w:rPr>
        <w:t>。</w:t>
      </w:r>
      <w:r>
        <w:rPr>
          <w:rFonts w:ascii="宋体" w:hAnsi="宋体" w:cs="宋体" w:eastAsia="宋体"/>
          <w:color w:val="3B3B3D"/>
          <w:w w:val="92"/>
          <w:sz w:val="26"/>
          <w:szCs w:val="26"/>
        </w:rPr>
        <w:t>培</w:t>
      </w:r>
      <w:r>
        <w:rPr>
          <w:rFonts w:ascii="宋体" w:hAnsi="宋体" w:cs="宋体" w:eastAsia="宋体"/>
          <w:color w:val="3B3B3D"/>
          <w:spacing w:val="-11"/>
          <w:w w:val="92"/>
          <w:sz w:val="26"/>
          <w:szCs w:val="26"/>
        </w:rPr>
        <w:t>训</w:t>
      </w:r>
      <w:r>
        <w:rPr>
          <w:rFonts w:ascii="宋体" w:hAnsi="宋体" w:cs="宋体" w:eastAsia="宋体"/>
          <w:color w:val="3B3B3D"/>
          <w:w w:val="15"/>
          <w:sz w:val="26"/>
          <w:szCs w:val="26"/>
        </w:rPr>
        <w:t>｜</w:t>
      </w:r>
      <w:r>
        <w:rPr>
          <w:rFonts w:ascii="宋体" w:hAnsi="宋体" w:cs="宋体" w:eastAsia="宋体"/>
          <w:color w:val="3B3B3D"/>
          <w:spacing w:val="-83"/>
          <w:sz w:val="26"/>
          <w:szCs w:val="26"/>
        </w:rPr>
        <w:t> </w:t>
      </w:r>
      <w:r>
        <w:rPr>
          <w:rFonts w:ascii="宋体" w:hAnsi="宋体" w:cs="宋体" w:eastAsia="宋体"/>
          <w:color w:val="3B3B3D"/>
          <w:w w:val="103"/>
          <w:sz w:val="26"/>
          <w:szCs w:val="26"/>
        </w:rPr>
        <w:t>发票由北</w:t>
      </w:r>
      <w:r>
        <w:rPr>
          <w:rFonts w:ascii="宋体" w:hAnsi="宋体" w:cs="宋体" w:eastAsia="宋体"/>
          <w:color w:val="3B3B3D"/>
          <w:w w:val="103"/>
          <w:sz w:val="26"/>
          <w:szCs w:val="26"/>
        </w:rPr>
        <w:t> </w:t>
      </w:r>
      <w:r>
        <w:rPr>
          <w:rFonts w:ascii="宋体" w:hAnsi="宋体" w:cs="宋体" w:eastAsia="宋体"/>
          <w:color w:val="4B494B"/>
          <w:w w:val="104"/>
          <w:sz w:val="26"/>
          <w:szCs w:val="26"/>
        </w:rPr>
        <w:t>京</w:t>
      </w:r>
      <w:r>
        <w:rPr>
          <w:rFonts w:ascii="宋体" w:hAnsi="宋体" w:cs="宋体" w:eastAsia="宋体"/>
          <w:color w:val="4B494B"/>
          <w:spacing w:val="20"/>
          <w:w w:val="104"/>
          <w:sz w:val="26"/>
          <w:szCs w:val="26"/>
        </w:rPr>
        <w:t>畅</w:t>
      </w:r>
      <w:r>
        <w:rPr>
          <w:rFonts w:ascii="宋体" w:hAnsi="宋体" w:cs="宋体" w:eastAsia="宋体"/>
          <w:color w:val="646467"/>
          <w:spacing w:val="6"/>
          <w:sz w:val="26"/>
          <w:szCs w:val="26"/>
        </w:rPr>
        <w:t>想</w:t>
      </w:r>
      <w:r>
        <w:rPr>
          <w:rFonts w:ascii="宋体" w:hAnsi="宋体" w:cs="宋体" w:eastAsia="宋体"/>
          <w:color w:val="4B494B"/>
          <w:spacing w:val="7"/>
          <w:w w:val="108"/>
          <w:sz w:val="26"/>
          <w:szCs w:val="26"/>
        </w:rPr>
        <w:t>数</w:t>
      </w:r>
      <w:r>
        <w:rPr>
          <w:rFonts w:ascii="宋体" w:hAnsi="宋体" w:cs="宋体" w:eastAsia="宋体"/>
          <w:color w:val="646467"/>
          <w:w w:val="95"/>
          <w:sz w:val="26"/>
          <w:szCs w:val="26"/>
        </w:rPr>
        <w:t>字</w:t>
      </w:r>
      <w:r>
        <w:rPr>
          <w:rFonts w:ascii="宋体" w:hAnsi="宋体" w:cs="宋体" w:eastAsia="宋体"/>
          <w:color w:val="646467"/>
          <w:spacing w:val="-97"/>
          <w:sz w:val="26"/>
          <w:szCs w:val="26"/>
        </w:rPr>
        <w:t> </w:t>
      </w:r>
      <w:r>
        <w:rPr>
          <w:rFonts w:ascii="宋体" w:hAnsi="宋体" w:cs="宋体" w:eastAsia="宋体"/>
          <w:color w:val="646467"/>
          <w:spacing w:val="7"/>
          <w:w w:val="97"/>
          <w:sz w:val="26"/>
          <w:szCs w:val="26"/>
        </w:rPr>
        <w:t>音</w:t>
      </w:r>
      <w:r>
        <w:rPr>
          <w:rFonts w:ascii="宋体" w:hAnsi="宋体" w:cs="宋体" w:eastAsia="宋体"/>
          <w:color w:val="4B494B"/>
          <w:w w:val="105"/>
          <w:sz w:val="26"/>
          <w:szCs w:val="26"/>
        </w:rPr>
        <w:t>像科技股份有限公司开具</w:t>
      </w:r>
      <w:r>
        <w:rPr>
          <w:rFonts w:ascii="宋体" w:hAnsi="宋体" w:cs="宋体" w:eastAsia="宋体"/>
          <w:color w:val="4B494B"/>
          <w:spacing w:val="-59"/>
          <w:sz w:val="26"/>
          <w:szCs w:val="26"/>
        </w:rPr>
        <w:t> </w:t>
      </w:r>
      <w:r>
        <w:rPr>
          <w:rFonts w:ascii="宋体" w:hAnsi="宋体" w:cs="宋体" w:eastAsia="宋体"/>
          <w:color w:val="4B494B"/>
          <w:w w:val="150"/>
          <w:sz w:val="26"/>
          <w:szCs w:val="26"/>
        </w:rPr>
        <w:t>。</w:t>
      </w:r>
      <w:r>
        <w:rPr>
          <w:rFonts w:ascii="宋体" w:hAnsi="宋体" w:cs="宋体" w:eastAsia="宋体"/>
          <w:sz w:val="26"/>
          <w:szCs w:val="26"/>
        </w:rPr>
      </w:r>
    </w:p>
    <w:p>
      <w:pPr>
        <w:spacing w:before="28"/>
        <w:ind w:left="672" w:right="0" w:firstLine="0"/>
        <w:jc w:val="left"/>
        <w:rPr>
          <w:rFonts w:ascii="Times New Roman" w:hAnsi="Times New Roman" w:cs="Times New Roman" w:eastAsia="Times New Roman"/>
          <w:sz w:val="27"/>
          <w:szCs w:val="27"/>
        </w:rPr>
      </w:pPr>
      <w:r>
        <w:rPr>
          <w:rFonts w:ascii="宋体" w:hAnsi="宋体" w:cs="宋体" w:eastAsia="宋体"/>
          <w:color w:val="646467"/>
          <w:w w:val="105"/>
          <w:sz w:val="26"/>
          <w:szCs w:val="26"/>
        </w:rPr>
        <w:t>咨</w:t>
      </w:r>
      <w:r>
        <w:rPr>
          <w:rFonts w:ascii="宋体" w:hAnsi="宋体" w:cs="宋体" w:eastAsia="宋体"/>
          <w:color w:val="4B494B"/>
          <w:w w:val="105"/>
          <w:sz w:val="26"/>
          <w:szCs w:val="26"/>
        </w:rPr>
        <w:t>询电话</w:t>
      </w:r>
      <w:r>
        <w:rPr>
          <w:rFonts w:ascii="宋体" w:hAnsi="宋体" w:cs="宋体" w:eastAsia="宋体"/>
          <w:color w:val="4B494B"/>
          <w:spacing w:val="17"/>
          <w:w w:val="105"/>
          <w:sz w:val="26"/>
          <w:szCs w:val="26"/>
        </w:rPr>
        <w:t> </w:t>
      </w:r>
      <w:r>
        <w:rPr>
          <w:rFonts w:ascii="宋体" w:hAnsi="宋体" w:cs="宋体" w:eastAsia="宋体"/>
          <w:color w:val="4B494B"/>
          <w:spacing w:val="-7"/>
          <w:w w:val="105"/>
          <w:sz w:val="26"/>
          <w:szCs w:val="26"/>
        </w:rPr>
        <w:t>：</w:t>
      </w:r>
      <w:r>
        <w:rPr>
          <w:rFonts w:ascii="Times New Roman" w:hAnsi="Times New Roman" w:cs="Times New Roman" w:eastAsia="Times New Roman"/>
          <w:color w:val="4B494B"/>
          <w:spacing w:val="-7"/>
          <w:w w:val="105"/>
          <w:sz w:val="27"/>
          <w:szCs w:val="27"/>
        </w:rPr>
        <w:t>4</w:t>
      </w:r>
      <w:r>
        <w:rPr>
          <w:rFonts w:ascii="Times New Roman" w:hAnsi="Times New Roman" w:cs="Times New Roman" w:eastAsia="Times New Roman"/>
          <w:color w:val="28282A"/>
          <w:spacing w:val="-7"/>
          <w:w w:val="105"/>
          <w:sz w:val="27"/>
          <w:szCs w:val="27"/>
        </w:rPr>
        <w:t>00-669</w:t>
      </w:r>
      <w:r>
        <w:rPr>
          <w:rFonts w:ascii="Times New Roman" w:hAnsi="Times New Roman" w:cs="Times New Roman" w:eastAsia="Times New Roman"/>
          <w:color w:val="4B494B"/>
          <w:spacing w:val="-7"/>
          <w:w w:val="105"/>
          <w:sz w:val="27"/>
          <w:szCs w:val="27"/>
        </w:rPr>
        <w:t>9-8</w:t>
      </w:r>
      <w:r>
        <w:rPr>
          <w:rFonts w:ascii="Times New Roman" w:hAnsi="Times New Roman" w:cs="Times New Roman" w:eastAsia="Times New Roman"/>
          <w:color w:val="28282A"/>
          <w:spacing w:val="-7"/>
          <w:w w:val="105"/>
          <w:sz w:val="27"/>
          <w:szCs w:val="27"/>
        </w:rPr>
        <w:t>00</w:t>
      </w:r>
      <w:r>
        <w:rPr>
          <w:rFonts w:ascii="Times New Roman" w:hAnsi="Times New Roman" w:cs="Times New Roman" w:eastAsia="Times New Roman"/>
          <w:spacing w:val="-7"/>
          <w:sz w:val="27"/>
          <w:szCs w:val="27"/>
        </w:rPr>
      </w:r>
    </w:p>
    <w:p>
      <w:pPr>
        <w:spacing w:after="0"/>
        <w:jc w:val="left"/>
        <w:rPr>
          <w:rFonts w:ascii="Times New Roman" w:hAnsi="Times New Roman" w:cs="Times New Roman" w:eastAsia="Times New Roman"/>
          <w:sz w:val="27"/>
          <w:szCs w:val="27"/>
        </w:rPr>
        <w:sectPr>
          <w:footerReference w:type="default" r:id="rId6"/>
          <w:pgSz w:w="11910" w:h="16850"/>
          <w:pgMar w:footer="1133" w:header="0" w:top="1600" w:bottom="1320" w:left="1660" w:right="1520"/>
          <w:pgNumType w:start="2"/>
        </w:sectPr>
      </w:pPr>
    </w:p>
    <w:p>
      <w:pPr>
        <w:tabs>
          <w:tab w:pos="1677" w:val="left" w:leader="none"/>
        </w:tabs>
        <w:spacing w:line="337" w:lineRule="exact" w:before="0"/>
        <w:ind w:left="0" w:right="0" w:firstLine="0"/>
        <w:jc w:val="right"/>
        <w:rPr>
          <w:rFonts w:ascii="宋体" w:hAnsi="宋体" w:cs="宋体" w:eastAsia="宋体"/>
          <w:sz w:val="26"/>
          <w:szCs w:val="26"/>
        </w:rPr>
      </w:pPr>
      <w:r>
        <w:rPr>
          <w:rFonts w:ascii="宋体" w:hAnsi="宋体" w:cs="宋体" w:eastAsia="宋体"/>
          <w:color w:val="3A3A3B"/>
          <w:w w:val="110"/>
          <w:sz w:val="26"/>
          <w:szCs w:val="26"/>
        </w:rPr>
        <w:t>联系人</w:t>
      </w:r>
      <w:r>
        <w:rPr>
          <w:rFonts w:ascii="宋体" w:hAnsi="宋体" w:cs="宋体" w:eastAsia="宋体"/>
          <w:color w:val="3A3A3B"/>
          <w:spacing w:val="-118"/>
          <w:w w:val="110"/>
          <w:sz w:val="26"/>
          <w:szCs w:val="26"/>
        </w:rPr>
        <w:t> </w:t>
      </w:r>
      <w:r>
        <w:rPr>
          <w:rFonts w:ascii="宋体" w:hAnsi="宋体" w:cs="宋体" w:eastAsia="宋体"/>
          <w:color w:val="212121"/>
          <w:spacing w:val="-28"/>
          <w:w w:val="110"/>
          <w:sz w:val="26"/>
          <w:szCs w:val="26"/>
        </w:rPr>
        <w:t>：</w:t>
      </w:r>
      <w:r>
        <w:rPr>
          <w:rFonts w:ascii="宋体" w:hAnsi="宋体" w:cs="宋体" w:eastAsia="宋体"/>
          <w:color w:val="3A3A3B"/>
          <w:spacing w:val="-28"/>
          <w:w w:val="110"/>
          <w:sz w:val="26"/>
          <w:szCs w:val="26"/>
        </w:rPr>
        <w:t>陈</w:t>
        <w:tab/>
      </w:r>
      <w:r>
        <w:rPr>
          <w:rFonts w:ascii="宋体" w:hAnsi="宋体" w:cs="宋体" w:eastAsia="宋体"/>
          <w:color w:val="3A3A3B"/>
          <w:sz w:val="26"/>
          <w:szCs w:val="26"/>
        </w:rPr>
        <w:t>志</w:t>
      </w:r>
      <w:r>
        <w:rPr>
          <w:rFonts w:ascii="宋体" w:hAnsi="宋体" w:cs="宋体" w:eastAsia="宋体"/>
          <w:sz w:val="26"/>
          <w:szCs w:val="26"/>
        </w:rPr>
      </w:r>
    </w:p>
    <w:p>
      <w:pPr>
        <w:pStyle w:val="Heading1"/>
        <w:spacing w:line="240" w:lineRule="auto" w:before="130"/>
        <w:ind w:right="10"/>
        <w:jc w:val="right"/>
      </w:pPr>
      <w:r>
        <w:rPr>
          <w:color w:val="3A3A3B"/>
          <w:w w:val="95"/>
        </w:rPr>
        <w:t>薛</w:t>
      </w:r>
      <w:r>
        <w:rPr>
          <w:color w:val="3A3A3B"/>
          <w:spacing w:val="-94"/>
          <w:w w:val="95"/>
        </w:rPr>
        <w:t> </w:t>
      </w:r>
      <w:r>
        <w:rPr>
          <w:color w:val="3A3A3B"/>
          <w:w w:val="95"/>
        </w:rPr>
        <w:t>萌蕾</w:t>
      </w:r>
      <w:r>
        <w:rPr/>
      </w:r>
    </w:p>
    <w:p>
      <w:pPr>
        <w:tabs>
          <w:tab w:pos="2872" w:val="left" w:leader="none"/>
        </w:tabs>
        <w:spacing w:line="319" w:lineRule="auto" w:before="64"/>
        <w:ind w:left="654" w:right="535" w:firstLine="7"/>
        <w:jc w:val="left"/>
        <w:rPr>
          <w:rFonts w:ascii="Times New Roman" w:hAnsi="Times New Roman" w:cs="Times New Roman" w:eastAsia="Times New Roman"/>
          <w:sz w:val="26"/>
          <w:szCs w:val="26"/>
        </w:rPr>
      </w:pPr>
      <w:r>
        <w:rPr/>
        <w:br w:type="column"/>
      </w:r>
      <w:r>
        <w:rPr>
          <w:rFonts w:ascii="Times New Roman" w:hAnsi="Times New Roman" w:cs="Times New Roman" w:eastAsia="Times New Roman"/>
          <w:color w:val="212121"/>
          <w:w w:val="103"/>
          <w:sz w:val="26"/>
          <w:szCs w:val="26"/>
        </w:rPr>
        <w:t>01</w:t>
      </w:r>
      <w:r>
        <w:rPr>
          <w:rFonts w:ascii="Times New Roman" w:hAnsi="Times New Roman" w:cs="Times New Roman" w:eastAsia="Times New Roman"/>
          <w:color w:val="212121"/>
          <w:spacing w:val="1"/>
          <w:w w:val="103"/>
          <w:sz w:val="26"/>
          <w:szCs w:val="26"/>
        </w:rPr>
        <w:t>0</w:t>
      </w:r>
      <w:r>
        <w:rPr>
          <w:rFonts w:ascii="Times New Roman" w:hAnsi="Times New Roman" w:cs="Times New Roman" w:eastAsia="Times New Roman"/>
          <w:color w:val="626262"/>
          <w:spacing w:val="-25"/>
          <w:w w:val="195"/>
          <w:sz w:val="26"/>
          <w:szCs w:val="26"/>
        </w:rPr>
        <w:t>-</w:t>
      </w:r>
      <w:r>
        <w:rPr>
          <w:rFonts w:ascii="Times New Roman" w:hAnsi="Times New Roman" w:cs="Times New Roman" w:eastAsia="Times New Roman"/>
          <w:color w:val="3A3A3B"/>
          <w:w w:val="106"/>
          <w:sz w:val="26"/>
          <w:szCs w:val="26"/>
        </w:rPr>
        <w:t>585825</w:t>
      </w:r>
      <w:r>
        <w:rPr>
          <w:rFonts w:ascii="Times New Roman" w:hAnsi="Times New Roman" w:cs="Times New Roman" w:eastAsia="Times New Roman"/>
          <w:color w:val="3A3A3B"/>
          <w:spacing w:val="14"/>
          <w:w w:val="106"/>
          <w:sz w:val="26"/>
          <w:szCs w:val="26"/>
        </w:rPr>
        <w:t>8</w:t>
      </w:r>
      <w:r>
        <w:rPr>
          <w:rFonts w:ascii="Times New Roman" w:hAnsi="Times New Roman" w:cs="Times New Roman" w:eastAsia="Times New Roman"/>
          <w:color w:val="212121"/>
          <w:w w:val="97"/>
          <w:sz w:val="26"/>
          <w:szCs w:val="26"/>
        </w:rPr>
        <w:t>7</w:t>
      </w:r>
      <w:r>
        <w:rPr>
          <w:rFonts w:ascii="Times New Roman" w:hAnsi="Times New Roman" w:cs="Times New Roman" w:eastAsia="Times New Roman"/>
          <w:color w:val="212121"/>
          <w:sz w:val="26"/>
          <w:szCs w:val="26"/>
        </w:rPr>
        <w:tab/>
      </w:r>
      <w:r>
        <w:rPr>
          <w:rFonts w:ascii="Times New Roman" w:hAnsi="Times New Roman" w:cs="Times New Roman" w:eastAsia="Times New Roman"/>
          <w:color w:val="212121"/>
          <w:w w:val="10"/>
          <w:sz w:val="26"/>
          <w:szCs w:val="26"/>
        </w:rPr>
        <w:t> </w:t>
      </w:r>
      <w:r>
        <w:rPr>
          <w:rFonts w:ascii="Times New Roman" w:hAnsi="Times New Roman" w:cs="Times New Roman" w:eastAsia="Times New Roman"/>
          <w:color w:val="212121"/>
          <w:sz w:val="26"/>
          <w:szCs w:val="26"/>
        </w:rPr>
      </w:r>
      <w:r>
        <w:rPr>
          <w:rFonts w:ascii="Times New Roman" w:hAnsi="Times New Roman" w:cs="Times New Roman" w:eastAsia="Times New Roman"/>
          <w:color w:val="3A3A3B"/>
          <w:spacing w:val="-4"/>
          <w:w w:val="115"/>
          <w:sz w:val="26"/>
          <w:szCs w:val="26"/>
        </w:rPr>
        <w:t>c</w:t>
      </w:r>
      <w:r>
        <w:rPr>
          <w:rFonts w:ascii="Times New Roman" w:hAnsi="Times New Roman" w:cs="Times New Roman" w:eastAsia="Times New Roman"/>
          <w:color w:val="212121"/>
          <w:spacing w:val="14"/>
          <w:sz w:val="26"/>
          <w:szCs w:val="26"/>
        </w:rPr>
        <w:t>h</w:t>
      </w:r>
      <w:r>
        <w:rPr>
          <w:rFonts w:ascii="Times New Roman" w:hAnsi="Times New Roman" w:cs="Times New Roman" w:eastAsia="Times New Roman"/>
          <w:color w:val="3A3A3B"/>
          <w:spacing w:val="4"/>
          <w:w w:val="114"/>
          <w:sz w:val="26"/>
          <w:szCs w:val="26"/>
        </w:rPr>
        <w:t>e</w:t>
      </w:r>
      <w:r>
        <w:rPr>
          <w:rFonts w:ascii="Times New Roman" w:hAnsi="Times New Roman" w:cs="Times New Roman" w:eastAsia="Times New Roman"/>
          <w:color w:val="212121"/>
          <w:spacing w:val="29"/>
          <w:w w:val="94"/>
          <w:sz w:val="26"/>
          <w:szCs w:val="26"/>
        </w:rPr>
        <w:t>n</w:t>
      </w:r>
      <w:r>
        <w:rPr>
          <w:rFonts w:ascii="Times New Roman" w:hAnsi="Times New Roman" w:cs="Times New Roman" w:eastAsia="Times New Roman"/>
          <w:color w:val="3A3A3B"/>
          <w:spacing w:val="22"/>
          <w:w w:val="92"/>
          <w:sz w:val="26"/>
          <w:szCs w:val="26"/>
        </w:rPr>
        <w:t>z</w:t>
      </w:r>
      <w:r>
        <w:rPr>
          <w:rFonts w:ascii="Times New Roman" w:hAnsi="Times New Roman" w:cs="Times New Roman" w:eastAsia="Times New Roman"/>
          <w:color w:val="3A3A3B"/>
          <w:w w:val="95"/>
          <w:sz w:val="26"/>
          <w:szCs w:val="26"/>
        </w:rPr>
        <w:t>h</w:t>
      </w:r>
      <w:r>
        <w:rPr>
          <w:rFonts w:ascii="Times New Roman" w:hAnsi="Times New Roman" w:cs="Times New Roman" w:eastAsia="Times New Roman"/>
          <w:color w:val="3A3A3B"/>
          <w:spacing w:val="-31"/>
          <w:sz w:val="26"/>
          <w:szCs w:val="26"/>
        </w:rPr>
        <w:t> </w:t>
      </w:r>
      <w:r>
        <w:rPr>
          <w:rFonts w:ascii="Times New Roman" w:hAnsi="Times New Roman" w:cs="Times New Roman" w:eastAsia="Times New Roman"/>
          <w:color w:val="3A3A3B"/>
          <w:w w:val="94"/>
          <w:sz w:val="26"/>
          <w:szCs w:val="26"/>
        </w:rPr>
        <w:t>i@he</w:t>
      </w:r>
      <w:r>
        <w:rPr>
          <w:rFonts w:ascii="Times New Roman" w:hAnsi="Times New Roman" w:cs="Times New Roman" w:eastAsia="Times New Roman"/>
          <w:color w:val="3A3A3B"/>
          <w:spacing w:val="24"/>
          <w:w w:val="94"/>
          <w:sz w:val="26"/>
          <w:szCs w:val="26"/>
        </w:rPr>
        <w:t>p</w:t>
      </w:r>
      <w:r>
        <w:rPr>
          <w:rFonts w:ascii="Times New Roman" w:hAnsi="Times New Roman" w:cs="Times New Roman" w:eastAsia="Times New Roman"/>
          <w:color w:val="212121"/>
          <w:w w:val="126"/>
          <w:sz w:val="26"/>
          <w:szCs w:val="26"/>
        </w:rPr>
        <w:t>.</w:t>
      </w:r>
      <w:r>
        <w:rPr>
          <w:rFonts w:ascii="Times New Roman" w:hAnsi="Times New Roman" w:cs="Times New Roman" w:eastAsia="Times New Roman"/>
          <w:color w:val="212121"/>
          <w:spacing w:val="-11"/>
          <w:sz w:val="26"/>
          <w:szCs w:val="26"/>
        </w:rPr>
        <w:t> </w:t>
      </w:r>
      <w:r>
        <w:rPr>
          <w:rFonts w:ascii="Times New Roman" w:hAnsi="Times New Roman" w:cs="Times New Roman" w:eastAsia="Times New Roman"/>
          <w:color w:val="3A3A3B"/>
          <w:w w:val="108"/>
          <w:sz w:val="26"/>
          <w:szCs w:val="26"/>
        </w:rPr>
        <w:t>c</w:t>
      </w:r>
      <w:r>
        <w:rPr>
          <w:rFonts w:ascii="Times New Roman" w:hAnsi="Times New Roman" w:cs="Times New Roman" w:eastAsia="Times New Roman"/>
          <w:color w:val="3A3A3B"/>
          <w:spacing w:val="-1"/>
          <w:w w:val="108"/>
          <w:sz w:val="26"/>
          <w:szCs w:val="26"/>
        </w:rPr>
        <w:t>o</w:t>
      </w:r>
      <w:r>
        <w:rPr>
          <w:rFonts w:ascii="Times New Roman" w:hAnsi="Times New Roman" w:cs="Times New Roman" w:eastAsia="Times New Roman"/>
          <w:color w:val="212121"/>
          <w:w w:val="73"/>
          <w:sz w:val="26"/>
          <w:szCs w:val="26"/>
        </w:rPr>
        <w:t>m.</w:t>
      </w:r>
      <w:r>
        <w:rPr>
          <w:rFonts w:ascii="Times New Roman" w:hAnsi="Times New Roman" w:cs="Times New Roman" w:eastAsia="Times New Roman"/>
          <w:color w:val="212121"/>
          <w:spacing w:val="25"/>
          <w:sz w:val="26"/>
          <w:szCs w:val="26"/>
        </w:rPr>
        <w:t> </w:t>
      </w:r>
      <w:r>
        <w:rPr>
          <w:rFonts w:ascii="Times New Roman" w:hAnsi="Times New Roman" w:cs="Times New Roman" w:eastAsia="Times New Roman"/>
          <w:color w:val="3A3A3B"/>
          <w:spacing w:val="-3"/>
          <w:w w:val="114"/>
          <w:sz w:val="26"/>
          <w:szCs w:val="26"/>
        </w:rPr>
        <w:t>e</w:t>
      </w:r>
      <w:r>
        <w:rPr>
          <w:rFonts w:ascii="Times New Roman" w:hAnsi="Times New Roman" w:cs="Times New Roman" w:eastAsia="Times New Roman"/>
          <w:color w:val="212121"/>
          <w:sz w:val="26"/>
          <w:szCs w:val="26"/>
        </w:rPr>
        <w:t>n</w:t>
      </w:r>
      <w:r>
        <w:rPr>
          <w:rFonts w:ascii="Times New Roman" w:hAnsi="Times New Roman" w:cs="Times New Roman" w:eastAsia="Times New Roman"/>
          <w:color w:val="212121"/>
          <w:sz w:val="26"/>
          <w:szCs w:val="26"/>
        </w:rPr>
        <w:t> </w:t>
      </w:r>
      <w:r>
        <w:rPr>
          <w:rFonts w:ascii="Times New Roman" w:hAnsi="Times New Roman" w:cs="Times New Roman" w:eastAsia="Times New Roman"/>
          <w:color w:val="212121"/>
          <w:w w:val="105"/>
          <w:sz w:val="26"/>
          <w:szCs w:val="26"/>
        </w:rPr>
        <w:t>01</w:t>
      </w:r>
      <w:r>
        <w:rPr>
          <w:rFonts w:ascii="Times New Roman" w:hAnsi="Times New Roman" w:cs="Times New Roman" w:eastAsia="Times New Roman"/>
          <w:color w:val="212121"/>
          <w:spacing w:val="-7"/>
          <w:w w:val="105"/>
          <w:sz w:val="26"/>
          <w:szCs w:val="26"/>
        </w:rPr>
        <w:t>0</w:t>
      </w:r>
      <w:r>
        <w:rPr>
          <w:rFonts w:ascii="宋体" w:hAnsi="宋体" w:cs="宋体" w:eastAsia="宋体"/>
          <w:color w:val="777777"/>
          <w:spacing w:val="2"/>
          <w:w w:val="53"/>
          <w:sz w:val="28"/>
          <w:szCs w:val="28"/>
        </w:rPr>
        <w:t>一</w:t>
      </w:r>
      <w:r>
        <w:rPr>
          <w:rFonts w:ascii="Times New Roman" w:hAnsi="Times New Roman" w:cs="Times New Roman" w:eastAsia="Times New Roman"/>
          <w:color w:val="3A3A3B"/>
          <w:w w:val="105"/>
          <w:sz w:val="26"/>
          <w:szCs w:val="26"/>
        </w:rPr>
        <w:t>5858</w:t>
      </w:r>
      <w:r>
        <w:rPr>
          <w:rFonts w:ascii="Times New Roman" w:hAnsi="Times New Roman" w:cs="Times New Roman" w:eastAsia="Times New Roman"/>
          <w:color w:val="3A3A3B"/>
          <w:spacing w:val="-43"/>
          <w:sz w:val="26"/>
          <w:szCs w:val="26"/>
        </w:rPr>
        <w:t> </w:t>
      </w:r>
      <w:r>
        <w:rPr>
          <w:rFonts w:ascii="Times New Roman" w:hAnsi="Times New Roman" w:cs="Times New Roman" w:eastAsia="Times New Roman"/>
          <w:color w:val="212121"/>
          <w:spacing w:val="-26"/>
          <w:w w:val="125"/>
          <w:sz w:val="26"/>
          <w:szCs w:val="26"/>
        </w:rPr>
        <w:t>1</w:t>
      </w:r>
      <w:r>
        <w:rPr>
          <w:rFonts w:ascii="Times New Roman" w:hAnsi="Times New Roman" w:cs="Times New Roman" w:eastAsia="Times New Roman"/>
          <w:color w:val="212121"/>
          <w:spacing w:val="-33"/>
          <w:w w:val="125"/>
          <w:sz w:val="26"/>
          <w:szCs w:val="26"/>
        </w:rPr>
        <w:t>1</w:t>
      </w:r>
      <w:r>
        <w:rPr>
          <w:rFonts w:ascii="Times New Roman" w:hAnsi="Times New Roman" w:cs="Times New Roman" w:eastAsia="Times New Roman"/>
          <w:color w:val="3A3A3B"/>
          <w:w w:val="104"/>
          <w:sz w:val="26"/>
          <w:szCs w:val="26"/>
        </w:rPr>
        <w:t>99</w:t>
      </w:r>
      <w:r>
        <w:rPr>
          <w:rFonts w:ascii="Times New Roman" w:hAnsi="Times New Roman" w:cs="Times New Roman" w:eastAsia="Times New Roman"/>
          <w:color w:val="3A3A3B"/>
          <w:sz w:val="26"/>
          <w:szCs w:val="26"/>
        </w:rPr>
        <w:tab/>
      </w:r>
      <w:r>
        <w:rPr>
          <w:rFonts w:ascii="Times New Roman" w:hAnsi="Times New Roman" w:cs="Times New Roman" w:eastAsia="Times New Roman"/>
          <w:color w:val="3A3A3B"/>
          <w:spacing w:val="10"/>
          <w:w w:val="97"/>
          <w:sz w:val="26"/>
          <w:szCs w:val="26"/>
        </w:rPr>
        <w:t>x</w:t>
      </w:r>
      <w:r>
        <w:rPr>
          <w:rFonts w:ascii="Times New Roman" w:hAnsi="Times New Roman" w:cs="Times New Roman" w:eastAsia="Times New Roman"/>
          <w:color w:val="212121"/>
          <w:spacing w:val="23"/>
          <w:w w:val="93"/>
          <w:sz w:val="26"/>
          <w:szCs w:val="26"/>
        </w:rPr>
        <w:t>u</w:t>
      </w:r>
      <w:r>
        <w:rPr>
          <w:rFonts w:ascii="Times New Roman" w:hAnsi="Times New Roman" w:cs="Times New Roman" w:eastAsia="Times New Roman"/>
          <w:color w:val="3A3A3B"/>
          <w:spacing w:val="-3"/>
          <w:w w:val="114"/>
          <w:sz w:val="26"/>
          <w:szCs w:val="26"/>
        </w:rPr>
        <w:t>e</w:t>
      </w:r>
      <w:r>
        <w:rPr>
          <w:rFonts w:ascii="Times New Roman" w:hAnsi="Times New Roman" w:cs="Times New Roman" w:eastAsia="Times New Roman"/>
          <w:color w:val="212121"/>
          <w:w w:val="94"/>
          <w:sz w:val="26"/>
          <w:szCs w:val="26"/>
        </w:rPr>
        <w:t>m</w:t>
      </w:r>
      <w:r>
        <w:rPr>
          <w:rFonts w:ascii="Times New Roman" w:hAnsi="Times New Roman" w:cs="Times New Roman" w:eastAsia="Times New Roman"/>
          <w:color w:val="212121"/>
          <w:spacing w:val="27"/>
          <w:w w:val="94"/>
          <w:sz w:val="26"/>
          <w:szCs w:val="26"/>
        </w:rPr>
        <w:t>l</w:t>
      </w:r>
      <w:r>
        <w:rPr>
          <w:rFonts w:ascii="Times New Roman" w:hAnsi="Times New Roman" w:cs="Times New Roman" w:eastAsia="Times New Roman"/>
          <w:color w:val="3A3A3B"/>
          <w:spacing w:val="2"/>
          <w:w w:val="52"/>
          <w:sz w:val="26"/>
          <w:szCs w:val="26"/>
        </w:rPr>
        <w:t>@</w:t>
      </w:r>
      <w:r>
        <w:rPr>
          <w:rFonts w:ascii="Times New Roman" w:hAnsi="Times New Roman" w:cs="Times New Roman" w:eastAsia="Times New Roman"/>
          <w:color w:val="212121"/>
          <w:spacing w:val="21"/>
          <w:sz w:val="26"/>
          <w:szCs w:val="26"/>
        </w:rPr>
        <w:t>h</w:t>
      </w:r>
      <w:r>
        <w:rPr>
          <w:rFonts w:ascii="Times New Roman" w:hAnsi="Times New Roman" w:cs="Times New Roman" w:eastAsia="Times New Roman"/>
          <w:color w:val="3A3A3B"/>
          <w:w w:val="107"/>
          <w:sz w:val="26"/>
          <w:szCs w:val="26"/>
        </w:rPr>
        <w:t>ep.</w:t>
      </w:r>
      <w:r>
        <w:rPr>
          <w:rFonts w:ascii="Times New Roman" w:hAnsi="Times New Roman" w:cs="Times New Roman" w:eastAsia="Times New Roman"/>
          <w:color w:val="3A3A3B"/>
          <w:spacing w:val="10"/>
          <w:sz w:val="26"/>
          <w:szCs w:val="26"/>
        </w:rPr>
        <w:t> </w:t>
      </w:r>
      <w:r>
        <w:rPr>
          <w:rFonts w:ascii="Times New Roman" w:hAnsi="Times New Roman" w:cs="Times New Roman" w:eastAsia="Times New Roman"/>
          <w:color w:val="3A3A3B"/>
          <w:w w:val="111"/>
          <w:sz w:val="26"/>
          <w:szCs w:val="26"/>
        </w:rPr>
        <w:t>c</w:t>
      </w:r>
      <w:r>
        <w:rPr>
          <w:rFonts w:ascii="Times New Roman" w:hAnsi="Times New Roman" w:cs="Times New Roman" w:eastAsia="Times New Roman"/>
          <w:color w:val="3A3A3B"/>
          <w:spacing w:val="-9"/>
          <w:w w:val="111"/>
          <w:sz w:val="26"/>
          <w:szCs w:val="26"/>
        </w:rPr>
        <w:t>o</w:t>
      </w:r>
      <w:r>
        <w:rPr>
          <w:rFonts w:ascii="Times New Roman" w:hAnsi="Times New Roman" w:cs="Times New Roman" w:eastAsia="Times New Roman"/>
          <w:color w:val="212121"/>
          <w:spacing w:val="15"/>
          <w:w w:val="66"/>
          <w:sz w:val="26"/>
          <w:szCs w:val="26"/>
        </w:rPr>
        <w:t>m</w:t>
      </w:r>
      <w:r>
        <w:rPr>
          <w:rFonts w:ascii="Times New Roman" w:hAnsi="Times New Roman" w:cs="Times New Roman" w:eastAsia="Times New Roman"/>
          <w:color w:val="3A3A3B"/>
          <w:w w:val="126"/>
          <w:sz w:val="26"/>
          <w:szCs w:val="26"/>
        </w:rPr>
        <w:t>.</w:t>
      </w:r>
      <w:r>
        <w:rPr>
          <w:rFonts w:ascii="Times New Roman" w:hAnsi="Times New Roman" w:cs="Times New Roman" w:eastAsia="Times New Roman"/>
          <w:color w:val="3A3A3B"/>
          <w:spacing w:val="-3"/>
          <w:sz w:val="26"/>
          <w:szCs w:val="26"/>
        </w:rPr>
        <w:t> </w:t>
      </w:r>
      <w:r>
        <w:rPr>
          <w:rFonts w:ascii="Times New Roman" w:hAnsi="Times New Roman" w:cs="Times New Roman" w:eastAsia="Times New Roman"/>
          <w:color w:val="3A3A3B"/>
          <w:w w:val="105"/>
          <w:sz w:val="26"/>
          <w:szCs w:val="26"/>
        </w:rPr>
        <w:t>en</w:t>
      </w:r>
      <w:r>
        <w:rPr>
          <w:rFonts w:ascii="Times New Roman" w:hAnsi="Times New Roman" w:cs="Times New Roman" w:eastAsia="Times New Roman"/>
          <w:sz w:val="26"/>
          <w:szCs w:val="26"/>
        </w:rPr>
      </w:r>
    </w:p>
    <w:p>
      <w:pPr>
        <w:spacing w:after="0" w:line="319" w:lineRule="auto"/>
        <w:jc w:val="left"/>
        <w:rPr>
          <w:rFonts w:ascii="Times New Roman" w:hAnsi="Times New Roman" w:cs="Times New Roman" w:eastAsia="Times New Roman"/>
          <w:sz w:val="26"/>
          <w:szCs w:val="26"/>
        </w:rPr>
        <w:sectPr>
          <w:pgSz w:w="11910" w:h="16850"/>
          <w:pgMar w:header="0" w:footer="1133" w:top="1600" w:bottom="1320" w:left="1680" w:right="1680"/>
          <w:cols w:num="2" w:equalWidth="0">
            <w:col w:w="2615" w:space="40"/>
            <w:col w:w="5895"/>
          </w:cols>
        </w:sectPr>
      </w:pPr>
    </w:p>
    <w:p>
      <w:pPr>
        <w:spacing w:line="316" w:lineRule="auto" w:before="17"/>
        <w:ind w:left="667" w:right="0" w:firstLine="7"/>
        <w:jc w:val="left"/>
        <w:rPr>
          <w:rFonts w:ascii="宋体" w:hAnsi="宋体" w:cs="宋体" w:eastAsia="宋体"/>
          <w:sz w:val="26"/>
          <w:szCs w:val="26"/>
        </w:rPr>
      </w:pPr>
      <w:r>
        <w:rPr>
          <w:rFonts w:ascii="宋体" w:hAnsi="宋体" w:cs="宋体" w:eastAsia="宋体"/>
          <w:color w:val="3A3A3B"/>
          <w:w w:val="105"/>
          <w:sz w:val="26"/>
          <w:szCs w:val="26"/>
        </w:rPr>
        <w:t>地址</w:t>
      </w:r>
      <w:r>
        <w:rPr>
          <w:rFonts w:ascii="宋体" w:hAnsi="宋体" w:cs="宋体" w:eastAsia="宋体"/>
          <w:color w:val="3A3A3B"/>
          <w:spacing w:val="-100"/>
          <w:sz w:val="26"/>
          <w:szCs w:val="26"/>
        </w:rPr>
        <w:t> </w:t>
      </w:r>
      <w:r>
        <w:rPr>
          <w:rFonts w:ascii="宋体" w:hAnsi="宋体" w:cs="宋体" w:eastAsia="宋体"/>
          <w:color w:val="212121"/>
          <w:spacing w:val="-80"/>
          <w:w w:val="133"/>
          <w:sz w:val="26"/>
          <w:szCs w:val="26"/>
        </w:rPr>
        <w:t>：</w:t>
      </w:r>
      <w:r>
        <w:rPr>
          <w:rFonts w:ascii="宋体" w:hAnsi="宋体" w:cs="宋体" w:eastAsia="宋体"/>
          <w:color w:val="3A3A3B"/>
          <w:w w:val="104"/>
          <w:sz w:val="26"/>
          <w:szCs w:val="26"/>
        </w:rPr>
        <w:t>北京市西城区德外大街</w:t>
      </w:r>
      <w:r>
        <w:rPr>
          <w:rFonts w:ascii="宋体" w:hAnsi="宋体" w:cs="宋体" w:eastAsia="宋体"/>
          <w:color w:val="3A3A3B"/>
          <w:spacing w:val="-12"/>
          <w:sz w:val="26"/>
          <w:szCs w:val="26"/>
        </w:rPr>
        <w:t> </w:t>
      </w:r>
      <w:r>
        <w:rPr>
          <w:rFonts w:ascii="Arial" w:hAnsi="Arial" w:cs="Arial" w:eastAsia="Arial"/>
          <w:color w:val="212121"/>
          <w:w w:val="95"/>
          <w:sz w:val="27"/>
          <w:szCs w:val="27"/>
        </w:rPr>
        <w:t>4</w:t>
      </w:r>
      <w:r>
        <w:rPr>
          <w:rFonts w:ascii="Arial" w:hAnsi="Arial" w:cs="Arial" w:eastAsia="Arial"/>
          <w:color w:val="212121"/>
          <w:spacing w:val="12"/>
          <w:sz w:val="27"/>
          <w:szCs w:val="27"/>
        </w:rPr>
        <w:t> </w:t>
      </w:r>
      <w:r>
        <w:rPr>
          <w:rFonts w:ascii="宋体" w:hAnsi="宋体" w:cs="宋体" w:eastAsia="宋体"/>
          <w:color w:val="3A3A3B"/>
          <w:w w:val="102"/>
          <w:sz w:val="26"/>
          <w:szCs w:val="26"/>
        </w:rPr>
        <w:t>号</w:t>
      </w:r>
      <w:r>
        <w:rPr>
          <w:rFonts w:ascii="宋体" w:hAnsi="宋体" w:cs="宋体" w:eastAsia="宋体"/>
          <w:color w:val="3A3A3B"/>
          <w:spacing w:val="-86"/>
          <w:sz w:val="26"/>
          <w:szCs w:val="26"/>
        </w:rPr>
        <w:t> </w:t>
      </w:r>
      <w:r>
        <w:rPr>
          <w:rFonts w:ascii="Arial" w:hAnsi="Arial" w:cs="Arial" w:eastAsia="Arial"/>
          <w:color w:val="3A3A3B"/>
          <w:w w:val="81"/>
          <w:sz w:val="27"/>
          <w:szCs w:val="27"/>
        </w:rPr>
        <w:t>A</w:t>
      </w:r>
      <w:r>
        <w:rPr>
          <w:rFonts w:ascii="Arial" w:hAnsi="Arial" w:cs="Arial" w:eastAsia="Arial"/>
          <w:color w:val="3A3A3B"/>
          <w:spacing w:val="7"/>
          <w:sz w:val="27"/>
          <w:szCs w:val="27"/>
        </w:rPr>
        <w:t> </w:t>
      </w:r>
      <w:r>
        <w:rPr>
          <w:rFonts w:ascii="宋体" w:hAnsi="宋体" w:cs="宋体" w:eastAsia="宋体"/>
          <w:color w:val="3A3A3B"/>
          <w:w w:val="105"/>
          <w:sz w:val="26"/>
          <w:szCs w:val="26"/>
        </w:rPr>
        <w:t>座 </w:t>
      </w:r>
      <w:r>
        <w:rPr>
          <w:rFonts w:ascii="宋体" w:hAnsi="宋体" w:cs="宋体" w:eastAsia="宋体"/>
          <w:color w:val="3A3A3B"/>
          <w:w w:val="104"/>
          <w:sz w:val="26"/>
          <w:szCs w:val="26"/>
        </w:rPr>
        <w:t>微信公众平台</w:t>
      </w:r>
      <w:r>
        <w:rPr>
          <w:rFonts w:ascii="宋体" w:hAnsi="宋体" w:cs="宋体" w:eastAsia="宋体"/>
          <w:color w:val="3A3A3B"/>
          <w:spacing w:val="-68"/>
          <w:sz w:val="26"/>
          <w:szCs w:val="26"/>
        </w:rPr>
        <w:t> </w:t>
      </w:r>
      <w:r>
        <w:rPr>
          <w:rFonts w:ascii="宋体" w:hAnsi="宋体" w:cs="宋体" w:eastAsia="宋体"/>
          <w:color w:val="212121"/>
          <w:spacing w:val="-116"/>
          <w:w w:val="133"/>
          <w:sz w:val="26"/>
          <w:szCs w:val="26"/>
        </w:rPr>
        <w:t>：</w:t>
      </w:r>
      <w:r>
        <w:rPr>
          <w:rFonts w:ascii="宋体" w:hAnsi="宋体" w:cs="宋体" w:eastAsia="宋体"/>
          <w:color w:val="3A3A3B"/>
          <w:w w:val="56"/>
          <w:sz w:val="26"/>
          <w:szCs w:val="26"/>
        </w:rPr>
        <w:t>“</w:t>
      </w:r>
      <w:r>
        <w:rPr>
          <w:rFonts w:ascii="宋体" w:hAnsi="宋体" w:cs="宋体" w:eastAsia="宋体"/>
          <w:color w:val="3A3A3B"/>
          <w:spacing w:val="-96"/>
          <w:sz w:val="26"/>
          <w:szCs w:val="26"/>
        </w:rPr>
        <w:t> </w:t>
      </w:r>
      <w:r>
        <w:rPr>
          <w:rFonts w:ascii="宋体" w:hAnsi="宋体" w:cs="宋体" w:eastAsia="宋体"/>
          <w:color w:val="3A3A3B"/>
          <w:w w:val="105"/>
          <w:sz w:val="26"/>
          <w:szCs w:val="26"/>
        </w:rPr>
        <w:t>高校教师网络培训中心</w:t>
      </w:r>
      <w:r>
        <w:rPr>
          <w:rFonts w:ascii="宋体" w:hAnsi="宋体" w:cs="宋体" w:eastAsia="宋体"/>
          <w:color w:val="3A3A3B"/>
          <w:spacing w:val="-74"/>
          <w:sz w:val="26"/>
          <w:szCs w:val="26"/>
        </w:rPr>
        <w:t> </w:t>
      </w:r>
      <w:r>
        <w:rPr>
          <w:rFonts w:ascii="宋体" w:hAnsi="宋体" w:cs="宋体" w:eastAsia="宋体"/>
          <w:color w:val="212121"/>
          <w:w w:val="173"/>
          <w:sz w:val="26"/>
          <w:szCs w:val="26"/>
        </w:rPr>
        <w:t>＂</w:t>
      </w:r>
      <w:r>
        <w:rPr>
          <w:rFonts w:ascii="宋体" w:hAnsi="宋体" w:cs="宋体" w:eastAsia="宋体"/>
          <w:sz w:val="26"/>
          <w:szCs w:val="26"/>
        </w:rPr>
      </w:r>
    </w:p>
    <w:p>
      <w:pPr>
        <w:spacing w:before="31"/>
        <w:ind w:left="474" w:right="0" w:firstLine="0"/>
        <w:jc w:val="left"/>
        <w:rPr>
          <w:rFonts w:ascii="Times New Roman" w:hAnsi="Times New Roman" w:cs="Times New Roman" w:eastAsia="Times New Roman"/>
          <w:sz w:val="26"/>
          <w:szCs w:val="26"/>
        </w:rPr>
      </w:pPr>
      <w:r>
        <w:rPr>
          <w:w w:val="105"/>
        </w:rPr>
        <w:br w:type="column"/>
      </w:r>
      <w:r>
        <w:rPr>
          <w:rFonts w:ascii="宋体" w:hAnsi="宋体" w:cs="宋体" w:eastAsia="宋体"/>
          <w:color w:val="3A3A3B"/>
          <w:w w:val="105"/>
          <w:sz w:val="26"/>
          <w:szCs w:val="26"/>
        </w:rPr>
        <w:t>邮编：</w:t>
      </w:r>
      <w:r>
        <w:rPr>
          <w:rFonts w:ascii="Times New Roman" w:hAnsi="Times New Roman" w:cs="Times New Roman" w:eastAsia="Times New Roman"/>
          <w:color w:val="212121"/>
          <w:w w:val="105"/>
          <w:sz w:val="26"/>
          <w:szCs w:val="26"/>
        </w:rPr>
        <w:t>1001</w:t>
      </w:r>
      <w:r>
        <w:rPr>
          <w:rFonts w:ascii="Times New Roman" w:hAnsi="Times New Roman" w:cs="Times New Roman" w:eastAsia="Times New Roman"/>
          <w:color w:val="3A3A3B"/>
          <w:w w:val="105"/>
          <w:sz w:val="26"/>
          <w:szCs w:val="26"/>
        </w:rPr>
        <w:t>2</w:t>
      </w:r>
      <w:r>
        <w:rPr>
          <w:rFonts w:ascii="Times New Roman" w:hAnsi="Times New Roman" w:cs="Times New Roman" w:eastAsia="Times New Roman"/>
          <w:color w:val="212121"/>
          <w:w w:val="105"/>
          <w:sz w:val="26"/>
          <w:szCs w:val="26"/>
        </w:rPr>
        <w:t>0</w:t>
      </w:r>
      <w:r>
        <w:rPr>
          <w:rFonts w:ascii="Times New Roman" w:hAnsi="Times New Roman" w:cs="Times New Roman" w:eastAsia="Times New Roman"/>
          <w:sz w:val="26"/>
          <w:szCs w:val="26"/>
        </w:rPr>
      </w:r>
    </w:p>
    <w:p>
      <w:pPr>
        <w:spacing w:after="0"/>
        <w:jc w:val="left"/>
        <w:rPr>
          <w:rFonts w:ascii="Times New Roman" w:hAnsi="Times New Roman" w:cs="Times New Roman" w:eastAsia="Times New Roman"/>
          <w:sz w:val="26"/>
          <w:szCs w:val="26"/>
        </w:rPr>
        <w:sectPr>
          <w:type w:val="continuous"/>
          <w:pgSz w:w="11910" w:h="16850"/>
          <w:pgMar w:top="1580" w:bottom="280" w:left="1680" w:right="1680"/>
          <w:cols w:num="2" w:equalWidth="0">
            <w:col w:w="5999" w:space="40"/>
            <w:col w:w="2511"/>
          </w:cols>
        </w:sectPr>
      </w:pPr>
    </w:p>
    <w:p>
      <w:pPr>
        <w:spacing w:line="240" w:lineRule="auto" w:before="4"/>
        <w:rPr>
          <w:rFonts w:ascii="Times New Roman" w:hAnsi="Times New Roman" w:cs="Times New Roman" w:eastAsia="Times New Roman"/>
          <w:sz w:val="16"/>
          <w:szCs w:val="16"/>
        </w:rPr>
      </w:pPr>
    </w:p>
    <w:p>
      <w:pPr>
        <w:spacing w:line="1348" w:lineRule="exact"/>
        <w:ind w:left="3576" w:right="0" w:firstLine="0"/>
        <w:rPr>
          <w:rFonts w:ascii="Times New Roman" w:hAnsi="Times New Roman" w:cs="Times New Roman" w:eastAsia="Times New Roman"/>
          <w:sz w:val="20"/>
          <w:szCs w:val="20"/>
        </w:rPr>
      </w:pPr>
      <w:r>
        <w:rPr>
          <w:rFonts w:ascii="Times New Roman" w:hAnsi="Times New Roman" w:cs="Times New Roman" w:eastAsia="Times New Roman"/>
          <w:position w:val="-26"/>
          <w:sz w:val="20"/>
          <w:szCs w:val="20"/>
        </w:rPr>
        <w:pict>
          <v:group style="width:63.75pt;height:67.45pt;mso-position-horizontal-relative:char;mso-position-vertical-relative:line" coordorigin="0,0" coordsize="1275,1349">
            <v:shape style="position:absolute;left:0;top:74;width:1274;height:1274" type="#_x0000_t75" stroked="false">
              <v:imagedata r:id="rId7" o:title=""/>
            </v:shape>
            <v:shape style="position:absolute;left:0;top:0;width:1275;height:1349" type="#_x0000_t202" filled="false" stroked="false">
              <v:textbox inset="0,0,0,0">
                <w:txbxContent>
                  <w:p>
                    <w:pPr>
                      <w:spacing w:line="270" w:lineRule="exact" w:before="0"/>
                      <w:ind w:left="0" w:right="0" w:firstLine="0"/>
                      <w:jc w:val="left"/>
                      <w:rPr>
                        <w:rFonts w:ascii="Times New Roman" w:hAnsi="Times New Roman" w:cs="Times New Roman" w:eastAsia="Times New Roman"/>
                        <w:sz w:val="14"/>
                        <w:szCs w:val="14"/>
                      </w:rPr>
                    </w:pPr>
                    <w:r>
                      <w:rPr>
                        <w:rFonts w:ascii="宋体" w:hAnsi="宋体" w:cs="宋体" w:eastAsia="宋体"/>
                        <w:color w:val="212121"/>
                        <w:spacing w:val="12"/>
                        <w:w w:val="118"/>
                        <w:sz w:val="27"/>
                        <w:szCs w:val="27"/>
                      </w:rPr>
                      <w:t>回</w:t>
                    </w:r>
                    <w:r>
                      <w:rPr>
                        <w:rFonts w:ascii="Times New Roman" w:hAnsi="Times New Roman" w:cs="Times New Roman" w:eastAsia="Times New Roman"/>
                        <w:color w:val="212121"/>
                        <w:w w:val="147"/>
                        <w:sz w:val="14"/>
                        <w:szCs w:val="14"/>
                      </w:rPr>
                      <w:t>4</w:t>
                    </w:r>
                    <w:r>
                      <w:rPr>
                        <w:rFonts w:ascii="Times New Roman" w:hAnsi="Times New Roman" w:cs="Times New Roman" w:eastAsia="Times New Roman"/>
                        <w:sz w:val="14"/>
                        <w:szCs w:val="14"/>
                      </w:rPr>
                    </w:r>
                  </w:p>
                </w:txbxContent>
              </v:textbox>
              <w10:wrap type="none"/>
            </v:shape>
          </v:group>
        </w:pict>
      </w:r>
      <w:r>
        <w:rPr>
          <w:rFonts w:ascii="Times New Roman" w:hAnsi="Times New Roman" w:cs="Times New Roman" w:eastAsia="Times New Roman"/>
          <w:position w:val="-26"/>
          <w:sz w:val="20"/>
          <w:szCs w:val="20"/>
        </w:rPr>
      </w:r>
    </w:p>
    <w:p>
      <w:pPr>
        <w:spacing w:line="240" w:lineRule="auto" w:before="4"/>
        <w:rPr>
          <w:rFonts w:ascii="Times New Roman" w:hAnsi="Times New Roman" w:cs="Times New Roman" w:eastAsia="Times New Roman"/>
          <w:sz w:val="6"/>
          <w:szCs w:val="6"/>
        </w:rPr>
      </w:pPr>
    </w:p>
    <w:p>
      <w:pPr>
        <w:spacing w:line="340" w:lineRule="auto" w:before="19"/>
        <w:ind w:left="127" w:right="0" w:firstLine="597"/>
        <w:jc w:val="left"/>
        <w:rPr>
          <w:rFonts w:ascii="宋体" w:hAnsi="宋体" w:cs="宋体" w:eastAsia="宋体"/>
          <w:sz w:val="26"/>
          <w:szCs w:val="26"/>
        </w:rPr>
      </w:pPr>
      <w:r>
        <w:rPr>
          <w:rFonts w:ascii="宋体" w:hAnsi="宋体" w:cs="宋体" w:eastAsia="宋体"/>
          <w:color w:val="3A3A3B"/>
          <w:w w:val="105"/>
          <w:sz w:val="26"/>
          <w:szCs w:val="26"/>
        </w:rPr>
        <w:t>网培</w:t>
      </w:r>
      <w:r>
        <w:rPr>
          <w:rFonts w:ascii="宋体" w:hAnsi="宋体" w:cs="宋体" w:eastAsia="宋体"/>
          <w:color w:val="3A3A3B"/>
          <w:spacing w:val="-97"/>
          <w:w w:val="105"/>
          <w:sz w:val="26"/>
          <w:szCs w:val="26"/>
        </w:rPr>
        <w:t> </w:t>
      </w:r>
      <w:r>
        <w:rPr>
          <w:rFonts w:ascii="宋体" w:hAnsi="宋体" w:cs="宋体" w:eastAsia="宋体"/>
          <w:color w:val="3A3A3B"/>
          <w:w w:val="105"/>
          <w:sz w:val="26"/>
          <w:szCs w:val="26"/>
        </w:rPr>
        <w:t>中心各地分中心和各地</w:t>
      </w:r>
      <w:r>
        <w:rPr>
          <w:rFonts w:ascii="宋体" w:hAnsi="宋体" w:cs="宋体" w:eastAsia="宋体"/>
          <w:color w:val="3A3A3B"/>
          <w:spacing w:val="-61"/>
          <w:w w:val="105"/>
          <w:sz w:val="26"/>
          <w:szCs w:val="26"/>
        </w:rPr>
        <w:t> </w:t>
      </w:r>
      <w:r>
        <w:rPr>
          <w:rFonts w:ascii="宋体" w:hAnsi="宋体" w:cs="宋体" w:eastAsia="宋体"/>
          <w:color w:val="3A3A3B"/>
          <w:w w:val="105"/>
          <w:sz w:val="26"/>
          <w:szCs w:val="26"/>
        </w:rPr>
        <w:t>区业务联系人的联系</w:t>
      </w:r>
      <w:r>
        <w:rPr>
          <w:rFonts w:ascii="宋体" w:hAnsi="宋体" w:cs="宋体" w:eastAsia="宋体"/>
          <w:color w:val="3A3A3B"/>
          <w:spacing w:val="-84"/>
          <w:w w:val="105"/>
          <w:sz w:val="26"/>
          <w:szCs w:val="26"/>
        </w:rPr>
        <w:t> </w:t>
      </w:r>
      <w:r>
        <w:rPr>
          <w:rFonts w:ascii="宋体" w:hAnsi="宋体" w:cs="宋体" w:eastAsia="宋体"/>
          <w:color w:val="3A3A3B"/>
          <w:w w:val="105"/>
          <w:sz w:val="26"/>
          <w:szCs w:val="26"/>
        </w:rPr>
        <w:t>方式</w:t>
      </w:r>
      <w:r>
        <w:rPr>
          <w:rFonts w:ascii="宋体" w:hAnsi="宋体" w:cs="宋体" w:eastAsia="宋体"/>
          <w:color w:val="3A3A3B"/>
          <w:spacing w:val="-93"/>
          <w:w w:val="105"/>
          <w:sz w:val="26"/>
          <w:szCs w:val="26"/>
        </w:rPr>
        <w:t> </w:t>
      </w:r>
      <w:r>
        <w:rPr>
          <w:rFonts w:ascii="宋体" w:hAnsi="宋体" w:cs="宋体" w:eastAsia="宋体"/>
          <w:color w:val="3A3A3B"/>
          <w:w w:val="105"/>
          <w:sz w:val="26"/>
          <w:szCs w:val="26"/>
        </w:rPr>
        <w:t>可在网培</w:t>
      </w:r>
      <w:r>
        <w:rPr>
          <w:rFonts w:ascii="宋体" w:hAnsi="宋体" w:cs="宋体" w:eastAsia="宋体"/>
          <w:color w:val="3A3A3B"/>
          <w:w w:val="105"/>
          <w:sz w:val="26"/>
          <w:szCs w:val="26"/>
        </w:rPr>
        <w:t> </w:t>
      </w:r>
      <w:r>
        <w:rPr>
          <w:rFonts w:ascii="宋体" w:hAnsi="宋体" w:cs="宋体" w:eastAsia="宋体"/>
          <w:color w:val="49494B"/>
          <w:w w:val="105"/>
          <w:sz w:val="26"/>
          <w:szCs w:val="26"/>
        </w:rPr>
        <w:t>中心网站查询。</w:t>
      </w:r>
      <w:r>
        <w:rPr>
          <w:rFonts w:ascii="宋体" w:hAnsi="宋体" w:cs="宋体" w:eastAsia="宋体"/>
          <w:sz w:val="26"/>
          <w:szCs w:val="26"/>
        </w:rPr>
      </w:r>
    </w:p>
    <w:p>
      <w:pPr>
        <w:spacing w:line="240" w:lineRule="auto" w:before="4"/>
        <w:rPr>
          <w:rFonts w:ascii="宋体" w:hAnsi="宋体" w:cs="宋体" w:eastAsia="宋体"/>
          <w:sz w:val="38"/>
          <w:szCs w:val="38"/>
        </w:rPr>
      </w:pPr>
    </w:p>
    <w:p>
      <w:pPr>
        <w:spacing w:before="0"/>
        <w:ind w:left="652" w:right="0" w:firstLine="0"/>
        <w:jc w:val="left"/>
        <w:rPr>
          <w:rFonts w:ascii="宋体" w:hAnsi="宋体" w:cs="宋体" w:eastAsia="宋体"/>
          <w:sz w:val="26"/>
          <w:szCs w:val="26"/>
        </w:rPr>
      </w:pPr>
      <w:r>
        <w:rPr>
          <w:rFonts w:ascii="宋体" w:hAnsi="宋体" w:cs="宋体" w:eastAsia="宋体"/>
          <w:color w:val="3A3A3B"/>
          <w:spacing w:val="-11"/>
          <w:w w:val="110"/>
          <w:sz w:val="26"/>
          <w:szCs w:val="26"/>
        </w:rPr>
        <w:t>附件：</w:t>
      </w:r>
      <w:r>
        <w:rPr>
          <w:rFonts w:ascii="Times New Roman" w:hAnsi="Times New Roman" w:cs="Times New Roman" w:eastAsia="Times New Roman"/>
          <w:color w:val="212121"/>
          <w:spacing w:val="-11"/>
          <w:w w:val="110"/>
          <w:sz w:val="27"/>
          <w:szCs w:val="27"/>
        </w:rPr>
        <w:t>1.</w:t>
      </w:r>
      <w:r>
        <w:rPr>
          <w:rFonts w:ascii="Times New Roman" w:hAnsi="Times New Roman" w:cs="Times New Roman" w:eastAsia="Times New Roman"/>
          <w:color w:val="212121"/>
          <w:spacing w:val="27"/>
          <w:w w:val="110"/>
          <w:sz w:val="27"/>
          <w:szCs w:val="27"/>
        </w:rPr>
        <w:t> </w:t>
      </w:r>
      <w:r>
        <w:rPr>
          <w:rFonts w:ascii="宋体" w:hAnsi="宋体" w:cs="宋体" w:eastAsia="宋体"/>
          <w:color w:val="3A3A3B"/>
          <w:w w:val="110"/>
          <w:sz w:val="26"/>
          <w:szCs w:val="26"/>
        </w:rPr>
        <w:t>同步集中培训课程表</w:t>
      </w:r>
      <w:r>
        <w:rPr>
          <w:rFonts w:ascii="宋体" w:hAnsi="宋体" w:cs="宋体" w:eastAsia="宋体"/>
          <w:sz w:val="26"/>
          <w:szCs w:val="26"/>
        </w:rPr>
      </w:r>
    </w:p>
    <w:p>
      <w:pPr>
        <w:spacing w:before="120"/>
        <w:ind w:left="1473" w:right="0" w:firstLine="0"/>
        <w:jc w:val="left"/>
        <w:rPr>
          <w:rFonts w:ascii="宋体" w:hAnsi="宋体" w:cs="宋体" w:eastAsia="宋体"/>
          <w:sz w:val="26"/>
          <w:szCs w:val="26"/>
        </w:rPr>
      </w:pPr>
      <w:r>
        <w:rPr>
          <w:rFonts w:ascii="Times New Roman" w:hAnsi="Times New Roman" w:cs="Times New Roman" w:eastAsia="Times New Roman"/>
          <w:color w:val="212121"/>
          <w:w w:val="110"/>
          <w:sz w:val="27"/>
          <w:szCs w:val="27"/>
        </w:rPr>
        <w:t>2</w:t>
      </w:r>
      <w:r>
        <w:rPr>
          <w:rFonts w:ascii="Times New Roman" w:hAnsi="Times New Roman" w:cs="Times New Roman" w:eastAsia="Times New Roman"/>
          <w:color w:val="212121"/>
          <w:spacing w:val="-58"/>
          <w:w w:val="110"/>
          <w:sz w:val="27"/>
          <w:szCs w:val="27"/>
        </w:rPr>
        <w:t> </w:t>
      </w:r>
      <w:r>
        <w:rPr>
          <w:rFonts w:ascii="Times New Roman" w:hAnsi="Times New Roman" w:cs="Times New Roman" w:eastAsia="Times New Roman"/>
          <w:color w:val="050505"/>
          <w:w w:val="110"/>
          <w:sz w:val="27"/>
          <w:szCs w:val="27"/>
        </w:rPr>
        <w:t>.</w:t>
      </w:r>
      <w:r>
        <w:rPr>
          <w:rFonts w:ascii="Times New Roman" w:hAnsi="Times New Roman" w:cs="Times New Roman" w:eastAsia="Times New Roman"/>
          <w:color w:val="050505"/>
          <w:spacing w:val="-3"/>
          <w:w w:val="110"/>
          <w:sz w:val="27"/>
          <w:szCs w:val="27"/>
        </w:rPr>
        <w:t> </w:t>
      </w:r>
      <w:r>
        <w:rPr>
          <w:rFonts w:ascii="宋体" w:hAnsi="宋体" w:cs="宋体" w:eastAsia="宋体"/>
          <w:color w:val="3A3A3B"/>
          <w:spacing w:val="3"/>
          <w:w w:val="110"/>
          <w:sz w:val="26"/>
          <w:szCs w:val="26"/>
        </w:rPr>
        <w:t>直播培</w:t>
      </w:r>
      <w:r>
        <w:rPr>
          <w:rFonts w:ascii="宋体" w:hAnsi="宋体" w:cs="宋体" w:eastAsia="宋体"/>
          <w:color w:val="212121"/>
          <w:spacing w:val="3"/>
          <w:w w:val="110"/>
          <w:sz w:val="26"/>
          <w:szCs w:val="26"/>
        </w:rPr>
        <w:t>训</w:t>
      </w:r>
      <w:r>
        <w:rPr>
          <w:rFonts w:ascii="宋体" w:hAnsi="宋体" w:cs="宋体" w:eastAsia="宋体"/>
          <w:color w:val="3A3A3B"/>
          <w:spacing w:val="3"/>
          <w:w w:val="110"/>
          <w:sz w:val="26"/>
          <w:szCs w:val="26"/>
        </w:rPr>
        <w:t>课程表</w:t>
      </w:r>
      <w:r>
        <w:rPr>
          <w:rFonts w:ascii="宋体" w:hAnsi="宋体" w:cs="宋体" w:eastAsia="宋体"/>
          <w:spacing w:val="3"/>
          <w:sz w:val="26"/>
          <w:szCs w:val="26"/>
        </w:rPr>
      </w:r>
    </w:p>
    <w:p>
      <w:pPr>
        <w:spacing w:before="120"/>
        <w:ind w:left="1473" w:right="0" w:firstLine="0"/>
        <w:jc w:val="left"/>
        <w:rPr>
          <w:rFonts w:ascii="宋体" w:hAnsi="宋体" w:cs="宋体" w:eastAsia="宋体"/>
          <w:sz w:val="26"/>
          <w:szCs w:val="26"/>
        </w:rPr>
      </w:pPr>
      <w:r>
        <w:rPr>
          <w:rFonts w:ascii="Times New Roman" w:hAnsi="Times New Roman" w:cs="Times New Roman" w:eastAsia="Times New Roman"/>
          <w:color w:val="3A3A3B"/>
          <w:spacing w:val="8"/>
          <w:w w:val="110"/>
          <w:sz w:val="27"/>
          <w:szCs w:val="27"/>
        </w:rPr>
        <w:t>3</w:t>
      </w:r>
      <w:r>
        <w:rPr>
          <w:rFonts w:ascii="Times New Roman" w:hAnsi="Times New Roman" w:cs="Times New Roman" w:eastAsia="Times New Roman"/>
          <w:color w:val="050505"/>
          <w:spacing w:val="8"/>
          <w:w w:val="110"/>
          <w:sz w:val="27"/>
          <w:szCs w:val="27"/>
        </w:rPr>
        <w:t>.</w:t>
      </w:r>
      <w:r>
        <w:rPr>
          <w:rFonts w:ascii="Times New Roman" w:hAnsi="Times New Roman" w:cs="Times New Roman" w:eastAsia="Times New Roman"/>
          <w:color w:val="050505"/>
          <w:spacing w:val="34"/>
          <w:w w:val="110"/>
          <w:sz w:val="27"/>
          <w:szCs w:val="27"/>
        </w:rPr>
        <w:t> </w:t>
      </w:r>
      <w:r>
        <w:rPr>
          <w:rFonts w:ascii="宋体" w:hAnsi="宋体" w:cs="宋体" w:eastAsia="宋体"/>
          <w:color w:val="3A3A3B"/>
          <w:w w:val="110"/>
          <w:sz w:val="26"/>
          <w:szCs w:val="26"/>
        </w:rPr>
        <w:t>网络直播讲座表</w:t>
      </w:r>
      <w:r>
        <w:rPr>
          <w:rFonts w:ascii="宋体" w:hAnsi="宋体" w:cs="宋体" w:eastAsia="宋体"/>
          <w:sz w:val="26"/>
          <w:szCs w:val="26"/>
        </w:rPr>
      </w:r>
    </w:p>
    <w:p>
      <w:pPr>
        <w:spacing w:before="113"/>
        <w:ind w:left="1459" w:right="0" w:firstLine="0"/>
        <w:jc w:val="left"/>
        <w:rPr>
          <w:rFonts w:ascii="宋体" w:hAnsi="宋体" w:cs="宋体" w:eastAsia="宋体"/>
          <w:sz w:val="26"/>
          <w:szCs w:val="26"/>
        </w:rPr>
      </w:pPr>
      <w:r>
        <w:rPr>
          <w:rFonts w:ascii="Times New Roman" w:hAnsi="Times New Roman" w:cs="Times New Roman" w:eastAsia="Times New Roman"/>
          <w:color w:val="3A3A3B"/>
          <w:w w:val="105"/>
          <w:sz w:val="27"/>
          <w:szCs w:val="27"/>
        </w:rPr>
        <w:t>4 </w:t>
      </w:r>
      <w:r>
        <w:rPr>
          <w:rFonts w:ascii="Times New Roman" w:hAnsi="Times New Roman" w:cs="Times New Roman" w:eastAsia="Times New Roman"/>
          <w:color w:val="212121"/>
          <w:w w:val="105"/>
          <w:sz w:val="27"/>
          <w:szCs w:val="27"/>
        </w:rPr>
        <w:t>.</w:t>
      </w:r>
      <w:r>
        <w:rPr>
          <w:rFonts w:ascii="Times New Roman" w:hAnsi="Times New Roman" w:cs="Times New Roman" w:eastAsia="Times New Roman"/>
          <w:color w:val="212121"/>
          <w:spacing w:val="69"/>
          <w:w w:val="105"/>
          <w:sz w:val="27"/>
          <w:szCs w:val="27"/>
        </w:rPr>
        <w:t> </w:t>
      </w:r>
      <w:r>
        <w:rPr>
          <w:rFonts w:ascii="宋体" w:hAnsi="宋体" w:cs="宋体" w:eastAsia="宋体"/>
          <w:color w:val="49494B"/>
          <w:w w:val="105"/>
          <w:sz w:val="26"/>
          <w:szCs w:val="26"/>
        </w:rPr>
        <w:t>在线点播培训课程表</w:t>
      </w:r>
      <w:r>
        <w:rPr>
          <w:rFonts w:ascii="宋体" w:hAnsi="宋体" w:cs="宋体" w:eastAsia="宋体"/>
          <w:sz w:val="26"/>
          <w:szCs w:val="26"/>
        </w:rPr>
      </w:r>
    </w:p>
    <w:p>
      <w:pPr>
        <w:tabs>
          <w:tab w:pos="1883" w:val="left" w:leader="none"/>
        </w:tabs>
        <w:spacing w:before="120"/>
        <w:ind w:left="1466" w:right="0" w:firstLine="0"/>
        <w:jc w:val="left"/>
        <w:rPr>
          <w:rFonts w:ascii="宋体" w:hAnsi="宋体" w:cs="宋体" w:eastAsia="宋体"/>
          <w:sz w:val="26"/>
          <w:szCs w:val="26"/>
        </w:rPr>
      </w:pPr>
      <w:r>
        <w:rPr>
          <w:rFonts w:ascii="Times New Roman" w:hAnsi="Times New Roman" w:cs="Times New Roman" w:eastAsia="Times New Roman"/>
          <w:color w:val="3A3A3B"/>
          <w:w w:val="105"/>
          <w:sz w:val="26"/>
          <w:szCs w:val="26"/>
        </w:rPr>
        <w:t>5.</w:t>
        <w:tab/>
      </w:r>
      <w:r>
        <w:rPr>
          <w:rFonts w:ascii="宋体" w:hAnsi="宋体" w:cs="宋体" w:eastAsia="宋体"/>
          <w:color w:val="3A3A3B"/>
          <w:w w:val="105"/>
          <w:sz w:val="26"/>
          <w:szCs w:val="26"/>
        </w:rPr>
        <w:t>专项培训计划表</w:t>
      </w:r>
      <w:r>
        <w:rPr>
          <w:rFonts w:ascii="宋体" w:hAnsi="宋体" w:cs="宋体" w:eastAsia="宋体"/>
          <w:sz w:val="26"/>
          <w:szCs w:val="26"/>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5"/>
          <w:szCs w:val="25"/>
        </w:rPr>
      </w:pPr>
    </w:p>
    <w:p>
      <w:pPr>
        <w:spacing w:line="2171" w:lineRule="exact"/>
        <w:ind w:left="3828" w:right="0" w:firstLine="0"/>
        <w:rPr>
          <w:rFonts w:ascii="宋体" w:hAnsi="宋体" w:cs="宋体" w:eastAsia="宋体"/>
          <w:sz w:val="20"/>
          <w:szCs w:val="20"/>
        </w:rPr>
      </w:pPr>
      <w:r>
        <w:rPr>
          <w:rFonts w:ascii="宋体" w:hAnsi="宋体" w:cs="宋体" w:eastAsia="宋体"/>
          <w:position w:val="-42"/>
          <w:sz w:val="20"/>
          <w:szCs w:val="20"/>
        </w:rPr>
        <w:drawing>
          <wp:inline distT="0" distB="0" distL="0" distR="0">
            <wp:extent cx="2771108" cy="1378839"/>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2771108" cy="1378839"/>
                    </a:xfrm>
                    <a:prstGeom prst="rect">
                      <a:avLst/>
                    </a:prstGeom>
                  </pic:spPr>
                </pic:pic>
              </a:graphicData>
            </a:graphic>
          </wp:inline>
        </w:drawing>
      </w:r>
      <w:r>
        <w:rPr>
          <w:rFonts w:ascii="宋体" w:hAnsi="宋体" w:cs="宋体" w:eastAsia="宋体"/>
          <w:position w:val="-42"/>
          <w:sz w:val="20"/>
          <w:szCs w:val="20"/>
        </w:rPr>
      </w:r>
    </w:p>
    <w:p>
      <w:pPr>
        <w:spacing w:after="0" w:line="2171" w:lineRule="exact"/>
        <w:rPr>
          <w:rFonts w:ascii="宋体" w:hAnsi="宋体" w:cs="宋体" w:eastAsia="宋体"/>
          <w:sz w:val="20"/>
          <w:szCs w:val="20"/>
        </w:rPr>
        <w:sectPr>
          <w:type w:val="continuous"/>
          <w:pgSz w:w="11910" w:h="16850"/>
          <w:pgMar w:top="1580" w:bottom="280" w:left="1680" w:right="1680"/>
        </w:sectPr>
      </w:pPr>
    </w:p>
    <w:p>
      <w:pPr>
        <w:pStyle w:val="Heading1"/>
        <w:tabs>
          <w:tab w:pos="3200" w:val="left" w:leader="none"/>
        </w:tabs>
        <w:spacing w:line="240" w:lineRule="auto" w:before="3"/>
        <w:ind w:left="479" w:right="0"/>
        <w:jc w:val="left"/>
      </w:pPr>
      <w:r>
        <w:rPr>
          <w:color w:val="232324"/>
          <w:w w:val="115"/>
          <w:position w:val="1"/>
        </w:rPr>
        <w:t>附件</w:t>
      </w:r>
      <w:r>
        <w:rPr>
          <w:color w:val="232324"/>
          <w:spacing w:val="-108"/>
          <w:w w:val="115"/>
          <w:position w:val="1"/>
        </w:rPr>
        <w:t> </w:t>
      </w:r>
      <w:r>
        <w:rPr>
          <w:rFonts w:ascii="Arial" w:hAnsi="Arial" w:cs="Arial" w:eastAsia="Arial"/>
          <w:color w:val="050505"/>
          <w:w w:val="115"/>
          <w:position w:val="1"/>
        </w:rPr>
        <w:t>1</w:t>
        <w:tab/>
      </w:r>
      <w:r>
        <w:rPr>
          <w:color w:val="232324"/>
          <w:spacing w:val="-3"/>
          <w:w w:val="115"/>
        </w:rPr>
        <w:t>同</w:t>
      </w:r>
      <w:r>
        <w:rPr>
          <w:color w:val="3D3D3F"/>
          <w:spacing w:val="-3"/>
          <w:w w:val="115"/>
        </w:rPr>
        <w:t>步集</w:t>
      </w:r>
      <w:r>
        <w:rPr>
          <w:color w:val="232324"/>
          <w:spacing w:val="-3"/>
          <w:w w:val="115"/>
        </w:rPr>
        <w:t>中培训课程表</w:t>
      </w:r>
      <w:r>
        <w:rPr>
          <w:spacing w:val="-3"/>
        </w:rPr>
      </w:r>
    </w:p>
    <w:p>
      <w:pPr>
        <w:spacing w:line="240" w:lineRule="auto" w:before="1"/>
        <w:rPr>
          <w:rFonts w:ascii="宋体" w:hAnsi="宋体" w:cs="宋体" w:eastAsia="宋体"/>
          <w:sz w:val="5"/>
          <w:szCs w:val="5"/>
        </w:rPr>
      </w:pPr>
    </w:p>
    <w:tbl>
      <w:tblPr>
        <w:tblW w:w="0" w:type="auto"/>
        <w:jc w:val="left"/>
        <w:tblInd w:w="106" w:type="dxa"/>
        <w:tblLayout w:type="fixed"/>
        <w:tblCellMar>
          <w:top w:w="0" w:type="dxa"/>
          <w:left w:w="0" w:type="dxa"/>
          <w:bottom w:w="0" w:type="dxa"/>
          <w:right w:w="0" w:type="dxa"/>
        </w:tblCellMar>
        <w:tblLook w:val="01E0"/>
      </w:tblPr>
      <w:tblGrid>
        <w:gridCol w:w="634"/>
        <w:gridCol w:w="2029"/>
        <w:gridCol w:w="1521"/>
        <w:gridCol w:w="2230"/>
        <w:gridCol w:w="1255"/>
        <w:gridCol w:w="1008"/>
      </w:tblGrid>
      <w:tr>
        <w:trPr>
          <w:trHeight w:val="817" w:hRule="exact"/>
        </w:trPr>
        <w:tc>
          <w:tcPr>
            <w:tcW w:w="634" w:type="dxa"/>
            <w:tcBorders>
              <w:top w:val="single" w:sz="6" w:space="0" w:color="1C1C1C"/>
              <w:left w:val="single" w:sz="9" w:space="0" w:color="1F1F1F"/>
              <w:bottom w:val="single" w:sz="9" w:space="0" w:color="343434"/>
              <w:right w:val="single" w:sz="6" w:space="0" w:color="232323"/>
            </w:tcBorders>
          </w:tcPr>
          <w:p>
            <w:pPr>
              <w:pStyle w:val="TableParagraph"/>
              <w:spacing w:line="240" w:lineRule="auto" w:before="78"/>
              <w:ind w:left="228" w:right="0"/>
              <w:jc w:val="left"/>
              <w:rPr>
                <w:rFonts w:ascii="宋体" w:hAnsi="宋体" w:cs="宋体" w:eastAsia="宋体"/>
                <w:sz w:val="20"/>
                <w:szCs w:val="20"/>
              </w:rPr>
            </w:pPr>
            <w:r>
              <w:rPr>
                <w:rFonts w:ascii="宋体" w:hAnsi="宋体" w:cs="宋体" w:eastAsia="宋体"/>
                <w:color w:val="3D3D3F"/>
                <w:w w:val="109"/>
                <w:sz w:val="20"/>
                <w:szCs w:val="20"/>
              </w:rPr>
              <w:t>序</w:t>
            </w:r>
            <w:r>
              <w:rPr>
                <w:rFonts w:ascii="宋体" w:hAnsi="宋体" w:cs="宋体" w:eastAsia="宋体"/>
                <w:sz w:val="20"/>
                <w:szCs w:val="20"/>
              </w:rPr>
            </w:r>
          </w:p>
          <w:p>
            <w:pPr>
              <w:pStyle w:val="TableParagraph"/>
              <w:spacing w:line="240" w:lineRule="auto" w:before="134"/>
              <w:ind w:left="228" w:right="0"/>
              <w:jc w:val="left"/>
              <w:rPr>
                <w:rFonts w:ascii="宋体" w:hAnsi="宋体" w:cs="宋体" w:eastAsia="宋体"/>
                <w:sz w:val="20"/>
                <w:szCs w:val="20"/>
              </w:rPr>
            </w:pPr>
            <w:r>
              <w:rPr>
                <w:rFonts w:ascii="宋体" w:hAnsi="宋体" w:cs="宋体" w:eastAsia="宋体"/>
                <w:color w:val="3D3D3F"/>
                <w:w w:val="109"/>
                <w:sz w:val="20"/>
                <w:szCs w:val="20"/>
              </w:rPr>
              <w:t>号</w:t>
            </w:r>
            <w:r>
              <w:rPr>
                <w:rFonts w:ascii="宋体" w:hAnsi="宋体" w:cs="宋体" w:eastAsia="宋体"/>
                <w:sz w:val="20"/>
                <w:szCs w:val="20"/>
              </w:rPr>
            </w:r>
          </w:p>
        </w:tc>
        <w:tc>
          <w:tcPr>
            <w:tcW w:w="2029" w:type="dxa"/>
            <w:tcBorders>
              <w:top w:val="single" w:sz="6" w:space="0" w:color="1C1C1C"/>
              <w:left w:val="single" w:sz="6" w:space="0" w:color="232323"/>
              <w:bottom w:val="single" w:sz="9" w:space="0" w:color="343434"/>
              <w:right w:val="single" w:sz="3" w:space="0" w:color="3F3F3F"/>
            </w:tcBorders>
          </w:tcPr>
          <w:p>
            <w:pPr>
              <w:pStyle w:val="TableParagraph"/>
              <w:spacing w:line="240" w:lineRule="auto" w:before="5"/>
              <w:ind w:right="0"/>
              <w:jc w:val="left"/>
              <w:rPr>
                <w:rFonts w:ascii="宋体" w:hAnsi="宋体" w:cs="宋体" w:eastAsia="宋体"/>
                <w:sz w:val="21"/>
                <w:szCs w:val="21"/>
              </w:rPr>
            </w:pPr>
          </w:p>
          <w:p>
            <w:pPr>
              <w:pStyle w:val="TableParagraph"/>
              <w:spacing w:line="240" w:lineRule="auto"/>
              <w:ind w:left="620" w:right="0"/>
              <w:jc w:val="left"/>
              <w:rPr>
                <w:rFonts w:ascii="宋体" w:hAnsi="宋体" w:cs="宋体" w:eastAsia="宋体"/>
                <w:sz w:val="20"/>
                <w:szCs w:val="20"/>
              </w:rPr>
            </w:pPr>
            <w:r>
              <w:rPr>
                <w:rFonts w:ascii="宋体" w:hAnsi="宋体" w:cs="宋体" w:eastAsia="宋体"/>
                <w:color w:val="3D3D3F"/>
                <w:w w:val="105"/>
                <w:sz w:val="20"/>
                <w:szCs w:val="20"/>
              </w:rPr>
              <w:t>培</w:t>
            </w:r>
            <w:r>
              <w:rPr>
                <w:rFonts w:ascii="宋体" w:hAnsi="宋体" w:cs="宋体" w:eastAsia="宋体"/>
                <w:color w:val="232324"/>
                <w:w w:val="105"/>
                <w:sz w:val="20"/>
                <w:szCs w:val="20"/>
              </w:rPr>
              <w:t>训课</w:t>
            </w:r>
            <w:r>
              <w:rPr>
                <w:rFonts w:ascii="宋体" w:hAnsi="宋体" w:cs="宋体" w:eastAsia="宋体"/>
                <w:color w:val="3D3D3F"/>
                <w:w w:val="105"/>
                <w:sz w:val="20"/>
                <w:szCs w:val="20"/>
              </w:rPr>
              <w:t>程</w:t>
            </w:r>
            <w:r>
              <w:rPr>
                <w:rFonts w:ascii="宋体" w:hAnsi="宋体" w:cs="宋体" w:eastAsia="宋体"/>
                <w:sz w:val="20"/>
                <w:szCs w:val="20"/>
              </w:rPr>
            </w:r>
          </w:p>
        </w:tc>
        <w:tc>
          <w:tcPr>
            <w:tcW w:w="1521" w:type="dxa"/>
            <w:tcBorders>
              <w:top w:val="single" w:sz="6" w:space="0" w:color="1C1C1C"/>
              <w:left w:val="single" w:sz="3" w:space="0" w:color="3F3F3F"/>
              <w:bottom w:val="single" w:sz="6" w:space="0" w:color="1C181C"/>
              <w:right w:val="single" w:sz="6" w:space="0" w:color="1F1F1F"/>
            </w:tcBorders>
          </w:tcPr>
          <w:p>
            <w:pPr>
              <w:pStyle w:val="TableParagraph"/>
              <w:spacing w:line="240" w:lineRule="auto" w:before="5"/>
              <w:ind w:right="0"/>
              <w:jc w:val="left"/>
              <w:rPr>
                <w:rFonts w:ascii="宋体" w:hAnsi="宋体" w:cs="宋体" w:eastAsia="宋体"/>
                <w:sz w:val="21"/>
                <w:szCs w:val="21"/>
              </w:rPr>
            </w:pPr>
          </w:p>
          <w:p>
            <w:pPr>
              <w:pStyle w:val="TableParagraph"/>
              <w:spacing w:line="240" w:lineRule="auto"/>
              <w:ind w:left="367" w:right="0"/>
              <w:jc w:val="left"/>
              <w:rPr>
                <w:rFonts w:ascii="宋体" w:hAnsi="宋体" w:cs="宋体" w:eastAsia="宋体"/>
                <w:sz w:val="20"/>
                <w:szCs w:val="20"/>
              </w:rPr>
            </w:pPr>
            <w:r>
              <w:rPr>
                <w:rFonts w:ascii="宋体" w:hAnsi="宋体" w:cs="宋体" w:eastAsia="宋体"/>
                <w:color w:val="3D3D3F"/>
                <w:w w:val="105"/>
                <w:sz w:val="20"/>
                <w:szCs w:val="20"/>
              </w:rPr>
              <w:t>培</w:t>
            </w:r>
            <w:r>
              <w:rPr>
                <w:rFonts w:ascii="宋体" w:hAnsi="宋体" w:cs="宋体" w:eastAsia="宋体"/>
                <w:color w:val="232324"/>
                <w:w w:val="105"/>
                <w:sz w:val="20"/>
                <w:szCs w:val="20"/>
              </w:rPr>
              <w:t>训时间</w:t>
            </w:r>
            <w:r>
              <w:rPr>
                <w:rFonts w:ascii="宋体" w:hAnsi="宋体" w:cs="宋体" w:eastAsia="宋体"/>
                <w:sz w:val="20"/>
                <w:szCs w:val="20"/>
              </w:rPr>
            </w:r>
          </w:p>
        </w:tc>
        <w:tc>
          <w:tcPr>
            <w:tcW w:w="2230" w:type="dxa"/>
            <w:tcBorders>
              <w:top w:val="single" w:sz="6" w:space="0" w:color="343434"/>
              <w:left w:val="single" w:sz="6" w:space="0" w:color="1F1F1F"/>
              <w:bottom w:val="single" w:sz="9" w:space="0" w:color="383838"/>
              <w:right w:val="single" w:sz="3" w:space="0" w:color="2B2B2B"/>
            </w:tcBorders>
          </w:tcPr>
          <w:p>
            <w:pPr>
              <w:pStyle w:val="TableParagraph"/>
              <w:spacing w:line="240" w:lineRule="auto" w:before="12"/>
              <w:ind w:right="0"/>
              <w:jc w:val="left"/>
              <w:rPr>
                <w:rFonts w:ascii="宋体" w:hAnsi="宋体" w:cs="宋体" w:eastAsia="宋体"/>
                <w:sz w:val="21"/>
                <w:szCs w:val="21"/>
              </w:rPr>
            </w:pPr>
          </w:p>
          <w:p>
            <w:pPr>
              <w:pStyle w:val="TableParagraph"/>
              <w:spacing w:line="240" w:lineRule="auto"/>
              <w:ind w:left="47" w:right="0"/>
              <w:jc w:val="center"/>
              <w:rPr>
                <w:rFonts w:ascii="宋体" w:hAnsi="宋体" w:cs="宋体" w:eastAsia="宋体"/>
                <w:sz w:val="20"/>
                <w:szCs w:val="20"/>
              </w:rPr>
            </w:pPr>
            <w:r>
              <w:rPr>
                <w:rFonts w:ascii="宋体" w:hAnsi="宋体" w:cs="宋体" w:eastAsia="宋体"/>
                <w:color w:val="3D3D3F"/>
                <w:spacing w:val="-8"/>
                <w:w w:val="110"/>
                <w:sz w:val="20"/>
                <w:szCs w:val="20"/>
              </w:rPr>
              <w:t>主</w:t>
            </w:r>
            <w:r>
              <w:rPr>
                <w:rFonts w:ascii="宋体" w:hAnsi="宋体" w:cs="宋体" w:eastAsia="宋体"/>
                <w:color w:val="232324"/>
                <w:spacing w:val="-8"/>
                <w:w w:val="110"/>
                <w:sz w:val="20"/>
                <w:szCs w:val="20"/>
              </w:rPr>
              <w:t>讲</w:t>
            </w:r>
            <w:r>
              <w:rPr>
                <w:rFonts w:ascii="宋体" w:hAnsi="宋体" w:cs="宋体" w:eastAsia="宋体"/>
                <w:color w:val="3D3D3F"/>
                <w:spacing w:val="-8"/>
                <w:w w:val="110"/>
                <w:sz w:val="20"/>
                <w:szCs w:val="20"/>
              </w:rPr>
              <w:t>人</w:t>
            </w:r>
            <w:r>
              <w:rPr>
                <w:rFonts w:ascii="宋体" w:hAnsi="宋体" w:cs="宋体" w:eastAsia="宋体"/>
                <w:spacing w:val="-8"/>
                <w:sz w:val="20"/>
                <w:szCs w:val="20"/>
              </w:rPr>
            </w:r>
          </w:p>
        </w:tc>
        <w:tc>
          <w:tcPr>
            <w:tcW w:w="1255" w:type="dxa"/>
            <w:tcBorders>
              <w:top w:val="single" w:sz="6" w:space="0" w:color="343434"/>
              <w:left w:val="single" w:sz="3" w:space="0" w:color="2B2B2B"/>
              <w:bottom w:val="single" w:sz="9" w:space="0" w:color="383838"/>
              <w:right w:val="single" w:sz="6" w:space="0" w:color="1F1F23"/>
            </w:tcBorders>
          </w:tcPr>
          <w:p>
            <w:pPr>
              <w:pStyle w:val="TableParagraph"/>
              <w:spacing w:line="240" w:lineRule="auto" w:before="6"/>
              <w:ind w:right="0"/>
              <w:jc w:val="left"/>
              <w:rPr>
                <w:rFonts w:ascii="宋体" w:hAnsi="宋体" w:cs="宋体" w:eastAsia="宋体"/>
                <w:sz w:val="22"/>
                <w:szCs w:val="22"/>
              </w:rPr>
            </w:pPr>
          </w:p>
          <w:p>
            <w:pPr>
              <w:pStyle w:val="TableParagraph"/>
              <w:spacing w:line="240" w:lineRule="auto"/>
              <w:ind w:left="230" w:right="0"/>
              <w:jc w:val="left"/>
              <w:rPr>
                <w:rFonts w:ascii="宋体" w:hAnsi="宋体" w:cs="宋体" w:eastAsia="宋体"/>
                <w:sz w:val="20"/>
                <w:szCs w:val="20"/>
              </w:rPr>
            </w:pPr>
            <w:r>
              <w:rPr>
                <w:rFonts w:ascii="宋体" w:hAnsi="宋体" w:cs="宋体" w:eastAsia="宋体"/>
                <w:color w:val="3D3D3F"/>
                <w:spacing w:val="-5"/>
                <w:w w:val="105"/>
                <w:sz w:val="20"/>
                <w:szCs w:val="20"/>
              </w:rPr>
              <w:t>参</w:t>
            </w:r>
            <w:r>
              <w:rPr>
                <w:rFonts w:ascii="宋体" w:hAnsi="宋体" w:cs="宋体" w:eastAsia="宋体"/>
                <w:color w:val="232324"/>
                <w:spacing w:val="-5"/>
                <w:w w:val="105"/>
                <w:sz w:val="20"/>
                <w:szCs w:val="20"/>
              </w:rPr>
              <w:t>训</w:t>
            </w:r>
            <w:r>
              <w:rPr>
                <w:rFonts w:ascii="宋体" w:hAnsi="宋体" w:cs="宋体" w:eastAsia="宋体"/>
                <w:color w:val="3D3D3F"/>
                <w:spacing w:val="-5"/>
                <w:w w:val="105"/>
                <w:sz w:val="20"/>
                <w:szCs w:val="20"/>
              </w:rPr>
              <w:t>方式</w:t>
            </w:r>
            <w:r>
              <w:rPr>
                <w:rFonts w:ascii="宋体" w:hAnsi="宋体" w:cs="宋体" w:eastAsia="宋体"/>
                <w:spacing w:val="-5"/>
                <w:sz w:val="20"/>
                <w:szCs w:val="20"/>
              </w:rPr>
            </w:r>
          </w:p>
        </w:tc>
        <w:tc>
          <w:tcPr>
            <w:tcW w:w="1008" w:type="dxa"/>
            <w:tcBorders>
              <w:top w:val="single" w:sz="6" w:space="0" w:color="343434"/>
              <w:left w:val="single" w:sz="6" w:space="0" w:color="1F1F23"/>
              <w:bottom w:val="single" w:sz="6" w:space="0" w:color="1F1F1F"/>
              <w:right w:val="single" w:sz="3" w:space="0" w:color="1C1C1C"/>
            </w:tcBorders>
          </w:tcPr>
          <w:p>
            <w:pPr>
              <w:pStyle w:val="TableParagraph"/>
              <w:spacing w:line="240" w:lineRule="auto"/>
              <w:ind w:right="0"/>
              <w:jc w:val="left"/>
              <w:rPr>
                <w:rFonts w:ascii="宋体" w:hAnsi="宋体" w:cs="宋体" w:eastAsia="宋体"/>
                <w:sz w:val="23"/>
                <w:szCs w:val="23"/>
              </w:rPr>
            </w:pPr>
          </w:p>
          <w:p>
            <w:pPr>
              <w:pStyle w:val="TableParagraph"/>
              <w:spacing w:line="240" w:lineRule="auto"/>
              <w:ind w:left="210" w:right="0"/>
              <w:jc w:val="left"/>
              <w:rPr>
                <w:rFonts w:ascii="宋体" w:hAnsi="宋体" w:cs="宋体" w:eastAsia="宋体"/>
                <w:sz w:val="20"/>
                <w:szCs w:val="20"/>
              </w:rPr>
            </w:pPr>
            <w:r>
              <w:rPr>
                <w:rFonts w:ascii="宋体" w:hAnsi="宋体" w:cs="宋体" w:eastAsia="宋体"/>
                <w:color w:val="3D3D3F"/>
                <w:w w:val="105"/>
                <w:sz w:val="20"/>
                <w:szCs w:val="20"/>
              </w:rPr>
              <w:t>主会场</w:t>
            </w:r>
            <w:r>
              <w:rPr>
                <w:rFonts w:ascii="宋体" w:hAnsi="宋体" w:cs="宋体" w:eastAsia="宋体"/>
                <w:sz w:val="20"/>
                <w:szCs w:val="20"/>
              </w:rPr>
            </w:r>
          </w:p>
        </w:tc>
      </w:tr>
      <w:tr>
        <w:trPr>
          <w:trHeight w:val="330" w:hRule="exact"/>
        </w:trPr>
        <w:tc>
          <w:tcPr>
            <w:tcW w:w="634" w:type="dxa"/>
            <w:vMerge w:val="restart"/>
            <w:tcBorders>
              <w:top w:val="single" w:sz="9" w:space="0" w:color="343434"/>
              <w:left w:val="single" w:sz="9" w:space="0" w:color="1F1F1F"/>
              <w:right w:val="single" w:sz="9" w:space="0" w:color="130F13"/>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5"/>
              <w:ind w:right="0"/>
              <w:jc w:val="left"/>
              <w:rPr>
                <w:rFonts w:ascii="宋体" w:hAnsi="宋体" w:cs="宋体" w:eastAsia="宋体"/>
                <w:sz w:val="22"/>
                <w:szCs w:val="22"/>
              </w:rPr>
            </w:pPr>
          </w:p>
          <w:p>
            <w:pPr>
              <w:pStyle w:val="TableParagraph"/>
              <w:spacing w:line="240" w:lineRule="auto"/>
              <w:ind w:left="286" w:right="0"/>
              <w:jc w:val="left"/>
              <w:rPr>
                <w:rFonts w:ascii="Times New Roman" w:hAnsi="Times New Roman" w:cs="Times New Roman" w:eastAsia="Times New Roman"/>
                <w:sz w:val="21"/>
                <w:szCs w:val="21"/>
              </w:rPr>
            </w:pPr>
            <w:r>
              <w:rPr>
                <w:rFonts w:ascii="Times New Roman"/>
                <w:color w:val="3D3D3F"/>
                <w:w w:val="129"/>
                <w:sz w:val="21"/>
              </w:rPr>
              <w:t>1</w:t>
            </w:r>
            <w:r>
              <w:rPr>
                <w:rFonts w:ascii="Times New Roman"/>
                <w:sz w:val="21"/>
              </w:rPr>
            </w:r>
          </w:p>
        </w:tc>
        <w:tc>
          <w:tcPr>
            <w:tcW w:w="2029" w:type="dxa"/>
            <w:vMerge w:val="restart"/>
            <w:tcBorders>
              <w:top w:val="single" w:sz="9" w:space="0" w:color="343434"/>
              <w:left w:val="single" w:sz="9" w:space="0" w:color="130F13"/>
              <w:right w:val="single" w:sz="6" w:space="0" w:color="0F0F0F"/>
            </w:tcBorders>
          </w:tcPr>
          <w:p>
            <w:pPr>
              <w:pStyle w:val="TableParagraph"/>
              <w:spacing w:line="240" w:lineRule="auto" w:before="1"/>
              <w:ind w:right="0"/>
              <w:jc w:val="left"/>
              <w:rPr>
                <w:rFonts w:ascii="宋体" w:hAnsi="宋体" w:cs="宋体" w:eastAsia="宋体"/>
                <w:sz w:val="24"/>
                <w:szCs w:val="24"/>
              </w:rPr>
            </w:pPr>
          </w:p>
          <w:p>
            <w:pPr>
              <w:pStyle w:val="TableParagraph"/>
              <w:spacing w:line="283" w:lineRule="auto"/>
              <w:ind w:left="113" w:right="167" w:firstLine="14"/>
              <w:jc w:val="left"/>
              <w:rPr>
                <w:rFonts w:ascii="宋体" w:hAnsi="宋体" w:cs="宋体" w:eastAsia="宋体"/>
                <w:sz w:val="20"/>
                <w:szCs w:val="20"/>
              </w:rPr>
            </w:pPr>
            <w:r>
              <w:rPr>
                <w:rFonts w:ascii="宋体" w:hAnsi="宋体" w:cs="宋体" w:eastAsia="宋体"/>
                <w:color w:val="5E5E60"/>
                <w:w w:val="105"/>
                <w:sz w:val="20"/>
                <w:szCs w:val="20"/>
              </w:rPr>
              <w:t>一</w:t>
            </w:r>
            <w:r>
              <w:rPr>
                <w:rFonts w:ascii="宋体" w:hAnsi="宋体" w:cs="宋体" w:eastAsia="宋体"/>
                <w:color w:val="3D3D3F"/>
                <w:w w:val="105"/>
                <w:sz w:val="20"/>
                <w:szCs w:val="20"/>
              </w:rPr>
              <w:t>流课程的建设、</w:t>
            </w:r>
            <w:r>
              <w:rPr>
                <w:rFonts w:ascii="宋体" w:hAnsi="宋体" w:cs="宋体" w:eastAsia="宋体"/>
                <w:color w:val="3D3D3F"/>
                <w:spacing w:val="-86"/>
                <w:w w:val="105"/>
                <w:sz w:val="20"/>
                <w:szCs w:val="20"/>
              </w:rPr>
              <w:t> </w:t>
            </w:r>
            <w:r>
              <w:rPr>
                <w:rFonts w:ascii="宋体" w:hAnsi="宋体" w:cs="宋体" w:eastAsia="宋体"/>
                <w:color w:val="3D3D3F"/>
                <w:spacing w:val="-86"/>
                <w:w w:val="105"/>
                <w:sz w:val="20"/>
                <w:szCs w:val="20"/>
              </w:rPr>
            </w:r>
            <w:r>
              <w:rPr>
                <w:rFonts w:ascii="宋体" w:hAnsi="宋体" w:cs="宋体" w:eastAsia="宋体"/>
                <w:color w:val="3D3D3F"/>
                <w:w w:val="105"/>
                <w:sz w:val="20"/>
                <w:szCs w:val="20"/>
              </w:rPr>
              <w:t>报和应用专题培训</w:t>
            </w:r>
            <w:r>
              <w:rPr>
                <w:rFonts w:ascii="宋体" w:hAnsi="宋体" w:cs="宋体" w:eastAsia="宋体"/>
                <w:sz w:val="20"/>
                <w:szCs w:val="20"/>
              </w:rPr>
            </w:r>
          </w:p>
        </w:tc>
        <w:tc>
          <w:tcPr>
            <w:tcW w:w="1521" w:type="dxa"/>
            <w:vMerge w:val="restart"/>
            <w:tcBorders>
              <w:top w:val="single" w:sz="6" w:space="0" w:color="1C181C"/>
              <w:left w:val="single" w:sz="6" w:space="0" w:color="0F0F0F"/>
              <w:right w:val="single" w:sz="9" w:space="0" w:color="383838"/>
            </w:tcBorders>
          </w:tcPr>
          <w:p>
            <w:pPr>
              <w:pStyle w:val="TableParagraph"/>
              <w:spacing w:line="240" w:lineRule="auto" w:before="5"/>
              <w:ind w:right="0"/>
              <w:jc w:val="left"/>
              <w:rPr>
                <w:rFonts w:ascii="宋体" w:hAnsi="宋体" w:cs="宋体" w:eastAsia="宋体"/>
                <w:sz w:val="24"/>
                <w:szCs w:val="24"/>
              </w:rPr>
            </w:pPr>
          </w:p>
          <w:p>
            <w:pPr>
              <w:pStyle w:val="TableParagraph"/>
              <w:spacing w:line="210" w:lineRule="exact"/>
              <w:ind w:left="-184" w:right="0"/>
              <w:jc w:val="left"/>
              <w:rPr>
                <w:rFonts w:ascii="宋体" w:hAnsi="宋体" w:cs="宋体" w:eastAsia="宋体"/>
                <w:sz w:val="20"/>
                <w:szCs w:val="20"/>
              </w:rPr>
            </w:pPr>
            <w:r>
              <w:rPr>
                <w:rFonts w:ascii="宋体" w:hAnsi="宋体" w:cs="宋体" w:eastAsia="宋体"/>
                <w:color w:val="3D3D3F"/>
                <w:w w:val="126"/>
                <w:sz w:val="20"/>
                <w:szCs w:val="20"/>
              </w:rPr>
              <w:t>申</w:t>
            </w:r>
            <w:r>
              <w:rPr>
                <w:rFonts w:ascii="宋体" w:hAnsi="宋体" w:cs="宋体" w:eastAsia="宋体"/>
                <w:sz w:val="20"/>
                <w:szCs w:val="20"/>
              </w:rPr>
            </w:r>
          </w:p>
          <w:p>
            <w:pPr>
              <w:pStyle w:val="TableParagraph"/>
              <w:spacing w:line="227" w:lineRule="exact"/>
              <w:ind w:left="176" w:right="0"/>
              <w:jc w:val="left"/>
              <w:rPr>
                <w:rFonts w:ascii="宋体" w:hAnsi="宋体" w:cs="宋体" w:eastAsia="宋体"/>
                <w:sz w:val="20"/>
                <w:szCs w:val="20"/>
              </w:rPr>
            </w:pPr>
            <w:r>
              <w:rPr>
                <w:rFonts w:ascii="Times New Roman" w:hAnsi="Times New Roman" w:cs="Times New Roman" w:eastAsia="Times New Roman"/>
                <w:color w:val="3D3D3F"/>
                <w:w w:val="110"/>
                <w:sz w:val="21"/>
                <w:szCs w:val="21"/>
              </w:rPr>
              <w:t>3</w:t>
            </w:r>
            <w:r>
              <w:rPr>
                <w:rFonts w:ascii="Times New Roman" w:hAnsi="Times New Roman" w:cs="Times New Roman" w:eastAsia="Times New Roman"/>
                <w:color w:val="3D3D3F"/>
                <w:spacing w:val="-26"/>
                <w:w w:val="110"/>
                <w:sz w:val="21"/>
                <w:szCs w:val="21"/>
              </w:rPr>
              <w:t> </w:t>
            </w:r>
            <w:r>
              <w:rPr>
                <w:rFonts w:ascii="宋体" w:hAnsi="宋体" w:cs="宋体" w:eastAsia="宋体"/>
                <w:color w:val="232324"/>
                <w:w w:val="110"/>
                <w:sz w:val="20"/>
                <w:szCs w:val="20"/>
              </w:rPr>
              <w:t>月</w:t>
            </w:r>
            <w:r>
              <w:rPr>
                <w:rFonts w:ascii="宋体" w:hAnsi="宋体" w:cs="宋体" w:eastAsia="宋体"/>
                <w:color w:val="232324"/>
                <w:spacing w:val="-78"/>
                <w:w w:val="110"/>
                <w:sz w:val="20"/>
                <w:szCs w:val="20"/>
              </w:rPr>
              <w:t> </w:t>
            </w:r>
            <w:r>
              <w:rPr>
                <w:rFonts w:ascii="Times New Roman" w:hAnsi="Times New Roman" w:cs="Times New Roman" w:eastAsia="Times New Roman"/>
                <w:color w:val="3D3D3F"/>
                <w:w w:val="110"/>
                <w:sz w:val="21"/>
                <w:szCs w:val="21"/>
              </w:rPr>
              <w:t>26</w:t>
            </w:r>
            <w:r>
              <w:rPr>
                <w:rFonts w:ascii="Times New Roman" w:hAnsi="Times New Roman" w:cs="Times New Roman" w:eastAsia="Times New Roman"/>
                <w:color w:val="3D3D3F"/>
                <w:spacing w:val="35"/>
                <w:w w:val="110"/>
                <w:sz w:val="21"/>
                <w:szCs w:val="21"/>
              </w:rPr>
              <w:t> </w:t>
            </w:r>
            <w:r>
              <w:rPr>
                <w:rFonts w:ascii="Times New Roman" w:hAnsi="Times New Roman" w:cs="Times New Roman" w:eastAsia="Times New Roman"/>
                <w:color w:val="3D3D3F"/>
                <w:w w:val="110"/>
                <w:sz w:val="21"/>
                <w:szCs w:val="21"/>
              </w:rPr>
              <w:t>27</w:t>
            </w:r>
            <w:r>
              <w:rPr>
                <w:rFonts w:ascii="Times New Roman" w:hAnsi="Times New Roman" w:cs="Times New Roman" w:eastAsia="Times New Roman"/>
                <w:color w:val="3D3D3F"/>
                <w:spacing w:val="15"/>
                <w:w w:val="110"/>
                <w:sz w:val="21"/>
                <w:szCs w:val="21"/>
              </w:rPr>
              <w:t> </w:t>
            </w:r>
            <w:r>
              <w:rPr>
                <w:rFonts w:ascii="宋体" w:hAnsi="宋体" w:cs="宋体" w:eastAsia="宋体"/>
                <w:color w:val="3D3D3F"/>
                <w:w w:val="110"/>
                <w:sz w:val="20"/>
                <w:szCs w:val="20"/>
              </w:rPr>
              <w:t>日</w:t>
            </w:r>
            <w:r>
              <w:rPr>
                <w:rFonts w:ascii="宋体" w:hAnsi="宋体" w:cs="宋体" w:eastAsia="宋体"/>
                <w:sz w:val="20"/>
                <w:szCs w:val="20"/>
              </w:rPr>
            </w:r>
          </w:p>
        </w:tc>
        <w:tc>
          <w:tcPr>
            <w:tcW w:w="2230" w:type="dxa"/>
            <w:tcBorders>
              <w:top w:val="single" w:sz="9" w:space="0" w:color="383838"/>
              <w:left w:val="single" w:sz="6" w:space="0" w:color="1F1F1F"/>
              <w:bottom w:val="nil" w:sz="6" w:space="0" w:color="auto"/>
              <w:right w:val="single" w:sz="3" w:space="0" w:color="3F3F3F"/>
            </w:tcBorders>
          </w:tcPr>
          <w:p>
            <w:pPr>
              <w:pStyle w:val="TableParagraph"/>
              <w:spacing w:line="260" w:lineRule="exact"/>
              <w:ind w:left="124" w:right="0"/>
              <w:jc w:val="left"/>
              <w:rPr>
                <w:rFonts w:ascii="宋体" w:hAnsi="宋体" w:cs="宋体" w:eastAsia="宋体"/>
                <w:sz w:val="20"/>
                <w:szCs w:val="20"/>
              </w:rPr>
            </w:pPr>
            <w:r>
              <w:rPr>
                <w:rFonts w:ascii="宋体" w:hAnsi="宋体" w:cs="宋体" w:eastAsia="宋体"/>
                <w:color w:val="3D3D3F"/>
                <w:sz w:val="20"/>
                <w:szCs w:val="20"/>
              </w:rPr>
              <w:t>张汉壮</w:t>
            </w:r>
            <w:r>
              <w:rPr>
                <w:rFonts w:ascii="宋体" w:hAnsi="宋体" w:cs="宋体" w:eastAsia="宋体"/>
                <w:color w:val="3D3D3F"/>
                <w:spacing w:val="-23"/>
                <w:sz w:val="20"/>
                <w:szCs w:val="20"/>
              </w:rPr>
              <w:t> </w:t>
            </w:r>
            <w:r>
              <w:rPr>
                <w:rFonts w:ascii="宋体" w:hAnsi="宋体" w:cs="宋体" w:eastAsia="宋体"/>
                <w:color w:val="3D3D3F"/>
                <w:w w:val="80"/>
                <w:sz w:val="20"/>
                <w:szCs w:val="20"/>
              </w:rPr>
              <w:t>（</w:t>
            </w:r>
            <w:r>
              <w:rPr>
                <w:rFonts w:ascii="宋体" w:hAnsi="宋体" w:cs="宋体" w:eastAsia="宋体"/>
                <w:color w:val="3D3D3F"/>
                <w:spacing w:val="-61"/>
                <w:w w:val="80"/>
                <w:sz w:val="20"/>
                <w:szCs w:val="20"/>
              </w:rPr>
              <w:t> </w:t>
            </w:r>
            <w:r>
              <w:rPr>
                <w:rFonts w:ascii="宋体" w:hAnsi="宋体" w:cs="宋体" w:eastAsia="宋体"/>
                <w:color w:val="3D3D3F"/>
                <w:sz w:val="20"/>
                <w:szCs w:val="20"/>
              </w:rPr>
              <w:t>吉林大学），</w:t>
            </w:r>
            <w:r>
              <w:rPr>
                <w:rFonts w:ascii="宋体" w:hAnsi="宋体" w:cs="宋体" w:eastAsia="宋体"/>
                <w:sz w:val="20"/>
                <w:szCs w:val="20"/>
              </w:rPr>
            </w:r>
          </w:p>
        </w:tc>
        <w:tc>
          <w:tcPr>
            <w:tcW w:w="1255" w:type="dxa"/>
            <w:vMerge w:val="restart"/>
            <w:tcBorders>
              <w:top w:val="single" w:sz="9" w:space="0" w:color="383838"/>
              <w:left w:val="single" w:sz="9" w:space="0" w:color="383838"/>
              <w:right w:val="single" w:sz="9"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83" w:lineRule="auto" w:before="138"/>
              <w:ind w:left="93" w:right="54" w:firstLine="7"/>
              <w:jc w:val="left"/>
              <w:rPr>
                <w:rFonts w:ascii="宋体" w:hAnsi="宋体" w:cs="宋体" w:eastAsia="宋体"/>
                <w:sz w:val="20"/>
                <w:szCs w:val="20"/>
              </w:rPr>
            </w:pPr>
            <w:r>
              <w:rPr>
                <w:rFonts w:ascii="宋体" w:hAnsi="宋体" w:cs="宋体" w:eastAsia="宋体"/>
                <w:color w:val="4F4F50"/>
                <w:w w:val="105"/>
                <w:sz w:val="20"/>
                <w:szCs w:val="20"/>
              </w:rPr>
              <w:t>网络直播，</w:t>
            </w:r>
            <w:r>
              <w:rPr>
                <w:rFonts w:ascii="宋体" w:hAnsi="宋体" w:cs="宋体" w:eastAsia="宋体"/>
                <w:color w:val="4F4F50"/>
                <w:spacing w:val="-87"/>
                <w:w w:val="105"/>
                <w:sz w:val="20"/>
                <w:szCs w:val="20"/>
              </w:rPr>
              <w:t> </w:t>
            </w:r>
            <w:r>
              <w:rPr>
                <w:rFonts w:ascii="宋体" w:hAnsi="宋体" w:cs="宋体" w:eastAsia="宋体"/>
                <w:color w:val="4F4F50"/>
                <w:spacing w:val="-87"/>
                <w:w w:val="105"/>
                <w:sz w:val="20"/>
                <w:szCs w:val="20"/>
              </w:rPr>
            </w:r>
            <w:r>
              <w:rPr>
                <w:rFonts w:ascii="宋体" w:hAnsi="宋体" w:cs="宋体" w:eastAsia="宋体"/>
                <w:color w:val="3D3D3F"/>
                <w:w w:val="105"/>
                <w:sz w:val="20"/>
                <w:szCs w:val="20"/>
              </w:rPr>
              <w:t>学员到分中</w:t>
            </w:r>
            <w:r>
              <w:rPr>
                <w:rFonts w:ascii="宋体" w:hAnsi="宋体" w:cs="宋体" w:eastAsia="宋体"/>
                <w:sz w:val="20"/>
                <w:szCs w:val="20"/>
              </w:rPr>
            </w:r>
          </w:p>
        </w:tc>
        <w:tc>
          <w:tcPr>
            <w:tcW w:w="1008" w:type="dxa"/>
            <w:vMerge w:val="restart"/>
            <w:tcBorders>
              <w:top w:val="single" w:sz="6" w:space="0" w:color="1F1F1F"/>
              <w:left w:val="single" w:sz="9" w:space="0" w:color="343434"/>
              <w:right w:val="single" w:sz="9" w:space="0" w:color="3B3B3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90" w:lineRule="auto" w:before="142"/>
              <w:ind w:left="120" w:right="88" w:hanging="15"/>
              <w:jc w:val="left"/>
              <w:rPr>
                <w:rFonts w:ascii="宋体" w:hAnsi="宋体" w:cs="宋体" w:eastAsia="宋体"/>
                <w:sz w:val="20"/>
                <w:szCs w:val="20"/>
              </w:rPr>
            </w:pPr>
            <w:r>
              <w:rPr>
                <w:rFonts w:ascii="宋体" w:hAnsi="宋体" w:cs="宋体" w:eastAsia="宋体"/>
                <w:color w:val="3D3D3F"/>
                <w:w w:val="110"/>
                <w:sz w:val="20"/>
                <w:szCs w:val="20"/>
              </w:rPr>
              <w:t>详 见</w:t>
            </w:r>
            <w:r>
              <w:rPr>
                <w:rFonts w:ascii="宋体" w:hAnsi="宋体" w:cs="宋体" w:eastAsia="宋体"/>
                <w:color w:val="3D3D3F"/>
                <w:spacing w:val="-87"/>
                <w:w w:val="110"/>
                <w:sz w:val="20"/>
                <w:szCs w:val="20"/>
              </w:rPr>
              <w:t> </w:t>
            </w:r>
            <w:r>
              <w:rPr>
                <w:rFonts w:ascii="宋体" w:hAnsi="宋体" w:cs="宋体" w:eastAsia="宋体"/>
                <w:color w:val="3D3D3F"/>
                <w:w w:val="110"/>
                <w:sz w:val="20"/>
                <w:szCs w:val="20"/>
              </w:rPr>
              <w:t>每</w:t>
            </w:r>
            <w:r>
              <w:rPr>
                <w:rFonts w:ascii="宋体" w:hAnsi="宋体" w:cs="宋体" w:eastAsia="宋体"/>
                <w:color w:val="3D3D3F"/>
                <w:w w:val="104"/>
                <w:sz w:val="20"/>
                <w:szCs w:val="20"/>
              </w:rPr>
              <w:t> </w:t>
            </w:r>
            <w:r>
              <w:rPr>
                <w:rFonts w:ascii="宋体" w:hAnsi="宋体" w:cs="宋体" w:eastAsia="宋体"/>
                <w:color w:val="232324"/>
                <w:w w:val="110"/>
                <w:sz w:val="20"/>
                <w:szCs w:val="20"/>
              </w:rPr>
              <w:t>门</w:t>
            </w:r>
            <w:r>
              <w:rPr>
                <w:rFonts w:ascii="宋体" w:hAnsi="宋体" w:cs="宋体" w:eastAsia="宋体"/>
                <w:color w:val="232324"/>
                <w:spacing w:val="-64"/>
                <w:w w:val="110"/>
                <w:sz w:val="20"/>
                <w:szCs w:val="20"/>
              </w:rPr>
              <w:t> </w:t>
            </w:r>
            <w:r>
              <w:rPr>
                <w:rFonts w:ascii="宋体" w:hAnsi="宋体" w:cs="宋体" w:eastAsia="宋体"/>
                <w:color w:val="3D3D3F"/>
                <w:w w:val="110"/>
                <w:sz w:val="20"/>
                <w:szCs w:val="20"/>
              </w:rPr>
              <w:t>课</w:t>
            </w:r>
            <w:r>
              <w:rPr>
                <w:rFonts w:ascii="宋体" w:hAnsi="宋体" w:cs="宋体" w:eastAsia="宋体"/>
                <w:color w:val="3D3D3F"/>
                <w:spacing w:val="-44"/>
                <w:w w:val="110"/>
                <w:sz w:val="20"/>
                <w:szCs w:val="20"/>
              </w:rPr>
              <w:t> </w:t>
            </w:r>
            <w:r>
              <w:rPr>
                <w:rFonts w:ascii="宋体" w:hAnsi="宋体" w:cs="宋体" w:eastAsia="宋体"/>
                <w:color w:val="3D3D3F"/>
                <w:w w:val="110"/>
                <w:sz w:val="20"/>
                <w:szCs w:val="20"/>
              </w:rPr>
              <w:t>程</w:t>
            </w:r>
            <w:r>
              <w:rPr>
                <w:rFonts w:ascii="宋体" w:hAnsi="宋体" w:cs="宋体" w:eastAsia="宋体"/>
                <w:sz w:val="20"/>
                <w:szCs w:val="20"/>
              </w:rPr>
            </w:r>
          </w:p>
        </w:tc>
      </w:tr>
      <w:tr>
        <w:trPr>
          <w:trHeight w:val="662" w:hRule="exact"/>
        </w:trPr>
        <w:tc>
          <w:tcPr>
            <w:tcW w:w="634" w:type="dxa"/>
            <w:vMerge/>
            <w:tcBorders>
              <w:left w:val="single" w:sz="9" w:space="0" w:color="1F1F1F"/>
              <w:right w:val="single" w:sz="9" w:space="0" w:color="130F13"/>
            </w:tcBorders>
          </w:tcPr>
          <w:p>
            <w:pPr/>
          </w:p>
        </w:tc>
        <w:tc>
          <w:tcPr>
            <w:tcW w:w="2029" w:type="dxa"/>
            <w:vMerge/>
            <w:tcBorders>
              <w:left w:val="single" w:sz="9" w:space="0" w:color="130F13"/>
              <w:right w:val="single" w:sz="6" w:space="0" w:color="0F0F0F"/>
            </w:tcBorders>
          </w:tcPr>
          <w:p>
            <w:pPr/>
          </w:p>
        </w:tc>
        <w:tc>
          <w:tcPr>
            <w:tcW w:w="1521" w:type="dxa"/>
            <w:vMerge/>
            <w:tcBorders>
              <w:left w:val="single" w:sz="6" w:space="0" w:color="0F0F0F"/>
              <w:right w:val="single" w:sz="9" w:space="0" w:color="383838"/>
            </w:tcBorders>
          </w:tcPr>
          <w:p>
            <w:pPr/>
          </w:p>
        </w:tc>
        <w:tc>
          <w:tcPr>
            <w:tcW w:w="2230" w:type="dxa"/>
            <w:tcBorders>
              <w:top w:val="nil" w:sz="6" w:space="0" w:color="auto"/>
              <w:left w:val="single" w:sz="9" w:space="0" w:color="383838"/>
              <w:bottom w:val="nil" w:sz="6" w:space="0" w:color="auto"/>
              <w:right w:val="single" w:sz="6" w:space="0" w:color="080808"/>
            </w:tcBorders>
          </w:tcPr>
          <w:p>
            <w:pPr>
              <w:pStyle w:val="TableParagraph"/>
              <w:spacing w:line="297" w:lineRule="auto" w:before="18"/>
              <w:ind w:left="113" w:right="116" w:firstLine="7"/>
              <w:jc w:val="left"/>
              <w:rPr>
                <w:rFonts w:ascii="宋体" w:hAnsi="宋体" w:cs="宋体" w:eastAsia="宋体"/>
                <w:sz w:val="20"/>
                <w:szCs w:val="20"/>
              </w:rPr>
            </w:pPr>
            <w:r>
              <w:rPr>
                <w:rFonts w:ascii="宋体" w:hAnsi="宋体" w:cs="宋体" w:eastAsia="宋体"/>
                <w:color w:val="3D3D3F"/>
                <w:sz w:val="20"/>
                <w:szCs w:val="20"/>
              </w:rPr>
              <w:t>张星臣</w:t>
            </w:r>
            <w:r>
              <w:rPr>
                <w:rFonts w:ascii="宋体" w:hAnsi="宋体" w:cs="宋体" w:eastAsia="宋体"/>
                <w:color w:val="3D3D3F"/>
                <w:spacing w:val="-12"/>
                <w:sz w:val="20"/>
                <w:szCs w:val="20"/>
              </w:rPr>
              <w:t> </w:t>
            </w:r>
            <w:r>
              <w:rPr>
                <w:rFonts w:ascii="宋体" w:hAnsi="宋体" w:cs="宋体" w:eastAsia="宋体"/>
                <w:color w:val="3D3D3F"/>
                <w:w w:val="85"/>
                <w:sz w:val="20"/>
                <w:szCs w:val="20"/>
              </w:rPr>
              <w:t>（</w:t>
            </w:r>
            <w:r>
              <w:rPr>
                <w:rFonts w:ascii="宋体" w:hAnsi="宋体" w:cs="宋体" w:eastAsia="宋体"/>
                <w:color w:val="3D3D3F"/>
                <w:spacing w:val="-70"/>
                <w:w w:val="85"/>
                <w:sz w:val="20"/>
                <w:szCs w:val="20"/>
              </w:rPr>
              <w:t> </w:t>
            </w:r>
            <w:r>
              <w:rPr>
                <w:rFonts w:ascii="宋体" w:hAnsi="宋体" w:cs="宋体" w:eastAsia="宋体"/>
                <w:color w:val="3D3D3F"/>
                <w:sz w:val="20"/>
                <w:szCs w:val="20"/>
              </w:rPr>
              <w:t>北京交通大</w:t>
            </w:r>
            <w:r>
              <w:rPr>
                <w:rFonts w:ascii="宋体" w:hAnsi="宋体" w:cs="宋体" w:eastAsia="宋体"/>
                <w:color w:val="3D3D3F"/>
                <w:w w:val="102"/>
                <w:sz w:val="20"/>
                <w:szCs w:val="20"/>
              </w:rPr>
              <w:t> </w:t>
            </w:r>
            <w:r>
              <w:rPr>
                <w:rFonts w:ascii="宋体" w:hAnsi="宋体" w:cs="宋体" w:eastAsia="宋体"/>
                <w:color w:val="3D3D3F"/>
                <w:spacing w:val="-10"/>
                <w:sz w:val="20"/>
                <w:szCs w:val="20"/>
              </w:rPr>
              <w:t>学），战德臣</w:t>
            </w:r>
            <w:r>
              <w:rPr>
                <w:rFonts w:ascii="宋体" w:hAnsi="宋体" w:cs="宋体" w:eastAsia="宋体"/>
                <w:color w:val="3D3D3F"/>
                <w:spacing w:val="-61"/>
                <w:sz w:val="20"/>
                <w:szCs w:val="20"/>
              </w:rPr>
              <w:t> </w:t>
            </w:r>
            <w:r>
              <w:rPr>
                <w:rFonts w:ascii="宋体" w:hAnsi="宋体" w:cs="宋体" w:eastAsia="宋体"/>
                <w:color w:val="3D3D3F"/>
                <w:sz w:val="20"/>
                <w:szCs w:val="20"/>
              </w:rPr>
              <w:t>（哈尔滨</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300" w:hRule="exact"/>
        </w:trPr>
        <w:tc>
          <w:tcPr>
            <w:tcW w:w="634" w:type="dxa"/>
            <w:vMerge/>
            <w:tcBorders>
              <w:left w:val="single" w:sz="9" w:space="0" w:color="1F1F1F"/>
              <w:bottom w:val="single" w:sz="6" w:space="0" w:color="1C1C1F"/>
              <w:right w:val="single" w:sz="9" w:space="0" w:color="130F13"/>
            </w:tcBorders>
          </w:tcPr>
          <w:p>
            <w:pPr/>
          </w:p>
        </w:tc>
        <w:tc>
          <w:tcPr>
            <w:tcW w:w="2029" w:type="dxa"/>
            <w:vMerge/>
            <w:tcBorders>
              <w:left w:val="single" w:sz="9" w:space="0" w:color="130F13"/>
              <w:bottom w:val="single" w:sz="6" w:space="0" w:color="1C1C1F"/>
              <w:right w:val="single" w:sz="6" w:space="0" w:color="0F0F0F"/>
            </w:tcBorders>
          </w:tcPr>
          <w:p>
            <w:pPr/>
          </w:p>
        </w:tc>
        <w:tc>
          <w:tcPr>
            <w:tcW w:w="1521" w:type="dxa"/>
            <w:vMerge/>
            <w:tcBorders>
              <w:left w:val="single" w:sz="6" w:space="0" w:color="0F0F0F"/>
              <w:bottom w:val="single" w:sz="9" w:space="0" w:color="383438"/>
              <w:right w:val="single" w:sz="9" w:space="0" w:color="383838"/>
            </w:tcBorders>
          </w:tcPr>
          <w:p>
            <w:pPr/>
          </w:p>
        </w:tc>
        <w:tc>
          <w:tcPr>
            <w:tcW w:w="2230" w:type="dxa"/>
            <w:tcBorders>
              <w:top w:val="nil" w:sz="6" w:space="0" w:color="auto"/>
              <w:left w:val="single" w:sz="6" w:space="0" w:color="1F1F1F"/>
              <w:bottom w:val="single" w:sz="9" w:space="0" w:color="383438"/>
              <w:right w:val="single" w:sz="6" w:space="0" w:color="232323"/>
            </w:tcBorders>
          </w:tcPr>
          <w:p>
            <w:pPr>
              <w:pStyle w:val="TableParagraph"/>
              <w:spacing w:line="258" w:lineRule="exact"/>
              <w:ind w:left="116" w:right="0"/>
              <w:jc w:val="left"/>
              <w:rPr>
                <w:rFonts w:ascii="宋体" w:hAnsi="宋体" w:cs="宋体" w:eastAsia="宋体"/>
                <w:sz w:val="20"/>
                <w:szCs w:val="20"/>
              </w:rPr>
            </w:pPr>
            <w:r>
              <w:rPr>
                <w:rFonts w:ascii="宋体" w:hAnsi="宋体" w:cs="宋体" w:eastAsia="宋体"/>
                <w:color w:val="3D3D3F"/>
                <w:w w:val="103"/>
                <w:sz w:val="20"/>
                <w:szCs w:val="20"/>
              </w:rPr>
              <w:t>工业</w:t>
            </w:r>
            <w:r>
              <w:rPr>
                <w:rFonts w:ascii="宋体" w:hAnsi="宋体" w:cs="宋体" w:eastAsia="宋体"/>
                <w:color w:val="3D3D3F"/>
                <w:spacing w:val="8"/>
                <w:w w:val="103"/>
                <w:sz w:val="20"/>
                <w:szCs w:val="20"/>
              </w:rPr>
              <w:t>大</w:t>
            </w:r>
            <w:r>
              <w:rPr>
                <w:rFonts w:ascii="宋体" w:hAnsi="宋体" w:cs="宋体" w:eastAsia="宋体"/>
                <w:color w:val="5E5E60"/>
                <w:spacing w:val="7"/>
                <w:w w:val="108"/>
                <w:sz w:val="20"/>
                <w:szCs w:val="20"/>
              </w:rPr>
              <w:t>学</w:t>
            </w:r>
            <w:r>
              <w:rPr>
                <w:rFonts w:ascii="宋体" w:hAnsi="宋体" w:cs="宋体" w:eastAsia="宋体"/>
                <w:color w:val="3D3D3F"/>
                <w:w w:val="50"/>
                <w:sz w:val="20"/>
                <w:szCs w:val="20"/>
              </w:rPr>
              <w:t>）</w:t>
            </w:r>
            <w:r>
              <w:rPr>
                <w:rFonts w:ascii="宋体" w:hAnsi="宋体" w:cs="宋体" w:eastAsia="宋体"/>
                <w:color w:val="3D3D3F"/>
                <w:spacing w:val="-6"/>
                <w:sz w:val="20"/>
                <w:szCs w:val="20"/>
              </w:rPr>
              <w:t> </w:t>
            </w:r>
            <w:r>
              <w:rPr>
                <w:rFonts w:ascii="宋体" w:hAnsi="宋体" w:cs="宋体" w:eastAsia="宋体"/>
                <w:color w:val="3D3D3F"/>
                <w:w w:val="109"/>
                <w:sz w:val="20"/>
                <w:szCs w:val="20"/>
              </w:rPr>
              <w:t>等</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513" w:hRule="exact"/>
        </w:trPr>
        <w:tc>
          <w:tcPr>
            <w:tcW w:w="634" w:type="dxa"/>
            <w:vMerge w:val="restart"/>
            <w:tcBorders>
              <w:top w:val="single" w:sz="6" w:space="0" w:color="1C1C1F"/>
              <w:left w:val="single" w:sz="9" w:space="0" w:color="1F1F1F"/>
              <w:right w:val="single" w:sz="6" w:space="0" w:color="1F1F1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56"/>
              <w:ind w:left="24" w:right="0"/>
              <w:jc w:val="center"/>
              <w:rPr>
                <w:rFonts w:ascii="Times New Roman" w:hAnsi="Times New Roman" w:cs="Times New Roman" w:eastAsia="Times New Roman"/>
                <w:sz w:val="21"/>
                <w:szCs w:val="21"/>
              </w:rPr>
            </w:pPr>
            <w:r>
              <w:rPr>
                <w:rFonts w:ascii="Times New Roman"/>
                <w:color w:val="3D3D3F"/>
                <w:w w:val="92"/>
                <w:sz w:val="21"/>
              </w:rPr>
              <w:t>2</w:t>
            </w:r>
            <w:r>
              <w:rPr>
                <w:rFonts w:ascii="Times New Roman"/>
                <w:sz w:val="21"/>
              </w:rPr>
            </w:r>
          </w:p>
        </w:tc>
        <w:tc>
          <w:tcPr>
            <w:tcW w:w="2029" w:type="dxa"/>
            <w:tcBorders>
              <w:top w:val="single" w:sz="6" w:space="0" w:color="1C1C1F"/>
              <w:left w:val="single" w:sz="6" w:space="0" w:color="1F1F1F"/>
              <w:bottom w:val="nil" w:sz="6" w:space="0" w:color="auto"/>
              <w:right w:val="single" w:sz="9" w:space="0" w:color="2F2F2F"/>
            </w:tcBorders>
          </w:tcPr>
          <w:p>
            <w:pPr>
              <w:pStyle w:val="TableParagraph"/>
              <w:spacing w:line="240" w:lineRule="auto" w:before="3"/>
              <w:ind w:right="0"/>
              <w:jc w:val="left"/>
              <w:rPr>
                <w:rFonts w:ascii="宋体" w:hAnsi="宋体" w:cs="宋体" w:eastAsia="宋体"/>
                <w:sz w:val="14"/>
                <w:szCs w:val="14"/>
              </w:rPr>
            </w:pPr>
          </w:p>
          <w:p>
            <w:pPr>
              <w:pStyle w:val="TableParagraph"/>
              <w:spacing w:line="240" w:lineRule="auto"/>
              <w:ind w:left="116" w:right="0"/>
              <w:jc w:val="left"/>
              <w:rPr>
                <w:rFonts w:ascii="宋体" w:hAnsi="宋体" w:cs="宋体" w:eastAsia="宋体"/>
                <w:sz w:val="20"/>
                <w:szCs w:val="20"/>
              </w:rPr>
            </w:pPr>
            <w:r>
              <w:rPr>
                <w:rFonts w:ascii="宋体" w:hAnsi="宋体" w:cs="宋体" w:eastAsia="宋体"/>
                <w:color w:val="4F4F50"/>
                <w:w w:val="105"/>
                <w:sz w:val="20"/>
                <w:szCs w:val="20"/>
              </w:rPr>
              <w:t>虚拟仿真实验教学</w:t>
            </w:r>
            <w:r>
              <w:rPr>
                <w:rFonts w:ascii="宋体" w:hAnsi="宋体" w:cs="宋体" w:eastAsia="宋体"/>
                <w:sz w:val="20"/>
                <w:szCs w:val="20"/>
              </w:rPr>
            </w:r>
          </w:p>
        </w:tc>
        <w:tc>
          <w:tcPr>
            <w:tcW w:w="1521" w:type="dxa"/>
            <w:vMerge w:val="restart"/>
            <w:tcBorders>
              <w:top w:val="single" w:sz="9" w:space="0" w:color="383438"/>
              <w:left w:val="single" w:sz="9" w:space="0" w:color="2F2F2F"/>
              <w:right w:val="single" w:sz="6" w:space="0" w:color="181818"/>
            </w:tcBorders>
          </w:tcPr>
          <w:p>
            <w:pPr>
              <w:pStyle w:val="TableParagraph"/>
              <w:spacing w:line="240" w:lineRule="auto" w:before="6"/>
              <w:ind w:right="0"/>
              <w:jc w:val="left"/>
              <w:rPr>
                <w:rFonts w:ascii="宋体" w:hAnsi="宋体" w:cs="宋体" w:eastAsia="宋体"/>
                <w:sz w:val="25"/>
                <w:szCs w:val="25"/>
              </w:rPr>
            </w:pPr>
          </w:p>
          <w:p>
            <w:pPr>
              <w:pStyle w:val="TableParagraph"/>
              <w:spacing w:line="240" w:lineRule="auto"/>
              <w:ind w:left="215" w:right="0"/>
              <w:jc w:val="left"/>
              <w:rPr>
                <w:rFonts w:ascii="宋体" w:hAnsi="宋体" w:cs="宋体" w:eastAsia="宋体"/>
                <w:sz w:val="20"/>
                <w:szCs w:val="20"/>
              </w:rPr>
            </w:pPr>
            <w:r>
              <w:rPr>
                <w:rFonts w:ascii="Times New Roman" w:hAnsi="Times New Roman" w:cs="Times New Roman" w:eastAsia="Times New Roman"/>
                <w:color w:val="3D3D3F"/>
                <w:w w:val="120"/>
                <w:sz w:val="21"/>
                <w:szCs w:val="21"/>
              </w:rPr>
              <w:t>4</w:t>
            </w:r>
            <w:r>
              <w:rPr>
                <w:rFonts w:ascii="Times New Roman" w:hAnsi="Times New Roman" w:cs="Times New Roman" w:eastAsia="Times New Roman"/>
                <w:color w:val="3D3D3F"/>
                <w:spacing w:val="-23"/>
                <w:w w:val="120"/>
                <w:sz w:val="21"/>
                <w:szCs w:val="21"/>
              </w:rPr>
              <w:t> </w:t>
            </w:r>
            <w:r>
              <w:rPr>
                <w:rFonts w:ascii="宋体" w:hAnsi="宋体" w:cs="宋体" w:eastAsia="宋体"/>
                <w:color w:val="232324"/>
                <w:w w:val="120"/>
                <w:sz w:val="20"/>
                <w:szCs w:val="20"/>
              </w:rPr>
              <w:t>月</w:t>
            </w:r>
            <w:r>
              <w:rPr>
                <w:rFonts w:ascii="宋体" w:hAnsi="宋体" w:cs="宋体" w:eastAsia="宋体"/>
                <w:color w:val="232324"/>
                <w:spacing w:val="-92"/>
                <w:w w:val="120"/>
                <w:sz w:val="20"/>
                <w:szCs w:val="20"/>
              </w:rPr>
              <w:t> </w:t>
            </w:r>
            <w:r>
              <w:rPr>
                <w:rFonts w:ascii="Times New Roman" w:hAnsi="Times New Roman" w:cs="Times New Roman" w:eastAsia="Times New Roman"/>
                <w:color w:val="3D3D3F"/>
                <w:spacing w:val="-12"/>
                <w:w w:val="120"/>
                <w:sz w:val="21"/>
                <w:szCs w:val="21"/>
              </w:rPr>
              <w:t>9</w:t>
            </w:r>
            <w:r>
              <w:rPr>
                <w:rFonts w:ascii="Times New Roman" w:hAnsi="Times New Roman" w:cs="Times New Roman" w:eastAsia="Times New Roman"/>
                <w:color w:val="232324"/>
                <w:spacing w:val="-12"/>
                <w:w w:val="120"/>
                <w:sz w:val="21"/>
                <w:szCs w:val="21"/>
              </w:rPr>
              <w:t>-</w:t>
            </w:r>
            <w:r>
              <w:rPr>
                <w:rFonts w:ascii="Times New Roman" w:hAnsi="Times New Roman" w:cs="Times New Roman" w:eastAsia="Times New Roman"/>
                <w:color w:val="3D3D3F"/>
                <w:spacing w:val="-12"/>
                <w:w w:val="120"/>
                <w:sz w:val="21"/>
                <w:szCs w:val="21"/>
              </w:rPr>
              <w:t>10</w:t>
            </w:r>
            <w:r>
              <w:rPr>
                <w:rFonts w:ascii="Times New Roman" w:hAnsi="Times New Roman" w:cs="Times New Roman" w:eastAsia="Times New Roman"/>
                <w:color w:val="3D3D3F"/>
                <w:spacing w:val="-2"/>
                <w:w w:val="120"/>
                <w:sz w:val="21"/>
                <w:szCs w:val="21"/>
              </w:rPr>
              <w:t> </w:t>
            </w:r>
            <w:r>
              <w:rPr>
                <w:rFonts w:ascii="宋体" w:hAnsi="宋体" w:cs="宋体" w:eastAsia="宋体"/>
                <w:color w:val="3D3D3F"/>
                <w:w w:val="120"/>
                <w:sz w:val="20"/>
                <w:szCs w:val="20"/>
              </w:rPr>
              <w:t>日</w:t>
            </w:r>
            <w:r>
              <w:rPr>
                <w:rFonts w:ascii="宋体" w:hAnsi="宋体" w:cs="宋体" w:eastAsia="宋体"/>
                <w:sz w:val="20"/>
                <w:szCs w:val="20"/>
              </w:rPr>
            </w:r>
          </w:p>
        </w:tc>
        <w:tc>
          <w:tcPr>
            <w:tcW w:w="2230" w:type="dxa"/>
            <w:tcBorders>
              <w:top w:val="single" w:sz="9" w:space="0" w:color="383438"/>
              <w:left w:val="single" w:sz="6" w:space="0" w:color="181818"/>
              <w:bottom w:val="nil" w:sz="6" w:space="0" w:color="auto"/>
              <w:right w:val="single" w:sz="6" w:space="0" w:color="1F1F1F"/>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109" w:right="0"/>
              <w:jc w:val="left"/>
              <w:rPr>
                <w:rFonts w:ascii="宋体" w:hAnsi="宋体" w:cs="宋体" w:eastAsia="宋体"/>
                <w:sz w:val="20"/>
                <w:szCs w:val="20"/>
              </w:rPr>
            </w:pPr>
            <w:r>
              <w:rPr>
                <w:rFonts w:ascii="宋体" w:hAnsi="宋体" w:cs="宋体" w:eastAsia="宋体"/>
                <w:color w:val="3D3D3F"/>
                <w:w w:val="104"/>
                <w:sz w:val="20"/>
                <w:szCs w:val="20"/>
              </w:rPr>
              <w:t>黄开胜</w:t>
            </w:r>
            <w:r>
              <w:rPr>
                <w:rFonts w:ascii="宋体" w:hAnsi="宋体" w:cs="宋体" w:eastAsia="宋体"/>
                <w:color w:val="3D3D3F"/>
                <w:spacing w:val="24"/>
                <w:sz w:val="20"/>
                <w:szCs w:val="20"/>
              </w:rPr>
              <w:t> </w:t>
            </w:r>
            <w:r>
              <w:rPr>
                <w:rFonts w:ascii="宋体" w:hAnsi="宋体" w:cs="宋体" w:eastAsia="宋体"/>
                <w:color w:val="3D3D3F"/>
                <w:w w:val="40"/>
                <w:sz w:val="20"/>
                <w:szCs w:val="20"/>
              </w:rPr>
              <w:t>（</w:t>
            </w:r>
            <w:r>
              <w:rPr>
                <w:rFonts w:ascii="宋体" w:hAnsi="宋体" w:cs="宋体" w:eastAsia="宋体"/>
                <w:color w:val="3D3D3F"/>
                <w:spacing w:val="-80"/>
                <w:sz w:val="20"/>
                <w:szCs w:val="20"/>
              </w:rPr>
              <w:t> </w:t>
            </w:r>
            <w:r>
              <w:rPr>
                <w:rFonts w:ascii="宋体" w:hAnsi="宋体" w:cs="宋体" w:eastAsia="宋体"/>
                <w:color w:val="3D3D3F"/>
                <w:w w:val="105"/>
                <w:sz w:val="20"/>
                <w:szCs w:val="20"/>
              </w:rPr>
              <w:t>清华</w:t>
            </w:r>
            <w:r>
              <w:rPr>
                <w:rFonts w:ascii="宋体" w:hAnsi="宋体" w:cs="宋体" w:eastAsia="宋体"/>
                <w:color w:val="3D3D3F"/>
                <w:spacing w:val="18"/>
                <w:w w:val="105"/>
                <w:sz w:val="20"/>
                <w:szCs w:val="20"/>
              </w:rPr>
              <w:t>大</w:t>
            </w:r>
            <w:r>
              <w:rPr>
                <w:rFonts w:ascii="宋体" w:hAnsi="宋体" w:cs="宋体" w:eastAsia="宋体"/>
                <w:color w:val="5E5E60"/>
                <w:spacing w:val="15"/>
                <w:w w:val="104"/>
                <w:sz w:val="20"/>
                <w:szCs w:val="20"/>
              </w:rPr>
              <w:t>学</w:t>
            </w:r>
            <w:r>
              <w:rPr>
                <w:rFonts w:ascii="宋体" w:hAnsi="宋体" w:cs="宋体" w:eastAsia="宋体"/>
                <w:color w:val="3D3D3F"/>
                <w:spacing w:val="16"/>
                <w:w w:val="42"/>
                <w:sz w:val="20"/>
                <w:szCs w:val="20"/>
              </w:rPr>
              <w:t>〉</w:t>
            </w:r>
            <w:r>
              <w:rPr>
                <w:rFonts w:ascii="宋体" w:hAnsi="宋体" w:cs="宋体" w:eastAsia="宋体"/>
                <w:color w:val="3D3D3F"/>
                <w:w w:val="113"/>
                <w:sz w:val="20"/>
                <w:szCs w:val="20"/>
              </w:rPr>
              <w:t>，</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507" w:hRule="exact"/>
        </w:trPr>
        <w:tc>
          <w:tcPr>
            <w:tcW w:w="634" w:type="dxa"/>
            <w:vMerge/>
            <w:tcBorders>
              <w:left w:val="single" w:sz="9" w:space="0" w:color="1F1F1F"/>
              <w:bottom w:val="single" w:sz="9" w:space="0" w:color="3B3B3F"/>
              <w:right w:val="single" w:sz="6" w:space="0" w:color="1F1F1F"/>
            </w:tcBorders>
          </w:tcPr>
          <w:p>
            <w:pPr/>
          </w:p>
        </w:tc>
        <w:tc>
          <w:tcPr>
            <w:tcW w:w="2029" w:type="dxa"/>
            <w:tcBorders>
              <w:top w:val="nil" w:sz="6" w:space="0" w:color="auto"/>
              <w:left w:val="single" w:sz="6" w:space="0" w:color="1F1F1F"/>
              <w:bottom w:val="single" w:sz="9" w:space="0" w:color="3B3B3F"/>
              <w:right w:val="single" w:sz="9" w:space="0" w:color="2F2F2F"/>
            </w:tcBorders>
          </w:tcPr>
          <w:p>
            <w:pPr>
              <w:pStyle w:val="TableParagraph"/>
              <w:spacing w:line="251" w:lineRule="exact"/>
              <w:ind w:left="116" w:right="0"/>
              <w:jc w:val="left"/>
              <w:rPr>
                <w:rFonts w:ascii="宋体" w:hAnsi="宋体" w:cs="宋体" w:eastAsia="宋体"/>
                <w:sz w:val="20"/>
                <w:szCs w:val="20"/>
              </w:rPr>
            </w:pPr>
            <w:r>
              <w:rPr>
                <w:rFonts w:ascii="宋体" w:hAnsi="宋体" w:cs="宋体" w:eastAsia="宋体"/>
                <w:color w:val="3D3D3F"/>
                <w:sz w:val="20"/>
                <w:szCs w:val="20"/>
              </w:rPr>
              <w:t>项目建设与应用</w:t>
            </w:r>
            <w:r>
              <w:rPr>
                <w:rFonts w:ascii="宋体" w:hAnsi="宋体" w:cs="宋体" w:eastAsia="宋体"/>
                <w:sz w:val="20"/>
                <w:szCs w:val="20"/>
              </w:rPr>
            </w:r>
          </w:p>
        </w:tc>
        <w:tc>
          <w:tcPr>
            <w:tcW w:w="1521" w:type="dxa"/>
            <w:vMerge/>
            <w:tcBorders>
              <w:left w:val="single" w:sz="9" w:space="0" w:color="2F2F2F"/>
              <w:bottom w:val="single" w:sz="6" w:space="0" w:color="1C1C1C"/>
              <w:right w:val="single" w:sz="6" w:space="0" w:color="181818"/>
            </w:tcBorders>
          </w:tcPr>
          <w:p>
            <w:pPr/>
          </w:p>
        </w:tc>
        <w:tc>
          <w:tcPr>
            <w:tcW w:w="2230" w:type="dxa"/>
            <w:tcBorders>
              <w:top w:val="nil" w:sz="6" w:space="0" w:color="auto"/>
              <w:left w:val="single" w:sz="6" w:space="0" w:color="181818"/>
              <w:bottom w:val="single" w:sz="6" w:space="0" w:color="2F2F2F"/>
              <w:right w:val="single" w:sz="6" w:space="0" w:color="1F1F1F"/>
            </w:tcBorders>
          </w:tcPr>
          <w:p>
            <w:pPr>
              <w:pStyle w:val="TableParagraph"/>
              <w:spacing w:line="240" w:lineRule="auto" w:before="4"/>
              <w:ind w:left="116" w:right="0"/>
              <w:jc w:val="left"/>
              <w:rPr>
                <w:rFonts w:ascii="宋体" w:hAnsi="宋体" w:cs="宋体" w:eastAsia="宋体"/>
                <w:sz w:val="20"/>
                <w:szCs w:val="20"/>
              </w:rPr>
            </w:pPr>
            <w:r>
              <w:rPr>
                <w:rFonts w:ascii="宋体" w:hAnsi="宋体" w:cs="宋体" w:eastAsia="宋体"/>
                <w:color w:val="3D3D3F"/>
                <w:w w:val="104"/>
                <w:sz w:val="20"/>
                <w:szCs w:val="20"/>
              </w:rPr>
              <w:t>熊宏齐</w:t>
            </w:r>
            <w:r>
              <w:rPr>
                <w:rFonts w:ascii="宋体" w:hAnsi="宋体" w:cs="宋体" w:eastAsia="宋体"/>
                <w:color w:val="3D3D3F"/>
                <w:spacing w:val="-33"/>
                <w:sz w:val="20"/>
                <w:szCs w:val="20"/>
              </w:rPr>
              <w:t> </w:t>
            </w:r>
            <w:r>
              <w:rPr>
                <w:rFonts w:ascii="宋体" w:hAnsi="宋体" w:cs="宋体" w:eastAsia="宋体"/>
                <w:color w:val="3D3D3F"/>
                <w:w w:val="91"/>
                <w:sz w:val="20"/>
                <w:szCs w:val="20"/>
              </w:rPr>
              <w:t>（东南</w:t>
            </w:r>
            <w:r>
              <w:rPr>
                <w:rFonts w:ascii="宋体" w:hAnsi="宋体" w:cs="宋体" w:eastAsia="宋体"/>
                <w:color w:val="3D3D3F"/>
                <w:spacing w:val="6"/>
                <w:w w:val="91"/>
                <w:sz w:val="20"/>
                <w:szCs w:val="20"/>
              </w:rPr>
              <w:t>大</w:t>
            </w:r>
            <w:r>
              <w:rPr>
                <w:rFonts w:ascii="宋体" w:hAnsi="宋体" w:cs="宋体" w:eastAsia="宋体"/>
                <w:color w:val="5E5E60"/>
                <w:spacing w:val="7"/>
                <w:w w:val="108"/>
                <w:sz w:val="20"/>
                <w:szCs w:val="20"/>
              </w:rPr>
              <w:t>学</w:t>
            </w:r>
            <w:r>
              <w:rPr>
                <w:rFonts w:ascii="宋体" w:hAnsi="宋体" w:cs="宋体" w:eastAsia="宋体"/>
                <w:color w:val="3D3D3F"/>
                <w:w w:val="45"/>
                <w:sz w:val="20"/>
                <w:szCs w:val="20"/>
              </w:rPr>
              <w:t>）</w:t>
            </w:r>
            <w:r>
              <w:rPr>
                <w:rFonts w:ascii="宋体" w:hAnsi="宋体" w:cs="宋体" w:eastAsia="宋体"/>
                <w:color w:val="3D3D3F"/>
                <w:spacing w:val="-46"/>
                <w:sz w:val="20"/>
                <w:szCs w:val="20"/>
              </w:rPr>
              <w:t> </w:t>
            </w:r>
            <w:r>
              <w:rPr>
                <w:rFonts w:ascii="宋体" w:hAnsi="宋体" w:cs="宋体" w:eastAsia="宋体"/>
                <w:color w:val="3D3D3F"/>
                <w:w w:val="109"/>
                <w:sz w:val="20"/>
                <w:szCs w:val="20"/>
              </w:rPr>
              <w:t>等</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349" w:hRule="exact"/>
        </w:trPr>
        <w:tc>
          <w:tcPr>
            <w:tcW w:w="634" w:type="dxa"/>
            <w:vMerge w:val="restart"/>
            <w:tcBorders>
              <w:top w:val="single" w:sz="9" w:space="0" w:color="3B3B3F"/>
              <w:left w:val="single" w:sz="9" w:space="0" w:color="1F1F1F"/>
              <w:right w:val="single" w:sz="6" w:space="0" w:color="1F1F1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40"/>
              <w:ind w:left="25" w:right="0"/>
              <w:jc w:val="center"/>
              <w:rPr>
                <w:rFonts w:ascii="Times New Roman" w:hAnsi="Times New Roman" w:cs="Times New Roman" w:eastAsia="Times New Roman"/>
                <w:sz w:val="21"/>
                <w:szCs w:val="21"/>
              </w:rPr>
            </w:pPr>
            <w:r>
              <w:rPr>
                <w:rFonts w:ascii="Times New Roman"/>
                <w:color w:val="3D3D3F"/>
                <w:w w:val="107"/>
                <w:sz w:val="21"/>
              </w:rPr>
              <w:t>3</w:t>
            </w:r>
            <w:r>
              <w:rPr>
                <w:rFonts w:ascii="Times New Roman"/>
                <w:sz w:val="21"/>
              </w:rPr>
            </w:r>
          </w:p>
        </w:tc>
        <w:tc>
          <w:tcPr>
            <w:tcW w:w="2029" w:type="dxa"/>
            <w:tcBorders>
              <w:top w:val="single" w:sz="9" w:space="0" w:color="3B3B3F"/>
              <w:left w:val="single" w:sz="6" w:space="0" w:color="1F1F1F"/>
              <w:bottom w:val="nil" w:sz="6" w:space="0" w:color="auto"/>
              <w:right w:val="single" w:sz="9" w:space="0" w:color="2F2F2F"/>
            </w:tcBorders>
          </w:tcPr>
          <w:p>
            <w:pPr>
              <w:pStyle w:val="TableParagraph"/>
              <w:spacing w:line="240" w:lineRule="auto" w:before="4"/>
              <w:ind w:left="116" w:right="0"/>
              <w:jc w:val="left"/>
              <w:rPr>
                <w:rFonts w:ascii="宋体" w:hAnsi="宋体" w:cs="宋体" w:eastAsia="宋体"/>
                <w:sz w:val="20"/>
                <w:szCs w:val="20"/>
              </w:rPr>
            </w:pPr>
            <w:r>
              <w:rPr>
                <w:rFonts w:ascii="宋体" w:hAnsi="宋体" w:cs="宋体" w:eastAsia="宋体"/>
                <w:color w:val="3D3D3F"/>
                <w:w w:val="110"/>
                <w:sz w:val="20"/>
                <w:szCs w:val="20"/>
              </w:rPr>
              <w:t>各类教</w:t>
            </w:r>
            <w:r>
              <w:rPr>
                <w:rFonts w:ascii="宋体" w:hAnsi="宋体" w:cs="宋体" w:eastAsia="宋体"/>
                <w:color w:val="3D3D3F"/>
                <w:spacing w:val="-67"/>
                <w:w w:val="110"/>
                <w:sz w:val="20"/>
                <w:szCs w:val="20"/>
              </w:rPr>
              <w:t> </w:t>
            </w:r>
            <w:r>
              <w:rPr>
                <w:rFonts w:ascii="宋体" w:hAnsi="宋体" w:cs="宋体" w:eastAsia="宋体"/>
                <w:color w:val="5E5E60"/>
                <w:w w:val="110"/>
                <w:sz w:val="20"/>
                <w:szCs w:val="20"/>
              </w:rPr>
              <w:t>学</w:t>
            </w:r>
            <w:r>
              <w:rPr>
                <w:rFonts w:ascii="宋体" w:hAnsi="宋体" w:cs="宋体" w:eastAsia="宋体"/>
                <w:color w:val="3D3D3F"/>
                <w:w w:val="110"/>
                <w:sz w:val="20"/>
                <w:szCs w:val="20"/>
              </w:rPr>
              <w:t>成果奖的</w:t>
            </w:r>
            <w:r>
              <w:rPr>
                <w:rFonts w:ascii="宋体" w:hAnsi="宋体" w:cs="宋体" w:eastAsia="宋体"/>
                <w:sz w:val="20"/>
                <w:szCs w:val="20"/>
              </w:rPr>
            </w:r>
          </w:p>
        </w:tc>
        <w:tc>
          <w:tcPr>
            <w:tcW w:w="1521" w:type="dxa"/>
            <w:vMerge w:val="restart"/>
            <w:tcBorders>
              <w:top w:val="single" w:sz="6" w:space="0" w:color="1C1C1C"/>
              <w:left w:val="single" w:sz="9" w:space="0" w:color="1F1F1F"/>
              <w:right w:val="single" w:sz="9" w:space="0" w:color="343434"/>
            </w:tcBorders>
          </w:tcPr>
          <w:p>
            <w:pPr>
              <w:pStyle w:val="TableParagraph"/>
              <w:spacing w:line="240" w:lineRule="auto" w:before="7"/>
              <w:ind w:right="0"/>
              <w:jc w:val="left"/>
              <w:rPr>
                <w:rFonts w:ascii="宋体" w:hAnsi="宋体" w:cs="宋体" w:eastAsia="宋体"/>
                <w:sz w:val="27"/>
                <w:szCs w:val="27"/>
              </w:rPr>
            </w:pPr>
          </w:p>
          <w:p>
            <w:pPr>
              <w:pStyle w:val="TableParagraph"/>
              <w:spacing w:line="240" w:lineRule="auto"/>
              <w:ind w:left="158" w:right="0"/>
              <w:jc w:val="left"/>
              <w:rPr>
                <w:rFonts w:ascii="宋体" w:hAnsi="宋体" w:cs="宋体" w:eastAsia="宋体"/>
                <w:sz w:val="20"/>
                <w:szCs w:val="20"/>
              </w:rPr>
            </w:pPr>
            <w:r>
              <w:rPr>
                <w:rFonts w:ascii="Times New Roman" w:hAnsi="Times New Roman" w:cs="Times New Roman" w:eastAsia="Times New Roman"/>
                <w:color w:val="3D3D3F"/>
                <w:w w:val="110"/>
                <w:sz w:val="21"/>
                <w:szCs w:val="21"/>
              </w:rPr>
              <w:t>4</w:t>
            </w:r>
            <w:r>
              <w:rPr>
                <w:rFonts w:ascii="Times New Roman" w:hAnsi="Times New Roman" w:cs="Times New Roman" w:eastAsia="Times New Roman"/>
                <w:color w:val="3D3D3F"/>
                <w:spacing w:val="-8"/>
                <w:w w:val="110"/>
                <w:sz w:val="21"/>
                <w:szCs w:val="21"/>
              </w:rPr>
              <w:t> </w:t>
            </w:r>
            <w:r>
              <w:rPr>
                <w:rFonts w:ascii="宋体" w:hAnsi="宋体" w:cs="宋体" w:eastAsia="宋体"/>
                <w:color w:val="3D3D3F"/>
                <w:w w:val="110"/>
                <w:sz w:val="20"/>
                <w:szCs w:val="20"/>
              </w:rPr>
              <w:t>月</w:t>
            </w:r>
            <w:r>
              <w:rPr>
                <w:rFonts w:ascii="宋体" w:hAnsi="宋体" w:cs="宋体" w:eastAsia="宋体"/>
                <w:color w:val="3D3D3F"/>
                <w:spacing w:val="-72"/>
                <w:w w:val="110"/>
                <w:sz w:val="20"/>
                <w:szCs w:val="20"/>
              </w:rPr>
              <w:t> </w:t>
            </w:r>
            <w:r>
              <w:rPr>
                <w:rFonts w:ascii="Times New Roman" w:hAnsi="Times New Roman" w:cs="Times New Roman" w:eastAsia="Times New Roman"/>
                <w:color w:val="3D3D3F"/>
                <w:spacing w:val="-5"/>
                <w:w w:val="110"/>
                <w:sz w:val="21"/>
                <w:szCs w:val="21"/>
              </w:rPr>
              <w:t>23</w:t>
            </w:r>
            <w:r>
              <w:rPr>
                <w:rFonts w:ascii="Times New Roman" w:hAnsi="Times New Roman" w:cs="Times New Roman" w:eastAsia="Times New Roman"/>
                <w:color w:val="5E5E60"/>
                <w:spacing w:val="-5"/>
                <w:w w:val="110"/>
                <w:sz w:val="21"/>
                <w:szCs w:val="21"/>
              </w:rPr>
              <w:t>-</w:t>
            </w:r>
            <w:r>
              <w:rPr>
                <w:rFonts w:ascii="Times New Roman" w:hAnsi="Times New Roman" w:cs="Times New Roman" w:eastAsia="Times New Roman"/>
                <w:color w:val="3D3D3F"/>
                <w:spacing w:val="-5"/>
                <w:w w:val="110"/>
                <w:sz w:val="21"/>
                <w:szCs w:val="21"/>
              </w:rPr>
              <w:t>24</w:t>
            </w:r>
            <w:r>
              <w:rPr>
                <w:rFonts w:ascii="Times New Roman" w:hAnsi="Times New Roman" w:cs="Times New Roman" w:eastAsia="Times New Roman"/>
                <w:color w:val="3D3D3F"/>
                <w:spacing w:val="31"/>
                <w:w w:val="110"/>
                <w:sz w:val="21"/>
                <w:szCs w:val="21"/>
              </w:rPr>
              <w:t> </w:t>
            </w:r>
            <w:r>
              <w:rPr>
                <w:rFonts w:ascii="宋体" w:hAnsi="宋体" w:cs="宋体" w:eastAsia="宋体"/>
                <w:color w:val="3D3D3F"/>
                <w:w w:val="110"/>
                <w:sz w:val="20"/>
                <w:szCs w:val="20"/>
              </w:rPr>
              <w:t>日</w:t>
            </w:r>
            <w:r>
              <w:rPr>
                <w:rFonts w:ascii="宋体" w:hAnsi="宋体" w:cs="宋体" w:eastAsia="宋体"/>
                <w:sz w:val="20"/>
                <w:szCs w:val="20"/>
              </w:rPr>
            </w:r>
          </w:p>
        </w:tc>
        <w:tc>
          <w:tcPr>
            <w:tcW w:w="2230" w:type="dxa"/>
            <w:tcBorders>
              <w:top w:val="single" w:sz="6" w:space="0" w:color="2F2F2F"/>
              <w:left w:val="single" w:sz="9" w:space="0" w:color="343434"/>
              <w:bottom w:val="nil" w:sz="6" w:space="0" w:color="auto"/>
              <w:right w:val="single" w:sz="6" w:space="0" w:color="1F1F1F"/>
            </w:tcBorders>
          </w:tcPr>
          <w:p>
            <w:pPr>
              <w:pStyle w:val="TableParagraph"/>
              <w:spacing w:line="240" w:lineRule="auto" w:before="36"/>
              <w:ind w:left="106" w:right="0"/>
              <w:jc w:val="left"/>
              <w:rPr>
                <w:rFonts w:ascii="宋体" w:hAnsi="宋体" w:cs="宋体" w:eastAsia="宋体"/>
                <w:sz w:val="20"/>
                <w:szCs w:val="20"/>
              </w:rPr>
            </w:pPr>
            <w:r>
              <w:rPr>
                <w:rFonts w:ascii="宋体" w:hAnsi="宋体" w:cs="宋体" w:eastAsia="宋体"/>
                <w:color w:val="3D3D3F"/>
                <w:w w:val="105"/>
                <w:sz w:val="20"/>
                <w:szCs w:val="20"/>
              </w:rPr>
              <w:t>张伟刚</w:t>
            </w:r>
            <w:r>
              <w:rPr>
                <w:rFonts w:ascii="宋体" w:hAnsi="宋体" w:cs="宋体" w:eastAsia="宋体"/>
                <w:color w:val="3D3D3F"/>
                <w:spacing w:val="4"/>
                <w:sz w:val="20"/>
                <w:szCs w:val="20"/>
              </w:rPr>
              <w:t> </w:t>
            </w:r>
            <w:r>
              <w:rPr>
                <w:rFonts w:ascii="宋体" w:hAnsi="宋体" w:cs="宋体" w:eastAsia="宋体"/>
                <w:color w:val="3D3D3F"/>
                <w:w w:val="40"/>
                <w:sz w:val="20"/>
                <w:szCs w:val="20"/>
              </w:rPr>
              <w:t>（</w:t>
            </w:r>
            <w:r>
              <w:rPr>
                <w:rFonts w:ascii="宋体" w:hAnsi="宋体" w:cs="宋体" w:eastAsia="宋体"/>
                <w:color w:val="3D3D3F"/>
                <w:spacing w:val="-80"/>
                <w:sz w:val="20"/>
                <w:szCs w:val="20"/>
              </w:rPr>
              <w:t> </w:t>
            </w:r>
            <w:r>
              <w:rPr>
                <w:rFonts w:ascii="宋体" w:hAnsi="宋体" w:cs="宋体" w:eastAsia="宋体"/>
                <w:color w:val="3D3D3F"/>
                <w:w w:val="105"/>
                <w:sz w:val="20"/>
                <w:szCs w:val="20"/>
              </w:rPr>
              <w:t>南开</w:t>
            </w:r>
            <w:r>
              <w:rPr>
                <w:rFonts w:ascii="宋体" w:hAnsi="宋体" w:cs="宋体" w:eastAsia="宋体"/>
                <w:color w:val="3D3D3F"/>
                <w:spacing w:val="3"/>
                <w:w w:val="105"/>
                <w:sz w:val="20"/>
                <w:szCs w:val="20"/>
              </w:rPr>
              <w:t>大</w:t>
            </w:r>
            <w:r>
              <w:rPr>
                <w:rFonts w:ascii="宋体" w:hAnsi="宋体" w:cs="宋体" w:eastAsia="宋体"/>
                <w:color w:val="5E5E60"/>
                <w:spacing w:val="8"/>
                <w:w w:val="104"/>
                <w:sz w:val="20"/>
                <w:szCs w:val="20"/>
              </w:rPr>
              <w:t>学</w:t>
            </w:r>
            <w:r>
              <w:rPr>
                <w:rFonts w:ascii="宋体" w:hAnsi="宋体" w:cs="宋体" w:eastAsia="宋体"/>
                <w:color w:val="3D3D3F"/>
                <w:w w:val="50"/>
                <w:sz w:val="20"/>
                <w:szCs w:val="20"/>
              </w:rPr>
              <w:t>）</w:t>
            </w:r>
            <w:r>
              <w:rPr>
                <w:rFonts w:ascii="宋体" w:hAnsi="宋体" w:cs="宋体" w:eastAsia="宋体"/>
                <w:color w:val="3D3D3F"/>
                <w:w w:val="136"/>
                <w:sz w:val="20"/>
                <w:szCs w:val="20"/>
              </w:rPr>
              <w:t>，</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313" w:hRule="exact"/>
        </w:trPr>
        <w:tc>
          <w:tcPr>
            <w:tcW w:w="634" w:type="dxa"/>
            <w:vMerge/>
            <w:tcBorders>
              <w:left w:val="single" w:sz="9" w:space="0" w:color="1F1F1F"/>
              <w:right w:val="single" w:sz="6" w:space="0" w:color="1F1F1F"/>
            </w:tcBorders>
          </w:tcPr>
          <w:p>
            <w:pPr/>
          </w:p>
        </w:tc>
        <w:tc>
          <w:tcPr>
            <w:tcW w:w="2029" w:type="dxa"/>
            <w:tcBorders>
              <w:top w:val="nil" w:sz="6" w:space="0" w:color="auto"/>
              <w:left w:val="single" w:sz="6" w:space="0" w:color="1F1F1F"/>
              <w:bottom w:val="nil" w:sz="6" w:space="0" w:color="auto"/>
              <w:right w:val="single" w:sz="6" w:space="0" w:color="131313"/>
            </w:tcBorders>
          </w:tcPr>
          <w:p>
            <w:pPr>
              <w:pStyle w:val="TableParagraph"/>
              <w:spacing w:line="244" w:lineRule="exact"/>
              <w:ind w:left="109" w:right="-39"/>
              <w:jc w:val="left"/>
              <w:rPr>
                <w:rFonts w:ascii="宋体" w:hAnsi="宋体" w:cs="宋体" w:eastAsia="宋体"/>
                <w:sz w:val="20"/>
                <w:szCs w:val="20"/>
              </w:rPr>
            </w:pPr>
            <w:r>
              <w:rPr>
                <w:rFonts w:ascii="宋体" w:hAnsi="宋体" w:cs="宋体" w:eastAsia="宋体"/>
                <w:color w:val="3D3D3F"/>
                <w:w w:val="105"/>
                <w:sz w:val="20"/>
                <w:szCs w:val="20"/>
              </w:rPr>
              <w:t>选题创新、申报要点</w:t>
            </w:r>
            <w:r>
              <w:rPr>
                <w:rFonts w:ascii="宋体" w:hAnsi="宋体" w:cs="宋体" w:eastAsia="宋体"/>
                <w:sz w:val="20"/>
                <w:szCs w:val="20"/>
              </w:rPr>
            </w:r>
          </w:p>
        </w:tc>
        <w:tc>
          <w:tcPr>
            <w:tcW w:w="1521" w:type="dxa"/>
            <w:vMerge/>
            <w:tcBorders>
              <w:left w:val="single" w:sz="9" w:space="0" w:color="1F1F1F"/>
              <w:right w:val="single" w:sz="9" w:space="0" w:color="343434"/>
            </w:tcBorders>
          </w:tcPr>
          <w:p>
            <w:pPr/>
          </w:p>
        </w:tc>
        <w:tc>
          <w:tcPr>
            <w:tcW w:w="2230" w:type="dxa"/>
            <w:tcBorders>
              <w:top w:val="nil" w:sz="6" w:space="0" w:color="auto"/>
              <w:left w:val="single" w:sz="9" w:space="0" w:color="343434"/>
              <w:bottom w:val="nil" w:sz="6" w:space="0" w:color="auto"/>
              <w:right w:val="single" w:sz="6" w:space="0" w:color="1F1F1F"/>
            </w:tcBorders>
          </w:tcPr>
          <w:p>
            <w:pPr>
              <w:pStyle w:val="TableParagraph"/>
              <w:spacing w:line="240" w:lineRule="auto" w:before="11"/>
              <w:ind w:left="98" w:right="0"/>
              <w:jc w:val="left"/>
              <w:rPr>
                <w:rFonts w:ascii="宋体" w:hAnsi="宋体" w:cs="宋体" w:eastAsia="宋体"/>
                <w:sz w:val="20"/>
                <w:szCs w:val="20"/>
              </w:rPr>
            </w:pPr>
            <w:r>
              <w:rPr>
                <w:rFonts w:ascii="宋体" w:hAnsi="宋体" w:cs="宋体" w:eastAsia="宋体"/>
                <w:color w:val="3D3D3F"/>
                <w:sz w:val="20"/>
                <w:szCs w:val="20"/>
              </w:rPr>
              <w:t>傅钢善</w:t>
            </w:r>
            <w:r>
              <w:rPr>
                <w:rFonts w:ascii="宋体" w:hAnsi="宋体" w:cs="宋体" w:eastAsia="宋体"/>
                <w:color w:val="3D3D3F"/>
                <w:spacing w:val="-26"/>
                <w:sz w:val="20"/>
                <w:szCs w:val="20"/>
              </w:rPr>
              <w:t> </w:t>
            </w:r>
            <w:r>
              <w:rPr>
                <w:rFonts w:ascii="宋体" w:hAnsi="宋体" w:cs="宋体" w:eastAsia="宋体"/>
                <w:color w:val="3D3D3F"/>
                <w:sz w:val="20"/>
                <w:szCs w:val="20"/>
              </w:rPr>
              <w:t>（陕西师范大</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317" w:hRule="exact"/>
        </w:trPr>
        <w:tc>
          <w:tcPr>
            <w:tcW w:w="634" w:type="dxa"/>
            <w:vMerge/>
            <w:tcBorders>
              <w:left w:val="single" w:sz="9" w:space="0" w:color="1F1F1F"/>
              <w:bottom w:val="single" w:sz="9" w:space="0" w:color="3B3B3B"/>
              <w:right w:val="single" w:sz="6" w:space="0" w:color="1F1F1F"/>
            </w:tcBorders>
          </w:tcPr>
          <w:p>
            <w:pPr/>
          </w:p>
        </w:tc>
        <w:tc>
          <w:tcPr>
            <w:tcW w:w="2029" w:type="dxa"/>
            <w:tcBorders>
              <w:top w:val="nil" w:sz="6" w:space="0" w:color="auto"/>
              <w:left w:val="single" w:sz="6" w:space="0" w:color="1F1F1F"/>
              <w:bottom w:val="single" w:sz="9" w:space="0" w:color="3B3B3B"/>
              <w:right w:val="single" w:sz="16" w:space="0" w:color="1F1F1F"/>
            </w:tcBorders>
          </w:tcPr>
          <w:p>
            <w:pPr>
              <w:pStyle w:val="TableParagraph"/>
              <w:spacing w:line="240" w:lineRule="exact"/>
              <w:ind w:left="109" w:right="0"/>
              <w:jc w:val="left"/>
              <w:rPr>
                <w:rFonts w:ascii="宋体" w:hAnsi="宋体" w:cs="宋体" w:eastAsia="宋体"/>
                <w:sz w:val="20"/>
                <w:szCs w:val="20"/>
              </w:rPr>
            </w:pPr>
            <w:r>
              <w:rPr>
                <w:rFonts w:ascii="宋体" w:hAnsi="宋体" w:cs="宋体" w:eastAsia="宋体"/>
                <w:color w:val="3D3D3F"/>
                <w:spacing w:val="2"/>
                <w:sz w:val="20"/>
                <w:szCs w:val="20"/>
              </w:rPr>
              <w:t>与优秀案例分</w:t>
            </w:r>
            <w:r>
              <w:rPr>
                <w:rFonts w:ascii="宋体" w:hAnsi="宋体" w:cs="宋体" w:eastAsia="宋体"/>
                <w:color w:val="5E5E60"/>
                <w:spacing w:val="2"/>
                <w:sz w:val="20"/>
                <w:szCs w:val="20"/>
              </w:rPr>
              <w:t>享</w:t>
            </w:r>
            <w:r>
              <w:rPr>
                <w:rFonts w:ascii="宋体" w:hAnsi="宋体" w:cs="宋体" w:eastAsia="宋体"/>
                <w:spacing w:val="2"/>
                <w:sz w:val="20"/>
                <w:szCs w:val="20"/>
              </w:rPr>
            </w:r>
          </w:p>
        </w:tc>
        <w:tc>
          <w:tcPr>
            <w:tcW w:w="1521" w:type="dxa"/>
            <w:vMerge/>
            <w:tcBorders>
              <w:left w:val="single" w:sz="9" w:space="0" w:color="1F1F1F"/>
              <w:bottom w:val="single" w:sz="6" w:space="0" w:color="1C1C1C"/>
              <w:right w:val="single" w:sz="9" w:space="0" w:color="343434"/>
            </w:tcBorders>
          </w:tcPr>
          <w:p>
            <w:pPr/>
          </w:p>
        </w:tc>
        <w:tc>
          <w:tcPr>
            <w:tcW w:w="2230" w:type="dxa"/>
            <w:tcBorders>
              <w:top w:val="nil" w:sz="6" w:space="0" w:color="auto"/>
              <w:left w:val="single" w:sz="9" w:space="0" w:color="343434"/>
              <w:bottom w:val="single" w:sz="6" w:space="0" w:color="2F2F2F"/>
              <w:right w:val="single" w:sz="6" w:space="0" w:color="1F1F1F"/>
            </w:tcBorders>
          </w:tcPr>
          <w:p>
            <w:pPr>
              <w:pStyle w:val="TableParagraph"/>
              <w:spacing w:line="240" w:lineRule="auto" w:before="14"/>
              <w:ind w:left="98" w:right="0"/>
              <w:jc w:val="left"/>
              <w:rPr>
                <w:rFonts w:ascii="宋体" w:hAnsi="宋体" w:cs="宋体" w:eastAsia="宋体"/>
                <w:sz w:val="20"/>
                <w:szCs w:val="20"/>
              </w:rPr>
            </w:pPr>
            <w:r>
              <w:rPr>
                <w:rFonts w:ascii="宋体" w:hAnsi="宋体" w:cs="宋体" w:eastAsia="宋体"/>
                <w:color w:val="3D3D3F"/>
                <w:w w:val="95"/>
                <w:sz w:val="20"/>
                <w:szCs w:val="20"/>
              </w:rPr>
              <w:t>学）</w:t>
            </w:r>
            <w:r>
              <w:rPr>
                <w:rFonts w:ascii="宋体" w:hAnsi="宋体" w:cs="宋体" w:eastAsia="宋体"/>
                <w:color w:val="3D3D3F"/>
                <w:spacing w:val="-38"/>
                <w:w w:val="95"/>
                <w:sz w:val="20"/>
                <w:szCs w:val="20"/>
              </w:rPr>
              <w:t> </w:t>
            </w:r>
            <w:r>
              <w:rPr>
                <w:rFonts w:ascii="宋体" w:hAnsi="宋体" w:cs="宋体" w:eastAsia="宋体"/>
                <w:color w:val="5E5E60"/>
                <w:w w:val="95"/>
                <w:sz w:val="20"/>
                <w:szCs w:val="20"/>
              </w:rPr>
              <w:t>等</w:t>
            </w:r>
            <w:r>
              <w:rPr>
                <w:rFonts w:ascii="宋体" w:hAnsi="宋体" w:cs="宋体" w:eastAsia="宋体"/>
                <w:sz w:val="20"/>
                <w:szCs w:val="20"/>
              </w:rPr>
            </w:r>
          </w:p>
        </w:tc>
        <w:tc>
          <w:tcPr>
            <w:tcW w:w="1255" w:type="dxa"/>
            <w:vMerge/>
            <w:tcBorders>
              <w:left w:val="single" w:sz="9" w:space="0" w:color="383838"/>
              <w:right w:val="single" w:sz="9" w:space="0" w:color="343434"/>
            </w:tcBorders>
          </w:tcPr>
          <w:p>
            <w:pPr/>
          </w:p>
        </w:tc>
        <w:tc>
          <w:tcPr>
            <w:tcW w:w="1008" w:type="dxa"/>
            <w:vMerge/>
            <w:tcBorders>
              <w:left w:val="single" w:sz="9" w:space="0" w:color="343434"/>
              <w:right w:val="single" w:sz="9" w:space="0" w:color="3B3B3B"/>
            </w:tcBorders>
          </w:tcPr>
          <w:p>
            <w:pPr/>
          </w:p>
        </w:tc>
      </w:tr>
      <w:tr>
        <w:trPr>
          <w:trHeight w:val="950" w:hRule="exact"/>
        </w:trPr>
        <w:tc>
          <w:tcPr>
            <w:tcW w:w="634" w:type="dxa"/>
            <w:tcBorders>
              <w:top w:val="single" w:sz="9" w:space="0" w:color="3B3B3B"/>
              <w:left w:val="single" w:sz="9" w:space="0" w:color="383838"/>
              <w:bottom w:val="single" w:sz="3" w:space="0" w:color="181818"/>
              <w:right w:val="single" w:sz="9" w:space="0" w:color="383438"/>
            </w:tcBorders>
          </w:tcPr>
          <w:p>
            <w:pPr>
              <w:pStyle w:val="TableParagraph"/>
              <w:spacing w:line="240" w:lineRule="auto" w:before="8"/>
              <w:ind w:right="0"/>
              <w:jc w:val="left"/>
              <w:rPr>
                <w:rFonts w:ascii="宋体" w:hAnsi="宋体" w:cs="宋体" w:eastAsia="宋体"/>
                <w:sz w:val="29"/>
                <w:szCs w:val="29"/>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color w:val="232324"/>
                <w:w w:val="90"/>
                <w:sz w:val="21"/>
              </w:rPr>
              <w:t>4</w:t>
            </w:r>
            <w:r>
              <w:rPr>
                <w:rFonts w:ascii="Times New Roman"/>
                <w:sz w:val="21"/>
              </w:rPr>
            </w:r>
          </w:p>
        </w:tc>
        <w:tc>
          <w:tcPr>
            <w:tcW w:w="2029" w:type="dxa"/>
            <w:tcBorders>
              <w:top w:val="single" w:sz="9" w:space="0" w:color="3B3B3B"/>
              <w:left w:val="single" w:sz="9" w:space="0" w:color="383438"/>
              <w:bottom w:val="single" w:sz="3" w:space="0" w:color="181818"/>
              <w:right w:val="single" w:sz="9" w:space="0" w:color="1F1F1F"/>
            </w:tcBorders>
          </w:tcPr>
          <w:p>
            <w:pPr>
              <w:pStyle w:val="TableParagraph"/>
              <w:spacing w:line="283" w:lineRule="auto"/>
              <w:ind w:left="98" w:right="25"/>
              <w:jc w:val="left"/>
              <w:rPr>
                <w:rFonts w:ascii="宋体" w:hAnsi="宋体" w:cs="宋体" w:eastAsia="宋体"/>
                <w:sz w:val="20"/>
                <w:szCs w:val="20"/>
              </w:rPr>
            </w:pPr>
            <w:r>
              <w:rPr>
                <w:rFonts w:ascii="宋体" w:hAnsi="宋体" w:cs="宋体" w:eastAsia="宋体"/>
                <w:color w:val="3D3D3F"/>
                <w:sz w:val="20"/>
                <w:szCs w:val="20"/>
              </w:rPr>
              <w:t>培养学生综合能力</w:t>
            </w:r>
            <w:r>
              <w:rPr>
                <w:rFonts w:ascii="宋体" w:hAnsi="宋体" w:cs="宋体" w:eastAsia="宋体"/>
                <w:color w:val="3D3D3F"/>
                <w:spacing w:val="-39"/>
                <w:sz w:val="20"/>
                <w:szCs w:val="20"/>
              </w:rPr>
              <w:t> </w:t>
            </w:r>
            <w:r>
              <w:rPr>
                <w:rFonts w:ascii="宋体" w:hAnsi="宋体" w:cs="宋体" w:eastAsia="宋体"/>
                <w:color w:val="050505"/>
                <w:sz w:val="20"/>
                <w:szCs w:val="20"/>
              </w:rPr>
              <w:t>：</w:t>
            </w:r>
            <w:r>
              <w:rPr>
                <w:rFonts w:ascii="宋体" w:hAnsi="宋体" w:cs="宋体" w:eastAsia="宋体"/>
                <w:color w:val="050505"/>
                <w:spacing w:val="-82"/>
                <w:sz w:val="20"/>
                <w:szCs w:val="20"/>
              </w:rPr>
              <w:t> </w:t>
            </w:r>
            <w:r>
              <w:rPr>
                <w:rFonts w:ascii="宋体" w:hAnsi="宋体" w:cs="宋体" w:eastAsia="宋体"/>
                <w:color w:val="050505"/>
                <w:spacing w:val="-82"/>
                <w:sz w:val="20"/>
                <w:szCs w:val="20"/>
              </w:rPr>
            </w:r>
            <w:r>
              <w:rPr>
                <w:rFonts w:ascii="宋体" w:hAnsi="宋体" w:cs="宋体" w:eastAsia="宋体"/>
                <w:color w:val="3D3D3F"/>
                <w:w w:val="105"/>
                <w:sz w:val="20"/>
                <w:szCs w:val="20"/>
              </w:rPr>
              <w:t>社会实践</w:t>
            </w:r>
            <w:r>
              <w:rPr>
                <w:rFonts w:ascii="宋体" w:hAnsi="宋体" w:cs="宋体" w:eastAsia="宋体"/>
                <w:color w:val="808080"/>
                <w:w w:val="105"/>
                <w:sz w:val="20"/>
                <w:szCs w:val="20"/>
              </w:rPr>
              <w:t>一</w:t>
            </w:r>
            <w:r>
              <w:rPr>
                <w:rFonts w:ascii="宋体" w:hAnsi="宋体" w:cs="宋体" w:eastAsia="宋体"/>
                <w:color w:val="3D3D3F"/>
                <w:w w:val="105"/>
                <w:sz w:val="20"/>
                <w:szCs w:val="20"/>
              </w:rPr>
              <w:t>流课程</w:t>
            </w:r>
            <w:r>
              <w:rPr>
                <w:rFonts w:ascii="宋体" w:hAnsi="宋体" w:cs="宋体" w:eastAsia="宋体"/>
                <w:color w:val="3D3D3F"/>
                <w:w w:val="103"/>
                <w:sz w:val="20"/>
                <w:szCs w:val="20"/>
              </w:rPr>
              <w:t> </w:t>
            </w:r>
            <w:r>
              <w:rPr>
                <w:rFonts w:ascii="宋体" w:hAnsi="宋体" w:cs="宋体" w:eastAsia="宋体"/>
                <w:color w:val="3D3D3F"/>
                <w:spacing w:val="-3"/>
                <w:w w:val="105"/>
                <w:sz w:val="20"/>
                <w:szCs w:val="20"/>
              </w:rPr>
              <w:t>建设</w:t>
            </w:r>
            <w:r>
              <w:rPr>
                <w:rFonts w:ascii="宋体" w:hAnsi="宋体" w:cs="宋体" w:eastAsia="宋体"/>
                <w:color w:val="232324"/>
                <w:spacing w:val="-3"/>
                <w:w w:val="105"/>
                <w:sz w:val="20"/>
                <w:szCs w:val="20"/>
              </w:rPr>
              <w:t>与</w:t>
            </w:r>
            <w:r>
              <w:rPr>
                <w:rFonts w:ascii="宋体" w:hAnsi="宋体" w:cs="宋体" w:eastAsia="宋体"/>
                <w:color w:val="3D3D3F"/>
                <w:spacing w:val="-3"/>
                <w:w w:val="105"/>
                <w:sz w:val="20"/>
                <w:szCs w:val="20"/>
              </w:rPr>
              <w:t>实践</w:t>
            </w:r>
            <w:r>
              <w:rPr>
                <w:rFonts w:ascii="宋体" w:hAnsi="宋体" w:cs="宋体" w:eastAsia="宋体"/>
                <w:spacing w:val="-3"/>
                <w:sz w:val="20"/>
                <w:szCs w:val="20"/>
              </w:rPr>
            </w:r>
          </w:p>
        </w:tc>
        <w:tc>
          <w:tcPr>
            <w:tcW w:w="1521" w:type="dxa"/>
            <w:tcBorders>
              <w:top w:val="single" w:sz="6" w:space="0" w:color="1C1C1C"/>
              <w:left w:val="single" w:sz="9" w:space="0" w:color="1F1F1F"/>
              <w:bottom w:val="single" w:sz="3" w:space="0" w:color="28282B"/>
              <w:right w:val="single" w:sz="9" w:space="0" w:color="1C1C1F"/>
            </w:tcBorders>
          </w:tcPr>
          <w:p>
            <w:pPr>
              <w:pStyle w:val="TableParagraph"/>
              <w:spacing w:line="240" w:lineRule="auto" w:before="9"/>
              <w:ind w:right="0"/>
              <w:jc w:val="left"/>
              <w:rPr>
                <w:rFonts w:ascii="宋体" w:hAnsi="宋体" w:cs="宋体" w:eastAsia="宋体"/>
                <w:sz w:val="23"/>
                <w:szCs w:val="23"/>
              </w:rPr>
            </w:pPr>
          </w:p>
          <w:p>
            <w:pPr>
              <w:pStyle w:val="TableParagraph"/>
              <w:spacing w:line="240" w:lineRule="auto"/>
              <w:ind w:left="259" w:right="0"/>
              <w:jc w:val="left"/>
              <w:rPr>
                <w:rFonts w:ascii="宋体" w:hAnsi="宋体" w:cs="宋体" w:eastAsia="宋体"/>
                <w:sz w:val="20"/>
                <w:szCs w:val="20"/>
              </w:rPr>
            </w:pPr>
            <w:r>
              <w:rPr>
                <w:rFonts w:ascii="Times New Roman" w:hAnsi="Times New Roman" w:cs="Times New Roman" w:eastAsia="Times New Roman"/>
                <w:color w:val="3D3D3F"/>
                <w:w w:val="115"/>
                <w:sz w:val="21"/>
                <w:szCs w:val="21"/>
              </w:rPr>
              <w:t>5</w:t>
            </w:r>
            <w:r>
              <w:rPr>
                <w:rFonts w:ascii="Times New Roman" w:hAnsi="Times New Roman" w:cs="Times New Roman" w:eastAsia="Times New Roman"/>
                <w:color w:val="3D3D3F"/>
                <w:spacing w:val="-23"/>
                <w:w w:val="115"/>
                <w:sz w:val="21"/>
                <w:szCs w:val="21"/>
              </w:rPr>
              <w:t> </w:t>
            </w:r>
            <w:r>
              <w:rPr>
                <w:rFonts w:ascii="宋体" w:hAnsi="宋体" w:cs="宋体" w:eastAsia="宋体"/>
                <w:color w:val="3D3D3F"/>
                <w:w w:val="115"/>
                <w:sz w:val="20"/>
                <w:szCs w:val="20"/>
              </w:rPr>
              <w:t>月</w:t>
            </w:r>
            <w:r>
              <w:rPr>
                <w:rFonts w:ascii="宋体" w:hAnsi="宋体" w:cs="宋体" w:eastAsia="宋体"/>
                <w:color w:val="3D3D3F"/>
                <w:spacing w:val="-80"/>
                <w:w w:val="115"/>
                <w:sz w:val="20"/>
                <w:szCs w:val="20"/>
              </w:rPr>
              <w:t> </w:t>
            </w:r>
            <w:r>
              <w:rPr>
                <w:rFonts w:ascii="Times New Roman" w:hAnsi="Times New Roman" w:cs="Times New Roman" w:eastAsia="Times New Roman"/>
                <w:color w:val="3D3D3F"/>
                <w:spacing w:val="-7"/>
                <w:w w:val="115"/>
                <w:sz w:val="21"/>
                <w:szCs w:val="21"/>
              </w:rPr>
              <w:t>7</w:t>
            </w:r>
            <w:r>
              <w:rPr>
                <w:rFonts w:ascii="Times New Roman" w:hAnsi="Times New Roman" w:cs="Times New Roman" w:eastAsia="Times New Roman"/>
                <w:color w:val="5E5E60"/>
                <w:spacing w:val="-7"/>
                <w:w w:val="115"/>
                <w:sz w:val="21"/>
                <w:szCs w:val="21"/>
              </w:rPr>
              <w:t>-</w:t>
            </w:r>
            <w:r>
              <w:rPr>
                <w:rFonts w:ascii="Times New Roman" w:hAnsi="Times New Roman" w:cs="Times New Roman" w:eastAsia="Times New Roman"/>
                <w:color w:val="3D3D3F"/>
                <w:spacing w:val="-7"/>
                <w:w w:val="115"/>
                <w:sz w:val="21"/>
                <w:szCs w:val="21"/>
              </w:rPr>
              <w:t>8</w:t>
            </w:r>
            <w:r>
              <w:rPr>
                <w:rFonts w:ascii="Times New Roman" w:hAnsi="Times New Roman" w:cs="Times New Roman" w:eastAsia="Times New Roman"/>
                <w:color w:val="3D3D3F"/>
                <w:spacing w:val="12"/>
                <w:w w:val="115"/>
                <w:sz w:val="21"/>
                <w:szCs w:val="21"/>
              </w:rPr>
              <w:t> </w:t>
            </w:r>
            <w:r>
              <w:rPr>
                <w:rFonts w:ascii="宋体" w:hAnsi="宋体" w:cs="宋体" w:eastAsia="宋体"/>
                <w:color w:val="3D3D3F"/>
                <w:w w:val="115"/>
                <w:sz w:val="20"/>
                <w:szCs w:val="20"/>
              </w:rPr>
              <w:t>日</w:t>
            </w:r>
            <w:r>
              <w:rPr>
                <w:rFonts w:ascii="宋体" w:hAnsi="宋体" w:cs="宋体" w:eastAsia="宋体"/>
                <w:sz w:val="20"/>
                <w:szCs w:val="20"/>
              </w:rPr>
            </w:r>
          </w:p>
        </w:tc>
        <w:tc>
          <w:tcPr>
            <w:tcW w:w="2230" w:type="dxa"/>
            <w:tcBorders>
              <w:top w:val="single" w:sz="6" w:space="0" w:color="2F2F2F"/>
              <w:left w:val="single" w:sz="9" w:space="0" w:color="1C1C1F"/>
              <w:bottom w:val="single" w:sz="3" w:space="0" w:color="232328"/>
              <w:right w:val="single" w:sz="9" w:space="0" w:color="383838"/>
            </w:tcBorders>
          </w:tcPr>
          <w:p>
            <w:pPr>
              <w:pStyle w:val="TableParagraph"/>
              <w:spacing w:line="290" w:lineRule="auto" w:before="159"/>
              <w:ind w:left="91" w:right="96" w:firstLine="7"/>
              <w:jc w:val="left"/>
              <w:rPr>
                <w:rFonts w:ascii="宋体" w:hAnsi="宋体" w:cs="宋体" w:eastAsia="宋体"/>
                <w:sz w:val="20"/>
                <w:szCs w:val="20"/>
              </w:rPr>
            </w:pPr>
            <w:r>
              <w:rPr>
                <w:rFonts w:ascii="宋体" w:hAnsi="宋体" w:cs="宋体" w:eastAsia="宋体"/>
                <w:color w:val="3D3D3F"/>
                <w:sz w:val="20"/>
                <w:szCs w:val="20"/>
              </w:rPr>
              <w:t>杨芳</w:t>
            </w:r>
            <w:r>
              <w:rPr>
                <w:rFonts w:ascii="宋体" w:hAnsi="宋体" w:cs="宋体" w:eastAsia="宋体"/>
                <w:color w:val="3D3D3F"/>
                <w:spacing w:val="-18"/>
                <w:sz w:val="20"/>
                <w:szCs w:val="20"/>
              </w:rPr>
              <w:t> </w:t>
            </w:r>
            <w:r>
              <w:rPr>
                <w:rFonts w:ascii="宋体" w:hAnsi="宋体" w:cs="宋体" w:eastAsia="宋体"/>
                <w:color w:val="3D3D3F"/>
                <w:w w:val="85"/>
                <w:sz w:val="20"/>
                <w:szCs w:val="20"/>
              </w:rPr>
              <w:t>（</w:t>
            </w:r>
            <w:r>
              <w:rPr>
                <w:rFonts w:ascii="宋体" w:hAnsi="宋体" w:cs="宋体" w:eastAsia="宋体"/>
                <w:color w:val="3D3D3F"/>
                <w:spacing w:val="-60"/>
                <w:w w:val="85"/>
                <w:sz w:val="20"/>
                <w:szCs w:val="20"/>
              </w:rPr>
              <w:t> </w:t>
            </w:r>
            <w:r>
              <w:rPr>
                <w:rFonts w:ascii="宋体" w:hAnsi="宋体" w:cs="宋体" w:eastAsia="宋体"/>
                <w:color w:val="3D3D3F"/>
                <w:spacing w:val="-9"/>
                <w:sz w:val="20"/>
                <w:szCs w:val="20"/>
              </w:rPr>
              <w:t>中南大学〉</w:t>
            </w:r>
            <w:r>
              <w:rPr>
                <w:rFonts w:ascii="宋体" w:hAnsi="宋体" w:cs="宋体" w:eastAsia="宋体"/>
                <w:color w:val="232324"/>
                <w:spacing w:val="-9"/>
                <w:sz w:val="20"/>
                <w:szCs w:val="20"/>
              </w:rPr>
              <w:t>，</w:t>
            </w:r>
            <w:r>
              <w:rPr>
                <w:rFonts w:ascii="宋体" w:hAnsi="宋体" w:cs="宋体" w:eastAsia="宋体"/>
                <w:color w:val="3D3D3F"/>
                <w:spacing w:val="-9"/>
                <w:sz w:val="20"/>
                <w:szCs w:val="20"/>
              </w:rPr>
              <w:t>丰</w:t>
            </w:r>
            <w:r>
              <w:rPr>
                <w:rFonts w:ascii="宋体" w:hAnsi="宋体" w:cs="宋体" w:eastAsia="宋体"/>
                <w:color w:val="3D3D3F"/>
                <w:w w:val="105"/>
                <w:sz w:val="20"/>
                <w:szCs w:val="20"/>
              </w:rPr>
              <w:t> </w:t>
            </w:r>
            <w:r>
              <w:rPr>
                <w:rFonts w:ascii="宋体" w:hAnsi="宋体" w:cs="宋体" w:eastAsia="宋体"/>
                <w:color w:val="3D3D3F"/>
                <w:w w:val="95"/>
                <w:sz w:val="20"/>
                <w:szCs w:val="20"/>
              </w:rPr>
              <w:t>瑞 （中国传媒大学〉</w:t>
            </w:r>
            <w:r>
              <w:rPr>
                <w:rFonts w:ascii="宋体" w:hAnsi="宋体" w:cs="宋体" w:eastAsia="宋体"/>
                <w:color w:val="3D3D3F"/>
                <w:spacing w:val="-72"/>
                <w:w w:val="95"/>
                <w:sz w:val="20"/>
                <w:szCs w:val="20"/>
              </w:rPr>
              <w:t> </w:t>
            </w:r>
            <w:r>
              <w:rPr>
                <w:rFonts w:ascii="宋体" w:hAnsi="宋体" w:cs="宋体" w:eastAsia="宋体"/>
                <w:color w:val="3D3D3F"/>
                <w:w w:val="95"/>
                <w:sz w:val="20"/>
                <w:szCs w:val="20"/>
              </w:rPr>
              <w:t>等</w:t>
            </w:r>
            <w:r>
              <w:rPr>
                <w:rFonts w:ascii="宋体" w:hAnsi="宋体" w:cs="宋体" w:eastAsia="宋体"/>
                <w:sz w:val="20"/>
                <w:szCs w:val="20"/>
              </w:rPr>
            </w:r>
          </w:p>
        </w:tc>
        <w:tc>
          <w:tcPr>
            <w:tcW w:w="1255" w:type="dxa"/>
            <w:vMerge/>
            <w:tcBorders>
              <w:left w:val="single" w:sz="9" w:space="0" w:color="383838"/>
              <w:bottom w:val="nil" w:sz="6" w:space="0" w:color="auto"/>
              <w:right w:val="single" w:sz="9" w:space="0" w:color="343434"/>
            </w:tcBorders>
          </w:tcPr>
          <w:p>
            <w:pPr/>
          </w:p>
        </w:tc>
        <w:tc>
          <w:tcPr>
            <w:tcW w:w="1008" w:type="dxa"/>
            <w:vMerge/>
            <w:tcBorders>
              <w:left w:val="single" w:sz="9" w:space="0" w:color="343434"/>
              <w:bottom w:val="nil" w:sz="6" w:space="0" w:color="auto"/>
              <w:right w:val="single" w:sz="9" w:space="0" w:color="3B3B3B"/>
            </w:tcBorders>
          </w:tcPr>
          <w:p>
            <w:pPr/>
          </w:p>
        </w:tc>
      </w:tr>
      <w:tr>
        <w:trPr>
          <w:trHeight w:val="292" w:hRule="exact"/>
        </w:trPr>
        <w:tc>
          <w:tcPr>
            <w:tcW w:w="634" w:type="dxa"/>
            <w:vMerge w:val="restart"/>
            <w:tcBorders>
              <w:top w:val="single" w:sz="3" w:space="0" w:color="181818"/>
              <w:left w:val="single" w:sz="9" w:space="0" w:color="383838"/>
              <w:right w:val="single" w:sz="9" w:space="0" w:color="383438"/>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40"/>
              <w:ind w:left="3" w:right="0"/>
              <w:jc w:val="center"/>
              <w:rPr>
                <w:rFonts w:ascii="Times New Roman" w:hAnsi="Times New Roman" w:cs="Times New Roman" w:eastAsia="Times New Roman"/>
                <w:sz w:val="21"/>
                <w:szCs w:val="21"/>
              </w:rPr>
            </w:pPr>
            <w:r>
              <w:rPr>
                <w:rFonts w:ascii="Times New Roman"/>
                <w:color w:val="3D3D3F"/>
                <w:w w:val="96"/>
                <w:sz w:val="21"/>
              </w:rPr>
              <w:t>5</w:t>
            </w:r>
            <w:r>
              <w:rPr>
                <w:rFonts w:ascii="Times New Roman"/>
                <w:sz w:val="21"/>
              </w:rPr>
            </w:r>
          </w:p>
        </w:tc>
        <w:tc>
          <w:tcPr>
            <w:tcW w:w="2029" w:type="dxa"/>
            <w:tcBorders>
              <w:top w:val="single" w:sz="3" w:space="0" w:color="181818"/>
              <w:left w:val="single" w:sz="9" w:space="0" w:color="383438"/>
              <w:bottom w:val="nil" w:sz="6" w:space="0" w:color="auto"/>
              <w:right w:val="single" w:sz="9" w:space="0" w:color="1F1F1F"/>
            </w:tcBorders>
          </w:tcPr>
          <w:p>
            <w:pPr>
              <w:pStyle w:val="TableParagraph"/>
              <w:spacing w:line="240" w:lineRule="auto" w:before="11"/>
              <w:ind w:left="91" w:right="0"/>
              <w:jc w:val="left"/>
              <w:rPr>
                <w:rFonts w:ascii="宋体" w:hAnsi="宋体" w:cs="宋体" w:eastAsia="宋体"/>
                <w:sz w:val="20"/>
                <w:szCs w:val="20"/>
              </w:rPr>
            </w:pPr>
            <w:r>
              <w:rPr>
                <w:rFonts w:ascii="宋体" w:hAnsi="宋体" w:cs="宋体" w:eastAsia="宋体"/>
                <w:color w:val="4F4F50"/>
                <w:w w:val="110"/>
                <w:sz w:val="20"/>
                <w:szCs w:val="20"/>
              </w:rPr>
              <w:t>课程思政在公共基</w:t>
            </w:r>
            <w:r>
              <w:rPr>
                <w:rFonts w:ascii="宋体" w:hAnsi="宋体" w:cs="宋体" w:eastAsia="宋体"/>
                <w:sz w:val="20"/>
                <w:szCs w:val="20"/>
              </w:rPr>
            </w:r>
          </w:p>
        </w:tc>
        <w:tc>
          <w:tcPr>
            <w:tcW w:w="1521" w:type="dxa"/>
            <w:vMerge w:val="restart"/>
            <w:tcBorders>
              <w:top w:val="single" w:sz="3" w:space="0" w:color="28282B"/>
              <w:left w:val="single" w:sz="9" w:space="0" w:color="1F1F1F"/>
              <w:right w:val="single" w:sz="9" w:space="0" w:color="343434"/>
            </w:tcBorders>
          </w:tcPr>
          <w:p>
            <w:pPr>
              <w:pStyle w:val="TableParagraph"/>
              <w:spacing w:line="240" w:lineRule="auto" w:before="13"/>
              <w:ind w:right="0"/>
              <w:jc w:val="left"/>
              <w:rPr>
                <w:rFonts w:ascii="宋体" w:hAnsi="宋体" w:cs="宋体" w:eastAsia="宋体"/>
                <w:sz w:val="23"/>
                <w:szCs w:val="23"/>
              </w:rPr>
            </w:pPr>
          </w:p>
          <w:p>
            <w:pPr>
              <w:pStyle w:val="TableParagraph"/>
              <w:spacing w:line="240" w:lineRule="auto"/>
              <w:ind w:left="143" w:right="0"/>
              <w:jc w:val="left"/>
              <w:rPr>
                <w:rFonts w:ascii="宋体" w:hAnsi="宋体" w:cs="宋体" w:eastAsia="宋体"/>
                <w:sz w:val="20"/>
                <w:szCs w:val="20"/>
              </w:rPr>
            </w:pPr>
            <w:r>
              <w:rPr>
                <w:rFonts w:ascii="Times New Roman" w:hAnsi="Times New Roman" w:cs="Times New Roman" w:eastAsia="Times New Roman"/>
                <w:color w:val="4F4F50"/>
                <w:w w:val="115"/>
                <w:sz w:val="21"/>
                <w:szCs w:val="21"/>
              </w:rPr>
              <w:t>5</w:t>
            </w:r>
            <w:r>
              <w:rPr>
                <w:rFonts w:ascii="Times New Roman" w:hAnsi="Times New Roman" w:cs="Times New Roman" w:eastAsia="Times New Roman"/>
                <w:color w:val="4F4F50"/>
                <w:spacing w:val="-24"/>
                <w:w w:val="115"/>
                <w:sz w:val="21"/>
                <w:szCs w:val="21"/>
              </w:rPr>
              <w:t> </w:t>
            </w:r>
            <w:r>
              <w:rPr>
                <w:rFonts w:ascii="宋体" w:hAnsi="宋体" w:cs="宋体" w:eastAsia="宋体"/>
                <w:color w:val="4F4F50"/>
                <w:w w:val="115"/>
                <w:sz w:val="20"/>
                <w:szCs w:val="20"/>
              </w:rPr>
              <w:t>月</w:t>
            </w:r>
            <w:r>
              <w:rPr>
                <w:rFonts w:ascii="宋体" w:hAnsi="宋体" w:cs="宋体" w:eastAsia="宋体"/>
                <w:color w:val="4F4F50"/>
                <w:spacing w:val="-59"/>
                <w:w w:val="115"/>
                <w:sz w:val="20"/>
                <w:szCs w:val="20"/>
              </w:rPr>
              <w:t> </w:t>
            </w:r>
            <w:r>
              <w:rPr>
                <w:rFonts w:ascii="Times New Roman" w:hAnsi="Times New Roman" w:cs="Times New Roman" w:eastAsia="Times New Roman"/>
                <w:color w:val="232324"/>
                <w:spacing w:val="-14"/>
                <w:w w:val="115"/>
                <w:sz w:val="21"/>
                <w:szCs w:val="21"/>
              </w:rPr>
              <w:t>1</w:t>
            </w:r>
            <w:r>
              <w:rPr>
                <w:rFonts w:ascii="Times New Roman" w:hAnsi="Times New Roman" w:cs="Times New Roman" w:eastAsia="Times New Roman"/>
                <w:color w:val="3D3D3F"/>
                <w:spacing w:val="-14"/>
                <w:w w:val="115"/>
                <w:sz w:val="21"/>
                <w:szCs w:val="21"/>
              </w:rPr>
              <w:t>4</w:t>
            </w:r>
            <w:r>
              <w:rPr>
                <w:rFonts w:ascii="Times New Roman" w:hAnsi="Times New Roman" w:cs="Times New Roman" w:eastAsia="Times New Roman"/>
                <w:color w:val="A3A3A3"/>
                <w:spacing w:val="-14"/>
                <w:w w:val="115"/>
                <w:sz w:val="21"/>
                <w:szCs w:val="21"/>
              </w:rPr>
              <w:t>-</w:t>
            </w:r>
            <w:r>
              <w:rPr>
                <w:rFonts w:ascii="Times New Roman" w:hAnsi="Times New Roman" w:cs="Times New Roman" w:eastAsia="Times New Roman"/>
                <w:color w:val="3D3D3F"/>
                <w:spacing w:val="-14"/>
                <w:w w:val="115"/>
                <w:sz w:val="21"/>
                <w:szCs w:val="21"/>
              </w:rPr>
              <w:t>15</w:t>
            </w:r>
            <w:r>
              <w:rPr>
                <w:rFonts w:ascii="Times New Roman" w:hAnsi="Times New Roman" w:cs="Times New Roman" w:eastAsia="Times New Roman"/>
                <w:color w:val="3D3D3F"/>
                <w:spacing w:val="14"/>
                <w:w w:val="115"/>
                <w:sz w:val="21"/>
                <w:szCs w:val="21"/>
              </w:rPr>
              <w:t> </w:t>
            </w:r>
            <w:r>
              <w:rPr>
                <w:rFonts w:ascii="宋体" w:hAnsi="宋体" w:cs="宋体" w:eastAsia="宋体"/>
                <w:color w:val="3D3D3F"/>
                <w:w w:val="115"/>
                <w:sz w:val="20"/>
                <w:szCs w:val="20"/>
              </w:rPr>
              <w:t>日</w:t>
            </w:r>
            <w:r>
              <w:rPr>
                <w:rFonts w:ascii="宋体" w:hAnsi="宋体" w:cs="宋体" w:eastAsia="宋体"/>
                <w:sz w:val="20"/>
                <w:szCs w:val="20"/>
              </w:rPr>
            </w:r>
          </w:p>
        </w:tc>
        <w:tc>
          <w:tcPr>
            <w:tcW w:w="2230" w:type="dxa"/>
            <w:tcBorders>
              <w:top w:val="single" w:sz="3" w:space="0" w:color="232328"/>
              <w:left w:val="single" w:sz="9" w:space="0" w:color="1C1C1F"/>
              <w:bottom w:val="nil" w:sz="6" w:space="0" w:color="auto"/>
              <w:right w:val="single" w:sz="6" w:space="0" w:color="1F1F1F"/>
            </w:tcBorders>
          </w:tcPr>
          <w:p>
            <w:pPr>
              <w:pStyle w:val="TableParagraph"/>
              <w:spacing w:line="240" w:lineRule="auto" w:before="11"/>
              <w:ind w:left="91" w:right="0"/>
              <w:jc w:val="left"/>
              <w:rPr>
                <w:rFonts w:ascii="宋体" w:hAnsi="宋体" w:cs="宋体" w:eastAsia="宋体"/>
                <w:sz w:val="20"/>
                <w:szCs w:val="20"/>
              </w:rPr>
            </w:pPr>
            <w:r>
              <w:rPr>
                <w:rFonts w:ascii="宋体" w:hAnsi="宋体" w:cs="宋体" w:eastAsia="宋体"/>
                <w:color w:val="3D3D3F"/>
                <w:w w:val="95"/>
                <w:sz w:val="20"/>
                <w:szCs w:val="20"/>
              </w:rPr>
              <w:t>施大宁（</w:t>
            </w:r>
            <w:r>
              <w:rPr>
                <w:rFonts w:ascii="宋体" w:hAnsi="宋体" w:cs="宋体" w:eastAsia="宋体"/>
                <w:color w:val="3D3D3F"/>
                <w:spacing w:val="4"/>
                <w:w w:val="95"/>
                <w:sz w:val="20"/>
                <w:szCs w:val="20"/>
              </w:rPr>
              <w:t> </w:t>
            </w:r>
            <w:r>
              <w:rPr>
                <w:rFonts w:ascii="宋体" w:hAnsi="宋体" w:cs="宋体" w:eastAsia="宋体"/>
                <w:color w:val="3D3D3F"/>
                <w:w w:val="95"/>
                <w:sz w:val="20"/>
                <w:szCs w:val="20"/>
              </w:rPr>
              <w:t>南京航空航天</w:t>
            </w:r>
            <w:r>
              <w:rPr>
                <w:rFonts w:ascii="宋体" w:hAnsi="宋体" w:cs="宋体" w:eastAsia="宋体"/>
                <w:sz w:val="20"/>
                <w:szCs w:val="20"/>
              </w:rPr>
            </w:r>
          </w:p>
        </w:tc>
        <w:tc>
          <w:tcPr>
            <w:tcW w:w="1255" w:type="dxa"/>
            <w:tcBorders>
              <w:top w:val="nil" w:sz="6" w:space="0" w:color="auto"/>
              <w:left w:val="single" w:sz="6" w:space="0" w:color="1F1F1F"/>
              <w:bottom w:val="nil" w:sz="6" w:space="0" w:color="auto"/>
              <w:right w:val="single" w:sz="6" w:space="0" w:color="1C1C1C"/>
            </w:tcBorders>
          </w:tcPr>
          <w:p>
            <w:pPr>
              <w:pStyle w:val="TableParagraph"/>
              <w:spacing w:line="195" w:lineRule="exact"/>
              <w:ind w:left="97" w:right="0"/>
              <w:jc w:val="left"/>
              <w:rPr>
                <w:rFonts w:ascii="宋体" w:hAnsi="宋体" w:cs="宋体" w:eastAsia="宋体"/>
                <w:sz w:val="20"/>
                <w:szCs w:val="20"/>
              </w:rPr>
            </w:pPr>
            <w:r>
              <w:rPr>
                <w:rFonts w:ascii="宋体" w:hAnsi="宋体" w:cs="宋体" w:eastAsia="宋体"/>
                <w:color w:val="3D3D3F"/>
                <w:spacing w:val="-29"/>
                <w:w w:val="110"/>
                <w:sz w:val="20"/>
                <w:szCs w:val="20"/>
              </w:rPr>
              <w:t>心／分</w:t>
            </w:r>
            <w:r>
              <w:rPr>
                <w:rFonts w:ascii="宋体" w:hAnsi="宋体" w:cs="宋体" w:eastAsia="宋体"/>
                <w:color w:val="3D3D3F"/>
                <w:spacing w:val="-80"/>
                <w:w w:val="110"/>
                <w:sz w:val="20"/>
                <w:szCs w:val="20"/>
              </w:rPr>
              <w:t> </w:t>
            </w:r>
            <w:r>
              <w:rPr>
                <w:rFonts w:ascii="宋体" w:hAnsi="宋体" w:cs="宋体" w:eastAsia="宋体"/>
                <w:color w:val="3D3D3F"/>
                <w:w w:val="110"/>
                <w:sz w:val="20"/>
                <w:szCs w:val="20"/>
              </w:rPr>
              <w:t>会场</w:t>
            </w:r>
            <w:r>
              <w:rPr>
                <w:rFonts w:ascii="宋体" w:hAnsi="宋体" w:cs="宋体" w:eastAsia="宋体"/>
                <w:sz w:val="20"/>
                <w:szCs w:val="20"/>
              </w:rPr>
            </w:r>
          </w:p>
        </w:tc>
        <w:tc>
          <w:tcPr>
            <w:tcW w:w="1008" w:type="dxa"/>
            <w:tcBorders>
              <w:top w:val="nil" w:sz="6" w:space="0" w:color="auto"/>
              <w:left w:val="single" w:sz="6" w:space="0" w:color="1C1C1C"/>
              <w:bottom w:val="nil" w:sz="6" w:space="0" w:color="auto"/>
              <w:right w:val="single" w:sz="19" w:space="0" w:color="1F1F1F"/>
            </w:tcBorders>
          </w:tcPr>
          <w:p>
            <w:pPr>
              <w:pStyle w:val="TableParagraph"/>
              <w:spacing w:line="202" w:lineRule="exact"/>
              <w:ind w:left="102" w:right="0"/>
              <w:jc w:val="left"/>
              <w:rPr>
                <w:rFonts w:ascii="宋体" w:hAnsi="宋体" w:cs="宋体" w:eastAsia="宋体"/>
                <w:sz w:val="20"/>
                <w:szCs w:val="20"/>
              </w:rPr>
            </w:pPr>
            <w:r>
              <w:rPr>
                <w:rFonts w:ascii="宋体" w:hAnsi="宋体" w:cs="宋体" w:eastAsia="宋体"/>
                <w:color w:val="3D3D3F"/>
                <w:w w:val="105"/>
                <w:sz w:val="20"/>
                <w:szCs w:val="20"/>
              </w:rPr>
              <w:t>培 </w:t>
            </w:r>
            <w:r>
              <w:rPr>
                <w:rFonts w:ascii="宋体" w:hAnsi="宋体" w:cs="宋体" w:eastAsia="宋体"/>
                <w:color w:val="232324"/>
                <w:w w:val="105"/>
                <w:sz w:val="20"/>
                <w:szCs w:val="20"/>
              </w:rPr>
              <w:t>训</w:t>
            </w:r>
            <w:r>
              <w:rPr>
                <w:rFonts w:ascii="宋体" w:hAnsi="宋体" w:cs="宋体" w:eastAsia="宋体"/>
                <w:color w:val="232324"/>
                <w:spacing w:val="-44"/>
                <w:w w:val="105"/>
                <w:sz w:val="20"/>
                <w:szCs w:val="20"/>
              </w:rPr>
              <w:t> </w:t>
            </w:r>
            <w:r>
              <w:rPr>
                <w:rFonts w:ascii="宋体" w:hAnsi="宋体" w:cs="宋体" w:eastAsia="宋体"/>
                <w:color w:val="3D3D3F"/>
                <w:w w:val="105"/>
                <w:sz w:val="20"/>
                <w:szCs w:val="20"/>
              </w:rPr>
              <w:t>通</w:t>
            </w:r>
            <w:r>
              <w:rPr>
                <w:rFonts w:ascii="宋体" w:hAnsi="宋体" w:cs="宋体" w:eastAsia="宋体"/>
                <w:sz w:val="20"/>
                <w:szCs w:val="20"/>
              </w:rPr>
            </w:r>
          </w:p>
        </w:tc>
      </w:tr>
      <w:tr>
        <w:trPr>
          <w:trHeight w:val="310" w:hRule="exact"/>
        </w:trPr>
        <w:tc>
          <w:tcPr>
            <w:tcW w:w="634" w:type="dxa"/>
            <w:vMerge/>
            <w:tcBorders>
              <w:left w:val="single" w:sz="9" w:space="0" w:color="383838"/>
              <w:right w:val="single" w:sz="9" w:space="0" w:color="383438"/>
            </w:tcBorders>
          </w:tcPr>
          <w:p>
            <w:pPr/>
          </w:p>
        </w:tc>
        <w:tc>
          <w:tcPr>
            <w:tcW w:w="2029" w:type="dxa"/>
            <w:tcBorders>
              <w:top w:val="nil" w:sz="6" w:space="0" w:color="auto"/>
              <w:left w:val="single" w:sz="9" w:space="0" w:color="383438"/>
              <w:bottom w:val="nil" w:sz="6" w:space="0" w:color="auto"/>
              <w:right w:val="single" w:sz="9" w:space="0" w:color="1F1F1F"/>
            </w:tcBorders>
          </w:tcPr>
          <w:p>
            <w:pPr>
              <w:pStyle w:val="TableParagraph"/>
              <w:spacing w:line="240" w:lineRule="auto" w:before="25"/>
              <w:ind w:left="91" w:right="0"/>
              <w:jc w:val="left"/>
              <w:rPr>
                <w:rFonts w:ascii="宋体" w:hAnsi="宋体" w:cs="宋体" w:eastAsia="宋体"/>
                <w:sz w:val="20"/>
                <w:szCs w:val="20"/>
              </w:rPr>
            </w:pPr>
            <w:r>
              <w:rPr>
                <w:rFonts w:ascii="宋体" w:hAnsi="宋体" w:cs="宋体" w:eastAsia="宋体"/>
                <w:color w:val="3D3D3F"/>
                <w:w w:val="110"/>
                <w:sz w:val="20"/>
                <w:szCs w:val="20"/>
              </w:rPr>
              <w:t>础课中的融</w:t>
            </w:r>
            <w:r>
              <w:rPr>
                <w:rFonts w:ascii="宋体" w:hAnsi="宋体" w:cs="宋体" w:eastAsia="宋体"/>
                <w:color w:val="3D3D3F"/>
                <w:spacing w:val="-52"/>
                <w:w w:val="110"/>
                <w:sz w:val="20"/>
                <w:szCs w:val="20"/>
              </w:rPr>
              <w:t> </w:t>
            </w:r>
            <w:r>
              <w:rPr>
                <w:rFonts w:ascii="宋体" w:hAnsi="宋体" w:cs="宋体" w:eastAsia="宋体"/>
                <w:color w:val="5E5E60"/>
                <w:w w:val="110"/>
                <w:sz w:val="20"/>
                <w:szCs w:val="20"/>
              </w:rPr>
              <w:t>合与实</w:t>
            </w:r>
            <w:r>
              <w:rPr>
                <w:rFonts w:ascii="宋体" w:hAnsi="宋体" w:cs="宋体" w:eastAsia="宋体"/>
                <w:sz w:val="20"/>
                <w:szCs w:val="20"/>
              </w:rPr>
            </w:r>
          </w:p>
        </w:tc>
        <w:tc>
          <w:tcPr>
            <w:tcW w:w="1521" w:type="dxa"/>
            <w:vMerge/>
            <w:tcBorders>
              <w:left w:val="single" w:sz="9" w:space="0" w:color="1F1F1F"/>
              <w:right w:val="single" w:sz="9" w:space="0" w:color="343434"/>
            </w:tcBorders>
          </w:tcPr>
          <w:p>
            <w:pPr/>
          </w:p>
        </w:tc>
        <w:tc>
          <w:tcPr>
            <w:tcW w:w="2230" w:type="dxa"/>
            <w:tcBorders>
              <w:top w:val="nil" w:sz="6" w:space="0" w:color="auto"/>
              <w:left w:val="single" w:sz="6" w:space="0" w:color="080808"/>
              <w:bottom w:val="nil" w:sz="6" w:space="0" w:color="auto"/>
              <w:right w:val="single" w:sz="6" w:space="0" w:color="1F1F1F"/>
            </w:tcBorders>
          </w:tcPr>
          <w:p>
            <w:pPr>
              <w:pStyle w:val="TableParagraph"/>
              <w:spacing w:line="240" w:lineRule="auto" w:before="40"/>
              <w:ind w:left="95" w:right="0"/>
              <w:jc w:val="left"/>
              <w:rPr>
                <w:rFonts w:ascii="宋体" w:hAnsi="宋体" w:cs="宋体" w:eastAsia="宋体"/>
                <w:sz w:val="20"/>
                <w:szCs w:val="20"/>
              </w:rPr>
            </w:pPr>
            <w:r>
              <w:rPr>
                <w:rFonts w:ascii="宋体" w:hAnsi="宋体" w:cs="宋体" w:eastAsia="宋体"/>
                <w:color w:val="3D3D3F"/>
                <w:spacing w:val="4"/>
                <w:w w:val="106"/>
                <w:sz w:val="20"/>
                <w:szCs w:val="20"/>
              </w:rPr>
              <w:t>大</w:t>
            </w:r>
            <w:r>
              <w:rPr>
                <w:rFonts w:ascii="宋体" w:hAnsi="宋体" w:cs="宋体" w:eastAsia="宋体"/>
                <w:color w:val="5E5E60"/>
                <w:spacing w:val="15"/>
                <w:w w:val="104"/>
                <w:sz w:val="20"/>
                <w:szCs w:val="20"/>
              </w:rPr>
              <w:t>学</w:t>
            </w:r>
            <w:r>
              <w:rPr>
                <w:rFonts w:ascii="宋体" w:hAnsi="宋体" w:cs="宋体" w:eastAsia="宋体"/>
                <w:color w:val="3D3D3F"/>
                <w:w w:val="45"/>
                <w:sz w:val="20"/>
                <w:szCs w:val="20"/>
              </w:rPr>
              <w:t>）</w:t>
            </w:r>
            <w:r>
              <w:rPr>
                <w:rFonts w:ascii="宋体" w:hAnsi="宋体" w:cs="宋体" w:eastAsia="宋体"/>
                <w:color w:val="3D3D3F"/>
                <w:spacing w:val="-82"/>
                <w:sz w:val="20"/>
                <w:szCs w:val="20"/>
              </w:rPr>
              <w:t> </w:t>
            </w:r>
            <w:r>
              <w:rPr>
                <w:rFonts w:ascii="宋体" w:hAnsi="宋体" w:cs="宋体" w:eastAsia="宋体"/>
                <w:color w:val="232324"/>
                <w:spacing w:val="-85"/>
                <w:w w:val="136"/>
                <w:sz w:val="20"/>
                <w:szCs w:val="20"/>
              </w:rPr>
              <w:t>，</w:t>
            </w:r>
            <w:r>
              <w:rPr>
                <w:rFonts w:ascii="宋体" w:hAnsi="宋体" w:cs="宋体" w:eastAsia="宋体"/>
                <w:color w:val="3D3D3F"/>
                <w:w w:val="107"/>
                <w:sz w:val="20"/>
                <w:szCs w:val="20"/>
              </w:rPr>
              <w:t>王海啸</w:t>
            </w:r>
            <w:r>
              <w:rPr>
                <w:rFonts w:ascii="宋体" w:hAnsi="宋体" w:cs="宋体" w:eastAsia="宋体"/>
                <w:color w:val="3D3D3F"/>
                <w:spacing w:val="14"/>
                <w:sz w:val="20"/>
                <w:szCs w:val="20"/>
              </w:rPr>
              <w:t> </w:t>
            </w:r>
            <w:r>
              <w:rPr>
                <w:rFonts w:ascii="宋体" w:hAnsi="宋体" w:cs="宋体" w:eastAsia="宋体"/>
                <w:color w:val="3D3D3F"/>
                <w:w w:val="45"/>
                <w:sz w:val="20"/>
                <w:szCs w:val="20"/>
              </w:rPr>
              <w:t>（</w:t>
            </w:r>
            <w:r>
              <w:rPr>
                <w:rFonts w:ascii="宋体" w:hAnsi="宋体" w:cs="宋体" w:eastAsia="宋体"/>
                <w:color w:val="3D3D3F"/>
                <w:spacing w:val="-82"/>
                <w:sz w:val="20"/>
                <w:szCs w:val="20"/>
              </w:rPr>
              <w:t> </w:t>
            </w:r>
            <w:r>
              <w:rPr>
                <w:rFonts w:ascii="宋体" w:hAnsi="宋体" w:cs="宋体" w:eastAsia="宋体"/>
                <w:color w:val="3D3D3F"/>
                <w:w w:val="102"/>
                <w:sz w:val="20"/>
                <w:szCs w:val="20"/>
              </w:rPr>
              <w:t>南京</w:t>
            </w:r>
            <w:r>
              <w:rPr>
                <w:rFonts w:ascii="宋体" w:hAnsi="宋体" w:cs="宋体" w:eastAsia="宋体"/>
                <w:sz w:val="20"/>
                <w:szCs w:val="20"/>
              </w:rPr>
            </w:r>
          </w:p>
        </w:tc>
        <w:tc>
          <w:tcPr>
            <w:tcW w:w="1255" w:type="dxa"/>
            <w:tcBorders>
              <w:top w:val="nil" w:sz="6" w:space="0" w:color="auto"/>
              <w:left w:val="single" w:sz="6" w:space="0" w:color="1F1F1F"/>
              <w:bottom w:val="nil" w:sz="6" w:space="0" w:color="auto"/>
              <w:right w:val="single" w:sz="6" w:space="0" w:color="1C1C1C"/>
            </w:tcBorders>
          </w:tcPr>
          <w:p>
            <w:pPr>
              <w:pStyle w:val="TableParagraph"/>
              <w:spacing w:line="215" w:lineRule="exact"/>
              <w:ind w:left="90" w:right="0"/>
              <w:jc w:val="left"/>
              <w:rPr>
                <w:rFonts w:ascii="宋体" w:hAnsi="宋体" w:cs="宋体" w:eastAsia="宋体"/>
                <w:sz w:val="20"/>
                <w:szCs w:val="20"/>
              </w:rPr>
            </w:pPr>
            <w:r>
              <w:rPr>
                <w:rFonts w:ascii="宋体" w:hAnsi="宋体" w:cs="宋体" w:eastAsia="宋体"/>
                <w:color w:val="4F4F50"/>
                <w:w w:val="105"/>
                <w:sz w:val="20"/>
                <w:szCs w:val="20"/>
              </w:rPr>
              <w:t>集中培</w:t>
            </w:r>
            <w:r>
              <w:rPr>
                <w:rFonts w:ascii="宋体" w:hAnsi="宋体" w:cs="宋体" w:eastAsia="宋体"/>
                <w:color w:val="232324"/>
                <w:w w:val="105"/>
                <w:sz w:val="20"/>
                <w:szCs w:val="20"/>
              </w:rPr>
              <w:t>训</w:t>
            </w:r>
            <w:r>
              <w:rPr>
                <w:rFonts w:ascii="宋体" w:hAnsi="宋体" w:cs="宋体" w:eastAsia="宋体"/>
                <w:color w:val="4F4F50"/>
                <w:w w:val="105"/>
                <w:sz w:val="20"/>
                <w:szCs w:val="20"/>
              </w:rPr>
              <w:t>或</w:t>
            </w:r>
            <w:r>
              <w:rPr>
                <w:rFonts w:ascii="宋体" w:hAnsi="宋体" w:cs="宋体" w:eastAsia="宋体"/>
                <w:sz w:val="20"/>
                <w:szCs w:val="20"/>
              </w:rPr>
            </w:r>
          </w:p>
        </w:tc>
        <w:tc>
          <w:tcPr>
            <w:tcW w:w="1008" w:type="dxa"/>
            <w:vMerge w:val="restart"/>
            <w:tcBorders>
              <w:top w:val="nil" w:sz="6" w:space="0" w:color="auto"/>
              <w:left w:val="single" w:sz="9" w:space="0" w:color="2F2F2F"/>
              <w:right w:val="single" w:sz="9" w:space="0" w:color="383838"/>
            </w:tcBorders>
          </w:tcPr>
          <w:p>
            <w:pPr>
              <w:pStyle w:val="TableParagraph"/>
              <w:spacing w:line="215" w:lineRule="exact"/>
              <w:ind w:left="91" w:right="0"/>
              <w:jc w:val="left"/>
              <w:rPr>
                <w:rFonts w:ascii="宋体" w:hAnsi="宋体" w:cs="宋体" w:eastAsia="宋体"/>
                <w:sz w:val="20"/>
                <w:szCs w:val="20"/>
              </w:rPr>
            </w:pPr>
            <w:r>
              <w:rPr>
                <w:rFonts w:ascii="宋体" w:hAnsi="宋体" w:cs="宋体" w:eastAsia="宋体"/>
                <w:color w:val="4F4F50"/>
                <w:w w:val="111"/>
                <w:sz w:val="20"/>
                <w:szCs w:val="20"/>
              </w:rPr>
              <w:t>知</w:t>
            </w:r>
            <w:r>
              <w:rPr>
                <w:rFonts w:ascii="宋体" w:hAnsi="宋体" w:cs="宋体" w:eastAsia="宋体"/>
                <w:sz w:val="20"/>
                <w:szCs w:val="20"/>
              </w:rPr>
            </w:r>
          </w:p>
        </w:tc>
      </w:tr>
      <w:tr>
        <w:trPr>
          <w:trHeight w:val="360" w:hRule="exact"/>
        </w:trPr>
        <w:tc>
          <w:tcPr>
            <w:tcW w:w="634" w:type="dxa"/>
            <w:vMerge/>
            <w:tcBorders>
              <w:left w:val="single" w:sz="9" w:space="0" w:color="383838"/>
              <w:bottom w:val="single" w:sz="6" w:space="0" w:color="1C1C1C"/>
              <w:right w:val="single" w:sz="9" w:space="0" w:color="383438"/>
            </w:tcBorders>
          </w:tcPr>
          <w:p>
            <w:pPr/>
          </w:p>
        </w:tc>
        <w:tc>
          <w:tcPr>
            <w:tcW w:w="2029" w:type="dxa"/>
            <w:tcBorders>
              <w:top w:val="nil" w:sz="6" w:space="0" w:color="auto"/>
              <w:left w:val="single" w:sz="6" w:space="0" w:color="1F1F1F"/>
              <w:bottom w:val="single" w:sz="6" w:space="0" w:color="1C1C1C"/>
              <w:right w:val="single" w:sz="9" w:space="0" w:color="1F1F1F"/>
            </w:tcBorders>
          </w:tcPr>
          <w:p>
            <w:pPr>
              <w:pStyle w:val="TableParagraph"/>
              <w:spacing w:line="240" w:lineRule="auto" w:before="32"/>
              <w:ind w:left="102" w:right="0"/>
              <w:jc w:val="left"/>
              <w:rPr>
                <w:rFonts w:ascii="宋体" w:hAnsi="宋体" w:cs="宋体" w:eastAsia="宋体"/>
                <w:sz w:val="20"/>
                <w:szCs w:val="20"/>
              </w:rPr>
            </w:pPr>
            <w:r>
              <w:rPr>
                <w:rFonts w:ascii="宋体" w:hAnsi="宋体" w:cs="宋体" w:eastAsia="宋体"/>
                <w:color w:val="4F4F50"/>
                <w:w w:val="104"/>
                <w:sz w:val="20"/>
                <w:szCs w:val="20"/>
              </w:rPr>
              <w:t>践</w:t>
            </w:r>
            <w:r>
              <w:rPr>
                <w:rFonts w:ascii="宋体" w:hAnsi="宋体" w:cs="宋体" w:eastAsia="宋体"/>
                <w:sz w:val="20"/>
                <w:szCs w:val="20"/>
              </w:rPr>
            </w:r>
          </w:p>
        </w:tc>
        <w:tc>
          <w:tcPr>
            <w:tcW w:w="1521" w:type="dxa"/>
            <w:vMerge/>
            <w:tcBorders>
              <w:left w:val="single" w:sz="9" w:space="0" w:color="1F1F1F"/>
              <w:bottom w:val="single" w:sz="6" w:space="0" w:color="1C1C1C"/>
              <w:right w:val="single" w:sz="9" w:space="0" w:color="343434"/>
            </w:tcBorders>
          </w:tcPr>
          <w:p>
            <w:pPr/>
          </w:p>
        </w:tc>
        <w:tc>
          <w:tcPr>
            <w:tcW w:w="2230" w:type="dxa"/>
            <w:tcBorders>
              <w:top w:val="nil" w:sz="6" w:space="0" w:color="auto"/>
              <w:left w:val="single" w:sz="9" w:space="0" w:color="343434"/>
              <w:bottom w:val="single" w:sz="6" w:space="0" w:color="343434"/>
              <w:right w:val="single" w:sz="6" w:space="0" w:color="1F1F1F"/>
            </w:tcBorders>
          </w:tcPr>
          <w:p>
            <w:pPr>
              <w:pStyle w:val="TableParagraph"/>
              <w:spacing w:line="240" w:lineRule="auto" w:before="40"/>
              <w:ind w:left="91" w:right="0"/>
              <w:jc w:val="left"/>
              <w:rPr>
                <w:rFonts w:ascii="宋体" w:hAnsi="宋体" w:cs="宋体" w:eastAsia="宋体"/>
                <w:sz w:val="20"/>
                <w:szCs w:val="20"/>
              </w:rPr>
            </w:pPr>
            <w:r>
              <w:rPr>
                <w:rFonts w:ascii="宋体" w:hAnsi="宋体" w:cs="宋体" w:eastAsia="宋体"/>
                <w:color w:val="4F4F50"/>
                <w:sz w:val="20"/>
                <w:szCs w:val="20"/>
              </w:rPr>
              <w:t>大学）</w:t>
            </w:r>
            <w:r>
              <w:rPr>
                <w:rFonts w:ascii="宋体" w:hAnsi="宋体" w:cs="宋体" w:eastAsia="宋体"/>
                <w:color w:val="4F4F50"/>
                <w:spacing w:val="-71"/>
                <w:sz w:val="20"/>
                <w:szCs w:val="20"/>
              </w:rPr>
              <w:t> </w:t>
            </w:r>
            <w:r>
              <w:rPr>
                <w:rFonts w:ascii="宋体" w:hAnsi="宋体" w:cs="宋体" w:eastAsia="宋体"/>
                <w:color w:val="4F4F50"/>
                <w:sz w:val="20"/>
                <w:szCs w:val="20"/>
              </w:rPr>
              <w:t>等</w:t>
            </w:r>
            <w:r>
              <w:rPr>
                <w:rFonts w:ascii="宋体" w:hAnsi="宋体" w:cs="宋体" w:eastAsia="宋体"/>
                <w:sz w:val="20"/>
                <w:szCs w:val="20"/>
              </w:rPr>
            </w:r>
          </w:p>
        </w:tc>
        <w:tc>
          <w:tcPr>
            <w:tcW w:w="1255" w:type="dxa"/>
            <w:vMerge w:val="restart"/>
            <w:tcBorders>
              <w:top w:val="nil" w:sz="6" w:space="0" w:color="auto"/>
              <w:left w:val="single" w:sz="9" w:space="0" w:color="2F2F2F"/>
              <w:right w:val="single" w:sz="9" w:space="0" w:color="2F2F2F"/>
            </w:tcBorders>
          </w:tcPr>
          <w:p>
            <w:pPr>
              <w:pStyle w:val="TableParagraph"/>
              <w:spacing w:line="208" w:lineRule="exact"/>
              <w:ind w:left="93" w:right="0"/>
              <w:jc w:val="left"/>
              <w:rPr>
                <w:rFonts w:ascii="宋体" w:hAnsi="宋体" w:cs="宋体" w:eastAsia="宋体"/>
                <w:sz w:val="20"/>
                <w:szCs w:val="20"/>
              </w:rPr>
            </w:pPr>
            <w:r>
              <w:rPr>
                <w:rFonts w:ascii="宋体" w:hAnsi="宋体" w:cs="宋体" w:eastAsia="宋体"/>
                <w:color w:val="3D3D3F"/>
                <w:spacing w:val="-8"/>
                <w:w w:val="110"/>
                <w:sz w:val="20"/>
                <w:szCs w:val="20"/>
              </w:rPr>
              <w:t>网络</w:t>
            </w:r>
            <w:r>
              <w:rPr>
                <w:rFonts w:ascii="宋体" w:hAnsi="宋体" w:cs="宋体" w:eastAsia="宋体"/>
                <w:color w:val="5E5E60"/>
                <w:spacing w:val="-8"/>
                <w:w w:val="110"/>
                <w:sz w:val="20"/>
                <w:szCs w:val="20"/>
              </w:rPr>
              <w:t>参</w:t>
            </w:r>
            <w:r>
              <w:rPr>
                <w:rFonts w:ascii="宋体" w:hAnsi="宋体" w:cs="宋体" w:eastAsia="宋体"/>
                <w:color w:val="232324"/>
                <w:spacing w:val="-8"/>
                <w:w w:val="110"/>
                <w:sz w:val="20"/>
                <w:szCs w:val="20"/>
              </w:rPr>
              <w:t>训</w:t>
            </w:r>
            <w:r>
              <w:rPr>
                <w:rFonts w:ascii="宋体" w:hAnsi="宋体" w:cs="宋体" w:eastAsia="宋体"/>
                <w:spacing w:val="-8"/>
                <w:sz w:val="20"/>
                <w:szCs w:val="20"/>
              </w:rPr>
            </w:r>
          </w:p>
        </w:tc>
        <w:tc>
          <w:tcPr>
            <w:tcW w:w="1008" w:type="dxa"/>
            <w:vMerge/>
            <w:tcBorders>
              <w:left w:val="single" w:sz="9" w:space="0" w:color="2F2F2F"/>
              <w:right w:val="single" w:sz="9" w:space="0" w:color="383838"/>
            </w:tcBorders>
          </w:tcPr>
          <w:p>
            <w:pPr/>
          </w:p>
        </w:tc>
      </w:tr>
      <w:tr>
        <w:trPr>
          <w:trHeight w:val="324" w:hRule="exact"/>
        </w:trPr>
        <w:tc>
          <w:tcPr>
            <w:tcW w:w="634" w:type="dxa"/>
            <w:vMerge w:val="restart"/>
            <w:tcBorders>
              <w:top w:val="single" w:sz="6" w:space="0" w:color="1C1C1C"/>
              <w:left w:val="single" w:sz="9" w:space="0" w:color="1F1F1F"/>
              <w:right w:val="single" w:sz="9"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3"/>
              <w:ind w:right="0"/>
              <w:jc w:val="left"/>
              <w:rPr>
                <w:rFonts w:ascii="宋体" w:hAnsi="宋体" w:cs="宋体" w:eastAsia="宋体"/>
                <w:sz w:val="22"/>
                <w:szCs w:val="22"/>
              </w:rPr>
            </w:pPr>
          </w:p>
          <w:p>
            <w:pPr>
              <w:pStyle w:val="TableParagraph"/>
              <w:spacing w:line="240" w:lineRule="auto"/>
              <w:ind w:right="23"/>
              <w:jc w:val="center"/>
              <w:rPr>
                <w:rFonts w:ascii="Times New Roman" w:hAnsi="Times New Roman" w:cs="Times New Roman" w:eastAsia="Times New Roman"/>
                <w:sz w:val="21"/>
                <w:szCs w:val="21"/>
              </w:rPr>
            </w:pPr>
            <w:r>
              <w:rPr>
                <w:rFonts w:ascii="Times New Roman"/>
                <w:color w:val="3D3D3F"/>
                <w:w w:val="96"/>
                <w:sz w:val="21"/>
              </w:rPr>
              <w:t>6</w:t>
            </w:r>
            <w:r>
              <w:rPr>
                <w:rFonts w:ascii="Times New Roman"/>
                <w:sz w:val="21"/>
              </w:rPr>
            </w:r>
          </w:p>
        </w:tc>
        <w:tc>
          <w:tcPr>
            <w:tcW w:w="2029" w:type="dxa"/>
            <w:tcBorders>
              <w:top w:val="single" w:sz="6" w:space="0" w:color="1C1C1C"/>
              <w:left w:val="single" w:sz="6" w:space="0" w:color="1F1F1F"/>
              <w:bottom w:val="nil" w:sz="6" w:space="0" w:color="auto"/>
              <w:right w:val="single" w:sz="9" w:space="0" w:color="1F1F1F"/>
            </w:tcBorders>
          </w:tcPr>
          <w:p>
            <w:pPr>
              <w:pStyle w:val="TableParagraph"/>
              <w:spacing w:line="259" w:lineRule="exact"/>
              <w:ind w:left="88" w:right="0"/>
              <w:jc w:val="left"/>
              <w:rPr>
                <w:rFonts w:ascii="宋体" w:hAnsi="宋体" w:cs="宋体" w:eastAsia="宋体"/>
                <w:sz w:val="20"/>
                <w:szCs w:val="20"/>
              </w:rPr>
            </w:pPr>
            <w:r>
              <w:rPr>
                <w:rFonts w:ascii="宋体" w:hAnsi="宋体" w:cs="宋体" w:eastAsia="宋体"/>
                <w:color w:val="3D3D3F"/>
                <w:w w:val="110"/>
                <w:sz w:val="20"/>
                <w:szCs w:val="20"/>
              </w:rPr>
              <w:t>科研能力提</w:t>
            </w:r>
            <w:r>
              <w:rPr>
                <w:rFonts w:ascii="宋体" w:hAnsi="宋体" w:cs="宋体" w:eastAsia="宋体"/>
                <w:color w:val="3D3D3F"/>
                <w:spacing w:val="-52"/>
                <w:w w:val="110"/>
                <w:sz w:val="20"/>
                <w:szCs w:val="20"/>
              </w:rPr>
              <w:t> </w:t>
            </w:r>
            <w:r>
              <w:rPr>
                <w:rFonts w:ascii="宋体" w:hAnsi="宋体" w:cs="宋体" w:eastAsia="宋体"/>
                <w:color w:val="5E5E60"/>
                <w:w w:val="110"/>
                <w:sz w:val="20"/>
                <w:szCs w:val="20"/>
              </w:rPr>
              <w:t>升及核</w:t>
            </w:r>
            <w:r>
              <w:rPr>
                <w:rFonts w:ascii="宋体" w:hAnsi="宋体" w:cs="宋体" w:eastAsia="宋体"/>
                <w:sz w:val="20"/>
                <w:szCs w:val="20"/>
              </w:rPr>
            </w:r>
          </w:p>
        </w:tc>
        <w:tc>
          <w:tcPr>
            <w:tcW w:w="1521" w:type="dxa"/>
            <w:vMerge w:val="restart"/>
            <w:tcBorders>
              <w:top w:val="single" w:sz="6" w:space="0" w:color="1C1C1C"/>
              <w:left w:val="single" w:sz="9" w:space="0" w:color="1F1F1F"/>
              <w:right w:val="single" w:sz="9"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4"/>
              <w:ind w:right="0"/>
              <w:jc w:val="left"/>
              <w:rPr>
                <w:rFonts w:ascii="宋体" w:hAnsi="宋体" w:cs="宋体" w:eastAsia="宋体"/>
                <w:sz w:val="18"/>
                <w:szCs w:val="18"/>
              </w:rPr>
            </w:pPr>
          </w:p>
          <w:p>
            <w:pPr>
              <w:pStyle w:val="TableParagraph"/>
              <w:spacing w:line="240" w:lineRule="auto"/>
              <w:ind w:left="143" w:right="0"/>
              <w:jc w:val="left"/>
              <w:rPr>
                <w:rFonts w:ascii="宋体" w:hAnsi="宋体" w:cs="宋体" w:eastAsia="宋体"/>
                <w:sz w:val="20"/>
                <w:szCs w:val="20"/>
              </w:rPr>
            </w:pPr>
            <w:r>
              <w:rPr>
                <w:rFonts w:ascii="Times New Roman" w:hAnsi="Times New Roman" w:cs="Times New Roman" w:eastAsia="Times New Roman"/>
                <w:color w:val="4F4F50"/>
                <w:w w:val="110"/>
                <w:sz w:val="21"/>
                <w:szCs w:val="21"/>
              </w:rPr>
              <w:t>5</w:t>
            </w:r>
            <w:r>
              <w:rPr>
                <w:rFonts w:ascii="Times New Roman" w:hAnsi="Times New Roman" w:cs="Times New Roman" w:eastAsia="Times New Roman"/>
                <w:color w:val="4F4F50"/>
                <w:spacing w:val="-16"/>
                <w:w w:val="110"/>
                <w:sz w:val="21"/>
                <w:szCs w:val="21"/>
              </w:rPr>
              <w:t> </w:t>
            </w:r>
            <w:r>
              <w:rPr>
                <w:rFonts w:ascii="宋体" w:hAnsi="宋体" w:cs="宋体" w:eastAsia="宋体"/>
                <w:color w:val="4F4F50"/>
                <w:w w:val="110"/>
                <w:sz w:val="20"/>
                <w:szCs w:val="20"/>
              </w:rPr>
              <w:t>月</w:t>
            </w:r>
            <w:r>
              <w:rPr>
                <w:rFonts w:ascii="宋体" w:hAnsi="宋体" w:cs="宋体" w:eastAsia="宋体"/>
                <w:color w:val="4F4F50"/>
                <w:spacing w:val="-71"/>
                <w:w w:val="110"/>
                <w:sz w:val="20"/>
                <w:szCs w:val="20"/>
              </w:rPr>
              <w:t> </w:t>
            </w:r>
            <w:r>
              <w:rPr>
                <w:rFonts w:ascii="Times New Roman" w:hAnsi="Times New Roman" w:cs="Times New Roman" w:eastAsia="Times New Roman"/>
                <w:color w:val="4F4F50"/>
                <w:w w:val="110"/>
                <w:sz w:val="21"/>
                <w:szCs w:val="21"/>
              </w:rPr>
              <w:t>2</w:t>
            </w:r>
            <w:r>
              <w:rPr>
                <w:rFonts w:ascii="Times New Roman" w:hAnsi="Times New Roman" w:cs="Times New Roman" w:eastAsia="Times New Roman"/>
                <w:color w:val="4F4F50"/>
                <w:spacing w:val="-31"/>
                <w:w w:val="110"/>
                <w:sz w:val="21"/>
                <w:szCs w:val="21"/>
              </w:rPr>
              <w:t> </w:t>
            </w:r>
            <w:r>
              <w:rPr>
                <w:rFonts w:ascii="Times New Roman" w:hAnsi="Times New Roman" w:cs="Times New Roman" w:eastAsia="Times New Roman"/>
                <w:color w:val="232324"/>
                <w:spacing w:val="-10"/>
                <w:w w:val="110"/>
                <w:sz w:val="21"/>
                <w:szCs w:val="21"/>
              </w:rPr>
              <w:t>1</w:t>
            </w:r>
            <w:r>
              <w:rPr>
                <w:rFonts w:ascii="Times New Roman" w:hAnsi="Times New Roman" w:cs="Times New Roman" w:eastAsia="Times New Roman"/>
                <w:color w:val="808080"/>
                <w:spacing w:val="-10"/>
                <w:w w:val="110"/>
                <w:sz w:val="21"/>
                <w:szCs w:val="21"/>
              </w:rPr>
              <w:t>-</w:t>
            </w:r>
            <w:r>
              <w:rPr>
                <w:rFonts w:ascii="Times New Roman" w:hAnsi="Times New Roman" w:cs="Times New Roman" w:eastAsia="Times New Roman"/>
                <w:color w:val="3D3D3F"/>
                <w:spacing w:val="-10"/>
                <w:w w:val="110"/>
                <w:sz w:val="21"/>
                <w:szCs w:val="21"/>
              </w:rPr>
              <w:t>22</w:t>
            </w:r>
            <w:r>
              <w:rPr>
                <w:rFonts w:ascii="Times New Roman" w:hAnsi="Times New Roman" w:cs="Times New Roman" w:eastAsia="Times New Roman"/>
                <w:color w:val="3D3D3F"/>
                <w:spacing w:val="31"/>
                <w:w w:val="110"/>
                <w:sz w:val="21"/>
                <w:szCs w:val="21"/>
              </w:rPr>
              <w:t> </w:t>
            </w:r>
            <w:r>
              <w:rPr>
                <w:rFonts w:ascii="宋体" w:hAnsi="宋体" w:cs="宋体" w:eastAsia="宋体"/>
                <w:color w:val="3D3D3F"/>
                <w:w w:val="110"/>
                <w:sz w:val="20"/>
                <w:szCs w:val="20"/>
              </w:rPr>
              <w:t>日</w:t>
            </w:r>
            <w:r>
              <w:rPr>
                <w:rFonts w:ascii="宋体" w:hAnsi="宋体" w:cs="宋体" w:eastAsia="宋体"/>
                <w:sz w:val="20"/>
                <w:szCs w:val="20"/>
              </w:rPr>
            </w:r>
          </w:p>
        </w:tc>
        <w:tc>
          <w:tcPr>
            <w:tcW w:w="2230" w:type="dxa"/>
            <w:vMerge w:val="restart"/>
            <w:tcBorders>
              <w:top w:val="single" w:sz="6" w:space="0" w:color="343434"/>
              <w:left w:val="single" w:sz="9" w:space="0" w:color="343434"/>
              <w:right w:val="single" w:sz="6" w:space="0" w:color="080808"/>
            </w:tcBorders>
          </w:tcPr>
          <w:p>
            <w:pPr>
              <w:pStyle w:val="TableParagraph"/>
              <w:spacing w:line="240" w:lineRule="auto" w:before="13"/>
              <w:ind w:right="0"/>
              <w:jc w:val="left"/>
              <w:rPr>
                <w:rFonts w:ascii="宋体" w:hAnsi="宋体" w:cs="宋体" w:eastAsia="宋体"/>
                <w:sz w:val="23"/>
                <w:szCs w:val="23"/>
              </w:rPr>
            </w:pPr>
          </w:p>
          <w:p>
            <w:pPr>
              <w:pStyle w:val="TableParagraph"/>
              <w:spacing w:line="240" w:lineRule="auto"/>
              <w:ind w:left="84" w:right="0"/>
              <w:jc w:val="left"/>
              <w:rPr>
                <w:rFonts w:ascii="宋体" w:hAnsi="宋体" w:cs="宋体" w:eastAsia="宋体"/>
                <w:sz w:val="20"/>
                <w:szCs w:val="20"/>
              </w:rPr>
            </w:pPr>
            <w:r>
              <w:rPr>
                <w:rFonts w:ascii="宋体" w:hAnsi="宋体" w:cs="宋体" w:eastAsia="宋体"/>
                <w:color w:val="4F4F50"/>
                <w:sz w:val="20"/>
                <w:szCs w:val="20"/>
              </w:rPr>
              <w:t>袁振国</w:t>
            </w:r>
            <w:r>
              <w:rPr>
                <w:rFonts w:ascii="宋体" w:hAnsi="宋体" w:cs="宋体" w:eastAsia="宋体"/>
                <w:color w:val="4F4F50"/>
                <w:spacing w:val="-33"/>
                <w:sz w:val="20"/>
                <w:szCs w:val="20"/>
              </w:rPr>
              <w:t> </w:t>
            </w:r>
            <w:r>
              <w:rPr>
                <w:rFonts w:ascii="宋体" w:hAnsi="宋体" w:cs="宋体" w:eastAsia="宋体"/>
                <w:color w:val="4F4F50"/>
                <w:sz w:val="20"/>
                <w:szCs w:val="20"/>
              </w:rPr>
              <w:t>（华东师范大</w:t>
            </w:r>
            <w:r>
              <w:rPr>
                <w:rFonts w:ascii="宋体" w:hAnsi="宋体" w:cs="宋体" w:eastAsia="宋体"/>
                <w:sz w:val="20"/>
                <w:szCs w:val="20"/>
              </w:rPr>
            </w: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310" w:hRule="exact"/>
        </w:trPr>
        <w:tc>
          <w:tcPr>
            <w:tcW w:w="634" w:type="dxa"/>
            <w:vMerge/>
            <w:tcBorders>
              <w:left w:val="single" w:sz="9" w:space="0" w:color="1F1F1F"/>
              <w:right w:val="single" w:sz="9" w:space="0" w:color="2F2F2F"/>
            </w:tcBorders>
          </w:tcPr>
          <w:p>
            <w:pPr/>
          </w:p>
        </w:tc>
        <w:tc>
          <w:tcPr>
            <w:tcW w:w="2029" w:type="dxa"/>
            <w:tcBorders>
              <w:top w:val="nil" w:sz="6" w:space="0" w:color="auto"/>
              <w:left w:val="single" w:sz="6" w:space="0" w:color="0C0C0C"/>
              <w:bottom w:val="nil" w:sz="6" w:space="0" w:color="auto"/>
              <w:right w:val="single" w:sz="9" w:space="0" w:color="1F1F1F"/>
            </w:tcBorders>
          </w:tcPr>
          <w:p>
            <w:pPr>
              <w:pStyle w:val="TableParagraph"/>
              <w:spacing w:line="258" w:lineRule="exact"/>
              <w:ind w:left="95" w:right="0"/>
              <w:jc w:val="left"/>
              <w:rPr>
                <w:rFonts w:ascii="宋体" w:hAnsi="宋体" w:cs="宋体" w:eastAsia="宋体"/>
                <w:sz w:val="20"/>
                <w:szCs w:val="20"/>
              </w:rPr>
            </w:pPr>
            <w:r>
              <w:rPr>
                <w:rFonts w:ascii="宋体" w:hAnsi="宋体" w:cs="宋体" w:eastAsia="宋体"/>
                <w:color w:val="3D3D3F"/>
                <w:w w:val="110"/>
                <w:sz w:val="20"/>
                <w:szCs w:val="20"/>
              </w:rPr>
              <w:t>心期刊论文的选题</w:t>
            </w:r>
            <w:r>
              <w:rPr>
                <w:rFonts w:ascii="宋体" w:hAnsi="宋体" w:cs="宋体" w:eastAsia="宋体"/>
                <w:sz w:val="20"/>
                <w:szCs w:val="20"/>
              </w:rPr>
            </w:r>
          </w:p>
        </w:tc>
        <w:tc>
          <w:tcPr>
            <w:tcW w:w="1521" w:type="dxa"/>
            <w:vMerge/>
            <w:tcBorders>
              <w:left w:val="single" w:sz="9" w:space="0" w:color="1F1F1F"/>
              <w:right w:val="single" w:sz="9" w:space="0" w:color="343434"/>
            </w:tcBorders>
          </w:tcPr>
          <w:p>
            <w:pPr/>
          </w:p>
        </w:tc>
        <w:tc>
          <w:tcPr>
            <w:tcW w:w="2230" w:type="dxa"/>
            <w:vMerge/>
            <w:tcBorders>
              <w:left w:val="single" w:sz="9" w:space="0" w:color="343434"/>
              <w:bottom w:val="nil" w:sz="6" w:space="0" w:color="auto"/>
              <w:right w:val="single" w:sz="6" w:space="0" w:color="080808"/>
            </w:tcBorders>
          </w:tcPr>
          <w:p>
            <w:pP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356" w:hRule="exact"/>
        </w:trPr>
        <w:tc>
          <w:tcPr>
            <w:tcW w:w="634" w:type="dxa"/>
            <w:vMerge/>
            <w:tcBorders>
              <w:left w:val="single" w:sz="9" w:space="0" w:color="1F1F1F"/>
              <w:right w:val="single" w:sz="9" w:space="0" w:color="2F2F2F"/>
            </w:tcBorders>
          </w:tcPr>
          <w:p>
            <w:pPr/>
          </w:p>
        </w:tc>
        <w:tc>
          <w:tcPr>
            <w:tcW w:w="2029" w:type="dxa"/>
            <w:tcBorders>
              <w:top w:val="nil" w:sz="6" w:space="0" w:color="auto"/>
              <w:left w:val="single" w:sz="6" w:space="0" w:color="0C0C0C"/>
              <w:bottom w:val="nil" w:sz="6" w:space="0" w:color="auto"/>
              <w:right w:val="single" w:sz="9" w:space="0" w:color="1F1F1F"/>
            </w:tcBorders>
          </w:tcPr>
          <w:p>
            <w:pPr>
              <w:pStyle w:val="TableParagraph"/>
              <w:spacing w:line="251" w:lineRule="exact"/>
              <w:ind w:left="88" w:right="0"/>
              <w:jc w:val="left"/>
              <w:rPr>
                <w:rFonts w:ascii="宋体" w:hAnsi="宋体" w:cs="宋体" w:eastAsia="宋体"/>
                <w:sz w:val="20"/>
                <w:szCs w:val="20"/>
              </w:rPr>
            </w:pPr>
            <w:r>
              <w:rPr>
                <w:rFonts w:ascii="宋体" w:hAnsi="宋体" w:cs="宋体" w:eastAsia="宋体"/>
                <w:color w:val="5E5E60"/>
                <w:spacing w:val="-14"/>
                <w:w w:val="110"/>
                <w:sz w:val="20"/>
                <w:szCs w:val="20"/>
              </w:rPr>
              <w:t>要</w:t>
            </w:r>
            <w:r>
              <w:rPr>
                <w:rFonts w:ascii="宋体" w:hAnsi="宋体" w:cs="宋体" w:eastAsia="宋体"/>
                <w:color w:val="3D3D3F"/>
                <w:spacing w:val="-14"/>
                <w:w w:val="110"/>
                <w:sz w:val="20"/>
                <w:szCs w:val="20"/>
              </w:rPr>
              <w:t>点、</w:t>
            </w:r>
            <w:r>
              <w:rPr>
                <w:rFonts w:ascii="宋体" w:hAnsi="宋体" w:cs="宋体" w:eastAsia="宋体"/>
                <w:color w:val="5E5E60"/>
                <w:spacing w:val="-14"/>
                <w:w w:val="110"/>
                <w:sz w:val="20"/>
                <w:szCs w:val="20"/>
              </w:rPr>
              <w:t>写</w:t>
            </w:r>
            <w:r>
              <w:rPr>
                <w:rFonts w:ascii="宋体" w:hAnsi="宋体" w:cs="宋体" w:eastAsia="宋体"/>
                <w:color w:val="3D3D3F"/>
                <w:spacing w:val="-14"/>
                <w:w w:val="110"/>
                <w:sz w:val="20"/>
                <w:szCs w:val="20"/>
              </w:rPr>
              <w:t>作方法和</w:t>
            </w:r>
            <w:r>
              <w:rPr>
                <w:rFonts w:ascii="宋体" w:hAnsi="宋体" w:cs="宋体" w:eastAsia="宋体"/>
                <w:color w:val="5E5E60"/>
                <w:spacing w:val="-14"/>
                <w:w w:val="110"/>
                <w:sz w:val="20"/>
                <w:szCs w:val="20"/>
              </w:rPr>
              <w:t>发</w:t>
            </w:r>
            <w:r>
              <w:rPr>
                <w:rFonts w:ascii="宋体" w:hAnsi="宋体" w:cs="宋体" w:eastAsia="宋体"/>
                <w:spacing w:val="-14"/>
                <w:sz w:val="20"/>
                <w:szCs w:val="20"/>
              </w:rPr>
            </w:r>
          </w:p>
        </w:tc>
        <w:tc>
          <w:tcPr>
            <w:tcW w:w="1521" w:type="dxa"/>
            <w:vMerge/>
            <w:tcBorders>
              <w:left w:val="single" w:sz="9" w:space="0" w:color="1F1F1F"/>
              <w:right w:val="single" w:sz="9" w:space="0" w:color="343434"/>
            </w:tcBorders>
          </w:tcPr>
          <w:p>
            <w:pPr/>
          </w:p>
        </w:tc>
        <w:tc>
          <w:tcPr>
            <w:tcW w:w="2230" w:type="dxa"/>
            <w:vMerge w:val="restart"/>
            <w:tcBorders>
              <w:top w:val="nil" w:sz="6" w:space="0" w:color="auto"/>
              <w:left w:val="single" w:sz="6" w:space="0" w:color="131313"/>
              <w:right w:val="single" w:sz="9" w:space="0" w:color="2F2F2F"/>
            </w:tcBorders>
          </w:tcPr>
          <w:p>
            <w:pPr>
              <w:pStyle w:val="TableParagraph"/>
              <w:spacing w:line="240" w:lineRule="auto" w:before="83"/>
              <w:ind w:left="88" w:right="0"/>
              <w:jc w:val="left"/>
              <w:rPr>
                <w:rFonts w:ascii="宋体" w:hAnsi="宋体" w:cs="宋体" w:eastAsia="宋体"/>
                <w:sz w:val="20"/>
                <w:szCs w:val="20"/>
              </w:rPr>
            </w:pPr>
            <w:r>
              <w:rPr>
                <w:rFonts w:ascii="宋体" w:hAnsi="宋体" w:cs="宋体" w:eastAsia="宋体"/>
                <w:color w:val="5E5E60"/>
                <w:spacing w:val="7"/>
                <w:w w:val="108"/>
                <w:sz w:val="20"/>
                <w:szCs w:val="20"/>
              </w:rPr>
              <w:t>学</w:t>
            </w:r>
            <w:r>
              <w:rPr>
                <w:rFonts w:ascii="宋体" w:hAnsi="宋体" w:cs="宋体" w:eastAsia="宋体"/>
                <w:color w:val="3D3D3F"/>
                <w:w w:val="46"/>
                <w:sz w:val="20"/>
                <w:szCs w:val="20"/>
              </w:rPr>
              <w:t>〉</w:t>
            </w:r>
            <w:r>
              <w:rPr>
                <w:rFonts w:ascii="宋体" w:hAnsi="宋体" w:cs="宋体" w:eastAsia="宋体"/>
                <w:color w:val="3D3D3F"/>
                <w:spacing w:val="2"/>
                <w:sz w:val="20"/>
                <w:szCs w:val="20"/>
              </w:rPr>
              <w:t> </w:t>
            </w:r>
            <w:r>
              <w:rPr>
                <w:rFonts w:ascii="宋体" w:hAnsi="宋体" w:cs="宋体" w:eastAsia="宋体"/>
                <w:color w:val="3D3D3F"/>
                <w:w w:val="105"/>
                <w:sz w:val="20"/>
                <w:szCs w:val="20"/>
              </w:rPr>
              <w:t>等</w:t>
            </w:r>
            <w:r>
              <w:rPr>
                <w:rFonts w:ascii="宋体" w:hAnsi="宋体" w:cs="宋体" w:eastAsia="宋体"/>
                <w:sz w:val="20"/>
                <w:szCs w:val="20"/>
              </w:rPr>
            </w: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275" w:hRule="exact"/>
        </w:trPr>
        <w:tc>
          <w:tcPr>
            <w:tcW w:w="634" w:type="dxa"/>
            <w:vMerge/>
            <w:tcBorders>
              <w:left w:val="single" w:sz="9" w:space="0" w:color="1F1F1F"/>
              <w:bottom w:val="single" w:sz="9" w:space="0" w:color="3B3B3B"/>
              <w:right w:val="single" w:sz="9" w:space="0" w:color="2F2F2F"/>
            </w:tcBorders>
          </w:tcPr>
          <w:p>
            <w:pPr/>
          </w:p>
        </w:tc>
        <w:tc>
          <w:tcPr>
            <w:tcW w:w="2029" w:type="dxa"/>
            <w:tcBorders>
              <w:top w:val="nil" w:sz="6" w:space="0" w:color="auto"/>
              <w:left w:val="single" w:sz="9" w:space="0" w:color="2F2F2F"/>
              <w:bottom w:val="single" w:sz="9" w:space="0" w:color="3B3B3B"/>
              <w:right w:val="single" w:sz="9" w:space="0" w:color="1F1F1F"/>
            </w:tcBorders>
          </w:tcPr>
          <w:p>
            <w:pPr>
              <w:pStyle w:val="TableParagraph"/>
              <w:spacing w:line="212" w:lineRule="exact"/>
              <w:ind w:left="77" w:right="0"/>
              <w:jc w:val="left"/>
              <w:rPr>
                <w:rFonts w:ascii="宋体" w:hAnsi="宋体" w:cs="宋体" w:eastAsia="宋体"/>
                <w:sz w:val="20"/>
                <w:szCs w:val="20"/>
              </w:rPr>
            </w:pPr>
            <w:r>
              <w:rPr>
                <w:rFonts w:ascii="宋体" w:hAnsi="宋体" w:cs="宋体" w:eastAsia="宋体"/>
                <w:color w:val="5E5E60"/>
                <w:w w:val="110"/>
                <w:sz w:val="20"/>
                <w:szCs w:val="20"/>
              </w:rPr>
              <w:t>表策</w:t>
            </w:r>
            <w:r>
              <w:rPr>
                <w:rFonts w:ascii="宋体" w:hAnsi="宋体" w:cs="宋体" w:eastAsia="宋体"/>
                <w:color w:val="3D3D3F"/>
                <w:w w:val="110"/>
                <w:sz w:val="20"/>
                <w:szCs w:val="20"/>
              </w:rPr>
              <w:t>略</w:t>
            </w:r>
            <w:r>
              <w:rPr>
                <w:rFonts w:ascii="宋体" w:hAnsi="宋体" w:cs="宋体" w:eastAsia="宋体"/>
                <w:sz w:val="20"/>
                <w:szCs w:val="20"/>
              </w:rPr>
            </w:r>
          </w:p>
        </w:tc>
        <w:tc>
          <w:tcPr>
            <w:tcW w:w="1521" w:type="dxa"/>
            <w:vMerge/>
            <w:tcBorders>
              <w:left w:val="single" w:sz="9" w:space="0" w:color="1F1F1F"/>
              <w:bottom w:val="single" w:sz="6" w:space="0" w:color="282828"/>
              <w:right w:val="single" w:sz="9" w:space="0" w:color="343434"/>
            </w:tcBorders>
          </w:tcPr>
          <w:p>
            <w:pPr/>
          </w:p>
        </w:tc>
        <w:tc>
          <w:tcPr>
            <w:tcW w:w="2230" w:type="dxa"/>
            <w:vMerge/>
            <w:tcBorders>
              <w:left w:val="single" w:sz="6" w:space="0" w:color="131313"/>
              <w:bottom w:val="single" w:sz="6" w:space="0" w:color="282828"/>
              <w:right w:val="single" w:sz="9" w:space="0" w:color="2F2F2F"/>
            </w:tcBorders>
          </w:tcPr>
          <w:p>
            <w:pP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956" w:hRule="exact"/>
        </w:trPr>
        <w:tc>
          <w:tcPr>
            <w:tcW w:w="634" w:type="dxa"/>
            <w:tcBorders>
              <w:top w:val="single" w:sz="9" w:space="0" w:color="3B3B3B"/>
              <w:left w:val="single" w:sz="9" w:space="0" w:color="3B3B3B"/>
              <w:bottom w:val="single" w:sz="6" w:space="0" w:color="1F1F1F"/>
              <w:right w:val="single" w:sz="9" w:space="0" w:color="2F2F2F"/>
            </w:tcBorders>
          </w:tcPr>
          <w:p>
            <w:pPr>
              <w:pStyle w:val="TableParagraph"/>
              <w:spacing w:line="240" w:lineRule="auto" w:before="6"/>
              <w:ind w:right="0"/>
              <w:jc w:val="left"/>
              <w:rPr>
                <w:rFonts w:ascii="宋体" w:hAnsi="宋体" w:cs="宋体" w:eastAsia="宋体"/>
                <w:sz w:val="29"/>
                <w:szCs w:val="29"/>
              </w:rPr>
            </w:pPr>
          </w:p>
          <w:p>
            <w:pPr>
              <w:pStyle w:val="TableParagraph"/>
              <w:spacing w:line="240" w:lineRule="auto"/>
              <w:ind w:right="23"/>
              <w:jc w:val="center"/>
              <w:rPr>
                <w:rFonts w:ascii="Times New Roman" w:hAnsi="Times New Roman" w:cs="Times New Roman" w:eastAsia="Times New Roman"/>
                <w:sz w:val="21"/>
                <w:szCs w:val="21"/>
              </w:rPr>
            </w:pPr>
            <w:r>
              <w:rPr>
                <w:rFonts w:ascii="Times New Roman"/>
                <w:color w:val="3D3D3F"/>
                <w:w w:val="96"/>
                <w:sz w:val="21"/>
              </w:rPr>
              <w:t>7</w:t>
            </w:r>
            <w:r>
              <w:rPr>
                <w:rFonts w:ascii="Times New Roman"/>
                <w:sz w:val="21"/>
              </w:rPr>
            </w:r>
          </w:p>
        </w:tc>
        <w:tc>
          <w:tcPr>
            <w:tcW w:w="2029" w:type="dxa"/>
            <w:tcBorders>
              <w:top w:val="single" w:sz="9" w:space="0" w:color="3B3B3B"/>
              <w:left w:val="single" w:sz="9" w:space="0" w:color="2F2F2F"/>
              <w:bottom w:val="single" w:sz="9" w:space="0" w:color="3F3F3F"/>
              <w:right w:val="single" w:sz="9" w:space="0" w:color="1F1F1F"/>
            </w:tcBorders>
          </w:tcPr>
          <w:p>
            <w:pPr>
              <w:pStyle w:val="TableParagraph"/>
              <w:spacing w:line="278" w:lineRule="auto" w:before="153"/>
              <w:ind w:left="77" w:right="262" w:firstLine="7"/>
              <w:jc w:val="left"/>
              <w:rPr>
                <w:rFonts w:ascii="宋体" w:hAnsi="宋体" w:cs="宋体" w:eastAsia="宋体"/>
                <w:sz w:val="20"/>
                <w:szCs w:val="20"/>
              </w:rPr>
            </w:pPr>
            <w:r>
              <w:rPr>
                <w:rFonts w:ascii="宋体" w:hAnsi="宋体" w:cs="宋体" w:eastAsia="宋体"/>
                <w:color w:val="5E5E60"/>
                <w:spacing w:val="-3"/>
                <w:w w:val="105"/>
                <w:sz w:val="20"/>
                <w:szCs w:val="20"/>
              </w:rPr>
              <w:t>高校基</w:t>
            </w:r>
            <w:r>
              <w:rPr>
                <w:rFonts w:ascii="宋体" w:hAnsi="宋体" w:cs="宋体" w:eastAsia="宋体"/>
                <w:color w:val="3D3D3F"/>
                <w:spacing w:val="-3"/>
                <w:w w:val="105"/>
                <w:sz w:val="20"/>
                <w:szCs w:val="20"/>
              </w:rPr>
              <w:t>层教</w:t>
            </w:r>
            <w:r>
              <w:rPr>
                <w:rFonts w:ascii="宋体" w:hAnsi="宋体" w:cs="宋体" w:eastAsia="宋体"/>
                <w:color w:val="5E5E60"/>
                <w:spacing w:val="-3"/>
                <w:w w:val="105"/>
                <w:sz w:val="20"/>
                <w:szCs w:val="20"/>
              </w:rPr>
              <w:t>学</w:t>
            </w:r>
            <w:r>
              <w:rPr>
                <w:rFonts w:ascii="宋体" w:hAnsi="宋体" w:cs="宋体" w:eastAsia="宋体"/>
                <w:color w:val="3D3D3F"/>
                <w:spacing w:val="-3"/>
                <w:w w:val="105"/>
                <w:sz w:val="20"/>
                <w:szCs w:val="20"/>
              </w:rPr>
              <w:t>组织</w:t>
            </w:r>
            <w:r>
              <w:rPr>
                <w:rFonts w:ascii="宋体" w:hAnsi="宋体" w:cs="宋体" w:eastAsia="宋体"/>
                <w:color w:val="3D3D3F"/>
                <w:w w:val="103"/>
                <w:sz w:val="20"/>
                <w:szCs w:val="20"/>
              </w:rPr>
              <w:t> </w:t>
            </w:r>
            <w:r>
              <w:rPr>
                <w:rFonts w:ascii="宋体" w:hAnsi="宋体" w:cs="宋体" w:eastAsia="宋体"/>
                <w:color w:val="4F4F50"/>
                <w:sz w:val="20"/>
                <w:szCs w:val="20"/>
              </w:rPr>
              <w:t>建设的探索与实践</w:t>
            </w:r>
            <w:r>
              <w:rPr>
                <w:rFonts w:ascii="宋体" w:hAnsi="宋体" w:cs="宋体" w:eastAsia="宋体"/>
                <w:sz w:val="20"/>
                <w:szCs w:val="20"/>
              </w:rPr>
            </w:r>
          </w:p>
        </w:tc>
        <w:tc>
          <w:tcPr>
            <w:tcW w:w="1521" w:type="dxa"/>
            <w:tcBorders>
              <w:top w:val="single" w:sz="6" w:space="0" w:color="282828"/>
              <w:left w:val="single" w:sz="9" w:space="0" w:color="1F1F1F"/>
              <w:bottom w:val="single" w:sz="9" w:space="0" w:color="3F3F3F"/>
              <w:right w:val="single" w:sz="6" w:space="0" w:color="131313"/>
            </w:tcBorders>
          </w:tcPr>
          <w:p>
            <w:pPr>
              <w:pStyle w:val="TableParagraph"/>
              <w:spacing w:line="240" w:lineRule="auto" w:before="7"/>
              <w:ind w:right="0"/>
              <w:jc w:val="left"/>
              <w:rPr>
                <w:rFonts w:ascii="宋体" w:hAnsi="宋体" w:cs="宋体" w:eastAsia="宋体"/>
                <w:sz w:val="23"/>
                <w:szCs w:val="23"/>
              </w:rPr>
            </w:pPr>
          </w:p>
          <w:p>
            <w:pPr>
              <w:pStyle w:val="TableParagraph"/>
              <w:spacing w:line="240" w:lineRule="auto"/>
              <w:ind w:left="136" w:right="0"/>
              <w:jc w:val="left"/>
              <w:rPr>
                <w:rFonts w:ascii="宋体" w:hAnsi="宋体" w:cs="宋体" w:eastAsia="宋体"/>
                <w:sz w:val="20"/>
                <w:szCs w:val="20"/>
              </w:rPr>
            </w:pPr>
            <w:r>
              <w:rPr>
                <w:rFonts w:ascii="Times New Roman" w:hAnsi="Times New Roman" w:cs="Times New Roman" w:eastAsia="Times New Roman"/>
                <w:color w:val="3D3D3F"/>
                <w:w w:val="113"/>
                <w:sz w:val="21"/>
                <w:szCs w:val="21"/>
              </w:rPr>
              <w:t>5</w:t>
            </w:r>
            <w:r>
              <w:rPr>
                <w:rFonts w:ascii="Times New Roman" w:hAnsi="Times New Roman" w:cs="Times New Roman" w:eastAsia="Times New Roman"/>
                <w:color w:val="3D3D3F"/>
                <w:spacing w:val="-13"/>
                <w:sz w:val="21"/>
                <w:szCs w:val="21"/>
              </w:rPr>
              <w:t> </w:t>
            </w:r>
            <w:r>
              <w:rPr>
                <w:rFonts w:ascii="宋体" w:hAnsi="宋体" w:cs="宋体" w:eastAsia="宋体"/>
                <w:color w:val="3D3D3F"/>
                <w:w w:val="111"/>
                <w:sz w:val="20"/>
                <w:szCs w:val="20"/>
              </w:rPr>
              <w:t>月</w:t>
            </w:r>
            <w:r>
              <w:rPr>
                <w:rFonts w:ascii="宋体" w:hAnsi="宋体" w:cs="宋体" w:eastAsia="宋体"/>
                <w:color w:val="3D3D3F"/>
                <w:spacing w:val="-56"/>
                <w:sz w:val="20"/>
                <w:szCs w:val="20"/>
              </w:rPr>
              <w:t> </w:t>
            </w:r>
            <w:r>
              <w:rPr>
                <w:rFonts w:ascii="Times New Roman" w:hAnsi="Times New Roman" w:cs="Times New Roman" w:eastAsia="Times New Roman"/>
                <w:color w:val="3D3D3F"/>
                <w:w w:val="98"/>
                <w:sz w:val="21"/>
                <w:szCs w:val="21"/>
              </w:rPr>
              <w:t>2</w:t>
            </w:r>
            <w:r>
              <w:rPr>
                <w:rFonts w:ascii="Times New Roman" w:hAnsi="Times New Roman" w:cs="Times New Roman" w:eastAsia="Times New Roman"/>
                <w:color w:val="3D3D3F"/>
                <w:spacing w:val="-5"/>
                <w:w w:val="98"/>
                <w:sz w:val="21"/>
                <w:szCs w:val="21"/>
              </w:rPr>
              <w:t>8</w:t>
            </w:r>
            <w:r>
              <w:rPr>
                <w:rFonts w:ascii="Times New Roman" w:hAnsi="Times New Roman" w:cs="Times New Roman" w:eastAsia="Times New Roman"/>
                <w:color w:val="808080"/>
                <w:spacing w:val="-17"/>
                <w:w w:val="188"/>
                <w:sz w:val="21"/>
                <w:szCs w:val="21"/>
              </w:rPr>
              <w:t>-</w:t>
            </w:r>
            <w:r>
              <w:rPr>
                <w:rFonts w:ascii="Times New Roman" w:hAnsi="Times New Roman" w:cs="Times New Roman" w:eastAsia="Times New Roman"/>
                <w:color w:val="4F4F50"/>
                <w:w w:val="93"/>
                <w:sz w:val="21"/>
                <w:szCs w:val="21"/>
              </w:rPr>
              <w:t>29</w:t>
            </w:r>
            <w:r>
              <w:rPr>
                <w:rFonts w:ascii="Times New Roman" w:hAnsi="Times New Roman" w:cs="Times New Roman" w:eastAsia="Times New Roman"/>
                <w:color w:val="4F4F50"/>
                <w:sz w:val="21"/>
                <w:szCs w:val="21"/>
              </w:rPr>
              <w:t> </w:t>
            </w:r>
            <w:r>
              <w:rPr>
                <w:rFonts w:ascii="Times New Roman" w:hAnsi="Times New Roman" w:cs="Times New Roman" w:eastAsia="Times New Roman"/>
                <w:color w:val="4F4F50"/>
                <w:spacing w:val="-13"/>
                <w:sz w:val="21"/>
                <w:szCs w:val="21"/>
              </w:rPr>
              <w:t> </w:t>
            </w:r>
            <w:r>
              <w:rPr>
                <w:rFonts w:ascii="宋体" w:hAnsi="宋体" w:cs="宋体" w:eastAsia="宋体"/>
                <w:color w:val="4F4F50"/>
                <w:w w:val="104"/>
                <w:sz w:val="20"/>
                <w:szCs w:val="20"/>
              </w:rPr>
              <w:t>日</w:t>
            </w:r>
            <w:r>
              <w:rPr>
                <w:rFonts w:ascii="宋体" w:hAnsi="宋体" w:cs="宋体" w:eastAsia="宋体"/>
                <w:sz w:val="20"/>
                <w:szCs w:val="20"/>
              </w:rPr>
            </w:r>
          </w:p>
        </w:tc>
        <w:tc>
          <w:tcPr>
            <w:tcW w:w="2230" w:type="dxa"/>
            <w:tcBorders>
              <w:top w:val="single" w:sz="6" w:space="0" w:color="282828"/>
              <w:left w:val="single" w:sz="6" w:space="0" w:color="131313"/>
              <w:bottom w:val="single" w:sz="9" w:space="0" w:color="3F3F3F"/>
              <w:right w:val="single" w:sz="9" w:space="0" w:color="2F2F2F"/>
            </w:tcBorders>
          </w:tcPr>
          <w:p>
            <w:pPr>
              <w:pStyle w:val="TableParagraph"/>
              <w:spacing w:line="261" w:lineRule="auto" w:before="6"/>
              <w:ind w:left="88" w:right="111" w:hanging="8"/>
              <w:jc w:val="both"/>
              <w:rPr>
                <w:rFonts w:ascii="宋体" w:hAnsi="宋体" w:cs="宋体" w:eastAsia="宋体"/>
                <w:sz w:val="20"/>
                <w:szCs w:val="20"/>
              </w:rPr>
            </w:pPr>
            <w:r>
              <w:rPr>
                <w:rFonts w:ascii="宋体" w:hAnsi="宋体" w:cs="宋体" w:eastAsia="宋体"/>
                <w:color w:val="5E5E60"/>
                <w:w w:val="110"/>
                <w:sz w:val="20"/>
                <w:szCs w:val="20"/>
              </w:rPr>
              <w:t>李宏荣</w:t>
            </w:r>
            <w:r>
              <w:rPr>
                <w:rFonts w:ascii="宋体" w:hAnsi="宋体" w:cs="宋体" w:eastAsia="宋体"/>
                <w:color w:val="5E5E60"/>
                <w:spacing w:val="24"/>
                <w:sz w:val="20"/>
                <w:szCs w:val="20"/>
              </w:rPr>
              <w:t> </w:t>
            </w:r>
            <w:r>
              <w:rPr>
                <w:rFonts w:ascii="宋体" w:hAnsi="宋体" w:cs="宋体" w:eastAsia="宋体"/>
                <w:color w:val="5E5E60"/>
                <w:w w:val="45"/>
                <w:sz w:val="20"/>
                <w:szCs w:val="20"/>
              </w:rPr>
              <w:t>（</w:t>
            </w:r>
            <w:r>
              <w:rPr>
                <w:rFonts w:ascii="宋体" w:hAnsi="宋体" w:cs="宋体" w:eastAsia="宋体"/>
                <w:color w:val="5E5E60"/>
                <w:spacing w:val="-68"/>
                <w:sz w:val="20"/>
                <w:szCs w:val="20"/>
              </w:rPr>
              <w:t> </w:t>
            </w:r>
            <w:r>
              <w:rPr>
                <w:rFonts w:ascii="宋体" w:hAnsi="宋体" w:cs="宋体" w:eastAsia="宋体"/>
                <w:color w:val="3D3D3F"/>
                <w:spacing w:val="9"/>
                <w:w w:val="107"/>
                <w:sz w:val="20"/>
                <w:szCs w:val="20"/>
              </w:rPr>
              <w:t>西</w:t>
            </w:r>
            <w:r>
              <w:rPr>
                <w:rFonts w:ascii="宋体" w:hAnsi="宋体" w:cs="宋体" w:eastAsia="宋体"/>
                <w:color w:val="5E5E60"/>
                <w:w w:val="110"/>
                <w:sz w:val="20"/>
                <w:szCs w:val="20"/>
              </w:rPr>
              <w:t>安交通大</w:t>
            </w:r>
            <w:r>
              <w:rPr>
                <w:rFonts w:ascii="宋体" w:hAnsi="宋体" w:cs="宋体" w:eastAsia="宋体"/>
                <w:color w:val="5E5E60"/>
                <w:w w:val="110"/>
                <w:sz w:val="20"/>
                <w:szCs w:val="20"/>
              </w:rPr>
              <w:t> </w:t>
            </w:r>
            <w:r>
              <w:rPr>
                <w:rFonts w:ascii="宋体" w:hAnsi="宋体" w:cs="宋体" w:eastAsia="宋体"/>
                <w:color w:val="4F4F50"/>
                <w:w w:val="82"/>
                <w:sz w:val="20"/>
                <w:szCs w:val="20"/>
              </w:rPr>
              <w:t>学</w:t>
            </w:r>
            <w:r>
              <w:rPr>
                <w:rFonts w:ascii="宋体" w:hAnsi="宋体" w:cs="宋体" w:eastAsia="宋体"/>
                <w:color w:val="4F4F50"/>
                <w:spacing w:val="-4"/>
                <w:w w:val="82"/>
                <w:sz w:val="20"/>
                <w:szCs w:val="20"/>
              </w:rPr>
              <w:t>）</w:t>
            </w:r>
            <w:r>
              <w:rPr>
                <w:rFonts w:ascii="宋体" w:hAnsi="宋体" w:cs="宋体" w:eastAsia="宋体"/>
                <w:color w:val="4F4F50"/>
                <w:w w:val="126"/>
                <w:sz w:val="20"/>
                <w:szCs w:val="20"/>
              </w:rPr>
              <w:t>，郁文</w:t>
            </w:r>
            <w:r>
              <w:rPr>
                <w:rFonts w:ascii="宋体" w:hAnsi="宋体" w:cs="宋体" w:eastAsia="宋体"/>
                <w:color w:val="4F4F50"/>
                <w:spacing w:val="-58"/>
                <w:w w:val="126"/>
                <w:sz w:val="20"/>
                <w:szCs w:val="20"/>
              </w:rPr>
              <w:t>海</w:t>
            </w:r>
            <w:r>
              <w:rPr>
                <w:rFonts w:ascii="宋体" w:hAnsi="宋体" w:cs="宋体" w:eastAsia="宋体"/>
                <w:color w:val="4F4F50"/>
                <w:w w:val="121"/>
                <w:sz w:val="20"/>
                <w:szCs w:val="20"/>
              </w:rPr>
              <w:t>仪</w:t>
            </w:r>
            <w:r>
              <w:rPr>
                <w:rFonts w:ascii="宋体" w:hAnsi="宋体" w:cs="宋体" w:eastAsia="宋体"/>
                <w:color w:val="4F4F50"/>
                <w:spacing w:val="-26"/>
                <w:sz w:val="20"/>
                <w:szCs w:val="20"/>
              </w:rPr>
              <w:t> </w:t>
            </w:r>
            <w:r>
              <w:rPr>
                <w:rFonts w:ascii="Times New Roman" w:hAnsi="Times New Roman" w:cs="Times New Roman" w:eastAsia="Times New Roman"/>
                <w:color w:val="4F4F50"/>
                <w:spacing w:val="-12"/>
                <w:w w:val="62"/>
                <w:sz w:val="27"/>
                <w:szCs w:val="27"/>
              </w:rPr>
              <w:t>3</w:t>
            </w:r>
            <w:r>
              <w:rPr>
                <w:rFonts w:ascii="Times New Roman" w:hAnsi="Times New Roman" w:cs="Times New Roman" w:eastAsia="Times New Roman"/>
                <w:color w:val="232324"/>
                <w:spacing w:val="4"/>
                <w:w w:val="53"/>
                <w:sz w:val="27"/>
                <w:szCs w:val="27"/>
              </w:rPr>
              <w:t>+</w:t>
            </w:r>
            <w:r>
              <w:rPr>
                <w:rFonts w:ascii="Times New Roman" w:hAnsi="Times New Roman" w:cs="Times New Roman" w:eastAsia="Times New Roman"/>
                <w:color w:val="232324"/>
                <w:spacing w:val="11"/>
                <w:w w:val="29"/>
                <w:sz w:val="27"/>
                <w:szCs w:val="27"/>
              </w:rPr>
              <w:t>1</w:t>
            </w:r>
            <w:r>
              <w:rPr>
                <w:rFonts w:ascii="宋体" w:hAnsi="宋体" w:cs="宋体" w:eastAsia="宋体"/>
                <w:color w:val="4F4F50"/>
                <w:w w:val="106"/>
                <w:sz w:val="20"/>
                <w:szCs w:val="20"/>
              </w:rPr>
              <w:t>大 </w:t>
            </w:r>
            <w:r>
              <w:rPr>
                <w:rFonts w:ascii="宋体" w:hAnsi="宋体" w:cs="宋体" w:eastAsia="宋体"/>
                <w:color w:val="5E5E60"/>
                <w:w w:val="80"/>
                <w:sz w:val="20"/>
                <w:szCs w:val="20"/>
              </w:rPr>
              <w:t>学）</w:t>
            </w:r>
            <w:r>
              <w:rPr>
                <w:rFonts w:ascii="宋体" w:hAnsi="宋体" w:cs="宋体" w:eastAsia="宋体"/>
                <w:color w:val="5E5E60"/>
                <w:spacing w:val="-10"/>
                <w:sz w:val="20"/>
                <w:szCs w:val="20"/>
              </w:rPr>
              <w:t> </w:t>
            </w:r>
            <w:r>
              <w:rPr>
                <w:rFonts w:ascii="宋体" w:hAnsi="宋体" w:cs="宋体" w:eastAsia="宋体"/>
                <w:color w:val="5E5E60"/>
                <w:w w:val="101"/>
                <w:sz w:val="20"/>
                <w:szCs w:val="20"/>
              </w:rPr>
              <w:t>等</w:t>
            </w:r>
            <w:r>
              <w:rPr>
                <w:rFonts w:ascii="宋体" w:hAnsi="宋体" w:cs="宋体" w:eastAsia="宋体"/>
                <w:sz w:val="20"/>
                <w:szCs w:val="20"/>
              </w:rPr>
            </w: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457" w:hRule="exact"/>
        </w:trPr>
        <w:tc>
          <w:tcPr>
            <w:tcW w:w="634" w:type="dxa"/>
            <w:vMerge w:val="restart"/>
            <w:tcBorders>
              <w:top w:val="single" w:sz="6" w:space="0" w:color="1F1F1F"/>
              <w:left w:val="single" w:sz="6" w:space="0" w:color="1F1F1F"/>
              <w:right w:val="single" w:sz="6" w:space="0" w:color="131313"/>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0"/>
              <w:ind w:right="0"/>
              <w:jc w:val="left"/>
              <w:rPr>
                <w:rFonts w:ascii="宋体" w:hAnsi="宋体" w:cs="宋体" w:eastAsia="宋体"/>
                <w:sz w:val="19"/>
                <w:szCs w:val="19"/>
              </w:rPr>
            </w:pPr>
          </w:p>
          <w:p>
            <w:pPr>
              <w:pStyle w:val="TableParagraph"/>
              <w:spacing w:line="240" w:lineRule="auto"/>
              <w:ind w:right="42"/>
              <w:jc w:val="center"/>
              <w:rPr>
                <w:rFonts w:ascii="Times New Roman" w:hAnsi="Times New Roman" w:cs="Times New Roman" w:eastAsia="Times New Roman"/>
                <w:sz w:val="21"/>
                <w:szCs w:val="21"/>
              </w:rPr>
            </w:pPr>
            <w:r>
              <w:rPr>
                <w:rFonts w:ascii="Times New Roman"/>
                <w:color w:val="3D3D3F"/>
                <w:w w:val="105"/>
                <w:sz w:val="21"/>
              </w:rPr>
              <w:t>8</w:t>
            </w:r>
            <w:r>
              <w:rPr>
                <w:rFonts w:ascii="Times New Roman"/>
                <w:sz w:val="21"/>
              </w:rPr>
            </w:r>
          </w:p>
        </w:tc>
        <w:tc>
          <w:tcPr>
            <w:tcW w:w="2029" w:type="dxa"/>
            <w:tcBorders>
              <w:top w:val="single" w:sz="9" w:space="0" w:color="3F3F3F"/>
              <w:left w:val="single" w:sz="13" w:space="0" w:color="131313"/>
              <w:bottom w:val="nil" w:sz="6" w:space="0" w:color="auto"/>
              <w:right w:val="single" w:sz="9" w:space="0" w:color="1F1F1F"/>
            </w:tcBorders>
          </w:tcPr>
          <w:p>
            <w:pPr>
              <w:pStyle w:val="TableParagraph"/>
              <w:spacing w:line="240" w:lineRule="auto" w:before="83"/>
              <w:ind w:left="72" w:right="0"/>
              <w:jc w:val="left"/>
              <w:rPr>
                <w:rFonts w:ascii="宋体" w:hAnsi="宋体" w:cs="宋体" w:eastAsia="宋体"/>
                <w:sz w:val="20"/>
                <w:szCs w:val="20"/>
              </w:rPr>
            </w:pPr>
            <w:r>
              <w:rPr>
                <w:rFonts w:ascii="宋体" w:hAnsi="宋体" w:cs="宋体" w:eastAsia="宋体"/>
                <w:color w:val="3D3D3F"/>
                <w:spacing w:val="-14"/>
                <w:w w:val="110"/>
                <w:sz w:val="20"/>
                <w:szCs w:val="20"/>
              </w:rPr>
              <w:t>未来教育：人工</w:t>
            </w:r>
            <w:r>
              <w:rPr>
                <w:rFonts w:ascii="宋体" w:hAnsi="宋体" w:cs="宋体" w:eastAsia="宋体"/>
                <w:color w:val="5E5E60"/>
                <w:spacing w:val="-14"/>
                <w:w w:val="110"/>
                <w:sz w:val="20"/>
                <w:szCs w:val="20"/>
              </w:rPr>
              <w:t>智</w:t>
            </w:r>
            <w:r>
              <w:rPr>
                <w:rFonts w:ascii="宋体" w:hAnsi="宋体" w:cs="宋体" w:eastAsia="宋体"/>
                <w:color w:val="3D3D3F"/>
                <w:spacing w:val="-14"/>
                <w:w w:val="110"/>
                <w:sz w:val="20"/>
                <w:szCs w:val="20"/>
              </w:rPr>
              <w:t>能</w:t>
            </w:r>
            <w:r>
              <w:rPr>
                <w:rFonts w:ascii="宋体" w:hAnsi="宋体" w:cs="宋体" w:eastAsia="宋体"/>
                <w:spacing w:val="-14"/>
                <w:sz w:val="20"/>
                <w:szCs w:val="20"/>
              </w:rPr>
            </w:r>
          </w:p>
        </w:tc>
        <w:tc>
          <w:tcPr>
            <w:tcW w:w="1521" w:type="dxa"/>
            <w:vMerge w:val="restart"/>
            <w:tcBorders>
              <w:top w:val="single" w:sz="9" w:space="0" w:color="3F3F3F"/>
              <w:left w:val="single" w:sz="9" w:space="0" w:color="1F1F1F"/>
              <w:right w:val="single" w:sz="9"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8"/>
              <w:ind w:right="0"/>
              <w:jc w:val="left"/>
              <w:rPr>
                <w:rFonts w:ascii="宋体" w:hAnsi="宋体" w:cs="宋体" w:eastAsia="宋体"/>
                <w:sz w:val="16"/>
                <w:szCs w:val="16"/>
              </w:rPr>
            </w:pPr>
          </w:p>
          <w:p>
            <w:pPr>
              <w:pStyle w:val="TableParagraph"/>
              <w:spacing w:line="240" w:lineRule="auto"/>
              <w:ind w:left="230" w:right="0"/>
              <w:jc w:val="left"/>
              <w:rPr>
                <w:rFonts w:ascii="宋体" w:hAnsi="宋体" w:cs="宋体" w:eastAsia="宋体"/>
                <w:sz w:val="20"/>
                <w:szCs w:val="20"/>
              </w:rPr>
            </w:pPr>
            <w:r>
              <w:rPr>
                <w:rFonts w:ascii="Times New Roman" w:hAnsi="Times New Roman" w:cs="Times New Roman" w:eastAsia="Times New Roman"/>
                <w:color w:val="3D3D3F"/>
                <w:w w:val="120"/>
                <w:sz w:val="21"/>
                <w:szCs w:val="21"/>
              </w:rPr>
              <w:t>6</w:t>
            </w:r>
            <w:r>
              <w:rPr>
                <w:rFonts w:ascii="Times New Roman" w:hAnsi="Times New Roman" w:cs="Times New Roman" w:eastAsia="Times New Roman"/>
                <w:color w:val="3D3D3F"/>
                <w:spacing w:val="-35"/>
                <w:w w:val="120"/>
                <w:sz w:val="21"/>
                <w:szCs w:val="21"/>
              </w:rPr>
              <w:t> </w:t>
            </w:r>
            <w:r>
              <w:rPr>
                <w:rFonts w:ascii="宋体" w:hAnsi="宋体" w:cs="宋体" w:eastAsia="宋体"/>
                <w:color w:val="3D3D3F"/>
                <w:w w:val="120"/>
                <w:sz w:val="20"/>
                <w:szCs w:val="20"/>
              </w:rPr>
              <w:t>月</w:t>
            </w:r>
            <w:r>
              <w:rPr>
                <w:rFonts w:ascii="宋体" w:hAnsi="宋体" w:cs="宋体" w:eastAsia="宋体"/>
                <w:color w:val="3D3D3F"/>
                <w:spacing w:val="-94"/>
                <w:w w:val="120"/>
                <w:sz w:val="20"/>
                <w:szCs w:val="20"/>
              </w:rPr>
              <w:t> </w:t>
            </w:r>
            <w:r>
              <w:rPr>
                <w:rFonts w:ascii="Times New Roman" w:hAnsi="Times New Roman" w:cs="Times New Roman" w:eastAsia="Times New Roman"/>
                <w:color w:val="3D3D3F"/>
                <w:spacing w:val="-4"/>
                <w:w w:val="120"/>
                <w:sz w:val="21"/>
                <w:szCs w:val="21"/>
              </w:rPr>
              <w:t>4</w:t>
            </w:r>
            <w:r>
              <w:rPr>
                <w:rFonts w:ascii="Times New Roman" w:hAnsi="Times New Roman" w:cs="Times New Roman" w:eastAsia="Times New Roman"/>
                <w:color w:val="5E5E60"/>
                <w:spacing w:val="-4"/>
                <w:w w:val="120"/>
                <w:sz w:val="21"/>
                <w:szCs w:val="21"/>
              </w:rPr>
              <w:t>-5</w:t>
            </w:r>
            <w:r>
              <w:rPr>
                <w:rFonts w:ascii="Times New Roman" w:hAnsi="Times New Roman" w:cs="Times New Roman" w:eastAsia="Times New Roman"/>
                <w:color w:val="5E5E60"/>
                <w:spacing w:val="-9"/>
                <w:w w:val="120"/>
                <w:sz w:val="21"/>
                <w:szCs w:val="21"/>
              </w:rPr>
              <w:t> </w:t>
            </w:r>
            <w:r>
              <w:rPr>
                <w:rFonts w:ascii="宋体" w:hAnsi="宋体" w:cs="宋体" w:eastAsia="宋体"/>
                <w:color w:val="3D3D3F"/>
                <w:w w:val="120"/>
                <w:sz w:val="20"/>
                <w:szCs w:val="20"/>
              </w:rPr>
              <w:t>日</w:t>
            </w:r>
            <w:r>
              <w:rPr>
                <w:rFonts w:ascii="宋体" w:hAnsi="宋体" w:cs="宋体" w:eastAsia="宋体"/>
                <w:sz w:val="20"/>
                <w:szCs w:val="20"/>
              </w:rPr>
            </w:r>
          </w:p>
        </w:tc>
        <w:tc>
          <w:tcPr>
            <w:tcW w:w="2230" w:type="dxa"/>
            <w:tcBorders>
              <w:top w:val="single" w:sz="9" w:space="0" w:color="3F3F3F"/>
              <w:left w:val="single" w:sz="9" w:space="0" w:color="2F2F2F"/>
              <w:bottom w:val="nil" w:sz="6" w:space="0" w:color="auto"/>
              <w:right w:val="single" w:sz="14" w:space="0" w:color="131313"/>
            </w:tcBorders>
          </w:tcPr>
          <w:p>
            <w:pPr>
              <w:pStyle w:val="TableParagraph"/>
              <w:spacing w:line="240" w:lineRule="auto" w:before="90"/>
              <w:ind w:left="70" w:right="0"/>
              <w:jc w:val="left"/>
              <w:rPr>
                <w:rFonts w:ascii="宋体" w:hAnsi="宋体" w:cs="宋体" w:eastAsia="宋体"/>
                <w:sz w:val="20"/>
                <w:szCs w:val="20"/>
              </w:rPr>
            </w:pPr>
            <w:r>
              <w:rPr>
                <w:rFonts w:ascii="宋体" w:hAnsi="宋体" w:cs="宋体" w:eastAsia="宋体"/>
                <w:color w:val="4F4F50"/>
                <w:sz w:val="20"/>
                <w:szCs w:val="20"/>
              </w:rPr>
              <w:t>周傲英</w:t>
            </w:r>
            <w:r>
              <w:rPr>
                <w:rFonts w:ascii="宋体" w:hAnsi="宋体" w:cs="宋体" w:eastAsia="宋体"/>
                <w:color w:val="4F4F50"/>
                <w:spacing w:val="-26"/>
                <w:sz w:val="20"/>
                <w:szCs w:val="20"/>
              </w:rPr>
              <w:t> </w:t>
            </w:r>
            <w:r>
              <w:rPr>
                <w:rFonts w:ascii="宋体" w:hAnsi="宋体" w:cs="宋体" w:eastAsia="宋体"/>
                <w:color w:val="4F4F50"/>
                <w:sz w:val="20"/>
                <w:szCs w:val="20"/>
              </w:rPr>
              <w:t>（华东师范大</w:t>
            </w:r>
            <w:r>
              <w:rPr>
                <w:rFonts w:ascii="宋体" w:hAnsi="宋体" w:cs="宋体" w:eastAsia="宋体"/>
                <w:sz w:val="20"/>
                <w:szCs w:val="20"/>
              </w:rPr>
            </w: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400" w:hRule="exact"/>
        </w:trPr>
        <w:tc>
          <w:tcPr>
            <w:tcW w:w="634" w:type="dxa"/>
            <w:vMerge/>
            <w:tcBorders>
              <w:left w:val="single" w:sz="6" w:space="0" w:color="1F1F1F"/>
              <w:right w:val="single" w:sz="6" w:space="0" w:color="131313"/>
            </w:tcBorders>
          </w:tcPr>
          <w:p>
            <w:pPr/>
          </w:p>
        </w:tc>
        <w:tc>
          <w:tcPr>
            <w:tcW w:w="2029" w:type="dxa"/>
            <w:tcBorders>
              <w:top w:val="nil" w:sz="6" w:space="0" w:color="auto"/>
              <w:left w:val="single" w:sz="6" w:space="0" w:color="131313"/>
              <w:bottom w:val="nil" w:sz="6" w:space="0" w:color="auto"/>
              <w:right w:val="single" w:sz="9" w:space="0" w:color="1F1F1F"/>
            </w:tcBorders>
          </w:tcPr>
          <w:p>
            <w:pPr>
              <w:pStyle w:val="TableParagraph"/>
              <w:spacing w:line="240" w:lineRule="auto" w:before="32"/>
              <w:ind w:left="73" w:right="0"/>
              <w:jc w:val="left"/>
              <w:rPr>
                <w:rFonts w:ascii="宋体" w:hAnsi="宋体" w:cs="宋体" w:eastAsia="宋体"/>
                <w:sz w:val="20"/>
                <w:szCs w:val="20"/>
              </w:rPr>
            </w:pPr>
            <w:r>
              <w:rPr>
                <w:rFonts w:ascii="宋体" w:hAnsi="宋体" w:cs="宋体" w:eastAsia="宋体"/>
                <w:color w:val="4F4F50"/>
                <w:w w:val="105"/>
                <w:sz w:val="20"/>
                <w:szCs w:val="20"/>
              </w:rPr>
              <w:t>在教育教学中的融</w:t>
            </w:r>
            <w:r>
              <w:rPr>
                <w:rFonts w:ascii="宋体" w:hAnsi="宋体" w:cs="宋体" w:eastAsia="宋体"/>
                <w:sz w:val="20"/>
                <w:szCs w:val="20"/>
              </w:rPr>
            </w:r>
          </w:p>
        </w:tc>
        <w:tc>
          <w:tcPr>
            <w:tcW w:w="1521" w:type="dxa"/>
            <w:vMerge/>
            <w:tcBorders>
              <w:left w:val="single" w:sz="9" w:space="0" w:color="1F1F1F"/>
              <w:right w:val="single" w:sz="9" w:space="0" w:color="2F2F2F"/>
            </w:tcBorders>
          </w:tcPr>
          <w:p>
            <w:pPr/>
          </w:p>
        </w:tc>
        <w:tc>
          <w:tcPr>
            <w:tcW w:w="2230" w:type="dxa"/>
            <w:tcBorders>
              <w:top w:val="nil" w:sz="6" w:space="0" w:color="auto"/>
              <w:left w:val="single" w:sz="9" w:space="0" w:color="2F2F2F"/>
              <w:bottom w:val="nil" w:sz="6" w:space="0" w:color="auto"/>
              <w:right w:val="single" w:sz="6" w:space="0" w:color="131313"/>
            </w:tcBorders>
          </w:tcPr>
          <w:p>
            <w:pPr>
              <w:pStyle w:val="TableParagraph"/>
              <w:spacing w:line="240" w:lineRule="auto" w:before="40"/>
              <w:ind w:left="77" w:right="0"/>
              <w:jc w:val="left"/>
              <w:rPr>
                <w:rFonts w:ascii="宋体" w:hAnsi="宋体" w:cs="宋体" w:eastAsia="宋体"/>
                <w:sz w:val="20"/>
                <w:szCs w:val="20"/>
              </w:rPr>
            </w:pPr>
            <w:r>
              <w:rPr>
                <w:rFonts w:ascii="宋体" w:hAnsi="宋体" w:cs="宋体" w:eastAsia="宋体"/>
                <w:color w:val="5E5E60"/>
                <w:sz w:val="20"/>
                <w:szCs w:val="20"/>
              </w:rPr>
              <w:t>学）</w:t>
            </w:r>
            <w:r>
              <w:rPr>
                <w:rFonts w:ascii="宋体" w:hAnsi="宋体" w:cs="宋体" w:eastAsia="宋体"/>
                <w:color w:val="5E5E60"/>
                <w:spacing w:val="-43"/>
                <w:sz w:val="20"/>
                <w:szCs w:val="20"/>
              </w:rPr>
              <w:t> </w:t>
            </w:r>
            <w:r>
              <w:rPr>
                <w:rFonts w:ascii="宋体" w:hAnsi="宋体" w:cs="宋体" w:eastAsia="宋体"/>
                <w:color w:val="232324"/>
                <w:spacing w:val="-25"/>
                <w:sz w:val="20"/>
                <w:szCs w:val="20"/>
              </w:rPr>
              <w:t>，</w:t>
            </w:r>
            <w:r>
              <w:rPr>
                <w:rFonts w:ascii="宋体" w:hAnsi="宋体" w:cs="宋体" w:eastAsia="宋体"/>
                <w:color w:val="5E5E60"/>
                <w:spacing w:val="-25"/>
                <w:sz w:val="20"/>
                <w:szCs w:val="20"/>
              </w:rPr>
              <w:t>黄昌勤</w:t>
            </w:r>
            <w:r>
              <w:rPr>
                <w:rFonts w:ascii="宋体" w:hAnsi="宋体" w:cs="宋体" w:eastAsia="宋体"/>
                <w:color w:val="5E5E60"/>
                <w:spacing w:val="-50"/>
                <w:sz w:val="20"/>
                <w:szCs w:val="20"/>
              </w:rPr>
              <w:t> </w:t>
            </w:r>
            <w:r>
              <w:rPr>
                <w:rFonts w:ascii="宋体" w:hAnsi="宋体" w:cs="宋体" w:eastAsia="宋体"/>
                <w:color w:val="3D3D3F"/>
                <w:sz w:val="20"/>
                <w:szCs w:val="20"/>
              </w:rPr>
              <w:t>（浙江师</w:t>
            </w:r>
            <w:r>
              <w:rPr>
                <w:rFonts w:ascii="宋体" w:hAnsi="宋体" w:cs="宋体" w:eastAsia="宋体"/>
                <w:sz w:val="20"/>
                <w:szCs w:val="20"/>
              </w:rPr>
            </w:r>
          </w:p>
        </w:tc>
        <w:tc>
          <w:tcPr>
            <w:tcW w:w="1255" w:type="dxa"/>
            <w:vMerge/>
            <w:tcBorders>
              <w:left w:val="single" w:sz="9" w:space="0" w:color="2F2F2F"/>
              <w:right w:val="single" w:sz="9" w:space="0" w:color="2F2F2F"/>
            </w:tcBorders>
          </w:tcPr>
          <w:p>
            <w:pPr/>
          </w:p>
        </w:tc>
        <w:tc>
          <w:tcPr>
            <w:tcW w:w="1008" w:type="dxa"/>
            <w:vMerge/>
            <w:tcBorders>
              <w:left w:val="single" w:sz="9" w:space="0" w:color="2F2F2F"/>
              <w:right w:val="single" w:sz="9" w:space="0" w:color="383838"/>
            </w:tcBorders>
          </w:tcPr>
          <w:p>
            <w:pPr/>
          </w:p>
        </w:tc>
      </w:tr>
      <w:tr>
        <w:trPr>
          <w:trHeight w:val="369" w:hRule="exact"/>
        </w:trPr>
        <w:tc>
          <w:tcPr>
            <w:tcW w:w="634" w:type="dxa"/>
            <w:vMerge/>
            <w:tcBorders>
              <w:left w:val="single" w:sz="6" w:space="0" w:color="1F1F1F"/>
              <w:bottom w:val="single" w:sz="6" w:space="0" w:color="232323"/>
              <w:right w:val="single" w:sz="6" w:space="0" w:color="131313"/>
            </w:tcBorders>
          </w:tcPr>
          <w:p>
            <w:pPr/>
          </w:p>
        </w:tc>
        <w:tc>
          <w:tcPr>
            <w:tcW w:w="2029" w:type="dxa"/>
            <w:tcBorders>
              <w:top w:val="nil" w:sz="6" w:space="0" w:color="auto"/>
              <w:left w:val="single" w:sz="6" w:space="0" w:color="131313"/>
              <w:bottom w:val="single" w:sz="6" w:space="0" w:color="232323"/>
              <w:right w:val="single" w:sz="9" w:space="0" w:color="1F1F1F"/>
            </w:tcBorders>
          </w:tcPr>
          <w:p>
            <w:pPr>
              <w:pStyle w:val="TableParagraph"/>
              <w:spacing w:line="240" w:lineRule="auto" w:before="36"/>
              <w:ind w:left="73" w:right="0"/>
              <w:jc w:val="left"/>
              <w:rPr>
                <w:rFonts w:ascii="宋体" w:hAnsi="宋体" w:cs="宋体" w:eastAsia="宋体"/>
                <w:sz w:val="20"/>
                <w:szCs w:val="20"/>
              </w:rPr>
            </w:pPr>
            <w:r>
              <w:rPr>
                <w:rFonts w:ascii="宋体" w:hAnsi="宋体" w:cs="宋体" w:eastAsia="宋体"/>
                <w:color w:val="5E5E60"/>
                <w:spacing w:val="-4"/>
                <w:w w:val="105"/>
                <w:sz w:val="20"/>
                <w:szCs w:val="20"/>
              </w:rPr>
              <w:t>合应</w:t>
            </w:r>
            <w:r>
              <w:rPr>
                <w:rFonts w:ascii="宋体" w:hAnsi="宋体" w:cs="宋体" w:eastAsia="宋体"/>
                <w:color w:val="3D3D3F"/>
                <w:spacing w:val="-4"/>
                <w:w w:val="105"/>
                <w:sz w:val="20"/>
                <w:szCs w:val="20"/>
              </w:rPr>
              <w:t>用</w:t>
            </w:r>
            <w:r>
              <w:rPr>
                <w:rFonts w:ascii="宋体" w:hAnsi="宋体" w:cs="宋体" w:eastAsia="宋体"/>
                <w:color w:val="5E5E60"/>
                <w:spacing w:val="-4"/>
                <w:w w:val="105"/>
                <w:sz w:val="20"/>
                <w:szCs w:val="20"/>
              </w:rPr>
              <w:t>与案</w:t>
            </w:r>
            <w:r>
              <w:rPr>
                <w:rFonts w:ascii="宋体" w:hAnsi="宋体" w:cs="宋体" w:eastAsia="宋体"/>
                <w:color w:val="3D3D3F"/>
                <w:spacing w:val="-4"/>
                <w:w w:val="105"/>
                <w:sz w:val="20"/>
                <w:szCs w:val="20"/>
              </w:rPr>
              <w:t>例分</w:t>
            </w:r>
            <w:r>
              <w:rPr>
                <w:rFonts w:ascii="宋体" w:hAnsi="宋体" w:cs="宋体" w:eastAsia="宋体"/>
                <w:color w:val="5E5E60"/>
                <w:spacing w:val="-4"/>
                <w:w w:val="105"/>
                <w:sz w:val="20"/>
                <w:szCs w:val="20"/>
              </w:rPr>
              <w:t>享</w:t>
            </w:r>
            <w:r>
              <w:rPr>
                <w:rFonts w:ascii="宋体" w:hAnsi="宋体" w:cs="宋体" w:eastAsia="宋体"/>
                <w:spacing w:val="-4"/>
                <w:sz w:val="20"/>
                <w:szCs w:val="20"/>
              </w:rPr>
            </w:r>
          </w:p>
        </w:tc>
        <w:tc>
          <w:tcPr>
            <w:tcW w:w="1521" w:type="dxa"/>
            <w:vMerge/>
            <w:tcBorders>
              <w:left w:val="single" w:sz="9" w:space="0" w:color="1F1F1F"/>
              <w:bottom w:val="single" w:sz="6" w:space="0" w:color="232323"/>
              <w:right w:val="single" w:sz="9" w:space="0" w:color="2F2F2F"/>
            </w:tcBorders>
          </w:tcPr>
          <w:p>
            <w:pPr/>
          </w:p>
        </w:tc>
        <w:tc>
          <w:tcPr>
            <w:tcW w:w="2230" w:type="dxa"/>
            <w:tcBorders>
              <w:top w:val="nil" w:sz="6" w:space="0" w:color="auto"/>
              <w:left w:val="single" w:sz="9" w:space="0" w:color="2F2F2F"/>
              <w:bottom w:val="single" w:sz="6" w:space="0" w:color="232323"/>
              <w:right w:val="single" w:sz="6" w:space="0" w:color="131313"/>
            </w:tcBorders>
          </w:tcPr>
          <w:p>
            <w:pPr>
              <w:pStyle w:val="TableParagraph"/>
              <w:spacing w:line="240" w:lineRule="auto" w:before="36"/>
              <w:ind w:left="70" w:right="0"/>
              <w:jc w:val="left"/>
              <w:rPr>
                <w:rFonts w:ascii="宋体" w:hAnsi="宋体" w:cs="宋体" w:eastAsia="宋体"/>
                <w:sz w:val="20"/>
                <w:szCs w:val="20"/>
              </w:rPr>
            </w:pPr>
            <w:r>
              <w:rPr>
                <w:rFonts w:ascii="宋体" w:hAnsi="宋体" w:cs="宋体" w:eastAsia="宋体"/>
                <w:color w:val="4F4F50"/>
                <w:sz w:val="20"/>
                <w:szCs w:val="20"/>
              </w:rPr>
              <w:t>范大学〉</w:t>
            </w:r>
            <w:r>
              <w:rPr>
                <w:rFonts w:ascii="宋体" w:hAnsi="宋体" w:cs="宋体" w:eastAsia="宋体"/>
                <w:color w:val="4F4F50"/>
                <w:spacing w:val="-55"/>
                <w:sz w:val="20"/>
                <w:szCs w:val="20"/>
              </w:rPr>
              <w:t> </w:t>
            </w:r>
            <w:r>
              <w:rPr>
                <w:rFonts w:ascii="宋体" w:hAnsi="宋体" w:cs="宋体" w:eastAsia="宋体"/>
                <w:color w:val="4F4F50"/>
                <w:sz w:val="20"/>
                <w:szCs w:val="20"/>
              </w:rPr>
              <w:t>等</w:t>
            </w:r>
            <w:r>
              <w:rPr>
                <w:rFonts w:ascii="宋体" w:hAnsi="宋体" w:cs="宋体" w:eastAsia="宋体"/>
                <w:sz w:val="20"/>
                <w:szCs w:val="20"/>
              </w:rPr>
            </w:r>
          </w:p>
        </w:tc>
        <w:tc>
          <w:tcPr>
            <w:tcW w:w="1255" w:type="dxa"/>
            <w:vMerge/>
            <w:tcBorders>
              <w:left w:val="single" w:sz="9" w:space="0" w:color="2F2F2F"/>
              <w:bottom w:val="single" w:sz="9" w:space="0" w:color="383838"/>
              <w:right w:val="single" w:sz="9" w:space="0" w:color="2F2F2F"/>
            </w:tcBorders>
          </w:tcPr>
          <w:p>
            <w:pPr/>
          </w:p>
        </w:tc>
        <w:tc>
          <w:tcPr>
            <w:tcW w:w="1008" w:type="dxa"/>
            <w:vMerge/>
            <w:tcBorders>
              <w:left w:val="single" w:sz="9" w:space="0" w:color="2F2F2F"/>
              <w:bottom w:val="single" w:sz="9" w:space="0" w:color="383838"/>
              <w:right w:val="single" w:sz="9" w:space="0" w:color="383838"/>
            </w:tcBorders>
          </w:tcPr>
          <w:p>
            <w:pPr/>
          </w:p>
        </w:tc>
      </w:tr>
    </w:tbl>
    <w:p>
      <w:pPr>
        <w:spacing w:after="0"/>
        <w:sectPr>
          <w:pgSz w:w="11910" w:h="16850"/>
          <w:pgMar w:header="0" w:footer="1133" w:top="1600" w:bottom="1320" w:left="1400" w:right="1560"/>
        </w:sectPr>
      </w:pPr>
    </w:p>
    <w:p>
      <w:pPr>
        <w:tabs>
          <w:tab w:pos="4140" w:val="left" w:leader="none"/>
        </w:tabs>
        <w:spacing w:before="13"/>
        <w:ind w:left="1433" w:right="0" w:firstLine="0"/>
        <w:jc w:val="left"/>
        <w:rPr>
          <w:rFonts w:ascii="宋体" w:hAnsi="宋体" w:cs="宋体" w:eastAsia="宋体"/>
          <w:sz w:val="27"/>
          <w:szCs w:val="27"/>
        </w:rPr>
      </w:pPr>
      <w:r>
        <w:rPr>
          <w:rFonts w:ascii="宋体" w:hAnsi="宋体" w:cs="宋体" w:eastAsia="宋体"/>
          <w:color w:val="28282A"/>
          <w:w w:val="105"/>
          <w:sz w:val="27"/>
          <w:szCs w:val="27"/>
        </w:rPr>
        <w:t>附件</w:t>
      </w:r>
      <w:r>
        <w:rPr>
          <w:rFonts w:ascii="宋体" w:hAnsi="宋体" w:cs="宋体" w:eastAsia="宋体"/>
          <w:color w:val="28282A"/>
          <w:spacing w:val="-87"/>
          <w:w w:val="105"/>
          <w:sz w:val="27"/>
          <w:szCs w:val="27"/>
        </w:rPr>
        <w:t> </w:t>
      </w:r>
      <w:r>
        <w:rPr>
          <w:rFonts w:ascii="Arial" w:hAnsi="Arial" w:cs="Arial" w:eastAsia="Arial"/>
          <w:color w:val="28282A"/>
          <w:w w:val="105"/>
          <w:sz w:val="25"/>
          <w:szCs w:val="25"/>
        </w:rPr>
        <w:t>2</w:t>
        <w:tab/>
      </w:r>
      <w:r>
        <w:rPr>
          <w:rFonts w:ascii="宋体" w:hAnsi="宋体" w:cs="宋体" w:eastAsia="宋体"/>
          <w:color w:val="28282A"/>
          <w:w w:val="105"/>
          <w:sz w:val="27"/>
          <w:szCs w:val="27"/>
        </w:rPr>
        <w:t>直播培训课程表</w:t>
      </w:r>
      <w:r>
        <w:rPr>
          <w:rFonts w:ascii="宋体" w:hAnsi="宋体" w:cs="宋体" w:eastAsia="宋体"/>
          <w:sz w:val="27"/>
          <w:szCs w:val="27"/>
        </w:rPr>
      </w:r>
    </w:p>
    <w:p>
      <w:pPr>
        <w:spacing w:line="240" w:lineRule="auto" w:before="4"/>
        <w:rPr>
          <w:rFonts w:ascii="宋体" w:hAnsi="宋体" w:cs="宋体" w:eastAsia="宋体"/>
          <w:sz w:val="9"/>
          <w:szCs w:val="9"/>
        </w:rPr>
      </w:pPr>
    </w:p>
    <w:p>
      <w:pPr>
        <w:spacing w:after="0" w:line="240" w:lineRule="auto"/>
        <w:rPr>
          <w:rFonts w:ascii="宋体" w:hAnsi="宋体" w:cs="宋体" w:eastAsia="宋体"/>
          <w:sz w:val="9"/>
          <w:szCs w:val="9"/>
        </w:rPr>
        <w:sectPr>
          <w:pgSz w:w="11910" w:h="16850"/>
          <w:pgMar w:header="0" w:footer="1133" w:top="1600" w:bottom="1320" w:left="1000" w:right="1140"/>
        </w:sectPr>
      </w:pPr>
    </w:p>
    <w:p>
      <w:pPr>
        <w:pStyle w:val="BodyText"/>
        <w:tabs>
          <w:tab w:pos="1541" w:val="left" w:leader="none"/>
          <w:tab w:pos="3298" w:val="left" w:leader="none"/>
          <w:tab w:pos="4529" w:val="left" w:leader="none"/>
          <w:tab w:pos="5163" w:val="left" w:leader="none"/>
          <w:tab w:pos="7027" w:val="left" w:leader="none"/>
        </w:tabs>
        <w:spacing w:line="526" w:lineRule="exact" w:before="60"/>
        <w:ind w:left="1008" w:right="0" w:hanging="684"/>
        <w:jc w:val="left"/>
      </w:pPr>
      <w:r>
        <w:rPr>
          <w:color w:val="3F3F41"/>
        </w:rPr>
        <w:t>序号</w:t>
        <w:tab/>
        <w:tab/>
        <w:t>培训课程</w:t>
        <w:tab/>
      </w:r>
      <w:r>
        <w:rPr>
          <w:color w:val="3F3F41"/>
          <w:position w:val="1"/>
        </w:rPr>
        <w:t>培训时间</w:t>
        <w:tab/>
        <w:tab/>
        <w:t>主讲人</w:t>
        <w:tab/>
        <w:t> 合作教指委 </w:t>
      </w:r>
      <w:r>
        <w:rPr>
          <w:color w:val="3F3F41"/>
          <w:spacing w:val="21"/>
          <w:position w:val="1"/>
        </w:rPr>
        <w:t> </w:t>
      </w:r>
      <w:r>
        <w:rPr>
          <w:color w:val="3F3F41"/>
          <w:spacing w:val="21"/>
          <w:position w:val="1"/>
        </w:rPr>
      </w:r>
      <w:r>
        <w:rPr>
          <w:color w:val="3F3F41"/>
        </w:rPr>
        <w:t>新形势下大学数学教</w:t>
        <w:tab/>
        <w:tab/>
        <w:t>李继成 </w:t>
      </w:r>
      <w:r>
        <w:rPr>
          <w:color w:val="3F3F41"/>
          <w:w w:val="85"/>
        </w:rPr>
        <w:t>（</w:t>
      </w:r>
      <w:r>
        <w:rPr>
          <w:color w:val="3F3F41"/>
          <w:spacing w:val="-76"/>
          <w:w w:val="85"/>
        </w:rPr>
        <w:t> </w:t>
      </w:r>
      <w:r>
        <w:rPr>
          <w:color w:val="3F3F41"/>
        </w:rPr>
        <w:t>西安交通大</w:t>
      </w:r>
      <w:r>
        <w:rPr/>
      </w:r>
    </w:p>
    <w:p>
      <w:pPr>
        <w:tabs>
          <w:tab w:pos="1008" w:val="left" w:leader="none"/>
          <w:tab w:pos="3276" w:val="left" w:leader="none"/>
          <w:tab w:pos="4529" w:val="left" w:leader="none"/>
        </w:tabs>
        <w:spacing w:line="291" w:lineRule="exact" w:before="0"/>
        <w:ind w:left="1008" w:right="0" w:hanging="512"/>
        <w:jc w:val="left"/>
        <w:rPr>
          <w:rFonts w:ascii="宋体" w:hAnsi="宋体" w:cs="宋体" w:eastAsia="宋体"/>
          <w:sz w:val="20"/>
          <w:szCs w:val="20"/>
        </w:rPr>
      </w:pPr>
      <w:r>
        <w:rPr>
          <w:rFonts w:ascii="Times New Roman" w:hAnsi="Times New Roman" w:cs="Times New Roman" w:eastAsia="Times New Roman"/>
          <w:color w:val="28282A"/>
          <w:w w:val="110"/>
          <w:position w:val="-3"/>
          <w:sz w:val="21"/>
          <w:szCs w:val="21"/>
        </w:rPr>
        <w:t>1</w:t>
        <w:tab/>
      </w:r>
      <w:r>
        <w:rPr>
          <w:rFonts w:ascii="宋体" w:hAnsi="宋体" w:cs="宋体" w:eastAsia="宋体"/>
          <w:color w:val="3F3F41"/>
          <w:sz w:val="20"/>
          <w:szCs w:val="20"/>
        </w:rPr>
        <w:t>学创新骨干教师研修</w:t>
        <w:tab/>
      </w:r>
      <w:r>
        <w:rPr>
          <w:rFonts w:ascii="Times New Roman" w:hAnsi="Times New Roman" w:cs="Times New Roman" w:eastAsia="Times New Roman"/>
          <w:color w:val="3F3F41"/>
          <w:w w:val="110"/>
          <w:position w:val="1"/>
          <w:sz w:val="21"/>
          <w:szCs w:val="21"/>
        </w:rPr>
        <w:t>3</w:t>
      </w:r>
      <w:r>
        <w:rPr>
          <w:rFonts w:ascii="Times New Roman" w:hAnsi="Times New Roman" w:cs="Times New Roman" w:eastAsia="Times New Roman"/>
          <w:color w:val="3F3F41"/>
          <w:spacing w:val="-30"/>
          <w:w w:val="110"/>
          <w:position w:val="1"/>
          <w:sz w:val="21"/>
          <w:szCs w:val="21"/>
        </w:rPr>
        <w:t> </w:t>
      </w:r>
      <w:r>
        <w:rPr>
          <w:rFonts w:ascii="宋体" w:hAnsi="宋体" w:cs="宋体" w:eastAsia="宋体"/>
          <w:color w:val="3F3F41"/>
          <w:w w:val="110"/>
          <w:position w:val="1"/>
          <w:sz w:val="20"/>
          <w:szCs w:val="20"/>
        </w:rPr>
        <w:t>月</w:t>
      </w:r>
      <w:r>
        <w:rPr>
          <w:rFonts w:ascii="宋体" w:hAnsi="宋体" w:cs="宋体" w:eastAsia="宋体"/>
          <w:color w:val="3F3F41"/>
          <w:spacing w:val="-73"/>
          <w:w w:val="110"/>
          <w:position w:val="1"/>
          <w:sz w:val="20"/>
          <w:szCs w:val="20"/>
        </w:rPr>
        <w:t> </w:t>
      </w:r>
      <w:r>
        <w:rPr>
          <w:rFonts w:ascii="Times New Roman" w:hAnsi="Times New Roman" w:cs="Times New Roman" w:eastAsia="Times New Roman"/>
          <w:color w:val="3F3F41"/>
          <w:w w:val="110"/>
          <w:position w:val="1"/>
          <w:sz w:val="21"/>
          <w:szCs w:val="21"/>
        </w:rPr>
        <w:t>20</w:t>
      </w:r>
      <w:r>
        <w:rPr>
          <w:rFonts w:ascii="Times New Roman" w:hAnsi="Times New Roman" w:cs="Times New Roman" w:eastAsia="Times New Roman"/>
          <w:color w:val="3F3F41"/>
          <w:spacing w:val="14"/>
          <w:w w:val="110"/>
          <w:position w:val="1"/>
          <w:sz w:val="21"/>
          <w:szCs w:val="21"/>
        </w:rPr>
        <w:t> </w:t>
      </w:r>
      <w:r>
        <w:rPr>
          <w:rFonts w:ascii="宋体" w:hAnsi="宋体" w:cs="宋体" w:eastAsia="宋体"/>
          <w:color w:val="3F3F41"/>
          <w:w w:val="110"/>
          <w:position w:val="1"/>
          <w:sz w:val="20"/>
          <w:szCs w:val="20"/>
        </w:rPr>
        <w:t>日</w:t>
        <w:tab/>
      </w:r>
      <w:r>
        <w:rPr>
          <w:rFonts w:ascii="宋体" w:hAnsi="宋体" w:cs="宋体" w:eastAsia="宋体"/>
          <w:color w:val="3F3F41"/>
          <w:spacing w:val="-8"/>
          <w:w w:val="110"/>
          <w:sz w:val="20"/>
          <w:szCs w:val="20"/>
        </w:rPr>
        <w:t>学），黄廷祝（电子科</w:t>
      </w:r>
      <w:r>
        <w:rPr>
          <w:rFonts w:ascii="宋体" w:hAnsi="宋体" w:cs="宋体" w:eastAsia="宋体"/>
          <w:spacing w:val="-8"/>
          <w:sz w:val="20"/>
          <w:szCs w:val="20"/>
        </w:rPr>
      </w:r>
    </w:p>
    <w:p>
      <w:pPr>
        <w:pStyle w:val="BodyText"/>
        <w:tabs>
          <w:tab w:pos="4529" w:val="left" w:leader="none"/>
        </w:tabs>
        <w:spacing w:line="231" w:lineRule="exact"/>
        <w:ind w:left="1008" w:right="0"/>
        <w:jc w:val="left"/>
      </w:pPr>
      <w:r>
        <w:rPr>
          <w:color w:val="3F3F41"/>
        </w:rPr>
        <w:t>班</w:t>
        <w:tab/>
      </w:r>
      <w:r>
        <w:rPr>
          <w:color w:val="3F3F41"/>
          <w:position w:val="1"/>
        </w:rPr>
        <w:t>技大学）</w:t>
      </w:r>
      <w:r>
        <w:rPr>
          <w:color w:val="3F3F41"/>
          <w:spacing w:val="-62"/>
          <w:position w:val="1"/>
        </w:rPr>
        <w:t> </w:t>
      </w:r>
      <w:r>
        <w:rPr>
          <w:color w:val="3F3F41"/>
          <w:position w:val="1"/>
        </w:rPr>
        <w:t>等</w:t>
      </w:r>
      <w:r>
        <w:rPr/>
      </w:r>
    </w:p>
    <w:p>
      <w:pPr>
        <w:pStyle w:val="BodyText"/>
        <w:spacing w:line="369" w:lineRule="auto" w:before="38"/>
        <w:ind w:left="533" w:right="372" w:hanging="209"/>
        <w:jc w:val="left"/>
      </w:pPr>
      <w:r>
        <w:rPr/>
        <w:br w:type="column"/>
      </w:r>
      <w:r>
        <w:rPr>
          <w:color w:val="3F3F41"/>
        </w:rPr>
        <w:t>参训方</w:t>
      </w:r>
      <w:r>
        <w:rPr>
          <w:color w:val="3F3F41"/>
          <w:spacing w:val="-76"/>
        </w:rPr>
        <w:t> </w:t>
      </w:r>
      <w:r>
        <w:rPr>
          <w:color w:val="3F3F41"/>
          <w:w w:val="105"/>
        </w:rPr>
        <w:t>式</w:t>
      </w:r>
      <w:r>
        <w:rPr/>
      </w:r>
    </w:p>
    <w:p>
      <w:pPr>
        <w:spacing w:after="0" w:line="369" w:lineRule="auto"/>
        <w:jc w:val="left"/>
        <w:sectPr>
          <w:type w:val="continuous"/>
          <w:pgSz w:w="11910" w:h="16850"/>
          <w:pgMar w:top="1580" w:bottom="280" w:left="1000" w:right="1140"/>
          <w:cols w:num="2" w:equalWidth="0">
            <w:col w:w="8071" w:space="375"/>
            <w:col w:w="1324"/>
          </w:cols>
        </w:sectPr>
      </w:pPr>
    </w:p>
    <w:p>
      <w:pPr>
        <w:pStyle w:val="BodyText"/>
        <w:tabs>
          <w:tab w:pos="4529" w:val="left" w:leader="none"/>
        </w:tabs>
        <w:spacing w:line="216" w:lineRule="exact" w:before="94"/>
        <w:ind w:left="1095" w:right="0"/>
        <w:jc w:val="left"/>
      </w:pPr>
      <w:r>
        <w:rPr>
          <w:color w:val="3F3F41"/>
          <w:w w:val="95"/>
        </w:rPr>
        <w:t>“四新”</w:t>
      </w:r>
      <w:r>
        <w:rPr>
          <w:color w:val="3F3F41"/>
          <w:spacing w:val="-12"/>
          <w:w w:val="95"/>
        </w:rPr>
        <w:t> </w:t>
      </w:r>
      <w:r>
        <w:rPr>
          <w:color w:val="3F3F41"/>
          <w:w w:val="95"/>
        </w:rPr>
        <w:t>背景下大学</w:t>
        <w:tab/>
      </w:r>
      <w:r>
        <w:rPr>
          <w:color w:val="3F3F41"/>
          <w:position w:val="1"/>
        </w:rPr>
        <w:t>李继成</w:t>
      </w:r>
      <w:r>
        <w:rPr>
          <w:color w:val="3F3F41"/>
          <w:spacing w:val="-14"/>
          <w:position w:val="1"/>
        </w:rPr>
        <w:t> </w:t>
      </w:r>
      <w:r>
        <w:rPr>
          <w:color w:val="3F3F41"/>
          <w:w w:val="85"/>
          <w:position w:val="1"/>
        </w:rPr>
        <w:t>（</w:t>
      </w:r>
      <w:r>
        <w:rPr>
          <w:color w:val="3F3F41"/>
          <w:spacing w:val="-70"/>
          <w:w w:val="85"/>
          <w:position w:val="1"/>
        </w:rPr>
        <w:t> </w:t>
      </w:r>
      <w:r>
        <w:rPr>
          <w:color w:val="3F3F41"/>
          <w:position w:val="1"/>
        </w:rPr>
        <w:t>西安交通大</w:t>
      </w:r>
      <w:r>
        <w:rPr/>
      </w:r>
    </w:p>
    <w:p>
      <w:pPr>
        <w:pStyle w:val="BodyText"/>
        <w:spacing w:line="200" w:lineRule="exact"/>
        <w:ind w:left="182" w:right="0"/>
        <w:jc w:val="left"/>
      </w:pPr>
      <w:r>
        <w:rPr>
          <w:w w:val="105"/>
        </w:rPr>
        <w:br w:type="column"/>
      </w:r>
      <w:r>
        <w:rPr>
          <w:color w:val="3F3F41"/>
          <w:w w:val="105"/>
        </w:rPr>
        <w:t>大学数学课程教学</w:t>
      </w:r>
      <w:r>
        <w:rPr/>
      </w:r>
    </w:p>
    <w:p>
      <w:pPr>
        <w:spacing w:after="0" w:line="200" w:lineRule="exact"/>
        <w:jc w:val="left"/>
        <w:sectPr>
          <w:type w:val="continuous"/>
          <w:pgSz w:w="11910" w:h="16850"/>
          <w:pgMar w:top="1580" w:bottom="280" w:left="1000" w:right="1140"/>
          <w:cols w:num="2" w:equalWidth="0">
            <w:col w:w="6403" w:space="40"/>
            <w:col w:w="3327"/>
          </w:cols>
        </w:sectPr>
      </w:pPr>
    </w:p>
    <w:p>
      <w:pPr>
        <w:tabs>
          <w:tab w:pos="1001" w:val="left" w:leader="none"/>
          <w:tab w:pos="3118" w:val="left" w:leader="none"/>
          <w:tab w:pos="6631" w:val="left" w:leader="none"/>
        </w:tabs>
        <w:spacing w:line="360" w:lineRule="exact" w:before="0"/>
        <w:ind w:left="483" w:right="0" w:firstLine="0"/>
        <w:jc w:val="left"/>
        <w:rPr>
          <w:rFonts w:ascii="宋体" w:hAnsi="宋体" w:cs="宋体" w:eastAsia="宋体"/>
          <w:sz w:val="20"/>
          <w:szCs w:val="20"/>
        </w:rPr>
      </w:pPr>
      <w:r>
        <w:rPr>
          <w:rFonts w:ascii="Times New Roman" w:hAnsi="Times New Roman" w:cs="Times New Roman" w:eastAsia="Times New Roman"/>
          <w:color w:val="3F3F41"/>
          <w:w w:val="90"/>
          <w:position w:val="-4"/>
          <w:sz w:val="21"/>
          <w:szCs w:val="21"/>
        </w:rPr>
        <w:t>2</w:t>
        <w:tab/>
      </w:r>
      <w:r>
        <w:rPr>
          <w:rFonts w:ascii="宋体" w:hAnsi="宋体" w:cs="宋体" w:eastAsia="宋体"/>
          <w:color w:val="3F3F41"/>
          <w:position w:val="-15"/>
          <w:sz w:val="20"/>
          <w:szCs w:val="20"/>
        </w:rPr>
        <w:t>数学教学改革研讨会</w:t>
        <w:tab/>
      </w:r>
      <w:r>
        <w:rPr>
          <w:rFonts w:ascii="Times New Roman" w:hAnsi="Times New Roman" w:cs="Times New Roman" w:eastAsia="Times New Roman"/>
          <w:color w:val="3F3F41"/>
          <w:w w:val="105"/>
          <w:sz w:val="21"/>
          <w:szCs w:val="21"/>
        </w:rPr>
        <w:t>5 </w:t>
      </w:r>
      <w:r>
        <w:rPr>
          <w:rFonts w:ascii="宋体" w:hAnsi="宋体" w:cs="宋体" w:eastAsia="宋体"/>
          <w:color w:val="3F3F41"/>
          <w:w w:val="105"/>
          <w:sz w:val="20"/>
          <w:szCs w:val="20"/>
        </w:rPr>
        <w:t>月 </w:t>
      </w:r>
      <w:r>
        <w:rPr>
          <w:rFonts w:ascii="Times New Roman" w:hAnsi="Times New Roman" w:cs="Times New Roman" w:eastAsia="Times New Roman"/>
          <w:color w:val="3F3F41"/>
          <w:spacing w:val="-10"/>
          <w:w w:val="105"/>
          <w:sz w:val="21"/>
          <w:szCs w:val="21"/>
        </w:rPr>
        <w:t>15</w:t>
      </w:r>
      <w:r>
        <w:rPr>
          <w:rFonts w:ascii="Times New Roman" w:hAnsi="Times New Roman" w:cs="Times New Roman" w:eastAsia="Times New Roman"/>
          <w:color w:val="646467"/>
          <w:spacing w:val="-10"/>
          <w:w w:val="105"/>
          <w:sz w:val="21"/>
          <w:szCs w:val="21"/>
        </w:rPr>
        <w:t>-</w:t>
      </w:r>
      <w:r>
        <w:rPr>
          <w:rFonts w:ascii="Times New Roman" w:hAnsi="Times New Roman" w:cs="Times New Roman" w:eastAsia="Times New Roman"/>
          <w:color w:val="28282A"/>
          <w:spacing w:val="-10"/>
          <w:w w:val="105"/>
          <w:sz w:val="21"/>
          <w:szCs w:val="21"/>
        </w:rPr>
        <w:t>16 </w:t>
      </w:r>
      <w:r>
        <w:rPr>
          <w:rFonts w:ascii="宋体" w:hAnsi="宋体" w:cs="宋体" w:eastAsia="宋体"/>
          <w:color w:val="28282A"/>
          <w:w w:val="105"/>
          <w:sz w:val="20"/>
          <w:szCs w:val="20"/>
        </w:rPr>
        <w:t>日 </w:t>
      </w:r>
      <w:r>
        <w:rPr>
          <w:rFonts w:ascii="宋体" w:hAnsi="宋体" w:cs="宋体" w:eastAsia="宋体"/>
          <w:color w:val="3F3F41"/>
          <w:w w:val="105"/>
          <w:position w:val="-15"/>
          <w:sz w:val="20"/>
          <w:szCs w:val="20"/>
        </w:rPr>
        <w:t>学〉</w:t>
      </w:r>
      <w:r>
        <w:rPr>
          <w:rFonts w:ascii="宋体" w:hAnsi="宋体" w:cs="宋体" w:eastAsia="宋体"/>
          <w:color w:val="3F3F41"/>
          <w:spacing w:val="-3"/>
          <w:w w:val="105"/>
          <w:position w:val="-15"/>
          <w:sz w:val="20"/>
          <w:szCs w:val="20"/>
        </w:rPr>
        <w:t> </w:t>
      </w:r>
      <w:r>
        <w:rPr>
          <w:rFonts w:ascii="宋体" w:hAnsi="宋体" w:cs="宋体" w:eastAsia="宋体"/>
          <w:color w:val="3F3F41"/>
          <w:w w:val="105"/>
          <w:position w:val="-15"/>
          <w:sz w:val="20"/>
          <w:szCs w:val="20"/>
        </w:rPr>
        <w:t>等</w:t>
        <w:tab/>
      </w:r>
      <w:r>
        <w:rPr>
          <w:rFonts w:ascii="宋体" w:hAnsi="宋体" w:cs="宋体" w:eastAsia="宋体"/>
          <w:color w:val="3F3F41"/>
          <w:w w:val="105"/>
          <w:sz w:val="20"/>
          <w:szCs w:val="20"/>
        </w:rPr>
        <w:t>指导委员会</w:t>
      </w:r>
      <w:r>
        <w:rPr>
          <w:rFonts w:ascii="宋体" w:hAnsi="宋体" w:cs="宋体" w:eastAsia="宋体"/>
          <w:sz w:val="20"/>
          <w:szCs w:val="20"/>
        </w:rPr>
      </w:r>
    </w:p>
    <w:p>
      <w:pPr>
        <w:spacing w:after="0" w:line="360" w:lineRule="exact"/>
        <w:jc w:val="left"/>
        <w:rPr>
          <w:rFonts w:ascii="宋体" w:hAnsi="宋体" w:cs="宋体" w:eastAsia="宋体"/>
          <w:sz w:val="20"/>
          <w:szCs w:val="20"/>
        </w:rPr>
        <w:sectPr>
          <w:type w:val="continuous"/>
          <w:pgSz w:w="11910" w:h="16850"/>
          <w:pgMar w:top="1580" w:bottom="280" w:left="1000" w:right="1140"/>
        </w:sectPr>
      </w:pPr>
    </w:p>
    <w:p>
      <w:pPr>
        <w:pStyle w:val="BodyText"/>
        <w:spacing w:line="250" w:lineRule="exact" w:before="82"/>
        <w:ind w:left="1001" w:right="0"/>
        <w:jc w:val="left"/>
      </w:pPr>
      <w:r>
        <w:rPr>
          <w:color w:val="3F3F41"/>
        </w:rPr>
        <w:t>工科数学骨干教师研</w:t>
      </w:r>
      <w:r>
        <w:rPr/>
      </w:r>
    </w:p>
    <w:p>
      <w:pPr>
        <w:tabs>
          <w:tab w:pos="1001" w:val="left" w:leader="none"/>
        </w:tabs>
        <w:spacing w:line="323" w:lineRule="exact" w:before="0"/>
        <w:ind w:left="483" w:right="0" w:firstLine="0"/>
        <w:jc w:val="left"/>
        <w:rPr>
          <w:rFonts w:ascii="宋体" w:hAnsi="宋体" w:cs="宋体" w:eastAsia="宋体"/>
          <w:sz w:val="20"/>
          <w:szCs w:val="20"/>
        </w:rPr>
      </w:pPr>
      <w:r>
        <w:rPr>
          <w:rFonts w:ascii="Times New Roman" w:hAnsi="Times New Roman" w:cs="Times New Roman" w:eastAsia="Times New Roman"/>
          <w:color w:val="3F3F41"/>
          <w:w w:val="105"/>
          <w:sz w:val="21"/>
          <w:szCs w:val="21"/>
        </w:rPr>
        <w:t>3</w:t>
        <w:tab/>
      </w:r>
      <w:r>
        <w:rPr>
          <w:rFonts w:ascii="宋体" w:hAnsi="宋体" w:cs="宋体" w:eastAsia="宋体"/>
          <w:color w:val="3F3F41"/>
          <w:w w:val="105"/>
          <w:position w:val="-10"/>
          <w:sz w:val="20"/>
          <w:szCs w:val="20"/>
        </w:rPr>
        <w:t>修</w:t>
      </w:r>
      <w:r>
        <w:rPr>
          <w:rFonts w:ascii="宋体" w:hAnsi="宋体" w:cs="宋体" w:eastAsia="宋体"/>
          <w:sz w:val="20"/>
          <w:szCs w:val="20"/>
        </w:rPr>
      </w:r>
    </w:p>
    <w:p>
      <w:pPr>
        <w:pStyle w:val="BodyText"/>
        <w:spacing w:line="250" w:lineRule="exact" w:before="60"/>
        <w:ind w:left="1001" w:right="0"/>
        <w:jc w:val="left"/>
      </w:pPr>
      <w:r>
        <w:rPr>
          <w:color w:val="525254"/>
          <w:w w:val="105"/>
        </w:rPr>
        <w:t>大学物理骨</w:t>
      </w:r>
      <w:r>
        <w:rPr>
          <w:color w:val="28282A"/>
          <w:w w:val="105"/>
        </w:rPr>
        <w:t>干教师研</w:t>
      </w:r>
      <w:r>
        <w:rPr/>
      </w:r>
    </w:p>
    <w:p>
      <w:pPr>
        <w:tabs>
          <w:tab w:pos="1001" w:val="left" w:leader="none"/>
        </w:tabs>
        <w:spacing w:line="333" w:lineRule="exact" w:before="0"/>
        <w:ind w:left="468" w:right="0" w:firstLine="0"/>
        <w:jc w:val="left"/>
        <w:rPr>
          <w:rFonts w:ascii="宋体" w:hAnsi="宋体" w:cs="宋体" w:eastAsia="宋体"/>
          <w:sz w:val="20"/>
          <w:szCs w:val="20"/>
        </w:rPr>
      </w:pPr>
      <w:r>
        <w:rPr>
          <w:rFonts w:ascii="Times New Roman" w:hAnsi="Times New Roman" w:cs="Times New Roman" w:eastAsia="Times New Roman"/>
          <w:color w:val="3F3F41"/>
          <w:w w:val="105"/>
          <w:sz w:val="21"/>
          <w:szCs w:val="21"/>
        </w:rPr>
        <w:t>4</w:t>
        <w:tab/>
      </w:r>
      <w:r>
        <w:rPr>
          <w:rFonts w:ascii="宋体" w:hAnsi="宋体" w:cs="宋体" w:eastAsia="宋体"/>
          <w:color w:val="3F3F41"/>
          <w:w w:val="105"/>
          <w:position w:val="-11"/>
          <w:sz w:val="20"/>
          <w:szCs w:val="20"/>
        </w:rPr>
        <w:t>修</w:t>
      </w:r>
      <w:r>
        <w:rPr>
          <w:rFonts w:ascii="宋体" w:hAnsi="宋体" w:cs="宋体" w:eastAsia="宋体"/>
          <w:sz w:val="20"/>
          <w:szCs w:val="20"/>
        </w:rPr>
      </w:r>
    </w:p>
    <w:p>
      <w:pPr>
        <w:spacing w:line="240" w:lineRule="auto" w:before="4"/>
        <w:rPr>
          <w:rFonts w:ascii="宋体" w:hAnsi="宋体" w:cs="宋体" w:eastAsia="宋体"/>
          <w:sz w:val="17"/>
          <w:szCs w:val="17"/>
        </w:rPr>
      </w:pPr>
      <w:r>
        <w:rPr/>
        <w:br w:type="column"/>
      </w:r>
      <w:r>
        <w:rPr>
          <w:rFonts w:ascii="宋体"/>
          <w:sz w:val="17"/>
        </w:rPr>
      </w:r>
    </w:p>
    <w:p>
      <w:pPr>
        <w:spacing w:before="0"/>
        <w:ind w:left="159" w:right="0" w:firstLine="0"/>
        <w:jc w:val="center"/>
        <w:rPr>
          <w:rFonts w:ascii="宋体" w:hAnsi="宋体" w:cs="宋体" w:eastAsia="宋体"/>
          <w:sz w:val="20"/>
          <w:szCs w:val="20"/>
        </w:rPr>
      </w:pPr>
      <w:r>
        <w:rPr>
          <w:rFonts w:ascii="Times New Roman" w:hAnsi="Times New Roman" w:cs="Times New Roman" w:eastAsia="Times New Roman"/>
          <w:color w:val="3F3F41"/>
          <w:w w:val="110"/>
          <w:sz w:val="21"/>
          <w:szCs w:val="21"/>
        </w:rPr>
        <w:t>7</w:t>
      </w:r>
      <w:r>
        <w:rPr>
          <w:rFonts w:ascii="Times New Roman" w:hAnsi="Times New Roman" w:cs="Times New Roman" w:eastAsia="Times New Roman"/>
          <w:color w:val="3F3F41"/>
          <w:spacing w:val="-14"/>
          <w:w w:val="110"/>
          <w:sz w:val="21"/>
          <w:szCs w:val="21"/>
        </w:rPr>
        <w:t> </w:t>
      </w:r>
      <w:r>
        <w:rPr>
          <w:rFonts w:ascii="宋体" w:hAnsi="宋体" w:cs="宋体" w:eastAsia="宋体"/>
          <w:color w:val="3F3F41"/>
          <w:w w:val="110"/>
          <w:sz w:val="20"/>
          <w:szCs w:val="20"/>
        </w:rPr>
        <w:t>月</w:t>
      </w:r>
      <w:r>
        <w:rPr>
          <w:rFonts w:ascii="宋体" w:hAnsi="宋体" w:cs="宋体" w:eastAsia="宋体"/>
          <w:sz w:val="20"/>
          <w:szCs w:val="20"/>
        </w:rPr>
      </w:r>
    </w:p>
    <w:p>
      <w:pPr>
        <w:spacing w:line="240" w:lineRule="auto" w:before="1"/>
        <w:rPr>
          <w:rFonts w:ascii="宋体" w:hAnsi="宋体" w:cs="宋体" w:eastAsia="宋体"/>
          <w:sz w:val="27"/>
          <w:szCs w:val="27"/>
        </w:rPr>
      </w:pPr>
    </w:p>
    <w:p>
      <w:pPr>
        <w:spacing w:before="0"/>
        <w:ind w:left="171" w:right="0" w:firstLine="0"/>
        <w:jc w:val="center"/>
        <w:rPr>
          <w:rFonts w:ascii="宋体" w:hAnsi="宋体" w:cs="宋体" w:eastAsia="宋体"/>
          <w:sz w:val="20"/>
          <w:szCs w:val="20"/>
        </w:rPr>
      </w:pPr>
      <w:r>
        <w:rPr>
          <w:rFonts w:ascii="Times New Roman" w:hAnsi="Times New Roman" w:cs="Times New Roman" w:eastAsia="Times New Roman"/>
          <w:color w:val="28282A"/>
          <w:w w:val="120"/>
          <w:sz w:val="21"/>
          <w:szCs w:val="21"/>
        </w:rPr>
        <w:t>4</w:t>
      </w:r>
      <w:r>
        <w:rPr>
          <w:rFonts w:ascii="Times New Roman" w:hAnsi="Times New Roman" w:cs="Times New Roman" w:eastAsia="Times New Roman"/>
          <w:color w:val="28282A"/>
          <w:spacing w:val="-40"/>
          <w:w w:val="120"/>
          <w:sz w:val="21"/>
          <w:szCs w:val="21"/>
        </w:rPr>
        <w:t> </w:t>
      </w:r>
      <w:r>
        <w:rPr>
          <w:rFonts w:ascii="宋体" w:hAnsi="宋体" w:cs="宋体" w:eastAsia="宋体"/>
          <w:color w:val="28282A"/>
          <w:w w:val="120"/>
          <w:sz w:val="20"/>
          <w:szCs w:val="20"/>
        </w:rPr>
        <w:t>月</w:t>
      </w:r>
      <w:r>
        <w:rPr>
          <w:rFonts w:ascii="宋体" w:hAnsi="宋体" w:cs="宋体" w:eastAsia="宋体"/>
          <w:color w:val="28282A"/>
          <w:spacing w:val="-96"/>
          <w:w w:val="120"/>
          <w:sz w:val="20"/>
          <w:szCs w:val="20"/>
        </w:rPr>
        <w:t> </w:t>
      </w:r>
      <w:r>
        <w:rPr>
          <w:rFonts w:ascii="Times New Roman" w:hAnsi="Times New Roman" w:cs="Times New Roman" w:eastAsia="Times New Roman"/>
          <w:color w:val="050505"/>
          <w:spacing w:val="-8"/>
          <w:w w:val="120"/>
          <w:sz w:val="21"/>
          <w:szCs w:val="21"/>
        </w:rPr>
        <w:t>1</w:t>
      </w:r>
      <w:r>
        <w:rPr>
          <w:rFonts w:ascii="Times New Roman" w:hAnsi="Times New Roman" w:cs="Times New Roman" w:eastAsia="Times New Roman"/>
          <w:color w:val="3F3F41"/>
          <w:spacing w:val="-8"/>
          <w:w w:val="120"/>
          <w:sz w:val="21"/>
          <w:szCs w:val="21"/>
        </w:rPr>
        <w:t>6</w:t>
      </w:r>
      <w:r>
        <w:rPr>
          <w:rFonts w:ascii="Times New Roman" w:hAnsi="Times New Roman" w:cs="Times New Roman" w:eastAsia="Times New Roman"/>
          <w:color w:val="757575"/>
          <w:spacing w:val="-8"/>
          <w:w w:val="120"/>
          <w:sz w:val="21"/>
          <w:szCs w:val="21"/>
        </w:rPr>
        <w:t>-</w:t>
      </w:r>
      <w:r>
        <w:rPr>
          <w:rFonts w:ascii="Times New Roman" w:hAnsi="Times New Roman" w:cs="Times New Roman" w:eastAsia="Times New Roman"/>
          <w:color w:val="28282A"/>
          <w:spacing w:val="-8"/>
          <w:w w:val="120"/>
          <w:sz w:val="21"/>
          <w:szCs w:val="21"/>
        </w:rPr>
        <w:t>17</w:t>
      </w:r>
      <w:r>
        <w:rPr>
          <w:rFonts w:ascii="Times New Roman" w:hAnsi="Times New Roman" w:cs="Times New Roman" w:eastAsia="Times New Roman"/>
          <w:color w:val="28282A"/>
          <w:spacing w:val="-25"/>
          <w:w w:val="120"/>
          <w:sz w:val="21"/>
          <w:szCs w:val="21"/>
        </w:rPr>
        <w:t> </w:t>
      </w:r>
      <w:r>
        <w:rPr>
          <w:rFonts w:ascii="宋体" w:hAnsi="宋体" w:cs="宋体" w:eastAsia="宋体"/>
          <w:color w:val="28282A"/>
          <w:w w:val="120"/>
          <w:sz w:val="20"/>
          <w:szCs w:val="20"/>
        </w:rPr>
        <w:t>日</w:t>
      </w:r>
      <w:r>
        <w:rPr>
          <w:rFonts w:ascii="宋体" w:hAnsi="宋体" w:cs="宋体" w:eastAsia="宋体"/>
          <w:sz w:val="20"/>
          <w:szCs w:val="20"/>
        </w:rPr>
      </w:r>
    </w:p>
    <w:p>
      <w:pPr>
        <w:pStyle w:val="BodyText"/>
        <w:spacing w:line="290" w:lineRule="auto" w:before="68"/>
        <w:ind w:left="128" w:right="3270" w:firstLine="14"/>
        <w:jc w:val="left"/>
      </w:pPr>
      <w:r>
        <w:rPr>
          <w:w w:val="95"/>
        </w:rPr>
        <w:br w:type="column"/>
      </w:r>
      <w:r>
        <w:rPr>
          <w:color w:val="3F3F41"/>
          <w:w w:val="95"/>
        </w:rPr>
        <w:t>郭镜明</w:t>
      </w:r>
      <w:r>
        <w:rPr>
          <w:color w:val="3F3F41"/>
          <w:spacing w:val="-15"/>
          <w:w w:val="95"/>
        </w:rPr>
        <w:t> </w:t>
      </w:r>
      <w:r>
        <w:rPr>
          <w:color w:val="3F3F41"/>
          <w:w w:val="95"/>
        </w:rPr>
        <w:t>（同济大学）</w:t>
      </w:r>
      <w:r>
        <w:rPr>
          <w:color w:val="3F3F41"/>
          <w:w w:val="88"/>
        </w:rPr>
        <w:t> </w:t>
      </w:r>
      <w:r>
        <w:rPr>
          <w:color w:val="525254"/>
        </w:rPr>
        <w:t>等</w:t>
      </w:r>
      <w:r>
        <w:rPr/>
      </w:r>
    </w:p>
    <w:p>
      <w:pPr>
        <w:pStyle w:val="BodyText"/>
        <w:tabs>
          <w:tab w:pos="2238" w:val="left" w:leader="none"/>
        </w:tabs>
        <w:spacing w:line="273" w:lineRule="auto" w:before="17"/>
        <w:ind w:left="128" w:right="1351"/>
        <w:jc w:val="left"/>
      </w:pPr>
      <w:r>
        <w:rPr>
          <w:color w:val="28282A"/>
          <w:w w:val="107"/>
          <w:position w:val="1"/>
        </w:rPr>
        <w:t>周雨青</w:t>
      </w:r>
      <w:r>
        <w:rPr>
          <w:color w:val="28282A"/>
          <w:spacing w:val="6"/>
          <w:position w:val="1"/>
        </w:rPr>
        <w:t> </w:t>
      </w:r>
      <w:r>
        <w:rPr>
          <w:color w:val="28282A"/>
          <w:spacing w:val="10"/>
          <w:w w:val="45"/>
          <w:position w:val="1"/>
        </w:rPr>
        <w:t>（</w:t>
      </w:r>
      <w:r>
        <w:rPr>
          <w:color w:val="525254"/>
          <w:w w:val="94"/>
          <w:position w:val="1"/>
        </w:rPr>
        <w:t>东南大学〉</w:t>
      </w:r>
      <w:r>
        <w:rPr>
          <w:color w:val="525254"/>
          <w:position w:val="1"/>
        </w:rPr>
        <w:tab/>
      </w:r>
      <w:r>
        <w:rPr>
          <w:color w:val="3F3F41"/>
          <w:w w:val="112"/>
        </w:rPr>
        <w:t>大学物理课程教学</w:t>
      </w:r>
      <w:r>
        <w:rPr>
          <w:color w:val="3F3F41"/>
          <w:w w:val="112"/>
        </w:rPr>
        <w:t> </w:t>
      </w:r>
      <w:r>
        <w:rPr>
          <w:color w:val="3F3F41"/>
          <w:w w:val="109"/>
        </w:rPr>
        <w:t>等</w:t>
      </w:r>
      <w:r>
        <w:rPr>
          <w:color w:val="3F3F41"/>
        </w:rPr>
        <w:tab/>
      </w:r>
      <w:r>
        <w:rPr>
          <w:color w:val="3F3F41"/>
          <w:w w:val="103"/>
          <w:position w:val="1"/>
        </w:rPr>
        <w:t>指导委员会</w:t>
      </w:r>
      <w:r>
        <w:rPr/>
      </w:r>
    </w:p>
    <w:p>
      <w:pPr>
        <w:pStyle w:val="BodyText"/>
        <w:tabs>
          <w:tab w:pos="2231" w:val="left" w:leader="none"/>
        </w:tabs>
        <w:spacing w:line="283" w:lineRule="auto" w:before="37"/>
        <w:ind w:left="128" w:right="1335"/>
        <w:jc w:val="left"/>
      </w:pPr>
      <w:r>
        <w:rPr>
          <w:color w:val="525254"/>
          <w:position w:val="1"/>
        </w:rPr>
        <w:t>姜文凤 </w:t>
      </w:r>
      <w:r>
        <w:rPr>
          <w:color w:val="525254"/>
          <w:w w:val="85"/>
          <w:position w:val="1"/>
        </w:rPr>
        <w:t>（</w:t>
      </w:r>
      <w:r>
        <w:rPr>
          <w:color w:val="525254"/>
          <w:spacing w:val="-76"/>
          <w:w w:val="85"/>
          <w:position w:val="1"/>
        </w:rPr>
        <w:t> </w:t>
      </w:r>
      <w:r>
        <w:rPr>
          <w:color w:val="525254"/>
          <w:position w:val="1"/>
        </w:rPr>
        <w:t>大连理工大</w:t>
        <w:tab/>
      </w:r>
      <w:r>
        <w:rPr>
          <w:color w:val="3F3F41"/>
        </w:rPr>
        <w:t>高等学校化工类专</w:t>
      </w:r>
      <w:r>
        <w:rPr>
          <w:color w:val="3F3F41"/>
          <w:spacing w:val="8"/>
        </w:rPr>
        <w:t> </w:t>
      </w:r>
      <w:r>
        <w:rPr>
          <w:color w:val="3F3F41"/>
          <w:spacing w:val="8"/>
        </w:rPr>
      </w:r>
      <w:r>
        <w:rPr>
          <w:color w:val="3F3F41"/>
          <w:spacing w:val="-17"/>
          <w:w w:val="95"/>
        </w:rPr>
        <w:t>学〉，卫宏远</w:t>
      </w:r>
      <w:r>
        <w:rPr>
          <w:color w:val="3F3F41"/>
          <w:spacing w:val="-7"/>
          <w:w w:val="95"/>
        </w:rPr>
        <w:t> </w:t>
      </w:r>
      <w:r>
        <w:rPr>
          <w:color w:val="3F3F41"/>
          <w:w w:val="95"/>
        </w:rPr>
        <w:t>〈天津大</w:t>
        <w:tab/>
      </w:r>
      <w:r>
        <w:rPr>
          <w:color w:val="3F3F41"/>
        </w:rPr>
        <w:t>业教学指导委员会</w:t>
      </w:r>
      <w:r>
        <w:rPr>
          <w:color w:val="3F3F41"/>
          <w:spacing w:val="-52"/>
        </w:rPr>
        <w:t> </w:t>
      </w:r>
      <w:r>
        <w:rPr>
          <w:color w:val="3F3F41"/>
          <w:spacing w:val="-52"/>
        </w:rPr>
      </w:r>
      <w:r>
        <w:rPr>
          <w:color w:val="525254"/>
          <w:spacing w:val="-27"/>
        </w:rPr>
        <w:t>学〉</w:t>
      </w:r>
      <w:r>
        <w:rPr>
          <w:color w:val="28282A"/>
          <w:spacing w:val="-27"/>
        </w:rPr>
        <w:t>，田</w:t>
      </w:r>
      <w:r>
        <w:rPr>
          <w:color w:val="525254"/>
          <w:spacing w:val="-27"/>
        </w:rPr>
        <w:t>文德</w:t>
      </w:r>
      <w:r>
        <w:rPr>
          <w:color w:val="525254"/>
          <w:spacing w:val="-78"/>
        </w:rPr>
        <w:t> </w:t>
      </w:r>
      <w:r>
        <w:rPr>
          <w:color w:val="525254"/>
        </w:rPr>
        <w:t>（青岛科</w:t>
      </w:r>
      <w:r>
        <w:rPr/>
      </w:r>
    </w:p>
    <w:p>
      <w:pPr>
        <w:spacing w:after="0" w:line="283" w:lineRule="auto"/>
        <w:jc w:val="left"/>
        <w:sectPr>
          <w:type w:val="continuous"/>
          <w:pgSz w:w="11910" w:h="16850"/>
          <w:pgMar w:top="1580" w:bottom="280" w:left="1000" w:right="1140"/>
          <w:cols w:num="3" w:equalWidth="0">
            <w:col w:w="2893" w:space="40"/>
            <w:col w:w="1415" w:space="40"/>
            <w:col w:w="5382"/>
          </w:cols>
        </w:sectPr>
      </w:pPr>
    </w:p>
    <w:p>
      <w:pPr>
        <w:pStyle w:val="BodyText"/>
        <w:tabs>
          <w:tab w:pos="4515" w:val="left" w:leader="none"/>
        </w:tabs>
        <w:spacing w:line="236" w:lineRule="exact" w:before="9"/>
        <w:ind w:left="994" w:right="0"/>
        <w:jc w:val="left"/>
      </w:pPr>
      <w:r>
        <w:rPr>
          <w:color w:val="3F3F41"/>
        </w:rPr>
        <w:t>化工安全</w:t>
      </w:r>
      <w:r>
        <w:rPr>
          <w:color w:val="3F3F41"/>
          <w:spacing w:val="24"/>
        </w:rPr>
        <w:t> </w:t>
      </w:r>
      <w:r>
        <w:rPr>
          <w:color w:val="3F3F41"/>
          <w:spacing w:val="-10"/>
        </w:rPr>
        <w:t>、实验室安</w:t>
        <w:tab/>
      </w:r>
      <w:r>
        <w:rPr>
          <w:color w:val="3F3F41"/>
          <w:spacing w:val="-7"/>
          <w:position w:val="1"/>
        </w:rPr>
        <w:t>技大学），赵彬侠（西</w:t>
      </w:r>
      <w:r>
        <w:rPr>
          <w:spacing w:val="-7"/>
        </w:rPr>
      </w:r>
    </w:p>
    <w:p>
      <w:pPr>
        <w:tabs>
          <w:tab w:pos="994" w:val="left" w:leader="none"/>
          <w:tab w:pos="3103" w:val="left" w:leader="none"/>
        </w:tabs>
        <w:spacing w:line="346" w:lineRule="exact" w:before="0"/>
        <w:ind w:left="468" w:right="0" w:firstLine="0"/>
        <w:jc w:val="left"/>
        <w:rPr>
          <w:rFonts w:ascii="宋体" w:hAnsi="宋体" w:cs="宋体" w:eastAsia="宋体"/>
          <w:sz w:val="20"/>
          <w:szCs w:val="20"/>
        </w:rPr>
      </w:pPr>
      <w:r>
        <w:rPr>
          <w:rFonts w:ascii="Times New Roman" w:hAnsi="Times New Roman" w:cs="Times New Roman" w:eastAsia="Times New Roman"/>
          <w:color w:val="3F3F41"/>
          <w:w w:val="105"/>
          <w:position w:val="11"/>
          <w:sz w:val="21"/>
          <w:szCs w:val="21"/>
        </w:rPr>
        <w:t>5</w:t>
        <w:tab/>
      </w:r>
      <w:r>
        <w:rPr>
          <w:rFonts w:ascii="宋体" w:hAnsi="宋体" w:cs="宋体" w:eastAsia="宋体"/>
          <w:color w:val="3F3F41"/>
          <w:sz w:val="20"/>
          <w:szCs w:val="20"/>
        </w:rPr>
        <w:t>全专项培训</w:t>
        <w:tab/>
      </w:r>
      <w:r>
        <w:rPr>
          <w:rFonts w:ascii="Times New Roman" w:hAnsi="Times New Roman" w:cs="Times New Roman" w:eastAsia="Times New Roman"/>
          <w:color w:val="3F3F41"/>
          <w:w w:val="105"/>
          <w:position w:val="12"/>
          <w:sz w:val="21"/>
          <w:szCs w:val="21"/>
        </w:rPr>
        <w:t>5 </w:t>
      </w:r>
      <w:r>
        <w:rPr>
          <w:rFonts w:ascii="宋体" w:hAnsi="宋体" w:cs="宋体" w:eastAsia="宋体"/>
          <w:color w:val="3F3F41"/>
          <w:w w:val="105"/>
          <w:position w:val="12"/>
          <w:sz w:val="20"/>
          <w:szCs w:val="20"/>
        </w:rPr>
        <w:t>月 </w:t>
      </w:r>
      <w:r>
        <w:rPr>
          <w:rFonts w:ascii="Times New Roman" w:hAnsi="Times New Roman" w:cs="Times New Roman" w:eastAsia="Times New Roman"/>
          <w:color w:val="3F3F41"/>
          <w:spacing w:val="-12"/>
          <w:w w:val="105"/>
          <w:position w:val="12"/>
          <w:sz w:val="21"/>
          <w:szCs w:val="21"/>
        </w:rPr>
        <w:t>17</w:t>
      </w:r>
      <w:r>
        <w:rPr>
          <w:rFonts w:ascii="Times New Roman" w:hAnsi="Times New Roman" w:cs="Times New Roman" w:eastAsia="Times New Roman"/>
          <w:color w:val="646467"/>
          <w:spacing w:val="-12"/>
          <w:w w:val="105"/>
          <w:position w:val="12"/>
          <w:sz w:val="21"/>
          <w:szCs w:val="21"/>
        </w:rPr>
        <w:t>-</w:t>
      </w:r>
      <w:r>
        <w:rPr>
          <w:rFonts w:ascii="Times New Roman" w:hAnsi="Times New Roman" w:cs="Times New Roman" w:eastAsia="Times New Roman"/>
          <w:color w:val="28282A"/>
          <w:spacing w:val="-12"/>
          <w:w w:val="105"/>
          <w:position w:val="12"/>
          <w:sz w:val="21"/>
          <w:szCs w:val="21"/>
        </w:rPr>
        <w:t>18  </w:t>
      </w:r>
      <w:r>
        <w:rPr>
          <w:rFonts w:ascii="宋体" w:hAnsi="宋体" w:cs="宋体" w:eastAsia="宋体"/>
          <w:color w:val="28282A"/>
          <w:w w:val="105"/>
          <w:position w:val="12"/>
          <w:sz w:val="20"/>
          <w:szCs w:val="20"/>
        </w:rPr>
        <w:t>日</w:t>
      </w:r>
      <w:r>
        <w:rPr>
          <w:rFonts w:ascii="宋体" w:hAnsi="宋体" w:cs="宋体" w:eastAsia="宋体"/>
          <w:color w:val="28282A"/>
          <w:spacing w:val="-36"/>
          <w:w w:val="105"/>
          <w:position w:val="12"/>
          <w:sz w:val="20"/>
          <w:szCs w:val="20"/>
        </w:rPr>
        <w:t> </w:t>
      </w:r>
      <w:r>
        <w:rPr>
          <w:rFonts w:ascii="宋体" w:hAnsi="宋体" w:cs="宋体" w:eastAsia="宋体"/>
          <w:color w:val="28282A"/>
          <w:spacing w:val="-8"/>
          <w:w w:val="105"/>
          <w:position w:val="1"/>
          <w:sz w:val="20"/>
          <w:szCs w:val="20"/>
        </w:rPr>
        <w:t>北大学），刘义（中国</w:t>
      </w:r>
      <w:r>
        <w:rPr>
          <w:rFonts w:ascii="宋体" w:hAnsi="宋体" w:cs="宋体" w:eastAsia="宋体"/>
          <w:spacing w:val="-8"/>
          <w:sz w:val="20"/>
          <w:szCs w:val="20"/>
        </w:rPr>
      </w:r>
    </w:p>
    <w:p>
      <w:pPr>
        <w:pStyle w:val="BodyText"/>
        <w:spacing w:line="240" w:lineRule="auto" w:before="40"/>
        <w:ind w:left="4482" w:right="3303"/>
        <w:jc w:val="center"/>
      </w:pPr>
      <w:r>
        <w:rPr>
          <w:color w:val="3F3F41"/>
          <w:w w:val="105"/>
        </w:rPr>
        <w:t>石油大学</w:t>
      </w:r>
      <w:r>
        <w:rPr>
          <w:color w:val="3F3F41"/>
          <w:spacing w:val="-39"/>
          <w:w w:val="105"/>
        </w:rPr>
        <w:t> </w:t>
      </w:r>
      <w:r>
        <w:rPr>
          <w:color w:val="3F3F41"/>
          <w:spacing w:val="-5"/>
          <w:w w:val="105"/>
        </w:rPr>
        <w:t>（华东门，</w:t>
      </w:r>
      <w:r>
        <w:rPr>
          <w:spacing w:val="-5"/>
        </w:rPr>
      </w:r>
    </w:p>
    <w:p>
      <w:pPr>
        <w:pStyle w:val="BodyText"/>
        <w:tabs>
          <w:tab w:pos="8662" w:val="left" w:leader="none"/>
        </w:tabs>
        <w:spacing w:line="240" w:lineRule="auto" w:before="48"/>
        <w:ind w:left="4508" w:right="0"/>
        <w:jc w:val="left"/>
      </w:pPr>
      <w:r>
        <w:rPr>
          <w:color w:val="3F3F41"/>
        </w:rPr>
        <w:t>冯红艳</w:t>
      </w:r>
      <w:r>
        <w:rPr>
          <w:color w:val="3F3F41"/>
          <w:spacing w:val="15"/>
        </w:rPr>
        <w:t> </w:t>
      </w:r>
      <w:r>
        <w:rPr>
          <w:color w:val="3F3F41"/>
          <w:spacing w:val="-4"/>
        </w:rPr>
        <w:t>（中国科</w:t>
      </w:r>
      <w:r>
        <w:rPr>
          <w:color w:val="646467"/>
          <w:spacing w:val="-4"/>
        </w:rPr>
        <w:t>学</w:t>
      </w:r>
      <w:r>
        <w:rPr>
          <w:color w:val="3F3F41"/>
          <w:spacing w:val="-4"/>
        </w:rPr>
        <w:t>技</w:t>
        <w:tab/>
      </w:r>
      <w:r>
        <w:rPr>
          <w:color w:val="28282A"/>
          <w:w w:val="105"/>
          <w:position w:val="-3"/>
        </w:rPr>
        <w:t>网 </w:t>
      </w:r>
      <w:r>
        <w:rPr>
          <w:color w:val="525254"/>
          <w:w w:val="105"/>
          <w:position w:val="-3"/>
        </w:rPr>
        <w:t>络</w:t>
      </w:r>
      <w:r>
        <w:rPr>
          <w:color w:val="525254"/>
          <w:spacing w:val="-18"/>
          <w:w w:val="105"/>
          <w:position w:val="-3"/>
        </w:rPr>
        <w:t> </w:t>
      </w:r>
      <w:r>
        <w:rPr>
          <w:color w:val="525254"/>
          <w:w w:val="105"/>
          <w:position w:val="-3"/>
        </w:rPr>
        <w:t>直</w:t>
      </w:r>
      <w:r>
        <w:rPr/>
      </w:r>
    </w:p>
    <w:p>
      <w:pPr>
        <w:pStyle w:val="BodyText"/>
        <w:tabs>
          <w:tab w:pos="8647" w:val="left" w:leader="none"/>
        </w:tabs>
        <w:spacing w:line="240" w:lineRule="auto" w:before="15"/>
        <w:ind w:left="4500" w:right="0"/>
        <w:jc w:val="left"/>
      </w:pPr>
      <w:r>
        <w:rPr>
          <w:color w:val="3F3F41"/>
          <w:w w:val="90"/>
        </w:rPr>
        <w:t>术大学〉</w:t>
        <w:tab/>
      </w:r>
      <w:r>
        <w:rPr>
          <w:color w:val="3F3F41"/>
          <w:w w:val="110"/>
          <w:position w:val="-3"/>
        </w:rPr>
        <w:t>播，学员</w:t>
      </w:r>
      <w:r>
        <w:rPr/>
      </w:r>
    </w:p>
    <w:p>
      <w:pPr>
        <w:pStyle w:val="BodyText"/>
        <w:tabs>
          <w:tab w:pos="8662" w:val="left" w:leader="none"/>
        </w:tabs>
        <w:spacing w:line="313" w:lineRule="exact" w:before="56"/>
        <w:ind w:left="4500" w:right="0"/>
        <w:jc w:val="left"/>
      </w:pPr>
      <w:r>
        <w:rPr>
          <w:color w:val="525254"/>
        </w:rPr>
        <w:t>段连运</w:t>
      </w:r>
      <w:r>
        <w:rPr>
          <w:color w:val="525254"/>
          <w:spacing w:val="-53"/>
        </w:rPr>
        <w:t> </w:t>
      </w:r>
      <w:r>
        <w:rPr>
          <w:color w:val="525254"/>
        </w:rPr>
        <w:t>（北京大学）</w:t>
      </w:r>
      <w:r>
        <w:rPr>
          <w:color w:val="525254"/>
          <w:spacing w:val="-49"/>
        </w:rPr>
        <w:t> </w:t>
      </w:r>
      <w:r>
        <w:rPr>
          <w:color w:val="28282A"/>
        </w:rPr>
        <w:t>，</w:t>
      </w:r>
      <w:r>
        <w:rPr>
          <w:color w:val="28282A"/>
          <w:spacing w:val="-36"/>
        </w:rPr>
        <w:t> </w:t>
      </w:r>
      <w:r>
        <w:rPr>
          <w:color w:val="525254"/>
        </w:rPr>
        <w:t>高等学校化学类专</w:t>
        <w:tab/>
      </w:r>
      <w:r>
        <w:rPr>
          <w:color w:val="3F3F41"/>
          <w:w w:val="105"/>
          <w:position w:val="6"/>
        </w:rPr>
        <w:t>网 络</w:t>
      </w:r>
      <w:r>
        <w:rPr>
          <w:color w:val="3F3F41"/>
          <w:spacing w:val="-25"/>
          <w:w w:val="105"/>
          <w:position w:val="6"/>
        </w:rPr>
        <w:t> </w:t>
      </w:r>
      <w:r>
        <w:rPr>
          <w:color w:val="3F3F41"/>
          <w:w w:val="105"/>
          <w:position w:val="6"/>
        </w:rPr>
        <w:t>参</w:t>
      </w:r>
      <w:r>
        <w:rPr/>
      </w:r>
    </w:p>
    <w:p>
      <w:pPr>
        <w:pStyle w:val="BodyText"/>
        <w:spacing w:line="197" w:lineRule="exact"/>
        <w:ind w:right="295"/>
        <w:jc w:val="right"/>
      </w:pPr>
      <w:r>
        <w:rPr>
          <w:color w:val="28282A"/>
          <w:spacing w:val="-21"/>
          <w:w w:val="110"/>
        </w:rPr>
        <w:t>训，</w:t>
      </w:r>
      <w:r>
        <w:rPr>
          <w:color w:val="525254"/>
          <w:spacing w:val="-21"/>
          <w:w w:val="110"/>
        </w:rPr>
        <w:t>主会</w:t>
      </w:r>
      <w:r>
        <w:rPr>
          <w:spacing w:val="-21"/>
        </w:rPr>
      </w:r>
    </w:p>
    <w:p>
      <w:pPr>
        <w:pStyle w:val="BodyText"/>
        <w:tabs>
          <w:tab w:pos="4500" w:val="left" w:leader="none"/>
        </w:tabs>
        <w:spacing w:line="162" w:lineRule="exact"/>
        <w:ind w:left="994" w:right="0"/>
        <w:jc w:val="left"/>
      </w:pPr>
      <w:r>
        <w:rPr>
          <w:color w:val="525254"/>
        </w:rPr>
        <w:t>结构化学骨干教师培</w:t>
        <w:tab/>
      </w:r>
      <w:r>
        <w:rPr>
          <w:color w:val="3F3F41"/>
          <w:position w:val="1"/>
        </w:rPr>
        <w:t>李炳瑞</w:t>
      </w:r>
      <w:r>
        <w:rPr>
          <w:color w:val="3F3F41"/>
          <w:spacing w:val="-51"/>
          <w:position w:val="1"/>
        </w:rPr>
        <w:t> </w:t>
      </w:r>
      <w:r>
        <w:rPr>
          <w:color w:val="3F3F41"/>
          <w:w w:val="85"/>
          <w:position w:val="1"/>
          <w:u w:val="thick" w:color="000000"/>
        </w:rPr>
        <w:t>（</w:t>
      </w:r>
      <w:r>
        <w:rPr>
          <w:color w:val="3F3F41"/>
          <w:spacing w:val="-66"/>
          <w:w w:val="85"/>
          <w:position w:val="1"/>
          <w:u w:val="thick" w:color="000000"/>
        </w:rPr>
        <w:t> </w:t>
      </w:r>
      <w:r>
        <w:rPr>
          <w:color w:val="3F3F41"/>
          <w:position w:val="1"/>
          <w:u w:val="thick" w:color="000000"/>
        </w:rPr>
        <w:t>兰</w:t>
      </w:r>
      <w:r>
        <w:rPr>
          <w:color w:val="3F3F41"/>
          <w:position w:val="1"/>
        </w:rPr>
        <w:t>州大学〉</w:t>
      </w:r>
      <w:r>
        <w:rPr>
          <w:color w:val="3F3F41"/>
          <w:spacing w:val="-37"/>
          <w:position w:val="1"/>
        </w:rPr>
        <w:t> </w:t>
      </w:r>
      <w:r>
        <w:rPr>
          <w:color w:val="3F3F41"/>
          <w:position w:val="1"/>
        </w:rPr>
        <w:t>，</w:t>
      </w:r>
      <w:r>
        <w:rPr>
          <w:color w:val="3F3F41"/>
          <w:spacing w:val="-46"/>
          <w:position w:val="1"/>
        </w:rPr>
        <w:t> </w:t>
      </w:r>
      <w:r>
        <w:rPr>
          <w:color w:val="28282A"/>
        </w:rPr>
        <w:t>业</w:t>
      </w:r>
      <w:r>
        <w:rPr>
          <w:color w:val="525254"/>
        </w:rPr>
        <w:t>教学指导委员会</w:t>
      </w:r>
      <w:r>
        <w:rPr/>
      </w:r>
    </w:p>
    <w:p>
      <w:pPr>
        <w:tabs>
          <w:tab w:pos="987" w:val="left" w:leader="none"/>
          <w:tab w:pos="3096" w:val="left" w:leader="none"/>
          <w:tab w:pos="8647" w:val="left" w:leader="none"/>
        </w:tabs>
        <w:spacing w:line="136" w:lineRule="auto" w:before="61"/>
        <w:ind w:left="4500" w:right="293" w:hanging="4032"/>
        <w:jc w:val="left"/>
        <w:rPr>
          <w:rFonts w:ascii="宋体" w:hAnsi="宋体" w:cs="宋体" w:eastAsia="宋体"/>
          <w:sz w:val="20"/>
          <w:szCs w:val="20"/>
        </w:rPr>
      </w:pPr>
      <w:r>
        <w:rPr>
          <w:rFonts w:ascii="Times New Roman" w:hAnsi="Times New Roman" w:cs="Times New Roman" w:eastAsia="Times New Roman"/>
          <w:color w:val="3F3F41"/>
          <w:w w:val="96"/>
          <w:position w:val="-1"/>
          <w:sz w:val="21"/>
          <w:szCs w:val="21"/>
        </w:rPr>
        <w:t>6</w:t>
      </w:r>
      <w:r>
        <w:rPr>
          <w:rFonts w:ascii="Times New Roman" w:hAnsi="Times New Roman" w:cs="Times New Roman" w:eastAsia="Times New Roman"/>
          <w:color w:val="3F3F41"/>
          <w:position w:val="-1"/>
          <w:sz w:val="21"/>
          <w:szCs w:val="21"/>
        </w:rPr>
        <w:tab/>
      </w:r>
      <w:r>
        <w:rPr>
          <w:rFonts w:ascii="宋体" w:hAnsi="宋体" w:cs="宋体" w:eastAsia="宋体"/>
          <w:color w:val="3F3F41"/>
          <w:spacing w:val="-25"/>
          <w:w w:val="88"/>
          <w:position w:val="-12"/>
          <w:sz w:val="20"/>
          <w:szCs w:val="20"/>
        </w:rPr>
        <w:t>训</w:t>
      </w:r>
      <w:r>
        <w:rPr>
          <w:rFonts w:ascii="宋体" w:hAnsi="宋体" w:cs="宋体" w:eastAsia="宋体"/>
          <w:color w:val="3F3F41"/>
          <w:w w:val="16"/>
          <w:position w:val="-12"/>
          <w:sz w:val="20"/>
          <w:szCs w:val="20"/>
        </w:rPr>
        <w:t>｜</w:t>
      </w:r>
      <w:r>
        <w:rPr>
          <w:rFonts w:ascii="宋体" w:hAnsi="宋体" w:cs="宋体" w:eastAsia="宋体"/>
          <w:color w:val="3F3F41"/>
          <w:position w:val="-12"/>
          <w:sz w:val="20"/>
          <w:szCs w:val="20"/>
        </w:rPr>
        <w:tab/>
      </w:r>
      <w:r>
        <w:rPr>
          <w:rFonts w:ascii="Times New Roman" w:hAnsi="Times New Roman" w:cs="Times New Roman" w:eastAsia="Times New Roman"/>
          <w:color w:val="3F3F41"/>
          <w:w w:val="113"/>
          <w:sz w:val="21"/>
          <w:szCs w:val="21"/>
        </w:rPr>
        <w:t>6</w:t>
      </w:r>
      <w:r>
        <w:rPr>
          <w:rFonts w:ascii="Times New Roman" w:hAnsi="Times New Roman" w:cs="Times New Roman" w:eastAsia="Times New Roman"/>
          <w:color w:val="3F3F41"/>
          <w:spacing w:val="-13"/>
          <w:sz w:val="21"/>
          <w:szCs w:val="21"/>
        </w:rPr>
        <w:t> </w:t>
      </w:r>
      <w:r>
        <w:rPr>
          <w:rFonts w:ascii="宋体" w:hAnsi="宋体" w:cs="宋体" w:eastAsia="宋体"/>
          <w:color w:val="3F3F41"/>
          <w:w w:val="111"/>
          <w:sz w:val="20"/>
          <w:szCs w:val="20"/>
        </w:rPr>
        <w:t>月</w:t>
      </w:r>
      <w:r>
        <w:rPr>
          <w:rFonts w:ascii="宋体" w:hAnsi="宋体" w:cs="宋体" w:eastAsia="宋体"/>
          <w:color w:val="3F3F41"/>
          <w:spacing w:val="-63"/>
          <w:sz w:val="20"/>
          <w:szCs w:val="20"/>
        </w:rPr>
        <w:t> </w:t>
      </w:r>
      <w:r>
        <w:rPr>
          <w:rFonts w:ascii="Times New Roman" w:hAnsi="Times New Roman" w:cs="Times New Roman" w:eastAsia="Times New Roman"/>
          <w:color w:val="3F3F41"/>
          <w:w w:val="102"/>
          <w:sz w:val="21"/>
          <w:szCs w:val="21"/>
        </w:rPr>
        <w:t>2</w:t>
      </w:r>
      <w:r>
        <w:rPr>
          <w:rFonts w:ascii="Times New Roman" w:hAnsi="Times New Roman" w:cs="Times New Roman" w:eastAsia="Times New Roman"/>
          <w:color w:val="3F3F41"/>
          <w:spacing w:val="-6"/>
          <w:w w:val="102"/>
          <w:sz w:val="21"/>
          <w:szCs w:val="21"/>
        </w:rPr>
        <w:t>1</w:t>
      </w:r>
      <w:r>
        <w:rPr>
          <w:rFonts w:ascii="Times New Roman" w:hAnsi="Times New Roman" w:cs="Times New Roman" w:eastAsia="Times New Roman"/>
          <w:color w:val="8E8E8E"/>
          <w:spacing w:val="-31"/>
          <w:w w:val="188"/>
          <w:sz w:val="21"/>
          <w:szCs w:val="21"/>
        </w:rPr>
        <w:t>-</w:t>
      </w:r>
      <w:r>
        <w:rPr>
          <w:rFonts w:ascii="Times New Roman" w:hAnsi="Times New Roman" w:cs="Times New Roman" w:eastAsia="Times New Roman"/>
          <w:color w:val="3F3F41"/>
          <w:w w:val="97"/>
          <w:sz w:val="21"/>
          <w:szCs w:val="21"/>
        </w:rPr>
        <w:t>22</w:t>
      </w:r>
      <w:r>
        <w:rPr>
          <w:rFonts w:ascii="Times New Roman" w:hAnsi="Times New Roman" w:cs="Times New Roman" w:eastAsia="Times New Roman"/>
          <w:color w:val="3F3F41"/>
          <w:sz w:val="21"/>
          <w:szCs w:val="21"/>
        </w:rPr>
        <w:t> </w:t>
      </w:r>
      <w:r>
        <w:rPr>
          <w:rFonts w:ascii="Times New Roman" w:hAnsi="Times New Roman" w:cs="Times New Roman" w:eastAsia="Times New Roman"/>
          <w:color w:val="3F3F41"/>
          <w:spacing w:val="-14"/>
          <w:sz w:val="21"/>
          <w:szCs w:val="21"/>
        </w:rPr>
        <w:t> </w:t>
      </w:r>
      <w:r>
        <w:rPr>
          <w:rFonts w:ascii="宋体" w:hAnsi="宋体" w:cs="宋体" w:eastAsia="宋体"/>
          <w:color w:val="3F3F41"/>
          <w:w w:val="110"/>
          <w:sz w:val="20"/>
          <w:szCs w:val="20"/>
        </w:rPr>
        <w:t>日</w:t>
      </w:r>
      <w:r>
        <w:rPr>
          <w:rFonts w:ascii="宋体" w:hAnsi="宋体" w:cs="宋体" w:eastAsia="宋体"/>
          <w:color w:val="3F3F41"/>
          <w:sz w:val="20"/>
          <w:szCs w:val="20"/>
        </w:rPr>
        <w:tab/>
        <w:tab/>
      </w:r>
      <w:r>
        <w:rPr>
          <w:rFonts w:ascii="宋体" w:hAnsi="宋体" w:cs="宋体" w:eastAsia="宋体"/>
          <w:color w:val="3F3F41"/>
          <w:w w:val="106"/>
          <w:position w:val="3"/>
          <w:sz w:val="20"/>
          <w:szCs w:val="20"/>
        </w:rPr>
        <w:t>场</w:t>
      </w:r>
      <w:r>
        <w:rPr>
          <w:rFonts w:ascii="宋体" w:hAnsi="宋体" w:cs="宋体" w:eastAsia="宋体"/>
          <w:color w:val="3F3F41"/>
          <w:spacing w:val="-3"/>
          <w:position w:val="3"/>
          <w:sz w:val="20"/>
          <w:szCs w:val="20"/>
        </w:rPr>
        <w:t> </w:t>
      </w:r>
      <w:r>
        <w:rPr>
          <w:rFonts w:ascii="宋体" w:hAnsi="宋体" w:cs="宋体" w:eastAsia="宋体"/>
          <w:color w:val="3F3F41"/>
          <w:w w:val="110"/>
          <w:position w:val="3"/>
          <w:sz w:val="20"/>
          <w:szCs w:val="20"/>
        </w:rPr>
        <w:t>设</w:t>
      </w:r>
      <w:r>
        <w:rPr>
          <w:rFonts w:ascii="宋体" w:hAnsi="宋体" w:cs="宋体" w:eastAsia="宋体"/>
          <w:color w:val="3F3F41"/>
          <w:spacing w:val="-18"/>
          <w:position w:val="3"/>
          <w:sz w:val="20"/>
          <w:szCs w:val="20"/>
        </w:rPr>
        <w:t> </w:t>
      </w:r>
      <w:r>
        <w:rPr>
          <w:rFonts w:ascii="宋体" w:hAnsi="宋体" w:cs="宋体" w:eastAsia="宋体"/>
          <w:color w:val="3F3F41"/>
          <w:w w:val="106"/>
          <w:position w:val="3"/>
          <w:sz w:val="20"/>
          <w:szCs w:val="20"/>
        </w:rPr>
        <w:t>置</w:t>
      </w:r>
      <w:r>
        <w:rPr>
          <w:rFonts w:ascii="宋体" w:hAnsi="宋体" w:cs="宋体" w:eastAsia="宋体"/>
          <w:color w:val="3F3F41"/>
          <w:w w:val="106"/>
          <w:position w:val="3"/>
          <w:sz w:val="20"/>
          <w:szCs w:val="20"/>
        </w:rPr>
        <w:t> </w:t>
      </w:r>
      <w:r>
        <w:rPr>
          <w:rFonts w:ascii="宋体" w:hAnsi="宋体" w:cs="宋体" w:eastAsia="宋体"/>
          <w:color w:val="3F3F41"/>
          <w:w w:val="105"/>
          <w:sz w:val="20"/>
          <w:szCs w:val="20"/>
        </w:rPr>
        <w:t>孙宏伟</w:t>
      </w:r>
      <w:r>
        <w:rPr>
          <w:rFonts w:ascii="宋体" w:hAnsi="宋体" w:cs="宋体" w:eastAsia="宋体"/>
          <w:color w:val="3F3F41"/>
          <w:spacing w:val="-32"/>
          <w:sz w:val="20"/>
          <w:szCs w:val="20"/>
        </w:rPr>
        <w:t> </w:t>
      </w:r>
      <w:r>
        <w:rPr>
          <w:rFonts w:ascii="宋体" w:hAnsi="宋体" w:cs="宋体" w:eastAsia="宋体"/>
          <w:color w:val="3F3F41"/>
          <w:w w:val="86"/>
          <w:sz w:val="20"/>
          <w:szCs w:val="20"/>
        </w:rPr>
        <w:t>（南开大学〉</w:t>
      </w:r>
      <w:r>
        <w:rPr>
          <w:rFonts w:ascii="宋体" w:hAnsi="宋体" w:cs="宋体" w:eastAsia="宋体"/>
          <w:color w:val="3F3F41"/>
          <w:spacing w:val="-16"/>
          <w:sz w:val="20"/>
          <w:szCs w:val="20"/>
        </w:rPr>
        <w:t> </w:t>
      </w:r>
      <w:r>
        <w:rPr>
          <w:rFonts w:ascii="宋体" w:hAnsi="宋体" w:cs="宋体" w:eastAsia="宋体"/>
          <w:color w:val="3F3F41"/>
          <w:w w:val="113"/>
          <w:sz w:val="20"/>
          <w:szCs w:val="20"/>
        </w:rPr>
        <w:t>，</w:t>
      </w:r>
      <w:r>
        <w:rPr>
          <w:rFonts w:ascii="宋体" w:hAnsi="宋体" w:cs="宋体" w:eastAsia="宋体"/>
          <w:color w:val="3F3F41"/>
          <w:sz w:val="20"/>
          <w:szCs w:val="20"/>
        </w:rPr>
        <w:tab/>
      </w:r>
      <w:r>
        <w:rPr>
          <w:rFonts w:ascii="宋体" w:hAnsi="宋体" w:cs="宋体" w:eastAsia="宋体"/>
          <w:color w:val="3F3F41"/>
          <w:w w:val="105"/>
          <w:position w:val="-6"/>
          <w:sz w:val="20"/>
          <w:szCs w:val="20"/>
        </w:rPr>
        <w:t>情</w:t>
      </w:r>
      <w:r>
        <w:rPr>
          <w:rFonts w:ascii="宋体" w:hAnsi="宋体" w:cs="宋体" w:eastAsia="宋体"/>
          <w:color w:val="3F3F41"/>
          <w:spacing w:val="-8"/>
          <w:position w:val="-6"/>
          <w:sz w:val="20"/>
          <w:szCs w:val="20"/>
        </w:rPr>
        <w:t> </w:t>
      </w:r>
      <w:r>
        <w:rPr>
          <w:rFonts w:ascii="宋体" w:hAnsi="宋体" w:cs="宋体" w:eastAsia="宋体"/>
          <w:color w:val="3F3F41"/>
          <w:w w:val="109"/>
          <w:position w:val="-6"/>
          <w:sz w:val="20"/>
          <w:szCs w:val="20"/>
        </w:rPr>
        <w:t>况</w:t>
      </w:r>
      <w:r>
        <w:rPr>
          <w:rFonts w:ascii="宋体" w:hAnsi="宋体" w:cs="宋体" w:eastAsia="宋体"/>
          <w:color w:val="3F3F41"/>
          <w:spacing w:val="-2"/>
          <w:position w:val="-6"/>
          <w:sz w:val="20"/>
          <w:szCs w:val="20"/>
        </w:rPr>
        <w:t> </w:t>
      </w:r>
      <w:r>
        <w:rPr>
          <w:rFonts w:ascii="宋体" w:hAnsi="宋体" w:cs="宋体" w:eastAsia="宋体"/>
          <w:color w:val="3F3F41"/>
          <w:w w:val="103"/>
          <w:position w:val="-6"/>
          <w:sz w:val="20"/>
          <w:szCs w:val="20"/>
        </w:rPr>
        <w:t>详</w:t>
      </w:r>
      <w:r>
        <w:rPr>
          <w:rFonts w:ascii="宋体" w:hAnsi="宋体" w:cs="宋体" w:eastAsia="宋体"/>
          <w:sz w:val="20"/>
          <w:szCs w:val="20"/>
        </w:rPr>
      </w:r>
    </w:p>
    <w:p>
      <w:pPr>
        <w:pStyle w:val="BodyText"/>
        <w:tabs>
          <w:tab w:pos="8647" w:val="left" w:leader="none"/>
        </w:tabs>
        <w:spacing w:line="240" w:lineRule="auto" w:before="96"/>
        <w:ind w:left="4529" w:right="0"/>
        <w:jc w:val="left"/>
      </w:pPr>
      <w:r>
        <w:rPr>
          <w:color w:val="525254"/>
          <w:w w:val="90"/>
        </w:rPr>
        <w:t>吕鑫</w:t>
      </w:r>
      <w:r>
        <w:rPr>
          <w:color w:val="525254"/>
          <w:spacing w:val="6"/>
          <w:w w:val="90"/>
        </w:rPr>
        <w:t> </w:t>
      </w:r>
      <w:r>
        <w:rPr>
          <w:color w:val="525254"/>
          <w:w w:val="90"/>
        </w:rPr>
        <w:t>（厦门大学）</w:t>
        <w:tab/>
      </w:r>
      <w:r>
        <w:rPr>
          <w:color w:val="525254"/>
          <w:position w:val="1"/>
        </w:rPr>
        <w:t>见 每</w:t>
      </w:r>
      <w:r>
        <w:rPr>
          <w:color w:val="525254"/>
          <w:spacing w:val="45"/>
          <w:position w:val="1"/>
        </w:rPr>
        <w:t> </w:t>
      </w:r>
      <w:r>
        <w:rPr>
          <w:color w:val="28282A"/>
          <w:position w:val="1"/>
        </w:rPr>
        <w:t>门</w:t>
      </w:r>
      <w:r>
        <w:rPr/>
      </w:r>
    </w:p>
    <w:p>
      <w:pPr>
        <w:spacing w:after="0" w:line="240" w:lineRule="auto"/>
        <w:jc w:val="left"/>
        <w:sectPr>
          <w:type w:val="continuous"/>
          <w:pgSz w:w="11910" w:h="16850"/>
          <w:pgMar w:top="1580" w:bottom="280" w:left="1000" w:right="1140"/>
        </w:sectPr>
      </w:pPr>
    </w:p>
    <w:p>
      <w:pPr>
        <w:pStyle w:val="BodyText"/>
        <w:spacing w:line="248" w:lineRule="exact" w:before="84"/>
        <w:ind w:left="1016" w:right="0"/>
        <w:jc w:val="left"/>
      </w:pPr>
      <w:r>
        <w:rPr>
          <w:color w:val="3F3F41"/>
          <w:spacing w:val="-6"/>
          <w:w w:val="105"/>
        </w:rPr>
        <w:t>自动化类专业名师大</w:t>
      </w:r>
      <w:r>
        <w:rPr>
          <w:spacing w:val="-6"/>
        </w:rPr>
      </w:r>
    </w:p>
    <w:p>
      <w:pPr>
        <w:tabs>
          <w:tab w:pos="979" w:val="left" w:leader="none"/>
        </w:tabs>
        <w:spacing w:line="330" w:lineRule="exact" w:before="0"/>
        <w:ind w:left="972" w:right="0" w:hanging="504"/>
        <w:jc w:val="left"/>
        <w:rPr>
          <w:rFonts w:ascii="宋体" w:hAnsi="宋体" w:cs="宋体" w:eastAsia="宋体"/>
          <w:sz w:val="20"/>
          <w:szCs w:val="20"/>
        </w:rPr>
      </w:pPr>
      <w:r>
        <w:rPr>
          <w:rFonts w:ascii="Times New Roman" w:hAnsi="Times New Roman" w:cs="Times New Roman" w:eastAsia="Times New Roman"/>
          <w:color w:val="3F3F41"/>
          <w:w w:val="85"/>
          <w:position w:val="12"/>
          <w:sz w:val="21"/>
          <w:szCs w:val="21"/>
        </w:rPr>
        <w:t>7</w:t>
        <w:tab/>
      </w:r>
      <w:r>
        <w:rPr>
          <w:rFonts w:ascii="宋体" w:hAnsi="宋体" w:cs="宋体" w:eastAsia="宋体"/>
          <w:color w:val="525254"/>
          <w:sz w:val="20"/>
          <w:szCs w:val="20"/>
        </w:rPr>
        <w:t>讲堂</w:t>
      </w:r>
      <w:r>
        <w:rPr>
          <w:rFonts w:ascii="宋体" w:hAnsi="宋体" w:cs="宋体" w:eastAsia="宋体"/>
          <w:sz w:val="20"/>
          <w:szCs w:val="20"/>
        </w:rPr>
      </w:r>
    </w:p>
    <w:p>
      <w:pPr>
        <w:pStyle w:val="BodyText"/>
        <w:spacing w:line="206" w:lineRule="exact" w:before="220"/>
        <w:ind w:left="972" w:right="0"/>
        <w:jc w:val="left"/>
      </w:pPr>
      <w:r>
        <w:rPr>
          <w:color w:val="3F3F41"/>
          <w:spacing w:val="-2"/>
          <w:w w:val="105"/>
        </w:rPr>
        <w:t>新</w:t>
      </w:r>
      <w:r>
        <w:rPr>
          <w:color w:val="646467"/>
          <w:spacing w:val="-2"/>
          <w:w w:val="105"/>
        </w:rPr>
        <w:t>工</w:t>
      </w:r>
      <w:r>
        <w:rPr>
          <w:color w:val="3F3F41"/>
          <w:spacing w:val="-2"/>
          <w:w w:val="105"/>
        </w:rPr>
        <w:t>科信息技术基础</w:t>
      </w:r>
      <w:r>
        <w:rPr>
          <w:spacing w:val="-2"/>
        </w:rPr>
      </w:r>
    </w:p>
    <w:p>
      <w:pPr>
        <w:spacing w:line="240" w:lineRule="auto" w:before="5"/>
        <w:rPr>
          <w:rFonts w:ascii="宋体" w:hAnsi="宋体" w:cs="宋体" w:eastAsia="宋体"/>
          <w:sz w:val="17"/>
          <w:szCs w:val="17"/>
        </w:rPr>
      </w:pPr>
      <w:r>
        <w:rPr/>
        <w:br w:type="column"/>
      </w:r>
      <w:r>
        <w:rPr>
          <w:rFonts w:ascii="宋体"/>
          <w:sz w:val="17"/>
        </w:rPr>
      </w:r>
    </w:p>
    <w:p>
      <w:pPr>
        <w:tabs>
          <w:tab w:pos="1563" w:val="left" w:leader="none"/>
        </w:tabs>
        <w:spacing w:before="0"/>
        <w:ind w:left="468" w:right="0" w:firstLine="0"/>
        <w:jc w:val="left"/>
        <w:rPr>
          <w:rFonts w:ascii="宋体" w:hAnsi="宋体" w:cs="宋体" w:eastAsia="宋体"/>
          <w:sz w:val="20"/>
          <w:szCs w:val="20"/>
        </w:rPr>
      </w:pPr>
      <w:r>
        <w:rPr>
          <w:rFonts w:ascii="Times New Roman" w:hAnsi="Times New Roman" w:cs="Times New Roman" w:eastAsia="Times New Roman"/>
          <w:color w:val="28282A"/>
          <w:spacing w:val="6"/>
          <w:w w:val="90"/>
          <w:sz w:val="21"/>
          <w:szCs w:val="21"/>
        </w:rPr>
        <w:t>4</w:t>
      </w:r>
      <w:r>
        <w:rPr>
          <w:rFonts w:ascii="Times New Roman" w:hAnsi="Times New Roman" w:cs="Times New Roman" w:eastAsia="Times New Roman"/>
          <w:color w:val="646467"/>
          <w:spacing w:val="-17"/>
          <w:w w:val="188"/>
          <w:sz w:val="21"/>
          <w:szCs w:val="21"/>
        </w:rPr>
        <w:t>-</w:t>
      </w:r>
      <w:r>
        <w:rPr>
          <w:rFonts w:ascii="Times New Roman" w:hAnsi="Times New Roman" w:cs="Times New Roman" w:eastAsia="Times New Roman"/>
          <w:color w:val="3F3F41"/>
          <w:w w:val="96"/>
          <w:sz w:val="21"/>
          <w:szCs w:val="21"/>
        </w:rPr>
        <w:t>5</w:t>
      </w:r>
      <w:r>
        <w:rPr>
          <w:rFonts w:ascii="Times New Roman" w:hAnsi="Times New Roman" w:cs="Times New Roman" w:eastAsia="Times New Roman"/>
          <w:color w:val="3F3F41"/>
          <w:spacing w:val="-3"/>
          <w:sz w:val="21"/>
          <w:szCs w:val="21"/>
        </w:rPr>
        <w:t> </w:t>
      </w:r>
      <w:r>
        <w:rPr>
          <w:rFonts w:ascii="宋体" w:hAnsi="宋体" w:cs="宋体" w:eastAsia="宋体"/>
          <w:color w:val="3F3F41"/>
          <w:w w:val="111"/>
          <w:sz w:val="20"/>
          <w:szCs w:val="20"/>
        </w:rPr>
        <w:t>月</w:t>
      </w:r>
      <w:r>
        <w:rPr>
          <w:rFonts w:ascii="宋体" w:hAnsi="宋体" w:cs="宋体" w:eastAsia="宋体"/>
          <w:color w:val="3F3F41"/>
          <w:sz w:val="20"/>
          <w:szCs w:val="20"/>
        </w:rPr>
        <w:tab/>
      </w:r>
      <w:r>
        <w:rPr>
          <w:rFonts w:ascii="宋体" w:hAnsi="宋体" w:cs="宋体" w:eastAsia="宋体"/>
          <w:color w:val="3F3F41"/>
          <w:w w:val="105"/>
          <w:sz w:val="20"/>
          <w:szCs w:val="20"/>
        </w:rPr>
        <w:t>相关</w:t>
      </w:r>
      <w:r>
        <w:rPr>
          <w:rFonts w:ascii="宋体" w:hAnsi="宋体" w:cs="宋体" w:eastAsia="宋体"/>
          <w:color w:val="3F3F41"/>
          <w:spacing w:val="-4"/>
          <w:w w:val="105"/>
          <w:sz w:val="20"/>
          <w:szCs w:val="20"/>
        </w:rPr>
        <w:t>专</w:t>
      </w:r>
      <w:r>
        <w:rPr>
          <w:rFonts w:ascii="宋体" w:hAnsi="宋体" w:cs="宋体" w:eastAsia="宋体"/>
          <w:color w:val="646467"/>
          <w:w w:val="107"/>
          <w:sz w:val="20"/>
          <w:szCs w:val="20"/>
        </w:rPr>
        <w:t>家</w:t>
      </w:r>
      <w:r>
        <w:rPr>
          <w:rFonts w:ascii="宋体" w:hAnsi="宋体" w:cs="宋体" w:eastAsia="宋体"/>
          <w:sz w:val="20"/>
          <w:szCs w:val="20"/>
        </w:rPr>
      </w:r>
    </w:p>
    <w:p>
      <w:pPr>
        <w:spacing w:line="240" w:lineRule="auto" w:before="1"/>
        <w:rPr>
          <w:rFonts w:ascii="宋体" w:hAnsi="宋体" w:cs="宋体" w:eastAsia="宋体"/>
          <w:sz w:val="16"/>
          <w:szCs w:val="16"/>
        </w:rPr>
      </w:pPr>
    </w:p>
    <w:p>
      <w:pPr>
        <w:pStyle w:val="BodyText"/>
        <w:spacing w:line="240" w:lineRule="auto"/>
        <w:ind w:left="1563" w:right="0"/>
        <w:jc w:val="left"/>
      </w:pPr>
      <w:r>
        <w:rPr>
          <w:color w:val="28282A"/>
          <w:spacing w:val="-4"/>
        </w:rPr>
        <w:t>何</w:t>
      </w:r>
      <w:r>
        <w:rPr>
          <w:color w:val="525254"/>
          <w:spacing w:val="-4"/>
        </w:rPr>
        <w:t>钦铭</w:t>
      </w:r>
      <w:r>
        <w:rPr>
          <w:color w:val="525254"/>
          <w:spacing w:val="-81"/>
        </w:rPr>
        <w:t> </w:t>
      </w:r>
      <w:r>
        <w:rPr>
          <w:color w:val="525254"/>
        </w:rPr>
        <w:t>（浙江大学〉</w:t>
      </w:r>
      <w:r>
        <w:rPr>
          <w:color w:val="525254"/>
          <w:spacing w:val="-76"/>
        </w:rPr>
        <w:t> </w:t>
      </w:r>
      <w:r>
        <w:rPr>
          <w:color w:val="050505"/>
        </w:rPr>
        <w:t>，</w:t>
      </w:r>
      <w:r>
        <w:rPr/>
      </w:r>
    </w:p>
    <w:p>
      <w:pPr>
        <w:pStyle w:val="BodyText"/>
        <w:tabs>
          <w:tab w:pos="2066" w:val="left" w:leader="none"/>
        </w:tabs>
        <w:spacing w:line="247" w:lineRule="auto" w:before="36"/>
        <w:ind w:left="29" w:right="297" w:firstLine="7"/>
        <w:jc w:val="left"/>
      </w:pPr>
      <w:r>
        <w:rPr>
          <w:spacing w:val="-1"/>
        </w:rPr>
        <w:br w:type="column"/>
      </w:r>
      <w:r>
        <w:rPr>
          <w:color w:val="525254"/>
          <w:spacing w:val="-1"/>
        </w:rPr>
        <w:t>高等学校自动化专</w:t>
        <w:tab/>
      </w:r>
      <w:r>
        <w:rPr>
          <w:color w:val="3F3F41"/>
          <w:w w:val="105"/>
          <w:position w:val="4"/>
        </w:rPr>
        <w:t>课 程</w:t>
      </w:r>
      <w:r>
        <w:rPr>
          <w:color w:val="3F3F41"/>
          <w:spacing w:val="-11"/>
          <w:w w:val="105"/>
          <w:position w:val="4"/>
        </w:rPr>
        <w:t> </w:t>
      </w:r>
      <w:r>
        <w:rPr>
          <w:color w:val="3F3F41"/>
          <w:w w:val="105"/>
          <w:position w:val="4"/>
        </w:rPr>
        <w:t>培</w:t>
      </w:r>
      <w:r>
        <w:rPr>
          <w:color w:val="3F3F41"/>
          <w:w w:val="109"/>
          <w:position w:val="4"/>
        </w:rPr>
        <w:t> </w:t>
      </w:r>
      <w:r>
        <w:rPr>
          <w:color w:val="3F3F41"/>
        </w:rPr>
        <w:t>业教学指导委员会</w:t>
        <w:tab/>
      </w:r>
      <w:r>
        <w:rPr>
          <w:color w:val="28282A"/>
          <w:w w:val="105"/>
          <w:position w:val="4"/>
        </w:rPr>
        <w:t>训通知</w:t>
      </w:r>
      <w:r>
        <w:rPr/>
      </w:r>
    </w:p>
    <w:p>
      <w:pPr>
        <w:spacing w:line="240" w:lineRule="auto" w:before="11"/>
        <w:rPr>
          <w:rFonts w:ascii="宋体" w:hAnsi="宋体" w:cs="宋体" w:eastAsia="宋体"/>
          <w:sz w:val="16"/>
          <w:szCs w:val="16"/>
        </w:rPr>
      </w:pPr>
    </w:p>
    <w:p>
      <w:pPr>
        <w:pStyle w:val="BodyText"/>
        <w:spacing w:line="213" w:lineRule="exact"/>
        <w:ind w:left="29" w:right="297"/>
        <w:jc w:val="left"/>
      </w:pPr>
      <w:r>
        <w:rPr>
          <w:color w:val="3F3F41"/>
          <w:w w:val="115"/>
        </w:rPr>
        <w:t>大学计算机课程教</w:t>
      </w:r>
      <w:r>
        <w:rPr/>
      </w:r>
    </w:p>
    <w:p>
      <w:pPr>
        <w:spacing w:after="0" w:line="213" w:lineRule="exact"/>
        <w:jc w:val="left"/>
        <w:sectPr>
          <w:type w:val="continuous"/>
          <w:pgSz w:w="11910" w:h="16850"/>
          <w:pgMar w:top="1580" w:bottom="280" w:left="1000" w:right="1140"/>
          <w:cols w:num="3" w:equalWidth="0">
            <w:col w:w="2861" w:space="76"/>
            <w:col w:w="3597" w:space="40"/>
            <w:col w:w="3196"/>
          </w:cols>
        </w:sectPr>
      </w:pPr>
    </w:p>
    <w:p>
      <w:pPr>
        <w:pStyle w:val="BodyText"/>
        <w:tabs>
          <w:tab w:pos="972" w:val="left" w:leader="none"/>
          <w:tab w:pos="3190" w:val="left" w:leader="none"/>
          <w:tab w:pos="4500" w:val="left" w:leader="none"/>
          <w:tab w:pos="6610" w:val="left" w:leader="none"/>
        </w:tabs>
        <w:spacing w:line="309" w:lineRule="exact"/>
        <w:ind w:left="454" w:right="0"/>
        <w:jc w:val="left"/>
      </w:pPr>
      <w:r>
        <w:rPr>
          <w:rFonts w:ascii="Times New Roman" w:hAnsi="Times New Roman" w:cs="Times New Roman" w:eastAsia="Times New Roman"/>
          <w:color w:val="3F3F41"/>
          <w:w w:val="105"/>
          <w:position w:val="-5"/>
          <w:sz w:val="21"/>
          <w:szCs w:val="21"/>
        </w:rPr>
        <w:t>8</w:t>
        <w:tab/>
      </w:r>
      <w:r>
        <w:rPr>
          <w:color w:val="525254"/>
          <w:position w:val="-16"/>
        </w:rPr>
        <w:t>课系列课程教师培训</w:t>
        <w:tab/>
      </w:r>
      <w:r>
        <w:rPr>
          <w:rFonts w:ascii="Times New Roman" w:hAnsi="Times New Roman" w:cs="Times New Roman" w:eastAsia="Times New Roman"/>
          <w:color w:val="3F3F41"/>
          <w:w w:val="105"/>
          <w:sz w:val="21"/>
          <w:szCs w:val="21"/>
        </w:rPr>
        <w:t>6 </w:t>
      </w:r>
      <w:r>
        <w:rPr>
          <w:color w:val="3F3F41"/>
          <w:w w:val="105"/>
        </w:rPr>
        <w:t>月 </w:t>
      </w:r>
      <w:r>
        <w:rPr>
          <w:rFonts w:ascii="Times New Roman" w:hAnsi="Times New Roman" w:cs="Times New Roman" w:eastAsia="Times New Roman"/>
          <w:color w:val="3F3F41"/>
          <w:spacing w:val="-7"/>
          <w:w w:val="105"/>
          <w:sz w:val="21"/>
          <w:szCs w:val="21"/>
        </w:rPr>
        <w:t>5</w:t>
      </w:r>
      <w:r>
        <w:rPr>
          <w:rFonts w:ascii="Times New Roman" w:hAnsi="Times New Roman" w:cs="Times New Roman" w:eastAsia="Times New Roman"/>
          <w:color w:val="757575"/>
          <w:spacing w:val="-7"/>
          <w:w w:val="105"/>
          <w:sz w:val="21"/>
          <w:szCs w:val="21"/>
        </w:rPr>
        <w:t>-</w:t>
      </w:r>
      <w:r>
        <w:rPr>
          <w:rFonts w:ascii="Times New Roman" w:hAnsi="Times New Roman" w:cs="Times New Roman" w:eastAsia="Times New Roman"/>
          <w:color w:val="3F3F41"/>
          <w:spacing w:val="-7"/>
          <w:w w:val="105"/>
          <w:sz w:val="21"/>
          <w:szCs w:val="21"/>
        </w:rPr>
        <w:t>6</w:t>
      </w:r>
      <w:r>
        <w:rPr>
          <w:rFonts w:ascii="Times New Roman" w:hAnsi="Times New Roman" w:cs="Times New Roman" w:eastAsia="Times New Roman"/>
          <w:color w:val="3F3F41"/>
          <w:spacing w:val="8"/>
          <w:w w:val="105"/>
          <w:sz w:val="21"/>
          <w:szCs w:val="21"/>
        </w:rPr>
        <w:t> </w:t>
      </w:r>
      <w:r>
        <w:rPr>
          <w:color w:val="3F3F41"/>
          <w:w w:val="105"/>
        </w:rPr>
        <w:t>日</w:t>
        <w:tab/>
      </w:r>
      <w:r>
        <w:rPr>
          <w:color w:val="525254"/>
        </w:rPr>
        <w:t>桂小林 </w:t>
      </w:r>
      <w:r>
        <w:rPr>
          <w:color w:val="525254"/>
          <w:w w:val="85"/>
        </w:rPr>
        <w:t>（</w:t>
      </w:r>
      <w:r>
        <w:rPr>
          <w:color w:val="525254"/>
          <w:spacing w:val="-76"/>
          <w:w w:val="85"/>
        </w:rPr>
        <w:t> </w:t>
      </w:r>
      <w:r>
        <w:rPr>
          <w:color w:val="525254"/>
        </w:rPr>
        <w:t>西安交通大</w:t>
        <w:tab/>
      </w:r>
      <w:r>
        <w:rPr>
          <w:color w:val="525254"/>
          <w:w w:val="105"/>
          <w:position w:val="-15"/>
        </w:rPr>
        <w:t>学</w:t>
      </w:r>
      <w:r>
        <w:rPr>
          <w:color w:val="28282A"/>
          <w:w w:val="105"/>
          <w:position w:val="-15"/>
        </w:rPr>
        <w:t>指</w:t>
      </w:r>
      <w:r>
        <w:rPr>
          <w:color w:val="525254"/>
          <w:w w:val="105"/>
          <w:position w:val="-15"/>
        </w:rPr>
        <w:t>导委员会</w:t>
      </w:r>
      <w:r>
        <w:rPr/>
      </w:r>
    </w:p>
    <w:p>
      <w:pPr>
        <w:pStyle w:val="BodyText"/>
        <w:spacing w:line="201" w:lineRule="exact"/>
        <w:ind w:left="3173" w:right="3309"/>
        <w:jc w:val="center"/>
      </w:pPr>
      <w:r>
        <w:rPr>
          <w:color w:val="646467"/>
          <w:w w:val="95"/>
        </w:rPr>
        <w:t>学〉</w:t>
      </w:r>
      <w:r>
        <w:rPr>
          <w:color w:val="646467"/>
          <w:spacing w:val="-37"/>
          <w:w w:val="95"/>
        </w:rPr>
        <w:t> </w:t>
      </w:r>
      <w:r>
        <w:rPr>
          <w:color w:val="646467"/>
          <w:w w:val="95"/>
        </w:rPr>
        <w:t>等</w:t>
      </w:r>
      <w:r>
        <w:rPr/>
      </w:r>
    </w:p>
    <w:p>
      <w:pPr>
        <w:spacing w:after="0" w:line="201" w:lineRule="exact"/>
        <w:jc w:val="center"/>
        <w:sectPr>
          <w:type w:val="continuous"/>
          <w:pgSz w:w="11910" w:h="16850"/>
          <w:pgMar w:top="1580" w:bottom="280" w:left="1000" w:right="1140"/>
        </w:sectPr>
      </w:pPr>
    </w:p>
    <w:p>
      <w:pPr>
        <w:pStyle w:val="BodyText"/>
        <w:spacing w:line="249" w:lineRule="exact" w:before="84"/>
        <w:ind w:left="972" w:right="0"/>
        <w:jc w:val="left"/>
      </w:pPr>
      <w:r>
        <w:rPr>
          <w:color w:val="3F3F41"/>
        </w:rPr>
        <w:t>智能制造导论课程教</w:t>
      </w:r>
      <w:r>
        <w:rPr/>
      </w:r>
    </w:p>
    <w:p>
      <w:pPr>
        <w:tabs>
          <w:tab w:pos="972" w:val="left" w:leader="none"/>
        </w:tabs>
        <w:spacing w:line="322" w:lineRule="exact" w:before="0"/>
        <w:ind w:left="454" w:right="0" w:firstLine="0"/>
        <w:jc w:val="left"/>
        <w:rPr>
          <w:rFonts w:ascii="宋体" w:hAnsi="宋体" w:cs="宋体" w:eastAsia="宋体"/>
          <w:sz w:val="20"/>
          <w:szCs w:val="20"/>
        </w:rPr>
      </w:pPr>
      <w:r>
        <w:rPr>
          <w:rFonts w:ascii="Times New Roman" w:hAnsi="Times New Roman" w:cs="Times New Roman" w:eastAsia="Times New Roman"/>
          <w:color w:val="3F3F41"/>
          <w:w w:val="97"/>
          <w:position w:val="11"/>
          <w:sz w:val="21"/>
          <w:szCs w:val="21"/>
        </w:rPr>
        <w:t>9</w:t>
      </w:r>
      <w:r>
        <w:rPr>
          <w:rFonts w:ascii="Times New Roman" w:hAnsi="Times New Roman" w:cs="Times New Roman" w:eastAsia="Times New Roman"/>
          <w:color w:val="3F3F41"/>
          <w:position w:val="11"/>
          <w:sz w:val="21"/>
          <w:szCs w:val="21"/>
        </w:rPr>
        <w:tab/>
      </w:r>
      <w:r>
        <w:rPr>
          <w:rFonts w:ascii="宋体" w:hAnsi="宋体" w:cs="宋体" w:eastAsia="宋体"/>
          <w:color w:val="3F3F41"/>
          <w:w w:val="92"/>
          <w:sz w:val="20"/>
          <w:szCs w:val="20"/>
        </w:rPr>
        <w:t>师培</w:t>
      </w:r>
      <w:r>
        <w:rPr>
          <w:rFonts w:ascii="宋体" w:hAnsi="宋体" w:cs="宋体" w:eastAsia="宋体"/>
          <w:color w:val="3F3F41"/>
          <w:spacing w:val="-20"/>
          <w:w w:val="92"/>
          <w:sz w:val="20"/>
          <w:szCs w:val="20"/>
        </w:rPr>
        <w:t>训</w:t>
      </w:r>
      <w:r>
        <w:rPr>
          <w:rFonts w:ascii="宋体" w:hAnsi="宋体" w:cs="宋体" w:eastAsia="宋体"/>
          <w:color w:val="3F3F41"/>
          <w:spacing w:val="3"/>
          <w:w w:val="20"/>
          <w:sz w:val="20"/>
          <w:szCs w:val="20"/>
        </w:rPr>
        <w:t>｜</w:t>
      </w:r>
      <w:r>
        <w:rPr>
          <w:rFonts w:ascii="宋体" w:hAnsi="宋体" w:cs="宋体" w:eastAsia="宋体"/>
          <w:color w:val="050505"/>
          <w:w w:val="16"/>
          <w:sz w:val="20"/>
          <w:szCs w:val="20"/>
        </w:rPr>
        <w:t>｜</w:t>
      </w:r>
      <w:r>
        <w:rPr>
          <w:rFonts w:ascii="宋体" w:hAnsi="宋体" w:cs="宋体" w:eastAsia="宋体"/>
          <w:sz w:val="20"/>
          <w:szCs w:val="20"/>
        </w:rPr>
      </w:r>
    </w:p>
    <w:p>
      <w:pPr>
        <w:pStyle w:val="BodyText"/>
        <w:tabs>
          <w:tab w:pos="3557" w:val="left" w:leader="none"/>
        </w:tabs>
        <w:spacing w:line="220" w:lineRule="exact" w:before="66"/>
        <w:ind w:left="1440" w:right="0"/>
        <w:jc w:val="left"/>
      </w:pPr>
      <w:r>
        <w:rPr/>
        <w:br w:type="column"/>
      </w:r>
      <w:r>
        <w:rPr>
          <w:color w:val="525254"/>
          <w:position w:val="1"/>
        </w:rPr>
        <w:t>周艳红</w:t>
      </w:r>
      <w:r>
        <w:rPr>
          <w:color w:val="525254"/>
          <w:spacing w:val="-12"/>
          <w:position w:val="1"/>
        </w:rPr>
        <w:t> </w:t>
      </w:r>
      <w:r>
        <w:rPr>
          <w:color w:val="525254"/>
          <w:position w:val="1"/>
        </w:rPr>
        <w:t>（华中科技大</w:t>
        <w:tab/>
      </w:r>
      <w:r>
        <w:rPr>
          <w:color w:val="3F3F41"/>
          <w:w w:val="105"/>
        </w:rPr>
        <w:t>高等学校机械专业</w:t>
      </w:r>
      <w:r>
        <w:rPr/>
      </w:r>
    </w:p>
    <w:p>
      <w:pPr>
        <w:spacing w:line="163" w:lineRule="exact" w:before="0"/>
        <w:ind w:left="454" w:right="0" w:firstLine="0"/>
        <w:jc w:val="left"/>
        <w:rPr>
          <w:rFonts w:ascii="宋体" w:hAnsi="宋体" w:cs="宋体" w:eastAsia="宋体"/>
          <w:sz w:val="20"/>
          <w:szCs w:val="20"/>
        </w:rPr>
      </w:pPr>
      <w:r>
        <w:rPr>
          <w:rFonts w:ascii="Times New Roman" w:hAnsi="Times New Roman" w:cs="Times New Roman" w:eastAsia="Times New Roman"/>
          <w:color w:val="3F3F41"/>
          <w:w w:val="110"/>
          <w:sz w:val="21"/>
          <w:szCs w:val="21"/>
        </w:rPr>
        <w:t>5</w:t>
      </w:r>
      <w:r>
        <w:rPr>
          <w:rFonts w:ascii="Times New Roman" w:hAnsi="Times New Roman" w:cs="Times New Roman" w:eastAsia="Times New Roman"/>
          <w:color w:val="3F3F41"/>
          <w:spacing w:val="-24"/>
          <w:w w:val="110"/>
          <w:sz w:val="21"/>
          <w:szCs w:val="21"/>
        </w:rPr>
        <w:t> </w:t>
      </w:r>
      <w:r>
        <w:rPr>
          <w:rFonts w:ascii="宋体" w:hAnsi="宋体" w:cs="宋体" w:eastAsia="宋体"/>
          <w:color w:val="3F3F41"/>
          <w:w w:val="110"/>
          <w:sz w:val="20"/>
          <w:szCs w:val="20"/>
        </w:rPr>
        <w:t>月</w:t>
      </w:r>
      <w:r>
        <w:rPr>
          <w:rFonts w:ascii="宋体" w:hAnsi="宋体" w:cs="宋体" w:eastAsia="宋体"/>
          <w:sz w:val="20"/>
          <w:szCs w:val="20"/>
        </w:rPr>
      </w:r>
    </w:p>
    <w:p>
      <w:pPr>
        <w:pStyle w:val="BodyText"/>
        <w:tabs>
          <w:tab w:pos="3550" w:val="left" w:leader="none"/>
        </w:tabs>
        <w:spacing w:line="198" w:lineRule="exact"/>
        <w:ind w:left="3550" w:right="0" w:hanging="2103"/>
        <w:jc w:val="left"/>
      </w:pPr>
      <w:r>
        <w:rPr>
          <w:color w:val="525254"/>
          <w:w w:val="95"/>
        </w:rPr>
        <w:t>学）</w:t>
      </w:r>
      <w:r>
        <w:rPr>
          <w:color w:val="525254"/>
          <w:spacing w:val="-37"/>
          <w:w w:val="95"/>
        </w:rPr>
        <w:t> </w:t>
      </w:r>
      <w:r>
        <w:rPr>
          <w:color w:val="525254"/>
          <w:w w:val="95"/>
        </w:rPr>
        <w:t>等</w:t>
        <w:tab/>
      </w:r>
      <w:r>
        <w:rPr>
          <w:color w:val="3F3F41"/>
        </w:rPr>
        <w:t>教学指导委员</w:t>
      </w:r>
      <w:r>
        <w:rPr>
          <w:color w:val="646467"/>
        </w:rPr>
        <w:t>会</w:t>
      </w:r>
      <w:r>
        <w:rPr/>
      </w:r>
    </w:p>
    <w:p>
      <w:pPr>
        <w:pStyle w:val="BodyText"/>
        <w:spacing w:line="240" w:lineRule="auto" w:before="69"/>
        <w:ind w:left="3550" w:right="0"/>
        <w:jc w:val="left"/>
      </w:pPr>
      <w:r>
        <w:rPr>
          <w:color w:val="28282A"/>
          <w:w w:val="105"/>
        </w:rPr>
        <w:t>生物</w:t>
      </w:r>
      <w:r>
        <w:rPr>
          <w:color w:val="525254"/>
          <w:w w:val="105"/>
        </w:rPr>
        <w:t>科学类专业教</w:t>
      </w:r>
      <w:r>
        <w:rPr/>
      </w:r>
    </w:p>
    <w:p>
      <w:pPr>
        <w:pStyle w:val="BodyText"/>
        <w:spacing w:line="310" w:lineRule="atLeast" w:before="6"/>
        <w:ind w:left="3550" w:right="0"/>
        <w:jc w:val="left"/>
      </w:pPr>
      <w:r>
        <w:rPr>
          <w:color w:val="525254"/>
          <w:w w:val="105"/>
        </w:rPr>
        <w:t>学指导委员会</w:t>
      </w:r>
      <w:r>
        <w:rPr>
          <w:color w:val="525254"/>
          <w:spacing w:val="-62"/>
          <w:w w:val="105"/>
        </w:rPr>
        <w:t> </w:t>
      </w:r>
      <w:r>
        <w:rPr>
          <w:color w:val="28282A"/>
          <w:spacing w:val="-39"/>
          <w:w w:val="105"/>
        </w:rPr>
        <w:t>，</w:t>
      </w:r>
      <w:r>
        <w:rPr>
          <w:color w:val="525254"/>
          <w:spacing w:val="-39"/>
          <w:w w:val="105"/>
        </w:rPr>
        <w:t>生物</w:t>
      </w:r>
      <w:r>
        <w:rPr>
          <w:color w:val="525254"/>
          <w:spacing w:val="-103"/>
          <w:w w:val="105"/>
        </w:rPr>
        <w:t> </w:t>
      </w:r>
      <w:r>
        <w:rPr>
          <w:color w:val="525254"/>
          <w:spacing w:val="-103"/>
          <w:w w:val="105"/>
        </w:rPr>
      </w:r>
      <w:r>
        <w:rPr>
          <w:color w:val="28282A"/>
          <w:spacing w:val="-10"/>
          <w:w w:val="105"/>
        </w:rPr>
        <w:t>技术</w:t>
      </w:r>
      <w:r>
        <w:rPr>
          <w:color w:val="525254"/>
          <w:spacing w:val="-10"/>
          <w:w w:val="105"/>
        </w:rPr>
        <w:t>、生物工程教学</w:t>
      </w:r>
      <w:r>
        <w:rPr>
          <w:spacing w:val="-10"/>
        </w:rPr>
      </w:r>
    </w:p>
    <w:p>
      <w:pPr>
        <w:spacing w:after="0" w:line="310" w:lineRule="atLeast"/>
        <w:jc w:val="left"/>
        <w:sectPr>
          <w:type w:val="continuous"/>
          <w:pgSz w:w="11910" w:h="16850"/>
          <w:pgMar w:top="1580" w:bottom="280" w:left="1000" w:right="1140"/>
          <w:cols w:num="2" w:equalWidth="0">
            <w:col w:w="2845" w:space="207"/>
            <w:col w:w="6718"/>
          </w:cols>
        </w:sectPr>
      </w:pPr>
    </w:p>
    <w:p>
      <w:pPr>
        <w:pStyle w:val="BodyText"/>
        <w:tabs>
          <w:tab w:pos="972" w:val="left" w:leader="none"/>
          <w:tab w:pos="3499" w:val="left" w:leader="none"/>
          <w:tab w:pos="4493" w:val="left" w:leader="none"/>
        </w:tabs>
        <w:spacing w:line="223" w:lineRule="exact"/>
        <w:ind w:left="411" w:right="0"/>
        <w:jc w:val="left"/>
      </w:pPr>
      <w:r>
        <w:rPr>
          <w:rFonts w:ascii="Times New Roman" w:hAnsi="Times New Roman" w:cs="Times New Roman" w:eastAsia="Times New Roman"/>
          <w:color w:val="28282A"/>
          <w:spacing w:val="-20"/>
          <w:w w:val="105"/>
          <w:position w:val="-3"/>
          <w:sz w:val="21"/>
          <w:szCs w:val="21"/>
        </w:rPr>
        <w:t>10</w:t>
        <w:tab/>
      </w:r>
      <w:r>
        <w:rPr>
          <w:color w:val="525254"/>
        </w:rPr>
        <w:t>植物学教学研讨会</w:t>
        <w:tab/>
      </w:r>
      <w:r>
        <w:rPr>
          <w:rFonts w:ascii="Times New Roman" w:hAnsi="Times New Roman" w:cs="Times New Roman" w:eastAsia="Times New Roman"/>
          <w:color w:val="3F3F41"/>
          <w:w w:val="105"/>
          <w:position w:val="1"/>
          <w:sz w:val="21"/>
          <w:szCs w:val="21"/>
        </w:rPr>
        <w:t>5</w:t>
      </w:r>
      <w:r>
        <w:rPr>
          <w:rFonts w:ascii="Times New Roman" w:hAnsi="Times New Roman" w:cs="Times New Roman" w:eastAsia="Times New Roman"/>
          <w:color w:val="3F3F41"/>
          <w:spacing w:val="1"/>
          <w:w w:val="105"/>
          <w:position w:val="1"/>
          <w:sz w:val="21"/>
          <w:szCs w:val="21"/>
        </w:rPr>
        <w:t> </w:t>
      </w:r>
      <w:r>
        <w:rPr>
          <w:color w:val="3F3F41"/>
          <w:w w:val="105"/>
          <w:position w:val="1"/>
        </w:rPr>
        <w:t>月</w:t>
        <w:tab/>
        <w:t>教</w:t>
      </w:r>
      <w:r>
        <w:rPr>
          <w:color w:val="646467"/>
          <w:w w:val="105"/>
          <w:position w:val="1"/>
        </w:rPr>
        <w:t>学指导委</w:t>
      </w:r>
      <w:r>
        <w:rPr>
          <w:color w:val="3F3F41"/>
          <w:w w:val="105"/>
          <w:position w:val="1"/>
        </w:rPr>
        <w:t>员会委员</w:t>
      </w:r>
      <w:r>
        <w:rPr/>
      </w:r>
    </w:p>
    <w:p>
      <w:pPr>
        <w:spacing w:line="240" w:lineRule="auto" w:before="0"/>
        <w:rPr>
          <w:rFonts w:ascii="宋体" w:hAnsi="宋体" w:cs="宋体" w:eastAsia="宋体"/>
          <w:sz w:val="26"/>
          <w:szCs w:val="26"/>
        </w:rPr>
      </w:pPr>
    </w:p>
    <w:p>
      <w:pPr>
        <w:spacing w:line="240" w:lineRule="auto" w:before="3"/>
        <w:rPr>
          <w:rFonts w:ascii="宋体" w:hAnsi="宋体" w:cs="宋体" w:eastAsia="宋体"/>
          <w:sz w:val="33"/>
          <w:szCs w:val="33"/>
        </w:rPr>
      </w:pPr>
    </w:p>
    <w:p>
      <w:pPr>
        <w:pStyle w:val="BodyText"/>
        <w:spacing w:line="240" w:lineRule="auto"/>
        <w:ind w:right="0"/>
        <w:jc w:val="right"/>
      </w:pPr>
      <w:r>
        <w:rPr>
          <w:color w:val="525254"/>
          <w:w w:val="106"/>
        </w:rPr>
        <w:t>曹顺庆</w:t>
      </w:r>
      <w:r>
        <w:rPr>
          <w:color w:val="525254"/>
          <w:spacing w:val="-38"/>
        </w:rPr>
        <w:t> </w:t>
      </w:r>
      <w:r>
        <w:rPr>
          <w:color w:val="525254"/>
          <w:w w:val="91"/>
        </w:rPr>
        <w:t>（四川</w:t>
      </w:r>
      <w:r>
        <w:rPr>
          <w:color w:val="525254"/>
          <w:spacing w:val="-1"/>
          <w:w w:val="91"/>
        </w:rPr>
        <w:t>大</w:t>
      </w:r>
      <w:r>
        <w:rPr>
          <w:color w:val="757575"/>
          <w:spacing w:val="14"/>
          <w:w w:val="108"/>
        </w:rPr>
        <w:t>学</w:t>
      </w:r>
      <w:r>
        <w:rPr>
          <w:color w:val="3F3F41"/>
          <w:w w:val="42"/>
        </w:rPr>
        <w:t>〉</w:t>
      </w:r>
      <w:r>
        <w:rPr>
          <w:color w:val="3F3F41"/>
          <w:spacing w:val="-26"/>
        </w:rPr>
        <w:t> </w:t>
      </w:r>
      <w:r>
        <w:rPr>
          <w:color w:val="3F3F41"/>
          <w:w w:val="136"/>
        </w:rPr>
        <w:t>，</w:t>
      </w:r>
      <w:r>
        <w:rPr/>
      </w:r>
    </w:p>
    <w:p>
      <w:pPr>
        <w:pStyle w:val="BodyText"/>
        <w:spacing w:line="288" w:lineRule="auto" w:before="48"/>
        <w:ind w:left="-17" w:right="1193" w:firstLine="7"/>
        <w:jc w:val="left"/>
      </w:pPr>
      <w:r>
        <w:rPr>
          <w:w w:val="105"/>
        </w:rPr>
        <w:br w:type="column"/>
      </w:r>
      <w:r>
        <w:rPr>
          <w:color w:val="3F3F41"/>
          <w:w w:val="105"/>
        </w:rPr>
        <w:t>指导</w:t>
      </w:r>
      <w:r>
        <w:rPr>
          <w:color w:val="646467"/>
          <w:w w:val="105"/>
        </w:rPr>
        <w:t>委员会</w:t>
      </w:r>
      <w:r>
        <w:rPr>
          <w:color w:val="3F3F41"/>
          <w:w w:val="105"/>
        </w:rPr>
        <w:t>，大学生</w:t>
      </w:r>
      <w:r>
        <w:rPr>
          <w:color w:val="3F3F41"/>
          <w:spacing w:val="-33"/>
          <w:w w:val="105"/>
        </w:rPr>
        <w:t> </w:t>
      </w:r>
      <w:r>
        <w:rPr>
          <w:color w:val="3F3F41"/>
          <w:spacing w:val="-33"/>
          <w:w w:val="105"/>
        </w:rPr>
      </w:r>
      <w:r>
        <w:rPr>
          <w:color w:val="3F3F41"/>
          <w:w w:val="105"/>
        </w:rPr>
        <w:t>物学课程教学指导</w:t>
      </w:r>
      <w:r>
        <w:rPr>
          <w:color w:val="3F3F41"/>
          <w:w w:val="103"/>
        </w:rPr>
        <w:t> </w:t>
      </w:r>
      <w:r>
        <w:rPr>
          <w:color w:val="525254"/>
          <w:w w:val="105"/>
        </w:rPr>
        <w:t>委员会</w:t>
      </w:r>
      <w:r>
        <w:rPr/>
      </w:r>
    </w:p>
    <w:p>
      <w:pPr>
        <w:spacing w:after="0" w:line="288" w:lineRule="auto"/>
        <w:jc w:val="left"/>
        <w:sectPr>
          <w:type w:val="continuous"/>
          <w:pgSz w:w="11910" w:h="16850"/>
          <w:pgMar w:top="1580" w:bottom="280" w:left="1000" w:right="1140"/>
          <w:cols w:num="2" w:equalWidth="0">
            <w:col w:w="6573" w:space="40"/>
            <w:col w:w="3157"/>
          </w:cols>
        </w:sectPr>
      </w:pPr>
    </w:p>
    <w:p>
      <w:pPr>
        <w:pStyle w:val="BodyText"/>
        <w:spacing w:line="258" w:lineRule="exact" w:before="55"/>
        <w:ind w:left="987" w:right="0"/>
        <w:jc w:val="left"/>
      </w:pPr>
      <w:r>
        <w:rPr/>
        <w:pict>
          <v:group style="position:absolute;margin-left:55.620003pt;margin-top:101.519981pt;width:474.5pt;height:664.6pt;mso-position-horizontal-relative:page;mso-position-vertical-relative:page;z-index:-576280" coordorigin="1112,2030" coordsize="9490,13292">
            <v:group style="position:absolute;left:1901;top:2045;width:2;height:1181" coordorigin="1901,2045" coordsize="2,1181">
              <v:shape style="position:absolute;left:1901;top:2045;width:2;height:1181" coordorigin="1901,2045" coordsize="0,1181" path="m1901,3226l1901,2045e" filled="false" stroked="true" strokeweight=".72pt" strokecolor="#2f2f34">
                <v:path arrowok="t"/>
              </v:shape>
            </v:group>
            <v:group style="position:absolute;left:4010;top:2045;width:2;height:1808" coordorigin="4010,2045" coordsize="2,1808">
              <v:shape style="position:absolute;left:4010;top:2045;width:2;height:1808" coordorigin="4010,2045" coordsize="0,1808" path="m4010,3852l4010,2045e" filled="false" stroked="true" strokeweight=".72pt" strokecolor="#131318">
                <v:path arrowok="t"/>
              </v:shape>
            </v:group>
            <v:group style="position:absolute;left:1166;top:2052;width:9425;height:2" coordorigin="1166,2052" coordsize="9425,2">
              <v:shape style="position:absolute;left:1166;top:2052;width:9425;height:2" coordorigin="1166,2052" coordsize="9425,0" path="m1166,2052l10591,2052e" filled="false" stroked="true" strokeweight="1.08pt" strokecolor="#3f3f3f">
                <v:path arrowok="t"/>
              </v:shape>
            </v:group>
            <v:group style="position:absolute;left:5418;top:2038;width:2;height:612" coordorigin="5418,2038" coordsize="2,612">
              <v:shape style="position:absolute;left:5418;top:2038;width:2;height:612" coordorigin="5418,2038" coordsize="0,612" path="m5418,2650l5418,2038e" filled="false" stroked="true" strokeweight=".36pt" strokecolor="#131313">
                <v:path arrowok="t"/>
              </v:shape>
            </v:group>
            <v:group style="position:absolute;left:7520;top:2038;width:2;height:1512" coordorigin="7520,2038" coordsize="2,1512">
              <v:shape style="position:absolute;left:7520;top:2038;width:2;height:1512" coordorigin="7520,2038" coordsize="0,1512" path="m7520,3550l7520,2038e" filled="false" stroked="true" strokeweight=".72pt" strokecolor="#0f0f0f">
                <v:path arrowok="t"/>
              </v:shape>
            </v:group>
            <v:group style="position:absolute;left:9518;top:2038;width:2;height:584" coordorigin="9518,2038" coordsize="2,584">
              <v:shape style="position:absolute;left:9518;top:2038;width:2;height:584" coordorigin="9518,2038" coordsize="0,584" path="m9518,2621l9518,2038e" filled="false" stroked="true" strokeweight=".36pt" strokecolor="#1c1c1c">
                <v:path arrowok="t"/>
              </v:shape>
            </v:group>
            <v:group style="position:absolute;left:10555;top:2038;width:2;height:584" coordorigin="10555,2038" coordsize="2,584">
              <v:shape style="position:absolute;left:10555;top:2038;width:2;height:584" coordorigin="10555,2038" coordsize="0,584" path="m10555,2621l10555,2038e" filled="false" stroked="true" strokeweight=".36pt" strokecolor="#2b2b2b">
                <v:path arrowok="t"/>
              </v:shape>
            </v:group>
            <v:group style="position:absolute;left:1166;top:2873;width:9425;height:2" coordorigin="1166,2873" coordsize="9425,2">
              <v:shape style="position:absolute;left:1166;top:2873;width:9425;height:2" coordorigin="1166,2873" coordsize="9425,0" path="m1166,2873l10591,2873e" filled="false" stroked="true" strokeweight="1.08pt" strokecolor="#3b3b3b">
                <v:path arrowok="t"/>
              </v:shape>
            </v:group>
            <v:group style="position:absolute;left:5414;top:2592;width:2;height:958" coordorigin="5414,2592" coordsize="2,958">
              <v:shape style="position:absolute;left:5414;top:2592;width:2;height:958" coordorigin="5414,2592" coordsize="0,958" path="m5414,3550l5414,2592e" filled="false" stroked="true" strokeweight=".72pt" strokecolor="#383838">
                <v:path arrowok="t"/>
              </v:shape>
            </v:group>
            <v:group style="position:absolute;left:9518;top:2621;width:2;height:576" coordorigin="9518,2621" coordsize="2,576">
              <v:shape style="position:absolute;left:9518;top:2621;width:2;height:576" coordorigin="9518,2621" coordsize="0,576" path="m9518,3197l9518,2621e" filled="false" stroked="true" strokeweight=".36pt" strokecolor="#3b3b3b">
                <v:path arrowok="t"/>
              </v:shape>
            </v:group>
            <v:group style="position:absolute;left:10555;top:2621;width:2;height:576" coordorigin="10555,2621" coordsize="2,576">
              <v:shape style="position:absolute;left:10555;top:2621;width:2;height:576" coordorigin="10555,2621" coordsize="0,576" path="m10555,3197l10555,2621e" filled="false" stroked="true" strokeweight=".36pt" strokecolor="#444444">
                <v:path arrowok="t"/>
              </v:shape>
            </v:group>
            <v:group style="position:absolute;left:9551;top:3168;width:2;height:382" coordorigin="9551,3168" coordsize="2,382">
              <v:shape style="position:absolute;left:9551;top:3168;width:2;height:382" coordorigin="9551,3168" coordsize="0,382" path="m9551,3550l9551,3168e" filled="false" stroked="true" strokeweight=".72pt" strokecolor="#232323">
                <v:path arrowok="t"/>
              </v:shape>
            </v:group>
            <v:group style="position:absolute;left:10555;top:3197;width:2;height:324" coordorigin="10555,3197" coordsize="2,324">
              <v:shape style="position:absolute;left:10555;top:3197;width:2;height:324" coordorigin="10555,3197" coordsize="0,324" path="m10555,3521l10555,3197e" filled="false" stroked="true" strokeweight=".36pt" strokecolor="#000000">
                <v:path arrowok="t"/>
              </v:shape>
            </v:group>
            <v:group style="position:absolute;left:1159;top:3827;width:6365;height:2" coordorigin="1159,3827" coordsize="6365,2">
              <v:shape style="position:absolute;left:1159;top:3827;width:6365;height:2" coordorigin="1159,3827" coordsize="6365,0" path="m1159,3827l7524,3827e" filled="false" stroked="true" strokeweight=".72pt" strokecolor="#282828">
                <v:path arrowok="t"/>
              </v:shape>
            </v:group>
            <v:group style="position:absolute;left:7517;top:3456;width:2;height:1296" coordorigin="7517,3456" coordsize="2,1296">
              <v:shape style="position:absolute;left:7517;top:3456;width:2;height:1296" coordorigin="7517,3456" coordsize="0,1296" path="m7517,4752l7517,3456e" filled="false" stroked="true" strokeweight="1.08pt" strokecolor="#2f2f34">
                <v:path arrowok="t"/>
              </v:shape>
            </v:group>
            <v:group style="position:absolute;left:9551;top:3492;width:2;height:1289" coordorigin="9551,3492" coordsize="2,1289">
              <v:shape style="position:absolute;left:9551;top:3492;width:2;height:1289" coordorigin="9551,3492" coordsize="0,1289" path="m9551,4781l9551,3492e" filled="false" stroked="true" strokeweight=".72pt" strokecolor="#0c0c0c">
                <v:path arrowok="t"/>
              </v:shape>
            </v:group>
            <v:group style="position:absolute;left:1170;top:3478;width:2;height:1131" coordorigin="1170,3478" coordsize="2,1131">
              <v:shape style="position:absolute;left:1170;top:3478;width:2;height:1131" coordorigin="1170,3478" coordsize="0,1131" path="m1170,4608l1170,3478e" filled="false" stroked="true" strokeweight="1.08pt" strokecolor="#383838">
                <v:path arrowok="t"/>
              </v:shape>
            </v:group>
            <v:group style="position:absolute;left:1897;top:3168;width:2;height:1973" coordorigin="1897,3168" coordsize="2,1973">
              <v:shape style="position:absolute;left:1897;top:3168;width:2;height:1973" coordorigin="1897,3168" coordsize="0,1973" path="m1897,5141l1897,3168e" filled="false" stroked="true" strokeweight=".72pt" strokecolor="#0f0f13">
                <v:path arrowok="t"/>
              </v:shape>
            </v:group>
            <v:group style="position:absolute;left:4007;top:3773;width:2;height:1037" coordorigin="4007,3773" coordsize="2,1037">
              <v:shape style="position:absolute;left:4007;top:3773;width:2;height:1037" coordorigin="4007,3773" coordsize="0,1037" path="m4007,4810l4007,3773e" filled="false" stroked="true" strokeweight="1.08pt" strokecolor="#383438">
                <v:path arrowok="t"/>
              </v:shape>
            </v:group>
            <v:group style="position:absolute;left:1159;top:4478;width:749;height:2" coordorigin="1159,4478" coordsize="749,2">
              <v:shape style="position:absolute;left:1159;top:4478;width:749;height:2" coordorigin="1159,4478" coordsize="749,0" path="m1159,4478l1908,4478e" filled="false" stroked="true" strokeweight=".72pt" strokecolor="#1f1f23">
                <v:path arrowok="t"/>
              </v:shape>
            </v:group>
            <v:group style="position:absolute;left:1843;top:4471;width:5681;height:2" coordorigin="1843,4471" coordsize="5681,2">
              <v:shape style="position:absolute;left:1843;top:4471;width:5681;height:2" coordorigin="1843,4471" coordsize="5681,0" path="m1843,4471l7524,4471e" filled="false" stroked="true" strokeweight="1.08pt" strokecolor="#383838">
                <v:path arrowok="t"/>
              </v:shape>
            </v:group>
            <v:group style="position:absolute;left:1170;top:2045;width:2;height:8208" coordorigin="1170,2045" coordsize="2,8208">
              <v:shape style="position:absolute;left:1170;top:2045;width:2;height:8208" coordorigin="1170,2045" coordsize="0,8208" path="m1170,10253l1170,2045e" filled="false" stroked="true" strokeweight=".72pt" strokecolor="#1f1f1f">
                <v:path arrowok="t"/>
              </v:shape>
            </v:group>
            <v:group style="position:absolute;left:1843;top:5116;width:7712;height:2" coordorigin="1843,5116" coordsize="7712,2">
              <v:shape style="position:absolute;left:1843;top:5116;width:7712;height:2" coordorigin="1843,5116" coordsize="7712,0" path="m1843,5116l9554,5116e" filled="false" stroked="true" strokeweight=".72pt" strokecolor="#1f1f23">
                <v:path arrowok="t"/>
              </v:shape>
            </v:group>
            <v:group style="position:absolute;left:5411;top:3492;width:2;height:2628" coordorigin="5411,3492" coordsize="2,2628">
              <v:shape style="position:absolute;left:5411;top:3492;width:2;height:2628" coordorigin="5411,3492" coordsize="0,2628" path="m5411,6120l5411,3492e" filled="false" stroked="true" strokeweight=".72pt" strokecolor="#131313">
                <v:path arrowok="t"/>
              </v:shape>
            </v:group>
            <v:group style="position:absolute;left:1159;top:5123;width:749;height:2" coordorigin="1159,5123" coordsize="749,2">
              <v:shape style="position:absolute;left:1159;top:5123;width:749;height:2" coordorigin="1159,5123" coordsize="749,0" path="m1159,5123l1908,5123e" filled="false" stroked="true" strokeweight="1.08pt" strokecolor="#383838">
                <v:path arrowok="t"/>
              </v:shape>
            </v:group>
            <v:group style="position:absolute;left:9547;top:4723;width:2;height:411" coordorigin="9547,4723" coordsize="2,411">
              <v:shape style="position:absolute;left:9547;top:4723;width:2;height:411" coordorigin="9547,4723" coordsize="0,411" path="m9547,5134l9547,4723e" filled="false" stroked="true" strokeweight=".72pt" strokecolor="#1f1f1f">
                <v:path arrowok="t"/>
              </v:shape>
            </v:group>
            <v:group style="position:absolute;left:1890;top:5062;width:2;height:1368" coordorigin="1890,5062" coordsize="2,1368">
              <v:shape style="position:absolute;left:1890;top:5062;width:2;height:1368" coordorigin="1890,5062" coordsize="0,1368" path="m1890,6430l1890,5062e" filled="false" stroked="true" strokeweight="1.08pt" strokecolor="#2f2f34">
                <v:path arrowok="t"/>
              </v:shape>
            </v:group>
            <v:group style="position:absolute;left:4003;top:5062;width:2;height:368" coordorigin="4003,5062" coordsize="2,368">
              <v:shape style="position:absolute;left:4003;top:5062;width:2;height:368" coordorigin="4003,5062" coordsize="0,368" path="m4003,5429l4003,5062e" filled="false" stroked="true" strokeweight=".72pt" strokecolor="#0c0c0f">
                <v:path arrowok="t"/>
              </v:shape>
            </v:group>
            <v:group style="position:absolute;left:1152;top:5760;width:8403;height:2" coordorigin="1152,5760" coordsize="8403,2">
              <v:shape style="position:absolute;left:1152;top:5760;width:8403;height:2" coordorigin="1152,5760" coordsize="8403,0" path="m1152,5760l9554,5760e" filled="false" stroked="true" strokeweight="1.08pt" strokecolor="#38383b">
                <v:path arrowok="t"/>
              </v:shape>
            </v:group>
            <v:group style="position:absolute;left:7517;top:5062;width:2;height:368" coordorigin="7517,5062" coordsize="2,368">
              <v:shape style="position:absolute;left:7517;top:5062;width:2;height:368" coordorigin="7517,5062" coordsize="0,368" path="m7517,5429l7517,5062e" filled="false" stroked="true" strokeweight=".72pt" strokecolor="#0c0c0c">
                <v:path arrowok="t"/>
              </v:shape>
            </v:group>
            <v:group style="position:absolute;left:9547;top:4954;width:2;height:1361" coordorigin="9547,4954" coordsize="2,1361">
              <v:shape style="position:absolute;left:9547;top:4954;width:2;height:1361" coordorigin="9547,4954" coordsize="0,1361" path="m9547,6314l9547,4954e" filled="false" stroked="true" strokeweight="1.08pt" strokecolor="#2f2f34">
                <v:path arrowok="t"/>
              </v:shape>
            </v:group>
            <v:group style="position:absolute;left:10584;top:3492;width:2;height:9749" coordorigin="10584,3492" coordsize="2,9749">
              <v:shape style="position:absolute;left:10584;top:3492;width:2;height:9749" coordorigin="10584,3492" coordsize="0,9749" path="m10584,13241l10584,3492e" filled="false" stroked="true" strokeweight=".72pt" strokecolor="#1f1c1f">
                <v:path arrowok="t"/>
              </v:shape>
            </v:group>
            <v:group style="position:absolute;left:4000;top:2045;width:2;height:10887" coordorigin="4000,2045" coordsize="2,10887">
              <v:shape style="position:absolute;left:4000;top:2045;width:2;height:10887" coordorigin="4000,2045" coordsize="0,10887" path="m4000,12931l4000,2045e" filled="false" stroked="true" strokeweight=".72pt" strokecolor="#1f1f1f">
                <v:path arrowok="t"/>
              </v:shape>
            </v:group>
            <v:group style="position:absolute;left:7513;top:2038;width:2;height:13256" coordorigin="7513,2038" coordsize="2,13256">
              <v:shape style="position:absolute;left:7513;top:2038;width:2;height:13256" coordorigin="7513,2038" coordsize="0,13256" path="m7513,15293l7513,2038e" filled="false" stroked="true" strokeweight=".72pt" strokecolor="#1f1c1f">
                <v:path arrowok="t"/>
              </v:shape>
            </v:group>
            <v:group style="position:absolute;left:10584;top:5126;width:2;height:1196" coordorigin="10584,5126" coordsize="2,1196">
              <v:shape style="position:absolute;left:10584;top:5126;width:2;height:1196" coordorigin="10584,5126" coordsize="0,1196" path="m10584,6322l10584,5126e" filled="false" stroked="true" strokeweight="1.08pt" strokecolor="#343438">
                <v:path arrowok="t"/>
              </v:shape>
            </v:group>
            <v:group style="position:absolute;left:5404;top:6062;width:2;height:1455" coordorigin="5404,6062" coordsize="2,1455">
              <v:shape style="position:absolute;left:5404;top:6062;width:2;height:1455" coordorigin="5404,6062" coordsize="0,1455" path="m5404,7517l5404,6062e" filled="false" stroked="true" strokeweight="1.08pt" strokecolor="#383438">
                <v:path arrowok="t"/>
              </v:shape>
            </v:group>
            <v:group style="position:absolute;left:1159;top:6372;width:2;height:987" coordorigin="1159,6372" coordsize="2,987">
              <v:shape style="position:absolute;left:1159;top:6372;width:2;height:987" coordorigin="1159,6372" coordsize="0,987" path="m1159,7358l1159,6372e" filled="false" stroked="true" strokeweight=".72pt" strokecolor="#08030c">
                <v:path arrowok="t"/>
              </v:shape>
            </v:group>
            <v:group style="position:absolute;left:3996;top:6372;width:2;height:627" coordorigin="3996,6372" coordsize="2,627">
              <v:shape style="position:absolute;left:3996;top:6372;width:2;height:627" coordorigin="3996,6372" coordsize="0,627" path="m3996,6998l3996,6372e" filled="false" stroked="true" strokeweight=".72pt" strokecolor="#080808">
                <v:path arrowok="t"/>
              </v:shape>
            </v:group>
            <v:group style="position:absolute;left:7510;top:6682;width:2;height:677" coordorigin="7510,6682" coordsize="2,677">
              <v:shape style="position:absolute;left:7510;top:6682;width:2;height:677" coordorigin="7510,6682" coordsize="0,677" path="m7510,7358l7510,6682e" filled="false" stroked="true" strokeweight=".72pt" strokecolor="#080808">
                <v:path arrowok="t"/>
              </v:shape>
            </v:group>
            <v:group style="position:absolute;left:9544;top:6062;width:2;height:6754" coordorigin="9544,6062" coordsize="2,6754">
              <v:shape style="position:absolute;left:9544;top:6062;width:2;height:6754" coordorigin="9544,6062" coordsize="0,6754" path="m9544,12816l9544,6062e" filled="false" stroked="true" strokeweight=".72pt" strokecolor="#1c1c1c">
                <v:path arrowok="t"/>
              </v:shape>
            </v:group>
            <v:group style="position:absolute;left:1159;top:2045;width:2;height:6646" coordorigin="1159,2045" coordsize="2,6646">
              <v:shape style="position:absolute;left:1159;top:2045;width:2;height:6646" coordorigin="1159,2045" coordsize="0,6646" path="m1159,8690l1159,2045e" filled="false" stroked="true" strokeweight="1.08pt" strokecolor="#1f1f23">
                <v:path arrowok="t"/>
              </v:shape>
            </v:group>
            <v:group style="position:absolute;left:1883;top:6372;width:2;height:2880" coordorigin="1883,6372" coordsize="2,2880">
              <v:shape style="position:absolute;left:1883;top:6372;width:2;height:2880" coordorigin="1883,6372" coordsize="0,2880" path="m1883,9252l1883,6372e" filled="false" stroked="true" strokeweight=".72pt" strokecolor="#131313">
                <v:path arrowok="t"/>
              </v:shape>
            </v:group>
            <v:group style="position:absolute;left:3992;top:7301;width:2;height:1397" coordorigin="3992,7301" coordsize="2,1397">
              <v:shape style="position:absolute;left:3992;top:7301;width:2;height:1397" coordorigin="3992,7301" coordsize="0,1397" path="m3992,8698l3992,7301e" filled="false" stroked="true" strokeweight="1.08pt" strokecolor="#343434">
                <v:path arrowok="t"/>
              </v:shape>
            </v:group>
            <v:group style="position:absolute;left:5404;top:7301;width:2;height:375" coordorigin="5404,7301" coordsize="2,375">
              <v:shape style="position:absolute;left:5404;top:7301;width:2;height:375" coordorigin="5404,7301" coordsize="0,375" path="m5404,7675l5404,7301e" filled="false" stroked="true" strokeweight="1.08pt" strokecolor="#1f1f28">
                <v:path arrowok="t"/>
              </v:shape>
            </v:group>
            <v:group style="position:absolute;left:1156;top:7394;width:2;height:1152" coordorigin="1156,7394" coordsize="2,1152">
              <v:shape style="position:absolute;left:1156;top:7394;width:2;height:1152" coordorigin="1156,7394" coordsize="0,1152" path="m1156,8546l1156,7394e" filled="false" stroked="true" strokeweight="1.08pt" strokecolor="#38383f">
                <v:path arrowok="t"/>
              </v:shape>
            </v:group>
            <v:group style="position:absolute;left:1145;top:8280;width:771;height:2" coordorigin="1145,8280" coordsize="771,2">
              <v:shape style="position:absolute;left:1145;top:8280;width:771;height:2" coordorigin="1145,8280" coordsize="771,0" path="m1145,8280l1915,8280e" filled="false" stroked="true" strokeweight=".72pt" strokecolor="#18181c">
                <v:path arrowok="t"/>
              </v:shape>
            </v:group>
            <v:group style="position:absolute;left:1836;top:8273;width:7712;height:2" coordorigin="1836,8273" coordsize="7712,2">
              <v:shape style="position:absolute;left:1836;top:8273;width:7712;height:2" coordorigin="1836,8273" coordsize="7712,0" path="m1836,8273l9547,8273e" filled="false" stroked="true" strokeweight="1.08pt" strokecolor="#38383b">
                <v:path arrowok="t"/>
              </v:shape>
            </v:group>
            <v:group style="position:absolute;left:9540;top:8230;width:2;height:836" coordorigin="9540,8230" coordsize="2,836">
              <v:shape style="position:absolute;left:9540;top:8230;width:2;height:836" coordorigin="9540,8230" coordsize="0,836" path="m9540,9065l9540,8230e" filled="false" stroked="true" strokeweight=".72pt" strokecolor="#080808">
                <v:path arrowok="t"/>
              </v:shape>
            </v:group>
            <v:group style="position:absolute;left:1152;top:8633;width:2;height:958" coordorigin="1152,8633" coordsize="2,958">
              <v:shape style="position:absolute;left:1152;top:8633;width:2;height:958" coordorigin="1152,8633" coordsize="0,958" path="m1152,9590l1152,8633e" filled="false" stroked="true" strokeweight=".72pt" strokecolor="#0c0c0c">
                <v:path arrowok="t"/>
              </v:shape>
            </v:group>
            <v:group style="position:absolute;left:5396;top:7618;width:2;height:2945" coordorigin="5396,7618" coordsize="2,2945">
              <v:shape style="position:absolute;left:5396;top:7618;width:2;height:2945" coordorigin="5396,7618" coordsize="0,2945" path="m5396,10562l5396,7618e" filled="false" stroked="true" strokeweight=".72pt" strokecolor="#0f0f13">
                <v:path arrowok="t"/>
              </v:shape>
            </v:group>
            <v:group style="position:absolute;left:3985;top:8633;width:2;height:2369" coordorigin="3985,8633" coordsize="2,2369">
              <v:shape style="position:absolute;left:3985;top:8633;width:2;height:2369" coordorigin="3985,8633" coordsize="0,2369" path="m3985,11002l3985,8633e" filled="false" stroked="true" strokeweight=".72pt" strokecolor="#131313">
                <v:path arrowok="t"/>
              </v:shape>
            </v:group>
            <v:group style="position:absolute;left:9536;top:9007;width:2;height:1678" coordorigin="9536,9007" coordsize="2,1678">
              <v:shape style="position:absolute;left:9536;top:9007;width:2;height:1678" coordorigin="9536,9007" coordsize="0,1678" path="m9536,10685l9536,9007e" filled="false" stroked="true" strokeweight="1.08pt" strokecolor="#2f2f2f">
                <v:path arrowok="t"/>
              </v:shape>
            </v:group>
            <v:group style="position:absolute;left:10577;top:3650;width:2;height:11650" coordorigin="10577,3650" coordsize="2,11650">
              <v:shape style="position:absolute;left:10577;top:3650;width:2;height:11650" coordorigin="10577,3650" coordsize="0,11650" path="m10577,15300l10577,3650e" filled="false" stroked="true" strokeweight=".72pt" strokecolor="#1c1c1c">
                <v:path arrowok="t"/>
              </v:shape>
            </v:group>
            <v:group style="position:absolute;left:1138;top:9900;width:778;height:2" coordorigin="1138,9900" coordsize="778,2">
              <v:shape style="position:absolute;left:1138;top:9900;width:778;height:2" coordorigin="1138,9900" coordsize="778,0" path="m1138,9900l1915,9900e" filled="false" stroked="true" strokeweight=".72pt" strokecolor="#181818">
                <v:path arrowok="t"/>
              </v:shape>
            </v:group>
            <v:group style="position:absolute;left:1876;top:9180;width:2;height:1095" coordorigin="1876,9180" coordsize="2,1095">
              <v:shape style="position:absolute;left:1876;top:9180;width:2;height:1095" coordorigin="1876,9180" coordsize="0,1095" path="m1876,10274l1876,9180e" filled="false" stroked="true" strokeweight="1.08pt" strokecolor="#383838">
                <v:path arrowok="t"/>
              </v:shape>
            </v:group>
            <v:group style="position:absolute;left:1836;top:9893;width:7712;height:2" coordorigin="1836,9893" coordsize="7712,2">
              <v:shape style="position:absolute;left:1836;top:9893;width:7712;height:2" coordorigin="1836,9893" coordsize="7712,0" path="m1836,9893l9547,9893e" filled="false" stroked="true" strokeweight="1.08pt" strokecolor="#383838">
                <v:path arrowok="t"/>
              </v:shape>
            </v:group>
            <v:group style="position:absolute;left:10573;top:9432;width:2;height:1484" coordorigin="10573,9432" coordsize="2,1484">
              <v:shape style="position:absolute;left:10573;top:9432;width:2;height:1484" coordorigin="10573,9432" coordsize="0,1484" path="m10573,10915l10573,9432e" filled="false" stroked="true" strokeweight="1.08pt" strokecolor="#343434">
                <v:path arrowok="t"/>
              </v:shape>
            </v:group>
            <v:group style="position:absolute;left:1836;top:10534;width:7704;height:2" coordorigin="1836,10534" coordsize="7704,2">
              <v:shape style="position:absolute;left:1836;top:10534;width:7704;height:2" coordorigin="1836,10534" coordsize="7704,0" path="m1836,10534l9540,10534e" filled="false" stroked="true" strokeweight="1.08pt" strokecolor="#343434">
                <v:path arrowok="t"/>
              </v:shape>
            </v:group>
            <v:group style="position:absolute;left:7502;top:3456;width:2;height:11837" coordorigin="7502,3456" coordsize="2,11837">
              <v:shape style="position:absolute;left:7502;top:3456;width:2;height:11837" coordorigin="7502,3456" coordsize="0,11837" path="m7502,15293l7502,3456e" filled="false" stroked="true" strokeweight=".72pt" strokecolor="#1f1f1f">
                <v:path arrowok="t"/>
              </v:shape>
            </v:group>
            <v:group style="position:absolute;left:1138;top:10544;width:778;height:2" coordorigin="1138,10544" coordsize="778,2">
              <v:shape style="position:absolute;left:1138;top:10544;width:778;height:2" coordorigin="1138,10544" coordsize="778,0" path="m1138,10544l1915,10544e" filled="false" stroked="true" strokeweight=".72pt" strokecolor="#282828">
                <v:path arrowok="t"/>
              </v:shape>
            </v:group>
            <v:group style="position:absolute;left:1145;top:10152;width:2;height:1066" coordorigin="1145,10152" coordsize="2,1066">
              <v:shape style="position:absolute;left:1145;top:10152;width:2;height:1066" coordorigin="1145,10152" coordsize="0,1066" path="m1145,11218l1145,10152e" filled="false" stroked="true" strokeweight=".72pt" strokecolor="#0c0c0c">
                <v:path arrowok="t"/>
              </v:shape>
            </v:group>
            <v:group style="position:absolute;left:1872;top:10152;width:2;height:850" coordorigin="1872,10152" coordsize="2,850">
              <v:shape style="position:absolute;left:1872;top:10152;width:2;height:850" coordorigin="1872,10152" coordsize="0,850" path="m1872,11002l1872,10152e" filled="false" stroked="true" strokeweight=".72pt" strokecolor="#0f0f0f">
                <v:path arrowok="t"/>
              </v:shape>
            </v:group>
            <v:group style="position:absolute;left:3978;top:10944;width:2;height:1988" coordorigin="3978,10944" coordsize="2,1988">
              <v:shape style="position:absolute;left:3978;top:10944;width:2;height:1988" coordorigin="3978,10944" coordsize="0,1988" path="m3978,12931l3978,10944e" filled="false" stroked="true" strokeweight="1.08pt" strokecolor="#2b2b2b">
                <v:path arrowok="t"/>
              </v:shape>
            </v:group>
            <v:group style="position:absolute;left:5389;top:10829;width:2;height:1556" coordorigin="5389,10829" coordsize="2,1556">
              <v:shape style="position:absolute;left:5389;top:10829;width:2;height:1556" coordorigin="5389,10829" coordsize="0,1556" path="m5389,12384l5389,10829e" filled="false" stroked="true" strokeweight="1.08pt" strokecolor="#343438">
                <v:path arrowok="t"/>
              </v:shape>
            </v:group>
            <v:group style="position:absolute;left:1130;top:11498;width:785;height:2" coordorigin="1130,11498" coordsize="785,2">
              <v:shape style="position:absolute;left:1130;top:11498;width:785;height:2" coordorigin="1130,11498" coordsize="785,0" path="m1130,11498l1915,11498e" filled="false" stroked="true" strokeweight=".72pt" strokecolor="#181818">
                <v:path arrowok="t"/>
              </v:shape>
            </v:group>
            <v:group style="position:absolute;left:1836;top:11491;width:7704;height:2" coordorigin="1836,11491" coordsize="7704,2">
              <v:shape style="position:absolute;left:1836;top:11491;width:7704;height:2" coordorigin="1836,11491" coordsize="7704,0" path="m1836,11491l9540,11491e" filled="false" stroked="true" strokeweight=".72pt" strokecolor="#282828">
                <v:path arrowok="t"/>
              </v:shape>
            </v:group>
            <v:group style="position:absolute;left:1141;top:11347;width:2;height:1498" coordorigin="1141,11347" coordsize="2,1498">
              <v:shape style="position:absolute;left:1141;top:11347;width:2;height:1498" coordorigin="1141,11347" coordsize="0,1498" path="m1141,12845l1141,11347e" filled="false" stroked="true" strokeweight="1.08pt" strokecolor="#343434">
                <v:path arrowok="t"/>
              </v:shape>
            </v:group>
            <v:group style="position:absolute;left:1130;top:12139;width:4299;height:2" coordorigin="1130,12139" coordsize="4299,2">
              <v:shape style="position:absolute;left:1130;top:12139;width:4299;height:2" coordorigin="1130,12139" coordsize="4299,0" path="m1130,12139l5429,12139e" filled="false" stroked="true" strokeweight=".72pt" strokecolor="#282828">
                <v:path arrowok="t"/>
              </v:shape>
            </v:group>
            <v:group style="position:absolute;left:9529;top:10483;width:2;height:3896" coordorigin="9529,10483" coordsize="2,3896">
              <v:shape style="position:absolute;left:9529;top:10483;width:2;height:3896" coordorigin="9529,10483" coordsize="0,3896" path="m9529,14378l9529,10483e" filled="false" stroked="true" strokeweight=".72pt" strokecolor="#131313">
                <v:path arrowok="t"/>
              </v:shape>
            </v:group>
            <v:group style="position:absolute;left:5350;top:12132;width:4191;height:2" coordorigin="5350,12132" coordsize="4191,2">
              <v:shape style="position:absolute;left:5350;top:12132;width:4191;height:2" coordorigin="5350,12132" coordsize="4191,0" path="m5350,12132l9540,12132e" filled="false" stroked="true" strokeweight=".72pt" strokecolor="#131313">
                <v:path arrowok="t"/>
              </v:shape>
            </v:group>
            <v:group style="position:absolute;left:7495;top:11750;width:2;height:1052" coordorigin="7495,11750" coordsize="2,1052">
              <v:shape style="position:absolute;left:7495;top:11750;width:2;height:1052" coordorigin="7495,11750" coordsize="0,1052" path="m7495,12802l7495,11750e" filled="false" stroked="true" strokeweight=".72pt" strokecolor="#080808">
                <v:path arrowok="t"/>
              </v:shape>
            </v:group>
            <v:group style="position:absolute;left:1865;top:12434;width:2;height:368" coordorigin="1865,12434" coordsize="2,368">
              <v:shape style="position:absolute;left:1865;top:12434;width:2;height:368" coordorigin="1865,12434" coordsize="0,368" path="m1865,12802l1865,12434e" filled="false" stroked="true" strokeweight=".72pt" strokecolor="#080808">
                <v:path arrowok="t"/>
              </v:shape>
            </v:group>
            <v:group style="position:absolute;left:5386;top:12434;width:2;height:1620" coordorigin="5386,12434" coordsize="2,1620">
              <v:shape style="position:absolute;left:5386;top:12434;width:2;height:1620" coordorigin="5386,12434" coordsize="0,1620" path="m5386,14054l5386,12434e" filled="false" stroked="true" strokeweight=".72pt" strokecolor="#0c0c0c">
                <v:path arrowok="t"/>
              </v:shape>
            </v:group>
            <v:group style="position:absolute;left:7492;top:12744;width:2;height:2549" coordorigin="7492,12744" coordsize="2,2549">
              <v:shape style="position:absolute;left:7492;top:12744;width:2;height:2549" coordorigin="7492,12744" coordsize="0,2549" path="m7492,15293l7492,12744e" filled="false" stroked="true" strokeweight="1.08pt" strokecolor="#2b2b2b">
                <v:path arrowok="t"/>
              </v:shape>
            </v:group>
            <v:group style="position:absolute;left:1138;top:13018;width:2;height:720" coordorigin="1138,13018" coordsize="2,720">
              <v:shape style="position:absolute;left:1138;top:13018;width:2;height:720" coordorigin="1138,13018" coordsize="0,720" path="m1138,13738l1138,13018e" filled="false" stroked="true" strokeweight=".72pt" strokecolor="#080808">
                <v:path arrowok="t"/>
              </v:shape>
            </v:group>
            <v:group style="position:absolute;left:1861;top:12924;width:2;height:1556" coordorigin="1861,12924" coordsize="2,1556">
              <v:shape style="position:absolute;left:1861;top:12924;width:2;height:1556" coordorigin="1861,12924" coordsize="0,1556" path="m1861,14479l1861,12924e" filled="false" stroked="true" strokeweight="1.08pt" strokecolor="#383838">
                <v:path arrowok="t"/>
              </v:shape>
            </v:group>
            <v:group style="position:absolute;left:1123;top:14036;width:792;height:2" coordorigin="1123,14036" coordsize="792,2">
              <v:shape style="position:absolute;left:1123;top:14036;width:792;height:2" coordorigin="1123,14036" coordsize="792,0" path="m1123,14036l1915,14036e" filled="false" stroked="true" strokeweight="1.08pt" strokecolor="#3b3b3b">
                <v:path arrowok="t"/>
              </v:shape>
            </v:group>
            <v:group style="position:absolute;left:3971;top:12744;width:2;height:2556" coordorigin="3971,12744" coordsize="2,2556">
              <v:shape style="position:absolute;left:3971;top:12744;width:2;height:2556" coordorigin="3971,12744" coordsize="0,2556" path="m3971,15300l3971,12744e" filled="false" stroked="true" strokeweight="1.08pt" strokecolor="#181818">
                <v:path arrowok="t"/>
              </v:shape>
            </v:group>
            <v:group style="position:absolute;left:1836;top:14026;width:7697;height:2" coordorigin="1836,14026" coordsize="7697,2">
              <v:shape style="position:absolute;left:1836;top:14026;width:7697;height:2" coordorigin="1836,14026" coordsize="7697,0" path="m1836,14026l9533,14026e" filled="false" stroked="true" strokeweight=".72pt" strokecolor="#2f2f2f">
                <v:path arrowok="t"/>
              </v:shape>
            </v:group>
            <v:group style="position:absolute;left:1141;top:5501;width:2;height:9814" coordorigin="1141,5501" coordsize="2,9814">
              <v:shape style="position:absolute;left:1141;top:5501;width:2;height:9814" coordorigin="1141,5501" coordsize="0,9814" path="m1141,15314l1141,5501e" filled="false" stroked="true" strokeweight=".72pt" strokecolor="#1c1c1f">
                <v:path arrowok="t"/>
              </v:shape>
            </v:group>
            <v:group style="position:absolute;left:5386;top:6113;width:2;height:9180" coordorigin="5386,6113" coordsize="2,9180">
              <v:shape style="position:absolute;left:5386;top:6113;width:2;height:9180" coordorigin="5386,6113" coordsize="0,9180" path="m5386,15293l5386,6113e" filled="false" stroked="true" strokeweight="1.08pt" strokecolor="#1c1c1f">
                <v:path arrowok="t"/>
              </v:shape>
            </v:group>
            <v:group style="position:absolute;left:9522;top:14285;width:2;height:1008" coordorigin="9522,14285" coordsize="2,1008">
              <v:shape style="position:absolute;left:9522;top:14285;width:2;height:1008" coordorigin="9522,14285" coordsize="0,1008" path="m9522,15293l9522,14285e" filled="false" stroked="true" strokeweight="1.08pt" strokecolor="#2b2b2b">
                <v:path arrowok="t"/>
              </v:shape>
            </v:group>
            <v:group style="position:absolute;left:1858;top:14594;width:2;height:411" coordorigin="1858,14594" coordsize="2,411">
              <v:shape style="position:absolute;left:1858;top:14594;width:2;height:411" coordorigin="1858,14594" coordsize="0,411" path="m1858,15005l1858,14594e" filled="false" stroked="true" strokeweight=".72pt" strokecolor="#080808">
                <v:path arrowok="t"/>
              </v:shape>
            </v:group>
            <v:group style="position:absolute;left:10562;top:3650;width:2;height:11650" coordorigin="10562,3650" coordsize="2,11650">
              <v:shape style="position:absolute;left:10562;top:3650;width:2;height:11650" coordorigin="10562,3650" coordsize="0,11650" path="m10562,15300l10562,3650e" filled="false" stroked="true" strokeweight=".72pt" strokecolor="#1c1c1c">
                <v:path arrowok="t"/>
              </v:shape>
            </v:group>
            <v:group style="position:absolute;left:1123;top:15304;width:9447;height:2" coordorigin="1123,15304" coordsize="9447,2">
              <v:shape style="position:absolute;left:1123;top:15304;width:9447;height:2" coordorigin="1123,15304" coordsize="9447,0" path="m1123,15304l10570,15304e" filled="false" stroked="true" strokeweight="1.08pt" strokecolor="#2b2b2b">
                <v:path arrowok="t"/>
              </v:shape>
            </v:group>
            <v:group style="position:absolute;left:1865;top:7265;width:2;height:8043" coordorigin="1865,7265" coordsize="2,8043">
              <v:shape style="position:absolute;left:1865;top:7265;width:2;height:8043" coordorigin="1865,7265" coordsize="0,8043" path="m1865,15307l1865,7265e" filled="false" stroked="true" strokeweight="1.08pt" strokecolor="#1f1f1f">
                <v:path arrowok="t"/>
              </v:shape>
            </v:group>
            <v:group style="position:absolute;left:1836;top:15293;width:8734;height:2" coordorigin="1836,15293" coordsize="8734,2">
              <v:shape style="position:absolute;left:1836;top:15293;width:8734;height:2" coordorigin="1836,15293" coordsize="8734,0" path="m1836,15293l10570,15293e" filled="false" stroked="true" strokeweight=".72pt" strokecolor="#232323">
                <v:path arrowok="t"/>
              </v:shape>
            </v:group>
            <v:group style="position:absolute;left:5350;top:15286;width:4212;height:2" coordorigin="5350,15286" coordsize="4212,2">
              <v:shape style="position:absolute;left:5350;top:15286;width:4212;height:2" coordorigin="5350,15286" coordsize="4212,0" path="m5350,15286l9562,15286e" filled="false" stroked="true" strokeweight=".72pt" strokecolor="#181818">
                <v:path arrowok="t"/>
              </v:shape>
            </v:group>
            <w10:wrap type="none"/>
          </v:group>
        </w:pict>
      </w:r>
      <w:r>
        <w:rPr>
          <w:color w:val="3F3F41"/>
        </w:rPr>
        <w:t>中文专业类一流课程</w:t>
      </w:r>
      <w:r>
        <w:rPr/>
      </w:r>
    </w:p>
    <w:p>
      <w:pPr>
        <w:tabs>
          <w:tab w:pos="965" w:val="left" w:leader="none"/>
        </w:tabs>
        <w:spacing w:line="330" w:lineRule="exact" w:before="0"/>
        <w:ind w:left="411" w:right="0" w:firstLine="0"/>
        <w:jc w:val="left"/>
        <w:rPr>
          <w:rFonts w:ascii="宋体" w:hAnsi="宋体" w:cs="宋体" w:eastAsia="宋体"/>
          <w:sz w:val="20"/>
          <w:szCs w:val="20"/>
        </w:rPr>
      </w:pPr>
      <w:r>
        <w:rPr>
          <w:rFonts w:ascii="Times New Roman" w:hAnsi="Times New Roman" w:cs="Times New Roman" w:eastAsia="Times New Roman"/>
          <w:color w:val="28282A"/>
          <w:w w:val="105"/>
          <w:sz w:val="21"/>
          <w:szCs w:val="21"/>
        </w:rPr>
        <w:t>11</w:t>
        <w:tab/>
      </w:r>
      <w:r>
        <w:rPr>
          <w:rFonts w:ascii="宋体" w:hAnsi="宋体" w:cs="宋体" w:eastAsia="宋体"/>
          <w:color w:val="646467"/>
          <w:w w:val="105"/>
          <w:position w:val="-10"/>
          <w:sz w:val="20"/>
          <w:szCs w:val="20"/>
        </w:rPr>
        <w:t>建设</w:t>
      </w:r>
      <w:r>
        <w:rPr>
          <w:rFonts w:ascii="宋体" w:hAnsi="宋体" w:cs="宋体" w:eastAsia="宋体"/>
          <w:sz w:val="20"/>
          <w:szCs w:val="20"/>
        </w:rPr>
      </w:r>
    </w:p>
    <w:p>
      <w:pPr>
        <w:spacing w:line="240" w:lineRule="auto" w:before="10"/>
        <w:rPr>
          <w:rFonts w:ascii="宋体" w:hAnsi="宋体" w:cs="宋体" w:eastAsia="宋体"/>
          <w:sz w:val="15"/>
          <w:szCs w:val="15"/>
        </w:rPr>
      </w:pPr>
      <w:r>
        <w:rPr/>
        <w:br w:type="column"/>
      </w:r>
      <w:r>
        <w:rPr>
          <w:rFonts w:ascii="宋体"/>
          <w:sz w:val="15"/>
        </w:rPr>
      </w:r>
    </w:p>
    <w:p>
      <w:pPr>
        <w:spacing w:before="0"/>
        <w:ind w:left="193" w:right="0" w:firstLine="0"/>
        <w:jc w:val="left"/>
        <w:rPr>
          <w:rFonts w:ascii="宋体" w:hAnsi="宋体" w:cs="宋体" w:eastAsia="宋体"/>
          <w:sz w:val="20"/>
          <w:szCs w:val="20"/>
        </w:rPr>
      </w:pPr>
      <w:r>
        <w:rPr>
          <w:rFonts w:ascii="Times New Roman" w:hAnsi="Times New Roman" w:cs="Times New Roman" w:eastAsia="Times New Roman"/>
          <w:color w:val="3F3F41"/>
          <w:w w:val="115"/>
          <w:sz w:val="21"/>
          <w:szCs w:val="21"/>
        </w:rPr>
        <w:t>4</w:t>
      </w:r>
      <w:r>
        <w:rPr>
          <w:rFonts w:ascii="Times New Roman" w:hAnsi="Times New Roman" w:cs="Times New Roman" w:eastAsia="Times New Roman"/>
          <w:color w:val="3F3F41"/>
          <w:spacing w:val="-27"/>
          <w:w w:val="115"/>
          <w:sz w:val="21"/>
          <w:szCs w:val="21"/>
        </w:rPr>
        <w:t> </w:t>
      </w:r>
      <w:r>
        <w:rPr>
          <w:rFonts w:ascii="宋体" w:hAnsi="宋体" w:cs="宋体" w:eastAsia="宋体"/>
          <w:color w:val="3F3F41"/>
          <w:w w:val="115"/>
          <w:sz w:val="20"/>
          <w:szCs w:val="20"/>
        </w:rPr>
        <w:t>月</w:t>
      </w:r>
      <w:r>
        <w:rPr>
          <w:rFonts w:ascii="宋体" w:hAnsi="宋体" w:cs="宋体" w:eastAsia="宋体"/>
          <w:color w:val="3F3F41"/>
          <w:spacing w:val="-80"/>
          <w:w w:val="115"/>
          <w:sz w:val="20"/>
          <w:szCs w:val="20"/>
        </w:rPr>
        <w:t> </w:t>
      </w:r>
      <w:r>
        <w:rPr>
          <w:rFonts w:ascii="Times New Roman" w:hAnsi="Times New Roman" w:cs="Times New Roman" w:eastAsia="Times New Roman"/>
          <w:color w:val="3F3F41"/>
          <w:spacing w:val="-7"/>
          <w:w w:val="115"/>
          <w:sz w:val="21"/>
          <w:szCs w:val="21"/>
        </w:rPr>
        <w:t>19</w:t>
      </w:r>
      <w:r>
        <w:rPr>
          <w:rFonts w:ascii="Times New Roman" w:hAnsi="Times New Roman" w:cs="Times New Roman" w:eastAsia="Times New Roman"/>
          <w:color w:val="646467"/>
          <w:spacing w:val="-7"/>
          <w:w w:val="115"/>
          <w:sz w:val="21"/>
          <w:szCs w:val="21"/>
        </w:rPr>
        <w:t>-</w:t>
      </w:r>
      <w:r>
        <w:rPr>
          <w:rFonts w:ascii="Times New Roman" w:hAnsi="Times New Roman" w:cs="Times New Roman" w:eastAsia="Times New Roman"/>
          <w:color w:val="3F3F41"/>
          <w:spacing w:val="-7"/>
          <w:w w:val="115"/>
          <w:sz w:val="21"/>
          <w:szCs w:val="21"/>
        </w:rPr>
        <w:t>20</w:t>
      </w:r>
      <w:r>
        <w:rPr>
          <w:rFonts w:ascii="Times New Roman" w:hAnsi="Times New Roman" w:cs="Times New Roman" w:eastAsia="Times New Roman"/>
          <w:color w:val="3F3F41"/>
          <w:spacing w:val="13"/>
          <w:w w:val="115"/>
          <w:sz w:val="21"/>
          <w:szCs w:val="21"/>
        </w:rPr>
        <w:t> </w:t>
      </w:r>
      <w:r>
        <w:rPr>
          <w:rFonts w:ascii="宋体" w:hAnsi="宋体" w:cs="宋体" w:eastAsia="宋体"/>
          <w:color w:val="3F3F41"/>
          <w:w w:val="115"/>
          <w:sz w:val="20"/>
          <w:szCs w:val="20"/>
        </w:rPr>
        <w:t>日</w:t>
      </w:r>
      <w:r>
        <w:rPr>
          <w:rFonts w:ascii="宋体" w:hAnsi="宋体" w:cs="宋体" w:eastAsia="宋体"/>
          <w:sz w:val="20"/>
          <w:szCs w:val="20"/>
        </w:rPr>
      </w:r>
    </w:p>
    <w:p>
      <w:pPr>
        <w:pStyle w:val="BodyText"/>
        <w:spacing w:line="283" w:lineRule="auto" w:before="55"/>
        <w:ind w:left="116" w:right="1357" w:firstLine="7"/>
        <w:jc w:val="left"/>
      </w:pPr>
      <w:r>
        <w:rPr/>
        <w:br w:type="column"/>
      </w:r>
      <w:r>
        <w:rPr>
          <w:color w:val="525254"/>
          <w:w w:val="105"/>
        </w:rPr>
        <w:t>李浩</w:t>
      </w:r>
      <w:r>
        <w:rPr>
          <w:color w:val="525254"/>
          <w:spacing w:val="5"/>
        </w:rPr>
        <w:t> </w:t>
      </w:r>
      <w:r>
        <w:rPr>
          <w:color w:val="525254"/>
          <w:w w:val="45"/>
        </w:rPr>
        <w:t>（</w:t>
      </w:r>
      <w:r>
        <w:rPr>
          <w:color w:val="525254"/>
          <w:spacing w:val="-82"/>
        </w:rPr>
        <w:t> </w:t>
      </w:r>
      <w:r>
        <w:rPr>
          <w:color w:val="525254"/>
          <w:w w:val="96"/>
        </w:rPr>
        <w:t>西北大学）</w:t>
      </w:r>
      <w:r>
        <w:rPr>
          <w:color w:val="525254"/>
          <w:spacing w:val="12"/>
        </w:rPr>
        <w:t> </w:t>
      </w:r>
      <w:r>
        <w:rPr>
          <w:color w:val="28282A"/>
          <w:w w:val="113"/>
        </w:rPr>
        <w:t>，</w:t>
      </w:r>
      <w:r>
        <w:rPr>
          <w:color w:val="28282A"/>
        </w:rPr>
        <w:t> </w:t>
      </w:r>
      <w:r>
        <w:rPr>
          <w:color w:val="28282A"/>
          <w:spacing w:val="-9"/>
        </w:rPr>
        <w:t> </w:t>
      </w:r>
      <w:r>
        <w:rPr>
          <w:color w:val="525254"/>
          <w:w w:val="112"/>
        </w:rPr>
        <w:t>中国语言文学类专</w:t>
      </w:r>
      <w:r>
        <w:rPr>
          <w:color w:val="525254"/>
          <w:w w:val="112"/>
        </w:rPr>
        <w:t> </w:t>
      </w:r>
      <w:r>
        <w:rPr>
          <w:color w:val="525254"/>
          <w:w w:val="105"/>
        </w:rPr>
        <w:t>沈立岩</w:t>
      </w:r>
      <w:r>
        <w:rPr>
          <w:color w:val="525254"/>
          <w:spacing w:val="-32"/>
        </w:rPr>
        <w:t> </w:t>
      </w:r>
      <w:r>
        <w:rPr>
          <w:color w:val="525254"/>
          <w:w w:val="91"/>
        </w:rPr>
        <w:t>（南开</w:t>
      </w:r>
      <w:r>
        <w:rPr>
          <w:color w:val="525254"/>
          <w:spacing w:val="-1"/>
          <w:w w:val="91"/>
        </w:rPr>
        <w:t>大</w:t>
      </w:r>
      <w:r>
        <w:rPr>
          <w:color w:val="757575"/>
          <w:spacing w:val="7"/>
          <w:w w:val="108"/>
        </w:rPr>
        <w:t>学</w:t>
      </w:r>
      <w:r>
        <w:rPr>
          <w:color w:val="525254"/>
          <w:w w:val="46"/>
        </w:rPr>
        <w:t>〉</w:t>
      </w:r>
      <w:r>
        <w:rPr>
          <w:color w:val="525254"/>
          <w:spacing w:val="-27"/>
        </w:rPr>
        <w:t> </w:t>
      </w:r>
      <w:r>
        <w:rPr>
          <w:color w:val="525254"/>
          <w:w w:val="113"/>
        </w:rPr>
        <w:t>，</w:t>
      </w:r>
      <w:r>
        <w:rPr>
          <w:color w:val="525254"/>
          <w:spacing w:val="-31"/>
        </w:rPr>
        <w:t> </w:t>
      </w:r>
      <w:r>
        <w:rPr>
          <w:color w:val="3F3F41"/>
          <w:w w:val="106"/>
        </w:rPr>
        <w:t>业教</w:t>
      </w:r>
      <w:r>
        <w:rPr>
          <w:color w:val="757575"/>
          <w:spacing w:val="-16"/>
          <w:w w:val="112"/>
        </w:rPr>
        <w:t>学</w:t>
      </w:r>
      <w:r>
        <w:rPr>
          <w:color w:val="525254"/>
          <w:w w:val="105"/>
        </w:rPr>
        <w:t>指</w:t>
      </w:r>
      <w:r>
        <w:rPr>
          <w:color w:val="525254"/>
          <w:spacing w:val="-10"/>
          <w:w w:val="105"/>
        </w:rPr>
        <w:t>导</w:t>
      </w:r>
      <w:r>
        <w:rPr>
          <w:color w:val="757575"/>
          <w:w w:val="104"/>
        </w:rPr>
        <w:t>委员会</w:t>
      </w:r>
      <w:r>
        <w:rPr>
          <w:color w:val="757575"/>
          <w:w w:val="104"/>
        </w:rPr>
        <w:t> </w:t>
      </w:r>
      <w:r>
        <w:rPr>
          <w:color w:val="525254"/>
          <w:w w:val="105"/>
        </w:rPr>
        <w:t>孙惠欣</w:t>
      </w:r>
      <w:r>
        <w:rPr>
          <w:color w:val="525254"/>
          <w:spacing w:val="4"/>
        </w:rPr>
        <w:t> </w:t>
      </w:r>
      <w:r>
        <w:rPr>
          <w:color w:val="525254"/>
          <w:w w:val="92"/>
        </w:rPr>
        <w:t>（大连</w:t>
      </w:r>
      <w:r>
        <w:rPr>
          <w:color w:val="525254"/>
          <w:spacing w:val="-2"/>
          <w:w w:val="92"/>
        </w:rPr>
        <w:t>大</w:t>
      </w:r>
      <w:r>
        <w:rPr>
          <w:color w:val="757575"/>
          <w:spacing w:val="7"/>
          <w:w w:val="108"/>
        </w:rPr>
        <w:t>学</w:t>
      </w:r>
      <w:r>
        <w:rPr>
          <w:color w:val="525254"/>
          <w:w w:val="45"/>
        </w:rPr>
        <w:t>）</w:t>
      </w:r>
      <w:r>
        <w:rPr/>
      </w:r>
    </w:p>
    <w:p>
      <w:pPr>
        <w:spacing w:after="0" w:line="283" w:lineRule="auto"/>
        <w:jc w:val="left"/>
        <w:sectPr>
          <w:type w:val="continuous"/>
          <w:pgSz w:w="11910" w:h="16850"/>
          <w:pgMar w:top="1580" w:bottom="280" w:left="1000" w:right="1140"/>
          <w:cols w:num="3" w:equalWidth="0">
            <w:col w:w="2842" w:space="40"/>
            <w:col w:w="1449" w:space="40"/>
            <w:col w:w="5399"/>
          </w:cols>
        </w:sectPr>
      </w:pPr>
    </w:p>
    <w:p>
      <w:pPr>
        <w:spacing w:line="240" w:lineRule="auto" w:before="7"/>
        <w:rPr>
          <w:rFonts w:ascii="Times New Roman" w:hAnsi="Times New Roman" w:cs="Times New Roman" w:eastAsia="Times New Roman"/>
          <w:sz w:val="6"/>
          <w:szCs w:val="6"/>
        </w:rPr>
      </w:pPr>
    </w:p>
    <w:p>
      <w:pPr>
        <w:spacing w:line="1022" w:lineRule="exact"/>
        <w:ind w:left="112" w:right="0" w:firstLine="0"/>
        <w:rPr>
          <w:rFonts w:ascii="Times New Roman" w:hAnsi="Times New Roman" w:cs="Times New Roman" w:eastAsia="Times New Roman"/>
          <w:sz w:val="20"/>
          <w:szCs w:val="20"/>
        </w:rPr>
      </w:pPr>
      <w:r>
        <w:rPr>
          <w:rFonts w:ascii="Times New Roman" w:hAnsi="Times New Roman" w:cs="Times New Roman" w:eastAsia="Times New Roman"/>
          <w:position w:val="-19"/>
          <w:sz w:val="20"/>
          <w:szCs w:val="20"/>
        </w:rPr>
        <w:pict>
          <v:group style="width:473.8pt;height:51.15pt;mso-position-horizontal-relative:char;mso-position-vertical-relative:line" coordorigin="0,0" coordsize="9476,1023">
            <v:shape style="position:absolute;left:0;top:0;width:58;height:1022" type="#_x0000_t75" stroked="false">
              <v:imagedata r:id="rId9" o:title=""/>
            </v:shape>
            <v:group style="position:absolute;left:29;top:68;width:9440;height:2" coordorigin="29,68" coordsize="9440,2">
              <v:shape style="position:absolute;left:29;top:68;width:9440;height:2" coordorigin="29,68" coordsize="9440,0" path="m29,68l9468,68e" filled="false" stroked="true" strokeweight=".72pt" strokecolor="#383838">
                <v:path arrowok="t"/>
              </v:shape>
              <v:shape style="position:absolute;left:871;top:129;width:2060;height:210" type="#_x0000_t202" filled="false" stroked="false">
                <v:textbox inset="0,0,0,0">
                  <w:txbxContent>
                    <w:p>
                      <w:pPr>
                        <w:spacing w:line="210" w:lineRule="exact" w:before="0"/>
                        <w:ind w:left="0" w:right="0" w:firstLine="0"/>
                        <w:jc w:val="left"/>
                        <w:rPr>
                          <w:rFonts w:ascii="Arial" w:hAnsi="Arial" w:cs="Arial" w:eastAsia="Arial"/>
                          <w:sz w:val="8"/>
                          <w:szCs w:val="8"/>
                        </w:rPr>
                      </w:pPr>
                      <w:r>
                        <w:rPr>
                          <w:rFonts w:ascii="宋体" w:hAnsi="宋体" w:cs="宋体" w:eastAsia="宋体"/>
                          <w:color w:val="414144"/>
                          <w:w w:val="98"/>
                          <w:sz w:val="21"/>
                          <w:szCs w:val="21"/>
                        </w:rPr>
                        <w:t>新文科建设与艺术</w:t>
                      </w:r>
                      <w:r>
                        <w:rPr>
                          <w:rFonts w:ascii="宋体" w:hAnsi="宋体" w:cs="宋体" w:eastAsia="宋体"/>
                          <w:color w:val="414144"/>
                          <w:spacing w:val="-74"/>
                          <w:sz w:val="21"/>
                          <w:szCs w:val="21"/>
                        </w:rPr>
                        <w:t> </w:t>
                      </w:r>
                      <w:r>
                        <w:rPr>
                          <w:rFonts w:ascii="宋体" w:hAnsi="宋体" w:cs="宋体" w:eastAsia="宋体"/>
                          <w:color w:val="605E60"/>
                          <w:w w:val="102"/>
                          <w:sz w:val="21"/>
                          <w:szCs w:val="21"/>
                        </w:rPr>
                        <w:t>学</w:t>
                      </w:r>
                      <w:r>
                        <w:rPr>
                          <w:rFonts w:ascii="宋体" w:hAnsi="宋体" w:cs="宋体" w:eastAsia="宋体"/>
                          <w:color w:val="605E60"/>
                          <w:spacing w:val="-10"/>
                          <w:sz w:val="21"/>
                          <w:szCs w:val="21"/>
                        </w:rPr>
                        <w:t> </w:t>
                      </w:r>
                      <w:r>
                        <w:rPr>
                          <w:rFonts w:ascii="Arial" w:hAnsi="Arial" w:cs="Arial" w:eastAsia="Arial"/>
                          <w:color w:val="0C0C0C"/>
                          <w:w w:val="407"/>
                          <w:sz w:val="8"/>
                          <w:szCs w:val="8"/>
                        </w:rPr>
                        <w:t>l</w:t>
                      </w:r>
                      <w:r>
                        <w:rPr>
                          <w:rFonts w:ascii="Arial" w:hAnsi="Arial" w:cs="Arial" w:eastAsia="Arial"/>
                          <w:sz w:val="8"/>
                          <w:szCs w:val="8"/>
                        </w:rPr>
                      </w:r>
                    </w:p>
                  </w:txbxContent>
                </v:textbox>
                <w10:wrap type="none"/>
              </v:shape>
              <v:shape style="position:absolute;left:4262;top:245;width:84;height:80" type="#_x0000_t202" filled="false" stroked="false">
                <v:textbox inset="0,0,0,0">
                  <w:txbxContent>
                    <w:p>
                      <w:pPr>
                        <w:spacing w:line="80" w:lineRule="exact" w:before="0"/>
                        <w:ind w:left="0" w:right="0" w:firstLine="0"/>
                        <w:jc w:val="left"/>
                        <w:rPr>
                          <w:rFonts w:ascii="Arial" w:hAnsi="Arial" w:cs="Arial" w:eastAsia="Arial"/>
                          <w:sz w:val="8"/>
                          <w:szCs w:val="8"/>
                        </w:rPr>
                      </w:pPr>
                      <w:r>
                        <w:rPr>
                          <w:rFonts w:ascii="Arial"/>
                          <w:color w:val="0C0C0C"/>
                          <w:w w:val="375"/>
                          <w:sz w:val="8"/>
                        </w:rPr>
                        <w:t>I</w:t>
                      </w:r>
                      <w:r>
                        <w:rPr>
                          <w:rFonts w:ascii="Arial"/>
                          <w:sz w:val="8"/>
                        </w:rPr>
                      </w:r>
                    </w:p>
                  </w:txbxContent>
                </v:textbox>
                <w10:wrap type="none"/>
              </v:shape>
              <v:shape style="position:absolute;left:6372;top:249;width:44;height:70" type="#_x0000_t202" filled="false" stroked="false">
                <v:textbox inset="0,0,0,0">
                  <w:txbxContent>
                    <w:p>
                      <w:pPr>
                        <w:spacing w:line="70" w:lineRule="exact" w:before="0"/>
                        <w:ind w:left="0" w:right="0" w:firstLine="0"/>
                        <w:jc w:val="left"/>
                        <w:rPr>
                          <w:rFonts w:ascii="宋体" w:hAnsi="宋体" w:cs="宋体" w:eastAsia="宋体"/>
                          <w:sz w:val="7"/>
                          <w:szCs w:val="7"/>
                        </w:rPr>
                      </w:pPr>
                      <w:r>
                        <w:rPr>
                          <w:rFonts w:ascii="宋体" w:hAnsi="宋体" w:cs="宋体" w:eastAsia="宋体"/>
                          <w:color w:val="0C0C0C"/>
                          <w:w w:val="62"/>
                          <w:sz w:val="7"/>
                          <w:szCs w:val="7"/>
                        </w:rPr>
                        <w:t>『</w:t>
                      </w:r>
                      <w:r>
                        <w:rPr>
                          <w:rFonts w:ascii="宋体" w:hAnsi="宋体" w:cs="宋体" w:eastAsia="宋体"/>
                          <w:sz w:val="7"/>
                          <w:szCs w:val="7"/>
                        </w:rPr>
                      </w:r>
                    </w:p>
                  </w:txbxContent>
                </v:textbox>
                <w10:wrap type="none"/>
              </v:shape>
              <v:shape style="position:absolute;left:302;top:400;width:3999;height:280" type="#_x0000_t202" filled="false" stroked="false">
                <v:textbox inset="0,0,0,0">
                  <w:txbxContent>
                    <w:p>
                      <w:pPr>
                        <w:tabs>
                          <w:tab w:pos="439" w:val="left" w:leader="none"/>
                        </w:tabs>
                        <w:spacing w:line="280" w:lineRule="exact" w:before="0"/>
                        <w:ind w:left="0" w:right="0" w:firstLine="0"/>
                        <w:jc w:val="left"/>
                        <w:rPr>
                          <w:rFonts w:ascii="宋体" w:hAnsi="宋体" w:cs="宋体" w:eastAsia="宋体"/>
                          <w:sz w:val="26"/>
                          <w:szCs w:val="26"/>
                        </w:rPr>
                      </w:pPr>
                      <w:r>
                        <w:rPr>
                          <w:rFonts w:ascii="Times New Roman" w:hAnsi="Times New Roman" w:cs="Times New Roman" w:eastAsia="Times New Roman"/>
                          <w:color w:val="2F2F31"/>
                          <w:sz w:val="21"/>
                          <w:szCs w:val="21"/>
                        </w:rPr>
                        <w:t>12</w:t>
                        <w:tab/>
                      </w:r>
                      <w:r>
                        <w:rPr>
                          <w:rFonts w:ascii="宋体" w:hAnsi="宋体" w:cs="宋体" w:eastAsia="宋体"/>
                          <w:color w:val="0C0C0C"/>
                          <w:w w:val="19"/>
                          <w:sz w:val="21"/>
                          <w:szCs w:val="21"/>
                        </w:rPr>
                        <w:t>｜</w:t>
                      </w:r>
                      <w:r>
                        <w:rPr>
                          <w:rFonts w:ascii="宋体" w:hAnsi="宋体" w:cs="宋体" w:eastAsia="宋体"/>
                          <w:color w:val="0C0C0C"/>
                          <w:spacing w:val="-16"/>
                          <w:sz w:val="21"/>
                          <w:szCs w:val="21"/>
                        </w:rPr>
                        <w:t> </w:t>
                      </w:r>
                      <w:r>
                        <w:rPr>
                          <w:rFonts w:ascii="宋体" w:hAnsi="宋体" w:cs="宋体" w:eastAsia="宋体"/>
                          <w:color w:val="414144"/>
                          <w:w w:val="98"/>
                          <w:sz w:val="21"/>
                          <w:szCs w:val="21"/>
                        </w:rPr>
                        <w:t>理论专业课程精讲系</w:t>
                      </w:r>
                      <w:r>
                        <w:rPr>
                          <w:rFonts w:ascii="宋体" w:hAnsi="宋体" w:cs="宋体" w:eastAsia="宋体"/>
                          <w:color w:val="414144"/>
                          <w:spacing w:val="30"/>
                          <w:sz w:val="21"/>
                          <w:szCs w:val="21"/>
                        </w:rPr>
                        <w:t> </w:t>
                      </w:r>
                      <w:r>
                        <w:rPr>
                          <w:rFonts w:ascii="Arial" w:hAnsi="Arial" w:cs="Arial" w:eastAsia="Arial"/>
                          <w:color w:val="0C0C0C"/>
                          <w:w w:val="27"/>
                          <w:sz w:val="28"/>
                          <w:szCs w:val="28"/>
                        </w:rPr>
                        <w:t>1</w:t>
                      </w:r>
                      <w:r>
                        <w:rPr>
                          <w:rFonts w:ascii="Arial" w:hAnsi="Arial" w:cs="Arial" w:eastAsia="Arial"/>
                          <w:color w:val="0C0C0C"/>
                          <w:spacing w:val="2"/>
                          <w:sz w:val="28"/>
                          <w:szCs w:val="28"/>
                        </w:rPr>
                        <w:t> </w:t>
                      </w:r>
                      <w:r>
                        <w:rPr>
                          <w:rFonts w:ascii="Arial" w:hAnsi="Arial" w:cs="Arial" w:eastAsia="Arial"/>
                          <w:color w:val="414144"/>
                          <w:w w:val="63"/>
                          <w:sz w:val="28"/>
                          <w:szCs w:val="28"/>
                        </w:rPr>
                        <w:t>5</w:t>
                      </w:r>
                      <w:r>
                        <w:rPr>
                          <w:rFonts w:ascii="Arial" w:hAnsi="Arial" w:cs="Arial" w:eastAsia="Arial"/>
                          <w:color w:val="414144"/>
                          <w:spacing w:val="-18"/>
                          <w:sz w:val="28"/>
                          <w:szCs w:val="28"/>
                        </w:rPr>
                        <w:t> </w:t>
                      </w:r>
                      <w:r>
                        <w:rPr>
                          <w:rFonts w:ascii="宋体" w:hAnsi="宋体" w:cs="宋体" w:eastAsia="宋体"/>
                          <w:color w:val="414144"/>
                          <w:w w:val="105"/>
                          <w:sz w:val="21"/>
                          <w:szCs w:val="21"/>
                        </w:rPr>
                        <w:t>月</w:t>
                      </w:r>
                      <w:r>
                        <w:rPr>
                          <w:rFonts w:ascii="宋体" w:hAnsi="宋体" w:cs="宋体" w:eastAsia="宋体"/>
                          <w:color w:val="414144"/>
                          <w:spacing w:val="-52"/>
                          <w:sz w:val="21"/>
                          <w:szCs w:val="21"/>
                        </w:rPr>
                        <w:t> </w:t>
                      </w:r>
                      <w:r>
                        <w:rPr>
                          <w:rFonts w:ascii="Times New Roman" w:hAnsi="Times New Roman" w:cs="Times New Roman" w:eastAsia="Times New Roman"/>
                          <w:color w:val="414144"/>
                          <w:w w:val="103"/>
                          <w:sz w:val="21"/>
                          <w:szCs w:val="21"/>
                        </w:rPr>
                        <w:t>1</w:t>
                      </w:r>
                      <w:r>
                        <w:rPr>
                          <w:rFonts w:ascii="Times New Roman" w:hAnsi="Times New Roman" w:cs="Times New Roman" w:eastAsia="Times New Roman"/>
                          <w:color w:val="414144"/>
                          <w:spacing w:val="-22"/>
                          <w:w w:val="103"/>
                          <w:sz w:val="21"/>
                          <w:szCs w:val="21"/>
                        </w:rPr>
                        <w:t>0</w:t>
                      </w:r>
                      <w:r>
                        <w:rPr>
                          <w:rFonts w:ascii="Times New Roman" w:hAnsi="Times New Roman" w:cs="Times New Roman" w:eastAsia="Times New Roman"/>
                          <w:color w:val="605E60"/>
                          <w:spacing w:val="-10"/>
                          <w:w w:val="188"/>
                          <w:sz w:val="21"/>
                          <w:szCs w:val="21"/>
                        </w:rPr>
                        <w:t>-</w:t>
                      </w:r>
                      <w:r>
                        <w:rPr>
                          <w:rFonts w:ascii="Times New Roman" w:hAnsi="Times New Roman" w:cs="Times New Roman" w:eastAsia="Times New Roman"/>
                          <w:color w:val="2F2F31"/>
                          <w:spacing w:val="-21"/>
                          <w:w w:val="116"/>
                          <w:sz w:val="21"/>
                          <w:szCs w:val="21"/>
                        </w:rPr>
                        <w:t>1</w:t>
                      </w:r>
                      <w:r>
                        <w:rPr>
                          <w:rFonts w:ascii="Times New Roman" w:hAnsi="Times New Roman" w:cs="Times New Roman" w:eastAsia="Times New Roman"/>
                          <w:color w:val="2F2F31"/>
                          <w:w w:val="129"/>
                          <w:sz w:val="21"/>
                          <w:szCs w:val="21"/>
                        </w:rPr>
                        <w:t>1</w:t>
                      </w:r>
                      <w:r>
                        <w:rPr>
                          <w:rFonts w:ascii="Times New Roman" w:hAnsi="Times New Roman" w:cs="Times New Roman" w:eastAsia="Times New Roman"/>
                          <w:color w:val="2F2F31"/>
                          <w:spacing w:val="-16"/>
                          <w:sz w:val="21"/>
                          <w:szCs w:val="21"/>
                        </w:rPr>
                        <w:t> </w:t>
                      </w:r>
                      <w:r>
                        <w:rPr>
                          <w:rFonts w:ascii="宋体" w:hAnsi="宋体" w:cs="宋体" w:eastAsia="宋体"/>
                          <w:color w:val="2F2F31"/>
                          <w:spacing w:val="27"/>
                          <w:w w:val="89"/>
                          <w:sz w:val="26"/>
                          <w:szCs w:val="26"/>
                        </w:rPr>
                        <w:t>日</w:t>
                      </w:r>
                      <w:r>
                        <w:rPr>
                          <w:rFonts w:ascii="宋体" w:hAnsi="宋体" w:cs="宋体" w:eastAsia="宋体"/>
                          <w:color w:val="0C0C0C"/>
                          <w:w w:val="15"/>
                          <w:sz w:val="26"/>
                          <w:szCs w:val="26"/>
                        </w:rPr>
                        <w:t>｜</w:t>
                      </w:r>
                      <w:r>
                        <w:rPr>
                          <w:rFonts w:ascii="宋体" w:hAnsi="宋体" w:cs="宋体" w:eastAsia="宋体"/>
                          <w:sz w:val="26"/>
                          <w:szCs w:val="26"/>
                        </w:rPr>
                      </w:r>
                    </w:p>
                  </w:txbxContent>
                </v:textbox>
                <w10:wrap type="none"/>
              </v:shape>
              <v:shape style="position:absolute;left:2851;top:288;width:40;height:210" type="#_x0000_t202" filled="false" stroked="false">
                <v:textbox inset="0,0,0,0">
                  <w:txbxContent>
                    <w:p>
                      <w:pPr>
                        <w:spacing w:line="210" w:lineRule="exact" w:before="0"/>
                        <w:ind w:left="0" w:right="0" w:firstLine="0"/>
                        <w:jc w:val="left"/>
                        <w:rPr>
                          <w:rFonts w:ascii="宋体" w:hAnsi="宋体" w:cs="宋体" w:eastAsia="宋体"/>
                          <w:sz w:val="21"/>
                          <w:szCs w:val="21"/>
                        </w:rPr>
                      </w:pPr>
                      <w:r>
                        <w:rPr>
                          <w:rFonts w:ascii="宋体" w:hAnsi="宋体" w:cs="宋体" w:eastAsia="宋体"/>
                          <w:color w:val="0C0C0C"/>
                          <w:w w:val="19"/>
                          <w:sz w:val="21"/>
                          <w:szCs w:val="21"/>
                        </w:rPr>
                        <w:t>｜</w:t>
                      </w:r>
                      <w:r>
                        <w:rPr>
                          <w:rFonts w:ascii="宋体" w:hAnsi="宋体" w:cs="宋体" w:eastAsia="宋体"/>
                          <w:sz w:val="21"/>
                          <w:szCs w:val="21"/>
                        </w:rPr>
                      </w:r>
                    </w:p>
                  </w:txbxContent>
                </v:textbox>
                <w10:wrap type="none"/>
              </v:shape>
              <v:shape style="position:absolute;left:4262;top:288;width:4037;height:210" type="#_x0000_t202" filled="false" stroked="false">
                <v:textbox inset="0,0,0,0">
                  <w:txbxContent>
                    <w:p>
                      <w:pPr>
                        <w:spacing w:line="210" w:lineRule="exact" w:before="0"/>
                        <w:ind w:left="0" w:right="0" w:firstLine="0"/>
                        <w:jc w:val="left"/>
                        <w:rPr>
                          <w:rFonts w:ascii="宋体" w:hAnsi="宋体" w:cs="宋体" w:eastAsia="宋体"/>
                          <w:sz w:val="21"/>
                          <w:szCs w:val="21"/>
                        </w:rPr>
                      </w:pPr>
                      <w:r>
                        <w:rPr>
                          <w:rFonts w:ascii="宋体" w:hAnsi="宋体" w:cs="宋体" w:eastAsia="宋体"/>
                          <w:color w:val="0C0C0C"/>
                          <w:w w:val="19"/>
                          <w:sz w:val="21"/>
                          <w:szCs w:val="21"/>
                        </w:rPr>
                        <w:t>｜</w:t>
                      </w:r>
                      <w:r>
                        <w:rPr>
                          <w:rFonts w:ascii="宋体" w:hAnsi="宋体" w:cs="宋体" w:eastAsia="宋体"/>
                          <w:color w:val="0C0C0C"/>
                          <w:spacing w:val="-23"/>
                          <w:sz w:val="21"/>
                          <w:szCs w:val="21"/>
                        </w:rPr>
                        <w:t> </w:t>
                      </w:r>
                      <w:r>
                        <w:rPr>
                          <w:rFonts w:ascii="宋体" w:hAnsi="宋体" w:cs="宋体" w:eastAsia="宋体"/>
                          <w:color w:val="414144"/>
                          <w:w w:val="101"/>
                          <w:sz w:val="21"/>
                          <w:szCs w:val="21"/>
                        </w:rPr>
                        <w:t>王廷</w:t>
                      </w:r>
                      <w:r>
                        <w:rPr>
                          <w:rFonts w:ascii="宋体" w:hAnsi="宋体" w:cs="宋体" w:eastAsia="宋体"/>
                          <w:color w:val="414144"/>
                          <w:spacing w:val="11"/>
                          <w:w w:val="101"/>
                          <w:sz w:val="21"/>
                          <w:szCs w:val="21"/>
                        </w:rPr>
                        <w:t>信</w:t>
                      </w:r>
                      <w:r>
                        <w:rPr>
                          <w:rFonts w:ascii="宋体" w:hAnsi="宋体" w:cs="宋体" w:eastAsia="宋体"/>
                          <w:color w:val="414144"/>
                          <w:spacing w:val="-59"/>
                          <w:w w:val="124"/>
                          <w:sz w:val="21"/>
                          <w:szCs w:val="21"/>
                        </w:rPr>
                        <w:t>、</w:t>
                      </w:r>
                      <w:r>
                        <w:rPr>
                          <w:rFonts w:ascii="宋体" w:hAnsi="宋体" w:cs="宋体" w:eastAsia="宋体"/>
                          <w:color w:val="414144"/>
                          <w:w w:val="102"/>
                          <w:sz w:val="21"/>
                          <w:szCs w:val="21"/>
                        </w:rPr>
                        <w:t>范周</w:t>
                      </w:r>
                      <w:r>
                        <w:rPr>
                          <w:rFonts w:ascii="宋体" w:hAnsi="宋体" w:cs="宋体" w:eastAsia="宋体"/>
                          <w:color w:val="414144"/>
                          <w:spacing w:val="-8"/>
                          <w:sz w:val="21"/>
                          <w:szCs w:val="21"/>
                        </w:rPr>
                        <w:t> </w:t>
                      </w:r>
                      <w:r>
                        <w:rPr>
                          <w:rFonts w:ascii="宋体" w:hAnsi="宋体" w:cs="宋体" w:eastAsia="宋体"/>
                          <w:color w:val="414144"/>
                          <w:w w:val="84"/>
                          <w:sz w:val="21"/>
                          <w:szCs w:val="21"/>
                        </w:rPr>
                        <w:t>（中国</w:t>
                      </w:r>
                      <w:r>
                        <w:rPr>
                          <w:rFonts w:ascii="宋体" w:hAnsi="宋体" w:cs="宋体" w:eastAsia="宋体"/>
                          <w:color w:val="414144"/>
                          <w:spacing w:val="-23"/>
                          <w:sz w:val="21"/>
                          <w:szCs w:val="21"/>
                        </w:rPr>
                        <w:t> </w:t>
                      </w:r>
                      <w:r>
                        <w:rPr>
                          <w:rFonts w:ascii="宋体" w:hAnsi="宋体" w:cs="宋体" w:eastAsia="宋体"/>
                          <w:color w:val="0C0C0C"/>
                          <w:w w:val="15"/>
                          <w:sz w:val="21"/>
                          <w:szCs w:val="21"/>
                        </w:rPr>
                        <w:t>｜</w:t>
                      </w:r>
                      <w:r>
                        <w:rPr>
                          <w:rFonts w:ascii="宋体" w:hAnsi="宋体" w:cs="宋体" w:eastAsia="宋体"/>
                          <w:color w:val="0C0C0C"/>
                          <w:spacing w:val="-7"/>
                          <w:sz w:val="21"/>
                          <w:szCs w:val="21"/>
                        </w:rPr>
                        <w:t> </w:t>
                      </w:r>
                      <w:r>
                        <w:rPr>
                          <w:rFonts w:ascii="宋体" w:hAnsi="宋体" w:cs="宋体" w:eastAsia="宋体"/>
                          <w:color w:val="414144"/>
                          <w:w w:val="107"/>
                          <w:sz w:val="21"/>
                          <w:szCs w:val="21"/>
                        </w:rPr>
                        <w:t>艺术学理论类专业</w:t>
                      </w:r>
                      <w:r>
                        <w:rPr>
                          <w:rFonts w:ascii="宋体" w:hAnsi="宋体" w:cs="宋体" w:eastAsia="宋体"/>
                          <w:sz w:val="21"/>
                          <w:szCs w:val="21"/>
                        </w:rPr>
                      </w:r>
                    </w:p>
                  </w:txbxContent>
                </v:textbox>
                <w10:wrap type="none"/>
              </v:shape>
              <v:shape style="position:absolute;left:864;top:669;width:231;height:210" type="#_x0000_t202" filled="false" stroked="false">
                <v:textbox inset="0,0,0,0">
                  <w:txbxContent>
                    <w:p>
                      <w:pPr>
                        <w:spacing w:line="210" w:lineRule="exact" w:before="0"/>
                        <w:ind w:left="0" w:right="0" w:firstLine="0"/>
                        <w:jc w:val="left"/>
                        <w:rPr>
                          <w:rFonts w:ascii="宋体" w:hAnsi="宋体" w:cs="宋体" w:eastAsia="宋体"/>
                          <w:sz w:val="21"/>
                          <w:szCs w:val="21"/>
                        </w:rPr>
                      </w:pPr>
                      <w:r>
                        <w:rPr>
                          <w:rFonts w:ascii="宋体" w:hAnsi="宋体" w:cs="宋体" w:eastAsia="宋体"/>
                          <w:color w:val="414144"/>
                          <w:w w:val="110"/>
                          <w:sz w:val="21"/>
                          <w:szCs w:val="21"/>
                        </w:rPr>
                        <w:t>列</w:t>
                      </w:r>
                      <w:r>
                        <w:rPr>
                          <w:rFonts w:ascii="宋体" w:hAnsi="宋体" w:cs="宋体" w:eastAsia="宋体"/>
                          <w:sz w:val="21"/>
                          <w:szCs w:val="21"/>
                        </w:rPr>
                      </w:r>
                    </w:p>
                  </w:txbxContent>
                </v:textbox>
                <w10:wrap type="none"/>
              </v:shape>
              <v:shape style="position:absolute;left:2851;top:597;width:40;height:269" type="#_x0000_t202" filled="false" stroked="false">
                <v:textbox inset="0,0,0,0">
                  <w:txbxContent>
                    <w:p>
                      <w:pPr>
                        <w:spacing w:line="194" w:lineRule="exact" w:before="0"/>
                        <w:ind w:left="0" w:right="0" w:firstLine="0"/>
                        <w:jc w:val="left"/>
                        <w:rPr>
                          <w:rFonts w:ascii="宋体" w:hAnsi="宋体" w:cs="宋体" w:eastAsia="宋体"/>
                          <w:sz w:val="21"/>
                          <w:szCs w:val="21"/>
                        </w:rPr>
                      </w:pPr>
                      <w:r>
                        <w:rPr>
                          <w:rFonts w:ascii="宋体" w:hAnsi="宋体" w:cs="宋体" w:eastAsia="宋体"/>
                          <w:color w:val="0C0C0C"/>
                          <w:w w:val="19"/>
                          <w:sz w:val="21"/>
                          <w:szCs w:val="21"/>
                        </w:rPr>
                        <w:t>｜</w:t>
                      </w:r>
                      <w:r>
                        <w:rPr>
                          <w:rFonts w:ascii="宋体" w:hAnsi="宋体" w:cs="宋体" w:eastAsia="宋体"/>
                          <w:sz w:val="21"/>
                          <w:szCs w:val="21"/>
                        </w:rPr>
                      </w:r>
                    </w:p>
                    <w:p>
                      <w:pPr>
                        <w:spacing w:line="74" w:lineRule="exact" w:before="0"/>
                        <w:ind w:left="0" w:right="0" w:firstLine="0"/>
                        <w:jc w:val="left"/>
                        <w:rPr>
                          <w:rFonts w:ascii="Times New Roman" w:hAnsi="Times New Roman" w:cs="Times New Roman" w:eastAsia="Times New Roman"/>
                          <w:sz w:val="8"/>
                          <w:szCs w:val="8"/>
                        </w:rPr>
                      </w:pPr>
                      <w:r>
                        <w:rPr>
                          <w:rFonts w:ascii="Times New Roman"/>
                          <w:color w:val="0C0C0C"/>
                          <w:w w:val="76"/>
                          <w:sz w:val="8"/>
                        </w:rPr>
                        <w:t>E</w:t>
                      </w:r>
                      <w:r>
                        <w:rPr>
                          <w:rFonts w:ascii="Times New Roman"/>
                          <w:sz w:val="8"/>
                        </w:rPr>
                      </w:r>
                    </w:p>
                  </w:txbxContent>
                </v:textbox>
                <w10:wrap type="none"/>
              </v:shape>
              <v:shape style="position:absolute;left:4262;top:597;width:1385;height:269" type="#_x0000_t202" filled="false" stroked="false">
                <v:textbox inset="0,0,0,0">
                  <w:txbxContent>
                    <w:p>
                      <w:pPr>
                        <w:spacing w:line="194" w:lineRule="exact" w:before="0"/>
                        <w:ind w:left="0" w:right="0" w:firstLine="0"/>
                        <w:jc w:val="left"/>
                        <w:rPr>
                          <w:rFonts w:ascii="宋体" w:hAnsi="宋体" w:cs="宋体" w:eastAsia="宋体"/>
                          <w:sz w:val="21"/>
                          <w:szCs w:val="21"/>
                        </w:rPr>
                      </w:pPr>
                      <w:r>
                        <w:rPr>
                          <w:rFonts w:ascii="宋体" w:hAnsi="宋体" w:cs="宋体" w:eastAsia="宋体"/>
                          <w:color w:val="0C0C0C"/>
                          <w:w w:val="19"/>
                          <w:sz w:val="21"/>
                          <w:szCs w:val="21"/>
                        </w:rPr>
                        <w:t>｜</w:t>
                      </w:r>
                      <w:r>
                        <w:rPr>
                          <w:rFonts w:ascii="宋体" w:hAnsi="宋体" w:cs="宋体" w:eastAsia="宋体"/>
                          <w:color w:val="0C0C0C"/>
                          <w:spacing w:val="-30"/>
                          <w:sz w:val="21"/>
                          <w:szCs w:val="21"/>
                        </w:rPr>
                        <w:t> </w:t>
                      </w:r>
                      <w:r>
                        <w:rPr>
                          <w:rFonts w:ascii="宋体" w:hAnsi="宋体" w:cs="宋体" w:eastAsia="宋体"/>
                          <w:color w:val="414144"/>
                          <w:w w:val="90"/>
                          <w:sz w:val="21"/>
                          <w:szCs w:val="21"/>
                        </w:rPr>
                        <w:t>传媒大学〉</w:t>
                      </w:r>
                      <w:r>
                        <w:rPr>
                          <w:rFonts w:ascii="宋体" w:hAnsi="宋体" w:cs="宋体" w:eastAsia="宋体"/>
                          <w:color w:val="414144"/>
                          <w:spacing w:val="1"/>
                          <w:sz w:val="21"/>
                          <w:szCs w:val="21"/>
                        </w:rPr>
                        <w:t> </w:t>
                      </w:r>
                      <w:r>
                        <w:rPr>
                          <w:rFonts w:ascii="宋体" w:hAnsi="宋体" w:cs="宋体" w:eastAsia="宋体"/>
                          <w:color w:val="414144"/>
                          <w:w w:val="104"/>
                          <w:sz w:val="21"/>
                          <w:szCs w:val="21"/>
                        </w:rPr>
                        <w:t>等</w:t>
                      </w:r>
                      <w:r>
                        <w:rPr>
                          <w:rFonts w:ascii="宋体" w:hAnsi="宋体" w:cs="宋体" w:eastAsia="宋体"/>
                          <w:sz w:val="21"/>
                          <w:szCs w:val="21"/>
                        </w:rPr>
                      </w:r>
                    </w:p>
                    <w:p>
                      <w:pPr>
                        <w:spacing w:line="74" w:lineRule="exact" w:before="0"/>
                        <w:ind w:left="0" w:right="0" w:firstLine="0"/>
                        <w:jc w:val="left"/>
                        <w:rPr>
                          <w:rFonts w:ascii="Times New Roman" w:hAnsi="Times New Roman" w:cs="Times New Roman" w:eastAsia="Times New Roman"/>
                          <w:sz w:val="8"/>
                          <w:szCs w:val="8"/>
                        </w:rPr>
                      </w:pPr>
                      <w:r>
                        <w:rPr>
                          <w:rFonts w:ascii="Times New Roman"/>
                          <w:color w:val="0C0C0C"/>
                          <w:w w:val="125"/>
                          <w:sz w:val="8"/>
                        </w:rPr>
                        <w:t>I</w:t>
                      </w:r>
                      <w:r>
                        <w:rPr>
                          <w:rFonts w:ascii="Times New Roman"/>
                          <w:sz w:val="8"/>
                        </w:rPr>
                      </w:r>
                    </w:p>
                  </w:txbxContent>
                </v:textbox>
                <w10:wrap type="none"/>
              </v:shape>
              <v:shape style="position:absolute;left:6365;top:403;width:39;height:260" type="#_x0000_t202" filled="false" stroked="false">
                <v:textbox inset="0,0,0,0">
                  <w:txbxContent>
                    <w:p>
                      <w:pPr>
                        <w:spacing w:line="260" w:lineRule="exact" w:before="0"/>
                        <w:ind w:left="0" w:right="0" w:firstLine="0"/>
                        <w:jc w:val="left"/>
                        <w:rPr>
                          <w:rFonts w:ascii="宋体" w:hAnsi="宋体" w:cs="宋体" w:eastAsia="宋体"/>
                          <w:sz w:val="26"/>
                          <w:szCs w:val="26"/>
                        </w:rPr>
                      </w:pPr>
                      <w:r>
                        <w:rPr>
                          <w:rFonts w:ascii="宋体" w:hAnsi="宋体" w:cs="宋体" w:eastAsia="宋体"/>
                          <w:color w:val="0C0C0C"/>
                          <w:w w:val="15"/>
                          <w:sz w:val="26"/>
                          <w:szCs w:val="26"/>
                        </w:rPr>
                        <w:t>｜</w:t>
                      </w:r>
                      <w:r>
                        <w:rPr>
                          <w:rFonts w:ascii="宋体" w:hAnsi="宋体" w:cs="宋体" w:eastAsia="宋体"/>
                          <w:sz w:val="26"/>
                          <w:szCs w:val="26"/>
                        </w:rPr>
                      </w:r>
                    </w:p>
                  </w:txbxContent>
                </v:textbox>
                <w10:wrap type="none"/>
              </v:shape>
              <v:shape style="position:absolute;left:6365;top:597;width:1588;height:269" type="#_x0000_t202" filled="false" stroked="false">
                <v:textbox inset="0,0,0,0">
                  <w:txbxContent>
                    <w:p>
                      <w:pPr>
                        <w:spacing w:line="194" w:lineRule="exact" w:before="0"/>
                        <w:ind w:left="0" w:right="0" w:firstLine="0"/>
                        <w:jc w:val="left"/>
                        <w:rPr>
                          <w:rFonts w:ascii="宋体" w:hAnsi="宋体" w:cs="宋体" w:eastAsia="宋体"/>
                          <w:sz w:val="21"/>
                          <w:szCs w:val="21"/>
                        </w:rPr>
                      </w:pPr>
                      <w:r>
                        <w:rPr>
                          <w:rFonts w:ascii="宋体" w:hAnsi="宋体" w:cs="宋体" w:eastAsia="宋体"/>
                          <w:color w:val="0C0C0C"/>
                          <w:w w:val="19"/>
                          <w:sz w:val="21"/>
                          <w:szCs w:val="21"/>
                        </w:rPr>
                        <w:t>｜</w:t>
                      </w:r>
                      <w:r>
                        <w:rPr>
                          <w:rFonts w:ascii="宋体" w:hAnsi="宋体" w:cs="宋体" w:eastAsia="宋体"/>
                          <w:color w:val="0C0C0C"/>
                          <w:spacing w:val="-16"/>
                          <w:sz w:val="21"/>
                          <w:szCs w:val="21"/>
                        </w:rPr>
                        <w:t> </w:t>
                      </w:r>
                      <w:r>
                        <w:rPr>
                          <w:rFonts w:ascii="宋体" w:hAnsi="宋体" w:cs="宋体" w:eastAsia="宋体"/>
                          <w:color w:val="414144"/>
                          <w:sz w:val="21"/>
                          <w:szCs w:val="21"/>
                        </w:rPr>
                        <w:t>教学</w:t>
                      </w:r>
                      <w:r>
                        <w:rPr>
                          <w:rFonts w:ascii="宋体" w:hAnsi="宋体" w:cs="宋体" w:eastAsia="宋体"/>
                          <w:color w:val="414144"/>
                          <w:spacing w:val="-4"/>
                          <w:sz w:val="21"/>
                          <w:szCs w:val="21"/>
                        </w:rPr>
                        <w:t>指</w:t>
                      </w:r>
                      <w:r>
                        <w:rPr>
                          <w:rFonts w:ascii="宋体" w:hAnsi="宋体" w:cs="宋体" w:eastAsia="宋体"/>
                          <w:color w:val="414144"/>
                          <w:w w:val="99"/>
                          <w:sz w:val="21"/>
                          <w:szCs w:val="21"/>
                        </w:rPr>
                        <w:t>导委员会</w:t>
                      </w:r>
                      <w:r>
                        <w:rPr>
                          <w:rFonts w:ascii="宋体" w:hAnsi="宋体" w:cs="宋体" w:eastAsia="宋体"/>
                          <w:sz w:val="21"/>
                          <w:szCs w:val="21"/>
                        </w:rPr>
                      </w:r>
                    </w:p>
                    <w:p>
                      <w:pPr>
                        <w:spacing w:line="74" w:lineRule="exact" w:before="0"/>
                        <w:ind w:left="7" w:right="0" w:firstLine="0"/>
                        <w:jc w:val="left"/>
                        <w:rPr>
                          <w:rFonts w:ascii="Times New Roman" w:hAnsi="Times New Roman" w:cs="Times New Roman" w:eastAsia="Times New Roman"/>
                          <w:sz w:val="8"/>
                          <w:szCs w:val="8"/>
                        </w:rPr>
                      </w:pPr>
                      <w:r>
                        <w:rPr>
                          <w:rFonts w:ascii="Times New Roman"/>
                          <w:color w:val="0C0C0C"/>
                          <w:w w:val="93"/>
                          <w:sz w:val="8"/>
                        </w:rPr>
                        <w:t>I</w:t>
                      </w:r>
                      <w:r>
                        <w:rPr>
                          <w:rFonts w:ascii="Times New Roman"/>
                          <w:sz w:val="8"/>
                        </w:rPr>
                      </w:r>
                    </w:p>
                  </w:txbxContent>
                </v:textbox>
                <w10:wrap type="none"/>
              </v:shape>
            </v:group>
          </v:group>
        </w:pict>
      </w:r>
      <w:r>
        <w:rPr>
          <w:rFonts w:ascii="Times New Roman" w:hAnsi="Times New Roman" w:cs="Times New Roman" w:eastAsia="Times New Roman"/>
          <w:position w:val="-19"/>
          <w:sz w:val="20"/>
          <w:szCs w:val="20"/>
        </w:rPr>
      </w:r>
    </w:p>
    <w:p>
      <w:pPr>
        <w:spacing w:after="0" w:line="1022" w:lineRule="exact"/>
        <w:rPr>
          <w:rFonts w:ascii="Times New Roman" w:hAnsi="Times New Roman" w:cs="Times New Roman" w:eastAsia="Times New Roman"/>
          <w:sz w:val="20"/>
          <w:szCs w:val="20"/>
        </w:rPr>
        <w:sectPr>
          <w:pgSz w:w="11910" w:h="16850"/>
          <w:pgMar w:header="0" w:footer="1133" w:top="1320" w:bottom="1320" w:left="1040" w:right="1180"/>
        </w:sectPr>
      </w:pPr>
    </w:p>
    <w:p>
      <w:pPr>
        <w:pStyle w:val="Heading1"/>
        <w:tabs>
          <w:tab w:pos="3647" w:val="left" w:leader="none"/>
        </w:tabs>
        <w:spacing w:line="240" w:lineRule="auto" w:before="28"/>
        <w:ind w:left="796" w:right="0"/>
        <w:jc w:val="left"/>
      </w:pPr>
      <w:r>
        <w:rPr>
          <w:color w:val="212121"/>
          <w:w w:val="105"/>
        </w:rPr>
        <w:t>附件</w:t>
      </w:r>
      <w:r>
        <w:rPr>
          <w:color w:val="212121"/>
          <w:spacing w:val="-78"/>
          <w:w w:val="105"/>
        </w:rPr>
        <w:t> </w:t>
      </w:r>
      <w:r>
        <w:rPr>
          <w:rFonts w:ascii="Times New Roman" w:hAnsi="Times New Roman" w:cs="Times New Roman" w:eastAsia="Times New Roman"/>
          <w:color w:val="212121"/>
          <w:w w:val="105"/>
          <w:sz w:val="28"/>
          <w:szCs w:val="28"/>
        </w:rPr>
        <w:t>3</w:t>
        <w:tab/>
      </w:r>
      <w:r>
        <w:rPr>
          <w:color w:val="212121"/>
          <w:w w:val="105"/>
        </w:rPr>
        <w:t>网络直播讲座表</w:t>
      </w:r>
      <w:r>
        <w:rPr/>
      </w:r>
    </w:p>
    <w:p>
      <w:pPr>
        <w:spacing w:line="240" w:lineRule="auto" w:before="9"/>
        <w:rPr>
          <w:rFonts w:ascii="宋体" w:hAnsi="宋体" w:cs="宋体" w:eastAsia="宋体"/>
          <w:sz w:val="4"/>
          <w:szCs w:val="4"/>
        </w:rPr>
      </w:pPr>
    </w:p>
    <w:tbl>
      <w:tblPr>
        <w:tblW w:w="0" w:type="auto"/>
        <w:jc w:val="left"/>
        <w:tblInd w:w="101" w:type="dxa"/>
        <w:tblLayout w:type="fixed"/>
        <w:tblCellMar>
          <w:top w:w="0" w:type="dxa"/>
          <w:left w:w="0" w:type="dxa"/>
          <w:bottom w:w="0" w:type="dxa"/>
          <w:right w:w="0" w:type="dxa"/>
        </w:tblCellMar>
        <w:tblLook w:val="01E0"/>
      </w:tblPr>
      <w:tblGrid>
        <w:gridCol w:w="626"/>
        <w:gridCol w:w="2039"/>
        <w:gridCol w:w="1539"/>
        <w:gridCol w:w="1960"/>
        <w:gridCol w:w="1962"/>
        <w:gridCol w:w="871"/>
      </w:tblGrid>
      <w:tr>
        <w:trPr>
          <w:trHeight w:val="817" w:hRule="exact"/>
        </w:trPr>
        <w:tc>
          <w:tcPr>
            <w:tcW w:w="626" w:type="dxa"/>
            <w:tcBorders>
              <w:top w:val="single" w:sz="6" w:space="0" w:color="1C1C1C"/>
              <w:left w:val="single" w:sz="3" w:space="0" w:color="000000"/>
              <w:bottom w:val="single" w:sz="6" w:space="0" w:color="181818"/>
              <w:right w:val="single" w:sz="3" w:space="0" w:color="18181C"/>
            </w:tcBorders>
          </w:tcPr>
          <w:p>
            <w:pPr>
              <w:pStyle w:val="TableParagraph"/>
              <w:spacing w:line="396" w:lineRule="exact"/>
              <w:ind w:left="269" w:right="135" w:hanging="8"/>
              <w:jc w:val="left"/>
              <w:rPr>
                <w:rFonts w:ascii="宋体" w:hAnsi="宋体" w:cs="宋体" w:eastAsia="宋体"/>
                <w:sz w:val="19"/>
                <w:szCs w:val="19"/>
              </w:rPr>
            </w:pPr>
            <w:r>
              <w:rPr>
                <w:rFonts w:ascii="宋体" w:hAnsi="宋体" w:cs="宋体" w:eastAsia="宋体"/>
                <w:color w:val="38383A"/>
                <w:w w:val="115"/>
                <w:sz w:val="19"/>
                <w:szCs w:val="19"/>
              </w:rPr>
              <w:t>序 号</w:t>
            </w:r>
            <w:r>
              <w:rPr>
                <w:rFonts w:ascii="宋体" w:hAnsi="宋体" w:cs="宋体" w:eastAsia="宋体"/>
                <w:sz w:val="19"/>
                <w:szCs w:val="19"/>
              </w:rPr>
            </w:r>
          </w:p>
        </w:tc>
        <w:tc>
          <w:tcPr>
            <w:tcW w:w="2039" w:type="dxa"/>
            <w:tcBorders>
              <w:top w:val="single" w:sz="6" w:space="0" w:color="1C1C1C"/>
              <w:left w:val="single" w:sz="3" w:space="0" w:color="18181C"/>
              <w:bottom w:val="single" w:sz="6" w:space="0" w:color="181818"/>
              <w:right w:val="single" w:sz="3" w:space="0" w:color="131313"/>
            </w:tcBorders>
          </w:tcPr>
          <w:p>
            <w:pPr>
              <w:pStyle w:val="TableParagraph"/>
              <w:spacing w:line="240" w:lineRule="auto" w:before="1"/>
              <w:ind w:right="0"/>
              <w:jc w:val="left"/>
              <w:rPr>
                <w:rFonts w:ascii="宋体" w:hAnsi="宋体" w:cs="宋体" w:eastAsia="宋体"/>
                <w:sz w:val="22"/>
                <w:szCs w:val="22"/>
              </w:rPr>
            </w:pPr>
          </w:p>
          <w:p>
            <w:pPr>
              <w:pStyle w:val="TableParagraph"/>
              <w:spacing w:line="240" w:lineRule="auto"/>
              <w:ind w:left="665" w:right="0"/>
              <w:jc w:val="left"/>
              <w:rPr>
                <w:rFonts w:ascii="宋体" w:hAnsi="宋体" w:cs="宋体" w:eastAsia="宋体"/>
                <w:sz w:val="19"/>
                <w:szCs w:val="19"/>
              </w:rPr>
            </w:pPr>
            <w:r>
              <w:rPr>
                <w:rFonts w:ascii="宋体" w:hAnsi="宋体" w:cs="宋体" w:eastAsia="宋体"/>
                <w:color w:val="38383A"/>
                <w:w w:val="110"/>
                <w:sz w:val="19"/>
                <w:szCs w:val="19"/>
              </w:rPr>
              <w:t>培训课程</w:t>
            </w:r>
            <w:r>
              <w:rPr>
                <w:rFonts w:ascii="宋体" w:hAnsi="宋体" w:cs="宋体" w:eastAsia="宋体"/>
                <w:sz w:val="19"/>
                <w:szCs w:val="19"/>
              </w:rPr>
            </w:r>
          </w:p>
        </w:tc>
        <w:tc>
          <w:tcPr>
            <w:tcW w:w="1539" w:type="dxa"/>
            <w:tcBorders>
              <w:top w:val="single" w:sz="6" w:space="0" w:color="343438"/>
              <w:left w:val="single" w:sz="3" w:space="0" w:color="131313"/>
              <w:bottom w:val="single" w:sz="6" w:space="0" w:color="2F2F2F"/>
              <w:right w:val="single" w:sz="3" w:space="0" w:color="1C1C1F"/>
            </w:tcBorders>
          </w:tcPr>
          <w:p>
            <w:pPr>
              <w:pStyle w:val="TableParagraph"/>
              <w:spacing w:line="240" w:lineRule="auto" w:before="1"/>
              <w:ind w:right="0"/>
              <w:jc w:val="left"/>
              <w:rPr>
                <w:rFonts w:ascii="宋体" w:hAnsi="宋体" w:cs="宋体" w:eastAsia="宋体"/>
                <w:sz w:val="22"/>
                <w:szCs w:val="22"/>
              </w:rPr>
            </w:pPr>
          </w:p>
          <w:p>
            <w:pPr>
              <w:pStyle w:val="TableParagraph"/>
              <w:spacing w:line="240" w:lineRule="auto"/>
              <w:ind w:left="390" w:right="0"/>
              <w:jc w:val="left"/>
              <w:rPr>
                <w:rFonts w:ascii="宋体" w:hAnsi="宋体" w:cs="宋体" w:eastAsia="宋体"/>
                <w:sz w:val="19"/>
                <w:szCs w:val="19"/>
              </w:rPr>
            </w:pPr>
            <w:r>
              <w:rPr>
                <w:rFonts w:ascii="宋体" w:hAnsi="宋体" w:cs="宋体" w:eastAsia="宋体"/>
                <w:color w:val="38383A"/>
                <w:w w:val="110"/>
                <w:sz w:val="19"/>
                <w:szCs w:val="19"/>
              </w:rPr>
              <w:t>培训时间</w:t>
            </w:r>
            <w:r>
              <w:rPr>
                <w:rFonts w:ascii="宋体" w:hAnsi="宋体" w:cs="宋体" w:eastAsia="宋体"/>
                <w:sz w:val="19"/>
                <w:szCs w:val="19"/>
              </w:rPr>
            </w:r>
          </w:p>
        </w:tc>
        <w:tc>
          <w:tcPr>
            <w:tcW w:w="1960" w:type="dxa"/>
            <w:tcBorders>
              <w:top w:val="single" w:sz="6" w:space="0" w:color="343438"/>
              <w:left w:val="single" w:sz="3" w:space="0" w:color="1C1C1F"/>
              <w:bottom w:val="single" w:sz="6" w:space="0" w:color="2F2F2F"/>
              <w:right w:val="single" w:sz="3" w:space="0" w:color="1C1C1F"/>
            </w:tcBorders>
          </w:tcPr>
          <w:p>
            <w:pPr>
              <w:pStyle w:val="TableParagraph"/>
              <w:spacing w:line="240" w:lineRule="auto" w:before="9"/>
              <w:ind w:right="0"/>
              <w:jc w:val="left"/>
              <w:rPr>
                <w:rFonts w:ascii="宋体" w:hAnsi="宋体" w:cs="宋体" w:eastAsia="宋体"/>
                <w:sz w:val="22"/>
                <w:szCs w:val="22"/>
              </w:rPr>
            </w:pPr>
          </w:p>
          <w:p>
            <w:pPr>
              <w:pStyle w:val="TableParagraph"/>
              <w:spacing w:line="240" w:lineRule="auto"/>
              <w:ind w:left="701" w:right="0"/>
              <w:jc w:val="left"/>
              <w:rPr>
                <w:rFonts w:ascii="宋体" w:hAnsi="宋体" w:cs="宋体" w:eastAsia="宋体"/>
                <w:sz w:val="19"/>
                <w:szCs w:val="19"/>
              </w:rPr>
            </w:pPr>
            <w:r>
              <w:rPr>
                <w:rFonts w:ascii="宋体" w:hAnsi="宋体" w:cs="宋体" w:eastAsia="宋体"/>
                <w:color w:val="38383A"/>
                <w:w w:val="110"/>
                <w:sz w:val="19"/>
                <w:szCs w:val="19"/>
              </w:rPr>
              <w:t>主讲人</w:t>
            </w:r>
            <w:r>
              <w:rPr>
                <w:rFonts w:ascii="宋体" w:hAnsi="宋体" w:cs="宋体" w:eastAsia="宋体"/>
                <w:sz w:val="19"/>
                <w:szCs w:val="19"/>
              </w:rPr>
            </w:r>
          </w:p>
        </w:tc>
        <w:tc>
          <w:tcPr>
            <w:tcW w:w="1962" w:type="dxa"/>
            <w:tcBorders>
              <w:top w:val="single" w:sz="6" w:space="0" w:color="343438"/>
              <w:left w:val="single" w:sz="3" w:space="0" w:color="1C1C1F"/>
              <w:bottom w:val="single" w:sz="6" w:space="0" w:color="2F2F2F"/>
              <w:right w:val="single" w:sz="3" w:space="0" w:color="3F3F3F"/>
            </w:tcBorders>
          </w:tcPr>
          <w:p>
            <w:pPr>
              <w:pStyle w:val="TableParagraph"/>
              <w:spacing w:line="240" w:lineRule="auto" w:before="3"/>
              <w:ind w:right="0"/>
              <w:jc w:val="left"/>
              <w:rPr>
                <w:rFonts w:ascii="宋体" w:hAnsi="宋体" w:cs="宋体" w:eastAsia="宋体"/>
                <w:sz w:val="23"/>
                <w:szCs w:val="23"/>
              </w:rPr>
            </w:pPr>
          </w:p>
          <w:p>
            <w:pPr>
              <w:pStyle w:val="TableParagraph"/>
              <w:spacing w:line="240" w:lineRule="auto"/>
              <w:ind w:left="599" w:right="0"/>
              <w:jc w:val="left"/>
              <w:rPr>
                <w:rFonts w:ascii="宋体" w:hAnsi="宋体" w:cs="宋体" w:eastAsia="宋体"/>
                <w:sz w:val="19"/>
                <w:szCs w:val="19"/>
              </w:rPr>
            </w:pPr>
            <w:r>
              <w:rPr>
                <w:rFonts w:ascii="宋体" w:hAnsi="宋体" w:cs="宋体" w:eastAsia="宋体"/>
                <w:color w:val="38383A"/>
                <w:w w:val="110"/>
                <w:sz w:val="19"/>
                <w:szCs w:val="19"/>
              </w:rPr>
              <w:t>合作机构</w:t>
            </w:r>
            <w:r>
              <w:rPr>
                <w:rFonts w:ascii="宋体" w:hAnsi="宋体" w:cs="宋体" w:eastAsia="宋体"/>
                <w:sz w:val="19"/>
                <w:szCs w:val="19"/>
              </w:rPr>
            </w:r>
          </w:p>
        </w:tc>
        <w:tc>
          <w:tcPr>
            <w:tcW w:w="871" w:type="dxa"/>
            <w:tcBorders>
              <w:top w:val="single" w:sz="6" w:space="0" w:color="2B282F"/>
              <w:left w:val="single" w:sz="3" w:space="0" w:color="3F3F3F"/>
              <w:bottom w:val="single" w:sz="6" w:space="0" w:color="2F2F2F"/>
              <w:right w:val="single" w:sz="3" w:space="0" w:color="181818"/>
            </w:tcBorders>
          </w:tcPr>
          <w:p>
            <w:pPr>
              <w:pStyle w:val="TableParagraph"/>
              <w:spacing w:line="240" w:lineRule="auto" w:before="102"/>
              <w:ind w:left="76" w:right="0"/>
              <w:jc w:val="center"/>
              <w:rPr>
                <w:rFonts w:ascii="宋体" w:hAnsi="宋体" w:cs="宋体" w:eastAsia="宋体"/>
                <w:sz w:val="19"/>
                <w:szCs w:val="19"/>
              </w:rPr>
            </w:pPr>
            <w:r>
              <w:rPr>
                <w:rFonts w:ascii="宋体" w:hAnsi="宋体" w:cs="宋体" w:eastAsia="宋体"/>
                <w:color w:val="38383A"/>
                <w:w w:val="110"/>
                <w:sz w:val="19"/>
                <w:szCs w:val="19"/>
              </w:rPr>
              <w:t>参训方</w:t>
            </w:r>
            <w:r>
              <w:rPr>
                <w:rFonts w:ascii="宋体" w:hAnsi="宋体" w:cs="宋体" w:eastAsia="宋体"/>
                <w:sz w:val="19"/>
                <w:szCs w:val="19"/>
              </w:rPr>
            </w:r>
          </w:p>
          <w:p>
            <w:pPr>
              <w:pStyle w:val="TableParagraph"/>
              <w:spacing w:line="240" w:lineRule="auto" w:before="143"/>
              <w:ind w:left="93" w:right="0"/>
              <w:jc w:val="center"/>
              <w:rPr>
                <w:rFonts w:ascii="宋体" w:hAnsi="宋体" w:cs="宋体" w:eastAsia="宋体"/>
                <w:sz w:val="20"/>
                <w:szCs w:val="20"/>
              </w:rPr>
            </w:pPr>
            <w:r>
              <w:rPr>
                <w:rFonts w:ascii="宋体" w:hAnsi="宋体" w:cs="宋体" w:eastAsia="宋体"/>
                <w:color w:val="38383A"/>
                <w:w w:val="106"/>
                <w:sz w:val="20"/>
                <w:szCs w:val="20"/>
              </w:rPr>
              <w:t>式</w:t>
            </w:r>
            <w:r>
              <w:rPr>
                <w:rFonts w:ascii="宋体" w:hAnsi="宋体" w:cs="宋体" w:eastAsia="宋体"/>
                <w:sz w:val="20"/>
                <w:szCs w:val="20"/>
              </w:rPr>
            </w:r>
          </w:p>
        </w:tc>
      </w:tr>
      <w:tr>
        <w:trPr>
          <w:trHeight w:val="324" w:hRule="exact"/>
        </w:trPr>
        <w:tc>
          <w:tcPr>
            <w:tcW w:w="626" w:type="dxa"/>
            <w:vMerge w:val="restart"/>
            <w:tcBorders>
              <w:top w:val="single" w:sz="6" w:space="0" w:color="181818"/>
              <w:left w:val="single" w:sz="6" w:space="0" w:color="1F1F1F"/>
              <w:right w:val="single" w:sz="3" w:space="0" w:color="1C1C1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177"/>
              <w:ind w:left="316" w:right="0"/>
              <w:jc w:val="left"/>
              <w:rPr>
                <w:rFonts w:ascii="Times New Roman" w:hAnsi="Times New Roman" w:cs="Times New Roman" w:eastAsia="Times New Roman"/>
                <w:sz w:val="21"/>
                <w:szCs w:val="21"/>
              </w:rPr>
            </w:pPr>
            <w:r>
              <w:rPr>
                <w:rFonts w:ascii="Times New Roman"/>
                <w:color w:val="38383A"/>
                <w:w w:val="129"/>
                <w:sz w:val="21"/>
              </w:rPr>
              <w:t>1</w:t>
            </w:r>
            <w:r>
              <w:rPr>
                <w:rFonts w:ascii="Times New Roman"/>
                <w:sz w:val="21"/>
              </w:rPr>
            </w:r>
          </w:p>
        </w:tc>
        <w:tc>
          <w:tcPr>
            <w:tcW w:w="2039" w:type="dxa"/>
            <w:tcBorders>
              <w:top w:val="single" w:sz="6" w:space="0" w:color="181818"/>
              <w:left w:val="single" w:sz="3" w:space="0" w:color="18181C"/>
              <w:bottom w:val="nil" w:sz="6" w:space="0" w:color="auto"/>
              <w:right w:val="single" w:sz="3" w:space="0" w:color="131313"/>
            </w:tcBorders>
          </w:tcPr>
          <w:p>
            <w:pPr>
              <w:pStyle w:val="TableParagraph"/>
              <w:spacing w:line="240" w:lineRule="auto" w:before="5"/>
              <w:ind w:left="161" w:right="0"/>
              <w:jc w:val="left"/>
              <w:rPr>
                <w:rFonts w:ascii="宋体" w:hAnsi="宋体" w:cs="宋体" w:eastAsia="宋体"/>
                <w:sz w:val="19"/>
                <w:szCs w:val="19"/>
              </w:rPr>
            </w:pPr>
            <w:r>
              <w:rPr>
                <w:rFonts w:ascii="宋体" w:hAnsi="宋体" w:cs="宋体" w:eastAsia="宋体"/>
                <w:color w:val="4D4D4F"/>
                <w:w w:val="120"/>
                <w:sz w:val="19"/>
                <w:szCs w:val="19"/>
              </w:rPr>
              <w:t>科学谋发展</w:t>
            </w:r>
            <w:r>
              <w:rPr>
                <w:rFonts w:ascii="宋体" w:hAnsi="宋体" w:cs="宋体" w:eastAsia="宋体"/>
                <w:color w:val="4D4D4F"/>
                <w:spacing w:val="-64"/>
                <w:w w:val="120"/>
                <w:sz w:val="19"/>
                <w:szCs w:val="19"/>
              </w:rPr>
              <w:t> </w:t>
            </w:r>
            <w:r>
              <w:rPr>
                <w:rFonts w:ascii="宋体" w:hAnsi="宋体" w:cs="宋体" w:eastAsia="宋体"/>
                <w:color w:val="4D4D4F"/>
                <w:spacing w:val="-16"/>
                <w:w w:val="120"/>
                <w:sz w:val="19"/>
                <w:szCs w:val="19"/>
              </w:rPr>
              <w:t>，奋进</w:t>
            </w:r>
            <w:r>
              <w:rPr>
                <w:rFonts w:ascii="宋体" w:hAnsi="宋体" w:cs="宋体" w:eastAsia="宋体"/>
                <w:spacing w:val="-16"/>
                <w:sz w:val="19"/>
                <w:szCs w:val="19"/>
              </w:rPr>
            </w:r>
          </w:p>
        </w:tc>
        <w:tc>
          <w:tcPr>
            <w:tcW w:w="1539" w:type="dxa"/>
            <w:vMerge w:val="restart"/>
            <w:tcBorders>
              <w:top w:val="single" w:sz="6" w:space="0" w:color="2F2F2F"/>
              <w:left w:val="single" w:sz="6" w:space="0" w:color="1C1C1C"/>
              <w:right w:val="single" w:sz="6" w:space="0" w:color="1F1F23"/>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5"/>
              <w:ind w:right="0"/>
              <w:jc w:val="left"/>
              <w:rPr>
                <w:rFonts w:ascii="宋体" w:hAnsi="宋体" w:cs="宋体" w:eastAsia="宋体"/>
                <w:sz w:val="27"/>
                <w:szCs w:val="27"/>
              </w:rPr>
            </w:pPr>
          </w:p>
          <w:p>
            <w:pPr>
              <w:pStyle w:val="TableParagraph"/>
              <w:spacing w:line="240" w:lineRule="auto"/>
              <w:ind w:left="358" w:right="0"/>
              <w:jc w:val="left"/>
              <w:rPr>
                <w:rFonts w:ascii="宋体" w:hAnsi="宋体" w:cs="宋体" w:eastAsia="宋体"/>
                <w:sz w:val="20"/>
                <w:szCs w:val="20"/>
              </w:rPr>
            </w:pPr>
            <w:r>
              <w:rPr>
                <w:rFonts w:ascii="Times New Roman" w:hAnsi="Times New Roman" w:cs="Times New Roman" w:eastAsia="Times New Roman"/>
                <w:color w:val="4D4D4F"/>
                <w:w w:val="115"/>
                <w:sz w:val="21"/>
                <w:szCs w:val="21"/>
              </w:rPr>
              <w:t>3</w:t>
            </w:r>
            <w:r>
              <w:rPr>
                <w:rFonts w:ascii="Times New Roman" w:hAnsi="Times New Roman" w:cs="Times New Roman" w:eastAsia="Times New Roman"/>
                <w:color w:val="4D4D4F"/>
                <w:spacing w:val="-29"/>
                <w:w w:val="115"/>
                <w:sz w:val="21"/>
                <w:szCs w:val="21"/>
              </w:rPr>
              <w:t> </w:t>
            </w:r>
            <w:r>
              <w:rPr>
                <w:rFonts w:ascii="宋体" w:hAnsi="宋体" w:cs="宋体" w:eastAsia="宋体"/>
                <w:color w:val="4D4D4F"/>
                <w:w w:val="115"/>
                <w:sz w:val="20"/>
                <w:szCs w:val="20"/>
              </w:rPr>
              <w:t>月</w:t>
            </w:r>
            <w:r>
              <w:rPr>
                <w:rFonts w:ascii="宋体" w:hAnsi="宋体" w:cs="宋体" w:eastAsia="宋体"/>
                <w:color w:val="4D4D4F"/>
                <w:spacing w:val="-72"/>
                <w:w w:val="115"/>
                <w:sz w:val="20"/>
                <w:szCs w:val="20"/>
              </w:rPr>
              <w:t> </w:t>
            </w:r>
            <w:r>
              <w:rPr>
                <w:rFonts w:ascii="Times New Roman" w:hAnsi="Times New Roman" w:cs="Times New Roman" w:eastAsia="Times New Roman"/>
                <w:color w:val="212121"/>
                <w:spacing w:val="-20"/>
                <w:w w:val="115"/>
                <w:sz w:val="21"/>
                <w:szCs w:val="21"/>
              </w:rPr>
              <w:t>18</w:t>
            </w:r>
            <w:r>
              <w:rPr>
                <w:rFonts w:ascii="Times New Roman" w:hAnsi="Times New Roman" w:cs="Times New Roman" w:eastAsia="Times New Roman"/>
                <w:color w:val="212121"/>
                <w:spacing w:val="5"/>
                <w:w w:val="115"/>
                <w:sz w:val="21"/>
                <w:szCs w:val="21"/>
              </w:rPr>
              <w:t> </w:t>
            </w:r>
            <w:r>
              <w:rPr>
                <w:rFonts w:ascii="宋体" w:hAnsi="宋体" w:cs="宋体" w:eastAsia="宋体"/>
                <w:color w:val="212121"/>
                <w:w w:val="115"/>
                <w:sz w:val="20"/>
                <w:szCs w:val="20"/>
              </w:rPr>
              <w:t>日</w:t>
            </w:r>
            <w:r>
              <w:rPr>
                <w:rFonts w:ascii="宋体" w:hAnsi="宋体" w:cs="宋体" w:eastAsia="宋体"/>
                <w:sz w:val="20"/>
                <w:szCs w:val="20"/>
              </w:rPr>
            </w:r>
          </w:p>
        </w:tc>
        <w:tc>
          <w:tcPr>
            <w:tcW w:w="1960" w:type="dxa"/>
            <w:vMerge w:val="restart"/>
            <w:tcBorders>
              <w:top w:val="single" w:sz="6" w:space="0" w:color="2F2F2F"/>
              <w:left w:val="single" w:sz="6" w:space="0" w:color="1F1F23"/>
              <w:right w:val="single" w:sz="6" w:space="0" w:color="181818"/>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9"/>
              <w:ind w:right="0"/>
              <w:jc w:val="left"/>
              <w:rPr>
                <w:rFonts w:ascii="宋体" w:hAnsi="宋体" w:cs="宋体" w:eastAsia="宋体"/>
                <w:sz w:val="18"/>
                <w:szCs w:val="18"/>
              </w:rPr>
            </w:pPr>
          </w:p>
          <w:p>
            <w:pPr>
              <w:pStyle w:val="TableParagraph"/>
              <w:spacing w:line="300" w:lineRule="auto"/>
              <w:ind w:left="129" w:right="55" w:firstLine="7"/>
              <w:jc w:val="left"/>
              <w:rPr>
                <w:rFonts w:ascii="宋体" w:hAnsi="宋体" w:cs="宋体" w:eastAsia="宋体"/>
                <w:sz w:val="19"/>
                <w:szCs w:val="19"/>
              </w:rPr>
            </w:pPr>
            <w:r>
              <w:rPr>
                <w:rFonts w:ascii="宋体" w:hAnsi="宋体" w:cs="宋体" w:eastAsia="宋体"/>
                <w:color w:val="38383A"/>
                <w:w w:val="105"/>
                <w:sz w:val="19"/>
                <w:szCs w:val="19"/>
              </w:rPr>
              <w:t>瞿振元</w:t>
            </w:r>
            <w:r>
              <w:rPr>
                <w:rFonts w:ascii="宋体" w:hAnsi="宋体" w:cs="宋体" w:eastAsia="宋体"/>
                <w:color w:val="38383A"/>
                <w:spacing w:val="50"/>
                <w:w w:val="105"/>
                <w:sz w:val="19"/>
                <w:szCs w:val="19"/>
              </w:rPr>
              <w:t> </w:t>
            </w:r>
            <w:r>
              <w:rPr>
                <w:rFonts w:ascii="宋体" w:hAnsi="宋体" w:cs="宋体" w:eastAsia="宋体"/>
                <w:color w:val="38383A"/>
                <w:w w:val="105"/>
                <w:sz w:val="19"/>
                <w:szCs w:val="19"/>
              </w:rPr>
              <w:t>（中国高等</w:t>
            </w:r>
            <w:r>
              <w:rPr>
                <w:rFonts w:ascii="宋体" w:hAnsi="宋体" w:cs="宋体" w:eastAsia="宋体"/>
                <w:color w:val="38383A"/>
                <w:w w:val="104"/>
                <w:sz w:val="19"/>
                <w:szCs w:val="19"/>
              </w:rPr>
              <w:t> </w:t>
            </w:r>
            <w:r>
              <w:rPr>
                <w:rFonts w:ascii="宋体" w:hAnsi="宋体" w:cs="宋体" w:eastAsia="宋体"/>
                <w:color w:val="4D4D4F"/>
                <w:w w:val="105"/>
                <w:sz w:val="19"/>
                <w:szCs w:val="19"/>
              </w:rPr>
              <w:t>教育学会）</w:t>
            </w:r>
            <w:r>
              <w:rPr>
                <w:rFonts w:ascii="宋体" w:hAnsi="宋体" w:cs="宋体" w:eastAsia="宋体"/>
                <w:sz w:val="19"/>
                <w:szCs w:val="19"/>
              </w:rPr>
            </w:r>
          </w:p>
        </w:tc>
        <w:tc>
          <w:tcPr>
            <w:tcW w:w="1962" w:type="dxa"/>
            <w:vMerge w:val="restart"/>
            <w:tcBorders>
              <w:top w:val="single" w:sz="6" w:space="0" w:color="2F2F2F"/>
              <w:left w:val="single" w:sz="6" w:space="0" w:color="181818"/>
              <w:right w:val="single" w:sz="6" w:space="0" w:color="232323"/>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0"/>
              <w:ind w:right="0"/>
              <w:jc w:val="left"/>
              <w:rPr>
                <w:rFonts w:ascii="宋体" w:hAnsi="宋体" w:cs="宋体" w:eastAsia="宋体"/>
                <w:sz w:val="12"/>
                <w:szCs w:val="12"/>
              </w:rPr>
            </w:pPr>
          </w:p>
          <w:p>
            <w:pPr>
              <w:pStyle w:val="TableParagraph"/>
              <w:spacing w:line="240" w:lineRule="auto"/>
              <w:ind w:left="156" w:right="0"/>
              <w:jc w:val="left"/>
              <w:rPr>
                <w:rFonts w:ascii="宋体" w:hAnsi="宋体" w:cs="宋体" w:eastAsia="宋体"/>
                <w:sz w:val="19"/>
                <w:szCs w:val="19"/>
              </w:rPr>
            </w:pPr>
            <w:r>
              <w:rPr>
                <w:rFonts w:ascii="宋体" w:hAnsi="宋体" w:cs="宋体" w:eastAsia="宋体"/>
                <w:color w:val="38383A"/>
                <w:w w:val="110"/>
                <w:sz w:val="19"/>
                <w:szCs w:val="19"/>
              </w:rPr>
              <w:t>中国老教授协会</w:t>
            </w:r>
            <w:r>
              <w:rPr>
                <w:rFonts w:ascii="宋体" w:hAnsi="宋体" w:cs="宋体" w:eastAsia="宋体"/>
                <w:sz w:val="19"/>
                <w:szCs w:val="19"/>
              </w:rPr>
            </w:r>
          </w:p>
        </w:tc>
        <w:tc>
          <w:tcPr>
            <w:tcW w:w="871" w:type="dxa"/>
            <w:vMerge w:val="restart"/>
            <w:tcBorders>
              <w:top w:val="single" w:sz="6" w:space="0" w:color="2F2F2F"/>
              <w:left w:val="single" w:sz="9" w:space="0" w:color="383838"/>
              <w:right w:val="single" w:sz="9" w:space="0" w:color="343434"/>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13" w:right="0"/>
              <w:jc w:val="left"/>
              <w:rPr>
                <w:rFonts w:ascii="宋体" w:hAnsi="宋体" w:cs="宋体" w:eastAsia="宋体"/>
                <w:sz w:val="19"/>
                <w:szCs w:val="19"/>
              </w:rPr>
            </w:pPr>
            <w:r>
              <w:rPr>
                <w:rFonts w:ascii="宋体" w:hAnsi="宋体" w:cs="宋体" w:eastAsia="宋体"/>
                <w:color w:val="4D4D4F"/>
                <w:w w:val="110"/>
                <w:sz w:val="19"/>
                <w:szCs w:val="19"/>
              </w:rPr>
              <w:t>网络直</w:t>
            </w:r>
            <w:r>
              <w:rPr>
                <w:rFonts w:ascii="宋体" w:hAnsi="宋体" w:cs="宋体" w:eastAsia="宋体"/>
                <w:sz w:val="19"/>
                <w:szCs w:val="19"/>
              </w:rPr>
            </w:r>
          </w:p>
        </w:tc>
      </w:tr>
      <w:tr>
        <w:trPr>
          <w:trHeight w:val="936" w:hRule="exact"/>
        </w:trPr>
        <w:tc>
          <w:tcPr>
            <w:tcW w:w="626" w:type="dxa"/>
            <w:vMerge/>
            <w:tcBorders>
              <w:left w:val="single" w:sz="6" w:space="0" w:color="1F1F1F"/>
              <w:right w:val="single" w:sz="3" w:space="0" w:color="1C1C1F"/>
            </w:tcBorders>
          </w:tcPr>
          <w:p>
            <w:pPr/>
          </w:p>
        </w:tc>
        <w:tc>
          <w:tcPr>
            <w:tcW w:w="2039" w:type="dxa"/>
            <w:tcBorders>
              <w:top w:val="nil" w:sz="6" w:space="0" w:color="auto"/>
              <w:left w:val="single" w:sz="3" w:space="0" w:color="000000"/>
              <w:bottom w:val="nil" w:sz="6" w:space="0" w:color="auto"/>
              <w:right w:val="single" w:sz="6" w:space="0" w:color="1C1C1C"/>
            </w:tcBorders>
          </w:tcPr>
          <w:p>
            <w:pPr>
              <w:pStyle w:val="TableParagraph"/>
              <w:spacing w:line="300" w:lineRule="auto" w:before="4"/>
              <w:ind w:left="161" w:right="50" w:firstLine="86"/>
              <w:jc w:val="both"/>
              <w:rPr>
                <w:rFonts w:ascii="宋体" w:hAnsi="宋体" w:cs="宋体" w:eastAsia="宋体"/>
                <w:sz w:val="19"/>
                <w:szCs w:val="19"/>
              </w:rPr>
            </w:pPr>
            <w:r>
              <w:rPr>
                <w:rFonts w:ascii="宋体" w:hAnsi="宋体" w:cs="宋体" w:eastAsia="宋体"/>
                <w:color w:val="38383A"/>
                <w:spacing w:val="-3"/>
                <w:sz w:val="19"/>
                <w:szCs w:val="19"/>
              </w:rPr>
              <w:t>“十四五”</w:t>
            </w:r>
            <w:r>
              <w:rPr>
                <w:rFonts w:ascii="宋体" w:hAnsi="宋体" w:cs="宋体" w:eastAsia="宋体"/>
                <w:color w:val="38383A"/>
                <w:spacing w:val="-47"/>
                <w:sz w:val="19"/>
                <w:szCs w:val="19"/>
              </w:rPr>
              <w:t> </w:t>
            </w:r>
            <w:r>
              <w:rPr>
                <w:rFonts w:ascii="宋体" w:hAnsi="宋体" w:cs="宋体" w:eastAsia="宋体"/>
                <w:color w:val="605E60"/>
                <w:spacing w:val="-11"/>
                <w:sz w:val="19"/>
                <w:szCs w:val="19"/>
              </w:rPr>
              <w:t>一一</w:t>
            </w:r>
            <w:r>
              <w:rPr>
                <w:rFonts w:ascii="宋体" w:hAnsi="宋体" w:cs="宋体" w:eastAsia="宋体"/>
                <w:color w:val="38383A"/>
                <w:spacing w:val="-11"/>
                <w:sz w:val="19"/>
                <w:szCs w:val="19"/>
              </w:rPr>
              <w:t>谈谈</w:t>
            </w:r>
            <w:r>
              <w:rPr>
                <w:rFonts w:ascii="宋体" w:hAnsi="宋体" w:cs="宋体" w:eastAsia="宋体"/>
                <w:color w:val="38383A"/>
                <w:w w:val="108"/>
                <w:sz w:val="19"/>
                <w:szCs w:val="19"/>
              </w:rPr>
              <w:t> </w:t>
            </w:r>
            <w:r>
              <w:rPr>
                <w:rFonts w:ascii="宋体" w:hAnsi="宋体" w:cs="宋体" w:eastAsia="宋体"/>
                <w:color w:val="4D4D4F"/>
                <w:sz w:val="19"/>
                <w:szCs w:val="19"/>
              </w:rPr>
              <w:t>“十四五”</w:t>
            </w:r>
            <w:r>
              <w:rPr>
                <w:rFonts w:ascii="宋体" w:hAnsi="宋体" w:cs="宋体" w:eastAsia="宋体"/>
                <w:color w:val="4D4D4F"/>
                <w:spacing w:val="-67"/>
                <w:sz w:val="19"/>
                <w:szCs w:val="19"/>
              </w:rPr>
              <w:t> </w:t>
            </w:r>
            <w:r>
              <w:rPr>
                <w:rFonts w:ascii="宋体" w:hAnsi="宋体" w:cs="宋体" w:eastAsia="宋体"/>
                <w:color w:val="4D4D4F"/>
                <w:sz w:val="19"/>
                <w:szCs w:val="19"/>
              </w:rPr>
              <w:t>时期我国</w:t>
            </w:r>
            <w:r>
              <w:rPr>
                <w:rFonts w:ascii="宋体" w:hAnsi="宋体" w:cs="宋体" w:eastAsia="宋体"/>
                <w:color w:val="4D4D4F"/>
                <w:w w:val="108"/>
                <w:sz w:val="19"/>
                <w:szCs w:val="19"/>
              </w:rPr>
              <w:t> </w:t>
            </w:r>
            <w:r>
              <w:rPr>
                <w:rFonts w:ascii="宋体" w:hAnsi="宋体" w:cs="宋体" w:eastAsia="宋体"/>
                <w:color w:val="4D4D4F"/>
                <w:w w:val="105"/>
                <w:sz w:val="19"/>
                <w:szCs w:val="19"/>
              </w:rPr>
              <w:t>高等教育的历史方</w:t>
            </w:r>
            <w:r>
              <w:rPr>
                <w:rFonts w:ascii="宋体" w:hAnsi="宋体" w:cs="宋体" w:eastAsia="宋体"/>
                <w:sz w:val="19"/>
                <w:szCs w:val="19"/>
              </w:rPr>
            </w:r>
          </w:p>
        </w:tc>
        <w:tc>
          <w:tcPr>
            <w:tcW w:w="1539" w:type="dxa"/>
            <w:vMerge/>
            <w:tcBorders>
              <w:left w:val="single" w:sz="6" w:space="0" w:color="1C1C1C"/>
              <w:right w:val="single" w:sz="6" w:space="0" w:color="1F1F23"/>
            </w:tcBorders>
          </w:tcPr>
          <w:p>
            <w:pPr/>
          </w:p>
        </w:tc>
        <w:tc>
          <w:tcPr>
            <w:tcW w:w="1960" w:type="dxa"/>
            <w:vMerge/>
            <w:tcBorders>
              <w:left w:val="single" w:sz="6" w:space="0" w:color="1F1F23"/>
              <w:right w:val="single" w:sz="6" w:space="0" w:color="181818"/>
            </w:tcBorders>
          </w:tcPr>
          <w:p>
            <w:pPr/>
          </w:p>
        </w:tc>
        <w:tc>
          <w:tcPr>
            <w:tcW w:w="1962" w:type="dxa"/>
            <w:vMerge/>
            <w:tcBorders>
              <w:left w:val="single" w:sz="6" w:space="0" w:color="181818"/>
              <w:right w:val="single" w:sz="6" w:space="0" w:color="232323"/>
            </w:tcBorders>
          </w:tcPr>
          <w:p>
            <w:pPr/>
          </w:p>
        </w:tc>
        <w:tc>
          <w:tcPr>
            <w:tcW w:w="871" w:type="dxa"/>
            <w:vMerge/>
            <w:tcBorders>
              <w:left w:val="single" w:sz="9" w:space="0" w:color="383838"/>
              <w:right w:val="single" w:sz="9" w:space="0" w:color="343434"/>
            </w:tcBorders>
          </w:tcPr>
          <w:p>
            <w:pPr/>
          </w:p>
        </w:tc>
      </w:tr>
      <w:tr>
        <w:trPr>
          <w:trHeight w:val="320" w:hRule="exact"/>
        </w:trPr>
        <w:tc>
          <w:tcPr>
            <w:tcW w:w="626" w:type="dxa"/>
            <w:vMerge/>
            <w:tcBorders>
              <w:left w:val="single" w:sz="6" w:space="0" w:color="1F1F1F"/>
              <w:bottom w:val="single" w:sz="6" w:space="0" w:color="282828"/>
              <w:right w:val="single" w:sz="3" w:space="0" w:color="1C1C1F"/>
            </w:tcBorders>
          </w:tcPr>
          <w:p>
            <w:pPr/>
          </w:p>
        </w:tc>
        <w:tc>
          <w:tcPr>
            <w:tcW w:w="2039" w:type="dxa"/>
            <w:tcBorders>
              <w:top w:val="nil" w:sz="6" w:space="0" w:color="auto"/>
              <w:left w:val="single" w:sz="3" w:space="0" w:color="1C1C1F"/>
              <w:bottom w:val="single" w:sz="9" w:space="0" w:color="383838"/>
              <w:right w:val="single" w:sz="16" w:space="0" w:color="1C1C1C"/>
            </w:tcBorders>
          </w:tcPr>
          <w:p>
            <w:pPr>
              <w:pStyle w:val="TableParagraph"/>
              <w:spacing w:line="240" w:lineRule="auto" w:before="4"/>
              <w:ind w:left="154" w:right="0"/>
              <w:jc w:val="left"/>
              <w:rPr>
                <w:rFonts w:ascii="宋体" w:hAnsi="宋体" w:cs="宋体" w:eastAsia="宋体"/>
                <w:sz w:val="19"/>
                <w:szCs w:val="19"/>
              </w:rPr>
            </w:pPr>
            <w:r>
              <w:rPr>
                <w:rFonts w:ascii="宋体" w:hAnsi="宋体" w:cs="宋体" w:eastAsia="宋体"/>
                <w:color w:val="38383A"/>
                <w:w w:val="110"/>
                <w:sz w:val="19"/>
                <w:szCs w:val="19"/>
              </w:rPr>
              <w:t>位和主要任务</w:t>
            </w:r>
            <w:r>
              <w:rPr>
                <w:rFonts w:ascii="宋体" w:hAnsi="宋体" w:cs="宋体" w:eastAsia="宋体"/>
                <w:sz w:val="19"/>
                <w:szCs w:val="19"/>
              </w:rPr>
            </w:r>
          </w:p>
        </w:tc>
        <w:tc>
          <w:tcPr>
            <w:tcW w:w="1539" w:type="dxa"/>
            <w:vMerge/>
            <w:tcBorders>
              <w:left w:val="single" w:sz="6" w:space="0" w:color="1C1C1C"/>
              <w:bottom w:val="single" w:sz="9" w:space="0" w:color="383838"/>
              <w:right w:val="single" w:sz="6" w:space="0" w:color="1F1F23"/>
            </w:tcBorders>
          </w:tcPr>
          <w:p>
            <w:pPr/>
          </w:p>
        </w:tc>
        <w:tc>
          <w:tcPr>
            <w:tcW w:w="1960" w:type="dxa"/>
            <w:vMerge/>
            <w:tcBorders>
              <w:left w:val="single" w:sz="6" w:space="0" w:color="1F1F23"/>
              <w:bottom w:val="single" w:sz="9" w:space="0" w:color="383838"/>
              <w:right w:val="single" w:sz="6" w:space="0" w:color="181818"/>
            </w:tcBorders>
          </w:tcPr>
          <w:p>
            <w:pPr/>
          </w:p>
        </w:tc>
        <w:tc>
          <w:tcPr>
            <w:tcW w:w="1962" w:type="dxa"/>
            <w:vMerge/>
            <w:tcBorders>
              <w:left w:val="single" w:sz="6" w:space="0" w:color="181818"/>
              <w:bottom w:val="single" w:sz="9" w:space="0" w:color="383838"/>
              <w:right w:val="single" w:sz="6" w:space="0" w:color="232323"/>
            </w:tcBorders>
          </w:tcPr>
          <w:p>
            <w:pPr/>
          </w:p>
        </w:tc>
        <w:tc>
          <w:tcPr>
            <w:tcW w:w="871" w:type="dxa"/>
            <w:vMerge/>
            <w:tcBorders>
              <w:left w:val="single" w:sz="9" w:space="0" w:color="383838"/>
              <w:right w:val="single" w:sz="9" w:space="0" w:color="343434"/>
            </w:tcBorders>
          </w:tcPr>
          <w:p>
            <w:pPr/>
          </w:p>
        </w:tc>
      </w:tr>
      <w:tr>
        <w:trPr>
          <w:trHeight w:val="646" w:hRule="exact"/>
        </w:trPr>
        <w:tc>
          <w:tcPr>
            <w:tcW w:w="626" w:type="dxa"/>
            <w:tcBorders>
              <w:top w:val="single" w:sz="6" w:space="0" w:color="282828"/>
              <w:left w:val="single" w:sz="20" w:space="0" w:color="1F1F1F"/>
              <w:bottom w:val="single" w:sz="9" w:space="0" w:color="3F3F3F"/>
              <w:right w:val="single" w:sz="3" w:space="0" w:color="1C1C1F"/>
            </w:tcBorders>
          </w:tcPr>
          <w:p>
            <w:pPr>
              <w:pStyle w:val="TableParagraph"/>
              <w:spacing w:line="240" w:lineRule="auto" w:before="6"/>
              <w:ind w:right="0"/>
              <w:jc w:val="left"/>
              <w:rPr>
                <w:rFonts w:ascii="宋体" w:hAnsi="宋体" w:cs="宋体" w:eastAsia="宋体"/>
                <w:sz w:val="17"/>
                <w:szCs w:val="17"/>
              </w:rPr>
            </w:pPr>
          </w:p>
          <w:p>
            <w:pPr>
              <w:pStyle w:val="TableParagraph"/>
              <w:spacing w:line="240" w:lineRule="auto"/>
              <w:ind w:left="67" w:right="0"/>
              <w:jc w:val="center"/>
              <w:rPr>
                <w:rFonts w:ascii="Times New Roman" w:hAnsi="Times New Roman" w:cs="Times New Roman" w:eastAsia="Times New Roman"/>
                <w:sz w:val="21"/>
                <w:szCs w:val="21"/>
              </w:rPr>
            </w:pPr>
            <w:r>
              <w:rPr>
                <w:rFonts w:ascii="Times New Roman"/>
                <w:color w:val="38383A"/>
                <w:w w:val="92"/>
                <w:sz w:val="21"/>
              </w:rPr>
              <w:t>2</w:t>
            </w:r>
            <w:r>
              <w:rPr>
                <w:rFonts w:ascii="Times New Roman"/>
                <w:sz w:val="21"/>
              </w:rPr>
            </w:r>
          </w:p>
        </w:tc>
        <w:tc>
          <w:tcPr>
            <w:tcW w:w="2039" w:type="dxa"/>
            <w:tcBorders>
              <w:top w:val="single" w:sz="9" w:space="0" w:color="383838"/>
              <w:left w:val="single" w:sz="3" w:space="0" w:color="1C1C1F"/>
              <w:bottom w:val="single" w:sz="6" w:space="0" w:color="1F1F1F"/>
              <w:right w:val="single" w:sz="6" w:space="0" w:color="1C1C1C"/>
            </w:tcBorders>
          </w:tcPr>
          <w:p>
            <w:pPr>
              <w:pStyle w:val="TableParagraph"/>
              <w:spacing w:line="240" w:lineRule="auto" w:before="6"/>
              <w:ind w:right="0"/>
              <w:jc w:val="left"/>
              <w:rPr>
                <w:rFonts w:ascii="宋体" w:hAnsi="宋体" w:cs="宋体" w:eastAsia="宋体"/>
                <w:sz w:val="12"/>
                <w:szCs w:val="12"/>
              </w:rPr>
            </w:pPr>
          </w:p>
          <w:p>
            <w:pPr>
              <w:pStyle w:val="TableParagraph"/>
              <w:spacing w:line="240" w:lineRule="auto"/>
              <w:ind w:left="154" w:right="0"/>
              <w:jc w:val="left"/>
              <w:rPr>
                <w:rFonts w:ascii="宋体" w:hAnsi="宋体" w:cs="宋体" w:eastAsia="宋体"/>
                <w:sz w:val="19"/>
                <w:szCs w:val="19"/>
              </w:rPr>
            </w:pPr>
            <w:r>
              <w:rPr>
                <w:rFonts w:ascii="宋体" w:hAnsi="宋体" w:cs="宋体" w:eastAsia="宋体"/>
                <w:color w:val="4D4D4F"/>
                <w:w w:val="110"/>
                <w:sz w:val="19"/>
                <w:szCs w:val="19"/>
              </w:rPr>
              <w:t>医德的本质和作用</w:t>
            </w:r>
            <w:r>
              <w:rPr>
                <w:rFonts w:ascii="宋体" w:hAnsi="宋体" w:cs="宋体" w:eastAsia="宋体"/>
                <w:sz w:val="19"/>
                <w:szCs w:val="19"/>
              </w:rPr>
            </w:r>
          </w:p>
        </w:tc>
        <w:tc>
          <w:tcPr>
            <w:tcW w:w="1539" w:type="dxa"/>
            <w:tcBorders>
              <w:top w:val="single" w:sz="9" w:space="0" w:color="383838"/>
              <w:left w:val="single" w:sz="6" w:space="0" w:color="1C1C1C"/>
              <w:bottom w:val="single" w:sz="9" w:space="0" w:color="2F2F2F"/>
              <w:right w:val="single" w:sz="9" w:space="0" w:color="131313"/>
            </w:tcBorders>
          </w:tcPr>
          <w:p>
            <w:pPr>
              <w:pStyle w:val="TableParagraph"/>
              <w:spacing w:line="240" w:lineRule="auto" w:before="151"/>
              <w:ind w:left="350" w:right="0"/>
              <w:jc w:val="left"/>
              <w:rPr>
                <w:rFonts w:ascii="宋体" w:hAnsi="宋体" w:cs="宋体" w:eastAsia="宋体"/>
                <w:sz w:val="20"/>
                <w:szCs w:val="20"/>
              </w:rPr>
            </w:pPr>
            <w:r>
              <w:rPr>
                <w:rFonts w:ascii="Times New Roman" w:hAnsi="Times New Roman" w:cs="Times New Roman" w:eastAsia="Times New Roman"/>
                <w:color w:val="38383A"/>
                <w:w w:val="110"/>
                <w:sz w:val="21"/>
                <w:szCs w:val="21"/>
              </w:rPr>
              <w:t>3</w:t>
            </w:r>
            <w:r>
              <w:rPr>
                <w:rFonts w:ascii="Times New Roman" w:hAnsi="Times New Roman" w:cs="Times New Roman" w:eastAsia="Times New Roman"/>
                <w:color w:val="38383A"/>
                <w:spacing w:val="-25"/>
                <w:w w:val="110"/>
                <w:sz w:val="21"/>
                <w:szCs w:val="21"/>
              </w:rPr>
              <w:t> </w:t>
            </w:r>
            <w:r>
              <w:rPr>
                <w:rFonts w:ascii="宋体" w:hAnsi="宋体" w:cs="宋体" w:eastAsia="宋体"/>
                <w:color w:val="38383A"/>
                <w:w w:val="110"/>
                <w:sz w:val="20"/>
                <w:szCs w:val="20"/>
              </w:rPr>
              <w:t>月</w:t>
            </w:r>
            <w:r>
              <w:rPr>
                <w:rFonts w:ascii="宋体" w:hAnsi="宋体" w:cs="宋体" w:eastAsia="宋体"/>
                <w:color w:val="38383A"/>
                <w:spacing w:val="-83"/>
                <w:w w:val="110"/>
                <w:sz w:val="20"/>
                <w:szCs w:val="20"/>
              </w:rPr>
              <w:t> </w:t>
            </w:r>
            <w:r>
              <w:rPr>
                <w:rFonts w:ascii="Times New Roman" w:hAnsi="Times New Roman" w:cs="Times New Roman" w:eastAsia="Times New Roman"/>
                <w:color w:val="38383A"/>
                <w:w w:val="110"/>
                <w:sz w:val="21"/>
                <w:szCs w:val="21"/>
              </w:rPr>
              <w:t>25</w:t>
            </w:r>
            <w:r>
              <w:rPr>
                <w:rFonts w:ascii="Times New Roman" w:hAnsi="Times New Roman" w:cs="Times New Roman" w:eastAsia="Times New Roman"/>
                <w:color w:val="38383A"/>
                <w:spacing w:val="20"/>
                <w:w w:val="110"/>
                <w:sz w:val="21"/>
                <w:szCs w:val="21"/>
              </w:rPr>
              <w:t> </w:t>
            </w:r>
            <w:r>
              <w:rPr>
                <w:rFonts w:ascii="宋体" w:hAnsi="宋体" w:cs="宋体" w:eastAsia="宋体"/>
                <w:color w:val="38383A"/>
                <w:w w:val="110"/>
                <w:sz w:val="20"/>
                <w:szCs w:val="20"/>
              </w:rPr>
              <w:t>日</w:t>
            </w:r>
            <w:r>
              <w:rPr>
                <w:rFonts w:ascii="宋体" w:hAnsi="宋体" w:cs="宋体" w:eastAsia="宋体"/>
                <w:sz w:val="20"/>
                <w:szCs w:val="20"/>
              </w:rPr>
            </w:r>
          </w:p>
        </w:tc>
        <w:tc>
          <w:tcPr>
            <w:tcW w:w="1960" w:type="dxa"/>
            <w:tcBorders>
              <w:top w:val="single" w:sz="9" w:space="0" w:color="383838"/>
              <w:left w:val="single" w:sz="9" w:space="0" w:color="131313"/>
              <w:bottom w:val="single" w:sz="9" w:space="0" w:color="2F2F2F"/>
              <w:right w:val="single" w:sz="6" w:space="0" w:color="181818"/>
            </w:tcBorders>
          </w:tcPr>
          <w:p>
            <w:pPr>
              <w:pStyle w:val="TableParagraph"/>
              <w:spacing w:line="300" w:lineRule="auto" w:before="5"/>
              <w:ind w:left="118" w:right="77"/>
              <w:jc w:val="left"/>
              <w:rPr>
                <w:rFonts w:ascii="宋体" w:hAnsi="宋体" w:cs="宋体" w:eastAsia="宋体"/>
                <w:sz w:val="19"/>
                <w:szCs w:val="19"/>
              </w:rPr>
            </w:pPr>
            <w:r>
              <w:rPr>
                <w:rFonts w:ascii="宋体" w:hAnsi="宋体" w:cs="宋体" w:eastAsia="宋体"/>
                <w:color w:val="38383A"/>
                <w:sz w:val="19"/>
                <w:szCs w:val="19"/>
              </w:rPr>
              <w:t>贾强</w:t>
            </w:r>
            <w:r>
              <w:rPr>
                <w:rFonts w:ascii="宋体" w:hAnsi="宋体" w:cs="宋体" w:eastAsia="宋体"/>
                <w:color w:val="38383A"/>
                <w:spacing w:val="5"/>
                <w:sz w:val="19"/>
                <w:szCs w:val="19"/>
              </w:rPr>
              <w:t> </w:t>
            </w:r>
            <w:r>
              <w:rPr>
                <w:rFonts w:ascii="宋体" w:hAnsi="宋体" w:cs="宋体" w:eastAsia="宋体"/>
                <w:color w:val="38383A"/>
                <w:w w:val="85"/>
                <w:sz w:val="19"/>
                <w:szCs w:val="19"/>
              </w:rPr>
              <w:t>（</w:t>
            </w:r>
            <w:r>
              <w:rPr>
                <w:rFonts w:ascii="宋体" w:hAnsi="宋体" w:cs="宋体" w:eastAsia="宋体"/>
                <w:color w:val="38383A"/>
                <w:spacing w:val="-38"/>
                <w:w w:val="85"/>
                <w:sz w:val="19"/>
                <w:szCs w:val="19"/>
              </w:rPr>
              <w:t> </w:t>
            </w:r>
            <w:r>
              <w:rPr>
                <w:rFonts w:ascii="宋体" w:hAnsi="宋体" w:cs="宋体" w:eastAsia="宋体"/>
                <w:color w:val="38383A"/>
                <w:sz w:val="19"/>
                <w:szCs w:val="19"/>
              </w:rPr>
              <w:t>首都医科大</w:t>
            </w:r>
            <w:r>
              <w:rPr>
                <w:rFonts w:ascii="宋体" w:hAnsi="宋体" w:cs="宋体" w:eastAsia="宋体"/>
                <w:color w:val="38383A"/>
                <w:spacing w:val="-81"/>
                <w:sz w:val="19"/>
                <w:szCs w:val="19"/>
              </w:rPr>
              <w:t> </w:t>
            </w:r>
            <w:r>
              <w:rPr>
                <w:rFonts w:ascii="宋体" w:hAnsi="宋体" w:cs="宋体" w:eastAsia="宋体"/>
                <w:color w:val="38383A"/>
                <w:spacing w:val="-81"/>
                <w:sz w:val="19"/>
                <w:szCs w:val="19"/>
              </w:rPr>
            </w:r>
            <w:r>
              <w:rPr>
                <w:rFonts w:ascii="宋体" w:hAnsi="宋体" w:cs="宋体" w:eastAsia="宋体"/>
                <w:color w:val="4D4D4F"/>
                <w:sz w:val="19"/>
                <w:szCs w:val="19"/>
              </w:rPr>
              <w:t>学〉</w:t>
            </w:r>
            <w:r>
              <w:rPr>
                <w:rFonts w:ascii="宋体" w:hAnsi="宋体" w:cs="宋体" w:eastAsia="宋体"/>
                <w:sz w:val="19"/>
                <w:szCs w:val="19"/>
              </w:rPr>
            </w:r>
          </w:p>
        </w:tc>
        <w:tc>
          <w:tcPr>
            <w:tcW w:w="1962" w:type="dxa"/>
            <w:tcBorders>
              <w:top w:val="single" w:sz="9" w:space="0" w:color="383838"/>
              <w:left w:val="single" w:sz="6" w:space="0" w:color="181818"/>
              <w:bottom w:val="single" w:sz="9" w:space="0" w:color="2F2F2F"/>
              <w:right w:val="single" w:sz="6" w:space="0" w:color="232323"/>
            </w:tcBorders>
          </w:tcPr>
          <w:p>
            <w:pPr>
              <w:pStyle w:val="TableParagraph"/>
              <w:spacing w:line="240" w:lineRule="auto" w:before="0"/>
              <w:ind w:right="0"/>
              <w:jc w:val="left"/>
              <w:rPr>
                <w:rFonts w:ascii="宋体" w:hAnsi="宋体" w:cs="宋体" w:eastAsia="宋体"/>
                <w:sz w:val="13"/>
                <w:szCs w:val="13"/>
              </w:rPr>
            </w:pPr>
          </w:p>
          <w:p>
            <w:pPr>
              <w:pStyle w:val="TableParagraph"/>
              <w:spacing w:line="240" w:lineRule="auto"/>
              <w:ind w:left="142" w:right="0"/>
              <w:jc w:val="left"/>
              <w:rPr>
                <w:rFonts w:ascii="宋体" w:hAnsi="宋体" w:cs="宋体" w:eastAsia="宋体"/>
                <w:sz w:val="19"/>
                <w:szCs w:val="19"/>
              </w:rPr>
            </w:pPr>
            <w:r>
              <w:rPr>
                <w:rFonts w:ascii="宋体" w:hAnsi="宋体" w:cs="宋体" w:eastAsia="宋体"/>
                <w:color w:val="38383A"/>
                <w:w w:val="110"/>
                <w:sz w:val="19"/>
                <w:szCs w:val="19"/>
              </w:rPr>
              <w:t>中国老教授协会</w:t>
            </w:r>
            <w:r>
              <w:rPr>
                <w:rFonts w:ascii="宋体" w:hAnsi="宋体" w:cs="宋体" w:eastAsia="宋体"/>
                <w:sz w:val="19"/>
                <w:szCs w:val="19"/>
              </w:rPr>
            </w:r>
          </w:p>
        </w:tc>
        <w:tc>
          <w:tcPr>
            <w:tcW w:w="871" w:type="dxa"/>
            <w:vMerge/>
            <w:tcBorders>
              <w:left w:val="single" w:sz="9" w:space="0" w:color="383838"/>
              <w:right w:val="single" w:sz="9" w:space="0" w:color="343434"/>
            </w:tcBorders>
          </w:tcPr>
          <w:p>
            <w:pPr/>
          </w:p>
        </w:tc>
      </w:tr>
      <w:tr>
        <w:trPr>
          <w:trHeight w:val="952" w:hRule="exact"/>
        </w:trPr>
        <w:tc>
          <w:tcPr>
            <w:tcW w:w="626" w:type="dxa"/>
            <w:tcBorders>
              <w:top w:val="single" w:sz="9" w:space="0" w:color="3F3F3F"/>
              <w:left w:val="single" w:sz="20" w:space="0" w:color="1F1F1F"/>
              <w:bottom w:val="single" w:sz="9" w:space="0" w:color="383838"/>
              <w:right w:val="single" w:sz="6" w:space="0" w:color="0F0F0F"/>
            </w:tcBorders>
          </w:tcPr>
          <w:p>
            <w:pPr>
              <w:pStyle w:val="TableParagraph"/>
              <w:spacing w:line="240" w:lineRule="auto" w:before="12"/>
              <w:ind w:right="0"/>
              <w:jc w:val="left"/>
              <w:rPr>
                <w:rFonts w:ascii="宋体" w:hAnsi="宋体" w:cs="宋体" w:eastAsia="宋体"/>
                <w:sz w:val="28"/>
                <w:szCs w:val="28"/>
              </w:rPr>
            </w:pPr>
          </w:p>
          <w:p>
            <w:pPr>
              <w:pStyle w:val="TableParagraph"/>
              <w:spacing w:line="240" w:lineRule="auto"/>
              <w:ind w:left="77" w:right="0"/>
              <w:jc w:val="center"/>
              <w:rPr>
                <w:rFonts w:ascii="Times New Roman" w:hAnsi="Times New Roman" w:cs="Times New Roman" w:eastAsia="Times New Roman"/>
                <w:sz w:val="21"/>
                <w:szCs w:val="21"/>
              </w:rPr>
            </w:pPr>
            <w:r>
              <w:rPr>
                <w:rFonts w:ascii="Times New Roman"/>
                <w:color w:val="38383A"/>
                <w:w w:val="98"/>
                <w:sz w:val="21"/>
              </w:rPr>
              <w:t>3</w:t>
            </w:r>
            <w:r>
              <w:rPr>
                <w:rFonts w:ascii="Times New Roman"/>
                <w:sz w:val="21"/>
              </w:rPr>
            </w:r>
          </w:p>
        </w:tc>
        <w:tc>
          <w:tcPr>
            <w:tcW w:w="2039" w:type="dxa"/>
            <w:tcBorders>
              <w:top w:val="single" w:sz="6" w:space="0" w:color="1F1F1F"/>
              <w:left w:val="single" w:sz="6" w:space="0" w:color="0F0F0F"/>
              <w:bottom w:val="single" w:sz="9" w:space="0" w:color="383838"/>
              <w:right w:val="single" w:sz="6" w:space="0" w:color="1C1C1C"/>
            </w:tcBorders>
          </w:tcPr>
          <w:p>
            <w:pPr>
              <w:pStyle w:val="TableParagraph"/>
              <w:spacing w:line="302" w:lineRule="auto" w:before="3"/>
              <w:ind w:left="143" w:right="62" w:hanging="8"/>
              <w:jc w:val="both"/>
              <w:rPr>
                <w:rFonts w:ascii="宋体" w:hAnsi="宋体" w:cs="宋体" w:eastAsia="宋体"/>
                <w:sz w:val="19"/>
                <w:szCs w:val="19"/>
              </w:rPr>
            </w:pPr>
            <w:r>
              <w:rPr>
                <w:rFonts w:ascii="宋体" w:hAnsi="宋体" w:cs="宋体" w:eastAsia="宋体"/>
                <w:color w:val="38383A"/>
                <w:w w:val="117"/>
                <w:sz w:val="19"/>
                <w:szCs w:val="19"/>
              </w:rPr>
              <w:t>对</w:t>
            </w:r>
            <w:r>
              <w:rPr>
                <w:rFonts w:ascii="宋体" w:hAnsi="宋体" w:cs="宋体" w:eastAsia="宋体"/>
                <w:color w:val="38383A"/>
                <w:spacing w:val="-37"/>
                <w:sz w:val="19"/>
                <w:szCs w:val="19"/>
              </w:rPr>
              <w:t> </w:t>
            </w:r>
            <w:r>
              <w:rPr>
                <w:rFonts w:ascii="宋体" w:hAnsi="宋体" w:cs="宋体" w:eastAsia="宋体"/>
                <w:color w:val="38383A"/>
                <w:spacing w:val="3"/>
                <w:w w:val="59"/>
                <w:sz w:val="19"/>
                <w:szCs w:val="19"/>
              </w:rPr>
              <w:t>“</w:t>
            </w:r>
            <w:r>
              <w:rPr>
                <w:rFonts w:ascii="宋体" w:hAnsi="宋体" w:cs="宋体" w:eastAsia="宋体"/>
                <w:color w:val="605E60"/>
                <w:spacing w:val="4"/>
                <w:w w:val="119"/>
                <w:sz w:val="19"/>
                <w:szCs w:val="19"/>
              </w:rPr>
              <w:t>十</w:t>
            </w:r>
            <w:r>
              <w:rPr>
                <w:rFonts w:ascii="宋体" w:hAnsi="宋体" w:cs="宋体" w:eastAsia="宋体"/>
                <w:color w:val="38383A"/>
                <w:spacing w:val="-36"/>
                <w:w w:val="117"/>
                <w:sz w:val="19"/>
                <w:szCs w:val="19"/>
              </w:rPr>
              <w:t>四</w:t>
            </w:r>
            <w:r>
              <w:rPr>
                <w:rFonts w:ascii="宋体" w:hAnsi="宋体" w:cs="宋体" w:eastAsia="宋体"/>
                <w:color w:val="38383A"/>
                <w:w w:val="88"/>
                <w:sz w:val="19"/>
                <w:szCs w:val="19"/>
              </w:rPr>
              <w:t>五”</w:t>
            </w:r>
            <w:r>
              <w:rPr>
                <w:rFonts w:ascii="宋体" w:hAnsi="宋体" w:cs="宋体" w:eastAsia="宋体"/>
                <w:color w:val="38383A"/>
                <w:spacing w:val="-34"/>
                <w:sz w:val="19"/>
                <w:szCs w:val="19"/>
              </w:rPr>
              <w:t> </w:t>
            </w:r>
            <w:r>
              <w:rPr>
                <w:rFonts w:ascii="宋体" w:hAnsi="宋体" w:cs="宋体" w:eastAsia="宋体"/>
                <w:color w:val="38383A"/>
                <w:w w:val="108"/>
                <w:sz w:val="19"/>
                <w:szCs w:val="19"/>
              </w:rPr>
              <w:t>教育改</w:t>
            </w:r>
            <w:r>
              <w:rPr>
                <w:rFonts w:ascii="宋体" w:hAnsi="宋体" w:cs="宋体" w:eastAsia="宋体"/>
                <w:color w:val="38383A"/>
                <w:w w:val="108"/>
                <w:sz w:val="19"/>
                <w:szCs w:val="19"/>
              </w:rPr>
              <w:t> </w:t>
            </w:r>
            <w:r>
              <w:rPr>
                <w:rFonts w:ascii="宋体" w:hAnsi="宋体" w:cs="宋体" w:eastAsia="宋体"/>
                <w:color w:val="38383A"/>
                <w:w w:val="118"/>
                <w:sz w:val="19"/>
                <w:szCs w:val="19"/>
              </w:rPr>
              <w:t>革和规划的展望与</w:t>
            </w:r>
            <w:r>
              <w:rPr>
                <w:rFonts w:ascii="宋体" w:hAnsi="宋体" w:cs="宋体" w:eastAsia="宋体"/>
                <w:color w:val="38383A"/>
                <w:w w:val="118"/>
                <w:sz w:val="19"/>
                <w:szCs w:val="19"/>
              </w:rPr>
              <w:t> </w:t>
            </w:r>
            <w:r>
              <w:rPr>
                <w:rFonts w:ascii="宋体" w:hAnsi="宋体" w:cs="宋体" w:eastAsia="宋体"/>
                <w:color w:val="4D4D4F"/>
                <w:w w:val="109"/>
                <w:sz w:val="19"/>
                <w:szCs w:val="19"/>
              </w:rPr>
              <w:t>分析</w:t>
            </w:r>
            <w:r>
              <w:rPr>
                <w:rFonts w:ascii="宋体" w:hAnsi="宋体" w:cs="宋体" w:eastAsia="宋体"/>
                <w:sz w:val="19"/>
                <w:szCs w:val="19"/>
              </w:rPr>
            </w:r>
          </w:p>
        </w:tc>
        <w:tc>
          <w:tcPr>
            <w:tcW w:w="1539" w:type="dxa"/>
            <w:tcBorders>
              <w:top w:val="single" w:sz="9" w:space="0" w:color="2F2F2F"/>
              <w:left w:val="single" w:sz="6" w:space="0" w:color="1C1C1C"/>
              <w:bottom w:val="single" w:sz="9" w:space="0" w:color="383838"/>
              <w:right w:val="single" w:sz="9" w:space="0" w:color="343434"/>
            </w:tcBorders>
          </w:tcPr>
          <w:p>
            <w:pPr>
              <w:pStyle w:val="TableParagraph"/>
              <w:spacing w:line="240" w:lineRule="auto" w:before="10"/>
              <w:ind w:right="0"/>
              <w:jc w:val="left"/>
              <w:rPr>
                <w:rFonts w:ascii="宋体" w:hAnsi="宋体" w:cs="宋体" w:eastAsia="宋体"/>
                <w:sz w:val="22"/>
                <w:szCs w:val="22"/>
              </w:rPr>
            </w:pPr>
          </w:p>
          <w:p>
            <w:pPr>
              <w:pStyle w:val="TableParagraph"/>
              <w:spacing w:line="240" w:lineRule="auto"/>
              <w:ind w:left="343" w:right="0"/>
              <w:jc w:val="left"/>
              <w:rPr>
                <w:rFonts w:ascii="宋体" w:hAnsi="宋体" w:cs="宋体" w:eastAsia="宋体"/>
                <w:sz w:val="20"/>
                <w:szCs w:val="20"/>
              </w:rPr>
            </w:pPr>
            <w:r>
              <w:rPr>
                <w:rFonts w:ascii="Times New Roman" w:hAnsi="Times New Roman" w:cs="Times New Roman" w:eastAsia="Times New Roman"/>
                <w:color w:val="38383A"/>
                <w:w w:val="110"/>
                <w:sz w:val="21"/>
                <w:szCs w:val="21"/>
              </w:rPr>
              <w:t>3</w:t>
            </w:r>
            <w:r>
              <w:rPr>
                <w:rFonts w:ascii="Times New Roman" w:hAnsi="Times New Roman" w:cs="Times New Roman" w:eastAsia="Times New Roman"/>
                <w:color w:val="38383A"/>
                <w:spacing w:val="-23"/>
                <w:w w:val="110"/>
                <w:sz w:val="21"/>
                <w:szCs w:val="21"/>
              </w:rPr>
              <w:t> </w:t>
            </w:r>
            <w:r>
              <w:rPr>
                <w:rFonts w:ascii="宋体" w:hAnsi="宋体" w:cs="宋体" w:eastAsia="宋体"/>
                <w:color w:val="38383A"/>
                <w:w w:val="110"/>
                <w:sz w:val="20"/>
                <w:szCs w:val="20"/>
              </w:rPr>
              <w:t>月</w:t>
            </w:r>
            <w:r>
              <w:rPr>
                <w:rFonts w:ascii="宋体" w:hAnsi="宋体" w:cs="宋体" w:eastAsia="宋体"/>
                <w:color w:val="38383A"/>
                <w:spacing w:val="-75"/>
                <w:w w:val="110"/>
                <w:sz w:val="20"/>
                <w:szCs w:val="20"/>
              </w:rPr>
              <w:t> </w:t>
            </w:r>
            <w:r>
              <w:rPr>
                <w:rFonts w:ascii="Times New Roman" w:hAnsi="Times New Roman" w:cs="Times New Roman" w:eastAsia="Times New Roman"/>
                <w:color w:val="38383A"/>
                <w:w w:val="110"/>
                <w:sz w:val="21"/>
                <w:szCs w:val="21"/>
              </w:rPr>
              <w:t>29</w:t>
            </w:r>
            <w:r>
              <w:rPr>
                <w:rFonts w:ascii="Times New Roman" w:hAnsi="Times New Roman" w:cs="Times New Roman" w:eastAsia="Times New Roman"/>
                <w:color w:val="38383A"/>
                <w:spacing w:val="22"/>
                <w:w w:val="110"/>
                <w:sz w:val="21"/>
                <w:szCs w:val="21"/>
              </w:rPr>
              <w:t> </w:t>
            </w:r>
            <w:r>
              <w:rPr>
                <w:rFonts w:ascii="宋体" w:hAnsi="宋体" w:cs="宋体" w:eastAsia="宋体"/>
                <w:color w:val="38383A"/>
                <w:w w:val="110"/>
                <w:sz w:val="20"/>
                <w:szCs w:val="20"/>
              </w:rPr>
              <w:t>日</w:t>
            </w:r>
            <w:r>
              <w:rPr>
                <w:rFonts w:ascii="宋体" w:hAnsi="宋体" w:cs="宋体" w:eastAsia="宋体"/>
                <w:sz w:val="20"/>
                <w:szCs w:val="20"/>
              </w:rPr>
            </w:r>
          </w:p>
        </w:tc>
        <w:tc>
          <w:tcPr>
            <w:tcW w:w="1960" w:type="dxa"/>
            <w:tcBorders>
              <w:top w:val="single" w:sz="9" w:space="0" w:color="2F2F2F"/>
              <w:left w:val="single" w:sz="9" w:space="0" w:color="343434"/>
              <w:bottom w:val="single" w:sz="9" w:space="0" w:color="383838"/>
              <w:right w:val="single" w:sz="9" w:space="0" w:color="1F1F23"/>
            </w:tcBorders>
          </w:tcPr>
          <w:p>
            <w:pPr>
              <w:pStyle w:val="TableParagraph"/>
              <w:spacing w:line="300" w:lineRule="auto" w:before="158"/>
              <w:ind w:left="111" w:right="70" w:firstLine="7"/>
              <w:jc w:val="left"/>
              <w:rPr>
                <w:rFonts w:ascii="宋体" w:hAnsi="宋体" w:cs="宋体" w:eastAsia="宋体"/>
                <w:sz w:val="19"/>
                <w:szCs w:val="19"/>
              </w:rPr>
            </w:pPr>
            <w:r>
              <w:rPr>
                <w:rFonts w:ascii="宋体" w:hAnsi="宋体" w:cs="宋体" w:eastAsia="宋体"/>
                <w:color w:val="38383A"/>
                <w:w w:val="113"/>
                <w:sz w:val="19"/>
                <w:szCs w:val="19"/>
              </w:rPr>
              <w:t>张力</w:t>
            </w:r>
            <w:r>
              <w:rPr>
                <w:rFonts w:ascii="宋体" w:hAnsi="宋体" w:cs="宋体" w:eastAsia="宋体"/>
                <w:color w:val="38383A"/>
                <w:spacing w:val="15"/>
                <w:sz w:val="19"/>
                <w:szCs w:val="19"/>
              </w:rPr>
              <w:t> </w:t>
            </w:r>
            <w:r>
              <w:rPr>
                <w:rFonts w:ascii="宋体" w:hAnsi="宋体" w:cs="宋体" w:eastAsia="宋体"/>
                <w:color w:val="38383A"/>
                <w:spacing w:val="16"/>
                <w:w w:val="52"/>
                <w:sz w:val="19"/>
                <w:szCs w:val="19"/>
              </w:rPr>
              <w:t>（</w:t>
            </w:r>
            <w:r>
              <w:rPr>
                <w:rFonts w:ascii="宋体" w:hAnsi="宋体" w:cs="宋体" w:eastAsia="宋体"/>
                <w:color w:val="38383A"/>
                <w:w w:val="115"/>
                <w:sz w:val="19"/>
                <w:szCs w:val="19"/>
              </w:rPr>
              <w:t>教育部教育</w:t>
            </w:r>
            <w:r>
              <w:rPr>
                <w:rFonts w:ascii="宋体" w:hAnsi="宋体" w:cs="宋体" w:eastAsia="宋体"/>
                <w:color w:val="38383A"/>
                <w:w w:val="115"/>
                <w:sz w:val="19"/>
                <w:szCs w:val="19"/>
              </w:rPr>
              <w:t> </w:t>
            </w:r>
            <w:r>
              <w:rPr>
                <w:rFonts w:ascii="宋体" w:hAnsi="宋体" w:cs="宋体" w:eastAsia="宋体"/>
                <w:color w:val="38383A"/>
                <w:w w:val="102"/>
                <w:sz w:val="19"/>
                <w:szCs w:val="19"/>
              </w:rPr>
              <w:t>发展研究中心）</w:t>
            </w:r>
            <w:r>
              <w:rPr>
                <w:rFonts w:ascii="宋体" w:hAnsi="宋体" w:cs="宋体" w:eastAsia="宋体"/>
                <w:sz w:val="19"/>
                <w:szCs w:val="19"/>
              </w:rPr>
            </w:r>
          </w:p>
        </w:tc>
        <w:tc>
          <w:tcPr>
            <w:tcW w:w="1962" w:type="dxa"/>
            <w:tcBorders>
              <w:top w:val="single" w:sz="9" w:space="0" w:color="2F2F2F"/>
              <w:left w:val="single" w:sz="9" w:space="0" w:color="1F1F23"/>
              <w:bottom w:val="single" w:sz="9" w:space="0" w:color="383838"/>
              <w:right w:val="single" w:sz="6" w:space="0" w:color="232323"/>
            </w:tcBorders>
          </w:tcPr>
          <w:p>
            <w:pPr>
              <w:pStyle w:val="TableParagraph"/>
              <w:spacing w:line="240" w:lineRule="auto" w:before="9"/>
              <w:ind w:right="0"/>
              <w:jc w:val="left"/>
              <w:rPr>
                <w:rFonts w:ascii="宋体" w:hAnsi="宋体" w:cs="宋体" w:eastAsia="宋体"/>
                <w:sz w:val="24"/>
                <w:szCs w:val="24"/>
              </w:rPr>
            </w:pPr>
          </w:p>
          <w:p>
            <w:pPr>
              <w:pStyle w:val="TableParagraph"/>
              <w:spacing w:line="240" w:lineRule="auto"/>
              <w:ind w:left="138" w:right="0"/>
              <w:jc w:val="left"/>
              <w:rPr>
                <w:rFonts w:ascii="宋体" w:hAnsi="宋体" w:cs="宋体" w:eastAsia="宋体"/>
                <w:sz w:val="19"/>
                <w:szCs w:val="19"/>
              </w:rPr>
            </w:pPr>
            <w:r>
              <w:rPr>
                <w:rFonts w:ascii="宋体" w:hAnsi="宋体" w:cs="宋体" w:eastAsia="宋体"/>
                <w:color w:val="4D4D4F"/>
                <w:spacing w:val="-8"/>
                <w:w w:val="110"/>
                <w:sz w:val="19"/>
                <w:szCs w:val="19"/>
              </w:rPr>
              <w:t>中国老教授协会</w:t>
            </w:r>
            <w:r>
              <w:rPr>
                <w:rFonts w:ascii="宋体" w:hAnsi="宋体" w:cs="宋体" w:eastAsia="宋体"/>
                <w:spacing w:val="-8"/>
                <w:sz w:val="19"/>
                <w:szCs w:val="19"/>
              </w:rPr>
            </w:r>
          </w:p>
        </w:tc>
        <w:tc>
          <w:tcPr>
            <w:tcW w:w="871" w:type="dxa"/>
            <w:vMerge/>
            <w:tcBorders>
              <w:left w:val="single" w:sz="9" w:space="0" w:color="383838"/>
              <w:right w:val="single" w:sz="9" w:space="0" w:color="343434"/>
            </w:tcBorders>
          </w:tcPr>
          <w:p>
            <w:pPr/>
          </w:p>
        </w:tc>
      </w:tr>
      <w:tr>
        <w:trPr>
          <w:trHeight w:val="410" w:hRule="exact"/>
        </w:trPr>
        <w:tc>
          <w:tcPr>
            <w:tcW w:w="626" w:type="dxa"/>
            <w:vMerge w:val="restart"/>
            <w:tcBorders>
              <w:top w:val="single" w:sz="9" w:space="0" w:color="383838"/>
              <w:left w:val="single" w:sz="9" w:space="0" w:color="383838"/>
              <w:right w:val="single" w:sz="9" w:space="0" w:color="1F1F1F"/>
            </w:tcBorders>
          </w:tcPr>
          <w:p>
            <w:pPr>
              <w:pStyle w:val="TableParagraph"/>
              <w:spacing w:line="240" w:lineRule="auto" w:before="5"/>
              <w:ind w:right="0"/>
              <w:jc w:val="left"/>
              <w:rPr>
                <w:rFonts w:ascii="宋体" w:hAnsi="宋体" w:cs="宋体" w:eastAsia="宋体"/>
                <w:sz w:val="24"/>
                <w:szCs w:val="24"/>
              </w:rPr>
            </w:pPr>
          </w:p>
          <w:p>
            <w:pPr>
              <w:pStyle w:val="TableParagraph"/>
              <w:spacing w:line="240" w:lineRule="auto"/>
              <w:ind w:left="65" w:right="0"/>
              <w:jc w:val="center"/>
              <w:rPr>
                <w:rFonts w:ascii="Times New Roman" w:hAnsi="Times New Roman" w:cs="Times New Roman" w:eastAsia="Times New Roman"/>
                <w:sz w:val="21"/>
                <w:szCs w:val="21"/>
              </w:rPr>
            </w:pPr>
            <w:r>
              <w:rPr>
                <w:rFonts w:ascii="Times New Roman"/>
                <w:color w:val="38383A"/>
                <w:w w:val="97"/>
                <w:sz w:val="21"/>
              </w:rPr>
              <w:t>4</w:t>
            </w:r>
            <w:r>
              <w:rPr>
                <w:rFonts w:ascii="Times New Roman"/>
                <w:sz w:val="21"/>
              </w:rPr>
            </w:r>
          </w:p>
        </w:tc>
        <w:tc>
          <w:tcPr>
            <w:tcW w:w="2039" w:type="dxa"/>
            <w:tcBorders>
              <w:top w:val="single" w:sz="9" w:space="0" w:color="383838"/>
              <w:left w:val="single" w:sz="9" w:space="0" w:color="1F1F1F"/>
              <w:bottom w:val="nil" w:sz="6" w:space="0" w:color="auto"/>
              <w:right w:val="single" w:sz="6" w:space="0" w:color="1C1C1C"/>
            </w:tcBorders>
          </w:tcPr>
          <w:p>
            <w:pPr>
              <w:pStyle w:val="TableParagraph"/>
              <w:spacing w:line="240" w:lineRule="auto" w:before="91"/>
              <w:ind w:left="133" w:right="0"/>
              <w:jc w:val="left"/>
              <w:rPr>
                <w:rFonts w:ascii="宋体" w:hAnsi="宋体" w:cs="宋体" w:eastAsia="宋体"/>
                <w:sz w:val="19"/>
                <w:szCs w:val="19"/>
              </w:rPr>
            </w:pPr>
            <w:r>
              <w:rPr>
                <w:rFonts w:ascii="宋体" w:hAnsi="宋体" w:cs="宋体" w:eastAsia="宋体"/>
                <w:color w:val="4D4D4F"/>
                <w:w w:val="110"/>
                <w:sz w:val="19"/>
                <w:szCs w:val="19"/>
              </w:rPr>
              <w:t>大学外语教学与科</w:t>
            </w:r>
            <w:r>
              <w:rPr>
                <w:rFonts w:ascii="宋体" w:hAnsi="宋体" w:cs="宋体" w:eastAsia="宋体"/>
                <w:sz w:val="19"/>
                <w:szCs w:val="19"/>
              </w:rPr>
            </w:r>
          </w:p>
        </w:tc>
        <w:tc>
          <w:tcPr>
            <w:tcW w:w="1539" w:type="dxa"/>
            <w:vMerge w:val="restart"/>
            <w:tcBorders>
              <w:top w:val="single" w:sz="9" w:space="0" w:color="383838"/>
              <w:left w:val="single" w:sz="6" w:space="0" w:color="1C1C1C"/>
              <w:right w:val="single" w:sz="9" w:space="0" w:color="343434"/>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55" w:right="0"/>
              <w:jc w:val="center"/>
              <w:rPr>
                <w:rFonts w:ascii="宋体" w:hAnsi="宋体" w:cs="宋体" w:eastAsia="宋体"/>
                <w:sz w:val="20"/>
                <w:szCs w:val="20"/>
              </w:rPr>
            </w:pPr>
            <w:r>
              <w:rPr>
                <w:rFonts w:ascii="Times New Roman" w:hAnsi="Times New Roman" w:cs="Times New Roman" w:eastAsia="Times New Roman"/>
                <w:color w:val="38383A"/>
                <w:w w:val="110"/>
                <w:sz w:val="21"/>
                <w:szCs w:val="21"/>
              </w:rPr>
              <w:t>3</w:t>
            </w:r>
            <w:r>
              <w:rPr>
                <w:rFonts w:ascii="Times New Roman" w:hAnsi="Times New Roman" w:cs="Times New Roman" w:eastAsia="Times New Roman"/>
                <w:color w:val="38383A"/>
                <w:spacing w:val="-23"/>
                <w:w w:val="110"/>
                <w:sz w:val="21"/>
                <w:szCs w:val="21"/>
              </w:rPr>
              <w:t> </w:t>
            </w:r>
            <w:r>
              <w:rPr>
                <w:rFonts w:ascii="宋体" w:hAnsi="宋体" w:cs="宋体" w:eastAsia="宋体"/>
                <w:color w:val="38383A"/>
                <w:w w:val="110"/>
                <w:sz w:val="20"/>
                <w:szCs w:val="20"/>
              </w:rPr>
              <w:t>月</w:t>
            </w:r>
            <w:r>
              <w:rPr>
                <w:rFonts w:ascii="宋体" w:hAnsi="宋体" w:cs="宋体" w:eastAsia="宋体"/>
                <w:sz w:val="20"/>
                <w:szCs w:val="20"/>
              </w:rPr>
            </w:r>
          </w:p>
        </w:tc>
        <w:tc>
          <w:tcPr>
            <w:tcW w:w="1960" w:type="dxa"/>
            <w:tcBorders>
              <w:top w:val="single" w:sz="9" w:space="0" w:color="383838"/>
              <w:left w:val="single" w:sz="9" w:space="0" w:color="343434"/>
              <w:bottom w:val="nil" w:sz="6" w:space="0" w:color="auto"/>
              <w:right w:val="single" w:sz="9" w:space="0" w:color="1F1F23"/>
            </w:tcBorders>
          </w:tcPr>
          <w:p>
            <w:pPr>
              <w:pStyle w:val="TableParagraph"/>
              <w:spacing w:line="240" w:lineRule="auto" w:before="91"/>
              <w:ind w:left="111" w:right="0"/>
              <w:jc w:val="left"/>
              <w:rPr>
                <w:rFonts w:ascii="宋体" w:hAnsi="宋体" w:cs="宋体" w:eastAsia="宋体"/>
                <w:sz w:val="19"/>
                <w:szCs w:val="19"/>
              </w:rPr>
            </w:pPr>
            <w:r>
              <w:rPr>
                <w:rFonts w:ascii="宋体" w:hAnsi="宋体" w:cs="宋体" w:eastAsia="宋体"/>
                <w:color w:val="38383A"/>
                <w:w w:val="110"/>
                <w:sz w:val="19"/>
                <w:szCs w:val="19"/>
              </w:rPr>
              <w:t>教学指导委员会委</w:t>
            </w:r>
            <w:r>
              <w:rPr>
                <w:rFonts w:ascii="宋体" w:hAnsi="宋体" w:cs="宋体" w:eastAsia="宋体"/>
                <w:sz w:val="19"/>
                <w:szCs w:val="19"/>
              </w:rPr>
            </w:r>
          </w:p>
        </w:tc>
        <w:tc>
          <w:tcPr>
            <w:tcW w:w="1962" w:type="dxa"/>
            <w:tcBorders>
              <w:top w:val="single" w:sz="9" w:space="0" w:color="383838"/>
              <w:left w:val="single" w:sz="9" w:space="0" w:color="1F1F23"/>
              <w:bottom w:val="nil" w:sz="6" w:space="0" w:color="auto"/>
              <w:right w:val="single" w:sz="6" w:space="0" w:color="232323"/>
            </w:tcBorders>
          </w:tcPr>
          <w:p>
            <w:pPr>
              <w:pStyle w:val="TableParagraph"/>
              <w:spacing w:line="240" w:lineRule="auto" w:before="105"/>
              <w:ind w:left="124" w:right="0"/>
              <w:jc w:val="left"/>
              <w:rPr>
                <w:rFonts w:ascii="宋体" w:hAnsi="宋体" w:cs="宋体" w:eastAsia="宋体"/>
                <w:sz w:val="19"/>
                <w:szCs w:val="19"/>
              </w:rPr>
            </w:pPr>
            <w:r>
              <w:rPr>
                <w:rFonts w:ascii="宋体" w:hAnsi="宋体" w:cs="宋体" w:eastAsia="宋体"/>
                <w:color w:val="4D4D4F"/>
                <w:w w:val="115"/>
                <w:sz w:val="19"/>
                <w:szCs w:val="19"/>
              </w:rPr>
              <w:t>高等学校大学外语</w:t>
            </w:r>
            <w:r>
              <w:rPr>
                <w:rFonts w:ascii="宋体" w:hAnsi="宋体" w:cs="宋体" w:eastAsia="宋体"/>
                <w:sz w:val="19"/>
                <w:szCs w:val="19"/>
              </w:rPr>
            </w:r>
          </w:p>
        </w:tc>
        <w:tc>
          <w:tcPr>
            <w:tcW w:w="871" w:type="dxa"/>
            <w:vMerge/>
            <w:tcBorders>
              <w:left w:val="single" w:sz="9" w:space="0" w:color="383838"/>
              <w:right w:val="single" w:sz="9" w:space="0" w:color="343434"/>
            </w:tcBorders>
          </w:tcPr>
          <w:p>
            <w:pPr/>
          </w:p>
        </w:tc>
      </w:tr>
      <w:tr>
        <w:trPr>
          <w:trHeight w:val="411" w:hRule="exact"/>
        </w:trPr>
        <w:tc>
          <w:tcPr>
            <w:tcW w:w="626" w:type="dxa"/>
            <w:vMerge/>
            <w:tcBorders>
              <w:left w:val="single" w:sz="9" w:space="0" w:color="383838"/>
              <w:bottom w:val="single" w:sz="6" w:space="0" w:color="282828"/>
              <w:right w:val="single" w:sz="9" w:space="0" w:color="1F1F1F"/>
            </w:tcBorders>
          </w:tcPr>
          <w:p>
            <w:pPr/>
          </w:p>
        </w:tc>
        <w:tc>
          <w:tcPr>
            <w:tcW w:w="2039" w:type="dxa"/>
            <w:tcBorders>
              <w:top w:val="nil" w:sz="6" w:space="0" w:color="auto"/>
              <w:left w:val="single" w:sz="9" w:space="0" w:color="1F1F1F"/>
              <w:bottom w:val="single" w:sz="9" w:space="0" w:color="383838"/>
              <w:right w:val="single" w:sz="6" w:space="0" w:color="1C1C1C"/>
            </w:tcBorders>
          </w:tcPr>
          <w:p>
            <w:pPr>
              <w:pStyle w:val="TableParagraph"/>
              <w:spacing w:line="240" w:lineRule="auto" w:before="1"/>
              <w:ind w:left="125" w:right="0"/>
              <w:jc w:val="left"/>
              <w:rPr>
                <w:rFonts w:ascii="Arial" w:hAnsi="Arial" w:cs="Arial" w:eastAsia="Arial"/>
                <w:sz w:val="22"/>
                <w:szCs w:val="22"/>
              </w:rPr>
            </w:pPr>
            <w:r>
              <w:rPr>
                <w:rFonts w:ascii="宋体" w:hAnsi="宋体" w:cs="宋体" w:eastAsia="宋体"/>
                <w:color w:val="38383A"/>
                <w:w w:val="130"/>
                <w:sz w:val="19"/>
                <w:szCs w:val="19"/>
              </w:rPr>
              <w:t>研融合</w:t>
            </w:r>
            <w:r>
              <w:rPr>
                <w:rFonts w:ascii="宋体" w:hAnsi="宋体" w:cs="宋体" w:eastAsia="宋体"/>
                <w:color w:val="38383A"/>
                <w:spacing w:val="-101"/>
                <w:w w:val="130"/>
                <w:sz w:val="19"/>
                <w:szCs w:val="19"/>
              </w:rPr>
              <w:t> </w:t>
            </w:r>
            <w:r>
              <w:rPr>
                <w:rFonts w:ascii="Arial" w:hAnsi="Arial" w:cs="Arial" w:eastAsia="Arial"/>
                <w:color w:val="38383A"/>
                <w:w w:val="235"/>
                <w:sz w:val="22"/>
                <w:szCs w:val="22"/>
              </w:rPr>
              <w:t>l</w:t>
            </w:r>
            <w:r>
              <w:rPr>
                <w:rFonts w:ascii="Arial" w:hAnsi="Arial" w:cs="Arial" w:eastAsia="Arial"/>
                <w:sz w:val="22"/>
                <w:szCs w:val="22"/>
              </w:rPr>
            </w:r>
          </w:p>
        </w:tc>
        <w:tc>
          <w:tcPr>
            <w:tcW w:w="1539" w:type="dxa"/>
            <w:vMerge/>
            <w:tcBorders>
              <w:left w:val="single" w:sz="6" w:space="0" w:color="1C1C1C"/>
              <w:bottom w:val="single" w:sz="9" w:space="0" w:color="383838"/>
              <w:right w:val="single" w:sz="9" w:space="0" w:color="343434"/>
            </w:tcBorders>
          </w:tcPr>
          <w:p>
            <w:pPr/>
          </w:p>
        </w:tc>
        <w:tc>
          <w:tcPr>
            <w:tcW w:w="1960" w:type="dxa"/>
            <w:tcBorders>
              <w:top w:val="nil" w:sz="6" w:space="0" w:color="auto"/>
              <w:left w:val="single" w:sz="6" w:space="0" w:color="1F1F1F"/>
              <w:bottom w:val="single" w:sz="9" w:space="0" w:color="383838"/>
              <w:right w:val="single" w:sz="9" w:space="0" w:color="1F1F23"/>
            </w:tcBorders>
          </w:tcPr>
          <w:p>
            <w:pPr>
              <w:pStyle w:val="TableParagraph"/>
              <w:spacing w:line="240" w:lineRule="auto" w:before="95"/>
              <w:ind w:left="115" w:right="0"/>
              <w:jc w:val="left"/>
              <w:rPr>
                <w:rFonts w:ascii="宋体" w:hAnsi="宋体" w:cs="宋体" w:eastAsia="宋体"/>
                <w:sz w:val="19"/>
                <w:szCs w:val="19"/>
              </w:rPr>
            </w:pPr>
            <w:r>
              <w:rPr>
                <w:rFonts w:ascii="宋体" w:hAnsi="宋体" w:cs="宋体" w:eastAsia="宋体"/>
                <w:color w:val="4D4D4F"/>
                <w:w w:val="114"/>
                <w:sz w:val="19"/>
                <w:szCs w:val="19"/>
              </w:rPr>
              <w:t>员</w:t>
            </w:r>
            <w:r>
              <w:rPr>
                <w:rFonts w:ascii="宋体" w:hAnsi="宋体" w:cs="宋体" w:eastAsia="宋体"/>
                <w:sz w:val="19"/>
                <w:szCs w:val="19"/>
              </w:rPr>
            </w:r>
          </w:p>
        </w:tc>
        <w:tc>
          <w:tcPr>
            <w:tcW w:w="1962" w:type="dxa"/>
            <w:tcBorders>
              <w:top w:val="nil" w:sz="6" w:space="0" w:color="auto"/>
              <w:left w:val="single" w:sz="9" w:space="0" w:color="1F1F23"/>
              <w:bottom w:val="single" w:sz="9" w:space="0" w:color="383838"/>
              <w:right w:val="single" w:sz="9" w:space="0" w:color="383838"/>
            </w:tcBorders>
          </w:tcPr>
          <w:p>
            <w:pPr>
              <w:pStyle w:val="TableParagraph"/>
              <w:spacing w:line="240" w:lineRule="auto" w:before="8"/>
              <w:ind w:left="116" w:right="0"/>
              <w:jc w:val="left"/>
              <w:rPr>
                <w:rFonts w:ascii="宋体" w:hAnsi="宋体" w:cs="宋体" w:eastAsia="宋体"/>
                <w:sz w:val="19"/>
                <w:szCs w:val="19"/>
              </w:rPr>
            </w:pPr>
            <w:r>
              <w:rPr>
                <w:rFonts w:ascii="宋体" w:hAnsi="宋体" w:cs="宋体" w:eastAsia="宋体"/>
                <w:color w:val="38383A"/>
                <w:w w:val="110"/>
                <w:sz w:val="19"/>
                <w:szCs w:val="19"/>
              </w:rPr>
              <w:t>教学指导委员会</w:t>
            </w:r>
            <w:r>
              <w:rPr>
                <w:rFonts w:ascii="宋体" w:hAnsi="宋体" w:cs="宋体" w:eastAsia="宋体"/>
                <w:sz w:val="19"/>
                <w:szCs w:val="19"/>
              </w:rPr>
            </w:r>
          </w:p>
        </w:tc>
        <w:tc>
          <w:tcPr>
            <w:tcW w:w="871" w:type="dxa"/>
            <w:vMerge/>
            <w:tcBorders>
              <w:left w:val="single" w:sz="9" w:space="0" w:color="383838"/>
              <w:right w:val="single" w:sz="9" w:space="0" w:color="343434"/>
            </w:tcBorders>
          </w:tcPr>
          <w:p>
            <w:pPr/>
          </w:p>
        </w:tc>
      </w:tr>
      <w:tr>
        <w:trPr>
          <w:trHeight w:val="950" w:hRule="exact"/>
        </w:trPr>
        <w:tc>
          <w:tcPr>
            <w:tcW w:w="626" w:type="dxa"/>
            <w:tcBorders>
              <w:top w:val="single" w:sz="6" w:space="0" w:color="282828"/>
              <w:left w:val="single" w:sz="9" w:space="0" w:color="383838"/>
              <w:bottom w:val="single" w:sz="6" w:space="0" w:color="2B2B2B"/>
              <w:right w:val="single" w:sz="9" w:space="0" w:color="1F1F1F"/>
            </w:tcBorders>
          </w:tcPr>
          <w:p>
            <w:pPr>
              <w:pStyle w:val="TableParagraph"/>
              <w:spacing w:line="240" w:lineRule="auto" w:before="8"/>
              <w:ind w:right="0"/>
              <w:jc w:val="left"/>
              <w:rPr>
                <w:rFonts w:ascii="宋体" w:hAnsi="宋体" w:cs="宋体" w:eastAsia="宋体"/>
                <w:sz w:val="29"/>
                <w:szCs w:val="29"/>
              </w:rPr>
            </w:pPr>
          </w:p>
          <w:p>
            <w:pPr>
              <w:pStyle w:val="TableParagraph"/>
              <w:spacing w:line="240" w:lineRule="auto"/>
              <w:ind w:left="74" w:right="0"/>
              <w:jc w:val="center"/>
              <w:rPr>
                <w:rFonts w:ascii="Times New Roman" w:hAnsi="Times New Roman" w:cs="Times New Roman" w:eastAsia="Times New Roman"/>
                <w:sz w:val="21"/>
                <w:szCs w:val="21"/>
              </w:rPr>
            </w:pPr>
            <w:r>
              <w:rPr>
                <w:rFonts w:ascii="Times New Roman"/>
                <w:color w:val="38383A"/>
                <w:w w:val="105"/>
                <w:sz w:val="21"/>
              </w:rPr>
              <w:t>5</w:t>
            </w:r>
            <w:r>
              <w:rPr>
                <w:rFonts w:ascii="Times New Roman"/>
                <w:sz w:val="21"/>
              </w:rPr>
            </w:r>
          </w:p>
        </w:tc>
        <w:tc>
          <w:tcPr>
            <w:tcW w:w="2039" w:type="dxa"/>
            <w:tcBorders>
              <w:top w:val="single" w:sz="9" w:space="0" w:color="383838"/>
              <w:left w:val="single" w:sz="9" w:space="0" w:color="1F1F1F"/>
              <w:bottom w:val="single" w:sz="6" w:space="0" w:color="2B2B2B"/>
              <w:right w:val="single" w:sz="6" w:space="0" w:color="1C1C1C"/>
            </w:tcBorders>
          </w:tcPr>
          <w:p>
            <w:pPr>
              <w:pStyle w:val="TableParagraph"/>
              <w:spacing w:line="300" w:lineRule="auto" w:before="156"/>
              <w:ind w:left="118" w:right="84" w:firstLine="7"/>
              <w:jc w:val="left"/>
              <w:rPr>
                <w:rFonts w:ascii="宋体" w:hAnsi="宋体" w:cs="宋体" w:eastAsia="宋体"/>
                <w:sz w:val="19"/>
                <w:szCs w:val="19"/>
              </w:rPr>
            </w:pPr>
            <w:r>
              <w:rPr>
                <w:rFonts w:ascii="宋体" w:hAnsi="宋体" w:cs="宋体" w:eastAsia="宋体"/>
                <w:color w:val="38383A"/>
                <w:w w:val="115"/>
                <w:sz w:val="19"/>
                <w:szCs w:val="19"/>
              </w:rPr>
              <w:t>跨学科交叉融合与</w:t>
            </w:r>
            <w:r>
              <w:rPr>
                <w:rFonts w:ascii="宋体" w:hAnsi="宋体" w:cs="宋体" w:eastAsia="宋体"/>
                <w:color w:val="38383A"/>
                <w:spacing w:val="-56"/>
                <w:w w:val="115"/>
                <w:sz w:val="19"/>
                <w:szCs w:val="19"/>
              </w:rPr>
              <w:t> </w:t>
            </w:r>
            <w:r>
              <w:rPr>
                <w:rFonts w:ascii="宋体" w:hAnsi="宋体" w:cs="宋体" w:eastAsia="宋体"/>
                <w:color w:val="38383A"/>
                <w:w w:val="115"/>
                <w:sz w:val="19"/>
                <w:szCs w:val="19"/>
              </w:rPr>
              <w:t>财</w:t>
            </w:r>
            <w:r>
              <w:rPr>
                <w:rFonts w:ascii="宋体" w:hAnsi="宋体" w:cs="宋体" w:eastAsia="宋体"/>
                <w:color w:val="605E60"/>
                <w:w w:val="115"/>
                <w:sz w:val="19"/>
                <w:szCs w:val="19"/>
              </w:rPr>
              <w:t>务管理课程建设</w:t>
            </w:r>
            <w:r>
              <w:rPr>
                <w:rFonts w:ascii="宋体" w:hAnsi="宋体" w:cs="宋体" w:eastAsia="宋体"/>
                <w:sz w:val="19"/>
                <w:szCs w:val="19"/>
              </w:rPr>
            </w:r>
          </w:p>
        </w:tc>
        <w:tc>
          <w:tcPr>
            <w:tcW w:w="1539" w:type="dxa"/>
            <w:tcBorders>
              <w:top w:val="single" w:sz="9" w:space="0" w:color="383838"/>
              <w:left w:val="single" w:sz="6" w:space="0" w:color="1C1C1C"/>
              <w:bottom w:val="single" w:sz="6" w:space="0" w:color="2B2B2B"/>
              <w:right w:val="single" w:sz="6" w:space="0" w:color="1F1F1F"/>
            </w:tcBorders>
          </w:tcPr>
          <w:p>
            <w:pPr>
              <w:pStyle w:val="TableParagraph"/>
              <w:spacing w:line="240" w:lineRule="auto" w:before="2"/>
              <w:ind w:right="0"/>
              <w:jc w:val="left"/>
              <w:rPr>
                <w:rFonts w:ascii="宋体" w:hAnsi="宋体" w:cs="宋体" w:eastAsia="宋体"/>
                <w:sz w:val="23"/>
                <w:szCs w:val="23"/>
              </w:rPr>
            </w:pPr>
          </w:p>
          <w:p>
            <w:pPr>
              <w:pStyle w:val="TableParagraph"/>
              <w:spacing w:line="240" w:lineRule="auto"/>
              <w:ind w:left="379" w:right="0"/>
              <w:jc w:val="left"/>
              <w:rPr>
                <w:rFonts w:ascii="宋体" w:hAnsi="宋体" w:cs="宋体" w:eastAsia="宋体"/>
                <w:sz w:val="20"/>
                <w:szCs w:val="20"/>
              </w:rPr>
            </w:pPr>
            <w:r>
              <w:rPr>
                <w:rFonts w:ascii="Times New Roman" w:hAnsi="Times New Roman" w:cs="Times New Roman" w:eastAsia="Times New Roman"/>
                <w:color w:val="38383A"/>
                <w:w w:val="110"/>
                <w:sz w:val="21"/>
                <w:szCs w:val="21"/>
              </w:rPr>
              <w:t>4</w:t>
            </w:r>
            <w:r>
              <w:rPr>
                <w:rFonts w:ascii="Times New Roman" w:hAnsi="Times New Roman" w:cs="Times New Roman" w:eastAsia="Times New Roman"/>
                <w:color w:val="38383A"/>
                <w:spacing w:val="-9"/>
                <w:w w:val="110"/>
                <w:sz w:val="21"/>
                <w:szCs w:val="21"/>
              </w:rPr>
              <w:t> </w:t>
            </w:r>
            <w:r>
              <w:rPr>
                <w:rFonts w:ascii="宋体" w:hAnsi="宋体" w:cs="宋体" w:eastAsia="宋体"/>
                <w:color w:val="38383A"/>
                <w:w w:val="110"/>
                <w:sz w:val="20"/>
                <w:szCs w:val="20"/>
              </w:rPr>
              <w:t>月</w:t>
            </w:r>
            <w:r>
              <w:rPr>
                <w:rFonts w:ascii="宋体" w:hAnsi="宋体" w:cs="宋体" w:eastAsia="宋体"/>
                <w:color w:val="38383A"/>
                <w:spacing w:val="-71"/>
                <w:w w:val="110"/>
                <w:sz w:val="20"/>
                <w:szCs w:val="20"/>
              </w:rPr>
              <w:t> </w:t>
            </w:r>
            <w:r>
              <w:rPr>
                <w:rFonts w:ascii="Times New Roman" w:hAnsi="Times New Roman" w:cs="Times New Roman" w:eastAsia="Times New Roman"/>
                <w:color w:val="38383A"/>
                <w:w w:val="110"/>
                <w:sz w:val="21"/>
                <w:szCs w:val="21"/>
              </w:rPr>
              <w:t>8</w:t>
            </w:r>
            <w:r>
              <w:rPr>
                <w:rFonts w:ascii="Times New Roman" w:hAnsi="Times New Roman" w:cs="Times New Roman" w:eastAsia="Times New Roman"/>
                <w:color w:val="38383A"/>
                <w:spacing w:val="13"/>
                <w:w w:val="110"/>
                <w:sz w:val="21"/>
                <w:szCs w:val="21"/>
              </w:rPr>
              <w:t> </w:t>
            </w:r>
            <w:r>
              <w:rPr>
                <w:rFonts w:ascii="宋体" w:hAnsi="宋体" w:cs="宋体" w:eastAsia="宋体"/>
                <w:color w:val="38383A"/>
                <w:w w:val="110"/>
                <w:sz w:val="20"/>
                <w:szCs w:val="20"/>
              </w:rPr>
              <w:t>日</w:t>
            </w:r>
            <w:r>
              <w:rPr>
                <w:rFonts w:ascii="宋体" w:hAnsi="宋体" w:cs="宋体" w:eastAsia="宋体"/>
                <w:sz w:val="20"/>
                <w:szCs w:val="20"/>
              </w:rPr>
            </w:r>
          </w:p>
        </w:tc>
        <w:tc>
          <w:tcPr>
            <w:tcW w:w="1960" w:type="dxa"/>
            <w:tcBorders>
              <w:top w:val="single" w:sz="9" w:space="0" w:color="383838"/>
              <w:left w:val="single" w:sz="6" w:space="0" w:color="1F1F1F"/>
              <w:bottom w:val="single" w:sz="6" w:space="0" w:color="2B2B2B"/>
              <w:right w:val="single" w:sz="9" w:space="0" w:color="1F1F23"/>
            </w:tcBorders>
          </w:tcPr>
          <w:p>
            <w:pPr>
              <w:pStyle w:val="TableParagraph"/>
              <w:spacing w:line="240" w:lineRule="auto" w:before="6"/>
              <w:ind w:right="0"/>
              <w:jc w:val="left"/>
              <w:rPr>
                <w:rFonts w:ascii="宋体" w:hAnsi="宋体" w:cs="宋体" w:eastAsia="宋体"/>
                <w:sz w:val="12"/>
                <w:szCs w:val="12"/>
              </w:rPr>
            </w:pPr>
          </w:p>
          <w:p>
            <w:pPr>
              <w:pStyle w:val="TableParagraph"/>
              <w:spacing w:line="292" w:lineRule="auto"/>
              <w:ind w:left="108" w:right="86"/>
              <w:jc w:val="left"/>
              <w:rPr>
                <w:rFonts w:ascii="宋体" w:hAnsi="宋体" w:cs="宋体" w:eastAsia="宋体"/>
                <w:sz w:val="19"/>
                <w:szCs w:val="19"/>
              </w:rPr>
            </w:pPr>
            <w:r>
              <w:rPr>
                <w:rFonts w:ascii="宋体" w:hAnsi="宋体" w:cs="宋体" w:eastAsia="宋体"/>
                <w:color w:val="38383A"/>
                <w:w w:val="114"/>
                <w:sz w:val="19"/>
                <w:szCs w:val="19"/>
              </w:rPr>
              <w:t>何瑛</w:t>
            </w:r>
            <w:r>
              <w:rPr>
                <w:rFonts w:ascii="宋体" w:hAnsi="宋体" w:cs="宋体" w:eastAsia="宋体"/>
                <w:color w:val="38383A"/>
                <w:spacing w:val="19"/>
                <w:sz w:val="19"/>
                <w:szCs w:val="19"/>
              </w:rPr>
              <w:t> </w:t>
            </w:r>
            <w:r>
              <w:rPr>
                <w:rFonts w:ascii="宋体" w:hAnsi="宋体" w:cs="宋体" w:eastAsia="宋体"/>
                <w:color w:val="38383A"/>
                <w:w w:val="47"/>
                <w:sz w:val="19"/>
                <w:szCs w:val="19"/>
              </w:rPr>
              <w:t>（</w:t>
            </w:r>
            <w:r>
              <w:rPr>
                <w:rFonts w:ascii="宋体" w:hAnsi="宋体" w:cs="宋体" w:eastAsia="宋体"/>
                <w:color w:val="38383A"/>
                <w:spacing w:val="-70"/>
                <w:sz w:val="19"/>
                <w:szCs w:val="19"/>
              </w:rPr>
              <w:t> </w:t>
            </w:r>
            <w:r>
              <w:rPr>
                <w:rFonts w:ascii="宋体" w:hAnsi="宋体" w:cs="宋体" w:eastAsia="宋体"/>
                <w:color w:val="38383A"/>
                <w:w w:val="114"/>
                <w:sz w:val="19"/>
                <w:szCs w:val="19"/>
              </w:rPr>
              <w:t>北京邮电大</w:t>
            </w:r>
            <w:r>
              <w:rPr>
                <w:rFonts w:ascii="宋体" w:hAnsi="宋体" w:cs="宋体" w:eastAsia="宋体"/>
                <w:color w:val="38383A"/>
                <w:w w:val="114"/>
                <w:sz w:val="19"/>
                <w:szCs w:val="19"/>
              </w:rPr>
              <w:t> </w:t>
            </w:r>
            <w:r>
              <w:rPr>
                <w:rFonts w:ascii="宋体" w:hAnsi="宋体" w:cs="宋体" w:eastAsia="宋体"/>
                <w:color w:val="605E60"/>
                <w:spacing w:val="8"/>
                <w:w w:val="113"/>
                <w:sz w:val="19"/>
                <w:szCs w:val="19"/>
              </w:rPr>
              <w:t>学</w:t>
            </w:r>
            <w:r>
              <w:rPr>
                <w:rFonts w:ascii="宋体" w:hAnsi="宋体" w:cs="宋体" w:eastAsia="宋体"/>
                <w:color w:val="38383A"/>
                <w:w w:val="44"/>
                <w:sz w:val="19"/>
                <w:szCs w:val="19"/>
              </w:rPr>
              <w:t>〉</w:t>
            </w:r>
            <w:r>
              <w:rPr>
                <w:rFonts w:ascii="宋体" w:hAnsi="宋体" w:cs="宋体" w:eastAsia="宋体"/>
                <w:sz w:val="19"/>
                <w:szCs w:val="19"/>
              </w:rPr>
            </w:r>
          </w:p>
        </w:tc>
        <w:tc>
          <w:tcPr>
            <w:tcW w:w="1962" w:type="dxa"/>
            <w:tcBorders>
              <w:top w:val="single" w:sz="9" w:space="0" w:color="383838"/>
              <w:left w:val="single" w:sz="9" w:space="0" w:color="1F1F23"/>
              <w:bottom w:val="single" w:sz="6" w:space="0" w:color="2B2B2B"/>
              <w:right w:val="single" w:sz="9" w:space="0" w:color="383838"/>
            </w:tcBorders>
          </w:tcPr>
          <w:p>
            <w:pPr>
              <w:pStyle w:val="TableParagraph"/>
              <w:spacing w:line="304" w:lineRule="auto" w:before="5"/>
              <w:ind w:left="109" w:right="103" w:firstLine="7"/>
              <w:jc w:val="left"/>
              <w:rPr>
                <w:rFonts w:ascii="宋体" w:hAnsi="宋体" w:cs="宋体" w:eastAsia="宋体"/>
                <w:sz w:val="19"/>
                <w:szCs w:val="19"/>
              </w:rPr>
            </w:pPr>
            <w:r>
              <w:rPr>
                <w:rFonts w:ascii="宋体" w:hAnsi="宋体" w:cs="宋体" w:eastAsia="宋体"/>
                <w:color w:val="4D4D4F"/>
                <w:w w:val="110"/>
                <w:sz w:val="19"/>
                <w:szCs w:val="19"/>
              </w:rPr>
              <w:t>高等学校会计类专</w:t>
            </w:r>
            <w:r>
              <w:rPr>
                <w:rFonts w:ascii="宋体" w:hAnsi="宋体" w:cs="宋体" w:eastAsia="宋体"/>
                <w:color w:val="4D4D4F"/>
                <w:spacing w:val="-66"/>
                <w:w w:val="110"/>
                <w:sz w:val="19"/>
                <w:szCs w:val="19"/>
              </w:rPr>
              <w:t> </w:t>
            </w:r>
            <w:r>
              <w:rPr>
                <w:rFonts w:ascii="宋体" w:hAnsi="宋体" w:cs="宋体" w:eastAsia="宋体"/>
                <w:color w:val="38383A"/>
                <w:w w:val="110"/>
                <w:sz w:val="19"/>
                <w:szCs w:val="19"/>
              </w:rPr>
              <w:t>业教学指导分委员</w:t>
            </w:r>
            <w:r>
              <w:rPr>
                <w:rFonts w:ascii="宋体" w:hAnsi="宋体" w:cs="宋体" w:eastAsia="宋体"/>
                <w:sz w:val="19"/>
                <w:szCs w:val="19"/>
              </w:rPr>
            </w:r>
          </w:p>
          <w:p>
            <w:pPr>
              <w:pStyle w:val="TableParagraph"/>
              <w:spacing w:line="274" w:lineRule="exact"/>
              <w:ind w:left="109" w:right="0"/>
              <w:jc w:val="left"/>
              <w:rPr>
                <w:rFonts w:ascii="Arial" w:hAnsi="Arial" w:cs="Arial" w:eastAsia="Arial"/>
                <w:sz w:val="8"/>
                <w:szCs w:val="8"/>
              </w:rPr>
            </w:pPr>
            <w:r>
              <w:rPr>
                <w:rFonts w:ascii="Arial" w:hAnsi="Arial" w:cs="Arial" w:eastAsia="Arial"/>
                <w:i/>
                <w:color w:val="4D4D4F"/>
                <w:spacing w:val="-41"/>
                <w:w w:val="94"/>
                <w:sz w:val="27"/>
                <w:szCs w:val="27"/>
              </w:rPr>
              <w:t>4</w:t>
            </w:r>
            <w:r>
              <w:rPr>
                <w:rFonts w:ascii="宋体" w:hAnsi="宋体" w:cs="宋体" w:eastAsia="宋体"/>
                <w:color w:val="4D4D4F"/>
                <w:spacing w:val="-80"/>
                <w:w w:val="85"/>
                <w:sz w:val="11"/>
                <w:szCs w:val="11"/>
              </w:rPr>
              <w:t>王</w:t>
            </w:r>
            <w:r>
              <w:rPr>
                <w:rFonts w:ascii="Arial" w:hAnsi="Arial" w:cs="Arial" w:eastAsia="Arial"/>
                <w:color w:val="605E60"/>
                <w:w w:val="225"/>
                <w:sz w:val="8"/>
                <w:szCs w:val="8"/>
              </w:rPr>
              <w:t>λ</w:t>
            </w:r>
            <w:r>
              <w:rPr>
                <w:rFonts w:ascii="Arial" w:hAnsi="Arial" w:cs="Arial" w:eastAsia="Arial"/>
                <w:sz w:val="8"/>
                <w:szCs w:val="8"/>
              </w:rPr>
            </w:r>
          </w:p>
        </w:tc>
        <w:tc>
          <w:tcPr>
            <w:tcW w:w="871" w:type="dxa"/>
            <w:vMerge/>
            <w:tcBorders>
              <w:left w:val="single" w:sz="9" w:space="0" w:color="383838"/>
              <w:bottom w:val="nil" w:sz="6" w:space="0" w:color="auto"/>
              <w:right w:val="single" w:sz="9" w:space="0" w:color="343434"/>
            </w:tcBorders>
          </w:tcPr>
          <w:p>
            <w:pPr/>
          </w:p>
        </w:tc>
      </w:tr>
      <w:tr>
        <w:trPr>
          <w:trHeight w:val="339" w:hRule="exact"/>
        </w:trPr>
        <w:tc>
          <w:tcPr>
            <w:tcW w:w="626" w:type="dxa"/>
            <w:vMerge w:val="restart"/>
            <w:tcBorders>
              <w:top w:val="single" w:sz="6" w:space="0" w:color="2B2B2B"/>
              <w:left w:val="single" w:sz="6" w:space="0" w:color="1F1F1F"/>
              <w:right w:val="single" w:sz="9" w:space="0" w:color="1F1F1F"/>
            </w:tcBorders>
          </w:tcPr>
          <w:p>
            <w:pPr>
              <w:pStyle w:val="TableParagraph"/>
              <w:spacing w:line="240" w:lineRule="auto" w:before="0"/>
              <w:ind w:right="0"/>
              <w:jc w:val="left"/>
              <w:rPr>
                <w:rFonts w:ascii="宋体" w:hAnsi="宋体" w:cs="宋体" w:eastAsia="宋体"/>
                <w:sz w:val="18"/>
                <w:szCs w:val="18"/>
              </w:rPr>
            </w:pPr>
          </w:p>
          <w:p>
            <w:pPr>
              <w:pStyle w:val="TableParagraph"/>
              <w:spacing w:line="240" w:lineRule="auto"/>
              <w:ind w:left="49" w:right="0"/>
              <w:jc w:val="center"/>
              <w:rPr>
                <w:rFonts w:ascii="Times New Roman" w:hAnsi="Times New Roman" w:cs="Times New Roman" w:eastAsia="Times New Roman"/>
                <w:sz w:val="21"/>
                <w:szCs w:val="21"/>
              </w:rPr>
            </w:pPr>
            <w:r>
              <w:rPr>
                <w:rFonts w:ascii="Times New Roman"/>
                <w:color w:val="38383A"/>
                <w:w w:val="105"/>
                <w:sz w:val="21"/>
              </w:rPr>
              <w:t>6</w:t>
            </w:r>
            <w:r>
              <w:rPr>
                <w:rFonts w:ascii="Times New Roman"/>
                <w:sz w:val="21"/>
              </w:rPr>
            </w:r>
          </w:p>
        </w:tc>
        <w:tc>
          <w:tcPr>
            <w:tcW w:w="2039" w:type="dxa"/>
            <w:tcBorders>
              <w:top w:val="single" w:sz="6" w:space="0" w:color="2B2B2B"/>
              <w:left w:val="single" w:sz="9" w:space="0" w:color="1F1F1F"/>
              <w:bottom w:val="nil" w:sz="6" w:space="0" w:color="auto"/>
              <w:right w:val="single" w:sz="6" w:space="0" w:color="1C1C1C"/>
            </w:tcBorders>
          </w:tcPr>
          <w:p>
            <w:pPr>
              <w:pStyle w:val="TableParagraph"/>
              <w:spacing w:line="240" w:lineRule="auto" w:before="8"/>
              <w:ind w:left="118" w:right="0"/>
              <w:jc w:val="left"/>
              <w:rPr>
                <w:rFonts w:ascii="宋体" w:hAnsi="宋体" w:cs="宋体" w:eastAsia="宋体"/>
                <w:sz w:val="19"/>
                <w:szCs w:val="19"/>
              </w:rPr>
            </w:pPr>
            <w:r>
              <w:rPr>
                <w:rFonts w:ascii="宋体" w:hAnsi="宋体" w:cs="宋体" w:eastAsia="宋体"/>
                <w:color w:val="4D4D4F"/>
                <w:spacing w:val="-3"/>
                <w:w w:val="110"/>
                <w:sz w:val="19"/>
                <w:szCs w:val="19"/>
              </w:rPr>
              <w:t>新</w:t>
            </w:r>
            <w:r>
              <w:rPr>
                <w:rFonts w:ascii="宋体" w:hAnsi="宋体" w:cs="宋体" w:eastAsia="宋体"/>
                <w:color w:val="212121"/>
                <w:spacing w:val="-3"/>
                <w:w w:val="110"/>
                <w:sz w:val="19"/>
                <w:szCs w:val="19"/>
              </w:rPr>
              <w:t>时</w:t>
            </w:r>
            <w:r>
              <w:rPr>
                <w:rFonts w:ascii="宋体" w:hAnsi="宋体" w:cs="宋体" w:eastAsia="宋体"/>
                <w:color w:val="4D4D4F"/>
                <w:spacing w:val="-3"/>
                <w:w w:val="110"/>
                <w:sz w:val="19"/>
                <w:szCs w:val="19"/>
              </w:rPr>
              <w:t>代思想政治教</w:t>
            </w:r>
            <w:r>
              <w:rPr>
                <w:rFonts w:ascii="宋体" w:hAnsi="宋体" w:cs="宋体" w:eastAsia="宋体"/>
                <w:spacing w:val="-3"/>
                <w:sz w:val="19"/>
                <w:szCs w:val="19"/>
              </w:rPr>
            </w:r>
          </w:p>
        </w:tc>
        <w:tc>
          <w:tcPr>
            <w:tcW w:w="1539" w:type="dxa"/>
            <w:vMerge w:val="restart"/>
            <w:tcBorders>
              <w:top w:val="single" w:sz="6" w:space="0" w:color="2B2B2B"/>
              <w:left w:val="single" w:sz="6" w:space="0" w:color="1C1C1C"/>
              <w:right w:val="single" w:sz="6" w:space="0" w:color="1F1F1F"/>
            </w:tcBorders>
          </w:tcPr>
          <w:p>
            <w:pPr>
              <w:pStyle w:val="TableParagraph"/>
              <w:spacing w:line="240" w:lineRule="auto" w:before="155"/>
              <w:ind w:left="329" w:right="0"/>
              <w:jc w:val="left"/>
              <w:rPr>
                <w:rFonts w:ascii="宋体" w:hAnsi="宋体" w:cs="宋体" w:eastAsia="宋体"/>
                <w:sz w:val="20"/>
                <w:szCs w:val="20"/>
              </w:rPr>
            </w:pPr>
            <w:r>
              <w:rPr>
                <w:rFonts w:ascii="Times New Roman" w:hAnsi="Times New Roman" w:cs="Times New Roman" w:eastAsia="Times New Roman"/>
                <w:color w:val="38383A"/>
                <w:w w:val="110"/>
                <w:sz w:val="21"/>
                <w:szCs w:val="21"/>
              </w:rPr>
              <w:t>4</w:t>
            </w:r>
            <w:r>
              <w:rPr>
                <w:rFonts w:ascii="Times New Roman" w:hAnsi="Times New Roman" w:cs="Times New Roman" w:eastAsia="Times New Roman"/>
                <w:color w:val="38383A"/>
                <w:spacing w:val="-11"/>
                <w:w w:val="110"/>
                <w:sz w:val="21"/>
                <w:szCs w:val="21"/>
              </w:rPr>
              <w:t> </w:t>
            </w:r>
            <w:r>
              <w:rPr>
                <w:rFonts w:ascii="宋体" w:hAnsi="宋体" w:cs="宋体" w:eastAsia="宋体"/>
                <w:color w:val="38383A"/>
                <w:w w:val="110"/>
                <w:sz w:val="20"/>
                <w:szCs w:val="20"/>
              </w:rPr>
              <w:t>月</w:t>
            </w:r>
            <w:r>
              <w:rPr>
                <w:rFonts w:ascii="宋体" w:hAnsi="宋体" w:cs="宋体" w:eastAsia="宋体"/>
                <w:color w:val="38383A"/>
                <w:spacing w:val="-60"/>
                <w:w w:val="110"/>
                <w:sz w:val="20"/>
                <w:szCs w:val="20"/>
              </w:rPr>
              <w:t> </w:t>
            </w:r>
            <w:r>
              <w:rPr>
                <w:rFonts w:ascii="Times New Roman" w:hAnsi="Times New Roman" w:cs="Times New Roman" w:eastAsia="Times New Roman"/>
                <w:color w:val="38383A"/>
                <w:spacing w:val="-20"/>
                <w:w w:val="110"/>
                <w:sz w:val="21"/>
                <w:szCs w:val="21"/>
              </w:rPr>
              <w:t>12 </w:t>
            </w:r>
            <w:r>
              <w:rPr>
                <w:rFonts w:ascii="Times New Roman" w:hAnsi="Times New Roman" w:cs="Times New Roman" w:eastAsia="Times New Roman"/>
                <w:color w:val="38383A"/>
                <w:spacing w:val="-6"/>
                <w:w w:val="110"/>
                <w:sz w:val="21"/>
                <w:szCs w:val="21"/>
              </w:rPr>
              <w:t> </w:t>
            </w:r>
            <w:r>
              <w:rPr>
                <w:rFonts w:ascii="宋体" w:hAnsi="宋体" w:cs="宋体" w:eastAsia="宋体"/>
                <w:color w:val="38383A"/>
                <w:w w:val="110"/>
                <w:sz w:val="20"/>
                <w:szCs w:val="20"/>
              </w:rPr>
              <w:t>日</w:t>
            </w:r>
            <w:r>
              <w:rPr>
                <w:rFonts w:ascii="宋体" w:hAnsi="宋体" w:cs="宋体" w:eastAsia="宋体"/>
                <w:sz w:val="20"/>
                <w:szCs w:val="20"/>
              </w:rPr>
            </w:r>
          </w:p>
        </w:tc>
        <w:tc>
          <w:tcPr>
            <w:tcW w:w="1960" w:type="dxa"/>
            <w:tcBorders>
              <w:top w:val="single" w:sz="6" w:space="0" w:color="2B2B2B"/>
              <w:left w:val="single" w:sz="6" w:space="0" w:color="1F1F1F"/>
              <w:bottom w:val="nil" w:sz="6" w:space="0" w:color="auto"/>
              <w:right w:val="single" w:sz="9" w:space="0" w:color="1F1F23"/>
            </w:tcBorders>
          </w:tcPr>
          <w:p>
            <w:pPr>
              <w:pStyle w:val="TableParagraph"/>
              <w:spacing w:line="240" w:lineRule="auto" w:before="8"/>
              <w:ind w:left="100" w:right="0"/>
              <w:jc w:val="left"/>
              <w:rPr>
                <w:rFonts w:ascii="宋体" w:hAnsi="宋体" w:cs="宋体" w:eastAsia="宋体"/>
                <w:sz w:val="19"/>
                <w:szCs w:val="19"/>
              </w:rPr>
            </w:pPr>
            <w:r>
              <w:rPr>
                <w:rFonts w:ascii="宋体" w:hAnsi="宋体" w:cs="宋体" w:eastAsia="宋体"/>
                <w:color w:val="4D4D4F"/>
                <w:sz w:val="19"/>
                <w:szCs w:val="19"/>
              </w:rPr>
              <w:t>杨志成  </w:t>
            </w:r>
            <w:r>
              <w:rPr>
                <w:rFonts w:ascii="宋体" w:hAnsi="宋体" w:cs="宋体" w:eastAsia="宋体"/>
                <w:color w:val="4D4D4F"/>
                <w:w w:val="80"/>
                <w:sz w:val="19"/>
                <w:szCs w:val="19"/>
              </w:rPr>
              <w:t>（</w:t>
            </w:r>
            <w:r>
              <w:rPr>
                <w:rFonts w:ascii="宋体" w:hAnsi="宋体" w:cs="宋体" w:eastAsia="宋体"/>
                <w:color w:val="4D4D4F"/>
                <w:spacing w:val="3"/>
                <w:w w:val="80"/>
                <w:sz w:val="19"/>
                <w:szCs w:val="19"/>
              </w:rPr>
              <w:t> </w:t>
            </w:r>
            <w:r>
              <w:rPr>
                <w:rFonts w:ascii="宋体" w:hAnsi="宋体" w:cs="宋体" w:eastAsia="宋体"/>
                <w:color w:val="4D4D4F"/>
                <w:sz w:val="19"/>
                <w:szCs w:val="19"/>
              </w:rPr>
              <w:t>首都师范</w:t>
            </w:r>
            <w:r>
              <w:rPr>
                <w:rFonts w:ascii="宋体" w:hAnsi="宋体" w:cs="宋体" w:eastAsia="宋体"/>
                <w:sz w:val="19"/>
                <w:szCs w:val="19"/>
              </w:rPr>
            </w:r>
          </w:p>
        </w:tc>
        <w:tc>
          <w:tcPr>
            <w:tcW w:w="1962" w:type="dxa"/>
            <w:vMerge w:val="restart"/>
            <w:tcBorders>
              <w:top w:val="single" w:sz="6" w:space="0" w:color="2B2B2B"/>
              <w:left w:val="single" w:sz="9" w:space="0" w:color="1F1F23"/>
              <w:right w:val="single" w:sz="6" w:space="0" w:color="232323"/>
            </w:tcBorders>
          </w:tcPr>
          <w:p>
            <w:pPr>
              <w:pStyle w:val="TableParagraph"/>
              <w:spacing w:line="240" w:lineRule="auto" w:before="10"/>
              <w:ind w:right="0"/>
              <w:jc w:val="left"/>
              <w:rPr>
                <w:rFonts w:ascii="宋体" w:hAnsi="宋体" w:cs="宋体" w:eastAsia="宋体"/>
                <w:sz w:val="12"/>
                <w:szCs w:val="12"/>
              </w:rPr>
            </w:pPr>
          </w:p>
          <w:p>
            <w:pPr>
              <w:pStyle w:val="TableParagraph"/>
              <w:spacing w:line="240" w:lineRule="auto"/>
              <w:ind w:left="124" w:right="0"/>
              <w:jc w:val="left"/>
              <w:rPr>
                <w:rFonts w:ascii="宋体" w:hAnsi="宋体" w:cs="宋体" w:eastAsia="宋体"/>
                <w:sz w:val="19"/>
                <w:szCs w:val="19"/>
              </w:rPr>
            </w:pPr>
            <w:r>
              <w:rPr>
                <w:rFonts w:ascii="宋体" w:hAnsi="宋体" w:cs="宋体" w:eastAsia="宋体"/>
                <w:color w:val="38383A"/>
                <w:w w:val="110"/>
                <w:sz w:val="19"/>
                <w:szCs w:val="19"/>
              </w:rPr>
              <w:t>中国老教授协</w:t>
            </w:r>
            <w:r>
              <w:rPr>
                <w:rFonts w:ascii="宋体" w:hAnsi="宋体" w:cs="宋体" w:eastAsia="宋体"/>
                <w:color w:val="605E60"/>
                <w:w w:val="110"/>
                <w:sz w:val="19"/>
                <w:szCs w:val="19"/>
              </w:rPr>
              <w:t>会</w:t>
            </w:r>
            <w:r>
              <w:rPr>
                <w:rFonts w:ascii="宋体" w:hAnsi="宋体" w:cs="宋体" w:eastAsia="宋体"/>
                <w:sz w:val="19"/>
                <w:szCs w:val="19"/>
              </w:rPr>
            </w:r>
          </w:p>
        </w:tc>
        <w:tc>
          <w:tcPr>
            <w:tcW w:w="871" w:type="dxa"/>
            <w:tcBorders>
              <w:top w:val="nil" w:sz="6" w:space="0" w:color="auto"/>
              <w:left w:val="single" w:sz="6" w:space="0" w:color="232323"/>
              <w:bottom w:val="nil" w:sz="6" w:space="0" w:color="auto"/>
              <w:right w:val="single" w:sz="19" w:space="0" w:color="343434"/>
            </w:tcBorders>
          </w:tcPr>
          <w:p>
            <w:pPr>
              <w:pStyle w:val="TableParagraph"/>
              <w:spacing w:line="240" w:lineRule="auto" w:before="44"/>
              <w:ind w:left="102" w:right="0"/>
              <w:jc w:val="left"/>
              <w:rPr>
                <w:rFonts w:ascii="宋体" w:hAnsi="宋体" w:cs="宋体" w:eastAsia="宋体"/>
                <w:sz w:val="19"/>
                <w:szCs w:val="19"/>
              </w:rPr>
            </w:pPr>
            <w:r>
              <w:rPr>
                <w:rFonts w:ascii="宋体" w:hAnsi="宋体" w:cs="宋体" w:eastAsia="宋体"/>
                <w:color w:val="4D4D4F"/>
                <w:spacing w:val="-14"/>
                <w:w w:val="120"/>
                <w:sz w:val="19"/>
                <w:szCs w:val="19"/>
              </w:rPr>
              <w:t>擂，学</w:t>
            </w:r>
            <w:r>
              <w:rPr>
                <w:rFonts w:ascii="宋体" w:hAnsi="宋体" w:cs="宋体" w:eastAsia="宋体"/>
                <w:spacing w:val="-14"/>
                <w:sz w:val="19"/>
                <w:szCs w:val="19"/>
              </w:rPr>
            </w:r>
          </w:p>
        </w:tc>
      </w:tr>
      <w:tr>
        <w:trPr>
          <w:trHeight w:val="304" w:hRule="exact"/>
        </w:trPr>
        <w:tc>
          <w:tcPr>
            <w:tcW w:w="626" w:type="dxa"/>
            <w:vMerge/>
            <w:tcBorders>
              <w:left w:val="single" w:sz="6" w:space="0" w:color="1F1F1F"/>
              <w:bottom w:val="single" w:sz="6" w:space="0" w:color="181818"/>
              <w:right w:val="single" w:sz="9" w:space="0" w:color="1F1F1F"/>
            </w:tcBorders>
          </w:tcPr>
          <w:p>
            <w:pPr/>
          </w:p>
        </w:tc>
        <w:tc>
          <w:tcPr>
            <w:tcW w:w="2039" w:type="dxa"/>
            <w:tcBorders>
              <w:top w:val="nil" w:sz="6" w:space="0" w:color="auto"/>
              <w:left w:val="single" w:sz="9" w:space="0" w:color="1F1F1F"/>
              <w:bottom w:val="single" w:sz="6" w:space="0" w:color="181818"/>
              <w:right w:val="single" w:sz="6" w:space="0" w:color="1C1C1C"/>
            </w:tcBorders>
          </w:tcPr>
          <w:p>
            <w:pPr>
              <w:pStyle w:val="TableParagraph"/>
              <w:spacing w:line="235" w:lineRule="exact"/>
              <w:ind w:left="125" w:right="0"/>
              <w:jc w:val="left"/>
              <w:rPr>
                <w:rFonts w:ascii="宋体" w:hAnsi="宋体" w:cs="宋体" w:eastAsia="宋体"/>
                <w:sz w:val="19"/>
                <w:szCs w:val="19"/>
              </w:rPr>
            </w:pPr>
            <w:r>
              <w:rPr>
                <w:rFonts w:ascii="宋体" w:hAnsi="宋体" w:cs="宋体" w:eastAsia="宋体"/>
                <w:color w:val="4D4D4F"/>
                <w:w w:val="110"/>
                <w:sz w:val="19"/>
                <w:szCs w:val="19"/>
              </w:rPr>
              <w:t>育理论创新与实践</w:t>
            </w:r>
            <w:r>
              <w:rPr>
                <w:rFonts w:ascii="宋体" w:hAnsi="宋体" w:cs="宋体" w:eastAsia="宋体"/>
                <w:sz w:val="19"/>
                <w:szCs w:val="19"/>
              </w:rPr>
            </w:r>
          </w:p>
        </w:tc>
        <w:tc>
          <w:tcPr>
            <w:tcW w:w="1539" w:type="dxa"/>
            <w:vMerge/>
            <w:tcBorders>
              <w:left w:val="single" w:sz="6" w:space="0" w:color="1C1C1C"/>
              <w:bottom w:val="single" w:sz="6" w:space="0" w:color="2F2F2F"/>
              <w:right w:val="single" w:sz="6" w:space="0" w:color="1F1F1F"/>
            </w:tcBorders>
          </w:tcPr>
          <w:p>
            <w:pPr/>
          </w:p>
        </w:tc>
        <w:tc>
          <w:tcPr>
            <w:tcW w:w="1960" w:type="dxa"/>
            <w:tcBorders>
              <w:top w:val="nil" w:sz="6" w:space="0" w:color="auto"/>
              <w:left w:val="single" w:sz="6" w:space="0" w:color="1F1F1F"/>
              <w:bottom w:val="single" w:sz="6" w:space="0" w:color="2F2F2F"/>
              <w:right w:val="single" w:sz="9" w:space="0" w:color="1F1F23"/>
            </w:tcBorders>
          </w:tcPr>
          <w:p>
            <w:pPr>
              <w:pStyle w:val="TableParagraph"/>
              <w:spacing w:line="243" w:lineRule="exact"/>
              <w:ind w:left="100" w:right="0"/>
              <w:jc w:val="left"/>
              <w:rPr>
                <w:rFonts w:ascii="宋体" w:hAnsi="宋体" w:cs="宋体" w:eastAsia="宋体"/>
                <w:sz w:val="19"/>
                <w:szCs w:val="19"/>
              </w:rPr>
            </w:pPr>
            <w:r>
              <w:rPr>
                <w:rFonts w:ascii="宋体" w:hAnsi="宋体" w:cs="宋体" w:eastAsia="宋体"/>
                <w:color w:val="4D4D4F"/>
                <w:sz w:val="19"/>
                <w:szCs w:val="19"/>
              </w:rPr>
              <w:t>大学）</w:t>
            </w:r>
            <w:r>
              <w:rPr>
                <w:rFonts w:ascii="宋体" w:hAnsi="宋体" w:cs="宋体" w:eastAsia="宋体"/>
                <w:sz w:val="19"/>
                <w:szCs w:val="19"/>
              </w:rPr>
            </w:r>
          </w:p>
        </w:tc>
        <w:tc>
          <w:tcPr>
            <w:tcW w:w="1962" w:type="dxa"/>
            <w:vMerge/>
            <w:tcBorders>
              <w:left w:val="single" w:sz="9" w:space="0" w:color="1F1F23"/>
              <w:bottom w:val="single" w:sz="6" w:space="0" w:color="2F2F2F"/>
              <w:right w:val="single" w:sz="6" w:space="0" w:color="232323"/>
            </w:tcBorders>
          </w:tcPr>
          <w:p>
            <w:pPr/>
          </w:p>
        </w:tc>
        <w:tc>
          <w:tcPr>
            <w:tcW w:w="871" w:type="dxa"/>
            <w:tcBorders>
              <w:top w:val="nil" w:sz="6" w:space="0" w:color="auto"/>
              <w:left w:val="single" w:sz="6" w:space="0" w:color="232323"/>
              <w:bottom w:val="nil" w:sz="6" w:space="0" w:color="auto"/>
              <w:right w:val="single" w:sz="19" w:space="0" w:color="343434"/>
            </w:tcBorders>
          </w:tcPr>
          <w:p>
            <w:pPr>
              <w:pStyle w:val="TableParagraph"/>
              <w:spacing w:line="240" w:lineRule="auto" w:before="22"/>
              <w:ind w:left="109" w:right="0"/>
              <w:jc w:val="left"/>
              <w:rPr>
                <w:rFonts w:ascii="宋体" w:hAnsi="宋体" w:cs="宋体" w:eastAsia="宋体"/>
                <w:sz w:val="19"/>
                <w:szCs w:val="19"/>
              </w:rPr>
            </w:pPr>
            <w:r>
              <w:rPr>
                <w:rFonts w:ascii="宋体" w:hAnsi="宋体" w:cs="宋体" w:eastAsia="宋体"/>
                <w:color w:val="4D4D4F"/>
                <w:w w:val="105"/>
                <w:sz w:val="19"/>
                <w:szCs w:val="19"/>
              </w:rPr>
              <w:t>员网络</w:t>
            </w:r>
            <w:r>
              <w:rPr>
                <w:rFonts w:ascii="宋体" w:hAnsi="宋体" w:cs="宋体" w:eastAsia="宋体"/>
                <w:sz w:val="19"/>
                <w:szCs w:val="19"/>
              </w:rPr>
            </w:r>
          </w:p>
        </w:tc>
      </w:tr>
      <w:tr>
        <w:trPr>
          <w:trHeight w:val="330" w:hRule="exact"/>
        </w:trPr>
        <w:tc>
          <w:tcPr>
            <w:tcW w:w="626" w:type="dxa"/>
            <w:vMerge w:val="restart"/>
            <w:tcBorders>
              <w:top w:val="single" w:sz="6" w:space="0" w:color="181818"/>
              <w:left w:val="single" w:sz="9" w:space="0" w:color="383838"/>
              <w:right w:val="single" w:sz="9" w:space="0" w:color="1F1F1F"/>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36" w:right="0"/>
              <w:jc w:val="center"/>
              <w:rPr>
                <w:rFonts w:ascii="Times New Roman" w:hAnsi="Times New Roman" w:cs="Times New Roman" w:eastAsia="Times New Roman"/>
                <w:sz w:val="21"/>
                <w:szCs w:val="21"/>
              </w:rPr>
            </w:pPr>
            <w:r>
              <w:rPr>
                <w:rFonts w:ascii="Times New Roman"/>
                <w:color w:val="38383A"/>
                <w:w w:val="96"/>
                <w:sz w:val="21"/>
              </w:rPr>
              <w:t>7</w:t>
            </w:r>
            <w:r>
              <w:rPr>
                <w:rFonts w:ascii="Times New Roman"/>
                <w:sz w:val="21"/>
              </w:rPr>
            </w:r>
          </w:p>
        </w:tc>
        <w:tc>
          <w:tcPr>
            <w:tcW w:w="2039" w:type="dxa"/>
            <w:tcBorders>
              <w:top w:val="single" w:sz="6" w:space="0" w:color="181818"/>
              <w:left w:val="single" w:sz="9" w:space="0" w:color="1F1F1F"/>
              <w:bottom w:val="nil" w:sz="6" w:space="0" w:color="auto"/>
              <w:right w:val="single" w:sz="6" w:space="0" w:color="1C1C1C"/>
            </w:tcBorders>
          </w:tcPr>
          <w:p>
            <w:pPr>
              <w:pStyle w:val="TableParagraph"/>
              <w:spacing w:line="240" w:lineRule="auto" w:before="14"/>
              <w:ind w:left="118" w:right="0"/>
              <w:jc w:val="left"/>
              <w:rPr>
                <w:rFonts w:ascii="宋体" w:hAnsi="宋体" w:cs="宋体" w:eastAsia="宋体"/>
                <w:sz w:val="19"/>
                <w:szCs w:val="19"/>
              </w:rPr>
            </w:pPr>
            <w:r>
              <w:rPr>
                <w:rFonts w:ascii="宋体" w:hAnsi="宋体" w:cs="宋体" w:eastAsia="宋体"/>
                <w:color w:val="38383A"/>
                <w:w w:val="115"/>
                <w:sz w:val="19"/>
                <w:szCs w:val="19"/>
              </w:rPr>
              <w:t>创新创业教育教</w:t>
            </w:r>
            <w:r>
              <w:rPr>
                <w:rFonts w:ascii="宋体" w:hAnsi="宋体" w:cs="宋体" w:eastAsia="宋体"/>
                <w:color w:val="38383A"/>
                <w:spacing w:val="-31"/>
                <w:w w:val="115"/>
                <w:sz w:val="19"/>
                <w:szCs w:val="19"/>
              </w:rPr>
              <w:t> </w:t>
            </w:r>
            <w:r>
              <w:rPr>
                <w:rFonts w:ascii="宋体" w:hAnsi="宋体" w:cs="宋体" w:eastAsia="宋体"/>
                <w:color w:val="605E60"/>
                <w:w w:val="115"/>
                <w:sz w:val="19"/>
                <w:szCs w:val="19"/>
              </w:rPr>
              <w:t>学</w:t>
            </w:r>
            <w:r>
              <w:rPr>
                <w:rFonts w:ascii="宋体" w:hAnsi="宋体" w:cs="宋体" w:eastAsia="宋体"/>
                <w:sz w:val="19"/>
                <w:szCs w:val="19"/>
              </w:rPr>
            </w:r>
          </w:p>
        </w:tc>
        <w:tc>
          <w:tcPr>
            <w:tcW w:w="1539" w:type="dxa"/>
            <w:vMerge w:val="restart"/>
            <w:tcBorders>
              <w:top w:val="single" w:sz="6" w:space="0" w:color="2F2F2F"/>
              <w:left w:val="single" w:sz="6" w:space="0" w:color="1C1C1C"/>
              <w:right w:val="single" w:sz="6" w:space="0" w:color="1F1F1F"/>
            </w:tcBorders>
          </w:tcPr>
          <w:p>
            <w:pPr>
              <w:pStyle w:val="TableParagraph"/>
              <w:spacing w:line="240" w:lineRule="auto" w:before="160"/>
              <w:ind w:left="314" w:right="0"/>
              <w:jc w:val="left"/>
              <w:rPr>
                <w:rFonts w:ascii="宋体" w:hAnsi="宋体" w:cs="宋体" w:eastAsia="宋体"/>
                <w:sz w:val="20"/>
                <w:szCs w:val="20"/>
              </w:rPr>
            </w:pPr>
            <w:r>
              <w:rPr>
                <w:rFonts w:ascii="Times New Roman" w:hAnsi="Times New Roman" w:cs="Times New Roman" w:eastAsia="Times New Roman"/>
                <w:color w:val="38383A"/>
                <w:w w:val="115"/>
                <w:sz w:val="21"/>
                <w:szCs w:val="21"/>
              </w:rPr>
              <w:t>4 </w:t>
            </w:r>
            <w:r>
              <w:rPr>
                <w:rFonts w:ascii="宋体" w:hAnsi="宋体" w:cs="宋体" w:eastAsia="宋体"/>
                <w:color w:val="38383A"/>
                <w:w w:val="115"/>
                <w:sz w:val="20"/>
                <w:szCs w:val="20"/>
              </w:rPr>
              <w:t>月</w:t>
            </w:r>
            <w:r>
              <w:rPr>
                <w:rFonts w:ascii="宋体" w:hAnsi="宋体" w:cs="宋体" w:eastAsia="宋体"/>
                <w:color w:val="38383A"/>
                <w:spacing w:val="-81"/>
                <w:w w:val="115"/>
                <w:sz w:val="20"/>
                <w:szCs w:val="20"/>
              </w:rPr>
              <w:t> </w:t>
            </w:r>
            <w:r>
              <w:rPr>
                <w:rFonts w:ascii="Times New Roman" w:hAnsi="Times New Roman" w:cs="Times New Roman" w:eastAsia="Times New Roman"/>
                <w:color w:val="38383A"/>
                <w:spacing w:val="7"/>
                <w:w w:val="115"/>
                <w:sz w:val="21"/>
                <w:szCs w:val="21"/>
              </w:rPr>
              <w:t>2</w:t>
            </w:r>
            <w:r>
              <w:rPr>
                <w:rFonts w:ascii="Times New Roman" w:hAnsi="Times New Roman" w:cs="Times New Roman" w:eastAsia="Times New Roman"/>
                <w:color w:val="050505"/>
                <w:spacing w:val="7"/>
                <w:w w:val="115"/>
                <w:sz w:val="21"/>
                <w:szCs w:val="21"/>
              </w:rPr>
              <w:t>1</w:t>
            </w:r>
            <w:r>
              <w:rPr>
                <w:rFonts w:ascii="宋体" w:hAnsi="宋体" w:cs="宋体" w:eastAsia="宋体"/>
                <w:color w:val="38383A"/>
                <w:spacing w:val="7"/>
                <w:w w:val="115"/>
                <w:sz w:val="20"/>
                <w:szCs w:val="20"/>
              </w:rPr>
              <w:t>日</w:t>
            </w:r>
            <w:r>
              <w:rPr>
                <w:rFonts w:ascii="宋体" w:hAnsi="宋体" w:cs="宋体" w:eastAsia="宋体"/>
                <w:spacing w:val="7"/>
                <w:sz w:val="20"/>
                <w:szCs w:val="20"/>
              </w:rPr>
            </w:r>
          </w:p>
        </w:tc>
        <w:tc>
          <w:tcPr>
            <w:tcW w:w="1960" w:type="dxa"/>
            <w:tcBorders>
              <w:top w:val="single" w:sz="6" w:space="0" w:color="2F2F2F"/>
              <w:left w:val="single" w:sz="6" w:space="0" w:color="1F1F1F"/>
              <w:bottom w:val="nil" w:sz="6" w:space="0" w:color="auto"/>
              <w:right w:val="single" w:sz="9" w:space="0" w:color="1F1F23"/>
            </w:tcBorders>
          </w:tcPr>
          <w:p>
            <w:pPr>
              <w:pStyle w:val="TableParagraph"/>
              <w:spacing w:line="240" w:lineRule="auto" w:before="14"/>
              <w:ind w:left="100" w:right="0"/>
              <w:jc w:val="left"/>
              <w:rPr>
                <w:rFonts w:ascii="宋体" w:hAnsi="宋体" w:cs="宋体" w:eastAsia="宋体"/>
                <w:sz w:val="19"/>
                <w:szCs w:val="19"/>
              </w:rPr>
            </w:pPr>
            <w:r>
              <w:rPr>
                <w:rFonts w:ascii="宋体" w:hAnsi="宋体" w:cs="宋体" w:eastAsia="宋体"/>
                <w:color w:val="4D4D4F"/>
                <w:w w:val="105"/>
                <w:sz w:val="19"/>
                <w:szCs w:val="19"/>
              </w:rPr>
              <w:t>戴志涛</w:t>
            </w:r>
            <w:r>
              <w:rPr>
                <w:rFonts w:ascii="宋体" w:hAnsi="宋体" w:cs="宋体" w:eastAsia="宋体"/>
                <w:color w:val="4D4D4F"/>
                <w:spacing w:val="68"/>
                <w:w w:val="105"/>
                <w:sz w:val="19"/>
                <w:szCs w:val="19"/>
              </w:rPr>
              <w:t> </w:t>
            </w:r>
            <w:r>
              <w:rPr>
                <w:rFonts w:ascii="宋体" w:hAnsi="宋体" w:cs="宋体" w:eastAsia="宋体"/>
                <w:color w:val="4D4D4F"/>
                <w:w w:val="85"/>
                <w:sz w:val="19"/>
                <w:szCs w:val="19"/>
              </w:rPr>
              <w:t>（</w:t>
            </w:r>
            <w:r>
              <w:rPr>
                <w:rFonts w:ascii="宋体" w:hAnsi="宋体" w:cs="宋体" w:eastAsia="宋体"/>
                <w:color w:val="4D4D4F"/>
                <w:spacing w:val="-56"/>
                <w:w w:val="85"/>
                <w:sz w:val="19"/>
                <w:szCs w:val="19"/>
              </w:rPr>
              <w:t> </w:t>
            </w:r>
            <w:r>
              <w:rPr>
                <w:rFonts w:ascii="宋体" w:hAnsi="宋体" w:cs="宋体" w:eastAsia="宋体"/>
                <w:color w:val="4D4D4F"/>
                <w:w w:val="105"/>
                <w:sz w:val="19"/>
                <w:szCs w:val="19"/>
              </w:rPr>
              <w:t>北京邮电</w:t>
            </w:r>
            <w:r>
              <w:rPr>
                <w:rFonts w:ascii="宋体" w:hAnsi="宋体" w:cs="宋体" w:eastAsia="宋体"/>
                <w:sz w:val="19"/>
                <w:szCs w:val="19"/>
              </w:rPr>
            </w:r>
          </w:p>
        </w:tc>
        <w:tc>
          <w:tcPr>
            <w:tcW w:w="1962" w:type="dxa"/>
            <w:vMerge w:val="restart"/>
            <w:tcBorders>
              <w:top w:val="single" w:sz="6" w:space="0" w:color="2F2F2F"/>
              <w:left w:val="single" w:sz="9" w:space="0" w:color="1F1F23"/>
              <w:right w:val="single" w:sz="6" w:space="0" w:color="1F1F1F"/>
            </w:tcBorders>
          </w:tcPr>
          <w:p>
            <w:pPr>
              <w:pStyle w:val="TableParagraph"/>
              <w:spacing w:line="240" w:lineRule="auto" w:before="2"/>
              <w:ind w:right="0"/>
              <w:jc w:val="left"/>
              <w:rPr>
                <w:rFonts w:ascii="宋体" w:hAnsi="宋体" w:cs="宋体" w:eastAsia="宋体"/>
                <w:sz w:val="13"/>
                <w:szCs w:val="13"/>
              </w:rPr>
            </w:pPr>
          </w:p>
          <w:p>
            <w:pPr>
              <w:pStyle w:val="TableParagraph"/>
              <w:spacing w:line="240" w:lineRule="auto"/>
              <w:ind w:left="124" w:right="0"/>
              <w:jc w:val="left"/>
              <w:rPr>
                <w:rFonts w:ascii="宋体" w:hAnsi="宋体" w:cs="宋体" w:eastAsia="宋体"/>
                <w:sz w:val="19"/>
                <w:szCs w:val="19"/>
              </w:rPr>
            </w:pPr>
            <w:r>
              <w:rPr>
                <w:rFonts w:ascii="宋体" w:hAnsi="宋体" w:cs="宋体" w:eastAsia="宋体"/>
                <w:color w:val="4D4D4F"/>
                <w:w w:val="110"/>
                <w:sz w:val="19"/>
                <w:szCs w:val="19"/>
              </w:rPr>
              <w:t>中国老教授协会</w:t>
            </w:r>
            <w:r>
              <w:rPr>
                <w:rFonts w:ascii="宋体" w:hAnsi="宋体" w:cs="宋体" w:eastAsia="宋体"/>
                <w:sz w:val="19"/>
                <w:szCs w:val="19"/>
              </w:rPr>
            </w:r>
          </w:p>
        </w:tc>
        <w:tc>
          <w:tcPr>
            <w:tcW w:w="871" w:type="dxa"/>
            <w:tcBorders>
              <w:top w:val="nil" w:sz="6" w:space="0" w:color="auto"/>
              <w:left w:val="single" w:sz="6" w:space="0" w:color="1F1F1F"/>
              <w:bottom w:val="nil" w:sz="6" w:space="0" w:color="auto"/>
              <w:right w:val="single" w:sz="19" w:space="0" w:color="1F1F1F"/>
            </w:tcBorders>
          </w:tcPr>
          <w:p>
            <w:pPr>
              <w:pStyle w:val="TableParagraph"/>
              <w:spacing w:line="240" w:lineRule="auto" w:before="21"/>
              <w:ind w:left="95" w:right="0"/>
              <w:jc w:val="left"/>
              <w:rPr>
                <w:rFonts w:ascii="宋体" w:hAnsi="宋体" w:cs="宋体" w:eastAsia="宋体"/>
                <w:sz w:val="19"/>
                <w:szCs w:val="19"/>
              </w:rPr>
            </w:pPr>
            <w:r>
              <w:rPr>
                <w:rFonts w:ascii="宋体" w:hAnsi="宋体" w:cs="宋体" w:eastAsia="宋体"/>
                <w:color w:val="605E60"/>
                <w:spacing w:val="-3"/>
                <w:w w:val="115"/>
                <w:sz w:val="19"/>
                <w:szCs w:val="19"/>
              </w:rPr>
              <w:t>参</w:t>
            </w:r>
            <w:r>
              <w:rPr>
                <w:rFonts w:ascii="宋体" w:hAnsi="宋体" w:cs="宋体" w:eastAsia="宋体"/>
                <w:color w:val="38383A"/>
                <w:w w:val="39"/>
                <w:sz w:val="19"/>
                <w:szCs w:val="19"/>
              </w:rPr>
              <w:t>甘</w:t>
            </w:r>
            <w:r>
              <w:rPr>
                <w:rFonts w:ascii="宋体" w:hAnsi="宋体" w:cs="宋体" w:eastAsia="宋体"/>
                <w:color w:val="38383A"/>
                <w:spacing w:val="3"/>
                <w:w w:val="39"/>
                <w:sz w:val="19"/>
                <w:szCs w:val="19"/>
              </w:rPr>
              <w:t>｜</w:t>
            </w:r>
            <w:r>
              <w:rPr>
                <w:rFonts w:ascii="宋体" w:hAnsi="宋体" w:cs="宋体" w:eastAsia="宋体"/>
                <w:color w:val="050505"/>
                <w:w w:val="17"/>
                <w:sz w:val="19"/>
                <w:szCs w:val="19"/>
              </w:rPr>
              <w:t>｜</w:t>
            </w:r>
            <w:r>
              <w:rPr>
                <w:rFonts w:ascii="宋体" w:hAnsi="宋体" w:cs="宋体" w:eastAsia="宋体"/>
                <w:color w:val="050505"/>
                <w:spacing w:val="-63"/>
                <w:sz w:val="19"/>
                <w:szCs w:val="19"/>
              </w:rPr>
              <w:t> </w:t>
            </w:r>
            <w:r>
              <w:rPr>
                <w:rFonts w:ascii="宋体" w:hAnsi="宋体" w:cs="宋体" w:eastAsia="宋体"/>
                <w:color w:val="212121"/>
                <w:w w:val="144"/>
                <w:sz w:val="19"/>
                <w:szCs w:val="19"/>
              </w:rPr>
              <w:t>，</w:t>
            </w:r>
            <w:r>
              <w:rPr>
                <w:rFonts w:ascii="宋体" w:hAnsi="宋体" w:cs="宋体" w:eastAsia="宋体"/>
                <w:sz w:val="19"/>
                <w:szCs w:val="19"/>
              </w:rPr>
            </w:r>
          </w:p>
        </w:tc>
      </w:tr>
      <w:tr>
        <w:trPr>
          <w:trHeight w:val="317" w:hRule="exact"/>
        </w:trPr>
        <w:tc>
          <w:tcPr>
            <w:tcW w:w="626" w:type="dxa"/>
            <w:vMerge/>
            <w:tcBorders>
              <w:left w:val="single" w:sz="9" w:space="0" w:color="383838"/>
              <w:bottom w:val="single" w:sz="9" w:space="0" w:color="343434"/>
              <w:right w:val="single" w:sz="9" w:space="0" w:color="1F1F1F"/>
            </w:tcBorders>
          </w:tcPr>
          <w:p>
            <w:pPr/>
          </w:p>
        </w:tc>
        <w:tc>
          <w:tcPr>
            <w:tcW w:w="2039" w:type="dxa"/>
            <w:tcBorders>
              <w:top w:val="nil" w:sz="6" w:space="0" w:color="auto"/>
              <w:left w:val="single" w:sz="9" w:space="0" w:color="1F1F1F"/>
              <w:bottom w:val="single" w:sz="9" w:space="0" w:color="343434"/>
              <w:right w:val="single" w:sz="6" w:space="0" w:color="1C1C1C"/>
            </w:tcBorders>
          </w:tcPr>
          <w:p>
            <w:pPr>
              <w:pStyle w:val="TableParagraph"/>
              <w:spacing w:line="240" w:lineRule="auto" w:before="1"/>
              <w:ind w:left="118" w:right="0"/>
              <w:jc w:val="left"/>
              <w:rPr>
                <w:rFonts w:ascii="宋体" w:hAnsi="宋体" w:cs="宋体" w:eastAsia="宋体"/>
                <w:sz w:val="19"/>
                <w:szCs w:val="19"/>
              </w:rPr>
            </w:pPr>
            <w:r>
              <w:rPr>
                <w:rFonts w:ascii="宋体" w:hAnsi="宋体" w:cs="宋体" w:eastAsia="宋体"/>
                <w:color w:val="4D4D4F"/>
                <w:w w:val="110"/>
                <w:sz w:val="19"/>
                <w:szCs w:val="19"/>
              </w:rPr>
              <w:t>改革</w:t>
            </w:r>
            <w:r>
              <w:rPr>
                <w:rFonts w:ascii="宋体" w:hAnsi="宋体" w:cs="宋体" w:eastAsia="宋体"/>
                <w:sz w:val="19"/>
                <w:szCs w:val="19"/>
              </w:rPr>
            </w:r>
          </w:p>
        </w:tc>
        <w:tc>
          <w:tcPr>
            <w:tcW w:w="1539" w:type="dxa"/>
            <w:vMerge/>
            <w:tcBorders>
              <w:left w:val="single" w:sz="6" w:space="0" w:color="1C1C1C"/>
              <w:bottom w:val="single" w:sz="9" w:space="0" w:color="343434"/>
              <w:right w:val="single" w:sz="6" w:space="0" w:color="1F1F1F"/>
            </w:tcBorders>
          </w:tcPr>
          <w:p>
            <w:pPr/>
          </w:p>
        </w:tc>
        <w:tc>
          <w:tcPr>
            <w:tcW w:w="1960" w:type="dxa"/>
            <w:tcBorders>
              <w:top w:val="nil" w:sz="6" w:space="0" w:color="auto"/>
              <w:left w:val="single" w:sz="6" w:space="0" w:color="1F1F1F"/>
              <w:bottom w:val="single" w:sz="9" w:space="0" w:color="343434"/>
              <w:right w:val="single" w:sz="9" w:space="0" w:color="1F1F23"/>
            </w:tcBorders>
          </w:tcPr>
          <w:p>
            <w:pPr>
              <w:pStyle w:val="TableParagraph"/>
              <w:spacing w:line="240" w:lineRule="auto" w:before="1"/>
              <w:ind w:left="100" w:right="0"/>
              <w:jc w:val="left"/>
              <w:rPr>
                <w:rFonts w:ascii="宋体" w:hAnsi="宋体" w:cs="宋体" w:eastAsia="宋体"/>
                <w:sz w:val="19"/>
                <w:szCs w:val="19"/>
              </w:rPr>
            </w:pPr>
            <w:r>
              <w:rPr>
                <w:rFonts w:ascii="宋体" w:hAnsi="宋体" w:cs="宋体" w:eastAsia="宋体"/>
                <w:color w:val="4D4D4F"/>
                <w:sz w:val="19"/>
                <w:szCs w:val="19"/>
              </w:rPr>
              <w:t>大学〉</w:t>
            </w:r>
            <w:r>
              <w:rPr>
                <w:rFonts w:ascii="宋体" w:hAnsi="宋体" w:cs="宋体" w:eastAsia="宋体"/>
                <w:sz w:val="19"/>
                <w:szCs w:val="19"/>
              </w:rPr>
            </w:r>
          </w:p>
        </w:tc>
        <w:tc>
          <w:tcPr>
            <w:tcW w:w="1962" w:type="dxa"/>
            <w:vMerge/>
            <w:tcBorders>
              <w:left w:val="single" w:sz="9" w:space="0" w:color="1F1F23"/>
              <w:bottom w:val="single" w:sz="9" w:space="0" w:color="343434"/>
              <w:right w:val="single" w:sz="6" w:space="0" w:color="1F1F1F"/>
            </w:tcBorders>
          </w:tcPr>
          <w:p>
            <w:pPr/>
          </w:p>
        </w:tc>
        <w:tc>
          <w:tcPr>
            <w:tcW w:w="871" w:type="dxa"/>
            <w:tcBorders>
              <w:top w:val="nil" w:sz="6" w:space="0" w:color="auto"/>
              <w:left w:val="single" w:sz="6" w:space="0" w:color="1F1F1F"/>
              <w:bottom w:val="nil" w:sz="6" w:space="0" w:color="auto"/>
              <w:right w:val="single" w:sz="19" w:space="0" w:color="1F1F1F"/>
            </w:tcBorders>
          </w:tcPr>
          <w:p>
            <w:pPr>
              <w:pStyle w:val="TableParagraph"/>
              <w:spacing w:line="240" w:lineRule="auto" w:before="8"/>
              <w:ind w:left="95" w:right="0"/>
              <w:jc w:val="left"/>
              <w:rPr>
                <w:rFonts w:ascii="宋体" w:hAnsi="宋体" w:cs="宋体" w:eastAsia="宋体"/>
                <w:sz w:val="19"/>
                <w:szCs w:val="19"/>
              </w:rPr>
            </w:pPr>
            <w:r>
              <w:rPr>
                <w:rFonts w:ascii="宋体" w:hAnsi="宋体" w:cs="宋体" w:eastAsia="宋体"/>
                <w:color w:val="605E60"/>
                <w:w w:val="110"/>
                <w:sz w:val="19"/>
                <w:szCs w:val="19"/>
              </w:rPr>
              <w:t>主会</w:t>
            </w:r>
            <w:r>
              <w:rPr>
                <w:rFonts w:ascii="宋体" w:hAnsi="宋体" w:cs="宋体" w:eastAsia="宋体"/>
                <w:color w:val="38383A"/>
                <w:w w:val="110"/>
                <w:sz w:val="19"/>
                <w:szCs w:val="19"/>
              </w:rPr>
              <w:t>场</w:t>
            </w:r>
            <w:r>
              <w:rPr>
                <w:rFonts w:ascii="宋体" w:hAnsi="宋体" w:cs="宋体" w:eastAsia="宋体"/>
                <w:sz w:val="19"/>
                <w:szCs w:val="19"/>
              </w:rPr>
            </w:r>
          </w:p>
        </w:tc>
      </w:tr>
      <w:tr>
        <w:trPr>
          <w:trHeight w:val="317" w:hRule="exact"/>
        </w:trPr>
        <w:tc>
          <w:tcPr>
            <w:tcW w:w="626" w:type="dxa"/>
            <w:vMerge w:val="restart"/>
            <w:tcBorders>
              <w:top w:val="single" w:sz="9" w:space="0" w:color="343434"/>
              <w:left w:val="single" w:sz="9" w:space="0" w:color="383838"/>
              <w:right w:val="single" w:sz="9" w:space="0" w:color="1F1F1F"/>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45" w:right="0"/>
              <w:jc w:val="center"/>
              <w:rPr>
                <w:rFonts w:ascii="Times New Roman" w:hAnsi="Times New Roman" w:cs="Times New Roman" w:eastAsia="Times New Roman"/>
                <w:sz w:val="21"/>
                <w:szCs w:val="21"/>
              </w:rPr>
            </w:pPr>
            <w:r>
              <w:rPr>
                <w:rFonts w:ascii="Times New Roman"/>
                <w:color w:val="38383A"/>
                <w:w w:val="105"/>
                <w:sz w:val="21"/>
              </w:rPr>
              <w:t>8</w:t>
            </w:r>
            <w:r>
              <w:rPr>
                <w:rFonts w:ascii="Times New Roman"/>
                <w:sz w:val="21"/>
              </w:rPr>
            </w:r>
          </w:p>
        </w:tc>
        <w:tc>
          <w:tcPr>
            <w:tcW w:w="2039" w:type="dxa"/>
            <w:vMerge w:val="restart"/>
            <w:tcBorders>
              <w:top w:val="single" w:sz="9" w:space="0" w:color="343434"/>
              <w:left w:val="single" w:sz="9" w:space="0" w:color="1F1F1F"/>
              <w:right w:val="single" w:sz="9" w:space="0" w:color="1F1F1F"/>
            </w:tcBorders>
          </w:tcPr>
          <w:p>
            <w:pPr>
              <w:pStyle w:val="TableParagraph"/>
              <w:spacing w:line="300" w:lineRule="auto" w:before="5"/>
              <w:ind w:left="111" w:right="262"/>
              <w:jc w:val="left"/>
              <w:rPr>
                <w:rFonts w:ascii="宋体" w:hAnsi="宋体" w:cs="宋体" w:eastAsia="宋体"/>
                <w:sz w:val="19"/>
                <w:szCs w:val="19"/>
              </w:rPr>
            </w:pPr>
            <w:r>
              <w:rPr>
                <w:rFonts w:ascii="宋体" w:hAnsi="宋体" w:cs="宋体" w:eastAsia="宋体"/>
                <w:color w:val="4D4D4F"/>
                <w:w w:val="105"/>
                <w:sz w:val="19"/>
                <w:szCs w:val="19"/>
              </w:rPr>
              <w:t>在课程思政中落实</w:t>
            </w:r>
            <w:r>
              <w:rPr>
                <w:rFonts w:ascii="宋体" w:hAnsi="宋体" w:cs="宋体" w:eastAsia="宋体"/>
                <w:color w:val="4D4D4F"/>
                <w:spacing w:val="-55"/>
                <w:w w:val="105"/>
                <w:sz w:val="19"/>
                <w:szCs w:val="19"/>
              </w:rPr>
              <w:t> </w:t>
            </w:r>
            <w:r>
              <w:rPr>
                <w:rFonts w:ascii="宋体" w:hAnsi="宋体" w:cs="宋体" w:eastAsia="宋体"/>
                <w:color w:val="605E60"/>
                <w:spacing w:val="-3"/>
                <w:w w:val="110"/>
                <w:sz w:val="19"/>
                <w:szCs w:val="19"/>
              </w:rPr>
              <w:t>立德</w:t>
            </w:r>
            <w:r>
              <w:rPr>
                <w:rFonts w:ascii="宋体" w:hAnsi="宋体" w:cs="宋体" w:eastAsia="宋体"/>
                <w:color w:val="38383A"/>
                <w:spacing w:val="-3"/>
                <w:w w:val="110"/>
                <w:sz w:val="19"/>
                <w:szCs w:val="19"/>
              </w:rPr>
              <w:t>树人</w:t>
            </w:r>
            <w:r>
              <w:rPr>
                <w:rFonts w:ascii="宋体" w:hAnsi="宋体" w:cs="宋体" w:eastAsia="宋体"/>
                <w:spacing w:val="-3"/>
                <w:sz w:val="19"/>
                <w:szCs w:val="19"/>
              </w:rPr>
            </w:r>
          </w:p>
        </w:tc>
        <w:tc>
          <w:tcPr>
            <w:tcW w:w="1539" w:type="dxa"/>
            <w:vMerge w:val="restart"/>
            <w:tcBorders>
              <w:top w:val="single" w:sz="9" w:space="0" w:color="343434"/>
              <w:left w:val="single" w:sz="9" w:space="0" w:color="1F1F1F"/>
              <w:right w:val="single" w:sz="6" w:space="0" w:color="1F1F1F"/>
            </w:tcBorders>
          </w:tcPr>
          <w:p>
            <w:pPr>
              <w:pStyle w:val="TableParagraph"/>
              <w:spacing w:line="240" w:lineRule="auto" w:before="144"/>
              <w:ind w:left="311" w:right="0"/>
              <w:jc w:val="left"/>
              <w:rPr>
                <w:rFonts w:ascii="宋体" w:hAnsi="宋体" w:cs="宋体" w:eastAsia="宋体"/>
                <w:sz w:val="20"/>
                <w:szCs w:val="20"/>
              </w:rPr>
            </w:pPr>
            <w:r>
              <w:rPr>
                <w:rFonts w:ascii="Times New Roman" w:hAnsi="Times New Roman" w:cs="Times New Roman" w:eastAsia="Times New Roman"/>
                <w:color w:val="212121"/>
                <w:w w:val="105"/>
                <w:sz w:val="21"/>
                <w:szCs w:val="21"/>
              </w:rPr>
              <w:t>4</w:t>
            </w:r>
            <w:r>
              <w:rPr>
                <w:rFonts w:ascii="Times New Roman" w:hAnsi="Times New Roman" w:cs="Times New Roman" w:eastAsia="Times New Roman"/>
                <w:color w:val="212121"/>
                <w:spacing w:val="-8"/>
                <w:w w:val="105"/>
                <w:sz w:val="21"/>
                <w:szCs w:val="21"/>
              </w:rPr>
              <w:t> </w:t>
            </w:r>
            <w:r>
              <w:rPr>
                <w:rFonts w:ascii="宋体" w:hAnsi="宋体" w:cs="宋体" w:eastAsia="宋体"/>
                <w:color w:val="4D4D4F"/>
                <w:w w:val="105"/>
                <w:sz w:val="20"/>
                <w:szCs w:val="20"/>
              </w:rPr>
              <w:t>月</w:t>
            </w:r>
            <w:r>
              <w:rPr>
                <w:rFonts w:ascii="宋体" w:hAnsi="宋体" w:cs="宋体" w:eastAsia="宋体"/>
                <w:color w:val="4D4D4F"/>
                <w:spacing w:val="-60"/>
                <w:w w:val="105"/>
                <w:sz w:val="20"/>
                <w:szCs w:val="20"/>
              </w:rPr>
              <w:t> </w:t>
            </w:r>
            <w:r>
              <w:rPr>
                <w:rFonts w:ascii="Times New Roman" w:hAnsi="Times New Roman" w:cs="Times New Roman" w:eastAsia="Times New Roman"/>
                <w:color w:val="4D4D4F"/>
                <w:w w:val="105"/>
                <w:sz w:val="21"/>
                <w:szCs w:val="21"/>
              </w:rPr>
              <w:t>22</w:t>
            </w:r>
            <w:r>
              <w:rPr>
                <w:rFonts w:ascii="Times New Roman" w:hAnsi="Times New Roman" w:cs="Times New Roman" w:eastAsia="Times New Roman"/>
                <w:color w:val="4D4D4F"/>
                <w:spacing w:val="39"/>
                <w:w w:val="105"/>
                <w:sz w:val="21"/>
                <w:szCs w:val="21"/>
              </w:rPr>
              <w:t> </w:t>
            </w:r>
            <w:r>
              <w:rPr>
                <w:rFonts w:ascii="宋体" w:hAnsi="宋体" w:cs="宋体" w:eastAsia="宋体"/>
                <w:color w:val="4D4D4F"/>
                <w:w w:val="105"/>
                <w:sz w:val="20"/>
                <w:szCs w:val="20"/>
              </w:rPr>
              <w:t>日</w:t>
            </w:r>
            <w:r>
              <w:rPr>
                <w:rFonts w:ascii="宋体" w:hAnsi="宋体" w:cs="宋体" w:eastAsia="宋体"/>
                <w:sz w:val="20"/>
                <w:szCs w:val="20"/>
              </w:rPr>
            </w:r>
          </w:p>
        </w:tc>
        <w:tc>
          <w:tcPr>
            <w:tcW w:w="1960" w:type="dxa"/>
            <w:vMerge w:val="restart"/>
            <w:tcBorders>
              <w:top w:val="single" w:sz="9" w:space="0" w:color="343434"/>
              <w:left w:val="single" w:sz="6" w:space="0" w:color="1F1F1F"/>
              <w:right w:val="single" w:sz="9" w:space="0" w:color="1F1F23"/>
            </w:tcBorders>
          </w:tcPr>
          <w:p>
            <w:pPr>
              <w:pStyle w:val="TableParagraph"/>
              <w:spacing w:line="240" w:lineRule="auto" w:before="156"/>
              <w:ind w:left="93" w:right="0"/>
              <w:jc w:val="left"/>
              <w:rPr>
                <w:rFonts w:ascii="宋体" w:hAnsi="宋体" w:cs="宋体" w:eastAsia="宋体"/>
                <w:sz w:val="19"/>
                <w:szCs w:val="19"/>
              </w:rPr>
            </w:pPr>
            <w:r>
              <w:rPr>
                <w:rFonts w:ascii="宋体" w:hAnsi="宋体" w:cs="宋体" w:eastAsia="宋体"/>
                <w:color w:val="38383A"/>
                <w:w w:val="111"/>
                <w:sz w:val="19"/>
                <w:szCs w:val="19"/>
              </w:rPr>
              <w:t>孙华</w:t>
            </w:r>
            <w:r>
              <w:rPr>
                <w:rFonts w:ascii="宋体" w:hAnsi="宋体" w:cs="宋体" w:eastAsia="宋体"/>
                <w:color w:val="38383A"/>
                <w:spacing w:val="8"/>
                <w:sz w:val="19"/>
                <w:szCs w:val="19"/>
              </w:rPr>
              <w:t> </w:t>
            </w:r>
            <w:r>
              <w:rPr>
                <w:rFonts w:ascii="宋体" w:hAnsi="宋体" w:cs="宋体" w:eastAsia="宋体"/>
                <w:color w:val="38383A"/>
                <w:w w:val="96"/>
                <w:sz w:val="19"/>
                <w:szCs w:val="19"/>
              </w:rPr>
              <w:t>（北京</w:t>
            </w:r>
            <w:r>
              <w:rPr>
                <w:rFonts w:ascii="宋体" w:hAnsi="宋体" w:cs="宋体" w:eastAsia="宋体"/>
                <w:color w:val="38383A"/>
                <w:spacing w:val="-3"/>
                <w:w w:val="96"/>
                <w:sz w:val="19"/>
                <w:szCs w:val="19"/>
              </w:rPr>
              <w:t>大</w:t>
            </w:r>
            <w:r>
              <w:rPr>
                <w:rFonts w:ascii="宋体" w:hAnsi="宋体" w:cs="宋体" w:eastAsia="宋体"/>
                <w:color w:val="605E60"/>
                <w:spacing w:val="8"/>
                <w:w w:val="113"/>
                <w:sz w:val="19"/>
                <w:szCs w:val="19"/>
              </w:rPr>
              <w:t>学</w:t>
            </w:r>
            <w:r>
              <w:rPr>
                <w:rFonts w:ascii="宋体" w:hAnsi="宋体" w:cs="宋体" w:eastAsia="宋体"/>
                <w:color w:val="38383A"/>
                <w:w w:val="48"/>
                <w:sz w:val="19"/>
                <w:szCs w:val="19"/>
              </w:rPr>
              <w:t>）</w:t>
            </w:r>
            <w:r>
              <w:rPr>
                <w:rFonts w:ascii="宋体" w:hAnsi="宋体" w:cs="宋体" w:eastAsia="宋体"/>
                <w:sz w:val="19"/>
                <w:szCs w:val="19"/>
              </w:rPr>
            </w:r>
          </w:p>
        </w:tc>
        <w:tc>
          <w:tcPr>
            <w:tcW w:w="1962" w:type="dxa"/>
            <w:vMerge w:val="restart"/>
            <w:tcBorders>
              <w:top w:val="single" w:sz="9" w:space="0" w:color="343434"/>
              <w:left w:val="single" w:sz="9" w:space="0" w:color="1F1F23"/>
              <w:right w:val="single" w:sz="9" w:space="0" w:color="383838"/>
            </w:tcBorders>
          </w:tcPr>
          <w:p>
            <w:pPr>
              <w:pStyle w:val="TableParagraph"/>
              <w:spacing w:line="240" w:lineRule="auto" w:before="6"/>
              <w:ind w:right="0"/>
              <w:jc w:val="left"/>
              <w:rPr>
                <w:rFonts w:ascii="宋体" w:hAnsi="宋体" w:cs="宋体" w:eastAsia="宋体"/>
                <w:sz w:val="12"/>
                <w:szCs w:val="12"/>
              </w:rPr>
            </w:pPr>
          </w:p>
          <w:p>
            <w:pPr>
              <w:pStyle w:val="TableParagraph"/>
              <w:spacing w:line="240" w:lineRule="auto"/>
              <w:ind w:left="117" w:right="0"/>
              <w:jc w:val="left"/>
              <w:rPr>
                <w:rFonts w:ascii="宋体" w:hAnsi="宋体" w:cs="宋体" w:eastAsia="宋体"/>
                <w:sz w:val="19"/>
                <w:szCs w:val="19"/>
              </w:rPr>
            </w:pPr>
            <w:r>
              <w:rPr>
                <w:rFonts w:ascii="宋体" w:hAnsi="宋体" w:cs="宋体" w:eastAsia="宋体"/>
                <w:color w:val="38383A"/>
                <w:spacing w:val="-4"/>
                <w:w w:val="110"/>
                <w:sz w:val="19"/>
                <w:szCs w:val="19"/>
              </w:rPr>
              <w:t>中国老教授协会</w:t>
            </w:r>
            <w:r>
              <w:rPr>
                <w:rFonts w:ascii="宋体" w:hAnsi="宋体" w:cs="宋体" w:eastAsia="宋体"/>
                <w:spacing w:val="-4"/>
                <w:sz w:val="19"/>
                <w:szCs w:val="19"/>
              </w:rPr>
            </w:r>
          </w:p>
        </w:tc>
        <w:tc>
          <w:tcPr>
            <w:tcW w:w="871" w:type="dxa"/>
            <w:tcBorders>
              <w:top w:val="nil" w:sz="6" w:space="0" w:color="auto"/>
              <w:left w:val="single" w:sz="9" w:space="0" w:color="383838"/>
              <w:bottom w:val="nil" w:sz="6" w:space="0" w:color="auto"/>
              <w:right w:val="single" w:sz="19" w:space="0" w:color="1F1F1F"/>
            </w:tcBorders>
          </w:tcPr>
          <w:p>
            <w:pPr>
              <w:pStyle w:val="TableParagraph"/>
              <w:spacing w:line="240" w:lineRule="auto" w:before="8"/>
              <w:ind w:left="91" w:right="0"/>
              <w:jc w:val="left"/>
              <w:rPr>
                <w:rFonts w:ascii="宋体" w:hAnsi="宋体" w:cs="宋体" w:eastAsia="宋体"/>
                <w:sz w:val="19"/>
                <w:szCs w:val="19"/>
              </w:rPr>
            </w:pPr>
            <w:r>
              <w:rPr>
                <w:rFonts w:ascii="宋体" w:hAnsi="宋体" w:cs="宋体" w:eastAsia="宋体"/>
                <w:color w:val="605E60"/>
                <w:w w:val="110"/>
                <w:sz w:val="19"/>
                <w:szCs w:val="19"/>
              </w:rPr>
              <w:t>是</w:t>
            </w:r>
            <w:r>
              <w:rPr>
                <w:rFonts w:ascii="宋体" w:hAnsi="宋体" w:cs="宋体" w:eastAsia="宋体"/>
                <w:color w:val="38383A"/>
                <w:w w:val="110"/>
                <w:sz w:val="19"/>
                <w:szCs w:val="19"/>
              </w:rPr>
              <w:t>否设</w:t>
            </w:r>
            <w:r>
              <w:rPr>
                <w:rFonts w:ascii="宋体" w:hAnsi="宋体" w:cs="宋体" w:eastAsia="宋体"/>
                <w:sz w:val="19"/>
                <w:szCs w:val="19"/>
              </w:rPr>
            </w:r>
          </w:p>
        </w:tc>
      </w:tr>
      <w:tr>
        <w:trPr>
          <w:trHeight w:val="324" w:hRule="exact"/>
        </w:trPr>
        <w:tc>
          <w:tcPr>
            <w:tcW w:w="626" w:type="dxa"/>
            <w:vMerge/>
            <w:tcBorders>
              <w:left w:val="single" w:sz="9" w:space="0" w:color="383838"/>
              <w:bottom w:val="single" w:sz="9" w:space="0" w:color="2F2F2F"/>
              <w:right w:val="single" w:sz="9" w:space="0" w:color="1F1F1F"/>
            </w:tcBorders>
          </w:tcPr>
          <w:p>
            <w:pPr/>
          </w:p>
        </w:tc>
        <w:tc>
          <w:tcPr>
            <w:tcW w:w="2039" w:type="dxa"/>
            <w:vMerge/>
            <w:tcBorders>
              <w:left w:val="single" w:sz="9" w:space="0" w:color="1F1F1F"/>
              <w:bottom w:val="single" w:sz="9" w:space="0" w:color="2F2F2F"/>
              <w:right w:val="single" w:sz="9" w:space="0" w:color="1F1F1F"/>
            </w:tcBorders>
          </w:tcPr>
          <w:p>
            <w:pPr/>
          </w:p>
        </w:tc>
        <w:tc>
          <w:tcPr>
            <w:tcW w:w="1539" w:type="dxa"/>
            <w:vMerge/>
            <w:tcBorders>
              <w:left w:val="single" w:sz="9" w:space="0" w:color="1F1F1F"/>
              <w:bottom w:val="single" w:sz="9" w:space="0" w:color="2F2F2F"/>
              <w:right w:val="single" w:sz="6" w:space="0" w:color="1F1F1F"/>
            </w:tcBorders>
          </w:tcPr>
          <w:p>
            <w:pPr/>
          </w:p>
        </w:tc>
        <w:tc>
          <w:tcPr>
            <w:tcW w:w="1960" w:type="dxa"/>
            <w:vMerge/>
            <w:tcBorders>
              <w:left w:val="single" w:sz="6" w:space="0" w:color="1F1F1F"/>
              <w:bottom w:val="single" w:sz="9" w:space="0" w:color="2F2F2F"/>
              <w:right w:val="single" w:sz="9" w:space="0" w:color="1F1F23"/>
            </w:tcBorders>
          </w:tcPr>
          <w:p>
            <w:pPr/>
          </w:p>
        </w:tc>
        <w:tc>
          <w:tcPr>
            <w:tcW w:w="1962" w:type="dxa"/>
            <w:vMerge/>
            <w:tcBorders>
              <w:left w:val="single" w:sz="9" w:space="0" w:color="1F1F23"/>
              <w:bottom w:val="single" w:sz="9" w:space="0" w:color="2F2F2F"/>
              <w:right w:val="single" w:sz="9" w:space="0" w:color="383838"/>
            </w:tcBorders>
          </w:tcPr>
          <w:p>
            <w:pPr/>
          </w:p>
        </w:tc>
        <w:tc>
          <w:tcPr>
            <w:tcW w:w="871" w:type="dxa"/>
            <w:tcBorders>
              <w:top w:val="nil" w:sz="6" w:space="0" w:color="auto"/>
              <w:left w:val="single" w:sz="9" w:space="0" w:color="383838"/>
              <w:bottom w:val="nil" w:sz="6" w:space="0" w:color="auto"/>
              <w:right w:val="single" w:sz="19" w:space="0" w:color="1F1F1F"/>
            </w:tcBorders>
          </w:tcPr>
          <w:p>
            <w:pPr>
              <w:pStyle w:val="TableParagraph"/>
              <w:spacing w:line="240" w:lineRule="auto" w:before="1"/>
              <w:ind w:left="91" w:right="0"/>
              <w:jc w:val="left"/>
              <w:rPr>
                <w:rFonts w:ascii="宋体" w:hAnsi="宋体" w:cs="宋体" w:eastAsia="宋体"/>
                <w:sz w:val="19"/>
                <w:szCs w:val="19"/>
              </w:rPr>
            </w:pPr>
            <w:r>
              <w:rPr>
                <w:rFonts w:ascii="宋体" w:hAnsi="宋体" w:cs="宋体" w:eastAsia="宋体"/>
                <w:color w:val="4D4D4F"/>
                <w:w w:val="105"/>
                <w:sz w:val="19"/>
                <w:szCs w:val="19"/>
              </w:rPr>
              <w:t>置请见</w:t>
            </w:r>
            <w:r>
              <w:rPr>
                <w:rFonts w:ascii="宋体" w:hAnsi="宋体" w:cs="宋体" w:eastAsia="宋体"/>
                <w:sz w:val="19"/>
                <w:szCs w:val="19"/>
              </w:rPr>
            </w:r>
          </w:p>
        </w:tc>
      </w:tr>
      <w:tr>
        <w:trPr>
          <w:trHeight w:val="299" w:hRule="exact"/>
        </w:trPr>
        <w:tc>
          <w:tcPr>
            <w:tcW w:w="626" w:type="dxa"/>
            <w:vMerge w:val="restart"/>
            <w:tcBorders>
              <w:top w:val="single" w:sz="9" w:space="0" w:color="2F2F2F"/>
              <w:left w:val="single" w:sz="6" w:space="0" w:color="232323"/>
              <w:right w:val="single" w:sz="9" w:space="0" w:color="1F1F1F"/>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28" w:right="0"/>
              <w:jc w:val="center"/>
              <w:rPr>
                <w:rFonts w:ascii="Times New Roman" w:hAnsi="Times New Roman" w:cs="Times New Roman" w:eastAsia="Times New Roman"/>
                <w:sz w:val="21"/>
                <w:szCs w:val="21"/>
              </w:rPr>
            </w:pPr>
            <w:r>
              <w:rPr>
                <w:rFonts w:ascii="Times New Roman"/>
                <w:color w:val="38383A"/>
                <w:w w:val="113"/>
                <w:sz w:val="21"/>
              </w:rPr>
              <w:t>9</w:t>
            </w:r>
            <w:r>
              <w:rPr>
                <w:rFonts w:ascii="Times New Roman"/>
                <w:sz w:val="21"/>
              </w:rPr>
            </w:r>
          </w:p>
        </w:tc>
        <w:tc>
          <w:tcPr>
            <w:tcW w:w="2039" w:type="dxa"/>
            <w:vMerge w:val="restart"/>
            <w:tcBorders>
              <w:top w:val="single" w:sz="9" w:space="0" w:color="2F2F2F"/>
              <w:left w:val="single" w:sz="9" w:space="0" w:color="1F1F1F"/>
              <w:right w:val="single" w:sz="9" w:space="0" w:color="1F1F1F"/>
            </w:tcBorders>
          </w:tcPr>
          <w:p>
            <w:pPr>
              <w:pStyle w:val="TableParagraph"/>
              <w:spacing w:line="300" w:lineRule="auto" w:before="5"/>
              <w:ind w:left="104" w:right="83" w:firstLine="7"/>
              <w:jc w:val="left"/>
              <w:rPr>
                <w:rFonts w:ascii="宋体" w:hAnsi="宋体" w:cs="宋体" w:eastAsia="宋体"/>
                <w:sz w:val="19"/>
                <w:szCs w:val="19"/>
              </w:rPr>
            </w:pPr>
            <w:r>
              <w:rPr>
                <w:rFonts w:ascii="宋体" w:hAnsi="宋体" w:cs="宋体" w:eastAsia="宋体"/>
                <w:color w:val="38383A"/>
                <w:spacing w:val="-14"/>
                <w:w w:val="110"/>
                <w:sz w:val="19"/>
                <w:szCs w:val="19"/>
              </w:rPr>
              <w:t>师德之</w:t>
            </w:r>
            <w:r>
              <w:rPr>
                <w:rFonts w:ascii="宋体" w:hAnsi="宋体" w:cs="宋体" w:eastAsia="宋体"/>
                <w:color w:val="605E60"/>
                <w:spacing w:val="-14"/>
                <w:w w:val="110"/>
                <w:sz w:val="19"/>
                <w:szCs w:val="19"/>
              </w:rPr>
              <w:t>美</w:t>
            </w:r>
            <w:r>
              <w:rPr>
                <w:rFonts w:ascii="宋体" w:hAnsi="宋体" w:cs="宋体" w:eastAsia="宋体"/>
                <w:color w:val="050505"/>
                <w:spacing w:val="-14"/>
                <w:w w:val="110"/>
                <w:sz w:val="19"/>
                <w:szCs w:val="19"/>
              </w:rPr>
              <w:t>，</w:t>
            </w:r>
            <w:r>
              <w:rPr>
                <w:rFonts w:ascii="宋体" w:hAnsi="宋体" w:cs="宋体" w:eastAsia="宋体"/>
                <w:color w:val="605E60"/>
                <w:spacing w:val="-14"/>
                <w:w w:val="110"/>
                <w:sz w:val="19"/>
                <w:szCs w:val="19"/>
              </w:rPr>
              <w:t>尽在跨界</w:t>
            </w:r>
            <w:r>
              <w:rPr>
                <w:rFonts w:ascii="宋体" w:hAnsi="宋体" w:cs="宋体" w:eastAsia="宋体"/>
                <w:color w:val="605E60"/>
                <w:spacing w:val="-47"/>
                <w:w w:val="110"/>
                <w:sz w:val="19"/>
                <w:szCs w:val="19"/>
              </w:rPr>
              <w:t> </w:t>
            </w:r>
            <w:r>
              <w:rPr>
                <w:rFonts w:ascii="宋体" w:hAnsi="宋体" w:cs="宋体" w:eastAsia="宋体"/>
                <w:color w:val="605E60"/>
                <w:spacing w:val="-47"/>
                <w:w w:val="110"/>
                <w:sz w:val="19"/>
                <w:szCs w:val="19"/>
              </w:rPr>
            </w:r>
            <w:r>
              <w:rPr>
                <w:rFonts w:ascii="宋体" w:hAnsi="宋体" w:cs="宋体" w:eastAsia="宋体"/>
                <w:color w:val="4D4D4F"/>
                <w:w w:val="115"/>
                <w:sz w:val="19"/>
                <w:szCs w:val="19"/>
              </w:rPr>
              <w:t>和细节之中</w:t>
            </w:r>
            <w:r>
              <w:rPr>
                <w:rFonts w:ascii="宋体" w:hAnsi="宋体" w:cs="宋体" w:eastAsia="宋体"/>
                <w:sz w:val="19"/>
                <w:szCs w:val="19"/>
              </w:rPr>
            </w:r>
          </w:p>
        </w:tc>
        <w:tc>
          <w:tcPr>
            <w:tcW w:w="1539" w:type="dxa"/>
            <w:vMerge w:val="restart"/>
            <w:tcBorders>
              <w:top w:val="single" w:sz="9" w:space="0" w:color="2F2F2F"/>
              <w:left w:val="single" w:sz="9" w:space="0" w:color="1F1F1F"/>
              <w:right w:val="single" w:sz="6" w:space="0" w:color="1F1F1F"/>
            </w:tcBorders>
          </w:tcPr>
          <w:p>
            <w:pPr>
              <w:pStyle w:val="TableParagraph"/>
              <w:spacing w:line="240" w:lineRule="auto" w:before="151"/>
              <w:ind w:left="311" w:right="0"/>
              <w:jc w:val="left"/>
              <w:rPr>
                <w:rFonts w:ascii="宋体" w:hAnsi="宋体" w:cs="宋体" w:eastAsia="宋体"/>
                <w:sz w:val="20"/>
                <w:szCs w:val="20"/>
              </w:rPr>
            </w:pPr>
            <w:r>
              <w:rPr>
                <w:rFonts w:ascii="Times New Roman" w:hAnsi="Times New Roman" w:cs="Times New Roman" w:eastAsia="Times New Roman"/>
                <w:color w:val="38383A"/>
                <w:w w:val="110"/>
                <w:sz w:val="21"/>
                <w:szCs w:val="21"/>
              </w:rPr>
              <w:t>4</w:t>
            </w:r>
            <w:r>
              <w:rPr>
                <w:rFonts w:ascii="Times New Roman" w:hAnsi="Times New Roman" w:cs="Times New Roman" w:eastAsia="Times New Roman"/>
                <w:color w:val="38383A"/>
                <w:spacing w:val="-19"/>
                <w:w w:val="110"/>
                <w:sz w:val="21"/>
                <w:szCs w:val="21"/>
              </w:rPr>
              <w:t> </w:t>
            </w:r>
            <w:r>
              <w:rPr>
                <w:rFonts w:ascii="宋体" w:hAnsi="宋体" w:cs="宋体" w:eastAsia="宋体"/>
                <w:color w:val="38383A"/>
                <w:w w:val="110"/>
                <w:sz w:val="20"/>
                <w:szCs w:val="20"/>
              </w:rPr>
              <w:t>月</w:t>
            </w:r>
            <w:r>
              <w:rPr>
                <w:rFonts w:ascii="宋体" w:hAnsi="宋体" w:cs="宋体" w:eastAsia="宋体"/>
                <w:color w:val="38383A"/>
                <w:spacing w:val="-83"/>
                <w:w w:val="110"/>
                <w:sz w:val="20"/>
                <w:szCs w:val="20"/>
              </w:rPr>
              <w:t> </w:t>
            </w:r>
            <w:r>
              <w:rPr>
                <w:rFonts w:ascii="Times New Roman" w:hAnsi="Times New Roman" w:cs="Times New Roman" w:eastAsia="Times New Roman"/>
                <w:color w:val="38383A"/>
                <w:w w:val="110"/>
                <w:sz w:val="21"/>
                <w:szCs w:val="21"/>
              </w:rPr>
              <w:t>29</w:t>
            </w:r>
            <w:r>
              <w:rPr>
                <w:rFonts w:ascii="Times New Roman" w:hAnsi="Times New Roman" w:cs="Times New Roman" w:eastAsia="Times New Roman"/>
                <w:color w:val="38383A"/>
                <w:spacing w:val="26"/>
                <w:w w:val="110"/>
                <w:sz w:val="21"/>
                <w:szCs w:val="21"/>
              </w:rPr>
              <w:t> </w:t>
            </w:r>
            <w:r>
              <w:rPr>
                <w:rFonts w:ascii="宋体" w:hAnsi="宋体" w:cs="宋体" w:eastAsia="宋体"/>
                <w:color w:val="38383A"/>
                <w:w w:val="110"/>
                <w:sz w:val="20"/>
                <w:szCs w:val="20"/>
              </w:rPr>
              <w:t>日</w:t>
            </w:r>
            <w:r>
              <w:rPr>
                <w:rFonts w:ascii="宋体" w:hAnsi="宋体" w:cs="宋体" w:eastAsia="宋体"/>
                <w:sz w:val="20"/>
                <w:szCs w:val="20"/>
              </w:rPr>
            </w:r>
          </w:p>
        </w:tc>
        <w:tc>
          <w:tcPr>
            <w:tcW w:w="1960" w:type="dxa"/>
            <w:vMerge w:val="restart"/>
            <w:tcBorders>
              <w:top w:val="single" w:sz="9" w:space="0" w:color="2F2F2F"/>
              <w:left w:val="single" w:sz="6" w:space="0" w:color="1F1F1F"/>
              <w:right w:val="single" w:sz="9" w:space="0" w:color="1F1F23"/>
            </w:tcBorders>
          </w:tcPr>
          <w:p>
            <w:pPr>
              <w:pStyle w:val="TableParagraph"/>
              <w:spacing w:line="240" w:lineRule="auto" w:before="6"/>
              <w:ind w:right="0"/>
              <w:jc w:val="left"/>
              <w:rPr>
                <w:rFonts w:ascii="宋体" w:hAnsi="宋体" w:cs="宋体" w:eastAsia="宋体"/>
                <w:sz w:val="12"/>
                <w:szCs w:val="12"/>
              </w:rPr>
            </w:pPr>
          </w:p>
          <w:p>
            <w:pPr>
              <w:pStyle w:val="TableParagraph"/>
              <w:spacing w:line="240" w:lineRule="auto"/>
              <w:ind w:left="86" w:right="0"/>
              <w:jc w:val="left"/>
              <w:rPr>
                <w:rFonts w:ascii="宋体" w:hAnsi="宋体" w:cs="宋体" w:eastAsia="宋体"/>
                <w:sz w:val="19"/>
                <w:szCs w:val="19"/>
              </w:rPr>
            </w:pPr>
            <w:r>
              <w:rPr>
                <w:rFonts w:ascii="宋体" w:hAnsi="宋体" w:cs="宋体" w:eastAsia="宋体"/>
                <w:color w:val="38383A"/>
                <w:w w:val="111"/>
                <w:sz w:val="19"/>
                <w:szCs w:val="19"/>
              </w:rPr>
              <w:t>王新农</w:t>
            </w:r>
            <w:r>
              <w:rPr>
                <w:rFonts w:ascii="宋体" w:hAnsi="宋体" w:cs="宋体" w:eastAsia="宋体"/>
                <w:color w:val="38383A"/>
                <w:spacing w:val="-8"/>
                <w:sz w:val="19"/>
                <w:szCs w:val="19"/>
              </w:rPr>
              <w:t> </w:t>
            </w:r>
            <w:r>
              <w:rPr>
                <w:rFonts w:ascii="宋体" w:hAnsi="宋体" w:cs="宋体" w:eastAsia="宋体"/>
                <w:color w:val="38383A"/>
                <w:spacing w:val="11"/>
                <w:w w:val="47"/>
                <w:sz w:val="19"/>
                <w:szCs w:val="19"/>
              </w:rPr>
              <w:t>（</w:t>
            </w:r>
            <w:r>
              <w:rPr>
                <w:rFonts w:ascii="宋体" w:hAnsi="宋体" w:cs="宋体" w:eastAsia="宋体"/>
                <w:color w:val="605E60"/>
                <w:w w:val="99"/>
                <w:sz w:val="19"/>
                <w:szCs w:val="19"/>
              </w:rPr>
              <w:t>天津大学〉</w:t>
            </w:r>
            <w:r>
              <w:rPr>
                <w:rFonts w:ascii="宋体" w:hAnsi="宋体" w:cs="宋体" w:eastAsia="宋体"/>
                <w:sz w:val="19"/>
                <w:szCs w:val="19"/>
              </w:rPr>
            </w:r>
          </w:p>
        </w:tc>
        <w:tc>
          <w:tcPr>
            <w:tcW w:w="1962" w:type="dxa"/>
            <w:vMerge w:val="restart"/>
            <w:tcBorders>
              <w:top w:val="single" w:sz="9" w:space="0" w:color="2F2F2F"/>
              <w:left w:val="single" w:sz="9" w:space="0" w:color="1F1F23"/>
              <w:right w:val="single" w:sz="9" w:space="0" w:color="383838"/>
            </w:tcBorders>
          </w:tcPr>
          <w:p>
            <w:pPr>
              <w:pStyle w:val="TableParagraph"/>
              <w:spacing w:line="240" w:lineRule="auto" w:before="6"/>
              <w:ind w:right="0"/>
              <w:jc w:val="left"/>
              <w:rPr>
                <w:rFonts w:ascii="宋体" w:hAnsi="宋体" w:cs="宋体" w:eastAsia="宋体"/>
                <w:sz w:val="12"/>
                <w:szCs w:val="12"/>
              </w:rPr>
            </w:pPr>
          </w:p>
          <w:p>
            <w:pPr>
              <w:pStyle w:val="TableParagraph"/>
              <w:spacing w:line="240" w:lineRule="auto"/>
              <w:ind w:left="109" w:right="0"/>
              <w:jc w:val="left"/>
              <w:rPr>
                <w:rFonts w:ascii="宋体" w:hAnsi="宋体" w:cs="宋体" w:eastAsia="宋体"/>
                <w:sz w:val="19"/>
                <w:szCs w:val="19"/>
              </w:rPr>
            </w:pPr>
            <w:r>
              <w:rPr>
                <w:rFonts w:ascii="宋体" w:hAnsi="宋体" w:cs="宋体" w:eastAsia="宋体"/>
                <w:color w:val="38383A"/>
                <w:w w:val="110"/>
                <w:sz w:val="19"/>
                <w:szCs w:val="19"/>
              </w:rPr>
              <w:t>中国老教授协会</w:t>
            </w:r>
            <w:r>
              <w:rPr>
                <w:rFonts w:ascii="宋体" w:hAnsi="宋体" w:cs="宋体" w:eastAsia="宋体"/>
                <w:sz w:val="19"/>
                <w:szCs w:val="19"/>
              </w:rPr>
            </w:r>
          </w:p>
        </w:tc>
        <w:tc>
          <w:tcPr>
            <w:tcW w:w="871" w:type="dxa"/>
            <w:tcBorders>
              <w:top w:val="nil" w:sz="6" w:space="0" w:color="auto"/>
              <w:left w:val="single" w:sz="9" w:space="0" w:color="383838"/>
              <w:bottom w:val="nil" w:sz="6" w:space="0" w:color="auto"/>
              <w:right w:val="single" w:sz="19" w:space="0" w:color="1F1F1F"/>
            </w:tcBorders>
          </w:tcPr>
          <w:p>
            <w:pPr>
              <w:pStyle w:val="TableParagraph"/>
              <w:spacing w:line="236" w:lineRule="exact"/>
              <w:ind w:left="98" w:right="0"/>
              <w:jc w:val="left"/>
              <w:rPr>
                <w:rFonts w:ascii="宋体" w:hAnsi="宋体" w:cs="宋体" w:eastAsia="宋体"/>
                <w:sz w:val="19"/>
                <w:szCs w:val="19"/>
              </w:rPr>
            </w:pPr>
            <w:r>
              <w:rPr>
                <w:rFonts w:ascii="宋体" w:hAnsi="宋体" w:cs="宋体" w:eastAsia="宋体"/>
                <w:color w:val="4D4D4F"/>
                <w:w w:val="110"/>
                <w:sz w:val="19"/>
                <w:szCs w:val="19"/>
              </w:rPr>
              <w:t>网站通</w:t>
            </w:r>
            <w:r>
              <w:rPr>
                <w:rFonts w:ascii="宋体" w:hAnsi="宋体" w:cs="宋体" w:eastAsia="宋体"/>
                <w:sz w:val="19"/>
                <w:szCs w:val="19"/>
              </w:rPr>
            </w:r>
          </w:p>
        </w:tc>
      </w:tr>
      <w:tr>
        <w:trPr>
          <w:trHeight w:val="344" w:hRule="exact"/>
        </w:trPr>
        <w:tc>
          <w:tcPr>
            <w:tcW w:w="626" w:type="dxa"/>
            <w:vMerge/>
            <w:tcBorders>
              <w:left w:val="single" w:sz="6" w:space="0" w:color="232323"/>
              <w:bottom w:val="single" w:sz="6" w:space="0" w:color="0F0F0F"/>
              <w:right w:val="single" w:sz="9" w:space="0" w:color="1F1F1F"/>
            </w:tcBorders>
          </w:tcPr>
          <w:p>
            <w:pPr/>
          </w:p>
        </w:tc>
        <w:tc>
          <w:tcPr>
            <w:tcW w:w="2039" w:type="dxa"/>
            <w:vMerge/>
            <w:tcBorders>
              <w:left w:val="single" w:sz="9" w:space="0" w:color="1F1F1F"/>
              <w:bottom w:val="single" w:sz="6" w:space="0" w:color="0F0F0F"/>
              <w:right w:val="single" w:sz="9" w:space="0" w:color="1F1F1F"/>
            </w:tcBorders>
          </w:tcPr>
          <w:p>
            <w:pPr/>
          </w:p>
        </w:tc>
        <w:tc>
          <w:tcPr>
            <w:tcW w:w="1539" w:type="dxa"/>
            <w:vMerge/>
            <w:tcBorders>
              <w:left w:val="single" w:sz="9" w:space="0" w:color="1F1F1F"/>
              <w:bottom w:val="single" w:sz="6" w:space="0" w:color="282828"/>
              <w:right w:val="single" w:sz="6" w:space="0" w:color="1F1F1F"/>
            </w:tcBorders>
          </w:tcPr>
          <w:p>
            <w:pPr/>
          </w:p>
        </w:tc>
        <w:tc>
          <w:tcPr>
            <w:tcW w:w="1960" w:type="dxa"/>
            <w:vMerge/>
            <w:tcBorders>
              <w:left w:val="single" w:sz="6" w:space="0" w:color="1F1F1F"/>
              <w:bottom w:val="single" w:sz="6" w:space="0" w:color="282828"/>
              <w:right w:val="single" w:sz="9" w:space="0" w:color="1F1F23"/>
            </w:tcBorders>
          </w:tcPr>
          <w:p>
            <w:pPr/>
          </w:p>
        </w:tc>
        <w:tc>
          <w:tcPr>
            <w:tcW w:w="1962" w:type="dxa"/>
            <w:vMerge/>
            <w:tcBorders>
              <w:left w:val="single" w:sz="9" w:space="0" w:color="1F1F23"/>
              <w:bottom w:val="single" w:sz="6" w:space="0" w:color="282828"/>
              <w:right w:val="single" w:sz="9" w:space="0" w:color="383838"/>
            </w:tcBorders>
          </w:tcPr>
          <w:p>
            <w:pPr/>
          </w:p>
        </w:tc>
        <w:tc>
          <w:tcPr>
            <w:tcW w:w="871" w:type="dxa"/>
            <w:vMerge w:val="restart"/>
            <w:tcBorders>
              <w:top w:val="nil" w:sz="6" w:space="0" w:color="auto"/>
              <w:left w:val="single" w:sz="9" w:space="0" w:color="1C1C1C"/>
              <w:right w:val="single" w:sz="20" w:space="0" w:color="343434"/>
            </w:tcBorders>
          </w:tcPr>
          <w:p>
            <w:pPr>
              <w:pStyle w:val="TableParagraph"/>
              <w:spacing w:line="240" w:lineRule="auto" w:before="4"/>
              <w:ind w:left="91" w:right="0"/>
              <w:jc w:val="left"/>
              <w:rPr>
                <w:rFonts w:ascii="宋体" w:hAnsi="宋体" w:cs="宋体" w:eastAsia="宋体"/>
                <w:sz w:val="19"/>
                <w:szCs w:val="19"/>
              </w:rPr>
            </w:pPr>
            <w:r>
              <w:rPr>
                <w:rFonts w:ascii="宋体" w:hAnsi="宋体" w:cs="宋体" w:eastAsia="宋体"/>
                <w:color w:val="38383A"/>
                <w:w w:val="112"/>
                <w:sz w:val="19"/>
                <w:szCs w:val="19"/>
              </w:rPr>
              <w:t>知</w:t>
            </w:r>
            <w:r>
              <w:rPr>
                <w:rFonts w:ascii="宋体" w:hAnsi="宋体" w:cs="宋体" w:eastAsia="宋体"/>
                <w:sz w:val="19"/>
                <w:szCs w:val="19"/>
              </w:rPr>
            </w:r>
          </w:p>
        </w:tc>
      </w:tr>
      <w:tr>
        <w:trPr>
          <w:trHeight w:val="330" w:hRule="exact"/>
        </w:trPr>
        <w:tc>
          <w:tcPr>
            <w:tcW w:w="626" w:type="dxa"/>
            <w:vMerge w:val="restart"/>
            <w:tcBorders>
              <w:top w:val="single" w:sz="6" w:space="0" w:color="0F0F0F"/>
              <w:left w:val="single" w:sz="6" w:space="0" w:color="232323"/>
              <w:right w:val="single" w:sz="9" w:space="0" w:color="1F1F1F"/>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216" w:right="0"/>
              <w:jc w:val="left"/>
              <w:rPr>
                <w:rFonts w:ascii="Times New Roman" w:hAnsi="Times New Roman" w:cs="Times New Roman" w:eastAsia="Times New Roman"/>
                <w:sz w:val="21"/>
                <w:szCs w:val="21"/>
              </w:rPr>
            </w:pPr>
            <w:r>
              <w:rPr>
                <w:rFonts w:ascii="Times New Roman"/>
                <w:color w:val="38383A"/>
                <w:spacing w:val="-18"/>
                <w:w w:val="120"/>
                <w:sz w:val="21"/>
              </w:rPr>
              <w:t>10</w:t>
            </w:r>
            <w:r>
              <w:rPr>
                <w:rFonts w:ascii="Times New Roman"/>
                <w:spacing w:val="-18"/>
                <w:sz w:val="21"/>
              </w:rPr>
            </w:r>
          </w:p>
        </w:tc>
        <w:tc>
          <w:tcPr>
            <w:tcW w:w="2039" w:type="dxa"/>
            <w:tcBorders>
              <w:top w:val="single" w:sz="6" w:space="0" w:color="0F0F0F"/>
              <w:left w:val="single" w:sz="9" w:space="0" w:color="1F1F1F"/>
              <w:bottom w:val="nil" w:sz="6" w:space="0" w:color="auto"/>
              <w:right w:val="single" w:sz="9" w:space="0" w:color="1F1F1F"/>
            </w:tcBorders>
          </w:tcPr>
          <w:p>
            <w:pPr>
              <w:pStyle w:val="TableParagraph"/>
              <w:spacing w:line="240" w:lineRule="auto" w:before="6"/>
              <w:ind w:left="104" w:right="0"/>
              <w:jc w:val="left"/>
              <w:rPr>
                <w:rFonts w:ascii="宋体" w:hAnsi="宋体" w:cs="宋体" w:eastAsia="宋体"/>
                <w:sz w:val="19"/>
                <w:szCs w:val="19"/>
              </w:rPr>
            </w:pPr>
            <w:r>
              <w:rPr>
                <w:rFonts w:ascii="宋体" w:hAnsi="宋体" w:cs="宋体" w:eastAsia="宋体"/>
                <w:color w:val="4D4D4F"/>
                <w:w w:val="110"/>
                <w:sz w:val="19"/>
                <w:szCs w:val="19"/>
              </w:rPr>
              <w:t>大学外语教学与科</w:t>
            </w:r>
            <w:r>
              <w:rPr>
                <w:rFonts w:ascii="宋体" w:hAnsi="宋体" w:cs="宋体" w:eastAsia="宋体"/>
                <w:sz w:val="19"/>
                <w:szCs w:val="19"/>
              </w:rPr>
            </w:r>
          </w:p>
        </w:tc>
        <w:tc>
          <w:tcPr>
            <w:tcW w:w="1539" w:type="dxa"/>
            <w:vMerge w:val="restart"/>
            <w:tcBorders>
              <w:top w:val="single" w:sz="6" w:space="0" w:color="282828"/>
              <w:left w:val="single" w:sz="9" w:space="0" w:color="1F1F1F"/>
              <w:right w:val="single" w:sz="9" w:space="0" w:color="2F2F2F"/>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right="3"/>
              <w:jc w:val="center"/>
              <w:rPr>
                <w:rFonts w:ascii="宋体" w:hAnsi="宋体" w:cs="宋体" w:eastAsia="宋体"/>
                <w:sz w:val="20"/>
                <w:szCs w:val="20"/>
              </w:rPr>
            </w:pPr>
            <w:r>
              <w:rPr>
                <w:rFonts w:ascii="Times New Roman" w:hAnsi="Times New Roman" w:cs="Times New Roman" w:eastAsia="Times New Roman"/>
                <w:color w:val="38383A"/>
                <w:w w:val="110"/>
                <w:sz w:val="21"/>
                <w:szCs w:val="21"/>
              </w:rPr>
              <w:t>4</w:t>
            </w:r>
            <w:r>
              <w:rPr>
                <w:rFonts w:ascii="Times New Roman" w:hAnsi="Times New Roman" w:cs="Times New Roman" w:eastAsia="Times New Roman"/>
                <w:color w:val="38383A"/>
                <w:spacing w:val="-24"/>
                <w:w w:val="110"/>
                <w:sz w:val="21"/>
                <w:szCs w:val="21"/>
              </w:rPr>
              <w:t> </w:t>
            </w:r>
            <w:r>
              <w:rPr>
                <w:rFonts w:ascii="宋体" w:hAnsi="宋体" w:cs="宋体" w:eastAsia="宋体"/>
                <w:color w:val="38383A"/>
                <w:w w:val="110"/>
                <w:sz w:val="20"/>
                <w:szCs w:val="20"/>
              </w:rPr>
              <w:t>月</w:t>
            </w:r>
            <w:r>
              <w:rPr>
                <w:rFonts w:ascii="宋体" w:hAnsi="宋体" w:cs="宋体" w:eastAsia="宋体"/>
                <w:sz w:val="20"/>
                <w:szCs w:val="20"/>
              </w:rPr>
            </w:r>
          </w:p>
        </w:tc>
        <w:tc>
          <w:tcPr>
            <w:tcW w:w="1960" w:type="dxa"/>
            <w:tcBorders>
              <w:top w:val="single" w:sz="6" w:space="0" w:color="282828"/>
              <w:left w:val="single" w:sz="9" w:space="0" w:color="2F2F2F"/>
              <w:bottom w:val="nil" w:sz="6" w:space="0" w:color="auto"/>
              <w:right w:val="single" w:sz="9" w:space="0" w:color="383838"/>
            </w:tcBorders>
          </w:tcPr>
          <w:p>
            <w:pPr>
              <w:pStyle w:val="TableParagraph"/>
              <w:spacing w:line="240" w:lineRule="auto" w:before="14"/>
              <w:ind w:left="82" w:right="0"/>
              <w:jc w:val="left"/>
              <w:rPr>
                <w:rFonts w:ascii="宋体" w:hAnsi="宋体" w:cs="宋体" w:eastAsia="宋体"/>
                <w:sz w:val="19"/>
                <w:szCs w:val="19"/>
              </w:rPr>
            </w:pPr>
            <w:r>
              <w:rPr>
                <w:rFonts w:ascii="宋体" w:hAnsi="宋体" w:cs="宋体" w:eastAsia="宋体"/>
                <w:color w:val="4D4D4F"/>
                <w:w w:val="115"/>
                <w:sz w:val="19"/>
                <w:szCs w:val="19"/>
              </w:rPr>
              <w:t>教学指导委员会委</w:t>
            </w:r>
            <w:r>
              <w:rPr>
                <w:rFonts w:ascii="宋体" w:hAnsi="宋体" w:cs="宋体" w:eastAsia="宋体"/>
                <w:sz w:val="19"/>
                <w:szCs w:val="19"/>
              </w:rPr>
            </w:r>
          </w:p>
        </w:tc>
        <w:tc>
          <w:tcPr>
            <w:tcW w:w="1962" w:type="dxa"/>
            <w:tcBorders>
              <w:top w:val="single" w:sz="6" w:space="0" w:color="282828"/>
              <w:left w:val="single" w:sz="9" w:space="0" w:color="383838"/>
              <w:bottom w:val="nil" w:sz="6" w:space="0" w:color="auto"/>
              <w:right w:val="single" w:sz="6" w:space="0" w:color="1F1F1F"/>
            </w:tcBorders>
          </w:tcPr>
          <w:p>
            <w:pPr>
              <w:pStyle w:val="TableParagraph"/>
              <w:spacing w:line="240" w:lineRule="auto" w:before="21"/>
              <w:ind w:left="95" w:right="0"/>
              <w:jc w:val="left"/>
              <w:rPr>
                <w:rFonts w:ascii="宋体" w:hAnsi="宋体" w:cs="宋体" w:eastAsia="宋体"/>
                <w:sz w:val="19"/>
                <w:szCs w:val="19"/>
              </w:rPr>
            </w:pPr>
            <w:r>
              <w:rPr>
                <w:rFonts w:ascii="宋体" w:hAnsi="宋体" w:cs="宋体" w:eastAsia="宋体"/>
                <w:color w:val="605E60"/>
                <w:w w:val="115"/>
                <w:sz w:val="19"/>
                <w:szCs w:val="19"/>
              </w:rPr>
              <w:t>高等学</w:t>
            </w:r>
            <w:r>
              <w:rPr>
                <w:rFonts w:ascii="宋体" w:hAnsi="宋体" w:cs="宋体" w:eastAsia="宋体"/>
                <w:color w:val="38383A"/>
                <w:w w:val="115"/>
                <w:sz w:val="19"/>
                <w:szCs w:val="19"/>
              </w:rPr>
              <w:t>校大</w:t>
            </w:r>
            <w:r>
              <w:rPr>
                <w:rFonts w:ascii="宋体" w:hAnsi="宋体" w:cs="宋体" w:eastAsia="宋体"/>
                <w:color w:val="605E60"/>
                <w:w w:val="115"/>
                <w:sz w:val="19"/>
                <w:szCs w:val="19"/>
              </w:rPr>
              <w:t>学</w:t>
            </w:r>
            <w:r>
              <w:rPr>
                <w:rFonts w:ascii="宋体" w:hAnsi="宋体" w:cs="宋体" w:eastAsia="宋体"/>
                <w:color w:val="38383A"/>
                <w:w w:val="115"/>
                <w:sz w:val="19"/>
                <w:szCs w:val="19"/>
              </w:rPr>
              <w:t>外语</w:t>
            </w:r>
            <w:r>
              <w:rPr>
                <w:rFonts w:ascii="宋体" w:hAnsi="宋体" w:cs="宋体" w:eastAsia="宋体"/>
                <w:sz w:val="19"/>
                <w:szCs w:val="19"/>
              </w:rPr>
            </w:r>
          </w:p>
        </w:tc>
        <w:tc>
          <w:tcPr>
            <w:tcW w:w="871" w:type="dxa"/>
            <w:vMerge/>
            <w:tcBorders>
              <w:left w:val="single" w:sz="9" w:space="0" w:color="1C1C1C"/>
              <w:right w:val="single" w:sz="20" w:space="0" w:color="343434"/>
            </w:tcBorders>
          </w:tcPr>
          <w:p>
            <w:pPr/>
          </w:p>
        </w:tc>
      </w:tr>
      <w:tr>
        <w:trPr>
          <w:trHeight w:val="316" w:hRule="exact"/>
        </w:trPr>
        <w:tc>
          <w:tcPr>
            <w:tcW w:w="626" w:type="dxa"/>
            <w:vMerge/>
            <w:tcBorders>
              <w:left w:val="single" w:sz="6" w:space="0" w:color="232323"/>
              <w:bottom w:val="single" w:sz="9" w:space="0" w:color="343434"/>
              <w:right w:val="single" w:sz="9" w:space="0" w:color="1F1F1F"/>
            </w:tcBorders>
          </w:tcPr>
          <w:p>
            <w:pPr/>
          </w:p>
        </w:tc>
        <w:tc>
          <w:tcPr>
            <w:tcW w:w="2039" w:type="dxa"/>
            <w:tcBorders>
              <w:top w:val="nil" w:sz="6" w:space="0" w:color="auto"/>
              <w:left w:val="single" w:sz="9" w:space="0" w:color="1F1F1F"/>
              <w:bottom w:val="single" w:sz="9" w:space="0" w:color="343434"/>
              <w:right w:val="single" w:sz="9" w:space="0" w:color="1F1F1F"/>
            </w:tcBorders>
          </w:tcPr>
          <w:p>
            <w:pPr>
              <w:pStyle w:val="TableParagraph"/>
              <w:spacing w:line="240" w:lineRule="auto"/>
              <w:ind w:left="97" w:right="0"/>
              <w:jc w:val="left"/>
              <w:rPr>
                <w:rFonts w:ascii="Times New Roman" w:hAnsi="Times New Roman" w:cs="Times New Roman" w:eastAsia="Times New Roman"/>
                <w:sz w:val="21"/>
                <w:szCs w:val="21"/>
              </w:rPr>
            </w:pPr>
            <w:r>
              <w:rPr>
                <w:rFonts w:ascii="宋体" w:hAnsi="宋体" w:cs="宋体" w:eastAsia="宋体"/>
                <w:color w:val="4D4D4F"/>
                <w:w w:val="110"/>
                <w:sz w:val="19"/>
                <w:szCs w:val="19"/>
              </w:rPr>
              <w:t>研融合</w:t>
            </w:r>
            <w:r>
              <w:rPr>
                <w:rFonts w:ascii="宋体" w:hAnsi="宋体" w:cs="宋体" w:eastAsia="宋体"/>
                <w:color w:val="4D4D4F"/>
                <w:spacing w:val="-59"/>
                <w:w w:val="110"/>
                <w:sz w:val="19"/>
                <w:szCs w:val="19"/>
              </w:rPr>
              <w:t> </w:t>
            </w:r>
            <w:r>
              <w:rPr>
                <w:rFonts w:ascii="Times New Roman" w:hAnsi="Times New Roman" w:cs="Times New Roman" w:eastAsia="Times New Roman"/>
                <w:color w:val="4D4D4F"/>
                <w:w w:val="110"/>
                <w:sz w:val="21"/>
                <w:szCs w:val="21"/>
              </w:rPr>
              <w:t>2</w:t>
            </w:r>
            <w:r>
              <w:rPr>
                <w:rFonts w:ascii="Times New Roman" w:hAnsi="Times New Roman" w:cs="Times New Roman" w:eastAsia="Times New Roman"/>
                <w:w w:val="110"/>
                <w:sz w:val="21"/>
                <w:szCs w:val="21"/>
              </w:rPr>
            </w:r>
          </w:p>
        </w:tc>
        <w:tc>
          <w:tcPr>
            <w:tcW w:w="1539" w:type="dxa"/>
            <w:vMerge/>
            <w:tcBorders>
              <w:left w:val="single" w:sz="9" w:space="0" w:color="1F1F1F"/>
              <w:bottom w:val="single" w:sz="9" w:space="0" w:color="343434"/>
              <w:right w:val="single" w:sz="9" w:space="0" w:color="2F2F2F"/>
            </w:tcBorders>
          </w:tcPr>
          <w:p>
            <w:pPr/>
          </w:p>
        </w:tc>
        <w:tc>
          <w:tcPr>
            <w:tcW w:w="1960" w:type="dxa"/>
            <w:tcBorders>
              <w:top w:val="nil" w:sz="6" w:space="0" w:color="auto"/>
              <w:left w:val="single" w:sz="9" w:space="0" w:color="2F2F2F"/>
              <w:bottom w:val="single" w:sz="9" w:space="0" w:color="343434"/>
              <w:right w:val="single" w:sz="9" w:space="0" w:color="383838"/>
            </w:tcBorders>
          </w:tcPr>
          <w:p>
            <w:pPr>
              <w:pStyle w:val="TableParagraph"/>
              <w:spacing w:line="240" w:lineRule="auto"/>
              <w:ind w:left="90" w:right="0"/>
              <w:jc w:val="left"/>
              <w:rPr>
                <w:rFonts w:ascii="宋体" w:hAnsi="宋体" w:cs="宋体" w:eastAsia="宋体"/>
                <w:sz w:val="19"/>
                <w:szCs w:val="19"/>
              </w:rPr>
            </w:pPr>
            <w:r>
              <w:rPr>
                <w:rFonts w:ascii="宋体" w:hAnsi="宋体" w:cs="宋体" w:eastAsia="宋体"/>
                <w:color w:val="38383A"/>
                <w:w w:val="109"/>
                <w:sz w:val="19"/>
                <w:szCs w:val="19"/>
              </w:rPr>
              <w:t>员</w:t>
            </w:r>
            <w:r>
              <w:rPr>
                <w:rFonts w:ascii="宋体" w:hAnsi="宋体" w:cs="宋体" w:eastAsia="宋体"/>
                <w:sz w:val="19"/>
                <w:szCs w:val="19"/>
              </w:rPr>
            </w:r>
          </w:p>
        </w:tc>
        <w:tc>
          <w:tcPr>
            <w:tcW w:w="1962" w:type="dxa"/>
            <w:tcBorders>
              <w:top w:val="nil" w:sz="6" w:space="0" w:color="auto"/>
              <w:left w:val="single" w:sz="9" w:space="0" w:color="383838"/>
              <w:bottom w:val="single" w:sz="9" w:space="0" w:color="343434"/>
              <w:right w:val="single" w:sz="6" w:space="0" w:color="1F1F1F"/>
            </w:tcBorders>
          </w:tcPr>
          <w:p>
            <w:pPr>
              <w:pStyle w:val="TableParagraph"/>
              <w:spacing w:line="240" w:lineRule="auto" w:before="7"/>
              <w:ind w:left="95" w:right="0"/>
              <w:jc w:val="left"/>
              <w:rPr>
                <w:rFonts w:ascii="宋体" w:hAnsi="宋体" w:cs="宋体" w:eastAsia="宋体"/>
                <w:sz w:val="19"/>
                <w:szCs w:val="19"/>
              </w:rPr>
            </w:pPr>
            <w:r>
              <w:rPr>
                <w:rFonts w:ascii="宋体" w:hAnsi="宋体" w:cs="宋体" w:eastAsia="宋体"/>
                <w:color w:val="4D4D4F"/>
                <w:w w:val="110"/>
                <w:sz w:val="19"/>
                <w:szCs w:val="19"/>
              </w:rPr>
              <w:t>教学指导委员会</w:t>
            </w:r>
            <w:r>
              <w:rPr>
                <w:rFonts w:ascii="宋体" w:hAnsi="宋体" w:cs="宋体" w:eastAsia="宋体"/>
                <w:sz w:val="19"/>
                <w:szCs w:val="19"/>
              </w:rPr>
            </w:r>
          </w:p>
        </w:tc>
        <w:tc>
          <w:tcPr>
            <w:tcW w:w="871" w:type="dxa"/>
            <w:vMerge/>
            <w:tcBorders>
              <w:left w:val="single" w:sz="9" w:space="0" w:color="1C1C1C"/>
              <w:right w:val="single" w:sz="20" w:space="0" w:color="343434"/>
            </w:tcBorders>
          </w:tcPr>
          <w:p>
            <w:pPr/>
          </w:p>
        </w:tc>
      </w:tr>
      <w:tr>
        <w:trPr>
          <w:trHeight w:val="457" w:hRule="exact"/>
        </w:trPr>
        <w:tc>
          <w:tcPr>
            <w:tcW w:w="626" w:type="dxa"/>
            <w:tcBorders>
              <w:top w:val="single" w:sz="9" w:space="0" w:color="343434"/>
              <w:left w:val="single" w:sz="9" w:space="0" w:color="383838"/>
              <w:bottom w:val="single" w:sz="6" w:space="0" w:color="2B2B2B"/>
              <w:right w:val="single" w:sz="9" w:space="0" w:color="1F1F1F"/>
            </w:tcBorders>
          </w:tcPr>
          <w:p>
            <w:pPr>
              <w:pStyle w:val="TableParagraph"/>
              <w:spacing w:line="240" w:lineRule="auto" w:before="138"/>
              <w:ind w:left="212" w:right="0"/>
              <w:jc w:val="left"/>
              <w:rPr>
                <w:rFonts w:ascii="Times New Roman" w:hAnsi="Times New Roman" w:cs="Times New Roman" w:eastAsia="Times New Roman"/>
                <w:sz w:val="21"/>
                <w:szCs w:val="21"/>
              </w:rPr>
            </w:pPr>
            <w:r>
              <w:rPr>
                <w:rFonts w:ascii="Times New Roman"/>
                <w:color w:val="38383A"/>
                <w:w w:val="110"/>
                <w:sz w:val="21"/>
              </w:rPr>
              <w:t>11</w:t>
            </w:r>
            <w:r>
              <w:rPr>
                <w:rFonts w:ascii="Times New Roman"/>
                <w:sz w:val="21"/>
              </w:rPr>
            </w:r>
          </w:p>
        </w:tc>
        <w:tc>
          <w:tcPr>
            <w:tcW w:w="2039" w:type="dxa"/>
            <w:tcBorders>
              <w:top w:val="single" w:sz="9" w:space="0" w:color="343434"/>
              <w:left w:val="single" w:sz="9" w:space="0" w:color="1F1F1F"/>
              <w:bottom w:val="single" w:sz="6" w:space="0" w:color="131313"/>
              <w:right w:val="single" w:sz="9" w:space="0" w:color="1F1F1F"/>
            </w:tcBorders>
          </w:tcPr>
          <w:p>
            <w:pPr>
              <w:pStyle w:val="TableParagraph"/>
              <w:spacing w:line="240" w:lineRule="auto" w:before="69"/>
              <w:ind w:left="97" w:right="0"/>
              <w:jc w:val="left"/>
              <w:rPr>
                <w:rFonts w:ascii="宋体" w:hAnsi="宋体" w:cs="宋体" w:eastAsia="宋体"/>
                <w:sz w:val="19"/>
                <w:szCs w:val="19"/>
              </w:rPr>
            </w:pPr>
            <w:r>
              <w:rPr>
                <w:rFonts w:ascii="宋体" w:hAnsi="宋体" w:cs="宋体" w:eastAsia="宋体"/>
                <w:color w:val="4D4D4F"/>
                <w:w w:val="110"/>
                <w:sz w:val="19"/>
                <w:szCs w:val="19"/>
              </w:rPr>
              <w:t>新工科建设</w:t>
            </w:r>
            <w:r>
              <w:rPr>
                <w:rFonts w:ascii="宋体" w:hAnsi="宋体" w:cs="宋体" w:eastAsia="宋体"/>
                <w:sz w:val="19"/>
                <w:szCs w:val="19"/>
              </w:rPr>
            </w:r>
          </w:p>
        </w:tc>
        <w:tc>
          <w:tcPr>
            <w:tcW w:w="1539" w:type="dxa"/>
            <w:tcBorders>
              <w:top w:val="single" w:sz="9" w:space="0" w:color="343434"/>
              <w:left w:val="single" w:sz="9" w:space="0" w:color="1F1F1F"/>
              <w:bottom w:val="single" w:sz="6" w:space="0" w:color="2B2B2B"/>
              <w:right w:val="single" w:sz="9" w:space="0" w:color="2F2F2F"/>
            </w:tcBorders>
          </w:tcPr>
          <w:p>
            <w:pPr>
              <w:pStyle w:val="TableParagraph"/>
              <w:spacing w:line="240" w:lineRule="auto" w:before="58"/>
              <w:ind w:left="361" w:right="0"/>
              <w:jc w:val="left"/>
              <w:rPr>
                <w:rFonts w:ascii="宋体" w:hAnsi="宋体" w:cs="宋体" w:eastAsia="宋体"/>
                <w:sz w:val="20"/>
                <w:szCs w:val="20"/>
              </w:rPr>
            </w:pPr>
            <w:r>
              <w:rPr>
                <w:rFonts w:ascii="Times New Roman" w:hAnsi="Times New Roman" w:cs="Times New Roman" w:eastAsia="Times New Roman"/>
                <w:color w:val="4D4D4F"/>
                <w:w w:val="115"/>
                <w:sz w:val="21"/>
                <w:szCs w:val="21"/>
              </w:rPr>
              <w:t>5</w:t>
            </w:r>
            <w:r>
              <w:rPr>
                <w:rFonts w:ascii="Times New Roman" w:hAnsi="Times New Roman" w:cs="Times New Roman" w:eastAsia="Times New Roman"/>
                <w:color w:val="4D4D4F"/>
                <w:spacing w:val="-24"/>
                <w:w w:val="115"/>
                <w:sz w:val="21"/>
                <w:szCs w:val="21"/>
              </w:rPr>
              <w:t> </w:t>
            </w:r>
            <w:r>
              <w:rPr>
                <w:rFonts w:ascii="宋体" w:hAnsi="宋体" w:cs="宋体" w:eastAsia="宋体"/>
                <w:color w:val="4D4D4F"/>
                <w:w w:val="115"/>
                <w:sz w:val="20"/>
                <w:szCs w:val="20"/>
              </w:rPr>
              <w:t>月</w:t>
            </w:r>
            <w:r>
              <w:rPr>
                <w:rFonts w:ascii="宋体" w:hAnsi="宋体" w:cs="宋体" w:eastAsia="宋体"/>
                <w:color w:val="4D4D4F"/>
                <w:spacing w:val="-88"/>
                <w:w w:val="115"/>
                <w:sz w:val="20"/>
                <w:szCs w:val="20"/>
              </w:rPr>
              <w:t> </w:t>
            </w:r>
            <w:r>
              <w:rPr>
                <w:rFonts w:ascii="Times New Roman" w:hAnsi="Times New Roman" w:cs="Times New Roman" w:eastAsia="Times New Roman"/>
                <w:color w:val="4D4D4F"/>
                <w:w w:val="115"/>
                <w:sz w:val="21"/>
                <w:szCs w:val="21"/>
              </w:rPr>
              <w:t>6</w:t>
            </w:r>
            <w:r>
              <w:rPr>
                <w:rFonts w:ascii="Times New Roman" w:hAnsi="Times New Roman" w:cs="Times New Roman" w:eastAsia="Times New Roman"/>
                <w:color w:val="4D4D4F"/>
                <w:spacing w:val="3"/>
                <w:w w:val="115"/>
                <w:sz w:val="21"/>
                <w:szCs w:val="21"/>
              </w:rPr>
              <w:t> </w:t>
            </w:r>
            <w:r>
              <w:rPr>
                <w:rFonts w:ascii="宋体" w:hAnsi="宋体" w:cs="宋体" w:eastAsia="宋体"/>
                <w:color w:val="4D4D4F"/>
                <w:w w:val="115"/>
                <w:sz w:val="20"/>
                <w:szCs w:val="20"/>
              </w:rPr>
              <w:t>日</w:t>
            </w:r>
            <w:r>
              <w:rPr>
                <w:rFonts w:ascii="宋体" w:hAnsi="宋体" w:cs="宋体" w:eastAsia="宋体"/>
                <w:sz w:val="20"/>
                <w:szCs w:val="20"/>
              </w:rPr>
            </w:r>
          </w:p>
        </w:tc>
        <w:tc>
          <w:tcPr>
            <w:tcW w:w="1960" w:type="dxa"/>
            <w:tcBorders>
              <w:top w:val="single" w:sz="9" w:space="0" w:color="343434"/>
              <w:left w:val="single" w:sz="9" w:space="0" w:color="2F2F2F"/>
              <w:bottom w:val="single" w:sz="6" w:space="0" w:color="2B2B2B"/>
              <w:right w:val="single" w:sz="9" w:space="0" w:color="383838"/>
            </w:tcBorders>
          </w:tcPr>
          <w:p>
            <w:pPr>
              <w:pStyle w:val="TableParagraph"/>
              <w:spacing w:line="240" w:lineRule="auto" w:before="69"/>
              <w:ind w:left="75" w:right="0"/>
              <w:jc w:val="left"/>
              <w:rPr>
                <w:rFonts w:ascii="宋体" w:hAnsi="宋体" w:cs="宋体" w:eastAsia="宋体"/>
                <w:sz w:val="19"/>
                <w:szCs w:val="19"/>
              </w:rPr>
            </w:pPr>
            <w:r>
              <w:rPr>
                <w:rFonts w:ascii="宋体" w:hAnsi="宋体" w:cs="宋体" w:eastAsia="宋体"/>
                <w:color w:val="38383A"/>
                <w:w w:val="111"/>
                <w:sz w:val="19"/>
                <w:szCs w:val="19"/>
              </w:rPr>
              <w:t>顾佩华</w:t>
            </w:r>
            <w:r>
              <w:rPr>
                <w:rFonts w:ascii="宋体" w:hAnsi="宋体" w:cs="宋体" w:eastAsia="宋体"/>
                <w:color w:val="38383A"/>
                <w:spacing w:val="-8"/>
                <w:sz w:val="19"/>
                <w:szCs w:val="19"/>
              </w:rPr>
              <w:t> </w:t>
            </w:r>
            <w:r>
              <w:rPr>
                <w:rFonts w:ascii="宋体" w:hAnsi="宋体" w:cs="宋体" w:eastAsia="宋体"/>
                <w:color w:val="38383A"/>
                <w:spacing w:val="11"/>
                <w:w w:val="47"/>
                <w:sz w:val="19"/>
                <w:szCs w:val="19"/>
              </w:rPr>
              <w:t>（</w:t>
            </w:r>
            <w:r>
              <w:rPr>
                <w:rFonts w:ascii="宋体" w:hAnsi="宋体" w:cs="宋体" w:eastAsia="宋体"/>
                <w:color w:val="605E60"/>
                <w:w w:val="111"/>
                <w:sz w:val="19"/>
                <w:szCs w:val="19"/>
              </w:rPr>
              <w:t>天津</w:t>
            </w:r>
            <w:r>
              <w:rPr>
                <w:rFonts w:ascii="宋体" w:hAnsi="宋体" w:cs="宋体" w:eastAsia="宋体"/>
                <w:color w:val="605E60"/>
                <w:spacing w:val="-7"/>
                <w:w w:val="111"/>
                <w:sz w:val="19"/>
                <w:szCs w:val="19"/>
              </w:rPr>
              <w:t>大</w:t>
            </w:r>
            <w:r>
              <w:rPr>
                <w:rFonts w:ascii="宋体" w:hAnsi="宋体" w:cs="宋体" w:eastAsia="宋体"/>
                <w:color w:val="38383A"/>
                <w:w w:val="87"/>
                <w:sz w:val="19"/>
                <w:szCs w:val="19"/>
              </w:rPr>
              <w:t>学）</w:t>
            </w:r>
            <w:r>
              <w:rPr>
                <w:rFonts w:ascii="宋体" w:hAnsi="宋体" w:cs="宋体" w:eastAsia="宋体"/>
                <w:sz w:val="19"/>
                <w:szCs w:val="19"/>
              </w:rPr>
            </w:r>
          </w:p>
        </w:tc>
        <w:tc>
          <w:tcPr>
            <w:tcW w:w="1962" w:type="dxa"/>
            <w:tcBorders>
              <w:top w:val="single" w:sz="9" w:space="0" w:color="343434"/>
              <w:left w:val="single" w:sz="9" w:space="0" w:color="383838"/>
              <w:bottom w:val="single" w:sz="6" w:space="0" w:color="2B2B2B"/>
              <w:right w:val="single" w:sz="6" w:space="0" w:color="1F1F1F"/>
            </w:tcBorders>
          </w:tcPr>
          <w:p>
            <w:pPr>
              <w:pStyle w:val="TableParagraph"/>
              <w:spacing w:line="240" w:lineRule="auto" w:before="69"/>
              <w:ind w:left="109" w:right="0"/>
              <w:jc w:val="left"/>
              <w:rPr>
                <w:rFonts w:ascii="宋体" w:hAnsi="宋体" w:cs="宋体" w:eastAsia="宋体"/>
                <w:sz w:val="19"/>
                <w:szCs w:val="19"/>
              </w:rPr>
            </w:pPr>
            <w:r>
              <w:rPr>
                <w:rFonts w:ascii="宋体" w:hAnsi="宋体" w:cs="宋体" w:eastAsia="宋体"/>
                <w:color w:val="4D4D4F"/>
                <w:w w:val="110"/>
                <w:sz w:val="19"/>
                <w:szCs w:val="19"/>
              </w:rPr>
              <w:t>中国老教授协会</w:t>
            </w:r>
            <w:r>
              <w:rPr>
                <w:rFonts w:ascii="宋体" w:hAnsi="宋体" w:cs="宋体" w:eastAsia="宋体"/>
                <w:sz w:val="19"/>
                <w:szCs w:val="19"/>
              </w:rPr>
            </w:r>
          </w:p>
        </w:tc>
        <w:tc>
          <w:tcPr>
            <w:tcW w:w="871" w:type="dxa"/>
            <w:vMerge/>
            <w:tcBorders>
              <w:left w:val="single" w:sz="9" w:space="0" w:color="1C1C1C"/>
              <w:right w:val="single" w:sz="20" w:space="0" w:color="343434"/>
            </w:tcBorders>
          </w:tcPr>
          <w:p>
            <w:pPr/>
          </w:p>
        </w:tc>
      </w:tr>
      <w:tr>
        <w:trPr>
          <w:trHeight w:val="644" w:hRule="exact"/>
        </w:trPr>
        <w:tc>
          <w:tcPr>
            <w:tcW w:w="626" w:type="dxa"/>
            <w:tcBorders>
              <w:top w:val="single" w:sz="6" w:space="0" w:color="2B2B2B"/>
              <w:left w:val="single" w:sz="9" w:space="0" w:color="383838"/>
              <w:bottom w:val="single" w:sz="9" w:space="0" w:color="343434"/>
              <w:right w:val="single" w:sz="9" w:space="0" w:color="1F1F1F"/>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10" w:right="0"/>
              <w:jc w:val="center"/>
              <w:rPr>
                <w:rFonts w:ascii="Times New Roman" w:hAnsi="Times New Roman" w:cs="Times New Roman" w:eastAsia="Times New Roman"/>
                <w:sz w:val="21"/>
                <w:szCs w:val="21"/>
              </w:rPr>
            </w:pPr>
            <w:r>
              <w:rPr>
                <w:rFonts w:ascii="Times New Roman"/>
                <w:color w:val="212121"/>
                <w:spacing w:val="-17"/>
                <w:w w:val="110"/>
                <w:sz w:val="21"/>
              </w:rPr>
              <w:t>12</w:t>
            </w:r>
            <w:r>
              <w:rPr>
                <w:rFonts w:ascii="Times New Roman"/>
                <w:spacing w:val="-17"/>
                <w:sz w:val="21"/>
              </w:rPr>
            </w:r>
          </w:p>
        </w:tc>
        <w:tc>
          <w:tcPr>
            <w:tcW w:w="2039" w:type="dxa"/>
            <w:tcBorders>
              <w:top w:val="single" w:sz="6" w:space="0" w:color="131313"/>
              <w:left w:val="single" w:sz="9" w:space="0" w:color="1F1F1F"/>
              <w:bottom w:val="single" w:sz="9" w:space="0" w:color="343434"/>
              <w:right w:val="single" w:sz="9" w:space="0" w:color="1F1F1F"/>
            </w:tcBorders>
          </w:tcPr>
          <w:p>
            <w:pPr>
              <w:pStyle w:val="TableParagraph"/>
              <w:spacing w:line="304" w:lineRule="auto" w:before="5"/>
              <w:ind w:left="104" w:right="251"/>
              <w:jc w:val="left"/>
              <w:rPr>
                <w:rFonts w:ascii="宋体" w:hAnsi="宋体" w:cs="宋体" w:eastAsia="宋体"/>
                <w:sz w:val="19"/>
                <w:szCs w:val="19"/>
              </w:rPr>
            </w:pPr>
            <w:r>
              <w:rPr>
                <w:rFonts w:ascii="宋体" w:hAnsi="宋体" w:cs="宋体" w:eastAsia="宋体"/>
                <w:color w:val="605E60"/>
                <w:w w:val="110"/>
                <w:sz w:val="19"/>
                <w:szCs w:val="19"/>
              </w:rPr>
              <w:t>医工交叉融合</w:t>
            </w:r>
            <w:r>
              <w:rPr>
                <w:rFonts w:ascii="宋体" w:hAnsi="宋体" w:cs="宋体" w:eastAsia="宋体"/>
                <w:color w:val="38383A"/>
                <w:w w:val="110"/>
                <w:sz w:val="19"/>
                <w:szCs w:val="19"/>
              </w:rPr>
              <w:t>助力</w:t>
            </w:r>
            <w:r>
              <w:rPr>
                <w:rFonts w:ascii="宋体" w:hAnsi="宋体" w:cs="宋体" w:eastAsia="宋体"/>
                <w:color w:val="38383A"/>
                <w:w w:val="109"/>
                <w:sz w:val="19"/>
                <w:szCs w:val="19"/>
              </w:rPr>
              <w:t> </w:t>
            </w:r>
            <w:r>
              <w:rPr>
                <w:rFonts w:ascii="宋体" w:hAnsi="宋体" w:cs="宋体" w:eastAsia="宋体"/>
                <w:color w:val="4D4D4F"/>
                <w:w w:val="105"/>
                <w:sz w:val="19"/>
                <w:szCs w:val="19"/>
              </w:rPr>
              <w:t>医学教育改革发展</w:t>
            </w:r>
            <w:r>
              <w:rPr>
                <w:rFonts w:ascii="宋体" w:hAnsi="宋体" w:cs="宋体" w:eastAsia="宋体"/>
                <w:sz w:val="19"/>
                <w:szCs w:val="19"/>
              </w:rPr>
            </w:r>
          </w:p>
        </w:tc>
        <w:tc>
          <w:tcPr>
            <w:tcW w:w="1539" w:type="dxa"/>
            <w:tcBorders>
              <w:top w:val="single" w:sz="6" w:space="0" w:color="2B2B2B"/>
              <w:left w:val="single" w:sz="9" w:space="0" w:color="1F1F1F"/>
              <w:bottom w:val="single" w:sz="9" w:space="0" w:color="343434"/>
              <w:right w:val="single" w:sz="9" w:space="0" w:color="2F2F2F"/>
            </w:tcBorders>
          </w:tcPr>
          <w:p>
            <w:pPr>
              <w:pStyle w:val="TableParagraph"/>
              <w:spacing w:line="240" w:lineRule="auto" w:before="151"/>
              <w:ind w:left="304" w:right="0"/>
              <w:jc w:val="left"/>
              <w:rPr>
                <w:rFonts w:ascii="宋体" w:hAnsi="宋体" w:cs="宋体" w:eastAsia="宋体"/>
                <w:sz w:val="20"/>
                <w:szCs w:val="20"/>
              </w:rPr>
            </w:pPr>
            <w:r>
              <w:rPr>
                <w:rFonts w:ascii="Times New Roman" w:hAnsi="Times New Roman" w:cs="Times New Roman" w:eastAsia="Times New Roman"/>
                <w:color w:val="4D4D4F"/>
                <w:w w:val="105"/>
                <w:sz w:val="21"/>
                <w:szCs w:val="21"/>
              </w:rPr>
              <w:t>5</w:t>
            </w:r>
            <w:r>
              <w:rPr>
                <w:rFonts w:ascii="Times New Roman" w:hAnsi="Times New Roman" w:cs="Times New Roman" w:eastAsia="Times New Roman"/>
                <w:color w:val="4D4D4F"/>
                <w:spacing w:val="-10"/>
                <w:w w:val="105"/>
                <w:sz w:val="21"/>
                <w:szCs w:val="21"/>
              </w:rPr>
              <w:t> </w:t>
            </w:r>
            <w:r>
              <w:rPr>
                <w:rFonts w:ascii="宋体" w:hAnsi="宋体" w:cs="宋体" w:eastAsia="宋体"/>
                <w:color w:val="4D4D4F"/>
                <w:w w:val="105"/>
                <w:sz w:val="20"/>
                <w:szCs w:val="20"/>
              </w:rPr>
              <w:t>月</w:t>
            </w:r>
            <w:r>
              <w:rPr>
                <w:rFonts w:ascii="宋体" w:hAnsi="宋体" w:cs="宋体" w:eastAsia="宋体"/>
                <w:color w:val="4D4D4F"/>
                <w:spacing w:val="-53"/>
                <w:w w:val="105"/>
                <w:sz w:val="20"/>
                <w:szCs w:val="20"/>
              </w:rPr>
              <w:t> </w:t>
            </w:r>
            <w:r>
              <w:rPr>
                <w:rFonts w:ascii="Times New Roman" w:hAnsi="Times New Roman" w:cs="Times New Roman" w:eastAsia="Times New Roman"/>
                <w:color w:val="4D4D4F"/>
                <w:w w:val="105"/>
                <w:sz w:val="21"/>
                <w:szCs w:val="21"/>
              </w:rPr>
              <w:t>10</w:t>
            </w:r>
            <w:r>
              <w:rPr>
                <w:rFonts w:ascii="Times New Roman" w:hAnsi="Times New Roman" w:cs="Times New Roman" w:eastAsia="Times New Roman"/>
                <w:color w:val="4D4D4F"/>
                <w:spacing w:val="15"/>
                <w:w w:val="105"/>
                <w:sz w:val="21"/>
                <w:szCs w:val="21"/>
              </w:rPr>
              <w:t> </w:t>
            </w:r>
            <w:r>
              <w:rPr>
                <w:rFonts w:ascii="宋体" w:hAnsi="宋体" w:cs="宋体" w:eastAsia="宋体"/>
                <w:color w:val="4D4D4F"/>
                <w:w w:val="105"/>
                <w:sz w:val="20"/>
                <w:szCs w:val="20"/>
              </w:rPr>
              <w:t>日</w:t>
            </w:r>
            <w:r>
              <w:rPr>
                <w:rFonts w:ascii="宋体" w:hAnsi="宋体" w:cs="宋体" w:eastAsia="宋体"/>
                <w:sz w:val="20"/>
                <w:szCs w:val="20"/>
              </w:rPr>
            </w:r>
          </w:p>
        </w:tc>
        <w:tc>
          <w:tcPr>
            <w:tcW w:w="1960" w:type="dxa"/>
            <w:tcBorders>
              <w:top w:val="single" w:sz="6" w:space="0" w:color="2B2B2B"/>
              <w:left w:val="single" w:sz="9" w:space="0" w:color="2F2F2F"/>
              <w:bottom w:val="single" w:sz="9" w:space="0" w:color="343434"/>
              <w:right w:val="single" w:sz="9" w:space="0" w:color="1F1F23"/>
            </w:tcBorders>
          </w:tcPr>
          <w:p>
            <w:pPr>
              <w:pStyle w:val="TableParagraph"/>
              <w:spacing w:line="240" w:lineRule="auto" w:before="0"/>
              <w:ind w:right="0"/>
              <w:jc w:val="left"/>
              <w:rPr>
                <w:rFonts w:ascii="宋体" w:hAnsi="宋体" w:cs="宋体" w:eastAsia="宋体"/>
                <w:sz w:val="13"/>
                <w:szCs w:val="13"/>
              </w:rPr>
            </w:pPr>
          </w:p>
          <w:p>
            <w:pPr>
              <w:pStyle w:val="TableParagraph"/>
              <w:spacing w:line="240" w:lineRule="auto"/>
              <w:ind w:left="75" w:right="0"/>
              <w:jc w:val="left"/>
              <w:rPr>
                <w:rFonts w:ascii="宋体" w:hAnsi="宋体" w:cs="宋体" w:eastAsia="宋体"/>
                <w:sz w:val="19"/>
                <w:szCs w:val="19"/>
              </w:rPr>
            </w:pPr>
            <w:r>
              <w:rPr>
                <w:rFonts w:ascii="宋体" w:hAnsi="宋体" w:cs="宋体" w:eastAsia="宋体"/>
                <w:color w:val="605E60"/>
                <w:sz w:val="19"/>
                <w:szCs w:val="19"/>
              </w:rPr>
              <w:t>詹启敏</w:t>
            </w:r>
            <w:r>
              <w:rPr>
                <w:rFonts w:ascii="宋体" w:hAnsi="宋体" w:cs="宋体" w:eastAsia="宋体"/>
                <w:color w:val="605E60"/>
                <w:spacing w:val="-27"/>
                <w:sz w:val="19"/>
                <w:szCs w:val="19"/>
              </w:rPr>
              <w:t> </w:t>
            </w:r>
            <w:r>
              <w:rPr>
                <w:rFonts w:ascii="宋体" w:hAnsi="宋体" w:cs="宋体" w:eastAsia="宋体"/>
                <w:color w:val="38383A"/>
                <w:w w:val="85"/>
                <w:sz w:val="19"/>
                <w:szCs w:val="19"/>
              </w:rPr>
              <w:t>（</w:t>
            </w:r>
            <w:r>
              <w:rPr>
                <w:rFonts w:ascii="宋体" w:hAnsi="宋体" w:cs="宋体" w:eastAsia="宋体"/>
                <w:color w:val="38383A"/>
                <w:spacing w:val="-67"/>
                <w:w w:val="85"/>
                <w:sz w:val="19"/>
                <w:szCs w:val="19"/>
              </w:rPr>
              <w:t> </w:t>
            </w:r>
            <w:r>
              <w:rPr>
                <w:rFonts w:ascii="宋体" w:hAnsi="宋体" w:cs="宋体" w:eastAsia="宋体"/>
                <w:color w:val="38383A"/>
                <w:sz w:val="19"/>
                <w:szCs w:val="19"/>
              </w:rPr>
              <w:t>北京大</w:t>
            </w:r>
            <w:r>
              <w:rPr>
                <w:rFonts w:ascii="宋体" w:hAnsi="宋体" w:cs="宋体" w:eastAsia="宋体"/>
                <w:color w:val="605E60"/>
                <w:sz w:val="19"/>
                <w:szCs w:val="19"/>
              </w:rPr>
              <w:t>学〉</w:t>
            </w:r>
            <w:r>
              <w:rPr>
                <w:rFonts w:ascii="宋体" w:hAnsi="宋体" w:cs="宋体" w:eastAsia="宋体"/>
                <w:sz w:val="19"/>
                <w:szCs w:val="19"/>
              </w:rPr>
            </w:r>
          </w:p>
        </w:tc>
        <w:tc>
          <w:tcPr>
            <w:tcW w:w="1962" w:type="dxa"/>
            <w:tcBorders>
              <w:top w:val="single" w:sz="6" w:space="0" w:color="2B2B2B"/>
              <w:left w:val="single" w:sz="9" w:space="0" w:color="1F1F23"/>
              <w:bottom w:val="single" w:sz="9" w:space="0" w:color="343434"/>
              <w:right w:val="single" w:sz="9" w:space="0" w:color="342F34"/>
            </w:tcBorders>
          </w:tcPr>
          <w:p>
            <w:pPr>
              <w:pStyle w:val="TableParagraph"/>
              <w:spacing w:line="240" w:lineRule="auto" w:before="6"/>
              <w:ind w:right="0"/>
              <w:jc w:val="left"/>
              <w:rPr>
                <w:rFonts w:ascii="宋体" w:hAnsi="宋体" w:cs="宋体" w:eastAsia="宋体"/>
                <w:sz w:val="12"/>
                <w:szCs w:val="12"/>
              </w:rPr>
            </w:pPr>
          </w:p>
          <w:p>
            <w:pPr>
              <w:pStyle w:val="TableParagraph"/>
              <w:spacing w:line="240" w:lineRule="auto"/>
              <w:ind w:left="102" w:right="0"/>
              <w:jc w:val="left"/>
              <w:rPr>
                <w:rFonts w:ascii="宋体" w:hAnsi="宋体" w:cs="宋体" w:eastAsia="宋体"/>
                <w:sz w:val="19"/>
                <w:szCs w:val="19"/>
              </w:rPr>
            </w:pPr>
            <w:r>
              <w:rPr>
                <w:rFonts w:ascii="宋体" w:hAnsi="宋体" w:cs="宋体" w:eastAsia="宋体"/>
                <w:color w:val="38383A"/>
                <w:w w:val="110"/>
                <w:sz w:val="19"/>
                <w:szCs w:val="19"/>
              </w:rPr>
              <w:t>中国老教授协</w:t>
            </w:r>
            <w:r>
              <w:rPr>
                <w:rFonts w:ascii="宋体" w:hAnsi="宋体" w:cs="宋体" w:eastAsia="宋体"/>
                <w:color w:val="605E60"/>
                <w:w w:val="110"/>
                <w:sz w:val="19"/>
                <w:szCs w:val="19"/>
              </w:rPr>
              <w:t>会</w:t>
            </w:r>
            <w:r>
              <w:rPr>
                <w:rFonts w:ascii="宋体" w:hAnsi="宋体" w:cs="宋体" w:eastAsia="宋体"/>
                <w:sz w:val="19"/>
                <w:szCs w:val="19"/>
              </w:rPr>
            </w:r>
          </w:p>
        </w:tc>
        <w:tc>
          <w:tcPr>
            <w:tcW w:w="871" w:type="dxa"/>
            <w:vMerge/>
            <w:tcBorders>
              <w:left w:val="single" w:sz="9" w:space="0" w:color="1C1C1C"/>
              <w:right w:val="single" w:sz="20" w:space="0" w:color="343434"/>
            </w:tcBorders>
          </w:tcPr>
          <w:p>
            <w:pPr/>
          </w:p>
        </w:tc>
      </w:tr>
      <w:tr>
        <w:trPr>
          <w:trHeight w:val="324" w:hRule="exact"/>
        </w:trPr>
        <w:tc>
          <w:tcPr>
            <w:tcW w:w="626" w:type="dxa"/>
            <w:vMerge w:val="restart"/>
            <w:tcBorders>
              <w:top w:val="single" w:sz="9" w:space="0" w:color="343434"/>
              <w:left w:val="single" w:sz="6" w:space="0" w:color="232323"/>
              <w:right w:val="single" w:sz="9"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5"/>
              <w:ind w:right="0"/>
              <w:jc w:val="left"/>
              <w:rPr>
                <w:rFonts w:ascii="宋体" w:hAnsi="宋体" w:cs="宋体" w:eastAsia="宋体"/>
                <w:sz w:val="21"/>
                <w:szCs w:val="21"/>
              </w:rPr>
            </w:pPr>
          </w:p>
          <w:p>
            <w:pPr>
              <w:pStyle w:val="TableParagraph"/>
              <w:spacing w:line="240" w:lineRule="auto"/>
              <w:ind w:left="216" w:right="0"/>
              <w:jc w:val="left"/>
              <w:rPr>
                <w:rFonts w:ascii="Times New Roman" w:hAnsi="Times New Roman" w:cs="Times New Roman" w:eastAsia="Times New Roman"/>
                <w:sz w:val="21"/>
                <w:szCs w:val="21"/>
              </w:rPr>
            </w:pPr>
            <w:r>
              <w:rPr>
                <w:rFonts w:ascii="Times New Roman"/>
                <w:color w:val="212121"/>
                <w:spacing w:val="-16"/>
                <w:w w:val="110"/>
                <w:sz w:val="21"/>
              </w:rPr>
              <w:t>1</w:t>
            </w:r>
            <w:r>
              <w:rPr>
                <w:rFonts w:ascii="Times New Roman"/>
                <w:color w:val="4D4D4F"/>
                <w:spacing w:val="-16"/>
                <w:w w:val="110"/>
                <w:sz w:val="21"/>
              </w:rPr>
              <w:t>3</w:t>
            </w:r>
            <w:r>
              <w:rPr>
                <w:rFonts w:ascii="Times New Roman"/>
                <w:spacing w:val="-16"/>
                <w:sz w:val="21"/>
              </w:rPr>
            </w:r>
          </w:p>
        </w:tc>
        <w:tc>
          <w:tcPr>
            <w:tcW w:w="2039" w:type="dxa"/>
            <w:tcBorders>
              <w:top w:val="single" w:sz="9" w:space="0" w:color="343434"/>
              <w:left w:val="single" w:sz="9" w:space="0" w:color="1F1F1F"/>
              <w:bottom w:val="nil" w:sz="6" w:space="0" w:color="auto"/>
              <w:right w:val="single" w:sz="9" w:space="0" w:color="1F1F1F"/>
            </w:tcBorders>
          </w:tcPr>
          <w:p>
            <w:pPr>
              <w:pStyle w:val="TableParagraph"/>
              <w:spacing w:line="240" w:lineRule="auto" w:before="5"/>
              <w:ind w:left="97" w:right="-41"/>
              <w:jc w:val="left"/>
              <w:rPr>
                <w:rFonts w:ascii="宋体" w:hAnsi="宋体" w:cs="宋体" w:eastAsia="宋体"/>
                <w:sz w:val="19"/>
                <w:szCs w:val="19"/>
              </w:rPr>
            </w:pPr>
            <w:r>
              <w:rPr>
                <w:rFonts w:ascii="宋体" w:hAnsi="宋体" w:cs="宋体" w:eastAsia="宋体"/>
                <w:color w:val="38383A"/>
                <w:w w:val="115"/>
                <w:sz w:val="19"/>
                <w:szCs w:val="19"/>
              </w:rPr>
              <w:t>不忘初心，从党旗诞</w:t>
            </w:r>
            <w:r>
              <w:rPr>
                <w:rFonts w:ascii="宋体" w:hAnsi="宋体" w:cs="宋体" w:eastAsia="宋体"/>
                <w:sz w:val="19"/>
                <w:szCs w:val="19"/>
              </w:rPr>
            </w:r>
          </w:p>
        </w:tc>
        <w:tc>
          <w:tcPr>
            <w:tcW w:w="1539" w:type="dxa"/>
            <w:vMerge w:val="restart"/>
            <w:tcBorders>
              <w:top w:val="single" w:sz="9" w:space="0" w:color="343434"/>
              <w:left w:val="single" w:sz="9" w:space="0" w:color="1F1F1F"/>
              <w:right w:val="single" w:sz="6" w:space="0" w:color="181818"/>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3"/>
              <w:ind w:right="0"/>
              <w:jc w:val="left"/>
              <w:rPr>
                <w:rFonts w:ascii="宋体" w:hAnsi="宋体" w:cs="宋体" w:eastAsia="宋体"/>
                <w:sz w:val="15"/>
                <w:szCs w:val="15"/>
              </w:rPr>
            </w:pPr>
          </w:p>
          <w:p>
            <w:pPr>
              <w:pStyle w:val="TableParagraph"/>
              <w:spacing w:line="240" w:lineRule="auto"/>
              <w:ind w:left="296" w:right="0"/>
              <w:jc w:val="left"/>
              <w:rPr>
                <w:rFonts w:ascii="宋体" w:hAnsi="宋体" w:cs="宋体" w:eastAsia="宋体"/>
                <w:sz w:val="20"/>
                <w:szCs w:val="20"/>
              </w:rPr>
            </w:pPr>
            <w:r>
              <w:rPr>
                <w:rFonts w:ascii="Times New Roman" w:hAnsi="Times New Roman" w:cs="Times New Roman" w:eastAsia="Times New Roman"/>
                <w:color w:val="4D4D4F"/>
                <w:w w:val="110"/>
                <w:sz w:val="21"/>
                <w:szCs w:val="21"/>
              </w:rPr>
              <w:t>5</w:t>
            </w:r>
            <w:r>
              <w:rPr>
                <w:rFonts w:ascii="Times New Roman" w:hAnsi="Times New Roman" w:cs="Times New Roman" w:eastAsia="Times New Roman"/>
                <w:color w:val="4D4D4F"/>
                <w:spacing w:val="-19"/>
                <w:w w:val="110"/>
                <w:sz w:val="21"/>
                <w:szCs w:val="21"/>
              </w:rPr>
              <w:t> </w:t>
            </w:r>
            <w:r>
              <w:rPr>
                <w:rFonts w:ascii="宋体" w:hAnsi="宋体" w:cs="宋体" w:eastAsia="宋体"/>
                <w:color w:val="4D4D4F"/>
                <w:w w:val="110"/>
                <w:sz w:val="20"/>
                <w:szCs w:val="20"/>
              </w:rPr>
              <w:t>月</w:t>
            </w:r>
            <w:r>
              <w:rPr>
                <w:rFonts w:ascii="宋体" w:hAnsi="宋体" w:cs="宋体" w:eastAsia="宋体"/>
                <w:color w:val="4D4D4F"/>
                <w:spacing w:val="-65"/>
                <w:w w:val="110"/>
                <w:sz w:val="20"/>
                <w:szCs w:val="20"/>
              </w:rPr>
              <w:t> </w:t>
            </w:r>
            <w:r>
              <w:rPr>
                <w:rFonts w:ascii="Times New Roman" w:hAnsi="Times New Roman" w:cs="Times New Roman" w:eastAsia="Times New Roman"/>
                <w:color w:val="212121"/>
                <w:spacing w:val="-17"/>
                <w:w w:val="110"/>
                <w:sz w:val="21"/>
                <w:szCs w:val="21"/>
              </w:rPr>
              <w:t>12 </w:t>
            </w:r>
            <w:r>
              <w:rPr>
                <w:rFonts w:ascii="Times New Roman" w:hAnsi="Times New Roman" w:cs="Times New Roman" w:eastAsia="Times New Roman"/>
                <w:color w:val="212121"/>
                <w:spacing w:val="-5"/>
                <w:w w:val="110"/>
                <w:sz w:val="21"/>
                <w:szCs w:val="21"/>
              </w:rPr>
              <w:t> </w:t>
            </w:r>
            <w:r>
              <w:rPr>
                <w:rFonts w:ascii="宋体" w:hAnsi="宋体" w:cs="宋体" w:eastAsia="宋体"/>
                <w:color w:val="212121"/>
                <w:w w:val="110"/>
                <w:sz w:val="20"/>
                <w:szCs w:val="20"/>
              </w:rPr>
              <w:t>日</w:t>
            </w:r>
            <w:r>
              <w:rPr>
                <w:rFonts w:ascii="宋体" w:hAnsi="宋体" w:cs="宋体" w:eastAsia="宋体"/>
                <w:sz w:val="20"/>
                <w:szCs w:val="20"/>
              </w:rPr>
            </w:r>
          </w:p>
        </w:tc>
        <w:tc>
          <w:tcPr>
            <w:tcW w:w="1960" w:type="dxa"/>
            <w:vMerge w:val="restart"/>
            <w:tcBorders>
              <w:top w:val="single" w:sz="9" w:space="0" w:color="343434"/>
              <w:left w:val="single" w:sz="13" w:space="0" w:color="181818"/>
              <w:right w:val="single" w:sz="9" w:space="0" w:color="1F1F23"/>
            </w:tcBorders>
          </w:tcPr>
          <w:p>
            <w:pPr>
              <w:pStyle w:val="TableParagraph"/>
              <w:spacing w:line="240" w:lineRule="auto" w:before="8"/>
              <w:ind w:right="0"/>
              <w:jc w:val="left"/>
              <w:rPr>
                <w:rFonts w:ascii="宋体" w:hAnsi="宋体" w:cs="宋体" w:eastAsia="宋体"/>
                <w:sz w:val="24"/>
                <w:szCs w:val="24"/>
              </w:rPr>
            </w:pPr>
          </w:p>
          <w:p>
            <w:pPr>
              <w:pStyle w:val="TableParagraph"/>
              <w:spacing w:line="240" w:lineRule="auto"/>
              <w:ind w:left="70" w:right="0"/>
              <w:jc w:val="left"/>
              <w:rPr>
                <w:rFonts w:ascii="宋体" w:hAnsi="宋体" w:cs="宋体" w:eastAsia="宋体"/>
                <w:sz w:val="19"/>
                <w:szCs w:val="19"/>
              </w:rPr>
            </w:pPr>
            <w:r>
              <w:rPr>
                <w:rFonts w:ascii="宋体" w:hAnsi="宋体" w:cs="宋体" w:eastAsia="宋体"/>
                <w:color w:val="4D4D4F"/>
                <w:sz w:val="19"/>
                <w:szCs w:val="19"/>
              </w:rPr>
              <w:t>郑彦良  </w:t>
            </w:r>
            <w:r>
              <w:rPr>
                <w:rFonts w:ascii="宋体" w:hAnsi="宋体" w:cs="宋体" w:eastAsia="宋体"/>
                <w:color w:val="4D4D4F"/>
                <w:w w:val="85"/>
                <w:sz w:val="19"/>
                <w:szCs w:val="19"/>
              </w:rPr>
              <w:t>（</w:t>
            </w:r>
            <w:r>
              <w:rPr>
                <w:rFonts w:ascii="宋体" w:hAnsi="宋体" w:cs="宋体" w:eastAsia="宋体"/>
                <w:color w:val="4D4D4F"/>
                <w:spacing w:val="-20"/>
                <w:w w:val="85"/>
                <w:sz w:val="19"/>
                <w:szCs w:val="19"/>
              </w:rPr>
              <w:t> </w:t>
            </w:r>
            <w:r>
              <w:rPr>
                <w:rFonts w:ascii="宋体" w:hAnsi="宋体" w:cs="宋体" w:eastAsia="宋体"/>
                <w:color w:val="4D4D4F"/>
                <w:sz w:val="19"/>
                <w:szCs w:val="19"/>
              </w:rPr>
              <w:t>北京航空</w:t>
            </w:r>
            <w:r>
              <w:rPr>
                <w:rFonts w:ascii="宋体" w:hAnsi="宋体" w:cs="宋体" w:eastAsia="宋体"/>
                <w:sz w:val="19"/>
                <w:szCs w:val="19"/>
              </w:rPr>
            </w:r>
          </w:p>
        </w:tc>
        <w:tc>
          <w:tcPr>
            <w:tcW w:w="1962" w:type="dxa"/>
            <w:vMerge w:val="restart"/>
            <w:tcBorders>
              <w:top w:val="single" w:sz="9" w:space="0" w:color="343434"/>
              <w:left w:val="single" w:sz="9" w:space="0" w:color="1F1F23"/>
              <w:right w:val="single" w:sz="9" w:space="0" w:color="342F34"/>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9"/>
              <w:ind w:right="0"/>
              <w:jc w:val="left"/>
              <w:rPr>
                <w:rFonts w:ascii="宋体" w:hAnsi="宋体" w:cs="宋体" w:eastAsia="宋体"/>
                <w:sz w:val="18"/>
                <w:szCs w:val="18"/>
              </w:rPr>
            </w:pPr>
          </w:p>
          <w:p>
            <w:pPr>
              <w:pStyle w:val="TableParagraph"/>
              <w:spacing w:line="240" w:lineRule="auto"/>
              <w:ind w:left="95" w:right="0"/>
              <w:jc w:val="left"/>
              <w:rPr>
                <w:rFonts w:ascii="宋体" w:hAnsi="宋体" w:cs="宋体" w:eastAsia="宋体"/>
                <w:sz w:val="19"/>
                <w:szCs w:val="19"/>
              </w:rPr>
            </w:pPr>
            <w:r>
              <w:rPr>
                <w:rFonts w:ascii="宋体" w:hAnsi="宋体" w:cs="宋体" w:eastAsia="宋体"/>
                <w:color w:val="4D4D4F"/>
                <w:spacing w:val="-4"/>
                <w:w w:val="110"/>
                <w:sz w:val="19"/>
                <w:szCs w:val="19"/>
              </w:rPr>
              <w:t>中国老教授协会</w:t>
            </w:r>
            <w:r>
              <w:rPr>
                <w:rFonts w:ascii="宋体" w:hAnsi="宋体" w:cs="宋体" w:eastAsia="宋体"/>
                <w:spacing w:val="-4"/>
                <w:sz w:val="19"/>
                <w:szCs w:val="19"/>
              </w:rPr>
            </w:r>
          </w:p>
        </w:tc>
        <w:tc>
          <w:tcPr>
            <w:tcW w:w="871" w:type="dxa"/>
            <w:vMerge/>
            <w:tcBorders>
              <w:left w:val="single" w:sz="9" w:space="0" w:color="1C1C1C"/>
              <w:right w:val="single" w:sz="20" w:space="0" w:color="343434"/>
            </w:tcBorders>
          </w:tcPr>
          <w:p>
            <w:pPr/>
          </w:p>
        </w:tc>
      </w:tr>
      <w:tr>
        <w:trPr>
          <w:trHeight w:val="313" w:hRule="exact"/>
        </w:trPr>
        <w:tc>
          <w:tcPr>
            <w:tcW w:w="626" w:type="dxa"/>
            <w:vMerge/>
            <w:tcBorders>
              <w:left w:val="single" w:sz="6" w:space="0" w:color="232323"/>
              <w:right w:val="single" w:sz="9" w:space="0" w:color="2F2F2F"/>
            </w:tcBorders>
          </w:tcPr>
          <w:p>
            <w:pPr/>
          </w:p>
        </w:tc>
        <w:tc>
          <w:tcPr>
            <w:tcW w:w="2039" w:type="dxa"/>
            <w:tcBorders>
              <w:top w:val="nil" w:sz="6" w:space="0" w:color="auto"/>
              <w:left w:val="single" w:sz="9" w:space="0" w:color="1F1F1F"/>
              <w:bottom w:val="nil" w:sz="6" w:space="0" w:color="auto"/>
              <w:right w:val="single" w:sz="9" w:space="0" w:color="1F1F1F"/>
            </w:tcBorders>
          </w:tcPr>
          <w:p>
            <w:pPr>
              <w:pStyle w:val="TableParagraph"/>
              <w:spacing w:line="240" w:lineRule="auto" w:before="1"/>
              <w:ind w:left="89" w:right="0"/>
              <w:jc w:val="left"/>
              <w:rPr>
                <w:rFonts w:ascii="宋体" w:hAnsi="宋体" w:cs="宋体" w:eastAsia="宋体"/>
                <w:sz w:val="19"/>
                <w:szCs w:val="19"/>
              </w:rPr>
            </w:pPr>
            <w:r>
              <w:rPr>
                <w:rFonts w:ascii="宋体" w:hAnsi="宋体" w:cs="宋体" w:eastAsia="宋体"/>
                <w:color w:val="4D4D4F"/>
                <w:w w:val="110"/>
                <w:sz w:val="19"/>
                <w:szCs w:val="19"/>
              </w:rPr>
              <w:t>生的苦难与辉煌讲</w:t>
            </w:r>
            <w:r>
              <w:rPr>
                <w:rFonts w:ascii="宋体" w:hAnsi="宋体" w:cs="宋体" w:eastAsia="宋体"/>
                <w:sz w:val="19"/>
                <w:szCs w:val="19"/>
              </w:rPr>
            </w:r>
          </w:p>
        </w:tc>
        <w:tc>
          <w:tcPr>
            <w:tcW w:w="1539" w:type="dxa"/>
            <w:vMerge/>
            <w:tcBorders>
              <w:left w:val="single" w:sz="9" w:space="0" w:color="1F1F1F"/>
              <w:right w:val="single" w:sz="6" w:space="0" w:color="181818"/>
            </w:tcBorders>
          </w:tcPr>
          <w:p>
            <w:pPr/>
          </w:p>
        </w:tc>
        <w:tc>
          <w:tcPr>
            <w:tcW w:w="1960" w:type="dxa"/>
            <w:vMerge/>
            <w:tcBorders>
              <w:left w:val="single" w:sz="13" w:space="0" w:color="181818"/>
              <w:bottom w:val="nil" w:sz="6" w:space="0" w:color="auto"/>
              <w:right w:val="single" w:sz="9" w:space="0" w:color="1F1F23"/>
            </w:tcBorders>
          </w:tcPr>
          <w:p>
            <w:pPr/>
          </w:p>
        </w:tc>
        <w:tc>
          <w:tcPr>
            <w:tcW w:w="1962" w:type="dxa"/>
            <w:vMerge/>
            <w:tcBorders>
              <w:left w:val="single" w:sz="9" w:space="0" w:color="1F1F23"/>
              <w:right w:val="single" w:sz="9" w:space="0" w:color="342F34"/>
            </w:tcBorders>
          </w:tcPr>
          <w:p>
            <w:pPr/>
          </w:p>
        </w:tc>
        <w:tc>
          <w:tcPr>
            <w:tcW w:w="871" w:type="dxa"/>
            <w:vMerge/>
            <w:tcBorders>
              <w:left w:val="single" w:sz="9" w:space="0" w:color="1C1C1C"/>
              <w:right w:val="single" w:sz="20" w:space="0" w:color="343434"/>
            </w:tcBorders>
          </w:tcPr>
          <w:p>
            <w:pPr/>
          </w:p>
        </w:tc>
      </w:tr>
      <w:tr>
        <w:trPr>
          <w:trHeight w:val="313" w:hRule="exact"/>
        </w:trPr>
        <w:tc>
          <w:tcPr>
            <w:tcW w:w="626" w:type="dxa"/>
            <w:vMerge/>
            <w:tcBorders>
              <w:left w:val="single" w:sz="6" w:space="0" w:color="232323"/>
              <w:right w:val="single" w:sz="9" w:space="0" w:color="2F2F2F"/>
            </w:tcBorders>
          </w:tcPr>
          <w:p>
            <w:pPr/>
          </w:p>
        </w:tc>
        <w:tc>
          <w:tcPr>
            <w:tcW w:w="2039" w:type="dxa"/>
            <w:tcBorders>
              <w:top w:val="nil" w:sz="6" w:space="0" w:color="auto"/>
              <w:left w:val="single" w:sz="9" w:space="0" w:color="1F1F1F"/>
              <w:bottom w:val="nil" w:sz="6" w:space="0" w:color="auto"/>
              <w:right w:val="single" w:sz="9" w:space="0" w:color="1F1F1F"/>
            </w:tcBorders>
          </w:tcPr>
          <w:p>
            <w:pPr>
              <w:pStyle w:val="TableParagraph"/>
              <w:spacing w:line="240" w:lineRule="auto" w:before="4"/>
              <w:ind w:left="89" w:right="0"/>
              <w:jc w:val="left"/>
              <w:rPr>
                <w:rFonts w:ascii="宋体" w:hAnsi="宋体" w:cs="宋体" w:eastAsia="宋体"/>
                <w:sz w:val="19"/>
                <w:szCs w:val="19"/>
              </w:rPr>
            </w:pPr>
            <w:r>
              <w:rPr>
                <w:rFonts w:ascii="宋体" w:hAnsi="宋体" w:cs="宋体" w:eastAsia="宋体"/>
                <w:color w:val="4D4D4F"/>
                <w:spacing w:val="-7"/>
                <w:w w:val="115"/>
                <w:sz w:val="19"/>
                <w:szCs w:val="19"/>
              </w:rPr>
              <w:t>起</w:t>
            </w:r>
            <w:r>
              <w:rPr>
                <w:rFonts w:ascii="宋体" w:hAnsi="宋体" w:cs="宋体" w:eastAsia="宋体"/>
                <w:color w:val="7C7C7C"/>
                <w:spacing w:val="-7"/>
                <w:w w:val="115"/>
                <w:sz w:val="19"/>
                <w:szCs w:val="19"/>
              </w:rPr>
              <w:t>一一</w:t>
            </w:r>
            <w:r>
              <w:rPr>
                <w:rFonts w:ascii="宋体" w:hAnsi="宋体" w:cs="宋体" w:eastAsia="宋体"/>
                <w:color w:val="4D4D4F"/>
                <w:spacing w:val="-7"/>
                <w:w w:val="115"/>
                <w:sz w:val="19"/>
                <w:szCs w:val="19"/>
              </w:rPr>
              <w:t>纪念中共建</w:t>
            </w:r>
            <w:r>
              <w:rPr>
                <w:rFonts w:ascii="宋体" w:hAnsi="宋体" w:cs="宋体" w:eastAsia="宋体"/>
                <w:spacing w:val="-7"/>
                <w:sz w:val="19"/>
                <w:szCs w:val="19"/>
              </w:rPr>
            </w:r>
          </w:p>
        </w:tc>
        <w:tc>
          <w:tcPr>
            <w:tcW w:w="1539" w:type="dxa"/>
            <w:vMerge/>
            <w:tcBorders>
              <w:left w:val="single" w:sz="9" w:space="0" w:color="1F1F1F"/>
              <w:right w:val="single" w:sz="6" w:space="0" w:color="181818"/>
            </w:tcBorders>
          </w:tcPr>
          <w:p>
            <w:pPr/>
          </w:p>
        </w:tc>
        <w:tc>
          <w:tcPr>
            <w:tcW w:w="1960" w:type="dxa"/>
            <w:vMerge w:val="restart"/>
            <w:tcBorders>
              <w:top w:val="nil" w:sz="6" w:space="0" w:color="auto"/>
              <w:left w:val="single" w:sz="6" w:space="0" w:color="181818"/>
              <w:right w:val="single" w:sz="9" w:space="0" w:color="1F1F23"/>
            </w:tcBorders>
          </w:tcPr>
          <w:p>
            <w:pPr>
              <w:pStyle w:val="TableParagraph"/>
              <w:spacing w:line="246" w:lineRule="exact"/>
              <w:ind w:left="72" w:right="0"/>
              <w:jc w:val="left"/>
              <w:rPr>
                <w:rFonts w:ascii="宋体" w:hAnsi="宋体" w:cs="宋体" w:eastAsia="宋体"/>
                <w:sz w:val="19"/>
                <w:szCs w:val="19"/>
              </w:rPr>
            </w:pPr>
            <w:r>
              <w:rPr>
                <w:rFonts w:ascii="宋体" w:hAnsi="宋体" w:cs="宋体" w:eastAsia="宋体"/>
                <w:color w:val="4D4D4F"/>
                <w:sz w:val="19"/>
                <w:szCs w:val="19"/>
              </w:rPr>
              <w:t>航天大学〉</w:t>
            </w:r>
            <w:r>
              <w:rPr>
                <w:rFonts w:ascii="宋体" w:hAnsi="宋体" w:cs="宋体" w:eastAsia="宋体"/>
                <w:sz w:val="19"/>
                <w:szCs w:val="19"/>
              </w:rPr>
            </w:r>
          </w:p>
        </w:tc>
        <w:tc>
          <w:tcPr>
            <w:tcW w:w="1962" w:type="dxa"/>
            <w:vMerge/>
            <w:tcBorders>
              <w:left w:val="single" w:sz="9" w:space="0" w:color="1F1F23"/>
              <w:right w:val="single" w:sz="9" w:space="0" w:color="342F34"/>
            </w:tcBorders>
          </w:tcPr>
          <w:p>
            <w:pPr/>
          </w:p>
        </w:tc>
        <w:tc>
          <w:tcPr>
            <w:tcW w:w="871" w:type="dxa"/>
            <w:vMerge/>
            <w:tcBorders>
              <w:left w:val="single" w:sz="9" w:space="0" w:color="1C1C1C"/>
              <w:right w:val="single" w:sz="20" w:space="0" w:color="343434"/>
            </w:tcBorders>
          </w:tcPr>
          <w:p>
            <w:pPr/>
          </w:p>
        </w:tc>
      </w:tr>
      <w:tr>
        <w:trPr>
          <w:trHeight w:val="313" w:hRule="exact"/>
        </w:trPr>
        <w:tc>
          <w:tcPr>
            <w:tcW w:w="626" w:type="dxa"/>
            <w:vMerge/>
            <w:tcBorders>
              <w:left w:val="single" w:sz="6" w:space="0" w:color="232323"/>
              <w:bottom w:val="single" w:sz="9" w:space="0" w:color="3F3F3F"/>
              <w:right w:val="single" w:sz="9" w:space="0" w:color="2F2F2F"/>
            </w:tcBorders>
          </w:tcPr>
          <w:p>
            <w:pPr/>
          </w:p>
        </w:tc>
        <w:tc>
          <w:tcPr>
            <w:tcW w:w="2039" w:type="dxa"/>
            <w:tcBorders>
              <w:top w:val="nil" w:sz="6" w:space="0" w:color="auto"/>
              <w:left w:val="single" w:sz="9" w:space="0" w:color="2F2F2F"/>
              <w:bottom w:val="single" w:sz="9" w:space="0" w:color="3F3F3F"/>
              <w:right w:val="single" w:sz="9" w:space="0" w:color="1F1F1F"/>
            </w:tcBorders>
          </w:tcPr>
          <w:p>
            <w:pPr>
              <w:pStyle w:val="TableParagraph"/>
              <w:spacing w:line="240" w:lineRule="auto" w:before="1"/>
              <w:ind w:left="90" w:right="0"/>
              <w:jc w:val="left"/>
              <w:rPr>
                <w:rFonts w:ascii="宋体" w:hAnsi="宋体" w:cs="宋体" w:eastAsia="宋体"/>
                <w:sz w:val="19"/>
                <w:szCs w:val="19"/>
              </w:rPr>
            </w:pPr>
            <w:r>
              <w:rPr>
                <w:rFonts w:ascii="宋体" w:hAnsi="宋体" w:cs="宋体" w:eastAsia="宋体"/>
                <w:color w:val="4D4D4F"/>
                <w:w w:val="110"/>
                <w:sz w:val="19"/>
                <w:szCs w:val="19"/>
              </w:rPr>
              <w:t>党</w:t>
            </w:r>
            <w:r>
              <w:rPr>
                <w:rFonts w:ascii="宋体" w:hAnsi="宋体" w:cs="宋体" w:eastAsia="宋体"/>
                <w:color w:val="A3A3A3"/>
                <w:w w:val="110"/>
                <w:sz w:val="19"/>
                <w:szCs w:val="19"/>
              </w:rPr>
              <w:t>一</w:t>
            </w:r>
            <w:r>
              <w:rPr>
                <w:rFonts w:ascii="宋体" w:hAnsi="宋体" w:cs="宋体" w:eastAsia="宋体"/>
                <w:color w:val="4D4D4F"/>
                <w:w w:val="110"/>
                <w:sz w:val="19"/>
                <w:szCs w:val="19"/>
              </w:rPr>
              <w:t>百周年专题</w:t>
            </w:r>
            <w:r>
              <w:rPr>
                <w:rFonts w:ascii="宋体" w:hAnsi="宋体" w:cs="宋体" w:eastAsia="宋体"/>
                <w:sz w:val="19"/>
                <w:szCs w:val="19"/>
              </w:rPr>
            </w:r>
          </w:p>
        </w:tc>
        <w:tc>
          <w:tcPr>
            <w:tcW w:w="1539" w:type="dxa"/>
            <w:vMerge/>
            <w:tcBorders>
              <w:left w:val="single" w:sz="9" w:space="0" w:color="1F1F1F"/>
              <w:bottom w:val="single" w:sz="9" w:space="0" w:color="3F3F3F"/>
              <w:right w:val="single" w:sz="6" w:space="0" w:color="181818"/>
            </w:tcBorders>
          </w:tcPr>
          <w:p>
            <w:pPr/>
          </w:p>
        </w:tc>
        <w:tc>
          <w:tcPr>
            <w:tcW w:w="1960" w:type="dxa"/>
            <w:vMerge/>
            <w:tcBorders>
              <w:left w:val="single" w:sz="6" w:space="0" w:color="181818"/>
              <w:bottom w:val="single" w:sz="9" w:space="0" w:color="3F3F3F"/>
              <w:right w:val="single" w:sz="9" w:space="0" w:color="1F1F23"/>
            </w:tcBorders>
          </w:tcPr>
          <w:p>
            <w:pPr/>
          </w:p>
        </w:tc>
        <w:tc>
          <w:tcPr>
            <w:tcW w:w="1962" w:type="dxa"/>
            <w:vMerge/>
            <w:tcBorders>
              <w:left w:val="single" w:sz="9" w:space="0" w:color="1F1F23"/>
              <w:bottom w:val="single" w:sz="6" w:space="0" w:color="2B2B2B"/>
              <w:right w:val="single" w:sz="9" w:space="0" w:color="342F34"/>
            </w:tcBorders>
          </w:tcPr>
          <w:p>
            <w:pPr/>
          </w:p>
        </w:tc>
        <w:tc>
          <w:tcPr>
            <w:tcW w:w="871" w:type="dxa"/>
            <w:vMerge/>
            <w:tcBorders>
              <w:left w:val="single" w:sz="9" w:space="0" w:color="1C1C1C"/>
              <w:right w:val="single" w:sz="20" w:space="0" w:color="343434"/>
            </w:tcBorders>
          </w:tcPr>
          <w:p>
            <w:pPr/>
          </w:p>
        </w:tc>
      </w:tr>
      <w:tr>
        <w:trPr>
          <w:trHeight w:val="954" w:hRule="exact"/>
        </w:trPr>
        <w:tc>
          <w:tcPr>
            <w:tcW w:w="626" w:type="dxa"/>
            <w:tcBorders>
              <w:top w:val="single" w:sz="9" w:space="0" w:color="3F3F3F"/>
              <w:left w:val="single" w:sz="9" w:space="0" w:color="3B3B3B"/>
              <w:bottom w:val="single" w:sz="9" w:space="0" w:color="383838"/>
              <w:right w:val="single" w:sz="9"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32"/>
              <w:ind w:left="198" w:right="0"/>
              <w:jc w:val="left"/>
              <w:rPr>
                <w:rFonts w:ascii="Times New Roman" w:hAnsi="Times New Roman" w:cs="Times New Roman" w:eastAsia="Times New Roman"/>
                <w:sz w:val="21"/>
                <w:szCs w:val="21"/>
              </w:rPr>
            </w:pPr>
            <w:r>
              <w:rPr>
                <w:rFonts w:ascii="Times New Roman"/>
                <w:color w:val="212121"/>
                <w:spacing w:val="-17"/>
                <w:w w:val="115"/>
                <w:sz w:val="21"/>
              </w:rPr>
              <w:t>1</w:t>
            </w:r>
            <w:r>
              <w:rPr>
                <w:rFonts w:ascii="Times New Roman"/>
                <w:color w:val="4D4D4F"/>
                <w:spacing w:val="-17"/>
                <w:w w:val="115"/>
                <w:sz w:val="21"/>
              </w:rPr>
              <w:t>4</w:t>
            </w:r>
            <w:r>
              <w:rPr>
                <w:rFonts w:ascii="Times New Roman"/>
                <w:spacing w:val="-17"/>
                <w:sz w:val="21"/>
              </w:rPr>
            </w:r>
          </w:p>
        </w:tc>
        <w:tc>
          <w:tcPr>
            <w:tcW w:w="2039" w:type="dxa"/>
            <w:tcBorders>
              <w:top w:val="single" w:sz="9" w:space="0" w:color="3F3F3F"/>
              <w:left w:val="single" w:sz="9" w:space="0" w:color="2F2F2F"/>
              <w:bottom w:val="single" w:sz="6" w:space="0" w:color="1C1C1C"/>
              <w:right w:val="single" w:sz="9" w:space="0" w:color="1F1F1F"/>
            </w:tcBorders>
          </w:tcPr>
          <w:p>
            <w:pPr>
              <w:pStyle w:val="TableParagraph"/>
              <w:spacing w:line="240" w:lineRule="auto" w:before="4"/>
              <w:ind w:right="0"/>
              <w:jc w:val="left"/>
              <w:rPr>
                <w:rFonts w:ascii="宋体" w:hAnsi="宋体" w:cs="宋体" w:eastAsia="宋体"/>
                <w:sz w:val="24"/>
                <w:szCs w:val="24"/>
              </w:rPr>
            </w:pPr>
          </w:p>
          <w:p>
            <w:pPr>
              <w:pStyle w:val="TableParagraph"/>
              <w:spacing w:line="240" w:lineRule="auto"/>
              <w:ind w:left="82" w:right="0"/>
              <w:jc w:val="left"/>
              <w:rPr>
                <w:rFonts w:ascii="宋体" w:hAnsi="宋体" w:cs="宋体" w:eastAsia="宋体"/>
                <w:sz w:val="19"/>
                <w:szCs w:val="19"/>
              </w:rPr>
            </w:pPr>
            <w:r>
              <w:rPr>
                <w:rFonts w:ascii="宋体" w:hAnsi="宋体" w:cs="宋体" w:eastAsia="宋体"/>
                <w:color w:val="4D4D4F"/>
                <w:w w:val="110"/>
                <w:sz w:val="19"/>
                <w:szCs w:val="19"/>
              </w:rPr>
              <w:t>新商科与</w:t>
            </w:r>
            <w:r>
              <w:rPr>
                <w:rFonts w:ascii="宋体" w:hAnsi="宋体" w:cs="宋体" w:eastAsia="宋体"/>
                <w:color w:val="7C7C7C"/>
                <w:w w:val="110"/>
                <w:sz w:val="19"/>
                <w:szCs w:val="19"/>
              </w:rPr>
              <w:t>一</w:t>
            </w:r>
            <w:r>
              <w:rPr>
                <w:rFonts w:ascii="宋体" w:hAnsi="宋体" w:cs="宋体" w:eastAsia="宋体"/>
                <w:color w:val="4D4D4F"/>
                <w:w w:val="110"/>
                <w:sz w:val="19"/>
                <w:szCs w:val="19"/>
              </w:rPr>
              <w:t>流课程</w:t>
            </w:r>
            <w:r>
              <w:rPr>
                <w:rFonts w:ascii="宋体" w:hAnsi="宋体" w:cs="宋体" w:eastAsia="宋体"/>
                <w:sz w:val="19"/>
                <w:szCs w:val="19"/>
              </w:rPr>
            </w:r>
          </w:p>
        </w:tc>
        <w:tc>
          <w:tcPr>
            <w:tcW w:w="1539" w:type="dxa"/>
            <w:tcBorders>
              <w:top w:val="single" w:sz="9" w:space="0" w:color="3F3F3F"/>
              <w:left w:val="single" w:sz="9" w:space="0" w:color="1F1F1F"/>
              <w:bottom w:val="single" w:sz="9" w:space="0" w:color="383838"/>
              <w:right w:val="single" w:sz="9" w:space="0" w:color="2F2F2F"/>
            </w:tcBorders>
          </w:tcPr>
          <w:p>
            <w:pPr>
              <w:pStyle w:val="TableParagraph"/>
              <w:spacing w:line="240" w:lineRule="auto" w:before="5"/>
              <w:ind w:right="0"/>
              <w:jc w:val="left"/>
              <w:rPr>
                <w:rFonts w:ascii="宋体" w:hAnsi="宋体" w:cs="宋体" w:eastAsia="宋体"/>
                <w:sz w:val="23"/>
                <w:szCs w:val="23"/>
              </w:rPr>
            </w:pPr>
          </w:p>
          <w:p>
            <w:pPr>
              <w:pStyle w:val="TableParagraph"/>
              <w:spacing w:line="240" w:lineRule="auto"/>
              <w:ind w:left="297" w:right="0"/>
              <w:jc w:val="left"/>
              <w:rPr>
                <w:rFonts w:ascii="宋体" w:hAnsi="宋体" w:cs="宋体" w:eastAsia="宋体"/>
                <w:sz w:val="20"/>
                <w:szCs w:val="20"/>
              </w:rPr>
            </w:pPr>
            <w:r>
              <w:rPr>
                <w:rFonts w:ascii="Times New Roman" w:hAnsi="Times New Roman" w:cs="Times New Roman" w:eastAsia="Times New Roman"/>
                <w:color w:val="4D4D4F"/>
                <w:w w:val="115"/>
                <w:sz w:val="21"/>
                <w:szCs w:val="21"/>
              </w:rPr>
              <w:t>5</w:t>
            </w:r>
            <w:r>
              <w:rPr>
                <w:rFonts w:ascii="Times New Roman" w:hAnsi="Times New Roman" w:cs="Times New Roman" w:eastAsia="Times New Roman"/>
                <w:color w:val="4D4D4F"/>
                <w:spacing w:val="-25"/>
                <w:w w:val="115"/>
                <w:sz w:val="21"/>
                <w:szCs w:val="21"/>
              </w:rPr>
              <w:t> </w:t>
            </w:r>
            <w:r>
              <w:rPr>
                <w:rFonts w:ascii="宋体" w:hAnsi="宋体" w:cs="宋体" w:eastAsia="宋体"/>
                <w:color w:val="4D4D4F"/>
                <w:w w:val="115"/>
                <w:sz w:val="20"/>
                <w:szCs w:val="20"/>
              </w:rPr>
              <w:t>月</w:t>
            </w:r>
            <w:r>
              <w:rPr>
                <w:rFonts w:ascii="宋体" w:hAnsi="宋体" w:cs="宋体" w:eastAsia="宋体"/>
                <w:color w:val="4D4D4F"/>
                <w:spacing w:val="-69"/>
                <w:w w:val="115"/>
                <w:sz w:val="20"/>
                <w:szCs w:val="20"/>
              </w:rPr>
              <w:t> </w:t>
            </w:r>
            <w:r>
              <w:rPr>
                <w:rFonts w:ascii="Times New Roman" w:hAnsi="Times New Roman" w:cs="Times New Roman" w:eastAsia="Times New Roman"/>
                <w:color w:val="212121"/>
                <w:spacing w:val="-20"/>
                <w:w w:val="115"/>
                <w:sz w:val="21"/>
                <w:szCs w:val="21"/>
              </w:rPr>
              <w:t>1</w:t>
            </w:r>
            <w:r>
              <w:rPr>
                <w:rFonts w:ascii="Times New Roman" w:hAnsi="Times New Roman" w:cs="Times New Roman" w:eastAsia="Times New Roman"/>
                <w:color w:val="4D4D4F"/>
                <w:spacing w:val="-20"/>
                <w:w w:val="115"/>
                <w:sz w:val="21"/>
                <w:szCs w:val="21"/>
              </w:rPr>
              <w:t>9</w:t>
            </w:r>
            <w:r>
              <w:rPr>
                <w:rFonts w:ascii="Times New Roman" w:hAnsi="Times New Roman" w:cs="Times New Roman" w:eastAsia="Times New Roman"/>
                <w:color w:val="4D4D4F"/>
                <w:spacing w:val="9"/>
                <w:w w:val="115"/>
                <w:sz w:val="21"/>
                <w:szCs w:val="21"/>
              </w:rPr>
              <w:t> </w:t>
            </w:r>
            <w:r>
              <w:rPr>
                <w:rFonts w:ascii="宋体" w:hAnsi="宋体" w:cs="宋体" w:eastAsia="宋体"/>
                <w:color w:val="4D4D4F"/>
                <w:w w:val="115"/>
                <w:sz w:val="20"/>
                <w:szCs w:val="20"/>
              </w:rPr>
              <w:t>日</w:t>
            </w:r>
            <w:r>
              <w:rPr>
                <w:rFonts w:ascii="宋体" w:hAnsi="宋体" w:cs="宋体" w:eastAsia="宋体"/>
                <w:sz w:val="20"/>
                <w:szCs w:val="20"/>
              </w:rPr>
            </w:r>
          </w:p>
        </w:tc>
        <w:tc>
          <w:tcPr>
            <w:tcW w:w="1960" w:type="dxa"/>
            <w:tcBorders>
              <w:top w:val="single" w:sz="9" w:space="0" w:color="3F3F3F"/>
              <w:left w:val="single" w:sz="9" w:space="0" w:color="2F2F2F"/>
              <w:bottom w:val="single" w:sz="9" w:space="0" w:color="383838"/>
              <w:right w:val="single" w:sz="9" w:space="0" w:color="2F2F2F"/>
            </w:tcBorders>
          </w:tcPr>
          <w:p>
            <w:pPr>
              <w:pStyle w:val="TableParagraph"/>
              <w:spacing w:line="240" w:lineRule="auto" w:before="11"/>
              <w:ind w:right="0"/>
              <w:jc w:val="left"/>
              <w:rPr>
                <w:rFonts w:ascii="宋体" w:hAnsi="宋体" w:cs="宋体" w:eastAsia="宋体"/>
                <w:sz w:val="24"/>
                <w:szCs w:val="24"/>
              </w:rPr>
            </w:pPr>
          </w:p>
          <w:p>
            <w:pPr>
              <w:pStyle w:val="TableParagraph"/>
              <w:spacing w:line="240" w:lineRule="auto"/>
              <w:ind w:left="68" w:right="0"/>
              <w:jc w:val="left"/>
              <w:rPr>
                <w:rFonts w:ascii="宋体" w:hAnsi="宋体" w:cs="宋体" w:eastAsia="宋体"/>
                <w:sz w:val="19"/>
                <w:szCs w:val="19"/>
              </w:rPr>
            </w:pPr>
            <w:r>
              <w:rPr>
                <w:rFonts w:ascii="宋体" w:hAnsi="宋体" w:cs="宋体" w:eastAsia="宋体"/>
                <w:color w:val="605E60"/>
                <w:w w:val="109"/>
                <w:sz w:val="19"/>
                <w:szCs w:val="19"/>
              </w:rPr>
              <w:t>李维安</w:t>
            </w:r>
            <w:r>
              <w:rPr>
                <w:rFonts w:ascii="宋体" w:hAnsi="宋体" w:cs="宋体" w:eastAsia="宋体"/>
                <w:color w:val="605E60"/>
                <w:spacing w:val="-4"/>
                <w:sz w:val="19"/>
                <w:szCs w:val="19"/>
              </w:rPr>
              <w:t> </w:t>
            </w:r>
            <w:r>
              <w:rPr>
                <w:rFonts w:ascii="宋体" w:hAnsi="宋体" w:cs="宋体" w:eastAsia="宋体"/>
                <w:color w:val="605E60"/>
                <w:w w:val="47"/>
                <w:sz w:val="19"/>
                <w:szCs w:val="19"/>
              </w:rPr>
              <w:t>（</w:t>
            </w:r>
            <w:r>
              <w:rPr>
                <w:rFonts w:ascii="宋体" w:hAnsi="宋体" w:cs="宋体" w:eastAsia="宋体"/>
                <w:color w:val="605E60"/>
                <w:spacing w:val="-77"/>
                <w:sz w:val="19"/>
                <w:szCs w:val="19"/>
              </w:rPr>
              <w:t> </w:t>
            </w:r>
            <w:r>
              <w:rPr>
                <w:rFonts w:ascii="宋体" w:hAnsi="宋体" w:cs="宋体" w:eastAsia="宋体"/>
                <w:color w:val="605E60"/>
                <w:w w:val="109"/>
                <w:sz w:val="19"/>
                <w:szCs w:val="19"/>
              </w:rPr>
              <w:t>南</w:t>
            </w:r>
            <w:r>
              <w:rPr>
                <w:rFonts w:ascii="宋体" w:hAnsi="宋体" w:cs="宋体" w:eastAsia="宋体"/>
                <w:color w:val="605E60"/>
                <w:spacing w:val="-4"/>
                <w:w w:val="109"/>
                <w:sz w:val="19"/>
                <w:szCs w:val="19"/>
              </w:rPr>
              <w:t>开</w:t>
            </w:r>
            <w:r>
              <w:rPr>
                <w:rFonts w:ascii="宋体" w:hAnsi="宋体" w:cs="宋体" w:eastAsia="宋体"/>
                <w:color w:val="38383A"/>
                <w:spacing w:val="-5"/>
                <w:w w:val="116"/>
                <w:sz w:val="19"/>
                <w:szCs w:val="19"/>
              </w:rPr>
              <w:t>大</w:t>
            </w:r>
            <w:r>
              <w:rPr>
                <w:rFonts w:ascii="宋体" w:hAnsi="宋体" w:cs="宋体" w:eastAsia="宋体"/>
                <w:color w:val="605E60"/>
                <w:spacing w:val="8"/>
                <w:w w:val="113"/>
                <w:sz w:val="19"/>
                <w:szCs w:val="19"/>
              </w:rPr>
              <w:t>学</w:t>
            </w:r>
            <w:r>
              <w:rPr>
                <w:rFonts w:ascii="宋体" w:hAnsi="宋体" w:cs="宋体" w:eastAsia="宋体"/>
                <w:color w:val="38383A"/>
                <w:w w:val="48"/>
                <w:sz w:val="19"/>
                <w:szCs w:val="19"/>
              </w:rPr>
              <w:t>）</w:t>
            </w:r>
            <w:r>
              <w:rPr>
                <w:rFonts w:ascii="宋体" w:hAnsi="宋体" w:cs="宋体" w:eastAsia="宋体"/>
                <w:sz w:val="19"/>
                <w:szCs w:val="19"/>
              </w:rPr>
            </w:r>
          </w:p>
        </w:tc>
        <w:tc>
          <w:tcPr>
            <w:tcW w:w="1962" w:type="dxa"/>
            <w:tcBorders>
              <w:top w:val="single" w:sz="6" w:space="0" w:color="2B2B2B"/>
              <w:left w:val="single" w:sz="9" w:space="0" w:color="2F2F2F"/>
              <w:bottom w:val="single" w:sz="6" w:space="0" w:color="2B2B2B"/>
              <w:right w:val="single" w:sz="9" w:space="0" w:color="1C1C1C"/>
            </w:tcBorders>
          </w:tcPr>
          <w:p>
            <w:pPr>
              <w:pStyle w:val="TableParagraph"/>
              <w:spacing w:line="295" w:lineRule="auto" w:before="26"/>
              <w:ind w:left="81" w:right="116"/>
              <w:jc w:val="both"/>
              <w:rPr>
                <w:rFonts w:ascii="宋体" w:hAnsi="宋体" w:cs="宋体" w:eastAsia="宋体"/>
                <w:sz w:val="19"/>
                <w:szCs w:val="19"/>
              </w:rPr>
            </w:pPr>
            <w:r>
              <w:rPr>
                <w:rFonts w:ascii="宋体" w:hAnsi="宋体" w:cs="宋体" w:eastAsia="宋体"/>
                <w:color w:val="605E60"/>
                <w:w w:val="110"/>
                <w:sz w:val="19"/>
                <w:szCs w:val="19"/>
              </w:rPr>
              <w:t>高等学校工商管理</w:t>
            </w:r>
            <w:r>
              <w:rPr>
                <w:rFonts w:ascii="宋体" w:hAnsi="宋体" w:cs="宋体" w:eastAsia="宋体"/>
                <w:color w:val="605E60"/>
                <w:spacing w:val="-59"/>
                <w:w w:val="110"/>
                <w:sz w:val="19"/>
                <w:szCs w:val="19"/>
              </w:rPr>
              <w:t> </w:t>
            </w:r>
            <w:r>
              <w:rPr>
                <w:rFonts w:ascii="宋体" w:hAnsi="宋体" w:cs="宋体" w:eastAsia="宋体"/>
                <w:color w:val="605E60"/>
                <w:spacing w:val="3"/>
                <w:w w:val="110"/>
                <w:sz w:val="19"/>
                <w:szCs w:val="19"/>
              </w:rPr>
              <w:t>类专</w:t>
            </w:r>
            <w:r>
              <w:rPr>
                <w:rFonts w:ascii="宋体" w:hAnsi="宋体" w:cs="宋体" w:eastAsia="宋体"/>
                <w:color w:val="38383A"/>
                <w:spacing w:val="3"/>
                <w:w w:val="110"/>
                <w:sz w:val="19"/>
                <w:szCs w:val="19"/>
              </w:rPr>
              <w:t>业教学指导</w:t>
            </w:r>
            <w:r>
              <w:rPr>
                <w:rFonts w:ascii="宋体" w:hAnsi="宋体" w:cs="宋体" w:eastAsia="宋体"/>
                <w:color w:val="605E60"/>
                <w:spacing w:val="3"/>
                <w:w w:val="110"/>
                <w:sz w:val="19"/>
                <w:szCs w:val="19"/>
              </w:rPr>
              <w:t>委</w:t>
            </w:r>
            <w:r>
              <w:rPr>
                <w:rFonts w:ascii="宋体" w:hAnsi="宋体" w:cs="宋体" w:eastAsia="宋体"/>
                <w:color w:val="605E60"/>
                <w:spacing w:val="-61"/>
                <w:w w:val="110"/>
                <w:sz w:val="19"/>
                <w:szCs w:val="19"/>
              </w:rPr>
              <w:t> </w:t>
            </w:r>
            <w:r>
              <w:rPr>
                <w:rFonts w:ascii="宋体" w:hAnsi="宋体" w:cs="宋体" w:eastAsia="宋体"/>
                <w:color w:val="605E60"/>
                <w:spacing w:val="-61"/>
                <w:w w:val="110"/>
                <w:sz w:val="19"/>
                <w:szCs w:val="19"/>
              </w:rPr>
            </w:r>
            <w:r>
              <w:rPr>
                <w:rFonts w:ascii="宋体" w:hAnsi="宋体" w:cs="宋体" w:eastAsia="宋体"/>
                <w:color w:val="4D4D4F"/>
                <w:w w:val="110"/>
                <w:sz w:val="19"/>
                <w:szCs w:val="19"/>
              </w:rPr>
              <w:t>员会</w:t>
            </w:r>
            <w:r>
              <w:rPr>
                <w:rFonts w:ascii="宋体" w:hAnsi="宋体" w:cs="宋体" w:eastAsia="宋体"/>
                <w:sz w:val="19"/>
                <w:szCs w:val="19"/>
              </w:rPr>
            </w:r>
          </w:p>
        </w:tc>
        <w:tc>
          <w:tcPr>
            <w:tcW w:w="871" w:type="dxa"/>
            <w:vMerge/>
            <w:tcBorders>
              <w:left w:val="single" w:sz="9" w:space="0" w:color="1C1C1C"/>
              <w:right w:val="single" w:sz="20" w:space="0" w:color="343434"/>
            </w:tcBorders>
          </w:tcPr>
          <w:p>
            <w:pPr/>
          </w:p>
        </w:tc>
      </w:tr>
      <w:tr>
        <w:trPr>
          <w:trHeight w:val="655" w:hRule="exact"/>
        </w:trPr>
        <w:tc>
          <w:tcPr>
            <w:tcW w:w="626" w:type="dxa"/>
            <w:tcBorders>
              <w:top w:val="single" w:sz="9" w:space="0" w:color="383838"/>
              <w:left w:val="single" w:sz="9" w:space="0" w:color="3B3B3B"/>
              <w:bottom w:val="single" w:sz="9" w:space="0" w:color="2B2B2B"/>
              <w:right w:val="single" w:sz="13" w:space="0" w:color="181818"/>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198" w:right="0"/>
              <w:jc w:val="left"/>
              <w:rPr>
                <w:rFonts w:ascii="Times New Roman" w:hAnsi="Times New Roman" w:cs="Times New Roman" w:eastAsia="Times New Roman"/>
                <w:sz w:val="21"/>
                <w:szCs w:val="21"/>
              </w:rPr>
            </w:pPr>
            <w:r>
              <w:rPr>
                <w:rFonts w:ascii="Times New Roman"/>
                <w:color w:val="38383A"/>
                <w:spacing w:val="-17"/>
                <w:w w:val="115"/>
                <w:sz w:val="21"/>
              </w:rPr>
              <w:t>1</w:t>
            </w:r>
            <w:r>
              <w:rPr>
                <w:rFonts w:ascii="Times New Roman"/>
                <w:color w:val="605E60"/>
                <w:spacing w:val="-17"/>
                <w:w w:val="115"/>
                <w:sz w:val="21"/>
              </w:rPr>
              <w:t>5</w:t>
            </w:r>
            <w:r>
              <w:rPr>
                <w:rFonts w:ascii="Times New Roman"/>
                <w:spacing w:val="-17"/>
                <w:sz w:val="21"/>
              </w:rPr>
            </w:r>
          </w:p>
        </w:tc>
        <w:tc>
          <w:tcPr>
            <w:tcW w:w="2039" w:type="dxa"/>
            <w:tcBorders>
              <w:top w:val="single" w:sz="6" w:space="0" w:color="1C1C1C"/>
              <w:left w:val="single" w:sz="13" w:space="0" w:color="181818"/>
              <w:bottom w:val="single" w:sz="9" w:space="0" w:color="2B2B2B"/>
              <w:right w:val="single" w:sz="9" w:space="0" w:color="1F1F1F"/>
            </w:tcBorders>
          </w:tcPr>
          <w:p>
            <w:pPr>
              <w:pStyle w:val="TableParagraph"/>
              <w:spacing w:line="300" w:lineRule="auto" w:before="8"/>
              <w:ind w:left="84" w:right="291" w:hanging="8"/>
              <w:jc w:val="left"/>
              <w:rPr>
                <w:rFonts w:ascii="宋体" w:hAnsi="宋体" w:cs="宋体" w:eastAsia="宋体"/>
                <w:sz w:val="19"/>
                <w:szCs w:val="19"/>
              </w:rPr>
            </w:pPr>
            <w:r>
              <w:rPr>
                <w:rFonts w:ascii="宋体" w:hAnsi="宋体" w:cs="宋体" w:eastAsia="宋体"/>
                <w:color w:val="4D4D4F"/>
                <w:w w:val="105"/>
                <w:sz w:val="19"/>
                <w:szCs w:val="19"/>
              </w:rPr>
              <w:t>混合教学设计思路</w:t>
            </w:r>
            <w:r>
              <w:rPr>
                <w:rFonts w:ascii="宋体" w:hAnsi="宋体" w:cs="宋体" w:eastAsia="宋体"/>
                <w:color w:val="4D4D4F"/>
                <w:spacing w:val="-55"/>
                <w:w w:val="105"/>
                <w:sz w:val="19"/>
                <w:szCs w:val="19"/>
              </w:rPr>
              <w:t> </w:t>
            </w:r>
            <w:r>
              <w:rPr>
                <w:rFonts w:ascii="宋体" w:hAnsi="宋体" w:cs="宋体" w:eastAsia="宋体"/>
                <w:color w:val="7C7C7C"/>
                <w:w w:val="110"/>
                <w:sz w:val="19"/>
                <w:szCs w:val="19"/>
              </w:rPr>
              <w:t>与</w:t>
            </w:r>
            <w:r>
              <w:rPr>
                <w:rFonts w:ascii="宋体" w:hAnsi="宋体" w:cs="宋体" w:eastAsia="宋体"/>
                <w:color w:val="605E60"/>
                <w:w w:val="110"/>
                <w:sz w:val="19"/>
                <w:szCs w:val="19"/>
              </w:rPr>
              <w:t>方法</w:t>
            </w:r>
            <w:r>
              <w:rPr>
                <w:rFonts w:ascii="宋体" w:hAnsi="宋体" w:cs="宋体" w:eastAsia="宋体"/>
                <w:sz w:val="19"/>
                <w:szCs w:val="19"/>
              </w:rPr>
            </w:r>
          </w:p>
        </w:tc>
        <w:tc>
          <w:tcPr>
            <w:tcW w:w="1539" w:type="dxa"/>
            <w:tcBorders>
              <w:top w:val="single" w:sz="9" w:space="0" w:color="383838"/>
              <w:left w:val="single" w:sz="9" w:space="0" w:color="1F1F1F"/>
              <w:bottom w:val="single" w:sz="9" w:space="0" w:color="2B2B2B"/>
              <w:right w:val="single" w:sz="9" w:space="0" w:color="2F2F2F"/>
            </w:tcBorders>
          </w:tcPr>
          <w:p>
            <w:pPr>
              <w:pStyle w:val="TableParagraph"/>
              <w:spacing w:line="240" w:lineRule="auto" w:before="151"/>
              <w:ind w:left="297" w:right="0"/>
              <w:jc w:val="left"/>
              <w:rPr>
                <w:rFonts w:ascii="宋体" w:hAnsi="宋体" w:cs="宋体" w:eastAsia="宋体"/>
                <w:sz w:val="20"/>
                <w:szCs w:val="20"/>
              </w:rPr>
            </w:pPr>
            <w:r>
              <w:rPr>
                <w:rFonts w:ascii="Times New Roman" w:hAnsi="Times New Roman" w:cs="Times New Roman" w:eastAsia="Times New Roman"/>
                <w:color w:val="4D4D4F"/>
                <w:w w:val="105"/>
                <w:sz w:val="21"/>
                <w:szCs w:val="21"/>
              </w:rPr>
              <w:t>5</w:t>
            </w:r>
            <w:r>
              <w:rPr>
                <w:rFonts w:ascii="Times New Roman" w:hAnsi="Times New Roman" w:cs="Times New Roman" w:eastAsia="Times New Roman"/>
                <w:color w:val="4D4D4F"/>
                <w:spacing w:val="-10"/>
                <w:w w:val="105"/>
                <w:sz w:val="21"/>
                <w:szCs w:val="21"/>
              </w:rPr>
              <w:t> </w:t>
            </w:r>
            <w:r>
              <w:rPr>
                <w:rFonts w:ascii="宋体" w:hAnsi="宋体" w:cs="宋体" w:eastAsia="宋体"/>
                <w:color w:val="4D4D4F"/>
                <w:w w:val="105"/>
                <w:sz w:val="20"/>
                <w:szCs w:val="20"/>
              </w:rPr>
              <w:t>月</w:t>
            </w:r>
            <w:r>
              <w:rPr>
                <w:rFonts w:ascii="宋体" w:hAnsi="宋体" w:cs="宋体" w:eastAsia="宋体"/>
                <w:color w:val="4D4D4F"/>
                <w:spacing w:val="-60"/>
                <w:w w:val="105"/>
                <w:sz w:val="20"/>
                <w:szCs w:val="20"/>
              </w:rPr>
              <w:t> </w:t>
            </w:r>
            <w:r>
              <w:rPr>
                <w:rFonts w:ascii="Times New Roman" w:hAnsi="Times New Roman" w:cs="Times New Roman" w:eastAsia="Times New Roman"/>
                <w:color w:val="4D4D4F"/>
                <w:w w:val="105"/>
                <w:sz w:val="21"/>
                <w:szCs w:val="21"/>
              </w:rPr>
              <w:t>24</w:t>
            </w:r>
            <w:r>
              <w:rPr>
                <w:rFonts w:ascii="Times New Roman" w:hAnsi="Times New Roman" w:cs="Times New Roman" w:eastAsia="Times New Roman"/>
                <w:color w:val="4D4D4F"/>
                <w:spacing w:val="27"/>
                <w:w w:val="105"/>
                <w:sz w:val="21"/>
                <w:szCs w:val="21"/>
              </w:rPr>
              <w:t> </w:t>
            </w:r>
            <w:r>
              <w:rPr>
                <w:rFonts w:ascii="宋体" w:hAnsi="宋体" w:cs="宋体" w:eastAsia="宋体"/>
                <w:color w:val="4D4D4F"/>
                <w:w w:val="105"/>
                <w:sz w:val="20"/>
                <w:szCs w:val="20"/>
              </w:rPr>
              <w:t>日</w:t>
            </w:r>
            <w:r>
              <w:rPr>
                <w:rFonts w:ascii="宋体" w:hAnsi="宋体" w:cs="宋体" w:eastAsia="宋体"/>
                <w:sz w:val="20"/>
                <w:szCs w:val="20"/>
              </w:rPr>
            </w:r>
          </w:p>
        </w:tc>
        <w:tc>
          <w:tcPr>
            <w:tcW w:w="1960" w:type="dxa"/>
            <w:tcBorders>
              <w:top w:val="single" w:sz="9" w:space="0" w:color="383838"/>
              <w:left w:val="single" w:sz="9" w:space="0" w:color="2F2F2F"/>
              <w:bottom w:val="single" w:sz="9" w:space="0" w:color="2B2B2B"/>
              <w:right w:val="single" w:sz="9" w:space="0" w:color="2F2F2F"/>
            </w:tcBorders>
          </w:tcPr>
          <w:p>
            <w:pPr>
              <w:pStyle w:val="TableParagraph"/>
              <w:spacing w:line="240" w:lineRule="auto" w:before="142"/>
              <w:ind w:left="68" w:right="0"/>
              <w:jc w:val="left"/>
              <w:rPr>
                <w:rFonts w:ascii="宋体" w:hAnsi="宋体" w:cs="宋体" w:eastAsia="宋体"/>
                <w:sz w:val="19"/>
                <w:szCs w:val="19"/>
              </w:rPr>
            </w:pPr>
            <w:r>
              <w:rPr>
                <w:rFonts w:ascii="Times New Roman" w:hAnsi="Times New Roman" w:cs="Times New Roman" w:eastAsia="Times New Roman"/>
                <w:color w:val="4D4D4F"/>
                <w:spacing w:val="-17"/>
                <w:w w:val="95"/>
                <w:sz w:val="26"/>
                <w:szCs w:val="26"/>
              </w:rPr>
              <w:t>J</w:t>
            </w:r>
            <w:r>
              <w:rPr>
                <w:rFonts w:ascii="宋体" w:hAnsi="宋体" w:cs="宋体" w:eastAsia="宋体"/>
                <w:color w:val="4D4D4F"/>
                <w:spacing w:val="-17"/>
                <w:w w:val="95"/>
                <w:sz w:val="19"/>
                <w:szCs w:val="19"/>
              </w:rPr>
              <w:t>马菲</w:t>
            </w:r>
            <w:r>
              <w:rPr>
                <w:rFonts w:ascii="宋体" w:hAnsi="宋体" w:cs="宋体" w:eastAsia="宋体"/>
                <w:color w:val="4D4D4F"/>
                <w:spacing w:val="-24"/>
                <w:w w:val="95"/>
                <w:sz w:val="19"/>
                <w:szCs w:val="19"/>
              </w:rPr>
              <w:t> </w:t>
            </w:r>
            <w:r>
              <w:rPr>
                <w:rFonts w:ascii="宋体" w:hAnsi="宋体" w:cs="宋体" w:eastAsia="宋体"/>
                <w:color w:val="4D4D4F"/>
                <w:w w:val="95"/>
                <w:sz w:val="19"/>
                <w:szCs w:val="19"/>
              </w:rPr>
              <w:t>（北京大学〉</w:t>
            </w:r>
            <w:r>
              <w:rPr>
                <w:rFonts w:ascii="宋体" w:hAnsi="宋体" w:cs="宋体" w:eastAsia="宋体"/>
                <w:sz w:val="19"/>
                <w:szCs w:val="19"/>
              </w:rPr>
            </w:r>
          </w:p>
        </w:tc>
        <w:tc>
          <w:tcPr>
            <w:tcW w:w="1962" w:type="dxa"/>
            <w:tcBorders>
              <w:top w:val="single" w:sz="6" w:space="0" w:color="2B2B2B"/>
              <w:left w:val="single" w:sz="9" w:space="0" w:color="2F2F2F"/>
              <w:bottom w:val="single" w:sz="9" w:space="0" w:color="2B2B2B"/>
              <w:right w:val="single" w:sz="6" w:space="0" w:color="080808"/>
            </w:tcBorders>
          </w:tcPr>
          <w:p>
            <w:pPr>
              <w:pStyle w:val="TableParagraph"/>
              <w:spacing w:line="240" w:lineRule="auto" w:before="10"/>
              <w:ind w:right="0"/>
              <w:jc w:val="left"/>
              <w:rPr>
                <w:rFonts w:ascii="宋体" w:hAnsi="宋体" w:cs="宋体" w:eastAsia="宋体"/>
                <w:sz w:val="12"/>
                <w:szCs w:val="12"/>
              </w:rPr>
            </w:pPr>
          </w:p>
          <w:p>
            <w:pPr>
              <w:pStyle w:val="TableParagraph"/>
              <w:spacing w:line="240" w:lineRule="auto"/>
              <w:ind w:left="95" w:right="0"/>
              <w:jc w:val="left"/>
              <w:rPr>
                <w:rFonts w:ascii="宋体" w:hAnsi="宋体" w:cs="宋体" w:eastAsia="宋体"/>
                <w:sz w:val="19"/>
                <w:szCs w:val="19"/>
              </w:rPr>
            </w:pPr>
            <w:r>
              <w:rPr>
                <w:rFonts w:ascii="宋体" w:hAnsi="宋体" w:cs="宋体" w:eastAsia="宋体"/>
                <w:color w:val="4D4D4F"/>
                <w:w w:val="110"/>
                <w:sz w:val="19"/>
                <w:szCs w:val="19"/>
              </w:rPr>
              <w:t>中国老教授协会</w:t>
            </w:r>
            <w:r>
              <w:rPr>
                <w:rFonts w:ascii="宋体" w:hAnsi="宋体" w:cs="宋体" w:eastAsia="宋体"/>
                <w:sz w:val="19"/>
                <w:szCs w:val="19"/>
              </w:rPr>
            </w:r>
          </w:p>
        </w:tc>
        <w:tc>
          <w:tcPr>
            <w:tcW w:w="871" w:type="dxa"/>
            <w:vMerge/>
            <w:tcBorders>
              <w:left w:val="single" w:sz="9" w:space="0" w:color="1C1C1C"/>
              <w:bottom w:val="single" w:sz="9" w:space="0" w:color="2B2B2B"/>
              <w:right w:val="single" w:sz="20" w:space="0" w:color="343434"/>
            </w:tcBorders>
          </w:tcPr>
          <w:p>
            <w:pPr/>
          </w:p>
        </w:tc>
      </w:tr>
    </w:tbl>
    <w:p>
      <w:pPr>
        <w:spacing w:after="0"/>
        <w:sectPr>
          <w:pgSz w:w="11910" w:h="16850"/>
          <w:pgMar w:header="0" w:footer="1133" w:top="1600" w:bottom="1320" w:left="1220" w:right="1400"/>
        </w:sectPr>
      </w:pPr>
    </w:p>
    <w:p>
      <w:pPr>
        <w:spacing w:line="240" w:lineRule="auto" w:before="6"/>
        <w:rPr>
          <w:rFonts w:ascii="Times New Roman" w:hAnsi="Times New Roman" w:cs="Times New Roman" w:eastAsia="Times New Roman"/>
          <w:sz w:val="6"/>
          <w:szCs w:val="6"/>
        </w:rPr>
      </w:pPr>
    </w:p>
    <w:tbl>
      <w:tblPr>
        <w:tblW w:w="0" w:type="auto"/>
        <w:jc w:val="left"/>
        <w:tblInd w:w="108" w:type="dxa"/>
        <w:tblLayout w:type="fixed"/>
        <w:tblCellMar>
          <w:top w:w="0" w:type="dxa"/>
          <w:left w:w="0" w:type="dxa"/>
          <w:bottom w:w="0" w:type="dxa"/>
          <w:right w:w="0" w:type="dxa"/>
        </w:tblCellMar>
        <w:tblLook w:val="01E0"/>
      </w:tblPr>
      <w:tblGrid>
        <w:gridCol w:w="628"/>
        <w:gridCol w:w="2036"/>
        <w:gridCol w:w="1535"/>
        <w:gridCol w:w="1984"/>
        <w:gridCol w:w="1948"/>
        <w:gridCol w:w="389"/>
      </w:tblGrid>
      <w:tr>
        <w:trPr>
          <w:trHeight w:val="959" w:hRule="exact"/>
        </w:trPr>
        <w:tc>
          <w:tcPr>
            <w:tcW w:w="628" w:type="dxa"/>
            <w:tcBorders>
              <w:top w:val="single" w:sz="6" w:space="0" w:color="383838"/>
              <w:left w:val="single" w:sz="3" w:space="0" w:color="000000"/>
              <w:bottom w:val="single" w:sz="9" w:space="0" w:color="444444"/>
              <w:right w:val="single" w:sz="3" w:space="0" w:color="44444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52"/>
              <w:ind w:left="279" w:right="0"/>
              <w:jc w:val="left"/>
              <w:rPr>
                <w:rFonts w:ascii="Times New Roman" w:hAnsi="Times New Roman" w:cs="Times New Roman" w:eastAsia="Times New Roman"/>
                <w:sz w:val="20"/>
                <w:szCs w:val="20"/>
              </w:rPr>
            </w:pPr>
            <w:r>
              <w:rPr>
                <w:rFonts w:ascii="Times New Roman"/>
                <w:color w:val="262626"/>
                <w:spacing w:val="-16"/>
                <w:w w:val="125"/>
                <w:sz w:val="20"/>
              </w:rPr>
              <w:t>1</w:t>
            </w:r>
            <w:r>
              <w:rPr>
                <w:rFonts w:ascii="Times New Roman"/>
                <w:color w:val="3F3F41"/>
                <w:spacing w:val="-16"/>
                <w:w w:val="125"/>
                <w:sz w:val="20"/>
              </w:rPr>
              <w:t>6</w:t>
            </w:r>
            <w:r>
              <w:rPr>
                <w:rFonts w:ascii="Times New Roman"/>
                <w:spacing w:val="-16"/>
                <w:sz w:val="20"/>
              </w:rPr>
            </w:r>
          </w:p>
        </w:tc>
        <w:tc>
          <w:tcPr>
            <w:tcW w:w="2036" w:type="dxa"/>
            <w:tcBorders>
              <w:top w:val="single" w:sz="6" w:space="0" w:color="383838"/>
              <w:left w:val="single" w:sz="3" w:space="0" w:color="444444"/>
              <w:bottom w:val="single" w:sz="6" w:space="0" w:color="343438"/>
              <w:right w:val="single" w:sz="3" w:space="0" w:color="1F1F1F"/>
            </w:tcBorders>
          </w:tcPr>
          <w:p>
            <w:pPr>
              <w:pStyle w:val="TableParagraph"/>
              <w:spacing w:line="300" w:lineRule="auto" w:before="159"/>
              <w:ind w:left="161" w:right="35" w:firstLine="7"/>
              <w:jc w:val="left"/>
              <w:rPr>
                <w:rFonts w:ascii="宋体" w:hAnsi="宋体" w:cs="宋体" w:eastAsia="宋体"/>
                <w:sz w:val="19"/>
                <w:szCs w:val="19"/>
              </w:rPr>
            </w:pPr>
            <w:r>
              <w:rPr>
                <w:rFonts w:ascii="宋体" w:hAnsi="宋体" w:cs="宋体" w:eastAsia="宋体"/>
                <w:color w:val="3F3F41"/>
                <w:w w:val="115"/>
                <w:sz w:val="19"/>
                <w:szCs w:val="19"/>
              </w:rPr>
              <w:t>跨境电子</w:t>
            </w:r>
            <w:r>
              <w:rPr>
                <w:rFonts w:ascii="宋体" w:hAnsi="宋体" w:cs="宋体" w:eastAsia="宋体"/>
                <w:color w:val="3F3F41"/>
                <w:spacing w:val="-69"/>
                <w:w w:val="115"/>
                <w:sz w:val="19"/>
                <w:szCs w:val="19"/>
              </w:rPr>
              <w:t> </w:t>
            </w:r>
            <w:r>
              <w:rPr>
                <w:rFonts w:ascii="宋体" w:hAnsi="宋体" w:cs="宋体" w:eastAsia="宋体"/>
                <w:color w:val="262626"/>
                <w:spacing w:val="5"/>
                <w:w w:val="115"/>
                <w:sz w:val="19"/>
                <w:szCs w:val="19"/>
              </w:rPr>
              <w:t>商</w:t>
            </w:r>
            <w:r>
              <w:rPr>
                <w:rFonts w:ascii="宋体" w:hAnsi="宋体" w:cs="宋体" w:eastAsia="宋体"/>
                <w:color w:val="3F3F41"/>
                <w:spacing w:val="5"/>
                <w:w w:val="115"/>
                <w:sz w:val="19"/>
                <w:szCs w:val="19"/>
              </w:rPr>
              <w:t>务</w:t>
            </w:r>
            <w:r>
              <w:rPr>
                <w:rFonts w:ascii="宋体" w:hAnsi="宋体" w:cs="宋体" w:eastAsia="宋体"/>
                <w:color w:val="262626"/>
                <w:spacing w:val="5"/>
                <w:w w:val="115"/>
                <w:sz w:val="19"/>
                <w:szCs w:val="19"/>
              </w:rPr>
              <w:t>和</w:t>
            </w:r>
            <w:r>
              <w:rPr>
                <w:rFonts w:ascii="宋体" w:hAnsi="宋体" w:cs="宋体" w:eastAsia="宋体"/>
                <w:color w:val="3F3F41"/>
                <w:spacing w:val="5"/>
                <w:w w:val="115"/>
                <w:sz w:val="19"/>
                <w:szCs w:val="19"/>
              </w:rPr>
              <w:t>物</w:t>
            </w:r>
            <w:r>
              <w:rPr>
                <w:rFonts w:ascii="宋体" w:hAnsi="宋体" w:cs="宋体" w:eastAsia="宋体"/>
                <w:color w:val="3F3F41"/>
                <w:spacing w:val="-107"/>
                <w:w w:val="115"/>
                <w:sz w:val="19"/>
                <w:szCs w:val="19"/>
              </w:rPr>
              <w:t> </w:t>
            </w:r>
            <w:r>
              <w:rPr>
                <w:rFonts w:ascii="宋体" w:hAnsi="宋体" w:cs="宋体" w:eastAsia="宋体"/>
                <w:color w:val="3F3F41"/>
                <w:spacing w:val="-107"/>
                <w:w w:val="115"/>
                <w:sz w:val="19"/>
                <w:szCs w:val="19"/>
              </w:rPr>
            </w:r>
            <w:r>
              <w:rPr>
                <w:rFonts w:ascii="宋体" w:hAnsi="宋体" w:cs="宋体" w:eastAsia="宋体"/>
                <w:color w:val="3F3F41"/>
                <w:w w:val="115"/>
                <w:sz w:val="19"/>
                <w:szCs w:val="19"/>
              </w:rPr>
              <w:t>流管理</w:t>
            </w:r>
            <w:r>
              <w:rPr>
                <w:rFonts w:ascii="宋体" w:hAnsi="宋体" w:cs="宋体" w:eastAsia="宋体"/>
                <w:sz w:val="19"/>
                <w:szCs w:val="19"/>
              </w:rPr>
            </w:r>
          </w:p>
        </w:tc>
        <w:tc>
          <w:tcPr>
            <w:tcW w:w="1535" w:type="dxa"/>
            <w:tcBorders>
              <w:top w:val="single" w:sz="6" w:space="0" w:color="343434"/>
              <w:left w:val="single" w:sz="3" w:space="0" w:color="1F1F1F"/>
              <w:bottom w:val="single" w:sz="6" w:space="0" w:color="343438"/>
              <w:right w:val="single" w:sz="3" w:space="0" w:color="181818"/>
            </w:tcBorders>
          </w:tcPr>
          <w:p>
            <w:pPr>
              <w:pStyle w:val="TableParagraph"/>
              <w:spacing w:line="240" w:lineRule="auto" w:before="7"/>
              <w:ind w:right="0"/>
              <w:jc w:val="left"/>
              <w:rPr>
                <w:rFonts w:ascii="Times New Roman" w:hAnsi="Times New Roman" w:cs="Times New Roman" w:eastAsia="Times New Roman"/>
                <w:sz w:val="26"/>
                <w:szCs w:val="26"/>
              </w:rPr>
            </w:pPr>
          </w:p>
          <w:p>
            <w:pPr>
              <w:pStyle w:val="TableParagraph"/>
              <w:spacing w:line="240" w:lineRule="auto"/>
              <w:ind w:left="365" w:right="0"/>
              <w:jc w:val="left"/>
              <w:rPr>
                <w:rFonts w:ascii="宋体" w:hAnsi="宋体" w:cs="宋体" w:eastAsia="宋体"/>
                <w:sz w:val="19"/>
                <w:szCs w:val="19"/>
              </w:rPr>
            </w:pPr>
            <w:r>
              <w:rPr>
                <w:rFonts w:ascii="Times New Roman" w:hAnsi="Times New Roman" w:cs="Times New Roman" w:eastAsia="Times New Roman"/>
                <w:color w:val="3F3F41"/>
                <w:w w:val="115"/>
                <w:sz w:val="20"/>
                <w:szCs w:val="20"/>
              </w:rPr>
              <w:t>5</w:t>
            </w:r>
            <w:r>
              <w:rPr>
                <w:rFonts w:ascii="Times New Roman" w:hAnsi="Times New Roman" w:cs="Times New Roman" w:eastAsia="Times New Roman"/>
                <w:color w:val="3F3F41"/>
                <w:spacing w:val="-28"/>
                <w:w w:val="115"/>
                <w:sz w:val="20"/>
                <w:szCs w:val="20"/>
              </w:rPr>
              <w:t> </w:t>
            </w:r>
            <w:r>
              <w:rPr>
                <w:rFonts w:ascii="宋体" w:hAnsi="宋体" w:cs="宋体" w:eastAsia="宋体"/>
                <w:color w:val="3F3F41"/>
                <w:w w:val="115"/>
                <w:sz w:val="20"/>
                <w:szCs w:val="20"/>
              </w:rPr>
              <w:t>月</w:t>
            </w:r>
            <w:r>
              <w:rPr>
                <w:rFonts w:ascii="宋体" w:hAnsi="宋体" w:cs="宋体" w:eastAsia="宋体"/>
                <w:color w:val="3F3F41"/>
                <w:spacing w:val="-90"/>
                <w:w w:val="115"/>
                <w:sz w:val="20"/>
                <w:szCs w:val="20"/>
              </w:rPr>
              <w:t> </w:t>
            </w:r>
            <w:r>
              <w:rPr>
                <w:rFonts w:ascii="Times New Roman" w:hAnsi="Times New Roman" w:cs="Times New Roman" w:eastAsia="Times New Roman"/>
                <w:color w:val="3F3F41"/>
                <w:w w:val="115"/>
                <w:sz w:val="20"/>
                <w:szCs w:val="20"/>
              </w:rPr>
              <w:t>25</w:t>
            </w:r>
            <w:r>
              <w:rPr>
                <w:rFonts w:ascii="Times New Roman" w:hAnsi="Times New Roman" w:cs="Times New Roman" w:eastAsia="Times New Roman"/>
                <w:color w:val="3F3F41"/>
                <w:spacing w:val="21"/>
                <w:w w:val="115"/>
                <w:sz w:val="20"/>
                <w:szCs w:val="20"/>
              </w:rPr>
              <w:t> </w:t>
            </w:r>
            <w:r>
              <w:rPr>
                <w:rFonts w:ascii="宋体" w:hAnsi="宋体" w:cs="宋体" w:eastAsia="宋体"/>
                <w:color w:val="3F3F41"/>
                <w:w w:val="115"/>
                <w:sz w:val="19"/>
                <w:szCs w:val="19"/>
              </w:rPr>
              <w:t>日</w:t>
            </w:r>
            <w:r>
              <w:rPr>
                <w:rFonts w:ascii="宋体" w:hAnsi="宋体" w:cs="宋体" w:eastAsia="宋体"/>
                <w:sz w:val="19"/>
                <w:szCs w:val="19"/>
              </w:rPr>
            </w:r>
          </w:p>
        </w:tc>
        <w:tc>
          <w:tcPr>
            <w:tcW w:w="1984" w:type="dxa"/>
            <w:tcBorders>
              <w:top w:val="single" w:sz="6" w:space="0" w:color="343434"/>
              <w:left w:val="single" w:sz="3" w:space="0" w:color="181818"/>
              <w:bottom w:val="single" w:sz="6" w:space="0" w:color="38383B"/>
              <w:right w:val="single" w:sz="9" w:space="0" w:color="232323"/>
            </w:tcBorders>
          </w:tcPr>
          <w:p>
            <w:pPr>
              <w:pStyle w:val="TableParagraph"/>
              <w:spacing w:line="240" w:lineRule="auto" w:before="2"/>
              <w:ind w:right="0"/>
              <w:jc w:val="left"/>
              <w:rPr>
                <w:rFonts w:ascii="Times New Roman" w:hAnsi="Times New Roman" w:cs="Times New Roman" w:eastAsia="Times New Roman"/>
                <w:sz w:val="15"/>
                <w:szCs w:val="15"/>
              </w:rPr>
            </w:pPr>
          </w:p>
          <w:p>
            <w:pPr>
              <w:pStyle w:val="TableParagraph"/>
              <w:spacing w:line="300" w:lineRule="auto"/>
              <w:ind w:left="147" w:right="83" w:firstLine="7"/>
              <w:jc w:val="left"/>
              <w:rPr>
                <w:rFonts w:ascii="宋体" w:hAnsi="宋体" w:cs="宋体" w:eastAsia="宋体"/>
                <w:sz w:val="19"/>
                <w:szCs w:val="19"/>
              </w:rPr>
            </w:pPr>
            <w:r>
              <w:rPr>
                <w:rFonts w:ascii="宋体" w:hAnsi="宋体" w:cs="宋体" w:eastAsia="宋体"/>
                <w:color w:val="3F3F41"/>
                <w:w w:val="112"/>
                <w:sz w:val="19"/>
                <w:szCs w:val="19"/>
              </w:rPr>
              <w:t>潘勇</w:t>
            </w:r>
            <w:r>
              <w:rPr>
                <w:rFonts w:ascii="宋体" w:hAnsi="宋体" w:cs="宋体" w:eastAsia="宋体"/>
                <w:color w:val="3F3F41"/>
                <w:spacing w:val="26"/>
                <w:sz w:val="19"/>
                <w:szCs w:val="19"/>
              </w:rPr>
              <w:t> </w:t>
            </w:r>
            <w:r>
              <w:rPr>
                <w:rFonts w:ascii="宋体" w:hAnsi="宋体" w:cs="宋体" w:eastAsia="宋体"/>
                <w:color w:val="3F3F41"/>
                <w:w w:val="47"/>
                <w:sz w:val="19"/>
                <w:szCs w:val="19"/>
              </w:rPr>
              <w:t>（</w:t>
            </w:r>
            <w:r>
              <w:rPr>
                <w:rFonts w:ascii="宋体" w:hAnsi="宋体" w:cs="宋体" w:eastAsia="宋体"/>
                <w:color w:val="3F3F41"/>
                <w:spacing w:val="-77"/>
                <w:sz w:val="19"/>
                <w:szCs w:val="19"/>
              </w:rPr>
              <w:t> </w:t>
            </w:r>
            <w:r>
              <w:rPr>
                <w:rFonts w:ascii="宋体" w:hAnsi="宋体" w:cs="宋体" w:eastAsia="宋体"/>
                <w:color w:val="3F3F41"/>
                <w:w w:val="113"/>
                <w:sz w:val="19"/>
                <w:szCs w:val="19"/>
              </w:rPr>
              <w:t>河南财经政</w:t>
            </w:r>
            <w:r>
              <w:rPr>
                <w:rFonts w:ascii="宋体" w:hAnsi="宋体" w:cs="宋体" w:eastAsia="宋体"/>
                <w:color w:val="3F3F41"/>
                <w:w w:val="113"/>
                <w:sz w:val="19"/>
                <w:szCs w:val="19"/>
              </w:rPr>
              <w:t> </w:t>
            </w:r>
            <w:r>
              <w:rPr>
                <w:rFonts w:ascii="宋体" w:hAnsi="宋体" w:cs="宋体" w:eastAsia="宋体"/>
                <w:color w:val="3F3F41"/>
                <w:w w:val="111"/>
                <w:sz w:val="19"/>
                <w:szCs w:val="19"/>
              </w:rPr>
              <w:t>法</w:t>
            </w:r>
            <w:r>
              <w:rPr>
                <w:rFonts w:ascii="宋体" w:hAnsi="宋体" w:cs="宋体" w:eastAsia="宋体"/>
                <w:color w:val="3F3F41"/>
                <w:spacing w:val="3"/>
                <w:w w:val="111"/>
                <w:sz w:val="19"/>
                <w:szCs w:val="19"/>
              </w:rPr>
              <w:t>大</w:t>
            </w:r>
            <w:r>
              <w:rPr>
                <w:rFonts w:ascii="宋体" w:hAnsi="宋体" w:cs="宋体" w:eastAsia="宋体"/>
                <w:color w:val="5E5E60"/>
                <w:spacing w:val="8"/>
                <w:w w:val="109"/>
                <w:sz w:val="19"/>
                <w:szCs w:val="19"/>
              </w:rPr>
              <w:t>学</w:t>
            </w:r>
            <w:r>
              <w:rPr>
                <w:rFonts w:ascii="宋体" w:hAnsi="宋体" w:cs="宋体" w:eastAsia="宋体"/>
                <w:color w:val="3F3F41"/>
                <w:w w:val="48"/>
                <w:sz w:val="19"/>
                <w:szCs w:val="19"/>
              </w:rPr>
              <w:t>）</w:t>
            </w:r>
            <w:r>
              <w:rPr>
                <w:rFonts w:ascii="宋体" w:hAnsi="宋体" w:cs="宋体" w:eastAsia="宋体"/>
                <w:sz w:val="19"/>
                <w:szCs w:val="19"/>
              </w:rPr>
            </w:r>
          </w:p>
        </w:tc>
        <w:tc>
          <w:tcPr>
            <w:tcW w:w="1948" w:type="dxa"/>
            <w:tcBorders>
              <w:top w:val="single" w:sz="6" w:space="0" w:color="343434"/>
              <w:left w:val="single" w:sz="9" w:space="0" w:color="232323"/>
              <w:bottom w:val="single" w:sz="6" w:space="0" w:color="38383B"/>
              <w:right w:val="single" w:sz="6" w:space="0" w:color="1F1F1F"/>
            </w:tcBorders>
          </w:tcPr>
          <w:p>
            <w:pPr>
              <w:pStyle w:val="TableParagraph"/>
              <w:spacing w:line="304" w:lineRule="auto" w:before="30"/>
              <w:ind w:left="122" w:right="80" w:firstLine="7"/>
              <w:jc w:val="left"/>
              <w:rPr>
                <w:rFonts w:ascii="宋体" w:hAnsi="宋体" w:cs="宋体" w:eastAsia="宋体"/>
                <w:sz w:val="19"/>
                <w:szCs w:val="19"/>
              </w:rPr>
            </w:pPr>
            <w:r>
              <w:rPr>
                <w:rFonts w:ascii="宋体" w:hAnsi="宋体" w:cs="宋体" w:eastAsia="宋体"/>
                <w:color w:val="3F3F41"/>
                <w:w w:val="110"/>
                <w:sz w:val="19"/>
                <w:szCs w:val="19"/>
              </w:rPr>
              <w:t>高等学校电子商务</w:t>
            </w:r>
            <w:r>
              <w:rPr>
                <w:rFonts w:ascii="宋体" w:hAnsi="宋体" w:cs="宋体" w:eastAsia="宋体"/>
                <w:color w:val="3F3F41"/>
                <w:spacing w:val="-66"/>
                <w:w w:val="110"/>
                <w:sz w:val="19"/>
                <w:szCs w:val="19"/>
              </w:rPr>
              <w:t> </w:t>
            </w:r>
            <w:r>
              <w:rPr>
                <w:rFonts w:ascii="宋体" w:hAnsi="宋体" w:cs="宋体" w:eastAsia="宋体"/>
                <w:color w:val="4F4F52"/>
                <w:w w:val="110"/>
                <w:sz w:val="19"/>
                <w:szCs w:val="19"/>
              </w:rPr>
              <w:t>类专业教学指导委</w:t>
            </w:r>
            <w:r>
              <w:rPr>
                <w:rFonts w:ascii="宋体" w:hAnsi="宋体" w:cs="宋体" w:eastAsia="宋体"/>
                <w:sz w:val="19"/>
                <w:szCs w:val="19"/>
              </w:rPr>
            </w:r>
          </w:p>
          <w:p>
            <w:pPr>
              <w:pStyle w:val="TableParagraph"/>
              <w:spacing w:line="193" w:lineRule="exact"/>
              <w:ind w:left="51" w:right="0"/>
              <w:jc w:val="left"/>
              <w:rPr>
                <w:rFonts w:ascii="宋体" w:hAnsi="宋体" w:cs="宋体" w:eastAsia="宋体"/>
                <w:sz w:val="19"/>
                <w:szCs w:val="19"/>
              </w:rPr>
            </w:pPr>
            <w:r>
              <w:rPr>
                <w:rFonts w:ascii="宋体" w:hAnsi="宋体" w:cs="宋体" w:eastAsia="宋体"/>
                <w:color w:val="3F3F41"/>
                <w:spacing w:val="-253"/>
                <w:w w:val="160"/>
                <w:sz w:val="15"/>
                <w:szCs w:val="15"/>
              </w:rPr>
              <w:t>贝</w:t>
            </w:r>
            <w:r>
              <w:rPr>
                <w:rFonts w:ascii="宋体" w:hAnsi="宋体" w:cs="宋体" w:eastAsia="宋体"/>
                <w:color w:val="262626"/>
                <w:spacing w:val="-12"/>
                <w:w w:val="22"/>
                <w:sz w:val="15"/>
                <w:szCs w:val="15"/>
              </w:rPr>
              <w:t>’</w:t>
            </w:r>
            <w:r>
              <w:rPr>
                <w:rFonts w:ascii="宋体" w:hAnsi="宋体" w:cs="宋体" w:eastAsia="宋体"/>
                <w:color w:val="807E82"/>
                <w:spacing w:val="-11"/>
                <w:w w:val="50"/>
                <w:sz w:val="15"/>
                <w:szCs w:val="15"/>
              </w:rPr>
              <w:t>三</w:t>
            </w:r>
            <w:r>
              <w:rPr>
                <w:rFonts w:ascii="宋体" w:hAnsi="宋体" w:cs="宋体" w:eastAsia="宋体"/>
                <w:color w:val="262626"/>
                <w:w w:val="22"/>
                <w:sz w:val="15"/>
                <w:szCs w:val="15"/>
              </w:rPr>
              <w:t>’</w:t>
            </w:r>
            <w:r>
              <w:rPr>
                <w:rFonts w:ascii="宋体" w:hAnsi="宋体" w:cs="宋体" w:eastAsia="宋体"/>
                <w:color w:val="262626"/>
                <w:spacing w:val="-56"/>
                <w:sz w:val="15"/>
                <w:szCs w:val="15"/>
              </w:rPr>
              <w:t> </w:t>
            </w:r>
            <w:r>
              <w:rPr>
                <w:rFonts w:ascii="宋体" w:hAnsi="宋体" w:cs="宋体" w:eastAsia="宋体"/>
                <w:color w:val="4F4F52"/>
                <w:spacing w:val="-196"/>
                <w:w w:val="146"/>
                <w:sz w:val="15"/>
                <w:szCs w:val="15"/>
              </w:rPr>
              <w:t>云</w:t>
            </w:r>
            <w:r>
              <w:rPr>
                <w:rFonts w:ascii="Times New Roman" w:hAnsi="Times New Roman" w:cs="Times New Roman" w:eastAsia="Times New Roman"/>
                <w:color w:val="3F3F41"/>
                <w:spacing w:val="-19"/>
                <w:w w:val="197"/>
                <w:sz w:val="8"/>
                <w:szCs w:val="8"/>
              </w:rPr>
              <w:t>J</w:t>
            </w:r>
            <w:r>
              <w:rPr>
                <w:rFonts w:ascii="宋体" w:hAnsi="宋体" w:cs="宋体" w:eastAsia="宋体"/>
                <w:color w:val="3F3F41"/>
                <w:w w:val="138"/>
                <w:sz w:val="19"/>
                <w:szCs w:val="19"/>
              </w:rPr>
              <w:t>、</w:t>
            </w:r>
            <w:r>
              <w:rPr>
                <w:rFonts w:ascii="宋体" w:hAnsi="宋体" w:cs="宋体" w:eastAsia="宋体"/>
                <w:sz w:val="19"/>
                <w:szCs w:val="19"/>
              </w:rPr>
            </w:r>
          </w:p>
        </w:tc>
        <w:tc>
          <w:tcPr>
            <w:tcW w:w="389" w:type="dxa"/>
            <w:vMerge w:val="restart"/>
            <w:tcBorders>
              <w:top w:val="single" w:sz="6" w:space="0" w:color="343434"/>
              <w:left w:val="single" w:sz="9" w:space="0" w:color="1F1F1F"/>
              <w:right w:val="nil" w:sz="6" w:space="0" w:color="auto"/>
            </w:tcBorders>
          </w:tcPr>
          <w:p>
            <w:pPr/>
          </w:p>
        </w:tc>
      </w:tr>
      <w:tr>
        <w:trPr>
          <w:trHeight w:val="326" w:hRule="exact"/>
        </w:trPr>
        <w:tc>
          <w:tcPr>
            <w:tcW w:w="628" w:type="dxa"/>
            <w:vMerge w:val="restart"/>
            <w:tcBorders>
              <w:top w:val="single" w:sz="9" w:space="0" w:color="444444"/>
              <w:left w:val="single" w:sz="6" w:space="0" w:color="1F1F1F"/>
              <w:right w:val="single" w:sz="3" w:space="0" w:color="444444"/>
            </w:tcBorders>
          </w:tcPr>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275" w:right="0"/>
              <w:jc w:val="left"/>
              <w:rPr>
                <w:rFonts w:ascii="Times New Roman" w:hAnsi="Times New Roman" w:cs="Times New Roman" w:eastAsia="Times New Roman"/>
                <w:sz w:val="20"/>
                <w:szCs w:val="20"/>
              </w:rPr>
            </w:pPr>
            <w:r>
              <w:rPr>
                <w:rFonts w:ascii="Times New Roman"/>
                <w:color w:val="3F3F41"/>
                <w:sz w:val="20"/>
              </w:rPr>
              <w:t>17</w:t>
            </w:r>
            <w:r>
              <w:rPr>
                <w:rFonts w:ascii="Times New Roman"/>
                <w:sz w:val="20"/>
              </w:rPr>
            </w:r>
          </w:p>
        </w:tc>
        <w:tc>
          <w:tcPr>
            <w:tcW w:w="2036" w:type="dxa"/>
            <w:tcBorders>
              <w:top w:val="single" w:sz="6" w:space="0" w:color="343438"/>
              <w:left w:val="single" w:sz="3" w:space="0" w:color="444444"/>
              <w:bottom w:val="nil" w:sz="6" w:space="0" w:color="auto"/>
              <w:right w:val="single" w:sz="3" w:space="0" w:color="1F1F1F"/>
            </w:tcBorders>
          </w:tcPr>
          <w:p>
            <w:pPr>
              <w:pStyle w:val="TableParagraph"/>
              <w:spacing w:line="248" w:lineRule="exact"/>
              <w:ind w:left="169" w:right="0"/>
              <w:jc w:val="left"/>
              <w:rPr>
                <w:rFonts w:ascii="宋体" w:hAnsi="宋体" w:cs="宋体" w:eastAsia="宋体"/>
                <w:sz w:val="19"/>
                <w:szCs w:val="19"/>
              </w:rPr>
            </w:pPr>
            <w:r>
              <w:rPr>
                <w:rFonts w:ascii="宋体" w:hAnsi="宋体" w:cs="宋体" w:eastAsia="宋体"/>
                <w:color w:val="3F3F41"/>
                <w:w w:val="110"/>
                <w:sz w:val="19"/>
                <w:szCs w:val="19"/>
              </w:rPr>
              <w:t>中国特色社会</w:t>
            </w:r>
            <w:r>
              <w:rPr>
                <w:rFonts w:ascii="宋体" w:hAnsi="宋体" w:cs="宋体" w:eastAsia="宋体"/>
                <w:color w:val="262626"/>
                <w:w w:val="110"/>
                <w:sz w:val="19"/>
                <w:szCs w:val="19"/>
              </w:rPr>
              <w:t>主</w:t>
            </w:r>
            <w:r>
              <w:rPr>
                <w:rFonts w:ascii="宋体" w:hAnsi="宋体" w:cs="宋体" w:eastAsia="宋体"/>
                <w:color w:val="3F3F41"/>
                <w:w w:val="110"/>
                <w:sz w:val="19"/>
                <w:szCs w:val="19"/>
              </w:rPr>
              <w:t>义</w:t>
            </w:r>
            <w:r>
              <w:rPr>
                <w:rFonts w:ascii="宋体" w:hAnsi="宋体" w:cs="宋体" w:eastAsia="宋体"/>
                <w:sz w:val="19"/>
                <w:szCs w:val="19"/>
              </w:rPr>
            </w:r>
          </w:p>
        </w:tc>
        <w:tc>
          <w:tcPr>
            <w:tcW w:w="1535" w:type="dxa"/>
            <w:vMerge w:val="restart"/>
            <w:tcBorders>
              <w:top w:val="single" w:sz="6" w:space="0" w:color="343438"/>
              <w:left w:val="single" w:sz="3" w:space="0" w:color="1F1F1F"/>
              <w:right w:val="single" w:sz="6" w:space="0" w:color="1F1F1F"/>
            </w:tcBorders>
          </w:tcPr>
          <w:p>
            <w:pPr>
              <w:pStyle w:val="TableParagraph"/>
              <w:spacing w:line="240" w:lineRule="auto" w:before="153"/>
              <w:ind w:left="365" w:right="0"/>
              <w:jc w:val="left"/>
              <w:rPr>
                <w:rFonts w:ascii="宋体" w:hAnsi="宋体" w:cs="宋体" w:eastAsia="宋体"/>
                <w:sz w:val="19"/>
                <w:szCs w:val="19"/>
              </w:rPr>
            </w:pPr>
            <w:r>
              <w:rPr>
                <w:rFonts w:ascii="Times New Roman" w:hAnsi="Times New Roman" w:cs="Times New Roman" w:eastAsia="Times New Roman"/>
                <w:color w:val="3F3F41"/>
                <w:w w:val="110"/>
                <w:sz w:val="20"/>
                <w:szCs w:val="20"/>
              </w:rPr>
              <w:t>5</w:t>
            </w:r>
            <w:r>
              <w:rPr>
                <w:rFonts w:ascii="Times New Roman" w:hAnsi="Times New Roman" w:cs="Times New Roman" w:eastAsia="Times New Roman"/>
                <w:color w:val="3F3F41"/>
                <w:spacing w:val="-22"/>
                <w:w w:val="110"/>
                <w:sz w:val="20"/>
                <w:szCs w:val="20"/>
              </w:rPr>
              <w:t> </w:t>
            </w:r>
            <w:r>
              <w:rPr>
                <w:rFonts w:ascii="宋体" w:hAnsi="宋体" w:cs="宋体" w:eastAsia="宋体"/>
                <w:color w:val="262626"/>
                <w:w w:val="110"/>
                <w:sz w:val="20"/>
                <w:szCs w:val="20"/>
              </w:rPr>
              <w:t>月</w:t>
            </w:r>
            <w:r>
              <w:rPr>
                <w:rFonts w:ascii="宋体" w:hAnsi="宋体" w:cs="宋体" w:eastAsia="宋体"/>
                <w:color w:val="262626"/>
                <w:spacing w:val="-75"/>
                <w:w w:val="110"/>
                <w:sz w:val="20"/>
                <w:szCs w:val="20"/>
              </w:rPr>
              <w:t> </w:t>
            </w:r>
            <w:r>
              <w:rPr>
                <w:rFonts w:ascii="Times New Roman" w:hAnsi="Times New Roman" w:cs="Times New Roman" w:eastAsia="Times New Roman"/>
                <w:color w:val="3F3F41"/>
                <w:w w:val="110"/>
                <w:sz w:val="20"/>
                <w:szCs w:val="20"/>
              </w:rPr>
              <w:t>26</w:t>
            </w:r>
            <w:r>
              <w:rPr>
                <w:rFonts w:ascii="Times New Roman" w:hAnsi="Times New Roman" w:cs="Times New Roman" w:eastAsia="Times New Roman"/>
                <w:color w:val="3F3F41"/>
                <w:spacing w:val="41"/>
                <w:w w:val="110"/>
                <w:sz w:val="20"/>
                <w:szCs w:val="20"/>
              </w:rPr>
              <w:t> </w:t>
            </w:r>
            <w:r>
              <w:rPr>
                <w:rFonts w:ascii="宋体" w:hAnsi="宋体" w:cs="宋体" w:eastAsia="宋体"/>
                <w:color w:val="3F3F41"/>
                <w:w w:val="110"/>
                <w:sz w:val="19"/>
                <w:szCs w:val="19"/>
              </w:rPr>
              <w:t>日</w:t>
            </w:r>
            <w:r>
              <w:rPr>
                <w:rFonts w:ascii="宋体" w:hAnsi="宋体" w:cs="宋体" w:eastAsia="宋体"/>
                <w:sz w:val="19"/>
                <w:szCs w:val="19"/>
              </w:rPr>
            </w:r>
          </w:p>
        </w:tc>
        <w:tc>
          <w:tcPr>
            <w:tcW w:w="1984" w:type="dxa"/>
            <w:tcBorders>
              <w:top w:val="single" w:sz="6" w:space="0" w:color="38383B"/>
              <w:left w:val="single" w:sz="6" w:space="0" w:color="343434"/>
              <w:bottom w:val="nil" w:sz="6" w:space="0" w:color="auto"/>
              <w:right w:val="single" w:sz="9" w:space="0" w:color="232323"/>
            </w:tcBorders>
          </w:tcPr>
          <w:p>
            <w:pPr>
              <w:pStyle w:val="TableParagraph"/>
              <w:spacing w:line="240" w:lineRule="auto" w:before="21"/>
              <w:ind w:left="144" w:right="0"/>
              <w:jc w:val="left"/>
              <w:rPr>
                <w:rFonts w:ascii="宋体" w:hAnsi="宋体" w:cs="宋体" w:eastAsia="宋体"/>
                <w:sz w:val="19"/>
                <w:szCs w:val="19"/>
              </w:rPr>
            </w:pPr>
            <w:r>
              <w:rPr>
                <w:rFonts w:ascii="宋体" w:hAnsi="宋体" w:cs="宋体" w:eastAsia="宋体"/>
                <w:color w:val="3F3F41"/>
                <w:sz w:val="19"/>
                <w:szCs w:val="19"/>
              </w:rPr>
              <w:t>金鸣娟  </w:t>
            </w:r>
            <w:r>
              <w:rPr>
                <w:rFonts w:ascii="宋体" w:hAnsi="宋体" w:cs="宋体" w:eastAsia="宋体"/>
                <w:color w:val="3F3F41"/>
                <w:w w:val="85"/>
                <w:sz w:val="19"/>
                <w:szCs w:val="19"/>
              </w:rPr>
              <w:t>（</w:t>
            </w:r>
            <w:r>
              <w:rPr>
                <w:rFonts w:ascii="宋体" w:hAnsi="宋体" w:cs="宋体" w:eastAsia="宋体"/>
                <w:color w:val="3F3F41"/>
                <w:spacing w:val="-24"/>
                <w:w w:val="85"/>
                <w:sz w:val="19"/>
                <w:szCs w:val="19"/>
              </w:rPr>
              <w:t> </w:t>
            </w:r>
            <w:r>
              <w:rPr>
                <w:rFonts w:ascii="宋体" w:hAnsi="宋体" w:cs="宋体" w:eastAsia="宋体"/>
                <w:color w:val="262626"/>
                <w:sz w:val="19"/>
                <w:szCs w:val="19"/>
              </w:rPr>
              <w:t>北</w:t>
            </w:r>
            <w:r>
              <w:rPr>
                <w:rFonts w:ascii="宋体" w:hAnsi="宋体" w:cs="宋体" w:eastAsia="宋体"/>
                <w:color w:val="3F3F41"/>
                <w:sz w:val="19"/>
                <w:szCs w:val="19"/>
              </w:rPr>
              <w:t>京林业</w:t>
            </w:r>
            <w:r>
              <w:rPr>
                <w:rFonts w:ascii="宋体" w:hAnsi="宋体" w:cs="宋体" w:eastAsia="宋体"/>
                <w:sz w:val="19"/>
                <w:szCs w:val="19"/>
              </w:rPr>
            </w:r>
          </w:p>
        </w:tc>
        <w:tc>
          <w:tcPr>
            <w:tcW w:w="1948" w:type="dxa"/>
            <w:vMerge w:val="restart"/>
            <w:tcBorders>
              <w:top w:val="single" w:sz="6" w:space="0" w:color="38383B"/>
              <w:left w:val="single" w:sz="9" w:space="0" w:color="232323"/>
              <w:right w:val="single" w:sz="6" w:space="0" w:color="1F1F1F"/>
            </w:tcBorders>
          </w:tcPr>
          <w:p>
            <w:pPr>
              <w:pStyle w:val="TableParagraph"/>
              <w:spacing w:line="240" w:lineRule="auto" w:before="3"/>
              <w:ind w:right="0"/>
              <w:jc w:val="left"/>
              <w:rPr>
                <w:rFonts w:ascii="Times New Roman" w:hAnsi="Times New Roman" w:cs="Times New Roman" w:eastAsia="Times New Roman"/>
                <w:sz w:val="16"/>
                <w:szCs w:val="16"/>
              </w:rPr>
            </w:pPr>
          </w:p>
          <w:p>
            <w:pPr>
              <w:pStyle w:val="TableParagraph"/>
              <w:spacing w:line="240" w:lineRule="auto"/>
              <w:ind w:left="129" w:right="0"/>
              <w:jc w:val="left"/>
              <w:rPr>
                <w:rFonts w:ascii="宋体" w:hAnsi="宋体" w:cs="宋体" w:eastAsia="宋体"/>
                <w:sz w:val="19"/>
                <w:szCs w:val="19"/>
              </w:rPr>
            </w:pPr>
            <w:r>
              <w:rPr>
                <w:rFonts w:ascii="宋体" w:hAnsi="宋体" w:cs="宋体" w:eastAsia="宋体"/>
                <w:color w:val="3F3F41"/>
                <w:spacing w:val="-5"/>
                <w:w w:val="110"/>
                <w:sz w:val="19"/>
                <w:szCs w:val="19"/>
              </w:rPr>
              <w:t>中</w:t>
            </w:r>
            <w:r>
              <w:rPr>
                <w:rFonts w:ascii="宋体" w:hAnsi="宋体" w:cs="宋体" w:eastAsia="宋体"/>
                <w:color w:val="262626"/>
                <w:spacing w:val="-5"/>
                <w:w w:val="110"/>
                <w:sz w:val="19"/>
                <w:szCs w:val="19"/>
              </w:rPr>
              <w:t>国</w:t>
            </w:r>
            <w:r>
              <w:rPr>
                <w:rFonts w:ascii="宋体" w:hAnsi="宋体" w:cs="宋体" w:eastAsia="宋体"/>
                <w:color w:val="3F3F41"/>
                <w:spacing w:val="-5"/>
                <w:w w:val="110"/>
                <w:sz w:val="19"/>
                <w:szCs w:val="19"/>
              </w:rPr>
              <w:t>老教授协会</w:t>
            </w:r>
            <w:r>
              <w:rPr>
                <w:rFonts w:ascii="宋体" w:hAnsi="宋体" w:cs="宋体" w:eastAsia="宋体"/>
                <w:spacing w:val="-5"/>
                <w:sz w:val="19"/>
                <w:szCs w:val="19"/>
              </w:rPr>
            </w:r>
          </w:p>
        </w:tc>
        <w:tc>
          <w:tcPr>
            <w:tcW w:w="389" w:type="dxa"/>
            <w:vMerge/>
            <w:tcBorders>
              <w:left w:val="single" w:sz="9" w:space="0" w:color="1F1F1F"/>
              <w:right w:val="nil" w:sz="6" w:space="0" w:color="auto"/>
            </w:tcBorders>
          </w:tcPr>
          <w:p>
            <w:pPr/>
          </w:p>
        </w:tc>
      </w:tr>
      <w:tr>
        <w:trPr>
          <w:trHeight w:val="311" w:hRule="exact"/>
        </w:trPr>
        <w:tc>
          <w:tcPr>
            <w:tcW w:w="628" w:type="dxa"/>
            <w:vMerge/>
            <w:tcBorders>
              <w:left w:val="single" w:sz="6" w:space="0" w:color="1F1F1F"/>
              <w:bottom w:val="single" w:sz="9" w:space="0" w:color="383838"/>
              <w:right w:val="single" w:sz="3" w:space="0" w:color="444444"/>
            </w:tcBorders>
          </w:tcPr>
          <w:p>
            <w:pPr/>
          </w:p>
        </w:tc>
        <w:tc>
          <w:tcPr>
            <w:tcW w:w="2036" w:type="dxa"/>
            <w:tcBorders>
              <w:top w:val="nil" w:sz="6" w:space="0" w:color="auto"/>
              <w:left w:val="single" w:sz="3" w:space="0" w:color="444444"/>
              <w:bottom w:val="single" w:sz="9" w:space="0" w:color="383838"/>
              <w:right w:val="single" w:sz="3" w:space="0" w:color="1F1F1F"/>
            </w:tcBorders>
          </w:tcPr>
          <w:p>
            <w:pPr>
              <w:pStyle w:val="TableParagraph"/>
              <w:spacing w:line="239" w:lineRule="exact"/>
              <w:ind w:left="154" w:right="0"/>
              <w:jc w:val="left"/>
              <w:rPr>
                <w:rFonts w:ascii="宋体" w:hAnsi="宋体" w:cs="宋体" w:eastAsia="宋体"/>
                <w:sz w:val="19"/>
                <w:szCs w:val="19"/>
              </w:rPr>
            </w:pPr>
            <w:r>
              <w:rPr>
                <w:rFonts w:ascii="宋体" w:hAnsi="宋体" w:cs="宋体" w:eastAsia="宋体"/>
                <w:color w:val="3F3F41"/>
                <w:w w:val="110"/>
                <w:sz w:val="19"/>
                <w:szCs w:val="19"/>
              </w:rPr>
              <w:t>理论与实践研究</w:t>
            </w:r>
            <w:r>
              <w:rPr>
                <w:rFonts w:ascii="宋体" w:hAnsi="宋体" w:cs="宋体" w:eastAsia="宋体"/>
                <w:sz w:val="19"/>
                <w:szCs w:val="19"/>
              </w:rPr>
            </w:r>
          </w:p>
        </w:tc>
        <w:tc>
          <w:tcPr>
            <w:tcW w:w="1535" w:type="dxa"/>
            <w:vMerge/>
            <w:tcBorders>
              <w:left w:val="single" w:sz="3" w:space="0" w:color="1F1F1F"/>
              <w:bottom w:val="single" w:sz="6" w:space="0" w:color="2F2F34"/>
              <w:right w:val="single" w:sz="6" w:space="0" w:color="1F1F1F"/>
            </w:tcBorders>
          </w:tcPr>
          <w:p>
            <w:pPr/>
          </w:p>
        </w:tc>
        <w:tc>
          <w:tcPr>
            <w:tcW w:w="1984" w:type="dxa"/>
            <w:tcBorders>
              <w:top w:val="nil" w:sz="6" w:space="0" w:color="auto"/>
              <w:left w:val="single" w:sz="17" w:space="0" w:color="1F1F1F"/>
              <w:bottom w:val="single" w:sz="6" w:space="0" w:color="2F2F34"/>
              <w:right w:val="single" w:sz="9" w:space="0" w:color="232323"/>
            </w:tcBorders>
          </w:tcPr>
          <w:p>
            <w:pPr>
              <w:pStyle w:val="TableParagraph"/>
              <w:spacing w:line="240" w:lineRule="auto" w:before="4"/>
              <w:ind w:left="129" w:right="0"/>
              <w:jc w:val="left"/>
              <w:rPr>
                <w:rFonts w:ascii="宋体" w:hAnsi="宋体" w:cs="宋体" w:eastAsia="宋体"/>
                <w:sz w:val="19"/>
                <w:szCs w:val="19"/>
              </w:rPr>
            </w:pPr>
            <w:r>
              <w:rPr>
                <w:rFonts w:ascii="宋体" w:hAnsi="宋体" w:cs="宋体" w:eastAsia="宋体"/>
                <w:color w:val="4F4F52"/>
                <w:sz w:val="19"/>
                <w:szCs w:val="19"/>
              </w:rPr>
              <w:t>大学）</w:t>
            </w:r>
            <w:r>
              <w:rPr>
                <w:rFonts w:ascii="宋体" w:hAnsi="宋体" w:cs="宋体" w:eastAsia="宋体"/>
                <w:sz w:val="19"/>
                <w:szCs w:val="19"/>
              </w:rPr>
            </w:r>
          </w:p>
        </w:tc>
        <w:tc>
          <w:tcPr>
            <w:tcW w:w="1948" w:type="dxa"/>
            <w:vMerge/>
            <w:tcBorders>
              <w:left w:val="single" w:sz="9" w:space="0" w:color="232323"/>
              <w:bottom w:val="nil" w:sz="6" w:space="0" w:color="auto"/>
              <w:right w:val="single" w:sz="6" w:space="0" w:color="1F1F1F"/>
            </w:tcBorders>
          </w:tcPr>
          <w:p>
            <w:pPr/>
          </w:p>
        </w:tc>
        <w:tc>
          <w:tcPr>
            <w:tcW w:w="389" w:type="dxa"/>
            <w:vMerge/>
            <w:tcBorders>
              <w:left w:val="single" w:sz="9" w:space="0" w:color="1F1F1F"/>
              <w:right w:val="nil" w:sz="6" w:space="0" w:color="auto"/>
            </w:tcBorders>
          </w:tcPr>
          <w:p>
            <w:pPr/>
          </w:p>
        </w:tc>
      </w:tr>
      <w:tr>
        <w:trPr>
          <w:trHeight w:val="652" w:hRule="exact"/>
        </w:trPr>
        <w:tc>
          <w:tcPr>
            <w:tcW w:w="628" w:type="dxa"/>
            <w:tcBorders>
              <w:top w:val="single" w:sz="9" w:space="0" w:color="383838"/>
              <w:left w:val="single" w:sz="17" w:space="0" w:color="1F1F1F"/>
              <w:bottom w:val="single" w:sz="9" w:space="0" w:color="3F3F3F"/>
              <w:right w:val="single" w:sz="3" w:space="0" w:color="444444"/>
            </w:tcBorders>
          </w:tcPr>
          <w:p>
            <w:pPr>
              <w:pStyle w:val="TableParagraph"/>
              <w:spacing w:line="240" w:lineRule="auto" w:before="6"/>
              <w:ind w:right="0"/>
              <w:jc w:val="left"/>
              <w:rPr>
                <w:rFonts w:ascii="Times New Roman" w:hAnsi="Times New Roman" w:cs="Times New Roman" w:eastAsia="Times New Roman"/>
                <w:sz w:val="20"/>
                <w:szCs w:val="20"/>
              </w:rPr>
            </w:pPr>
          </w:p>
          <w:p>
            <w:pPr>
              <w:pStyle w:val="TableParagraph"/>
              <w:spacing w:line="240" w:lineRule="auto"/>
              <w:ind w:left="246" w:right="0"/>
              <w:jc w:val="left"/>
              <w:rPr>
                <w:rFonts w:ascii="Times New Roman" w:hAnsi="Times New Roman" w:cs="Times New Roman" w:eastAsia="Times New Roman"/>
                <w:sz w:val="20"/>
                <w:szCs w:val="20"/>
              </w:rPr>
            </w:pPr>
            <w:r>
              <w:rPr>
                <w:rFonts w:ascii="Times New Roman"/>
                <w:color w:val="262626"/>
                <w:spacing w:val="-19"/>
                <w:w w:val="130"/>
                <w:sz w:val="20"/>
              </w:rPr>
              <w:t>1</w:t>
            </w:r>
            <w:r>
              <w:rPr>
                <w:rFonts w:ascii="Times New Roman"/>
                <w:color w:val="3F3F41"/>
                <w:spacing w:val="-19"/>
                <w:w w:val="130"/>
                <w:sz w:val="20"/>
              </w:rPr>
              <w:t>8</w:t>
            </w:r>
            <w:r>
              <w:rPr>
                <w:rFonts w:ascii="Times New Roman"/>
                <w:spacing w:val="-19"/>
                <w:sz w:val="20"/>
              </w:rPr>
            </w:r>
          </w:p>
        </w:tc>
        <w:tc>
          <w:tcPr>
            <w:tcW w:w="2036" w:type="dxa"/>
            <w:tcBorders>
              <w:top w:val="single" w:sz="9" w:space="0" w:color="383838"/>
              <w:left w:val="single" w:sz="3" w:space="0" w:color="444444"/>
              <w:bottom w:val="single" w:sz="9" w:space="0" w:color="343434"/>
              <w:right w:val="single" w:sz="3" w:space="0" w:color="1F1F1F"/>
            </w:tcBorders>
          </w:tcPr>
          <w:p>
            <w:pPr>
              <w:pStyle w:val="TableParagraph"/>
              <w:spacing w:line="240" w:lineRule="auto" w:before="158"/>
              <w:ind w:left="140" w:right="0"/>
              <w:jc w:val="left"/>
              <w:rPr>
                <w:rFonts w:ascii="宋体" w:hAnsi="宋体" w:cs="宋体" w:eastAsia="宋体"/>
                <w:sz w:val="19"/>
                <w:szCs w:val="19"/>
              </w:rPr>
            </w:pPr>
            <w:r>
              <w:rPr>
                <w:rFonts w:ascii="宋体" w:hAnsi="宋体" w:cs="宋体" w:eastAsia="宋体"/>
                <w:color w:val="3F3F41"/>
                <w:w w:val="110"/>
                <w:sz w:val="19"/>
                <w:szCs w:val="19"/>
              </w:rPr>
              <w:t>新农科建设</w:t>
            </w:r>
            <w:r>
              <w:rPr>
                <w:rFonts w:ascii="宋体" w:hAnsi="宋体" w:cs="宋体" w:eastAsia="宋体"/>
                <w:sz w:val="19"/>
                <w:szCs w:val="19"/>
              </w:rPr>
            </w:r>
          </w:p>
        </w:tc>
        <w:tc>
          <w:tcPr>
            <w:tcW w:w="1535" w:type="dxa"/>
            <w:tcBorders>
              <w:top w:val="single" w:sz="6" w:space="0" w:color="2F2F34"/>
              <w:left w:val="single" w:sz="3" w:space="0" w:color="1F1F1F"/>
              <w:bottom w:val="single" w:sz="9" w:space="0" w:color="343434"/>
              <w:right w:val="single" w:sz="17" w:space="0" w:color="1F1F1F"/>
            </w:tcBorders>
          </w:tcPr>
          <w:p>
            <w:pPr>
              <w:pStyle w:val="TableParagraph"/>
              <w:spacing w:line="240" w:lineRule="auto" w:before="164"/>
              <w:ind w:left="350" w:right="0"/>
              <w:jc w:val="left"/>
              <w:rPr>
                <w:rFonts w:ascii="宋体" w:hAnsi="宋体" w:cs="宋体" w:eastAsia="宋体"/>
                <w:sz w:val="19"/>
                <w:szCs w:val="19"/>
              </w:rPr>
            </w:pPr>
            <w:r>
              <w:rPr>
                <w:rFonts w:ascii="Times New Roman" w:hAnsi="Times New Roman" w:cs="Times New Roman" w:eastAsia="Times New Roman"/>
                <w:color w:val="3F3F41"/>
                <w:w w:val="115"/>
                <w:sz w:val="20"/>
                <w:szCs w:val="20"/>
              </w:rPr>
              <w:t>5</w:t>
            </w:r>
            <w:r>
              <w:rPr>
                <w:rFonts w:ascii="Times New Roman" w:hAnsi="Times New Roman" w:cs="Times New Roman" w:eastAsia="Times New Roman"/>
                <w:color w:val="3F3F41"/>
                <w:spacing w:val="-28"/>
                <w:w w:val="115"/>
                <w:sz w:val="20"/>
                <w:szCs w:val="20"/>
              </w:rPr>
              <w:t> </w:t>
            </w:r>
            <w:r>
              <w:rPr>
                <w:rFonts w:ascii="宋体" w:hAnsi="宋体" w:cs="宋体" w:eastAsia="宋体"/>
                <w:color w:val="3F3F41"/>
                <w:w w:val="115"/>
                <w:sz w:val="20"/>
                <w:szCs w:val="20"/>
              </w:rPr>
              <w:t>月</w:t>
            </w:r>
            <w:r>
              <w:rPr>
                <w:rFonts w:ascii="宋体" w:hAnsi="宋体" w:cs="宋体" w:eastAsia="宋体"/>
                <w:color w:val="3F3F41"/>
                <w:spacing w:val="-85"/>
                <w:w w:val="115"/>
                <w:sz w:val="20"/>
                <w:szCs w:val="20"/>
              </w:rPr>
              <w:t> </w:t>
            </w:r>
            <w:r>
              <w:rPr>
                <w:rFonts w:ascii="Times New Roman" w:hAnsi="Times New Roman" w:cs="Times New Roman" w:eastAsia="Times New Roman"/>
                <w:color w:val="3F3F41"/>
                <w:w w:val="115"/>
                <w:sz w:val="20"/>
                <w:szCs w:val="20"/>
              </w:rPr>
              <w:t>27</w:t>
            </w:r>
            <w:r>
              <w:rPr>
                <w:rFonts w:ascii="Times New Roman" w:hAnsi="Times New Roman" w:cs="Times New Roman" w:eastAsia="Times New Roman"/>
                <w:color w:val="3F3F41"/>
                <w:spacing w:val="17"/>
                <w:w w:val="115"/>
                <w:sz w:val="20"/>
                <w:szCs w:val="20"/>
              </w:rPr>
              <w:t> </w:t>
            </w:r>
            <w:r>
              <w:rPr>
                <w:rFonts w:ascii="宋体" w:hAnsi="宋体" w:cs="宋体" w:eastAsia="宋体"/>
                <w:color w:val="262626"/>
                <w:w w:val="115"/>
                <w:sz w:val="19"/>
                <w:szCs w:val="19"/>
              </w:rPr>
              <w:t>日</w:t>
            </w:r>
            <w:r>
              <w:rPr>
                <w:rFonts w:ascii="宋体" w:hAnsi="宋体" w:cs="宋体" w:eastAsia="宋体"/>
                <w:sz w:val="19"/>
                <w:szCs w:val="19"/>
              </w:rPr>
            </w:r>
          </w:p>
        </w:tc>
        <w:tc>
          <w:tcPr>
            <w:tcW w:w="1984" w:type="dxa"/>
            <w:tcBorders>
              <w:top w:val="single" w:sz="6" w:space="0" w:color="2F2F34"/>
              <w:left w:val="single" w:sz="17" w:space="0" w:color="1F1F1F"/>
              <w:bottom w:val="single" w:sz="9" w:space="0" w:color="343434"/>
              <w:right w:val="single" w:sz="9" w:space="0" w:color="232323"/>
            </w:tcBorders>
          </w:tcPr>
          <w:p>
            <w:pPr>
              <w:pStyle w:val="TableParagraph"/>
              <w:spacing w:line="304" w:lineRule="auto" w:before="17"/>
              <w:ind w:left="122" w:right="75"/>
              <w:jc w:val="left"/>
              <w:rPr>
                <w:rFonts w:ascii="宋体" w:hAnsi="宋体" w:cs="宋体" w:eastAsia="宋体"/>
                <w:sz w:val="19"/>
                <w:szCs w:val="19"/>
              </w:rPr>
            </w:pPr>
            <w:r>
              <w:rPr>
                <w:rFonts w:ascii="宋体" w:hAnsi="宋体" w:cs="宋体" w:eastAsia="宋体"/>
                <w:color w:val="5E5E60"/>
                <w:spacing w:val="5"/>
                <w:w w:val="111"/>
                <w:sz w:val="19"/>
                <w:szCs w:val="19"/>
              </w:rPr>
              <w:t>王</w:t>
            </w:r>
            <w:r>
              <w:rPr>
                <w:rFonts w:ascii="宋体" w:hAnsi="宋体" w:cs="宋体" w:eastAsia="宋体"/>
                <w:color w:val="3F3F41"/>
                <w:spacing w:val="-39"/>
                <w:w w:val="111"/>
                <w:sz w:val="19"/>
                <w:szCs w:val="19"/>
              </w:rPr>
              <w:t>涛</w:t>
            </w:r>
            <w:r>
              <w:rPr>
                <w:rFonts w:ascii="宋体" w:hAnsi="宋体" w:cs="宋体" w:eastAsia="宋体"/>
                <w:color w:val="3F3F41"/>
                <w:spacing w:val="-23"/>
                <w:w w:val="95"/>
                <w:sz w:val="19"/>
                <w:szCs w:val="19"/>
              </w:rPr>
              <w:t>，</w:t>
            </w:r>
            <w:r>
              <w:rPr>
                <w:rFonts w:ascii="宋体" w:hAnsi="宋体" w:cs="宋体" w:eastAsia="宋体"/>
                <w:color w:val="3F3F41"/>
                <w:w w:val="47"/>
                <w:sz w:val="19"/>
                <w:szCs w:val="19"/>
              </w:rPr>
              <w:t>（</w:t>
            </w:r>
            <w:r>
              <w:rPr>
                <w:rFonts w:ascii="宋体" w:hAnsi="宋体" w:cs="宋体" w:eastAsia="宋体"/>
                <w:color w:val="3F3F41"/>
                <w:spacing w:val="-55"/>
                <w:sz w:val="19"/>
                <w:szCs w:val="19"/>
              </w:rPr>
              <w:t> </w:t>
            </w:r>
            <w:r>
              <w:rPr>
                <w:rFonts w:ascii="宋体" w:hAnsi="宋体" w:cs="宋体" w:eastAsia="宋体"/>
                <w:color w:val="262626"/>
                <w:spacing w:val="1"/>
                <w:w w:val="113"/>
                <w:sz w:val="19"/>
                <w:szCs w:val="19"/>
              </w:rPr>
              <w:t>中</w:t>
            </w:r>
            <w:r>
              <w:rPr>
                <w:rFonts w:ascii="宋体" w:hAnsi="宋体" w:cs="宋体" w:eastAsia="宋体"/>
                <w:color w:val="3F3F41"/>
                <w:w w:val="113"/>
                <w:sz w:val="19"/>
                <w:szCs w:val="19"/>
              </w:rPr>
              <w:t>国农业大</w:t>
            </w:r>
            <w:r>
              <w:rPr>
                <w:rFonts w:ascii="宋体" w:hAnsi="宋体" w:cs="宋体" w:eastAsia="宋体"/>
                <w:color w:val="3F3F41"/>
                <w:w w:val="113"/>
                <w:sz w:val="19"/>
                <w:szCs w:val="19"/>
              </w:rPr>
              <w:t> </w:t>
            </w:r>
            <w:r>
              <w:rPr>
                <w:rFonts w:ascii="宋体" w:hAnsi="宋体" w:cs="宋体" w:eastAsia="宋体"/>
                <w:color w:val="5E5E60"/>
                <w:spacing w:val="8"/>
                <w:w w:val="109"/>
                <w:sz w:val="19"/>
                <w:szCs w:val="19"/>
              </w:rPr>
              <w:t>学</w:t>
            </w:r>
            <w:r>
              <w:rPr>
                <w:rFonts w:ascii="宋体" w:hAnsi="宋体" w:cs="宋体" w:eastAsia="宋体"/>
                <w:color w:val="3F3F41"/>
                <w:w w:val="48"/>
                <w:sz w:val="19"/>
                <w:szCs w:val="19"/>
              </w:rPr>
              <w:t>）</w:t>
            </w:r>
            <w:r>
              <w:rPr>
                <w:rFonts w:ascii="宋体" w:hAnsi="宋体" w:cs="宋体" w:eastAsia="宋体"/>
                <w:sz w:val="19"/>
                <w:szCs w:val="19"/>
              </w:rPr>
            </w:r>
          </w:p>
        </w:tc>
        <w:tc>
          <w:tcPr>
            <w:tcW w:w="1948" w:type="dxa"/>
            <w:tcBorders>
              <w:top w:val="nil" w:sz="6" w:space="0" w:color="auto"/>
              <w:left w:val="single" w:sz="9" w:space="0" w:color="232323"/>
              <w:bottom w:val="single" w:sz="6" w:space="0" w:color="2F2F2F"/>
              <w:right w:val="single" w:sz="6" w:space="0" w:color="1F1F1F"/>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宋体" w:hAnsi="宋体" w:cs="宋体" w:eastAsia="宋体"/>
                <w:sz w:val="19"/>
                <w:szCs w:val="19"/>
              </w:rPr>
            </w:pPr>
            <w:r>
              <w:rPr>
                <w:rFonts w:ascii="宋体" w:hAnsi="宋体" w:cs="宋体" w:eastAsia="宋体"/>
                <w:color w:val="3F3F41"/>
                <w:w w:val="110"/>
                <w:sz w:val="19"/>
                <w:szCs w:val="19"/>
              </w:rPr>
              <w:t>中国老教授协会</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26" w:hRule="exact"/>
        </w:trPr>
        <w:tc>
          <w:tcPr>
            <w:tcW w:w="628" w:type="dxa"/>
            <w:vMerge w:val="restart"/>
            <w:tcBorders>
              <w:top w:val="single" w:sz="9" w:space="0" w:color="3F3F3F"/>
              <w:left w:val="single" w:sz="6" w:space="0" w:color="1F1F1F"/>
              <w:right w:val="single" w:sz="9" w:space="0" w:color="1F1F1F"/>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260" w:right="0"/>
              <w:jc w:val="left"/>
              <w:rPr>
                <w:rFonts w:ascii="Times New Roman" w:hAnsi="Times New Roman" w:cs="Times New Roman" w:eastAsia="Times New Roman"/>
                <w:sz w:val="20"/>
                <w:szCs w:val="20"/>
              </w:rPr>
            </w:pPr>
            <w:r>
              <w:rPr>
                <w:rFonts w:ascii="Times New Roman"/>
                <w:color w:val="262626"/>
                <w:spacing w:val="-15"/>
                <w:w w:val="110"/>
                <w:sz w:val="20"/>
              </w:rPr>
              <w:t>1</w:t>
            </w:r>
            <w:r>
              <w:rPr>
                <w:rFonts w:ascii="Times New Roman"/>
                <w:color w:val="3F3F41"/>
                <w:spacing w:val="-15"/>
                <w:w w:val="110"/>
                <w:sz w:val="20"/>
              </w:rPr>
              <w:t>9</w:t>
            </w:r>
            <w:r>
              <w:rPr>
                <w:rFonts w:ascii="Times New Roman"/>
                <w:spacing w:val="-15"/>
                <w:sz w:val="20"/>
              </w:rPr>
            </w:r>
          </w:p>
        </w:tc>
        <w:tc>
          <w:tcPr>
            <w:tcW w:w="2036" w:type="dxa"/>
            <w:tcBorders>
              <w:top w:val="single" w:sz="9" w:space="0" w:color="343434"/>
              <w:left w:val="single" w:sz="3" w:space="0" w:color="444444"/>
              <w:bottom w:val="nil" w:sz="6" w:space="0" w:color="auto"/>
              <w:right w:val="single" w:sz="6" w:space="0" w:color="0F0F0F"/>
            </w:tcBorders>
          </w:tcPr>
          <w:p>
            <w:pPr>
              <w:pStyle w:val="TableParagraph"/>
              <w:spacing w:line="245" w:lineRule="exact"/>
              <w:ind w:left="147" w:right="0"/>
              <w:jc w:val="left"/>
              <w:rPr>
                <w:rFonts w:ascii="宋体" w:hAnsi="宋体" w:cs="宋体" w:eastAsia="宋体"/>
                <w:sz w:val="19"/>
                <w:szCs w:val="19"/>
              </w:rPr>
            </w:pPr>
            <w:r>
              <w:rPr>
                <w:rFonts w:ascii="宋体" w:hAnsi="宋体" w:cs="宋体" w:eastAsia="宋体"/>
                <w:color w:val="3F3F41"/>
                <w:w w:val="110"/>
                <w:sz w:val="19"/>
                <w:szCs w:val="19"/>
              </w:rPr>
              <w:t>大学外语科研方法</w:t>
            </w:r>
            <w:r>
              <w:rPr>
                <w:rFonts w:ascii="宋体" w:hAnsi="宋体" w:cs="宋体" w:eastAsia="宋体"/>
                <w:sz w:val="19"/>
                <w:szCs w:val="19"/>
              </w:rPr>
            </w:r>
          </w:p>
        </w:tc>
        <w:tc>
          <w:tcPr>
            <w:tcW w:w="1535" w:type="dxa"/>
            <w:vMerge w:val="restart"/>
            <w:tcBorders>
              <w:top w:val="single" w:sz="9" w:space="0" w:color="343434"/>
              <w:left w:val="single" w:sz="6" w:space="0" w:color="0F0F0F"/>
              <w:right w:val="single" w:sz="6" w:space="0" w:color="1F1F1F"/>
            </w:tcBorders>
          </w:tcPr>
          <w:p>
            <w:pPr>
              <w:pStyle w:val="TableParagraph"/>
              <w:spacing w:line="240" w:lineRule="auto" w:before="142"/>
              <w:ind w:left="62" w:right="0"/>
              <w:jc w:val="center"/>
              <w:rPr>
                <w:rFonts w:ascii="宋体" w:hAnsi="宋体" w:cs="宋体" w:eastAsia="宋体"/>
                <w:sz w:val="20"/>
                <w:szCs w:val="20"/>
              </w:rPr>
            </w:pPr>
            <w:r>
              <w:rPr>
                <w:rFonts w:ascii="Times New Roman" w:hAnsi="Times New Roman" w:cs="Times New Roman" w:eastAsia="Times New Roman"/>
                <w:color w:val="3F3F41"/>
                <w:w w:val="115"/>
                <w:sz w:val="20"/>
                <w:szCs w:val="20"/>
              </w:rPr>
              <w:t>5</w:t>
            </w:r>
            <w:r>
              <w:rPr>
                <w:rFonts w:ascii="Times New Roman" w:hAnsi="Times New Roman" w:cs="Times New Roman" w:eastAsia="Times New Roman"/>
                <w:color w:val="3F3F41"/>
                <w:spacing w:val="-33"/>
                <w:w w:val="115"/>
                <w:sz w:val="20"/>
                <w:szCs w:val="20"/>
              </w:rPr>
              <w:t> </w:t>
            </w:r>
            <w:r>
              <w:rPr>
                <w:rFonts w:ascii="宋体" w:hAnsi="宋体" w:cs="宋体" w:eastAsia="宋体"/>
                <w:color w:val="3F3F41"/>
                <w:w w:val="115"/>
                <w:sz w:val="20"/>
                <w:szCs w:val="20"/>
              </w:rPr>
              <w:t>月</w:t>
            </w:r>
            <w:r>
              <w:rPr>
                <w:rFonts w:ascii="宋体" w:hAnsi="宋体" w:cs="宋体" w:eastAsia="宋体"/>
                <w:sz w:val="20"/>
                <w:szCs w:val="20"/>
              </w:rPr>
            </w:r>
          </w:p>
        </w:tc>
        <w:tc>
          <w:tcPr>
            <w:tcW w:w="1984" w:type="dxa"/>
            <w:tcBorders>
              <w:top w:val="single" w:sz="9" w:space="0" w:color="343434"/>
              <w:left w:val="single" w:sz="6" w:space="0" w:color="1F1F1F"/>
              <w:bottom w:val="nil" w:sz="6" w:space="0" w:color="auto"/>
              <w:right w:val="single" w:sz="9" w:space="0" w:color="232323"/>
            </w:tcBorders>
          </w:tcPr>
          <w:p>
            <w:pPr>
              <w:pStyle w:val="TableParagraph"/>
              <w:spacing w:line="240" w:lineRule="auto" w:before="10"/>
              <w:ind w:left="129" w:right="0"/>
              <w:jc w:val="left"/>
              <w:rPr>
                <w:rFonts w:ascii="宋体" w:hAnsi="宋体" w:cs="宋体" w:eastAsia="宋体"/>
                <w:sz w:val="19"/>
                <w:szCs w:val="19"/>
              </w:rPr>
            </w:pPr>
            <w:r>
              <w:rPr>
                <w:rFonts w:ascii="宋体" w:hAnsi="宋体" w:cs="宋体" w:eastAsia="宋体"/>
                <w:color w:val="3F3F41"/>
                <w:w w:val="115"/>
                <w:sz w:val="19"/>
                <w:szCs w:val="19"/>
              </w:rPr>
              <w:t>教学指导委员会委</w:t>
            </w:r>
            <w:r>
              <w:rPr>
                <w:rFonts w:ascii="宋体" w:hAnsi="宋体" w:cs="宋体" w:eastAsia="宋体"/>
                <w:sz w:val="19"/>
                <w:szCs w:val="19"/>
              </w:rPr>
            </w:r>
          </w:p>
        </w:tc>
        <w:tc>
          <w:tcPr>
            <w:tcW w:w="1948" w:type="dxa"/>
            <w:tcBorders>
              <w:top w:val="single" w:sz="6" w:space="0" w:color="2F2F2F"/>
              <w:left w:val="single" w:sz="9" w:space="0" w:color="232323"/>
              <w:bottom w:val="nil" w:sz="6" w:space="0" w:color="auto"/>
              <w:right w:val="single" w:sz="6" w:space="0" w:color="1F1F1F"/>
            </w:tcBorders>
          </w:tcPr>
          <w:p>
            <w:pPr>
              <w:pStyle w:val="TableParagraph"/>
              <w:spacing w:line="240" w:lineRule="auto" w:before="28"/>
              <w:ind w:left="107" w:right="0"/>
              <w:jc w:val="left"/>
              <w:rPr>
                <w:rFonts w:ascii="宋体" w:hAnsi="宋体" w:cs="宋体" w:eastAsia="宋体"/>
                <w:sz w:val="19"/>
                <w:szCs w:val="19"/>
              </w:rPr>
            </w:pPr>
            <w:r>
              <w:rPr>
                <w:rFonts w:ascii="宋体" w:hAnsi="宋体" w:cs="宋体" w:eastAsia="宋体"/>
                <w:color w:val="4F4F52"/>
                <w:w w:val="115"/>
                <w:sz w:val="19"/>
                <w:szCs w:val="19"/>
              </w:rPr>
              <w:t>高等学校大学</w:t>
            </w:r>
            <w:r>
              <w:rPr>
                <w:rFonts w:ascii="宋体" w:hAnsi="宋体" w:cs="宋体" w:eastAsia="宋体"/>
                <w:color w:val="262626"/>
                <w:w w:val="115"/>
                <w:sz w:val="19"/>
                <w:szCs w:val="19"/>
              </w:rPr>
              <w:t>外</w:t>
            </w:r>
            <w:r>
              <w:rPr>
                <w:rFonts w:ascii="宋体" w:hAnsi="宋体" w:cs="宋体" w:eastAsia="宋体"/>
                <w:color w:val="3F3F41"/>
                <w:w w:val="115"/>
                <w:sz w:val="19"/>
                <w:szCs w:val="19"/>
              </w:rPr>
              <w:t>语</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17" w:hRule="exact"/>
        </w:trPr>
        <w:tc>
          <w:tcPr>
            <w:tcW w:w="628" w:type="dxa"/>
            <w:vMerge/>
            <w:tcBorders>
              <w:left w:val="single" w:sz="6" w:space="0" w:color="1F1F1F"/>
              <w:bottom w:val="single" w:sz="6" w:space="0" w:color="2F2F2F"/>
              <w:right w:val="single" w:sz="9" w:space="0" w:color="1F1F1F"/>
            </w:tcBorders>
          </w:tcPr>
          <w:p>
            <w:pPr/>
          </w:p>
        </w:tc>
        <w:tc>
          <w:tcPr>
            <w:tcW w:w="2036" w:type="dxa"/>
            <w:tcBorders>
              <w:top w:val="nil" w:sz="6" w:space="0" w:color="auto"/>
              <w:left w:val="single" w:sz="20" w:space="0" w:color="1F1F1F"/>
              <w:bottom w:val="single" w:sz="6" w:space="0" w:color="2F2F2F"/>
              <w:right w:val="single" w:sz="6" w:space="0" w:color="0F0F0F"/>
            </w:tcBorders>
          </w:tcPr>
          <w:p>
            <w:pPr>
              <w:pStyle w:val="TableParagraph"/>
              <w:spacing w:line="248" w:lineRule="exact"/>
              <w:ind w:left="118" w:right="0"/>
              <w:jc w:val="left"/>
              <w:rPr>
                <w:rFonts w:ascii="Times New Roman" w:hAnsi="Times New Roman" w:cs="Times New Roman" w:eastAsia="Times New Roman"/>
                <w:sz w:val="20"/>
                <w:szCs w:val="20"/>
              </w:rPr>
            </w:pPr>
            <w:r>
              <w:rPr>
                <w:rFonts w:ascii="宋体" w:hAnsi="宋体" w:cs="宋体" w:eastAsia="宋体"/>
                <w:color w:val="3F3F41"/>
                <w:w w:val="125"/>
                <w:sz w:val="19"/>
                <w:szCs w:val="19"/>
              </w:rPr>
              <w:t>创新</w:t>
            </w:r>
            <w:r>
              <w:rPr>
                <w:rFonts w:ascii="宋体" w:hAnsi="宋体" w:cs="宋体" w:eastAsia="宋体"/>
                <w:color w:val="3F3F41"/>
                <w:spacing w:val="-88"/>
                <w:w w:val="125"/>
                <w:sz w:val="19"/>
                <w:szCs w:val="19"/>
              </w:rPr>
              <w:t> </w:t>
            </w:r>
            <w:r>
              <w:rPr>
                <w:rFonts w:ascii="Times New Roman" w:hAnsi="Times New Roman" w:cs="Times New Roman" w:eastAsia="Times New Roman"/>
                <w:color w:val="080808"/>
                <w:w w:val="125"/>
                <w:sz w:val="20"/>
                <w:szCs w:val="20"/>
              </w:rPr>
              <w:t>1</w:t>
            </w:r>
            <w:r>
              <w:rPr>
                <w:rFonts w:ascii="Times New Roman" w:hAnsi="Times New Roman" w:cs="Times New Roman" w:eastAsia="Times New Roman"/>
                <w:sz w:val="20"/>
                <w:szCs w:val="20"/>
              </w:rPr>
            </w:r>
          </w:p>
        </w:tc>
        <w:tc>
          <w:tcPr>
            <w:tcW w:w="1535" w:type="dxa"/>
            <w:vMerge/>
            <w:tcBorders>
              <w:left w:val="single" w:sz="6" w:space="0" w:color="0F0F0F"/>
              <w:bottom w:val="single" w:sz="6" w:space="0" w:color="343434"/>
              <w:right w:val="single" w:sz="6" w:space="0" w:color="1F1F1F"/>
            </w:tcBorders>
          </w:tcPr>
          <w:p>
            <w:pPr/>
          </w:p>
        </w:tc>
        <w:tc>
          <w:tcPr>
            <w:tcW w:w="1984" w:type="dxa"/>
            <w:tcBorders>
              <w:top w:val="nil" w:sz="6" w:space="0" w:color="auto"/>
              <w:left w:val="single" w:sz="6" w:space="0" w:color="1F1F1F"/>
              <w:bottom w:val="single" w:sz="6" w:space="0" w:color="343434"/>
              <w:right w:val="single" w:sz="9" w:space="0" w:color="232323"/>
            </w:tcBorders>
          </w:tcPr>
          <w:p>
            <w:pPr>
              <w:pStyle w:val="TableParagraph"/>
              <w:spacing w:line="240" w:lineRule="auto" w:before="4"/>
              <w:ind w:left="129" w:right="0"/>
              <w:jc w:val="left"/>
              <w:rPr>
                <w:rFonts w:ascii="宋体" w:hAnsi="宋体" w:cs="宋体" w:eastAsia="宋体"/>
                <w:sz w:val="19"/>
                <w:szCs w:val="19"/>
              </w:rPr>
            </w:pPr>
            <w:r>
              <w:rPr>
                <w:rFonts w:ascii="宋体" w:hAnsi="宋体" w:cs="宋体" w:eastAsia="宋体"/>
                <w:color w:val="3F3F41"/>
                <w:w w:val="109"/>
                <w:sz w:val="19"/>
                <w:szCs w:val="19"/>
              </w:rPr>
              <w:t>员</w:t>
            </w:r>
            <w:r>
              <w:rPr>
                <w:rFonts w:ascii="宋体" w:hAnsi="宋体" w:cs="宋体" w:eastAsia="宋体"/>
                <w:sz w:val="19"/>
                <w:szCs w:val="19"/>
              </w:rPr>
            </w:r>
          </w:p>
        </w:tc>
        <w:tc>
          <w:tcPr>
            <w:tcW w:w="1948" w:type="dxa"/>
            <w:tcBorders>
              <w:top w:val="nil" w:sz="6" w:space="0" w:color="auto"/>
              <w:left w:val="single" w:sz="9" w:space="0" w:color="232323"/>
              <w:bottom w:val="single" w:sz="6" w:space="0" w:color="343434"/>
              <w:right w:val="single" w:sz="6" w:space="0" w:color="1F1F1F"/>
            </w:tcBorders>
          </w:tcPr>
          <w:p>
            <w:pPr>
              <w:pStyle w:val="TableParagraph"/>
              <w:spacing w:line="240" w:lineRule="auto" w:before="26"/>
              <w:ind w:left="100" w:right="0"/>
              <w:jc w:val="left"/>
              <w:rPr>
                <w:rFonts w:ascii="宋体" w:hAnsi="宋体" w:cs="宋体" w:eastAsia="宋体"/>
                <w:sz w:val="19"/>
                <w:szCs w:val="19"/>
              </w:rPr>
            </w:pPr>
            <w:r>
              <w:rPr>
                <w:rFonts w:ascii="宋体" w:hAnsi="宋体" w:cs="宋体" w:eastAsia="宋体"/>
                <w:color w:val="3F3F41"/>
                <w:spacing w:val="-3"/>
                <w:w w:val="110"/>
                <w:sz w:val="19"/>
                <w:szCs w:val="19"/>
              </w:rPr>
              <w:t>教学</w:t>
            </w:r>
            <w:r>
              <w:rPr>
                <w:rFonts w:ascii="宋体" w:hAnsi="宋体" w:cs="宋体" w:eastAsia="宋体"/>
                <w:color w:val="262626"/>
                <w:spacing w:val="-3"/>
                <w:w w:val="110"/>
                <w:sz w:val="19"/>
                <w:szCs w:val="19"/>
              </w:rPr>
              <w:t>指</w:t>
            </w:r>
            <w:r>
              <w:rPr>
                <w:rFonts w:ascii="宋体" w:hAnsi="宋体" w:cs="宋体" w:eastAsia="宋体"/>
                <w:color w:val="3F3F41"/>
                <w:spacing w:val="-3"/>
                <w:w w:val="110"/>
                <w:sz w:val="19"/>
                <w:szCs w:val="19"/>
              </w:rPr>
              <w:t>导委员会</w:t>
            </w:r>
            <w:r>
              <w:rPr>
                <w:rFonts w:ascii="宋体" w:hAnsi="宋体" w:cs="宋体" w:eastAsia="宋体"/>
                <w:spacing w:val="-3"/>
                <w:sz w:val="19"/>
                <w:szCs w:val="19"/>
              </w:rPr>
            </w:r>
          </w:p>
        </w:tc>
        <w:tc>
          <w:tcPr>
            <w:tcW w:w="389" w:type="dxa"/>
            <w:vMerge/>
            <w:tcBorders>
              <w:left w:val="single" w:sz="9" w:space="0" w:color="1F1F1F"/>
              <w:right w:val="nil" w:sz="6" w:space="0" w:color="auto"/>
            </w:tcBorders>
          </w:tcPr>
          <w:p>
            <w:pPr/>
          </w:p>
        </w:tc>
      </w:tr>
      <w:tr>
        <w:trPr>
          <w:trHeight w:val="637" w:hRule="exact"/>
        </w:trPr>
        <w:tc>
          <w:tcPr>
            <w:tcW w:w="628" w:type="dxa"/>
            <w:tcBorders>
              <w:top w:val="single" w:sz="6" w:space="0" w:color="2F2F2F"/>
              <w:left w:val="single" w:sz="6" w:space="0" w:color="1F1F1F"/>
              <w:bottom w:val="single" w:sz="9" w:space="0" w:color="2F2F2F"/>
              <w:right w:val="single" w:sz="20" w:space="0" w:color="1F1F1F"/>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232" w:right="0"/>
              <w:jc w:val="left"/>
              <w:rPr>
                <w:rFonts w:ascii="Times New Roman" w:hAnsi="Times New Roman" w:cs="Times New Roman" w:eastAsia="Times New Roman"/>
                <w:sz w:val="20"/>
                <w:szCs w:val="20"/>
              </w:rPr>
            </w:pPr>
            <w:r>
              <w:rPr>
                <w:rFonts w:ascii="Times New Roman"/>
                <w:color w:val="3F3F41"/>
                <w:w w:val="105"/>
                <w:sz w:val="20"/>
              </w:rPr>
              <w:t>20</w:t>
            </w:r>
            <w:r>
              <w:rPr>
                <w:rFonts w:ascii="Times New Roman"/>
                <w:sz w:val="20"/>
              </w:rPr>
            </w:r>
          </w:p>
        </w:tc>
        <w:tc>
          <w:tcPr>
            <w:tcW w:w="2036" w:type="dxa"/>
            <w:tcBorders>
              <w:top w:val="single" w:sz="6" w:space="0" w:color="2F2F2F"/>
              <w:left w:val="single" w:sz="20" w:space="0" w:color="1F1F1F"/>
              <w:bottom w:val="single" w:sz="9" w:space="0" w:color="2F2F2F"/>
              <w:right w:val="single" w:sz="9" w:space="0" w:color="343438"/>
            </w:tcBorders>
          </w:tcPr>
          <w:p>
            <w:pPr>
              <w:pStyle w:val="TableParagraph"/>
              <w:spacing w:line="300" w:lineRule="auto" w:before="5"/>
              <w:ind w:left="111" w:right="215" w:firstLine="7"/>
              <w:jc w:val="left"/>
              <w:rPr>
                <w:rFonts w:ascii="宋体" w:hAnsi="宋体" w:cs="宋体" w:eastAsia="宋体"/>
                <w:sz w:val="19"/>
                <w:szCs w:val="19"/>
              </w:rPr>
            </w:pPr>
            <w:r>
              <w:rPr>
                <w:rFonts w:ascii="宋体" w:hAnsi="宋体" w:cs="宋体" w:eastAsia="宋体"/>
                <w:color w:val="3F3F41"/>
                <w:w w:val="110"/>
                <w:sz w:val="19"/>
                <w:szCs w:val="19"/>
              </w:rPr>
              <w:t>后真相时代的媒介 素养</w:t>
            </w:r>
            <w:r>
              <w:rPr>
                <w:rFonts w:ascii="宋体" w:hAnsi="宋体" w:cs="宋体" w:eastAsia="宋体"/>
                <w:sz w:val="19"/>
                <w:szCs w:val="19"/>
              </w:rPr>
            </w:r>
          </w:p>
        </w:tc>
        <w:tc>
          <w:tcPr>
            <w:tcW w:w="1535" w:type="dxa"/>
            <w:tcBorders>
              <w:top w:val="single" w:sz="6" w:space="0" w:color="343434"/>
              <w:left w:val="single" w:sz="9" w:space="0" w:color="343438"/>
              <w:bottom w:val="single" w:sz="9" w:space="0" w:color="383438"/>
              <w:right w:val="single" w:sz="6" w:space="0" w:color="1F1F1F"/>
            </w:tcBorders>
          </w:tcPr>
          <w:p>
            <w:pPr>
              <w:pStyle w:val="TableParagraph"/>
              <w:spacing w:line="240" w:lineRule="auto" w:before="151"/>
              <w:ind w:left="387" w:right="0"/>
              <w:jc w:val="left"/>
              <w:rPr>
                <w:rFonts w:ascii="宋体" w:hAnsi="宋体" w:cs="宋体" w:eastAsia="宋体"/>
                <w:sz w:val="19"/>
                <w:szCs w:val="19"/>
              </w:rPr>
            </w:pPr>
            <w:r>
              <w:rPr>
                <w:rFonts w:ascii="Times New Roman" w:hAnsi="Times New Roman" w:cs="Times New Roman" w:eastAsia="Times New Roman"/>
                <w:color w:val="3F3F41"/>
                <w:w w:val="115"/>
                <w:sz w:val="20"/>
                <w:szCs w:val="20"/>
              </w:rPr>
              <w:t>6</w:t>
            </w:r>
            <w:r>
              <w:rPr>
                <w:rFonts w:ascii="Times New Roman" w:hAnsi="Times New Roman" w:cs="Times New Roman" w:eastAsia="Times New Roman"/>
                <w:color w:val="3F3F41"/>
                <w:spacing w:val="-19"/>
                <w:w w:val="115"/>
                <w:sz w:val="20"/>
                <w:szCs w:val="20"/>
              </w:rPr>
              <w:t> </w:t>
            </w:r>
            <w:r>
              <w:rPr>
                <w:rFonts w:ascii="宋体" w:hAnsi="宋体" w:cs="宋体" w:eastAsia="宋体"/>
                <w:color w:val="262626"/>
                <w:w w:val="115"/>
                <w:sz w:val="20"/>
                <w:szCs w:val="20"/>
              </w:rPr>
              <w:t>月</w:t>
            </w:r>
            <w:r>
              <w:rPr>
                <w:rFonts w:ascii="宋体" w:hAnsi="宋体" w:cs="宋体" w:eastAsia="宋体"/>
                <w:color w:val="262626"/>
                <w:spacing w:val="-79"/>
                <w:w w:val="115"/>
                <w:sz w:val="20"/>
                <w:szCs w:val="20"/>
              </w:rPr>
              <w:t> </w:t>
            </w:r>
            <w:r>
              <w:rPr>
                <w:rFonts w:ascii="Times New Roman" w:hAnsi="Times New Roman" w:cs="Times New Roman" w:eastAsia="Times New Roman"/>
                <w:color w:val="3F3F41"/>
                <w:w w:val="115"/>
                <w:sz w:val="20"/>
                <w:szCs w:val="20"/>
              </w:rPr>
              <w:t>2</w:t>
            </w:r>
            <w:r>
              <w:rPr>
                <w:rFonts w:ascii="Times New Roman" w:hAnsi="Times New Roman" w:cs="Times New Roman" w:eastAsia="Times New Roman"/>
                <w:color w:val="3F3F41"/>
                <w:spacing w:val="24"/>
                <w:w w:val="115"/>
                <w:sz w:val="20"/>
                <w:szCs w:val="20"/>
              </w:rPr>
              <w:t> </w:t>
            </w:r>
            <w:r>
              <w:rPr>
                <w:rFonts w:ascii="宋体" w:hAnsi="宋体" w:cs="宋体" w:eastAsia="宋体"/>
                <w:color w:val="262626"/>
                <w:w w:val="115"/>
                <w:sz w:val="19"/>
                <w:szCs w:val="19"/>
              </w:rPr>
              <w:t>日</w:t>
            </w:r>
            <w:r>
              <w:rPr>
                <w:rFonts w:ascii="宋体" w:hAnsi="宋体" w:cs="宋体" w:eastAsia="宋体"/>
                <w:sz w:val="19"/>
                <w:szCs w:val="19"/>
              </w:rPr>
            </w:r>
          </w:p>
        </w:tc>
        <w:tc>
          <w:tcPr>
            <w:tcW w:w="1984" w:type="dxa"/>
            <w:tcBorders>
              <w:top w:val="single" w:sz="6" w:space="0" w:color="343434"/>
              <w:left w:val="single" w:sz="6" w:space="0" w:color="1F1F1F"/>
              <w:bottom w:val="single" w:sz="9" w:space="0" w:color="383438"/>
              <w:right w:val="single" w:sz="9" w:space="0" w:color="232323"/>
            </w:tcBorders>
          </w:tcPr>
          <w:p>
            <w:pPr>
              <w:pStyle w:val="TableParagraph"/>
              <w:spacing w:line="240" w:lineRule="auto" w:before="5"/>
              <w:ind w:right="0"/>
              <w:jc w:val="left"/>
              <w:rPr>
                <w:rFonts w:ascii="Times New Roman" w:hAnsi="Times New Roman" w:cs="Times New Roman" w:eastAsia="Times New Roman"/>
                <w:sz w:val="15"/>
                <w:szCs w:val="15"/>
              </w:rPr>
            </w:pPr>
          </w:p>
          <w:p>
            <w:pPr>
              <w:pStyle w:val="TableParagraph"/>
              <w:spacing w:line="240" w:lineRule="auto"/>
              <w:ind w:left="115" w:right="0"/>
              <w:jc w:val="left"/>
              <w:rPr>
                <w:rFonts w:ascii="宋体" w:hAnsi="宋体" w:cs="宋体" w:eastAsia="宋体"/>
                <w:sz w:val="19"/>
                <w:szCs w:val="19"/>
              </w:rPr>
            </w:pPr>
            <w:r>
              <w:rPr>
                <w:rFonts w:ascii="宋体" w:hAnsi="宋体" w:cs="宋体" w:eastAsia="宋体"/>
                <w:color w:val="3F3F41"/>
                <w:sz w:val="19"/>
                <w:szCs w:val="19"/>
              </w:rPr>
              <w:t>金兼斌</w:t>
            </w:r>
            <w:r>
              <w:rPr>
                <w:rFonts w:ascii="宋体" w:hAnsi="宋体" w:cs="宋体" w:eastAsia="宋体"/>
                <w:color w:val="3F3F41"/>
                <w:spacing w:val="-45"/>
                <w:sz w:val="19"/>
                <w:szCs w:val="19"/>
              </w:rPr>
              <w:t> </w:t>
            </w:r>
            <w:r>
              <w:rPr>
                <w:rFonts w:ascii="宋体" w:hAnsi="宋体" w:cs="宋体" w:eastAsia="宋体"/>
                <w:color w:val="3F3F41"/>
                <w:sz w:val="19"/>
                <w:szCs w:val="19"/>
              </w:rPr>
              <w:t>（清华大学）</w:t>
            </w:r>
            <w:r>
              <w:rPr>
                <w:rFonts w:ascii="宋体" w:hAnsi="宋体" w:cs="宋体" w:eastAsia="宋体"/>
                <w:sz w:val="19"/>
                <w:szCs w:val="19"/>
              </w:rPr>
            </w:r>
          </w:p>
        </w:tc>
        <w:tc>
          <w:tcPr>
            <w:tcW w:w="1948" w:type="dxa"/>
            <w:tcBorders>
              <w:top w:val="single" w:sz="6" w:space="0" w:color="343434"/>
              <w:left w:val="single" w:sz="9" w:space="0" w:color="232323"/>
              <w:bottom w:val="single" w:sz="6" w:space="0" w:color="2B2B2B"/>
              <w:right w:val="single" w:sz="9" w:space="0" w:color="1F1F1F"/>
            </w:tcBorders>
          </w:tcPr>
          <w:p>
            <w:pPr>
              <w:pStyle w:val="TableParagraph"/>
              <w:spacing w:line="240" w:lineRule="auto" w:before="1"/>
              <w:ind w:right="0"/>
              <w:jc w:val="left"/>
              <w:rPr>
                <w:rFonts w:ascii="Times New Roman" w:hAnsi="Times New Roman" w:cs="Times New Roman" w:eastAsia="Times New Roman"/>
                <w:sz w:val="16"/>
                <w:szCs w:val="16"/>
              </w:rPr>
            </w:pPr>
          </w:p>
          <w:p>
            <w:pPr>
              <w:pStyle w:val="TableParagraph"/>
              <w:spacing w:line="240" w:lineRule="auto"/>
              <w:ind w:left="107" w:right="0"/>
              <w:jc w:val="left"/>
              <w:rPr>
                <w:rFonts w:ascii="宋体" w:hAnsi="宋体" w:cs="宋体" w:eastAsia="宋体"/>
                <w:sz w:val="19"/>
                <w:szCs w:val="19"/>
              </w:rPr>
            </w:pPr>
            <w:r>
              <w:rPr>
                <w:rFonts w:ascii="宋体" w:hAnsi="宋体" w:cs="宋体" w:eastAsia="宋体"/>
                <w:color w:val="262626"/>
                <w:w w:val="110"/>
                <w:sz w:val="19"/>
                <w:szCs w:val="19"/>
              </w:rPr>
              <w:t>中</w:t>
            </w:r>
            <w:r>
              <w:rPr>
                <w:rFonts w:ascii="宋体" w:hAnsi="宋体" w:cs="宋体" w:eastAsia="宋体"/>
                <w:color w:val="3F3F41"/>
                <w:w w:val="110"/>
                <w:sz w:val="19"/>
                <w:szCs w:val="19"/>
              </w:rPr>
              <w:t>国老教授协会</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439" w:hRule="exact"/>
        </w:trPr>
        <w:tc>
          <w:tcPr>
            <w:tcW w:w="628" w:type="dxa"/>
            <w:tcBorders>
              <w:top w:val="single" w:sz="9" w:space="0" w:color="2F2F2F"/>
              <w:left w:val="single" w:sz="6" w:space="0" w:color="1F1F1F"/>
              <w:bottom w:val="single" w:sz="6" w:space="0" w:color="2F2B2F"/>
              <w:right w:val="single" w:sz="9" w:space="0" w:color="1F1F1F"/>
            </w:tcBorders>
          </w:tcPr>
          <w:p>
            <w:pPr>
              <w:pStyle w:val="TableParagraph"/>
              <w:spacing w:line="240" w:lineRule="auto" w:before="119"/>
              <w:ind w:left="232" w:right="0"/>
              <w:jc w:val="left"/>
              <w:rPr>
                <w:rFonts w:ascii="Times New Roman" w:hAnsi="Times New Roman" w:cs="Times New Roman" w:eastAsia="Times New Roman"/>
                <w:sz w:val="20"/>
                <w:szCs w:val="20"/>
              </w:rPr>
            </w:pPr>
            <w:r>
              <w:rPr>
                <w:rFonts w:ascii="Times New Roman"/>
                <w:color w:val="3F3F41"/>
                <w:spacing w:val="9"/>
                <w:w w:val="110"/>
                <w:sz w:val="20"/>
              </w:rPr>
              <w:t>2</w:t>
            </w:r>
            <w:r>
              <w:rPr>
                <w:rFonts w:ascii="Times New Roman"/>
                <w:color w:val="080808"/>
                <w:spacing w:val="9"/>
                <w:w w:val="110"/>
                <w:sz w:val="20"/>
              </w:rPr>
              <w:t>1</w:t>
            </w:r>
            <w:r>
              <w:rPr>
                <w:rFonts w:ascii="Times New Roman"/>
                <w:spacing w:val="9"/>
                <w:sz w:val="20"/>
              </w:rPr>
            </w:r>
          </w:p>
        </w:tc>
        <w:tc>
          <w:tcPr>
            <w:tcW w:w="2036" w:type="dxa"/>
            <w:tcBorders>
              <w:top w:val="single" w:sz="9" w:space="0" w:color="2F2F2F"/>
              <w:left w:val="single" w:sz="9" w:space="0" w:color="1F1F1F"/>
              <w:bottom w:val="single" w:sz="6" w:space="0" w:color="2F2B2F"/>
              <w:right w:val="single" w:sz="9" w:space="0" w:color="1F1F23"/>
            </w:tcBorders>
          </w:tcPr>
          <w:p>
            <w:pPr>
              <w:pStyle w:val="TableParagraph"/>
              <w:spacing w:line="240" w:lineRule="auto" w:before="41"/>
              <w:ind w:left="125" w:right="0"/>
              <w:jc w:val="left"/>
              <w:rPr>
                <w:rFonts w:ascii="宋体" w:hAnsi="宋体" w:cs="宋体" w:eastAsia="宋体"/>
                <w:sz w:val="19"/>
                <w:szCs w:val="19"/>
              </w:rPr>
            </w:pPr>
            <w:r>
              <w:rPr>
                <w:rFonts w:ascii="宋体" w:hAnsi="宋体" w:cs="宋体" w:eastAsia="宋体"/>
                <w:color w:val="3F3F41"/>
                <w:w w:val="110"/>
                <w:sz w:val="19"/>
                <w:szCs w:val="19"/>
              </w:rPr>
              <w:t>师德师风建设</w:t>
            </w:r>
            <w:r>
              <w:rPr>
                <w:rFonts w:ascii="宋体" w:hAnsi="宋体" w:cs="宋体" w:eastAsia="宋体"/>
                <w:sz w:val="19"/>
                <w:szCs w:val="19"/>
              </w:rPr>
            </w:r>
          </w:p>
        </w:tc>
        <w:tc>
          <w:tcPr>
            <w:tcW w:w="1535" w:type="dxa"/>
            <w:tcBorders>
              <w:top w:val="single" w:sz="9" w:space="0" w:color="383438"/>
              <w:left w:val="single" w:sz="9" w:space="0" w:color="1F1F23"/>
              <w:bottom w:val="single" w:sz="9" w:space="0" w:color="343434"/>
              <w:right w:val="single" w:sz="9" w:space="0" w:color="1F1C1F"/>
            </w:tcBorders>
          </w:tcPr>
          <w:p>
            <w:pPr>
              <w:pStyle w:val="TableParagraph"/>
              <w:spacing w:line="240" w:lineRule="auto" w:before="43"/>
              <w:ind w:left="379" w:right="0"/>
              <w:jc w:val="left"/>
              <w:rPr>
                <w:rFonts w:ascii="宋体" w:hAnsi="宋体" w:cs="宋体" w:eastAsia="宋体"/>
                <w:sz w:val="19"/>
                <w:szCs w:val="19"/>
              </w:rPr>
            </w:pPr>
            <w:r>
              <w:rPr>
                <w:rFonts w:ascii="Times New Roman" w:hAnsi="Times New Roman" w:cs="Times New Roman" w:eastAsia="Times New Roman"/>
                <w:color w:val="3F3F41"/>
                <w:w w:val="115"/>
                <w:sz w:val="20"/>
                <w:szCs w:val="20"/>
              </w:rPr>
              <w:t>6</w:t>
            </w:r>
            <w:r>
              <w:rPr>
                <w:rFonts w:ascii="Times New Roman" w:hAnsi="Times New Roman" w:cs="Times New Roman" w:eastAsia="Times New Roman"/>
                <w:color w:val="3F3F41"/>
                <w:spacing w:val="-14"/>
                <w:w w:val="115"/>
                <w:sz w:val="20"/>
                <w:szCs w:val="20"/>
              </w:rPr>
              <w:t> </w:t>
            </w:r>
            <w:r>
              <w:rPr>
                <w:rFonts w:ascii="宋体" w:hAnsi="宋体" w:cs="宋体" w:eastAsia="宋体"/>
                <w:color w:val="3F3F41"/>
                <w:w w:val="115"/>
                <w:sz w:val="20"/>
                <w:szCs w:val="20"/>
              </w:rPr>
              <w:t>月</w:t>
            </w:r>
            <w:r>
              <w:rPr>
                <w:rFonts w:ascii="宋体" w:hAnsi="宋体" w:cs="宋体" w:eastAsia="宋体"/>
                <w:color w:val="3F3F41"/>
                <w:spacing w:val="-70"/>
                <w:w w:val="115"/>
                <w:sz w:val="20"/>
                <w:szCs w:val="20"/>
              </w:rPr>
              <w:t> </w:t>
            </w:r>
            <w:r>
              <w:rPr>
                <w:rFonts w:ascii="Times New Roman" w:hAnsi="Times New Roman" w:cs="Times New Roman" w:eastAsia="Times New Roman"/>
                <w:color w:val="3F3F41"/>
                <w:w w:val="115"/>
                <w:sz w:val="20"/>
                <w:szCs w:val="20"/>
              </w:rPr>
              <w:t>3</w:t>
            </w:r>
            <w:r>
              <w:rPr>
                <w:rFonts w:ascii="Times New Roman" w:hAnsi="Times New Roman" w:cs="Times New Roman" w:eastAsia="Times New Roman"/>
                <w:color w:val="3F3F41"/>
                <w:spacing w:val="-2"/>
                <w:w w:val="115"/>
                <w:sz w:val="20"/>
                <w:szCs w:val="20"/>
              </w:rPr>
              <w:t> </w:t>
            </w:r>
            <w:r>
              <w:rPr>
                <w:rFonts w:ascii="宋体" w:hAnsi="宋体" w:cs="宋体" w:eastAsia="宋体"/>
                <w:color w:val="3F3F41"/>
                <w:w w:val="115"/>
                <w:sz w:val="19"/>
                <w:szCs w:val="19"/>
              </w:rPr>
              <w:t>日</w:t>
            </w:r>
            <w:r>
              <w:rPr>
                <w:rFonts w:ascii="宋体" w:hAnsi="宋体" w:cs="宋体" w:eastAsia="宋体"/>
                <w:sz w:val="19"/>
                <w:szCs w:val="19"/>
              </w:rPr>
            </w:r>
          </w:p>
        </w:tc>
        <w:tc>
          <w:tcPr>
            <w:tcW w:w="1984" w:type="dxa"/>
            <w:tcBorders>
              <w:top w:val="single" w:sz="9" w:space="0" w:color="383438"/>
              <w:left w:val="single" w:sz="9" w:space="0" w:color="1F1C1F"/>
              <w:bottom w:val="single" w:sz="6" w:space="0" w:color="343434"/>
              <w:right w:val="single" w:sz="9" w:space="0" w:color="232323"/>
            </w:tcBorders>
          </w:tcPr>
          <w:p>
            <w:pPr>
              <w:pStyle w:val="TableParagraph"/>
              <w:spacing w:line="240" w:lineRule="auto" w:before="62"/>
              <w:ind w:left="111" w:right="0"/>
              <w:jc w:val="left"/>
              <w:rPr>
                <w:rFonts w:ascii="宋体" w:hAnsi="宋体" w:cs="宋体" w:eastAsia="宋体"/>
                <w:sz w:val="19"/>
                <w:szCs w:val="19"/>
              </w:rPr>
            </w:pPr>
            <w:r>
              <w:rPr>
                <w:rFonts w:ascii="宋体" w:hAnsi="宋体" w:cs="宋体" w:eastAsia="宋体"/>
                <w:color w:val="3F3F41"/>
                <w:w w:val="111"/>
                <w:sz w:val="19"/>
                <w:szCs w:val="19"/>
              </w:rPr>
              <w:t>石</w:t>
            </w:r>
            <w:r>
              <w:rPr>
                <w:rFonts w:ascii="宋体" w:hAnsi="宋体" w:cs="宋体" w:eastAsia="宋体"/>
                <w:color w:val="3F3F41"/>
                <w:spacing w:val="-12"/>
                <w:w w:val="111"/>
                <w:sz w:val="19"/>
                <w:szCs w:val="19"/>
              </w:rPr>
              <w:t>中</w:t>
            </w:r>
            <w:r>
              <w:rPr>
                <w:rFonts w:ascii="宋体" w:hAnsi="宋体" w:cs="宋体" w:eastAsia="宋体"/>
                <w:color w:val="3F3F41"/>
                <w:w w:val="115"/>
                <w:sz w:val="19"/>
                <w:szCs w:val="19"/>
              </w:rPr>
              <w:t>英</w:t>
            </w:r>
            <w:r>
              <w:rPr>
                <w:rFonts w:ascii="宋体" w:hAnsi="宋体" w:cs="宋体" w:eastAsia="宋体"/>
                <w:color w:val="3F3F41"/>
                <w:spacing w:val="-12"/>
                <w:sz w:val="19"/>
                <w:szCs w:val="19"/>
              </w:rPr>
              <w:t> </w:t>
            </w:r>
            <w:r>
              <w:rPr>
                <w:rFonts w:ascii="宋体" w:hAnsi="宋体" w:cs="宋体" w:eastAsia="宋体"/>
                <w:color w:val="3F3F41"/>
                <w:spacing w:val="13"/>
                <w:w w:val="42"/>
                <w:sz w:val="19"/>
                <w:szCs w:val="19"/>
              </w:rPr>
              <w:t>（</w:t>
            </w:r>
            <w:r>
              <w:rPr>
                <w:rFonts w:ascii="宋体" w:hAnsi="宋体" w:cs="宋体" w:eastAsia="宋体"/>
                <w:color w:val="3F3F41"/>
                <w:w w:val="99"/>
                <w:sz w:val="19"/>
                <w:szCs w:val="19"/>
              </w:rPr>
              <w:t>清华大学）</w:t>
            </w:r>
            <w:r>
              <w:rPr>
                <w:rFonts w:ascii="宋体" w:hAnsi="宋体" w:cs="宋体" w:eastAsia="宋体"/>
                <w:sz w:val="19"/>
                <w:szCs w:val="19"/>
              </w:rPr>
            </w:r>
          </w:p>
        </w:tc>
        <w:tc>
          <w:tcPr>
            <w:tcW w:w="1948" w:type="dxa"/>
            <w:tcBorders>
              <w:top w:val="single" w:sz="6" w:space="0" w:color="2B2B2B"/>
              <w:left w:val="single" w:sz="9" w:space="0" w:color="232323"/>
              <w:bottom w:val="single" w:sz="6" w:space="0" w:color="343434"/>
              <w:right w:val="single" w:sz="9" w:space="0" w:color="1F1F1F"/>
            </w:tcBorders>
          </w:tcPr>
          <w:p>
            <w:pPr>
              <w:pStyle w:val="TableParagraph"/>
              <w:spacing w:line="240" w:lineRule="auto" w:before="30"/>
              <w:ind w:left="107" w:right="0"/>
              <w:jc w:val="left"/>
              <w:rPr>
                <w:rFonts w:ascii="宋体" w:hAnsi="宋体" w:cs="宋体" w:eastAsia="宋体"/>
                <w:sz w:val="19"/>
                <w:szCs w:val="19"/>
              </w:rPr>
            </w:pPr>
            <w:r>
              <w:rPr>
                <w:rFonts w:ascii="宋体" w:hAnsi="宋体" w:cs="宋体" w:eastAsia="宋体"/>
                <w:color w:val="262626"/>
                <w:w w:val="110"/>
                <w:sz w:val="19"/>
                <w:szCs w:val="19"/>
              </w:rPr>
              <w:t>中</w:t>
            </w:r>
            <w:r>
              <w:rPr>
                <w:rFonts w:ascii="宋体" w:hAnsi="宋体" w:cs="宋体" w:eastAsia="宋体"/>
                <w:color w:val="3F3F41"/>
                <w:w w:val="110"/>
                <w:sz w:val="19"/>
                <w:szCs w:val="19"/>
              </w:rPr>
              <w:t>国老教授协会</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17" w:hRule="exact"/>
        </w:trPr>
        <w:tc>
          <w:tcPr>
            <w:tcW w:w="628" w:type="dxa"/>
            <w:vMerge w:val="restart"/>
            <w:tcBorders>
              <w:top w:val="single" w:sz="6" w:space="0" w:color="2F2B2F"/>
              <w:left w:val="single" w:sz="9" w:space="0" w:color="1F1F1F"/>
              <w:right w:val="single" w:sz="9"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7"/>
              <w:ind w:left="214" w:right="0"/>
              <w:jc w:val="left"/>
              <w:rPr>
                <w:rFonts w:ascii="Times New Roman" w:hAnsi="Times New Roman" w:cs="Times New Roman" w:eastAsia="Times New Roman"/>
                <w:sz w:val="20"/>
                <w:szCs w:val="20"/>
              </w:rPr>
            </w:pPr>
            <w:r>
              <w:rPr>
                <w:rFonts w:ascii="Times New Roman"/>
                <w:color w:val="3F3F41"/>
                <w:w w:val="105"/>
                <w:sz w:val="20"/>
              </w:rPr>
              <w:t>22</w:t>
            </w:r>
            <w:r>
              <w:rPr>
                <w:rFonts w:ascii="Times New Roman"/>
                <w:sz w:val="20"/>
              </w:rPr>
            </w:r>
          </w:p>
        </w:tc>
        <w:tc>
          <w:tcPr>
            <w:tcW w:w="2036" w:type="dxa"/>
            <w:tcBorders>
              <w:top w:val="single" w:sz="6" w:space="0" w:color="2F2B2F"/>
              <w:left w:val="single" w:sz="9" w:space="0" w:color="1F1F1F"/>
              <w:bottom w:val="nil" w:sz="6" w:space="0" w:color="auto"/>
              <w:right w:val="single" w:sz="19" w:space="0" w:color="1F1F23"/>
            </w:tcBorders>
          </w:tcPr>
          <w:p>
            <w:pPr>
              <w:pStyle w:val="TableParagraph"/>
              <w:spacing w:line="243" w:lineRule="exact"/>
              <w:ind w:left="118" w:right="0"/>
              <w:jc w:val="left"/>
              <w:rPr>
                <w:rFonts w:ascii="宋体" w:hAnsi="宋体" w:cs="宋体" w:eastAsia="宋体"/>
                <w:sz w:val="19"/>
                <w:szCs w:val="19"/>
              </w:rPr>
            </w:pPr>
            <w:r>
              <w:rPr>
                <w:rFonts w:ascii="宋体" w:hAnsi="宋体" w:cs="宋体" w:eastAsia="宋体"/>
                <w:color w:val="3F3F41"/>
                <w:spacing w:val="3"/>
                <w:w w:val="120"/>
                <w:sz w:val="19"/>
                <w:szCs w:val="19"/>
              </w:rPr>
              <w:t>如何学好</w:t>
            </w:r>
            <w:r>
              <w:rPr>
                <w:rFonts w:ascii="宋体" w:hAnsi="宋体" w:cs="宋体" w:eastAsia="宋体"/>
                <w:color w:val="262626"/>
                <w:spacing w:val="3"/>
                <w:w w:val="120"/>
                <w:sz w:val="19"/>
                <w:szCs w:val="19"/>
              </w:rPr>
              <w:t>计</w:t>
            </w:r>
            <w:r>
              <w:rPr>
                <w:rFonts w:ascii="宋体" w:hAnsi="宋体" w:cs="宋体" w:eastAsia="宋体"/>
                <w:color w:val="3F3F41"/>
                <w:spacing w:val="3"/>
                <w:w w:val="120"/>
                <w:sz w:val="19"/>
                <w:szCs w:val="19"/>
              </w:rPr>
              <w:t>量经济</w:t>
            </w:r>
            <w:r>
              <w:rPr>
                <w:rFonts w:ascii="宋体" w:hAnsi="宋体" w:cs="宋体" w:eastAsia="宋体"/>
                <w:spacing w:val="3"/>
                <w:sz w:val="19"/>
                <w:szCs w:val="19"/>
              </w:rPr>
            </w:r>
          </w:p>
        </w:tc>
        <w:tc>
          <w:tcPr>
            <w:tcW w:w="1535" w:type="dxa"/>
            <w:vMerge w:val="restart"/>
            <w:tcBorders>
              <w:top w:val="single" w:sz="9" w:space="0" w:color="343434"/>
              <w:left w:val="single" w:sz="19" w:space="0" w:color="1F1F23"/>
              <w:right w:val="single" w:sz="9" w:space="0" w:color="343434"/>
            </w:tcBorders>
          </w:tcPr>
          <w:p>
            <w:pPr>
              <w:pStyle w:val="TableParagraph"/>
              <w:spacing w:line="240" w:lineRule="auto" w:before="8"/>
              <w:ind w:right="0"/>
              <w:jc w:val="left"/>
              <w:rPr>
                <w:rFonts w:ascii="Times New Roman" w:hAnsi="Times New Roman" w:cs="Times New Roman" w:eastAsia="Times New Roman"/>
                <w:sz w:val="25"/>
                <w:szCs w:val="25"/>
              </w:rPr>
            </w:pPr>
          </w:p>
          <w:p>
            <w:pPr>
              <w:pStyle w:val="TableParagraph"/>
              <w:spacing w:line="240" w:lineRule="auto"/>
              <w:ind w:left="360" w:right="0"/>
              <w:jc w:val="left"/>
              <w:rPr>
                <w:rFonts w:ascii="宋体" w:hAnsi="宋体" w:cs="宋体" w:eastAsia="宋体"/>
                <w:sz w:val="19"/>
                <w:szCs w:val="19"/>
              </w:rPr>
            </w:pPr>
            <w:r>
              <w:rPr>
                <w:rFonts w:ascii="Times New Roman" w:hAnsi="Times New Roman" w:cs="Times New Roman" w:eastAsia="Times New Roman"/>
                <w:color w:val="3F3F41"/>
                <w:w w:val="120"/>
                <w:sz w:val="20"/>
                <w:szCs w:val="20"/>
              </w:rPr>
              <w:t>6</w:t>
            </w:r>
            <w:r>
              <w:rPr>
                <w:rFonts w:ascii="Times New Roman" w:hAnsi="Times New Roman" w:cs="Times New Roman" w:eastAsia="Times New Roman"/>
                <w:color w:val="3F3F41"/>
                <w:spacing w:val="-16"/>
                <w:w w:val="120"/>
                <w:sz w:val="20"/>
                <w:szCs w:val="20"/>
              </w:rPr>
              <w:t> </w:t>
            </w:r>
            <w:r>
              <w:rPr>
                <w:rFonts w:ascii="宋体" w:hAnsi="宋体" w:cs="宋体" w:eastAsia="宋体"/>
                <w:color w:val="3F3F41"/>
                <w:w w:val="120"/>
                <w:sz w:val="20"/>
                <w:szCs w:val="20"/>
              </w:rPr>
              <w:t>月</w:t>
            </w:r>
            <w:r>
              <w:rPr>
                <w:rFonts w:ascii="宋体" w:hAnsi="宋体" w:cs="宋体" w:eastAsia="宋体"/>
                <w:color w:val="3F3F41"/>
                <w:spacing w:val="-92"/>
                <w:w w:val="120"/>
                <w:sz w:val="20"/>
                <w:szCs w:val="20"/>
              </w:rPr>
              <w:t> </w:t>
            </w:r>
            <w:r>
              <w:rPr>
                <w:rFonts w:ascii="Times New Roman" w:hAnsi="Times New Roman" w:cs="Times New Roman" w:eastAsia="Times New Roman"/>
                <w:color w:val="3F3F41"/>
                <w:w w:val="120"/>
                <w:sz w:val="20"/>
                <w:szCs w:val="20"/>
              </w:rPr>
              <w:t>8</w:t>
            </w:r>
            <w:r>
              <w:rPr>
                <w:rFonts w:ascii="Times New Roman" w:hAnsi="Times New Roman" w:cs="Times New Roman" w:eastAsia="Times New Roman"/>
                <w:color w:val="3F3F41"/>
                <w:spacing w:val="-6"/>
                <w:w w:val="120"/>
                <w:sz w:val="20"/>
                <w:szCs w:val="20"/>
              </w:rPr>
              <w:t> </w:t>
            </w:r>
            <w:r>
              <w:rPr>
                <w:rFonts w:ascii="宋体" w:hAnsi="宋体" w:cs="宋体" w:eastAsia="宋体"/>
                <w:color w:val="3F3F41"/>
                <w:w w:val="120"/>
                <w:sz w:val="19"/>
                <w:szCs w:val="19"/>
              </w:rPr>
              <w:t>日</w:t>
            </w:r>
            <w:r>
              <w:rPr>
                <w:rFonts w:ascii="宋体" w:hAnsi="宋体" w:cs="宋体" w:eastAsia="宋体"/>
                <w:sz w:val="19"/>
                <w:szCs w:val="19"/>
              </w:rPr>
            </w:r>
          </w:p>
        </w:tc>
        <w:tc>
          <w:tcPr>
            <w:tcW w:w="1984" w:type="dxa"/>
            <w:vMerge w:val="restart"/>
            <w:tcBorders>
              <w:top w:val="single" w:sz="6" w:space="0" w:color="343434"/>
              <w:left w:val="single" w:sz="9" w:space="0" w:color="343434"/>
              <w:right w:val="single" w:sz="9" w:space="0" w:color="343438"/>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04"/>
              <w:ind w:left="111" w:right="0"/>
              <w:jc w:val="left"/>
              <w:rPr>
                <w:rFonts w:ascii="宋体" w:hAnsi="宋体" w:cs="宋体" w:eastAsia="宋体"/>
                <w:sz w:val="19"/>
                <w:szCs w:val="19"/>
              </w:rPr>
            </w:pPr>
            <w:r>
              <w:rPr>
                <w:rFonts w:ascii="宋体" w:hAnsi="宋体" w:cs="宋体" w:eastAsia="宋体"/>
                <w:color w:val="3F3F41"/>
                <w:spacing w:val="-3"/>
                <w:sz w:val="19"/>
                <w:szCs w:val="19"/>
              </w:rPr>
              <w:t>陈诗</w:t>
            </w:r>
            <w:r>
              <w:rPr>
                <w:rFonts w:ascii="宋体" w:hAnsi="宋体" w:cs="宋体" w:eastAsia="宋体"/>
                <w:color w:val="5E5E60"/>
                <w:spacing w:val="-3"/>
                <w:sz w:val="19"/>
                <w:szCs w:val="19"/>
              </w:rPr>
              <w:t>一</w:t>
            </w:r>
            <w:r>
              <w:rPr>
                <w:rFonts w:ascii="宋体" w:hAnsi="宋体" w:cs="宋体" w:eastAsia="宋体"/>
                <w:color w:val="5E5E60"/>
                <w:spacing w:val="-39"/>
                <w:sz w:val="19"/>
                <w:szCs w:val="19"/>
              </w:rPr>
              <w:t> </w:t>
            </w:r>
            <w:r>
              <w:rPr>
                <w:rFonts w:ascii="宋体" w:hAnsi="宋体" w:cs="宋体" w:eastAsia="宋体"/>
                <w:color w:val="3F3F41"/>
                <w:w w:val="80"/>
                <w:sz w:val="19"/>
                <w:szCs w:val="19"/>
              </w:rPr>
              <w:t>（</w:t>
            </w:r>
            <w:r>
              <w:rPr>
                <w:rFonts w:ascii="宋体" w:hAnsi="宋体" w:cs="宋体" w:eastAsia="宋体"/>
                <w:color w:val="3F3F41"/>
                <w:spacing w:val="-60"/>
                <w:w w:val="80"/>
                <w:sz w:val="19"/>
                <w:szCs w:val="19"/>
              </w:rPr>
              <w:t> </w:t>
            </w:r>
            <w:r>
              <w:rPr>
                <w:rFonts w:ascii="宋体" w:hAnsi="宋体" w:cs="宋体" w:eastAsia="宋体"/>
                <w:color w:val="3F3F41"/>
                <w:sz w:val="19"/>
                <w:szCs w:val="19"/>
              </w:rPr>
              <w:t>安徽大学）</w:t>
            </w:r>
            <w:r>
              <w:rPr>
                <w:rFonts w:ascii="宋体" w:hAnsi="宋体" w:cs="宋体" w:eastAsia="宋体"/>
                <w:sz w:val="19"/>
                <w:szCs w:val="19"/>
              </w:rPr>
            </w:r>
          </w:p>
        </w:tc>
        <w:tc>
          <w:tcPr>
            <w:tcW w:w="1948" w:type="dxa"/>
            <w:tcBorders>
              <w:top w:val="single" w:sz="6" w:space="0" w:color="343434"/>
              <w:left w:val="single" w:sz="9" w:space="0" w:color="232323"/>
              <w:bottom w:val="nil" w:sz="6" w:space="0" w:color="auto"/>
              <w:right w:val="single" w:sz="9" w:space="0" w:color="1F1F1F"/>
            </w:tcBorders>
          </w:tcPr>
          <w:p>
            <w:pPr>
              <w:pStyle w:val="TableParagraph"/>
              <w:spacing w:line="240" w:lineRule="auto" w:before="15"/>
              <w:ind w:left="86" w:right="0"/>
              <w:jc w:val="left"/>
              <w:rPr>
                <w:rFonts w:ascii="宋体" w:hAnsi="宋体" w:cs="宋体" w:eastAsia="宋体"/>
                <w:sz w:val="19"/>
                <w:szCs w:val="19"/>
              </w:rPr>
            </w:pPr>
            <w:r>
              <w:rPr>
                <w:rFonts w:ascii="宋体" w:hAnsi="宋体" w:cs="宋体" w:eastAsia="宋体"/>
                <w:color w:val="3F3F41"/>
                <w:w w:val="115"/>
                <w:sz w:val="19"/>
                <w:szCs w:val="19"/>
              </w:rPr>
              <w:t>高等</w:t>
            </w:r>
            <w:r>
              <w:rPr>
                <w:rFonts w:ascii="宋体" w:hAnsi="宋体" w:cs="宋体" w:eastAsia="宋体"/>
                <w:color w:val="5E5E60"/>
                <w:w w:val="115"/>
                <w:sz w:val="19"/>
                <w:szCs w:val="19"/>
              </w:rPr>
              <w:t>学</w:t>
            </w:r>
            <w:r>
              <w:rPr>
                <w:rFonts w:ascii="宋体" w:hAnsi="宋体" w:cs="宋体" w:eastAsia="宋体"/>
                <w:color w:val="3F3F41"/>
                <w:w w:val="115"/>
                <w:sz w:val="19"/>
                <w:szCs w:val="19"/>
              </w:rPr>
              <w:t>校财政学类</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13" w:hRule="exact"/>
        </w:trPr>
        <w:tc>
          <w:tcPr>
            <w:tcW w:w="628" w:type="dxa"/>
            <w:vMerge/>
            <w:tcBorders>
              <w:left w:val="single" w:sz="9" w:space="0" w:color="1F1F1F"/>
              <w:right w:val="single" w:sz="9" w:space="0" w:color="1F1F1F"/>
            </w:tcBorders>
          </w:tcPr>
          <w:p>
            <w:pPr/>
          </w:p>
        </w:tc>
        <w:tc>
          <w:tcPr>
            <w:tcW w:w="2036" w:type="dxa"/>
            <w:tcBorders>
              <w:top w:val="nil" w:sz="6" w:space="0" w:color="auto"/>
              <w:left w:val="single" w:sz="9" w:space="0" w:color="1F1F1F"/>
              <w:bottom w:val="nil" w:sz="6" w:space="0" w:color="auto"/>
              <w:right w:val="single" w:sz="16" w:space="0" w:color="1F1F1F"/>
            </w:tcBorders>
          </w:tcPr>
          <w:p>
            <w:pPr>
              <w:pStyle w:val="TableParagraph"/>
              <w:spacing w:line="235" w:lineRule="exact"/>
              <w:ind w:left="118" w:right="-33"/>
              <w:jc w:val="left"/>
              <w:rPr>
                <w:rFonts w:ascii="宋体" w:hAnsi="宋体" w:cs="宋体" w:eastAsia="宋体"/>
                <w:sz w:val="19"/>
                <w:szCs w:val="19"/>
              </w:rPr>
            </w:pPr>
            <w:r>
              <w:rPr>
                <w:rFonts w:ascii="宋体" w:hAnsi="宋体" w:cs="宋体" w:eastAsia="宋体"/>
                <w:color w:val="4F4F52"/>
                <w:w w:val="110"/>
                <w:sz w:val="19"/>
                <w:szCs w:val="19"/>
              </w:rPr>
              <w:t>学、做好中国经济实</w:t>
            </w:r>
            <w:r>
              <w:rPr>
                <w:rFonts w:ascii="宋体" w:hAnsi="宋体" w:cs="宋体" w:eastAsia="宋体"/>
                <w:sz w:val="19"/>
                <w:szCs w:val="19"/>
              </w:rPr>
            </w:r>
          </w:p>
        </w:tc>
        <w:tc>
          <w:tcPr>
            <w:tcW w:w="1535" w:type="dxa"/>
            <w:vMerge/>
            <w:tcBorders>
              <w:left w:val="single" w:sz="19" w:space="0" w:color="1F1F23"/>
              <w:right w:val="single" w:sz="9" w:space="0" w:color="343434"/>
            </w:tcBorders>
          </w:tcPr>
          <w:p>
            <w:pPr/>
          </w:p>
        </w:tc>
        <w:tc>
          <w:tcPr>
            <w:tcW w:w="1984" w:type="dxa"/>
            <w:vMerge/>
            <w:tcBorders>
              <w:left w:val="single" w:sz="9" w:space="0" w:color="343434"/>
              <w:right w:val="single" w:sz="9" w:space="0" w:color="343438"/>
            </w:tcBorders>
          </w:tcPr>
          <w:p>
            <w:pPr/>
          </w:p>
        </w:tc>
        <w:tc>
          <w:tcPr>
            <w:tcW w:w="1948" w:type="dxa"/>
            <w:tcBorders>
              <w:top w:val="nil" w:sz="6" w:space="0" w:color="auto"/>
              <w:left w:val="single" w:sz="9" w:space="0" w:color="343438"/>
              <w:bottom w:val="nil" w:sz="6" w:space="0" w:color="auto"/>
              <w:right w:val="single" w:sz="9" w:space="0" w:color="1F1F1F"/>
            </w:tcBorders>
          </w:tcPr>
          <w:p>
            <w:pPr>
              <w:pStyle w:val="TableParagraph"/>
              <w:spacing w:line="240" w:lineRule="auto" w:before="15"/>
              <w:ind w:left="79" w:right="0"/>
              <w:jc w:val="left"/>
              <w:rPr>
                <w:rFonts w:ascii="宋体" w:hAnsi="宋体" w:cs="宋体" w:eastAsia="宋体"/>
                <w:sz w:val="19"/>
                <w:szCs w:val="19"/>
              </w:rPr>
            </w:pPr>
            <w:r>
              <w:rPr>
                <w:rFonts w:ascii="宋体" w:hAnsi="宋体" w:cs="宋体" w:eastAsia="宋体"/>
                <w:color w:val="3F3F41"/>
                <w:w w:val="115"/>
                <w:sz w:val="19"/>
                <w:szCs w:val="19"/>
              </w:rPr>
              <w:t>专业教学指导委员</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06" w:hRule="exact"/>
        </w:trPr>
        <w:tc>
          <w:tcPr>
            <w:tcW w:w="628" w:type="dxa"/>
            <w:vMerge/>
            <w:tcBorders>
              <w:left w:val="single" w:sz="9" w:space="0" w:color="1F1F1F"/>
              <w:bottom w:val="single" w:sz="9" w:space="0" w:color="343434"/>
              <w:right w:val="single" w:sz="9" w:space="0" w:color="1F1F1F"/>
            </w:tcBorders>
          </w:tcPr>
          <w:p>
            <w:pPr/>
          </w:p>
        </w:tc>
        <w:tc>
          <w:tcPr>
            <w:tcW w:w="2036" w:type="dxa"/>
            <w:tcBorders>
              <w:top w:val="nil" w:sz="6" w:space="0" w:color="auto"/>
              <w:left w:val="single" w:sz="9" w:space="0" w:color="1F1F1F"/>
              <w:bottom w:val="single" w:sz="9" w:space="0" w:color="343434"/>
              <w:right w:val="single" w:sz="13" w:space="0" w:color="1F1F1F"/>
            </w:tcBorders>
          </w:tcPr>
          <w:p>
            <w:pPr>
              <w:pStyle w:val="TableParagraph"/>
              <w:spacing w:line="239" w:lineRule="exact"/>
              <w:ind w:left="111" w:right="0"/>
              <w:jc w:val="left"/>
              <w:rPr>
                <w:rFonts w:ascii="宋体" w:hAnsi="宋体" w:cs="宋体" w:eastAsia="宋体"/>
                <w:sz w:val="19"/>
                <w:szCs w:val="19"/>
              </w:rPr>
            </w:pPr>
            <w:r>
              <w:rPr>
                <w:rFonts w:ascii="宋体" w:hAnsi="宋体" w:cs="宋体" w:eastAsia="宋体"/>
                <w:color w:val="3F3F41"/>
                <w:w w:val="110"/>
                <w:sz w:val="19"/>
                <w:szCs w:val="19"/>
              </w:rPr>
              <w:t>证研究</w:t>
            </w:r>
            <w:r>
              <w:rPr>
                <w:rFonts w:ascii="宋体" w:hAnsi="宋体" w:cs="宋体" w:eastAsia="宋体"/>
                <w:sz w:val="19"/>
                <w:szCs w:val="19"/>
              </w:rPr>
            </w:r>
          </w:p>
        </w:tc>
        <w:tc>
          <w:tcPr>
            <w:tcW w:w="1535" w:type="dxa"/>
            <w:vMerge/>
            <w:tcBorders>
              <w:left w:val="single" w:sz="19" w:space="0" w:color="1F1F23"/>
              <w:bottom w:val="single" w:sz="9" w:space="0" w:color="343434"/>
              <w:right w:val="single" w:sz="9" w:space="0" w:color="343434"/>
            </w:tcBorders>
          </w:tcPr>
          <w:p>
            <w:pPr/>
          </w:p>
        </w:tc>
        <w:tc>
          <w:tcPr>
            <w:tcW w:w="1984" w:type="dxa"/>
            <w:vMerge/>
            <w:tcBorders>
              <w:left w:val="single" w:sz="9" w:space="0" w:color="343434"/>
              <w:bottom w:val="single" w:sz="9" w:space="0" w:color="343434"/>
              <w:right w:val="single" w:sz="9" w:space="0" w:color="343438"/>
            </w:tcBorders>
          </w:tcPr>
          <w:p>
            <w:pPr/>
          </w:p>
        </w:tc>
        <w:tc>
          <w:tcPr>
            <w:tcW w:w="1948" w:type="dxa"/>
            <w:tcBorders>
              <w:top w:val="nil" w:sz="6" w:space="0" w:color="auto"/>
              <w:left w:val="single" w:sz="9" w:space="0" w:color="343438"/>
              <w:bottom w:val="single" w:sz="6" w:space="0" w:color="2B2B2B"/>
              <w:right w:val="single" w:sz="9" w:space="0" w:color="1F1F1F"/>
            </w:tcBorders>
          </w:tcPr>
          <w:p>
            <w:pPr>
              <w:pStyle w:val="TableParagraph"/>
              <w:spacing w:line="240" w:lineRule="auto" w:before="20"/>
              <w:ind w:left="79" w:right="0"/>
              <w:jc w:val="left"/>
              <w:rPr>
                <w:rFonts w:ascii="Arial" w:hAnsi="Arial" w:cs="Arial" w:eastAsia="Arial"/>
                <w:sz w:val="13"/>
                <w:szCs w:val="13"/>
              </w:rPr>
            </w:pPr>
            <w:r>
              <w:rPr>
                <w:rFonts w:ascii="宋体" w:hAnsi="宋体" w:cs="宋体" w:eastAsia="宋体"/>
                <w:color w:val="4F4F52"/>
                <w:spacing w:val="-108"/>
                <w:w w:val="87"/>
                <w:sz w:val="14"/>
                <w:szCs w:val="14"/>
              </w:rPr>
              <w:t>三</w:t>
            </w:r>
            <w:r>
              <w:rPr>
                <w:rFonts w:ascii="Arial" w:hAnsi="Arial" w:cs="Arial" w:eastAsia="Arial"/>
                <w:i/>
                <w:color w:val="4F4F52"/>
                <w:w w:val="81"/>
                <w:sz w:val="13"/>
                <w:szCs w:val="13"/>
              </w:rPr>
              <w:t>-z</w:t>
            </w:r>
            <w:r>
              <w:rPr>
                <w:rFonts w:ascii="Arial" w:hAnsi="Arial" w:cs="Arial" w:eastAsia="Arial"/>
                <w:i/>
                <w:color w:val="4F4F52"/>
                <w:spacing w:val="-25"/>
                <w:w w:val="80"/>
                <w:sz w:val="13"/>
                <w:szCs w:val="13"/>
              </w:rPr>
              <w:t>;</w:t>
            </w:r>
            <w:r>
              <w:rPr>
                <w:rFonts w:ascii="宋体" w:hAnsi="宋体" w:cs="宋体" w:eastAsia="宋体"/>
                <w:color w:val="3F3F41"/>
                <w:spacing w:val="-93"/>
                <w:w w:val="127"/>
                <w:sz w:val="9"/>
                <w:szCs w:val="9"/>
              </w:rPr>
              <w:t>』</w:t>
            </w:r>
            <w:r>
              <w:rPr>
                <w:rFonts w:ascii="Arial" w:hAnsi="Arial" w:cs="Arial" w:eastAsia="Arial"/>
                <w:i/>
                <w:color w:val="4F4F52"/>
                <w:w w:val="80"/>
                <w:sz w:val="13"/>
                <w:szCs w:val="13"/>
              </w:rPr>
              <w:t>;;</w:t>
            </w:r>
            <w:r>
              <w:rPr>
                <w:rFonts w:ascii="Arial" w:hAnsi="Arial" w:cs="Arial" w:eastAsia="Arial"/>
                <w:sz w:val="13"/>
                <w:szCs w:val="13"/>
              </w:rPr>
            </w:r>
          </w:p>
        </w:tc>
        <w:tc>
          <w:tcPr>
            <w:tcW w:w="389" w:type="dxa"/>
            <w:vMerge/>
            <w:tcBorders>
              <w:left w:val="single" w:sz="9" w:space="0" w:color="1F1F1F"/>
              <w:right w:val="nil" w:sz="6" w:space="0" w:color="auto"/>
            </w:tcBorders>
          </w:tcPr>
          <w:p>
            <w:pPr/>
          </w:p>
        </w:tc>
      </w:tr>
      <w:tr>
        <w:trPr>
          <w:trHeight w:val="418" w:hRule="exact"/>
        </w:trPr>
        <w:tc>
          <w:tcPr>
            <w:tcW w:w="628" w:type="dxa"/>
            <w:tcBorders>
              <w:top w:val="single" w:sz="9" w:space="0" w:color="343434"/>
              <w:left w:val="single" w:sz="9" w:space="0" w:color="1F1F1F"/>
              <w:bottom w:val="single" w:sz="6" w:space="0" w:color="2B2B2B"/>
              <w:right w:val="single" w:sz="9" w:space="0" w:color="1F1F1F"/>
            </w:tcBorders>
          </w:tcPr>
          <w:p>
            <w:pPr>
              <w:pStyle w:val="TableParagraph"/>
              <w:spacing w:line="240" w:lineRule="auto" w:before="112"/>
              <w:ind w:left="214" w:right="0"/>
              <w:jc w:val="left"/>
              <w:rPr>
                <w:rFonts w:ascii="Times New Roman" w:hAnsi="Times New Roman" w:cs="Times New Roman" w:eastAsia="Times New Roman"/>
                <w:sz w:val="20"/>
                <w:szCs w:val="20"/>
              </w:rPr>
            </w:pPr>
            <w:r>
              <w:rPr>
                <w:rFonts w:ascii="Times New Roman"/>
                <w:color w:val="3F3F41"/>
                <w:sz w:val="20"/>
              </w:rPr>
              <w:t>23</w:t>
            </w:r>
            <w:r>
              <w:rPr>
                <w:rFonts w:ascii="Times New Roman"/>
                <w:sz w:val="20"/>
              </w:rPr>
            </w:r>
          </w:p>
        </w:tc>
        <w:tc>
          <w:tcPr>
            <w:tcW w:w="2036" w:type="dxa"/>
            <w:tcBorders>
              <w:top w:val="single" w:sz="9" w:space="0" w:color="343434"/>
              <w:left w:val="single" w:sz="9" w:space="0" w:color="1F1F1F"/>
              <w:bottom w:val="single" w:sz="6" w:space="0" w:color="2B2B2B"/>
              <w:right w:val="single" w:sz="13" w:space="0" w:color="1F1F1F"/>
            </w:tcBorders>
          </w:tcPr>
          <w:p>
            <w:pPr>
              <w:pStyle w:val="TableParagraph"/>
              <w:spacing w:line="240" w:lineRule="auto" w:before="5"/>
              <w:ind w:left="118" w:right="0"/>
              <w:jc w:val="left"/>
              <w:rPr>
                <w:rFonts w:ascii="宋体" w:hAnsi="宋体" w:cs="宋体" w:eastAsia="宋体"/>
                <w:sz w:val="19"/>
                <w:szCs w:val="19"/>
              </w:rPr>
            </w:pPr>
            <w:r>
              <w:rPr>
                <w:rFonts w:ascii="宋体" w:hAnsi="宋体" w:cs="宋体" w:eastAsia="宋体"/>
                <w:color w:val="3F3F41"/>
                <w:w w:val="110"/>
                <w:sz w:val="19"/>
                <w:szCs w:val="19"/>
              </w:rPr>
              <w:t>让成就超越梦想</w:t>
            </w:r>
            <w:r>
              <w:rPr>
                <w:rFonts w:ascii="宋体" w:hAnsi="宋体" w:cs="宋体" w:eastAsia="宋体"/>
                <w:sz w:val="19"/>
                <w:szCs w:val="19"/>
              </w:rPr>
            </w:r>
          </w:p>
        </w:tc>
        <w:tc>
          <w:tcPr>
            <w:tcW w:w="1535" w:type="dxa"/>
            <w:tcBorders>
              <w:top w:val="single" w:sz="9" w:space="0" w:color="343434"/>
              <w:left w:val="single" w:sz="13" w:space="0" w:color="1F1F1F"/>
              <w:bottom w:val="single" w:sz="6" w:space="0" w:color="343434"/>
              <w:right w:val="single" w:sz="17" w:space="0" w:color="1F1F1F"/>
            </w:tcBorders>
          </w:tcPr>
          <w:p>
            <w:pPr>
              <w:pStyle w:val="TableParagraph"/>
              <w:spacing w:line="240" w:lineRule="auto" w:before="43"/>
              <w:ind w:left="367" w:right="0"/>
              <w:jc w:val="left"/>
              <w:rPr>
                <w:rFonts w:ascii="宋体" w:hAnsi="宋体" w:cs="宋体" w:eastAsia="宋体"/>
                <w:sz w:val="19"/>
                <w:szCs w:val="19"/>
              </w:rPr>
            </w:pPr>
            <w:r>
              <w:rPr>
                <w:rFonts w:ascii="Times New Roman" w:hAnsi="Times New Roman" w:cs="Times New Roman" w:eastAsia="Times New Roman"/>
                <w:color w:val="3F3F41"/>
                <w:w w:val="115"/>
                <w:sz w:val="20"/>
                <w:szCs w:val="20"/>
              </w:rPr>
              <w:t>6</w:t>
            </w:r>
            <w:r>
              <w:rPr>
                <w:rFonts w:ascii="Times New Roman" w:hAnsi="Times New Roman" w:cs="Times New Roman" w:eastAsia="Times New Roman"/>
                <w:color w:val="3F3F41"/>
                <w:spacing w:val="-12"/>
                <w:w w:val="115"/>
                <w:sz w:val="20"/>
                <w:szCs w:val="20"/>
              </w:rPr>
              <w:t> </w:t>
            </w:r>
            <w:r>
              <w:rPr>
                <w:rFonts w:ascii="宋体" w:hAnsi="宋体" w:cs="宋体" w:eastAsia="宋体"/>
                <w:color w:val="3F3F41"/>
                <w:w w:val="115"/>
                <w:sz w:val="20"/>
                <w:szCs w:val="20"/>
              </w:rPr>
              <w:t>月</w:t>
            </w:r>
            <w:r>
              <w:rPr>
                <w:rFonts w:ascii="宋体" w:hAnsi="宋体" w:cs="宋体" w:eastAsia="宋体"/>
                <w:color w:val="3F3F41"/>
                <w:spacing w:val="-87"/>
                <w:w w:val="115"/>
                <w:sz w:val="20"/>
                <w:szCs w:val="20"/>
              </w:rPr>
              <w:t> </w:t>
            </w:r>
            <w:r>
              <w:rPr>
                <w:rFonts w:ascii="Times New Roman" w:hAnsi="Times New Roman" w:cs="Times New Roman" w:eastAsia="Times New Roman"/>
                <w:color w:val="3F3F41"/>
                <w:w w:val="115"/>
                <w:sz w:val="20"/>
                <w:szCs w:val="20"/>
              </w:rPr>
              <w:t>9</w:t>
            </w:r>
            <w:r>
              <w:rPr>
                <w:rFonts w:ascii="Times New Roman" w:hAnsi="Times New Roman" w:cs="Times New Roman" w:eastAsia="Times New Roman"/>
                <w:color w:val="3F3F41"/>
                <w:spacing w:val="14"/>
                <w:w w:val="115"/>
                <w:sz w:val="20"/>
                <w:szCs w:val="20"/>
              </w:rPr>
              <w:t> </w:t>
            </w:r>
            <w:r>
              <w:rPr>
                <w:rFonts w:ascii="宋体" w:hAnsi="宋体" w:cs="宋体" w:eastAsia="宋体"/>
                <w:color w:val="3F3F41"/>
                <w:w w:val="115"/>
                <w:sz w:val="19"/>
                <w:szCs w:val="19"/>
              </w:rPr>
              <w:t>日</w:t>
            </w:r>
            <w:r>
              <w:rPr>
                <w:rFonts w:ascii="宋体" w:hAnsi="宋体" w:cs="宋体" w:eastAsia="宋体"/>
                <w:sz w:val="19"/>
                <w:szCs w:val="19"/>
              </w:rPr>
            </w:r>
          </w:p>
        </w:tc>
        <w:tc>
          <w:tcPr>
            <w:tcW w:w="1984" w:type="dxa"/>
            <w:tcBorders>
              <w:top w:val="single" w:sz="9" w:space="0" w:color="343434"/>
              <w:left w:val="single" w:sz="17" w:space="0" w:color="1F1F1F"/>
              <w:bottom w:val="single" w:sz="6" w:space="0" w:color="2F2F2F"/>
              <w:right w:val="single" w:sz="9" w:space="0" w:color="343438"/>
            </w:tcBorders>
          </w:tcPr>
          <w:p>
            <w:pPr>
              <w:pStyle w:val="TableParagraph"/>
              <w:spacing w:line="240" w:lineRule="auto" w:before="62"/>
              <w:ind w:left="93" w:right="0"/>
              <w:jc w:val="left"/>
              <w:rPr>
                <w:rFonts w:ascii="宋体" w:hAnsi="宋体" w:cs="宋体" w:eastAsia="宋体"/>
                <w:sz w:val="19"/>
                <w:szCs w:val="19"/>
              </w:rPr>
            </w:pPr>
            <w:r>
              <w:rPr>
                <w:rFonts w:ascii="宋体" w:hAnsi="宋体" w:cs="宋体" w:eastAsia="宋体"/>
                <w:color w:val="4F4F52"/>
                <w:w w:val="111"/>
                <w:sz w:val="19"/>
                <w:szCs w:val="19"/>
              </w:rPr>
              <w:t>宁永成</w:t>
            </w:r>
            <w:r>
              <w:rPr>
                <w:rFonts w:ascii="宋体" w:hAnsi="宋体" w:cs="宋体" w:eastAsia="宋体"/>
                <w:color w:val="4F4F52"/>
                <w:spacing w:val="-23"/>
                <w:sz w:val="19"/>
                <w:szCs w:val="19"/>
              </w:rPr>
              <w:t> </w:t>
            </w:r>
            <w:r>
              <w:rPr>
                <w:rFonts w:ascii="宋体" w:hAnsi="宋体" w:cs="宋体" w:eastAsia="宋体"/>
                <w:color w:val="4F4F52"/>
                <w:w w:val="98"/>
                <w:sz w:val="19"/>
                <w:szCs w:val="19"/>
              </w:rPr>
              <w:t>（清华大</w:t>
            </w:r>
            <w:r>
              <w:rPr>
                <w:rFonts w:ascii="宋体" w:hAnsi="宋体" w:cs="宋体" w:eastAsia="宋体"/>
                <w:color w:val="4F4F52"/>
                <w:spacing w:val="19"/>
                <w:w w:val="98"/>
                <w:sz w:val="19"/>
                <w:szCs w:val="19"/>
              </w:rPr>
              <w:t>学</w:t>
            </w:r>
            <w:r>
              <w:rPr>
                <w:rFonts w:ascii="宋体" w:hAnsi="宋体" w:cs="宋体" w:eastAsia="宋体"/>
                <w:color w:val="262626"/>
                <w:w w:val="48"/>
                <w:sz w:val="19"/>
                <w:szCs w:val="19"/>
              </w:rPr>
              <w:t>）</w:t>
            </w:r>
            <w:r>
              <w:rPr>
                <w:rFonts w:ascii="宋体" w:hAnsi="宋体" w:cs="宋体" w:eastAsia="宋体"/>
                <w:sz w:val="19"/>
                <w:szCs w:val="19"/>
              </w:rPr>
            </w:r>
          </w:p>
        </w:tc>
        <w:tc>
          <w:tcPr>
            <w:tcW w:w="1948" w:type="dxa"/>
            <w:tcBorders>
              <w:top w:val="single" w:sz="6" w:space="0" w:color="2B2B2B"/>
              <w:left w:val="single" w:sz="9" w:space="0" w:color="343438"/>
              <w:bottom w:val="single" w:sz="6" w:space="0" w:color="2F2F2F"/>
              <w:right w:val="single" w:sz="9" w:space="0" w:color="1F1F1F"/>
            </w:tcBorders>
          </w:tcPr>
          <w:p>
            <w:pPr>
              <w:pStyle w:val="TableParagraph"/>
              <w:spacing w:line="240" w:lineRule="auto" w:before="80"/>
              <w:ind w:left="93" w:right="0"/>
              <w:jc w:val="left"/>
              <w:rPr>
                <w:rFonts w:ascii="宋体" w:hAnsi="宋体" w:cs="宋体" w:eastAsia="宋体"/>
                <w:sz w:val="19"/>
                <w:szCs w:val="19"/>
              </w:rPr>
            </w:pPr>
            <w:r>
              <w:rPr>
                <w:rFonts w:ascii="宋体" w:hAnsi="宋体" w:cs="宋体" w:eastAsia="宋体"/>
                <w:color w:val="3F3F41"/>
                <w:spacing w:val="-6"/>
                <w:w w:val="110"/>
                <w:sz w:val="19"/>
                <w:szCs w:val="19"/>
              </w:rPr>
              <w:t>中国老教授</w:t>
            </w:r>
            <w:r>
              <w:rPr>
                <w:rFonts w:ascii="宋体" w:hAnsi="宋体" w:cs="宋体" w:eastAsia="宋体"/>
                <w:color w:val="262626"/>
                <w:spacing w:val="-6"/>
                <w:w w:val="110"/>
                <w:sz w:val="19"/>
                <w:szCs w:val="19"/>
              </w:rPr>
              <w:t>协</w:t>
            </w:r>
            <w:r>
              <w:rPr>
                <w:rFonts w:ascii="宋体" w:hAnsi="宋体" w:cs="宋体" w:eastAsia="宋体"/>
                <w:color w:val="4F4F52"/>
                <w:spacing w:val="-6"/>
                <w:w w:val="110"/>
                <w:sz w:val="19"/>
                <w:szCs w:val="19"/>
              </w:rPr>
              <w:t>会</w:t>
            </w:r>
            <w:r>
              <w:rPr>
                <w:rFonts w:ascii="宋体" w:hAnsi="宋体" w:cs="宋体" w:eastAsia="宋体"/>
                <w:spacing w:val="-6"/>
                <w:sz w:val="19"/>
                <w:szCs w:val="19"/>
              </w:rPr>
            </w:r>
          </w:p>
        </w:tc>
        <w:tc>
          <w:tcPr>
            <w:tcW w:w="389" w:type="dxa"/>
            <w:vMerge/>
            <w:tcBorders>
              <w:left w:val="single" w:sz="9" w:space="0" w:color="1F1F1F"/>
              <w:right w:val="nil" w:sz="6" w:space="0" w:color="auto"/>
            </w:tcBorders>
          </w:tcPr>
          <w:p>
            <w:pPr/>
          </w:p>
        </w:tc>
      </w:tr>
      <w:tr>
        <w:trPr>
          <w:trHeight w:val="328" w:hRule="exact"/>
        </w:trPr>
        <w:tc>
          <w:tcPr>
            <w:tcW w:w="628" w:type="dxa"/>
            <w:vMerge w:val="restart"/>
            <w:tcBorders>
              <w:top w:val="single" w:sz="6" w:space="0" w:color="2B2B2B"/>
              <w:left w:val="single" w:sz="9" w:space="0" w:color="1F1F1F"/>
              <w:right w:val="single" w:sz="9" w:space="0" w:color="343434"/>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214" w:right="0"/>
              <w:jc w:val="left"/>
              <w:rPr>
                <w:rFonts w:ascii="Times New Roman" w:hAnsi="Times New Roman" w:cs="Times New Roman" w:eastAsia="Times New Roman"/>
                <w:sz w:val="20"/>
                <w:szCs w:val="20"/>
              </w:rPr>
            </w:pPr>
            <w:r>
              <w:rPr>
                <w:rFonts w:ascii="Times New Roman"/>
                <w:color w:val="3F3F41"/>
                <w:sz w:val="20"/>
              </w:rPr>
              <w:t>2</w:t>
            </w:r>
            <w:r>
              <w:rPr>
                <w:rFonts w:ascii="Times New Roman"/>
                <w:color w:val="262626"/>
                <w:sz w:val="20"/>
              </w:rPr>
              <w:t>4</w:t>
            </w:r>
            <w:r>
              <w:rPr>
                <w:rFonts w:ascii="Times New Roman"/>
                <w:sz w:val="20"/>
              </w:rPr>
            </w:r>
          </w:p>
        </w:tc>
        <w:tc>
          <w:tcPr>
            <w:tcW w:w="2036" w:type="dxa"/>
            <w:tcBorders>
              <w:top w:val="single" w:sz="6" w:space="0" w:color="2B2B2B"/>
              <w:left w:val="single" w:sz="9" w:space="0" w:color="343434"/>
              <w:bottom w:val="nil" w:sz="6" w:space="0" w:color="auto"/>
              <w:right w:val="single" w:sz="13" w:space="0" w:color="1F1F1F"/>
            </w:tcBorders>
          </w:tcPr>
          <w:p>
            <w:pPr>
              <w:pStyle w:val="TableParagraph"/>
              <w:spacing w:line="240" w:lineRule="auto" w:before="8"/>
              <w:ind w:left="111" w:right="0"/>
              <w:jc w:val="left"/>
              <w:rPr>
                <w:rFonts w:ascii="宋体" w:hAnsi="宋体" w:cs="宋体" w:eastAsia="宋体"/>
                <w:sz w:val="19"/>
                <w:szCs w:val="19"/>
              </w:rPr>
            </w:pPr>
            <w:r>
              <w:rPr>
                <w:rFonts w:ascii="宋体" w:hAnsi="宋体" w:cs="宋体" w:eastAsia="宋体"/>
                <w:color w:val="4F4F52"/>
                <w:w w:val="110"/>
                <w:sz w:val="19"/>
                <w:szCs w:val="19"/>
              </w:rPr>
              <w:t>高校教师教学能力</w:t>
            </w:r>
            <w:r>
              <w:rPr>
                <w:rFonts w:ascii="宋体" w:hAnsi="宋体" w:cs="宋体" w:eastAsia="宋体"/>
                <w:sz w:val="19"/>
                <w:szCs w:val="19"/>
              </w:rPr>
            </w:r>
          </w:p>
        </w:tc>
        <w:tc>
          <w:tcPr>
            <w:tcW w:w="1535" w:type="dxa"/>
            <w:vMerge w:val="restart"/>
            <w:tcBorders>
              <w:top w:val="single" w:sz="6" w:space="0" w:color="343434"/>
              <w:left w:val="single" w:sz="13" w:space="0" w:color="1F1F1F"/>
              <w:right w:val="single" w:sz="9" w:space="0" w:color="1C1C1C"/>
            </w:tcBorders>
          </w:tcPr>
          <w:p>
            <w:pPr>
              <w:pStyle w:val="TableParagraph"/>
              <w:spacing w:line="240" w:lineRule="auto" w:before="155"/>
              <w:ind w:left="302" w:right="0"/>
              <w:jc w:val="left"/>
              <w:rPr>
                <w:rFonts w:ascii="宋体" w:hAnsi="宋体" w:cs="宋体" w:eastAsia="宋体"/>
                <w:sz w:val="19"/>
                <w:szCs w:val="19"/>
              </w:rPr>
            </w:pPr>
            <w:r>
              <w:rPr>
                <w:rFonts w:ascii="Times New Roman" w:hAnsi="Times New Roman" w:cs="Times New Roman" w:eastAsia="Times New Roman"/>
                <w:color w:val="3F3F41"/>
                <w:w w:val="120"/>
                <w:sz w:val="20"/>
                <w:szCs w:val="20"/>
              </w:rPr>
              <w:t>6</w:t>
            </w:r>
            <w:r>
              <w:rPr>
                <w:rFonts w:ascii="Times New Roman" w:hAnsi="Times New Roman" w:cs="Times New Roman" w:eastAsia="Times New Roman"/>
                <w:color w:val="3F3F41"/>
                <w:spacing w:val="-20"/>
                <w:w w:val="120"/>
                <w:sz w:val="20"/>
                <w:szCs w:val="20"/>
              </w:rPr>
              <w:t> </w:t>
            </w:r>
            <w:r>
              <w:rPr>
                <w:rFonts w:ascii="宋体" w:hAnsi="宋体" w:cs="宋体" w:eastAsia="宋体"/>
                <w:color w:val="3F3F41"/>
                <w:w w:val="120"/>
                <w:sz w:val="20"/>
                <w:szCs w:val="20"/>
              </w:rPr>
              <w:t>月</w:t>
            </w:r>
            <w:r>
              <w:rPr>
                <w:rFonts w:ascii="宋体" w:hAnsi="宋体" w:cs="宋体" w:eastAsia="宋体"/>
                <w:color w:val="3F3F41"/>
                <w:spacing w:val="-76"/>
                <w:w w:val="120"/>
                <w:sz w:val="20"/>
                <w:szCs w:val="20"/>
              </w:rPr>
              <w:t> </w:t>
            </w:r>
            <w:r>
              <w:rPr>
                <w:rFonts w:ascii="Times New Roman" w:hAnsi="Times New Roman" w:cs="Times New Roman" w:eastAsia="Times New Roman"/>
                <w:color w:val="262626"/>
                <w:spacing w:val="-19"/>
                <w:w w:val="120"/>
                <w:sz w:val="20"/>
                <w:szCs w:val="20"/>
              </w:rPr>
              <w:t>1</w:t>
            </w:r>
            <w:r>
              <w:rPr>
                <w:rFonts w:ascii="Times New Roman" w:hAnsi="Times New Roman" w:cs="Times New Roman" w:eastAsia="Times New Roman"/>
                <w:color w:val="3F3F41"/>
                <w:spacing w:val="-19"/>
                <w:w w:val="120"/>
                <w:sz w:val="20"/>
                <w:szCs w:val="20"/>
              </w:rPr>
              <w:t>6</w:t>
            </w:r>
            <w:r>
              <w:rPr>
                <w:rFonts w:ascii="Times New Roman" w:hAnsi="Times New Roman" w:cs="Times New Roman" w:eastAsia="Times New Roman"/>
                <w:color w:val="3F3F41"/>
                <w:spacing w:val="7"/>
                <w:w w:val="120"/>
                <w:sz w:val="20"/>
                <w:szCs w:val="20"/>
              </w:rPr>
              <w:t> </w:t>
            </w:r>
            <w:r>
              <w:rPr>
                <w:rFonts w:ascii="宋体" w:hAnsi="宋体" w:cs="宋体" w:eastAsia="宋体"/>
                <w:color w:val="3F3F41"/>
                <w:w w:val="120"/>
                <w:sz w:val="19"/>
                <w:szCs w:val="19"/>
              </w:rPr>
              <w:t>日</w:t>
            </w:r>
            <w:r>
              <w:rPr>
                <w:rFonts w:ascii="宋体" w:hAnsi="宋体" w:cs="宋体" w:eastAsia="宋体"/>
                <w:sz w:val="19"/>
                <w:szCs w:val="19"/>
              </w:rPr>
            </w:r>
          </w:p>
        </w:tc>
        <w:tc>
          <w:tcPr>
            <w:tcW w:w="1984" w:type="dxa"/>
            <w:tcBorders>
              <w:top w:val="single" w:sz="6" w:space="0" w:color="2F2F2F"/>
              <w:left w:val="single" w:sz="9" w:space="0" w:color="1F1F1F"/>
              <w:bottom w:val="nil" w:sz="6" w:space="0" w:color="auto"/>
              <w:right w:val="single" w:sz="6" w:space="0" w:color="181818"/>
            </w:tcBorders>
          </w:tcPr>
          <w:p>
            <w:pPr>
              <w:pStyle w:val="TableParagraph"/>
              <w:spacing w:line="240" w:lineRule="auto" w:before="23"/>
              <w:ind w:left="90" w:right="0"/>
              <w:jc w:val="left"/>
              <w:rPr>
                <w:rFonts w:ascii="宋体" w:hAnsi="宋体" w:cs="宋体" w:eastAsia="宋体"/>
                <w:sz w:val="19"/>
                <w:szCs w:val="19"/>
              </w:rPr>
            </w:pPr>
            <w:r>
              <w:rPr>
                <w:rFonts w:ascii="宋体" w:hAnsi="宋体" w:cs="宋体" w:eastAsia="宋体"/>
                <w:color w:val="3F3F41"/>
                <w:sz w:val="19"/>
                <w:szCs w:val="19"/>
              </w:rPr>
              <w:t>袁健华  </w:t>
            </w:r>
            <w:r>
              <w:rPr>
                <w:rFonts w:ascii="宋体" w:hAnsi="宋体" w:cs="宋体" w:eastAsia="宋体"/>
                <w:color w:val="3F3F41"/>
                <w:w w:val="85"/>
                <w:sz w:val="19"/>
                <w:szCs w:val="19"/>
              </w:rPr>
              <w:t>（</w:t>
            </w:r>
            <w:r>
              <w:rPr>
                <w:rFonts w:ascii="宋体" w:hAnsi="宋体" w:cs="宋体" w:eastAsia="宋体"/>
                <w:color w:val="3F3F41"/>
                <w:spacing w:val="-13"/>
                <w:w w:val="85"/>
                <w:sz w:val="19"/>
                <w:szCs w:val="19"/>
              </w:rPr>
              <w:t> </w:t>
            </w:r>
            <w:r>
              <w:rPr>
                <w:rFonts w:ascii="宋体" w:hAnsi="宋体" w:cs="宋体" w:eastAsia="宋体"/>
                <w:color w:val="262626"/>
                <w:sz w:val="19"/>
                <w:szCs w:val="19"/>
              </w:rPr>
              <w:t>北</w:t>
            </w:r>
            <w:r>
              <w:rPr>
                <w:rFonts w:ascii="宋体" w:hAnsi="宋体" w:cs="宋体" w:eastAsia="宋体"/>
                <w:color w:val="4F4F52"/>
                <w:sz w:val="19"/>
                <w:szCs w:val="19"/>
              </w:rPr>
              <w:t>京邮电</w:t>
            </w:r>
            <w:r>
              <w:rPr>
                <w:rFonts w:ascii="宋体" w:hAnsi="宋体" w:cs="宋体" w:eastAsia="宋体"/>
                <w:sz w:val="19"/>
                <w:szCs w:val="19"/>
              </w:rPr>
            </w:r>
          </w:p>
        </w:tc>
        <w:tc>
          <w:tcPr>
            <w:tcW w:w="1948" w:type="dxa"/>
            <w:vMerge w:val="restart"/>
            <w:tcBorders>
              <w:top w:val="single" w:sz="6" w:space="0" w:color="2F2F2F"/>
              <w:left w:val="single" w:sz="9" w:space="0" w:color="2F2F2F"/>
              <w:right w:val="single" w:sz="9" w:space="0" w:color="1F1F1F"/>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86" w:right="0"/>
              <w:jc w:val="left"/>
              <w:rPr>
                <w:rFonts w:ascii="宋体" w:hAnsi="宋体" w:cs="宋体" w:eastAsia="宋体"/>
                <w:sz w:val="19"/>
                <w:szCs w:val="19"/>
              </w:rPr>
            </w:pPr>
            <w:r>
              <w:rPr>
                <w:rFonts w:ascii="宋体" w:hAnsi="宋体" w:cs="宋体" w:eastAsia="宋体"/>
                <w:color w:val="262626"/>
                <w:w w:val="110"/>
                <w:sz w:val="19"/>
                <w:szCs w:val="19"/>
              </w:rPr>
              <w:t>中</w:t>
            </w:r>
            <w:r>
              <w:rPr>
                <w:rFonts w:ascii="宋体" w:hAnsi="宋体" w:cs="宋体" w:eastAsia="宋体"/>
                <w:color w:val="3F3F41"/>
                <w:w w:val="110"/>
                <w:sz w:val="19"/>
                <w:szCs w:val="19"/>
              </w:rPr>
              <w:t>国老教授协会</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35" w:hRule="exact"/>
        </w:trPr>
        <w:tc>
          <w:tcPr>
            <w:tcW w:w="628" w:type="dxa"/>
            <w:vMerge/>
            <w:tcBorders>
              <w:left w:val="single" w:sz="9" w:space="0" w:color="1F1F1F"/>
              <w:bottom w:val="single" w:sz="6" w:space="0" w:color="2B2B2B"/>
              <w:right w:val="single" w:sz="9" w:space="0" w:color="343434"/>
            </w:tcBorders>
          </w:tcPr>
          <w:p>
            <w:pPr/>
          </w:p>
        </w:tc>
        <w:tc>
          <w:tcPr>
            <w:tcW w:w="2036" w:type="dxa"/>
            <w:tcBorders>
              <w:top w:val="nil" w:sz="6" w:space="0" w:color="auto"/>
              <w:left w:val="single" w:sz="9" w:space="0" w:color="343434"/>
              <w:bottom w:val="single" w:sz="6" w:space="0" w:color="2B2B2B"/>
              <w:right w:val="single" w:sz="13" w:space="0" w:color="1F1F1F"/>
            </w:tcBorders>
          </w:tcPr>
          <w:p>
            <w:pPr>
              <w:pStyle w:val="TableParagraph"/>
              <w:spacing w:line="239" w:lineRule="exact"/>
              <w:ind w:left="104" w:right="0"/>
              <w:jc w:val="left"/>
              <w:rPr>
                <w:rFonts w:ascii="宋体" w:hAnsi="宋体" w:cs="宋体" w:eastAsia="宋体"/>
                <w:sz w:val="19"/>
                <w:szCs w:val="19"/>
              </w:rPr>
            </w:pPr>
            <w:r>
              <w:rPr>
                <w:rFonts w:ascii="宋体" w:hAnsi="宋体" w:cs="宋体" w:eastAsia="宋体"/>
                <w:color w:val="3F3F41"/>
                <w:w w:val="110"/>
                <w:sz w:val="19"/>
                <w:szCs w:val="19"/>
              </w:rPr>
              <w:t>提升</w:t>
            </w:r>
            <w:r>
              <w:rPr>
                <w:rFonts w:ascii="宋体" w:hAnsi="宋体" w:cs="宋体" w:eastAsia="宋体"/>
                <w:sz w:val="19"/>
                <w:szCs w:val="19"/>
              </w:rPr>
            </w:r>
          </w:p>
        </w:tc>
        <w:tc>
          <w:tcPr>
            <w:tcW w:w="1535" w:type="dxa"/>
            <w:vMerge/>
            <w:tcBorders>
              <w:left w:val="single" w:sz="13" w:space="0" w:color="1F1F1F"/>
              <w:bottom w:val="single" w:sz="6" w:space="0" w:color="2F2F2F"/>
              <w:right w:val="single" w:sz="9" w:space="0" w:color="1C1C1C"/>
            </w:tcBorders>
          </w:tcPr>
          <w:p>
            <w:pPr/>
          </w:p>
        </w:tc>
        <w:tc>
          <w:tcPr>
            <w:tcW w:w="1984" w:type="dxa"/>
            <w:tcBorders>
              <w:top w:val="nil" w:sz="6" w:space="0" w:color="auto"/>
              <w:left w:val="single" w:sz="9" w:space="0" w:color="1C1C1C"/>
              <w:bottom w:val="single" w:sz="6" w:space="0" w:color="2F2F2F"/>
              <w:right w:val="single" w:sz="9" w:space="0" w:color="2F2F2F"/>
            </w:tcBorders>
          </w:tcPr>
          <w:p>
            <w:pPr>
              <w:pStyle w:val="TableParagraph"/>
              <w:spacing w:line="240" w:lineRule="auto" w:before="4"/>
              <w:ind w:left="97" w:right="0"/>
              <w:jc w:val="left"/>
              <w:rPr>
                <w:rFonts w:ascii="宋体" w:hAnsi="宋体" w:cs="宋体" w:eastAsia="宋体"/>
                <w:sz w:val="19"/>
                <w:szCs w:val="19"/>
              </w:rPr>
            </w:pPr>
            <w:r>
              <w:rPr>
                <w:rFonts w:ascii="宋体" w:hAnsi="宋体" w:cs="宋体" w:eastAsia="宋体"/>
                <w:color w:val="3F3F41"/>
                <w:sz w:val="19"/>
                <w:szCs w:val="19"/>
              </w:rPr>
              <w:t>大学〉</w:t>
            </w:r>
            <w:r>
              <w:rPr>
                <w:rFonts w:ascii="宋体" w:hAnsi="宋体" w:cs="宋体" w:eastAsia="宋体"/>
                <w:sz w:val="19"/>
                <w:szCs w:val="19"/>
              </w:rPr>
            </w:r>
          </w:p>
        </w:tc>
        <w:tc>
          <w:tcPr>
            <w:tcW w:w="1948" w:type="dxa"/>
            <w:vMerge/>
            <w:tcBorders>
              <w:left w:val="single" w:sz="9" w:space="0" w:color="2F2F2F"/>
              <w:bottom w:val="single" w:sz="6" w:space="0" w:color="2F2F2F"/>
              <w:right w:val="single" w:sz="9" w:space="0" w:color="1F1F1F"/>
            </w:tcBorders>
          </w:tcPr>
          <w:p>
            <w:pPr/>
          </w:p>
        </w:tc>
        <w:tc>
          <w:tcPr>
            <w:tcW w:w="389" w:type="dxa"/>
            <w:vMerge/>
            <w:tcBorders>
              <w:left w:val="single" w:sz="9" w:space="0" w:color="1F1F1F"/>
              <w:right w:val="nil" w:sz="6" w:space="0" w:color="auto"/>
            </w:tcBorders>
          </w:tcPr>
          <w:p>
            <w:pPr/>
          </w:p>
        </w:tc>
      </w:tr>
      <w:tr>
        <w:trPr>
          <w:trHeight w:val="313" w:hRule="exact"/>
        </w:trPr>
        <w:tc>
          <w:tcPr>
            <w:tcW w:w="628" w:type="dxa"/>
            <w:vMerge w:val="restart"/>
            <w:tcBorders>
              <w:top w:val="single" w:sz="6" w:space="0" w:color="2B2B2B"/>
              <w:left w:val="single" w:sz="9" w:space="0" w:color="1F1F1F"/>
              <w:right w:val="single" w:sz="9" w:space="0" w:color="343434"/>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3F3F41"/>
                <w:w w:val="105"/>
                <w:sz w:val="20"/>
              </w:rPr>
              <w:t>25</w:t>
            </w:r>
            <w:r>
              <w:rPr>
                <w:rFonts w:ascii="Times New Roman"/>
                <w:sz w:val="20"/>
              </w:rPr>
            </w:r>
          </w:p>
        </w:tc>
        <w:tc>
          <w:tcPr>
            <w:tcW w:w="2036" w:type="dxa"/>
            <w:tcBorders>
              <w:top w:val="single" w:sz="6" w:space="0" w:color="2B2B2B"/>
              <w:left w:val="single" w:sz="9" w:space="0" w:color="343434"/>
              <w:bottom w:val="nil" w:sz="6" w:space="0" w:color="auto"/>
              <w:right w:val="single" w:sz="9" w:space="0" w:color="383438"/>
            </w:tcBorders>
          </w:tcPr>
          <w:p>
            <w:pPr>
              <w:pStyle w:val="TableParagraph"/>
              <w:spacing w:line="236" w:lineRule="exact"/>
              <w:ind w:left="104" w:right="0"/>
              <w:jc w:val="left"/>
              <w:rPr>
                <w:rFonts w:ascii="宋体" w:hAnsi="宋体" w:cs="宋体" w:eastAsia="宋体"/>
                <w:sz w:val="19"/>
                <w:szCs w:val="19"/>
              </w:rPr>
            </w:pPr>
            <w:r>
              <w:rPr>
                <w:rFonts w:ascii="宋体" w:hAnsi="宋体" w:cs="宋体" w:eastAsia="宋体"/>
                <w:color w:val="3F3F41"/>
                <w:w w:val="110"/>
                <w:sz w:val="19"/>
                <w:szCs w:val="19"/>
              </w:rPr>
              <w:t>创新学科教</w:t>
            </w:r>
            <w:r>
              <w:rPr>
                <w:rFonts w:ascii="宋体" w:hAnsi="宋体" w:cs="宋体" w:eastAsia="宋体"/>
                <w:color w:val="5E5E60"/>
                <w:w w:val="110"/>
                <w:sz w:val="19"/>
                <w:szCs w:val="19"/>
              </w:rPr>
              <w:t>学知</w:t>
            </w:r>
            <w:r>
              <w:rPr>
                <w:rFonts w:ascii="宋体" w:hAnsi="宋体" w:cs="宋体" w:eastAsia="宋体"/>
                <w:color w:val="3F3F41"/>
                <w:w w:val="110"/>
                <w:sz w:val="19"/>
                <w:szCs w:val="19"/>
              </w:rPr>
              <w:t>识，</w:t>
            </w:r>
            <w:r>
              <w:rPr>
                <w:rFonts w:ascii="宋体" w:hAnsi="宋体" w:cs="宋体" w:eastAsia="宋体"/>
                <w:sz w:val="19"/>
                <w:szCs w:val="19"/>
              </w:rPr>
            </w:r>
          </w:p>
        </w:tc>
        <w:tc>
          <w:tcPr>
            <w:tcW w:w="1535" w:type="dxa"/>
            <w:vMerge w:val="restart"/>
            <w:tcBorders>
              <w:top w:val="single" w:sz="6" w:space="0" w:color="2F2F2F"/>
              <w:left w:val="single" w:sz="9" w:space="0" w:color="383438"/>
              <w:right w:val="single" w:sz="9" w:space="0" w:color="1C1C1C"/>
            </w:tcBorders>
          </w:tcPr>
          <w:p>
            <w:pPr>
              <w:pStyle w:val="TableParagraph"/>
              <w:spacing w:line="240" w:lineRule="auto" w:before="141"/>
              <w:ind w:left="300" w:right="0"/>
              <w:jc w:val="left"/>
              <w:rPr>
                <w:rFonts w:ascii="宋体" w:hAnsi="宋体" w:cs="宋体" w:eastAsia="宋体"/>
                <w:sz w:val="19"/>
                <w:szCs w:val="19"/>
              </w:rPr>
            </w:pPr>
            <w:r>
              <w:rPr>
                <w:rFonts w:ascii="Times New Roman" w:hAnsi="Times New Roman" w:cs="Times New Roman" w:eastAsia="Times New Roman"/>
                <w:color w:val="3F3F41"/>
                <w:w w:val="110"/>
                <w:sz w:val="20"/>
                <w:szCs w:val="20"/>
              </w:rPr>
              <w:t>6</w:t>
            </w:r>
            <w:r>
              <w:rPr>
                <w:rFonts w:ascii="Times New Roman" w:hAnsi="Times New Roman" w:cs="Times New Roman" w:eastAsia="Times New Roman"/>
                <w:color w:val="3F3F41"/>
                <w:spacing w:val="-9"/>
                <w:w w:val="110"/>
                <w:sz w:val="20"/>
                <w:szCs w:val="20"/>
              </w:rPr>
              <w:t> </w:t>
            </w:r>
            <w:r>
              <w:rPr>
                <w:rFonts w:ascii="宋体" w:hAnsi="宋体" w:cs="宋体" w:eastAsia="宋体"/>
                <w:color w:val="3F3F41"/>
                <w:w w:val="110"/>
                <w:sz w:val="20"/>
                <w:szCs w:val="20"/>
              </w:rPr>
              <w:t>月</w:t>
            </w:r>
            <w:r>
              <w:rPr>
                <w:rFonts w:ascii="宋体" w:hAnsi="宋体" w:cs="宋体" w:eastAsia="宋体"/>
                <w:color w:val="3F3F41"/>
                <w:spacing w:val="-80"/>
                <w:w w:val="110"/>
                <w:sz w:val="20"/>
                <w:szCs w:val="20"/>
              </w:rPr>
              <w:t> </w:t>
            </w:r>
            <w:r>
              <w:rPr>
                <w:rFonts w:ascii="Times New Roman" w:hAnsi="Times New Roman" w:cs="Times New Roman" w:eastAsia="Times New Roman"/>
                <w:color w:val="3F3F41"/>
                <w:w w:val="110"/>
                <w:sz w:val="20"/>
                <w:szCs w:val="20"/>
              </w:rPr>
              <w:t>29</w:t>
            </w:r>
            <w:r>
              <w:rPr>
                <w:rFonts w:ascii="Times New Roman" w:hAnsi="Times New Roman" w:cs="Times New Roman" w:eastAsia="Times New Roman"/>
                <w:color w:val="3F3F41"/>
                <w:spacing w:val="36"/>
                <w:w w:val="110"/>
                <w:sz w:val="20"/>
                <w:szCs w:val="20"/>
              </w:rPr>
              <w:t> </w:t>
            </w:r>
            <w:r>
              <w:rPr>
                <w:rFonts w:ascii="宋体" w:hAnsi="宋体" w:cs="宋体" w:eastAsia="宋体"/>
                <w:color w:val="3F3F41"/>
                <w:w w:val="110"/>
                <w:sz w:val="19"/>
                <w:szCs w:val="19"/>
              </w:rPr>
              <w:t>日</w:t>
            </w:r>
            <w:r>
              <w:rPr>
                <w:rFonts w:ascii="宋体" w:hAnsi="宋体" w:cs="宋体" w:eastAsia="宋体"/>
                <w:sz w:val="19"/>
                <w:szCs w:val="19"/>
              </w:rPr>
            </w:r>
          </w:p>
        </w:tc>
        <w:tc>
          <w:tcPr>
            <w:tcW w:w="1984" w:type="dxa"/>
            <w:tcBorders>
              <w:top w:val="single" w:sz="6" w:space="0" w:color="2F2F2F"/>
              <w:left w:val="single" w:sz="9" w:space="0" w:color="1C1C1C"/>
              <w:bottom w:val="nil" w:sz="6" w:space="0" w:color="auto"/>
              <w:right w:val="single" w:sz="9" w:space="0" w:color="2F2F2F"/>
            </w:tcBorders>
          </w:tcPr>
          <w:p>
            <w:pPr>
              <w:pStyle w:val="TableParagraph"/>
              <w:spacing w:line="240" w:lineRule="auto" w:before="8"/>
              <w:ind w:left="90" w:right="0"/>
              <w:jc w:val="left"/>
              <w:rPr>
                <w:rFonts w:ascii="宋体" w:hAnsi="宋体" w:cs="宋体" w:eastAsia="宋体"/>
                <w:sz w:val="19"/>
                <w:szCs w:val="19"/>
              </w:rPr>
            </w:pPr>
            <w:r>
              <w:rPr>
                <w:rFonts w:ascii="宋体" w:hAnsi="宋体" w:cs="宋体" w:eastAsia="宋体"/>
                <w:color w:val="5E5E60"/>
                <w:sz w:val="19"/>
                <w:szCs w:val="19"/>
              </w:rPr>
              <w:t>李连芳  </w:t>
            </w:r>
            <w:r>
              <w:rPr>
                <w:rFonts w:ascii="宋体" w:hAnsi="宋体" w:cs="宋体" w:eastAsia="宋体"/>
                <w:color w:val="3F3F41"/>
                <w:w w:val="85"/>
                <w:sz w:val="19"/>
                <w:szCs w:val="19"/>
              </w:rPr>
              <w:t>（</w:t>
            </w:r>
            <w:r>
              <w:rPr>
                <w:rFonts w:ascii="宋体" w:hAnsi="宋体" w:cs="宋体" w:eastAsia="宋体"/>
                <w:color w:val="3F3F41"/>
                <w:spacing w:val="-4"/>
                <w:w w:val="85"/>
                <w:sz w:val="19"/>
                <w:szCs w:val="19"/>
              </w:rPr>
              <w:t> </w:t>
            </w:r>
            <w:r>
              <w:rPr>
                <w:rFonts w:ascii="宋体" w:hAnsi="宋体" w:cs="宋体" w:eastAsia="宋体"/>
                <w:color w:val="3F3F41"/>
                <w:sz w:val="19"/>
                <w:szCs w:val="19"/>
              </w:rPr>
              <w:t>中国农业</w:t>
            </w:r>
            <w:r>
              <w:rPr>
                <w:rFonts w:ascii="宋体" w:hAnsi="宋体" w:cs="宋体" w:eastAsia="宋体"/>
                <w:sz w:val="19"/>
                <w:szCs w:val="19"/>
              </w:rPr>
            </w:r>
          </w:p>
        </w:tc>
        <w:tc>
          <w:tcPr>
            <w:tcW w:w="1948" w:type="dxa"/>
            <w:vMerge w:val="restart"/>
            <w:tcBorders>
              <w:top w:val="single" w:sz="6" w:space="0" w:color="2F2F2F"/>
              <w:left w:val="single" w:sz="9" w:space="0" w:color="2F2F2F"/>
              <w:right w:val="single" w:sz="6" w:space="0" w:color="1F1F1F"/>
            </w:tcBorders>
          </w:tcPr>
          <w:p>
            <w:pPr>
              <w:pStyle w:val="TableParagraph"/>
              <w:spacing w:line="240" w:lineRule="auto" w:before="2"/>
              <w:ind w:right="0"/>
              <w:jc w:val="left"/>
              <w:rPr>
                <w:rFonts w:ascii="Times New Roman" w:hAnsi="Times New Roman" w:cs="Times New Roman" w:eastAsia="Times New Roman"/>
                <w:sz w:val="15"/>
                <w:szCs w:val="15"/>
              </w:rPr>
            </w:pPr>
          </w:p>
          <w:p>
            <w:pPr>
              <w:pStyle w:val="TableParagraph"/>
              <w:spacing w:line="240" w:lineRule="auto"/>
              <w:ind w:left="79" w:right="0"/>
              <w:jc w:val="left"/>
              <w:rPr>
                <w:rFonts w:ascii="宋体" w:hAnsi="宋体" w:cs="宋体" w:eastAsia="宋体"/>
                <w:sz w:val="19"/>
                <w:szCs w:val="19"/>
              </w:rPr>
            </w:pPr>
            <w:r>
              <w:rPr>
                <w:rFonts w:ascii="宋体" w:hAnsi="宋体" w:cs="宋体" w:eastAsia="宋体"/>
                <w:color w:val="3F3F41"/>
                <w:spacing w:val="-4"/>
                <w:w w:val="110"/>
                <w:sz w:val="19"/>
                <w:szCs w:val="19"/>
              </w:rPr>
              <w:t>中国</w:t>
            </w:r>
            <w:r>
              <w:rPr>
                <w:rFonts w:ascii="宋体" w:hAnsi="宋体" w:cs="宋体" w:eastAsia="宋体"/>
                <w:color w:val="5E5E60"/>
                <w:spacing w:val="-4"/>
                <w:w w:val="110"/>
                <w:sz w:val="19"/>
                <w:szCs w:val="19"/>
              </w:rPr>
              <w:t>老教授</w:t>
            </w:r>
            <w:r>
              <w:rPr>
                <w:rFonts w:ascii="宋体" w:hAnsi="宋体" w:cs="宋体" w:eastAsia="宋体"/>
                <w:color w:val="3F3F41"/>
                <w:spacing w:val="-4"/>
                <w:w w:val="110"/>
                <w:sz w:val="19"/>
                <w:szCs w:val="19"/>
              </w:rPr>
              <w:t>协会</w:t>
            </w:r>
            <w:r>
              <w:rPr>
                <w:rFonts w:ascii="宋体" w:hAnsi="宋体" w:cs="宋体" w:eastAsia="宋体"/>
                <w:spacing w:val="-4"/>
                <w:sz w:val="19"/>
                <w:szCs w:val="19"/>
              </w:rPr>
            </w:r>
          </w:p>
        </w:tc>
        <w:tc>
          <w:tcPr>
            <w:tcW w:w="389" w:type="dxa"/>
            <w:vMerge/>
            <w:tcBorders>
              <w:left w:val="single" w:sz="9" w:space="0" w:color="1F1F1F"/>
              <w:right w:val="nil" w:sz="6" w:space="0" w:color="auto"/>
            </w:tcBorders>
          </w:tcPr>
          <w:p>
            <w:pPr/>
          </w:p>
        </w:tc>
      </w:tr>
      <w:tr>
        <w:trPr>
          <w:trHeight w:val="311" w:hRule="exact"/>
        </w:trPr>
        <w:tc>
          <w:tcPr>
            <w:tcW w:w="628" w:type="dxa"/>
            <w:vMerge/>
            <w:tcBorders>
              <w:left w:val="single" w:sz="9" w:space="0" w:color="1F1F1F"/>
              <w:bottom w:val="single" w:sz="9" w:space="0" w:color="343434"/>
              <w:right w:val="single" w:sz="9" w:space="0" w:color="343434"/>
            </w:tcBorders>
          </w:tcPr>
          <w:p>
            <w:pPr/>
          </w:p>
        </w:tc>
        <w:tc>
          <w:tcPr>
            <w:tcW w:w="2036" w:type="dxa"/>
            <w:tcBorders>
              <w:top w:val="nil" w:sz="6" w:space="0" w:color="auto"/>
              <w:left w:val="single" w:sz="6" w:space="0" w:color="1C1C1C"/>
              <w:bottom w:val="single" w:sz="9" w:space="0" w:color="343434"/>
              <w:right w:val="single" w:sz="9" w:space="0" w:color="383438"/>
            </w:tcBorders>
          </w:tcPr>
          <w:p>
            <w:pPr>
              <w:pStyle w:val="TableParagraph"/>
              <w:spacing w:line="239" w:lineRule="exact"/>
              <w:ind w:left="108" w:right="0"/>
              <w:jc w:val="left"/>
              <w:rPr>
                <w:rFonts w:ascii="宋体" w:hAnsi="宋体" w:cs="宋体" w:eastAsia="宋体"/>
                <w:sz w:val="19"/>
                <w:szCs w:val="19"/>
              </w:rPr>
            </w:pPr>
            <w:r>
              <w:rPr>
                <w:rFonts w:ascii="宋体" w:hAnsi="宋体" w:cs="宋体" w:eastAsia="宋体"/>
                <w:color w:val="5E5E60"/>
                <w:w w:val="110"/>
                <w:sz w:val="19"/>
                <w:szCs w:val="19"/>
              </w:rPr>
              <w:t>提升教学</w:t>
            </w:r>
            <w:r>
              <w:rPr>
                <w:rFonts w:ascii="宋体" w:hAnsi="宋体" w:cs="宋体" w:eastAsia="宋体"/>
                <w:color w:val="3F3F41"/>
                <w:w w:val="110"/>
                <w:sz w:val="19"/>
                <w:szCs w:val="19"/>
              </w:rPr>
              <w:t>能力</w:t>
            </w:r>
            <w:r>
              <w:rPr>
                <w:rFonts w:ascii="宋体" w:hAnsi="宋体" w:cs="宋体" w:eastAsia="宋体"/>
                <w:sz w:val="19"/>
                <w:szCs w:val="19"/>
              </w:rPr>
            </w:r>
          </w:p>
        </w:tc>
        <w:tc>
          <w:tcPr>
            <w:tcW w:w="1535" w:type="dxa"/>
            <w:vMerge/>
            <w:tcBorders>
              <w:left w:val="single" w:sz="9" w:space="0" w:color="383438"/>
              <w:bottom w:val="single" w:sz="6" w:space="0" w:color="2F2F2F"/>
              <w:right w:val="single" w:sz="9" w:space="0" w:color="1C1C1C"/>
            </w:tcBorders>
          </w:tcPr>
          <w:p>
            <w:pPr/>
          </w:p>
        </w:tc>
        <w:tc>
          <w:tcPr>
            <w:tcW w:w="1984" w:type="dxa"/>
            <w:tcBorders>
              <w:top w:val="nil" w:sz="6" w:space="0" w:color="auto"/>
              <w:left w:val="single" w:sz="9" w:space="0" w:color="1C1C1C"/>
              <w:bottom w:val="single" w:sz="6" w:space="0" w:color="2B2B2B"/>
              <w:right w:val="single" w:sz="9" w:space="0" w:color="2F2F2F"/>
            </w:tcBorders>
          </w:tcPr>
          <w:p>
            <w:pPr>
              <w:pStyle w:val="TableParagraph"/>
              <w:spacing w:line="240" w:lineRule="auto" w:before="4"/>
              <w:ind w:left="82" w:right="0"/>
              <w:jc w:val="left"/>
              <w:rPr>
                <w:rFonts w:ascii="宋体" w:hAnsi="宋体" w:cs="宋体" w:eastAsia="宋体"/>
                <w:sz w:val="19"/>
                <w:szCs w:val="19"/>
              </w:rPr>
            </w:pPr>
            <w:r>
              <w:rPr>
                <w:rFonts w:ascii="宋体" w:hAnsi="宋体" w:cs="宋体" w:eastAsia="宋体"/>
                <w:color w:val="5E5E60"/>
                <w:w w:val="112"/>
                <w:sz w:val="19"/>
                <w:szCs w:val="19"/>
              </w:rPr>
              <w:t>大</w:t>
            </w:r>
            <w:r>
              <w:rPr>
                <w:rFonts w:ascii="宋体" w:hAnsi="宋体" w:cs="宋体" w:eastAsia="宋体"/>
                <w:color w:val="5E5E60"/>
                <w:spacing w:val="13"/>
                <w:w w:val="112"/>
                <w:sz w:val="19"/>
                <w:szCs w:val="19"/>
              </w:rPr>
              <w:t>学</w:t>
            </w:r>
            <w:r>
              <w:rPr>
                <w:rFonts w:ascii="宋体" w:hAnsi="宋体" w:cs="宋体" w:eastAsia="宋体"/>
                <w:color w:val="3F3F41"/>
                <w:w w:val="48"/>
                <w:sz w:val="19"/>
                <w:szCs w:val="19"/>
              </w:rPr>
              <w:t>）</w:t>
            </w:r>
            <w:r>
              <w:rPr>
                <w:rFonts w:ascii="宋体" w:hAnsi="宋体" w:cs="宋体" w:eastAsia="宋体"/>
                <w:sz w:val="19"/>
                <w:szCs w:val="19"/>
              </w:rPr>
            </w:r>
          </w:p>
        </w:tc>
        <w:tc>
          <w:tcPr>
            <w:tcW w:w="1948" w:type="dxa"/>
            <w:vMerge/>
            <w:tcBorders>
              <w:left w:val="single" w:sz="9" w:space="0" w:color="2F2F2F"/>
              <w:bottom w:val="single" w:sz="6" w:space="0" w:color="2B2B2B"/>
              <w:right w:val="single" w:sz="6" w:space="0" w:color="1F1F1F"/>
            </w:tcBorders>
          </w:tcPr>
          <w:p>
            <w:pPr/>
          </w:p>
        </w:tc>
        <w:tc>
          <w:tcPr>
            <w:tcW w:w="389" w:type="dxa"/>
            <w:vMerge/>
            <w:tcBorders>
              <w:left w:val="single" w:sz="9" w:space="0" w:color="1F1F1F"/>
              <w:right w:val="nil" w:sz="6" w:space="0" w:color="auto"/>
            </w:tcBorders>
          </w:tcPr>
          <w:p>
            <w:pPr/>
          </w:p>
        </w:tc>
      </w:tr>
      <w:tr>
        <w:trPr>
          <w:trHeight w:val="337" w:hRule="exact"/>
        </w:trPr>
        <w:tc>
          <w:tcPr>
            <w:tcW w:w="628" w:type="dxa"/>
            <w:vMerge w:val="restart"/>
            <w:tcBorders>
              <w:top w:val="single" w:sz="9" w:space="0" w:color="343434"/>
              <w:left w:val="single" w:sz="9" w:space="0" w:color="1F1F1F"/>
              <w:right w:val="single" w:sz="9" w:space="0" w:color="343434"/>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4F4F52"/>
                <w:sz w:val="20"/>
              </w:rPr>
              <w:t>26</w:t>
            </w:r>
            <w:r>
              <w:rPr>
                <w:rFonts w:ascii="Times New Roman"/>
                <w:sz w:val="20"/>
              </w:rPr>
            </w:r>
          </w:p>
        </w:tc>
        <w:tc>
          <w:tcPr>
            <w:tcW w:w="2036" w:type="dxa"/>
            <w:tcBorders>
              <w:top w:val="single" w:sz="9" w:space="0" w:color="343434"/>
              <w:left w:val="single" w:sz="6" w:space="0" w:color="1C1C1C"/>
              <w:bottom w:val="nil" w:sz="6" w:space="0" w:color="auto"/>
              <w:right w:val="single" w:sz="9" w:space="0" w:color="383438"/>
            </w:tcBorders>
          </w:tcPr>
          <w:p>
            <w:pPr>
              <w:pStyle w:val="TableParagraph"/>
              <w:spacing w:line="248" w:lineRule="exact"/>
              <w:ind w:left="100" w:right="0"/>
              <w:jc w:val="left"/>
              <w:rPr>
                <w:rFonts w:ascii="宋体" w:hAnsi="宋体" w:cs="宋体" w:eastAsia="宋体"/>
                <w:sz w:val="19"/>
                <w:szCs w:val="19"/>
              </w:rPr>
            </w:pPr>
            <w:r>
              <w:rPr>
                <w:rFonts w:ascii="宋体" w:hAnsi="宋体" w:cs="宋体" w:eastAsia="宋体"/>
                <w:color w:val="4F4F52"/>
                <w:w w:val="110"/>
                <w:sz w:val="19"/>
                <w:szCs w:val="19"/>
              </w:rPr>
              <w:t>大学外语科研方法</w:t>
            </w:r>
            <w:r>
              <w:rPr>
                <w:rFonts w:ascii="宋体" w:hAnsi="宋体" w:cs="宋体" w:eastAsia="宋体"/>
                <w:sz w:val="19"/>
                <w:szCs w:val="19"/>
              </w:rPr>
            </w:r>
          </w:p>
        </w:tc>
        <w:tc>
          <w:tcPr>
            <w:tcW w:w="1535" w:type="dxa"/>
            <w:vMerge w:val="restart"/>
            <w:tcBorders>
              <w:top w:val="single" w:sz="6" w:space="0" w:color="2F2F2F"/>
              <w:left w:val="single" w:sz="9" w:space="0" w:color="383438"/>
              <w:right w:val="single" w:sz="9" w:space="0" w:color="1C1C1C"/>
            </w:tcBorders>
          </w:tcPr>
          <w:p>
            <w:pPr>
              <w:pStyle w:val="TableParagraph"/>
              <w:spacing w:line="240" w:lineRule="auto" w:before="164"/>
              <w:ind w:right="11"/>
              <w:jc w:val="center"/>
              <w:rPr>
                <w:rFonts w:ascii="宋体" w:hAnsi="宋体" w:cs="宋体" w:eastAsia="宋体"/>
                <w:sz w:val="20"/>
                <w:szCs w:val="20"/>
              </w:rPr>
            </w:pPr>
            <w:r>
              <w:rPr>
                <w:rFonts w:ascii="Times New Roman" w:hAnsi="Times New Roman" w:cs="Times New Roman" w:eastAsia="Times New Roman"/>
                <w:color w:val="3F3F41"/>
                <w:w w:val="115"/>
                <w:sz w:val="20"/>
                <w:szCs w:val="20"/>
              </w:rPr>
              <w:t>6</w:t>
            </w:r>
            <w:r>
              <w:rPr>
                <w:rFonts w:ascii="Times New Roman" w:hAnsi="Times New Roman" w:cs="Times New Roman" w:eastAsia="Times New Roman"/>
                <w:color w:val="3F3F41"/>
                <w:spacing w:val="-23"/>
                <w:w w:val="115"/>
                <w:sz w:val="20"/>
                <w:szCs w:val="20"/>
              </w:rPr>
              <w:t> </w:t>
            </w:r>
            <w:r>
              <w:rPr>
                <w:rFonts w:ascii="宋体" w:hAnsi="宋体" w:cs="宋体" w:eastAsia="宋体"/>
                <w:color w:val="3F3F41"/>
                <w:w w:val="115"/>
                <w:sz w:val="20"/>
                <w:szCs w:val="20"/>
              </w:rPr>
              <w:t>月</w:t>
            </w:r>
            <w:r>
              <w:rPr>
                <w:rFonts w:ascii="宋体" w:hAnsi="宋体" w:cs="宋体" w:eastAsia="宋体"/>
                <w:sz w:val="20"/>
                <w:szCs w:val="20"/>
              </w:rPr>
            </w:r>
          </w:p>
        </w:tc>
        <w:tc>
          <w:tcPr>
            <w:tcW w:w="1984" w:type="dxa"/>
            <w:tcBorders>
              <w:top w:val="single" w:sz="6" w:space="0" w:color="2B2B2B"/>
              <w:left w:val="single" w:sz="9" w:space="0" w:color="1C1C1C"/>
              <w:bottom w:val="nil" w:sz="6" w:space="0" w:color="auto"/>
              <w:right w:val="single" w:sz="6" w:space="0" w:color="131313"/>
            </w:tcBorders>
          </w:tcPr>
          <w:p>
            <w:pPr>
              <w:pStyle w:val="TableParagraph"/>
              <w:spacing w:line="240" w:lineRule="auto" w:before="24"/>
              <w:ind w:left="82" w:right="0"/>
              <w:jc w:val="left"/>
              <w:rPr>
                <w:rFonts w:ascii="宋体" w:hAnsi="宋体" w:cs="宋体" w:eastAsia="宋体"/>
                <w:sz w:val="19"/>
                <w:szCs w:val="19"/>
              </w:rPr>
            </w:pPr>
            <w:r>
              <w:rPr>
                <w:rFonts w:ascii="宋体" w:hAnsi="宋体" w:cs="宋体" w:eastAsia="宋体"/>
                <w:color w:val="4F4F52"/>
                <w:w w:val="115"/>
                <w:sz w:val="19"/>
                <w:szCs w:val="19"/>
              </w:rPr>
              <w:t>教学指导委员会委</w:t>
            </w:r>
            <w:r>
              <w:rPr>
                <w:rFonts w:ascii="宋体" w:hAnsi="宋体" w:cs="宋体" w:eastAsia="宋体"/>
                <w:sz w:val="19"/>
                <w:szCs w:val="19"/>
              </w:rPr>
            </w:r>
          </w:p>
        </w:tc>
        <w:tc>
          <w:tcPr>
            <w:tcW w:w="1948" w:type="dxa"/>
            <w:tcBorders>
              <w:top w:val="single" w:sz="6" w:space="0" w:color="2B2B2B"/>
              <w:left w:val="single" w:sz="6" w:space="0" w:color="131313"/>
              <w:bottom w:val="nil" w:sz="6" w:space="0" w:color="auto"/>
              <w:right w:val="single" w:sz="6" w:space="0" w:color="131313"/>
            </w:tcBorders>
          </w:tcPr>
          <w:p>
            <w:pPr>
              <w:pStyle w:val="TableParagraph"/>
              <w:spacing w:line="240" w:lineRule="auto" w:before="32"/>
              <w:ind w:left="68" w:right="0"/>
              <w:jc w:val="left"/>
              <w:rPr>
                <w:rFonts w:ascii="宋体" w:hAnsi="宋体" w:cs="宋体" w:eastAsia="宋体"/>
                <w:sz w:val="19"/>
                <w:szCs w:val="19"/>
              </w:rPr>
            </w:pPr>
            <w:r>
              <w:rPr>
                <w:rFonts w:ascii="宋体" w:hAnsi="宋体" w:cs="宋体" w:eastAsia="宋体"/>
                <w:color w:val="5E5E60"/>
                <w:spacing w:val="2"/>
                <w:w w:val="115"/>
                <w:sz w:val="19"/>
                <w:szCs w:val="19"/>
              </w:rPr>
              <w:t>高等学校大学</w:t>
            </w:r>
            <w:r>
              <w:rPr>
                <w:rFonts w:ascii="宋体" w:hAnsi="宋体" w:cs="宋体" w:eastAsia="宋体"/>
                <w:color w:val="3F3F41"/>
                <w:spacing w:val="2"/>
                <w:w w:val="115"/>
                <w:sz w:val="19"/>
                <w:szCs w:val="19"/>
              </w:rPr>
              <w:t>外语</w:t>
            </w:r>
            <w:r>
              <w:rPr>
                <w:rFonts w:ascii="宋体" w:hAnsi="宋体" w:cs="宋体" w:eastAsia="宋体"/>
                <w:spacing w:val="2"/>
                <w:sz w:val="19"/>
                <w:szCs w:val="19"/>
              </w:rPr>
            </w:r>
          </w:p>
        </w:tc>
        <w:tc>
          <w:tcPr>
            <w:tcW w:w="389" w:type="dxa"/>
            <w:vMerge/>
            <w:tcBorders>
              <w:left w:val="single" w:sz="9" w:space="0" w:color="1F1F1F"/>
              <w:right w:val="nil" w:sz="6" w:space="0" w:color="auto"/>
            </w:tcBorders>
          </w:tcPr>
          <w:p>
            <w:pPr/>
          </w:p>
        </w:tc>
      </w:tr>
      <w:tr>
        <w:trPr>
          <w:trHeight w:val="304" w:hRule="exact"/>
        </w:trPr>
        <w:tc>
          <w:tcPr>
            <w:tcW w:w="628" w:type="dxa"/>
            <w:vMerge/>
            <w:tcBorders>
              <w:left w:val="single" w:sz="9" w:space="0" w:color="1F1F1F"/>
              <w:bottom w:val="single" w:sz="9" w:space="0" w:color="2B2B2B"/>
              <w:right w:val="single" w:sz="9" w:space="0" w:color="343434"/>
            </w:tcBorders>
          </w:tcPr>
          <w:p>
            <w:pPr/>
          </w:p>
        </w:tc>
        <w:tc>
          <w:tcPr>
            <w:tcW w:w="2036" w:type="dxa"/>
            <w:tcBorders>
              <w:top w:val="nil" w:sz="6" w:space="0" w:color="auto"/>
              <w:left w:val="single" w:sz="9" w:space="0" w:color="343434"/>
              <w:bottom w:val="single" w:sz="9" w:space="0" w:color="2B2B2B"/>
              <w:right w:val="single" w:sz="13" w:space="0" w:color="1F1F1F"/>
            </w:tcBorders>
          </w:tcPr>
          <w:p>
            <w:pPr>
              <w:pStyle w:val="TableParagraph"/>
              <w:spacing w:line="256" w:lineRule="exact"/>
              <w:ind w:left="90" w:right="0"/>
              <w:jc w:val="left"/>
              <w:rPr>
                <w:rFonts w:ascii="Times New Roman" w:hAnsi="Times New Roman" w:cs="Times New Roman" w:eastAsia="Times New Roman"/>
                <w:sz w:val="20"/>
                <w:szCs w:val="20"/>
              </w:rPr>
            </w:pPr>
            <w:r>
              <w:rPr>
                <w:rFonts w:ascii="宋体" w:hAnsi="宋体" w:cs="宋体" w:eastAsia="宋体"/>
                <w:color w:val="3F3F41"/>
                <w:w w:val="110"/>
                <w:sz w:val="19"/>
                <w:szCs w:val="19"/>
              </w:rPr>
              <w:t>创新</w:t>
            </w:r>
            <w:r>
              <w:rPr>
                <w:rFonts w:ascii="宋体" w:hAnsi="宋体" w:cs="宋体" w:eastAsia="宋体"/>
                <w:color w:val="3F3F41"/>
                <w:spacing w:val="-60"/>
                <w:w w:val="110"/>
                <w:sz w:val="19"/>
                <w:szCs w:val="19"/>
              </w:rPr>
              <w:t> </w:t>
            </w:r>
            <w:r>
              <w:rPr>
                <w:rFonts w:ascii="Times New Roman" w:hAnsi="Times New Roman" w:cs="Times New Roman" w:eastAsia="Times New Roman"/>
                <w:color w:val="3F3F41"/>
                <w:w w:val="110"/>
                <w:sz w:val="20"/>
                <w:szCs w:val="20"/>
              </w:rPr>
              <w:t>2</w:t>
            </w:r>
            <w:r>
              <w:rPr>
                <w:rFonts w:ascii="Times New Roman" w:hAnsi="Times New Roman" w:cs="Times New Roman" w:eastAsia="Times New Roman"/>
                <w:sz w:val="20"/>
                <w:szCs w:val="20"/>
              </w:rPr>
            </w:r>
          </w:p>
        </w:tc>
        <w:tc>
          <w:tcPr>
            <w:tcW w:w="1535" w:type="dxa"/>
            <w:vMerge/>
            <w:tcBorders>
              <w:left w:val="single" w:sz="9" w:space="0" w:color="383438"/>
              <w:bottom w:val="single" w:sz="6" w:space="0" w:color="2F2F2F"/>
              <w:right w:val="single" w:sz="9" w:space="0" w:color="1C1C1C"/>
            </w:tcBorders>
          </w:tcPr>
          <w:p>
            <w:pPr/>
          </w:p>
        </w:tc>
        <w:tc>
          <w:tcPr>
            <w:tcW w:w="1984" w:type="dxa"/>
            <w:tcBorders>
              <w:top w:val="nil" w:sz="6" w:space="0" w:color="auto"/>
              <w:left w:val="single" w:sz="9" w:space="0" w:color="1C1C1C"/>
              <w:bottom w:val="single" w:sz="6" w:space="0" w:color="282828"/>
              <w:right w:val="single" w:sz="6" w:space="0" w:color="131313"/>
            </w:tcBorders>
          </w:tcPr>
          <w:p>
            <w:pPr>
              <w:pStyle w:val="TableParagraph"/>
              <w:spacing w:line="240" w:lineRule="auto" w:before="4"/>
              <w:ind w:left="82" w:right="0"/>
              <w:jc w:val="left"/>
              <w:rPr>
                <w:rFonts w:ascii="宋体" w:hAnsi="宋体" w:cs="宋体" w:eastAsia="宋体"/>
                <w:sz w:val="19"/>
                <w:szCs w:val="19"/>
              </w:rPr>
            </w:pPr>
            <w:r>
              <w:rPr>
                <w:rFonts w:ascii="宋体" w:hAnsi="宋体" w:cs="宋体" w:eastAsia="宋体"/>
                <w:color w:val="4F4F52"/>
                <w:w w:val="114"/>
                <w:sz w:val="19"/>
                <w:szCs w:val="19"/>
              </w:rPr>
              <w:t>员</w:t>
            </w:r>
            <w:r>
              <w:rPr>
                <w:rFonts w:ascii="宋体" w:hAnsi="宋体" w:cs="宋体" w:eastAsia="宋体"/>
                <w:sz w:val="19"/>
                <w:szCs w:val="19"/>
              </w:rPr>
            </w:r>
          </w:p>
        </w:tc>
        <w:tc>
          <w:tcPr>
            <w:tcW w:w="1948" w:type="dxa"/>
            <w:tcBorders>
              <w:top w:val="nil" w:sz="6" w:space="0" w:color="auto"/>
              <w:left w:val="single" w:sz="6" w:space="0" w:color="131313"/>
              <w:bottom w:val="single" w:sz="6" w:space="0" w:color="282828"/>
              <w:right w:val="single" w:sz="6" w:space="0" w:color="131313"/>
            </w:tcBorders>
          </w:tcPr>
          <w:p>
            <w:pPr>
              <w:pStyle w:val="TableParagraph"/>
              <w:spacing w:line="240" w:lineRule="auto" w:before="19"/>
              <w:ind w:left="61" w:right="0"/>
              <w:jc w:val="left"/>
              <w:rPr>
                <w:rFonts w:ascii="宋体" w:hAnsi="宋体" w:cs="宋体" w:eastAsia="宋体"/>
                <w:sz w:val="19"/>
                <w:szCs w:val="19"/>
              </w:rPr>
            </w:pPr>
            <w:r>
              <w:rPr>
                <w:rFonts w:ascii="宋体" w:hAnsi="宋体" w:cs="宋体" w:eastAsia="宋体"/>
                <w:color w:val="4F4F52"/>
                <w:w w:val="110"/>
                <w:sz w:val="19"/>
                <w:szCs w:val="19"/>
              </w:rPr>
              <w:t>教学指导委员会</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37" w:hRule="exact"/>
        </w:trPr>
        <w:tc>
          <w:tcPr>
            <w:tcW w:w="628" w:type="dxa"/>
            <w:vMerge w:val="restart"/>
            <w:tcBorders>
              <w:top w:val="single" w:sz="9" w:space="0" w:color="2B2B2B"/>
              <w:left w:val="single" w:sz="9" w:space="0" w:color="1F1F1F"/>
              <w:right w:val="single" w:sz="9" w:space="0" w:color="1C1C1C"/>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4F4F52"/>
                <w:w w:val="105"/>
                <w:sz w:val="20"/>
              </w:rPr>
              <w:t>27</w:t>
            </w:r>
            <w:r>
              <w:rPr>
                <w:rFonts w:ascii="Times New Roman"/>
                <w:sz w:val="20"/>
              </w:rPr>
            </w:r>
          </w:p>
        </w:tc>
        <w:tc>
          <w:tcPr>
            <w:tcW w:w="2036" w:type="dxa"/>
            <w:tcBorders>
              <w:top w:val="single" w:sz="9" w:space="0" w:color="2B2B2B"/>
              <w:left w:val="single" w:sz="9" w:space="0" w:color="1C1C1C"/>
              <w:bottom w:val="nil" w:sz="6" w:space="0" w:color="auto"/>
              <w:right w:val="single" w:sz="13" w:space="0" w:color="1F1F1F"/>
            </w:tcBorders>
          </w:tcPr>
          <w:p>
            <w:pPr>
              <w:pStyle w:val="TableParagraph"/>
              <w:spacing w:line="240" w:lineRule="auto" w:before="6"/>
              <w:ind w:left="90" w:right="0"/>
              <w:jc w:val="left"/>
              <w:rPr>
                <w:rFonts w:ascii="宋体" w:hAnsi="宋体" w:cs="宋体" w:eastAsia="宋体"/>
                <w:sz w:val="19"/>
                <w:szCs w:val="19"/>
              </w:rPr>
            </w:pPr>
            <w:r>
              <w:rPr>
                <w:rFonts w:ascii="宋体" w:hAnsi="宋体" w:cs="宋体" w:eastAsia="宋体"/>
                <w:color w:val="4F4F52"/>
                <w:w w:val="110"/>
                <w:sz w:val="19"/>
                <w:szCs w:val="19"/>
              </w:rPr>
              <w:t>大学外语学术论文</w:t>
            </w:r>
            <w:r>
              <w:rPr>
                <w:rFonts w:ascii="宋体" w:hAnsi="宋体" w:cs="宋体" w:eastAsia="宋体"/>
                <w:sz w:val="19"/>
                <w:szCs w:val="19"/>
              </w:rPr>
            </w:r>
          </w:p>
        </w:tc>
        <w:tc>
          <w:tcPr>
            <w:tcW w:w="1535" w:type="dxa"/>
            <w:vMerge w:val="restart"/>
            <w:tcBorders>
              <w:top w:val="single" w:sz="6" w:space="0" w:color="2F2F2F"/>
              <w:left w:val="single" w:sz="17" w:space="0" w:color="343434"/>
              <w:right w:val="single" w:sz="9" w:space="0" w:color="1C1C1C"/>
            </w:tcBorders>
          </w:tcPr>
          <w:p>
            <w:pPr>
              <w:pStyle w:val="TableParagraph"/>
              <w:spacing w:line="240" w:lineRule="auto" w:before="164"/>
              <w:ind w:right="32"/>
              <w:jc w:val="center"/>
              <w:rPr>
                <w:rFonts w:ascii="宋体" w:hAnsi="宋体" w:cs="宋体" w:eastAsia="宋体"/>
                <w:sz w:val="20"/>
                <w:szCs w:val="20"/>
              </w:rPr>
            </w:pPr>
            <w:r>
              <w:rPr>
                <w:rFonts w:ascii="Times New Roman" w:hAnsi="Times New Roman" w:cs="Times New Roman" w:eastAsia="Times New Roman"/>
                <w:color w:val="3F3F41"/>
                <w:w w:val="110"/>
                <w:sz w:val="20"/>
                <w:szCs w:val="20"/>
              </w:rPr>
              <w:t>7</w:t>
            </w:r>
            <w:r>
              <w:rPr>
                <w:rFonts w:ascii="Times New Roman" w:hAnsi="Times New Roman" w:cs="Times New Roman" w:eastAsia="Times New Roman"/>
                <w:color w:val="3F3F41"/>
                <w:spacing w:val="-15"/>
                <w:w w:val="110"/>
                <w:sz w:val="20"/>
                <w:szCs w:val="20"/>
              </w:rPr>
              <w:t> </w:t>
            </w:r>
            <w:r>
              <w:rPr>
                <w:rFonts w:ascii="宋体" w:hAnsi="宋体" w:cs="宋体" w:eastAsia="宋体"/>
                <w:color w:val="3F3F41"/>
                <w:w w:val="110"/>
                <w:sz w:val="20"/>
                <w:szCs w:val="20"/>
              </w:rPr>
              <w:t>月</w:t>
            </w:r>
            <w:r>
              <w:rPr>
                <w:rFonts w:ascii="宋体" w:hAnsi="宋体" w:cs="宋体" w:eastAsia="宋体"/>
                <w:sz w:val="20"/>
                <w:szCs w:val="20"/>
              </w:rPr>
            </w:r>
          </w:p>
        </w:tc>
        <w:tc>
          <w:tcPr>
            <w:tcW w:w="1984" w:type="dxa"/>
            <w:tcBorders>
              <w:top w:val="single" w:sz="6" w:space="0" w:color="282828"/>
              <w:left w:val="single" w:sz="9" w:space="0" w:color="1C1C1C"/>
              <w:bottom w:val="nil" w:sz="6" w:space="0" w:color="auto"/>
              <w:right w:val="single" w:sz="9" w:space="0" w:color="2B2B2B"/>
            </w:tcBorders>
          </w:tcPr>
          <w:p>
            <w:pPr>
              <w:pStyle w:val="TableParagraph"/>
              <w:spacing w:line="240" w:lineRule="auto" w:before="24"/>
              <w:ind w:left="75" w:right="0"/>
              <w:jc w:val="left"/>
              <w:rPr>
                <w:rFonts w:ascii="宋体" w:hAnsi="宋体" w:cs="宋体" w:eastAsia="宋体"/>
                <w:sz w:val="19"/>
                <w:szCs w:val="19"/>
              </w:rPr>
            </w:pPr>
            <w:r>
              <w:rPr>
                <w:rFonts w:ascii="宋体" w:hAnsi="宋体" w:cs="宋体" w:eastAsia="宋体"/>
                <w:color w:val="4F4F52"/>
                <w:w w:val="115"/>
                <w:sz w:val="19"/>
                <w:szCs w:val="19"/>
              </w:rPr>
              <w:t>教学指导委员会委</w:t>
            </w:r>
            <w:r>
              <w:rPr>
                <w:rFonts w:ascii="宋体" w:hAnsi="宋体" w:cs="宋体" w:eastAsia="宋体"/>
                <w:sz w:val="19"/>
                <w:szCs w:val="19"/>
              </w:rPr>
            </w:r>
          </w:p>
        </w:tc>
        <w:tc>
          <w:tcPr>
            <w:tcW w:w="1948" w:type="dxa"/>
            <w:tcBorders>
              <w:top w:val="single" w:sz="6" w:space="0" w:color="282828"/>
              <w:left w:val="single" w:sz="9" w:space="0" w:color="2B2B2B"/>
              <w:bottom w:val="nil" w:sz="6" w:space="0" w:color="auto"/>
              <w:right w:val="single" w:sz="6" w:space="0" w:color="2B2B2B"/>
            </w:tcBorders>
          </w:tcPr>
          <w:p>
            <w:pPr>
              <w:pStyle w:val="TableParagraph"/>
              <w:spacing w:line="240" w:lineRule="auto" w:before="39"/>
              <w:ind w:left="57" w:right="0"/>
              <w:jc w:val="left"/>
              <w:rPr>
                <w:rFonts w:ascii="宋体" w:hAnsi="宋体" w:cs="宋体" w:eastAsia="宋体"/>
                <w:sz w:val="19"/>
                <w:szCs w:val="19"/>
              </w:rPr>
            </w:pPr>
            <w:r>
              <w:rPr>
                <w:rFonts w:ascii="宋体" w:hAnsi="宋体" w:cs="宋体" w:eastAsia="宋体"/>
                <w:color w:val="4F4F52"/>
                <w:w w:val="115"/>
                <w:sz w:val="19"/>
                <w:szCs w:val="19"/>
              </w:rPr>
              <w:t>高等学校大学外语</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11" w:hRule="exact"/>
        </w:trPr>
        <w:tc>
          <w:tcPr>
            <w:tcW w:w="628" w:type="dxa"/>
            <w:vMerge/>
            <w:tcBorders>
              <w:left w:val="single" w:sz="9" w:space="0" w:color="1F1F1F"/>
              <w:bottom w:val="single" w:sz="6" w:space="0" w:color="232323"/>
              <w:right w:val="single" w:sz="9" w:space="0" w:color="1C1C1C"/>
            </w:tcBorders>
          </w:tcPr>
          <w:p>
            <w:pPr/>
          </w:p>
        </w:tc>
        <w:tc>
          <w:tcPr>
            <w:tcW w:w="2036" w:type="dxa"/>
            <w:tcBorders>
              <w:top w:val="nil" w:sz="6" w:space="0" w:color="auto"/>
              <w:left w:val="single" w:sz="9" w:space="0" w:color="1C1C1C"/>
              <w:bottom w:val="single" w:sz="6" w:space="0" w:color="232323"/>
              <w:right w:val="single" w:sz="17" w:space="0" w:color="343434"/>
            </w:tcBorders>
          </w:tcPr>
          <w:p>
            <w:pPr>
              <w:pStyle w:val="TableParagraph"/>
              <w:spacing w:line="248" w:lineRule="exact"/>
              <w:ind w:left="90" w:right="0"/>
              <w:jc w:val="left"/>
              <w:rPr>
                <w:rFonts w:ascii="Times New Roman" w:hAnsi="Times New Roman" w:cs="Times New Roman" w:eastAsia="Times New Roman"/>
                <w:sz w:val="20"/>
                <w:szCs w:val="20"/>
              </w:rPr>
            </w:pPr>
            <w:r>
              <w:rPr>
                <w:rFonts w:ascii="宋体" w:hAnsi="宋体" w:cs="宋体" w:eastAsia="宋体"/>
                <w:color w:val="4F4F52"/>
                <w:w w:val="120"/>
                <w:sz w:val="19"/>
                <w:szCs w:val="19"/>
              </w:rPr>
              <w:t>发表</w:t>
            </w:r>
            <w:r>
              <w:rPr>
                <w:rFonts w:ascii="宋体" w:hAnsi="宋体" w:cs="宋体" w:eastAsia="宋体"/>
                <w:color w:val="4F4F52"/>
                <w:spacing w:val="-80"/>
                <w:w w:val="120"/>
                <w:sz w:val="19"/>
                <w:szCs w:val="19"/>
              </w:rPr>
              <w:t> </w:t>
            </w:r>
            <w:r>
              <w:rPr>
                <w:rFonts w:ascii="Times New Roman" w:hAnsi="Times New Roman" w:cs="Times New Roman" w:eastAsia="Times New Roman"/>
                <w:color w:val="262626"/>
                <w:w w:val="120"/>
                <w:sz w:val="20"/>
                <w:szCs w:val="20"/>
              </w:rPr>
              <w:t>1</w:t>
            </w:r>
            <w:r>
              <w:rPr>
                <w:rFonts w:ascii="Times New Roman" w:hAnsi="Times New Roman" w:cs="Times New Roman" w:eastAsia="Times New Roman"/>
                <w:sz w:val="20"/>
                <w:szCs w:val="20"/>
              </w:rPr>
            </w:r>
          </w:p>
        </w:tc>
        <w:tc>
          <w:tcPr>
            <w:tcW w:w="1535" w:type="dxa"/>
            <w:vMerge/>
            <w:tcBorders>
              <w:left w:val="single" w:sz="17" w:space="0" w:color="343434"/>
              <w:bottom w:val="single" w:sz="9" w:space="0" w:color="2F2F2F"/>
              <w:right w:val="single" w:sz="9" w:space="0" w:color="1C1C1C"/>
            </w:tcBorders>
          </w:tcPr>
          <w:p>
            <w:pPr/>
          </w:p>
        </w:tc>
        <w:tc>
          <w:tcPr>
            <w:tcW w:w="1984" w:type="dxa"/>
            <w:tcBorders>
              <w:top w:val="nil" w:sz="6" w:space="0" w:color="auto"/>
              <w:left w:val="single" w:sz="9" w:space="0" w:color="1C1C1C"/>
              <w:bottom w:val="single" w:sz="9" w:space="0" w:color="2F2F2F"/>
              <w:right w:val="single" w:sz="9" w:space="0" w:color="2B2B2B"/>
            </w:tcBorders>
          </w:tcPr>
          <w:p>
            <w:pPr>
              <w:pStyle w:val="TableParagraph"/>
              <w:spacing w:line="240" w:lineRule="auto" w:before="4"/>
              <w:ind w:left="75" w:right="0"/>
              <w:jc w:val="left"/>
              <w:rPr>
                <w:rFonts w:ascii="宋体" w:hAnsi="宋体" w:cs="宋体" w:eastAsia="宋体"/>
                <w:sz w:val="19"/>
                <w:szCs w:val="19"/>
              </w:rPr>
            </w:pPr>
            <w:r>
              <w:rPr>
                <w:rFonts w:ascii="宋体" w:hAnsi="宋体" w:cs="宋体" w:eastAsia="宋体"/>
                <w:color w:val="3F3F41"/>
                <w:w w:val="114"/>
                <w:sz w:val="19"/>
                <w:szCs w:val="19"/>
              </w:rPr>
              <w:t>员</w:t>
            </w:r>
            <w:r>
              <w:rPr>
                <w:rFonts w:ascii="宋体" w:hAnsi="宋体" w:cs="宋体" w:eastAsia="宋体"/>
                <w:sz w:val="19"/>
                <w:szCs w:val="19"/>
              </w:rPr>
            </w:r>
          </w:p>
        </w:tc>
        <w:tc>
          <w:tcPr>
            <w:tcW w:w="1948" w:type="dxa"/>
            <w:tcBorders>
              <w:top w:val="nil" w:sz="6" w:space="0" w:color="auto"/>
              <w:left w:val="single" w:sz="9" w:space="0" w:color="2B2B2B"/>
              <w:bottom w:val="single" w:sz="6" w:space="0" w:color="282828"/>
              <w:right w:val="single" w:sz="6" w:space="0" w:color="2B2B2B"/>
            </w:tcBorders>
          </w:tcPr>
          <w:p>
            <w:pPr>
              <w:pStyle w:val="TableParagraph"/>
              <w:spacing w:line="240" w:lineRule="auto" w:before="19"/>
              <w:ind w:left="50" w:right="0"/>
              <w:jc w:val="left"/>
              <w:rPr>
                <w:rFonts w:ascii="宋体" w:hAnsi="宋体" w:cs="宋体" w:eastAsia="宋体"/>
                <w:sz w:val="19"/>
                <w:szCs w:val="19"/>
              </w:rPr>
            </w:pPr>
            <w:r>
              <w:rPr>
                <w:rFonts w:ascii="宋体" w:hAnsi="宋体" w:cs="宋体" w:eastAsia="宋体"/>
                <w:color w:val="3F3F41"/>
                <w:spacing w:val="-5"/>
                <w:w w:val="110"/>
                <w:sz w:val="19"/>
                <w:szCs w:val="19"/>
              </w:rPr>
              <w:t>教</w:t>
            </w:r>
            <w:r>
              <w:rPr>
                <w:rFonts w:ascii="宋体" w:hAnsi="宋体" w:cs="宋体" w:eastAsia="宋体"/>
                <w:color w:val="5E5E60"/>
                <w:spacing w:val="-5"/>
                <w:w w:val="110"/>
                <w:sz w:val="19"/>
                <w:szCs w:val="19"/>
              </w:rPr>
              <w:t>学</w:t>
            </w:r>
            <w:r>
              <w:rPr>
                <w:rFonts w:ascii="宋体" w:hAnsi="宋体" w:cs="宋体" w:eastAsia="宋体"/>
                <w:color w:val="3F3F41"/>
                <w:spacing w:val="-5"/>
                <w:w w:val="110"/>
                <w:sz w:val="19"/>
                <w:szCs w:val="19"/>
              </w:rPr>
              <w:t>指</w:t>
            </w:r>
            <w:r>
              <w:rPr>
                <w:rFonts w:ascii="宋体" w:hAnsi="宋体" w:cs="宋体" w:eastAsia="宋体"/>
                <w:color w:val="5E5E60"/>
                <w:spacing w:val="-5"/>
                <w:w w:val="110"/>
                <w:sz w:val="19"/>
                <w:szCs w:val="19"/>
              </w:rPr>
              <w:t>导委员会</w:t>
            </w:r>
            <w:r>
              <w:rPr>
                <w:rFonts w:ascii="宋体" w:hAnsi="宋体" w:cs="宋体" w:eastAsia="宋体"/>
                <w:spacing w:val="-5"/>
                <w:sz w:val="19"/>
                <w:szCs w:val="19"/>
              </w:rPr>
            </w:r>
          </w:p>
        </w:tc>
        <w:tc>
          <w:tcPr>
            <w:tcW w:w="389" w:type="dxa"/>
            <w:vMerge/>
            <w:tcBorders>
              <w:left w:val="single" w:sz="9" w:space="0" w:color="1F1F1F"/>
              <w:right w:val="nil" w:sz="6" w:space="0" w:color="auto"/>
            </w:tcBorders>
          </w:tcPr>
          <w:p>
            <w:pPr/>
          </w:p>
        </w:tc>
      </w:tr>
      <w:tr>
        <w:trPr>
          <w:trHeight w:val="337" w:hRule="exact"/>
        </w:trPr>
        <w:tc>
          <w:tcPr>
            <w:tcW w:w="628" w:type="dxa"/>
            <w:vMerge w:val="restart"/>
            <w:tcBorders>
              <w:top w:val="single" w:sz="6" w:space="0" w:color="232323"/>
              <w:left w:val="single" w:sz="9" w:space="0" w:color="1F1F1F"/>
              <w:right w:val="single" w:sz="9" w:space="0" w:color="1C1C1C"/>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3F3F41"/>
                <w:w w:val="105"/>
                <w:sz w:val="20"/>
              </w:rPr>
              <w:t>28</w:t>
            </w:r>
            <w:r>
              <w:rPr>
                <w:rFonts w:ascii="Times New Roman"/>
                <w:sz w:val="20"/>
              </w:rPr>
            </w:r>
          </w:p>
        </w:tc>
        <w:tc>
          <w:tcPr>
            <w:tcW w:w="2036" w:type="dxa"/>
            <w:tcBorders>
              <w:top w:val="single" w:sz="6" w:space="0" w:color="232323"/>
              <w:left w:val="single" w:sz="9" w:space="0" w:color="1C1C1C"/>
              <w:bottom w:val="nil" w:sz="6" w:space="0" w:color="auto"/>
              <w:right w:val="single" w:sz="17" w:space="0" w:color="343434"/>
            </w:tcBorders>
          </w:tcPr>
          <w:p>
            <w:pPr>
              <w:pStyle w:val="TableParagraph"/>
              <w:spacing w:line="240" w:lineRule="auto" w:before="10"/>
              <w:ind w:left="82" w:right="0"/>
              <w:jc w:val="left"/>
              <w:rPr>
                <w:rFonts w:ascii="宋体" w:hAnsi="宋体" w:cs="宋体" w:eastAsia="宋体"/>
                <w:sz w:val="19"/>
                <w:szCs w:val="19"/>
              </w:rPr>
            </w:pPr>
            <w:r>
              <w:rPr>
                <w:rFonts w:ascii="宋体" w:hAnsi="宋体" w:cs="宋体" w:eastAsia="宋体"/>
                <w:color w:val="4F4F52"/>
                <w:w w:val="110"/>
                <w:sz w:val="19"/>
                <w:szCs w:val="19"/>
              </w:rPr>
              <w:t>大学外语学术论文</w:t>
            </w:r>
            <w:r>
              <w:rPr>
                <w:rFonts w:ascii="宋体" w:hAnsi="宋体" w:cs="宋体" w:eastAsia="宋体"/>
                <w:sz w:val="19"/>
                <w:szCs w:val="19"/>
              </w:rPr>
            </w:r>
          </w:p>
        </w:tc>
        <w:tc>
          <w:tcPr>
            <w:tcW w:w="1535" w:type="dxa"/>
            <w:vMerge w:val="restart"/>
            <w:tcBorders>
              <w:top w:val="single" w:sz="9" w:space="0" w:color="2F2F2F"/>
              <w:left w:val="single" w:sz="9" w:space="0" w:color="343434"/>
              <w:right w:val="single" w:sz="9" w:space="0" w:color="1C1C1C"/>
            </w:tcBorders>
          </w:tcPr>
          <w:p>
            <w:pPr>
              <w:pStyle w:val="TableParagraph"/>
              <w:spacing w:line="240" w:lineRule="auto" w:before="153"/>
              <w:ind w:right="43"/>
              <w:jc w:val="center"/>
              <w:rPr>
                <w:rFonts w:ascii="宋体" w:hAnsi="宋体" w:cs="宋体" w:eastAsia="宋体"/>
                <w:sz w:val="20"/>
                <w:szCs w:val="20"/>
              </w:rPr>
            </w:pPr>
            <w:r>
              <w:rPr>
                <w:rFonts w:ascii="Times New Roman" w:hAnsi="Times New Roman" w:cs="Times New Roman" w:eastAsia="Times New Roman"/>
                <w:color w:val="3F3F41"/>
                <w:w w:val="120"/>
                <w:sz w:val="20"/>
                <w:szCs w:val="20"/>
              </w:rPr>
              <w:t>8</w:t>
            </w:r>
            <w:r>
              <w:rPr>
                <w:rFonts w:ascii="Times New Roman" w:hAnsi="Times New Roman" w:cs="Times New Roman" w:eastAsia="Times New Roman"/>
                <w:color w:val="3F3F41"/>
                <w:spacing w:val="-43"/>
                <w:w w:val="120"/>
                <w:sz w:val="20"/>
                <w:szCs w:val="20"/>
              </w:rPr>
              <w:t> </w:t>
            </w:r>
            <w:r>
              <w:rPr>
                <w:rFonts w:ascii="宋体" w:hAnsi="宋体" w:cs="宋体" w:eastAsia="宋体"/>
                <w:color w:val="3F3F41"/>
                <w:w w:val="120"/>
                <w:sz w:val="20"/>
                <w:szCs w:val="20"/>
              </w:rPr>
              <w:t>月</w:t>
            </w:r>
            <w:r>
              <w:rPr>
                <w:rFonts w:ascii="宋体" w:hAnsi="宋体" w:cs="宋体" w:eastAsia="宋体"/>
                <w:sz w:val="20"/>
                <w:szCs w:val="20"/>
              </w:rPr>
            </w:r>
          </w:p>
        </w:tc>
        <w:tc>
          <w:tcPr>
            <w:tcW w:w="1984" w:type="dxa"/>
            <w:tcBorders>
              <w:top w:val="single" w:sz="9" w:space="0" w:color="2F2F2F"/>
              <w:left w:val="single" w:sz="9" w:space="0" w:color="1C1C1C"/>
              <w:bottom w:val="nil" w:sz="6" w:space="0" w:color="auto"/>
              <w:right w:val="single" w:sz="9" w:space="0" w:color="2B2B2B"/>
            </w:tcBorders>
          </w:tcPr>
          <w:p>
            <w:pPr>
              <w:pStyle w:val="TableParagraph"/>
              <w:spacing w:line="240" w:lineRule="auto" w:before="21"/>
              <w:ind w:left="68" w:right="0"/>
              <w:jc w:val="left"/>
              <w:rPr>
                <w:rFonts w:ascii="宋体" w:hAnsi="宋体" w:cs="宋体" w:eastAsia="宋体"/>
                <w:sz w:val="19"/>
                <w:szCs w:val="19"/>
              </w:rPr>
            </w:pPr>
            <w:r>
              <w:rPr>
                <w:rFonts w:ascii="宋体" w:hAnsi="宋体" w:cs="宋体" w:eastAsia="宋体"/>
                <w:color w:val="4F4F52"/>
                <w:w w:val="115"/>
                <w:sz w:val="19"/>
                <w:szCs w:val="19"/>
              </w:rPr>
              <w:t>教学指导委员会委</w:t>
            </w:r>
            <w:r>
              <w:rPr>
                <w:rFonts w:ascii="宋体" w:hAnsi="宋体" w:cs="宋体" w:eastAsia="宋体"/>
                <w:sz w:val="19"/>
                <w:szCs w:val="19"/>
              </w:rPr>
            </w:r>
          </w:p>
        </w:tc>
        <w:tc>
          <w:tcPr>
            <w:tcW w:w="1948" w:type="dxa"/>
            <w:tcBorders>
              <w:top w:val="single" w:sz="6" w:space="0" w:color="282828"/>
              <w:left w:val="single" w:sz="9" w:space="0" w:color="2B2B2B"/>
              <w:bottom w:val="nil" w:sz="6" w:space="0" w:color="auto"/>
              <w:right w:val="single" w:sz="6" w:space="0" w:color="2B2B2B"/>
            </w:tcBorders>
          </w:tcPr>
          <w:p>
            <w:pPr>
              <w:pStyle w:val="TableParagraph"/>
              <w:spacing w:line="240" w:lineRule="auto" w:before="39"/>
              <w:ind w:left="50" w:right="0"/>
              <w:jc w:val="left"/>
              <w:rPr>
                <w:rFonts w:ascii="宋体" w:hAnsi="宋体" w:cs="宋体" w:eastAsia="宋体"/>
                <w:sz w:val="19"/>
                <w:szCs w:val="19"/>
              </w:rPr>
            </w:pPr>
            <w:r>
              <w:rPr>
                <w:rFonts w:ascii="宋体" w:hAnsi="宋体" w:cs="宋体" w:eastAsia="宋体"/>
                <w:color w:val="5E5E60"/>
                <w:w w:val="115"/>
                <w:sz w:val="19"/>
                <w:szCs w:val="19"/>
              </w:rPr>
              <w:t>高等学校大学</w:t>
            </w:r>
            <w:r>
              <w:rPr>
                <w:rFonts w:ascii="宋体" w:hAnsi="宋体" w:cs="宋体" w:eastAsia="宋体"/>
                <w:color w:val="3F3F41"/>
                <w:w w:val="115"/>
                <w:sz w:val="19"/>
                <w:szCs w:val="19"/>
              </w:rPr>
              <w:t>外语</w:t>
            </w:r>
            <w:r>
              <w:rPr>
                <w:rFonts w:ascii="宋体" w:hAnsi="宋体" w:cs="宋体" w:eastAsia="宋体"/>
                <w:sz w:val="19"/>
                <w:szCs w:val="19"/>
              </w:rPr>
            </w:r>
          </w:p>
        </w:tc>
        <w:tc>
          <w:tcPr>
            <w:tcW w:w="389" w:type="dxa"/>
            <w:vMerge/>
            <w:tcBorders>
              <w:left w:val="single" w:sz="9" w:space="0" w:color="1F1F1F"/>
              <w:right w:val="nil" w:sz="6" w:space="0" w:color="auto"/>
            </w:tcBorders>
          </w:tcPr>
          <w:p>
            <w:pPr/>
          </w:p>
        </w:tc>
      </w:tr>
      <w:tr>
        <w:trPr>
          <w:trHeight w:val="324" w:hRule="exact"/>
        </w:trPr>
        <w:tc>
          <w:tcPr>
            <w:tcW w:w="628" w:type="dxa"/>
            <w:vMerge/>
            <w:tcBorders>
              <w:left w:val="single" w:sz="9" w:space="0" w:color="1F1F1F"/>
              <w:bottom w:val="single" w:sz="9" w:space="0" w:color="2F2F2F"/>
              <w:right w:val="single" w:sz="9" w:space="0" w:color="1C1C1C"/>
            </w:tcBorders>
          </w:tcPr>
          <w:p>
            <w:pPr/>
          </w:p>
        </w:tc>
        <w:tc>
          <w:tcPr>
            <w:tcW w:w="2036" w:type="dxa"/>
            <w:tcBorders>
              <w:top w:val="nil" w:sz="6" w:space="0" w:color="auto"/>
              <w:left w:val="single" w:sz="9" w:space="0" w:color="1C1C1C"/>
              <w:bottom w:val="single" w:sz="9" w:space="0" w:color="2F2F2F"/>
              <w:right w:val="single" w:sz="9" w:space="0" w:color="343434"/>
            </w:tcBorders>
          </w:tcPr>
          <w:p>
            <w:pPr>
              <w:pStyle w:val="TableParagraph"/>
              <w:spacing w:line="248" w:lineRule="exact"/>
              <w:ind w:left="82" w:right="0"/>
              <w:jc w:val="left"/>
              <w:rPr>
                <w:rFonts w:ascii="Times New Roman" w:hAnsi="Times New Roman" w:cs="Times New Roman" w:eastAsia="Times New Roman"/>
                <w:sz w:val="20"/>
                <w:szCs w:val="20"/>
              </w:rPr>
            </w:pPr>
            <w:r>
              <w:rPr>
                <w:rFonts w:ascii="宋体" w:hAnsi="宋体" w:cs="宋体" w:eastAsia="宋体"/>
                <w:color w:val="3F3F41"/>
                <w:spacing w:val="-8"/>
                <w:w w:val="110"/>
                <w:sz w:val="19"/>
                <w:szCs w:val="19"/>
              </w:rPr>
              <w:t>发</w:t>
            </w:r>
            <w:r>
              <w:rPr>
                <w:rFonts w:ascii="宋体" w:hAnsi="宋体" w:cs="宋体" w:eastAsia="宋体"/>
                <w:color w:val="5E5E60"/>
                <w:spacing w:val="-8"/>
                <w:w w:val="110"/>
                <w:sz w:val="19"/>
                <w:szCs w:val="19"/>
              </w:rPr>
              <w:t>表</w:t>
            </w:r>
            <w:r>
              <w:rPr>
                <w:rFonts w:ascii="宋体" w:hAnsi="宋体" w:cs="宋体" w:eastAsia="宋体"/>
                <w:color w:val="5E5E60"/>
                <w:spacing w:val="-53"/>
                <w:w w:val="110"/>
                <w:sz w:val="19"/>
                <w:szCs w:val="19"/>
              </w:rPr>
              <w:t> </w:t>
            </w:r>
            <w:r>
              <w:rPr>
                <w:rFonts w:ascii="Times New Roman" w:hAnsi="Times New Roman" w:cs="Times New Roman" w:eastAsia="Times New Roman"/>
                <w:color w:val="3F3F41"/>
                <w:w w:val="110"/>
                <w:sz w:val="20"/>
                <w:szCs w:val="20"/>
              </w:rPr>
              <w:t>2</w:t>
            </w:r>
            <w:r>
              <w:rPr>
                <w:rFonts w:ascii="Times New Roman" w:hAnsi="Times New Roman" w:cs="Times New Roman" w:eastAsia="Times New Roman"/>
                <w:sz w:val="20"/>
                <w:szCs w:val="20"/>
              </w:rPr>
            </w:r>
          </w:p>
        </w:tc>
        <w:tc>
          <w:tcPr>
            <w:tcW w:w="1535" w:type="dxa"/>
            <w:vMerge/>
            <w:tcBorders>
              <w:left w:val="single" w:sz="9" w:space="0" w:color="343434"/>
              <w:bottom w:val="single" w:sz="6" w:space="0" w:color="282828"/>
              <w:right w:val="single" w:sz="9" w:space="0" w:color="1C1C1C"/>
            </w:tcBorders>
          </w:tcPr>
          <w:p>
            <w:pPr/>
          </w:p>
        </w:tc>
        <w:tc>
          <w:tcPr>
            <w:tcW w:w="1984" w:type="dxa"/>
            <w:tcBorders>
              <w:top w:val="nil" w:sz="6" w:space="0" w:color="auto"/>
              <w:left w:val="single" w:sz="9" w:space="0" w:color="1C1C1C"/>
              <w:bottom w:val="single" w:sz="6" w:space="0" w:color="282828"/>
              <w:right w:val="single" w:sz="6" w:space="0" w:color="0F0F0F"/>
            </w:tcBorders>
          </w:tcPr>
          <w:p>
            <w:pPr>
              <w:pStyle w:val="TableParagraph"/>
              <w:spacing w:line="246" w:lineRule="exact"/>
              <w:ind w:left="75" w:right="0"/>
              <w:jc w:val="left"/>
              <w:rPr>
                <w:rFonts w:ascii="宋体" w:hAnsi="宋体" w:cs="宋体" w:eastAsia="宋体"/>
                <w:sz w:val="19"/>
                <w:szCs w:val="19"/>
              </w:rPr>
            </w:pPr>
            <w:r>
              <w:rPr>
                <w:rFonts w:ascii="宋体" w:hAnsi="宋体" w:cs="宋体" w:eastAsia="宋体"/>
                <w:color w:val="4F4F52"/>
                <w:w w:val="114"/>
                <w:sz w:val="19"/>
                <w:szCs w:val="19"/>
              </w:rPr>
              <w:t>员</w:t>
            </w:r>
            <w:r>
              <w:rPr>
                <w:rFonts w:ascii="宋体" w:hAnsi="宋体" w:cs="宋体" w:eastAsia="宋体"/>
                <w:sz w:val="19"/>
                <w:szCs w:val="19"/>
              </w:rPr>
            </w:r>
          </w:p>
        </w:tc>
        <w:tc>
          <w:tcPr>
            <w:tcW w:w="1948" w:type="dxa"/>
            <w:tcBorders>
              <w:top w:val="nil" w:sz="6" w:space="0" w:color="auto"/>
              <w:left w:val="single" w:sz="6" w:space="0" w:color="0F0F0F"/>
              <w:bottom w:val="single" w:sz="6" w:space="0" w:color="282828"/>
              <w:right w:val="single" w:sz="3" w:space="0" w:color="0C0C0C"/>
            </w:tcBorders>
          </w:tcPr>
          <w:p>
            <w:pPr>
              <w:pStyle w:val="TableParagraph"/>
              <w:spacing w:line="240" w:lineRule="auto" w:before="12"/>
              <w:ind w:left="46" w:right="0"/>
              <w:jc w:val="left"/>
              <w:rPr>
                <w:rFonts w:ascii="宋体" w:hAnsi="宋体" w:cs="宋体" w:eastAsia="宋体"/>
                <w:sz w:val="19"/>
                <w:szCs w:val="19"/>
              </w:rPr>
            </w:pPr>
            <w:r>
              <w:rPr>
                <w:rFonts w:ascii="宋体" w:hAnsi="宋体" w:cs="宋体" w:eastAsia="宋体"/>
                <w:color w:val="4F4F52"/>
                <w:w w:val="110"/>
                <w:sz w:val="19"/>
                <w:szCs w:val="19"/>
              </w:rPr>
              <w:t>教学指导委员会</w:t>
            </w:r>
            <w:r>
              <w:rPr>
                <w:rFonts w:ascii="宋体" w:hAnsi="宋体" w:cs="宋体" w:eastAsia="宋体"/>
                <w:sz w:val="19"/>
                <w:szCs w:val="19"/>
              </w:rPr>
            </w:r>
          </w:p>
        </w:tc>
        <w:tc>
          <w:tcPr>
            <w:tcW w:w="389" w:type="dxa"/>
            <w:vMerge/>
            <w:tcBorders>
              <w:left w:val="single" w:sz="9" w:space="0" w:color="1F1F1F"/>
              <w:bottom w:val="nil" w:sz="6" w:space="0" w:color="auto"/>
              <w:right w:val="nil" w:sz="6" w:space="0" w:color="auto"/>
            </w:tcBorders>
          </w:tcPr>
          <w:p>
            <w:pPr/>
          </w:p>
        </w:tc>
      </w:tr>
    </w:tbl>
    <w:p>
      <w:pPr>
        <w:spacing w:after="0"/>
        <w:sectPr>
          <w:pgSz w:w="11910" w:h="16850"/>
          <w:pgMar w:header="0" w:footer="1133" w:top="1400" w:bottom="1320" w:left="1200" w:right="1680"/>
        </w:sectPr>
      </w:pPr>
    </w:p>
    <w:p>
      <w:pPr>
        <w:tabs>
          <w:tab w:pos="3883" w:val="left" w:leader="none"/>
        </w:tabs>
        <w:spacing w:before="0"/>
        <w:ind w:left="765" w:right="1693" w:firstLine="0"/>
        <w:jc w:val="left"/>
        <w:rPr>
          <w:rFonts w:ascii="宋体" w:hAnsi="宋体" w:cs="宋体" w:eastAsia="宋体"/>
          <w:sz w:val="27"/>
          <w:szCs w:val="27"/>
        </w:rPr>
      </w:pPr>
      <w:r>
        <w:rPr>
          <w:rFonts w:ascii="宋体" w:hAnsi="宋体" w:cs="宋体" w:eastAsia="宋体"/>
          <w:color w:val="262628"/>
          <w:w w:val="105"/>
          <w:position w:val="1"/>
          <w:sz w:val="27"/>
          <w:szCs w:val="27"/>
        </w:rPr>
        <w:t>附件</w:t>
      </w:r>
      <w:r>
        <w:rPr>
          <w:rFonts w:ascii="宋体" w:hAnsi="宋体" w:cs="宋体" w:eastAsia="宋体"/>
          <w:color w:val="262628"/>
          <w:spacing w:val="-94"/>
          <w:w w:val="105"/>
          <w:position w:val="1"/>
          <w:sz w:val="27"/>
          <w:szCs w:val="27"/>
        </w:rPr>
        <w:t> </w:t>
      </w:r>
      <w:r>
        <w:rPr>
          <w:rFonts w:ascii="Times New Roman" w:hAnsi="Times New Roman" w:cs="Times New Roman" w:eastAsia="Times New Roman"/>
          <w:color w:val="262628"/>
          <w:w w:val="105"/>
          <w:position w:val="1"/>
          <w:sz w:val="28"/>
          <w:szCs w:val="28"/>
        </w:rPr>
        <w:t>4</w:t>
        <w:tab/>
      </w:r>
      <w:r>
        <w:rPr>
          <w:rFonts w:ascii="宋体" w:hAnsi="宋体" w:cs="宋体" w:eastAsia="宋体"/>
          <w:color w:val="38383A"/>
          <w:w w:val="105"/>
          <w:sz w:val="27"/>
          <w:szCs w:val="27"/>
        </w:rPr>
        <w:t>在线点播培</w:t>
      </w:r>
      <w:r>
        <w:rPr>
          <w:rFonts w:ascii="宋体" w:hAnsi="宋体" w:cs="宋体" w:eastAsia="宋体"/>
          <w:color w:val="151515"/>
          <w:w w:val="105"/>
          <w:sz w:val="27"/>
          <w:szCs w:val="27"/>
        </w:rPr>
        <w:t>训课程</w:t>
      </w:r>
      <w:r>
        <w:rPr>
          <w:rFonts w:ascii="宋体" w:hAnsi="宋体" w:cs="宋体" w:eastAsia="宋体"/>
          <w:color w:val="38383A"/>
          <w:w w:val="105"/>
          <w:sz w:val="27"/>
          <w:szCs w:val="27"/>
        </w:rPr>
        <w:t>表</w:t>
      </w:r>
      <w:r>
        <w:rPr>
          <w:rFonts w:ascii="宋体" w:hAnsi="宋体" w:cs="宋体" w:eastAsia="宋体"/>
          <w:sz w:val="27"/>
          <w:szCs w:val="27"/>
        </w:rPr>
      </w:r>
    </w:p>
    <w:p>
      <w:pPr>
        <w:pStyle w:val="BodyText"/>
        <w:spacing w:line="276" w:lineRule="auto" w:before="162"/>
        <w:ind w:left="722" w:right="1693" w:firstLine="432"/>
        <w:jc w:val="left"/>
      </w:pPr>
      <w:r>
        <w:rPr/>
        <w:pict>
          <v:shape style="position:absolute;margin-left:585.359985pt;margin-top:93.939713pt;width:3.24pt;height:105.120003pt;mso-position-horizontal-relative:page;mso-position-vertical-relative:paragraph;z-index:1480" type="#_x0000_t75" stroked="false">
            <v:imagedata r:id="rId10" o:title=""/>
          </v:shape>
        </w:pict>
      </w:r>
      <w:r>
        <w:rPr>
          <w:color w:val="49494B"/>
          <w:w w:val="103"/>
        </w:rPr>
        <w:t>在线点播培训不受时间和地点</w:t>
      </w:r>
      <w:r>
        <w:rPr>
          <w:color w:val="49494B"/>
          <w:spacing w:val="-57"/>
        </w:rPr>
        <w:t> </w:t>
      </w:r>
      <w:r>
        <w:rPr>
          <w:color w:val="49494B"/>
          <w:w w:val="106"/>
        </w:rPr>
        <w:t>限</w:t>
      </w:r>
      <w:r>
        <w:rPr>
          <w:color w:val="49494B"/>
          <w:spacing w:val="-23"/>
          <w:w w:val="106"/>
        </w:rPr>
        <w:t>制</w:t>
      </w:r>
      <w:r>
        <w:rPr>
          <w:color w:val="262628"/>
          <w:spacing w:val="-226"/>
          <w:w w:val="159"/>
        </w:rPr>
        <w:t>，</w:t>
      </w:r>
      <w:r>
        <w:rPr>
          <w:color w:val="49494B"/>
          <w:w w:val="103"/>
        </w:rPr>
        <w:t>学员可通过网络进行自</w:t>
      </w:r>
      <w:r>
        <w:rPr>
          <w:color w:val="49494B"/>
          <w:spacing w:val="-72"/>
        </w:rPr>
        <w:t> </w:t>
      </w:r>
      <w:r>
        <w:rPr>
          <w:color w:val="49494B"/>
          <w:w w:val="103"/>
        </w:rPr>
        <w:t>主学习及参加网络社区交流</w:t>
      </w:r>
      <w:r>
        <w:rPr>
          <w:color w:val="49494B"/>
          <w:w w:val="103"/>
        </w:rPr>
        <w:t> </w:t>
      </w:r>
      <w:r>
        <w:rPr>
          <w:color w:val="49494B"/>
          <w:w w:val="107"/>
        </w:rPr>
        <w:t>活</w:t>
      </w:r>
      <w:r>
        <w:rPr>
          <w:color w:val="49494B"/>
          <w:spacing w:val="4"/>
          <w:w w:val="107"/>
        </w:rPr>
        <w:t>动</w:t>
      </w:r>
      <w:r>
        <w:rPr>
          <w:color w:val="49494B"/>
          <w:spacing w:val="-154"/>
          <w:w w:val="163"/>
        </w:rPr>
        <w:t>。</w:t>
      </w:r>
      <w:r>
        <w:rPr>
          <w:color w:val="49494B"/>
          <w:w w:val="104"/>
        </w:rPr>
        <w:t>在线</w:t>
      </w:r>
      <w:r>
        <w:rPr>
          <w:color w:val="49494B"/>
          <w:spacing w:val="-5"/>
          <w:w w:val="104"/>
        </w:rPr>
        <w:t>点</w:t>
      </w:r>
      <w:r>
        <w:rPr>
          <w:color w:val="49494B"/>
          <w:w w:val="94"/>
        </w:rPr>
        <w:t>播培训课程分为高校教师教学能力及职业发展通用培训｜｜</w:t>
      </w:r>
      <w:r>
        <w:rPr>
          <w:color w:val="49494B"/>
          <w:spacing w:val="23"/>
        </w:rPr>
        <w:t> </w:t>
      </w:r>
      <w:r>
        <w:rPr>
          <w:color w:val="49494B"/>
          <w:w w:val="103"/>
        </w:rPr>
        <w:t>、新教师培</w:t>
      </w:r>
      <w:r>
        <w:rPr>
          <w:color w:val="49494B"/>
          <w:spacing w:val="-128"/>
          <w:w w:val="103"/>
        </w:rPr>
        <w:t>训</w:t>
      </w:r>
      <w:r>
        <w:rPr>
          <w:color w:val="262628"/>
          <w:spacing w:val="-190"/>
          <w:w w:val="149"/>
        </w:rPr>
        <w:t>＂</w:t>
      </w:r>
      <w:r>
        <w:rPr>
          <w:color w:val="49494B"/>
          <w:w w:val="116"/>
        </w:rPr>
        <w:t>、学科教</w:t>
      </w:r>
      <w:r>
        <w:rPr>
          <w:color w:val="49494B"/>
          <w:w w:val="116"/>
        </w:rPr>
        <w:t> </w:t>
      </w:r>
      <w:r>
        <w:rPr>
          <w:color w:val="38383A"/>
          <w:spacing w:val="-8"/>
          <w:w w:val="108"/>
        </w:rPr>
        <w:t>学</w:t>
      </w:r>
      <w:r>
        <w:rPr>
          <w:color w:val="5E5E60"/>
          <w:w w:val="105"/>
        </w:rPr>
        <w:t>类</w:t>
      </w:r>
      <w:r>
        <w:rPr>
          <w:color w:val="5E5E60"/>
          <w:spacing w:val="4"/>
          <w:w w:val="105"/>
        </w:rPr>
        <w:t>培</w:t>
      </w:r>
      <w:r>
        <w:rPr>
          <w:color w:val="38383A"/>
          <w:w w:val="103"/>
        </w:rPr>
        <w:t>训课程</w:t>
      </w:r>
      <w:r>
        <w:rPr>
          <w:color w:val="38383A"/>
          <w:spacing w:val="-42"/>
        </w:rPr>
        <w:t> </w:t>
      </w:r>
      <w:r>
        <w:rPr>
          <w:rFonts w:ascii="Times New Roman" w:hAnsi="Times New Roman" w:cs="Times New Roman" w:eastAsia="Times New Roman"/>
          <w:color w:val="38383A"/>
          <w:w w:val="102"/>
          <w:sz w:val="22"/>
          <w:szCs w:val="22"/>
        </w:rPr>
        <w:t>3</w:t>
      </w:r>
      <w:r>
        <w:rPr>
          <w:rFonts w:ascii="Times New Roman" w:hAnsi="Times New Roman" w:cs="Times New Roman" w:eastAsia="Times New Roman"/>
          <w:color w:val="38383A"/>
          <w:spacing w:val="-16"/>
          <w:sz w:val="22"/>
          <w:szCs w:val="22"/>
        </w:rPr>
        <w:t> </w:t>
      </w:r>
      <w:r>
        <w:rPr>
          <w:color w:val="38383A"/>
          <w:w w:val="106"/>
        </w:rPr>
        <w:t>大类</w:t>
      </w:r>
      <w:r>
        <w:rPr>
          <w:color w:val="5E5E60"/>
          <w:spacing w:val="-143"/>
          <w:w w:val="147"/>
        </w:rPr>
        <w:t>。</w:t>
      </w:r>
      <w:r>
        <w:rPr>
          <w:color w:val="5E5E60"/>
          <w:w w:val="103"/>
        </w:rPr>
        <w:t>教学能力</w:t>
      </w:r>
      <w:r>
        <w:rPr>
          <w:color w:val="5E5E60"/>
          <w:spacing w:val="14"/>
          <w:w w:val="103"/>
        </w:rPr>
        <w:t>及</w:t>
      </w:r>
      <w:r>
        <w:rPr>
          <w:color w:val="38383A"/>
          <w:w w:val="102"/>
        </w:rPr>
        <w:t>职业发展培训突出教育教学理念与方法</w:t>
      </w:r>
      <w:r>
        <w:rPr>
          <w:color w:val="38383A"/>
          <w:spacing w:val="-12"/>
        </w:rPr>
        <w:t> </w:t>
      </w:r>
      <w:r>
        <w:rPr>
          <w:color w:val="38383A"/>
          <w:spacing w:val="-88"/>
          <w:w w:val="116"/>
        </w:rPr>
        <w:t>、</w:t>
      </w:r>
      <w:r>
        <w:rPr>
          <w:color w:val="38383A"/>
          <w:w w:val="104"/>
        </w:rPr>
        <w:t>信息技术在</w:t>
      </w:r>
      <w:r>
        <w:rPr>
          <w:color w:val="38383A"/>
          <w:spacing w:val="12"/>
          <w:w w:val="104"/>
        </w:rPr>
        <w:t>教</w:t>
      </w:r>
      <w:r>
        <w:rPr>
          <w:color w:val="5E5E60"/>
          <w:w w:val="108"/>
        </w:rPr>
        <w:t>学</w:t>
      </w:r>
      <w:r>
        <w:rPr>
          <w:color w:val="5E5E60"/>
          <w:w w:val="108"/>
        </w:rPr>
        <w:t> </w:t>
      </w:r>
      <w:r>
        <w:rPr>
          <w:color w:val="49494B"/>
          <w:spacing w:val="-23"/>
          <w:w w:val="112"/>
        </w:rPr>
        <w:t>中</w:t>
      </w:r>
      <w:r>
        <w:rPr>
          <w:color w:val="49494B"/>
          <w:w w:val="106"/>
        </w:rPr>
        <w:t>的应</w:t>
      </w:r>
      <w:r>
        <w:rPr>
          <w:color w:val="49494B"/>
          <w:spacing w:val="-3"/>
          <w:w w:val="106"/>
        </w:rPr>
        <w:t>用</w:t>
      </w:r>
      <w:r>
        <w:rPr>
          <w:color w:val="49494B"/>
          <w:w w:val="104"/>
        </w:rPr>
        <w:t>、教师专业发展及综合素养提升等内</w:t>
      </w:r>
      <w:r>
        <w:rPr>
          <w:color w:val="49494B"/>
          <w:spacing w:val="-44"/>
          <w:w w:val="104"/>
        </w:rPr>
        <w:t>容</w:t>
      </w:r>
      <w:r>
        <w:rPr>
          <w:color w:val="262628"/>
          <w:spacing w:val="-110"/>
          <w:w w:val="127"/>
        </w:rPr>
        <w:t>；</w:t>
      </w:r>
      <w:r>
        <w:rPr>
          <w:color w:val="49494B"/>
          <w:w w:val="103"/>
        </w:rPr>
        <w:t>新教师培训是面向</w:t>
      </w:r>
      <w:r>
        <w:rPr>
          <w:color w:val="49494B"/>
          <w:spacing w:val="-78"/>
        </w:rPr>
        <w:t> </w:t>
      </w:r>
      <w:r>
        <w:rPr>
          <w:color w:val="49494B"/>
          <w:w w:val="103"/>
        </w:rPr>
        <w:t>新入职及入职三年之内</w:t>
      </w:r>
      <w:r>
        <w:rPr>
          <w:color w:val="49494B"/>
          <w:w w:val="103"/>
        </w:rPr>
        <w:t> </w:t>
      </w:r>
      <w:r>
        <w:rPr>
          <w:color w:val="49494B"/>
          <w:w w:val="105"/>
        </w:rPr>
        <w:t>教师</w:t>
      </w:r>
      <w:r>
        <w:rPr>
          <w:color w:val="49494B"/>
          <w:spacing w:val="-11"/>
          <w:w w:val="105"/>
        </w:rPr>
        <w:t>的</w:t>
      </w:r>
      <w:r>
        <w:rPr>
          <w:color w:val="49494B"/>
          <w:w w:val="94"/>
        </w:rPr>
        <w:t>专题培</w:t>
      </w:r>
      <w:r>
        <w:rPr>
          <w:color w:val="49494B"/>
          <w:spacing w:val="-4"/>
          <w:w w:val="94"/>
        </w:rPr>
        <w:t>训</w:t>
      </w:r>
      <w:r>
        <w:rPr>
          <w:rFonts w:ascii="Arial" w:hAnsi="Arial" w:cs="Arial" w:eastAsia="Arial"/>
          <w:color w:val="49494B"/>
          <w:spacing w:val="-18"/>
          <w:w w:val="96"/>
          <w:sz w:val="25"/>
          <w:szCs w:val="25"/>
        </w:rPr>
        <w:t>i</w:t>
      </w:r>
      <w:r>
        <w:rPr>
          <w:rFonts w:ascii="Arial" w:hAnsi="Arial" w:cs="Arial" w:eastAsia="Arial"/>
          <w:color w:val="262628"/>
          <w:spacing w:val="11"/>
          <w:w w:val="96"/>
          <w:sz w:val="25"/>
          <w:szCs w:val="25"/>
        </w:rPr>
        <w:t>i</w:t>
      </w:r>
      <w:r>
        <w:rPr>
          <w:color w:val="262628"/>
          <w:w w:val="128"/>
        </w:rPr>
        <w:t>：学</w:t>
      </w:r>
      <w:r>
        <w:rPr>
          <w:color w:val="262628"/>
          <w:spacing w:val="-178"/>
          <w:w w:val="128"/>
        </w:rPr>
        <w:t>科</w:t>
      </w:r>
      <w:r>
        <w:rPr>
          <w:color w:val="49494B"/>
          <w:w w:val="102"/>
        </w:rPr>
        <w:t>教学类培训是涵盖</w:t>
      </w:r>
      <w:r>
        <w:rPr>
          <w:color w:val="49494B"/>
          <w:spacing w:val="3"/>
        </w:rPr>
        <w:t> </w:t>
      </w:r>
      <w:r>
        <w:rPr>
          <w:rFonts w:ascii="Times New Roman" w:hAnsi="Times New Roman" w:cs="Times New Roman" w:eastAsia="Times New Roman"/>
          <w:color w:val="262628"/>
          <w:w w:val="106"/>
          <w:sz w:val="19"/>
          <w:szCs w:val="19"/>
        </w:rPr>
        <w:t>12</w:t>
      </w:r>
      <w:r>
        <w:rPr>
          <w:rFonts w:ascii="Times New Roman" w:hAnsi="Times New Roman" w:cs="Times New Roman" w:eastAsia="Times New Roman"/>
          <w:color w:val="262628"/>
          <w:spacing w:val="-12"/>
          <w:sz w:val="19"/>
          <w:szCs w:val="19"/>
        </w:rPr>
        <w:t> </w:t>
      </w:r>
      <w:r>
        <w:rPr>
          <w:color w:val="262628"/>
          <w:spacing w:val="-8"/>
          <w:w w:val="112"/>
        </w:rPr>
        <w:t>个</w:t>
      </w:r>
      <w:r>
        <w:rPr>
          <w:color w:val="49494B"/>
          <w:w w:val="104"/>
        </w:rPr>
        <w:t>学</w:t>
      </w:r>
      <w:r>
        <w:rPr>
          <w:color w:val="49494B"/>
          <w:spacing w:val="16"/>
          <w:w w:val="104"/>
        </w:rPr>
        <w:t>科</w:t>
      </w:r>
      <w:r>
        <w:rPr>
          <w:color w:val="262628"/>
          <w:spacing w:val="-35"/>
          <w:w w:val="111"/>
        </w:rPr>
        <w:t>门</w:t>
      </w:r>
      <w:r>
        <w:rPr>
          <w:color w:val="49494B"/>
          <w:w w:val="99"/>
        </w:rPr>
        <w:t>类主要专业课程的教学培训</w:t>
      </w:r>
      <w:r>
        <w:rPr>
          <w:color w:val="49494B"/>
          <w:spacing w:val="-72"/>
        </w:rPr>
        <w:t> </w:t>
      </w:r>
      <w:r>
        <w:rPr>
          <w:color w:val="151515"/>
          <w:spacing w:val="3"/>
          <w:w w:val="20"/>
        </w:rPr>
        <w:t>｜</w:t>
      </w:r>
      <w:r>
        <w:rPr>
          <w:color w:val="38383A"/>
          <w:w w:val="16"/>
        </w:rPr>
        <w:t>｜</w:t>
      </w:r>
      <w:r>
        <w:rPr>
          <w:color w:val="38383A"/>
          <w:spacing w:val="-68"/>
        </w:rPr>
        <w:t> </w:t>
      </w:r>
      <w:r>
        <w:rPr>
          <w:color w:val="38383A"/>
          <w:w w:val="125"/>
        </w:rPr>
        <w:t>。课</w:t>
      </w:r>
      <w:r>
        <w:rPr>
          <w:color w:val="38383A"/>
          <w:spacing w:val="-81"/>
          <w:w w:val="125"/>
        </w:rPr>
        <w:t>程</w:t>
      </w:r>
      <w:r>
        <w:rPr>
          <w:rFonts w:ascii="Times New Roman" w:hAnsi="Times New Roman" w:cs="Times New Roman" w:eastAsia="Times New Roman"/>
          <w:color w:val="38383A"/>
          <w:w w:val="97"/>
          <w:sz w:val="19"/>
          <w:szCs w:val="19"/>
        </w:rPr>
        <w:t>ID </w:t>
      </w:r>
      <w:r>
        <w:rPr>
          <w:color w:val="38383A"/>
          <w:w w:val="102"/>
        </w:rPr>
        <w:t>号为在线点播培训课程唯</w:t>
      </w:r>
      <w:r>
        <w:rPr>
          <w:color w:val="38383A"/>
          <w:spacing w:val="-62"/>
        </w:rPr>
        <w:t> </w:t>
      </w:r>
      <w:r>
        <w:rPr>
          <w:color w:val="5E5E60"/>
          <w:spacing w:val="-20"/>
          <w:w w:val="107"/>
        </w:rPr>
        <w:t>一</w:t>
      </w:r>
      <w:r>
        <w:rPr>
          <w:color w:val="38383A"/>
          <w:w w:val="109"/>
        </w:rPr>
        <w:t>代</w:t>
      </w:r>
      <w:r>
        <w:rPr>
          <w:color w:val="38383A"/>
          <w:spacing w:val="10"/>
          <w:w w:val="109"/>
        </w:rPr>
        <w:t>码</w:t>
      </w:r>
      <w:r>
        <w:rPr>
          <w:color w:val="38383A"/>
          <w:w w:val="106"/>
        </w:rPr>
        <w:t>，供学员和院校学习中心选课使</w:t>
      </w:r>
      <w:r>
        <w:rPr>
          <w:color w:val="38383A"/>
          <w:spacing w:val="-99"/>
          <w:w w:val="106"/>
        </w:rPr>
        <w:t>用</w:t>
      </w:r>
      <w:r>
        <w:rPr>
          <w:color w:val="38383A"/>
          <w:spacing w:val="-143"/>
          <w:w w:val="147"/>
        </w:rPr>
        <w:t>。</w:t>
      </w:r>
      <w:r>
        <w:rPr>
          <w:color w:val="38383A"/>
          <w:w w:val="103"/>
        </w:rPr>
        <w:t>课程按视频时长分为两</w:t>
      </w:r>
      <w:r>
        <w:rPr>
          <w:color w:val="38383A"/>
          <w:w w:val="103"/>
        </w:rPr>
        <w:t> </w:t>
      </w:r>
      <w:r>
        <w:rPr>
          <w:color w:val="49494B"/>
          <w:w w:val="108"/>
        </w:rPr>
        <w:t>类</w:t>
      </w:r>
      <w:r>
        <w:rPr>
          <w:color w:val="49494B"/>
          <w:spacing w:val="-102"/>
          <w:w w:val="159"/>
        </w:rPr>
        <w:t>，</w:t>
      </w:r>
      <w:r>
        <w:rPr>
          <w:rFonts w:ascii="Times New Roman" w:hAnsi="Times New Roman" w:cs="Times New Roman" w:eastAsia="Times New Roman"/>
          <w:color w:val="262628"/>
          <w:w w:val="97"/>
          <w:sz w:val="19"/>
          <w:szCs w:val="19"/>
        </w:rPr>
        <w:t>ID</w:t>
      </w:r>
      <w:r>
        <w:rPr>
          <w:rFonts w:ascii="Times New Roman" w:hAnsi="Times New Roman" w:cs="Times New Roman" w:eastAsia="Times New Roman"/>
          <w:color w:val="262628"/>
          <w:spacing w:val="10"/>
          <w:sz w:val="19"/>
          <w:szCs w:val="19"/>
        </w:rPr>
        <w:t> </w:t>
      </w:r>
      <w:r>
        <w:rPr>
          <w:color w:val="49494B"/>
          <w:w w:val="105"/>
        </w:rPr>
        <w:t>号为</w:t>
      </w:r>
      <w:r>
        <w:rPr>
          <w:color w:val="49494B"/>
          <w:spacing w:val="-38"/>
        </w:rPr>
        <w:t> </w:t>
      </w:r>
      <w:r>
        <w:rPr>
          <w:rFonts w:ascii="Times New Roman" w:hAnsi="Times New Roman" w:cs="Times New Roman" w:eastAsia="Times New Roman"/>
          <w:color w:val="262628"/>
          <w:w w:val="108"/>
          <w:sz w:val="19"/>
          <w:szCs w:val="19"/>
        </w:rPr>
        <w:t>10000</w:t>
      </w:r>
      <w:r>
        <w:rPr>
          <w:rFonts w:ascii="Times New Roman" w:hAnsi="Times New Roman" w:cs="Times New Roman" w:eastAsia="Times New Roman"/>
          <w:color w:val="262628"/>
          <w:spacing w:val="8"/>
          <w:sz w:val="19"/>
          <w:szCs w:val="19"/>
        </w:rPr>
        <w:t> </w:t>
      </w:r>
      <w:r>
        <w:rPr>
          <w:color w:val="262628"/>
          <w:w w:val="105"/>
        </w:rPr>
        <w:t>以下</w:t>
      </w:r>
      <w:r>
        <w:rPr>
          <w:color w:val="262628"/>
          <w:spacing w:val="-16"/>
        </w:rPr>
        <w:t> </w:t>
      </w:r>
      <w:r>
        <w:rPr>
          <w:color w:val="49494B"/>
          <w:spacing w:val="13"/>
          <w:w w:val="40"/>
        </w:rPr>
        <w:t>（</w:t>
      </w:r>
      <w:r>
        <w:rPr>
          <w:rFonts w:ascii="Times New Roman" w:hAnsi="Times New Roman" w:cs="Times New Roman" w:eastAsia="Times New Roman"/>
          <w:color w:val="49494B"/>
          <w:w w:val="116"/>
          <w:sz w:val="19"/>
          <w:szCs w:val="19"/>
        </w:rPr>
        <w:t>4</w:t>
      </w:r>
      <w:r>
        <w:rPr>
          <w:rFonts w:ascii="Times New Roman" w:hAnsi="Times New Roman" w:cs="Times New Roman" w:eastAsia="Times New Roman"/>
          <w:color w:val="49494B"/>
          <w:sz w:val="19"/>
          <w:szCs w:val="19"/>
        </w:rPr>
        <w:t> </w:t>
      </w:r>
      <w:r>
        <w:rPr>
          <w:color w:val="49494B"/>
          <w:w w:val="94"/>
        </w:rPr>
        <w:t>位数以内〉</w:t>
      </w:r>
      <w:r>
        <w:rPr>
          <w:color w:val="49494B"/>
          <w:spacing w:val="18"/>
        </w:rPr>
        <w:t> </w:t>
      </w:r>
      <w:r>
        <w:rPr>
          <w:color w:val="49494B"/>
          <w:w w:val="103"/>
        </w:rPr>
        <w:t>的为视频时长</w:t>
      </w:r>
      <w:r>
        <w:rPr>
          <w:color w:val="49494B"/>
          <w:spacing w:val="-48"/>
        </w:rPr>
        <w:t> </w:t>
      </w:r>
      <w:r>
        <w:rPr>
          <w:rFonts w:ascii="Times New Roman" w:hAnsi="Times New Roman" w:cs="Times New Roman" w:eastAsia="Times New Roman"/>
          <w:color w:val="49494B"/>
          <w:w w:val="129"/>
          <w:sz w:val="19"/>
          <w:szCs w:val="19"/>
        </w:rPr>
        <w:t>3</w:t>
      </w:r>
      <w:r>
        <w:rPr>
          <w:rFonts w:ascii="Times New Roman" w:hAnsi="Times New Roman" w:cs="Times New Roman" w:eastAsia="Times New Roman"/>
          <w:color w:val="49494B"/>
          <w:spacing w:val="-12"/>
          <w:sz w:val="19"/>
          <w:szCs w:val="19"/>
        </w:rPr>
        <w:t> </w:t>
      </w:r>
      <w:r>
        <w:rPr>
          <w:color w:val="262628"/>
          <w:w w:val="107"/>
        </w:rPr>
        <w:t>小时</w:t>
      </w:r>
      <w:r>
        <w:rPr>
          <w:color w:val="262628"/>
          <w:spacing w:val="-16"/>
          <w:w w:val="107"/>
        </w:rPr>
        <w:t>以</w:t>
      </w:r>
      <w:r>
        <w:rPr>
          <w:color w:val="262628"/>
          <w:w w:val="109"/>
        </w:rPr>
        <w:t>上</w:t>
      </w:r>
      <w:r>
        <w:rPr>
          <w:color w:val="262628"/>
          <w:spacing w:val="-2"/>
        </w:rPr>
        <w:t> </w:t>
      </w:r>
      <w:r>
        <w:rPr>
          <w:color w:val="49494B"/>
          <w:w w:val="91"/>
        </w:rPr>
        <w:t>（多数为</w:t>
      </w:r>
      <w:r>
        <w:rPr>
          <w:color w:val="49494B"/>
          <w:spacing w:val="-51"/>
        </w:rPr>
        <w:t> </w:t>
      </w:r>
      <w:r>
        <w:rPr>
          <w:rFonts w:ascii="Times New Roman" w:hAnsi="Times New Roman" w:cs="Times New Roman" w:eastAsia="Times New Roman"/>
          <w:color w:val="49494B"/>
          <w:w w:val="118"/>
          <w:sz w:val="19"/>
          <w:szCs w:val="19"/>
        </w:rPr>
        <w:t>8-10</w:t>
      </w:r>
      <w:r>
        <w:rPr>
          <w:rFonts w:ascii="Times New Roman" w:hAnsi="Times New Roman" w:cs="Times New Roman" w:eastAsia="Times New Roman"/>
          <w:color w:val="49494B"/>
          <w:spacing w:val="9"/>
          <w:sz w:val="19"/>
          <w:szCs w:val="19"/>
        </w:rPr>
        <w:t> </w:t>
      </w:r>
      <w:r>
        <w:rPr>
          <w:color w:val="49494B"/>
          <w:spacing w:val="-15"/>
          <w:w w:val="108"/>
        </w:rPr>
        <w:t>小</w:t>
      </w:r>
      <w:r>
        <w:rPr>
          <w:color w:val="49494B"/>
          <w:w w:val="83"/>
        </w:rPr>
        <w:t>时）</w:t>
      </w:r>
      <w:r>
        <w:rPr>
          <w:color w:val="49494B"/>
        </w:rPr>
        <w:t> </w:t>
      </w:r>
      <w:r>
        <w:rPr>
          <w:color w:val="49494B"/>
          <w:spacing w:val="-4"/>
          <w:w w:val="110"/>
        </w:rPr>
        <w:t>的</w:t>
      </w:r>
      <w:r>
        <w:rPr>
          <w:color w:val="262628"/>
          <w:w w:val="116"/>
        </w:rPr>
        <w:t>内</w:t>
      </w:r>
      <w:r>
        <w:rPr>
          <w:color w:val="262628"/>
          <w:w w:val="116"/>
        </w:rPr>
        <w:t> </w:t>
      </w:r>
      <w:r>
        <w:rPr>
          <w:color w:val="49494B"/>
          <w:w w:val="103"/>
        </w:rPr>
        <w:t>容全面的在线课程</w:t>
      </w:r>
      <w:r>
        <w:rPr>
          <w:color w:val="49494B"/>
          <w:spacing w:val="-71"/>
        </w:rPr>
        <w:t> </w:t>
      </w:r>
      <w:r>
        <w:rPr>
          <w:color w:val="49494B"/>
          <w:spacing w:val="-71"/>
          <w:w w:val="136"/>
        </w:rPr>
        <w:t>，</w:t>
      </w:r>
      <w:r>
        <w:rPr>
          <w:rFonts w:ascii="Times New Roman" w:hAnsi="Times New Roman" w:cs="Times New Roman" w:eastAsia="Times New Roman"/>
          <w:color w:val="49494B"/>
          <w:w w:val="97"/>
          <w:sz w:val="19"/>
          <w:szCs w:val="19"/>
        </w:rPr>
        <w:t>ID</w:t>
      </w:r>
      <w:r>
        <w:rPr>
          <w:rFonts w:ascii="Times New Roman" w:hAnsi="Times New Roman" w:cs="Times New Roman" w:eastAsia="Times New Roman"/>
          <w:color w:val="49494B"/>
          <w:spacing w:val="2"/>
          <w:sz w:val="19"/>
          <w:szCs w:val="19"/>
        </w:rPr>
        <w:t> </w:t>
      </w:r>
      <w:r>
        <w:rPr>
          <w:color w:val="49494B"/>
          <w:w w:val="105"/>
        </w:rPr>
        <w:t>号为</w:t>
      </w:r>
      <w:r>
        <w:rPr>
          <w:color w:val="49494B"/>
          <w:spacing w:val="-31"/>
        </w:rPr>
        <w:t> </w:t>
      </w:r>
      <w:r>
        <w:rPr>
          <w:rFonts w:ascii="Times New Roman" w:hAnsi="Times New Roman" w:cs="Times New Roman" w:eastAsia="Times New Roman"/>
          <w:color w:val="151515"/>
          <w:spacing w:val="-36"/>
          <w:w w:val="128"/>
          <w:sz w:val="19"/>
          <w:szCs w:val="19"/>
        </w:rPr>
        <w:t>1</w:t>
      </w:r>
      <w:r>
        <w:rPr>
          <w:rFonts w:ascii="Times New Roman" w:hAnsi="Times New Roman" w:cs="Times New Roman" w:eastAsia="Times New Roman"/>
          <w:color w:val="38383A"/>
          <w:w w:val="110"/>
          <w:sz w:val="19"/>
          <w:szCs w:val="19"/>
        </w:rPr>
        <w:t>0000</w:t>
      </w:r>
      <w:r>
        <w:rPr>
          <w:rFonts w:ascii="Times New Roman" w:hAnsi="Times New Roman" w:cs="Times New Roman" w:eastAsia="Times New Roman"/>
          <w:color w:val="38383A"/>
          <w:sz w:val="19"/>
          <w:szCs w:val="19"/>
        </w:rPr>
        <w:t> </w:t>
      </w:r>
      <w:r>
        <w:rPr>
          <w:rFonts w:ascii="Times New Roman" w:hAnsi="Times New Roman" w:cs="Times New Roman" w:eastAsia="Times New Roman"/>
          <w:color w:val="38383A"/>
          <w:spacing w:val="-17"/>
          <w:sz w:val="19"/>
          <w:szCs w:val="19"/>
        </w:rPr>
        <w:t> </w:t>
      </w:r>
      <w:r>
        <w:rPr>
          <w:color w:val="38383A"/>
          <w:spacing w:val="-44"/>
          <w:w w:val="112"/>
        </w:rPr>
        <w:t>以</w:t>
      </w:r>
      <w:r>
        <w:rPr>
          <w:color w:val="38383A"/>
          <w:w w:val="109"/>
        </w:rPr>
        <w:t>上</w:t>
      </w:r>
      <w:r>
        <w:rPr>
          <w:color w:val="38383A"/>
          <w:spacing w:val="-2"/>
        </w:rPr>
        <w:t> </w:t>
      </w:r>
      <w:r>
        <w:rPr>
          <w:color w:val="38383A"/>
          <w:w w:val="45"/>
        </w:rPr>
        <w:t>（</w:t>
      </w:r>
      <w:r>
        <w:rPr>
          <w:color w:val="38383A"/>
          <w:spacing w:val="-82"/>
        </w:rPr>
        <w:t> </w:t>
      </w:r>
      <w:r>
        <w:rPr>
          <w:rFonts w:ascii="Times New Roman" w:hAnsi="Times New Roman" w:cs="Times New Roman" w:eastAsia="Times New Roman"/>
          <w:color w:val="38383A"/>
          <w:w w:val="106"/>
          <w:sz w:val="19"/>
          <w:szCs w:val="19"/>
        </w:rPr>
        <w:t>5</w:t>
      </w:r>
      <w:r>
        <w:rPr>
          <w:rFonts w:ascii="Times New Roman" w:hAnsi="Times New Roman" w:cs="Times New Roman" w:eastAsia="Times New Roman"/>
          <w:color w:val="38383A"/>
          <w:spacing w:val="3"/>
          <w:sz w:val="19"/>
          <w:szCs w:val="19"/>
        </w:rPr>
        <w:t> </w:t>
      </w:r>
      <w:r>
        <w:rPr>
          <w:color w:val="38383A"/>
          <w:w w:val="87"/>
        </w:rPr>
        <w:t>位数〉</w:t>
      </w:r>
      <w:r>
        <w:rPr>
          <w:color w:val="38383A"/>
          <w:spacing w:val="11"/>
        </w:rPr>
        <w:t> </w:t>
      </w:r>
      <w:r>
        <w:rPr>
          <w:color w:val="38383A"/>
          <w:w w:val="104"/>
        </w:rPr>
        <w:t>的为视频时长</w:t>
      </w:r>
      <w:r>
        <w:rPr>
          <w:color w:val="38383A"/>
          <w:spacing w:val="-52"/>
        </w:rPr>
        <w:t> </w:t>
      </w:r>
      <w:r>
        <w:rPr>
          <w:rFonts w:ascii="Times New Roman" w:hAnsi="Times New Roman" w:cs="Times New Roman" w:eastAsia="Times New Roman"/>
          <w:color w:val="38383A"/>
          <w:w w:val="139"/>
          <w:sz w:val="19"/>
          <w:szCs w:val="19"/>
        </w:rPr>
        <w:t>3</w:t>
      </w:r>
      <w:r>
        <w:rPr>
          <w:rFonts w:ascii="Times New Roman" w:hAnsi="Times New Roman" w:cs="Times New Roman" w:eastAsia="Times New Roman"/>
          <w:color w:val="38383A"/>
          <w:spacing w:val="-22"/>
          <w:sz w:val="19"/>
          <w:szCs w:val="19"/>
        </w:rPr>
        <w:t> </w:t>
      </w:r>
      <w:r>
        <w:rPr>
          <w:color w:val="38383A"/>
          <w:w w:val="104"/>
        </w:rPr>
        <w:t>小时以</w:t>
      </w:r>
      <w:r>
        <w:rPr>
          <w:color w:val="38383A"/>
          <w:spacing w:val="10"/>
          <w:w w:val="104"/>
        </w:rPr>
        <w:t>内</w:t>
      </w:r>
      <w:r>
        <w:rPr>
          <w:color w:val="38383A"/>
          <w:w w:val="103"/>
        </w:rPr>
        <w:t>的短小灵活的</w:t>
      </w:r>
      <w:r>
        <w:rPr>
          <w:color w:val="38383A"/>
          <w:w w:val="103"/>
        </w:rPr>
        <w:t> </w:t>
      </w:r>
      <w:r>
        <w:rPr>
          <w:color w:val="49494B"/>
          <w:w w:val="107"/>
        </w:rPr>
        <w:t>专题课程</w:t>
      </w:r>
      <w:r>
        <w:rPr>
          <w:color w:val="49494B"/>
          <w:spacing w:val="-71"/>
        </w:rPr>
        <w:t> </w:t>
      </w:r>
      <w:r>
        <w:rPr>
          <w:color w:val="49494B"/>
          <w:spacing w:val="-86"/>
          <w:w w:val="147"/>
        </w:rPr>
        <w:t>。</w:t>
      </w:r>
      <w:r>
        <w:rPr>
          <w:color w:val="49494B"/>
          <w:w w:val="107"/>
        </w:rPr>
        <w:t>学员可从下表中按需选择单</w:t>
      </w:r>
      <w:r>
        <w:rPr>
          <w:color w:val="49494B"/>
          <w:spacing w:val="-55"/>
        </w:rPr>
        <w:t> </w:t>
      </w:r>
      <w:r>
        <w:rPr>
          <w:color w:val="262628"/>
          <w:spacing w:val="-38"/>
          <w:w w:val="116"/>
        </w:rPr>
        <w:t>门</w:t>
      </w:r>
      <w:r>
        <w:rPr>
          <w:color w:val="49494B"/>
          <w:w w:val="108"/>
        </w:rPr>
        <w:t>课程或组课学习</w:t>
      </w:r>
      <w:r>
        <w:rPr>
          <w:color w:val="49494B"/>
          <w:spacing w:val="-64"/>
        </w:rPr>
        <w:t> </w:t>
      </w:r>
      <w:r>
        <w:rPr>
          <w:color w:val="151515"/>
          <w:spacing w:val="-64"/>
          <w:w w:val="136"/>
        </w:rPr>
        <w:t>，</w:t>
      </w:r>
      <w:r>
        <w:rPr>
          <w:color w:val="49494B"/>
          <w:w w:val="106"/>
        </w:rPr>
        <w:t>学习方式详见网培中心网站</w:t>
      </w:r>
      <w:r>
        <w:rPr/>
      </w:r>
    </w:p>
    <w:p>
      <w:pPr>
        <w:spacing w:before="10"/>
        <w:ind w:left="837" w:right="1693" w:firstLine="0"/>
        <w:jc w:val="left"/>
        <w:rPr>
          <w:rFonts w:ascii="宋体" w:hAnsi="宋体" w:cs="宋体" w:eastAsia="宋体"/>
          <w:sz w:val="20"/>
          <w:szCs w:val="20"/>
        </w:rPr>
      </w:pPr>
      <w:r>
        <w:rPr>
          <w:rFonts w:ascii="Times New Roman" w:hAnsi="Times New Roman" w:cs="Times New Roman" w:eastAsia="Times New Roman"/>
          <w:color w:val="38383A"/>
          <w:w w:val="105"/>
          <w:sz w:val="19"/>
          <w:szCs w:val="19"/>
        </w:rPr>
        <w:t>(</w:t>
      </w:r>
      <w:r>
        <w:rPr>
          <w:rFonts w:ascii="Times New Roman" w:hAnsi="Times New Roman" w:cs="Times New Roman" w:eastAsia="Times New Roman"/>
          <w:color w:val="38383A"/>
          <w:spacing w:val="-29"/>
          <w:w w:val="105"/>
          <w:sz w:val="19"/>
          <w:szCs w:val="19"/>
        </w:rPr>
        <w:t> </w:t>
      </w:r>
      <w:r>
        <w:rPr>
          <w:rFonts w:ascii="Times New Roman" w:hAnsi="Times New Roman" w:cs="Times New Roman" w:eastAsia="Times New Roman"/>
          <w:color w:val="38383A"/>
          <w:w w:val="105"/>
          <w:sz w:val="19"/>
          <w:szCs w:val="19"/>
        </w:rPr>
        <w:t>ht</w:t>
      </w:r>
      <w:r>
        <w:rPr>
          <w:rFonts w:ascii="Times New Roman" w:hAnsi="Times New Roman" w:cs="Times New Roman" w:eastAsia="Times New Roman"/>
          <w:color w:val="38383A"/>
          <w:spacing w:val="-22"/>
          <w:w w:val="105"/>
          <w:sz w:val="19"/>
          <w:szCs w:val="19"/>
        </w:rPr>
        <w:t> </w:t>
      </w:r>
      <w:r>
        <w:rPr>
          <w:rFonts w:ascii="Times New Roman" w:hAnsi="Times New Roman" w:cs="Times New Roman" w:eastAsia="Times New Roman"/>
          <w:color w:val="38383A"/>
          <w:w w:val="105"/>
          <w:sz w:val="19"/>
          <w:szCs w:val="19"/>
        </w:rPr>
        <w:t>t</w:t>
      </w:r>
      <w:r>
        <w:rPr>
          <w:rFonts w:ascii="Times New Roman" w:hAnsi="Times New Roman" w:cs="Times New Roman" w:eastAsia="Times New Roman"/>
          <w:color w:val="38383A"/>
          <w:spacing w:val="-25"/>
          <w:w w:val="105"/>
          <w:sz w:val="19"/>
          <w:szCs w:val="19"/>
        </w:rPr>
        <w:t> </w:t>
      </w:r>
      <w:r>
        <w:rPr>
          <w:rFonts w:ascii="Times New Roman" w:hAnsi="Times New Roman" w:cs="Times New Roman" w:eastAsia="Times New Roman"/>
          <w:color w:val="38383A"/>
          <w:w w:val="105"/>
          <w:sz w:val="19"/>
          <w:szCs w:val="19"/>
        </w:rPr>
        <w:t>p</w:t>
      </w:r>
      <w:r>
        <w:rPr>
          <w:rFonts w:ascii="Times New Roman" w:hAnsi="Times New Roman" w:cs="Times New Roman" w:eastAsia="Times New Roman"/>
          <w:color w:val="38383A"/>
          <w:spacing w:val="-15"/>
          <w:w w:val="105"/>
          <w:sz w:val="19"/>
          <w:szCs w:val="19"/>
        </w:rPr>
        <w:t> </w:t>
      </w:r>
      <w:r>
        <w:rPr>
          <w:rFonts w:ascii="宋体" w:hAnsi="宋体" w:cs="宋体" w:eastAsia="宋体"/>
          <w:color w:val="38383A"/>
          <w:spacing w:val="-64"/>
          <w:w w:val="105"/>
          <w:sz w:val="20"/>
          <w:szCs w:val="20"/>
        </w:rPr>
        <w:t>：／／叭叭</w:t>
      </w:r>
      <w:r>
        <w:rPr>
          <w:rFonts w:ascii="Times New Roman" w:hAnsi="Times New Roman" w:cs="Times New Roman" w:eastAsia="Times New Roman"/>
          <w:color w:val="38383A"/>
          <w:spacing w:val="-64"/>
          <w:w w:val="105"/>
          <w:sz w:val="19"/>
          <w:szCs w:val="19"/>
        </w:rPr>
        <w:t>v.</w:t>
      </w:r>
      <w:r>
        <w:rPr>
          <w:rFonts w:ascii="Times New Roman" w:hAnsi="Times New Roman" w:cs="Times New Roman" w:eastAsia="Times New Roman"/>
          <w:color w:val="38383A"/>
          <w:spacing w:val="13"/>
          <w:w w:val="105"/>
          <w:sz w:val="19"/>
          <w:szCs w:val="19"/>
        </w:rPr>
        <w:t> </w:t>
      </w:r>
      <w:r>
        <w:rPr>
          <w:rFonts w:ascii="Times New Roman" w:hAnsi="Times New Roman" w:cs="Times New Roman" w:eastAsia="Times New Roman"/>
          <w:color w:val="38383A"/>
          <w:w w:val="105"/>
          <w:sz w:val="19"/>
          <w:szCs w:val="19"/>
        </w:rPr>
        <w:t>enetedu.</w:t>
      </w:r>
      <w:r>
        <w:rPr>
          <w:rFonts w:ascii="Times New Roman" w:hAnsi="Times New Roman" w:cs="Times New Roman" w:eastAsia="Times New Roman"/>
          <w:color w:val="38383A"/>
          <w:spacing w:val="1"/>
          <w:w w:val="105"/>
          <w:sz w:val="19"/>
          <w:szCs w:val="19"/>
        </w:rPr>
        <w:t> </w:t>
      </w:r>
      <w:r>
        <w:rPr>
          <w:rFonts w:ascii="Times New Roman" w:hAnsi="Times New Roman" w:cs="Times New Roman" w:eastAsia="Times New Roman"/>
          <w:color w:val="49494B"/>
          <w:w w:val="105"/>
          <w:sz w:val="19"/>
          <w:szCs w:val="19"/>
        </w:rPr>
        <w:t>com</w:t>
      </w:r>
      <w:r>
        <w:rPr>
          <w:rFonts w:ascii="Times New Roman" w:hAnsi="Times New Roman" w:cs="Times New Roman" w:eastAsia="Times New Roman"/>
          <w:color w:val="49494B"/>
          <w:spacing w:val="-17"/>
          <w:w w:val="105"/>
          <w:sz w:val="19"/>
          <w:szCs w:val="19"/>
        </w:rPr>
        <w:t> </w:t>
      </w:r>
      <w:r>
        <w:rPr>
          <w:rFonts w:ascii="宋体" w:hAnsi="宋体" w:cs="宋体" w:eastAsia="宋体"/>
          <w:color w:val="49494B"/>
          <w:w w:val="75"/>
          <w:sz w:val="20"/>
          <w:szCs w:val="20"/>
        </w:rPr>
        <w:t>）</w:t>
      </w:r>
      <w:r>
        <w:rPr>
          <w:rFonts w:ascii="宋体" w:hAnsi="宋体" w:cs="宋体" w:eastAsia="宋体"/>
          <w:color w:val="49494B"/>
          <w:spacing w:val="24"/>
          <w:w w:val="75"/>
          <w:sz w:val="20"/>
          <w:szCs w:val="20"/>
        </w:rPr>
        <w:t> </w:t>
      </w:r>
      <w:r>
        <w:rPr>
          <w:rFonts w:ascii="宋体" w:hAnsi="宋体" w:cs="宋体" w:eastAsia="宋体"/>
          <w:color w:val="49494B"/>
          <w:spacing w:val="-9"/>
          <w:w w:val="105"/>
          <w:sz w:val="20"/>
          <w:szCs w:val="20"/>
        </w:rPr>
        <w:t>相关说明。加＃的课程为本期计划新增课程</w:t>
      </w:r>
      <w:r>
        <w:rPr>
          <w:rFonts w:ascii="宋体" w:hAnsi="宋体" w:cs="宋体" w:eastAsia="宋体"/>
          <w:color w:val="49494B"/>
          <w:spacing w:val="-75"/>
          <w:w w:val="105"/>
          <w:sz w:val="20"/>
          <w:szCs w:val="20"/>
        </w:rPr>
        <w:t> </w:t>
      </w:r>
      <w:r>
        <w:rPr>
          <w:rFonts w:ascii="宋体" w:hAnsi="宋体" w:cs="宋体" w:eastAsia="宋体"/>
          <w:color w:val="49494B"/>
          <w:w w:val="105"/>
          <w:sz w:val="20"/>
          <w:szCs w:val="20"/>
        </w:rPr>
        <w:t>。</w:t>
      </w:r>
      <w:r>
        <w:rPr>
          <w:rFonts w:ascii="宋体" w:hAnsi="宋体" w:cs="宋体" w:eastAsia="宋体"/>
          <w:sz w:val="20"/>
          <w:szCs w:val="20"/>
        </w:rPr>
      </w:r>
    </w:p>
    <w:p>
      <w:pPr>
        <w:pStyle w:val="Heading1"/>
        <w:tabs>
          <w:tab w:pos="2659" w:val="left" w:leader="none"/>
        </w:tabs>
        <w:spacing w:line="240" w:lineRule="auto" w:before="147"/>
        <w:ind w:left="1744" w:right="1693"/>
        <w:jc w:val="left"/>
      </w:pPr>
      <w:r>
        <w:rPr/>
        <w:pict>
          <v:shape style="position:absolute;margin-left:56.340004pt;margin-top:33.737598pt;width:470.1pt;height:450.2pt;mso-position-horizontal-relative:page;mso-position-vertical-relative:paragraph;z-index:150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2"/>
                    <w:gridCol w:w="3464"/>
                    <w:gridCol w:w="763"/>
                    <w:gridCol w:w="3463"/>
                    <w:gridCol w:w="301"/>
                    <w:gridCol w:w="538"/>
                  </w:tblGrid>
                  <w:tr>
                    <w:trPr>
                      <w:trHeight w:val="648" w:hRule="exact"/>
                    </w:trPr>
                    <w:tc>
                      <w:tcPr>
                        <w:tcW w:w="822" w:type="dxa"/>
                        <w:tcBorders>
                          <w:top w:val="single" w:sz="3" w:space="0" w:color="2B2B2B"/>
                          <w:left w:val="single" w:sz="14" w:space="0" w:color="2F2F2F"/>
                          <w:bottom w:val="single" w:sz="6" w:space="0" w:color="4F4F4F"/>
                          <w:right w:val="single" w:sz="3" w:space="0" w:color="000000"/>
                        </w:tcBorders>
                      </w:tcPr>
                      <w:p>
                        <w:pPr>
                          <w:pStyle w:val="TableParagraph"/>
                          <w:spacing w:line="240" w:lineRule="auto" w:before="36"/>
                          <w:ind w:left="334" w:right="0"/>
                          <w:jc w:val="left"/>
                          <w:rPr>
                            <w:rFonts w:ascii="Times New Roman" w:hAnsi="Times New Roman" w:cs="Times New Roman" w:eastAsia="Times New Roman"/>
                            <w:sz w:val="22"/>
                            <w:szCs w:val="22"/>
                          </w:rPr>
                        </w:pPr>
                        <w:r>
                          <w:rPr>
                            <w:rFonts w:ascii="Times New Roman"/>
                            <w:color w:val="262628"/>
                            <w:w w:val="87"/>
                            <w:sz w:val="22"/>
                          </w:rPr>
                          <w:t>ID</w:t>
                        </w:r>
                        <w:r>
                          <w:rPr>
                            <w:rFonts w:ascii="Times New Roman"/>
                            <w:sz w:val="22"/>
                          </w:rPr>
                        </w:r>
                      </w:p>
                      <w:p>
                        <w:pPr>
                          <w:pStyle w:val="TableParagraph"/>
                          <w:spacing w:line="240" w:lineRule="auto" w:before="21"/>
                          <w:ind w:left="327" w:right="0"/>
                          <w:jc w:val="left"/>
                          <w:rPr>
                            <w:rFonts w:ascii="宋体" w:hAnsi="宋体" w:cs="宋体" w:eastAsia="宋体"/>
                            <w:sz w:val="20"/>
                            <w:szCs w:val="20"/>
                          </w:rPr>
                        </w:pPr>
                        <w:r>
                          <w:rPr>
                            <w:rFonts w:ascii="宋体" w:hAnsi="宋体" w:cs="宋体" w:eastAsia="宋体"/>
                            <w:color w:val="38383A"/>
                            <w:w w:val="109"/>
                            <w:sz w:val="20"/>
                            <w:szCs w:val="20"/>
                          </w:rPr>
                          <w:t>号</w:t>
                        </w:r>
                        <w:r>
                          <w:rPr>
                            <w:rFonts w:ascii="宋体" w:hAnsi="宋体" w:cs="宋体" w:eastAsia="宋体"/>
                            <w:sz w:val="20"/>
                            <w:szCs w:val="20"/>
                          </w:rPr>
                        </w:r>
                      </w:p>
                    </w:tc>
                    <w:tc>
                      <w:tcPr>
                        <w:tcW w:w="3464" w:type="dxa"/>
                        <w:tcBorders>
                          <w:top w:val="single" w:sz="3" w:space="0" w:color="131313"/>
                          <w:left w:val="single" w:sz="3" w:space="0" w:color="000000"/>
                          <w:bottom w:val="single" w:sz="6" w:space="0" w:color="4F4F4F"/>
                          <w:right w:val="single" w:sz="3" w:space="0" w:color="0F0F0F"/>
                        </w:tcBorders>
                      </w:tcPr>
                      <w:p>
                        <w:pPr>
                          <w:pStyle w:val="TableParagraph"/>
                          <w:spacing w:line="240" w:lineRule="auto" w:before="159"/>
                          <w:ind w:left="79" w:right="0"/>
                          <w:jc w:val="center"/>
                          <w:rPr>
                            <w:rFonts w:ascii="宋体" w:hAnsi="宋体" w:cs="宋体" w:eastAsia="宋体"/>
                            <w:sz w:val="20"/>
                            <w:szCs w:val="20"/>
                          </w:rPr>
                        </w:pPr>
                        <w:r>
                          <w:rPr>
                            <w:rFonts w:ascii="宋体" w:hAnsi="宋体" w:cs="宋体" w:eastAsia="宋体"/>
                            <w:color w:val="38383A"/>
                            <w:w w:val="103"/>
                            <w:sz w:val="20"/>
                            <w:szCs w:val="20"/>
                          </w:rPr>
                          <w:t>培训课程</w:t>
                        </w:r>
                        <w:r>
                          <w:rPr>
                            <w:rFonts w:ascii="宋体" w:hAnsi="宋体" w:cs="宋体" w:eastAsia="宋体"/>
                            <w:sz w:val="20"/>
                            <w:szCs w:val="20"/>
                          </w:rPr>
                        </w:r>
                      </w:p>
                    </w:tc>
                    <w:tc>
                      <w:tcPr>
                        <w:tcW w:w="763" w:type="dxa"/>
                        <w:tcBorders>
                          <w:top w:val="single" w:sz="3" w:space="0" w:color="131313"/>
                          <w:left w:val="single" w:sz="3" w:space="0" w:color="0F0F0F"/>
                          <w:bottom w:val="single" w:sz="3" w:space="0" w:color="383838"/>
                          <w:right w:val="single" w:sz="3" w:space="0" w:color="000000"/>
                        </w:tcBorders>
                      </w:tcPr>
                      <w:p>
                        <w:pPr>
                          <w:pStyle w:val="TableParagraph"/>
                          <w:spacing w:line="240" w:lineRule="auto" w:before="36"/>
                          <w:ind w:left="325" w:right="0"/>
                          <w:jc w:val="left"/>
                          <w:rPr>
                            <w:rFonts w:ascii="Times New Roman" w:hAnsi="Times New Roman" w:cs="Times New Roman" w:eastAsia="Times New Roman"/>
                            <w:sz w:val="22"/>
                            <w:szCs w:val="22"/>
                          </w:rPr>
                        </w:pPr>
                        <w:r>
                          <w:rPr>
                            <w:rFonts w:ascii="Times New Roman"/>
                            <w:color w:val="262628"/>
                            <w:w w:val="87"/>
                            <w:sz w:val="22"/>
                          </w:rPr>
                          <w:t>ID</w:t>
                        </w:r>
                        <w:r>
                          <w:rPr>
                            <w:rFonts w:ascii="Times New Roman"/>
                            <w:sz w:val="22"/>
                          </w:rPr>
                        </w:r>
                      </w:p>
                      <w:p>
                        <w:pPr>
                          <w:pStyle w:val="TableParagraph"/>
                          <w:spacing w:line="240" w:lineRule="auto" w:before="28"/>
                          <w:ind w:left="318" w:right="0"/>
                          <w:jc w:val="left"/>
                          <w:rPr>
                            <w:rFonts w:ascii="宋体" w:hAnsi="宋体" w:cs="宋体" w:eastAsia="宋体"/>
                            <w:sz w:val="20"/>
                            <w:szCs w:val="20"/>
                          </w:rPr>
                        </w:pPr>
                        <w:r>
                          <w:rPr>
                            <w:rFonts w:ascii="宋体" w:hAnsi="宋体" w:cs="宋体" w:eastAsia="宋体"/>
                            <w:color w:val="38383A"/>
                            <w:w w:val="109"/>
                            <w:sz w:val="20"/>
                            <w:szCs w:val="20"/>
                          </w:rPr>
                          <w:t>号</w:t>
                        </w:r>
                        <w:r>
                          <w:rPr>
                            <w:rFonts w:ascii="宋体" w:hAnsi="宋体" w:cs="宋体" w:eastAsia="宋体"/>
                            <w:sz w:val="20"/>
                            <w:szCs w:val="20"/>
                          </w:rPr>
                        </w:r>
                      </w:p>
                    </w:tc>
                    <w:tc>
                      <w:tcPr>
                        <w:tcW w:w="3764" w:type="dxa"/>
                        <w:gridSpan w:val="2"/>
                        <w:tcBorders>
                          <w:top w:val="single" w:sz="3" w:space="0" w:color="383838"/>
                          <w:left w:val="single" w:sz="3" w:space="0" w:color="000000"/>
                          <w:bottom w:val="single" w:sz="3" w:space="0" w:color="383838"/>
                          <w:right w:val="nil" w:sz="6" w:space="0" w:color="auto"/>
                        </w:tcBorders>
                      </w:tcPr>
                      <w:p>
                        <w:pPr>
                          <w:pStyle w:val="TableParagraph"/>
                          <w:spacing w:line="240" w:lineRule="auto" w:before="166"/>
                          <w:ind w:left="1765" w:right="0"/>
                          <w:jc w:val="left"/>
                          <w:rPr>
                            <w:rFonts w:ascii="宋体" w:hAnsi="宋体" w:cs="宋体" w:eastAsia="宋体"/>
                            <w:sz w:val="20"/>
                            <w:szCs w:val="20"/>
                          </w:rPr>
                        </w:pPr>
                        <w:r>
                          <w:rPr>
                            <w:rFonts w:ascii="宋体" w:hAnsi="宋体" w:cs="宋体" w:eastAsia="宋体"/>
                            <w:color w:val="38383A"/>
                            <w:w w:val="103"/>
                            <w:sz w:val="20"/>
                            <w:szCs w:val="20"/>
                          </w:rPr>
                          <w:t>培训课程</w:t>
                        </w:r>
                        <w:r>
                          <w:rPr>
                            <w:rFonts w:ascii="宋体" w:hAnsi="宋体" w:cs="宋体" w:eastAsia="宋体"/>
                            <w:sz w:val="20"/>
                            <w:szCs w:val="20"/>
                          </w:rPr>
                        </w:r>
                      </w:p>
                    </w:tc>
                    <w:tc>
                      <w:tcPr>
                        <w:tcW w:w="538" w:type="dxa"/>
                        <w:tcBorders>
                          <w:top w:val="single" w:sz="3" w:space="0" w:color="383838"/>
                          <w:left w:val="nil" w:sz="6" w:space="0" w:color="auto"/>
                          <w:bottom w:val="nil" w:sz="6" w:space="0" w:color="auto"/>
                          <w:right w:val="single" w:sz="3" w:space="0" w:color="4B4B4B"/>
                        </w:tcBorders>
                      </w:tcPr>
                      <w:p>
                        <w:pPr/>
                      </w:p>
                    </w:tc>
                  </w:tr>
                  <w:tr>
                    <w:trPr>
                      <w:trHeight w:val="947" w:hRule="exact"/>
                    </w:trPr>
                    <w:tc>
                      <w:tcPr>
                        <w:tcW w:w="9351" w:type="dxa"/>
                        <w:gridSpan w:val="6"/>
                        <w:tcBorders>
                          <w:top w:val="nil" w:sz="6" w:space="0" w:color="auto"/>
                          <w:left w:val="single" w:sz="14" w:space="0" w:color="282828"/>
                          <w:bottom w:val="single" w:sz="6" w:space="0" w:color="4F4F4F"/>
                          <w:right w:val="single" w:sz="6" w:space="0" w:color="2B2B2B"/>
                        </w:tcBorders>
                      </w:tcPr>
                      <w:p>
                        <w:pPr>
                          <w:pStyle w:val="TableParagraph"/>
                          <w:spacing w:line="240" w:lineRule="auto" w:before="4"/>
                          <w:ind w:left="3005" w:right="0"/>
                          <w:jc w:val="left"/>
                          <w:rPr>
                            <w:rFonts w:ascii="Times New Roman" w:hAnsi="Times New Roman" w:cs="Times New Roman" w:eastAsia="Times New Roman"/>
                            <w:sz w:val="19"/>
                            <w:szCs w:val="19"/>
                          </w:rPr>
                        </w:pPr>
                        <w:r>
                          <w:rPr>
                            <w:rFonts w:ascii="宋体" w:hAnsi="宋体" w:cs="宋体" w:eastAsia="宋体"/>
                            <w:color w:val="38383A"/>
                            <w:w w:val="104"/>
                            <w:sz w:val="20"/>
                            <w:szCs w:val="20"/>
                          </w:rPr>
                          <w:t>党的理论与教育政策精</w:t>
                        </w:r>
                        <w:r>
                          <w:rPr>
                            <w:rFonts w:ascii="宋体" w:hAnsi="宋体" w:cs="宋体" w:eastAsia="宋体"/>
                            <w:color w:val="38383A"/>
                            <w:spacing w:val="8"/>
                            <w:w w:val="104"/>
                            <w:sz w:val="20"/>
                            <w:szCs w:val="20"/>
                          </w:rPr>
                          <w:t>神</w:t>
                        </w:r>
                        <w:r>
                          <w:rPr>
                            <w:rFonts w:ascii="宋体" w:hAnsi="宋体" w:cs="宋体" w:eastAsia="宋体"/>
                            <w:color w:val="38383A"/>
                            <w:w w:val="109"/>
                            <w:sz w:val="20"/>
                            <w:szCs w:val="20"/>
                          </w:rPr>
                          <w:t>解读</w:t>
                        </w:r>
                        <w:r>
                          <w:rPr>
                            <w:rFonts w:ascii="宋体" w:hAnsi="宋体" w:cs="宋体" w:eastAsia="宋体"/>
                            <w:color w:val="38383A"/>
                            <w:spacing w:val="11"/>
                            <w:sz w:val="20"/>
                            <w:szCs w:val="20"/>
                          </w:rPr>
                          <w:t> </w:t>
                        </w:r>
                        <w:r>
                          <w:rPr>
                            <w:rFonts w:ascii="宋体" w:hAnsi="宋体" w:cs="宋体" w:eastAsia="宋体"/>
                            <w:color w:val="38383A"/>
                            <w:w w:val="40"/>
                            <w:sz w:val="20"/>
                            <w:szCs w:val="20"/>
                          </w:rPr>
                          <w:t>（</w:t>
                        </w:r>
                        <w:r>
                          <w:rPr>
                            <w:rFonts w:ascii="宋体" w:hAnsi="宋体" w:cs="宋体" w:eastAsia="宋体"/>
                            <w:color w:val="38383A"/>
                            <w:spacing w:val="-80"/>
                            <w:sz w:val="20"/>
                            <w:szCs w:val="20"/>
                          </w:rPr>
                          <w:t> </w:t>
                        </w:r>
                        <w:r>
                          <w:rPr>
                            <w:rFonts w:ascii="Times New Roman" w:hAnsi="Times New Roman" w:cs="Times New Roman" w:eastAsia="Times New Roman"/>
                            <w:color w:val="38383A"/>
                            <w:w w:val="124"/>
                            <w:sz w:val="19"/>
                            <w:szCs w:val="19"/>
                          </w:rPr>
                          <w:t>88)</w:t>
                        </w:r>
                        <w:r>
                          <w:rPr>
                            <w:rFonts w:ascii="Times New Roman" w:hAnsi="Times New Roman" w:cs="Times New Roman" w:eastAsia="Times New Roman"/>
                            <w:sz w:val="19"/>
                            <w:szCs w:val="19"/>
                          </w:rPr>
                        </w:r>
                      </w:p>
                      <w:p>
                        <w:pPr>
                          <w:pStyle w:val="TableParagraph"/>
                          <w:spacing w:line="283" w:lineRule="auto" w:before="35"/>
                          <w:ind w:left="111" w:right="161" w:firstLine="424"/>
                          <w:jc w:val="left"/>
                          <w:rPr>
                            <w:rFonts w:ascii="宋体" w:hAnsi="宋体" w:cs="宋体" w:eastAsia="宋体"/>
                            <w:sz w:val="20"/>
                            <w:szCs w:val="20"/>
                          </w:rPr>
                        </w:pPr>
                        <w:r>
                          <w:rPr>
                            <w:rFonts w:ascii="宋体" w:hAnsi="宋体" w:cs="宋体" w:eastAsia="宋体"/>
                            <w:color w:val="49494B"/>
                            <w:w w:val="102"/>
                            <w:sz w:val="20"/>
                            <w:szCs w:val="20"/>
                          </w:rPr>
                          <w:t>本部分内容主要包括党的十九届</w:t>
                        </w:r>
                        <w:r>
                          <w:rPr>
                            <w:rFonts w:ascii="宋体" w:hAnsi="宋体" w:cs="宋体" w:eastAsia="宋体"/>
                            <w:color w:val="49494B"/>
                            <w:spacing w:val="-26"/>
                            <w:sz w:val="20"/>
                            <w:szCs w:val="20"/>
                          </w:rPr>
                          <w:t> </w:t>
                        </w:r>
                        <w:r>
                          <w:rPr>
                            <w:rFonts w:ascii="宋体" w:hAnsi="宋体" w:cs="宋体" w:eastAsia="宋体"/>
                            <w:color w:val="262628"/>
                            <w:spacing w:val="-24"/>
                            <w:w w:val="116"/>
                            <w:sz w:val="20"/>
                            <w:szCs w:val="20"/>
                          </w:rPr>
                          <w:t>四</w:t>
                        </w:r>
                        <w:r>
                          <w:rPr>
                            <w:rFonts w:ascii="宋体" w:hAnsi="宋体" w:cs="宋体" w:eastAsia="宋体"/>
                            <w:color w:val="262628"/>
                            <w:spacing w:val="-16"/>
                            <w:w w:val="112"/>
                            <w:sz w:val="20"/>
                            <w:szCs w:val="20"/>
                          </w:rPr>
                          <w:t>中</w:t>
                        </w:r>
                        <w:r>
                          <w:rPr>
                            <w:rFonts w:ascii="宋体" w:hAnsi="宋体" w:cs="宋体" w:eastAsia="宋体"/>
                            <w:color w:val="262628"/>
                            <w:spacing w:val="-103"/>
                            <w:w w:val="145"/>
                            <w:sz w:val="20"/>
                            <w:szCs w:val="20"/>
                          </w:rPr>
                          <w:t>、</w:t>
                        </w:r>
                        <w:r>
                          <w:rPr>
                            <w:rFonts w:ascii="宋体" w:hAnsi="宋体" w:cs="宋体" w:eastAsia="宋体"/>
                            <w:color w:val="49494B"/>
                            <w:spacing w:val="3"/>
                            <w:w w:val="110"/>
                            <w:sz w:val="20"/>
                            <w:szCs w:val="20"/>
                          </w:rPr>
                          <w:t>五</w:t>
                        </w:r>
                        <w:r>
                          <w:rPr>
                            <w:rFonts w:ascii="宋体" w:hAnsi="宋体" w:cs="宋体" w:eastAsia="宋体"/>
                            <w:color w:val="262628"/>
                            <w:w w:val="105"/>
                            <w:sz w:val="20"/>
                            <w:szCs w:val="20"/>
                          </w:rPr>
                          <w:t>中</w:t>
                        </w:r>
                        <w:r>
                          <w:rPr>
                            <w:rFonts w:ascii="宋体" w:hAnsi="宋体" w:cs="宋体" w:eastAsia="宋体"/>
                            <w:color w:val="262628"/>
                            <w:spacing w:val="-17"/>
                            <w:w w:val="105"/>
                            <w:sz w:val="20"/>
                            <w:szCs w:val="20"/>
                          </w:rPr>
                          <w:t>全</w:t>
                        </w:r>
                        <w:r>
                          <w:rPr>
                            <w:rFonts w:ascii="宋体" w:hAnsi="宋体" w:cs="宋体" w:eastAsia="宋体"/>
                            <w:color w:val="49494B"/>
                            <w:w w:val="103"/>
                            <w:sz w:val="20"/>
                            <w:szCs w:val="20"/>
                          </w:rPr>
                          <w:t>会精神解读</w:t>
                        </w:r>
                        <w:r>
                          <w:rPr>
                            <w:rFonts w:ascii="宋体" w:hAnsi="宋体" w:cs="宋体" w:eastAsia="宋体"/>
                            <w:color w:val="49494B"/>
                            <w:spacing w:val="-72"/>
                            <w:sz w:val="20"/>
                            <w:szCs w:val="20"/>
                          </w:rPr>
                          <w:t> </w:t>
                        </w:r>
                        <w:r>
                          <w:rPr>
                            <w:rFonts w:ascii="宋体" w:hAnsi="宋体" w:cs="宋体" w:eastAsia="宋体"/>
                            <w:color w:val="49494B"/>
                            <w:w w:val="131"/>
                            <w:sz w:val="20"/>
                            <w:szCs w:val="20"/>
                          </w:rPr>
                          <w:t>，党</w:t>
                        </w:r>
                        <w:r>
                          <w:rPr>
                            <w:rFonts w:ascii="宋体" w:hAnsi="宋体" w:cs="宋体" w:eastAsia="宋体"/>
                            <w:color w:val="49494B"/>
                            <w:spacing w:val="-167"/>
                            <w:w w:val="131"/>
                            <w:sz w:val="20"/>
                            <w:szCs w:val="20"/>
                          </w:rPr>
                          <w:t>史</w:t>
                        </w:r>
                        <w:r>
                          <w:rPr>
                            <w:rFonts w:ascii="宋体" w:hAnsi="宋体" w:cs="宋体" w:eastAsia="宋体"/>
                            <w:color w:val="49494B"/>
                            <w:spacing w:val="4"/>
                            <w:w w:val="131"/>
                            <w:sz w:val="20"/>
                            <w:szCs w:val="20"/>
                          </w:rPr>
                          <w:t>、</w:t>
                        </w:r>
                        <w:r>
                          <w:rPr>
                            <w:rFonts w:ascii="宋体" w:hAnsi="宋体" w:cs="宋体" w:eastAsia="宋体"/>
                            <w:color w:val="38383A"/>
                            <w:w w:val="86"/>
                            <w:sz w:val="20"/>
                            <w:szCs w:val="20"/>
                          </w:rPr>
                          <w:t>“</w:t>
                        </w:r>
                        <w:r>
                          <w:rPr>
                            <w:rFonts w:ascii="宋体" w:hAnsi="宋体" w:cs="宋体" w:eastAsia="宋体"/>
                            <w:color w:val="38383A"/>
                            <w:spacing w:val="-13"/>
                            <w:w w:val="86"/>
                            <w:sz w:val="20"/>
                            <w:szCs w:val="20"/>
                          </w:rPr>
                          <w:t>四</w:t>
                        </w:r>
                        <w:r>
                          <w:rPr>
                            <w:rFonts w:ascii="宋体" w:hAnsi="宋体" w:cs="宋体" w:eastAsia="宋体"/>
                            <w:color w:val="38383A"/>
                            <w:w w:val="84"/>
                            <w:sz w:val="20"/>
                            <w:szCs w:val="20"/>
                          </w:rPr>
                          <w:t>史”</w:t>
                        </w:r>
                        <w:r>
                          <w:rPr>
                            <w:rFonts w:ascii="宋体" w:hAnsi="宋体" w:cs="宋体" w:eastAsia="宋体"/>
                            <w:color w:val="38383A"/>
                            <w:spacing w:val="-19"/>
                            <w:sz w:val="20"/>
                            <w:szCs w:val="20"/>
                          </w:rPr>
                          <w:t> </w:t>
                        </w:r>
                        <w:r>
                          <w:rPr>
                            <w:rFonts w:ascii="宋体" w:hAnsi="宋体" w:cs="宋体" w:eastAsia="宋体"/>
                            <w:color w:val="38383A"/>
                            <w:w w:val="102"/>
                            <w:sz w:val="20"/>
                            <w:szCs w:val="20"/>
                          </w:rPr>
                          <w:t>学习教</w:t>
                        </w:r>
                        <w:r>
                          <w:rPr>
                            <w:rFonts w:ascii="宋体" w:hAnsi="宋体" w:cs="宋体" w:eastAsia="宋体"/>
                            <w:color w:val="38383A"/>
                            <w:spacing w:val="19"/>
                            <w:w w:val="102"/>
                            <w:sz w:val="20"/>
                            <w:szCs w:val="20"/>
                          </w:rPr>
                          <w:t>育</w:t>
                        </w:r>
                        <w:r>
                          <w:rPr>
                            <w:rFonts w:ascii="宋体" w:hAnsi="宋体" w:cs="宋体" w:eastAsia="宋体"/>
                            <w:color w:val="38383A"/>
                            <w:w w:val="117"/>
                            <w:sz w:val="20"/>
                            <w:szCs w:val="20"/>
                          </w:rPr>
                          <w:t>，学习贯</w:t>
                        </w:r>
                        <w:r>
                          <w:rPr>
                            <w:rFonts w:ascii="宋体" w:hAnsi="宋体" w:cs="宋体" w:eastAsia="宋体"/>
                            <w:color w:val="38383A"/>
                            <w:w w:val="117"/>
                            <w:sz w:val="20"/>
                            <w:szCs w:val="20"/>
                          </w:rPr>
                          <w:t> </w:t>
                        </w:r>
                        <w:r>
                          <w:rPr>
                            <w:rFonts w:ascii="宋体" w:hAnsi="宋体" w:cs="宋体" w:eastAsia="宋体"/>
                            <w:color w:val="49494B"/>
                            <w:w w:val="105"/>
                            <w:sz w:val="20"/>
                            <w:szCs w:val="20"/>
                          </w:rPr>
                          <w:t>十九大精</w:t>
                        </w:r>
                        <w:r>
                          <w:rPr>
                            <w:rFonts w:ascii="宋体" w:hAnsi="宋体" w:cs="宋体" w:eastAsia="宋体"/>
                            <w:color w:val="49494B"/>
                            <w:spacing w:val="-6"/>
                            <w:w w:val="105"/>
                            <w:sz w:val="20"/>
                            <w:szCs w:val="20"/>
                          </w:rPr>
                          <w:t>神</w:t>
                        </w:r>
                        <w:r>
                          <w:rPr>
                            <w:rFonts w:ascii="宋体" w:hAnsi="宋体" w:cs="宋体" w:eastAsia="宋体"/>
                            <w:color w:val="49494B"/>
                            <w:w w:val="103"/>
                            <w:sz w:val="20"/>
                            <w:szCs w:val="20"/>
                          </w:rPr>
                          <w:t>及全国教育大会精神等相关专题</w:t>
                        </w:r>
                        <w:r>
                          <w:rPr>
                            <w:rFonts w:ascii="宋体" w:hAnsi="宋体" w:cs="宋体" w:eastAsia="宋体"/>
                            <w:color w:val="49494B"/>
                            <w:spacing w:val="-47"/>
                            <w:sz w:val="20"/>
                            <w:szCs w:val="20"/>
                          </w:rPr>
                          <w:t> </w:t>
                        </w:r>
                        <w:r>
                          <w:rPr>
                            <w:rFonts w:ascii="宋体" w:hAnsi="宋体" w:cs="宋体" w:eastAsia="宋体"/>
                            <w:color w:val="49494B"/>
                            <w:w w:val="130"/>
                            <w:sz w:val="20"/>
                            <w:szCs w:val="20"/>
                          </w:rPr>
                          <w:t>。</w:t>
                        </w:r>
                        <w:r>
                          <w:rPr>
                            <w:rFonts w:ascii="宋体" w:hAnsi="宋体" w:cs="宋体" w:eastAsia="宋体"/>
                            <w:sz w:val="20"/>
                            <w:szCs w:val="20"/>
                          </w:rPr>
                        </w:r>
                      </w:p>
                    </w:tc>
                  </w:tr>
                  <w:tr>
                    <w:trPr>
                      <w:trHeight w:val="652" w:hRule="exact"/>
                    </w:trPr>
                    <w:tc>
                      <w:tcPr>
                        <w:tcW w:w="822" w:type="dxa"/>
                        <w:tcBorders>
                          <w:top w:val="single" w:sz="6" w:space="0" w:color="4F4F4F"/>
                          <w:left w:val="single" w:sz="14" w:space="0" w:color="282828"/>
                          <w:bottom w:val="single" w:sz="3" w:space="0" w:color="0F0F0F"/>
                          <w:right w:val="single" w:sz="17" w:space="0" w:color="2B2B2B"/>
                        </w:tcBorders>
                      </w:tcPr>
                      <w:p>
                        <w:pPr>
                          <w:pStyle w:val="TableParagraph"/>
                          <w:spacing w:line="240" w:lineRule="auto" w:before="12"/>
                          <w:ind w:right="0"/>
                          <w:jc w:val="left"/>
                          <w:rPr>
                            <w:rFonts w:ascii="宋体" w:hAnsi="宋体" w:cs="宋体" w:eastAsia="宋体"/>
                            <w:sz w:val="15"/>
                            <w:szCs w:val="15"/>
                          </w:rPr>
                        </w:pPr>
                      </w:p>
                      <w:p>
                        <w:pPr>
                          <w:pStyle w:val="TableParagraph"/>
                          <w:spacing w:line="240" w:lineRule="auto"/>
                          <w:ind w:left="176" w:right="0"/>
                          <w:jc w:val="left"/>
                          <w:rPr>
                            <w:rFonts w:ascii="Times New Roman" w:hAnsi="Times New Roman" w:cs="Times New Roman" w:eastAsia="Times New Roman"/>
                            <w:sz w:val="19"/>
                            <w:szCs w:val="19"/>
                          </w:rPr>
                        </w:pPr>
                        <w:r>
                          <w:rPr>
                            <w:rFonts w:ascii="Times New Roman"/>
                            <w:color w:val="151515"/>
                            <w:spacing w:val="-50"/>
                            <w:w w:val="143"/>
                            <w:sz w:val="19"/>
                          </w:rPr>
                          <w:t>1</w:t>
                        </w:r>
                        <w:r>
                          <w:rPr>
                            <w:rFonts w:ascii="Times New Roman"/>
                            <w:color w:val="38383A"/>
                            <w:w w:val="113"/>
                            <w:sz w:val="19"/>
                          </w:rPr>
                          <w:t>0491</w:t>
                        </w:r>
                        <w:r>
                          <w:rPr>
                            <w:rFonts w:ascii="Times New Roman"/>
                            <w:sz w:val="19"/>
                          </w:rPr>
                        </w:r>
                      </w:p>
                    </w:tc>
                    <w:tc>
                      <w:tcPr>
                        <w:tcW w:w="3464" w:type="dxa"/>
                        <w:tcBorders>
                          <w:top w:val="single" w:sz="6" w:space="0" w:color="4F4F4F"/>
                          <w:left w:val="single" w:sz="17" w:space="0" w:color="2B2B2B"/>
                          <w:bottom w:val="single" w:sz="3" w:space="0" w:color="0F0F0F"/>
                          <w:right w:val="single" w:sz="6" w:space="0" w:color="343434"/>
                        </w:tcBorders>
                      </w:tcPr>
                      <w:p>
                        <w:pPr>
                          <w:pStyle w:val="TableParagraph"/>
                          <w:spacing w:line="283" w:lineRule="auto"/>
                          <w:ind w:left="135" w:right="54" w:hanging="15"/>
                          <w:jc w:val="left"/>
                          <w:rPr>
                            <w:rFonts w:ascii="宋体" w:hAnsi="宋体" w:cs="宋体" w:eastAsia="宋体"/>
                            <w:sz w:val="20"/>
                            <w:szCs w:val="20"/>
                          </w:rPr>
                        </w:pPr>
                        <w:r>
                          <w:rPr>
                            <w:rFonts w:ascii="宋体" w:hAnsi="宋体" w:cs="宋体" w:eastAsia="宋体"/>
                            <w:color w:val="49494B"/>
                            <w:w w:val="107"/>
                            <w:sz w:val="20"/>
                            <w:szCs w:val="20"/>
                          </w:rPr>
                          <w:t>新时代文化自信与文</w:t>
                        </w:r>
                        <w:r>
                          <w:rPr>
                            <w:rFonts w:ascii="宋体" w:hAnsi="宋体" w:cs="宋体" w:eastAsia="宋体"/>
                            <w:color w:val="49494B"/>
                            <w:spacing w:val="-75"/>
                            <w:sz w:val="20"/>
                            <w:szCs w:val="20"/>
                          </w:rPr>
                          <w:t> </w:t>
                        </w:r>
                        <w:r>
                          <w:rPr>
                            <w:rFonts w:ascii="宋体" w:hAnsi="宋体" w:cs="宋体" w:eastAsia="宋体"/>
                            <w:color w:val="262628"/>
                            <w:spacing w:val="7"/>
                            <w:w w:val="108"/>
                            <w:sz w:val="20"/>
                            <w:szCs w:val="20"/>
                          </w:rPr>
                          <w:t>化</w:t>
                        </w:r>
                        <w:r>
                          <w:rPr>
                            <w:rFonts w:ascii="宋体" w:hAnsi="宋体" w:cs="宋体" w:eastAsia="宋体"/>
                            <w:color w:val="49494B"/>
                            <w:w w:val="108"/>
                            <w:sz w:val="20"/>
                            <w:szCs w:val="20"/>
                          </w:rPr>
                          <w:t>发展</w:t>
                        </w:r>
                        <w:r>
                          <w:rPr>
                            <w:rFonts w:ascii="宋体" w:hAnsi="宋体" w:cs="宋体" w:eastAsia="宋体"/>
                            <w:color w:val="49494B"/>
                            <w:spacing w:val="15"/>
                            <w:sz w:val="20"/>
                            <w:szCs w:val="20"/>
                          </w:rPr>
                          <w:t> </w:t>
                        </w:r>
                        <w:r>
                          <w:rPr>
                            <w:rFonts w:ascii="宋体" w:hAnsi="宋体" w:cs="宋体" w:eastAsia="宋体"/>
                            <w:color w:val="49494B"/>
                            <w:w w:val="45"/>
                            <w:sz w:val="20"/>
                            <w:szCs w:val="20"/>
                          </w:rPr>
                          <w:t>（</w:t>
                        </w:r>
                        <w:r>
                          <w:rPr>
                            <w:rFonts w:ascii="宋体" w:hAnsi="宋体" w:cs="宋体" w:eastAsia="宋体"/>
                            <w:color w:val="49494B"/>
                            <w:spacing w:val="-82"/>
                            <w:sz w:val="20"/>
                            <w:szCs w:val="20"/>
                          </w:rPr>
                          <w:t> </w:t>
                        </w:r>
                        <w:r>
                          <w:rPr>
                            <w:rFonts w:ascii="宋体" w:hAnsi="宋体" w:cs="宋体" w:eastAsia="宋体"/>
                            <w:color w:val="49494B"/>
                            <w:w w:val="107"/>
                            <w:sz w:val="20"/>
                            <w:szCs w:val="20"/>
                          </w:rPr>
                          <w:t>孙熙</w:t>
                        </w:r>
                        <w:r>
                          <w:rPr>
                            <w:rFonts w:ascii="宋体" w:hAnsi="宋体" w:cs="宋体" w:eastAsia="宋体"/>
                            <w:color w:val="49494B"/>
                            <w:w w:val="107"/>
                            <w:sz w:val="20"/>
                            <w:szCs w:val="20"/>
                          </w:rPr>
                          <w:t> </w:t>
                        </w:r>
                        <w:r>
                          <w:rPr>
                            <w:rFonts w:ascii="宋体" w:hAnsi="宋体" w:cs="宋体" w:eastAsia="宋体"/>
                            <w:color w:val="49494B"/>
                            <w:w w:val="82"/>
                            <w:sz w:val="20"/>
                            <w:szCs w:val="20"/>
                          </w:rPr>
                          <w:t>国）</w:t>
                        </w:r>
                        <w:r>
                          <w:rPr>
                            <w:rFonts w:ascii="宋体" w:hAnsi="宋体" w:cs="宋体" w:eastAsia="宋体"/>
                            <w:sz w:val="20"/>
                            <w:szCs w:val="20"/>
                          </w:rPr>
                        </w:r>
                      </w:p>
                    </w:tc>
                    <w:tc>
                      <w:tcPr>
                        <w:tcW w:w="763" w:type="dxa"/>
                        <w:tcBorders>
                          <w:top w:val="single" w:sz="3" w:space="0" w:color="181818"/>
                          <w:left w:val="single" w:sz="6" w:space="0" w:color="343434"/>
                          <w:bottom w:val="single" w:sz="3" w:space="0" w:color="0F0F0F"/>
                          <w:right w:val="single" w:sz="3" w:space="0" w:color="2F2F2F"/>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63" w:right="0"/>
                          <w:jc w:val="left"/>
                          <w:rPr>
                            <w:rFonts w:ascii="Times New Roman" w:hAnsi="Times New Roman" w:cs="Times New Roman" w:eastAsia="Times New Roman"/>
                            <w:sz w:val="19"/>
                            <w:szCs w:val="19"/>
                          </w:rPr>
                        </w:pPr>
                        <w:r>
                          <w:rPr>
                            <w:rFonts w:ascii="Times New Roman"/>
                            <w:color w:val="49494B"/>
                            <w:spacing w:val="-50"/>
                            <w:w w:val="143"/>
                            <w:sz w:val="19"/>
                          </w:rPr>
                          <w:t>1</w:t>
                        </w:r>
                        <w:r>
                          <w:rPr>
                            <w:rFonts w:ascii="Times New Roman"/>
                            <w:color w:val="49494B"/>
                            <w:w w:val="108"/>
                            <w:sz w:val="19"/>
                          </w:rPr>
                          <w:t>0492</w:t>
                        </w:r>
                        <w:r>
                          <w:rPr>
                            <w:rFonts w:ascii="Times New Roman"/>
                            <w:sz w:val="19"/>
                          </w:rPr>
                        </w:r>
                      </w:p>
                    </w:tc>
                    <w:tc>
                      <w:tcPr>
                        <w:tcW w:w="4302" w:type="dxa"/>
                        <w:gridSpan w:val="3"/>
                        <w:tcBorders>
                          <w:top w:val="single" w:sz="3" w:space="0" w:color="383838"/>
                          <w:left w:val="single" w:sz="3" w:space="0" w:color="2F2F2F"/>
                          <w:bottom w:val="single" w:sz="3" w:space="0" w:color="383838"/>
                          <w:right w:val="single" w:sz="6" w:space="0" w:color="2B2B2B"/>
                        </w:tcBorders>
                      </w:tcPr>
                      <w:p>
                        <w:pPr>
                          <w:pStyle w:val="TableParagraph"/>
                          <w:spacing w:line="240" w:lineRule="auto" w:before="169"/>
                          <w:ind w:left="138" w:right="0"/>
                          <w:jc w:val="left"/>
                          <w:rPr>
                            <w:rFonts w:ascii="宋体" w:hAnsi="宋体" w:cs="宋体" w:eastAsia="宋体"/>
                            <w:sz w:val="20"/>
                            <w:szCs w:val="20"/>
                          </w:rPr>
                        </w:pPr>
                        <w:r>
                          <w:rPr>
                            <w:rFonts w:ascii="宋体" w:hAnsi="宋体" w:cs="宋体" w:eastAsia="宋体"/>
                            <w:color w:val="49494B"/>
                            <w:w w:val="105"/>
                            <w:sz w:val="20"/>
                            <w:szCs w:val="20"/>
                          </w:rPr>
                          <w:t>做新</w:t>
                        </w:r>
                        <w:r>
                          <w:rPr>
                            <w:rFonts w:ascii="宋体" w:hAnsi="宋体" w:cs="宋体" w:eastAsia="宋体"/>
                            <w:color w:val="49494B"/>
                            <w:spacing w:val="-11"/>
                            <w:w w:val="105"/>
                            <w:sz w:val="20"/>
                            <w:szCs w:val="20"/>
                          </w:rPr>
                          <w:t>时</w:t>
                        </w:r>
                        <w:r>
                          <w:rPr>
                            <w:rFonts w:ascii="宋体" w:hAnsi="宋体" w:cs="宋体" w:eastAsia="宋体"/>
                            <w:color w:val="49494B"/>
                            <w:w w:val="103"/>
                            <w:sz w:val="20"/>
                            <w:szCs w:val="20"/>
                          </w:rPr>
                          <w:t>代合格教师</w:t>
                        </w:r>
                        <w:r>
                          <w:rPr>
                            <w:rFonts w:ascii="宋体" w:hAnsi="宋体" w:cs="宋体" w:eastAsia="宋体"/>
                            <w:color w:val="49494B"/>
                            <w:spacing w:val="29"/>
                            <w:sz w:val="20"/>
                            <w:szCs w:val="20"/>
                          </w:rPr>
                          <w:t> </w:t>
                        </w:r>
                        <w:r>
                          <w:rPr>
                            <w:rFonts w:ascii="宋体" w:hAnsi="宋体" w:cs="宋体" w:eastAsia="宋体"/>
                            <w:color w:val="49494B"/>
                            <w:w w:val="83"/>
                            <w:sz w:val="20"/>
                            <w:szCs w:val="20"/>
                          </w:rPr>
                          <w:t>（宋乃庆）</w:t>
                        </w:r>
                        <w:r>
                          <w:rPr>
                            <w:rFonts w:ascii="宋体" w:hAnsi="宋体" w:cs="宋体" w:eastAsia="宋体"/>
                            <w:sz w:val="20"/>
                            <w:szCs w:val="20"/>
                          </w:rPr>
                        </w:r>
                      </w:p>
                    </w:tc>
                  </w:tr>
                  <w:tr>
                    <w:trPr>
                      <w:trHeight w:val="947" w:hRule="exact"/>
                    </w:trPr>
                    <w:tc>
                      <w:tcPr>
                        <w:tcW w:w="822" w:type="dxa"/>
                        <w:tcBorders>
                          <w:top w:val="single" w:sz="3" w:space="0" w:color="0F0F0F"/>
                          <w:left w:val="single" w:sz="6" w:space="0" w:color="282828"/>
                          <w:bottom w:val="single" w:sz="6" w:space="0" w:color="4B4B4B"/>
                          <w:right w:val="single" w:sz="16"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30"/>
                          <w:ind w:left="179" w:right="0"/>
                          <w:jc w:val="left"/>
                          <w:rPr>
                            <w:rFonts w:ascii="Times New Roman" w:hAnsi="Times New Roman" w:cs="Times New Roman" w:eastAsia="Times New Roman"/>
                            <w:sz w:val="19"/>
                            <w:szCs w:val="19"/>
                          </w:rPr>
                        </w:pPr>
                        <w:r>
                          <w:rPr>
                            <w:rFonts w:ascii="Times New Roman"/>
                            <w:color w:val="38383A"/>
                            <w:spacing w:val="-43"/>
                            <w:w w:val="143"/>
                            <w:sz w:val="19"/>
                          </w:rPr>
                          <w:t>1</w:t>
                        </w:r>
                        <w:r>
                          <w:rPr>
                            <w:rFonts w:ascii="Times New Roman"/>
                            <w:color w:val="38383A"/>
                            <w:w w:val="111"/>
                            <w:sz w:val="19"/>
                          </w:rPr>
                          <w:t>0493</w:t>
                        </w:r>
                        <w:r>
                          <w:rPr>
                            <w:rFonts w:ascii="Times New Roman"/>
                            <w:sz w:val="19"/>
                          </w:rPr>
                        </w:r>
                      </w:p>
                    </w:tc>
                    <w:tc>
                      <w:tcPr>
                        <w:tcW w:w="3464" w:type="dxa"/>
                        <w:tcBorders>
                          <w:top w:val="single" w:sz="3" w:space="0" w:color="0F0F0F"/>
                          <w:left w:val="single" w:sz="16" w:space="0" w:color="2B2B2B"/>
                          <w:bottom w:val="single" w:sz="6" w:space="0" w:color="4B4B4B"/>
                          <w:right w:val="single" w:sz="6" w:space="0" w:color="2B2B2B"/>
                        </w:tcBorders>
                      </w:tcPr>
                      <w:p>
                        <w:pPr>
                          <w:pStyle w:val="TableParagraph"/>
                          <w:spacing w:line="288" w:lineRule="auto"/>
                          <w:ind w:left="116" w:right="60" w:firstLine="7"/>
                          <w:jc w:val="both"/>
                          <w:rPr>
                            <w:rFonts w:ascii="宋体" w:hAnsi="宋体" w:cs="宋体" w:eastAsia="宋体"/>
                            <w:sz w:val="20"/>
                            <w:szCs w:val="20"/>
                          </w:rPr>
                        </w:pPr>
                        <w:r>
                          <w:rPr>
                            <w:rFonts w:ascii="宋体" w:hAnsi="宋体" w:cs="宋体" w:eastAsia="宋体"/>
                            <w:color w:val="5E5E60"/>
                            <w:w w:val="107"/>
                            <w:sz w:val="20"/>
                            <w:szCs w:val="20"/>
                          </w:rPr>
                          <w:t>续写中国特色社会主义新篇章的政 治宣</w:t>
                        </w:r>
                        <w:r>
                          <w:rPr>
                            <w:rFonts w:ascii="宋体" w:hAnsi="宋体" w:cs="宋体" w:eastAsia="宋体"/>
                            <w:color w:val="5E5E60"/>
                            <w:spacing w:val="6"/>
                            <w:w w:val="107"/>
                            <w:sz w:val="20"/>
                            <w:szCs w:val="20"/>
                          </w:rPr>
                          <w:t>言</w:t>
                        </w:r>
                        <w:r>
                          <w:rPr>
                            <w:rFonts w:ascii="宋体" w:hAnsi="宋体" w:cs="宋体" w:eastAsia="宋体"/>
                            <w:color w:val="38383A"/>
                            <w:w w:val="107"/>
                            <w:sz w:val="20"/>
                            <w:szCs w:val="20"/>
                          </w:rPr>
                          <w:t>和行动纲</w:t>
                        </w:r>
                        <w:r>
                          <w:rPr>
                            <w:rFonts w:ascii="宋体" w:hAnsi="宋体" w:cs="宋体" w:eastAsia="宋体"/>
                            <w:color w:val="38383A"/>
                            <w:spacing w:val="10"/>
                            <w:w w:val="107"/>
                            <w:sz w:val="20"/>
                            <w:szCs w:val="20"/>
                          </w:rPr>
                          <w:t>领</w:t>
                        </w:r>
                        <w:r>
                          <w:rPr>
                            <w:rFonts w:ascii="宋体" w:hAnsi="宋体" w:cs="宋体" w:eastAsia="宋体"/>
                            <w:color w:val="151515"/>
                            <w:w w:val="112"/>
                            <w:sz w:val="20"/>
                            <w:szCs w:val="20"/>
                          </w:rPr>
                          <w:t>一</w:t>
                        </w:r>
                        <w:r>
                          <w:rPr>
                            <w:rFonts w:ascii="宋体" w:hAnsi="宋体" w:cs="宋体" w:eastAsia="宋体"/>
                            <w:color w:val="151515"/>
                            <w:spacing w:val="5"/>
                            <w:w w:val="112"/>
                            <w:sz w:val="20"/>
                            <w:szCs w:val="20"/>
                          </w:rPr>
                          <w:t>一</w:t>
                        </w:r>
                        <w:r>
                          <w:rPr>
                            <w:rFonts w:ascii="宋体" w:hAnsi="宋体" w:cs="宋体" w:eastAsia="宋体"/>
                            <w:color w:val="49494B"/>
                            <w:w w:val="107"/>
                            <w:sz w:val="20"/>
                            <w:szCs w:val="20"/>
                          </w:rPr>
                          <w:t>中共十九大</w:t>
                        </w:r>
                        <w:r>
                          <w:rPr>
                            <w:rFonts w:ascii="宋体" w:hAnsi="宋体" w:cs="宋体" w:eastAsia="宋体"/>
                            <w:color w:val="49494B"/>
                            <w:w w:val="107"/>
                            <w:sz w:val="20"/>
                            <w:szCs w:val="20"/>
                          </w:rPr>
                          <w:t> </w:t>
                        </w:r>
                        <w:r>
                          <w:rPr>
                            <w:rFonts w:ascii="宋体" w:hAnsi="宋体" w:cs="宋体" w:eastAsia="宋体"/>
                            <w:color w:val="49494B"/>
                            <w:w w:val="103"/>
                            <w:sz w:val="20"/>
                            <w:szCs w:val="20"/>
                          </w:rPr>
                          <w:t>报告解读</w:t>
                        </w:r>
                        <w:r>
                          <w:rPr>
                            <w:rFonts w:ascii="宋体" w:hAnsi="宋体" w:cs="宋体" w:eastAsia="宋体"/>
                            <w:color w:val="49494B"/>
                            <w:spacing w:val="19"/>
                            <w:sz w:val="20"/>
                            <w:szCs w:val="20"/>
                          </w:rPr>
                          <w:t> </w:t>
                        </w:r>
                        <w:r>
                          <w:rPr>
                            <w:rFonts w:ascii="宋体" w:hAnsi="宋体" w:cs="宋体" w:eastAsia="宋体"/>
                            <w:color w:val="49494B"/>
                            <w:w w:val="78"/>
                            <w:sz w:val="20"/>
                            <w:szCs w:val="20"/>
                          </w:rPr>
                          <w:t>（秦宜）</w:t>
                        </w:r>
                        <w:r>
                          <w:rPr>
                            <w:rFonts w:ascii="宋体" w:hAnsi="宋体" w:cs="宋体" w:eastAsia="宋体"/>
                            <w:sz w:val="20"/>
                            <w:szCs w:val="20"/>
                          </w:rPr>
                        </w:r>
                      </w:p>
                    </w:tc>
                    <w:tc>
                      <w:tcPr>
                        <w:tcW w:w="763" w:type="dxa"/>
                        <w:tcBorders>
                          <w:top w:val="single" w:sz="3" w:space="0" w:color="0F0F0F"/>
                          <w:left w:val="single" w:sz="6" w:space="0" w:color="2B2B2B"/>
                          <w:bottom w:val="single" w:sz="6" w:space="0" w:color="4B4B4B"/>
                          <w:right w:val="single" w:sz="6"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30"/>
                          <w:ind w:left="163" w:right="0"/>
                          <w:jc w:val="left"/>
                          <w:rPr>
                            <w:rFonts w:ascii="Times New Roman" w:hAnsi="Times New Roman" w:cs="Times New Roman" w:eastAsia="Times New Roman"/>
                            <w:sz w:val="19"/>
                            <w:szCs w:val="19"/>
                          </w:rPr>
                        </w:pPr>
                        <w:r>
                          <w:rPr>
                            <w:rFonts w:ascii="Times New Roman"/>
                            <w:color w:val="151515"/>
                            <w:spacing w:val="-21"/>
                            <w:w w:val="128"/>
                            <w:sz w:val="19"/>
                          </w:rPr>
                          <w:t>1</w:t>
                        </w:r>
                        <w:r>
                          <w:rPr>
                            <w:rFonts w:ascii="Times New Roman"/>
                            <w:color w:val="151515"/>
                            <w:spacing w:val="-50"/>
                            <w:w w:val="143"/>
                            <w:sz w:val="19"/>
                          </w:rPr>
                          <w:t>1</w:t>
                        </w:r>
                        <w:r>
                          <w:rPr>
                            <w:rFonts w:ascii="Times New Roman"/>
                            <w:color w:val="38383A"/>
                            <w:w w:val="108"/>
                            <w:sz w:val="19"/>
                          </w:rPr>
                          <w:t>404</w:t>
                        </w:r>
                        <w:r>
                          <w:rPr>
                            <w:rFonts w:ascii="Times New Roman"/>
                            <w:sz w:val="19"/>
                          </w:rPr>
                        </w:r>
                      </w:p>
                    </w:tc>
                    <w:tc>
                      <w:tcPr>
                        <w:tcW w:w="4302" w:type="dxa"/>
                        <w:gridSpan w:val="3"/>
                        <w:tcBorders>
                          <w:top w:val="single" w:sz="3" w:space="0" w:color="383838"/>
                          <w:left w:val="single" w:sz="6" w:space="0" w:color="2B2B2B"/>
                          <w:bottom w:val="single" w:sz="3" w:space="0" w:color="343434"/>
                          <w:right w:val="single" w:sz="6" w:space="0" w:color="2B2B2B"/>
                        </w:tcBorders>
                      </w:tcPr>
                      <w:p>
                        <w:pPr>
                          <w:pStyle w:val="TableParagraph"/>
                          <w:spacing w:line="278" w:lineRule="auto" w:before="166"/>
                          <w:ind w:left="120" w:right="138"/>
                          <w:jc w:val="left"/>
                          <w:rPr>
                            <w:rFonts w:ascii="宋体" w:hAnsi="宋体" w:cs="宋体" w:eastAsia="宋体"/>
                            <w:sz w:val="20"/>
                            <w:szCs w:val="20"/>
                          </w:rPr>
                        </w:pPr>
                        <w:r>
                          <w:rPr>
                            <w:rFonts w:ascii="宋体" w:hAnsi="宋体" w:cs="宋体" w:eastAsia="宋体"/>
                            <w:color w:val="49494B"/>
                            <w:w w:val="106"/>
                            <w:sz w:val="20"/>
                            <w:szCs w:val="20"/>
                          </w:rPr>
                          <w:t>新时代坚持和发展中国特色社会主义的基本 </w:t>
                        </w:r>
                        <w:r>
                          <w:rPr>
                            <w:rFonts w:ascii="宋体" w:hAnsi="宋体" w:cs="宋体" w:eastAsia="宋体"/>
                            <w:color w:val="38383A"/>
                            <w:w w:val="105"/>
                            <w:sz w:val="20"/>
                            <w:szCs w:val="20"/>
                          </w:rPr>
                          <w:t>方</w:t>
                        </w:r>
                        <w:r>
                          <w:rPr>
                            <w:rFonts w:ascii="宋体" w:hAnsi="宋体" w:cs="宋体" w:eastAsia="宋体"/>
                            <w:color w:val="38383A"/>
                            <w:spacing w:val="-3"/>
                            <w:w w:val="105"/>
                            <w:sz w:val="20"/>
                            <w:szCs w:val="20"/>
                          </w:rPr>
                          <w:t>略</w:t>
                        </w:r>
                        <w:r>
                          <w:rPr>
                            <w:rFonts w:ascii="宋体" w:hAnsi="宋体" w:cs="宋体" w:eastAsia="宋体"/>
                            <w:color w:val="5E5E60"/>
                            <w:w w:val="119"/>
                            <w:sz w:val="20"/>
                            <w:szCs w:val="20"/>
                          </w:rPr>
                          <w:t>一</w:t>
                        </w:r>
                        <w:r>
                          <w:rPr>
                            <w:rFonts w:ascii="宋体" w:hAnsi="宋体" w:cs="宋体" w:eastAsia="宋体"/>
                            <w:color w:val="5E5E60"/>
                            <w:sz w:val="20"/>
                            <w:szCs w:val="20"/>
                          </w:rPr>
                          <w:t> </w:t>
                        </w:r>
                        <w:r>
                          <w:rPr>
                            <w:rFonts w:ascii="宋体" w:hAnsi="宋体" w:cs="宋体" w:eastAsia="宋体"/>
                            <w:color w:val="5E5E60"/>
                            <w:spacing w:val="-14"/>
                            <w:sz w:val="20"/>
                            <w:szCs w:val="20"/>
                          </w:rPr>
                          <w:t> </w:t>
                        </w:r>
                        <w:r>
                          <w:rPr>
                            <w:rFonts w:ascii="宋体" w:hAnsi="宋体" w:cs="宋体" w:eastAsia="宋体"/>
                            <w:color w:val="5E5E60"/>
                            <w:spacing w:val="3"/>
                            <w:w w:val="110"/>
                            <w:sz w:val="20"/>
                            <w:szCs w:val="20"/>
                          </w:rPr>
                          <w:t>党</w:t>
                        </w:r>
                        <w:r>
                          <w:rPr>
                            <w:rFonts w:ascii="宋体" w:hAnsi="宋体" w:cs="宋体" w:eastAsia="宋体"/>
                            <w:color w:val="38383A"/>
                            <w:w w:val="105"/>
                            <w:sz w:val="20"/>
                            <w:szCs w:val="20"/>
                          </w:rPr>
                          <w:t>的十</w:t>
                        </w:r>
                        <w:r>
                          <w:rPr>
                            <w:rFonts w:ascii="宋体" w:hAnsi="宋体" w:cs="宋体" w:eastAsia="宋体"/>
                            <w:color w:val="38383A"/>
                            <w:spacing w:val="-18"/>
                            <w:w w:val="105"/>
                            <w:sz w:val="20"/>
                            <w:szCs w:val="20"/>
                          </w:rPr>
                          <w:t>九</w:t>
                        </w:r>
                        <w:r>
                          <w:rPr>
                            <w:rFonts w:ascii="宋体" w:hAnsi="宋体" w:cs="宋体" w:eastAsia="宋体"/>
                            <w:color w:val="5E5E60"/>
                            <w:w w:val="103"/>
                            <w:sz w:val="20"/>
                            <w:szCs w:val="20"/>
                          </w:rPr>
                          <w:t>大精</w:t>
                        </w:r>
                        <w:r>
                          <w:rPr>
                            <w:rFonts w:ascii="宋体" w:hAnsi="宋体" w:cs="宋体" w:eastAsia="宋体"/>
                            <w:color w:val="5E5E60"/>
                            <w:spacing w:val="1"/>
                            <w:w w:val="103"/>
                            <w:sz w:val="20"/>
                            <w:szCs w:val="20"/>
                          </w:rPr>
                          <w:t>神</w:t>
                        </w:r>
                        <w:r>
                          <w:rPr>
                            <w:rFonts w:ascii="宋体" w:hAnsi="宋体" w:cs="宋体" w:eastAsia="宋体"/>
                            <w:color w:val="38383A"/>
                            <w:w w:val="103"/>
                            <w:sz w:val="20"/>
                            <w:szCs w:val="20"/>
                          </w:rPr>
                          <w:t>解读</w:t>
                        </w:r>
                        <w:r>
                          <w:rPr>
                            <w:rFonts w:ascii="宋体" w:hAnsi="宋体" w:cs="宋体" w:eastAsia="宋体"/>
                            <w:color w:val="38383A"/>
                            <w:spacing w:val="13"/>
                            <w:sz w:val="20"/>
                            <w:szCs w:val="20"/>
                          </w:rPr>
                          <w:t> </w:t>
                        </w:r>
                        <w:r>
                          <w:rPr>
                            <w:rFonts w:ascii="宋体" w:hAnsi="宋体" w:cs="宋体" w:eastAsia="宋体"/>
                            <w:color w:val="38383A"/>
                            <w:w w:val="84"/>
                            <w:sz w:val="20"/>
                            <w:szCs w:val="20"/>
                          </w:rPr>
                          <w:t>（李志勇）</w:t>
                        </w:r>
                        <w:r>
                          <w:rPr>
                            <w:rFonts w:ascii="宋体" w:hAnsi="宋体" w:cs="宋体" w:eastAsia="宋体"/>
                            <w:sz w:val="20"/>
                            <w:szCs w:val="20"/>
                          </w:rPr>
                        </w:r>
                      </w:p>
                    </w:tc>
                  </w:tr>
                  <w:tr>
                    <w:trPr>
                      <w:trHeight w:val="328" w:hRule="exact"/>
                    </w:trPr>
                    <w:tc>
                      <w:tcPr>
                        <w:tcW w:w="822" w:type="dxa"/>
                        <w:vMerge w:val="restart"/>
                        <w:tcBorders>
                          <w:top w:val="single" w:sz="6" w:space="0" w:color="4B4B4B"/>
                          <w:left w:val="single" w:sz="6" w:space="0" w:color="282828"/>
                          <w:right w:val="single" w:sz="13" w:space="0" w:color="2B2B2B"/>
                        </w:tcBorders>
                      </w:tcPr>
                      <w:p>
                        <w:pPr>
                          <w:pStyle w:val="TableParagraph"/>
                          <w:spacing w:line="240" w:lineRule="auto" w:before="12"/>
                          <w:ind w:right="0"/>
                          <w:jc w:val="left"/>
                          <w:rPr>
                            <w:rFonts w:ascii="宋体" w:hAnsi="宋体" w:cs="宋体" w:eastAsia="宋体"/>
                            <w:sz w:val="15"/>
                            <w:szCs w:val="15"/>
                          </w:rPr>
                        </w:pPr>
                      </w:p>
                      <w:p>
                        <w:pPr>
                          <w:pStyle w:val="TableParagraph"/>
                          <w:spacing w:line="240" w:lineRule="auto"/>
                          <w:ind w:left="172" w:right="0"/>
                          <w:jc w:val="left"/>
                          <w:rPr>
                            <w:rFonts w:ascii="Times New Roman" w:hAnsi="Times New Roman" w:cs="Times New Roman" w:eastAsia="Times New Roman"/>
                            <w:sz w:val="19"/>
                            <w:szCs w:val="19"/>
                          </w:rPr>
                        </w:pPr>
                        <w:r>
                          <w:rPr>
                            <w:rFonts w:ascii="Times New Roman"/>
                            <w:color w:val="262628"/>
                            <w:w w:val="111"/>
                            <w:sz w:val="19"/>
                          </w:rPr>
                          <w:t>114</w:t>
                        </w:r>
                        <w:r>
                          <w:rPr>
                            <w:rFonts w:ascii="Times New Roman"/>
                            <w:color w:val="262628"/>
                            <w:spacing w:val="-5"/>
                            <w:w w:val="111"/>
                            <w:sz w:val="19"/>
                          </w:rPr>
                          <w:t>0</w:t>
                        </w:r>
                        <w:r>
                          <w:rPr>
                            <w:rFonts w:ascii="Times New Roman"/>
                            <w:color w:val="49494B"/>
                            <w:w w:val="106"/>
                            <w:sz w:val="19"/>
                          </w:rPr>
                          <w:t>5</w:t>
                        </w:r>
                        <w:r>
                          <w:rPr>
                            <w:rFonts w:ascii="Times New Roman"/>
                            <w:sz w:val="19"/>
                          </w:rPr>
                        </w:r>
                      </w:p>
                    </w:tc>
                    <w:tc>
                      <w:tcPr>
                        <w:tcW w:w="3464" w:type="dxa"/>
                        <w:tcBorders>
                          <w:top w:val="single" w:sz="6" w:space="0" w:color="4B4B4B"/>
                          <w:left w:val="single" w:sz="13" w:space="0" w:color="2B2B2B"/>
                          <w:bottom w:val="nil" w:sz="6" w:space="0" w:color="auto"/>
                          <w:right w:val="single" w:sz="16" w:space="0" w:color="2B2B2B"/>
                        </w:tcBorders>
                      </w:tcPr>
                      <w:p>
                        <w:pPr>
                          <w:pStyle w:val="TableParagraph"/>
                          <w:spacing w:line="255" w:lineRule="exact"/>
                          <w:ind w:left="134" w:right="0"/>
                          <w:jc w:val="left"/>
                          <w:rPr>
                            <w:rFonts w:ascii="宋体" w:hAnsi="宋体" w:cs="宋体" w:eastAsia="宋体"/>
                            <w:sz w:val="20"/>
                            <w:szCs w:val="20"/>
                          </w:rPr>
                        </w:pPr>
                        <w:r>
                          <w:rPr>
                            <w:rFonts w:ascii="宋体" w:hAnsi="宋体" w:cs="宋体" w:eastAsia="宋体"/>
                            <w:color w:val="49494B"/>
                            <w:w w:val="107"/>
                            <w:sz w:val="20"/>
                            <w:szCs w:val="20"/>
                          </w:rPr>
                          <w:t>习近平新时</w:t>
                        </w:r>
                        <w:r>
                          <w:rPr>
                            <w:rFonts w:ascii="宋体" w:hAnsi="宋体" w:cs="宋体" w:eastAsia="宋体"/>
                            <w:color w:val="49494B"/>
                            <w:spacing w:val="19"/>
                            <w:w w:val="107"/>
                            <w:sz w:val="20"/>
                            <w:szCs w:val="20"/>
                          </w:rPr>
                          <w:t>代</w:t>
                        </w:r>
                        <w:r>
                          <w:rPr>
                            <w:rFonts w:ascii="宋体" w:hAnsi="宋体" w:cs="宋体" w:eastAsia="宋体"/>
                            <w:color w:val="262628"/>
                            <w:spacing w:val="-8"/>
                            <w:w w:val="112"/>
                            <w:sz w:val="20"/>
                            <w:szCs w:val="20"/>
                          </w:rPr>
                          <w:t>中</w:t>
                        </w:r>
                        <w:r>
                          <w:rPr>
                            <w:rFonts w:ascii="宋体" w:hAnsi="宋体" w:cs="宋体" w:eastAsia="宋体"/>
                            <w:color w:val="49494B"/>
                            <w:w w:val="107"/>
                            <w:sz w:val="20"/>
                            <w:szCs w:val="20"/>
                          </w:rPr>
                          <w:t>国特色社会主义思</w:t>
                        </w:r>
                        <w:r>
                          <w:rPr>
                            <w:rFonts w:ascii="宋体" w:hAnsi="宋体" w:cs="宋体" w:eastAsia="宋体"/>
                            <w:sz w:val="20"/>
                            <w:szCs w:val="20"/>
                          </w:rPr>
                        </w:r>
                      </w:p>
                    </w:tc>
                    <w:tc>
                      <w:tcPr>
                        <w:tcW w:w="763" w:type="dxa"/>
                        <w:vMerge w:val="restart"/>
                        <w:tcBorders>
                          <w:top w:val="single" w:sz="6" w:space="0" w:color="4B4B4B"/>
                          <w:left w:val="single" w:sz="16" w:space="0" w:color="2B2B2B"/>
                          <w:right w:val="single" w:sz="6" w:space="0" w:color="2B2B2B"/>
                        </w:tcBorders>
                      </w:tcPr>
                      <w:p>
                        <w:pPr>
                          <w:pStyle w:val="TableParagraph"/>
                          <w:spacing w:line="240" w:lineRule="auto" w:before="12"/>
                          <w:ind w:right="0"/>
                          <w:jc w:val="left"/>
                          <w:rPr>
                            <w:rFonts w:ascii="宋体" w:hAnsi="宋体" w:cs="宋体" w:eastAsia="宋体"/>
                            <w:sz w:val="15"/>
                            <w:szCs w:val="15"/>
                          </w:rPr>
                        </w:pPr>
                      </w:p>
                      <w:p>
                        <w:pPr>
                          <w:pStyle w:val="TableParagraph"/>
                          <w:spacing w:line="240" w:lineRule="auto"/>
                          <w:ind w:left="143" w:right="0"/>
                          <w:jc w:val="left"/>
                          <w:rPr>
                            <w:rFonts w:ascii="Times New Roman" w:hAnsi="Times New Roman" w:cs="Times New Roman" w:eastAsia="Times New Roman"/>
                            <w:sz w:val="19"/>
                            <w:szCs w:val="19"/>
                          </w:rPr>
                        </w:pPr>
                        <w:r>
                          <w:rPr>
                            <w:rFonts w:ascii="Times New Roman"/>
                            <w:color w:val="262628"/>
                            <w:w w:val="109"/>
                            <w:sz w:val="19"/>
                          </w:rPr>
                          <w:t>114</w:t>
                        </w:r>
                        <w:r>
                          <w:rPr>
                            <w:rFonts w:ascii="Times New Roman"/>
                            <w:color w:val="262628"/>
                            <w:spacing w:val="-11"/>
                            <w:w w:val="109"/>
                            <w:sz w:val="19"/>
                          </w:rPr>
                          <w:t>0</w:t>
                        </w:r>
                        <w:r>
                          <w:rPr>
                            <w:rFonts w:ascii="Times New Roman"/>
                            <w:color w:val="49494B"/>
                            <w:w w:val="116"/>
                            <w:sz w:val="19"/>
                          </w:rPr>
                          <w:t>6</w:t>
                        </w:r>
                        <w:r>
                          <w:rPr>
                            <w:rFonts w:ascii="Times New Roman"/>
                            <w:sz w:val="19"/>
                          </w:rPr>
                        </w:r>
                      </w:p>
                    </w:tc>
                    <w:tc>
                      <w:tcPr>
                        <w:tcW w:w="3463" w:type="dxa"/>
                        <w:tcBorders>
                          <w:top w:val="single" w:sz="3" w:space="0" w:color="343434"/>
                          <w:left w:val="single" w:sz="6" w:space="0" w:color="2B2B2B"/>
                          <w:bottom w:val="nil" w:sz="6" w:space="0" w:color="auto"/>
                          <w:right w:val="nil" w:sz="6" w:space="0" w:color="auto"/>
                        </w:tcBorders>
                      </w:tcPr>
                      <w:p>
                        <w:pPr>
                          <w:pStyle w:val="TableParagraph"/>
                          <w:spacing w:line="240" w:lineRule="auto" w:before="11"/>
                          <w:ind w:left="135" w:right="0"/>
                          <w:jc w:val="left"/>
                          <w:rPr>
                            <w:rFonts w:ascii="宋体" w:hAnsi="宋体" w:cs="宋体" w:eastAsia="宋体"/>
                            <w:sz w:val="20"/>
                            <w:szCs w:val="20"/>
                          </w:rPr>
                        </w:pPr>
                        <w:r>
                          <w:rPr>
                            <w:rFonts w:ascii="宋体" w:hAnsi="宋体" w:cs="宋体" w:eastAsia="宋体"/>
                            <w:color w:val="38383A"/>
                            <w:spacing w:val="-8"/>
                            <w:w w:val="112"/>
                            <w:sz w:val="20"/>
                            <w:szCs w:val="20"/>
                          </w:rPr>
                          <w:t>中</w:t>
                        </w:r>
                        <w:r>
                          <w:rPr>
                            <w:rFonts w:ascii="宋体" w:hAnsi="宋体" w:cs="宋体" w:eastAsia="宋体"/>
                            <w:color w:val="5E5E60"/>
                            <w:w w:val="108"/>
                            <w:sz w:val="20"/>
                            <w:szCs w:val="20"/>
                          </w:rPr>
                          <w:t>国特</w:t>
                        </w:r>
                        <w:r>
                          <w:rPr>
                            <w:rFonts w:ascii="宋体" w:hAnsi="宋体" w:cs="宋体" w:eastAsia="宋体"/>
                            <w:color w:val="5E5E60"/>
                            <w:spacing w:val="-15"/>
                            <w:w w:val="108"/>
                            <w:sz w:val="20"/>
                            <w:szCs w:val="20"/>
                          </w:rPr>
                          <w:t>色</w:t>
                        </w:r>
                        <w:r>
                          <w:rPr>
                            <w:rFonts w:ascii="宋体" w:hAnsi="宋体" w:cs="宋体" w:eastAsia="宋体"/>
                            <w:color w:val="38383A"/>
                            <w:w w:val="107"/>
                            <w:sz w:val="20"/>
                            <w:szCs w:val="20"/>
                          </w:rPr>
                          <w:t>社</w:t>
                        </w:r>
                        <w:r>
                          <w:rPr>
                            <w:rFonts w:ascii="宋体" w:hAnsi="宋体" w:cs="宋体" w:eastAsia="宋体"/>
                            <w:color w:val="38383A"/>
                            <w:spacing w:val="4"/>
                            <w:w w:val="107"/>
                            <w:sz w:val="20"/>
                            <w:szCs w:val="20"/>
                          </w:rPr>
                          <w:t>会</w:t>
                        </w:r>
                        <w:r>
                          <w:rPr>
                            <w:rFonts w:ascii="宋体" w:hAnsi="宋体" w:cs="宋体" w:eastAsia="宋体"/>
                            <w:color w:val="5E5E60"/>
                            <w:w w:val="106"/>
                            <w:sz w:val="20"/>
                            <w:szCs w:val="20"/>
                          </w:rPr>
                          <w:t>主义</w:t>
                        </w:r>
                        <w:r>
                          <w:rPr>
                            <w:rFonts w:ascii="宋体" w:hAnsi="宋体" w:cs="宋体" w:eastAsia="宋体"/>
                            <w:color w:val="5E5E60"/>
                            <w:spacing w:val="12"/>
                            <w:w w:val="106"/>
                            <w:sz w:val="20"/>
                            <w:szCs w:val="20"/>
                          </w:rPr>
                          <w:t>新</w:t>
                        </w:r>
                        <w:r>
                          <w:rPr>
                            <w:rFonts w:ascii="宋体" w:hAnsi="宋体" w:cs="宋体" w:eastAsia="宋体"/>
                            <w:color w:val="38383A"/>
                            <w:w w:val="107"/>
                            <w:sz w:val="20"/>
                            <w:szCs w:val="20"/>
                          </w:rPr>
                          <w:t>时代新思想一</w:t>
                        </w:r>
                        <w:r>
                          <w:rPr>
                            <w:rFonts w:ascii="宋体" w:hAnsi="宋体" w:cs="宋体" w:eastAsia="宋体"/>
                            <w:sz w:val="20"/>
                            <w:szCs w:val="20"/>
                          </w:rPr>
                        </w:r>
                      </w:p>
                    </w:tc>
                    <w:tc>
                      <w:tcPr>
                        <w:tcW w:w="839" w:type="dxa"/>
                        <w:gridSpan w:val="2"/>
                        <w:tcBorders>
                          <w:top w:val="single" w:sz="3" w:space="0" w:color="343434"/>
                          <w:left w:val="nil" w:sz="6" w:space="0" w:color="auto"/>
                          <w:bottom w:val="nil" w:sz="6" w:space="0" w:color="auto"/>
                          <w:right w:val="single" w:sz="6" w:space="0" w:color="2B2B2B"/>
                        </w:tcBorders>
                      </w:tcPr>
                      <w:p>
                        <w:pPr>
                          <w:pStyle w:val="TableParagraph"/>
                          <w:spacing w:line="240" w:lineRule="auto" w:before="11"/>
                          <w:ind w:left="106" w:right="0"/>
                          <w:jc w:val="left"/>
                          <w:rPr>
                            <w:rFonts w:ascii="宋体" w:hAnsi="宋体" w:cs="宋体" w:eastAsia="宋体"/>
                            <w:sz w:val="20"/>
                            <w:szCs w:val="20"/>
                          </w:rPr>
                        </w:pPr>
                        <w:r>
                          <w:rPr>
                            <w:rFonts w:ascii="宋体" w:hAnsi="宋体" w:cs="宋体" w:eastAsia="宋体"/>
                            <w:color w:val="49494B"/>
                            <w:w w:val="105"/>
                            <w:sz w:val="20"/>
                            <w:szCs w:val="20"/>
                          </w:rPr>
                          <w:t>学习党</w:t>
                        </w:r>
                        <w:r>
                          <w:rPr>
                            <w:rFonts w:ascii="宋体" w:hAnsi="宋体" w:cs="宋体" w:eastAsia="宋体"/>
                            <w:sz w:val="20"/>
                            <w:szCs w:val="20"/>
                          </w:rPr>
                        </w:r>
                      </w:p>
                    </w:tc>
                  </w:tr>
                  <w:tr>
                    <w:trPr>
                      <w:trHeight w:val="320" w:hRule="exact"/>
                    </w:trPr>
                    <w:tc>
                      <w:tcPr>
                        <w:tcW w:w="822" w:type="dxa"/>
                        <w:vMerge/>
                        <w:tcBorders>
                          <w:left w:val="single" w:sz="6" w:space="0" w:color="282828"/>
                          <w:bottom w:val="single" w:sz="6" w:space="0" w:color="4F4F4F"/>
                          <w:right w:val="single" w:sz="13" w:space="0" w:color="2B2B2B"/>
                        </w:tcBorders>
                      </w:tcPr>
                      <w:p>
                        <w:pPr/>
                      </w:p>
                    </w:tc>
                    <w:tc>
                      <w:tcPr>
                        <w:tcW w:w="3464" w:type="dxa"/>
                        <w:tcBorders>
                          <w:top w:val="nil" w:sz="6" w:space="0" w:color="auto"/>
                          <w:left w:val="single" w:sz="13" w:space="0" w:color="2B2B2B"/>
                          <w:bottom w:val="single" w:sz="6" w:space="0" w:color="4F4F4F"/>
                          <w:right w:val="single" w:sz="16" w:space="0" w:color="2B2B2B"/>
                        </w:tcBorders>
                      </w:tcPr>
                      <w:p>
                        <w:pPr>
                          <w:pStyle w:val="TableParagraph"/>
                          <w:spacing w:line="251" w:lineRule="exact"/>
                          <w:ind w:left="119" w:right="0"/>
                          <w:jc w:val="left"/>
                          <w:rPr>
                            <w:rFonts w:ascii="宋体" w:hAnsi="宋体" w:cs="宋体" w:eastAsia="宋体"/>
                            <w:sz w:val="20"/>
                            <w:szCs w:val="20"/>
                          </w:rPr>
                        </w:pPr>
                        <w:r>
                          <w:rPr>
                            <w:rFonts w:ascii="宋体" w:hAnsi="宋体" w:cs="宋体" w:eastAsia="宋体"/>
                            <w:color w:val="49494B"/>
                            <w:w w:val="104"/>
                            <w:sz w:val="20"/>
                            <w:szCs w:val="20"/>
                          </w:rPr>
                          <w:t>想导学</w:t>
                        </w:r>
                        <w:r>
                          <w:rPr>
                            <w:rFonts w:ascii="宋体" w:hAnsi="宋体" w:cs="宋体" w:eastAsia="宋体"/>
                            <w:color w:val="49494B"/>
                            <w:spacing w:val="10"/>
                            <w:sz w:val="20"/>
                            <w:szCs w:val="20"/>
                          </w:rPr>
                          <w:t> </w:t>
                        </w:r>
                        <w:r>
                          <w:rPr>
                            <w:rFonts w:ascii="宋体" w:hAnsi="宋体" w:cs="宋体" w:eastAsia="宋体"/>
                            <w:color w:val="49494B"/>
                            <w:w w:val="81"/>
                            <w:sz w:val="20"/>
                            <w:szCs w:val="20"/>
                          </w:rPr>
                          <w:t>（周文</w:t>
                        </w:r>
                        <w:r>
                          <w:rPr>
                            <w:rFonts w:ascii="宋体" w:hAnsi="宋体" w:cs="宋体" w:eastAsia="宋体"/>
                            <w:color w:val="49494B"/>
                            <w:spacing w:val="-58"/>
                            <w:w w:val="81"/>
                            <w:sz w:val="20"/>
                            <w:szCs w:val="20"/>
                          </w:rPr>
                          <w:t>章</w:t>
                        </w:r>
                        <w:r>
                          <w:rPr>
                            <w:rFonts w:ascii="宋体" w:hAnsi="宋体" w:cs="宋体" w:eastAsia="宋体"/>
                            <w:color w:val="49494B"/>
                            <w:w w:val="56"/>
                            <w:sz w:val="20"/>
                            <w:szCs w:val="20"/>
                          </w:rPr>
                          <w:t>三〉</w:t>
                        </w:r>
                        <w:r>
                          <w:rPr>
                            <w:rFonts w:ascii="宋体" w:hAnsi="宋体" w:cs="宋体" w:eastAsia="宋体"/>
                            <w:sz w:val="20"/>
                            <w:szCs w:val="20"/>
                          </w:rPr>
                        </w:r>
                      </w:p>
                    </w:tc>
                    <w:tc>
                      <w:tcPr>
                        <w:tcW w:w="763" w:type="dxa"/>
                        <w:vMerge/>
                        <w:tcBorders>
                          <w:left w:val="single" w:sz="16" w:space="0" w:color="2B2B2B"/>
                          <w:bottom w:val="single" w:sz="3" w:space="0" w:color="1F1F1F"/>
                          <w:right w:val="single" w:sz="6" w:space="0" w:color="2B2B2B"/>
                        </w:tcBorders>
                      </w:tcPr>
                      <w:p>
                        <w:pPr/>
                      </w:p>
                    </w:tc>
                    <w:tc>
                      <w:tcPr>
                        <w:tcW w:w="3463" w:type="dxa"/>
                        <w:tcBorders>
                          <w:top w:val="nil" w:sz="6" w:space="0" w:color="auto"/>
                          <w:left w:val="single" w:sz="6" w:space="0" w:color="2B2B2B"/>
                          <w:bottom w:val="single" w:sz="3" w:space="0" w:color="343434"/>
                          <w:right w:val="nil" w:sz="6" w:space="0" w:color="auto"/>
                        </w:tcBorders>
                      </w:tcPr>
                      <w:p>
                        <w:pPr>
                          <w:pStyle w:val="TableParagraph"/>
                          <w:spacing w:line="240" w:lineRule="auto" w:before="4"/>
                          <w:ind w:left="127" w:right="0"/>
                          <w:jc w:val="left"/>
                          <w:rPr>
                            <w:rFonts w:ascii="宋体" w:hAnsi="宋体" w:cs="宋体" w:eastAsia="宋体"/>
                            <w:sz w:val="20"/>
                            <w:szCs w:val="20"/>
                          </w:rPr>
                        </w:pPr>
                        <w:r>
                          <w:rPr>
                            <w:rFonts w:ascii="宋体" w:hAnsi="宋体" w:cs="宋体" w:eastAsia="宋体"/>
                            <w:color w:val="49494B"/>
                            <w:spacing w:val="-36"/>
                            <w:w w:val="115"/>
                            <w:sz w:val="20"/>
                            <w:szCs w:val="20"/>
                          </w:rPr>
                          <w:t>的</w:t>
                        </w:r>
                        <w:r>
                          <w:rPr>
                            <w:rFonts w:ascii="宋体" w:hAnsi="宋体" w:cs="宋体" w:eastAsia="宋体"/>
                            <w:color w:val="151515"/>
                            <w:spacing w:val="-10"/>
                            <w:w w:val="113"/>
                            <w:sz w:val="20"/>
                            <w:szCs w:val="20"/>
                          </w:rPr>
                          <w:t>十</w:t>
                        </w:r>
                        <w:r>
                          <w:rPr>
                            <w:rFonts w:ascii="宋体" w:hAnsi="宋体" w:cs="宋体" w:eastAsia="宋体"/>
                            <w:color w:val="38383A"/>
                            <w:spacing w:val="-14"/>
                            <w:w w:val="111"/>
                            <w:sz w:val="20"/>
                            <w:szCs w:val="20"/>
                          </w:rPr>
                          <w:t>九</w:t>
                        </w:r>
                        <w:r>
                          <w:rPr>
                            <w:rFonts w:ascii="宋体" w:hAnsi="宋体" w:cs="宋体" w:eastAsia="宋体"/>
                            <w:color w:val="5E5E60"/>
                            <w:w w:val="104"/>
                            <w:sz w:val="20"/>
                            <w:szCs w:val="20"/>
                          </w:rPr>
                          <w:t>大报告</w:t>
                        </w:r>
                        <w:r>
                          <w:rPr>
                            <w:rFonts w:ascii="宋体" w:hAnsi="宋体" w:cs="宋体" w:eastAsia="宋体"/>
                            <w:color w:val="5E5E60"/>
                            <w:spacing w:val="3"/>
                            <w:w w:val="104"/>
                            <w:sz w:val="20"/>
                            <w:szCs w:val="20"/>
                          </w:rPr>
                          <w:t>精</w:t>
                        </w:r>
                        <w:r>
                          <w:rPr>
                            <w:rFonts w:ascii="宋体" w:hAnsi="宋体" w:cs="宋体" w:eastAsia="宋体"/>
                            <w:color w:val="38383A"/>
                            <w:w w:val="108"/>
                            <w:sz w:val="20"/>
                            <w:szCs w:val="20"/>
                          </w:rPr>
                          <w:t>神</w:t>
                        </w:r>
                        <w:r>
                          <w:rPr>
                            <w:rFonts w:ascii="宋体" w:hAnsi="宋体" w:cs="宋体" w:eastAsia="宋体"/>
                            <w:color w:val="5E5E60"/>
                            <w:w w:val="103"/>
                            <w:sz w:val="20"/>
                            <w:szCs w:val="20"/>
                          </w:rPr>
                          <w:t>实质</w:t>
                        </w:r>
                        <w:r>
                          <w:rPr>
                            <w:rFonts w:ascii="宋体" w:hAnsi="宋体" w:cs="宋体" w:eastAsia="宋体"/>
                            <w:color w:val="5E5E60"/>
                            <w:spacing w:val="6"/>
                            <w:sz w:val="20"/>
                            <w:szCs w:val="20"/>
                          </w:rPr>
                          <w:t> </w:t>
                        </w:r>
                        <w:r>
                          <w:rPr>
                            <w:rFonts w:ascii="宋体" w:hAnsi="宋体" w:cs="宋体" w:eastAsia="宋体"/>
                            <w:color w:val="5E5E60"/>
                            <w:w w:val="91"/>
                            <w:sz w:val="20"/>
                            <w:szCs w:val="20"/>
                          </w:rPr>
                          <w:t>（许耀</w:t>
                        </w:r>
                        <w:r>
                          <w:rPr>
                            <w:rFonts w:ascii="宋体" w:hAnsi="宋体" w:cs="宋体" w:eastAsia="宋体"/>
                            <w:color w:val="5E5E60"/>
                            <w:spacing w:val="13"/>
                            <w:w w:val="91"/>
                            <w:sz w:val="20"/>
                            <w:szCs w:val="20"/>
                          </w:rPr>
                          <w:t>桐</w:t>
                        </w:r>
                        <w:r>
                          <w:rPr>
                            <w:rFonts w:ascii="宋体" w:hAnsi="宋体" w:cs="宋体" w:eastAsia="宋体"/>
                            <w:color w:val="38383A"/>
                            <w:w w:val="45"/>
                            <w:sz w:val="20"/>
                            <w:szCs w:val="20"/>
                          </w:rPr>
                          <w:t>）</w:t>
                        </w:r>
                        <w:r>
                          <w:rPr>
                            <w:rFonts w:ascii="宋体" w:hAnsi="宋体" w:cs="宋体" w:eastAsia="宋体"/>
                            <w:sz w:val="20"/>
                            <w:szCs w:val="20"/>
                          </w:rPr>
                        </w:r>
                      </w:p>
                    </w:tc>
                    <w:tc>
                      <w:tcPr>
                        <w:tcW w:w="839" w:type="dxa"/>
                        <w:gridSpan w:val="2"/>
                        <w:tcBorders>
                          <w:top w:val="nil" w:sz="6" w:space="0" w:color="auto"/>
                          <w:left w:val="nil" w:sz="6" w:space="0" w:color="auto"/>
                          <w:bottom w:val="single" w:sz="3" w:space="0" w:color="343434"/>
                          <w:right w:val="single" w:sz="6" w:space="0" w:color="2B2B2B"/>
                        </w:tcBorders>
                      </w:tcPr>
                      <w:p>
                        <w:pPr/>
                      </w:p>
                    </w:tc>
                  </w:tr>
                  <w:tr>
                    <w:trPr>
                      <w:trHeight w:val="947" w:hRule="exact"/>
                    </w:trPr>
                    <w:tc>
                      <w:tcPr>
                        <w:tcW w:w="822" w:type="dxa"/>
                        <w:tcBorders>
                          <w:top w:val="single" w:sz="6" w:space="0" w:color="4F4F4F"/>
                          <w:left w:val="single" w:sz="6" w:space="0" w:color="282828"/>
                          <w:bottom w:val="single" w:sz="3" w:space="0" w:color="181818"/>
                          <w:right w:val="single" w:sz="13"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3"/>
                          <w:ind w:left="172" w:right="0"/>
                          <w:jc w:val="left"/>
                          <w:rPr>
                            <w:rFonts w:ascii="Times New Roman" w:hAnsi="Times New Roman" w:cs="Times New Roman" w:eastAsia="Times New Roman"/>
                            <w:sz w:val="19"/>
                            <w:szCs w:val="19"/>
                          </w:rPr>
                        </w:pPr>
                        <w:r>
                          <w:rPr>
                            <w:rFonts w:ascii="Times New Roman"/>
                            <w:color w:val="262628"/>
                            <w:spacing w:val="-21"/>
                            <w:w w:val="128"/>
                            <w:sz w:val="19"/>
                          </w:rPr>
                          <w:t>1</w:t>
                        </w:r>
                        <w:r>
                          <w:rPr>
                            <w:rFonts w:ascii="Times New Roman"/>
                            <w:color w:val="262628"/>
                            <w:spacing w:val="-50"/>
                            <w:w w:val="143"/>
                            <w:sz w:val="19"/>
                          </w:rPr>
                          <w:t>1</w:t>
                        </w:r>
                        <w:r>
                          <w:rPr>
                            <w:rFonts w:ascii="Times New Roman"/>
                            <w:color w:val="49494B"/>
                            <w:w w:val="111"/>
                            <w:sz w:val="19"/>
                          </w:rPr>
                          <w:t>407</w:t>
                        </w:r>
                        <w:r>
                          <w:rPr>
                            <w:rFonts w:ascii="Times New Roman"/>
                            <w:sz w:val="19"/>
                          </w:rPr>
                        </w:r>
                      </w:p>
                    </w:tc>
                    <w:tc>
                      <w:tcPr>
                        <w:tcW w:w="3464" w:type="dxa"/>
                        <w:tcBorders>
                          <w:top w:val="single" w:sz="6" w:space="0" w:color="4F4F4F"/>
                          <w:left w:val="single" w:sz="13" w:space="0" w:color="2B2B2B"/>
                          <w:bottom w:val="single" w:sz="3" w:space="0" w:color="181818"/>
                          <w:right w:val="single" w:sz="6" w:space="0" w:color="2B2B2B"/>
                        </w:tcBorders>
                      </w:tcPr>
                      <w:p>
                        <w:pPr>
                          <w:pStyle w:val="TableParagraph"/>
                          <w:spacing w:line="283" w:lineRule="auto"/>
                          <w:ind w:left="105" w:right="74" w:firstLine="28"/>
                          <w:jc w:val="both"/>
                          <w:rPr>
                            <w:rFonts w:ascii="宋体" w:hAnsi="宋体" w:cs="宋体" w:eastAsia="宋体"/>
                            <w:sz w:val="20"/>
                            <w:szCs w:val="20"/>
                          </w:rPr>
                        </w:pPr>
                        <w:r>
                          <w:rPr>
                            <w:rFonts w:ascii="宋体" w:hAnsi="宋体" w:cs="宋体" w:eastAsia="宋体"/>
                            <w:color w:val="38383A"/>
                            <w:w w:val="103"/>
                            <w:sz w:val="20"/>
                            <w:szCs w:val="20"/>
                          </w:rPr>
                          <w:t>以十九大精神为指导</w:t>
                        </w:r>
                        <w:r>
                          <w:rPr>
                            <w:rFonts w:ascii="宋体" w:hAnsi="宋体" w:cs="宋体" w:eastAsia="宋体"/>
                            <w:color w:val="38383A"/>
                            <w:spacing w:val="18"/>
                            <w:sz w:val="20"/>
                            <w:szCs w:val="20"/>
                          </w:rPr>
                          <w:t> </w:t>
                        </w:r>
                        <w:r>
                          <w:rPr>
                            <w:rFonts w:ascii="宋体" w:hAnsi="宋体" w:cs="宋体" w:eastAsia="宋体"/>
                            <w:color w:val="38383A"/>
                            <w:spacing w:val="-6"/>
                            <w:w w:val="107"/>
                            <w:sz w:val="20"/>
                            <w:szCs w:val="20"/>
                          </w:rPr>
                          <w:t>坚</w:t>
                        </w:r>
                        <w:r>
                          <w:rPr>
                            <w:rFonts w:ascii="宋体" w:hAnsi="宋体" w:cs="宋体" w:eastAsia="宋体"/>
                            <w:color w:val="5E5E60"/>
                            <w:w w:val="105"/>
                            <w:sz w:val="20"/>
                            <w:szCs w:val="20"/>
                          </w:rPr>
                          <w:t>定不移全面</w:t>
                        </w:r>
                        <w:r>
                          <w:rPr>
                            <w:rFonts w:ascii="宋体" w:hAnsi="宋体" w:cs="宋体" w:eastAsia="宋体"/>
                            <w:color w:val="5E5E60"/>
                            <w:w w:val="105"/>
                            <w:sz w:val="20"/>
                            <w:szCs w:val="20"/>
                          </w:rPr>
                          <w:t> </w:t>
                        </w:r>
                        <w:r>
                          <w:rPr>
                            <w:rFonts w:ascii="宋体" w:hAnsi="宋体" w:cs="宋体" w:eastAsia="宋体"/>
                            <w:color w:val="38383A"/>
                            <w:w w:val="106"/>
                            <w:sz w:val="20"/>
                            <w:szCs w:val="20"/>
                          </w:rPr>
                          <w:t>从严</w:t>
                        </w:r>
                        <w:r>
                          <w:rPr>
                            <w:rFonts w:ascii="宋体" w:hAnsi="宋体" w:cs="宋体" w:eastAsia="宋体"/>
                            <w:color w:val="38383A"/>
                            <w:spacing w:val="-10"/>
                            <w:w w:val="106"/>
                            <w:sz w:val="20"/>
                            <w:szCs w:val="20"/>
                          </w:rPr>
                          <w:t>泊</w:t>
                        </w:r>
                        <w:r>
                          <w:rPr>
                            <w:rFonts w:ascii="宋体" w:hAnsi="宋体" w:cs="宋体" w:eastAsia="宋体"/>
                            <w:color w:val="38383A"/>
                            <w:w w:val="110"/>
                            <w:sz w:val="20"/>
                            <w:szCs w:val="20"/>
                          </w:rPr>
                          <w:t>党</w:t>
                        </w:r>
                        <w:r>
                          <w:rPr>
                            <w:rFonts w:ascii="宋体" w:hAnsi="宋体" w:cs="宋体" w:eastAsia="宋体"/>
                            <w:color w:val="38383A"/>
                            <w:spacing w:val="-4"/>
                            <w:sz w:val="20"/>
                            <w:szCs w:val="20"/>
                          </w:rPr>
                          <w:t> </w:t>
                        </w:r>
                        <w:r>
                          <w:rPr>
                            <w:rFonts w:ascii="宋体" w:hAnsi="宋体" w:cs="宋体" w:eastAsia="宋体"/>
                            <w:color w:val="38383A"/>
                            <w:w w:val="105"/>
                            <w:sz w:val="20"/>
                            <w:szCs w:val="20"/>
                          </w:rPr>
                          <w:t>不断</w:t>
                        </w:r>
                        <w:r>
                          <w:rPr>
                            <w:rFonts w:ascii="宋体" w:hAnsi="宋体" w:cs="宋体" w:eastAsia="宋体"/>
                            <w:color w:val="38383A"/>
                            <w:spacing w:val="3"/>
                            <w:w w:val="105"/>
                            <w:sz w:val="20"/>
                            <w:szCs w:val="20"/>
                          </w:rPr>
                          <w:t>提</w:t>
                        </w:r>
                        <w:r>
                          <w:rPr>
                            <w:rFonts w:ascii="宋体" w:hAnsi="宋体" w:cs="宋体" w:eastAsia="宋体"/>
                            <w:color w:val="5E5E60"/>
                            <w:w w:val="106"/>
                            <w:sz w:val="20"/>
                            <w:szCs w:val="20"/>
                          </w:rPr>
                          <w:t>高党</w:t>
                        </w:r>
                        <w:r>
                          <w:rPr>
                            <w:rFonts w:ascii="宋体" w:hAnsi="宋体" w:cs="宋体" w:eastAsia="宋体"/>
                            <w:color w:val="38383A"/>
                            <w:w w:val="104"/>
                            <w:sz w:val="20"/>
                            <w:szCs w:val="20"/>
                          </w:rPr>
                          <w:t>的执政能力和</w:t>
                        </w:r>
                        <w:r>
                          <w:rPr>
                            <w:rFonts w:ascii="宋体" w:hAnsi="宋体" w:cs="宋体" w:eastAsia="宋体"/>
                            <w:color w:val="38383A"/>
                            <w:w w:val="104"/>
                            <w:sz w:val="20"/>
                            <w:szCs w:val="20"/>
                          </w:rPr>
                          <w:t> </w:t>
                        </w:r>
                        <w:r>
                          <w:rPr>
                            <w:rFonts w:ascii="宋体" w:hAnsi="宋体" w:cs="宋体" w:eastAsia="宋体"/>
                            <w:color w:val="49494B"/>
                            <w:w w:val="104"/>
                            <w:sz w:val="20"/>
                            <w:szCs w:val="20"/>
                          </w:rPr>
                          <w:t>领导水平</w:t>
                        </w:r>
                        <w:r>
                          <w:rPr>
                            <w:rFonts w:ascii="宋体" w:hAnsi="宋体" w:cs="宋体" w:eastAsia="宋体"/>
                            <w:color w:val="49494B"/>
                            <w:spacing w:val="18"/>
                            <w:sz w:val="20"/>
                            <w:szCs w:val="20"/>
                          </w:rPr>
                          <w:t> </w:t>
                        </w:r>
                        <w:r>
                          <w:rPr>
                            <w:rFonts w:ascii="宋体" w:hAnsi="宋体" w:cs="宋体" w:eastAsia="宋体"/>
                            <w:color w:val="49494B"/>
                            <w:w w:val="77"/>
                            <w:sz w:val="20"/>
                            <w:szCs w:val="20"/>
                          </w:rPr>
                          <w:t>（刘春〉</w:t>
                        </w:r>
                        <w:r>
                          <w:rPr>
                            <w:rFonts w:ascii="宋体" w:hAnsi="宋体" w:cs="宋体" w:eastAsia="宋体"/>
                            <w:sz w:val="20"/>
                            <w:szCs w:val="20"/>
                          </w:rPr>
                        </w:r>
                      </w:p>
                    </w:tc>
                    <w:tc>
                      <w:tcPr>
                        <w:tcW w:w="763" w:type="dxa"/>
                        <w:tcBorders>
                          <w:top w:val="single" w:sz="3" w:space="0" w:color="1F1F1F"/>
                          <w:left w:val="single" w:sz="6" w:space="0" w:color="2B2B2B"/>
                          <w:bottom w:val="single" w:sz="3" w:space="0" w:color="181818"/>
                          <w:right w:val="single" w:sz="6" w:space="0" w:color="282828"/>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34"/>
                          <w:ind w:left="149" w:right="0"/>
                          <w:jc w:val="left"/>
                          <w:rPr>
                            <w:rFonts w:ascii="Times New Roman" w:hAnsi="Times New Roman" w:cs="Times New Roman" w:eastAsia="Times New Roman"/>
                            <w:sz w:val="19"/>
                            <w:szCs w:val="19"/>
                          </w:rPr>
                        </w:pPr>
                        <w:r>
                          <w:rPr>
                            <w:rFonts w:ascii="Times New Roman"/>
                            <w:color w:val="38383A"/>
                            <w:spacing w:val="-21"/>
                            <w:w w:val="143"/>
                            <w:sz w:val="19"/>
                          </w:rPr>
                          <w:t>1</w:t>
                        </w:r>
                        <w:r>
                          <w:rPr>
                            <w:rFonts w:ascii="Times New Roman"/>
                            <w:color w:val="38383A"/>
                            <w:w w:val="108"/>
                            <w:sz w:val="19"/>
                          </w:rPr>
                          <w:t>1408</w:t>
                        </w:r>
                        <w:r>
                          <w:rPr>
                            <w:rFonts w:ascii="Times New Roman"/>
                            <w:sz w:val="19"/>
                          </w:rPr>
                        </w:r>
                      </w:p>
                    </w:tc>
                    <w:tc>
                      <w:tcPr>
                        <w:tcW w:w="4302" w:type="dxa"/>
                        <w:gridSpan w:val="3"/>
                        <w:tcBorders>
                          <w:top w:val="single" w:sz="3" w:space="0" w:color="343434"/>
                          <w:left w:val="single" w:sz="6" w:space="0" w:color="282828"/>
                          <w:bottom w:val="single" w:sz="3" w:space="0" w:color="3B3B3B"/>
                          <w:right w:val="single" w:sz="6" w:space="0" w:color="282828"/>
                        </w:tcBorders>
                      </w:tcPr>
                      <w:p>
                        <w:pPr>
                          <w:pStyle w:val="TableParagraph"/>
                          <w:spacing w:line="290" w:lineRule="auto" w:before="155"/>
                          <w:ind w:left="106" w:right="76" w:firstLine="28"/>
                          <w:jc w:val="left"/>
                          <w:rPr>
                            <w:rFonts w:ascii="宋体" w:hAnsi="宋体" w:cs="宋体" w:eastAsia="宋体"/>
                            <w:sz w:val="20"/>
                            <w:szCs w:val="20"/>
                          </w:rPr>
                        </w:pPr>
                        <w:r>
                          <w:rPr>
                            <w:rFonts w:ascii="宋体" w:hAnsi="宋体" w:cs="宋体" w:eastAsia="宋体"/>
                            <w:color w:val="38383A"/>
                            <w:w w:val="104"/>
                            <w:sz w:val="20"/>
                            <w:szCs w:val="20"/>
                          </w:rPr>
                          <w:t>以十九大精神为</w:t>
                        </w:r>
                        <w:r>
                          <w:rPr>
                            <w:rFonts w:ascii="宋体" w:hAnsi="宋体" w:cs="宋体" w:eastAsia="宋体"/>
                            <w:color w:val="38383A"/>
                            <w:spacing w:val="-1"/>
                            <w:w w:val="104"/>
                            <w:sz w:val="20"/>
                            <w:szCs w:val="20"/>
                          </w:rPr>
                          <w:t>指</w:t>
                        </w:r>
                        <w:r>
                          <w:rPr>
                            <w:rFonts w:ascii="宋体" w:hAnsi="宋体" w:cs="宋体" w:eastAsia="宋体"/>
                            <w:color w:val="5E5E60"/>
                            <w:w w:val="110"/>
                            <w:sz w:val="20"/>
                            <w:szCs w:val="20"/>
                          </w:rPr>
                          <w:t>导</w:t>
                        </w:r>
                        <w:r>
                          <w:rPr>
                            <w:rFonts w:ascii="宋体" w:hAnsi="宋体" w:cs="宋体" w:eastAsia="宋体"/>
                            <w:color w:val="5E5E60"/>
                            <w:spacing w:val="-11"/>
                            <w:sz w:val="20"/>
                            <w:szCs w:val="20"/>
                          </w:rPr>
                          <w:t> </w:t>
                        </w:r>
                        <w:r>
                          <w:rPr>
                            <w:rFonts w:ascii="宋体" w:hAnsi="宋体" w:cs="宋体" w:eastAsia="宋体"/>
                            <w:color w:val="5E5E60"/>
                            <w:w w:val="105"/>
                            <w:sz w:val="20"/>
                            <w:szCs w:val="20"/>
                          </w:rPr>
                          <w:t>提</w:t>
                        </w:r>
                        <w:r>
                          <w:rPr>
                            <w:rFonts w:ascii="宋体" w:hAnsi="宋体" w:cs="宋体" w:eastAsia="宋体"/>
                            <w:color w:val="5E5E60"/>
                            <w:spacing w:val="-10"/>
                            <w:w w:val="105"/>
                            <w:sz w:val="20"/>
                            <w:szCs w:val="20"/>
                          </w:rPr>
                          <w:t>高</w:t>
                        </w:r>
                        <w:r>
                          <w:rPr>
                            <w:rFonts w:ascii="宋体" w:hAnsi="宋体" w:cs="宋体" w:eastAsia="宋体"/>
                            <w:color w:val="38383A"/>
                            <w:w w:val="104"/>
                            <w:sz w:val="20"/>
                            <w:szCs w:val="20"/>
                          </w:rPr>
                          <w:t>保障和</w:t>
                        </w:r>
                        <w:r>
                          <w:rPr>
                            <w:rFonts w:ascii="宋体" w:hAnsi="宋体" w:cs="宋体" w:eastAsia="宋体"/>
                            <w:color w:val="38383A"/>
                            <w:spacing w:val="10"/>
                            <w:w w:val="104"/>
                            <w:sz w:val="20"/>
                            <w:szCs w:val="20"/>
                          </w:rPr>
                          <w:t>改</w:t>
                        </w:r>
                        <w:r>
                          <w:rPr>
                            <w:rFonts w:ascii="宋体" w:hAnsi="宋体" w:cs="宋体" w:eastAsia="宋体"/>
                            <w:color w:val="5E5E60"/>
                            <w:spacing w:val="10"/>
                            <w:w w:val="110"/>
                            <w:sz w:val="20"/>
                            <w:szCs w:val="20"/>
                          </w:rPr>
                          <w:t>善</w:t>
                        </w:r>
                        <w:r>
                          <w:rPr>
                            <w:rFonts w:ascii="宋体" w:hAnsi="宋体" w:cs="宋体" w:eastAsia="宋体"/>
                            <w:color w:val="38383A"/>
                            <w:w w:val="103"/>
                            <w:sz w:val="20"/>
                            <w:szCs w:val="20"/>
                          </w:rPr>
                          <w:t>民生水</w:t>
                        </w:r>
                        <w:r>
                          <w:rPr>
                            <w:rFonts w:ascii="宋体" w:hAnsi="宋体" w:cs="宋体" w:eastAsia="宋体"/>
                            <w:color w:val="38383A"/>
                            <w:w w:val="103"/>
                            <w:sz w:val="20"/>
                            <w:szCs w:val="20"/>
                          </w:rPr>
                          <w:t> </w:t>
                        </w:r>
                        <w:r>
                          <w:rPr>
                            <w:rFonts w:ascii="宋体" w:hAnsi="宋体" w:cs="宋体" w:eastAsia="宋体"/>
                            <w:color w:val="49494B"/>
                            <w:w w:val="112"/>
                            <w:sz w:val="20"/>
                            <w:szCs w:val="20"/>
                          </w:rPr>
                          <w:t>平</w:t>
                        </w:r>
                        <w:r>
                          <w:rPr>
                            <w:rFonts w:ascii="宋体" w:hAnsi="宋体" w:cs="宋体" w:eastAsia="宋体"/>
                            <w:color w:val="49494B"/>
                            <w:spacing w:val="-8"/>
                            <w:sz w:val="20"/>
                            <w:szCs w:val="20"/>
                          </w:rPr>
                          <w:t> </w:t>
                        </w:r>
                        <w:r>
                          <w:rPr>
                            <w:rFonts w:ascii="宋体" w:hAnsi="宋体" w:cs="宋体" w:eastAsia="宋体"/>
                            <w:color w:val="49494B"/>
                            <w:w w:val="103"/>
                            <w:sz w:val="20"/>
                            <w:szCs w:val="20"/>
                          </w:rPr>
                          <w:t>加强和创新社会治理</w:t>
                        </w:r>
                        <w:r>
                          <w:rPr>
                            <w:rFonts w:ascii="宋体" w:hAnsi="宋体" w:cs="宋体" w:eastAsia="宋体"/>
                            <w:color w:val="49494B"/>
                            <w:spacing w:val="33"/>
                            <w:sz w:val="20"/>
                            <w:szCs w:val="20"/>
                          </w:rPr>
                          <w:t> </w:t>
                        </w:r>
                        <w:r>
                          <w:rPr>
                            <w:rFonts w:ascii="宋体" w:hAnsi="宋体" w:cs="宋体" w:eastAsia="宋体"/>
                            <w:color w:val="49494B"/>
                            <w:w w:val="79"/>
                            <w:sz w:val="20"/>
                            <w:szCs w:val="20"/>
                          </w:rPr>
                          <w:t>（李强）</w:t>
                        </w:r>
                        <w:r>
                          <w:rPr>
                            <w:rFonts w:ascii="宋体" w:hAnsi="宋体" w:cs="宋体" w:eastAsia="宋体"/>
                            <w:sz w:val="20"/>
                            <w:szCs w:val="20"/>
                          </w:rPr>
                        </w:r>
                      </w:p>
                    </w:tc>
                  </w:tr>
                  <w:tr>
                    <w:trPr>
                      <w:trHeight w:val="331" w:hRule="exact"/>
                    </w:trPr>
                    <w:tc>
                      <w:tcPr>
                        <w:tcW w:w="822" w:type="dxa"/>
                        <w:vMerge w:val="restart"/>
                        <w:tcBorders>
                          <w:top w:val="single" w:sz="3" w:space="0" w:color="181818"/>
                          <w:left w:val="single" w:sz="6" w:space="0" w:color="282828"/>
                          <w:right w:val="single" w:sz="13" w:space="0" w:color="2B2B2B"/>
                        </w:tcBorders>
                      </w:tcPr>
                      <w:p>
                        <w:pPr>
                          <w:pStyle w:val="TableParagraph"/>
                          <w:spacing w:line="240" w:lineRule="auto" w:before="6"/>
                          <w:ind w:right="0"/>
                          <w:jc w:val="left"/>
                          <w:rPr>
                            <w:rFonts w:ascii="宋体" w:hAnsi="宋体" w:cs="宋体" w:eastAsia="宋体"/>
                            <w:sz w:val="16"/>
                            <w:szCs w:val="16"/>
                          </w:rPr>
                        </w:pPr>
                      </w:p>
                      <w:p>
                        <w:pPr>
                          <w:pStyle w:val="TableParagraph"/>
                          <w:spacing w:line="240" w:lineRule="auto"/>
                          <w:ind w:left="165" w:right="0"/>
                          <w:jc w:val="left"/>
                          <w:rPr>
                            <w:rFonts w:ascii="Times New Roman" w:hAnsi="Times New Roman" w:cs="Times New Roman" w:eastAsia="Times New Roman"/>
                            <w:sz w:val="19"/>
                            <w:szCs w:val="19"/>
                          </w:rPr>
                        </w:pPr>
                        <w:r>
                          <w:rPr>
                            <w:rFonts w:ascii="Times New Roman"/>
                            <w:color w:val="262628"/>
                            <w:w w:val="110"/>
                            <w:sz w:val="19"/>
                          </w:rPr>
                          <w:t>11409</w:t>
                        </w:r>
                        <w:r>
                          <w:rPr>
                            <w:rFonts w:ascii="Times New Roman"/>
                            <w:sz w:val="19"/>
                          </w:rPr>
                        </w:r>
                      </w:p>
                    </w:tc>
                    <w:tc>
                      <w:tcPr>
                        <w:tcW w:w="3464" w:type="dxa"/>
                        <w:tcBorders>
                          <w:top w:val="single" w:sz="3" w:space="0" w:color="181818"/>
                          <w:left w:val="single" w:sz="13" w:space="0" w:color="2B2B2B"/>
                          <w:bottom w:val="nil" w:sz="6" w:space="0" w:color="auto"/>
                          <w:right w:val="single" w:sz="6" w:space="0" w:color="2B2B2B"/>
                        </w:tcBorders>
                      </w:tcPr>
                      <w:p>
                        <w:pPr>
                          <w:pStyle w:val="TableParagraph"/>
                          <w:spacing w:line="240" w:lineRule="auto"/>
                          <w:ind w:left="134" w:right="0"/>
                          <w:jc w:val="left"/>
                          <w:rPr>
                            <w:rFonts w:ascii="宋体" w:hAnsi="宋体" w:cs="宋体" w:eastAsia="宋体"/>
                            <w:sz w:val="20"/>
                            <w:szCs w:val="20"/>
                          </w:rPr>
                        </w:pPr>
                        <w:r>
                          <w:rPr>
                            <w:rFonts w:ascii="宋体" w:hAnsi="宋体" w:cs="宋体" w:eastAsia="宋体"/>
                            <w:color w:val="38383A"/>
                            <w:w w:val="105"/>
                            <w:sz w:val="20"/>
                            <w:szCs w:val="20"/>
                          </w:rPr>
                          <w:t>以十</w:t>
                        </w:r>
                        <w:r>
                          <w:rPr>
                            <w:rFonts w:ascii="宋体" w:hAnsi="宋体" w:cs="宋体" w:eastAsia="宋体"/>
                            <w:color w:val="38383A"/>
                            <w:spacing w:val="-26"/>
                            <w:w w:val="105"/>
                            <w:sz w:val="20"/>
                            <w:szCs w:val="20"/>
                          </w:rPr>
                          <w:t>九</w:t>
                        </w:r>
                        <w:r>
                          <w:rPr>
                            <w:rFonts w:ascii="宋体" w:hAnsi="宋体" w:cs="宋体" w:eastAsia="宋体"/>
                            <w:color w:val="5E5E60"/>
                            <w:w w:val="103"/>
                            <w:sz w:val="20"/>
                            <w:szCs w:val="20"/>
                          </w:rPr>
                          <w:t>大精神为指导</w:t>
                        </w:r>
                        <w:r>
                          <w:rPr>
                            <w:rFonts w:ascii="宋体" w:hAnsi="宋体" w:cs="宋体" w:eastAsia="宋体"/>
                            <w:color w:val="5E5E60"/>
                            <w:spacing w:val="24"/>
                            <w:sz w:val="20"/>
                            <w:szCs w:val="20"/>
                          </w:rPr>
                          <w:t> </w:t>
                        </w:r>
                        <w:r>
                          <w:rPr>
                            <w:rFonts w:ascii="宋体" w:hAnsi="宋体" w:cs="宋体" w:eastAsia="宋体"/>
                            <w:color w:val="5E5E60"/>
                            <w:spacing w:val="-17"/>
                            <w:w w:val="109"/>
                            <w:sz w:val="20"/>
                            <w:szCs w:val="20"/>
                          </w:rPr>
                          <w:t>贯</w:t>
                        </w:r>
                        <w:r>
                          <w:rPr>
                            <w:rFonts w:ascii="宋体" w:hAnsi="宋体" w:cs="宋体" w:eastAsia="宋体"/>
                            <w:color w:val="38383A"/>
                            <w:w w:val="104"/>
                            <w:sz w:val="20"/>
                            <w:szCs w:val="20"/>
                          </w:rPr>
                          <w:t>彻新发展理</w:t>
                        </w:r>
                        <w:r>
                          <w:rPr>
                            <w:rFonts w:ascii="宋体" w:hAnsi="宋体" w:cs="宋体" w:eastAsia="宋体"/>
                            <w:sz w:val="20"/>
                            <w:szCs w:val="20"/>
                          </w:rPr>
                        </w:r>
                      </w:p>
                    </w:tc>
                    <w:tc>
                      <w:tcPr>
                        <w:tcW w:w="763" w:type="dxa"/>
                        <w:vMerge w:val="restart"/>
                        <w:tcBorders>
                          <w:top w:val="single" w:sz="3" w:space="0" w:color="181818"/>
                          <w:left w:val="single" w:sz="6" w:space="0" w:color="2B2B2B"/>
                          <w:right w:val="single" w:sz="6" w:space="0" w:color="282828"/>
                        </w:tcBorders>
                      </w:tcPr>
                      <w:p>
                        <w:pPr>
                          <w:pStyle w:val="TableParagraph"/>
                          <w:spacing w:line="240" w:lineRule="auto" w:before="6"/>
                          <w:ind w:right="0"/>
                          <w:jc w:val="left"/>
                          <w:rPr>
                            <w:rFonts w:ascii="宋体" w:hAnsi="宋体" w:cs="宋体" w:eastAsia="宋体"/>
                            <w:sz w:val="16"/>
                            <w:szCs w:val="16"/>
                          </w:rPr>
                        </w:pPr>
                      </w:p>
                      <w:p>
                        <w:pPr>
                          <w:pStyle w:val="TableParagraph"/>
                          <w:spacing w:line="240" w:lineRule="auto"/>
                          <w:ind w:left="149" w:right="0"/>
                          <w:jc w:val="left"/>
                          <w:rPr>
                            <w:rFonts w:ascii="Times New Roman" w:hAnsi="Times New Roman" w:cs="Times New Roman" w:eastAsia="Times New Roman"/>
                            <w:sz w:val="19"/>
                            <w:szCs w:val="19"/>
                          </w:rPr>
                        </w:pPr>
                        <w:r>
                          <w:rPr>
                            <w:rFonts w:ascii="Times New Roman"/>
                            <w:color w:val="151515"/>
                            <w:spacing w:val="-21"/>
                            <w:w w:val="128"/>
                            <w:sz w:val="19"/>
                          </w:rPr>
                          <w:t>1</w:t>
                        </w:r>
                        <w:r>
                          <w:rPr>
                            <w:rFonts w:ascii="Times New Roman"/>
                            <w:color w:val="151515"/>
                            <w:spacing w:val="-36"/>
                            <w:w w:val="128"/>
                            <w:sz w:val="19"/>
                          </w:rPr>
                          <w:t>1</w:t>
                        </w:r>
                        <w:r>
                          <w:rPr>
                            <w:rFonts w:ascii="Times New Roman"/>
                            <w:color w:val="38383A"/>
                            <w:w w:val="108"/>
                            <w:sz w:val="19"/>
                          </w:rPr>
                          <w:t>410</w:t>
                        </w:r>
                        <w:r>
                          <w:rPr>
                            <w:rFonts w:ascii="Times New Roman"/>
                            <w:sz w:val="19"/>
                          </w:rPr>
                        </w:r>
                      </w:p>
                    </w:tc>
                    <w:tc>
                      <w:tcPr>
                        <w:tcW w:w="4302" w:type="dxa"/>
                        <w:gridSpan w:val="3"/>
                        <w:tcBorders>
                          <w:top w:val="single" w:sz="3" w:space="0" w:color="3B3B3B"/>
                          <w:left w:val="single" w:sz="6" w:space="0" w:color="282828"/>
                          <w:bottom w:val="nil" w:sz="6" w:space="0" w:color="auto"/>
                          <w:right w:val="single" w:sz="6" w:space="0" w:color="282828"/>
                        </w:tcBorders>
                      </w:tcPr>
                      <w:p>
                        <w:pPr>
                          <w:pStyle w:val="TableParagraph"/>
                          <w:spacing w:line="240" w:lineRule="auto" w:before="15"/>
                          <w:ind w:left="106" w:right="0"/>
                          <w:jc w:val="left"/>
                          <w:rPr>
                            <w:rFonts w:ascii="宋体" w:hAnsi="宋体" w:cs="宋体" w:eastAsia="宋体"/>
                            <w:sz w:val="20"/>
                            <w:szCs w:val="20"/>
                          </w:rPr>
                        </w:pPr>
                        <w:r>
                          <w:rPr>
                            <w:rFonts w:ascii="宋体" w:hAnsi="宋体" w:cs="宋体" w:eastAsia="宋体"/>
                            <w:color w:val="49494B"/>
                            <w:w w:val="106"/>
                            <w:sz w:val="20"/>
                            <w:szCs w:val="20"/>
                          </w:rPr>
                          <w:t>党的十九大关于在坚持和发展中国特色社会</w:t>
                        </w:r>
                        <w:r>
                          <w:rPr>
                            <w:rFonts w:ascii="宋体" w:hAnsi="宋体" w:cs="宋体" w:eastAsia="宋体"/>
                            <w:sz w:val="20"/>
                            <w:szCs w:val="20"/>
                          </w:rPr>
                        </w:r>
                      </w:p>
                    </w:tc>
                  </w:tr>
                  <w:tr>
                    <w:trPr>
                      <w:trHeight w:val="320" w:hRule="exact"/>
                    </w:trPr>
                    <w:tc>
                      <w:tcPr>
                        <w:tcW w:w="822" w:type="dxa"/>
                        <w:vMerge/>
                        <w:tcBorders>
                          <w:left w:val="single" w:sz="6" w:space="0" w:color="282828"/>
                          <w:bottom w:val="single" w:sz="6" w:space="0" w:color="4B4B4B"/>
                          <w:right w:val="single" w:sz="13" w:space="0" w:color="2B2B2B"/>
                        </w:tcBorders>
                      </w:tcPr>
                      <w:p>
                        <w:pPr/>
                      </w:p>
                    </w:tc>
                    <w:tc>
                      <w:tcPr>
                        <w:tcW w:w="3464" w:type="dxa"/>
                        <w:tcBorders>
                          <w:top w:val="nil" w:sz="6" w:space="0" w:color="auto"/>
                          <w:left w:val="single" w:sz="13" w:space="0" w:color="2B2B2B"/>
                          <w:bottom w:val="single" w:sz="6" w:space="0" w:color="4B4B4B"/>
                          <w:right w:val="single" w:sz="6" w:space="0" w:color="2B2B2B"/>
                        </w:tcBorders>
                      </w:tcPr>
                      <w:p>
                        <w:pPr>
                          <w:pStyle w:val="TableParagraph"/>
                          <w:spacing w:line="251" w:lineRule="exact"/>
                          <w:ind w:left="105" w:right="0"/>
                          <w:jc w:val="left"/>
                          <w:rPr>
                            <w:rFonts w:ascii="宋体" w:hAnsi="宋体" w:cs="宋体" w:eastAsia="宋体"/>
                            <w:sz w:val="20"/>
                            <w:szCs w:val="20"/>
                          </w:rPr>
                        </w:pPr>
                        <w:r>
                          <w:rPr>
                            <w:rFonts w:ascii="宋体" w:hAnsi="宋体" w:cs="宋体" w:eastAsia="宋体"/>
                            <w:color w:val="49494B"/>
                            <w:w w:val="107"/>
                            <w:sz w:val="20"/>
                            <w:szCs w:val="20"/>
                          </w:rPr>
                          <w:t>念</w:t>
                        </w:r>
                        <w:r>
                          <w:rPr>
                            <w:rFonts w:ascii="宋体" w:hAnsi="宋体" w:cs="宋体" w:eastAsia="宋体"/>
                            <w:color w:val="49494B"/>
                            <w:spacing w:val="2"/>
                            <w:sz w:val="20"/>
                            <w:szCs w:val="20"/>
                          </w:rPr>
                          <w:t> </w:t>
                        </w:r>
                        <w:r>
                          <w:rPr>
                            <w:rFonts w:ascii="宋体" w:hAnsi="宋体" w:cs="宋体" w:eastAsia="宋体"/>
                            <w:color w:val="49494B"/>
                            <w:w w:val="102"/>
                            <w:sz w:val="20"/>
                            <w:szCs w:val="20"/>
                          </w:rPr>
                          <w:t>建立现代化经济体系</w:t>
                        </w:r>
                        <w:r>
                          <w:rPr>
                            <w:rFonts w:ascii="宋体" w:hAnsi="宋体" w:cs="宋体" w:eastAsia="宋体"/>
                            <w:color w:val="49494B"/>
                            <w:spacing w:val="36"/>
                            <w:sz w:val="20"/>
                            <w:szCs w:val="20"/>
                          </w:rPr>
                          <w:t> </w:t>
                        </w:r>
                        <w:r>
                          <w:rPr>
                            <w:rFonts w:ascii="宋体" w:hAnsi="宋体" w:cs="宋体" w:eastAsia="宋体"/>
                            <w:color w:val="49494B"/>
                            <w:w w:val="84"/>
                            <w:sz w:val="20"/>
                            <w:szCs w:val="20"/>
                          </w:rPr>
                          <w:t>（徐洪才）</w:t>
                        </w:r>
                        <w:r>
                          <w:rPr>
                            <w:rFonts w:ascii="宋体" w:hAnsi="宋体" w:cs="宋体" w:eastAsia="宋体"/>
                            <w:sz w:val="20"/>
                            <w:szCs w:val="20"/>
                          </w:rPr>
                        </w:r>
                      </w:p>
                    </w:tc>
                    <w:tc>
                      <w:tcPr>
                        <w:tcW w:w="763" w:type="dxa"/>
                        <w:vMerge/>
                        <w:tcBorders>
                          <w:left w:val="single" w:sz="6" w:space="0" w:color="2B2B2B"/>
                          <w:bottom w:val="single" w:sz="6" w:space="0" w:color="4B4B4B"/>
                          <w:right w:val="single" w:sz="6" w:space="0" w:color="282828"/>
                        </w:tcBorders>
                      </w:tcPr>
                      <w:p>
                        <w:pPr/>
                      </w:p>
                    </w:tc>
                    <w:tc>
                      <w:tcPr>
                        <w:tcW w:w="4302" w:type="dxa"/>
                        <w:gridSpan w:val="3"/>
                        <w:tcBorders>
                          <w:top w:val="nil" w:sz="6" w:space="0" w:color="auto"/>
                          <w:left w:val="single" w:sz="6" w:space="0" w:color="282828"/>
                          <w:bottom w:val="single" w:sz="3" w:space="0" w:color="2F2F2F"/>
                          <w:right w:val="single" w:sz="6" w:space="0" w:color="282828"/>
                        </w:tcBorders>
                      </w:tcPr>
                      <w:p>
                        <w:pPr>
                          <w:pStyle w:val="TableParagraph"/>
                          <w:spacing w:line="258" w:lineRule="exact"/>
                          <w:ind w:left="106" w:right="0"/>
                          <w:jc w:val="left"/>
                          <w:rPr>
                            <w:rFonts w:ascii="宋体" w:hAnsi="宋体" w:cs="宋体" w:eastAsia="宋体"/>
                            <w:sz w:val="20"/>
                            <w:szCs w:val="20"/>
                          </w:rPr>
                        </w:pPr>
                        <w:r>
                          <w:rPr>
                            <w:rFonts w:ascii="宋体" w:hAnsi="宋体" w:cs="宋体" w:eastAsia="宋体"/>
                            <w:color w:val="49494B"/>
                            <w:w w:val="104"/>
                            <w:sz w:val="20"/>
                            <w:szCs w:val="20"/>
                          </w:rPr>
                          <w:t>主义方面作出</w:t>
                        </w:r>
                        <w:r>
                          <w:rPr>
                            <w:rFonts w:ascii="宋体" w:hAnsi="宋体" w:cs="宋体" w:eastAsia="宋体"/>
                            <w:color w:val="49494B"/>
                            <w:spacing w:val="-81"/>
                            <w:sz w:val="20"/>
                            <w:szCs w:val="20"/>
                          </w:rPr>
                          <w:t> </w:t>
                        </w:r>
                        <w:r>
                          <w:rPr>
                            <w:rFonts w:ascii="宋体" w:hAnsi="宋体" w:cs="宋体" w:eastAsia="宋体"/>
                            <w:color w:val="49494B"/>
                            <w:spacing w:val="-36"/>
                            <w:w w:val="115"/>
                            <w:sz w:val="20"/>
                            <w:szCs w:val="20"/>
                          </w:rPr>
                          <w:t>的</w:t>
                        </w:r>
                        <w:r>
                          <w:rPr>
                            <w:rFonts w:ascii="宋体" w:hAnsi="宋体" w:cs="宋体" w:eastAsia="宋体"/>
                            <w:color w:val="49494B"/>
                            <w:w w:val="107"/>
                            <w:sz w:val="20"/>
                            <w:szCs w:val="20"/>
                          </w:rPr>
                          <w:t>新</w:t>
                        </w:r>
                        <w:r>
                          <w:rPr>
                            <w:rFonts w:ascii="宋体" w:hAnsi="宋体" w:cs="宋体" w:eastAsia="宋体"/>
                            <w:color w:val="49494B"/>
                            <w:spacing w:val="-11"/>
                            <w:w w:val="107"/>
                            <w:sz w:val="20"/>
                            <w:szCs w:val="20"/>
                          </w:rPr>
                          <w:t>的</w:t>
                        </w:r>
                        <w:r>
                          <w:rPr>
                            <w:rFonts w:ascii="宋体" w:hAnsi="宋体" w:cs="宋体" w:eastAsia="宋体"/>
                            <w:color w:val="49494B"/>
                            <w:w w:val="103"/>
                            <w:sz w:val="20"/>
                            <w:szCs w:val="20"/>
                          </w:rPr>
                          <w:t>伟大历史贡献</w:t>
                        </w:r>
                        <w:r>
                          <w:rPr>
                            <w:rFonts w:ascii="宋体" w:hAnsi="宋体" w:cs="宋体" w:eastAsia="宋体"/>
                            <w:color w:val="49494B"/>
                            <w:spacing w:val="24"/>
                            <w:sz w:val="20"/>
                            <w:szCs w:val="20"/>
                          </w:rPr>
                          <w:t> </w:t>
                        </w:r>
                        <w:r>
                          <w:rPr>
                            <w:rFonts w:ascii="宋体" w:hAnsi="宋体" w:cs="宋体" w:eastAsia="宋体"/>
                            <w:color w:val="49494B"/>
                            <w:w w:val="79"/>
                            <w:sz w:val="20"/>
                            <w:szCs w:val="20"/>
                          </w:rPr>
                          <w:t>（王刚）</w:t>
                        </w:r>
                        <w:r>
                          <w:rPr>
                            <w:rFonts w:ascii="宋体" w:hAnsi="宋体" w:cs="宋体" w:eastAsia="宋体"/>
                            <w:sz w:val="20"/>
                            <w:szCs w:val="20"/>
                          </w:rPr>
                        </w:r>
                      </w:p>
                    </w:tc>
                  </w:tr>
                  <w:tr>
                    <w:trPr>
                      <w:trHeight w:val="328" w:hRule="exact"/>
                    </w:trPr>
                    <w:tc>
                      <w:tcPr>
                        <w:tcW w:w="822" w:type="dxa"/>
                        <w:vMerge w:val="restart"/>
                        <w:tcBorders>
                          <w:top w:val="single" w:sz="6" w:space="0" w:color="4B4B4B"/>
                          <w:left w:val="single" w:sz="6" w:space="0" w:color="282828"/>
                          <w:right w:val="single" w:sz="13" w:space="0" w:color="2B2B2B"/>
                        </w:tcBorders>
                      </w:tcPr>
                      <w:p>
                        <w:pPr>
                          <w:pStyle w:val="TableParagraph"/>
                          <w:spacing w:line="240" w:lineRule="auto" w:before="12"/>
                          <w:ind w:right="0"/>
                          <w:jc w:val="left"/>
                          <w:rPr>
                            <w:rFonts w:ascii="宋体" w:hAnsi="宋体" w:cs="宋体" w:eastAsia="宋体"/>
                            <w:sz w:val="15"/>
                            <w:szCs w:val="15"/>
                          </w:rPr>
                        </w:pPr>
                      </w:p>
                      <w:p>
                        <w:pPr>
                          <w:pStyle w:val="TableParagraph"/>
                          <w:spacing w:line="240" w:lineRule="auto"/>
                          <w:ind w:left="158" w:right="0"/>
                          <w:jc w:val="left"/>
                          <w:rPr>
                            <w:rFonts w:ascii="Times New Roman" w:hAnsi="Times New Roman" w:cs="Times New Roman" w:eastAsia="Times New Roman"/>
                            <w:sz w:val="19"/>
                            <w:szCs w:val="19"/>
                          </w:rPr>
                        </w:pPr>
                        <w:r>
                          <w:rPr>
                            <w:rFonts w:ascii="Times New Roman"/>
                            <w:color w:val="151515"/>
                            <w:w w:val="117"/>
                            <w:sz w:val="19"/>
                          </w:rPr>
                          <w:t>1</w:t>
                        </w:r>
                        <w:r>
                          <w:rPr>
                            <w:rFonts w:ascii="Times New Roman"/>
                            <w:color w:val="151515"/>
                            <w:spacing w:val="-21"/>
                            <w:w w:val="117"/>
                            <w:sz w:val="19"/>
                          </w:rPr>
                          <w:t>1</w:t>
                        </w:r>
                        <w:r>
                          <w:rPr>
                            <w:rFonts w:ascii="Times New Roman"/>
                            <w:color w:val="38383A"/>
                            <w:w w:val="109"/>
                            <w:sz w:val="19"/>
                          </w:rPr>
                          <w:t>411</w:t>
                        </w:r>
                        <w:r>
                          <w:rPr>
                            <w:rFonts w:ascii="Times New Roman"/>
                            <w:sz w:val="19"/>
                          </w:rPr>
                        </w:r>
                      </w:p>
                    </w:tc>
                    <w:tc>
                      <w:tcPr>
                        <w:tcW w:w="3464" w:type="dxa"/>
                        <w:tcBorders>
                          <w:top w:val="single" w:sz="6" w:space="0" w:color="4B4B4B"/>
                          <w:left w:val="single" w:sz="13" w:space="0" w:color="2B2B2B"/>
                          <w:bottom w:val="nil" w:sz="6" w:space="0" w:color="auto"/>
                          <w:right w:val="single" w:sz="6" w:space="0" w:color="2B2B2B"/>
                        </w:tcBorders>
                      </w:tcPr>
                      <w:p>
                        <w:pPr>
                          <w:pStyle w:val="TableParagraph"/>
                          <w:spacing w:line="240" w:lineRule="auto"/>
                          <w:ind w:left="206" w:right="0"/>
                          <w:jc w:val="left"/>
                          <w:rPr>
                            <w:rFonts w:ascii="宋体" w:hAnsi="宋体" w:cs="宋体" w:eastAsia="宋体"/>
                            <w:sz w:val="20"/>
                            <w:szCs w:val="20"/>
                          </w:rPr>
                        </w:pPr>
                        <w:r>
                          <w:rPr>
                            <w:rFonts w:ascii="宋体" w:hAnsi="宋体" w:cs="宋体" w:eastAsia="宋体"/>
                            <w:color w:val="49494B"/>
                            <w:w w:val="97"/>
                            <w:sz w:val="20"/>
                            <w:szCs w:val="20"/>
                          </w:rPr>
                          <w:t>《中国共产党章程</w:t>
                        </w:r>
                        <w:r>
                          <w:rPr>
                            <w:rFonts w:ascii="宋体" w:hAnsi="宋体" w:cs="宋体" w:eastAsia="宋体"/>
                            <w:color w:val="49494B"/>
                            <w:spacing w:val="-11"/>
                            <w:sz w:val="20"/>
                            <w:szCs w:val="20"/>
                          </w:rPr>
                          <w:t> </w:t>
                        </w:r>
                        <w:r>
                          <w:rPr>
                            <w:rFonts w:ascii="宋体" w:hAnsi="宋体" w:cs="宋体" w:eastAsia="宋体"/>
                            <w:color w:val="49494B"/>
                            <w:w w:val="84"/>
                            <w:sz w:val="20"/>
                            <w:szCs w:val="20"/>
                          </w:rPr>
                          <w:t>（修正案）</w:t>
                        </w:r>
                        <w:r>
                          <w:rPr>
                            <w:rFonts w:ascii="宋体" w:hAnsi="宋体" w:cs="宋体" w:eastAsia="宋体"/>
                            <w:color w:val="49494B"/>
                            <w:spacing w:val="-19"/>
                            <w:sz w:val="20"/>
                            <w:szCs w:val="20"/>
                          </w:rPr>
                          <w:t> </w:t>
                        </w:r>
                        <w:r>
                          <w:rPr>
                            <w:rFonts w:ascii="宋体" w:hAnsi="宋体" w:cs="宋体" w:eastAsia="宋体"/>
                            <w:color w:val="49494B"/>
                            <w:w w:val="55"/>
                            <w:sz w:val="20"/>
                            <w:szCs w:val="20"/>
                          </w:rPr>
                          <w:t>》</w:t>
                        </w:r>
                        <w:r>
                          <w:rPr>
                            <w:rFonts w:ascii="宋体" w:hAnsi="宋体" w:cs="宋体" w:eastAsia="宋体"/>
                            <w:color w:val="49494B"/>
                            <w:spacing w:val="-38"/>
                            <w:sz w:val="20"/>
                            <w:szCs w:val="20"/>
                          </w:rPr>
                          <w:t> </w:t>
                        </w:r>
                        <w:r>
                          <w:rPr>
                            <w:rFonts w:ascii="宋体" w:hAnsi="宋体" w:cs="宋体" w:eastAsia="宋体"/>
                            <w:color w:val="49494B"/>
                            <w:w w:val="106"/>
                            <w:sz w:val="20"/>
                            <w:szCs w:val="20"/>
                          </w:rPr>
                          <w:t>学习</w:t>
                        </w:r>
                        <w:r>
                          <w:rPr>
                            <w:rFonts w:ascii="宋体" w:hAnsi="宋体" w:cs="宋体" w:eastAsia="宋体"/>
                            <w:sz w:val="20"/>
                            <w:szCs w:val="20"/>
                          </w:rPr>
                        </w:r>
                      </w:p>
                    </w:tc>
                    <w:tc>
                      <w:tcPr>
                        <w:tcW w:w="763" w:type="dxa"/>
                        <w:vMerge w:val="restart"/>
                        <w:tcBorders>
                          <w:top w:val="single" w:sz="6" w:space="0" w:color="4B4B4B"/>
                          <w:left w:val="single" w:sz="6" w:space="0" w:color="2B2B2B"/>
                          <w:right w:val="single" w:sz="6" w:space="0" w:color="282828"/>
                        </w:tcBorders>
                      </w:tcPr>
                      <w:p>
                        <w:pPr>
                          <w:pStyle w:val="TableParagraph"/>
                          <w:spacing w:line="240" w:lineRule="auto" w:before="6"/>
                          <w:ind w:right="0"/>
                          <w:jc w:val="left"/>
                          <w:rPr>
                            <w:rFonts w:ascii="宋体" w:hAnsi="宋体" w:cs="宋体" w:eastAsia="宋体"/>
                            <w:sz w:val="16"/>
                            <w:szCs w:val="16"/>
                          </w:rPr>
                        </w:pPr>
                      </w:p>
                      <w:p>
                        <w:pPr>
                          <w:pStyle w:val="TableParagraph"/>
                          <w:spacing w:line="240" w:lineRule="auto"/>
                          <w:ind w:left="149" w:right="0"/>
                          <w:jc w:val="left"/>
                          <w:rPr>
                            <w:rFonts w:ascii="Times New Roman" w:hAnsi="Times New Roman" w:cs="Times New Roman" w:eastAsia="Times New Roman"/>
                            <w:sz w:val="19"/>
                            <w:szCs w:val="19"/>
                          </w:rPr>
                        </w:pPr>
                        <w:r>
                          <w:rPr>
                            <w:rFonts w:ascii="Times New Roman"/>
                            <w:color w:val="262628"/>
                            <w:w w:val="105"/>
                            <w:sz w:val="19"/>
                          </w:rPr>
                          <w:t>1</w:t>
                        </w:r>
                        <w:r>
                          <w:rPr>
                            <w:rFonts w:ascii="Times New Roman"/>
                            <w:color w:val="262628"/>
                            <w:spacing w:val="-13"/>
                            <w:w w:val="105"/>
                            <w:sz w:val="19"/>
                          </w:rPr>
                          <w:t>0</w:t>
                        </w:r>
                        <w:r>
                          <w:rPr>
                            <w:rFonts w:ascii="Times New Roman"/>
                            <w:color w:val="49494B"/>
                            <w:w w:val="112"/>
                            <w:sz w:val="19"/>
                          </w:rPr>
                          <w:t>641</w:t>
                        </w:r>
                        <w:r>
                          <w:rPr>
                            <w:rFonts w:ascii="Times New Roman"/>
                            <w:sz w:val="19"/>
                          </w:rPr>
                        </w:r>
                      </w:p>
                    </w:tc>
                    <w:tc>
                      <w:tcPr>
                        <w:tcW w:w="4302" w:type="dxa"/>
                        <w:gridSpan w:val="3"/>
                        <w:tcBorders>
                          <w:top w:val="single" w:sz="3" w:space="0" w:color="2F2F2F"/>
                          <w:left w:val="single" w:sz="6" w:space="0" w:color="282828"/>
                          <w:bottom w:val="nil" w:sz="6" w:space="0" w:color="auto"/>
                          <w:right w:val="single" w:sz="6" w:space="0" w:color="282828"/>
                        </w:tcBorders>
                      </w:tcPr>
                      <w:p>
                        <w:pPr>
                          <w:pStyle w:val="TableParagraph"/>
                          <w:spacing w:line="240" w:lineRule="auto" w:before="11"/>
                          <w:ind w:left="106" w:right="0"/>
                          <w:jc w:val="left"/>
                          <w:rPr>
                            <w:rFonts w:ascii="宋体" w:hAnsi="宋体" w:cs="宋体" w:eastAsia="宋体"/>
                            <w:sz w:val="20"/>
                            <w:szCs w:val="20"/>
                          </w:rPr>
                        </w:pPr>
                        <w:r>
                          <w:rPr>
                            <w:rFonts w:ascii="宋体" w:hAnsi="宋体" w:cs="宋体" w:eastAsia="宋体"/>
                            <w:color w:val="5E5E60"/>
                            <w:w w:val="106"/>
                            <w:sz w:val="20"/>
                            <w:szCs w:val="20"/>
                          </w:rPr>
                          <w:t>学习</w:t>
                        </w:r>
                        <w:r>
                          <w:rPr>
                            <w:rFonts w:ascii="宋体" w:hAnsi="宋体" w:cs="宋体" w:eastAsia="宋体"/>
                            <w:color w:val="5E5E60"/>
                            <w:spacing w:val="-3"/>
                            <w:w w:val="106"/>
                            <w:sz w:val="20"/>
                            <w:szCs w:val="20"/>
                          </w:rPr>
                          <w:t>贯</w:t>
                        </w:r>
                        <w:r>
                          <w:rPr>
                            <w:rFonts w:ascii="宋体" w:hAnsi="宋体" w:cs="宋体" w:eastAsia="宋体"/>
                            <w:color w:val="38383A"/>
                            <w:w w:val="104"/>
                            <w:sz w:val="20"/>
                            <w:szCs w:val="20"/>
                          </w:rPr>
                          <w:t>彻党的十</w:t>
                        </w:r>
                        <w:r>
                          <w:rPr>
                            <w:rFonts w:ascii="宋体" w:hAnsi="宋体" w:cs="宋体" w:eastAsia="宋体"/>
                            <w:color w:val="38383A"/>
                            <w:spacing w:val="11"/>
                            <w:w w:val="104"/>
                            <w:sz w:val="20"/>
                            <w:szCs w:val="20"/>
                          </w:rPr>
                          <w:t>九</w:t>
                        </w:r>
                        <w:r>
                          <w:rPr>
                            <w:rFonts w:ascii="宋体" w:hAnsi="宋体" w:cs="宋体" w:eastAsia="宋体"/>
                            <w:color w:val="5E5E60"/>
                            <w:w w:val="103"/>
                            <w:sz w:val="20"/>
                            <w:szCs w:val="20"/>
                          </w:rPr>
                          <w:t>大精神</w:t>
                        </w:r>
                        <w:r>
                          <w:rPr>
                            <w:rFonts w:ascii="宋体" w:hAnsi="宋体" w:cs="宋体" w:eastAsia="宋体"/>
                            <w:color w:val="5E5E60"/>
                            <w:spacing w:val="2"/>
                            <w:sz w:val="20"/>
                            <w:szCs w:val="20"/>
                          </w:rPr>
                          <w:t> </w:t>
                        </w:r>
                        <w:r>
                          <w:rPr>
                            <w:rFonts w:ascii="宋体" w:hAnsi="宋体" w:cs="宋体" w:eastAsia="宋体"/>
                            <w:color w:val="38383A"/>
                            <w:w w:val="103"/>
                            <w:sz w:val="20"/>
                            <w:szCs w:val="20"/>
                          </w:rPr>
                          <w:t>加快建设人才强国</w:t>
                        </w:r>
                        <w:r>
                          <w:rPr>
                            <w:rFonts w:ascii="宋体" w:hAnsi="宋体" w:cs="宋体" w:eastAsia="宋体"/>
                            <w:sz w:val="20"/>
                            <w:szCs w:val="20"/>
                          </w:rPr>
                        </w:r>
                      </w:p>
                    </w:tc>
                  </w:tr>
                  <w:tr>
                    <w:trPr>
                      <w:trHeight w:val="324" w:hRule="exact"/>
                    </w:trPr>
                    <w:tc>
                      <w:tcPr>
                        <w:tcW w:w="822" w:type="dxa"/>
                        <w:vMerge/>
                        <w:tcBorders>
                          <w:left w:val="single" w:sz="6" w:space="0" w:color="282828"/>
                          <w:bottom w:val="single" w:sz="6" w:space="0" w:color="444444"/>
                          <w:right w:val="single" w:sz="13" w:space="0" w:color="2B2B2B"/>
                        </w:tcBorders>
                      </w:tcPr>
                      <w:p>
                        <w:pPr/>
                      </w:p>
                    </w:tc>
                    <w:tc>
                      <w:tcPr>
                        <w:tcW w:w="3464" w:type="dxa"/>
                        <w:tcBorders>
                          <w:top w:val="nil" w:sz="6" w:space="0" w:color="auto"/>
                          <w:left w:val="single" w:sz="13" w:space="0" w:color="2B2B2B"/>
                          <w:bottom w:val="single" w:sz="3" w:space="0" w:color="2B2B2B"/>
                          <w:right w:val="single" w:sz="6" w:space="0" w:color="2B2B2B"/>
                        </w:tcBorders>
                      </w:tcPr>
                      <w:p>
                        <w:pPr>
                          <w:pStyle w:val="TableParagraph"/>
                          <w:spacing w:line="251" w:lineRule="exact"/>
                          <w:ind w:left="105" w:right="0"/>
                          <w:jc w:val="left"/>
                          <w:rPr>
                            <w:rFonts w:ascii="宋体" w:hAnsi="宋体" w:cs="宋体" w:eastAsia="宋体"/>
                            <w:sz w:val="20"/>
                            <w:szCs w:val="20"/>
                          </w:rPr>
                        </w:pPr>
                        <w:r>
                          <w:rPr>
                            <w:rFonts w:ascii="宋体" w:hAnsi="宋体" w:cs="宋体" w:eastAsia="宋体"/>
                            <w:color w:val="49494B"/>
                            <w:w w:val="105"/>
                            <w:sz w:val="20"/>
                            <w:szCs w:val="20"/>
                          </w:rPr>
                          <w:t>辅导</w:t>
                        </w:r>
                        <w:r>
                          <w:rPr>
                            <w:rFonts w:ascii="宋体" w:hAnsi="宋体" w:cs="宋体" w:eastAsia="宋体"/>
                            <w:color w:val="49494B"/>
                            <w:spacing w:val="-2"/>
                            <w:sz w:val="20"/>
                            <w:szCs w:val="20"/>
                          </w:rPr>
                          <w:t> </w:t>
                        </w:r>
                        <w:r>
                          <w:rPr>
                            <w:rFonts w:ascii="宋体" w:hAnsi="宋体" w:cs="宋体" w:eastAsia="宋体"/>
                            <w:color w:val="49494B"/>
                            <w:w w:val="84"/>
                            <w:sz w:val="20"/>
                            <w:szCs w:val="20"/>
                          </w:rPr>
                          <w:t>（洪向华）</w:t>
                        </w:r>
                        <w:r>
                          <w:rPr>
                            <w:rFonts w:ascii="宋体" w:hAnsi="宋体" w:cs="宋体" w:eastAsia="宋体"/>
                            <w:sz w:val="20"/>
                            <w:szCs w:val="20"/>
                          </w:rPr>
                        </w:r>
                      </w:p>
                    </w:tc>
                    <w:tc>
                      <w:tcPr>
                        <w:tcW w:w="763" w:type="dxa"/>
                        <w:vMerge/>
                        <w:tcBorders>
                          <w:left w:val="single" w:sz="6" w:space="0" w:color="2B2B2B"/>
                          <w:bottom w:val="single" w:sz="3" w:space="0" w:color="3F3F3F"/>
                          <w:right w:val="single" w:sz="6" w:space="0" w:color="282828"/>
                        </w:tcBorders>
                      </w:tcPr>
                      <w:p>
                        <w:pPr/>
                      </w:p>
                    </w:tc>
                    <w:tc>
                      <w:tcPr>
                        <w:tcW w:w="4302" w:type="dxa"/>
                        <w:gridSpan w:val="3"/>
                        <w:tcBorders>
                          <w:top w:val="nil" w:sz="6" w:space="0" w:color="auto"/>
                          <w:left w:val="single" w:sz="6" w:space="0" w:color="282828"/>
                          <w:bottom w:val="nil" w:sz="6" w:space="0" w:color="auto"/>
                          <w:right w:val="single" w:sz="6" w:space="0" w:color="282828"/>
                        </w:tcBorders>
                      </w:tcPr>
                      <w:p>
                        <w:pPr>
                          <w:pStyle w:val="TableParagraph"/>
                          <w:spacing w:line="240" w:lineRule="auto" w:before="4"/>
                          <w:ind w:left="135" w:right="0"/>
                          <w:jc w:val="left"/>
                          <w:rPr>
                            <w:rFonts w:ascii="宋体" w:hAnsi="宋体" w:cs="宋体" w:eastAsia="宋体"/>
                            <w:sz w:val="20"/>
                            <w:szCs w:val="20"/>
                          </w:rPr>
                        </w:pPr>
                        <w:r>
                          <w:rPr>
                            <w:rFonts w:ascii="宋体" w:hAnsi="宋体" w:cs="宋体" w:eastAsia="宋体"/>
                            <w:color w:val="38383A"/>
                            <w:spacing w:val="-18"/>
                            <w:w w:val="45"/>
                            <w:sz w:val="20"/>
                            <w:szCs w:val="20"/>
                          </w:rPr>
                          <w:t>（</w:t>
                        </w:r>
                        <w:r>
                          <w:rPr>
                            <w:rFonts w:ascii="宋体" w:hAnsi="宋体" w:cs="宋体" w:eastAsia="宋体"/>
                            <w:color w:val="5E5E60"/>
                            <w:w w:val="107"/>
                            <w:sz w:val="20"/>
                            <w:szCs w:val="20"/>
                          </w:rPr>
                          <w:t>吴</w:t>
                        </w:r>
                        <w:r>
                          <w:rPr>
                            <w:rFonts w:ascii="宋体" w:hAnsi="宋体" w:cs="宋体" w:eastAsia="宋体"/>
                            <w:color w:val="5E5E60"/>
                            <w:spacing w:val="-4"/>
                            <w:w w:val="107"/>
                            <w:sz w:val="20"/>
                            <w:szCs w:val="20"/>
                          </w:rPr>
                          <w:t>江</w:t>
                        </w:r>
                        <w:r>
                          <w:rPr>
                            <w:rFonts w:ascii="宋体" w:hAnsi="宋体" w:cs="宋体" w:eastAsia="宋体"/>
                            <w:color w:val="5E5E60"/>
                            <w:w w:val="36"/>
                            <w:sz w:val="20"/>
                            <w:szCs w:val="20"/>
                          </w:rPr>
                          <w:t>）</w:t>
                        </w:r>
                        <w:r>
                          <w:rPr>
                            <w:rFonts w:ascii="宋体" w:hAnsi="宋体" w:cs="宋体" w:eastAsia="宋体"/>
                            <w:sz w:val="20"/>
                            <w:szCs w:val="20"/>
                          </w:rPr>
                        </w:r>
                      </w:p>
                    </w:tc>
                  </w:tr>
                  <w:tr>
                    <w:trPr>
                      <w:trHeight w:val="331" w:hRule="exact"/>
                    </w:trPr>
                    <w:tc>
                      <w:tcPr>
                        <w:tcW w:w="822" w:type="dxa"/>
                        <w:vMerge w:val="restart"/>
                        <w:tcBorders>
                          <w:top w:val="single" w:sz="6" w:space="0" w:color="444444"/>
                          <w:left w:val="single" w:sz="6" w:space="0" w:color="2F2F2F"/>
                          <w:right w:val="single" w:sz="13" w:space="0" w:color="2B2B2B"/>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58" w:right="0"/>
                          <w:jc w:val="left"/>
                          <w:rPr>
                            <w:rFonts w:ascii="Times New Roman" w:hAnsi="Times New Roman" w:cs="Times New Roman" w:eastAsia="Times New Roman"/>
                            <w:sz w:val="19"/>
                            <w:szCs w:val="19"/>
                          </w:rPr>
                        </w:pPr>
                        <w:r>
                          <w:rPr>
                            <w:rFonts w:ascii="Times New Roman"/>
                            <w:color w:val="151515"/>
                            <w:spacing w:val="-36"/>
                            <w:w w:val="128"/>
                            <w:sz w:val="19"/>
                          </w:rPr>
                          <w:t>1</w:t>
                        </w:r>
                        <w:r>
                          <w:rPr>
                            <w:rFonts w:ascii="Times New Roman"/>
                            <w:color w:val="38383A"/>
                            <w:w w:val="108"/>
                            <w:sz w:val="19"/>
                          </w:rPr>
                          <w:t>0642</w:t>
                        </w:r>
                        <w:r>
                          <w:rPr>
                            <w:rFonts w:ascii="Times New Roman"/>
                            <w:sz w:val="19"/>
                          </w:rPr>
                        </w:r>
                      </w:p>
                    </w:tc>
                    <w:tc>
                      <w:tcPr>
                        <w:tcW w:w="3464" w:type="dxa"/>
                        <w:tcBorders>
                          <w:top w:val="single" w:sz="3" w:space="0" w:color="2B2B2B"/>
                          <w:left w:val="single" w:sz="13" w:space="0" w:color="2B2B2B"/>
                          <w:bottom w:val="nil" w:sz="6" w:space="0" w:color="auto"/>
                          <w:right w:val="single" w:sz="6" w:space="0" w:color="2B2B2B"/>
                        </w:tcBorders>
                      </w:tcPr>
                      <w:p>
                        <w:pPr>
                          <w:pStyle w:val="TableParagraph"/>
                          <w:spacing w:line="240" w:lineRule="auto" w:before="7"/>
                          <w:ind w:left="126" w:right="0"/>
                          <w:jc w:val="left"/>
                          <w:rPr>
                            <w:rFonts w:ascii="宋体" w:hAnsi="宋体" w:cs="宋体" w:eastAsia="宋体"/>
                            <w:sz w:val="20"/>
                            <w:szCs w:val="20"/>
                          </w:rPr>
                        </w:pPr>
                        <w:r>
                          <w:rPr>
                            <w:rFonts w:ascii="宋体" w:hAnsi="宋体" w:cs="宋体" w:eastAsia="宋体"/>
                            <w:color w:val="38383A"/>
                            <w:w w:val="103"/>
                            <w:sz w:val="20"/>
                            <w:szCs w:val="20"/>
                          </w:rPr>
                          <w:t>以十九大精神为指</w:t>
                        </w:r>
                        <w:r>
                          <w:rPr>
                            <w:rFonts w:ascii="宋体" w:hAnsi="宋体" w:cs="宋体" w:eastAsia="宋体"/>
                            <w:color w:val="38383A"/>
                            <w:w w:val="110"/>
                            <w:sz w:val="20"/>
                            <w:szCs w:val="20"/>
                          </w:rPr>
                          <w:t>导</w:t>
                        </w:r>
                        <w:r>
                          <w:rPr>
                            <w:rFonts w:ascii="宋体" w:hAnsi="宋体" w:cs="宋体" w:eastAsia="宋体"/>
                            <w:color w:val="38383A"/>
                            <w:spacing w:val="-4"/>
                            <w:sz w:val="20"/>
                            <w:szCs w:val="20"/>
                          </w:rPr>
                          <w:t> </w:t>
                        </w:r>
                        <w:r>
                          <w:rPr>
                            <w:rFonts w:ascii="宋体" w:hAnsi="宋体" w:cs="宋体" w:eastAsia="宋体"/>
                            <w:color w:val="5E5E60"/>
                            <w:spacing w:val="-17"/>
                            <w:w w:val="109"/>
                            <w:sz w:val="20"/>
                            <w:szCs w:val="20"/>
                          </w:rPr>
                          <w:t>贯</w:t>
                        </w:r>
                        <w:r>
                          <w:rPr>
                            <w:rFonts w:ascii="宋体" w:hAnsi="宋体" w:cs="宋体" w:eastAsia="宋体"/>
                            <w:color w:val="38383A"/>
                            <w:w w:val="107"/>
                            <w:sz w:val="20"/>
                            <w:szCs w:val="20"/>
                          </w:rPr>
                          <w:t>彻新</w:t>
                        </w:r>
                        <w:r>
                          <w:rPr>
                            <w:rFonts w:ascii="宋体" w:hAnsi="宋体" w:cs="宋体" w:eastAsia="宋体"/>
                            <w:color w:val="38383A"/>
                            <w:spacing w:val="-2"/>
                            <w:w w:val="107"/>
                            <w:sz w:val="20"/>
                            <w:szCs w:val="20"/>
                          </w:rPr>
                          <w:t>发</w:t>
                        </w:r>
                        <w:r>
                          <w:rPr>
                            <w:rFonts w:ascii="宋体" w:hAnsi="宋体" w:cs="宋体" w:eastAsia="宋体"/>
                            <w:color w:val="5E5E60"/>
                            <w:w w:val="105"/>
                            <w:sz w:val="20"/>
                            <w:szCs w:val="20"/>
                          </w:rPr>
                          <w:t>展理</w:t>
                        </w:r>
                        <w:r>
                          <w:rPr>
                            <w:rFonts w:ascii="宋体" w:hAnsi="宋体" w:cs="宋体" w:eastAsia="宋体"/>
                            <w:sz w:val="20"/>
                            <w:szCs w:val="20"/>
                          </w:rPr>
                        </w:r>
                      </w:p>
                    </w:tc>
                    <w:tc>
                      <w:tcPr>
                        <w:tcW w:w="763" w:type="dxa"/>
                        <w:vMerge w:val="restart"/>
                        <w:tcBorders>
                          <w:top w:val="single" w:sz="3" w:space="0" w:color="3F3F3F"/>
                          <w:left w:val="single" w:sz="6" w:space="0" w:color="2B2B2B"/>
                          <w:right w:val="single" w:sz="6" w:space="0" w:color="282828"/>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142" w:right="0"/>
                          <w:jc w:val="left"/>
                          <w:rPr>
                            <w:rFonts w:ascii="Times New Roman" w:hAnsi="Times New Roman" w:cs="Times New Roman" w:eastAsia="Times New Roman"/>
                            <w:sz w:val="19"/>
                            <w:szCs w:val="19"/>
                          </w:rPr>
                        </w:pPr>
                        <w:r>
                          <w:rPr>
                            <w:rFonts w:ascii="Times New Roman"/>
                            <w:color w:val="262628"/>
                            <w:w w:val="108"/>
                            <w:sz w:val="19"/>
                          </w:rPr>
                          <w:t>10</w:t>
                        </w:r>
                        <w:r>
                          <w:rPr>
                            <w:rFonts w:ascii="Times New Roman"/>
                            <w:color w:val="262628"/>
                            <w:spacing w:val="-13"/>
                            <w:w w:val="108"/>
                            <w:sz w:val="19"/>
                          </w:rPr>
                          <w:t>6</w:t>
                        </w:r>
                        <w:r>
                          <w:rPr>
                            <w:rFonts w:ascii="Times New Roman"/>
                            <w:color w:val="49494B"/>
                            <w:w w:val="112"/>
                            <w:sz w:val="19"/>
                          </w:rPr>
                          <w:t>43</w:t>
                        </w:r>
                        <w:r>
                          <w:rPr>
                            <w:rFonts w:ascii="Times New Roman"/>
                            <w:sz w:val="19"/>
                          </w:rPr>
                        </w:r>
                      </w:p>
                    </w:tc>
                    <w:tc>
                      <w:tcPr>
                        <w:tcW w:w="4302" w:type="dxa"/>
                        <w:gridSpan w:val="3"/>
                        <w:tcBorders>
                          <w:top w:val="nil" w:sz="6" w:space="0" w:color="auto"/>
                          <w:left w:val="single" w:sz="6" w:space="0" w:color="282828"/>
                          <w:bottom w:val="nil" w:sz="6" w:space="0" w:color="auto"/>
                          <w:right w:val="single" w:sz="6" w:space="0" w:color="282828"/>
                        </w:tcBorders>
                      </w:tcPr>
                      <w:p>
                        <w:pPr>
                          <w:pStyle w:val="TableParagraph"/>
                          <w:spacing w:line="240" w:lineRule="auto" w:before="18"/>
                          <w:ind w:left="127" w:right="0"/>
                          <w:jc w:val="left"/>
                          <w:rPr>
                            <w:rFonts w:ascii="宋体" w:hAnsi="宋体" w:cs="宋体" w:eastAsia="宋体"/>
                            <w:sz w:val="20"/>
                            <w:szCs w:val="20"/>
                          </w:rPr>
                        </w:pPr>
                        <w:r>
                          <w:rPr>
                            <w:rFonts w:ascii="宋体" w:hAnsi="宋体" w:cs="宋体" w:eastAsia="宋体"/>
                            <w:color w:val="38383A"/>
                            <w:spacing w:val="-44"/>
                            <w:w w:val="112"/>
                            <w:sz w:val="20"/>
                            <w:szCs w:val="20"/>
                          </w:rPr>
                          <w:t>以</w:t>
                        </w:r>
                        <w:r>
                          <w:rPr>
                            <w:rFonts w:ascii="宋体" w:hAnsi="宋体" w:cs="宋体" w:eastAsia="宋体"/>
                            <w:color w:val="38383A"/>
                            <w:w w:val="107"/>
                            <w:sz w:val="20"/>
                            <w:szCs w:val="20"/>
                          </w:rPr>
                          <w:t>十</w:t>
                        </w:r>
                        <w:r>
                          <w:rPr>
                            <w:rFonts w:ascii="宋体" w:hAnsi="宋体" w:cs="宋体" w:eastAsia="宋体"/>
                            <w:color w:val="38383A"/>
                            <w:spacing w:val="4"/>
                            <w:w w:val="107"/>
                            <w:sz w:val="20"/>
                            <w:szCs w:val="20"/>
                          </w:rPr>
                          <w:t>九</w:t>
                        </w:r>
                        <w:r>
                          <w:rPr>
                            <w:rFonts w:ascii="宋体" w:hAnsi="宋体" w:cs="宋体" w:eastAsia="宋体"/>
                            <w:color w:val="5E5E60"/>
                            <w:w w:val="106"/>
                            <w:sz w:val="20"/>
                            <w:szCs w:val="20"/>
                          </w:rPr>
                          <w:t>大</w:t>
                        </w:r>
                        <w:r>
                          <w:rPr>
                            <w:rFonts w:ascii="宋体" w:hAnsi="宋体" w:cs="宋体" w:eastAsia="宋体"/>
                            <w:color w:val="5E5E60"/>
                            <w:spacing w:val="-7"/>
                            <w:w w:val="106"/>
                            <w:sz w:val="20"/>
                            <w:szCs w:val="20"/>
                          </w:rPr>
                          <w:t>精</w:t>
                        </w:r>
                        <w:r>
                          <w:rPr>
                            <w:rFonts w:ascii="宋体" w:hAnsi="宋体" w:cs="宋体" w:eastAsia="宋体"/>
                            <w:color w:val="38383A"/>
                            <w:w w:val="104"/>
                            <w:sz w:val="20"/>
                            <w:szCs w:val="20"/>
                          </w:rPr>
                          <w:t>神为</w:t>
                        </w:r>
                        <w:r>
                          <w:rPr>
                            <w:rFonts w:ascii="宋体" w:hAnsi="宋体" w:cs="宋体" w:eastAsia="宋体"/>
                            <w:color w:val="38383A"/>
                            <w:spacing w:val="2"/>
                            <w:w w:val="104"/>
                            <w:sz w:val="20"/>
                            <w:szCs w:val="20"/>
                          </w:rPr>
                          <w:t>指</w:t>
                        </w:r>
                        <w:r>
                          <w:rPr>
                            <w:rFonts w:ascii="宋体" w:hAnsi="宋体" w:cs="宋体" w:eastAsia="宋体"/>
                            <w:color w:val="5E5E60"/>
                            <w:w w:val="110"/>
                            <w:sz w:val="20"/>
                            <w:szCs w:val="20"/>
                          </w:rPr>
                          <w:t>导</w:t>
                        </w:r>
                        <w:r>
                          <w:rPr>
                            <w:rFonts w:ascii="宋体" w:hAnsi="宋体" w:cs="宋体" w:eastAsia="宋体"/>
                            <w:color w:val="5E5E60"/>
                            <w:spacing w:val="-11"/>
                            <w:sz w:val="20"/>
                            <w:szCs w:val="20"/>
                          </w:rPr>
                          <w:t> </w:t>
                        </w:r>
                        <w:r>
                          <w:rPr>
                            <w:rFonts w:ascii="宋体" w:hAnsi="宋体" w:cs="宋体" w:eastAsia="宋体"/>
                            <w:color w:val="5E5E60"/>
                            <w:w w:val="105"/>
                            <w:sz w:val="20"/>
                            <w:szCs w:val="20"/>
                          </w:rPr>
                          <w:t>健</w:t>
                        </w:r>
                        <w:r>
                          <w:rPr>
                            <w:rFonts w:ascii="宋体" w:hAnsi="宋体" w:cs="宋体" w:eastAsia="宋体"/>
                            <w:color w:val="5E5E60"/>
                            <w:spacing w:val="-3"/>
                            <w:w w:val="105"/>
                            <w:sz w:val="20"/>
                            <w:szCs w:val="20"/>
                          </w:rPr>
                          <w:t>全</w:t>
                        </w:r>
                        <w:r>
                          <w:rPr>
                            <w:rFonts w:ascii="宋体" w:hAnsi="宋体" w:cs="宋体" w:eastAsia="宋体"/>
                            <w:color w:val="38383A"/>
                            <w:w w:val="102"/>
                            <w:sz w:val="20"/>
                            <w:szCs w:val="20"/>
                          </w:rPr>
                          <w:t>人</w:t>
                        </w:r>
                        <w:r>
                          <w:rPr>
                            <w:rFonts w:ascii="宋体" w:hAnsi="宋体" w:cs="宋体" w:eastAsia="宋体"/>
                            <w:color w:val="38383A"/>
                            <w:spacing w:val="16"/>
                            <w:w w:val="102"/>
                            <w:sz w:val="20"/>
                            <w:szCs w:val="20"/>
                          </w:rPr>
                          <w:t>民</w:t>
                        </w:r>
                        <w:r>
                          <w:rPr>
                            <w:rFonts w:ascii="宋体" w:hAnsi="宋体" w:cs="宋体" w:eastAsia="宋体"/>
                            <w:color w:val="5E5E60"/>
                            <w:w w:val="106"/>
                            <w:sz w:val="20"/>
                            <w:szCs w:val="20"/>
                          </w:rPr>
                          <w:t>当</w:t>
                        </w:r>
                        <w:r>
                          <w:rPr>
                            <w:rFonts w:ascii="宋体" w:hAnsi="宋体" w:cs="宋体" w:eastAsia="宋体"/>
                            <w:color w:val="5E5E60"/>
                            <w:spacing w:val="-14"/>
                            <w:w w:val="106"/>
                            <w:sz w:val="20"/>
                            <w:szCs w:val="20"/>
                          </w:rPr>
                          <w:t>家</w:t>
                        </w:r>
                        <w:r>
                          <w:rPr>
                            <w:rFonts w:ascii="宋体" w:hAnsi="宋体" w:cs="宋体" w:eastAsia="宋体"/>
                            <w:color w:val="38383A"/>
                            <w:spacing w:val="-6"/>
                            <w:w w:val="107"/>
                            <w:sz w:val="20"/>
                            <w:szCs w:val="20"/>
                          </w:rPr>
                          <w:t>作</w:t>
                        </w:r>
                        <w:r>
                          <w:rPr>
                            <w:rFonts w:ascii="宋体" w:hAnsi="宋体" w:cs="宋体" w:eastAsia="宋体"/>
                            <w:color w:val="5E5E60"/>
                            <w:spacing w:val="-4"/>
                            <w:w w:val="106"/>
                            <w:sz w:val="20"/>
                            <w:szCs w:val="20"/>
                          </w:rPr>
                          <w:t>主</w:t>
                        </w:r>
                        <w:r>
                          <w:rPr>
                            <w:rFonts w:ascii="宋体" w:hAnsi="宋体" w:cs="宋体" w:eastAsia="宋体"/>
                            <w:color w:val="38383A"/>
                            <w:w w:val="104"/>
                            <w:sz w:val="20"/>
                            <w:szCs w:val="20"/>
                          </w:rPr>
                          <w:t>制度</w:t>
                        </w:r>
                        <w:r>
                          <w:rPr>
                            <w:rFonts w:ascii="宋体" w:hAnsi="宋体" w:cs="宋体" w:eastAsia="宋体"/>
                            <w:sz w:val="20"/>
                            <w:szCs w:val="20"/>
                          </w:rPr>
                        </w:r>
                      </w:p>
                    </w:tc>
                  </w:tr>
                  <w:tr>
                    <w:trPr>
                      <w:trHeight w:val="320" w:hRule="exact"/>
                    </w:trPr>
                    <w:tc>
                      <w:tcPr>
                        <w:tcW w:w="822" w:type="dxa"/>
                        <w:vMerge/>
                        <w:tcBorders>
                          <w:left w:val="single" w:sz="6" w:space="0" w:color="2F2F2F"/>
                          <w:bottom w:val="single" w:sz="6" w:space="0" w:color="484848"/>
                          <w:right w:val="single" w:sz="13" w:space="0" w:color="2B2B2B"/>
                        </w:tcBorders>
                      </w:tcPr>
                      <w:p>
                        <w:pPr/>
                      </w:p>
                    </w:tc>
                    <w:tc>
                      <w:tcPr>
                        <w:tcW w:w="3464" w:type="dxa"/>
                        <w:tcBorders>
                          <w:top w:val="nil" w:sz="6" w:space="0" w:color="auto"/>
                          <w:left w:val="single" w:sz="13" w:space="0" w:color="2B2B2B"/>
                          <w:bottom w:val="single" w:sz="6" w:space="0" w:color="484848"/>
                          <w:right w:val="single" w:sz="6" w:space="0" w:color="2B2B2B"/>
                        </w:tcBorders>
                      </w:tcPr>
                      <w:p>
                        <w:pPr>
                          <w:pStyle w:val="TableParagraph"/>
                          <w:spacing w:line="251" w:lineRule="exact"/>
                          <w:ind w:left="98" w:right="0"/>
                          <w:jc w:val="left"/>
                          <w:rPr>
                            <w:rFonts w:ascii="宋体" w:hAnsi="宋体" w:cs="宋体" w:eastAsia="宋体"/>
                            <w:sz w:val="20"/>
                            <w:szCs w:val="20"/>
                          </w:rPr>
                        </w:pPr>
                        <w:r>
                          <w:rPr>
                            <w:rFonts w:ascii="宋体" w:hAnsi="宋体" w:cs="宋体" w:eastAsia="宋体"/>
                            <w:color w:val="49494B"/>
                            <w:w w:val="107"/>
                            <w:sz w:val="20"/>
                            <w:szCs w:val="20"/>
                          </w:rPr>
                          <w:t>念</w:t>
                        </w:r>
                        <w:r>
                          <w:rPr>
                            <w:rFonts w:ascii="宋体" w:hAnsi="宋体" w:cs="宋体" w:eastAsia="宋体"/>
                            <w:color w:val="49494B"/>
                            <w:spacing w:val="-5"/>
                            <w:sz w:val="20"/>
                            <w:szCs w:val="20"/>
                          </w:rPr>
                          <w:t> </w:t>
                        </w:r>
                        <w:r>
                          <w:rPr>
                            <w:rFonts w:ascii="宋体" w:hAnsi="宋体" w:cs="宋体" w:eastAsia="宋体"/>
                            <w:color w:val="49494B"/>
                            <w:w w:val="104"/>
                            <w:sz w:val="20"/>
                            <w:szCs w:val="20"/>
                          </w:rPr>
                          <w:t>建设现</w:t>
                        </w:r>
                        <w:r>
                          <w:rPr>
                            <w:rFonts w:ascii="宋体" w:hAnsi="宋体" w:cs="宋体" w:eastAsia="宋体"/>
                            <w:color w:val="49494B"/>
                            <w:spacing w:val="3"/>
                            <w:w w:val="104"/>
                            <w:sz w:val="20"/>
                            <w:szCs w:val="20"/>
                          </w:rPr>
                          <w:t>代</w:t>
                        </w:r>
                        <w:r>
                          <w:rPr>
                            <w:rFonts w:ascii="宋体" w:hAnsi="宋体" w:cs="宋体" w:eastAsia="宋体"/>
                            <w:color w:val="262628"/>
                            <w:spacing w:val="-8"/>
                            <w:w w:val="108"/>
                            <w:sz w:val="20"/>
                            <w:szCs w:val="20"/>
                          </w:rPr>
                          <w:t>化</w:t>
                        </w:r>
                        <w:r>
                          <w:rPr>
                            <w:rFonts w:ascii="宋体" w:hAnsi="宋体" w:cs="宋体" w:eastAsia="宋体"/>
                            <w:color w:val="49494B"/>
                            <w:w w:val="97"/>
                            <w:sz w:val="20"/>
                            <w:szCs w:val="20"/>
                          </w:rPr>
                          <w:t>经济体系（徐洪</w:t>
                        </w:r>
                        <w:r>
                          <w:rPr>
                            <w:rFonts w:ascii="宋体" w:hAnsi="宋体" w:cs="宋体" w:eastAsia="宋体"/>
                            <w:color w:val="49494B"/>
                            <w:spacing w:val="10"/>
                            <w:w w:val="97"/>
                            <w:sz w:val="20"/>
                            <w:szCs w:val="20"/>
                          </w:rPr>
                          <w:t>才</w:t>
                        </w:r>
                        <w:r>
                          <w:rPr>
                            <w:rFonts w:ascii="宋体" w:hAnsi="宋体" w:cs="宋体" w:eastAsia="宋体"/>
                            <w:color w:val="49494B"/>
                            <w:w w:val="36"/>
                            <w:sz w:val="20"/>
                            <w:szCs w:val="20"/>
                          </w:rPr>
                          <w:t>）</w:t>
                        </w:r>
                        <w:r>
                          <w:rPr>
                            <w:rFonts w:ascii="宋体" w:hAnsi="宋体" w:cs="宋体" w:eastAsia="宋体"/>
                            <w:sz w:val="20"/>
                            <w:szCs w:val="20"/>
                          </w:rPr>
                        </w:r>
                      </w:p>
                    </w:tc>
                    <w:tc>
                      <w:tcPr>
                        <w:tcW w:w="763" w:type="dxa"/>
                        <w:vMerge/>
                        <w:tcBorders>
                          <w:left w:val="single" w:sz="6" w:space="0" w:color="2B2B2B"/>
                          <w:bottom w:val="single" w:sz="6" w:space="0" w:color="484848"/>
                          <w:right w:val="single" w:sz="6" w:space="0" w:color="282828"/>
                        </w:tcBorders>
                      </w:tcPr>
                      <w:p>
                        <w:pPr/>
                      </w:p>
                    </w:tc>
                    <w:tc>
                      <w:tcPr>
                        <w:tcW w:w="4302" w:type="dxa"/>
                        <w:gridSpan w:val="3"/>
                        <w:tcBorders>
                          <w:top w:val="nil" w:sz="6" w:space="0" w:color="auto"/>
                          <w:left w:val="single" w:sz="6" w:space="0" w:color="282828"/>
                          <w:bottom w:val="single" w:sz="3" w:space="0" w:color="2F2F2F"/>
                          <w:right w:val="single" w:sz="6" w:space="0" w:color="282828"/>
                        </w:tcBorders>
                      </w:tcPr>
                      <w:p>
                        <w:pPr>
                          <w:pStyle w:val="TableParagraph"/>
                          <w:spacing w:line="258" w:lineRule="exact"/>
                          <w:ind w:left="99" w:right="0"/>
                          <w:jc w:val="left"/>
                          <w:rPr>
                            <w:rFonts w:ascii="宋体" w:hAnsi="宋体" w:cs="宋体" w:eastAsia="宋体"/>
                            <w:sz w:val="20"/>
                            <w:szCs w:val="20"/>
                          </w:rPr>
                        </w:pPr>
                        <w:r>
                          <w:rPr>
                            <w:rFonts w:ascii="宋体" w:hAnsi="宋体" w:cs="宋体" w:eastAsia="宋体"/>
                            <w:color w:val="49494B"/>
                            <w:w w:val="106"/>
                            <w:sz w:val="20"/>
                            <w:szCs w:val="20"/>
                          </w:rPr>
                          <w:t>体系</w:t>
                        </w:r>
                        <w:r>
                          <w:rPr>
                            <w:rFonts w:ascii="宋体" w:hAnsi="宋体" w:cs="宋体" w:eastAsia="宋体"/>
                            <w:color w:val="49494B"/>
                            <w:spacing w:val="1"/>
                            <w:sz w:val="20"/>
                            <w:szCs w:val="20"/>
                          </w:rPr>
                          <w:t> </w:t>
                        </w:r>
                        <w:r>
                          <w:rPr>
                            <w:rFonts w:ascii="宋体" w:hAnsi="宋体" w:cs="宋体" w:eastAsia="宋体"/>
                            <w:color w:val="49494B"/>
                            <w:w w:val="98"/>
                            <w:sz w:val="20"/>
                            <w:szCs w:val="20"/>
                          </w:rPr>
                          <w:t>发展社会主义民主政治（张峰</w:t>
                        </w:r>
                        <w:r>
                          <w:rPr>
                            <w:rFonts w:ascii="宋体" w:hAnsi="宋体" w:cs="宋体" w:eastAsia="宋体"/>
                            <w:color w:val="49494B"/>
                            <w:spacing w:val="-49"/>
                            <w:sz w:val="20"/>
                            <w:szCs w:val="20"/>
                          </w:rPr>
                          <w:t> </w:t>
                        </w:r>
                        <w:r>
                          <w:rPr>
                            <w:rFonts w:ascii="宋体" w:hAnsi="宋体" w:cs="宋体" w:eastAsia="宋体"/>
                            <w:color w:val="49494B"/>
                            <w:w w:val="41"/>
                            <w:sz w:val="20"/>
                            <w:szCs w:val="20"/>
                          </w:rPr>
                          <w:t>）</w:t>
                        </w:r>
                        <w:r>
                          <w:rPr>
                            <w:rFonts w:ascii="宋体" w:hAnsi="宋体" w:cs="宋体" w:eastAsia="宋体"/>
                            <w:sz w:val="20"/>
                            <w:szCs w:val="20"/>
                          </w:rPr>
                        </w:r>
                      </w:p>
                    </w:tc>
                  </w:tr>
                  <w:tr>
                    <w:trPr>
                      <w:trHeight w:val="943" w:hRule="exact"/>
                    </w:trPr>
                    <w:tc>
                      <w:tcPr>
                        <w:tcW w:w="822" w:type="dxa"/>
                        <w:tcBorders>
                          <w:top w:val="single" w:sz="6" w:space="0" w:color="484848"/>
                          <w:left w:val="single" w:sz="6" w:space="0" w:color="2F2F2F"/>
                          <w:bottom w:val="single" w:sz="6" w:space="0" w:color="3F3F3F"/>
                          <w:right w:val="single" w:sz="13"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3"/>
                          <w:ind w:left="151" w:right="0"/>
                          <w:jc w:val="left"/>
                          <w:rPr>
                            <w:rFonts w:ascii="Times New Roman" w:hAnsi="Times New Roman" w:cs="Times New Roman" w:eastAsia="Times New Roman"/>
                            <w:sz w:val="19"/>
                            <w:szCs w:val="19"/>
                          </w:rPr>
                        </w:pPr>
                        <w:r>
                          <w:rPr>
                            <w:rFonts w:ascii="Times New Roman"/>
                            <w:color w:val="38383A"/>
                            <w:spacing w:val="-43"/>
                            <w:w w:val="143"/>
                            <w:sz w:val="19"/>
                          </w:rPr>
                          <w:t>1</w:t>
                        </w:r>
                        <w:r>
                          <w:rPr>
                            <w:rFonts w:ascii="Times New Roman"/>
                            <w:color w:val="38383A"/>
                            <w:w w:val="110"/>
                            <w:sz w:val="19"/>
                          </w:rPr>
                          <w:t>0644</w:t>
                        </w:r>
                        <w:r>
                          <w:rPr>
                            <w:rFonts w:ascii="Times New Roman"/>
                            <w:sz w:val="19"/>
                          </w:rPr>
                        </w:r>
                      </w:p>
                    </w:tc>
                    <w:tc>
                      <w:tcPr>
                        <w:tcW w:w="3464" w:type="dxa"/>
                        <w:tcBorders>
                          <w:top w:val="single" w:sz="6" w:space="0" w:color="484848"/>
                          <w:left w:val="single" w:sz="13" w:space="0" w:color="2B2B2B"/>
                          <w:bottom w:val="single" w:sz="3" w:space="0" w:color="181818"/>
                          <w:right w:val="single" w:sz="6" w:space="0" w:color="2B2B2B"/>
                        </w:tcBorders>
                      </w:tcPr>
                      <w:p>
                        <w:pPr>
                          <w:pStyle w:val="TableParagraph"/>
                          <w:spacing w:line="290" w:lineRule="auto" w:before="144"/>
                          <w:ind w:left="90" w:right="90" w:firstLine="28"/>
                          <w:jc w:val="left"/>
                          <w:rPr>
                            <w:rFonts w:ascii="宋体" w:hAnsi="宋体" w:cs="宋体" w:eastAsia="宋体"/>
                            <w:sz w:val="20"/>
                            <w:szCs w:val="20"/>
                          </w:rPr>
                        </w:pPr>
                        <w:r>
                          <w:rPr>
                            <w:rFonts w:ascii="宋体" w:hAnsi="宋体" w:cs="宋体" w:eastAsia="宋体"/>
                            <w:color w:val="38383A"/>
                            <w:spacing w:val="-44"/>
                            <w:w w:val="112"/>
                            <w:sz w:val="20"/>
                            <w:szCs w:val="20"/>
                          </w:rPr>
                          <w:t>以</w:t>
                        </w:r>
                        <w:r>
                          <w:rPr>
                            <w:rFonts w:ascii="宋体" w:hAnsi="宋体" w:cs="宋体" w:eastAsia="宋体"/>
                            <w:color w:val="38383A"/>
                            <w:w w:val="104"/>
                            <w:sz w:val="20"/>
                            <w:szCs w:val="20"/>
                          </w:rPr>
                          <w:t>十九大精神为指</w:t>
                        </w:r>
                        <w:r>
                          <w:rPr>
                            <w:rFonts w:ascii="宋体" w:hAnsi="宋体" w:cs="宋体" w:eastAsia="宋体"/>
                            <w:color w:val="38383A"/>
                            <w:spacing w:val="-80"/>
                            <w:sz w:val="20"/>
                            <w:szCs w:val="20"/>
                          </w:rPr>
                          <w:t> </w:t>
                        </w:r>
                        <w:r>
                          <w:rPr>
                            <w:rFonts w:ascii="宋体" w:hAnsi="宋体" w:cs="宋体" w:eastAsia="宋体"/>
                            <w:color w:val="5E5E60"/>
                            <w:w w:val="106"/>
                            <w:sz w:val="20"/>
                            <w:szCs w:val="20"/>
                          </w:rPr>
                          <w:t>导</w:t>
                        </w:r>
                        <w:r>
                          <w:rPr>
                            <w:rFonts w:ascii="宋体" w:hAnsi="宋体" w:cs="宋体" w:eastAsia="宋体"/>
                            <w:color w:val="5E5E60"/>
                            <w:spacing w:val="-3"/>
                            <w:sz w:val="20"/>
                            <w:szCs w:val="20"/>
                          </w:rPr>
                          <w:t> </w:t>
                        </w:r>
                        <w:r>
                          <w:rPr>
                            <w:rFonts w:ascii="宋体" w:hAnsi="宋体" w:cs="宋体" w:eastAsia="宋体"/>
                            <w:color w:val="5E5E60"/>
                            <w:spacing w:val="-10"/>
                            <w:w w:val="109"/>
                            <w:sz w:val="20"/>
                            <w:szCs w:val="20"/>
                          </w:rPr>
                          <w:t>贯</w:t>
                        </w:r>
                        <w:r>
                          <w:rPr>
                            <w:rFonts w:ascii="宋体" w:hAnsi="宋体" w:cs="宋体" w:eastAsia="宋体"/>
                            <w:color w:val="38383A"/>
                            <w:w w:val="105"/>
                            <w:sz w:val="20"/>
                            <w:szCs w:val="20"/>
                          </w:rPr>
                          <w:t>彻总体</w:t>
                        </w:r>
                        <w:r>
                          <w:rPr>
                            <w:rFonts w:ascii="宋体" w:hAnsi="宋体" w:cs="宋体" w:eastAsia="宋体"/>
                            <w:color w:val="38383A"/>
                            <w:spacing w:val="9"/>
                            <w:w w:val="105"/>
                            <w:sz w:val="20"/>
                            <w:szCs w:val="20"/>
                          </w:rPr>
                          <w:t>国</w:t>
                        </w:r>
                        <w:r>
                          <w:rPr>
                            <w:rFonts w:ascii="宋体" w:hAnsi="宋体" w:cs="宋体" w:eastAsia="宋体"/>
                            <w:color w:val="5E5E60"/>
                            <w:w w:val="103"/>
                            <w:sz w:val="20"/>
                            <w:szCs w:val="20"/>
                          </w:rPr>
                          <w:t>家</w:t>
                        </w:r>
                        <w:r>
                          <w:rPr>
                            <w:rFonts w:ascii="宋体" w:hAnsi="宋体" w:cs="宋体" w:eastAsia="宋体"/>
                            <w:color w:val="5E5E60"/>
                            <w:w w:val="103"/>
                            <w:sz w:val="20"/>
                            <w:szCs w:val="20"/>
                          </w:rPr>
                          <w:t> </w:t>
                        </w:r>
                        <w:r>
                          <w:rPr>
                            <w:rFonts w:ascii="宋体" w:hAnsi="宋体" w:cs="宋体" w:eastAsia="宋体"/>
                            <w:color w:val="5E5E60"/>
                            <w:w w:val="105"/>
                            <w:sz w:val="20"/>
                            <w:szCs w:val="20"/>
                          </w:rPr>
                          <w:t>安全观</w:t>
                        </w:r>
                        <w:r>
                          <w:rPr>
                            <w:rFonts w:ascii="宋体" w:hAnsi="宋体" w:cs="宋体" w:eastAsia="宋体"/>
                            <w:color w:val="5E5E60"/>
                            <w:spacing w:val="4"/>
                            <w:sz w:val="20"/>
                            <w:szCs w:val="20"/>
                          </w:rPr>
                          <w:t> </w:t>
                        </w:r>
                        <w:r>
                          <w:rPr>
                            <w:rFonts w:ascii="宋体" w:hAnsi="宋体" w:cs="宋体" w:eastAsia="宋体"/>
                            <w:color w:val="5E5E60"/>
                            <w:spacing w:val="-21"/>
                            <w:w w:val="111"/>
                            <w:sz w:val="20"/>
                            <w:szCs w:val="20"/>
                          </w:rPr>
                          <w:t>统</w:t>
                        </w:r>
                        <w:r>
                          <w:rPr>
                            <w:rFonts w:ascii="宋体" w:hAnsi="宋体" w:cs="宋体" w:eastAsia="宋体"/>
                            <w:color w:val="5E5E60"/>
                            <w:w w:val="103"/>
                            <w:sz w:val="20"/>
                            <w:szCs w:val="20"/>
                          </w:rPr>
                          <w:t>筹富国强军</w:t>
                        </w:r>
                        <w:r>
                          <w:rPr>
                            <w:rFonts w:ascii="宋体" w:hAnsi="宋体" w:cs="宋体" w:eastAsia="宋体"/>
                            <w:color w:val="5E5E60"/>
                            <w:spacing w:val="-58"/>
                            <w:sz w:val="20"/>
                            <w:szCs w:val="20"/>
                          </w:rPr>
                          <w:t> </w:t>
                        </w:r>
                        <w:r>
                          <w:rPr>
                            <w:rFonts w:ascii="宋体" w:hAnsi="宋体" w:cs="宋体" w:eastAsia="宋体"/>
                            <w:color w:val="38383A"/>
                            <w:w w:val="72"/>
                            <w:sz w:val="20"/>
                            <w:szCs w:val="20"/>
                          </w:rPr>
                          <w:t>（杨毅）</w:t>
                        </w:r>
                        <w:r>
                          <w:rPr>
                            <w:rFonts w:ascii="宋体" w:hAnsi="宋体" w:cs="宋体" w:eastAsia="宋体"/>
                            <w:sz w:val="20"/>
                            <w:szCs w:val="20"/>
                          </w:rPr>
                        </w:r>
                      </w:p>
                    </w:tc>
                    <w:tc>
                      <w:tcPr>
                        <w:tcW w:w="763" w:type="dxa"/>
                        <w:tcBorders>
                          <w:top w:val="single" w:sz="6" w:space="0" w:color="484848"/>
                          <w:left w:val="single" w:sz="6" w:space="0" w:color="2B2B2B"/>
                          <w:bottom w:val="single" w:sz="3" w:space="0" w:color="383838"/>
                          <w:right w:val="single" w:sz="6" w:space="0" w:color="282828"/>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3"/>
                          <w:ind w:left="135" w:right="0"/>
                          <w:jc w:val="left"/>
                          <w:rPr>
                            <w:rFonts w:ascii="Times New Roman" w:hAnsi="Times New Roman" w:cs="Times New Roman" w:eastAsia="Times New Roman"/>
                            <w:sz w:val="19"/>
                            <w:szCs w:val="19"/>
                          </w:rPr>
                        </w:pPr>
                        <w:r>
                          <w:rPr>
                            <w:rFonts w:ascii="Times New Roman"/>
                            <w:color w:val="262628"/>
                            <w:spacing w:val="-50"/>
                            <w:w w:val="143"/>
                            <w:sz w:val="19"/>
                          </w:rPr>
                          <w:t>1</w:t>
                        </w:r>
                        <w:r>
                          <w:rPr>
                            <w:rFonts w:ascii="Times New Roman"/>
                            <w:color w:val="262628"/>
                            <w:w w:val="109"/>
                            <w:sz w:val="19"/>
                          </w:rPr>
                          <w:t>06</w:t>
                        </w:r>
                        <w:r>
                          <w:rPr>
                            <w:rFonts w:ascii="Times New Roman"/>
                            <w:color w:val="262628"/>
                            <w:spacing w:val="6"/>
                            <w:w w:val="109"/>
                            <w:sz w:val="19"/>
                          </w:rPr>
                          <w:t>4</w:t>
                        </w:r>
                        <w:r>
                          <w:rPr>
                            <w:rFonts w:ascii="Times New Roman"/>
                            <w:color w:val="49494B"/>
                            <w:w w:val="116"/>
                            <w:sz w:val="19"/>
                          </w:rPr>
                          <w:t>5</w:t>
                        </w:r>
                        <w:r>
                          <w:rPr>
                            <w:rFonts w:ascii="Times New Roman"/>
                            <w:sz w:val="19"/>
                          </w:rPr>
                        </w:r>
                      </w:p>
                    </w:tc>
                    <w:tc>
                      <w:tcPr>
                        <w:tcW w:w="4302" w:type="dxa"/>
                        <w:gridSpan w:val="3"/>
                        <w:tcBorders>
                          <w:top w:val="single" w:sz="3" w:space="0" w:color="2F2F2F"/>
                          <w:left w:val="single" w:sz="6" w:space="0" w:color="282828"/>
                          <w:bottom w:val="single" w:sz="3" w:space="0" w:color="3F3F3F"/>
                          <w:right w:val="single" w:sz="6" w:space="0" w:color="343434"/>
                        </w:tcBorders>
                      </w:tcPr>
                      <w:p>
                        <w:pPr>
                          <w:pStyle w:val="TableParagraph"/>
                          <w:spacing w:line="288" w:lineRule="auto" w:before="4"/>
                          <w:ind w:left="91" w:right="110" w:firstLine="28"/>
                          <w:jc w:val="both"/>
                          <w:rPr>
                            <w:rFonts w:ascii="宋体" w:hAnsi="宋体" w:cs="宋体" w:eastAsia="宋体"/>
                            <w:sz w:val="20"/>
                            <w:szCs w:val="20"/>
                          </w:rPr>
                        </w:pPr>
                        <w:r>
                          <w:rPr>
                            <w:rFonts w:ascii="宋体" w:hAnsi="宋体" w:cs="宋体" w:eastAsia="宋体"/>
                            <w:color w:val="262628"/>
                            <w:spacing w:val="-37"/>
                            <w:w w:val="112"/>
                            <w:sz w:val="20"/>
                            <w:szCs w:val="20"/>
                          </w:rPr>
                          <w:t>以</w:t>
                        </w:r>
                        <w:r>
                          <w:rPr>
                            <w:rFonts w:ascii="宋体" w:hAnsi="宋体" w:cs="宋体" w:eastAsia="宋体"/>
                            <w:color w:val="5E5E60"/>
                            <w:spacing w:val="-2"/>
                            <w:w w:val="109"/>
                            <w:sz w:val="20"/>
                            <w:szCs w:val="20"/>
                          </w:rPr>
                          <w:t>十</w:t>
                        </w:r>
                        <w:r>
                          <w:rPr>
                            <w:rFonts w:ascii="宋体" w:hAnsi="宋体" w:cs="宋体" w:eastAsia="宋体"/>
                            <w:color w:val="38383A"/>
                            <w:w w:val="103"/>
                            <w:sz w:val="20"/>
                            <w:szCs w:val="20"/>
                          </w:rPr>
                          <w:t>九大精神为</w:t>
                        </w:r>
                        <w:r>
                          <w:rPr>
                            <w:rFonts w:ascii="宋体" w:hAnsi="宋体" w:cs="宋体" w:eastAsia="宋体"/>
                            <w:color w:val="38383A"/>
                            <w:spacing w:val="16"/>
                            <w:w w:val="103"/>
                            <w:sz w:val="20"/>
                            <w:szCs w:val="20"/>
                          </w:rPr>
                          <w:t>指</w:t>
                        </w:r>
                        <w:r>
                          <w:rPr>
                            <w:rFonts w:ascii="宋体" w:hAnsi="宋体" w:cs="宋体" w:eastAsia="宋体"/>
                            <w:color w:val="5E5E60"/>
                            <w:w w:val="114"/>
                            <w:sz w:val="20"/>
                            <w:szCs w:val="20"/>
                          </w:rPr>
                          <w:t>导</w:t>
                        </w:r>
                        <w:r>
                          <w:rPr>
                            <w:rFonts w:ascii="宋体" w:hAnsi="宋体" w:cs="宋体" w:eastAsia="宋体"/>
                            <w:color w:val="5E5E60"/>
                            <w:spacing w:val="-12"/>
                            <w:sz w:val="20"/>
                            <w:szCs w:val="20"/>
                          </w:rPr>
                          <w:t> </w:t>
                        </w:r>
                        <w:r>
                          <w:rPr>
                            <w:rFonts w:ascii="宋体" w:hAnsi="宋体" w:cs="宋体" w:eastAsia="宋体"/>
                            <w:color w:val="5E5E60"/>
                            <w:w w:val="108"/>
                            <w:sz w:val="20"/>
                            <w:szCs w:val="20"/>
                          </w:rPr>
                          <w:t>学</w:t>
                        </w:r>
                        <w:r>
                          <w:rPr>
                            <w:rFonts w:ascii="宋体" w:hAnsi="宋体" w:cs="宋体" w:eastAsia="宋体"/>
                            <w:color w:val="38383A"/>
                            <w:spacing w:val="-32"/>
                            <w:w w:val="113"/>
                            <w:sz w:val="20"/>
                            <w:szCs w:val="20"/>
                          </w:rPr>
                          <w:t>习</w:t>
                        </w:r>
                        <w:r>
                          <w:rPr>
                            <w:rFonts w:ascii="宋体" w:hAnsi="宋体" w:cs="宋体" w:eastAsia="宋体"/>
                            <w:color w:val="38383A"/>
                            <w:w w:val="104"/>
                            <w:sz w:val="20"/>
                            <w:szCs w:val="20"/>
                          </w:rPr>
                          <w:t>领会贯彻新</w:t>
                        </w:r>
                        <w:r>
                          <w:rPr>
                            <w:rFonts w:ascii="宋体" w:hAnsi="宋体" w:cs="宋体" w:eastAsia="宋体"/>
                            <w:color w:val="38383A"/>
                            <w:spacing w:val="4"/>
                            <w:w w:val="104"/>
                            <w:sz w:val="20"/>
                            <w:szCs w:val="20"/>
                          </w:rPr>
                          <w:t>时</w:t>
                        </w:r>
                        <w:r>
                          <w:rPr>
                            <w:rFonts w:ascii="宋体" w:hAnsi="宋体" w:cs="宋体" w:eastAsia="宋体"/>
                            <w:color w:val="38383A"/>
                            <w:w w:val="105"/>
                            <w:sz w:val="20"/>
                            <w:szCs w:val="20"/>
                          </w:rPr>
                          <w:t>代中</w:t>
                        </w:r>
                        <w:r>
                          <w:rPr>
                            <w:rFonts w:ascii="宋体" w:hAnsi="宋体" w:cs="宋体" w:eastAsia="宋体"/>
                            <w:color w:val="38383A"/>
                            <w:w w:val="105"/>
                            <w:sz w:val="20"/>
                            <w:szCs w:val="20"/>
                          </w:rPr>
                          <w:t> </w:t>
                        </w:r>
                        <w:r>
                          <w:rPr>
                            <w:rFonts w:ascii="宋体" w:hAnsi="宋体" w:cs="宋体" w:eastAsia="宋体"/>
                            <w:color w:val="262628"/>
                            <w:spacing w:val="-28"/>
                            <w:w w:val="111"/>
                            <w:sz w:val="20"/>
                            <w:szCs w:val="20"/>
                          </w:rPr>
                          <w:t>国</w:t>
                        </w:r>
                        <w:r>
                          <w:rPr>
                            <w:rFonts w:ascii="宋体" w:hAnsi="宋体" w:cs="宋体" w:eastAsia="宋体"/>
                            <w:color w:val="49494B"/>
                            <w:w w:val="106"/>
                            <w:sz w:val="20"/>
                            <w:szCs w:val="20"/>
                          </w:rPr>
                          <w:t>特色社会主义法治思想</w:t>
                        </w:r>
                        <w:r>
                          <w:rPr>
                            <w:rFonts w:ascii="宋体" w:hAnsi="宋体" w:cs="宋体" w:eastAsia="宋体"/>
                            <w:color w:val="49494B"/>
                            <w:sz w:val="20"/>
                            <w:szCs w:val="20"/>
                          </w:rPr>
                          <w:t> </w:t>
                        </w:r>
                        <w:r>
                          <w:rPr>
                            <w:rFonts w:ascii="宋体" w:hAnsi="宋体" w:cs="宋体" w:eastAsia="宋体"/>
                            <w:color w:val="49494B"/>
                            <w:spacing w:val="41"/>
                            <w:sz w:val="20"/>
                            <w:szCs w:val="20"/>
                          </w:rPr>
                          <w:t> </w:t>
                        </w:r>
                        <w:r>
                          <w:rPr>
                            <w:rFonts w:ascii="宋体" w:hAnsi="宋体" w:cs="宋体" w:eastAsia="宋体"/>
                            <w:color w:val="49494B"/>
                            <w:w w:val="106"/>
                            <w:sz w:val="20"/>
                            <w:szCs w:val="20"/>
                          </w:rPr>
                          <w:t>加快建设社会主</w:t>
                        </w:r>
                        <w:r>
                          <w:rPr>
                            <w:rFonts w:ascii="宋体" w:hAnsi="宋体" w:cs="宋体" w:eastAsia="宋体"/>
                            <w:color w:val="49494B"/>
                            <w:w w:val="106"/>
                            <w:sz w:val="20"/>
                            <w:szCs w:val="20"/>
                          </w:rPr>
                          <w:t> </w:t>
                        </w:r>
                        <w:r>
                          <w:rPr>
                            <w:rFonts w:ascii="宋体" w:hAnsi="宋体" w:cs="宋体" w:eastAsia="宋体"/>
                            <w:color w:val="49494B"/>
                            <w:w w:val="107"/>
                            <w:sz w:val="20"/>
                            <w:szCs w:val="20"/>
                          </w:rPr>
                          <w:t>义法</w:t>
                        </w:r>
                        <w:r>
                          <w:rPr>
                            <w:rFonts w:ascii="宋体" w:hAnsi="宋体" w:cs="宋体" w:eastAsia="宋体"/>
                            <w:color w:val="49494B"/>
                            <w:spacing w:val="6"/>
                            <w:w w:val="107"/>
                            <w:sz w:val="20"/>
                            <w:szCs w:val="20"/>
                          </w:rPr>
                          <w:t>治</w:t>
                        </w:r>
                        <w:r>
                          <w:rPr>
                            <w:rFonts w:ascii="宋体" w:hAnsi="宋体" w:cs="宋体" w:eastAsia="宋体"/>
                            <w:color w:val="49494B"/>
                            <w:spacing w:val="-38"/>
                            <w:w w:val="116"/>
                            <w:sz w:val="20"/>
                            <w:szCs w:val="20"/>
                          </w:rPr>
                          <w:t>国</w:t>
                        </w:r>
                        <w:r>
                          <w:rPr>
                            <w:rFonts w:ascii="宋体" w:hAnsi="宋体" w:cs="宋体" w:eastAsia="宋体"/>
                            <w:color w:val="49494B"/>
                            <w:w w:val="93"/>
                            <w:sz w:val="20"/>
                            <w:szCs w:val="20"/>
                          </w:rPr>
                          <w:t>家（胡建</w:t>
                        </w:r>
                        <w:r>
                          <w:rPr>
                            <w:rFonts w:ascii="宋体" w:hAnsi="宋体" w:cs="宋体" w:eastAsia="宋体"/>
                            <w:color w:val="49494B"/>
                            <w:spacing w:val="6"/>
                            <w:w w:val="93"/>
                            <w:sz w:val="20"/>
                            <w:szCs w:val="20"/>
                          </w:rPr>
                          <w:t>森</w:t>
                        </w:r>
                        <w:r>
                          <w:rPr>
                            <w:rFonts w:ascii="宋体" w:hAnsi="宋体" w:cs="宋体" w:eastAsia="宋体"/>
                            <w:color w:val="262628"/>
                            <w:w w:val="41"/>
                            <w:sz w:val="20"/>
                            <w:szCs w:val="20"/>
                          </w:rPr>
                          <w:t>）</w:t>
                        </w:r>
                        <w:r>
                          <w:rPr>
                            <w:rFonts w:ascii="宋体" w:hAnsi="宋体" w:cs="宋体" w:eastAsia="宋体"/>
                            <w:sz w:val="20"/>
                            <w:szCs w:val="20"/>
                          </w:rPr>
                        </w:r>
                      </w:p>
                    </w:tc>
                  </w:tr>
                  <w:tr>
                    <w:trPr>
                      <w:trHeight w:val="335" w:hRule="exact"/>
                    </w:trPr>
                    <w:tc>
                      <w:tcPr>
                        <w:tcW w:w="822" w:type="dxa"/>
                        <w:vMerge w:val="restart"/>
                        <w:tcBorders>
                          <w:top w:val="single" w:sz="6" w:space="0" w:color="3F3F3F"/>
                          <w:left w:val="single" w:sz="6" w:space="0" w:color="2F2F2F"/>
                          <w:right w:val="single" w:sz="13" w:space="0" w:color="2B2B2B"/>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144" w:right="0"/>
                          <w:jc w:val="left"/>
                          <w:rPr>
                            <w:rFonts w:ascii="Times New Roman" w:hAnsi="Times New Roman" w:cs="Times New Roman" w:eastAsia="Times New Roman"/>
                            <w:sz w:val="19"/>
                            <w:szCs w:val="19"/>
                          </w:rPr>
                        </w:pPr>
                        <w:r>
                          <w:rPr>
                            <w:rFonts w:ascii="Times New Roman"/>
                            <w:color w:val="38383A"/>
                            <w:spacing w:val="-43"/>
                            <w:w w:val="143"/>
                            <w:sz w:val="19"/>
                          </w:rPr>
                          <w:t>1</w:t>
                        </w:r>
                        <w:r>
                          <w:rPr>
                            <w:rFonts w:ascii="Times New Roman"/>
                            <w:color w:val="38383A"/>
                            <w:w w:val="110"/>
                            <w:sz w:val="19"/>
                          </w:rPr>
                          <w:t>0646</w:t>
                        </w:r>
                        <w:r>
                          <w:rPr>
                            <w:rFonts w:ascii="Times New Roman"/>
                            <w:sz w:val="19"/>
                          </w:rPr>
                        </w:r>
                      </w:p>
                    </w:tc>
                    <w:tc>
                      <w:tcPr>
                        <w:tcW w:w="3464" w:type="dxa"/>
                        <w:tcBorders>
                          <w:top w:val="single" w:sz="3" w:space="0" w:color="181818"/>
                          <w:left w:val="single" w:sz="13" w:space="0" w:color="2B2B2B"/>
                          <w:bottom w:val="nil" w:sz="6" w:space="0" w:color="auto"/>
                          <w:right w:val="single" w:sz="6" w:space="0" w:color="2B2B2B"/>
                        </w:tcBorders>
                      </w:tcPr>
                      <w:p>
                        <w:pPr>
                          <w:pStyle w:val="TableParagraph"/>
                          <w:spacing w:line="240" w:lineRule="auto" w:before="4"/>
                          <w:ind w:left="112" w:right="0"/>
                          <w:jc w:val="left"/>
                          <w:rPr>
                            <w:rFonts w:ascii="宋体" w:hAnsi="宋体" w:cs="宋体" w:eastAsia="宋体"/>
                            <w:sz w:val="20"/>
                            <w:szCs w:val="20"/>
                          </w:rPr>
                        </w:pPr>
                        <w:r>
                          <w:rPr>
                            <w:rFonts w:ascii="宋体" w:hAnsi="宋体" w:cs="宋体" w:eastAsia="宋体"/>
                            <w:color w:val="38383A"/>
                            <w:w w:val="103"/>
                            <w:sz w:val="20"/>
                            <w:szCs w:val="20"/>
                          </w:rPr>
                          <w:t>以十九大精神为指导</w:t>
                        </w:r>
                        <w:r>
                          <w:rPr>
                            <w:rFonts w:ascii="宋体" w:hAnsi="宋体" w:cs="宋体" w:eastAsia="宋体"/>
                            <w:color w:val="38383A"/>
                            <w:spacing w:val="11"/>
                            <w:sz w:val="20"/>
                            <w:szCs w:val="20"/>
                          </w:rPr>
                          <w:t> </w:t>
                        </w:r>
                        <w:r>
                          <w:rPr>
                            <w:rFonts w:ascii="宋体" w:hAnsi="宋体" w:cs="宋体" w:eastAsia="宋体"/>
                            <w:color w:val="38383A"/>
                            <w:w w:val="104"/>
                            <w:sz w:val="20"/>
                            <w:szCs w:val="20"/>
                          </w:rPr>
                          <w:t>深化机构和行</w:t>
                        </w:r>
                        <w:r>
                          <w:rPr>
                            <w:rFonts w:ascii="宋体" w:hAnsi="宋体" w:cs="宋体" w:eastAsia="宋体"/>
                            <w:sz w:val="20"/>
                            <w:szCs w:val="20"/>
                          </w:rPr>
                        </w:r>
                      </w:p>
                    </w:tc>
                    <w:tc>
                      <w:tcPr>
                        <w:tcW w:w="763" w:type="dxa"/>
                        <w:vMerge w:val="restart"/>
                        <w:tcBorders>
                          <w:top w:val="single" w:sz="3" w:space="0" w:color="383838"/>
                          <w:left w:val="single" w:sz="6" w:space="0" w:color="2B2B2B"/>
                          <w:right w:val="single" w:sz="6" w:space="0" w:color="282828"/>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135" w:right="0"/>
                          <w:jc w:val="left"/>
                          <w:rPr>
                            <w:rFonts w:ascii="Times New Roman" w:hAnsi="Times New Roman" w:cs="Times New Roman" w:eastAsia="Times New Roman"/>
                            <w:sz w:val="19"/>
                            <w:szCs w:val="19"/>
                          </w:rPr>
                        </w:pPr>
                        <w:r>
                          <w:rPr>
                            <w:rFonts w:ascii="Times New Roman"/>
                            <w:color w:val="262628"/>
                            <w:spacing w:val="-36"/>
                            <w:w w:val="128"/>
                            <w:sz w:val="19"/>
                          </w:rPr>
                          <w:t>1</w:t>
                        </w:r>
                        <w:r>
                          <w:rPr>
                            <w:rFonts w:ascii="Times New Roman"/>
                            <w:color w:val="49494B"/>
                            <w:w w:val="109"/>
                            <w:sz w:val="19"/>
                          </w:rPr>
                          <w:t>0647</w:t>
                        </w:r>
                        <w:r>
                          <w:rPr>
                            <w:rFonts w:ascii="Times New Roman"/>
                            <w:sz w:val="19"/>
                          </w:rPr>
                        </w:r>
                      </w:p>
                    </w:tc>
                    <w:tc>
                      <w:tcPr>
                        <w:tcW w:w="4302" w:type="dxa"/>
                        <w:gridSpan w:val="3"/>
                        <w:tcBorders>
                          <w:top w:val="single" w:sz="3" w:space="0" w:color="3F3F3F"/>
                          <w:left w:val="single" w:sz="6" w:space="0" w:color="282828"/>
                          <w:bottom w:val="nil" w:sz="6" w:space="0" w:color="auto"/>
                          <w:right w:val="single" w:sz="13" w:space="0" w:color="343434"/>
                        </w:tcBorders>
                      </w:tcPr>
                      <w:p>
                        <w:pPr>
                          <w:pStyle w:val="TableParagraph"/>
                          <w:spacing w:line="240" w:lineRule="auto" w:before="18"/>
                          <w:ind w:left="99" w:right="0"/>
                          <w:jc w:val="left"/>
                          <w:rPr>
                            <w:rFonts w:ascii="宋体" w:hAnsi="宋体" w:cs="宋体" w:eastAsia="宋体"/>
                            <w:sz w:val="20"/>
                            <w:szCs w:val="20"/>
                          </w:rPr>
                        </w:pPr>
                        <w:r>
                          <w:rPr>
                            <w:rFonts w:ascii="宋体" w:hAnsi="宋体" w:cs="宋体" w:eastAsia="宋体"/>
                            <w:color w:val="38383A"/>
                            <w:spacing w:val="-6"/>
                            <w:w w:val="107"/>
                            <w:sz w:val="20"/>
                            <w:szCs w:val="20"/>
                          </w:rPr>
                          <w:t>坚</w:t>
                        </w:r>
                        <w:r>
                          <w:rPr>
                            <w:rFonts w:ascii="宋体" w:hAnsi="宋体" w:cs="宋体" w:eastAsia="宋体"/>
                            <w:color w:val="5E5E60"/>
                            <w:w w:val="107"/>
                            <w:sz w:val="20"/>
                            <w:szCs w:val="20"/>
                          </w:rPr>
                          <w:t>定</w:t>
                        </w:r>
                        <w:r>
                          <w:rPr>
                            <w:rFonts w:ascii="宋体" w:hAnsi="宋体" w:cs="宋体" w:eastAsia="宋体"/>
                            <w:color w:val="5E5E60"/>
                            <w:spacing w:val="-11"/>
                            <w:w w:val="107"/>
                            <w:sz w:val="20"/>
                            <w:szCs w:val="20"/>
                          </w:rPr>
                          <w:t>文</w:t>
                        </w:r>
                        <w:r>
                          <w:rPr>
                            <w:rFonts w:ascii="宋体" w:hAnsi="宋体" w:cs="宋体" w:eastAsia="宋体"/>
                            <w:color w:val="262628"/>
                            <w:w w:val="107"/>
                            <w:sz w:val="20"/>
                            <w:szCs w:val="20"/>
                          </w:rPr>
                          <w:t>化</w:t>
                        </w:r>
                        <w:r>
                          <w:rPr>
                            <w:rFonts w:ascii="宋体" w:hAnsi="宋体" w:cs="宋体" w:eastAsia="宋体"/>
                            <w:color w:val="262628"/>
                            <w:spacing w:val="-11"/>
                            <w:w w:val="107"/>
                            <w:sz w:val="20"/>
                            <w:szCs w:val="20"/>
                          </w:rPr>
                          <w:t>自</w:t>
                        </w:r>
                        <w:r>
                          <w:rPr>
                            <w:rFonts w:ascii="宋体" w:hAnsi="宋体" w:cs="宋体" w:eastAsia="宋体"/>
                            <w:color w:val="49494B"/>
                            <w:w w:val="111"/>
                            <w:sz w:val="20"/>
                            <w:szCs w:val="20"/>
                          </w:rPr>
                          <w:t>信</w:t>
                        </w:r>
                        <w:r>
                          <w:rPr>
                            <w:rFonts w:ascii="宋体" w:hAnsi="宋体" w:cs="宋体" w:eastAsia="宋体"/>
                            <w:color w:val="49494B"/>
                            <w:spacing w:val="-6"/>
                            <w:sz w:val="20"/>
                            <w:szCs w:val="20"/>
                          </w:rPr>
                          <w:t> </w:t>
                        </w:r>
                        <w:r>
                          <w:rPr>
                            <w:rFonts w:ascii="宋体" w:hAnsi="宋体" w:cs="宋体" w:eastAsia="宋体"/>
                            <w:color w:val="49494B"/>
                            <w:w w:val="103"/>
                            <w:sz w:val="20"/>
                            <w:szCs w:val="20"/>
                          </w:rPr>
                          <w:t>推动社会主义文化繁荣兴盛一</w:t>
                        </w:r>
                        <w:r>
                          <w:rPr>
                            <w:rFonts w:ascii="宋体" w:hAnsi="宋体" w:cs="宋体" w:eastAsia="宋体"/>
                            <w:sz w:val="20"/>
                            <w:szCs w:val="20"/>
                          </w:rPr>
                        </w:r>
                      </w:p>
                    </w:tc>
                  </w:tr>
                  <w:tr>
                    <w:trPr>
                      <w:trHeight w:val="313" w:hRule="exact"/>
                    </w:trPr>
                    <w:tc>
                      <w:tcPr>
                        <w:tcW w:w="822" w:type="dxa"/>
                        <w:vMerge/>
                        <w:tcBorders>
                          <w:left w:val="single" w:sz="6" w:space="0" w:color="2F2F2F"/>
                          <w:bottom w:val="single" w:sz="3" w:space="0" w:color="383838"/>
                          <w:right w:val="single" w:sz="13" w:space="0" w:color="2B2B2B"/>
                        </w:tcBorders>
                      </w:tcPr>
                      <w:p>
                        <w:pPr/>
                      </w:p>
                    </w:tc>
                    <w:tc>
                      <w:tcPr>
                        <w:tcW w:w="3464" w:type="dxa"/>
                        <w:tcBorders>
                          <w:top w:val="nil" w:sz="6" w:space="0" w:color="auto"/>
                          <w:left w:val="single" w:sz="13" w:space="0" w:color="2B2B2B"/>
                          <w:bottom w:val="single" w:sz="3" w:space="0" w:color="181818"/>
                          <w:right w:val="single" w:sz="6" w:space="0" w:color="2B2B2B"/>
                        </w:tcBorders>
                      </w:tcPr>
                      <w:p>
                        <w:pPr>
                          <w:pStyle w:val="TableParagraph"/>
                          <w:spacing w:line="251" w:lineRule="exact"/>
                          <w:ind w:left="90" w:right="0"/>
                          <w:jc w:val="left"/>
                          <w:rPr>
                            <w:rFonts w:ascii="宋体" w:hAnsi="宋体" w:cs="宋体" w:eastAsia="宋体"/>
                            <w:sz w:val="20"/>
                            <w:szCs w:val="20"/>
                          </w:rPr>
                        </w:pPr>
                        <w:r>
                          <w:rPr>
                            <w:rFonts w:ascii="宋体" w:hAnsi="宋体" w:cs="宋体" w:eastAsia="宋体"/>
                            <w:color w:val="49494B"/>
                            <w:w w:val="97"/>
                            <w:sz w:val="20"/>
                            <w:szCs w:val="20"/>
                          </w:rPr>
                          <w:t>政体制改革（王满</w:t>
                        </w:r>
                        <w:r>
                          <w:rPr>
                            <w:rFonts w:ascii="宋体" w:hAnsi="宋体" w:cs="宋体" w:eastAsia="宋体"/>
                            <w:color w:val="49494B"/>
                            <w:spacing w:val="18"/>
                            <w:w w:val="97"/>
                            <w:sz w:val="20"/>
                            <w:szCs w:val="20"/>
                          </w:rPr>
                          <w:t>传</w:t>
                        </w:r>
                        <w:r>
                          <w:rPr>
                            <w:rFonts w:ascii="宋体" w:hAnsi="宋体" w:cs="宋体" w:eastAsia="宋体"/>
                            <w:color w:val="49494B"/>
                            <w:w w:val="36"/>
                            <w:sz w:val="20"/>
                            <w:szCs w:val="20"/>
                          </w:rPr>
                          <w:t>）</w:t>
                        </w:r>
                        <w:r>
                          <w:rPr>
                            <w:rFonts w:ascii="宋体" w:hAnsi="宋体" w:cs="宋体" w:eastAsia="宋体"/>
                            <w:sz w:val="20"/>
                            <w:szCs w:val="20"/>
                          </w:rPr>
                        </w:r>
                      </w:p>
                    </w:tc>
                    <w:tc>
                      <w:tcPr>
                        <w:tcW w:w="763" w:type="dxa"/>
                        <w:vMerge/>
                        <w:tcBorders>
                          <w:left w:val="single" w:sz="6" w:space="0" w:color="2B2B2B"/>
                          <w:bottom w:val="single" w:sz="3" w:space="0" w:color="343434"/>
                          <w:right w:val="single" w:sz="6" w:space="0" w:color="282828"/>
                        </w:tcBorders>
                      </w:tcPr>
                      <w:p>
                        <w:pPr/>
                      </w:p>
                    </w:tc>
                    <w:tc>
                      <w:tcPr>
                        <w:tcW w:w="4302" w:type="dxa"/>
                        <w:gridSpan w:val="3"/>
                        <w:tcBorders>
                          <w:top w:val="nil" w:sz="6" w:space="0" w:color="auto"/>
                          <w:left w:val="single" w:sz="6" w:space="0" w:color="282828"/>
                          <w:bottom w:val="single" w:sz="7" w:space="0" w:color="3B3B3B"/>
                          <w:right w:val="single" w:sz="13" w:space="0" w:color="343434"/>
                        </w:tcBorders>
                      </w:tcPr>
                      <w:p>
                        <w:pPr>
                          <w:pStyle w:val="TableParagraph"/>
                          <w:spacing w:line="258" w:lineRule="exact"/>
                          <w:ind w:left="84" w:right="0"/>
                          <w:jc w:val="left"/>
                          <w:rPr>
                            <w:rFonts w:ascii="宋体" w:hAnsi="宋体" w:cs="宋体" w:eastAsia="宋体"/>
                            <w:sz w:val="20"/>
                            <w:szCs w:val="20"/>
                          </w:rPr>
                        </w:pPr>
                        <w:r>
                          <w:rPr>
                            <w:rFonts w:ascii="宋体" w:hAnsi="宋体" w:cs="宋体" w:eastAsia="宋体"/>
                            <w:color w:val="777777"/>
                            <w:spacing w:val="-23"/>
                            <w:w w:val="123"/>
                            <w:sz w:val="20"/>
                            <w:szCs w:val="20"/>
                          </w:rPr>
                          <w:t>一</w:t>
                        </w:r>
                        <w:r>
                          <w:rPr>
                            <w:rFonts w:ascii="宋体" w:hAnsi="宋体" w:cs="宋体" w:eastAsia="宋体"/>
                            <w:color w:val="777777"/>
                            <w:w w:val="108"/>
                            <w:sz w:val="20"/>
                            <w:szCs w:val="20"/>
                          </w:rPr>
                          <w:t>学</w:t>
                        </w:r>
                        <w:r>
                          <w:rPr>
                            <w:rFonts w:ascii="宋体" w:hAnsi="宋体" w:cs="宋体" w:eastAsia="宋体"/>
                            <w:color w:val="49494B"/>
                            <w:w w:val="99"/>
                            <w:sz w:val="20"/>
                            <w:szCs w:val="20"/>
                          </w:rPr>
                          <w:t>习党的十九大报告的体会（祁述裕</w:t>
                        </w:r>
                        <w:r>
                          <w:rPr>
                            <w:rFonts w:ascii="宋体" w:hAnsi="宋体" w:cs="宋体" w:eastAsia="宋体"/>
                            <w:color w:val="49494B"/>
                            <w:spacing w:val="-61"/>
                            <w:sz w:val="20"/>
                            <w:szCs w:val="20"/>
                          </w:rPr>
                          <w:t> </w:t>
                        </w:r>
                        <w:r>
                          <w:rPr>
                            <w:rFonts w:ascii="宋体" w:hAnsi="宋体" w:cs="宋体" w:eastAsia="宋体"/>
                            <w:color w:val="49494B"/>
                            <w:w w:val="36"/>
                            <w:sz w:val="20"/>
                            <w:szCs w:val="20"/>
                          </w:rPr>
                          <w:t>）</w:t>
                        </w:r>
                        <w:r>
                          <w:rPr>
                            <w:rFonts w:ascii="宋体" w:hAnsi="宋体" w:cs="宋体" w:eastAsia="宋体"/>
                            <w:sz w:val="20"/>
                            <w:szCs w:val="20"/>
                          </w:rPr>
                        </w:r>
                      </w:p>
                    </w:tc>
                  </w:tr>
                  <w:tr>
                    <w:trPr>
                      <w:trHeight w:val="335" w:hRule="exact"/>
                    </w:trPr>
                    <w:tc>
                      <w:tcPr>
                        <w:tcW w:w="822" w:type="dxa"/>
                        <w:vMerge w:val="restart"/>
                        <w:tcBorders>
                          <w:top w:val="single" w:sz="3" w:space="0" w:color="383838"/>
                          <w:left w:val="single" w:sz="6" w:space="0" w:color="2F2F2F"/>
                          <w:right w:val="single" w:sz="6" w:space="0" w:color="2B2B2B"/>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144" w:right="0"/>
                          <w:jc w:val="left"/>
                          <w:rPr>
                            <w:rFonts w:ascii="Times New Roman" w:hAnsi="Times New Roman" w:cs="Times New Roman" w:eastAsia="Times New Roman"/>
                            <w:sz w:val="19"/>
                            <w:szCs w:val="19"/>
                          </w:rPr>
                        </w:pPr>
                        <w:r>
                          <w:rPr>
                            <w:rFonts w:ascii="Times New Roman"/>
                            <w:color w:val="151515"/>
                            <w:spacing w:val="-50"/>
                            <w:w w:val="143"/>
                            <w:sz w:val="19"/>
                          </w:rPr>
                          <w:t>1</w:t>
                        </w:r>
                        <w:r>
                          <w:rPr>
                            <w:rFonts w:ascii="Times New Roman"/>
                            <w:color w:val="38383A"/>
                            <w:w w:val="111"/>
                            <w:sz w:val="19"/>
                          </w:rPr>
                          <w:t>0648</w:t>
                        </w:r>
                        <w:r>
                          <w:rPr>
                            <w:rFonts w:ascii="Times New Roman"/>
                            <w:sz w:val="19"/>
                          </w:rPr>
                        </w:r>
                      </w:p>
                    </w:tc>
                    <w:tc>
                      <w:tcPr>
                        <w:tcW w:w="3464" w:type="dxa"/>
                        <w:tcBorders>
                          <w:top w:val="single" w:sz="3" w:space="0" w:color="181818"/>
                          <w:left w:val="single" w:sz="14" w:space="0" w:color="2B2B2B"/>
                          <w:bottom w:val="nil" w:sz="6" w:space="0" w:color="auto"/>
                          <w:right w:val="single" w:sz="6" w:space="0" w:color="2B2B2B"/>
                        </w:tcBorders>
                      </w:tcPr>
                      <w:p>
                        <w:pPr>
                          <w:pStyle w:val="TableParagraph"/>
                          <w:spacing w:line="240" w:lineRule="auto" w:before="11"/>
                          <w:ind w:left="103" w:right="0"/>
                          <w:jc w:val="left"/>
                          <w:rPr>
                            <w:rFonts w:ascii="宋体" w:hAnsi="宋体" w:cs="宋体" w:eastAsia="宋体"/>
                            <w:sz w:val="20"/>
                            <w:szCs w:val="20"/>
                          </w:rPr>
                        </w:pPr>
                        <w:r>
                          <w:rPr>
                            <w:rFonts w:ascii="宋体" w:hAnsi="宋体" w:cs="宋体" w:eastAsia="宋体"/>
                            <w:color w:val="38383A"/>
                            <w:w w:val="103"/>
                            <w:sz w:val="20"/>
                            <w:szCs w:val="20"/>
                          </w:rPr>
                          <w:t>以十九大精神为指导</w:t>
                        </w:r>
                        <w:r>
                          <w:rPr>
                            <w:rFonts w:ascii="宋体" w:hAnsi="宋体" w:cs="宋体" w:eastAsia="宋体"/>
                            <w:color w:val="38383A"/>
                            <w:spacing w:val="18"/>
                            <w:sz w:val="20"/>
                            <w:szCs w:val="20"/>
                          </w:rPr>
                          <w:t> </w:t>
                        </w:r>
                        <w:r>
                          <w:rPr>
                            <w:rFonts w:ascii="宋体" w:hAnsi="宋体" w:cs="宋体" w:eastAsia="宋体"/>
                            <w:color w:val="38383A"/>
                            <w:spacing w:val="-23"/>
                            <w:w w:val="112"/>
                            <w:sz w:val="20"/>
                            <w:szCs w:val="20"/>
                          </w:rPr>
                          <w:t>践</w:t>
                        </w:r>
                        <w:r>
                          <w:rPr>
                            <w:rFonts w:ascii="宋体" w:hAnsi="宋体" w:cs="宋体" w:eastAsia="宋体"/>
                            <w:color w:val="38383A"/>
                            <w:w w:val="105"/>
                            <w:sz w:val="20"/>
                            <w:szCs w:val="20"/>
                          </w:rPr>
                          <w:t>行绿色发展</w:t>
                        </w:r>
                        <w:r>
                          <w:rPr>
                            <w:rFonts w:ascii="宋体" w:hAnsi="宋体" w:cs="宋体" w:eastAsia="宋体"/>
                            <w:sz w:val="20"/>
                            <w:szCs w:val="20"/>
                          </w:rPr>
                        </w:r>
                      </w:p>
                    </w:tc>
                    <w:tc>
                      <w:tcPr>
                        <w:tcW w:w="763" w:type="dxa"/>
                        <w:vMerge w:val="restart"/>
                        <w:tcBorders>
                          <w:top w:val="single" w:sz="3" w:space="0" w:color="343434"/>
                          <w:left w:val="single" w:sz="6" w:space="0" w:color="2B2B2B"/>
                          <w:right w:val="single" w:sz="6" w:space="0" w:color="282828"/>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127" w:right="0"/>
                          <w:jc w:val="left"/>
                          <w:rPr>
                            <w:rFonts w:ascii="Times New Roman" w:hAnsi="Times New Roman" w:cs="Times New Roman" w:eastAsia="Times New Roman"/>
                            <w:sz w:val="19"/>
                            <w:szCs w:val="19"/>
                          </w:rPr>
                        </w:pPr>
                        <w:r>
                          <w:rPr>
                            <w:rFonts w:ascii="Times New Roman"/>
                            <w:color w:val="262628"/>
                            <w:w w:val="110"/>
                            <w:sz w:val="19"/>
                          </w:rPr>
                          <w:t>1</w:t>
                        </w:r>
                        <w:r>
                          <w:rPr>
                            <w:rFonts w:ascii="Times New Roman"/>
                            <w:color w:val="262628"/>
                            <w:spacing w:val="-15"/>
                            <w:w w:val="110"/>
                            <w:sz w:val="19"/>
                          </w:rPr>
                          <w:t>0</w:t>
                        </w:r>
                        <w:r>
                          <w:rPr>
                            <w:rFonts w:ascii="Times New Roman"/>
                            <w:color w:val="49494B"/>
                            <w:w w:val="111"/>
                            <w:sz w:val="19"/>
                          </w:rPr>
                          <w:t>649</w:t>
                        </w:r>
                        <w:r>
                          <w:rPr>
                            <w:rFonts w:ascii="Times New Roman"/>
                            <w:sz w:val="19"/>
                          </w:rPr>
                        </w:r>
                      </w:p>
                    </w:tc>
                    <w:tc>
                      <w:tcPr>
                        <w:tcW w:w="4302" w:type="dxa"/>
                        <w:gridSpan w:val="3"/>
                        <w:tcBorders>
                          <w:top w:val="single" w:sz="7" w:space="0" w:color="3B3B3B"/>
                          <w:left w:val="single" w:sz="6" w:space="0" w:color="282828"/>
                          <w:bottom w:val="nil" w:sz="6" w:space="0" w:color="auto"/>
                          <w:right w:val="single" w:sz="13" w:space="0" w:color="343434"/>
                        </w:tcBorders>
                      </w:tcPr>
                      <w:p>
                        <w:pPr>
                          <w:pStyle w:val="TableParagraph"/>
                          <w:spacing w:line="240" w:lineRule="auto" w:before="13"/>
                          <w:ind w:left="113" w:right="0"/>
                          <w:jc w:val="left"/>
                          <w:rPr>
                            <w:rFonts w:ascii="宋体" w:hAnsi="宋体" w:cs="宋体" w:eastAsia="宋体"/>
                            <w:sz w:val="20"/>
                            <w:szCs w:val="20"/>
                          </w:rPr>
                        </w:pPr>
                        <w:r>
                          <w:rPr>
                            <w:rFonts w:ascii="宋体" w:hAnsi="宋体" w:cs="宋体" w:eastAsia="宋体"/>
                            <w:color w:val="38383A"/>
                            <w:spacing w:val="-37"/>
                            <w:w w:val="112"/>
                            <w:sz w:val="20"/>
                            <w:szCs w:val="20"/>
                          </w:rPr>
                          <w:t>以</w:t>
                        </w:r>
                        <w:r>
                          <w:rPr>
                            <w:rFonts w:ascii="宋体" w:hAnsi="宋体" w:cs="宋体" w:eastAsia="宋体"/>
                            <w:color w:val="5E5E60"/>
                            <w:w w:val="106"/>
                            <w:sz w:val="20"/>
                            <w:szCs w:val="20"/>
                          </w:rPr>
                          <w:t>十九大精神为指导</w:t>
                        </w:r>
                        <w:r>
                          <w:rPr>
                            <w:rFonts w:ascii="宋体" w:hAnsi="宋体" w:cs="宋体" w:eastAsia="宋体"/>
                            <w:color w:val="5E5E60"/>
                            <w:spacing w:val="40"/>
                            <w:sz w:val="20"/>
                            <w:szCs w:val="20"/>
                          </w:rPr>
                          <w:t> </w:t>
                        </w:r>
                        <w:r>
                          <w:rPr>
                            <w:rFonts w:ascii="宋体" w:hAnsi="宋体" w:cs="宋体" w:eastAsia="宋体"/>
                            <w:color w:val="5E5E60"/>
                            <w:w w:val="108"/>
                            <w:sz w:val="20"/>
                            <w:szCs w:val="20"/>
                          </w:rPr>
                          <w:t>坚</w:t>
                        </w:r>
                        <w:r>
                          <w:rPr>
                            <w:rFonts w:ascii="宋体" w:hAnsi="宋体" w:cs="宋体" w:eastAsia="宋体"/>
                            <w:color w:val="5E5E60"/>
                            <w:spacing w:val="-8"/>
                            <w:w w:val="108"/>
                            <w:sz w:val="20"/>
                            <w:szCs w:val="20"/>
                          </w:rPr>
                          <w:t>持</w:t>
                        </w:r>
                        <w:r>
                          <w:rPr>
                            <w:rFonts w:ascii="宋体" w:hAnsi="宋体" w:cs="宋体" w:eastAsia="宋体"/>
                            <w:color w:val="38383A"/>
                            <w:w w:val="106"/>
                            <w:sz w:val="20"/>
                            <w:szCs w:val="20"/>
                          </w:rPr>
                          <w:t>和平发展道路</w:t>
                        </w:r>
                        <w:r>
                          <w:rPr>
                            <w:rFonts w:ascii="宋体" w:hAnsi="宋体" w:cs="宋体" w:eastAsia="宋体"/>
                            <w:color w:val="38383A"/>
                            <w:spacing w:val="24"/>
                            <w:sz w:val="20"/>
                            <w:szCs w:val="20"/>
                          </w:rPr>
                          <w:t> </w:t>
                        </w:r>
                        <w:r>
                          <w:rPr>
                            <w:rFonts w:ascii="宋体" w:hAnsi="宋体" w:cs="宋体" w:eastAsia="宋体"/>
                            <w:color w:val="38383A"/>
                            <w:w w:val="104"/>
                            <w:sz w:val="20"/>
                            <w:szCs w:val="20"/>
                          </w:rPr>
                          <w:t>推</w:t>
                        </w:r>
                        <w:r>
                          <w:rPr>
                            <w:rFonts w:ascii="宋体" w:hAnsi="宋体" w:cs="宋体" w:eastAsia="宋体"/>
                            <w:sz w:val="20"/>
                            <w:szCs w:val="20"/>
                          </w:rPr>
                        </w:r>
                      </w:p>
                    </w:tc>
                  </w:tr>
                  <w:tr>
                    <w:trPr>
                      <w:trHeight w:val="324" w:hRule="exact"/>
                    </w:trPr>
                    <w:tc>
                      <w:tcPr>
                        <w:tcW w:w="822" w:type="dxa"/>
                        <w:vMerge/>
                        <w:tcBorders>
                          <w:left w:val="single" w:sz="6" w:space="0" w:color="2F2F2F"/>
                          <w:bottom w:val="single" w:sz="6" w:space="0" w:color="3F3F3F"/>
                          <w:right w:val="single" w:sz="6" w:space="0" w:color="2B2B2B"/>
                        </w:tcBorders>
                      </w:tcPr>
                      <w:p>
                        <w:pPr/>
                      </w:p>
                    </w:tc>
                    <w:tc>
                      <w:tcPr>
                        <w:tcW w:w="3464" w:type="dxa"/>
                        <w:tcBorders>
                          <w:top w:val="nil" w:sz="6" w:space="0" w:color="auto"/>
                          <w:left w:val="single" w:sz="6" w:space="0" w:color="2B2B2B"/>
                          <w:bottom w:val="single" w:sz="6" w:space="0" w:color="3F3F3F"/>
                          <w:right w:val="single" w:sz="6" w:space="0" w:color="2B2B2B"/>
                        </w:tcBorders>
                      </w:tcPr>
                      <w:p>
                        <w:pPr>
                          <w:pStyle w:val="TableParagraph"/>
                          <w:spacing w:line="251" w:lineRule="exact"/>
                          <w:ind w:left="99" w:right="0"/>
                          <w:jc w:val="left"/>
                          <w:rPr>
                            <w:rFonts w:ascii="宋体" w:hAnsi="宋体" w:cs="宋体" w:eastAsia="宋体"/>
                            <w:sz w:val="20"/>
                            <w:szCs w:val="20"/>
                          </w:rPr>
                        </w:pPr>
                        <w:r>
                          <w:rPr>
                            <w:rFonts w:ascii="宋体" w:hAnsi="宋体" w:cs="宋体" w:eastAsia="宋体"/>
                            <w:color w:val="5E5E60"/>
                            <w:w w:val="106"/>
                            <w:sz w:val="20"/>
                            <w:szCs w:val="20"/>
                          </w:rPr>
                          <w:t>理念</w:t>
                        </w:r>
                        <w:r>
                          <w:rPr>
                            <w:rFonts w:ascii="宋体" w:hAnsi="宋体" w:cs="宋体" w:eastAsia="宋体"/>
                            <w:color w:val="5E5E60"/>
                            <w:spacing w:val="-6"/>
                            <w:sz w:val="20"/>
                            <w:szCs w:val="20"/>
                          </w:rPr>
                          <w:t> </w:t>
                        </w:r>
                        <w:r>
                          <w:rPr>
                            <w:rFonts w:ascii="宋体" w:hAnsi="宋体" w:cs="宋体" w:eastAsia="宋体"/>
                            <w:color w:val="5E5E60"/>
                            <w:w w:val="102"/>
                            <w:sz w:val="20"/>
                            <w:szCs w:val="20"/>
                          </w:rPr>
                          <w:t>建设</w:t>
                        </w:r>
                        <w:r>
                          <w:rPr>
                            <w:rFonts w:ascii="宋体" w:hAnsi="宋体" w:cs="宋体" w:eastAsia="宋体"/>
                            <w:color w:val="5E5E60"/>
                            <w:spacing w:val="7"/>
                            <w:w w:val="102"/>
                            <w:sz w:val="20"/>
                            <w:szCs w:val="20"/>
                          </w:rPr>
                          <w:t>美</w:t>
                        </w:r>
                        <w:r>
                          <w:rPr>
                            <w:rFonts w:ascii="宋体" w:hAnsi="宋体" w:cs="宋体" w:eastAsia="宋体"/>
                            <w:color w:val="38383A"/>
                            <w:w w:val="92"/>
                            <w:sz w:val="20"/>
                            <w:szCs w:val="20"/>
                          </w:rPr>
                          <w:t>丽中国</w:t>
                        </w:r>
                        <w:r>
                          <w:rPr>
                            <w:rFonts w:ascii="宋体" w:hAnsi="宋体" w:cs="宋体" w:eastAsia="宋体"/>
                            <w:color w:val="38383A"/>
                            <w:spacing w:val="-9"/>
                            <w:w w:val="92"/>
                            <w:sz w:val="20"/>
                            <w:szCs w:val="20"/>
                          </w:rPr>
                          <w:t>（</w:t>
                        </w:r>
                        <w:r>
                          <w:rPr>
                            <w:rFonts w:ascii="宋体" w:hAnsi="宋体" w:cs="宋体" w:eastAsia="宋体"/>
                            <w:color w:val="5E5E60"/>
                            <w:w w:val="106"/>
                            <w:sz w:val="20"/>
                            <w:szCs w:val="20"/>
                          </w:rPr>
                          <w:t>贾</w:t>
                        </w:r>
                        <w:r>
                          <w:rPr>
                            <w:rFonts w:ascii="宋体" w:hAnsi="宋体" w:cs="宋体" w:eastAsia="宋体"/>
                            <w:color w:val="5E5E60"/>
                            <w:spacing w:val="-14"/>
                            <w:w w:val="106"/>
                            <w:sz w:val="20"/>
                            <w:szCs w:val="20"/>
                          </w:rPr>
                          <w:t>峰</w:t>
                        </w:r>
                        <w:r>
                          <w:rPr>
                            <w:rFonts w:ascii="宋体" w:hAnsi="宋体" w:cs="宋体" w:eastAsia="宋体"/>
                            <w:color w:val="5E5E60"/>
                            <w:w w:val="41"/>
                            <w:sz w:val="20"/>
                            <w:szCs w:val="20"/>
                          </w:rPr>
                          <w:t>）</w:t>
                        </w:r>
                        <w:r>
                          <w:rPr>
                            <w:rFonts w:ascii="宋体" w:hAnsi="宋体" w:cs="宋体" w:eastAsia="宋体"/>
                            <w:sz w:val="20"/>
                            <w:szCs w:val="20"/>
                          </w:rPr>
                        </w:r>
                      </w:p>
                    </w:tc>
                    <w:tc>
                      <w:tcPr>
                        <w:tcW w:w="763" w:type="dxa"/>
                        <w:vMerge/>
                        <w:tcBorders>
                          <w:left w:val="single" w:sz="6" w:space="0" w:color="2B2B2B"/>
                          <w:bottom w:val="single" w:sz="6" w:space="0" w:color="3F3F3F"/>
                          <w:right w:val="single" w:sz="6" w:space="0" w:color="282828"/>
                        </w:tcBorders>
                      </w:tcPr>
                      <w:p>
                        <w:pPr/>
                      </w:p>
                    </w:tc>
                    <w:tc>
                      <w:tcPr>
                        <w:tcW w:w="4302" w:type="dxa"/>
                        <w:gridSpan w:val="3"/>
                        <w:tcBorders>
                          <w:top w:val="nil" w:sz="6" w:space="0" w:color="auto"/>
                          <w:left w:val="single" w:sz="6" w:space="0" w:color="282828"/>
                          <w:bottom w:val="single" w:sz="6" w:space="0" w:color="3F3F3F"/>
                          <w:right w:val="single" w:sz="13" w:space="0" w:color="343434"/>
                        </w:tcBorders>
                      </w:tcPr>
                      <w:p>
                        <w:pPr>
                          <w:pStyle w:val="TableParagraph"/>
                          <w:spacing w:line="258" w:lineRule="exact"/>
                          <w:ind w:left="84" w:right="0"/>
                          <w:jc w:val="left"/>
                          <w:rPr>
                            <w:rFonts w:ascii="宋体" w:hAnsi="宋体" w:cs="宋体" w:eastAsia="宋体"/>
                            <w:sz w:val="20"/>
                            <w:szCs w:val="20"/>
                          </w:rPr>
                        </w:pPr>
                        <w:r>
                          <w:rPr>
                            <w:rFonts w:ascii="宋体" w:hAnsi="宋体" w:cs="宋体" w:eastAsia="宋体"/>
                            <w:color w:val="49494B"/>
                            <w:w w:val="99"/>
                            <w:sz w:val="20"/>
                            <w:szCs w:val="20"/>
                          </w:rPr>
                          <w:t>动构建人类命运共同体（刘建飞</w:t>
                        </w:r>
                        <w:r>
                          <w:rPr>
                            <w:rFonts w:ascii="宋体" w:hAnsi="宋体" w:cs="宋体" w:eastAsia="宋体"/>
                            <w:color w:val="49494B"/>
                            <w:spacing w:val="-57"/>
                            <w:sz w:val="20"/>
                            <w:szCs w:val="20"/>
                          </w:rPr>
                          <w:t> </w:t>
                        </w:r>
                        <w:r>
                          <w:rPr>
                            <w:rFonts w:ascii="宋体" w:hAnsi="宋体" w:cs="宋体" w:eastAsia="宋体"/>
                            <w:color w:val="49494B"/>
                            <w:w w:val="36"/>
                            <w:sz w:val="20"/>
                            <w:szCs w:val="20"/>
                          </w:rPr>
                          <w:t>）</w:t>
                        </w:r>
                        <w:r>
                          <w:rPr>
                            <w:rFonts w:ascii="宋体" w:hAnsi="宋体" w:cs="宋体" w:eastAsia="宋体"/>
                            <w:sz w:val="20"/>
                            <w:szCs w:val="20"/>
                          </w:rPr>
                        </w:r>
                      </w:p>
                    </w:tc>
                  </w:tr>
                </w:tbl>
                <w:p>
                  <w:pPr/>
                </w:p>
              </w:txbxContent>
            </v:textbox>
            <w10:wrap type="none"/>
          </v:shape>
        </w:pict>
      </w:r>
      <w:r>
        <w:rPr>
          <w:color w:val="38383A"/>
          <w:w w:val="115"/>
        </w:rPr>
        <w:t>表</w:t>
      </w:r>
      <w:r>
        <w:rPr>
          <w:color w:val="38383A"/>
          <w:spacing w:val="-83"/>
          <w:w w:val="115"/>
        </w:rPr>
        <w:t> </w:t>
      </w:r>
      <w:r>
        <w:rPr>
          <w:rFonts w:ascii="Arial" w:hAnsi="Arial" w:cs="Arial" w:eastAsia="Arial"/>
          <w:color w:val="38383A"/>
          <w:w w:val="410"/>
          <w:sz w:val="26"/>
          <w:szCs w:val="26"/>
        </w:rPr>
        <w:t>l</w:t>
        <w:tab/>
      </w:r>
      <w:r>
        <w:rPr>
          <w:color w:val="38383A"/>
          <w:w w:val="115"/>
        </w:rPr>
        <w:t>高校教师教学能力及职业发展通用培训课程</w:t>
      </w:r>
      <w:r>
        <w:rPr/>
      </w:r>
    </w:p>
    <w:p>
      <w:pPr>
        <w:spacing w:line="240" w:lineRule="auto" w:before="0"/>
        <w:rPr>
          <w:rFonts w:ascii="宋体" w:hAnsi="宋体" w:cs="宋体" w:eastAsia="宋体"/>
          <w:sz w:val="28"/>
          <w:szCs w:val="28"/>
        </w:rPr>
      </w:pPr>
    </w:p>
    <w:p>
      <w:pPr>
        <w:spacing w:line="240" w:lineRule="auto" w:before="0"/>
        <w:rPr>
          <w:rFonts w:ascii="宋体" w:hAnsi="宋体" w:cs="宋体" w:eastAsia="宋体"/>
          <w:sz w:val="28"/>
          <w:szCs w:val="28"/>
        </w:rPr>
      </w:pPr>
    </w:p>
    <w:p>
      <w:pPr>
        <w:spacing w:line="240" w:lineRule="auto" w:before="10"/>
        <w:rPr>
          <w:rFonts w:ascii="宋体" w:hAnsi="宋体" w:cs="宋体" w:eastAsia="宋体"/>
          <w:sz w:val="29"/>
          <w:szCs w:val="29"/>
        </w:rPr>
      </w:pPr>
    </w:p>
    <w:p>
      <w:pPr>
        <w:pStyle w:val="BodyText"/>
        <w:spacing w:line="240" w:lineRule="auto"/>
        <w:ind w:right="1329"/>
        <w:jc w:val="right"/>
      </w:pPr>
      <w:r>
        <w:rPr>
          <w:color w:val="38383A"/>
          <w:w w:val="117"/>
        </w:rPr>
        <w:t>彻</w:t>
      </w:r>
      <w:r>
        <w:rPr/>
      </w:r>
    </w:p>
    <w:p>
      <w:pPr>
        <w:spacing w:after="0" w:line="240" w:lineRule="auto"/>
        <w:jc w:val="right"/>
        <w:sectPr>
          <w:pgSz w:w="11910" w:h="16850"/>
          <w:pgMar w:header="0" w:footer="1133" w:top="1560" w:bottom="1320" w:left="1020" w:right="20"/>
        </w:sectPr>
      </w:pPr>
    </w:p>
    <w:p>
      <w:pPr>
        <w:spacing w:line="240" w:lineRule="auto" w:before="9"/>
        <w:rPr>
          <w:rFonts w:ascii="Times New Roman" w:hAnsi="Times New Roman" w:cs="Times New Roman" w:eastAsia="Times New Roman"/>
          <w:sz w:val="7"/>
          <w:szCs w:val="7"/>
        </w:rPr>
      </w:pPr>
    </w:p>
    <w:tbl>
      <w:tblPr>
        <w:tblW w:w="0" w:type="auto"/>
        <w:jc w:val="left"/>
        <w:tblInd w:w="106" w:type="dxa"/>
        <w:tblLayout w:type="fixed"/>
        <w:tblCellMar>
          <w:top w:w="0" w:type="dxa"/>
          <w:left w:w="0" w:type="dxa"/>
          <w:bottom w:w="0" w:type="dxa"/>
          <w:right w:w="0" w:type="dxa"/>
        </w:tblCellMar>
        <w:tblLook w:val="01E0"/>
      </w:tblPr>
      <w:tblGrid>
        <w:gridCol w:w="844"/>
        <w:gridCol w:w="3458"/>
        <w:gridCol w:w="760"/>
        <w:gridCol w:w="4306"/>
      </w:tblGrid>
      <w:tr>
        <w:trPr>
          <w:trHeight w:val="652" w:hRule="exact"/>
        </w:trPr>
        <w:tc>
          <w:tcPr>
            <w:tcW w:w="844" w:type="dxa"/>
            <w:tcBorders>
              <w:top w:val="single" w:sz="3" w:space="0" w:color="2B2B2B"/>
              <w:left w:val="single" w:sz="14" w:space="0" w:color="2B2B2B"/>
              <w:bottom w:val="single" w:sz="6" w:space="0" w:color="444444"/>
              <w:right w:val="single" w:sz="17" w:space="0" w:color="2F2F2F"/>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D2D2D"/>
                <w:sz w:val="20"/>
              </w:rPr>
              <w:t>10650</w:t>
            </w:r>
            <w:r>
              <w:rPr>
                <w:rFonts w:ascii="Times New Roman"/>
                <w:sz w:val="20"/>
              </w:rPr>
            </w:r>
          </w:p>
        </w:tc>
        <w:tc>
          <w:tcPr>
            <w:tcW w:w="3458" w:type="dxa"/>
            <w:tcBorders>
              <w:top w:val="single" w:sz="3" w:space="0" w:color="2B2B2B"/>
              <w:left w:val="single" w:sz="17" w:space="0" w:color="2F2F2F"/>
              <w:bottom w:val="single" w:sz="6" w:space="0" w:color="444444"/>
              <w:right w:val="single" w:sz="3" w:space="0" w:color="232323"/>
            </w:tcBorders>
          </w:tcPr>
          <w:p>
            <w:pPr>
              <w:pStyle w:val="TableParagraph"/>
              <w:tabs>
                <w:tab w:pos="1218" w:val="left" w:leader="none"/>
              </w:tabs>
              <w:spacing w:line="290" w:lineRule="auto" w:before="4"/>
              <w:ind w:left="116" w:right="47"/>
              <w:jc w:val="left"/>
              <w:rPr>
                <w:rFonts w:ascii="宋体" w:hAnsi="宋体" w:cs="宋体" w:eastAsia="宋体"/>
                <w:sz w:val="20"/>
                <w:szCs w:val="20"/>
              </w:rPr>
            </w:pPr>
            <w:r>
              <w:rPr>
                <w:rFonts w:ascii="宋体" w:hAnsi="宋体" w:cs="宋体" w:eastAsia="宋体"/>
                <w:color w:val="444244"/>
                <w:w w:val="105"/>
                <w:sz w:val="20"/>
                <w:szCs w:val="20"/>
              </w:rPr>
              <w:t>不忘初心</w:t>
              <w:tab/>
            </w:r>
            <w:r>
              <w:rPr>
                <w:rFonts w:ascii="宋体" w:hAnsi="宋体" w:cs="宋体" w:eastAsia="宋体"/>
                <w:color w:val="59595B"/>
                <w:w w:val="105"/>
                <w:sz w:val="20"/>
                <w:szCs w:val="20"/>
              </w:rPr>
              <w:t>牢记使命一一党的十</w:t>
            </w:r>
            <w:r>
              <w:rPr>
                <w:rFonts w:ascii="宋体" w:hAnsi="宋体" w:cs="宋体" w:eastAsia="宋体"/>
                <w:color w:val="59595B"/>
                <w:spacing w:val="-39"/>
                <w:w w:val="105"/>
                <w:sz w:val="20"/>
                <w:szCs w:val="20"/>
              </w:rPr>
              <w:t> </w:t>
            </w:r>
            <w:r>
              <w:rPr>
                <w:rFonts w:ascii="宋体" w:hAnsi="宋体" w:cs="宋体" w:eastAsia="宋体"/>
                <w:color w:val="2D2D2D"/>
                <w:w w:val="105"/>
                <w:sz w:val="20"/>
                <w:szCs w:val="20"/>
              </w:rPr>
              <w:t>九</w:t>
            </w:r>
            <w:r>
              <w:rPr>
                <w:rFonts w:ascii="宋体" w:hAnsi="宋体" w:cs="宋体" w:eastAsia="宋体"/>
                <w:color w:val="2D2D2D"/>
                <w:w w:val="111"/>
                <w:sz w:val="20"/>
                <w:szCs w:val="20"/>
              </w:rPr>
              <w:t> </w:t>
            </w:r>
            <w:r>
              <w:rPr>
                <w:rFonts w:ascii="宋体" w:hAnsi="宋体" w:cs="宋体" w:eastAsia="宋体"/>
                <w:color w:val="444244"/>
                <w:w w:val="105"/>
                <w:sz w:val="20"/>
                <w:szCs w:val="20"/>
              </w:rPr>
              <w:t>大精神导学（周文彰）</w:t>
            </w:r>
            <w:r>
              <w:rPr>
                <w:rFonts w:ascii="宋体" w:hAnsi="宋体" w:cs="宋体" w:eastAsia="宋体"/>
                <w:sz w:val="20"/>
                <w:szCs w:val="20"/>
              </w:rPr>
            </w:r>
          </w:p>
        </w:tc>
        <w:tc>
          <w:tcPr>
            <w:tcW w:w="760" w:type="dxa"/>
            <w:tcBorders>
              <w:top w:val="single" w:sz="3" w:space="0" w:color="2B2B2B"/>
              <w:left w:val="single" w:sz="3" w:space="0" w:color="232323"/>
              <w:bottom w:val="single" w:sz="3" w:space="0" w:color="2B2B2B"/>
              <w:right w:val="single" w:sz="3" w:space="0" w:color="232323"/>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D2D2D"/>
                <w:w w:val="105"/>
                <w:sz w:val="20"/>
              </w:rPr>
              <w:t>10651</w:t>
            </w:r>
            <w:r>
              <w:rPr>
                <w:rFonts w:ascii="Times New Roman"/>
                <w:sz w:val="20"/>
              </w:rPr>
            </w:r>
          </w:p>
        </w:tc>
        <w:tc>
          <w:tcPr>
            <w:tcW w:w="4306" w:type="dxa"/>
            <w:tcBorders>
              <w:top w:val="nil" w:sz="6" w:space="0" w:color="auto"/>
              <w:left w:val="single" w:sz="3" w:space="0" w:color="232323"/>
              <w:bottom w:val="single" w:sz="3" w:space="0" w:color="3F3F3F"/>
              <w:right w:val="single" w:sz="3" w:space="0" w:color="000000"/>
            </w:tcBorders>
          </w:tcPr>
          <w:p>
            <w:pPr>
              <w:pStyle w:val="TableParagraph"/>
              <w:tabs>
                <w:tab w:pos="2289" w:val="left" w:leader="none"/>
              </w:tabs>
              <w:spacing w:line="283" w:lineRule="auto" w:before="15"/>
              <w:ind w:left="144" w:right="116" w:firstLine="14"/>
              <w:jc w:val="left"/>
              <w:rPr>
                <w:rFonts w:ascii="宋体" w:hAnsi="宋体" w:cs="宋体" w:eastAsia="宋体"/>
                <w:sz w:val="20"/>
                <w:szCs w:val="20"/>
              </w:rPr>
            </w:pPr>
            <w:r>
              <w:rPr>
                <w:rFonts w:ascii="宋体" w:hAnsi="宋体" w:cs="宋体" w:eastAsia="宋体"/>
                <w:color w:val="2D2D2D"/>
                <w:sz w:val="20"/>
                <w:szCs w:val="20"/>
              </w:rPr>
              <w:t>以十九大精神为指导</w:t>
              <w:tab/>
            </w:r>
            <w:r>
              <w:rPr>
                <w:rFonts w:ascii="宋体" w:hAnsi="宋体" w:cs="宋体" w:eastAsia="宋体"/>
                <w:color w:val="444244"/>
                <w:sz w:val="20"/>
                <w:szCs w:val="20"/>
              </w:rPr>
              <w:t>推进新时代健康中国</w:t>
            </w:r>
            <w:r>
              <w:rPr>
                <w:rFonts w:ascii="宋体" w:hAnsi="宋体" w:cs="宋体" w:eastAsia="宋体"/>
                <w:color w:val="444244"/>
                <w:spacing w:val="-24"/>
                <w:sz w:val="20"/>
                <w:szCs w:val="20"/>
              </w:rPr>
              <w:t> </w:t>
            </w:r>
            <w:r>
              <w:rPr>
                <w:rFonts w:ascii="宋体" w:hAnsi="宋体" w:cs="宋体" w:eastAsia="宋体"/>
                <w:color w:val="444244"/>
                <w:spacing w:val="-24"/>
                <w:sz w:val="20"/>
                <w:szCs w:val="20"/>
              </w:rPr>
            </w:r>
            <w:r>
              <w:rPr>
                <w:rFonts w:ascii="宋体" w:hAnsi="宋体" w:cs="宋体" w:eastAsia="宋体"/>
                <w:color w:val="444244"/>
                <w:sz w:val="20"/>
                <w:szCs w:val="20"/>
              </w:rPr>
              <w:t>战略（陈秋霖）</w:t>
            </w:r>
            <w:r>
              <w:rPr>
                <w:rFonts w:ascii="宋体" w:hAnsi="宋体" w:cs="宋体" w:eastAsia="宋体"/>
                <w:sz w:val="20"/>
                <w:szCs w:val="20"/>
              </w:rPr>
            </w:r>
          </w:p>
        </w:tc>
      </w:tr>
      <w:tr>
        <w:trPr>
          <w:trHeight w:val="648" w:hRule="exact"/>
        </w:trPr>
        <w:tc>
          <w:tcPr>
            <w:tcW w:w="844" w:type="dxa"/>
            <w:tcBorders>
              <w:top w:val="single" w:sz="6" w:space="0" w:color="444444"/>
              <w:left w:val="single" w:sz="6" w:space="0" w:color="2B2B2B"/>
              <w:bottom w:val="single" w:sz="6" w:space="0" w:color="4B4B4B"/>
              <w:right w:val="single" w:sz="17"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D2D2D"/>
                <w:w w:val="105"/>
                <w:sz w:val="20"/>
              </w:rPr>
              <w:t>10652</w:t>
            </w:r>
            <w:r>
              <w:rPr>
                <w:rFonts w:ascii="Times New Roman"/>
                <w:sz w:val="20"/>
              </w:rPr>
            </w:r>
          </w:p>
        </w:tc>
        <w:tc>
          <w:tcPr>
            <w:tcW w:w="3458" w:type="dxa"/>
            <w:tcBorders>
              <w:top w:val="single" w:sz="6" w:space="0" w:color="444444"/>
              <w:left w:val="single" w:sz="17" w:space="0" w:color="2F2F2F"/>
              <w:bottom w:val="single" w:sz="6" w:space="0" w:color="4B4B4B"/>
              <w:right w:val="single" w:sz="3" w:space="0" w:color="232323"/>
            </w:tcBorders>
          </w:tcPr>
          <w:p>
            <w:pPr>
              <w:pStyle w:val="TableParagraph"/>
              <w:spacing w:line="283" w:lineRule="auto" w:before="4"/>
              <w:ind w:left="109" w:right="60" w:firstLine="108"/>
              <w:jc w:val="left"/>
              <w:rPr>
                <w:rFonts w:ascii="宋体" w:hAnsi="宋体" w:cs="宋体" w:eastAsia="宋体"/>
                <w:sz w:val="20"/>
                <w:szCs w:val="20"/>
              </w:rPr>
            </w:pPr>
            <w:r>
              <w:rPr>
                <w:rFonts w:ascii="宋体" w:hAnsi="宋体" w:cs="宋体" w:eastAsia="宋体"/>
                <w:color w:val="444244"/>
                <w:w w:val="95"/>
                <w:sz w:val="20"/>
                <w:szCs w:val="20"/>
              </w:rPr>
              <w:t>《中国共产党章程</w:t>
            </w:r>
            <w:r>
              <w:rPr>
                <w:rFonts w:ascii="宋体" w:hAnsi="宋体" w:cs="宋体" w:eastAsia="宋体"/>
                <w:color w:val="444244"/>
                <w:spacing w:val="-44"/>
                <w:w w:val="95"/>
                <w:sz w:val="20"/>
                <w:szCs w:val="20"/>
              </w:rPr>
              <w:t> </w:t>
            </w:r>
            <w:r>
              <w:rPr>
                <w:rFonts w:ascii="宋体" w:hAnsi="宋体" w:cs="宋体" w:eastAsia="宋体"/>
                <w:color w:val="444244"/>
                <w:w w:val="95"/>
                <w:sz w:val="20"/>
                <w:szCs w:val="20"/>
              </w:rPr>
              <w:t>（修正案）</w:t>
            </w:r>
            <w:r>
              <w:rPr>
                <w:rFonts w:ascii="宋体" w:hAnsi="宋体" w:cs="宋体" w:eastAsia="宋体"/>
                <w:color w:val="444244"/>
                <w:spacing w:val="-60"/>
                <w:w w:val="95"/>
                <w:sz w:val="20"/>
                <w:szCs w:val="20"/>
              </w:rPr>
              <w:t> </w:t>
            </w:r>
            <w:r>
              <w:rPr>
                <w:rFonts w:ascii="宋体" w:hAnsi="宋体" w:cs="宋体" w:eastAsia="宋体"/>
                <w:color w:val="444244"/>
                <w:w w:val="95"/>
                <w:sz w:val="20"/>
                <w:szCs w:val="20"/>
              </w:rPr>
              <w:t>》</w:t>
            </w:r>
            <w:r>
              <w:rPr>
                <w:rFonts w:ascii="宋体" w:hAnsi="宋体" w:cs="宋体" w:eastAsia="宋体"/>
                <w:color w:val="444244"/>
                <w:spacing w:val="-58"/>
                <w:w w:val="95"/>
                <w:sz w:val="20"/>
                <w:szCs w:val="20"/>
              </w:rPr>
              <w:t> </w:t>
            </w:r>
            <w:r>
              <w:rPr>
                <w:rFonts w:ascii="宋体" w:hAnsi="宋体" w:cs="宋体" w:eastAsia="宋体"/>
                <w:color w:val="444244"/>
                <w:w w:val="95"/>
                <w:sz w:val="20"/>
                <w:szCs w:val="20"/>
              </w:rPr>
              <w:t>学习</w:t>
            </w:r>
            <w:r>
              <w:rPr>
                <w:rFonts w:ascii="宋体" w:hAnsi="宋体" w:cs="宋体" w:eastAsia="宋体"/>
                <w:color w:val="444244"/>
                <w:w w:val="104"/>
                <w:sz w:val="20"/>
                <w:szCs w:val="20"/>
              </w:rPr>
              <w:t> </w:t>
            </w:r>
            <w:r>
              <w:rPr>
                <w:rFonts w:ascii="宋体" w:hAnsi="宋体" w:cs="宋体" w:eastAsia="宋体"/>
                <w:color w:val="444244"/>
                <w:w w:val="95"/>
                <w:sz w:val="20"/>
                <w:szCs w:val="20"/>
              </w:rPr>
              <w:t>辅导（洪向华）</w:t>
            </w:r>
            <w:r>
              <w:rPr>
                <w:rFonts w:ascii="宋体" w:hAnsi="宋体" w:cs="宋体" w:eastAsia="宋体"/>
                <w:sz w:val="20"/>
                <w:szCs w:val="20"/>
              </w:rPr>
            </w:r>
          </w:p>
        </w:tc>
        <w:tc>
          <w:tcPr>
            <w:tcW w:w="760" w:type="dxa"/>
            <w:tcBorders>
              <w:top w:val="single" w:sz="3" w:space="0" w:color="2B2B2B"/>
              <w:left w:val="single" w:sz="3" w:space="0" w:color="232323"/>
              <w:bottom w:val="single" w:sz="6" w:space="0" w:color="4B4B4B"/>
              <w:right w:val="single" w:sz="6" w:space="0" w:color="232323"/>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D2D2D"/>
                <w:spacing w:val="-8"/>
                <w:w w:val="110"/>
                <w:sz w:val="20"/>
              </w:rPr>
              <w:t>10653</w:t>
            </w:r>
            <w:r>
              <w:rPr>
                <w:rFonts w:ascii="Times New Roman"/>
                <w:spacing w:val="-8"/>
                <w:sz w:val="20"/>
              </w:rPr>
            </w:r>
          </w:p>
        </w:tc>
        <w:tc>
          <w:tcPr>
            <w:tcW w:w="4306" w:type="dxa"/>
            <w:tcBorders>
              <w:top w:val="single" w:sz="3" w:space="0" w:color="3F3F3F"/>
              <w:left w:val="single" w:sz="6" w:space="0" w:color="232323"/>
              <w:bottom w:val="single" w:sz="3" w:space="0" w:color="343434"/>
              <w:right w:val="single" w:sz="3" w:space="0" w:color="1C1C1C"/>
            </w:tcBorders>
          </w:tcPr>
          <w:p>
            <w:pPr>
              <w:pStyle w:val="TableParagraph"/>
              <w:spacing w:line="240" w:lineRule="auto" w:before="166"/>
              <w:ind w:left="140" w:right="0"/>
              <w:jc w:val="left"/>
              <w:rPr>
                <w:rFonts w:ascii="宋体" w:hAnsi="宋体" w:cs="宋体" w:eastAsia="宋体"/>
                <w:sz w:val="20"/>
                <w:szCs w:val="20"/>
              </w:rPr>
            </w:pPr>
            <w:r>
              <w:rPr>
                <w:rFonts w:ascii="宋体" w:hAnsi="宋体" w:cs="宋体" w:eastAsia="宋体"/>
                <w:color w:val="2D2D2D"/>
                <w:w w:val="90"/>
                <w:sz w:val="20"/>
                <w:szCs w:val="20"/>
              </w:rPr>
              <w:t>习近平新时代中国特色社会主义思想（范文  </w:t>
            </w:r>
            <w:r>
              <w:rPr>
                <w:rFonts w:ascii="宋体" w:hAnsi="宋体" w:cs="宋体" w:eastAsia="宋体"/>
                <w:color w:val="2D2D2D"/>
                <w:spacing w:val="84"/>
                <w:w w:val="90"/>
                <w:sz w:val="20"/>
                <w:szCs w:val="20"/>
              </w:rPr>
              <w:t> </w:t>
            </w:r>
            <w:r>
              <w:rPr>
                <w:rFonts w:ascii="宋体" w:hAnsi="宋体" w:cs="宋体" w:eastAsia="宋体"/>
                <w:color w:val="2D2D2D"/>
                <w:w w:val="75"/>
                <w:sz w:val="20"/>
                <w:szCs w:val="20"/>
              </w:rPr>
              <w:t>）</w:t>
            </w:r>
            <w:r>
              <w:rPr>
                <w:rFonts w:ascii="宋体" w:hAnsi="宋体" w:cs="宋体" w:eastAsia="宋体"/>
                <w:sz w:val="20"/>
                <w:szCs w:val="20"/>
              </w:rPr>
            </w:r>
          </w:p>
        </w:tc>
      </w:tr>
      <w:tr>
        <w:trPr>
          <w:trHeight w:val="655" w:hRule="exact"/>
        </w:trPr>
        <w:tc>
          <w:tcPr>
            <w:tcW w:w="844" w:type="dxa"/>
            <w:tcBorders>
              <w:top w:val="single" w:sz="6" w:space="0" w:color="4B4B4B"/>
              <w:left w:val="single" w:sz="6" w:space="0" w:color="282828"/>
              <w:bottom w:val="single" w:sz="6" w:space="0" w:color="4F4F4F"/>
              <w:right w:val="single" w:sz="17"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D2D2D"/>
                <w:w w:val="105"/>
                <w:sz w:val="20"/>
              </w:rPr>
              <w:t>10654</w:t>
            </w:r>
            <w:r>
              <w:rPr>
                <w:rFonts w:ascii="Times New Roman"/>
                <w:sz w:val="20"/>
              </w:rPr>
            </w:r>
          </w:p>
        </w:tc>
        <w:tc>
          <w:tcPr>
            <w:tcW w:w="3458" w:type="dxa"/>
            <w:tcBorders>
              <w:top w:val="single" w:sz="6" w:space="0" w:color="4B4B4B"/>
              <w:left w:val="single" w:sz="17" w:space="0" w:color="2F2F2F"/>
              <w:bottom w:val="single" w:sz="3" w:space="0" w:color="3B3B3B"/>
              <w:right w:val="single" w:sz="6" w:space="0" w:color="2F2F2F"/>
            </w:tcBorders>
          </w:tcPr>
          <w:p>
            <w:pPr>
              <w:pStyle w:val="TableParagraph"/>
              <w:spacing w:line="290" w:lineRule="auto" w:before="4"/>
              <w:ind w:left="109" w:right="95"/>
              <w:jc w:val="left"/>
              <w:rPr>
                <w:rFonts w:ascii="宋体" w:hAnsi="宋体" w:cs="宋体" w:eastAsia="宋体"/>
                <w:sz w:val="20"/>
                <w:szCs w:val="20"/>
              </w:rPr>
            </w:pPr>
            <w:r>
              <w:rPr>
                <w:rFonts w:ascii="宋体" w:hAnsi="宋体" w:cs="宋体" w:eastAsia="宋体"/>
                <w:color w:val="444244"/>
                <w:w w:val="103"/>
                <w:sz w:val="20"/>
                <w:szCs w:val="20"/>
              </w:rPr>
              <w:t>贯彻新发展理念</w:t>
            </w:r>
            <w:r>
              <w:rPr>
                <w:rFonts w:ascii="宋体" w:hAnsi="宋体" w:cs="宋体" w:eastAsia="宋体"/>
                <w:color w:val="444244"/>
                <w:spacing w:val="-66"/>
                <w:sz w:val="20"/>
                <w:szCs w:val="20"/>
              </w:rPr>
              <w:t> </w:t>
            </w:r>
            <w:r>
              <w:rPr>
                <w:rFonts w:ascii="宋体" w:hAnsi="宋体" w:cs="宋体" w:eastAsia="宋体"/>
                <w:color w:val="444244"/>
                <w:spacing w:val="-157"/>
                <w:w w:val="136"/>
                <w:sz w:val="20"/>
                <w:szCs w:val="20"/>
              </w:rPr>
              <w:t>，</w:t>
            </w:r>
            <w:r>
              <w:rPr>
                <w:rFonts w:ascii="宋体" w:hAnsi="宋体" w:cs="宋体" w:eastAsia="宋体"/>
                <w:color w:val="444244"/>
                <w:w w:val="102"/>
                <w:sz w:val="20"/>
                <w:szCs w:val="20"/>
              </w:rPr>
              <w:t>建设现代化经济体</w:t>
            </w:r>
            <w:r>
              <w:rPr>
                <w:rFonts w:ascii="宋体" w:hAnsi="宋体" w:cs="宋体" w:eastAsia="宋体"/>
                <w:color w:val="444244"/>
                <w:w w:val="102"/>
                <w:sz w:val="20"/>
                <w:szCs w:val="20"/>
              </w:rPr>
              <w:t> </w:t>
            </w:r>
            <w:r>
              <w:rPr>
                <w:rFonts w:ascii="宋体" w:hAnsi="宋体" w:cs="宋体" w:eastAsia="宋体"/>
                <w:color w:val="444244"/>
                <w:w w:val="94"/>
                <w:sz w:val="20"/>
                <w:szCs w:val="20"/>
              </w:rPr>
              <w:t>系（张占</w:t>
            </w:r>
            <w:r>
              <w:rPr>
                <w:rFonts w:ascii="宋体" w:hAnsi="宋体" w:cs="宋体" w:eastAsia="宋体"/>
                <w:color w:val="444244"/>
                <w:spacing w:val="-4"/>
                <w:w w:val="94"/>
                <w:sz w:val="20"/>
                <w:szCs w:val="20"/>
              </w:rPr>
              <w:t>斌</w:t>
            </w:r>
            <w:r>
              <w:rPr>
                <w:rFonts w:ascii="宋体" w:hAnsi="宋体" w:cs="宋体" w:eastAsia="宋体"/>
                <w:color w:val="444244"/>
                <w:w w:val="41"/>
                <w:sz w:val="20"/>
                <w:szCs w:val="20"/>
              </w:rPr>
              <w:t>）</w:t>
            </w:r>
            <w:r>
              <w:rPr>
                <w:rFonts w:ascii="宋体" w:hAnsi="宋体" w:cs="宋体" w:eastAsia="宋体"/>
                <w:sz w:val="20"/>
                <w:szCs w:val="20"/>
              </w:rPr>
            </w:r>
          </w:p>
        </w:tc>
        <w:tc>
          <w:tcPr>
            <w:tcW w:w="760" w:type="dxa"/>
            <w:tcBorders>
              <w:top w:val="single" w:sz="6" w:space="0" w:color="4B4B4B"/>
              <w:left w:val="single" w:sz="6" w:space="0" w:color="2F2F2F"/>
              <w:bottom w:val="single" w:sz="3" w:space="0" w:color="0F0F0F"/>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D2D2D"/>
                <w:w w:val="105"/>
                <w:sz w:val="20"/>
              </w:rPr>
              <w:t>10655</w:t>
            </w:r>
            <w:r>
              <w:rPr>
                <w:rFonts w:ascii="Times New Roman"/>
                <w:sz w:val="20"/>
              </w:rPr>
            </w:r>
          </w:p>
        </w:tc>
        <w:tc>
          <w:tcPr>
            <w:tcW w:w="4306" w:type="dxa"/>
            <w:tcBorders>
              <w:top w:val="single" w:sz="3" w:space="0" w:color="343434"/>
              <w:left w:val="single" w:sz="6" w:space="0" w:color="2F2F2F"/>
              <w:bottom w:val="single" w:sz="3" w:space="0" w:color="383838"/>
              <w:right w:val="single" w:sz="6" w:space="0" w:color="282828"/>
            </w:tcBorders>
          </w:tcPr>
          <w:p>
            <w:pPr>
              <w:pStyle w:val="TableParagraph"/>
              <w:spacing w:line="240" w:lineRule="auto" w:before="166"/>
              <w:ind w:left="126" w:right="0"/>
              <w:jc w:val="left"/>
              <w:rPr>
                <w:rFonts w:ascii="宋体" w:hAnsi="宋体" w:cs="宋体" w:eastAsia="宋体"/>
                <w:sz w:val="20"/>
                <w:szCs w:val="20"/>
              </w:rPr>
            </w:pPr>
            <w:r>
              <w:rPr>
                <w:rFonts w:ascii="宋体" w:hAnsi="宋体" w:cs="宋体" w:eastAsia="宋体"/>
                <w:color w:val="444244"/>
                <w:w w:val="90"/>
                <w:sz w:val="20"/>
                <w:szCs w:val="20"/>
              </w:rPr>
              <w:t>全面准确学习领会党的十九大精神（马建堂   </w:t>
            </w:r>
            <w:r>
              <w:rPr>
                <w:rFonts w:ascii="宋体" w:hAnsi="宋体" w:cs="宋体" w:eastAsia="宋体"/>
                <w:color w:val="444244"/>
                <w:spacing w:val="1"/>
                <w:w w:val="90"/>
                <w:sz w:val="20"/>
                <w:szCs w:val="20"/>
              </w:rPr>
              <w:t> </w:t>
            </w:r>
            <w:r>
              <w:rPr>
                <w:rFonts w:ascii="宋体" w:hAnsi="宋体" w:cs="宋体" w:eastAsia="宋体"/>
                <w:color w:val="444244"/>
                <w:w w:val="80"/>
                <w:sz w:val="20"/>
                <w:szCs w:val="20"/>
              </w:rPr>
              <w:t>）</w:t>
            </w:r>
            <w:r>
              <w:rPr>
                <w:rFonts w:ascii="宋体" w:hAnsi="宋体" w:cs="宋体" w:eastAsia="宋体"/>
                <w:sz w:val="20"/>
                <w:szCs w:val="20"/>
              </w:rPr>
            </w:r>
          </w:p>
        </w:tc>
      </w:tr>
      <w:tr>
        <w:trPr>
          <w:trHeight w:val="653" w:hRule="exact"/>
        </w:trPr>
        <w:tc>
          <w:tcPr>
            <w:tcW w:w="844" w:type="dxa"/>
            <w:tcBorders>
              <w:top w:val="single" w:sz="6" w:space="0" w:color="4F4F4F"/>
              <w:left w:val="single" w:sz="6" w:space="0" w:color="282828"/>
              <w:bottom w:val="single" w:sz="6" w:space="0" w:color="484848"/>
              <w:right w:val="single" w:sz="17"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111111"/>
                <w:spacing w:val="-8"/>
                <w:w w:val="110"/>
                <w:sz w:val="20"/>
              </w:rPr>
              <w:t>1</w:t>
            </w:r>
            <w:r>
              <w:rPr>
                <w:rFonts w:ascii="Times New Roman"/>
                <w:color w:val="2D2D2D"/>
                <w:spacing w:val="-8"/>
                <w:w w:val="110"/>
                <w:sz w:val="20"/>
              </w:rPr>
              <w:t>0656</w:t>
            </w:r>
            <w:r>
              <w:rPr>
                <w:rFonts w:ascii="Times New Roman"/>
                <w:spacing w:val="-8"/>
                <w:sz w:val="20"/>
              </w:rPr>
            </w:r>
          </w:p>
        </w:tc>
        <w:tc>
          <w:tcPr>
            <w:tcW w:w="3458" w:type="dxa"/>
            <w:tcBorders>
              <w:top w:val="single" w:sz="3" w:space="0" w:color="3B3B3B"/>
              <w:left w:val="single" w:sz="17" w:space="0" w:color="2F2F2F"/>
              <w:bottom w:val="single" w:sz="3" w:space="0" w:color="1F1F1F"/>
              <w:right w:val="single" w:sz="10" w:space="0" w:color="2F2F2F"/>
            </w:tcBorders>
          </w:tcPr>
          <w:p>
            <w:pPr>
              <w:pStyle w:val="TableParagraph"/>
              <w:spacing w:line="290" w:lineRule="auto"/>
              <w:ind w:left="102" w:right="62"/>
              <w:jc w:val="left"/>
              <w:rPr>
                <w:rFonts w:ascii="宋体" w:hAnsi="宋体" w:cs="宋体" w:eastAsia="宋体"/>
                <w:sz w:val="20"/>
                <w:szCs w:val="20"/>
              </w:rPr>
            </w:pPr>
            <w:r>
              <w:rPr>
                <w:rFonts w:ascii="宋体" w:hAnsi="宋体" w:cs="宋体" w:eastAsia="宋体"/>
                <w:color w:val="444244"/>
                <w:sz w:val="20"/>
                <w:szCs w:val="20"/>
              </w:rPr>
              <w:t>健全人民当家作主制度体系 发展社</w:t>
            </w:r>
            <w:r>
              <w:rPr>
                <w:rFonts w:ascii="宋体" w:hAnsi="宋体" w:cs="宋体" w:eastAsia="宋体"/>
                <w:color w:val="444244"/>
                <w:spacing w:val="-42"/>
                <w:sz w:val="20"/>
                <w:szCs w:val="20"/>
              </w:rPr>
              <w:t> </w:t>
            </w:r>
            <w:r>
              <w:rPr>
                <w:rFonts w:ascii="宋体" w:hAnsi="宋体" w:cs="宋体" w:eastAsia="宋体"/>
                <w:color w:val="444244"/>
                <w:spacing w:val="-42"/>
                <w:sz w:val="20"/>
                <w:szCs w:val="20"/>
              </w:rPr>
            </w:r>
            <w:r>
              <w:rPr>
                <w:rFonts w:ascii="宋体" w:hAnsi="宋体" w:cs="宋体" w:eastAsia="宋体"/>
                <w:color w:val="444244"/>
                <w:sz w:val="20"/>
                <w:szCs w:val="20"/>
              </w:rPr>
              <w:t>会主义民主政治（刘学军）</w:t>
            </w:r>
            <w:r>
              <w:rPr>
                <w:rFonts w:ascii="宋体" w:hAnsi="宋体" w:cs="宋体" w:eastAsia="宋体"/>
                <w:sz w:val="20"/>
                <w:szCs w:val="20"/>
              </w:rPr>
            </w:r>
          </w:p>
        </w:tc>
        <w:tc>
          <w:tcPr>
            <w:tcW w:w="760" w:type="dxa"/>
            <w:tcBorders>
              <w:top w:val="single" w:sz="3" w:space="0" w:color="0F0F0F"/>
              <w:left w:val="single" w:sz="10" w:space="0" w:color="2F2F2F"/>
              <w:bottom w:val="single" w:sz="3" w:space="0" w:color="1F1F1F"/>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2D2D2D"/>
                <w:w w:val="105"/>
                <w:sz w:val="20"/>
              </w:rPr>
              <w:t>10657</w:t>
            </w:r>
            <w:r>
              <w:rPr>
                <w:rFonts w:ascii="Times New Roman"/>
                <w:sz w:val="20"/>
              </w:rPr>
            </w:r>
          </w:p>
        </w:tc>
        <w:tc>
          <w:tcPr>
            <w:tcW w:w="4306" w:type="dxa"/>
            <w:tcBorders>
              <w:top w:val="single" w:sz="3" w:space="0" w:color="383838"/>
              <w:left w:val="single" w:sz="6" w:space="0" w:color="2F2F2F"/>
              <w:bottom w:val="single" w:sz="3" w:space="0" w:color="343434"/>
              <w:right w:val="single" w:sz="6" w:space="0" w:color="282828"/>
            </w:tcBorders>
          </w:tcPr>
          <w:p>
            <w:pPr>
              <w:pStyle w:val="TableParagraph"/>
              <w:spacing w:line="290" w:lineRule="auto" w:before="7"/>
              <w:ind w:left="118" w:right="173" w:firstLine="7"/>
              <w:jc w:val="left"/>
              <w:rPr>
                <w:rFonts w:ascii="宋体" w:hAnsi="宋体" w:cs="宋体" w:eastAsia="宋体"/>
                <w:sz w:val="20"/>
                <w:szCs w:val="20"/>
              </w:rPr>
            </w:pPr>
            <w:r>
              <w:rPr>
                <w:rFonts w:ascii="宋体" w:hAnsi="宋体" w:cs="宋体" w:eastAsia="宋体"/>
                <w:color w:val="444244"/>
                <w:sz w:val="20"/>
                <w:szCs w:val="20"/>
              </w:rPr>
              <w:t>党的十九大的主要精神和历史性贡献（袁曙</w:t>
            </w:r>
            <w:r>
              <w:rPr>
                <w:rFonts w:ascii="宋体" w:hAnsi="宋体" w:cs="宋体" w:eastAsia="宋体"/>
                <w:color w:val="444244"/>
                <w:spacing w:val="83"/>
                <w:sz w:val="20"/>
                <w:szCs w:val="20"/>
              </w:rPr>
              <w:t> </w:t>
            </w:r>
            <w:r>
              <w:rPr>
                <w:rFonts w:ascii="宋体" w:hAnsi="宋体" w:cs="宋体" w:eastAsia="宋体"/>
                <w:color w:val="444244"/>
                <w:sz w:val="20"/>
                <w:szCs w:val="20"/>
              </w:rPr>
              <w:t>宏）</w:t>
            </w:r>
            <w:r>
              <w:rPr>
                <w:rFonts w:ascii="宋体" w:hAnsi="宋体" w:cs="宋体" w:eastAsia="宋体"/>
                <w:sz w:val="20"/>
                <w:szCs w:val="20"/>
              </w:rPr>
            </w:r>
          </w:p>
        </w:tc>
      </w:tr>
      <w:tr>
        <w:trPr>
          <w:trHeight w:val="322" w:hRule="exact"/>
        </w:trPr>
        <w:tc>
          <w:tcPr>
            <w:tcW w:w="844" w:type="dxa"/>
            <w:vMerge w:val="restart"/>
            <w:tcBorders>
              <w:top w:val="single" w:sz="6" w:space="0" w:color="484848"/>
              <w:left w:val="single" w:sz="6" w:space="0" w:color="282828"/>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90" w:right="0"/>
              <w:jc w:val="left"/>
              <w:rPr>
                <w:rFonts w:ascii="Times New Roman" w:hAnsi="Times New Roman" w:cs="Times New Roman" w:eastAsia="Times New Roman"/>
                <w:sz w:val="20"/>
                <w:szCs w:val="20"/>
              </w:rPr>
            </w:pPr>
            <w:r>
              <w:rPr>
                <w:rFonts w:ascii="Times New Roman"/>
                <w:color w:val="2D2D2D"/>
                <w:w w:val="105"/>
                <w:sz w:val="20"/>
              </w:rPr>
              <w:t>10624</w:t>
            </w:r>
            <w:r>
              <w:rPr>
                <w:rFonts w:ascii="Times New Roman"/>
                <w:sz w:val="20"/>
              </w:rPr>
            </w:r>
          </w:p>
        </w:tc>
        <w:tc>
          <w:tcPr>
            <w:tcW w:w="3458" w:type="dxa"/>
            <w:tcBorders>
              <w:top w:val="single" w:sz="3" w:space="0" w:color="1F1F1F"/>
              <w:left w:val="single" w:sz="6" w:space="0" w:color="2F2F2F"/>
              <w:bottom w:val="nil" w:sz="6" w:space="0" w:color="auto"/>
              <w:right w:val="single" w:sz="9" w:space="0" w:color="2F2F2F"/>
            </w:tcBorders>
          </w:tcPr>
          <w:p>
            <w:pPr>
              <w:pStyle w:val="TableParagraph"/>
              <w:spacing w:line="240" w:lineRule="auto" w:before="2"/>
              <w:ind w:left="116" w:right="0"/>
              <w:jc w:val="left"/>
              <w:rPr>
                <w:rFonts w:ascii="宋体" w:hAnsi="宋体" w:cs="宋体" w:eastAsia="宋体"/>
                <w:sz w:val="20"/>
                <w:szCs w:val="20"/>
              </w:rPr>
            </w:pPr>
            <w:r>
              <w:rPr>
                <w:rFonts w:ascii="宋体" w:hAnsi="宋体" w:cs="宋体" w:eastAsia="宋体"/>
                <w:color w:val="2D2D2D"/>
                <w:w w:val="105"/>
                <w:sz w:val="20"/>
                <w:szCs w:val="20"/>
              </w:rPr>
              <w:t>求真务本</w:t>
            </w:r>
            <w:r>
              <w:rPr>
                <w:rFonts w:ascii="宋体" w:hAnsi="宋体" w:cs="宋体" w:eastAsia="宋体"/>
                <w:color w:val="2D2D2D"/>
                <w:spacing w:val="-51"/>
                <w:w w:val="105"/>
                <w:sz w:val="20"/>
                <w:szCs w:val="20"/>
              </w:rPr>
              <w:t> </w:t>
            </w:r>
            <w:r>
              <w:rPr>
                <w:rFonts w:ascii="宋体" w:hAnsi="宋体" w:cs="宋体" w:eastAsia="宋体"/>
                <w:color w:val="2D2D2D"/>
                <w:spacing w:val="-14"/>
                <w:w w:val="105"/>
                <w:sz w:val="20"/>
                <w:szCs w:val="20"/>
              </w:rPr>
              <w:t>，</w:t>
            </w:r>
            <w:r>
              <w:rPr>
                <w:rFonts w:ascii="宋体" w:hAnsi="宋体" w:cs="宋体" w:eastAsia="宋体"/>
                <w:color w:val="59595B"/>
                <w:spacing w:val="-14"/>
                <w:w w:val="105"/>
                <w:sz w:val="20"/>
                <w:szCs w:val="20"/>
              </w:rPr>
              <w:t>立德树人一一</w:t>
            </w:r>
            <w:r>
              <w:rPr>
                <w:rFonts w:ascii="宋体" w:hAnsi="宋体" w:cs="宋体" w:eastAsia="宋体"/>
                <w:color w:val="2D2D2D"/>
                <w:spacing w:val="-14"/>
                <w:w w:val="105"/>
                <w:sz w:val="20"/>
                <w:szCs w:val="20"/>
              </w:rPr>
              <w:t>学习贯彻全</w:t>
            </w:r>
            <w:r>
              <w:rPr>
                <w:rFonts w:ascii="宋体" w:hAnsi="宋体" w:cs="宋体" w:eastAsia="宋体"/>
                <w:spacing w:val="-14"/>
                <w:sz w:val="20"/>
                <w:szCs w:val="20"/>
              </w:rPr>
            </w:r>
          </w:p>
        </w:tc>
        <w:tc>
          <w:tcPr>
            <w:tcW w:w="760" w:type="dxa"/>
            <w:vMerge w:val="restart"/>
            <w:tcBorders>
              <w:top w:val="single" w:sz="3" w:space="0" w:color="1F1F1F"/>
              <w:left w:val="single" w:sz="6"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8"/>
              <w:ind w:left="158" w:right="0"/>
              <w:jc w:val="left"/>
              <w:rPr>
                <w:rFonts w:ascii="Times New Roman" w:hAnsi="Times New Roman" w:cs="Times New Roman" w:eastAsia="Times New Roman"/>
                <w:sz w:val="20"/>
                <w:szCs w:val="20"/>
              </w:rPr>
            </w:pPr>
            <w:r>
              <w:rPr>
                <w:rFonts w:ascii="Times New Roman"/>
                <w:color w:val="2D2D2D"/>
                <w:w w:val="105"/>
                <w:sz w:val="20"/>
              </w:rPr>
              <w:t>10675</w:t>
            </w:r>
            <w:r>
              <w:rPr>
                <w:rFonts w:ascii="Times New Roman"/>
                <w:sz w:val="20"/>
              </w:rPr>
            </w:r>
          </w:p>
        </w:tc>
        <w:tc>
          <w:tcPr>
            <w:tcW w:w="4306" w:type="dxa"/>
            <w:tcBorders>
              <w:top w:val="single" w:sz="3" w:space="0" w:color="343434"/>
              <w:left w:val="single" w:sz="6" w:space="0" w:color="2F2F2F"/>
              <w:bottom w:val="nil" w:sz="6" w:space="0" w:color="auto"/>
              <w:right w:val="single" w:sz="3" w:space="0" w:color="2B2B2B"/>
            </w:tcBorders>
          </w:tcPr>
          <w:p>
            <w:pPr>
              <w:pStyle w:val="TableParagraph"/>
              <w:spacing w:line="257" w:lineRule="exact"/>
              <w:ind w:left="126" w:right="0"/>
              <w:jc w:val="left"/>
              <w:rPr>
                <w:rFonts w:ascii="宋体" w:hAnsi="宋体" w:cs="宋体" w:eastAsia="宋体"/>
                <w:sz w:val="20"/>
                <w:szCs w:val="20"/>
              </w:rPr>
            </w:pPr>
            <w:r>
              <w:rPr>
                <w:rFonts w:ascii="宋体" w:hAnsi="宋体" w:cs="宋体" w:eastAsia="宋体"/>
                <w:color w:val="444244"/>
                <w:w w:val="105"/>
                <w:sz w:val="20"/>
                <w:szCs w:val="20"/>
              </w:rPr>
              <w:t>坚持社会主义办学方向</w:t>
            </w:r>
            <w:r>
              <w:rPr>
                <w:rFonts w:ascii="宋体" w:hAnsi="宋体" w:cs="宋体" w:eastAsia="宋体"/>
                <w:color w:val="444244"/>
                <w:spacing w:val="-45"/>
                <w:w w:val="105"/>
                <w:sz w:val="20"/>
                <w:szCs w:val="20"/>
              </w:rPr>
              <w:t> </w:t>
            </w:r>
            <w:r>
              <w:rPr>
                <w:rFonts w:ascii="宋体" w:hAnsi="宋体" w:cs="宋体" w:eastAsia="宋体"/>
                <w:color w:val="444244"/>
                <w:w w:val="105"/>
                <w:sz w:val="20"/>
                <w:szCs w:val="20"/>
              </w:rPr>
              <w:t>办好人民满意的教育</w:t>
            </w:r>
            <w:r>
              <w:rPr>
                <w:rFonts w:ascii="宋体" w:hAnsi="宋体" w:cs="宋体" w:eastAsia="宋体"/>
                <w:sz w:val="20"/>
                <w:szCs w:val="20"/>
              </w:rPr>
            </w:r>
          </w:p>
        </w:tc>
      </w:tr>
      <w:tr>
        <w:trPr>
          <w:trHeight w:val="306" w:hRule="exact"/>
        </w:trPr>
        <w:tc>
          <w:tcPr>
            <w:tcW w:w="844" w:type="dxa"/>
            <w:vMerge/>
            <w:tcBorders>
              <w:left w:val="single" w:sz="6" w:space="0" w:color="282828"/>
              <w:right w:val="single" w:sz="6" w:space="0" w:color="2F2F2F"/>
            </w:tcBorders>
          </w:tcPr>
          <w:p>
            <w:pPr/>
          </w:p>
        </w:tc>
        <w:tc>
          <w:tcPr>
            <w:tcW w:w="3458" w:type="dxa"/>
            <w:tcBorders>
              <w:top w:val="nil" w:sz="6" w:space="0" w:color="auto"/>
              <w:left w:val="single" w:sz="6" w:space="0" w:color="2F2F2F"/>
              <w:bottom w:val="nil" w:sz="6" w:space="0" w:color="auto"/>
              <w:right w:val="single" w:sz="6" w:space="0" w:color="2F2F2F"/>
            </w:tcBorders>
          </w:tcPr>
          <w:p>
            <w:pPr>
              <w:pStyle w:val="TableParagraph"/>
              <w:spacing w:line="255" w:lineRule="exact"/>
              <w:ind w:left="124" w:right="0"/>
              <w:jc w:val="left"/>
              <w:rPr>
                <w:rFonts w:ascii="宋体" w:hAnsi="宋体" w:cs="宋体" w:eastAsia="宋体"/>
                <w:sz w:val="20"/>
                <w:szCs w:val="20"/>
              </w:rPr>
            </w:pPr>
            <w:r>
              <w:rPr>
                <w:rFonts w:ascii="宋体" w:hAnsi="宋体" w:cs="宋体" w:eastAsia="宋体"/>
                <w:color w:val="2D2D2D"/>
                <w:spacing w:val="-7"/>
                <w:w w:val="105"/>
                <w:sz w:val="20"/>
                <w:szCs w:val="20"/>
              </w:rPr>
              <w:t>国教育大会精神，培养具有工匠精神</w:t>
            </w:r>
            <w:r>
              <w:rPr>
                <w:rFonts w:ascii="宋体" w:hAnsi="宋体" w:cs="宋体" w:eastAsia="宋体"/>
                <w:spacing w:val="-7"/>
                <w:sz w:val="20"/>
                <w:szCs w:val="20"/>
              </w:rPr>
            </w:r>
          </w:p>
        </w:tc>
        <w:tc>
          <w:tcPr>
            <w:tcW w:w="760" w:type="dxa"/>
            <w:vMerge/>
            <w:tcBorders>
              <w:left w:val="single" w:sz="6" w:space="0" w:color="2F2F2F"/>
              <w:right w:val="single" w:sz="6" w:space="0" w:color="2F2F2F"/>
            </w:tcBorders>
          </w:tcPr>
          <w:p>
            <w:pPr/>
          </w:p>
        </w:tc>
        <w:tc>
          <w:tcPr>
            <w:tcW w:w="4306" w:type="dxa"/>
            <w:tcBorders>
              <w:top w:val="nil" w:sz="6" w:space="0" w:color="auto"/>
              <w:left w:val="single" w:sz="6" w:space="0" w:color="2F2F2F"/>
              <w:bottom w:val="nil" w:sz="6" w:space="0" w:color="auto"/>
              <w:right w:val="single" w:sz="3" w:space="0" w:color="2B2B2B"/>
            </w:tcBorders>
          </w:tcPr>
          <w:p>
            <w:pPr>
              <w:pStyle w:val="TableParagraph"/>
              <w:spacing w:line="255" w:lineRule="exact"/>
              <w:ind w:left="104" w:right="0"/>
              <w:jc w:val="left"/>
              <w:rPr>
                <w:rFonts w:ascii="宋体" w:hAnsi="宋体" w:cs="宋体" w:eastAsia="宋体"/>
                <w:sz w:val="20"/>
                <w:szCs w:val="20"/>
              </w:rPr>
            </w:pPr>
            <w:r>
              <w:rPr>
                <w:rFonts w:ascii="宋体" w:hAnsi="宋体" w:cs="宋体" w:eastAsia="宋体"/>
                <w:color w:val="444244"/>
                <w:spacing w:val="-3"/>
                <w:w w:val="110"/>
                <w:sz w:val="20"/>
                <w:szCs w:val="20"/>
              </w:rPr>
              <w:t>一一学习习近平总书记在全国教育大会上的</w:t>
            </w:r>
            <w:r>
              <w:rPr>
                <w:rFonts w:ascii="宋体" w:hAnsi="宋体" w:cs="宋体" w:eastAsia="宋体"/>
                <w:spacing w:val="-3"/>
                <w:sz w:val="20"/>
                <w:szCs w:val="20"/>
              </w:rPr>
            </w:r>
          </w:p>
        </w:tc>
      </w:tr>
      <w:tr>
        <w:trPr>
          <w:trHeight w:val="317" w:hRule="exact"/>
        </w:trPr>
        <w:tc>
          <w:tcPr>
            <w:tcW w:w="844" w:type="dxa"/>
            <w:vMerge/>
            <w:tcBorders>
              <w:left w:val="single" w:sz="6" w:space="0" w:color="282828"/>
              <w:bottom w:val="single" w:sz="6" w:space="0" w:color="444444"/>
              <w:right w:val="single" w:sz="6" w:space="0" w:color="2F2F2F"/>
            </w:tcBorders>
          </w:tcPr>
          <w:p>
            <w:pPr/>
          </w:p>
        </w:tc>
        <w:tc>
          <w:tcPr>
            <w:tcW w:w="3458" w:type="dxa"/>
            <w:tcBorders>
              <w:top w:val="nil" w:sz="6" w:space="0" w:color="auto"/>
              <w:left w:val="single" w:sz="6" w:space="0" w:color="2F2F2F"/>
              <w:bottom w:val="single" w:sz="6" w:space="0" w:color="444444"/>
              <w:right w:val="single" w:sz="17" w:space="0" w:color="2F2F2F"/>
            </w:tcBorders>
          </w:tcPr>
          <w:p>
            <w:pPr>
              <w:pStyle w:val="TableParagraph"/>
              <w:spacing w:line="251" w:lineRule="exact"/>
              <w:ind w:left="124" w:right="0"/>
              <w:jc w:val="left"/>
              <w:rPr>
                <w:rFonts w:ascii="宋体" w:hAnsi="宋体" w:cs="宋体" w:eastAsia="宋体"/>
                <w:sz w:val="20"/>
                <w:szCs w:val="20"/>
              </w:rPr>
            </w:pPr>
            <w:r>
              <w:rPr>
                <w:rFonts w:ascii="宋体" w:hAnsi="宋体" w:cs="宋体" w:eastAsia="宋体"/>
                <w:color w:val="2D2D2D"/>
                <w:w w:val="95"/>
                <w:sz w:val="20"/>
                <w:szCs w:val="20"/>
              </w:rPr>
              <w:t>的职业人才</w:t>
            </w:r>
            <w:r>
              <w:rPr>
                <w:rFonts w:ascii="宋体" w:hAnsi="宋体" w:cs="宋体" w:eastAsia="宋体"/>
                <w:color w:val="2D2D2D"/>
                <w:spacing w:val="-11"/>
                <w:w w:val="95"/>
                <w:sz w:val="20"/>
                <w:szCs w:val="20"/>
              </w:rPr>
              <w:t> </w:t>
            </w:r>
            <w:r>
              <w:rPr>
                <w:rFonts w:ascii="宋体" w:hAnsi="宋体" w:cs="宋体" w:eastAsia="宋体"/>
                <w:color w:val="2D2D2D"/>
                <w:w w:val="95"/>
                <w:sz w:val="20"/>
                <w:szCs w:val="20"/>
              </w:rPr>
              <w:t>（赵开华）</w:t>
            </w:r>
            <w:r>
              <w:rPr>
                <w:rFonts w:ascii="宋体" w:hAnsi="宋体" w:cs="宋体" w:eastAsia="宋体"/>
                <w:sz w:val="20"/>
                <w:szCs w:val="20"/>
              </w:rPr>
            </w:r>
          </w:p>
        </w:tc>
        <w:tc>
          <w:tcPr>
            <w:tcW w:w="760" w:type="dxa"/>
            <w:vMerge/>
            <w:tcBorders>
              <w:left w:val="single" w:sz="6" w:space="0" w:color="2F2F2F"/>
              <w:bottom w:val="single" w:sz="3" w:space="0" w:color="131313"/>
              <w:right w:val="single" w:sz="6" w:space="0" w:color="2F2F2F"/>
            </w:tcBorders>
          </w:tcPr>
          <w:p>
            <w:pPr/>
          </w:p>
        </w:tc>
        <w:tc>
          <w:tcPr>
            <w:tcW w:w="4306" w:type="dxa"/>
            <w:tcBorders>
              <w:top w:val="nil" w:sz="6" w:space="0" w:color="auto"/>
              <w:left w:val="single" w:sz="6" w:space="0" w:color="2F2F2F"/>
              <w:bottom w:val="single" w:sz="3" w:space="0" w:color="383838"/>
              <w:right w:val="single" w:sz="3" w:space="0" w:color="2B2B2B"/>
            </w:tcBorders>
          </w:tcPr>
          <w:p>
            <w:pPr>
              <w:pStyle w:val="TableParagraph"/>
              <w:spacing w:line="251" w:lineRule="exact"/>
              <w:ind w:left="118" w:right="0"/>
              <w:jc w:val="left"/>
              <w:rPr>
                <w:rFonts w:ascii="宋体" w:hAnsi="宋体" w:cs="宋体" w:eastAsia="宋体"/>
                <w:sz w:val="20"/>
                <w:szCs w:val="20"/>
              </w:rPr>
            </w:pPr>
            <w:r>
              <w:rPr>
                <w:rFonts w:ascii="宋体" w:hAnsi="宋体" w:cs="宋体" w:eastAsia="宋体"/>
                <w:color w:val="444244"/>
                <w:w w:val="95"/>
                <w:sz w:val="20"/>
                <w:szCs w:val="20"/>
              </w:rPr>
              <w:t>重要讲话</w:t>
            </w:r>
            <w:r>
              <w:rPr>
                <w:rFonts w:ascii="宋体" w:hAnsi="宋体" w:cs="宋体" w:eastAsia="宋体"/>
                <w:color w:val="444244"/>
                <w:spacing w:val="-22"/>
                <w:w w:val="95"/>
                <w:sz w:val="20"/>
                <w:szCs w:val="20"/>
              </w:rPr>
              <w:t> </w:t>
            </w:r>
            <w:r>
              <w:rPr>
                <w:rFonts w:ascii="宋体" w:hAnsi="宋体" w:cs="宋体" w:eastAsia="宋体"/>
                <w:color w:val="444244"/>
                <w:w w:val="95"/>
                <w:sz w:val="20"/>
                <w:szCs w:val="20"/>
              </w:rPr>
              <w:t>（刘书林）</w:t>
            </w:r>
            <w:r>
              <w:rPr>
                <w:rFonts w:ascii="宋体" w:hAnsi="宋体" w:cs="宋体" w:eastAsia="宋体"/>
                <w:sz w:val="20"/>
                <w:szCs w:val="20"/>
              </w:rPr>
            </w:r>
          </w:p>
        </w:tc>
      </w:tr>
      <w:tr>
        <w:trPr>
          <w:trHeight w:val="328" w:hRule="exact"/>
        </w:trPr>
        <w:tc>
          <w:tcPr>
            <w:tcW w:w="844" w:type="dxa"/>
            <w:vMerge w:val="restart"/>
            <w:tcBorders>
              <w:top w:val="single" w:sz="6" w:space="0" w:color="444444"/>
              <w:left w:val="single" w:sz="6" w:space="0" w:color="282828"/>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111111"/>
                <w:spacing w:val="-5"/>
                <w:w w:val="105"/>
                <w:sz w:val="20"/>
              </w:rPr>
              <w:t>1</w:t>
            </w:r>
            <w:r>
              <w:rPr>
                <w:rFonts w:ascii="Times New Roman"/>
                <w:color w:val="2D2D2D"/>
                <w:spacing w:val="-5"/>
                <w:w w:val="105"/>
                <w:sz w:val="20"/>
              </w:rPr>
              <w:t>0727</w:t>
            </w:r>
            <w:r>
              <w:rPr>
                <w:rFonts w:ascii="Times New Roman"/>
                <w:spacing w:val="-5"/>
                <w:sz w:val="20"/>
              </w:rPr>
            </w:r>
          </w:p>
        </w:tc>
        <w:tc>
          <w:tcPr>
            <w:tcW w:w="3458" w:type="dxa"/>
            <w:tcBorders>
              <w:top w:val="single" w:sz="6" w:space="0" w:color="444444"/>
              <w:left w:val="single" w:sz="6" w:space="0" w:color="2F2F2F"/>
              <w:bottom w:val="nil" w:sz="6" w:space="0" w:color="auto"/>
              <w:right w:val="single" w:sz="17" w:space="0" w:color="2F2F2F"/>
            </w:tcBorders>
          </w:tcPr>
          <w:p>
            <w:pPr>
              <w:pStyle w:val="TableParagraph"/>
              <w:spacing w:line="240" w:lineRule="auto" w:before="4"/>
              <w:ind w:left="196" w:right="0"/>
              <w:jc w:val="left"/>
              <w:rPr>
                <w:rFonts w:ascii="宋体" w:hAnsi="宋体" w:cs="宋体" w:eastAsia="宋体"/>
                <w:sz w:val="20"/>
                <w:szCs w:val="20"/>
              </w:rPr>
            </w:pPr>
            <w:r>
              <w:rPr>
                <w:rFonts w:ascii="宋体" w:hAnsi="宋体" w:cs="宋体" w:eastAsia="宋体"/>
                <w:color w:val="444244"/>
                <w:sz w:val="20"/>
                <w:szCs w:val="20"/>
              </w:rPr>
              <w:t>“不忘初心 牢记使命”</w:t>
            </w:r>
            <w:r>
              <w:rPr>
                <w:rFonts w:ascii="宋体" w:hAnsi="宋体" w:cs="宋体" w:eastAsia="宋体"/>
                <w:color w:val="444244"/>
                <w:spacing w:val="6"/>
                <w:sz w:val="20"/>
                <w:szCs w:val="20"/>
              </w:rPr>
              <w:t> </w:t>
            </w:r>
            <w:r>
              <w:rPr>
                <w:rFonts w:ascii="宋体" w:hAnsi="宋体" w:cs="宋体" w:eastAsia="宋体"/>
                <w:color w:val="444244"/>
                <w:spacing w:val="4"/>
                <w:sz w:val="20"/>
                <w:szCs w:val="20"/>
              </w:rPr>
              <w:t>主题教育</w:t>
            </w:r>
            <w:r>
              <w:rPr>
                <w:rFonts w:ascii="宋体" w:hAnsi="宋体" w:cs="宋体" w:eastAsia="宋体"/>
                <w:color w:val="111111"/>
                <w:spacing w:val="4"/>
                <w:sz w:val="20"/>
                <w:szCs w:val="20"/>
              </w:rPr>
              <w:t>：</w:t>
            </w:r>
            <w:r>
              <w:rPr>
                <w:rFonts w:ascii="宋体" w:hAnsi="宋体" w:cs="宋体" w:eastAsia="宋体"/>
                <w:spacing w:val="4"/>
                <w:sz w:val="20"/>
                <w:szCs w:val="20"/>
              </w:rPr>
            </w:r>
          </w:p>
        </w:tc>
        <w:tc>
          <w:tcPr>
            <w:tcW w:w="760" w:type="dxa"/>
            <w:vMerge w:val="restart"/>
            <w:tcBorders>
              <w:top w:val="single" w:sz="3" w:space="0" w:color="131313"/>
              <w:left w:val="single" w:sz="17" w:space="0" w:color="2F2F2F"/>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D2D2D"/>
                <w:w w:val="105"/>
                <w:sz w:val="20"/>
              </w:rPr>
              <w:t>10728</w:t>
            </w:r>
            <w:r>
              <w:rPr>
                <w:rFonts w:ascii="Times New Roman"/>
                <w:sz w:val="20"/>
              </w:rPr>
            </w:r>
          </w:p>
        </w:tc>
        <w:tc>
          <w:tcPr>
            <w:tcW w:w="4306" w:type="dxa"/>
            <w:tcBorders>
              <w:top w:val="single" w:sz="3" w:space="0" w:color="383838"/>
              <w:left w:val="single" w:sz="6" w:space="0" w:color="2F2F2F"/>
              <w:bottom w:val="nil" w:sz="6" w:space="0" w:color="auto"/>
              <w:right w:val="single" w:sz="3" w:space="0" w:color="2B2B2B"/>
            </w:tcBorders>
          </w:tcPr>
          <w:p>
            <w:pPr>
              <w:pStyle w:val="TableParagraph"/>
              <w:spacing w:line="240" w:lineRule="auto" w:before="7"/>
              <w:ind w:left="205" w:right="0"/>
              <w:jc w:val="left"/>
              <w:rPr>
                <w:rFonts w:ascii="宋体" w:hAnsi="宋体" w:cs="宋体" w:eastAsia="宋体"/>
                <w:sz w:val="20"/>
                <w:szCs w:val="20"/>
              </w:rPr>
            </w:pPr>
            <w:r>
              <w:rPr>
                <w:rFonts w:ascii="宋体" w:hAnsi="宋体" w:cs="宋体" w:eastAsia="宋体"/>
                <w:color w:val="2D2D2D"/>
                <w:sz w:val="20"/>
                <w:szCs w:val="20"/>
              </w:rPr>
              <w:t>“不忘初心 牢记使命” </w:t>
            </w:r>
            <w:r>
              <w:rPr>
                <w:rFonts w:ascii="宋体" w:hAnsi="宋体" w:cs="宋体" w:eastAsia="宋体"/>
                <w:color w:val="59595B"/>
                <w:sz w:val="20"/>
                <w:szCs w:val="20"/>
              </w:rPr>
              <w:t>主题教育</w:t>
            </w:r>
            <w:r>
              <w:rPr>
                <w:rFonts w:ascii="宋体" w:hAnsi="宋体" w:cs="宋体" w:eastAsia="宋体"/>
                <w:color w:val="59595B"/>
                <w:spacing w:val="-46"/>
                <w:sz w:val="20"/>
                <w:szCs w:val="20"/>
              </w:rPr>
              <w:t> </w:t>
            </w:r>
            <w:r>
              <w:rPr>
                <w:rFonts w:ascii="宋体" w:hAnsi="宋体" w:cs="宋体" w:eastAsia="宋体"/>
                <w:color w:val="111111"/>
                <w:spacing w:val="-14"/>
                <w:sz w:val="20"/>
                <w:szCs w:val="20"/>
              </w:rPr>
              <w:t>：</w:t>
            </w:r>
            <w:r>
              <w:rPr>
                <w:rFonts w:ascii="宋体" w:hAnsi="宋体" w:cs="宋体" w:eastAsia="宋体"/>
                <w:color w:val="444244"/>
                <w:spacing w:val="-14"/>
                <w:sz w:val="20"/>
                <w:szCs w:val="20"/>
              </w:rPr>
              <w:t>永不消逝</w:t>
            </w:r>
            <w:r>
              <w:rPr>
                <w:rFonts w:ascii="宋体" w:hAnsi="宋体" w:cs="宋体" w:eastAsia="宋体"/>
                <w:spacing w:val="-14"/>
                <w:sz w:val="20"/>
                <w:szCs w:val="20"/>
              </w:rPr>
            </w:r>
          </w:p>
        </w:tc>
      </w:tr>
      <w:tr>
        <w:trPr>
          <w:trHeight w:val="326" w:hRule="exact"/>
        </w:trPr>
        <w:tc>
          <w:tcPr>
            <w:tcW w:w="844" w:type="dxa"/>
            <w:vMerge/>
            <w:tcBorders>
              <w:left w:val="single" w:sz="6" w:space="0" w:color="282828"/>
              <w:bottom w:val="single" w:sz="6" w:space="0" w:color="484848"/>
              <w:right w:val="single" w:sz="6" w:space="0" w:color="2F2F2F"/>
            </w:tcBorders>
          </w:tcPr>
          <w:p>
            <w:pPr/>
          </w:p>
        </w:tc>
        <w:tc>
          <w:tcPr>
            <w:tcW w:w="3458" w:type="dxa"/>
            <w:tcBorders>
              <w:top w:val="nil" w:sz="6" w:space="0" w:color="auto"/>
              <w:left w:val="single" w:sz="6" w:space="0" w:color="2F2F2F"/>
              <w:bottom w:val="single" w:sz="3" w:space="0" w:color="1C1C1C"/>
              <w:right w:val="single" w:sz="17" w:space="0" w:color="2F2F2F"/>
            </w:tcBorders>
          </w:tcPr>
          <w:p>
            <w:pPr>
              <w:pStyle w:val="TableParagraph"/>
              <w:spacing w:line="255" w:lineRule="exact"/>
              <w:ind w:left="109" w:right="0"/>
              <w:jc w:val="left"/>
              <w:rPr>
                <w:rFonts w:ascii="宋体" w:hAnsi="宋体" w:cs="宋体" w:eastAsia="宋体"/>
                <w:sz w:val="20"/>
                <w:szCs w:val="20"/>
              </w:rPr>
            </w:pPr>
            <w:r>
              <w:rPr>
                <w:rFonts w:ascii="宋体" w:hAnsi="宋体" w:cs="宋体" w:eastAsia="宋体"/>
                <w:color w:val="444244"/>
                <w:w w:val="95"/>
                <w:sz w:val="20"/>
                <w:szCs w:val="20"/>
              </w:rPr>
              <w:t>延安精神及其当代价值</w:t>
            </w:r>
            <w:r>
              <w:rPr>
                <w:rFonts w:ascii="宋体" w:hAnsi="宋体" w:cs="宋体" w:eastAsia="宋体"/>
                <w:color w:val="444244"/>
                <w:spacing w:val="73"/>
                <w:w w:val="95"/>
                <w:sz w:val="20"/>
                <w:szCs w:val="20"/>
              </w:rPr>
              <w:t> </w:t>
            </w:r>
            <w:r>
              <w:rPr>
                <w:rFonts w:ascii="宋体" w:hAnsi="宋体" w:cs="宋体" w:eastAsia="宋体"/>
                <w:color w:val="444244"/>
                <w:w w:val="95"/>
                <w:sz w:val="20"/>
                <w:szCs w:val="20"/>
              </w:rPr>
              <w:t>（赵耀宏〉</w:t>
            </w:r>
            <w:r>
              <w:rPr>
                <w:rFonts w:ascii="宋体" w:hAnsi="宋体" w:cs="宋体" w:eastAsia="宋体"/>
                <w:sz w:val="20"/>
                <w:szCs w:val="20"/>
              </w:rPr>
            </w:r>
          </w:p>
        </w:tc>
        <w:tc>
          <w:tcPr>
            <w:tcW w:w="760" w:type="dxa"/>
            <w:vMerge/>
            <w:tcBorders>
              <w:left w:val="single" w:sz="17" w:space="0" w:color="2F2F2F"/>
              <w:bottom w:val="single" w:sz="3" w:space="0" w:color="1C1C1C"/>
              <w:right w:val="single" w:sz="6" w:space="0" w:color="2F2F2F"/>
            </w:tcBorders>
          </w:tcPr>
          <w:p>
            <w:pPr/>
          </w:p>
        </w:tc>
        <w:tc>
          <w:tcPr>
            <w:tcW w:w="4306" w:type="dxa"/>
            <w:tcBorders>
              <w:top w:val="nil" w:sz="6" w:space="0" w:color="auto"/>
              <w:left w:val="single" w:sz="6" w:space="0" w:color="2F2F2F"/>
              <w:bottom w:val="single" w:sz="3" w:space="0" w:color="2F2F2F"/>
              <w:right w:val="single" w:sz="3" w:space="0" w:color="2B2B2B"/>
            </w:tcBorders>
          </w:tcPr>
          <w:p>
            <w:pPr>
              <w:pStyle w:val="TableParagraph"/>
              <w:spacing w:line="255" w:lineRule="exact"/>
              <w:ind w:left="126" w:right="0"/>
              <w:jc w:val="left"/>
              <w:rPr>
                <w:rFonts w:ascii="宋体" w:hAnsi="宋体" w:cs="宋体" w:eastAsia="宋体"/>
                <w:sz w:val="20"/>
                <w:szCs w:val="20"/>
              </w:rPr>
            </w:pPr>
            <w:r>
              <w:rPr>
                <w:rFonts w:ascii="宋体" w:hAnsi="宋体" w:cs="宋体" w:eastAsia="宋体"/>
                <w:color w:val="2D2D2D"/>
                <w:spacing w:val="-4"/>
                <w:w w:val="95"/>
                <w:sz w:val="20"/>
                <w:szCs w:val="20"/>
              </w:rPr>
              <w:t>的</w:t>
            </w:r>
            <w:r>
              <w:rPr>
                <w:rFonts w:ascii="宋体" w:hAnsi="宋体" w:cs="宋体" w:eastAsia="宋体"/>
                <w:color w:val="59595B"/>
                <w:spacing w:val="-4"/>
                <w:w w:val="95"/>
                <w:sz w:val="20"/>
                <w:szCs w:val="20"/>
              </w:rPr>
              <w:t>雷锋精</w:t>
            </w:r>
            <w:r>
              <w:rPr>
                <w:rFonts w:ascii="宋体" w:hAnsi="宋体" w:cs="宋体" w:eastAsia="宋体"/>
                <w:color w:val="2D2D2D"/>
                <w:spacing w:val="-4"/>
                <w:w w:val="95"/>
                <w:sz w:val="20"/>
                <w:szCs w:val="20"/>
              </w:rPr>
              <w:t>神</w:t>
            </w:r>
            <w:r>
              <w:rPr>
                <w:rFonts w:ascii="宋体" w:hAnsi="宋体" w:cs="宋体" w:eastAsia="宋体"/>
                <w:color w:val="2D2D2D"/>
                <w:spacing w:val="-18"/>
                <w:w w:val="95"/>
                <w:sz w:val="20"/>
                <w:szCs w:val="20"/>
              </w:rPr>
              <w:t> </w:t>
            </w:r>
            <w:r>
              <w:rPr>
                <w:rFonts w:ascii="宋体" w:hAnsi="宋体" w:cs="宋体" w:eastAsia="宋体"/>
                <w:color w:val="2D2D2D"/>
                <w:w w:val="95"/>
                <w:sz w:val="20"/>
                <w:szCs w:val="20"/>
              </w:rPr>
              <w:t>（徐平〉</w:t>
            </w:r>
            <w:r>
              <w:rPr>
                <w:rFonts w:ascii="宋体" w:hAnsi="宋体" w:cs="宋体" w:eastAsia="宋体"/>
                <w:sz w:val="20"/>
                <w:szCs w:val="20"/>
              </w:rPr>
            </w:r>
          </w:p>
        </w:tc>
      </w:tr>
      <w:tr>
        <w:trPr>
          <w:trHeight w:val="322" w:hRule="exact"/>
        </w:trPr>
        <w:tc>
          <w:tcPr>
            <w:tcW w:w="844" w:type="dxa"/>
            <w:vMerge w:val="restart"/>
            <w:tcBorders>
              <w:top w:val="single" w:sz="6" w:space="0" w:color="484848"/>
              <w:left w:val="single" w:sz="6" w:space="0" w:color="282828"/>
              <w:right w:val="single" w:sz="6" w:space="0" w:color="2F2F2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D2D2D"/>
                <w:w w:val="105"/>
                <w:sz w:val="20"/>
              </w:rPr>
              <w:t>10729</w:t>
            </w:r>
            <w:r>
              <w:rPr>
                <w:rFonts w:ascii="Times New Roman"/>
                <w:sz w:val="20"/>
              </w:rPr>
            </w:r>
          </w:p>
        </w:tc>
        <w:tc>
          <w:tcPr>
            <w:tcW w:w="3458" w:type="dxa"/>
            <w:tcBorders>
              <w:top w:val="single" w:sz="3" w:space="0" w:color="1C1C1C"/>
              <w:left w:val="single" w:sz="6" w:space="0" w:color="2F2F2F"/>
              <w:bottom w:val="nil" w:sz="6" w:space="0" w:color="auto"/>
              <w:right w:val="single" w:sz="17" w:space="0" w:color="2F2F2F"/>
            </w:tcBorders>
          </w:tcPr>
          <w:p>
            <w:pPr>
              <w:pStyle w:val="TableParagraph"/>
              <w:spacing w:line="240" w:lineRule="auto" w:before="2"/>
              <w:ind w:left="196" w:right="0"/>
              <w:jc w:val="left"/>
              <w:rPr>
                <w:rFonts w:ascii="宋体" w:hAnsi="宋体" w:cs="宋体" w:eastAsia="宋体"/>
                <w:sz w:val="20"/>
                <w:szCs w:val="20"/>
              </w:rPr>
            </w:pPr>
            <w:r>
              <w:rPr>
                <w:rFonts w:ascii="宋体" w:hAnsi="宋体" w:cs="宋体" w:eastAsia="宋体"/>
                <w:color w:val="2D2D2D"/>
                <w:w w:val="96"/>
                <w:sz w:val="20"/>
                <w:szCs w:val="20"/>
              </w:rPr>
              <w:t>“不忘初心</w:t>
            </w:r>
            <w:r>
              <w:rPr>
                <w:rFonts w:ascii="宋体" w:hAnsi="宋体" w:cs="宋体" w:eastAsia="宋体"/>
                <w:color w:val="2D2D2D"/>
                <w:spacing w:val="12"/>
                <w:sz w:val="20"/>
                <w:szCs w:val="20"/>
              </w:rPr>
              <w:t> </w:t>
            </w:r>
            <w:r>
              <w:rPr>
                <w:rFonts w:ascii="宋体" w:hAnsi="宋体" w:cs="宋体" w:eastAsia="宋体"/>
                <w:color w:val="2D2D2D"/>
                <w:w w:val="104"/>
                <w:sz w:val="20"/>
                <w:szCs w:val="20"/>
              </w:rPr>
              <w:t>牢记使</w:t>
            </w:r>
            <w:r>
              <w:rPr>
                <w:rFonts w:ascii="宋体" w:hAnsi="宋体" w:cs="宋体" w:eastAsia="宋体"/>
                <w:color w:val="2D2D2D"/>
                <w:spacing w:val="24"/>
                <w:w w:val="104"/>
                <w:sz w:val="20"/>
                <w:szCs w:val="20"/>
              </w:rPr>
              <w:t>命</w:t>
            </w:r>
            <w:r>
              <w:rPr>
                <w:rFonts w:ascii="宋体" w:hAnsi="宋体" w:cs="宋体" w:eastAsia="宋体"/>
                <w:color w:val="59595B"/>
                <w:w w:val="51"/>
                <w:sz w:val="20"/>
                <w:szCs w:val="20"/>
              </w:rPr>
              <w:t>”</w:t>
            </w:r>
            <w:r>
              <w:rPr>
                <w:rFonts w:ascii="宋体" w:hAnsi="宋体" w:cs="宋体" w:eastAsia="宋体"/>
                <w:color w:val="59595B"/>
                <w:spacing w:val="-15"/>
                <w:sz w:val="20"/>
                <w:szCs w:val="20"/>
              </w:rPr>
              <w:t> </w:t>
            </w:r>
            <w:r>
              <w:rPr>
                <w:rFonts w:ascii="宋体" w:hAnsi="宋体" w:cs="宋体" w:eastAsia="宋体"/>
                <w:color w:val="59595B"/>
                <w:w w:val="105"/>
                <w:sz w:val="20"/>
                <w:szCs w:val="20"/>
              </w:rPr>
              <w:t>主题教</w:t>
            </w:r>
            <w:r>
              <w:rPr>
                <w:rFonts w:ascii="宋体" w:hAnsi="宋体" w:cs="宋体" w:eastAsia="宋体"/>
                <w:color w:val="59595B"/>
                <w:spacing w:val="16"/>
                <w:w w:val="105"/>
                <w:sz w:val="20"/>
                <w:szCs w:val="20"/>
              </w:rPr>
              <w:t>育</w:t>
            </w:r>
            <w:r>
              <w:rPr>
                <w:rFonts w:ascii="宋体" w:hAnsi="宋体" w:cs="宋体" w:eastAsia="宋体"/>
                <w:color w:val="2D2D2D"/>
                <w:w w:val="123"/>
                <w:sz w:val="20"/>
                <w:szCs w:val="20"/>
              </w:rPr>
              <w:t>：</w:t>
            </w:r>
            <w:r>
              <w:rPr>
                <w:rFonts w:ascii="宋体" w:hAnsi="宋体" w:cs="宋体" w:eastAsia="宋体"/>
                <w:sz w:val="20"/>
                <w:szCs w:val="20"/>
              </w:rPr>
            </w:r>
          </w:p>
        </w:tc>
        <w:tc>
          <w:tcPr>
            <w:tcW w:w="760" w:type="dxa"/>
            <w:vMerge w:val="restart"/>
            <w:tcBorders>
              <w:top w:val="single" w:sz="3" w:space="0" w:color="1C1C1C"/>
              <w:left w:val="single" w:sz="17" w:space="0" w:color="2F2F2F"/>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D2D2D"/>
                <w:sz w:val="20"/>
              </w:rPr>
              <w:t>10730</w:t>
            </w:r>
            <w:r>
              <w:rPr>
                <w:rFonts w:ascii="Times New Roman"/>
                <w:sz w:val="20"/>
              </w:rPr>
            </w:r>
          </w:p>
        </w:tc>
        <w:tc>
          <w:tcPr>
            <w:tcW w:w="4306" w:type="dxa"/>
            <w:tcBorders>
              <w:top w:val="single" w:sz="3" w:space="0" w:color="2F2F2F"/>
              <w:left w:val="single" w:sz="6" w:space="0" w:color="2F2F2F"/>
              <w:bottom w:val="nil" w:sz="6" w:space="0" w:color="auto"/>
              <w:right w:val="single" w:sz="3" w:space="0" w:color="2B2B2B"/>
            </w:tcBorders>
          </w:tcPr>
          <w:p>
            <w:pPr>
              <w:pStyle w:val="TableParagraph"/>
              <w:spacing w:line="240" w:lineRule="auto" w:before="2"/>
              <w:ind w:left="198" w:right="0"/>
              <w:jc w:val="left"/>
              <w:rPr>
                <w:rFonts w:ascii="宋体" w:hAnsi="宋体" w:cs="宋体" w:eastAsia="宋体"/>
                <w:sz w:val="20"/>
                <w:szCs w:val="20"/>
              </w:rPr>
            </w:pPr>
            <w:r>
              <w:rPr>
                <w:rFonts w:ascii="宋体" w:hAnsi="宋体" w:cs="宋体" w:eastAsia="宋体"/>
                <w:color w:val="444244"/>
                <w:sz w:val="20"/>
                <w:szCs w:val="20"/>
              </w:rPr>
              <w:t>“不忘初心  牢记使命”</w:t>
            </w:r>
            <w:r>
              <w:rPr>
                <w:rFonts w:ascii="宋体" w:hAnsi="宋体" w:cs="宋体" w:eastAsia="宋体"/>
                <w:color w:val="444244"/>
                <w:spacing w:val="-69"/>
                <w:sz w:val="20"/>
                <w:szCs w:val="20"/>
              </w:rPr>
              <w:t> </w:t>
            </w:r>
            <w:r>
              <w:rPr>
                <w:rFonts w:ascii="宋体" w:hAnsi="宋体" w:cs="宋体" w:eastAsia="宋体"/>
                <w:color w:val="444244"/>
                <w:spacing w:val="-4"/>
                <w:sz w:val="20"/>
                <w:szCs w:val="20"/>
              </w:rPr>
              <w:t>主题教育：守初心担</w:t>
            </w:r>
            <w:r>
              <w:rPr>
                <w:rFonts w:ascii="宋体" w:hAnsi="宋体" w:cs="宋体" w:eastAsia="宋体"/>
                <w:spacing w:val="-4"/>
                <w:sz w:val="20"/>
                <w:szCs w:val="20"/>
              </w:rPr>
            </w:r>
          </w:p>
        </w:tc>
      </w:tr>
      <w:tr>
        <w:trPr>
          <w:trHeight w:val="327" w:hRule="exact"/>
        </w:trPr>
        <w:tc>
          <w:tcPr>
            <w:tcW w:w="844" w:type="dxa"/>
            <w:vMerge/>
            <w:tcBorders>
              <w:left w:val="single" w:sz="6" w:space="0" w:color="282828"/>
              <w:bottom w:val="single" w:sz="6" w:space="0" w:color="444444"/>
              <w:right w:val="single" w:sz="6" w:space="0" w:color="2F2F2F"/>
            </w:tcBorders>
          </w:tcPr>
          <w:p>
            <w:pPr/>
          </w:p>
        </w:tc>
        <w:tc>
          <w:tcPr>
            <w:tcW w:w="3458" w:type="dxa"/>
            <w:tcBorders>
              <w:top w:val="nil" w:sz="6" w:space="0" w:color="auto"/>
              <w:left w:val="single" w:sz="6" w:space="0" w:color="2F2F2F"/>
              <w:bottom w:val="single" w:sz="6" w:space="0" w:color="444444"/>
              <w:right w:val="single" w:sz="12" w:space="0" w:color="2F2F2F"/>
            </w:tcBorders>
          </w:tcPr>
          <w:p>
            <w:pPr>
              <w:pStyle w:val="TableParagraph"/>
              <w:spacing w:line="255" w:lineRule="exact"/>
              <w:ind w:left="102" w:right="0"/>
              <w:jc w:val="left"/>
              <w:rPr>
                <w:rFonts w:ascii="宋体" w:hAnsi="宋体" w:cs="宋体" w:eastAsia="宋体"/>
                <w:sz w:val="20"/>
                <w:szCs w:val="20"/>
              </w:rPr>
            </w:pPr>
            <w:r>
              <w:rPr>
                <w:rFonts w:ascii="宋体" w:hAnsi="宋体" w:cs="宋体" w:eastAsia="宋体"/>
                <w:color w:val="2D2D2D"/>
                <w:sz w:val="20"/>
                <w:szCs w:val="20"/>
              </w:rPr>
              <w:t>加强思想建党</w:t>
            </w:r>
            <w:r>
              <w:rPr>
                <w:rFonts w:ascii="宋体" w:hAnsi="宋体" w:cs="宋体" w:eastAsia="宋体"/>
                <w:color w:val="2D2D2D"/>
                <w:spacing w:val="-60"/>
                <w:sz w:val="20"/>
                <w:szCs w:val="20"/>
              </w:rPr>
              <w:t> </w:t>
            </w:r>
            <w:r>
              <w:rPr>
                <w:rFonts w:ascii="宋体" w:hAnsi="宋体" w:cs="宋体" w:eastAsia="宋体"/>
                <w:color w:val="2D2D2D"/>
                <w:sz w:val="20"/>
                <w:szCs w:val="20"/>
              </w:rPr>
              <w:t>实现理论强党（视彦）</w:t>
            </w:r>
            <w:r>
              <w:rPr>
                <w:rFonts w:ascii="宋体" w:hAnsi="宋体" w:cs="宋体" w:eastAsia="宋体"/>
                <w:sz w:val="20"/>
                <w:szCs w:val="20"/>
              </w:rPr>
            </w:r>
          </w:p>
        </w:tc>
        <w:tc>
          <w:tcPr>
            <w:tcW w:w="760" w:type="dxa"/>
            <w:vMerge/>
            <w:tcBorders>
              <w:left w:val="single" w:sz="17" w:space="0" w:color="2F2F2F"/>
              <w:bottom w:val="single" w:sz="3" w:space="0" w:color="131313"/>
              <w:right w:val="single" w:sz="6" w:space="0" w:color="2F2F2F"/>
            </w:tcBorders>
          </w:tcPr>
          <w:p>
            <w:pPr/>
          </w:p>
        </w:tc>
        <w:tc>
          <w:tcPr>
            <w:tcW w:w="4306" w:type="dxa"/>
            <w:tcBorders>
              <w:top w:val="nil" w:sz="6" w:space="0" w:color="auto"/>
              <w:left w:val="single" w:sz="6" w:space="0" w:color="2F2F2F"/>
              <w:bottom w:val="single" w:sz="3" w:space="0" w:color="383838"/>
              <w:right w:val="single" w:sz="3" w:space="0" w:color="2B2B2B"/>
            </w:tcBorders>
          </w:tcPr>
          <w:p>
            <w:pPr>
              <w:pStyle w:val="TableParagraph"/>
              <w:spacing w:line="255" w:lineRule="exact"/>
              <w:ind w:left="111" w:right="0"/>
              <w:jc w:val="left"/>
              <w:rPr>
                <w:rFonts w:ascii="宋体" w:hAnsi="宋体" w:cs="宋体" w:eastAsia="宋体"/>
                <w:sz w:val="20"/>
                <w:szCs w:val="20"/>
              </w:rPr>
            </w:pPr>
            <w:r>
              <w:rPr>
                <w:rFonts w:ascii="宋体" w:hAnsi="宋体" w:cs="宋体" w:eastAsia="宋体"/>
                <w:color w:val="444244"/>
                <w:w w:val="105"/>
                <w:sz w:val="20"/>
                <w:szCs w:val="20"/>
              </w:rPr>
              <w:t>使命</w:t>
            </w:r>
            <w:r>
              <w:rPr>
                <w:rFonts w:ascii="宋体" w:hAnsi="宋体" w:cs="宋体" w:eastAsia="宋体"/>
                <w:color w:val="444244"/>
                <w:spacing w:val="5"/>
                <w:sz w:val="20"/>
                <w:szCs w:val="20"/>
              </w:rPr>
              <w:t> </w:t>
            </w:r>
            <w:r>
              <w:rPr>
                <w:rFonts w:ascii="宋体" w:hAnsi="宋体" w:cs="宋体" w:eastAsia="宋体"/>
                <w:color w:val="444244"/>
                <w:w w:val="103"/>
                <w:sz w:val="20"/>
                <w:szCs w:val="20"/>
              </w:rPr>
              <w:t>找差距</w:t>
            </w:r>
            <w:r>
              <w:rPr>
                <w:rFonts w:ascii="宋体" w:hAnsi="宋体" w:cs="宋体" w:eastAsia="宋体"/>
                <w:color w:val="444244"/>
                <w:spacing w:val="9"/>
                <w:sz w:val="20"/>
                <w:szCs w:val="20"/>
              </w:rPr>
              <w:t> </w:t>
            </w:r>
            <w:r>
              <w:rPr>
                <w:rFonts w:ascii="宋体" w:hAnsi="宋体" w:cs="宋体" w:eastAsia="宋体"/>
                <w:color w:val="444244"/>
                <w:w w:val="106"/>
                <w:sz w:val="20"/>
                <w:szCs w:val="20"/>
              </w:rPr>
              <w:t>抓落实</w:t>
            </w:r>
            <w:r>
              <w:rPr>
                <w:rFonts w:ascii="宋体" w:hAnsi="宋体" w:cs="宋体" w:eastAsia="宋体"/>
                <w:color w:val="444244"/>
                <w:spacing w:val="-2"/>
                <w:sz w:val="20"/>
                <w:szCs w:val="20"/>
              </w:rPr>
              <w:t> </w:t>
            </w:r>
            <w:r>
              <w:rPr>
                <w:rFonts w:ascii="宋体" w:hAnsi="宋体" w:cs="宋体" w:eastAsia="宋体"/>
                <w:color w:val="444244"/>
                <w:spacing w:val="16"/>
                <w:w w:val="42"/>
                <w:sz w:val="20"/>
                <w:szCs w:val="20"/>
              </w:rPr>
              <w:t>〈</w:t>
            </w:r>
            <w:r>
              <w:rPr>
                <w:rFonts w:ascii="宋体" w:hAnsi="宋体" w:cs="宋体" w:eastAsia="宋体"/>
                <w:color w:val="444244"/>
                <w:w w:val="91"/>
                <w:sz w:val="20"/>
                <w:szCs w:val="20"/>
              </w:rPr>
              <w:t>刘志伟）</w:t>
            </w:r>
            <w:r>
              <w:rPr>
                <w:rFonts w:ascii="宋体" w:hAnsi="宋体" w:cs="宋体" w:eastAsia="宋体"/>
                <w:sz w:val="20"/>
                <w:szCs w:val="20"/>
              </w:rPr>
            </w:r>
          </w:p>
        </w:tc>
      </w:tr>
      <w:tr>
        <w:trPr>
          <w:trHeight w:val="943" w:hRule="exact"/>
        </w:trPr>
        <w:tc>
          <w:tcPr>
            <w:tcW w:w="844" w:type="dxa"/>
            <w:tcBorders>
              <w:top w:val="single" w:sz="6" w:space="0" w:color="444444"/>
              <w:left w:val="single" w:sz="6" w:space="0" w:color="2B2B2B"/>
              <w:bottom w:val="single" w:sz="6" w:space="0" w:color="3B3B3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76" w:right="0"/>
              <w:jc w:val="left"/>
              <w:rPr>
                <w:rFonts w:ascii="Times New Roman" w:hAnsi="Times New Roman" w:cs="Times New Roman" w:eastAsia="Times New Roman"/>
                <w:sz w:val="20"/>
                <w:szCs w:val="20"/>
              </w:rPr>
            </w:pPr>
            <w:r>
              <w:rPr>
                <w:rFonts w:ascii="Times New Roman"/>
                <w:color w:val="2D2D2D"/>
                <w:spacing w:val="-8"/>
                <w:w w:val="115"/>
                <w:sz w:val="20"/>
              </w:rPr>
              <w:t>10731</w:t>
            </w:r>
            <w:r>
              <w:rPr>
                <w:rFonts w:ascii="Times New Roman"/>
                <w:spacing w:val="-8"/>
                <w:sz w:val="20"/>
              </w:rPr>
            </w:r>
          </w:p>
        </w:tc>
        <w:tc>
          <w:tcPr>
            <w:tcW w:w="3458" w:type="dxa"/>
            <w:tcBorders>
              <w:top w:val="single" w:sz="6" w:space="0" w:color="444444"/>
              <w:left w:val="single" w:sz="6" w:space="0" w:color="2F2F2F"/>
              <w:bottom w:val="single" w:sz="6" w:space="0" w:color="3B3B3B"/>
              <w:right w:val="single" w:sz="12" w:space="0" w:color="2F2F2F"/>
            </w:tcBorders>
          </w:tcPr>
          <w:p>
            <w:pPr>
              <w:pStyle w:val="TableParagraph"/>
              <w:spacing w:line="288" w:lineRule="auto"/>
              <w:ind w:left="95" w:right="18" w:firstLine="100"/>
              <w:jc w:val="both"/>
              <w:rPr>
                <w:rFonts w:ascii="宋体" w:hAnsi="宋体" w:cs="宋体" w:eastAsia="宋体"/>
                <w:sz w:val="20"/>
                <w:szCs w:val="20"/>
              </w:rPr>
            </w:pPr>
            <w:r>
              <w:rPr>
                <w:rFonts w:ascii="宋体" w:hAnsi="宋体" w:cs="宋体" w:eastAsia="宋体"/>
                <w:color w:val="444244"/>
                <w:sz w:val="20"/>
                <w:szCs w:val="20"/>
              </w:rPr>
              <w:t>“不忘初心 牢记使命”</w:t>
            </w:r>
            <w:r>
              <w:rPr>
                <w:rFonts w:ascii="宋体" w:hAnsi="宋体" w:cs="宋体" w:eastAsia="宋体"/>
                <w:color w:val="444244"/>
                <w:spacing w:val="-2"/>
                <w:sz w:val="20"/>
                <w:szCs w:val="20"/>
              </w:rPr>
              <w:t> </w:t>
            </w:r>
            <w:r>
              <w:rPr>
                <w:rFonts w:ascii="宋体" w:hAnsi="宋体" w:cs="宋体" w:eastAsia="宋体"/>
                <w:color w:val="444244"/>
                <w:spacing w:val="4"/>
                <w:sz w:val="20"/>
                <w:szCs w:val="20"/>
              </w:rPr>
              <w:t>主题教育：</w:t>
            </w:r>
            <w:r>
              <w:rPr>
                <w:rFonts w:ascii="宋体" w:hAnsi="宋体" w:cs="宋体" w:eastAsia="宋体"/>
                <w:color w:val="444244"/>
                <w:w w:val="123"/>
                <w:sz w:val="20"/>
                <w:szCs w:val="20"/>
              </w:rPr>
              <w:t> </w:t>
            </w:r>
            <w:r>
              <w:rPr>
                <w:rFonts w:ascii="宋体" w:hAnsi="宋体" w:cs="宋体" w:eastAsia="宋体"/>
                <w:color w:val="444244"/>
                <w:sz w:val="20"/>
                <w:szCs w:val="20"/>
              </w:rPr>
              <w:t>追问信仰与共产党人的初心</w:t>
            </w:r>
            <w:r>
              <w:rPr>
                <w:rFonts w:ascii="宋体" w:hAnsi="宋体" w:cs="宋体" w:eastAsia="宋体"/>
                <w:color w:val="444244"/>
                <w:spacing w:val="21"/>
                <w:sz w:val="20"/>
                <w:szCs w:val="20"/>
              </w:rPr>
              <w:t> </w:t>
            </w:r>
            <w:r>
              <w:rPr>
                <w:rFonts w:ascii="宋体" w:hAnsi="宋体" w:cs="宋体" w:eastAsia="宋体"/>
                <w:color w:val="444244"/>
                <w:w w:val="85"/>
                <w:sz w:val="20"/>
                <w:szCs w:val="20"/>
              </w:rPr>
              <w:t>（</w:t>
            </w:r>
            <w:r>
              <w:rPr>
                <w:rFonts w:ascii="宋体" w:hAnsi="宋体" w:cs="宋体" w:eastAsia="宋体"/>
                <w:color w:val="444244"/>
                <w:spacing w:val="-59"/>
                <w:w w:val="85"/>
                <w:sz w:val="20"/>
                <w:szCs w:val="20"/>
              </w:rPr>
              <w:t> </w:t>
            </w:r>
            <w:r>
              <w:rPr>
                <w:rFonts w:ascii="宋体" w:hAnsi="宋体" w:cs="宋体" w:eastAsia="宋体"/>
                <w:color w:val="444244"/>
                <w:sz w:val="20"/>
                <w:szCs w:val="20"/>
              </w:rPr>
              <w:t>董振</w:t>
            </w:r>
            <w:r>
              <w:rPr>
                <w:rFonts w:ascii="宋体" w:hAnsi="宋体" w:cs="宋体" w:eastAsia="宋体"/>
                <w:color w:val="444244"/>
                <w:spacing w:val="-61"/>
                <w:sz w:val="20"/>
                <w:szCs w:val="20"/>
              </w:rPr>
              <w:t> </w:t>
            </w:r>
            <w:r>
              <w:rPr>
                <w:rFonts w:ascii="宋体" w:hAnsi="宋体" w:cs="宋体" w:eastAsia="宋体"/>
                <w:color w:val="444244"/>
                <w:spacing w:val="-61"/>
                <w:sz w:val="20"/>
                <w:szCs w:val="20"/>
              </w:rPr>
            </w:r>
            <w:r>
              <w:rPr>
                <w:rFonts w:ascii="宋体" w:hAnsi="宋体" w:cs="宋体" w:eastAsia="宋体"/>
                <w:color w:val="2D2D2D"/>
                <w:sz w:val="20"/>
                <w:szCs w:val="20"/>
              </w:rPr>
              <w:t>华〉</w:t>
            </w:r>
            <w:r>
              <w:rPr>
                <w:rFonts w:ascii="宋体" w:hAnsi="宋体" w:cs="宋体" w:eastAsia="宋体"/>
                <w:sz w:val="20"/>
                <w:szCs w:val="20"/>
              </w:rPr>
            </w:r>
          </w:p>
        </w:tc>
        <w:tc>
          <w:tcPr>
            <w:tcW w:w="760" w:type="dxa"/>
            <w:tcBorders>
              <w:top w:val="single" w:sz="3" w:space="0" w:color="131313"/>
              <w:left w:val="single" w:sz="12" w:space="0" w:color="2F2F2F"/>
              <w:bottom w:val="single" w:sz="6" w:space="0" w:color="3B3B3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43" w:right="0"/>
              <w:jc w:val="left"/>
              <w:rPr>
                <w:rFonts w:ascii="Times New Roman" w:hAnsi="Times New Roman" w:cs="Times New Roman" w:eastAsia="Times New Roman"/>
                <w:sz w:val="20"/>
                <w:szCs w:val="20"/>
              </w:rPr>
            </w:pPr>
            <w:r>
              <w:rPr>
                <w:rFonts w:ascii="Times New Roman"/>
                <w:color w:val="2D2D2D"/>
                <w:w w:val="105"/>
                <w:sz w:val="20"/>
              </w:rPr>
              <w:t>10732</w:t>
            </w:r>
            <w:r>
              <w:rPr>
                <w:rFonts w:ascii="Times New Roman"/>
                <w:sz w:val="20"/>
              </w:rPr>
            </w:r>
          </w:p>
        </w:tc>
        <w:tc>
          <w:tcPr>
            <w:tcW w:w="4306" w:type="dxa"/>
            <w:tcBorders>
              <w:top w:val="single" w:sz="3" w:space="0" w:color="383838"/>
              <w:left w:val="single" w:sz="6" w:space="0" w:color="2F2F2F"/>
              <w:bottom w:val="single" w:sz="6" w:space="0" w:color="3B3B3B"/>
              <w:right w:val="single" w:sz="3" w:space="0" w:color="2B2B2B"/>
            </w:tcBorders>
          </w:tcPr>
          <w:p>
            <w:pPr>
              <w:pStyle w:val="TableParagraph"/>
              <w:spacing w:line="283" w:lineRule="auto" w:before="151"/>
              <w:ind w:left="104" w:right="109" w:firstLine="93"/>
              <w:jc w:val="left"/>
              <w:rPr>
                <w:rFonts w:ascii="宋体" w:hAnsi="宋体" w:cs="宋体" w:eastAsia="宋体"/>
                <w:sz w:val="20"/>
                <w:szCs w:val="20"/>
              </w:rPr>
            </w:pPr>
            <w:r>
              <w:rPr>
                <w:rFonts w:ascii="宋体" w:hAnsi="宋体" w:cs="宋体" w:eastAsia="宋体"/>
                <w:color w:val="2D2D2D"/>
                <w:sz w:val="20"/>
                <w:szCs w:val="20"/>
              </w:rPr>
              <w:t>“不忘初心 牢记使命” 主题教育</w:t>
            </w:r>
            <w:r>
              <w:rPr>
                <w:rFonts w:ascii="宋体" w:hAnsi="宋体" w:cs="宋体" w:eastAsia="宋体"/>
                <w:color w:val="2D2D2D"/>
                <w:spacing w:val="-50"/>
                <w:sz w:val="20"/>
                <w:szCs w:val="20"/>
              </w:rPr>
              <w:t> </w:t>
            </w:r>
            <w:r>
              <w:rPr>
                <w:rFonts w:ascii="宋体" w:hAnsi="宋体" w:cs="宋体" w:eastAsia="宋体"/>
                <w:color w:val="2D2D2D"/>
                <w:spacing w:val="-14"/>
                <w:sz w:val="20"/>
                <w:szCs w:val="20"/>
              </w:rPr>
              <w:t>：继承和弘</w:t>
            </w:r>
            <w:r>
              <w:rPr>
                <w:rFonts w:ascii="宋体" w:hAnsi="宋体" w:cs="宋体" w:eastAsia="宋体"/>
                <w:color w:val="2D2D2D"/>
                <w:w w:val="104"/>
                <w:sz w:val="20"/>
                <w:szCs w:val="20"/>
              </w:rPr>
              <w:t> </w:t>
            </w:r>
            <w:r>
              <w:rPr>
                <w:rFonts w:ascii="宋体" w:hAnsi="宋体" w:cs="宋体" w:eastAsia="宋体"/>
                <w:color w:val="444244"/>
                <w:sz w:val="20"/>
                <w:szCs w:val="20"/>
              </w:rPr>
              <w:t>扬党的优良传统与作风</w:t>
            </w:r>
            <w:r>
              <w:rPr>
                <w:rFonts w:ascii="宋体" w:hAnsi="宋体" w:cs="宋体" w:eastAsia="宋体"/>
                <w:color w:val="444244"/>
                <w:spacing w:val="-40"/>
                <w:sz w:val="20"/>
                <w:szCs w:val="20"/>
              </w:rPr>
              <w:t> </w:t>
            </w:r>
            <w:r>
              <w:rPr>
                <w:rFonts w:ascii="宋体" w:hAnsi="宋体" w:cs="宋体" w:eastAsia="宋体"/>
                <w:color w:val="444244"/>
                <w:w w:val="80"/>
                <w:sz w:val="20"/>
                <w:szCs w:val="20"/>
              </w:rPr>
              <w:t>（</w:t>
            </w:r>
            <w:r>
              <w:rPr>
                <w:rFonts w:ascii="宋体" w:hAnsi="宋体" w:cs="宋体" w:eastAsia="宋体"/>
                <w:color w:val="444244"/>
                <w:spacing w:val="-70"/>
                <w:w w:val="80"/>
                <w:sz w:val="20"/>
                <w:szCs w:val="20"/>
              </w:rPr>
              <w:t> </w:t>
            </w:r>
            <w:r>
              <w:rPr>
                <w:rFonts w:ascii="宋体" w:hAnsi="宋体" w:cs="宋体" w:eastAsia="宋体"/>
                <w:color w:val="444244"/>
                <w:sz w:val="20"/>
                <w:szCs w:val="20"/>
              </w:rPr>
              <w:t>张旭东〉</w:t>
            </w:r>
            <w:r>
              <w:rPr>
                <w:rFonts w:ascii="宋体" w:hAnsi="宋体" w:cs="宋体" w:eastAsia="宋体"/>
                <w:sz w:val="20"/>
                <w:szCs w:val="20"/>
              </w:rPr>
            </w:r>
          </w:p>
        </w:tc>
      </w:tr>
      <w:tr>
        <w:trPr>
          <w:trHeight w:val="943" w:hRule="exact"/>
        </w:trPr>
        <w:tc>
          <w:tcPr>
            <w:tcW w:w="844" w:type="dxa"/>
            <w:tcBorders>
              <w:top w:val="single" w:sz="6" w:space="0" w:color="3B3B3B"/>
              <w:left w:val="single" w:sz="6" w:space="0" w:color="2B2B2B"/>
              <w:bottom w:val="single" w:sz="3" w:space="0" w:color="3B3B3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76" w:right="0"/>
              <w:jc w:val="left"/>
              <w:rPr>
                <w:rFonts w:ascii="Times New Roman" w:hAnsi="Times New Roman" w:cs="Times New Roman" w:eastAsia="Times New Roman"/>
                <w:sz w:val="20"/>
                <w:szCs w:val="20"/>
              </w:rPr>
            </w:pPr>
            <w:r>
              <w:rPr>
                <w:rFonts w:ascii="Times New Roman"/>
                <w:color w:val="2D2D2D"/>
                <w:w w:val="105"/>
                <w:sz w:val="20"/>
              </w:rPr>
              <w:t>10733</w:t>
            </w:r>
            <w:r>
              <w:rPr>
                <w:rFonts w:ascii="Times New Roman"/>
                <w:sz w:val="20"/>
              </w:rPr>
            </w:r>
          </w:p>
        </w:tc>
        <w:tc>
          <w:tcPr>
            <w:tcW w:w="3458" w:type="dxa"/>
            <w:tcBorders>
              <w:top w:val="single" w:sz="6" w:space="0" w:color="3B3B3B"/>
              <w:left w:val="single" w:sz="6" w:space="0" w:color="2F2F2F"/>
              <w:bottom w:val="single" w:sz="3" w:space="0" w:color="3B3B3B"/>
              <w:right w:val="single" w:sz="12" w:space="0" w:color="2F2F2F"/>
            </w:tcBorders>
          </w:tcPr>
          <w:p>
            <w:pPr>
              <w:pStyle w:val="TableParagraph"/>
              <w:spacing w:line="288" w:lineRule="auto"/>
              <w:ind w:left="95" w:right="25" w:firstLine="93"/>
              <w:jc w:val="both"/>
              <w:rPr>
                <w:rFonts w:ascii="宋体" w:hAnsi="宋体" w:cs="宋体" w:eastAsia="宋体"/>
                <w:sz w:val="20"/>
                <w:szCs w:val="20"/>
              </w:rPr>
            </w:pPr>
            <w:r>
              <w:rPr>
                <w:rFonts w:ascii="宋体" w:hAnsi="宋体" w:cs="宋体" w:eastAsia="宋体"/>
                <w:color w:val="444244"/>
                <w:sz w:val="20"/>
                <w:szCs w:val="20"/>
              </w:rPr>
              <w:t>“不忘初心 牢记使命”</w:t>
            </w:r>
            <w:r>
              <w:rPr>
                <w:rFonts w:ascii="宋体" w:hAnsi="宋体" w:cs="宋体" w:eastAsia="宋体"/>
                <w:color w:val="444244"/>
                <w:spacing w:val="3"/>
                <w:sz w:val="20"/>
                <w:szCs w:val="20"/>
              </w:rPr>
              <w:t> 主题教育：</w:t>
            </w:r>
            <w:r>
              <w:rPr>
                <w:rFonts w:ascii="宋体" w:hAnsi="宋体" w:cs="宋体" w:eastAsia="宋体"/>
                <w:color w:val="444244"/>
                <w:w w:val="123"/>
                <w:sz w:val="20"/>
                <w:szCs w:val="20"/>
              </w:rPr>
              <w:t> </w:t>
            </w:r>
            <w:r>
              <w:rPr>
                <w:rFonts w:ascii="宋体" w:hAnsi="宋体" w:cs="宋体" w:eastAsia="宋体"/>
                <w:color w:val="59595B"/>
                <w:spacing w:val="-5"/>
                <w:sz w:val="20"/>
                <w:szCs w:val="20"/>
              </w:rPr>
              <w:t>党的初</w:t>
            </w:r>
            <w:r>
              <w:rPr>
                <w:rFonts w:ascii="宋体" w:hAnsi="宋体" w:cs="宋体" w:eastAsia="宋体"/>
                <w:color w:val="2D2D2D"/>
                <w:spacing w:val="-5"/>
                <w:sz w:val="20"/>
                <w:szCs w:val="20"/>
              </w:rPr>
              <w:t>心和使命</w:t>
            </w:r>
            <w:r>
              <w:rPr>
                <w:rFonts w:ascii="宋体" w:hAnsi="宋体" w:cs="宋体" w:eastAsia="宋体"/>
                <w:color w:val="707070"/>
                <w:spacing w:val="-5"/>
                <w:sz w:val="20"/>
                <w:szCs w:val="20"/>
              </w:rPr>
              <w:t>一</w:t>
            </w:r>
            <w:r>
              <w:rPr>
                <w:rFonts w:ascii="宋体" w:hAnsi="宋体" w:cs="宋体" w:eastAsia="宋体"/>
                <w:color w:val="B3B3B3"/>
                <w:spacing w:val="-5"/>
                <w:sz w:val="20"/>
                <w:szCs w:val="20"/>
              </w:rPr>
              <w:t>一</w:t>
            </w:r>
            <w:r>
              <w:rPr>
                <w:rFonts w:ascii="宋体" w:hAnsi="宋体" w:cs="宋体" w:eastAsia="宋体"/>
                <w:color w:val="59595B"/>
                <w:spacing w:val="-5"/>
                <w:sz w:val="20"/>
                <w:szCs w:val="20"/>
              </w:rPr>
              <w:t>理论与实践（李</w:t>
            </w:r>
            <w:r>
              <w:rPr>
                <w:rFonts w:ascii="宋体" w:hAnsi="宋体" w:cs="宋体" w:eastAsia="宋体"/>
                <w:color w:val="59595B"/>
                <w:spacing w:val="30"/>
                <w:sz w:val="20"/>
                <w:szCs w:val="20"/>
              </w:rPr>
              <w:t> </w:t>
            </w:r>
            <w:r>
              <w:rPr>
                <w:rFonts w:ascii="宋体" w:hAnsi="宋体" w:cs="宋体" w:eastAsia="宋体"/>
                <w:color w:val="59595B"/>
                <w:spacing w:val="30"/>
                <w:sz w:val="20"/>
                <w:szCs w:val="20"/>
              </w:rPr>
            </w:r>
            <w:r>
              <w:rPr>
                <w:rFonts w:ascii="宋体" w:hAnsi="宋体" w:cs="宋体" w:eastAsia="宋体"/>
                <w:color w:val="444244"/>
                <w:spacing w:val="-51"/>
                <w:sz w:val="20"/>
                <w:szCs w:val="20"/>
              </w:rPr>
              <w:t>士、勇）</w:t>
            </w:r>
            <w:r>
              <w:rPr>
                <w:rFonts w:ascii="宋体" w:hAnsi="宋体" w:cs="宋体" w:eastAsia="宋体"/>
                <w:spacing w:val="-51"/>
                <w:sz w:val="20"/>
                <w:szCs w:val="20"/>
              </w:rPr>
            </w:r>
          </w:p>
        </w:tc>
        <w:tc>
          <w:tcPr>
            <w:tcW w:w="760" w:type="dxa"/>
            <w:tcBorders>
              <w:top w:val="single" w:sz="6" w:space="0" w:color="3B3B3B"/>
              <w:left w:val="single" w:sz="12" w:space="0" w:color="2F2F2F"/>
              <w:bottom w:val="single" w:sz="3" w:space="0" w:color="3B3B3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144" w:right="0"/>
              <w:jc w:val="left"/>
              <w:rPr>
                <w:rFonts w:ascii="Times New Roman" w:hAnsi="Times New Roman" w:cs="Times New Roman" w:eastAsia="Times New Roman"/>
                <w:sz w:val="20"/>
                <w:szCs w:val="20"/>
              </w:rPr>
            </w:pPr>
            <w:r>
              <w:rPr>
                <w:rFonts w:ascii="Times New Roman"/>
                <w:color w:val="2D2D2D"/>
                <w:sz w:val="20"/>
              </w:rPr>
              <w:t>10734</w:t>
            </w:r>
            <w:r>
              <w:rPr>
                <w:rFonts w:ascii="Times New Roman"/>
                <w:sz w:val="20"/>
              </w:rPr>
            </w:r>
          </w:p>
        </w:tc>
        <w:tc>
          <w:tcPr>
            <w:tcW w:w="4306" w:type="dxa"/>
            <w:tcBorders>
              <w:top w:val="single" w:sz="6" w:space="0" w:color="3B3B3B"/>
              <w:left w:val="single" w:sz="6" w:space="0" w:color="2F2F2F"/>
              <w:bottom w:val="single" w:sz="3" w:space="0" w:color="3B3B3B"/>
              <w:right w:val="single" w:sz="6" w:space="0" w:color="2B2B2B"/>
            </w:tcBorders>
          </w:tcPr>
          <w:p>
            <w:pPr>
              <w:pStyle w:val="TableParagraph"/>
              <w:spacing w:line="278" w:lineRule="auto" w:before="155"/>
              <w:ind w:left="104" w:right="107" w:firstLine="93"/>
              <w:jc w:val="left"/>
              <w:rPr>
                <w:rFonts w:ascii="宋体" w:hAnsi="宋体" w:cs="宋体" w:eastAsia="宋体"/>
                <w:sz w:val="20"/>
                <w:szCs w:val="20"/>
              </w:rPr>
            </w:pPr>
            <w:r>
              <w:rPr>
                <w:rFonts w:ascii="宋体" w:hAnsi="宋体" w:cs="宋体" w:eastAsia="宋体"/>
                <w:color w:val="444244"/>
                <w:sz w:val="20"/>
                <w:szCs w:val="20"/>
              </w:rPr>
              <w:t>“不忘初心 牢记使命” 主题教育</w:t>
            </w:r>
            <w:r>
              <w:rPr>
                <w:rFonts w:ascii="宋体" w:hAnsi="宋体" w:cs="宋体" w:eastAsia="宋体"/>
                <w:color w:val="444244"/>
                <w:spacing w:val="-33"/>
                <w:sz w:val="20"/>
                <w:szCs w:val="20"/>
              </w:rPr>
              <w:t> </w:t>
            </w:r>
            <w:r>
              <w:rPr>
                <w:rFonts w:ascii="宋体" w:hAnsi="宋体" w:cs="宋体" w:eastAsia="宋体"/>
                <w:color w:val="444244"/>
                <w:spacing w:val="-18"/>
                <w:sz w:val="20"/>
                <w:szCs w:val="20"/>
              </w:rPr>
              <w:t>：习近</w:t>
            </w:r>
            <w:r>
              <w:rPr>
                <w:rFonts w:ascii="宋体" w:hAnsi="宋体" w:cs="宋体" w:eastAsia="宋体"/>
                <w:color w:val="707070"/>
                <w:spacing w:val="-18"/>
                <w:sz w:val="20"/>
                <w:szCs w:val="20"/>
              </w:rPr>
              <w:t>平生</w:t>
            </w:r>
            <w:r>
              <w:rPr>
                <w:rFonts w:ascii="宋体" w:hAnsi="宋体" w:cs="宋体" w:eastAsia="宋体"/>
                <w:color w:val="707070"/>
                <w:w w:val="105"/>
                <w:sz w:val="20"/>
                <w:szCs w:val="20"/>
              </w:rPr>
              <w:t> </w:t>
            </w:r>
            <w:r>
              <w:rPr>
                <w:rFonts w:ascii="宋体" w:hAnsi="宋体" w:cs="宋体" w:eastAsia="宋体"/>
                <w:color w:val="59595B"/>
                <w:w w:val="95"/>
                <w:sz w:val="20"/>
                <w:szCs w:val="20"/>
              </w:rPr>
              <w:t>态文明思想</w:t>
            </w:r>
            <w:r>
              <w:rPr>
                <w:rFonts w:ascii="宋体" w:hAnsi="宋体" w:cs="宋体" w:eastAsia="宋体"/>
                <w:color w:val="59595B"/>
                <w:spacing w:val="-13"/>
                <w:w w:val="95"/>
                <w:sz w:val="20"/>
                <w:szCs w:val="20"/>
              </w:rPr>
              <w:t> </w:t>
            </w:r>
            <w:r>
              <w:rPr>
                <w:rFonts w:ascii="宋体" w:hAnsi="宋体" w:cs="宋体" w:eastAsia="宋体"/>
                <w:color w:val="59595B"/>
                <w:w w:val="95"/>
                <w:sz w:val="20"/>
                <w:szCs w:val="20"/>
              </w:rPr>
              <w:t>（赵建军〉</w:t>
            </w:r>
            <w:r>
              <w:rPr>
                <w:rFonts w:ascii="宋体" w:hAnsi="宋体" w:cs="宋体" w:eastAsia="宋体"/>
                <w:sz w:val="20"/>
                <w:szCs w:val="20"/>
              </w:rPr>
            </w:r>
          </w:p>
        </w:tc>
      </w:tr>
      <w:tr>
        <w:trPr>
          <w:trHeight w:val="949" w:hRule="exact"/>
        </w:trPr>
        <w:tc>
          <w:tcPr>
            <w:tcW w:w="844" w:type="dxa"/>
            <w:tcBorders>
              <w:top w:val="single" w:sz="3" w:space="0" w:color="3B3B3B"/>
              <w:left w:val="single" w:sz="6" w:space="0" w:color="2B2B2B"/>
              <w:bottom w:val="single" w:sz="6" w:space="0" w:color="4B4B4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169" w:right="0"/>
              <w:jc w:val="left"/>
              <w:rPr>
                <w:rFonts w:ascii="Times New Roman" w:hAnsi="Times New Roman" w:cs="Times New Roman" w:eastAsia="Times New Roman"/>
                <w:sz w:val="20"/>
                <w:szCs w:val="20"/>
              </w:rPr>
            </w:pPr>
            <w:r>
              <w:rPr>
                <w:rFonts w:ascii="Times New Roman"/>
                <w:color w:val="2D2D2D"/>
                <w:w w:val="105"/>
                <w:sz w:val="20"/>
              </w:rPr>
              <w:t>10735</w:t>
            </w:r>
            <w:r>
              <w:rPr>
                <w:rFonts w:ascii="Times New Roman"/>
                <w:sz w:val="20"/>
              </w:rPr>
            </w:r>
          </w:p>
        </w:tc>
        <w:tc>
          <w:tcPr>
            <w:tcW w:w="3458" w:type="dxa"/>
            <w:tcBorders>
              <w:top w:val="single" w:sz="3" w:space="0" w:color="3B3B3B"/>
              <w:left w:val="single" w:sz="6" w:space="0" w:color="2F2F2F"/>
              <w:bottom w:val="single" w:sz="6" w:space="0" w:color="4B4B4B"/>
              <w:right w:val="single" w:sz="12" w:space="0" w:color="2F2F2F"/>
            </w:tcBorders>
          </w:tcPr>
          <w:p>
            <w:pPr>
              <w:pStyle w:val="TableParagraph"/>
              <w:spacing w:line="288" w:lineRule="auto"/>
              <w:ind w:left="95" w:right="25" w:firstLine="86"/>
              <w:jc w:val="left"/>
              <w:rPr>
                <w:rFonts w:ascii="宋体" w:hAnsi="宋体" w:cs="宋体" w:eastAsia="宋体"/>
                <w:sz w:val="20"/>
                <w:szCs w:val="20"/>
              </w:rPr>
            </w:pPr>
            <w:r>
              <w:rPr>
                <w:rFonts w:ascii="宋体" w:hAnsi="宋体" w:cs="宋体" w:eastAsia="宋体"/>
                <w:color w:val="444244"/>
                <w:sz w:val="20"/>
                <w:szCs w:val="20"/>
              </w:rPr>
              <w:t>“不忘初心 牢记使命”</w:t>
            </w:r>
            <w:r>
              <w:rPr>
                <w:rFonts w:ascii="宋体" w:hAnsi="宋体" w:cs="宋体" w:eastAsia="宋体"/>
                <w:color w:val="444244"/>
                <w:spacing w:val="3"/>
                <w:sz w:val="20"/>
                <w:szCs w:val="20"/>
              </w:rPr>
              <w:t> </w:t>
            </w:r>
            <w:r>
              <w:rPr>
                <w:rFonts w:ascii="宋体" w:hAnsi="宋体" w:cs="宋体" w:eastAsia="宋体"/>
                <w:color w:val="444244"/>
                <w:spacing w:val="4"/>
                <w:sz w:val="20"/>
                <w:szCs w:val="20"/>
              </w:rPr>
              <w:t>主题教育：</w:t>
            </w:r>
            <w:r>
              <w:rPr>
                <w:rFonts w:ascii="宋体" w:hAnsi="宋体" w:cs="宋体" w:eastAsia="宋体"/>
                <w:color w:val="444244"/>
                <w:w w:val="123"/>
                <w:sz w:val="20"/>
                <w:szCs w:val="20"/>
              </w:rPr>
              <w:t> </w:t>
            </w:r>
            <w:r>
              <w:rPr>
                <w:rFonts w:ascii="宋体" w:hAnsi="宋体" w:cs="宋体" w:eastAsia="宋体"/>
                <w:color w:val="444244"/>
                <w:sz w:val="20"/>
                <w:szCs w:val="20"/>
              </w:rPr>
              <w:t>习近平新时代中国特色社会主义外</w:t>
            </w:r>
            <w:r>
              <w:rPr>
                <w:rFonts w:ascii="宋体" w:hAnsi="宋体" w:cs="宋体" w:eastAsia="宋体"/>
                <w:color w:val="444244"/>
                <w:spacing w:val="10"/>
                <w:sz w:val="20"/>
                <w:szCs w:val="20"/>
              </w:rPr>
              <w:t> </w:t>
            </w:r>
            <w:r>
              <w:rPr>
                <w:rFonts w:ascii="宋体" w:hAnsi="宋体" w:cs="宋体" w:eastAsia="宋体"/>
                <w:color w:val="444244"/>
                <w:spacing w:val="10"/>
                <w:sz w:val="20"/>
                <w:szCs w:val="20"/>
              </w:rPr>
            </w:r>
            <w:r>
              <w:rPr>
                <w:rFonts w:ascii="宋体" w:hAnsi="宋体" w:cs="宋体" w:eastAsia="宋体"/>
                <w:color w:val="59595B"/>
                <w:w w:val="95"/>
                <w:sz w:val="20"/>
                <w:szCs w:val="20"/>
              </w:rPr>
              <w:t>交思想</w:t>
            </w:r>
            <w:r>
              <w:rPr>
                <w:rFonts w:ascii="宋体" w:hAnsi="宋体" w:cs="宋体" w:eastAsia="宋体"/>
                <w:color w:val="59595B"/>
                <w:spacing w:val="-52"/>
                <w:w w:val="95"/>
                <w:sz w:val="20"/>
                <w:szCs w:val="20"/>
              </w:rPr>
              <w:t> </w:t>
            </w:r>
            <w:r>
              <w:rPr>
                <w:rFonts w:ascii="宋体" w:hAnsi="宋体" w:cs="宋体" w:eastAsia="宋体"/>
                <w:color w:val="59595B"/>
                <w:w w:val="85"/>
                <w:sz w:val="20"/>
                <w:szCs w:val="20"/>
              </w:rPr>
              <w:t>（</w:t>
            </w:r>
            <w:r>
              <w:rPr>
                <w:rFonts w:ascii="宋体" w:hAnsi="宋体" w:cs="宋体" w:eastAsia="宋体"/>
                <w:color w:val="59595B"/>
                <w:spacing w:val="-74"/>
                <w:w w:val="85"/>
                <w:sz w:val="20"/>
                <w:szCs w:val="20"/>
              </w:rPr>
              <w:t> </w:t>
            </w:r>
            <w:r>
              <w:rPr>
                <w:rFonts w:ascii="宋体" w:hAnsi="宋体" w:cs="宋体" w:eastAsia="宋体"/>
                <w:color w:val="59595B"/>
                <w:w w:val="95"/>
                <w:sz w:val="20"/>
                <w:szCs w:val="20"/>
              </w:rPr>
              <w:t>宫力）</w:t>
            </w:r>
            <w:r>
              <w:rPr>
                <w:rFonts w:ascii="宋体" w:hAnsi="宋体" w:cs="宋体" w:eastAsia="宋体"/>
                <w:sz w:val="20"/>
                <w:szCs w:val="20"/>
              </w:rPr>
            </w:r>
          </w:p>
        </w:tc>
        <w:tc>
          <w:tcPr>
            <w:tcW w:w="760" w:type="dxa"/>
            <w:tcBorders>
              <w:top w:val="single" w:sz="3" w:space="0" w:color="3B3B3B"/>
              <w:left w:val="single" w:sz="12" w:space="0" w:color="2F2F2F"/>
              <w:bottom w:val="single" w:sz="3" w:space="0" w:color="1F1F1F"/>
              <w:right w:val="single" w:sz="14"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29" w:right="0"/>
              <w:jc w:val="left"/>
              <w:rPr>
                <w:rFonts w:ascii="Times New Roman" w:hAnsi="Times New Roman" w:cs="Times New Roman" w:eastAsia="Times New Roman"/>
                <w:sz w:val="20"/>
                <w:szCs w:val="20"/>
              </w:rPr>
            </w:pPr>
            <w:r>
              <w:rPr>
                <w:rFonts w:ascii="Times New Roman"/>
                <w:color w:val="111111"/>
                <w:spacing w:val="-8"/>
                <w:w w:val="110"/>
                <w:sz w:val="20"/>
              </w:rPr>
              <w:t>1</w:t>
            </w:r>
            <w:r>
              <w:rPr>
                <w:rFonts w:ascii="Times New Roman"/>
                <w:color w:val="444244"/>
                <w:spacing w:val="-8"/>
                <w:w w:val="110"/>
                <w:sz w:val="20"/>
              </w:rPr>
              <w:t>0736</w:t>
            </w:r>
            <w:r>
              <w:rPr>
                <w:rFonts w:ascii="Times New Roman"/>
                <w:spacing w:val="-8"/>
                <w:sz w:val="20"/>
              </w:rPr>
            </w:r>
          </w:p>
        </w:tc>
        <w:tc>
          <w:tcPr>
            <w:tcW w:w="4306" w:type="dxa"/>
            <w:tcBorders>
              <w:top w:val="single" w:sz="3" w:space="0" w:color="3B3B3B"/>
              <w:left w:val="single" w:sz="14" w:space="0" w:color="2F2F2F"/>
              <w:bottom w:val="single" w:sz="3" w:space="0" w:color="343434"/>
              <w:right w:val="single" w:sz="10" w:space="0" w:color="2B2B2B"/>
            </w:tcBorders>
          </w:tcPr>
          <w:p>
            <w:pPr>
              <w:pStyle w:val="TableParagraph"/>
              <w:spacing w:line="283" w:lineRule="auto" w:before="159"/>
              <w:ind w:left="93" w:right="102" w:firstLine="93"/>
              <w:jc w:val="left"/>
              <w:rPr>
                <w:rFonts w:ascii="宋体" w:hAnsi="宋体" w:cs="宋体" w:eastAsia="宋体"/>
                <w:sz w:val="20"/>
                <w:szCs w:val="20"/>
              </w:rPr>
            </w:pPr>
            <w:r>
              <w:rPr>
                <w:rFonts w:ascii="宋体" w:hAnsi="宋体" w:cs="宋体" w:eastAsia="宋体"/>
                <w:color w:val="444244"/>
                <w:sz w:val="20"/>
                <w:szCs w:val="20"/>
              </w:rPr>
              <w:t>“不忘初心 牢记使命” 主题教育</w:t>
            </w:r>
            <w:r>
              <w:rPr>
                <w:rFonts w:ascii="宋体" w:hAnsi="宋体" w:cs="宋体" w:eastAsia="宋体"/>
                <w:color w:val="444244"/>
                <w:spacing w:val="-62"/>
                <w:sz w:val="20"/>
                <w:szCs w:val="20"/>
              </w:rPr>
              <w:t> </w:t>
            </w:r>
            <w:r>
              <w:rPr>
                <w:rFonts w:ascii="宋体" w:hAnsi="宋体" w:cs="宋体" w:eastAsia="宋体"/>
                <w:color w:val="444244"/>
                <w:spacing w:val="-12"/>
                <w:sz w:val="20"/>
                <w:szCs w:val="20"/>
              </w:rPr>
              <w:t>：习近平总</w:t>
            </w:r>
            <w:r>
              <w:rPr>
                <w:rFonts w:ascii="宋体" w:hAnsi="宋体" w:cs="宋体" w:eastAsia="宋体"/>
                <w:color w:val="444244"/>
                <w:w w:val="103"/>
                <w:sz w:val="20"/>
                <w:szCs w:val="20"/>
              </w:rPr>
              <w:t> </w:t>
            </w:r>
            <w:r>
              <w:rPr>
                <w:rFonts w:ascii="宋体" w:hAnsi="宋体" w:cs="宋体" w:eastAsia="宋体"/>
                <w:color w:val="444244"/>
                <w:sz w:val="20"/>
                <w:szCs w:val="20"/>
              </w:rPr>
              <w:t>书记关于社会建设的重要论述</w:t>
            </w:r>
            <w:r>
              <w:rPr>
                <w:rFonts w:ascii="宋体" w:hAnsi="宋体" w:cs="宋体" w:eastAsia="宋体"/>
                <w:color w:val="444244"/>
                <w:spacing w:val="-46"/>
                <w:sz w:val="20"/>
                <w:szCs w:val="20"/>
              </w:rPr>
              <w:t> </w:t>
            </w:r>
            <w:r>
              <w:rPr>
                <w:rFonts w:ascii="宋体" w:hAnsi="宋体" w:cs="宋体" w:eastAsia="宋体"/>
                <w:color w:val="444244"/>
                <w:sz w:val="20"/>
                <w:szCs w:val="20"/>
              </w:rPr>
              <w:t>（王道勇）</w:t>
            </w:r>
            <w:r>
              <w:rPr>
                <w:rFonts w:ascii="宋体" w:hAnsi="宋体" w:cs="宋体" w:eastAsia="宋体"/>
                <w:sz w:val="20"/>
                <w:szCs w:val="20"/>
              </w:rPr>
            </w:r>
          </w:p>
        </w:tc>
      </w:tr>
      <w:tr>
        <w:trPr>
          <w:trHeight w:val="315" w:hRule="exact"/>
        </w:trPr>
        <w:tc>
          <w:tcPr>
            <w:tcW w:w="844" w:type="dxa"/>
            <w:vMerge w:val="restart"/>
            <w:tcBorders>
              <w:top w:val="single" w:sz="6" w:space="0" w:color="4B4B4B"/>
              <w:left w:val="single" w:sz="6"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61" w:right="0"/>
              <w:jc w:val="left"/>
              <w:rPr>
                <w:rFonts w:ascii="Times New Roman" w:hAnsi="Times New Roman" w:cs="Times New Roman" w:eastAsia="Times New Roman"/>
                <w:sz w:val="20"/>
                <w:szCs w:val="20"/>
              </w:rPr>
            </w:pPr>
            <w:r>
              <w:rPr>
                <w:rFonts w:ascii="Times New Roman"/>
                <w:color w:val="2D2D2D"/>
                <w:spacing w:val="-7"/>
                <w:w w:val="110"/>
                <w:sz w:val="20"/>
              </w:rPr>
              <w:t>10737</w:t>
            </w:r>
            <w:r>
              <w:rPr>
                <w:rFonts w:ascii="Times New Roman"/>
                <w:spacing w:val="-7"/>
                <w:sz w:val="20"/>
              </w:rPr>
            </w:r>
          </w:p>
        </w:tc>
        <w:tc>
          <w:tcPr>
            <w:tcW w:w="3458" w:type="dxa"/>
            <w:tcBorders>
              <w:top w:val="single" w:sz="6" w:space="0" w:color="4B4B4B"/>
              <w:left w:val="single" w:sz="6" w:space="0" w:color="2F2F2F"/>
              <w:bottom w:val="nil" w:sz="6" w:space="0" w:color="auto"/>
              <w:right w:val="single" w:sz="12" w:space="0" w:color="2F2F2F"/>
            </w:tcBorders>
          </w:tcPr>
          <w:p>
            <w:pPr>
              <w:pStyle w:val="TableParagraph"/>
              <w:spacing w:line="253" w:lineRule="exact"/>
              <w:ind w:left="181" w:right="0"/>
              <w:jc w:val="left"/>
              <w:rPr>
                <w:rFonts w:ascii="宋体" w:hAnsi="宋体" w:cs="宋体" w:eastAsia="宋体"/>
                <w:sz w:val="20"/>
                <w:szCs w:val="20"/>
              </w:rPr>
            </w:pPr>
            <w:r>
              <w:rPr>
                <w:rFonts w:ascii="宋体" w:hAnsi="宋体" w:cs="宋体" w:eastAsia="宋体"/>
                <w:color w:val="2D2D2D"/>
                <w:sz w:val="20"/>
                <w:szCs w:val="20"/>
              </w:rPr>
              <w:t>“不</w:t>
            </w:r>
            <w:r>
              <w:rPr>
                <w:rFonts w:ascii="宋体" w:hAnsi="宋体" w:cs="宋体" w:eastAsia="宋体"/>
                <w:color w:val="59595B"/>
                <w:sz w:val="20"/>
                <w:szCs w:val="20"/>
              </w:rPr>
              <w:t>忘初</w:t>
            </w:r>
            <w:r>
              <w:rPr>
                <w:rFonts w:ascii="宋体" w:hAnsi="宋体" w:cs="宋体" w:eastAsia="宋体"/>
                <w:color w:val="2D2D2D"/>
                <w:sz w:val="20"/>
                <w:szCs w:val="20"/>
              </w:rPr>
              <w:t>心 </w:t>
            </w:r>
            <w:r>
              <w:rPr>
                <w:rFonts w:ascii="宋体" w:hAnsi="宋体" w:cs="宋体" w:eastAsia="宋体"/>
                <w:color w:val="59595B"/>
                <w:sz w:val="20"/>
                <w:szCs w:val="20"/>
              </w:rPr>
              <w:t>牢记使命”</w:t>
            </w:r>
            <w:r>
              <w:rPr>
                <w:rFonts w:ascii="宋体" w:hAnsi="宋体" w:cs="宋体" w:eastAsia="宋体"/>
                <w:color w:val="59595B"/>
                <w:spacing w:val="2"/>
                <w:sz w:val="20"/>
                <w:szCs w:val="20"/>
              </w:rPr>
              <w:t> </w:t>
            </w:r>
            <w:r>
              <w:rPr>
                <w:rFonts w:ascii="宋体" w:hAnsi="宋体" w:cs="宋体" w:eastAsia="宋体"/>
                <w:color w:val="59595B"/>
                <w:spacing w:val="3"/>
                <w:sz w:val="20"/>
                <w:szCs w:val="20"/>
              </w:rPr>
              <w:t>主题教育</w:t>
            </w:r>
            <w:r>
              <w:rPr>
                <w:rFonts w:ascii="宋体" w:hAnsi="宋体" w:cs="宋体" w:eastAsia="宋体"/>
                <w:color w:val="2D2D2D"/>
                <w:spacing w:val="3"/>
                <w:sz w:val="20"/>
                <w:szCs w:val="20"/>
              </w:rPr>
              <w:t>：</w:t>
            </w:r>
            <w:r>
              <w:rPr>
                <w:rFonts w:ascii="宋体" w:hAnsi="宋体" w:cs="宋体" w:eastAsia="宋体"/>
                <w:spacing w:val="3"/>
                <w:sz w:val="20"/>
                <w:szCs w:val="20"/>
              </w:rPr>
            </w:r>
          </w:p>
        </w:tc>
        <w:tc>
          <w:tcPr>
            <w:tcW w:w="760" w:type="dxa"/>
            <w:vMerge w:val="restart"/>
            <w:tcBorders>
              <w:top w:val="single" w:sz="3" w:space="0" w:color="1F1F1F"/>
              <w:left w:val="single" w:sz="12" w:space="0" w:color="2F2F2F"/>
              <w:right w:val="single" w:sz="9" w:space="0" w:color="34343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8"/>
              <w:ind w:left="129" w:right="0"/>
              <w:jc w:val="left"/>
              <w:rPr>
                <w:rFonts w:ascii="Times New Roman" w:hAnsi="Times New Roman" w:cs="Times New Roman" w:eastAsia="Times New Roman"/>
                <w:sz w:val="20"/>
                <w:szCs w:val="20"/>
              </w:rPr>
            </w:pPr>
            <w:r>
              <w:rPr>
                <w:rFonts w:ascii="Times New Roman"/>
                <w:color w:val="2D2D2D"/>
                <w:w w:val="105"/>
                <w:sz w:val="20"/>
              </w:rPr>
              <w:t>10738</w:t>
            </w:r>
            <w:r>
              <w:rPr>
                <w:rFonts w:ascii="Times New Roman"/>
                <w:sz w:val="20"/>
              </w:rPr>
            </w:r>
          </w:p>
        </w:tc>
        <w:tc>
          <w:tcPr>
            <w:tcW w:w="4306" w:type="dxa"/>
            <w:tcBorders>
              <w:top w:val="single" w:sz="3" w:space="0" w:color="343434"/>
              <w:left w:val="single" w:sz="9" w:space="0" w:color="2B2B2B"/>
              <w:bottom w:val="nil" w:sz="6" w:space="0" w:color="auto"/>
              <w:right w:val="single" w:sz="10" w:space="0" w:color="2B2B2B"/>
            </w:tcBorders>
          </w:tcPr>
          <w:p>
            <w:pPr>
              <w:pStyle w:val="TableParagraph"/>
              <w:spacing w:line="257" w:lineRule="exact"/>
              <w:ind w:left="180" w:right="0"/>
              <w:jc w:val="left"/>
              <w:rPr>
                <w:rFonts w:ascii="宋体" w:hAnsi="宋体" w:cs="宋体" w:eastAsia="宋体"/>
                <w:sz w:val="20"/>
                <w:szCs w:val="20"/>
              </w:rPr>
            </w:pPr>
            <w:r>
              <w:rPr>
                <w:rFonts w:ascii="宋体" w:hAnsi="宋体" w:cs="宋体" w:eastAsia="宋体"/>
                <w:color w:val="444244"/>
                <w:w w:val="105"/>
                <w:sz w:val="20"/>
                <w:szCs w:val="20"/>
              </w:rPr>
              <w:t>“不忘初心</w:t>
            </w:r>
            <w:r>
              <w:rPr>
                <w:rFonts w:ascii="宋体" w:hAnsi="宋体" w:cs="宋体" w:eastAsia="宋体"/>
                <w:color w:val="444244"/>
                <w:spacing w:val="-64"/>
                <w:w w:val="105"/>
                <w:sz w:val="20"/>
                <w:szCs w:val="20"/>
              </w:rPr>
              <w:t> </w:t>
            </w:r>
            <w:r>
              <w:rPr>
                <w:rFonts w:ascii="宋体" w:hAnsi="宋体" w:cs="宋体" w:eastAsia="宋体"/>
                <w:color w:val="707070"/>
                <w:spacing w:val="-3"/>
                <w:w w:val="105"/>
                <w:sz w:val="20"/>
                <w:szCs w:val="20"/>
              </w:rPr>
              <w:t>牢</w:t>
            </w:r>
            <w:r>
              <w:rPr>
                <w:rFonts w:ascii="宋体" w:hAnsi="宋体" w:cs="宋体" w:eastAsia="宋体"/>
                <w:color w:val="444244"/>
                <w:spacing w:val="-3"/>
                <w:w w:val="105"/>
                <w:sz w:val="20"/>
                <w:szCs w:val="20"/>
              </w:rPr>
              <w:t>记使命”</w:t>
            </w:r>
            <w:r>
              <w:rPr>
                <w:rFonts w:ascii="宋体" w:hAnsi="宋体" w:cs="宋体" w:eastAsia="宋体"/>
                <w:color w:val="444244"/>
                <w:spacing w:val="-72"/>
                <w:w w:val="105"/>
                <w:sz w:val="20"/>
                <w:szCs w:val="20"/>
              </w:rPr>
              <w:t> </w:t>
            </w:r>
            <w:r>
              <w:rPr>
                <w:rFonts w:ascii="宋体" w:hAnsi="宋体" w:cs="宋体" w:eastAsia="宋体"/>
                <w:color w:val="444244"/>
                <w:w w:val="105"/>
                <w:sz w:val="20"/>
                <w:szCs w:val="20"/>
              </w:rPr>
              <w:t>主题教育</w:t>
            </w:r>
            <w:r>
              <w:rPr>
                <w:rFonts w:ascii="宋体" w:hAnsi="宋体" w:cs="宋体" w:eastAsia="宋体"/>
                <w:color w:val="444244"/>
                <w:spacing w:val="-96"/>
                <w:w w:val="105"/>
                <w:sz w:val="20"/>
                <w:szCs w:val="20"/>
              </w:rPr>
              <w:t> </w:t>
            </w:r>
            <w:r>
              <w:rPr>
                <w:rFonts w:ascii="宋体" w:hAnsi="宋体" w:cs="宋体" w:eastAsia="宋体"/>
                <w:color w:val="444244"/>
                <w:spacing w:val="-14"/>
                <w:w w:val="105"/>
                <w:sz w:val="20"/>
                <w:szCs w:val="20"/>
              </w:rPr>
              <w:t>：统筹富国</w:t>
            </w:r>
            <w:r>
              <w:rPr>
                <w:rFonts w:ascii="宋体" w:hAnsi="宋体" w:cs="宋体" w:eastAsia="宋体"/>
                <w:spacing w:val="-14"/>
                <w:sz w:val="20"/>
                <w:szCs w:val="20"/>
              </w:rPr>
            </w:r>
          </w:p>
        </w:tc>
      </w:tr>
      <w:tr>
        <w:trPr>
          <w:trHeight w:val="313" w:hRule="exact"/>
        </w:trPr>
        <w:tc>
          <w:tcPr>
            <w:tcW w:w="844" w:type="dxa"/>
            <w:vMerge/>
            <w:tcBorders>
              <w:left w:val="single" w:sz="6" w:space="0" w:color="2B2B2B"/>
              <w:right w:val="single" w:sz="6" w:space="0" w:color="2B2B2B"/>
            </w:tcBorders>
          </w:tcPr>
          <w:p>
            <w:pPr/>
          </w:p>
        </w:tc>
        <w:tc>
          <w:tcPr>
            <w:tcW w:w="3458" w:type="dxa"/>
            <w:tcBorders>
              <w:top w:val="nil" w:sz="6" w:space="0" w:color="auto"/>
              <w:left w:val="single" w:sz="6" w:space="0" w:color="2F2F2F"/>
              <w:bottom w:val="nil" w:sz="6" w:space="0" w:color="auto"/>
              <w:right w:val="single" w:sz="12" w:space="0" w:color="2F2F2F"/>
            </w:tcBorders>
          </w:tcPr>
          <w:p>
            <w:pPr>
              <w:pStyle w:val="TableParagraph"/>
              <w:spacing w:line="255" w:lineRule="exact"/>
              <w:ind w:left="102" w:right="0"/>
              <w:jc w:val="left"/>
              <w:rPr>
                <w:rFonts w:ascii="宋体" w:hAnsi="宋体" w:cs="宋体" w:eastAsia="宋体"/>
                <w:sz w:val="20"/>
                <w:szCs w:val="20"/>
              </w:rPr>
            </w:pPr>
            <w:r>
              <w:rPr>
                <w:rFonts w:ascii="宋体" w:hAnsi="宋体" w:cs="宋体" w:eastAsia="宋体"/>
                <w:color w:val="59595B"/>
                <w:w w:val="105"/>
                <w:sz w:val="20"/>
                <w:szCs w:val="20"/>
              </w:rPr>
              <w:t>习近平总书记关于全面深</w:t>
            </w:r>
            <w:r>
              <w:rPr>
                <w:rFonts w:ascii="宋体" w:hAnsi="宋体" w:cs="宋体" w:eastAsia="宋体"/>
                <w:color w:val="59595B"/>
                <w:spacing w:val="-4"/>
                <w:w w:val="105"/>
                <w:sz w:val="20"/>
                <w:szCs w:val="20"/>
              </w:rPr>
              <w:t> </w:t>
            </w:r>
            <w:r>
              <w:rPr>
                <w:rFonts w:ascii="宋体" w:hAnsi="宋体" w:cs="宋体" w:eastAsia="宋体"/>
                <w:color w:val="2D2D2D"/>
                <w:w w:val="105"/>
                <w:sz w:val="20"/>
                <w:szCs w:val="20"/>
              </w:rPr>
              <w:t>化改</w:t>
            </w:r>
            <w:r>
              <w:rPr>
                <w:rFonts w:ascii="宋体" w:hAnsi="宋体" w:cs="宋体" w:eastAsia="宋体"/>
                <w:color w:val="59595B"/>
                <w:w w:val="105"/>
                <w:sz w:val="20"/>
                <w:szCs w:val="20"/>
              </w:rPr>
              <w:t>革的</w:t>
            </w:r>
            <w:r>
              <w:rPr>
                <w:rFonts w:ascii="宋体" w:hAnsi="宋体" w:cs="宋体" w:eastAsia="宋体"/>
                <w:sz w:val="20"/>
                <w:szCs w:val="20"/>
              </w:rPr>
            </w:r>
          </w:p>
        </w:tc>
        <w:tc>
          <w:tcPr>
            <w:tcW w:w="760" w:type="dxa"/>
            <w:vMerge/>
            <w:tcBorders>
              <w:left w:val="single" w:sz="12" w:space="0" w:color="2F2F2F"/>
              <w:right w:val="single" w:sz="9" w:space="0" w:color="343434"/>
            </w:tcBorders>
          </w:tcPr>
          <w:p>
            <w:pPr/>
          </w:p>
        </w:tc>
        <w:tc>
          <w:tcPr>
            <w:tcW w:w="4306" w:type="dxa"/>
            <w:tcBorders>
              <w:top w:val="nil" w:sz="6" w:space="0" w:color="auto"/>
              <w:left w:val="single" w:sz="9" w:space="0" w:color="343434"/>
              <w:bottom w:val="nil" w:sz="6" w:space="0" w:color="auto"/>
              <w:right w:val="single" w:sz="10" w:space="0" w:color="2B2B2B"/>
            </w:tcBorders>
          </w:tcPr>
          <w:p>
            <w:pPr>
              <w:pStyle w:val="TableParagraph"/>
              <w:spacing w:line="240" w:lineRule="auto"/>
              <w:ind w:left="93" w:right="0"/>
              <w:jc w:val="left"/>
              <w:rPr>
                <w:rFonts w:ascii="宋体" w:hAnsi="宋体" w:cs="宋体" w:eastAsia="宋体"/>
                <w:sz w:val="20"/>
                <w:szCs w:val="20"/>
              </w:rPr>
            </w:pPr>
            <w:r>
              <w:rPr>
                <w:rFonts w:ascii="宋体" w:hAnsi="宋体" w:cs="宋体" w:eastAsia="宋体"/>
                <w:color w:val="444244"/>
                <w:w w:val="105"/>
                <w:sz w:val="20"/>
                <w:szCs w:val="20"/>
              </w:rPr>
              <w:t>强军</w:t>
            </w:r>
            <w:r>
              <w:rPr>
                <w:rFonts w:ascii="宋体" w:hAnsi="宋体" w:cs="宋体" w:eastAsia="宋体"/>
                <w:color w:val="444244"/>
                <w:spacing w:val="12"/>
                <w:w w:val="105"/>
                <w:sz w:val="20"/>
                <w:szCs w:val="20"/>
              </w:rPr>
              <w:t> </w:t>
            </w:r>
            <w:r>
              <w:rPr>
                <w:rFonts w:ascii="宋体" w:hAnsi="宋体" w:cs="宋体" w:eastAsia="宋体"/>
                <w:color w:val="444244"/>
                <w:spacing w:val="-3"/>
                <w:w w:val="105"/>
                <w:sz w:val="20"/>
                <w:szCs w:val="20"/>
              </w:rPr>
              <w:t>推动民族复兴</w:t>
            </w:r>
            <w:r>
              <w:rPr>
                <w:rFonts w:ascii="宋体" w:hAnsi="宋体" w:cs="宋体" w:eastAsia="宋体"/>
                <w:color w:val="707070"/>
                <w:spacing w:val="-3"/>
                <w:w w:val="105"/>
                <w:sz w:val="20"/>
                <w:szCs w:val="20"/>
              </w:rPr>
              <w:t>一一</w:t>
            </w:r>
            <w:r>
              <w:rPr>
                <w:rFonts w:ascii="宋体" w:hAnsi="宋体" w:cs="宋体" w:eastAsia="宋体"/>
                <w:color w:val="444244"/>
                <w:spacing w:val="-3"/>
                <w:w w:val="105"/>
                <w:sz w:val="20"/>
                <w:szCs w:val="20"/>
              </w:rPr>
              <w:t>学习贯彻习近平强军</w:t>
            </w:r>
            <w:r>
              <w:rPr>
                <w:rFonts w:ascii="宋体" w:hAnsi="宋体" w:cs="宋体" w:eastAsia="宋体"/>
                <w:spacing w:val="-3"/>
                <w:sz w:val="20"/>
                <w:szCs w:val="20"/>
              </w:rPr>
            </w:r>
          </w:p>
        </w:tc>
      </w:tr>
      <w:tr>
        <w:trPr>
          <w:trHeight w:val="317" w:hRule="exact"/>
        </w:trPr>
        <w:tc>
          <w:tcPr>
            <w:tcW w:w="844" w:type="dxa"/>
            <w:vMerge/>
            <w:tcBorders>
              <w:left w:val="single" w:sz="6" w:space="0" w:color="2B2B2B"/>
              <w:bottom w:val="single" w:sz="6" w:space="0" w:color="444444"/>
              <w:right w:val="single" w:sz="6" w:space="0" w:color="2B2B2B"/>
            </w:tcBorders>
          </w:tcPr>
          <w:p>
            <w:pPr/>
          </w:p>
        </w:tc>
        <w:tc>
          <w:tcPr>
            <w:tcW w:w="3458" w:type="dxa"/>
            <w:tcBorders>
              <w:top w:val="nil" w:sz="6" w:space="0" w:color="auto"/>
              <w:left w:val="single" w:sz="6" w:space="0" w:color="2B2B2B"/>
              <w:bottom w:val="single" w:sz="6" w:space="0" w:color="444444"/>
              <w:right w:val="single" w:sz="12" w:space="0" w:color="2F2F2F"/>
            </w:tcBorders>
          </w:tcPr>
          <w:p>
            <w:pPr>
              <w:pStyle w:val="TableParagraph"/>
              <w:spacing w:line="258" w:lineRule="exact"/>
              <w:ind w:left="88" w:right="0"/>
              <w:jc w:val="left"/>
              <w:rPr>
                <w:rFonts w:ascii="宋体" w:hAnsi="宋体" w:cs="宋体" w:eastAsia="宋体"/>
                <w:sz w:val="20"/>
                <w:szCs w:val="20"/>
              </w:rPr>
            </w:pPr>
            <w:r>
              <w:rPr>
                <w:rFonts w:ascii="宋体" w:hAnsi="宋体" w:cs="宋体" w:eastAsia="宋体"/>
                <w:color w:val="59595B"/>
                <w:w w:val="105"/>
                <w:sz w:val="20"/>
                <w:szCs w:val="20"/>
              </w:rPr>
              <w:t>重要论述</w:t>
            </w:r>
            <w:r>
              <w:rPr>
                <w:rFonts w:ascii="宋体" w:hAnsi="宋体" w:cs="宋体" w:eastAsia="宋体"/>
                <w:color w:val="59595B"/>
                <w:spacing w:val="10"/>
                <w:sz w:val="20"/>
                <w:szCs w:val="20"/>
              </w:rPr>
              <w:t> </w:t>
            </w:r>
            <w:r>
              <w:rPr>
                <w:rFonts w:ascii="宋体" w:hAnsi="宋体" w:cs="宋体" w:eastAsia="宋体"/>
                <w:color w:val="59595B"/>
                <w:w w:val="78"/>
                <w:sz w:val="20"/>
                <w:szCs w:val="20"/>
              </w:rPr>
              <w:t>（</w:t>
            </w:r>
            <w:r>
              <w:rPr>
                <w:rFonts w:ascii="宋体" w:hAnsi="宋体" w:cs="宋体" w:eastAsia="宋体"/>
                <w:color w:val="59595B"/>
                <w:spacing w:val="-17"/>
                <w:w w:val="78"/>
                <w:sz w:val="20"/>
                <w:szCs w:val="20"/>
              </w:rPr>
              <w:t>李</w:t>
            </w:r>
            <w:r>
              <w:rPr>
                <w:rFonts w:ascii="宋体" w:hAnsi="宋体" w:cs="宋体" w:eastAsia="宋体"/>
                <w:color w:val="59595B"/>
                <w:spacing w:val="6"/>
                <w:w w:val="112"/>
                <w:sz w:val="20"/>
                <w:szCs w:val="20"/>
              </w:rPr>
              <w:t>鹏</w:t>
            </w:r>
            <w:r>
              <w:rPr>
                <w:rFonts w:ascii="宋体" w:hAnsi="宋体" w:cs="宋体" w:eastAsia="宋体"/>
                <w:color w:val="2D2D2D"/>
                <w:w w:val="42"/>
                <w:sz w:val="20"/>
                <w:szCs w:val="20"/>
              </w:rPr>
              <w:t>〉</w:t>
            </w:r>
            <w:r>
              <w:rPr>
                <w:rFonts w:ascii="宋体" w:hAnsi="宋体" w:cs="宋体" w:eastAsia="宋体"/>
                <w:sz w:val="20"/>
                <w:szCs w:val="20"/>
              </w:rPr>
            </w:r>
          </w:p>
        </w:tc>
        <w:tc>
          <w:tcPr>
            <w:tcW w:w="760" w:type="dxa"/>
            <w:vMerge/>
            <w:tcBorders>
              <w:left w:val="single" w:sz="12" w:space="0" w:color="2F2F2F"/>
              <w:bottom w:val="single" w:sz="3" w:space="0" w:color="0F0F0F"/>
              <w:right w:val="single" w:sz="9" w:space="0" w:color="343434"/>
            </w:tcBorders>
          </w:tcPr>
          <w:p>
            <w:pPr/>
          </w:p>
        </w:tc>
        <w:tc>
          <w:tcPr>
            <w:tcW w:w="4306" w:type="dxa"/>
            <w:tcBorders>
              <w:top w:val="nil" w:sz="6" w:space="0" w:color="auto"/>
              <w:left w:val="single" w:sz="9" w:space="0" w:color="343434"/>
              <w:bottom w:val="single" w:sz="3" w:space="0" w:color="383838"/>
              <w:right w:val="single" w:sz="10" w:space="0" w:color="2B2B2B"/>
            </w:tcBorders>
          </w:tcPr>
          <w:p>
            <w:pPr>
              <w:pStyle w:val="TableParagraph"/>
              <w:spacing w:line="251" w:lineRule="exact"/>
              <w:ind w:left="100" w:right="0"/>
              <w:jc w:val="left"/>
              <w:rPr>
                <w:rFonts w:ascii="宋体" w:hAnsi="宋体" w:cs="宋体" w:eastAsia="宋体"/>
                <w:sz w:val="20"/>
                <w:szCs w:val="20"/>
              </w:rPr>
            </w:pPr>
            <w:r>
              <w:rPr>
                <w:rFonts w:ascii="宋体" w:hAnsi="宋体" w:cs="宋体" w:eastAsia="宋体"/>
                <w:color w:val="444244"/>
                <w:w w:val="90"/>
                <w:sz w:val="20"/>
                <w:szCs w:val="20"/>
              </w:rPr>
              <w:t>思想</w:t>
            </w:r>
            <w:r>
              <w:rPr>
                <w:rFonts w:ascii="宋体" w:hAnsi="宋体" w:cs="宋体" w:eastAsia="宋体"/>
                <w:color w:val="444244"/>
                <w:spacing w:val="-28"/>
                <w:w w:val="90"/>
                <w:sz w:val="20"/>
                <w:szCs w:val="20"/>
              </w:rPr>
              <w:t> </w:t>
            </w:r>
            <w:r>
              <w:rPr>
                <w:rFonts w:ascii="宋体" w:hAnsi="宋体" w:cs="宋体" w:eastAsia="宋体"/>
                <w:color w:val="444244"/>
                <w:w w:val="90"/>
                <w:sz w:val="20"/>
                <w:szCs w:val="20"/>
              </w:rPr>
              <w:t>〈杨毅）</w:t>
            </w:r>
            <w:r>
              <w:rPr>
                <w:rFonts w:ascii="宋体" w:hAnsi="宋体" w:cs="宋体" w:eastAsia="宋体"/>
                <w:sz w:val="20"/>
                <w:szCs w:val="20"/>
              </w:rPr>
            </w:r>
          </w:p>
        </w:tc>
      </w:tr>
      <w:tr>
        <w:trPr>
          <w:trHeight w:val="328" w:hRule="exact"/>
        </w:trPr>
        <w:tc>
          <w:tcPr>
            <w:tcW w:w="844" w:type="dxa"/>
            <w:vMerge w:val="restart"/>
            <w:tcBorders>
              <w:top w:val="single" w:sz="6" w:space="0" w:color="444444"/>
              <w:left w:val="single" w:sz="6" w:space="0" w:color="2B2B2B"/>
              <w:right w:val="single" w:sz="13"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D2D2D"/>
                <w:w w:val="105"/>
                <w:sz w:val="20"/>
              </w:rPr>
              <w:t>10739</w:t>
            </w:r>
            <w:r>
              <w:rPr>
                <w:rFonts w:ascii="Times New Roman"/>
                <w:sz w:val="20"/>
              </w:rPr>
            </w:r>
          </w:p>
        </w:tc>
        <w:tc>
          <w:tcPr>
            <w:tcW w:w="3458" w:type="dxa"/>
            <w:tcBorders>
              <w:top w:val="single" w:sz="6" w:space="0" w:color="444444"/>
              <w:left w:val="single" w:sz="13" w:space="0" w:color="2B2B2B"/>
              <w:bottom w:val="nil" w:sz="6" w:space="0" w:color="auto"/>
              <w:right w:val="single" w:sz="12" w:space="0" w:color="2F2F2F"/>
            </w:tcBorders>
          </w:tcPr>
          <w:p>
            <w:pPr>
              <w:pStyle w:val="TableParagraph"/>
              <w:spacing w:line="240" w:lineRule="auto" w:before="4"/>
              <w:ind w:left="165" w:right="-9"/>
              <w:jc w:val="left"/>
              <w:rPr>
                <w:rFonts w:ascii="宋体" w:hAnsi="宋体" w:cs="宋体" w:eastAsia="宋体"/>
                <w:sz w:val="20"/>
                <w:szCs w:val="20"/>
              </w:rPr>
            </w:pPr>
            <w:r>
              <w:rPr>
                <w:rFonts w:ascii="宋体" w:hAnsi="宋体" w:cs="宋体" w:eastAsia="宋体"/>
                <w:color w:val="444244"/>
                <w:w w:val="105"/>
                <w:sz w:val="20"/>
                <w:szCs w:val="20"/>
              </w:rPr>
              <w:t>“不忘初心</w:t>
            </w:r>
            <w:r>
              <w:rPr>
                <w:rFonts w:ascii="宋体" w:hAnsi="宋体" w:cs="宋体" w:eastAsia="宋体"/>
                <w:color w:val="444244"/>
                <w:spacing w:val="-47"/>
                <w:w w:val="105"/>
                <w:sz w:val="20"/>
                <w:szCs w:val="20"/>
              </w:rPr>
              <w:t> </w:t>
            </w:r>
            <w:r>
              <w:rPr>
                <w:rFonts w:ascii="宋体" w:hAnsi="宋体" w:cs="宋体" w:eastAsia="宋体"/>
                <w:color w:val="444244"/>
                <w:w w:val="105"/>
                <w:sz w:val="20"/>
                <w:szCs w:val="20"/>
              </w:rPr>
              <w:t>牢记使命”</w:t>
            </w:r>
            <w:r>
              <w:rPr>
                <w:rFonts w:ascii="宋体" w:hAnsi="宋体" w:cs="宋体" w:eastAsia="宋体"/>
                <w:color w:val="444244"/>
                <w:spacing w:val="-61"/>
                <w:w w:val="105"/>
                <w:sz w:val="20"/>
                <w:szCs w:val="20"/>
              </w:rPr>
              <w:t> </w:t>
            </w:r>
            <w:r>
              <w:rPr>
                <w:rFonts w:ascii="宋体" w:hAnsi="宋体" w:cs="宋体" w:eastAsia="宋体"/>
                <w:color w:val="444244"/>
                <w:spacing w:val="3"/>
                <w:w w:val="105"/>
                <w:sz w:val="20"/>
                <w:szCs w:val="20"/>
              </w:rPr>
              <w:t>主题教育：</w:t>
            </w:r>
            <w:r>
              <w:rPr>
                <w:rFonts w:ascii="宋体" w:hAnsi="宋体" w:cs="宋体" w:eastAsia="宋体"/>
                <w:spacing w:val="3"/>
                <w:sz w:val="20"/>
                <w:szCs w:val="20"/>
              </w:rPr>
            </w:r>
          </w:p>
        </w:tc>
        <w:tc>
          <w:tcPr>
            <w:tcW w:w="760" w:type="dxa"/>
            <w:vMerge w:val="restart"/>
            <w:tcBorders>
              <w:top w:val="single" w:sz="3" w:space="0" w:color="0F0F0F"/>
              <w:left w:val="single" w:sz="12" w:space="0" w:color="2F2F2F"/>
              <w:right w:val="single" w:sz="9" w:space="0" w:color="343434"/>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D2D2D"/>
                <w:spacing w:val="-7"/>
                <w:w w:val="110"/>
                <w:sz w:val="20"/>
              </w:rPr>
              <w:t>10740</w:t>
            </w:r>
            <w:r>
              <w:rPr>
                <w:rFonts w:ascii="Times New Roman"/>
                <w:spacing w:val="-7"/>
                <w:sz w:val="20"/>
              </w:rPr>
            </w:r>
          </w:p>
        </w:tc>
        <w:tc>
          <w:tcPr>
            <w:tcW w:w="4306" w:type="dxa"/>
            <w:tcBorders>
              <w:top w:val="single" w:sz="3" w:space="0" w:color="383838"/>
              <w:left w:val="single" w:sz="9" w:space="0" w:color="343434"/>
              <w:bottom w:val="nil" w:sz="6" w:space="0" w:color="auto"/>
              <w:right w:val="single" w:sz="10" w:space="0" w:color="2B2B2B"/>
            </w:tcBorders>
          </w:tcPr>
          <w:p>
            <w:pPr>
              <w:pStyle w:val="TableParagraph"/>
              <w:spacing w:line="240" w:lineRule="auto" w:before="7"/>
              <w:ind w:left="180" w:right="0"/>
              <w:jc w:val="left"/>
              <w:rPr>
                <w:rFonts w:ascii="宋体" w:hAnsi="宋体" w:cs="宋体" w:eastAsia="宋体"/>
                <w:sz w:val="20"/>
                <w:szCs w:val="20"/>
              </w:rPr>
            </w:pPr>
            <w:r>
              <w:rPr>
                <w:rFonts w:ascii="宋体" w:hAnsi="宋体" w:cs="宋体" w:eastAsia="宋体"/>
                <w:color w:val="444244"/>
                <w:spacing w:val="-5"/>
                <w:sz w:val="20"/>
                <w:szCs w:val="20"/>
              </w:rPr>
              <w:t>“不忘初心  </w:t>
            </w:r>
            <w:r>
              <w:rPr>
                <w:rFonts w:ascii="宋体" w:hAnsi="宋体" w:cs="宋体" w:eastAsia="宋体"/>
                <w:color w:val="444244"/>
                <w:sz w:val="20"/>
                <w:szCs w:val="20"/>
              </w:rPr>
              <w:t>牢记使命”</w:t>
            </w:r>
            <w:r>
              <w:rPr>
                <w:rFonts w:ascii="宋体" w:hAnsi="宋体" w:cs="宋体" w:eastAsia="宋体"/>
                <w:color w:val="444244"/>
                <w:spacing w:val="-5"/>
                <w:sz w:val="20"/>
                <w:szCs w:val="20"/>
              </w:rPr>
              <w:t> </w:t>
            </w:r>
            <w:r>
              <w:rPr>
                <w:rFonts w:ascii="宋体" w:hAnsi="宋体" w:cs="宋体" w:eastAsia="宋体"/>
                <w:color w:val="444244"/>
                <w:spacing w:val="-7"/>
                <w:sz w:val="20"/>
                <w:szCs w:val="20"/>
              </w:rPr>
              <w:t>主题教育：习近平总</w:t>
            </w:r>
            <w:r>
              <w:rPr>
                <w:rFonts w:ascii="宋体" w:hAnsi="宋体" w:cs="宋体" w:eastAsia="宋体"/>
                <w:spacing w:val="-7"/>
                <w:sz w:val="20"/>
                <w:szCs w:val="20"/>
              </w:rPr>
            </w:r>
          </w:p>
        </w:tc>
      </w:tr>
      <w:tr>
        <w:trPr>
          <w:trHeight w:val="324" w:hRule="exact"/>
        </w:trPr>
        <w:tc>
          <w:tcPr>
            <w:tcW w:w="844" w:type="dxa"/>
            <w:vMerge/>
            <w:tcBorders>
              <w:left w:val="single" w:sz="6" w:space="0" w:color="2B2B2B"/>
              <w:bottom w:val="single" w:sz="3" w:space="0" w:color="383838"/>
              <w:right w:val="single" w:sz="13" w:space="0" w:color="2B2B2B"/>
            </w:tcBorders>
          </w:tcPr>
          <w:p>
            <w:pPr/>
          </w:p>
        </w:tc>
        <w:tc>
          <w:tcPr>
            <w:tcW w:w="3458" w:type="dxa"/>
            <w:tcBorders>
              <w:top w:val="nil" w:sz="6" w:space="0" w:color="auto"/>
              <w:left w:val="single" w:sz="13" w:space="0" w:color="2B2B2B"/>
              <w:bottom w:val="single" w:sz="6" w:space="0" w:color="4F4F4F"/>
              <w:right w:val="single" w:sz="12" w:space="0" w:color="2F2F2F"/>
            </w:tcBorders>
          </w:tcPr>
          <w:p>
            <w:pPr>
              <w:pStyle w:val="TableParagraph"/>
              <w:spacing w:line="255" w:lineRule="exact"/>
              <w:ind w:left="86" w:right="0"/>
              <w:jc w:val="left"/>
              <w:rPr>
                <w:rFonts w:ascii="宋体" w:hAnsi="宋体" w:cs="宋体" w:eastAsia="宋体"/>
                <w:sz w:val="20"/>
                <w:szCs w:val="20"/>
              </w:rPr>
            </w:pPr>
            <w:r>
              <w:rPr>
                <w:rFonts w:ascii="宋体" w:hAnsi="宋体" w:cs="宋体" w:eastAsia="宋体"/>
                <w:color w:val="444244"/>
                <w:w w:val="95"/>
                <w:sz w:val="20"/>
                <w:szCs w:val="20"/>
              </w:rPr>
              <w:t>习近平总体国家安全观</w:t>
            </w:r>
            <w:r>
              <w:rPr>
                <w:rFonts w:ascii="宋体" w:hAnsi="宋体" w:cs="宋体" w:eastAsia="宋体"/>
                <w:color w:val="444244"/>
                <w:spacing w:val="66"/>
                <w:w w:val="95"/>
                <w:sz w:val="20"/>
                <w:szCs w:val="20"/>
              </w:rPr>
              <w:t> </w:t>
            </w:r>
            <w:r>
              <w:rPr>
                <w:rFonts w:ascii="宋体" w:hAnsi="宋体" w:cs="宋体" w:eastAsia="宋体"/>
                <w:color w:val="444244"/>
                <w:w w:val="95"/>
                <w:sz w:val="20"/>
                <w:szCs w:val="20"/>
              </w:rPr>
              <w:t>（罗建波〉</w:t>
            </w:r>
            <w:r>
              <w:rPr>
                <w:rFonts w:ascii="宋体" w:hAnsi="宋体" w:cs="宋体" w:eastAsia="宋体"/>
                <w:sz w:val="20"/>
                <w:szCs w:val="20"/>
              </w:rPr>
            </w:r>
          </w:p>
        </w:tc>
        <w:tc>
          <w:tcPr>
            <w:tcW w:w="760" w:type="dxa"/>
            <w:vMerge/>
            <w:tcBorders>
              <w:left w:val="single" w:sz="12" w:space="0" w:color="2F2F2F"/>
              <w:bottom w:val="single" w:sz="6" w:space="0" w:color="4F4F4F"/>
              <w:right w:val="single" w:sz="9" w:space="0" w:color="343434"/>
            </w:tcBorders>
          </w:tcPr>
          <w:p>
            <w:pPr/>
          </w:p>
        </w:tc>
        <w:tc>
          <w:tcPr>
            <w:tcW w:w="4306" w:type="dxa"/>
            <w:tcBorders>
              <w:top w:val="nil" w:sz="6" w:space="0" w:color="auto"/>
              <w:left w:val="single" w:sz="9" w:space="0" w:color="343434"/>
              <w:bottom w:val="single" w:sz="6" w:space="0" w:color="4F4F4F"/>
              <w:right w:val="single" w:sz="14" w:space="0" w:color="2B2B2B"/>
            </w:tcBorders>
          </w:tcPr>
          <w:p>
            <w:pPr>
              <w:pStyle w:val="TableParagraph"/>
              <w:spacing w:line="255" w:lineRule="exact"/>
              <w:ind w:left="93" w:right="0"/>
              <w:jc w:val="left"/>
              <w:rPr>
                <w:rFonts w:ascii="宋体" w:hAnsi="宋体" w:cs="宋体" w:eastAsia="宋体"/>
                <w:sz w:val="20"/>
                <w:szCs w:val="20"/>
              </w:rPr>
            </w:pPr>
            <w:r>
              <w:rPr>
                <w:rFonts w:ascii="宋体" w:hAnsi="宋体" w:cs="宋体" w:eastAsia="宋体"/>
                <w:color w:val="444244"/>
                <w:w w:val="103"/>
                <w:sz w:val="20"/>
                <w:szCs w:val="20"/>
              </w:rPr>
              <w:t>书记关于政治建设的重要论述</w:t>
            </w:r>
            <w:r>
              <w:rPr>
                <w:rFonts w:ascii="宋体" w:hAnsi="宋体" w:cs="宋体" w:eastAsia="宋体"/>
                <w:color w:val="444244"/>
                <w:spacing w:val="37"/>
                <w:sz w:val="20"/>
                <w:szCs w:val="20"/>
              </w:rPr>
              <w:t> </w:t>
            </w:r>
            <w:r>
              <w:rPr>
                <w:rFonts w:ascii="宋体" w:hAnsi="宋体" w:cs="宋体" w:eastAsia="宋体"/>
                <w:color w:val="444244"/>
                <w:w w:val="79"/>
                <w:sz w:val="20"/>
                <w:szCs w:val="20"/>
              </w:rPr>
              <w:t>（刘</w:t>
            </w:r>
            <w:r>
              <w:rPr>
                <w:rFonts w:ascii="宋体" w:hAnsi="宋体" w:cs="宋体" w:eastAsia="宋体"/>
                <w:color w:val="707070"/>
                <w:w w:val="103"/>
                <w:sz w:val="20"/>
                <w:szCs w:val="20"/>
              </w:rPr>
              <w:t>学</w:t>
            </w:r>
            <w:r>
              <w:rPr>
                <w:rFonts w:ascii="宋体" w:hAnsi="宋体" w:cs="宋体" w:eastAsia="宋体"/>
                <w:color w:val="707070"/>
                <w:spacing w:val="12"/>
                <w:w w:val="103"/>
                <w:sz w:val="20"/>
                <w:szCs w:val="20"/>
              </w:rPr>
              <w:t>军</w:t>
            </w:r>
            <w:r>
              <w:rPr>
                <w:rFonts w:ascii="宋体" w:hAnsi="宋体" w:cs="宋体" w:eastAsia="宋体"/>
                <w:color w:val="444244"/>
                <w:w w:val="42"/>
                <w:sz w:val="20"/>
                <w:szCs w:val="20"/>
              </w:rPr>
              <w:t>〉</w:t>
            </w:r>
            <w:r>
              <w:rPr>
                <w:rFonts w:ascii="宋体" w:hAnsi="宋体" w:cs="宋体" w:eastAsia="宋体"/>
                <w:sz w:val="20"/>
                <w:szCs w:val="20"/>
              </w:rPr>
            </w:r>
          </w:p>
        </w:tc>
      </w:tr>
      <w:tr>
        <w:trPr>
          <w:trHeight w:val="947" w:hRule="exact"/>
        </w:trPr>
        <w:tc>
          <w:tcPr>
            <w:tcW w:w="844" w:type="dxa"/>
            <w:tcBorders>
              <w:top w:val="single" w:sz="3" w:space="0" w:color="383838"/>
              <w:left w:val="single" w:sz="6" w:space="0" w:color="2B2B2B"/>
              <w:bottom w:val="single" w:sz="6" w:space="0" w:color="3F3F3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62" w:right="0"/>
              <w:jc w:val="left"/>
              <w:rPr>
                <w:rFonts w:ascii="Times New Roman" w:hAnsi="Times New Roman" w:cs="Times New Roman" w:eastAsia="Times New Roman"/>
                <w:sz w:val="20"/>
                <w:szCs w:val="20"/>
              </w:rPr>
            </w:pPr>
            <w:r>
              <w:rPr>
                <w:rFonts w:ascii="Times New Roman"/>
                <w:color w:val="2D2D2D"/>
                <w:w w:val="105"/>
                <w:sz w:val="20"/>
              </w:rPr>
              <w:t>1074</w:t>
            </w:r>
            <w:r>
              <w:rPr>
                <w:rFonts w:ascii="Times New Roman"/>
                <w:color w:val="111111"/>
                <w:w w:val="105"/>
                <w:sz w:val="20"/>
              </w:rPr>
              <w:t>1</w:t>
            </w:r>
            <w:r>
              <w:rPr>
                <w:rFonts w:ascii="Times New Roman"/>
                <w:sz w:val="20"/>
              </w:rPr>
            </w:r>
          </w:p>
        </w:tc>
        <w:tc>
          <w:tcPr>
            <w:tcW w:w="3458" w:type="dxa"/>
            <w:tcBorders>
              <w:top w:val="single" w:sz="6" w:space="0" w:color="4F4F4F"/>
              <w:left w:val="single" w:sz="6" w:space="0" w:color="2B2B2B"/>
              <w:bottom w:val="single" w:sz="6" w:space="0" w:color="3F3F3F"/>
              <w:right w:val="single" w:sz="12" w:space="0" w:color="2F2F2F"/>
            </w:tcBorders>
          </w:tcPr>
          <w:p>
            <w:pPr>
              <w:pStyle w:val="TableParagraph"/>
              <w:spacing w:line="288" w:lineRule="auto"/>
              <w:ind w:left="88" w:right="-9" w:firstLine="79"/>
              <w:jc w:val="left"/>
              <w:rPr>
                <w:rFonts w:ascii="宋体" w:hAnsi="宋体" w:cs="宋体" w:eastAsia="宋体"/>
                <w:sz w:val="20"/>
                <w:szCs w:val="20"/>
              </w:rPr>
            </w:pPr>
            <w:r>
              <w:rPr>
                <w:rFonts w:ascii="宋体" w:hAnsi="宋体" w:cs="宋体" w:eastAsia="宋体"/>
                <w:color w:val="2D2D2D"/>
                <w:w w:val="87"/>
                <w:sz w:val="20"/>
                <w:szCs w:val="20"/>
              </w:rPr>
              <w:t>“</w:t>
            </w:r>
            <w:r>
              <w:rPr>
                <w:rFonts w:ascii="宋体" w:hAnsi="宋体" w:cs="宋体" w:eastAsia="宋体"/>
                <w:color w:val="2D2D2D"/>
                <w:spacing w:val="-3"/>
                <w:w w:val="87"/>
                <w:sz w:val="20"/>
                <w:szCs w:val="20"/>
              </w:rPr>
              <w:t>不</w:t>
            </w:r>
            <w:r>
              <w:rPr>
                <w:rFonts w:ascii="宋体" w:hAnsi="宋体" w:cs="宋体" w:eastAsia="宋体"/>
                <w:color w:val="59595B"/>
                <w:w w:val="104"/>
                <w:sz w:val="20"/>
                <w:szCs w:val="20"/>
              </w:rPr>
              <w:t>忘初心</w:t>
            </w:r>
            <w:r>
              <w:rPr>
                <w:rFonts w:ascii="宋体" w:hAnsi="宋体" w:cs="宋体" w:eastAsia="宋体"/>
                <w:color w:val="59595B"/>
                <w:spacing w:val="10"/>
                <w:sz w:val="20"/>
                <w:szCs w:val="20"/>
              </w:rPr>
              <w:t> </w:t>
            </w:r>
            <w:r>
              <w:rPr>
                <w:rFonts w:ascii="宋体" w:hAnsi="宋体" w:cs="宋体" w:eastAsia="宋体"/>
                <w:color w:val="59595B"/>
                <w:w w:val="104"/>
                <w:sz w:val="20"/>
                <w:szCs w:val="20"/>
              </w:rPr>
              <w:t>牢记使</w:t>
            </w:r>
            <w:r>
              <w:rPr>
                <w:rFonts w:ascii="宋体" w:hAnsi="宋体" w:cs="宋体" w:eastAsia="宋体"/>
                <w:color w:val="59595B"/>
                <w:spacing w:val="24"/>
                <w:w w:val="104"/>
                <w:sz w:val="20"/>
                <w:szCs w:val="20"/>
              </w:rPr>
              <w:t>命</w:t>
            </w:r>
            <w:r>
              <w:rPr>
                <w:rFonts w:ascii="宋体" w:hAnsi="宋体" w:cs="宋体" w:eastAsia="宋体"/>
                <w:color w:val="2D2D2D"/>
                <w:w w:val="51"/>
                <w:sz w:val="20"/>
                <w:szCs w:val="20"/>
              </w:rPr>
              <w:t>”</w:t>
            </w:r>
            <w:r>
              <w:rPr>
                <w:rFonts w:ascii="宋体" w:hAnsi="宋体" w:cs="宋体" w:eastAsia="宋体"/>
                <w:color w:val="2D2D2D"/>
                <w:spacing w:val="-22"/>
                <w:sz w:val="20"/>
                <w:szCs w:val="20"/>
              </w:rPr>
              <w:t> </w:t>
            </w:r>
            <w:r>
              <w:rPr>
                <w:rFonts w:ascii="宋体" w:hAnsi="宋体" w:cs="宋体" w:eastAsia="宋体"/>
                <w:color w:val="59595B"/>
                <w:w w:val="106"/>
                <w:sz w:val="20"/>
                <w:szCs w:val="20"/>
              </w:rPr>
              <w:t>主题教</w:t>
            </w:r>
            <w:r>
              <w:rPr>
                <w:rFonts w:ascii="宋体" w:hAnsi="宋体" w:cs="宋体" w:eastAsia="宋体"/>
                <w:color w:val="59595B"/>
                <w:spacing w:val="16"/>
                <w:w w:val="106"/>
                <w:sz w:val="20"/>
                <w:szCs w:val="20"/>
              </w:rPr>
              <w:t>育</w:t>
            </w:r>
            <w:r>
              <w:rPr>
                <w:rFonts w:ascii="宋体" w:hAnsi="宋体" w:cs="宋体" w:eastAsia="宋体"/>
                <w:color w:val="2D2D2D"/>
                <w:w w:val="148"/>
                <w:sz w:val="20"/>
                <w:szCs w:val="20"/>
              </w:rPr>
              <w:t>：</w:t>
            </w:r>
            <w:r>
              <w:rPr>
                <w:rFonts w:ascii="宋体" w:hAnsi="宋体" w:cs="宋体" w:eastAsia="宋体"/>
                <w:color w:val="2D2D2D"/>
                <w:w w:val="148"/>
                <w:sz w:val="20"/>
                <w:szCs w:val="20"/>
              </w:rPr>
              <w:t> </w:t>
            </w:r>
            <w:r>
              <w:rPr>
                <w:rFonts w:ascii="宋体" w:hAnsi="宋体" w:cs="宋体" w:eastAsia="宋体"/>
                <w:color w:val="444244"/>
                <w:w w:val="107"/>
                <w:sz w:val="20"/>
                <w:szCs w:val="20"/>
              </w:rPr>
              <w:t>习近平总书记关于党的建设的重要</w:t>
            </w:r>
            <w:r>
              <w:rPr>
                <w:rFonts w:ascii="宋体" w:hAnsi="宋体" w:cs="宋体" w:eastAsia="宋体"/>
                <w:color w:val="444244"/>
                <w:w w:val="107"/>
                <w:sz w:val="20"/>
                <w:szCs w:val="20"/>
              </w:rPr>
              <w:t> </w:t>
            </w:r>
            <w:r>
              <w:rPr>
                <w:rFonts w:ascii="宋体" w:hAnsi="宋体" w:cs="宋体" w:eastAsia="宋体"/>
                <w:color w:val="444244"/>
                <w:w w:val="105"/>
                <w:sz w:val="20"/>
                <w:szCs w:val="20"/>
              </w:rPr>
              <w:t>论述</w:t>
            </w:r>
            <w:r>
              <w:rPr>
                <w:rFonts w:ascii="宋体" w:hAnsi="宋体" w:cs="宋体" w:eastAsia="宋体"/>
                <w:color w:val="444244"/>
                <w:spacing w:val="5"/>
                <w:sz w:val="20"/>
                <w:szCs w:val="20"/>
              </w:rPr>
              <w:t> </w:t>
            </w:r>
            <w:r>
              <w:rPr>
                <w:rFonts w:ascii="宋体" w:hAnsi="宋体" w:cs="宋体" w:eastAsia="宋体"/>
                <w:color w:val="444244"/>
                <w:w w:val="83"/>
                <w:sz w:val="20"/>
                <w:szCs w:val="20"/>
              </w:rPr>
              <w:t>（邓纯东）</w:t>
            </w:r>
            <w:r>
              <w:rPr>
                <w:rFonts w:ascii="宋体" w:hAnsi="宋体" w:cs="宋体" w:eastAsia="宋体"/>
                <w:sz w:val="20"/>
                <w:szCs w:val="20"/>
              </w:rPr>
            </w:r>
          </w:p>
        </w:tc>
        <w:tc>
          <w:tcPr>
            <w:tcW w:w="760" w:type="dxa"/>
            <w:tcBorders>
              <w:top w:val="single" w:sz="6" w:space="0" w:color="4F4F4F"/>
              <w:left w:val="single" w:sz="12" w:space="0" w:color="2F2F2F"/>
              <w:bottom w:val="single" w:sz="3" w:space="0" w:color="0C0C0C"/>
              <w:right w:val="single" w:sz="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22" w:right="0"/>
              <w:jc w:val="left"/>
              <w:rPr>
                <w:rFonts w:ascii="Times New Roman" w:hAnsi="Times New Roman" w:cs="Times New Roman" w:eastAsia="Times New Roman"/>
                <w:sz w:val="20"/>
                <w:szCs w:val="20"/>
              </w:rPr>
            </w:pPr>
            <w:r>
              <w:rPr>
                <w:rFonts w:ascii="Times New Roman"/>
                <w:color w:val="2D2D2D"/>
                <w:w w:val="105"/>
                <w:sz w:val="20"/>
              </w:rPr>
              <w:t>10742</w:t>
            </w:r>
            <w:r>
              <w:rPr>
                <w:rFonts w:ascii="Times New Roman"/>
                <w:sz w:val="20"/>
              </w:rPr>
            </w:r>
          </w:p>
        </w:tc>
        <w:tc>
          <w:tcPr>
            <w:tcW w:w="4306" w:type="dxa"/>
            <w:tcBorders>
              <w:top w:val="single" w:sz="6" w:space="0" w:color="4F4F4F"/>
              <w:left w:val="single" w:sz="3" w:space="0" w:color="2B2B2B"/>
              <w:bottom w:val="single" w:sz="3" w:space="0" w:color="343434"/>
              <w:right w:val="single" w:sz="14" w:space="0" w:color="2B2B2B"/>
            </w:tcBorders>
          </w:tcPr>
          <w:p>
            <w:pPr>
              <w:pStyle w:val="TableParagraph"/>
              <w:spacing w:line="290" w:lineRule="auto" w:before="151"/>
              <w:ind w:left="93" w:right="110" w:firstLine="93"/>
              <w:jc w:val="left"/>
              <w:rPr>
                <w:rFonts w:ascii="宋体" w:hAnsi="宋体" w:cs="宋体" w:eastAsia="宋体"/>
                <w:sz w:val="20"/>
                <w:szCs w:val="20"/>
              </w:rPr>
            </w:pPr>
            <w:r>
              <w:rPr>
                <w:rFonts w:ascii="宋体" w:hAnsi="宋体" w:cs="宋体" w:eastAsia="宋体"/>
                <w:color w:val="2D2D2D"/>
                <w:sz w:val="20"/>
                <w:szCs w:val="20"/>
              </w:rPr>
              <w:t>“不</w:t>
            </w:r>
            <w:r>
              <w:rPr>
                <w:rFonts w:ascii="宋体" w:hAnsi="宋体" w:cs="宋体" w:eastAsia="宋体"/>
                <w:color w:val="59595B"/>
                <w:sz w:val="20"/>
                <w:szCs w:val="20"/>
              </w:rPr>
              <w:t>忘初</w:t>
            </w:r>
            <w:r>
              <w:rPr>
                <w:rFonts w:ascii="宋体" w:hAnsi="宋体" w:cs="宋体" w:eastAsia="宋体"/>
                <w:color w:val="2D2D2D"/>
                <w:sz w:val="20"/>
                <w:szCs w:val="20"/>
              </w:rPr>
              <w:t>心 牢记使命”</w:t>
            </w:r>
            <w:r>
              <w:rPr>
                <w:rFonts w:ascii="宋体" w:hAnsi="宋体" w:cs="宋体" w:eastAsia="宋体"/>
                <w:color w:val="2D2D2D"/>
                <w:spacing w:val="40"/>
                <w:sz w:val="20"/>
                <w:szCs w:val="20"/>
              </w:rPr>
              <w:t> </w:t>
            </w:r>
            <w:r>
              <w:rPr>
                <w:rFonts w:ascii="宋体" w:hAnsi="宋体" w:cs="宋体" w:eastAsia="宋体"/>
                <w:color w:val="2D2D2D"/>
                <w:spacing w:val="-8"/>
                <w:sz w:val="20"/>
                <w:szCs w:val="20"/>
              </w:rPr>
              <w:t>主题教</w:t>
            </w:r>
            <w:r>
              <w:rPr>
                <w:rFonts w:ascii="宋体" w:hAnsi="宋体" w:cs="宋体" w:eastAsia="宋体"/>
                <w:color w:val="59595B"/>
                <w:spacing w:val="-8"/>
                <w:sz w:val="20"/>
                <w:szCs w:val="20"/>
              </w:rPr>
              <w:t>育</w:t>
            </w:r>
            <w:r>
              <w:rPr>
                <w:rFonts w:ascii="宋体" w:hAnsi="宋体" w:cs="宋体" w:eastAsia="宋体"/>
                <w:color w:val="2D2D2D"/>
                <w:spacing w:val="-8"/>
                <w:sz w:val="20"/>
                <w:szCs w:val="20"/>
              </w:rPr>
              <w:t>：习近</w:t>
            </w:r>
            <w:r>
              <w:rPr>
                <w:rFonts w:ascii="宋体" w:hAnsi="宋体" w:cs="宋体" w:eastAsia="宋体"/>
                <w:color w:val="59595B"/>
                <w:spacing w:val="-8"/>
                <w:sz w:val="20"/>
                <w:szCs w:val="20"/>
              </w:rPr>
              <w:t>平总</w:t>
            </w:r>
            <w:r>
              <w:rPr>
                <w:rFonts w:ascii="宋体" w:hAnsi="宋体" w:cs="宋体" w:eastAsia="宋体"/>
                <w:color w:val="59595B"/>
                <w:w w:val="105"/>
                <w:sz w:val="20"/>
                <w:szCs w:val="20"/>
              </w:rPr>
              <w:t> </w:t>
            </w:r>
            <w:r>
              <w:rPr>
                <w:rFonts w:ascii="宋体" w:hAnsi="宋体" w:cs="宋体" w:eastAsia="宋体"/>
                <w:color w:val="444244"/>
                <w:sz w:val="20"/>
                <w:szCs w:val="20"/>
              </w:rPr>
              <w:t>书记关于文化建设的重要论述</w:t>
            </w:r>
            <w:r>
              <w:rPr>
                <w:rFonts w:ascii="宋体" w:hAnsi="宋体" w:cs="宋体" w:eastAsia="宋体"/>
                <w:color w:val="444244"/>
                <w:spacing w:val="-63"/>
                <w:sz w:val="20"/>
                <w:szCs w:val="20"/>
              </w:rPr>
              <w:t> </w:t>
            </w:r>
            <w:r>
              <w:rPr>
                <w:rFonts w:ascii="宋体" w:hAnsi="宋体" w:cs="宋体" w:eastAsia="宋体"/>
                <w:color w:val="444244"/>
                <w:sz w:val="20"/>
                <w:szCs w:val="20"/>
              </w:rPr>
              <w:t>（张军〉</w:t>
            </w:r>
            <w:r>
              <w:rPr>
                <w:rFonts w:ascii="宋体" w:hAnsi="宋体" w:cs="宋体" w:eastAsia="宋体"/>
                <w:sz w:val="20"/>
                <w:szCs w:val="20"/>
              </w:rPr>
            </w:r>
          </w:p>
        </w:tc>
      </w:tr>
      <w:tr>
        <w:trPr>
          <w:trHeight w:val="947" w:hRule="exact"/>
        </w:trPr>
        <w:tc>
          <w:tcPr>
            <w:tcW w:w="844" w:type="dxa"/>
            <w:tcBorders>
              <w:top w:val="single" w:sz="6" w:space="0" w:color="3F3F3F"/>
              <w:left w:val="single" w:sz="6" w:space="0" w:color="2B2B2B"/>
              <w:bottom w:val="single" w:sz="3" w:space="0" w:color="3B3B3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54" w:right="0"/>
              <w:jc w:val="left"/>
              <w:rPr>
                <w:rFonts w:ascii="Times New Roman" w:hAnsi="Times New Roman" w:cs="Times New Roman" w:eastAsia="Times New Roman"/>
                <w:sz w:val="20"/>
                <w:szCs w:val="20"/>
              </w:rPr>
            </w:pPr>
            <w:r>
              <w:rPr>
                <w:rFonts w:ascii="Times New Roman"/>
                <w:color w:val="2D2D2D"/>
                <w:w w:val="105"/>
                <w:sz w:val="20"/>
              </w:rPr>
              <w:t>10743</w:t>
            </w:r>
            <w:r>
              <w:rPr>
                <w:rFonts w:ascii="Times New Roman"/>
                <w:sz w:val="20"/>
              </w:rPr>
            </w:r>
          </w:p>
        </w:tc>
        <w:tc>
          <w:tcPr>
            <w:tcW w:w="3458" w:type="dxa"/>
            <w:tcBorders>
              <w:top w:val="single" w:sz="6" w:space="0" w:color="3F3F3F"/>
              <w:left w:val="single" w:sz="6" w:space="0" w:color="2B2B2B"/>
              <w:bottom w:val="single" w:sz="3" w:space="0" w:color="3B3B3B"/>
              <w:right w:val="single" w:sz="12" w:space="0" w:color="2F2F2F"/>
            </w:tcBorders>
          </w:tcPr>
          <w:p>
            <w:pPr>
              <w:pStyle w:val="TableParagraph"/>
              <w:spacing w:line="283" w:lineRule="auto"/>
              <w:ind w:left="81" w:right="41" w:firstLine="86"/>
              <w:jc w:val="both"/>
              <w:rPr>
                <w:rFonts w:ascii="宋体" w:hAnsi="宋体" w:cs="宋体" w:eastAsia="宋体"/>
                <w:sz w:val="20"/>
                <w:szCs w:val="20"/>
              </w:rPr>
            </w:pPr>
            <w:r>
              <w:rPr>
                <w:rFonts w:ascii="宋体" w:hAnsi="宋体" w:cs="宋体" w:eastAsia="宋体"/>
                <w:color w:val="2D2D2D"/>
                <w:spacing w:val="3"/>
                <w:sz w:val="20"/>
                <w:szCs w:val="20"/>
              </w:rPr>
              <w:t>“</w:t>
            </w:r>
            <w:r>
              <w:rPr>
                <w:rFonts w:ascii="宋体" w:hAnsi="宋体" w:cs="宋体" w:eastAsia="宋体"/>
                <w:color w:val="59595B"/>
                <w:spacing w:val="3"/>
                <w:sz w:val="20"/>
                <w:szCs w:val="20"/>
              </w:rPr>
              <w:t>不忘初心 </w:t>
            </w:r>
            <w:r>
              <w:rPr>
                <w:rFonts w:ascii="宋体" w:hAnsi="宋体" w:cs="宋体" w:eastAsia="宋体"/>
                <w:color w:val="59595B"/>
                <w:sz w:val="20"/>
                <w:szCs w:val="20"/>
              </w:rPr>
              <w:t>牢记使命”</w:t>
            </w:r>
            <w:r>
              <w:rPr>
                <w:rFonts w:ascii="宋体" w:hAnsi="宋体" w:cs="宋体" w:eastAsia="宋体"/>
                <w:color w:val="59595B"/>
                <w:spacing w:val="-11"/>
                <w:sz w:val="20"/>
                <w:szCs w:val="20"/>
              </w:rPr>
              <w:t> </w:t>
            </w:r>
            <w:r>
              <w:rPr>
                <w:rFonts w:ascii="宋体" w:hAnsi="宋体" w:cs="宋体" w:eastAsia="宋体"/>
                <w:color w:val="59595B"/>
                <w:spacing w:val="4"/>
                <w:sz w:val="20"/>
                <w:szCs w:val="20"/>
              </w:rPr>
              <w:t>主题教育</w:t>
            </w:r>
            <w:r>
              <w:rPr>
                <w:rFonts w:ascii="宋体" w:hAnsi="宋体" w:cs="宋体" w:eastAsia="宋体"/>
                <w:color w:val="2D2D2D"/>
                <w:spacing w:val="4"/>
                <w:sz w:val="20"/>
                <w:szCs w:val="20"/>
              </w:rPr>
              <w:t>：</w:t>
            </w:r>
            <w:r>
              <w:rPr>
                <w:rFonts w:ascii="宋体" w:hAnsi="宋体" w:cs="宋体" w:eastAsia="宋体"/>
                <w:color w:val="2D2D2D"/>
                <w:w w:val="123"/>
                <w:sz w:val="20"/>
                <w:szCs w:val="20"/>
              </w:rPr>
              <w:t> </w:t>
            </w:r>
            <w:r>
              <w:rPr>
                <w:rFonts w:ascii="宋体" w:hAnsi="宋体" w:cs="宋体" w:eastAsia="宋体"/>
                <w:color w:val="59595B"/>
                <w:sz w:val="20"/>
                <w:szCs w:val="20"/>
              </w:rPr>
              <w:t>习近平新时代 </w:t>
            </w:r>
            <w:r>
              <w:rPr>
                <w:rFonts w:ascii="宋体" w:hAnsi="宋体" w:cs="宋体" w:eastAsia="宋体"/>
                <w:color w:val="2D2D2D"/>
                <w:sz w:val="20"/>
                <w:szCs w:val="20"/>
              </w:rPr>
              <w:t>中</w:t>
            </w:r>
            <w:r>
              <w:rPr>
                <w:rFonts w:ascii="宋体" w:hAnsi="宋体" w:cs="宋体" w:eastAsia="宋体"/>
                <w:color w:val="59595B"/>
                <w:sz w:val="20"/>
                <w:szCs w:val="20"/>
              </w:rPr>
              <w:t>国特色社会</w:t>
            </w:r>
            <w:r>
              <w:rPr>
                <w:rFonts w:ascii="宋体" w:hAnsi="宋体" w:cs="宋体" w:eastAsia="宋体"/>
                <w:color w:val="2D2D2D"/>
                <w:sz w:val="20"/>
                <w:szCs w:val="20"/>
              </w:rPr>
              <w:t>主义思</w:t>
            </w:r>
            <w:r>
              <w:rPr>
                <w:rFonts w:ascii="宋体" w:hAnsi="宋体" w:cs="宋体" w:eastAsia="宋体"/>
                <w:color w:val="2D2D2D"/>
                <w:spacing w:val="38"/>
                <w:sz w:val="20"/>
                <w:szCs w:val="20"/>
              </w:rPr>
              <w:t> </w:t>
            </w:r>
            <w:r>
              <w:rPr>
                <w:rFonts w:ascii="宋体" w:hAnsi="宋体" w:cs="宋体" w:eastAsia="宋体"/>
                <w:color w:val="2D2D2D"/>
                <w:spacing w:val="38"/>
                <w:sz w:val="20"/>
                <w:szCs w:val="20"/>
              </w:rPr>
            </w:r>
            <w:r>
              <w:rPr>
                <w:rFonts w:ascii="宋体" w:hAnsi="宋体" w:cs="宋体" w:eastAsia="宋体"/>
                <w:color w:val="444244"/>
                <w:w w:val="95"/>
                <w:sz w:val="20"/>
                <w:szCs w:val="20"/>
              </w:rPr>
              <w:t>想概论</w:t>
            </w:r>
            <w:r>
              <w:rPr>
                <w:rFonts w:ascii="宋体" w:hAnsi="宋体" w:cs="宋体" w:eastAsia="宋体"/>
                <w:color w:val="444244"/>
                <w:spacing w:val="-51"/>
                <w:w w:val="95"/>
                <w:sz w:val="20"/>
                <w:szCs w:val="20"/>
              </w:rPr>
              <w:t> </w:t>
            </w:r>
            <w:r>
              <w:rPr>
                <w:rFonts w:ascii="宋体" w:hAnsi="宋体" w:cs="宋体" w:eastAsia="宋体"/>
                <w:color w:val="444244"/>
                <w:w w:val="95"/>
                <w:sz w:val="20"/>
                <w:szCs w:val="20"/>
              </w:rPr>
              <w:t>（倪德刚）</w:t>
            </w:r>
            <w:r>
              <w:rPr>
                <w:rFonts w:ascii="宋体" w:hAnsi="宋体" w:cs="宋体" w:eastAsia="宋体"/>
                <w:sz w:val="20"/>
                <w:szCs w:val="20"/>
              </w:rPr>
            </w:r>
          </w:p>
        </w:tc>
        <w:tc>
          <w:tcPr>
            <w:tcW w:w="760" w:type="dxa"/>
            <w:tcBorders>
              <w:top w:val="single" w:sz="3" w:space="0" w:color="0C0C0C"/>
              <w:left w:val="single" w:sz="12" w:space="0" w:color="2F2F2F"/>
              <w:bottom w:val="single" w:sz="3" w:space="0" w:color="3B3B3B"/>
              <w:right w:val="single" w:sz="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15" w:right="0"/>
              <w:jc w:val="left"/>
              <w:rPr>
                <w:rFonts w:ascii="Times New Roman" w:hAnsi="Times New Roman" w:cs="Times New Roman" w:eastAsia="Times New Roman"/>
                <w:sz w:val="20"/>
                <w:szCs w:val="20"/>
              </w:rPr>
            </w:pPr>
            <w:r>
              <w:rPr>
                <w:rFonts w:ascii="Times New Roman"/>
                <w:color w:val="2D2D2D"/>
                <w:w w:val="105"/>
                <w:sz w:val="20"/>
              </w:rPr>
              <w:t>10744</w:t>
            </w:r>
            <w:r>
              <w:rPr>
                <w:rFonts w:ascii="Times New Roman"/>
                <w:sz w:val="20"/>
              </w:rPr>
            </w:r>
          </w:p>
        </w:tc>
        <w:tc>
          <w:tcPr>
            <w:tcW w:w="4306" w:type="dxa"/>
            <w:tcBorders>
              <w:top w:val="single" w:sz="3" w:space="0" w:color="343434"/>
              <w:left w:val="single" w:sz="3" w:space="0" w:color="2B2B2B"/>
              <w:bottom w:val="single" w:sz="3" w:space="0" w:color="3B3B3B"/>
              <w:right w:val="single" w:sz="6" w:space="0" w:color="2B2B2B"/>
            </w:tcBorders>
          </w:tcPr>
          <w:p>
            <w:pPr>
              <w:pStyle w:val="TableParagraph"/>
              <w:spacing w:line="278" w:lineRule="auto" w:before="159"/>
              <w:ind w:left="93" w:right="126" w:firstLine="86"/>
              <w:jc w:val="left"/>
              <w:rPr>
                <w:rFonts w:ascii="宋体" w:hAnsi="宋体" w:cs="宋体" w:eastAsia="宋体"/>
                <w:sz w:val="20"/>
                <w:szCs w:val="20"/>
              </w:rPr>
            </w:pPr>
            <w:r>
              <w:rPr>
                <w:rFonts w:ascii="宋体" w:hAnsi="宋体" w:cs="宋体" w:eastAsia="宋体"/>
                <w:color w:val="2D2D2D"/>
                <w:sz w:val="20"/>
                <w:szCs w:val="20"/>
              </w:rPr>
              <w:t>“不忘初心 </w:t>
            </w:r>
            <w:r>
              <w:rPr>
                <w:rFonts w:ascii="宋体" w:hAnsi="宋体" w:cs="宋体" w:eastAsia="宋体"/>
                <w:color w:val="59595B"/>
                <w:sz w:val="20"/>
                <w:szCs w:val="20"/>
              </w:rPr>
              <w:t>牢记使命” 主题教育</w:t>
            </w:r>
            <w:r>
              <w:rPr>
                <w:rFonts w:ascii="宋体" w:hAnsi="宋体" w:cs="宋体" w:eastAsia="宋体"/>
                <w:color w:val="59595B"/>
                <w:spacing w:val="-34"/>
                <w:sz w:val="20"/>
                <w:szCs w:val="20"/>
              </w:rPr>
              <w:t> </w:t>
            </w:r>
            <w:r>
              <w:rPr>
                <w:rFonts w:ascii="宋体" w:hAnsi="宋体" w:cs="宋体" w:eastAsia="宋体"/>
                <w:color w:val="2D2D2D"/>
                <w:spacing w:val="-18"/>
                <w:sz w:val="20"/>
                <w:szCs w:val="20"/>
              </w:rPr>
              <w:t>：</w:t>
            </w:r>
            <w:r>
              <w:rPr>
                <w:rFonts w:ascii="宋体" w:hAnsi="宋体" w:cs="宋体" w:eastAsia="宋体"/>
                <w:color w:val="59595B"/>
                <w:spacing w:val="-18"/>
                <w:sz w:val="20"/>
                <w:szCs w:val="20"/>
              </w:rPr>
              <w:t>习近平总</w:t>
            </w:r>
            <w:r>
              <w:rPr>
                <w:rFonts w:ascii="宋体" w:hAnsi="宋体" w:cs="宋体" w:eastAsia="宋体"/>
                <w:color w:val="59595B"/>
                <w:w w:val="105"/>
                <w:sz w:val="20"/>
                <w:szCs w:val="20"/>
              </w:rPr>
              <w:t> </w:t>
            </w:r>
            <w:r>
              <w:rPr>
                <w:rFonts w:ascii="宋体" w:hAnsi="宋体" w:cs="宋体" w:eastAsia="宋体"/>
                <w:color w:val="444244"/>
                <w:sz w:val="20"/>
                <w:szCs w:val="20"/>
              </w:rPr>
              <w:t>书记关于全面依法治国的重要论述</w:t>
            </w:r>
            <w:r>
              <w:rPr>
                <w:rFonts w:ascii="宋体" w:hAnsi="宋体" w:cs="宋体" w:eastAsia="宋体"/>
                <w:color w:val="444244"/>
                <w:spacing w:val="-28"/>
                <w:sz w:val="20"/>
                <w:szCs w:val="20"/>
              </w:rPr>
              <w:t> </w:t>
            </w:r>
            <w:r>
              <w:rPr>
                <w:rFonts w:ascii="宋体" w:hAnsi="宋体" w:cs="宋体" w:eastAsia="宋体"/>
                <w:color w:val="444244"/>
                <w:sz w:val="20"/>
                <w:szCs w:val="20"/>
              </w:rPr>
              <w:t>（杨伟东）</w:t>
            </w:r>
            <w:r>
              <w:rPr>
                <w:rFonts w:ascii="宋体" w:hAnsi="宋体" w:cs="宋体" w:eastAsia="宋体"/>
                <w:sz w:val="20"/>
                <w:szCs w:val="20"/>
              </w:rPr>
            </w:r>
          </w:p>
        </w:tc>
      </w:tr>
      <w:tr>
        <w:trPr>
          <w:trHeight w:val="943" w:hRule="exact"/>
        </w:trPr>
        <w:tc>
          <w:tcPr>
            <w:tcW w:w="844" w:type="dxa"/>
            <w:tcBorders>
              <w:top w:val="single" w:sz="3" w:space="0" w:color="3B3B3B"/>
              <w:left w:val="single" w:sz="6" w:space="0" w:color="2B2B2B"/>
              <w:bottom w:val="single" w:sz="3"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47" w:right="0"/>
              <w:jc w:val="left"/>
              <w:rPr>
                <w:rFonts w:ascii="Times New Roman" w:hAnsi="Times New Roman" w:cs="Times New Roman" w:eastAsia="Times New Roman"/>
                <w:sz w:val="20"/>
                <w:szCs w:val="20"/>
              </w:rPr>
            </w:pPr>
            <w:r>
              <w:rPr>
                <w:rFonts w:ascii="Times New Roman"/>
                <w:color w:val="2D2D2D"/>
                <w:spacing w:val="-7"/>
                <w:w w:val="110"/>
                <w:sz w:val="20"/>
              </w:rPr>
              <w:t>10745</w:t>
            </w:r>
            <w:r>
              <w:rPr>
                <w:rFonts w:ascii="Times New Roman"/>
                <w:spacing w:val="-7"/>
                <w:sz w:val="20"/>
              </w:rPr>
            </w:r>
          </w:p>
        </w:tc>
        <w:tc>
          <w:tcPr>
            <w:tcW w:w="3458" w:type="dxa"/>
            <w:tcBorders>
              <w:top w:val="single" w:sz="3" w:space="0" w:color="3B3B3B"/>
              <w:left w:val="single" w:sz="6" w:space="0" w:color="2F2F2F"/>
              <w:bottom w:val="single" w:sz="6" w:space="0" w:color="545454"/>
              <w:right w:val="single" w:sz="12" w:space="0" w:color="2F2F2F"/>
            </w:tcBorders>
          </w:tcPr>
          <w:p>
            <w:pPr>
              <w:pStyle w:val="TableParagraph"/>
              <w:spacing w:line="290" w:lineRule="auto"/>
              <w:ind w:left="66" w:right="47" w:firstLine="93"/>
              <w:jc w:val="left"/>
              <w:rPr>
                <w:rFonts w:ascii="宋体" w:hAnsi="宋体" w:cs="宋体" w:eastAsia="宋体"/>
                <w:sz w:val="20"/>
                <w:szCs w:val="20"/>
              </w:rPr>
            </w:pPr>
            <w:r>
              <w:rPr>
                <w:rFonts w:ascii="宋体" w:hAnsi="宋体" w:cs="宋体" w:eastAsia="宋体"/>
                <w:color w:val="444244"/>
                <w:w w:val="97"/>
                <w:sz w:val="20"/>
                <w:szCs w:val="20"/>
              </w:rPr>
              <w:t>“不忘初心</w:t>
            </w:r>
            <w:r>
              <w:rPr>
                <w:rFonts w:ascii="宋体" w:hAnsi="宋体" w:cs="宋体" w:eastAsia="宋体"/>
                <w:color w:val="444244"/>
                <w:spacing w:val="2"/>
                <w:sz w:val="20"/>
                <w:szCs w:val="20"/>
              </w:rPr>
              <w:t> </w:t>
            </w:r>
            <w:r>
              <w:rPr>
                <w:rFonts w:ascii="宋体" w:hAnsi="宋体" w:cs="宋体" w:eastAsia="宋体"/>
                <w:color w:val="444244"/>
                <w:w w:val="96"/>
                <w:sz w:val="20"/>
                <w:szCs w:val="20"/>
              </w:rPr>
              <w:t>牢记使命”</w:t>
            </w:r>
            <w:r>
              <w:rPr>
                <w:rFonts w:ascii="宋体" w:hAnsi="宋体" w:cs="宋体" w:eastAsia="宋体"/>
                <w:color w:val="444244"/>
                <w:spacing w:val="-9"/>
                <w:sz w:val="20"/>
                <w:szCs w:val="20"/>
              </w:rPr>
              <w:t> </w:t>
            </w:r>
            <w:r>
              <w:rPr>
                <w:rFonts w:ascii="宋体" w:hAnsi="宋体" w:cs="宋体" w:eastAsia="宋体"/>
                <w:color w:val="444244"/>
                <w:w w:val="105"/>
                <w:sz w:val="20"/>
                <w:szCs w:val="20"/>
              </w:rPr>
              <w:t>主题教</w:t>
            </w:r>
            <w:r>
              <w:rPr>
                <w:rFonts w:ascii="宋体" w:hAnsi="宋体" w:cs="宋体" w:eastAsia="宋体"/>
                <w:color w:val="444244"/>
                <w:spacing w:val="16"/>
                <w:w w:val="105"/>
                <w:sz w:val="20"/>
                <w:szCs w:val="20"/>
              </w:rPr>
              <w:t>育</w:t>
            </w:r>
            <w:r>
              <w:rPr>
                <w:rFonts w:ascii="宋体" w:hAnsi="宋体" w:cs="宋体" w:eastAsia="宋体"/>
                <w:color w:val="444244"/>
                <w:w w:val="123"/>
                <w:sz w:val="20"/>
                <w:szCs w:val="20"/>
              </w:rPr>
              <w:t>：</w:t>
            </w:r>
            <w:r>
              <w:rPr>
                <w:rFonts w:ascii="宋体" w:hAnsi="宋体" w:cs="宋体" w:eastAsia="宋体"/>
                <w:color w:val="444244"/>
                <w:w w:val="123"/>
                <w:sz w:val="20"/>
                <w:szCs w:val="20"/>
              </w:rPr>
              <w:t> </w:t>
            </w:r>
            <w:r>
              <w:rPr>
                <w:rFonts w:ascii="宋体" w:hAnsi="宋体" w:cs="宋体" w:eastAsia="宋体"/>
                <w:color w:val="444244"/>
                <w:w w:val="107"/>
                <w:sz w:val="20"/>
                <w:szCs w:val="20"/>
              </w:rPr>
              <w:t>习近平新时代中国特色社会主义经</w:t>
            </w:r>
            <w:r>
              <w:rPr>
                <w:rFonts w:ascii="宋体" w:hAnsi="宋体" w:cs="宋体" w:eastAsia="宋体"/>
                <w:color w:val="444244"/>
                <w:w w:val="107"/>
                <w:sz w:val="20"/>
                <w:szCs w:val="20"/>
              </w:rPr>
              <w:t> 济思想</w:t>
            </w:r>
            <w:r>
              <w:rPr>
                <w:rFonts w:ascii="宋体" w:hAnsi="宋体" w:cs="宋体" w:eastAsia="宋体"/>
                <w:color w:val="444244"/>
                <w:spacing w:val="6"/>
                <w:sz w:val="20"/>
                <w:szCs w:val="20"/>
              </w:rPr>
              <w:t> </w:t>
            </w:r>
            <w:r>
              <w:rPr>
                <w:rFonts w:ascii="宋体" w:hAnsi="宋体" w:cs="宋体" w:eastAsia="宋体"/>
                <w:color w:val="444244"/>
                <w:spacing w:val="13"/>
                <w:w w:val="40"/>
                <w:sz w:val="20"/>
                <w:szCs w:val="20"/>
              </w:rPr>
              <w:t>（</w:t>
            </w:r>
            <w:r>
              <w:rPr>
                <w:rFonts w:ascii="宋体" w:hAnsi="宋体" w:cs="宋体" w:eastAsia="宋体"/>
                <w:color w:val="444244"/>
                <w:w w:val="91"/>
                <w:sz w:val="20"/>
                <w:szCs w:val="20"/>
              </w:rPr>
              <w:t>谢鲁江）</w:t>
            </w:r>
            <w:r>
              <w:rPr>
                <w:rFonts w:ascii="宋体" w:hAnsi="宋体" w:cs="宋体" w:eastAsia="宋体"/>
                <w:sz w:val="20"/>
                <w:szCs w:val="20"/>
              </w:rPr>
            </w:r>
          </w:p>
        </w:tc>
        <w:tc>
          <w:tcPr>
            <w:tcW w:w="760" w:type="dxa"/>
            <w:tcBorders>
              <w:top w:val="single" w:sz="3" w:space="0" w:color="3B3B3B"/>
              <w:left w:val="single" w:sz="12" w:space="0" w:color="2F2F2F"/>
              <w:bottom w:val="single" w:sz="6" w:space="0" w:color="545454"/>
              <w:right w:val="single" w:sz="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15" w:right="0"/>
              <w:jc w:val="left"/>
              <w:rPr>
                <w:rFonts w:ascii="Times New Roman" w:hAnsi="Times New Roman" w:cs="Times New Roman" w:eastAsia="Times New Roman"/>
                <w:sz w:val="20"/>
                <w:szCs w:val="20"/>
              </w:rPr>
            </w:pPr>
            <w:r>
              <w:rPr>
                <w:rFonts w:ascii="Times New Roman"/>
                <w:color w:val="2D2D2D"/>
                <w:sz w:val="20"/>
              </w:rPr>
              <w:t>10</w:t>
            </w:r>
            <w:r>
              <w:rPr>
                <w:rFonts w:ascii="Times New Roman"/>
                <w:color w:val="59595B"/>
                <w:sz w:val="20"/>
              </w:rPr>
              <w:t>520</w:t>
            </w:r>
            <w:r>
              <w:rPr>
                <w:rFonts w:ascii="Times New Roman"/>
                <w:sz w:val="20"/>
              </w:rPr>
            </w:r>
          </w:p>
        </w:tc>
        <w:tc>
          <w:tcPr>
            <w:tcW w:w="4306" w:type="dxa"/>
            <w:tcBorders>
              <w:top w:val="single" w:sz="3" w:space="0" w:color="3B3B3B"/>
              <w:left w:val="single" w:sz="3" w:space="0" w:color="2B2B2B"/>
              <w:bottom w:val="single" w:sz="6" w:space="0" w:color="545454"/>
              <w:right w:val="single" w:sz="6" w:space="0" w:color="2B2B2B"/>
            </w:tcBorders>
          </w:tcPr>
          <w:p>
            <w:pPr>
              <w:pStyle w:val="TableParagraph"/>
              <w:spacing w:line="278" w:lineRule="auto" w:before="155"/>
              <w:ind w:left="86" w:right="169"/>
              <w:jc w:val="left"/>
              <w:rPr>
                <w:rFonts w:ascii="宋体" w:hAnsi="宋体" w:cs="宋体" w:eastAsia="宋体"/>
                <w:sz w:val="20"/>
                <w:szCs w:val="20"/>
              </w:rPr>
            </w:pPr>
            <w:r>
              <w:rPr>
                <w:rFonts w:ascii="宋体" w:hAnsi="宋体" w:cs="宋体" w:eastAsia="宋体"/>
                <w:color w:val="444244"/>
                <w:sz w:val="20"/>
                <w:szCs w:val="20"/>
              </w:rPr>
              <w:t>坚定文化自信与弘扬社会主义核心价值观（曹</w:t>
            </w:r>
            <w:r>
              <w:rPr>
                <w:rFonts w:ascii="宋体" w:hAnsi="宋体" w:cs="宋体" w:eastAsia="宋体"/>
                <w:color w:val="444244"/>
                <w:spacing w:val="-64"/>
                <w:sz w:val="20"/>
                <w:szCs w:val="20"/>
              </w:rPr>
              <w:t> </w:t>
            </w:r>
            <w:r>
              <w:rPr>
                <w:rFonts w:ascii="宋体" w:hAnsi="宋体" w:cs="宋体" w:eastAsia="宋体"/>
                <w:color w:val="444244"/>
                <w:spacing w:val="-64"/>
                <w:sz w:val="20"/>
                <w:szCs w:val="20"/>
              </w:rPr>
            </w:r>
            <w:r>
              <w:rPr>
                <w:rFonts w:ascii="宋体" w:hAnsi="宋体" w:cs="宋体" w:eastAsia="宋体"/>
                <w:color w:val="444244"/>
                <w:sz w:val="20"/>
                <w:szCs w:val="20"/>
              </w:rPr>
              <w:t>润青〉</w:t>
            </w:r>
            <w:r>
              <w:rPr>
                <w:rFonts w:ascii="宋体" w:hAnsi="宋体" w:cs="宋体" w:eastAsia="宋体"/>
                <w:sz w:val="20"/>
                <w:szCs w:val="20"/>
              </w:rPr>
            </w:r>
          </w:p>
        </w:tc>
      </w:tr>
      <w:tr>
        <w:trPr>
          <w:trHeight w:val="943" w:hRule="exact"/>
        </w:trPr>
        <w:tc>
          <w:tcPr>
            <w:tcW w:w="844" w:type="dxa"/>
            <w:tcBorders>
              <w:top w:val="single" w:sz="3" w:space="0" w:color="2F2F2F"/>
              <w:left w:val="single" w:sz="6" w:space="0" w:color="2B2B2B"/>
              <w:bottom w:val="single" w:sz="3"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47" w:right="0"/>
              <w:jc w:val="left"/>
              <w:rPr>
                <w:rFonts w:ascii="Times New Roman" w:hAnsi="Times New Roman" w:cs="Times New Roman" w:eastAsia="Times New Roman"/>
                <w:sz w:val="20"/>
                <w:szCs w:val="20"/>
              </w:rPr>
            </w:pPr>
            <w:r>
              <w:rPr>
                <w:rFonts w:ascii="Times New Roman"/>
                <w:color w:val="2D2D2D"/>
                <w:w w:val="105"/>
                <w:sz w:val="20"/>
              </w:rPr>
              <w:t>10522</w:t>
            </w:r>
            <w:r>
              <w:rPr>
                <w:rFonts w:ascii="Times New Roman"/>
                <w:sz w:val="20"/>
              </w:rPr>
            </w:r>
          </w:p>
        </w:tc>
        <w:tc>
          <w:tcPr>
            <w:tcW w:w="3458" w:type="dxa"/>
            <w:tcBorders>
              <w:top w:val="single" w:sz="6" w:space="0" w:color="545454"/>
              <w:left w:val="single" w:sz="6" w:space="0" w:color="2F2F2F"/>
              <w:bottom w:val="single" w:sz="6" w:space="0" w:color="4B4B4B"/>
              <w:right w:val="single" w:sz="12" w:space="0" w:color="2F2F2F"/>
            </w:tcBorders>
          </w:tcPr>
          <w:p>
            <w:pPr>
              <w:pStyle w:val="TableParagraph"/>
              <w:spacing w:line="283" w:lineRule="auto" w:before="151"/>
              <w:ind w:left="66" w:right="137" w:firstLine="21"/>
              <w:jc w:val="left"/>
              <w:rPr>
                <w:rFonts w:ascii="宋体" w:hAnsi="宋体" w:cs="宋体" w:eastAsia="宋体"/>
                <w:sz w:val="20"/>
                <w:szCs w:val="20"/>
              </w:rPr>
            </w:pPr>
            <w:r>
              <w:rPr>
                <w:rFonts w:ascii="宋体" w:hAnsi="宋体" w:cs="宋体" w:eastAsia="宋体"/>
                <w:color w:val="59595B"/>
                <w:sz w:val="20"/>
                <w:szCs w:val="20"/>
              </w:rPr>
              <w:t>习近平青年教育思想贯穿立德树人</w:t>
            </w:r>
            <w:r>
              <w:rPr>
                <w:rFonts w:ascii="宋体" w:hAnsi="宋体" w:cs="宋体" w:eastAsia="宋体"/>
                <w:color w:val="59595B"/>
                <w:spacing w:val="89"/>
                <w:sz w:val="20"/>
                <w:szCs w:val="20"/>
              </w:rPr>
              <w:t> </w:t>
            </w:r>
            <w:r>
              <w:rPr>
                <w:rFonts w:ascii="宋体" w:hAnsi="宋体" w:cs="宋体" w:eastAsia="宋体"/>
                <w:color w:val="59595B"/>
                <w:w w:val="95"/>
                <w:sz w:val="20"/>
                <w:szCs w:val="20"/>
              </w:rPr>
              <w:t>全过程的思考</w:t>
            </w:r>
            <w:r>
              <w:rPr>
                <w:rFonts w:ascii="宋体" w:hAnsi="宋体" w:cs="宋体" w:eastAsia="宋体"/>
                <w:color w:val="59595B"/>
                <w:spacing w:val="-11"/>
                <w:w w:val="95"/>
                <w:sz w:val="20"/>
                <w:szCs w:val="20"/>
              </w:rPr>
              <w:t> </w:t>
            </w:r>
            <w:r>
              <w:rPr>
                <w:rFonts w:ascii="宋体" w:hAnsi="宋体" w:cs="宋体" w:eastAsia="宋体"/>
                <w:color w:val="59595B"/>
                <w:w w:val="95"/>
                <w:sz w:val="20"/>
                <w:szCs w:val="20"/>
              </w:rPr>
              <w:t>（冯培〉</w:t>
            </w:r>
            <w:r>
              <w:rPr>
                <w:rFonts w:ascii="宋体" w:hAnsi="宋体" w:cs="宋体" w:eastAsia="宋体"/>
                <w:sz w:val="20"/>
                <w:szCs w:val="20"/>
              </w:rPr>
            </w:r>
          </w:p>
        </w:tc>
        <w:tc>
          <w:tcPr>
            <w:tcW w:w="760" w:type="dxa"/>
            <w:tcBorders>
              <w:top w:val="single" w:sz="6" w:space="0" w:color="545454"/>
              <w:left w:val="single" w:sz="12" w:space="0" w:color="2F2F2F"/>
              <w:bottom w:val="single" w:sz="6" w:space="0" w:color="4B4B4B"/>
              <w:right w:val="single" w:sz="3"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D2D2D"/>
                <w:w w:val="105"/>
                <w:sz w:val="20"/>
              </w:rPr>
              <w:t>10811</w:t>
            </w:r>
            <w:r>
              <w:rPr>
                <w:rFonts w:ascii="Times New Roman"/>
                <w:sz w:val="20"/>
              </w:rPr>
            </w:r>
          </w:p>
        </w:tc>
        <w:tc>
          <w:tcPr>
            <w:tcW w:w="4306" w:type="dxa"/>
            <w:tcBorders>
              <w:top w:val="single" w:sz="6" w:space="0" w:color="545454"/>
              <w:left w:val="single" w:sz="3" w:space="0" w:color="2B2B2B"/>
              <w:bottom w:val="nil" w:sz="6" w:space="0" w:color="auto"/>
              <w:right w:val="single" w:sz="6" w:space="0" w:color="2B2B2B"/>
            </w:tcBorders>
          </w:tcPr>
          <w:p>
            <w:pPr>
              <w:pStyle w:val="TableParagraph"/>
              <w:spacing w:line="283" w:lineRule="auto"/>
              <w:ind w:left="86" w:right="134" w:hanging="8"/>
              <w:jc w:val="both"/>
              <w:rPr>
                <w:rFonts w:ascii="宋体" w:hAnsi="宋体" w:cs="宋体" w:eastAsia="宋体"/>
                <w:sz w:val="20"/>
                <w:szCs w:val="20"/>
              </w:rPr>
            </w:pPr>
            <w:r>
              <w:rPr>
                <w:rFonts w:ascii="宋体" w:hAnsi="宋体" w:cs="宋体" w:eastAsia="宋体"/>
                <w:color w:val="59595B"/>
                <w:spacing w:val="-1"/>
                <w:w w:val="105"/>
                <w:sz w:val="20"/>
                <w:szCs w:val="20"/>
              </w:rPr>
              <w:t>党</w:t>
            </w:r>
            <w:r>
              <w:rPr>
                <w:rFonts w:ascii="宋体" w:hAnsi="宋体" w:cs="宋体" w:eastAsia="宋体"/>
                <w:color w:val="2D2D2D"/>
                <w:spacing w:val="-1"/>
                <w:w w:val="105"/>
                <w:sz w:val="20"/>
                <w:szCs w:val="20"/>
              </w:rPr>
              <w:t>的</w:t>
            </w:r>
            <w:r>
              <w:rPr>
                <w:rFonts w:ascii="宋体" w:hAnsi="宋体" w:cs="宋体" w:eastAsia="宋体"/>
                <w:color w:val="59595B"/>
                <w:spacing w:val="-1"/>
                <w:w w:val="105"/>
                <w:sz w:val="20"/>
                <w:szCs w:val="20"/>
              </w:rPr>
              <w:t>十九届四中全会精神解读</w:t>
            </w:r>
            <w:r>
              <w:rPr>
                <w:rFonts w:ascii="宋体" w:hAnsi="宋体" w:cs="宋体" w:eastAsia="宋体"/>
                <w:color w:val="59595B"/>
                <w:spacing w:val="-64"/>
                <w:w w:val="105"/>
                <w:sz w:val="20"/>
                <w:szCs w:val="20"/>
              </w:rPr>
              <w:t> </w:t>
            </w:r>
            <w:r>
              <w:rPr>
                <w:rFonts w:ascii="宋体" w:hAnsi="宋体" w:cs="宋体" w:eastAsia="宋体"/>
                <w:color w:val="2D2D2D"/>
                <w:spacing w:val="-22"/>
                <w:w w:val="105"/>
                <w:sz w:val="20"/>
                <w:szCs w:val="20"/>
              </w:rPr>
              <w:t>：以制</w:t>
            </w:r>
            <w:r>
              <w:rPr>
                <w:rFonts w:ascii="宋体" w:hAnsi="宋体" w:cs="宋体" w:eastAsia="宋体"/>
                <w:color w:val="59595B"/>
                <w:spacing w:val="-22"/>
                <w:w w:val="105"/>
                <w:sz w:val="20"/>
                <w:szCs w:val="20"/>
              </w:rPr>
              <w:t>度建设与</w:t>
            </w:r>
            <w:r>
              <w:rPr>
                <w:rFonts w:ascii="宋体" w:hAnsi="宋体" w:cs="宋体" w:eastAsia="宋体"/>
                <w:color w:val="59595B"/>
                <w:w w:val="104"/>
                <w:sz w:val="20"/>
                <w:szCs w:val="20"/>
              </w:rPr>
              <w:t> </w:t>
            </w:r>
            <w:r>
              <w:rPr>
                <w:rFonts w:ascii="宋体" w:hAnsi="宋体" w:cs="宋体" w:eastAsia="宋体"/>
                <w:color w:val="444244"/>
                <w:w w:val="105"/>
                <w:sz w:val="20"/>
                <w:szCs w:val="20"/>
              </w:rPr>
              <w:t>制度创新为路径</w:t>
            </w:r>
            <w:r>
              <w:rPr>
                <w:rFonts w:ascii="宋体" w:hAnsi="宋体" w:cs="宋体" w:eastAsia="宋体"/>
                <w:color w:val="444244"/>
                <w:spacing w:val="-32"/>
                <w:w w:val="105"/>
                <w:sz w:val="20"/>
                <w:szCs w:val="20"/>
              </w:rPr>
              <w:t> </w:t>
            </w:r>
            <w:r>
              <w:rPr>
                <w:rFonts w:ascii="宋体" w:hAnsi="宋体" w:cs="宋体" w:eastAsia="宋体"/>
                <w:color w:val="444244"/>
                <w:w w:val="105"/>
                <w:sz w:val="20"/>
                <w:szCs w:val="20"/>
              </w:rPr>
              <w:t>推进国家治理体系和治理能</w:t>
            </w:r>
            <w:r>
              <w:rPr>
                <w:rFonts w:ascii="宋体" w:hAnsi="宋体" w:cs="宋体" w:eastAsia="宋体"/>
                <w:color w:val="444244"/>
                <w:w w:val="103"/>
                <w:sz w:val="20"/>
                <w:szCs w:val="20"/>
              </w:rPr>
              <w:t> </w:t>
            </w:r>
            <w:r>
              <w:rPr>
                <w:rFonts w:ascii="宋体" w:hAnsi="宋体" w:cs="宋体" w:eastAsia="宋体"/>
                <w:color w:val="444244"/>
                <w:spacing w:val="-3"/>
                <w:w w:val="95"/>
                <w:sz w:val="20"/>
                <w:szCs w:val="20"/>
              </w:rPr>
              <w:t>力现代化</w:t>
            </w:r>
            <w:r>
              <w:rPr>
                <w:rFonts w:ascii="宋体" w:hAnsi="宋体" w:cs="宋体" w:eastAsia="宋体"/>
                <w:color w:val="444244"/>
                <w:spacing w:val="-20"/>
                <w:w w:val="95"/>
                <w:sz w:val="20"/>
                <w:szCs w:val="20"/>
              </w:rPr>
              <w:t> </w:t>
            </w:r>
            <w:r>
              <w:rPr>
                <w:rFonts w:ascii="宋体" w:hAnsi="宋体" w:cs="宋体" w:eastAsia="宋体"/>
                <w:color w:val="444244"/>
                <w:w w:val="95"/>
                <w:sz w:val="20"/>
                <w:szCs w:val="20"/>
              </w:rPr>
              <w:t>（宋世明〉</w:t>
            </w:r>
            <w:r>
              <w:rPr>
                <w:rFonts w:ascii="宋体" w:hAnsi="宋体" w:cs="宋体" w:eastAsia="宋体"/>
                <w:sz w:val="20"/>
                <w:szCs w:val="20"/>
              </w:rPr>
            </w:r>
          </w:p>
        </w:tc>
      </w:tr>
    </w:tbl>
    <w:p>
      <w:pPr>
        <w:spacing w:after="0" w:line="283" w:lineRule="auto"/>
        <w:jc w:val="both"/>
        <w:rPr>
          <w:rFonts w:ascii="宋体" w:hAnsi="宋体" w:cs="宋体" w:eastAsia="宋体"/>
          <w:sz w:val="20"/>
          <w:szCs w:val="20"/>
        </w:rPr>
        <w:sectPr>
          <w:footerReference w:type="default" r:id="rId11"/>
          <w:pgSz w:w="11910" w:h="16850"/>
          <w:pgMar w:footer="1134" w:header="0" w:top="1400" w:bottom="1320" w:left="1060" w:right="1220"/>
          <w:pgNumType w:start="10"/>
        </w:sectPr>
      </w:pPr>
    </w:p>
    <w:p>
      <w:pPr>
        <w:spacing w:line="240" w:lineRule="auto" w:before="2"/>
        <w:rPr>
          <w:rFonts w:ascii="Times New Roman" w:hAnsi="Times New Roman" w:cs="Times New Roman" w:eastAsia="Times New Roman"/>
          <w:sz w:val="6"/>
          <w:szCs w:val="6"/>
        </w:rPr>
      </w:pPr>
    </w:p>
    <w:tbl>
      <w:tblPr>
        <w:tblW w:w="0" w:type="auto"/>
        <w:jc w:val="left"/>
        <w:tblInd w:w="119" w:type="dxa"/>
        <w:tblLayout w:type="fixed"/>
        <w:tblCellMar>
          <w:top w:w="0" w:type="dxa"/>
          <w:left w:w="0" w:type="dxa"/>
          <w:bottom w:w="0" w:type="dxa"/>
          <w:right w:w="0" w:type="dxa"/>
        </w:tblCellMar>
        <w:tblLook w:val="01E0"/>
      </w:tblPr>
      <w:tblGrid>
        <w:gridCol w:w="813"/>
        <w:gridCol w:w="3486"/>
        <w:gridCol w:w="749"/>
        <w:gridCol w:w="108"/>
        <w:gridCol w:w="4186"/>
      </w:tblGrid>
      <w:tr>
        <w:trPr>
          <w:trHeight w:val="943" w:hRule="exact"/>
        </w:trPr>
        <w:tc>
          <w:tcPr>
            <w:tcW w:w="813" w:type="dxa"/>
            <w:tcBorders>
              <w:top w:val="single" w:sz="3" w:space="0" w:color="131313"/>
              <w:left w:val="single" w:sz="3" w:space="0" w:color="000000"/>
              <w:bottom w:val="single" w:sz="3" w:space="0" w:color="3F3F3F"/>
              <w:right w:val="single" w:sz="3" w:space="0" w:color="1C1C1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212" w:right="0"/>
              <w:jc w:val="left"/>
              <w:rPr>
                <w:rFonts w:ascii="Times New Roman" w:hAnsi="Times New Roman" w:cs="Times New Roman" w:eastAsia="Times New Roman"/>
                <w:sz w:val="20"/>
                <w:szCs w:val="20"/>
              </w:rPr>
            </w:pPr>
            <w:r>
              <w:rPr>
                <w:rFonts w:ascii="Times New Roman"/>
                <w:color w:val="212121"/>
                <w:spacing w:val="-5"/>
                <w:w w:val="105"/>
                <w:sz w:val="20"/>
              </w:rPr>
              <w:t>1</w:t>
            </w:r>
            <w:r>
              <w:rPr>
                <w:rFonts w:ascii="Times New Roman"/>
                <w:color w:val="3A3A3B"/>
                <w:spacing w:val="-5"/>
                <w:w w:val="105"/>
                <w:sz w:val="20"/>
              </w:rPr>
              <w:t>0812</w:t>
            </w:r>
            <w:r>
              <w:rPr>
                <w:rFonts w:ascii="Times New Roman"/>
                <w:spacing w:val="-5"/>
                <w:sz w:val="20"/>
              </w:rPr>
            </w:r>
          </w:p>
        </w:tc>
        <w:tc>
          <w:tcPr>
            <w:tcW w:w="3486" w:type="dxa"/>
            <w:tcBorders>
              <w:top w:val="single" w:sz="3" w:space="0" w:color="131313"/>
              <w:left w:val="single" w:sz="3" w:space="0" w:color="1C1C1C"/>
              <w:bottom w:val="single" w:sz="3" w:space="0" w:color="131313"/>
              <w:right w:val="single" w:sz="3" w:space="0" w:color="0F0F0F"/>
            </w:tcBorders>
          </w:tcPr>
          <w:p>
            <w:pPr>
              <w:pStyle w:val="TableParagraph"/>
              <w:spacing w:line="288" w:lineRule="auto"/>
              <w:ind w:left="155" w:right="53" w:firstLine="7"/>
              <w:jc w:val="both"/>
              <w:rPr>
                <w:rFonts w:ascii="宋体" w:hAnsi="宋体" w:cs="宋体" w:eastAsia="宋体"/>
                <w:sz w:val="20"/>
                <w:szCs w:val="20"/>
              </w:rPr>
            </w:pPr>
            <w:r>
              <w:rPr>
                <w:rFonts w:ascii="宋体" w:hAnsi="宋体" w:cs="宋体" w:eastAsia="宋体"/>
                <w:color w:val="3A3A3B"/>
                <w:sz w:val="20"/>
                <w:szCs w:val="20"/>
              </w:rPr>
              <w:t>党的</w:t>
            </w:r>
            <w:r>
              <w:rPr>
                <w:rFonts w:ascii="宋体" w:hAnsi="宋体" w:cs="宋体" w:eastAsia="宋体"/>
                <w:color w:val="212121"/>
                <w:sz w:val="20"/>
                <w:szCs w:val="20"/>
              </w:rPr>
              <w:t>十</w:t>
            </w:r>
            <w:r>
              <w:rPr>
                <w:rFonts w:ascii="宋体" w:hAnsi="宋体" w:cs="宋体" w:eastAsia="宋体"/>
                <w:color w:val="3A3A3B"/>
                <w:sz w:val="20"/>
                <w:szCs w:val="20"/>
              </w:rPr>
              <w:t>九届四中全会精神解读</w:t>
            </w:r>
            <w:r>
              <w:rPr>
                <w:rFonts w:ascii="宋体" w:hAnsi="宋体" w:cs="宋体" w:eastAsia="宋体"/>
                <w:color w:val="3A3A3B"/>
                <w:spacing w:val="69"/>
                <w:sz w:val="20"/>
                <w:szCs w:val="20"/>
              </w:rPr>
              <w:t> </w:t>
            </w:r>
            <w:r>
              <w:rPr>
                <w:rFonts w:ascii="宋体" w:hAnsi="宋体" w:cs="宋体" w:eastAsia="宋体"/>
                <w:color w:val="3A3A3B"/>
                <w:spacing w:val="-49"/>
                <w:sz w:val="20"/>
                <w:szCs w:val="20"/>
              </w:rPr>
              <w:t>：国家</w:t>
            </w:r>
            <w:r>
              <w:rPr>
                <w:rFonts w:ascii="宋体" w:hAnsi="宋体" w:cs="宋体" w:eastAsia="宋体"/>
                <w:color w:val="3A3A3B"/>
                <w:spacing w:val="-73"/>
                <w:sz w:val="20"/>
                <w:szCs w:val="20"/>
              </w:rPr>
              <w:t> </w:t>
            </w:r>
            <w:r>
              <w:rPr>
                <w:rFonts w:ascii="宋体" w:hAnsi="宋体" w:cs="宋体" w:eastAsia="宋体"/>
                <w:color w:val="3A3A3B"/>
                <w:spacing w:val="-73"/>
                <w:sz w:val="20"/>
                <w:szCs w:val="20"/>
              </w:rPr>
            </w:r>
            <w:r>
              <w:rPr>
                <w:rFonts w:ascii="宋体" w:hAnsi="宋体" w:cs="宋体" w:eastAsia="宋体"/>
                <w:color w:val="4F4F4F"/>
                <w:sz w:val="20"/>
                <w:szCs w:val="20"/>
              </w:rPr>
              <w:t>治理现代化的中国道路与探索</w:t>
            </w:r>
            <w:r>
              <w:rPr>
                <w:rFonts w:ascii="宋体" w:hAnsi="宋体" w:cs="宋体" w:eastAsia="宋体"/>
                <w:color w:val="4F4F4F"/>
                <w:spacing w:val="50"/>
                <w:sz w:val="20"/>
                <w:szCs w:val="20"/>
              </w:rPr>
              <w:t> </w:t>
            </w:r>
            <w:r>
              <w:rPr>
                <w:rFonts w:ascii="宋体" w:hAnsi="宋体" w:cs="宋体" w:eastAsia="宋体"/>
                <w:color w:val="4F4F4F"/>
                <w:sz w:val="20"/>
                <w:szCs w:val="20"/>
              </w:rPr>
              <w:t>（刘</w:t>
            </w:r>
            <w:r>
              <w:rPr>
                <w:rFonts w:ascii="宋体" w:hAnsi="宋体" w:cs="宋体" w:eastAsia="宋体"/>
                <w:color w:val="4F4F4F"/>
                <w:spacing w:val="-90"/>
                <w:sz w:val="20"/>
                <w:szCs w:val="20"/>
              </w:rPr>
              <w:t> </w:t>
            </w:r>
            <w:r>
              <w:rPr>
                <w:rFonts w:ascii="宋体" w:hAnsi="宋体" w:cs="宋体" w:eastAsia="宋体"/>
                <w:color w:val="4F4F4F"/>
                <w:spacing w:val="-90"/>
                <w:sz w:val="20"/>
                <w:szCs w:val="20"/>
              </w:rPr>
            </w:r>
            <w:r>
              <w:rPr>
                <w:rFonts w:ascii="宋体" w:hAnsi="宋体" w:cs="宋体" w:eastAsia="宋体"/>
                <w:color w:val="3A3A3B"/>
                <w:spacing w:val="-30"/>
                <w:sz w:val="20"/>
                <w:szCs w:val="20"/>
              </w:rPr>
              <w:t>自由）</w:t>
            </w:r>
            <w:r>
              <w:rPr>
                <w:rFonts w:ascii="宋体" w:hAnsi="宋体" w:cs="宋体" w:eastAsia="宋体"/>
                <w:spacing w:val="-30"/>
                <w:sz w:val="20"/>
                <w:szCs w:val="20"/>
              </w:rPr>
            </w:r>
          </w:p>
        </w:tc>
        <w:tc>
          <w:tcPr>
            <w:tcW w:w="749" w:type="dxa"/>
            <w:tcBorders>
              <w:top w:val="single" w:sz="3" w:space="0" w:color="131313"/>
              <w:left w:val="single" w:sz="3" w:space="0" w:color="0F0F0F"/>
              <w:bottom w:val="single" w:sz="3" w:space="0" w:color="131313"/>
              <w:right w:val="single" w:sz="3" w:space="0" w:color="0F0F0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169" w:right="0"/>
              <w:jc w:val="left"/>
              <w:rPr>
                <w:rFonts w:ascii="Times New Roman" w:hAnsi="Times New Roman" w:cs="Times New Roman" w:eastAsia="Times New Roman"/>
                <w:sz w:val="20"/>
                <w:szCs w:val="20"/>
              </w:rPr>
            </w:pPr>
            <w:r>
              <w:rPr>
                <w:rFonts w:ascii="Times New Roman"/>
                <w:color w:val="212121"/>
                <w:spacing w:val="-5"/>
                <w:w w:val="105"/>
                <w:sz w:val="20"/>
              </w:rPr>
              <w:t>1</w:t>
            </w:r>
            <w:r>
              <w:rPr>
                <w:rFonts w:ascii="Times New Roman"/>
                <w:color w:val="3A3A3B"/>
                <w:spacing w:val="-5"/>
                <w:w w:val="105"/>
                <w:sz w:val="20"/>
              </w:rPr>
              <w:t>0813</w:t>
            </w:r>
            <w:r>
              <w:rPr>
                <w:rFonts w:ascii="Times New Roman"/>
                <w:spacing w:val="-5"/>
                <w:sz w:val="20"/>
              </w:rPr>
            </w:r>
          </w:p>
        </w:tc>
        <w:tc>
          <w:tcPr>
            <w:tcW w:w="4294" w:type="dxa"/>
            <w:gridSpan w:val="2"/>
            <w:tcBorders>
              <w:top w:val="single" w:sz="3" w:space="0" w:color="383838"/>
              <w:left w:val="single" w:sz="3" w:space="0" w:color="0F0F0F"/>
              <w:bottom w:val="single" w:sz="3" w:space="0" w:color="383838"/>
              <w:right w:val="single" w:sz="3" w:space="0" w:color="0F0F0F"/>
            </w:tcBorders>
          </w:tcPr>
          <w:p>
            <w:pPr>
              <w:pStyle w:val="TableParagraph"/>
              <w:spacing w:line="283" w:lineRule="auto" w:before="153"/>
              <w:ind w:left="147" w:right="71"/>
              <w:jc w:val="left"/>
              <w:rPr>
                <w:rFonts w:ascii="宋体" w:hAnsi="宋体" w:cs="宋体" w:eastAsia="宋体"/>
                <w:sz w:val="20"/>
                <w:szCs w:val="20"/>
              </w:rPr>
            </w:pPr>
            <w:r>
              <w:rPr>
                <w:rFonts w:ascii="宋体" w:hAnsi="宋体" w:cs="宋体" w:eastAsia="宋体"/>
                <w:color w:val="3A3A3B"/>
                <w:sz w:val="20"/>
                <w:szCs w:val="20"/>
              </w:rPr>
              <w:t>党的十九届四 </w:t>
            </w:r>
            <w:r>
              <w:rPr>
                <w:rFonts w:ascii="宋体" w:hAnsi="宋体" w:cs="宋体" w:eastAsia="宋体"/>
                <w:color w:val="212121"/>
                <w:spacing w:val="-5"/>
                <w:sz w:val="20"/>
                <w:szCs w:val="20"/>
              </w:rPr>
              <w:t>中</w:t>
            </w:r>
            <w:r>
              <w:rPr>
                <w:rFonts w:ascii="宋体" w:hAnsi="宋体" w:cs="宋体" w:eastAsia="宋体"/>
                <w:color w:val="3A3A3B"/>
                <w:spacing w:val="-5"/>
                <w:sz w:val="20"/>
                <w:szCs w:val="20"/>
              </w:rPr>
              <w:t>全会精神解读 </w:t>
            </w:r>
            <w:r>
              <w:rPr>
                <w:rFonts w:ascii="宋体" w:hAnsi="宋体" w:cs="宋体" w:eastAsia="宋体"/>
                <w:color w:val="111111"/>
                <w:spacing w:val="-18"/>
                <w:sz w:val="20"/>
                <w:szCs w:val="20"/>
              </w:rPr>
              <w:t>：</w:t>
            </w:r>
            <w:r>
              <w:rPr>
                <w:rFonts w:ascii="宋体" w:hAnsi="宋体" w:cs="宋体" w:eastAsia="宋体"/>
                <w:color w:val="4F4F4F"/>
                <w:spacing w:val="-18"/>
                <w:sz w:val="20"/>
                <w:szCs w:val="20"/>
              </w:rPr>
              <w:t>坚持和完善城</w:t>
            </w:r>
            <w:r>
              <w:rPr>
                <w:rFonts w:ascii="宋体" w:hAnsi="宋体" w:cs="宋体" w:eastAsia="宋体"/>
                <w:color w:val="4F4F4F"/>
                <w:spacing w:val="-70"/>
                <w:sz w:val="20"/>
                <w:szCs w:val="20"/>
              </w:rPr>
              <w:t> </w:t>
            </w:r>
            <w:r>
              <w:rPr>
                <w:rFonts w:ascii="宋体" w:hAnsi="宋体" w:cs="宋体" w:eastAsia="宋体"/>
                <w:color w:val="4F4F4F"/>
                <w:spacing w:val="-70"/>
                <w:sz w:val="20"/>
                <w:szCs w:val="20"/>
              </w:rPr>
            </w:r>
            <w:r>
              <w:rPr>
                <w:rFonts w:ascii="宋体" w:hAnsi="宋体" w:cs="宋体" w:eastAsia="宋体"/>
                <w:color w:val="3A3A3B"/>
                <w:w w:val="95"/>
                <w:sz w:val="20"/>
                <w:szCs w:val="20"/>
              </w:rPr>
              <w:t>乡统筹的民生保障制度</w:t>
            </w:r>
            <w:r>
              <w:rPr>
                <w:rFonts w:ascii="宋体" w:hAnsi="宋体" w:cs="宋体" w:eastAsia="宋体"/>
                <w:color w:val="3A3A3B"/>
                <w:spacing w:val="88"/>
                <w:w w:val="95"/>
                <w:sz w:val="20"/>
                <w:szCs w:val="20"/>
              </w:rPr>
              <w:t> </w:t>
            </w:r>
            <w:r>
              <w:rPr>
                <w:rFonts w:ascii="宋体" w:hAnsi="宋体" w:cs="宋体" w:eastAsia="宋体"/>
                <w:color w:val="3A3A3B"/>
                <w:w w:val="95"/>
                <w:sz w:val="20"/>
                <w:szCs w:val="20"/>
              </w:rPr>
              <w:t>（王道勇）</w:t>
            </w:r>
            <w:r>
              <w:rPr>
                <w:rFonts w:ascii="宋体" w:hAnsi="宋体" w:cs="宋体" w:eastAsia="宋体"/>
                <w:sz w:val="20"/>
                <w:szCs w:val="20"/>
              </w:rPr>
            </w:r>
          </w:p>
        </w:tc>
      </w:tr>
      <w:tr>
        <w:trPr>
          <w:trHeight w:val="945" w:hRule="exact"/>
        </w:trPr>
        <w:tc>
          <w:tcPr>
            <w:tcW w:w="813" w:type="dxa"/>
            <w:tcBorders>
              <w:top w:val="single" w:sz="3" w:space="0" w:color="3F3F3F"/>
              <w:left w:val="single" w:sz="6" w:space="0" w:color="2B2B2B"/>
              <w:bottom w:val="single" w:sz="6" w:space="0" w:color="3F3F3F"/>
              <w:right w:val="single" w:sz="3" w:space="0" w:color="4B4B4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194" w:right="0"/>
              <w:jc w:val="left"/>
              <w:rPr>
                <w:rFonts w:ascii="Times New Roman" w:hAnsi="Times New Roman" w:cs="Times New Roman" w:eastAsia="Times New Roman"/>
                <w:sz w:val="20"/>
                <w:szCs w:val="20"/>
              </w:rPr>
            </w:pPr>
            <w:r>
              <w:rPr>
                <w:rFonts w:ascii="Times New Roman"/>
                <w:color w:val="3A3A3B"/>
                <w:spacing w:val="-12"/>
                <w:w w:val="120"/>
                <w:sz w:val="20"/>
              </w:rPr>
              <w:t>108</w:t>
            </w:r>
            <w:r>
              <w:rPr>
                <w:rFonts w:ascii="Times New Roman"/>
                <w:color w:val="212121"/>
                <w:spacing w:val="-12"/>
                <w:w w:val="120"/>
                <w:sz w:val="20"/>
              </w:rPr>
              <w:t>1</w:t>
            </w:r>
            <w:r>
              <w:rPr>
                <w:rFonts w:ascii="Times New Roman"/>
                <w:color w:val="3A3A3B"/>
                <w:spacing w:val="-12"/>
                <w:w w:val="120"/>
                <w:sz w:val="20"/>
              </w:rPr>
              <w:t>4</w:t>
            </w:r>
            <w:r>
              <w:rPr>
                <w:rFonts w:ascii="Times New Roman"/>
                <w:spacing w:val="-12"/>
                <w:sz w:val="20"/>
              </w:rPr>
            </w:r>
          </w:p>
        </w:tc>
        <w:tc>
          <w:tcPr>
            <w:tcW w:w="3486" w:type="dxa"/>
            <w:tcBorders>
              <w:top w:val="single" w:sz="3" w:space="0" w:color="131313"/>
              <w:left w:val="single" w:sz="3" w:space="0" w:color="4B4B4B"/>
              <w:bottom w:val="single" w:sz="6" w:space="0" w:color="3F3F3F"/>
              <w:right w:val="single" w:sz="6" w:space="0" w:color="2B2B2B"/>
            </w:tcBorders>
          </w:tcPr>
          <w:p>
            <w:pPr>
              <w:pStyle w:val="TableParagraph"/>
              <w:spacing w:line="288" w:lineRule="auto"/>
              <w:ind w:left="148" w:right="57" w:firstLine="7"/>
              <w:jc w:val="both"/>
              <w:rPr>
                <w:rFonts w:ascii="宋体" w:hAnsi="宋体" w:cs="宋体" w:eastAsia="宋体"/>
                <w:sz w:val="20"/>
                <w:szCs w:val="20"/>
              </w:rPr>
            </w:pPr>
            <w:r>
              <w:rPr>
                <w:rFonts w:ascii="宋体" w:hAnsi="宋体" w:cs="宋体" w:eastAsia="宋体"/>
                <w:color w:val="3A3A3B"/>
                <w:w w:val="105"/>
                <w:sz w:val="20"/>
                <w:szCs w:val="20"/>
              </w:rPr>
              <w:t>党的十九届四中全会精神解读</w:t>
            </w:r>
            <w:r>
              <w:rPr>
                <w:rFonts w:ascii="宋体" w:hAnsi="宋体" w:cs="宋体" w:eastAsia="宋体"/>
                <w:color w:val="3A3A3B"/>
                <w:spacing w:val="-79"/>
                <w:w w:val="105"/>
                <w:sz w:val="20"/>
                <w:szCs w:val="20"/>
              </w:rPr>
              <w:t> </w:t>
            </w:r>
            <w:r>
              <w:rPr>
                <w:rFonts w:ascii="宋体" w:hAnsi="宋体" w:cs="宋体" w:eastAsia="宋体"/>
                <w:color w:val="212121"/>
                <w:spacing w:val="-41"/>
                <w:w w:val="105"/>
                <w:sz w:val="20"/>
                <w:szCs w:val="20"/>
              </w:rPr>
              <w:t>：</w:t>
            </w:r>
            <w:r>
              <w:rPr>
                <w:rFonts w:ascii="宋体" w:hAnsi="宋体" w:cs="宋体" w:eastAsia="宋体"/>
                <w:color w:val="3A3A3B"/>
                <w:spacing w:val="-41"/>
                <w:w w:val="105"/>
                <w:sz w:val="20"/>
                <w:szCs w:val="20"/>
              </w:rPr>
              <w:t>坚持</w:t>
            </w:r>
            <w:r>
              <w:rPr>
                <w:rFonts w:ascii="宋体" w:hAnsi="宋体" w:cs="宋体" w:eastAsia="宋体"/>
                <w:color w:val="3A3A3B"/>
                <w:w w:val="104"/>
                <w:sz w:val="20"/>
                <w:szCs w:val="20"/>
              </w:rPr>
              <w:t> </w:t>
            </w:r>
            <w:r>
              <w:rPr>
                <w:rFonts w:ascii="宋体" w:hAnsi="宋体" w:cs="宋体" w:eastAsia="宋体"/>
                <w:color w:val="3A3A3B"/>
                <w:w w:val="105"/>
                <w:sz w:val="20"/>
                <w:szCs w:val="20"/>
              </w:rPr>
              <w:t>和完善共建共治共享的社会治理制</w:t>
            </w:r>
            <w:r>
              <w:rPr>
                <w:rFonts w:ascii="宋体" w:hAnsi="宋体" w:cs="宋体" w:eastAsia="宋体"/>
                <w:color w:val="3A3A3B"/>
                <w:spacing w:val="-45"/>
                <w:w w:val="105"/>
                <w:sz w:val="20"/>
                <w:szCs w:val="20"/>
              </w:rPr>
              <w:t> </w:t>
            </w:r>
            <w:r>
              <w:rPr>
                <w:rFonts w:ascii="宋体" w:hAnsi="宋体" w:cs="宋体" w:eastAsia="宋体"/>
                <w:color w:val="3A3A3B"/>
                <w:spacing w:val="-45"/>
                <w:w w:val="105"/>
                <w:sz w:val="20"/>
                <w:szCs w:val="20"/>
              </w:rPr>
            </w:r>
            <w:r>
              <w:rPr>
                <w:rFonts w:ascii="宋体" w:hAnsi="宋体" w:cs="宋体" w:eastAsia="宋体"/>
                <w:color w:val="3A3A3B"/>
                <w:w w:val="90"/>
                <w:sz w:val="20"/>
                <w:szCs w:val="20"/>
              </w:rPr>
              <w:t>度</w:t>
            </w:r>
            <w:r>
              <w:rPr>
                <w:rFonts w:ascii="宋体" w:hAnsi="宋体" w:cs="宋体" w:eastAsia="宋体"/>
                <w:color w:val="3A3A3B"/>
                <w:spacing w:val="-6"/>
                <w:w w:val="90"/>
                <w:sz w:val="20"/>
                <w:szCs w:val="20"/>
              </w:rPr>
              <w:t> </w:t>
            </w:r>
            <w:r>
              <w:rPr>
                <w:rFonts w:ascii="宋体" w:hAnsi="宋体" w:cs="宋体" w:eastAsia="宋体"/>
                <w:color w:val="3A3A3B"/>
                <w:w w:val="90"/>
                <w:sz w:val="20"/>
                <w:szCs w:val="20"/>
              </w:rPr>
              <w:t>（王道勇）</w:t>
            </w:r>
            <w:r>
              <w:rPr>
                <w:rFonts w:ascii="宋体" w:hAnsi="宋体" w:cs="宋体" w:eastAsia="宋体"/>
                <w:sz w:val="20"/>
                <w:szCs w:val="20"/>
              </w:rPr>
            </w:r>
          </w:p>
        </w:tc>
        <w:tc>
          <w:tcPr>
            <w:tcW w:w="749" w:type="dxa"/>
            <w:tcBorders>
              <w:top w:val="single" w:sz="3" w:space="0" w:color="131313"/>
              <w:left w:val="single" w:sz="6" w:space="0" w:color="2B2B2B"/>
              <w:bottom w:val="single" w:sz="6" w:space="0" w:color="3F3F3F"/>
              <w:right w:val="single" w:sz="3" w:space="0" w:color="44444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158" w:right="0"/>
              <w:jc w:val="left"/>
              <w:rPr>
                <w:rFonts w:ascii="Times New Roman" w:hAnsi="Times New Roman" w:cs="Times New Roman" w:eastAsia="Times New Roman"/>
                <w:sz w:val="20"/>
                <w:szCs w:val="20"/>
              </w:rPr>
            </w:pPr>
            <w:r>
              <w:rPr>
                <w:rFonts w:ascii="Times New Roman"/>
                <w:color w:val="3A3A3B"/>
                <w:spacing w:val="-8"/>
                <w:w w:val="110"/>
                <w:sz w:val="20"/>
              </w:rPr>
              <w:t>10815</w:t>
            </w:r>
            <w:r>
              <w:rPr>
                <w:rFonts w:ascii="Times New Roman"/>
                <w:spacing w:val="-8"/>
                <w:sz w:val="20"/>
              </w:rPr>
            </w:r>
          </w:p>
        </w:tc>
        <w:tc>
          <w:tcPr>
            <w:tcW w:w="4294" w:type="dxa"/>
            <w:gridSpan w:val="2"/>
            <w:tcBorders>
              <w:top w:val="single" w:sz="3" w:space="0" w:color="383838"/>
              <w:left w:val="single" w:sz="3" w:space="0" w:color="444444"/>
              <w:bottom w:val="single" w:sz="6" w:space="0" w:color="3F3F3F"/>
              <w:right w:val="single" w:sz="3" w:space="0" w:color="2F2F2F"/>
            </w:tcBorders>
          </w:tcPr>
          <w:p>
            <w:pPr>
              <w:pStyle w:val="TableParagraph"/>
              <w:spacing w:line="290" w:lineRule="auto" w:before="2"/>
              <w:ind w:left="147" w:right="71" w:hanging="8"/>
              <w:jc w:val="left"/>
              <w:rPr>
                <w:rFonts w:ascii="宋体" w:hAnsi="宋体" w:cs="宋体" w:eastAsia="宋体"/>
                <w:sz w:val="20"/>
                <w:szCs w:val="20"/>
              </w:rPr>
            </w:pPr>
            <w:r>
              <w:rPr>
                <w:rFonts w:ascii="宋体" w:hAnsi="宋体" w:cs="宋体" w:eastAsia="宋体"/>
                <w:color w:val="4F4F4F"/>
                <w:sz w:val="20"/>
                <w:szCs w:val="20"/>
              </w:rPr>
              <w:t>党的十九届四中全会精神解读 </w:t>
            </w:r>
            <w:r>
              <w:rPr>
                <w:rFonts w:ascii="宋体" w:hAnsi="宋体" w:cs="宋体" w:eastAsia="宋体"/>
                <w:color w:val="4F4F4F"/>
                <w:spacing w:val="-17"/>
                <w:sz w:val="20"/>
                <w:szCs w:val="20"/>
              </w:rPr>
              <w:t>：开创“中国之 </w:t>
            </w:r>
            <w:r>
              <w:rPr>
                <w:rFonts w:ascii="宋体" w:hAnsi="宋体" w:cs="宋体" w:eastAsia="宋体"/>
                <w:color w:val="4F4F4F"/>
                <w:spacing w:val="-17"/>
                <w:sz w:val="20"/>
                <w:szCs w:val="20"/>
              </w:rPr>
            </w:r>
            <w:r>
              <w:rPr>
                <w:rFonts w:ascii="宋体" w:hAnsi="宋体" w:cs="宋体" w:eastAsia="宋体"/>
                <w:color w:val="4F4F4F"/>
                <w:spacing w:val="-2"/>
                <w:sz w:val="20"/>
                <w:szCs w:val="20"/>
              </w:rPr>
              <w:t>治”新境界的宣言书一一党的十九届四中全会</w:t>
            </w:r>
            <w:r>
              <w:rPr>
                <w:rFonts w:ascii="宋体" w:hAnsi="宋体" w:cs="宋体" w:eastAsia="宋体"/>
                <w:spacing w:val="-2"/>
                <w:sz w:val="20"/>
                <w:szCs w:val="20"/>
              </w:rPr>
            </w:r>
          </w:p>
          <w:p>
            <w:pPr>
              <w:pStyle w:val="TableParagraph"/>
              <w:spacing w:line="260" w:lineRule="exact"/>
              <w:ind w:left="241" w:right="0"/>
              <w:jc w:val="left"/>
              <w:rPr>
                <w:rFonts w:ascii="宋体" w:hAnsi="宋体" w:cs="宋体" w:eastAsia="宋体"/>
                <w:sz w:val="20"/>
                <w:szCs w:val="20"/>
              </w:rPr>
            </w:pPr>
            <w:r>
              <w:rPr>
                <w:rFonts w:ascii="宋体" w:hAnsi="宋体" w:cs="宋体" w:eastAsia="宋体"/>
                <w:color w:val="3A3A3B"/>
                <w:w w:val="90"/>
                <w:sz w:val="20"/>
                <w:szCs w:val="20"/>
              </w:rPr>
              <w:t>《决定》</w:t>
            </w:r>
            <w:r>
              <w:rPr>
                <w:rFonts w:ascii="宋体" w:hAnsi="宋体" w:cs="宋体" w:eastAsia="宋体"/>
                <w:color w:val="3A3A3B"/>
                <w:spacing w:val="-41"/>
                <w:w w:val="90"/>
                <w:sz w:val="20"/>
                <w:szCs w:val="20"/>
              </w:rPr>
              <w:t> </w:t>
            </w:r>
            <w:r>
              <w:rPr>
                <w:rFonts w:ascii="宋体" w:hAnsi="宋体" w:cs="宋体" w:eastAsia="宋体"/>
                <w:color w:val="3A3A3B"/>
                <w:w w:val="90"/>
                <w:sz w:val="20"/>
                <w:szCs w:val="20"/>
              </w:rPr>
              <w:t>解读</w:t>
            </w:r>
            <w:r>
              <w:rPr>
                <w:rFonts w:ascii="宋体" w:hAnsi="宋体" w:cs="宋体" w:eastAsia="宋体"/>
                <w:color w:val="3A3A3B"/>
                <w:spacing w:val="-31"/>
                <w:w w:val="90"/>
                <w:sz w:val="20"/>
                <w:szCs w:val="20"/>
              </w:rPr>
              <w:t> </w:t>
            </w:r>
            <w:r>
              <w:rPr>
                <w:rFonts w:ascii="宋体" w:hAnsi="宋体" w:cs="宋体" w:eastAsia="宋体"/>
                <w:color w:val="3A3A3B"/>
                <w:w w:val="90"/>
                <w:sz w:val="20"/>
                <w:szCs w:val="20"/>
              </w:rPr>
              <w:t>（许耀桐〉</w:t>
            </w:r>
            <w:r>
              <w:rPr>
                <w:rFonts w:ascii="宋体" w:hAnsi="宋体" w:cs="宋体" w:eastAsia="宋体"/>
                <w:sz w:val="20"/>
                <w:szCs w:val="20"/>
              </w:rPr>
            </w:r>
          </w:p>
        </w:tc>
      </w:tr>
      <w:tr>
        <w:trPr>
          <w:trHeight w:val="324" w:hRule="exact"/>
        </w:trPr>
        <w:tc>
          <w:tcPr>
            <w:tcW w:w="813" w:type="dxa"/>
            <w:vMerge w:val="restart"/>
            <w:tcBorders>
              <w:top w:val="single" w:sz="6" w:space="0" w:color="3F3F3F"/>
              <w:left w:val="single" w:sz="17" w:space="0" w:color="2B2B2B"/>
              <w:right w:val="single" w:sz="3" w:space="0" w:color="13131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4"/>
                <w:szCs w:val="24"/>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12121"/>
                <w:spacing w:val="-6"/>
                <w:w w:val="105"/>
                <w:sz w:val="20"/>
              </w:rPr>
              <w:t>1</w:t>
            </w:r>
            <w:r>
              <w:rPr>
                <w:rFonts w:ascii="Times New Roman"/>
                <w:color w:val="3A3A3B"/>
                <w:spacing w:val="-6"/>
                <w:w w:val="105"/>
                <w:sz w:val="20"/>
              </w:rPr>
              <w:t>0817</w:t>
            </w:r>
            <w:r>
              <w:rPr>
                <w:rFonts w:ascii="Times New Roman"/>
                <w:spacing w:val="-6"/>
                <w:sz w:val="20"/>
              </w:rPr>
            </w:r>
          </w:p>
        </w:tc>
        <w:tc>
          <w:tcPr>
            <w:tcW w:w="3486" w:type="dxa"/>
            <w:vMerge w:val="restart"/>
            <w:tcBorders>
              <w:top w:val="single" w:sz="6" w:space="0" w:color="3F3F3F"/>
              <w:left w:val="single" w:sz="3" w:space="0" w:color="131313"/>
              <w:right w:val="single" w:sz="6" w:space="0" w:color="2B2B2B"/>
            </w:tcBorders>
          </w:tcPr>
          <w:p>
            <w:pPr>
              <w:pStyle w:val="TableParagraph"/>
              <w:spacing w:line="288" w:lineRule="auto"/>
              <w:ind w:left="148" w:right="62"/>
              <w:jc w:val="both"/>
              <w:rPr>
                <w:rFonts w:ascii="宋体" w:hAnsi="宋体" w:cs="宋体" w:eastAsia="宋体"/>
                <w:sz w:val="20"/>
                <w:szCs w:val="20"/>
              </w:rPr>
            </w:pPr>
            <w:r>
              <w:rPr>
                <w:rFonts w:ascii="宋体" w:hAnsi="宋体" w:cs="宋体" w:eastAsia="宋体"/>
                <w:color w:val="3A3A3B"/>
                <w:sz w:val="20"/>
                <w:szCs w:val="20"/>
              </w:rPr>
              <w:t>党的十九届四中全会精神解读 </w:t>
            </w:r>
            <w:r>
              <w:rPr>
                <w:rFonts w:ascii="宋体" w:hAnsi="宋体" w:cs="宋体" w:eastAsia="宋体"/>
                <w:color w:val="212121"/>
                <w:spacing w:val="-41"/>
                <w:sz w:val="20"/>
                <w:szCs w:val="20"/>
              </w:rPr>
              <w:t>：</w:t>
            </w:r>
            <w:r>
              <w:rPr>
                <w:rFonts w:ascii="宋体" w:hAnsi="宋体" w:cs="宋体" w:eastAsia="宋体"/>
                <w:color w:val="4F4F4F"/>
                <w:spacing w:val="-41"/>
                <w:sz w:val="20"/>
                <w:szCs w:val="20"/>
              </w:rPr>
              <w:t>关于</w:t>
            </w:r>
            <w:r>
              <w:rPr>
                <w:rFonts w:ascii="宋体" w:hAnsi="宋体" w:cs="宋体" w:eastAsia="宋体"/>
                <w:color w:val="4F4F4F"/>
                <w:spacing w:val="-22"/>
                <w:sz w:val="20"/>
                <w:szCs w:val="20"/>
              </w:rPr>
              <w:t> </w:t>
            </w:r>
            <w:r>
              <w:rPr>
                <w:rFonts w:ascii="宋体" w:hAnsi="宋体" w:cs="宋体" w:eastAsia="宋体"/>
                <w:color w:val="4F4F4F"/>
                <w:spacing w:val="-22"/>
                <w:sz w:val="20"/>
                <w:szCs w:val="20"/>
              </w:rPr>
            </w:r>
            <w:r>
              <w:rPr>
                <w:rFonts w:ascii="宋体" w:hAnsi="宋体" w:cs="宋体" w:eastAsia="宋体"/>
                <w:color w:val="3A3A3B"/>
                <w:sz w:val="20"/>
                <w:szCs w:val="20"/>
              </w:rPr>
              <w:t>国家治理现代化的几个问题一一学</w:t>
            </w:r>
            <w:r>
              <w:rPr>
                <w:rFonts w:ascii="宋体" w:hAnsi="宋体" w:cs="宋体" w:eastAsia="宋体"/>
                <w:color w:val="3A3A3B"/>
                <w:spacing w:val="45"/>
                <w:sz w:val="20"/>
                <w:szCs w:val="20"/>
              </w:rPr>
              <w:t> </w:t>
            </w:r>
            <w:r>
              <w:rPr>
                <w:rFonts w:ascii="宋体" w:hAnsi="宋体" w:cs="宋体" w:eastAsia="宋体"/>
                <w:color w:val="3A3A3B"/>
                <w:spacing w:val="45"/>
                <w:sz w:val="20"/>
                <w:szCs w:val="20"/>
              </w:rPr>
            </w:r>
            <w:r>
              <w:rPr>
                <w:rFonts w:ascii="宋体" w:hAnsi="宋体" w:cs="宋体" w:eastAsia="宋体"/>
                <w:color w:val="3A3A3B"/>
                <w:sz w:val="20"/>
                <w:szCs w:val="20"/>
              </w:rPr>
              <w:t>习党的十九届四中全会精神 （李志</w:t>
            </w:r>
            <w:r>
              <w:rPr>
                <w:rFonts w:ascii="宋体" w:hAnsi="宋体" w:cs="宋体" w:eastAsia="宋体"/>
                <w:color w:val="3A3A3B"/>
                <w:spacing w:val="-53"/>
                <w:sz w:val="20"/>
                <w:szCs w:val="20"/>
              </w:rPr>
              <w:t> </w:t>
            </w:r>
            <w:r>
              <w:rPr>
                <w:rFonts w:ascii="宋体" w:hAnsi="宋体" w:cs="宋体" w:eastAsia="宋体"/>
                <w:color w:val="3A3A3B"/>
                <w:spacing w:val="-53"/>
                <w:sz w:val="20"/>
                <w:szCs w:val="20"/>
              </w:rPr>
            </w:r>
            <w:r>
              <w:rPr>
                <w:rFonts w:ascii="宋体" w:hAnsi="宋体" w:cs="宋体" w:eastAsia="宋体"/>
                <w:color w:val="3A3A3B"/>
                <w:sz w:val="20"/>
                <w:szCs w:val="20"/>
              </w:rPr>
              <w:t>勇）</w:t>
            </w:r>
            <w:r>
              <w:rPr>
                <w:rFonts w:ascii="宋体" w:hAnsi="宋体" w:cs="宋体" w:eastAsia="宋体"/>
                <w:sz w:val="20"/>
                <w:szCs w:val="20"/>
              </w:rPr>
            </w:r>
          </w:p>
        </w:tc>
        <w:tc>
          <w:tcPr>
            <w:tcW w:w="749" w:type="dxa"/>
            <w:vMerge w:val="restart"/>
            <w:tcBorders>
              <w:top w:val="single" w:sz="6" w:space="0" w:color="3F3F3F"/>
              <w:left w:val="single" w:sz="6" w:space="0" w:color="2B2B2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4"/>
                <w:szCs w:val="24"/>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12121"/>
                <w:spacing w:val="-7"/>
                <w:w w:val="110"/>
                <w:sz w:val="20"/>
              </w:rPr>
              <w:t>11</w:t>
            </w:r>
            <w:r>
              <w:rPr>
                <w:rFonts w:ascii="Times New Roman"/>
                <w:color w:val="3A3A3B"/>
                <w:spacing w:val="-7"/>
                <w:w w:val="110"/>
                <w:sz w:val="20"/>
              </w:rPr>
              <w:t>605</w:t>
            </w:r>
            <w:r>
              <w:rPr>
                <w:rFonts w:ascii="Times New Roman"/>
                <w:spacing w:val="-7"/>
                <w:sz w:val="20"/>
              </w:rPr>
            </w:r>
          </w:p>
        </w:tc>
        <w:tc>
          <w:tcPr>
            <w:tcW w:w="4294" w:type="dxa"/>
            <w:gridSpan w:val="2"/>
            <w:tcBorders>
              <w:top w:val="single" w:sz="6" w:space="0" w:color="3F3F3F"/>
              <w:left w:val="single" w:sz="3" w:space="0" w:color="444444"/>
              <w:bottom w:val="nil" w:sz="6" w:space="0" w:color="auto"/>
              <w:right w:val="single" w:sz="3" w:space="0" w:color="484848"/>
            </w:tcBorders>
          </w:tcPr>
          <w:p>
            <w:pPr/>
          </w:p>
        </w:tc>
      </w:tr>
      <w:tr>
        <w:trPr>
          <w:trHeight w:val="158" w:hRule="exact"/>
        </w:trPr>
        <w:tc>
          <w:tcPr>
            <w:tcW w:w="813" w:type="dxa"/>
            <w:vMerge/>
            <w:tcBorders>
              <w:left w:val="single" w:sz="17" w:space="0" w:color="2B2B2B"/>
              <w:right w:val="single" w:sz="3" w:space="0" w:color="131313"/>
            </w:tcBorders>
          </w:tcPr>
          <w:p>
            <w:pPr/>
          </w:p>
        </w:tc>
        <w:tc>
          <w:tcPr>
            <w:tcW w:w="3486" w:type="dxa"/>
            <w:vMerge/>
            <w:tcBorders>
              <w:left w:val="single" w:sz="3" w:space="0" w:color="131313"/>
              <w:right w:val="single" w:sz="6" w:space="0" w:color="2B2B2B"/>
            </w:tcBorders>
          </w:tcPr>
          <w:p>
            <w:pPr/>
          </w:p>
        </w:tc>
        <w:tc>
          <w:tcPr>
            <w:tcW w:w="749" w:type="dxa"/>
            <w:vMerge/>
            <w:tcBorders>
              <w:left w:val="single" w:sz="6" w:space="0" w:color="2B2B2B"/>
              <w:right w:val="single" w:sz="6" w:space="0" w:color="2F2F2F"/>
            </w:tcBorders>
          </w:tcPr>
          <w:p>
            <w:pPr/>
          </w:p>
        </w:tc>
        <w:tc>
          <w:tcPr>
            <w:tcW w:w="4294" w:type="dxa"/>
            <w:gridSpan w:val="2"/>
            <w:tcBorders>
              <w:top w:val="nil" w:sz="6" w:space="0" w:color="auto"/>
              <w:left w:val="single" w:sz="6" w:space="0" w:color="2F2F2F"/>
              <w:bottom w:val="nil" w:sz="6" w:space="0" w:color="auto"/>
              <w:right w:val="nil" w:sz="6" w:space="0" w:color="auto"/>
            </w:tcBorders>
          </w:tcPr>
          <w:p>
            <w:pPr/>
          </w:p>
        </w:tc>
      </w:tr>
      <w:tr>
        <w:trPr>
          <w:trHeight w:val="776" w:hRule="exact"/>
        </w:trPr>
        <w:tc>
          <w:tcPr>
            <w:tcW w:w="813" w:type="dxa"/>
            <w:vMerge/>
            <w:tcBorders>
              <w:left w:val="single" w:sz="17" w:space="0" w:color="2B2B2B"/>
              <w:bottom w:val="single" w:sz="6" w:space="0" w:color="3F3F3F"/>
              <w:right w:val="single" w:sz="3" w:space="0" w:color="131313"/>
            </w:tcBorders>
          </w:tcPr>
          <w:p>
            <w:pPr/>
          </w:p>
        </w:tc>
        <w:tc>
          <w:tcPr>
            <w:tcW w:w="3486" w:type="dxa"/>
            <w:vMerge/>
            <w:tcBorders>
              <w:left w:val="single" w:sz="3" w:space="0" w:color="131313"/>
              <w:bottom w:val="single" w:sz="3" w:space="0" w:color="181818"/>
              <w:right w:val="single" w:sz="6" w:space="0" w:color="2B2B2B"/>
            </w:tcBorders>
          </w:tcPr>
          <w:p>
            <w:pPr/>
          </w:p>
        </w:tc>
        <w:tc>
          <w:tcPr>
            <w:tcW w:w="749" w:type="dxa"/>
            <w:vMerge/>
            <w:tcBorders>
              <w:left w:val="single" w:sz="6" w:space="0" w:color="2B2B2B"/>
              <w:bottom w:val="single" w:sz="3" w:space="0" w:color="181818"/>
              <w:right w:val="single" w:sz="6" w:space="0" w:color="2F2F2F"/>
            </w:tcBorders>
          </w:tcPr>
          <w:p>
            <w:pPr/>
          </w:p>
        </w:tc>
        <w:tc>
          <w:tcPr>
            <w:tcW w:w="4294" w:type="dxa"/>
            <w:gridSpan w:val="2"/>
            <w:tcBorders>
              <w:top w:val="nil" w:sz="6" w:space="0" w:color="auto"/>
              <w:left w:val="single" w:sz="6" w:space="0" w:color="2F2F2F"/>
              <w:bottom w:val="single" w:sz="3" w:space="0" w:color="343434"/>
              <w:right w:val="single" w:sz="3" w:space="0" w:color="2F2F2F"/>
            </w:tcBorders>
          </w:tcPr>
          <w:p>
            <w:pPr>
              <w:pStyle w:val="TableParagraph"/>
              <w:spacing w:line="251" w:lineRule="exact"/>
              <w:ind w:left="129" w:right="0"/>
              <w:jc w:val="left"/>
              <w:rPr>
                <w:rFonts w:ascii="宋体" w:hAnsi="宋体" w:cs="宋体" w:eastAsia="宋体"/>
                <w:sz w:val="20"/>
                <w:szCs w:val="20"/>
              </w:rPr>
            </w:pPr>
            <w:r>
              <w:rPr>
                <w:rFonts w:ascii="宋体" w:hAnsi="宋体" w:cs="宋体" w:eastAsia="宋体"/>
                <w:color w:val="3A3A3B"/>
                <w:spacing w:val="-11"/>
                <w:sz w:val="20"/>
                <w:szCs w:val="20"/>
              </w:rPr>
              <w:t>＃党的十九届二</w:t>
            </w:r>
            <w:r>
              <w:rPr>
                <w:rFonts w:ascii="宋体" w:hAnsi="宋体" w:cs="宋体" w:eastAsia="宋体"/>
                <w:color w:val="3A3A3B"/>
                <w:spacing w:val="-90"/>
                <w:sz w:val="20"/>
                <w:szCs w:val="20"/>
              </w:rPr>
              <w:t> </w:t>
            </w:r>
            <w:r>
              <w:rPr>
                <w:rFonts w:ascii="宋体" w:hAnsi="宋体" w:cs="宋体" w:eastAsia="宋体"/>
                <w:color w:val="212121"/>
                <w:spacing w:val="-4"/>
                <w:sz w:val="20"/>
                <w:szCs w:val="20"/>
              </w:rPr>
              <w:t>中</w:t>
            </w:r>
            <w:r>
              <w:rPr>
                <w:rFonts w:ascii="宋体" w:hAnsi="宋体" w:cs="宋体" w:eastAsia="宋体"/>
                <w:color w:val="3A3A3B"/>
                <w:spacing w:val="-4"/>
                <w:sz w:val="20"/>
                <w:szCs w:val="20"/>
              </w:rPr>
              <w:t>全会精神解读</w:t>
            </w:r>
            <w:r>
              <w:rPr>
                <w:rFonts w:ascii="宋体" w:hAnsi="宋体" w:cs="宋体" w:eastAsia="宋体"/>
                <w:color w:val="3A3A3B"/>
                <w:spacing w:val="-48"/>
                <w:sz w:val="20"/>
                <w:szCs w:val="20"/>
              </w:rPr>
              <w:t> </w:t>
            </w:r>
            <w:r>
              <w:rPr>
                <w:rFonts w:ascii="宋体" w:hAnsi="宋体" w:cs="宋体" w:eastAsia="宋体"/>
                <w:color w:val="3A3A3B"/>
                <w:sz w:val="20"/>
                <w:szCs w:val="20"/>
              </w:rPr>
              <w:t>（杨伟东〉</w:t>
            </w:r>
            <w:r>
              <w:rPr>
                <w:rFonts w:ascii="宋体" w:hAnsi="宋体" w:cs="宋体" w:eastAsia="宋体"/>
                <w:sz w:val="20"/>
                <w:szCs w:val="20"/>
              </w:rPr>
            </w:r>
          </w:p>
        </w:tc>
      </w:tr>
      <w:tr>
        <w:trPr>
          <w:trHeight w:val="653" w:hRule="exact"/>
        </w:trPr>
        <w:tc>
          <w:tcPr>
            <w:tcW w:w="813" w:type="dxa"/>
            <w:tcBorders>
              <w:top w:val="single" w:sz="6" w:space="0" w:color="3F3F3F"/>
              <w:left w:val="single" w:sz="17" w:space="0" w:color="2B2B2B"/>
              <w:bottom w:val="single" w:sz="3" w:space="0" w:color="0C0C0C"/>
              <w:right w:val="single" w:sz="3" w:space="0" w:color="131313"/>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12121"/>
                <w:spacing w:val="-6"/>
                <w:w w:val="105"/>
                <w:sz w:val="20"/>
              </w:rPr>
              <w:t>11</w:t>
            </w:r>
            <w:r>
              <w:rPr>
                <w:rFonts w:ascii="Times New Roman"/>
                <w:color w:val="3A3A3B"/>
                <w:spacing w:val="-6"/>
                <w:w w:val="105"/>
                <w:sz w:val="20"/>
              </w:rPr>
              <w:t>604</w:t>
            </w:r>
            <w:r>
              <w:rPr>
                <w:rFonts w:ascii="Times New Roman"/>
                <w:spacing w:val="-6"/>
                <w:sz w:val="20"/>
              </w:rPr>
            </w:r>
          </w:p>
        </w:tc>
        <w:tc>
          <w:tcPr>
            <w:tcW w:w="3486" w:type="dxa"/>
            <w:tcBorders>
              <w:top w:val="single" w:sz="3" w:space="0" w:color="181818"/>
              <w:left w:val="single" w:sz="3" w:space="0" w:color="131313"/>
              <w:bottom w:val="single" w:sz="3" w:space="0" w:color="383838"/>
              <w:right w:val="single" w:sz="13" w:space="0" w:color="2B2B2B"/>
            </w:tcBorders>
          </w:tcPr>
          <w:p>
            <w:pPr>
              <w:pStyle w:val="TableParagraph"/>
              <w:spacing w:line="283" w:lineRule="auto" w:before="9"/>
              <w:ind w:left="148" w:right="46" w:hanging="8"/>
              <w:jc w:val="left"/>
              <w:rPr>
                <w:rFonts w:ascii="宋体" w:hAnsi="宋体" w:cs="宋体" w:eastAsia="宋体"/>
                <w:sz w:val="20"/>
                <w:szCs w:val="20"/>
              </w:rPr>
            </w:pPr>
            <w:r>
              <w:rPr>
                <w:rFonts w:ascii="宋体" w:hAnsi="宋体" w:cs="宋体" w:eastAsia="宋体"/>
                <w:color w:val="3A3A3B"/>
                <w:sz w:val="20"/>
                <w:szCs w:val="20"/>
              </w:rPr>
              <w:t>得深化党和国家机构改革 </w:t>
            </w:r>
            <w:r>
              <w:rPr>
                <w:rFonts w:ascii="宋体" w:hAnsi="宋体" w:cs="宋体" w:eastAsia="宋体"/>
                <w:color w:val="3A3A3B"/>
                <w:spacing w:val="-13"/>
                <w:sz w:val="20"/>
                <w:szCs w:val="20"/>
              </w:rPr>
              <w:t>一一党的十</w:t>
            </w:r>
            <w:r>
              <w:rPr>
                <w:rFonts w:ascii="宋体" w:hAnsi="宋体" w:cs="宋体" w:eastAsia="宋体"/>
                <w:color w:val="3A3A3B"/>
                <w:spacing w:val="-60"/>
                <w:sz w:val="20"/>
                <w:szCs w:val="20"/>
              </w:rPr>
              <w:t> </w:t>
            </w:r>
            <w:r>
              <w:rPr>
                <w:rFonts w:ascii="宋体" w:hAnsi="宋体" w:cs="宋体" w:eastAsia="宋体"/>
                <w:color w:val="3A3A3B"/>
                <w:spacing w:val="-60"/>
                <w:sz w:val="20"/>
                <w:szCs w:val="20"/>
              </w:rPr>
            </w:r>
            <w:r>
              <w:rPr>
                <w:rFonts w:ascii="宋体" w:hAnsi="宋体" w:cs="宋体" w:eastAsia="宋体"/>
                <w:color w:val="3A3A3B"/>
                <w:spacing w:val="-3"/>
                <w:sz w:val="20"/>
                <w:szCs w:val="20"/>
              </w:rPr>
              <w:t>九届</w:t>
            </w:r>
            <w:r>
              <w:rPr>
                <w:rFonts w:ascii="宋体" w:hAnsi="宋体" w:cs="宋体" w:eastAsia="宋体"/>
                <w:color w:val="7E7E7E"/>
                <w:spacing w:val="-3"/>
                <w:sz w:val="20"/>
                <w:szCs w:val="20"/>
              </w:rPr>
              <w:t>三</w:t>
            </w:r>
            <w:r>
              <w:rPr>
                <w:rFonts w:ascii="宋体" w:hAnsi="宋体" w:cs="宋体" w:eastAsia="宋体"/>
                <w:color w:val="212121"/>
                <w:spacing w:val="-3"/>
                <w:sz w:val="20"/>
                <w:szCs w:val="20"/>
              </w:rPr>
              <w:t>中</w:t>
            </w:r>
            <w:r>
              <w:rPr>
                <w:rFonts w:ascii="宋体" w:hAnsi="宋体" w:cs="宋体" w:eastAsia="宋体"/>
                <w:color w:val="3A3A3B"/>
                <w:spacing w:val="-3"/>
                <w:sz w:val="20"/>
                <w:szCs w:val="20"/>
              </w:rPr>
              <w:t>全会精神解读</w:t>
            </w:r>
            <w:r>
              <w:rPr>
                <w:rFonts w:ascii="宋体" w:hAnsi="宋体" w:cs="宋体" w:eastAsia="宋体"/>
                <w:color w:val="3A3A3B"/>
                <w:spacing w:val="-43"/>
                <w:sz w:val="20"/>
                <w:szCs w:val="20"/>
              </w:rPr>
              <w:t> </w:t>
            </w:r>
            <w:r>
              <w:rPr>
                <w:rFonts w:ascii="宋体" w:hAnsi="宋体" w:cs="宋体" w:eastAsia="宋体"/>
                <w:color w:val="3A3A3B"/>
                <w:sz w:val="20"/>
                <w:szCs w:val="20"/>
              </w:rPr>
              <w:t>（马宝成）</w:t>
            </w:r>
            <w:r>
              <w:rPr>
                <w:rFonts w:ascii="宋体" w:hAnsi="宋体" w:cs="宋体" w:eastAsia="宋体"/>
                <w:sz w:val="20"/>
                <w:szCs w:val="20"/>
              </w:rPr>
            </w:r>
          </w:p>
        </w:tc>
        <w:tc>
          <w:tcPr>
            <w:tcW w:w="749" w:type="dxa"/>
            <w:tcBorders>
              <w:top w:val="single" w:sz="3" w:space="0" w:color="181818"/>
              <w:left w:val="single" w:sz="13" w:space="0" w:color="2B2B2B"/>
              <w:bottom w:val="single" w:sz="3" w:space="0" w:color="383838"/>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111111"/>
                <w:spacing w:val="-6"/>
                <w:w w:val="105"/>
                <w:sz w:val="20"/>
              </w:rPr>
              <w:t>11</w:t>
            </w:r>
            <w:r>
              <w:rPr>
                <w:rFonts w:ascii="Times New Roman"/>
                <w:color w:val="3A3A3B"/>
                <w:spacing w:val="-6"/>
                <w:w w:val="105"/>
                <w:sz w:val="20"/>
              </w:rPr>
              <w:t>606</w:t>
            </w:r>
            <w:r>
              <w:rPr>
                <w:rFonts w:ascii="Times New Roman"/>
                <w:spacing w:val="-6"/>
                <w:sz w:val="20"/>
              </w:rPr>
            </w:r>
          </w:p>
        </w:tc>
        <w:tc>
          <w:tcPr>
            <w:tcW w:w="4294" w:type="dxa"/>
            <w:gridSpan w:val="2"/>
            <w:tcBorders>
              <w:top w:val="single" w:sz="3" w:space="0" w:color="343434"/>
              <w:left w:val="single" w:sz="6" w:space="0" w:color="2F2F2F"/>
              <w:bottom w:val="single" w:sz="3" w:space="0" w:color="383838"/>
              <w:right w:val="single" w:sz="6" w:space="0" w:color="2F2F2F"/>
            </w:tcBorders>
          </w:tcPr>
          <w:p>
            <w:pPr>
              <w:pStyle w:val="TableParagraph"/>
              <w:spacing w:line="278" w:lineRule="auto" w:before="16"/>
              <w:ind w:left="129" w:right="91" w:hanging="8"/>
              <w:jc w:val="left"/>
              <w:rPr>
                <w:rFonts w:ascii="宋体" w:hAnsi="宋体" w:cs="宋体" w:eastAsia="宋体"/>
                <w:sz w:val="20"/>
                <w:szCs w:val="20"/>
              </w:rPr>
            </w:pPr>
            <w:r>
              <w:rPr>
                <w:rFonts w:ascii="宋体" w:hAnsi="宋体" w:cs="宋体" w:eastAsia="宋体"/>
                <w:color w:val="3A3A3B"/>
                <w:spacing w:val="-6"/>
                <w:sz w:val="20"/>
                <w:szCs w:val="20"/>
              </w:rPr>
              <w:t>＃党的十九届五中全会精神解读一一开启全面</w:t>
            </w:r>
            <w:r>
              <w:rPr>
                <w:rFonts w:ascii="宋体" w:hAnsi="宋体" w:cs="宋体" w:eastAsia="宋体"/>
                <w:color w:val="3A3A3B"/>
                <w:spacing w:val="83"/>
                <w:sz w:val="20"/>
                <w:szCs w:val="20"/>
              </w:rPr>
              <w:t> </w:t>
            </w:r>
            <w:r>
              <w:rPr>
                <w:rFonts w:ascii="宋体" w:hAnsi="宋体" w:cs="宋体" w:eastAsia="宋体"/>
                <w:color w:val="3A3A3B"/>
                <w:spacing w:val="83"/>
                <w:sz w:val="20"/>
                <w:szCs w:val="20"/>
              </w:rPr>
            </w:r>
            <w:r>
              <w:rPr>
                <w:rFonts w:ascii="宋体" w:hAnsi="宋体" w:cs="宋体" w:eastAsia="宋体"/>
                <w:color w:val="3A3A3B"/>
                <w:sz w:val="20"/>
                <w:szCs w:val="20"/>
              </w:rPr>
              <w:t>建设社会主义现代化</w:t>
            </w:r>
            <w:r>
              <w:rPr>
                <w:rFonts w:ascii="宋体" w:hAnsi="宋体" w:cs="宋体" w:eastAsia="宋体"/>
                <w:color w:val="3A3A3B"/>
                <w:spacing w:val="-77"/>
                <w:sz w:val="20"/>
                <w:szCs w:val="20"/>
              </w:rPr>
              <w:t> </w:t>
            </w:r>
            <w:r>
              <w:rPr>
                <w:rFonts w:ascii="宋体" w:hAnsi="宋体" w:cs="宋体" w:eastAsia="宋体"/>
                <w:color w:val="3A3A3B"/>
                <w:spacing w:val="-7"/>
                <w:sz w:val="20"/>
                <w:szCs w:val="20"/>
              </w:rPr>
              <w:t>国家新征程</w:t>
            </w:r>
            <w:r>
              <w:rPr>
                <w:rFonts w:ascii="宋体" w:hAnsi="宋体" w:cs="宋体" w:eastAsia="宋体"/>
                <w:color w:val="3A3A3B"/>
                <w:spacing w:val="-26"/>
                <w:sz w:val="20"/>
                <w:szCs w:val="20"/>
              </w:rPr>
              <w:t> </w:t>
            </w:r>
            <w:r>
              <w:rPr>
                <w:rFonts w:ascii="宋体" w:hAnsi="宋体" w:cs="宋体" w:eastAsia="宋体"/>
                <w:color w:val="3A3A3B"/>
                <w:sz w:val="20"/>
                <w:szCs w:val="20"/>
              </w:rPr>
              <w:t>（张占斌）</w:t>
            </w:r>
            <w:r>
              <w:rPr>
                <w:rFonts w:ascii="宋体" w:hAnsi="宋体" w:cs="宋体" w:eastAsia="宋体"/>
                <w:sz w:val="20"/>
                <w:szCs w:val="20"/>
              </w:rPr>
            </w:r>
          </w:p>
        </w:tc>
      </w:tr>
      <w:tr>
        <w:trPr>
          <w:trHeight w:val="328" w:hRule="exact"/>
        </w:trPr>
        <w:tc>
          <w:tcPr>
            <w:tcW w:w="813" w:type="dxa"/>
            <w:tcBorders>
              <w:top w:val="single" w:sz="3" w:space="0" w:color="0C0C0C"/>
              <w:left w:val="single" w:sz="17" w:space="0" w:color="2B2B2B"/>
              <w:bottom w:val="nil" w:sz="6" w:space="0" w:color="auto"/>
              <w:right w:val="single" w:sz="3" w:space="0" w:color="131313"/>
            </w:tcBorders>
          </w:tcPr>
          <w:p>
            <w:pPr/>
          </w:p>
        </w:tc>
        <w:tc>
          <w:tcPr>
            <w:tcW w:w="3486" w:type="dxa"/>
            <w:tcBorders>
              <w:top w:val="single" w:sz="3" w:space="0" w:color="383838"/>
              <w:left w:val="single" w:sz="3" w:space="0" w:color="131313"/>
              <w:bottom w:val="nil" w:sz="6" w:space="0" w:color="auto"/>
              <w:right w:val="single" w:sz="12" w:space="0" w:color="2B2B2B"/>
            </w:tcBorders>
          </w:tcPr>
          <w:p>
            <w:pPr>
              <w:pStyle w:val="TableParagraph"/>
              <w:spacing w:line="259" w:lineRule="exact"/>
              <w:ind w:left="134" w:right="0"/>
              <w:jc w:val="left"/>
              <w:rPr>
                <w:rFonts w:ascii="宋体" w:hAnsi="宋体" w:cs="宋体" w:eastAsia="宋体"/>
                <w:sz w:val="20"/>
                <w:szCs w:val="20"/>
              </w:rPr>
            </w:pPr>
            <w:r>
              <w:rPr>
                <w:rFonts w:ascii="宋体" w:hAnsi="宋体" w:cs="宋体" w:eastAsia="宋体"/>
                <w:color w:val="212121"/>
                <w:spacing w:val="-12"/>
                <w:w w:val="105"/>
                <w:sz w:val="20"/>
                <w:szCs w:val="20"/>
              </w:rPr>
              <w:t>＃</w:t>
            </w:r>
            <w:r>
              <w:rPr>
                <w:rFonts w:ascii="宋体" w:hAnsi="宋体" w:cs="宋体" w:eastAsia="宋体"/>
                <w:color w:val="4F4F4F"/>
                <w:spacing w:val="-12"/>
                <w:w w:val="105"/>
                <w:sz w:val="20"/>
                <w:szCs w:val="20"/>
              </w:rPr>
              <w:t>党的十九届五</w:t>
            </w:r>
            <w:r>
              <w:rPr>
                <w:rFonts w:ascii="宋体" w:hAnsi="宋体" w:cs="宋体" w:eastAsia="宋体"/>
                <w:color w:val="4F4F4F"/>
                <w:spacing w:val="-72"/>
                <w:w w:val="105"/>
                <w:sz w:val="20"/>
                <w:szCs w:val="20"/>
              </w:rPr>
              <w:t> </w:t>
            </w:r>
            <w:r>
              <w:rPr>
                <w:rFonts w:ascii="宋体" w:hAnsi="宋体" w:cs="宋体" w:eastAsia="宋体"/>
                <w:color w:val="212121"/>
                <w:spacing w:val="-5"/>
                <w:w w:val="105"/>
                <w:sz w:val="20"/>
                <w:szCs w:val="20"/>
              </w:rPr>
              <w:t>中</w:t>
            </w:r>
            <w:r>
              <w:rPr>
                <w:rFonts w:ascii="宋体" w:hAnsi="宋体" w:cs="宋体" w:eastAsia="宋体"/>
                <w:color w:val="4F4F4F"/>
                <w:spacing w:val="-5"/>
                <w:w w:val="105"/>
                <w:sz w:val="20"/>
                <w:szCs w:val="20"/>
              </w:rPr>
              <w:t>全会精神解读一一</w:t>
            </w:r>
            <w:r>
              <w:rPr>
                <w:rFonts w:ascii="宋体" w:hAnsi="宋体" w:cs="宋体" w:eastAsia="宋体"/>
                <w:spacing w:val="-5"/>
                <w:sz w:val="20"/>
                <w:szCs w:val="20"/>
              </w:rPr>
            </w:r>
          </w:p>
        </w:tc>
        <w:tc>
          <w:tcPr>
            <w:tcW w:w="749" w:type="dxa"/>
            <w:vMerge w:val="restart"/>
            <w:tcBorders>
              <w:top w:val="single" w:sz="3" w:space="0" w:color="383838"/>
              <w:left w:val="single" w:sz="6" w:space="0" w:color="2B2B2B"/>
              <w:right w:val="single" w:sz="13"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51" w:right="0"/>
              <w:jc w:val="left"/>
              <w:rPr>
                <w:rFonts w:ascii="Times New Roman" w:hAnsi="Times New Roman" w:cs="Times New Roman" w:eastAsia="Times New Roman"/>
                <w:sz w:val="20"/>
                <w:szCs w:val="20"/>
              </w:rPr>
            </w:pPr>
            <w:r>
              <w:rPr>
                <w:rFonts w:ascii="Times New Roman"/>
                <w:color w:val="212121"/>
                <w:spacing w:val="-4"/>
                <w:w w:val="105"/>
                <w:sz w:val="20"/>
              </w:rPr>
              <w:t>11</w:t>
            </w:r>
            <w:r>
              <w:rPr>
                <w:rFonts w:ascii="Times New Roman"/>
                <w:color w:val="3A3A3B"/>
                <w:spacing w:val="-4"/>
                <w:w w:val="105"/>
                <w:sz w:val="20"/>
              </w:rPr>
              <w:t>607</w:t>
            </w:r>
            <w:r>
              <w:rPr>
                <w:rFonts w:ascii="Times New Roman"/>
                <w:spacing w:val="-4"/>
                <w:sz w:val="20"/>
              </w:rPr>
            </w:r>
          </w:p>
        </w:tc>
        <w:tc>
          <w:tcPr>
            <w:tcW w:w="4294" w:type="dxa"/>
            <w:gridSpan w:val="2"/>
            <w:vMerge w:val="restart"/>
            <w:tcBorders>
              <w:top w:val="single" w:sz="3" w:space="0" w:color="383838"/>
              <w:left w:val="single" w:sz="13" w:space="0" w:color="2F2F2F"/>
              <w:right w:val="single" w:sz="6" w:space="0" w:color="2F2F2F"/>
            </w:tcBorders>
          </w:tcPr>
          <w:p>
            <w:pPr>
              <w:pStyle w:val="TableParagraph"/>
              <w:spacing w:line="283" w:lineRule="auto" w:before="155"/>
              <w:ind w:left="106" w:right="94" w:firstLine="7"/>
              <w:jc w:val="left"/>
              <w:rPr>
                <w:rFonts w:ascii="宋体" w:hAnsi="宋体" w:cs="宋体" w:eastAsia="宋体"/>
                <w:sz w:val="20"/>
                <w:szCs w:val="20"/>
              </w:rPr>
            </w:pPr>
            <w:r>
              <w:rPr>
                <w:rFonts w:ascii="宋体" w:hAnsi="宋体" w:cs="宋体" w:eastAsia="宋体"/>
                <w:color w:val="3A3A3B"/>
                <w:spacing w:val="-11"/>
                <w:sz w:val="20"/>
                <w:szCs w:val="20"/>
              </w:rPr>
              <w:t>＃开启新征程 </w:t>
            </w:r>
            <w:r>
              <w:rPr>
                <w:rFonts w:ascii="宋体" w:hAnsi="宋体" w:cs="宋体" w:eastAsia="宋体"/>
                <w:color w:val="3A3A3B"/>
                <w:spacing w:val="-4"/>
                <w:sz w:val="20"/>
                <w:szCs w:val="20"/>
              </w:rPr>
              <w:t>夺取新胜利一一深入学习党的</w:t>
            </w:r>
            <w:r>
              <w:rPr>
                <w:rFonts w:ascii="宋体" w:hAnsi="宋体" w:cs="宋体" w:eastAsia="宋体"/>
                <w:color w:val="3A3A3B"/>
                <w:spacing w:val="-85"/>
                <w:sz w:val="20"/>
                <w:szCs w:val="20"/>
              </w:rPr>
              <w:t> </w:t>
            </w:r>
            <w:r>
              <w:rPr>
                <w:rFonts w:ascii="宋体" w:hAnsi="宋体" w:cs="宋体" w:eastAsia="宋体"/>
                <w:color w:val="3A3A3B"/>
                <w:spacing w:val="-85"/>
                <w:sz w:val="20"/>
                <w:szCs w:val="20"/>
              </w:rPr>
            </w:r>
            <w:r>
              <w:rPr>
                <w:rFonts w:ascii="宋体" w:hAnsi="宋体" w:cs="宋体" w:eastAsia="宋体"/>
                <w:color w:val="3A3A3B"/>
                <w:w w:val="95"/>
                <w:sz w:val="20"/>
                <w:szCs w:val="20"/>
              </w:rPr>
              <w:t>十九届五中全会精神</w:t>
            </w:r>
            <w:r>
              <w:rPr>
                <w:rFonts w:ascii="宋体" w:hAnsi="宋体" w:cs="宋体" w:eastAsia="宋体"/>
                <w:color w:val="3A3A3B"/>
                <w:spacing w:val="69"/>
                <w:w w:val="95"/>
                <w:sz w:val="20"/>
                <w:szCs w:val="20"/>
              </w:rPr>
              <w:t> </w:t>
            </w:r>
            <w:r>
              <w:rPr>
                <w:rFonts w:ascii="宋体" w:hAnsi="宋体" w:cs="宋体" w:eastAsia="宋体"/>
                <w:color w:val="3A3A3B"/>
                <w:w w:val="95"/>
                <w:sz w:val="20"/>
                <w:szCs w:val="20"/>
              </w:rPr>
              <w:t>（胡敏）</w:t>
            </w:r>
            <w:r>
              <w:rPr>
                <w:rFonts w:ascii="宋体" w:hAnsi="宋体" w:cs="宋体" w:eastAsia="宋体"/>
                <w:sz w:val="20"/>
                <w:szCs w:val="20"/>
              </w:rPr>
            </w:r>
          </w:p>
        </w:tc>
      </w:tr>
      <w:tr>
        <w:trPr>
          <w:trHeight w:val="617" w:hRule="exact"/>
        </w:trPr>
        <w:tc>
          <w:tcPr>
            <w:tcW w:w="813" w:type="dxa"/>
            <w:tcBorders>
              <w:top w:val="nil" w:sz="6" w:space="0" w:color="auto"/>
              <w:left w:val="single" w:sz="17" w:space="0" w:color="2B2B2B"/>
              <w:bottom w:val="single" w:sz="6" w:space="0" w:color="545454"/>
              <w:right w:val="single" w:sz="6" w:space="0" w:color="2F2F2F"/>
            </w:tcBorders>
          </w:tcPr>
          <w:p>
            <w:pPr>
              <w:pStyle w:val="TableParagraph"/>
              <w:spacing w:line="240" w:lineRule="auto" w:before="36"/>
              <w:ind w:left="165" w:right="0"/>
              <w:jc w:val="left"/>
              <w:rPr>
                <w:rFonts w:ascii="Times New Roman" w:hAnsi="Times New Roman" w:cs="Times New Roman" w:eastAsia="Times New Roman"/>
                <w:sz w:val="20"/>
                <w:szCs w:val="20"/>
              </w:rPr>
            </w:pPr>
            <w:r>
              <w:rPr>
                <w:rFonts w:ascii="Times New Roman"/>
                <w:color w:val="3A3A3B"/>
                <w:w w:val="105"/>
                <w:sz w:val="20"/>
              </w:rPr>
              <w:t>11608</w:t>
            </w:r>
            <w:r>
              <w:rPr>
                <w:rFonts w:ascii="Times New Roman"/>
                <w:sz w:val="20"/>
              </w:rPr>
            </w:r>
          </w:p>
        </w:tc>
        <w:tc>
          <w:tcPr>
            <w:tcW w:w="3486" w:type="dxa"/>
            <w:tcBorders>
              <w:top w:val="nil" w:sz="6" w:space="0" w:color="auto"/>
              <w:left w:val="single" w:sz="6" w:space="0" w:color="2F2F2F"/>
              <w:bottom w:val="single" w:sz="3" w:space="0" w:color="1C1C1C"/>
              <w:right w:val="single" w:sz="6" w:space="0" w:color="2B2B2B"/>
            </w:tcBorders>
          </w:tcPr>
          <w:p>
            <w:pPr>
              <w:pStyle w:val="TableParagraph"/>
              <w:spacing w:line="244" w:lineRule="exact"/>
              <w:ind w:left="130" w:right="0" w:firstLine="7"/>
              <w:jc w:val="left"/>
              <w:rPr>
                <w:rFonts w:ascii="宋体" w:hAnsi="宋体" w:cs="宋体" w:eastAsia="宋体"/>
                <w:sz w:val="20"/>
                <w:szCs w:val="20"/>
              </w:rPr>
            </w:pPr>
            <w:r>
              <w:rPr>
                <w:rFonts w:ascii="宋体" w:hAnsi="宋体" w:cs="宋体" w:eastAsia="宋体"/>
                <w:color w:val="3A3A3B"/>
                <w:w w:val="105"/>
                <w:sz w:val="20"/>
                <w:szCs w:val="20"/>
              </w:rPr>
              <w:t>坚持创新驱动发展</w:t>
            </w:r>
            <w:r>
              <w:rPr>
                <w:rFonts w:ascii="宋体" w:hAnsi="宋体" w:cs="宋体" w:eastAsia="宋体"/>
                <w:color w:val="3A3A3B"/>
                <w:spacing w:val="-49"/>
                <w:w w:val="105"/>
                <w:sz w:val="20"/>
                <w:szCs w:val="20"/>
              </w:rPr>
              <w:t> </w:t>
            </w:r>
            <w:r>
              <w:rPr>
                <w:rFonts w:ascii="宋体" w:hAnsi="宋体" w:cs="宋体" w:eastAsia="宋体"/>
                <w:color w:val="3A3A3B"/>
                <w:w w:val="105"/>
                <w:sz w:val="20"/>
                <w:szCs w:val="20"/>
              </w:rPr>
              <w:t>激发人才创新活</w:t>
            </w:r>
            <w:r>
              <w:rPr>
                <w:rFonts w:ascii="宋体" w:hAnsi="宋体" w:cs="宋体" w:eastAsia="宋体"/>
                <w:sz w:val="20"/>
                <w:szCs w:val="20"/>
              </w:rPr>
            </w:r>
          </w:p>
          <w:p>
            <w:pPr>
              <w:pStyle w:val="TableParagraph"/>
              <w:spacing w:line="240" w:lineRule="auto" w:before="48"/>
              <w:ind w:left="130" w:right="0"/>
              <w:jc w:val="left"/>
              <w:rPr>
                <w:rFonts w:ascii="宋体" w:hAnsi="宋体" w:cs="宋体" w:eastAsia="宋体"/>
                <w:sz w:val="20"/>
                <w:szCs w:val="20"/>
              </w:rPr>
            </w:pPr>
            <w:r>
              <w:rPr>
                <w:rFonts w:ascii="宋体" w:hAnsi="宋体" w:cs="宋体" w:eastAsia="宋体"/>
                <w:color w:val="3A3A3B"/>
                <w:w w:val="90"/>
                <w:sz w:val="20"/>
                <w:szCs w:val="20"/>
              </w:rPr>
              <w:t>力</w:t>
            </w:r>
            <w:r>
              <w:rPr>
                <w:rFonts w:ascii="宋体" w:hAnsi="宋体" w:cs="宋体" w:eastAsia="宋体"/>
                <w:color w:val="3A3A3B"/>
                <w:spacing w:val="-50"/>
                <w:w w:val="90"/>
                <w:sz w:val="20"/>
                <w:szCs w:val="20"/>
              </w:rPr>
              <w:t> </w:t>
            </w:r>
            <w:r>
              <w:rPr>
                <w:rFonts w:ascii="宋体" w:hAnsi="宋体" w:cs="宋体" w:eastAsia="宋体"/>
                <w:color w:val="3A3A3B"/>
                <w:w w:val="90"/>
                <w:sz w:val="20"/>
                <w:szCs w:val="20"/>
              </w:rPr>
              <w:t>（吴江〉</w:t>
            </w:r>
            <w:r>
              <w:rPr>
                <w:rFonts w:ascii="宋体" w:hAnsi="宋体" w:cs="宋体" w:eastAsia="宋体"/>
                <w:sz w:val="20"/>
                <w:szCs w:val="20"/>
              </w:rPr>
            </w:r>
          </w:p>
        </w:tc>
        <w:tc>
          <w:tcPr>
            <w:tcW w:w="749" w:type="dxa"/>
            <w:vMerge/>
            <w:tcBorders>
              <w:left w:val="single" w:sz="6" w:space="0" w:color="2B2B2B"/>
              <w:bottom w:val="single" w:sz="3" w:space="0" w:color="1C1C1C"/>
              <w:right w:val="single" w:sz="13" w:space="0" w:color="2F2F2F"/>
            </w:tcBorders>
          </w:tcPr>
          <w:p>
            <w:pPr/>
          </w:p>
        </w:tc>
        <w:tc>
          <w:tcPr>
            <w:tcW w:w="4294" w:type="dxa"/>
            <w:gridSpan w:val="2"/>
            <w:vMerge/>
            <w:tcBorders>
              <w:left w:val="single" w:sz="13" w:space="0" w:color="2F2F2F"/>
              <w:bottom w:val="single" w:sz="3" w:space="0" w:color="343434"/>
              <w:right w:val="single" w:sz="6" w:space="0" w:color="2F2F2F"/>
            </w:tcBorders>
          </w:tcPr>
          <w:p>
            <w:pPr/>
          </w:p>
        </w:tc>
      </w:tr>
      <w:tr>
        <w:trPr>
          <w:trHeight w:val="945" w:hRule="exact"/>
        </w:trPr>
        <w:tc>
          <w:tcPr>
            <w:tcW w:w="813" w:type="dxa"/>
            <w:tcBorders>
              <w:top w:val="single" w:sz="6" w:space="0" w:color="545454"/>
              <w:left w:val="single" w:sz="17" w:space="0" w:color="2B2B2B"/>
              <w:bottom w:val="single" w:sz="6" w:space="0" w:color="444444"/>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8"/>
              <w:ind w:left="165" w:right="0"/>
              <w:jc w:val="left"/>
              <w:rPr>
                <w:rFonts w:ascii="Times New Roman" w:hAnsi="Times New Roman" w:cs="Times New Roman" w:eastAsia="Times New Roman"/>
                <w:sz w:val="20"/>
                <w:szCs w:val="20"/>
              </w:rPr>
            </w:pPr>
            <w:r>
              <w:rPr>
                <w:rFonts w:ascii="Times New Roman"/>
                <w:color w:val="212121"/>
                <w:spacing w:val="-7"/>
                <w:w w:val="105"/>
                <w:sz w:val="20"/>
              </w:rPr>
              <w:t>11</w:t>
            </w:r>
            <w:r>
              <w:rPr>
                <w:rFonts w:ascii="Times New Roman"/>
                <w:color w:val="3A3A3B"/>
                <w:spacing w:val="-7"/>
                <w:w w:val="105"/>
                <w:sz w:val="20"/>
              </w:rPr>
              <w:t>609</w:t>
            </w:r>
            <w:r>
              <w:rPr>
                <w:rFonts w:ascii="Times New Roman"/>
                <w:spacing w:val="-7"/>
                <w:sz w:val="20"/>
              </w:rPr>
            </w:r>
          </w:p>
        </w:tc>
        <w:tc>
          <w:tcPr>
            <w:tcW w:w="3486" w:type="dxa"/>
            <w:tcBorders>
              <w:top w:val="single" w:sz="3" w:space="0" w:color="1C1C1C"/>
              <w:left w:val="single" w:sz="6" w:space="0" w:color="2F2F2F"/>
              <w:bottom w:val="single" w:sz="6" w:space="0" w:color="444444"/>
              <w:right w:val="single" w:sz="6" w:space="0" w:color="2B2B2B"/>
            </w:tcBorders>
          </w:tcPr>
          <w:p>
            <w:pPr>
              <w:pStyle w:val="TableParagraph"/>
              <w:spacing w:line="283" w:lineRule="auto" w:before="2"/>
              <w:ind w:left="137" w:right="41" w:hanging="15"/>
              <w:jc w:val="both"/>
              <w:rPr>
                <w:rFonts w:ascii="宋体" w:hAnsi="宋体" w:cs="宋体" w:eastAsia="宋体"/>
                <w:sz w:val="20"/>
                <w:szCs w:val="20"/>
              </w:rPr>
            </w:pPr>
            <w:r>
              <w:rPr>
                <w:rFonts w:ascii="宋体" w:hAnsi="宋体" w:cs="宋体" w:eastAsia="宋体"/>
                <w:color w:val="212121"/>
                <w:spacing w:val="-6"/>
                <w:sz w:val="20"/>
                <w:szCs w:val="20"/>
              </w:rPr>
              <w:t>＃</w:t>
            </w:r>
            <w:r>
              <w:rPr>
                <w:rFonts w:ascii="宋体" w:hAnsi="宋体" w:cs="宋体" w:eastAsia="宋体"/>
                <w:color w:val="3A3A3B"/>
                <w:spacing w:val="-6"/>
                <w:sz w:val="20"/>
                <w:szCs w:val="20"/>
              </w:rPr>
              <w:t>党的十九届五中全会精神解读 </w:t>
            </w:r>
            <w:r>
              <w:rPr>
                <w:rFonts w:ascii="宋体" w:hAnsi="宋体" w:cs="宋体" w:eastAsia="宋体"/>
                <w:color w:val="3A3A3B"/>
                <w:spacing w:val="-16"/>
                <w:sz w:val="20"/>
                <w:szCs w:val="20"/>
              </w:rPr>
              <w:t>一</w:t>
            </w:r>
            <w:r>
              <w:rPr>
                <w:rFonts w:ascii="宋体" w:hAnsi="宋体" w:cs="宋体" w:eastAsia="宋体"/>
                <w:color w:val="676767"/>
                <w:spacing w:val="-16"/>
                <w:sz w:val="20"/>
                <w:szCs w:val="20"/>
              </w:rPr>
              <w:t>一</w:t>
            </w:r>
            <w:r>
              <w:rPr>
                <w:rFonts w:ascii="宋体" w:hAnsi="宋体" w:cs="宋体" w:eastAsia="宋体"/>
                <w:color w:val="676767"/>
                <w:spacing w:val="-68"/>
                <w:sz w:val="20"/>
                <w:szCs w:val="20"/>
              </w:rPr>
              <w:t> </w:t>
            </w:r>
            <w:r>
              <w:rPr>
                <w:rFonts w:ascii="宋体" w:hAnsi="宋体" w:cs="宋体" w:eastAsia="宋体"/>
                <w:color w:val="676767"/>
                <w:spacing w:val="-68"/>
                <w:sz w:val="20"/>
                <w:szCs w:val="20"/>
              </w:rPr>
            </w:r>
            <w:r>
              <w:rPr>
                <w:rFonts w:ascii="宋体" w:hAnsi="宋体" w:cs="宋体" w:eastAsia="宋体"/>
                <w:color w:val="3A3A3B"/>
                <w:spacing w:val="4"/>
                <w:sz w:val="20"/>
                <w:szCs w:val="20"/>
              </w:rPr>
              <w:t>“</w:t>
            </w:r>
            <w:r>
              <w:rPr>
                <w:rFonts w:ascii="宋体" w:hAnsi="宋体" w:cs="宋体" w:eastAsia="宋体"/>
                <w:color w:val="212121"/>
                <w:spacing w:val="4"/>
                <w:sz w:val="20"/>
                <w:szCs w:val="20"/>
              </w:rPr>
              <w:t>十</w:t>
            </w:r>
            <w:r>
              <w:rPr>
                <w:rFonts w:ascii="宋体" w:hAnsi="宋体" w:cs="宋体" w:eastAsia="宋体"/>
                <w:color w:val="3A3A3B"/>
                <w:spacing w:val="4"/>
                <w:sz w:val="20"/>
                <w:szCs w:val="20"/>
              </w:rPr>
              <w:t>四五”</w:t>
            </w:r>
            <w:r>
              <w:rPr>
                <w:rFonts w:ascii="宋体" w:hAnsi="宋体" w:cs="宋体" w:eastAsia="宋体"/>
                <w:color w:val="3A3A3B"/>
                <w:spacing w:val="-88"/>
                <w:sz w:val="20"/>
                <w:szCs w:val="20"/>
              </w:rPr>
              <w:t> </w:t>
            </w:r>
            <w:r>
              <w:rPr>
                <w:rFonts w:ascii="宋体" w:hAnsi="宋体" w:cs="宋体" w:eastAsia="宋体"/>
                <w:color w:val="3A3A3B"/>
                <w:sz w:val="20"/>
                <w:szCs w:val="20"/>
              </w:rPr>
              <w:t>规划</w:t>
            </w:r>
            <w:r>
              <w:rPr>
                <w:rFonts w:ascii="宋体" w:hAnsi="宋体" w:cs="宋体" w:eastAsia="宋体"/>
                <w:color w:val="3A3A3B"/>
                <w:spacing w:val="-77"/>
                <w:sz w:val="20"/>
                <w:szCs w:val="20"/>
              </w:rPr>
              <w:t> </w:t>
            </w:r>
            <w:r>
              <w:rPr>
                <w:rFonts w:ascii="宋体" w:hAnsi="宋体" w:cs="宋体" w:eastAsia="宋体"/>
                <w:color w:val="3A3A3B"/>
                <w:sz w:val="20"/>
                <w:szCs w:val="20"/>
              </w:rPr>
              <w:t>《建议》</w:t>
            </w:r>
            <w:r>
              <w:rPr>
                <w:rFonts w:ascii="宋体" w:hAnsi="宋体" w:cs="宋体" w:eastAsia="宋体"/>
                <w:color w:val="3A3A3B"/>
                <w:spacing w:val="-71"/>
                <w:sz w:val="20"/>
                <w:szCs w:val="20"/>
              </w:rPr>
              <w:t> </w:t>
            </w:r>
            <w:r>
              <w:rPr>
                <w:rFonts w:ascii="宋体" w:hAnsi="宋体" w:cs="宋体" w:eastAsia="宋体"/>
                <w:color w:val="3A3A3B"/>
                <w:spacing w:val="-5"/>
                <w:sz w:val="20"/>
                <w:szCs w:val="20"/>
              </w:rPr>
              <w:t>的重点和亮</w:t>
            </w:r>
            <w:r>
              <w:rPr>
                <w:rFonts w:ascii="宋体" w:hAnsi="宋体" w:cs="宋体" w:eastAsia="宋体"/>
                <w:color w:val="3A3A3B"/>
                <w:w w:val="105"/>
                <w:sz w:val="20"/>
                <w:szCs w:val="20"/>
              </w:rPr>
              <w:t> </w:t>
            </w:r>
            <w:r>
              <w:rPr>
                <w:rFonts w:ascii="宋体" w:hAnsi="宋体" w:cs="宋体" w:eastAsia="宋体"/>
                <w:color w:val="3A3A3B"/>
                <w:w w:val="90"/>
                <w:sz w:val="20"/>
                <w:szCs w:val="20"/>
              </w:rPr>
              <w:t>点</w:t>
            </w:r>
            <w:r>
              <w:rPr>
                <w:rFonts w:ascii="宋体" w:hAnsi="宋体" w:cs="宋体" w:eastAsia="宋体"/>
                <w:color w:val="3A3A3B"/>
                <w:spacing w:val="-21"/>
                <w:w w:val="90"/>
                <w:sz w:val="20"/>
                <w:szCs w:val="20"/>
              </w:rPr>
              <w:t> </w:t>
            </w:r>
            <w:r>
              <w:rPr>
                <w:rFonts w:ascii="宋体" w:hAnsi="宋体" w:cs="宋体" w:eastAsia="宋体"/>
                <w:color w:val="3A3A3B"/>
                <w:w w:val="90"/>
                <w:sz w:val="20"/>
                <w:szCs w:val="20"/>
              </w:rPr>
              <w:t>（徐洪才）</w:t>
            </w:r>
            <w:r>
              <w:rPr>
                <w:rFonts w:ascii="宋体" w:hAnsi="宋体" w:cs="宋体" w:eastAsia="宋体"/>
                <w:sz w:val="20"/>
                <w:szCs w:val="20"/>
              </w:rPr>
            </w:r>
          </w:p>
        </w:tc>
        <w:tc>
          <w:tcPr>
            <w:tcW w:w="749" w:type="dxa"/>
            <w:tcBorders>
              <w:top w:val="single" w:sz="3" w:space="0" w:color="1C1C1C"/>
              <w:left w:val="single" w:sz="6" w:space="0" w:color="2B2B2B"/>
              <w:bottom w:val="single" w:sz="3" w:space="0" w:color="0F0F0F"/>
              <w:right w:val="single" w:sz="10" w:space="0" w:color="34343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143" w:right="0"/>
              <w:jc w:val="left"/>
              <w:rPr>
                <w:rFonts w:ascii="Times New Roman" w:hAnsi="Times New Roman" w:cs="Times New Roman" w:eastAsia="Times New Roman"/>
                <w:sz w:val="20"/>
                <w:szCs w:val="20"/>
              </w:rPr>
            </w:pPr>
            <w:r>
              <w:rPr>
                <w:rFonts w:ascii="Times New Roman"/>
                <w:color w:val="3A3A3B"/>
                <w:spacing w:val="-11"/>
                <w:w w:val="105"/>
                <w:sz w:val="20"/>
              </w:rPr>
              <w:t>116</w:t>
            </w:r>
            <w:r>
              <w:rPr>
                <w:rFonts w:ascii="Times New Roman"/>
                <w:color w:val="3A3A3B"/>
                <w:spacing w:val="-22"/>
                <w:w w:val="105"/>
                <w:sz w:val="20"/>
              </w:rPr>
              <w:t> </w:t>
            </w:r>
            <w:r>
              <w:rPr>
                <w:rFonts w:ascii="Times New Roman"/>
                <w:color w:val="212121"/>
                <w:spacing w:val="-11"/>
                <w:w w:val="105"/>
                <w:sz w:val="20"/>
              </w:rPr>
              <w:t>1</w:t>
            </w:r>
            <w:r>
              <w:rPr>
                <w:rFonts w:ascii="Times New Roman"/>
                <w:color w:val="3A3A3B"/>
                <w:spacing w:val="-11"/>
                <w:w w:val="105"/>
                <w:sz w:val="20"/>
              </w:rPr>
              <w:t>0</w:t>
            </w:r>
            <w:r>
              <w:rPr>
                <w:rFonts w:ascii="Times New Roman"/>
                <w:spacing w:val="-11"/>
                <w:sz w:val="20"/>
              </w:rPr>
            </w:r>
          </w:p>
        </w:tc>
        <w:tc>
          <w:tcPr>
            <w:tcW w:w="4294" w:type="dxa"/>
            <w:gridSpan w:val="2"/>
            <w:tcBorders>
              <w:top w:val="single" w:sz="3" w:space="0" w:color="343434"/>
              <w:left w:val="single" w:sz="10" w:space="0" w:color="343434"/>
              <w:bottom w:val="single" w:sz="3" w:space="0" w:color="343434"/>
              <w:right w:val="single" w:sz="6" w:space="0" w:color="2F2F2F"/>
            </w:tcBorders>
          </w:tcPr>
          <w:p>
            <w:pPr>
              <w:pStyle w:val="TableParagraph"/>
              <w:spacing w:line="240" w:lineRule="auto" w:before="1"/>
              <w:ind w:right="0"/>
              <w:jc w:val="left"/>
              <w:rPr>
                <w:rFonts w:ascii="Times New Roman" w:hAnsi="Times New Roman" w:cs="Times New Roman" w:eastAsia="Times New Roman"/>
                <w:sz w:val="27"/>
                <w:szCs w:val="27"/>
              </w:rPr>
            </w:pPr>
          </w:p>
          <w:p>
            <w:pPr>
              <w:pStyle w:val="TableParagraph"/>
              <w:spacing w:line="240" w:lineRule="auto"/>
              <w:ind w:left="109" w:right="0"/>
              <w:jc w:val="left"/>
              <w:rPr>
                <w:rFonts w:ascii="宋体" w:hAnsi="宋体" w:cs="宋体" w:eastAsia="宋体"/>
                <w:sz w:val="20"/>
                <w:szCs w:val="20"/>
              </w:rPr>
            </w:pPr>
            <w:r>
              <w:rPr>
                <w:rFonts w:ascii="宋体" w:hAnsi="宋体" w:cs="宋体" w:eastAsia="宋体"/>
                <w:color w:val="3A3A3B"/>
                <w:spacing w:val="-6"/>
                <w:w w:val="95"/>
                <w:sz w:val="20"/>
                <w:szCs w:val="20"/>
              </w:rPr>
              <w:t>＃党的十九届五中全会精神解读 </w:t>
            </w:r>
            <w:r>
              <w:rPr>
                <w:rFonts w:ascii="宋体" w:hAnsi="宋体" w:cs="宋体" w:eastAsia="宋体"/>
                <w:color w:val="3A3A3B"/>
                <w:spacing w:val="49"/>
                <w:w w:val="95"/>
                <w:sz w:val="20"/>
                <w:szCs w:val="20"/>
              </w:rPr>
              <w:t> </w:t>
            </w:r>
            <w:r>
              <w:rPr>
                <w:rFonts w:ascii="宋体" w:hAnsi="宋体" w:cs="宋体" w:eastAsia="宋体"/>
                <w:color w:val="3A3A3B"/>
                <w:w w:val="95"/>
                <w:sz w:val="20"/>
                <w:szCs w:val="20"/>
              </w:rPr>
              <w:t>（周文彰〉</w:t>
            </w:r>
            <w:r>
              <w:rPr>
                <w:rFonts w:ascii="宋体" w:hAnsi="宋体" w:cs="宋体" w:eastAsia="宋体"/>
                <w:sz w:val="20"/>
                <w:szCs w:val="20"/>
              </w:rPr>
            </w:r>
          </w:p>
        </w:tc>
      </w:tr>
      <w:tr>
        <w:trPr>
          <w:trHeight w:val="653" w:hRule="exact"/>
        </w:trPr>
        <w:tc>
          <w:tcPr>
            <w:tcW w:w="813" w:type="dxa"/>
            <w:tcBorders>
              <w:top w:val="single" w:sz="6" w:space="0" w:color="444444"/>
              <w:left w:val="single" w:sz="6" w:space="0" w:color="2B2B2B"/>
              <w:bottom w:val="single" w:sz="3" w:space="0" w:color="0C0C0C"/>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12121"/>
                <w:spacing w:val="-6"/>
                <w:w w:val="105"/>
                <w:sz w:val="20"/>
              </w:rPr>
              <w:t>11</w:t>
            </w:r>
            <w:r>
              <w:rPr>
                <w:rFonts w:ascii="Times New Roman"/>
                <w:color w:val="3A3A3B"/>
                <w:spacing w:val="-6"/>
                <w:w w:val="105"/>
                <w:sz w:val="20"/>
              </w:rPr>
              <w:t>611</w:t>
            </w:r>
            <w:r>
              <w:rPr>
                <w:rFonts w:ascii="Times New Roman"/>
                <w:spacing w:val="-6"/>
                <w:sz w:val="20"/>
              </w:rPr>
            </w:r>
          </w:p>
        </w:tc>
        <w:tc>
          <w:tcPr>
            <w:tcW w:w="3486" w:type="dxa"/>
            <w:tcBorders>
              <w:top w:val="single" w:sz="6" w:space="0" w:color="444444"/>
              <w:left w:val="single" w:sz="6" w:space="0" w:color="2F2F2F"/>
              <w:bottom w:val="single" w:sz="6" w:space="0" w:color="4F4F4F"/>
              <w:right w:val="single" w:sz="6" w:space="0" w:color="2B2B2B"/>
            </w:tcBorders>
          </w:tcPr>
          <w:p>
            <w:pPr>
              <w:pStyle w:val="TableParagraph"/>
              <w:spacing w:line="240" w:lineRule="auto" w:before="4"/>
              <w:ind w:left="123" w:right="0"/>
              <w:jc w:val="left"/>
              <w:rPr>
                <w:rFonts w:ascii="宋体" w:hAnsi="宋体" w:cs="宋体" w:eastAsia="宋体"/>
                <w:sz w:val="20"/>
                <w:szCs w:val="20"/>
              </w:rPr>
            </w:pPr>
            <w:r>
              <w:rPr>
                <w:rFonts w:ascii="宋体" w:hAnsi="宋体" w:cs="宋体" w:eastAsia="宋体"/>
                <w:color w:val="212121"/>
                <w:spacing w:val="-5"/>
                <w:sz w:val="20"/>
                <w:szCs w:val="20"/>
              </w:rPr>
              <w:t>＃</w:t>
            </w:r>
            <w:r>
              <w:rPr>
                <w:rFonts w:ascii="宋体" w:hAnsi="宋体" w:cs="宋体" w:eastAsia="宋体"/>
                <w:color w:val="4F4F4F"/>
                <w:spacing w:val="-5"/>
                <w:sz w:val="20"/>
                <w:szCs w:val="20"/>
              </w:rPr>
              <w:t>夺取新民主主义革命在全国的胜利</w:t>
            </w:r>
            <w:r>
              <w:rPr>
                <w:rFonts w:ascii="宋体" w:hAnsi="宋体" w:cs="宋体" w:eastAsia="宋体"/>
                <w:spacing w:val="-5"/>
                <w:sz w:val="20"/>
                <w:szCs w:val="20"/>
              </w:rPr>
            </w:r>
          </w:p>
          <w:p>
            <w:pPr>
              <w:pStyle w:val="TableParagraph"/>
              <w:spacing w:line="240" w:lineRule="auto" w:before="48"/>
              <w:ind w:left="231" w:right="0"/>
              <w:jc w:val="left"/>
              <w:rPr>
                <w:rFonts w:ascii="宋体" w:hAnsi="宋体" w:cs="宋体" w:eastAsia="宋体"/>
                <w:sz w:val="20"/>
                <w:szCs w:val="20"/>
              </w:rPr>
            </w:pPr>
            <w:r>
              <w:rPr>
                <w:rFonts w:ascii="宋体" w:hAnsi="宋体" w:cs="宋体" w:eastAsia="宋体"/>
                <w:color w:val="3A3A3B"/>
                <w:w w:val="80"/>
                <w:sz w:val="20"/>
                <w:szCs w:val="20"/>
              </w:rPr>
              <w:t>（党史〉</w:t>
            </w:r>
            <w:r>
              <w:rPr>
                <w:rFonts w:ascii="宋体" w:hAnsi="宋体" w:cs="宋体" w:eastAsia="宋体"/>
                <w:color w:val="3A3A3B"/>
                <w:spacing w:val="34"/>
                <w:w w:val="80"/>
                <w:sz w:val="20"/>
                <w:szCs w:val="20"/>
              </w:rPr>
              <w:t> </w:t>
            </w:r>
            <w:r>
              <w:rPr>
                <w:rFonts w:ascii="宋体" w:hAnsi="宋体" w:cs="宋体" w:eastAsia="宋体"/>
                <w:color w:val="3A3A3B"/>
                <w:w w:val="80"/>
                <w:sz w:val="20"/>
                <w:szCs w:val="20"/>
              </w:rPr>
              <w:t>（张卫波〉</w:t>
            </w:r>
            <w:r>
              <w:rPr>
                <w:rFonts w:ascii="宋体" w:hAnsi="宋体" w:cs="宋体" w:eastAsia="宋体"/>
                <w:sz w:val="20"/>
                <w:szCs w:val="20"/>
              </w:rPr>
            </w:r>
          </w:p>
        </w:tc>
        <w:tc>
          <w:tcPr>
            <w:tcW w:w="749" w:type="dxa"/>
            <w:tcBorders>
              <w:top w:val="single" w:sz="3" w:space="0" w:color="0F0F0F"/>
              <w:left w:val="single" w:sz="6" w:space="0" w:color="2B2B2B"/>
              <w:bottom w:val="single" w:sz="6" w:space="0" w:color="4F4F4F"/>
              <w:right w:val="single" w:sz="10" w:space="0" w:color="343434"/>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A3A3B"/>
                <w:spacing w:val="-7"/>
                <w:w w:val="110"/>
                <w:sz w:val="20"/>
              </w:rPr>
              <w:t>11613</w:t>
            </w:r>
            <w:r>
              <w:rPr>
                <w:rFonts w:ascii="Times New Roman"/>
                <w:spacing w:val="-7"/>
                <w:sz w:val="20"/>
              </w:rPr>
            </w:r>
          </w:p>
        </w:tc>
        <w:tc>
          <w:tcPr>
            <w:tcW w:w="4294" w:type="dxa"/>
            <w:gridSpan w:val="2"/>
            <w:tcBorders>
              <w:top w:val="single" w:sz="3" w:space="0" w:color="343434"/>
              <w:left w:val="single" w:sz="10" w:space="0" w:color="343434"/>
              <w:bottom w:val="single" w:sz="3" w:space="0" w:color="383838"/>
              <w:right w:val="single" w:sz="6" w:space="0" w:color="2F2F2F"/>
            </w:tcBorders>
          </w:tcPr>
          <w:p>
            <w:pPr>
              <w:pStyle w:val="TableParagraph"/>
              <w:spacing w:line="240" w:lineRule="auto" w:before="166"/>
              <w:ind w:left="102" w:right="0"/>
              <w:jc w:val="left"/>
              <w:rPr>
                <w:rFonts w:ascii="宋体" w:hAnsi="宋体" w:cs="宋体" w:eastAsia="宋体"/>
                <w:sz w:val="20"/>
                <w:szCs w:val="20"/>
              </w:rPr>
            </w:pPr>
            <w:r>
              <w:rPr>
                <w:rFonts w:ascii="宋体" w:hAnsi="宋体" w:cs="宋体" w:eastAsia="宋体"/>
                <w:color w:val="3A3A3B"/>
                <w:spacing w:val="-6"/>
                <w:w w:val="95"/>
                <w:sz w:val="20"/>
                <w:szCs w:val="20"/>
              </w:rPr>
              <w:t>＃第</w:t>
            </w:r>
            <w:r>
              <w:rPr>
                <w:rFonts w:ascii="宋体" w:hAnsi="宋体" w:cs="宋体" w:eastAsia="宋体"/>
                <w:color w:val="7E7E7E"/>
                <w:spacing w:val="-6"/>
                <w:w w:val="95"/>
                <w:sz w:val="20"/>
                <w:szCs w:val="20"/>
              </w:rPr>
              <w:t>一</w:t>
            </w:r>
            <w:r>
              <w:rPr>
                <w:rFonts w:ascii="宋体" w:hAnsi="宋体" w:cs="宋体" w:eastAsia="宋体"/>
                <w:color w:val="4F4F4F"/>
                <w:spacing w:val="-6"/>
                <w:w w:val="95"/>
                <w:sz w:val="20"/>
                <w:szCs w:val="20"/>
              </w:rPr>
              <w:t>次国共合作与北伐战争 </w:t>
            </w:r>
            <w:r>
              <w:rPr>
                <w:rFonts w:ascii="宋体" w:hAnsi="宋体" w:cs="宋体" w:eastAsia="宋体"/>
                <w:color w:val="4F4F4F"/>
                <w:w w:val="95"/>
                <w:sz w:val="20"/>
                <w:szCs w:val="20"/>
              </w:rPr>
              <w:t>（党史）</w:t>
            </w:r>
            <w:r>
              <w:rPr>
                <w:rFonts w:ascii="宋体" w:hAnsi="宋体" w:cs="宋体" w:eastAsia="宋体"/>
                <w:color w:val="4F4F4F"/>
                <w:spacing w:val="-17"/>
                <w:w w:val="95"/>
                <w:sz w:val="20"/>
                <w:szCs w:val="20"/>
              </w:rPr>
              <w:t> </w:t>
            </w:r>
            <w:r>
              <w:rPr>
                <w:rFonts w:ascii="宋体" w:hAnsi="宋体" w:cs="宋体" w:eastAsia="宋体"/>
                <w:color w:val="4F4F4F"/>
                <w:w w:val="95"/>
                <w:sz w:val="20"/>
                <w:szCs w:val="20"/>
              </w:rPr>
              <w:t>（任伟）</w:t>
            </w:r>
            <w:r>
              <w:rPr>
                <w:rFonts w:ascii="宋体" w:hAnsi="宋体" w:cs="宋体" w:eastAsia="宋体"/>
                <w:sz w:val="20"/>
                <w:szCs w:val="20"/>
              </w:rPr>
            </w:r>
          </w:p>
        </w:tc>
      </w:tr>
      <w:tr>
        <w:trPr>
          <w:trHeight w:val="650" w:hRule="exact"/>
        </w:trPr>
        <w:tc>
          <w:tcPr>
            <w:tcW w:w="813" w:type="dxa"/>
            <w:tcBorders>
              <w:top w:val="single" w:sz="3" w:space="0" w:color="0C0C0C"/>
              <w:left w:val="single" w:sz="6" w:space="0" w:color="2B2B2B"/>
              <w:bottom w:val="single" w:sz="6" w:space="0" w:color="3F3F3F"/>
              <w:right w:val="single" w:sz="6"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3A3A3B"/>
                <w:spacing w:val="-6"/>
                <w:w w:val="105"/>
                <w:sz w:val="20"/>
              </w:rPr>
              <w:t>11612</w:t>
            </w:r>
            <w:r>
              <w:rPr>
                <w:rFonts w:ascii="Times New Roman"/>
                <w:spacing w:val="-6"/>
                <w:sz w:val="20"/>
              </w:rPr>
            </w:r>
          </w:p>
        </w:tc>
        <w:tc>
          <w:tcPr>
            <w:tcW w:w="3486" w:type="dxa"/>
            <w:tcBorders>
              <w:top w:val="single" w:sz="6" w:space="0" w:color="4F4F4F"/>
              <w:left w:val="single" w:sz="6" w:space="0" w:color="2B2B2B"/>
              <w:bottom w:val="single" w:sz="6" w:space="0" w:color="3F3F3F"/>
              <w:right w:val="single" w:sz="6" w:space="0" w:color="2B2B2B"/>
            </w:tcBorders>
          </w:tcPr>
          <w:p>
            <w:pPr>
              <w:pStyle w:val="TableParagraph"/>
              <w:spacing w:line="260" w:lineRule="exact"/>
              <w:ind w:left="116" w:right="0"/>
              <w:jc w:val="left"/>
              <w:rPr>
                <w:rFonts w:ascii="宋体" w:hAnsi="宋体" w:cs="宋体" w:eastAsia="宋体"/>
                <w:sz w:val="20"/>
                <w:szCs w:val="20"/>
              </w:rPr>
            </w:pPr>
            <w:r>
              <w:rPr>
                <w:rFonts w:ascii="宋体" w:hAnsi="宋体" w:cs="宋体" w:eastAsia="宋体"/>
                <w:color w:val="3A3A3B"/>
                <w:spacing w:val="-8"/>
                <w:sz w:val="20"/>
                <w:szCs w:val="20"/>
              </w:rPr>
              <w:t>＃中国社</w:t>
            </w:r>
            <w:r>
              <w:rPr>
                <w:rFonts w:ascii="宋体" w:hAnsi="宋体" w:cs="宋体" w:eastAsia="宋体"/>
                <w:color w:val="676767"/>
                <w:spacing w:val="-8"/>
                <w:sz w:val="20"/>
                <w:szCs w:val="20"/>
              </w:rPr>
              <w:t>会主义制度 </w:t>
            </w:r>
            <w:r>
              <w:rPr>
                <w:rFonts w:ascii="宋体" w:hAnsi="宋体" w:cs="宋体" w:eastAsia="宋体"/>
                <w:color w:val="3A3A3B"/>
                <w:sz w:val="20"/>
                <w:szCs w:val="20"/>
              </w:rPr>
              <w:t>的建立</w:t>
            </w:r>
            <w:r>
              <w:rPr>
                <w:rFonts w:ascii="宋体" w:hAnsi="宋体" w:cs="宋体" w:eastAsia="宋体"/>
                <w:color w:val="3A3A3B"/>
                <w:spacing w:val="-45"/>
                <w:sz w:val="20"/>
                <w:szCs w:val="20"/>
              </w:rPr>
              <w:t> </w:t>
            </w:r>
            <w:r>
              <w:rPr>
                <w:rFonts w:ascii="宋体" w:hAnsi="宋体" w:cs="宋体" w:eastAsia="宋体"/>
                <w:color w:val="3A3A3B"/>
                <w:sz w:val="20"/>
                <w:szCs w:val="20"/>
              </w:rPr>
              <w:t>（党史）</w:t>
            </w:r>
            <w:r>
              <w:rPr>
                <w:rFonts w:ascii="宋体" w:hAnsi="宋体" w:cs="宋体" w:eastAsia="宋体"/>
                <w:sz w:val="20"/>
                <w:szCs w:val="20"/>
              </w:rPr>
            </w:r>
          </w:p>
          <w:p>
            <w:pPr>
              <w:pStyle w:val="TableParagraph"/>
              <w:spacing w:line="240" w:lineRule="auto" w:before="55"/>
              <w:ind w:left="231" w:right="0"/>
              <w:jc w:val="left"/>
              <w:rPr>
                <w:rFonts w:ascii="宋体" w:hAnsi="宋体" w:cs="宋体" w:eastAsia="宋体"/>
                <w:sz w:val="20"/>
                <w:szCs w:val="20"/>
              </w:rPr>
            </w:pPr>
            <w:r>
              <w:rPr>
                <w:rFonts w:ascii="宋体" w:hAnsi="宋体" w:cs="宋体" w:eastAsia="宋体"/>
                <w:color w:val="4F4F4F"/>
                <w:w w:val="95"/>
                <w:sz w:val="20"/>
                <w:szCs w:val="20"/>
              </w:rPr>
              <w:t>（张旭东）</w:t>
            </w:r>
            <w:r>
              <w:rPr>
                <w:rFonts w:ascii="宋体" w:hAnsi="宋体" w:cs="宋体" w:eastAsia="宋体"/>
                <w:sz w:val="20"/>
                <w:szCs w:val="20"/>
              </w:rPr>
            </w:r>
          </w:p>
        </w:tc>
        <w:tc>
          <w:tcPr>
            <w:tcW w:w="749" w:type="dxa"/>
            <w:tcBorders>
              <w:top w:val="single" w:sz="6" w:space="0" w:color="4F4F4F"/>
              <w:left w:val="single" w:sz="6" w:space="0" w:color="2B2B2B"/>
              <w:bottom w:val="single" w:sz="3" w:space="0" w:color="131313"/>
              <w:right w:val="single" w:sz="6" w:space="0" w:color="343434"/>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12121"/>
                <w:spacing w:val="-10"/>
                <w:w w:val="115"/>
                <w:sz w:val="20"/>
              </w:rPr>
              <w:t>11</w:t>
            </w:r>
            <w:r>
              <w:rPr>
                <w:rFonts w:ascii="Times New Roman"/>
                <w:color w:val="4F4F4F"/>
                <w:spacing w:val="-10"/>
                <w:w w:val="115"/>
                <w:sz w:val="20"/>
              </w:rPr>
              <w:t>6</w:t>
            </w:r>
            <w:r>
              <w:rPr>
                <w:rFonts w:ascii="Times New Roman"/>
                <w:color w:val="111111"/>
                <w:spacing w:val="-10"/>
                <w:w w:val="115"/>
                <w:sz w:val="20"/>
              </w:rPr>
              <w:t>1</w:t>
            </w:r>
            <w:r>
              <w:rPr>
                <w:rFonts w:ascii="Times New Roman"/>
                <w:color w:val="3A3A3B"/>
                <w:spacing w:val="-10"/>
                <w:w w:val="115"/>
                <w:sz w:val="20"/>
              </w:rPr>
              <w:t>4</w:t>
            </w:r>
            <w:r>
              <w:rPr>
                <w:rFonts w:ascii="Times New Roman"/>
                <w:spacing w:val="-10"/>
                <w:sz w:val="20"/>
              </w:rPr>
            </w:r>
          </w:p>
        </w:tc>
        <w:tc>
          <w:tcPr>
            <w:tcW w:w="4294" w:type="dxa"/>
            <w:gridSpan w:val="2"/>
            <w:tcBorders>
              <w:top w:val="single" w:sz="3" w:space="0" w:color="383838"/>
              <w:left w:val="single" w:sz="6" w:space="0" w:color="343434"/>
              <w:bottom w:val="single" w:sz="3" w:space="0" w:color="383838"/>
              <w:right w:val="single" w:sz="6" w:space="0" w:color="2F2F2F"/>
            </w:tcBorders>
          </w:tcPr>
          <w:p>
            <w:pPr>
              <w:pStyle w:val="TableParagraph"/>
              <w:spacing w:line="283" w:lineRule="auto" w:before="9"/>
              <w:ind w:left="108" w:right="83"/>
              <w:jc w:val="left"/>
              <w:rPr>
                <w:rFonts w:ascii="宋体" w:hAnsi="宋体" w:cs="宋体" w:eastAsia="宋体"/>
                <w:sz w:val="20"/>
                <w:szCs w:val="20"/>
              </w:rPr>
            </w:pPr>
            <w:r>
              <w:rPr>
                <w:rFonts w:ascii="宋体" w:hAnsi="宋体" w:cs="宋体" w:eastAsia="宋体"/>
                <w:color w:val="212121"/>
                <w:spacing w:val="-5"/>
                <w:w w:val="95"/>
                <w:sz w:val="20"/>
                <w:szCs w:val="20"/>
              </w:rPr>
              <w:t>＃</w:t>
            </w:r>
            <w:r>
              <w:rPr>
                <w:rFonts w:ascii="宋体" w:hAnsi="宋体" w:cs="宋体" w:eastAsia="宋体"/>
                <w:color w:val="4F4F4F"/>
                <w:spacing w:val="-5"/>
                <w:w w:val="95"/>
                <w:sz w:val="20"/>
                <w:szCs w:val="20"/>
              </w:rPr>
              <w:t>学习老一代革命家的人格风范</w:t>
            </w:r>
            <w:r>
              <w:rPr>
                <w:rFonts w:ascii="宋体" w:hAnsi="宋体" w:cs="宋体" w:eastAsia="宋体"/>
                <w:color w:val="4F4F4F"/>
                <w:spacing w:val="15"/>
                <w:w w:val="95"/>
                <w:sz w:val="20"/>
                <w:szCs w:val="20"/>
              </w:rPr>
              <w:t> </w:t>
            </w:r>
            <w:r>
              <w:rPr>
                <w:rFonts w:ascii="宋体" w:hAnsi="宋体" w:cs="宋体" w:eastAsia="宋体"/>
                <w:color w:val="4F4F4F"/>
                <w:w w:val="95"/>
                <w:sz w:val="20"/>
                <w:szCs w:val="20"/>
              </w:rPr>
              <w:t>（党史）</w:t>
            </w:r>
            <w:r>
              <w:rPr>
                <w:rFonts w:ascii="宋体" w:hAnsi="宋体" w:cs="宋体" w:eastAsia="宋体"/>
                <w:color w:val="4F4F4F"/>
                <w:spacing w:val="-44"/>
                <w:w w:val="95"/>
                <w:sz w:val="20"/>
                <w:szCs w:val="20"/>
              </w:rPr>
              <w:t> </w:t>
            </w:r>
            <w:r>
              <w:rPr>
                <w:rFonts w:ascii="宋体" w:hAnsi="宋体" w:cs="宋体" w:eastAsia="宋体"/>
                <w:color w:val="4F4F4F"/>
                <w:w w:val="95"/>
                <w:sz w:val="20"/>
                <w:szCs w:val="20"/>
              </w:rPr>
              <w:t>（吴文</w:t>
            </w:r>
            <w:r>
              <w:rPr>
                <w:rFonts w:ascii="宋体" w:hAnsi="宋体" w:cs="宋体" w:eastAsia="宋体"/>
                <w:color w:val="4F4F4F"/>
                <w:spacing w:val="-92"/>
                <w:w w:val="95"/>
                <w:sz w:val="20"/>
                <w:szCs w:val="20"/>
              </w:rPr>
              <w:t> </w:t>
            </w:r>
            <w:r>
              <w:rPr>
                <w:rFonts w:ascii="宋体" w:hAnsi="宋体" w:cs="宋体" w:eastAsia="宋体"/>
                <w:color w:val="4F4F4F"/>
                <w:spacing w:val="-92"/>
                <w:w w:val="95"/>
                <w:sz w:val="20"/>
                <w:szCs w:val="20"/>
              </w:rPr>
            </w:r>
            <w:r>
              <w:rPr>
                <w:rFonts w:ascii="宋体" w:hAnsi="宋体" w:cs="宋体" w:eastAsia="宋体"/>
                <w:color w:val="4F4F4F"/>
                <w:sz w:val="20"/>
                <w:szCs w:val="20"/>
              </w:rPr>
              <w:t>珑〉</w:t>
            </w:r>
            <w:r>
              <w:rPr>
                <w:rFonts w:ascii="宋体" w:hAnsi="宋体" w:cs="宋体" w:eastAsia="宋体"/>
                <w:sz w:val="20"/>
                <w:szCs w:val="20"/>
              </w:rPr>
            </w:r>
          </w:p>
        </w:tc>
      </w:tr>
      <w:tr>
        <w:trPr>
          <w:trHeight w:val="648" w:hRule="exact"/>
        </w:trPr>
        <w:tc>
          <w:tcPr>
            <w:tcW w:w="813" w:type="dxa"/>
            <w:tcBorders>
              <w:top w:val="single" w:sz="6" w:space="0" w:color="3F3F3F"/>
              <w:left w:val="single" w:sz="6" w:space="0" w:color="2B2B2B"/>
              <w:bottom w:val="single" w:sz="3" w:space="0" w:color="0C0C0C"/>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1"/>
                <w:spacing w:val="-8"/>
                <w:w w:val="110"/>
                <w:sz w:val="20"/>
              </w:rPr>
              <w:t>11</w:t>
            </w:r>
            <w:r>
              <w:rPr>
                <w:rFonts w:ascii="Times New Roman"/>
                <w:color w:val="3A3A3B"/>
                <w:spacing w:val="-8"/>
                <w:w w:val="110"/>
                <w:sz w:val="20"/>
              </w:rPr>
              <w:t>6</w:t>
            </w:r>
            <w:r>
              <w:rPr>
                <w:rFonts w:ascii="Times New Roman"/>
                <w:color w:val="111111"/>
                <w:spacing w:val="-8"/>
                <w:w w:val="110"/>
                <w:sz w:val="20"/>
              </w:rPr>
              <w:t>1</w:t>
            </w:r>
            <w:r>
              <w:rPr>
                <w:rFonts w:ascii="Times New Roman"/>
                <w:color w:val="3A3A3B"/>
                <w:spacing w:val="-8"/>
                <w:w w:val="110"/>
                <w:sz w:val="20"/>
              </w:rPr>
              <w:t>5</w:t>
            </w:r>
            <w:r>
              <w:rPr>
                <w:rFonts w:ascii="Times New Roman"/>
                <w:spacing w:val="-8"/>
                <w:sz w:val="20"/>
              </w:rPr>
            </w:r>
          </w:p>
        </w:tc>
        <w:tc>
          <w:tcPr>
            <w:tcW w:w="3486" w:type="dxa"/>
            <w:tcBorders>
              <w:top w:val="single" w:sz="6" w:space="0" w:color="3F3F3F"/>
              <w:left w:val="single" w:sz="6" w:space="0" w:color="2B2B2B"/>
              <w:bottom w:val="single" w:sz="6" w:space="0" w:color="4B4B4B"/>
              <w:right w:val="single" w:sz="6" w:space="0" w:color="2B2B2B"/>
            </w:tcBorders>
          </w:tcPr>
          <w:p>
            <w:pPr>
              <w:pStyle w:val="TableParagraph"/>
              <w:spacing w:line="240" w:lineRule="auto" w:before="4"/>
              <w:ind w:left="116" w:right="0"/>
              <w:jc w:val="left"/>
              <w:rPr>
                <w:rFonts w:ascii="宋体" w:hAnsi="宋体" w:cs="宋体" w:eastAsia="宋体"/>
                <w:sz w:val="20"/>
                <w:szCs w:val="20"/>
              </w:rPr>
            </w:pPr>
            <w:r>
              <w:rPr>
                <w:rFonts w:ascii="宋体" w:hAnsi="宋体" w:cs="宋体" w:eastAsia="宋体"/>
                <w:color w:val="3A3A3B"/>
                <w:spacing w:val="-7"/>
                <w:w w:val="95"/>
                <w:sz w:val="20"/>
                <w:szCs w:val="20"/>
              </w:rPr>
              <w:t>＃中国特色革命道路的开辟</w:t>
            </w:r>
            <w:r>
              <w:rPr>
                <w:rFonts w:ascii="宋体" w:hAnsi="宋体" w:cs="宋体" w:eastAsia="宋体"/>
                <w:color w:val="3A3A3B"/>
                <w:spacing w:val="78"/>
                <w:w w:val="95"/>
                <w:sz w:val="20"/>
                <w:szCs w:val="20"/>
              </w:rPr>
              <w:t> </w:t>
            </w:r>
            <w:r>
              <w:rPr>
                <w:rFonts w:ascii="宋体" w:hAnsi="宋体" w:cs="宋体" w:eastAsia="宋体"/>
                <w:color w:val="3A3A3B"/>
                <w:w w:val="95"/>
                <w:sz w:val="20"/>
                <w:szCs w:val="20"/>
              </w:rPr>
              <w:t>（党史〉</w:t>
            </w:r>
            <w:r>
              <w:rPr>
                <w:rFonts w:ascii="宋体" w:hAnsi="宋体" w:cs="宋体" w:eastAsia="宋体"/>
                <w:sz w:val="20"/>
                <w:szCs w:val="20"/>
              </w:rPr>
            </w:r>
          </w:p>
          <w:p>
            <w:pPr>
              <w:pStyle w:val="TableParagraph"/>
              <w:spacing w:line="240" w:lineRule="auto" w:before="48"/>
              <w:ind w:left="231" w:right="0"/>
              <w:jc w:val="left"/>
              <w:rPr>
                <w:rFonts w:ascii="宋体" w:hAnsi="宋体" w:cs="宋体" w:eastAsia="宋体"/>
                <w:sz w:val="20"/>
                <w:szCs w:val="20"/>
              </w:rPr>
            </w:pPr>
            <w:r>
              <w:rPr>
                <w:rFonts w:ascii="宋体" w:hAnsi="宋体" w:cs="宋体" w:eastAsia="宋体"/>
                <w:color w:val="3A3A3B"/>
                <w:spacing w:val="10"/>
                <w:w w:val="45"/>
                <w:sz w:val="20"/>
                <w:szCs w:val="20"/>
              </w:rPr>
              <w:t>（</w:t>
            </w:r>
            <w:r>
              <w:rPr>
                <w:rFonts w:ascii="宋体" w:hAnsi="宋体" w:cs="宋体" w:eastAsia="宋体"/>
                <w:color w:val="676767"/>
                <w:spacing w:val="1"/>
                <w:w w:val="111"/>
                <w:sz w:val="20"/>
                <w:szCs w:val="20"/>
              </w:rPr>
              <w:t>高</w:t>
            </w:r>
            <w:r>
              <w:rPr>
                <w:rFonts w:ascii="宋体" w:hAnsi="宋体" w:cs="宋体" w:eastAsia="宋体"/>
                <w:color w:val="3A3A3B"/>
                <w:spacing w:val="-37"/>
                <w:w w:val="112"/>
                <w:sz w:val="20"/>
                <w:szCs w:val="20"/>
              </w:rPr>
              <w:t>中</w:t>
            </w:r>
            <w:r>
              <w:rPr>
                <w:rFonts w:ascii="宋体" w:hAnsi="宋体" w:cs="宋体" w:eastAsia="宋体"/>
                <w:color w:val="3A3A3B"/>
                <w:w w:val="79"/>
                <w:sz w:val="20"/>
                <w:szCs w:val="20"/>
              </w:rPr>
              <w:t>华〉</w:t>
            </w:r>
            <w:r>
              <w:rPr>
                <w:rFonts w:ascii="宋体" w:hAnsi="宋体" w:cs="宋体" w:eastAsia="宋体"/>
                <w:sz w:val="20"/>
                <w:szCs w:val="20"/>
              </w:rPr>
            </w:r>
          </w:p>
        </w:tc>
        <w:tc>
          <w:tcPr>
            <w:tcW w:w="749" w:type="dxa"/>
            <w:tcBorders>
              <w:top w:val="single" w:sz="3" w:space="0" w:color="131313"/>
              <w:left w:val="single" w:sz="6" w:space="0" w:color="2B2B2B"/>
              <w:bottom w:val="single" w:sz="6" w:space="0" w:color="4B4B4B"/>
              <w:right w:val="single" w:sz="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12121"/>
                <w:spacing w:val="-4"/>
                <w:w w:val="105"/>
                <w:sz w:val="20"/>
              </w:rPr>
              <w:t>11</w:t>
            </w:r>
            <w:r>
              <w:rPr>
                <w:rFonts w:ascii="Times New Roman"/>
                <w:color w:val="3A3A3B"/>
                <w:spacing w:val="-4"/>
                <w:w w:val="105"/>
                <w:sz w:val="20"/>
              </w:rPr>
              <w:t>617</w:t>
            </w:r>
            <w:r>
              <w:rPr>
                <w:rFonts w:ascii="Times New Roman"/>
                <w:spacing w:val="-4"/>
                <w:w w:val="105"/>
                <w:sz w:val="20"/>
              </w:rPr>
            </w:r>
          </w:p>
        </w:tc>
        <w:tc>
          <w:tcPr>
            <w:tcW w:w="4294" w:type="dxa"/>
            <w:gridSpan w:val="2"/>
            <w:tcBorders>
              <w:top w:val="single" w:sz="3" w:space="0" w:color="383838"/>
              <w:left w:val="single" w:sz="3" w:space="0" w:color="2B2B2B"/>
              <w:bottom w:val="single" w:sz="6" w:space="0" w:color="4B4B4B"/>
              <w:right w:val="single" w:sz="6" w:space="0" w:color="2F2F2F"/>
            </w:tcBorders>
          </w:tcPr>
          <w:p>
            <w:pPr>
              <w:pStyle w:val="TableParagraph"/>
              <w:spacing w:line="278" w:lineRule="auto" w:before="15"/>
              <w:ind w:left="104" w:right="119"/>
              <w:jc w:val="left"/>
              <w:rPr>
                <w:rFonts w:ascii="宋体" w:hAnsi="宋体" w:cs="宋体" w:eastAsia="宋体"/>
                <w:sz w:val="20"/>
                <w:szCs w:val="20"/>
              </w:rPr>
            </w:pPr>
            <w:r>
              <w:rPr>
                <w:rFonts w:ascii="宋体" w:hAnsi="宋体" w:cs="宋体" w:eastAsia="宋体"/>
                <w:color w:val="3A3A3B"/>
                <w:spacing w:val="-3"/>
                <w:sz w:val="20"/>
                <w:szCs w:val="20"/>
              </w:rPr>
              <w:t>＃中国共产党</w:t>
            </w:r>
            <w:r>
              <w:rPr>
                <w:rFonts w:ascii="宋体" w:hAnsi="宋体" w:cs="宋体" w:eastAsia="宋体"/>
                <w:color w:val="676767"/>
                <w:spacing w:val="-3"/>
                <w:sz w:val="20"/>
                <w:szCs w:val="20"/>
              </w:rPr>
              <w:t>在新民主主</w:t>
            </w:r>
            <w:r>
              <w:rPr>
                <w:rFonts w:ascii="宋体" w:hAnsi="宋体" w:cs="宋体" w:eastAsia="宋体"/>
                <w:color w:val="3A3A3B"/>
                <w:spacing w:val="-3"/>
                <w:sz w:val="20"/>
                <w:szCs w:val="20"/>
              </w:rPr>
              <w:t>义革命时期的奋斗历</w:t>
            </w:r>
            <w:r>
              <w:rPr>
                <w:rFonts w:ascii="宋体" w:hAnsi="宋体" w:cs="宋体" w:eastAsia="宋体"/>
                <w:color w:val="3A3A3B"/>
                <w:spacing w:val="16"/>
                <w:sz w:val="20"/>
                <w:szCs w:val="20"/>
              </w:rPr>
              <w:t> </w:t>
            </w:r>
            <w:r>
              <w:rPr>
                <w:rFonts w:ascii="宋体" w:hAnsi="宋体" w:cs="宋体" w:eastAsia="宋体"/>
                <w:color w:val="3A3A3B"/>
                <w:spacing w:val="16"/>
                <w:sz w:val="20"/>
                <w:szCs w:val="20"/>
              </w:rPr>
            </w:r>
            <w:r>
              <w:rPr>
                <w:rFonts w:ascii="宋体" w:hAnsi="宋体" w:cs="宋体" w:eastAsia="宋体"/>
                <w:color w:val="4F4F4F"/>
                <w:w w:val="90"/>
                <w:sz w:val="20"/>
                <w:szCs w:val="20"/>
              </w:rPr>
              <w:t>程及启示 （党史）</w:t>
            </w:r>
            <w:r>
              <w:rPr>
                <w:rFonts w:ascii="宋体" w:hAnsi="宋体" w:cs="宋体" w:eastAsia="宋体"/>
                <w:color w:val="4F4F4F"/>
                <w:spacing w:val="4"/>
                <w:w w:val="90"/>
                <w:sz w:val="20"/>
                <w:szCs w:val="20"/>
              </w:rPr>
              <w:t> </w:t>
            </w:r>
            <w:r>
              <w:rPr>
                <w:rFonts w:ascii="宋体" w:hAnsi="宋体" w:cs="宋体" w:eastAsia="宋体"/>
                <w:color w:val="4F4F4F"/>
                <w:w w:val="90"/>
                <w:sz w:val="20"/>
                <w:szCs w:val="20"/>
              </w:rPr>
              <w:t>（张太原）</w:t>
            </w:r>
            <w:r>
              <w:rPr>
                <w:rFonts w:ascii="宋体" w:hAnsi="宋体" w:cs="宋体" w:eastAsia="宋体"/>
                <w:sz w:val="20"/>
                <w:szCs w:val="20"/>
              </w:rPr>
            </w:r>
          </w:p>
        </w:tc>
      </w:tr>
      <w:tr>
        <w:trPr>
          <w:trHeight w:val="653" w:hRule="exact"/>
        </w:trPr>
        <w:tc>
          <w:tcPr>
            <w:tcW w:w="813" w:type="dxa"/>
            <w:tcBorders>
              <w:top w:val="single" w:sz="3" w:space="0" w:color="0C0C0C"/>
              <w:left w:val="single" w:sz="6" w:space="0" w:color="2B2B2B"/>
              <w:bottom w:val="single" w:sz="6" w:space="0" w:color="4B4B4B"/>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A3A3B"/>
                <w:sz w:val="20"/>
              </w:rPr>
              <w:t>11616</w:t>
            </w:r>
            <w:r>
              <w:rPr>
                <w:rFonts w:ascii="Times New Roman"/>
                <w:sz w:val="20"/>
              </w:rPr>
            </w:r>
          </w:p>
        </w:tc>
        <w:tc>
          <w:tcPr>
            <w:tcW w:w="3486" w:type="dxa"/>
            <w:tcBorders>
              <w:top w:val="single" w:sz="6" w:space="0" w:color="4B4B4B"/>
              <w:left w:val="single" w:sz="6" w:space="0" w:color="2B2B2B"/>
              <w:bottom w:val="single" w:sz="6" w:space="0" w:color="4B4B4B"/>
              <w:right w:val="single" w:sz="6" w:space="0" w:color="2B2B2B"/>
            </w:tcBorders>
          </w:tcPr>
          <w:p>
            <w:pPr>
              <w:pStyle w:val="TableParagraph"/>
              <w:spacing w:line="240" w:lineRule="auto" w:before="4"/>
              <w:ind w:left="116" w:right="0"/>
              <w:jc w:val="left"/>
              <w:rPr>
                <w:rFonts w:ascii="宋体" w:hAnsi="宋体" w:cs="宋体" w:eastAsia="宋体"/>
                <w:sz w:val="20"/>
                <w:szCs w:val="20"/>
              </w:rPr>
            </w:pPr>
            <w:r>
              <w:rPr>
                <w:rFonts w:ascii="宋体" w:hAnsi="宋体" w:cs="宋体" w:eastAsia="宋体"/>
                <w:color w:val="3A3A3B"/>
                <w:spacing w:val="-8"/>
                <w:sz w:val="20"/>
                <w:szCs w:val="20"/>
              </w:rPr>
              <w:t>＃延安整风与党的团</w:t>
            </w:r>
            <w:r>
              <w:rPr>
                <w:rFonts w:ascii="宋体" w:hAnsi="宋体" w:cs="宋体" w:eastAsia="宋体"/>
                <w:color w:val="3A3A3B"/>
                <w:spacing w:val="-63"/>
                <w:sz w:val="20"/>
                <w:szCs w:val="20"/>
              </w:rPr>
              <w:t> </w:t>
            </w:r>
            <w:r>
              <w:rPr>
                <w:rFonts w:ascii="宋体" w:hAnsi="宋体" w:cs="宋体" w:eastAsia="宋体"/>
                <w:color w:val="676767"/>
                <w:sz w:val="20"/>
                <w:szCs w:val="20"/>
              </w:rPr>
              <w:t>结统一</w:t>
            </w:r>
            <w:r>
              <w:rPr>
                <w:rFonts w:ascii="宋体" w:hAnsi="宋体" w:cs="宋体" w:eastAsia="宋体"/>
                <w:color w:val="676767"/>
                <w:spacing w:val="6"/>
                <w:sz w:val="20"/>
                <w:szCs w:val="20"/>
              </w:rPr>
              <w:t> </w:t>
            </w:r>
            <w:r>
              <w:rPr>
                <w:rFonts w:ascii="宋体" w:hAnsi="宋体" w:cs="宋体" w:eastAsia="宋体"/>
                <w:color w:val="3A3A3B"/>
                <w:w w:val="85"/>
                <w:sz w:val="20"/>
                <w:szCs w:val="20"/>
              </w:rPr>
              <w:t>（</w:t>
            </w:r>
            <w:r>
              <w:rPr>
                <w:rFonts w:ascii="宋体" w:hAnsi="宋体" w:cs="宋体" w:eastAsia="宋体"/>
                <w:color w:val="3A3A3B"/>
                <w:spacing w:val="-67"/>
                <w:w w:val="85"/>
                <w:sz w:val="20"/>
                <w:szCs w:val="20"/>
              </w:rPr>
              <w:t> </w:t>
            </w:r>
            <w:r>
              <w:rPr>
                <w:rFonts w:ascii="宋体" w:hAnsi="宋体" w:cs="宋体" w:eastAsia="宋体"/>
                <w:color w:val="3A3A3B"/>
                <w:sz w:val="20"/>
                <w:szCs w:val="20"/>
              </w:rPr>
              <w:t>党史〉</w:t>
            </w:r>
            <w:r>
              <w:rPr>
                <w:rFonts w:ascii="宋体" w:hAnsi="宋体" w:cs="宋体" w:eastAsia="宋体"/>
                <w:sz w:val="20"/>
                <w:szCs w:val="20"/>
              </w:rPr>
            </w:r>
          </w:p>
          <w:p>
            <w:pPr>
              <w:pStyle w:val="TableParagraph"/>
              <w:spacing w:line="240" w:lineRule="auto" w:before="55"/>
              <w:ind w:left="224" w:right="0"/>
              <w:jc w:val="left"/>
              <w:rPr>
                <w:rFonts w:ascii="宋体" w:hAnsi="宋体" w:cs="宋体" w:eastAsia="宋体"/>
                <w:sz w:val="20"/>
                <w:szCs w:val="20"/>
              </w:rPr>
            </w:pPr>
            <w:r>
              <w:rPr>
                <w:rFonts w:ascii="宋体" w:hAnsi="宋体" w:cs="宋体" w:eastAsia="宋体"/>
                <w:color w:val="4F4F4F"/>
                <w:w w:val="90"/>
                <w:sz w:val="20"/>
                <w:szCs w:val="20"/>
              </w:rPr>
              <w:t>（卢毅）</w:t>
            </w:r>
            <w:r>
              <w:rPr>
                <w:rFonts w:ascii="宋体" w:hAnsi="宋体" w:cs="宋体" w:eastAsia="宋体"/>
                <w:sz w:val="20"/>
                <w:szCs w:val="20"/>
              </w:rPr>
            </w:r>
          </w:p>
        </w:tc>
        <w:tc>
          <w:tcPr>
            <w:tcW w:w="749" w:type="dxa"/>
            <w:tcBorders>
              <w:top w:val="single" w:sz="6" w:space="0" w:color="4B4B4B"/>
              <w:left w:val="single" w:sz="6" w:space="0" w:color="2B2B2B"/>
              <w:bottom w:val="single" w:sz="3" w:space="0" w:color="131313"/>
              <w:right w:val="single" w:sz="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12121"/>
                <w:spacing w:val="-9"/>
                <w:w w:val="110"/>
                <w:sz w:val="20"/>
              </w:rPr>
              <w:t>11</w:t>
            </w:r>
            <w:r>
              <w:rPr>
                <w:rFonts w:ascii="Times New Roman"/>
                <w:color w:val="3A3A3B"/>
                <w:spacing w:val="-9"/>
                <w:w w:val="110"/>
                <w:sz w:val="20"/>
              </w:rPr>
              <w:t>6</w:t>
            </w:r>
            <w:r>
              <w:rPr>
                <w:rFonts w:ascii="Times New Roman"/>
                <w:color w:val="3A3A3B"/>
                <w:spacing w:val="-43"/>
                <w:w w:val="110"/>
                <w:sz w:val="20"/>
              </w:rPr>
              <w:t> </w:t>
            </w:r>
            <w:r>
              <w:rPr>
                <w:rFonts w:ascii="Times New Roman"/>
                <w:color w:val="212121"/>
                <w:spacing w:val="-11"/>
                <w:w w:val="110"/>
                <w:sz w:val="20"/>
              </w:rPr>
              <w:t>1</w:t>
            </w:r>
            <w:r>
              <w:rPr>
                <w:rFonts w:ascii="Times New Roman"/>
                <w:color w:val="4F4F4F"/>
                <w:spacing w:val="-11"/>
                <w:w w:val="110"/>
                <w:sz w:val="20"/>
              </w:rPr>
              <w:t>8</w:t>
            </w:r>
            <w:r>
              <w:rPr>
                <w:rFonts w:ascii="Times New Roman"/>
                <w:spacing w:val="-11"/>
                <w:sz w:val="20"/>
              </w:rPr>
            </w:r>
          </w:p>
        </w:tc>
        <w:tc>
          <w:tcPr>
            <w:tcW w:w="4294" w:type="dxa"/>
            <w:gridSpan w:val="2"/>
            <w:tcBorders>
              <w:top w:val="single" w:sz="6" w:space="0" w:color="4B4B4B"/>
              <w:left w:val="single" w:sz="3" w:space="0" w:color="2B2B2B"/>
              <w:bottom w:val="single" w:sz="3" w:space="0" w:color="383838"/>
              <w:right w:val="single" w:sz="6" w:space="0" w:color="2F2F2F"/>
            </w:tcBorders>
          </w:tcPr>
          <w:p>
            <w:pPr>
              <w:pStyle w:val="TableParagraph"/>
              <w:spacing w:line="240" w:lineRule="auto" w:before="162"/>
              <w:ind w:left="104" w:right="0"/>
              <w:jc w:val="left"/>
              <w:rPr>
                <w:rFonts w:ascii="宋体" w:hAnsi="宋体" w:cs="宋体" w:eastAsia="宋体"/>
                <w:sz w:val="20"/>
                <w:szCs w:val="20"/>
              </w:rPr>
            </w:pPr>
            <w:r>
              <w:rPr>
                <w:rFonts w:ascii="宋体" w:hAnsi="宋体" w:cs="宋体" w:eastAsia="宋体"/>
                <w:color w:val="3A3A3B"/>
                <w:spacing w:val="-8"/>
                <w:w w:val="95"/>
                <w:sz w:val="20"/>
                <w:szCs w:val="20"/>
              </w:rPr>
              <w:t>＃建</w:t>
            </w:r>
            <w:r>
              <w:rPr>
                <w:rFonts w:ascii="宋体" w:hAnsi="宋体" w:cs="宋体" w:eastAsia="宋体"/>
                <w:color w:val="676767"/>
                <w:spacing w:val="-8"/>
                <w:w w:val="95"/>
                <w:sz w:val="20"/>
                <w:szCs w:val="20"/>
              </w:rPr>
              <w:t>立新</w:t>
            </w:r>
            <w:r>
              <w:rPr>
                <w:rFonts w:ascii="宋体" w:hAnsi="宋体" w:cs="宋体" w:eastAsia="宋体"/>
                <w:color w:val="212121"/>
                <w:spacing w:val="-8"/>
                <w:w w:val="95"/>
                <w:sz w:val="20"/>
                <w:szCs w:val="20"/>
              </w:rPr>
              <w:t>中</w:t>
            </w:r>
            <w:r>
              <w:rPr>
                <w:rFonts w:ascii="宋体" w:hAnsi="宋体" w:cs="宋体" w:eastAsia="宋体"/>
                <w:color w:val="4F4F4F"/>
                <w:spacing w:val="-8"/>
                <w:w w:val="95"/>
                <w:sz w:val="20"/>
                <w:szCs w:val="20"/>
              </w:rPr>
              <w:t>国的构想及实践 </w:t>
            </w:r>
            <w:r>
              <w:rPr>
                <w:rFonts w:ascii="宋体" w:hAnsi="宋体" w:cs="宋体" w:eastAsia="宋体"/>
                <w:color w:val="4F4F4F"/>
                <w:w w:val="95"/>
                <w:sz w:val="20"/>
                <w:szCs w:val="20"/>
              </w:rPr>
              <w:t>（党史）</w:t>
            </w:r>
            <w:r>
              <w:rPr>
                <w:rFonts w:ascii="宋体" w:hAnsi="宋体" w:cs="宋体" w:eastAsia="宋体"/>
                <w:color w:val="4F4F4F"/>
                <w:spacing w:val="2"/>
                <w:w w:val="95"/>
                <w:sz w:val="20"/>
                <w:szCs w:val="20"/>
              </w:rPr>
              <w:t> </w:t>
            </w:r>
            <w:r>
              <w:rPr>
                <w:rFonts w:ascii="宋体" w:hAnsi="宋体" w:cs="宋体" w:eastAsia="宋体"/>
                <w:color w:val="4F4F4F"/>
                <w:w w:val="95"/>
                <w:sz w:val="20"/>
                <w:szCs w:val="20"/>
              </w:rPr>
              <w:t>〈李国芳）</w:t>
            </w:r>
            <w:r>
              <w:rPr>
                <w:rFonts w:ascii="宋体" w:hAnsi="宋体" w:cs="宋体" w:eastAsia="宋体"/>
                <w:sz w:val="20"/>
                <w:szCs w:val="20"/>
              </w:rPr>
            </w:r>
          </w:p>
        </w:tc>
      </w:tr>
      <w:tr>
        <w:trPr>
          <w:trHeight w:val="657" w:hRule="exact"/>
        </w:trPr>
        <w:tc>
          <w:tcPr>
            <w:tcW w:w="813" w:type="dxa"/>
            <w:tcBorders>
              <w:top w:val="single" w:sz="6" w:space="0" w:color="4B4B4B"/>
              <w:left w:val="single" w:sz="6" w:space="0" w:color="2B2B2B"/>
              <w:bottom w:val="single" w:sz="3" w:space="0" w:color="2F2F2F"/>
              <w:right w:val="single" w:sz="6"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111111"/>
                <w:spacing w:val="-6"/>
                <w:w w:val="105"/>
                <w:sz w:val="20"/>
              </w:rPr>
              <w:t>11</w:t>
            </w:r>
            <w:r>
              <w:rPr>
                <w:rFonts w:ascii="Times New Roman"/>
                <w:color w:val="3A3A3B"/>
                <w:spacing w:val="-6"/>
                <w:w w:val="105"/>
                <w:sz w:val="20"/>
              </w:rPr>
              <w:t>619</w:t>
            </w:r>
            <w:r>
              <w:rPr>
                <w:rFonts w:ascii="Times New Roman"/>
                <w:spacing w:val="-6"/>
                <w:sz w:val="20"/>
              </w:rPr>
            </w:r>
          </w:p>
        </w:tc>
        <w:tc>
          <w:tcPr>
            <w:tcW w:w="3486" w:type="dxa"/>
            <w:tcBorders>
              <w:top w:val="single" w:sz="6" w:space="0" w:color="4B4B4B"/>
              <w:left w:val="single" w:sz="6" w:space="0" w:color="2B2B2B"/>
              <w:bottom w:val="single" w:sz="6" w:space="0" w:color="4B4B4B"/>
              <w:right w:val="single" w:sz="6" w:space="0" w:color="2B2B2B"/>
            </w:tcBorders>
          </w:tcPr>
          <w:p>
            <w:pPr>
              <w:pStyle w:val="TableParagraph"/>
              <w:spacing w:line="240" w:lineRule="auto" w:before="164"/>
              <w:ind w:left="108" w:right="0"/>
              <w:jc w:val="left"/>
              <w:rPr>
                <w:rFonts w:ascii="宋体" w:hAnsi="宋体" w:cs="宋体" w:eastAsia="宋体"/>
                <w:sz w:val="20"/>
                <w:szCs w:val="20"/>
              </w:rPr>
            </w:pPr>
            <w:r>
              <w:rPr>
                <w:rFonts w:ascii="宋体" w:hAnsi="宋体" w:cs="宋体" w:eastAsia="宋体"/>
                <w:color w:val="212121"/>
                <w:spacing w:val="-7"/>
                <w:w w:val="90"/>
                <w:sz w:val="20"/>
                <w:szCs w:val="20"/>
              </w:rPr>
              <w:t>＃</w:t>
            </w:r>
            <w:r>
              <w:rPr>
                <w:rFonts w:ascii="宋体" w:hAnsi="宋体" w:cs="宋体" w:eastAsia="宋体"/>
                <w:color w:val="4F4F4F"/>
                <w:spacing w:val="-7"/>
                <w:w w:val="90"/>
                <w:sz w:val="20"/>
                <w:szCs w:val="20"/>
              </w:rPr>
              <w:t>中国共产党的创立  </w:t>
            </w:r>
            <w:r>
              <w:rPr>
                <w:rFonts w:ascii="宋体" w:hAnsi="宋体" w:cs="宋体" w:eastAsia="宋体"/>
                <w:color w:val="4F4F4F"/>
                <w:w w:val="90"/>
                <w:sz w:val="20"/>
                <w:szCs w:val="20"/>
              </w:rPr>
              <w:t>（党史）</w:t>
            </w:r>
            <w:r>
              <w:rPr>
                <w:rFonts w:ascii="宋体" w:hAnsi="宋体" w:cs="宋体" w:eastAsia="宋体"/>
                <w:color w:val="4F4F4F"/>
                <w:spacing w:val="-25"/>
                <w:w w:val="90"/>
                <w:sz w:val="20"/>
                <w:szCs w:val="20"/>
              </w:rPr>
              <w:t> </w:t>
            </w:r>
            <w:r>
              <w:rPr>
                <w:rFonts w:ascii="宋体" w:hAnsi="宋体" w:cs="宋体" w:eastAsia="宋体"/>
                <w:color w:val="4F4F4F"/>
                <w:w w:val="90"/>
                <w:sz w:val="20"/>
                <w:szCs w:val="20"/>
              </w:rPr>
              <w:t>（祝彦〉</w:t>
            </w:r>
            <w:r>
              <w:rPr>
                <w:rFonts w:ascii="宋体" w:hAnsi="宋体" w:cs="宋体" w:eastAsia="宋体"/>
                <w:sz w:val="20"/>
                <w:szCs w:val="20"/>
              </w:rPr>
            </w:r>
          </w:p>
        </w:tc>
        <w:tc>
          <w:tcPr>
            <w:tcW w:w="749" w:type="dxa"/>
            <w:tcBorders>
              <w:top w:val="single" w:sz="3" w:space="0" w:color="131313"/>
              <w:left w:val="single" w:sz="6" w:space="0" w:color="2B2B2B"/>
              <w:bottom w:val="single" w:sz="6" w:space="0" w:color="4B4B4B"/>
              <w:right w:val="single" w:sz="3"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3A3A3B"/>
                <w:spacing w:val="-7"/>
                <w:w w:val="110"/>
                <w:sz w:val="20"/>
              </w:rPr>
              <w:t>11621</w:t>
            </w:r>
            <w:r>
              <w:rPr>
                <w:rFonts w:ascii="Times New Roman"/>
                <w:spacing w:val="-7"/>
                <w:sz w:val="20"/>
              </w:rPr>
            </w:r>
          </w:p>
        </w:tc>
        <w:tc>
          <w:tcPr>
            <w:tcW w:w="4294" w:type="dxa"/>
            <w:gridSpan w:val="2"/>
            <w:tcBorders>
              <w:top w:val="single" w:sz="3" w:space="0" w:color="383838"/>
              <w:left w:val="single" w:sz="3" w:space="0" w:color="2B2B2B"/>
              <w:bottom w:val="single" w:sz="6" w:space="0" w:color="4B4B4B"/>
              <w:right w:val="single" w:sz="16" w:space="0" w:color="2B2B2B"/>
            </w:tcBorders>
          </w:tcPr>
          <w:p>
            <w:pPr>
              <w:pStyle w:val="TableParagraph"/>
              <w:spacing w:line="240" w:lineRule="auto" w:before="9"/>
              <w:ind w:left="104" w:right="0"/>
              <w:jc w:val="left"/>
              <w:rPr>
                <w:rFonts w:ascii="宋体" w:hAnsi="宋体" w:cs="宋体" w:eastAsia="宋体"/>
                <w:sz w:val="20"/>
                <w:szCs w:val="20"/>
              </w:rPr>
            </w:pPr>
            <w:r>
              <w:rPr>
                <w:rFonts w:ascii="宋体" w:hAnsi="宋体" w:cs="宋体" w:eastAsia="宋体"/>
                <w:color w:val="212121"/>
                <w:spacing w:val="-3"/>
                <w:w w:val="95"/>
                <w:sz w:val="20"/>
                <w:szCs w:val="20"/>
              </w:rPr>
              <w:t>＃</w:t>
            </w:r>
            <w:r>
              <w:rPr>
                <w:rFonts w:ascii="宋体" w:hAnsi="宋体" w:cs="宋体" w:eastAsia="宋体"/>
                <w:color w:val="4F4F4F"/>
                <w:spacing w:val="-3"/>
                <w:w w:val="95"/>
                <w:sz w:val="20"/>
                <w:szCs w:val="20"/>
              </w:rPr>
              <w:t>中国共产党的奋斗历程与优良传统 </w:t>
            </w:r>
            <w:r>
              <w:rPr>
                <w:rFonts w:ascii="宋体" w:hAnsi="宋体" w:cs="宋体" w:eastAsia="宋体"/>
                <w:color w:val="4F4F4F"/>
                <w:spacing w:val="31"/>
                <w:w w:val="95"/>
                <w:sz w:val="20"/>
                <w:szCs w:val="20"/>
              </w:rPr>
              <w:t> </w:t>
            </w:r>
            <w:r>
              <w:rPr>
                <w:rFonts w:ascii="宋体" w:hAnsi="宋体" w:cs="宋体" w:eastAsia="宋体"/>
                <w:color w:val="4F4F4F"/>
                <w:w w:val="95"/>
                <w:sz w:val="20"/>
                <w:szCs w:val="20"/>
              </w:rPr>
              <w:t>（党史）</w:t>
            </w:r>
            <w:r>
              <w:rPr>
                <w:rFonts w:ascii="宋体" w:hAnsi="宋体" w:cs="宋体" w:eastAsia="宋体"/>
                <w:sz w:val="20"/>
                <w:szCs w:val="20"/>
              </w:rPr>
            </w:r>
          </w:p>
          <w:p>
            <w:pPr>
              <w:pStyle w:val="TableParagraph"/>
              <w:spacing w:line="240" w:lineRule="auto" w:before="48"/>
              <w:ind w:left="219" w:right="0"/>
              <w:jc w:val="left"/>
              <w:rPr>
                <w:rFonts w:ascii="宋体" w:hAnsi="宋体" w:cs="宋体" w:eastAsia="宋体"/>
                <w:sz w:val="20"/>
                <w:szCs w:val="20"/>
              </w:rPr>
            </w:pPr>
            <w:r>
              <w:rPr>
                <w:rFonts w:ascii="宋体" w:hAnsi="宋体" w:cs="宋体" w:eastAsia="宋体"/>
                <w:color w:val="4F4F4F"/>
                <w:w w:val="95"/>
                <w:sz w:val="20"/>
                <w:szCs w:val="20"/>
              </w:rPr>
              <w:t>（吴文珑）</w:t>
            </w:r>
            <w:r>
              <w:rPr>
                <w:rFonts w:ascii="宋体" w:hAnsi="宋体" w:cs="宋体" w:eastAsia="宋体"/>
                <w:sz w:val="20"/>
                <w:szCs w:val="20"/>
              </w:rPr>
            </w:r>
          </w:p>
        </w:tc>
      </w:tr>
      <w:tr>
        <w:trPr>
          <w:trHeight w:val="646" w:hRule="exact"/>
        </w:trPr>
        <w:tc>
          <w:tcPr>
            <w:tcW w:w="813" w:type="dxa"/>
            <w:tcBorders>
              <w:top w:val="single" w:sz="3" w:space="0" w:color="2F2F2F"/>
              <w:left w:val="single" w:sz="6" w:space="0" w:color="2B2B2B"/>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3A3A3B"/>
                <w:w w:val="105"/>
                <w:sz w:val="20"/>
              </w:rPr>
              <w:t>11620</w:t>
            </w:r>
            <w:r>
              <w:rPr>
                <w:rFonts w:ascii="Times New Roman"/>
                <w:sz w:val="20"/>
              </w:rPr>
            </w:r>
          </w:p>
        </w:tc>
        <w:tc>
          <w:tcPr>
            <w:tcW w:w="3486" w:type="dxa"/>
            <w:tcBorders>
              <w:top w:val="single" w:sz="6" w:space="0" w:color="4B4B4B"/>
              <w:left w:val="single" w:sz="6" w:space="0" w:color="2B2B2B"/>
              <w:bottom w:val="single" w:sz="6" w:space="0" w:color="484848"/>
              <w:right w:val="single" w:sz="6" w:space="0" w:color="2B2B2B"/>
            </w:tcBorders>
          </w:tcPr>
          <w:p>
            <w:pPr>
              <w:pStyle w:val="TableParagraph"/>
              <w:spacing w:line="290" w:lineRule="auto"/>
              <w:ind w:left="123" w:right="92" w:hanging="22"/>
              <w:jc w:val="left"/>
              <w:rPr>
                <w:rFonts w:ascii="宋体" w:hAnsi="宋体" w:cs="宋体" w:eastAsia="宋体"/>
                <w:sz w:val="20"/>
                <w:szCs w:val="20"/>
              </w:rPr>
            </w:pPr>
            <w:r>
              <w:rPr>
                <w:rFonts w:ascii="宋体" w:hAnsi="宋体" w:cs="宋体" w:eastAsia="宋体"/>
                <w:color w:val="212121"/>
                <w:spacing w:val="-9"/>
                <w:w w:val="95"/>
                <w:sz w:val="20"/>
                <w:szCs w:val="20"/>
              </w:rPr>
              <w:t>＃</w:t>
            </w:r>
            <w:r>
              <w:rPr>
                <w:rFonts w:ascii="宋体" w:hAnsi="宋体" w:cs="宋体" w:eastAsia="宋体"/>
                <w:color w:val="3A3A3B"/>
                <w:spacing w:val="-9"/>
                <w:w w:val="95"/>
                <w:sz w:val="20"/>
                <w:szCs w:val="20"/>
              </w:rPr>
              <w:t>中国共</w:t>
            </w:r>
            <w:r>
              <w:rPr>
                <w:rFonts w:ascii="宋体" w:hAnsi="宋体" w:cs="宋体" w:eastAsia="宋体"/>
                <w:color w:val="676767"/>
                <w:spacing w:val="-9"/>
                <w:w w:val="95"/>
                <w:sz w:val="20"/>
                <w:szCs w:val="20"/>
              </w:rPr>
              <w:t>产</w:t>
            </w:r>
            <w:r>
              <w:rPr>
                <w:rFonts w:ascii="宋体" w:hAnsi="宋体" w:cs="宋体" w:eastAsia="宋体"/>
                <w:color w:val="3A3A3B"/>
                <w:spacing w:val="-9"/>
                <w:w w:val="95"/>
                <w:sz w:val="20"/>
                <w:szCs w:val="20"/>
              </w:rPr>
              <w:t>党的光辉历程</w:t>
            </w:r>
            <w:r>
              <w:rPr>
                <w:rFonts w:ascii="宋体" w:hAnsi="宋体" w:cs="宋体" w:eastAsia="宋体"/>
                <w:color w:val="3A3A3B"/>
                <w:spacing w:val="-11"/>
                <w:w w:val="95"/>
                <w:sz w:val="20"/>
                <w:szCs w:val="20"/>
              </w:rPr>
              <w:t> </w:t>
            </w:r>
            <w:r>
              <w:rPr>
                <w:rFonts w:ascii="宋体" w:hAnsi="宋体" w:cs="宋体" w:eastAsia="宋体"/>
                <w:color w:val="3A3A3B"/>
                <w:w w:val="95"/>
                <w:sz w:val="20"/>
                <w:szCs w:val="20"/>
              </w:rPr>
              <w:t>（党史）</w:t>
            </w:r>
            <w:r>
              <w:rPr>
                <w:rFonts w:ascii="宋体" w:hAnsi="宋体" w:cs="宋体" w:eastAsia="宋体"/>
                <w:color w:val="3A3A3B"/>
                <w:spacing w:val="-39"/>
                <w:w w:val="95"/>
                <w:sz w:val="20"/>
                <w:szCs w:val="20"/>
              </w:rPr>
              <w:t> </w:t>
            </w:r>
            <w:r>
              <w:rPr>
                <w:rFonts w:ascii="宋体" w:hAnsi="宋体" w:cs="宋体" w:eastAsia="宋体"/>
                <w:color w:val="3A3A3B"/>
                <w:w w:val="80"/>
                <w:sz w:val="20"/>
                <w:szCs w:val="20"/>
              </w:rPr>
              <w:t>〈</w:t>
            </w:r>
            <w:r>
              <w:rPr>
                <w:rFonts w:ascii="宋体" w:hAnsi="宋体" w:cs="宋体" w:eastAsia="宋体"/>
                <w:color w:val="3A3A3B"/>
                <w:spacing w:val="-54"/>
                <w:w w:val="80"/>
                <w:sz w:val="20"/>
                <w:szCs w:val="20"/>
              </w:rPr>
              <w:t> </w:t>
            </w:r>
            <w:r>
              <w:rPr>
                <w:rFonts w:ascii="宋体" w:hAnsi="宋体" w:cs="宋体" w:eastAsia="宋体"/>
                <w:color w:val="3A3A3B"/>
                <w:w w:val="95"/>
                <w:sz w:val="20"/>
                <w:szCs w:val="20"/>
              </w:rPr>
              <w:t>崔</w:t>
            </w:r>
            <w:r>
              <w:rPr>
                <w:rFonts w:ascii="宋体" w:hAnsi="宋体" w:cs="宋体" w:eastAsia="宋体"/>
                <w:color w:val="3A3A3B"/>
                <w:spacing w:val="-93"/>
                <w:w w:val="95"/>
                <w:sz w:val="20"/>
                <w:szCs w:val="20"/>
              </w:rPr>
              <w:t> </w:t>
            </w:r>
            <w:r>
              <w:rPr>
                <w:rFonts w:ascii="宋体" w:hAnsi="宋体" w:cs="宋体" w:eastAsia="宋体"/>
                <w:color w:val="3A3A3B"/>
                <w:spacing w:val="-93"/>
                <w:w w:val="95"/>
                <w:sz w:val="20"/>
                <w:szCs w:val="20"/>
              </w:rPr>
            </w:r>
            <w:r>
              <w:rPr>
                <w:rFonts w:ascii="宋体" w:hAnsi="宋体" w:cs="宋体" w:eastAsia="宋体"/>
                <w:color w:val="3A3A3B"/>
                <w:spacing w:val="-10"/>
                <w:sz w:val="20"/>
                <w:szCs w:val="20"/>
                <w:u w:val="thick" w:color="000000"/>
              </w:rPr>
              <w:t>阳</w:t>
            </w:r>
            <w:r>
              <w:rPr>
                <w:rFonts w:ascii="宋体" w:hAnsi="宋体" w:cs="宋体" w:eastAsia="宋体"/>
                <w:color w:val="3A3A3B"/>
                <w:spacing w:val="-10"/>
                <w:sz w:val="20"/>
                <w:szCs w:val="20"/>
              </w:rPr>
              <w:t>华）</w:t>
            </w:r>
            <w:r>
              <w:rPr>
                <w:rFonts w:ascii="宋体" w:hAnsi="宋体" w:cs="宋体" w:eastAsia="宋体"/>
                <w:spacing w:val="-10"/>
                <w:sz w:val="20"/>
                <w:szCs w:val="20"/>
              </w:rPr>
            </w:r>
          </w:p>
        </w:tc>
        <w:tc>
          <w:tcPr>
            <w:tcW w:w="749" w:type="dxa"/>
            <w:tcBorders>
              <w:top w:val="single" w:sz="6" w:space="0" w:color="4B4B4B"/>
              <w:left w:val="single" w:sz="6" w:space="0" w:color="2B2B2B"/>
              <w:bottom w:val="single" w:sz="3" w:space="0" w:color="0F0F0F"/>
              <w:right w:val="single" w:sz="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12121"/>
                <w:spacing w:val="-7"/>
                <w:w w:val="110"/>
                <w:sz w:val="20"/>
              </w:rPr>
              <w:t>11</w:t>
            </w:r>
            <w:r>
              <w:rPr>
                <w:rFonts w:ascii="Times New Roman"/>
                <w:color w:val="3A3A3B"/>
                <w:spacing w:val="-7"/>
                <w:w w:val="110"/>
                <w:sz w:val="20"/>
              </w:rPr>
              <w:t>622</w:t>
            </w:r>
            <w:r>
              <w:rPr>
                <w:rFonts w:ascii="Times New Roman"/>
                <w:spacing w:val="-7"/>
                <w:sz w:val="20"/>
              </w:rPr>
            </w:r>
          </w:p>
        </w:tc>
        <w:tc>
          <w:tcPr>
            <w:tcW w:w="4294" w:type="dxa"/>
            <w:gridSpan w:val="2"/>
            <w:tcBorders>
              <w:top w:val="single" w:sz="6" w:space="0" w:color="4B4B4B"/>
              <w:left w:val="single" w:sz="3" w:space="0" w:color="2B2B2B"/>
              <w:bottom w:val="single" w:sz="3" w:space="0" w:color="383838"/>
              <w:right w:val="single" w:sz="16" w:space="0" w:color="2B2B2B"/>
            </w:tcBorders>
          </w:tcPr>
          <w:p>
            <w:pPr>
              <w:pStyle w:val="TableParagraph"/>
              <w:spacing w:line="283" w:lineRule="auto" w:before="4"/>
              <w:ind w:left="104" w:right="106" w:hanging="8"/>
              <w:jc w:val="left"/>
              <w:rPr>
                <w:rFonts w:ascii="宋体" w:hAnsi="宋体" w:cs="宋体" w:eastAsia="宋体"/>
                <w:sz w:val="20"/>
                <w:szCs w:val="20"/>
              </w:rPr>
            </w:pPr>
            <w:r>
              <w:rPr>
                <w:rFonts w:ascii="宋体" w:hAnsi="宋体" w:cs="宋体" w:eastAsia="宋体"/>
                <w:color w:val="212121"/>
                <w:spacing w:val="-13"/>
                <w:sz w:val="20"/>
                <w:szCs w:val="20"/>
              </w:rPr>
              <w:t>＃</w:t>
            </w:r>
            <w:r>
              <w:rPr>
                <w:rFonts w:ascii="宋体" w:hAnsi="宋体" w:cs="宋体" w:eastAsia="宋体"/>
                <w:color w:val="4F4F4F"/>
                <w:spacing w:val="-13"/>
                <w:sz w:val="20"/>
                <w:szCs w:val="20"/>
              </w:rPr>
              <w:t>告别乌托邦</w:t>
            </w:r>
            <w:r>
              <w:rPr>
                <w:rFonts w:ascii="宋体" w:hAnsi="宋体" w:cs="宋体" w:eastAsia="宋体"/>
                <w:color w:val="4F4F4F"/>
                <w:spacing w:val="-75"/>
                <w:sz w:val="20"/>
                <w:szCs w:val="20"/>
              </w:rPr>
              <w:t> </w:t>
            </w:r>
            <w:r>
              <w:rPr>
                <w:rFonts w:ascii="宋体" w:hAnsi="宋体" w:cs="宋体" w:eastAsia="宋体"/>
                <w:color w:val="4F4F4F"/>
                <w:spacing w:val="-19"/>
                <w:sz w:val="20"/>
                <w:szCs w:val="20"/>
              </w:rPr>
              <w:t>：“大跃进”</w:t>
            </w:r>
            <w:r>
              <w:rPr>
                <w:rFonts w:ascii="宋体" w:hAnsi="宋体" w:cs="宋体" w:eastAsia="宋体"/>
                <w:color w:val="4F4F4F"/>
                <w:spacing w:val="-67"/>
                <w:sz w:val="20"/>
                <w:szCs w:val="20"/>
              </w:rPr>
              <w:t> </w:t>
            </w:r>
            <w:r>
              <w:rPr>
                <w:rFonts w:ascii="宋体" w:hAnsi="宋体" w:cs="宋体" w:eastAsia="宋体"/>
                <w:color w:val="4F4F4F"/>
                <w:sz w:val="20"/>
                <w:szCs w:val="20"/>
              </w:rPr>
              <w:t>和人民公社化运动的</w:t>
            </w:r>
            <w:r>
              <w:rPr>
                <w:rFonts w:ascii="宋体" w:hAnsi="宋体" w:cs="宋体" w:eastAsia="宋体"/>
                <w:color w:val="4F4F4F"/>
                <w:w w:val="103"/>
                <w:sz w:val="20"/>
                <w:szCs w:val="20"/>
              </w:rPr>
              <w:t> </w:t>
            </w:r>
            <w:r>
              <w:rPr>
                <w:rFonts w:ascii="宋体" w:hAnsi="宋体" w:cs="宋体" w:eastAsia="宋体"/>
                <w:color w:val="3A3A3B"/>
                <w:w w:val="90"/>
                <w:sz w:val="20"/>
                <w:szCs w:val="20"/>
              </w:rPr>
              <w:t>启示</w:t>
            </w:r>
            <w:r>
              <w:rPr>
                <w:rFonts w:ascii="宋体" w:hAnsi="宋体" w:cs="宋体" w:eastAsia="宋体"/>
                <w:color w:val="3A3A3B"/>
                <w:spacing w:val="-50"/>
                <w:w w:val="90"/>
                <w:sz w:val="20"/>
                <w:szCs w:val="20"/>
              </w:rPr>
              <w:t> </w:t>
            </w:r>
            <w:r>
              <w:rPr>
                <w:rFonts w:ascii="宋体" w:hAnsi="宋体" w:cs="宋体" w:eastAsia="宋体"/>
                <w:color w:val="3A3A3B"/>
                <w:w w:val="90"/>
                <w:sz w:val="20"/>
                <w:szCs w:val="20"/>
              </w:rPr>
              <w:t>（党史〉</w:t>
            </w:r>
            <w:r>
              <w:rPr>
                <w:rFonts w:ascii="宋体" w:hAnsi="宋体" w:cs="宋体" w:eastAsia="宋体"/>
                <w:color w:val="3A3A3B"/>
                <w:spacing w:val="-55"/>
                <w:w w:val="90"/>
                <w:sz w:val="20"/>
                <w:szCs w:val="20"/>
              </w:rPr>
              <w:t> </w:t>
            </w:r>
            <w:r>
              <w:rPr>
                <w:rFonts w:ascii="宋体" w:hAnsi="宋体" w:cs="宋体" w:eastAsia="宋体"/>
                <w:color w:val="3A3A3B"/>
                <w:w w:val="90"/>
                <w:sz w:val="20"/>
                <w:szCs w:val="20"/>
              </w:rPr>
              <w:t>（辛逸〉</w:t>
            </w:r>
            <w:r>
              <w:rPr>
                <w:rFonts w:ascii="宋体" w:hAnsi="宋体" w:cs="宋体" w:eastAsia="宋体"/>
                <w:sz w:val="20"/>
                <w:szCs w:val="20"/>
              </w:rPr>
            </w:r>
          </w:p>
        </w:tc>
      </w:tr>
      <w:tr>
        <w:trPr>
          <w:trHeight w:val="655" w:hRule="exact"/>
        </w:trPr>
        <w:tc>
          <w:tcPr>
            <w:tcW w:w="813" w:type="dxa"/>
            <w:tcBorders>
              <w:top w:val="single" w:sz="6" w:space="0" w:color="484848"/>
              <w:left w:val="single" w:sz="6" w:space="0" w:color="2B2B2B"/>
              <w:bottom w:val="single" w:sz="3" w:space="0" w:color="343434"/>
              <w:right w:val="single" w:sz="6"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3A3A3B"/>
                <w:w w:val="105"/>
                <w:sz w:val="20"/>
              </w:rPr>
              <w:t>11623</w:t>
            </w:r>
            <w:r>
              <w:rPr>
                <w:rFonts w:ascii="Times New Roman"/>
                <w:sz w:val="20"/>
              </w:rPr>
            </w:r>
          </w:p>
        </w:tc>
        <w:tc>
          <w:tcPr>
            <w:tcW w:w="3486" w:type="dxa"/>
            <w:tcBorders>
              <w:top w:val="single" w:sz="6" w:space="0" w:color="484848"/>
              <w:left w:val="single" w:sz="6" w:space="0" w:color="2B2B2B"/>
              <w:bottom w:val="single" w:sz="6" w:space="0" w:color="4B4B4B"/>
              <w:right w:val="single" w:sz="6" w:space="0" w:color="2B2B2B"/>
            </w:tcBorders>
          </w:tcPr>
          <w:p>
            <w:pPr>
              <w:pStyle w:val="TableParagraph"/>
              <w:spacing w:line="283" w:lineRule="auto" w:before="6"/>
              <w:ind w:left="116" w:right="112" w:hanging="15"/>
              <w:jc w:val="left"/>
              <w:rPr>
                <w:rFonts w:ascii="宋体" w:hAnsi="宋体" w:cs="宋体" w:eastAsia="宋体"/>
                <w:sz w:val="20"/>
                <w:szCs w:val="20"/>
              </w:rPr>
            </w:pPr>
            <w:r>
              <w:rPr>
                <w:rFonts w:ascii="宋体" w:hAnsi="宋体" w:cs="宋体" w:eastAsia="宋体"/>
                <w:color w:val="3A3A3B"/>
                <w:sz w:val="20"/>
                <w:szCs w:val="20"/>
              </w:rPr>
              <w:t>＃</w:t>
            </w:r>
            <w:r>
              <w:rPr>
                <w:rFonts w:ascii="宋体" w:hAnsi="宋体" w:cs="宋体" w:eastAsia="宋体"/>
                <w:color w:val="3A3A3B"/>
                <w:spacing w:val="-76"/>
                <w:sz w:val="20"/>
                <w:szCs w:val="20"/>
              </w:rPr>
              <w:t> </w:t>
            </w:r>
            <w:r>
              <w:rPr>
                <w:rFonts w:ascii="宋体" w:hAnsi="宋体" w:cs="宋体" w:eastAsia="宋体"/>
                <w:color w:val="3A3A3B"/>
                <w:spacing w:val="-3"/>
                <w:sz w:val="20"/>
                <w:szCs w:val="20"/>
              </w:rPr>
              <w:t>《论</w:t>
            </w:r>
            <w:r>
              <w:rPr>
                <w:rFonts w:ascii="宋体" w:hAnsi="宋体" w:cs="宋体" w:eastAsia="宋体"/>
                <w:color w:val="212121"/>
                <w:spacing w:val="-3"/>
                <w:sz w:val="20"/>
                <w:szCs w:val="20"/>
              </w:rPr>
              <w:t>十</w:t>
            </w:r>
            <w:r>
              <w:rPr>
                <w:rFonts w:ascii="宋体" w:hAnsi="宋体" w:cs="宋体" w:eastAsia="宋体"/>
                <w:color w:val="3A3A3B"/>
                <w:spacing w:val="-3"/>
                <w:sz w:val="20"/>
                <w:szCs w:val="20"/>
              </w:rPr>
              <w:t>大关系》</w:t>
            </w:r>
            <w:r>
              <w:rPr>
                <w:rFonts w:ascii="宋体" w:hAnsi="宋体" w:cs="宋体" w:eastAsia="宋体"/>
                <w:color w:val="3A3A3B"/>
                <w:spacing w:val="-42"/>
                <w:sz w:val="20"/>
                <w:szCs w:val="20"/>
              </w:rPr>
              <w:t> </w:t>
            </w:r>
            <w:r>
              <w:rPr>
                <w:rFonts w:ascii="宋体" w:hAnsi="宋体" w:cs="宋体" w:eastAsia="宋体"/>
                <w:color w:val="3A3A3B"/>
                <w:sz w:val="20"/>
                <w:szCs w:val="20"/>
              </w:rPr>
              <w:t>的经典化与毛泽东</w:t>
            </w:r>
            <w:r>
              <w:rPr>
                <w:rFonts w:ascii="宋体" w:hAnsi="宋体" w:cs="宋体" w:eastAsia="宋体"/>
                <w:color w:val="3A3A3B"/>
                <w:w w:val="104"/>
                <w:sz w:val="20"/>
                <w:szCs w:val="20"/>
              </w:rPr>
              <w:t> </w:t>
            </w:r>
            <w:r>
              <w:rPr>
                <w:rFonts w:ascii="宋体" w:hAnsi="宋体" w:cs="宋体" w:eastAsia="宋体"/>
                <w:color w:val="3A3A3B"/>
                <w:spacing w:val="-11"/>
                <w:w w:val="95"/>
                <w:sz w:val="20"/>
                <w:szCs w:val="20"/>
              </w:rPr>
              <w:t>时代的</w:t>
            </w:r>
            <w:r>
              <w:rPr>
                <w:rFonts w:ascii="宋体" w:hAnsi="宋体" w:cs="宋体" w:eastAsia="宋体"/>
                <w:color w:val="676767"/>
                <w:spacing w:val="-11"/>
                <w:w w:val="95"/>
                <w:sz w:val="20"/>
                <w:szCs w:val="20"/>
              </w:rPr>
              <w:t>工业</w:t>
            </w:r>
            <w:r>
              <w:rPr>
                <w:rFonts w:ascii="宋体" w:hAnsi="宋体" w:cs="宋体" w:eastAsia="宋体"/>
                <w:color w:val="3A3A3B"/>
                <w:spacing w:val="-11"/>
                <w:w w:val="95"/>
                <w:sz w:val="20"/>
                <w:szCs w:val="20"/>
              </w:rPr>
              <w:t>化 </w:t>
            </w:r>
            <w:r>
              <w:rPr>
                <w:rFonts w:ascii="宋体" w:hAnsi="宋体" w:cs="宋体" w:eastAsia="宋体"/>
                <w:color w:val="3A3A3B"/>
                <w:w w:val="95"/>
                <w:sz w:val="20"/>
                <w:szCs w:val="20"/>
              </w:rPr>
              <w:t>（党史）</w:t>
            </w:r>
            <w:r>
              <w:rPr>
                <w:rFonts w:ascii="宋体" w:hAnsi="宋体" w:cs="宋体" w:eastAsia="宋体"/>
                <w:color w:val="3A3A3B"/>
                <w:spacing w:val="-44"/>
                <w:w w:val="95"/>
                <w:sz w:val="20"/>
                <w:szCs w:val="20"/>
              </w:rPr>
              <w:t> </w:t>
            </w:r>
            <w:r>
              <w:rPr>
                <w:rFonts w:ascii="宋体" w:hAnsi="宋体" w:cs="宋体" w:eastAsia="宋体"/>
                <w:color w:val="3A3A3B"/>
                <w:w w:val="95"/>
                <w:sz w:val="20"/>
                <w:szCs w:val="20"/>
              </w:rPr>
              <w:t>（王海光）</w:t>
            </w:r>
            <w:r>
              <w:rPr>
                <w:rFonts w:ascii="宋体" w:hAnsi="宋体" w:cs="宋体" w:eastAsia="宋体"/>
                <w:sz w:val="20"/>
                <w:szCs w:val="20"/>
              </w:rPr>
            </w:r>
          </w:p>
        </w:tc>
        <w:tc>
          <w:tcPr>
            <w:tcW w:w="749" w:type="dxa"/>
            <w:tcBorders>
              <w:top w:val="single" w:sz="3" w:space="0" w:color="0F0F0F"/>
              <w:left w:val="single" w:sz="6" w:space="0" w:color="2B2B2B"/>
              <w:bottom w:val="single" w:sz="6" w:space="0" w:color="4B4B4B"/>
              <w:right w:val="single" w:sz="3"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111111"/>
                <w:spacing w:val="-6"/>
                <w:w w:val="105"/>
                <w:sz w:val="20"/>
              </w:rPr>
              <w:t>11</w:t>
            </w:r>
            <w:r>
              <w:rPr>
                <w:rFonts w:ascii="Times New Roman"/>
                <w:color w:val="4F4F4F"/>
                <w:spacing w:val="-6"/>
                <w:w w:val="105"/>
                <w:sz w:val="20"/>
              </w:rPr>
              <w:t>624</w:t>
            </w:r>
            <w:r>
              <w:rPr>
                <w:rFonts w:ascii="Times New Roman"/>
                <w:spacing w:val="-6"/>
                <w:sz w:val="20"/>
              </w:rPr>
            </w:r>
          </w:p>
        </w:tc>
        <w:tc>
          <w:tcPr>
            <w:tcW w:w="4294" w:type="dxa"/>
            <w:gridSpan w:val="2"/>
            <w:tcBorders>
              <w:top w:val="single" w:sz="3" w:space="0" w:color="383838"/>
              <w:left w:val="single" w:sz="3" w:space="0" w:color="2B2B2B"/>
              <w:bottom w:val="single" w:sz="6" w:space="0" w:color="4B4B4B"/>
              <w:right w:val="single" w:sz="12" w:space="0" w:color="2B2B2B"/>
            </w:tcBorders>
          </w:tcPr>
          <w:p>
            <w:pPr>
              <w:pStyle w:val="TableParagraph"/>
              <w:spacing w:line="240" w:lineRule="auto" w:before="16"/>
              <w:ind w:left="97" w:right="0"/>
              <w:jc w:val="left"/>
              <w:rPr>
                <w:rFonts w:ascii="宋体" w:hAnsi="宋体" w:cs="宋体" w:eastAsia="宋体"/>
                <w:sz w:val="20"/>
                <w:szCs w:val="20"/>
              </w:rPr>
            </w:pPr>
            <w:r>
              <w:rPr>
                <w:rFonts w:ascii="宋体" w:hAnsi="宋体" w:cs="宋体" w:eastAsia="宋体"/>
                <w:color w:val="3A3A3B"/>
                <w:spacing w:val="-4"/>
                <w:sz w:val="20"/>
                <w:szCs w:val="20"/>
              </w:rPr>
              <w:t>＃中国共产党夺取全国政权的历史经验（党史〉</w:t>
            </w:r>
            <w:r>
              <w:rPr>
                <w:rFonts w:ascii="宋体" w:hAnsi="宋体" w:cs="宋体" w:eastAsia="宋体"/>
                <w:spacing w:val="-4"/>
                <w:sz w:val="20"/>
                <w:szCs w:val="20"/>
              </w:rPr>
            </w:r>
          </w:p>
          <w:p>
            <w:pPr>
              <w:pStyle w:val="TableParagraph"/>
              <w:spacing w:line="240" w:lineRule="auto" w:before="40"/>
              <w:ind w:left="205" w:right="0"/>
              <w:jc w:val="left"/>
              <w:rPr>
                <w:rFonts w:ascii="宋体" w:hAnsi="宋体" w:cs="宋体" w:eastAsia="宋体"/>
                <w:sz w:val="20"/>
                <w:szCs w:val="20"/>
              </w:rPr>
            </w:pPr>
            <w:r>
              <w:rPr>
                <w:rFonts w:ascii="宋体" w:hAnsi="宋体" w:cs="宋体" w:eastAsia="宋体"/>
                <w:color w:val="3A3A3B"/>
                <w:w w:val="95"/>
                <w:sz w:val="20"/>
                <w:szCs w:val="20"/>
              </w:rPr>
              <w:t>（张旭东）</w:t>
            </w:r>
            <w:r>
              <w:rPr>
                <w:rFonts w:ascii="宋体" w:hAnsi="宋体" w:cs="宋体" w:eastAsia="宋体"/>
                <w:sz w:val="20"/>
                <w:szCs w:val="20"/>
              </w:rPr>
            </w:r>
          </w:p>
        </w:tc>
      </w:tr>
      <w:tr>
        <w:trPr>
          <w:trHeight w:val="653" w:hRule="exact"/>
        </w:trPr>
        <w:tc>
          <w:tcPr>
            <w:tcW w:w="813" w:type="dxa"/>
            <w:tcBorders>
              <w:top w:val="single" w:sz="3" w:space="0" w:color="343434"/>
              <w:left w:val="single" w:sz="6" w:space="0" w:color="2B2B2B"/>
              <w:bottom w:val="single" w:sz="3" w:space="0" w:color="3B3B3B"/>
              <w:right w:val="single" w:sz="6"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12121"/>
                <w:spacing w:val="-12"/>
                <w:w w:val="115"/>
                <w:sz w:val="20"/>
              </w:rPr>
              <w:t>11</w:t>
            </w:r>
            <w:r>
              <w:rPr>
                <w:rFonts w:ascii="Times New Roman"/>
                <w:color w:val="3A3A3B"/>
                <w:spacing w:val="-12"/>
                <w:w w:val="115"/>
                <w:sz w:val="20"/>
              </w:rPr>
              <w:t>625</w:t>
            </w:r>
            <w:r>
              <w:rPr>
                <w:rFonts w:ascii="Times New Roman"/>
                <w:spacing w:val="-12"/>
                <w:sz w:val="20"/>
              </w:rPr>
            </w:r>
          </w:p>
        </w:tc>
        <w:tc>
          <w:tcPr>
            <w:tcW w:w="3486" w:type="dxa"/>
            <w:tcBorders>
              <w:top w:val="single" w:sz="6" w:space="0" w:color="4B4B4B"/>
              <w:left w:val="single" w:sz="6" w:space="0" w:color="2B2B2B"/>
              <w:bottom w:val="single" w:sz="3" w:space="0" w:color="3B3B3B"/>
              <w:right w:val="single" w:sz="6" w:space="0" w:color="343434"/>
            </w:tcBorders>
          </w:tcPr>
          <w:p>
            <w:pPr>
              <w:pStyle w:val="TableParagraph"/>
              <w:spacing w:line="278" w:lineRule="auto" w:before="6"/>
              <w:ind w:left="101" w:right="125"/>
              <w:jc w:val="left"/>
              <w:rPr>
                <w:rFonts w:ascii="宋体" w:hAnsi="宋体" w:cs="宋体" w:eastAsia="宋体"/>
                <w:sz w:val="20"/>
                <w:szCs w:val="20"/>
              </w:rPr>
            </w:pPr>
            <w:r>
              <w:rPr>
                <w:rFonts w:ascii="宋体" w:hAnsi="宋体" w:cs="宋体" w:eastAsia="宋体"/>
                <w:color w:val="3A3A3B"/>
                <w:spacing w:val="-15"/>
                <w:sz w:val="20"/>
                <w:szCs w:val="20"/>
              </w:rPr>
              <w:t>＃深入开展</w:t>
            </w:r>
            <w:r>
              <w:rPr>
                <w:rFonts w:ascii="宋体" w:hAnsi="宋体" w:cs="宋体" w:eastAsia="宋体"/>
                <w:color w:val="3A3A3B"/>
                <w:spacing w:val="-17"/>
                <w:sz w:val="20"/>
                <w:szCs w:val="20"/>
              </w:rPr>
              <w:t> </w:t>
            </w:r>
            <w:r>
              <w:rPr>
                <w:rFonts w:ascii="宋体" w:hAnsi="宋体" w:cs="宋体" w:eastAsia="宋体"/>
                <w:color w:val="3A3A3B"/>
                <w:sz w:val="20"/>
                <w:szCs w:val="20"/>
              </w:rPr>
              <w:t>“四史”</w:t>
            </w:r>
            <w:r>
              <w:rPr>
                <w:rFonts w:ascii="宋体" w:hAnsi="宋体" w:cs="宋体" w:eastAsia="宋体"/>
                <w:color w:val="3A3A3B"/>
                <w:spacing w:val="-30"/>
                <w:sz w:val="20"/>
                <w:szCs w:val="20"/>
              </w:rPr>
              <w:t> </w:t>
            </w:r>
            <w:r>
              <w:rPr>
                <w:rFonts w:ascii="宋体" w:hAnsi="宋体" w:cs="宋体" w:eastAsia="宋体"/>
                <w:color w:val="676767"/>
                <w:sz w:val="20"/>
                <w:szCs w:val="20"/>
              </w:rPr>
              <w:t>学习教育</w:t>
            </w:r>
            <w:r>
              <w:rPr>
                <w:rFonts w:ascii="宋体" w:hAnsi="宋体" w:cs="宋体" w:eastAsia="宋体"/>
                <w:color w:val="676767"/>
                <w:spacing w:val="-85"/>
                <w:sz w:val="20"/>
                <w:szCs w:val="20"/>
              </w:rPr>
              <w:t> </w:t>
            </w:r>
            <w:r>
              <w:rPr>
                <w:rFonts w:ascii="宋体" w:hAnsi="宋体" w:cs="宋体" w:eastAsia="宋体"/>
                <w:color w:val="212121"/>
                <w:spacing w:val="-28"/>
                <w:w w:val="105"/>
                <w:sz w:val="20"/>
                <w:szCs w:val="20"/>
              </w:rPr>
              <w:t>：</w:t>
            </w:r>
            <w:r>
              <w:rPr>
                <w:rFonts w:ascii="宋体" w:hAnsi="宋体" w:cs="宋体" w:eastAsia="宋体"/>
                <w:color w:val="4F4F4F"/>
                <w:spacing w:val="-28"/>
                <w:w w:val="105"/>
                <w:sz w:val="20"/>
                <w:szCs w:val="20"/>
              </w:rPr>
              <w:t>空想</w:t>
            </w:r>
            <w:r>
              <w:rPr>
                <w:rFonts w:ascii="宋体" w:hAnsi="宋体" w:cs="宋体" w:eastAsia="宋体"/>
                <w:color w:val="4F4F4F"/>
                <w:w w:val="105"/>
                <w:sz w:val="20"/>
                <w:szCs w:val="20"/>
              </w:rPr>
              <w:t> </w:t>
            </w:r>
            <w:r>
              <w:rPr>
                <w:rFonts w:ascii="宋体" w:hAnsi="宋体" w:cs="宋体" w:eastAsia="宋体"/>
                <w:color w:val="3A3A3B"/>
                <w:w w:val="95"/>
                <w:sz w:val="20"/>
                <w:szCs w:val="20"/>
              </w:rPr>
              <w:t>社会主义</w:t>
            </w:r>
            <w:r>
              <w:rPr>
                <w:rFonts w:ascii="宋体" w:hAnsi="宋体" w:cs="宋体" w:eastAsia="宋体"/>
                <w:color w:val="3A3A3B"/>
                <w:spacing w:val="-32"/>
                <w:w w:val="95"/>
                <w:sz w:val="20"/>
                <w:szCs w:val="20"/>
              </w:rPr>
              <w:t> </w:t>
            </w:r>
            <w:r>
              <w:rPr>
                <w:rFonts w:ascii="宋体" w:hAnsi="宋体" w:cs="宋体" w:eastAsia="宋体"/>
                <w:color w:val="3A3A3B"/>
                <w:w w:val="95"/>
                <w:sz w:val="20"/>
                <w:szCs w:val="20"/>
              </w:rPr>
              <w:t>（孙劲松〉</w:t>
            </w:r>
            <w:r>
              <w:rPr>
                <w:rFonts w:ascii="宋体" w:hAnsi="宋体" w:cs="宋体" w:eastAsia="宋体"/>
                <w:sz w:val="20"/>
                <w:szCs w:val="20"/>
              </w:rPr>
            </w:r>
          </w:p>
        </w:tc>
        <w:tc>
          <w:tcPr>
            <w:tcW w:w="749" w:type="dxa"/>
            <w:tcBorders>
              <w:top w:val="single" w:sz="6" w:space="0" w:color="4B4B4B"/>
              <w:left w:val="single" w:sz="6" w:space="0" w:color="343434"/>
              <w:bottom w:val="single" w:sz="3" w:space="0" w:color="232323"/>
              <w:right w:val="single" w:sz="3" w:space="0" w:color="2B2B2B"/>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3A3A3B"/>
                <w:w w:val="105"/>
                <w:sz w:val="20"/>
              </w:rPr>
              <w:t>11629</w:t>
            </w:r>
            <w:r>
              <w:rPr>
                <w:rFonts w:ascii="Times New Roman"/>
                <w:sz w:val="20"/>
              </w:rPr>
            </w:r>
          </w:p>
        </w:tc>
        <w:tc>
          <w:tcPr>
            <w:tcW w:w="108" w:type="dxa"/>
            <w:vMerge w:val="restart"/>
            <w:tcBorders>
              <w:top w:val="single" w:sz="6" w:space="0" w:color="4B4B4B"/>
              <w:left w:val="single" w:sz="3" w:space="0" w:color="030303"/>
              <w:right w:val="nil" w:sz="6" w:space="0" w:color="auto"/>
            </w:tcBorders>
          </w:tcPr>
          <w:p>
            <w:pPr/>
          </w:p>
        </w:tc>
        <w:tc>
          <w:tcPr>
            <w:tcW w:w="4186" w:type="dxa"/>
            <w:tcBorders>
              <w:top w:val="single" w:sz="6" w:space="0" w:color="4B4B4B"/>
              <w:left w:val="nil" w:sz="6" w:space="0" w:color="auto"/>
              <w:bottom w:val="single" w:sz="3" w:space="0" w:color="3B3B3B"/>
              <w:right w:val="single" w:sz="12" w:space="0" w:color="2B2B2B"/>
            </w:tcBorders>
          </w:tcPr>
          <w:p>
            <w:pPr>
              <w:pStyle w:val="TableParagraph"/>
              <w:spacing w:line="278" w:lineRule="auto" w:before="6"/>
              <w:ind w:right="130" w:hanging="15"/>
              <w:jc w:val="left"/>
              <w:rPr>
                <w:rFonts w:ascii="宋体" w:hAnsi="宋体" w:cs="宋体" w:eastAsia="宋体"/>
                <w:sz w:val="20"/>
                <w:szCs w:val="20"/>
              </w:rPr>
            </w:pPr>
            <w:r>
              <w:rPr>
                <w:rFonts w:ascii="宋体" w:hAnsi="宋体" w:cs="宋体" w:eastAsia="宋体"/>
                <w:color w:val="3A3A3B"/>
                <w:spacing w:val="-15"/>
                <w:sz w:val="20"/>
                <w:szCs w:val="20"/>
              </w:rPr>
              <w:t>＃深入开展 </w:t>
            </w:r>
            <w:r>
              <w:rPr>
                <w:rFonts w:ascii="宋体" w:hAnsi="宋体" w:cs="宋体" w:eastAsia="宋体"/>
                <w:color w:val="3A3A3B"/>
                <w:sz w:val="20"/>
                <w:szCs w:val="20"/>
              </w:rPr>
              <w:t>“四史” 学习教育</w:t>
            </w:r>
            <w:r>
              <w:rPr>
                <w:rFonts w:ascii="宋体" w:hAnsi="宋体" w:cs="宋体" w:eastAsia="宋体"/>
                <w:color w:val="3A3A3B"/>
                <w:spacing w:val="-90"/>
                <w:sz w:val="20"/>
                <w:szCs w:val="20"/>
              </w:rPr>
              <w:t> </w:t>
            </w:r>
            <w:r>
              <w:rPr>
                <w:rFonts w:ascii="宋体" w:hAnsi="宋体" w:cs="宋体" w:eastAsia="宋体"/>
                <w:color w:val="3A3A3B"/>
                <w:spacing w:val="-10"/>
                <w:sz w:val="20"/>
                <w:szCs w:val="20"/>
              </w:rPr>
              <w:t>：社会主义五百</w:t>
            </w:r>
            <w:r>
              <w:rPr>
                <w:rFonts w:ascii="宋体" w:hAnsi="宋体" w:cs="宋体" w:eastAsia="宋体"/>
                <w:color w:val="3A3A3B"/>
                <w:w w:val="102"/>
                <w:sz w:val="20"/>
                <w:szCs w:val="20"/>
              </w:rPr>
              <w:t> </w:t>
            </w:r>
            <w:r>
              <w:rPr>
                <w:rFonts w:ascii="宋体" w:hAnsi="宋体" w:cs="宋体" w:eastAsia="宋体"/>
                <w:color w:val="4F4F4F"/>
                <w:w w:val="85"/>
                <w:sz w:val="20"/>
                <w:szCs w:val="20"/>
              </w:rPr>
              <w:t>年</w:t>
            </w:r>
            <w:r>
              <w:rPr>
                <w:rFonts w:ascii="宋体" w:hAnsi="宋体" w:cs="宋体" w:eastAsia="宋体"/>
                <w:color w:val="4F4F4F"/>
                <w:spacing w:val="-3"/>
                <w:w w:val="85"/>
                <w:sz w:val="20"/>
                <w:szCs w:val="20"/>
              </w:rPr>
              <w:t> </w:t>
            </w:r>
            <w:r>
              <w:rPr>
                <w:rFonts w:ascii="宋体" w:hAnsi="宋体" w:cs="宋体" w:eastAsia="宋体"/>
                <w:color w:val="4F4F4F"/>
                <w:w w:val="85"/>
                <w:sz w:val="20"/>
                <w:szCs w:val="20"/>
              </w:rPr>
              <w:t>（郭强〉</w:t>
            </w:r>
            <w:r>
              <w:rPr>
                <w:rFonts w:ascii="宋体" w:hAnsi="宋体" w:cs="宋体" w:eastAsia="宋体"/>
                <w:sz w:val="20"/>
                <w:szCs w:val="20"/>
              </w:rPr>
            </w:r>
          </w:p>
        </w:tc>
      </w:tr>
      <w:tr>
        <w:trPr>
          <w:trHeight w:val="943" w:hRule="exact"/>
        </w:trPr>
        <w:tc>
          <w:tcPr>
            <w:tcW w:w="813" w:type="dxa"/>
            <w:tcBorders>
              <w:top w:val="single" w:sz="3" w:space="0" w:color="3B3B3B"/>
              <w:left w:val="single" w:sz="6" w:space="0" w:color="2B2B2B"/>
              <w:bottom w:val="single" w:sz="3" w:space="0" w:color="38383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51" w:right="0"/>
              <w:jc w:val="left"/>
              <w:rPr>
                <w:rFonts w:ascii="Times New Roman" w:hAnsi="Times New Roman" w:cs="Times New Roman" w:eastAsia="Times New Roman"/>
                <w:sz w:val="20"/>
                <w:szCs w:val="20"/>
              </w:rPr>
            </w:pPr>
            <w:r>
              <w:rPr>
                <w:rFonts w:ascii="Times New Roman"/>
                <w:color w:val="111111"/>
                <w:spacing w:val="-12"/>
                <w:w w:val="115"/>
                <w:sz w:val="20"/>
              </w:rPr>
              <w:t>11</w:t>
            </w:r>
            <w:r>
              <w:rPr>
                <w:rFonts w:ascii="Times New Roman"/>
                <w:color w:val="3A3A3B"/>
                <w:spacing w:val="-12"/>
                <w:w w:val="115"/>
                <w:sz w:val="20"/>
              </w:rPr>
              <w:t>626</w:t>
            </w:r>
            <w:r>
              <w:rPr>
                <w:rFonts w:ascii="Times New Roman"/>
                <w:spacing w:val="-12"/>
                <w:sz w:val="20"/>
              </w:rPr>
            </w:r>
          </w:p>
        </w:tc>
        <w:tc>
          <w:tcPr>
            <w:tcW w:w="3486" w:type="dxa"/>
            <w:tcBorders>
              <w:top w:val="single" w:sz="3" w:space="0" w:color="3B3B3B"/>
              <w:left w:val="single" w:sz="6" w:space="0" w:color="2B2B2B"/>
              <w:bottom w:val="single" w:sz="6" w:space="0" w:color="4B4B4B"/>
              <w:right w:val="single" w:sz="13" w:space="0" w:color="343434"/>
            </w:tcBorders>
          </w:tcPr>
          <w:p>
            <w:pPr>
              <w:pStyle w:val="TableParagraph"/>
              <w:spacing w:line="288" w:lineRule="auto"/>
              <w:ind w:left="94" w:right="101"/>
              <w:jc w:val="both"/>
              <w:rPr>
                <w:rFonts w:ascii="宋体" w:hAnsi="宋体" w:cs="宋体" w:eastAsia="宋体"/>
                <w:sz w:val="20"/>
                <w:szCs w:val="20"/>
              </w:rPr>
            </w:pPr>
            <w:r>
              <w:rPr>
                <w:rFonts w:ascii="宋体" w:hAnsi="宋体" w:cs="宋体" w:eastAsia="宋体"/>
                <w:color w:val="212121"/>
                <w:spacing w:val="-13"/>
                <w:sz w:val="20"/>
                <w:szCs w:val="20"/>
              </w:rPr>
              <w:t>＃</w:t>
            </w:r>
            <w:r>
              <w:rPr>
                <w:rFonts w:ascii="宋体" w:hAnsi="宋体" w:cs="宋体" w:eastAsia="宋体"/>
                <w:color w:val="4F4F4F"/>
                <w:spacing w:val="-13"/>
                <w:sz w:val="20"/>
                <w:szCs w:val="20"/>
              </w:rPr>
              <w:t>深入开展</w:t>
            </w:r>
            <w:r>
              <w:rPr>
                <w:rFonts w:ascii="宋体" w:hAnsi="宋体" w:cs="宋体" w:eastAsia="宋体"/>
                <w:color w:val="4F4F4F"/>
                <w:spacing w:val="8"/>
                <w:sz w:val="20"/>
                <w:szCs w:val="20"/>
              </w:rPr>
              <w:t> </w:t>
            </w:r>
            <w:r>
              <w:rPr>
                <w:rFonts w:ascii="宋体" w:hAnsi="宋体" w:cs="宋体" w:eastAsia="宋体"/>
                <w:color w:val="212121"/>
                <w:spacing w:val="6"/>
                <w:sz w:val="20"/>
                <w:szCs w:val="20"/>
              </w:rPr>
              <w:t>“</w:t>
            </w:r>
            <w:r>
              <w:rPr>
                <w:rFonts w:ascii="宋体" w:hAnsi="宋体" w:cs="宋体" w:eastAsia="宋体"/>
                <w:color w:val="3A3A3B"/>
                <w:spacing w:val="6"/>
                <w:sz w:val="20"/>
                <w:szCs w:val="20"/>
              </w:rPr>
              <w:t>四史”</w:t>
            </w:r>
            <w:r>
              <w:rPr>
                <w:rFonts w:ascii="宋体" w:hAnsi="宋体" w:cs="宋体" w:eastAsia="宋体"/>
                <w:color w:val="3A3A3B"/>
                <w:spacing w:val="-26"/>
                <w:sz w:val="20"/>
                <w:szCs w:val="20"/>
              </w:rPr>
              <w:t> </w:t>
            </w:r>
            <w:r>
              <w:rPr>
                <w:rFonts w:ascii="宋体" w:hAnsi="宋体" w:cs="宋体" w:eastAsia="宋体"/>
                <w:color w:val="676767"/>
                <w:spacing w:val="-12"/>
                <w:sz w:val="20"/>
                <w:szCs w:val="20"/>
              </w:rPr>
              <w:t>学习</w:t>
            </w:r>
            <w:r>
              <w:rPr>
                <w:rFonts w:ascii="宋体" w:hAnsi="宋体" w:cs="宋体" w:eastAsia="宋体"/>
                <w:color w:val="3A3A3B"/>
                <w:spacing w:val="-12"/>
                <w:sz w:val="20"/>
                <w:szCs w:val="20"/>
              </w:rPr>
              <w:t>教</w:t>
            </w:r>
            <w:r>
              <w:rPr>
                <w:rFonts w:ascii="宋体" w:hAnsi="宋体" w:cs="宋体" w:eastAsia="宋体"/>
                <w:color w:val="676767"/>
                <w:spacing w:val="-12"/>
                <w:sz w:val="20"/>
                <w:szCs w:val="20"/>
              </w:rPr>
              <w:t>育</w:t>
            </w:r>
            <w:r>
              <w:rPr>
                <w:rFonts w:ascii="宋体" w:hAnsi="宋体" w:cs="宋体" w:eastAsia="宋体"/>
                <w:color w:val="111111"/>
                <w:spacing w:val="-12"/>
                <w:sz w:val="20"/>
                <w:szCs w:val="20"/>
              </w:rPr>
              <w:t>：</w:t>
            </w:r>
            <w:r>
              <w:rPr>
                <w:rFonts w:ascii="宋体" w:hAnsi="宋体" w:cs="宋体" w:eastAsia="宋体"/>
                <w:color w:val="4F4F4F"/>
                <w:spacing w:val="-12"/>
                <w:sz w:val="20"/>
                <w:szCs w:val="20"/>
              </w:rPr>
              <w:t>党的</w:t>
            </w:r>
            <w:r>
              <w:rPr>
                <w:rFonts w:ascii="宋体" w:hAnsi="宋体" w:cs="宋体" w:eastAsia="宋体"/>
                <w:color w:val="4F4F4F"/>
                <w:spacing w:val="-97"/>
                <w:sz w:val="20"/>
                <w:szCs w:val="20"/>
              </w:rPr>
              <w:t> </w:t>
            </w:r>
            <w:r>
              <w:rPr>
                <w:rFonts w:ascii="宋体" w:hAnsi="宋体" w:cs="宋体" w:eastAsia="宋体"/>
                <w:color w:val="4F4F4F"/>
                <w:spacing w:val="-97"/>
                <w:sz w:val="20"/>
                <w:szCs w:val="20"/>
              </w:rPr>
            </w:r>
            <w:r>
              <w:rPr>
                <w:rFonts w:ascii="宋体" w:hAnsi="宋体" w:cs="宋体" w:eastAsia="宋体"/>
                <w:color w:val="4F4F4F"/>
                <w:sz w:val="20"/>
                <w:szCs w:val="20"/>
              </w:rPr>
              <w:t>十八大以来的历史性成就和历史性 </w:t>
            </w:r>
            <w:r>
              <w:rPr>
                <w:rFonts w:ascii="宋体" w:hAnsi="宋体" w:cs="宋体" w:eastAsia="宋体"/>
                <w:color w:val="4F4F4F"/>
                <w:spacing w:val="10"/>
                <w:sz w:val="20"/>
                <w:szCs w:val="20"/>
              </w:rPr>
              <w:t> </w:t>
            </w:r>
            <w:r>
              <w:rPr>
                <w:rFonts w:ascii="宋体" w:hAnsi="宋体" w:cs="宋体" w:eastAsia="宋体"/>
                <w:color w:val="4F4F4F"/>
                <w:spacing w:val="10"/>
                <w:sz w:val="20"/>
                <w:szCs w:val="20"/>
              </w:rPr>
            </w:r>
            <w:r>
              <w:rPr>
                <w:rFonts w:ascii="宋体" w:hAnsi="宋体" w:cs="宋体" w:eastAsia="宋体"/>
                <w:color w:val="4F4F4F"/>
                <w:w w:val="90"/>
                <w:sz w:val="20"/>
                <w:szCs w:val="20"/>
              </w:rPr>
              <w:t>变革</w:t>
            </w:r>
            <w:r>
              <w:rPr>
                <w:rFonts w:ascii="宋体" w:hAnsi="宋体" w:cs="宋体" w:eastAsia="宋体"/>
                <w:color w:val="4F4F4F"/>
                <w:spacing w:val="5"/>
                <w:w w:val="90"/>
                <w:sz w:val="20"/>
                <w:szCs w:val="20"/>
              </w:rPr>
              <w:t> </w:t>
            </w:r>
            <w:r>
              <w:rPr>
                <w:rFonts w:ascii="宋体" w:hAnsi="宋体" w:cs="宋体" w:eastAsia="宋体"/>
                <w:color w:val="4F4F4F"/>
                <w:w w:val="90"/>
                <w:sz w:val="20"/>
                <w:szCs w:val="20"/>
              </w:rPr>
              <w:t>（金民卿〉</w:t>
            </w:r>
            <w:r>
              <w:rPr>
                <w:rFonts w:ascii="宋体" w:hAnsi="宋体" w:cs="宋体" w:eastAsia="宋体"/>
                <w:sz w:val="20"/>
                <w:szCs w:val="20"/>
              </w:rPr>
            </w:r>
          </w:p>
        </w:tc>
        <w:tc>
          <w:tcPr>
            <w:tcW w:w="749" w:type="dxa"/>
            <w:tcBorders>
              <w:top w:val="single" w:sz="3" w:space="0" w:color="232323"/>
              <w:left w:val="single" w:sz="13" w:space="0" w:color="343434"/>
              <w:bottom w:val="single" w:sz="6" w:space="0" w:color="4B4B4B"/>
              <w:right w:val="single" w:sz="3" w:space="0" w:color="03030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06" w:right="0"/>
              <w:jc w:val="left"/>
              <w:rPr>
                <w:rFonts w:ascii="Times New Roman" w:hAnsi="Times New Roman" w:cs="Times New Roman" w:eastAsia="Times New Roman"/>
                <w:sz w:val="20"/>
                <w:szCs w:val="20"/>
              </w:rPr>
            </w:pPr>
            <w:r>
              <w:rPr>
                <w:rFonts w:ascii="Times New Roman"/>
                <w:color w:val="212121"/>
                <w:spacing w:val="-6"/>
                <w:w w:val="105"/>
                <w:sz w:val="20"/>
              </w:rPr>
              <w:t>11</w:t>
            </w:r>
            <w:r>
              <w:rPr>
                <w:rFonts w:ascii="Times New Roman"/>
                <w:color w:val="3A3A3B"/>
                <w:spacing w:val="-6"/>
                <w:w w:val="105"/>
                <w:sz w:val="20"/>
              </w:rPr>
              <w:t>630</w:t>
            </w:r>
            <w:r>
              <w:rPr>
                <w:rFonts w:ascii="Times New Roman"/>
                <w:spacing w:val="-6"/>
                <w:sz w:val="20"/>
              </w:rPr>
            </w:r>
          </w:p>
        </w:tc>
        <w:tc>
          <w:tcPr>
            <w:tcW w:w="108" w:type="dxa"/>
            <w:vMerge/>
            <w:tcBorders>
              <w:left w:val="single" w:sz="3" w:space="0" w:color="030303"/>
              <w:bottom w:val="single" w:sz="6" w:space="0" w:color="4B4B4B"/>
              <w:right w:val="nil" w:sz="6" w:space="0" w:color="auto"/>
            </w:tcBorders>
          </w:tcPr>
          <w:p>
            <w:pPr/>
          </w:p>
        </w:tc>
        <w:tc>
          <w:tcPr>
            <w:tcW w:w="4186" w:type="dxa"/>
            <w:tcBorders>
              <w:top w:val="single" w:sz="3" w:space="0" w:color="3B3B3B"/>
              <w:left w:val="nil" w:sz="6" w:space="0" w:color="auto"/>
              <w:bottom w:val="single" w:sz="6" w:space="0" w:color="4B4B4B"/>
              <w:right w:val="single" w:sz="12" w:space="0" w:color="2B2B2B"/>
            </w:tcBorders>
          </w:tcPr>
          <w:p>
            <w:pPr>
              <w:pStyle w:val="TableParagraph"/>
              <w:spacing w:line="290" w:lineRule="auto" w:before="148"/>
              <w:ind w:left="-15" w:right="118"/>
              <w:jc w:val="left"/>
              <w:rPr>
                <w:rFonts w:ascii="宋体" w:hAnsi="宋体" w:cs="宋体" w:eastAsia="宋体"/>
                <w:sz w:val="20"/>
                <w:szCs w:val="20"/>
              </w:rPr>
            </w:pPr>
            <w:r>
              <w:rPr>
                <w:rFonts w:ascii="宋体" w:hAnsi="宋体" w:cs="宋体" w:eastAsia="宋体"/>
                <w:color w:val="3A3A3B"/>
                <w:spacing w:val="-15"/>
                <w:sz w:val="20"/>
                <w:szCs w:val="20"/>
              </w:rPr>
              <w:t>＃深入开展</w:t>
            </w:r>
            <w:r>
              <w:rPr>
                <w:rFonts w:ascii="宋体" w:hAnsi="宋体" w:cs="宋体" w:eastAsia="宋体"/>
                <w:color w:val="3A3A3B"/>
                <w:spacing w:val="-6"/>
                <w:sz w:val="20"/>
                <w:szCs w:val="20"/>
              </w:rPr>
              <w:t> </w:t>
            </w:r>
            <w:r>
              <w:rPr>
                <w:rFonts w:ascii="宋体" w:hAnsi="宋体" w:cs="宋体" w:eastAsia="宋体"/>
                <w:color w:val="3A3A3B"/>
                <w:spacing w:val="4"/>
                <w:sz w:val="20"/>
                <w:szCs w:val="20"/>
              </w:rPr>
              <w:t>“四史</w:t>
            </w:r>
            <w:r>
              <w:rPr>
                <w:rFonts w:ascii="宋体" w:hAnsi="宋体" w:cs="宋体" w:eastAsia="宋体"/>
                <w:color w:val="212121"/>
                <w:spacing w:val="4"/>
                <w:sz w:val="20"/>
                <w:szCs w:val="20"/>
              </w:rPr>
              <w:t>”</w:t>
            </w:r>
            <w:r>
              <w:rPr>
                <w:rFonts w:ascii="宋体" w:hAnsi="宋体" w:cs="宋体" w:eastAsia="宋体"/>
                <w:color w:val="212121"/>
                <w:spacing w:val="-20"/>
                <w:sz w:val="20"/>
                <w:szCs w:val="20"/>
              </w:rPr>
              <w:t> </w:t>
            </w:r>
            <w:r>
              <w:rPr>
                <w:rFonts w:ascii="宋体" w:hAnsi="宋体" w:cs="宋体" w:eastAsia="宋体"/>
                <w:color w:val="676767"/>
                <w:sz w:val="20"/>
                <w:szCs w:val="20"/>
              </w:rPr>
              <w:t>学习教育</w:t>
            </w:r>
            <w:r>
              <w:rPr>
                <w:rFonts w:ascii="宋体" w:hAnsi="宋体" w:cs="宋体" w:eastAsia="宋体"/>
                <w:color w:val="676767"/>
                <w:spacing w:val="-83"/>
                <w:sz w:val="20"/>
                <w:szCs w:val="20"/>
              </w:rPr>
              <w:t> </w:t>
            </w:r>
            <w:r>
              <w:rPr>
                <w:rFonts w:ascii="宋体" w:hAnsi="宋体" w:cs="宋体" w:eastAsia="宋体"/>
                <w:color w:val="3A3A3B"/>
                <w:spacing w:val="-10"/>
                <w:sz w:val="20"/>
                <w:szCs w:val="20"/>
              </w:rPr>
              <w:t>：从苏联模式形</w:t>
            </w:r>
            <w:r>
              <w:rPr>
                <w:rFonts w:ascii="宋体" w:hAnsi="宋体" w:cs="宋体" w:eastAsia="宋体"/>
                <w:color w:val="3A3A3B"/>
                <w:w w:val="103"/>
                <w:sz w:val="20"/>
                <w:szCs w:val="20"/>
              </w:rPr>
              <w:t> </w:t>
            </w:r>
            <w:r>
              <w:rPr>
                <w:rFonts w:ascii="宋体" w:hAnsi="宋体" w:cs="宋体" w:eastAsia="宋体"/>
                <w:color w:val="3A3A3B"/>
                <w:w w:val="95"/>
                <w:sz w:val="20"/>
                <w:szCs w:val="20"/>
              </w:rPr>
              <w:t>成到苏东剧变</w:t>
            </w:r>
            <w:r>
              <w:rPr>
                <w:rFonts w:ascii="宋体" w:hAnsi="宋体" w:cs="宋体" w:eastAsia="宋体"/>
                <w:color w:val="3A3A3B"/>
                <w:spacing w:val="13"/>
                <w:w w:val="95"/>
                <w:sz w:val="20"/>
                <w:szCs w:val="20"/>
              </w:rPr>
              <w:t> </w:t>
            </w:r>
            <w:r>
              <w:rPr>
                <w:rFonts w:ascii="宋体" w:hAnsi="宋体" w:cs="宋体" w:eastAsia="宋体"/>
                <w:color w:val="3A3A3B"/>
                <w:w w:val="95"/>
                <w:sz w:val="20"/>
                <w:szCs w:val="20"/>
              </w:rPr>
              <w:t>（徐浩然〉</w:t>
            </w:r>
            <w:r>
              <w:rPr>
                <w:rFonts w:ascii="宋体" w:hAnsi="宋体" w:cs="宋体" w:eastAsia="宋体"/>
                <w:sz w:val="20"/>
                <w:szCs w:val="20"/>
              </w:rPr>
            </w:r>
          </w:p>
        </w:tc>
      </w:tr>
      <w:tr>
        <w:trPr>
          <w:trHeight w:val="945" w:hRule="exact"/>
        </w:trPr>
        <w:tc>
          <w:tcPr>
            <w:tcW w:w="813" w:type="dxa"/>
            <w:tcBorders>
              <w:top w:val="single" w:sz="3" w:space="0" w:color="383838"/>
              <w:left w:val="single" w:sz="6" w:space="0" w:color="2B2B2B"/>
              <w:bottom w:val="single" w:sz="3" w:space="0" w:color="343434"/>
              <w:right w:val="single" w:sz="6"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51" w:right="0"/>
              <w:jc w:val="left"/>
              <w:rPr>
                <w:rFonts w:ascii="Times New Roman" w:hAnsi="Times New Roman" w:cs="Times New Roman" w:eastAsia="Times New Roman"/>
                <w:sz w:val="20"/>
                <w:szCs w:val="20"/>
              </w:rPr>
            </w:pPr>
            <w:r>
              <w:rPr>
                <w:rFonts w:ascii="Times New Roman"/>
                <w:color w:val="3A3A3B"/>
                <w:spacing w:val="-10"/>
                <w:w w:val="110"/>
                <w:sz w:val="20"/>
              </w:rPr>
              <w:t>1</w:t>
            </w:r>
            <w:r>
              <w:rPr>
                <w:rFonts w:ascii="Times New Roman"/>
                <w:color w:val="111111"/>
                <w:spacing w:val="-10"/>
                <w:w w:val="110"/>
                <w:sz w:val="20"/>
              </w:rPr>
              <w:t>1</w:t>
            </w:r>
            <w:r>
              <w:rPr>
                <w:rFonts w:ascii="Times New Roman"/>
                <w:color w:val="4F4F4F"/>
                <w:spacing w:val="-10"/>
                <w:w w:val="110"/>
                <w:sz w:val="20"/>
              </w:rPr>
              <w:t>627</w:t>
            </w:r>
            <w:r>
              <w:rPr>
                <w:rFonts w:ascii="Times New Roman"/>
                <w:spacing w:val="-10"/>
                <w:sz w:val="20"/>
              </w:rPr>
            </w:r>
          </w:p>
        </w:tc>
        <w:tc>
          <w:tcPr>
            <w:tcW w:w="3486" w:type="dxa"/>
            <w:tcBorders>
              <w:top w:val="single" w:sz="6" w:space="0" w:color="4B4B4B"/>
              <w:left w:val="single" w:sz="6" w:space="0" w:color="1F1F1F"/>
              <w:bottom w:val="single" w:sz="6" w:space="0" w:color="4B4B4B"/>
              <w:right w:val="single" w:sz="6" w:space="0" w:color="343434"/>
            </w:tcBorders>
          </w:tcPr>
          <w:p>
            <w:pPr>
              <w:pStyle w:val="TableParagraph"/>
              <w:spacing w:line="283" w:lineRule="auto"/>
              <w:ind w:left="101" w:right="118" w:hanging="8"/>
              <w:jc w:val="both"/>
              <w:rPr>
                <w:rFonts w:ascii="宋体" w:hAnsi="宋体" w:cs="宋体" w:eastAsia="宋体"/>
                <w:sz w:val="20"/>
                <w:szCs w:val="20"/>
              </w:rPr>
            </w:pPr>
            <w:r>
              <w:rPr>
                <w:rFonts w:ascii="宋体" w:hAnsi="宋体" w:cs="宋体" w:eastAsia="宋体"/>
                <w:color w:val="212121"/>
                <w:spacing w:val="-15"/>
                <w:sz w:val="20"/>
                <w:szCs w:val="20"/>
              </w:rPr>
              <w:t>＃</w:t>
            </w:r>
            <w:r>
              <w:rPr>
                <w:rFonts w:ascii="宋体" w:hAnsi="宋体" w:cs="宋体" w:eastAsia="宋体"/>
                <w:color w:val="4F4F4F"/>
                <w:spacing w:val="-15"/>
                <w:sz w:val="20"/>
                <w:szCs w:val="20"/>
              </w:rPr>
              <w:t>深入开展 </w:t>
            </w:r>
            <w:r>
              <w:rPr>
                <w:rFonts w:ascii="宋体" w:hAnsi="宋体" w:cs="宋体" w:eastAsia="宋体"/>
                <w:color w:val="4F4F4F"/>
                <w:sz w:val="20"/>
                <w:szCs w:val="20"/>
              </w:rPr>
              <w:t>“四史” 学习教育</w:t>
            </w:r>
            <w:r>
              <w:rPr>
                <w:rFonts w:ascii="宋体" w:hAnsi="宋体" w:cs="宋体" w:eastAsia="宋体"/>
                <w:color w:val="4F4F4F"/>
                <w:spacing w:val="-86"/>
                <w:sz w:val="20"/>
                <w:szCs w:val="20"/>
              </w:rPr>
              <w:t> </w:t>
            </w:r>
            <w:r>
              <w:rPr>
                <w:rFonts w:ascii="宋体" w:hAnsi="宋体" w:cs="宋体" w:eastAsia="宋体"/>
                <w:color w:val="4F4F4F"/>
                <w:spacing w:val="-23"/>
                <w:sz w:val="20"/>
                <w:szCs w:val="20"/>
              </w:rPr>
              <w:t>：新中</w:t>
            </w:r>
            <w:r>
              <w:rPr>
                <w:rFonts w:ascii="宋体" w:hAnsi="宋体" w:cs="宋体" w:eastAsia="宋体"/>
                <w:color w:val="4F4F4F"/>
                <w:w w:val="103"/>
                <w:sz w:val="20"/>
                <w:szCs w:val="20"/>
              </w:rPr>
              <w:t> </w:t>
            </w:r>
            <w:r>
              <w:rPr>
                <w:rFonts w:ascii="宋体" w:hAnsi="宋体" w:cs="宋体" w:eastAsia="宋体"/>
                <w:color w:val="4F4F4F"/>
                <w:sz w:val="20"/>
                <w:szCs w:val="20"/>
              </w:rPr>
              <w:t>国成立以来中国共产党治国理政的</w:t>
            </w:r>
            <w:r>
              <w:rPr>
                <w:rFonts w:ascii="宋体" w:hAnsi="宋体" w:cs="宋体" w:eastAsia="宋体"/>
                <w:color w:val="4F4F4F"/>
                <w:spacing w:val="2"/>
                <w:sz w:val="20"/>
                <w:szCs w:val="20"/>
              </w:rPr>
              <w:t> </w:t>
            </w:r>
            <w:r>
              <w:rPr>
                <w:rFonts w:ascii="宋体" w:hAnsi="宋体" w:cs="宋体" w:eastAsia="宋体"/>
                <w:color w:val="4F4F4F"/>
                <w:spacing w:val="2"/>
                <w:sz w:val="20"/>
                <w:szCs w:val="20"/>
              </w:rPr>
            </w:r>
            <w:r>
              <w:rPr>
                <w:rFonts w:ascii="宋体" w:hAnsi="宋体" w:cs="宋体" w:eastAsia="宋体"/>
                <w:color w:val="4F4F4F"/>
                <w:w w:val="95"/>
                <w:sz w:val="20"/>
                <w:szCs w:val="20"/>
              </w:rPr>
              <w:t>经验和启示</w:t>
            </w:r>
            <w:r>
              <w:rPr>
                <w:rFonts w:ascii="宋体" w:hAnsi="宋体" w:cs="宋体" w:eastAsia="宋体"/>
                <w:color w:val="4F4F4F"/>
                <w:spacing w:val="-14"/>
                <w:w w:val="95"/>
                <w:sz w:val="20"/>
                <w:szCs w:val="20"/>
              </w:rPr>
              <w:t> </w:t>
            </w:r>
            <w:r>
              <w:rPr>
                <w:rFonts w:ascii="宋体" w:hAnsi="宋体" w:cs="宋体" w:eastAsia="宋体"/>
                <w:color w:val="4F4F4F"/>
                <w:spacing w:val="-7"/>
                <w:w w:val="95"/>
                <w:sz w:val="20"/>
                <w:szCs w:val="20"/>
              </w:rPr>
              <w:t>（刘春〉</w:t>
            </w:r>
            <w:r>
              <w:rPr>
                <w:rFonts w:ascii="宋体" w:hAnsi="宋体" w:cs="宋体" w:eastAsia="宋体"/>
                <w:spacing w:val="-7"/>
                <w:sz w:val="20"/>
                <w:szCs w:val="20"/>
              </w:rPr>
            </w:r>
          </w:p>
        </w:tc>
        <w:tc>
          <w:tcPr>
            <w:tcW w:w="749" w:type="dxa"/>
            <w:tcBorders>
              <w:top w:val="single" w:sz="6" w:space="0" w:color="4B4B4B"/>
              <w:left w:val="single" w:sz="6" w:space="0" w:color="343434"/>
              <w:bottom w:val="single" w:sz="6" w:space="0" w:color="4B4B4B"/>
              <w:right w:val="single" w:sz="10" w:space="0" w:color="343434"/>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111111"/>
                <w:spacing w:val="-5"/>
                <w:w w:val="110"/>
                <w:sz w:val="20"/>
              </w:rPr>
              <w:t>11</w:t>
            </w:r>
            <w:r>
              <w:rPr>
                <w:rFonts w:ascii="Times New Roman"/>
                <w:color w:val="3A3A3B"/>
                <w:spacing w:val="-5"/>
                <w:w w:val="110"/>
                <w:sz w:val="20"/>
              </w:rPr>
              <w:t>63</w:t>
            </w:r>
            <w:r>
              <w:rPr>
                <w:rFonts w:ascii="Times New Roman"/>
                <w:color w:val="212121"/>
                <w:spacing w:val="-5"/>
                <w:w w:val="110"/>
                <w:sz w:val="20"/>
              </w:rPr>
              <w:t>1</w:t>
            </w:r>
            <w:r>
              <w:rPr>
                <w:rFonts w:ascii="Times New Roman"/>
                <w:spacing w:val="-5"/>
                <w:sz w:val="20"/>
              </w:rPr>
            </w:r>
          </w:p>
        </w:tc>
        <w:tc>
          <w:tcPr>
            <w:tcW w:w="4294" w:type="dxa"/>
            <w:gridSpan w:val="2"/>
            <w:tcBorders>
              <w:top w:val="single" w:sz="6" w:space="0" w:color="4B4B4B"/>
              <w:left w:val="single" w:sz="10" w:space="0" w:color="343434"/>
              <w:bottom w:val="single" w:sz="6" w:space="0" w:color="4B4B4B"/>
              <w:right w:val="single" w:sz="12" w:space="0" w:color="2B2B2B"/>
            </w:tcBorders>
          </w:tcPr>
          <w:p>
            <w:pPr>
              <w:pStyle w:val="TableParagraph"/>
              <w:spacing w:line="283" w:lineRule="auto" w:before="151"/>
              <w:ind w:left="88" w:right="106" w:hanging="8"/>
              <w:jc w:val="left"/>
              <w:rPr>
                <w:rFonts w:ascii="宋体" w:hAnsi="宋体" w:cs="宋体" w:eastAsia="宋体"/>
                <w:sz w:val="20"/>
                <w:szCs w:val="20"/>
              </w:rPr>
            </w:pPr>
            <w:r>
              <w:rPr>
                <w:rFonts w:ascii="宋体" w:hAnsi="宋体" w:cs="宋体" w:eastAsia="宋体"/>
                <w:color w:val="3A3A3B"/>
                <w:spacing w:val="-13"/>
                <w:sz w:val="20"/>
                <w:szCs w:val="20"/>
              </w:rPr>
              <w:t>＃深入开展</w:t>
            </w:r>
            <w:r>
              <w:rPr>
                <w:rFonts w:ascii="宋体" w:hAnsi="宋体" w:cs="宋体" w:eastAsia="宋体"/>
                <w:color w:val="3A3A3B"/>
                <w:spacing w:val="13"/>
                <w:sz w:val="20"/>
                <w:szCs w:val="20"/>
              </w:rPr>
              <w:t> </w:t>
            </w:r>
            <w:r>
              <w:rPr>
                <w:rFonts w:ascii="宋体" w:hAnsi="宋体" w:cs="宋体" w:eastAsia="宋体"/>
                <w:color w:val="3A3A3B"/>
                <w:spacing w:val="-4"/>
                <w:sz w:val="20"/>
                <w:szCs w:val="20"/>
              </w:rPr>
              <w:t>“四史”</w:t>
            </w:r>
            <w:r>
              <w:rPr>
                <w:rFonts w:ascii="宋体" w:hAnsi="宋体" w:cs="宋体" w:eastAsia="宋体"/>
                <w:color w:val="3A3A3B"/>
                <w:spacing w:val="4"/>
                <w:sz w:val="20"/>
                <w:szCs w:val="20"/>
              </w:rPr>
              <w:t> </w:t>
            </w:r>
            <w:r>
              <w:rPr>
                <w:rFonts w:ascii="宋体" w:hAnsi="宋体" w:cs="宋体" w:eastAsia="宋体"/>
                <w:color w:val="3A3A3B"/>
                <w:sz w:val="20"/>
                <w:szCs w:val="20"/>
              </w:rPr>
              <w:t>学习教育</w:t>
            </w:r>
            <w:r>
              <w:rPr>
                <w:rFonts w:ascii="宋体" w:hAnsi="宋体" w:cs="宋体" w:eastAsia="宋体"/>
                <w:color w:val="3A3A3B"/>
                <w:spacing w:val="-79"/>
                <w:sz w:val="20"/>
                <w:szCs w:val="20"/>
              </w:rPr>
              <w:t> </w:t>
            </w:r>
            <w:r>
              <w:rPr>
                <w:rFonts w:ascii="宋体" w:hAnsi="宋体" w:cs="宋体" w:eastAsia="宋体"/>
                <w:color w:val="3A3A3B"/>
                <w:spacing w:val="-13"/>
                <w:sz w:val="20"/>
                <w:szCs w:val="20"/>
              </w:rPr>
              <w:t>：中国共</w:t>
            </w:r>
            <w:r>
              <w:rPr>
                <w:rFonts w:ascii="宋体" w:hAnsi="宋体" w:cs="宋体" w:eastAsia="宋体"/>
                <w:color w:val="676767"/>
                <w:spacing w:val="-13"/>
                <w:sz w:val="20"/>
                <w:szCs w:val="20"/>
              </w:rPr>
              <w:t>产</w:t>
            </w:r>
            <w:r>
              <w:rPr>
                <w:rFonts w:ascii="宋体" w:hAnsi="宋体" w:cs="宋体" w:eastAsia="宋体"/>
                <w:color w:val="3A3A3B"/>
                <w:spacing w:val="-13"/>
                <w:sz w:val="20"/>
                <w:szCs w:val="20"/>
              </w:rPr>
              <w:t>党的</w:t>
            </w:r>
            <w:r>
              <w:rPr>
                <w:rFonts w:ascii="宋体" w:hAnsi="宋体" w:cs="宋体" w:eastAsia="宋体"/>
                <w:color w:val="3A3A3B"/>
                <w:spacing w:val="-94"/>
                <w:sz w:val="20"/>
                <w:szCs w:val="20"/>
              </w:rPr>
              <w:t> </w:t>
            </w:r>
            <w:r>
              <w:rPr>
                <w:rFonts w:ascii="宋体" w:hAnsi="宋体" w:cs="宋体" w:eastAsia="宋体"/>
                <w:color w:val="3A3A3B"/>
                <w:spacing w:val="-94"/>
                <w:sz w:val="20"/>
                <w:szCs w:val="20"/>
              </w:rPr>
            </w:r>
            <w:r>
              <w:rPr>
                <w:rFonts w:ascii="宋体" w:hAnsi="宋体" w:cs="宋体" w:eastAsia="宋体"/>
                <w:color w:val="4F4F4F"/>
                <w:w w:val="95"/>
                <w:sz w:val="20"/>
                <w:szCs w:val="20"/>
              </w:rPr>
              <w:t>百年自我革命的经验与启示 </w:t>
            </w:r>
            <w:r>
              <w:rPr>
                <w:rFonts w:ascii="宋体" w:hAnsi="宋体" w:cs="宋体" w:eastAsia="宋体"/>
                <w:color w:val="4F4F4F"/>
                <w:spacing w:val="23"/>
                <w:w w:val="95"/>
                <w:sz w:val="20"/>
                <w:szCs w:val="20"/>
              </w:rPr>
              <w:t> </w:t>
            </w:r>
            <w:r>
              <w:rPr>
                <w:rFonts w:ascii="宋体" w:hAnsi="宋体" w:cs="宋体" w:eastAsia="宋体"/>
                <w:color w:val="4F4F4F"/>
                <w:w w:val="95"/>
                <w:sz w:val="20"/>
                <w:szCs w:val="20"/>
              </w:rPr>
              <w:t>（曹鹏飞）</w:t>
            </w:r>
            <w:r>
              <w:rPr>
                <w:rFonts w:ascii="宋体" w:hAnsi="宋体" w:cs="宋体" w:eastAsia="宋体"/>
                <w:sz w:val="20"/>
                <w:szCs w:val="20"/>
              </w:rPr>
            </w:r>
          </w:p>
        </w:tc>
      </w:tr>
      <w:tr>
        <w:trPr>
          <w:trHeight w:val="943" w:hRule="exact"/>
        </w:trPr>
        <w:tc>
          <w:tcPr>
            <w:tcW w:w="813" w:type="dxa"/>
            <w:tcBorders>
              <w:top w:val="single" w:sz="3" w:space="0" w:color="343434"/>
              <w:left w:val="single" w:sz="6" w:space="0" w:color="2B2B2B"/>
              <w:bottom w:val="single" w:sz="3" w:space="0" w:color="343434"/>
              <w:right w:val="single" w:sz="6"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8"/>
              <w:ind w:left="144" w:right="0"/>
              <w:jc w:val="left"/>
              <w:rPr>
                <w:rFonts w:ascii="Times New Roman" w:hAnsi="Times New Roman" w:cs="Times New Roman" w:eastAsia="Times New Roman"/>
                <w:sz w:val="20"/>
                <w:szCs w:val="20"/>
              </w:rPr>
            </w:pPr>
            <w:r>
              <w:rPr>
                <w:rFonts w:ascii="Times New Roman"/>
                <w:color w:val="3A3A3B"/>
                <w:spacing w:val="-7"/>
                <w:w w:val="110"/>
                <w:sz w:val="20"/>
              </w:rPr>
              <w:t>1</w:t>
            </w:r>
            <w:r>
              <w:rPr>
                <w:rFonts w:ascii="Times New Roman"/>
                <w:color w:val="212121"/>
                <w:spacing w:val="-7"/>
                <w:w w:val="110"/>
                <w:sz w:val="20"/>
              </w:rPr>
              <w:t>1</w:t>
            </w:r>
            <w:r>
              <w:rPr>
                <w:rFonts w:ascii="Times New Roman"/>
                <w:color w:val="4F4F4F"/>
                <w:spacing w:val="-7"/>
                <w:w w:val="110"/>
                <w:sz w:val="20"/>
              </w:rPr>
              <w:t>628</w:t>
            </w:r>
            <w:r>
              <w:rPr>
                <w:rFonts w:ascii="Times New Roman"/>
                <w:spacing w:val="-7"/>
                <w:sz w:val="20"/>
              </w:rPr>
            </w:r>
          </w:p>
        </w:tc>
        <w:tc>
          <w:tcPr>
            <w:tcW w:w="3486" w:type="dxa"/>
            <w:tcBorders>
              <w:top w:val="single" w:sz="6" w:space="0" w:color="4B4B4B"/>
              <w:left w:val="single" w:sz="6" w:space="0" w:color="1F1F1F"/>
              <w:bottom w:val="single" w:sz="6" w:space="0" w:color="4B4B4B"/>
              <w:right w:val="single" w:sz="6" w:space="0" w:color="343434"/>
            </w:tcBorders>
          </w:tcPr>
          <w:p>
            <w:pPr>
              <w:pStyle w:val="TableParagraph"/>
              <w:spacing w:line="246" w:lineRule="exact"/>
              <w:ind w:left="87" w:right="0"/>
              <w:jc w:val="left"/>
              <w:rPr>
                <w:rFonts w:ascii="宋体" w:hAnsi="宋体" w:cs="宋体" w:eastAsia="宋体"/>
                <w:sz w:val="20"/>
                <w:szCs w:val="20"/>
              </w:rPr>
            </w:pPr>
            <w:r>
              <w:rPr>
                <w:rFonts w:ascii="宋体" w:hAnsi="宋体" w:cs="宋体" w:eastAsia="宋体"/>
                <w:color w:val="3A3A3B"/>
                <w:spacing w:val="-13"/>
                <w:sz w:val="20"/>
                <w:szCs w:val="20"/>
              </w:rPr>
              <w:t>＃深入开展 </w:t>
            </w:r>
            <w:r>
              <w:rPr>
                <w:rFonts w:ascii="宋体" w:hAnsi="宋体" w:cs="宋体" w:eastAsia="宋体"/>
                <w:color w:val="3A3A3B"/>
                <w:sz w:val="20"/>
                <w:szCs w:val="20"/>
              </w:rPr>
              <w:t>“四史”</w:t>
            </w:r>
            <w:r>
              <w:rPr>
                <w:rFonts w:ascii="宋体" w:hAnsi="宋体" w:cs="宋体" w:eastAsia="宋体"/>
                <w:color w:val="3A3A3B"/>
                <w:spacing w:val="50"/>
                <w:sz w:val="20"/>
                <w:szCs w:val="20"/>
              </w:rPr>
              <w:t> </w:t>
            </w:r>
            <w:r>
              <w:rPr>
                <w:rFonts w:ascii="宋体" w:hAnsi="宋体" w:cs="宋体" w:eastAsia="宋体"/>
                <w:color w:val="676767"/>
                <w:spacing w:val="2"/>
                <w:sz w:val="20"/>
                <w:szCs w:val="20"/>
              </w:rPr>
              <w:t>学习教育</w:t>
            </w:r>
            <w:r>
              <w:rPr>
                <w:rFonts w:ascii="宋体" w:hAnsi="宋体" w:cs="宋体" w:eastAsia="宋体"/>
                <w:color w:val="3A3A3B"/>
                <w:spacing w:val="2"/>
                <w:sz w:val="20"/>
                <w:szCs w:val="20"/>
              </w:rPr>
              <w:t>：中</w:t>
            </w:r>
            <w:r>
              <w:rPr>
                <w:rFonts w:ascii="宋体" w:hAnsi="宋体" w:cs="宋体" w:eastAsia="宋体"/>
                <w:spacing w:val="2"/>
                <w:sz w:val="20"/>
                <w:szCs w:val="20"/>
              </w:rPr>
            </w:r>
          </w:p>
          <w:p>
            <w:pPr>
              <w:pStyle w:val="TableParagraph"/>
              <w:spacing w:line="290" w:lineRule="auto" w:before="55"/>
              <w:ind w:left="87" w:right="111"/>
              <w:jc w:val="left"/>
              <w:rPr>
                <w:rFonts w:ascii="宋体" w:hAnsi="宋体" w:cs="宋体" w:eastAsia="宋体"/>
                <w:sz w:val="20"/>
                <w:szCs w:val="20"/>
              </w:rPr>
            </w:pPr>
            <w:r>
              <w:rPr>
                <w:rFonts w:ascii="宋体" w:hAnsi="宋体" w:cs="宋体" w:eastAsia="宋体"/>
                <w:color w:val="4F4F4F"/>
                <w:w w:val="107"/>
                <w:sz w:val="20"/>
                <w:szCs w:val="20"/>
              </w:rPr>
              <w:t>特色社会主义的形成和发展</w:t>
            </w:r>
            <w:r>
              <w:rPr>
                <w:rFonts w:ascii="宋体" w:hAnsi="宋体" w:cs="宋体" w:eastAsia="宋体"/>
                <w:color w:val="4F4F4F"/>
                <w:sz w:val="20"/>
                <w:szCs w:val="20"/>
              </w:rPr>
              <w:t> </w:t>
            </w:r>
            <w:r>
              <w:rPr>
                <w:rFonts w:ascii="宋体" w:hAnsi="宋体" w:cs="宋体" w:eastAsia="宋体"/>
                <w:color w:val="4F4F4F"/>
                <w:spacing w:val="-40"/>
                <w:sz w:val="20"/>
                <w:szCs w:val="20"/>
              </w:rPr>
              <w:t> </w:t>
            </w:r>
            <w:r>
              <w:rPr>
                <w:rFonts w:ascii="宋体" w:hAnsi="宋体" w:cs="宋体" w:eastAsia="宋体"/>
                <w:color w:val="4F4F4F"/>
                <w:w w:val="45"/>
                <w:sz w:val="20"/>
                <w:szCs w:val="20"/>
              </w:rPr>
              <w:t>（</w:t>
            </w:r>
            <w:r>
              <w:rPr>
                <w:rFonts w:ascii="宋体" w:hAnsi="宋体" w:cs="宋体" w:eastAsia="宋体"/>
                <w:color w:val="4F4F4F"/>
                <w:spacing w:val="-75"/>
                <w:sz w:val="20"/>
                <w:szCs w:val="20"/>
              </w:rPr>
              <w:t> </w:t>
            </w:r>
            <w:r>
              <w:rPr>
                <w:rFonts w:ascii="宋体" w:hAnsi="宋体" w:cs="宋体" w:eastAsia="宋体"/>
                <w:color w:val="4F4F4F"/>
                <w:w w:val="107"/>
                <w:sz w:val="20"/>
                <w:szCs w:val="20"/>
              </w:rPr>
              <w:t>冯书</w:t>
            </w:r>
            <w:r>
              <w:rPr>
                <w:rFonts w:ascii="宋体" w:hAnsi="宋体" w:cs="宋体" w:eastAsia="宋体"/>
                <w:color w:val="4F4F4F"/>
                <w:w w:val="107"/>
                <w:sz w:val="20"/>
                <w:szCs w:val="20"/>
              </w:rPr>
              <w:t> </w:t>
            </w:r>
            <w:r>
              <w:rPr>
                <w:rFonts w:ascii="宋体" w:hAnsi="宋体" w:cs="宋体" w:eastAsia="宋体"/>
                <w:color w:val="676767"/>
                <w:spacing w:val="10"/>
                <w:w w:val="110"/>
                <w:sz w:val="20"/>
                <w:szCs w:val="20"/>
              </w:rPr>
              <w:t>泉</w:t>
            </w:r>
            <w:r>
              <w:rPr>
                <w:rFonts w:ascii="宋体" w:hAnsi="宋体" w:cs="宋体" w:eastAsia="宋体"/>
                <w:color w:val="3A3A3B"/>
                <w:w w:val="45"/>
                <w:sz w:val="20"/>
                <w:szCs w:val="20"/>
              </w:rPr>
              <w:t>）</w:t>
            </w:r>
            <w:r>
              <w:rPr>
                <w:rFonts w:ascii="宋体" w:hAnsi="宋体" w:cs="宋体" w:eastAsia="宋体"/>
                <w:sz w:val="20"/>
                <w:szCs w:val="20"/>
              </w:rPr>
            </w:r>
          </w:p>
        </w:tc>
        <w:tc>
          <w:tcPr>
            <w:tcW w:w="749" w:type="dxa"/>
            <w:tcBorders>
              <w:top w:val="single" w:sz="6" w:space="0" w:color="4B4B4B"/>
              <w:left w:val="single" w:sz="6" w:space="0" w:color="343434"/>
              <w:bottom w:val="single" w:sz="6" w:space="0" w:color="4B4B4B"/>
              <w:right w:val="single" w:sz="10" w:space="0" w:color="343434"/>
            </w:tcBorders>
          </w:tcPr>
          <w:p>
            <w:pPr>
              <w:pStyle w:val="TableParagraph"/>
              <w:spacing w:line="246" w:lineRule="exact"/>
              <w:ind w:left="-213" w:right="0"/>
              <w:jc w:val="left"/>
              <w:rPr>
                <w:rFonts w:ascii="宋体" w:hAnsi="宋体" w:cs="宋体" w:eastAsia="宋体"/>
                <w:sz w:val="20"/>
                <w:szCs w:val="20"/>
              </w:rPr>
            </w:pPr>
            <w:r>
              <w:rPr>
                <w:rFonts w:ascii="宋体" w:hAnsi="宋体" w:cs="宋体" w:eastAsia="宋体"/>
                <w:color w:val="3A3A3B"/>
                <w:w w:val="134"/>
                <w:sz w:val="20"/>
                <w:szCs w:val="20"/>
              </w:rPr>
              <w:t>国</w:t>
            </w:r>
            <w:r>
              <w:rPr>
                <w:rFonts w:ascii="宋体" w:hAnsi="宋体" w:cs="宋体" w:eastAsia="宋体"/>
                <w:sz w:val="20"/>
                <w:szCs w:val="20"/>
              </w:rPr>
            </w:r>
          </w:p>
          <w:p>
            <w:pPr>
              <w:pStyle w:val="TableParagraph"/>
              <w:spacing w:line="240" w:lineRule="auto" w:before="102"/>
              <w:ind w:left="108" w:right="0"/>
              <w:jc w:val="left"/>
              <w:rPr>
                <w:rFonts w:ascii="Times New Roman" w:hAnsi="Times New Roman" w:cs="Times New Roman" w:eastAsia="Times New Roman"/>
                <w:sz w:val="20"/>
                <w:szCs w:val="20"/>
              </w:rPr>
            </w:pPr>
            <w:r>
              <w:rPr>
                <w:rFonts w:ascii="Times New Roman"/>
                <w:color w:val="212121"/>
                <w:spacing w:val="-7"/>
                <w:w w:val="110"/>
                <w:sz w:val="20"/>
              </w:rPr>
              <w:t>11</w:t>
            </w:r>
            <w:r>
              <w:rPr>
                <w:rFonts w:ascii="Times New Roman"/>
                <w:color w:val="4F4F4F"/>
                <w:spacing w:val="-7"/>
                <w:w w:val="110"/>
                <w:sz w:val="20"/>
              </w:rPr>
              <w:t>632</w:t>
            </w:r>
            <w:r>
              <w:rPr>
                <w:rFonts w:ascii="Times New Roman"/>
                <w:spacing w:val="-7"/>
                <w:sz w:val="20"/>
              </w:rPr>
            </w:r>
          </w:p>
        </w:tc>
        <w:tc>
          <w:tcPr>
            <w:tcW w:w="4294" w:type="dxa"/>
            <w:gridSpan w:val="2"/>
            <w:tcBorders>
              <w:top w:val="single" w:sz="6" w:space="0" w:color="4B4B4B"/>
              <w:left w:val="single" w:sz="10" w:space="0" w:color="343434"/>
              <w:bottom w:val="single" w:sz="6" w:space="0" w:color="4B4B4B"/>
              <w:right w:val="single" w:sz="6" w:space="0" w:color="2B2B2B"/>
            </w:tcBorders>
          </w:tcPr>
          <w:p>
            <w:pPr>
              <w:pStyle w:val="TableParagraph"/>
              <w:spacing w:line="283" w:lineRule="auto" w:before="150"/>
              <w:ind w:left="95" w:right="125" w:hanging="22"/>
              <w:jc w:val="left"/>
              <w:rPr>
                <w:rFonts w:ascii="宋体" w:hAnsi="宋体" w:cs="宋体" w:eastAsia="宋体"/>
                <w:sz w:val="20"/>
                <w:szCs w:val="20"/>
              </w:rPr>
            </w:pPr>
            <w:r>
              <w:rPr>
                <w:rFonts w:ascii="宋体" w:hAnsi="宋体" w:cs="宋体" w:eastAsia="宋体"/>
                <w:color w:val="212121"/>
                <w:spacing w:val="-60"/>
                <w:w w:val="84"/>
                <w:sz w:val="20"/>
                <w:szCs w:val="20"/>
              </w:rPr>
              <w:t>＃</w:t>
            </w:r>
            <w:r>
              <w:rPr>
                <w:rFonts w:ascii="宋体" w:hAnsi="宋体" w:cs="宋体" w:eastAsia="宋体"/>
                <w:color w:val="4F4F4F"/>
                <w:w w:val="105"/>
                <w:sz w:val="20"/>
                <w:szCs w:val="20"/>
              </w:rPr>
              <w:t>深入开展</w:t>
            </w:r>
            <w:r>
              <w:rPr>
                <w:rFonts w:ascii="宋体" w:hAnsi="宋体" w:cs="宋体" w:eastAsia="宋体"/>
                <w:color w:val="4F4F4F"/>
                <w:spacing w:val="-4"/>
                <w:sz w:val="20"/>
                <w:szCs w:val="20"/>
              </w:rPr>
              <w:t> </w:t>
            </w:r>
            <w:r>
              <w:rPr>
                <w:rFonts w:ascii="宋体" w:hAnsi="宋体" w:cs="宋体" w:eastAsia="宋体"/>
                <w:color w:val="4F4F4F"/>
                <w:w w:val="84"/>
                <w:sz w:val="20"/>
                <w:szCs w:val="20"/>
              </w:rPr>
              <w:t>“</w:t>
            </w:r>
            <w:r>
              <w:rPr>
                <w:rFonts w:ascii="宋体" w:hAnsi="宋体" w:cs="宋体" w:eastAsia="宋体"/>
                <w:color w:val="4F4F4F"/>
                <w:spacing w:val="-12"/>
                <w:w w:val="84"/>
                <w:sz w:val="20"/>
                <w:szCs w:val="20"/>
              </w:rPr>
              <w:t>四</w:t>
            </w:r>
            <w:r>
              <w:rPr>
                <w:rFonts w:ascii="宋体" w:hAnsi="宋体" w:cs="宋体" w:eastAsia="宋体"/>
                <w:color w:val="4F4F4F"/>
                <w:w w:val="86"/>
                <w:sz w:val="20"/>
                <w:szCs w:val="20"/>
              </w:rPr>
              <w:t>史”</w:t>
            </w:r>
            <w:r>
              <w:rPr>
                <w:rFonts w:ascii="宋体" w:hAnsi="宋体" w:cs="宋体" w:eastAsia="宋体"/>
                <w:color w:val="4F4F4F"/>
                <w:spacing w:val="-20"/>
                <w:sz w:val="20"/>
                <w:szCs w:val="20"/>
              </w:rPr>
              <w:t> </w:t>
            </w:r>
            <w:r>
              <w:rPr>
                <w:rFonts w:ascii="宋体" w:hAnsi="宋体" w:cs="宋体" w:eastAsia="宋体"/>
                <w:color w:val="4F4F4F"/>
                <w:w w:val="103"/>
                <w:sz w:val="20"/>
                <w:szCs w:val="20"/>
              </w:rPr>
              <w:t>学习教育</w:t>
            </w:r>
            <w:r>
              <w:rPr>
                <w:rFonts w:ascii="宋体" w:hAnsi="宋体" w:cs="宋体" w:eastAsia="宋体"/>
                <w:color w:val="4F4F4F"/>
                <w:spacing w:val="-75"/>
                <w:sz w:val="20"/>
                <w:szCs w:val="20"/>
              </w:rPr>
              <w:t> </w:t>
            </w:r>
            <w:r>
              <w:rPr>
                <w:rFonts w:ascii="宋体" w:hAnsi="宋体" w:cs="宋体" w:eastAsia="宋体"/>
                <w:color w:val="111111"/>
                <w:spacing w:val="-102"/>
                <w:w w:val="148"/>
                <w:sz w:val="20"/>
                <w:szCs w:val="20"/>
              </w:rPr>
              <w:t>：</w:t>
            </w:r>
            <w:r>
              <w:rPr>
                <w:rFonts w:ascii="宋体" w:hAnsi="宋体" w:cs="宋体" w:eastAsia="宋体"/>
                <w:color w:val="4F4F4F"/>
                <w:w w:val="103"/>
                <w:sz w:val="20"/>
                <w:szCs w:val="20"/>
              </w:rPr>
              <w:t>马克思主义中</w:t>
            </w:r>
            <w:r>
              <w:rPr>
                <w:rFonts w:ascii="宋体" w:hAnsi="宋体" w:cs="宋体" w:eastAsia="宋体"/>
                <w:color w:val="4F4F4F"/>
                <w:w w:val="103"/>
                <w:sz w:val="20"/>
                <w:szCs w:val="20"/>
              </w:rPr>
              <w:t> </w:t>
            </w:r>
            <w:r>
              <w:rPr>
                <w:rFonts w:ascii="宋体" w:hAnsi="宋体" w:cs="宋体" w:eastAsia="宋体"/>
                <w:color w:val="676767"/>
                <w:spacing w:val="-28"/>
                <w:w w:val="111"/>
                <w:sz w:val="20"/>
                <w:szCs w:val="20"/>
              </w:rPr>
              <w:t>国</w:t>
            </w:r>
            <w:r>
              <w:rPr>
                <w:rFonts w:ascii="宋体" w:hAnsi="宋体" w:cs="宋体" w:eastAsia="宋体"/>
                <w:color w:val="3A3A3B"/>
                <w:w w:val="107"/>
                <w:sz w:val="20"/>
                <w:szCs w:val="20"/>
              </w:rPr>
              <w:t>化</w:t>
            </w:r>
            <w:r>
              <w:rPr>
                <w:rFonts w:ascii="宋体" w:hAnsi="宋体" w:cs="宋体" w:eastAsia="宋体"/>
                <w:color w:val="3A3A3B"/>
                <w:spacing w:val="-11"/>
                <w:w w:val="107"/>
                <w:sz w:val="20"/>
                <w:szCs w:val="20"/>
              </w:rPr>
              <w:t>的</w:t>
            </w:r>
            <w:r>
              <w:rPr>
                <w:rFonts w:ascii="宋体" w:hAnsi="宋体" w:cs="宋体" w:eastAsia="宋体"/>
                <w:color w:val="3A3A3B"/>
                <w:w w:val="104"/>
                <w:sz w:val="20"/>
                <w:szCs w:val="20"/>
              </w:rPr>
              <w:t>历史</w:t>
            </w:r>
            <w:r>
              <w:rPr>
                <w:rFonts w:ascii="宋体" w:hAnsi="宋体" w:cs="宋体" w:eastAsia="宋体"/>
                <w:color w:val="3A3A3B"/>
                <w:spacing w:val="2"/>
                <w:w w:val="104"/>
                <w:sz w:val="20"/>
                <w:szCs w:val="20"/>
              </w:rPr>
              <w:t>进</w:t>
            </w:r>
            <w:r>
              <w:rPr>
                <w:rFonts w:ascii="宋体" w:hAnsi="宋体" w:cs="宋体" w:eastAsia="宋体"/>
                <w:color w:val="676767"/>
                <w:w w:val="103"/>
                <w:sz w:val="20"/>
                <w:szCs w:val="20"/>
              </w:rPr>
              <w:t>程和基本经验</w:t>
            </w:r>
            <w:r>
              <w:rPr>
                <w:rFonts w:ascii="宋体" w:hAnsi="宋体" w:cs="宋体" w:eastAsia="宋体"/>
                <w:color w:val="676767"/>
                <w:spacing w:val="24"/>
                <w:sz w:val="20"/>
                <w:szCs w:val="20"/>
              </w:rPr>
              <w:t> </w:t>
            </w:r>
            <w:r>
              <w:rPr>
                <w:rFonts w:ascii="宋体" w:hAnsi="宋体" w:cs="宋体" w:eastAsia="宋体"/>
                <w:color w:val="676767"/>
                <w:w w:val="91"/>
                <w:sz w:val="20"/>
                <w:szCs w:val="20"/>
              </w:rPr>
              <w:t>（崔丽</w:t>
            </w:r>
            <w:r>
              <w:rPr>
                <w:rFonts w:ascii="宋体" w:hAnsi="宋体" w:cs="宋体" w:eastAsia="宋体"/>
                <w:color w:val="676767"/>
                <w:spacing w:val="13"/>
                <w:w w:val="91"/>
                <w:sz w:val="20"/>
                <w:szCs w:val="20"/>
              </w:rPr>
              <w:t>华</w:t>
            </w:r>
            <w:r>
              <w:rPr>
                <w:rFonts w:ascii="宋体" w:hAnsi="宋体" w:cs="宋体" w:eastAsia="宋体"/>
                <w:color w:val="3A3A3B"/>
                <w:w w:val="42"/>
                <w:sz w:val="20"/>
                <w:szCs w:val="20"/>
              </w:rPr>
              <w:t>〉</w:t>
            </w:r>
            <w:r>
              <w:rPr>
                <w:rFonts w:ascii="宋体" w:hAnsi="宋体" w:cs="宋体" w:eastAsia="宋体"/>
                <w:sz w:val="20"/>
                <w:szCs w:val="20"/>
              </w:rPr>
            </w:r>
          </w:p>
        </w:tc>
      </w:tr>
    </w:tbl>
    <w:p>
      <w:pPr>
        <w:spacing w:after="0" w:line="283" w:lineRule="auto"/>
        <w:jc w:val="left"/>
        <w:rPr>
          <w:rFonts w:ascii="宋体" w:hAnsi="宋体" w:cs="宋体" w:eastAsia="宋体"/>
          <w:sz w:val="20"/>
          <w:szCs w:val="20"/>
        </w:rPr>
        <w:sectPr>
          <w:pgSz w:w="11910" w:h="16850"/>
          <w:pgMar w:header="0" w:footer="1134" w:top="1420" w:bottom="1340" w:left="1040" w:right="1220"/>
        </w:sectPr>
      </w:pPr>
    </w:p>
    <w:p>
      <w:pPr>
        <w:spacing w:line="240" w:lineRule="auto" w:before="0"/>
        <w:rPr>
          <w:rFonts w:ascii="Times New Roman" w:hAnsi="Times New Roman" w:cs="Times New Roman" w:eastAsia="Times New Roman"/>
          <w:sz w:val="20"/>
          <w:szCs w:val="20"/>
        </w:rPr>
      </w:pPr>
    </w:p>
    <w:p>
      <w:pPr>
        <w:pStyle w:val="BodyText"/>
        <w:spacing w:line="159" w:lineRule="exact" w:before="117"/>
        <w:ind w:left="342" w:right="0"/>
        <w:jc w:val="left"/>
        <w:rPr>
          <w:rFonts w:ascii="Times New Roman" w:hAnsi="Times New Roman" w:cs="Times New Roman" w:eastAsia="Times New Roman"/>
        </w:rPr>
      </w:pPr>
      <w:r>
        <w:rPr>
          <w:rFonts w:ascii="Times New Roman"/>
          <w:color w:val="2D2D2F"/>
        </w:rPr>
        <w:t>10926</w:t>
      </w:r>
      <w:r>
        <w:rPr>
          <w:rFonts w:ascii="Times New Roman"/>
        </w:rPr>
      </w:r>
    </w:p>
    <w:p>
      <w:pPr>
        <w:pStyle w:val="BodyText"/>
        <w:spacing w:line="240" w:lineRule="auto" w:before="142"/>
        <w:ind w:left="213" w:right="0"/>
        <w:jc w:val="left"/>
      </w:pPr>
      <w:r>
        <w:rPr>
          <w:w w:val="105"/>
        </w:rPr>
        <w:br w:type="column"/>
      </w:r>
      <w:r>
        <w:rPr>
          <w:color w:val="3D3D3F"/>
          <w:w w:val="105"/>
        </w:rPr>
        <w:t>＃习总书记教育重要论述精神解读</w:t>
      </w:r>
      <w:r>
        <w:rPr/>
      </w:r>
    </w:p>
    <w:p>
      <w:pPr>
        <w:spacing w:line="240" w:lineRule="auto" w:before="6"/>
        <w:rPr>
          <w:rFonts w:ascii="宋体" w:hAnsi="宋体" w:cs="宋体" w:eastAsia="宋体"/>
          <w:sz w:val="25"/>
          <w:szCs w:val="25"/>
        </w:rPr>
      </w:pPr>
      <w:r>
        <w:rPr/>
        <w:br w:type="column"/>
      </w:r>
      <w:r>
        <w:rPr>
          <w:rFonts w:ascii="宋体"/>
          <w:sz w:val="25"/>
        </w:rPr>
      </w:r>
    </w:p>
    <w:p>
      <w:pPr>
        <w:pStyle w:val="BodyText"/>
        <w:spacing w:line="173" w:lineRule="exact"/>
        <w:ind w:left="219" w:right="0"/>
        <w:jc w:val="left"/>
        <w:rPr>
          <w:rFonts w:ascii="Times New Roman" w:hAnsi="Times New Roman" w:cs="Times New Roman" w:eastAsia="Times New Roman"/>
        </w:rPr>
      </w:pPr>
      <w:r>
        <w:rPr>
          <w:rFonts w:ascii="Times New Roman"/>
          <w:color w:val="151516"/>
          <w:spacing w:val="-5"/>
          <w:w w:val="105"/>
        </w:rPr>
        <w:t>1</w:t>
      </w:r>
      <w:r>
        <w:rPr>
          <w:rFonts w:ascii="Times New Roman"/>
          <w:color w:val="2D2D2F"/>
          <w:spacing w:val="-5"/>
          <w:w w:val="105"/>
        </w:rPr>
        <w:t>09</w:t>
      </w:r>
      <w:r>
        <w:rPr>
          <w:rFonts w:ascii="Times New Roman"/>
          <w:color w:val="4D4D4F"/>
          <w:spacing w:val="-5"/>
          <w:w w:val="105"/>
        </w:rPr>
        <w:t>28</w:t>
      </w:r>
      <w:r>
        <w:rPr>
          <w:rFonts w:ascii="Times New Roman"/>
          <w:spacing w:val="-5"/>
          <w:w w:val="105"/>
        </w:rPr>
      </w:r>
    </w:p>
    <w:p>
      <w:pPr>
        <w:pStyle w:val="BodyText"/>
        <w:spacing w:line="240" w:lineRule="auto" w:before="128"/>
        <w:ind w:left="177" w:right="0"/>
        <w:jc w:val="left"/>
      </w:pPr>
      <w:r>
        <w:rPr>
          <w:w w:val="105"/>
        </w:rPr>
        <w:br w:type="column"/>
      </w:r>
      <w:r>
        <w:rPr>
          <w:color w:val="3D3D3F"/>
          <w:w w:val="105"/>
        </w:rPr>
        <w:t>＃意识形态工作面临的形势任务与应对策略</w:t>
      </w:r>
      <w:r>
        <w:rPr/>
      </w:r>
    </w:p>
    <w:p>
      <w:pPr>
        <w:spacing w:after="0" w:line="240" w:lineRule="auto"/>
        <w:jc w:val="left"/>
        <w:sectPr>
          <w:pgSz w:w="11910" w:h="16850"/>
          <w:pgMar w:header="0" w:footer="1134" w:top="1380" w:bottom="1340" w:left="1040" w:right="0"/>
          <w:cols w:num="4" w:equalWidth="0">
            <w:col w:w="853" w:space="40"/>
            <w:col w:w="3454" w:space="40"/>
            <w:col w:w="722" w:space="40"/>
            <w:col w:w="5721"/>
          </w:cols>
        </w:sectPr>
      </w:pPr>
    </w:p>
    <w:p>
      <w:pPr>
        <w:pStyle w:val="BodyText"/>
        <w:tabs>
          <w:tab w:pos="5439" w:val="left" w:leader="none"/>
        </w:tabs>
        <w:spacing w:line="214" w:lineRule="exact"/>
        <w:ind w:left="1220" w:right="1693"/>
        <w:jc w:val="left"/>
      </w:pPr>
      <w:r>
        <w:rPr>
          <w:color w:val="4D4D4F"/>
          <w:spacing w:val="10"/>
          <w:w w:val="45"/>
        </w:rPr>
        <w:t>（</w:t>
      </w:r>
      <w:r>
        <w:rPr>
          <w:color w:val="4D4D4F"/>
          <w:w w:val="86"/>
        </w:rPr>
        <w:t>鲍善</w:t>
      </w:r>
      <w:r>
        <w:rPr>
          <w:color w:val="4D4D4F"/>
          <w:spacing w:val="-5"/>
          <w:w w:val="86"/>
        </w:rPr>
        <w:t>投</w:t>
      </w:r>
      <w:r>
        <w:rPr>
          <w:rFonts w:ascii="Arial" w:hAnsi="Arial" w:cs="Arial" w:eastAsia="Arial"/>
          <w:color w:val="4D4D4F"/>
          <w:spacing w:val="-11"/>
          <w:w w:val="88"/>
        </w:rPr>
        <w:t>j</w:t>
      </w:r>
      <w:r>
        <w:rPr>
          <w:rFonts w:ascii="Arial" w:hAnsi="Arial" w:cs="Arial" w:eastAsia="Arial"/>
          <w:color w:val="4D4D4F"/>
          <w:w w:val="150"/>
        </w:rPr>
        <w:t>()</w:t>
      </w:r>
      <w:r>
        <w:rPr>
          <w:rFonts w:ascii="Arial" w:hAnsi="Arial" w:cs="Arial" w:eastAsia="Arial"/>
          <w:color w:val="4D4D4F"/>
        </w:rPr>
        <w:tab/>
      </w:r>
      <w:r>
        <w:rPr>
          <w:color w:val="4D4D4F"/>
          <w:spacing w:val="10"/>
          <w:w w:val="45"/>
        </w:rPr>
        <w:t>（</w:t>
      </w:r>
      <w:r>
        <w:rPr>
          <w:color w:val="4D4D4F"/>
          <w:w w:val="90"/>
        </w:rPr>
        <w:t>鲍善冰〉</w:t>
      </w:r>
      <w:r>
        <w:rPr/>
      </w:r>
    </w:p>
    <w:p>
      <w:pPr>
        <w:pStyle w:val="BodyText"/>
        <w:spacing w:line="240" w:lineRule="auto" w:before="48"/>
        <w:ind w:right="1279"/>
        <w:jc w:val="center"/>
        <w:rPr>
          <w:rFonts w:ascii="Times New Roman" w:hAnsi="Times New Roman" w:cs="Times New Roman" w:eastAsia="Times New Roman"/>
        </w:rPr>
      </w:pPr>
      <w:r>
        <w:rPr>
          <w:color w:val="2D2D2F"/>
          <w:spacing w:val="-7"/>
        </w:rPr>
        <w:t>师德师</w:t>
      </w:r>
      <w:r>
        <w:rPr>
          <w:color w:val="151516"/>
          <w:spacing w:val="-7"/>
        </w:rPr>
        <w:t>风</w:t>
      </w:r>
      <w:r>
        <w:rPr>
          <w:color w:val="2D2D2F"/>
          <w:spacing w:val="-7"/>
        </w:rPr>
        <w:t>建设  </w:t>
      </w:r>
      <w:r>
        <w:rPr>
          <w:color w:val="2D2D2F"/>
          <w:w w:val="80"/>
        </w:rPr>
        <w:t>（</w:t>
      </w:r>
      <w:r>
        <w:rPr>
          <w:color w:val="2D2D2F"/>
          <w:spacing w:val="-65"/>
          <w:w w:val="80"/>
        </w:rPr>
        <w:t> </w:t>
      </w:r>
      <w:r>
        <w:rPr>
          <w:rFonts w:ascii="Times New Roman" w:hAnsi="Times New Roman" w:cs="Times New Roman" w:eastAsia="Times New Roman"/>
          <w:color w:val="2D2D2F"/>
        </w:rPr>
        <w:t>50)</w:t>
      </w:r>
      <w:r>
        <w:rPr>
          <w:rFonts w:ascii="Times New Roman" w:hAnsi="Times New Roman" w:cs="Times New Roman" w:eastAsia="Times New Roman"/>
        </w:rPr>
      </w:r>
    </w:p>
    <w:p>
      <w:pPr>
        <w:pStyle w:val="BodyText"/>
        <w:spacing w:line="283" w:lineRule="auto" w:before="47"/>
        <w:ind w:left="277" w:right="1298" w:firstLine="410"/>
        <w:jc w:val="left"/>
      </w:pPr>
      <w:r>
        <w:rPr>
          <w:color w:val="3D3D3F"/>
          <w:w w:val="105"/>
        </w:rPr>
        <w:t>本部分内容积极引导广大高校教师做有理想信念</w:t>
      </w:r>
      <w:r>
        <w:rPr>
          <w:color w:val="3D3D3F"/>
          <w:spacing w:val="-67"/>
          <w:w w:val="105"/>
        </w:rPr>
        <w:t> </w:t>
      </w:r>
      <w:r>
        <w:rPr>
          <w:color w:val="3D3D3F"/>
          <w:spacing w:val="-9"/>
          <w:w w:val="105"/>
        </w:rPr>
        <w:t>、有道德情操</w:t>
      </w:r>
      <w:r>
        <w:rPr>
          <w:color w:val="3D3D3F"/>
          <w:spacing w:val="-85"/>
          <w:w w:val="105"/>
        </w:rPr>
        <w:t> </w:t>
      </w:r>
      <w:r>
        <w:rPr>
          <w:color w:val="3D3D3F"/>
          <w:spacing w:val="-9"/>
          <w:w w:val="105"/>
        </w:rPr>
        <w:t>、有扎实学识</w:t>
      </w:r>
      <w:r>
        <w:rPr>
          <w:color w:val="3D3D3F"/>
          <w:spacing w:val="-91"/>
          <w:w w:val="105"/>
        </w:rPr>
        <w:t> </w:t>
      </w:r>
      <w:r>
        <w:rPr>
          <w:color w:val="3D3D3F"/>
          <w:spacing w:val="-7"/>
          <w:w w:val="105"/>
        </w:rPr>
        <w:t>、有仁爱之心的党和</w:t>
      </w:r>
      <w:r>
        <w:rPr>
          <w:color w:val="3D3D3F"/>
          <w:w w:val="103"/>
        </w:rPr>
        <w:t> </w:t>
      </w:r>
      <w:r>
        <w:rPr>
          <w:color w:val="3D3D3F"/>
          <w:w w:val="105"/>
        </w:rPr>
        <w:t>人民满意的</w:t>
      </w:r>
      <w:r>
        <w:rPr>
          <w:color w:val="3D3D3F"/>
          <w:spacing w:val="-40"/>
          <w:w w:val="105"/>
        </w:rPr>
        <w:t> </w:t>
      </w:r>
      <w:r>
        <w:rPr>
          <w:color w:val="3D3D3F"/>
          <w:w w:val="105"/>
        </w:rPr>
        <w:t>“四有”</w:t>
      </w:r>
      <w:r>
        <w:rPr>
          <w:color w:val="3D3D3F"/>
          <w:spacing w:val="-54"/>
          <w:w w:val="105"/>
        </w:rPr>
        <w:t> </w:t>
      </w:r>
      <w:r>
        <w:rPr>
          <w:color w:val="3D3D3F"/>
          <w:spacing w:val="-11"/>
          <w:w w:val="105"/>
        </w:rPr>
        <w:t>好老师。内容包含有</w:t>
      </w:r>
      <w:r>
        <w:rPr>
          <w:color w:val="151516"/>
          <w:spacing w:val="-11"/>
          <w:w w:val="105"/>
        </w:rPr>
        <w:t>：</w:t>
      </w:r>
      <w:r>
        <w:rPr>
          <w:color w:val="4D4D4F"/>
          <w:spacing w:val="-11"/>
          <w:w w:val="105"/>
        </w:rPr>
        <w:t>大师风范系列</w:t>
      </w:r>
      <w:r>
        <w:rPr>
          <w:color w:val="4D4D4F"/>
          <w:spacing w:val="-77"/>
          <w:w w:val="105"/>
        </w:rPr>
        <w:t> </w:t>
      </w:r>
      <w:r>
        <w:rPr>
          <w:color w:val="4D4D4F"/>
          <w:spacing w:val="-6"/>
          <w:w w:val="105"/>
        </w:rPr>
        <w:t>、如何成为</w:t>
      </w:r>
      <w:r>
        <w:rPr>
          <w:color w:val="757777"/>
          <w:spacing w:val="-6"/>
          <w:w w:val="105"/>
        </w:rPr>
        <w:t>一</w:t>
      </w:r>
      <w:r>
        <w:rPr>
          <w:color w:val="3D3D3F"/>
          <w:spacing w:val="-6"/>
          <w:w w:val="105"/>
        </w:rPr>
        <w:t>名好老师</w:t>
      </w:r>
      <w:r>
        <w:rPr>
          <w:color w:val="3D3D3F"/>
          <w:spacing w:val="-82"/>
          <w:w w:val="105"/>
        </w:rPr>
        <w:t> </w:t>
      </w:r>
      <w:r>
        <w:rPr>
          <w:color w:val="3D3D3F"/>
          <w:spacing w:val="-12"/>
          <w:w w:val="105"/>
        </w:rPr>
        <w:t>、教师的素质与修养、</w:t>
      </w:r>
      <w:r>
        <w:rPr>
          <w:color w:val="3D3D3F"/>
          <w:w w:val="116"/>
        </w:rPr>
        <w:t> </w:t>
      </w:r>
      <w:r>
        <w:rPr>
          <w:color w:val="3D3D3F"/>
          <w:w w:val="105"/>
        </w:rPr>
        <w:t>听林崇德先生讲师德</w:t>
      </w:r>
      <w:r>
        <w:rPr>
          <w:color w:val="3D3D3F"/>
          <w:spacing w:val="-36"/>
          <w:w w:val="105"/>
        </w:rPr>
        <w:t> </w:t>
      </w:r>
      <w:r>
        <w:rPr>
          <w:color w:val="3D3D3F"/>
          <w:spacing w:val="-3"/>
          <w:w w:val="105"/>
        </w:rPr>
        <w:t>、从知识的传授者到生命的点燃者等。</w:t>
      </w:r>
      <w:r>
        <w:rPr>
          <w:spacing w:val="-3"/>
        </w:rPr>
      </w:r>
    </w:p>
    <w:p>
      <w:pPr>
        <w:spacing w:after="0" w:line="283" w:lineRule="auto"/>
        <w:jc w:val="left"/>
        <w:sectPr>
          <w:type w:val="continuous"/>
          <w:pgSz w:w="11910" w:h="16850"/>
          <w:pgMar w:top="1580" w:bottom="280" w:left="1040" w:right="0"/>
        </w:sectPr>
      </w:pPr>
    </w:p>
    <w:p>
      <w:pPr>
        <w:pStyle w:val="BodyText"/>
        <w:spacing w:line="237" w:lineRule="exact" w:before="40"/>
        <w:ind w:left="1105" w:right="0"/>
        <w:jc w:val="left"/>
      </w:pPr>
      <w:r>
        <w:rPr>
          <w:color w:val="2D2D2F"/>
          <w:w w:val="105"/>
        </w:rPr>
        <w:t>昕林</w:t>
      </w:r>
      <w:r>
        <w:rPr>
          <w:color w:val="4D4D4F"/>
          <w:w w:val="105"/>
        </w:rPr>
        <w:t>崇德先生讲师德</w:t>
      </w:r>
      <w:r>
        <w:rPr>
          <w:color w:val="4D4D4F"/>
          <w:spacing w:val="-75"/>
          <w:w w:val="105"/>
        </w:rPr>
        <w:t> </w:t>
      </w:r>
      <w:r>
        <w:rPr>
          <w:color w:val="4D4D4F"/>
          <w:w w:val="105"/>
        </w:rPr>
        <w:t>（林崇德、辛自</w:t>
      </w:r>
      <w:r>
        <w:rPr/>
      </w:r>
    </w:p>
    <w:p>
      <w:pPr>
        <w:pStyle w:val="BodyText"/>
        <w:spacing w:line="120" w:lineRule="exact"/>
        <w:ind w:left="428" w:right="0"/>
        <w:jc w:val="left"/>
        <w:rPr>
          <w:rFonts w:ascii="Times New Roman" w:hAnsi="Times New Roman" w:cs="Times New Roman" w:eastAsia="Times New Roman"/>
        </w:rPr>
      </w:pPr>
      <w:r>
        <w:rPr>
          <w:rFonts w:ascii="Times New Roman"/>
          <w:color w:val="3D3D3F"/>
          <w:w w:val="105"/>
        </w:rPr>
        <w:t>704</w:t>
      </w:r>
      <w:r>
        <w:rPr>
          <w:rFonts w:ascii="Times New Roman"/>
        </w:rPr>
      </w:r>
    </w:p>
    <w:p>
      <w:pPr>
        <w:spacing w:line="240" w:lineRule="auto" w:before="9"/>
        <w:rPr>
          <w:rFonts w:ascii="Times New Roman" w:hAnsi="Times New Roman" w:cs="Times New Roman" w:eastAsia="Times New Roman"/>
          <w:sz w:val="20"/>
          <w:szCs w:val="20"/>
        </w:rPr>
      </w:pPr>
      <w:r>
        <w:rPr/>
        <w:br w:type="column"/>
      </w:r>
      <w:r>
        <w:rPr>
          <w:rFonts w:ascii="Times New Roman"/>
          <w:sz w:val="20"/>
        </w:rPr>
      </w:r>
    </w:p>
    <w:p>
      <w:pPr>
        <w:pStyle w:val="BodyText"/>
        <w:spacing w:line="159" w:lineRule="exact"/>
        <w:ind w:left="154" w:right="0"/>
        <w:jc w:val="left"/>
        <w:rPr>
          <w:rFonts w:ascii="Times New Roman" w:hAnsi="Times New Roman" w:cs="Times New Roman" w:eastAsia="Times New Roman"/>
        </w:rPr>
      </w:pPr>
      <w:r>
        <w:rPr>
          <w:rFonts w:ascii="Times New Roman"/>
          <w:color w:val="4D4D4F"/>
        </w:rPr>
        <w:t>359</w:t>
      </w:r>
      <w:r>
        <w:rPr>
          <w:rFonts w:ascii="Times New Roman"/>
        </w:rPr>
      </w:r>
    </w:p>
    <w:p>
      <w:pPr>
        <w:pStyle w:val="BodyText"/>
        <w:spacing w:line="240" w:lineRule="auto" w:before="26"/>
        <w:ind w:left="287" w:right="0"/>
        <w:jc w:val="left"/>
      </w:pPr>
      <w:r>
        <w:rPr>
          <w:w w:val="105"/>
        </w:rPr>
        <w:br w:type="column"/>
      </w:r>
      <w:r>
        <w:rPr>
          <w:color w:val="4D4D4F"/>
          <w:w w:val="105"/>
        </w:rPr>
        <w:t>高校教师职业道德修养</w:t>
      </w:r>
      <w:r>
        <w:rPr>
          <w:color w:val="4D4D4F"/>
          <w:spacing w:val="41"/>
          <w:w w:val="105"/>
        </w:rPr>
        <w:t> </w:t>
      </w:r>
      <w:r>
        <w:rPr>
          <w:color w:val="4D4D4F"/>
          <w:spacing w:val="-11"/>
          <w:w w:val="105"/>
        </w:rPr>
        <w:t>（吴文虎、冯博琴</w:t>
      </w:r>
      <w:r>
        <w:rPr>
          <w:color w:val="2D2D2F"/>
          <w:spacing w:val="-11"/>
          <w:w w:val="105"/>
        </w:rPr>
        <w:t>、南</w:t>
      </w:r>
      <w:r>
        <w:rPr>
          <w:spacing w:val="-11"/>
        </w:rPr>
      </w:r>
    </w:p>
    <w:p>
      <w:pPr>
        <w:spacing w:after="0" w:line="240" w:lineRule="auto"/>
        <w:jc w:val="left"/>
        <w:sectPr>
          <w:type w:val="continuous"/>
          <w:pgSz w:w="11910" w:h="16850"/>
          <w:pgMar w:top="1580" w:bottom="280" w:left="1040" w:right="0"/>
          <w:cols w:num="3" w:equalWidth="0">
            <w:col w:w="4497" w:space="40"/>
            <w:col w:w="461" w:space="40"/>
            <w:col w:w="5832"/>
          </w:cols>
        </w:sectPr>
      </w:pPr>
    </w:p>
    <w:p>
      <w:pPr>
        <w:pStyle w:val="BodyText"/>
        <w:tabs>
          <w:tab w:pos="5339" w:val="left" w:leader="none"/>
        </w:tabs>
        <w:spacing w:line="214" w:lineRule="exact"/>
        <w:ind w:left="1105" w:right="1693"/>
        <w:jc w:val="left"/>
      </w:pPr>
      <w:r>
        <w:rPr>
          <w:color w:val="3D3D3F"/>
          <w:spacing w:val="-9"/>
        </w:rPr>
        <w:t>强、朱月龙、</w:t>
      </w:r>
      <w:r>
        <w:rPr>
          <w:color w:val="3D3D3F"/>
          <w:spacing w:val="-9"/>
          <w:u w:val="thick" w:color="000000"/>
        </w:rPr>
        <w:t>颜</w:t>
      </w:r>
      <w:r>
        <w:rPr>
          <w:color w:val="3D3D3F"/>
          <w:spacing w:val="-9"/>
        </w:rPr>
        <w:t>静兰）</w:t>
        <w:tab/>
      </w:r>
      <w:r>
        <w:rPr>
          <w:color w:val="3D3D3F"/>
          <w:position w:val="1"/>
        </w:rPr>
        <w:t>国农等）</w:t>
      </w:r>
      <w:r>
        <w:rPr/>
      </w:r>
    </w:p>
    <w:p>
      <w:pPr>
        <w:spacing w:after="0" w:line="214" w:lineRule="exact"/>
        <w:jc w:val="left"/>
        <w:sectPr>
          <w:type w:val="continuous"/>
          <w:pgSz w:w="11910" w:h="16850"/>
          <w:pgMar w:top="1580" w:bottom="280" w:left="1040" w:right="0"/>
        </w:sectPr>
      </w:pPr>
    </w:p>
    <w:p>
      <w:pPr>
        <w:pStyle w:val="BodyText"/>
        <w:spacing w:line="237" w:lineRule="exact" w:before="76"/>
        <w:ind w:left="1105" w:right="0"/>
        <w:jc w:val="left"/>
      </w:pPr>
      <w:r>
        <w:rPr>
          <w:color w:val="3D3D3F"/>
        </w:rPr>
        <w:t>高校教师师德素养与专业发展 </w:t>
      </w:r>
      <w:r>
        <w:rPr>
          <w:color w:val="3D3D3F"/>
          <w:spacing w:val="58"/>
        </w:rPr>
        <w:t> </w:t>
      </w:r>
      <w:r>
        <w:rPr>
          <w:color w:val="3D3D3F"/>
        </w:rPr>
        <w:t>（班</w:t>
      </w:r>
      <w:r>
        <w:rPr/>
      </w:r>
    </w:p>
    <w:p>
      <w:pPr>
        <w:pStyle w:val="BodyText"/>
        <w:spacing w:line="127" w:lineRule="exact"/>
        <w:ind w:left="421" w:right="0"/>
        <w:jc w:val="left"/>
        <w:rPr>
          <w:rFonts w:ascii="Times New Roman" w:hAnsi="Times New Roman" w:cs="Times New Roman" w:eastAsia="Times New Roman"/>
        </w:rPr>
      </w:pPr>
      <w:r>
        <w:rPr>
          <w:rFonts w:ascii="Times New Roman"/>
          <w:color w:val="2D2D2F"/>
          <w:w w:val="105"/>
        </w:rPr>
        <w:t>449</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66" w:lineRule="exact"/>
        <w:ind w:left="279" w:right="0"/>
        <w:jc w:val="left"/>
        <w:rPr>
          <w:rFonts w:ascii="Times New Roman" w:hAnsi="Times New Roman" w:cs="Times New Roman" w:eastAsia="Times New Roman"/>
        </w:rPr>
      </w:pPr>
      <w:r>
        <w:rPr>
          <w:rFonts w:ascii="Times New Roman"/>
          <w:color w:val="2D2D2F"/>
          <w:w w:val="105"/>
        </w:rPr>
        <w:t>48</w:t>
      </w:r>
      <w:r>
        <w:rPr>
          <w:rFonts w:ascii="Times New Roman"/>
          <w:color w:val="4D4D4F"/>
          <w:w w:val="105"/>
        </w:rPr>
        <w:t>8</w:t>
      </w:r>
      <w:r>
        <w:rPr>
          <w:rFonts w:ascii="Times New Roman"/>
        </w:rPr>
      </w:r>
    </w:p>
    <w:p>
      <w:pPr>
        <w:pStyle w:val="BodyText"/>
        <w:spacing w:line="240" w:lineRule="auto" w:before="69"/>
        <w:ind w:left="280" w:right="0"/>
        <w:jc w:val="left"/>
      </w:pPr>
      <w:r>
        <w:rPr>
          <w:w w:val="105"/>
        </w:rPr>
        <w:br w:type="column"/>
      </w:r>
      <w:r>
        <w:rPr>
          <w:color w:val="3D3D3F"/>
          <w:w w:val="105"/>
        </w:rPr>
        <w:t>高校青年教师师德修养</w:t>
      </w:r>
      <w:r>
        <w:rPr>
          <w:color w:val="3D3D3F"/>
          <w:spacing w:val="65"/>
          <w:w w:val="105"/>
        </w:rPr>
        <w:t> </w:t>
      </w:r>
      <w:r>
        <w:rPr>
          <w:color w:val="3D3D3F"/>
          <w:spacing w:val="-13"/>
          <w:w w:val="105"/>
        </w:rPr>
        <w:t>（张慕薄、马知恩、冯</w:t>
      </w:r>
      <w:r>
        <w:rPr>
          <w:spacing w:val="-13"/>
        </w:rPr>
      </w:r>
    </w:p>
    <w:p>
      <w:pPr>
        <w:spacing w:after="0" w:line="240" w:lineRule="auto"/>
        <w:jc w:val="left"/>
        <w:sectPr>
          <w:type w:val="continuous"/>
          <w:pgSz w:w="11910" w:h="16850"/>
          <w:pgMar w:top="1580" w:bottom="280" w:left="1040" w:right="0"/>
          <w:cols w:num="3" w:equalWidth="0">
            <w:col w:w="4365" w:space="40"/>
            <w:col w:w="600" w:space="40"/>
            <w:col w:w="5825"/>
          </w:cols>
        </w:sectPr>
      </w:pPr>
    </w:p>
    <w:p>
      <w:pPr>
        <w:pStyle w:val="BodyText"/>
        <w:tabs>
          <w:tab w:pos="5317" w:val="left" w:leader="none"/>
        </w:tabs>
        <w:spacing w:line="207" w:lineRule="exact"/>
        <w:ind w:left="1098" w:right="1693"/>
        <w:jc w:val="left"/>
      </w:pPr>
      <w:r>
        <w:rPr>
          <w:color w:val="3D3D3F"/>
          <w:spacing w:val="-7"/>
        </w:rPr>
        <w:t>华、崔景贵、符惠明等〉</w:t>
        <w:tab/>
      </w:r>
      <w:r>
        <w:rPr>
          <w:color w:val="2D2D2F"/>
          <w:position w:val="1"/>
        </w:rPr>
        <w:t>博琴</w:t>
      </w:r>
      <w:r>
        <w:rPr>
          <w:color w:val="4D4D4F"/>
          <w:position w:val="1"/>
        </w:rPr>
        <w:t>等〉</w:t>
      </w:r>
      <w:r>
        <w:rPr/>
      </w:r>
    </w:p>
    <w:p>
      <w:pPr>
        <w:pStyle w:val="BodyText"/>
        <w:spacing w:line="205" w:lineRule="exact" w:before="84"/>
        <w:ind w:left="1098" w:right="1693"/>
        <w:jc w:val="left"/>
      </w:pPr>
      <w:r>
        <w:rPr>
          <w:color w:val="3D3D3F"/>
          <w:spacing w:val="-7"/>
          <w:w w:val="105"/>
        </w:rPr>
        <w:t>教师：从知识的传授者到生命的点燃</w:t>
      </w:r>
      <w:r>
        <w:rPr>
          <w:spacing w:val="-7"/>
        </w:rPr>
      </w:r>
    </w:p>
    <w:p>
      <w:pPr>
        <w:pStyle w:val="BodyText"/>
        <w:tabs>
          <w:tab w:pos="4683" w:val="left" w:leader="none"/>
          <w:tab w:pos="5317" w:val="left" w:leader="none"/>
        </w:tabs>
        <w:spacing w:line="141" w:lineRule="auto" w:before="43"/>
        <w:ind w:left="1098" w:right="1693" w:hanging="677"/>
        <w:jc w:val="left"/>
      </w:pPr>
      <w:r>
        <w:rPr/>
        <w:pict>
          <v:shape style="position:absolute;margin-left:586.440002pt;margin-top:1.415986pt;width:3.24pt;height:47.52pt;mso-position-horizontal-relative:page;mso-position-vertical-relative:paragraph;z-index:1528" type="#_x0000_t75" stroked="false">
            <v:imagedata r:id="rId12" o:title=""/>
          </v:shape>
        </w:pict>
      </w:r>
      <w:r>
        <w:rPr>
          <w:rFonts w:ascii="Times New Roman" w:hAnsi="Times New Roman" w:cs="Times New Roman" w:eastAsia="Times New Roman"/>
          <w:color w:val="3D3D3F"/>
        </w:rPr>
        <w:t>607</w:t>
        <w:tab/>
        <w:tab/>
      </w:r>
      <w:r>
        <w:rPr>
          <w:rFonts w:ascii="Times New Roman" w:hAnsi="Times New Roman" w:cs="Times New Roman" w:eastAsia="Times New Roman"/>
          <w:color w:val="3D3D3F"/>
          <w:position w:val="1"/>
        </w:rPr>
        <w:t>697</w:t>
        <w:tab/>
      </w:r>
      <w:r>
        <w:rPr>
          <w:color w:val="3D3D3F"/>
          <w:position w:val="1"/>
        </w:rPr>
        <w:t>教师素养与形象管理</w:t>
      </w:r>
      <w:r>
        <w:rPr>
          <w:color w:val="3D3D3F"/>
          <w:spacing w:val="-46"/>
          <w:position w:val="1"/>
        </w:rPr>
        <w:t> </w:t>
      </w:r>
      <w:r>
        <w:rPr>
          <w:color w:val="3D3D3F"/>
          <w:spacing w:val="-5"/>
          <w:position w:val="1"/>
        </w:rPr>
        <w:t>（张奇伟、刘庆龙等） </w:t>
      </w:r>
      <w:r>
        <w:rPr>
          <w:color w:val="3D3D3F"/>
          <w:spacing w:val="-5"/>
          <w:position w:val="1"/>
        </w:rPr>
      </w:r>
      <w:r>
        <w:rPr>
          <w:color w:val="3D3D3F"/>
        </w:rPr>
        <w:t>者</w:t>
      </w:r>
      <w:r>
        <w:rPr>
          <w:color w:val="3D3D3F"/>
          <w:spacing w:val="-46"/>
        </w:rPr>
        <w:t> </w:t>
      </w:r>
      <w:r>
        <w:rPr>
          <w:color w:val="3D3D3F"/>
          <w:spacing w:val="-8"/>
        </w:rPr>
        <w:t>（甘德安、马知恩、郑曙光）</w:t>
      </w:r>
      <w:r>
        <w:rPr>
          <w:spacing w:val="-8"/>
        </w:rPr>
      </w:r>
    </w:p>
    <w:p>
      <w:pPr>
        <w:spacing w:after="0" w:line="141" w:lineRule="auto"/>
        <w:jc w:val="left"/>
        <w:sectPr>
          <w:type w:val="continuous"/>
          <w:pgSz w:w="11910" w:h="16850"/>
          <w:pgMar w:top="1580" w:bottom="280" w:left="1040" w:right="0"/>
        </w:sectPr>
      </w:pPr>
    </w:p>
    <w:p>
      <w:pPr>
        <w:pStyle w:val="BodyText"/>
        <w:spacing w:line="241" w:lineRule="exact" w:before="81"/>
        <w:ind w:left="1098" w:right="0"/>
        <w:jc w:val="left"/>
      </w:pPr>
      <w:r>
        <w:rPr>
          <w:color w:val="3D3D3F"/>
          <w:w w:val="105"/>
        </w:rPr>
        <w:t>教学相长</w:t>
      </w:r>
      <w:r>
        <w:rPr>
          <w:color w:val="3D3D3F"/>
          <w:spacing w:val="21"/>
          <w:w w:val="105"/>
        </w:rPr>
        <w:t> </w:t>
      </w:r>
      <w:r>
        <w:rPr>
          <w:color w:val="3D3D3F"/>
          <w:spacing w:val="-4"/>
          <w:w w:val="105"/>
        </w:rPr>
        <w:t>为人师表一一教师的修养</w:t>
      </w:r>
      <w:r>
        <w:rPr>
          <w:spacing w:val="-4"/>
        </w:rPr>
      </w:r>
    </w:p>
    <w:p>
      <w:pPr>
        <w:pStyle w:val="BodyText"/>
        <w:spacing w:line="123" w:lineRule="exact"/>
        <w:ind w:left="414" w:right="0"/>
        <w:jc w:val="left"/>
        <w:rPr>
          <w:rFonts w:ascii="Times New Roman" w:hAnsi="Times New Roman" w:cs="Times New Roman" w:eastAsia="Times New Roman"/>
        </w:rPr>
      </w:pPr>
      <w:r>
        <w:rPr>
          <w:rFonts w:ascii="Times New Roman"/>
          <w:color w:val="2D2D2F"/>
          <w:w w:val="105"/>
        </w:rPr>
        <w:t>606</w:t>
      </w:r>
      <w:r>
        <w:rPr>
          <w:rFonts w:ascii="Times New Roman"/>
        </w:rPr>
      </w:r>
    </w:p>
    <w:p>
      <w:pPr>
        <w:spacing w:line="240" w:lineRule="auto" w:before="3"/>
        <w:rPr>
          <w:rFonts w:ascii="Times New Roman" w:hAnsi="Times New Roman" w:cs="Times New Roman" w:eastAsia="Times New Roman"/>
          <w:sz w:val="24"/>
          <w:szCs w:val="24"/>
        </w:rPr>
      </w:pPr>
      <w:r>
        <w:rPr/>
        <w:br w:type="column"/>
      </w:r>
      <w:r>
        <w:rPr>
          <w:rFonts w:ascii="Times New Roman"/>
          <w:sz w:val="24"/>
        </w:rPr>
      </w:r>
    </w:p>
    <w:p>
      <w:pPr>
        <w:pStyle w:val="BodyText"/>
        <w:spacing w:line="166" w:lineRule="exact"/>
        <w:ind w:left="305" w:right="0"/>
        <w:jc w:val="left"/>
        <w:rPr>
          <w:rFonts w:ascii="Times New Roman" w:hAnsi="Times New Roman" w:cs="Times New Roman" w:eastAsia="Times New Roman"/>
        </w:rPr>
      </w:pPr>
      <w:r>
        <w:rPr>
          <w:rFonts w:ascii="Times New Roman"/>
          <w:color w:val="3D3D3F"/>
          <w:w w:val="105"/>
        </w:rPr>
        <w:t>999</w:t>
      </w:r>
      <w:r>
        <w:rPr>
          <w:rFonts w:ascii="Times New Roman"/>
        </w:rPr>
      </w:r>
    </w:p>
    <w:p>
      <w:pPr>
        <w:pStyle w:val="BodyText"/>
        <w:spacing w:line="240" w:lineRule="auto" w:before="81"/>
        <w:ind w:left="285" w:right="0"/>
        <w:jc w:val="left"/>
      </w:pPr>
      <w:r>
        <w:rPr>
          <w:spacing w:val="-3"/>
        </w:rPr>
        <w:br w:type="column"/>
      </w:r>
      <w:r>
        <w:rPr>
          <w:color w:val="3D3D3F"/>
          <w:spacing w:val="-3"/>
        </w:rPr>
        <w:t>高校教师职业成长与师德修养     </w:t>
      </w:r>
      <w:r>
        <w:rPr>
          <w:color w:val="3D3D3F"/>
          <w:w w:val="80"/>
        </w:rPr>
        <w:t>（</w:t>
      </w:r>
      <w:r>
        <w:rPr>
          <w:color w:val="3D3D3F"/>
          <w:spacing w:val="-38"/>
          <w:w w:val="80"/>
        </w:rPr>
        <w:t> </w:t>
      </w:r>
      <w:r>
        <w:rPr>
          <w:color w:val="3D3D3F"/>
          <w:spacing w:val="2"/>
        </w:rPr>
        <w:t>甘德安、刘</w:t>
      </w:r>
      <w:r>
        <w:rPr>
          <w:spacing w:val="2"/>
        </w:rPr>
      </w:r>
    </w:p>
    <w:p>
      <w:pPr>
        <w:spacing w:after="0" w:line="240" w:lineRule="auto"/>
        <w:jc w:val="left"/>
        <w:sectPr>
          <w:type w:val="continuous"/>
          <w:pgSz w:w="11910" w:h="16850"/>
          <w:pgMar w:top="1580" w:bottom="280" w:left="1040" w:right="0"/>
          <w:cols w:num="3" w:equalWidth="0">
            <w:col w:w="4332" w:space="40"/>
            <w:col w:w="621" w:space="40"/>
            <w:col w:w="583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8"/>
          <w:szCs w:val="18"/>
        </w:rPr>
      </w:pPr>
    </w:p>
    <w:p>
      <w:pPr>
        <w:pStyle w:val="BodyText"/>
        <w:spacing w:line="240" w:lineRule="auto"/>
        <w:ind w:left="328" w:right="0"/>
        <w:jc w:val="left"/>
        <w:rPr>
          <w:rFonts w:ascii="Times New Roman" w:hAnsi="Times New Roman" w:cs="Times New Roman" w:eastAsia="Times New Roman"/>
        </w:rPr>
      </w:pPr>
      <w:r>
        <w:rPr>
          <w:rFonts w:ascii="Times New Roman"/>
          <w:color w:val="2D2D2F"/>
          <w:spacing w:val="-8"/>
          <w:w w:val="110"/>
        </w:rPr>
        <w:t>10001</w:t>
      </w:r>
      <w:r>
        <w:rPr>
          <w:rFonts w:ascii="Times New Roman"/>
          <w:spacing w:val="-8"/>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28" w:right="0"/>
        <w:jc w:val="left"/>
        <w:rPr>
          <w:rFonts w:ascii="Times New Roman" w:hAnsi="Times New Roman" w:cs="Times New Roman" w:eastAsia="Times New Roman"/>
        </w:rPr>
      </w:pPr>
      <w:r>
        <w:rPr>
          <w:rFonts w:ascii="Times New Roman"/>
          <w:color w:val="151516"/>
          <w:spacing w:val="-6"/>
          <w:w w:val="105"/>
        </w:rPr>
        <w:t>1</w:t>
      </w:r>
      <w:r>
        <w:rPr>
          <w:rFonts w:ascii="Times New Roman"/>
          <w:color w:val="2D2D2F"/>
          <w:spacing w:val="-6"/>
          <w:w w:val="105"/>
        </w:rPr>
        <w:t>0002</w:t>
      </w:r>
      <w:r>
        <w:rPr>
          <w:rFonts w:ascii="Times New Roman"/>
          <w:spacing w:val="-6"/>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20" w:right="0"/>
        <w:jc w:val="left"/>
        <w:rPr>
          <w:rFonts w:ascii="Times New Roman" w:hAnsi="Times New Roman" w:cs="Times New Roman" w:eastAsia="Times New Roman"/>
        </w:rPr>
      </w:pPr>
      <w:r>
        <w:rPr>
          <w:rFonts w:ascii="Times New Roman"/>
          <w:color w:val="2D2D2F"/>
          <w:spacing w:val="-7"/>
          <w:w w:val="110"/>
        </w:rPr>
        <w:t>10003</w:t>
      </w:r>
      <w:r>
        <w:rPr>
          <w:rFonts w:ascii="Times New Roman"/>
          <w:spacing w:val="-7"/>
        </w:rPr>
      </w:r>
    </w:p>
    <w:p>
      <w:pPr>
        <w:pStyle w:val="BodyText"/>
        <w:tabs>
          <w:tab w:pos="4427" w:val="left" w:leader="none"/>
        </w:tabs>
        <w:spacing w:line="214" w:lineRule="exact"/>
        <w:ind w:left="208" w:right="0"/>
        <w:jc w:val="left"/>
      </w:pPr>
      <w:r>
        <w:rPr/>
        <w:br w:type="column"/>
      </w:r>
      <w:r>
        <w:rPr>
          <w:color w:val="3D3D3F"/>
        </w:rPr>
        <w:t>及礼仪 </w:t>
      </w:r>
      <w:r>
        <w:rPr>
          <w:color w:val="3D3D3F"/>
          <w:w w:val="85"/>
        </w:rPr>
        <w:t>（</w:t>
      </w:r>
      <w:r>
        <w:rPr>
          <w:color w:val="3D3D3F"/>
          <w:spacing w:val="-27"/>
          <w:w w:val="85"/>
        </w:rPr>
        <w:t> </w:t>
      </w:r>
      <w:r>
        <w:rPr>
          <w:color w:val="3D3D3F"/>
          <w:spacing w:val="-10"/>
        </w:rPr>
        <w:t>张奇伟、王汉杰、徐莉〉</w:t>
        <w:tab/>
      </w:r>
      <w:r>
        <w:rPr>
          <w:color w:val="3D3D3F"/>
          <w:spacing w:val="-6"/>
          <w:position w:val="1"/>
        </w:rPr>
        <w:t>平青、朱月龙〉</w:t>
      </w:r>
      <w:r>
        <w:rPr>
          <w:spacing w:val="-6"/>
        </w:rPr>
      </w:r>
    </w:p>
    <w:p>
      <w:pPr>
        <w:pStyle w:val="BodyText"/>
        <w:spacing w:line="201" w:lineRule="exact" w:before="76"/>
        <w:ind w:left="208" w:right="0"/>
        <w:jc w:val="left"/>
      </w:pPr>
      <w:r>
        <w:rPr>
          <w:color w:val="4D4D4F"/>
          <w:spacing w:val="-11"/>
          <w:w w:val="110"/>
        </w:rPr>
        <w:t>教师大</w:t>
      </w:r>
      <w:r>
        <w:rPr>
          <w:color w:val="2D2D2F"/>
          <w:spacing w:val="-11"/>
          <w:w w:val="110"/>
        </w:rPr>
        <w:t>计，师</w:t>
      </w:r>
      <w:r>
        <w:rPr>
          <w:color w:val="4D4D4F"/>
          <w:spacing w:val="-11"/>
          <w:w w:val="110"/>
        </w:rPr>
        <w:t>德为本</w:t>
      </w:r>
      <w:r>
        <w:rPr>
          <w:color w:val="757777"/>
          <w:spacing w:val="-11"/>
          <w:w w:val="110"/>
        </w:rPr>
        <w:t>一</w:t>
      </w:r>
      <w:r>
        <w:rPr>
          <w:color w:val="4D4D4F"/>
          <w:spacing w:val="-11"/>
          <w:w w:val="110"/>
        </w:rPr>
        <w:t>一</w:t>
      </w:r>
      <w:r>
        <w:rPr>
          <w:color w:val="2D2D2F"/>
          <w:spacing w:val="-11"/>
          <w:w w:val="110"/>
        </w:rPr>
        <w:t>和</w:t>
      </w:r>
      <w:r>
        <w:rPr>
          <w:color w:val="4D4D4F"/>
          <w:spacing w:val="-11"/>
          <w:w w:val="110"/>
        </w:rPr>
        <w:t>高校教师</w:t>
      </w:r>
      <w:r>
        <w:rPr>
          <w:spacing w:val="-11"/>
        </w:rPr>
      </w:r>
    </w:p>
    <w:p>
      <w:pPr>
        <w:pStyle w:val="BodyText"/>
        <w:tabs>
          <w:tab w:pos="4435" w:val="left" w:leader="none"/>
        </w:tabs>
        <w:spacing w:line="167" w:lineRule="exact"/>
        <w:ind w:left="3707" w:right="0"/>
        <w:jc w:val="left"/>
      </w:pPr>
      <w:r>
        <w:rPr>
          <w:rFonts w:ascii="Times New Roman" w:hAnsi="Times New Roman" w:cs="Times New Roman" w:eastAsia="Times New Roman"/>
          <w:color w:val="2D2D2F"/>
        </w:rPr>
        <w:t>10007</w:t>
        <w:tab/>
      </w:r>
      <w:r>
        <w:rPr>
          <w:color w:val="3D3D3F"/>
          <w:w w:val="95"/>
          <w:position w:val="1"/>
        </w:rPr>
        <w:t>师德的修炼与实践</w:t>
      </w:r>
      <w:r>
        <w:rPr>
          <w:color w:val="3D3D3F"/>
          <w:spacing w:val="51"/>
          <w:w w:val="95"/>
          <w:position w:val="1"/>
        </w:rPr>
        <w:t> </w:t>
      </w:r>
      <w:r>
        <w:rPr>
          <w:color w:val="3D3D3F"/>
          <w:w w:val="95"/>
          <w:position w:val="1"/>
        </w:rPr>
        <w:t>（辛自强）</w:t>
      </w:r>
      <w:r>
        <w:rPr/>
      </w:r>
    </w:p>
    <w:p>
      <w:pPr>
        <w:pStyle w:val="BodyText"/>
        <w:spacing w:line="202" w:lineRule="exact"/>
        <w:ind w:left="208" w:right="0"/>
        <w:jc w:val="left"/>
      </w:pPr>
      <w:r>
        <w:rPr>
          <w:color w:val="3D3D3F"/>
          <w:w w:val="95"/>
        </w:rPr>
        <w:t>谈师德</w:t>
      </w:r>
      <w:r>
        <w:rPr>
          <w:color w:val="3D3D3F"/>
          <w:spacing w:val="-51"/>
          <w:w w:val="95"/>
        </w:rPr>
        <w:t> </w:t>
      </w:r>
      <w:r>
        <w:rPr>
          <w:color w:val="3D3D3F"/>
          <w:w w:val="95"/>
        </w:rPr>
        <w:t>（林崇德〉</w:t>
      </w:r>
      <w:r>
        <w:rPr/>
      </w:r>
    </w:p>
    <w:p>
      <w:pPr>
        <w:pStyle w:val="BodyText"/>
        <w:spacing w:line="201" w:lineRule="exact" w:before="76"/>
        <w:ind w:left="208" w:right="0"/>
        <w:jc w:val="left"/>
      </w:pPr>
      <w:r>
        <w:rPr>
          <w:color w:val="3D3D3F"/>
          <w:w w:val="105"/>
        </w:rPr>
        <w:t>浅谈如何树立良好的师德师风问题</w:t>
      </w:r>
      <w:r>
        <w:rPr/>
      </w:r>
    </w:p>
    <w:p>
      <w:pPr>
        <w:pStyle w:val="BodyText"/>
        <w:tabs>
          <w:tab w:pos="4427" w:val="left" w:leader="none"/>
        </w:tabs>
        <w:spacing w:line="171" w:lineRule="exact"/>
        <w:ind w:left="3707" w:right="0"/>
        <w:jc w:val="left"/>
      </w:pPr>
      <w:r>
        <w:rPr>
          <w:rFonts w:ascii="Times New Roman" w:hAnsi="Times New Roman" w:cs="Times New Roman" w:eastAsia="Times New Roman"/>
          <w:color w:val="151516"/>
          <w:spacing w:val="-6"/>
        </w:rPr>
        <w:t>1</w:t>
      </w:r>
      <w:r>
        <w:rPr>
          <w:rFonts w:ascii="Times New Roman" w:hAnsi="Times New Roman" w:cs="Times New Roman" w:eastAsia="Times New Roman"/>
          <w:color w:val="2D2D2F"/>
          <w:spacing w:val="-6"/>
        </w:rPr>
        <w:t>0008</w:t>
        <w:tab/>
      </w:r>
      <w:r>
        <w:rPr>
          <w:color w:val="3D3D3F"/>
          <w:position w:val="1"/>
        </w:rPr>
        <w:t>教师</w:t>
      </w:r>
      <w:r>
        <w:rPr>
          <w:color w:val="3D3D3F"/>
          <w:position w:val="1"/>
          <w:u w:val="thick" w:color="000000"/>
        </w:rPr>
        <w:t>的素质</w:t>
      </w:r>
      <w:r>
        <w:rPr>
          <w:color w:val="3D3D3F"/>
          <w:position w:val="1"/>
        </w:rPr>
        <w:t>与修养</w:t>
      </w:r>
      <w:r>
        <w:rPr>
          <w:color w:val="3D3D3F"/>
          <w:spacing w:val="-64"/>
          <w:position w:val="1"/>
        </w:rPr>
        <w:t> </w:t>
      </w:r>
      <w:r>
        <w:rPr>
          <w:color w:val="3D3D3F"/>
          <w:position w:val="1"/>
        </w:rPr>
        <w:t>（颜静兰</w:t>
      </w:r>
      <w:r>
        <w:rPr>
          <w:color w:val="3D3D3F"/>
          <w:spacing w:val="-87"/>
          <w:position w:val="1"/>
        </w:rPr>
        <w:t> </w:t>
      </w:r>
      <w:r>
        <w:rPr>
          <w:color w:val="3D3D3F"/>
          <w:w w:val="80"/>
          <w:position w:val="1"/>
        </w:rPr>
        <w:t>〉</w:t>
      </w:r>
      <w:r>
        <w:rPr/>
      </w:r>
    </w:p>
    <w:p>
      <w:pPr>
        <w:pStyle w:val="BodyText"/>
        <w:spacing w:line="206" w:lineRule="exact"/>
        <w:ind w:right="8510"/>
        <w:jc w:val="center"/>
      </w:pPr>
      <w:r>
        <w:rPr>
          <w:color w:val="4D4D4F"/>
          <w:w w:val="95"/>
        </w:rPr>
        <w:t>（朱月龙）</w:t>
      </w:r>
      <w:r>
        <w:rPr/>
      </w:r>
    </w:p>
    <w:p>
      <w:pPr>
        <w:pStyle w:val="BodyText"/>
        <w:spacing w:line="203" w:lineRule="exact" w:before="76"/>
        <w:ind w:left="215" w:right="0"/>
        <w:jc w:val="left"/>
      </w:pPr>
      <w:r>
        <w:rPr>
          <w:color w:val="646464"/>
          <w:w w:val="105"/>
        </w:rPr>
        <w:t>当</w:t>
      </w:r>
      <w:r>
        <w:rPr>
          <w:color w:val="3D3D3F"/>
          <w:w w:val="105"/>
        </w:rPr>
        <w:t>代高校教师的职业</w:t>
      </w:r>
      <w:r>
        <w:rPr>
          <w:color w:val="3D3D3F"/>
          <w:spacing w:val="-14"/>
          <w:w w:val="105"/>
        </w:rPr>
        <w:t> </w:t>
      </w:r>
      <w:r>
        <w:rPr>
          <w:color w:val="646464"/>
          <w:w w:val="105"/>
        </w:rPr>
        <w:t>素养</w:t>
      </w:r>
      <w:r>
        <w:rPr>
          <w:color w:val="3D3D3F"/>
          <w:w w:val="105"/>
        </w:rPr>
        <w:t>和</w:t>
      </w:r>
      <w:r>
        <w:rPr>
          <w:color w:val="646464"/>
          <w:w w:val="105"/>
        </w:rPr>
        <w:t>专</w:t>
      </w:r>
      <w:r>
        <w:rPr>
          <w:color w:val="3D3D3F"/>
          <w:w w:val="105"/>
        </w:rPr>
        <w:t>业成</w:t>
      </w:r>
      <w:r>
        <w:rPr/>
      </w:r>
    </w:p>
    <w:p>
      <w:pPr>
        <w:pStyle w:val="BodyText"/>
        <w:tabs>
          <w:tab w:pos="4427" w:val="left" w:leader="none"/>
        </w:tabs>
        <w:spacing w:line="166" w:lineRule="exact"/>
        <w:ind w:left="3700" w:right="0"/>
        <w:jc w:val="left"/>
      </w:pPr>
      <w:r>
        <w:rPr>
          <w:rFonts w:ascii="Times New Roman" w:hAnsi="Times New Roman" w:cs="Times New Roman" w:eastAsia="Times New Roman"/>
          <w:color w:val="2D2D2F"/>
        </w:rPr>
        <w:t>10009</w:t>
        <w:tab/>
      </w:r>
      <w:r>
        <w:rPr>
          <w:color w:val="3D3D3F"/>
          <w:w w:val="95"/>
        </w:rPr>
        <w:t>师德修养的若干问题</w:t>
      </w:r>
      <w:r>
        <w:rPr>
          <w:color w:val="3D3D3F"/>
          <w:spacing w:val="62"/>
          <w:w w:val="95"/>
        </w:rPr>
        <w:t> </w:t>
      </w:r>
      <w:r>
        <w:rPr>
          <w:color w:val="3D3D3F"/>
          <w:w w:val="95"/>
        </w:rPr>
        <w:t>（胡德海〉</w:t>
      </w:r>
      <w:r>
        <w:rPr/>
      </w:r>
    </w:p>
    <w:p>
      <w:pPr>
        <w:pStyle w:val="BodyText"/>
        <w:spacing w:line="210" w:lineRule="exact"/>
        <w:ind w:left="208" w:right="0"/>
        <w:jc w:val="left"/>
      </w:pPr>
      <w:r>
        <w:rPr>
          <w:color w:val="4D4D4F"/>
          <w:w w:val="90"/>
        </w:rPr>
        <w:t>长</w:t>
      </w:r>
      <w:r>
        <w:rPr>
          <w:color w:val="4D4D4F"/>
          <w:spacing w:val="-13"/>
          <w:w w:val="90"/>
        </w:rPr>
        <w:t> </w:t>
      </w:r>
      <w:r>
        <w:rPr>
          <w:color w:val="4D4D4F"/>
          <w:w w:val="80"/>
        </w:rPr>
        <w:t>（</w:t>
      </w:r>
      <w:r>
        <w:rPr>
          <w:color w:val="4D4D4F"/>
          <w:spacing w:val="-66"/>
          <w:w w:val="80"/>
        </w:rPr>
        <w:t> </w:t>
      </w:r>
      <w:r>
        <w:rPr>
          <w:color w:val="4D4D4F"/>
          <w:w w:val="90"/>
        </w:rPr>
        <w:t>李天风）</w:t>
      </w:r>
      <w:r>
        <w:rPr/>
      </w:r>
    </w:p>
    <w:p>
      <w:pPr>
        <w:spacing w:after="0" w:line="210" w:lineRule="exact"/>
        <w:jc w:val="left"/>
        <w:sectPr>
          <w:type w:val="continuous"/>
          <w:pgSz w:w="11910" w:h="16850"/>
          <w:pgMar w:top="1580" w:bottom="280" w:left="1040" w:right="0"/>
          <w:cols w:num="2" w:equalWidth="0">
            <w:col w:w="843" w:space="40"/>
            <w:col w:w="9987"/>
          </w:cols>
        </w:sectPr>
      </w:pPr>
    </w:p>
    <w:p>
      <w:pPr>
        <w:spacing w:line="240" w:lineRule="auto" w:before="5"/>
        <w:rPr>
          <w:rFonts w:ascii="宋体" w:hAnsi="宋体" w:cs="宋体" w:eastAsia="宋体"/>
          <w:sz w:val="13"/>
          <w:szCs w:val="13"/>
        </w:rPr>
      </w:pPr>
    </w:p>
    <w:p>
      <w:pPr>
        <w:pStyle w:val="BodyText"/>
        <w:tabs>
          <w:tab w:pos="1105" w:val="left" w:leader="none"/>
          <w:tab w:pos="4590" w:val="left" w:leader="none"/>
          <w:tab w:pos="5310" w:val="left" w:leader="none"/>
        </w:tabs>
        <w:spacing w:line="240" w:lineRule="auto" w:before="42"/>
        <w:ind w:left="313" w:right="1693"/>
        <w:jc w:val="left"/>
      </w:pPr>
      <w:r>
        <w:rPr>
          <w:rFonts w:ascii="Times New Roman" w:hAnsi="Times New Roman" w:cs="Times New Roman" w:eastAsia="Times New Roman"/>
          <w:color w:val="2D2D2F"/>
          <w:w w:val="105"/>
        </w:rPr>
        <w:t>10004</w:t>
      </w:r>
      <w:r>
        <w:rPr>
          <w:rFonts w:ascii="Times New Roman" w:hAnsi="Times New Roman" w:cs="Times New Roman" w:eastAsia="Times New Roman"/>
          <w:color w:val="2D2D2F"/>
        </w:rPr>
        <w:tab/>
      </w:r>
      <w:r>
        <w:rPr>
          <w:color w:val="2D2D2F"/>
          <w:spacing w:val="-37"/>
          <w:w w:val="112"/>
        </w:rPr>
        <w:t>以</w:t>
      </w:r>
      <w:r>
        <w:rPr>
          <w:color w:val="4D4D4F"/>
          <w:w w:val="104"/>
        </w:rPr>
        <w:t>站讲台为天职</w:t>
      </w:r>
      <w:r>
        <w:rPr>
          <w:color w:val="4D4D4F"/>
          <w:spacing w:val="20"/>
        </w:rPr>
        <w:t> </w:t>
      </w:r>
      <w:r>
        <w:rPr>
          <w:color w:val="4D4D4F"/>
          <w:w w:val="82"/>
        </w:rPr>
        <w:t>（冯博琴〉</w:t>
      </w:r>
      <w:r>
        <w:rPr>
          <w:color w:val="4D4D4F"/>
        </w:rPr>
        <w:tab/>
      </w:r>
      <w:r>
        <w:rPr>
          <w:rFonts w:ascii="Times New Roman" w:hAnsi="Times New Roman" w:cs="Times New Roman" w:eastAsia="Times New Roman"/>
          <w:color w:val="2D2D2F"/>
          <w:w w:val="102"/>
          <w:position w:val="1"/>
        </w:rPr>
        <w:t>10010</w:t>
      </w:r>
      <w:r>
        <w:rPr>
          <w:rFonts w:ascii="Times New Roman" w:hAnsi="Times New Roman" w:cs="Times New Roman" w:eastAsia="Times New Roman"/>
          <w:color w:val="2D2D2F"/>
          <w:position w:val="1"/>
        </w:rPr>
        <w:tab/>
      </w:r>
      <w:r>
        <w:rPr>
          <w:color w:val="3D3D3F"/>
          <w:w w:val="103"/>
          <w:position w:val="1"/>
        </w:rPr>
        <w:t>如何成为一名好老师</w:t>
      </w:r>
      <w:r>
        <w:rPr>
          <w:color w:val="3D3D3F"/>
          <w:spacing w:val="33"/>
          <w:position w:val="1"/>
        </w:rPr>
        <w:t> </w:t>
      </w:r>
      <w:r>
        <w:rPr>
          <w:color w:val="3D3D3F"/>
          <w:spacing w:val="10"/>
          <w:w w:val="45"/>
          <w:position w:val="1"/>
        </w:rPr>
        <w:t>（</w:t>
      </w:r>
      <w:r>
        <w:rPr>
          <w:color w:val="646464"/>
          <w:w w:val="105"/>
          <w:position w:val="1"/>
        </w:rPr>
        <w:t>吴文</w:t>
      </w:r>
      <w:r>
        <w:rPr>
          <w:color w:val="646464"/>
          <w:spacing w:val="18"/>
          <w:w w:val="105"/>
          <w:position w:val="1"/>
        </w:rPr>
        <w:t>虎</w:t>
      </w:r>
      <w:r>
        <w:rPr>
          <w:color w:val="3D3D3F"/>
          <w:w w:val="42"/>
          <w:position w:val="1"/>
        </w:rPr>
        <w:t>〉</w:t>
      </w:r>
      <w:r>
        <w:rPr/>
      </w:r>
    </w:p>
    <w:p>
      <w:pPr>
        <w:spacing w:line="240" w:lineRule="auto" w:before="10"/>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1040" w:right="0"/>
        </w:sectPr>
      </w:pPr>
    </w:p>
    <w:p>
      <w:pPr>
        <w:spacing w:line="240" w:lineRule="auto" w:before="3"/>
        <w:rPr>
          <w:rFonts w:ascii="宋体" w:hAnsi="宋体" w:cs="宋体" w:eastAsia="宋体"/>
          <w:sz w:val="20"/>
          <w:szCs w:val="20"/>
        </w:rPr>
      </w:pPr>
    </w:p>
    <w:p>
      <w:pPr>
        <w:pStyle w:val="BodyText"/>
        <w:spacing w:line="144" w:lineRule="exact"/>
        <w:ind w:left="313" w:right="0"/>
        <w:jc w:val="left"/>
        <w:rPr>
          <w:rFonts w:ascii="Times New Roman" w:hAnsi="Times New Roman" w:cs="Times New Roman" w:eastAsia="Times New Roman"/>
        </w:rPr>
      </w:pPr>
      <w:r>
        <w:rPr>
          <w:rFonts w:ascii="Times New Roman"/>
          <w:color w:val="151516"/>
          <w:spacing w:val="-7"/>
          <w:w w:val="105"/>
        </w:rPr>
        <w:t>1</w:t>
      </w:r>
      <w:r>
        <w:rPr>
          <w:rFonts w:ascii="Times New Roman"/>
          <w:color w:val="2D2D2F"/>
          <w:spacing w:val="-7"/>
          <w:w w:val="105"/>
        </w:rPr>
        <w:t>0117</w:t>
      </w:r>
      <w:r>
        <w:rPr>
          <w:rFonts w:ascii="Times New Roman"/>
          <w:spacing w:val="-7"/>
        </w:rPr>
      </w:r>
    </w:p>
    <w:p>
      <w:pPr>
        <w:pStyle w:val="BodyText"/>
        <w:spacing w:line="240" w:lineRule="auto" w:before="45"/>
        <w:ind w:left="231" w:right="0"/>
        <w:jc w:val="left"/>
      </w:pPr>
      <w:r>
        <w:rPr>
          <w:w w:val="110"/>
        </w:rPr>
        <w:br w:type="column"/>
      </w:r>
      <w:r>
        <w:rPr>
          <w:color w:val="646464"/>
          <w:w w:val="110"/>
        </w:rPr>
        <w:t>怎样</w:t>
      </w:r>
      <w:r>
        <w:rPr>
          <w:color w:val="3D3D3F"/>
          <w:w w:val="110"/>
        </w:rPr>
        <w:t>成长为</w:t>
      </w:r>
      <w:r>
        <w:rPr>
          <w:color w:val="3D3D3F"/>
          <w:spacing w:val="38"/>
          <w:w w:val="110"/>
        </w:rPr>
        <w:t> </w:t>
      </w:r>
      <w:r>
        <w:rPr>
          <w:color w:val="757777"/>
          <w:w w:val="110"/>
        </w:rPr>
        <w:t>一名</w:t>
      </w:r>
      <w:r>
        <w:rPr>
          <w:color w:val="4D4D4F"/>
          <w:w w:val="110"/>
        </w:rPr>
        <w:t>优秀的大学教师</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166" w:lineRule="exact"/>
        <w:ind w:left="221" w:right="0"/>
        <w:jc w:val="left"/>
        <w:rPr>
          <w:rFonts w:ascii="Times New Roman" w:hAnsi="Times New Roman" w:cs="Times New Roman" w:eastAsia="Times New Roman"/>
        </w:rPr>
      </w:pPr>
      <w:r>
        <w:rPr>
          <w:rFonts w:ascii="Times New Roman"/>
          <w:color w:val="2D2D2F"/>
          <w:spacing w:val="-7"/>
          <w:w w:val="110"/>
        </w:rPr>
        <w:t>10173</w:t>
      </w:r>
      <w:r>
        <w:rPr>
          <w:rFonts w:ascii="Times New Roman"/>
          <w:spacing w:val="-7"/>
        </w:rPr>
      </w:r>
    </w:p>
    <w:p>
      <w:pPr>
        <w:pStyle w:val="BodyText"/>
        <w:spacing w:line="240" w:lineRule="auto" w:before="38"/>
        <w:ind w:left="173" w:right="0"/>
        <w:jc w:val="left"/>
      </w:pPr>
      <w:r>
        <w:rPr/>
        <w:br w:type="column"/>
      </w:r>
      <w:r>
        <w:rPr>
          <w:color w:val="4D4D4F"/>
        </w:rPr>
        <w:t>教师：从知识的传授者到生命的点燃者 </w:t>
      </w:r>
      <w:r>
        <w:rPr>
          <w:color w:val="4D4D4F"/>
          <w:spacing w:val="84"/>
        </w:rPr>
        <w:t> </w:t>
      </w:r>
      <w:r>
        <w:rPr>
          <w:color w:val="646464"/>
        </w:rPr>
        <w:t>（甘</w:t>
      </w:r>
      <w:r>
        <w:rPr/>
      </w:r>
    </w:p>
    <w:p>
      <w:pPr>
        <w:spacing w:after="0" w:line="240" w:lineRule="auto"/>
        <w:jc w:val="left"/>
        <w:sectPr>
          <w:type w:val="continuous"/>
          <w:pgSz w:w="11910" w:h="16850"/>
          <w:pgMar w:top="1580" w:bottom="280" w:left="1040" w:right="0"/>
          <w:cols w:num="4" w:equalWidth="0">
            <w:col w:w="820" w:space="40"/>
            <w:col w:w="3463" w:space="40"/>
            <w:col w:w="736" w:space="40"/>
            <w:col w:w="5731"/>
          </w:cols>
        </w:sectPr>
      </w:pPr>
    </w:p>
    <w:p>
      <w:pPr>
        <w:pStyle w:val="BodyText"/>
        <w:tabs>
          <w:tab w:pos="5310" w:val="left" w:leader="none"/>
        </w:tabs>
        <w:spacing w:line="222" w:lineRule="exact"/>
        <w:ind w:left="1192" w:right="1693"/>
        <w:jc w:val="left"/>
      </w:pPr>
      <w:r>
        <w:rPr>
          <w:color w:val="4D4D4F"/>
          <w:w w:val="90"/>
        </w:rPr>
        <w:t>（马知恩</w:t>
      </w:r>
      <w:r>
        <w:rPr>
          <w:color w:val="4D4D4F"/>
          <w:spacing w:val="-37"/>
          <w:w w:val="90"/>
        </w:rPr>
        <w:t> </w:t>
      </w:r>
      <w:r>
        <w:rPr>
          <w:color w:val="4D4D4F"/>
          <w:w w:val="80"/>
        </w:rPr>
        <w:t>〉</w:t>
        <w:tab/>
      </w:r>
      <w:r>
        <w:rPr>
          <w:color w:val="4D4D4F"/>
          <w:w w:val="90"/>
          <w:position w:val="2"/>
        </w:rPr>
        <w:t>德安〉</w:t>
      </w:r>
      <w:r>
        <w:rPr/>
      </w:r>
    </w:p>
    <w:p>
      <w:pPr>
        <w:spacing w:line="240" w:lineRule="auto" w:before="3"/>
        <w:rPr>
          <w:rFonts w:ascii="宋体" w:hAnsi="宋体" w:cs="宋体" w:eastAsia="宋体"/>
          <w:sz w:val="17"/>
          <w:szCs w:val="17"/>
        </w:rPr>
      </w:pPr>
    </w:p>
    <w:p>
      <w:pPr>
        <w:pStyle w:val="BodyText"/>
        <w:tabs>
          <w:tab w:pos="1098" w:val="left" w:leader="none"/>
          <w:tab w:pos="3380" w:val="left" w:leader="none"/>
          <w:tab w:pos="4575" w:val="left" w:leader="none"/>
          <w:tab w:pos="5310" w:val="left" w:leader="none"/>
        </w:tabs>
        <w:spacing w:line="240" w:lineRule="auto"/>
        <w:ind w:left="313" w:right="1693"/>
        <w:jc w:val="left"/>
      </w:pPr>
      <w:r>
        <w:rPr>
          <w:rFonts w:ascii="Times New Roman" w:hAnsi="Times New Roman" w:cs="Times New Roman" w:eastAsia="Times New Roman"/>
          <w:color w:val="151516"/>
          <w:spacing w:val="-42"/>
          <w:w w:val="135"/>
        </w:rPr>
        <w:t>1</w:t>
      </w:r>
      <w:r>
        <w:rPr>
          <w:rFonts w:ascii="Times New Roman" w:hAnsi="Times New Roman" w:cs="Times New Roman" w:eastAsia="Times New Roman"/>
          <w:color w:val="3D3D3F"/>
          <w:w w:val="103"/>
        </w:rPr>
        <w:t>0006</w:t>
      </w:r>
      <w:r>
        <w:rPr>
          <w:rFonts w:ascii="Times New Roman" w:hAnsi="Times New Roman" w:cs="Times New Roman" w:eastAsia="Times New Roman"/>
          <w:color w:val="3D3D3F"/>
        </w:rPr>
        <w:tab/>
      </w:r>
      <w:r>
        <w:rPr>
          <w:color w:val="4D4D4F"/>
          <w:w w:val="104"/>
          <w:position w:val="1"/>
        </w:rPr>
        <w:t>中国梦</w:t>
      </w:r>
      <w:r>
        <w:rPr>
          <w:color w:val="4D4D4F"/>
          <w:spacing w:val="-12"/>
          <w:position w:val="1"/>
        </w:rPr>
        <w:t> </w:t>
      </w:r>
      <w:r>
        <w:rPr>
          <w:color w:val="4D4D4F"/>
          <w:w w:val="105"/>
          <w:position w:val="1"/>
        </w:rPr>
        <w:t>教育梦</w:t>
      </w:r>
      <w:r>
        <w:rPr>
          <w:color w:val="4D4D4F"/>
          <w:spacing w:val="4"/>
          <w:position w:val="1"/>
        </w:rPr>
        <w:t> </w:t>
      </w:r>
      <w:r>
        <w:rPr>
          <w:color w:val="4D4D4F"/>
          <w:w w:val="104"/>
          <w:position w:val="1"/>
        </w:rPr>
        <w:t>教师梦</w:t>
      </w:r>
      <w:r>
        <w:rPr>
          <w:color w:val="4D4D4F"/>
          <w:position w:val="1"/>
        </w:rPr>
        <w:tab/>
      </w:r>
      <w:r>
        <w:rPr>
          <w:color w:val="4D4D4F"/>
          <w:w w:val="86"/>
          <w:position w:val="1"/>
        </w:rPr>
        <w:t>（冯</w:t>
      </w:r>
      <w:r>
        <w:rPr>
          <w:color w:val="4D4D4F"/>
          <w:spacing w:val="2"/>
          <w:w w:val="86"/>
          <w:position w:val="1"/>
        </w:rPr>
        <w:t>宋</w:t>
      </w:r>
      <w:r>
        <w:rPr>
          <w:color w:val="2D2D2F"/>
          <w:spacing w:val="12"/>
          <w:w w:val="109"/>
          <w:position w:val="1"/>
        </w:rPr>
        <w:t>彻</w:t>
      </w:r>
      <w:r>
        <w:rPr>
          <w:color w:val="4D4D4F"/>
          <w:w w:val="41"/>
          <w:position w:val="1"/>
        </w:rPr>
        <w:t>）</w:t>
      </w:r>
      <w:r>
        <w:rPr>
          <w:color w:val="4D4D4F"/>
          <w:position w:val="1"/>
        </w:rPr>
        <w:tab/>
      </w:r>
      <w:r>
        <w:rPr>
          <w:rFonts w:ascii="Times New Roman" w:hAnsi="Times New Roman" w:cs="Times New Roman" w:eastAsia="Times New Roman"/>
          <w:color w:val="2D2D2F"/>
          <w:w w:val="108"/>
          <w:position w:val="1"/>
        </w:rPr>
        <w:t>100</w:t>
      </w:r>
      <w:r>
        <w:rPr>
          <w:rFonts w:ascii="Times New Roman" w:hAnsi="Times New Roman" w:cs="Times New Roman" w:eastAsia="Times New Roman"/>
          <w:color w:val="2D2D2F"/>
          <w:spacing w:val="-22"/>
          <w:w w:val="108"/>
          <w:position w:val="1"/>
        </w:rPr>
        <w:t>1</w:t>
      </w:r>
      <w:r>
        <w:rPr>
          <w:rFonts w:ascii="Times New Roman" w:hAnsi="Times New Roman" w:cs="Times New Roman" w:eastAsia="Times New Roman"/>
          <w:color w:val="4D4D4F"/>
          <w:w w:val="97"/>
          <w:position w:val="1"/>
        </w:rPr>
        <w:t>2</w:t>
      </w:r>
      <w:r>
        <w:rPr>
          <w:rFonts w:ascii="Times New Roman" w:hAnsi="Times New Roman" w:cs="Times New Roman" w:eastAsia="Times New Roman"/>
          <w:color w:val="4D4D4F"/>
          <w:position w:val="1"/>
        </w:rPr>
        <w:tab/>
      </w:r>
      <w:r>
        <w:rPr>
          <w:color w:val="3D3D3F"/>
          <w:w w:val="105"/>
          <w:position w:val="1"/>
        </w:rPr>
        <w:t>大学</w:t>
      </w:r>
      <w:r>
        <w:rPr>
          <w:color w:val="3D3D3F"/>
          <w:spacing w:val="-4"/>
          <w:w w:val="105"/>
          <w:position w:val="1"/>
        </w:rPr>
        <w:t>生</w:t>
      </w:r>
      <w:r>
        <w:rPr>
          <w:color w:val="646464"/>
          <w:w w:val="106"/>
          <w:position w:val="1"/>
        </w:rPr>
        <w:t>喜</w:t>
      </w:r>
      <w:r>
        <w:rPr>
          <w:color w:val="646464"/>
          <w:spacing w:val="-14"/>
          <w:w w:val="106"/>
          <w:position w:val="1"/>
        </w:rPr>
        <w:t>爱</w:t>
      </w:r>
      <w:r>
        <w:rPr>
          <w:color w:val="151516"/>
          <w:w w:val="108"/>
          <w:position w:val="1"/>
        </w:rPr>
        <w:t>什</w:t>
      </w:r>
      <w:r>
        <w:rPr>
          <w:color w:val="4D4D4F"/>
          <w:w w:val="104"/>
          <w:position w:val="1"/>
        </w:rPr>
        <w:t>么样的老师</w:t>
      </w:r>
      <w:r>
        <w:rPr>
          <w:color w:val="4D4D4F"/>
          <w:spacing w:val="12"/>
          <w:position w:val="1"/>
        </w:rPr>
        <w:t> </w:t>
      </w:r>
      <w:r>
        <w:rPr>
          <w:color w:val="4D4D4F"/>
          <w:w w:val="88"/>
          <w:position w:val="1"/>
        </w:rPr>
        <w:t>（郑</w:t>
      </w:r>
      <w:r>
        <w:rPr>
          <w:color w:val="4D4D4F"/>
          <w:spacing w:val="-17"/>
          <w:w w:val="88"/>
          <w:position w:val="1"/>
        </w:rPr>
        <w:t>曙</w:t>
      </w:r>
      <w:r>
        <w:rPr>
          <w:color w:val="4D4D4F"/>
          <w:w w:val="82"/>
          <w:position w:val="1"/>
        </w:rPr>
        <w:t>光）</w:t>
      </w:r>
      <w:r>
        <w:rPr/>
      </w:r>
    </w:p>
    <w:p>
      <w:pPr>
        <w:spacing w:line="240" w:lineRule="auto" w:before="8"/>
        <w:rPr>
          <w:rFonts w:ascii="宋体" w:hAnsi="宋体" w:cs="宋体" w:eastAsia="宋体"/>
          <w:sz w:val="27"/>
          <w:szCs w:val="27"/>
        </w:rPr>
      </w:pPr>
    </w:p>
    <w:p>
      <w:pPr>
        <w:pStyle w:val="BodyText"/>
        <w:tabs>
          <w:tab w:pos="1083" w:val="left" w:leader="none"/>
          <w:tab w:pos="4575" w:val="left" w:leader="none"/>
          <w:tab w:pos="5303" w:val="left" w:leader="none"/>
        </w:tabs>
        <w:spacing w:line="240" w:lineRule="auto"/>
        <w:ind w:left="313" w:right="1298"/>
        <w:jc w:val="left"/>
      </w:pPr>
      <w:r>
        <w:rPr>
          <w:rFonts w:ascii="Times New Roman" w:hAnsi="Times New Roman" w:cs="Times New Roman" w:eastAsia="Times New Roman"/>
          <w:color w:val="151516"/>
          <w:spacing w:val="-9"/>
        </w:rPr>
        <w:t>1</w:t>
      </w:r>
      <w:r>
        <w:rPr>
          <w:rFonts w:ascii="Times New Roman" w:hAnsi="Times New Roman" w:cs="Times New Roman" w:eastAsia="Times New Roman"/>
          <w:color w:val="3D3D3F"/>
          <w:spacing w:val="-9"/>
        </w:rPr>
        <w:t>0013</w:t>
        <w:tab/>
      </w:r>
      <w:r>
        <w:rPr>
          <w:color w:val="4D4D4F"/>
          <w:spacing w:val="-2"/>
          <w:position w:val="1"/>
        </w:rPr>
        <w:t>高校教师职</w:t>
      </w:r>
      <w:r>
        <w:rPr>
          <w:color w:val="2D2D2F"/>
          <w:spacing w:val="-2"/>
          <w:position w:val="1"/>
        </w:rPr>
        <w:t>业</w:t>
      </w:r>
      <w:r>
        <w:rPr>
          <w:color w:val="4D4D4F"/>
          <w:spacing w:val="-2"/>
          <w:position w:val="1"/>
        </w:rPr>
        <w:t>道德修养</w:t>
      </w:r>
      <w:r>
        <w:rPr>
          <w:color w:val="4D4D4F"/>
          <w:spacing w:val="-17"/>
          <w:position w:val="1"/>
        </w:rPr>
        <w:t> </w:t>
      </w:r>
      <w:r>
        <w:rPr>
          <w:color w:val="4D4D4F"/>
          <w:spacing w:val="-7"/>
          <w:position w:val="1"/>
        </w:rPr>
        <w:t>（余</w:t>
      </w:r>
      <w:r>
        <w:rPr>
          <w:color w:val="2D2D2F"/>
          <w:spacing w:val="-7"/>
          <w:position w:val="1"/>
        </w:rPr>
        <w:t>小</w:t>
      </w:r>
      <w:r>
        <w:rPr>
          <w:color w:val="4D4D4F"/>
          <w:spacing w:val="-7"/>
          <w:position w:val="1"/>
        </w:rPr>
        <w:t>波）</w:t>
        <w:tab/>
      </w:r>
      <w:r>
        <w:rPr>
          <w:rFonts w:ascii="Times New Roman" w:hAnsi="Times New Roman" w:cs="Times New Roman" w:eastAsia="Times New Roman"/>
          <w:color w:val="151516"/>
          <w:spacing w:val="-9"/>
          <w:position w:val="1"/>
        </w:rPr>
        <w:t>1</w:t>
      </w:r>
      <w:r>
        <w:rPr>
          <w:rFonts w:ascii="Times New Roman" w:hAnsi="Times New Roman" w:cs="Times New Roman" w:eastAsia="Times New Roman"/>
          <w:color w:val="3D3D3F"/>
          <w:spacing w:val="-9"/>
          <w:position w:val="1"/>
        </w:rPr>
        <w:t>0</w:t>
      </w:r>
      <w:r>
        <w:rPr>
          <w:rFonts w:ascii="Times New Roman" w:hAnsi="Times New Roman" w:cs="Times New Roman" w:eastAsia="Times New Roman"/>
          <w:color w:val="151516"/>
          <w:spacing w:val="-9"/>
          <w:position w:val="1"/>
        </w:rPr>
        <w:t>11</w:t>
      </w:r>
      <w:r>
        <w:rPr>
          <w:rFonts w:ascii="Times New Roman" w:hAnsi="Times New Roman" w:cs="Times New Roman" w:eastAsia="Times New Roman"/>
          <w:color w:val="3D3D3F"/>
          <w:spacing w:val="-9"/>
          <w:position w:val="1"/>
        </w:rPr>
        <w:t>9</w:t>
        <w:tab/>
      </w:r>
      <w:r>
        <w:rPr>
          <w:color w:val="4D4D4F"/>
          <w:position w:val="1"/>
        </w:rPr>
        <w:t>大师风范系列</w:t>
      </w:r>
      <w:r>
        <w:rPr>
          <w:color w:val="4D4D4F"/>
          <w:spacing w:val="-84"/>
          <w:position w:val="1"/>
        </w:rPr>
        <w:t> </w:t>
      </w:r>
      <w:r>
        <w:rPr>
          <w:color w:val="2D2D2F"/>
          <w:spacing w:val="-10"/>
          <w:position w:val="1"/>
        </w:rPr>
        <w:t>：</w:t>
      </w:r>
      <w:r>
        <w:rPr>
          <w:color w:val="4D4D4F"/>
          <w:spacing w:val="-10"/>
          <w:position w:val="1"/>
        </w:rPr>
        <w:t>两弹元勋的爱国情怀（钱锡康〉</w:t>
      </w:r>
      <w:r>
        <w:rPr>
          <w:spacing w:val="-10"/>
        </w:rPr>
      </w:r>
    </w:p>
    <w:p>
      <w:pPr>
        <w:spacing w:line="240" w:lineRule="auto" w:before="3"/>
        <w:rPr>
          <w:rFonts w:ascii="宋体" w:hAnsi="宋体" w:cs="宋体" w:eastAsia="宋体"/>
          <w:sz w:val="27"/>
          <w:szCs w:val="27"/>
        </w:rPr>
      </w:pPr>
    </w:p>
    <w:p>
      <w:pPr>
        <w:pStyle w:val="BodyText"/>
        <w:tabs>
          <w:tab w:pos="1076" w:val="left" w:leader="none"/>
          <w:tab w:pos="4575" w:val="left" w:leader="none"/>
          <w:tab w:pos="5303" w:val="left" w:leader="none"/>
        </w:tabs>
        <w:spacing w:line="240" w:lineRule="auto"/>
        <w:ind w:left="313" w:right="1693"/>
        <w:jc w:val="left"/>
      </w:pPr>
      <w:r>
        <w:rPr>
          <w:rFonts w:ascii="Times New Roman" w:hAnsi="Times New Roman" w:cs="Times New Roman" w:eastAsia="Times New Roman"/>
          <w:color w:val="2D2D2F"/>
          <w:spacing w:val="-5"/>
          <w:w w:val="105"/>
          <w:position w:val="-1"/>
        </w:rPr>
        <w:t>101</w:t>
      </w:r>
      <w:r>
        <w:rPr>
          <w:rFonts w:ascii="Times New Roman" w:hAnsi="Times New Roman" w:cs="Times New Roman" w:eastAsia="Times New Roman"/>
          <w:color w:val="4D4D4F"/>
          <w:spacing w:val="-5"/>
          <w:w w:val="105"/>
          <w:position w:val="-1"/>
        </w:rPr>
        <w:t>69</w:t>
        <w:tab/>
      </w:r>
      <w:r>
        <w:rPr>
          <w:color w:val="4D4D4F"/>
          <w:spacing w:val="-12"/>
          <w:position w:val="0"/>
        </w:rPr>
        <w:t>理想、价值、胸怀</w:t>
      </w:r>
      <w:r>
        <w:rPr>
          <w:color w:val="4D4D4F"/>
          <w:spacing w:val="10"/>
          <w:position w:val="0"/>
        </w:rPr>
        <w:t> </w:t>
      </w:r>
      <w:r>
        <w:rPr>
          <w:color w:val="4D4D4F"/>
          <w:position w:val="0"/>
        </w:rPr>
        <w:t>（刘书林）</w:t>
        <w:tab/>
      </w:r>
      <w:r>
        <w:rPr>
          <w:rFonts w:ascii="Times New Roman" w:hAnsi="Times New Roman" w:cs="Times New Roman" w:eastAsia="Times New Roman"/>
          <w:color w:val="151516"/>
          <w:spacing w:val="-9"/>
          <w:w w:val="105"/>
        </w:rPr>
        <w:t>1</w:t>
      </w:r>
      <w:r>
        <w:rPr>
          <w:rFonts w:ascii="Times New Roman" w:hAnsi="Times New Roman" w:cs="Times New Roman" w:eastAsia="Times New Roman"/>
          <w:color w:val="3D3D3F"/>
          <w:spacing w:val="-9"/>
          <w:w w:val="105"/>
        </w:rPr>
        <w:t>0135</w:t>
        <w:tab/>
      </w:r>
      <w:r>
        <w:rPr>
          <w:color w:val="4D4D4F"/>
        </w:rPr>
        <w:t>大师风范系列 </w:t>
      </w:r>
      <w:r>
        <w:rPr>
          <w:color w:val="151516"/>
          <w:spacing w:val="-15"/>
        </w:rPr>
        <w:t>：</w:t>
      </w:r>
      <w:r>
        <w:rPr>
          <w:color w:val="4D4D4F"/>
          <w:spacing w:val="-15"/>
        </w:rPr>
        <w:t>我的老师们</w:t>
      </w:r>
      <w:r>
        <w:rPr>
          <w:color w:val="4D4D4F"/>
          <w:spacing w:val="-38"/>
        </w:rPr>
        <w:t> </w:t>
      </w:r>
      <w:r>
        <w:rPr>
          <w:color w:val="4D4D4F"/>
          <w:spacing w:val="-3"/>
        </w:rPr>
        <w:t>（武际可）</w:t>
      </w:r>
      <w:r>
        <w:rPr>
          <w:spacing w:val="-3"/>
        </w:rPr>
      </w:r>
    </w:p>
    <w:p>
      <w:pPr>
        <w:spacing w:line="240" w:lineRule="auto" w:before="5"/>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1040" w:right="0"/>
        </w:sectPr>
      </w:pPr>
    </w:p>
    <w:p>
      <w:pPr>
        <w:spacing w:line="240" w:lineRule="auto" w:before="12"/>
        <w:rPr>
          <w:rFonts w:ascii="宋体" w:hAnsi="宋体" w:cs="宋体" w:eastAsia="宋体"/>
          <w:sz w:val="15"/>
          <w:szCs w:val="15"/>
        </w:rPr>
      </w:pPr>
    </w:p>
    <w:p>
      <w:pPr>
        <w:pStyle w:val="BodyText"/>
        <w:tabs>
          <w:tab w:pos="1076" w:val="left" w:leader="none"/>
          <w:tab w:pos="4575" w:val="left" w:leader="none"/>
        </w:tabs>
        <w:spacing w:line="240" w:lineRule="auto"/>
        <w:ind w:left="313" w:right="0"/>
        <w:jc w:val="center"/>
        <w:rPr>
          <w:rFonts w:ascii="Times New Roman" w:hAnsi="Times New Roman" w:cs="Times New Roman" w:eastAsia="Times New Roman"/>
        </w:rPr>
      </w:pPr>
      <w:r>
        <w:rPr>
          <w:rFonts w:ascii="Times New Roman" w:hAnsi="Times New Roman" w:cs="Times New Roman" w:eastAsia="Times New Roman"/>
          <w:color w:val="151516"/>
          <w:spacing w:val="-8"/>
          <w:w w:val="105"/>
        </w:rPr>
        <w:t>1</w:t>
      </w:r>
      <w:r>
        <w:rPr>
          <w:rFonts w:ascii="Times New Roman" w:hAnsi="Times New Roman" w:cs="Times New Roman" w:eastAsia="Times New Roman"/>
          <w:color w:val="3D3D3F"/>
          <w:spacing w:val="-8"/>
          <w:w w:val="105"/>
        </w:rPr>
        <w:t>0</w:t>
      </w:r>
      <w:r>
        <w:rPr>
          <w:rFonts w:ascii="Times New Roman" w:hAnsi="Times New Roman" w:cs="Times New Roman" w:eastAsia="Times New Roman"/>
          <w:color w:val="151516"/>
          <w:spacing w:val="-8"/>
          <w:w w:val="105"/>
        </w:rPr>
        <w:t>1</w:t>
      </w:r>
      <w:r>
        <w:rPr>
          <w:rFonts w:ascii="Times New Roman" w:hAnsi="Times New Roman" w:cs="Times New Roman" w:eastAsia="Times New Roman"/>
          <w:color w:val="4D4D4F"/>
          <w:spacing w:val="-8"/>
          <w:w w:val="105"/>
        </w:rPr>
        <w:t>58</w:t>
        <w:tab/>
      </w:r>
      <w:r>
        <w:rPr>
          <w:color w:val="3D3D3F"/>
          <w:spacing w:val="-5"/>
          <w:position w:val="1"/>
        </w:rPr>
        <w:t>踊炼身心</w:t>
      </w:r>
      <w:r>
        <w:rPr>
          <w:color w:val="3D3D3F"/>
          <w:spacing w:val="-84"/>
          <w:position w:val="1"/>
        </w:rPr>
        <w:t> </w:t>
      </w:r>
      <w:r>
        <w:rPr>
          <w:color w:val="151516"/>
          <w:spacing w:val="-18"/>
          <w:position w:val="1"/>
        </w:rPr>
        <w:t>，</w:t>
      </w:r>
      <w:r>
        <w:rPr>
          <w:color w:val="4D4D4F"/>
          <w:spacing w:val="-18"/>
          <w:position w:val="1"/>
        </w:rPr>
        <w:t>超越自我</w:t>
      </w:r>
      <w:r>
        <w:rPr>
          <w:color w:val="4D4D4F"/>
          <w:spacing w:val="-6"/>
          <w:position w:val="1"/>
        </w:rPr>
        <w:t> </w:t>
      </w:r>
      <w:r>
        <w:rPr>
          <w:color w:val="4D4D4F"/>
          <w:position w:val="1"/>
        </w:rPr>
        <w:t>（李民〉</w:t>
        <w:tab/>
      </w:r>
      <w:r>
        <w:rPr>
          <w:rFonts w:ascii="Times New Roman" w:hAnsi="Times New Roman" w:cs="Times New Roman" w:eastAsia="Times New Roman"/>
          <w:color w:val="2D2D2F"/>
          <w:spacing w:val="-8"/>
          <w:w w:val="105"/>
          <w:position w:val="2"/>
        </w:rPr>
        <w:t>1013</w:t>
      </w:r>
      <w:r>
        <w:rPr>
          <w:rFonts w:ascii="Times New Roman" w:hAnsi="Times New Roman" w:cs="Times New Roman" w:eastAsia="Times New Roman"/>
          <w:color w:val="4D4D4F"/>
          <w:spacing w:val="-8"/>
          <w:w w:val="105"/>
          <w:position w:val="2"/>
        </w:rPr>
        <w:t>8</w:t>
      </w:r>
      <w:r>
        <w:rPr>
          <w:rFonts w:ascii="Times New Roman" w:hAnsi="Times New Roman" w:cs="Times New Roman" w:eastAsia="Times New Roman"/>
          <w:spacing w:val="-8"/>
        </w:rPr>
      </w:r>
    </w:p>
    <w:p>
      <w:pPr>
        <w:spacing w:line="240" w:lineRule="auto" w:before="10"/>
        <w:rPr>
          <w:rFonts w:ascii="Times New Roman" w:hAnsi="Times New Roman" w:cs="Times New Roman" w:eastAsia="Times New Roman"/>
          <w:sz w:val="17"/>
          <w:szCs w:val="17"/>
        </w:rPr>
      </w:pPr>
    </w:p>
    <w:p>
      <w:pPr>
        <w:pStyle w:val="BodyText"/>
        <w:spacing w:line="224" w:lineRule="exact"/>
        <w:ind w:left="325" w:right="0"/>
        <w:jc w:val="center"/>
      </w:pPr>
      <w:r>
        <w:rPr>
          <w:color w:val="4D4D4F"/>
          <w:spacing w:val="-8"/>
        </w:rPr>
        <w:t>弘扬大师风范</w:t>
      </w:r>
      <w:r>
        <w:rPr>
          <w:color w:val="2D2D2F"/>
          <w:spacing w:val="-8"/>
        </w:rPr>
        <w:t>，</w:t>
      </w:r>
      <w:r>
        <w:rPr>
          <w:color w:val="4D4D4F"/>
          <w:spacing w:val="-8"/>
        </w:rPr>
        <w:t>培育高尚师德</w:t>
      </w:r>
      <w:r>
        <w:rPr>
          <w:color w:val="4D4D4F"/>
          <w:spacing w:val="60"/>
        </w:rPr>
        <w:t> </w:t>
      </w:r>
      <w:r>
        <w:rPr>
          <w:color w:val="4D4D4F"/>
        </w:rPr>
        <w:t>（张慕</w:t>
      </w:r>
      <w:r>
        <w:rPr/>
      </w:r>
    </w:p>
    <w:p>
      <w:pPr>
        <w:pStyle w:val="BodyText"/>
        <w:spacing w:line="283" w:lineRule="auto" w:before="38"/>
        <w:ind w:left="163" w:right="467"/>
        <w:jc w:val="left"/>
      </w:pPr>
      <w:r>
        <w:rPr/>
        <w:br w:type="column"/>
      </w:r>
      <w:r>
        <w:rPr>
          <w:color w:val="3D3D3F"/>
        </w:rPr>
        <w:t>大师风范系列 </w:t>
      </w:r>
      <w:r>
        <w:rPr>
          <w:color w:val="3D3D3F"/>
          <w:spacing w:val="-15"/>
        </w:rPr>
        <w:t>：创新典范 </w:t>
      </w:r>
      <w:r>
        <w:rPr>
          <w:color w:val="3D3D3F"/>
          <w:spacing w:val="-5"/>
        </w:rPr>
        <w:t>时代</w:t>
      </w:r>
      <w:r>
        <w:rPr>
          <w:color w:val="646464"/>
          <w:spacing w:val="-5"/>
        </w:rPr>
        <w:t>丰碑一一 </w:t>
      </w:r>
      <w:r>
        <w:rPr>
          <w:color w:val="2D2D2F"/>
          <w:spacing w:val="2"/>
        </w:rPr>
        <w:t>“</w:t>
      </w:r>
      <w:r>
        <w:rPr>
          <w:color w:val="4D4D4F"/>
          <w:spacing w:val="2"/>
        </w:rPr>
        <w:t>杂</w:t>
      </w:r>
      <w:r>
        <w:rPr>
          <w:color w:val="4D4D4F"/>
          <w:spacing w:val="-82"/>
        </w:rPr>
        <w:t> </w:t>
      </w:r>
      <w:r>
        <w:rPr>
          <w:color w:val="4D4D4F"/>
          <w:spacing w:val="-82"/>
        </w:rPr>
      </w:r>
      <w:r>
        <w:rPr>
          <w:color w:val="4D4D4F"/>
          <w:w w:val="95"/>
        </w:rPr>
        <w:t>交水稻之父” 袁隆平院士</w:t>
      </w:r>
      <w:r>
        <w:rPr>
          <w:color w:val="4D4D4F"/>
          <w:spacing w:val="14"/>
          <w:w w:val="95"/>
        </w:rPr>
        <w:t> </w:t>
      </w:r>
      <w:r>
        <w:rPr>
          <w:color w:val="4D4D4F"/>
          <w:w w:val="95"/>
        </w:rPr>
        <w:t>（姚昆仑）</w:t>
      </w:r>
      <w:r>
        <w:rPr/>
      </w:r>
    </w:p>
    <w:p>
      <w:pPr>
        <w:pStyle w:val="BodyText"/>
        <w:spacing w:line="231" w:lineRule="exact" w:before="48"/>
        <w:ind w:left="178" w:right="467"/>
        <w:jc w:val="left"/>
      </w:pPr>
      <w:r>
        <w:rPr>
          <w:color w:val="4D4D4F"/>
          <w:w w:val="110"/>
        </w:rPr>
        <w:t>国家的梦与个人的梦紧密相连</w:t>
      </w:r>
      <w:r>
        <w:rPr>
          <w:color w:val="151516"/>
          <w:w w:val="110"/>
        </w:rPr>
        <w:t>一</w:t>
      </w:r>
      <w:r>
        <w:rPr>
          <w:color w:val="2D2D2F"/>
          <w:w w:val="110"/>
        </w:rPr>
        <w:t>一</w:t>
      </w:r>
      <w:r>
        <w:rPr>
          <w:color w:val="646464"/>
          <w:w w:val="110"/>
        </w:rPr>
        <w:t>青年教</w:t>
      </w:r>
      <w:r>
        <w:rPr>
          <w:color w:val="3D3D3F"/>
          <w:w w:val="110"/>
        </w:rPr>
        <w:t>师</w:t>
      </w:r>
      <w:r>
        <w:rPr/>
      </w:r>
    </w:p>
    <w:p>
      <w:pPr>
        <w:spacing w:after="0" w:line="231" w:lineRule="exact"/>
        <w:jc w:val="left"/>
        <w:sectPr>
          <w:type w:val="continuous"/>
          <w:pgSz w:w="11910" w:h="16850"/>
          <w:pgMar w:top="1580" w:bottom="280" w:left="1040" w:right="0"/>
          <w:cols w:num="2" w:equalWidth="0">
            <w:col w:w="5100" w:space="40"/>
            <w:col w:w="5730"/>
          </w:cols>
        </w:sectPr>
      </w:pPr>
    </w:p>
    <w:p>
      <w:pPr>
        <w:pStyle w:val="BodyText"/>
        <w:spacing w:line="219" w:lineRule="exact"/>
        <w:ind w:left="313" w:right="0"/>
        <w:jc w:val="left"/>
        <w:rPr>
          <w:rFonts w:ascii="Times New Roman" w:hAnsi="Times New Roman" w:cs="Times New Roman" w:eastAsia="Times New Roman"/>
        </w:rPr>
      </w:pPr>
      <w:r>
        <w:rPr>
          <w:rFonts w:ascii="Times New Roman"/>
          <w:color w:val="2D2D2F"/>
          <w:spacing w:val="-5"/>
          <w:w w:val="105"/>
        </w:rPr>
        <w:t>10</w:t>
      </w:r>
      <w:r>
        <w:rPr>
          <w:rFonts w:ascii="Times New Roman"/>
          <w:color w:val="151516"/>
          <w:spacing w:val="-5"/>
          <w:w w:val="105"/>
        </w:rPr>
        <w:t>1</w:t>
      </w:r>
      <w:r>
        <w:rPr>
          <w:rFonts w:ascii="Times New Roman"/>
          <w:color w:val="3D3D3F"/>
          <w:spacing w:val="-5"/>
          <w:w w:val="105"/>
        </w:rPr>
        <w:t>90</w:t>
      </w:r>
      <w:r>
        <w:rPr>
          <w:rFonts w:ascii="Times New Roman"/>
          <w:spacing w:val="-5"/>
        </w:rPr>
      </w:r>
    </w:p>
    <w:p>
      <w:pPr>
        <w:pStyle w:val="BodyText"/>
        <w:spacing w:line="144" w:lineRule="exact"/>
        <w:ind w:right="2070"/>
        <w:jc w:val="center"/>
        <w:rPr>
          <w:rFonts w:ascii="Times New Roman" w:hAnsi="Times New Roman" w:cs="Times New Roman" w:eastAsia="Times New Roman"/>
        </w:rPr>
      </w:pPr>
      <w:r>
        <w:rPr>
          <w:spacing w:val="-8"/>
          <w:w w:val="110"/>
        </w:rPr>
        <w:br w:type="column"/>
      </w:r>
      <w:r>
        <w:rPr>
          <w:rFonts w:ascii="Times New Roman"/>
          <w:color w:val="2D2D2F"/>
          <w:spacing w:val="-8"/>
          <w:w w:val="110"/>
        </w:rPr>
        <w:t>10147</w:t>
      </w:r>
      <w:r>
        <w:rPr>
          <w:rFonts w:ascii="Times New Roman"/>
          <w:spacing w:val="-8"/>
        </w:rPr>
      </w:r>
    </w:p>
    <w:p>
      <w:pPr>
        <w:pStyle w:val="BodyText"/>
        <w:tabs>
          <w:tab w:pos="4456" w:val="left" w:leader="none"/>
        </w:tabs>
        <w:spacing w:line="211" w:lineRule="exact"/>
        <w:ind w:left="222" w:right="0"/>
        <w:jc w:val="left"/>
      </w:pPr>
      <w:r>
        <w:rPr>
          <w:color w:val="4D4D4F"/>
          <w:w w:val="78"/>
        </w:rPr>
        <w:t>薄〉</w:t>
      </w:r>
      <w:r>
        <w:rPr>
          <w:color w:val="4D4D4F"/>
        </w:rPr>
        <w:tab/>
      </w:r>
      <w:r>
        <w:rPr>
          <w:color w:val="3D3D3F"/>
          <w:w w:val="104"/>
          <w:position w:val="1"/>
        </w:rPr>
        <w:t>的历史责任</w:t>
      </w:r>
      <w:r>
        <w:rPr>
          <w:color w:val="3D3D3F"/>
          <w:spacing w:val="4"/>
          <w:position w:val="1"/>
        </w:rPr>
        <w:t> </w:t>
      </w:r>
      <w:r>
        <w:rPr>
          <w:color w:val="3D3D3F"/>
          <w:w w:val="79"/>
          <w:position w:val="1"/>
        </w:rPr>
        <w:t>（</w:t>
      </w:r>
      <w:r>
        <w:rPr>
          <w:color w:val="3D3D3F"/>
          <w:spacing w:val="-7"/>
          <w:w w:val="79"/>
          <w:position w:val="1"/>
        </w:rPr>
        <w:t>冯</w:t>
      </w:r>
      <w:r>
        <w:rPr>
          <w:color w:val="646464"/>
          <w:w w:val="106"/>
          <w:position w:val="1"/>
        </w:rPr>
        <w:t>宋</w:t>
      </w:r>
      <w:r>
        <w:rPr>
          <w:color w:val="646464"/>
          <w:spacing w:val="8"/>
          <w:w w:val="106"/>
          <w:position w:val="1"/>
        </w:rPr>
        <w:t>彻</w:t>
      </w:r>
      <w:r>
        <w:rPr>
          <w:color w:val="3D3D3F"/>
          <w:w w:val="42"/>
          <w:position w:val="1"/>
        </w:rPr>
        <w:t>〉</w:t>
      </w:r>
      <w:r>
        <w:rPr/>
      </w:r>
    </w:p>
    <w:p>
      <w:pPr>
        <w:spacing w:after="0" w:line="211" w:lineRule="exact"/>
        <w:jc w:val="left"/>
        <w:sectPr>
          <w:type w:val="continuous"/>
          <w:pgSz w:w="11910" w:h="16850"/>
          <w:pgMar w:top="1580" w:bottom="280" w:left="1040" w:right="0"/>
          <w:cols w:num="2" w:equalWidth="0">
            <w:col w:w="815" w:space="40"/>
            <w:col w:w="10015"/>
          </w:cols>
        </w:sectPr>
      </w:pPr>
    </w:p>
    <w:p>
      <w:pPr>
        <w:spacing w:line="240" w:lineRule="auto" w:before="12"/>
        <w:rPr>
          <w:rFonts w:ascii="宋体" w:hAnsi="宋体" w:cs="宋体" w:eastAsia="宋体"/>
          <w:sz w:val="13"/>
          <w:szCs w:val="13"/>
        </w:rPr>
      </w:pPr>
    </w:p>
    <w:p>
      <w:pPr>
        <w:pStyle w:val="BodyText"/>
        <w:tabs>
          <w:tab w:pos="1076" w:val="left" w:leader="none"/>
          <w:tab w:pos="4575" w:val="left" w:leader="none"/>
          <w:tab w:pos="5295" w:val="left" w:leader="none"/>
        </w:tabs>
        <w:spacing w:line="240" w:lineRule="auto" w:before="38"/>
        <w:ind w:left="306" w:right="1693"/>
        <w:jc w:val="left"/>
      </w:pPr>
      <w:r>
        <w:rPr>
          <w:rFonts w:ascii="Times New Roman" w:hAnsi="Times New Roman" w:cs="Times New Roman" w:eastAsia="Times New Roman"/>
          <w:color w:val="2D2D2F"/>
          <w:spacing w:val="-6"/>
          <w:position w:val="-1"/>
        </w:rPr>
        <w:t>101</w:t>
      </w:r>
      <w:r>
        <w:rPr>
          <w:rFonts w:ascii="Times New Roman" w:hAnsi="Times New Roman" w:cs="Times New Roman" w:eastAsia="Times New Roman"/>
          <w:color w:val="4D4D4F"/>
          <w:spacing w:val="-6"/>
          <w:position w:val="-1"/>
        </w:rPr>
        <w:t>9</w:t>
      </w:r>
      <w:r>
        <w:rPr>
          <w:rFonts w:ascii="Times New Roman" w:hAnsi="Times New Roman" w:cs="Times New Roman" w:eastAsia="Times New Roman"/>
          <w:color w:val="151516"/>
          <w:spacing w:val="-6"/>
          <w:position w:val="-1"/>
        </w:rPr>
        <w:t>1</w:t>
        <w:tab/>
      </w:r>
      <w:r>
        <w:rPr>
          <w:color w:val="4D4D4F"/>
          <w:w w:val="95"/>
          <w:position w:val="0"/>
        </w:rPr>
        <w:t>治学与教学</w:t>
      </w:r>
      <w:r>
        <w:rPr>
          <w:color w:val="4D4D4F"/>
          <w:spacing w:val="-3"/>
          <w:w w:val="95"/>
          <w:position w:val="0"/>
        </w:rPr>
        <w:t> </w:t>
      </w:r>
      <w:r>
        <w:rPr>
          <w:color w:val="4D4D4F"/>
          <w:w w:val="95"/>
          <w:position w:val="0"/>
        </w:rPr>
        <w:t>（杨建文）</w:t>
        <w:tab/>
      </w:r>
      <w:r>
        <w:rPr>
          <w:rFonts w:ascii="Times New Roman" w:hAnsi="Times New Roman" w:cs="Times New Roman" w:eastAsia="Times New Roman"/>
          <w:color w:val="151516"/>
          <w:spacing w:val="-8"/>
        </w:rPr>
        <w:t>1</w:t>
      </w:r>
      <w:r>
        <w:rPr>
          <w:rFonts w:ascii="Times New Roman" w:hAnsi="Times New Roman" w:cs="Times New Roman" w:eastAsia="Times New Roman"/>
          <w:color w:val="3D3D3F"/>
          <w:spacing w:val="-8"/>
        </w:rPr>
        <w:t>0159</w:t>
        <w:tab/>
      </w:r>
      <w:r>
        <w:rPr>
          <w:color w:val="3D3D3F"/>
          <w:spacing w:val="2"/>
          <w:w w:val="95"/>
        </w:rPr>
        <w:t>周</w:t>
      </w:r>
      <w:r>
        <w:rPr>
          <w:color w:val="909090"/>
          <w:spacing w:val="2"/>
          <w:w w:val="95"/>
        </w:rPr>
        <w:t>一</w:t>
      </w:r>
      <w:r>
        <w:rPr>
          <w:color w:val="4D4D4F"/>
          <w:spacing w:val="2"/>
          <w:w w:val="95"/>
        </w:rPr>
        <w:t>良学术生涯</w:t>
      </w:r>
      <w:r>
        <w:rPr>
          <w:color w:val="4D4D4F"/>
          <w:spacing w:val="17"/>
          <w:w w:val="95"/>
        </w:rPr>
        <w:t> </w:t>
      </w:r>
      <w:r>
        <w:rPr>
          <w:color w:val="4D4D4F"/>
          <w:w w:val="95"/>
        </w:rPr>
        <w:t>（赵和平〉</w:t>
      </w:r>
      <w:r>
        <w:rPr/>
      </w:r>
    </w:p>
    <w:p>
      <w:pPr>
        <w:spacing w:line="240" w:lineRule="auto" w:before="11"/>
        <w:rPr>
          <w:rFonts w:ascii="宋体" w:hAnsi="宋体" w:cs="宋体" w:eastAsia="宋体"/>
          <w:sz w:val="11"/>
          <w:szCs w:val="11"/>
        </w:rPr>
      </w:pPr>
    </w:p>
    <w:p>
      <w:pPr>
        <w:spacing w:after="0" w:line="240" w:lineRule="auto"/>
        <w:rPr>
          <w:rFonts w:ascii="宋体" w:hAnsi="宋体" w:cs="宋体" w:eastAsia="宋体"/>
          <w:sz w:val="11"/>
          <w:szCs w:val="11"/>
        </w:rPr>
        <w:sectPr>
          <w:type w:val="continuous"/>
          <w:pgSz w:w="11910" w:h="16850"/>
          <w:pgMar w:top="1580" w:bottom="280" w:left="1040" w:right="0"/>
        </w:sectPr>
      </w:pPr>
    </w:p>
    <w:p>
      <w:pPr>
        <w:spacing w:line="240" w:lineRule="auto" w:before="11"/>
        <w:rPr>
          <w:rFonts w:ascii="宋体" w:hAnsi="宋体" w:cs="宋体" w:eastAsia="宋体"/>
          <w:sz w:val="20"/>
          <w:szCs w:val="20"/>
        </w:rPr>
      </w:pPr>
    </w:p>
    <w:p>
      <w:pPr>
        <w:pStyle w:val="BodyText"/>
        <w:spacing w:line="144" w:lineRule="exact"/>
        <w:ind w:left="306" w:right="0"/>
        <w:jc w:val="left"/>
        <w:rPr>
          <w:rFonts w:ascii="Times New Roman" w:hAnsi="Times New Roman" w:cs="Times New Roman" w:eastAsia="Times New Roman"/>
        </w:rPr>
      </w:pPr>
      <w:r>
        <w:rPr>
          <w:rFonts w:ascii="Times New Roman"/>
          <w:color w:val="151516"/>
          <w:spacing w:val="-8"/>
          <w:w w:val="105"/>
        </w:rPr>
        <w:t>1</w:t>
      </w:r>
      <w:r>
        <w:rPr>
          <w:rFonts w:ascii="Times New Roman"/>
          <w:color w:val="2D2D2F"/>
          <w:spacing w:val="-8"/>
          <w:w w:val="105"/>
        </w:rPr>
        <w:t>0</w:t>
      </w:r>
      <w:r>
        <w:rPr>
          <w:rFonts w:ascii="Times New Roman"/>
          <w:color w:val="151516"/>
          <w:spacing w:val="-8"/>
          <w:w w:val="105"/>
        </w:rPr>
        <w:t>1</w:t>
      </w:r>
      <w:r>
        <w:rPr>
          <w:rFonts w:ascii="Times New Roman"/>
          <w:color w:val="4D4D4F"/>
          <w:spacing w:val="-8"/>
          <w:w w:val="105"/>
        </w:rPr>
        <w:t>94</w:t>
      </w:r>
      <w:r>
        <w:rPr>
          <w:rFonts w:ascii="Times New Roman"/>
          <w:spacing w:val="-8"/>
        </w:rPr>
      </w:r>
    </w:p>
    <w:p>
      <w:pPr>
        <w:pStyle w:val="BodyText"/>
        <w:spacing w:line="240" w:lineRule="auto" w:before="52"/>
        <w:ind w:left="214" w:right="0"/>
        <w:jc w:val="left"/>
      </w:pPr>
      <w:r>
        <w:rPr/>
        <w:br w:type="column"/>
      </w:r>
      <w:r>
        <w:rPr>
          <w:color w:val="4D4D4F"/>
        </w:rPr>
        <w:t>钱学森先生留学报国的</w:t>
      </w:r>
      <w:r>
        <w:rPr>
          <w:color w:val="4D4D4F"/>
          <w:spacing w:val="20"/>
        </w:rPr>
        <w:t> </w:t>
      </w:r>
      <w:r>
        <w:rPr>
          <w:color w:val="2D2D2F"/>
        </w:rPr>
        <w:t>灿</w:t>
      </w:r>
      <w:r>
        <w:rPr>
          <w:color w:val="4D4D4F"/>
        </w:rPr>
        <w:t>烂人生</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173" w:lineRule="exact"/>
        <w:ind w:left="306" w:right="0"/>
        <w:jc w:val="left"/>
        <w:rPr>
          <w:rFonts w:ascii="Times New Roman" w:hAnsi="Times New Roman" w:cs="Times New Roman" w:eastAsia="Times New Roman"/>
        </w:rPr>
      </w:pPr>
      <w:r>
        <w:rPr>
          <w:rFonts w:ascii="Times New Roman"/>
          <w:color w:val="2D2D2F"/>
          <w:spacing w:val="-7"/>
          <w:w w:val="105"/>
        </w:rPr>
        <w:t>1024</w:t>
      </w:r>
      <w:r>
        <w:rPr>
          <w:rFonts w:ascii="Times New Roman"/>
          <w:color w:val="4D4D4F"/>
          <w:spacing w:val="-7"/>
          <w:w w:val="105"/>
        </w:rPr>
        <w:t>9</w:t>
      </w:r>
      <w:r>
        <w:rPr>
          <w:rFonts w:ascii="Times New Roman"/>
          <w:spacing w:val="-7"/>
        </w:rPr>
      </w:r>
    </w:p>
    <w:p>
      <w:pPr>
        <w:pStyle w:val="BodyText"/>
        <w:spacing w:line="240" w:lineRule="auto" w:before="38"/>
        <w:ind w:left="189" w:right="0"/>
        <w:jc w:val="left"/>
      </w:pPr>
      <w:r>
        <w:rPr>
          <w:spacing w:val="-9"/>
          <w:w w:val="105"/>
        </w:rPr>
        <w:br w:type="column"/>
      </w:r>
      <w:r>
        <w:rPr>
          <w:color w:val="3D3D3F"/>
          <w:spacing w:val="-9"/>
          <w:w w:val="105"/>
        </w:rPr>
        <w:t>弘扬科学精神、培养科</w:t>
      </w:r>
      <w:r>
        <w:rPr>
          <w:color w:val="646464"/>
          <w:spacing w:val="-9"/>
          <w:w w:val="105"/>
        </w:rPr>
        <w:t>学思想</w:t>
      </w:r>
      <w:r>
        <w:rPr>
          <w:color w:val="3D3D3F"/>
          <w:spacing w:val="-9"/>
          <w:w w:val="105"/>
        </w:rPr>
        <w:t>、倡</w:t>
      </w:r>
      <w:r>
        <w:rPr>
          <w:color w:val="646464"/>
          <w:spacing w:val="-9"/>
          <w:w w:val="105"/>
        </w:rPr>
        <w:t>导学术</w:t>
      </w:r>
      <w:r>
        <w:rPr>
          <w:color w:val="3D3D3F"/>
          <w:spacing w:val="-9"/>
          <w:w w:val="105"/>
        </w:rPr>
        <w:t>诚信</w:t>
      </w:r>
      <w:r>
        <w:rPr>
          <w:spacing w:val="-9"/>
        </w:rPr>
      </w:r>
    </w:p>
    <w:p>
      <w:pPr>
        <w:spacing w:after="0" w:line="240" w:lineRule="auto"/>
        <w:jc w:val="left"/>
        <w:sectPr>
          <w:type w:val="continuous"/>
          <w:pgSz w:w="11910" w:h="16850"/>
          <w:pgMar w:top="1580" w:bottom="280" w:left="1040" w:right="0"/>
          <w:cols w:num="4" w:equalWidth="0">
            <w:col w:w="815" w:space="40"/>
            <w:col w:w="3136" w:space="279"/>
            <w:col w:w="812" w:space="40"/>
            <w:col w:w="5748"/>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8"/>
          <w:szCs w:val="18"/>
        </w:rPr>
      </w:pPr>
    </w:p>
    <w:p>
      <w:pPr>
        <w:pStyle w:val="BodyText"/>
        <w:spacing w:line="240" w:lineRule="auto"/>
        <w:ind w:left="299" w:right="0"/>
        <w:jc w:val="left"/>
        <w:rPr>
          <w:rFonts w:ascii="Times New Roman" w:hAnsi="Times New Roman" w:cs="Times New Roman" w:eastAsia="Times New Roman"/>
        </w:rPr>
      </w:pPr>
      <w:r>
        <w:rPr>
          <w:rFonts w:ascii="Times New Roman"/>
          <w:color w:val="151516"/>
          <w:spacing w:val="-5"/>
          <w:w w:val="105"/>
        </w:rPr>
        <w:t>1</w:t>
      </w:r>
      <w:r>
        <w:rPr>
          <w:rFonts w:ascii="Times New Roman"/>
          <w:color w:val="2D2D2F"/>
          <w:spacing w:val="-5"/>
          <w:w w:val="105"/>
        </w:rPr>
        <w:t>026</w:t>
      </w:r>
      <w:r>
        <w:rPr>
          <w:rFonts w:ascii="Times New Roman"/>
          <w:color w:val="4D4D4F"/>
          <w:spacing w:val="-5"/>
          <w:w w:val="105"/>
        </w:rPr>
        <w:t>8</w:t>
      </w:r>
      <w:r>
        <w:rPr>
          <w:rFonts w:ascii="Times New Roman"/>
          <w:spacing w:val="-5"/>
        </w:rPr>
      </w:r>
    </w:p>
    <w:p>
      <w:pPr>
        <w:pStyle w:val="BodyText"/>
        <w:tabs>
          <w:tab w:pos="4550" w:val="left" w:leader="none"/>
        </w:tabs>
        <w:spacing w:line="214" w:lineRule="exact"/>
        <w:ind w:left="208" w:right="0" w:hanging="8"/>
        <w:jc w:val="left"/>
      </w:pPr>
      <w:r>
        <w:rPr/>
        <w:br w:type="column"/>
      </w:r>
      <w:r>
        <w:rPr>
          <w:color w:val="646464"/>
          <w:spacing w:val="-22"/>
          <w:w w:val="119"/>
        </w:rPr>
        <w:t>一</w:t>
      </w:r>
      <w:r>
        <w:rPr>
          <w:color w:val="646464"/>
          <w:w w:val="105"/>
        </w:rPr>
        <w:t>一对</w:t>
      </w:r>
      <w:r>
        <w:rPr>
          <w:color w:val="646464"/>
          <w:spacing w:val="-4"/>
          <w:w w:val="105"/>
        </w:rPr>
        <w:t>我</w:t>
      </w:r>
      <w:r>
        <w:rPr>
          <w:color w:val="3D3D3F"/>
          <w:w w:val="103"/>
        </w:rPr>
        <w:t>们教育的</w:t>
      </w:r>
      <w:r>
        <w:rPr>
          <w:color w:val="3D3D3F"/>
          <w:spacing w:val="14"/>
          <w:w w:val="103"/>
        </w:rPr>
        <w:t>启</w:t>
      </w:r>
      <w:r>
        <w:rPr>
          <w:color w:val="646464"/>
          <w:w w:val="108"/>
        </w:rPr>
        <w:t>示</w:t>
      </w:r>
      <w:r>
        <w:rPr>
          <w:color w:val="646464"/>
        </w:rPr>
        <w:t> </w:t>
      </w:r>
      <w:r>
        <w:rPr>
          <w:color w:val="3D3D3F"/>
          <w:w w:val="79"/>
        </w:rPr>
        <w:t>（周</w:t>
      </w:r>
      <w:r>
        <w:rPr>
          <w:color w:val="3D3D3F"/>
          <w:spacing w:val="-78"/>
        </w:rPr>
        <w:t> </w:t>
      </w:r>
      <w:r>
        <w:rPr>
          <w:color w:val="646464"/>
          <w:spacing w:val="-49"/>
          <w:w w:val="118"/>
        </w:rPr>
        <w:t>自</w:t>
      </w:r>
      <w:r>
        <w:rPr>
          <w:color w:val="646464"/>
          <w:spacing w:val="-1"/>
          <w:w w:val="112"/>
        </w:rPr>
        <w:t>强</w:t>
      </w:r>
      <w:r>
        <w:rPr>
          <w:color w:val="3D3D3F"/>
          <w:w w:val="42"/>
        </w:rPr>
        <w:t>〉</w:t>
      </w:r>
      <w:r>
        <w:rPr>
          <w:color w:val="3D3D3F"/>
        </w:rPr>
        <w:tab/>
      </w:r>
      <w:r>
        <w:rPr>
          <w:color w:val="4D4D4F"/>
          <w:w w:val="81"/>
          <w:position w:val="1"/>
        </w:rPr>
        <w:t>（</w:t>
      </w:r>
      <w:r>
        <w:rPr>
          <w:color w:val="4D4D4F"/>
          <w:spacing w:val="-15"/>
          <w:w w:val="81"/>
          <w:position w:val="1"/>
        </w:rPr>
        <w:t>陈</w:t>
      </w:r>
      <w:r>
        <w:rPr>
          <w:color w:val="4D4D4F"/>
          <w:w w:val="89"/>
          <w:position w:val="1"/>
        </w:rPr>
        <w:t>憋章〉</w:t>
      </w:r>
      <w:r>
        <w:rPr/>
      </w:r>
    </w:p>
    <w:p>
      <w:pPr>
        <w:pStyle w:val="BodyText"/>
        <w:spacing w:line="203" w:lineRule="exact" w:before="69"/>
        <w:ind w:left="208" w:right="0"/>
        <w:jc w:val="left"/>
      </w:pPr>
      <w:r>
        <w:rPr>
          <w:color w:val="4D4D4F"/>
          <w:w w:val="103"/>
        </w:rPr>
        <w:t>清华大学传统精神文化简介</w:t>
      </w:r>
      <w:r>
        <w:rPr>
          <w:color w:val="4D4D4F"/>
          <w:spacing w:val="41"/>
        </w:rPr>
        <w:t> </w:t>
      </w:r>
      <w:r>
        <w:rPr>
          <w:color w:val="4D4D4F"/>
          <w:spacing w:val="16"/>
          <w:w w:val="42"/>
        </w:rPr>
        <w:t>〈</w:t>
      </w:r>
      <w:r>
        <w:rPr>
          <w:color w:val="4D4D4F"/>
          <w:w w:val="103"/>
        </w:rPr>
        <w:t>徐振</w:t>
      </w:r>
      <w:r>
        <w:rPr/>
      </w:r>
    </w:p>
    <w:p>
      <w:pPr>
        <w:pStyle w:val="BodyText"/>
        <w:tabs>
          <w:tab w:pos="4435" w:val="left" w:leader="none"/>
        </w:tabs>
        <w:spacing w:line="170" w:lineRule="exact"/>
        <w:ind w:left="3715" w:right="0"/>
        <w:jc w:val="left"/>
      </w:pPr>
      <w:r>
        <w:rPr>
          <w:rFonts w:ascii="Times New Roman" w:hAnsi="Times New Roman" w:cs="Times New Roman" w:eastAsia="Times New Roman"/>
          <w:color w:val="2D2D2F"/>
          <w:spacing w:val="-8"/>
        </w:rPr>
        <w:t>10270</w:t>
        <w:tab/>
      </w:r>
      <w:r>
        <w:rPr>
          <w:color w:val="4D4D4F"/>
          <w:w w:val="95"/>
        </w:rPr>
        <w:t>梁启超 《君子》 与清华教育传统</w:t>
      </w:r>
      <w:r>
        <w:rPr>
          <w:color w:val="4D4D4F"/>
          <w:spacing w:val="-36"/>
          <w:w w:val="95"/>
        </w:rPr>
        <w:t> </w:t>
      </w:r>
      <w:r>
        <w:rPr>
          <w:color w:val="4D4D4F"/>
          <w:w w:val="95"/>
        </w:rPr>
        <w:t>（程钢）</w:t>
      </w:r>
      <w:r>
        <w:rPr/>
      </w:r>
    </w:p>
    <w:p>
      <w:pPr>
        <w:pStyle w:val="BodyText"/>
        <w:spacing w:line="213" w:lineRule="exact"/>
        <w:ind w:left="230" w:right="0"/>
        <w:jc w:val="left"/>
      </w:pPr>
      <w:r>
        <w:rPr>
          <w:color w:val="4D4D4F"/>
          <w:w w:val="90"/>
        </w:rPr>
        <w:t>民）</w:t>
      </w:r>
      <w:r>
        <w:rPr/>
      </w:r>
    </w:p>
    <w:p>
      <w:pPr>
        <w:spacing w:after="0" w:line="213" w:lineRule="exact"/>
        <w:jc w:val="left"/>
        <w:sectPr>
          <w:type w:val="continuous"/>
          <w:pgSz w:w="11910" w:h="16850"/>
          <w:pgMar w:top="1580" w:bottom="280" w:left="1040" w:right="0"/>
          <w:cols w:num="2" w:equalWidth="0">
            <w:col w:w="821" w:space="40"/>
            <w:col w:w="10009"/>
          </w:cols>
        </w:sectPr>
      </w:pPr>
    </w:p>
    <w:p>
      <w:pPr>
        <w:spacing w:line="240" w:lineRule="auto" w:before="5"/>
        <w:rPr>
          <w:rFonts w:ascii="宋体" w:hAnsi="宋体" w:cs="宋体" w:eastAsia="宋体"/>
          <w:sz w:val="13"/>
          <w:szCs w:val="13"/>
        </w:rPr>
      </w:pPr>
      <w:r>
        <w:rPr/>
        <w:pict>
          <v:group style="position:absolute;margin-left:57.600002pt;margin-top:73.439980pt;width:470.2pt;height:685.1pt;mso-position-horizontal-relative:page;mso-position-vertical-relative:page;z-index:-575896" coordorigin="1152,1469" coordsize="9404,13702">
            <v:group style="position:absolute;left:1202;top:1516;width:828;height:2" coordorigin="1202,1516" coordsize="828,2">
              <v:shape style="position:absolute;left:1202;top:1516;width:828;height:2" coordorigin="1202,1516" coordsize="828,0" path="m1202,1516l2030,1516e" filled="false" stroked="true" strokeweight=".36pt" strokecolor="#0f0f0f">
                <v:path arrowok="t"/>
              </v:shape>
            </v:group>
            <v:group style="position:absolute;left:1195;top:2167;width:836;height:2" coordorigin="1195,2167" coordsize="836,2">
              <v:shape style="position:absolute;left:1195;top:2167;width:836;height:2" coordorigin="1195,2167" coordsize="836,0" path="m1195,2167l2030,2167e" filled="false" stroked="true" strokeweight=".72pt" strokecolor="#4f4f4f">
                <v:path arrowok="t"/>
              </v:shape>
            </v:group>
            <v:group style="position:absolute;left:1166;top:1476;width:2;height:670" coordorigin="1166,1476" coordsize="2,670">
              <v:shape style="position:absolute;left:1166;top:1476;width:2;height:670" coordorigin="1166,1476" coordsize="0,670" path="m1166,2146l1166,1476e" filled="false" stroked="true" strokeweight=".72pt" strokecolor="#000000">
                <v:path arrowok="t"/>
              </v:shape>
            </v:group>
            <v:group style="position:absolute;left:1994;top:1476;width:2;height:670" coordorigin="1994,1476" coordsize="2,670">
              <v:shape style="position:absolute;left:1994;top:1476;width:2;height:670" coordorigin="1994,1476" coordsize="0,670" path="m1994,2146l1994,1476e" filled="false" stroked="true" strokeweight=".72pt" strokecolor="#181818">
                <v:path arrowok="t"/>
              </v:shape>
            </v:group>
            <v:group style="position:absolute;left:1202;top:1508;width:4306;height:2" coordorigin="1202,1508" coordsize="4306,2">
              <v:shape style="position:absolute;left:1202;top:1508;width:4306;height:2" coordorigin="1202,1508" coordsize="4306,0" path="m1202,1508l5508,1508e" filled="false" stroked="true" strokeweight=".72pt" strokecolor="#383838">
                <v:path arrowok="t"/>
              </v:shape>
            </v:group>
            <v:group style="position:absolute;left:5504;top:1498;width:2;height:663" coordorigin="5504,1498" coordsize="2,663">
              <v:shape style="position:absolute;left:5504;top:1498;width:2;height:663" coordorigin="5504,1498" coordsize="0,663" path="m5504,2160l5504,1498e" filled="false" stroked="true" strokeweight=".72pt" strokecolor="#3b3b3b">
                <v:path arrowok="t"/>
              </v:shape>
            </v:group>
            <v:group style="position:absolute;left:1202;top:1501;width:9346;height:2" coordorigin="1202,1501" coordsize="9346,2">
              <v:shape style="position:absolute;left:1202;top:1501;width:9346;height:2" coordorigin="1202,1501" coordsize="9346,0" path="m1202,1501l10548,1501e" filled="false" stroked="true" strokeweight=".36pt" strokecolor="#282828">
                <v:path arrowok="t"/>
              </v:shape>
            </v:group>
            <v:group style="position:absolute;left:5076;top:2153;width:5472;height:2" coordorigin="5076,2153" coordsize="5472,2">
              <v:shape style="position:absolute;left:5076;top:2153;width:5472;height:2" coordorigin="5076,2153" coordsize="5472,0" path="m5076,2153l10548,2153e" filled="false" stroked="true" strokeweight=".72pt" strokecolor="#54645b">
                <v:path arrowok="t"/>
              </v:shape>
            </v:group>
            <v:group style="position:absolute;left:6221;top:1476;width:2;height:670" coordorigin="6221,1476" coordsize="2,670">
              <v:shape style="position:absolute;left:6221;top:1476;width:2;height:670" coordorigin="6221,1476" coordsize="0,670" path="m6221,2146l6221,1476e" filled="false" stroked="true" strokeweight=".72pt" strokecolor="#343b3b">
                <v:path arrowok="t"/>
              </v:shape>
            </v:group>
            <v:group style="position:absolute;left:10512;top:1476;width:2;height:353" coordorigin="10512,1476" coordsize="2,353">
              <v:shape style="position:absolute;left:10512;top:1476;width:2;height:353" coordorigin="10512,1476" coordsize="0,353" path="m10512,1829l10512,1476e" filled="false" stroked="true" strokeweight=".72pt" strokecolor="#1f1f1f">
                <v:path arrowok="t"/>
              </v:shape>
            </v:group>
            <v:group style="position:absolute;left:1958;top:2160;width:3550;height:2" coordorigin="1958,2160" coordsize="3550,2">
              <v:shape style="position:absolute;left:1958;top:2160;width:3550;height:2" coordorigin="1958,2160" coordsize="3550,0" path="m1958,2160l5508,2160e" filled="false" stroked="true" strokeweight=".36pt" strokecolor="#383b3b">
                <v:path arrowok="t"/>
              </v:shape>
            </v:group>
            <v:group style="position:absolute;left:10512;top:1829;width:2;height:641" coordorigin="10512,1829" coordsize="2,641">
              <v:shape style="position:absolute;left:10512;top:1829;width:2;height:641" coordorigin="10512,1829" coordsize="0,641" path="m10512,2470l10512,1829e" filled="false" stroked="true" strokeweight=".72pt" strokecolor="#283834">
                <v:path arrowok="t"/>
              </v:shape>
            </v:group>
            <v:group style="position:absolute;left:10512;top:2470;width:2;height:627" coordorigin="10512,2470" coordsize="2,627">
              <v:shape style="position:absolute;left:10512;top:2470;width:2;height:627" coordorigin="10512,2470" coordsize="0,627" path="m10512,3096l10512,2470e" filled="false" stroked="true" strokeweight=".72pt" strokecolor="#000000">
                <v:path arrowok="t"/>
              </v:shape>
            </v:group>
            <v:group style="position:absolute;left:1195;top:3416;width:9353;height:2" coordorigin="1195,3416" coordsize="9353,2">
              <v:shape style="position:absolute;left:1195;top:3416;width:9353;height:2" coordorigin="1195,3416" coordsize="9353,0" path="m1195,3416l10548,3416e" filled="false" stroked="true" strokeweight=".36pt" strokecolor="#1f1f1f">
                <v:path arrowok="t"/>
              </v:shape>
            </v:group>
            <v:group style="position:absolute;left:1188;top:4075;width:843;height:2" coordorigin="1188,4075" coordsize="843,2">
              <v:shape style="position:absolute;left:1188;top:4075;width:843;height:2" coordorigin="1188,4075" coordsize="843,0" path="m1188,4075l2030,4075e" filled="false" stroked="true" strokeweight=".72pt" strokecolor="#4b4b4b">
                <v:path arrowok="t"/>
              </v:shape>
            </v:group>
            <v:group style="position:absolute;left:1195;top:1512;width:2;height:3881" coordorigin="1195,1512" coordsize="2,3881">
              <v:shape style="position:absolute;left:1195;top:1512;width:2;height:3881" coordorigin="1195,1512" coordsize="0,3881" path="m1195,5393l1195,1512e" filled="false" stroked="true" strokeweight=".72pt" strokecolor="#282828">
                <v:path arrowok="t"/>
              </v:shape>
            </v:group>
            <v:group style="position:absolute;left:2027;top:3420;width:2;height:663" coordorigin="2027,3420" coordsize="2,663">
              <v:shape style="position:absolute;left:2027;top:3420;width:2;height:663" coordorigin="2027,3420" coordsize="0,663" path="m2027,4082l2027,3420e" filled="false" stroked="true" strokeweight=".72pt" strokecolor="#2f2f2f">
                <v:path arrowok="t"/>
              </v:shape>
            </v:group>
            <v:group style="position:absolute;left:1958;top:4064;width:8590;height:2" coordorigin="1958,4064" coordsize="8590,2">
              <v:shape style="position:absolute;left:1958;top:4064;width:8590;height:2" coordorigin="1958,4064" coordsize="8590,0" path="m1958,4064l10548,4064e" filled="false" stroked="true" strokeweight=".36pt" strokecolor="#383838">
                <v:path arrowok="t"/>
              </v:shape>
            </v:group>
            <v:group style="position:absolute;left:1188;top:4727;width:843;height:2" coordorigin="1188,4727" coordsize="843,2">
              <v:shape style="position:absolute;left:1188;top:4727;width:843;height:2" coordorigin="1188,4727" coordsize="843,0" path="m1188,4727l2030,4727e" filled="false" stroked="true" strokeweight=".36pt" strokecolor="#131313">
                <v:path arrowok="t"/>
              </v:shape>
            </v:group>
            <v:group style="position:absolute;left:5497;top:4010;width:2;height:1059" coordorigin="5497,4010" coordsize="2,1059">
              <v:shape style="position:absolute;left:5497;top:4010;width:2;height:1059" coordorigin="5497,4010" coordsize="0,1059" path="m5497,5069l5497,4010e" filled="false" stroked="true" strokeweight=".36pt" strokecolor="#030308">
                <v:path arrowok="t"/>
              </v:shape>
            </v:group>
            <v:group style="position:absolute;left:5436;top:4712;width:5112;height:2" coordorigin="5436,4712" coordsize="5112,2">
              <v:shape style="position:absolute;left:5436;top:4712;width:5112;height:2" coordorigin="5436,4712" coordsize="5112,0" path="m5436,4712l10548,4712e" filled="false" stroked="true" strokeweight=".36pt" strokecolor="#131313">
                <v:path arrowok="t"/>
              </v:shape>
            </v:group>
            <v:group style="position:absolute;left:6250;top:3406;width:2;height:2636" coordorigin="6250,3406" coordsize="2,2636">
              <v:shape style="position:absolute;left:6250;top:3406;width:2;height:2636" coordorigin="6250,3406" coordsize="0,2636" path="m6250,6041l6250,3406e" filled="false" stroked="true" strokeweight=".72pt" strokecolor="#2f2f2f">
                <v:path arrowok="t"/>
              </v:shape>
            </v:group>
            <v:group style="position:absolute;left:1958;top:4720;width:3550;height:2" coordorigin="1958,4720" coordsize="3550,2">
              <v:shape style="position:absolute;left:1958;top:4720;width:3550;height:2" coordorigin="1958,4720" coordsize="3550,0" path="m1958,4720l5508,4720e" filled="false" stroked="true" strokeweight=".36pt" strokecolor="#343434">
                <v:path arrowok="t"/>
              </v:shape>
            </v:group>
            <v:group style="position:absolute;left:1188;top:5382;width:843;height:2" coordorigin="1188,5382" coordsize="843,2">
              <v:shape style="position:absolute;left:1188;top:5382;width:843;height:2" coordorigin="1188,5382" coordsize="843,0" path="m1188,5382l2030,5382e" filled="false" stroked="true" strokeweight=".36pt" strokecolor="#2f2f2f">
                <v:path arrowok="t"/>
              </v:shape>
            </v:group>
            <v:group style="position:absolute;left:6163;top:5364;width:4385;height:2" coordorigin="6163,5364" coordsize="4385,2">
              <v:shape style="position:absolute;left:6163;top:5364;width:4385;height:2" coordorigin="6163,5364" coordsize="4385,0" path="m6163,5364l10548,5364e" filled="false" stroked="true" strokeweight=".72pt" strokecolor="#4b4b4b">
                <v:path arrowok="t"/>
              </v:shape>
            </v:group>
            <v:group style="position:absolute;left:1958;top:5371;width:4299;height:2" coordorigin="1958,5371" coordsize="4299,2">
              <v:shape style="position:absolute;left:1958;top:5371;width:4299;height:2" coordorigin="1958,5371" coordsize="4299,0" path="m1958,5371l6257,5371e" filled="false" stroked="true" strokeweight=".36pt" strokecolor="#343434">
                <v:path arrowok="t"/>
              </v:shape>
            </v:group>
            <v:group style="position:absolute;left:5497;top:3406;width:2;height:11736" coordorigin="5497,3406" coordsize="2,11736">
              <v:shape style="position:absolute;left:5497;top:3406;width:2;height:11736" coordorigin="5497,3406" coordsize="0,11736" path="m5497,15142l5497,3406e" filled="false" stroked="true" strokeweight=".36pt" strokecolor="#2f2f2f">
                <v:path arrowok="t"/>
              </v:shape>
            </v:group>
            <v:group style="position:absolute;left:1188;top:6030;width:843;height:2" coordorigin="1188,6030" coordsize="843,2">
              <v:shape style="position:absolute;left:1188;top:6030;width:843;height:2" coordorigin="1188,6030" coordsize="843,0" path="m1188,6030l2030,6030e" filled="false" stroked="true" strokeweight=".36pt" strokecolor="#131313">
                <v:path arrowok="t"/>
              </v:shape>
            </v:group>
            <v:group style="position:absolute;left:5436;top:6016;width:5112;height:2" coordorigin="5436,6016" coordsize="5112,2">
              <v:shape style="position:absolute;left:5436;top:6016;width:5112;height:2" coordorigin="5436,6016" coordsize="5112,0" path="m5436,6016l10548,6016e" filled="false" stroked="true" strokeweight=".36pt" strokecolor="#1f1f1f">
                <v:path arrowok="t"/>
              </v:shape>
            </v:group>
            <v:group style="position:absolute;left:10541;top:3269;width:2;height:4018" coordorigin="10541,3269" coordsize="2,4018">
              <v:shape style="position:absolute;left:10541;top:3269;width:2;height:4018" coordorigin="10541,3269" coordsize="0,4018" path="m10541,7286l10541,3269e" filled="false" stroked="true" strokeweight=".72pt" strokecolor="#2f2f2f">
                <v:path arrowok="t"/>
              </v:shape>
            </v:group>
            <v:group style="position:absolute;left:1958;top:6023;width:3550;height:2" coordorigin="1958,6023" coordsize="3550,2">
              <v:shape style="position:absolute;left:1958;top:6023;width:3550;height:2" coordorigin="1958,6023" coordsize="3550,0" path="m1958,6023l5508,6023e" filled="false" stroked="true" strokeweight=".36pt" strokecolor="#343434">
                <v:path arrowok="t"/>
              </v:shape>
            </v:group>
            <v:group style="position:absolute;left:5436;top:6667;width:5112;height:2" coordorigin="5436,6667" coordsize="5112,2">
              <v:shape style="position:absolute;left:5436;top:6667;width:5112;height:2" coordorigin="5436,6667" coordsize="5112,0" path="m5436,6667l10548,6667e" filled="false" stroked="true" strokeweight=".72pt" strokecolor="#4f4f4f">
                <v:path arrowok="t"/>
              </v:shape>
            </v:group>
            <v:group style="position:absolute;left:6246;top:5969;width:2;height:1368" coordorigin="6246,5969" coordsize="2,1368">
              <v:shape style="position:absolute;left:6246;top:5969;width:2;height:1368" coordorigin="6246,5969" coordsize="0,1368" path="m6246,7337l6246,5969e" filled="false" stroked="true" strokeweight=".36pt" strokecolor="#030303">
                <v:path arrowok="t"/>
              </v:shape>
            </v:group>
            <v:group style="position:absolute;left:1181;top:6678;width:4328;height:2" coordorigin="1181,6678" coordsize="4328,2">
              <v:shape style="position:absolute;left:1181;top:6678;width:4328;height:2" coordorigin="1181,6678" coordsize="4328,0" path="m1181,6678l5508,6678e" filled="false" stroked="true" strokeweight=".36pt" strokecolor="#343434">
                <v:path arrowok="t"/>
              </v:shape>
            </v:group>
            <v:group style="position:absolute;left:1181;top:7333;width:850;height:2" coordorigin="1181,7333" coordsize="850,2">
              <v:shape style="position:absolute;left:1181;top:7333;width:850;height:2" coordorigin="1181,7333" coordsize="850,0" path="m1181,7333l2030,7333e" filled="false" stroked="true" strokeweight=".36pt" strokecolor="#444448">
                <v:path arrowok="t"/>
              </v:shape>
            </v:group>
            <v:group style="position:absolute;left:2020;top:3420;width:2;height:8331" coordorigin="2020,3420" coordsize="2,8331">
              <v:shape style="position:absolute;left:2020;top:3420;width:2;height:8331" coordorigin="2020,3420" coordsize="0,8331" path="m2020,11750l2020,3420e" filled="false" stroked="true" strokeweight=".36pt" strokecolor="#2b2b2b">
                <v:path arrowok="t"/>
              </v:shape>
            </v:group>
            <v:group style="position:absolute;left:1958;top:7326;width:4299;height:2" coordorigin="1958,7326" coordsize="4299,2">
              <v:shape style="position:absolute;left:1958;top:7326;width:4299;height:2" coordorigin="1958,7326" coordsize="4299,0" path="m1958,7326l6257,7326e" filled="false" stroked="true" strokeweight=".36pt" strokecolor="#3b3b3b">
                <v:path arrowok="t"/>
              </v:shape>
            </v:group>
            <v:group style="position:absolute;left:6185;top:7319;width:4356;height:2" coordorigin="6185,7319" coordsize="4356,2">
              <v:shape style="position:absolute;left:6185;top:7319;width:4356;height:2" coordorigin="6185,7319" coordsize="4356,0" path="m6185,7319l10541,7319e" filled="false" stroked="true" strokeweight=".36pt" strokecolor="#131313">
                <v:path arrowok="t"/>
              </v:shape>
            </v:group>
            <v:group style="position:absolute;left:1181;top:7988;width:850;height:2" coordorigin="1181,7988" coordsize="850,2">
              <v:shape style="position:absolute;left:1181;top:7988;width:850;height:2" coordorigin="1181,7988" coordsize="850,0" path="m1181,7988l2030,7988e" filled="false" stroked="true" strokeweight=".36pt" strokecolor="#131313">
                <v:path arrowok="t"/>
              </v:shape>
            </v:group>
            <v:group style="position:absolute;left:1184;top:5616;width:2;height:2405" coordorigin="1184,5616" coordsize="2,2405">
              <v:shape style="position:absolute;left:1184;top:5616;width:2;height:2405" coordorigin="1184,5616" coordsize="0,2405" path="m1184,8021l1184,5616e" filled="false" stroked="true" strokeweight=".36pt" strokecolor="#343434">
                <v:path arrowok="t"/>
              </v:shape>
            </v:group>
            <v:group style="position:absolute;left:5436;top:7974;width:821;height:2" coordorigin="5436,7974" coordsize="821,2">
              <v:shape style="position:absolute;left:5436;top:7974;width:821;height:2" coordorigin="5436,7974" coordsize="821,0" path="m5436,7974l6257,7974e" filled="false" stroked="true" strokeweight=".36pt" strokecolor="#181818">
                <v:path arrowok="t"/>
              </v:shape>
            </v:group>
            <v:group style="position:absolute;left:6185;top:7970;width:4356;height:2" coordorigin="6185,7970" coordsize="4356,2">
              <v:shape style="position:absolute;left:6185;top:7970;width:4356;height:2" coordorigin="6185,7970" coordsize="4356,0" path="m6185,7970l10541,7970e" filled="false" stroked="true" strokeweight=".72pt" strokecolor="#3f3f3f">
                <v:path arrowok="t"/>
              </v:shape>
            </v:group>
            <v:group style="position:absolute;left:10537;top:7265;width:2;height:1383" coordorigin="10537,7265" coordsize="2,1383">
              <v:shape style="position:absolute;left:10537;top:7265;width:2;height:1383" coordorigin="10537,7265" coordsize="0,1383" path="m10537,8647l10537,7265e" filled="false" stroked="true" strokeweight=".36pt" strokecolor="#0c0c0c">
                <v:path arrowok="t"/>
              </v:shape>
            </v:group>
            <v:group style="position:absolute;left:1958;top:7981;width:3550;height:2" coordorigin="1958,7981" coordsize="3550,2">
              <v:shape style="position:absolute;left:1958;top:7981;width:3550;height:2" coordorigin="1958,7981" coordsize="3550,0" path="m1958,7981l5508,7981e" filled="false" stroked="true" strokeweight=".36pt" strokecolor="#383838">
                <v:path arrowok="t"/>
              </v:shape>
            </v:group>
            <v:group style="position:absolute;left:1174;top:8640;width:857;height:2" coordorigin="1174,8640" coordsize="857,2">
              <v:shape style="position:absolute;left:1174;top:8640;width:857;height:2" coordorigin="1174,8640" coordsize="857,0" path="m1174,8640l2030,8640e" filled="false" stroked="true" strokeweight=".36pt" strokecolor="#2f2f2f">
                <v:path arrowok="t"/>
              </v:shape>
            </v:group>
            <v:group style="position:absolute;left:1958;top:8629;width:3550;height:2" coordorigin="1958,8629" coordsize="3550,2">
              <v:shape style="position:absolute;left:1958;top:8629;width:3550;height:2" coordorigin="1958,8629" coordsize="3550,0" path="m1958,8629l5508,8629e" filled="false" stroked="true" strokeweight=".36pt" strokecolor="#2f2f2f">
                <v:path arrowok="t"/>
              </v:shape>
            </v:group>
            <v:group style="position:absolute;left:5436;top:8622;width:821;height:2" coordorigin="5436,8622" coordsize="821,2">
              <v:shape style="position:absolute;left:5436;top:8622;width:821;height:2" coordorigin="5436,8622" coordsize="821,0" path="m5436,8622l6257,8622e" filled="false" stroked="true" strokeweight=".36pt" strokecolor="#0c0c0c">
                <v:path arrowok="t"/>
              </v:shape>
            </v:group>
            <v:group style="position:absolute;left:6185;top:8618;width:4356;height:2" coordorigin="6185,8618" coordsize="4356,2">
              <v:shape style="position:absolute;left:6185;top:8618;width:4356;height:2" coordorigin="6185,8618" coordsize="4356,0" path="m6185,8618l10541,8618e" filled="false" stroked="true" strokeweight=".36pt" strokecolor="#343434">
                <v:path arrowok="t"/>
              </v:shape>
            </v:group>
            <v:group style="position:absolute;left:1174;top:9292;width:857;height:2" coordorigin="1174,9292" coordsize="857,2">
              <v:shape style="position:absolute;left:1174;top:9292;width:857;height:2" coordorigin="1174,9292" coordsize="857,0" path="m1174,9292l2030,9292e" filled="false" stroked="true" strokeweight=".36pt" strokecolor="#2f2f2f">
                <v:path arrowok="t"/>
              </v:shape>
            </v:group>
            <v:group style="position:absolute;left:2012;top:8575;width:2;height:1368" coordorigin="2012,8575" coordsize="2,1368">
              <v:shape style="position:absolute;left:2012;top:8575;width:2;height:1368" coordorigin="2012,8575" coordsize="0,1368" path="m2012,9943l2012,8575e" filled="false" stroked="true" strokeweight=".36pt" strokecolor="#181818">
                <v:path arrowok="t"/>
              </v:shape>
            </v:group>
            <v:group style="position:absolute;left:1958;top:9277;width:8583;height:2" coordorigin="1958,9277" coordsize="8583,2">
              <v:shape style="position:absolute;left:1958;top:9277;width:8583;height:2" coordorigin="1958,9277" coordsize="8583,0" path="m1958,9277l10541,9277e" filled="false" stroked="true" strokeweight=".36pt" strokecolor="#3f3f3f">
                <v:path arrowok="t"/>
              </v:shape>
            </v:group>
            <v:group style="position:absolute;left:1210;top:9940;width:821;height:2" coordorigin="1210,9940" coordsize="821,2">
              <v:shape style="position:absolute;left:1210;top:9940;width:821;height:2" coordorigin="1210,9940" coordsize="821,0" path="m1210,9940l2030,9940e" filled="false" stroked="true" strokeweight=".36pt" strokecolor="#4f4f4f">
                <v:path arrowok="t"/>
              </v:shape>
            </v:group>
            <v:group style="position:absolute;left:1958;top:9932;width:3550;height:2" coordorigin="1958,9932" coordsize="3550,2">
              <v:shape style="position:absolute;left:1958;top:9932;width:3550;height:2" coordorigin="1958,9932" coordsize="3550,0" path="m1958,9932l5508,9932e" filled="false" stroked="true" strokeweight=".36pt" strokecolor="#3b3b3b">
                <v:path arrowok="t"/>
              </v:shape>
            </v:group>
            <v:group style="position:absolute;left:5436;top:9925;width:5105;height:2" coordorigin="5436,9925" coordsize="5105,2">
              <v:shape style="position:absolute;left:5436;top:9925;width:5105;height:2" coordorigin="5436,9925" coordsize="5105,0" path="m5436,9925l10541,9925e" filled="false" stroked="true" strokeweight=".36pt" strokecolor="#0f0f0f">
                <v:path arrowok="t"/>
              </v:shape>
            </v:group>
            <v:group style="position:absolute;left:1174;top:10591;width:1304;height:2" coordorigin="1174,10591" coordsize="1304,2">
              <v:shape style="position:absolute;left:1174;top:10591;width:1304;height:2" coordorigin="1174,10591" coordsize="1304,0" path="m1174,10591l2477,10591e" filled="false" stroked="true" strokeweight=".36pt" strokecolor="#3f3f3f">
                <v:path arrowok="t"/>
              </v:shape>
            </v:group>
            <v:group style="position:absolute;left:1184;top:1512;width:2;height:9087" coordorigin="1184,1512" coordsize="2,9087">
              <v:shape style="position:absolute;left:1184;top:1512;width:2;height:9087" coordorigin="1184,1512" coordsize="0,9087" path="m1184,10598l1184,1512e" filled="false" stroked="true" strokeweight=".72pt" strokecolor="#282828">
                <v:path arrowok="t"/>
              </v:shape>
            </v:group>
            <v:group style="position:absolute;left:1958;top:10580;width:8576;height:2" coordorigin="1958,10580" coordsize="8576,2">
              <v:shape style="position:absolute;left:1958;top:10580;width:8576;height:2" coordorigin="1958,10580" coordsize="8576,0" path="m1958,10580l10534,10580e" filled="false" stroked="true" strokeweight=".36pt" strokecolor="#3b3b3b">
                <v:path arrowok="t"/>
              </v:shape>
            </v:group>
            <v:group style="position:absolute;left:6239;top:3406;width:2;height:11736" coordorigin="6239,3406" coordsize="2,11736">
              <v:shape style="position:absolute;left:6239;top:3406;width:2;height:11736" coordorigin="6239,3406" coordsize="0,11736" path="m6239,15142l6239,3406e" filled="false" stroked="true" strokeweight=".72pt" strokecolor="#282828">
                <v:path arrowok="t"/>
              </v:shape>
            </v:group>
            <v:group style="position:absolute;left:1440;top:11243;width:591;height:2" coordorigin="1440,11243" coordsize="591,2">
              <v:shape style="position:absolute;left:1440;top:11243;width:591;height:2" coordorigin="1440,11243" coordsize="591,0" path="m1440,11243l2030,11243e" filled="false" stroked="true" strokeweight=".36pt" strokecolor="#545454">
                <v:path arrowok="t"/>
              </v:shape>
            </v:group>
            <v:group style="position:absolute;left:1958;top:11236;width:3550;height:2" coordorigin="1958,11236" coordsize="3550,2">
              <v:shape style="position:absolute;left:1958;top:11236;width:3550;height:2" coordorigin="1958,11236" coordsize="3550,0" path="m1958,11236l5508,11236e" filled="false" stroked="true" strokeweight=".36pt" strokecolor="#383838">
                <v:path arrowok="t"/>
              </v:shape>
            </v:group>
            <v:group style="position:absolute;left:5483;top:3406;width:2;height:11736" coordorigin="5483,3406" coordsize="2,11736">
              <v:shape style="position:absolute;left:5483;top:3406;width:2;height:11736" coordorigin="5483,3406" coordsize="0,11736" path="m5483,15142l5483,3406e" filled="false" stroked="true" strokeweight=".36pt" strokecolor="#2b2b2b">
                <v:path arrowok="t"/>
              </v:shape>
            </v:group>
            <v:group style="position:absolute;left:5436;top:11228;width:5098;height:2" coordorigin="5436,11228" coordsize="5098,2">
              <v:shape style="position:absolute;left:5436;top:11228;width:5098;height:2" coordorigin="5436,11228" coordsize="5098,0" path="m5436,11228l10534,11228e" filled="false" stroked="true" strokeweight=".36pt" strokecolor="#181818">
                <v:path arrowok="t"/>
              </v:shape>
            </v:group>
            <v:group style="position:absolute;left:1166;top:11898;width:864;height:2" coordorigin="1166,11898" coordsize="864,2">
              <v:shape style="position:absolute;left:1166;top:11898;width:864;height:2" coordorigin="1166,11898" coordsize="864,0" path="m1166,11898l2030,11898e" filled="false" stroked="true" strokeweight=".36pt" strokecolor="#3f3f3f">
                <v:path arrowok="t"/>
              </v:shape>
            </v:group>
            <v:group style="position:absolute;left:1958;top:11891;width:3550;height:2" coordorigin="1958,11891" coordsize="3550,2">
              <v:shape style="position:absolute;left:1958;top:11891;width:3550;height:2" coordorigin="1958,11891" coordsize="3550,0" path="m1958,11891l5508,11891e" filled="false" stroked="true" strokeweight=".36pt" strokecolor="#383838">
                <v:path arrowok="t"/>
              </v:shape>
            </v:group>
            <v:group style="position:absolute;left:5483;top:3406;width:2;height:11736" coordorigin="5483,3406" coordsize="2,11736">
              <v:shape style="position:absolute;left:5483;top:3406;width:2;height:11736" coordorigin="5483,3406" coordsize="0,11736" path="m5483,15142l5483,3406e" filled="false" stroked="true" strokeweight=".72pt" strokecolor="#2b2b2b">
                <v:path arrowok="t"/>
              </v:shape>
            </v:group>
            <v:group style="position:absolute;left:10534;top:6617;width:2;height:8525" coordorigin="10534,6617" coordsize="2,8525">
              <v:shape style="position:absolute;left:10534;top:6617;width:2;height:8525" coordorigin="10534,6617" coordsize="0,8525" path="m10534,15142l10534,6617e" filled="false" stroked="true" strokeweight=".72pt" strokecolor="#282828">
                <v:path arrowok="t"/>
              </v:shape>
            </v:group>
            <v:group style="position:absolute;left:5436;top:11880;width:5098;height:2" coordorigin="5436,11880" coordsize="5098,2">
              <v:shape style="position:absolute;left:5436;top:11880;width:5098;height:2" coordorigin="5436,11880" coordsize="5098,0" path="m5436,11880l10534,11880e" filled="false" stroked="true" strokeweight=".72pt" strokecolor="#484848">
                <v:path arrowok="t"/>
              </v:shape>
            </v:group>
            <v:group style="position:absolute;left:1613;top:12546;width:418;height:2" coordorigin="1613,12546" coordsize="418,2">
              <v:shape style="position:absolute;left:1613;top:12546;width:418;height:2" coordorigin="1613,12546" coordsize="418,0" path="m1613,12546l2030,12546e" filled="false" stroked="true" strokeweight=".36pt" strokecolor="#4f4f4f">
                <v:path arrowok="t"/>
              </v:shape>
            </v:group>
            <v:group style="position:absolute;left:2005;top:9756;width:2;height:4752" coordorigin="2005,9756" coordsize="2,4752">
              <v:shape style="position:absolute;left:2005;top:9756;width:2;height:4752" coordorigin="2005,9756" coordsize="0,4752" path="m2005,14508l2005,9756e" filled="false" stroked="true" strokeweight=".72pt" strokecolor="#343434">
                <v:path arrowok="t"/>
              </v:shape>
            </v:group>
            <v:group style="position:absolute;left:5436;top:12532;width:821;height:2" coordorigin="5436,12532" coordsize="821,2">
              <v:shape style="position:absolute;left:5436;top:12532;width:821;height:2" coordorigin="5436,12532" coordsize="821,0" path="m5436,12532l6257,12532e" filled="false" stroked="true" strokeweight=".36pt" strokecolor="#0f0f0f">
                <v:path arrowok="t"/>
              </v:shape>
            </v:group>
            <v:group style="position:absolute;left:1958;top:12539;width:3550;height:2" coordorigin="1958,12539" coordsize="3550,2">
              <v:shape style="position:absolute;left:1958;top:12539;width:3550;height:2" coordorigin="1958,12539" coordsize="3550,0" path="m1958,12539l5508,12539e" filled="false" stroked="true" strokeweight=".36pt" strokecolor="#383838">
                <v:path arrowok="t"/>
              </v:shape>
            </v:group>
            <v:group style="position:absolute;left:6185;top:12532;width:4349;height:2" coordorigin="6185,12532" coordsize="4349,2">
              <v:shape style="position:absolute;left:6185;top:12532;width:4349;height:2" coordorigin="6185,12532" coordsize="4349,0" path="m6185,12532l10534,12532e" filled="false" stroked="true" strokeweight=".36pt" strokecolor="#2f2f2f">
                <v:path arrowok="t"/>
              </v:shape>
            </v:group>
            <v:group style="position:absolute;left:1238;top:13201;width:792;height:2" coordorigin="1238,13201" coordsize="792,2">
              <v:shape style="position:absolute;left:1238;top:13201;width:792;height:2" coordorigin="1238,13201" coordsize="792,0" path="m1238,13201l2030,13201e" filled="false" stroked="true" strokeweight=".36pt" strokecolor="#444444">
                <v:path arrowok="t"/>
              </v:shape>
            </v:group>
            <v:group style="position:absolute;left:1958;top:13194;width:3550;height:2" coordorigin="1958,13194" coordsize="3550,2">
              <v:shape style="position:absolute;left:1958;top:13194;width:3550;height:2" coordorigin="1958,13194" coordsize="3550,0" path="m1958,13194l5508,13194e" filled="false" stroked="true" strokeweight=".36pt" strokecolor="#3b3b3b">
                <v:path arrowok="t"/>
              </v:shape>
            </v:group>
            <v:group style="position:absolute;left:4896;top:13183;width:5638;height:2" coordorigin="4896,13183" coordsize="5638,2">
              <v:shape style="position:absolute;left:4896;top:13183;width:5638;height:2" coordorigin="4896,13183" coordsize="5638,0" path="m4896,13183l10534,13183e" filled="false" stroked="true" strokeweight=".72pt" strokecolor="#484848">
                <v:path arrowok="t"/>
              </v:shape>
            </v:group>
            <v:group style="position:absolute;left:1166;top:13856;width:3701;height:2" coordorigin="1166,13856" coordsize="3701,2">
              <v:shape style="position:absolute;left:1166;top:13856;width:3701;height:2" coordorigin="1166,13856" coordsize="3701,0" path="m1166,13856l4867,13856e" filled="false" stroked="true" strokeweight=".36pt" strokecolor="#383838">
                <v:path arrowok="t"/>
              </v:shape>
            </v:group>
            <v:group style="position:absolute;left:1170;top:3478;width:2;height:11686" coordorigin="1170,3478" coordsize="2,11686">
              <v:shape style="position:absolute;left:1170;top:3478;width:2;height:11686" coordorigin="1170,3478" coordsize="0,11686" path="m1170,15163l1170,3478e" filled="false" stroked="true" strokeweight=".72pt" strokecolor="#2b2b2b">
                <v:path arrowok="t"/>
              </v:shape>
            </v:group>
            <v:group style="position:absolute;left:5436;top:13835;width:5091;height:2" coordorigin="5436,13835" coordsize="5091,2">
              <v:shape style="position:absolute;left:5436;top:13835;width:5091;height:2" coordorigin="5436,13835" coordsize="5091,0" path="m5436,13835l10526,13835e" filled="false" stroked="true" strokeweight=".36pt" strokecolor="#0f0f0f">
                <v:path arrowok="t"/>
              </v:shape>
            </v:group>
            <v:group style="position:absolute;left:1958;top:13842;width:3550;height:2" coordorigin="1958,13842" coordsize="3550,2">
              <v:shape style="position:absolute;left:1958;top:13842;width:3550;height:2" coordorigin="1958,13842" coordsize="3550,0" path="m1958,13842l5508,13842e" filled="false" stroked="true" strokeweight=".36pt" strokecolor="#343434">
                <v:path arrowok="t"/>
              </v:shape>
            </v:group>
            <v:group style="position:absolute;left:1159;top:14504;width:3737;height:2" coordorigin="1159,14504" coordsize="3737,2">
              <v:shape style="position:absolute;left:1159;top:14504;width:3737;height:2" coordorigin="1159,14504" coordsize="3737,0" path="m1159,14504l4896,14504e" filled="false" stroked="true" strokeweight=".36pt" strokecolor="#3b3b3b">
                <v:path arrowok="t"/>
              </v:shape>
            </v:group>
            <v:group style="position:absolute;left:2074;top:14483;width:4184;height:2" coordorigin="2074,14483" coordsize="4184,2">
              <v:shape style="position:absolute;left:2074;top:14483;width:4184;height:2" coordorigin="2074,14483" coordsize="4184,0" path="m2074,14483l6257,14483e" filled="false" stroked="true" strokeweight=".36pt" strokecolor="#2f2f2f">
                <v:path arrowok="t"/>
              </v:shape>
            </v:group>
            <v:group style="position:absolute;left:6185;top:14483;width:4342;height:2" coordorigin="6185,14483" coordsize="4342,2">
              <v:shape style="position:absolute;left:6185;top:14483;width:4342;height:2" coordorigin="6185,14483" coordsize="4342,0" path="m6185,14483l10526,14483e" filled="false" stroked="true" strokeweight=".36pt" strokecolor="#0f0f0f">
                <v:path arrowok="t"/>
              </v:shape>
            </v:group>
            <v:group style="position:absolute;left:1958;top:14494;width:3550;height:2" coordorigin="1958,14494" coordsize="3550,2">
              <v:shape style="position:absolute;left:1958;top:14494;width:3550;height:2" coordorigin="1958,14494" coordsize="3550,0" path="m1958,14494l5508,14494e" filled="false" stroked="true" strokeweight=".36pt" strokecolor="#383838">
                <v:path arrowok="t"/>
              </v:shape>
            </v:group>
            <v:group style="position:absolute;left:1159;top:15120;width:843;height:2" coordorigin="1159,15120" coordsize="843,2">
              <v:shape style="position:absolute;left:1159;top:15120;width:843;height:2" coordorigin="1159,15120" coordsize="843,0" path="m1159,15120l2002,15120e" filled="false" stroked="true" strokeweight=".72pt" strokecolor="#1f1f1f">
                <v:path arrowok="t"/>
              </v:shape>
            </v:group>
            <v:group style="position:absolute;left:1998;top:14436;width:2;height:720" coordorigin="1998,14436" coordsize="2,720">
              <v:shape style="position:absolute;left:1998;top:14436;width:2;height:720" coordorigin="1998,14436" coordsize="0,720" path="m1998,15156l1998,14436e" filled="false" stroked="true" strokeweight=".36pt" strokecolor="#030303">
                <v:path arrowok="t"/>
              </v:shape>
            </v:group>
            <v:group style="position:absolute;left:1958;top:15145;width:8568;height:2" coordorigin="1958,15145" coordsize="8568,2">
              <v:shape style="position:absolute;left:1958;top:15145;width:8568;height:2" coordorigin="1958,15145" coordsize="8568,0" path="m1958,15145l10526,15145e" filled="false" stroked="true" strokeweight=".36pt" strokecolor="#444444">
                <v:path arrowok="t"/>
              </v:shape>
            </v:group>
            <v:group style="position:absolute;left:5436;top:15134;width:5091;height:2" coordorigin="5436,15134" coordsize="5091,2">
              <v:shape style="position:absolute;left:5436;top:15134;width:5091;height:2" coordorigin="5436,15134" coordsize="5091,0" path="m5436,15134l10526,15134e" filled="false" stroked="true" strokeweight=".72pt" strokecolor="#4b4b4b">
                <v:path arrowok="t"/>
              </v:shape>
            </v:group>
            <v:group style="position:absolute;left:10523;top:14436;width:2;height:706" coordorigin="10523,14436" coordsize="2,706">
              <v:shape style="position:absolute;left:10523;top:14436;width:2;height:706" coordorigin="10523,14436" coordsize="0,706" path="m10523,15142l10523,14436e" filled="false" stroked="true" strokeweight=".36pt" strokecolor="#030303">
                <v:path arrowok="t"/>
              </v:shape>
            </v:group>
            <w10:wrap type="none"/>
          </v:group>
        </w:pict>
      </w:r>
    </w:p>
    <w:p>
      <w:pPr>
        <w:pStyle w:val="BodyText"/>
        <w:tabs>
          <w:tab w:pos="1062" w:val="left" w:leader="none"/>
          <w:tab w:pos="4575" w:val="left" w:leader="none"/>
          <w:tab w:pos="5295" w:val="left" w:leader="none"/>
        </w:tabs>
        <w:spacing w:line="240" w:lineRule="auto" w:before="38"/>
        <w:ind w:left="299" w:right="1693"/>
        <w:jc w:val="left"/>
      </w:pPr>
      <w:r>
        <w:rPr>
          <w:rFonts w:ascii="Times New Roman" w:hAnsi="Times New Roman" w:cs="Times New Roman" w:eastAsia="Times New Roman"/>
          <w:color w:val="151516"/>
          <w:spacing w:val="-7"/>
          <w:position w:val="-1"/>
        </w:rPr>
        <w:t>1</w:t>
      </w:r>
      <w:r>
        <w:rPr>
          <w:rFonts w:ascii="Times New Roman" w:hAnsi="Times New Roman" w:cs="Times New Roman" w:eastAsia="Times New Roman"/>
          <w:color w:val="3D3D3F"/>
          <w:spacing w:val="-7"/>
          <w:position w:val="-1"/>
        </w:rPr>
        <w:t>027</w:t>
      </w:r>
      <w:r>
        <w:rPr>
          <w:rFonts w:ascii="Times New Roman" w:hAnsi="Times New Roman" w:cs="Times New Roman" w:eastAsia="Times New Roman"/>
          <w:color w:val="3D3D3F"/>
          <w:spacing w:val="24"/>
          <w:position w:val="-1"/>
        </w:rPr>
        <w:t> </w:t>
      </w:r>
      <w:r>
        <w:rPr>
          <w:rFonts w:ascii="Times New Roman" w:hAnsi="Times New Roman" w:cs="Times New Roman" w:eastAsia="Times New Roman"/>
          <w:color w:val="151516"/>
          <w:position w:val="-1"/>
        </w:rPr>
        <w:t>1</w:t>
        <w:tab/>
      </w:r>
      <w:r>
        <w:rPr>
          <w:color w:val="4D4D4F"/>
          <w:w w:val="95"/>
          <w:position w:val="0"/>
        </w:rPr>
        <w:t>做教师是</w:t>
      </w:r>
      <w:r>
        <w:rPr>
          <w:color w:val="151516"/>
          <w:w w:val="95"/>
          <w:position w:val="0"/>
        </w:rPr>
        <w:t>一</w:t>
      </w:r>
      <w:r>
        <w:rPr>
          <w:color w:val="4D4D4F"/>
          <w:w w:val="95"/>
          <w:position w:val="0"/>
        </w:rPr>
        <w:t>种修炼</w:t>
      </w:r>
      <w:r>
        <w:rPr>
          <w:color w:val="4D4D4F"/>
          <w:spacing w:val="24"/>
          <w:w w:val="95"/>
          <w:position w:val="0"/>
        </w:rPr>
        <w:t> </w:t>
      </w:r>
      <w:r>
        <w:rPr>
          <w:color w:val="4D4D4F"/>
          <w:w w:val="95"/>
          <w:position w:val="0"/>
        </w:rPr>
        <w:t>（周星〉</w:t>
        <w:tab/>
      </w:r>
      <w:r>
        <w:rPr>
          <w:rFonts w:ascii="Times New Roman" w:hAnsi="Times New Roman" w:cs="Times New Roman" w:eastAsia="Times New Roman"/>
          <w:color w:val="2D2D2F"/>
          <w:spacing w:val="-8"/>
        </w:rPr>
        <w:t>10</w:t>
      </w:r>
      <w:r>
        <w:rPr>
          <w:rFonts w:ascii="Times New Roman" w:hAnsi="Times New Roman" w:cs="Times New Roman" w:eastAsia="Times New Roman"/>
          <w:color w:val="646464"/>
          <w:spacing w:val="-8"/>
        </w:rPr>
        <w:t>279</w:t>
        <w:tab/>
      </w:r>
      <w:r>
        <w:rPr>
          <w:color w:val="646464"/>
          <w:spacing w:val="2"/>
          <w:w w:val="95"/>
        </w:rPr>
        <w:t>西南联大与现代中国</w:t>
      </w:r>
      <w:r>
        <w:rPr>
          <w:color w:val="646464"/>
          <w:spacing w:val="43"/>
          <w:w w:val="95"/>
        </w:rPr>
        <w:t> </w:t>
      </w:r>
      <w:r>
        <w:rPr>
          <w:color w:val="646464"/>
          <w:w w:val="95"/>
        </w:rPr>
        <w:t>（郭建荣〉</w:t>
      </w:r>
      <w:r>
        <w:rPr/>
      </w:r>
    </w:p>
    <w:p>
      <w:pPr>
        <w:spacing w:after="0" w:line="240" w:lineRule="auto"/>
        <w:jc w:val="left"/>
        <w:sectPr>
          <w:type w:val="continuous"/>
          <w:pgSz w:w="11910" w:h="16850"/>
          <w:pgMar w:top="1580" w:bottom="280" w:left="1040" w:right="0"/>
        </w:sectPr>
      </w:pPr>
    </w:p>
    <w:p>
      <w:pPr>
        <w:spacing w:line="240" w:lineRule="auto" w:before="0"/>
        <w:rPr>
          <w:rFonts w:ascii="宋体" w:hAnsi="宋体" w:cs="宋体" w:eastAsia="宋体"/>
          <w:sz w:val="20"/>
          <w:szCs w:val="20"/>
        </w:rPr>
      </w:pPr>
      <w:r>
        <w:rPr/>
        <w:pict>
          <v:shape style="position:absolute;margin-left:58.140003pt;margin-top:75.419975pt;width:469.8pt;height:673.75pt;mso-position-horizontal-relative:page;mso-position-vertical-relative:page;z-index:157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96"/>
                    <w:gridCol w:w="614"/>
                    <w:gridCol w:w="3123"/>
                    <w:gridCol w:w="358"/>
                    <w:gridCol w:w="749"/>
                    <w:gridCol w:w="4318"/>
                  </w:tblGrid>
                  <w:tr>
                    <w:trPr>
                      <w:trHeight w:val="650" w:hRule="exact"/>
                    </w:trPr>
                    <w:tc>
                      <w:tcPr>
                        <w:tcW w:w="810" w:type="dxa"/>
                        <w:gridSpan w:val="2"/>
                        <w:tcBorders>
                          <w:top w:val="single" w:sz="3" w:space="0" w:color="343434"/>
                          <w:left w:val="single" w:sz="6" w:space="0" w:color="2B2B2B"/>
                          <w:bottom w:val="single" w:sz="3" w:space="0" w:color="3B3B3B"/>
                          <w:right w:val="single" w:sz="3" w:space="0" w:color="131313"/>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96" w:right="0"/>
                          <w:jc w:val="left"/>
                          <w:rPr>
                            <w:rFonts w:ascii="Times New Roman" w:hAnsi="Times New Roman" w:cs="Times New Roman" w:eastAsia="Times New Roman"/>
                            <w:sz w:val="20"/>
                            <w:szCs w:val="20"/>
                          </w:rPr>
                        </w:pPr>
                        <w:r>
                          <w:rPr>
                            <w:rFonts w:ascii="Times New Roman"/>
                            <w:color w:val="2F2F31"/>
                            <w:w w:val="103"/>
                            <w:sz w:val="20"/>
                          </w:rPr>
                          <w:t>10402</w:t>
                        </w:r>
                        <w:r>
                          <w:rPr>
                            <w:rFonts w:ascii="Times New Roman"/>
                            <w:sz w:val="20"/>
                          </w:rPr>
                        </w:r>
                      </w:p>
                    </w:tc>
                    <w:tc>
                      <w:tcPr>
                        <w:tcW w:w="3481" w:type="dxa"/>
                        <w:gridSpan w:val="2"/>
                        <w:tcBorders>
                          <w:top w:val="single" w:sz="3" w:space="0" w:color="343434"/>
                          <w:left w:val="single" w:sz="3" w:space="0" w:color="131313"/>
                          <w:bottom w:val="nil" w:sz="6" w:space="0" w:color="auto"/>
                          <w:right w:val="single" w:sz="3" w:space="0" w:color="2B2B2B"/>
                        </w:tcBorders>
                      </w:tcPr>
                      <w:p>
                        <w:pPr>
                          <w:pStyle w:val="TableParagraph"/>
                          <w:spacing w:line="290" w:lineRule="auto" w:before="7"/>
                          <w:ind w:left="160" w:right="203"/>
                          <w:jc w:val="left"/>
                          <w:rPr>
                            <w:rFonts w:ascii="宋体" w:hAnsi="宋体" w:cs="宋体" w:eastAsia="宋体"/>
                            <w:sz w:val="20"/>
                            <w:szCs w:val="20"/>
                          </w:rPr>
                        </w:pPr>
                        <w:r>
                          <w:rPr>
                            <w:rFonts w:ascii="宋体" w:hAnsi="宋体" w:cs="宋体" w:eastAsia="宋体"/>
                            <w:color w:val="3F3F42"/>
                            <w:w w:val="103"/>
                            <w:sz w:val="20"/>
                            <w:szCs w:val="20"/>
                          </w:rPr>
                          <w:t>大学课堂现状调查</w:t>
                        </w:r>
                        <w:r>
                          <w:rPr>
                            <w:rFonts w:ascii="宋体" w:hAnsi="宋体" w:cs="宋体" w:eastAsia="宋体"/>
                            <w:color w:val="3F3F42"/>
                            <w:spacing w:val="18"/>
                            <w:w w:val="103"/>
                            <w:sz w:val="20"/>
                            <w:szCs w:val="20"/>
                          </w:rPr>
                          <w:t>透</w:t>
                        </w:r>
                        <w:r>
                          <w:rPr>
                            <w:rFonts w:ascii="宋体" w:hAnsi="宋体" w:cs="宋体" w:eastAsia="宋体"/>
                            <w:color w:val="3F3F42"/>
                            <w:w w:val="103"/>
                            <w:sz w:val="20"/>
                            <w:szCs w:val="20"/>
                          </w:rPr>
                          <w:t>视教师责任与</w:t>
                        </w:r>
                        <w:r>
                          <w:rPr>
                            <w:rFonts w:ascii="宋体" w:hAnsi="宋体" w:cs="宋体" w:eastAsia="宋体"/>
                            <w:color w:val="3F3F42"/>
                            <w:w w:val="103"/>
                            <w:sz w:val="20"/>
                            <w:szCs w:val="20"/>
                          </w:rPr>
                          <w:t> </w:t>
                        </w:r>
                        <w:r>
                          <w:rPr>
                            <w:rFonts w:ascii="宋体" w:hAnsi="宋体" w:cs="宋体" w:eastAsia="宋体"/>
                            <w:color w:val="3F3F42"/>
                            <w:w w:val="107"/>
                            <w:sz w:val="20"/>
                            <w:szCs w:val="20"/>
                          </w:rPr>
                          <w:t>使命</w:t>
                        </w:r>
                        <w:r>
                          <w:rPr>
                            <w:rFonts w:ascii="宋体" w:hAnsi="宋体" w:cs="宋体" w:eastAsia="宋体"/>
                            <w:color w:val="3F3F42"/>
                            <w:spacing w:val="4"/>
                            <w:sz w:val="20"/>
                            <w:szCs w:val="20"/>
                          </w:rPr>
                          <w:t> </w:t>
                        </w:r>
                        <w:r>
                          <w:rPr>
                            <w:rFonts w:ascii="宋体" w:hAnsi="宋体" w:cs="宋体" w:eastAsia="宋体"/>
                            <w:color w:val="3F3F42"/>
                            <w:w w:val="83"/>
                            <w:sz w:val="20"/>
                            <w:szCs w:val="20"/>
                          </w:rPr>
                          <w:t>（隋如宾）</w:t>
                        </w:r>
                        <w:r>
                          <w:rPr>
                            <w:rFonts w:ascii="宋体" w:hAnsi="宋体" w:cs="宋体" w:eastAsia="宋体"/>
                            <w:sz w:val="20"/>
                            <w:szCs w:val="20"/>
                          </w:rPr>
                        </w:r>
                      </w:p>
                    </w:tc>
                    <w:tc>
                      <w:tcPr>
                        <w:tcW w:w="749" w:type="dxa"/>
                        <w:tcBorders>
                          <w:top w:val="single" w:sz="3" w:space="0" w:color="343434"/>
                          <w:left w:val="single" w:sz="3" w:space="0" w:color="2B2B2B"/>
                          <w:bottom w:val="single" w:sz="3" w:space="0" w:color="232323"/>
                          <w:right w:val="single" w:sz="3" w:space="0" w:color="232323"/>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151515"/>
                            <w:spacing w:val="-49"/>
                            <w:w w:val="135"/>
                            <w:sz w:val="20"/>
                          </w:rPr>
                          <w:t>1</w:t>
                        </w:r>
                        <w:r>
                          <w:rPr>
                            <w:rFonts w:ascii="Times New Roman"/>
                            <w:color w:val="2F2F31"/>
                            <w:w w:val="104"/>
                            <w:sz w:val="20"/>
                          </w:rPr>
                          <w:t>0404</w:t>
                        </w:r>
                        <w:r>
                          <w:rPr>
                            <w:rFonts w:ascii="Times New Roman"/>
                            <w:sz w:val="20"/>
                          </w:rPr>
                        </w:r>
                      </w:p>
                    </w:tc>
                    <w:tc>
                      <w:tcPr>
                        <w:tcW w:w="4318" w:type="dxa"/>
                        <w:tcBorders>
                          <w:top w:val="single" w:sz="3" w:space="0" w:color="1F1F1F"/>
                          <w:left w:val="single" w:sz="3" w:space="0" w:color="232323"/>
                          <w:bottom w:val="single" w:sz="3" w:space="0" w:color="383838"/>
                          <w:right w:val="single" w:sz="3" w:space="0" w:color="1F1F1F"/>
                        </w:tcBorders>
                      </w:tcPr>
                      <w:p>
                        <w:pPr>
                          <w:pStyle w:val="TableParagraph"/>
                          <w:spacing w:line="240" w:lineRule="auto" w:before="159"/>
                          <w:ind w:left="149" w:right="0"/>
                          <w:jc w:val="left"/>
                          <w:rPr>
                            <w:rFonts w:ascii="宋体" w:hAnsi="宋体" w:cs="宋体" w:eastAsia="宋体"/>
                            <w:sz w:val="20"/>
                            <w:szCs w:val="20"/>
                          </w:rPr>
                        </w:pPr>
                        <w:r>
                          <w:rPr>
                            <w:rFonts w:ascii="宋体" w:hAnsi="宋体" w:cs="宋体" w:eastAsia="宋体"/>
                            <w:color w:val="2F2F31"/>
                            <w:w w:val="106"/>
                            <w:sz w:val="20"/>
                            <w:szCs w:val="20"/>
                          </w:rPr>
                          <w:t>师</w:t>
                        </w:r>
                        <w:r>
                          <w:rPr>
                            <w:rFonts w:ascii="宋体" w:hAnsi="宋体" w:cs="宋体" w:eastAsia="宋体"/>
                            <w:color w:val="2F2F31"/>
                            <w:spacing w:val="-7"/>
                            <w:w w:val="106"/>
                            <w:sz w:val="20"/>
                            <w:szCs w:val="20"/>
                          </w:rPr>
                          <w:t>德</w:t>
                        </w:r>
                        <w:r>
                          <w:rPr>
                            <w:rFonts w:ascii="宋体" w:hAnsi="宋体" w:cs="宋体" w:eastAsia="宋体"/>
                            <w:color w:val="151515"/>
                            <w:spacing w:val="-14"/>
                            <w:w w:val="115"/>
                            <w:sz w:val="20"/>
                            <w:szCs w:val="20"/>
                          </w:rPr>
                          <w:t>一</w:t>
                        </w:r>
                        <w:r>
                          <w:rPr>
                            <w:rFonts w:ascii="宋体" w:hAnsi="宋体" w:cs="宋体" w:eastAsia="宋体"/>
                            <w:color w:val="505052"/>
                            <w:w w:val="104"/>
                            <w:sz w:val="20"/>
                            <w:szCs w:val="20"/>
                          </w:rPr>
                          <w:t>一在行</w:t>
                        </w:r>
                        <w:r>
                          <w:rPr>
                            <w:rFonts w:ascii="宋体" w:hAnsi="宋体" w:cs="宋体" w:eastAsia="宋体"/>
                            <w:color w:val="505052"/>
                            <w:spacing w:val="17"/>
                            <w:w w:val="104"/>
                            <w:sz w:val="20"/>
                            <w:szCs w:val="20"/>
                          </w:rPr>
                          <w:t>动</w:t>
                        </w:r>
                        <w:r>
                          <w:rPr>
                            <w:rFonts w:ascii="宋体" w:hAnsi="宋体" w:cs="宋体" w:eastAsia="宋体"/>
                            <w:color w:val="2F2F31"/>
                            <w:w w:val="103"/>
                            <w:sz w:val="20"/>
                            <w:szCs w:val="20"/>
                          </w:rPr>
                          <w:t>中闪光</w:t>
                        </w:r>
                        <w:r>
                          <w:rPr>
                            <w:rFonts w:ascii="宋体" w:hAnsi="宋体" w:cs="宋体" w:eastAsia="宋体"/>
                            <w:color w:val="2F2F31"/>
                            <w:spacing w:val="-6"/>
                            <w:sz w:val="20"/>
                            <w:szCs w:val="20"/>
                          </w:rPr>
                          <w:t> </w:t>
                        </w:r>
                        <w:r>
                          <w:rPr>
                            <w:rFonts w:ascii="宋体" w:hAnsi="宋体" w:cs="宋体" w:eastAsia="宋体"/>
                            <w:color w:val="2F2F31"/>
                            <w:w w:val="83"/>
                            <w:sz w:val="20"/>
                            <w:szCs w:val="20"/>
                          </w:rPr>
                          <w:t>（尹铁良〉</w:t>
                        </w:r>
                        <w:r>
                          <w:rPr>
                            <w:rFonts w:ascii="宋体" w:hAnsi="宋体" w:cs="宋体" w:eastAsia="宋体"/>
                            <w:sz w:val="20"/>
                            <w:szCs w:val="20"/>
                          </w:rPr>
                        </w:r>
                      </w:p>
                    </w:tc>
                  </w:tr>
                  <w:tr>
                    <w:trPr>
                      <w:trHeight w:val="650" w:hRule="exact"/>
                    </w:trPr>
                    <w:tc>
                      <w:tcPr>
                        <w:tcW w:w="810" w:type="dxa"/>
                        <w:gridSpan w:val="2"/>
                        <w:tcBorders>
                          <w:top w:val="single" w:sz="3" w:space="0" w:color="3B3B3B"/>
                          <w:left w:val="single" w:sz="19" w:space="0" w:color="282828"/>
                          <w:bottom w:val="single" w:sz="3" w:space="0" w:color="131313"/>
                          <w:right w:val="single" w:sz="3" w:space="0" w:color="575757"/>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F2F31"/>
                            <w:spacing w:val="-42"/>
                            <w:w w:val="135"/>
                            <w:sz w:val="20"/>
                          </w:rPr>
                          <w:t>1</w:t>
                        </w:r>
                        <w:r>
                          <w:rPr>
                            <w:rFonts w:ascii="Times New Roman"/>
                            <w:color w:val="2F2F31"/>
                            <w:w w:val="103"/>
                            <w:sz w:val="20"/>
                          </w:rPr>
                          <w:t>0406</w:t>
                        </w:r>
                        <w:r>
                          <w:rPr>
                            <w:rFonts w:ascii="Times New Roman"/>
                            <w:sz w:val="20"/>
                          </w:rPr>
                        </w:r>
                      </w:p>
                    </w:tc>
                    <w:tc>
                      <w:tcPr>
                        <w:tcW w:w="3481" w:type="dxa"/>
                        <w:gridSpan w:val="2"/>
                        <w:tcBorders>
                          <w:top w:val="nil" w:sz="6" w:space="0" w:color="auto"/>
                          <w:left w:val="single" w:sz="3" w:space="0" w:color="575757"/>
                          <w:bottom w:val="single" w:sz="6" w:space="0" w:color="444444"/>
                          <w:right w:val="single" w:sz="3" w:space="0" w:color="000000"/>
                        </w:tcBorders>
                      </w:tcPr>
                      <w:p>
                        <w:pPr>
                          <w:pStyle w:val="TableParagraph"/>
                          <w:spacing w:line="290" w:lineRule="auto" w:before="9"/>
                          <w:ind w:left="160" w:right="193"/>
                          <w:jc w:val="left"/>
                          <w:rPr>
                            <w:rFonts w:ascii="宋体" w:hAnsi="宋体" w:cs="宋体" w:eastAsia="宋体"/>
                            <w:sz w:val="20"/>
                            <w:szCs w:val="20"/>
                          </w:rPr>
                        </w:pPr>
                        <w:r>
                          <w:rPr>
                            <w:rFonts w:ascii="宋体" w:hAnsi="宋体" w:cs="宋体" w:eastAsia="宋体"/>
                            <w:color w:val="2F2F31"/>
                            <w:w w:val="104"/>
                            <w:sz w:val="20"/>
                            <w:szCs w:val="20"/>
                          </w:rPr>
                          <w:t>个人品</w:t>
                        </w:r>
                        <w:r>
                          <w:rPr>
                            <w:rFonts w:ascii="宋体" w:hAnsi="宋体" w:cs="宋体" w:eastAsia="宋体"/>
                            <w:color w:val="2F2F31"/>
                            <w:spacing w:val="10"/>
                            <w:w w:val="104"/>
                            <w:sz w:val="20"/>
                            <w:szCs w:val="20"/>
                          </w:rPr>
                          <w:t>德</w:t>
                        </w:r>
                        <w:r>
                          <w:rPr>
                            <w:rFonts w:ascii="宋体" w:hAnsi="宋体" w:cs="宋体" w:eastAsia="宋体"/>
                            <w:color w:val="505052"/>
                            <w:w w:val="103"/>
                            <w:sz w:val="20"/>
                            <w:szCs w:val="20"/>
                          </w:rPr>
                          <w:t>与社会公</w:t>
                        </w:r>
                        <w:r>
                          <w:rPr>
                            <w:rFonts w:ascii="宋体" w:hAnsi="宋体" w:cs="宋体" w:eastAsia="宋体"/>
                            <w:color w:val="505052"/>
                            <w:spacing w:val="-1"/>
                            <w:w w:val="103"/>
                            <w:sz w:val="20"/>
                            <w:szCs w:val="20"/>
                          </w:rPr>
                          <w:t>德</w:t>
                        </w:r>
                        <w:r>
                          <w:rPr>
                            <w:rFonts w:ascii="宋体" w:hAnsi="宋体" w:cs="宋体" w:eastAsia="宋体"/>
                            <w:color w:val="2F2F31"/>
                            <w:w w:val="105"/>
                            <w:sz w:val="20"/>
                            <w:szCs w:val="20"/>
                          </w:rPr>
                          <w:t>促进杜</w:t>
                        </w:r>
                        <w:r>
                          <w:rPr>
                            <w:rFonts w:ascii="宋体" w:hAnsi="宋体" w:cs="宋体" w:eastAsia="宋体"/>
                            <w:color w:val="2F2F31"/>
                            <w:spacing w:val="2"/>
                            <w:w w:val="105"/>
                            <w:sz w:val="20"/>
                            <w:szCs w:val="20"/>
                          </w:rPr>
                          <w:t>会</w:t>
                        </w:r>
                        <w:r>
                          <w:rPr>
                            <w:rFonts w:ascii="宋体" w:hAnsi="宋体" w:cs="宋体" w:eastAsia="宋体"/>
                            <w:color w:val="505052"/>
                            <w:w w:val="101"/>
                            <w:sz w:val="20"/>
                            <w:szCs w:val="20"/>
                          </w:rPr>
                          <w:t>道德</w:t>
                        </w:r>
                        <w:r>
                          <w:rPr>
                            <w:rFonts w:ascii="宋体" w:hAnsi="宋体" w:cs="宋体" w:eastAsia="宋体"/>
                            <w:color w:val="505052"/>
                            <w:w w:val="101"/>
                            <w:sz w:val="20"/>
                            <w:szCs w:val="20"/>
                          </w:rPr>
                          <w:t> </w:t>
                        </w:r>
                        <w:r>
                          <w:rPr>
                            <w:rFonts w:ascii="宋体" w:hAnsi="宋体" w:cs="宋体" w:eastAsia="宋体"/>
                            <w:color w:val="3F3F42"/>
                            <w:w w:val="107"/>
                            <w:sz w:val="20"/>
                            <w:szCs w:val="20"/>
                          </w:rPr>
                          <w:t>发展</w:t>
                        </w:r>
                        <w:r>
                          <w:rPr>
                            <w:rFonts w:ascii="宋体" w:hAnsi="宋体" w:cs="宋体" w:eastAsia="宋体"/>
                            <w:color w:val="3F3F42"/>
                            <w:spacing w:val="4"/>
                            <w:sz w:val="20"/>
                            <w:szCs w:val="20"/>
                          </w:rPr>
                          <w:t> </w:t>
                        </w:r>
                        <w:r>
                          <w:rPr>
                            <w:rFonts w:ascii="宋体" w:hAnsi="宋体" w:cs="宋体" w:eastAsia="宋体"/>
                            <w:color w:val="3F3F42"/>
                            <w:w w:val="78"/>
                            <w:sz w:val="20"/>
                            <w:szCs w:val="20"/>
                          </w:rPr>
                          <w:t>（寇政）</w:t>
                        </w:r>
                        <w:r>
                          <w:rPr>
                            <w:rFonts w:ascii="宋体" w:hAnsi="宋体" w:cs="宋体" w:eastAsia="宋体"/>
                            <w:sz w:val="20"/>
                            <w:szCs w:val="20"/>
                          </w:rPr>
                        </w:r>
                      </w:p>
                    </w:tc>
                    <w:tc>
                      <w:tcPr>
                        <w:tcW w:w="749" w:type="dxa"/>
                        <w:tcBorders>
                          <w:top w:val="single" w:sz="3" w:space="0" w:color="232323"/>
                          <w:left w:val="single" w:sz="3" w:space="0" w:color="000000"/>
                          <w:bottom w:val="single" w:sz="6" w:space="0" w:color="444444"/>
                          <w:right w:val="single" w:sz="3" w:space="0" w:color="232323"/>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2F2F31"/>
                            <w:w w:val="103"/>
                            <w:sz w:val="20"/>
                          </w:rPr>
                          <w:t>10418</w:t>
                        </w:r>
                        <w:r>
                          <w:rPr>
                            <w:rFonts w:ascii="Times New Roman"/>
                            <w:sz w:val="20"/>
                          </w:rPr>
                        </w:r>
                      </w:p>
                    </w:tc>
                    <w:tc>
                      <w:tcPr>
                        <w:tcW w:w="4318" w:type="dxa"/>
                        <w:tcBorders>
                          <w:top w:val="single" w:sz="3" w:space="0" w:color="383838"/>
                          <w:left w:val="single" w:sz="3" w:space="0" w:color="232323"/>
                          <w:bottom w:val="single" w:sz="6" w:space="0" w:color="444444"/>
                          <w:right w:val="single" w:sz="3" w:space="0" w:color="1F1F1F"/>
                        </w:tcBorders>
                      </w:tcPr>
                      <w:p>
                        <w:pPr>
                          <w:pStyle w:val="TableParagraph"/>
                          <w:spacing w:line="240" w:lineRule="auto" w:before="157"/>
                          <w:ind w:left="156" w:right="0"/>
                          <w:jc w:val="left"/>
                          <w:rPr>
                            <w:rFonts w:ascii="宋体" w:hAnsi="宋体" w:cs="宋体" w:eastAsia="宋体"/>
                            <w:sz w:val="20"/>
                            <w:szCs w:val="20"/>
                          </w:rPr>
                        </w:pPr>
                        <w:r>
                          <w:rPr>
                            <w:rFonts w:ascii="宋体" w:hAnsi="宋体" w:cs="宋体" w:eastAsia="宋体"/>
                            <w:color w:val="505052"/>
                            <w:w w:val="104"/>
                            <w:sz w:val="20"/>
                            <w:szCs w:val="20"/>
                          </w:rPr>
                          <w:t>爱是教</w:t>
                        </w:r>
                        <w:r>
                          <w:rPr>
                            <w:rFonts w:ascii="宋体" w:hAnsi="宋体" w:cs="宋体" w:eastAsia="宋体"/>
                            <w:color w:val="505052"/>
                            <w:spacing w:val="10"/>
                            <w:w w:val="104"/>
                            <w:sz w:val="20"/>
                            <w:szCs w:val="20"/>
                          </w:rPr>
                          <w:t>育</w:t>
                        </w:r>
                        <w:r>
                          <w:rPr>
                            <w:rFonts w:ascii="宋体" w:hAnsi="宋体" w:cs="宋体" w:eastAsia="宋体"/>
                            <w:color w:val="2F2F31"/>
                            <w:spacing w:val="-29"/>
                            <w:w w:val="115"/>
                            <w:sz w:val="20"/>
                            <w:szCs w:val="20"/>
                          </w:rPr>
                          <w:t>的</w:t>
                        </w:r>
                        <w:r>
                          <w:rPr>
                            <w:rFonts w:ascii="宋体" w:hAnsi="宋体" w:cs="宋体" w:eastAsia="宋体"/>
                            <w:color w:val="505052"/>
                            <w:w w:val="104"/>
                            <w:sz w:val="20"/>
                            <w:szCs w:val="20"/>
                          </w:rPr>
                          <w:t>灵魂</w:t>
                        </w:r>
                        <w:r>
                          <w:rPr>
                            <w:rFonts w:ascii="宋体" w:hAnsi="宋体" w:cs="宋体" w:eastAsia="宋体"/>
                            <w:color w:val="505052"/>
                            <w:spacing w:val="2"/>
                            <w:sz w:val="20"/>
                            <w:szCs w:val="20"/>
                          </w:rPr>
                          <w:t> </w:t>
                        </w:r>
                        <w:r>
                          <w:rPr>
                            <w:rFonts w:ascii="宋体" w:hAnsi="宋体" w:cs="宋体" w:eastAsia="宋体"/>
                            <w:color w:val="505052"/>
                            <w:w w:val="79"/>
                            <w:sz w:val="20"/>
                            <w:szCs w:val="20"/>
                          </w:rPr>
                          <w:t>（</w:t>
                        </w:r>
                        <w:r>
                          <w:rPr>
                            <w:rFonts w:ascii="宋体" w:hAnsi="宋体" w:cs="宋体" w:eastAsia="宋体"/>
                            <w:color w:val="505052"/>
                            <w:spacing w:val="-7"/>
                            <w:w w:val="79"/>
                            <w:sz w:val="20"/>
                            <w:szCs w:val="20"/>
                          </w:rPr>
                          <w:t>曲</w:t>
                        </w:r>
                        <w:r>
                          <w:rPr>
                            <w:rFonts w:ascii="宋体" w:hAnsi="宋体" w:cs="宋体" w:eastAsia="宋体"/>
                            <w:color w:val="505052"/>
                            <w:w w:val="87"/>
                            <w:sz w:val="20"/>
                            <w:szCs w:val="20"/>
                          </w:rPr>
                          <w:t>建武）</w:t>
                        </w:r>
                        <w:r>
                          <w:rPr>
                            <w:rFonts w:ascii="宋体" w:hAnsi="宋体" w:cs="宋体" w:eastAsia="宋体"/>
                            <w:sz w:val="20"/>
                            <w:szCs w:val="20"/>
                          </w:rPr>
                        </w:r>
                      </w:p>
                    </w:tc>
                  </w:tr>
                  <w:tr>
                    <w:trPr>
                      <w:trHeight w:val="652" w:hRule="exact"/>
                    </w:trPr>
                    <w:tc>
                      <w:tcPr>
                        <w:tcW w:w="810" w:type="dxa"/>
                        <w:gridSpan w:val="2"/>
                        <w:tcBorders>
                          <w:top w:val="single" w:sz="3" w:space="0" w:color="131313"/>
                          <w:left w:val="single" w:sz="19" w:space="0" w:color="282828"/>
                          <w:bottom w:val="single" w:sz="3" w:space="0" w:color="383838"/>
                          <w:right w:val="single" w:sz="3" w:space="0" w:color="131313"/>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F2F31"/>
                            <w:w w:val="105"/>
                            <w:sz w:val="20"/>
                          </w:rPr>
                          <w:t>10</w:t>
                        </w:r>
                        <w:r>
                          <w:rPr>
                            <w:rFonts w:ascii="Times New Roman"/>
                            <w:color w:val="2F2F31"/>
                            <w:spacing w:val="-13"/>
                            <w:w w:val="105"/>
                            <w:sz w:val="20"/>
                          </w:rPr>
                          <w:t>4</w:t>
                        </w:r>
                        <w:r>
                          <w:rPr>
                            <w:rFonts w:ascii="Times New Roman"/>
                            <w:color w:val="505052"/>
                            <w:w w:val="97"/>
                            <w:sz w:val="20"/>
                          </w:rPr>
                          <w:t>42</w:t>
                        </w:r>
                        <w:r>
                          <w:rPr>
                            <w:rFonts w:ascii="Times New Roman"/>
                            <w:sz w:val="20"/>
                          </w:rPr>
                        </w:r>
                      </w:p>
                    </w:tc>
                    <w:tc>
                      <w:tcPr>
                        <w:tcW w:w="3481" w:type="dxa"/>
                        <w:gridSpan w:val="2"/>
                        <w:tcBorders>
                          <w:top w:val="single" w:sz="6" w:space="0" w:color="444444"/>
                          <w:left w:val="single" w:sz="3" w:space="0" w:color="131313"/>
                          <w:bottom w:val="single" w:sz="3" w:space="0" w:color="383838"/>
                          <w:right w:val="single" w:sz="3" w:space="0" w:color="484848"/>
                        </w:tcBorders>
                      </w:tcPr>
                      <w:p>
                        <w:pPr>
                          <w:pStyle w:val="TableParagraph"/>
                          <w:spacing w:line="240" w:lineRule="auto" w:before="166"/>
                          <w:ind w:left="160" w:right="0"/>
                          <w:jc w:val="left"/>
                          <w:rPr>
                            <w:rFonts w:ascii="宋体" w:hAnsi="宋体" w:cs="宋体" w:eastAsia="宋体"/>
                            <w:sz w:val="20"/>
                            <w:szCs w:val="20"/>
                          </w:rPr>
                        </w:pPr>
                        <w:r>
                          <w:rPr>
                            <w:rFonts w:ascii="宋体" w:hAnsi="宋体" w:cs="宋体" w:eastAsia="宋体"/>
                            <w:color w:val="3F3F42"/>
                            <w:w w:val="103"/>
                            <w:sz w:val="20"/>
                            <w:szCs w:val="20"/>
                          </w:rPr>
                          <w:t>职业素养开发与训练</w:t>
                        </w:r>
                        <w:r>
                          <w:rPr>
                            <w:rFonts w:ascii="宋体" w:hAnsi="宋体" w:cs="宋体" w:eastAsia="宋体"/>
                            <w:color w:val="3F3F42"/>
                            <w:spacing w:val="26"/>
                            <w:sz w:val="20"/>
                            <w:szCs w:val="20"/>
                          </w:rPr>
                          <w:t> </w:t>
                        </w:r>
                        <w:r>
                          <w:rPr>
                            <w:rFonts w:ascii="宋体" w:hAnsi="宋体" w:cs="宋体" w:eastAsia="宋体"/>
                            <w:color w:val="3F3F42"/>
                            <w:w w:val="84"/>
                            <w:sz w:val="20"/>
                            <w:szCs w:val="20"/>
                          </w:rPr>
                          <w:t>（李纯青）</w:t>
                        </w:r>
                        <w:r>
                          <w:rPr>
                            <w:rFonts w:ascii="宋体" w:hAnsi="宋体" w:cs="宋体" w:eastAsia="宋体"/>
                            <w:sz w:val="20"/>
                            <w:szCs w:val="20"/>
                          </w:rPr>
                        </w:r>
                      </w:p>
                    </w:tc>
                    <w:tc>
                      <w:tcPr>
                        <w:tcW w:w="749" w:type="dxa"/>
                        <w:tcBorders>
                          <w:top w:val="single" w:sz="6" w:space="0" w:color="444444"/>
                          <w:left w:val="single" w:sz="3" w:space="0" w:color="484848"/>
                          <w:bottom w:val="single" w:sz="3" w:space="0" w:color="131313"/>
                          <w:right w:val="single" w:sz="3" w:space="0" w:color="4F4F4F"/>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71" w:right="0"/>
                          <w:jc w:val="left"/>
                          <w:rPr>
                            <w:rFonts w:ascii="Times New Roman" w:hAnsi="Times New Roman" w:cs="Times New Roman" w:eastAsia="Times New Roman"/>
                            <w:sz w:val="20"/>
                            <w:szCs w:val="20"/>
                          </w:rPr>
                        </w:pPr>
                        <w:r>
                          <w:rPr>
                            <w:rFonts w:ascii="Times New Roman"/>
                            <w:color w:val="2F2F31"/>
                            <w:w w:val="102"/>
                            <w:sz w:val="20"/>
                          </w:rPr>
                          <w:t>10</w:t>
                        </w:r>
                        <w:r>
                          <w:rPr>
                            <w:rFonts w:ascii="Times New Roman"/>
                            <w:color w:val="2F2F31"/>
                            <w:spacing w:val="-11"/>
                            <w:w w:val="102"/>
                            <w:sz w:val="20"/>
                          </w:rPr>
                          <w:t>4</w:t>
                        </w:r>
                        <w:r>
                          <w:rPr>
                            <w:rFonts w:ascii="Times New Roman"/>
                            <w:color w:val="505052"/>
                            <w:w w:val="111"/>
                            <w:sz w:val="20"/>
                          </w:rPr>
                          <w:t>87</w:t>
                        </w:r>
                        <w:r>
                          <w:rPr>
                            <w:rFonts w:ascii="Times New Roman"/>
                            <w:sz w:val="20"/>
                          </w:rPr>
                        </w:r>
                      </w:p>
                    </w:tc>
                    <w:tc>
                      <w:tcPr>
                        <w:tcW w:w="4318" w:type="dxa"/>
                        <w:tcBorders>
                          <w:top w:val="single" w:sz="6" w:space="0" w:color="444444"/>
                          <w:left w:val="single" w:sz="3" w:space="0" w:color="4F4F4F"/>
                          <w:bottom w:val="single" w:sz="3" w:space="0" w:color="131313"/>
                          <w:right w:val="single" w:sz="3" w:space="0" w:color="4B4B4B"/>
                        </w:tcBorders>
                      </w:tcPr>
                      <w:p>
                        <w:pPr>
                          <w:pStyle w:val="TableParagraph"/>
                          <w:spacing w:line="240" w:lineRule="auto" w:before="159"/>
                          <w:ind w:left="149" w:right="0"/>
                          <w:jc w:val="left"/>
                          <w:rPr>
                            <w:rFonts w:ascii="Arial" w:hAnsi="Arial" w:cs="Arial" w:eastAsia="Arial"/>
                            <w:sz w:val="18"/>
                            <w:szCs w:val="18"/>
                          </w:rPr>
                        </w:pPr>
                        <w:r>
                          <w:rPr>
                            <w:rFonts w:ascii="宋体" w:hAnsi="宋体" w:cs="宋体" w:eastAsia="宋体"/>
                            <w:color w:val="3F3F42"/>
                            <w:w w:val="98"/>
                            <w:sz w:val="20"/>
                            <w:szCs w:val="20"/>
                          </w:rPr>
                          <w:t>教师德法修为与教学危机管理（冯瑞网</w:t>
                        </w:r>
                        <w:r>
                          <w:rPr>
                            <w:rFonts w:ascii="宋体" w:hAnsi="宋体" w:cs="宋体" w:eastAsia="宋体"/>
                            <w:color w:val="3F3F42"/>
                            <w:spacing w:val="-63"/>
                            <w:sz w:val="20"/>
                            <w:szCs w:val="20"/>
                          </w:rPr>
                          <w:t> </w:t>
                        </w:r>
                        <w:r>
                          <w:rPr>
                            <w:rFonts w:ascii="Arial" w:hAnsi="Arial" w:cs="Arial" w:eastAsia="Arial"/>
                            <w:color w:val="151515"/>
                            <w:spacing w:val="-22"/>
                            <w:w w:val="89"/>
                            <w:sz w:val="18"/>
                            <w:szCs w:val="18"/>
                          </w:rPr>
                          <w:t>l</w:t>
                        </w:r>
                        <w:r>
                          <w:rPr>
                            <w:rFonts w:ascii="Arial" w:hAnsi="Arial" w:cs="Arial" w:eastAsia="Arial"/>
                            <w:color w:val="3F3F42"/>
                            <w:w w:val="111"/>
                            <w:sz w:val="18"/>
                            <w:szCs w:val="18"/>
                          </w:rPr>
                          <w:t>j)</w:t>
                        </w:r>
                        <w:r>
                          <w:rPr>
                            <w:rFonts w:ascii="Arial" w:hAnsi="Arial" w:cs="Arial" w:eastAsia="Arial"/>
                            <w:sz w:val="18"/>
                            <w:szCs w:val="18"/>
                          </w:rPr>
                        </w:r>
                      </w:p>
                    </w:tc>
                  </w:tr>
                  <w:tr>
                    <w:trPr>
                      <w:trHeight w:val="947" w:hRule="exact"/>
                    </w:trPr>
                    <w:tc>
                      <w:tcPr>
                        <w:tcW w:w="810" w:type="dxa"/>
                        <w:gridSpan w:val="2"/>
                        <w:tcBorders>
                          <w:top w:val="single" w:sz="3" w:space="0" w:color="383838"/>
                          <w:left w:val="single" w:sz="16" w:space="0" w:color="282828"/>
                          <w:bottom w:val="single" w:sz="3" w:space="0" w:color="0F0F0F"/>
                          <w:right w:val="single" w:sz="3" w:space="0" w:color="0C0C0C"/>
                        </w:tcBorders>
                      </w:tcPr>
                      <w:p>
                        <w:pPr>
                          <w:pStyle w:val="TableParagraph"/>
                          <w:spacing w:line="240" w:lineRule="auto" w:before="11"/>
                          <w:ind w:right="0"/>
                          <w:jc w:val="left"/>
                          <w:rPr>
                            <w:rFonts w:ascii="宋体" w:hAnsi="宋体" w:cs="宋体" w:eastAsia="宋体"/>
                            <w:sz w:val="27"/>
                            <w:szCs w:val="27"/>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F2F31"/>
                            <w:w w:val="103"/>
                            <w:sz w:val="20"/>
                          </w:rPr>
                          <w:t>10759</w:t>
                        </w:r>
                        <w:r>
                          <w:rPr>
                            <w:rFonts w:ascii="Times New Roman"/>
                            <w:sz w:val="20"/>
                          </w:rPr>
                        </w:r>
                      </w:p>
                    </w:tc>
                    <w:tc>
                      <w:tcPr>
                        <w:tcW w:w="3481" w:type="dxa"/>
                        <w:gridSpan w:val="2"/>
                        <w:tcBorders>
                          <w:top w:val="single" w:sz="3" w:space="0" w:color="383838"/>
                          <w:left w:val="single" w:sz="3" w:space="0" w:color="0C0C0C"/>
                          <w:bottom w:val="single" w:sz="6" w:space="0" w:color="444444"/>
                          <w:right w:val="single" w:sz="3" w:space="0" w:color="808080"/>
                        </w:tcBorders>
                      </w:tcPr>
                      <w:p>
                        <w:pPr>
                          <w:pStyle w:val="TableParagraph"/>
                          <w:spacing w:line="288" w:lineRule="auto"/>
                          <w:ind w:left="145" w:right="83" w:firstLine="7"/>
                          <w:jc w:val="left"/>
                          <w:rPr>
                            <w:rFonts w:ascii="宋体" w:hAnsi="宋体" w:cs="宋体" w:eastAsia="宋体"/>
                            <w:sz w:val="20"/>
                            <w:szCs w:val="20"/>
                          </w:rPr>
                        </w:pPr>
                        <w:r>
                          <w:rPr>
                            <w:rFonts w:ascii="宋体" w:hAnsi="宋体" w:cs="宋体" w:eastAsia="宋体"/>
                            <w:color w:val="3F3F42"/>
                            <w:w w:val="103"/>
                            <w:sz w:val="20"/>
                            <w:szCs w:val="20"/>
                          </w:rPr>
                          <w:t>不忘初心砾跚前行</w:t>
                        </w:r>
                        <w:r>
                          <w:rPr>
                            <w:rFonts w:ascii="宋体" w:hAnsi="宋体" w:cs="宋体" w:eastAsia="宋体"/>
                            <w:color w:val="3F3F42"/>
                            <w:spacing w:val="-64"/>
                            <w:sz w:val="20"/>
                            <w:szCs w:val="20"/>
                          </w:rPr>
                          <w:t> </w:t>
                        </w:r>
                        <w:r>
                          <w:rPr>
                            <w:rFonts w:ascii="宋体" w:hAnsi="宋体" w:cs="宋体" w:eastAsia="宋体"/>
                            <w:color w:val="3F3F42"/>
                            <w:spacing w:val="-174"/>
                            <w:w w:val="148"/>
                            <w:sz w:val="20"/>
                            <w:szCs w:val="20"/>
                          </w:rPr>
                          <w:t>：</w:t>
                        </w:r>
                        <w:r>
                          <w:rPr>
                            <w:rFonts w:ascii="宋体" w:hAnsi="宋体" w:cs="宋体" w:eastAsia="宋体"/>
                            <w:color w:val="3F3F42"/>
                            <w:w w:val="102"/>
                            <w:sz w:val="20"/>
                            <w:szCs w:val="20"/>
                          </w:rPr>
                          <w:t>深入学习习总书</w:t>
                        </w:r>
                        <w:r>
                          <w:rPr>
                            <w:rFonts w:ascii="宋体" w:hAnsi="宋体" w:cs="宋体" w:eastAsia="宋体"/>
                            <w:color w:val="3F3F42"/>
                            <w:w w:val="102"/>
                            <w:sz w:val="20"/>
                            <w:szCs w:val="20"/>
                          </w:rPr>
                          <w:t> </w:t>
                        </w:r>
                        <w:r>
                          <w:rPr>
                            <w:rFonts w:ascii="宋体" w:hAnsi="宋体" w:cs="宋体" w:eastAsia="宋体"/>
                            <w:color w:val="2F2F31"/>
                            <w:spacing w:val="-1"/>
                            <w:w w:val="112"/>
                            <w:sz w:val="20"/>
                            <w:szCs w:val="20"/>
                          </w:rPr>
                          <w:t>记</w:t>
                        </w:r>
                        <w:r>
                          <w:rPr>
                            <w:rFonts w:ascii="宋体" w:hAnsi="宋体" w:cs="宋体" w:eastAsia="宋体"/>
                            <w:color w:val="505052"/>
                            <w:w w:val="103"/>
                            <w:sz w:val="20"/>
                            <w:szCs w:val="20"/>
                          </w:rPr>
                          <w:t>关于</w:t>
                        </w:r>
                        <w:r>
                          <w:rPr>
                            <w:rFonts w:ascii="宋体" w:hAnsi="宋体" w:cs="宋体" w:eastAsia="宋体"/>
                            <w:color w:val="505052"/>
                            <w:spacing w:val="8"/>
                            <w:w w:val="103"/>
                            <w:sz w:val="20"/>
                            <w:szCs w:val="20"/>
                          </w:rPr>
                          <w:t>新</w:t>
                        </w:r>
                        <w:r>
                          <w:rPr>
                            <w:rFonts w:ascii="宋体" w:hAnsi="宋体" w:cs="宋体" w:eastAsia="宋体"/>
                            <w:color w:val="2F2F31"/>
                            <w:w w:val="103"/>
                            <w:sz w:val="20"/>
                            <w:szCs w:val="20"/>
                          </w:rPr>
                          <w:t>时代师德师风建设的重要</w:t>
                        </w:r>
                        <w:r>
                          <w:rPr>
                            <w:rFonts w:ascii="宋体" w:hAnsi="宋体" w:cs="宋体" w:eastAsia="宋体"/>
                            <w:color w:val="2F2F31"/>
                            <w:w w:val="103"/>
                            <w:sz w:val="20"/>
                            <w:szCs w:val="20"/>
                          </w:rPr>
                          <w:t> </w:t>
                        </w:r>
                        <w:r>
                          <w:rPr>
                            <w:rFonts w:ascii="宋体" w:hAnsi="宋体" w:cs="宋体" w:eastAsia="宋体"/>
                            <w:color w:val="3F3F42"/>
                            <w:w w:val="107"/>
                            <w:sz w:val="20"/>
                            <w:szCs w:val="20"/>
                          </w:rPr>
                          <w:t>论述</w:t>
                        </w:r>
                        <w:r>
                          <w:rPr>
                            <w:rFonts w:ascii="宋体" w:hAnsi="宋体" w:cs="宋体" w:eastAsia="宋体"/>
                            <w:color w:val="3F3F42"/>
                            <w:spacing w:val="-3"/>
                            <w:sz w:val="20"/>
                            <w:szCs w:val="20"/>
                          </w:rPr>
                          <w:t> </w:t>
                        </w:r>
                        <w:r>
                          <w:rPr>
                            <w:rFonts w:ascii="宋体" w:hAnsi="宋体" w:cs="宋体" w:eastAsia="宋体"/>
                            <w:color w:val="3F3F42"/>
                            <w:w w:val="83"/>
                            <w:sz w:val="20"/>
                            <w:szCs w:val="20"/>
                          </w:rPr>
                          <w:t>（曲洪波〉</w:t>
                        </w:r>
                        <w:r>
                          <w:rPr>
                            <w:rFonts w:ascii="宋体" w:hAnsi="宋体" w:cs="宋体" w:eastAsia="宋体"/>
                            <w:sz w:val="20"/>
                            <w:szCs w:val="20"/>
                          </w:rPr>
                        </w:r>
                      </w:p>
                    </w:tc>
                    <w:tc>
                      <w:tcPr>
                        <w:tcW w:w="749" w:type="dxa"/>
                        <w:tcBorders>
                          <w:top w:val="single" w:sz="3" w:space="0" w:color="131313"/>
                          <w:left w:val="single" w:sz="3" w:space="0" w:color="808080"/>
                          <w:bottom w:val="single" w:sz="6" w:space="0" w:color="444444"/>
                          <w:right w:val="single" w:sz="3" w:space="0" w:color="4F4F4F"/>
                        </w:tcBorders>
                      </w:tcPr>
                      <w:p>
                        <w:pPr>
                          <w:pStyle w:val="TableParagraph"/>
                          <w:spacing w:line="240" w:lineRule="auto" w:before="9"/>
                          <w:ind w:right="0"/>
                          <w:jc w:val="left"/>
                          <w:rPr>
                            <w:rFonts w:ascii="宋体" w:hAnsi="宋体" w:cs="宋体" w:eastAsia="宋体"/>
                            <w:sz w:val="26"/>
                            <w:szCs w:val="26"/>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151515"/>
                            <w:spacing w:val="-42"/>
                            <w:w w:val="135"/>
                            <w:sz w:val="20"/>
                          </w:rPr>
                          <w:t>1</w:t>
                        </w:r>
                        <w:r>
                          <w:rPr>
                            <w:rFonts w:ascii="Times New Roman"/>
                            <w:color w:val="2F2F31"/>
                            <w:w w:val="103"/>
                            <w:sz w:val="20"/>
                          </w:rPr>
                          <w:t>0760</w:t>
                        </w:r>
                        <w:r>
                          <w:rPr>
                            <w:rFonts w:ascii="Times New Roman"/>
                            <w:sz w:val="20"/>
                          </w:rPr>
                        </w:r>
                      </w:p>
                    </w:tc>
                    <w:tc>
                      <w:tcPr>
                        <w:tcW w:w="4318" w:type="dxa"/>
                        <w:tcBorders>
                          <w:top w:val="single" w:sz="3" w:space="0" w:color="131313"/>
                          <w:left w:val="single" w:sz="3" w:space="0" w:color="4F4F4F"/>
                          <w:bottom w:val="single" w:sz="6" w:space="0" w:color="444444"/>
                          <w:right w:val="single" w:sz="6" w:space="0" w:color="2F2F2F"/>
                        </w:tcBorders>
                      </w:tcPr>
                      <w:p>
                        <w:pPr>
                          <w:pStyle w:val="TableParagraph"/>
                          <w:spacing w:line="283" w:lineRule="auto" w:before="151"/>
                          <w:ind w:left="142" w:right="108"/>
                          <w:jc w:val="left"/>
                          <w:rPr>
                            <w:rFonts w:ascii="宋体" w:hAnsi="宋体" w:cs="宋体" w:eastAsia="宋体"/>
                            <w:sz w:val="20"/>
                            <w:szCs w:val="20"/>
                          </w:rPr>
                        </w:pPr>
                        <w:r>
                          <w:rPr>
                            <w:rFonts w:ascii="宋体" w:hAnsi="宋体" w:cs="宋体" w:eastAsia="宋体"/>
                            <w:color w:val="3F3F42"/>
                            <w:w w:val="103"/>
                            <w:sz w:val="20"/>
                            <w:szCs w:val="20"/>
                          </w:rPr>
                          <w:t>不忘初心与源头活水</w:t>
                        </w:r>
                        <w:r>
                          <w:rPr>
                            <w:rFonts w:ascii="宋体" w:hAnsi="宋体" w:cs="宋体" w:eastAsia="宋体"/>
                            <w:color w:val="3F3F42"/>
                            <w:spacing w:val="-61"/>
                            <w:sz w:val="20"/>
                            <w:szCs w:val="20"/>
                          </w:rPr>
                          <w:t> </w:t>
                        </w:r>
                        <w:r>
                          <w:rPr>
                            <w:rFonts w:ascii="宋体" w:hAnsi="宋体" w:cs="宋体" w:eastAsia="宋体"/>
                            <w:color w:val="3F3F42"/>
                            <w:spacing w:val="-196"/>
                            <w:w w:val="148"/>
                            <w:sz w:val="20"/>
                            <w:szCs w:val="20"/>
                          </w:rPr>
                          <w:t>：</w:t>
                        </w:r>
                        <w:r>
                          <w:rPr>
                            <w:rFonts w:ascii="宋体" w:hAnsi="宋体" w:cs="宋体" w:eastAsia="宋体"/>
                            <w:color w:val="3F3F42"/>
                            <w:w w:val="103"/>
                            <w:sz w:val="20"/>
                            <w:szCs w:val="20"/>
                          </w:rPr>
                          <w:t>用中华优秀传统文化涵</w:t>
                        </w:r>
                        <w:r>
                          <w:rPr>
                            <w:rFonts w:ascii="宋体" w:hAnsi="宋体" w:cs="宋体" w:eastAsia="宋体"/>
                            <w:color w:val="3F3F42"/>
                            <w:w w:val="103"/>
                            <w:sz w:val="20"/>
                            <w:szCs w:val="20"/>
                          </w:rPr>
                          <w:t> 养当代师德建设探索</w:t>
                        </w:r>
                        <w:r>
                          <w:rPr>
                            <w:rFonts w:ascii="宋体" w:hAnsi="宋体" w:cs="宋体" w:eastAsia="宋体"/>
                            <w:color w:val="3F3F42"/>
                            <w:spacing w:val="26"/>
                            <w:sz w:val="20"/>
                            <w:szCs w:val="20"/>
                          </w:rPr>
                          <w:t> </w:t>
                        </w:r>
                        <w:r>
                          <w:rPr>
                            <w:rFonts w:ascii="宋体" w:hAnsi="宋体" w:cs="宋体" w:eastAsia="宋体"/>
                            <w:color w:val="3F3F42"/>
                            <w:w w:val="83"/>
                            <w:sz w:val="20"/>
                            <w:szCs w:val="20"/>
                          </w:rPr>
                          <w:t>（曲洪波〉</w:t>
                        </w:r>
                        <w:r>
                          <w:rPr>
                            <w:rFonts w:ascii="宋体" w:hAnsi="宋体" w:cs="宋体" w:eastAsia="宋体"/>
                            <w:sz w:val="20"/>
                            <w:szCs w:val="20"/>
                          </w:rPr>
                        </w:r>
                      </w:p>
                    </w:tc>
                  </w:tr>
                  <w:tr>
                    <w:trPr>
                      <w:trHeight w:val="947" w:hRule="exact"/>
                    </w:trPr>
                    <w:tc>
                      <w:tcPr>
                        <w:tcW w:w="810" w:type="dxa"/>
                        <w:gridSpan w:val="2"/>
                        <w:tcBorders>
                          <w:top w:val="single" w:sz="3" w:space="0" w:color="0F0F0F"/>
                          <w:left w:val="single" w:sz="13" w:space="0" w:color="282828"/>
                          <w:bottom w:val="single" w:sz="6" w:space="0" w:color="484848"/>
                          <w:right w:val="single" w:sz="3" w:space="0" w:color="0C0C0C"/>
                        </w:tcBorders>
                      </w:tcPr>
                      <w:p>
                        <w:pPr>
                          <w:pStyle w:val="TableParagraph"/>
                          <w:spacing w:line="240" w:lineRule="auto" w:before="1"/>
                          <w:ind w:right="0"/>
                          <w:jc w:val="left"/>
                          <w:rPr>
                            <w:rFonts w:ascii="宋体" w:hAnsi="宋体" w:cs="宋体" w:eastAsia="宋体"/>
                            <w:sz w:val="28"/>
                            <w:szCs w:val="2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151515"/>
                            <w:w w:val="107"/>
                            <w:sz w:val="20"/>
                          </w:rPr>
                          <w:t>1</w:t>
                        </w:r>
                        <w:r>
                          <w:rPr>
                            <w:rFonts w:ascii="Times New Roman"/>
                            <w:color w:val="151515"/>
                            <w:spacing w:val="-20"/>
                            <w:w w:val="107"/>
                            <w:sz w:val="20"/>
                          </w:rPr>
                          <w:t>1</w:t>
                        </w:r>
                        <w:r>
                          <w:rPr>
                            <w:rFonts w:ascii="Times New Roman"/>
                            <w:color w:val="2F2F31"/>
                            <w:w w:val="106"/>
                            <w:sz w:val="20"/>
                          </w:rPr>
                          <w:t>391</w:t>
                        </w:r>
                        <w:r>
                          <w:rPr>
                            <w:rFonts w:ascii="Times New Roman"/>
                            <w:sz w:val="20"/>
                          </w:rPr>
                        </w:r>
                      </w:p>
                    </w:tc>
                    <w:tc>
                      <w:tcPr>
                        <w:tcW w:w="3481" w:type="dxa"/>
                        <w:gridSpan w:val="2"/>
                        <w:tcBorders>
                          <w:top w:val="single" w:sz="6" w:space="0" w:color="444444"/>
                          <w:left w:val="single" w:sz="3" w:space="0" w:color="0C0C0C"/>
                          <w:bottom w:val="single" w:sz="3" w:space="0" w:color="232323"/>
                          <w:right w:val="single" w:sz="3" w:space="0" w:color="000000"/>
                        </w:tcBorders>
                      </w:tcPr>
                      <w:p>
                        <w:pPr>
                          <w:pStyle w:val="TableParagraph"/>
                          <w:spacing w:line="283" w:lineRule="auto"/>
                          <w:ind w:left="145" w:right="43" w:firstLine="7"/>
                          <w:jc w:val="both"/>
                          <w:rPr>
                            <w:rFonts w:ascii="宋体" w:hAnsi="宋体" w:cs="宋体" w:eastAsia="宋体"/>
                            <w:sz w:val="20"/>
                            <w:szCs w:val="20"/>
                          </w:rPr>
                        </w:pPr>
                        <w:r>
                          <w:rPr>
                            <w:rFonts w:ascii="宋体" w:hAnsi="宋体" w:cs="宋体" w:eastAsia="宋体"/>
                            <w:color w:val="3F3F42"/>
                            <w:w w:val="108"/>
                            <w:sz w:val="20"/>
                            <w:szCs w:val="20"/>
                          </w:rPr>
                          <w:t>高校教师师德素养与专业发展</w:t>
                        </w:r>
                        <w:r>
                          <w:rPr>
                            <w:rFonts w:ascii="宋体" w:hAnsi="宋体" w:cs="宋体" w:eastAsia="宋体"/>
                            <w:color w:val="3F3F42"/>
                            <w:spacing w:val="21"/>
                            <w:w w:val="108"/>
                            <w:sz w:val="20"/>
                            <w:szCs w:val="20"/>
                          </w:rPr>
                          <w:t>一</w:t>
                        </w:r>
                        <w:r>
                          <w:rPr>
                            <w:rFonts w:ascii="宋体" w:hAnsi="宋体" w:cs="宋体" w:eastAsia="宋体"/>
                            <w:color w:val="676767"/>
                            <w:w w:val="115"/>
                            <w:sz w:val="20"/>
                            <w:szCs w:val="20"/>
                          </w:rPr>
                          <w:t>一</w:t>
                        </w:r>
                        <w:r>
                          <w:rPr>
                            <w:rFonts w:ascii="宋体" w:hAnsi="宋体" w:cs="宋体" w:eastAsia="宋体"/>
                            <w:color w:val="676767"/>
                            <w:w w:val="115"/>
                            <w:sz w:val="20"/>
                            <w:szCs w:val="20"/>
                          </w:rPr>
                          <w:t> </w:t>
                        </w:r>
                        <w:r>
                          <w:rPr>
                            <w:rFonts w:ascii="宋体" w:hAnsi="宋体" w:cs="宋体" w:eastAsia="宋体"/>
                            <w:color w:val="2F2F31"/>
                            <w:w w:val="105"/>
                            <w:sz w:val="20"/>
                            <w:szCs w:val="20"/>
                          </w:rPr>
                          <w:t>如何成</w:t>
                        </w:r>
                        <w:r>
                          <w:rPr>
                            <w:rFonts w:ascii="宋体" w:hAnsi="宋体" w:cs="宋体" w:eastAsia="宋体"/>
                            <w:color w:val="2F2F31"/>
                            <w:spacing w:val="2"/>
                            <w:w w:val="105"/>
                            <w:sz w:val="20"/>
                            <w:szCs w:val="20"/>
                          </w:rPr>
                          <w:t>为</w:t>
                        </w:r>
                        <w:r>
                          <w:rPr>
                            <w:rFonts w:ascii="宋体" w:hAnsi="宋体" w:cs="宋体" w:eastAsia="宋体"/>
                            <w:color w:val="505052"/>
                            <w:spacing w:val="-11"/>
                            <w:w w:val="106"/>
                            <w:sz w:val="20"/>
                            <w:szCs w:val="20"/>
                          </w:rPr>
                          <w:t>专</w:t>
                        </w:r>
                        <w:r>
                          <w:rPr>
                            <w:rFonts w:ascii="宋体" w:hAnsi="宋体" w:cs="宋体" w:eastAsia="宋体"/>
                            <w:color w:val="2F2F31"/>
                            <w:spacing w:val="-4"/>
                            <w:w w:val="106"/>
                            <w:sz w:val="20"/>
                            <w:szCs w:val="20"/>
                          </w:rPr>
                          <w:t>业</w:t>
                        </w:r>
                        <w:r>
                          <w:rPr>
                            <w:rFonts w:ascii="宋体" w:hAnsi="宋体" w:cs="宋体" w:eastAsia="宋体"/>
                            <w:color w:val="505052"/>
                            <w:w w:val="105"/>
                            <w:sz w:val="20"/>
                            <w:szCs w:val="20"/>
                          </w:rPr>
                          <w:t>卓越</w:t>
                        </w:r>
                        <w:r>
                          <w:rPr>
                            <w:rFonts w:ascii="宋体" w:hAnsi="宋体" w:cs="宋体" w:eastAsia="宋体"/>
                            <w:color w:val="505052"/>
                            <w:spacing w:val="-4"/>
                            <w:w w:val="105"/>
                            <w:sz w:val="20"/>
                            <w:szCs w:val="20"/>
                          </w:rPr>
                          <w:t>的</w:t>
                        </w:r>
                        <w:r>
                          <w:rPr>
                            <w:rFonts w:ascii="宋体" w:hAnsi="宋体" w:cs="宋体" w:eastAsia="宋体"/>
                            <w:color w:val="2F2F31"/>
                            <w:w w:val="105"/>
                            <w:sz w:val="20"/>
                            <w:szCs w:val="20"/>
                          </w:rPr>
                          <w:t>高校教师</w:t>
                        </w:r>
                        <w:r>
                          <w:rPr>
                            <w:rFonts w:ascii="宋体" w:hAnsi="宋体" w:cs="宋体" w:eastAsia="宋体"/>
                            <w:color w:val="2F2F31"/>
                            <w:spacing w:val="-69"/>
                            <w:sz w:val="20"/>
                            <w:szCs w:val="20"/>
                          </w:rPr>
                          <w:t> </w:t>
                        </w:r>
                        <w:r>
                          <w:rPr>
                            <w:rFonts w:ascii="宋体" w:hAnsi="宋体" w:cs="宋体" w:eastAsia="宋体"/>
                            <w:color w:val="505052"/>
                            <w:w w:val="85"/>
                            <w:sz w:val="20"/>
                            <w:szCs w:val="20"/>
                          </w:rPr>
                          <w:t>（崔景</w:t>
                        </w:r>
                        <w:r>
                          <w:rPr>
                            <w:rFonts w:ascii="宋体" w:hAnsi="宋体" w:cs="宋体" w:eastAsia="宋体"/>
                            <w:color w:val="505052"/>
                            <w:w w:val="85"/>
                            <w:sz w:val="20"/>
                            <w:szCs w:val="20"/>
                          </w:rPr>
                          <w:t> </w:t>
                        </w:r>
                        <w:r>
                          <w:rPr>
                            <w:rFonts w:ascii="宋体" w:hAnsi="宋体" w:cs="宋体" w:eastAsia="宋体"/>
                            <w:color w:val="505052"/>
                            <w:w w:val="79"/>
                            <w:sz w:val="20"/>
                            <w:szCs w:val="20"/>
                          </w:rPr>
                          <w:t>贵〉</w:t>
                        </w:r>
                        <w:r>
                          <w:rPr>
                            <w:rFonts w:ascii="宋体" w:hAnsi="宋体" w:cs="宋体" w:eastAsia="宋体"/>
                            <w:sz w:val="20"/>
                            <w:szCs w:val="20"/>
                          </w:rPr>
                        </w:r>
                      </w:p>
                    </w:tc>
                    <w:tc>
                      <w:tcPr>
                        <w:tcW w:w="749" w:type="dxa"/>
                        <w:tcBorders>
                          <w:top w:val="single" w:sz="6" w:space="0" w:color="444444"/>
                          <w:left w:val="single" w:sz="3" w:space="0" w:color="000000"/>
                          <w:bottom w:val="single" w:sz="3" w:space="0" w:color="232323"/>
                          <w:right w:val="single" w:sz="3" w:space="0" w:color="000000"/>
                        </w:tcBorders>
                      </w:tcPr>
                      <w:p>
                        <w:pPr>
                          <w:pStyle w:val="TableParagraph"/>
                          <w:spacing w:line="240" w:lineRule="auto" w:before="9"/>
                          <w:ind w:right="0"/>
                          <w:jc w:val="left"/>
                          <w:rPr>
                            <w:rFonts w:ascii="宋体" w:hAnsi="宋体" w:cs="宋体" w:eastAsia="宋体"/>
                            <w:sz w:val="26"/>
                            <w:szCs w:val="26"/>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151515"/>
                            <w:spacing w:val="-35"/>
                            <w:w w:val="135"/>
                            <w:sz w:val="20"/>
                          </w:rPr>
                          <w:t>1</w:t>
                        </w:r>
                        <w:r>
                          <w:rPr>
                            <w:rFonts w:ascii="Times New Roman"/>
                            <w:color w:val="2F2F31"/>
                            <w:w w:val="104"/>
                            <w:sz w:val="20"/>
                          </w:rPr>
                          <w:t>1392</w:t>
                        </w:r>
                        <w:r>
                          <w:rPr>
                            <w:rFonts w:ascii="Times New Roman"/>
                            <w:sz w:val="20"/>
                          </w:rPr>
                        </w:r>
                      </w:p>
                    </w:tc>
                    <w:tc>
                      <w:tcPr>
                        <w:tcW w:w="4318" w:type="dxa"/>
                        <w:tcBorders>
                          <w:top w:val="single" w:sz="6" w:space="0" w:color="444444"/>
                          <w:left w:val="single" w:sz="3" w:space="0" w:color="000000"/>
                          <w:bottom w:val="single" w:sz="3" w:space="0" w:color="232323"/>
                          <w:right w:val="single" w:sz="6" w:space="0" w:color="282828"/>
                        </w:tcBorders>
                      </w:tcPr>
                      <w:p>
                        <w:pPr>
                          <w:pStyle w:val="TableParagraph"/>
                          <w:spacing w:line="290" w:lineRule="auto" w:before="144"/>
                          <w:ind w:left="142" w:right="89" w:firstLine="7"/>
                          <w:jc w:val="left"/>
                          <w:rPr>
                            <w:rFonts w:ascii="宋体" w:hAnsi="宋体" w:cs="宋体" w:eastAsia="宋体"/>
                            <w:sz w:val="20"/>
                            <w:szCs w:val="20"/>
                          </w:rPr>
                        </w:pPr>
                        <w:r>
                          <w:rPr>
                            <w:rFonts w:ascii="宋体" w:hAnsi="宋体" w:cs="宋体" w:eastAsia="宋体"/>
                            <w:color w:val="3F3F42"/>
                            <w:w w:val="106"/>
                            <w:sz w:val="20"/>
                            <w:szCs w:val="20"/>
                          </w:rPr>
                          <w:t>高校教师师德素养与专业发展一一</w:t>
                        </w:r>
                        <w:r>
                          <w:rPr>
                            <w:rFonts w:ascii="宋体" w:hAnsi="宋体" w:cs="宋体" w:eastAsia="宋体"/>
                            <w:color w:val="3F3F42"/>
                            <w:spacing w:val="-62"/>
                            <w:sz w:val="20"/>
                            <w:szCs w:val="20"/>
                          </w:rPr>
                          <w:t> </w:t>
                        </w:r>
                        <w:r>
                          <w:rPr>
                            <w:rFonts w:ascii="宋体" w:hAnsi="宋体" w:cs="宋体" w:eastAsia="宋体"/>
                            <w:color w:val="3F3F42"/>
                            <w:w w:val="106"/>
                            <w:sz w:val="20"/>
                            <w:szCs w:val="20"/>
                          </w:rPr>
                          <w:t>大学精神</w:t>
                        </w:r>
                        <w:r>
                          <w:rPr>
                            <w:rFonts w:ascii="宋体" w:hAnsi="宋体" w:cs="宋体" w:eastAsia="宋体"/>
                            <w:color w:val="3F3F42"/>
                            <w:w w:val="106"/>
                            <w:sz w:val="20"/>
                            <w:szCs w:val="20"/>
                          </w:rPr>
                          <w:t> </w:t>
                        </w:r>
                        <w:r>
                          <w:rPr>
                            <w:rFonts w:ascii="宋体" w:hAnsi="宋体" w:cs="宋体" w:eastAsia="宋体"/>
                            <w:color w:val="505052"/>
                            <w:w w:val="105"/>
                            <w:sz w:val="20"/>
                            <w:szCs w:val="20"/>
                          </w:rPr>
                          <w:t>与文</w:t>
                        </w:r>
                        <w:r>
                          <w:rPr>
                            <w:rFonts w:ascii="宋体" w:hAnsi="宋体" w:cs="宋体" w:eastAsia="宋体"/>
                            <w:color w:val="505052"/>
                            <w:spacing w:val="-4"/>
                            <w:w w:val="105"/>
                            <w:sz w:val="20"/>
                            <w:szCs w:val="20"/>
                          </w:rPr>
                          <w:t>化</w:t>
                        </w:r>
                        <w:r>
                          <w:rPr>
                            <w:rFonts w:ascii="宋体" w:hAnsi="宋体" w:cs="宋体" w:eastAsia="宋体"/>
                            <w:color w:val="2F2F31"/>
                            <w:w w:val="107"/>
                            <w:sz w:val="20"/>
                            <w:szCs w:val="20"/>
                          </w:rPr>
                          <w:t>使命</w:t>
                        </w:r>
                        <w:r>
                          <w:rPr>
                            <w:rFonts w:ascii="宋体" w:hAnsi="宋体" w:cs="宋体" w:eastAsia="宋体"/>
                            <w:color w:val="2F2F31"/>
                            <w:spacing w:val="-3"/>
                            <w:sz w:val="20"/>
                            <w:szCs w:val="20"/>
                          </w:rPr>
                          <w:t> </w:t>
                        </w:r>
                        <w:r>
                          <w:rPr>
                            <w:rFonts w:ascii="宋体" w:hAnsi="宋体" w:cs="宋体" w:eastAsia="宋体"/>
                            <w:color w:val="505052"/>
                            <w:w w:val="87"/>
                            <w:sz w:val="20"/>
                            <w:szCs w:val="20"/>
                          </w:rPr>
                          <w:t>（符</w:t>
                        </w:r>
                        <w:r>
                          <w:rPr>
                            <w:rFonts w:ascii="宋体" w:hAnsi="宋体" w:cs="宋体" w:eastAsia="宋体"/>
                            <w:color w:val="505052"/>
                            <w:spacing w:val="10"/>
                            <w:w w:val="87"/>
                            <w:sz w:val="20"/>
                            <w:szCs w:val="20"/>
                          </w:rPr>
                          <w:t>惠</w:t>
                        </w:r>
                        <w:r>
                          <w:rPr>
                            <w:rFonts w:ascii="宋体" w:hAnsi="宋体" w:cs="宋体" w:eastAsia="宋体"/>
                            <w:color w:val="2F2F31"/>
                            <w:w w:val="79"/>
                            <w:sz w:val="20"/>
                            <w:szCs w:val="20"/>
                          </w:rPr>
                          <w:t>明）</w:t>
                        </w:r>
                        <w:r>
                          <w:rPr>
                            <w:rFonts w:ascii="宋体" w:hAnsi="宋体" w:cs="宋体" w:eastAsia="宋体"/>
                            <w:sz w:val="20"/>
                            <w:szCs w:val="20"/>
                          </w:rPr>
                        </w:r>
                      </w:p>
                    </w:tc>
                  </w:tr>
                  <w:tr>
                    <w:trPr>
                      <w:trHeight w:val="652" w:hRule="exact"/>
                    </w:trPr>
                    <w:tc>
                      <w:tcPr>
                        <w:tcW w:w="810" w:type="dxa"/>
                        <w:gridSpan w:val="2"/>
                        <w:tcBorders>
                          <w:top w:val="single" w:sz="6" w:space="0" w:color="484848"/>
                          <w:left w:val="single" w:sz="13" w:space="0" w:color="282828"/>
                          <w:bottom w:val="single" w:sz="3" w:space="0" w:color="131313"/>
                          <w:right w:val="single" w:sz="3" w:space="0" w:color="282828"/>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F31"/>
                            <w:w w:val="106"/>
                            <w:sz w:val="20"/>
                          </w:rPr>
                          <w:t>11393</w:t>
                        </w:r>
                        <w:r>
                          <w:rPr>
                            <w:rFonts w:ascii="Times New Roman"/>
                            <w:sz w:val="20"/>
                          </w:rPr>
                        </w:r>
                      </w:p>
                    </w:tc>
                    <w:tc>
                      <w:tcPr>
                        <w:tcW w:w="3481" w:type="dxa"/>
                        <w:gridSpan w:val="2"/>
                        <w:tcBorders>
                          <w:top w:val="single" w:sz="3" w:space="0" w:color="232323"/>
                          <w:left w:val="single" w:sz="3" w:space="0" w:color="282828"/>
                          <w:bottom w:val="single" w:sz="6" w:space="0" w:color="444444"/>
                          <w:right w:val="single" w:sz="3" w:space="0" w:color="676767"/>
                        </w:tcBorders>
                      </w:tcPr>
                      <w:p>
                        <w:pPr>
                          <w:pStyle w:val="TableParagraph"/>
                          <w:spacing w:line="290" w:lineRule="auto" w:before="7"/>
                          <w:ind w:left="145" w:right="80"/>
                          <w:jc w:val="left"/>
                          <w:rPr>
                            <w:rFonts w:ascii="宋体" w:hAnsi="宋体" w:cs="宋体" w:eastAsia="宋体"/>
                            <w:sz w:val="20"/>
                            <w:szCs w:val="20"/>
                          </w:rPr>
                        </w:pPr>
                        <w:r>
                          <w:rPr>
                            <w:rFonts w:ascii="宋体" w:hAnsi="宋体" w:cs="宋体" w:eastAsia="宋体"/>
                            <w:color w:val="3F3F42"/>
                            <w:w w:val="107"/>
                            <w:sz w:val="20"/>
                            <w:szCs w:val="20"/>
                          </w:rPr>
                          <w:t>高校教师师德素养与专业发展一一 </w:t>
                        </w:r>
                        <w:r>
                          <w:rPr>
                            <w:rFonts w:ascii="宋体" w:hAnsi="宋体" w:cs="宋体" w:eastAsia="宋体"/>
                            <w:color w:val="505052"/>
                            <w:w w:val="105"/>
                            <w:sz w:val="20"/>
                            <w:szCs w:val="20"/>
                          </w:rPr>
                          <w:t>高校教</w:t>
                        </w:r>
                        <w:r>
                          <w:rPr>
                            <w:rFonts w:ascii="宋体" w:hAnsi="宋体" w:cs="宋体" w:eastAsia="宋体"/>
                            <w:color w:val="505052"/>
                            <w:spacing w:val="9"/>
                            <w:w w:val="105"/>
                            <w:sz w:val="20"/>
                            <w:szCs w:val="20"/>
                          </w:rPr>
                          <w:t>师</w:t>
                        </w:r>
                        <w:r>
                          <w:rPr>
                            <w:rFonts w:ascii="宋体" w:hAnsi="宋体" w:cs="宋体" w:eastAsia="宋体"/>
                            <w:color w:val="2F2F31"/>
                            <w:w w:val="104"/>
                            <w:sz w:val="20"/>
                            <w:szCs w:val="20"/>
                          </w:rPr>
                          <w:t>的内</w:t>
                        </w:r>
                        <w:r>
                          <w:rPr>
                            <w:rFonts w:ascii="宋体" w:hAnsi="宋体" w:cs="宋体" w:eastAsia="宋体"/>
                            <w:color w:val="2F2F31"/>
                            <w:spacing w:val="-12"/>
                            <w:w w:val="104"/>
                            <w:sz w:val="20"/>
                            <w:szCs w:val="20"/>
                          </w:rPr>
                          <w:t>心</w:t>
                        </w:r>
                        <w:r>
                          <w:rPr>
                            <w:rFonts w:ascii="宋体" w:hAnsi="宋体" w:cs="宋体" w:eastAsia="宋体"/>
                            <w:color w:val="505052"/>
                            <w:w w:val="104"/>
                            <w:sz w:val="20"/>
                            <w:szCs w:val="20"/>
                          </w:rPr>
                          <w:t>与德行修炼</w:t>
                        </w:r>
                        <w:r>
                          <w:rPr>
                            <w:rFonts w:ascii="宋体" w:hAnsi="宋体" w:cs="宋体" w:eastAsia="宋体"/>
                            <w:color w:val="505052"/>
                            <w:spacing w:val="12"/>
                            <w:sz w:val="20"/>
                            <w:szCs w:val="20"/>
                          </w:rPr>
                          <w:t> </w:t>
                        </w:r>
                        <w:r>
                          <w:rPr>
                            <w:rFonts w:ascii="宋体" w:hAnsi="宋体" w:cs="宋体" w:eastAsia="宋体"/>
                            <w:color w:val="505052"/>
                            <w:w w:val="79"/>
                            <w:sz w:val="20"/>
                            <w:szCs w:val="20"/>
                          </w:rPr>
                          <w:t>（班华）</w:t>
                        </w:r>
                        <w:r>
                          <w:rPr>
                            <w:rFonts w:ascii="宋体" w:hAnsi="宋体" w:cs="宋体" w:eastAsia="宋体"/>
                            <w:sz w:val="20"/>
                            <w:szCs w:val="20"/>
                          </w:rPr>
                        </w:r>
                      </w:p>
                    </w:tc>
                    <w:tc>
                      <w:tcPr>
                        <w:tcW w:w="749" w:type="dxa"/>
                        <w:tcBorders>
                          <w:top w:val="single" w:sz="3" w:space="0" w:color="232323"/>
                          <w:left w:val="single" w:sz="3" w:space="0" w:color="676767"/>
                          <w:bottom w:val="single" w:sz="6" w:space="0" w:color="444444"/>
                          <w:right w:val="single" w:sz="3" w:space="0" w:color="3F3F3F"/>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151515"/>
                            <w:w w:val="111"/>
                            <w:sz w:val="20"/>
                          </w:rPr>
                          <w:t>1</w:t>
                        </w:r>
                        <w:r>
                          <w:rPr>
                            <w:rFonts w:ascii="Times New Roman"/>
                            <w:color w:val="151515"/>
                            <w:spacing w:val="-28"/>
                            <w:w w:val="111"/>
                            <w:sz w:val="20"/>
                          </w:rPr>
                          <w:t>1</w:t>
                        </w:r>
                        <w:r>
                          <w:rPr>
                            <w:rFonts w:ascii="Times New Roman"/>
                            <w:color w:val="3F3F42"/>
                            <w:w w:val="104"/>
                            <w:sz w:val="20"/>
                          </w:rPr>
                          <w:t>394</w:t>
                        </w:r>
                        <w:r>
                          <w:rPr>
                            <w:rFonts w:ascii="Times New Roman"/>
                            <w:sz w:val="20"/>
                          </w:rPr>
                        </w:r>
                      </w:p>
                    </w:tc>
                    <w:tc>
                      <w:tcPr>
                        <w:tcW w:w="4318" w:type="dxa"/>
                        <w:tcBorders>
                          <w:top w:val="single" w:sz="3" w:space="0" w:color="232323"/>
                          <w:left w:val="single" w:sz="3" w:space="0" w:color="3F3F3F"/>
                          <w:bottom w:val="single" w:sz="6" w:space="0" w:color="444444"/>
                          <w:right w:val="single" w:sz="6" w:space="0" w:color="282828"/>
                        </w:tcBorders>
                      </w:tcPr>
                      <w:p>
                        <w:pPr>
                          <w:pStyle w:val="TableParagraph"/>
                          <w:spacing w:line="283" w:lineRule="auto"/>
                          <w:ind w:left="149" w:right="82" w:hanging="8"/>
                          <w:jc w:val="left"/>
                          <w:rPr>
                            <w:rFonts w:ascii="宋体" w:hAnsi="宋体" w:cs="宋体" w:eastAsia="宋体"/>
                            <w:sz w:val="20"/>
                            <w:szCs w:val="20"/>
                          </w:rPr>
                        </w:pPr>
                        <w:r>
                          <w:rPr>
                            <w:rFonts w:ascii="宋体" w:hAnsi="宋体" w:cs="宋体" w:eastAsia="宋体"/>
                            <w:color w:val="505052"/>
                            <w:spacing w:val="-6"/>
                            <w:w w:val="107"/>
                            <w:sz w:val="20"/>
                            <w:szCs w:val="20"/>
                          </w:rPr>
                          <w:t>高</w:t>
                        </w:r>
                        <w:r>
                          <w:rPr>
                            <w:rFonts w:ascii="宋体" w:hAnsi="宋体" w:cs="宋体" w:eastAsia="宋体"/>
                            <w:color w:val="2F2F31"/>
                            <w:w w:val="106"/>
                            <w:sz w:val="20"/>
                            <w:szCs w:val="20"/>
                          </w:rPr>
                          <w:t>校教师师德</w:t>
                        </w:r>
                        <w:r>
                          <w:rPr>
                            <w:rFonts w:ascii="宋体" w:hAnsi="宋体" w:cs="宋体" w:eastAsia="宋体"/>
                            <w:color w:val="2F2F31"/>
                            <w:spacing w:val="24"/>
                            <w:w w:val="106"/>
                            <w:sz w:val="20"/>
                            <w:szCs w:val="20"/>
                          </w:rPr>
                          <w:t>素</w:t>
                        </w:r>
                        <w:r>
                          <w:rPr>
                            <w:rFonts w:ascii="宋体" w:hAnsi="宋体" w:cs="宋体" w:eastAsia="宋体"/>
                            <w:color w:val="505052"/>
                            <w:spacing w:val="6"/>
                            <w:w w:val="105"/>
                            <w:sz w:val="20"/>
                            <w:szCs w:val="20"/>
                          </w:rPr>
                          <w:t>养</w:t>
                        </w:r>
                        <w:r>
                          <w:rPr>
                            <w:rFonts w:ascii="宋体" w:hAnsi="宋体" w:cs="宋体" w:eastAsia="宋体"/>
                            <w:color w:val="2F2F31"/>
                            <w:spacing w:val="-6"/>
                            <w:w w:val="107"/>
                            <w:sz w:val="20"/>
                            <w:szCs w:val="20"/>
                          </w:rPr>
                          <w:t>与</w:t>
                        </w:r>
                        <w:r>
                          <w:rPr>
                            <w:rFonts w:ascii="宋体" w:hAnsi="宋体" w:cs="宋体" w:eastAsia="宋体"/>
                            <w:color w:val="505052"/>
                            <w:w w:val="107"/>
                            <w:sz w:val="20"/>
                            <w:szCs w:val="20"/>
                          </w:rPr>
                          <w:t>专业发展</w:t>
                        </w:r>
                        <w:r>
                          <w:rPr>
                            <w:rFonts w:ascii="宋体" w:hAnsi="宋体" w:cs="宋体" w:eastAsia="宋体"/>
                            <w:color w:val="505052"/>
                            <w:spacing w:val="2"/>
                            <w:w w:val="107"/>
                            <w:sz w:val="20"/>
                            <w:szCs w:val="20"/>
                          </w:rPr>
                          <w:t>一</w:t>
                        </w:r>
                        <w:r>
                          <w:rPr>
                            <w:rFonts w:ascii="宋体" w:hAnsi="宋体" w:cs="宋体" w:eastAsia="宋体"/>
                            <w:color w:val="505052"/>
                            <w:w w:val="107"/>
                            <w:sz w:val="20"/>
                            <w:szCs w:val="20"/>
                          </w:rPr>
                          <w:t>一高校</w:t>
                        </w:r>
                        <w:r>
                          <w:rPr>
                            <w:rFonts w:ascii="宋体" w:hAnsi="宋体" w:cs="宋体" w:eastAsia="宋体"/>
                            <w:color w:val="505052"/>
                            <w:spacing w:val="8"/>
                            <w:w w:val="107"/>
                            <w:sz w:val="20"/>
                            <w:szCs w:val="20"/>
                          </w:rPr>
                          <w:t>教</w:t>
                        </w:r>
                        <w:r>
                          <w:rPr>
                            <w:rFonts w:ascii="宋体" w:hAnsi="宋体" w:cs="宋体" w:eastAsia="宋体"/>
                            <w:color w:val="2F2F31"/>
                            <w:w w:val="107"/>
                            <w:sz w:val="20"/>
                            <w:szCs w:val="20"/>
                          </w:rPr>
                          <w:t>师</w:t>
                        </w:r>
                        <w:r>
                          <w:rPr>
                            <w:rFonts w:ascii="宋体" w:hAnsi="宋体" w:cs="宋体" w:eastAsia="宋体"/>
                            <w:color w:val="2F2F31"/>
                            <w:w w:val="107"/>
                            <w:sz w:val="20"/>
                            <w:szCs w:val="20"/>
                          </w:rPr>
                          <w:t> </w:t>
                        </w:r>
                        <w:r>
                          <w:rPr>
                            <w:rFonts w:ascii="宋体" w:hAnsi="宋体" w:cs="宋体" w:eastAsia="宋体"/>
                            <w:color w:val="2F2F31"/>
                            <w:w w:val="104"/>
                            <w:sz w:val="20"/>
                            <w:szCs w:val="20"/>
                          </w:rPr>
                          <w:t>的形象设计</w:t>
                        </w:r>
                        <w:r>
                          <w:rPr>
                            <w:rFonts w:ascii="宋体" w:hAnsi="宋体" w:cs="宋体" w:eastAsia="宋体"/>
                            <w:color w:val="2F2F31"/>
                            <w:spacing w:val="4"/>
                            <w:sz w:val="20"/>
                            <w:szCs w:val="20"/>
                          </w:rPr>
                          <w:t> </w:t>
                        </w:r>
                        <w:r>
                          <w:rPr>
                            <w:rFonts w:ascii="宋体" w:hAnsi="宋体" w:cs="宋体" w:eastAsia="宋体"/>
                            <w:color w:val="2F2F31"/>
                            <w:w w:val="81"/>
                            <w:sz w:val="20"/>
                            <w:szCs w:val="20"/>
                          </w:rPr>
                          <w:t>（</w:t>
                        </w:r>
                        <w:r>
                          <w:rPr>
                            <w:rFonts w:ascii="宋体" w:hAnsi="宋体" w:cs="宋体" w:eastAsia="宋体"/>
                            <w:color w:val="2F2F31"/>
                            <w:spacing w:val="-22"/>
                            <w:w w:val="81"/>
                            <w:sz w:val="20"/>
                            <w:szCs w:val="20"/>
                          </w:rPr>
                          <w:t>徐</w:t>
                        </w:r>
                        <w:r>
                          <w:rPr>
                            <w:rFonts w:ascii="宋体" w:hAnsi="宋体" w:cs="宋体" w:eastAsia="宋体"/>
                            <w:color w:val="2F2F31"/>
                            <w:w w:val="79"/>
                            <w:sz w:val="20"/>
                            <w:szCs w:val="20"/>
                          </w:rPr>
                          <w:t>莉〉</w:t>
                        </w:r>
                        <w:r>
                          <w:rPr>
                            <w:rFonts w:ascii="宋体" w:hAnsi="宋体" w:cs="宋体" w:eastAsia="宋体"/>
                            <w:sz w:val="20"/>
                            <w:szCs w:val="20"/>
                          </w:rPr>
                        </w:r>
                      </w:p>
                    </w:tc>
                  </w:tr>
                  <w:tr>
                    <w:trPr>
                      <w:trHeight w:val="806" w:hRule="exact"/>
                    </w:trPr>
                    <w:tc>
                      <w:tcPr>
                        <w:tcW w:w="810" w:type="dxa"/>
                        <w:gridSpan w:val="2"/>
                        <w:tcBorders>
                          <w:top w:val="single" w:sz="3" w:space="0" w:color="131313"/>
                          <w:left w:val="single" w:sz="13" w:space="0" w:color="282828"/>
                          <w:bottom w:val="single" w:sz="6" w:space="0" w:color="444444"/>
                          <w:right w:val="single" w:sz="3" w:space="0" w:color="0C0C0C"/>
                        </w:tcBorders>
                      </w:tcPr>
                      <w:p>
                        <w:pPr>
                          <w:pStyle w:val="TableParagraph"/>
                          <w:spacing w:line="240" w:lineRule="auto" w:before="8"/>
                          <w:ind w:right="0"/>
                          <w:jc w:val="left"/>
                          <w:rPr>
                            <w:rFonts w:ascii="宋体" w:hAnsi="宋体" w:cs="宋体" w:eastAsia="宋体"/>
                            <w:sz w:val="22"/>
                            <w:szCs w:val="22"/>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F31"/>
                            <w:w w:val="104"/>
                            <w:sz w:val="20"/>
                          </w:rPr>
                          <w:t>11395</w:t>
                        </w:r>
                        <w:r>
                          <w:rPr>
                            <w:rFonts w:ascii="Times New Roman"/>
                            <w:sz w:val="20"/>
                          </w:rPr>
                        </w:r>
                      </w:p>
                    </w:tc>
                    <w:tc>
                      <w:tcPr>
                        <w:tcW w:w="3481" w:type="dxa"/>
                        <w:gridSpan w:val="2"/>
                        <w:tcBorders>
                          <w:top w:val="single" w:sz="6" w:space="0" w:color="444444"/>
                          <w:left w:val="single" w:sz="3" w:space="0" w:color="0C0C0C"/>
                          <w:bottom w:val="single" w:sz="3" w:space="0" w:color="343434"/>
                          <w:right w:val="single" w:sz="3" w:space="0" w:color="000000"/>
                        </w:tcBorders>
                      </w:tcPr>
                      <w:p>
                        <w:pPr>
                          <w:pStyle w:val="TableParagraph"/>
                          <w:spacing w:line="283" w:lineRule="auto" w:before="87"/>
                          <w:ind w:left="138" w:right="50" w:firstLine="7"/>
                          <w:jc w:val="left"/>
                          <w:rPr>
                            <w:rFonts w:ascii="宋体" w:hAnsi="宋体" w:cs="宋体" w:eastAsia="宋体"/>
                            <w:sz w:val="20"/>
                            <w:szCs w:val="20"/>
                          </w:rPr>
                        </w:pPr>
                        <w:r>
                          <w:rPr>
                            <w:rFonts w:ascii="宋体" w:hAnsi="宋体" w:cs="宋体" w:eastAsia="宋体"/>
                            <w:color w:val="505052"/>
                            <w:w w:val="107"/>
                            <w:sz w:val="20"/>
                            <w:szCs w:val="20"/>
                          </w:rPr>
                          <w:t>高校教师师德素养与专</w:t>
                        </w:r>
                        <w:r>
                          <w:rPr>
                            <w:rFonts w:ascii="宋体" w:hAnsi="宋体" w:cs="宋体" w:eastAsia="宋体"/>
                            <w:color w:val="505052"/>
                            <w:spacing w:val="-66"/>
                            <w:sz w:val="20"/>
                            <w:szCs w:val="20"/>
                          </w:rPr>
                          <w:t> </w:t>
                        </w:r>
                        <w:r>
                          <w:rPr>
                            <w:rFonts w:ascii="宋体" w:hAnsi="宋体" w:cs="宋体" w:eastAsia="宋体"/>
                            <w:color w:val="2F2F31"/>
                            <w:w w:val="108"/>
                            <w:sz w:val="20"/>
                            <w:szCs w:val="20"/>
                          </w:rPr>
                          <w:t>业发</w:t>
                        </w:r>
                        <w:r>
                          <w:rPr>
                            <w:rFonts w:ascii="宋体" w:hAnsi="宋体" w:cs="宋体" w:eastAsia="宋体"/>
                            <w:color w:val="2F2F31"/>
                            <w:spacing w:val="7"/>
                            <w:w w:val="108"/>
                            <w:sz w:val="20"/>
                            <w:szCs w:val="20"/>
                          </w:rPr>
                          <w:t>展</w:t>
                        </w:r>
                        <w:r>
                          <w:rPr>
                            <w:rFonts w:ascii="宋体" w:hAnsi="宋体" w:cs="宋体" w:eastAsia="宋体"/>
                            <w:color w:val="505052"/>
                            <w:spacing w:val="-22"/>
                            <w:w w:val="119"/>
                            <w:sz w:val="20"/>
                            <w:szCs w:val="20"/>
                          </w:rPr>
                          <w:t>一</w:t>
                        </w:r>
                        <w:r>
                          <w:rPr>
                            <w:rFonts w:ascii="宋体" w:hAnsi="宋体" w:cs="宋体" w:eastAsia="宋体"/>
                            <w:color w:val="505052"/>
                            <w:w w:val="115"/>
                            <w:sz w:val="20"/>
                            <w:szCs w:val="20"/>
                          </w:rPr>
                          <w:t>一</w:t>
                        </w:r>
                        <w:r>
                          <w:rPr>
                            <w:rFonts w:ascii="宋体" w:hAnsi="宋体" w:cs="宋体" w:eastAsia="宋体"/>
                            <w:color w:val="505052"/>
                            <w:w w:val="115"/>
                            <w:sz w:val="20"/>
                            <w:szCs w:val="20"/>
                          </w:rPr>
                          <w:t> </w:t>
                        </w:r>
                        <w:r>
                          <w:rPr>
                            <w:rFonts w:ascii="宋体" w:hAnsi="宋体" w:cs="宋体" w:eastAsia="宋体"/>
                            <w:color w:val="3F3F42"/>
                            <w:w w:val="103"/>
                            <w:sz w:val="20"/>
                            <w:szCs w:val="20"/>
                          </w:rPr>
                          <w:t>从心理教育到高校德育</w:t>
                        </w:r>
                        <w:r>
                          <w:rPr>
                            <w:rFonts w:ascii="宋体" w:hAnsi="宋体" w:cs="宋体" w:eastAsia="宋体"/>
                            <w:color w:val="3F3F42"/>
                            <w:spacing w:val="36"/>
                            <w:sz w:val="20"/>
                            <w:szCs w:val="20"/>
                          </w:rPr>
                          <w:t> </w:t>
                        </w:r>
                        <w:r>
                          <w:rPr>
                            <w:rFonts w:ascii="宋体" w:hAnsi="宋体" w:cs="宋体" w:eastAsia="宋体"/>
                            <w:color w:val="3F3F42"/>
                            <w:w w:val="83"/>
                            <w:sz w:val="20"/>
                            <w:szCs w:val="20"/>
                          </w:rPr>
                          <w:t>（沈贵鹏〉</w:t>
                        </w:r>
                        <w:r>
                          <w:rPr>
                            <w:rFonts w:ascii="宋体" w:hAnsi="宋体" w:cs="宋体" w:eastAsia="宋体"/>
                            <w:sz w:val="20"/>
                            <w:szCs w:val="20"/>
                          </w:rPr>
                        </w:r>
                      </w:p>
                    </w:tc>
                    <w:tc>
                      <w:tcPr>
                        <w:tcW w:w="749" w:type="dxa"/>
                        <w:tcBorders>
                          <w:top w:val="single" w:sz="6" w:space="0" w:color="444444"/>
                          <w:left w:val="single" w:sz="3" w:space="0" w:color="000000"/>
                          <w:bottom w:val="single" w:sz="3" w:space="0" w:color="343434"/>
                          <w:right w:val="single" w:sz="3" w:space="0" w:color="8C8C8C"/>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250" w:right="0"/>
                          <w:jc w:val="left"/>
                          <w:rPr>
                            <w:rFonts w:ascii="Times New Roman" w:hAnsi="Times New Roman" w:cs="Times New Roman" w:eastAsia="Times New Roman"/>
                            <w:sz w:val="20"/>
                            <w:szCs w:val="20"/>
                          </w:rPr>
                        </w:pPr>
                        <w:r>
                          <w:rPr>
                            <w:rFonts w:ascii="Times New Roman"/>
                            <w:color w:val="3F3F42"/>
                            <w:w w:val="104"/>
                            <w:sz w:val="20"/>
                          </w:rPr>
                          <w:t>899</w:t>
                        </w:r>
                        <w:r>
                          <w:rPr>
                            <w:rFonts w:ascii="Times New Roman"/>
                            <w:sz w:val="20"/>
                          </w:rPr>
                        </w:r>
                      </w:p>
                    </w:tc>
                    <w:tc>
                      <w:tcPr>
                        <w:tcW w:w="4318" w:type="dxa"/>
                        <w:tcBorders>
                          <w:top w:val="single" w:sz="6" w:space="0" w:color="444444"/>
                          <w:left w:val="single" w:sz="3" w:space="0" w:color="8C8C8C"/>
                          <w:bottom w:val="single" w:sz="3" w:space="0" w:color="343434"/>
                          <w:right w:val="single" w:sz="6" w:space="0" w:color="282828"/>
                        </w:tcBorders>
                      </w:tcPr>
                      <w:p>
                        <w:pPr>
                          <w:pStyle w:val="TableParagraph"/>
                          <w:spacing w:line="240" w:lineRule="auto" w:before="72"/>
                          <w:ind w:left="135" w:right="0"/>
                          <w:jc w:val="left"/>
                          <w:rPr>
                            <w:rFonts w:ascii="宋体" w:hAnsi="宋体" w:cs="宋体" w:eastAsia="宋体"/>
                            <w:sz w:val="20"/>
                            <w:szCs w:val="20"/>
                          </w:rPr>
                        </w:pPr>
                        <w:r>
                          <w:rPr>
                            <w:rFonts w:ascii="宋体" w:hAnsi="宋体" w:cs="宋体" w:eastAsia="宋体"/>
                            <w:color w:val="3F3F42"/>
                            <w:w w:val="106"/>
                            <w:sz w:val="20"/>
                            <w:szCs w:val="20"/>
                          </w:rPr>
                          <w:t>新教师职业适应性提升培训</w:t>
                        </w:r>
                        <w:r>
                          <w:rPr>
                            <w:rFonts w:ascii="宋体" w:hAnsi="宋体" w:cs="宋体" w:eastAsia="宋体"/>
                            <w:color w:val="3F3F42"/>
                            <w:spacing w:val="-74"/>
                            <w:sz w:val="20"/>
                            <w:szCs w:val="20"/>
                          </w:rPr>
                          <w:t> </w:t>
                        </w:r>
                        <w:r>
                          <w:rPr>
                            <w:rFonts w:ascii="宋体" w:hAnsi="宋体" w:cs="宋体" w:eastAsia="宋体"/>
                            <w:color w:val="676767"/>
                            <w:spacing w:val="-22"/>
                            <w:w w:val="119"/>
                            <w:sz w:val="20"/>
                            <w:szCs w:val="20"/>
                          </w:rPr>
                          <w:t>一</w:t>
                        </w:r>
                        <w:r>
                          <w:rPr>
                            <w:rFonts w:ascii="宋体" w:hAnsi="宋体" w:cs="宋体" w:eastAsia="宋体"/>
                            <w:color w:val="676767"/>
                            <w:spacing w:val="-16"/>
                            <w:w w:val="123"/>
                            <w:sz w:val="20"/>
                            <w:szCs w:val="20"/>
                          </w:rPr>
                          <w:t>一</w:t>
                        </w:r>
                        <w:r>
                          <w:rPr>
                            <w:rFonts w:ascii="宋体" w:hAnsi="宋体" w:cs="宋体" w:eastAsia="宋体"/>
                            <w:color w:val="3F3F42"/>
                            <w:w w:val="105"/>
                            <w:sz w:val="20"/>
                            <w:szCs w:val="20"/>
                          </w:rPr>
                          <w:t>角色定位与</w:t>
                        </w:r>
                        <w:r>
                          <w:rPr>
                            <w:rFonts w:ascii="宋体" w:hAnsi="宋体" w:cs="宋体" w:eastAsia="宋体"/>
                            <w:sz w:val="20"/>
                            <w:szCs w:val="20"/>
                          </w:rPr>
                        </w:r>
                      </w:p>
                      <w:p>
                        <w:pPr>
                          <w:pStyle w:val="TableParagraph"/>
                          <w:spacing w:line="240" w:lineRule="auto" w:before="148"/>
                          <w:ind w:left="135" w:right="0"/>
                          <w:jc w:val="left"/>
                          <w:rPr>
                            <w:rFonts w:ascii="宋体" w:hAnsi="宋体" w:cs="宋体" w:eastAsia="宋体"/>
                            <w:sz w:val="20"/>
                            <w:szCs w:val="20"/>
                          </w:rPr>
                        </w:pPr>
                        <w:r>
                          <w:rPr>
                            <w:rFonts w:ascii="宋体" w:hAnsi="宋体" w:cs="宋体" w:eastAsia="宋体"/>
                            <w:color w:val="3F3F42"/>
                            <w:w w:val="96"/>
                            <w:sz w:val="20"/>
                            <w:szCs w:val="20"/>
                          </w:rPr>
                          <w:t>职业修养（张慕潭</w:t>
                        </w:r>
                        <w:r>
                          <w:rPr>
                            <w:rFonts w:ascii="宋体" w:hAnsi="宋体" w:cs="宋体" w:eastAsia="宋体"/>
                            <w:color w:val="3F3F42"/>
                            <w:spacing w:val="-60"/>
                            <w:sz w:val="20"/>
                            <w:szCs w:val="20"/>
                          </w:rPr>
                          <w:t> </w:t>
                        </w:r>
                        <w:r>
                          <w:rPr>
                            <w:rFonts w:ascii="宋体" w:hAnsi="宋体" w:cs="宋体" w:eastAsia="宋体"/>
                            <w:color w:val="3F3F42"/>
                            <w:spacing w:val="-68"/>
                            <w:w w:val="131"/>
                            <w:sz w:val="20"/>
                            <w:szCs w:val="20"/>
                          </w:rPr>
                          <w:t>、</w:t>
                        </w:r>
                        <w:r>
                          <w:rPr>
                            <w:rFonts w:ascii="宋体" w:hAnsi="宋体" w:cs="宋体" w:eastAsia="宋体"/>
                            <w:color w:val="3F3F42"/>
                            <w:w w:val="103"/>
                            <w:sz w:val="20"/>
                            <w:szCs w:val="20"/>
                          </w:rPr>
                          <w:t>顾沛</w:t>
                        </w:r>
                        <w:r>
                          <w:rPr>
                            <w:rFonts w:ascii="宋体" w:hAnsi="宋体" w:cs="宋体" w:eastAsia="宋体"/>
                            <w:color w:val="3F3F42"/>
                            <w:spacing w:val="-80"/>
                            <w:sz w:val="20"/>
                            <w:szCs w:val="20"/>
                          </w:rPr>
                          <w:t> </w:t>
                        </w:r>
                        <w:r>
                          <w:rPr>
                            <w:rFonts w:ascii="宋体" w:hAnsi="宋体" w:cs="宋体" w:eastAsia="宋体"/>
                            <w:color w:val="3F3F42"/>
                            <w:spacing w:val="-75"/>
                            <w:w w:val="131"/>
                            <w:sz w:val="20"/>
                            <w:szCs w:val="20"/>
                          </w:rPr>
                          <w:t>、</w:t>
                        </w:r>
                        <w:r>
                          <w:rPr>
                            <w:rFonts w:ascii="宋体" w:hAnsi="宋体" w:cs="宋体" w:eastAsia="宋体"/>
                            <w:color w:val="3F3F42"/>
                            <w:w w:val="105"/>
                            <w:sz w:val="20"/>
                            <w:szCs w:val="20"/>
                          </w:rPr>
                          <w:t>刘平</w:t>
                        </w:r>
                        <w:r>
                          <w:rPr>
                            <w:rFonts w:ascii="宋体" w:hAnsi="宋体" w:cs="宋体" w:eastAsia="宋体"/>
                            <w:color w:val="3F3F42"/>
                            <w:spacing w:val="3"/>
                            <w:w w:val="105"/>
                            <w:sz w:val="20"/>
                            <w:szCs w:val="20"/>
                          </w:rPr>
                          <w:t>青</w:t>
                        </w:r>
                        <w:r>
                          <w:rPr>
                            <w:rFonts w:ascii="宋体" w:hAnsi="宋体" w:cs="宋体" w:eastAsia="宋体"/>
                            <w:color w:val="3F3F42"/>
                            <w:w w:val="36"/>
                            <w:sz w:val="20"/>
                            <w:szCs w:val="20"/>
                          </w:rPr>
                          <w:t>）</w:t>
                        </w:r>
                        <w:r>
                          <w:rPr>
                            <w:rFonts w:ascii="宋体" w:hAnsi="宋体" w:cs="宋体" w:eastAsia="宋体"/>
                            <w:sz w:val="20"/>
                            <w:szCs w:val="20"/>
                          </w:rPr>
                        </w:r>
                      </w:p>
                    </w:tc>
                  </w:tr>
                  <w:tr>
                    <w:trPr>
                      <w:trHeight w:val="652" w:hRule="exact"/>
                    </w:trPr>
                    <w:tc>
                      <w:tcPr>
                        <w:tcW w:w="810" w:type="dxa"/>
                        <w:gridSpan w:val="2"/>
                        <w:tcBorders>
                          <w:top w:val="single" w:sz="6" w:space="0" w:color="444444"/>
                          <w:left w:val="single" w:sz="13" w:space="0" w:color="282828"/>
                          <w:bottom w:val="single" w:sz="3" w:space="0" w:color="0F0F0F"/>
                          <w:right w:val="single" w:sz="3" w:space="0" w:color="2F2F2F"/>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F31"/>
                            <w:w w:val="104"/>
                            <w:sz w:val="20"/>
                          </w:rPr>
                          <w:t>10925</w:t>
                        </w:r>
                        <w:r>
                          <w:rPr>
                            <w:rFonts w:ascii="Times New Roman"/>
                            <w:sz w:val="20"/>
                          </w:rPr>
                        </w:r>
                      </w:p>
                    </w:tc>
                    <w:tc>
                      <w:tcPr>
                        <w:tcW w:w="3481" w:type="dxa"/>
                        <w:gridSpan w:val="2"/>
                        <w:tcBorders>
                          <w:top w:val="single" w:sz="3" w:space="0" w:color="343434"/>
                          <w:left w:val="single" w:sz="3" w:space="0" w:color="2F2F2F"/>
                          <w:bottom w:val="single" w:sz="3" w:space="0" w:color="3F3F3F"/>
                          <w:right w:val="single" w:sz="6" w:space="0" w:color="383838"/>
                        </w:tcBorders>
                      </w:tcPr>
                      <w:p>
                        <w:pPr>
                          <w:pStyle w:val="TableParagraph"/>
                          <w:spacing w:line="290" w:lineRule="auto" w:before="11"/>
                          <w:ind w:left="138" w:right="73" w:hanging="8"/>
                          <w:jc w:val="left"/>
                          <w:rPr>
                            <w:rFonts w:ascii="宋体" w:hAnsi="宋体" w:cs="宋体" w:eastAsia="宋体"/>
                            <w:sz w:val="20"/>
                            <w:szCs w:val="20"/>
                          </w:rPr>
                        </w:pPr>
                        <w:r>
                          <w:rPr>
                            <w:rFonts w:ascii="宋体" w:hAnsi="宋体" w:cs="宋体" w:eastAsia="宋体"/>
                            <w:color w:val="2F2F31"/>
                            <w:spacing w:val="-53"/>
                            <w:w w:val="84"/>
                            <w:sz w:val="20"/>
                            <w:szCs w:val="20"/>
                          </w:rPr>
                          <w:t>＃</w:t>
                        </w:r>
                        <w:r>
                          <w:rPr>
                            <w:rFonts w:ascii="宋体" w:hAnsi="宋体" w:cs="宋体" w:eastAsia="宋体"/>
                            <w:color w:val="2F2F31"/>
                            <w:w w:val="104"/>
                            <w:sz w:val="20"/>
                            <w:szCs w:val="20"/>
                          </w:rPr>
                          <w:t>教师的角色定位</w:t>
                        </w:r>
                        <w:r>
                          <w:rPr>
                            <w:rFonts w:ascii="宋体" w:hAnsi="宋体" w:cs="宋体" w:eastAsia="宋体"/>
                            <w:color w:val="2F2F31"/>
                            <w:spacing w:val="-80"/>
                            <w:sz w:val="20"/>
                            <w:szCs w:val="20"/>
                          </w:rPr>
                          <w:t> </w:t>
                        </w:r>
                        <w:r>
                          <w:rPr>
                            <w:rFonts w:ascii="宋体" w:hAnsi="宋体" w:cs="宋体" w:eastAsia="宋体"/>
                            <w:color w:val="505052"/>
                            <w:w w:val="104"/>
                            <w:sz w:val="20"/>
                            <w:szCs w:val="20"/>
                          </w:rPr>
                          <w:t>与师</w:t>
                        </w:r>
                        <w:r>
                          <w:rPr>
                            <w:rFonts w:ascii="宋体" w:hAnsi="宋体" w:cs="宋体" w:eastAsia="宋体"/>
                            <w:color w:val="505052"/>
                            <w:spacing w:val="2"/>
                            <w:w w:val="104"/>
                            <w:sz w:val="20"/>
                            <w:szCs w:val="20"/>
                          </w:rPr>
                          <w:t>德</w:t>
                        </w:r>
                        <w:r>
                          <w:rPr>
                            <w:rFonts w:ascii="宋体" w:hAnsi="宋体" w:cs="宋体" w:eastAsia="宋体"/>
                            <w:color w:val="2F2F31"/>
                            <w:w w:val="106"/>
                            <w:sz w:val="20"/>
                            <w:szCs w:val="20"/>
                          </w:rPr>
                          <w:t>师风</w:t>
                        </w:r>
                        <w:r>
                          <w:rPr>
                            <w:rFonts w:ascii="宋体" w:hAnsi="宋体" w:cs="宋体" w:eastAsia="宋体"/>
                            <w:color w:val="2F2F31"/>
                            <w:spacing w:val="8"/>
                            <w:sz w:val="20"/>
                            <w:szCs w:val="20"/>
                          </w:rPr>
                          <w:t> </w:t>
                        </w:r>
                        <w:r>
                          <w:rPr>
                            <w:rFonts w:ascii="宋体" w:hAnsi="宋体" w:cs="宋体" w:eastAsia="宋体"/>
                            <w:color w:val="2F2F31"/>
                            <w:spacing w:val="10"/>
                            <w:w w:val="45"/>
                            <w:sz w:val="20"/>
                            <w:szCs w:val="20"/>
                          </w:rPr>
                          <w:t>（</w:t>
                        </w:r>
                        <w:r>
                          <w:rPr>
                            <w:rFonts w:ascii="宋体" w:hAnsi="宋体" w:cs="宋体" w:eastAsia="宋体"/>
                            <w:color w:val="2F2F31"/>
                            <w:w w:val="103"/>
                            <w:sz w:val="20"/>
                            <w:szCs w:val="20"/>
                          </w:rPr>
                          <w:t>鲍善</w:t>
                        </w:r>
                        <w:r>
                          <w:rPr>
                            <w:rFonts w:ascii="宋体" w:hAnsi="宋体" w:cs="宋体" w:eastAsia="宋体"/>
                            <w:color w:val="2F2F31"/>
                            <w:w w:val="103"/>
                            <w:sz w:val="20"/>
                            <w:szCs w:val="20"/>
                          </w:rPr>
                          <w:t> </w:t>
                        </w:r>
                        <w:r>
                          <w:rPr>
                            <w:rFonts w:ascii="宋体" w:hAnsi="宋体" w:cs="宋体" w:eastAsia="宋体"/>
                            <w:color w:val="3F3F42"/>
                            <w:w w:val="81"/>
                            <w:sz w:val="20"/>
                            <w:szCs w:val="20"/>
                          </w:rPr>
                          <w:t>冰）</w:t>
                        </w:r>
                        <w:r>
                          <w:rPr>
                            <w:rFonts w:ascii="宋体" w:hAnsi="宋体" w:cs="宋体" w:eastAsia="宋体"/>
                            <w:sz w:val="20"/>
                            <w:szCs w:val="20"/>
                          </w:rPr>
                        </w:r>
                      </w:p>
                    </w:tc>
                    <w:tc>
                      <w:tcPr>
                        <w:tcW w:w="749" w:type="dxa"/>
                        <w:tcBorders>
                          <w:top w:val="single" w:sz="3" w:space="0" w:color="343434"/>
                          <w:left w:val="single" w:sz="6" w:space="0" w:color="383838"/>
                          <w:bottom w:val="single" w:sz="3" w:space="0" w:color="3F3F3F"/>
                          <w:right w:val="single" w:sz="3" w:space="0" w:color="2F2F2F"/>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2F2F31"/>
                            <w:w w:val="101"/>
                            <w:sz w:val="20"/>
                          </w:rPr>
                          <w:t>109</w:t>
                        </w:r>
                        <w:r>
                          <w:rPr>
                            <w:rFonts w:ascii="Times New Roman"/>
                            <w:color w:val="2F2F31"/>
                            <w:spacing w:val="6"/>
                            <w:w w:val="101"/>
                            <w:sz w:val="20"/>
                          </w:rPr>
                          <w:t>4</w:t>
                        </w:r>
                        <w:r>
                          <w:rPr>
                            <w:rFonts w:ascii="Times New Roman"/>
                            <w:color w:val="151515"/>
                            <w:w w:val="122"/>
                            <w:sz w:val="20"/>
                          </w:rPr>
                          <w:t>1</w:t>
                        </w:r>
                        <w:r>
                          <w:rPr>
                            <w:rFonts w:ascii="Times New Roman"/>
                            <w:sz w:val="20"/>
                          </w:rPr>
                        </w:r>
                      </w:p>
                    </w:tc>
                    <w:tc>
                      <w:tcPr>
                        <w:tcW w:w="4318" w:type="dxa"/>
                        <w:tcBorders>
                          <w:top w:val="single" w:sz="3" w:space="0" w:color="343434"/>
                          <w:left w:val="single" w:sz="3" w:space="0" w:color="2F2F2F"/>
                          <w:bottom w:val="single" w:sz="3" w:space="0" w:color="383838"/>
                          <w:right w:val="single" w:sz="6" w:space="0" w:color="28282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27" w:right="0"/>
                          <w:jc w:val="left"/>
                          <w:rPr>
                            <w:rFonts w:ascii="宋体" w:hAnsi="宋体" w:cs="宋体" w:eastAsia="宋体"/>
                            <w:sz w:val="20"/>
                            <w:szCs w:val="20"/>
                          </w:rPr>
                        </w:pPr>
                        <w:r>
                          <w:rPr>
                            <w:rFonts w:ascii="宋体" w:hAnsi="宋体" w:cs="宋体" w:eastAsia="宋体"/>
                            <w:color w:val="2F2F31"/>
                            <w:spacing w:val="-60"/>
                            <w:w w:val="84"/>
                            <w:sz w:val="20"/>
                            <w:szCs w:val="20"/>
                          </w:rPr>
                          <w:t>＃</w:t>
                        </w:r>
                        <w:r>
                          <w:rPr>
                            <w:rFonts w:ascii="宋体" w:hAnsi="宋体" w:cs="宋体" w:eastAsia="宋体"/>
                            <w:color w:val="2F2F31"/>
                            <w:w w:val="105"/>
                            <w:sz w:val="20"/>
                            <w:szCs w:val="20"/>
                          </w:rPr>
                          <w:t>高校教师</w:t>
                        </w:r>
                        <w:r>
                          <w:rPr>
                            <w:rFonts w:ascii="宋体" w:hAnsi="宋体" w:cs="宋体" w:eastAsia="宋体"/>
                            <w:color w:val="2F2F31"/>
                            <w:spacing w:val="-6"/>
                            <w:w w:val="105"/>
                            <w:sz w:val="20"/>
                            <w:szCs w:val="20"/>
                          </w:rPr>
                          <w:t>社</w:t>
                        </w:r>
                        <w:r>
                          <w:rPr>
                            <w:rFonts w:ascii="宋体" w:hAnsi="宋体" w:cs="宋体" w:eastAsia="宋体"/>
                            <w:color w:val="505052"/>
                            <w:w w:val="103"/>
                            <w:sz w:val="20"/>
                            <w:szCs w:val="20"/>
                          </w:rPr>
                          <w:t>会责任</w:t>
                        </w:r>
                        <w:r>
                          <w:rPr>
                            <w:rFonts w:ascii="宋体" w:hAnsi="宋体" w:cs="宋体" w:eastAsia="宋体"/>
                            <w:color w:val="505052"/>
                            <w:spacing w:val="11"/>
                            <w:w w:val="103"/>
                            <w:sz w:val="20"/>
                            <w:szCs w:val="20"/>
                          </w:rPr>
                          <w:t>与</w:t>
                        </w:r>
                        <w:r>
                          <w:rPr>
                            <w:rFonts w:ascii="宋体" w:hAnsi="宋体" w:cs="宋体" w:eastAsia="宋体"/>
                            <w:color w:val="2F2F31"/>
                            <w:w w:val="104"/>
                            <w:sz w:val="20"/>
                            <w:szCs w:val="20"/>
                          </w:rPr>
                          <w:t>担当</w:t>
                        </w:r>
                        <w:r>
                          <w:rPr>
                            <w:rFonts w:ascii="宋体" w:hAnsi="宋体" w:cs="宋体" w:eastAsia="宋体"/>
                            <w:color w:val="2F2F31"/>
                            <w:spacing w:val="9"/>
                            <w:sz w:val="20"/>
                            <w:szCs w:val="20"/>
                          </w:rPr>
                          <w:t> </w:t>
                        </w:r>
                        <w:r>
                          <w:rPr>
                            <w:rFonts w:ascii="宋体" w:hAnsi="宋体" w:cs="宋体" w:eastAsia="宋体"/>
                            <w:color w:val="505052"/>
                            <w:spacing w:val="13"/>
                            <w:w w:val="40"/>
                            <w:sz w:val="20"/>
                            <w:szCs w:val="20"/>
                          </w:rPr>
                          <w:t>（</w:t>
                        </w:r>
                        <w:r>
                          <w:rPr>
                            <w:rFonts w:ascii="宋体" w:hAnsi="宋体" w:cs="宋体" w:eastAsia="宋体"/>
                            <w:color w:val="505052"/>
                            <w:spacing w:val="-8"/>
                            <w:w w:val="112"/>
                            <w:sz w:val="20"/>
                            <w:szCs w:val="20"/>
                          </w:rPr>
                          <w:t>姚</w:t>
                        </w:r>
                        <w:r>
                          <w:rPr>
                            <w:rFonts w:ascii="宋体" w:hAnsi="宋体" w:cs="宋体" w:eastAsia="宋体"/>
                            <w:color w:val="2F2F31"/>
                            <w:w w:val="88"/>
                            <w:sz w:val="20"/>
                            <w:szCs w:val="20"/>
                          </w:rPr>
                          <w:t>小玲〉</w:t>
                        </w:r>
                        <w:r>
                          <w:rPr>
                            <w:rFonts w:ascii="宋体" w:hAnsi="宋体" w:cs="宋体" w:eastAsia="宋体"/>
                            <w:sz w:val="20"/>
                            <w:szCs w:val="20"/>
                          </w:rPr>
                        </w:r>
                      </w:p>
                    </w:tc>
                  </w:tr>
                  <w:tr>
                    <w:trPr>
                      <w:trHeight w:val="812" w:hRule="exact"/>
                    </w:trPr>
                    <w:tc>
                      <w:tcPr>
                        <w:tcW w:w="810" w:type="dxa"/>
                        <w:gridSpan w:val="2"/>
                        <w:tcBorders>
                          <w:top w:val="single" w:sz="3" w:space="0" w:color="0F0F0F"/>
                          <w:left w:val="single" w:sz="13" w:space="0" w:color="282828"/>
                          <w:bottom w:val="single" w:sz="6" w:space="0" w:color="4F4F4F"/>
                          <w:right w:val="single" w:sz="3" w:space="0" w:color="2F2F2F"/>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F31"/>
                            <w:spacing w:val="-22"/>
                            <w:w w:val="122"/>
                            <w:sz w:val="20"/>
                          </w:rPr>
                          <w:t>1</w:t>
                        </w:r>
                        <w:r>
                          <w:rPr>
                            <w:rFonts w:ascii="Times New Roman"/>
                            <w:color w:val="2F2F31"/>
                            <w:spacing w:val="-35"/>
                            <w:w w:val="135"/>
                            <w:sz w:val="20"/>
                          </w:rPr>
                          <w:t>1</w:t>
                        </w:r>
                        <w:r>
                          <w:rPr>
                            <w:rFonts w:ascii="Times New Roman"/>
                            <w:color w:val="505052"/>
                            <w:w w:val="101"/>
                            <w:sz w:val="20"/>
                          </w:rPr>
                          <w:t>5</w:t>
                        </w:r>
                        <w:r>
                          <w:rPr>
                            <w:rFonts w:ascii="Times New Roman"/>
                            <w:color w:val="505052"/>
                            <w:spacing w:val="14"/>
                            <w:w w:val="101"/>
                            <w:sz w:val="20"/>
                          </w:rPr>
                          <w:t>6</w:t>
                        </w:r>
                        <w:r>
                          <w:rPr>
                            <w:rFonts w:ascii="Times New Roman"/>
                            <w:color w:val="2F2F31"/>
                            <w:w w:val="135"/>
                            <w:sz w:val="20"/>
                          </w:rPr>
                          <w:t>1</w:t>
                        </w:r>
                        <w:r>
                          <w:rPr>
                            <w:rFonts w:ascii="Times New Roman"/>
                            <w:sz w:val="20"/>
                          </w:rPr>
                        </w:r>
                      </w:p>
                    </w:tc>
                    <w:tc>
                      <w:tcPr>
                        <w:tcW w:w="3481" w:type="dxa"/>
                        <w:gridSpan w:val="2"/>
                        <w:tcBorders>
                          <w:top w:val="single" w:sz="3" w:space="0" w:color="3F3F3F"/>
                          <w:left w:val="single" w:sz="3" w:space="0" w:color="2F2F2F"/>
                          <w:bottom w:val="single" w:sz="3" w:space="0" w:color="2F2F2F"/>
                          <w:right w:val="single" w:sz="6" w:space="0" w:color="232323"/>
                        </w:tcBorders>
                      </w:tcPr>
                      <w:p>
                        <w:pPr>
                          <w:pStyle w:val="TableParagraph"/>
                          <w:spacing w:line="290" w:lineRule="auto" w:before="87"/>
                          <w:ind w:left="138" w:right="65" w:hanging="8"/>
                          <w:jc w:val="left"/>
                          <w:rPr>
                            <w:rFonts w:ascii="宋体" w:hAnsi="宋体" w:cs="宋体" w:eastAsia="宋体"/>
                            <w:sz w:val="20"/>
                            <w:szCs w:val="20"/>
                          </w:rPr>
                        </w:pPr>
                        <w:r>
                          <w:rPr>
                            <w:rFonts w:ascii="宋体" w:hAnsi="宋体" w:cs="宋体" w:eastAsia="宋体"/>
                            <w:color w:val="3F3F42"/>
                            <w:spacing w:val="-53"/>
                            <w:w w:val="84"/>
                            <w:sz w:val="20"/>
                            <w:szCs w:val="20"/>
                          </w:rPr>
                          <w:t>＃</w:t>
                        </w:r>
                        <w:r>
                          <w:rPr>
                            <w:rFonts w:ascii="宋体" w:hAnsi="宋体" w:cs="宋体" w:eastAsia="宋体"/>
                            <w:color w:val="3F3F42"/>
                            <w:w w:val="104"/>
                            <w:sz w:val="20"/>
                            <w:szCs w:val="20"/>
                          </w:rPr>
                          <w:t>做幸福而</w:t>
                        </w:r>
                        <w:r>
                          <w:rPr>
                            <w:rFonts w:ascii="宋体" w:hAnsi="宋体" w:cs="宋体" w:eastAsia="宋体"/>
                            <w:color w:val="3F3F42"/>
                            <w:spacing w:val="4"/>
                            <w:w w:val="104"/>
                            <w:sz w:val="20"/>
                            <w:szCs w:val="20"/>
                          </w:rPr>
                          <w:t>自</w:t>
                        </w:r>
                        <w:r>
                          <w:rPr>
                            <w:rFonts w:ascii="宋体" w:hAnsi="宋体" w:cs="宋体" w:eastAsia="宋体"/>
                            <w:color w:val="3F3F42"/>
                            <w:w w:val="105"/>
                            <w:sz w:val="20"/>
                            <w:szCs w:val="20"/>
                          </w:rPr>
                          <w:t>信的</w:t>
                        </w:r>
                        <w:r>
                          <w:rPr>
                            <w:rFonts w:ascii="宋体" w:hAnsi="宋体" w:cs="宋体" w:eastAsia="宋体"/>
                            <w:color w:val="3F3F42"/>
                            <w:spacing w:val="-9"/>
                            <w:sz w:val="20"/>
                            <w:szCs w:val="20"/>
                          </w:rPr>
                          <w:t> </w:t>
                        </w:r>
                        <w:r>
                          <w:rPr>
                            <w:rFonts w:ascii="宋体" w:hAnsi="宋体" w:cs="宋体" w:eastAsia="宋体"/>
                            <w:color w:val="3F3F42"/>
                            <w:w w:val="84"/>
                            <w:sz w:val="20"/>
                            <w:szCs w:val="20"/>
                          </w:rPr>
                          <w:t>“四有”</w:t>
                        </w:r>
                        <w:r>
                          <w:rPr>
                            <w:rFonts w:ascii="宋体" w:hAnsi="宋体" w:cs="宋体" w:eastAsia="宋体"/>
                            <w:color w:val="3F3F42"/>
                            <w:spacing w:val="-24"/>
                            <w:sz w:val="20"/>
                            <w:szCs w:val="20"/>
                          </w:rPr>
                          <w:t> </w:t>
                        </w:r>
                        <w:r>
                          <w:rPr>
                            <w:rFonts w:ascii="宋体" w:hAnsi="宋体" w:cs="宋体" w:eastAsia="宋体"/>
                            <w:color w:val="3F3F42"/>
                            <w:w w:val="108"/>
                            <w:sz w:val="20"/>
                            <w:szCs w:val="20"/>
                          </w:rPr>
                          <w:t>教师</w:t>
                        </w:r>
                        <w:r>
                          <w:rPr>
                            <w:rFonts w:ascii="宋体" w:hAnsi="宋体" w:cs="宋体" w:eastAsia="宋体"/>
                            <w:color w:val="3F3F42"/>
                            <w:spacing w:val="8"/>
                            <w:sz w:val="20"/>
                            <w:szCs w:val="20"/>
                          </w:rPr>
                          <w:t> </w:t>
                        </w:r>
                        <w:r>
                          <w:rPr>
                            <w:rFonts w:ascii="宋体" w:hAnsi="宋体" w:cs="宋体" w:eastAsia="宋体"/>
                            <w:color w:val="3F3F42"/>
                            <w:w w:val="78"/>
                            <w:sz w:val="20"/>
                            <w:szCs w:val="20"/>
                          </w:rPr>
                          <w:t>（寇</w:t>
                        </w:r>
                        <w:r>
                          <w:rPr>
                            <w:rFonts w:ascii="宋体" w:hAnsi="宋体" w:cs="宋体" w:eastAsia="宋体"/>
                            <w:color w:val="3F3F42"/>
                            <w:w w:val="78"/>
                            <w:sz w:val="20"/>
                            <w:szCs w:val="20"/>
                          </w:rPr>
                          <w:t> </w:t>
                        </w:r>
                        <w:r>
                          <w:rPr>
                            <w:rFonts w:ascii="宋体" w:hAnsi="宋体" w:cs="宋体" w:eastAsia="宋体"/>
                            <w:color w:val="505052"/>
                            <w:w w:val="79"/>
                            <w:sz w:val="20"/>
                            <w:szCs w:val="20"/>
                          </w:rPr>
                          <w:t>或〉</w:t>
                        </w:r>
                        <w:r>
                          <w:rPr>
                            <w:rFonts w:ascii="宋体" w:hAnsi="宋体" w:cs="宋体" w:eastAsia="宋体"/>
                            <w:sz w:val="20"/>
                            <w:szCs w:val="20"/>
                          </w:rPr>
                        </w:r>
                      </w:p>
                    </w:tc>
                    <w:tc>
                      <w:tcPr>
                        <w:tcW w:w="749" w:type="dxa"/>
                        <w:tcBorders>
                          <w:top w:val="single" w:sz="3" w:space="0" w:color="3F3F3F"/>
                          <w:left w:val="single" w:sz="6" w:space="0" w:color="232323"/>
                          <w:bottom w:val="single" w:sz="3" w:space="0" w:color="181818"/>
                          <w:right w:val="single" w:sz="6" w:space="0" w:color="343434"/>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2F2F31"/>
                            <w:w w:val="102"/>
                            <w:sz w:val="20"/>
                          </w:rPr>
                          <w:t>11</w:t>
                        </w:r>
                        <w:r>
                          <w:rPr>
                            <w:rFonts w:ascii="Times New Roman"/>
                            <w:color w:val="2F2F31"/>
                            <w:spacing w:val="-18"/>
                            <w:w w:val="102"/>
                            <w:sz w:val="20"/>
                          </w:rPr>
                          <w:t>5</w:t>
                        </w:r>
                        <w:r>
                          <w:rPr>
                            <w:rFonts w:ascii="Times New Roman"/>
                            <w:color w:val="505052"/>
                            <w:w w:val="107"/>
                            <w:sz w:val="20"/>
                          </w:rPr>
                          <w:t>65</w:t>
                        </w:r>
                        <w:r>
                          <w:rPr>
                            <w:rFonts w:ascii="Times New Roman"/>
                            <w:sz w:val="20"/>
                          </w:rPr>
                        </w:r>
                      </w:p>
                    </w:tc>
                    <w:tc>
                      <w:tcPr>
                        <w:tcW w:w="4318" w:type="dxa"/>
                        <w:tcBorders>
                          <w:top w:val="single" w:sz="3" w:space="0" w:color="383838"/>
                          <w:left w:val="single" w:sz="6" w:space="0" w:color="343434"/>
                          <w:bottom w:val="single" w:sz="3" w:space="0" w:color="181818"/>
                          <w:right w:val="single" w:sz="6" w:space="0" w:color="282828"/>
                        </w:tcBorders>
                      </w:tcPr>
                      <w:p>
                        <w:pPr>
                          <w:pStyle w:val="TableParagraph"/>
                          <w:spacing w:line="240" w:lineRule="auto" w:before="79"/>
                          <w:ind w:left="131" w:right="0" w:hanging="8"/>
                          <w:jc w:val="left"/>
                          <w:rPr>
                            <w:rFonts w:ascii="宋体" w:hAnsi="宋体" w:cs="宋体" w:eastAsia="宋体"/>
                            <w:sz w:val="20"/>
                            <w:szCs w:val="20"/>
                          </w:rPr>
                        </w:pPr>
                        <w:r>
                          <w:rPr>
                            <w:rFonts w:ascii="宋体" w:hAnsi="宋体" w:cs="宋体" w:eastAsia="宋体"/>
                            <w:color w:val="3F3F42"/>
                            <w:spacing w:val="-48"/>
                            <w:w w:val="78"/>
                            <w:sz w:val="20"/>
                            <w:szCs w:val="20"/>
                          </w:rPr>
                          <w:t>＃</w:t>
                        </w:r>
                        <w:r>
                          <w:rPr>
                            <w:rFonts w:ascii="宋体" w:hAnsi="宋体" w:cs="宋体" w:eastAsia="宋体"/>
                            <w:color w:val="3F3F42"/>
                            <w:w w:val="103"/>
                            <w:sz w:val="20"/>
                            <w:szCs w:val="20"/>
                          </w:rPr>
                          <w:t>深刻领会习近平教育重要论述</w:t>
                        </w:r>
                        <w:r>
                          <w:rPr>
                            <w:rFonts w:ascii="宋体" w:hAnsi="宋体" w:cs="宋体" w:eastAsia="宋体"/>
                            <w:color w:val="3F3F42"/>
                            <w:spacing w:val="-42"/>
                            <w:sz w:val="20"/>
                            <w:szCs w:val="20"/>
                          </w:rPr>
                          <w:t> </w:t>
                        </w:r>
                        <w:r>
                          <w:rPr>
                            <w:rFonts w:ascii="宋体" w:hAnsi="宋体" w:cs="宋体" w:eastAsia="宋体"/>
                            <w:color w:val="3F3F42"/>
                            <w:spacing w:val="-78"/>
                            <w:w w:val="136"/>
                            <w:sz w:val="20"/>
                            <w:szCs w:val="20"/>
                          </w:rPr>
                          <w:t>，</w:t>
                        </w:r>
                        <w:r>
                          <w:rPr>
                            <w:rFonts w:ascii="宋体" w:hAnsi="宋体" w:cs="宋体" w:eastAsia="宋体"/>
                            <w:color w:val="3F3F42"/>
                            <w:w w:val="103"/>
                            <w:sz w:val="20"/>
                            <w:szCs w:val="20"/>
                          </w:rPr>
                          <w:t>全面加强新</w:t>
                        </w:r>
                        <w:r>
                          <w:rPr>
                            <w:rFonts w:ascii="宋体" w:hAnsi="宋体" w:cs="宋体" w:eastAsia="宋体"/>
                            <w:sz w:val="20"/>
                            <w:szCs w:val="20"/>
                          </w:rPr>
                        </w:r>
                      </w:p>
                      <w:p>
                        <w:pPr>
                          <w:pStyle w:val="TableParagraph"/>
                          <w:spacing w:line="240" w:lineRule="auto" w:before="141"/>
                          <w:ind w:left="131" w:right="0"/>
                          <w:jc w:val="left"/>
                          <w:rPr>
                            <w:rFonts w:ascii="宋体" w:hAnsi="宋体" w:cs="宋体" w:eastAsia="宋体"/>
                            <w:sz w:val="20"/>
                            <w:szCs w:val="20"/>
                          </w:rPr>
                        </w:pPr>
                        <w:r>
                          <w:rPr>
                            <w:rFonts w:ascii="宋体" w:hAnsi="宋体" w:cs="宋体" w:eastAsia="宋体"/>
                            <w:color w:val="3F3F42"/>
                            <w:w w:val="104"/>
                            <w:sz w:val="20"/>
                            <w:szCs w:val="20"/>
                          </w:rPr>
                          <w:t>时代高校师德</w:t>
                        </w:r>
                        <w:r>
                          <w:rPr>
                            <w:rFonts w:ascii="宋体" w:hAnsi="宋体" w:cs="宋体" w:eastAsia="宋体"/>
                            <w:color w:val="3F3F42"/>
                            <w:spacing w:val="-2"/>
                            <w:w w:val="104"/>
                            <w:sz w:val="20"/>
                            <w:szCs w:val="20"/>
                          </w:rPr>
                          <w:t>师</w:t>
                        </w:r>
                        <w:r>
                          <w:rPr>
                            <w:rFonts w:ascii="宋体" w:hAnsi="宋体" w:cs="宋体" w:eastAsia="宋体"/>
                            <w:color w:val="3F3F42"/>
                            <w:w w:val="104"/>
                            <w:sz w:val="20"/>
                            <w:szCs w:val="20"/>
                          </w:rPr>
                          <w:t>风建设</w:t>
                        </w:r>
                        <w:r>
                          <w:rPr>
                            <w:rFonts w:ascii="宋体" w:hAnsi="宋体" w:cs="宋体" w:eastAsia="宋体"/>
                            <w:color w:val="3F3F42"/>
                            <w:spacing w:val="10"/>
                            <w:sz w:val="20"/>
                            <w:szCs w:val="20"/>
                          </w:rPr>
                          <w:t> </w:t>
                        </w:r>
                        <w:r>
                          <w:rPr>
                            <w:rFonts w:ascii="宋体" w:hAnsi="宋体" w:cs="宋体" w:eastAsia="宋体"/>
                            <w:color w:val="3F3F42"/>
                            <w:w w:val="83"/>
                            <w:sz w:val="20"/>
                            <w:szCs w:val="20"/>
                          </w:rPr>
                          <w:t>（徐永利〉</w:t>
                        </w:r>
                        <w:r>
                          <w:rPr>
                            <w:rFonts w:ascii="宋体" w:hAnsi="宋体" w:cs="宋体" w:eastAsia="宋体"/>
                            <w:sz w:val="20"/>
                            <w:szCs w:val="20"/>
                          </w:rPr>
                        </w:r>
                      </w:p>
                    </w:tc>
                  </w:tr>
                  <w:tr>
                    <w:trPr>
                      <w:trHeight w:val="945" w:hRule="exact"/>
                    </w:trPr>
                    <w:tc>
                      <w:tcPr>
                        <w:tcW w:w="9358" w:type="dxa"/>
                        <w:gridSpan w:val="6"/>
                        <w:tcBorders>
                          <w:top w:val="single" w:sz="6" w:space="0" w:color="4F4F4F"/>
                          <w:left w:val="single" w:sz="13" w:space="0" w:color="282828"/>
                          <w:bottom w:val="single" w:sz="3" w:space="0" w:color="0C0C0C"/>
                          <w:right w:val="single" w:sz="6" w:space="0" w:color="282828"/>
                        </w:tcBorders>
                      </w:tcPr>
                      <w:p>
                        <w:pPr>
                          <w:pStyle w:val="TableParagraph"/>
                          <w:spacing w:line="261" w:lineRule="exact"/>
                          <w:ind w:left="-1" w:right="92"/>
                          <w:jc w:val="center"/>
                          <w:rPr>
                            <w:rFonts w:ascii="Times New Roman" w:hAnsi="Times New Roman" w:cs="Times New Roman" w:eastAsia="Times New Roman"/>
                            <w:sz w:val="20"/>
                            <w:szCs w:val="20"/>
                          </w:rPr>
                        </w:pPr>
                        <w:r>
                          <w:rPr>
                            <w:rFonts w:ascii="宋体" w:hAnsi="宋体" w:cs="宋体" w:eastAsia="宋体"/>
                            <w:color w:val="3F3F42"/>
                            <w:w w:val="103"/>
                            <w:sz w:val="20"/>
                            <w:szCs w:val="20"/>
                          </w:rPr>
                          <w:t>恩政课程与课程思政</w:t>
                        </w:r>
                        <w:r>
                          <w:rPr>
                            <w:rFonts w:ascii="宋体" w:hAnsi="宋体" w:cs="宋体" w:eastAsia="宋体"/>
                            <w:color w:val="3F3F42"/>
                            <w:spacing w:val="33"/>
                            <w:sz w:val="20"/>
                            <w:szCs w:val="20"/>
                          </w:rPr>
                          <w:t> </w:t>
                        </w:r>
                        <w:r>
                          <w:rPr>
                            <w:rFonts w:ascii="宋体" w:hAnsi="宋体" w:cs="宋体" w:eastAsia="宋体"/>
                            <w:color w:val="3F3F42"/>
                            <w:w w:val="40"/>
                            <w:sz w:val="20"/>
                            <w:szCs w:val="20"/>
                          </w:rPr>
                          <w:t>（</w:t>
                        </w:r>
                        <w:r>
                          <w:rPr>
                            <w:rFonts w:ascii="宋体" w:hAnsi="宋体" w:cs="宋体" w:eastAsia="宋体"/>
                            <w:color w:val="3F3F42"/>
                            <w:spacing w:val="-80"/>
                            <w:sz w:val="20"/>
                            <w:szCs w:val="20"/>
                          </w:rPr>
                          <w:t> </w:t>
                        </w:r>
                        <w:r>
                          <w:rPr>
                            <w:rFonts w:ascii="Times New Roman" w:hAnsi="Times New Roman" w:cs="Times New Roman" w:eastAsia="Times New Roman"/>
                            <w:color w:val="3F3F42"/>
                            <w:w w:val="117"/>
                            <w:sz w:val="20"/>
                            <w:szCs w:val="20"/>
                          </w:rPr>
                          <w:t>25)</w:t>
                        </w:r>
                        <w:r>
                          <w:rPr>
                            <w:rFonts w:ascii="Times New Roman" w:hAnsi="Times New Roman" w:cs="Times New Roman" w:eastAsia="Times New Roman"/>
                            <w:sz w:val="20"/>
                            <w:szCs w:val="20"/>
                          </w:rPr>
                        </w:r>
                      </w:p>
                      <w:p>
                        <w:pPr>
                          <w:pStyle w:val="TableParagraph"/>
                          <w:spacing w:line="297" w:lineRule="auto" w:before="47"/>
                          <w:ind w:left="93" w:right="-4" w:firstLine="424"/>
                          <w:jc w:val="left"/>
                          <w:rPr>
                            <w:rFonts w:ascii="宋体" w:hAnsi="宋体" w:cs="宋体" w:eastAsia="宋体"/>
                            <w:sz w:val="20"/>
                            <w:szCs w:val="20"/>
                          </w:rPr>
                        </w:pPr>
                        <w:r>
                          <w:rPr>
                            <w:rFonts w:ascii="宋体" w:hAnsi="宋体" w:cs="宋体" w:eastAsia="宋体"/>
                            <w:color w:val="3F3F42"/>
                            <w:w w:val="104"/>
                            <w:sz w:val="20"/>
                            <w:szCs w:val="20"/>
                          </w:rPr>
                          <w:t>本部分包</w:t>
                        </w:r>
                        <w:r>
                          <w:rPr>
                            <w:rFonts w:ascii="宋体" w:hAnsi="宋体" w:cs="宋体" w:eastAsia="宋体"/>
                            <w:color w:val="3F3F42"/>
                            <w:spacing w:val="11"/>
                            <w:w w:val="104"/>
                            <w:sz w:val="20"/>
                            <w:szCs w:val="20"/>
                          </w:rPr>
                          <w:t>括</w:t>
                        </w:r>
                        <w:r>
                          <w:rPr>
                            <w:rFonts w:ascii="宋体" w:hAnsi="宋体" w:cs="宋体" w:eastAsia="宋体"/>
                            <w:color w:val="676767"/>
                            <w:spacing w:val="-20"/>
                            <w:w w:val="107"/>
                            <w:sz w:val="20"/>
                            <w:szCs w:val="20"/>
                          </w:rPr>
                          <w:t>高</w:t>
                        </w:r>
                        <w:r>
                          <w:rPr>
                            <w:rFonts w:ascii="宋体" w:hAnsi="宋体" w:cs="宋体" w:eastAsia="宋体"/>
                            <w:color w:val="3F3F42"/>
                            <w:w w:val="103"/>
                            <w:sz w:val="20"/>
                            <w:szCs w:val="20"/>
                          </w:rPr>
                          <w:t>校思政课教学模式改革</w:t>
                        </w:r>
                        <w:r>
                          <w:rPr>
                            <w:rFonts w:ascii="宋体" w:hAnsi="宋体" w:cs="宋体" w:eastAsia="宋体"/>
                            <w:color w:val="3F3F42"/>
                            <w:spacing w:val="-51"/>
                            <w:sz w:val="20"/>
                            <w:szCs w:val="20"/>
                          </w:rPr>
                          <w:t> </w:t>
                        </w:r>
                        <w:r>
                          <w:rPr>
                            <w:rFonts w:ascii="宋体" w:hAnsi="宋体" w:cs="宋体" w:eastAsia="宋体"/>
                            <w:color w:val="3F3F42"/>
                            <w:spacing w:val="-82"/>
                            <w:w w:val="131"/>
                            <w:sz w:val="20"/>
                            <w:szCs w:val="20"/>
                          </w:rPr>
                          <w:t>、</w:t>
                        </w:r>
                        <w:r>
                          <w:rPr>
                            <w:rFonts w:ascii="宋体" w:hAnsi="宋体" w:cs="宋体" w:eastAsia="宋体"/>
                            <w:color w:val="3F3F42"/>
                            <w:w w:val="102"/>
                            <w:sz w:val="20"/>
                            <w:szCs w:val="20"/>
                          </w:rPr>
                          <w:t>教学经验分享以及课程恩政的理念</w:t>
                        </w:r>
                        <w:r>
                          <w:rPr>
                            <w:rFonts w:ascii="宋体" w:hAnsi="宋体" w:cs="宋体" w:eastAsia="宋体"/>
                            <w:color w:val="3F3F42"/>
                            <w:spacing w:val="-36"/>
                            <w:sz w:val="20"/>
                            <w:szCs w:val="20"/>
                          </w:rPr>
                          <w:t> </w:t>
                        </w:r>
                        <w:r>
                          <w:rPr>
                            <w:rFonts w:ascii="宋体" w:hAnsi="宋体" w:cs="宋体" w:eastAsia="宋体"/>
                            <w:color w:val="3F3F42"/>
                            <w:w w:val="108"/>
                            <w:sz w:val="20"/>
                            <w:szCs w:val="20"/>
                          </w:rPr>
                          <w:t>、实施策略与优秀案例</w:t>
                        </w:r>
                        <w:r>
                          <w:rPr>
                            <w:rFonts w:ascii="宋体" w:hAnsi="宋体" w:cs="宋体" w:eastAsia="宋体"/>
                            <w:color w:val="3F3F42"/>
                            <w:w w:val="108"/>
                            <w:sz w:val="20"/>
                            <w:szCs w:val="20"/>
                          </w:rPr>
                          <w:t> </w:t>
                        </w:r>
                        <w:r>
                          <w:rPr>
                            <w:rFonts w:ascii="宋体" w:hAnsi="宋体" w:cs="宋体" w:eastAsia="宋体"/>
                            <w:color w:val="676767"/>
                            <w:spacing w:val="12"/>
                            <w:w w:val="109"/>
                            <w:sz w:val="20"/>
                            <w:szCs w:val="20"/>
                          </w:rPr>
                          <w:t>等</w:t>
                        </w:r>
                        <w:r>
                          <w:rPr>
                            <w:rFonts w:ascii="宋体" w:hAnsi="宋体" w:cs="宋体" w:eastAsia="宋体"/>
                            <w:color w:val="3F3F42"/>
                            <w:w w:val="107"/>
                            <w:sz w:val="20"/>
                            <w:szCs w:val="20"/>
                          </w:rPr>
                          <w:t>内</w:t>
                        </w:r>
                        <w:r>
                          <w:rPr>
                            <w:rFonts w:ascii="宋体" w:hAnsi="宋体" w:cs="宋体" w:eastAsia="宋体"/>
                            <w:color w:val="3F3F42"/>
                            <w:spacing w:val="-11"/>
                            <w:w w:val="107"/>
                            <w:sz w:val="20"/>
                            <w:szCs w:val="20"/>
                          </w:rPr>
                          <w:t>容</w:t>
                        </w:r>
                        <w:r>
                          <w:rPr>
                            <w:rFonts w:ascii="宋体" w:hAnsi="宋体" w:cs="宋体" w:eastAsia="宋体"/>
                            <w:color w:val="676767"/>
                            <w:w w:val="130"/>
                            <w:sz w:val="20"/>
                            <w:szCs w:val="20"/>
                          </w:rPr>
                          <w:t>。</w:t>
                        </w:r>
                        <w:r>
                          <w:rPr>
                            <w:rFonts w:ascii="宋体" w:hAnsi="宋体" w:cs="宋体" w:eastAsia="宋体"/>
                            <w:sz w:val="20"/>
                            <w:szCs w:val="20"/>
                          </w:rPr>
                        </w:r>
                      </w:p>
                    </w:tc>
                  </w:tr>
                  <w:tr>
                    <w:trPr>
                      <w:trHeight w:val="650" w:hRule="exact"/>
                    </w:trPr>
                    <w:tc>
                      <w:tcPr>
                        <w:tcW w:w="810" w:type="dxa"/>
                        <w:gridSpan w:val="2"/>
                        <w:tcBorders>
                          <w:top w:val="single" w:sz="3" w:space="0" w:color="2F2F2F"/>
                          <w:left w:val="single" w:sz="13" w:space="0" w:color="282828"/>
                          <w:bottom w:val="single" w:sz="3" w:space="0" w:color="232323"/>
                          <w:right w:val="single" w:sz="6" w:space="0" w:color="232323"/>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F2F31"/>
                            <w:w w:val="104"/>
                            <w:sz w:val="20"/>
                          </w:rPr>
                          <w:t>1</w:t>
                        </w:r>
                        <w:r>
                          <w:rPr>
                            <w:rFonts w:ascii="Times New Roman"/>
                            <w:color w:val="2F2F31"/>
                            <w:spacing w:val="-14"/>
                            <w:w w:val="104"/>
                            <w:sz w:val="20"/>
                          </w:rPr>
                          <w:t>0</w:t>
                        </w:r>
                        <w:r>
                          <w:rPr>
                            <w:rFonts w:ascii="Times New Roman"/>
                            <w:color w:val="505052"/>
                            <w:spacing w:val="-10"/>
                            <w:w w:val="110"/>
                            <w:sz w:val="20"/>
                          </w:rPr>
                          <w:t>9</w:t>
                        </w:r>
                        <w:r>
                          <w:rPr>
                            <w:rFonts w:ascii="Times New Roman"/>
                            <w:color w:val="2F2F31"/>
                            <w:w w:val="107"/>
                            <w:sz w:val="20"/>
                          </w:rPr>
                          <w:t>09</w:t>
                        </w:r>
                        <w:r>
                          <w:rPr>
                            <w:rFonts w:ascii="Times New Roman"/>
                            <w:sz w:val="20"/>
                          </w:rPr>
                        </w:r>
                      </w:p>
                    </w:tc>
                    <w:tc>
                      <w:tcPr>
                        <w:tcW w:w="3481" w:type="dxa"/>
                        <w:gridSpan w:val="2"/>
                        <w:tcBorders>
                          <w:top w:val="single" w:sz="3" w:space="0" w:color="2F2F2F"/>
                          <w:left w:val="single" w:sz="6" w:space="0" w:color="232323"/>
                          <w:bottom w:val="nil" w:sz="6" w:space="0" w:color="auto"/>
                          <w:right w:val="single" w:sz="6" w:space="0" w:color="2B2B2B"/>
                        </w:tcBorders>
                      </w:tcPr>
                      <w:p>
                        <w:pPr>
                          <w:pStyle w:val="TableParagraph"/>
                          <w:spacing w:line="283" w:lineRule="auto" w:before="15"/>
                          <w:ind w:left="127" w:right="202"/>
                          <w:jc w:val="left"/>
                          <w:rPr>
                            <w:rFonts w:ascii="宋体" w:hAnsi="宋体" w:cs="宋体" w:eastAsia="宋体"/>
                            <w:sz w:val="20"/>
                            <w:szCs w:val="20"/>
                          </w:rPr>
                        </w:pPr>
                        <w:r>
                          <w:rPr>
                            <w:rFonts w:ascii="宋体" w:hAnsi="宋体" w:cs="宋体" w:eastAsia="宋体"/>
                            <w:color w:val="505052"/>
                            <w:w w:val="103"/>
                            <w:sz w:val="20"/>
                            <w:szCs w:val="20"/>
                          </w:rPr>
                          <w:t>高校恩政课实践教学</w:t>
                        </w:r>
                        <w:r>
                          <w:rPr>
                            <w:rFonts w:ascii="宋体" w:hAnsi="宋体" w:cs="宋体" w:eastAsia="宋体"/>
                            <w:color w:val="505052"/>
                            <w:spacing w:val="-68"/>
                            <w:sz w:val="20"/>
                            <w:szCs w:val="20"/>
                          </w:rPr>
                          <w:t> </w:t>
                        </w:r>
                        <w:r>
                          <w:rPr>
                            <w:rFonts w:ascii="宋体" w:hAnsi="宋体" w:cs="宋体" w:eastAsia="宋体"/>
                            <w:color w:val="505052"/>
                            <w:w w:val="104"/>
                            <w:sz w:val="20"/>
                            <w:szCs w:val="20"/>
                          </w:rPr>
                          <w:t>的组织策略与</w:t>
                        </w:r>
                        <w:r>
                          <w:rPr>
                            <w:rFonts w:ascii="宋体" w:hAnsi="宋体" w:cs="宋体" w:eastAsia="宋体"/>
                            <w:color w:val="505052"/>
                            <w:w w:val="104"/>
                            <w:sz w:val="20"/>
                            <w:szCs w:val="20"/>
                          </w:rPr>
                          <w:t> </w:t>
                        </w:r>
                        <w:r>
                          <w:rPr>
                            <w:rFonts w:ascii="宋体" w:hAnsi="宋体" w:cs="宋体" w:eastAsia="宋体"/>
                            <w:color w:val="505052"/>
                            <w:w w:val="106"/>
                            <w:sz w:val="20"/>
                            <w:szCs w:val="20"/>
                          </w:rPr>
                          <w:t>实效</w:t>
                        </w:r>
                        <w:r>
                          <w:rPr>
                            <w:rFonts w:ascii="宋体" w:hAnsi="宋体" w:cs="宋体" w:eastAsia="宋体"/>
                            <w:color w:val="505052"/>
                            <w:spacing w:val="8"/>
                            <w:sz w:val="20"/>
                            <w:szCs w:val="20"/>
                          </w:rPr>
                          <w:t> </w:t>
                        </w:r>
                        <w:r>
                          <w:rPr>
                            <w:rFonts w:ascii="宋体" w:hAnsi="宋体" w:cs="宋体" w:eastAsia="宋体"/>
                            <w:color w:val="505052"/>
                            <w:w w:val="87"/>
                            <w:sz w:val="20"/>
                            <w:szCs w:val="20"/>
                          </w:rPr>
                          <w:t>（陈</w:t>
                        </w:r>
                        <w:r>
                          <w:rPr>
                            <w:rFonts w:ascii="宋体" w:hAnsi="宋体" w:cs="宋体" w:eastAsia="宋体"/>
                            <w:color w:val="505052"/>
                            <w:spacing w:val="-18"/>
                            <w:w w:val="87"/>
                            <w:sz w:val="20"/>
                            <w:szCs w:val="20"/>
                          </w:rPr>
                          <w:t>洪</w:t>
                        </w:r>
                        <w:r>
                          <w:rPr>
                            <w:rFonts w:ascii="宋体" w:hAnsi="宋体" w:cs="宋体" w:eastAsia="宋体"/>
                            <w:color w:val="505052"/>
                            <w:w w:val="81"/>
                            <w:sz w:val="20"/>
                            <w:szCs w:val="20"/>
                          </w:rPr>
                          <w:t>玲）</w:t>
                        </w:r>
                        <w:r>
                          <w:rPr>
                            <w:rFonts w:ascii="宋体" w:hAnsi="宋体" w:cs="宋体" w:eastAsia="宋体"/>
                            <w:sz w:val="20"/>
                            <w:szCs w:val="20"/>
                          </w:rPr>
                        </w:r>
                      </w:p>
                    </w:tc>
                    <w:tc>
                      <w:tcPr>
                        <w:tcW w:w="749" w:type="dxa"/>
                        <w:tcBorders>
                          <w:top w:val="single" w:sz="3" w:space="0" w:color="0C0C0C"/>
                          <w:left w:val="single" w:sz="6" w:space="0" w:color="2B2B2B"/>
                          <w:bottom w:val="single" w:sz="3" w:space="0" w:color="232323"/>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03" w:right="0"/>
                          <w:jc w:val="left"/>
                          <w:rPr>
                            <w:rFonts w:ascii="Times New Roman" w:hAnsi="Times New Roman" w:cs="Times New Roman" w:eastAsia="Times New Roman"/>
                            <w:sz w:val="20"/>
                            <w:szCs w:val="20"/>
                          </w:rPr>
                        </w:pPr>
                        <w:r>
                          <w:rPr>
                            <w:rFonts w:ascii="Times New Roman"/>
                            <w:color w:val="151515"/>
                            <w:spacing w:val="-36"/>
                            <w:w w:val="122"/>
                            <w:sz w:val="20"/>
                          </w:rPr>
                          <w:t>1</w:t>
                        </w:r>
                        <w:r>
                          <w:rPr>
                            <w:rFonts w:ascii="Times New Roman"/>
                            <w:color w:val="3F3F42"/>
                            <w:w w:val="104"/>
                            <w:sz w:val="20"/>
                          </w:rPr>
                          <w:t>075</w:t>
                        </w:r>
                        <w:r>
                          <w:rPr>
                            <w:rFonts w:ascii="Times New Roman"/>
                            <w:sz w:val="20"/>
                          </w:rPr>
                        </w:r>
                      </w:p>
                    </w:tc>
                    <w:tc>
                      <w:tcPr>
                        <w:tcW w:w="4318" w:type="dxa"/>
                        <w:tcBorders>
                          <w:top w:val="single" w:sz="3" w:space="0" w:color="0C0C0C"/>
                          <w:left w:val="single" w:sz="6" w:space="0" w:color="2B2B2B"/>
                          <w:bottom w:val="single" w:sz="3" w:space="0" w:color="232323"/>
                          <w:right w:val="single" w:sz="6" w:space="0" w:color="2B2B2B"/>
                        </w:tcBorders>
                      </w:tcPr>
                      <w:p>
                        <w:pPr>
                          <w:pStyle w:val="TableParagraph"/>
                          <w:spacing w:line="290" w:lineRule="auto"/>
                          <w:ind w:left="117" w:right="197" w:firstLine="7"/>
                          <w:jc w:val="left"/>
                          <w:rPr>
                            <w:rFonts w:ascii="宋体" w:hAnsi="宋体" w:cs="宋体" w:eastAsia="宋体"/>
                            <w:sz w:val="20"/>
                            <w:szCs w:val="20"/>
                          </w:rPr>
                        </w:pPr>
                        <w:r>
                          <w:rPr>
                            <w:rFonts w:ascii="宋体" w:hAnsi="宋体" w:cs="宋体" w:eastAsia="宋体"/>
                            <w:color w:val="505052"/>
                            <w:w w:val="103"/>
                            <w:sz w:val="20"/>
                            <w:szCs w:val="20"/>
                          </w:rPr>
                          <w:t>高校思政课混合式教学模式改革</w:t>
                        </w:r>
                        <w:r>
                          <w:rPr>
                            <w:rFonts w:ascii="宋体" w:hAnsi="宋体" w:cs="宋体" w:eastAsia="宋体"/>
                            <w:color w:val="505052"/>
                            <w:spacing w:val="4"/>
                            <w:sz w:val="20"/>
                            <w:szCs w:val="20"/>
                          </w:rPr>
                          <w:t> </w:t>
                        </w:r>
                        <w:r>
                          <w:rPr>
                            <w:rFonts w:ascii="宋体" w:hAnsi="宋体" w:cs="宋体" w:eastAsia="宋体"/>
                            <w:color w:val="505052"/>
                            <w:w w:val="90"/>
                            <w:sz w:val="20"/>
                            <w:szCs w:val="20"/>
                          </w:rPr>
                          <w:t>（冯务</w:t>
                        </w:r>
                        <w:r>
                          <w:rPr>
                            <w:rFonts w:ascii="宋体" w:hAnsi="宋体" w:cs="宋体" w:eastAsia="宋体"/>
                            <w:color w:val="505052"/>
                            <w:spacing w:val="14"/>
                            <w:w w:val="90"/>
                            <w:sz w:val="20"/>
                            <w:szCs w:val="20"/>
                          </w:rPr>
                          <w:t>中</w:t>
                        </w:r>
                        <w:r>
                          <w:rPr>
                            <w:rFonts w:ascii="宋体" w:hAnsi="宋体" w:cs="宋体" w:eastAsia="宋体"/>
                            <w:color w:val="505052"/>
                            <w:w w:val="129"/>
                            <w:sz w:val="20"/>
                            <w:szCs w:val="20"/>
                          </w:rPr>
                          <w:t>、</w:t>
                        </w:r>
                        <w:r>
                          <w:rPr>
                            <w:rFonts w:ascii="宋体" w:hAnsi="宋体" w:cs="宋体" w:eastAsia="宋体"/>
                            <w:color w:val="505052"/>
                            <w:w w:val="129"/>
                            <w:sz w:val="20"/>
                            <w:szCs w:val="20"/>
                          </w:rPr>
                          <w:t> </w:t>
                        </w:r>
                        <w:r>
                          <w:rPr>
                            <w:rFonts w:ascii="宋体" w:hAnsi="宋体" w:cs="宋体" w:eastAsia="宋体"/>
                            <w:color w:val="505052"/>
                            <w:w w:val="92"/>
                            <w:sz w:val="20"/>
                            <w:szCs w:val="20"/>
                          </w:rPr>
                          <w:t>贺凯等〉</w:t>
                        </w:r>
                        <w:r>
                          <w:rPr>
                            <w:rFonts w:ascii="宋体" w:hAnsi="宋体" w:cs="宋体" w:eastAsia="宋体"/>
                            <w:sz w:val="20"/>
                            <w:szCs w:val="20"/>
                          </w:rPr>
                        </w:r>
                      </w:p>
                    </w:tc>
                  </w:tr>
                  <w:tr>
                    <w:trPr>
                      <w:trHeight w:val="653" w:hRule="exact"/>
                    </w:trPr>
                    <w:tc>
                      <w:tcPr>
                        <w:tcW w:w="810" w:type="dxa"/>
                        <w:gridSpan w:val="2"/>
                        <w:tcBorders>
                          <w:top w:val="single" w:sz="3" w:space="0" w:color="232323"/>
                          <w:left w:val="single" w:sz="13" w:space="0" w:color="282828"/>
                          <w:bottom w:val="single" w:sz="3" w:space="0" w:color="2F2F2F"/>
                          <w:right w:val="single" w:sz="6" w:space="0" w:color="232323"/>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151515"/>
                            <w:spacing w:val="-35"/>
                            <w:w w:val="135"/>
                            <w:sz w:val="20"/>
                          </w:rPr>
                          <w:t>1</w:t>
                        </w:r>
                        <w:r>
                          <w:rPr>
                            <w:rFonts w:ascii="Times New Roman"/>
                            <w:color w:val="2F2F31"/>
                            <w:w w:val="103"/>
                            <w:sz w:val="20"/>
                          </w:rPr>
                          <w:t>0390</w:t>
                        </w:r>
                        <w:r>
                          <w:rPr>
                            <w:rFonts w:ascii="Times New Roman"/>
                            <w:sz w:val="20"/>
                          </w:rPr>
                        </w:r>
                      </w:p>
                    </w:tc>
                    <w:tc>
                      <w:tcPr>
                        <w:tcW w:w="3123" w:type="dxa"/>
                        <w:tcBorders>
                          <w:top w:val="single" w:sz="3" w:space="0" w:color="3B3B3B"/>
                          <w:left w:val="single" w:sz="6" w:space="0" w:color="232323"/>
                          <w:bottom w:val="single" w:sz="3" w:space="0" w:color="2F2F2F"/>
                          <w:right w:val="nil" w:sz="6" w:space="0" w:color="auto"/>
                        </w:tcBorders>
                      </w:tcPr>
                      <w:p>
                        <w:pPr>
                          <w:pStyle w:val="TableParagraph"/>
                          <w:spacing w:line="240" w:lineRule="auto" w:before="171"/>
                          <w:ind w:left="127" w:right="0"/>
                          <w:jc w:val="left"/>
                          <w:rPr>
                            <w:rFonts w:ascii="宋体" w:hAnsi="宋体" w:cs="宋体" w:eastAsia="宋体"/>
                            <w:sz w:val="20"/>
                            <w:szCs w:val="20"/>
                          </w:rPr>
                        </w:pPr>
                        <w:r>
                          <w:rPr>
                            <w:rFonts w:ascii="宋体" w:hAnsi="宋体" w:cs="宋体" w:eastAsia="宋体"/>
                            <w:color w:val="505052"/>
                            <w:w w:val="103"/>
                            <w:sz w:val="20"/>
                            <w:szCs w:val="20"/>
                          </w:rPr>
                          <w:t>思政课教学经验分享</w:t>
                        </w:r>
                        <w:r>
                          <w:rPr>
                            <w:rFonts w:ascii="宋体" w:hAnsi="宋体" w:cs="宋体" w:eastAsia="宋体"/>
                            <w:color w:val="505052"/>
                            <w:spacing w:val="26"/>
                            <w:sz w:val="20"/>
                            <w:szCs w:val="20"/>
                          </w:rPr>
                          <w:t> </w:t>
                        </w:r>
                        <w:r>
                          <w:rPr>
                            <w:rFonts w:ascii="宋体" w:hAnsi="宋体" w:cs="宋体" w:eastAsia="宋体"/>
                            <w:color w:val="505052"/>
                            <w:w w:val="82"/>
                            <w:sz w:val="20"/>
                            <w:szCs w:val="20"/>
                          </w:rPr>
                          <w:t>（</w:t>
                        </w:r>
                        <w:r>
                          <w:rPr>
                            <w:rFonts w:ascii="宋体" w:hAnsi="宋体" w:cs="宋体" w:eastAsia="宋体"/>
                            <w:color w:val="505052"/>
                            <w:spacing w:val="-12"/>
                            <w:w w:val="82"/>
                            <w:sz w:val="20"/>
                            <w:szCs w:val="20"/>
                          </w:rPr>
                          <w:t>姚</w:t>
                        </w:r>
                        <w:r>
                          <w:rPr>
                            <w:rFonts w:ascii="宋体" w:hAnsi="宋体" w:cs="宋体" w:eastAsia="宋体"/>
                            <w:color w:val="2F2F31"/>
                            <w:spacing w:val="-23"/>
                            <w:w w:val="112"/>
                            <w:sz w:val="20"/>
                            <w:szCs w:val="20"/>
                          </w:rPr>
                          <w:t>小</w:t>
                        </w:r>
                        <w:r>
                          <w:rPr>
                            <w:rFonts w:ascii="宋体" w:hAnsi="宋体" w:cs="宋体" w:eastAsia="宋体"/>
                            <w:color w:val="505052"/>
                            <w:w w:val="81"/>
                            <w:sz w:val="20"/>
                            <w:szCs w:val="20"/>
                          </w:rPr>
                          <w:t>玲〉</w:t>
                        </w:r>
                        <w:r>
                          <w:rPr>
                            <w:rFonts w:ascii="宋体" w:hAnsi="宋体" w:cs="宋体" w:eastAsia="宋体"/>
                            <w:sz w:val="20"/>
                            <w:szCs w:val="20"/>
                          </w:rPr>
                        </w:r>
                      </w:p>
                    </w:tc>
                    <w:tc>
                      <w:tcPr>
                        <w:tcW w:w="358" w:type="dxa"/>
                        <w:tcBorders>
                          <w:top w:val="nil" w:sz="6" w:space="0" w:color="auto"/>
                          <w:left w:val="nil" w:sz="6" w:space="0" w:color="auto"/>
                          <w:bottom w:val="single" w:sz="3" w:space="0" w:color="2F2F2F"/>
                          <w:right w:val="single" w:sz="6" w:space="0" w:color="2B2B2B"/>
                        </w:tcBorders>
                      </w:tcPr>
                      <w:p>
                        <w:pPr/>
                      </w:p>
                    </w:tc>
                    <w:tc>
                      <w:tcPr>
                        <w:tcW w:w="749" w:type="dxa"/>
                        <w:tcBorders>
                          <w:top w:val="single" w:sz="3" w:space="0" w:color="232323"/>
                          <w:left w:val="single" w:sz="6" w:space="0" w:color="2B2B2B"/>
                          <w:bottom w:val="single" w:sz="3" w:space="0" w:color="181818"/>
                          <w:right w:val="single" w:sz="6" w:space="0" w:color="2B2B2B"/>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232" w:right="0"/>
                          <w:jc w:val="left"/>
                          <w:rPr>
                            <w:rFonts w:ascii="Times New Roman" w:hAnsi="Times New Roman" w:cs="Times New Roman" w:eastAsia="Times New Roman"/>
                            <w:sz w:val="20"/>
                            <w:szCs w:val="20"/>
                          </w:rPr>
                        </w:pPr>
                        <w:r>
                          <w:rPr>
                            <w:rFonts w:ascii="Times New Roman"/>
                            <w:color w:val="3F3F42"/>
                            <w:w w:val="104"/>
                            <w:sz w:val="20"/>
                          </w:rPr>
                          <w:t>924</w:t>
                        </w:r>
                        <w:r>
                          <w:rPr>
                            <w:rFonts w:ascii="Times New Roman"/>
                            <w:sz w:val="20"/>
                          </w:rPr>
                        </w:r>
                      </w:p>
                    </w:tc>
                    <w:tc>
                      <w:tcPr>
                        <w:tcW w:w="4318" w:type="dxa"/>
                        <w:tcBorders>
                          <w:top w:val="single" w:sz="3" w:space="0" w:color="232323"/>
                          <w:left w:val="single" w:sz="6" w:space="0" w:color="2B2B2B"/>
                          <w:bottom w:val="single" w:sz="3" w:space="0" w:color="181818"/>
                          <w:right w:val="single" w:sz="6" w:space="0" w:color="2B2B2B"/>
                        </w:tcBorders>
                      </w:tcPr>
                      <w:p>
                        <w:pPr>
                          <w:pStyle w:val="TableParagraph"/>
                          <w:tabs>
                            <w:tab w:pos="2723" w:val="left" w:leader="none"/>
                          </w:tabs>
                          <w:spacing w:line="283" w:lineRule="auto" w:before="6"/>
                          <w:ind w:left="117" w:right="94" w:firstLine="7"/>
                          <w:jc w:val="left"/>
                          <w:rPr>
                            <w:rFonts w:ascii="宋体" w:hAnsi="宋体" w:cs="宋体" w:eastAsia="宋体"/>
                            <w:sz w:val="20"/>
                            <w:szCs w:val="20"/>
                          </w:rPr>
                        </w:pPr>
                        <w:r>
                          <w:rPr>
                            <w:rFonts w:ascii="宋体" w:hAnsi="宋体" w:cs="宋体" w:eastAsia="宋体"/>
                            <w:color w:val="505052"/>
                            <w:w w:val="106"/>
                            <w:sz w:val="20"/>
                            <w:szCs w:val="20"/>
                          </w:rPr>
                          <w:t>高校教师的新媒体素养</w:t>
                        </w:r>
                        <w:r>
                          <w:rPr>
                            <w:rFonts w:ascii="宋体" w:hAnsi="宋体" w:cs="宋体" w:eastAsia="宋体"/>
                            <w:color w:val="505052"/>
                            <w:spacing w:val="-82"/>
                            <w:sz w:val="20"/>
                            <w:szCs w:val="20"/>
                          </w:rPr>
                          <w:t> </w:t>
                        </w:r>
                        <w:r>
                          <w:rPr>
                            <w:rFonts w:ascii="宋体" w:hAnsi="宋体" w:cs="宋体" w:eastAsia="宋体"/>
                            <w:color w:val="797979"/>
                            <w:w w:val="119"/>
                            <w:sz w:val="20"/>
                            <w:szCs w:val="20"/>
                          </w:rPr>
                          <w:t>一</w:t>
                        </w:r>
                        <w:r>
                          <w:rPr>
                            <w:rFonts w:ascii="宋体" w:hAnsi="宋体" w:cs="宋体" w:eastAsia="宋体"/>
                            <w:color w:val="797979"/>
                            <w:sz w:val="20"/>
                            <w:szCs w:val="20"/>
                          </w:rPr>
                          <w:tab/>
                        </w:r>
                        <w:r>
                          <w:rPr>
                            <w:rFonts w:ascii="宋体" w:hAnsi="宋体" w:cs="宋体" w:eastAsia="宋体"/>
                            <w:color w:val="3F3F42"/>
                            <w:w w:val="106"/>
                            <w:sz w:val="20"/>
                            <w:szCs w:val="20"/>
                          </w:rPr>
                          <w:t>以恩政课教师为</w:t>
                        </w:r>
                        <w:r>
                          <w:rPr>
                            <w:rFonts w:ascii="宋体" w:hAnsi="宋体" w:cs="宋体" w:eastAsia="宋体"/>
                            <w:color w:val="3F3F42"/>
                            <w:w w:val="106"/>
                            <w:sz w:val="20"/>
                            <w:szCs w:val="20"/>
                          </w:rPr>
                          <w:t> </w:t>
                        </w:r>
                        <w:r>
                          <w:rPr>
                            <w:rFonts w:ascii="宋体" w:hAnsi="宋体" w:cs="宋体" w:eastAsia="宋体"/>
                            <w:color w:val="2F2F31"/>
                            <w:w w:val="109"/>
                            <w:sz w:val="20"/>
                            <w:szCs w:val="20"/>
                          </w:rPr>
                          <w:t>例</w:t>
                        </w:r>
                        <w:r>
                          <w:rPr>
                            <w:rFonts w:ascii="宋体" w:hAnsi="宋体" w:cs="宋体" w:eastAsia="宋体"/>
                            <w:color w:val="2F2F31"/>
                            <w:spacing w:val="-2"/>
                            <w:sz w:val="20"/>
                            <w:szCs w:val="20"/>
                          </w:rPr>
                          <w:t> </w:t>
                        </w:r>
                        <w:r>
                          <w:rPr>
                            <w:rFonts w:ascii="宋体" w:hAnsi="宋体" w:cs="宋体" w:eastAsia="宋体"/>
                            <w:color w:val="2F2F31"/>
                            <w:spacing w:val="10"/>
                            <w:w w:val="49"/>
                            <w:sz w:val="20"/>
                            <w:szCs w:val="20"/>
                          </w:rPr>
                          <w:t>（</w:t>
                        </w:r>
                        <w:r>
                          <w:rPr>
                            <w:rFonts w:ascii="宋体" w:hAnsi="宋体" w:cs="宋体" w:eastAsia="宋体"/>
                            <w:color w:val="505052"/>
                            <w:w w:val="106"/>
                            <w:sz w:val="20"/>
                            <w:szCs w:val="20"/>
                          </w:rPr>
                          <w:t>冯</w:t>
                        </w:r>
                        <w:r>
                          <w:rPr>
                            <w:rFonts w:ascii="宋体" w:hAnsi="宋体" w:cs="宋体" w:eastAsia="宋体"/>
                            <w:color w:val="505052"/>
                            <w:spacing w:val="8"/>
                            <w:w w:val="106"/>
                            <w:sz w:val="20"/>
                            <w:szCs w:val="20"/>
                          </w:rPr>
                          <w:t>培</w:t>
                        </w:r>
                        <w:r>
                          <w:rPr>
                            <w:rFonts w:ascii="宋体" w:hAnsi="宋体" w:cs="宋体" w:eastAsia="宋体"/>
                            <w:color w:val="2F2F31"/>
                            <w:spacing w:val="-68"/>
                            <w:w w:val="131"/>
                            <w:sz w:val="20"/>
                            <w:szCs w:val="20"/>
                          </w:rPr>
                          <w:t>、</w:t>
                        </w:r>
                        <w:r>
                          <w:rPr>
                            <w:rFonts w:ascii="宋体" w:hAnsi="宋体" w:cs="宋体" w:eastAsia="宋体"/>
                            <w:color w:val="2F2F31"/>
                            <w:spacing w:val="4"/>
                            <w:w w:val="106"/>
                            <w:sz w:val="20"/>
                            <w:szCs w:val="20"/>
                          </w:rPr>
                          <w:t>刘</w:t>
                        </w:r>
                        <w:r>
                          <w:rPr>
                            <w:rFonts w:ascii="宋体" w:hAnsi="宋体" w:cs="宋体" w:eastAsia="宋体"/>
                            <w:color w:val="505052"/>
                            <w:w w:val="104"/>
                            <w:sz w:val="20"/>
                            <w:szCs w:val="20"/>
                          </w:rPr>
                          <w:t>军</w:t>
                        </w:r>
                        <w:r>
                          <w:rPr>
                            <w:rFonts w:ascii="宋体" w:hAnsi="宋体" w:cs="宋体" w:eastAsia="宋体"/>
                            <w:color w:val="505052"/>
                            <w:spacing w:val="-68"/>
                            <w:w w:val="131"/>
                            <w:sz w:val="20"/>
                            <w:szCs w:val="20"/>
                          </w:rPr>
                          <w:t>、</w:t>
                        </w:r>
                        <w:r>
                          <w:rPr>
                            <w:rFonts w:ascii="宋体" w:hAnsi="宋体" w:cs="宋体" w:eastAsia="宋体"/>
                            <w:color w:val="505052"/>
                            <w:w w:val="105"/>
                            <w:sz w:val="20"/>
                            <w:szCs w:val="20"/>
                          </w:rPr>
                          <w:t>李林</w:t>
                        </w:r>
                        <w:r>
                          <w:rPr>
                            <w:rFonts w:ascii="宋体" w:hAnsi="宋体" w:cs="宋体" w:eastAsia="宋体"/>
                            <w:color w:val="505052"/>
                            <w:spacing w:val="3"/>
                            <w:w w:val="105"/>
                            <w:sz w:val="20"/>
                            <w:szCs w:val="20"/>
                          </w:rPr>
                          <w:t>英</w:t>
                        </w:r>
                        <w:r>
                          <w:rPr>
                            <w:rFonts w:ascii="宋体" w:hAnsi="宋体" w:cs="宋体" w:eastAsia="宋体"/>
                            <w:color w:val="505052"/>
                            <w:spacing w:val="-89"/>
                            <w:w w:val="145"/>
                            <w:sz w:val="20"/>
                            <w:szCs w:val="20"/>
                          </w:rPr>
                          <w:t>、</w:t>
                        </w:r>
                        <w:r>
                          <w:rPr>
                            <w:rFonts w:ascii="宋体" w:hAnsi="宋体" w:cs="宋体" w:eastAsia="宋体"/>
                            <w:color w:val="505052"/>
                            <w:w w:val="92"/>
                            <w:sz w:val="20"/>
                            <w:szCs w:val="20"/>
                          </w:rPr>
                          <w:t>王立群）</w:t>
                        </w:r>
                        <w:r>
                          <w:rPr>
                            <w:rFonts w:ascii="宋体" w:hAnsi="宋体" w:cs="宋体" w:eastAsia="宋体"/>
                            <w:sz w:val="20"/>
                            <w:szCs w:val="20"/>
                          </w:rPr>
                        </w:r>
                      </w:p>
                    </w:tc>
                  </w:tr>
                  <w:tr>
                    <w:trPr>
                      <w:trHeight w:val="810" w:hRule="exact"/>
                    </w:trPr>
                    <w:tc>
                      <w:tcPr>
                        <w:tcW w:w="810" w:type="dxa"/>
                        <w:gridSpan w:val="2"/>
                        <w:tcBorders>
                          <w:top w:val="single" w:sz="3" w:space="0" w:color="2F2F2F"/>
                          <w:left w:val="single" w:sz="6" w:space="0" w:color="282828"/>
                          <w:bottom w:val="single" w:sz="6" w:space="0" w:color="3F3F3F"/>
                          <w:right w:val="single" w:sz="6" w:space="0" w:color="343434"/>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2F2F31"/>
                            <w:w w:val="108"/>
                            <w:sz w:val="20"/>
                          </w:rPr>
                          <w:t>1</w:t>
                        </w:r>
                        <w:r>
                          <w:rPr>
                            <w:rFonts w:ascii="Times New Roman"/>
                            <w:color w:val="2F2F31"/>
                            <w:spacing w:val="-15"/>
                            <w:w w:val="108"/>
                            <w:sz w:val="20"/>
                          </w:rPr>
                          <w:t>0</w:t>
                        </w:r>
                        <w:r>
                          <w:rPr>
                            <w:rFonts w:ascii="Times New Roman"/>
                            <w:color w:val="505052"/>
                            <w:w w:val="103"/>
                            <w:sz w:val="20"/>
                          </w:rPr>
                          <w:t>708</w:t>
                        </w:r>
                        <w:r>
                          <w:rPr>
                            <w:rFonts w:ascii="Times New Roman"/>
                            <w:sz w:val="20"/>
                          </w:rPr>
                        </w:r>
                      </w:p>
                    </w:tc>
                    <w:tc>
                      <w:tcPr>
                        <w:tcW w:w="3481" w:type="dxa"/>
                        <w:gridSpan w:val="2"/>
                        <w:tcBorders>
                          <w:top w:val="single" w:sz="3" w:space="0" w:color="2F2F2F"/>
                          <w:left w:val="single" w:sz="6" w:space="0" w:color="343434"/>
                          <w:bottom w:val="single" w:sz="6" w:space="0" w:color="484848"/>
                          <w:right w:val="single" w:sz="6" w:space="0" w:color="2B2B2B"/>
                        </w:tcBorders>
                      </w:tcPr>
                      <w:p>
                        <w:pPr>
                          <w:pStyle w:val="TableParagraph"/>
                          <w:spacing w:line="396" w:lineRule="exact" w:before="3"/>
                          <w:ind w:left="120" w:right="134"/>
                          <w:jc w:val="left"/>
                          <w:rPr>
                            <w:rFonts w:ascii="宋体" w:hAnsi="宋体" w:cs="宋体" w:eastAsia="宋体"/>
                            <w:sz w:val="20"/>
                            <w:szCs w:val="20"/>
                          </w:rPr>
                        </w:pPr>
                        <w:r>
                          <w:rPr>
                            <w:rFonts w:ascii="宋体" w:hAnsi="宋体" w:cs="宋体" w:eastAsia="宋体"/>
                            <w:color w:val="3F3F42"/>
                            <w:w w:val="107"/>
                            <w:sz w:val="20"/>
                            <w:szCs w:val="20"/>
                          </w:rPr>
                          <w:t>新时代高校思想政治理论课教学理 </w:t>
                        </w:r>
                        <w:r>
                          <w:rPr>
                            <w:rFonts w:ascii="宋体" w:hAnsi="宋体" w:cs="宋体" w:eastAsia="宋体"/>
                            <w:color w:val="505052"/>
                            <w:w w:val="103"/>
                            <w:sz w:val="20"/>
                            <w:szCs w:val="20"/>
                          </w:rPr>
                          <w:t>念创新与实践</w:t>
                        </w:r>
                        <w:r>
                          <w:rPr>
                            <w:rFonts w:ascii="宋体" w:hAnsi="宋体" w:cs="宋体" w:eastAsia="宋体"/>
                            <w:color w:val="505052"/>
                            <w:spacing w:val="24"/>
                            <w:sz w:val="20"/>
                            <w:szCs w:val="20"/>
                          </w:rPr>
                          <w:t> </w:t>
                        </w:r>
                        <w:r>
                          <w:rPr>
                            <w:rFonts w:ascii="宋体" w:hAnsi="宋体" w:cs="宋体" w:eastAsia="宋体"/>
                            <w:color w:val="505052"/>
                            <w:w w:val="79"/>
                            <w:sz w:val="20"/>
                            <w:szCs w:val="20"/>
                          </w:rPr>
                          <w:t>（张晖）</w:t>
                        </w:r>
                        <w:r>
                          <w:rPr>
                            <w:rFonts w:ascii="宋体" w:hAnsi="宋体" w:cs="宋体" w:eastAsia="宋体"/>
                            <w:sz w:val="20"/>
                            <w:szCs w:val="20"/>
                          </w:rPr>
                        </w:r>
                      </w:p>
                    </w:tc>
                    <w:tc>
                      <w:tcPr>
                        <w:tcW w:w="749" w:type="dxa"/>
                        <w:tcBorders>
                          <w:top w:val="single" w:sz="3" w:space="0" w:color="181818"/>
                          <w:left w:val="single" w:sz="6" w:space="0" w:color="2B2B2B"/>
                          <w:bottom w:val="single" w:sz="6" w:space="0" w:color="484848"/>
                          <w:right w:val="single" w:sz="6" w:space="0" w:color="2B2B2B"/>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151515"/>
                            <w:spacing w:val="-36"/>
                            <w:w w:val="122"/>
                            <w:sz w:val="20"/>
                          </w:rPr>
                          <w:t>1</w:t>
                        </w:r>
                        <w:r>
                          <w:rPr>
                            <w:rFonts w:ascii="Times New Roman"/>
                            <w:color w:val="2F2F31"/>
                            <w:w w:val="104"/>
                            <w:sz w:val="20"/>
                          </w:rPr>
                          <w:t>0</w:t>
                        </w:r>
                        <w:r>
                          <w:rPr>
                            <w:rFonts w:ascii="Times New Roman"/>
                            <w:color w:val="2F2F31"/>
                            <w:spacing w:val="15"/>
                            <w:w w:val="104"/>
                            <w:sz w:val="20"/>
                          </w:rPr>
                          <w:t>7</w:t>
                        </w:r>
                        <w:r>
                          <w:rPr>
                            <w:rFonts w:ascii="Times New Roman"/>
                            <w:color w:val="151515"/>
                            <w:spacing w:val="-29"/>
                            <w:w w:val="122"/>
                            <w:sz w:val="20"/>
                          </w:rPr>
                          <w:t>1</w:t>
                        </w:r>
                        <w:r>
                          <w:rPr>
                            <w:rFonts w:ascii="Times New Roman"/>
                            <w:color w:val="3F3F42"/>
                            <w:w w:val="97"/>
                            <w:sz w:val="20"/>
                          </w:rPr>
                          <w:t>2</w:t>
                        </w:r>
                        <w:r>
                          <w:rPr>
                            <w:rFonts w:ascii="Times New Roman"/>
                            <w:sz w:val="20"/>
                          </w:rPr>
                        </w:r>
                      </w:p>
                    </w:tc>
                    <w:tc>
                      <w:tcPr>
                        <w:tcW w:w="4318" w:type="dxa"/>
                        <w:tcBorders>
                          <w:top w:val="single" w:sz="3" w:space="0" w:color="181818"/>
                          <w:left w:val="single" w:sz="6" w:space="0" w:color="2B2B2B"/>
                          <w:bottom w:val="single" w:sz="6" w:space="0" w:color="484848"/>
                          <w:right w:val="single" w:sz="6" w:space="0" w:color="2B2B2B"/>
                        </w:tcBorders>
                      </w:tcPr>
                      <w:p>
                        <w:pPr>
                          <w:pStyle w:val="TableParagraph"/>
                          <w:spacing w:line="240" w:lineRule="auto" w:before="79"/>
                          <w:ind w:left="117" w:right="0" w:firstLine="7"/>
                          <w:jc w:val="left"/>
                          <w:rPr>
                            <w:rFonts w:ascii="宋体" w:hAnsi="宋体" w:cs="宋体" w:eastAsia="宋体"/>
                            <w:sz w:val="20"/>
                            <w:szCs w:val="20"/>
                          </w:rPr>
                        </w:pPr>
                        <w:r>
                          <w:rPr>
                            <w:rFonts w:ascii="宋体" w:hAnsi="宋体" w:cs="宋体" w:eastAsia="宋体"/>
                            <w:color w:val="3F3F42"/>
                            <w:w w:val="106"/>
                            <w:sz w:val="20"/>
                            <w:szCs w:val="20"/>
                          </w:rPr>
                          <w:t>思想政治理论</w:t>
                        </w:r>
                        <w:r>
                          <w:rPr>
                            <w:rFonts w:ascii="宋体" w:hAnsi="宋体" w:cs="宋体" w:eastAsia="宋体"/>
                            <w:color w:val="3F3F42"/>
                            <w:spacing w:val="20"/>
                            <w:w w:val="106"/>
                            <w:sz w:val="20"/>
                            <w:szCs w:val="20"/>
                          </w:rPr>
                          <w:t>课</w:t>
                        </w:r>
                        <w:r>
                          <w:rPr>
                            <w:rFonts w:ascii="宋体" w:hAnsi="宋体" w:cs="宋体" w:eastAsia="宋体"/>
                            <w:color w:val="676767"/>
                            <w:w w:val="105"/>
                            <w:sz w:val="20"/>
                            <w:szCs w:val="20"/>
                          </w:rPr>
                          <w:t>慕课混合式教</w:t>
                        </w:r>
                        <w:r>
                          <w:rPr>
                            <w:rFonts w:ascii="宋体" w:hAnsi="宋体" w:cs="宋体" w:eastAsia="宋体"/>
                            <w:color w:val="676767"/>
                            <w:spacing w:val="-72"/>
                            <w:sz w:val="20"/>
                            <w:szCs w:val="20"/>
                          </w:rPr>
                          <w:t> </w:t>
                        </w:r>
                        <w:r>
                          <w:rPr>
                            <w:rFonts w:ascii="宋体" w:hAnsi="宋体" w:cs="宋体" w:eastAsia="宋体"/>
                            <w:color w:val="3F3F42"/>
                            <w:w w:val="106"/>
                            <w:sz w:val="20"/>
                            <w:szCs w:val="20"/>
                          </w:rPr>
                          <w:t>学模式</w:t>
                        </w:r>
                        <w:r>
                          <w:rPr>
                            <w:rFonts w:ascii="宋体" w:hAnsi="宋体" w:cs="宋体" w:eastAsia="宋体"/>
                            <w:color w:val="3F3F42"/>
                            <w:spacing w:val="16"/>
                            <w:w w:val="106"/>
                            <w:sz w:val="20"/>
                            <w:szCs w:val="20"/>
                          </w:rPr>
                          <w:t>的</w:t>
                        </w:r>
                        <w:r>
                          <w:rPr>
                            <w:rFonts w:ascii="宋体" w:hAnsi="宋体" w:cs="宋体" w:eastAsia="宋体"/>
                            <w:color w:val="505052"/>
                            <w:spacing w:val="16"/>
                            <w:sz w:val="20"/>
                            <w:szCs w:val="20"/>
                          </w:rPr>
                        </w:r>
                        <w:r>
                          <w:rPr>
                            <w:rFonts w:ascii="宋体" w:hAnsi="宋体" w:cs="宋体" w:eastAsia="宋体"/>
                            <w:color w:val="505052"/>
                            <w:sz w:val="20"/>
                            <w:szCs w:val="20"/>
                            <w:u w:val="single" w:color="000000"/>
                          </w:rPr>
                          <w:t>  </w:t>
                        </w:r>
                        <w:r>
                          <w:rPr>
                            <w:rFonts w:ascii="宋体" w:hAnsi="宋体" w:cs="宋体" w:eastAsia="宋体"/>
                            <w:color w:val="505052"/>
                            <w:spacing w:val="-12"/>
                            <w:sz w:val="20"/>
                            <w:szCs w:val="20"/>
                            <w:u w:val="single" w:color="000000"/>
                          </w:rPr>
                          <w:t> </w:t>
                        </w:r>
                        <w:r>
                          <w:rPr>
                            <w:rFonts w:ascii="宋体" w:hAnsi="宋体" w:cs="宋体" w:eastAsia="宋体"/>
                            <w:color w:val="505052"/>
                            <w:w w:val="105"/>
                            <w:sz w:val="20"/>
                            <w:szCs w:val="20"/>
                            <w:u w:val="single" w:color="000000"/>
                          </w:rPr>
                          <w:t>重</w:t>
                        </w:r>
                        <w:r>
                          <w:rPr>
                            <w:rFonts w:ascii="宋体" w:hAnsi="宋体" w:cs="宋体" w:eastAsia="宋体"/>
                            <w:color w:val="505052"/>
                            <w:w w:val="105"/>
                            <w:sz w:val="20"/>
                            <w:szCs w:val="20"/>
                          </w:rPr>
                        </w:r>
                        <w:r>
                          <w:rPr>
                            <w:rFonts w:ascii="宋体" w:hAnsi="宋体" w:cs="宋体" w:eastAsia="宋体"/>
                            <w:sz w:val="20"/>
                            <w:szCs w:val="20"/>
                          </w:rPr>
                        </w:r>
                      </w:p>
                      <w:p>
                        <w:pPr>
                          <w:pStyle w:val="TableParagraph"/>
                          <w:spacing w:line="240" w:lineRule="auto" w:before="141"/>
                          <w:ind w:left="117" w:right="0"/>
                          <w:jc w:val="left"/>
                          <w:rPr>
                            <w:rFonts w:ascii="宋体" w:hAnsi="宋体" w:cs="宋体" w:eastAsia="宋体"/>
                            <w:sz w:val="20"/>
                            <w:szCs w:val="20"/>
                          </w:rPr>
                        </w:pPr>
                        <w:r>
                          <w:rPr>
                            <w:rFonts w:ascii="宋体" w:hAnsi="宋体" w:cs="宋体" w:eastAsia="宋体"/>
                            <w:color w:val="3F3F42"/>
                            <w:w w:val="104"/>
                            <w:sz w:val="20"/>
                            <w:szCs w:val="20"/>
                          </w:rPr>
                          <w:t>激励效应</w:t>
                        </w:r>
                        <w:r>
                          <w:rPr>
                            <w:rFonts w:ascii="宋体" w:hAnsi="宋体" w:cs="宋体" w:eastAsia="宋体"/>
                            <w:color w:val="3F3F42"/>
                            <w:spacing w:val="18"/>
                            <w:sz w:val="20"/>
                            <w:szCs w:val="20"/>
                          </w:rPr>
                          <w:t> </w:t>
                        </w:r>
                        <w:r>
                          <w:rPr>
                            <w:rFonts w:ascii="宋体" w:hAnsi="宋体" w:cs="宋体" w:eastAsia="宋体"/>
                            <w:color w:val="3F3F42"/>
                            <w:w w:val="84"/>
                            <w:sz w:val="20"/>
                            <w:szCs w:val="20"/>
                          </w:rPr>
                          <w:t>（翁贺凯）</w:t>
                        </w:r>
                        <w:r>
                          <w:rPr>
                            <w:rFonts w:ascii="宋体" w:hAnsi="宋体" w:cs="宋体" w:eastAsia="宋体"/>
                            <w:sz w:val="20"/>
                            <w:szCs w:val="20"/>
                          </w:rPr>
                        </w:r>
                      </w:p>
                    </w:tc>
                  </w:tr>
                  <w:tr>
                    <w:trPr>
                      <w:trHeight w:val="1210" w:hRule="exact"/>
                    </w:trPr>
                    <w:tc>
                      <w:tcPr>
                        <w:tcW w:w="810" w:type="dxa"/>
                        <w:gridSpan w:val="2"/>
                        <w:tcBorders>
                          <w:top w:val="single" w:sz="6" w:space="0" w:color="3F3F3F"/>
                          <w:left w:val="single" w:sz="6" w:space="0" w:color="282828"/>
                          <w:bottom w:val="single" w:sz="3" w:space="0" w:color="383838"/>
                          <w:right w:val="single" w:sz="6"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0"/>
                          <w:ind w:right="0"/>
                          <w:jc w:val="left"/>
                          <w:rPr>
                            <w:rFonts w:ascii="宋体" w:hAnsi="宋体" w:cs="宋体" w:eastAsia="宋体"/>
                            <w:sz w:val="21"/>
                            <w:szCs w:val="21"/>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2F2F31"/>
                            <w:w w:val="105"/>
                            <w:sz w:val="20"/>
                          </w:rPr>
                          <w:t>1024</w:t>
                        </w:r>
                        <w:r>
                          <w:rPr>
                            <w:rFonts w:ascii="Times New Roman"/>
                            <w:sz w:val="20"/>
                          </w:rPr>
                        </w:r>
                      </w:p>
                    </w:tc>
                    <w:tc>
                      <w:tcPr>
                        <w:tcW w:w="3481" w:type="dxa"/>
                        <w:gridSpan w:val="2"/>
                        <w:tcBorders>
                          <w:top w:val="single" w:sz="6" w:space="0" w:color="484848"/>
                          <w:left w:val="single" w:sz="6" w:space="0" w:color="343434"/>
                          <w:bottom w:val="single" w:sz="6" w:space="0" w:color="4F4F4F"/>
                          <w:right w:val="single" w:sz="6" w:space="0" w:color="2B2B2B"/>
                        </w:tcBorders>
                      </w:tcPr>
                      <w:p>
                        <w:pPr>
                          <w:pStyle w:val="TableParagraph"/>
                          <w:spacing w:line="362" w:lineRule="auto" w:before="87"/>
                          <w:ind w:left="120" w:right="86" w:firstLine="7"/>
                          <w:jc w:val="left"/>
                          <w:rPr>
                            <w:rFonts w:ascii="宋体" w:hAnsi="宋体" w:cs="宋体" w:eastAsia="宋体"/>
                            <w:sz w:val="20"/>
                            <w:szCs w:val="20"/>
                          </w:rPr>
                        </w:pPr>
                        <w:r>
                          <w:rPr>
                            <w:rFonts w:ascii="宋体" w:hAnsi="宋体" w:cs="宋体" w:eastAsia="宋体"/>
                            <w:color w:val="505052"/>
                            <w:w w:val="107"/>
                            <w:sz w:val="20"/>
                            <w:szCs w:val="20"/>
                          </w:rPr>
                          <w:t>思想政治理论课教学方法创新与实 </w:t>
                        </w:r>
                        <w:r>
                          <w:rPr>
                            <w:rFonts w:ascii="宋体" w:hAnsi="宋体" w:cs="宋体" w:eastAsia="宋体"/>
                            <w:color w:val="505052"/>
                            <w:w w:val="112"/>
                            <w:sz w:val="20"/>
                            <w:szCs w:val="20"/>
                          </w:rPr>
                          <w:t>践</w:t>
                        </w:r>
                        <w:r>
                          <w:rPr>
                            <w:rFonts w:ascii="宋体" w:hAnsi="宋体" w:cs="宋体" w:eastAsia="宋体"/>
                            <w:color w:val="505052"/>
                            <w:spacing w:val="-22"/>
                            <w:sz w:val="20"/>
                            <w:szCs w:val="20"/>
                          </w:rPr>
                          <w:t> </w:t>
                        </w:r>
                        <w:r>
                          <w:rPr>
                            <w:rFonts w:ascii="宋体" w:hAnsi="宋体" w:cs="宋体" w:eastAsia="宋体"/>
                            <w:color w:val="505052"/>
                            <w:w w:val="86"/>
                            <w:sz w:val="20"/>
                            <w:szCs w:val="20"/>
                          </w:rPr>
                          <w:t>（王</w:t>
                        </w:r>
                        <w:r>
                          <w:rPr>
                            <w:rFonts w:ascii="宋体" w:hAnsi="宋体" w:cs="宋体" w:eastAsia="宋体"/>
                            <w:color w:val="505052"/>
                            <w:spacing w:val="-5"/>
                            <w:w w:val="86"/>
                            <w:sz w:val="20"/>
                            <w:szCs w:val="20"/>
                          </w:rPr>
                          <w:t>炳</w:t>
                        </w:r>
                        <w:r>
                          <w:rPr>
                            <w:rFonts w:ascii="宋体" w:hAnsi="宋体" w:cs="宋体" w:eastAsia="宋体"/>
                            <w:color w:val="2F2F31"/>
                            <w:spacing w:val="7"/>
                            <w:w w:val="108"/>
                            <w:sz w:val="20"/>
                            <w:szCs w:val="20"/>
                          </w:rPr>
                          <w:t>林</w:t>
                        </w:r>
                        <w:r>
                          <w:rPr>
                            <w:rFonts w:ascii="宋体" w:hAnsi="宋体" w:cs="宋体" w:eastAsia="宋体"/>
                            <w:color w:val="505052"/>
                            <w:spacing w:val="-90"/>
                            <w:w w:val="131"/>
                            <w:sz w:val="20"/>
                            <w:szCs w:val="20"/>
                          </w:rPr>
                          <w:t>、</w:t>
                        </w:r>
                        <w:r>
                          <w:rPr>
                            <w:rFonts w:ascii="宋体" w:hAnsi="宋体" w:cs="宋体" w:eastAsia="宋体"/>
                            <w:color w:val="505052"/>
                            <w:w w:val="104"/>
                            <w:sz w:val="20"/>
                            <w:szCs w:val="20"/>
                          </w:rPr>
                          <w:t>杨慧</w:t>
                        </w:r>
                        <w:r>
                          <w:rPr>
                            <w:rFonts w:ascii="宋体" w:hAnsi="宋体" w:cs="宋体" w:eastAsia="宋体"/>
                            <w:color w:val="505052"/>
                            <w:spacing w:val="16"/>
                            <w:w w:val="104"/>
                            <w:sz w:val="20"/>
                            <w:szCs w:val="20"/>
                          </w:rPr>
                          <w:t>民</w:t>
                        </w:r>
                        <w:r>
                          <w:rPr>
                            <w:rFonts w:ascii="宋体" w:hAnsi="宋体" w:cs="宋体" w:eastAsia="宋体"/>
                            <w:color w:val="505052"/>
                            <w:spacing w:val="-82"/>
                            <w:w w:val="131"/>
                            <w:sz w:val="20"/>
                            <w:szCs w:val="20"/>
                          </w:rPr>
                          <w:t>、</w:t>
                        </w:r>
                        <w:r>
                          <w:rPr>
                            <w:rFonts w:ascii="宋体" w:hAnsi="宋体" w:cs="宋体" w:eastAsia="宋体"/>
                            <w:color w:val="505052"/>
                            <w:w w:val="104"/>
                            <w:sz w:val="20"/>
                            <w:szCs w:val="20"/>
                          </w:rPr>
                          <w:t>张润</w:t>
                        </w:r>
                        <w:r>
                          <w:rPr>
                            <w:rFonts w:ascii="宋体" w:hAnsi="宋体" w:cs="宋体" w:eastAsia="宋体"/>
                            <w:color w:val="505052"/>
                            <w:spacing w:val="16"/>
                            <w:w w:val="104"/>
                            <w:sz w:val="20"/>
                            <w:szCs w:val="20"/>
                          </w:rPr>
                          <w:t>枝</w:t>
                        </w:r>
                        <w:r>
                          <w:rPr>
                            <w:rFonts w:ascii="宋体" w:hAnsi="宋体" w:cs="宋体" w:eastAsia="宋体"/>
                            <w:color w:val="505052"/>
                            <w:spacing w:val="-82"/>
                            <w:w w:val="131"/>
                            <w:sz w:val="20"/>
                            <w:szCs w:val="20"/>
                          </w:rPr>
                          <w:t>、</w:t>
                        </w:r>
                        <w:r>
                          <w:rPr>
                            <w:rFonts w:ascii="宋体" w:hAnsi="宋体" w:cs="宋体" w:eastAsia="宋体"/>
                            <w:color w:val="505052"/>
                            <w:w w:val="102"/>
                            <w:sz w:val="20"/>
                            <w:szCs w:val="20"/>
                          </w:rPr>
                          <w:t>冯秀</w:t>
                        </w:r>
                        <w:r>
                          <w:rPr>
                            <w:rFonts w:ascii="宋体" w:hAnsi="宋体" w:cs="宋体" w:eastAsia="宋体"/>
                            <w:sz w:val="20"/>
                            <w:szCs w:val="20"/>
                          </w:rPr>
                        </w:r>
                      </w:p>
                      <w:p>
                        <w:pPr>
                          <w:pStyle w:val="TableParagraph"/>
                          <w:spacing w:line="240" w:lineRule="auto" w:before="39"/>
                          <w:ind w:left="120" w:right="0"/>
                          <w:jc w:val="left"/>
                          <w:rPr>
                            <w:rFonts w:ascii="宋体" w:hAnsi="宋体" w:cs="宋体" w:eastAsia="宋体"/>
                            <w:sz w:val="20"/>
                            <w:szCs w:val="20"/>
                          </w:rPr>
                        </w:pPr>
                        <w:r>
                          <w:rPr>
                            <w:rFonts w:ascii="宋体" w:hAnsi="宋体" w:cs="宋体" w:eastAsia="宋体"/>
                            <w:color w:val="676767"/>
                            <w:w w:val="79"/>
                            <w:sz w:val="20"/>
                            <w:szCs w:val="20"/>
                          </w:rPr>
                          <w:t>军〉</w:t>
                        </w:r>
                        <w:r>
                          <w:rPr>
                            <w:rFonts w:ascii="宋体" w:hAnsi="宋体" w:cs="宋体" w:eastAsia="宋体"/>
                            <w:sz w:val="20"/>
                            <w:szCs w:val="20"/>
                          </w:rPr>
                        </w:r>
                      </w:p>
                    </w:tc>
                    <w:tc>
                      <w:tcPr>
                        <w:tcW w:w="749" w:type="dxa"/>
                        <w:tcBorders>
                          <w:top w:val="single" w:sz="6" w:space="0" w:color="484848"/>
                          <w:left w:val="single" w:sz="6" w:space="0" w:color="2B2B2B"/>
                          <w:bottom w:val="single" w:sz="6" w:space="0" w:color="4F4F4F"/>
                          <w:right w:val="single" w:sz="6"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8"/>
                          <w:ind w:right="0"/>
                          <w:jc w:val="left"/>
                          <w:rPr>
                            <w:rFonts w:ascii="宋体" w:hAnsi="宋体" w:cs="宋体" w:eastAsia="宋体"/>
                            <w:sz w:val="16"/>
                            <w:szCs w:val="16"/>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151515"/>
                            <w:spacing w:val="-36"/>
                            <w:w w:val="122"/>
                            <w:sz w:val="20"/>
                          </w:rPr>
                          <w:t>1</w:t>
                        </w:r>
                        <w:r>
                          <w:rPr>
                            <w:rFonts w:ascii="Times New Roman"/>
                            <w:color w:val="3F3F42"/>
                            <w:w w:val="104"/>
                            <w:sz w:val="20"/>
                          </w:rPr>
                          <w:t>0351</w:t>
                        </w:r>
                        <w:r>
                          <w:rPr>
                            <w:rFonts w:ascii="Times New Roman"/>
                            <w:sz w:val="20"/>
                          </w:rPr>
                        </w:r>
                      </w:p>
                    </w:tc>
                    <w:tc>
                      <w:tcPr>
                        <w:tcW w:w="4318" w:type="dxa"/>
                        <w:tcBorders>
                          <w:top w:val="single" w:sz="6" w:space="0" w:color="484848"/>
                          <w:left w:val="single" w:sz="6" w:space="0" w:color="2B2B2B"/>
                          <w:bottom w:val="single" w:sz="6" w:space="0" w:color="4F4F4F"/>
                          <w:right w:val="single" w:sz="6" w:space="0" w:color="2B2B2B"/>
                        </w:tcBorders>
                      </w:tcPr>
                      <w:p>
                        <w:pPr>
                          <w:pStyle w:val="TableParagraph"/>
                          <w:spacing w:line="240" w:lineRule="auto" w:before="12"/>
                          <w:ind w:right="0"/>
                          <w:jc w:val="left"/>
                          <w:rPr>
                            <w:rFonts w:ascii="宋体" w:hAnsi="宋体" w:cs="宋体" w:eastAsia="宋体"/>
                            <w:sz w:val="20"/>
                            <w:szCs w:val="20"/>
                          </w:rPr>
                        </w:pPr>
                      </w:p>
                      <w:p>
                        <w:pPr>
                          <w:pStyle w:val="TableParagraph"/>
                          <w:spacing w:line="369" w:lineRule="auto"/>
                          <w:ind w:left="109" w:right="116" w:firstLine="14"/>
                          <w:jc w:val="left"/>
                          <w:rPr>
                            <w:rFonts w:ascii="宋体" w:hAnsi="宋体" w:cs="宋体" w:eastAsia="宋体"/>
                            <w:sz w:val="20"/>
                            <w:szCs w:val="20"/>
                          </w:rPr>
                        </w:pPr>
                        <w:r>
                          <w:rPr>
                            <w:rFonts w:ascii="宋体" w:hAnsi="宋体" w:cs="宋体" w:eastAsia="宋体"/>
                            <w:color w:val="3F3F42"/>
                            <w:w w:val="103"/>
                            <w:sz w:val="20"/>
                            <w:szCs w:val="20"/>
                          </w:rPr>
                          <w:t>思想政治理论课实践教学</w:t>
                        </w:r>
                        <w:r>
                          <w:rPr>
                            <w:rFonts w:ascii="宋体" w:hAnsi="宋体" w:cs="宋体" w:eastAsia="宋体"/>
                            <w:color w:val="3F3F42"/>
                            <w:spacing w:val="12"/>
                            <w:w w:val="103"/>
                            <w:sz w:val="20"/>
                            <w:szCs w:val="20"/>
                          </w:rPr>
                          <w:t>的</w:t>
                        </w:r>
                        <w:r>
                          <w:rPr>
                            <w:rFonts w:ascii="宋体" w:hAnsi="宋体" w:cs="宋体" w:eastAsia="宋体"/>
                            <w:color w:val="151515"/>
                            <w:spacing w:val="3"/>
                            <w:w w:val="56"/>
                            <w:sz w:val="20"/>
                            <w:szCs w:val="20"/>
                          </w:rPr>
                          <w:t>“</w:t>
                        </w:r>
                        <w:r>
                          <w:rPr>
                            <w:rFonts w:ascii="宋体" w:hAnsi="宋体" w:cs="宋体" w:eastAsia="宋体"/>
                            <w:color w:val="676767"/>
                            <w:w w:val="107"/>
                            <w:sz w:val="20"/>
                            <w:szCs w:val="20"/>
                          </w:rPr>
                          <w:t>三</w:t>
                        </w:r>
                        <w:r>
                          <w:rPr>
                            <w:rFonts w:ascii="宋体" w:hAnsi="宋体" w:cs="宋体" w:eastAsia="宋体"/>
                            <w:color w:val="676767"/>
                            <w:spacing w:val="-4"/>
                            <w:w w:val="107"/>
                            <w:sz w:val="20"/>
                            <w:szCs w:val="20"/>
                          </w:rPr>
                          <w:t>合</w:t>
                        </w:r>
                        <w:r>
                          <w:rPr>
                            <w:rFonts w:ascii="宋体" w:hAnsi="宋体" w:cs="宋体" w:eastAsia="宋体"/>
                            <w:color w:val="9A9A9A"/>
                            <w:spacing w:val="8"/>
                            <w:w w:val="111"/>
                            <w:sz w:val="20"/>
                            <w:szCs w:val="20"/>
                          </w:rPr>
                          <w:t>一</w:t>
                        </w:r>
                        <w:r>
                          <w:rPr>
                            <w:rFonts w:ascii="宋体" w:hAnsi="宋体" w:cs="宋体" w:eastAsia="宋体"/>
                            <w:color w:val="2F2F31"/>
                            <w:spacing w:val="-26"/>
                            <w:w w:val="56"/>
                            <w:sz w:val="20"/>
                            <w:szCs w:val="20"/>
                          </w:rPr>
                          <w:t>”</w:t>
                        </w:r>
                        <w:r>
                          <w:rPr>
                            <w:rFonts w:ascii="宋体" w:hAnsi="宋体" w:cs="宋体" w:eastAsia="宋体"/>
                            <w:color w:val="505052"/>
                            <w:w w:val="90"/>
                            <w:sz w:val="20"/>
                            <w:szCs w:val="20"/>
                          </w:rPr>
                          <w:t>模式（彭</w:t>
                        </w:r>
                        <w:r>
                          <w:rPr>
                            <w:rFonts w:ascii="宋体" w:hAnsi="宋体" w:cs="宋体" w:eastAsia="宋体"/>
                            <w:color w:val="505052"/>
                            <w:w w:val="90"/>
                            <w:sz w:val="20"/>
                            <w:szCs w:val="20"/>
                          </w:rPr>
                          <w:t> </w:t>
                        </w:r>
                        <w:r>
                          <w:rPr>
                            <w:rFonts w:ascii="宋体" w:hAnsi="宋体" w:cs="宋体" w:eastAsia="宋体"/>
                            <w:color w:val="505052"/>
                            <w:w w:val="89"/>
                            <w:sz w:val="20"/>
                            <w:szCs w:val="20"/>
                          </w:rPr>
                          <w:t>庆红）</w:t>
                        </w:r>
                        <w:r>
                          <w:rPr>
                            <w:rFonts w:ascii="宋体" w:hAnsi="宋体" w:cs="宋体" w:eastAsia="宋体"/>
                            <w:sz w:val="20"/>
                            <w:szCs w:val="20"/>
                          </w:rPr>
                        </w:r>
                      </w:p>
                    </w:tc>
                  </w:tr>
                  <w:tr>
                    <w:trPr>
                      <w:trHeight w:val="646" w:hRule="exact"/>
                    </w:trPr>
                    <w:tc>
                      <w:tcPr>
                        <w:tcW w:w="810" w:type="dxa"/>
                        <w:gridSpan w:val="2"/>
                        <w:tcBorders>
                          <w:top w:val="single" w:sz="3" w:space="0" w:color="383838"/>
                          <w:left w:val="single" w:sz="6" w:space="0" w:color="282828"/>
                          <w:bottom w:val="single" w:sz="3" w:space="0" w:color="282828"/>
                          <w:right w:val="single" w:sz="6" w:space="0" w:color="343434"/>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151515"/>
                            <w:w w:val="111"/>
                            <w:sz w:val="20"/>
                          </w:rPr>
                          <w:t>1</w:t>
                        </w:r>
                        <w:r>
                          <w:rPr>
                            <w:rFonts w:ascii="Times New Roman"/>
                            <w:color w:val="151515"/>
                            <w:spacing w:val="-28"/>
                            <w:w w:val="111"/>
                            <w:sz w:val="20"/>
                          </w:rPr>
                          <w:t>1</w:t>
                        </w:r>
                        <w:r>
                          <w:rPr>
                            <w:rFonts w:ascii="Times New Roman"/>
                            <w:color w:val="2F2F31"/>
                            <w:spacing w:val="1"/>
                            <w:w w:val="99"/>
                            <w:sz w:val="20"/>
                          </w:rPr>
                          <w:t>0</w:t>
                        </w:r>
                        <w:r>
                          <w:rPr>
                            <w:rFonts w:ascii="Times New Roman"/>
                            <w:color w:val="505052"/>
                            <w:w w:val="105"/>
                            <w:sz w:val="20"/>
                          </w:rPr>
                          <w:t>2</w:t>
                        </w:r>
                        <w:r>
                          <w:rPr>
                            <w:rFonts w:ascii="Times New Roman"/>
                            <w:sz w:val="20"/>
                          </w:rPr>
                        </w:r>
                      </w:p>
                    </w:tc>
                    <w:tc>
                      <w:tcPr>
                        <w:tcW w:w="3481" w:type="dxa"/>
                        <w:gridSpan w:val="2"/>
                        <w:tcBorders>
                          <w:top w:val="single" w:sz="6" w:space="0" w:color="4F4F4F"/>
                          <w:left w:val="single" w:sz="6" w:space="0" w:color="343434"/>
                          <w:bottom w:val="single" w:sz="6" w:space="0" w:color="4F4F4F"/>
                          <w:right w:val="single" w:sz="6" w:space="0" w:color="2B2B2B"/>
                        </w:tcBorders>
                      </w:tcPr>
                      <w:p>
                        <w:pPr>
                          <w:pStyle w:val="TableParagraph"/>
                          <w:spacing w:line="283" w:lineRule="auto" w:before="7"/>
                          <w:ind w:left="113" w:right="208"/>
                          <w:jc w:val="left"/>
                          <w:rPr>
                            <w:rFonts w:ascii="宋体" w:hAnsi="宋体" w:cs="宋体" w:eastAsia="宋体"/>
                            <w:sz w:val="20"/>
                            <w:szCs w:val="20"/>
                          </w:rPr>
                        </w:pPr>
                        <w:r>
                          <w:rPr>
                            <w:rFonts w:ascii="宋体" w:hAnsi="宋体" w:cs="宋体" w:eastAsia="宋体"/>
                            <w:color w:val="505052"/>
                            <w:spacing w:val="-2"/>
                            <w:w w:val="109"/>
                            <w:sz w:val="20"/>
                            <w:szCs w:val="20"/>
                          </w:rPr>
                          <w:t>深</w:t>
                        </w:r>
                        <w:r>
                          <w:rPr>
                            <w:rFonts w:ascii="宋体" w:hAnsi="宋体" w:cs="宋体" w:eastAsia="宋体"/>
                            <w:color w:val="2F2F31"/>
                            <w:spacing w:val="-8"/>
                            <w:w w:val="108"/>
                            <w:sz w:val="20"/>
                            <w:szCs w:val="20"/>
                          </w:rPr>
                          <w:t>化</w:t>
                        </w:r>
                        <w:r>
                          <w:rPr>
                            <w:rFonts w:ascii="宋体" w:hAnsi="宋体" w:cs="宋体" w:eastAsia="宋体"/>
                            <w:color w:val="505052"/>
                            <w:w w:val="103"/>
                            <w:sz w:val="20"/>
                            <w:szCs w:val="20"/>
                          </w:rPr>
                          <w:t>课程恩政的路径与方法</w:t>
                        </w:r>
                        <w:r>
                          <w:rPr>
                            <w:rFonts w:ascii="宋体" w:hAnsi="宋体" w:cs="宋体" w:eastAsia="宋体"/>
                            <w:color w:val="505052"/>
                            <w:spacing w:val="36"/>
                            <w:sz w:val="20"/>
                            <w:szCs w:val="20"/>
                          </w:rPr>
                          <w:t> </w:t>
                        </w:r>
                        <w:r>
                          <w:rPr>
                            <w:rFonts w:ascii="宋体" w:hAnsi="宋体" w:cs="宋体" w:eastAsia="宋体"/>
                            <w:color w:val="505052"/>
                            <w:w w:val="87"/>
                            <w:sz w:val="20"/>
                            <w:szCs w:val="20"/>
                          </w:rPr>
                          <w:t>（高国</w:t>
                        </w:r>
                        <w:r>
                          <w:rPr>
                            <w:rFonts w:ascii="宋体" w:hAnsi="宋体" w:cs="宋体" w:eastAsia="宋体"/>
                            <w:color w:val="505052"/>
                            <w:w w:val="87"/>
                            <w:sz w:val="20"/>
                            <w:szCs w:val="20"/>
                          </w:rPr>
                          <w:t> </w:t>
                        </w:r>
                        <w:r>
                          <w:rPr>
                            <w:rFonts w:ascii="宋体" w:hAnsi="宋体" w:cs="宋体" w:eastAsia="宋体"/>
                            <w:color w:val="505052"/>
                            <w:spacing w:val="12"/>
                            <w:w w:val="109"/>
                            <w:sz w:val="20"/>
                            <w:szCs w:val="20"/>
                          </w:rPr>
                          <w:t>希</w:t>
                        </w:r>
                        <w:r>
                          <w:rPr>
                            <w:rFonts w:ascii="宋体" w:hAnsi="宋体" w:cs="宋体" w:eastAsia="宋体"/>
                            <w:color w:val="505052"/>
                            <w:spacing w:val="-61"/>
                            <w:w w:val="131"/>
                            <w:sz w:val="20"/>
                            <w:szCs w:val="20"/>
                          </w:rPr>
                          <w:t>、</w:t>
                        </w:r>
                        <w:r>
                          <w:rPr>
                            <w:rFonts w:ascii="宋体" w:hAnsi="宋体" w:cs="宋体" w:eastAsia="宋体"/>
                            <w:color w:val="505052"/>
                            <w:w w:val="90"/>
                            <w:sz w:val="20"/>
                            <w:szCs w:val="20"/>
                          </w:rPr>
                          <w:t>张智强〉</w:t>
                        </w:r>
                        <w:r>
                          <w:rPr>
                            <w:rFonts w:ascii="宋体" w:hAnsi="宋体" w:cs="宋体" w:eastAsia="宋体"/>
                            <w:sz w:val="20"/>
                            <w:szCs w:val="20"/>
                          </w:rPr>
                        </w:r>
                      </w:p>
                    </w:tc>
                    <w:tc>
                      <w:tcPr>
                        <w:tcW w:w="749" w:type="dxa"/>
                        <w:tcBorders>
                          <w:top w:val="single" w:sz="6" w:space="0" w:color="4F4F4F"/>
                          <w:left w:val="single" w:sz="6" w:space="0" w:color="2B2B2B"/>
                          <w:bottom w:val="single" w:sz="6" w:space="0" w:color="4F4F4F"/>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2F2F31"/>
                            <w:w w:val="106"/>
                            <w:sz w:val="20"/>
                          </w:rPr>
                          <w:t>1183</w:t>
                        </w:r>
                        <w:r>
                          <w:rPr>
                            <w:rFonts w:ascii="Times New Roman"/>
                            <w:sz w:val="20"/>
                          </w:rPr>
                        </w:r>
                      </w:p>
                    </w:tc>
                    <w:tc>
                      <w:tcPr>
                        <w:tcW w:w="4318" w:type="dxa"/>
                        <w:tcBorders>
                          <w:top w:val="single" w:sz="6" w:space="0" w:color="4F4F4F"/>
                          <w:left w:val="single" w:sz="6" w:space="0" w:color="2B2B2B"/>
                          <w:bottom w:val="single" w:sz="6" w:space="0" w:color="4F4F4F"/>
                          <w:right w:val="single" w:sz="6" w:space="0" w:color="2B2B2B"/>
                        </w:tcBorders>
                      </w:tcPr>
                      <w:p>
                        <w:pPr>
                          <w:pStyle w:val="TableParagraph"/>
                          <w:spacing w:line="283" w:lineRule="auto"/>
                          <w:ind w:left="109" w:right="-35"/>
                          <w:jc w:val="left"/>
                          <w:rPr>
                            <w:rFonts w:ascii="宋体" w:hAnsi="宋体" w:cs="宋体" w:eastAsia="宋体"/>
                            <w:sz w:val="20"/>
                            <w:szCs w:val="20"/>
                          </w:rPr>
                        </w:pPr>
                        <w:r>
                          <w:rPr>
                            <w:rFonts w:ascii="宋体" w:hAnsi="宋体" w:cs="宋体" w:eastAsia="宋体"/>
                            <w:color w:val="505052"/>
                            <w:sz w:val="20"/>
                            <w:szCs w:val="20"/>
                          </w:rPr>
                          <w:t>课程思政的教学设计与实施（张智强</w:t>
                        </w:r>
                        <w:r>
                          <w:rPr>
                            <w:rFonts w:ascii="宋体" w:hAnsi="宋体" w:cs="宋体" w:eastAsia="宋体"/>
                            <w:color w:val="505052"/>
                            <w:spacing w:val="-39"/>
                            <w:sz w:val="20"/>
                            <w:szCs w:val="20"/>
                          </w:rPr>
                          <w:t> </w:t>
                        </w:r>
                        <w:r>
                          <w:rPr>
                            <w:rFonts w:ascii="宋体" w:hAnsi="宋体" w:cs="宋体" w:eastAsia="宋体"/>
                            <w:color w:val="505052"/>
                            <w:spacing w:val="-162"/>
                            <w:w w:val="131"/>
                            <w:sz w:val="20"/>
                            <w:szCs w:val="20"/>
                          </w:rPr>
                          <w:t>、</w:t>
                        </w:r>
                        <w:r>
                          <w:rPr>
                            <w:rFonts w:ascii="宋体" w:hAnsi="宋体" w:cs="宋体" w:eastAsia="宋体"/>
                            <w:color w:val="505052"/>
                            <w:w w:val="104"/>
                            <w:sz w:val="20"/>
                            <w:szCs w:val="20"/>
                          </w:rPr>
                          <w:t>蔡巧</w:t>
                        </w:r>
                        <w:r>
                          <w:rPr>
                            <w:rFonts w:ascii="宋体" w:hAnsi="宋体" w:cs="宋体" w:eastAsia="宋体"/>
                            <w:color w:val="505052"/>
                            <w:spacing w:val="9"/>
                            <w:w w:val="104"/>
                            <w:sz w:val="20"/>
                            <w:szCs w:val="20"/>
                          </w:rPr>
                          <w:t>玲</w:t>
                        </w:r>
                        <w:r>
                          <w:rPr>
                            <w:rFonts w:ascii="宋体" w:hAnsi="宋体" w:cs="宋体" w:eastAsia="宋体"/>
                            <w:color w:val="505052"/>
                            <w:w w:val="116"/>
                            <w:sz w:val="20"/>
                            <w:szCs w:val="20"/>
                          </w:rPr>
                          <w:t>、</w:t>
                        </w:r>
                        <w:r>
                          <w:rPr>
                            <w:rFonts w:ascii="宋体" w:hAnsi="宋体" w:cs="宋体" w:eastAsia="宋体"/>
                            <w:color w:val="505052"/>
                            <w:w w:val="116"/>
                            <w:sz w:val="20"/>
                            <w:szCs w:val="20"/>
                          </w:rPr>
                          <w:t> </w:t>
                        </w:r>
                        <w:r>
                          <w:rPr>
                            <w:rFonts w:ascii="宋体" w:hAnsi="宋体" w:cs="宋体" w:eastAsia="宋体"/>
                            <w:color w:val="505052"/>
                            <w:w w:val="105"/>
                            <w:sz w:val="20"/>
                            <w:szCs w:val="20"/>
                          </w:rPr>
                          <w:t>朱月</w:t>
                        </w:r>
                        <w:r>
                          <w:rPr>
                            <w:rFonts w:ascii="宋体" w:hAnsi="宋体" w:cs="宋体" w:eastAsia="宋体"/>
                            <w:color w:val="505052"/>
                            <w:spacing w:val="10"/>
                            <w:w w:val="105"/>
                            <w:sz w:val="20"/>
                            <w:szCs w:val="20"/>
                          </w:rPr>
                          <w:t>龙</w:t>
                        </w:r>
                        <w:r>
                          <w:rPr>
                            <w:rFonts w:ascii="宋体" w:hAnsi="宋体" w:cs="宋体" w:eastAsia="宋体"/>
                            <w:color w:val="505052"/>
                            <w:spacing w:val="-65"/>
                            <w:w w:val="149"/>
                            <w:sz w:val="20"/>
                            <w:szCs w:val="20"/>
                          </w:rPr>
                          <w:t>、</w:t>
                        </w:r>
                        <w:r>
                          <w:rPr>
                            <w:rFonts w:ascii="宋体" w:hAnsi="宋体" w:cs="宋体" w:eastAsia="宋体"/>
                            <w:color w:val="505052"/>
                            <w:spacing w:val="-308"/>
                            <w:w w:val="149"/>
                            <w:sz w:val="20"/>
                            <w:szCs w:val="20"/>
                          </w:rPr>
                          <w:t>阵</w:t>
                        </w:r>
                        <w:r>
                          <w:rPr>
                            <w:rFonts w:ascii="宋体" w:hAnsi="宋体" w:cs="宋体" w:eastAsia="宋体"/>
                            <w:color w:val="505052"/>
                            <w:spacing w:val="-168"/>
                            <w:w w:val="116"/>
                            <w:sz w:val="20"/>
                            <w:szCs w:val="20"/>
                          </w:rPr>
                          <w:t>、</w:t>
                        </w:r>
                        <w:r>
                          <w:rPr>
                            <w:rFonts w:ascii="宋体" w:hAnsi="宋体" w:cs="宋体" w:eastAsia="宋体"/>
                            <w:color w:val="505052"/>
                            <w:w w:val="78"/>
                            <w:sz w:val="20"/>
                            <w:szCs w:val="20"/>
                          </w:rPr>
                          <w:t>峻〉</w:t>
                        </w:r>
                        <w:r>
                          <w:rPr>
                            <w:rFonts w:ascii="宋体" w:hAnsi="宋体" w:cs="宋体" w:eastAsia="宋体"/>
                            <w:sz w:val="20"/>
                            <w:szCs w:val="20"/>
                          </w:rPr>
                        </w:r>
                      </w:p>
                    </w:tc>
                  </w:tr>
                  <w:tr>
                    <w:trPr>
                      <w:trHeight w:val="1125" w:hRule="exact"/>
                    </w:trPr>
                    <w:tc>
                      <w:tcPr>
                        <w:tcW w:w="810" w:type="dxa"/>
                        <w:gridSpan w:val="2"/>
                        <w:tcBorders>
                          <w:top w:val="single" w:sz="3" w:space="0" w:color="282828"/>
                          <w:left w:val="single" w:sz="6" w:space="0" w:color="282828"/>
                          <w:bottom w:val="single" w:sz="3" w:space="0" w:color="2B2B2B"/>
                          <w:right w:val="single" w:sz="6"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1"/>
                          <w:ind w:right="0"/>
                          <w:jc w:val="left"/>
                          <w:rPr>
                            <w:rFonts w:ascii="宋体" w:hAnsi="宋体" w:cs="宋体" w:eastAsia="宋体"/>
                            <w:sz w:val="14"/>
                            <w:szCs w:val="14"/>
                          </w:rPr>
                        </w:pPr>
                      </w:p>
                      <w:p>
                        <w:pPr>
                          <w:pStyle w:val="TableParagraph"/>
                          <w:spacing w:line="240" w:lineRule="auto"/>
                          <w:ind w:left="203" w:right="0"/>
                          <w:jc w:val="left"/>
                          <w:rPr>
                            <w:rFonts w:ascii="Times New Roman" w:hAnsi="Times New Roman" w:cs="Times New Roman" w:eastAsia="Times New Roman"/>
                            <w:sz w:val="20"/>
                            <w:szCs w:val="20"/>
                          </w:rPr>
                        </w:pPr>
                        <w:r>
                          <w:rPr>
                            <w:rFonts w:ascii="Times New Roman"/>
                            <w:color w:val="2F2F31"/>
                            <w:spacing w:val="-35"/>
                            <w:w w:val="135"/>
                            <w:sz w:val="20"/>
                          </w:rPr>
                          <w:t>1</w:t>
                        </w:r>
                        <w:r>
                          <w:rPr>
                            <w:rFonts w:ascii="Times New Roman"/>
                            <w:color w:val="505052"/>
                            <w:spacing w:val="3"/>
                            <w:w w:val="97"/>
                            <w:sz w:val="20"/>
                          </w:rPr>
                          <w:t>2</w:t>
                        </w:r>
                        <w:r>
                          <w:rPr>
                            <w:rFonts w:ascii="Times New Roman"/>
                            <w:color w:val="2F2F31"/>
                            <w:w w:val="102"/>
                            <w:sz w:val="20"/>
                          </w:rPr>
                          <w:t>43</w:t>
                        </w:r>
                        <w:r>
                          <w:rPr>
                            <w:rFonts w:ascii="Times New Roman"/>
                            <w:sz w:val="20"/>
                          </w:rPr>
                        </w:r>
                      </w:p>
                    </w:tc>
                    <w:tc>
                      <w:tcPr>
                        <w:tcW w:w="3481" w:type="dxa"/>
                        <w:gridSpan w:val="2"/>
                        <w:tcBorders>
                          <w:top w:val="single" w:sz="6" w:space="0" w:color="4F4F4F"/>
                          <w:left w:val="single" w:sz="6" w:space="0" w:color="343434"/>
                          <w:bottom w:val="single" w:sz="6" w:space="0" w:color="444444"/>
                          <w:right w:val="single" w:sz="6" w:space="0" w:color="2B2B2B"/>
                        </w:tcBorders>
                      </w:tcPr>
                      <w:p>
                        <w:pPr>
                          <w:pStyle w:val="TableParagraph"/>
                          <w:spacing w:line="240" w:lineRule="auto" w:before="88"/>
                          <w:ind w:left="113" w:right="-33" w:firstLine="7"/>
                          <w:jc w:val="left"/>
                          <w:rPr>
                            <w:rFonts w:ascii="宋体" w:hAnsi="宋体" w:cs="宋体" w:eastAsia="宋体"/>
                            <w:sz w:val="20"/>
                            <w:szCs w:val="20"/>
                          </w:rPr>
                        </w:pPr>
                        <w:r>
                          <w:rPr>
                            <w:rFonts w:ascii="宋体" w:hAnsi="宋体" w:cs="宋体" w:eastAsia="宋体"/>
                            <w:color w:val="505052"/>
                            <w:w w:val="103"/>
                            <w:sz w:val="20"/>
                            <w:szCs w:val="20"/>
                          </w:rPr>
                          <w:t>高校课程思政教学改革的实施策略</w:t>
                        </w:r>
                        <w:r>
                          <w:rPr>
                            <w:rFonts w:ascii="宋体" w:hAnsi="宋体" w:cs="宋体" w:eastAsia="宋体"/>
                            <w:color w:val="505052"/>
                            <w:spacing w:val="-44"/>
                            <w:sz w:val="20"/>
                            <w:szCs w:val="20"/>
                          </w:rPr>
                          <w:t> </w:t>
                        </w:r>
                        <w:r>
                          <w:rPr>
                            <w:rFonts w:ascii="宋体" w:hAnsi="宋体" w:cs="宋体" w:eastAsia="宋体"/>
                            <w:color w:val="505052"/>
                            <w:w w:val="116"/>
                            <w:sz w:val="20"/>
                            <w:szCs w:val="20"/>
                          </w:rPr>
                          <w:t>、</w:t>
                        </w:r>
                        <w:r>
                          <w:rPr>
                            <w:rFonts w:ascii="宋体" w:hAnsi="宋体" w:cs="宋体" w:eastAsia="宋体"/>
                            <w:sz w:val="20"/>
                            <w:szCs w:val="20"/>
                          </w:rPr>
                        </w:r>
                      </w:p>
                      <w:p>
                        <w:pPr>
                          <w:pStyle w:val="TableParagraph"/>
                          <w:spacing w:line="290" w:lineRule="auto" w:before="134"/>
                          <w:ind w:left="113" w:right="383"/>
                          <w:jc w:val="left"/>
                          <w:rPr>
                            <w:rFonts w:ascii="宋体" w:hAnsi="宋体" w:cs="宋体" w:eastAsia="宋体"/>
                            <w:sz w:val="20"/>
                            <w:szCs w:val="20"/>
                          </w:rPr>
                        </w:pPr>
                        <w:r>
                          <w:rPr>
                            <w:rFonts w:ascii="宋体" w:hAnsi="宋体" w:cs="宋体" w:eastAsia="宋体"/>
                            <w:color w:val="3F3F42"/>
                            <w:w w:val="104"/>
                            <w:sz w:val="20"/>
                            <w:szCs w:val="20"/>
                          </w:rPr>
                          <w:t>优秀案</w:t>
                        </w:r>
                        <w:r>
                          <w:rPr>
                            <w:rFonts w:ascii="宋体" w:hAnsi="宋体" w:cs="宋体" w:eastAsia="宋体"/>
                            <w:color w:val="3F3F42"/>
                            <w:spacing w:val="10"/>
                            <w:w w:val="104"/>
                            <w:sz w:val="20"/>
                            <w:szCs w:val="20"/>
                          </w:rPr>
                          <w:t>例</w:t>
                        </w:r>
                        <w:r>
                          <w:rPr>
                            <w:rFonts w:ascii="宋体" w:hAnsi="宋体" w:cs="宋体" w:eastAsia="宋体"/>
                            <w:color w:val="676767"/>
                            <w:w w:val="103"/>
                            <w:sz w:val="20"/>
                            <w:szCs w:val="20"/>
                          </w:rPr>
                          <w:t>与</w:t>
                        </w:r>
                        <w:r>
                          <w:rPr>
                            <w:rFonts w:ascii="宋体" w:hAnsi="宋体" w:cs="宋体" w:eastAsia="宋体"/>
                            <w:color w:val="676767"/>
                            <w:spacing w:val="-2"/>
                            <w:w w:val="103"/>
                            <w:sz w:val="20"/>
                            <w:szCs w:val="20"/>
                          </w:rPr>
                          <w:t>深</w:t>
                        </w:r>
                        <w:r>
                          <w:rPr>
                            <w:rFonts w:ascii="宋体" w:hAnsi="宋体" w:cs="宋体" w:eastAsia="宋体"/>
                            <w:color w:val="2F2F31"/>
                            <w:w w:val="105"/>
                            <w:sz w:val="20"/>
                            <w:szCs w:val="20"/>
                          </w:rPr>
                          <w:t>化</w:t>
                        </w:r>
                        <w:r>
                          <w:rPr>
                            <w:rFonts w:ascii="宋体" w:hAnsi="宋体" w:cs="宋体" w:eastAsia="宋体"/>
                            <w:color w:val="2F2F31"/>
                            <w:spacing w:val="-3"/>
                            <w:w w:val="105"/>
                            <w:sz w:val="20"/>
                            <w:szCs w:val="20"/>
                          </w:rPr>
                          <w:t>路</w:t>
                        </w:r>
                        <w:r>
                          <w:rPr>
                            <w:rFonts w:ascii="宋体" w:hAnsi="宋体" w:cs="宋体" w:eastAsia="宋体"/>
                            <w:color w:val="505052"/>
                            <w:w w:val="109"/>
                            <w:sz w:val="20"/>
                            <w:szCs w:val="20"/>
                          </w:rPr>
                          <w:t>径</w:t>
                        </w:r>
                        <w:r>
                          <w:rPr>
                            <w:rFonts w:ascii="宋体" w:hAnsi="宋体" w:cs="宋体" w:eastAsia="宋体"/>
                            <w:color w:val="505052"/>
                            <w:spacing w:val="-2"/>
                            <w:sz w:val="20"/>
                            <w:szCs w:val="20"/>
                          </w:rPr>
                          <w:t> </w:t>
                        </w:r>
                        <w:r>
                          <w:rPr>
                            <w:rFonts w:ascii="宋体" w:hAnsi="宋体" w:cs="宋体" w:eastAsia="宋体"/>
                            <w:color w:val="505052"/>
                            <w:w w:val="91"/>
                            <w:sz w:val="20"/>
                            <w:szCs w:val="20"/>
                          </w:rPr>
                          <w:t>（王金</w:t>
                        </w:r>
                        <w:r>
                          <w:rPr>
                            <w:rFonts w:ascii="宋体" w:hAnsi="宋体" w:cs="宋体" w:eastAsia="宋体"/>
                            <w:color w:val="505052"/>
                            <w:spacing w:val="20"/>
                            <w:w w:val="91"/>
                            <w:sz w:val="20"/>
                            <w:szCs w:val="20"/>
                          </w:rPr>
                          <w:t>发</w:t>
                        </w:r>
                        <w:r>
                          <w:rPr>
                            <w:rFonts w:ascii="宋体" w:hAnsi="宋体" w:cs="宋体" w:eastAsia="宋体"/>
                            <w:color w:val="505052"/>
                            <w:w w:val="116"/>
                            <w:sz w:val="20"/>
                            <w:szCs w:val="20"/>
                          </w:rPr>
                          <w:t>、</w:t>
                        </w:r>
                        <w:r>
                          <w:rPr>
                            <w:rFonts w:ascii="宋体" w:hAnsi="宋体" w:cs="宋体" w:eastAsia="宋体"/>
                            <w:color w:val="505052"/>
                            <w:w w:val="116"/>
                            <w:sz w:val="20"/>
                            <w:szCs w:val="20"/>
                          </w:rPr>
                          <w:t> </w:t>
                        </w:r>
                        <w:r>
                          <w:rPr>
                            <w:rFonts w:ascii="宋体" w:hAnsi="宋体" w:cs="宋体" w:eastAsia="宋体"/>
                            <w:color w:val="505052"/>
                            <w:w w:val="91"/>
                            <w:sz w:val="20"/>
                            <w:szCs w:val="20"/>
                          </w:rPr>
                          <w:t>李梁等〉</w:t>
                        </w:r>
                        <w:r>
                          <w:rPr>
                            <w:rFonts w:ascii="宋体" w:hAnsi="宋体" w:cs="宋体" w:eastAsia="宋体"/>
                            <w:sz w:val="20"/>
                            <w:szCs w:val="20"/>
                          </w:rPr>
                        </w:r>
                      </w:p>
                    </w:tc>
                    <w:tc>
                      <w:tcPr>
                        <w:tcW w:w="749" w:type="dxa"/>
                        <w:tcBorders>
                          <w:top w:val="single" w:sz="6" w:space="0" w:color="4F4F4F"/>
                          <w:left w:val="single" w:sz="6" w:space="0" w:color="2B2B2B"/>
                          <w:bottom w:val="single" w:sz="6" w:space="0" w:color="444444"/>
                          <w:right w:val="single" w:sz="6"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76"/>
                          <w:ind w:left="189" w:right="0"/>
                          <w:jc w:val="left"/>
                          <w:rPr>
                            <w:rFonts w:ascii="Times New Roman" w:hAnsi="Times New Roman" w:cs="Times New Roman" w:eastAsia="Times New Roman"/>
                            <w:sz w:val="20"/>
                            <w:szCs w:val="20"/>
                          </w:rPr>
                        </w:pPr>
                        <w:r>
                          <w:rPr>
                            <w:rFonts w:ascii="Times New Roman"/>
                            <w:color w:val="2F2F31"/>
                            <w:spacing w:val="-42"/>
                            <w:w w:val="135"/>
                            <w:sz w:val="20"/>
                          </w:rPr>
                          <w:t>1</w:t>
                        </w:r>
                        <w:r>
                          <w:rPr>
                            <w:rFonts w:ascii="Times New Roman"/>
                            <w:color w:val="2F2F31"/>
                            <w:w w:val="102"/>
                            <w:sz w:val="20"/>
                          </w:rPr>
                          <w:t>300</w:t>
                        </w:r>
                        <w:r>
                          <w:rPr>
                            <w:rFonts w:ascii="Times New Roman"/>
                            <w:sz w:val="20"/>
                          </w:rPr>
                        </w:r>
                      </w:p>
                    </w:tc>
                    <w:tc>
                      <w:tcPr>
                        <w:tcW w:w="4318" w:type="dxa"/>
                        <w:tcBorders>
                          <w:top w:val="single" w:sz="6" w:space="0" w:color="4F4F4F"/>
                          <w:left w:val="single" w:sz="6" w:space="0" w:color="2B2B2B"/>
                          <w:bottom w:val="single" w:sz="6" w:space="0" w:color="444444"/>
                          <w:right w:val="single" w:sz="6" w:space="0" w:color="2B2B2B"/>
                        </w:tcBorders>
                      </w:tcPr>
                      <w:p>
                        <w:pPr>
                          <w:pStyle w:val="TableParagraph"/>
                          <w:spacing w:line="283" w:lineRule="auto" w:before="88"/>
                          <w:ind w:left="117" w:right="-35" w:hanging="8"/>
                          <w:jc w:val="left"/>
                          <w:rPr>
                            <w:rFonts w:ascii="宋体" w:hAnsi="宋体" w:cs="宋体" w:eastAsia="宋体"/>
                            <w:sz w:val="20"/>
                            <w:szCs w:val="20"/>
                          </w:rPr>
                        </w:pPr>
                        <w:r>
                          <w:rPr>
                            <w:rFonts w:ascii="宋体" w:hAnsi="宋体" w:cs="宋体" w:eastAsia="宋体"/>
                            <w:color w:val="505052"/>
                            <w:w w:val="106"/>
                            <w:sz w:val="20"/>
                            <w:szCs w:val="20"/>
                          </w:rPr>
                          <w:t>课程恩政与优质课程建设</w:t>
                        </w:r>
                        <w:r>
                          <w:rPr>
                            <w:rFonts w:ascii="宋体" w:hAnsi="宋体" w:cs="宋体" w:eastAsia="宋体"/>
                            <w:color w:val="505052"/>
                            <w:spacing w:val="-78"/>
                            <w:sz w:val="20"/>
                            <w:szCs w:val="20"/>
                          </w:rPr>
                          <w:t> </w:t>
                        </w:r>
                        <w:r>
                          <w:rPr>
                            <w:rFonts w:ascii="宋体" w:hAnsi="宋体" w:cs="宋体" w:eastAsia="宋体"/>
                            <w:color w:val="505052"/>
                            <w:spacing w:val="-27"/>
                            <w:w w:val="107"/>
                            <w:sz w:val="20"/>
                            <w:szCs w:val="20"/>
                          </w:rPr>
                          <w:t>一</w:t>
                        </w:r>
                        <w:r>
                          <w:rPr>
                            <w:rFonts w:ascii="宋体" w:hAnsi="宋体" w:cs="宋体" w:eastAsia="宋体"/>
                            <w:color w:val="898989"/>
                            <w:spacing w:val="-36"/>
                            <w:w w:val="144"/>
                            <w:sz w:val="20"/>
                            <w:szCs w:val="20"/>
                          </w:rPr>
                          <w:t>一</w:t>
                        </w:r>
                        <w:r>
                          <w:rPr>
                            <w:rFonts w:ascii="宋体" w:hAnsi="宋体" w:cs="宋体" w:eastAsia="宋体"/>
                            <w:color w:val="2F2F31"/>
                            <w:w w:val="109"/>
                            <w:sz w:val="20"/>
                            <w:szCs w:val="20"/>
                          </w:rPr>
                          <w:t>如何</w:t>
                        </w:r>
                        <w:r>
                          <w:rPr>
                            <w:rFonts w:ascii="宋体" w:hAnsi="宋体" w:cs="宋体" w:eastAsia="宋体"/>
                            <w:color w:val="2F2F31"/>
                            <w:spacing w:val="-6"/>
                            <w:w w:val="109"/>
                            <w:sz w:val="20"/>
                            <w:szCs w:val="20"/>
                          </w:rPr>
                          <w:t>打</w:t>
                        </w:r>
                        <w:r>
                          <w:rPr>
                            <w:rFonts w:ascii="宋体" w:hAnsi="宋体" w:cs="宋体" w:eastAsia="宋体"/>
                            <w:color w:val="505052"/>
                            <w:w w:val="105"/>
                            <w:sz w:val="20"/>
                            <w:szCs w:val="20"/>
                          </w:rPr>
                          <w:t>造课程</w:t>
                        </w:r>
                        <w:r>
                          <w:rPr>
                            <w:rFonts w:ascii="宋体" w:hAnsi="宋体" w:cs="宋体" w:eastAsia="宋体"/>
                            <w:color w:val="505052"/>
                            <w:w w:val="105"/>
                            <w:sz w:val="20"/>
                            <w:szCs w:val="20"/>
                          </w:rPr>
                          <w:t> </w:t>
                        </w:r>
                        <w:r>
                          <w:rPr>
                            <w:rFonts w:ascii="宋体" w:hAnsi="宋体" w:cs="宋体" w:eastAsia="宋体"/>
                            <w:color w:val="505052"/>
                            <w:w w:val="104"/>
                            <w:sz w:val="20"/>
                            <w:szCs w:val="20"/>
                          </w:rPr>
                          <w:t>恩政线上线下</w:t>
                        </w:r>
                        <w:r>
                          <w:rPr>
                            <w:rFonts w:ascii="宋体" w:hAnsi="宋体" w:cs="宋体" w:eastAsia="宋体"/>
                            <w:color w:val="505052"/>
                            <w:spacing w:val="12"/>
                            <w:w w:val="104"/>
                            <w:sz w:val="20"/>
                            <w:szCs w:val="20"/>
                          </w:rPr>
                          <w:t>精</w:t>
                        </w:r>
                        <w:r>
                          <w:rPr>
                            <w:rFonts w:ascii="宋体" w:hAnsi="宋体" w:cs="宋体" w:eastAsia="宋体"/>
                            <w:color w:val="505052"/>
                            <w:w w:val="98"/>
                            <w:sz w:val="20"/>
                            <w:szCs w:val="20"/>
                          </w:rPr>
                          <w:t>品课（张黎</w:t>
                        </w:r>
                        <w:r>
                          <w:rPr>
                            <w:rFonts w:ascii="宋体" w:hAnsi="宋体" w:cs="宋体" w:eastAsia="宋体"/>
                            <w:color w:val="505052"/>
                            <w:spacing w:val="4"/>
                            <w:w w:val="98"/>
                            <w:sz w:val="20"/>
                            <w:szCs w:val="20"/>
                          </w:rPr>
                          <w:t>声</w:t>
                        </w:r>
                        <w:r>
                          <w:rPr>
                            <w:rFonts w:ascii="宋体" w:hAnsi="宋体" w:cs="宋体" w:eastAsia="宋体"/>
                            <w:color w:val="505052"/>
                            <w:spacing w:val="-154"/>
                            <w:w w:val="145"/>
                            <w:sz w:val="20"/>
                            <w:szCs w:val="20"/>
                          </w:rPr>
                          <w:t>、</w:t>
                        </w:r>
                        <w:r>
                          <w:rPr>
                            <w:rFonts w:ascii="宋体" w:hAnsi="宋体" w:cs="宋体" w:eastAsia="宋体"/>
                            <w:color w:val="505052"/>
                            <w:w w:val="105"/>
                            <w:sz w:val="20"/>
                            <w:szCs w:val="20"/>
                          </w:rPr>
                          <w:t>于散</w:t>
                        </w:r>
                        <w:r>
                          <w:rPr>
                            <w:rFonts w:ascii="宋体" w:hAnsi="宋体" w:cs="宋体" w:eastAsia="宋体"/>
                            <w:color w:val="505052"/>
                            <w:spacing w:val="10"/>
                            <w:w w:val="105"/>
                            <w:sz w:val="20"/>
                            <w:szCs w:val="20"/>
                          </w:rPr>
                          <w:t>杰</w:t>
                        </w:r>
                        <w:r>
                          <w:rPr>
                            <w:rFonts w:ascii="宋体" w:hAnsi="宋体" w:cs="宋体" w:eastAsia="宋体"/>
                            <w:color w:val="505052"/>
                            <w:w w:val="114"/>
                            <w:sz w:val="20"/>
                            <w:szCs w:val="20"/>
                          </w:rPr>
                          <w:t>、魏</w:t>
                        </w:r>
                        <w:r>
                          <w:rPr>
                            <w:rFonts w:ascii="宋体" w:hAnsi="宋体" w:cs="宋体" w:eastAsia="宋体"/>
                            <w:color w:val="505052"/>
                            <w:spacing w:val="-123"/>
                            <w:w w:val="114"/>
                            <w:sz w:val="20"/>
                            <w:szCs w:val="20"/>
                          </w:rPr>
                          <w:t>琳</w:t>
                        </w:r>
                        <w:r>
                          <w:rPr>
                            <w:rFonts w:ascii="宋体" w:hAnsi="宋体" w:cs="宋体" w:eastAsia="宋体"/>
                            <w:color w:val="505052"/>
                            <w:w w:val="116"/>
                            <w:sz w:val="20"/>
                            <w:szCs w:val="20"/>
                          </w:rPr>
                          <w:t>、</w:t>
                        </w:r>
                        <w:r>
                          <w:rPr>
                            <w:rFonts w:ascii="宋体" w:hAnsi="宋体" w:cs="宋体" w:eastAsia="宋体"/>
                            <w:color w:val="505052"/>
                            <w:w w:val="116"/>
                            <w:sz w:val="20"/>
                            <w:szCs w:val="20"/>
                          </w:rPr>
                          <w:t> </w:t>
                        </w:r>
                        <w:r>
                          <w:rPr>
                            <w:rFonts w:ascii="宋体" w:hAnsi="宋体" w:cs="宋体" w:eastAsia="宋体"/>
                            <w:color w:val="3F3F42"/>
                            <w:w w:val="106"/>
                            <w:sz w:val="20"/>
                            <w:szCs w:val="20"/>
                          </w:rPr>
                          <w:t>胡</w:t>
                        </w:r>
                        <w:r>
                          <w:rPr>
                            <w:rFonts w:ascii="宋体" w:hAnsi="宋体" w:cs="宋体" w:eastAsia="宋体"/>
                            <w:color w:val="3F3F42"/>
                            <w:spacing w:val="-14"/>
                            <w:w w:val="106"/>
                            <w:sz w:val="20"/>
                            <w:szCs w:val="20"/>
                          </w:rPr>
                          <w:t>国</w:t>
                        </w:r>
                        <w:r>
                          <w:rPr>
                            <w:rFonts w:ascii="宋体" w:hAnsi="宋体" w:cs="宋体" w:eastAsia="宋体"/>
                            <w:color w:val="3F3F42"/>
                            <w:w w:val="81"/>
                            <w:sz w:val="20"/>
                            <w:szCs w:val="20"/>
                          </w:rPr>
                          <w:t>胜〉</w:t>
                        </w:r>
                        <w:r>
                          <w:rPr>
                            <w:rFonts w:ascii="宋体" w:hAnsi="宋体" w:cs="宋体" w:eastAsia="宋体"/>
                            <w:sz w:val="20"/>
                            <w:szCs w:val="20"/>
                          </w:rPr>
                        </w:r>
                      </w:p>
                    </w:tc>
                  </w:tr>
                  <w:tr>
                    <w:trPr>
                      <w:trHeight w:val="657" w:hRule="exact"/>
                    </w:trPr>
                    <w:tc>
                      <w:tcPr>
                        <w:tcW w:w="196" w:type="dxa"/>
                        <w:tcBorders>
                          <w:top w:val="single" w:sz="3" w:space="0" w:color="2B2B2B"/>
                          <w:left w:val="single" w:sz="6" w:space="0" w:color="282828"/>
                          <w:bottom w:val="nil" w:sz="6" w:space="0" w:color="auto"/>
                          <w:right w:val="nil" w:sz="6" w:space="0" w:color="auto"/>
                        </w:tcBorders>
                      </w:tcPr>
                      <w:p>
                        <w:pPr/>
                      </w:p>
                    </w:tc>
                    <w:tc>
                      <w:tcPr>
                        <w:tcW w:w="614" w:type="dxa"/>
                        <w:tcBorders>
                          <w:top w:val="single" w:sz="3" w:space="0" w:color="2B2B2B"/>
                          <w:left w:val="nil" w:sz="6" w:space="0" w:color="auto"/>
                          <w:bottom w:val="single" w:sz="3" w:space="0" w:color="383838"/>
                          <w:right w:val="single" w:sz="6" w:space="0" w:color="343434"/>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4" w:right="0"/>
                          <w:jc w:val="left"/>
                          <w:rPr>
                            <w:rFonts w:ascii="Times New Roman" w:hAnsi="Times New Roman" w:cs="Times New Roman" w:eastAsia="Times New Roman"/>
                            <w:sz w:val="20"/>
                            <w:szCs w:val="20"/>
                          </w:rPr>
                        </w:pPr>
                        <w:r>
                          <w:rPr>
                            <w:rFonts w:ascii="Times New Roman"/>
                            <w:color w:val="2F2F31"/>
                            <w:w w:val="109"/>
                            <w:sz w:val="20"/>
                          </w:rPr>
                          <w:t>1</w:t>
                        </w:r>
                        <w:r>
                          <w:rPr>
                            <w:rFonts w:ascii="Times New Roman"/>
                            <w:color w:val="2F2F31"/>
                            <w:spacing w:val="-17"/>
                            <w:w w:val="109"/>
                            <w:sz w:val="20"/>
                          </w:rPr>
                          <w:t>2</w:t>
                        </w:r>
                        <w:r>
                          <w:rPr>
                            <w:rFonts w:ascii="Times New Roman"/>
                            <w:color w:val="505052"/>
                            <w:spacing w:val="14"/>
                            <w:w w:val="101"/>
                            <w:sz w:val="20"/>
                          </w:rPr>
                          <w:t>6</w:t>
                        </w:r>
                        <w:r>
                          <w:rPr>
                            <w:rFonts w:ascii="Times New Roman"/>
                            <w:color w:val="151515"/>
                            <w:w w:val="122"/>
                            <w:sz w:val="20"/>
                          </w:rPr>
                          <w:t>1</w:t>
                        </w:r>
                        <w:r>
                          <w:rPr>
                            <w:rFonts w:ascii="Times New Roman"/>
                            <w:sz w:val="20"/>
                          </w:rPr>
                        </w:r>
                      </w:p>
                    </w:tc>
                    <w:tc>
                      <w:tcPr>
                        <w:tcW w:w="3481" w:type="dxa"/>
                        <w:gridSpan w:val="2"/>
                        <w:tcBorders>
                          <w:top w:val="single" w:sz="6" w:space="0" w:color="444444"/>
                          <w:left w:val="single" w:sz="6" w:space="0" w:color="343434"/>
                          <w:bottom w:val="single" w:sz="7" w:space="0" w:color="343434"/>
                          <w:right w:val="single" w:sz="6" w:space="0" w:color="2B2B2B"/>
                        </w:tcBorders>
                      </w:tcPr>
                      <w:p>
                        <w:pPr>
                          <w:pStyle w:val="TableParagraph"/>
                          <w:spacing w:line="240" w:lineRule="auto"/>
                          <w:ind w:left="113" w:right="0"/>
                          <w:jc w:val="left"/>
                          <w:rPr>
                            <w:rFonts w:ascii="宋体" w:hAnsi="宋体" w:cs="宋体" w:eastAsia="宋体"/>
                            <w:sz w:val="20"/>
                            <w:szCs w:val="20"/>
                          </w:rPr>
                        </w:pPr>
                        <w:r>
                          <w:rPr>
                            <w:rFonts w:ascii="宋体" w:hAnsi="宋体" w:cs="宋体" w:eastAsia="宋体"/>
                            <w:color w:val="505052"/>
                            <w:w w:val="103"/>
                            <w:sz w:val="20"/>
                            <w:szCs w:val="20"/>
                          </w:rPr>
                          <w:t>课程恩政的认识</w:t>
                        </w:r>
                        <w:r>
                          <w:rPr>
                            <w:rFonts w:ascii="宋体" w:hAnsi="宋体" w:cs="宋体" w:eastAsia="宋体"/>
                            <w:color w:val="505052"/>
                            <w:spacing w:val="-74"/>
                            <w:sz w:val="20"/>
                            <w:szCs w:val="20"/>
                          </w:rPr>
                          <w:t> </w:t>
                        </w:r>
                        <w:r>
                          <w:rPr>
                            <w:rFonts w:ascii="宋体" w:hAnsi="宋体" w:cs="宋体" w:eastAsia="宋体"/>
                            <w:color w:val="505052"/>
                            <w:spacing w:val="-61"/>
                            <w:w w:val="131"/>
                            <w:sz w:val="20"/>
                            <w:szCs w:val="20"/>
                          </w:rPr>
                          <w:t>、</w:t>
                        </w:r>
                        <w:r>
                          <w:rPr>
                            <w:rFonts w:ascii="宋体" w:hAnsi="宋体" w:cs="宋体" w:eastAsia="宋体"/>
                            <w:color w:val="505052"/>
                            <w:w w:val="103"/>
                            <w:sz w:val="20"/>
                            <w:szCs w:val="20"/>
                          </w:rPr>
                          <w:t>实践与效果评价</w:t>
                        </w:r>
                        <w:r>
                          <w:rPr>
                            <w:rFonts w:ascii="宋体" w:hAnsi="宋体" w:cs="宋体" w:eastAsia="宋体"/>
                            <w:sz w:val="20"/>
                            <w:szCs w:val="20"/>
                          </w:rPr>
                        </w:r>
                      </w:p>
                      <w:p>
                        <w:pPr>
                          <w:pStyle w:val="TableParagraph"/>
                          <w:spacing w:line="240" w:lineRule="auto" w:before="61"/>
                          <w:ind w:left="221" w:right="0"/>
                          <w:jc w:val="left"/>
                          <w:rPr>
                            <w:rFonts w:ascii="宋体" w:hAnsi="宋体" w:cs="宋体" w:eastAsia="宋体"/>
                            <w:sz w:val="20"/>
                            <w:szCs w:val="20"/>
                          </w:rPr>
                        </w:pPr>
                        <w:r>
                          <w:rPr>
                            <w:rFonts w:ascii="宋体" w:hAnsi="宋体" w:cs="宋体" w:eastAsia="宋体"/>
                            <w:color w:val="3F3F42"/>
                            <w:w w:val="81"/>
                            <w:sz w:val="20"/>
                            <w:szCs w:val="20"/>
                          </w:rPr>
                          <w:t>（</w:t>
                        </w:r>
                        <w:r>
                          <w:rPr>
                            <w:rFonts w:ascii="宋体" w:hAnsi="宋体" w:cs="宋体" w:eastAsia="宋体"/>
                            <w:color w:val="3F3F42"/>
                            <w:spacing w:val="-8"/>
                            <w:w w:val="81"/>
                            <w:sz w:val="20"/>
                            <w:szCs w:val="20"/>
                          </w:rPr>
                          <w:t>韩</w:t>
                        </w:r>
                        <w:r>
                          <w:rPr>
                            <w:rFonts w:ascii="宋体" w:hAnsi="宋体" w:cs="宋体" w:eastAsia="宋体"/>
                            <w:color w:val="676767"/>
                            <w:w w:val="111"/>
                            <w:sz w:val="20"/>
                            <w:szCs w:val="20"/>
                          </w:rPr>
                          <w:t>宪</w:t>
                        </w:r>
                        <w:r>
                          <w:rPr>
                            <w:rFonts w:ascii="宋体" w:hAnsi="宋体" w:cs="宋体" w:eastAsia="宋体"/>
                            <w:color w:val="676767"/>
                            <w:spacing w:val="-13"/>
                            <w:sz w:val="20"/>
                            <w:szCs w:val="20"/>
                          </w:rPr>
                          <w:t> </w:t>
                        </w:r>
                        <w:r>
                          <w:rPr>
                            <w:rFonts w:ascii="Arial" w:hAnsi="Arial" w:cs="Arial" w:eastAsia="Arial"/>
                            <w:color w:val="3F3F42"/>
                            <w:spacing w:val="6"/>
                            <w:w w:val="60"/>
                            <w:sz w:val="25"/>
                            <w:szCs w:val="25"/>
                          </w:rPr>
                          <w:t>H</w:t>
                        </w:r>
                        <w:r>
                          <w:rPr>
                            <w:rFonts w:ascii="宋体" w:hAnsi="宋体" w:cs="宋体" w:eastAsia="宋体"/>
                            <w:color w:val="676767"/>
                            <w:spacing w:val="-75"/>
                            <w:w w:val="131"/>
                            <w:sz w:val="20"/>
                            <w:szCs w:val="20"/>
                          </w:rPr>
                          <w:t>、</w:t>
                        </w:r>
                        <w:r>
                          <w:rPr>
                            <w:rFonts w:ascii="宋体" w:hAnsi="宋体" w:cs="宋体" w:eastAsia="宋体"/>
                            <w:color w:val="676767"/>
                            <w:spacing w:val="-8"/>
                            <w:w w:val="112"/>
                            <w:sz w:val="20"/>
                            <w:szCs w:val="20"/>
                          </w:rPr>
                          <w:t>姚</w:t>
                        </w:r>
                        <w:r>
                          <w:rPr>
                            <w:rFonts w:ascii="宋体" w:hAnsi="宋体" w:cs="宋体" w:eastAsia="宋体"/>
                            <w:color w:val="3F3F42"/>
                            <w:w w:val="88"/>
                            <w:sz w:val="20"/>
                            <w:szCs w:val="20"/>
                          </w:rPr>
                          <w:t>小玲）</w:t>
                        </w:r>
                        <w:r>
                          <w:rPr>
                            <w:rFonts w:ascii="宋体" w:hAnsi="宋体" w:cs="宋体" w:eastAsia="宋体"/>
                            <w:sz w:val="20"/>
                            <w:szCs w:val="20"/>
                          </w:rPr>
                        </w:r>
                      </w:p>
                    </w:tc>
                    <w:tc>
                      <w:tcPr>
                        <w:tcW w:w="749" w:type="dxa"/>
                        <w:tcBorders>
                          <w:top w:val="single" w:sz="6" w:space="0" w:color="444444"/>
                          <w:left w:val="single" w:sz="6" w:space="0" w:color="2B2B2B"/>
                          <w:bottom w:val="single" w:sz="7" w:space="0" w:color="343434"/>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F2F31"/>
                            <w:w w:val="106"/>
                            <w:sz w:val="20"/>
                          </w:rPr>
                          <w:t>109</w:t>
                        </w:r>
                        <w:r>
                          <w:rPr>
                            <w:rFonts w:ascii="Times New Roman"/>
                            <w:color w:val="2F2F31"/>
                            <w:spacing w:val="-28"/>
                            <w:w w:val="106"/>
                            <w:sz w:val="20"/>
                          </w:rPr>
                          <w:t>1</w:t>
                        </w:r>
                        <w:r>
                          <w:rPr>
                            <w:rFonts w:ascii="Times New Roman"/>
                            <w:color w:val="2F2F31"/>
                            <w:w w:val="107"/>
                            <w:sz w:val="20"/>
                          </w:rPr>
                          <w:t>0</w:t>
                        </w:r>
                        <w:r>
                          <w:rPr>
                            <w:rFonts w:ascii="Times New Roman"/>
                            <w:sz w:val="20"/>
                          </w:rPr>
                        </w:r>
                      </w:p>
                    </w:tc>
                    <w:tc>
                      <w:tcPr>
                        <w:tcW w:w="4318" w:type="dxa"/>
                        <w:tcBorders>
                          <w:top w:val="single" w:sz="6" w:space="0" w:color="444444"/>
                          <w:left w:val="single" w:sz="6" w:space="0" w:color="2B2B2B"/>
                          <w:bottom w:val="single" w:sz="7" w:space="0" w:color="343434"/>
                          <w:right w:val="single" w:sz="6" w:space="0" w:color="2B2B2B"/>
                        </w:tcBorders>
                      </w:tcPr>
                      <w:p>
                        <w:pPr>
                          <w:pStyle w:val="TableParagraph"/>
                          <w:tabs>
                            <w:tab w:pos="3976" w:val="left" w:leader="none"/>
                          </w:tabs>
                          <w:spacing w:line="283" w:lineRule="auto"/>
                          <w:ind w:left="109" w:right="109"/>
                          <w:jc w:val="left"/>
                          <w:rPr>
                            <w:rFonts w:ascii="宋体" w:hAnsi="宋体" w:cs="宋体" w:eastAsia="宋体"/>
                            <w:sz w:val="20"/>
                            <w:szCs w:val="20"/>
                          </w:rPr>
                        </w:pPr>
                        <w:r>
                          <w:rPr>
                            <w:rFonts w:ascii="宋体" w:hAnsi="宋体" w:cs="宋体" w:eastAsia="宋体"/>
                            <w:color w:val="505052"/>
                            <w:w w:val="104"/>
                            <w:sz w:val="20"/>
                            <w:szCs w:val="20"/>
                          </w:rPr>
                          <w:t>混合式课程建设</w:t>
                        </w:r>
                        <w:r>
                          <w:rPr>
                            <w:rFonts w:ascii="宋体" w:hAnsi="宋体" w:cs="宋体" w:eastAsia="宋体"/>
                            <w:color w:val="505052"/>
                            <w:spacing w:val="-73"/>
                            <w:sz w:val="20"/>
                            <w:szCs w:val="20"/>
                          </w:rPr>
                          <w:t> </w:t>
                        </w:r>
                        <w:r>
                          <w:rPr>
                            <w:rFonts w:ascii="宋体" w:hAnsi="宋体" w:cs="宋体" w:eastAsia="宋体"/>
                            <w:color w:val="2F2F31"/>
                            <w:spacing w:val="-110"/>
                            <w:w w:val="116"/>
                            <w:sz w:val="20"/>
                            <w:szCs w:val="20"/>
                          </w:rPr>
                          <w:t>、</w:t>
                        </w:r>
                        <w:r>
                          <w:rPr>
                            <w:rFonts w:ascii="宋体" w:hAnsi="宋体" w:cs="宋体" w:eastAsia="宋体"/>
                            <w:color w:val="505052"/>
                            <w:w w:val="103"/>
                            <w:sz w:val="20"/>
                            <w:szCs w:val="20"/>
                          </w:rPr>
                          <w:t>申报及课程思政</w:t>
                        </w:r>
                        <w:r>
                          <w:rPr>
                            <w:rFonts w:ascii="宋体" w:hAnsi="宋体" w:cs="宋体" w:eastAsia="宋体"/>
                            <w:color w:val="505052"/>
                            <w:spacing w:val="-7"/>
                            <w:w w:val="103"/>
                            <w:sz w:val="20"/>
                            <w:szCs w:val="20"/>
                          </w:rPr>
                          <w:t>改</w:t>
                        </w:r>
                        <w:r>
                          <w:rPr>
                            <w:rFonts w:ascii="宋体" w:hAnsi="宋体" w:cs="宋体" w:eastAsia="宋体"/>
                            <w:color w:val="2F2F31"/>
                            <w:spacing w:val="-22"/>
                            <w:w w:val="108"/>
                            <w:sz w:val="20"/>
                            <w:szCs w:val="20"/>
                          </w:rPr>
                          <w:t>革</w:t>
                        </w:r>
                        <w:r>
                          <w:rPr>
                            <w:rFonts w:ascii="宋体" w:hAnsi="宋体" w:cs="宋体" w:eastAsia="宋体"/>
                            <w:color w:val="676767"/>
                            <w:w w:val="107"/>
                            <w:sz w:val="20"/>
                            <w:szCs w:val="20"/>
                          </w:rPr>
                          <w:t>一</w:t>
                        </w:r>
                        <w:r>
                          <w:rPr>
                            <w:rFonts w:ascii="宋体" w:hAnsi="宋体" w:cs="宋体" w:eastAsia="宋体"/>
                            <w:color w:val="676767"/>
                            <w:sz w:val="20"/>
                            <w:szCs w:val="20"/>
                          </w:rPr>
                          <w:tab/>
                        </w:r>
                        <w:r>
                          <w:rPr>
                            <w:rFonts w:ascii="宋体" w:hAnsi="宋体" w:cs="宋体" w:eastAsia="宋体"/>
                            <w:color w:val="676767"/>
                            <w:w w:val="108"/>
                            <w:sz w:val="20"/>
                            <w:szCs w:val="20"/>
                          </w:rPr>
                          <w:t>基</w:t>
                        </w:r>
                        <w:r>
                          <w:rPr>
                            <w:rFonts w:ascii="宋体" w:hAnsi="宋体" w:cs="宋体" w:eastAsia="宋体"/>
                            <w:color w:val="676767"/>
                            <w:w w:val="108"/>
                            <w:sz w:val="20"/>
                            <w:szCs w:val="20"/>
                          </w:rPr>
                          <w:t> 于</w:t>
                        </w:r>
                        <w:r>
                          <w:rPr>
                            <w:rFonts w:ascii="宋体" w:hAnsi="宋体" w:cs="宋体" w:eastAsia="宋体"/>
                            <w:color w:val="676767"/>
                            <w:spacing w:val="-7"/>
                            <w:sz w:val="20"/>
                            <w:szCs w:val="20"/>
                          </w:rPr>
                          <w:t> </w:t>
                        </w:r>
                        <w:r>
                          <w:rPr>
                            <w:rFonts w:ascii="宋体" w:hAnsi="宋体" w:cs="宋体" w:eastAsia="宋体"/>
                            <w:color w:val="676767"/>
                            <w:w w:val="91"/>
                            <w:sz w:val="20"/>
                            <w:szCs w:val="20"/>
                          </w:rPr>
                          <w:t>《金融工程概论》</w:t>
                        </w:r>
                        <w:r>
                          <w:rPr>
                            <w:rFonts w:ascii="宋体" w:hAnsi="宋体" w:cs="宋体" w:eastAsia="宋体"/>
                            <w:color w:val="676767"/>
                            <w:spacing w:val="13"/>
                            <w:sz w:val="20"/>
                            <w:szCs w:val="20"/>
                          </w:rPr>
                          <w:t> </w:t>
                        </w:r>
                        <w:r>
                          <w:rPr>
                            <w:rFonts w:ascii="宋体" w:hAnsi="宋体" w:cs="宋体" w:eastAsia="宋体"/>
                            <w:color w:val="676767"/>
                            <w:spacing w:val="-21"/>
                            <w:w w:val="111"/>
                            <w:sz w:val="20"/>
                            <w:szCs w:val="20"/>
                          </w:rPr>
                          <w:t>课</w:t>
                        </w:r>
                        <w:r>
                          <w:rPr>
                            <w:rFonts w:ascii="宋体" w:hAnsi="宋体" w:cs="宋体" w:eastAsia="宋体"/>
                            <w:color w:val="676767"/>
                            <w:spacing w:val="10"/>
                            <w:w w:val="110"/>
                            <w:sz w:val="20"/>
                            <w:szCs w:val="20"/>
                          </w:rPr>
                          <w:t>程</w:t>
                        </w:r>
                        <w:r>
                          <w:rPr>
                            <w:rFonts w:ascii="宋体" w:hAnsi="宋体" w:cs="宋体" w:eastAsia="宋体"/>
                            <w:color w:val="3F3F42"/>
                            <w:w w:val="107"/>
                            <w:sz w:val="20"/>
                            <w:szCs w:val="20"/>
                          </w:rPr>
                          <w:t>的</w:t>
                        </w:r>
                        <w:r>
                          <w:rPr>
                            <w:rFonts w:ascii="宋体" w:hAnsi="宋体" w:cs="宋体" w:eastAsia="宋体"/>
                            <w:color w:val="3F3F42"/>
                            <w:spacing w:val="-25"/>
                            <w:w w:val="107"/>
                            <w:sz w:val="20"/>
                            <w:szCs w:val="20"/>
                          </w:rPr>
                          <w:t>思</w:t>
                        </w:r>
                        <w:r>
                          <w:rPr>
                            <w:rFonts w:ascii="宋体" w:hAnsi="宋体" w:cs="宋体" w:eastAsia="宋体"/>
                            <w:color w:val="676767"/>
                            <w:w w:val="107"/>
                            <w:sz w:val="20"/>
                            <w:szCs w:val="20"/>
                          </w:rPr>
                          <w:t>考</w:t>
                        </w:r>
                        <w:r>
                          <w:rPr>
                            <w:rFonts w:ascii="宋体" w:hAnsi="宋体" w:cs="宋体" w:eastAsia="宋体"/>
                            <w:color w:val="676767"/>
                            <w:spacing w:val="2"/>
                            <w:sz w:val="20"/>
                            <w:szCs w:val="20"/>
                          </w:rPr>
                          <w:t> </w:t>
                        </w:r>
                        <w:r>
                          <w:rPr>
                            <w:rFonts w:ascii="宋体" w:hAnsi="宋体" w:cs="宋体" w:eastAsia="宋体"/>
                            <w:color w:val="676767"/>
                            <w:w w:val="77"/>
                            <w:sz w:val="20"/>
                            <w:szCs w:val="20"/>
                          </w:rPr>
                          <w:t>（王辉〉</w:t>
                        </w:r>
                        <w:r>
                          <w:rPr>
                            <w:rFonts w:ascii="宋体" w:hAnsi="宋体" w:cs="宋体" w:eastAsia="宋体"/>
                            <w:sz w:val="20"/>
                            <w:szCs w:val="20"/>
                          </w:rPr>
                        </w:r>
                      </w:p>
                    </w:tc>
                  </w:tr>
                </w:tbl>
                <w:p>
                  <w:pPr/>
                </w:p>
              </w:txbxContent>
            </v:textbox>
            <w10:wrap type="none"/>
          </v:shape>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3"/>
          <w:szCs w:val="23"/>
        </w:rPr>
      </w:pPr>
    </w:p>
    <w:p>
      <w:pPr>
        <w:spacing w:line="907" w:lineRule="exact"/>
        <w:ind w:left="10690" w:right="0" w:firstLine="0"/>
        <w:rPr>
          <w:rFonts w:ascii="宋体" w:hAnsi="宋体" w:cs="宋体" w:eastAsia="宋体"/>
          <w:sz w:val="20"/>
          <w:szCs w:val="20"/>
        </w:rPr>
      </w:pPr>
      <w:r>
        <w:rPr>
          <w:rFonts w:ascii="宋体" w:hAnsi="宋体" w:cs="宋体" w:eastAsia="宋体"/>
          <w:position w:val="-17"/>
          <w:sz w:val="20"/>
          <w:szCs w:val="20"/>
        </w:rPr>
        <w:drawing>
          <wp:inline distT="0" distB="0" distL="0" distR="0">
            <wp:extent cx="36576" cy="576072"/>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13" cstate="print"/>
                    <a:stretch>
                      <a:fillRect/>
                    </a:stretch>
                  </pic:blipFill>
                  <pic:spPr>
                    <a:xfrm>
                      <a:off x="0" y="0"/>
                      <a:ext cx="36576" cy="576072"/>
                    </a:xfrm>
                    <a:prstGeom prst="rect">
                      <a:avLst/>
                    </a:prstGeom>
                  </pic:spPr>
                </pic:pic>
              </a:graphicData>
            </a:graphic>
          </wp:inline>
        </w:drawing>
      </w:r>
      <w:r>
        <w:rPr>
          <w:rFonts w:ascii="宋体" w:hAnsi="宋体" w:cs="宋体" w:eastAsia="宋体"/>
          <w:position w:val="-17"/>
          <w:sz w:val="20"/>
          <w:szCs w:val="20"/>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24"/>
          <w:szCs w:val="24"/>
        </w:rPr>
      </w:pPr>
    </w:p>
    <w:p>
      <w:pPr>
        <w:pStyle w:val="BodyText"/>
        <w:spacing w:line="240" w:lineRule="auto"/>
        <w:ind w:right="1310"/>
        <w:jc w:val="right"/>
      </w:pPr>
      <w:r>
        <w:rPr>
          <w:color w:val="505052"/>
          <w:w w:val="129"/>
        </w:rPr>
        <w:t>翁</w:t>
      </w:r>
      <w:r>
        <w:rPr/>
      </w:r>
    </w:p>
    <w:p>
      <w:pPr>
        <w:spacing w:after="0" w:line="240" w:lineRule="auto"/>
        <w:jc w:val="right"/>
        <w:sectPr>
          <w:pgSz w:w="11910" w:h="16850"/>
          <w:pgMar w:header="0" w:footer="1134" w:top="1420" w:bottom="1340" w:left="1060" w:right="0"/>
        </w:sectPr>
      </w:pPr>
    </w:p>
    <w:p>
      <w:pPr>
        <w:spacing w:line="240" w:lineRule="auto" w:before="7"/>
        <w:rPr>
          <w:rFonts w:ascii="Times New Roman" w:hAnsi="Times New Roman" w:cs="Times New Roman" w:eastAsia="Times New Roman"/>
          <w:sz w:val="7"/>
          <w:szCs w:val="7"/>
        </w:rPr>
      </w:pPr>
    </w:p>
    <w:p>
      <w:pPr>
        <w:pStyle w:val="BodyText"/>
        <w:tabs>
          <w:tab w:pos="10727" w:val="left" w:leader="none"/>
        </w:tabs>
        <w:spacing w:line="13345" w:lineRule="exact"/>
        <w:ind w:left="100" w:right="0"/>
        <w:jc w:val="left"/>
        <w:rPr>
          <w:rFonts w:ascii="Times New Roman" w:hAnsi="Times New Roman" w:cs="Times New Roman" w:eastAsia="Times New Roman"/>
        </w:rPr>
      </w:pPr>
      <w:r>
        <w:rPr>
          <w:rFonts w:ascii="Times New Roman"/>
          <w:position w:val="-266"/>
        </w:rPr>
        <w:pict>
          <v:shape style="width:473.4pt;height:667.3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16"/>
                    <w:gridCol w:w="3507"/>
                    <w:gridCol w:w="751"/>
                    <w:gridCol w:w="4330"/>
                  </w:tblGrid>
                  <w:tr>
                    <w:trPr>
                      <w:trHeight w:val="641" w:hRule="exact"/>
                    </w:trPr>
                    <w:tc>
                      <w:tcPr>
                        <w:tcW w:w="816" w:type="dxa"/>
                        <w:tcBorders>
                          <w:top w:val="single" w:sz="6" w:space="0" w:color="4B4B4B"/>
                          <w:left w:val="single" w:sz="6" w:space="0" w:color="000000"/>
                          <w:bottom w:val="single" w:sz="3" w:space="0" w:color="0F0F0F"/>
                          <w:right w:val="single" w:sz="6" w:space="0" w:color="3F3F3F"/>
                        </w:tcBorders>
                      </w:tcPr>
                      <w:p>
                        <w:pPr>
                          <w:spacing w:line="240" w:lineRule="auto" w:before="7"/>
                          <w:rPr>
                            <w:rFonts w:ascii="Times New Roman" w:hAnsi="Times New Roman" w:cs="Times New Roman" w:eastAsia="Times New Roman"/>
                            <w:sz w:val="16"/>
                            <w:szCs w:val="16"/>
                          </w:rPr>
                        </w:pPr>
                      </w:p>
                      <w:p>
                        <w:pPr>
                          <w:spacing w:before="0"/>
                          <w:ind w:left="271" w:right="0" w:firstLine="0"/>
                          <w:jc w:val="left"/>
                          <w:rPr>
                            <w:rFonts w:ascii="Times New Roman" w:hAnsi="Times New Roman" w:cs="Times New Roman" w:eastAsia="Times New Roman"/>
                            <w:sz w:val="20"/>
                            <w:szCs w:val="20"/>
                          </w:rPr>
                        </w:pPr>
                        <w:r>
                          <w:rPr>
                            <w:rFonts w:ascii="Times New Roman"/>
                            <w:color w:val="2A2A2A"/>
                            <w:w w:val="104"/>
                            <w:sz w:val="20"/>
                          </w:rPr>
                          <w:t>106</w:t>
                        </w:r>
                        <w:r>
                          <w:rPr>
                            <w:rFonts w:ascii="Times New Roman"/>
                            <w:color w:val="2A2A2A"/>
                            <w:spacing w:val="-13"/>
                            <w:w w:val="104"/>
                            <w:sz w:val="20"/>
                          </w:rPr>
                          <w:t>9</w:t>
                        </w:r>
                        <w:r>
                          <w:rPr>
                            <w:rFonts w:ascii="Times New Roman"/>
                            <w:color w:val="4D4D4F"/>
                            <w:w w:val="101"/>
                            <w:sz w:val="20"/>
                          </w:rPr>
                          <w:t>6</w:t>
                        </w:r>
                        <w:r>
                          <w:rPr>
                            <w:rFonts w:ascii="Times New Roman"/>
                            <w:sz w:val="20"/>
                          </w:rPr>
                        </w:r>
                      </w:p>
                    </w:tc>
                    <w:tc>
                      <w:tcPr>
                        <w:tcW w:w="3507" w:type="dxa"/>
                        <w:tcBorders>
                          <w:top w:val="single" w:sz="6" w:space="0" w:color="4B4B4B"/>
                          <w:left w:val="single" w:sz="6" w:space="0" w:color="3F3F3F"/>
                          <w:bottom w:val="single" w:sz="3" w:space="0" w:color="44444B"/>
                          <w:right w:val="single" w:sz="6" w:space="0" w:color="000000"/>
                        </w:tcBorders>
                      </w:tcPr>
                      <w:p>
                        <w:pPr>
                          <w:spacing w:line="278" w:lineRule="auto" w:before="0"/>
                          <w:ind w:left="218" w:right="133" w:firstLine="14"/>
                          <w:jc w:val="left"/>
                          <w:rPr>
                            <w:rFonts w:ascii="宋体" w:hAnsi="宋体" w:cs="宋体" w:eastAsia="宋体"/>
                            <w:sz w:val="20"/>
                            <w:szCs w:val="20"/>
                          </w:rPr>
                        </w:pPr>
                        <w:r>
                          <w:rPr>
                            <w:rFonts w:ascii="宋体" w:hAnsi="宋体" w:cs="宋体" w:eastAsia="宋体"/>
                            <w:color w:val="3B3B3D"/>
                            <w:w w:val="103"/>
                            <w:sz w:val="20"/>
                            <w:szCs w:val="20"/>
                          </w:rPr>
                          <w:t>医学类专业课程恩政经验分享</w:t>
                        </w:r>
                        <w:r>
                          <w:rPr>
                            <w:rFonts w:ascii="宋体" w:hAnsi="宋体" w:cs="宋体" w:eastAsia="宋体"/>
                            <w:color w:val="3B3B3D"/>
                            <w:spacing w:val="30"/>
                            <w:sz w:val="20"/>
                            <w:szCs w:val="20"/>
                          </w:rPr>
                          <w:t> </w:t>
                        </w:r>
                        <w:r>
                          <w:rPr>
                            <w:rFonts w:ascii="宋体" w:hAnsi="宋体" w:cs="宋体" w:eastAsia="宋体"/>
                            <w:color w:val="3B3B3D"/>
                            <w:w w:val="79"/>
                            <w:sz w:val="20"/>
                            <w:szCs w:val="20"/>
                          </w:rPr>
                          <w:t>（魏</w:t>
                        </w:r>
                        <w:r>
                          <w:rPr>
                            <w:rFonts w:ascii="宋体" w:hAnsi="宋体" w:cs="宋体" w:eastAsia="宋体"/>
                            <w:color w:val="3B3B3D"/>
                            <w:w w:val="79"/>
                            <w:sz w:val="20"/>
                            <w:szCs w:val="20"/>
                          </w:rPr>
                          <w:t> 琳〉</w:t>
                        </w:r>
                        <w:r>
                          <w:rPr>
                            <w:rFonts w:ascii="宋体" w:hAnsi="宋体" w:cs="宋体" w:eastAsia="宋体"/>
                            <w:sz w:val="20"/>
                            <w:szCs w:val="20"/>
                          </w:rPr>
                        </w:r>
                      </w:p>
                    </w:tc>
                    <w:tc>
                      <w:tcPr>
                        <w:tcW w:w="751" w:type="dxa"/>
                        <w:tcBorders>
                          <w:top w:val="single" w:sz="3" w:space="0" w:color="343434"/>
                          <w:left w:val="single" w:sz="6" w:space="0" w:color="000000"/>
                          <w:bottom w:val="single" w:sz="6" w:space="0" w:color="544F6B"/>
                          <w:right w:val="single" w:sz="6" w:space="0" w:color="0C0C0C"/>
                        </w:tcBorders>
                      </w:tcPr>
                      <w:p>
                        <w:pPr>
                          <w:spacing w:line="240" w:lineRule="auto" w:before="9"/>
                          <w:rPr>
                            <w:rFonts w:ascii="Times New Roman" w:hAnsi="Times New Roman" w:cs="Times New Roman" w:eastAsia="Times New Roman"/>
                            <w:sz w:val="18"/>
                            <w:szCs w:val="18"/>
                          </w:rPr>
                        </w:pPr>
                      </w:p>
                      <w:p>
                        <w:pPr>
                          <w:spacing w:before="0"/>
                          <w:ind w:left="210" w:right="0" w:firstLine="0"/>
                          <w:jc w:val="left"/>
                          <w:rPr>
                            <w:rFonts w:ascii="Times New Roman" w:hAnsi="Times New Roman" w:cs="Times New Roman" w:eastAsia="Times New Roman"/>
                            <w:sz w:val="20"/>
                            <w:szCs w:val="20"/>
                          </w:rPr>
                        </w:pPr>
                        <w:r>
                          <w:rPr>
                            <w:rFonts w:ascii="Times New Roman"/>
                            <w:color w:val="2A2A2A"/>
                            <w:sz w:val="20"/>
                          </w:rPr>
                          <w:t>1</w:t>
                        </w:r>
                        <w:r>
                          <w:rPr>
                            <w:rFonts w:ascii="Times New Roman"/>
                            <w:color w:val="2A2A2A"/>
                            <w:spacing w:val="-13"/>
                            <w:sz w:val="20"/>
                          </w:rPr>
                          <w:t>0</w:t>
                        </w:r>
                        <w:r>
                          <w:rPr>
                            <w:rFonts w:ascii="Times New Roman"/>
                            <w:color w:val="4D4D4F"/>
                            <w:w w:val="108"/>
                            <w:sz w:val="20"/>
                          </w:rPr>
                          <w:t>865</w:t>
                        </w:r>
                        <w:r>
                          <w:rPr>
                            <w:rFonts w:ascii="Times New Roman"/>
                            <w:sz w:val="20"/>
                          </w:rPr>
                        </w:r>
                      </w:p>
                    </w:tc>
                    <w:tc>
                      <w:tcPr>
                        <w:tcW w:w="4330" w:type="dxa"/>
                        <w:tcBorders>
                          <w:top w:val="single" w:sz="6" w:space="0" w:color="000000"/>
                          <w:left w:val="single" w:sz="6" w:space="0" w:color="0C0C0C"/>
                          <w:bottom w:val="single" w:sz="6" w:space="0" w:color="0C0C13"/>
                          <w:right w:val="single" w:sz="6" w:space="0" w:color="0F0F0F"/>
                        </w:tcBorders>
                      </w:tcPr>
                      <w:p>
                        <w:pPr>
                          <w:spacing w:line="240" w:lineRule="auto" w:before="8"/>
                          <w:rPr>
                            <w:rFonts w:ascii="Times New Roman" w:hAnsi="Times New Roman" w:cs="Times New Roman" w:eastAsia="Times New Roman"/>
                            <w:sz w:val="15"/>
                            <w:szCs w:val="15"/>
                          </w:rPr>
                        </w:pPr>
                      </w:p>
                      <w:p>
                        <w:pPr>
                          <w:spacing w:before="0"/>
                          <w:ind w:left="186" w:right="0" w:firstLine="0"/>
                          <w:jc w:val="left"/>
                          <w:rPr>
                            <w:rFonts w:ascii="宋体" w:hAnsi="宋体" w:cs="宋体" w:eastAsia="宋体"/>
                            <w:sz w:val="20"/>
                            <w:szCs w:val="20"/>
                          </w:rPr>
                        </w:pPr>
                        <w:r>
                          <w:rPr>
                            <w:rFonts w:ascii="宋体" w:hAnsi="宋体" w:cs="宋体" w:eastAsia="宋体"/>
                            <w:color w:val="3B3B3D"/>
                            <w:w w:val="101"/>
                            <w:sz w:val="20"/>
                            <w:szCs w:val="20"/>
                          </w:rPr>
                          <w:t>谈谈课程</w:t>
                        </w:r>
                        <w:r>
                          <w:rPr>
                            <w:rFonts w:ascii="宋体" w:hAnsi="宋体" w:cs="宋体" w:eastAsia="宋体"/>
                            <w:color w:val="3B3B3D"/>
                            <w:spacing w:val="-24"/>
                            <w:w w:val="101"/>
                            <w:sz w:val="20"/>
                            <w:szCs w:val="20"/>
                          </w:rPr>
                          <w:t>思</w:t>
                        </w:r>
                        <w:r>
                          <w:rPr>
                            <w:rFonts w:ascii="宋体" w:hAnsi="宋体" w:cs="宋体" w:eastAsia="宋体"/>
                            <w:color w:val="3B3B3D"/>
                            <w:spacing w:val="-24"/>
                            <w:w w:val="98"/>
                            <w:sz w:val="20"/>
                            <w:szCs w:val="20"/>
                          </w:rPr>
                        </w:r>
                        <w:r>
                          <w:rPr>
                            <w:rFonts w:ascii="宋体" w:hAnsi="宋体" w:cs="宋体" w:eastAsia="宋体"/>
                            <w:color w:val="3B3B3D"/>
                            <w:w w:val="98"/>
                            <w:sz w:val="20"/>
                            <w:szCs w:val="20"/>
                            <w:u w:val="thick" w:color="000000"/>
                          </w:rPr>
                          <w:t>、</w:t>
                        </w:r>
                        <w:r>
                          <w:rPr>
                            <w:rFonts w:ascii="宋体" w:hAnsi="宋体" w:cs="宋体" w:eastAsia="宋体"/>
                            <w:color w:val="3B3B3D"/>
                            <w:w w:val="98"/>
                            <w:sz w:val="20"/>
                            <w:szCs w:val="20"/>
                          </w:rPr>
                          <w:t>政</w:t>
                        </w:r>
                        <w:r>
                          <w:rPr>
                            <w:rFonts w:ascii="宋体" w:hAnsi="宋体" w:cs="宋体" w:eastAsia="宋体"/>
                            <w:color w:val="3B3B3D"/>
                            <w:spacing w:val="-120"/>
                            <w:w w:val="98"/>
                            <w:sz w:val="20"/>
                            <w:szCs w:val="20"/>
                            <w:u w:val="thick" w:color="000000"/>
                          </w:rPr>
                          <w:t>的</w:t>
                        </w:r>
                        <w:r>
                          <w:rPr>
                            <w:rFonts w:ascii="宋体" w:hAnsi="宋体" w:cs="宋体" w:eastAsia="宋体"/>
                            <w:color w:val="646464"/>
                            <w:spacing w:val="-14"/>
                            <w:w w:val="111"/>
                            <w:sz w:val="20"/>
                            <w:szCs w:val="20"/>
                            <w:u w:val="thick" w:color="000000"/>
                          </w:rPr>
                          <w:t>二</w:t>
                        </w:r>
                        <w:r>
                          <w:rPr>
                            <w:rFonts w:ascii="宋体" w:hAnsi="宋体" w:cs="宋体" w:eastAsia="宋体"/>
                            <w:color w:val="646464"/>
                            <w:spacing w:val="-14"/>
                            <w:w w:val="111"/>
                            <w:sz w:val="20"/>
                            <w:szCs w:val="20"/>
                          </w:rPr>
                        </w:r>
                        <w:r>
                          <w:rPr>
                            <w:rFonts w:ascii="宋体" w:hAnsi="宋体" w:cs="宋体" w:eastAsia="宋体"/>
                            <w:color w:val="2A2A2A"/>
                            <w:w w:val="104"/>
                            <w:sz w:val="20"/>
                            <w:szCs w:val="20"/>
                          </w:rPr>
                          <w:t>个理论问题</w:t>
                        </w:r>
                        <w:r>
                          <w:rPr>
                            <w:rFonts w:ascii="宋体" w:hAnsi="宋体" w:cs="宋体" w:eastAsia="宋体"/>
                            <w:color w:val="2A2A2A"/>
                            <w:spacing w:val="26"/>
                            <w:sz w:val="20"/>
                            <w:szCs w:val="20"/>
                          </w:rPr>
                          <w:t> </w:t>
                        </w:r>
                        <w:r>
                          <w:rPr>
                            <w:rFonts w:ascii="宋体" w:hAnsi="宋体" w:cs="宋体" w:eastAsia="宋体"/>
                            <w:color w:val="4D4D4F"/>
                            <w:w w:val="77"/>
                            <w:sz w:val="20"/>
                            <w:szCs w:val="20"/>
                          </w:rPr>
                          <w:t>（高宁〉</w:t>
                        </w:r>
                        <w:r>
                          <w:rPr>
                            <w:rFonts w:ascii="宋体" w:hAnsi="宋体" w:cs="宋体" w:eastAsia="宋体"/>
                            <w:sz w:val="20"/>
                            <w:szCs w:val="20"/>
                          </w:rPr>
                        </w:r>
                      </w:p>
                    </w:tc>
                  </w:tr>
                  <w:tr>
                    <w:trPr>
                      <w:trHeight w:val="652" w:hRule="exact"/>
                    </w:trPr>
                    <w:tc>
                      <w:tcPr>
                        <w:tcW w:w="816" w:type="dxa"/>
                        <w:tcBorders>
                          <w:top w:val="single" w:sz="3" w:space="0" w:color="0F0F0F"/>
                          <w:left w:val="single" w:sz="6" w:space="0" w:color="000000"/>
                          <w:bottom w:val="single" w:sz="3" w:space="0" w:color="2F2F2F"/>
                          <w:right w:val="single" w:sz="6" w:space="0" w:color="3F3F3F"/>
                        </w:tcBorders>
                      </w:tcPr>
                      <w:p>
                        <w:pPr>
                          <w:spacing w:line="240" w:lineRule="auto" w:before="2"/>
                          <w:rPr>
                            <w:rFonts w:ascii="Times New Roman" w:hAnsi="Times New Roman" w:cs="Times New Roman" w:eastAsia="Times New Roman"/>
                            <w:sz w:val="18"/>
                            <w:szCs w:val="18"/>
                          </w:rPr>
                        </w:pPr>
                      </w:p>
                      <w:p>
                        <w:pPr>
                          <w:spacing w:before="0"/>
                          <w:ind w:left="257"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4"/>
                            <w:sz w:val="20"/>
                          </w:rPr>
                          <w:t>09</w:t>
                        </w:r>
                        <w:r>
                          <w:rPr>
                            <w:rFonts w:ascii="Times New Roman"/>
                            <w:color w:val="4D4D4F"/>
                            <w:w w:val="110"/>
                            <w:sz w:val="20"/>
                          </w:rPr>
                          <w:t>53</w:t>
                        </w:r>
                        <w:r>
                          <w:rPr>
                            <w:rFonts w:ascii="Times New Roman"/>
                            <w:sz w:val="20"/>
                          </w:rPr>
                        </w:r>
                      </w:p>
                    </w:tc>
                    <w:tc>
                      <w:tcPr>
                        <w:tcW w:w="3507" w:type="dxa"/>
                        <w:tcBorders>
                          <w:top w:val="single" w:sz="3" w:space="0" w:color="44444B"/>
                          <w:left w:val="single" w:sz="6" w:space="0" w:color="3F3F3F"/>
                          <w:bottom w:val="single" w:sz="3" w:space="0" w:color="3B3B3B"/>
                          <w:right w:val="single" w:sz="6" w:space="0" w:color="0F0F0F"/>
                        </w:tcBorders>
                      </w:tcPr>
                      <w:p>
                        <w:pPr>
                          <w:spacing w:line="290" w:lineRule="auto" w:before="11"/>
                          <w:ind w:left="211" w:right="34" w:firstLine="0"/>
                          <w:jc w:val="left"/>
                          <w:rPr>
                            <w:rFonts w:ascii="宋体" w:hAnsi="宋体" w:cs="宋体" w:eastAsia="宋体"/>
                            <w:sz w:val="20"/>
                            <w:szCs w:val="20"/>
                          </w:rPr>
                        </w:pPr>
                        <w:r>
                          <w:rPr>
                            <w:rFonts w:ascii="宋体" w:hAnsi="宋体" w:cs="宋体" w:eastAsia="宋体"/>
                            <w:color w:val="3B3B3D"/>
                            <w:spacing w:val="-53"/>
                            <w:w w:val="84"/>
                            <w:sz w:val="20"/>
                            <w:szCs w:val="20"/>
                          </w:rPr>
                          <w:t>＃</w:t>
                        </w:r>
                        <w:r>
                          <w:rPr>
                            <w:rFonts w:ascii="宋体" w:hAnsi="宋体" w:cs="宋体" w:eastAsia="宋体"/>
                            <w:color w:val="3B3B3D"/>
                            <w:w w:val="103"/>
                            <w:sz w:val="20"/>
                            <w:szCs w:val="20"/>
                          </w:rPr>
                          <w:t>高校思政课教师教学能力提升的</w:t>
                        </w:r>
                        <w:r>
                          <w:rPr>
                            <w:rFonts w:ascii="宋体" w:hAnsi="宋体" w:cs="宋体" w:eastAsia="宋体"/>
                            <w:color w:val="3B3B3D"/>
                            <w:spacing w:val="-68"/>
                            <w:sz w:val="20"/>
                            <w:szCs w:val="20"/>
                          </w:rPr>
                          <w:t> </w:t>
                        </w:r>
                        <w:r>
                          <w:rPr>
                            <w:rFonts w:ascii="宋体" w:hAnsi="宋体" w:cs="宋体" w:eastAsia="宋体"/>
                            <w:color w:val="3B3B3D"/>
                            <w:w w:val="107"/>
                            <w:sz w:val="20"/>
                            <w:szCs w:val="20"/>
                          </w:rPr>
                          <w:t>心</w:t>
                        </w:r>
                        <w:r>
                          <w:rPr>
                            <w:rFonts w:ascii="宋体" w:hAnsi="宋体" w:cs="宋体" w:eastAsia="宋体"/>
                            <w:color w:val="3B3B3D"/>
                            <w:w w:val="107"/>
                            <w:sz w:val="20"/>
                            <w:szCs w:val="20"/>
                          </w:rPr>
                          <w:t> </w:t>
                        </w:r>
                        <w:r>
                          <w:rPr>
                            <w:rFonts w:ascii="宋体" w:hAnsi="宋体" w:cs="宋体" w:eastAsia="宋体"/>
                            <w:color w:val="3B3B3D"/>
                            <w:w w:val="103"/>
                            <w:sz w:val="20"/>
                            <w:szCs w:val="20"/>
                          </w:rPr>
                          <w:t>得体会与注意问题</w:t>
                        </w:r>
                        <w:r>
                          <w:rPr>
                            <w:rFonts w:ascii="宋体" w:hAnsi="宋体" w:cs="宋体" w:eastAsia="宋体"/>
                            <w:color w:val="3B3B3D"/>
                            <w:spacing w:val="30"/>
                            <w:sz w:val="20"/>
                            <w:szCs w:val="20"/>
                          </w:rPr>
                          <w:t> </w:t>
                        </w:r>
                        <w:r>
                          <w:rPr>
                            <w:rFonts w:ascii="宋体" w:hAnsi="宋体" w:cs="宋体" w:eastAsia="宋体"/>
                            <w:color w:val="3B3B3D"/>
                            <w:w w:val="84"/>
                            <w:sz w:val="20"/>
                            <w:szCs w:val="20"/>
                          </w:rPr>
                          <w:t>（李全喜）</w:t>
                        </w:r>
                        <w:r>
                          <w:rPr>
                            <w:rFonts w:ascii="宋体" w:hAnsi="宋体" w:cs="宋体" w:eastAsia="宋体"/>
                            <w:sz w:val="20"/>
                            <w:szCs w:val="20"/>
                          </w:rPr>
                        </w:r>
                      </w:p>
                    </w:tc>
                    <w:tc>
                      <w:tcPr>
                        <w:tcW w:w="751" w:type="dxa"/>
                        <w:tcBorders>
                          <w:top w:val="single" w:sz="6" w:space="0" w:color="544F6B"/>
                          <w:left w:val="single" w:sz="6" w:space="0" w:color="0F0F0F"/>
                          <w:bottom w:val="single" w:sz="3" w:space="0" w:color="3B3B3B"/>
                          <w:right w:val="single" w:sz="6" w:space="0" w:color="60606B"/>
                        </w:tcBorders>
                      </w:tcPr>
                      <w:p>
                        <w:pPr>
                          <w:spacing w:line="240" w:lineRule="auto" w:before="9"/>
                          <w:rPr>
                            <w:rFonts w:ascii="Times New Roman" w:hAnsi="Times New Roman" w:cs="Times New Roman" w:eastAsia="Times New Roman"/>
                            <w:sz w:val="19"/>
                            <w:szCs w:val="19"/>
                          </w:rPr>
                        </w:pPr>
                      </w:p>
                      <w:p>
                        <w:pPr>
                          <w:spacing w:before="0"/>
                          <w:ind w:left="203" w:right="0" w:firstLine="0"/>
                          <w:jc w:val="left"/>
                          <w:rPr>
                            <w:rFonts w:ascii="Times New Roman" w:hAnsi="Times New Roman" w:cs="Times New Roman" w:eastAsia="Times New Roman"/>
                            <w:sz w:val="20"/>
                            <w:szCs w:val="20"/>
                          </w:rPr>
                        </w:pPr>
                        <w:r>
                          <w:rPr>
                            <w:rFonts w:ascii="Times New Roman"/>
                            <w:color w:val="2A2A2A"/>
                            <w:w w:val="102"/>
                            <w:sz w:val="20"/>
                          </w:rPr>
                          <w:t>11560</w:t>
                        </w:r>
                        <w:r>
                          <w:rPr>
                            <w:rFonts w:ascii="Times New Roman"/>
                            <w:sz w:val="20"/>
                          </w:rPr>
                        </w:r>
                      </w:p>
                    </w:tc>
                    <w:tc>
                      <w:tcPr>
                        <w:tcW w:w="4330" w:type="dxa"/>
                        <w:tcBorders>
                          <w:top w:val="single" w:sz="6" w:space="0" w:color="0C0C13"/>
                          <w:left w:val="single" w:sz="6" w:space="0" w:color="60606B"/>
                          <w:bottom w:val="single" w:sz="6" w:space="0" w:color="3F3F3F"/>
                          <w:right w:val="single" w:sz="6" w:space="0" w:color="000000"/>
                        </w:tcBorders>
                      </w:tcPr>
                      <w:p>
                        <w:pPr>
                          <w:spacing w:line="278" w:lineRule="auto" w:before="36"/>
                          <w:ind w:left="193" w:right="150" w:hanging="15"/>
                          <w:jc w:val="left"/>
                          <w:rPr>
                            <w:rFonts w:ascii="宋体" w:hAnsi="宋体" w:cs="宋体" w:eastAsia="宋体"/>
                            <w:sz w:val="20"/>
                            <w:szCs w:val="20"/>
                          </w:rPr>
                        </w:pPr>
                        <w:r>
                          <w:rPr>
                            <w:rFonts w:ascii="宋体" w:hAnsi="宋体" w:cs="宋体" w:eastAsia="宋体"/>
                            <w:color w:val="3B3B3D"/>
                            <w:spacing w:val="-60"/>
                            <w:w w:val="84"/>
                            <w:sz w:val="20"/>
                            <w:szCs w:val="20"/>
                          </w:rPr>
                          <w:t>＃</w:t>
                        </w:r>
                        <w:r>
                          <w:rPr>
                            <w:rFonts w:ascii="宋体" w:hAnsi="宋体" w:cs="宋体" w:eastAsia="宋体"/>
                            <w:color w:val="3B3B3D"/>
                            <w:w w:val="102"/>
                            <w:sz w:val="20"/>
                            <w:szCs w:val="20"/>
                          </w:rPr>
                          <w:t>情景剧教学法在高校思想政治理论课教学中</w:t>
                        </w:r>
                        <w:r>
                          <w:rPr>
                            <w:rFonts w:ascii="宋体" w:hAnsi="宋体" w:cs="宋体" w:eastAsia="宋体"/>
                            <w:color w:val="3B3B3D"/>
                            <w:w w:val="102"/>
                            <w:sz w:val="20"/>
                            <w:szCs w:val="20"/>
                          </w:rPr>
                          <w:t> </w:t>
                        </w:r>
                        <w:r>
                          <w:rPr>
                            <w:rFonts w:ascii="宋体" w:hAnsi="宋体" w:cs="宋体" w:eastAsia="宋体"/>
                            <w:color w:val="3B3B3D"/>
                            <w:w w:val="105"/>
                            <w:sz w:val="20"/>
                            <w:szCs w:val="20"/>
                          </w:rPr>
                          <w:t>的应用</w:t>
                        </w:r>
                        <w:r>
                          <w:rPr>
                            <w:rFonts w:ascii="宋体" w:hAnsi="宋体" w:cs="宋体" w:eastAsia="宋体"/>
                            <w:color w:val="3B3B3D"/>
                            <w:spacing w:val="-10"/>
                            <w:sz w:val="20"/>
                            <w:szCs w:val="20"/>
                          </w:rPr>
                          <w:t> </w:t>
                        </w:r>
                        <w:r>
                          <w:rPr>
                            <w:rFonts w:ascii="宋体" w:hAnsi="宋体" w:cs="宋体" w:eastAsia="宋体"/>
                            <w:color w:val="3B3B3D"/>
                            <w:w w:val="83"/>
                            <w:sz w:val="20"/>
                            <w:szCs w:val="20"/>
                          </w:rPr>
                          <w:t>（赵冰梅〉</w:t>
                        </w:r>
                        <w:r>
                          <w:rPr>
                            <w:rFonts w:ascii="宋体" w:hAnsi="宋体" w:cs="宋体" w:eastAsia="宋体"/>
                            <w:sz w:val="20"/>
                            <w:szCs w:val="20"/>
                          </w:rPr>
                        </w:r>
                      </w:p>
                    </w:tc>
                  </w:tr>
                  <w:tr>
                    <w:trPr>
                      <w:trHeight w:val="653" w:hRule="exact"/>
                    </w:trPr>
                    <w:tc>
                      <w:tcPr>
                        <w:tcW w:w="816" w:type="dxa"/>
                        <w:tcBorders>
                          <w:top w:val="single" w:sz="3" w:space="0" w:color="2F2F2F"/>
                          <w:left w:val="single" w:sz="6" w:space="0" w:color="000000"/>
                          <w:bottom w:val="single" w:sz="3" w:space="0" w:color="1C1C1C"/>
                          <w:right w:val="single" w:sz="6" w:space="0" w:color="3F3F3F"/>
                        </w:tcBorders>
                      </w:tcPr>
                      <w:p>
                        <w:pPr>
                          <w:spacing w:line="240" w:lineRule="auto" w:before="6"/>
                          <w:rPr>
                            <w:rFonts w:ascii="Times New Roman" w:hAnsi="Times New Roman" w:cs="Times New Roman" w:eastAsia="Times New Roman"/>
                            <w:sz w:val="18"/>
                            <w:szCs w:val="18"/>
                          </w:rPr>
                        </w:pPr>
                      </w:p>
                      <w:p>
                        <w:pPr>
                          <w:spacing w:before="0"/>
                          <w:ind w:left="257" w:right="0" w:firstLine="0"/>
                          <w:jc w:val="left"/>
                          <w:rPr>
                            <w:rFonts w:ascii="Times New Roman" w:hAnsi="Times New Roman" w:cs="Times New Roman" w:eastAsia="Times New Roman"/>
                            <w:sz w:val="20"/>
                            <w:szCs w:val="20"/>
                          </w:rPr>
                        </w:pPr>
                        <w:r>
                          <w:rPr>
                            <w:rFonts w:ascii="Times New Roman"/>
                            <w:color w:val="2A2A2A"/>
                            <w:w w:val="111"/>
                            <w:sz w:val="20"/>
                          </w:rPr>
                          <w:t>1</w:t>
                        </w:r>
                        <w:r>
                          <w:rPr>
                            <w:rFonts w:ascii="Times New Roman"/>
                            <w:color w:val="2A2A2A"/>
                            <w:spacing w:val="-28"/>
                            <w:w w:val="111"/>
                            <w:sz w:val="20"/>
                          </w:rPr>
                          <w:t>1</w:t>
                        </w:r>
                        <w:r>
                          <w:rPr>
                            <w:rFonts w:ascii="Times New Roman"/>
                            <w:color w:val="4D4D4F"/>
                            <w:w w:val="104"/>
                            <w:sz w:val="20"/>
                          </w:rPr>
                          <w:t>56</w:t>
                        </w:r>
                        <w:r>
                          <w:rPr>
                            <w:rFonts w:ascii="Times New Roman"/>
                            <w:color w:val="2A2A2A"/>
                            <w:w w:val="102"/>
                            <w:sz w:val="20"/>
                          </w:rPr>
                          <w:t>4</w:t>
                        </w:r>
                        <w:r>
                          <w:rPr>
                            <w:rFonts w:ascii="Times New Roman"/>
                            <w:sz w:val="20"/>
                          </w:rPr>
                        </w:r>
                      </w:p>
                    </w:tc>
                    <w:tc>
                      <w:tcPr>
                        <w:tcW w:w="3507" w:type="dxa"/>
                        <w:tcBorders>
                          <w:top w:val="single" w:sz="3" w:space="0" w:color="3B3B3B"/>
                          <w:left w:val="single" w:sz="6" w:space="0" w:color="3F3F3F"/>
                          <w:bottom w:val="single" w:sz="6" w:space="0" w:color="3B3B3B"/>
                          <w:right w:val="single" w:sz="6" w:space="0" w:color="0F0F0F"/>
                        </w:tcBorders>
                      </w:tcPr>
                      <w:p>
                        <w:pPr>
                          <w:spacing w:line="283" w:lineRule="auto" w:before="15"/>
                          <w:ind w:left="204" w:right="52" w:firstLine="0"/>
                          <w:jc w:val="left"/>
                          <w:rPr>
                            <w:rFonts w:ascii="宋体" w:hAnsi="宋体" w:cs="宋体" w:eastAsia="宋体"/>
                            <w:sz w:val="20"/>
                            <w:szCs w:val="20"/>
                          </w:rPr>
                        </w:pPr>
                        <w:r>
                          <w:rPr>
                            <w:rFonts w:ascii="宋体" w:hAnsi="宋体" w:cs="宋体" w:eastAsia="宋体"/>
                            <w:color w:val="3B3B3D"/>
                            <w:spacing w:val="-53"/>
                            <w:w w:val="84"/>
                            <w:sz w:val="20"/>
                            <w:szCs w:val="20"/>
                          </w:rPr>
                          <w:t>＃</w:t>
                        </w:r>
                        <w:r>
                          <w:rPr>
                            <w:rFonts w:ascii="宋体" w:hAnsi="宋体" w:cs="宋体" w:eastAsia="宋体"/>
                            <w:color w:val="3B3B3D"/>
                            <w:w w:val="103"/>
                            <w:sz w:val="20"/>
                            <w:szCs w:val="20"/>
                          </w:rPr>
                          <w:t>大学理科课程教学中恩政元素的</w:t>
                        </w:r>
                        <w:r>
                          <w:rPr>
                            <w:rFonts w:ascii="宋体" w:hAnsi="宋体" w:cs="宋体" w:eastAsia="宋体"/>
                            <w:color w:val="3B3B3D"/>
                            <w:spacing w:val="-76"/>
                            <w:sz w:val="20"/>
                            <w:szCs w:val="20"/>
                          </w:rPr>
                          <w:t> </w:t>
                        </w:r>
                        <w:r>
                          <w:rPr>
                            <w:rFonts w:ascii="宋体" w:hAnsi="宋体" w:cs="宋体" w:eastAsia="宋体"/>
                            <w:color w:val="3B3B3D"/>
                            <w:w w:val="105"/>
                            <w:sz w:val="20"/>
                            <w:szCs w:val="20"/>
                          </w:rPr>
                          <w:t>挖</w:t>
                        </w:r>
                        <w:r>
                          <w:rPr>
                            <w:rFonts w:ascii="宋体" w:hAnsi="宋体" w:cs="宋体" w:eastAsia="宋体"/>
                            <w:color w:val="3B3B3D"/>
                            <w:w w:val="105"/>
                            <w:sz w:val="20"/>
                            <w:szCs w:val="20"/>
                          </w:rPr>
                          <w:t> </w:t>
                        </w:r>
                        <w:r>
                          <w:rPr>
                            <w:rFonts w:ascii="宋体" w:hAnsi="宋体" w:cs="宋体" w:eastAsia="宋体"/>
                            <w:color w:val="3B3B3D"/>
                            <w:w w:val="107"/>
                            <w:sz w:val="20"/>
                            <w:szCs w:val="20"/>
                          </w:rPr>
                          <w:t>掘</w:t>
                        </w:r>
                        <w:r>
                          <w:rPr>
                            <w:rFonts w:ascii="宋体" w:hAnsi="宋体" w:cs="宋体" w:eastAsia="宋体"/>
                            <w:color w:val="3B3B3D"/>
                            <w:spacing w:val="-11"/>
                            <w:w w:val="107"/>
                            <w:sz w:val="20"/>
                            <w:szCs w:val="20"/>
                          </w:rPr>
                          <w:t>一</w:t>
                        </w:r>
                        <w:r>
                          <w:rPr>
                            <w:rFonts w:ascii="宋体" w:hAnsi="宋体" w:cs="宋体" w:eastAsia="宋体"/>
                            <w:color w:val="3B3B3D"/>
                            <w:spacing w:val="-8"/>
                            <w:w w:val="119"/>
                            <w:sz w:val="20"/>
                            <w:szCs w:val="20"/>
                          </w:rPr>
                          <w:t>一</w:t>
                        </w:r>
                        <w:r>
                          <w:rPr>
                            <w:rFonts w:ascii="宋体" w:hAnsi="宋体" w:cs="宋体" w:eastAsia="宋体"/>
                            <w:color w:val="3B3B3D"/>
                            <w:w w:val="103"/>
                            <w:sz w:val="20"/>
                            <w:szCs w:val="20"/>
                          </w:rPr>
                          <w:t>以大学数学为例</w:t>
                        </w:r>
                        <w:r>
                          <w:rPr>
                            <w:rFonts w:ascii="宋体" w:hAnsi="宋体" w:cs="宋体" w:eastAsia="宋体"/>
                            <w:color w:val="3B3B3D"/>
                            <w:spacing w:val="6"/>
                            <w:sz w:val="20"/>
                            <w:szCs w:val="20"/>
                          </w:rPr>
                          <w:t> </w:t>
                        </w:r>
                        <w:r>
                          <w:rPr>
                            <w:rFonts w:ascii="宋体" w:hAnsi="宋体" w:cs="宋体" w:eastAsia="宋体"/>
                            <w:color w:val="3B3B3D"/>
                            <w:w w:val="80"/>
                            <w:sz w:val="20"/>
                            <w:szCs w:val="20"/>
                          </w:rPr>
                          <w:t>（叶慧）</w:t>
                        </w:r>
                        <w:r>
                          <w:rPr>
                            <w:rFonts w:ascii="宋体" w:hAnsi="宋体" w:cs="宋体" w:eastAsia="宋体"/>
                            <w:sz w:val="20"/>
                            <w:szCs w:val="20"/>
                          </w:rPr>
                        </w:r>
                      </w:p>
                    </w:tc>
                    <w:tc>
                      <w:tcPr>
                        <w:tcW w:w="751" w:type="dxa"/>
                        <w:tcBorders>
                          <w:top w:val="single" w:sz="3" w:space="0" w:color="3B3B3B"/>
                          <w:left w:val="single" w:sz="6" w:space="0" w:color="0F0F0F"/>
                          <w:bottom w:val="single" w:sz="3" w:space="0" w:color="343434"/>
                          <w:right w:val="single" w:sz="6" w:space="0" w:color="0F0F0F"/>
                        </w:tcBorders>
                      </w:tcPr>
                      <w:p>
                        <w:pPr>
                          <w:spacing w:line="240" w:lineRule="auto" w:before="9"/>
                          <w:rPr>
                            <w:rFonts w:ascii="Times New Roman" w:hAnsi="Times New Roman" w:cs="Times New Roman" w:eastAsia="Times New Roman"/>
                            <w:sz w:val="19"/>
                            <w:szCs w:val="19"/>
                          </w:rPr>
                        </w:pPr>
                      </w:p>
                      <w:p>
                        <w:pPr>
                          <w:spacing w:before="0"/>
                          <w:ind w:left="181" w:right="0" w:firstLine="0"/>
                          <w:jc w:val="left"/>
                          <w:rPr>
                            <w:rFonts w:ascii="Times New Roman" w:hAnsi="Times New Roman" w:cs="Times New Roman" w:eastAsia="Times New Roman"/>
                            <w:sz w:val="20"/>
                            <w:szCs w:val="20"/>
                          </w:rPr>
                        </w:pPr>
                        <w:r>
                          <w:rPr>
                            <w:rFonts w:ascii="Times New Roman"/>
                            <w:color w:val="2A2A2A"/>
                            <w:w w:val="104"/>
                            <w:sz w:val="20"/>
                          </w:rPr>
                          <w:t>11566</w:t>
                        </w:r>
                        <w:r>
                          <w:rPr>
                            <w:rFonts w:ascii="Times New Roman"/>
                            <w:sz w:val="20"/>
                          </w:rPr>
                        </w:r>
                      </w:p>
                    </w:tc>
                    <w:tc>
                      <w:tcPr>
                        <w:tcW w:w="4330" w:type="dxa"/>
                        <w:tcBorders>
                          <w:top w:val="single" w:sz="6" w:space="0" w:color="3F3F3F"/>
                          <w:left w:val="single" w:sz="6" w:space="0" w:color="0F0F0F"/>
                          <w:bottom w:val="single" w:sz="6" w:space="0" w:color="0C0C0C"/>
                          <w:right w:val="single" w:sz="6" w:space="0" w:color="000000"/>
                        </w:tcBorders>
                      </w:tcPr>
                      <w:p>
                        <w:pPr>
                          <w:spacing w:line="252" w:lineRule="auto" w:before="40"/>
                          <w:ind w:left="171" w:right="83" w:firstLine="0"/>
                          <w:jc w:val="left"/>
                          <w:rPr>
                            <w:rFonts w:ascii="Arial" w:hAnsi="Arial" w:cs="Arial" w:eastAsia="Arial"/>
                            <w:sz w:val="19"/>
                            <w:szCs w:val="19"/>
                          </w:rPr>
                        </w:pPr>
                        <w:r>
                          <w:rPr>
                            <w:rFonts w:ascii="宋体" w:hAnsi="宋体" w:cs="宋体" w:eastAsia="宋体"/>
                            <w:color w:val="2A2A2A"/>
                            <w:spacing w:val="-53"/>
                            <w:w w:val="84"/>
                            <w:sz w:val="20"/>
                            <w:szCs w:val="20"/>
                          </w:rPr>
                          <w:t>＃</w:t>
                        </w:r>
                        <w:r>
                          <w:rPr>
                            <w:rFonts w:ascii="宋体" w:hAnsi="宋体" w:cs="宋体" w:eastAsia="宋体"/>
                            <w:color w:val="4D4D4F"/>
                            <w:w w:val="105"/>
                            <w:sz w:val="20"/>
                            <w:szCs w:val="20"/>
                          </w:rPr>
                          <w:t>铸魂育人</w:t>
                        </w:r>
                        <w:r>
                          <w:rPr>
                            <w:rFonts w:ascii="宋体" w:hAnsi="宋体" w:cs="宋体" w:eastAsia="宋体"/>
                            <w:color w:val="4D4D4F"/>
                            <w:spacing w:val="24"/>
                            <w:sz w:val="20"/>
                            <w:szCs w:val="20"/>
                          </w:rPr>
                          <w:t> </w:t>
                        </w:r>
                        <w:r>
                          <w:rPr>
                            <w:rFonts w:ascii="宋体" w:hAnsi="宋体" w:cs="宋体" w:eastAsia="宋体"/>
                            <w:color w:val="4D4D4F"/>
                            <w:w w:val="107"/>
                            <w:sz w:val="20"/>
                            <w:szCs w:val="20"/>
                          </w:rPr>
                          <w:t>立德树人</w:t>
                        </w:r>
                        <w:r>
                          <w:rPr>
                            <w:rFonts w:ascii="宋体" w:hAnsi="宋体" w:cs="宋体" w:eastAsia="宋体"/>
                            <w:color w:val="4D4D4F"/>
                            <w:spacing w:val="2"/>
                            <w:w w:val="107"/>
                            <w:sz w:val="20"/>
                            <w:szCs w:val="20"/>
                          </w:rPr>
                          <w:t>一</w:t>
                        </w:r>
                        <w:r>
                          <w:rPr>
                            <w:rFonts w:ascii="宋体" w:hAnsi="宋体" w:cs="宋体" w:eastAsia="宋体"/>
                            <w:color w:val="4D4D4F"/>
                            <w:w w:val="108"/>
                            <w:sz w:val="20"/>
                            <w:szCs w:val="20"/>
                          </w:rPr>
                          <w:t>一如</w:t>
                        </w:r>
                        <w:r>
                          <w:rPr>
                            <w:rFonts w:ascii="宋体" w:hAnsi="宋体" w:cs="宋体" w:eastAsia="宋体"/>
                            <w:color w:val="2A2A2A"/>
                            <w:w w:val="108"/>
                            <w:sz w:val="20"/>
                            <w:szCs w:val="20"/>
                          </w:rPr>
                          <w:t>何</w:t>
                        </w:r>
                        <w:r>
                          <w:rPr>
                            <w:rFonts w:ascii="宋体" w:hAnsi="宋体" w:cs="宋体" w:eastAsia="宋体"/>
                            <w:color w:val="2A2A2A"/>
                            <w:spacing w:val="-8"/>
                            <w:w w:val="108"/>
                            <w:sz w:val="20"/>
                            <w:szCs w:val="20"/>
                          </w:rPr>
                          <w:t>打</w:t>
                        </w:r>
                        <w:r>
                          <w:rPr>
                            <w:rFonts w:ascii="宋体" w:hAnsi="宋体" w:cs="宋体" w:eastAsia="宋体"/>
                            <w:color w:val="4D4D4F"/>
                            <w:w w:val="105"/>
                            <w:sz w:val="20"/>
                            <w:szCs w:val="20"/>
                          </w:rPr>
                          <w:t>造临床医学</w:t>
                        </w:r>
                        <w:r>
                          <w:rPr>
                            <w:rFonts w:ascii="宋体" w:hAnsi="宋体" w:cs="宋体" w:eastAsia="宋体"/>
                            <w:color w:val="4D4D4F"/>
                            <w:w w:val="105"/>
                            <w:sz w:val="20"/>
                            <w:szCs w:val="20"/>
                          </w:rPr>
                          <w:t> 专</w:t>
                        </w:r>
                        <w:r>
                          <w:rPr>
                            <w:rFonts w:ascii="宋体" w:hAnsi="宋体" w:cs="宋体" w:eastAsia="宋体"/>
                            <w:color w:val="4D4D4F"/>
                            <w:spacing w:val="-3"/>
                            <w:w w:val="105"/>
                            <w:sz w:val="20"/>
                            <w:szCs w:val="20"/>
                          </w:rPr>
                          <w:t>业</w:t>
                        </w:r>
                        <w:r>
                          <w:rPr>
                            <w:rFonts w:ascii="宋体" w:hAnsi="宋体" w:cs="宋体" w:eastAsia="宋体"/>
                            <w:color w:val="2A2A2A"/>
                            <w:w w:val="103"/>
                            <w:sz w:val="20"/>
                            <w:szCs w:val="20"/>
                          </w:rPr>
                          <w:t>有魅力的</w:t>
                        </w:r>
                        <w:r>
                          <w:rPr>
                            <w:rFonts w:ascii="宋体" w:hAnsi="宋体" w:cs="宋体" w:eastAsia="宋体"/>
                            <w:color w:val="2A2A2A"/>
                            <w:spacing w:val="-10"/>
                            <w:sz w:val="20"/>
                            <w:szCs w:val="20"/>
                          </w:rPr>
                          <w:t> </w:t>
                        </w:r>
                        <w:r>
                          <w:rPr>
                            <w:rFonts w:ascii="宋体" w:hAnsi="宋体" w:cs="宋体" w:eastAsia="宋体"/>
                            <w:color w:val="2A2A2A"/>
                            <w:w w:val="85"/>
                            <w:sz w:val="20"/>
                            <w:szCs w:val="20"/>
                          </w:rPr>
                          <w:t>“</w:t>
                        </w:r>
                        <w:r>
                          <w:rPr>
                            <w:rFonts w:ascii="宋体" w:hAnsi="宋体" w:cs="宋体" w:eastAsia="宋体"/>
                            <w:color w:val="2A2A2A"/>
                            <w:spacing w:val="-9"/>
                            <w:w w:val="85"/>
                            <w:sz w:val="20"/>
                            <w:szCs w:val="20"/>
                          </w:rPr>
                          <w:t>课</w:t>
                        </w:r>
                        <w:r>
                          <w:rPr>
                            <w:rFonts w:ascii="宋体" w:hAnsi="宋体" w:cs="宋体" w:eastAsia="宋体"/>
                            <w:color w:val="4D4D4F"/>
                            <w:w w:val="94"/>
                            <w:sz w:val="20"/>
                            <w:szCs w:val="20"/>
                          </w:rPr>
                          <w:t>程思政”</w:t>
                        </w:r>
                        <w:r>
                          <w:rPr>
                            <w:rFonts w:ascii="宋体" w:hAnsi="宋体" w:cs="宋体" w:eastAsia="宋体"/>
                            <w:color w:val="4D4D4F"/>
                            <w:spacing w:val="-10"/>
                            <w:sz w:val="20"/>
                            <w:szCs w:val="20"/>
                          </w:rPr>
                          <w:t> </w:t>
                        </w:r>
                        <w:r>
                          <w:rPr>
                            <w:rFonts w:ascii="宋体" w:hAnsi="宋体" w:cs="宋体" w:eastAsia="宋体"/>
                            <w:color w:val="4D4D4F"/>
                            <w:w w:val="105"/>
                            <w:sz w:val="20"/>
                            <w:szCs w:val="20"/>
                          </w:rPr>
                          <w:t>课堂</w:t>
                        </w:r>
                        <w:r>
                          <w:rPr>
                            <w:rFonts w:ascii="宋体" w:hAnsi="宋体" w:cs="宋体" w:eastAsia="宋体"/>
                            <w:color w:val="4D4D4F"/>
                            <w:spacing w:val="5"/>
                            <w:sz w:val="20"/>
                            <w:szCs w:val="20"/>
                          </w:rPr>
                          <w:t> </w:t>
                        </w:r>
                        <w:r>
                          <w:rPr>
                            <w:rFonts w:ascii="宋体" w:hAnsi="宋体" w:cs="宋体" w:eastAsia="宋体"/>
                            <w:color w:val="4D4D4F"/>
                            <w:w w:val="87"/>
                            <w:sz w:val="20"/>
                            <w:szCs w:val="20"/>
                          </w:rPr>
                          <w:t>（马</w:t>
                        </w:r>
                        <w:r>
                          <w:rPr>
                            <w:rFonts w:ascii="宋体" w:hAnsi="宋体" w:cs="宋体" w:eastAsia="宋体"/>
                            <w:color w:val="4D4D4F"/>
                            <w:spacing w:val="-4"/>
                            <w:w w:val="87"/>
                            <w:sz w:val="20"/>
                            <w:szCs w:val="20"/>
                          </w:rPr>
                          <w:t>云</w:t>
                        </w:r>
                        <w:r>
                          <w:rPr>
                            <w:rFonts w:ascii="宋体" w:hAnsi="宋体" w:cs="宋体" w:eastAsia="宋体"/>
                            <w:color w:val="2A2A2A"/>
                            <w:w w:val="31"/>
                            <w:sz w:val="23"/>
                            <w:szCs w:val="23"/>
                          </w:rPr>
                          <w:t>）</w:t>
                        </w:r>
                        <w:r>
                          <w:rPr>
                            <w:rFonts w:ascii="宋体" w:hAnsi="宋体" w:cs="宋体" w:eastAsia="宋体"/>
                            <w:color w:val="2A2A2A"/>
                            <w:spacing w:val="-93"/>
                            <w:sz w:val="23"/>
                            <w:szCs w:val="23"/>
                          </w:rPr>
                          <w:t> </w:t>
                        </w:r>
                        <w:r>
                          <w:rPr>
                            <w:rFonts w:ascii="Arial" w:hAnsi="Arial" w:cs="Arial" w:eastAsia="Arial"/>
                            <w:color w:val="3B3B3D"/>
                            <w:w w:val="132"/>
                            <w:sz w:val="19"/>
                            <w:szCs w:val="19"/>
                          </w:rPr>
                          <w:t>II</w:t>
                        </w:r>
                        <w:r>
                          <w:rPr>
                            <w:rFonts w:ascii="Arial" w:hAnsi="Arial" w:cs="Arial" w:eastAsia="Arial"/>
                            <w:color w:val="3B3B3D"/>
                            <w:w w:val="133"/>
                            <w:sz w:val="19"/>
                            <w:szCs w:val="19"/>
                          </w:rPr>
                          <w:t>)</w:t>
                        </w:r>
                        <w:r>
                          <w:rPr>
                            <w:rFonts w:ascii="Arial" w:hAnsi="Arial" w:cs="Arial" w:eastAsia="Arial"/>
                            <w:sz w:val="19"/>
                            <w:szCs w:val="19"/>
                          </w:rPr>
                        </w:r>
                      </w:p>
                    </w:tc>
                  </w:tr>
                  <w:tr>
                    <w:trPr>
                      <w:trHeight w:val="652" w:hRule="exact"/>
                    </w:trPr>
                    <w:tc>
                      <w:tcPr>
                        <w:tcW w:w="816" w:type="dxa"/>
                        <w:tcBorders>
                          <w:top w:val="single" w:sz="3" w:space="0" w:color="1C1C1C"/>
                          <w:left w:val="single" w:sz="6" w:space="0" w:color="000000"/>
                          <w:bottom w:val="single" w:sz="6" w:space="0" w:color="484848"/>
                          <w:right w:val="single" w:sz="6" w:space="0" w:color="0F0F0F"/>
                        </w:tcBorders>
                      </w:tcPr>
                      <w:p>
                        <w:pPr>
                          <w:spacing w:line="240" w:lineRule="auto" w:before="0"/>
                          <w:rPr>
                            <w:rFonts w:ascii="Times New Roman" w:hAnsi="Times New Roman" w:cs="Times New Roman" w:eastAsia="Times New Roman"/>
                            <w:sz w:val="18"/>
                            <w:szCs w:val="18"/>
                          </w:rPr>
                        </w:pPr>
                      </w:p>
                      <w:p>
                        <w:pPr>
                          <w:spacing w:before="0"/>
                          <w:ind w:left="199" w:right="0" w:firstLine="0"/>
                          <w:jc w:val="left"/>
                          <w:rPr>
                            <w:rFonts w:ascii="Times New Roman" w:hAnsi="Times New Roman" w:cs="Times New Roman" w:eastAsia="Times New Roman"/>
                            <w:sz w:val="20"/>
                            <w:szCs w:val="20"/>
                          </w:rPr>
                        </w:pPr>
                        <w:r>
                          <w:rPr>
                            <w:rFonts w:ascii="Times New Roman"/>
                            <w:color w:val="2A2A2A"/>
                            <w:w w:val="103"/>
                            <w:sz w:val="20"/>
                          </w:rPr>
                          <w:t>11567</w:t>
                        </w:r>
                        <w:r>
                          <w:rPr>
                            <w:rFonts w:ascii="Times New Roman"/>
                            <w:sz w:val="20"/>
                          </w:rPr>
                        </w:r>
                      </w:p>
                    </w:tc>
                    <w:tc>
                      <w:tcPr>
                        <w:tcW w:w="3507" w:type="dxa"/>
                        <w:tcBorders>
                          <w:top w:val="single" w:sz="6" w:space="0" w:color="3B3B3B"/>
                          <w:left w:val="single" w:sz="6" w:space="0" w:color="0F0F0F"/>
                          <w:bottom w:val="single" w:sz="3" w:space="0" w:color="2B2B2B"/>
                          <w:right w:val="single" w:sz="6" w:space="0" w:color="777777"/>
                        </w:tcBorders>
                      </w:tcPr>
                      <w:p>
                        <w:pPr>
                          <w:spacing w:before="6"/>
                          <w:ind w:left="204" w:right="0" w:firstLine="0"/>
                          <w:jc w:val="left"/>
                          <w:rPr>
                            <w:rFonts w:ascii="宋体" w:hAnsi="宋体" w:cs="宋体" w:eastAsia="宋体"/>
                            <w:sz w:val="20"/>
                            <w:szCs w:val="20"/>
                          </w:rPr>
                        </w:pPr>
                        <w:r>
                          <w:rPr>
                            <w:rFonts w:ascii="宋体" w:hAnsi="宋体" w:cs="宋体" w:eastAsia="宋体"/>
                            <w:color w:val="2A2A2A"/>
                            <w:w w:val="81"/>
                            <w:sz w:val="20"/>
                            <w:szCs w:val="20"/>
                          </w:rPr>
                          <w:t>样</w:t>
                        </w:r>
                        <w:r>
                          <w:rPr>
                            <w:rFonts w:ascii="宋体" w:hAnsi="宋体" w:cs="宋体" w:eastAsia="宋体"/>
                            <w:color w:val="2A2A2A"/>
                            <w:spacing w:val="21"/>
                            <w:w w:val="81"/>
                            <w:sz w:val="20"/>
                            <w:szCs w:val="20"/>
                          </w:rPr>
                          <w:t>德</w:t>
                        </w:r>
                        <w:r>
                          <w:rPr>
                            <w:rFonts w:ascii="宋体" w:hAnsi="宋体" w:cs="宋体" w:eastAsia="宋体"/>
                            <w:color w:val="4D4D4F"/>
                            <w:w w:val="110"/>
                            <w:sz w:val="20"/>
                            <w:szCs w:val="20"/>
                          </w:rPr>
                          <w:t>法兼修的课程恩政理念与实践</w:t>
                        </w:r>
                        <w:r>
                          <w:rPr>
                            <w:rFonts w:ascii="宋体" w:hAnsi="宋体" w:cs="宋体" w:eastAsia="宋体"/>
                            <w:sz w:val="20"/>
                            <w:szCs w:val="20"/>
                          </w:rPr>
                        </w:r>
                      </w:p>
                      <w:p>
                        <w:pPr>
                          <w:spacing w:before="48"/>
                          <w:ind w:left="305" w:right="0" w:firstLine="0"/>
                          <w:jc w:val="left"/>
                          <w:rPr>
                            <w:rFonts w:ascii="宋体" w:hAnsi="宋体" w:cs="宋体" w:eastAsia="宋体"/>
                            <w:sz w:val="20"/>
                            <w:szCs w:val="20"/>
                          </w:rPr>
                        </w:pPr>
                        <w:r>
                          <w:rPr>
                            <w:rFonts w:ascii="宋体" w:hAnsi="宋体" w:cs="宋体" w:eastAsia="宋体"/>
                            <w:color w:val="4D4D4F"/>
                            <w:w w:val="89"/>
                            <w:sz w:val="20"/>
                            <w:szCs w:val="20"/>
                          </w:rPr>
                          <w:t>（霍</w:t>
                        </w:r>
                        <w:r>
                          <w:rPr>
                            <w:rFonts w:ascii="宋体" w:hAnsi="宋体" w:cs="宋体" w:eastAsia="宋体"/>
                            <w:color w:val="4D4D4F"/>
                            <w:spacing w:val="-16"/>
                            <w:w w:val="89"/>
                            <w:sz w:val="20"/>
                            <w:szCs w:val="20"/>
                          </w:rPr>
                          <w:t>远</w:t>
                        </w:r>
                        <w:r>
                          <w:rPr>
                            <w:rFonts w:ascii="宋体" w:hAnsi="宋体" w:cs="宋体" w:eastAsia="宋体"/>
                            <w:color w:val="4D4D4F"/>
                            <w:w w:val="79"/>
                            <w:sz w:val="20"/>
                            <w:szCs w:val="20"/>
                          </w:rPr>
                          <w:t>见〉</w:t>
                        </w:r>
                        <w:r>
                          <w:rPr>
                            <w:rFonts w:ascii="宋体" w:hAnsi="宋体" w:cs="宋体" w:eastAsia="宋体"/>
                            <w:sz w:val="20"/>
                            <w:szCs w:val="20"/>
                          </w:rPr>
                        </w:r>
                      </w:p>
                    </w:tc>
                    <w:tc>
                      <w:tcPr>
                        <w:tcW w:w="751" w:type="dxa"/>
                        <w:tcBorders>
                          <w:top w:val="single" w:sz="3" w:space="0" w:color="343434"/>
                          <w:left w:val="single" w:sz="6" w:space="0" w:color="777777"/>
                          <w:bottom w:val="single" w:sz="3" w:space="0" w:color="2F2F2F"/>
                          <w:right w:val="single" w:sz="6" w:space="0" w:color="4F4F4F"/>
                        </w:tcBorders>
                      </w:tcPr>
                      <w:p>
                        <w:pPr>
                          <w:spacing w:line="240" w:lineRule="auto" w:before="3"/>
                          <w:rPr>
                            <w:rFonts w:ascii="Times New Roman" w:hAnsi="Times New Roman" w:cs="Times New Roman" w:eastAsia="Times New Roman"/>
                            <w:sz w:val="19"/>
                            <w:szCs w:val="19"/>
                          </w:rPr>
                        </w:pPr>
                      </w:p>
                      <w:p>
                        <w:pPr>
                          <w:spacing w:before="0"/>
                          <w:ind w:left="181" w:right="0" w:firstLine="0"/>
                          <w:jc w:val="left"/>
                          <w:rPr>
                            <w:rFonts w:ascii="Times New Roman" w:hAnsi="Times New Roman" w:cs="Times New Roman" w:eastAsia="Times New Roman"/>
                            <w:sz w:val="20"/>
                            <w:szCs w:val="20"/>
                          </w:rPr>
                        </w:pPr>
                        <w:r>
                          <w:rPr>
                            <w:rFonts w:ascii="Times New Roman"/>
                            <w:color w:val="2A2A2A"/>
                            <w:w w:val="104"/>
                            <w:sz w:val="20"/>
                          </w:rPr>
                          <w:t>10</w:t>
                        </w:r>
                        <w:r>
                          <w:rPr>
                            <w:rFonts w:ascii="Times New Roman"/>
                            <w:color w:val="2A2A2A"/>
                            <w:spacing w:val="-17"/>
                            <w:w w:val="104"/>
                            <w:sz w:val="20"/>
                          </w:rPr>
                          <w:t>8</w:t>
                        </w:r>
                        <w:r>
                          <w:rPr>
                            <w:rFonts w:ascii="Times New Roman"/>
                            <w:color w:val="4D4D4F"/>
                            <w:spacing w:val="11"/>
                            <w:w w:val="97"/>
                            <w:sz w:val="20"/>
                          </w:rPr>
                          <w:t>2</w:t>
                        </w:r>
                        <w:r>
                          <w:rPr>
                            <w:rFonts w:ascii="Times New Roman"/>
                            <w:color w:val="2A2A2A"/>
                            <w:w w:val="113"/>
                            <w:sz w:val="20"/>
                          </w:rPr>
                          <w:t>3</w:t>
                        </w:r>
                        <w:r>
                          <w:rPr>
                            <w:rFonts w:ascii="Times New Roman"/>
                            <w:sz w:val="20"/>
                          </w:rPr>
                        </w:r>
                      </w:p>
                    </w:tc>
                    <w:tc>
                      <w:tcPr>
                        <w:tcW w:w="4330" w:type="dxa"/>
                        <w:tcBorders>
                          <w:top w:val="single" w:sz="6" w:space="0" w:color="0C0C0C"/>
                          <w:left w:val="single" w:sz="6" w:space="0" w:color="4F4F4F"/>
                          <w:bottom w:val="single" w:sz="6" w:space="0" w:color="131313"/>
                          <w:right w:val="single" w:sz="6" w:space="0" w:color="2B2B2B"/>
                        </w:tcBorders>
                      </w:tcPr>
                      <w:p>
                        <w:pPr>
                          <w:spacing w:line="240" w:lineRule="auto" w:before="9"/>
                          <w:rPr>
                            <w:rFonts w:ascii="Times New Roman" w:hAnsi="Times New Roman" w:cs="Times New Roman" w:eastAsia="Times New Roman"/>
                            <w:sz w:val="16"/>
                            <w:szCs w:val="16"/>
                          </w:rPr>
                        </w:pPr>
                      </w:p>
                      <w:p>
                        <w:pPr>
                          <w:spacing w:before="0"/>
                          <w:ind w:left="164" w:right="0" w:firstLine="0"/>
                          <w:jc w:val="left"/>
                          <w:rPr>
                            <w:rFonts w:ascii="宋体" w:hAnsi="宋体" w:cs="宋体" w:eastAsia="宋体"/>
                            <w:sz w:val="20"/>
                            <w:szCs w:val="20"/>
                          </w:rPr>
                        </w:pPr>
                        <w:r>
                          <w:rPr>
                            <w:rFonts w:ascii="宋体" w:hAnsi="宋体" w:cs="宋体" w:eastAsia="宋体"/>
                            <w:color w:val="2A2A2A"/>
                            <w:spacing w:val="-48"/>
                            <w:w w:val="78"/>
                            <w:sz w:val="20"/>
                            <w:szCs w:val="20"/>
                          </w:rPr>
                          <w:t>＃</w:t>
                        </w:r>
                        <w:r>
                          <w:rPr>
                            <w:rFonts w:ascii="宋体" w:hAnsi="宋体" w:cs="宋体" w:eastAsia="宋体"/>
                            <w:color w:val="2A2A2A"/>
                            <w:w w:val="102"/>
                            <w:sz w:val="20"/>
                            <w:szCs w:val="20"/>
                          </w:rPr>
                          <w:t>课程恩政的认识</w:t>
                        </w:r>
                        <w:r>
                          <w:rPr>
                            <w:rFonts w:ascii="宋体" w:hAnsi="宋体" w:cs="宋体" w:eastAsia="宋体"/>
                            <w:color w:val="2A2A2A"/>
                            <w:spacing w:val="-60"/>
                            <w:sz w:val="20"/>
                            <w:szCs w:val="20"/>
                          </w:rPr>
                          <w:t> </w:t>
                        </w:r>
                        <w:r>
                          <w:rPr>
                            <w:rFonts w:ascii="宋体" w:hAnsi="宋体" w:cs="宋体" w:eastAsia="宋体"/>
                            <w:color w:val="4D4D4F"/>
                            <w:spacing w:val="-68"/>
                            <w:w w:val="131"/>
                            <w:sz w:val="20"/>
                            <w:szCs w:val="20"/>
                          </w:rPr>
                          <w:t>、</w:t>
                        </w:r>
                        <w:r>
                          <w:rPr>
                            <w:rFonts w:ascii="宋体" w:hAnsi="宋体" w:cs="宋体" w:eastAsia="宋体"/>
                            <w:color w:val="4D4D4F"/>
                            <w:w w:val="104"/>
                            <w:sz w:val="20"/>
                            <w:szCs w:val="20"/>
                          </w:rPr>
                          <w:t>实践及思考</w:t>
                        </w:r>
                        <w:r>
                          <w:rPr>
                            <w:rFonts w:ascii="宋体" w:hAnsi="宋体" w:cs="宋体" w:eastAsia="宋体"/>
                            <w:color w:val="4D4D4F"/>
                            <w:spacing w:val="12"/>
                            <w:sz w:val="20"/>
                            <w:szCs w:val="20"/>
                          </w:rPr>
                          <w:t> </w:t>
                        </w:r>
                        <w:r>
                          <w:rPr>
                            <w:rFonts w:ascii="宋体" w:hAnsi="宋体" w:cs="宋体" w:eastAsia="宋体"/>
                            <w:color w:val="4D4D4F"/>
                            <w:w w:val="87"/>
                            <w:sz w:val="20"/>
                            <w:szCs w:val="20"/>
                          </w:rPr>
                          <w:t>（韩</w:t>
                        </w:r>
                        <w:r>
                          <w:rPr>
                            <w:rFonts w:ascii="宋体" w:hAnsi="宋体" w:cs="宋体" w:eastAsia="宋体"/>
                            <w:color w:val="4D4D4F"/>
                            <w:spacing w:val="-4"/>
                            <w:w w:val="87"/>
                            <w:sz w:val="20"/>
                            <w:szCs w:val="20"/>
                          </w:rPr>
                          <w:t>宪</w:t>
                        </w:r>
                        <w:r>
                          <w:rPr>
                            <w:rFonts w:ascii="宋体" w:hAnsi="宋体" w:cs="宋体" w:eastAsia="宋体"/>
                            <w:color w:val="2A2A2A"/>
                            <w:spacing w:val="-36"/>
                            <w:w w:val="97"/>
                            <w:sz w:val="20"/>
                            <w:szCs w:val="20"/>
                          </w:rPr>
                          <w:t>讪</w:t>
                        </w:r>
                        <w:r>
                          <w:rPr>
                            <w:rFonts w:ascii="宋体" w:hAnsi="宋体" w:cs="宋体" w:eastAsia="宋体"/>
                            <w:color w:val="2A2A2A"/>
                            <w:w w:val="20"/>
                            <w:sz w:val="20"/>
                            <w:szCs w:val="20"/>
                          </w:rPr>
                          <w:t>｜</w:t>
                        </w:r>
                        <w:r>
                          <w:rPr>
                            <w:rFonts w:ascii="宋体" w:hAnsi="宋体" w:cs="宋体" w:eastAsia="宋体"/>
                            <w:color w:val="2A2A2A"/>
                            <w:spacing w:val="-68"/>
                            <w:sz w:val="20"/>
                            <w:szCs w:val="20"/>
                          </w:rPr>
                          <w:t> </w:t>
                        </w:r>
                        <w:r>
                          <w:rPr>
                            <w:rFonts w:ascii="宋体" w:hAnsi="宋体" w:cs="宋体" w:eastAsia="宋体"/>
                            <w:color w:val="2A2A2A"/>
                            <w:w w:val="45"/>
                            <w:sz w:val="20"/>
                            <w:szCs w:val="20"/>
                          </w:rPr>
                          <w:t>）</w:t>
                        </w:r>
                        <w:r>
                          <w:rPr>
                            <w:rFonts w:ascii="宋体" w:hAnsi="宋体" w:cs="宋体" w:eastAsia="宋体"/>
                            <w:sz w:val="20"/>
                            <w:szCs w:val="20"/>
                          </w:rPr>
                        </w:r>
                      </w:p>
                    </w:tc>
                  </w:tr>
                  <w:tr>
                    <w:trPr>
                      <w:trHeight w:val="655" w:hRule="exact"/>
                    </w:trPr>
                    <w:tc>
                      <w:tcPr>
                        <w:tcW w:w="816" w:type="dxa"/>
                        <w:tcBorders>
                          <w:top w:val="single" w:sz="6" w:space="0" w:color="484848"/>
                          <w:left w:val="single" w:sz="6" w:space="0" w:color="000000"/>
                          <w:bottom w:val="single" w:sz="3" w:space="0" w:color="0F0F0F"/>
                          <w:right w:val="single" w:sz="6" w:space="0" w:color="0F0F0F"/>
                        </w:tcBorders>
                      </w:tcPr>
                      <w:p>
                        <w:pPr>
                          <w:spacing w:line="240" w:lineRule="auto" w:before="5"/>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A2A2A"/>
                            <w:w w:val="107"/>
                            <w:sz w:val="20"/>
                          </w:rPr>
                          <w:t>10825</w:t>
                        </w:r>
                        <w:r>
                          <w:rPr>
                            <w:rFonts w:ascii="Times New Roman"/>
                            <w:sz w:val="20"/>
                          </w:rPr>
                        </w:r>
                      </w:p>
                    </w:tc>
                    <w:tc>
                      <w:tcPr>
                        <w:tcW w:w="3507" w:type="dxa"/>
                        <w:tcBorders>
                          <w:top w:val="single" w:sz="3" w:space="0" w:color="2B2B2B"/>
                          <w:left w:val="single" w:sz="6" w:space="0" w:color="0F0F0F"/>
                          <w:bottom w:val="single" w:sz="6" w:space="0" w:color="383838"/>
                          <w:right w:val="single" w:sz="6" w:space="0" w:color="0F0F0F"/>
                        </w:tcBorders>
                      </w:tcPr>
                      <w:p>
                        <w:pPr>
                          <w:spacing w:line="283" w:lineRule="auto" w:before="13"/>
                          <w:ind w:left="189" w:right="64" w:firstLine="0"/>
                          <w:jc w:val="left"/>
                          <w:rPr>
                            <w:rFonts w:ascii="宋体" w:hAnsi="宋体" w:cs="宋体" w:eastAsia="宋体"/>
                            <w:sz w:val="20"/>
                            <w:szCs w:val="20"/>
                          </w:rPr>
                        </w:pPr>
                        <w:r>
                          <w:rPr>
                            <w:rFonts w:ascii="宋体" w:hAnsi="宋体" w:cs="宋体" w:eastAsia="宋体"/>
                            <w:color w:val="3B3B3D"/>
                            <w:w w:val="84"/>
                            <w:sz w:val="20"/>
                            <w:szCs w:val="20"/>
                          </w:rPr>
                          <w:t>＃</w:t>
                        </w:r>
                        <w:r>
                          <w:rPr>
                            <w:rFonts w:ascii="宋体" w:hAnsi="宋体" w:cs="宋体" w:eastAsia="宋体"/>
                            <w:color w:val="3B3B3D"/>
                            <w:spacing w:val="-67"/>
                            <w:sz w:val="20"/>
                            <w:szCs w:val="20"/>
                          </w:rPr>
                          <w:t> </w:t>
                        </w:r>
                        <w:r>
                          <w:rPr>
                            <w:rFonts w:ascii="宋体" w:hAnsi="宋体" w:cs="宋体" w:eastAsia="宋体"/>
                            <w:color w:val="3B3B3D"/>
                            <w:w w:val="86"/>
                            <w:sz w:val="20"/>
                            <w:szCs w:val="20"/>
                          </w:rPr>
                          <w:t>“盐水论”</w:t>
                        </w:r>
                        <w:r>
                          <w:rPr>
                            <w:rFonts w:ascii="宋体" w:hAnsi="宋体" w:cs="宋体" w:eastAsia="宋体"/>
                            <w:color w:val="3B3B3D"/>
                            <w:spacing w:val="-17"/>
                            <w:sz w:val="20"/>
                            <w:szCs w:val="20"/>
                          </w:rPr>
                          <w:t> </w:t>
                        </w:r>
                        <w:r>
                          <w:rPr>
                            <w:rFonts w:ascii="宋体" w:hAnsi="宋体" w:cs="宋体" w:eastAsia="宋体"/>
                            <w:color w:val="3B3B3D"/>
                            <w:spacing w:val="-22"/>
                            <w:w w:val="119"/>
                            <w:sz w:val="20"/>
                            <w:szCs w:val="20"/>
                          </w:rPr>
                          <w:t>一</w:t>
                        </w:r>
                        <w:r>
                          <w:rPr>
                            <w:rFonts w:ascii="宋体" w:hAnsi="宋体" w:cs="宋体" w:eastAsia="宋体"/>
                            <w:color w:val="3B3B3D"/>
                            <w:spacing w:val="-22"/>
                            <w:w w:val="115"/>
                            <w:sz w:val="20"/>
                            <w:szCs w:val="20"/>
                          </w:rPr>
                          <w:t>一</w:t>
                        </w:r>
                        <w:r>
                          <w:rPr>
                            <w:rFonts w:ascii="宋体" w:hAnsi="宋体" w:cs="宋体" w:eastAsia="宋体"/>
                            <w:color w:val="3B3B3D"/>
                            <w:w w:val="103"/>
                            <w:sz w:val="20"/>
                            <w:szCs w:val="20"/>
                          </w:rPr>
                          <w:t>专业课程中</w:t>
                        </w:r>
                        <w:r>
                          <w:rPr>
                            <w:rFonts w:ascii="宋体" w:hAnsi="宋体" w:cs="宋体" w:eastAsia="宋体"/>
                            <w:color w:val="3B3B3D"/>
                            <w:spacing w:val="-79"/>
                            <w:sz w:val="20"/>
                            <w:szCs w:val="20"/>
                          </w:rPr>
                          <w:t> </w:t>
                        </w:r>
                        <w:r>
                          <w:rPr>
                            <w:rFonts w:ascii="宋体" w:hAnsi="宋体" w:cs="宋体" w:eastAsia="宋体"/>
                            <w:color w:val="3B3B3D"/>
                            <w:w w:val="109"/>
                            <w:sz w:val="20"/>
                            <w:szCs w:val="20"/>
                          </w:rPr>
                          <w:t>的</w:t>
                        </w:r>
                        <w:r>
                          <w:rPr>
                            <w:rFonts w:ascii="宋体" w:hAnsi="宋体" w:cs="宋体" w:eastAsia="宋体"/>
                            <w:color w:val="3B3B3D"/>
                            <w:spacing w:val="-33"/>
                            <w:w w:val="109"/>
                            <w:sz w:val="20"/>
                            <w:szCs w:val="20"/>
                          </w:rPr>
                          <w:t>思</w:t>
                        </w:r>
                        <w:r>
                          <w:rPr>
                            <w:rFonts w:ascii="宋体" w:hAnsi="宋体" w:cs="宋体" w:eastAsia="宋体"/>
                            <w:color w:val="3B3B3D"/>
                            <w:w w:val="107"/>
                            <w:sz w:val="20"/>
                            <w:szCs w:val="20"/>
                          </w:rPr>
                          <w:t>政</w:t>
                        </w:r>
                        <w:r>
                          <w:rPr>
                            <w:rFonts w:ascii="宋体" w:hAnsi="宋体" w:cs="宋体" w:eastAsia="宋体"/>
                            <w:color w:val="3B3B3D"/>
                            <w:w w:val="107"/>
                            <w:sz w:val="20"/>
                            <w:szCs w:val="20"/>
                          </w:rPr>
                          <w:t> </w:t>
                        </w:r>
                        <w:r>
                          <w:rPr>
                            <w:rFonts w:ascii="宋体" w:hAnsi="宋体" w:cs="宋体" w:eastAsia="宋体"/>
                            <w:color w:val="3B3B3D"/>
                            <w:w w:val="106"/>
                            <w:sz w:val="20"/>
                            <w:szCs w:val="20"/>
                          </w:rPr>
                          <w:t>元素</w:t>
                        </w:r>
                        <w:r>
                          <w:rPr>
                            <w:rFonts w:ascii="宋体" w:hAnsi="宋体" w:cs="宋体" w:eastAsia="宋体"/>
                            <w:color w:val="3B3B3D"/>
                            <w:spacing w:val="8"/>
                            <w:sz w:val="20"/>
                            <w:szCs w:val="20"/>
                          </w:rPr>
                          <w:t> </w:t>
                        </w:r>
                        <w:r>
                          <w:rPr>
                            <w:rFonts w:ascii="宋体" w:hAnsi="宋体" w:cs="宋体" w:eastAsia="宋体"/>
                            <w:color w:val="3B3B3D"/>
                            <w:w w:val="83"/>
                            <w:sz w:val="20"/>
                            <w:szCs w:val="20"/>
                          </w:rPr>
                          <w:t>（冯务中〉</w:t>
                        </w:r>
                        <w:r>
                          <w:rPr>
                            <w:rFonts w:ascii="宋体" w:hAnsi="宋体" w:cs="宋体" w:eastAsia="宋体"/>
                            <w:sz w:val="20"/>
                            <w:szCs w:val="20"/>
                          </w:rPr>
                        </w:r>
                      </w:p>
                    </w:tc>
                    <w:tc>
                      <w:tcPr>
                        <w:tcW w:w="751" w:type="dxa"/>
                        <w:tcBorders>
                          <w:top w:val="single" w:sz="3" w:space="0" w:color="2F2F2F"/>
                          <w:left w:val="single" w:sz="6" w:space="0" w:color="0F0F0F"/>
                          <w:bottom w:val="single" w:sz="3" w:space="0" w:color="2F2F2F"/>
                          <w:right w:val="single" w:sz="6" w:space="0" w:color="2F2F2F"/>
                        </w:tcBorders>
                      </w:tcPr>
                      <w:p>
                        <w:pPr>
                          <w:spacing w:line="240" w:lineRule="auto" w:before="7"/>
                          <w:rPr>
                            <w:rFonts w:ascii="Times New Roman" w:hAnsi="Times New Roman" w:cs="Times New Roman" w:eastAsia="Times New Roman"/>
                            <w:sz w:val="19"/>
                            <w:szCs w:val="19"/>
                          </w:rPr>
                        </w:pPr>
                      </w:p>
                      <w:p>
                        <w:pPr>
                          <w:spacing w:before="0"/>
                          <w:ind w:left="167"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4"/>
                            <w:sz w:val="20"/>
                          </w:rPr>
                          <w:t>0824</w:t>
                        </w:r>
                        <w:r>
                          <w:rPr>
                            <w:rFonts w:ascii="Times New Roman"/>
                            <w:sz w:val="20"/>
                          </w:rPr>
                        </w:r>
                      </w:p>
                    </w:tc>
                    <w:tc>
                      <w:tcPr>
                        <w:tcW w:w="4330" w:type="dxa"/>
                        <w:tcBorders>
                          <w:top w:val="single" w:sz="6" w:space="0" w:color="131313"/>
                          <w:left w:val="single" w:sz="6" w:space="0" w:color="2F2F2F"/>
                          <w:bottom w:val="single" w:sz="6" w:space="0" w:color="646464"/>
                          <w:right w:val="single" w:sz="6" w:space="0" w:color="2B2B2B"/>
                        </w:tcBorders>
                      </w:tcPr>
                      <w:p>
                        <w:pPr>
                          <w:spacing w:line="271" w:lineRule="auto" w:before="38"/>
                          <w:ind w:left="157" w:right="121" w:firstLine="0"/>
                          <w:jc w:val="left"/>
                          <w:rPr>
                            <w:rFonts w:ascii="宋体" w:hAnsi="宋体" w:cs="宋体" w:eastAsia="宋体"/>
                            <w:sz w:val="20"/>
                            <w:szCs w:val="20"/>
                          </w:rPr>
                        </w:pPr>
                        <w:r>
                          <w:rPr>
                            <w:rFonts w:ascii="宋体" w:hAnsi="宋体" w:cs="宋体" w:eastAsia="宋体"/>
                            <w:color w:val="3B3B3D"/>
                            <w:spacing w:val="-53"/>
                            <w:w w:val="84"/>
                            <w:sz w:val="20"/>
                            <w:szCs w:val="20"/>
                          </w:rPr>
                          <w:t>＃</w:t>
                        </w:r>
                        <w:r>
                          <w:rPr>
                            <w:rFonts w:ascii="宋体" w:hAnsi="宋体" w:cs="宋体" w:eastAsia="宋体"/>
                            <w:color w:val="646464"/>
                            <w:w w:val="106"/>
                            <w:sz w:val="20"/>
                            <w:szCs w:val="20"/>
                          </w:rPr>
                          <w:t>一</w:t>
                        </w:r>
                        <w:r>
                          <w:rPr>
                            <w:rFonts w:ascii="宋体" w:hAnsi="宋体" w:cs="宋体" w:eastAsia="宋体"/>
                            <w:color w:val="646464"/>
                            <w:spacing w:val="-7"/>
                            <w:w w:val="106"/>
                            <w:sz w:val="20"/>
                            <w:szCs w:val="20"/>
                          </w:rPr>
                          <w:t>线</w:t>
                        </w:r>
                        <w:r>
                          <w:rPr>
                            <w:rFonts w:ascii="宋体" w:hAnsi="宋体" w:cs="宋体" w:eastAsia="宋体"/>
                            <w:color w:val="3B3B3D"/>
                            <w:w w:val="103"/>
                            <w:sz w:val="20"/>
                            <w:szCs w:val="20"/>
                          </w:rPr>
                          <w:t>教师如何在专业教育课程中融入恩政元</w:t>
                        </w:r>
                        <w:r>
                          <w:rPr>
                            <w:rFonts w:ascii="宋体" w:hAnsi="宋体" w:cs="宋体" w:eastAsia="宋体"/>
                            <w:color w:val="3B3B3D"/>
                            <w:w w:val="103"/>
                            <w:sz w:val="20"/>
                            <w:szCs w:val="20"/>
                          </w:rPr>
                          <w:t> </w:t>
                        </w:r>
                        <w:r>
                          <w:rPr>
                            <w:rFonts w:ascii="宋体" w:hAnsi="宋体" w:cs="宋体" w:eastAsia="宋体"/>
                            <w:color w:val="4D4D4F"/>
                            <w:w w:val="110"/>
                            <w:sz w:val="20"/>
                            <w:szCs w:val="20"/>
                          </w:rPr>
                          <w:t>素</w:t>
                        </w:r>
                        <w:r>
                          <w:rPr>
                            <w:rFonts w:ascii="宋体" w:hAnsi="宋体" w:cs="宋体" w:eastAsia="宋体"/>
                            <w:color w:val="4D4D4F"/>
                            <w:spacing w:val="4"/>
                            <w:sz w:val="20"/>
                            <w:szCs w:val="20"/>
                          </w:rPr>
                          <w:t> </w:t>
                        </w:r>
                        <w:r>
                          <w:rPr>
                            <w:rFonts w:ascii="宋体" w:hAnsi="宋体" w:cs="宋体" w:eastAsia="宋体"/>
                            <w:color w:val="4D4D4F"/>
                            <w:w w:val="90"/>
                            <w:sz w:val="20"/>
                            <w:szCs w:val="20"/>
                          </w:rPr>
                          <w:t>（张黎</w:t>
                        </w:r>
                        <w:r>
                          <w:rPr>
                            <w:rFonts w:ascii="宋体" w:hAnsi="宋体" w:cs="宋体" w:eastAsia="宋体"/>
                            <w:color w:val="4D4D4F"/>
                            <w:spacing w:val="14"/>
                            <w:w w:val="90"/>
                            <w:sz w:val="20"/>
                            <w:szCs w:val="20"/>
                          </w:rPr>
                          <w:t>声</w:t>
                        </w:r>
                        <w:r>
                          <w:rPr>
                            <w:rFonts w:ascii="宋体" w:hAnsi="宋体" w:cs="宋体" w:eastAsia="宋体"/>
                            <w:color w:val="2A2A2A"/>
                            <w:w w:val="42"/>
                            <w:sz w:val="20"/>
                            <w:szCs w:val="20"/>
                          </w:rPr>
                          <w:t>〉</w:t>
                        </w:r>
                        <w:r>
                          <w:rPr>
                            <w:rFonts w:ascii="宋体" w:hAnsi="宋体" w:cs="宋体" w:eastAsia="宋体"/>
                            <w:sz w:val="20"/>
                            <w:szCs w:val="20"/>
                          </w:rPr>
                        </w:r>
                      </w:p>
                    </w:tc>
                  </w:tr>
                  <w:tr>
                    <w:trPr>
                      <w:trHeight w:val="648" w:hRule="exact"/>
                    </w:trPr>
                    <w:tc>
                      <w:tcPr>
                        <w:tcW w:w="816" w:type="dxa"/>
                        <w:tcBorders>
                          <w:top w:val="single" w:sz="3" w:space="0" w:color="0F0F0F"/>
                          <w:left w:val="single" w:sz="6" w:space="0" w:color="000000"/>
                          <w:bottom w:val="single" w:sz="6" w:space="0" w:color="444444"/>
                          <w:right w:val="single" w:sz="6" w:space="0" w:color="0F0F0F"/>
                        </w:tcBorders>
                      </w:tcPr>
                      <w:p>
                        <w:pPr>
                          <w:spacing w:line="240" w:lineRule="auto" w:before="8"/>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9"/>
                            <w:sz w:val="20"/>
                          </w:rPr>
                          <w:t>0</w:t>
                        </w:r>
                        <w:r>
                          <w:rPr>
                            <w:rFonts w:ascii="Times New Roman"/>
                            <w:color w:val="2A2A2A"/>
                            <w:spacing w:val="-2"/>
                            <w:w w:val="109"/>
                            <w:sz w:val="20"/>
                          </w:rPr>
                          <w:t>8</w:t>
                        </w:r>
                        <w:r>
                          <w:rPr>
                            <w:rFonts w:ascii="Times New Roman"/>
                            <w:color w:val="4D4D4F"/>
                            <w:w w:val="101"/>
                            <w:sz w:val="20"/>
                          </w:rPr>
                          <w:t>26</w:t>
                        </w:r>
                        <w:r>
                          <w:rPr>
                            <w:rFonts w:ascii="Times New Roman"/>
                            <w:sz w:val="20"/>
                          </w:rPr>
                        </w:r>
                      </w:p>
                    </w:tc>
                    <w:tc>
                      <w:tcPr>
                        <w:tcW w:w="3507" w:type="dxa"/>
                        <w:tcBorders>
                          <w:top w:val="single" w:sz="6" w:space="0" w:color="383838"/>
                          <w:left w:val="single" w:sz="6" w:space="0" w:color="0F0F0F"/>
                          <w:bottom w:val="single" w:sz="3" w:space="0" w:color="2F2F2F"/>
                          <w:right w:val="single" w:sz="6" w:space="0" w:color="707070"/>
                        </w:tcBorders>
                      </w:tcPr>
                      <w:p>
                        <w:pPr>
                          <w:spacing w:line="290" w:lineRule="auto" w:before="2"/>
                          <w:ind w:left="189" w:right="49" w:firstLine="0"/>
                          <w:jc w:val="left"/>
                          <w:rPr>
                            <w:rFonts w:ascii="宋体" w:hAnsi="宋体" w:cs="宋体" w:eastAsia="宋体"/>
                            <w:sz w:val="20"/>
                            <w:szCs w:val="20"/>
                          </w:rPr>
                        </w:pPr>
                        <w:r>
                          <w:rPr>
                            <w:rFonts w:ascii="宋体" w:hAnsi="宋体" w:cs="宋体" w:eastAsia="宋体"/>
                            <w:color w:val="2A2A2A"/>
                            <w:w w:val="78"/>
                            <w:sz w:val="20"/>
                            <w:szCs w:val="20"/>
                          </w:rPr>
                          <w:t>＃</w:t>
                        </w:r>
                        <w:r>
                          <w:rPr>
                            <w:rFonts w:ascii="宋体" w:hAnsi="宋体" w:cs="宋体" w:eastAsia="宋体"/>
                            <w:color w:val="2A2A2A"/>
                            <w:spacing w:val="-48"/>
                            <w:sz w:val="20"/>
                            <w:szCs w:val="20"/>
                          </w:rPr>
                          <w:t> </w:t>
                        </w:r>
                        <w:r>
                          <w:rPr>
                            <w:rFonts w:ascii="宋体" w:hAnsi="宋体" w:cs="宋体" w:eastAsia="宋体"/>
                            <w:color w:val="4D4D4F"/>
                            <w:w w:val="89"/>
                            <w:sz w:val="20"/>
                            <w:szCs w:val="20"/>
                          </w:rPr>
                          <w:t>《高</w:t>
                        </w:r>
                        <w:r>
                          <w:rPr>
                            <w:rFonts w:ascii="宋体" w:hAnsi="宋体" w:cs="宋体" w:eastAsia="宋体"/>
                            <w:color w:val="4D4D4F"/>
                            <w:spacing w:val="-9"/>
                            <w:w w:val="89"/>
                            <w:sz w:val="20"/>
                            <w:szCs w:val="20"/>
                          </w:rPr>
                          <w:t>等</w:t>
                        </w:r>
                        <w:r>
                          <w:rPr>
                            <w:rFonts w:ascii="宋体" w:hAnsi="宋体" w:cs="宋体" w:eastAsia="宋体"/>
                            <w:color w:val="2A2A2A"/>
                            <w:w w:val="104"/>
                            <w:sz w:val="20"/>
                            <w:szCs w:val="20"/>
                          </w:rPr>
                          <w:t>学校课程建设</w:t>
                        </w:r>
                        <w:r>
                          <w:rPr>
                            <w:rFonts w:ascii="宋体" w:hAnsi="宋体" w:cs="宋体" w:eastAsia="宋体"/>
                            <w:color w:val="2A2A2A"/>
                            <w:spacing w:val="20"/>
                            <w:w w:val="104"/>
                            <w:sz w:val="20"/>
                            <w:szCs w:val="20"/>
                          </w:rPr>
                          <w:t>指</w:t>
                        </w:r>
                        <w:r>
                          <w:rPr>
                            <w:rFonts w:ascii="宋体" w:hAnsi="宋体" w:cs="宋体" w:eastAsia="宋体"/>
                            <w:color w:val="4D4D4F"/>
                            <w:w w:val="93"/>
                            <w:sz w:val="20"/>
                            <w:szCs w:val="20"/>
                          </w:rPr>
                          <w:t>导纲要》</w:t>
                        </w:r>
                        <w:r>
                          <w:rPr>
                            <w:rFonts w:ascii="宋体" w:hAnsi="宋体" w:cs="宋体" w:eastAsia="宋体"/>
                            <w:color w:val="4D4D4F"/>
                            <w:spacing w:val="-9"/>
                            <w:sz w:val="20"/>
                            <w:szCs w:val="20"/>
                          </w:rPr>
                          <w:t> </w:t>
                        </w:r>
                        <w:r>
                          <w:rPr>
                            <w:rFonts w:ascii="宋体" w:hAnsi="宋体" w:cs="宋体" w:eastAsia="宋体"/>
                            <w:color w:val="4D4D4F"/>
                            <w:w w:val="103"/>
                            <w:sz w:val="20"/>
                            <w:szCs w:val="20"/>
                          </w:rPr>
                          <w:t>解</w:t>
                        </w:r>
                        <w:r>
                          <w:rPr>
                            <w:rFonts w:ascii="宋体" w:hAnsi="宋体" w:cs="宋体" w:eastAsia="宋体"/>
                            <w:color w:val="4D4D4F"/>
                            <w:w w:val="103"/>
                            <w:sz w:val="20"/>
                            <w:szCs w:val="20"/>
                          </w:rPr>
                          <w:t> </w:t>
                        </w:r>
                        <w:r>
                          <w:rPr>
                            <w:rFonts w:ascii="宋体" w:hAnsi="宋体" w:cs="宋体" w:eastAsia="宋体"/>
                            <w:color w:val="3B3B3D"/>
                            <w:w w:val="104"/>
                            <w:sz w:val="20"/>
                            <w:szCs w:val="20"/>
                          </w:rPr>
                          <w:t>读</w:t>
                        </w:r>
                        <w:r>
                          <w:rPr>
                            <w:rFonts w:ascii="宋体" w:hAnsi="宋体" w:cs="宋体" w:eastAsia="宋体"/>
                            <w:color w:val="3B3B3D"/>
                            <w:spacing w:val="8"/>
                            <w:sz w:val="20"/>
                            <w:szCs w:val="20"/>
                          </w:rPr>
                          <w:t> </w:t>
                        </w:r>
                        <w:r>
                          <w:rPr>
                            <w:rFonts w:ascii="宋体" w:hAnsi="宋体" w:cs="宋体" w:eastAsia="宋体"/>
                            <w:color w:val="3B3B3D"/>
                            <w:w w:val="82"/>
                            <w:sz w:val="20"/>
                            <w:szCs w:val="20"/>
                          </w:rPr>
                          <w:t>（刘经纬〉</w:t>
                        </w:r>
                        <w:r>
                          <w:rPr>
                            <w:rFonts w:ascii="宋体" w:hAnsi="宋体" w:cs="宋体" w:eastAsia="宋体"/>
                            <w:sz w:val="20"/>
                            <w:szCs w:val="20"/>
                          </w:rPr>
                        </w:r>
                      </w:p>
                    </w:tc>
                    <w:tc>
                      <w:tcPr>
                        <w:tcW w:w="751" w:type="dxa"/>
                        <w:tcBorders>
                          <w:top w:val="single" w:sz="3" w:space="0" w:color="2F2F2F"/>
                          <w:left w:val="single" w:sz="6" w:space="0" w:color="707070"/>
                          <w:bottom w:val="single" w:sz="3" w:space="0" w:color="2F2F2F"/>
                          <w:right w:val="single" w:sz="6" w:space="0" w:color="000000"/>
                        </w:tcBorders>
                      </w:tcPr>
                      <w:p>
                        <w:pPr/>
                      </w:p>
                    </w:tc>
                    <w:tc>
                      <w:tcPr>
                        <w:tcW w:w="4330" w:type="dxa"/>
                        <w:tcBorders>
                          <w:top w:val="single" w:sz="6" w:space="0" w:color="646464"/>
                          <w:left w:val="single" w:sz="6" w:space="0" w:color="000000"/>
                          <w:bottom w:val="single" w:sz="6" w:space="0" w:color="383838"/>
                          <w:right w:val="single" w:sz="6" w:space="0" w:color="2B2B2B"/>
                        </w:tcBorders>
                      </w:tcPr>
                      <w:p>
                        <w:pPr/>
                      </w:p>
                    </w:tc>
                  </w:tr>
                  <w:tr>
                    <w:trPr>
                      <w:trHeight w:val="661" w:hRule="exact"/>
                    </w:trPr>
                    <w:tc>
                      <w:tcPr>
                        <w:tcW w:w="9405" w:type="dxa"/>
                        <w:gridSpan w:val="4"/>
                        <w:tcBorders>
                          <w:top w:val="nil" w:sz="6" w:space="0" w:color="auto"/>
                          <w:left w:val="single" w:sz="6" w:space="0" w:color="000000"/>
                          <w:bottom w:val="single" w:sz="6" w:space="0" w:color="3B3B3B"/>
                          <w:right w:val="single" w:sz="6" w:space="0" w:color="2F2F2F"/>
                        </w:tcBorders>
                      </w:tcPr>
                      <w:p>
                        <w:pPr>
                          <w:spacing w:before="24"/>
                          <w:ind w:left="0" w:right="10" w:firstLine="0"/>
                          <w:jc w:val="center"/>
                          <w:rPr>
                            <w:rFonts w:ascii="Times New Roman" w:hAnsi="Times New Roman" w:cs="Times New Roman" w:eastAsia="Times New Roman"/>
                            <w:sz w:val="20"/>
                            <w:szCs w:val="20"/>
                          </w:rPr>
                        </w:pPr>
                        <w:r>
                          <w:rPr>
                            <w:rFonts w:ascii="宋体" w:hAnsi="宋体" w:cs="宋体" w:eastAsia="宋体"/>
                            <w:color w:val="3B3B3D"/>
                            <w:w w:val="103"/>
                            <w:sz w:val="20"/>
                            <w:szCs w:val="20"/>
                          </w:rPr>
                          <w:t>教育改革</w:t>
                        </w:r>
                        <w:r>
                          <w:rPr>
                            <w:rFonts w:ascii="宋体" w:hAnsi="宋体" w:cs="宋体" w:eastAsia="宋体"/>
                            <w:color w:val="3B3B3D"/>
                            <w:spacing w:val="19"/>
                            <w:sz w:val="20"/>
                            <w:szCs w:val="20"/>
                          </w:rPr>
                          <w:t> </w:t>
                        </w:r>
                        <w:r>
                          <w:rPr>
                            <w:rFonts w:ascii="宋体" w:hAnsi="宋体" w:cs="宋体" w:eastAsia="宋体"/>
                            <w:color w:val="3B3B3D"/>
                            <w:w w:val="40"/>
                            <w:sz w:val="20"/>
                            <w:szCs w:val="20"/>
                          </w:rPr>
                          <w:t>（</w:t>
                        </w:r>
                        <w:r>
                          <w:rPr>
                            <w:rFonts w:ascii="宋体" w:hAnsi="宋体" w:cs="宋体" w:eastAsia="宋体"/>
                            <w:color w:val="3B3B3D"/>
                            <w:spacing w:val="-80"/>
                            <w:sz w:val="20"/>
                            <w:szCs w:val="20"/>
                          </w:rPr>
                          <w:t> </w:t>
                        </w:r>
                        <w:r>
                          <w:rPr>
                            <w:rFonts w:ascii="Times New Roman" w:hAnsi="Times New Roman" w:cs="Times New Roman" w:eastAsia="Times New Roman"/>
                            <w:color w:val="3B3B3D"/>
                            <w:w w:val="119"/>
                            <w:sz w:val="20"/>
                            <w:szCs w:val="20"/>
                          </w:rPr>
                          <w:t>67)</w:t>
                        </w:r>
                        <w:r>
                          <w:rPr>
                            <w:rFonts w:ascii="Times New Roman" w:hAnsi="Times New Roman" w:cs="Times New Roman" w:eastAsia="Times New Roman"/>
                            <w:sz w:val="20"/>
                            <w:szCs w:val="20"/>
                          </w:rPr>
                        </w:r>
                      </w:p>
                      <w:p>
                        <w:pPr>
                          <w:spacing w:before="32"/>
                          <w:ind w:left="574" w:right="0" w:firstLine="0"/>
                          <w:jc w:val="left"/>
                          <w:rPr>
                            <w:rFonts w:ascii="宋体" w:hAnsi="宋体" w:cs="宋体" w:eastAsia="宋体"/>
                            <w:sz w:val="20"/>
                            <w:szCs w:val="20"/>
                          </w:rPr>
                        </w:pPr>
                        <w:r>
                          <w:rPr>
                            <w:rFonts w:ascii="宋体" w:hAnsi="宋体" w:cs="宋体" w:eastAsia="宋体"/>
                            <w:color w:val="4D4D4F"/>
                            <w:w w:val="103"/>
                            <w:sz w:val="20"/>
                            <w:szCs w:val="20"/>
                          </w:rPr>
                          <w:t>本部分包括教育政策</w:t>
                        </w:r>
                        <w:r>
                          <w:rPr>
                            <w:rFonts w:ascii="宋体" w:hAnsi="宋体" w:cs="宋体" w:eastAsia="宋体"/>
                            <w:color w:val="4D4D4F"/>
                            <w:spacing w:val="-68"/>
                            <w:sz w:val="20"/>
                            <w:szCs w:val="20"/>
                          </w:rPr>
                          <w:t> </w:t>
                        </w:r>
                        <w:r>
                          <w:rPr>
                            <w:rFonts w:ascii="宋体" w:hAnsi="宋体" w:cs="宋体" w:eastAsia="宋体"/>
                            <w:color w:val="2A2A2A"/>
                            <w:w w:val="104"/>
                            <w:sz w:val="20"/>
                            <w:szCs w:val="20"/>
                          </w:rPr>
                          <w:t>与法</w:t>
                        </w:r>
                        <w:r>
                          <w:rPr>
                            <w:rFonts w:ascii="宋体" w:hAnsi="宋体" w:cs="宋体" w:eastAsia="宋体"/>
                            <w:color w:val="2A2A2A"/>
                            <w:spacing w:val="9"/>
                            <w:w w:val="104"/>
                            <w:sz w:val="20"/>
                            <w:szCs w:val="20"/>
                          </w:rPr>
                          <w:t>规</w:t>
                        </w:r>
                        <w:r>
                          <w:rPr>
                            <w:rFonts w:ascii="宋体" w:hAnsi="宋体" w:cs="宋体" w:eastAsia="宋体"/>
                            <w:color w:val="2A2A2A"/>
                            <w:spacing w:val="-61"/>
                            <w:w w:val="131"/>
                            <w:sz w:val="20"/>
                            <w:szCs w:val="20"/>
                          </w:rPr>
                          <w:t>、</w:t>
                        </w:r>
                        <w:r>
                          <w:rPr>
                            <w:rFonts w:ascii="宋体" w:hAnsi="宋体" w:cs="宋体" w:eastAsia="宋体"/>
                            <w:color w:val="2A2A2A"/>
                            <w:spacing w:val="-21"/>
                            <w:w w:val="111"/>
                            <w:sz w:val="20"/>
                            <w:szCs w:val="20"/>
                          </w:rPr>
                          <w:t>高</w:t>
                        </w:r>
                        <w:r>
                          <w:rPr>
                            <w:rFonts w:ascii="宋体" w:hAnsi="宋体" w:cs="宋体" w:eastAsia="宋体"/>
                            <w:color w:val="4D4D4F"/>
                            <w:w w:val="103"/>
                            <w:sz w:val="20"/>
                            <w:szCs w:val="20"/>
                          </w:rPr>
                          <w:t>等教育发展趋势等</w:t>
                        </w:r>
                        <w:r>
                          <w:rPr>
                            <w:rFonts w:ascii="宋体" w:hAnsi="宋体" w:cs="宋体" w:eastAsia="宋体"/>
                            <w:color w:val="4D4D4F"/>
                            <w:spacing w:val="-64"/>
                            <w:sz w:val="20"/>
                            <w:szCs w:val="20"/>
                          </w:rPr>
                          <w:t> </w:t>
                        </w:r>
                        <w:r>
                          <w:rPr>
                            <w:rFonts w:ascii="宋体" w:hAnsi="宋体" w:cs="宋体" w:eastAsia="宋体"/>
                            <w:color w:val="2A2A2A"/>
                            <w:spacing w:val="-41"/>
                            <w:w w:val="121"/>
                            <w:sz w:val="20"/>
                            <w:szCs w:val="20"/>
                          </w:rPr>
                          <w:t>内</w:t>
                        </w:r>
                        <w:r>
                          <w:rPr>
                            <w:rFonts w:ascii="宋体" w:hAnsi="宋体" w:cs="宋体" w:eastAsia="宋体"/>
                            <w:color w:val="2A2A2A"/>
                            <w:spacing w:val="11"/>
                            <w:w w:val="106"/>
                            <w:sz w:val="20"/>
                            <w:szCs w:val="20"/>
                          </w:rPr>
                          <w:t>容</w:t>
                        </w:r>
                        <w:r>
                          <w:rPr>
                            <w:rFonts w:ascii="宋体" w:hAnsi="宋体" w:cs="宋体" w:eastAsia="宋体"/>
                            <w:color w:val="2A2A2A"/>
                            <w:w w:val="130"/>
                            <w:sz w:val="20"/>
                            <w:szCs w:val="20"/>
                          </w:rPr>
                          <w:t>。</w:t>
                        </w:r>
                        <w:r>
                          <w:rPr>
                            <w:rFonts w:ascii="宋体" w:hAnsi="宋体" w:cs="宋体" w:eastAsia="宋体"/>
                            <w:sz w:val="20"/>
                            <w:szCs w:val="20"/>
                          </w:rPr>
                        </w:r>
                      </w:p>
                    </w:tc>
                  </w:tr>
                  <w:tr>
                    <w:trPr>
                      <w:trHeight w:val="648" w:hRule="exact"/>
                    </w:trPr>
                    <w:tc>
                      <w:tcPr>
                        <w:tcW w:w="816" w:type="dxa"/>
                        <w:tcBorders>
                          <w:top w:val="single" w:sz="6" w:space="0" w:color="3B3B3B"/>
                          <w:left w:val="single" w:sz="19" w:space="0" w:color="232323"/>
                          <w:bottom w:val="single" w:sz="6" w:space="0" w:color="4B4B4B"/>
                          <w:right w:val="single" w:sz="6" w:space="0" w:color="383838"/>
                        </w:tcBorders>
                      </w:tcPr>
                      <w:p>
                        <w:pPr>
                          <w:spacing w:line="240" w:lineRule="auto" w:before="11"/>
                          <w:rPr>
                            <w:rFonts w:ascii="Times New Roman" w:hAnsi="Times New Roman" w:cs="Times New Roman" w:eastAsia="Times New Roman"/>
                            <w:sz w:val="16"/>
                            <w:szCs w:val="16"/>
                          </w:rPr>
                        </w:pPr>
                      </w:p>
                      <w:p>
                        <w:pPr>
                          <w:spacing w:before="0"/>
                          <w:ind w:left="197" w:right="0" w:firstLine="0"/>
                          <w:jc w:val="left"/>
                          <w:rPr>
                            <w:rFonts w:ascii="Times New Roman" w:hAnsi="Times New Roman" w:cs="Times New Roman" w:eastAsia="Times New Roman"/>
                            <w:sz w:val="20"/>
                            <w:szCs w:val="20"/>
                          </w:rPr>
                        </w:pPr>
                        <w:r>
                          <w:rPr>
                            <w:rFonts w:ascii="Times New Roman"/>
                            <w:color w:val="2A2A2A"/>
                            <w:w w:val="108"/>
                            <w:sz w:val="20"/>
                          </w:rPr>
                          <w:t>100</w:t>
                        </w:r>
                        <w:r>
                          <w:rPr>
                            <w:rFonts w:ascii="Times New Roman"/>
                            <w:color w:val="2A2A2A"/>
                            <w:spacing w:val="-29"/>
                            <w:w w:val="108"/>
                            <w:sz w:val="20"/>
                          </w:rPr>
                          <w:t>1</w:t>
                        </w:r>
                        <w:r>
                          <w:rPr>
                            <w:rFonts w:ascii="Times New Roman"/>
                            <w:color w:val="2A2A2A"/>
                            <w:w w:val="110"/>
                            <w:sz w:val="20"/>
                          </w:rPr>
                          <w:t>4</w:t>
                        </w:r>
                        <w:r>
                          <w:rPr>
                            <w:rFonts w:ascii="Times New Roman"/>
                            <w:sz w:val="20"/>
                          </w:rPr>
                        </w:r>
                      </w:p>
                    </w:tc>
                    <w:tc>
                      <w:tcPr>
                        <w:tcW w:w="3507" w:type="dxa"/>
                        <w:tcBorders>
                          <w:top w:val="single" w:sz="6" w:space="0" w:color="3B3B3B"/>
                          <w:left w:val="single" w:sz="6" w:space="0" w:color="383838"/>
                          <w:bottom w:val="single" w:sz="3" w:space="0" w:color="282828"/>
                          <w:right w:val="single" w:sz="6" w:space="0" w:color="2B2B2B"/>
                        </w:tcBorders>
                      </w:tcPr>
                      <w:p>
                        <w:pPr>
                          <w:spacing w:line="283" w:lineRule="auto" w:before="4"/>
                          <w:ind w:left="175" w:right="218" w:firstLine="7"/>
                          <w:jc w:val="left"/>
                          <w:rPr>
                            <w:rFonts w:ascii="宋体" w:hAnsi="宋体" w:cs="宋体" w:eastAsia="宋体"/>
                            <w:sz w:val="20"/>
                            <w:szCs w:val="20"/>
                          </w:rPr>
                        </w:pPr>
                        <w:r>
                          <w:rPr>
                            <w:rFonts w:ascii="宋体" w:hAnsi="宋体" w:cs="宋体" w:eastAsia="宋体"/>
                            <w:color w:val="3B3B3D"/>
                            <w:w w:val="104"/>
                            <w:sz w:val="20"/>
                            <w:szCs w:val="20"/>
                          </w:rPr>
                          <w:t>改革开放</w:t>
                        </w:r>
                        <w:r>
                          <w:rPr>
                            <w:rFonts w:ascii="宋体" w:hAnsi="宋体" w:cs="宋体" w:eastAsia="宋体"/>
                            <w:color w:val="3B3B3D"/>
                            <w:spacing w:val="-11"/>
                            <w:w w:val="104"/>
                            <w:sz w:val="20"/>
                            <w:szCs w:val="20"/>
                          </w:rPr>
                          <w:t>以</w:t>
                        </w:r>
                        <w:r>
                          <w:rPr>
                            <w:rFonts w:ascii="宋体" w:hAnsi="宋体" w:cs="宋体" w:eastAsia="宋体"/>
                            <w:color w:val="3B3B3D"/>
                            <w:w w:val="103"/>
                            <w:sz w:val="20"/>
                            <w:szCs w:val="20"/>
                          </w:rPr>
                          <w:t>来我国高等教育政策法</w:t>
                        </w:r>
                        <w:r>
                          <w:rPr>
                            <w:rFonts w:ascii="宋体" w:hAnsi="宋体" w:cs="宋体" w:eastAsia="宋体"/>
                            <w:color w:val="3B3B3D"/>
                            <w:w w:val="103"/>
                            <w:sz w:val="20"/>
                            <w:szCs w:val="20"/>
                          </w:rPr>
                          <w:t> 规建设的</w:t>
                        </w:r>
                        <w:r>
                          <w:rPr>
                            <w:rFonts w:ascii="宋体" w:hAnsi="宋体" w:cs="宋体" w:eastAsia="宋体"/>
                            <w:color w:val="3B3B3D"/>
                            <w:spacing w:val="6"/>
                            <w:w w:val="103"/>
                            <w:sz w:val="20"/>
                            <w:szCs w:val="20"/>
                          </w:rPr>
                          <w:t>回</w:t>
                        </w:r>
                        <w:r>
                          <w:rPr>
                            <w:rFonts w:ascii="宋体" w:hAnsi="宋体" w:cs="宋体" w:eastAsia="宋体"/>
                            <w:color w:val="3B3B3D"/>
                            <w:w w:val="104"/>
                            <w:sz w:val="20"/>
                            <w:szCs w:val="20"/>
                          </w:rPr>
                          <w:t>顾与反思</w:t>
                        </w:r>
                        <w:r>
                          <w:rPr>
                            <w:rFonts w:ascii="宋体" w:hAnsi="宋体" w:cs="宋体" w:eastAsia="宋体"/>
                            <w:color w:val="3B3B3D"/>
                            <w:spacing w:val="11"/>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91"/>
                            <w:sz w:val="20"/>
                            <w:szCs w:val="20"/>
                          </w:rPr>
                          <w:t>张乐天）</w:t>
                        </w:r>
                        <w:r>
                          <w:rPr>
                            <w:rFonts w:ascii="宋体" w:hAnsi="宋体" w:cs="宋体" w:eastAsia="宋体"/>
                            <w:sz w:val="20"/>
                            <w:szCs w:val="20"/>
                          </w:rPr>
                        </w:r>
                      </w:p>
                    </w:tc>
                    <w:tc>
                      <w:tcPr>
                        <w:tcW w:w="751" w:type="dxa"/>
                        <w:tcBorders>
                          <w:top w:val="single" w:sz="6" w:space="0" w:color="3B3B3B"/>
                          <w:left w:val="single" w:sz="6" w:space="0" w:color="2B2B2B"/>
                          <w:bottom w:val="single" w:sz="3" w:space="0" w:color="2F2F2F"/>
                          <w:right w:val="single" w:sz="6" w:space="0" w:color="2B2B2B"/>
                        </w:tcBorders>
                      </w:tcPr>
                      <w:p>
                        <w:pPr>
                          <w:spacing w:line="240" w:lineRule="auto" w:before="9"/>
                          <w:rPr>
                            <w:rFonts w:ascii="Times New Roman" w:hAnsi="Times New Roman" w:cs="Times New Roman" w:eastAsia="Times New Roman"/>
                            <w:sz w:val="18"/>
                            <w:szCs w:val="18"/>
                          </w:rPr>
                        </w:pPr>
                      </w:p>
                      <w:p>
                        <w:pPr>
                          <w:spacing w:before="0"/>
                          <w:ind w:left="160" w:right="0" w:firstLine="0"/>
                          <w:jc w:val="left"/>
                          <w:rPr>
                            <w:rFonts w:ascii="Times New Roman" w:hAnsi="Times New Roman" w:cs="Times New Roman" w:eastAsia="Times New Roman"/>
                            <w:sz w:val="20"/>
                            <w:szCs w:val="20"/>
                          </w:rPr>
                        </w:pPr>
                        <w:r>
                          <w:rPr>
                            <w:rFonts w:ascii="Times New Roman"/>
                            <w:color w:val="2A2A2A"/>
                            <w:w w:val="104"/>
                            <w:sz w:val="20"/>
                          </w:rPr>
                          <w:t>10016</w:t>
                        </w:r>
                        <w:r>
                          <w:rPr>
                            <w:rFonts w:ascii="Times New Roman"/>
                            <w:sz w:val="20"/>
                          </w:rPr>
                        </w:r>
                      </w:p>
                    </w:tc>
                    <w:tc>
                      <w:tcPr>
                        <w:tcW w:w="4330" w:type="dxa"/>
                        <w:tcBorders>
                          <w:top w:val="single" w:sz="6" w:space="0" w:color="3B3B3B"/>
                          <w:left w:val="single" w:sz="6" w:space="0" w:color="2B2B2B"/>
                          <w:bottom w:val="single" w:sz="6" w:space="0" w:color="3F3F3F"/>
                          <w:right w:val="single" w:sz="6" w:space="0" w:color="2F2F2F"/>
                        </w:tcBorders>
                      </w:tcPr>
                      <w:p>
                        <w:pPr>
                          <w:spacing w:before="177"/>
                          <w:ind w:left="143" w:right="0" w:firstLine="0"/>
                          <w:jc w:val="left"/>
                          <w:rPr>
                            <w:rFonts w:ascii="宋体" w:hAnsi="宋体" w:cs="宋体" w:eastAsia="宋体"/>
                            <w:sz w:val="20"/>
                            <w:szCs w:val="20"/>
                          </w:rPr>
                        </w:pPr>
                        <w:r>
                          <w:rPr>
                            <w:rFonts w:ascii="宋体" w:hAnsi="宋体" w:cs="宋体" w:eastAsia="宋体"/>
                            <w:color w:val="4D4D4F"/>
                            <w:w w:val="104"/>
                            <w:sz w:val="20"/>
                            <w:szCs w:val="20"/>
                          </w:rPr>
                          <w:t>高等教育</w:t>
                        </w:r>
                        <w:r>
                          <w:rPr>
                            <w:rFonts w:ascii="宋体" w:hAnsi="宋体" w:cs="宋体" w:eastAsia="宋体"/>
                            <w:color w:val="4D4D4F"/>
                            <w:spacing w:val="-11"/>
                            <w:w w:val="104"/>
                            <w:sz w:val="20"/>
                            <w:szCs w:val="20"/>
                          </w:rPr>
                          <w:t>法</w:t>
                        </w:r>
                        <w:r>
                          <w:rPr>
                            <w:rFonts w:ascii="宋体" w:hAnsi="宋体" w:cs="宋体" w:eastAsia="宋体"/>
                            <w:color w:val="4D4D4F"/>
                            <w:w w:val="107"/>
                            <w:sz w:val="20"/>
                            <w:szCs w:val="20"/>
                          </w:rPr>
                          <w:t>解读</w:t>
                        </w:r>
                        <w:r>
                          <w:rPr>
                            <w:rFonts w:ascii="宋体" w:hAnsi="宋体" w:cs="宋体" w:eastAsia="宋体"/>
                            <w:color w:val="4D4D4F"/>
                            <w:spacing w:val="4"/>
                            <w:sz w:val="20"/>
                            <w:szCs w:val="20"/>
                          </w:rPr>
                          <w:t> </w:t>
                        </w:r>
                        <w:r>
                          <w:rPr>
                            <w:rFonts w:ascii="宋体" w:hAnsi="宋体" w:cs="宋体" w:eastAsia="宋体"/>
                            <w:color w:val="4D4D4F"/>
                            <w:w w:val="84"/>
                            <w:sz w:val="20"/>
                            <w:szCs w:val="20"/>
                          </w:rPr>
                          <w:t>〈查海波）</w:t>
                        </w:r>
                        <w:r>
                          <w:rPr>
                            <w:rFonts w:ascii="宋体" w:hAnsi="宋体" w:cs="宋体" w:eastAsia="宋体"/>
                            <w:sz w:val="20"/>
                            <w:szCs w:val="20"/>
                          </w:rPr>
                        </w:r>
                      </w:p>
                    </w:tc>
                  </w:tr>
                  <w:tr>
                    <w:trPr>
                      <w:trHeight w:val="652" w:hRule="exact"/>
                    </w:trPr>
                    <w:tc>
                      <w:tcPr>
                        <w:tcW w:w="816" w:type="dxa"/>
                        <w:tcBorders>
                          <w:top w:val="single" w:sz="6" w:space="0" w:color="4B4B4B"/>
                          <w:left w:val="single" w:sz="19" w:space="0" w:color="232323"/>
                          <w:bottom w:val="single" w:sz="3" w:space="0" w:color="2F2F2F"/>
                          <w:right w:val="single" w:sz="6" w:space="0" w:color="383838"/>
                        </w:tcBorders>
                      </w:tcPr>
                      <w:p>
                        <w:pPr>
                          <w:spacing w:line="240" w:lineRule="auto" w:before="11"/>
                          <w:rPr>
                            <w:rFonts w:ascii="Times New Roman" w:hAnsi="Times New Roman" w:cs="Times New Roman" w:eastAsia="Times New Roman"/>
                            <w:sz w:val="16"/>
                            <w:szCs w:val="16"/>
                          </w:rPr>
                        </w:pPr>
                      </w:p>
                      <w:p>
                        <w:pPr>
                          <w:spacing w:before="0"/>
                          <w:ind w:left="197" w:right="0" w:firstLine="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8"/>
                            <w:sz w:val="20"/>
                          </w:rPr>
                          <w:t>00</w:t>
                        </w:r>
                        <w:r>
                          <w:rPr>
                            <w:rFonts w:ascii="Times New Roman"/>
                            <w:color w:val="2A2A2A"/>
                            <w:spacing w:val="-8"/>
                            <w:w w:val="108"/>
                            <w:sz w:val="20"/>
                          </w:rPr>
                          <w:t>1</w:t>
                        </w:r>
                        <w:r>
                          <w:rPr>
                            <w:rFonts w:ascii="Times New Roman"/>
                            <w:color w:val="2A2A2A"/>
                            <w:w w:val="110"/>
                            <w:sz w:val="20"/>
                          </w:rPr>
                          <w:t>5</w:t>
                        </w:r>
                        <w:r>
                          <w:rPr>
                            <w:rFonts w:ascii="Times New Roman"/>
                            <w:sz w:val="20"/>
                          </w:rPr>
                        </w:r>
                      </w:p>
                    </w:tc>
                    <w:tc>
                      <w:tcPr>
                        <w:tcW w:w="3507" w:type="dxa"/>
                        <w:tcBorders>
                          <w:top w:val="single" w:sz="3" w:space="0" w:color="282828"/>
                          <w:left w:val="single" w:sz="6" w:space="0" w:color="383838"/>
                          <w:bottom w:val="single" w:sz="3" w:space="0" w:color="3F3F3F"/>
                          <w:right w:val="single" w:sz="6" w:space="0" w:color="2B2B2B"/>
                        </w:tcBorders>
                      </w:tcPr>
                      <w:p>
                        <w:pPr>
                          <w:spacing w:line="283" w:lineRule="auto" w:before="7"/>
                          <w:ind w:left="168" w:right="221" w:firstLine="0"/>
                          <w:jc w:val="left"/>
                          <w:rPr>
                            <w:rFonts w:ascii="宋体" w:hAnsi="宋体" w:cs="宋体" w:eastAsia="宋体"/>
                            <w:sz w:val="20"/>
                            <w:szCs w:val="20"/>
                          </w:rPr>
                        </w:pPr>
                        <w:r>
                          <w:rPr>
                            <w:rFonts w:ascii="宋体" w:hAnsi="宋体" w:cs="宋体" w:eastAsia="宋体"/>
                            <w:color w:val="2A2A2A"/>
                            <w:w w:val="107"/>
                            <w:sz w:val="20"/>
                            <w:szCs w:val="20"/>
                          </w:rPr>
                          <w:t>依</w:t>
                        </w:r>
                        <w:r>
                          <w:rPr>
                            <w:rFonts w:ascii="宋体" w:hAnsi="宋体" w:cs="宋体" w:eastAsia="宋体"/>
                            <w:color w:val="2A2A2A"/>
                            <w:spacing w:val="-4"/>
                            <w:w w:val="107"/>
                            <w:sz w:val="20"/>
                            <w:szCs w:val="20"/>
                          </w:rPr>
                          <w:t>法</w:t>
                        </w:r>
                        <w:r>
                          <w:rPr>
                            <w:rFonts w:ascii="宋体" w:hAnsi="宋体" w:cs="宋体" w:eastAsia="宋体"/>
                            <w:color w:val="4D4D4F"/>
                            <w:spacing w:val="-8"/>
                            <w:w w:val="112"/>
                            <w:sz w:val="20"/>
                            <w:szCs w:val="20"/>
                          </w:rPr>
                          <w:t>治</w:t>
                        </w:r>
                        <w:r>
                          <w:rPr>
                            <w:rFonts w:ascii="宋体" w:hAnsi="宋体" w:cs="宋体" w:eastAsia="宋体"/>
                            <w:color w:val="2A2A2A"/>
                            <w:spacing w:val="-28"/>
                            <w:w w:val="111"/>
                            <w:sz w:val="20"/>
                            <w:szCs w:val="20"/>
                          </w:rPr>
                          <w:t>国</w:t>
                        </w:r>
                        <w:r>
                          <w:rPr>
                            <w:rFonts w:ascii="宋体" w:hAnsi="宋体" w:cs="宋体" w:eastAsia="宋体"/>
                            <w:color w:val="4D4D4F"/>
                            <w:spacing w:val="-21"/>
                            <w:w w:val="111"/>
                            <w:sz w:val="20"/>
                            <w:szCs w:val="20"/>
                          </w:rPr>
                          <w:t>与</w:t>
                        </w:r>
                        <w:r>
                          <w:rPr>
                            <w:rFonts w:ascii="宋体" w:hAnsi="宋体" w:cs="宋体" w:eastAsia="宋体"/>
                            <w:color w:val="2A2A2A"/>
                            <w:w w:val="107"/>
                            <w:sz w:val="20"/>
                            <w:szCs w:val="20"/>
                          </w:rPr>
                          <w:t>加</w:t>
                        </w:r>
                        <w:r>
                          <w:rPr>
                            <w:rFonts w:ascii="宋体" w:hAnsi="宋体" w:cs="宋体" w:eastAsia="宋体"/>
                            <w:color w:val="2A2A2A"/>
                            <w:spacing w:val="4"/>
                            <w:w w:val="107"/>
                            <w:sz w:val="20"/>
                            <w:szCs w:val="20"/>
                          </w:rPr>
                          <w:t>强</w:t>
                        </w:r>
                        <w:r>
                          <w:rPr>
                            <w:rFonts w:ascii="宋体" w:hAnsi="宋体" w:cs="宋体" w:eastAsia="宋体"/>
                            <w:color w:val="4D4D4F"/>
                            <w:w w:val="102"/>
                            <w:sz w:val="20"/>
                            <w:szCs w:val="20"/>
                          </w:rPr>
                          <w:t>高等教育政策法规</w:t>
                        </w:r>
                        <w:r>
                          <w:rPr>
                            <w:rFonts w:ascii="宋体" w:hAnsi="宋体" w:cs="宋体" w:eastAsia="宋体"/>
                            <w:color w:val="4D4D4F"/>
                            <w:w w:val="102"/>
                            <w:sz w:val="20"/>
                            <w:szCs w:val="20"/>
                          </w:rPr>
                          <w:t> </w:t>
                        </w:r>
                        <w:r>
                          <w:rPr>
                            <w:rFonts w:ascii="宋体" w:hAnsi="宋体" w:cs="宋体" w:eastAsia="宋体"/>
                            <w:color w:val="4D4D4F"/>
                            <w:w w:val="106"/>
                            <w:sz w:val="20"/>
                            <w:szCs w:val="20"/>
                          </w:rPr>
                          <w:t>建设</w:t>
                        </w:r>
                        <w:r>
                          <w:rPr>
                            <w:rFonts w:ascii="宋体" w:hAnsi="宋体" w:cs="宋体" w:eastAsia="宋体"/>
                            <w:color w:val="4D4D4F"/>
                            <w:spacing w:val="1"/>
                            <w:sz w:val="20"/>
                            <w:szCs w:val="20"/>
                          </w:rPr>
                          <w:t> </w:t>
                        </w:r>
                        <w:r>
                          <w:rPr>
                            <w:rFonts w:ascii="宋体" w:hAnsi="宋体" w:cs="宋体" w:eastAsia="宋体"/>
                            <w:color w:val="4D4D4F"/>
                            <w:w w:val="79"/>
                            <w:sz w:val="20"/>
                            <w:szCs w:val="20"/>
                          </w:rPr>
                          <w:t>（</w:t>
                        </w:r>
                        <w:r>
                          <w:rPr>
                            <w:rFonts w:ascii="宋体" w:hAnsi="宋体" w:cs="宋体" w:eastAsia="宋体"/>
                            <w:color w:val="4D4D4F"/>
                            <w:spacing w:val="-7"/>
                            <w:w w:val="79"/>
                            <w:sz w:val="20"/>
                            <w:szCs w:val="20"/>
                          </w:rPr>
                          <w:t>黄</w:t>
                        </w:r>
                        <w:r>
                          <w:rPr>
                            <w:rFonts w:ascii="宋体" w:hAnsi="宋体" w:cs="宋体" w:eastAsia="宋体"/>
                            <w:color w:val="2A2A2A"/>
                            <w:w w:val="105"/>
                            <w:sz w:val="20"/>
                            <w:szCs w:val="20"/>
                          </w:rPr>
                          <w:t>忠</w:t>
                        </w:r>
                        <w:r>
                          <w:rPr>
                            <w:rFonts w:ascii="宋体" w:hAnsi="宋体" w:cs="宋体" w:eastAsia="宋体"/>
                            <w:color w:val="2A2A2A"/>
                            <w:spacing w:val="12"/>
                            <w:w w:val="105"/>
                            <w:sz w:val="20"/>
                            <w:szCs w:val="20"/>
                          </w:rPr>
                          <w:t>敬</w:t>
                        </w:r>
                        <w:r>
                          <w:rPr>
                            <w:rFonts w:ascii="宋体" w:hAnsi="宋体" w:cs="宋体" w:eastAsia="宋体"/>
                            <w:color w:val="4D4D4F"/>
                            <w:w w:val="42"/>
                            <w:sz w:val="20"/>
                            <w:szCs w:val="20"/>
                          </w:rPr>
                          <w:t>〉</w:t>
                        </w:r>
                        <w:r>
                          <w:rPr>
                            <w:rFonts w:ascii="宋体" w:hAnsi="宋体" w:cs="宋体" w:eastAsia="宋体"/>
                            <w:sz w:val="20"/>
                            <w:szCs w:val="20"/>
                          </w:rPr>
                        </w:r>
                      </w:p>
                    </w:tc>
                    <w:tc>
                      <w:tcPr>
                        <w:tcW w:w="751" w:type="dxa"/>
                        <w:tcBorders>
                          <w:top w:val="single" w:sz="3" w:space="0" w:color="2F2F2F"/>
                          <w:left w:val="single" w:sz="6" w:space="0" w:color="2B2B2B"/>
                          <w:bottom w:val="single" w:sz="3" w:space="0" w:color="3F3F3F"/>
                          <w:right w:val="single" w:sz="6" w:space="0" w:color="2F2F2F"/>
                        </w:tcBorders>
                      </w:tcPr>
                      <w:p>
                        <w:pPr>
                          <w:spacing w:line="240" w:lineRule="auto" w:before="2"/>
                          <w:rPr>
                            <w:rFonts w:ascii="Times New Roman" w:hAnsi="Times New Roman" w:cs="Times New Roman" w:eastAsia="Times New Roman"/>
                            <w:sz w:val="19"/>
                            <w:szCs w:val="19"/>
                          </w:rPr>
                        </w:pPr>
                      </w:p>
                      <w:p>
                        <w:pPr>
                          <w:spacing w:before="0"/>
                          <w:ind w:left="152"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3"/>
                            <w:sz w:val="20"/>
                          </w:rPr>
                          <w:t>0017</w:t>
                        </w:r>
                        <w:r>
                          <w:rPr>
                            <w:rFonts w:ascii="Times New Roman"/>
                            <w:sz w:val="20"/>
                          </w:rPr>
                        </w:r>
                      </w:p>
                    </w:tc>
                    <w:tc>
                      <w:tcPr>
                        <w:tcW w:w="4330" w:type="dxa"/>
                        <w:tcBorders>
                          <w:top w:val="single" w:sz="6" w:space="0" w:color="3F3F3F"/>
                          <w:left w:val="single" w:sz="6" w:space="0" w:color="2F2F2F"/>
                          <w:bottom w:val="single" w:sz="6" w:space="0" w:color="282828"/>
                          <w:right w:val="single" w:sz="6" w:space="0" w:color="2F2F2F"/>
                        </w:tcBorders>
                      </w:tcPr>
                      <w:p>
                        <w:pPr>
                          <w:spacing w:line="278" w:lineRule="auto" w:before="33"/>
                          <w:ind w:left="150" w:right="101" w:hanging="15"/>
                          <w:jc w:val="left"/>
                          <w:rPr>
                            <w:rFonts w:ascii="宋体" w:hAnsi="宋体" w:cs="宋体" w:eastAsia="宋体"/>
                            <w:sz w:val="20"/>
                            <w:szCs w:val="20"/>
                          </w:rPr>
                        </w:pPr>
                        <w:r>
                          <w:rPr>
                            <w:rFonts w:ascii="宋体" w:hAnsi="宋体" w:cs="宋体" w:eastAsia="宋体"/>
                            <w:color w:val="3B3B3D"/>
                            <w:w w:val="105"/>
                            <w:sz w:val="20"/>
                            <w:szCs w:val="20"/>
                          </w:rPr>
                          <w:t>全球化视野下国际高等教育政策建设</w:t>
                        </w:r>
                        <w:r>
                          <w:rPr>
                            <w:rFonts w:ascii="宋体" w:hAnsi="宋体" w:cs="宋体" w:eastAsia="宋体"/>
                            <w:color w:val="3B3B3D"/>
                            <w:sz w:val="20"/>
                            <w:szCs w:val="20"/>
                          </w:rPr>
                          <w:t> </w:t>
                        </w:r>
                        <w:r>
                          <w:rPr>
                            <w:rFonts w:ascii="宋体" w:hAnsi="宋体" w:cs="宋体" w:eastAsia="宋体"/>
                            <w:color w:val="3B3B3D"/>
                            <w:spacing w:val="-18"/>
                            <w:sz w:val="20"/>
                            <w:szCs w:val="20"/>
                          </w:rPr>
                          <w:t> </w:t>
                        </w:r>
                        <w:r>
                          <w:rPr>
                            <w:rFonts w:ascii="宋体" w:hAnsi="宋体" w:cs="宋体" w:eastAsia="宋体"/>
                            <w:color w:val="3B3B3D"/>
                            <w:w w:val="89"/>
                            <w:sz w:val="20"/>
                            <w:szCs w:val="20"/>
                          </w:rPr>
                          <w:t>（程晋</w:t>
                        </w:r>
                        <w:r>
                          <w:rPr>
                            <w:rFonts w:ascii="宋体" w:hAnsi="宋体" w:cs="宋体" w:eastAsia="宋体"/>
                            <w:color w:val="3B3B3D"/>
                            <w:w w:val="89"/>
                            <w:sz w:val="20"/>
                            <w:szCs w:val="20"/>
                          </w:rPr>
                          <w:t> </w:t>
                        </w:r>
                        <w:r>
                          <w:rPr>
                            <w:rFonts w:ascii="宋体" w:hAnsi="宋体" w:cs="宋体" w:eastAsia="宋体"/>
                            <w:color w:val="4D4D4F"/>
                            <w:w w:val="77"/>
                            <w:sz w:val="20"/>
                            <w:szCs w:val="20"/>
                          </w:rPr>
                          <w:t>宽〉</w:t>
                        </w:r>
                        <w:r>
                          <w:rPr>
                            <w:rFonts w:ascii="宋体" w:hAnsi="宋体" w:cs="宋体" w:eastAsia="宋体"/>
                            <w:sz w:val="20"/>
                            <w:szCs w:val="20"/>
                          </w:rPr>
                        </w:r>
                      </w:p>
                    </w:tc>
                  </w:tr>
                  <w:tr>
                    <w:trPr>
                      <w:trHeight w:val="655" w:hRule="exact"/>
                    </w:trPr>
                    <w:tc>
                      <w:tcPr>
                        <w:tcW w:w="816" w:type="dxa"/>
                        <w:tcBorders>
                          <w:top w:val="single" w:sz="3" w:space="0" w:color="2F2F2F"/>
                          <w:left w:val="single" w:sz="19" w:space="0" w:color="282828"/>
                          <w:bottom w:val="single" w:sz="3" w:space="0" w:color="343434"/>
                          <w:right w:val="single" w:sz="6" w:space="0" w:color="383838"/>
                        </w:tcBorders>
                      </w:tcPr>
                      <w:p>
                        <w:pPr>
                          <w:spacing w:line="240" w:lineRule="auto" w:before="2"/>
                          <w:rPr>
                            <w:rFonts w:ascii="Times New Roman" w:hAnsi="Times New Roman" w:cs="Times New Roman" w:eastAsia="Times New Roman"/>
                            <w:sz w:val="18"/>
                            <w:szCs w:val="18"/>
                          </w:rPr>
                        </w:pPr>
                      </w:p>
                      <w:p>
                        <w:pPr>
                          <w:spacing w:before="0"/>
                          <w:ind w:left="197" w:right="0" w:firstLine="0"/>
                          <w:jc w:val="left"/>
                          <w:rPr>
                            <w:rFonts w:ascii="Times New Roman" w:hAnsi="Times New Roman" w:cs="Times New Roman" w:eastAsia="Times New Roman"/>
                            <w:sz w:val="20"/>
                            <w:szCs w:val="20"/>
                          </w:rPr>
                        </w:pPr>
                        <w:r>
                          <w:rPr>
                            <w:rFonts w:ascii="Times New Roman"/>
                            <w:color w:val="2A2A2A"/>
                            <w:w w:val="104"/>
                            <w:sz w:val="20"/>
                          </w:rPr>
                          <w:t>100</w:t>
                        </w:r>
                        <w:r>
                          <w:rPr>
                            <w:rFonts w:ascii="Times New Roman"/>
                            <w:color w:val="2A2A2A"/>
                            <w:spacing w:val="-20"/>
                            <w:w w:val="104"/>
                            <w:sz w:val="20"/>
                          </w:rPr>
                          <w:t>1</w:t>
                        </w:r>
                        <w:r>
                          <w:rPr>
                            <w:rFonts w:ascii="Times New Roman"/>
                            <w:color w:val="2A2A2A"/>
                            <w:w w:val="120"/>
                            <w:sz w:val="20"/>
                          </w:rPr>
                          <w:t>8</w:t>
                        </w:r>
                        <w:r>
                          <w:rPr>
                            <w:rFonts w:ascii="Times New Roman"/>
                            <w:sz w:val="20"/>
                          </w:rPr>
                        </w:r>
                      </w:p>
                    </w:tc>
                    <w:tc>
                      <w:tcPr>
                        <w:tcW w:w="3507" w:type="dxa"/>
                        <w:tcBorders>
                          <w:top w:val="single" w:sz="3" w:space="0" w:color="3F3F3F"/>
                          <w:left w:val="single" w:sz="6" w:space="0" w:color="383838"/>
                          <w:bottom w:val="single" w:sz="3" w:space="0" w:color="343434"/>
                          <w:right w:val="single" w:sz="6" w:space="0" w:color="2B2B2B"/>
                        </w:tcBorders>
                      </w:tcPr>
                      <w:p>
                        <w:pPr>
                          <w:spacing w:before="162"/>
                          <w:ind w:left="161" w:right="0" w:firstLine="0"/>
                          <w:jc w:val="left"/>
                          <w:rPr>
                            <w:rFonts w:ascii="宋体" w:hAnsi="宋体" w:cs="宋体" w:eastAsia="宋体"/>
                            <w:sz w:val="20"/>
                            <w:szCs w:val="20"/>
                          </w:rPr>
                        </w:pPr>
                        <w:r>
                          <w:rPr>
                            <w:rFonts w:ascii="宋体" w:hAnsi="宋体" w:cs="宋体" w:eastAsia="宋体"/>
                            <w:color w:val="4D4D4F"/>
                            <w:w w:val="104"/>
                            <w:sz w:val="20"/>
                            <w:szCs w:val="20"/>
                          </w:rPr>
                          <w:t>高等教育</w:t>
                        </w:r>
                        <w:r>
                          <w:rPr>
                            <w:rFonts w:ascii="宋体" w:hAnsi="宋体" w:cs="宋体" w:eastAsia="宋体"/>
                            <w:color w:val="4D4D4F"/>
                            <w:spacing w:val="-4"/>
                            <w:w w:val="104"/>
                            <w:sz w:val="20"/>
                            <w:szCs w:val="20"/>
                          </w:rPr>
                          <w:t>的</w:t>
                        </w:r>
                        <w:r>
                          <w:rPr>
                            <w:rFonts w:ascii="宋体" w:hAnsi="宋体" w:cs="宋体" w:eastAsia="宋体"/>
                            <w:color w:val="4D4D4F"/>
                            <w:w w:val="90"/>
                            <w:sz w:val="20"/>
                            <w:szCs w:val="20"/>
                          </w:rPr>
                          <w:t>历史发展（高益民）</w:t>
                        </w:r>
                        <w:r>
                          <w:rPr>
                            <w:rFonts w:ascii="宋体" w:hAnsi="宋体" w:cs="宋体" w:eastAsia="宋体"/>
                            <w:sz w:val="20"/>
                            <w:szCs w:val="20"/>
                          </w:rPr>
                        </w:r>
                      </w:p>
                    </w:tc>
                    <w:tc>
                      <w:tcPr>
                        <w:tcW w:w="751" w:type="dxa"/>
                        <w:tcBorders>
                          <w:top w:val="single" w:sz="3" w:space="0" w:color="3F3F3F"/>
                          <w:left w:val="single" w:sz="6" w:space="0" w:color="2B2B2B"/>
                          <w:bottom w:val="single" w:sz="3" w:space="0" w:color="2F2F2F"/>
                          <w:right w:val="single" w:sz="6" w:space="0" w:color="2F2F2F"/>
                        </w:tcBorders>
                      </w:tcPr>
                      <w:p>
                        <w:pPr>
                          <w:spacing w:line="240" w:lineRule="auto" w:before="5"/>
                          <w:rPr>
                            <w:rFonts w:ascii="Times New Roman" w:hAnsi="Times New Roman" w:cs="Times New Roman" w:eastAsia="Times New Roman"/>
                            <w:sz w:val="19"/>
                            <w:szCs w:val="19"/>
                          </w:rPr>
                        </w:pPr>
                      </w:p>
                      <w:p>
                        <w:pPr>
                          <w:spacing w:before="0"/>
                          <w:ind w:left="152" w:right="0" w:firstLine="0"/>
                          <w:jc w:val="left"/>
                          <w:rPr>
                            <w:rFonts w:ascii="Times New Roman" w:hAnsi="Times New Roman" w:cs="Times New Roman" w:eastAsia="Times New Roman"/>
                            <w:sz w:val="20"/>
                            <w:szCs w:val="20"/>
                          </w:rPr>
                        </w:pPr>
                        <w:r>
                          <w:rPr>
                            <w:rFonts w:ascii="Times New Roman"/>
                            <w:color w:val="2A2A2A"/>
                            <w:w w:val="102"/>
                            <w:sz w:val="20"/>
                          </w:rPr>
                          <w:t>10</w:t>
                        </w:r>
                        <w:r>
                          <w:rPr>
                            <w:rFonts w:ascii="Times New Roman"/>
                            <w:color w:val="2A2A2A"/>
                            <w:spacing w:val="-4"/>
                            <w:w w:val="102"/>
                            <w:sz w:val="20"/>
                          </w:rPr>
                          <w:t>0</w:t>
                        </w:r>
                        <w:r>
                          <w:rPr>
                            <w:rFonts w:ascii="Times New Roman"/>
                            <w:color w:val="4D4D4F"/>
                            <w:w w:val="102"/>
                            <w:sz w:val="20"/>
                          </w:rPr>
                          <w:t>23</w:t>
                        </w:r>
                        <w:r>
                          <w:rPr>
                            <w:rFonts w:ascii="Times New Roman"/>
                            <w:sz w:val="20"/>
                          </w:rPr>
                        </w:r>
                      </w:p>
                    </w:tc>
                    <w:tc>
                      <w:tcPr>
                        <w:tcW w:w="4330" w:type="dxa"/>
                        <w:tcBorders>
                          <w:top w:val="single" w:sz="6" w:space="0" w:color="282828"/>
                          <w:left w:val="single" w:sz="6" w:space="0" w:color="2F2F2F"/>
                          <w:bottom w:val="single" w:sz="6" w:space="0" w:color="4F4F4F"/>
                          <w:right w:val="single" w:sz="16" w:space="0" w:color="2F2F2F"/>
                        </w:tcBorders>
                      </w:tcPr>
                      <w:p>
                        <w:pPr>
                          <w:spacing w:line="240" w:lineRule="auto" w:before="8"/>
                          <w:rPr>
                            <w:rFonts w:ascii="Times New Roman" w:hAnsi="Times New Roman" w:cs="Times New Roman" w:eastAsia="Times New Roman"/>
                            <w:sz w:val="15"/>
                            <w:szCs w:val="15"/>
                          </w:rPr>
                        </w:pPr>
                      </w:p>
                      <w:p>
                        <w:pPr>
                          <w:spacing w:before="0"/>
                          <w:ind w:left="128" w:right="0" w:firstLine="0"/>
                          <w:jc w:val="left"/>
                          <w:rPr>
                            <w:rFonts w:ascii="宋体" w:hAnsi="宋体" w:cs="宋体" w:eastAsia="宋体"/>
                            <w:sz w:val="20"/>
                            <w:szCs w:val="20"/>
                          </w:rPr>
                        </w:pPr>
                        <w:r>
                          <w:rPr>
                            <w:rFonts w:ascii="宋体" w:hAnsi="宋体" w:cs="宋体" w:eastAsia="宋体"/>
                            <w:color w:val="4D4D4F"/>
                            <w:w w:val="104"/>
                            <w:sz w:val="20"/>
                            <w:szCs w:val="20"/>
                          </w:rPr>
                          <w:t>高等教育的</w:t>
                        </w:r>
                        <w:r>
                          <w:rPr>
                            <w:rFonts w:ascii="宋体" w:hAnsi="宋体" w:cs="宋体" w:eastAsia="宋体"/>
                            <w:color w:val="4D4D4F"/>
                            <w:spacing w:val="-68"/>
                            <w:sz w:val="20"/>
                            <w:szCs w:val="20"/>
                          </w:rPr>
                          <w:t> </w:t>
                        </w:r>
                        <w:r>
                          <w:rPr>
                            <w:rFonts w:ascii="宋体" w:hAnsi="宋体" w:cs="宋体" w:eastAsia="宋体"/>
                            <w:color w:val="4D4D4F"/>
                            <w:spacing w:val="-45"/>
                            <w:w w:val="116"/>
                            <w:sz w:val="20"/>
                            <w:szCs w:val="20"/>
                          </w:rPr>
                          <w:t>目</w:t>
                        </w:r>
                        <w:r>
                          <w:rPr>
                            <w:rFonts w:ascii="宋体" w:hAnsi="宋体" w:cs="宋体" w:eastAsia="宋体"/>
                            <w:color w:val="4D4D4F"/>
                            <w:w w:val="115"/>
                            <w:sz w:val="20"/>
                            <w:szCs w:val="20"/>
                          </w:rPr>
                          <w:t>的</w:t>
                        </w:r>
                        <w:r>
                          <w:rPr>
                            <w:rFonts w:ascii="宋体" w:hAnsi="宋体" w:cs="宋体" w:eastAsia="宋体"/>
                            <w:color w:val="4D4D4F"/>
                            <w:spacing w:val="-28"/>
                            <w:sz w:val="20"/>
                            <w:szCs w:val="20"/>
                          </w:rPr>
                          <w:t> </w:t>
                        </w:r>
                        <w:r>
                          <w:rPr>
                            <w:rFonts w:ascii="宋体" w:hAnsi="宋体" w:cs="宋体" w:eastAsia="宋体"/>
                            <w:color w:val="4D4D4F"/>
                            <w:w w:val="78"/>
                            <w:sz w:val="20"/>
                            <w:szCs w:val="20"/>
                          </w:rPr>
                          <w:t>（林杰〉</w:t>
                        </w:r>
                        <w:r>
                          <w:rPr>
                            <w:rFonts w:ascii="宋体" w:hAnsi="宋体" w:cs="宋体" w:eastAsia="宋体"/>
                            <w:sz w:val="20"/>
                            <w:szCs w:val="20"/>
                          </w:rPr>
                        </w:r>
                      </w:p>
                    </w:tc>
                  </w:tr>
                  <w:tr>
                    <w:trPr>
                      <w:trHeight w:val="652" w:hRule="exact"/>
                    </w:trPr>
                    <w:tc>
                      <w:tcPr>
                        <w:tcW w:w="816" w:type="dxa"/>
                        <w:tcBorders>
                          <w:top w:val="single" w:sz="3" w:space="0" w:color="343434"/>
                          <w:left w:val="single" w:sz="19" w:space="0" w:color="282828"/>
                          <w:bottom w:val="single" w:sz="3" w:space="0" w:color="0C0C0C"/>
                          <w:right w:val="single" w:sz="6" w:space="0" w:color="0F0F0F"/>
                        </w:tcBorders>
                      </w:tcPr>
                      <w:p>
                        <w:pPr>
                          <w:spacing w:line="240" w:lineRule="auto" w:before="7"/>
                          <w:rPr>
                            <w:rFonts w:ascii="Times New Roman" w:hAnsi="Times New Roman" w:cs="Times New Roman" w:eastAsia="Times New Roman"/>
                            <w:sz w:val="17"/>
                            <w:szCs w:val="17"/>
                          </w:rPr>
                        </w:pPr>
                      </w:p>
                      <w:p>
                        <w:pPr>
                          <w:spacing w:before="0"/>
                          <w:ind w:left="183"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5"/>
                            <w:sz w:val="20"/>
                          </w:rPr>
                          <w:t>00</w:t>
                        </w:r>
                        <w:r>
                          <w:rPr>
                            <w:rFonts w:ascii="Times New Roman"/>
                            <w:color w:val="2A2A2A"/>
                            <w:spacing w:val="-6"/>
                            <w:w w:val="105"/>
                            <w:sz w:val="20"/>
                          </w:rPr>
                          <w:t>1</w:t>
                        </w:r>
                        <w:r>
                          <w:rPr>
                            <w:rFonts w:ascii="Times New Roman"/>
                            <w:color w:val="2A2A2A"/>
                            <w:w w:val="110"/>
                            <w:sz w:val="20"/>
                          </w:rPr>
                          <w:t>9</w:t>
                        </w:r>
                        <w:r>
                          <w:rPr>
                            <w:rFonts w:ascii="Times New Roman"/>
                            <w:sz w:val="20"/>
                          </w:rPr>
                        </w:r>
                      </w:p>
                    </w:tc>
                    <w:tc>
                      <w:tcPr>
                        <w:tcW w:w="3507" w:type="dxa"/>
                        <w:tcBorders>
                          <w:top w:val="single" w:sz="3" w:space="0" w:color="343434"/>
                          <w:left w:val="single" w:sz="6" w:space="0" w:color="0F0F0F"/>
                          <w:bottom w:val="single" w:sz="3" w:space="0" w:color="383838"/>
                          <w:right w:val="single" w:sz="6" w:space="0" w:color="2B2B2B"/>
                        </w:tcBorders>
                      </w:tcPr>
                      <w:p>
                        <w:pPr>
                          <w:spacing w:before="155"/>
                          <w:ind w:left="161" w:right="0" w:firstLine="0"/>
                          <w:jc w:val="left"/>
                          <w:rPr>
                            <w:rFonts w:ascii="宋体" w:hAnsi="宋体" w:cs="宋体" w:eastAsia="宋体"/>
                            <w:sz w:val="20"/>
                            <w:szCs w:val="20"/>
                          </w:rPr>
                        </w:pPr>
                        <w:r>
                          <w:rPr>
                            <w:rFonts w:ascii="宋体" w:hAnsi="宋体" w:cs="宋体" w:eastAsia="宋体"/>
                            <w:color w:val="646464"/>
                            <w:w w:val="103"/>
                            <w:sz w:val="20"/>
                            <w:szCs w:val="20"/>
                          </w:rPr>
                          <w:t>高等教育的</w:t>
                        </w:r>
                        <w:r>
                          <w:rPr>
                            <w:rFonts w:ascii="宋体" w:hAnsi="宋体" w:cs="宋体" w:eastAsia="宋体"/>
                            <w:color w:val="646464"/>
                            <w:spacing w:val="9"/>
                            <w:w w:val="103"/>
                            <w:sz w:val="20"/>
                            <w:szCs w:val="20"/>
                          </w:rPr>
                          <w:t>结</w:t>
                        </w:r>
                        <w:r>
                          <w:rPr>
                            <w:rFonts w:ascii="宋体" w:hAnsi="宋体" w:cs="宋体" w:eastAsia="宋体"/>
                            <w:color w:val="3B3B3D"/>
                            <w:w w:val="108"/>
                            <w:sz w:val="20"/>
                            <w:szCs w:val="20"/>
                          </w:rPr>
                          <w:t>构</w:t>
                        </w:r>
                        <w:r>
                          <w:rPr>
                            <w:rFonts w:ascii="宋体" w:hAnsi="宋体" w:cs="宋体" w:eastAsia="宋体"/>
                            <w:color w:val="3B3B3D"/>
                            <w:sz w:val="20"/>
                            <w:szCs w:val="20"/>
                          </w:rPr>
                          <w:t> </w:t>
                        </w:r>
                        <w:r>
                          <w:rPr>
                            <w:rFonts w:ascii="宋体" w:hAnsi="宋体" w:cs="宋体" w:eastAsia="宋体"/>
                            <w:color w:val="3B3B3D"/>
                            <w:w w:val="83"/>
                            <w:sz w:val="20"/>
                            <w:szCs w:val="20"/>
                          </w:rPr>
                          <w:t>（洪成文〉</w:t>
                        </w:r>
                        <w:r>
                          <w:rPr>
                            <w:rFonts w:ascii="宋体" w:hAnsi="宋体" w:cs="宋体" w:eastAsia="宋体"/>
                            <w:sz w:val="20"/>
                            <w:szCs w:val="20"/>
                          </w:rPr>
                        </w:r>
                      </w:p>
                    </w:tc>
                    <w:tc>
                      <w:tcPr>
                        <w:tcW w:w="751" w:type="dxa"/>
                        <w:tcBorders>
                          <w:top w:val="single" w:sz="3" w:space="0" w:color="2F2F2F"/>
                          <w:left w:val="single" w:sz="6" w:space="0" w:color="2B2B2B"/>
                          <w:bottom w:val="single" w:sz="3" w:space="0" w:color="383838"/>
                          <w:right w:val="single" w:sz="6" w:space="0" w:color="2F2F2F"/>
                        </w:tcBorders>
                      </w:tcPr>
                      <w:p>
                        <w:pPr>
                          <w:spacing w:line="240" w:lineRule="auto" w:before="9"/>
                          <w:rPr>
                            <w:rFonts w:ascii="Times New Roman" w:hAnsi="Times New Roman" w:cs="Times New Roman" w:eastAsia="Times New Roman"/>
                            <w:sz w:val="18"/>
                            <w:szCs w:val="18"/>
                          </w:rPr>
                        </w:pPr>
                      </w:p>
                      <w:p>
                        <w:pPr>
                          <w:spacing w:before="0"/>
                          <w:ind w:left="145" w:right="0" w:firstLine="0"/>
                          <w:jc w:val="left"/>
                          <w:rPr>
                            <w:rFonts w:ascii="Times New Roman" w:hAnsi="Times New Roman" w:cs="Times New Roman" w:eastAsia="Times New Roman"/>
                            <w:sz w:val="20"/>
                            <w:szCs w:val="20"/>
                          </w:rPr>
                        </w:pPr>
                        <w:r>
                          <w:rPr>
                            <w:rFonts w:ascii="Times New Roman"/>
                            <w:color w:val="111111"/>
                            <w:spacing w:val="-29"/>
                            <w:w w:val="122"/>
                            <w:sz w:val="20"/>
                          </w:rPr>
                          <w:t>1</w:t>
                        </w:r>
                        <w:r>
                          <w:rPr>
                            <w:rFonts w:ascii="Times New Roman"/>
                            <w:color w:val="3B3B3D"/>
                            <w:w w:val="103"/>
                            <w:sz w:val="20"/>
                          </w:rPr>
                          <w:t>0024</w:t>
                        </w:r>
                        <w:r>
                          <w:rPr>
                            <w:rFonts w:ascii="Times New Roman"/>
                            <w:sz w:val="20"/>
                          </w:rPr>
                        </w:r>
                      </w:p>
                    </w:tc>
                    <w:tc>
                      <w:tcPr>
                        <w:tcW w:w="4330" w:type="dxa"/>
                        <w:tcBorders>
                          <w:top w:val="single" w:sz="6" w:space="0" w:color="4F4F4F"/>
                          <w:left w:val="single" w:sz="6" w:space="0" w:color="2F2F2F"/>
                          <w:bottom w:val="single" w:sz="3" w:space="0" w:color="383838"/>
                          <w:right w:val="single" w:sz="6" w:space="0" w:color="2B2B2B"/>
                        </w:tcBorders>
                      </w:tcPr>
                      <w:p>
                        <w:pPr>
                          <w:spacing w:line="240" w:lineRule="auto" w:before="8"/>
                          <w:rPr>
                            <w:rFonts w:ascii="Times New Roman" w:hAnsi="Times New Roman" w:cs="Times New Roman" w:eastAsia="Times New Roman"/>
                            <w:sz w:val="15"/>
                            <w:szCs w:val="15"/>
                          </w:rPr>
                        </w:pPr>
                      </w:p>
                      <w:p>
                        <w:pPr>
                          <w:spacing w:before="0"/>
                          <w:ind w:left="121" w:right="0" w:firstLine="0"/>
                          <w:jc w:val="left"/>
                          <w:rPr>
                            <w:rFonts w:ascii="宋体" w:hAnsi="宋体" w:cs="宋体" w:eastAsia="宋体"/>
                            <w:sz w:val="20"/>
                            <w:szCs w:val="20"/>
                          </w:rPr>
                        </w:pPr>
                        <w:r>
                          <w:rPr>
                            <w:rFonts w:ascii="宋体" w:hAnsi="宋体" w:cs="宋体" w:eastAsia="宋体"/>
                            <w:color w:val="4D4D4F"/>
                            <w:w w:val="103"/>
                            <w:sz w:val="20"/>
                            <w:szCs w:val="20"/>
                          </w:rPr>
                          <w:t>高等教育招生与就业</w:t>
                        </w:r>
                        <w:r>
                          <w:rPr>
                            <w:rFonts w:ascii="宋体" w:hAnsi="宋体" w:cs="宋体" w:eastAsia="宋体"/>
                            <w:color w:val="4D4D4F"/>
                            <w:spacing w:val="26"/>
                            <w:sz w:val="20"/>
                            <w:szCs w:val="20"/>
                          </w:rPr>
                          <w:t> </w:t>
                        </w:r>
                        <w:r>
                          <w:rPr>
                            <w:rFonts w:ascii="宋体" w:hAnsi="宋体" w:cs="宋体" w:eastAsia="宋体"/>
                            <w:color w:val="4D4D4F"/>
                            <w:w w:val="45"/>
                            <w:sz w:val="20"/>
                            <w:szCs w:val="20"/>
                          </w:rPr>
                          <w:t>（</w:t>
                        </w:r>
                        <w:r>
                          <w:rPr>
                            <w:rFonts w:ascii="宋体" w:hAnsi="宋体" w:cs="宋体" w:eastAsia="宋体"/>
                            <w:color w:val="4D4D4F"/>
                            <w:spacing w:val="-82"/>
                            <w:sz w:val="20"/>
                            <w:szCs w:val="20"/>
                          </w:rPr>
                          <w:t> </w:t>
                        </w:r>
                        <w:r>
                          <w:rPr>
                            <w:rFonts w:ascii="宋体" w:hAnsi="宋体" w:cs="宋体" w:eastAsia="宋体"/>
                            <w:color w:val="4D4D4F"/>
                            <w:w w:val="91"/>
                            <w:sz w:val="20"/>
                            <w:szCs w:val="20"/>
                          </w:rPr>
                          <w:t>刘宝存〉</w:t>
                        </w:r>
                        <w:r>
                          <w:rPr>
                            <w:rFonts w:ascii="宋体" w:hAnsi="宋体" w:cs="宋体" w:eastAsia="宋体"/>
                            <w:sz w:val="20"/>
                            <w:szCs w:val="20"/>
                          </w:rPr>
                        </w:r>
                      </w:p>
                    </w:tc>
                  </w:tr>
                  <w:tr>
                    <w:trPr>
                      <w:trHeight w:val="652" w:hRule="exact"/>
                    </w:trPr>
                    <w:tc>
                      <w:tcPr>
                        <w:tcW w:w="816" w:type="dxa"/>
                        <w:tcBorders>
                          <w:top w:val="single" w:sz="3" w:space="0" w:color="0C0C0C"/>
                          <w:left w:val="single" w:sz="19" w:space="0" w:color="282828"/>
                          <w:bottom w:val="single" w:sz="6" w:space="0" w:color="4B4B4B"/>
                          <w:right w:val="single" w:sz="6" w:space="0" w:color="2F2F2F"/>
                        </w:tcBorders>
                      </w:tcPr>
                      <w:p>
                        <w:pPr>
                          <w:spacing w:line="240" w:lineRule="auto" w:before="3"/>
                          <w:rPr>
                            <w:rFonts w:ascii="Times New Roman" w:hAnsi="Times New Roman" w:cs="Times New Roman" w:eastAsia="Times New Roman"/>
                            <w:sz w:val="17"/>
                            <w:szCs w:val="17"/>
                          </w:rPr>
                        </w:pPr>
                      </w:p>
                      <w:p>
                        <w:pPr>
                          <w:spacing w:before="0"/>
                          <w:ind w:left="183" w:right="0" w:firstLine="0"/>
                          <w:jc w:val="left"/>
                          <w:rPr>
                            <w:rFonts w:ascii="Times New Roman" w:hAnsi="Times New Roman" w:cs="Times New Roman" w:eastAsia="Times New Roman"/>
                            <w:sz w:val="20"/>
                            <w:szCs w:val="20"/>
                          </w:rPr>
                        </w:pPr>
                        <w:r>
                          <w:rPr>
                            <w:rFonts w:ascii="Times New Roman"/>
                            <w:color w:val="111111"/>
                            <w:spacing w:val="-22"/>
                            <w:w w:val="108"/>
                            <w:sz w:val="20"/>
                          </w:rPr>
                          <w:t>1</w:t>
                        </w:r>
                        <w:r>
                          <w:rPr>
                            <w:rFonts w:ascii="Times New Roman"/>
                            <w:color w:val="3B3B3D"/>
                            <w:w w:val="103"/>
                            <w:sz w:val="20"/>
                          </w:rPr>
                          <w:t>0020</w:t>
                        </w:r>
                        <w:r>
                          <w:rPr>
                            <w:rFonts w:ascii="Times New Roman"/>
                            <w:sz w:val="20"/>
                          </w:rPr>
                        </w:r>
                      </w:p>
                    </w:tc>
                    <w:tc>
                      <w:tcPr>
                        <w:tcW w:w="3507" w:type="dxa"/>
                        <w:tcBorders>
                          <w:top w:val="single" w:sz="3" w:space="0" w:color="383838"/>
                          <w:left w:val="single" w:sz="6" w:space="0" w:color="2F2F2F"/>
                          <w:bottom w:val="single" w:sz="3" w:space="0" w:color="2F2F2F"/>
                          <w:right w:val="single" w:sz="6" w:space="0" w:color="2F2F2F"/>
                        </w:tcBorders>
                      </w:tcPr>
                      <w:p>
                        <w:pPr>
                          <w:spacing w:before="159"/>
                          <w:ind w:left="153" w:right="0" w:firstLine="0"/>
                          <w:jc w:val="left"/>
                          <w:rPr>
                            <w:rFonts w:ascii="宋体" w:hAnsi="宋体" w:cs="宋体" w:eastAsia="宋体"/>
                            <w:sz w:val="20"/>
                            <w:szCs w:val="20"/>
                          </w:rPr>
                        </w:pPr>
                        <w:r>
                          <w:rPr>
                            <w:rFonts w:ascii="宋体" w:hAnsi="宋体" w:cs="宋体" w:eastAsia="宋体"/>
                            <w:color w:val="646464"/>
                            <w:w w:val="103"/>
                            <w:sz w:val="20"/>
                            <w:szCs w:val="20"/>
                          </w:rPr>
                          <w:t>高等教育教学</w:t>
                        </w:r>
                        <w:r>
                          <w:rPr>
                            <w:rFonts w:ascii="宋体" w:hAnsi="宋体" w:cs="宋体" w:eastAsia="宋体"/>
                            <w:color w:val="646464"/>
                            <w:spacing w:val="17"/>
                            <w:sz w:val="20"/>
                            <w:szCs w:val="20"/>
                          </w:rPr>
                          <w:t> </w:t>
                        </w:r>
                        <w:r>
                          <w:rPr>
                            <w:rFonts w:ascii="宋体" w:hAnsi="宋体" w:cs="宋体" w:eastAsia="宋体"/>
                            <w:color w:val="646464"/>
                            <w:w w:val="78"/>
                            <w:sz w:val="20"/>
                            <w:szCs w:val="20"/>
                          </w:rPr>
                          <w:t>（</w:t>
                        </w:r>
                        <w:r>
                          <w:rPr>
                            <w:rFonts w:ascii="宋体" w:hAnsi="宋体" w:cs="宋体" w:eastAsia="宋体"/>
                            <w:color w:val="646464"/>
                            <w:spacing w:val="12"/>
                            <w:w w:val="78"/>
                            <w:sz w:val="20"/>
                            <w:szCs w:val="20"/>
                          </w:rPr>
                          <w:t>杨</w:t>
                        </w:r>
                        <w:r>
                          <w:rPr>
                            <w:rFonts w:ascii="宋体" w:hAnsi="宋体" w:cs="宋体" w:eastAsia="宋体"/>
                            <w:color w:val="3B3B3D"/>
                            <w:spacing w:val="-37"/>
                            <w:w w:val="112"/>
                            <w:sz w:val="20"/>
                            <w:szCs w:val="20"/>
                          </w:rPr>
                          <w:t>明</w:t>
                        </w:r>
                        <w:r>
                          <w:rPr>
                            <w:rFonts w:ascii="宋体" w:hAnsi="宋体" w:cs="宋体" w:eastAsia="宋体"/>
                            <w:color w:val="3B3B3D"/>
                            <w:w w:val="81"/>
                            <w:sz w:val="20"/>
                            <w:szCs w:val="20"/>
                          </w:rPr>
                          <w:t>全）</w:t>
                        </w:r>
                        <w:r>
                          <w:rPr>
                            <w:rFonts w:ascii="宋体" w:hAnsi="宋体" w:cs="宋体" w:eastAsia="宋体"/>
                            <w:sz w:val="20"/>
                            <w:szCs w:val="20"/>
                          </w:rPr>
                        </w:r>
                      </w:p>
                    </w:tc>
                    <w:tc>
                      <w:tcPr>
                        <w:tcW w:w="751" w:type="dxa"/>
                        <w:tcBorders>
                          <w:top w:val="single" w:sz="3" w:space="0" w:color="383838"/>
                          <w:left w:val="single" w:sz="6" w:space="0" w:color="2F2F2F"/>
                          <w:bottom w:val="single" w:sz="3" w:space="0" w:color="2F2F2F"/>
                          <w:right w:val="single" w:sz="6" w:space="0" w:color="2F2F2F"/>
                        </w:tcBorders>
                      </w:tcPr>
                      <w:p>
                        <w:pPr>
                          <w:spacing w:line="240" w:lineRule="auto" w:before="6"/>
                          <w:rPr>
                            <w:rFonts w:ascii="Times New Roman" w:hAnsi="Times New Roman" w:cs="Times New Roman" w:eastAsia="Times New Roman"/>
                            <w:sz w:val="18"/>
                            <w:szCs w:val="18"/>
                          </w:rPr>
                        </w:pPr>
                      </w:p>
                      <w:p>
                        <w:pPr>
                          <w:spacing w:before="0"/>
                          <w:ind w:left="138" w:right="0" w:firstLine="0"/>
                          <w:jc w:val="left"/>
                          <w:rPr>
                            <w:rFonts w:ascii="Times New Roman" w:hAnsi="Times New Roman" w:cs="Times New Roman" w:eastAsia="Times New Roman"/>
                            <w:sz w:val="20"/>
                            <w:szCs w:val="20"/>
                          </w:rPr>
                        </w:pPr>
                        <w:r>
                          <w:rPr>
                            <w:rFonts w:ascii="Times New Roman"/>
                            <w:color w:val="111111"/>
                            <w:spacing w:val="-36"/>
                            <w:w w:val="122"/>
                            <w:sz w:val="20"/>
                          </w:rPr>
                          <w:t>1</w:t>
                        </w:r>
                        <w:r>
                          <w:rPr>
                            <w:rFonts w:ascii="Times New Roman"/>
                            <w:color w:val="3B3B3D"/>
                            <w:w w:val="104"/>
                            <w:sz w:val="20"/>
                          </w:rPr>
                          <w:t>0025</w:t>
                        </w:r>
                        <w:r>
                          <w:rPr>
                            <w:rFonts w:ascii="Times New Roman"/>
                            <w:sz w:val="20"/>
                          </w:rPr>
                        </w:r>
                      </w:p>
                    </w:tc>
                    <w:tc>
                      <w:tcPr>
                        <w:tcW w:w="4330" w:type="dxa"/>
                        <w:tcBorders>
                          <w:top w:val="single" w:sz="3" w:space="0" w:color="383838"/>
                          <w:left w:val="single" w:sz="6" w:space="0" w:color="2F2F2F"/>
                          <w:bottom w:val="single" w:sz="3" w:space="0" w:color="2F2F2F"/>
                          <w:right w:val="single" w:sz="3" w:space="0" w:color="282828"/>
                        </w:tcBorders>
                      </w:tcPr>
                      <w:p>
                        <w:pPr>
                          <w:spacing w:line="240" w:lineRule="auto" w:before="8"/>
                          <w:rPr>
                            <w:rFonts w:ascii="Times New Roman" w:hAnsi="Times New Roman" w:cs="Times New Roman" w:eastAsia="Times New Roman"/>
                            <w:sz w:val="15"/>
                            <w:szCs w:val="15"/>
                          </w:rPr>
                        </w:pPr>
                      </w:p>
                      <w:p>
                        <w:pPr>
                          <w:spacing w:before="0"/>
                          <w:ind w:left="121" w:right="0" w:firstLine="0"/>
                          <w:jc w:val="left"/>
                          <w:rPr>
                            <w:rFonts w:ascii="宋体" w:hAnsi="宋体" w:cs="宋体" w:eastAsia="宋体"/>
                            <w:sz w:val="20"/>
                            <w:szCs w:val="20"/>
                          </w:rPr>
                        </w:pPr>
                        <w:r>
                          <w:rPr>
                            <w:rFonts w:ascii="宋体" w:hAnsi="宋体" w:cs="宋体" w:eastAsia="宋体"/>
                            <w:color w:val="4D4D4F"/>
                            <w:w w:val="103"/>
                            <w:sz w:val="20"/>
                            <w:szCs w:val="20"/>
                          </w:rPr>
                          <w:t>高等教育的科学研究</w:t>
                        </w:r>
                        <w:r>
                          <w:rPr>
                            <w:rFonts w:ascii="宋体" w:hAnsi="宋体" w:cs="宋体" w:eastAsia="宋体"/>
                            <w:color w:val="4D4D4F"/>
                            <w:spacing w:val="18"/>
                            <w:sz w:val="20"/>
                            <w:szCs w:val="20"/>
                          </w:rPr>
                          <w:t> </w:t>
                        </w:r>
                        <w:r>
                          <w:rPr>
                            <w:rFonts w:ascii="宋体" w:hAnsi="宋体" w:cs="宋体" w:eastAsia="宋体"/>
                            <w:color w:val="4D4D4F"/>
                            <w:w w:val="85"/>
                            <w:sz w:val="20"/>
                            <w:szCs w:val="20"/>
                          </w:rPr>
                          <w:t>（谷贤林）</w:t>
                        </w:r>
                        <w:r>
                          <w:rPr>
                            <w:rFonts w:ascii="宋体" w:hAnsi="宋体" w:cs="宋体" w:eastAsia="宋体"/>
                            <w:sz w:val="20"/>
                            <w:szCs w:val="20"/>
                          </w:rPr>
                        </w:r>
                      </w:p>
                    </w:tc>
                  </w:tr>
                  <w:tr>
                    <w:trPr>
                      <w:trHeight w:val="655" w:hRule="exact"/>
                    </w:trPr>
                    <w:tc>
                      <w:tcPr>
                        <w:tcW w:w="816" w:type="dxa"/>
                        <w:tcBorders>
                          <w:top w:val="single" w:sz="6" w:space="0" w:color="4B4B4B"/>
                          <w:left w:val="single" w:sz="6" w:space="0" w:color="282828"/>
                          <w:bottom w:val="single" w:sz="3" w:space="0" w:color="383838"/>
                          <w:right w:val="single" w:sz="6" w:space="0" w:color="4F4F4F"/>
                        </w:tcBorders>
                      </w:tcPr>
                      <w:p>
                        <w:pPr>
                          <w:spacing w:line="240" w:lineRule="auto" w:before="7"/>
                          <w:rPr>
                            <w:rFonts w:ascii="Times New Roman" w:hAnsi="Times New Roman" w:cs="Times New Roman" w:eastAsia="Times New Roman"/>
                            <w:sz w:val="16"/>
                            <w:szCs w:val="16"/>
                          </w:rPr>
                        </w:pPr>
                      </w:p>
                      <w:p>
                        <w:pPr>
                          <w:spacing w:before="0"/>
                          <w:ind w:left="185"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spacing w:val="1"/>
                            <w:w w:val="107"/>
                            <w:sz w:val="20"/>
                          </w:rPr>
                          <w:t>0</w:t>
                        </w:r>
                        <w:r>
                          <w:rPr>
                            <w:rFonts w:ascii="Times New Roman"/>
                            <w:color w:val="4D4D4F"/>
                            <w:sz w:val="20"/>
                          </w:rPr>
                          <w:t>02</w:t>
                        </w:r>
                        <w:r>
                          <w:rPr>
                            <w:rFonts w:ascii="Times New Roman"/>
                            <w:color w:val="4D4D4F"/>
                            <w:spacing w:val="-27"/>
                            <w:sz w:val="20"/>
                          </w:rPr>
                          <w:t> </w:t>
                        </w:r>
                        <w:r>
                          <w:rPr>
                            <w:rFonts w:ascii="Times New Roman"/>
                            <w:color w:val="2A2A2A"/>
                            <w:w w:val="122"/>
                            <w:sz w:val="20"/>
                          </w:rPr>
                          <w:t>1</w:t>
                        </w:r>
                        <w:r>
                          <w:rPr>
                            <w:rFonts w:ascii="Times New Roman"/>
                            <w:sz w:val="20"/>
                          </w:rPr>
                        </w:r>
                      </w:p>
                    </w:tc>
                    <w:tc>
                      <w:tcPr>
                        <w:tcW w:w="3507" w:type="dxa"/>
                        <w:tcBorders>
                          <w:top w:val="single" w:sz="3" w:space="0" w:color="2F2F2F"/>
                          <w:left w:val="single" w:sz="6" w:space="0" w:color="4F4F4F"/>
                          <w:bottom w:val="single" w:sz="3" w:space="0" w:color="3F3F3F"/>
                          <w:right w:val="single" w:sz="13" w:space="0" w:color="2F2F2F"/>
                        </w:tcBorders>
                      </w:tcPr>
                      <w:p>
                        <w:pPr>
                          <w:spacing w:before="162"/>
                          <w:ind w:left="146" w:right="0" w:firstLine="0"/>
                          <w:jc w:val="left"/>
                          <w:rPr>
                            <w:rFonts w:ascii="宋体" w:hAnsi="宋体" w:cs="宋体" w:eastAsia="宋体"/>
                            <w:sz w:val="20"/>
                            <w:szCs w:val="20"/>
                          </w:rPr>
                        </w:pPr>
                        <w:r>
                          <w:rPr>
                            <w:rFonts w:ascii="宋体" w:hAnsi="宋体" w:cs="宋体" w:eastAsia="宋体"/>
                            <w:color w:val="4D4D4F"/>
                            <w:w w:val="103"/>
                            <w:sz w:val="20"/>
                            <w:szCs w:val="20"/>
                          </w:rPr>
                          <w:t>高等教育的社会服务</w:t>
                        </w:r>
                        <w:r>
                          <w:rPr>
                            <w:rFonts w:ascii="宋体" w:hAnsi="宋体" w:cs="宋体" w:eastAsia="宋体"/>
                            <w:color w:val="4D4D4F"/>
                            <w:spacing w:val="26"/>
                            <w:sz w:val="20"/>
                            <w:szCs w:val="20"/>
                          </w:rPr>
                          <w:t> </w:t>
                        </w:r>
                        <w:r>
                          <w:rPr>
                            <w:rFonts w:ascii="宋体" w:hAnsi="宋体" w:cs="宋体" w:eastAsia="宋体"/>
                            <w:color w:val="4D4D4F"/>
                            <w:w w:val="79"/>
                            <w:sz w:val="20"/>
                            <w:szCs w:val="20"/>
                          </w:rPr>
                          <w:t>（黄宇）</w:t>
                        </w:r>
                        <w:r>
                          <w:rPr>
                            <w:rFonts w:ascii="宋体" w:hAnsi="宋体" w:cs="宋体" w:eastAsia="宋体"/>
                            <w:sz w:val="20"/>
                            <w:szCs w:val="20"/>
                          </w:rPr>
                        </w:r>
                      </w:p>
                    </w:tc>
                    <w:tc>
                      <w:tcPr>
                        <w:tcW w:w="751" w:type="dxa"/>
                        <w:tcBorders>
                          <w:top w:val="single" w:sz="3" w:space="0" w:color="2F2F2F"/>
                          <w:left w:val="single" w:sz="13" w:space="0" w:color="2F2F2F"/>
                          <w:bottom w:val="single" w:sz="3" w:space="0" w:color="3F3F3F"/>
                          <w:right w:val="single" w:sz="13" w:space="0" w:color="2B2B2B"/>
                        </w:tcBorders>
                      </w:tcPr>
                      <w:p>
                        <w:pPr>
                          <w:spacing w:line="240" w:lineRule="auto" w:before="9"/>
                          <w:rPr>
                            <w:rFonts w:ascii="Times New Roman" w:hAnsi="Times New Roman" w:cs="Times New Roman" w:eastAsia="Times New Roman"/>
                            <w:sz w:val="18"/>
                            <w:szCs w:val="18"/>
                          </w:rPr>
                        </w:pPr>
                      </w:p>
                      <w:p>
                        <w:pPr>
                          <w:spacing w:before="0"/>
                          <w:ind w:left="122" w:right="0" w:firstLine="0"/>
                          <w:jc w:val="left"/>
                          <w:rPr>
                            <w:rFonts w:ascii="Times New Roman" w:hAnsi="Times New Roman" w:cs="Times New Roman" w:eastAsia="Times New Roman"/>
                            <w:sz w:val="20"/>
                            <w:szCs w:val="20"/>
                          </w:rPr>
                        </w:pPr>
                        <w:r>
                          <w:rPr>
                            <w:rFonts w:ascii="Times New Roman"/>
                            <w:color w:val="3B3B3D"/>
                            <w:w w:val="104"/>
                            <w:sz w:val="20"/>
                          </w:rPr>
                          <w:t>10026</w:t>
                        </w:r>
                        <w:r>
                          <w:rPr>
                            <w:rFonts w:ascii="Times New Roman"/>
                            <w:sz w:val="20"/>
                          </w:rPr>
                        </w:r>
                      </w:p>
                    </w:tc>
                    <w:tc>
                      <w:tcPr>
                        <w:tcW w:w="4330" w:type="dxa"/>
                        <w:tcBorders>
                          <w:top w:val="single" w:sz="3" w:space="0" w:color="2F2F2F"/>
                          <w:left w:val="single" w:sz="13" w:space="0" w:color="2B2B2B"/>
                          <w:bottom w:val="single" w:sz="6" w:space="0" w:color="484848"/>
                          <w:right w:val="single" w:sz="10" w:space="0" w:color="282828"/>
                        </w:tcBorders>
                      </w:tcPr>
                      <w:p>
                        <w:pPr>
                          <w:spacing w:before="177"/>
                          <w:ind w:left="105" w:right="0" w:firstLine="0"/>
                          <w:jc w:val="left"/>
                          <w:rPr>
                            <w:rFonts w:ascii="宋体" w:hAnsi="宋体" w:cs="宋体" w:eastAsia="宋体"/>
                            <w:sz w:val="20"/>
                            <w:szCs w:val="20"/>
                          </w:rPr>
                        </w:pPr>
                        <w:r>
                          <w:rPr>
                            <w:rFonts w:ascii="宋体" w:hAnsi="宋体" w:cs="宋体" w:eastAsia="宋体"/>
                            <w:color w:val="4D4D4F"/>
                            <w:w w:val="103"/>
                            <w:sz w:val="20"/>
                            <w:szCs w:val="20"/>
                          </w:rPr>
                          <w:t>高等教育管理</w:t>
                        </w:r>
                        <w:r>
                          <w:rPr>
                            <w:rFonts w:ascii="宋体" w:hAnsi="宋体" w:cs="宋体" w:eastAsia="宋体"/>
                            <w:color w:val="4D4D4F"/>
                            <w:spacing w:val="17"/>
                            <w:sz w:val="20"/>
                            <w:szCs w:val="20"/>
                          </w:rPr>
                          <w:t> </w:t>
                        </w:r>
                        <w:r>
                          <w:rPr>
                            <w:rFonts w:ascii="宋体" w:hAnsi="宋体" w:cs="宋体" w:eastAsia="宋体"/>
                            <w:color w:val="4D4D4F"/>
                            <w:w w:val="79"/>
                            <w:sz w:val="20"/>
                            <w:szCs w:val="20"/>
                          </w:rPr>
                          <w:t>（王璐）</w:t>
                        </w:r>
                        <w:r>
                          <w:rPr>
                            <w:rFonts w:ascii="宋体" w:hAnsi="宋体" w:cs="宋体" w:eastAsia="宋体"/>
                            <w:sz w:val="20"/>
                            <w:szCs w:val="20"/>
                          </w:rPr>
                        </w:r>
                      </w:p>
                    </w:tc>
                  </w:tr>
                  <w:tr>
                    <w:trPr>
                      <w:trHeight w:val="648" w:hRule="exact"/>
                    </w:trPr>
                    <w:tc>
                      <w:tcPr>
                        <w:tcW w:w="816" w:type="dxa"/>
                        <w:tcBorders>
                          <w:top w:val="single" w:sz="3" w:space="0" w:color="383838"/>
                          <w:left w:val="single" w:sz="6" w:space="0" w:color="282828"/>
                          <w:bottom w:val="single" w:sz="6" w:space="0" w:color="4F4F4F"/>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A2A2A"/>
                            <w:w w:val="105"/>
                            <w:sz w:val="20"/>
                          </w:rPr>
                          <w:t>10</w:t>
                        </w:r>
                        <w:r>
                          <w:rPr>
                            <w:rFonts w:ascii="Times New Roman"/>
                            <w:color w:val="2A2A2A"/>
                            <w:spacing w:val="-13"/>
                            <w:w w:val="105"/>
                            <w:sz w:val="20"/>
                          </w:rPr>
                          <w:t>0</w:t>
                        </w:r>
                        <w:r>
                          <w:rPr>
                            <w:rFonts w:ascii="Times New Roman"/>
                            <w:color w:val="4D4D4F"/>
                            <w:w w:val="98"/>
                            <w:sz w:val="20"/>
                          </w:rPr>
                          <w:t>22</w:t>
                        </w:r>
                        <w:r>
                          <w:rPr>
                            <w:rFonts w:ascii="Times New Roman"/>
                            <w:sz w:val="20"/>
                          </w:rPr>
                        </w:r>
                      </w:p>
                    </w:tc>
                    <w:tc>
                      <w:tcPr>
                        <w:tcW w:w="3507" w:type="dxa"/>
                        <w:tcBorders>
                          <w:top w:val="single" w:sz="3" w:space="0" w:color="3F3F3F"/>
                          <w:left w:val="single" w:sz="6" w:space="0" w:color="2B2B2B"/>
                          <w:bottom w:val="single" w:sz="3" w:space="0" w:color="383838"/>
                          <w:right w:val="single" w:sz="13" w:space="0" w:color="2F2F2F"/>
                        </w:tcBorders>
                      </w:tcPr>
                      <w:p>
                        <w:pPr>
                          <w:spacing w:before="155"/>
                          <w:ind w:left="146" w:right="0" w:firstLine="0"/>
                          <w:jc w:val="left"/>
                          <w:rPr>
                            <w:rFonts w:ascii="宋体" w:hAnsi="宋体" w:cs="宋体" w:eastAsia="宋体"/>
                            <w:sz w:val="20"/>
                            <w:szCs w:val="20"/>
                          </w:rPr>
                        </w:pPr>
                        <w:r>
                          <w:rPr>
                            <w:rFonts w:ascii="宋体" w:hAnsi="宋体" w:cs="宋体" w:eastAsia="宋体"/>
                            <w:color w:val="4D4D4F"/>
                            <w:w w:val="102"/>
                            <w:sz w:val="20"/>
                            <w:szCs w:val="20"/>
                          </w:rPr>
                          <w:t>高等教育教师与</w:t>
                        </w:r>
                        <w:r>
                          <w:rPr>
                            <w:rFonts w:ascii="宋体" w:hAnsi="宋体" w:cs="宋体" w:eastAsia="宋体"/>
                            <w:color w:val="4D4D4F"/>
                            <w:spacing w:val="24"/>
                            <w:w w:val="102"/>
                            <w:sz w:val="20"/>
                            <w:szCs w:val="20"/>
                          </w:rPr>
                          <w:t>学</w:t>
                        </w:r>
                        <w:r>
                          <w:rPr>
                            <w:rFonts w:ascii="宋体" w:hAnsi="宋体" w:cs="宋体" w:eastAsia="宋体"/>
                            <w:color w:val="2A2A2A"/>
                            <w:w w:val="109"/>
                            <w:sz w:val="20"/>
                            <w:szCs w:val="20"/>
                          </w:rPr>
                          <w:t>生</w:t>
                        </w:r>
                        <w:r>
                          <w:rPr>
                            <w:rFonts w:ascii="宋体" w:hAnsi="宋体" w:cs="宋体" w:eastAsia="宋体"/>
                            <w:color w:val="2A2A2A"/>
                            <w:spacing w:val="-2"/>
                            <w:sz w:val="20"/>
                            <w:szCs w:val="20"/>
                          </w:rPr>
                          <w:t> </w:t>
                        </w:r>
                        <w:r>
                          <w:rPr>
                            <w:rFonts w:ascii="宋体" w:hAnsi="宋体" w:cs="宋体" w:eastAsia="宋体"/>
                            <w:color w:val="2A2A2A"/>
                            <w:w w:val="79"/>
                            <w:sz w:val="20"/>
                            <w:szCs w:val="20"/>
                          </w:rPr>
                          <w:t>（</w:t>
                        </w:r>
                        <w:r>
                          <w:rPr>
                            <w:rFonts w:ascii="宋体" w:hAnsi="宋体" w:cs="宋体" w:eastAsia="宋体"/>
                            <w:color w:val="2A2A2A"/>
                            <w:spacing w:val="-14"/>
                            <w:w w:val="79"/>
                            <w:sz w:val="20"/>
                            <w:szCs w:val="20"/>
                          </w:rPr>
                          <w:t>林</w:t>
                        </w:r>
                        <w:r>
                          <w:rPr>
                            <w:rFonts w:ascii="宋体" w:hAnsi="宋体" w:cs="宋体" w:eastAsia="宋体"/>
                            <w:color w:val="4D4D4F"/>
                            <w:w w:val="81"/>
                            <w:sz w:val="20"/>
                            <w:szCs w:val="20"/>
                          </w:rPr>
                          <w:t>杰）</w:t>
                        </w:r>
                        <w:r>
                          <w:rPr>
                            <w:rFonts w:ascii="宋体" w:hAnsi="宋体" w:cs="宋体" w:eastAsia="宋体"/>
                            <w:sz w:val="20"/>
                            <w:szCs w:val="20"/>
                          </w:rPr>
                        </w:r>
                      </w:p>
                    </w:tc>
                    <w:tc>
                      <w:tcPr>
                        <w:tcW w:w="751" w:type="dxa"/>
                        <w:tcBorders>
                          <w:top w:val="single" w:sz="3" w:space="0" w:color="3F3F3F"/>
                          <w:left w:val="single" w:sz="13" w:space="0" w:color="2F2F2F"/>
                          <w:bottom w:val="single" w:sz="3" w:space="0" w:color="383838"/>
                          <w:right w:val="single" w:sz="13" w:space="0" w:color="2B2B2B"/>
                        </w:tcBorders>
                      </w:tcPr>
                      <w:p>
                        <w:pPr>
                          <w:spacing w:line="240" w:lineRule="auto" w:before="9"/>
                          <w:rPr>
                            <w:rFonts w:ascii="Times New Roman" w:hAnsi="Times New Roman" w:cs="Times New Roman" w:eastAsia="Times New Roman"/>
                            <w:sz w:val="18"/>
                            <w:szCs w:val="18"/>
                          </w:rPr>
                        </w:pPr>
                      </w:p>
                      <w:p>
                        <w:pPr>
                          <w:spacing w:before="0"/>
                          <w:ind w:left="115" w:right="0" w:firstLine="0"/>
                          <w:jc w:val="left"/>
                          <w:rPr>
                            <w:rFonts w:ascii="Times New Roman" w:hAnsi="Times New Roman" w:cs="Times New Roman" w:eastAsia="Times New Roman"/>
                            <w:sz w:val="20"/>
                            <w:szCs w:val="20"/>
                          </w:rPr>
                        </w:pPr>
                        <w:r>
                          <w:rPr>
                            <w:rFonts w:ascii="Times New Roman"/>
                            <w:color w:val="3B3B3D"/>
                            <w:spacing w:val="-49"/>
                            <w:w w:val="135"/>
                            <w:sz w:val="20"/>
                          </w:rPr>
                          <w:t>1</w:t>
                        </w:r>
                        <w:r>
                          <w:rPr>
                            <w:rFonts w:ascii="Times New Roman"/>
                            <w:color w:val="3B3B3D"/>
                            <w:w w:val="105"/>
                            <w:sz w:val="20"/>
                          </w:rPr>
                          <w:t>0027</w:t>
                        </w:r>
                        <w:r>
                          <w:rPr>
                            <w:rFonts w:ascii="Times New Roman"/>
                            <w:sz w:val="20"/>
                          </w:rPr>
                        </w:r>
                      </w:p>
                    </w:tc>
                    <w:tc>
                      <w:tcPr>
                        <w:tcW w:w="4330" w:type="dxa"/>
                        <w:tcBorders>
                          <w:top w:val="single" w:sz="6" w:space="0" w:color="484848"/>
                          <w:left w:val="single" w:sz="13" w:space="0" w:color="2B2B2B"/>
                          <w:bottom w:val="single" w:sz="3" w:space="0" w:color="383838"/>
                          <w:right w:val="single" w:sz="10" w:space="0" w:color="282828"/>
                        </w:tcBorders>
                      </w:tcPr>
                      <w:p>
                        <w:pPr>
                          <w:spacing w:before="173"/>
                          <w:ind w:left="98" w:right="0" w:firstLine="0"/>
                          <w:jc w:val="left"/>
                          <w:rPr>
                            <w:rFonts w:ascii="宋体" w:hAnsi="宋体" w:cs="宋体" w:eastAsia="宋体"/>
                            <w:sz w:val="20"/>
                            <w:szCs w:val="20"/>
                          </w:rPr>
                        </w:pPr>
                        <w:r>
                          <w:rPr>
                            <w:rFonts w:ascii="宋体" w:hAnsi="宋体" w:cs="宋体" w:eastAsia="宋体"/>
                            <w:color w:val="4D4D4F"/>
                            <w:w w:val="103"/>
                            <w:sz w:val="20"/>
                            <w:szCs w:val="20"/>
                          </w:rPr>
                          <w:t>高等教青的发展趋势</w:t>
                        </w:r>
                        <w:r>
                          <w:rPr>
                            <w:rFonts w:ascii="宋体" w:hAnsi="宋体" w:cs="宋体" w:eastAsia="宋体"/>
                            <w:color w:val="4D4D4F"/>
                            <w:spacing w:val="18"/>
                            <w:sz w:val="20"/>
                            <w:szCs w:val="20"/>
                          </w:rPr>
                          <w:t> </w:t>
                        </w:r>
                        <w:r>
                          <w:rPr>
                            <w:rFonts w:ascii="宋体" w:hAnsi="宋体" w:cs="宋体" w:eastAsia="宋体"/>
                            <w:color w:val="4D4D4F"/>
                            <w:w w:val="84"/>
                            <w:sz w:val="20"/>
                            <w:szCs w:val="20"/>
                          </w:rPr>
                          <w:t>（谷贤林〉</w:t>
                        </w:r>
                        <w:r>
                          <w:rPr>
                            <w:rFonts w:ascii="宋体" w:hAnsi="宋体" w:cs="宋体" w:eastAsia="宋体"/>
                            <w:sz w:val="20"/>
                            <w:szCs w:val="20"/>
                          </w:rPr>
                        </w:r>
                      </w:p>
                    </w:tc>
                  </w:tr>
                  <w:tr>
                    <w:trPr>
                      <w:trHeight w:val="655" w:hRule="exact"/>
                    </w:trPr>
                    <w:tc>
                      <w:tcPr>
                        <w:tcW w:w="816" w:type="dxa"/>
                        <w:tcBorders>
                          <w:top w:val="single" w:sz="6" w:space="0" w:color="4F4F4F"/>
                          <w:left w:val="single" w:sz="6" w:space="0" w:color="2B2B2B"/>
                          <w:bottom w:val="single" w:sz="6" w:space="0" w:color="575757"/>
                          <w:right w:val="single" w:sz="6" w:space="0" w:color="2B2B2B"/>
                        </w:tcBorders>
                      </w:tcPr>
                      <w:p>
                        <w:pPr>
                          <w:spacing w:line="240" w:lineRule="auto" w:before="3"/>
                          <w:rPr>
                            <w:rFonts w:ascii="Times New Roman" w:hAnsi="Times New Roman" w:cs="Times New Roman" w:eastAsia="Times New Roman"/>
                            <w:sz w:val="17"/>
                            <w:szCs w:val="17"/>
                          </w:rPr>
                        </w:pPr>
                      </w:p>
                      <w:p>
                        <w:pPr>
                          <w:spacing w:before="0"/>
                          <w:ind w:left="178" w:right="0" w:firstLine="0"/>
                          <w:jc w:val="left"/>
                          <w:rPr>
                            <w:rFonts w:ascii="Times New Roman" w:hAnsi="Times New Roman" w:cs="Times New Roman" w:eastAsia="Times New Roman"/>
                            <w:sz w:val="20"/>
                            <w:szCs w:val="20"/>
                          </w:rPr>
                        </w:pPr>
                        <w:r>
                          <w:rPr>
                            <w:rFonts w:ascii="Times New Roman"/>
                            <w:color w:val="2A2A2A"/>
                            <w:w w:val="106"/>
                            <w:sz w:val="20"/>
                          </w:rPr>
                          <w:t>101</w:t>
                        </w:r>
                        <w:r>
                          <w:rPr>
                            <w:rFonts w:ascii="Times New Roman"/>
                            <w:color w:val="2A2A2A"/>
                            <w:spacing w:val="-14"/>
                            <w:w w:val="106"/>
                            <w:sz w:val="20"/>
                          </w:rPr>
                          <w:t>1</w:t>
                        </w:r>
                        <w:r>
                          <w:rPr>
                            <w:rFonts w:ascii="Times New Roman"/>
                            <w:color w:val="4D4D4F"/>
                            <w:w w:val="101"/>
                            <w:sz w:val="20"/>
                          </w:rPr>
                          <w:t>5</w:t>
                        </w:r>
                        <w:r>
                          <w:rPr>
                            <w:rFonts w:ascii="Times New Roman"/>
                            <w:sz w:val="20"/>
                          </w:rPr>
                        </w:r>
                      </w:p>
                    </w:tc>
                    <w:tc>
                      <w:tcPr>
                        <w:tcW w:w="3507" w:type="dxa"/>
                        <w:tcBorders>
                          <w:top w:val="single" w:sz="3" w:space="0" w:color="383838"/>
                          <w:left w:val="single" w:sz="6" w:space="0" w:color="2B2B2B"/>
                          <w:bottom w:val="single" w:sz="3" w:space="0" w:color="3F3F3F"/>
                          <w:right w:val="single" w:sz="13" w:space="0" w:color="2F2F2F"/>
                        </w:tcBorders>
                      </w:tcPr>
                      <w:p>
                        <w:pPr>
                          <w:spacing w:line="283" w:lineRule="auto" w:before="4"/>
                          <w:ind w:left="125" w:right="85" w:firstLine="7"/>
                          <w:jc w:val="left"/>
                          <w:rPr>
                            <w:rFonts w:ascii="宋体" w:hAnsi="宋体" w:cs="宋体" w:eastAsia="宋体"/>
                            <w:sz w:val="20"/>
                            <w:szCs w:val="20"/>
                          </w:rPr>
                        </w:pPr>
                        <w:r>
                          <w:rPr>
                            <w:rFonts w:ascii="宋体" w:hAnsi="宋体" w:cs="宋体" w:eastAsia="宋体"/>
                            <w:color w:val="4D4D4F"/>
                            <w:w w:val="103"/>
                            <w:sz w:val="20"/>
                            <w:szCs w:val="20"/>
                          </w:rPr>
                          <w:t>深化教学改革</w:t>
                        </w:r>
                        <w:r>
                          <w:rPr>
                            <w:rFonts w:ascii="宋体" w:hAnsi="宋体" w:cs="宋体" w:eastAsia="宋体"/>
                            <w:color w:val="4D4D4F"/>
                            <w:spacing w:val="-76"/>
                            <w:sz w:val="20"/>
                            <w:szCs w:val="20"/>
                          </w:rPr>
                          <w:t> </w:t>
                        </w:r>
                        <w:r>
                          <w:rPr>
                            <w:rFonts w:ascii="宋体" w:hAnsi="宋体" w:cs="宋体" w:eastAsia="宋体"/>
                            <w:color w:val="4D4D4F"/>
                            <w:spacing w:val="-160"/>
                            <w:w w:val="159"/>
                            <w:sz w:val="20"/>
                            <w:szCs w:val="20"/>
                          </w:rPr>
                          <w:t>，</w:t>
                        </w:r>
                        <w:r>
                          <w:rPr>
                            <w:rFonts w:ascii="宋体" w:hAnsi="宋体" w:cs="宋体" w:eastAsia="宋体"/>
                            <w:color w:val="4D4D4F"/>
                            <w:w w:val="103"/>
                            <w:sz w:val="20"/>
                            <w:szCs w:val="20"/>
                          </w:rPr>
                          <w:t>加强课程建设</w:t>
                        </w:r>
                        <w:r>
                          <w:rPr>
                            <w:rFonts w:ascii="宋体" w:hAnsi="宋体" w:cs="宋体" w:eastAsia="宋体"/>
                            <w:color w:val="4D4D4F"/>
                            <w:spacing w:val="-19"/>
                            <w:sz w:val="20"/>
                            <w:szCs w:val="20"/>
                          </w:rPr>
                          <w:t> </w:t>
                        </w:r>
                        <w:r>
                          <w:rPr>
                            <w:rFonts w:ascii="宋体" w:hAnsi="宋体" w:cs="宋体" w:eastAsia="宋体"/>
                            <w:color w:val="4D4D4F"/>
                            <w:w w:val="88"/>
                            <w:sz w:val="20"/>
                            <w:szCs w:val="20"/>
                          </w:rPr>
                          <w:t>（陈仲</w:t>
                        </w:r>
                        <w:r>
                          <w:rPr>
                            <w:rFonts w:ascii="宋体" w:hAnsi="宋体" w:cs="宋体" w:eastAsia="宋体"/>
                            <w:color w:val="4D4D4F"/>
                            <w:w w:val="88"/>
                            <w:sz w:val="20"/>
                            <w:szCs w:val="20"/>
                          </w:rPr>
                          <w:t> </w:t>
                        </w:r>
                        <w:r>
                          <w:rPr>
                            <w:rFonts w:ascii="宋体" w:hAnsi="宋体" w:cs="宋体" w:eastAsia="宋体"/>
                            <w:color w:val="3B3B3D"/>
                            <w:w w:val="79"/>
                            <w:sz w:val="20"/>
                            <w:szCs w:val="20"/>
                          </w:rPr>
                          <w:t>利〉</w:t>
                        </w:r>
                        <w:r>
                          <w:rPr>
                            <w:rFonts w:ascii="宋体" w:hAnsi="宋体" w:cs="宋体" w:eastAsia="宋体"/>
                            <w:sz w:val="20"/>
                            <w:szCs w:val="20"/>
                          </w:rPr>
                        </w:r>
                      </w:p>
                    </w:tc>
                    <w:tc>
                      <w:tcPr>
                        <w:tcW w:w="751" w:type="dxa"/>
                        <w:tcBorders>
                          <w:top w:val="single" w:sz="3" w:space="0" w:color="383838"/>
                          <w:left w:val="single" w:sz="13" w:space="0" w:color="2F2F2F"/>
                          <w:bottom w:val="single" w:sz="3" w:space="0" w:color="3F3F3F"/>
                          <w:right w:val="single" w:sz="13" w:space="0" w:color="2B2B2B"/>
                        </w:tcBorders>
                      </w:tcPr>
                      <w:p>
                        <w:pPr>
                          <w:spacing w:line="240" w:lineRule="auto" w:before="9"/>
                          <w:rPr>
                            <w:rFonts w:ascii="Times New Roman" w:hAnsi="Times New Roman" w:cs="Times New Roman" w:eastAsia="Times New Roman"/>
                            <w:sz w:val="18"/>
                            <w:szCs w:val="18"/>
                          </w:rPr>
                        </w:pPr>
                      </w:p>
                      <w:p>
                        <w:pPr>
                          <w:spacing w:before="0"/>
                          <w:ind w:left="115" w:right="0" w:firstLine="0"/>
                          <w:jc w:val="left"/>
                          <w:rPr>
                            <w:rFonts w:ascii="Times New Roman" w:hAnsi="Times New Roman" w:cs="Times New Roman" w:eastAsia="Times New Roman"/>
                            <w:sz w:val="20"/>
                            <w:szCs w:val="20"/>
                          </w:rPr>
                        </w:pPr>
                        <w:r>
                          <w:rPr>
                            <w:rFonts w:ascii="Times New Roman"/>
                            <w:color w:val="2A2A2A"/>
                            <w:w w:val="106"/>
                            <w:sz w:val="20"/>
                          </w:rPr>
                          <w:t>10</w:t>
                        </w:r>
                        <w:r>
                          <w:rPr>
                            <w:rFonts w:ascii="Times New Roman"/>
                            <w:color w:val="2A2A2A"/>
                            <w:spacing w:val="-23"/>
                            <w:w w:val="106"/>
                            <w:sz w:val="20"/>
                          </w:rPr>
                          <w:t>1</w:t>
                        </w:r>
                        <w:r>
                          <w:rPr>
                            <w:rFonts w:ascii="Times New Roman"/>
                            <w:color w:val="2A2A2A"/>
                            <w:spacing w:val="11"/>
                            <w:w w:val="97"/>
                            <w:sz w:val="20"/>
                          </w:rPr>
                          <w:t>2</w:t>
                        </w:r>
                        <w:r>
                          <w:rPr>
                            <w:rFonts w:ascii="Times New Roman"/>
                            <w:color w:val="4D4D4F"/>
                            <w:w w:val="110"/>
                            <w:sz w:val="20"/>
                          </w:rPr>
                          <w:t>5</w:t>
                        </w:r>
                        <w:r>
                          <w:rPr>
                            <w:rFonts w:ascii="Times New Roman"/>
                            <w:sz w:val="20"/>
                          </w:rPr>
                        </w:r>
                      </w:p>
                    </w:tc>
                    <w:tc>
                      <w:tcPr>
                        <w:tcW w:w="4330" w:type="dxa"/>
                        <w:tcBorders>
                          <w:top w:val="single" w:sz="3" w:space="0" w:color="383838"/>
                          <w:left w:val="single" w:sz="13" w:space="0" w:color="2B2B2B"/>
                          <w:bottom w:val="single" w:sz="3" w:space="0" w:color="3F3F3F"/>
                          <w:right w:val="single" w:sz="10" w:space="0" w:color="282828"/>
                        </w:tcBorders>
                      </w:tcPr>
                      <w:p>
                        <w:pPr>
                          <w:spacing w:line="283" w:lineRule="auto" w:before="25"/>
                          <w:ind w:left="90" w:right="143" w:hanging="8"/>
                          <w:jc w:val="left"/>
                          <w:rPr>
                            <w:rFonts w:ascii="宋体" w:hAnsi="宋体" w:cs="宋体" w:eastAsia="宋体"/>
                            <w:sz w:val="20"/>
                            <w:szCs w:val="20"/>
                          </w:rPr>
                        </w:pPr>
                        <w:r>
                          <w:rPr>
                            <w:rFonts w:ascii="宋体" w:hAnsi="宋体" w:cs="宋体" w:eastAsia="宋体"/>
                            <w:color w:val="4D4D4F"/>
                            <w:w w:val="106"/>
                            <w:sz w:val="20"/>
                            <w:szCs w:val="20"/>
                          </w:rPr>
                          <w:t>基于信息及其相互作用下的人才成长</w:t>
                        </w:r>
                        <w:r>
                          <w:rPr>
                            <w:rFonts w:ascii="宋体" w:hAnsi="宋体" w:cs="宋体" w:eastAsia="宋体"/>
                            <w:color w:val="4D4D4F"/>
                            <w:spacing w:val="-51"/>
                            <w:sz w:val="20"/>
                            <w:szCs w:val="20"/>
                          </w:rPr>
                          <w:t> </w:t>
                        </w:r>
                        <w:r>
                          <w:rPr>
                            <w:rFonts w:ascii="宋体" w:hAnsi="宋体" w:cs="宋体" w:eastAsia="宋体"/>
                            <w:color w:val="2A2A2A"/>
                            <w:w w:val="105"/>
                            <w:sz w:val="20"/>
                            <w:szCs w:val="20"/>
                          </w:rPr>
                          <w:t>机制与</w:t>
                        </w:r>
                        <w:r>
                          <w:rPr>
                            <w:rFonts w:ascii="宋体" w:hAnsi="宋体" w:cs="宋体" w:eastAsia="宋体"/>
                            <w:color w:val="2A2A2A"/>
                            <w:w w:val="105"/>
                            <w:sz w:val="20"/>
                            <w:szCs w:val="20"/>
                          </w:rPr>
                          <w:t> </w:t>
                        </w:r>
                        <w:r>
                          <w:rPr>
                            <w:rFonts w:ascii="宋体" w:hAnsi="宋体" w:cs="宋体" w:eastAsia="宋体"/>
                            <w:color w:val="4D4D4F"/>
                            <w:w w:val="103"/>
                            <w:sz w:val="20"/>
                            <w:szCs w:val="20"/>
                          </w:rPr>
                          <w:t>高等教育改革</w:t>
                        </w:r>
                        <w:r>
                          <w:rPr>
                            <w:rFonts w:ascii="宋体" w:hAnsi="宋体" w:cs="宋体" w:eastAsia="宋体"/>
                            <w:color w:val="4D4D4F"/>
                            <w:spacing w:val="17"/>
                            <w:sz w:val="20"/>
                            <w:szCs w:val="20"/>
                          </w:rPr>
                          <w:t> </w:t>
                        </w:r>
                        <w:r>
                          <w:rPr>
                            <w:rFonts w:ascii="宋体" w:hAnsi="宋体" w:cs="宋体" w:eastAsia="宋体"/>
                            <w:color w:val="4D4D4F"/>
                            <w:w w:val="84"/>
                            <w:sz w:val="20"/>
                            <w:szCs w:val="20"/>
                          </w:rPr>
                          <w:t>（李德昌）</w:t>
                        </w:r>
                        <w:r>
                          <w:rPr>
                            <w:rFonts w:ascii="宋体" w:hAnsi="宋体" w:cs="宋体" w:eastAsia="宋体"/>
                            <w:sz w:val="20"/>
                            <w:szCs w:val="20"/>
                          </w:rPr>
                        </w:r>
                      </w:p>
                    </w:tc>
                  </w:tr>
                  <w:tr>
                    <w:trPr>
                      <w:trHeight w:val="648" w:hRule="exact"/>
                    </w:trPr>
                    <w:tc>
                      <w:tcPr>
                        <w:tcW w:w="816" w:type="dxa"/>
                        <w:tcBorders>
                          <w:top w:val="single" w:sz="6" w:space="0" w:color="575757"/>
                          <w:left w:val="single" w:sz="6" w:space="0" w:color="2B2B2B"/>
                          <w:bottom w:val="single" w:sz="3" w:space="0" w:color="0F0F0F"/>
                          <w:right w:val="single" w:sz="6" w:space="0" w:color="2B2B2B"/>
                        </w:tcBorders>
                      </w:tcPr>
                      <w:p>
                        <w:pPr>
                          <w:spacing w:line="240" w:lineRule="auto" w:before="7"/>
                          <w:rPr>
                            <w:rFonts w:ascii="Times New Roman" w:hAnsi="Times New Roman" w:cs="Times New Roman" w:eastAsia="Times New Roman"/>
                            <w:sz w:val="16"/>
                            <w:szCs w:val="16"/>
                          </w:rPr>
                        </w:pPr>
                      </w:p>
                      <w:p>
                        <w:pPr>
                          <w:spacing w:before="0"/>
                          <w:ind w:left="171" w:right="0" w:firstLine="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3"/>
                            <w:sz w:val="20"/>
                          </w:rPr>
                          <w:t>0176</w:t>
                        </w:r>
                        <w:r>
                          <w:rPr>
                            <w:rFonts w:ascii="Times New Roman"/>
                            <w:sz w:val="20"/>
                          </w:rPr>
                        </w:r>
                      </w:p>
                    </w:tc>
                    <w:tc>
                      <w:tcPr>
                        <w:tcW w:w="3507" w:type="dxa"/>
                        <w:tcBorders>
                          <w:top w:val="single" w:sz="3" w:space="0" w:color="3F3F3F"/>
                          <w:left w:val="single" w:sz="6" w:space="0" w:color="2B2B2B"/>
                          <w:bottom w:val="single" w:sz="3" w:space="0" w:color="343434"/>
                          <w:right w:val="single" w:sz="6" w:space="0" w:color="2F2F2F"/>
                        </w:tcBorders>
                      </w:tcPr>
                      <w:p>
                        <w:pPr>
                          <w:spacing w:before="155"/>
                          <w:ind w:left="125" w:right="0" w:firstLine="0"/>
                          <w:jc w:val="left"/>
                          <w:rPr>
                            <w:rFonts w:ascii="宋体" w:hAnsi="宋体" w:cs="宋体" w:eastAsia="宋体"/>
                            <w:sz w:val="20"/>
                            <w:szCs w:val="20"/>
                          </w:rPr>
                        </w:pPr>
                        <w:r>
                          <w:rPr>
                            <w:rFonts w:ascii="宋体" w:hAnsi="宋体" w:cs="宋体" w:eastAsia="宋体"/>
                            <w:color w:val="646464"/>
                            <w:w w:val="104"/>
                            <w:sz w:val="20"/>
                            <w:szCs w:val="20"/>
                          </w:rPr>
                          <w:t>高等教育</w:t>
                        </w:r>
                        <w:r>
                          <w:rPr>
                            <w:rFonts w:ascii="宋体" w:hAnsi="宋体" w:cs="宋体" w:eastAsia="宋体"/>
                            <w:color w:val="646464"/>
                            <w:spacing w:val="4"/>
                            <w:w w:val="104"/>
                            <w:sz w:val="20"/>
                            <w:szCs w:val="20"/>
                          </w:rPr>
                          <w:t>国</w:t>
                        </w:r>
                        <w:r>
                          <w:rPr>
                            <w:rFonts w:ascii="宋体" w:hAnsi="宋体" w:cs="宋体" w:eastAsia="宋体"/>
                            <w:color w:val="646464"/>
                            <w:spacing w:val="-25"/>
                            <w:w w:val="113"/>
                            <w:sz w:val="20"/>
                            <w:szCs w:val="20"/>
                          </w:rPr>
                          <w:t>际</w:t>
                        </w:r>
                        <w:r>
                          <w:rPr>
                            <w:rFonts w:ascii="宋体" w:hAnsi="宋体" w:cs="宋体" w:eastAsia="宋体"/>
                            <w:color w:val="3B3B3D"/>
                            <w:w w:val="108"/>
                            <w:sz w:val="20"/>
                            <w:szCs w:val="20"/>
                          </w:rPr>
                          <w:t>化</w:t>
                        </w:r>
                        <w:r>
                          <w:rPr>
                            <w:rFonts w:ascii="宋体" w:hAnsi="宋体" w:cs="宋体" w:eastAsia="宋体"/>
                            <w:color w:val="3B3B3D"/>
                            <w:sz w:val="20"/>
                            <w:szCs w:val="20"/>
                          </w:rPr>
                          <w:t> </w:t>
                        </w:r>
                        <w:r>
                          <w:rPr>
                            <w:rFonts w:ascii="宋体" w:hAnsi="宋体" w:cs="宋体" w:eastAsia="宋体"/>
                            <w:color w:val="3B3B3D"/>
                            <w:w w:val="84"/>
                            <w:sz w:val="20"/>
                            <w:szCs w:val="20"/>
                          </w:rPr>
                          <w:t>（周满生）</w:t>
                        </w:r>
                        <w:r>
                          <w:rPr>
                            <w:rFonts w:ascii="宋体" w:hAnsi="宋体" w:cs="宋体" w:eastAsia="宋体"/>
                            <w:sz w:val="20"/>
                            <w:szCs w:val="20"/>
                          </w:rPr>
                        </w:r>
                      </w:p>
                    </w:tc>
                    <w:tc>
                      <w:tcPr>
                        <w:tcW w:w="751" w:type="dxa"/>
                        <w:tcBorders>
                          <w:top w:val="single" w:sz="3" w:space="0" w:color="3F3F3F"/>
                          <w:left w:val="single" w:sz="6" w:space="0" w:color="2F2F2F"/>
                          <w:bottom w:val="single" w:sz="3" w:space="0" w:color="343434"/>
                          <w:right w:val="single" w:sz="13" w:space="0" w:color="2B2B2B"/>
                        </w:tcBorders>
                      </w:tcPr>
                      <w:p>
                        <w:pPr>
                          <w:spacing w:line="240" w:lineRule="auto" w:before="2"/>
                          <w:rPr>
                            <w:rFonts w:ascii="Times New Roman" w:hAnsi="Times New Roman" w:cs="Times New Roman" w:eastAsia="Times New Roman"/>
                            <w:sz w:val="18"/>
                            <w:szCs w:val="18"/>
                          </w:rPr>
                        </w:pPr>
                      </w:p>
                      <w:p>
                        <w:pPr>
                          <w:spacing w:before="0"/>
                          <w:ind w:left="109" w:right="0" w:firstLine="0"/>
                          <w:jc w:val="left"/>
                          <w:rPr>
                            <w:rFonts w:ascii="Times New Roman" w:hAnsi="Times New Roman" w:cs="Times New Roman" w:eastAsia="Times New Roman"/>
                            <w:sz w:val="20"/>
                            <w:szCs w:val="20"/>
                          </w:rPr>
                        </w:pPr>
                        <w:r>
                          <w:rPr>
                            <w:rFonts w:ascii="Times New Roman"/>
                            <w:color w:val="2A2A2A"/>
                            <w:w w:val="105"/>
                            <w:sz w:val="20"/>
                          </w:rPr>
                          <w:t>10140</w:t>
                        </w:r>
                        <w:r>
                          <w:rPr>
                            <w:rFonts w:ascii="Times New Roman"/>
                            <w:sz w:val="20"/>
                          </w:rPr>
                        </w:r>
                      </w:p>
                    </w:tc>
                    <w:tc>
                      <w:tcPr>
                        <w:tcW w:w="4330" w:type="dxa"/>
                        <w:tcBorders>
                          <w:top w:val="single" w:sz="3" w:space="0" w:color="3F3F3F"/>
                          <w:left w:val="single" w:sz="13" w:space="0" w:color="2B2B2B"/>
                          <w:bottom w:val="single" w:sz="3" w:space="0" w:color="343434"/>
                          <w:right w:val="single" w:sz="16" w:space="0" w:color="000000"/>
                        </w:tcBorders>
                      </w:tcPr>
                      <w:p>
                        <w:pPr>
                          <w:spacing w:line="240" w:lineRule="auto" w:before="0"/>
                          <w:rPr>
                            <w:rFonts w:ascii="Times New Roman" w:hAnsi="Times New Roman" w:cs="Times New Roman" w:eastAsia="Times New Roman"/>
                            <w:sz w:val="16"/>
                            <w:szCs w:val="16"/>
                          </w:rPr>
                        </w:pPr>
                      </w:p>
                      <w:p>
                        <w:pPr>
                          <w:spacing w:before="0"/>
                          <w:ind w:left="83" w:right="0" w:firstLine="0"/>
                          <w:jc w:val="left"/>
                          <w:rPr>
                            <w:rFonts w:ascii="宋体" w:hAnsi="宋体" w:cs="宋体" w:eastAsia="宋体"/>
                            <w:sz w:val="20"/>
                            <w:szCs w:val="20"/>
                          </w:rPr>
                        </w:pPr>
                        <w:r>
                          <w:rPr>
                            <w:rFonts w:ascii="宋体" w:hAnsi="宋体" w:cs="宋体" w:eastAsia="宋体"/>
                            <w:color w:val="3B3B3D"/>
                            <w:w w:val="103"/>
                            <w:sz w:val="20"/>
                            <w:szCs w:val="20"/>
                          </w:rPr>
                          <w:t>哈佛大学教授的工作及其借鉴意义</w:t>
                        </w:r>
                        <w:r>
                          <w:rPr>
                            <w:rFonts w:ascii="宋体" w:hAnsi="宋体" w:cs="宋体" w:eastAsia="宋体"/>
                            <w:color w:val="3B3B3D"/>
                            <w:spacing w:val="50"/>
                            <w:sz w:val="20"/>
                            <w:szCs w:val="20"/>
                          </w:rPr>
                          <w:t> </w:t>
                        </w:r>
                        <w:r>
                          <w:rPr>
                            <w:rFonts w:ascii="宋体" w:hAnsi="宋体" w:cs="宋体" w:eastAsia="宋体"/>
                            <w:color w:val="3B3B3D"/>
                            <w:w w:val="82"/>
                            <w:sz w:val="20"/>
                            <w:szCs w:val="20"/>
                          </w:rPr>
                          <w:t>（王建民〉</w:t>
                        </w:r>
                        <w:r>
                          <w:rPr>
                            <w:rFonts w:ascii="宋体" w:hAnsi="宋体" w:cs="宋体" w:eastAsia="宋体"/>
                            <w:sz w:val="20"/>
                            <w:szCs w:val="20"/>
                          </w:rPr>
                        </w:r>
                      </w:p>
                    </w:tc>
                  </w:tr>
                  <w:tr>
                    <w:trPr>
                      <w:trHeight w:val="653" w:hRule="exact"/>
                    </w:trPr>
                    <w:tc>
                      <w:tcPr>
                        <w:tcW w:w="816" w:type="dxa"/>
                        <w:tcBorders>
                          <w:top w:val="single" w:sz="3" w:space="0" w:color="0F0F0F"/>
                          <w:left w:val="single" w:sz="6" w:space="0" w:color="2B2B2B"/>
                          <w:bottom w:val="single" w:sz="6" w:space="0" w:color="444444"/>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163" w:right="0" w:firstLine="0"/>
                          <w:jc w:val="left"/>
                          <w:rPr>
                            <w:rFonts w:ascii="Times New Roman" w:hAnsi="Times New Roman" w:cs="Times New Roman" w:eastAsia="Times New Roman"/>
                            <w:sz w:val="20"/>
                            <w:szCs w:val="20"/>
                          </w:rPr>
                        </w:pPr>
                        <w:r>
                          <w:rPr>
                            <w:rFonts w:ascii="Times New Roman"/>
                            <w:color w:val="3B3B3D"/>
                            <w:w w:val="109"/>
                            <w:sz w:val="20"/>
                          </w:rPr>
                          <w:t>10</w:t>
                        </w:r>
                        <w:r>
                          <w:rPr>
                            <w:rFonts w:ascii="Times New Roman"/>
                            <w:color w:val="3B3B3D"/>
                            <w:spacing w:val="-32"/>
                            <w:w w:val="109"/>
                            <w:sz w:val="20"/>
                          </w:rPr>
                          <w:t>1</w:t>
                        </w:r>
                        <w:r>
                          <w:rPr>
                            <w:rFonts w:ascii="Times New Roman"/>
                            <w:color w:val="3B3B3D"/>
                            <w:w w:val="110"/>
                            <w:sz w:val="20"/>
                          </w:rPr>
                          <w:t>82</w:t>
                        </w:r>
                        <w:r>
                          <w:rPr>
                            <w:rFonts w:ascii="Times New Roman"/>
                            <w:sz w:val="20"/>
                          </w:rPr>
                        </w:r>
                      </w:p>
                    </w:tc>
                    <w:tc>
                      <w:tcPr>
                        <w:tcW w:w="3507" w:type="dxa"/>
                        <w:tcBorders>
                          <w:top w:val="single" w:sz="3" w:space="0" w:color="343434"/>
                          <w:left w:val="single" w:sz="6" w:space="0" w:color="2B2B2B"/>
                          <w:bottom w:val="single" w:sz="6" w:space="0" w:color="444444"/>
                          <w:right w:val="single" w:sz="6" w:space="0" w:color="2B2B2B"/>
                        </w:tcBorders>
                      </w:tcPr>
                      <w:p>
                        <w:pPr>
                          <w:spacing w:line="283" w:lineRule="auto" w:before="4"/>
                          <w:ind w:left="153" w:right="239" w:hanging="36"/>
                          <w:jc w:val="left"/>
                          <w:rPr>
                            <w:rFonts w:ascii="宋体" w:hAnsi="宋体" w:cs="宋体" w:eastAsia="宋体"/>
                            <w:sz w:val="20"/>
                            <w:szCs w:val="20"/>
                          </w:rPr>
                        </w:pPr>
                        <w:r>
                          <w:rPr>
                            <w:rFonts w:ascii="宋体" w:hAnsi="宋体" w:cs="宋体" w:eastAsia="宋体"/>
                            <w:color w:val="3B3B3D"/>
                            <w:spacing w:val="-2"/>
                            <w:w w:val="109"/>
                            <w:sz w:val="20"/>
                            <w:szCs w:val="20"/>
                          </w:rPr>
                          <w:t>让</w:t>
                        </w:r>
                        <w:r>
                          <w:rPr>
                            <w:rFonts w:ascii="宋体" w:hAnsi="宋体" w:cs="宋体" w:eastAsia="宋体"/>
                            <w:color w:val="646464"/>
                            <w:w w:val="106"/>
                            <w:sz w:val="20"/>
                            <w:szCs w:val="20"/>
                          </w:rPr>
                          <w:t>理</w:t>
                        </w:r>
                        <w:r>
                          <w:rPr>
                            <w:rFonts w:ascii="宋体" w:hAnsi="宋体" w:cs="宋体" w:eastAsia="宋体"/>
                            <w:color w:val="646464"/>
                            <w:spacing w:val="-14"/>
                            <w:w w:val="106"/>
                            <w:sz w:val="20"/>
                            <w:szCs w:val="20"/>
                          </w:rPr>
                          <w:t>想</w:t>
                        </w:r>
                        <w:r>
                          <w:rPr>
                            <w:rFonts w:ascii="宋体" w:hAnsi="宋体" w:cs="宋体" w:eastAsia="宋体"/>
                            <w:color w:val="3B3B3D"/>
                            <w:w w:val="105"/>
                            <w:sz w:val="20"/>
                            <w:szCs w:val="20"/>
                          </w:rPr>
                          <w:t>照进现实</w:t>
                        </w:r>
                        <w:r>
                          <w:rPr>
                            <w:rFonts w:ascii="宋体" w:hAnsi="宋体" w:cs="宋体" w:eastAsia="宋体"/>
                            <w:color w:val="3B3B3D"/>
                            <w:spacing w:val="-14"/>
                            <w:w w:val="105"/>
                            <w:sz w:val="20"/>
                            <w:szCs w:val="20"/>
                          </w:rPr>
                          <w:t>一</w:t>
                        </w:r>
                        <w:r>
                          <w:rPr>
                            <w:rFonts w:ascii="宋体" w:hAnsi="宋体" w:cs="宋体" w:eastAsia="宋体"/>
                            <w:color w:val="3B3B3D"/>
                            <w:spacing w:val="-30"/>
                            <w:w w:val="119"/>
                            <w:sz w:val="20"/>
                            <w:szCs w:val="20"/>
                          </w:rPr>
                          <w:t>一</w:t>
                        </w:r>
                        <w:r>
                          <w:rPr>
                            <w:rFonts w:ascii="宋体" w:hAnsi="宋体" w:cs="宋体" w:eastAsia="宋体"/>
                            <w:color w:val="3B3B3D"/>
                            <w:w w:val="105"/>
                            <w:sz w:val="20"/>
                            <w:szCs w:val="20"/>
                          </w:rPr>
                          <w:t>关于</w:t>
                        </w:r>
                        <w:r>
                          <w:rPr>
                            <w:rFonts w:ascii="宋体" w:hAnsi="宋体" w:cs="宋体" w:eastAsia="宋体"/>
                            <w:color w:val="3B3B3D"/>
                            <w:spacing w:val="3"/>
                            <w:w w:val="105"/>
                            <w:sz w:val="20"/>
                            <w:szCs w:val="20"/>
                          </w:rPr>
                          <w:t>教</w:t>
                        </w:r>
                        <w:r>
                          <w:rPr>
                            <w:rFonts w:ascii="宋体" w:hAnsi="宋体" w:cs="宋体" w:eastAsia="宋体"/>
                            <w:color w:val="646464"/>
                            <w:w w:val="107"/>
                            <w:sz w:val="20"/>
                            <w:szCs w:val="20"/>
                          </w:rPr>
                          <w:t>育</w:t>
                        </w:r>
                        <w:r>
                          <w:rPr>
                            <w:rFonts w:ascii="宋体" w:hAnsi="宋体" w:cs="宋体" w:eastAsia="宋体"/>
                            <w:color w:val="646464"/>
                            <w:spacing w:val="-11"/>
                            <w:w w:val="107"/>
                            <w:sz w:val="20"/>
                            <w:szCs w:val="20"/>
                          </w:rPr>
                          <w:t>终</w:t>
                        </w:r>
                        <w:r>
                          <w:rPr>
                            <w:rFonts w:ascii="宋体" w:hAnsi="宋体" w:cs="宋体" w:eastAsia="宋体"/>
                            <w:color w:val="3B3B3D"/>
                            <w:w w:val="105"/>
                            <w:sz w:val="20"/>
                            <w:szCs w:val="20"/>
                          </w:rPr>
                          <w:t>极</w:t>
                        </w:r>
                        <w:r>
                          <w:rPr>
                            <w:rFonts w:ascii="宋体" w:hAnsi="宋体" w:cs="宋体" w:eastAsia="宋体"/>
                            <w:color w:val="3B3B3D"/>
                            <w:w w:val="105"/>
                            <w:sz w:val="20"/>
                            <w:szCs w:val="20"/>
                          </w:rPr>
                          <w:t> </w:t>
                        </w:r>
                        <w:r>
                          <w:rPr>
                            <w:rFonts w:ascii="宋体" w:hAnsi="宋体" w:cs="宋体" w:eastAsia="宋体"/>
                            <w:color w:val="3B3B3D"/>
                            <w:spacing w:val="-52"/>
                            <w:w w:val="116"/>
                            <w:sz w:val="20"/>
                            <w:szCs w:val="20"/>
                          </w:rPr>
                          <w:t>目</w:t>
                        </w:r>
                        <w:r>
                          <w:rPr>
                            <w:rFonts w:ascii="宋体" w:hAnsi="宋体" w:cs="宋体" w:eastAsia="宋体"/>
                            <w:color w:val="3B3B3D"/>
                            <w:w w:val="107"/>
                            <w:sz w:val="20"/>
                            <w:szCs w:val="20"/>
                          </w:rPr>
                          <w:t>的</w:t>
                        </w:r>
                        <w:r>
                          <w:rPr>
                            <w:rFonts w:ascii="宋体" w:hAnsi="宋体" w:cs="宋体" w:eastAsia="宋体"/>
                            <w:color w:val="3B3B3D"/>
                            <w:spacing w:val="-25"/>
                            <w:w w:val="107"/>
                            <w:sz w:val="20"/>
                            <w:szCs w:val="20"/>
                          </w:rPr>
                          <w:t>思</w:t>
                        </w:r>
                        <w:r>
                          <w:rPr>
                            <w:rFonts w:ascii="宋体" w:hAnsi="宋体" w:cs="宋体" w:eastAsia="宋体"/>
                            <w:color w:val="646464"/>
                            <w:w w:val="107"/>
                            <w:sz w:val="20"/>
                            <w:szCs w:val="20"/>
                          </w:rPr>
                          <w:t>考</w:t>
                        </w:r>
                        <w:r>
                          <w:rPr>
                            <w:rFonts w:ascii="宋体" w:hAnsi="宋体" w:cs="宋体" w:eastAsia="宋体"/>
                            <w:color w:val="646464"/>
                            <w:spacing w:val="2"/>
                            <w:sz w:val="20"/>
                            <w:szCs w:val="20"/>
                          </w:rPr>
                          <w:t> </w:t>
                        </w:r>
                        <w:r>
                          <w:rPr>
                            <w:rFonts w:ascii="宋体" w:hAnsi="宋体" w:cs="宋体" w:eastAsia="宋体"/>
                            <w:color w:val="3B3B3D"/>
                            <w:w w:val="88"/>
                            <w:sz w:val="20"/>
                            <w:szCs w:val="20"/>
                          </w:rPr>
                          <w:t>（郭</w:t>
                        </w:r>
                        <w:r>
                          <w:rPr>
                            <w:rFonts w:ascii="宋体" w:hAnsi="宋体" w:cs="宋体" w:eastAsia="宋体"/>
                            <w:color w:val="3B3B3D"/>
                            <w:spacing w:val="-3"/>
                            <w:w w:val="88"/>
                            <w:sz w:val="20"/>
                            <w:szCs w:val="20"/>
                          </w:rPr>
                          <w:t>益</w:t>
                        </w:r>
                        <w:r>
                          <w:rPr>
                            <w:rFonts w:ascii="宋体" w:hAnsi="宋体" w:cs="宋体" w:eastAsia="宋体"/>
                            <w:color w:val="646464"/>
                            <w:spacing w:val="3"/>
                            <w:w w:val="110"/>
                            <w:sz w:val="20"/>
                            <w:szCs w:val="20"/>
                          </w:rPr>
                          <w:t>东</w:t>
                        </w:r>
                        <w:r>
                          <w:rPr>
                            <w:rFonts w:ascii="宋体" w:hAnsi="宋体" w:cs="宋体" w:eastAsia="宋体"/>
                            <w:color w:val="3B3B3D"/>
                            <w:w w:val="45"/>
                            <w:sz w:val="20"/>
                            <w:szCs w:val="20"/>
                          </w:rPr>
                          <w:t>）</w:t>
                        </w:r>
                        <w:r>
                          <w:rPr>
                            <w:rFonts w:ascii="宋体" w:hAnsi="宋体" w:cs="宋体" w:eastAsia="宋体"/>
                            <w:sz w:val="20"/>
                            <w:szCs w:val="20"/>
                          </w:rPr>
                        </w:r>
                      </w:p>
                    </w:tc>
                    <w:tc>
                      <w:tcPr>
                        <w:tcW w:w="751" w:type="dxa"/>
                        <w:tcBorders>
                          <w:top w:val="single" w:sz="3" w:space="0" w:color="343434"/>
                          <w:left w:val="single" w:sz="6" w:space="0" w:color="2B2B2B"/>
                          <w:bottom w:val="single" w:sz="6" w:space="0" w:color="3B3B3B"/>
                          <w:right w:val="single" w:sz="6" w:space="0" w:color="2B2B2B"/>
                        </w:tcBorders>
                      </w:tcPr>
                      <w:p>
                        <w:pPr>
                          <w:spacing w:line="240" w:lineRule="auto" w:before="9"/>
                          <w:rPr>
                            <w:rFonts w:ascii="Times New Roman" w:hAnsi="Times New Roman" w:cs="Times New Roman" w:eastAsia="Times New Roman"/>
                            <w:sz w:val="18"/>
                            <w:szCs w:val="18"/>
                          </w:rPr>
                        </w:pPr>
                      </w:p>
                      <w:p>
                        <w:pPr>
                          <w:spacing w:before="0"/>
                          <w:ind w:left="109" w:right="0" w:firstLine="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9"/>
                            <w:sz w:val="20"/>
                          </w:rPr>
                          <w:t>0</w:t>
                        </w:r>
                        <w:r>
                          <w:rPr>
                            <w:rFonts w:ascii="Times New Roman"/>
                            <w:color w:val="2A2A2A"/>
                            <w:spacing w:val="-10"/>
                            <w:w w:val="109"/>
                            <w:sz w:val="20"/>
                          </w:rPr>
                          <w:t>1</w:t>
                        </w:r>
                        <w:r>
                          <w:rPr>
                            <w:rFonts w:ascii="Times New Roman"/>
                            <w:color w:val="2A2A2A"/>
                            <w:w w:val="111"/>
                            <w:sz w:val="20"/>
                          </w:rPr>
                          <w:t>41</w:t>
                        </w:r>
                        <w:r>
                          <w:rPr>
                            <w:rFonts w:ascii="Times New Roman"/>
                            <w:sz w:val="20"/>
                          </w:rPr>
                        </w:r>
                      </w:p>
                    </w:tc>
                    <w:tc>
                      <w:tcPr>
                        <w:tcW w:w="4330" w:type="dxa"/>
                        <w:tcBorders>
                          <w:top w:val="single" w:sz="3" w:space="0" w:color="343434"/>
                          <w:left w:val="single" w:sz="6" w:space="0" w:color="2B2B2B"/>
                          <w:bottom w:val="single" w:sz="6" w:space="0" w:color="3B3B3B"/>
                          <w:right w:val="single" w:sz="16" w:space="0" w:color="000000"/>
                        </w:tcBorders>
                      </w:tcPr>
                      <w:p>
                        <w:pPr>
                          <w:spacing w:line="278" w:lineRule="auto" w:before="33"/>
                          <w:ind w:left="85" w:right="142" w:firstLine="0"/>
                          <w:jc w:val="left"/>
                          <w:rPr>
                            <w:rFonts w:ascii="宋体" w:hAnsi="宋体" w:cs="宋体" w:eastAsia="宋体"/>
                            <w:sz w:val="20"/>
                            <w:szCs w:val="20"/>
                          </w:rPr>
                        </w:pPr>
                        <w:r>
                          <w:rPr>
                            <w:rFonts w:ascii="宋体" w:hAnsi="宋体" w:cs="宋体" w:eastAsia="宋体"/>
                            <w:color w:val="646464"/>
                            <w:w w:val="109"/>
                            <w:sz w:val="20"/>
                            <w:szCs w:val="20"/>
                          </w:rPr>
                          <w:t>美</w:t>
                        </w:r>
                        <w:r>
                          <w:rPr>
                            <w:rFonts w:ascii="宋体" w:hAnsi="宋体" w:cs="宋体" w:eastAsia="宋体"/>
                            <w:color w:val="646464"/>
                            <w:spacing w:val="3"/>
                            <w:w w:val="109"/>
                            <w:sz w:val="20"/>
                            <w:szCs w:val="20"/>
                          </w:rPr>
                          <w:t>国</w:t>
                        </w:r>
                        <w:r>
                          <w:rPr>
                            <w:rFonts w:ascii="宋体" w:hAnsi="宋体" w:cs="宋体" w:eastAsia="宋体"/>
                            <w:color w:val="8E8E8E"/>
                            <w:spacing w:val="-6"/>
                            <w:w w:val="107"/>
                            <w:sz w:val="20"/>
                            <w:szCs w:val="20"/>
                          </w:rPr>
                          <w:t>一</w:t>
                        </w:r>
                        <w:r>
                          <w:rPr>
                            <w:rFonts w:ascii="宋体" w:hAnsi="宋体" w:cs="宋体" w:eastAsia="宋体"/>
                            <w:color w:val="4D4D4F"/>
                            <w:w w:val="106"/>
                            <w:sz w:val="20"/>
                            <w:szCs w:val="20"/>
                          </w:rPr>
                          <w:t>流大学建设与高等教育改革</w:t>
                        </w:r>
                        <w:r>
                          <w:rPr>
                            <w:rFonts w:ascii="宋体" w:hAnsi="宋体" w:cs="宋体" w:eastAsia="宋体"/>
                            <w:color w:val="4D4D4F"/>
                            <w:spacing w:val="-74"/>
                            <w:sz w:val="20"/>
                            <w:szCs w:val="20"/>
                          </w:rPr>
                          <w:t> </w:t>
                        </w:r>
                        <w:r>
                          <w:rPr>
                            <w:rFonts w:ascii="宋体" w:hAnsi="宋体" w:cs="宋体" w:eastAsia="宋体"/>
                            <w:color w:val="8E8E8E"/>
                            <w:w w:val="119"/>
                            <w:sz w:val="20"/>
                            <w:szCs w:val="20"/>
                          </w:rPr>
                          <w:t>一</w:t>
                        </w:r>
                        <w:r>
                          <w:rPr>
                            <w:rFonts w:ascii="宋体" w:hAnsi="宋体" w:cs="宋体" w:eastAsia="宋体"/>
                            <w:color w:val="8E8E8E"/>
                            <w:sz w:val="20"/>
                            <w:szCs w:val="20"/>
                          </w:rPr>
                          <w:t> </w:t>
                        </w:r>
                        <w:r>
                          <w:rPr>
                            <w:rFonts w:ascii="宋体" w:hAnsi="宋体" w:cs="宋体" w:eastAsia="宋体"/>
                            <w:color w:val="8E8E8E"/>
                            <w:spacing w:val="-6"/>
                            <w:sz w:val="20"/>
                            <w:szCs w:val="20"/>
                          </w:rPr>
                          <w:t> </w:t>
                        </w:r>
                        <w:r>
                          <w:rPr>
                            <w:rFonts w:ascii="宋体" w:hAnsi="宋体" w:cs="宋体" w:eastAsia="宋体"/>
                            <w:color w:val="4D4D4F"/>
                            <w:w w:val="106"/>
                            <w:sz w:val="20"/>
                            <w:szCs w:val="20"/>
                          </w:rPr>
                          <w:t>分析</w:t>
                        </w:r>
                        <w:r>
                          <w:rPr>
                            <w:rFonts w:ascii="宋体" w:hAnsi="宋体" w:cs="宋体" w:eastAsia="宋体"/>
                            <w:color w:val="4D4D4F"/>
                            <w:w w:val="106"/>
                            <w:sz w:val="20"/>
                            <w:szCs w:val="20"/>
                          </w:rPr>
                          <w:t> </w:t>
                        </w:r>
                        <w:r>
                          <w:rPr>
                            <w:rFonts w:ascii="宋体" w:hAnsi="宋体" w:cs="宋体" w:eastAsia="宋体"/>
                            <w:color w:val="3B3B3D"/>
                            <w:w w:val="105"/>
                            <w:sz w:val="20"/>
                            <w:szCs w:val="20"/>
                          </w:rPr>
                          <w:t>与借鉴</w:t>
                        </w:r>
                        <w:r>
                          <w:rPr>
                            <w:rFonts w:ascii="宋体" w:hAnsi="宋体" w:cs="宋体" w:eastAsia="宋体"/>
                            <w:color w:val="3B3B3D"/>
                            <w:spacing w:val="4"/>
                            <w:sz w:val="20"/>
                            <w:szCs w:val="20"/>
                          </w:rPr>
                          <w:t> </w:t>
                        </w:r>
                        <w:r>
                          <w:rPr>
                            <w:rFonts w:ascii="宋体" w:hAnsi="宋体" w:cs="宋体" w:eastAsia="宋体"/>
                            <w:color w:val="3B3B3D"/>
                            <w:w w:val="83"/>
                            <w:sz w:val="20"/>
                            <w:szCs w:val="20"/>
                          </w:rPr>
                          <w:t>（周满生〉</w:t>
                        </w:r>
                        <w:r>
                          <w:rPr>
                            <w:rFonts w:ascii="宋体" w:hAnsi="宋体" w:cs="宋体" w:eastAsia="宋体"/>
                            <w:sz w:val="20"/>
                            <w:szCs w:val="20"/>
                          </w:rPr>
                        </w:r>
                      </w:p>
                    </w:tc>
                  </w:tr>
                  <w:tr>
                    <w:trPr>
                      <w:trHeight w:val="650" w:hRule="exact"/>
                    </w:trPr>
                    <w:tc>
                      <w:tcPr>
                        <w:tcW w:w="816" w:type="dxa"/>
                        <w:tcBorders>
                          <w:top w:val="single" w:sz="6" w:space="0" w:color="444444"/>
                          <w:left w:val="single" w:sz="6" w:space="0" w:color="2B2B2B"/>
                          <w:bottom w:val="single" w:sz="3" w:space="0" w:color="131313"/>
                          <w:right w:val="single" w:sz="6" w:space="0" w:color="2B2B2B"/>
                        </w:tcBorders>
                      </w:tcPr>
                      <w:p>
                        <w:pPr>
                          <w:spacing w:line="240" w:lineRule="auto" w:before="5"/>
                          <w:rPr>
                            <w:rFonts w:ascii="Times New Roman" w:hAnsi="Times New Roman" w:cs="Times New Roman" w:eastAsia="Times New Roman"/>
                            <w:sz w:val="17"/>
                            <w:szCs w:val="17"/>
                          </w:rPr>
                        </w:pPr>
                      </w:p>
                      <w:p>
                        <w:pPr>
                          <w:spacing w:before="0"/>
                          <w:ind w:left="156" w:right="0" w:firstLine="0"/>
                          <w:jc w:val="left"/>
                          <w:rPr>
                            <w:rFonts w:ascii="Times New Roman" w:hAnsi="Times New Roman" w:cs="Times New Roman" w:eastAsia="Times New Roman"/>
                            <w:sz w:val="20"/>
                            <w:szCs w:val="20"/>
                          </w:rPr>
                        </w:pPr>
                        <w:r>
                          <w:rPr>
                            <w:rFonts w:ascii="Times New Roman"/>
                            <w:color w:val="2A2A2A"/>
                            <w:w w:val="109"/>
                            <w:sz w:val="20"/>
                          </w:rPr>
                          <w:t>10</w:t>
                        </w:r>
                        <w:r>
                          <w:rPr>
                            <w:rFonts w:ascii="Times New Roman"/>
                            <w:color w:val="2A2A2A"/>
                            <w:spacing w:val="-25"/>
                            <w:w w:val="109"/>
                            <w:sz w:val="20"/>
                          </w:rPr>
                          <w:t>1</w:t>
                        </w:r>
                        <w:r>
                          <w:rPr>
                            <w:rFonts w:ascii="Times New Roman"/>
                            <w:color w:val="4D4D4F"/>
                            <w:w w:val="109"/>
                            <w:sz w:val="20"/>
                          </w:rPr>
                          <w:t>84</w:t>
                        </w:r>
                        <w:r>
                          <w:rPr>
                            <w:rFonts w:ascii="Times New Roman"/>
                            <w:sz w:val="20"/>
                          </w:rPr>
                        </w:r>
                      </w:p>
                    </w:tc>
                    <w:tc>
                      <w:tcPr>
                        <w:tcW w:w="3507" w:type="dxa"/>
                        <w:tcBorders>
                          <w:top w:val="single" w:sz="6" w:space="0" w:color="444444"/>
                          <w:left w:val="single" w:sz="6" w:space="0" w:color="2B2B2B"/>
                          <w:bottom w:val="single" w:sz="3" w:space="0" w:color="2F2F2F"/>
                          <w:right w:val="single" w:sz="6" w:space="0" w:color="2B2B2B"/>
                        </w:tcBorders>
                      </w:tcPr>
                      <w:p>
                        <w:pPr>
                          <w:spacing w:before="153"/>
                          <w:ind w:left="110" w:right="0" w:firstLine="0"/>
                          <w:jc w:val="left"/>
                          <w:rPr>
                            <w:rFonts w:ascii="宋体" w:hAnsi="宋体" w:cs="宋体" w:eastAsia="宋体"/>
                            <w:sz w:val="20"/>
                            <w:szCs w:val="20"/>
                          </w:rPr>
                        </w:pPr>
                        <w:r>
                          <w:rPr>
                            <w:rFonts w:ascii="宋体" w:hAnsi="宋体" w:cs="宋体" w:eastAsia="宋体"/>
                            <w:color w:val="4D4D4F"/>
                            <w:w w:val="103"/>
                            <w:sz w:val="20"/>
                            <w:szCs w:val="20"/>
                          </w:rPr>
                          <w:t>英国教育督导理论</w:t>
                        </w:r>
                        <w:r>
                          <w:rPr>
                            <w:rFonts w:ascii="宋体" w:hAnsi="宋体" w:cs="宋体" w:eastAsia="宋体"/>
                            <w:color w:val="4D4D4F"/>
                            <w:spacing w:val="30"/>
                            <w:sz w:val="20"/>
                            <w:szCs w:val="20"/>
                          </w:rPr>
                          <w:t> </w:t>
                        </w:r>
                        <w:r>
                          <w:rPr>
                            <w:rFonts w:ascii="宋体" w:hAnsi="宋体" w:cs="宋体" w:eastAsia="宋体"/>
                            <w:color w:val="4D4D4F"/>
                            <w:w w:val="79"/>
                            <w:sz w:val="20"/>
                            <w:szCs w:val="20"/>
                          </w:rPr>
                          <w:t>（王璐）</w:t>
                        </w:r>
                        <w:r>
                          <w:rPr>
                            <w:rFonts w:ascii="宋体" w:hAnsi="宋体" w:cs="宋体" w:eastAsia="宋体"/>
                            <w:sz w:val="20"/>
                            <w:szCs w:val="20"/>
                          </w:rPr>
                        </w:r>
                      </w:p>
                    </w:tc>
                    <w:tc>
                      <w:tcPr>
                        <w:tcW w:w="751" w:type="dxa"/>
                        <w:tcBorders>
                          <w:top w:val="single" w:sz="6" w:space="0" w:color="3B3B3B"/>
                          <w:left w:val="single" w:sz="6" w:space="0" w:color="2B2B2B"/>
                          <w:bottom w:val="single" w:sz="3" w:space="0" w:color="2F2F2F"/>
                          <w:right w:val="single" w:sz="6" w:space="0" w:color="2F2F2F"/>
                        </w:tcBorders>
                      </w:tcPr>
                      <w:p>
                        <w:pPr>
                          <w:spacing w:line="240" w:lineRule="auto" w:before="0"/>
                          <w:rPr>
                            <w:rFonts w:ascii="Times New Roman" w:hAnsi="Times New Roman" w:cs="Times New Roman" w:eastAsia="Times New Roman"/>
                            <w:sz w:val="18"/>
                            <w:szCs w:val="18"/>
                          </w:rPr>
                        </w:pPr>
                      </w:p>
                      <w:p>
                        <w:pPr>
                          <w:spacing w:before="0"/>
                          <w:ind w:left="109" w:right="0" w:firstLine="0"/>
                          <w:jc w:val="left"/>
                          <w:rPr>
                            <w:rFonts w:ascii="Times New Roman" w:hAnsi="Times New Roman" w:cs="Times New Roman" w:eastAsia="Times New Roman"/>
                            <w:sz w:val="20"/>
                            <w:szCs w:val="20"/>
                          </w:rPr>
                        </w:pPr>
                        <w:r>
                          <w:rPr>
                            <w:rFonts w:ascii="Times New Roman"/>
                            <w:color w:val="2A2A2A"/>
                            <w:sz w:val="20"/>
                          </w:rPr>
                          <w:t>1</w:t>
                        </w:r>
                        <w:r>
                          <w:rPr>
                            <w:rFonts w:ascii="Times New Roman"/>
                            <w:color w:val="2A2A2A"/>
                            <w:spacing w:val="-13"/>
                            <w:sz w:val="20"/>
                          </w:rPr>
                          <w:t>0</w:t>
                        </w:r>
                        <w:r>
                          <w:rPr>
                            <w:rFonts w:ascii="Times New Roman"/>
                            <w:color w:val="4D4D4F"/>
                            <w:w w:val="102"/>
                            <w:sz w:val="20"/>
                          </w:rPr>
                          <w:t>245</w:t>
                        </w:r>
                        <w:r>
                          <w:rPr>
                            <w:rFonts w:ascii="Times New Roman"/>
                            <w:sz w:val="20"/>
                          </w:rPr>
                        </w:r>
                      </w:p>
                    </w:tc>
                    <w:tc>
                      <w:tcPr>
                        <w:tcW w:w="4330" w:type="dxa"/>
                        <w:tcBorders>
                          <w:top w:val="single" w:sz="6" w:space="0" w:color="3B3B3B"/>
                          <w:left w:val="single" w:sz="6" w:space="0" w:color="2F2F2F"/>
                          <w:bottom w:val="single" w:sz="3" w:space="0" w:color="2F2F2F"/>
                          <w:right w:val="single" w:sz="6" w:space="0" w:color="000000"/>
                        </w:tcBorders>
                      </w:tcPr>
                      <w:p>
                        <w:pPr>
                          <w:spacing w:line="283" w:lineRule="auto" w:before="24"/>
                          <w:ind w:left="78" w:right="160" w:firstLine="14"/>
                          <w:jc w:val="left"/>
                          <w:rPr>
                            <w:rFonts w:ascii="宋体" w:hAnsi="宋体" w:cs="宋体" w:eastAsia="宋体"/>
                            <w:sz w:val="20"/>
                            <w:szCs w:val="20"/>
                          </w:rPr>
                        </w:pPr>
                        <w:r>
                          <w:rPr>
                            <w:rFonts w:ascii="宋体" w:hAnsi="宋体" w:cs="宋体" w:eastAsia="宋体"/>
                            <w:color w:val="3B3B3D"/>
                            <w:spacing w:val="-31"/>
                            <w:w w:val="116"/>
                            <w:sz w:val="20"/>
                            <w:szCs w:val="20"/>
                          </w:rPr>
                          <w:t>国</w:t>
                        </w:r>
                        <w:r>
                          <w:rPr>
                            <w:rFonts w:ascii="宋体" w:hAnsi="宋体" w:cs="宋体" w:eastAsia="宋体"/>
                            <w:color w:val="646464"/>
                            <w:w w:val="107"/>
                            <w:sz w:val="20"/>
                            <w:szCs w:val="20"/>
                          </w:rPr>
                          <w:t>家级教学成果奖大讲堂</w:t>
                        </w:r>
                        <w:r>
                          <w:rPr>
                            <w:rFonts w:ascii="宋体" w:hAnsi="宋体" w:cs="宋体" w:eastAsia="宋体"/>
                            <w:color w:val="646464"/>
                            <w:spacing w:val="7"/>
                            <w:w w:val="107"/>
                            <w:sz w:val="20"/>
                            <w:szCs w:val="20"/>
                          </w:rPr>
                          <w:t>一</w:t>
                        </w:r>
                        <w:r>
                          <w:rPr>
                            <w:rFonts w:ascii="宋体" w:hAnsi="宋体" w:cs="宋体" w:eastAsia="宋体"/>
                            <w:color w:val="646464"/>
                            <w:spacing w:val="-22"/>
                            <w:w w:val="119"/>
                            <w:sz w:val="20"/>
                            <w:szCs w:val="20"/>
                          </w:rPr>
                          <w:t>一</w:t>
                        </w:r>
                        <w:r>
                          <w:rPr>
                            <w:rFonts w:ascii="宋体" w:hAnsi="宋体" w:cs="宋体" w:eastAsia="宋体"/>
                            <w:color w:val="3B3B3D"/>
                            <w:w w:val="107"/>
                            <w:sz w:val="20"/>
                            <w:szCs w:val="20"/>
                          </w:rPr>
                          <w:t>世界</w:t>
                        </w:r>
                        <w:r>
                          <w:rPr>
                            <w:rFonts w:ascii="宋体" w:hAnsi="宋体" w:cs="宋体" w:eastAsia="宋体"/>
                            <w:color w:val="3B3B3D"/>
                            <w:spacing w:val="6"/>
                            <w:w w:val="107"/>
                            <w:sz w:val="20"/>
                            <w:szCs w:val="20"/>
                          </w:rPr>
                          <w:t>史</w:t>
                        </w:r>
                        <w:r>
                          <w:rPr>
                            <w:rFonts w:ascii="宋体" w:hAnsi="宋体" w:cs="宋体" w:eastAsia="宋体"/>
                            <w:color w:val="646464"/>
                            <w:spacing w:val="-4"/>
                            <w:w w:val="106"/>
                            <w:sz w:val="20"/>
                            <w:szCs w:val="20"/>
                          </w:rPr>
                          <w:t>专</w:t>
                        </w:r>
                        <w:r>
                          <w:rPr>
                            <w:rFonts w:ascii="宋体" w:hAnsi="宋体" w:cs="宋体" w:eastAsia="宋体"/>
                            <w:color w:val="2A2A2A"/>
                            <w:spacing w:val="-4"/>
                            <w:w w:val="110"/>
                            <w:sz w:val="20"/>
                            <w:szCs w:val="20"/>
                          </w:rPr>
                          <w:t>业</w:t>
                        </w:r>
                        <w:r>
                          <w:rPr>
                            <w:rFonts w:ascii="宋体" w:hAnsi="宋体" w:cs="宋体" w:eastAsia="宋体"/>
                            <w:color w:val="4D4D4F"/>
                            <w:w w:val="104"/>
                            <w:sz w:val="20"/>
                            <w:szCs w:val="20"/>
                          </w:rPr>
                          <w:t>开</w:t>
                        </w:r>
                        <w:r>
                          <w:rPr>
                            <w:rFonts w:ascii="宋体" w:hAnsi="宋体" w:cs="宋体" w:eastAsia="宋体"/>
                            <w:color w:val="4D4D4F"/>
                            <w:w w:val="104"/>
                            <w:sz w:val="20"/>
                            <w:szCs w:val="20"/>
                          </w:rPr>
                          <w:t> </w:t>
                        </w:r>
                        <w:r>
                          <w:rPr>
                            <w:rFonts w:ascii="宋体" w:hAnsi="宋体" w:cs="宋体" w:eastAsia="宋体"/>
                            <w:color w:val="3B3B3D"/>
                            <w:w w:val="103"/>
                            <w:sz w:val="20"/>
                            <w:szCs w:val="20"/>
                          </w:rPr>
                          <w:t>放式办学模式探索与实践</w:t>
                        </w:r>
                        <w:r>
                          <w:rPr>
                            <w:rFonts w:ascii="宋体" w:hAnsi="宋体" w:cs="宋体" w:eastAsia="宋体"/>
                            <w:color w:val="3B3B3D"/>
                            <w:spacing w:val="38"/>
                            <w:sz w:val="20"/>
                            <w:szCs w:val="20"/>
                          </w:rPr>
                          <w:t> </w:t>
                        </w:r>
                        <w:r>
                          <w:rPr>
                            <w:rFonts w:ascii="宋体" w:hAnsi="宋体" w:cs="宋体" w:eastAsia="宋体"/>
                            <w:color w:val="3B3B3D"/>
                            <w:w w:val="89"/>
                            <w:sz w:val="20"/>
                            <w:szCs w:val="20"/>
                          </w:rPr>
                          <w:t>（潘</w:t>
                        </w:r>
                        <w:r>
                          <w:rPr>
                            <w:rFonts w:ascii="宋体" w:hAnsi="宋体" w:cs="宋体" w:eastAsia="宋体"/>
                            <w:color w:val="3B3B3D"/>
                            <w:spacing w:val="-23"/>
                            <w:w w:val="89"/>
                            <w:sz w:val="20"/>
                            <w:szCs w:val="20"/>
                          </w:rPr>
                          <w:t>迎</w:t>
                        </w:r>
                        <w:r>
                          <w:rPr>
                            <w:rFonts w:ascii="宋体" w:hAnsi="宋体" w:cs="宋体" w:eastAsia="宋体"/>
                            <w:color w:val="3B3B3D"/>
                            <w:w w:val="83"/>
                            <w:sz w:val="20"/>
                            <w:szCs w:val="20"/>
                          </w:rPr>
                          <w:t>春）</w:t>
                        </w:r>
                        <w:r>
                          <w:rPr>
                            <w:rFonts w:ascii="宋体" w:hAnsi="宋体" w:cs="宋体" w:eastAsia="宋体"/>
                            <w:sz w:val="20"/>
                            <w:szCs w:val="20"/>
                          </w:rPr>
                        </w:r>
                      </w:p>
                    </w:tc>
                  </w:tr>
                  <w:tr>
                    <w:trPr>
                      <w:trHeight w:val="947" w:hRule="exact"/>
                    </w:trPr>
                    <w:tc>
                      <w:tcPr>
                        <w:tcW w:w="816" w:type="dxa"/>
                        <w:tcBorders>
                          <w:top w:val="single" w:sz="3" w:space="0" w:color="131313"/>
                          <w:left w:val="single" w:sz="6" w:space="0" w:color="2B2B2B"/>
                          <w:bottom w:val="single" w:sz="3" w:space="0" w:color="383838"/>
                          <w:right w:val="single" w:sz="6" w:space="0" w:color="2B2B2B"/>
                        </w:tcBorders>
                      </w:tcPr>
                      <w:p>
                        <w:pPr>
                          <w:spacing w:line="240" w:lineRule="auto" w:before="0"/>
                          <w:rPr>
                            <w:rFonts w:ascii="Times New Roman" w:hAnsi="Times New Roman" w:cs="Times New Roman" w:eastAsia="Times New Roman"/>
                            <w:sz w:val="20"/>
                            <w:szCs w:val="20"/>
                          </w:rPr>
                        </w:pPr>
                      </w:p>
                      <w:p>
                        <w:pPr>
                          <w:spacing w:before="116"/>
                          <w:ind w:left="156" w:right="0" w:firstLine="0"/>
                          <w:jc w:val="left"/>
                          <w:rPr>
                            <w:rFonts w:ascii="Times New Roman" w:hAnsi="Times New Roman" w:cs="Times New Roman" w:eastAsia="Times New Roman"/>
                            <w:sz w:val="20"/>
                            <w:szCs w:val="20"/>
                          </w:rPr>
                        </w:pPr>
                        <w:r>
                          <w:rPr>
                            <w:rFonts w:ascii="Times New Roman"/>
                            <w:color w:val="2A2A2A"/>
                            <w:w w:val="102"/>
                            <w:sz w:val="20"/>
                          </w:rPr>
                          <w:t>10246</w:t>
                        </w:r>
                        <w:r>
                          <w:rPr>
                            <w:rFonts w:ascii="Times New Roman"/>
                            <w:sz w:val="20"/>
                          </w:rPr>
                        </w:r>
                      </w:p>
                    </w:tc>
                    <w:tc>
                      <w:tcPr>
                        <w:tcW w:w="3507" w:type="dxa"/>
                        <w:tcBorders>
                          <w:top w:val="single" w:sz="3" w:space="0" w:color="2F2F2F"/>
                          <w:left w:val="single" w:sz="6" w:space="0" w:color="2B2B2B"/>
                          <w:bottom w:val="single" w:sz="3" w:space="0" w:color="383838"/>
                          <w:right w:val="single" w:sz="6" w:space="0" w:color="343434"/>
                        </w:tcBorders>
                      </w:tcPr>
                      <w:p>
                        <w:pPr>
                          <w:spacing w:line="283" w:lineRule="auto" w:before="0"/>
                          <w:ind w:left="117" w:right="241" w:firstLine="7"/>
                          <w:jc w:val="both"/>
                          <w:rPr>
                            <w:rFonts w:ascii="宋体" w:hAnsi="宋体" w:cs="宋体" w:eastAsia="宋体"/>
                            <w:sz w:val="20"/>
                            <w:szCs w:val="20"/>
                          </w:rPr>
                        </w:pPr>
                        <w:r>
                          <w:rPr>
                            <w:rFonts w:ascii="宋体" w:hAnsi="宋体" w:cs="宋体" w:eastAsia="宋体"/>
                            <w:color w:val="4D4D4F"/>
                            <w:w w:val="104"/>
                            <w:sz w:val="20"/>
                            <w:szCs w:val="20"/>
                          </w:rPr>
                          <w:t>国家级教</w:t>
                        </w:r>
                        <w:r>
                          <w:rPr>
                            <w:rFonts w:ascii="宋体" w:hAnsi="宋体" w:cs="宋体" w:eastAsia="宋体"/>
                            <w:color w:val="4D4D4F"/>
                            <w:spacing w:val="-25"/>
                            <w:w w:val="104"/>
                            <w:sz w:val="20"/>
                            <w:szCs w:val="20"/>
                          </w:rPr>
                          <w:t>学</w:t>
                        </w:r>
                        <w:r>
                          <w:rPr>
                            <w:rFonts w:ascii="宋体" w:hAnsi="宋体" w:cs="宋体" w:eastAsia="宋体"/>
                            <w:color w:val="4D4D4F"/>
                            <w:w w:val="104"/>
                            <w:sz w:val="20"/>
                            <w:szCs w:val="20"/>
                          </w:rPr>
                          <w:t>成果奖大讲</w:t>
                        </w:r>
                        <w:r>
                          <w:rPr>
                            <w:rFonts w:ascii="宋体" w:hAnsi="宋体" w:cs="宋体" w:eastAsia="宋体"/>
                            <w:color w:val="4D4D4F"/>
                            <w:spacing w:val="4"/>
                            <w:w w:val="104"/>
                            <w:sz w:val="20"/>
                            <w:szCs w:val="20"/>
                          </w:rPr>
                          <w:t>堂</w:t>
                        </w:r>
                        <w:r>
                          <w:rPr>
                            <w:rFonts w:ascii="宋体" w:hAnsi="宋体" w:cs="宋体" w:eastAsia="宋体"/>
                            <w:color w:val="7B7B7B"/>
                            <w:w w:val="82"/>
                            <w:sz w:val="20"/>
                            <w:szCs w:val="20"/>
                          </w:rPr>
                          <w:t>一</w:t>
                        </w:r>
                        <w:r>
                          <w:rPr>
                            <w:rFonts w:ascii="宋体" w:hAnsi="宋体" w:cs="宋体" w:eastAsia="宋体"/>
                            <w:color w:val="7B7B7B"/>
                            <w:spacing w:val="-12"/>
                            <w:w w:val="82"/>
                            <w:sz w:val="20"/>
                            <w:szCs w:val="20"/>
                          </w:rPr>
                          <w:t>一</w:t>
                        </w:r>
                        <w:r>
                          <w:rPr>
                            <w:rFonts w:ascii="宋体" w:hAnsi="宋体" w:cs="宋体" w:eastAsia="宋体"/>
                            <w:color w:val="7B7B7B"/>
                            <w:spacing w:val="-3"/>
                            <w:w w:val="59"/>
                            <w:sz w:val="20"/>
                            <w:szCs w:val="20"/>
                          </w:rPr>
                          <w:t>一</w:t>
                        </w:r>
                        <w:r>
                          <w:rPr>
                            <w:rFonts w:ascii="宋体" w:hAnsi="宋体" w:cs="宋体" w:eastAsia="宋体"/>
                            <w:color w:val="3B3B3D"/>
                            <w:w w:val="106"/>
                            <w:sz w:val="20"/>
                            <w:szCs w:val="20"/>
                          </w:rPr>
                          <w:t>临床</w:t>
                        </w:r>
                        <w:r>
                          <w:rPr>
                            <w:rFonts w:ascii="宋体" w:hAnsi="宋体" w:cs="宋体" w:eastAsia="宋体"/>
                            <w:color w:val="3B3B3D"/>
                            <w:w w:val="106"/>
                            <w:sz w:val="20"/>
                            <w:szCs w:val="20"/>
                          </w:rPr>
                          <w:t> </w:t>
                        </w:r>
                        <w:r>
                          <w:rPr>
                            <w:rFonts w:ascii="宋体" w:hAnsi="宋体" w:cs="宋体" w:eastAsia="宋体"/>
                            <w:color w:val="646464"/>
                            <w:w w:val="102"/>
                            <w:sz w:val="20"/>
                            <w:szCs w:val="20"/>
                          </w:rPr>
                          <w:t>医学教学模式</w:t>
                        </w:r>
                        <w:r>
                          <w:rPr>
                            <w:rFonts w:ascii="宋体" w:hAnsi="宋体" w:cs="宋体" w:eastAsia="宋体"/>
                            <w:color w:val="646464"/>
                            <w:spacing w:val="-79"/>
                            <w:sz w:val="20"/>
                            <w:szCs w:val="20"/>
                          </w:rPr>
                          <w:t> </w:t>
                        </w:r>
                        <w:r>
                          <w:rPr>
                            <w:rFonts w:ascii="宋体" w:hAnsi="宋体" w:cs="宋体" w:eastAsia="宋体"/>
                            <w:color w:val="3B3B3D"/>
                            <w:spacing w:val="-36"/>
                            <w:w w:val="115"/>
                            <w:sz w:val="20"/>
                            <w:szCs w:val="20"/>
                          </w:rPr>
                          <w:t>的</w:t>
                        </w:r>
                        <w:r>
                          <w:rPr>
                            <w:rFonts w:ascii="宋体" w:hAnsi="宋体" w:cs="宋体" w:eastAsia="宋体"/>
                            <w:color w:val="3B3B3D"/>
                            <w:spacing w:val="-6"/>
                            <w:w w:val="111"/>
                            <w:sz w:val="20"/>
                            <w:szCs w:val="20"/>
                          </w:rPr>
                          <w:t>探</w:t>
                        </w:r>
                        <w:r>
                          <w:rPr>
                            <w:rFonts w:ascii="宋体" w:hAnsi="宋体" w:cs="宋体" w:eastAsia="宋体"/>
                            <w:color w:val="646464"/>
                            <w:w w:val="104"/>
                            <w:sz w:val="20"/>
                            <w:szCs w:val="20"/>
                          </w:rPr>
                          <w:t>索与实践</w:t>
                        </w:r>
                        <w:r>
                          <w:rPr>
                            <w:rFonts w:ascii="宋体" w:hAnsi="宋体" w:cs="宋体" w:eastAsia="宋体"/>
                            <w:color w:val="646464"/>
                            <w:spacing w:val="11"/>
                            <w:sz w:val="20"/>
                            <w:szCs w:val="20"/>
                          </w:rPr>
                          <w:t> </w:t>
                        </w:r>
                        <w:r>
                          <w:rPr>
                            <w:rFonts w:ascii="宋体" w:hAnsi="宋体" w:cs="宋体" w:eastAsia="宋体"/>
                            <w:color w:val="646464"/>
                            <w:w w:val="80"/>
                            <w:sz w:val="20"/>
                            <w:szCs w:val="20"/>
                          </w:rPr>
                          <w:t>（</w:t>
                        </w:r>
                        <w:r>
                          <w:rPr>
                            <w:rFonts w:ascii="宋体" w:hAnsi="宋体" w:cs="宋体" w:eastAsia="宋体"/>
                            <w:color w:val="646464"/>
                            <w:spacing w:val="-11"/>
                            <w:w w:val="80"/>
                            <w:sz w:val="20"/>
                            <w:szCs w:val="20"/>
                          </w:rPr>
                          <w:t>董</w:t>
                        </w:r>
                        <w:r>
                          <w:rPr>
                            <w:rFonts w:ascii="宋体" w:hAnsi="宋体" w:cs="宋体" w:eastAsia="宋体"/>
                            <w:color w:val="3B3B3D"/>
                            <w:w w:val="105"/>
                            <w:sz w:val="20"/>
                            <w:szCs w:val="20"/>
                          </w:rPr>
                          <w:t>卫</w:t>
                        </w:r>
                        <w:r>
                          <w:rPr>
                            <w:rFonts w:ascii="宋体" w:hAnsi="宋体" w:cs="宋体" w:eastAsia="宋体"/>
                            <w:color w:val="3B3B3D"/>
                            <w:w w:val="105"/>
                            <w:sz w:val="20"/>
                            <w:szCs w:val="20"/>
                          </w:rPr>
                          <w:t> </w:t>
                        </w:r>
                        <w:r>
                          <w:rPr>
                            <w:rFonts w:ascii="宋体" w:hAnsi="宋体" w:cs="宋体" w:eastAsia="宋体"/>
                            <w:color w:val="4D4D4F"/>
                            <w:spacing w:val="-14"/>
                            <w:w w:val="111"/>
                            <w:sz w:val="20"/>
                            <w:szCs w:val="20"/>
                          </w:rPr>
                          <w:t>国</w:t>
                        </w:r>
                        <w:r>
                          <w:rPr>
                            <w:rFonts w:ascii="宋体" w:hAnsi="宋体" w:cs="宋体" w:eastAsia="宋体"/>
                            <w:color w:val="4D4D4F"/>
                            <w:spacing w:val="-45"/>
                            <w:w w:val="116"/>
                            <w:sz w:val="20"/>
                            <w:szCs w:val="20"/>
                          </w:rPr>
                          <w:t>、</w:t>
                        </w:r>
                        <w:r>
                          <w:rPr>
                            <w:rFonts w:ascii="宋体" w:hAnsi="宋体" w:cs="宋体" w:eastAsia="宋体"/>
                            <w:color w:val="4D4D4F"/>
                            <w:w w:val="91"/>
                            <w:sz w:val="20"/>
                            <w:szCs w:val="20"/>
                          </w:rPr>
                          <w:t>朱俊勇）</w:t>
                        </w:r>
                        <w:r>
                          <w:rPr>
                            <w:rFonts w:ascii="宋体" w:hAnsi="宋体" w:cs="宋体" w:eastAsia="宋体"/>
                            <w:sz w:val="20"/>
                            <w:szCs w:val="20"/>
                          </w:rPr>
                        </w:r>
                      </w:p>
                    </w:tc>
                    <w:tc>
                      <w:tcPr>
                        <w:tcW w:w="751" w:type="dxa"/>
                        <w:tcBorders>
                          <w:top w:val="single" w:sz="3" w:space="0" w:color="2F2F2F"/>
                          <w:left w:val="single" w:sz="6" w:space="0" w:color="343434"/>
                          <w:bottom w:val="single" w:sz="3" w:space="0" w:color="343434"/>
                          <w:right w:val="single" w:sz="6" w:space="0" w:color="2F2F2F"/>
                        </w:tcBorders>
                      </w:tcPr>
                      <w:p>
                        <w:pPr>
                          <w:spacing w:line="240" w:lineRule="auto" w:before="0"/>
                          <w:rPr>
                            <w:rFonts w:ascii="Times New Roman" w:hAnsi="Times New Roman" w:cs="Times New Roman" w:eastAsia="Times New Roman"/>
                            <w:sz w:val="20"/>
                            <w:szCs w:val="20"/>
                          </w:rPr>
                        </w:pPr>
                      </w:p>
                      <w:p>
                        <w:pPr>
                          <w:spacing w:before="130"/>
                          <w:ind w:left="95" w:right="0" w:firstLine="0"/>
                          <w:jc w:val="left"/>
                          <w:rPr>
                            <w:rFonts w:ascii="Times New Roman" w:hAnsi="Times New Roman" w:cs="Times New Roman" w:eastAsia="Times New Roman"/>
                            <w:sz w:val="20"/>
                            <w:szCs w:val="20"/>
                          </w:rPr>
                        </w:pPr>
                        <w:r>
                          <w:rPr>
                            <w:rFonts w:ascii="Times New Roman"/>
                            <w:color w:val="111111"/>
                            <w:spacing w:val="-49"/>
                            <w:w w:val="135"/>
                            <w:sz w:val="20"/>
                          </w:rPr>
                          <w:t>1</w:t>
                        </w:r>
                        <w:r>
                          <w:rPr>
                            <w:rFonts w:ascii="Times New Roman"/>
                            <w:color w:val="3B3B3D"/>
                            <w:w w:val="103"/>
                            <w:sz w:val="20"/>
                          </w:rPr>
                          <w:t>0247</w:t>
                        </w:r>
                        <w:r>
                          <w:rPr>
                            <w:rFonts w:ascii="Times New Roman"/>
                            <w:sz w:val="20"/>
                          </w:rPr>
                        </w:r>
                      </w:p>
                    </w:tc>
                    <w:tc>
                      <w:tcPr>
                        <w:tcW w:w="4330" w:type="dxa"/>
                        <w:tcBorders>
                          <w:top w:val="single" w:sz="3" w:space="0" w:color="2F2F2F"/>
                          <w:left w:val="single" w:sz="6" w:space="0" w:color="2F2F2F"/>
                          <w:bottom w:val="single" w:sz="3" w:space="0" w:color="343434"/>
                          <w:right w:val="single" w:sz="6" w:space="0" w:color="000000"/>
                        </w:tcBorders>
                      </w:tcPr>
                      <w:p>
                        <w:pPr>
                          <w:spacing w:before="177"/>
                          <w:ind w:left="71" w:right="0" w:firstLine="0"/>
                          <w:jc w:val="left"/>
                          <w:rPr>
                            <w:rFonts w:ascii="宋体" w:hAnsi="宋体" w:cs="宋体" w:eastAsia="宋体"/>
                            <w:sz w:val="20"/>
                            <w:szCs w:val="20"/>
                          </w:rPr>
                        </w:pPr>
                        <w:r>
                          <w:rPr>
                            <w:rFonts w:ascii="宋体" w:hAnsi="宋体" w:cs="宋体" w:eastAsia="宋体"/>
                            <w:color w:val="3B3B3D"/>
                            <w:w w:val="107"/>
                            <w:sz w:val="20"/>
                            <w:szCs w:val="20"/>
                          </w:rPr>
                          <w:t>创建信</w:t>
                        </w:r>
                        <w:r>
                          <w:rPr>
                            <w:rFonts w:ascii="宋体" w:hAnsi="宋体" w:cs="宋体" w:eastAsia="宋体"/>
                            <w:color w:val="3B3B3D"/>
                            <w:spacing w:val="8"/>
                            <w:w w:val="107"/>
                            <w:sz w:val="20"/>
                            <w:szCs w:val="20"/>
                          </w:rPr>
                          <w:t>息</w:t>
                        </w:r>
                        <w:r>
                          <w:rPr>
                            <w:rFonts w:ascii="宋体" w:hAnsi="宋体" w:cs="宋体" w:eastAsia="宋体"/>
                            <w:color w:val="646464"/>
                            <w:w w:val="106"/>
                            <w:sz w:val="20"/>
                            <w:szCs w:val="20"/>
                          </w:rPr>
                          <w:t>安全</w:t>
                        </w:r>
                        <w:r>
                          <w:rPr>
                            <w:rFonts w:ascii="宋体" w:hAnsi="宋体" w:cs="宋体" w:eastAsia="宋体"/>
                            <w:color w:val="646464"/>
                            <w:spacing w:val="4"/>
                            <w:w w:val="106"/>
                            <w:sz w:val="20"/>
                            <w:szCs w:val="20"/>
                          </w:rPr>
                          <w:t>专</w:t>
                        </w:r>
                        <w:r>
                          <w:rPr>
                            <w:rFonts w:ascii="宋体" w:hAnsi="宋体" w:cs="宋体" w:eastAsia="宋体"/>
                            <w:color w:val="3B3B3D"/>
                            <w:w w:val="107"/>
                            <w:sz w:val="20"/>
                            <w:szCs w:val="20"/>
                          </w:rPr>
                          <w:t>业培养体</w:t>
                        </w:r>
                        <w:r>
                          <w:rPr>
                            <w:rFonts w:ascii="宋体" w:hAnsi="宋体" w:cs="宋体" w:eastAsia="宋体"/>
                            <w:color w:val="3B3B3D"/>
                            <w:spacing w:val="24"/>
                            <w:w w:val="107"/>
                            <w:sz w:val="20"/>
                            <w:szCs w:val="20"/>
                          </w:rPr>
                          <w:t>系</w:t>
                        </w:r>
                        <w:r>
                          <w:rPr>
                            <w:rFonts w:ascii="宋体" w:hAnsi="宋体" w:cs="宋体" w:eastAsia="宋体"/>
                            <w:color w:val="3B3B3D"/>
                            <w:w w:val="136"/>
                            <w:sz w:val="20"/>
                            <w:szCs w:val="20"/>
                          </w:rPr>
                          <w:t>，引</w:t>
                        </w:r>
                        <w:r>
                          <w:rPr>
                            <w:rFonts w:ascii="宋体" w:hAnsi="宋体" w:cs="宋体" w:eastAsia="宋体"/>
                            <w:color w:val="3B3B3D"/>
                            <w:spacing w:val="-190"/>
                            <w:w w:val="136"/>
                            <w:sz w:val="20"/>
                            <w:szCs w:val="20"/>
                          </w:rPr>
                          <w:t>领</w:t>
                        </w:r>
                        <w:r>
                          <w:rPr>
                            <w:rFonts w:ascii="宋体" w:hAnsi="宋体" w:cs="宋体" w:eastAsia="宋体"/>
                            <w:color w:val="646464"/>
                            <w:w w:val="106"/>
                            <w:sz w:val="20"/>
                            <w:szCs w:val="20"/>
                          </w:rPr>
                          <w:t>专业建设</w:t>
                        </w:r>
                        <w:r>
                          <w:rPr>
                            <w:rFonts w:ascii="宋体" w:hAnsi="宋体" w:cs="宋体" w:eastAsia="宋体"/>
                            <w:sz w:val="20"/>
                            <w:szCs w:val="20"/>
                          </w:rPr>
                        </w:r>
                      </w:p>
                      <w:p>
                        <w:pPr>
                          <w:spacing w:before="33"/>
                          <w:ind w:left="179" w:right="0" w:firstLine="0"/>
                          <w:jc w:val="left"/>
                          <w:rPr>
                            <w:rFonts w:ascii="宋体" w:hAnsi="宋体" w:cs="宋体" w:eastAsia="宋体"/>
                            <w:sz w:val="20"/>
                            <w:szCs w:val="20"/>
                          </w:rPr>
                        </w:pPr>
                        <w:r>
                          <w:rPr>
                            <w:rFonts w:ascii="宋体" w:hAnsi="宋体" w:cs="宋体" w:eastAsia="宋体"/>
                            <w:color w:val="3B3B3D"/>
                            <w:w w:val="83"/>
                            <w:sz w:val="20"/>
                            <w:szCs w:val="20"/>
                          </w:rPr>
                          <w:t>（杜瑞颖〉</w:t>
                        </w:r>
                        <w:r>
                          <w:rPr>
                            <w:rFonts w:ascii="宋体" w:hAnsi="宋体" w:cs="宋体" w:eastAsia="宋体"/>
                            <w:sz w:val="20"/>
                            <w:szCs w:val="20"/>
                          </w:rPr>
                        </w:r>
                      </w:p>
                    </w:tc>
                  </w:tr>
                  <w:tr>
                    <w:trPr>
                      <w:trHeight w:val="655" w:hRule="exact"/>
                    </w:trPr>
                    <w:tc>
                      <w:tcPr>
                        <w:tcW w:w="816" w:type="dxa"/>
                        <w:tcBorders>
                          <w:top w:val="single" w:sz="3" w:space="0" w:color="383838"/>
                          <w:left w:val="single" w:sz="6" w:space="0" w:color="2B2B2B"/>
                          <w:bottom w:val="single" w:sz="6" w:space="0" w:color="383838"/>
                          <w:right w:val="single" w:sz="6" w:space="0" w:color="2B2B2B"/>
                        </w:tcBorders>
                      </w:tcPr>
                      <w:p>
                        <w:pPr>
                          <w:spacing w:line="240" w:lineRule="auto" w:before="10"/>
                          <w:rPr>
                            <w:rFonts w:ascii="Times New Roman" w:hAnsi="Times New Roman" w:cs="Times New Roman" w:eastAsia="Times New Roman"/>
                            <w:sz w:val="17"/>
                            <w:szCs w:val="17"/>
                          </w:rPr>
                        </w:pPr>
                      </w:p>
                      <w:p>
                        <w:pPr>
                          <w:spacing w:before="0"/>
                          <w:ind w:left="142" w:right="0" w:firstLine="0"/>
                          <w:jc w:val="left"/>
                          <w:rPr>
                            <w:rFonts w:ascii="Times New Roman" w:hAnsi="Times New Roman" w:cs="Times New Roman" w:eastAsia="Times New Roman"/>
                            <w:sz w:val="20"/>
                            <w:szCs w:val="20"/>
                          </w:rPr>
                        </w:pPr>
                        <w:r>
                          <w:rPr>
                            <w:rFonts w:ascii="Times New Roman"/>
                            <w:color w:val="3B3B3D"/>
                            <w:spacing w:val="-49"/>
                            <w:w w:val="135"/>
                            <w:sz w:val="20"/>
                          </w:rPr>
                          <w:t>1</w:t>
                        </w:r>
                        <w:r>
                          <w:rPr>
                            <w:rFonts w:ascii="Times New Roman"/>
                            <w:color w:val="3B3B3D"/>
                            <w:w w:val="104"/>
                            <w:sz w:val="20"/>
                          </w:rPr>
                          <w:t>0310</w:t>
                        </w:r>
                        <w:r>
                          <w:rPr>
                            <w:rFonts w:ascii="Times New Roman"/>
                            <w:sz w:val="20"/>
                          </w:rPr>
                        </w:r>
                      </w:p>
                    </w:tc>
                    <w:tc>
                      <w:tcPr>
                        <w:tcW w:w="3507" w:type="dxa"/>
                        <w:tcBorders>
                          <w:top w:val="single" w:sz="3" w:space="0" w:color="383838"/>
                          <w:left w:val="single" w:sz="6" w:space="0" w:color="2B2B2B"/>
                          <w:bottom w:val="single" w:sz="6" w:space="0" w:color="383838"/>
                          <w:right w:val="single" w:sz="6" w:space="0" w:color="343434"/>
                        </w:tcBorders>
                      </w:tcPr>
                      <w:p>
                        <w:pPr>
                          <w:spacing w:line="290" w:lineRule="auto" w:before="0"/>
                          <w:ind w:left="89" w:right="134" w:firstLine="7"/>
                          <w:jc w:val="left"/>
                          <w:rPr>
                            <w:rFonts w:ascii="宋体" w:hAnsi="宋体" w:cs="宋体" w:eastAsia="宋体"/>
                            <w:sz w:val="20"/>
                            <w:szCs w:val="20"/>
                          </w:rPr>
                        </w:pPr>
                        <w:r>
                          <w:rPr>
                            <w:rFonts w:ascii="宋体" w:hAnsi="宋体" w:cs="宋体" w:eastAsia="宋体"/>
                            <w:color w:val="4D4D4F"/>
                            <w:w w:val="103"/>
                            <w:sz w:val="20"/>
                            <w:szCs w:val="20"/>
                          </w:rPr>
                          <w:t>文化遗产保护</w:t>
                        </w:r>
                        <w:r>
                          <w:rPr>
                            <w:rFonts w:ascii="宋体" w:hAnsi="宋体" w:cs="宋体" w:eastAsia="宋体"/>
                            <w:color w:val="4D4D4F"/>
                            <w:spacing w:val="19"/>
                            <w:w w:val="103"/>
                            <w:sz w:val="20"/>
                            <w:szCs w:val="20"/>
                          </w:rPr>
                          <w:t>人</w:t>
                        </w:r>
                        <w:r>
                          <w:rPr>
                            <w:rFonts w:ascii="宋体" w:hAnsi="宋体" w:cs="宋体" w:eastAsia="宋体"/>
                            <w:color w:val="2A2A2A"/>
                            <w:w w:val="107"/>
                            <w:sz w:val="20"/>
                            <w:szCs w:val="20"/>
                          </w:rPr>
                          <w:t>才</w:t>
                        </w:r>
                        <w:r>
                          <w:rPr>
                            <w:rFonts w:ascii="宋体" w:hAnsi="宋体" w:cs="宋体" w:eastAsia="宋体"/>
                            <w:color w:val="2A2A2A"/>
                            <w:spacing w:val="-55"/>
                            <w:sz w:val="20"/>
                            <w:szCs w:val="20"/>
                          </w:rPr>
                          <w:t> </w:t>
                        </w:r>
                        <w:r>
                          <w:rPr>
                            <w:rFonts w:ascii="宋体" w:hAnsi="宋体" w:cs="宋体" w:eastAsia="宋体"/>
                            <w:color w:val="2A2A2A"/>
                            <w:spacing w:val="3"/>
                            <w:w w:val="56"/>
                            <w:sz w:val="20"/>
                            <w:szCs w:val="20"/>
                          </w:rPr>
                          <w:t>“</w:t>
                        </w:r>
                        <w:r>
                          <w:rPr>
                            <w:rFonts w:ascii="宋体" w:hAnsi="宋体" w:cs="宋体" w:eastAsia="宋体"/>
                            <w:color w:val="646464"/>
                            <w:w w:val="105"/>
                            <w:sz w:val="20"/>
                            <w:szCs w:val="20"/>
                          </w:rPr>
                          <w:t>三位</w:t>
                        </w:r>
                        <w:r>
                          <w:rPr>
                            <w:rFonts w:ascii="宋体" w:hAnsi="宋体" w:cs="宋体" w:eastAsia="宋体"/>
                            <w:color w:val="646464"/>
                            <w:spacing w:val="-4"/>
                            <w:w w:val="105"/>
                            <w:sz w:val="20"/>
                            <w:szCs w:val="20"/>
                          </w:rPr>
                          <w:t>一</w:t>
                        </w:r>
                        <w:r>
                          <w:rPr>
                            <w:rFonts w:ascii="宋体" w:hAnsi="宋体" w:cs="宋体" w:eastAsia="宋体"/>
                            <w:color w:val="3B3B3D"/>
                            <w:w w:val="85"/>
                            <w:sz w:val="20"/>
                            <w:szCs w:val="20"/>
                          </w:rPr>
                          <w:t>体”</w:t>
                        </w:r>
                        <w:r>
                          <w:rPr>
                            <w:rFonts w:ascii="宋体" w:hAnsi="宋体" w:cs="宋体" w:eastAsia="宋体"/>
                            <w:color w:val="3B3B3D"/>
                            <w:spacing w:val="-59"/>
                            <w:sz w:val="20"/>
                            <w:szCs w:val="20"/>
                          </w:rPr>
                          <w:t> </w:t>
                        </w:r>
                        <w:r>
                          <w:rPr>
                            <w:rFonts w:ascii="宋体" w:hAnsi="宋体" w:cs="宋体" w:eastAsia="宋体"/>
                            <w:color w:val="3B3B3D"/>
                            <w:w w:val="104"/>
                            <w:sz w:val="20"/>
                            <w:szCs w:val="20"/>
                          </w:rPr>
                          <w:t>培养</w:t>
                        </w:r>
                        <w:r>
                          <w:rPr>
                            <w:rFonts w:ascii="宋体" w:hAnsi="宋体" w:cs="宋体" w:eastAsia="宋体"/>
                            <w:color w:val="3B3B3D"/>
                            <w:w w:val="104"/>
                            <w:sz w:val="20"/>
                            <w:szCs w:val="20"/>
                          </w:rPr>
                          <w:t> </w:t>
                        </w:r>
                        <w:r>
                          <w:rPr>
                            <w:rFonts w:ascii="宋体" w:hAnsi="宋体" w:cs="宋体" w:eastAsia="宋体"/>
                            <w:color w:val="4D4D4F"/>
                            <w:w w:val="108"/>
                            <w:sz w:val="20"/>
                            <w:szCs w:val="20"/>
                          </w:rPr>
                          <w:t>体系</w:t>
                        </w:r>
                        <w:r>
                          <w:rPr>
                            <w:rFonts w:ascii="宋体" w:hAnsi="宋体" w:cs="宋体" w:eastAsia="宋体"/>
                            <w:color w:val="4D4D4F"/>
                            <w:spacing w:val="-36"/>
                            <w:w w:val="115"/>
                            <w:sz w:val="20"/>
                            <w:szCs w:val="20"/>
                          </w:rPr>
                          <w:t>的</w:t>
                        </w:r>
                        <w:r>
                          <w:rPr>
                            <w:rFonts w:ascii="宋体" w:hAnsi="宋体" w:cs="宋体" w:eastAsia="宋体"/>
                            <w:color w:val="4D4D4F"/>
                            <w:w w:val="104"/>
                            <w:sz w:val="20"/>
                            <w:szCs w:val="20"/>
                          </w:rPr>
                          <w:t>探索与实践</w:t>
                        </w:r>
                        <w:r>
                          <w:rPr>
                            <w:rFonts w:ascii="宋体" w:hAnsi="宋体" w:cs="宋体" w:eastAsia="宋体"/>
                            <w:color w:val="4D4D4F"/>
                            <w:spacing w:val="19"/>
                            <w:sz w:val="20"/>
                            <w:szCs w:val="20"/>
                          </w:rPr>
                          <w:t> </w:t>
                        </w:r>
                        <w:r>
                          <w:rPr>
                            <w:rFonts w:ascii="宋体" w:hAnsi="宋体" w:cs="宋体" w:eastAsia="宋体"/>
                            <w:color w:val="4D4D4F"/>
                            <w:w w:val="83"/>
                            <w:sz w:val="20"/>
                            <w:szCs w:val="20"/>
                          </w:rPr>
                          <w:t>（钱耀鹏〉</w:t>
                        </w:r>
                        <w:r>
                          <w:rPr>
                            <w:rFonts w:ascii="宋体" w:hAnsi="宋体" w:cs="宋体" w:eastAsia="宋体"/>
                            <w:sz w:val="20"/>
                            <w:szCs w:val="20"/>
                          </w:rPr>
                        </w:r>
                      </w:p>
                    </w:tc>
                    <w:tc>
                      <w:tcPr>
                        <w:tcW w:w="751" w:type="dxa"/>
                        <w:tcBorders>
                          <w:top w:val="single" w:sz="3" w:space="0" w:color="343434"/>
                          <w:left w:val="single" w:sz="6" w:space="0" w:color="343434"/>
                          <w:bottom w:val="single" w:sz="6" w:space="0" w:color="383838"/>
                          <w:right w:val="single" w:sz="3" w:space="0" w:color="232323"/>
                        </w:tcBorders>
                      </w:tcPr>
                      <w:p>
                        <w:pPr>
                          <w:spacing w:line="240" w:lineRule="auto" w:before="6"/>
                          <w:rPr>
                            <w:rFonts w:ascii="Times New Roman" w:hAnsi="Times New Roman" w:cs="Times New Roman" w:eastAsia="Times New Roman"/>
                            <w:sz w:val="18"/>
                            <w:szCs w:val="18"/>
                          </w:rPr>
                        </w:pPr>
                      </w:p>
                      <w:p>
                        <w:pPr>
                          <w:spacing w:before="0"/>
                          <w:ind w:left="95" w:right="0" w:firstLine="0"/>
                          <w:jc w:val="left"/>
                          <w:rPr>
                            <w:rFonts w:ascii="Times New Roman" w:hAnsi="Times New Roman" w:cs="Times New Roman" w:eastAsia="Times New Roman"/>
                            <w:sz w:val="20"/>
                            <w:szCs w:val="20"/>
                          </w:rPr>
                        </w:pPr>
                        <w:r>
                          <w:rPr>
                            <w:rFonts w:ascii="Times New Roman"/>
                            <w:color w:val="2A2A2A"/>
                            <w:w w:val="103"/>
                            <w:sz w:val="20"/>
                          </w:rPr>
                          <w:t>103</w:t>
                        </w:r>
                        <w:r>
                          <w:rPr>
                            <w:rFonts w:ascii="Times New Roman"/>
                            <w:color w:val="2A2A2A"/>
                            <w:spacing w:val="-9"/>
                            <w:w w:val="103"/>
                            <w:sz w:val="20"/>
                          </w:rPr>
                          <w:t>0</w:t>
                        </w:r>
                        <w:r>
                          <w:rPr>
                            <w:rFonts w:ascii="Times New Roman"/>
                            <w:color w:val="4D4D4F"/>
                            <w:w w:val="101"/>
                            <w:sz w:val="20"/>
                          </w:rPr>
                          <w:t>6</w:t>
                        </w:r>
                        <w:r>
                          <w:rPr>
                            <w:rFonts w:ascii="Times New Roman"/>
                            <w:sz w:val="20"/>
                          </w:rPr>
                        </w:r>
                      </w:p>
                    </w:tc>
                    <w:tc>
                      <w:tcPr>
                        <w:tcW w:w="4330" w:type="dxa"/>
                        <w:tcBorders>
                          <w:top w:val="single" w:sz="3" w:space="0" w:color="343434"/>
                          <w:left w:val="single" w:sz="3" w:space="0" w:color="232323"/>
                          <w:bottom w:val="single" w:sz="6" w:space="0" w:color="383838"/>
                          <w:right w:val="single" w:sz="6" w:space="0" w:color="000000"/>
                        </w:tcBorders>
                      </w:tcPr>
                      <w:p>
                        <w:pPr>
                          <w:spacing w:line="271" w:lineRule="auto" w:before="29"/>
                          <w:ind w:left="67" w:right="176" w:firstLine="0"/>
                          <w:jc w:val="left"/>
                          <w:rPr>
                            <w:rFonts w:ascii="宋体" w:hAnsi="宋体" w:cs="宋体" w:eastAsia="宋体"/>
                            <w:sz w:val="20"/>
                            <w:szCs w:val="20"/>
                          </w:rPr>
                        </w:pPr>
                        <w:r>
                          <w:rPr>
                            <w:rFonts w:ascii="宋体" w:hAnsi="宋体" w:cs="宋体" w:eastAsia="宋体"/>
                            <w:color w:val="4D4D4F"/>
                            <w:w w:val="105"/>
                            <w:sz w:val="20"/>
                            <w:szCs w:val="20"/>
                          </w:rPr>
                          <w:t>产教融</w:t>
                        </w:r>
                        <w:r>
                          <w:rPr>
                            <w:rFonts w:ascii="宋体" w:hAnsi="宋体" w:cs="宋体" w:eastAsia="宋体"/>
                            <w:color w:val="4D4D4F"/>
                            <w:spacing w:val="9"/>
                            <w:w w:val="105"/>
                            <w:sz w:val="20"/>
                            <w:szCs w:val="20"/>
                          </w:rPr>
                          <w:t>合</w:t>
                        </w:r>
                        <w:r>
                          <w:rPr>
                            <w:rFonts w:ascii="宋体" w:hAnsi="宋体" w:cs="宋体" w:eastAsia="宋体"/>
                            <w:color w:val="2A2A2A"/>
                            <w:spacing w:val="-195"/>
                            <w:w w:val="173"/>
                            <w:sz w:val="20"/>
                            <w:szCs w:val="20"/>
                          </w:rPr>
                          <w:t>：</w:t>
                        </w:r>
                        <w:r>
                          <w:rPr>
                            <w:rFonts w:ascii="宋体" w:hAnsi="宋体" w:cs="宋体" w:eastAsia="宋体"/>
                            <w:color w:val="4D4D4F"/>
                            <w:w w:val="102"/>
                            <w:sz w:val="20"/>
                            <w:szCs w:val="20"/>
                          </w:rPr>
                          <w:t>地方普通高校教师发展之关键</w:t>
                        </w:r>
                        <w:r>
                          <w:rPr>
                            <w:rFonts w:ascii="宋体" w:hAnsi="宋体" w:cs="宋体" w:eastAsia="宋体"/>
                            <w:color w:val="4D4D4F"/>
                            <w:spacing w:val="20"/>
                            <w:sz w:val="20"/>
                            <w:szCs w:val="20"/>
                          </w:rPr>
                          <w:t> </w:t>
                        </w:r>
                        <w:r>
                          <w:rPr>
                            <w:rFonts w:ascii="宋体" w:hAnsi="宋体" w:cs="宋体" w:eastAsia="宋体"/>
                            <w:color w:val="4D4D4F"/>
                            <w:w w:val="75"/>
                            <w:sz w:val="20"/>
                            <w:szCs w:val="20"/>
                          </w:rPr>
                          <w:t>（周</w:t>
                        </w:r>
                        <w:r>
                          <w:rPr>
                            <w:rFonts w:ascii="宋体" w:hAnsi="宋体" w:cs="宋体" w:eastAsia="宋体"/>
                            <w:color w:val="4D4D4F"/>
                            <w:w w:val="75"/>
                            <w:sz w:val="20"/>
                            <w:szCs w:val="20"/>
                          </w:rPr>
                          <w:t> </w:t>
                        </w:r>
                        <w:r>
                          <w:rPr>
                            <w:rFonts w:ascii="宋体" w:hAnsi="宋体" w:cs="宋体" w:eastAsia="宋体"/>
                            <w:color w:val="4D4D4F"/>
                            <w:w w:val="90"/>
                            <w:sz w:val="20"/>
                            <w:szCs w:val="20"/>
                          </w:rPr>
                          <w:t>华丽）</w:t>
                        </w:r>
                        <w:r>
                          <w:rPr>
                            <w:rFonts w:ascii="宋体" w:hAnsi="宋体" w:cs="宋体" w:eastAsia="宋体"/>
                            <w:sz w:val="20"/>
                            <w:szCs w:val="20"/>
                          </w:rPr>
                        </w:r>
                      </w:p>
                    </w:tc>
                  </w:tr>
                </w:tbl>
                <w:p>
                  <w:pPr/>
                </w:p>
              </w:txbxContent>
            </v:textbox>
          </v:shape>
        </w:pict>
      </w:r>
      <w:r>
        <w:rPr>
          <w:rFonts w:ascii="Times New Roman"/>
          <w:position w:val="-266"/>
        </w:rPr>
      </w:r>
      <w:r>
        <w:rPr>
          <w:rFonts w:ascii="Times New Roman"/>
          <w:position w:val="-266"/>
        </w:rPr>
        <w:tab/>
      </w:r>
      <w:r>
        <w:rPr>
          <w:rFonts w:ascii="Times New Roman"/>
          <w:position w:val="627"/>
        </w:rPr>
        <w:drawing>
          <wp:inline distT="0" distB="0" distL="0" distR="0">
            <wp:extent cx="41148" cy="713231"/>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4" cstate="print"/>
                    <a:stretch>
                      <a:fillRect/>
                    </a:stretch>
                  </pic:blipFill>
                  <pic:spPr>
                    <a:xfrm>
                      <a:off x="0" y="0"/>
                      <a:ext cx="41148" cy="713231"/>
                    </a:xfrm>
                    <a:prstGeom prst="rect">
                      <a:avLst/>
                    </a:prstGeom>
                  </pic:spPr>
                </pic:pic>
              </a:graphicData>
            </a:graphic>
          </wp:inline>
        </w:drawing>
      </w:r>
      <w:r>
        <w:rPr>
          <w:rFonts w:ascii="Times New Roman"/>
          <w:position w:val="627"/>
        </w:rPr>
      </w:r>
    </w:p>
    <w:p>
      <w:pPr>
        <w:spacing w:after="0" w:line="13345" w:lineRule="exact"/>
        <w:jc w:val="left"/>
        <w:rPr>
          <w:rFonts w:ascii="Times New Roman" w:hAnsi="Times New Roman" w:cs="Times New Roman" w:eastAsia="Times New Roman"/>
        </w:rPr>
        <w:sectPr>
          <w:pgSz w:w="11910" w:h="16850"/>
          <w:pgMar w:header="0" w:footer="1134" w:top="1420" w:bottom="1320" w:left="980" w:right="20"/>
        </w:sectPr>
      </w:pPr>
    </w:p>
    <w:p>
      <w:pPr>
        <w:spacing w:line="240" w:lineRule="auto" w:before="2"/>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824"/>
        <w:gridCol w:w="3478"/>
        <w:gridCol w:w="774"/>
        <w:gridCol w:w="108"/>
        <w:gridCol w:w="3974"/>
        <w:gridCol w:w="214"/>
      </w:tblGrid>
      <w:tr>
        <w:trPr>
          <w:trHeight w:val="657" w:hRule="exact"/>
        </w:trPr>
        <w:tc>
          <w:tcPr>
            <w:tcW w:w="824" w:type="dxa"/>
            <w:tcBorders>
              <w:top w:val="single" w:sz="6" w:space="0" w:color="4F4F4F"/>
              <w:left w:val="single" w:sz="3" w:space="0" w:color="000000"/>
              <w:bottom w:val="single" w:sz="3" w:space="0" w:color="0F0F0F"/>
              <w:right w:val="single" w:sz="3" w:space="0" w:color="545454"/>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26" w:right="0"/>
              <w:jc w:val="left"/>
              <w:rPr>
                <w:rFonts w:ascii="Times New Roman" w:hAnsi="Times New Roman" w:cs="Times New Roman" w:eastAsia="Times New Roman"/>
                <w:sz w:val="20"/>
                <w:szCs w:val="20"/>
              </w:rPr>
            </w:pPr>
            <w:r>
              <w:rPr>
                <w:rFonts w:ascii="Times New Roman"/>
                <w:color w:val="2A2A2B"/>
                <w:spacing w:val="-3"/>
                <w:w w:val="105"/>
                <w:sz w:val="20"/>
              </w:rPr>
              <w:t>1007</w:t>
            </w:r>
            <w:r>
              <w:rPr>
                <w:rFonts w:ascii="Times New Roman"/>
                <w:color w:val="4D4D4F"/>
                <w:spacing w:val="-3"/>
                <w:w w:val="105"/>
                <w:sz w:val="20"/>
              </w:rPr>
              <w:t>8</w:t>
            </w:r>
            <w:r>
              <w:rPr>
                <w:rFonts w:ascii="Times New Roman"/>
                <w:spacing w:val="-3"/>
                <w:sz w:val="20"/>
              </w:rPr>
            </w:r>
          </w:p>
        </w:tc>
        <w:tc>
          <w:tcPr>
            <w:tcW w:w="3478" w:type="dxa"/>
            <w:tcBorders>
              <w:top w:val="single" w:sz="6" w:space="0" w:color="4F4F4F"/>
              <w:left w:val="single" w:sz="3" w:space="0" w:color="545454"/>
              <w:bottom w:val="single" w:sz="3" w:space="0" w:color="0F0F0F"/>
              <w:right w:val="single" w:sz="3" w:space="0" w:color="000000"/>
            </w:tcBorders>
          </w:tcPr>
          <w:p>
            <w:pPr>
              <w:pStyle w:val="TableParagraph"/>
              <w:spacing w:line="290" w:lineRule="auto"/>
              <w:ind w:left="165" w:right="85" w:firstLine="7"/>
              <w:jc w:val="left"/>
              <w:rPr>
                <w:rFonts w:ascii="宋体" w:hAnsi="宋体" w:cs="宋体" w:eastAsia="宋体"/>
                <w:sz w:val="20"/>
                <w:szCs w:val="20"/>
              </w:rPr>
            </w:pPr>
            <w:r>
              <w:rPr>
                <w:rFonts w:ascii="宋体" w:hAnsi="宋体" w:cs="宋体" w:eastAsia="宋体"/>
                <w:color w:val="3B3B3D"/>
                <w:sz w:val="20"/>
                <w:szCs w:val="20"/>
              </w:rPr>
              <w:t>发挥科技创新引领作用</w:t>
            </w:r>
            <w:r>
              <w:rPr>
                <w:rFonts w:ascii="宋体" w:hAnsi="宋体" w:cs="宋体" w:eastAsia="宋体"/>
                <w:color w:val="3B3B3D"/>
                <w:spacing w:val="4"/>
                <w:sz w:val="20"/>
                <w:szCs w:val="20"/>
              </w:rPr>
              <w:t> </w:t>
            </w:r>
            <w:r>
              <w:rPr>
                <w:rFonts w:ascii="宋体" w:hAnsi="宋体" w:cs="宋体" w:eastAsia="宋体"/>
                <w:color w:val="3B3B3D"/>
                <w:sz w:val="20"/>
                <w:szCs w:val="20"/>
              </w:rPr>
              <w:t>推动大众创</w:t>
            </w:r>
            <w:r>
              <w:rPr>
                <w:rFonts w:ascii="宋体" w:hAnsi="宋体" w:cs="宋体" w:eastAsia="宋体"/>
                <w:color w:val="3B3B3D"/>
                <w:w w:val="103"/>
                <w:sz w:val="20"/>
                <w:szCs w:val="20"/>
              </w:rPr>
              <w:t> </w:t>
            </w:r>
            <w:r>
              <w:rPr>
                <w:rFonts w:ascii="宋体" w:hAnsi="宋体" w:cs="宋体" w:eastAsia="宋体"/>
                <w:color w:val="4D4D4F"/>
                <w:spacing w:val="-3"/>
                <w:w w:val="95"/>
                <w:sz w:val="20"/>
                <w:szCs w:val="20"/>
              </w:rPr>
              <w:t>业万众创新</w:t>
            </w:r>
            <w:r>
              <w:rPr>
                <w:rFonts w:ascii="宋体" w:hAnsi="宋体" w:cs="宋体" w:eastAsia="宋体"/>
                <w:color w:val="4D4D4F"/>
                <w:spacing w:val="11"/>
                <w:w w:val="95"/>
                <w:sz w:val="20"/>
                <w:szCs w:val="20"/>
              </w:rPr>
              <w:t> </w:t>
            </w:r>
            <w:r>
              <w:rPr>
                <w:rFonts w:ascii="宋体" w:hAnsi="宋体" w:cs="宋体" w:eastAsia="宋体"/>
                <w:color w:val="4D4D4F"/>
                <w:w w:val="95"/>
                <w:sz w:val="20"/>
                <w:szCs w:val="20"/>
              </w:rPr>
              <w:t>（王渝生）</w:t>
            </w:r>
            <w:r>
              <w:rPr>
                <w:rFonts w:ascii="宋体" w:hAnsi="宋体" w:cs="宋体" w:eastAsia="宋体"/>
                <w:sz w:val="20"/>
                <w:szCs w:val="20"/>
              </w:rPr>
            </w:r>
          </w:p>
        </w:tc>
        <w:tc>
          <w:tcPr>
            <w:tcW w:w="774" w:type="dxa"/>
            <w:tcBorders>
              <w:top w:val="single" w:sz="3" w:space="0" w:color="3B3B3B"/>
              <w:left w:val="single" w:sz="3" w:space="0" w:color="000000"/>
              <w:bottom w:val="single" w:sz="3" w:space="0" w:color="3B3B3B"/>
              <w:right w:val="single" w:sz="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A2A2B"/>
                <w:sz w:val="20"/>
              </w:rPr>
              <w:t>10080</w:t>
            </w:r>
            <w:r>
              <w:rPr>
                <w:rFonts w:ascii="Times New Roman"/>
                <w:sz w:val="20"/>
              </w:rPr>
            </w:r>
          </w:p>
        </w:tc>
        <w:tc>
          <w:tcPr>
            <w:tcW w:w="4297" w:type="dxa"/>
            <w:gridSpan w:val="3"/>
            <w:tcBorders>
              <w:top w:val="single" w:sz="3" w:space="0" w:color="3B3B3B"/>
              <w:left w:val="single" w:sz="3" w:space="0" w:color="2B2B2B"/>
              <w:bottom w:val="single" w:sz="3" w:space="0" w:color="3B3B3B"/>
              <w:right w:val="single" w:sz="3" w:space="0" w:color="545454"/>
            </w:tcBorders>
          </w:tcPr>
          <w:p>
            <w:pPr>
              <w:pStyle w:val="TableParagraph"/>
              <w:spacing w:line="240" w:lineRule="auto" w:before="173"/>
              <w:ind w:left="133" w:right="0"/>
              <w:jc w:val="left"/>
              <w:rPr>
                <w:rFonts w:ascii="宋体" w:hAnsi="宋体" w:cs="宋体" w:eastAsia="宋体"/>
                <w:sz w:val="20"/>
                <w:szCs w:val="20"/>
              </w:rPr>
            </w:pPr>
            <w:r>
              <w:rPr>
                <w:rFonts w:ascii="宋体" w:hAnsi="宋体" w:cs="宋体" w:eastAsia="宋体"/>
                <w:color w:val="2A2A2B"/>
                <w:w w:val="95"/>
                <w:sz w:val="20"/>
                <w:szCs w:val="20"/>
              </w:rPr>
              <w:t>加快推</w:t>
            </w:r>
            <w:r>
              <w:rPr>
                <w:rFonts w:ascii="宋体" w:hAnsi="宋体" w:cs="宋体" w:eastAsia="宋体"/>
                <w:color w:val="4D4D4F"/>
                <w:w w:val="95"/>
                <w:sz w:val="20"/>
                <w:szCs w:val="20"/>
              </w:rPr>
              <w:t>动大众创</w:t>
            </w:r>
            <w:r>
              <w:rPr>
                <w:rFonts w:ascii="宋体" w:hAnsi="宋体" w:cs="宋体" w:eastAsia="宋体"/>
                <w:color w:val="2A2A2B"/>
                <w:w w:val="95"/>
                <w:sz w:val="20"/>
                <w:szCs w:val="20"/>
              </w:rPr>
              <w:t>业万众创新</w:t>
            </w:r>
            <w:r>
              <w:rPr>
                <w:rFonts w:ascii="宋体" w:hAnsi="宋体" w:cs="宋体" w:eastAsia="宋体"/>
                <w:color w:val="2A2A2B"/>
                <w:spacing w:val="94"/>
                <w:w w:val="95"/>
                <w:sz w:val="20"/>
                <w:szCs w:val="20"/>
              </w:rPr>
              <w:t> </w:t>
            </w:r>
            <w:r>
              <w:rPr>
                <w:rFonts w:ascii="宋体" w:hAnsi="宋体" w:cs="宋体" w:eastAsia="宋体"/>
                <w:color w:val="2A2A2B"/>
                <w:spacing w:val="4"/>
                <w:w w:val="95"/>
                <w:sz w:val="20"/>
                <w:szCs w:val="20"/>
              </w:rPr>
              <w:t>（</w:t>
            </w:r>
            <w:r>
              <w:rPr>
                <w:rFonts w:ascii="宋体" w:hAnsi="宋体" w:cs="宋体" w:eastAsia="宋体"/>
                <w:color w:val="4D4D4F"/>
                <w:spacing w:val="4"/>
                <w:w w:val="95"/>
                <w:sz w:val="20"/>
                <w:szCs w:val="20"/>
              </w:rPr>
              <w:t>王道勇〉</w:t>
            </w:r>
            <w:r>
              <w:rPr>
                <w:rFonts w:ascii="宋体" w:hAnsi="宋体" w:cs="宋体" w:eastAsia="宋体"/>
                <w:spacing w:val="4"/>
                <w:sz w:val="20"/>
                <w:szCs w:val="20"/>
              </w:rPr>
            </w:r>
          </w:p>
        </w:tc>
      </w:tr>
      <w:tr>
        <w:trPr>
          <w:trHeight w:val="650" w:hRule="exact"/>
        </w:trPr>
        <w:tc>
          <w:tcPr>
            <w:tcW w:w="824" w:type="dxa"/>
            <w:tcBorders>
              <w:top w:val="single" w:sz="3" w:space="0" w:color="0F0F0F"/>
              <w:left w:val="single" w:sz="3" w:space="0" w:color="000000"/>
              <w:bottom w:val="single" w:sz="6" w:space="0" w:color="3B3B3B"/>
              <w:right w:val="single" w:sz="3" w:space="0" w:color="232323"/>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2A2A2B"/>
                <w:spacing w:val="-3"/>
                <w:w w:val="105"/>
                <w:sz w:val="20"/>
              </w:rPr>
              <w:t>10</w:t>
            </w:r>
            <w:r>
              <w:rPr>
                <w:rFonts w:ascii="Times New Roman"/>
                <w:color w:val="4D4D4F"/>
                <w:spacing w:val="-3"/>
                <w:w w:val="105"/>
                <w:sz w:val="20"/>
              </w:rPr>
              <w:t>079</w:t>
            </w:r>
            <w:r>
              <w:rPr>
                <w:rFonts w:ascii="Times New Roman"/>
                <w:spacing w:val="-3"/>
                <w:sz w:val="20"/>
              </w:rPr>
            </w:r>
          </w:p>
        </w:tc>
        <w:tc>
          <w:tcPr>
            <w:tcW w:w="3478" w:type="dxa"/>
            <w:tcBorders>
              <w:top w:val="single" w:sz="3" w:space="0" w:color="0F0F0F"/>
              <w:left w:val="single" w:sz="3" w:space="0" w:color="232323"/>
              <w:bottom w:val="single" w:sz="6" w:space="0" w:color="3B3B3B"/>
              <w:right w:val="single" w:sz="3" w:space="0" w:color="131313"/>
            </w:tcBorders>
          </w:tcPr>
          <w:p>
            <w:pPr>
              <w:pStyle w:val="TableParagraph"/>
              <w:spacing w:line="240" w:lineRule="auto" w:before="157"/>
              <w:ind w:left="165" w:right="0"/>
              <w:jc w:val="left"/>
              <w:rPr>
                <w:rFonts w:ascii="宋体" w:hAnsi="宋体" w:cs="宋体" w:eastAsia="宋体"/>
                <w:sz w:val="20"/>
                <w:szCs w:val="20"/>
              </w:rPr>
            </w:pPr>
            <w:r>
              <w:rPr>
                <w:rFonts w:ascii="宋体" w:hAnsi="宋体" w:cs="宋体" w:eastAsia="宋体"/>
                <w:color w:val="4D4D4F"/>
                <w:sz w:val="20"/>
                <w:szCs w:val="20"/>
              </w:rPr>
              <w:t>深</w:t>
            </w:r>
            <w:r>
              <w:rPr>
                <w:rFonts w:ascii="宋体" w:hAnsi="宋体" w:cs="宋体" w:eastAsia="宋体"/>
                <w:color w:val="2A2A2B"/>
                <w:sz w:val="20"/>
                <w:szCs w:val="20"/>
              </w:rPr>
              <w:t>入</w:t>
            </w:r>
            <w:r>
              <w:rPr>
                <w:rFonts w:ascii="宋体" w:hAnsi="宋体" w:cs="宋体" w:eastAsia="宋体"/>
                <w:color w:val="4D4D4F"/>
                <w:sz w:val="20"/>
                <w:szCs w:val="20"/>
              </w:rPr>
              <w:t>实施</w:t>
            </w:r>
            <w:r>
              <w:rPr>
                <w:rFonts w:ascii="宋体" w:hAnsi="宋体" w:cs="宋体" w:eastAsia="宋体"/>
                <w:color w:val="2A2A2B"/>
                <w:sz w:val="20"/>
                <w:szCs w:val="20"/>
              </w:rPr>
              <w:t>创新驱</w:t>
            </w:r>
            <w:r>
              <w:rPr>
                <w:rFonts w:ascii="宋体" w:hAnsi="宋体" w:cs="宋体" w:eastAsia="宋体"/>
                <w:color w:val="4D4D4F"/>
                <w:sz w:val="20"/>
                <w:szCs w:val="20"/>
              </w:rPr>
              <w:t>动发展战略</w:t>
            </w:r>
            <w:r>
              <w:rPr>
                <w:rFonts w:ascii="宋体" w:hAnsi="宋体" w:cs="宋体" w:eastAsia="宋体"/>
                <w:color w:val="4D4D4F"/>
                <w:spacing w:val="-57"/>
                <w:sz w:val="20"/>
                <w:szCs w:val="20"/>
              </w:rPr>
              <w:t> </w:t>
            </w:r>
            <w:r>
              <w:rPr>
                <w:rFonts w:ascii="宋体" w:hAnsi="宋体" w:cs="宋体" w:eastAsia="宋体"/>
                <w:color w:val="2A2A2B"/>
                <w:spacing w:val="-5"/>
                <w:sz w:val="20"/>
                <w:szCs w:val="20"/>
              </w:rPr>
              <w:t>（许</w:t>
            </w:r>
            <w:r>
              <w:rPr>
                <w:rFonts w:ascii="宋体" w:hAnsi="宋体" w:cs="宋体" w:eastAsia="宋体"/>
                <w:color w:val="4D4D4F"/>
                <w:spacing w:val="-5"/>
                <w:sz w:val="20"/>
                <w:szCs w:val="20"/>
              </w:rPr>
              <w:t>惊〉</w:t>
            </w:r>
            <w:r>
              <w:rPr>
                <w:rFonts w:ascii="宋体" w:hAnsi="宋体" w:cs="宋体" w:eastAsia="宋体"/>
                <w:spacing w:val="-5"/>
                <w:sz w:val="20"/>
                <w:szCs w:val="20"/>
              </w:rPr>
            </w:r>
          </w:p>
        </w:tc>
        <w:tc>
          <w:tcPr>
            <w:tcW w:w="774" w:type="dxa"/>
            <w:tcBorders>
              <w:top w:val="single" w:sz="3" w:space="0" w:color="3B3B3B"/>
              <w:left w:val="single" w:sz="3" w:space="0" w:color="131313"/>
              <w:bottom w:val="single" w:sz="6" w:space="0" w:color="3B3B3B"/>
              <w:right w:val="single" w:sz="12"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A2A2B"/>
                <w:spacing w:val="-5"/>
                <w:w w:val="105"/>
                <w:sz w:val="20"/>
              </w:rPr>
              <w:t>101</w:t>
            </w:r>
            <w:r>
              <w:rPr>
                <w:rFonts w:ascii="Times New Roman"/>
                <w:color w:val="4D4D4F"/>
                <w:spacing w:val="-5"/>
                <w:w w:val="105"/>
                <w:sz w:val="20"/>
              </w:rPr>
              <w:t>78</w:t>
            </w:r>
            <w:r>
              <w:rPr>
                <w:rFonts w:ascii="Times New Roman"/>
                <w:spacing w:val="-5"/>
                <w:sz w:val="20"/>
              </w:rPr>
            </w:r>
          </w:p>
        </w:tc>
        <w:tc>
          <w:tcPr>
            <w:tcW w:w="4297" w:type="dxa"/>
            <w:gridSpan w:val="3"/>
            <w:tcBorders>
              <w:top w:val="single" w:sz="3" w:space="0" w:color="3B3B3B"/>
              <w:left w:val="single" w:sz="12" w:space="0" w:color="2B2B2B"/>
              <w:bottom w:val="single" w:sz="6" w:space="0" w:color="3B3B3B"/>
              <w:right w:val="single" w:sz="3" w:space="0" w:color="0C0C0C"/>
            </w:tcBorders>
          </w:tcPr>
          <w:p>
            <w:pPr>
              <w:pStyle w:val="TableParagraph"/>
              <w:spacing w:line="240" w:lineRule="auto" w:before="164"/>
              <w:ind w:left="115" w:right="0"/>
              <w:jc w:val="left"/>
              <w:rPr>
                <w:rFonts w:ascii="宋体" w:hAnsi="宋体" w:cs="宋体" w:eastAsia="宋体"/>
                <w:sz w:val="20"/>
                <w:szCs w:val="20"/>
              </w:rPr>
            </w:pPr>
            <w:r>
              <w:rPr>
                <w:rFonts w:ascii="宋体" w:hAnsi="宋体" w:cs="宋体" w:eastAsia="宋体"/>
                <w:color w:val="3B3B3D"/>
                <w:w w:val="95"/>
                <w:sz w:val="20"/>
                <w:szCs w:val="20"/>
              </w:rPr>
              <w:t>大</w:t>
            </w:r>
            <w:r>
              <w:rPr>
                <w:rFonts w:ascii="宋体" w:hAnsi="宋体" w:cs="宋体" w:eastAsia="宋体"/>
                <w:color w:val="646464"/>
                <w:w w:val="95"/>
                <w:sz w:val="20"/>
                <w:szCs w:val="20"/>
              </w:rPr>
              <w:t>学生</w:t>
            </w:r>
            <w:r>
              <w:rPr>
                <w:rFonts w:ascii="宋体" w:hAnsi="宋体" w:cs="宋体" w:eastAsia="宋体"/>
                <w:color w:val="3B3B3D"/>
                <w:w w:val="95"/>
                <w:sz w:val="20"/>
                <w:szCs w:val="20"/>
              </w:rPr>
              <w:t>创新能力培养</w:t>
            </w:r>
            <w:r>
              <w:rPr>
                <w:rFonts w:ascii="宋体" w:hAnsi="宋体" w:cs="宋体" w:eastAsia="宋体"/>
                <w:color w:val="3B3B3D"/>
                <w:spacing w:val="53"/>
                <w:w w:val="95"/>
                <w:sz w:val="20"/>
                <w:szCs w:val="20"/>
              </w:rPr>
              <w:t> </w:t>
            </w:r>
            <w:r>
              <w:rPr>
                <w:rFonts w:ascii="宋体" w:hAnsi="宋体" w:cs="宋体" w:eastAsia="宋体"/>
                <w:color w:val="3B3B3D"/>
                <w:w w:val="95"/>
                <w:sz w:val="20"/>
                <w:szCs w:val="20"/>
              </w:rPr>
              <w:t>（冯林〉</w:t>
            </w:r>
            <w:r>
              <w:rPr>
                <w:rFonts w:ascii="宋体" w:hAnsi="宋体" w:cs="宋体" w:eastAsia="宋体"/>
                <w:sz w:val="20"/>
                <w:szCs w:val="20"/>
              </w:rPr>
            </w:r>
          </w:p>
        </w:tc>
      </w:tr>
      <w:tr>
        <w:trPr>
          <w:trHeight w:val="653" w:hRule="exact"/>
        </w:trPr>
        <w:tc>
          <w:tcPr>
            <w:tcW w:w="824" w:type="dxa"/>
            <w:tcBorders>
              <w:top w:val="single" w:sz="6" w:space="0" w:color="3B3B3B"/>
              <w:left w:val="single" w:sz="3" w:space="0" w:color="000000"/>
              <w:bottom w:val="single" w:sz="3" w:space="0" w:color="0F0F0F"/>
              <w:right w:val="single" w:sz="3" w:space="0" w:color="545454"/>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A2A2B"/>
                <w:w w:val="110"/>
                <w:sz w:val="20"/>
              </w:rPr>
              <w:t>10213</w:t>
            </w:r>
            <w:r>
              <w:rPr>
                <w:rFonts w:ascii="Times New Roman"/>
                <w:sz w:val="20"/>
              </w:rPr>
            </w:r>
          </w:p>
        </w:tc>
        <w:tc>
          <w:tcPr>
            <w:tcW w:w="3478" w:type="dxa"/>
            <w:tcBorders>
              <w:top w:val="single" w:sz="6" w:space="0" w:color="3B3B3B"/>
              <w:left w:val="single" w:sz="3" w:space="0" w:color="545454"/>
              <w:bottom w:val="single" w:sz="3" w:space="0" w:color="0F0F0F"/>
              <w:right w:val="single" w:sz="3" w:space="0" w:color="000000"/>
            </w:tcBorders>
          </w:tcPr>
          <w:p>
            <w:pPr>
              <w:pStyle w:val="TableParagraph"/>
              <w:spacing w:line="283" w:lineRule="auto" w:before="15"/>
              <w:ind w:left="158" w:right="251"/>
              <w:jc w:val="left"/>
              <w:rPr>
                <w:rFonts w:ascii="宋体" w:hAnsi="宋体" w:cs="宋体" w:eastAsia="宋体"/>
                <w:sz w:val="20"/>
                <w:szCs w:val="20"/>
              </w:rPr>
            </w:pPr>
            <w:r>
              <w:rPr>
                <w:rFonts w:ascii="宋体" w:hAnsi="宋体" w:cs="宋体" w:eastAsia="宋体"/>
                <w:color w:val="3B3B3D"/>
                <w:sz w:val="20"/>
                <w:szCs w:val="20"/>
              </w:rPr>
              <w:t>创业教育与专业教育深度融合的改</w:t>
            </w:r>
            <w:r>
              <w:rPr>
                <w:rFonts w:ascii="宋体" w:hAnsi="宋体" w:cs="宋体" w:eastAsia="宋体"/>
                <w:color w:val="3B3B3D"/>
                <w:spacing w:val="-40"/>
                <w:sz w:val="20"/>
                <w:szCs w:val="20"/>
              </w:rPr>
              <w:t> </w:t>
            </w:r>
            <w:r>
              <w:rPr>
                <w:rFonts w:ascii="宋体" w:hAnsi="宋体" w:cs="宋体" w:eastAsia="宋体"/>
                <w:color w:val="3B3B3D"/>
                <w:w w:val="95"/>
                <w:sz w:val="20"/>
                <w:szCs w:val="20"/>
              </w:rPr>
              <w:t>革与实践</w:t>
            </w:r>
            <w:r>
              <w:rPr>
                <w:rFonts w:ascii="宋体" w:hAnsi="宋体" w:cs="宋体" w:eastAsia="宋体"/>
                <w:color w:val="3B3B3D"/>
                <w:spacing w:val="-22"/>
                <w:w w:val="95"/>
                <w:sz w:val="20"/>
                <w:szCs w:val="20"/>
              </w:rPr>
              <w:t> </w:t>
            </w:r>
            <w:r>
              <w:rPr>
                <w:rFonts w:ascii="宋体" w:hAnsi="宋体" w:cs="宋体" w:eastAsia="宋体"/>
                <w:color w:val="3B3B3D"/>
                <w:w w:val="95"/>
                <w:sz w:val="20"/>
                <w:szCs w:val="20"/>
              </w:rPr>
              <w:t>（黄兆信）</w:t>
            </w:r>
            <w:r>
              <w:rPr>
                <w:rFonts w:ascii="宋体" w:hAnsi="宋体" w:cs="宋体" w:eastAsia="宋体"/>
                <w:sz w:val="20"/>
                <w:szCs w:val="20"/>
              </w:rPr>
            </w:r>
          </w:p>
        </w:tc>
        <w:tc>
          <w:tcPr>
            <w:tcW w:w="774" w:type="dxa"/>
            <w:tcBorders>
              <w:top w:val="single" w:sz="6" w:space="0" w:color="3B3B3B"/>
              <w:left w:val="single" w:sz="3" w:space="0" w:color="000000"/>
              <w:bottom w:val="single" w:sz="3" w:space="0" w:color="0F0F0F"/>
              <w:right w:val="single" w:sz="12"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3B3B3D"/>
                <w:w w:val="105"/>
                <w:sz w:val="20"/>
              </w:rPr>
              <w:t>10224</w:t>
            </w:r>
            <w:r>
              <w:rPr>
                <w:rFonts w:ascii="Times New Roman"/>
                <w:sz w:val="20"/>
              </w:rPr>
            </w:r>
          </w:p>
        </w:tc>
        <w:tc>
          <w:tcPr>
            <w:tcW w:w="4297" w:type="dxa"/>
            <w:gridSpan w:val="3"/>
            <w:tcBorders>
              <w:top w:val="single" w:sz="6" w:space="0" w:color="3B3B3B"/>
              <w:left w:val="single" w:sz="12" w:space="0" w:color="2B2B2B"/>
              <w:bottom w:val="single" w:sz="3" w:space="0" w:color="383838"/>
              <w:right w:val="single" w:sz="3" w:space="0" w:color="4F4F4F"/>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3B3B3D"/>
                <w:sz w:val="20"/>
                <w:szCs w:val="20"/>
              </w:rPr>
              <w:t>拔尖创新人才的培育与思</w:t>
            </w:r>
            <w:r>
              <w:rPr>
                <w:rFonts w:ascii="宋体" w:hAnsi="宋体" w:cs="宋体" w:eastAsia="宋体"/>
                <w:color w:val="3B3B3D"/>
                <w:spacing w:val="-87"/>
                <w:sz w:val="20"/>
                <w:szCs w:val="20"/>
              </w:rPr>
              <w:t> </w:t>
            </w:r>
            <w:r>
              <w:rPr>
                <w:rFonts w:ascii="宋体" w:hAnsi="宋体" w:cs="宋体" w:eastAsia="宋体"/>
                <w:color w:val="3B3B3D"/>
                <w:sz w:val="20"/>
                <w:szCs w:val="20"/>
              </w:rPr>
              <w:t>考</w:t>
            </w:r>
            <w:r>
              <w:rPr>
                <w:rFonts w:ascii="宋体" w:hAnsi="宋体" w:cs="宋体" w:eastAsia="宋体"/>
                <w:color w:val="3B3B3D"/>
                <w:spacing w:val="-54"/>
                <w:sz w:val="20"/>
                <w:szCs w:val="20"/>
              </w:rPr>
              <w:t> </w:t>
            </w:r>
            <w:r>
              <w:rPr>
                <w:rFonts w:ascii="宋体" w:hAnsi="宋体" w:cs="宋体" w:eastAsia="宋体"/>
                <w:color w:val="3B3B3D"/>
                <w:sz w:val="20"/>
                <w:szCs w:val="20"/>
              </w:rPr>
              <w:t>（宋乃庆）</w:t>
            </w:r>
            <w:r>
              <w:rPr>
                <w:rFonts w:ascii="宋体" w:hAnsi="宋体" w:cs="宋体" w:eastAsia="宋体"/>
                <w:sz w:val="20"/>
                <w:szCs w:val="20"/>
              </w:rPr>
            </w:r>
          </w:p>
        </w:tc>
      </w:tr>
      <w:tr>
        <w:trPr>
          <w:trHeight w:val="650" w:hRule="exact"/>
        </w:trPr>
        <w:tc>
          <w:tcPr>
            <w:tcW w:w="824" w:type="dxa"/>
            <w:tcBorders>
              <w:top w:val="single" w:sz="3" w:space="0" w:color="0F0F0F"/>
              <w:left w:val="single" w:sz="17" w:space="0" w:color="2F2F2F"/>
              <w:bottom w:val="single" w:sz="3" w:space="0" w:color="3B3B3B"/>
              <w:right w:val="single" w:sz="3" w:space="0" w:color="080808"/>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A2A2B"/>
                <w:w w:val="110"/>
                <w:sz w:val="20"/>
              </w:rPr>
              <w:t>10231</w:t>
            </w:r>
            <w:r>
              <w:rPr>
                <w:rFonts w:ascii="Times New Roman"/>
                <w:sz w:val="20"/>
              </w:rPr>
            </w:r>
          </w:p>
        </w:tc>
        <w:tc>
          <w:tcPr>
            <w:tcW w:w="3478" w:type="dxa"/>
            <w:tcBorders>
              <w:top w:val="single" w:sz="3" w:space="0" w:color="0F0F0F"/>
              <w:left w:val="single" w:sz="3" w:space="0" w:color="080808"/>
              <w:bottom w:val="single" w:sz="3" w:space="0" w:color="3B3B3B"/>
              <w:right w:val="single" w:sz="3" w:space="0" w:color="838383"/>
            </w:tcBorders>
          </w:tcPr>
          <w:p>
            <w:pPr>
              <w:pStyle w:val="TableParagraph"/>
              <w:spacing w:line="271" w:lineRule="auto"/>
              <w:ind w:left="151" w:right="190" w:firstLine="28"/>
              <w:jc w:val="left"/>
              <w:rPr>
                <w:rFonts w:ascii="宋体" w:hAnsi="宋体" w:cs="宋体" w:eastAsia="宋体"/>
                <w:sz w:val="20"/>
                <w:szCs w:val="20"/>
              </w:rPr>
            </w:pPr>
            <w:r>
              <w:rPr>
                <w:rFonts w:ascii="宋体" w:hAnsi="宋体" w:cs="宋体" w:eastAsia="宋体"/>
                <w:color w:val="4D4D4F"/>
                <w:spacing w:val="-9"/>
                <w:sz w:val="20"/>
                <w:szCs w:val="20"/>
              </w:rPr>
              <w:t>自主</w:t>
            </w:r>
            <w:r>
              <w:rPr>
                <w:rFonts w:ascii="宋体" w:hAnsi="宋体" w:cs="宋体" w:eastAsia="宋体"/>
                <w:color w:val="2A2A2B"/>
                <w:spacing w:val="-9"/>
                <w:sz w:val="20"/>
                <w:szCs w:val="20"/>
              </w:rPr>
              <w:t>创新</w:t>
            </w:r>
            <w:r>
              <w:rPr>
                <w:rFonts w:ascii="宋体" w:hAnsi="宋体" w:cs="宋体" w:eastAsia="宋体"/>
                <w:color w:val="4D4D4F"/>
                <w:spacing w:val="-9"/>
                <w:sz w:val="20"/>
                <w:szCs w:val="20"/>
              </w:rPr>
              <w:t>原理</w:t>
            </w:r>
            <w:r>
              <w:rPr>
                <w:rFonts w:ascii="宋体" w:hAnsi="宋体" w:cs="宋体" w:eastAsia="宋体"/>
                <w:color w:val="2A2A2B"/>
                <w:spacing w:val="-9"/>
                <w:sz w:val="20"/>
                <w:szCs w:val="20"/>
              </w:rPr>
              <w:t>与方法</w:t>
            </w:r>
            <w:r>
              <w:rPr>
                <w:rFonts w:ascii="宋体" w:hAnsi="宋体" w:cs="宋体" w:eastAsia="宋体"/>
                <w:color w:val="646464"/>
                <w:spacing w:val="-9"/>
                <w:sz w:val="20"/>
                <w:szCs w:val="20"/>
              </w:rPr>
              <w:t>一一</w:t>
            </w:r>
            <w:r>
              <w:rPr>
                <w:rFonts w:ascii="Times New Roman" w:hAnsi="Times New Roman" w:cs="Times New Roman" w:eastAsia="Times New Roman"/>
                <w:color w:val="2A2A2B"/>
                <w:spacing w:val="-9"/>
                <w:sz w:val="22"/>
                <w:szCs w:val="22"/>
              </w:rPr>
              <w:t>TR </w:t>
            </w:r>
            <w:r>
              <w:rPr>
                <w:rFonts w:ascii="Times New Roman" w:hAnsi="Times New Roman" w:cs="Times New Roman" w:eastAsia="Times New Roman"/>
                <w:color w:val="2A2A2B"/>
                <w:sz w:val="22"/>
                <w:szCs w:val="22"/>
              </w:rPr>
              <w:t>I</w:t>
            </w:r>
            <w:r>
              <w:rPr>
                <w:rFonts w:ascii="Times New Roman" w:hAnsi="Times New Roman" w:cs="Times New Roman" w:eastAsia="Times New Roman"/>
                <w:color w:val="4D4D4F"/>
                <w:sz w:val="22"/>
                <w:szCs w:val="22"/>
              </w:rPr>
              <w:t>Z</w:t>
            </w:r>
            <w:r>
              <w:rPr>
                <w:rFonts w:ascii="Times New Roman" w:hAnsi="Times New Roman" w:cs="Times New Roman" w:eastAsia="Times New Roman"/>
                <w:color w:val="4D4D4F"/>
                <w:spacing w:val="23"/>
                <w:sz w:val="22"/>
                <w:szCs w:val="22"/>
              </w:rPr>
              <w:t> </w:t>
            </w:r>
            <w:r>
              <w:rPr>
                <w:rFonts w:ascii="宋体" w:hAnsi="宋体" w:cs="宋体" w:eastAsia="宋体"/>
                <w:color w:val="4D4D4F"/>
                <w:sz w:val="20"/>
                <w:szCs w:val="20"/>
              </w:rPr>
              <w:t>（李</w:t>
            </w:r>
            <w:r>
              <w:rPr>
                <w:rFonts w:ascii="宋体" w:hAnsi="宋体" w:cs="宋体" w:eastAsia="宋体"/>
                <w:color w:val="4D4D4F"/>
                <w:w w:val="76"/>
                <w:sz w:val="20"/>
                <w:szCs w:val="20"/>
              </w:rPr>
              <w:t> </w:t>
            </w:r>
            <w:r>
              <w:rPr>
                <w:rFonts w:ascii="宋体" w:hAnsi="宋体" w:cs="宋体" w:eastAsia="宋体"/>
                <w:color w:val="3B3B3D"/>
                <w:sz w:val="20"/>
                <w:szCs w:val="20"/>
              </w:rPr>
              <w:t>静）</w:t>
            </w:r>
            <w:r>
              <w:rPr>
                <w:rFonts w:ascii="宋体" w:hAnsi="宋体" w:cs="宋体" w:eastAsia="宋体"/>
                <w:sz w:val="20"/>
                <w:szCs w:val="20"/>
              </w:rPr>
            </w:r>
          </w:p>
        </w:tc>
        <w:tc>
          <w:tcPr>
            <w:tcW w:w="774" w:type="dxa"/>
            <w:tcBorders>
              <w:top w:val="single" w:sz="3" w:space="0" w:color="0F0F0F"/>
              <w:left w:val="single" w:sz="3" w:space="0" w:color="838383"/>
              <w:bottom w:val="single" w:sz="3" w:space="0" w:color="3B3B3B"/>
              <w:right w:val="single" w:sz="17" w:space="0" w:color="343434"/>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A2A2B"/>
                <w:w w:val="105"/>
                <w:sz w:val="20"/>
              </w:rPr>
              <w:t>10239</w:t>
            </w:r>
            <w:r>
              <w:rPr>
                <w:rFonts w:ascii="Times New Roman"/>
                <w:sz w:val="20"/>
              </w:rPr>
            </w:r>
          </w:p>
        </w:tc>
        <w:tc>
          <w:tcPr>
            <w:tcW w:w="4297" w:type="dxa"/>
            <w:gridSpan w:val="3"/>
            <w:tcBorders>
              <w:top w:val="single" w:sz="3" w:space="0" w:color="383838"/>
              <w:left w:val="single" w:sz="17" w:space="0" w:color="343434"/>
              <w:bottom w:val="single" w:sz="3" w:space="0" w:color="3B3B3B"/>
              <w:right w:val="single" w:sz="6" w:space="0" w:color="2B2B2B"/>
            </w:tcBorders>
          </w:tcPr>
          <w:p>
            <w:pPr>
              <w:pStyle w:val="TableParagraph"/>
              <w:spacing w:line="240" w:lineRule="auto" w:before="171"/>
              <w:ind w:left="100" w:right="0"/>
              <w:jc w:val="left"/>
              <w:rPr>
                <w:rFonts w:ascii="宋体" w:hAnsi="宋体" w:cs="宋体" w:eastAsia="宋体"/>
                <w:sz w:val="20"/>
                <w:szCs w:val="20"/>
              </w:rPr>
            </w:pPr>
            <w:r>
              <w:rPr>
                <w:rFonts w:ascii="宋体" w:hAnsi="宋体" w:cs="宋体" w:eastAsia="宋体"/>
                <w:color w:val="3B3B3D"/>
                <w:spacing w:val="-4"/>
                <w:sz w:val="20"/>
                <w:szCs w:val="20"/>
              </w:rPr>
              <w:t>独立</w:t>
            </w:r>
            <w:r>
              <w:rPr>
                <w:rFonts w:ascii="宋体" w:hAnsi="宋体" w:cs="宋体" w:eastAsia="宋体"/>
                <w:color w:val="646464"/>
                <w:spacing w:val="-4"/>
                <w:sz w:val="20"/>
                <w:szCs w:val="20"/>
              </w:rPr>
              <w:t>学院</w:t>
            </w:r>
            <w:r>
              <w:rPr>
                <w:rFonts w:ascii="宋体" w:hAnsi="宋体" w:cs="宋体" w:eastAsia="宋体"/>
                <w:color w:val="2A2A2B"/>
                <w:spacing w:val="-4"/>
                <w:sz w:val="20"/>
                <w:szCs w:val="20"/>
              </w:rPr>
              <w:t>：转设</w:t>
            </w:r>
            <w:r>
              <w:rPr>
                <w:rFonts w:ascii="宋体" w:hAnsi="宋体" w:cs="宋体" w:eastAsia="宋体"/>
                <w:color w:val="4D4D4F"/>
                <w:spacing w:val="-4"/>
                <w:sz w:val="20"/>
                <w:szCs w:val="20"/>
              </w:rPr>
              <w:t>与转型的双重挑战</w:t>
            </w:r>
            <w:r>
              <w:rPr>
                <w:rFonts w:ascii="宋体" w:hAnsi="宋体" w:cs="宋体" w:eastAsia="宋体"/>
                <w:color w:val="4D4D4F"/>
                <w:spacing w:val="45"/>
                <w:sz w:val="20"/>
                <w:szCs w:val="20"/>
              </w:rPr>
              <w:t> </w:t>
            </w:r>
            <w:r>
              <w:rPr>
                <w:rFonts w:ascii="宋体" w:hAnsi="宋体" w:cs="宋体" w:eastAsia="宋体"/>
                <w:color w:val="4D4D4F"/>
                <w:sz w:val="20"/>
                <w:szCs w:val="20"/>
              </w:rPr>
              <w:t>（甘德安）</w:t>
            </w:r>
            <w:r>
              <w:rPr>
                <w:rFonts w:ascii="宋体" w:hAnsi="宋体" w:cs="宋体" w:eastAsia="宋体"/>
                <w:sz w:val="20"/>
                <w:szCs w:val="20"/>
              </w:rPr>
            </w:r>
          </w:p>
        </w:tc>
      </w:tr>
      <w:tr>
        <w:trPr>
          <w:trHeight w:val="653" w:hRule="exact"/>
        </w:trPr>
        <w:tc>
          <w:tcPr>
            <w:tcW w:w="824" w:type="dxa"/>
            <w:tcBorders>
              <w:top w:val="single" w:sz="3" w:space="0" w:color="3B3B3B"/>
              <w:left w:val="single" w:sz="17" w:space="0" w:color="2F2F2F"/>
              <w:bottom w:val="single" w:sz="3" w:space="0" w:color="0F0F0F"/>
              <w:right w:val="single" w:sz="3" w:space="0" w:color="232323"/>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B"/>
                <w:w w:val="110"/>
                <w:sz w:val="20"/>
              </w:rPr>
              <w:t>10303</w:t>
            </w:r>
            <w:r>
              <w:rPr>
                <w:rFonts w:ascii="Times New Roman"/>
                <w:sz w:val="20"/>
              </w:rPr>
            </w:r>
          </w:p>
        </w:tc>
        <w:tc>
          <w:tcPr>
            <w:tcW w:w="3478" w:type="dxa"/>
            <w:tcBorders>
              <w:top w:val="single" w:sz="3" w:space="0" w:color="3B3B3B"/>
              <w:left w:val="single" w:sz="3" w:space="0" w:color="232323"/>
              <w:bottom w:val="single" w:sz="3" w:space="0" w:color="0F0F0F"/>
              <w:right w:val="single" w:sz="3" w:space="0" w:color="575757"/>
            </w:tcBorders>
          </w:tcPr>
          <w:p>
            <w:pPr>
              <w:pStyle w:val="TableParagraph"/>
              <w:spacing w:line="240" w:lineRule="auto" w:before="162"/>
              <w:ind w:left="151" w:right="0"/>
              <w:jc w:val="left"/>
              <w:rPr>
                <w:rFonts w:ascii="宋体" w:hAnsi="宋体" w:cs="宋体" w:eastAsia="宋体"/>
                <w:sz w:val="20"/>
                <w:szCs w:val="20"/>
              </w:rPr>
            </w:pPr>
            <w:r>
              <w:rPr>
                <w:rFonts w:ascii="宋体" w:hAnsi="宋体" w:cs="宋体" w:eastAsia="宋体"/>
                <w:color w:val="4D4D4F"/>
                <w:w w:val="95"/>
                <w:sz w:val="20"/>
                <w:szCs w:val="20"/>
              </w:rPr>
              <w:t>青</w:t>
            </w:r>
            <w:r>
              <w:rPr>
                <w:rFonts w:ascii="宋体" w:hAnsi="宋体" w:cs="宋体" w:eastAsia="宋体"/>
                <w:color w:val="2A2A2B"/>
                <w:w w:val="95"/>
                <w:sz w:val="20"/>
                <w:szCs w:val="20"/>
              </w:rPr>
              <w:t>年教师创</w:t>
            </w:r>
            <w:r>
              <w:rPr>
                <w:rFonts w:ascii="宋体" w:hAnsi="宋体" w:cs="宋体" w:eastAsia="宋体"/>
                <w:color w:val="4D4D4F"/>
                <w:w w:val="95"/>
                <w:sz w:val="20"/>
                <w:szCs w:val="20"/>
              </w:rPr>
              <w:t>新与成</w:t>
            </w:r>
            <w:r>
              <w:rPr>
                <w:rFonts w:ascii="宋体" w:hAnsi="宋体" w:cs="宋体" w:eastAsia="宋体"/>
                <w:color w:val="2A2A2B"/>
                <w:w w:val="95"/>
                <w:sz w:val="20"/>
                <w:szCs w:val="20"/>
              </w:rPr>
              <w:t>才</w:t>
            </w:r>
            <w:r>
              <w:rPr>
                <w:rFonts w:ascii="宋体" w:hAnsi="宋体" w:cs="宋体" w:eastAsia="宋体"/>
                <w:color w:val="2A2A2B"/>
                <w:spacing w:val="60"/>
                <w:w w:val="95"/>
                <w:sz w:val="20"/>
                <w:szCs w:val="20"/>
              </w:rPr>
              <w:t> </w:t>
            </w:r>
            <w:r>
              <w:rPr>
                <w:rFonts w:ascii="宋体" w:hAnsi="宋体" w:cs="宋体" w:eastAsia="宋体"/>
                <w:color w:val="4D4D4F"/>
                <w:w w:val="95"/>
                <w:sz w:val="20"/>
                <w:szCs w:val="20"/>
              </w:rPr>
              <w:t>（王汉杰）</w:t>
            </w:r>
            <w:r>
              <w:rPr>
                <w:rFonts w:ascii="宋体" w:hAnsi="宋体" w:cs="宋体" w:eastAsia="宋体"/>
                <w:sz w:val="20"/>
                <w:szCs w:val="20"/>
              </w:rPr>
            </w:r>
          </w:p>
        </w:tc>
        <w:tc>
          <w:tcPr>
            <w:tcW w:w="774" w:type="dxa"/>
            <w:tcBorders>
              <w:top w:val="single" w:sz="3" w:space="0" w:color="3B3B3B"/>
              <w:left w:val="single" w:sz="3" w:space="0" w:color="575757"/>
              <w:bottom w:val="single" w:sz="3" w:space="0" w:color="0F0F0F"/>
              <w:right w:val="single" w:sz="6" w:space="0" w:color="343434"/>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A2A2B"/>
                <w:w w:val="105"/>
                <w:sz w:val="20"/>
              </w:rPr>
              <w:t>10305</w:t>
            </w:r>
            <w:r>
              <w:rPr>
                <w:rFonts w:ascii="Times New Roman"/>
                <w:sz w:val="20"/>
              </w:rPr>
            </w:r>
          </w:p>
        </w:tc>
        <w:tc>
          <w:tcPr>
            <w:tcW w:w="4297" w:type="dxa"/>
            <w:gridSpan w:val="3"/>
            <w:tcBorders>
              <w:top w:val="single" w:sz="3" w:space="0" w:color="3B3B3B"/>
              <w:left w:val="single" w:sz="6" w:space="0" w:color="343434"/>
              <w:bottom w:val="single" w:sz="3" w:space="0" w:color="343434"/>
              <w:right w:val="single" w:sz="6" w:space="0" w:color="2B2B2B"/>
            </w:tcBorders>
          </w:tcPr>
          <w:p>
            <w:pPr>
              <w:pStyle w:val="TableParagraph"/>
              <w:spacing w:line="240" w:lineRule="auto" w:before="169"/>
              <w:ind w:left="115" w:right="0"/>
              <w:jc w:val="left"/>
              <w:rPr>
                <w:rFonts w:ascii="宋体" w:hAnsi="宋体" w:cs="宋体" w:eastAsia="宋体"/>
                <w:sz w:val="20"/>
                <w:szCs w:val="20"/>
              </w:rPr>
            </w:pPr>
            <w:r>
              <w:rPr>
                <w:rFonts w:ascii="宋体" w:hAnsi="宋体" w:cs="宋体" w:eastAsia="宋体"/>
                <w:color w:val="4D4D4F"/>
                <w:sz w:val="20"/>
                <w:szCs w:val="20"/>
              </w:rPr>
              <w:t>大学</w:t>
            </w:r>
            <w:r>
              <w:rPr>
                <w:rFonts w:ascii="宋体" w:hAnsi="宋体" w:cs="宋体" w:eastAsia="宋体"/>
                <w:color w:val="2A2A2B"/>
                <w:sz w:val="20"/>
                <w:szCs w:val="20"/>
              </w:rPr>
              <w:t>生创新成果的</w:t>
            </w:r>
            <w:r>
              <w:rPr>
                <w:rFonts w:ascii="宋体" w:hAnsi="宋体" w:cs="宋体" w:eastAsia="宋体"/>
                <w:color w:val="4D4D4F"/>
                <w:sz w:val="20"/>
                <w:szCs w:val="20"/>
              </w:rPr>
              <w:t>管理与</w:t>
            </w:r>
            <w:r>
              <w:rPr>
                <w:rFonts w:ascii="宋体" w:hAnsi="宋体" w:cs="宋体" w:eastAsia="宋体"/>
                <w:color w:val="2A2A2B"/>
                <w:sz w:val="20"/>
                <w:szCs w:val="20"/>
              </w:rPr>
              <w:t>指导</w:t>
            </w:r>
            <w:r>
              <w:rPr>
                <w:rFonts w:ascii="宋体" w:hAnsi="宋体" w:cs="宋体" w:eastAsia="宋体"/>
                <w:color w:val="2A2A2B"/>
                <w:spacing w:val="-14"/>
                <w:sz w:val="20"/>
                <w:szCs w:val="20"/>
              </w:rPr>
              <w:t> </w:t>
            </w:r>
            <w:r>
              <w:rPr>
                <w:rFonts w:ascii="宋体" w:hAnsi="宋体" w:cs="宋体" w:eastAsia="宋体"/>
                <w:color w:val="4D4D4F"/>
                <w:spacing w:val="-6"/>
                <w:sz w:val="20"/>
                <w:szCs w:val="20"/>
              </w:rPr>
              <w:t>（刘彦军）</w:t>
            </w:r>
            <w:r>
              <w:rPr>
                <w:rFonts w:ascii="宋体" w:hAnsi="宋体" w:cs="宋体" w:eastAsia="宋体"/>
                <w:spacing w:val="-6"/>
                <w:sz w:val="20"/>
                <w:szCs w:val="20"/>
              </w:rPr>
            </w:r>
          </w:p>
        </w:tc>
      </w:tr>
      <w:tr>
        <w:trPr>
          <w:trHeight w:val="650" w:hRule="exact"/>
        </w:trPr>
        <w:tc>
          <w:tcPr>
            <w:tcW w:w="824" w:type="dxa"/>
            <w:tcBorders>
              <w:top w:val="single" w:sz="3" w:space="0" w:color="0F0F0F"/>
              <w:left w:val="single" w:sz="17" w:space="0" w:color="2F2F2F"/>
              <w:bottom w:val="single" w:sz="3" w:space="0" w:color="3B3B3B"/>
              <w:right w:val="single" w:sz="6"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B"/>
                <w:w w:val="105"/>
                <w:sz w:val="20"/>
              </w:rPr>
              <w:t>10338</w:t>
            </w:r>
            <w:r>
              <w:rPr>
                <w:rFonts w:ascii="Times New Roman"/>
                <w:sz w:val="20"/>
              </w:rPr>
            </w:r>
          </w:p>
        </w:tc>
        <w:tc>
          <w:tcPr>
            <w:tcW w:w="3478" w:type="dxa"/>
            <w:tcBorders>
              <w:top w:val="single" w:sz="3" w:space="0" w:color="0F0F0F"/>
              <w:left w:val="single" w:sz="6" w:space="0" w:color="2B2B2B"/>
              <w:bottom w:val="single" w:sz="3" w:space="0" w:color="3B3B3B"/>
              <w:right w:val="single" w:sz="3" w:space="0" w:color="0F0F0F"/>
            </w:tcBorders>
          </w:tcPr>
          <w:p>
            <w:pPr>
              <w:pStyle w:val="TableParagraph"/>
              <w:spacing w:line="283" w:lineRule="auto"/>
              <w:ind w:left="140" w:right="96" w:firstLine="7"/>
              <w:jc w:val="left"/>
              <w:rPr>
                <w:rFonts w:ascii="宋体" w:hAnsi="宋体" w:cs="宋体" w:eastAsia="宋体"/>
                <w:sz w:val="20"/>
                <w:szCs w:val="20"/>
              </w:rPr>
            </w:pPr>
            <w:r>
              <w:rPr>
                <w:rFonts w:ascii="宋体" w:hAnsi="宋体" w:cs="宋体" w:eastAsia="宋体"/>
                <w:color w:val="3B3B3D"/>
                <w:sz w:val="20"/>
                <w:szCs w:val="20"/>
              </w:rPr>
              <w:t>大学精神与学术责任一 </w:t>
            </w:r>
            <w:r>
              <w:rPr>
                <w:rFonts w:ascii="宋体" w:hAnsi="宋体" w:cs="宋体" w:eastAsia="宋体"/>
                <w:color w:val="3B3B3D"/>
                <w:spacing w:val="-5"/>
                <w:sz w:val="20"/>
                <w:szCs w:val="20"/>
              </w:rPr>
              <w:t>一我国</w:t>
            </w:r>
            <w:r>
              <w:rPr>
                <w:rFonts w:ascii="宋体" w:hAnsi="宋体" w:cs="宋体" w:eastAsia="宋体"/>
                <w:color w:val="646464"/>
                <w:spacing w:val="-5"/>
                <w:sz w:val="20"/>
                <w:szCs w:val="20"/>
              </w:rPr>
              <w:t>高等</w:t>
            </w:r>
            <w:r>
              <w:rPr>
                <w:rFonts w:ascii="宋体" w:hAnsi="宋体" w:cs="宋体" w:eastAsia="宋体"/>
                <w:color w:val="646464"/>
                <w:spacing w:val="-57"/>
                <w:sz w:val="20"/>
                <w:szCs w:val="20"/>
              </w:rPr>
              <w:t> </w:t>
            </w:r>
            <w:r>
              <w:rPr>
                <w:rFonts w:ascii="宋体" w:hAnsi="宋体" w:cs="宋体" w:eastAsia="宋体"/>
                <w:color w:val="646464"/>
                <w:spacing w:val="-57"/>
                <w:sz w:val="20"/>
                <w:szCs w:val="20"/>
              </w:rPr>
            </w:r>
            <w:r>
              <w:rPr>
                <w:rFonts w:ascii="宋体" w:hAnsi="宋体" w:cs="宋体" w:eastAsia="宋体"/>
                <w:color w:val="3B3B3D"/>
                <w:w w:val="95"/>
                <w:sz w:val="20"/>
                <w:szCs w:val="20"/>
              </w:rPr>
              <w:t>教育改革若干问题的讨论</w:t>
            </w:r>
            <w:r>
              <w:rPr>
                <w:rFonts w:ascii="宋体" w:hAnsi="宋体" w:cs="宋体" w:eastAsia="宋体"/>
                <w:color w:val="3B3B3D"/>
                <w:spacing w:val="92"/>
                <w:w w:val="95"/>
                <w:sz w:val="20"/>
                <w:szCs w:val="20"/>
              </w:rPr>
              <w:t> </w:t>
            </w:r>
            <w:r>
              <w:rPr>
                <w:rFonts w:ascii="宋体" w:hAnsi="宋体" w:cs="宋体" w:eastAsia="宋体"/>
                <w:color w:val="3B3B3D"/>
                <w:w w:val="95"/>
                <w:sz w:val="20"/>
                <w:szCs w:val="20"/>
              </w:rPr>
              <w:t>（李曼丽〉</w:t>
            </w:r>
            <w:r>
              <w:rPr>
                <w:rFonts w:ascii="宋体" w:hAnsi="宋体" w:cs="宋体" w:eastAsia="宋体"/>
                <w:sz w:val="20"/>
                <w:szCs w:val="20"/>
              </w:rPr>
            </w:r>
          </w:p>
        </w:tc>
        <w:tc>
          <w:tcPr>
            <w:tcW w:w="774" w:type="dxa"/>
            <w:tcBorders>
              <w:top w:val="single" w:sz="3" w:space="0" w:color="0F0F0F"/>
              <w:left w:val="single" w:sz="3" w:space="0" w:color="0F0F0F"/>
              <w:bottom w:val="single" w:sz="3" w:space="0" w:color="3B3B3B"/>
              <w:right w:val="single" w:sz="6" w:space="0" w:color="343434"/>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B"/>
                <w:w w:val="105"/>
                <w:sz w:val="20"/>
              </w:rPr>
              <w:t>10367</w:t>
            </w:r>
            <w:r>
              <w:rPr>
                <w:rFonts w:ascii="Times New Roman"/>
                <w:sz w:val="20"/>
              </w:rPr>
            </w:r>
          </w:p>
        </w:tc>
        <w:tc>
          <w:tcPr>
            <w:tcW w:w="4297" w:type="dxa"/>
            <w:gridSpan w:val="3"/>
            <w:tcBorders>
              <w:top w:val="single" w:sz="3" w:space="0" w:color="343434"/>
              <w:left w:val="single" w:sz="6" w:space="0" w:color="343434"/>
              <w:bottom w:val="single" w:sz="3" w:space="0" w:color="3B3B3B"/>
              <w:right w:val="single" w:sz="6" w:space="0" w:color="2B2B2B"/>
            </w:tcBorders>
          </w:tcPr>
          <w:p>
            <w:pPr>
              <w:pStyle w:val="TableParagraph"/>
              <w:spacing w:line="240" w:lineRule="auto" w:before="164"/>
              <w:ind w:left="108" w:right="0"/>
              <w:jc w:val="left"/>
              <w:rPr>
                <w:rFonts w:ascii="宋体" w:hAnsi="宋体" w:cs="宋体" w:eastAsia="宋体"/>
                <w:sz w:val="20"/>
                <w:szCs w:val="20"/>
              </w:rPr>
            </w:pPr>
            <w:r>
              <w:rPr>
                <w:rFonts w:ascii="宋体" w:hAnsi="宋体" w:cs="宋体" w:eastAsia="宋体"/>
                <w:color w:val="3B3B3D"/>
                <w:w w:val="95"/>
                <w:sz w:val="20"/>
                <w:szCs w:val="20"/>
              </w:rPr>
              <w:t>创新型人才特征与培养</w:t>
            </w:r>
            <w:r>
              <w:rPr>
                <w:rFonts w:ascii="宋体" w:hAnsi="宋体" w:cs="宋体" w:eastAsia="宋体"/>
                <w:color w:val="3B3B3D"/>
                <w:spacing w:val="84"/>
                <w:w w:val="95"/>
                <w:sz w:val="20"/>
                <w:szCs w:val="20"/>
              </w:rPr>
              <w:t> </w:t>
            </w:r>
            <w:r>
              <w:rPr>
                <w:rFonts w:ascii="宋体" w:hAnsi="宋体" w:cs="宋体" w:eastAsia="宋体"/>
                <w:color w:val="3B3B3D"/>
                <w:w w:val="95"/>
                <w:sz w:val="20"/>
                <w:szCs w:val="20"/>
              </w:rPr>
              <w:t>（谷贤林〉</w:t>
            </w:r>
            <w:r>
              <w:rPr>
                <w:rFonts w:ascii="宋体" w:hAnsi="宋体" w:cs="宋体" w:eastAsia="宋体"/>
                <w:sz w:val="20"/>
                <w:szCs w:val="20"/>
              </w:rPr>
            </w:r>
          </w:p>
        </w:tc>
      </w:tr>
      <w:tr>
        <w:trPr>
          <w:trHeight w:val="653" w:hRule="exact"/>
        </w:trPr>
        <w:tc>
          <w:tcPr>
            <w:tcW w:w="824" w:type="dxa"/>
            <w:tcBorders>
              <w:top w:val="single" w:sz="3" w:space="0" w:color="3B3B3B"/>
              <w:left w:val="single" w:sz="6" w:space="0" w:color="2F2F2F"/>
              <w:bottom w:val="single" w:sz="6" w:space="0" w:color="4B4B4B"/>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A2A2B"/>
                <w:w w:val="105"/>
                <w:sz w:val="20"/>
              </w:rPr>
              <w:t>10494</w:t>
            </w:r>
            <w:r>
              <w:rPr>
                <w:rFonts w:ascii="Times New Roman"/>
                <w:sz w:val="20"/>
              </w:rPr>
            </w:r>
          </w:p>
        </w:tc>
        <w:tc>
          <w:tcPr>
            <w:tcW w:w="3478" w:type="dxa"/>
            <w:tcBorders>
              <w:top w:val="single" w:sz="3" w:space="0" w:color="3B3B3B"/>
              <w:left w:val="single" w:sz="6" w:space="0" w:color="2B2B2B"/>
              <w:bottom w:val="single" w:sz="6" w:space="0" w:color="4B4B4B"/>
              <w:right w:val="single" w:sz="3" w:space="0" w:color="343434"/>
            </w:tcBorders>
          </w:tcPr>
          <w:p>
            <w:pPr>
              <w:pStyle w:val="TableParagraph"/>
              <w:spacing w:line="240" w:lineRule="auto" w:before="162"/>
              <w:ind w:left="140" w:right="0"/>
              <w:jc w:val="left"/>
              <w:rPr>
                <w:rFonts w:ascii="宋体" w:hAnsi="宋体" w:cs="宋体" w:eastAsia="宋体"/>
                <w:sz w:val="20"/>
                <w:szCs w:val="20"/>
              </w:rPr>
            </w:pPr>
            <w:r>
              <w:rPr>
                <w:rFonts w:ascii="宋体" w:hAnsi="宋体" w:cs="宋体" w:eastAsia="宋体"/>
                <w:color w:val="3B3B3D"/>
                <w:w w:val="95"/>
                <w:sz w:val="20"/>
                <w:szCs w:val="20"/>
              </w:rPr>
              <w:t>教育理念</w:t>
            </w:r>
            <w:r>
              <w:rPr>
                <w:rFonts w:ascii="宋体" w:hAnsi="宋体" w:cs="宋体" w:eastAsia="宋体"/>
                <w:color w:val="646464"/>
                <w:w w:val="95"/>
                <w:sz w:val="20"/>
                <w:szCs w:val="20"/>
              </w:rPr>
              <w:t>与</w:t>
            </w:r>
            <w:r>
              <w:rPr>
                <w:rFonts w:ascii="宋体" w:hAnsi="宋体" w:cs="宋体" w:eastAsia="宋体"/>
                <w:color w:val="3B3B3D"/>
                <w:w w:val="95"/>
                <w:sz w:val="20"/>
                <w:szCs w:val="20"/>
              </w:rPr>
              <w:t>教学改革</w:t>
            </w:r>
            <w:r>
              <w:rPr>
                <w:rFonts w:ascii="宋体" w:hAnsi="宋体" w:cs="宋体" w:eastAsia="宋体"/>
                <w:color w:val="3B3B3D"/>
                <w:spacing w:val="64"/>
                <w:w w:val="95"/>
                <w:sz w:val="20"/>
                <w:szCs w:val="20"/>
              </w:rPr>
              <w:t> </w:t>
            </w:r>
            <w:r>
              <w:rPr>
                <w:rFonts w:ascii="宋体" w:hAnsi="宋体" w:cs="宋体" w:eastAsia="宋体"/>
                <w:color w:val="3B3B3D"/>
                <w:w w:val="95"/>
                <w:sz w:val="20"/>
                <w:szCs w:val="20"/>
              </w:rPr>
              <w:t>（吴能表）</w:t>
            </w:r>
            <w:r>
              <w:rPr>
                <w:rFonts w:ascii="宋体" w:hAnsi="宋体" w:cs="宋体" w:eastAsia="宋体"/>
                <w:sz w:val="20"/>
                <w:szCs w:val="20"/>
              </w:rPr>
            </w:r>
          </w:p>
        </w:tc>
        <w:tc>
          <w:tcPr>
            <w:tcW w:w="774" w:type="dxa"/>
            <w:tcBorders>
              <w:top w:val="single" w:sz="3" w:space="0" w:color="3B3B3B"/>
              <w:left w:val="single" w:sz="3" w:space="0" w:color="343434"/>
              <w:bottom w:val="single" w:sz="6" w:space="0" w:color="4B4B4B"/>
              <w:right w:val="single" w:sz="3"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A2A2B"/>
                <w:spacing w:val="-8"/>
                <w:w w:val="110"/>
                <w:sz w:val="20"/>
              </w:rPr>
              <w:t>10512</w:t>
            </w:r>
            <w:r>
              <w:rPr>
                <w:rFonts w:ascii="Times New Roman"/>
                <w:spacing w:val="-8"/>
                <w:sz w:val="20"/>
              </w:rPr>
            </w:r>
          </w:p>
        </w:tc>
        <w:tc>
          <w:tcPr>
            <w:tcW w:w="4297" w:type="dxa"/>
            <w:gridSpan w:val="3"/>
            <w:tcBorders>
              <w:top w:val="single" w:sz="3" w:space="0" w:color="3B3B3B"/>
              <w:left w:val="single" w:sz="3" w:space="0" w:color="2B2B2B"/>
              <w:bottom w:val="single" w:sz="6" w:space="0" w:color="4B4B4B"/>
              <w:right w:val="single" w:sz="6" w:space="0" w:color="2B2B2B"/>
            </w:tcBorders>
          </w:tcPr>
          <w:p>
            <w:pPr>
              <w:pStyle w:val="TableParagraph"/>
              <w:spacing w:line="278" w:lineRule="auto" w:before="18"/>
              <w:ind w:left="104" w:right="119" w:firstLine="7"/>
              <w:jc w:val="left"/>
              <w:rPr>
                <w:rFonts w:ascii="宋体" w:hAnsi="宋体" w:cs="宋体" w:eastAsia="宋体"/>
                <w:sz w:val="20"/>
                <w:szCs w:val="20"/>
              </w:rPr>
            </w:pPr>
            <w:r>
              <w:rPr>
                <w:rFonts w:ascii="宋体" w:hAnsi="宋体" w:cs="宋体" w:eastAsia="宋体"/>
                <w:color w:val="3B3B3D"/>
                <w:spacing w:val="-1"/>
                <w:sz w:val="20"/>
                <w:szCs w:val="20"/>
              </w:rPr>
              <w:t>教</w:t>
            </w:r>
            <w:r>
              <w:rPr>
                <w:rFonts w:ascii="宋体" w:hAnsi="宋体" w:cs="宋体" w:eastAsia="宋体"/>
                <w:color w:val="646464"/>
                <w:spacing w:val="-1"/>
                <w:sz w:val="20"/>
                <w:szCs w:val="20"/>
              </w:rPr>
              <w:t>学名</w:t>
            </w:r>
            <w:r>
              <w:rPr>
                <w:rFonts w:ascii="宋体" w:hAnsi="宋体" w:cs="宋体" w:eastAsia="宋体"/>
                <w:color w:val="3B3B3D"/>
                <w:spacing w:val="-1"/>
                <w:sz w:val="20"/>
                <w:szCs w:val="20"/>
              </w:rPr>
              <w:t>师谈教学一一高校教学改革与教师成</w:t>
            </w:r>
            <w:r>
              <w:rPr>
                <w:rFonts w:ascii="宋体" w:hAnsi="宋体" w:cs="宋体" w:eastAsia="宋体"/>
                <w:color w:val="3B3B3D"/>
                <w:spacing w:val="63"/>
                <w:sz w:val="20"/>
                <w:szCs w:val="20"/>
              </w:rPr>
              <w:t> </w:t>
            </w:r>
            <w:r>
              <w:rPr>
                <w:rFonts w:ascii="宋体" w:hAnsi="宋体" w:cs="宋体" w:eastAsia="宋体"/>
                <w:color w:val="3B3B3D"/>
                <w:spacing w:val="63"/>
                <w:sz w:val="20"/>
                <w:szCs w:val="20"/>
              </w:rPr>
            </w:r>
            <w:r>
              <w:rPr>
                <w:rFonts w:ascii="宋体" w:hAnsi="宋体" w:cs="宋体" w:eastAsia="宋体"/>
                <w:color w:val="3B3B3D"/>
                <w:spacing w:val="-6"/>
                <w:w w:val="95"/>
                <w:sz w:val="20"/>
                <w:szCs w:val="20"/>
              </w:rPr>
              <w:t>长杂谈</w:t>
            </w:r>
            <w:r>
              <w:rPr>
                <w:rFonts w:ascii="宋体" w:hAnsi="宋体" w:cs="宋体" w:eastAsia="宋体"/>
                <w:color w:val="3B3B3D"/>
                <w:spacing w:val="-16"/>
                <w:w w:val="95"/>
                <w:sz w:val="20"/>
                <w:szCs w:val="20"/>
              </w:rPr>
              <w:t> </w:t>
            </w:r>
            <w:r>
              <w:rPr>
                <w:rFonts w:ascii="宋体" w:hAnsi="宋体" w:cs="宋体" w:eastAsia="宋体"/>
                <w:color w:val="3B3B3D"/>
                <w:spacing w:val="-6"/>
                <w:w w:val="95"/>
                <w:sz w:val="20"/>
                <w:szCs w:val="20"/>
              </w:rPr>
              <w:t>（李辉）</w:t>
            </w:r>
            <w:r>
              <w:rPr>
                <w:rFonts w:ascii="宋体" w:hAnsi="宋体" w:cs="宋体" w:eastAsia="宋体"/>
                <w:spacing w:val="-6"/>
                <w:sz w:val="20"/>
                <w:szCs w:val="20"/>
              </w:rPr>
            </w:r>
          </w:p>
        </w:tc>
      </w:tr>
      <w:tr>
        <w:trPr>
          <w:trHeight w:val="648" w:hRule="exact"/>
        </w:trPr>
        <w:tc>
          <w:tcPr>
            <w:tcW w:w="824" w:type="dxa"/>
            <w:tcBorders>
              <w:top w:val="single" w:sz="6" w:space="0" w:color="4B4B4B"/>
              <w:left w:val="single" w:sz="6" w:space="0" w:color="2F2F2F"/>
              <w:bottom w:val="single" w:sz="6" w:space="0" w:color="4F4F4F"/>
              <w:right w:val="single" w:sz="6"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A2A2B"/>
                <w:w w:val="105"/>
                <w:sz w:val="20"/>
              </w:rPr>
              <w:t>10388</w:t>
            </w:r>
            <w:r>
              <w:rPr>
                <w:rFonts w:ascii="Times New Roman"/>
                <w:sz w:val="20"/>
              </w:rPr>
            </w:r>
          </w:p>
        </w:tc>
        <w:tc>
          <w:tcPr>
            <w:tcW w:w="3478" w:type="dxa"/>
            <w:tcBorders>
              <w:top w:val="single" w:sz="6" w:space="0" w:color="4B4B4B"/>
              <w:left w:val="single" w:sz="6" w:space="0" w:color="2B2B2B"/>
              <w:bottom w:val="single" w:sz="6" w:space="0" w:color="4F4F4F"/>
              <w:right w:val="single" w:sz="3" w:space="0" w:color="343434"/>
            </w:tcBorders>
          </w:tcPr>
          <w:p>
            <w:pPr>
              <w:pStyle w:val="TableParagraph"/>
              <w:spacing w:line="257" w:lineRule="exact"/>
              <w:ind w:left="147" w:right="0"/>
              <w:jc w:val="left"/>
              <w:rPr>
                <w:rFonts w:ascii="宋体" w:hAnsi="宋体" w:cs="宋体" w:eastAsia="宋体"/>
                <w:sz w:val="20"/>
                <w:szCs w:val="20"/>
              </w:rPr>
            </w:pPr>
            <w:r>
              <w:rPr>
                <w:rFonts w:ascii="宋体" w:hAnsi="宋体" w:cs="宋体" w:eastAsia="宋体"/>
                <w:color w:val="3B3B3D"/>
                <w:sz w:val="20"/>
                <w:szCs w:val="20"/>
              </w:rPr>
              <w:t>国家创新发展战略与高校教育改革</w:t>
            </w:r>
            <w:r>
              <w:rPr>
                <w:rFonts w:ascii="宋体" w:hAnsi="宋体" w:cs="宋体" w:eastAsia="宋体"/>
                <w:sz w:val="20"/>
                <w:szCs w:val="20"/>
              </w:rPr>
            </w:r>
          </w:p>
          <w:p>
            <w:pPr>
              <w:pStyle w:val="TableParagraph"/>
              <w:spacing w:line="240" w:lineRule="auto" w:before="55"/>
              <w:ind w:left="233" w:right="0"/>
              <w:jc w:val="left"/>
              <w:rPr>
                <w:rFonts w:ascii="宋体" w:hAnsi="宋体" w:cs="宋体" w:eastAsia="宋体"/>
                <w:sz w:val="20"/>
                <w:szCs w:val="20"/>
              </w:rPr>
            </w:pPr>
            <w:r>
              <w:rPr>
                <w:rFonts w:ascii="宋体" w:hAnsi="宋体" w:cs="宋体" w:eastAsia="宋体"/>
                <w:color w:val="4D4D4F"/>
                <w:w w:val="80"/>
                <w:sz w:val="20"/>
                <w:szCs w:val="20"/>
              </w:rPr>
              <w:t>（</w:t>
            </w:r>
            <w:r>
              <w:rPr>
                <w:rFonts w:ascii="宋体" w:hAnsi="宋体" w:cs="宋体" w:eastAsia="宋体"/>
                <w:color w:val="4D4D4F"/>
                <w:spacing w:val="-44"/>
                <w:w w:val="80"/>
                <w:sz w:val="20"/>
                <w:szCs w:val="20"/>
              </w:rPr>
              <w:t> </w:t>
            </w:r>
            <w:r>
              <w:rPr>
                <w:rFonts w:ascii="宋体" w:hAnsi="宋体" w:cs="宋体" w:eastAsia="宋体"/>
                <w:color w:val="4D4D4F"/>
                <w:w w:val="80"/>
                <w:sz w:val="20"/>
                <w:szCs w:val="20"/>
              </w:rPr>
              <w:t>张慕薄〉</w:t>
            </w:r>
            <w:r>
              <w:rPr>
                <w:rFonts w:ascii="宋体" w:hAnsi="宋体" w:cs="宋体" w:eastAsia="宋体"/>
                <w:sz w:val="20"/>
                <w:szCs w:val="20"/>
              </w:rPr>
            </w:r>
          </w:p>
        </w:tc>
        <w:tc>
          <w:tcPr>
            <w:tcW w:w="774" w:type="dxa"/>
            <w:tcBorders>
              <w:top w:val="single" w:sz="6" w:space="0" w:color="4B4B4B"/>
              <w:left w:val="single" w:sz="3" w:space="0" w:color="343434"/>
              <w:bottom w:val="single" w:sz="6" w:space="0" w:color="4F4F4F"/>
              <w:right w:val="single" w:sz="3"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A2A2B"/>
                <w:w w:val="105"/>
                <w:sz w:val="20"/>
              </w:rPr>
              <w:t>10413</w:t>
            </w:r>
            <w:r>
              <w:rPr>
                <w:rFonts w:ascii="Times New Roman"/>
                <w:sz w:val="20"/>
              </w:rPr>
            </w:r>
          </w:p>
        </w:tc>
        <w:tc>
          <w:tcPr>
            <w:tcW w:w="4297" w:type="dxa"/>
            <w:gridSpan w:val="3"/>
            <w:tcBorders>
              <w:top w:val="single" w:sz="6" w:space="0" w:color="4B4B4B"/>
              <w:left w:val="single" w:sz="3" w:space="0" w:color="2B2B2B"/>
              <w:bottom w:val="single" w:sz="3" w:space="0" w:color="383838"/>
              <w:right w:val="single" w:sz="6" w:space="0" w:color="2B2B2B"/>
            </w:tcBorders>
          </w:tcPr>
          <w:p>
            <w:pPr>
              <w:pStyle w:val="TableParagraph"/>
              <w:spacing w:line="283" w:lineRule="auto" w:before="9"/>
              <w:ind w:left="104" w:right="116" w:firstLine="7"/>
              <w:jc w:val="left"/>
              <w:rPr>
                <w:rFonts w:ascii="宋体" w:hAnsi="宋体" w:cs="宋体" w:eastAsia="宋体"/>
                <w:sz w:val="20"/>
                <w:szCs w:val="20"/>
              </w:rPr>
            </w:pPr>
            <w:r>
              <w:rPr>
                <w:rFonts w:ascii="宋体" w:hAnsi="宋体" w:cs="宋体" w:eastAsia="宋体"/>
                <w:color w:val="4D4D4F"/>
                <w:w w:val="106"/>
                <w:sz w:val="20"/>
                <w:szCs w:val="20"/>
              </w:rPr>
              <w:t>经济全</w:t>
            </w:r>
            <w:r>
              <w:rPr>
                <w:rFonts w:ascii="宋体" w:hAnsi="宋体" w:cs="宋体" w:eastAsia="宋体"/>
                <w:color w:val="4D4D4F"/>
                <w:spacing w:val="8"/>
                <w:w w:val="106"/>
                <w:sz w:val="20"/>
                <w:szCs w:val="20"/>
              </w:rPr>
              <w:t>球</w:t>
            </w:r>
            <w:r>
              <w:rPr>
                <w:rFonts w:ascii="宋体" w:hAnsi="宋体" w:cs="宋体" w:eastAsia="宋体"/>
                <w:color w:val="2A2A2B"/>
                <w:w w:val="106"/>
                <w:sz w:val="20"/>
                <w:szCs w:val="20"/>
              </w:rPr>
              <w:t>化背景下的国</w:t>
            </w:r>
            <w:r>
              <w:rPr>
                <w:rFonts w:ascii="宋体" w:hAnsi="宋体" w:cs="宋体" w:eastAsia="宋体"/>
                <w:color w:val="2A2A2B"/>
                <w:spacing w:val="-62"/>
                <w:sz w:val="20"/>
                <w:szCs w:val="20"/>
              </w:rPr>
              <w:t> </w:t>
            </w:r>
            <w:r>
              <w:rPr>
                <w:rFonts w:ascii="宋体" w:hAnsi="宋体" w:cs="宋体" w:eastAsia="宋体"/>
                <w:color w:val="4D4D4F"/>
                <w:w w:val="105"/>
                <w:sz w:val="20"/>
                <w:szCs w:val="20"/>
              </w:rPr>
              <w:t>际高等教育发展现状</w:t>
            </w:r>
            <w:r>
              <w:rPr>
                <w:rFonts w:ascii="宋体" w:hAnsi="宋体" w:cs="宋体" w:eastAsia="宋体"/>
                <w:color w:val="4D4D4F"/>
                <w:w w:val="105"/>
                <w:sz w:val="20"/>
                <w:szCs w:val="20"/>
              </w:rPr>
              <w:t> </w:t>
            </w:r>
            <w:r>
              <w:rPr>
                <w:rFonts w:ascii="宋体" w:hAnsi="宋体" w:cs="宋体" w:eastAsia="宋体"/>
                <w:color w:val="2A2A2B"/>
                <w:spacing w:val="-14"/>
                <w:w w:val="115"/>
                <w:sz w:val="20"/>
                <w:szCs w:val="20"/>
              </w:rPr>
              <w:t>与</w:t>
            </w:r>
            <w:r>
              <w:rPr>
                <w:rFonts w:ascii="宋体" w:hAnsi="宋体" w:cs="宋体" w:eastAsia="宋体"/>
                <w:color w:val="4D4D4F"/>
                <w:w w:val="105"/>
                <w:sz w:val="20"/>
                <w:szCs w:val="20"/>
              </w:rPr>
              <w:t>趋势</w:t>
            </w:r>
            <w:r>
              <w:rPr>
                <w:rFonts w:ascii="宋体" w:hAnsi="宋体" w:cs="宋体" w:eastAsia="宋体"/>
                <w:color w:val="4D4D4F"/>
                <w:spacing w:val="-2"/>
                <w:sz w:val="20"/>
                <w:szCs w:val="20"/>
              </w:rPr>
              <w:t> </w:t>
            </w:r>
            <w:r>
              <w:rPr>
                <w:rFonts w:ascii="宋体" w:hAnsi="宋体" w:cs="宋体" w:eastAsia="宋体"/>
                <w:color w:val="4D4D4F"/>
                <w:spacing w:val="10"/>
                <w:w w:val="45"/>
                <w:sz w:val="20"/>
                <w:szCs w:val="20"/>
              </w:rPr>
              <w:t>（</w:t>
            </w:r>
            <w:r>
              <w:rPr>
                <w:rFonts w:ascii="宋体" w:hAnsi="宋体" w:cs="宋体" w:eastAsia="宋体"/>
                <w:color w:val="2A2A2B"/>
                <w:w w:val="91"/>
                <w:sz w:val="20"/>
                <w:szCs w:val="20"/>
              </w:rPr>
              <w:t>王晓阳〉</w:t>
            </w:r>
            <w:r>
              <w:rPr>
                <w:rFonts w:ascii="宋体" w:hAnsi="宋体" w:cs="宋体" w:eastAsia="宋体"/>
                <w:sz w:val="20"/>
                <w:szCs w:val="20"/>
              </w:rPr>
            </w:r>
          </w:p>
        </w:tc>
      </w:tr>
      <w:tr>
        <w:trPr>
          <w:trHeight w:val="655" w:hRule="exact"/>
        </w:trPr>
        <w:tc>
          <w:tcPr>
            <w:tcW w:w="824" w:type="dxa"/>
            <w:tcBorders>
              <w:top w:val="single" w:sz="6" w:space="0" w:color="4F4F4F"/>
              <w:left w:val="single" w:sz="6" w:space="0" w:color="2F2F2F"/>
              <w:bottom w:val="single" w:sz="3" w:space="0" w:color="1F1F1F"/>
              <w:right w:val="single" w:sz="6"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B"/>
                <w:spacing w:val="-7"/>
                <w:w w:val="110"/>
                <w:sz w:val="20"/>
              </w:rPr>
              <w:t>10419</w:t>
            </w:r>
            <w:r>
              <w:rPr>
                <w:rFonts w:ascii="Times New Roman"/>
                <w:spacing w:val="-7"/>
                <w:sz w:val="20"/>
              </w:rPr>
            </w:r>
          </w:p>
        </w:tc>
        <w:tc>
          <w:tcPr>
            <w:tcW w:w="3478" w:type="dxa"/>
            <w:tcBorders>
              <w:top w:val="single" w:sz="6" w:space="0" w:color="4F4F4F"/>
              <w:left w:val="single" w:sz="6" w:space="0" w:color="2B2B2B"/>
              <w:bottom w:val="single" w:sz="3" w:space="0" w:color="1F1F1F"/>
              <w:right w:val="single" w:sz="3" w:space="0" w:color="1F1F1F"/>
            </w:tcBorders>
          </w:tcPr>
          <w:p>
            <w:pPr>
              <w:pStyle w:val="TableParagraph"/>
              <w:spacing w:line="283" w:lineRule="auto" w:before="2"/>
              <w:ind w:left="125" w:right="229" w:firstLine="7"/>
              <w:jc w:val="left"/>
              <w:rPr>
                <w:rFonts w:ascii="宋体" w:hAnsi="宋体" w:cs="宋体" w:eastAsia="宋体"/>
                <w:sz w:val="20"/>
                <w:szCs w:val="20"/>
              </w:rPr>
            </w:pPr>
            <w:r>
              <w:rPr>
                <w:rFonts w:ascii="宋体" w:hAnsi="宋体" w:cs="宋体" w:eastAsia="宋体"/>
                <w:color w:val="3B3B3D"/>
                <w:spacing w:val="-1"/>
                <w:sz w:val="20"/>
                <w:szCs w:val="20"/>
              </w:rPr>
              <w:t>世界大学</w:t>
            </w:r>
            <w:r>
              <w:rPr>
                <w:rFonts w:ascii="宋体" w:hAnsi="宋体" w:cs="宋体" w:eastAsia="宋体"/>
                <w:color w:val="646464"/>
                <w:spacing w:val="-1"/>
                <w:sz w:val="20"/>
                <w:szCs w:val="20"/>
              </w:rPr>
              <w:t>三大</w:t>
            </w:r>
            <w:r>
              <w:rPr>
                <w:rFonts w:ascii="宋体" w:hAnsi="宋体" w:cs="宋体" w:eastAsia="宋体"/>
                <w:color w:val="3B3B3D"/>
                <w:spacing w:val="-1"/>
                <w:sz w:val="20"/>
                <w:szCs w:val="20"/>
              </w:rPr>
              <w:t>原型及中国大学双一</w:t>
            </w:r>
            <w:r>
              <w:rPr>
                <w:rFonts w:ascii="宋体" w:hAnsi="宋体" w:cs="宋体" w:eastAsia="宋体"/>
                <w:color w:val="3B3B3D"/>
                <w:spacing w:val="9"/>
                <w:sz w:val="20"/>
                <w:szCs w:val="20"/>
              </w:rPr>
              <w:t> </w:t>
            </w:r>
            <w:r>
              <w:rPr>
                <w:rFonts w:ascii="宋体" w:hAnsi="宋体" w:cs="宋体" w:eastAsia="宋体"/>
                <w:color w:val="3B3B3D"/>
                <w:spacing w:val="9"/>
                <w:sz w:val="20"/>
                <w:szCs w:val="20"/>
              </w:rPr>
            </w:r>
            <w:r>
              <w:rPr>
                <w:rFonts w:ascii="宋体" w:hAnsi="宋体" w:cs="宋体" w:eastAsia="宋体"/>
                <w:color w:val="3B3B3D"/>
                <w:w w:val="90"/>
                <w:sz w:val="20"/>
                <w:szCs w:val="20"/>
              </w:rPr>
              <w:t>流建设</w:t>
            </w:r>
            <w:r>
              <w:rPr>
                <w:rFonts w:ascii="宋体" w:hAnsi="宋体" w:cs="宋体" w:eastAsia="宋体"/>
                <w:color w:val="3B3B3D"/>
                <w:spacing w:val="24"/>
                <w:w w:val="90"/>
                <w:sz w:val="20"/>
                <w:szCs w:val="20"/>
              </w:rPr>
              <w:t> </w:t>
            </w:r>
            <w:r>
              <w:rPr>
                <w:rFonts w:ascii="宋体" w:hAnsi="宋体" w:cs="宋体" w:eastAsia="宋体"/>
                <w:color w:val="3B3B3D"/>
                <w:w w:val="90"/>
                <w:sz w:val="20"/>
                <w:szCs w:val="20"/>
              </w:rPr>
              <w:t>〈王晓阳〉</w:t>
            </w:r>
            <w:r>
              <w:rPr>
                <w:rFonts w:ascii="宋体" w:hAnsi="宋体" w:cs="宋体" w:eastAsia="宋体"/>
                <w:sz w:val="20"/>
                <w:szCs w:val="20"/>
              </w:rPr>
            </w:r>
          </w:p>
        </w:tc>
        <w:tc>
          <w:tcPr>
            <w:tcW w:w="774" w:type="dxa"/>
            <w:tcBorders>
              <w:top w:val="single" w:sz="6" w:space="0" w:color="4F4F4F"/>
              <w:left w:val="single" w:sz="3" w:space="0" w:color="1F1F1F"/>
              <w:bottom w:val="single" w:sz="6" w:space="0" w:color="4B4B4B"/>
              <w:right w:val="single" w:sz="3"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A2A2B"/>
                <w:w w:val="105"/>
                <w:sz w:val="20"/>
              </w:rPr>
              <w:t>10416</w:t>
            </w:r>
            <w:r>
              <w:rPr>
                <w:rFonts w:ascii="Times New Roman"/>
                <w:sz w:val="20"/>
              </w:rPr>
            </w:r>
          </w:p>
        </w:tc>
        <w:tc>
          <w:tcPr>
            <w:tcW w:w="4297" w:type="dxa"/>
            <w:gridSpan w:val="3"/>
            <w:tcBorders>
              <w:top w:val="single" w:sz="3" w:space="0" w:color="383838"/>
              <w:left w:val="single" w:sz="3" w:space="0" w:color="2B2B2B"/>
              <w:bottom w:val="single" w:sz="3" w:space="0" w:color="383838"/>
              <w:right w:val="single" w:sz="6" w:space="0" w:color="2B2B2B"/>
            </w:tcBorders>
          </w:tcPr>
          <w:p>
            <w:pPr>
              <w:pStyle w:val="TableParagraph"/>
              <w:spacing w:line="283" w:lineRule="auto" w:before="13"/>
              <w:ind w:left="104" w:right="159"/>
              <w:jc w:val="left"/>
              <w:rPr>
                <w:rFonts w:ascii="宋体" w:hAnsi="宋体" w:cs="宋体" w:eastAsia="宋体"/>
                <w:sz w:val="20"/>
                <w:szCs w:val="20"/>
              </w:rPr>
            </w:pPr>
            <w:r>
              <w:rPr>
                <w:rFonts w:ascii="宋体" w:hAnsi="宋体" w:cs="宋体" w:eastAsia="宋体"/>
                <w:color w:val="3B3B3D"/>
                <w:spacing w:val="-6"/>
                <w:sz w:val="20"/>
                <w:szCs w:val="20"/>
              </w:rPr>
              <w:t>全球化、一带</w:t>
            </w:r>
            <w:r>
              <w:rPr>
                <w:rFonts w:ascii="宋体" w:hAnsi="宋体" w:cs="宋体" w:eastAsia="宋体"/>
                <w:color w:val="646464"/>
                <w:spacing w:val="-6"/>
                <w:sz w:val="20"/>
                <w:szCs w:val="20"/>
              </w:rPr>
              <w:t>一</w:t>
            </w:r>
            <w:r>
              <w:rPr>
                <w:rFonts w:ascii="宋体" w:hAnsi="宋体" w:cs="宋体" w:eastAsia="宋体"/>
                <w:color w:val="3B3B3D"/>
                <w:spacing w:val="-6"/>
                <w:sz w:val="20"/>
                <w:szCs w:val="20"/>
              </w:rPr>
              <w:t>路与中国国际教育的机遇与挑</w:t>
            </w:r>
            <w:r>
              <w:rPr>
                <w:rFonts w:ascii="宋体" w:hAnsi="宋体" w:cs="宋体" w:eastAsia="宋体"/>
                <w:color w:val="3B3B3D"/>
                <w:spacing w:val="38"/>
                <w:sz w:val="20"/>
                <w:szCs w:val="20"/>
              </w:rPr>
              <w:t> </w:t>
            </w:r>
            <w:r>
              <w:rPr>
                <w:rFonts w:ascii="宋体" w:hAnsi="宋体" w:cs="宋体" w:eastAsia="宋体"/>
                <w:color w:val="3B3B3D"/>
                <w:spacing w:val="38"/>
                <w:sz w:val="20"/>
                <w:szCs w:val="20"/>
              </w:rPr>
            </w:r>
            <w:r>
              <w:rPr>
                <w:rFonts w:ascii="宋体" w:hAnsi="宋体" w:cs="宋体" w:eastAsia="宋体"/>
                <w:color w:val="3B3B3D"/>
                <w:w w:val="90"/>
                <w:sz w:val="20"/>
                <w:szCs w:val="20"/>
              </w:rPr>
              <w:t>战</w:t>
            </w:r>
            <w:r>
              <w:rPr>
                <w:rFonts w:ascii="宋体" w:hAnsi="宋体" w:cs="宋体" w:eastAsia="宋体"/>
                <w:color w:val="3B3B3D"/>
                <w:spacing w:val="-24"/>
                <w:w w:val="90"/>
                <w:sz w:val="20"/>
                <w:szCs w:val="20"/>
              </w:rPr>
              <w:t> </w:t>
            </w:r>
            <w:r>
              <w:rPr>
                <w:rFonts w:ascii="宋体" w:hAnsi="宋体" w:cs="宋体" w:eastAsia="宋体"/>
                <w:color w:val="3B3B3D"/>
                <w:w w:val="90"/>
                <w:sz w:val="20"/>
                <w:szCs w:val="20"/>
              </w:rPr>
              <w:t>（王晓阳〉</w:t>
            </w:r>
            <w:r>
              <w:rPr>
                <w:rFonts w:ascii="宋体" w:hAnsi="宋体" w:cs="宋体" w:eastAsia="宋体"/>
                <w:sz w:val="20"/>
                <w:szCs w:val="20"/>
              </w:rPr>
            </w:r>
          </w:p>
        </w:tc>
      </w:tr>
      <w:tr>
        <w:trPr>
          <w:trHeight w:val="652" w:hRule="exact"/>
        </w:trPr>
        <w:tc>
          <w:tcPr>
            <w:tcW w:w="824" w:type="dxa"/>
            <w:tcBorders>
              <w:top w:val="single" w:sz="3" w:space="0" w:color="1F1F1F"/>
              <w:left w:val="single" w:sz="6" w:space="0" w:color="2F2F2F"/>
              <w:bottom w:val="single" w:sz="3" w:space="0" w:color="282828"/>
              <w:right w:val="single" w:sz="6"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B"/>
                <w:spacing w:val="-6"/>
                <w:w w:val="110"/>
                <w:sz w:val="20"/>
              </w:rPr>
              <w:t>10</w:t>
            </w:r>
            <w:r>
              <w:rPr>
                <w:rFonts w:ascii="Times New Roman"/>
                <w:color w:val="4D4D4F"/>
                <w:spacing w:val="-6"/>
                <w:w w:val="110"/>
                <w:sz w:val="20"/>
              </w:rPr>
              <w:t>4</w:t>
            </w:r>
            <w:r>
              <w:rPr>
                <w:rFonts w:ascii="Times New Roman"/>
                <w:color w:val="2A2A2B"/>
                <w:spacing w:val="-6"/>
                <w:w w:val="110"/>
                <w:sz w:val="20"/>
              </w:rPr>
              <w:t>3</w:t>
            </w:r>
            <w:r>
              <w:rPr>
                <w:rFonts w:ascii="Times New Roman"/>
                <w:color w:val="4D4D4F"/>
                <w:spacing w:val="-6"/>
                <w:w w:val="110"/>
                <w:sz w:val="20"/>
              </w:rPr>
              <w:t>9</w:t>
            </w:r>
            <w:r>
              <w:rPr>
                <w:rFonts w:ascii="Times New Roman"/>
                <w:spacing w:val="-6"/>
                <w:sz w:val="20"/>
              </w:rPr>
            </w:r>
          </w:p>
        </w:tc>
        <w:tc>
          <w:tcPr>
            <w:tcW w:w="3478" w:type="dxa"/>
            <w:tcBorders>
              <w:top w:val="single" w:sz="3" w:space="0" w:color="1F1F1F"/>
              <w:left w:val="single" w:sz="6" w:space="0" w:color="2B2B2B"/>
              <w:bottom w:val="single" w:sz="3" w:space="0" w:color="282828"/>
              <w:right w:val="single" w:sz="3" w:space="0" w:color="1F1F1F"/>
            </w:tcBorders>
          </w:tcPr>
          <w:p>
            <w:pPr>
              <w:pStyle w:val="TableParagraph"/>
              <w:spacing w:line="240" w:lineRule="auto" w:before="164"/>
              <w:ind w:left="125" w:right="0"/>
              <w:jc w:val="left"/>
              <w:rPr>
                <w:rFonts w:ascii="宋体" w:hAnsi="宋体" w:cs="宋体" w:eastAsia="宋体"/>
                <w:sz w:val="20"/>
                <w:szCs w:val="20"/>
              </w:rPr>
            </w:pPr>
            <w:r>
              <w:rPr>
                <w:rFonts w:ascii="宋体" w:hAnsi="宋体" w:cs="宋体" w:eastAsia="宋体"/>
                <w:color w:val="4D4D4F"/>
                <w:w w:val="95"/>
                <w:sz w:val="20"/>
                <w:szCs w:val="20"/>
              </w:rPr>
              <w:t>教育科学与实证研究</w:t>
            </w:r>
            <w:r>
              <w:rPr>
                <w:rFonts w:ascii="宋体" w:hAnsi="宋体" w:cs="宋体" w:eastAsia="宋体"/>
                <w:color w:val="4D4D4F"/>
                <w:spacing w:val="64"/>
                <w:w w:val="95"/>
                <w:sz w:val="20"/>
                <w:szCs w:val="20"/>
              </w:rPr>
              <w:t> </w:t>
            </w:r>
            <w:r>
              <w:rPr>
                <w:rFonts w:ascii="宋体" w:hAnsi="宋体" w:cs="宋体" w:eastAsia="宋体"/>
                <w:color w:val="4D4D4F"/>
                <w:w w:val="95"/>
                <w:sz w:val="20"/>
                <w:szCs w:val="20"/>
              </w:rPr>
              <w:t>（杨开城）</w:t>
            </w:r>
            <w:r>
              <w:rPr>
                <w:rFonts w:ascii="宋体" w:hAnsi="宋体" w:cs="宋体" w:eastAsia="宋体"/>
                <w:sz w:val="20"/>
                <w:szCs w:val="20"/>
              </w:rPr>
            </w:r>
          </w:p>
        </w:tc>
        <w:tc>
          <w:tcPr>
            <w:tcW w:w="774" w:type="dxa"/>
            <w:tcBorders>
              <w:top w:val="single" w:sz="6" w:space="0" w:color="4B4B4B"/>
              <w:left w:val="single" w:sz="3" w:space="0" w:color="1F1F1F"/>
              <w:bottom w:val="single" w:sz="3" w:space="0" w:color="343434"/>
              <w:right w:val="single" w:sz="3"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A2A2B"/>
                <w:spacing w:val="-3"/>
                <w:w w:val="105"/>
                <w:sz w:val="20"/>
              </w:rPr>
              <w:t>104</w:t>
            </w:r>
            <w:r>
              <w:rPr>
                <w:rFonts w:ascii="Times New Roman"/>
                <w:color w:val="4D4D4F"/>
                <w:spacing w:val="-3"/>
                <w:w w:val="105"/>
                <w:sz w:val="20"/>
              </w:rPr>
              <w:t>55</w:t>
            </w:r>
            <w:r>
              <w:rPr>
                <w:rFonts w:ascii="Times New Roman"/>
                <w:spacing w:val="-3"/>
                <w:sz w:val="20"/>
              </w:rPr>
            </w:r>
          </w:p>
        </w:tc>
        <w:tc>
          <w:tcPr>
            <w:tcW w:w="4297" w:type="dxa"/>
            <w:gridSpan w:val="3"/>
            <w:tcBorders>
              <w:top w:val="single" w:sz="3" w:space="0" w:color="383838"/>
              <w:left w:val="single" w:sz="3" w:space="0" w:color="2B2B2B"/>
              <w:bottom w:val="single" w:sz="3" w:space="0" w:color="343434"/>
              <w:right w:val="single" w:sz="6" w:space="0" w:color="2B2B2B"/>
            </w:tcBorders>
          </w:tcPr>
          <w:p>
            <w:pPr>
              <w:pStyle w:val="TableParagraph"/>
              <w:spacing w:line="240" w:lineRule="auto" w:before="164"/>
              <w:ind w:left="97" w:right="0"/>
              <w:jc w:val="left"/>
              <w:rPr>
                <w:rFonts w:ascii="宋体" w:hAnsi="宋体" w:cs="宋体" w:eastAsia="宋体"/>
                <w:sz w:val="20"/>
                <w:szCs w:val="20"/>
              </w:rPr>
            </w:pPr>
            <w:r>
              <w:rPr>
                <w:rFonts w:ascii="宋体" w:hAnsi="宋体" w:cs="宋体" w:eastAsia="宋体"/>
                <w:color w:val="4D4D4F"/>
                <w:sz w:val="20"/>
                <w:szCs w:val="20"/>
              </w:rPr>
              <w:t>备战合格评估</w:t>
            </w:r>
            <w:r>
              <w:rPr>
                <w:rFonts w:ascii="宋体" w:hAnsi="宋体" w:cs="宋体" w:eastAsia="宋体"/>
                <w:color w:val="4D4D4F"/>
                <w:spacing w:val="-78"/>
                <w:sz w:val="20"/>
                <w:szCs w:val="20"/>
              </w:rPr>
              <w:t> </w:t>
            </w:r>
            <w:r>
              <w:rPr>
                <w:rFonts w:ascii="宋体" w:hAnsi="宋体" w:cs="宋体" w:eastAsia="宋体"/>
                <w:color w:val="4D4D4F"/>
                <w:spacing w:val="-9"/>
                <w:sz w:val="20"/>
                <w:szCs w:val="20"/>
              </w:rPr>
              <w:t>，促进长效发展</w:t>
            </w:r>
            <w:r>
              <w:rPr>
                <w:rFonts w:ascii="宋体" w:hAnsi="宋体" w:cs="宋体" w:eastAsia="宋体"/>
                <w:color w:val="4D4D4F"/>
                <w:spacing w:val="1"/>
                <w:sz w:val="20"/>
                <w:szCs w:val="20"/>
              </w:rPr>
              <w:t> </w:t>
            </w:r>
            <w:r>
              <w:rPr>
                <w:rFonts w:ascii="宋体" w:hAnsi="宋体" w:cs="宋体" w:eastAsia="宋体"/>
                <w:color w:val="4D4D4F"/>
                <w:sz w:val="20"/>
                <w:szCs w:val="20"/>
              </w:rPr>
              <w:t>（李芳）</w:t>
            </w:r>
            <w:r>
              <w:rPr>
                <w:rFonts w:ascii="宋体" w:hAnsi="宋体" w:cs="宋体" w:eastAsia="宋体"/>
                <w:sz w:val="20"/>
                <w:szCs w:val="20"/>
              </w:rPr>
            </w:r>
          </w:p>
        </w:tc>
      </w:tr>
      <w:tr>
        <w:trPr>
          <w:trHeight w:val="652" w:hRule="exact"/>
        </w:trPr>
        <w:tc>
          <w:tcPr>
            <w:tcW w:w="824" w:type="dxa"/>
            <w:tcBorders>
              <w:top w:val="single" w:sz="3" w:space="0" w:color="282828"/>
              <w:left w:val="single" w:sz="6" w:space="0" w:color="2B2B2B"/>
              <w:bottom w:val="single" w:sz="3" w:space="0" w:color="0F0F0F"/>
              <w:right w:val="single" w:sz="14"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131313"/>
                <w:spacing w:val="-5"/>
                <w:w w:val="105"/>
                <w:sz w:val="20"/>
              </w:rPr>
              <w:t>1</w:t>
            </w:r>
            <w:r>
              <w:rPr>
                <w:rFonts w:ascii="Times New Roman"/>
                <w:color w:val="3B3B3D"/>
                <w:spacing w:val="-5"/>
                <w:w w:val="105"/>
                <w:sz w:val="20"/>
              </w:rPr>
              <w:t>0459</w:t>
            </w:r>
            <w:r>
              <w:rPr>
                <w:rFonts w:ascii="Times New Roman"/>
                <w:spacing w:val="-5"/>
                <w:sz w:val="20"/>
              </w:rPr>
            </w:r>
          </w:p>
        </w:tc>
        <w:tc>
          <w:tcPr>
            <w:tcW w:w="3478" w:type="dxa"/>
            <w:tcBorders>
              <w:top w:val="single" w:sz="3" w:space="0" w:color="282828"/>
              <w:left w:val="single" w:sz="14" w:space="0" w:color="2B2B2B"/>
              <w:bottom w:val="single" w:sz="3" w:space="0" w:color="0F0F0F"/>
              <w:right w:val="single" w:sz="6" w:space="0" w:color="343434"/>
            </w:tcBorders>
          </w:tcPr>
          <w:p>
            <w:pPr>
              <w:pStyle w:val="TableParagraph"/>
              <w:spacing w:line="290" w:lineRule="auto" w:before="2"/>
              <w:ind w:left="107" w:right="87" w:firstLine="7"/>
              <w:jc w:val="left"/>
              <w:rPr>
                <w:rFonts w:ascii="宋体" w:hAnsi="宋体" w:cs="宋体" w:eastAsia="宋体"/>
                <w:sz w:val="20"/>
                <w:szCs w:val="20"/>
              </w:rPr>
            </w:pPr>
            <w:r>
              <w:rPr>
                <w:rFonts w:ascii="宋体" w:hAnsi="宋体" w:cs="宋体" w:eastAsia="宋体"/>
                <w:color w:val="646464"/>
                <w:spacing w:val="-7"/>
                <w:sz w:val="20"/>
                <w:szCs w:val="20"/>
              </w:rPr>
              <w:t>高</w:t>
            </w:r>
            <w:r>
              <w:rPr>
                <w:rFonts w:ascii="宋体" w:hAnsi="宋体" w:cs="宋体" w:eastAsia="宋体"/>
                <w:color w:val="3B3B3D"/>
                <w:spacing w:val="-7"/>
                <w:sz w:val="20"/>
                <w:szCs w:val="20"/>
              </w:rPr>
              <w:t>校</w:t>
            </w:r>
            <w:r>
              <w:rPr>
                <w:rFonts w:ascii="宋体" w:hAnsi="宋体" w:cs="宋体" w:eastAsia="宋体"/>
                <w:color w:val="3B3B3D"/>
                <w:spacing w:val="-72"/>
                <w:sz w:val="20"/>
                <w:szCs w:val="20"/>
              </w:rPr>
              <w:t> </w:t>
            </w:r>
            <w:r>
              <w:rPr>
                <w:rFonts w:ascii="宋体" w:hAnsi="宋体" w:cs="宋体" w:eastAsia="宋体"/>
                <w:color w:val="3B3B3D"/>
                <w:sz w:val="20"/>
                <w:szCs w:val="20"/>
              </w:rPr>
              <w:t>“双</w:t>
            </w:r>
            <w:r>
              <w:rPr>
                <w:rFonts w:ascii="宋体" w:hAnsi="宋体" w:cs="宋体" w:eastAsia="宋体"/>
                <w:color w:val="797979"/>
                <w:sz w:val="20"/>
                <w:szCs w:val="20"/>
              </w:rPr>
              <w:t>一</w:t>
            </w:r>
            <w:r>
              <w:rPr>
                <w:rFonts w:ascii="宋体" w:hAnsi="宋体" w:cs="宋体" w:eastAsia="宋体"/>
                <w:color w:val="4D4D4F"/>
                <w:sz w:val="20"/>
                <w:szCs w:val="20"/>
              </w:rPr>
              <w:t>流建设”</w:t>
            </w:r>
            <w:r>
              <w:rPr>
                <w:rFonts w:ascii="宋体" w:hAnsi="宋体" w:cs="宋体" w:eastAsia="宋体"/>
                <w:color w:val="4D4D4F"/>
                <w:spacing w:val="-59"/>
                <w:sz w:val="20"/>
                <w:szCs w:val="20"/>
              </w:rPr>
              <w:t> </w:t>
            </w:r>
            <w:r>
              <w:rPr>
                <w:rFonts w:ascii="宋体" w:hAnsi="宋体" w:cs="宋体" w:eastAsia="宋体"/>
                <w:color w:val="4D4D4F"/>
                <w:sz w:val="20"/>
                <w:szCs w:val="20"/>
              </w:rPr>
              <w:t>的教育计量学思</w:t>
            </w:r>
            <w:r>
              <w:rPr>
                <w:rFonts w:ascii="宋体" w:hAnsi="宋体" w:cs="宋体" w:eastAsia="宋体"/>
                <w:color w:val="4D4D4F"/>
                <w:w w:val="103"/>
                <w:sz w:val="20"/>
                <w:szCs w:val="20"/>
              </w:rPr>
              <w:t> </w:t>
            </w:r>
            <w:r>
              <w:rPr>
                <w:rFonts w:ascii="宋体" w:hAnsi="宋体" w:cs="宋体" w:eastAsia="宋体"/>
                <w:color w:val="646464"/>
                <w:w w:val="90"/>
                <w:sz w:val="20"/>
                <w:szCs w:val="20"/>
              </w:rPr>
              <w:t>考</w:t>
            </w:r>
            <w:r>
              <w:rPr>
                <w:rFonts w:ascii="宋体" w:hAnsi="宋体" w:cs="宋体" w:eastAsia="宋体"/>
                <w:color w:val="646464"/>
                <w:spacing w:val="-14"/>
                <w:w w:val="90"/>
                <w:sz w:val="20"/>
                <w:szCs w:val="20"/>
              </w:rPr>
              <w:t> </w:t>
            </w:r>
            <w:r>
              <w:rPr>
                <w:rFonts w:ascii="宋体" w:hAnsi="宋体" w:cs="宋体" w:eastAsia="宋体"/>
                <w:color w:val="646464"/>
                <w:w w:val="90"/>
                <w:sz w:val="20"/>
                <w:szCs w:val="20"/>
              </w:rPr>
              <w:t>（蒋国华）</w:t>
            </w:r>
            <w:r>
              <w:rPr>
                <w:rFonts w:ascii="宋体" w:hAnsi="宋体" w:cs="宋体" w:eastAsia="宋体"/>
                <w:sz w:val="20"/>
                <w:szCs w:val="20"/>
              </w:rPr>
            </w:r>
          </w:p>
        </w:tc>
        <w:tc>
          <w:tcPr>
            <w:tcW w:w="774" w:type="dxa"/>
            <w:tcBorders>
              <w:top w:val="single" w:sz="3" w:space="0" w:color="343434"/>
              <w:left w:val="single" w:sz="6" w:space="0" w:color="343434"/>
              <w:bottom w:val="single" w:sz="3" w:space="0" w:color="0F0F0F"/>
              <w:right w:val="single" w:sz="3" w:space="0" w:color="181818"/>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131313"/>
                <w:spacing w:val="-10"/>
                <w:w w:val="115"/>
                <w:sz w:val="20"/>
              </w:rPr>
              <w:t>1</w:t>
            </w:r>
            <w:r>
              <w:rPr>
                <w:rFonts w:ascii="Times New Roman"/>
                <w:color w:val="3B3B3D"/>
                <w:spacing w:val="-10"/>
                <w:w w:val="115"/>
                <w:sz w:val="20"/>
              </w:rPr>
              <w:t>046</w:t>
            </w:r>
            <w:r>
              <w:rPr>
                <w:rFonts w:ascii="Times New Roman"/>
                <w:color w:val="3B3B3D"/>
                <w:spacing w:val="-41"/>
                <w:w w:val="115"/>
                <w:sz w:val="20"/>
              </w:rPr>
              <w:t> </w:t>
            </w:r>
            <w:r>
              <w:rPr>
                <w:rFonts w:ascii="Times New Roman"/>
                <w:color w:val="131313"/>
                <w:w w:val="115"/>
                <w:sz w:val="20"/>
              </w:rPr>
              <w:t>1</w:t>
            </w:r>
            <w:r>
              <w:rPr>
                <w:rFonts w:ascii="Times New Roman"/>
                <w:sz w:val="20"/>
              </w:rPr>
            </w:r>
          </w:p>
        </w:tc>
        <w:tc>
          <w:tcPr>
            <w:tcW w:w="108" w:type="dxa"/>
            <w:vMerge w:val="restart"/>
            <w:tcBorders>
              <w:top w:val="single" w:sz="3" w:space="0" w:color="343434"/>
              <w:left w:val="single" w:sz="6" w:space="0" w:color="343434"/>
              <w:right w:val="nil" w:sz="6" w:space="0" w:color="auto"/>
            </w:tcBorders>
          </w:tcPr>
          <w:p>
            <w:pPr/>
          </w:p>
        </w:tc>
        <w:tc>
          <w:tcPr>
            <w:tcW w:w="4189" w:type="dxa"/>
            <w:gridSpan w:val="2"/>
            <w:tcBorders>
              <w:top w:val="single" w:sz="3" w:space="0" w:color="343434"/>
              <w:left w:val="nil" w:sz="6" w:space="0" w:color="auto"/>
              <w:bottom w:val="single" w:sz="3" w:space="0" w:color="383838"/>
              <w:right w:val="single" w:sz="6" w:space="0" w:color="2B2B2B"/>
            </w:tcBorders>
          </w:tcPr>
          <w:p>
            <w:pPr>
              <w:pStyle w:val="TableParagraph"/>
              <w:spacing w:line="278" w:lineRule="auto" w:before="16"/>
              <w:ind w:right="122" w:hanging="8"/>
              <w:jc w:val="left"/>
              <w:rPr>
                <w:rFonts w:ascii="宋体" w:hAnsi="宋体" w:cs="宋体" w:eastAsia="宋体"/>
                <w:sz w:val="20"/>
                <w:szCs w:val="20"/>
              </w:rPr>
            </w:pPr>
            <w:r>
              <w:rPr>
                <w:rFonts w:ascii="宋体" w:hAnsi="宋体" w:cs="宋体" w:eastAsia="宋体"/>
                <w:color w:val="4D4D4F"/>
                <w:w w:val="105"/>
                <w:sz w:val="20"/>
                <w:szCs w:val="20"/>
              </w:rPr>
              <w:t>课程重组 </w:t>
            </w:r>
            <w:r>
              <w:rPr>
                <w:rFonts w:ascii="宋体" w:hAnsi="宋体" w:cs="宋体" w:eastAsia="宋体"/>
                <w:color w:val="4D4D4F"/>
                <w:spacing w:val="-3"/>
                <w:w w:val="105"/>
                <w:sz w:val="20"/>
                <w:szCs w:val="20"/>
              </w:rPr>
              <w:t>产教融合</w:t>
            </w:r>
            <w:r>
              <w:rPr>
                <w:rFonts w:ascii="宋体" w:hAnsi="宋体" w:cs="宋体" w:eastAsia="宋体"/>
                <w:color w:val="4D4D4F"/>
                <w:spacing w:val="1"/>
                <w:w w:val="105"/>
                <w:sz w:val="20"/>
                <w:szCs w:val="20"/>
              </w:rPr>
              <w:t> </w:t>
            </w:r>
            <w:r>
              <w:rPr>
                <w:rFonts w:ascii="宋体" w:hAnsi="宋体" w:cs="宋体" w:eastAsia="宋体"/>
                <w:color w:val="4D4D4F"/>
                <w:spacing w:val="-12"/>
                <w:w w:val="105"/>
                <w:sz w:val="20"/>
                <w:szCs w:val="20"/>
              </w:rPr>
              <w:t>流程重造</w:t>
            </w:r>
            <w:r>
              <w:rPr>
                <w:rFonts w:ascii="宋体" w:hAnsi="宋体" w:cs="宋体" w:eastAsia="宋体"/>
                <w:color w:val="2A2A2B"/>
                <w:spacing w:val="-12"/>
                <w:w w:val="105"/>
                <w:sz w:val="20"/>
                <w:szCs w:val="20"/>
              </w:rPr>
              <w:t>：</w:t>
            </w:r>
            <w:r>
              <w:rPr>
                <w:rFonts w:ascii="宋体" w:hAnsi="宋体" w:cs="宋体" w:eastAsia="宋体"/>
                <w:color w:val="4D4D4F"/>
                <w:spacing w:val="-12"/>
                <w:w w:val="105"/>
                <w:sz w:val="20"/>
                <w:szCs w:val="20"/>
              </w:rPr>
              <w:t>应用型大学转</w:t>
            </w:r>
            <w:r>
              <w:rPr>
                <w:rFonts w:ascii="宋体" w:hAnsi="宋体" w:cs="宋体" w:eastAsia="宋体"/>
                <w:color w:val="4D4D4F"/>
                <w:w w:val="103"/>
                <w:sz w:val="20"/>
                <w:szCs w:val="20"/>
              </w:rPr>
              <w:t> </w:t>
            </w:r>
            <w:r>
              <w:rPr>
                <w:rFonts w:ascii="宋体" w:hAnsi="宋体" w:cs="宋体" w:eastAsia="宋体"/>
                <w:color w:val="4D4D4F"/>
                <w:w w:val="111"/>
                <w:sz w:val="20"/>
                <w:szCs w:val="20"/>
              </w:rPr>
            </w:r>
            <w:r>
              <w:rPr>
                <w:rFonts w:ascii="宋体" w:hAnsi="宋体" w:cs="宋体" w:eastAsia="宋体"/>
                <w:color w:val="4D4D4F"/>
                <w:w w:val="105"/>
                <w:sz w:val="20"/>
                <w:szCs w:val="20"/>
                <w:u w:val="thick" w:color="000000"/>
              </w:rPr>
              <w:t>型 </w:t>
            </w:r>
            <w:r>
              <w:rPr>
                <w:rFonts w:ascii="宋体" w:hAnsi="宋体" w:cs="宋体" w:eastAsia="宋体"/>
                <w:color w:val="4D4D4F"/>
                <w:w w:val="105"/>
                <w:sz w:val="20"/>
                <w:szCs w:val="20"/>
              </w:rPr>
              <w:t>要素</w:t>
            </w:r>
            <w:r>
              <w:rPr>
                <w:rFonts w:ascii="宋体" w:hAnsi="宋体" w:cs="宋体" w:eastAsia="宋体"/>
                <w:color w:val="4D4D4F"/>
                <w:spacing w:val="-85"/>
                <w:w w:val="105"/>
                <w:sz w:val="20"/>
                <w:szCs w:val="20"/>
              </w:rPr>
              <w:t> </w:t>
            </w:r>
            <w:r>
              <w:rPr>
                <w:rFonts w:ascii="宋体" w:hAnsi="宋体" w:cs="宋体" w:eastAsia="宋体"/>
                <w:color w:val="4D4D4F"/>
                <w:w w:val="105"/>
                <w:sz w:val="20"/>
                <w:szCs w:val="20"/>
              </w:rPr>
              <w:t>（甘德安）</w:t>
            </w:r>
            <w:r>
              <w:rPr>
                <w:rFonts w:ascii="宋体" w:hAnsi="宋体" w:cs="宋体" w:eastAsia="宋体"/>
                <w:sz w:val="20"/>
                <w:szCs w:val="20"/>
              </w:rPr>
            </w:r>
          </w:p>
        </w:tc>
      </w:tr>
      <w:tr>
        <w:trPr>
          <w:trHeight w:val="648" w:hRule="exact"/>
        </w:trPr>
        <w:tc>
          <w:tcPr>
            <w:tcW w:w="824" w:type="dxa"/>
            <w:tcBorders>
              <w:top w:val="single" w:sz="3" w:space="0" w:color="0F0F0F"/>
              <w:left w:val="single" w:sz="6" w:space="0" w:color="2B2B2B"/>
              <w:bottom w:val="single" w:sz="6" w:space="0" w:color="4B4B4B"/>
              <w:right w:val="single" w:sz="14"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A2A2B"/>
                <w:w w:val="105"/>
                <w:sz w:val="20"/>
              </w:rPr>
              <w:t>1046</w:t>
            </w:r>
            <w:r>
              <w:rPr>
                <w:rFonts w:ascii="Times New Roman"/>
                <w:color w:val="4D4D4F"/>
                <w:w w:val="105"/>
                <w:sz w:val="20"/>
              </w:rPr>
              <w:t>5</w:t>
            </w:r>
            <w:r>
              <w:rPr>
                <w:rFonts w:ascii="Times New Roman"/>
                <w:sz w:val="20"/>
              </w:rPr>
            </w:r>
          </w:p>
        </w:tc>
        <w:tc>
          <w:tcPr>
            <w:tcW w:w="3478" w:type="dxa"/>
            <w:tcBorders>
              <w:top w:val="single" w:sz="3" w:space="0" w:color="0F0F0F"/>
              <w:left w:val="single" w:sz="14" w:space="0" w:color="2B2B2B"/>
              <w:bottom w:val="single" w:sz="6" w:space="0" w:color="4B4B4B"/>
              <w:right w:val="single" w:sz="6" w:space="0" w:color="2B2B2B"/>
            </w:tcBorders>
          </w:tcPr>
          <w:p>
            <w:pPr>
              <w:pStyle w:val="TableParagraph"/>
              <w:spacing w:line="283" w:lineRule="auto" w:before="6"/>
              <w:ind w:left="115" w:right="246" w:hanging="8"/>
              <w:jc w:val="left"/>
              <w:rPr>
                <w:rFonts w:ascii="宋体" w:hAnsi="宋体" w:cs="宋体" w:eastAsia="宋体"/>
                <w:sz w:val="20"/>
                <w:szCs w:val="20"/>
              </w:rPr>
            </w:pPr>
            <w:r>
              <w:rPr>
                <w:rFonts w:ascii="宋体" w:hAnsi="宋体" w:cs="宋体" w:eastAsia="宋体"/>
                <w:color w:val="4D4D4F"/>
                <w:sz w:val="20"/>
                <w:szCs w:val="20"/>
              </w:rPr>
              <w:t>英</w:t>
            </w:r>
            <w:r>
              <w:rPr>
                <w:rFonts w:ascii="宋体" w:hAnsi="宋体" w:cs="宋体" w:eastAsia="宋体"/>
                <w:color w:val="2A2A2B"/>
                <w:sz w:val="20"/>
                <w:szCs w:val="20"/>
              </w:rPr>
              <w:t>国</w:t>
            </w:r>
            <w:r>
              <w:rPr>
                <w:rFonts w:ascii="宋体" w:hAnsi="宋体" w:cs="宋体" w:eastAsia="宋体"/>
                <w:color w:val="4D4D4F"/>
                <w:sz w:val="20"/>
                <w:szCs w:val="20"/>
              </w:rPr>
              <w:t>教育改革与发展对国内高校教</w:t>
            </w:r>
            <w:r>
              <w:rPr>
                <w:rFonts w:ascii="宋体" w:hAnsi="宋体" w:cs="宋体" w:eastAsia="宋体"/>
                <w:color w:val="4D4D4F"/>
                <w:spacing w:val="-5"/>
                <w:sz w:val="20"/>
                <w:szCs w:val="20"/>
              </w:rPr>
              <w:t> </w:t>
            </w:r>
            <w:r>
              <w:rPr>
                <w:rFonts w:ascii="宋体" w:hAnsi="宋体" w:cs="宋体" w:eastAsia="宋体"/>
                <w:color w:val="4D4D4F"/>
                <w:spacing w:val="-5"/>
                <w:sz w:val="20"/>
                <w:szCs w:val="20"/>
              </w:rPr>
            </w:r>
            <w:r>
              <w:rPr>
                <w:rFonts w:ascii="宋体" w:hAnsi="宋体" w:cs="宋体" w:eastAsia="宋体"/>
                <w:color w:val="4D4D4F"/>
                <w:w w:val="90"/>
                <w:sz w:val="20"/>
                <w:szCs w:val="20"/>
              </w:rPr>
              <w:t>育的借鉴</w:t>
            </w:r>
            <w:r>
              <w:rPr>
                <w:rFonts w:ascii="宋体" w:hAnsi="宋体" w:cs="宋体" w:eastAsia="宋体"/>
                <w:color w:val="4D4D4F"/>
                <w:spacing w:val="22"/>
                <w:w w:val="90"/>
                <w:sz w:val="20"/>
                <w:szCs w:val="20"/>
              </w:rPr>
              <w:t> </w:t>
            </w:r>
            <w:r>
              <w:rPr>
                <w:rFonts w:ascii="宋体" w:hAnsi="宋体" w:cs="宋体" w:eastAsia="宋体"/>
                <w:color w:val="4D4D4F"/>
                <w:w w:val="90"/>
                <w:sz w:val="20"/>
                <w:szCs w:val="20"/>
              </w:rPr>
              <w:t>（王璐〉</w:t>
            </w:r>
            <w:r>
              <w:rPr>
                <w:rFonts w:ascii="宋体" w:hAnsi="宋体" w:cs="宋体" w:eastAsia="宋体"/>
                <w:sz w:val="20"/>
                <w:szCs w:val="20"/>
              </w:rPr>
            </w:r>
          </w:p>
        </w:tc>
        <w:tc>
          <w:tcPr>
            <w:tcW w:w="774" w:type="dxa"/>
            <w:tcBorders>
              <w:top w:val="single" w:sz="3" w:space="0" w:color="0F0F0F"/>
              <w:left w:val="single" w:sz="6" w:space="0" w:color="2B2B2B"/>
              <w:bottom w:val="single" w:sz="6" w:space="0" w:color="4B4B4B"/>
              <w:right w:val="single" w:sz="12" w:space="0" w:color="343434"/>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A2A2B"/>
                <w:spacing w:val="-3"/>
                <w:sz w:val="20"/>
              </w:rPr>
              <w:t>10</w:t>
            </w:r>
            <w:r>
              <w:rPr>
                <w:rFonts w:ascii="Times New Roman"/>
                <w:color w:val="4D4D4F"/>
                <w:spacing w:val="-3"/>
                <w:sz w:val="20"/>
              </w:rPr>
              <w:t>476</w:t>
            </w:r>
            <w:r>
              <w:rPr>
                <w:rFonts w:ascii="Times New Roman"/>
                <w:spacing w:val="-3"/>
                <w:sz w:val="20"/>
              </w:rPr>
            </w:r>
          </w:p>
        </w:tc>
        <w:tc>
          <w:tcPr>
            <w:tcW w:w="108" w:type="dxa"/>
            <w:vMerge/>
            <w:tcBorders>
              <w:left w:val="single" w:sz="6" w:space="0" w:color="343434"/>
              <w:bottom w:val="single" w:sz="3" w:space="0" w:color="383838"/>
              <w:right w:val="nil" w:sz="6" w:space="0" w:color="auto"/>
            </w:tcBorders>
          </w:tcPr>
          <w:p>
            <w:pPr/>
          </w:p>
        </w:tc>
        <w:tc>
          <w:tcPr>
            <w:tcW w:w="4189" w:type="dxa"/>
            <w:gridSpan w:val="2"/>
            <w:tcBorders>
              <w:top w:val="single" w:sz="3" w:space="0" w:color="383838"/>
              <w:left w:val="nil" w:sz="6" w:space="0" w:color="auto"/>
              <w:bottom w:val="single" w:sz="3" w:space="0" w:color="383838"/>
              <w:right w:val="single" w:sz="10" w:space="0" w:color="282828"/>
            </w:tcBorders>
          </w:tcPr>
          <w:p>
            <w:pPr>
              <w:pStyle w:val="TableParagraph"/>
              <w:spacing w:line="278" w:lineRule="auto" w:before="13"/>
              <w:ind w:right="132" w:hanging="15"/>
              <w:jc w:val="left"/>
              <w:rPr>
                <w:rFonts w:ascii="宋体" w:hAnsi="宋体" w:cs="宋体" w:eastAsia="宋体"/>
                <w:sz w:val="20"/>
                <w:szCs w:val="20"/>
              </w:rPr>
            </w:pPr>
            <w:r>
              <w:rPr>
                <w:rFonts w:ascii="宋体" w:hAnsi="宋体" w:cs="宋体" w:eastAsia="宋体"/>
                <w:color w:val="4D4D4F"/>
                <w:w w:val="106"/>
                <w:sz w:val="20"/>
                <w:szCs w:val="20"/>
              </w:rPr>
              <w:t>新时期新规定新发展</w:t>
            </w:r>
            <w:r>
              <w:rPr>
                <w:rFonts w:ascii="宋体" w:hAnsi="宋体" w:cs="宋体" w:eastAsia="宋体"/>
                <w:color w:val="4D4D4F"/>
                <w:spacing w:val="-72"/>
                <w:sz w:val="20"/>
                <w:szCs w:val="20"/>
              </w:rPr>
              <w:t> </w:t>
            </w:r>
            <w:r>
              <w:rPr>
                <w:rFonts w:ascii="宋体" w:hAnsi="宋体" w:cs="宋体" w:eastAsia="宋体"/>
                <w:color w:val="2A2A2B"/>
                <w:spacing w:val="-22"/>
                <w:w w:val="119"/>
                <w:sz w:val="20"/>
                <w:szCs w:val="20"/>
              </w:rPr>
              <w:t>一</w:t>
            </w:r>
            <w:r>
              <w:rPr>
                <w:rFonts w:ascii="宋体" w:hAnsi="宋体" w:cs="宋体" w:eastAsia="宋体"/>
                <w:color w:val="2A2A2B"/>
                <w:spacing w:val="-15"/>
                <w:w w:val="119"/>
                <w:sz w:val="20"/>
                <w:szCs w:val="20"/>
              </w:rPr>
              <w:t>一</w:t>
            </w:r>
            <w:r>
              <w:rPr>
                <w:rFonts w:ascii="宋体" w:hAnsi="宋体" w:cs="宋体" w:eastAsia="宋体"/>
                <w:color w:val="4D4D4F"/>
                <w:w w:val="105"/>
                <w:sz w:val="20"/>
                <w:szCs w:val="20"/>
              </w:rPr>
              <w:t>高校学生管理制度</w:t>
            </w:r>
            <w:r>
              <w:rPr>
                <w:rFonts w:ascii="宋体" w:hAnsi="宋体" w:cs="宋体" w:eastAsia="宋体"/>
                <w:color w:val="4D4D4F"/>
                <w:w w:val="105"/>
                <w:sz w:val="20"/>
                <w:szCs w:val="20"/>
              </w:rPr>
              <w:t> </w:t>
            </w:r>
            <w:r>
              <w:rPr>
                <w:rFonts w:ascii="宋体" w:hAnsi="宋体" w:cs="宋体" w:eastAsia="宋体"/>
                <w:color w:val="3B3B3D"/>
                <w:w w:val="108"/>
                <w:sz w:val="20"/>
                <w:szCs w:val="20"/>
              </w:rPr>
              <w:t>的</w:t>
            </w:r>
            <w:r>
              <w:rPr>
                <w:rFonts w:ascii="宋体" w:hAnsi="宋体" w:cs="宋体" w:eastAsia="宋体"/>
                <w:color w:val="3B3B3D"/>
                <w:spacing w:val="-22"/>
                <w:w w:val="108"/>
                <w:sz w:val="20"/>
                <w:szCs w:val="20"/>
              </w:rPr>
              <w:t>改</w:t>
            </w:r>
            <w:r>
              <w:rPr>
                <w:rFonts w:ascii="宋体" w:hAnsi="宋体" w:cs="宋体" w:eastAsia="宋体"/>
                <w:color w:val="646464"/>
                <w:w w:val="104"/>
                <w:sz w:val="20"/>
                <w:szCs w:val="20"/>
              </w:rPr>
              <w:t>革</w:t>
            </w:r>
            <w:r>
              <w:rPr>
                <w:rFonts w:ascii="宋体" w:hAnsi="宋体" w:cs="宋体" w:eastAsia="宋体"/>
                <w:color w:val="646464"/>
                <w:spacing w:val="-6"/>
                <w:w w:val="104"/>
                <w:sz w:val="20"/>
                <w:szCs w:val="20"/>
              </w:rPr>
              <w:t>与</w:t>
            </w:r>
            <w:r>
              <w:rPr>
                <w:rFonts w:ascii="宋体" w:hAnsi="宋体" w:cs="宋体" w:eastAsia="宋体"/>
                <w:color w:val="3B3B3D"/>
                <w:w w:val="105"/>
                <w:sz w:val="20"/>
                <w:szCs w:val="20"/>
              </w:rPr>
              <w:t>创新</w:t>
            </w:r>
            <w:r>
              <w:rPr>
                <w:rFonts w:ascii="宋体" w:hAnsi="宋体" w:cs="宋体" w:eastAsia="宋体"/>
                <w:color w:val="3B3B3D"/>
                <w:spacing w:val="12"/>
                <w:sz w:val="20"/>
                <w:szCs w:val="20"/>
              </w:rPr>
              <w:t> </w:t>
            </w:r>
            <w:r>
              <w:rPr>
                <w:rFonts w:ascii="宋体" w:hAnsi="宋体" w:cs="宋体" w:eastAsia="宋体"/>
                <w:color w:val="3B3B3D"/>
                <w:w w:val="86"/>
                <w:sz w:val="20"/>
                <w:szCs w:val="20"/>
              </w:rPr>
              <w:t>（沈</w:t>
            </w:r>
            <w:r>
              <w:rPr>
                <w:rFonts w:ascii="宋体" w:hAnsi="宋体" w:cs="宋体" w:eastAsia="宋体"/>
                <w:color w:val="3B3B3D"/>
                <w:spacing w:val="2"/>
                <w:w w:val="86"/>
                <w:sz w:val="20"/>
                <w:szCs w:val="20"/>
              </w:rPr>
              <w:t>亚</w:t>
            </w:r>
            <w:r>
              <w:rPr>
                <w:rFonts w:ascii="宋体" w:hAnsi="宋体" w:cs="宋体" w:eastAsia="宋体"/>
                <w:color w:val="646464"/>
                <w:spacing w:val="22"/>
                <w:w w:val="104"/>
                <w:sz w:val="20"/>
                <w:szCs w:val="20"/>
              </w:rPr>
              <w:t>平</w:t>
            </w:r>
            <w:r>
              <w:rPr>
                <w:rFonts w:ascii="宋体" w:hAnsi="宋体" w:cs="宋体" w:eastAsia="宋体"/>
                <w:color w:val="3B3B3D"/>
                <w:w w:val="42"/>
                <w:sz w:val="20"/>
                <w:szCs w:val="20"/>
              </w:rPr>
              <w:t>〉</w:t>
            </w:r>
            <w:r>
              <w:rPr>
                <w:rFonts w:ascii="宋体" w:hAnsi="宋体" w:cs="宋体" w:eastAsia="宋体"/>
                <w:sz w:val="20"/>
                <w:szCs w:val="20"/>
              </w:rPr>
            </w:r>
          </w:p>
        </w:tc>
      </w:tr>
      <w:tr>
        <w:trPr>
          <w:trHeight w:val="655" w:hRule="exact"/>
        </w:trPr>
        <w:tc>
          <w:tcPr>
            <w:tcW w:w="824" w:type="dxa"/>
            <w:tcBorders>
              <w:top w:val="single" w:sz="6" w:space="0" w:color="4B4B4B"/>
              <w:left w:val="single" w:sz="6" w:space="0" w:color="2B2B2B"/>
              <w:bottom w:val="single" w:sz="3" w:space="0" w:color="232323"/>
              <w:right w:val="single" w:sz="14"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B"/>
                <w:spacing w:val="-8"/>
                <w:w w:val="115"/>
                <w:sz w:val="20"/>
              </w:rPr>
              <w:t>10477</w:t>
            </w:r>
            <w:r>
              <w:rPr>
                <w:rFonts w:ascii="Times New Roman"/>
                <w:spacing w:val="-8"/>
                <w:sz w:val="20"/>
              </w:rPr>
            </w:r>
          </w:p>
        </w:tc>
        <w:tc>
          <w:tcPr>
            <w:tcW w:w="3478" w:type="dxa"/>
            <w:tcBorders>
              <w:top w:val="single" w:sz="6" w:space="0" w:color="4B4B4B"/>
              <w:left w:val="single" w:sz="14" w:space="0" w:color="2B2B2B"/>
              <w:bottom w:val="single" w:sz="3" w:space="0" w:color="0F0F0F"/>
              <w:right w:val="single" w:sz="14" w:space="0" w:color="2B2B2B"/>
            </w:tcBorders>
          </w:tcPr>
          <w:p>
            <w:pPr>
              <w:pStyle w:val="TableParagraph"/>
              <w:spacing w:line="240" w:lineRule="auto" w:before="2"/>
              <w:ind w:left="100" w:right="0"/>
              <w:jc w:val="left"/>
              <w:rPr>
                <w:rFonts w:ascii="宋体" w:hAnsi="宋体" w:cs="宋体" w:eastAsia="宋体"/>
                <w:sz w:val="20"/>
                <w:szCs w:val="20"/>
              </w:rPr>
            </w:pPr>
            <w:r>
              <w:rPr>
                <w:rFonts w:ascii="宋体" w:hAnsi="宋体" w:cs="宋体" w:eastAsia="宋体"/>
                <w:color w:val="4D4D4F"/>
                <w:spacing w:val="-3"/>
                <w:sz w:val="20"/>
                <w:szCs w:val="20"/>
              </w:rPr>
              <w:t>知识共享一一进击的互联网＋教育</w:t>
            </w:r>
            <w:r>
              <w:rPr>
                <w:rFonts w:ascii="宋体" w:hAnsi="宋体" w:cs="宋体" w:eastAsia="宋体"/>
                <w:spacing w:val="-3"/>
                <w:sz w:val="20"/>
                <w:szCs w:val="20"/>
              </w:rPr>
            </w:r>
          </w:p>
          <w:p>
            <w:pPr>
              <w:pStyle w:val="TableParagraph"/>
              <w:spacing w:line="240" w:lineRule="auto" w:before="48"/>
              <w:ind w:left="208" w:right="0"/>
              <w:jc w:val="left"/>
              <w:rPr>
                <w:rFonts w:ascii="宋体" w:hAnsi="宋体" w:cs="宋体" w:eastAsia="宋体"/>
                <w:sz w:val="20"/>
                <w:szCs w:val="20"/>
              </w:rPr>
            </w:pPr>
            <w:r>
              <w:rPr>
                <w:rFonts w:ascii="宋体" w:hAnsi="宋体" w:cs="宋体" w:eastAsia="宋体"/>
                <w:color w:val="4D4D4F"/>
                <w:w w:val="85"/>
                <w:sz w:val="20"/>
                <w:szCs w:val="20"/>
              </w:rPr>
              <w:t>（孟克〉</w:t>
            </w:r>
            <w:r>
              <w:rPr>
                <w:rFonts w:ascii="宋体" w:hAnsi="宋体" w:cs="宋体" w:eastAsia="宋体"/>
                <w:sz w:val="20"/>
                <w:szCs w:val="20"/>
              </w:rPr>
            </w:r>
          </w:p>
        </w:tc>
        <w:tc>
          <w:tcPr>
            <w:tcW w:w="774" w:type="dxa"/>
            <w:tcBorders>
              <w:top w:val="single" w:sz="6" w:space="0" w:color="4B4B4B"/>
              <w:left w:val="single" w:sz="14" w:space="0" w:color="2B2B2B"/>
              <w:bottom w:val="single" w:sz="3" w:space="0" w:color="383838"/>
              <w:right w:val="single" w:sz="12" w:space="0" w:color="343434"/>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A2A2B"/>
                <w:spacing w:val="-4"/>
                <w:w w:val="110"/>
                <w:sz w:val="20"/>
              </w:rPr>
              <w:t>104</w:t>
            </w:r>
            <w:r>
              <w:rPr>
                <w:rFonts w:ascii="Times New Roman"/>
                <w:color w:val="4D4D4F"/>
                <w:spacing w:val="-4"/>
                <w:w w:val="110"/>
                <w:sz w:val="20"/>
              </w:rPr>
              <w:t>81</w:t>
            </w:r>
            <w:r>
              <w:rPr>
                <w:rFonts w:ascii="Times New Roman"/>
                <w:spacing w:val="-4"/>
                <w:sz w:val="20"/>
              </w:rPr>
            </w:r>
          </w:p>
        </w:tc>
        <w:tc>
          <w:tcPr>
            <w:tcW w:w="4297" w:type="dxa"/>
            <w:gridSpan w:val="3"/>
            <w:tcBorders>
              <w:top w:val="single" w:sz="3" w:space="0" w:color="383838"/>
              <w:left w:val="single" w:sz="12" w:space="0" w:color="343434"/>
              <w:bottom w:val="single" w:sz="3" w:space="0" w:color="383838"/>
              <w:right w:val="single" w:sz="10" w:space="0" w:color="282828"/>
            </w:tcBorders>
          </w:tcPr>
          <w:p>
            <w:pPr>
              <w:pStyle w:val="TableParagraph"/>
              <w:spacing w:line="240" w:lineRule="auto" w:before="13"/>
              <w:ind w:left="79" w:right="0"/>
              <w:jc w:val="left"/>
              <w:rPr>
                <w:rFonts w:ascii="宋体" w:hAnsi="宋体" w:cs="宋体" w:eastAsia="宋体"/>
                <w:sz w:val="20"/>
                <w:szCs w:val="20"/>
              </w:rPr>
            </w:pPr>
            <w:r>
              <w:rPr>
                <w:rFonts w:ascii="宋体" w:hAnsi="宋体" w:cs="宋体" w:eastAsia="宋体"/>
                <w:color w:val="4D4D4F"/>
                <w:w w:val="105"/>
                <w:sz w:val="20"/>
                <w:szCs w:val="20"/>
              </w:rPr>
              <w:t>未来大学的创新一一生本教育与组合学分制</w:t>
            </w:r>
            <w:r>
              <w:rPr>
                <w:rFonts w:ascii="宋体" w:hAnsi="宋体" w:cs="宋体" w:eastAsia="宋体"/>
                <w:sz w:val="20"/>
                <w:szCs w:val="20"/>
              </w:rPr>
            </w:r>
          </w:p>
          <w:p>
            <w:pPr>
              <w:pStyle w:val="TableParagraph"/>
              <w:spacing w:line="240" w:lineRule="auto" w:before="48"/>
              <w:ind w:left="194" w:right="0"/>
              <w:jc w:val="left"/>
              <w:rPr>
                <w:rFonts w:ascii="宋体" w:hAnsi="宋体" w:cs="宋体" w:eastAsia="宋体"/>
                <w:sz w:val="20"/>
                <w:szCs w:val="20"/>
              </w:rPr>
            </w:pPr>
            <w:r>
              <w:rPr>
                <w:rFonts w:ascii="宋体" w:hAnsi="宋体" w:cs="宋体" w:eastAsia="宋体"/>
                <w:color w:val="4D4D4F"/>
                <w:spacing w:val="10"/>
                <w:w w:val="45"/>
                <w:sz w:val="20"/>
                <w:szCs w:val="20"/>
              </w:rPr>
              <w:t>（</w:t>
            </w:r>
            <w:r>
              <w:rPr>
                <w:rFonts w:ascii="宋体" w:hAnsi="宋体" w:cs="宋体" w:eastAsia="宋体"/>
                <w:color w:val="2A2A2B"/>
                <w:w w:val="104"/>
                <w:sz w:val="20"/>
                <w:szCs w:val="20"/>
              </w:rPr>
              <w:t>丁晓</w:t>
            </w:r>
            <w:r>
              <w:rPr>
                <w:rFonts w:ascii="宋体" w:hAnsi="宋体" w:cs="宋体" w:eastAsia="宋体"/>
                <w:color w:val="2A2A2B"/>
                <w:spacing w:val="-70"/>
                <w:sz w:val="20"/>
                <w:szCs w:val="20"/>
              </w:rPr>
              <w:t> </w:t>
            </w:r>
            <w:r>
              <w:rPr>
                <w:rFonts w:ascii="宋体" w:hAnsi="宋体" w:cs="宋体" w:eastAsia="宋体"/>
                <w:color w:val="4D4D4F"/>
                <w:w w:val="76"/>
                <w:sz w:val="20"/>
                <w:szCs w:val="20"/>
              </w:rPr>
              <w:t>良）</w:t>
            </w:r>
            <w:r>
              <w:rPr>
                <w:rFonts w:ascii="宋体" w:hAnsi="宋体" w:cs="宋体" w:eastAsia="宋体"/>
                <w:sz w:val="20"/>
                <w:szCs w:val="20"/>
              </w:rPr>
            </w:r>
          </w:p>
        </w:tc>
      </w:tr>
      <w:tr>
        <w:trPr>
          <w:trHeight w:val="648" w:hRule="exact"/>
        </w:trPr>
        <w:tc>
          <w:tcPr>
            <w:tcW w:w="824" w:type="dxa"/>
            <w:tcBorders>
              <w:top w:val="single" w:sz="3" w:space="0" w:color="232323"/>
              <w:left w:val="single" w:sz="6" w:space="0" w:color="2B2B2B"/>
              <w:bottom w:val="single" w:sz="6" w:space="0" w:color="4B4B4B"/>
              <w:right w:val="single" w:sz="14"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B"/>
                <w:spacing w:val="-3"/>
                <w:w w:val="105"/>
                <w:sz w:val="20"/>
              </w:rPr>
              <w:t>104</w:t>
            </w:r>
            <w:r>
              <w:rPr>
                <w:rFonts w:ascii="Times New Roman"/>
                <w:color w:val="4D4D4F"/>
                <w:spacing w:val="-3"/>
                <w:w w:val="105"/>
                <w:sz w:val="20"/>
              </w:rPr>
              <w:t>84</w:t>
            </w:r>
            <w:r>
              <w:rPr>
                <w:rFonts w:ascii="Times New Roman"/>
                <w:spacing w:val="-3"/>
                <w:sz w:val="20"/>
              </w:rPr>
            </w:r>
          </w:p>
        </w:tc>
        <w:tc>
          <w:tcPr>
            <w:tcW w:w="3478" w:type="dxa"/>
            <w:tcBorders>
              <w:top w:val="single" w:sz="3" w:space="0" w:color="0F0F0F"/>
              <w:left w:val="single" w:sz="14" w:space="0" w:color="2B2B2B"/>
              <w:bottom w:val="single" w:sz="6" w:space="0" w:color="4B4B4B"/>
              <w:right w:val="single" w:sz="6" w:space="0" w:color="2B2B2B"/>
            </w:tcBorders>
          </w:tcPr>
          <w:p>
            <w:pPr>
              <w:pStyle w:val="TableParagraph"/>
              <w:spacing w:line="278" w:lineRule="auto" w:before="6"/>
              <w:ind w:left="93" w:right="110" w:firstLine="21"/>
              <w:jc w:val="left"/>
              <w:rPr>
                <w:rFonts w:ascii="宋体" w:hAnsi="宋体" w:cs="宋体" w:eastAsia="宋体"/>
                <w:sz w:val="20"/>
                <w:szCs w:val="20"/>
              </w:rPr>
            </w:pPr>
            <w:r>
              <w:rPr>
                <w:rFonts w:ascii="宋体" w:hAnsi="宋体" w:cs="宋体" w:eastAsia="宋体"/>
                <w:color w:val="4D4D4F"/>
                <w:w w:val="103"/>
                <w:sz w:val="20"/>
                <w:szCs w:val="20"/>
              </w:rPr>
              <w:t>中国地方高校发展的杀手铜</w:t>
            </w:r>
            <w:r>
              <w:rPr>
                <w:rFonts w:ascii="宋体" w:hAnsi="宋体" w:cs="宋体" w:eastAsia="宋体"/>
                <w:color w:val="4D4D4F"/>
                <w:spacing w:val="-52"/>
                <w:sz w:val="20"/>
                <w:szCs w:val="20"/>
              </w:rPr>
              <w:t> </w:t>
            </w:r>
            <w:r>
              <w:rPr>
                <w:rFonts w:ascii="宋体" w:hAnsi="宋体" w:cs="宋体" w:eastAsia="宋体"/>
                <w:color w:val="131313"/>
                <w:spacing w:val="-167"/>
                <w:w w:val="123"/>
                <w:sz w:val="20"/>
                <w:szCs w:val="20"/>
              </w:rPr>
              <w:t>：</w:t>
            </w:r>
            <w:r>
              <w:rPr>
                <w:rFonts w:ascii="宋体" w:hAnsi="宋体" w:cs="宋体" w:eastAsia="宋体"/>
                <w:color w:val="3B3B3D"/>
                <w:spacing w:val="-23"/>
                <w:w w:val="112"/>
                <w:sz w:val="20"/>
                <w:szCs w:val="20"/>
              </w:rPr>
              <w:t>战</w:t>
            </w:r>
            <w:r>
              <w:rPr>
                <w:rFonts w:ascii="宋体" w:hAnsi="宋体" w:cs="宋体" w:eastAsia="宋体"/>
                <w:color w:val="3B3B3D"/>
                <w:w w:val="106"/>
                <w:sz w:val="20"/>
                <w:szCs w:val="20"/>
              </w:rPr>
              <w:t>略发</w:t>
            </w:r>
            <w:r>
              <w:rPr>
                <w:rFonts w:ascii="宋体" w:hAnsi="宋体" w:cs="宋体" w:eastAsia="宋体"/>
                <w:color w:val="3B3B3D"/>
                <w:w w:val="106"/>
                <w:sz w:val="20"/>
                <w:szCs w:val="20"/>
              </w:rPr>
              <w:t> </w:t>
            </w:r>
            <w:r>
              <w:rPr>
                <w:rFonts w:ascii="宋体" w:hAnsi="宋体" w:cs="宋体" w:eastAsia="宋体"/>
                <w:color w:val="4D4D4F"/>
                <w:w w:val="103"/>
                <w:sz w:val="20"/>
                <w:szCs w:val="20"/>
              </w:rPr>
              <w:t>展规划的新进展</w:t>
            </w:r>
            <w:r>
              <w:rPr>
                <w:rFonts w:ascii="宋体" w:hAnsi="宋体" w:cs="宋体" w:eastAsia="宋体"/>
                <w:color w:val="4D4D4F"/>
                <w:spacing w:val="27"/>
                <w:sz w:val="20"/>
                <w:szCs w:val="20"/>
              </w:rPr>
              <w:t> </w:t>
            </w:r>
            <w:r>
              <w:rPr>
                <w:rFonts w:ascii="宋体" w:hAnsi="宋体" w:cs="宋体" w:eastAsia="宋体"/>
                <w:color w:val="4D4D4F"/>
                <w:w w:val="92"/>
                <w:sz w:val="20"/>
                <w:szCs w:val="20"/>
              </w:rPr>
              <w:t>（洪成</w:t>
            </w:r>
            <w:r>
              <w:rPr>
                <w:rFonts w:ascii="宋体" w:hAnsi="宋体" w:cs="宋体" w:eastAsia="宋体"/>
                <w:color w:val="4D4D4F"/>
                <w:spacing w:val="12"/>
                <w:w w:val="92"/>
                <w:sz w:val="20"/>
                <w:szCs w:val="20"/>
              </w:rPr>
              <w:t>文</w:t>
            </w:r>
            <w:r>
              <w:rPr>
                <w:rFonts w:ascii="宋体" w:hAnsi="宋体" w:cs="宋体" w:eastAsia="宋体"/>
                <w:color w:val="2A2A2B"/>
                <w:w w:val="42"/>
                <w:sz w:val="20"/>
                <w:szCs w:val="20"/>
              </w:rPr>
              <w:t>〉</w:t>
            </w:r>
            <w:r>
              <w:rPr>
                <w:rFonts w:ascii="宋体" w:hAnsi="宋体" w:cs="宋体" w:eastAsia="宋体"/>
                <w:sz w:val="20"/>
                <w:szCs w:val="20"/>
              </w:rPr>
            </w:r>
          </w:p>
        </w:tc>
        <w:tc>
          <w:tcPr>
            <w:tcW w:w="774" w:type="dxa"/>
            <w:tcBorders>
              <w:top w:val="single" w:sz="3" w:space="0" w:color="383838"/>
              <w:left w:val="single" w:sz="6" w:space="0" w:color="2B2B2B"/>
              <w:bottom w:val="single" w:sz="6" w:space="0" w:color="4B4B4B"/>
              <w:right w:val="single" w:sz="6" w:space="0" w:color="343434"/>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A2A2B"/>
                <w:spacing w:val="-7"/>
                <w:w w:val="110"/>
                <w:sz w:val="20"/>
              </w:rPr>
              <w:t>104</w:t>
            </w:r>
            <w:r>
              <w:rPr>
                <w:rFonts w:ascii="Times New Roman"/>
                <w:color w:val="4D4D4F"/>
                <w:spacing w:val="-7"/>
                <w:w w:val="110"/>
                <w:sz w:val="20"/>
              </w:rPr>
              <w:t>89</w:t>
            </w:r>
            <w:r>
              <w:rPr>
                <w:rFonts w:ascii="Times New Roman"/>
                <w:spacing w:val="-7"/>
                <w:sz w:val="20"/>
              </w:rPr>
            </w:r>
          </w:p>
        </w:tc>
        <w:tc>
          <w:tcPr>
            <w:tcW w:w="4297" w:type="dxa"/>
            <w:gridSpan w:val="3"/>
            <w:tcBorders>
              <w:top w:val="single" w:sz="3" w:space="0" w:color="383838"/>
              <w:left w:val="single" w:sz="6" w:space="0" w:color="343434"/>
              <w:bottom w:val="single" w:sz="6" w:space="0" w:color="4B4B4B"/>
              <w:right w:val="single" w:sz="10" w:space="0" w:color="282828"/>
            </w:tcBorders>
          </w:tcPr>
          <w:p>
            <w:pPr>
              <w:pStyle w:val="TableParagraph"/>
              <w:spacing w:line="240" w:lineRule="auto" w:before="164"/>
              <w:ind w:left="86" w:right="0"/>
              <w:jc w:val="left"/>
              <w:rPr>
                <w:rFonts w:ascii="宋体" w:hAnsi="宋体" w:cs="宋体" w:eastAsia="宋体"/>
                <w:sz w:val="20"/>
                <w:szCs w:val="20"/>
              </w:rPr>
            </w:pPr>
            <w:r>
              <w:rPr>
                <w:rFonts w:ascii="宋体" w:hAnsi="宋体" w:cs="宋体" w:eastAsia="宋体"/>
                <w:color w:val="4D4D4F"/>
                <w:sz w:val="20"/>
                <w:szCs w:val="20"/>
              </w:rPr>
              <w:t>大数据视角下的教学范式创新</w:t>
            </w:r>
            <w:r>
              <w:rPr>
                <w:rFonts w:ascii="宋体" w:hAnsi="宋体" w:cs="宋体" w:eastAsia="宋体"/>
                <w:color w:val="4D4D4F"/>
                <w:spacing w:val="-48"/>
                <w:sz w:val="20"/>
                <w:szCs w:val="20"/>
              </w:rPr>
              <w:t> </w:t>
            </w:r>
            <w:r>
              <w:rPr>
                <w:rFonts w:ascii="宋体" w:hAnsi="宋体" w:cs="宋体" w:eastAsia="宋体"/>
                <w:color w:val="4D4D4F"/>
                <w:sz w:val="20"/>
                <w:szCs w:val="20"/>
              </w:rPr>
              <w:t>（周华丽）</w:t>
            </w:r>
            <w:r>
              <w:rPr>
                <w:rFonts w:ascii="宋体" w:hAnsi="宋体" w:cs="宋体" w:eastAsia="宋体"/>
                <w:sz w:val="20"/>
                <w:szCs w:val="20"/>
              </w:rPr>
            </w:r>
          </w:p>
        </w:tc>
      </w:tr>
      <w:tr>
        <w:trPr>
          <w:trHeight w:val="653" w:hRule="exact"/>
        </w:trPr>
        <w:tc>
          <w:tcPr>
            <w:tcW w:w="824" w:type="dxa"/>
            <w:tcBorders>
              <w:top w:val="single" w:sz="6" w:space="0" w:color="4B4B4B"/>
              <w:left w:val="single" w:sz="6" w:space="0" w:color="2B2B2B"/>
              <w:bottom w:val="single" w:sz="6" w:space="0" w:color="484848"/>
              <w:right w:val="single" w:sz="14"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B"/>
                <w:spacing w:val="-3"/>
                <w:w w:val="105"/>
                <w:sz w:val="20"/>
              </w:rPr>
              <w:t>1069</w:t>
            </w:r>
            <w:r>
              <w:rPr>
                <w:rFonts w:ascii="Times New Roman"/>
                <w:color w:val="4D4D4F"/>
                <w:spacing w:val="-3"/>
                <w:w w:val="105"/>
                <w:sz w:val="20"/>
              </w:rPr>
              <w:t>4</w:t>
            </w:r>
            <w:r>
              <w:rPr>
                <w:rFonts w:ascii="Times New Roman"/>
                <w:spacing w:val="-3"/>
                <w:sz w:val="20"/>
              </w:rPr>
            </w:r>
          </w:p>
        </w:tc>
        <w:tc>
          <w:tcPr>
            <w:tcW w:w="3478" w:type="dxa"/>
            <w:tcBorders>
              <w:top w:val="single" w:sz="6" w:space="0" w:color="4B4B4B"/>
              <w:left w:val="single" w:sz="14" w:space="0" w:color="2B2B2B"/>
              <w:bottom w:val="single" w:sz="3" w:space="0" w:color="0C0C0C"/>
              <w:right w:val="single" w:sz="6" w:space="0" w:color="2B2B2B"/>
            </w:tcBorders>
          </w:tcPr>
          <w:p>
            <w:pPr>
              <w:pStyle w:val="TableParagraph"/>
              <w:spacing w:line="290" w:lineRule="auto" w:before="2"/>
              <w:ind w:left="93" w:right="67"/>
              <w:jc w:val="left"/>
              <w:rPr>
                <w:rFonts w:ascii="宋体" w:hAnsi="宋体" w:cs="宋体" w:eastAsia="宋体"/>
                <w:sz w:val="20"/>
                <w:szCs w:val="20"/>
              </w:rPr>
            </w:pPr>
            <w:r>
              <w:rPr>
                <w:rFonts w:ascii="宋体" w:hAnsi="宋体" w:cs="宋体" w:eastAsia="宋体"/>
                <w:color w:val="4D4D4F"/>
                <w:sz w:val="20"/>
                <w:szCs w:val="20"/>
              </w:rPr>
              <w:t>双</w:t>
            </w:r>
            <w:r>
              <w:rPr>
                <w:rFonts w:ascii="宋体" w:hAnsi="宋体" w:cs="宋体" w:eastAsia="宋体"/>
                <w:color w:val="8E8E8E"/>
                <w:sz w:val="20"/>
                <w:szCs w:val="20"/>
              </w:rPr>
              <w:t>一</w:t>
            </w:r>
            <w:r>
              <w:rPr>
                <w:rFonts w:ascii="宋体" w:hAnsi="宋体" w:cs="宋体" w:eastAsia="宋体"/>
                <w:color w:val="4D4D4F"/>
                <w:sz w:val="20"/>
                <w:szCs w:val="20"/>
              </w:rPr>
              <w:t>流院校建设的对策与思考（蒋</w:t>
            </w:r>
            <w:r>
              <w:rPr>
                <w:rFonts w:ascii="宋体" w:hAnsi="宋体" w:cs="宋体" w:eastAsia="宋体"/>
                <w:color w:val="4D4D4F"/>
                <w:spacing w:val="-28"/>
                <w:sz w:val="20"/>
                <w:szCs w:val="20"/>
              </w:rPr>
              <w:t> </w:t>
            </w:r>
            <w:r>
              <w:rPr>
                <w:rFonts w:ascii="宋体" w:hAnsi="宋体" w:cs="宋体" w:eastAsia="宋体"/>
                <w:color w:val="4D4D4F"/>
                <w:sz w:val="20"/>
                <w:szCs w:val="20"/>
              </w:rPr>
              <w:t>国</w:t>
            </w:r>
            <w:r>
              <w:rPr>
                <w:rFonts w:ascii="宋体" w:hAnsi="宋体" w:cs="宋体" w:eastAsia="宋体"/>
                <w:color w:val="4D4D4F"/>
                <w:spacing w:val="-86"/>
                <w:sz w:val="20"/>
                <w:szCs w:val="20"/>
              </w:rPr>
              <w:t> </w:t>
            </w:r>
            <w:r>
              <w:rPr>
                <w:rFonts w:ascii="宋体" w:hAnsi="宋体" w:cs="宋体" w:eastAsia="宋体"/>
                <w:color w:val="4D4D4F"/>
                <w:spacing w:val="-86"/>
                <w:sz w:val="20"/>
                <w:szCs w:val="20"/>
              </w:rPr>
            </w:r>
            <w:r>
              <w:rPr>
                <w:rFonts w:ascii="宋体" w:hAnsi="宋体" w:cs="宋体" w:eastAsia="宋体"/>
                <w:color w:val="4D4D4F"/>
                <w:sz w:val="20"/>
                <w:szCs w:val="20"/>
              </w:rPr>
              <w:t>华）</w:t>
            </w:r>
            <w:r>
              <w:rPr>
                <w:rFonts w:ascii="宋体" w:hAnsi="宋体" w:cs="宋体" w:eastAsia="宋体"/>
                <w:sz w:val="20"/>
                <w:szCs w:val="20"/>
              </w:rPr>
            </w:r>
          </w:p>
        </w:tc>
        <w:tc>
          <w:tcPr>
            <w:tcW w:w="774" w:type="dxa"/>
            <w:tcBorders>
              <w:top w:val="single" w:sz="6" w:space="0" w:color="4B4B4B"/>
              <w:left w:val="single" w:sz="6" w:space="0" w:color="2B2B2B"/>
              <w:bottom w:val="single" w:sz="3" w:space="0" w:color="383838"/>
              <w:right w:val="single" w:sz="6" w:space="0" w:color="343434"/>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A2A2B"/>
                <w:spacing w:val="-3"/>
                <w:w w:val="105"/>
                <w:sz w:val="20"/>
              </w:rPr>
              <w:t>106</w:t>
            </w:r>
            <w:r>
              <w:rPr>
                <w:rFonts w:ascii="Times New Roman"/>
                <w:color w:val="4D4D4F"/>
                <w:spacing w:val="-3"/>
                <w:w w:val="105"/>
                <w:sz w:val="20"/>
              </w:rPr>
              <w:t>88</w:t>
            </w:r>
            <w:r>
              <w:rPr>
                <w:rFonts w:ascii="Times New Roman"/>
                <w:spacing w:val="-3"/>
                <w:sz w:val="20"/>
              </w:rPr>
            </w:r>
          </w:p>
        </w:tc>
        <w:tc>
          <w:tcPr>
            <w:tcW w:w="4297" w:type="dxa"/>
            <w:gridSpan w:val="3"/>
            <w:tcBorders>
              <w:top w:val="single" w:sz="6" w:space="0" w:color="4B4B4B"/>
              <w:left w:val="single" w:sz="6" w:space="0" w:color="343434"/>
              <w:bottom w:val="single" w:sz="3" w:space="0" w:color="383838"/>
              <w:right w:val="single" w:sz="6" w:space="0" w:color="282828"/>
            </w:tcBorders>
          </w:tcPr>
          <w:p>
            <w:pPr>
              <w:pStyle w:val="TableParagraph"/>
              <w:spacing w:line="240" w:lineRule="auto" w:before="160"/>
              <w:ind w:left="79" w:right="0"/>
              <w:jc w:val="left"/>
              <w:rPr>
                <w:rFonts w:ascii="宋体" w:hAnsi="宋体" w:cs="宋体" w:eastAsia="宋体"/>
                <w:sz w:val="20"/>
                <w:szCs w:val="20"/>
              </w:rPr>
            </w:pPr>
            <w:r>
              <w:rPr>
                <w:rFonts w:ascii="宋体" w:hAnsi="宋体" w:cs="宋体" w:eastAsia="宋体"/>
                <w:color w:val="3B3B3D"/>
                <w:sz w:val="20"/>
                <w:szCs w:val="20"/>
              </w:rPr>
              <w:t>人工智能在课堂</w:t>
            </w:r>
            <w:r>
              <w:rPr>
                <w:rFonts w:ascii="宋体" w:hAnsi="宋体" w:cs="宋体" w:eastAsia="宋体"/>
                <w:color w:val="646464"/>
                <w:sz w:val="20"/>
                <w:szCs w:val="20"/>
              </w:rPr>
              <w:t>革命</w:t>
            </w:r>
            <w:r>
              <w:rPr>
                <w:rFonts w:ascii="宋体" w:hAnsi="宋体" w:cs="宋体" w:eastAsia="宋体"/>
                <w:color w:val="3B3B3D"/>
                <w:sz w:val="20"/>
                <w:szCs w:val="20"/>
              </w:rPr>
              <w:t>中的</w:t>
            </w:r>
            <w:r>
              <w:rPr>
                <w:rFonts w:ascii="宋体" w:hAnsi="宋体" w:cs="宋体" w:eastAsia="宋体"/>
                <w:color w:val="646464"/>
                <w:sz w:val="20"/>
                <w:szCs w:val="20"/>
              </w:rPr>
              <w:t>应用</w:t>
            </w:r>
            <w:r>
              <w:rPr>
                <w:rFonts w:ascii="宋体" w:hAnsi="宋体" w:cs="宋体" w:eastAsia="宋体"/>
                <w:color w:val="646464"/>
                <w:spacing w:val="-60"/>
                <w:sz w:val="20"/>
                <w:szCs w:val="20"/>
              </w:rPr>
              <w:t> </w:t>
            </w:r>
            <w:r>
              <w:rPr>
                <w:rFonts w:ascii="宋体" w:hAnsi="宋体" w:cs="宋体" w:eastAsia="宋体"/>
                <w:color w:val="646464"/>
                <w:sz w:val="20"/>
                <w:szCs w:val="20"/>
              </w:rPr>
              <w:t>（</w:t>
            </w:r>
            <w:r>
              <w:rPr>
                <w:rFonts w:ascii="宋体" w:hAnsi="宋体" w:cs="宋体" w:eastAsia="宋体"/>
                <w:color w:val="3B3B3D"/>
                <w:sz w:val="20"/>
                <w:szCs w:val="20"/>
              </w:rPr>
              <w:t>杨东杰〉</w:t>
            </w:r>
            <w:r>
              <w:rPr>
                <w:rFonts w:ascii="宋体" w:hAnsi="宋体" w:cs="宋体" w:eastAsia="宋体"/>
                <w:sz w:val="20"/>
                <w:szCs w:val="20"/>
              </w:rPr>
            </w:r>
          </w:p>
        </w:tc>
      </w:tr>
      <w:tr>
        <w:trPr>
          <w:trHeight w:val="652" w:hRule="exact"/>
        </w:trPr>
        <w:tc>
          <w:tcPr>
            <w:tcW w:w="824" w:type="dxa"/>
            <w:tcBorders>
              <w:top w:val="single" w:sz="6" w:space="0" w:color="484848"/>
              <w:left w:val="single" w:sz="6" w:space="0" w:color="2B2B2B"/>
              <w:bottom w:val="single" w:sz="3" w:space="0" w:color="131313"/>
              <w:right w:val="single" w:sz="14"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131313"/>
                <w:spacing w:val="-6"/>
                <w:w w:val="110"/>
                <w:sz w:val="20"/>
              </w:rPr>
              <w:t>1</w:t>
            </w:r>
            <w:r>
              <w:rPr>
                <w:rFonts w:ascii="Times New Roman"/>
                <w:color w:val="3B3B3D"/>
                <w:spacing w:val="-6"/>
                <w:w w:val="110"/>
                <w:sz w:val="20"/>
              </w:rPr>
              <w:t>0782</w:t>
            </w:r>
            <w:r>
              <w:rPr>
                <w:rFonts w:ascii="Times New Roman"/>
                <w:spacing w:val="-6"/>
                <w:sz w:val="20"/>
              </w:rPr>
            </w:r>
          </w:p>
        </w:tc>
        <w:tc>
          <w:tcPr>
            <w:tcW w:w="3478" w:type="dxa"/>
            <w:tcBorders>
              <w:top w:val="single" w:sz="3" w:space="0" w:color="0C0C0C"/>
              <w:left w:val="single" w:sz="14" w:space="0" w:color="2B2B2B"/>
              <w:bottom w:val="single" w:sz="3" w:space="0" w:color="383838"/>
              <w:right w:val="single" w:sz="6" w:space="0" w:color="2B2B2B"/>
            </w:tcBorders>
          </w:tcPr>
          <w:p>
            <w:pPr>
              <w:pStyle w:val="TableParagraph"/>
              <w:spacing w:line="240" w:lineRule="auto" w:before="159"/>
              <w:ind w:left="93" w:right="0"/>
              <w:jc w:val="left"/>
              <w:rPr>
                <w:rFonts w:ascii="宋体" w:hAnsi="宋体" w:cs="宋体" w:eastAsia="宋体"/>
                <w:sz w:val="20"/>
                <w:szCs w:val="20"/>
              </w:rPr>
            </w:pPr>
            <w:r>
              <w:rPr>
                <w:rFonts w:ascii="宋体" w:hAnsi="宋体" w:cs="宋体" w:eastAsia="宋体"/>
                <w:color w:val="646464"/>
                <w:spacing w:val="-4"/>
                <w:w w:val="95"/>
                <w:sz w:val="20"/>
                <w:szCs w:val="20"/>
              </w:rPr>
              <w:t>高</w:t>
            </w:r>
            <w:r>
              <w:rPr>
                <w:rFonts w:ascii="宋体" w:hAnsi="宋体" w:cs="宋体" w:eastAsia="宋体"/>
                <w:color w:val="3B3B3D"/>
                <w:spacing w:val="-4"/>
                <w:w w:val="95"/>
                <w:sz w:val="20"/>
                <w:szCs w:val="20"/>
              </w:rPr>
              <w:t>校</w:t>
            </w:r>
            <w:r>
              <w:rPr>
                <w:rFonts w:ascii="宋体" w:hAnsi="宋体" w:cs="宋体" w:eastAsia="宋体"/>
                <w:color w:val="8E8E8E"/>
                <w:spacing w:val="-4"/>
                <w:w w:val="95"/>
                <w:sz w:val="20"/>
                <w:szCs w:val="20"/>
              </w:rPr>
              <w:t>一</w:t>
            </w:r>
            <w:r>
              <w:rPr>
                <w:rFonts w:ascii="宋体" w:hAnsi="宋体" w:cs="宋体" w:eastAsia="宋体"/>
                <w:color w:val="4D4D4F"/>
                <w:spacing w:val="-4"/>
                <w:w w:val="95"/>
                <w:sz w:val="20"/>
                <w:szCs w:val="20"/>
              </w:rPr>
              <w:t>流人才培养</w:t>
            </w:r>
            <w:r>
              <w:rPr>
                <w:rFonts w:ascii="宋体" w:hAnsi="宋体" w:cs="宋体" w:eastAsia="宋体"/>
                <w:color w:val="4D4D4F"/>
                <w:spacing w:val="67"/>
                <w:w w:val="95"/>
                <w:sz w:val="20"/>
                <w:szCs w:val="20"/>
              </w:rPr>
              <w:t> </w:t>
            </w:r>
            <w:r>
              <w:rPr>
                <w:rFonts w:ascii="宋体" w:hAnsi="宋体" w:cs="宋体" w:eastAsia="宋体"/>
                <w:color w:val="4D4D4F"/>
                <w:w w:val="95"/>
                <w:sz w:val="20"/>
                <w:szCs w:val="20"/>
              </w:rPr>
              <w:t>（卢春龙〉</w:t>
            </w:r>
            <w:r>
              <w:rPr>
                <w:rFonts w:ascii="宋体" w:hAnsi="宋体" w:cs="宋体" w:eastAsia="宋体"/>
                <w:sz w:val="20"/>
                <w:szCs w:val="20"/>
              </w:rPr>
            </w:r>
          </w:p>
        </w:tc>
        <w:tc>
          <w:tcPr>
            <w:tcW w:w="774" w:type="dxa"/>
            <w:tcBorders>
              <w:top w:val="single" w:sz="3" w:space="0" w:color="383838"/>
              <w:left w:val="single" w:sz="6" w:space="0" w:color="2B2B2B"/>
              <w:bottom w:val="single" w:sz="3" w:space="0" w:color="3B3B3B"/>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3B3B3D"/>
                <w:w w:val="105"/>
                <w:sz w:val="20"/>
              </w:rPr>
              <w:t>10784</w:t>
            </w:r>
            <w:r>
              <w:rPr>
                <w:rFonts w:ascii="Times New Roman"/>
                <w:sz w:val="20"/>
              </w:rPr>
            </w:r>
          </w:p>
        </w:tc>
        <w:tc>
          <w:tcPr>
            <w:tcW w:w="4297" w:type="dxa"/>
            <w:gridSpan w:val="3"/>
            <w:tcBorders>
              <w:top w:val="single" w:sz="3" w:space="0" w:color="383838"/>
              <w:left w:val="single" w:sz="6" w:space="0" w:color="2F2F2F"/>
              <w:bottom w:val="nil" w:sz="6" w:space="0" w:color="auto"/>
              <w:right w:val="single" w:sz="9" w:space="0" w:color="282828"/>
            </w:tcBorders>
          </w:tcPr>
          <w:p>
            <w:pPr>
              <w:pStyle w:val="TableParagraph"/>
              <w:spacing w:line="259" w:lineRule="auto" w:before="15"/>
              <w:ind w:left="72" w:right="161"/>
              <w:jc w:val="left"/>
              <w:rPr>
                <w:rFonts w:ascii="宋体" w:hAnsi="宋体" w:cs="宋体" w:eastAsia="宋体"/>
                <w:sz w:val="20"/>
                <w:szCs w:val="20"/>
              </w:rPr>
            </w:pPr>
            <w:r>
              <w:rPr>
                <w:rFonts w:ascii="Times New Roman" w:hAnsi="Times New Roman" w:cs="Times New Roman" w:eastAsia="Times New Roman"/>
                <w:color w:val="3B3B3D"/>
                <w:w w:val="95"/>
                <w:sz w:val="22"/>
                <w:szCs w:val="22"/>
              </w:rPr>
              <w:t>OBE</w:t>
            </w:r>
            <w:r>
              <w:rPr>
                <w:rFonts w:ascii="Times New Roman" w:hAnsi="Times New Roman" w:cs="Times New Roman" w:eastAsia="Times New Roman"/>
                <w:color w:val="3B3B3D"/>
                <w:spacing w:val="-10"/>
                <w:w w:val="95"/>
                <w:sz w:val="22"/>
                <w:szCs w:val="22"/>
              </w:rPr>
              <w:t> </w:t>
            </w:r>
            <w:r>
              <w:rPr>
                <w:rFonts w:ascii="Times New Roman" w:hAnsi="Times New Roman" w:cs="Times New Roman" w:eastAsia="Times New Roman"/>
                <w:color w:val="4D4D4F"/>
                <w:w w:val="90"/>
                <w:sz w:val="19"/>
                <w:szCs w:val="19"/>
              </w:rPr>
              <w:t>C</w:t>
            </w:r>
            <w:r>
              <w:rPr>
                <w:rFonts w:ascii="Times New Roman" w:hAnsi="Times New Roman" w:cs="Times New Roman" w:eastAsia="Times New Roman"/>
                <w:color w:val="4D4D4F"/>
                <w:spacing w:val="-26"/>
                <w:w w:val="90"/>
                <w:sz w:val="19"/>
                <w:szCs w:val="19"/>
              </w:rPr>
              <w:t> </w:t>
            </w:r>
            <w:r>
              <w:rPr>
                <w:rFonts w:ascii="宋体" w:hAnsi="宋体" w:cs="宋体" w:eastAsia="宋体"/>
                <w:color w:val="4D4D4F"/>
                <w:w w:val="95"/>
                <w:sz w:val="20"/>
                <w:szCs w:val="20"/>
              </w:rPr>
              <w:t>成果导向教育〉</w:t>
            </w:r>
            <w:r>
              <w:rPr>
                <w:rFonts w:ascii="宋体" w:hAnsi="宋体" w:cs="宋体" w:eastAsia="宋体"/>
                <w:color w:val="4D4D4F"/>
                <w:spacing w:val="-61"/>
                <w:w w:val="95"/>
                <w:sz w:val="20"/>
                <w:szCs w:val="20"/>
              </w:rPr>
              <w:t> </w:t>
            </w:r>
            <w:r>
              <w:rPr>
                <w:rFonts w:ascii="宋体" w:hAnsi="宋体" w:cs="宋体" w:eastAsia="宋体"/>
                <w:color w:val="4D4D4F"/>
                <w:w w:val="95"/>
                <w:sz w:val="20"/>
                <w:szCs w:val="20"/>
              </w:rPr>
              <w:t>教育教学理念与实施（郭</w:t>
            </w:r>
            <w:r>
              <w:rPr>
                <w:rFonts w:ascii="宋体" w:hAnsi="宋体" w:cs="宋体" w:eastAsia="宋体"/>
                <w:color w:val="4D4D4F"/>
                <w:w w:val="99"/>
                <w:sz w:val="20"/>
                <w:szCs w:val="20"/>
              </w:rPr>
              <w:t> </w:t>
            </w:r>
            <w:r>
              <w:rPr>
                <w:rFonts w:ascii="宋体" w:hAnsi="宋体" w:cs="宋体" w:eastAsia="宋体"/>
                <w:color w:val="4D4D4F"/>
                <w:w w:val="95"/>
                <w:sz w:val="20"/>
                <w:szCs w:val="20"/>
              </w:rPr>
              <w:t>江峰）</w:t>
            </w:r>
            <w:r>
              <w:rPr>
                <w:rFonts w:ascii="宋体" w:hAnsi="宋体" w:cs="宋体" w:eastAsia="宋体"/>
                <w:sz w:val="20"/>
                <w:szCs w:val="20"/>
              </w:rPr>
            </w:r>
          </w:p>
        </w:tc>
      </w:tr>
      <w:tr>
        <w:trPr>
          <w:trHeight w:val="652" w:hRule="exact"/>
        </w:trPr>
        <w:tc>
          <w:tcPr>
            <w:tcW w:w="824" w:type="dxa"/>
            <w:tcBorders>
              <w:top w:val="single" w:sz="3" w:space="0" w:color="131313"/>
              <w:left w:val="single" w:sz="6" w:space="0" w:color="2B2B2B"/>
              <w:bottom w:val="single" w:sz="6" w:space="0" w:color="4F4F4F"/>
              <w:right w:val="single" w:sz="14" w:space="0" w:color="2B2B2B"/>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A2A2B"/>
                <w:spacing w:val="-10"/>
                <w:w w:val="115"/>
                <w:sz w:val="20"/>
              </w:rPr>
              <w:t>10</w:t>
            </w:r>
            <w:r>
              <w:rPr>
                <w:rFonts w:ascii="Times New Roman"/>
                <w:color w:val="4D4D4F"/>
                <w:spacing w:val="-10"/>
                <w:w w:val="115"/>
                <w:sz w:val="20"/>
              </w:rPr>
              <w:t>8</w:t>
            </w:r>
            <w:r>
              <w:rPr>
                <w:rFonts w:ascii="Times New Roman"/>
                <w:color w:val="2A2A2B"/>
                <w:spacing w:val="-10"/>
                <w:w w:val="115"/>
                <w:sz w:val="20"/>
              </w:rPr>
              <w:t>76</w:t>
            </w:r>
            <w:r>
              <w:rPr>
                <w:rFonts w:ascii="Times New Roman"/>
                <w:spacing w:val="-10"/>
                <w:sz w:val="20"/>
              </w:rPr>
            </w:r>
          </w:p>
        </w:tc>
        <w:tc>
          <w:tcPr>
            <w:tcW w:w="3478" w:type="dxa"/>
            <w:tcBorders>
              <w:top w:val="single" w:sz="3" w:space="0" w:color="383838"/>
              <w:left w:val="single" w:sz="14" w:space="0" w:color="2B2B2B"/>
              <w:bottom w:val="single" w:sz="3" w:space="0" w:color="131313"/>
              <w:right w:val="single" w:sz="6" w:space="0" w:color="2B2B2B"/>
            </w:tcBorders>
          </w:tcPr>
          <w:p>
            <w:pPr>
              <w:pStyle w:val="TableParagraph"/>
              <w:spacing w:line="240" w:lineRule="auto" w:before="155"/>
              <w:ind w:left="100" w:right="0"/>
              <w:jc w:val="left"/>
              <w:rPr>
                <w:rFonts w:ascii="宋体" w:hAnsi="宋体" w:cs="宋体" w:eastAsia="宋体"/>
                <w:sz w:val="20"/>
                <w:szCs w:val="20"/>
              </w:rPr>
            </w:pPr>
            <w:r>
              <w:rPr>
                <w:rFonts w:ascii="宋体" w:hAnsi="宋体" w:cs="宋体" w:eastAsia="宋体"/>
                <w:color w:val="2A2A2B"/>
                <w:spacing w:val="-4"/>
                <w:sz w:val="20"/>
                <w:szCs w:val="20"/>
              </w:rPr>
              <w:t>中</w:t>
            </w:r>
            <w:r>
              <w:rPr>
                <w:rFonts w:ascii="宋体" w:hAnsi="宋体" w:cs="宋体" w:eastAsia="宋体"/>
                <w:color w:val="646464"/>
                <w:spacing w:val="-4"/>
                <w:sz w:val="20"/>
                <w:szCs w:val="20"/>
              </w:rPr>
              <w:t>美大学</w:t>
            </w:r>
            <w:r>
              <w:rPr>
                <w:rFonts w:ascii="宋体" w:hAnsi="宋体" w:cs="宋体" w:eastAsia="宋体"/>
                <w:color w:val="3B3B3D"/>
                <w:spacing w:val="-4"/>
                <w:sz w:val="20"/>
                <w:szCs w:val="20"/>
              </w:rPr>
              <w:t>的通识教育之比较</w:t>
            </w:r>
            <w:r>
              <w:rPr>
                <w:rFonts w:ascii="宋体" w:hAnsi="宋体" w:cs="宋体" w:eastAsia="宋体"/>
                <w:color w:val="3B3B3D"/>
                <w:spacing w:val="-14"/>
                <w:sz w:val="20"/>
                <w:szCs w:val="20"/>
              </w:rPr>
              <w:t> </w:t>
            </w:r>
            <w:r>
              <w:rPr>
                <w:rFonts w:ascii="宋体" w:hAnsi="宋体" w:cs="宋体" w:eastAsia="宋体"/>
                <w:color w:val="3B3B3D"/>
                <w:spacing w:val="-4"/>
                <w:sz w:val="20"/>
                <w:szCs w:val="20"/>
              </w:rPr>
              <w:t>〈李晖〉</w:t>
            </w:r>
            <w:r>
              <w:rPr>
                <w:rFonts w:ascii="宋体" w:hAnsi="宋体" w:cs="宋体" w:eastAsia="宋体"/>
                <w:spacing w:val="-4"/>
                <w:sz w:val="20"/>
                <w:szCs w:val="20"/>
              </w:rPr>
            </w:r>
          </w:p>
        </w:tc>
        <w:tc>
          <w:tcPr>
            <w:tcW w:w="774" w:type="dxa"/>
            <w:tcBorders>
              <w:top w:val="single" w:sz="3" w:space="0" w:color="3B3B3B"/>
              <w:left w:val="single" w:sz="6" w:space="0" w:color="2B2B2B"/>
              <w:bottom w:val="single" w:sz="3" w:space="0" w:color="383838"/>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A2A2B"/>
                <w:w w:val="105"/>
                <w:sz w:val="20"/>
              </w:rPr>
              <w:t>10171</w:t>
            </w:r>
            <w:r>
              <w:rPr>
                <w:rFonts w:ascii="Times New Roman"/>
                <w:sz w:val="20"/>
              </w:rPr>
            </w:r>
          </w:p>
        </w:tc>
        <w:tc>
          <w:tcPr>
            <w:tcW w:w="4082" w:type="dxa"/>
            <w:gridSpan w:val="2"/>
            <w:tcBorders>
              <w:top w:val="single" w:sz="3" w:space="0" w:color="3B3B3B"/>
              <w:left w:val="single" w:sz="6" w:space="0" w:color="2F2F2F"/>
              <w:bottom w:val="single" w:sz="3" w:space="0" w:color="383838"/>
              <w:right w:val="nil" w:sz="6" w:space="0" w:color="auto"/>
            </w:tcBorders>
          </w:tcPr>
          <w:p>
            <w:pPr>
              <w:pStyle w:val="TableParagraph"/>
              <w:spacing w:line="240" w:lineRule="auto" w:before="162"/>
              <w:ind w:left="72" w:right="0"/>
              <w:jc w:val="left"/>
              <w:rPr>
                <w:rFonts w:ascii="宋体" w:hAnsi="宋体" w:cs="宋体" w:eastAsia="宋体"/>
                <w:sz w:val="20"/>
                <w:szCs w:val="20"/>
              </w:rPr>
            </w:pPr>
            <w:r>
              <w:rPr>
                <w:rFonts w:ascii="宋体" w:hAnsi="宋体" w:cs="宋体" w:eastAsia="宋体"/>
                <w:color w:val="3B3B3D"/>
                <w:w w:val="95"/>
                <w:sz w:val="20"/>
                <w:szCs w:val="20"/>
              </w:rPr>
              <w:t>技术如何革新教育</w:t>
            </w:r>
            <w:r>
              <w:rPr>
                <w:rFonts w:ascii="宋体" w:hAnsi="宋体" w:cs="宋体" w:eastAsia="宋体"/>
                <w:color w:val="3B3B3D"/>
                <w:spacing w:val="50"/>
                <w:w w:val="95"/>
                <w:sz w:val="20"/>
                <w:szCs w:val="20"/>
              </w:rPr>
              <w:t> </w:t>
            </w:r>
            <w:r>
              <w:rPr>
                <w:rFonts w:ascii="宋体" w:hAnsi="宋体" w:cs="宋体" w:eastAsia="宋体"/>
                <w:color w:val="3B3B3D"/>
                <w:w w:val="95"/>
                <w:sz w:val="20"/>
                <w:szCs w:val="20"/>
              </w:rPr>
              <w:t>（余胜泉〕</w:t>
            </w:r>
            <w:r>
              <w:rPr>
                <w:rFonts w:ascii="宋体" w:hAnsi="宋体" w:cs="宋体" w:eastAsia="宋体"/>
                <w:sz w:val="20"/>
                <w:szCs w:val="20"/>
              </w:rPr>
            </w:r>
          </w:p>
        </w:tc>
        <w:tc>
          <w:tcPr>
            <w:tcW w:w="214" w:type="dxa"/>
            <w:tcBorders>
              <w:top w:val="nil" w:sz="6" w:space="0" w:color="auto"/>
              <w:left w:val="nil" w:sz="6" w:space="0" w:color="auto"/>
              <w:bottom w:val="single" w:sz="3" w:space="0" w:color="383838"/>
              <w:right w:val="single" w:sz="9" w:space="0" w:color="282828"/>
            </w:tcBorders>
          </w:tcPr>
          <w:p>
            <w:pPr/>
          </w:p>
        </w:tc>
      </w:tr>
      <w:tr>
        <w:trPr>
          <w:trHeight w:val="650" w:hRule="exact"/>
        </w:trPr>
        <w:tc>
          <w:tcPr>
            <w:tcW w:w="824" w:type="dxa"/>
            <w:tcBorders>
              <w:top w:val="single" w:sz="6" w:space="0" w:color="4F4F4F"/>
              <w:left w:val="single" w:sz="6" w:space="0" w:color="2B2B2B"/>
              <w:bottom w:val="single" w:sz="3" w:space="0" w:color="131313"/>
              <w:right w:val="single" w:sz="14"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A2A2B"/>
                <w:spacing w:val="-3"/>
                <w:w w:val="105"/>
                <w:sz w:val="20"/>
              </w:rPr>
              <w:t>10</w:t>
            </w:r>
            <w:r>
              <w:rPr>
                <w:rFonts w:ascii="Times New Roman"/>
                <w:color w:val="4D4D4F"/>
                <w:spacing w:val="-3"/>
                <w:w w:val="105"/>
                <w:sz w:val="20"/>
              </w:rPr>
              <w:t>203</w:t>
            </w:r>
            <w:r>
              <w:rPr>
                <w:rFonts w:ascii="Times New Roman"/>
                <w:spacing w:val="-3"/>
                <w:sz w:val="20"/>
              </w:rPr>
            </w:r>
          </w:p>
        </w:tc>
        <w:tc>
          <w:tcPr>
            <w:tcW w:w="3478" w:type="dxa"/>
            <w:tcBorders>
              <w:top w:val="single" w:sz="3" w:space="0" w:color="131313"/>
              <w:left w:val="single" w:sz="14" w:space="0" w:color="2B2B2B"/>
              <w:bottom w:val="single" w:sz="6" w:space="0" w:color="484848"/>
              <w:right w:val="single" w:sz="6" w:space="0" w:color="2B2B2B"/>
            </w:tcBorders>
          </w:tcPr>
          <w:p>
            <w:pPr>
              <w:pStyle w:val="TableParagraph"/>
              <w:spacing w:line="240" w:lineRule="auto" w:before="166"/>
              <w:ind w:left="107" w:right="0"/>
              <w:jc w:val="left"/>
              <w:rPr>
                <w:rFonts w:ascii="宋体" w:hAnsi="宋体" w:cs="宋体" w:eastAsia="宋体"/>
                <w:sz w:val="20"/>
                <w:szCs w:val="20"/>
              </w:rPr>
            </w:pPr>
            <w:r>
              <w:rPr>
                <w:rFonts w:ascii="宋体" w:hAnsi="宋体" w:cs="宋体" w:eastAsia="宋体"/>
                <w:color w:val="3B3B3D"/>
                <w:spacing w:val="2"/>
                <w:w w:val="95"/>
                <w:sz w:val="20"/>
                <w:szCs w:val="20"/>
              </w:rPr>
              <w:t>以</w:t>
            </w:r>
            <w:r>
              <w:rPr>
                <w:rFonts w:ascii="Times New Roman" w:hAnsi="Times New Roman" w:cs="Times New Roman" w:eastAsia="Times New Roman"/>
                <w:color w:val="3B3B3D"/>
                <w:spacing w:val="2"/>
                <w:w w:val="95"/>
                <w:sz w:val="22"/>
                <w:szCs w:val="22"/>
              </w:rPr>
              <w:t>MOOC</w:t>
            </w:r>
            <w:r>
              <w:rPr>
                <w:rFonts w:ascii="Times New Roman" w:hAnsi="Times New Roman" w:cs="Times New Roman" w:eastAsia="Times New Roman"/>
                <w:color w:val="3B3B3D"/>
                <w:spacing w:val="33"/>
                <w:w w:val="95"/>
                <w:sz w:val="22"/>
                <w:szCs w:val="22"/>
              </w:rPr>
              <w:t> </w:t>
            </w:r>
            <w:r>
              <w:rPr>
                <w:rFonts w:ascii="宋体" w:hAnsi="宋体" w:cs="宋体" w:eastAsia="宋体"/>
                <w:color w:val="3B3B3D"/>
                <w:w w:val="95"/>
                <w:sz w:val="20"/>
                <w:szCs w:val="20"/>
              </w:rPr>
              <w:t>促进教学模式改</w:t>
            </w:r>
            <w:r>
              <w:rPr>
                <w:rFonts w:ascii="宋体" w:hAnsi="宋体" w:cs="宋体" w:eastAsia="宋体"/>
                <w:color w:val="646464"/>
                <w:w w:val="95"/>
                <w:sz w:val="20"/>
                <w:szCs w:val="20"/>
              </w:rPr>
              <w:t>革</w:t>
            </w:r>
            <w:r>
              <w:rPr>
                <w:rFonts w:ascii="宋体" w:hAnsi="宋体" w:cs="宋体" w:eastAsia="宋体"/>
                <w:color w:val="3B3B3D"/>
                <w:w w:val="95"/>
                <w:sz w:val="20"/>
                <w:szCs w:val="20"/>
              </w:rPr>
              <w:t>的</w:t>
            </w:r>
            <w:r>
              <w:rPr>
                <w:rFonts w:ascii="宋体" w:hAnsi="宋体" w:cs="宋体" w:eastAsia="宋体"/>
                <w:color w:val="646464"/>
                <w:w w:val="95"/>
                <w:sz w:val="20"/>
                <w:szCs w:val="20"/>
              </w:rPr>
              <w:t>实践</w:t>
            </w:r>
            <w:r>
              <w:rPr>
                <w:rFonts w:ascii="宋体" w:hAnsi="宋体" w:cs="宋体" w:eastAsia="宋体"/>
                <w:sz w:val="20"/>
                <w:szCs w:val="20"/>
              </w:rPr>
            </w:r>
          </w:p>
        </w:tc>
        <w:tc>
          <w:tcPr>
            <w:tcW w:w="774" w:type="dxa"/>
            <w:tcBorders>
              <w:top w:val="single" w:sz="3" w:space="0" w:color="383838"/>
              <w:left w:val="single" w:sz="6" w:space="0" w:color="2B2B2B"/>
              <w:bottom w:val="single" w:sz="6" w:space="0" w:color="484848"/>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2A2A2B"/>
                <w:spacing w:val="-3"/>
                <w:w w:val="105"/>
                <w:sz w:val="20"/>
              </w:rPr>
              <w:t>10</w:t>
            </w:r>
            <w:r>
              <w:rPr>
                <w:rFonts w:ascii="Times New Roman"/>
                <w:color w:val="4D4D4F"/>
                <w:spacing w:val="-3"/>
                <w:w w:val="105"/>
                <w:sz w:val="20"/>
              </w:rPr>
              <w:t>924</w:t>
            </w:r>
            <w:r>
              <w:rPr>
                <w:rFonts w:ascii="Times New Roman"/>
                <w:spacing w:val="-3"/>
                <w:sz w:val="20"/>
              </w:rPr>
            </w:r>
          </w:p>
        </w:tc>
        <w:tc>
          <w:tcPr>
            <w:tcW w:w="4297" w:type="dxa"/>
            <w:gridSpan w:val="3"/>
            <w:tcBorders>
              <w:top w:val="single" w:sz="3" w:space="0" w:color="383838"/>
              <w:left w:val="single" w:sz="6" w:space="0" w:color="2F2F2F"/>
              <w:bottom w:val="single" w:sz="3" w:space="0" w:color="343434"/>
              <w:right w:val="single" w:sz="9" w:space="0" w:color="282828"/>
            </w:tcBorders>
          </w:tcPr>
          <w:p>
            <w:pPr>
              <w:pStyle w:val="TableParagraph"/>
              <w:spacing w:line="240" w:lineRule="auto" w:before="166"/>
              <w:ind w:left="64" w:right="0"/>
              <w:jc w:val="left"/>
              <w:rPr>
                <w:rFonts w:ascii="宋体" w:hAnsi="宋体" w:cs="宋体" w:eastAsia="宋体"/>
                <w:sz w:val="20"/>
                <w:szCs w:val="20"/>
              </w:rPr>
            </w:pPr>
            <w:r>
              <w:rPr>
                <w:rFonts w:ascii="宋体" w:hAnsi="宋体" w:cs="宋体" w:eastAsia="宋体"/>
                <w:color w:val="4D4D4F"/>
                <w:spacing w:val="-53"/>
                <w:w w:val="84"/>
                <w:sz w:val="20"/>
                <w:szCs w:val="20"/>
              </w:rPr>
              <w:t>＃</w:t>
            </w:r>
            <w:r>
              <w:rPr>
                <w:rFonts w:ascii="宋体" w:hAnsi="宋体" w:cs="宋体" w:eastAsia="宋体"/>
                <w:color w:val="4D4D4F"/>
                <w:w w:val="103"/>
                <w:sz w:val="20"/>
                <w:szCs w:val="20"/>
              </w:rPr>
              <w:t>高校课程建设与质量提升纵深谈</w:t>
            </w:r>
            <w:r>
              <w:rPr>
                <w:rFonts w:ascii="宋体" w:hAnsi="宋体" w:cs="宋体" w:eastAsia="宋体"/>
                <w:color w:val="4D4D4F"/>
                <w:spacing w:val="40"/>
                <w:sz w:val="20"/>
                <w:szCs w:val="20"/>
              </w:rPr>
              <w:t> </w:t>
            </w:r>
            <w:r>
              <w:rPr>
                <w:rFonts w:ascii="宋体" w:hAnsi="宋体" w:cs="宋体" w:eastAsia="宋体"/>
                <w:color w:val="4D4D4F"/>
                <w:spacing w:val="16"/>
                <w:w w:val="42"/>
                <w:sz w:val="20"/>
                <w:szCs w:val="20"/>
              </w:rPr>
              <w:t>〈</w:t>
            </w:r>
            <w:r>
              <w:rPr>
                <w:rFonts w:ascii="宋体" w:hAnsi="宋体" w:cs="宋体" w:eastAsia="宋体"/>
                <w:color w:val="4D4D4F"/>
                <w:w w:val="91"/>
                <w:sz w:val="20"/>
                <w:szCs w:val="20"/>
              </w:rPr>
              <w:t>甘德安）</w:t>
            </w:r>
            <w:r>
              <w:rPr>
                <w:rFonts w:ascii="宋体" w:hAnsi="宋体" w:cs="宋体" w:eastAsia="宋体"/>
                <w:sz w:val="20"/>
                <w:szCs w:val="20"/>
              </w:rPr>
            </w:r>
          </w:p>
        </w:tc>
      </w:tr>
      <w:tr>
        <w:trPr>
          <w:trHeight w:val="655" w:hRule="exact"/>
        </w:trPr>
        <w:tc>
          <w:tcPr>
            <w:tcW w:w="824" w:type="dxa"/>
            <w:tcBorders>
              <w:top w:val="single" w:sz="3" w:space="0" w:color="131313"/>
              <w:left w:val="single" w:sz="6" w:space="0" w:color="2B2B2B"/>
              <w:bottom w:val="single" w:sz="3" w:space="0" w:color="444444"/>
              <w:right w:val="single" w:sz="14"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A2A2B"/>
                <w:spacing w:val="-3"/>
                <w:w w:val="105"/>
                <w:sz w:val="20"/>
              </w:rPr>
              <w:t>10</w:t>
            </w:r>
            <w:r>
              <w:rPr>
                <w:rFonts w:ascii="Times New Roman"/>
                <w:color w:val="4D4D4F"/>
                <w:spacing w:val="-3"/>
                <w:w w:val="105"/>
                <w:sz w:val="20"/>
              </w:rPr>
              <w:t>927</w:t>
            </w:r>
            <w:r>
              <w:rPr>
                <w:rFonts w:ascii="Times New Roman"/>
                <w:spacing w:val="-3"/>
                <w:sz w:val="20"/>
              </w:rPr>
            </w:r>
          </w:p>
        </w:tc>
        <w:tc>
          <w:tcPr>
            <w:tcW w:w="3478" w:type="dxa"/>
            <w:tcBorders>
              <w:top w:val="single" w:sz="6" w:space="0" w:color="484848"/>
              <w:left w:val="single" w:sz="14" w:space="0" w:color="2B2B2B"/>
              <w:bottom w:val="single" w:sz="3" w:space="0" w:color="282828"/>
              <w:right w:val="single" w:sz="6" w:space="0" w:color="2B2B2B"/>
            </w:tcBorders>
          </w:tcPr>
          <w:p>
            <w:pPr>
              <w:pStyle w:val="TableParagraph"/>
              <w:spacing w:line="278" w:lineRule="auto" w:before="2"/>
              <w:ind w:left="79" w:right="117"/>
              <w:jc w:val="left"/>
              <w:rPr>
                <w:rFonts w:ascii="Arial" w:hAnsi="Arial" w:cs="Arial" w:eastAsia="Arial"/>
                <w:sz w:val="20"/>
                <w:szCs w:val="20"/>
              </w:rPr>
            </w:pPr>
            <w:r>
              <w:rPr>
                <w:rFonts w:ascii="宋体" w:hAnsi="宋体" w:cs="宋体" w:eastAsia="宋体"/>
                <w:color w:val="2A2A2B"/>
                <w:spacing w:val="-48"/>
                <w:w w:val="78"/>
                <w:sz w:val="20"/>
                <w:szCs w:val="20"/>
              </w:rPr>
              <w:t>＃</w:t>
            </w:r>
            <w:r>
              <w:rPr>
                <w:rFonts w:ascii="宋体" w:hAnsi="宋体" w:cs="宋体" w:eastAsia="宋体"/>
                <w:color w:val="4D4D4F"/>
                <w:w w:val="104"/>
                <w:sz w:val="20"/>
                <w:szCs w:val="20"/>
              </w:rPr>
              <w:t>高校</w:t>
            </w:r>
            <w:r>
              <w:rPr>
                <w:rFonts w:ascii="宋体" w:hAnsi="宋体" w:cs="宋体" w:eastAsia="宋体"/>
                <w:color w:val="4D4D4F"/>
                <w:spacing w:val="-20"/>
                <w:sz w:val="20"/>
                <w:szCs w:val="20"/>
              </w:rPr>
              <w:t> </w:t>
            </w:r>
            <w:r>
              <w:rPr>
                <w:rFonts w:ascii="宋体" w:hAnsi="宋体" w:cs="宋体" w:eastAsia="宋体"/>
                <w:color w:val="2A2A2B"/>
                <w:spacing w:val="10"/>
                <w:w w:val="56"/>
                <w:sz w:val="20"/>
                <w:szCs w:val="20"/>
              </w:rPr>
              <w:t>“</w:t>
            </w:r>
            <w:r>
              <w:rPr>
                <w:rFonts w:ascii="宋体" w:hAnsi="宋体" w:cs="宋体" w:eastAsia="宋体"/>
                <w:color w:val="4D4D4F"/>
                <w:w w:val="99"/>
                <w:sz w:val="20"/>
                <w:szCs w:val="20"/>
              </w:rPr>
              <w:t>健全党全面领导制度”</w:t>
            </w:r>
            <w:r>
              <w:rPr>
                <w:rFonts w:ascii="宋体" w:hAnsi="宋体" w:cs="宋体" w:eastAsia="宋体"/>
                <w:color w:val="4D4D4F"/>
                <w:spacing w:val="22"/>
                <w:sz w:val="20"/>
                <w:szCs w:val="20"/>
              </w:rPr>
              <w:t> </w:t>
            </w:r>
            <w:r>
              <w:rPr>
                <w:rFonts w:ascii="宋体" w:hAnsi="宋体" w:cs="宋体" w:eastAsia="宋体"/>
                <w:color w:val="4D4D4F"/>
                <w:w w:val="106"/>
                <w:sz w:val="20"/>
                <w:szCs w:val="20"/>
              </w:rPr>
              <w:t>的认</w:t>
            </w:r>
            <w:r>
              <w:rPr>
                <w:rFonts w:ascii="宋体" w:hAnsi="宋体" w:cs="宋体" w:eastAsia="宋体"/>
                <w:color w:val="4D4D4F"/>
                <w:w w:val="106"/>
                <w:sz w:val="20"/>
                <w:szCs w:val="20"/>
              </w:rPr>
              <w:t> </w:t>
            </w:r>
            <w:r>
              <w:rPr>
                <w:rFonts w:ascii="宋体" w:hAnsi="宋体" w:cs="宋体" w:eastAsia="宋体"/>
                <w:color w:val="4D4D4F"/>
                <w:w w:val="103"/>
                <w:sz w:val="20"/>
                <w:szCs w:val="20"/>
              </w:rPr>
              <w:t>识与实践</w:t>
            </w:r>
            <w:r>
              <w:rPr>
                <w:rFonts w:ascii="宋体" w:hAnsi="宋体" w:cs="宋体" w:eastAsia="宋体"/>
                <w:color w:val="4D4D4F"/>
                <w:spacing w:val="12"/>
                <w:sz w:val="20"/>
                <w:szCs w:val="20"/>
              </w:rPr>
              <w:t> </w:t>
            </w:r>
            <w:r>
              <w:rPr>
                <w:rFonts w:ascii="宋体" w:hAnsi="宋体" w:cs="宋体" w:eastAsia="宋体"/>
                <w:color w:val="4D4D4F"/>
                <w:spacing w:val="10"/>
                <w:w w:val="45"/>
                <w:sz w:val="20"/>
                <w:szCs w:val="20"/>
              </w:rPr>
              <w:t>（</w:t>
            </w:r>
            <w:r>
              <w:rPr>
                <w:rFonts w:ascii="宋体" w:hAnsi="宋体" w:cs="宋体" w:eastAsia="宋体"/>
                <w:color w:val="4D4D4F"/>
                <w:w w:val="89"/>
                <w:sz w:val="20"/>
                <w:szCs w:val="20"/>
              </w:rPr>
              <w:t>鲍善</w:t>
            </w:r>
            <w:r>
              <w:rPr>
                <w:rFonts w:ascii="宋体" w:hAnsi="宋体" w:cs="宋体" w:eastAsia="宋体"/>
                <w:color w:val="4D4D4F"/>
                <w:spacing w:val="-16"/>
                <w:w w:val="89"/>
                <w:sz w:val="20"/>
                <w:szCs w:val="20"/>
              </w:rPr>
              <w:t>投</w:t>
            </w:r>
            <w:r>
              <w:rPr>
                <w:rFonts w:ascii="Arial" w:hAnsi="Arial" w:cs="Arial" w:eastAsia="Arial"/>
                <w:color w:val="4D4D4F"/>
                <w:spacing w:val="-11"/>
                <w:w w:val="88"/>
                <w:sz w:val="20"/>
                <w:szCs w:val="20"/>
              </w:rPr>
              <w:t>j</w:t>
            </w:r>
            <w:r>
              <w:rPr>
                <w:rFonts w:ascii="Arial" w:hAnsi="Arial" w:cs="Arial" w:eastAsia="Arial"/>
                <w:color w:val="4D4D4F"/>
                <w:w w:val="150"/>
                <w:sz w:val="20"/>
                <w:szCs w:val="20"/>
              </w:rPr>
              <w:t>()</w:t>
            </w:r>
            <w:r>
              <w:rPr>
                <w:rFonts w:ascii="Arial" w:hAnsi="Arial" w:cs="Arial" w:eastAsia="Arial"/>
                <w:sz w:val="20"/>
                <w:szCs w:val="20"/>
              </w:rPr>
            </w:r>
          </w:p>
        </w:tc>
        <w:tc>
          <w:tcPr>
            <w:tcW w:w="774" w:type="dxa"/>
            <w:tcBorders>
              <w:top w:val="single" w:sz="6" w:space="0" w:color="484848"/>
              <w:left w:val="single" w:sz="6" w:space="0" w:color="2B2B2B"/>
              <w:bottom w:val="single" w:sz="3" w:space="0" w:color="383838"/>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2A2A2B"/>
                <w:spacing w:val="-7"/>
                <w:w w:val="110"/>
                <w:sz w:val="20"/>
              </w:rPr>
              <w:t>109</w:t>
            </w:r>
            <w:r>
              <w:rPr>
                <w:rFonts w:ascii="Times New Roman"/>
                <w:color w:val="4D4D4F"/>
                <w:spacing w:val="-7"/>
                <w:w w:val="110"/>
                <w:sz w:val="20"/>
              </w:rPr>
              <w:t>29</w:t>
            </w:r>
            <w:r>
              <w:rPr>
                <w:rFonts w:ascii="Times New Roman"/>
                <w:spacing w:val="-7"/>
                <w:sz w:val="20"/>
              </w:rPr>
            </w:r>
          </w:p>
        </w:tc>
        <w:tc>
          <w:tcPr>
            <w:tcW w:w="4297" w:type="dxa"/>
            <w:gridSpan w:val="3"/>
            <w:tcBorders>
              <w:top w:val="single" w:sz="3" w:space="0" w:color="343434"/>
              <w:left w:val="single" w:sz="6" w:space="0" w:color="2F2F2F"/>
              <w:bottom w:val="single" w:sz="3" w:space="0" w:color="383838"/>
              <w:right w:val="single" w:sz="9" w:space="0" w:color="282828"/>
            </w:tcBorders>
          </w:tcPr>
          <w:p>
            <w:pPr>
              <w:pStyle w:val="TableParagraph"/>
              <w:spacing w:line="283" w:lineRule="auto" w:before="13"/>
              <w:ind w:left="64" w:right="158"/>
              <w:jc w:val="left"/>
              <w:rPr>
                <w:rFonts w:ascii="宋体" w:hAnsi="宋体" w:cs="宋体" w:eastAsia="宋体"/>
                <w:sz w:val="20"/>
                <w:szCs w:val="20"/>
              </w:rPr>
            </w:pPr>
            <w:r>
              <w:rPr>
                <w:rFonts w:ascii="宋体" w:hAnsi="宋体" w:cs="宋体" w:eastAsia="宋体"/>
                <w:color w:val="3B3B3D"/>
                <w:spacing w:val="-4"/>
                <w:sz w:val="20"/>
                <w:szCs w:val="20"/>
              </w:rPr>
              <w:t>＃构建新时代</w:t>
            </w:r>
            <w:r>
              <w:rPr>
                <w:rFonts w:ascii="宋体" w:hAnsi="宋体" w:cs="宋体" w:eastAsia="宋体"/>
                <w:color w:val="646464"/>
                <w:spacing w:val="-4"/>
                <w:sz w:val="20"/>
                <w:szCs w:val="20"/>
              </w:rPr>
              <w:t>高校网络党建与思</w:t>
            </w:r>
            <w:r>
              <w:rPr>
                <w:rFonts w:ascii="宋体" w:hAnsi="宋体" w:cs="宋体" w:eastAsia="宋体"/>
                <w:color w:val="646464"/>
                <w:spacing w:val="-35"/>
                <w:sz w:val="20"/>
                <w:szCs w:val="20"/>
              </w:rPr>
              <w:t> </w:t>
            </w:r>
            <w:r>
              <w:rPr>
                <w:rFonts w:ascii="宋体" w:hAnsi="宋体" w:cs="宋体" w:eastAsia="宋体"/>
                <w:color w:val="3B3B3D"/>
                <w:sz w:val="20"/>
                <w:szCs w:val="20"/>
              </w:rPr>
              <w:t>想政治教育体</w:t>
            </w:r>
            <w:r>
              <w:rPr>
                <w:rFonts w:ascii="宋体" w:hAnsi="宋体" w:cs="宋体" w:eastAsia="宋体"/>
                <w:color w:val="3B3B3D"/>
                <w:spacing w:val="-57"/>
                <w:sz w:val="20"/>
                <w:szCs w:val="20"/>
              </w:rPr>
              <w:t> </w:t>
            </w:r>
            <w:r>
              <w:rPr>
                <w:rFonts w:ascii="宋体" w:hAnsi="宋体" w:cs="宋体" w:eastAsia="宋体"/>
                <w:color w:val="3B3B3D"/>
                <w:spacing w:val="-57"/>
                <w:sz w:val="20"/>
                <w:szCs w:val="20"/>
              </w:rPr>
            </w:r>
            <w:r>
              <w:rPr>
                <w:rFonts w:ascii="宋体" w:hAnsi="宋体" w:cs="宋体" w:eastAsia="宋体"/>
                <w:color w:val="4D4D4F"/>
                <w:w w:val="95"/>
                <w:sz w:val="20"/>
                <w:szCs w:val="20"/>
              </w:rPr>
              <w:t>系</w:t>
            </w:r>
            <w:r>
              <w:rPr>
                <w:rFonts w:ascii="宋体" w:hAnsi="宋体" w:cs="宋体" w:eastAsia="宋体"/>
                <w:color w:val="4D4D4F"/>
                <w:spacing w:val="-57"/>
                <w:w w:val="95"/>
                <w:sz w:val="20"/>
                <w:szCs w:val="20"/>
              </w:rPr>
              <w:t> </w:t>
            </w:r>
            <w:r>
              <w:rPr>
                <w:rFonts w:ascii="宋体" w:hAnsi="宋体" w:cs="宋体" w:eastAsia="宋体"/>
                <w:color w:val="4D4D4F"/>
                <w:spacing w:val="-6"/>
                <w:w w:val="95"/>
                <w:sz w:val="20"/>
                <w:szCs w:val="20"/>
              </w:rPr>
              <w:t>（陈雄辉）</w:t>
            </w:r>
            <w:r>
              <w:rPr>
                <w:rFonts w:ascii="宋体" w:hAnsi="宋体" w:cs="宋体" w:eastAsia="宋体"/>
                <w:spacing w:val="-6"/>
                <w:sz w:val="20"/>
                <w:szCs w:val="20"/>
              </w:rPr>
            </w:r>
          </w:p>
        </w:tc>
      </w:tr>
      <w:tr>
        <w:trPr>
          <w:trHeight w:val="650" w:hRule="exact"/>
        </w:trPr>
        <w:tc>
          <w:tcPr>
            <w:tcW w:w="824" w:type="dxa"/>
            <w:tcBorders>
              <w:top w:val="single" w:sz="3" w:space="0" w:color="444444"/>
              <w:left w:val="single" w:sz="6" w:space="0" w:color="2B2B2B"/>
              <w:bottom w:val="single" w:sz="6" w:space="0" w:color="484848"/>
              <w:right w:val="single" w:sz="14"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131313"/>
                <w:spacing w:val="-6"/>
                <w:w w:val="110"/>
                <w:sz w:val="20"/>
              </w:rPr>
              <w:t>1</w:t>
            </w:r>
            <w:r>
              <w:rPr>
                <w:rFonts w:ascii="Times New Roman"/>
                <w:color w:val="3B3B3D"/>
                <w:spacing w:val="-6"/>
                <w:w w:val="110"/>
                <w:sz w:val="20"/>
              </w:rPr>
              <w:t>0940</w:t>
            </w:r>
            <w:r>
              <w:rPr>
                <w:rFonts w:ascii="Times New Roman"/>
                <w:spacing w:val="-6"/>
                <w:sz w:val="20"/>
              </w:rPr>
            </w:r>
          </w:p>
        </w:tc>
        <w:tc>
          <w:tcPr>
            <w:tcW w:w="3478" w:type="dxa"/>
            <w:tcBorders>
              <w:top w:val="single" w:sz="3" w:space="0" w:color="282828"/>
              <w:left w:val="single" w:sz="14" w:space="0" w:color="2B2B2B"/>
              <w:bottom w:val="single" w:sz="6" w:space="0" w:color="484848"/>
              <w:right w:val="single" w:sz="6" w:space="0" w:color="2B2B2B"/>
            </w:tcBorders>
          </w:tcPr>
          <w:p>
            <w:pPr>
              <w:pStyle w:val="TableParagraph"/>
              <w:spacing w:line="240" w:lineRule="auto" w:before="157"/>
              <w:ind w:left="72" w:right="0"/>
              <w:jc w:val="left"/>
              <w:rPr>
                <w:rFonts w:ascii="宋体" w:hAnsi="宋体" w:cs="宋体" w:eastAsia="宋体"/>
                <w:sz w:val="20"/>
                <w:szCs w:val="20"/>
              </w:rPr>
            </w:pPr>
            <w:r>
              <w:rPr>
                <w:rFonts w:ascii="宋体" w:hAnsi="宋体" w:cs="宋体" w:eastAsia="宋体"/>
                <w:color w:val="2A2A2B"/>
                <w:spacing w:val="-32"/>
                <w:w w:val="95"/>
                <w:sz w:val="20"/>
                <w:szCs w:val="20"/>
              </w:rPr>
              <w:t>＃</w:t>
            </w:r>
            <w:r>
              <w:rPr>
                <w:rFonts w:ascii="宋体" w:hAnsi="宋体" w:cs="宋体" w:eastAsia="宋体"/>
                <w:color w:val="4D4D4F"/>
                <w:spacing w:val="-32"/>
                <w:w w:val="95"/>
                <w:sz w:val="20"/>
                <w:szCs w:val="20"/>
              </w:rPr>
              <w:t>考试</w:t>
            </w:r>
            <w:r>
              <w:rPr>
                <w:rFonts w:ascii="宋体" w:hAnsi="宋体" w:cs="宋体" w:eastAsia="宋体"/>
                <w:color w:val="2A2A2B"/>
                <w:spacing w:val="-32"/>
                <w:w w:val="95"/>
                <w:sz w:val="20"/>
                <w:szCs w:val="20"/>
              </w:rPr>
              <w:t>·</w:t>
            </w:r>
            <w:r>
              <w:rPr>
                <w:rFonts w:ascii="宋体" w:hAnsi="宋体" w:cs="宋体" w:eastAsia="宋体"/>
                <w:color w:val="4D4D4F"/>
                <w:spacing w:val="-32"/>
                <w:w w:val="95"/>
                <w:sz w:val="20"/>
                <w:szCs w:val="20"/>
              </w:rPr>
              <w:t>评分 </w:t>
            </w:r>
            <w:r>
              <w:rPr>
                <w:rFonts w:ascii="宋体" w:hAnsi="宋体" w:cs="宋体" w:eastAsia="宋体"/>
                <w:color w:val="2A2A2B"/>
                <w:spacing w:val="-46"/>
                <w:w w:val="95"/>
                <w:sz w:val="20"/>
                <w:szCs w:val="20"/>
              </w:rPr>
              <w:t>·</w:t>
            </w:r>
            <w:r>
              <w:rPr>
                <w:rFonts w:ascii="宋体" w:hAnsi="宋体" w:cs="宋体" w:eastAsia="宋体"/>
                <w:color w:val="4D4D4F"/>
                <w:spacing w:val="-46"/>
                <w:w w:val="95"/>
                <w:sz w:val="20"/>
                <w:szCs w:val="20"/>
              </w:rPr>
              <w:t>创新 </w:t>
            </w:r>
            <w:r>
              <w:rPr>
                <w:rFonts w:ascii="宋体" w:hAnsi="宋体" w:cs="宋体" w:eastAsia="宋体"/>
                <w:color w:val="4D4D4F"/>
                <w:spacing w:val="-31"/>
                <w:w w:val="95"/>
                <w:sz w:val="20"/>
                <w:szCs w:val="20"/>
              </w:rPr>
              <w:t> </w:t>
            </w:r>
            <w:r>
              <w:rPr>
                <w:rFonts w:ascii="宋体" w:hAnsi="宋体" w:cs="宋体" w:eastAsia="宋体"/>
                <w:color w:val="4D4D4F"/>
                <w:w w:val="95"/>
                <w:sz w:val="20"/>
                <w:szCs w:val="20"/>
              </w:rPr>
              <w:t>〈卢晓东）</w:t>
            </w:r>
            <w:r>
              <w:rPr>
                <w:rFonts w:ascii="宋体" w:hAnsi="宋体" w:cs="宋体" w:eastAsia="宋体"/>
                <w:sz w:val="20"/>
                <w:szCs w:val="20"/>
              </w:rPr>
            </w:r>
          </w:p>
        </w:tc>
        <w:tc>
          <w:tcPr>
            <w:tcW w:w="774" w:type="dxa"/>
            <w:tcBorders>
              <w:top w:val="single" w:sz="3" w:space="0" w:color="383838"/>
              <w:left w:val="single" w:sz="6" w:space="0" w:color="2B2B2B"/>
              <w:bottom w:val="single" w:sz="6" w:space="0" w:color="484848"/>
              <w:right w:val="single" w:sz="6" w:space="0" w:color="2F2F2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B3B3D"/>
                <w:spacing w:val="-8"/>
                <w:w w:val="110"/>
                <w:sz w:val="20"/>
              </w:rPr>
              <w:t>10948</w:t>
            </w:r>
            <w:r>
              <w:rPr>
                <w:rFonts w:ascii="Times New Roman"/>
                <w:spacing w:val="-8"/>
                <w:sz w:val="20"/>
              </w:rPr>
            </w:r>
          </w:p>
        </w:tc>
        <w:tc>
          <w:tcPr>
            <w:tcW w:w="4297" w:type="dxa"/>
            <w:gridSpan w:val="3"/>
            <w:tcBorders>
              <w:top w:val="single" w:sz="3" w:space="0" w:color="383838"/>
              <w:left w:val="single" w:sz="6" w:space="0" w:color="2F2F2F"/>
              <w:bottom w:val="single" w:sz="3" w:space="0" w:color="343434"/>
              <w:right w:val="single" w:sz="6" w:space="0" w:color="282828"/>
            </w:tcBorders>
          </w:tcPr>
          <w:p>
            <w:pPr>
              <w:pStyle w:val="TableParagraph"/>
              <w:spacing w:line="240" w:lineRule="auto" w:before="6"/>
              <w:ind w:left="57" w:right="0"/>
              <w:jc w:val="left"/>
              <w:rPr>
                <w:rFonts w:ascii="宋体" w:hAnsi="宋体" w:cs="宋体" w:eastAsia="宋体"/>
                <w:sz w:val="20"/>
                <w:szCs w:val="20"/>
              </w:rPr>
            </w:pPr>
            <w:r>
              <w:rPr>
                <w:rFonts w:ascii="宋体" w:hAnsi="宋体" w:cs="宋体" w:eastAsia="宋体"/>
                <w:color w:val="3B3B3D"/>
                <w:spacing w:val="-12"/>
                <w:sz w:val="20"/>
                <w:szCs w:val="20"/>
              </w:rPr>
              <w:t>＃</w:t>
            </w:r>
            <w:r>
              <w:rPr>
                <w:rFonts w:ascii="宋体" w:hAnsi="宋体" w:cs="宋体" w:eastAsia="宋体"/>
                <w:color w:val="646464"/>
                <w:spacing w:val="-12"/>
                <w:sz w:val="20"/>
                <w:szCs w:val="20"/>
              </w:rPr>
              <w:t>国际</w:t>
            </w:r>
            <w:r>
              <w:rPr>
                <w:rFonts w:ascii="宋体" w:hAnsi="宋体" w:cs="宋体" w:eastAsia="宋体"/>
                <w:color w:val="3B3B3D"/>
                <w:spacing w:val="-12"/>
                <w:sz w:val="20"/>
                <w:szCs w:val="20"/>
              </w:rPr>
              <w:t>视野中 </w:t>
            </w:r>
            <w:r>
              <w:rPr>
                <w:rFonts w:ascii="宋体" w:hAnsi="宋体" w:cs="宋体" w:eastAsia="宋体"/>
                <w:color w:val="3B3B3D"/>
                <w:sz w:val="20"/>
                <w:szCs w:val="20"/>
              </w:rPr>
              <w:t>“以</w:t>
            </w:r>
            <w:r>
              <w:rPr>
                <w:rFonts w:ascii="宋体" w:hAnsi="宋体" w:cs="宋体" w:eastAsia="宋体"/>
                <w:color w:val="646464"/>
                <w:sz w:val="20"/>
                <w:szCs w:val="20"/>
              </w:rPr>
              <w:t>学生为中</w:t>
            </w:r>
            <w:r>
              <w:rPr>
                <w:rFonts w:ascii="宋体" w:hAnsi="宋体" w:cs="宋体" w:eastAsia="宋体"/>
                <w:color w:val="3B3B3D"/>
                <w:sz w:val="20"/>
                <w:szCs w:val="20"/>
              </w:rPr>
              <w:t>心”</w:t>
            </w:r>
            <w:r>
              <w:rPr>
                <w:rFonts w:ascii="宋体" w:hAnsi="宋体" w:cs="宋体" w:eastAsia="宋体"/>
                <w:color w:val="3B3B3D"/>
                <w:spacing w:val="-31"/>
                <w:sz w:val="20"/>
                <w:szCs w:val="20"/>
              </w:rPr>
              <w:t> </w:t>
            </w:r>
            <w:r>
              <w:rPr>
                <w:rFonts w:ascii="宋体" w:hAnsi="宋体" w:cs="宋体" w:eastAsia="宋体"/>
                <w:color w:val="3B3B3D"/>
                <w:sz w:val="20"/>
                <w:szCs w:val="20"/>
              </w:rPr>
              <w:t>的理念与实践</w:t>
            </w:r>
            <w:r>
              <w:rPr>
                <w:rFonts w:ascii="宋体" w:hAnsi="宋体" w:cs="宋体" w:eastAsia="宋体"/>
                <w:sz w:val="20"/>
                <w:szCs w:val="20"/>
              </w:rPr>
            </w:r>
          </w:p>
          <w:p>
            <w:pPr>
              <w:pStyle w:val="TableParagraph"/>
              <w:spacing w:line="240" w:lineRule="auto" w:before="48"/>
              <w:ind w:left="172" w:right="0"/>
              <w:jc w:val="left"/>
              <w:rPr>
                <w:rFonts w:ascii="宋体" w:hAnsi="宋体" w:cs="宋体" w:eastAsia="宋体"/>
                <w:sz w:val="20"/>
                <w:szCs w:val="20"/>
              </w:rPr>
            </w:pPr>
            <w:r>
              <w:rPr>
                <w:rFonts w:ascii="宋体" w:hAnsi="宋体" w:cs="宋体" w:eastAsia="宋体"/>
                <w:color w:val="3B3B3D"/>
                <w:spacing w:val="-4"/>
                <w:w w:val="90"/>
                <w:sz w:val="20"/>
                <w:szCs w:val="20"/>
              </w:rPr>
              <w:t>（郑</w:t>
            </w:r>
            <w:r>
              <w:rPr>
                <w:rFonts w:ascii="宋体" w:hAnsi="宋体" w:cs="宋体" w:eastAsia="宋体"/>
                <w:color w:val="646464"/>
                <w:spacing w:val="-4"/>
                <w:w w:val="90"/>
                <w:sz w:val="20"/>
                <w:szCs w:val="20"/>
              </w:rPr>
              <w:t>宏）</w:t>
            </w:r>
            <w:r>
              <w:rPr>
                <w:rFonts w:ascii="宋体" w:hAnsi="宋体" w:cs="宋体" w:eastAsia="宋体"/>
                <w:spacing w:val="-4"/>
                <w:sz w:val="20"/>
                <w:szCs w:val="20"/>
              </w:rPr>
            </w:r>
          </w:p>
        </w:tc>
      </w:tr>
    </w:tbl>
    <w:p>
      <w:pPr>
        <w:spacing w:after="0" w:line="240" w:lineRule="auto"/>
        <w:jc w:val="left"/>
        <w:rPr>
          <w:rFonts w:ascii="宋体" w:hAnsi="宋体" w:cs="宋体" w:eastAsia="宋体"/>
          <w:sz w:val="20"/>
          <w:szCs w:val="20"/>
        </w:rPr>
        <w:sectPr>
          <w:pgSz w:w="11910" w:h="16850"/>
          <w:pgMar w:header="0" w:footer="1134" w:top="1400" w:bottom="1320" w:left="1020" w:right="1240"/>
        </w:sectPr>
      </w:pPr>
    </w:p>
    <w:p>
      <w:pPr>
        <w:spacing w:line="240" w:lineRule="auto" w:before="4"/>
        <w:rPr>
          <w:rFonts w:ascii="Times New Roman" w:hAnsi="Times New Roman" w:cs="Times New Roman" w:eastAsia="Times New Roman"/>
          <w:sz w:val="7"/>
          <w:szCs w:val="7"/>
        </w:rPr>
      </w:pPr>
    </w:p>
    <w:tbl>
      <w:tblPr>
        <w:tblW w:w="0" w:type="auto"/>
        <w:jc w:val="left"/>
        <w:tblInd w:w="178" w:type="dxa"/>
        <w:tblLayout w:type="fixed"/>
        <w:tblCellMar>
          <w:top w:w="0" w:type="dxa"/>
          <w:left w:w="0" w:type="dxa"/>
          <w:bottom w:w="0" w:type="dxa"/>
          <w:right w:w="0" w:type="dxa"/>
        </w:tblCellMar>
        <w:tblLook w:val="01E0"/>
      </w:tblPr>
      <w:tblGrid>
        <w:gridCol w:w="749"/>
        <w:gridCol w:w="3478"/>
        <w:gridCol w:w="770"/>
        <w:gridCol w:w="4284"/>
      </w:tblGrid>
      <w:tr>
        <w:trPr>
          <w:trHeight w:val="947" w:hRule="exact"/>
        </w:trPr>
        <w:tc>
          <w:tcPr>
            <w:tcW w:w="749" w:type="dxa"/>
            <w:tcBorders>
              <w:top w:val="single" w:sz="6" w:space="0" w:color="4B4B4B"/>
              <w:left w:val="nil" w:sz="6" w:space="0" w:color="auto"/>
              <w:bottom w:val="single" w:sz="3" w:space="0" w:color="383838"/>
              <w:right w:val="single" w:sz="3"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237" w:right="0"/>
              <w:jc w:val="left"/>
              <w:rPr>
                <w:rFonts w:ascii="Times New Roman" w:hAnsi="Times New Roman" w:cs="Times New Roman" w:eastAsia="Times New Roman"/>
                <w:sz w:val="20"/>
                <w:szCs w:val="20"/>
              </w:rPr>
            </w:pPr>
            <w:r>
              <w:rPr>
                <w:rFonts w:ascii="Times New Roman"/>
                <w:color w:val="262626"/>
                <w:spacing w:val="-6"/>
                <w:w w:val="110"/>
                <w:sz w:val="20"/>
              </w:rPr>
              <w:t>1</w:t>
            </w:r>
            <w:r>
              <w:rPr>
                <w:rFonts w:ascii="Times New Roman"/>
                <w:color w:val="464649"/>
                <w:spacing w:val="-6"/>
                <w:w w:val="110"/>
                <w:sz w:val="20"/>
              </w:rPr>
              <w:t>303</w:t>
            </w:r>
            <w:r>
              <w:rPr>
                <w:rFonts w:ascii="Times New Roman"/>
                <w:spacing w:val="-6"/>
                <w:sz w:val="20"/>
              </w:rPr>
            </w:r>
          </w:p>
        </w:tc>
        <w:tc>
          <w:tcPr>
            <w:tcW w:w="3478" w:type="dxa"/>
            <w:tcBorders>
              <w:top w:val="single" w:sz="6" w:space="0" w:color="4B4B4B"/>
              <w:left w:val="single" w:sz="3" w:space="0" w:color="000000"/>
              <w:bottom w:val="single" w:sz="3" w:space="0" w:color="444444"/>
              <w:right w:val="single" w:sz="3" w:space="0" w:color="000000"/>
            </w:tcBorders>
          </w:tcPr>
          <w:p>
            <w:pPr>
              <w:pStyle w:val="TableParagraph"/>
              <w:spacing w:line="283" w:lineRule="auto"/>
              <w:ind w:left="198" w:right="-10" w:firstLine="7"/>
              <w:jc w:val="both"/>
              <w:rPr>
                <w:rFonts w:ascii="宋体" w:hAnsi="宋体" w:cs="宋体" w:eastAsia="宋体"/>
                <w:sz w:val="20"/>
                <w:szCs w:val="20"/>
              </w:rPr>
            </w:pPr>
            <w:r>
              <w:rPr>
                <w:rFonts w:ascii="宋体" w:hAnsi="宋体" w:cs="宋体" w:eastAsia="宋体"/>
                <w:color w:val="343436"/>
                <w:spacing w:val="-6"/>
                <w:w w:val="105"/>
                <w:sz w:val="20"/>
                <w:szCs w:val="20"/>
              </w:rPr>
              <w:t>＃构建高校内部质量保障体系</w:t>
            </w:r>
            <w:r>
              <w:rPr>
                <w:rFonts w:ascii="宋体" w:hAnsi="宋体" w:cs="宋体" w:eastAsia="宋体"/>
                <w:color w:val="343436"/>
                <w:spacing w:val="-78"/>
                <w:w w:val="105"/>
                <w:sz w:val="20"/>
                <w:szCs w:val="20"/>
              </w:rPr>
              <w:t> </w:t>
            </w:r>
            <w:r>
              <w:rPr>
                <w:rFonts w:ascii="宋体" w:hAnsi="宋体" w:cs="宋体" w:eastAsia="宋体"/>
                <w:color w:val="343436"/>
                <w:spacing w:val="-20"/>
                <w:w w:val="105"/>
                <w:sz w:val="20"/>
                <w:szCs w:val="20"/>
              </w:rPr>
              <w:t>，推进</w:t>
            </w:r>
            <w:r>
              <w:rPr>
                <w:rFonts w:ascii="宋体" w:hAnsi="宋体" w:cs="宋体" w:eastAsia="宋体"/>
                <w:color w:val="343436"/>
                <w:w w:val="103"/>
                <w:sz w:val="20"/>
                <w:szCs w:val="20"/>
              </w:rPr>
              <w:t> </w:t>
            </w:r>
            <w:r>
              <w:rPr>
                <w:rFonts w:ascii="宋体" w:hAnsi="宋体" w:cs="宋体" w:eastAsia="宋体"/>
                <w:color w:val="343436"/>
                <w:w w:val="105"/>
                <w:sz w:val="20"/>
                <w:szCs w:val="20"/>
              </w:rPr>
              <w:t>课堂教学改革</w:t>
            </w:r>
            <w:r>
              <w:rPr>
                <w:rFonts w:ascii="宋体" w:hAnsi="宋体" w:cs="宋体" w:eastAsia="宋体"/>
                <w:color w:val="5B5B5B"/>
                <w:w w:val="105"/>
                <w:sz w:val="20"/>
                <w:szCs w:val="20"/>
              </w:rPr>
              <w:t>与提升</w:t>
            </w:r>
            <w:r>
              <w:rPr>
                <w:rFonts w:ascii="宋体" w:hAnsi="宋体" w:cs="宋体" w:eastAsia="宋体"/>
                <w:color w:val="5B5B5B"/>
                <w:spacing w:val="-25"/>
                <w:w w:val="105"/>
                <w:sz w:val="20"/>
                <w:szCs w:val="20"/>
              </w:rPr>
              <w:t> </w:t>
            </w:r>
            <w:r>
              <w:rPr>
                <w:rFonts w:ascii="宋体" w:hAnsi="宋体" w:cs="宋体" w:eastAsia="宋体"/>
                <w:color w:val="5B5B5B"/>
                <w:spacing w:val="-23"/>
                <w:w w:val="105"/>
                <w:sz w:val="20"/>
                <w:szCs w:val="20"/>
              </w:rPr>
              <w:t>（李亚</w:t>
            </w:r>
            <w:r>
              <w:rPr>
                <w:rFonts w:ascii="宋体" w:hAnsi="宋体" w:cs="宋体" w:eastAsia="宋体"/>
                <w:color w:val="343436"/>
                <w:spacing w:val="-23"/>
                <w:w w:val="105"/>
                <w:sz w:val="20"/>
                <w:szCs w:val="20"/>
              </w:rPr>
              <w:t>东、李国</w:t>
            </w:r>
            <w:r>
              <w:rPr>
                <w:rFonts w:ascii="宋体" w:hAnsi="宋体" w:cs="宋体" w:eastAsia="宋体"/>
                <w:color w:val="343436"/>
                <w:w w:val="111"/>
                <w:sz w:val="20"/>
                <w:szCs w:val="20"/>
              </w:rPr>
              <w:t> </w:t>
            </w:r>
            <w:r>
              <w:rPr>
                <w:rFonts w:ascii="宋体" w:hAnsi="宋体" w:cs="宋体" w:eastAsia="宋体"/>
                <w:color w:val="464649"/>
                <w:spacing w:val="-6"/>
                <w:sz w:val="20"/>
                <w:szCs w:val="20"/>
              </w:rPr>
              <w:t>强、吴访升</w:t>
            </w:r>
            <w:r>
              <w:rPr>
                <w:rFonts w:ascii="宋体" w:hAnsi="宋体" w:cs="宋体" w:eastAsia="宋体"/>
                <w:color w:val="464649"/>
                <w:spacing w:val="-44"/>
                <w:sz w:val="20"/>
                <w:szCs w:val="20"/>
              </w:rPr>
              <w:t> </w:t>
            </w:r>
            <w:r>
              <w:rPr>
                <w:rFonts w:ascii="宋体" w:hAnsi="宋体" w:cs="宋体" w:eastAsia="宋体"/>
                <w:color w:val="464649"/>
                <w:spacing w:val="-11"/>
                <w:sz w:val="20"/>
                <w:szCs w:val="20"/>
              </w:rPr>
              <w:t>、赵婷婷〉</w:t>
            </w:r>
            <w:r>
              <w:rPr>
                <w:rFonts w:ascii="宋体" w:hAnsi="宋体" w:cs="宋体" w:eastAsia="宋体"/>
                <w:spacing w:val="-11"/>
                <w:sz w:val="20"/>
                <w:szCs w:val="20"/>
              </w:rPr>
            </w:r>
          </w:p>
        </w:tc>
        <w:tc>
          <w:tcPr>
            <w:tcW w:w="770" w:type="dxa"/>
            <w:tcBorders>
              <w:top w:val="single" w:sz="3" w:space="0" w:color="2B2B2B"/>
              <w:left w:val="single" w:sz="3" w:space="0" w:color="000000"/>
              <w:bottom w:val="single" w:sz="3" w:space="0" w:color="131313"/>
              <w:right w:val="single" w:sz="3" w:space="0" w:color="000000"/>
            </w:tcBorders>
          </w:tcPr>
          <w:p>
            <w:pPr/>
          </w:p>
        </w:tc>
        <w:tc>
          <w:tcPr>
            <w:tcW w:w="4284" w:type="dxa"/>
            <w:tcBorders>
              <w:top w:val="single" w:sz="3" w:space="0" w:color="3F3F3F"/>
              <w:left w:val="single" w:sz="3" w:space="0" w:color="000000"/>
              <w:bottom w:val="single" w:sz="3" w:space="0" w:color="3F3F3F"/>
              <w:right w:val="nil" w:sz="6" w:space="0" w:color="auto"/>
            </w:tcBorders>
          </w:tcPr>
          <w:p>
            <w:pPr/>
          </w:p>
        </w:tc>
      </w:tr>
    </w:tbl>
    <w:p>
      <w:pPr>
        <w:pStyle w:val="BodyText"/>
        <w:spacing w:line="240" w:lineRule="auto" w:before="67"/>
        <w:ind w:left="3274" w:right="3301"/>
        <w:jc w:val="center"/>
        <w:rPr>
          <w:rFonts w:ascii="Times New Roman" w:hAnsi="Times New Roman" w:cs="Times New Roman" w:eastAsia="Times New Roman"/>
        </w:rPr>
      </w:pPr>
      <w:r>
        <w:rPr/>
        <w:pict>
          <v:group style="position:absolute;margin-left:525.599976pt;margin-top:-48.330307pt;width:.1pt;height:119.2pt;mso-position-horizontal-relative:page;mso-position-vertical-relative:paragraph;z-index:1624" coordorigin="10512,-967" coordsize="2,2384">
            <v:shape style="position:absolute;left:10512;top:-967;width:2;height:2384" coordorigin="10512,-967" coordsize="0,2384" path="m10512,1417l10512,-967e" filled="false" stroked="true" strokeweight=".36pt" strokecolor="#131313">
              <v:path arrowok="t"/>
            </v:shape>
            <w10:wrap type="none"/>
          </v:group>
        </w:pict>
      </w:r>
      <w:r>
        <w:rPr>
          <w:color w:val="262626"/>
          <w:w w:val="104"/>
        </w:rPr>
        <w:t>创新创业教育</w:t>
      </w:r>
      <w:r>
        <w:rPr>
          <w:color w:val="262626"/>
          <w:spacing w:val="20"/>
        </w:rPr>
        <w:t> </w:t>
      </w:r>
      <w:r>
        <w:rPr>
          <w:color w:val="262626"/>
          <w:spacing w:val="10"/>
          <w:w w:val="45"/>
        </w:rPr>
        <w:t>（</w:t>
      </w:r>
      <w:r>
        <w:rPr>
          <w:rFonts w:ascii="Times New Roman" w:hAnsi="Times New Roman" w:cs="Times New Roman" w:eastAsia="Times New Roman"/>
          <w:color w:val="262626"/>
          <w:w w:val="117"/>
        </w:rPr>
        <w:t>28)</w:t>
      </w:r>
      <w:r>
        <w:rPr>
          <w:rFonts w:ascii="Times New Roman" w:hAnsi="Times New Roman" w:cs="Times New Roman" w:eastAsia="Times New Roman"/>
        </w:rPr>
      </w:r>
    </w:p>
    <w:p>
      <w:pPr>
        <w:pStyle w:val="BodyText"/>
        <w:spacing w:line="290" w:lineRule="auto" w:before="119"/>
        <w:ind w:left="297" w:right="131" w:firstLine="417"/>
        <w:jc w:val="left"/>
      </w:pPr>
      <w:r>
        <w:rPr>
          <w:color w:val="464649"/>
          <w:w w:val="105"/>
        </w:rPr>
        <w:t>本部分内容包含创新创业人才培养模式</w:t>
      </w:r>
      <w:r>
        <w:rPr>
          <w:color w:val="464649"/>
          <w:spacing w:val="-47"/>
          <w:w w:val="105"/>
        </w:rPr>
        <w:t> </w:t>
      </w:r>
      <w:r>
        <w:rPr>
          <w:color w:val="111111"/>
          <w:spacing w:val="-4"/>
          <w:w w:val="105"/>
        </w:rPr>
        <w:t>，</w:t>
      </w:r>
      <w:r>
        <w:rPr>
          <w:color w:val="464649"/>
          <w:spacing w:val="-4"/>
          <w:w w:val="105"/>
        </w:rPr>
        <w:t>高校创新创业教育的课程开发与实践</w:t>
      </w:r>
      <w:r>
        <w:rPr>
          <w:color w:val="464649"/>
          <w:spacing w:val="-67"/>
          <w:w w:val="105"/>
        </w:rPr>
        <w:t> </w:t>
      </w:r>
      <w:r>
        <w:rPr>
          <w:color w:val="464649"/>
          <w:spacing w:val="-17"/>
          <w:w w:val="105"/>
        </w:rPr>
        <w:t>，</w:t>
      </w:r>
      <w:r>
        <w:rPr>
          <w:color w:val="262626"/>
          <w:spacing w:val="-17"/>
          <w:w w:val="105"/>
        </w:rPr>
        <w:t>创</w:t>
      </w:r>
      <w:r>
        <w:rPr>
          <w:color w:val="464649"/>
          <w:spacing w:val="-17"/>
          <w:w w:val="105"/>
        </w:rPr>
        <w:t>业管理，创新</w:t>
      </w:r>
      <w:r>
        <w:rPr>
          <w:color w:val="464649"/>
          <w:w w:val="103"/>
        </w:rPr>
        <w:t> </w:t>
      </w:r>
      <w:r>
        <w:rPr>
          <w:color w:val="464649"/>
          <w:w w:val="105"/>
        </w:rPr>
        <w:t>素质培养的基本原理</w:t>
      </w:r>
      <w:r>
        <w:rPr>
          <w:color w:val="464649"/>
          <w:spacing w:val="-77"/>
          <w:w w:val="105"/>
        </w:rPr>
        <w:t> </w:t>
      </w:r>
      <w:r>
        <w:rPr>
          <w:color w:val="464649"/>
          <w:spacing w:val="-9"/>
          <w:w w:val="105"/>
        </w:rPr>
        <w:t>、策略与方法</w:t>
      </w:r>
      <w:r>
        <w:rPr>
          <w:color w:val="464649"/>
          <w:spacing w:val="-72"/>
          <w:w w:val="105"/>
        </w:rPr>
        <w:t> </w:t>
      </w:r>
      <w:r>
        <w:rPr>
          <w:color w:val="464649"/>
          <w:spacing w:val="-10"/>
          <w:w w:val="105"/>
        </w:rPr>
        <w:t>，互联网</w:t>
      </w:r>
      <w:r>
        <w:rPr>
          <w:color w:val="262626"/>
          <w:spacing w:val="-10"/>
          <w:w w:val="105"/>
        </w:rPr>
        <w:t>＋创</w:t>
      </w:r>
      <w:r>
        <w:rPr>
          <w:color w:val="464649"/>
          <w:spacing w:val="-10"/>
          <w:w w:val="105"/>
        </w:rPr>
        <w:t>新创业教学实践等</w:t>
      </w:r>
      <w:r>
        <w:rPr>
          <w:color w:val="464649"/>
          <w:spacing w:val="-63"/>
          <w:w w:val="105"/>
        </w:rPr>
        <w:t> </w:t>
      </w:r>
      <w:r>
        <w:rPr>
          <w:color w:val="464649"/>
          <w:w w:val="105"/>
        </w:rPr>
        <w:t>。</w:t>
      </w:r>
      <w:r>
        <w:rPr/>
      </w:r>
    </w:p>
    <w:p>
      <w:pPr>
        <w:spacing w:after="0" w:line="290" w:lineRule="auto"/>
        <w:jc w:val="left"/>
        <w:sectPr>
          <w:pgSz w:w="11910" w:h="16850"/>
          <w:pgMar w:header="0" w:footer="1134" w:top="1400" w:bottom="1320" w:left="1020" w:right="1240"/>
        </w:sectPr>
      </w:pPr>
    </w:p>
    <w:p>
      <w:pPr>
        <w:pStyle w:val="BodyText"/>
        <w:spacing w:line="230" w:lineRule="exact" w:before="27"/>
        <w:ind w:left="1125" w:right="0"/>
        <w:jc w:val="left"/>
      </w:pPr>
      <w:r>
        <w:rPr>
          <w:color w:val="464649"/>
        </w:rPr>
        <w:t>高校教师创新创业课程教育能力提</w:t>
      </w:r>
      <w:r>
        <w:rPr/>
      </w:r>
    </w:p>
    <w:p>
      <w:pPr>
        <w:pStyle w:val="BodyText"/>
        <w:spacing w:line="141" w:lineRule="exact"/>
        <w:ind w:left="441" w:right="0"/>
        <w:jc w:val="left"/>
        <w:rPr>
          <w:rFonts w:ascii="Times New Roman" w:hAnsi="Times New Roman" w:cs="Times New Roman" w:eastAsia="Times New Roman"/>
        </w:rPr>
      </w:pPr>
      <w:r>
        <w:rPr>
          <w:rFonts w:ascii="Times New Roman"/>
          <w:color w:val="343436"/>
          <w:w w:val="110"/>
        </w:rPr>
        <w:t>801</w:t>
      </w:r>
      <w:r>
        <w:rPr>
          <w:rFonts w:ascii="Times New Roman"/>
        </w:rPr>
      </w:r>
    </w:p>
    <w:p>
      <w:pPr>
        <w:spacing w:line="240" w:lineRule="auto" w:before="3"/>
        <w:rPr>
          <w:rFonts w:ascii="Times New Roman" w:hAnsi="Times New Roman" w:cs="Times New Roman" w:eastAsia="Times New Roman"/>
          <w:sz w:val="20"/>
          <w:szCs w:val="20"/>
        </w:rPr>
      </w:pPr>
      <w:r>
        <w:rPr/>
        <w:br w:type="column"/>
      </w:r>
      <w:r>
        <w:rPr>
          <w:rFonts w:ascii="Times New Roman"/>
          <w:sz w:val="20"/>
        </w:rPr>
      </w:r>
    </w:p>
    <w:p>
      <w:pPr>
        <w:pStyle w:val="BodyText"/>
        <w:spacing w:line="166" w:lineRule="exact"/>
        <w:ind w:left="441" w:right="0"/>
        <w:jc w:val="left"/>
        <w:rPr>
          <w:rFonts w:ascii="Times New Roman" w:hAnsi="Times New Roman" w:cs="Times New Roman" w:eastAsia="Times New Roman"/>
        </w:rPr>
      </w:pPr>
      <w:r>
        <w:rPr>
          <w:rFonts w:ascii="Times New Roman"/>
          <w:color w:val="464649"/>
          <w:w w:val="110"/>
        </w:rPr>
        <w:t>8</w:t>
      </w:r>
      <w:r>
        <w:rPr>
          <w:rFonts w:ascii="Times New Roman"/>
          <w:color w:val="262626"/>
          <w:w w:val="110"/>
        </w:rPr>
        <w:t>11</w:t>
      </w:r>
      <w:r>
        <w:rPr>
          <w:rFonts w:ascii="Times New Roman"/>
        </w:rPr>
      </w:r>
    </w:p>
    <w:p>
      <w:pPr>
        <w:pStyle w:val="BodyText"/>
        <w:spacing w:line="240" w:lineRule="auto" w:before="42"/>
        <w:ind w:left="263" w:right="0"/>
        <w:jc w:val="left"/>
      </w:pPr>
      <w:r>
        <w:rPr/>
        <w:br w:type="column"/>
      </w:r>
      <w:r>
        <w:rPr>
          <w:color w:val="343436"/>
        </w:rPr>
        <w:t>高校创新创业教育的课程开发与实践  </w:t>
      </w:r>
      <w:r>
        <w:rPr>
          <w:color w:val="343436"/>
          <w:w w:val="85"/>
        </w:rPr>
        <w:t>（</w:t>
      </w:r>
      <w:r>
        <w:rPr>
          <w:color w:val="343436"/>
          <w:spacing w:val="15"/>
          <w:w w:val="85"/>
        </w:rPr>
        <w:t> </w:t>
      </w:r>
      <w:r>
        <w:rPr>
          <w:color w:val="343436"/>
        </w:rPr>
        <w:t>林均</w:t>
      </w:r>
      <w:r>
        <w:rPr/>
      </w:r>
    </w:p>
    <w:p>
      <w:pPr>
        <w:spacing w:after="0" w:line="240" w:lineRule="auto"/>
        <w:jc w:val="left"/>
        <w:sectPr>
          <w:type w:val="continuous"/>
          <w:pgSz w:w="11910" w:h="16850"/>
          <w:pgMar w:top="1580" w:bottom="280" w:left="1020" w:right="1240"/>
          <w:cols w:num="3" w:equalWidth="0">
            <w:col w:w="4186" w:space="83"/>
            <w:col w:w="779" w:space="40"/>
            <w:col w:w="4562"/>
          </w:cols>
        </w:sectPr>
      </w:pPr>
    </w:p>
    <w:p>
      <w:pPr>
        <w:pStyle w:val="BodyText"/>
        <w:tabs>
          <w:tab w:pos="5344" w:val="left" w:leader="none"/>
        </w:tabs>
        <w:spacing w:line="212" w:lineRule="exact"/>
        <w:ind w:left="1125" w:right="131"/>
        <w:jc w:val="left"/>
      </w:pPr>
      <w:r>
        <w:rPr>
          <w:color w:val="464649"/>
          <w:w w:val="106"/>
          <w:position w:val="1"/>
        </w:rPr>
        <w:t>升</w:t>
      </w:r>
      <w:r>
        <w:rPr>
          <w:color w:val="464649"/>
          <w:spacing w:val="4"/>
          <w:position w:val="1"/>
        </w:rPr>
        <w:t> </w:t>
      </w:r>
      <w:r>
        <w:rPr>
          <w:rFonts w:ascii="Times New Roman" w:hAnsi="Times New Roman" w:cs="Times New Roman" w:eastAsia="Times New Roman"/>
          <w:color w:val="464649"/>
          <w:spacing w:val="-66"/>
          <w:w w:val="217"/>
          <w:position w:val="1"/>
        </w:rPr>
        <w:t>0</w:t>
      </w:r>
      <w:r>
        <w:rPr>
          <w:color w:val="464649"/>
          <w:w w:val="93"/>
          <w:position w:val="1"/>
        </w:rPr>
        <w:t>马</w:t>
      </w:r>
      <w:r>
        <w:rPr>
          <w:color w:val="464649"/>
          <w:spacing w:val="9"/>
          <w:w w:val="93"/>
          <w:position w:val="1"/>
        </w:rPr>
        <w:t>林</w:t>
      </w:r>
      <w:r>
        <w:rPr>
          <w:color w:val="464649"/>
          <w:spacing w:val="-68"/>
          <w:w w:val="131"/>
          <w:position w:val="1"/>
        </w:rPr>
        <w:t>、</w:t>
      </w:r>
      <w:r>
        <w:rPr>
          <w:color w:val="464649"/>
          <w:w w:val="92"/>
          <w:position w:val="1"/>
        </w:rPr>
        <w:t>王艳茹）</w:t>
      </w:r>
      <w:r>
        <w:rPr>
          <w:color w:val="464649"/>
          <w:position w:val="1"/>
        </w:rPr>
        <w:tab/>
      </w:r>
      <w:r>
        <w:rPr>
          <w:color w:val="343436"/>
          <w:spacing w:val="12"/>
          <w:w w:val="109"/>
        </w:rPr>
        <w:t>烨</w:t>
      </w:r>
      <w:r>
        <w:rPr>
          <w:color w:val="343436"/>
          <w:spacing w:val="-45"/>
          <w:w w:val="116"/>
        </w:rPr>
        <w:t>、</w:t>
      </w:r>
      <w:r>
        <w:rPr>
          <w:color w:val="343436"/>
          <w:w w:val="91"/>
        </w:rPr>
        <w:t>刘彦军）</w:t>
      </w:r>
      <w:r>
        <w:rPr/>
      </w:r>
    </w:p>
    <w:p>
      <w:pPr>
        <w:spacing w:after="0" w:line="212" w:lineRule="exact"/>
        <w:jc w:val="left"/>
        <w:sectPr>
          <w:type w:val="continuous"/>
          <w:pgSz w:w="11910" w:h="16850"/>
          <w:pgMar w:top="1580" w:bottom="280" w:left="1020" w:right="1240"/>
        </w:sectPr>
      </w:pPr>
    </w:p>
    <w:p>
      <w:pPr>
        <w:pStyle w:val="BodyText"/>
        <w:spacing w:line="233" w:lineRule="exact" w:before="64"/>
        <w:ind w:left="1125" w:right="0"/>
        <w:jc w:val="left"/>
      </w:pPr>
      <w:r>
        <w:rPr>
          <w:color w:val="464649"/>
          <w:w w:val="103"/>
        </w:rPr>
        <w:t>高校创新创业教育</w:t>
      </w:r>
      <w:r>
        <w:rPr>
          <w:color w:val="464649"/>
          <w:spacing w:val="-64"/>
        </w:rPr>
        <w:t> </w:t>
      </w:r>
      <w:r>
        <w:rPr>
          <w:color w:val="262626"/>
          <w:spacing w:val="10"/>
          <w:w w:val="45"/>
        </w:rPr>
        <w:t>（</w:t>
      </w:r>
      <w:r>
        <w:rPr>
          <w:color w:val="464649"/>
          <w:w w:val="104"/>
        </w:rPr>
        <w:t>董青</w:t>
      </w:r>
      <w:r>
        <w:rPr>
          <w:color w:val="464649"/>
          <w:spacing w:val="9"/>
          <w:w w:val="104"/>
        </w:rPr>
        <w:t>春</w:t>
      </w:r>
      <w:r>
        <w:rPr>
          <w:color w:val="262626"/>
          <w:spacing w:val="-132"/>
          <w:w w:val="116"/>
        </w:rPr>
        <w:t>、</w:t>
      </w:r>
      <w:r>
        <w:rPr>
          <w:color w:val="464649"/>
          <w:w w:val="104"/>
        </w:rPr>
        <w:t>黄兆信</w:t>
      </w:r>
      <w:r>
        <w:rPr>
          <w:color w:val="464649"/>
          <w:spacing w:val="-76"/>
        </w:rPr>
        <w:t> </w:t>
      </w:r>
      <w:r>
        <w:rPr>
          <w:color w:val="464649"/>
          <w:w w:val="116"/>
        </w:rPr>
        <w:t>、</w:t>
      </w:r>
      <w:r>
        <w:rPr/>
      </w:r>
    </w:p>
    <w:p>
      <w:pPr>
        <w:pStyle w:val="BodyText"/>
        <w:spacing w:line="138" w:lineRule="exact"/>
        <w:ind w:left="441" w:right="0"/>
        <w:jc w:val="left"/>
        <w:rPr>
          <w:rFonts w:ascii="Times New Roman" w:hAnsi="Times New Roman" w:cs="Times New Roman" w:eastAsia="Times New Roman"/>
        </w:rPr>
      </w:pPr>
      <w:r>
        <w:rPr>
          <w:rFonts w:ascii="Times New Roman"/>
          <w:color w:val="464649"/>
          <w:w w:val="105"/>
        </w:rPr>
        <w:t>390</w:t>
      </w:r>
      <w:r>
        <w:rPr>
          <w:rFonts w:ascii="Times New Roman"/>
        </w:rPr>
      </w:r>
    </w:p>
    <w:p>
      <w:pPr>
        <w:spacing w:line="240" w:lineRule="auto" w:before="5"/>
        <w:rPr>
          <w:rFonts w:ascii="Times New Roman" w:hAnsi="Times New Roman" w:cs="Times New Roman" w:eastAsia="Times New Roman"/>
          <w:sz w:val="23"/>
          <w:szCs w:val="23"/>
        </w:rPr>
      </w:pPr>
      <w:r>
        <w:rPr/>
        <w:br w:type="column"/>
      </w:r>
      <w:r>
        <w:rPr>
          <w:rFonts w:ascii="Times New Roman"/>
          <w:sz w:val="23"/>
        </w:rPr>
      </w:r>
    </w:p>
    <w:p>
      <w:pPr>
        <w:pStyle w:val="BodyText"/>
        <w:spacing w:line="166" w:lineRule="exact"/>
        <w:ind w:left="131" w:right="0"/>
        <w:jc w:val="left"/>
        <w:rPr>
          <w:rFonts w:ascii="Times New Roman" w:hAnsi="Times New Roman" w:cs="Times New Roman" w:eastAsia="Times New Roman"/>
        </w:rPr>
      </w:pPr>
      <w:r>
        <w:rPr>
          <w:rFonts w:ascii="Times New Roman"/>
          <w:color w:val="262626"/>
        </w:rPr>
        <w:t>432</w:t>
      </w:r>
      <w:r>
        <w:rPr>
          <w:rFonts w:ascii="Times New Roman"/>
        </w:rPr>
      </w:r>
    </w:p>
    <w:p>
      <w:pPr>
        <w:pStyle w:val="BodyText"/>
        <w:spacing w:line="240" w:lineRule="auto" w:before="71"/>
        <w:ind w:left="298" w:right="0"/>
        <w:jc w:val="left"/>
      </w:pPr>
      <w:r>
        <w:rPr/>
        <w:br w:type="column"/>
      </w:r>
      <w:r>
        <w:rPr>
          <w:color w:val="464649"/>
        </w:rPr>
        <w:t>大学生创造性思维培育与创新人才培养（张慕</w:t>
      </w:r>
      <w:r>
        <w:rPr/>
      </w:r>
    </w:p>
    <w:p>
      <w:pPr>
        <w:spacing w:after="0" w:line="240" w:lineRule="auto"/>
        <w:jc w:val="left"/>
        <w:sectPr>
          <w:type w:val="continuous"/>
          <w:pgSz w:w="11910" w:h="16850"/>
          <w:pgMar w:top="1580" w:bottom="280" w:left="1020" w:right="1240"/>
          <w:cols w:num="3" w:equalWidth="0">
            <w:col w:w="4526" w:space="40"/>
            <w:col w:w="441" w:space="40"/>
            <w:col w:w="4603"/>
          </w:cols>
        </w:sectPr>
      </w:pPr>
    </w:p>
    <w:p>
      <w:pPr>
        <w:pStyle w:val="BodyText"/>
        <w:tabs>
          <w:tab w:pos="5344" w:val="left" w:leader="none"/>
        </w:tabs>
        <w:spacing w:line="207" w:lineRule="exact"/>
        <w:ind w:left="1118" w:right="131"/>
        <w:jc w:val="left"/>
      </w:pPr>
      <w:r>
        <w:rPr>
          <w:color w:val="464649"/>
          <w:w w:val="90"/>
          <w:position w:val="1"/>
        </w:rPr>
        <w:t>郑友取〉</w:t>
      </w:r>
      <w:r>
        <w:rPr>
          <w:color w:val="464649"/>
          <w:position w:val="1"/>
        </w:rPr>
        <w:tab/>
      </w:r>
      <w:r>
        <w:rPr>
          <w:color w:val="464649"/>
          <w:spacing w:val="3"/>
          <w:w w:val="110"/>
        </w:rPr>
        <w:t>潭</w:t>
      </w:r>
      <w:r>
        <w:rPr>
          <w:color w:val="464649"/>
          <w:spacing w:val="-61"/>
          <w:w w:val="131"/>
        </w:rPr>
        <w:t>、</w:t>
      </w:r>
      <w:r>
        <w:rPr>
          <w:color w:val="464649"/>
          <w:w w:val="102"/>
        </w:rPr>
        <w:t>冯</w:t>
      </w:r>
      <w:r>
        <w:rPr>
          <w:color w:val="464649"/>
          <w:spacing w:val="9"/>
          <w:w w:val="102"/>
        </w:rPr>
        <w:t>林</w:t>
      </w:r>
      <w:r>
        <w:rPr>
          <w:color w:val="464649"/>
          <w:spacing w:val="-68"/>
          <w:w w:val="131"/>
        </w:rPr>
        <w:t>、</w:t>
      </w:r>
      <w:r>
        <w:rPr>
          <w:color w:val="464649"/>
          <w:w w:val="104"/>
        </w:rPr>
        <w:t>宋宝萍</w:t>
      </w:r>
      <w:r>
        <w:rPr>
          <w:color w:val="464649"/>
          <w:spacing w:val="-76"/>
        </w:rPr>
        <w:t> </w:t>
      </w:r>
      <w:r>
        <w:rPr>
          <w:color w:val="464649"/>
          <w:spacing w:val="-45"/>
          <w:w w:val="116"/>
        </w:rPr>
        <w:t>、</w:t>
      </w:r>
      <w:r>
        <w:rPr>
          <w:color w:val="464649"/>
          <w:w w:val="107"/>
        </w:rPr>
        <w:t>庞</w:t>
      </w:r>
      <w:r>
        <w:rPr>
          <w:color w:val="464649"/>
          <w:spacing w:val="4"/>
          <w:w w:val="107"/>
        </w:rPr>
        <w:t>维</w:t>
      </w:r>
      <w:r>
        <w:rPr>
          <w:color w:val="262626"/>
          <w:spacing w:val="-16"/>
          <w:w w:val="116"/>
        </w:rPr>
        <w:t>国</w:t>
      </w:r>
      <w:r>
        <w:rPr>
          <w:color w:val="464649"/>
          <w:w w:val="42"/>
        </w:rPr>
        <w:t>〉</w:t>
      </w:r>
      <w:r>
        <w:rPr/>
      </w:r>
    </w:p>
    <w:p>
      <w:pPr>
        <w:spacing w:after="0" w:line="207" w:lineRule="exact"/>
        <w:jc w:val="left"/>
        <w:sectPr>
          <w:type w:val="continuous"/>
          <w:pgSz w:w="11910" w:h="16850"/>
          <w:pgMar w:top="1580" w:bottom="280" w:left="1020" w:right="1240"/>
        </w:sectPr>
      </w:pPr>
    </w:p>
    <w:p>
      <w:pPr>
        <w:pStyle w:val="BodyText"/>
        <w:spacing w:line="233" w:lineRule="exact" w:before="69"/>
        <w:ind w:left="1111" w:right="0"/>
        <w:jc w:val="left"/>
      </w:pPr>
      <w:r>
        <w:rPr>
          <w:color w:val="343436"/>
        </w:rPr>
        <w:t>创新人才培养的探索与实践</w:t>
      </w:r>
      <w:r>
        <w:rPr>
          <w:color w:val="343436"/>
          <w:spacing w:val="29"/>
        </w:rPr>
        <w:t> </w:t>
      </w:r>
      <w:r>
        <w:rPr>
          <w:color w:val="343436"/>
        </w:rPr>
        <w:t>（宋乃</w:t>
      </w:r>
      <w:r>
        <w:rPr/>
      </w:r>
    </w:p>
    <w:p>
      <w:pPr>
        <w:pStyle w:val="BodyText"/>
        <w:spacing w:line="145" w:lineRule="exact"/>
        <w:ind w:left="434" w:right="0"/>
        <w:jc w:val="left"/>
        <w:rPr>
          <w:rFonts w:ascii="Times New Roman" w:hAnsi="Times New Roman" w:cs="Times New Roman" w:eastAsia="Times New Roman"/>
        </w:rPr>
      </w:pPr>
      <w:r>
        <w:rPr>
          <w:rFonts w:ascii="Times New Roman"/>
          <w:color w:val="464649"/>
          <w:w w:val="105"/>
        </w:rPr>
        <w:t>879</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415" w:right="0"/>
        <w:jc w:val="left"/>
        <w:rPr>
          <w:rFonts w:ascii="Times New Roman" w:hAnsi="Times New Roman" w:cs="Times New Roman" w:eastAsia="Times New Roman"/>
        </w:rPr>
      </w:pPr>
      <w:r>
        <w:rPr>
          <w:rFonts w:ascii="Times New Roman"/>
          <w:color w:val="343436"/>
          <w:w w:val="105"/>
        </w:rPr>
        <w:t>603</w:t>
      </w:r>
      <w:r>
        <w:rPr>
          <w:rFonts w:ascii="Times New Roman"/>
        </w:rPr>
      </w:r>
    </w:p>
    <w:p>
      <w:pPr>
        <w:pStyle w:val="BodyText"/>
        <w:spacing w:line="240" w:lineRule="auto" w:before="84"/>
        <w:ind w:left="276" w:right="0"/>
        <w:jc w:val="left"/>
      </w:pPr>
      <w:r>
        <w:rPr/>
        <w:br w:type="column"/>
      </w:r>
      <w:r>
        <w:rPr>
          <w:color w:val="343436"/>
        </w:rPr>
        <w:t>大学生思维训练与创新能力培养</w:t>
      </w:r>
      <w:r>
        <w:rPr>
          <w:color w:val="343436"/>
          <w:spacing w:val="52"/>
        </w:rPr>
        <w:t> </w:t>
      </w:r>
      <w:r>
        <w:rPr>
          <w:color w:val="343436"/>
          <w:spacing w:val="-12"/>
        </w:rPr>
        <w:t>（冯林、宋宝</w:t>
      </w:r>
      <w:r>
        <w:rPr>
          <w:spacing w:val="-12"/>
        </w:rPr>
      </w:r>
    </w:p>
    <w:p>
      <w:pPr>
        <w:spacing w:after="0" w:line="240" w:lineRule="auto"/>
        <w:jc w:val="left"/>
        <w:sectPr>
          <w:type w:val="continuous"/>
          <w:pgSz w:w="11910" w:h="16850"/>
          <w:pgMar w:top="1580" w:bottom="280" w:left="1020" w:right="1240"/>
          <w:cols w:num="3" w:equalWidth="0">
            <w:col w:w="4241" w:space="40"/>
            <w:col w:w="740" w:space="40"/>
            <w:col w:w="4589"/>
          </w:cols>
        </w:sectPr>
      </w:pPr>
    </w:p>
    <w:p>
      <w:pPr>
        <w:pStyle w:val="BodyText"/>
        <w:tabs>
          <w:tab w:pos="5337" w:val="left" w:leader="none"/>
        </w:tabs>
        <w:spacing w:line="200" w:lineRule="exact"/>
        <w:ind w:left="1111" w:right="131"/>
        <w:jc w:val="left"/>
      </w:pPr>
      <w:r>
        <w:rPr>
          <w:color w:val="464649"/>
          <w:spacing w:val="-6"/>
        </w:rPr>
        <w:t>庆、张伟良等）</w:t>
        <w:tab/>
      </w:r>
      <w:r>
        <w:rPr>
          <w:color w:val="464649"/>
          <w:spacing w:val="-10"/>
          <w:w w:val="105"/>
        </w:rPr>
        <w:t>萍、甘德安、宋峰〉</w:t>
      </w:r>
      <w:r>
        <w:rPr>
          <w:spacing w:val="-10"/>
        </w:rPr>
      </w:r>
    </w:p>
    <w:p>
      <w:pPr>
        <w:spacing w:after="0" w:line="200" w:lineRule="exact"/>
        <w:jc w:val="left"/>
        <w:sectPr>
          <w:type w:val="continuous"/>
          <w:pgSz w:w="11910" w:h="16850"/>
          <w:pgMar w:top="1580" w:bottom="280" w:left="1020" w:right="1240"/>
        </w:sectPr>
      </w:pPr>
    </w:p>
    <w:p>
      <w:pPr>
        <w:pStyle w:val="BodyText"/>
        <w:spacing w:line="230" w:lineRule="exact" w:before="76"/>
        <w:ind w:left="1111" w:right="0"/>
        <w:jc w:val="left"/>
      </w:pPr>
      <w:r>
        <w:rPr>
          <w:color w:val="343436"/>
          <w:spacing w:val="-1"/>
        </w:rPr>
        <w:t>高校教学改革</w:t>
      </w:r>
      <w:r>
        <w:rPr>
          <w:color w:val="5B5B5B"/>
          <w:spacing w:val="-1"/>
        </w:rPr>
        <w:t>与</w:t>
      </w:r>
      <w:r>
        <w:rPr>
          <w:color w:val="343436"/>
          <w:spacing w:val="-1"/>
        </w:rPr>
        <w:t>创新人才培养（李克</w:t>
      </w:r>
      <w:r>
        <w:rPr>
          <w:spacing w:val="-1"/>
        </w:rPr>
      </w:r>
    </w:p>
    <w:p>
      <w:pPr>
        <w:pStyle w:val="BodyText"/>
        <w:spacing w:line="141" w:lineRule="exact"/>
        <w:ind w:left="434" w:right="0"/>
        <w:jc w:val="left"/>
        <w:rPr>
          <w:rFonts w:ascii="Times New Roman" w:hAnsi="Times New Roman" w:cs="Times New Roman" w:eastAsia="Times New Roman"/>
        </w:rPr>
      </w:pPr>
      <w:r>
        <w:rPr>
          <w:rFonts w:ascii="Times New Roman"/>
          <w:color w:val="343436"/>
          <w:w w:val="105"/>
        </w:rPr>
        <w:t>364</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319" w:right="0"/>
        <w:jc w:val="left"/>
        <w:rPr>
          <w:rFonts w:ascii="Times New Roman" w:hAnsi="Times New Roman" w:cs="Times New Roman" w:eastAsia="Times New Roman"/>
        </w:rPr>
      </w:pPr>
      <w:r>
        <w:rPr>
          <w:rFonts w:ascii="Times New Roman"/>
          <w:color w:val="262626"/>
        </w:rPr>
        <w:t>472</w:t>
      </w:r>
      <w:r>
        <w:rPr>
          <w:rFonts w:ascii="Times New Roman"/>
        </w:rPr>
      </w:r>
    </w:p>
    <w:p>
      <w:pPr>
        <w:pStyle w:val="BodyText"/>
        <w:spacing w:line="240" w:lineRule="auto" w:before="98"/>
        <w:ind w:left="293" w:right="0"/>
        <w:jc w:val="left"/>
      </w:pPr>
      <w:r>
        <w:rPr>
          <w:w w:val="105"/>
        </w:rPr>
        <w:br w:type="column"/>
      </w:r>
      <w:r>
        <w:rPr>
          <w:color w:val="343436"/>
          <w:w w:val="105"/>
        </w:rPr>
        <w:t>大学生创业基础的教育教学</w:t>
      </w:r>
      <w:r>
        <w:rPr>
          <w:color w:val="343436"/>
          <w:spacing w:val="-47"/>
          <w:w w:val="105"/>
        </w:rPr>
        <w:t> </w:t>
      </w:r>
      <w:r>
        <w:rPr>
          <w:color w:val="343436"/>
          <w:spacing w:val="-6"/>
          <w:w w:val="105"/>
        </w:rPr>
        <w:t>（梅强、吴晓义、</w:t>
      </w:r>
      <w:r>
        <w:rPr>
          <w:spacing w:val="-6"/>
        </w:rPr>
      </w:r>
    </w:p>
    <w:p>
      <w:pPr>
        <w:spacing w:after="0" w:line="240" w:lineRule="auto"/>
        <w:jc w:val="left"/>
        <w:sectPr>
          <w:type w:val="continuous"/>
          <w:pgSz w:w="11910" w:h="16850"/>
          <w:pgMar w:top="1580" w:bottom="280" w:left="1020" w:right="1240"/>
          <w:cols w:num="3" w:equalWidth="0">
            <w:col w:w="4337" w:space="40"/>
            <w:col w:w="620" w:space="40"/>
            <w:col w:w="4613"/>
          </w:cols>
        </w:sectPr>
      </w:pPr>
    </w:p>
    <w:p>
      <w:pPr>
        <w:pStyle w:val="BodyText"/>
        <w:tabs>
          <w:tab w:pos="5330" w:val="left" w:leader="none"/>
        </w:tabs>
        <w:spacing w:line="214" w:lineRule="exact"/>
        <w:ind w:left="1111" w:right="131"/>
        <w:jc w:val="left"/>
      </w:pPr>
      <w:r>
        <w:rPr>
          <w:color w:val="464649"/>
          <w:spacing w:val="-8"/>
          <w:position w:val="1"/>
        </w:rPr>
        <w:t>东、马知恩等〉</w:t>
        <w:tab/>
      </w:r>
      <w:r>
        <w:rPr>
          <w:color w:val="464649"/>
          <w:spacing w:val="-7"/>
        </w:rPr>
        <w:t>王建平、刘帆）</w:t>
      </w:r>
      <w:r>
        <w:rPr>
          <w:spacing w:val="-7"/>
        </w:rPr>
      </w:r>
    </w:p>
    <w:p>
      <w:pPr>
        <w:spacing w:after="0" w:line="214" w:lineRule="exact"/>
        <w:jc w:val="left"/>
        <w:sectPr>
          <w:type w:val="continuous"/>
          <w:pgSz w:w="11910" w:h="16850"/>
          <w:pgMar w:top="1580" w:bottom="280" w:left="1020" w:right="1240"/>
        </w:sectPr>
      </w:pPr>
    </w:p>
    <w:p>
      <w:pPr>
        <w:pStyle w:val="BodyText"/>
        <w:spacing w:line="230" w:lineRule="exact" w:before="69"/>
        <w:ind w:left="1104" w:right="0"/>
        <w:jc w:val="left"/>
      </w:pPr>
      <w:r>
        <w:rPr>
          <w:color w:val="343436"/>
          <w:w w:val="105"/>
        </w:rPr>
        <w:t>创新创业基础课程的设计理念和教</w:t>
      </w:r>
      <w:r>
        <w:rPr/>
      </w:r>
    </w:p>
    <w:p>
      <w:pPr>
        <w:pStyle w:val="BodyText"/>
        <w:spacing w:line="141" w:lineRule="exact"/>
        <w:ind w:left="420" w:right="0"/>
        <w:jc w:val="left"/>
        <w:rPr>
          <w:rFonts w:ascii="Times New Roman" w:hAnsi="Times New Roman" w:cs="Times New Roman" w:eastAsia="Times New Roman"/>
        </w:rPr>
      </w:pPr>
      <w:r>
        <w:rPr>
          <w:rFonts w:ascii="Times New Roman"/>
          <w:color w:val="262626"/>
          <w:w w:val="110"/>
        </w:rPr>
        <w:t>939</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66" w:lineRule="exact"/>
        <w:ind w:left="342" w:right="0"/>
        <w:jc w:val="left"/>
        <w:rPr>
          <w:rFonts w:ascii="Times New Roman" w:hAnsi="Times New Roman" w:cs="Times New Roman" w:eastAsia="Times New Roman"/>
        </w:rPr>
      </w:pPr>
      <w:r>
        <w:rPr>
          <w:rFonts w:ascii="Times New Roman"/>
          <w:color w:val="343436"/>
        </w:rPr>
        <w:t>952</w:t>
      </w:r>
      <w:r>
        <w:rPr>
          <w:rFonts w:ascii="Times New Roman"/>
        </w:rPr>
      </w:r>
    </w:p>
    <w:p>
      <w:pPr>
        <w:pStyle w:val="BodyText"/>
        <w:spacing w:line="240" w:lineRule="auto" w:before="69"/>
        <w:ind w:left="293" w:right="0"/>
        <w:jc w:val="left"/>
      </w:pPr>
      <w:r>
        <w:rPr/>
        <w:br w:type="column"/>
      </w:r>
      <w:r>
        <w:rPr>
          <w:color w:val="343436"/>
          <w:w w:val="103"/>
        </w:rPr>
        <w:t>创新素质培养的基本原理</w:t>
      </w:r>
      <w:r>
        <w:rPr>
          <w:color w:val="343436"/>
          <w:spacing w:val="-55"/>
        </w:rPr>
        <w:t> </w:t>
      </w:r>
      <w:r>
        <w:rPr>
          <w:color w:val="343436"/>
          <w:spacing w:val="-61"/>
          <w:w w:val="131"/>
        </w:rPr>
        <w:t>、</w:t>
      </w:r>
      <w:r>
        <w:rPr>
          <w:color w:val="343436"/>
          <w:w w:val="103"/>
        </w:rPr>
        <w:t>策略与方法</w:t>
      </w:r>
      <w:r>
        <w:rPr>
          <w:color w:val="343436"/>
          <w:spacing w:val="14"/>
        </w:rPr>
        <w:t> </w:t>
      </w:r>
      <w:r>
        <w:rPr>
          <w:color w:val="5B5B5B"/>
          <w:spacing w:val="10"/>
          <w:w w:val="45"/>
        </w:rPr>
        <w:t>（</w:t>
      </w:r>
      <w:r>
        <w:rPr>
          <w:color w:val="262626"/>
          <w:spacing w:val="13"/>
          <w:w w:val="105"/>
        </w:rPr>
        <w:t>上</w:t>
      </w:r>
      <w:r>
        <w:rPr>
          <w:color w:val="464649"/>
          <w:w w:val="45"/>
        </w:rPr>
        <w:t>）</w:t>
      </w:r>
      <w:r>
        <w:rPr/>
      </w:r>
    </w:p>
    <w:p>
      <w:pPr>
        <w:spacing w:after="0" w:line="240" w:lineRule="auto"/>
        <w:jc w:val="left"/>
        <w:sectPr>
          <w:type w:val="continuous"/>
          <w:pgSz w:w="11910" w:h="16850"/>
          <w:pgMar w:top="1580" w:bottom="280" w:left="1020" w:right="1240"/>
          <w:cols w:num="3" w:equalWidth="0">
            <w:col w:w="4315" w:space="40"/>
            <w:col w:w="643" w:space="40"/>
            <w:col w:w="4612"/>
          </w:cols>
        </w:sectPr>
      </w:pPr>
    </w:p>
    <w:p>
      <w:pPr>
        <w:pStyle w:val="BodyText"/>
        <w:tabs>
          <w:tab w:pos="5438" w:val="left" w:leader="none"/>
        </w:tabs>
        <w:spacing w:line="207" w:lineRule="exact"/>
        <w:ind w:left="1111" w:right="131"/>
        <w:jc w:val="left"/>
      </w:pPr>
      <w:r>
        <w:rPr>
          <w:color w:val="464649"/>
          <w:position w:val="1"/>
        </w:rPr>
        <w:t>学方法</w:t>
      </w:r>
      <w:r>
        <w:rPr>
          <w:color w:val="464649"/>
          <w:spacing w:val="-32"/>
          <w:position w:val="1"/>
        </w:rPr>
        <w:t> </w:t>
      </w:r>
      <w:r>
        <w:rPr>
          <w:color w:val="464649"/>
          <w:spacing w:val="-8"/>
          <w:position w:val="1"/>
        </w:rPr>
        <w:t>（孙洪义、马旭飞）</w:t>
        <w:tab/>
      </w:r>
      <w:r>
        <w:rPr>
          <w:color w:val="464649"/>
        </w:rPr>
        <w:t>（李静等）</w:t>
      </w:r>
      <w:r>
        <w:rPr/>
      </w:r>
    </w:p>
    <w:p>
      <w:pPr>
        <w:spacing w:after="0" w:line="207" w:lineRule="exact"/>
        <w:jc w:val="left"/>
        <w:sectPr>
          <w:type w:val="continuous"/>
          <w:pgSz w:w="11910" w:h="16850"/>
          <w:pgMar w:top="1580" w:bottom="280" w:left="1020" w:right="1240"/>
        </w:sectPr>
      </w:pPr>
    </w:p>
    <w:p>
      <w:pPr>
        <w:pStyle w:val="BodyText"/>
        <w:spacing w:line="233" w:lineRule="exact" w:before="69"/>
        <w:ind w:left="1104" w:right="0"/>
        <w:jc w:val="left"/>
      </w:pPr>
      <w:r>
        <w:rPr>
          <w:color w:val="343436"/>
        </w:rPr>
        <w:t>创新素质培养的基本原理</w:t>
      </w:r>
      <w:r>
        <w:rPr>
          <w:color w:val="343436"/>
          <w:spacing w:val="71"/>
        </w:rPr>
        <w:t> </w:t>
      </w:r>
      <w:r>
        <w:rPr>
          <w:color w:val="343436"/>
          <w:spacing w:val="-24"/>
        </w:rPr>
        <w:t>、策略与方</w:t>
      </w:r>
      <w:r>
        <w:rPr>
          <w:spacing w:val="-24"/>
        </w:rPr>
      </w:r>
    </w:p>
    <w:p>
      <w:pPr>
        <w:pStyle w:val="BodyText"/>
        <w:spacing w:line="145" w:lineRule="exact"/>
        <w:ind w:left="420" w:right="0"/>
        <w:jc w:val="left"/>
        <w:rPr>
          <w:rFonts w:ascii="Times New Roman" w:hAnsi="Times New Roman" w:cs="Times New Roman" w:eastAsia="Times New Roman"/>
        </w:rPr>
      </w:pPr>
      <w:r>
        <w:rPr>
          <w:rFonts w:ascii="Times New Roman"/>
          <w:color w:val="262626"/>
          <w:w w:val="105"/>
        </w:rPr>
        <w:t>955</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294" w:right="0"/>
        <w:jc w:val="left"/>
        <w:rPr>
          <w:rFonts w:ascii="Times New Roman" w:hAnsi="Times New Roman" w:cs="Times New Roman" w:eastAsia="Times New Roman"/>
        </w:rPr>
      </w:pPr>
      <w:r>
        <w:rPr>
          <w:rFonts w:ascii="Times New Roman"/>
          <w:color w:val="343436"/>
        </w:rPr>
        <w:t>956</w:t>
      </w:r>
      <w:r>
        <w:rPr>
          <w:rFonts w:ascii="Times New Roman"/>
        </w:rPr>
      </w:r>
    </w:p>
    <w:p>
      <w:pPr>
        <w:pStyle w:val="BodyText"/>
        <w:spacing w:line="240" w:lineRule="auto" w:before="84"/>
        <w:ind w:left="287" w:right="0"/>
        <w:jc w:val="left"/>
      </w:pPr>
      <w:r>
        <w:rPr/>
        <w:br w:type="column"/>
      </w:r>
      <w:r>
        <w:rPr>
          <w:color w:val="343436"/>
        </w:rPr>
        <w:t>创新素质培养的基本原理</w:t>
      </w:r>
      <w:r>
        <w:rPr>
          <w:color w:val="343436"/>
          <w:spacing w:val="-84"/>
        </w:rPr>
        <w:t> </w:t>
      </w:r>
      <w:r>
        <w:rPr>
          <w:color w:val="343436"/>
          <w:spacing w:val="-8"/>
        </w:rPr>
        <w:t>、策略与方法</w:t>
      </w:r>
      <w:r>
        <w:rPr>
          <w:color w:val="343436"/>
          <w:spacing w:val="18"/>
        </w:rPr>
        <w:t> </w:t>
      </w:r>
      <w:r>
        <w:rPr>
          <w:color w:val="343436"/>
          <w:w w:val="80"/>
        </w:rPr>
        <w:t>（</w:t>
      </w:r>
      <w:r>
        <w:rPr>
          <w:color w:val="343436"/>
          <w:spacing w:val="-61"/>
          <w:w w:val="80"/>
        </w:rPr>
        <w:t> </w:t>
      </w:r>
      <w:r>
        <w:rPr>
          <w:color w:val="343436"/>
        </w:rPr>
        <w:t>下〉</w:t>
      </w:r>
      <w:r>
        <w:rPr/>
      </w:r>
    </w:p>
    <w:p>
      <w:pPr>
        <w:spacing w:after="0" w:line="240" w:lineRule="auto"/>
        <w:jc w:val="left"/>
        <w:sectPr>
          <w:type w:val="continuous"/>
          <w:pgSz w:w="11910" w:h="16850"/>
          <w:pgMar w:top="1580" w:bottom="280" w:left="1020" w:right="1240"/>
          <w:cols w:num="3" w:equalWidth="0">
            <w:col w:w="4356" w:space="40"/>
            <w:col w:w="601" w:space="40"/>
            <w:col w:w="4613"/>
          </w:cols>
        </w:sectPr>
      </w:pPr>
    </w:p>
    <w:p>
      <w:pPr>
        <w:pStyle w:val="BodyText"/>
        <w:tabs>
          <w:tab w:pos="5431" w:val="left" w:leader="none"/>
        </w:tabs>
        <w:spacing w:line="200" w:lineRule="exact"/>
        <w:ind w:left="1104" w:right="131"/>
        <w:jc w:val="left"/>
      </w:pPr>
      <w:r>
        <w:rPr>
          <w:color w:val="464649"/>
          <w:w w:val="85"/>
        </w:rPr>
        <w:t>法 （中）</w:t>
      </w:r>
      <w:r>
        <w:rPr>
          <w:color w:val="464649"/>
          <w:spacing w:val="-19"/>
          <w:w w:val="85"/>
        </w:rPr>
        <w:t> </w:t>
      </w:r>
      <w:r>
        <w:rPr>
          <w:color w:val="464649"/>
          <w:w w:val="85"/>
        </w:rPr>
        <w:t>（李静等）</w:t>
        <w:tab/>
      </w:r>
      <w:r>
        <w:rPr>
          <w:color w:val="464649"/>
          <w:w w:val="95"/>
        </w:rPr>
        <w:t>（李静等〉</w:t>
      </w:r>
      <w:r>
        <w:rPr/>
      </w:r>
    </w:p>
    <w:p>
      <w:pPr>
        <w:spacing w:after="0" w:line="200" w:lineRule="exact"/>
        <w:jc w:val="left"/>
        <w:sectPr>
          <w:type w:val="continuous"/>
          <w:pgSz w:w="11910" w:h="16850"/>
          <w:pgMar w:top="1580" w:bottom="280" w:left="1020" w:right="1240"/>
        </w:sectPr>
      </w:pPr>
    </w:p>
    <w:p>
      <w:pPr>
        <w:pStyle w:val="BodyText"/>
        <w:spacing w:line="233" w:lineRule="exact" w:before="69"/>
        <w:ind w:left="1104" w:right="0"/>
        <w:jc w:val="left"/>
      </w:pPr>
      <w:r>
        <w:rPr>
          <w:color w:val="464649"/>
          <w:spacing w:val="-1"/>
        </w:rPr>
        <w:t>互联网＋创新创业教育的教学实践与</w:t>
      </w:r>
      <w:r>
        <w:rPr>
          <w:spacing w:val="-1"/>
        </w:rPr>
      </w:r>
    </w:p>
    <w:p>
      <w:pPr>
        <w:pStyle w:val="BodyText"/>
        <w:spacing w:line="145" w:lineRule="exact"/>
        <w:ind w:left="420" w:right="0"/>
        <w:jc w:val="left"/>
        <w:rPr>
          <w:rFonts w:ascii="Times New Roman" w:hAnsi="Times New Roman" w:cs="Times New Roman" w:eastAsia="Times New Roman"/>
        </w:rPr>
      </w:pPr>
      <w:r>
        <w:rPr>
          <w:rFonts w:ascii="Times New Roman"/>
          <w:color w:val="343436"/>
          <w:w w:val="105"/>
        </w:rPr>
        <w:t>960</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311" w:right="0"/>
        <w:jc w:val="left"/>
        <w:rPr>
          <w:rFonts w:ascii="Times New Roman" w:hAnsi="Times New Roman" w:cs="Times New Roman" w:eastAsia="Times New Roman"/>
        </w:rPr>
      </w:pPr>
      <w:r>
        <w:rPr>
          <w:rFonts w:ascii="Times New Roman"/>
          <w:color w:val="464649"/>
          <w:w w:val="105"/>
        </w:rPr>
        <w:t>995</w:t>
      </w:r>
      <w:r>
        <w:rPr>
          <w:rFonts w:ascii="Times New Roman"/>
        </w:rPr>
      </w:r>
    </w:p>
    <w:p>
      <w:pPr>
        <w:pStyle w:val="BodyText"/>
        <w:spacing w:line="240" w:lineRule="auto" w:before="84"/>
        <w:ind w:left="282" w:right="0"/>
        <w:jc w:val="left"/>
      </w:pPr>
      <w:r>
        <w:rPr/>
        <w:br w:type="column"/>
      </w:r>
      <w:r>
        <w:rPr>
          <w:color w:val="343436"/>
        </w:rPr>
        <w:t>创新创业人才培</w:t>
      </w:r>
      <w:r>
        <w:rPr>
          <w:color w:val="5B5B5B"/>
        </w:rPr>
        <w:t>养模式及课程教学理念</w:t>
      </w:r>
      <w:r>
        <w:rPr>
          <w:color w:val="5B5B5B"/>
          <w:spacing w:val="99"/>
        </w:rPr>
        <w:t> </w:t>
      </w:r>
      <w:r>
        <w:rPr>
          <w:color w:val="5B5B5B"/>
        </w:rPr>
        <w:t>、方法</w:t>
      </w:r>
      <w:r>
        <w:rPr/>
      </w:r>
    </w:p>
    <w:p>
      <w:pPr>
        <w:spacing w:after="0" w:line="240" w:lineRule="auto"/>
        <w:jc w:val="left"/>
        <w:sectPr>
          <w:type w:val="continuous"/>
          <w:pgSz w:w="11910" w:h="16850"/>
          <w:pgMar w:top="1580" w:bottom="280" w:left="1020" w:right="1240"/>
          <w:cols w:num="3" w:equalWidth="0">
            <w:col w:w="4331" w:space="40"/>
            <w:col w:w="630" w:space="40"/>
            <w:col w:w="4609"/>
          </w:cols>
        </w:sectPr>
      </w:pPr>
    </w:p>
    <w:p>
      <w:pPr>
        <w:pStyle w:val="BodyText"/>
        <w:tabs>
          <w:tab w:pos="5431" w:val="left" w:leader="none"/>
        </w:tabs>
        <w:spacing w:line="200" w:lineRule="exact"/>
        <w:ind w:left="1104" w:right="131" w:hanging="8"/>
        <w:jc w:val="left"/>
      </w:pPr>
      <w:r>
        <w:rPr>
          <w:color w:val="464649"/>
          <w:w w:val="95"/>
        </w:rPr>
        <w:t>案例</w:t>
      </w:r>
      <w:r>
        <w:rPr>
          <w:color w:val="464649"/>
          <w:spacing w:val="-35"/>
          <w:w w:val="95"/>
        </w:rPr>
        <w:t> </w:t>
      </w:r>
      <w:r>
        <w:rPr>
          <w:color w:val="464649"/>
          <w:w w:val="80"/>
        </w:rPr>
        <w:t>（</w:t>
      </w:r>
      <w:r>
        <w:rPr>
          <w:color w:val="464649"/>
          <w:spacing w:val="-69"/>
          <w:w w:val="80"/>
        </w:rPr>
        <w:t> </w:t>
      </w:r>
      <w:r>
        <w:rPr>
          <w:color w:val="464649"/>
          <w:w w:val="95"/>
        </w:rPr>
        <w:t>雷宏振等〉</w:t>
        <w:tab/>
        <w:t>（梅强、</w:t>
      </w:r>
      <w:r>
        <w:rPr>
          <w:color w:val="464649"/>
          <w:spacing w:val="-52"/>
          <w:w w:val="95"/>
        </w:rPr>
        <w:t> </w:t>
      </w:r>
      <w:r>
        <w:rPr>
          <w:color w:val="464649"/>
          <w:w w:val="95"/>
        </w:rPr>
        <w:t>孙洪蔬）</w:t>
      </w:r>
      <w:r>
        <w:rPr/>
      </w:r>
    </w:p>
    <w:p>
      <w:pPr>
        <w:pStyle w:val="BodyText"/>
        <w:spacing w:line="214" w:lineRule="exact" w:before="76"/>
        <w:ind w:left="1104" w:right="131"/>
        <w:jc w:val="left"/>
      </w:pPr>
      <w:r>
        <w:rPr>
          <w:color w:val="5B5B5B"/>
          <w:w w:val="105"/>
        </w:rPr>
        <w:t>高校创新</w:t>
      </w:r>
      <w:r>
        <w:rPr>
          <w:color w:val="343436"/>
          <w:w w:val="105"/>
        </w:rPr>
        <w:t>创业教</w:t>
      </w:r>
      <w:r>
        <w:rPr>
          <w:color w:val="5B5B5B"/>
          <w:w w:val="105"/>
        </w:rPr>
        <w:t>育课程建设与教学</w:t>
      </w:r>
      <w:r>
        <w:rPr/>
      </w:r>
    </w:p>
    <w:p>
      <w:pPr>
        <w:pStyle w:val="BodyText"/>
        <w:tabs>
          <w:tab w:pos="4639" w:val="left" w:leader="none"/>
          <w:tab w:pos="5315" w:val="left" w:leader="none"/>
        </w:tabs>
        <w:spacing w:line="161" w:lineRule="exact"/>
        <w:ind w:left="412" w:right="131"/>
        <w:jc w:val="left"/>
      </w:pPr>
      <w:r>
        <w:rPr>
          <w:rFonts w:ascii="Times New Roman" w:hAnsi="Times New Roman" w:cs="Times New Roman" w:eastAsia="Times New Roman"/>
          <w:color w:val="262626"/>
          <w:w w:val="105"/>
          <w:position w:val="1"/>
        </w:rPr>
        <w:t>951</w:t>
        <w:tab/>
      </w:r>
      <w:r>
        <w:rPr>
          <w:rFonts w:ascii="Times New Roman" w:hAnsi="Times New Roman" w:cs="Times New Roman" w:eastAsia="Times New Roman"/>
          <w:color w:val="262626"/>
          <w:spacing w:val="-8"/>
          <w:w w:val="105"/>
          <w:position w:val="1"/>
        </w:rPr>
        <w:t>10</w:t>
      </w:r>
      <w:r>
        <w:rPr>
          <w:rFonts w:ascii="Times New Roman" w:hAnsi="Times New Roman" w:cs="Times New Roman" w:eastAsia="Times New Roman"/>
          <w:color w:val="464649"/>
          <w:spacing w:val="-8"/>
          <w:w w:val="105"/>
          <w:position w:val="1"/>
        </w:rPr>
        <w:t>91</w:t>
        <w:tab/>
      </w:r>
      <w:r>
        <w:rPr>
          <w:color w:val="343436"/>
        </w:rPr>
        <w:t>创业教育与</w:t>
      </w:r>
      <w:r>
        <w:rPr>
          <w:color w:val="5B5B5B"/>
        </w:rPr>
        <w:t>专业教育的融合教学</w:t>
      </w:r>
      <w:r>
        <w:rPr>
          <w:color w:val="5B5B5B"/>
          <w:spacing w:val="-31"/>
        </w:rPr>
        <w:t> </w:t>
      </w:r>
      <w:r>
        <w:rPr>
          <w:color w:val="5B5B5B"/>
        </w:rPr>
        <w:t>（朱燕空等）</w:t>
      </w:r>
      <w:r>
        <w:rPr/>
      </w:r>
    </w:p>
    <w:p>
      <w:pPr>
        <w:pStyle w:val="BodyText"/>
        <w:spacing w:line="204" w:lineRule="exact"/>
        <w:ind w:left="1096" w:right="131"/>
        <w:jc w:val="left"/>
      </w:pPr>
      <w:r>
        <w:rPr>
          <w:color w:val="262626"/>
          <w:spacing w:val="-5"/>
          <w:w w:val="31"/>
        </w:rPr>
        <w:t>（</w:t>
      </w:r>
      <w:r>
        <w:rPr>
          <w:color w:val="464649"/>
          <w:w w:val="104"/>
        </w:rPr>
        <w:t>王占</w:t>
      </w:r>
      <w:r>
        <w:rPr>
          <w:color w:val="464649"/>
          <w:spacing w:val="16"/>
          <w:w w:val="104"/>
        </w:rPr>
        <w:t>仁</w:t>
      </w:r>
      <w:r>
        <w:rPr>
          <w:color w:val="464649"/>
          <w:spacing w:val="-68"/>
          <w:w w:val="131"/>
        </w:rPr>
        <w:t>、</w:t>
      </w:r>
      <w:r>
        <w:rPr>
          <w:color w:val="464649"/>
          <w:w w:val="105"/>
        </w:rPr>
        <w:t>任荣伟</w:t>
      </w:r>
      <w:r>
        <w:rPr>
          <w:color w:val="464649"/>
          <w:spacing w:val="-82"/>
        </w:rPr>
        <w:t> </w:t>
      </w:r>
      <w:r>
        <w:rPr>
          <w:color w:val="464649"/>
          <w:spacing w:val="-75"/>
          <w:w w:val="131"/>
        </w:rPr>
        <w:t>、</w:t>
      </w:r>
      <w:r>
        <w:rPr>
          <w:color w:val="464649"/>
          <w:w w:val="104"/>
        </w:rPr>
        <w:t>顾永安</w:t>
      </w:r>
      <w:r>
        <w:rPr>
          <w:color w:val="464649"/>
          <w:spacing w:val="3"/>
          <w:w w:val="104"/>
        </w:rPr>
        <w:t>等</w:t>
      </w:r>
      <w:r>
        <w:rPr>
          <w:color w:val="262626"/>
          <w:w w:val="26"/>
        </w:rPr>
        <w:t>）</w:t>
      </w:r>
      <w:r>
        <w:rPr/>
      </w:r>
    </w:p>
    <w:p>
      <w:pPr>
        <w:spacing w:after="0" w:line="204" w:lineRule="exact"/>
        <w:jc w:val="left"/>
        <w:sectPr>
          <w:type w:val="continuous"/>
          <w:pgSz w:w="11910" w:h="16850"/>
          <w:pgMar w:top="1580" w:bottom="280" w:left="1020" w:right="1240"/>
        </w:sectPr>
      </w:pPr>
    </w:p>
    <w:p>
      <w:pPr>
        <w:spacing w:line="240" w:lineRule="auto" w:before="13"/>
        <w:rPr>
          <w:rFonts w:ascii="宋体" w:hAnsi="宋体" w:cs="宋体" w:eastAsia="宋体"/>
          <w:sz w:val="20"/>
          <w:szCs w:val="20"/>
        </w:rPr>
      </w:pPr>
    </w:p>
    <w:p>
      <w:pPr>
        <w:pStyle w:val="BodyText"/>
        <w:spacing w:line="127" w:lineRule="exact"/>
        <w:ind w:left="362" w:right="0"/>
        <w:jc w:val="left"/>
        <w:rPr>
          <w:rFonts w:ascii="Times New Roman" w:hAnsi="Times New Roman" w:cs="Times New Roman" w:eastAsia="Times New Roman"/>
        </w:rPr>
      </w:pPr>
      <w:r>
        <w:rPr>
          <w:rFonts w:ascii="Times New Roman"/>
          <w:color w:val="262626"/>
          <w:spacing w:val="-4"/>
          <w:w w:val="110"/>
        </w:rPr>
        <w:t>109</w:t>
      </w:r>
      <w:r>
        <w:rPr>
          <w:rFonts w:ascii="Times New Roman"/>
          <w:color w:val="464649"/>
          <w:spacing w:val="-4"/>
          <w:w w:val="110"/>
        </w:rPr>
        <w:t>3</w:t>
      </w:r>
      <w:r>
        <w:rPr>
          <w:rFonts w:ascii="Times New Roman"/>
          <w:spacing w:val="-4"/>
        </w:rPr>
      </w:r>
    </w:p>
    <w:p>
      <w:pPr>
        <w:pStyle w:val="BodyText"/>
        <w:spacing w:line="240" w:lineRule="auto" w:before="76"/>
        <w:ind w:left="257" w:right="0"/>
        <w:jc w:val="left"/>
      </w:pPr>
      <w:r>
        <w:rPr>
          <w:w w:val="105"/>
        </w:rPr>
        <w:br w:type="column"/>
      </w:r>
      <w:r>
        <w:rPr>
          <w:color w:val="343436"/>
          <w:w w:val="105"/>
        </w:rPr>
        <w:t>创新创业教育</w:t>
      </w:r>
      <w:r>
        <w:rPr>
          <w:color w:val="5B5B5B"/>
          <w:w w:val="105"/>
        </w:rPr>
        <w:t>实践教学模式</w:t>
      </w:r>
      <w:r>
        <w:rPr>
          <w:color w:val="5B5B5B"/>
          <w:spacing w:val="14"/>
          <w:w w:val="105"/>
        </w:rPr>
        <w:t> </w:t>
      </w:r>
      <w:r>
        <w:rPr>
          <w:color w:val="343436"/>
          <w:w w:val="105"/>
        </w:rPr>
        <w:t>的创新</w:t>
      </w:r>
      <w:r>
        <w:rPr/>
      </w:r>
    </w:p>
    <w:p>
      <w:pPr>
        <w:spacing w:line="240" w:lineRule="auto" w:before="7"/>
        <w:rPr>
          <w:rFonts w:ascii="宋体" w:hAnsi="宋体" w:cs="宋体" w:eastAsia="宋体"/>
          <w:sz w:val="21"/>
          <w:szCs w:val="21"/>
        </w:rPr>
      </w:pPr>
      <w:r>
        <w:rPr/>
        <w:br w:type="column"/>
      </w:r>
      <w:r>
        <w:rPr>
          <w:rFonts w:ascii="宋体"/>
          <w:sz w:val="21"/>
        </w:rPr>
      </w:r>
    </w:p>
    <w:p>
      <w:pPr>
        <w:pStyle w:val="BodyText"/>
        <w:spacing w:line="120" w:lineRule="exact"/>
        <w:ind w:left="239" w:right="0"/>
        <w:jc w:val="left"/>
        <w:rPr>
          <w:rFonts w:ascii="Times New Roman" w:hAnsi="Times New Roman" w:cs="Times New Roman" w:eastAsia="Times New Roman"/>
        </w:rPr>
      </w:pPr>
      <w:r>
        <w:rPr>
          <w:rFonts w:ascii="Times New Roman"/>
          <w:color w:val="343436"/>
          <w:w w:val="105"/>
        </w:rPr>
        <w:t>1105</w:t>
      </w:r>
      <w:r>
        <w:rPr>
          <w:rFonts w:ascii="Times New Roman"/>
        </w:rPr>
      </w:r>
    </w:p>
    <w:p>
      <w:pPr>
        <w:pStyle w:val="BodyText"/>
        <w:spacing w:line="240" w:lineRule="auto" w:before="76"/>
        <w:ind w:left="216" w:right="0"/>
        <w:jc w:val="left"/>
      </w:pPr>
      <w:r>
        <w:rPr>
          <w:w w:val="105"/>
        </w:rPr>
        <w:br w:type="column"/>
      </w:r>
      <w:r>
        <w:rPr>
          <w:color w:val="464649"/>
          <w:w w:val="105"/>
        </w:rPr>
        <w:t>创新</w:t>
      </w:r>
      <w:r>
        <w:rPr>
          <w:color w:val="6B6B6B"/>
          <w:w w:val="105"/>
        </w:rPr>
        <w:t>与</w:t>
      </w:r>
      <w:r>
        <w:rPr>
          <w:color w:val="343436"/>
          <w:w w:val="105"/>
        </w:rPr>
        <w:t>创业</w:t>
      </w:r>
      <w:r>
        <w:rPr>
          <w:color w:val="5B5B5B"/>
          <w:w w:val="105"/>
        </w:rPr>
        <w:t>基础课程教学及创</w:t>
      </w:r>
      <w:r>
        <w:rPr>
          <w:color w:val="262626"/>
          <w:w w:val="105"/>
        </w:rPr>
        <w:t>业</w:t>
      </w:r>
      <w:r>
        <w:rPr>
          <w:color w:val="464649"/>
          <w:w w:val="105"/>
        </w:rPr>
        <w:t>教育生态系</w:t>
      </w:r>
      <w:r>
        <w:rPr/>
      </w:r>
    </w:p>
    <w:p>
      <w:pPr>
        <w:spacing w:after="0" w:line="240" w:lineRule="auto"/>
        <w:jc w:val="left"/>
        <w:sectPr>
          <w:type w:val="continuous"/>
          <w:pgSz w:w="11910" w:h="16850"/>
          <w:pgMar w:top="1580" w:bottom="280" w:left="1020" w:right="1240"/>
          <w:cols w:num="4" w:equalWidth="0">
            <w:col w:w="793" w:space="40"/>
            <w:col w:w="3528" w:space="40"/>
            <w:col w:w="660" w:space="40"/>
            <w:col w:w="4549"/>
          </w:cols>
        </w:sectPr>
      </w:pPr>
    </w:p>
    <w:p>
      <w:pPr>
        <w:pStyle w:val="BodyText"/>
        <w:tabs>
          <w:tab w:pos="5315" w:val="left" w:leader="none"/>
        </w:tabs>
        <w:spacing w:line="270" w:lineRule="exact"/>
        <w:ind w:left="1096" w:right="131"/>
        <w:jc w:val="left"/>
      </w:pPr>
      <w:r>
        <w:rPr>
          <w:color w:val="5B5B5B"/>
          <w:w w:val="104"/>
          <w:position w:val="1"/>
        </w:rPr>
        <w:t>与实践</w:t>
      </w:r>
      <w:r>
        <w:rPr>
          <w:color w:val="5B5B5B"/>
          <w:spacing w:val="3"/>
          <w:position w:val="1"/>
        </w:rPr>
        <w:t> </w:t>
      </w:r>
      <w:r>
        <w:rPr>
          <w:color w:val="5B5B5B"/>
          <w:w w:val="45"/>
          <w:position w:val="1"/>
        </w:rPr>
        <w:t>（</w:t>
      </w:r>
      <w:r>
        <w:rPr>
          <w:color w:val="5B5B5B"/>
          <w:spacing w:val="-82"/>
          <w:position w:val="1"/>
        </w:rPr>
        <w:t> </w:t>
      </w:r>
      <w:r>
        <w:rPr>
          <w:color w:val="5B5B5B"/>
          <w:spacing w:val="-13"/>
          <w:w w:val="107"/>
          <w:position w:val="1"/>
        </w:rPr>
        <w:t>薛</w:t>
      </w:r>
      <w:r>
        <w:rPr>
          <w:color w:val="343436"/>
          <w:spacing w:val="2"/>
          <w:w w:val="114"/>
          <w:position w:val="1"/>
        </w:rPr>
        <w:t>凡</w:t>
      </w:r>
      <w:r>
        <w:rPr>
          <w:color w:val="343436"/>
          <w:spacing w:val="-75"/>
          <w:w w:val="131"/>
          <w:position w:val="1"/>
        </w:rPr>
        <w:t>、</w:t>
      </w:r>
      <w:r>
        <w:rPr>
          <w:color w:val="343436"/>
          <w:w w:val="105"/>
          <w:position w:val="1"/>
        </w:rPr>
        <w:t>施</w:t>
      </w:r>
      <w:r>
        <w:rPr>
          <w:color w:val="343436"/>
          <w:spacing w:val="12"/>
          <w:w w:val="105"/>
          <w:position w:val="1"/>
        </w:rPr>
        <w:t>永</w:t>
      </w:r>
      <w:r>
        <w:rPr>
          <w:rFonts w:ascii="宋体" w:hAnsi="宋体" w:cs="宋体" w:eastAsia="宋体"/>
          <w:color w:val="343436"/>
          <w:w w:val="27"/>
          <w:position w:val="1"/>
          <w:sz w:val="23"/>
          <w:szCs w:val="23"/>
        </w:rPr>
        <w:t>）</w:t>
      </w:r>
      <w:r>
        <w:rPr>
          <w:rFonts w:ascii="宋体" w:hAnsi="宋体" w:cs="宋体" w:eastAsia="宋体"/>
          <w:color w:val="343436"/>
          <w:spacing w:val="-91"/>
          <w:position w:val="1"/>
          <w:sz w:val="23"/>
          <w:szCs w:val="23"/>
        </w:rPr>
        <w:t> </w:t>
      </w:r>
      <w:r>
        <w:rPr>
          <w:rFonts w:ascii="Arial" w:hAnsi="Arial" w:cs="Arial" w:eastAsia="Arial"/>
          <w:color w:val="343436"/>
          <w:w w:val="113"/>
          <w:position w:val="1"/>
          <w:sz w:val="26"/>
          <w:szCs w:val="26"/>
        </w:rPr>
        <w:t>ii)</w:t>
      </w:r>
      <w:r>
        <w:rPr>
          <w:rFonts w:ascii="Arial" w:hAnsi="Arial" w:cs="Arial" w:eastAsia="Arial"/>
          <w:color w:val="343436"/>
          <w:position w:val="1"/>
          <w:sz w:val="26"/>
          <w:szCs w:val="26"/>
        </w:rPr>
        <w:tab/>
      </w:r>
      <w:r>
        <w:rPr>
          <w:color w:val="464649"/>
          <w:w w:val="106"/>
        </w:rPr>
        <w:t>统构建</w:t>
      </w:r>
      <w:r>
        <w:rPr>
          <w:color w:val="464649"/>
          <w:spacing w:val="-2"/>
        </w:rPr>
        <w:t> </w:t>
      </w:r>
      <w:r>
        <w:rPr>
          <w:color w:val="464649"/>
          <w:w w:val="91"/>
        </w:rPr>
        <w:t>（张玉</w:t>
      </w:r>
      <w:r>
        <w:rPr>
          <w:color w:val="464649"/>
          <w:spacing w:val="13"/>
          <w:w w:val="91"/>
        </w:rPr>
        <w:t>利</w:t>
      </w:r>
      <w:r>
        <w:rPr>
          <w:color w:val="464649"/>
          <w:spacing w:val="-68"/>
          <w:w w:val="131"/>
        </w:rPr>
        <w:t>、</w:t>
      </w:r>
      <w:r>
        <w:rPr>
          <w:color w:val="464649"/>
          <w:spacing w:val="-21"/>
          <w:w w:val="111"/>
        </w:rPr>
        <w:t>李</w:t>
      </w:r>
      <w:r>
        <w:rPr>
          <w:color w:val="464649"/>
          <w:w w:val="107"/>
        </w:rPr>
        <w:t>华</w:t>
      </w:r>
      <w:r>
        <w:rPr>
          <w:color w:val="464649"/>
          <w:spacing w:val="4"/>
          <w:w w:val="107"/>
        </w:rPr>
        <w:t>晶</w:t>
      </w:r>
      <w:r>
        <w:rPr>
          <w:color w:val="464649"/>
          <w:spacing w:val="-89"/>
          <w:w w:val="145"/>
        </w:rPr>
        <w:t>、</w:t>
      </w:r>
      <w:r>
        <w:rPr>
          <w:color w:val="464649"/>
          <w:w w:val="91"/>
        </w:rPr>
        <w:t>杜运用〉</w:t>
      </w:r>
      <w:r>
        <w:rPr/>
      </w:r>
    </w:p>
    <w:p>
      <w:pPr>
        <w:spacing w:after="0" w:line="270" w:lineRule="exact"/>
        <w:jc w:val="left"/>
        <w:sectPr>
          <w:type w:val="continuous"/>
          <w:pgSz w:w="11910" w:h="16850"/>
          <w:pgMar w:top="1580" w:bottom="280" w:left="1020" w:right="1240"/>
        </w:sectPr>
      </w:pPr>
    </w:p>
    <w:p>
      <w:pPr>
        <w:spacing w:line="240" w:lineRule="auto" w:before="2"/>
        <w:rPr>
          <w:rFonts w:ascii="宋体" w:hAnsi="宋体" w:cs="宋体" w:eastAsia="宋体"/>
          <w:sz w:val="19"/>
          <w:szCs w:val="19"/>
        </w:rPr>
      </w:pPr>
    </w:p>
    <w:p>
      <w:pPr>
        <w:pStyle w:val="BodyText"/>
        <w:spacing w:line="173" w:lineRule="exact"/>
        <w:ind w:left="362" w:right="0"/>
        <w:jc w:val="left"/>
        <w:rPr>
          <w:rFonts w:ascii="Times New Roman" w:hAnsi="Times New Roman" w:cs="Times New Roman" w:eastAsia="Times New Roman"/>
        </w:rPr>
      </w:pPr>
      <w:r>
        <w:rPr>
          <w:rFonts w:ascii="Times New Roman"/>
          <w:color w:val="262626"/>
          <w:spacing w:val="-17"/>
          <w:w w:val="135"/>
        </w:rPr>
        <w:t>1111</w:t>
      </w:r>
      <w:r>
        <w:rPr>
          <w:rFonts w:ascii="Times New Roman"/>
          <w:spacing w:val="-17"/>
        </w:rPr>
      </w:r>
    </w:p>
    <w:p>
      <w:pPr>
        <w:pStyle w:val="BodyText"/>
        <w:spacing w:line="240" w:lineRule="auto" w:before="52"/>
        <w:ind w:left="207" w:right="0"/>
        <w:jc w:val="left"/>
      </w:pPr>
      <w:r>
        <w:rPr/>
        <w:br w:type="column"/>
      </w:r>
      <w:r>
        <w:rPr>
          <w:color w:val="464649"/>
        </w:rPr>
        <w:t>高校众创空间的建设与实践  </w:t>
      </w:r>
      <w:r>
        <w:rPr>
          <w:color w:val="464649"/>
          <w:w w:val="85"/>
        </w:rPr>
        <w:t>（</w:t>
      </w:r>
      <w:r>
        <w:rPr>
          <w:color w:val="464649"/>
          <w:spacing w:val="2"/>
          <w:w w:val="85"/>
        </w:rPr>
        <w:t> </w:t>
      </w:r>
      <w:r>
        <w:rPr>
          <w:color w:val="464649"/>
        </w:rPr>
        <w:t>施永</w:t>
      </w:r>
      <w:r>
        <w:rPr/>
      </w:r>
    </w:p>
    <w:p>
      <w:pPr>
        <w:spacing w:line="240" w:lineRule="auto" w:before="9"/>
        <w:rPr>
          <w:rFonts w:ascii="宋体" w:hAnsi="宋体" w:cs="宋体" w:eastAsia="宋体"/>
          <w:sz w:val="19"/>
          <w:szCs w:val="19"/>
        </w:rPr>
      </w:pPr>
      <w:r>
        <w:rPr/>
        <w:br w:type="column"/>
      </w:r>
      <w:r>
        <w:rPr>
          <w:rFonts w:ascii="宋体"/>
          <w:sz w:val="19"/>
        </w:rPr>
      </w:r>
    </w:p>
    <w:p>
      <w:pPr>
        <w:pStyle w:val="BodyText"/>
        <w:spacing w:line="166" w:lineRule="exact"/>
        <w:ind w:left="251" w:right="0"/>
        <w:jc w:val="left"/>
        <w:rPr>
          <w:rFonts w:ascii="Times New Roman" w:hAnsi="Times New Roman" w:cs="Times New Roman" w:eastAsia="Times New Roman"/>
        </w:rPr>
      </w:pPr>
      <w:r>
        <w:rPr>
          <w:rFonts w:ascii="Times New Roman"/>
          <w:color w:val="262626"/>
          <w:spacing w:val="-7"/>
          <w:w w:val="105"/>
        </w:rPr>
        <w:t>11</w:t>
      </w:r>
      <w:r>
        <w:rPr>
          <w:rFonts w:ascii="Times New Roman"/>
          <w:color w:val="464649"/>
          <w:spacing w:val="-7"/>
          <w:w w:val="105"/>
        </w:rPr>
        <w:t>54</w:t>
      </w:r>
      <w:r>
        <w:rPr>
          <w:rFonts w:ascii="Times New Roman"/>
          <w:spacing w:val="-7"/>
        </w:rPr>
      </w:r>
    </w:p>
    <w:p>
      <w:pPr>
        <w:pStyle w:val="BodyText"/>
        <w:spacing w:line="240" w:lineRule="auto" w:before="59"/>
        <w:ind w:left="234" w:right="0"/>
        <w:jc w:val="left"/>
      </w:pPr>
      <w:r>
        <w:rPr/>
        <w:br w:type="column"/>
      </w:r>
      <w:r>
        <w:rPr>
          <w:color w:val="5B5B5B"/>
        </w:rPr>
        <w:t>高校专业教育与创业教育融合</w:t>
      </w:r>
      <w:r>
        <w:rPr>
          <w:color w:val="5B5B5B"/>
          <w:spacing w:val="-28"/>
        </w:rPr>
        <w:t> </w:t>
      </w:r>
      <w:r>
        <w:rPr>
          <w:color w:val="343436"/>
        </w:rPr>
        <w:t>的课程建设（汪</w:t>
      </w:r>
      <w:r>
        <w:rPr/>
      </w:r>
    </w:p>
    <w:p>
      <w:pPr>
        <w:spacing w:after="0" w:line="240" w:lineRule="auto"/>
        <w:jc w:val="left"/>
        <w:sectPr>
          <w:type w:val="continuous"/>
          <w:pgSz w:w="11910" w:h="16850"/>
          <w:pgMar w:top="1580" w:bottom="280" w:left="1020" w:right="1240"/>
          <w:cols w:num="4" w:equalWidth="0">
            <w:col w:w="843" w:space="40"/>
            <w:col w:w="3466" w:space="40"/>
            <w:col w:w="655" w:space="40"/>
            <w:col w:w="4566"/>
          </w:cols>
        </w:sectPr>
      </w:pPr>
    </w:p>
    <w:p>
      <w:pPr>
        <w:pStyle w:val="BodyText"/>
        <w:tabs>
          <w:tab w:pos="5308" w:val="left" w:leader="none"/>
        </w:tabs>
        <w:spacing w:line="207" w:lineRule="exact"/>
        <w:ind w:left="1082" w:right="131"/>
        <w:jc w:val="left"/>
      </w:pPr>
      <w:r>
        <w:rPr>
          <w:color w:val="262626"/>
          <w:spacing w:val="-12"/>
          <w:w w:val="105"/>
          <w:position w:val="1"/>
        </w:rPr>
        <w:t>川</w:t>
      </w:r>
      <w:r>
        <w:rPr>
          <w:color w:val="464649"/>
          <w:spacing w:val="-12"/>
          <w:w w:val="105"/>
          <w:position w:val="1"/>
        </w:rPr>
        <w:t>、刘洋、薛凡、傅智建〉</w:t>
        <w:tab/>
      </w:r>
      <w:r>
        <w:rPr>
          <w:color w:val="6B6B6B"/>
          <w:spacing w:val="-10"/>
          <w:w w:val="105"/>
        </w:rPr>
        <w:t>军</w:t>
      </w:r>
      <w:r>
        <w:rPr>
          <w:color w:val="464649"/>
          <w:spacing w:val="-10"/>
          <w:w w:val="105"/>
        </w:rPr>
        <w:t>民、</w:t>
      </w:r>
      <w:r>
        <w:rPr>
          <w:color w:val="6B6B6B"/>
          <w:spacing w:val="-10"/>
          <w:w w:val="105"/>
        </w:rPr>
        <w:t>董</w:t>
      </w:r>
      <w:r>
        <w:rPr>
          <w:color w:val="464649"/>
          <w:spacing w:val="-10"/>
          <w:w w:val="105"/>
        </w:rPr>
        <w:t>永辉〉</w:t>
      </w:r>
      <w:r>
        <w:rPr>
          <w:spacing w:val="-10"/>
        </w:rPr>
      </w:r>
    </w:p>
    <w:p>
      <w:pPr>
        <w:pStyle w:val="BodyText"/>
        <w:spacing w:line="213" w:lineRule="exact" w:before="62"/>
        <w:ind w:left="5402" w:right="131"/>
        <w:jc w:val="left"/>
        <w:rPr>
          <w:rFonts w:ascii="Arial" w:hAnsi="Arial" w:cs="Arial" w:eastAsia="Arial"/>
          <w:sz w:val="9"/>
          <w:szCs w:val="9"/>
        </w:rPr>
      </w:pPr>
      <w:r>
        <w:rPr>
          <w:color w:val="262626"/>
          <w:w w:val="85"/>
        </w:rPr>
        <w:t>“</w:t>
      </w:r>
      <w:r>
        <w:rPr>
          <w:color w:val="262626"/>
          <w:spacing w:val="-9"/>
          <w:w w:val="85"/>
        </w:rPr>
        <w:t>以</w:t>
      </w:r>
      <w:r>
        <w:rPr>
          <w:color w:val="5B5B5B"/>
          <w:w w:val="104"/>
        </w:rPr>
        <w:t>赛促</w:t>
      </w:r>
      <w:r>
        <w:rPr>
          <w:color w:val="5B5B5B"/>
          <w:spacing w:val="9"/>
          <w:w w:val="104"/>
        </w:rPr>
        <w:t>教</w:t>
      </w:r>
      <w:r>
        <w:rPr>
          <w:color w:val="5B5B5B"/>
          <w:spacing w:val="-75"/>
          <w:w w:val="131"/>
        </w:rPr>
        <w:t>、</w:t>
      </w:r>
      <w:r>
        <w:rPr>
          <w:color w:val="343436"/>
          <w:spacing w:val="-37"/>
          <w:w w:val="112"/>
        </w:rPr>
        <w:t>以</w:t>
      </w:r>
      <w:r>
        <w:rPr>
          <w:color w:val="5B5B5B"/>
          <w:spacing w:val="-15"/>
          <w:w w:val="108"/>
        </w:rPr>
        <w:t>赛</w:t>
      </w:r>
      <w:r>
        <w:rPr>
          <w:color w:val="343436"/>
          <w:w w:val="91"/>
        </w:rPr>
        <w:t>促创”</w:t>
      </w:r>
      <w:r>
        <w:rPr>
          <w:color w:val="343436"/>
          <w:spacing w:val="-49"/>
        </w:rPr>
        <w:t> </w:t>
      </w:r>
      <w:r>
        <w:rPr>
          <w:color w:val="5B5B5B"/>
          <w:spacing w:val="-22"/>
          <w:w w:val="115"/>
        </w:rPr>
        <w:t>一</w:t>
      </w:r>
      <w:r>
        <w:rPr>
          <w:color w:val="5B5B5B"/>
          <w:spacing w:val="-8"/>
          <w:w w:val="119"/>
        </w:rPr>
        <w:t>一</w:t>
      </w:r>
      <w:r>
        <w:rPr>
          <w:color w:val="5B5B5B"/>
          <w:spacing w:val="-16"/>
          <w:w w:val="112"/>
        </w:rPr>
        <w:t>中</w:t>
      </w:r>
      <w:r>
        <w:rPr>
          <w:color w:val="343436"/>
          <w:w w:val="111"/>
        </w:rPr>
        <w:t>国</w:t>
      </w:r>
      <w:r>
        <w:rPr>
          <w:color w:val="343436"/>
          <w:spacing w:val="-70"/>
        </w:rPr>
        <w:t> </w:t>
      </w:r>
      <w:r>
        <w:rPr>
          <w:color w:val="343436"/>
          <w:w w:val="77"/>
        </w:rPr>
        <w:t>“互联网十</w:t>
      </w:r>
      <w:r>
        <w:rPr>
          <w:color w:val="343436"/>
          <w:spacing w:val="-17"/>
          <w:w w:val="77"/>
        </w:rPr>
        <w:t>’</w:t>
      </w:r>
      <w:r>
        <w:rPr>
          <w:rFonts w:ascii="Arial" w:hAnsi="Arial" w:cs="Arial" w:eastAsia="Arial"/>
          <w:color w:val="343436"/>
          <w:w w:val="105"/>
          <w:sz w:val="9"/>
          <w:szCs w:val="9"/>
        </w:rPr>
        <w:t>p</w:t>
      </w:r>
      <w:r>
        <w:rPr>
          <w:rFonts w:ascii="Arial" w:hAnsi="Arial" w:cs="Arial" w:eastAsia="Arial"/>
          <w:sz w:val="9"/>
          <w:szCs w:val="9"/>
        </w:rPr>
      </w:r>
    </w:p>
    <w:p>
      <w:pPr>
        <w:pStyle w:val="BodyText"/>
        <w:spacing w:line="156" w:lineRule="exact"/>
        <w:ind w:left="1082" w:right="131"/>
        <w:jc w:val="left"/>
      </w:pPr>
      <w:r>
        <w:rPr>
          <w:color w:val="464649"/>
          <w:w w:val="105"/>
        </w:rPr>
        <w:t>美国和以色列高校创新和创</w:t>
      </w:r>
      <w:r>
        <w:rPr>
          <w:color w:val="464649"/>
          <w:spacing w:val="-12"/>
          <w:w w:val="105"/>
        </w:rPr>
        <w:t> </w:t>
      </w:r>
      <w:r>
        <w:rPr>
          <w:color w:val="262626"/>
          <w:spacing w:val="3"/>
          <w:w w:val="105"/>
        </w:rPr>
        <w:t>业</w:t>
      </w:r>
      <w:r>
        <w:rPr>
          <w:color w:val="464649"/>
          <w:spacing w:val="3"/>
          <w:w w:val="105"/>
        </w:rPr>
        <w:t>教青</w:t>
      </w:r>
      <w:r>
        <w:rPr>
          <w:spacing w:val="3"/>
        </w:rPr>
      </w:r>
    </w:p>
    <w:p>
      <w:pPr>
        <w:pStyle w:val="BodyText"/>
        <w:tabs>
          <w:tab w:pos="4631" w:val="left" w:leader="none"/>
          <w:tab w:pos="5308" w:val="left" w:leader="none"/>
        </w:tabs>
        <w:spacing w:line="129" w:lineRule="auto" w:before="63"/>
        <w:ind w:left="1075" w:right="131" w:hanging="771"/>
        <w:jc w:val="left"/>
      </w:pPr>
      <w:r>
        <w:rPr>
          <w:rFonts w:ascii="Times New Roman" w:hAnsi="Times New Roman" w:cs="Times New Roman" w:eastAsia="Times New Roman"/>
          <w:color w:val="262626"/>
          <w:w w:val="105"/>
          <w:position w:val="1"/>
        </w:rPr>
        <w:t>10764</w:t>
        <w:tab/>
        <w:tab/>
      </w:r>
      <w:r>
        <w:rPr>
          <w:rFonts w:ascii="Times New Roman" w:hAnsi="Times New Roman" w:cs="Times New Roman" w:eastAsia="Times New Roman"/>
          <w:color w:val="262626"/>
          <w:spacing w:val="-6"/>
          <w:w w:val="105"/>
          <w:position w:val="1"/>
        </w:rPr>
        <w:t>1</w:t>
      </w:r>
      <w:r>
        <w:rPr>
          <w:rFonts w:ascii="Times New Roman" w:hAnsi="Times New Roman" w:cs="Times New Roman" w:eastAsia="Times New Roman"/>
          <w:color w:val="464649"/>
          <w:spacing w:val="-6"/>
          <w:w w:val="105"/>
          <w:position w:val="1"/>
        </w:rPr>
        <w:t>264</w:t>
        <w:tab/>
      </w:r>
      <w:r>
        <w:rPr>
          <w:color w:val="464649"/>
          <w:spacing w:val="-1"/>
          <w:w w:val="105"/>
        </w:rPr>
        <w:t>大</w:t>
      </w:r>
      <w:r>
        <w:rPr>
          <w:color w:val="6B6B6B"/>
          <w:spacing w:val="-1"/>
          <w:w w:val="105"/>
        </w:rPr>
        <w:t>学生</w:t>
      </w:r>
      <w:r>
        <w:rPr>
          <w:color w:val="464649"/>
          <w:spacing w:val="-1"/>
          <w:w w:val="105"/>
        </w:rPr>
        <w:t>创新创业大赛指南</w:t>
      </w:r>
      <w:r>
        <w:rPr>
          <w:color w:val="464649"/>
          <w:spacing w:val="30"/>
        </w:rPr>
        <w:t> </w:t>
      </w:r>
      <w:r>
        <w:rPr>
          <w:color w:val="464649"/>
          <w:spacing w:val="-11"/>
        </w:rPr>
        <w:t>（李家华、任荣伟、 </w:t>
      </w:r>
      <w:r>
        <w:rPr>
          <w:color w:val="464649"/>
          <w:spacing w:val="-11"/>
        </w:rPr>
      </w:r>
      <w:r>
        <w:rPr>
          <w:color w:val="464649"/>
        </w:rPr>
        <w:t>及启示</w:t>
      </w:r>
      <w:r>
        <w:rPr>
          <w:color w:val="464649"/>
          <w:spacing w:val="8"/>
        </w:rPr>
        <w:t> </w:t>
      </w:r>
      <w:r>
        <w:rPr>
          <w:color w:val="464649"/>
        </w:rPr>
        <w:t>（施枫）</w:t>
      </w:r>
      <w:r>
        <w:rPr/>
      </w:r>
    </w:p>
    <w:p>
      <w:pPr>
        <w:pStyle w:val="BodyText"/>
        <w:spacing w:line="171" w:lineRule="exact"/>
        <w:ind w:left="3274" w:right="1569"/>
        <w:jc w:val="center"/>
      </w:pPr>
      <w:r>
        <w:rPr>
          <w:color w:val="6B6B6B"/>
        </w:rPr>
        <w:t>李</w:t>
      </w:r>
      <w:r>
        <w:rPr>
          <w:color w:val="464649"/>
        </w:rPr>
        <w:t>挂廷）</w:t>
      </w:r>
      <w:r>
        <w:rPr/>
      </w:r>
    </w:p>
    <w:p>
      <w:pPr>
        <w:spacing w:line="240" w:lineRule="auto" w:before="9"/>
        <w:rPr>
          <w:rFonts w:ascii="宋体" w:hAnsi="宋体" w:cs="宋体" w:eastAsia="宋体"/>
          <w:sz w:val="16"/>
          <w:szCs w:val="16"/>
        </w:rPr>
      </w:pPr>
    </w:p>
    <w:p>
      <w:pPr>
        <w:pStyle w:val="BodyText"/>
        <w:tabs>
          <w:tab w:pos="1067" w:val="left" w:leader="none"/>
          <w:tab w:pos="4581" w:val="left" w:leader="none"/>
        </w:tabs>
        <w:spacing w:line="240" w:lineRule="auto"/>
        <w:ind w:left="304" w:right="131"/>
        <w:jc w:val="left"/>
      </w:pPr>
      <w:r>
        <w:rPr>
          <w:rFonts w:ascii="Times New Roman" w:hAnsi="Times New Roman" w:cs="Times New Roman" w:eastAsia="Times New Roman"/>
          <w:color w:val="464649"/>
          <w:spacing w:val="-42"/>
          <w:w w:val="135"/>
        </w:rPr>
        <w:t>1</w:t>
      </w:r>
      <w:r>
        <w:rPr>
          <w:rFonts w:ascii="Times New Roman" w:hAnsi="Times New Roman" w:cs="Times New Roman" w:eastAsia="Times New Roman"/>
          <w:color w:val="464649"/>
          <w:w w:val="104"/>
        </w:rPr>
        <w:t>0440</w:t>
      </w:r>
      <w:r>
        <w:rPr>
          <w:rFonts w:ascii="Times New Roman" w:hAnsi="Times New Roman" w:cs="Times New Roman" w:eastAsia="Times New Roman"/>
          <w:color w:val="464649"/>
        </w:rPr>
        <w:tab/>
      </w:r>
      <w:r>
        <w:rPr>
          <w:color w:val="343436"/>
          <w:w w:val="104"/>
          <w:position w:val="1"/>
        </w:rPr>
        <w:t>创新创业新趋势</w:t>
      </w:r>
      <w:r>
        <w:rPr>
          <w:color w:val="343436"/>
          <w:spacing w:val="28"/>
          <w:position w:val="1"/>
        </w:rPr>
        <w:t> </w:t>
      </w:r>
      <w:r>
        <w:rPr>
          <w:color w:val="343436"/>
          <w:w w:val="83"/>
          <w:position w:val="1"/>
        </w:rPr>
        <w:t>（甘德安）</w:t>
      </w:r>
      <w:r>
        <w:rPr>
          <w:color w:val="343436"/>
          <w:position w:val="1"/>
        </w:rPr>
        <w:tab/>
      </w:r>
      <w:r>
        <w:rPr>
          <w:rFonts w:ascii="Times New Roman" w:hAnsi="Times New Roman" w:cs="Times New Roman" w:eastAsia="Times New Roman"/>
          <w:color w:val="262626"/>
        </w:rPr>
        <w:t>1</w:t>
      </w:r>
      <w:r>
        <w:rPr>
          <w:rFonts w:ascii="Times New Roman" w:hAnsi="Times New Roman" w:cs="Times New Roman" w:eastAsia="Times New Roman"/>
          <w:color w:val="262626"/>
          <w:spacing w:val="-13"/>
        </w:rPr>
        <w:t>0</w:t>
      </w:r>
      <w:r>
        <w:rPr>
          <w:rFonts w:ascii="Times New Roman" w:hAnsi="Times New Roman" w:cs="Times New Roman" w:eastAsia="Times New Roman"/>
          <w:color w:val="464649"/>
          <w:w w:val="104"/>
        </w:rPr>
        <w:t>4</w:t>
      </w:r>
      <w:r>
        <w:rPr>
          <w:rFonts w:ascii="Times New Roman" w:hAnsi="Times New Roman" w:cs="Times New Roman" w:eastAsia="Times New Roman"/>
          <w:color w:val="464649"/>
          <w:spacing w:val="15"/>
          <w:w w:val="104"/>
        </w:rPr>
        <w:t>5</w:t>
      </w:r>
      <w:r>
        <w:rPr>
          <w:rFonts w:ascii="Times New Roman" w:hAnsi="Times New Roman" w:cs="Times New Roman" w:eastAsia="Times New Roman"/>
          <w:color w:val="262626"/>
          <w:w w:val="135"/>
        </w:rPr>
        <w:t>1</w:t>
      </w:r>
      <w:r>
        <w:rPr>
          <w:rFonts w:ascii="Times New Roman" w:hAnsi="Times New Roman" w:cs="Times New Roman" w:eastAsia="Times New Roman"/>
          <w:color w:val="262626"/>
        </w:rPr>
        <w:t>  </w:t>
      </w:r>
      <w:r>
        <w:rPr>
          <w:rFonts w:ascii="Times New Roman" w:hAnsi="Times New Roman" w:cs="Times New Roman" w:eastAsia="Times New Roman"/>
          <w:color w:val="262626"/>
          <w:spacing w:val="24"/>
        </w:rPr>
        <w:t> </w:t>
      </w:r>
      <w:r>
        <w:rPr>
          <w:color w:val="464649"/>
          <w:w w:val="103"/>
        </w:rPr>
        <w:t>如何培养大学生的创新思维</w:t>
      </w:r>
      <w:r>
        <w:rPr>
          <w:color w:val="464649"/>
          <w:spacing w:val="48"/>
        </w:rPr>
        <w:t> </w:t>
      </w:r>
      <w:r>
        <w:rPr>
          <w:color w:val="464649"/>
          <w:spacing w:val="10"/>
          <w:w w:val="45"/>
        </w:rPr>
        <w:t>（</w:t>
      </w:r>
      <w:r>
        <w:rPr>
          <w:color w:val="6B6B6B"/>
          <w:spacing w:val="-19"/>
          <w:w w:val="110"/>
        </w:rPr>
        <w:t>王</w:t>
      </w:r>
      <w:r>
        <w:rPr>
          <w:color w:val="343436"/>
          <w:spacing w:val="-8"/>
          <w:w w:val="108"/>
        </w:rPr>
        <w:t>竹</w:t>
      </w:r>
      <w:r>
        <w:rPr>
          <w:color w:val="6B6B6B"/>
          <w:spacing w:val="9"/>
          <w:w w:val="107"/>
        </w:rPr>
        <w:t>立</w:t>
      </w:r>
      <w:r>
        <w:rPr>
          <w:color w:val="464649"/>
          <w:w w:val="45"/>
        </w:rPr>
        <w:t>）</w:t>
      </w:r>
      <w:r>
        <w:rPr/>
      </w:r>
    </w:p>
    <w:p>
      <w:pPr>
        <w:spacing w:line="240" w:lineRule="auto" w:before="4"/>
        <w:rPr>
          <w:rFonts w:ascii="宋体" w:hAnsi="宋体" w:cs="宋体" w:eastAsia="宋体"/>
          <w:sz w:val="13"/>
          <w:szCs w:val="13"/>
        </w:rPr>
      </w:pPr>
    </w:p>
    <w:p>
      <w:pPr>
        <w:spacing w:after="0" w:line="240" w:lineRule="auto"/>
        <w:rPr>
          <w:rFonts w:ascii="宋体" w:hAnsi="宋体" w:cs="宋体" w:eastAsia="宋体"/>
          <w:sz w:val="13"/>
          <w:szCs w:val="13"/>
        </w:rPr>
        <w:sectPr>
          <w:type w:val="continuous"/>
          <w:pgSz w:w="11910" w:h="16850"/>
          <w:pgMar w:top="1580" w:bottom="280" w:left="1020" w:right="1240"/>
        </w:sectPr>
      </w:pPr>
    </w:p>
    <w:p>
      <w:pPr>
        <w:spacing w:line="240" w:lineRule="auto" w:before="8"/>
        <w:rPr>
          <w:rFonts w:ascii="宋体" w:hAnsi="宋体" w:cs="宋体" w:eastAsia="宋体"/>
          <w:sz w:val="18"/>
          <w:szCs w:val="18"/>
        </w:rPr>
      </w:pPr>
    </w:p>
    <w:p>
      <w:pPr>
        <w:pStyle w:val="BodyText"/>
        <w:spacing w:line="173" w:lineRule="exact"/>
        <w:ind w:left="304" w:right="0"/>
        <w:jc w:val="left"/>
        <w:rPr>
          <w:rFonts w:ascii="Times New Roman" w:hAnsi="Times New Roman" w:cs="Times New Roman" w:eastAsia="Times New Roman"/>
        </w:rPr>
      </w:pPr>
      <w:r>
        <w:rPr>
          <w:rFonts w:ascii="Times New Roman"/>
          <w:color w:val="343436"/>
        </w:rPr>
        <w:t>10480</w:t>
      </w:r>
      <w:r>
        <w:rPr>
          <w:rFonts w:ascii="Times New Roman"/>
        </w:rPr>
      </w:r>
    </w:p>
    <w:p>
      <w:pPr>
        <w:pStyle w:val="BodyText"/>
        <w:spacing w:line="240" w:lineRule="auto" w:before="38"/>
        <w:ind w:left="210" w:right="0"/>
        <w:jc w:val="left"/>
      </w:pPr>
      <w:r>
        <w:rPr>
          <w:w w:val="105"/>
        </w:rPr>
        <w:br w:type="column"/>
      </w:r>
      <w:r>
        <w:rPr>
          <w:color w:val="5B5B5B"/>
          <w:w w:val="105"/>
        </w:rPr>
        <w:t>高校青年教师如何提高创新创业能</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173" w:lineRule="exact"/>
        <w:ind w:left="249" w:right="0"/>
        <w:jc w:val="left"/>
        <w:rPr>
          <w:rFonts w:ascii="Times New Roman" w:hAnsi="Times New Roman" w:cs="Times New Roman" w:eastAsia="Times New Roman"/>
        </w:rPr>
      </w:pPr>
      <w:r>
        <w:rPr>
          <w:rFonts w:ascii="Times New Roman"/>
          <w:color w:val="262626"/>
          <w:spacing w:val="-3"/>
          <w:w w:val="105"/>
        </w:rPr>
        <w:t>10</w:t>
      </w:r>
      <w:r>
        <w:rPr>
          <w:rFonts w:ascii="Times New Roman"/>
          <w:color w:val="464649"/>
          <w:spacing w:val="-3"/>
          <w:w w:val="105"/>
        </w:rPr>
        <w:t>543</w:t>
      </w:r>
      <w:r>
        <w:rPr>
          <w:rFonts w:ascii="Times New Roman"/>
          <w:spacing w:val="-3"/>
        </w:rPr>
      </w:r>
    </w:p>
    <w:p>
      <w:pPr>
        <w:pStyle w:val="BodyText"/>
        <w:spacing w:line="240" w:lineRule="auto" w:before="45"/>
        <w:ind w:left="174" w:right="0"/>
        <w:jc w:val="left"/>
      </w:pPr>
      <w:r>
        <w:rPr/>
        <w:br w:type="column"/>
      </w:r>
      <w:r>
        <w:rPr>
          <w:color w:val="343436"/>
        </w:rPr>
        <w:t>互联网＋创新创业教育的教</w:t>
      </w:r>
      <w:r>
        <w:rPr>
          <w:color w:val="5B5B5B"/>
        </w:rPr>
        <w:t>学实践和案例</w:t>
      </w:r>
      <w:r>
        <w:rPr>
          <w:color w:val="5B5B5B"/>
          <w:spacing w:val="-25"/>
        </w:rPr>
        <w:t> </w:t>
      </w:r>
      <w:r>
        <w:rPr>
          <w:color w:val="5B5B5B"/>
        </w:rPr>
        <w:t>（李</w:t>
      </w:r>
      <w:r>
        <w:rPr/>
      </w:r>
    </w:p>
    <w:p>
      <w:pPr>
        <w:spacing w:after="0" w:line="240" w:lineRule="auto"/>
        <w:jc w:val="left"/>
        <w:sectPr>
          <w:type w:val="continuous"/>
          <w:pgSz w:w="11910" w:h="16850"/>
          <w:pgMar w:top="1580" w:bottom="280" w:left="1020" w:right="1240"/>
          <w:cols w:num="4" w:equalWidth="0">
            <w:col w:w="825" w:space="40"/>
            <w:col w:w="3421" w:space="40"/>
            <w:col w:w="762" w:space="40"/>
            <w:col w:w="4522"/>
          </w:cols>
        </w:sectPr>
      </w:pPr>
    </w:p>
    <w:p>
      <w:pPr>
        <w:pStyle w:val="BodyText"/>
        <w:tabs>
          <w:tab w:pos="5301" w:val="left" w:leader="none"/>
        </w:tabs>
        <w:spacing w:line="200" w:lineRule="exact"/>
        <w:ind w:left="1068" w:right="131"/>
        <w:jc w:val="left"/>
      </w:pPr>
      <w:r>
        <w:rPr>
          <w:color w:val="262626"/>
          <w:w w:val="90"/>
        </w:rPr>
        <w:t>力</w:t>
      </w:r>
      <w:r>
        <w:rPr>
          <w:color w:val="262626"/>
          <w:spacing w:val="-6"/>
          <w:w w:val="90"/>
        </w:rPr>
        <w:t> </w:t>
      </w:r>
      <w:r>
        <w:rPr>
          <w:color w:val="464649"/>
          <w:w w:val="90"/>
        </w:rPr>
        <w:t>（谷贤林）</w:t>
        <w:tab/>
      </w:r>
      <w:r>
        <w:rPr>
          <w:color w:val="464649"/>
        </w:rPr>
        <w:t>华晶〉</w:t>
      </w:r>
      <w:r>
        <w:rPr/>
      </w:r>
    </w:p>
    <w:p>
      <w:pPr>
        <w:spacing w:after="0" w:line="200" w:lineRule="exact"/>
        <w:jc w:val="left"/>
        <w:sectPr>
          <w:type w:val="continuous"/>
          <w:pgSz w:w="11910" w:h="16850"/>
          <w:pgMar w:top="1580" w:bottom="280" w:left="1020" w:right="1240"/>
        </w:sectPr>
      </w:pPr>
    </w:p>
    <w:p>
      <w:pPr>
        <w:spacing w:line="240" w:lineRule="auto" w:before="13"/>
        <w:rPr>
          <w:rFonts w:ascii="宋体" w:hAnsi="宋体" w:cs="宋体" w:eastAsia="宋体"/>
          <w:sz w:val="20"/>
          <w:szCs w:val="20"/>
        </w:rPr>
      </w:pPr>
    </w:p>
    <w:p>
      <w:pPr>
        <w:pStyle w:val="BodyText"/>
        <w:spacing w:line="173" w:lineRule="exact"/>
        <w:ind w:left="304" w:right="0"/>
        <w:jc w:val="left"/>
        <w:rPr>
          <w:rFonts w:ascii="Times New Roman" w:hAnsi="Times New Roman" w:cs="Times New Roman" w:eastAsia="Times New Roman"/>
        </w:rPr>
      </w:pPr>
      <w:r>
        <w:rPr>
          <w:rFonts w:ascii="Times New Roman"/>
          <w:color w:val="262626"/>
          <w:spacing w:val="-4"/>
        </w:rPr>
        <w:t>1095</w:t>
      </w:r>
      <w:r>
        <w:rPr>
          <w:rFonts w:ascii="Times New Roman"/>
          <w:color w:val="464649"/>
          <w:spacing w:val="-4"/>
        </w:rPr>
        <w:t>2</w:t>
      </w:r>
      <w:r>
        <w:rPr>
          <w:rFonts w:ascii="Times New Roman"/>
          <w:spacing w:val="-4"/>
        </w:rPr>
      </w:r>
    </w:p>
    <w:p>
      <w:pPr>
        <w:pStyle w:val="BodyText"/>
        <w:spacing w:line="240" w:lineRule="auto" w:before="69"/>
        <w:ind w:left="222" w:right="0"/>
        <w:jc w:val="left"/>
      </w:pPr>
      <w:r>
        <w:rPr>
          <w:spacing w:val="-5"/>
        </w:rPr>
        <w:br w:type="column"/>
      </w:r>
      <w:r>
        <w:rPr>
          <w:color w:val="343436"/>
          <w:spacing w:val="-5"/>
        </w:rPr>
        <w:t>＃</w:t>
      </w:r>
      <w:r>
        <w:rPr>
          <w:color w:val="5B5B5B"/>
          <w:spacing w:val="-5"/>
        </w:rPr>
        <w:t>粤港澳大湾区</w:t>
      </w:r>
      <w:r>
        <w:rPr>
          <w:color w:val="343436"/>
          <w:spacing w:val="-5"/>
        </w:rPr>
        <w:t>创新创业经典</w:t>
      </w:r>
      <w:r>
        <w:rPr>
          <w:color w:val="343436"/>
          <w:spacing w:val="33"/>
        </w:rPr>
        <w:t> </w:t>
      </w:r>
      <w:r>
        <w:rPr>
          <w:color w:val="6B6B6B"/>
          <w:spacing w:val="-4"/>
        </w:rPr>
        <w:t>案</w:t>
      </w:r>
      <w:r>
        <w:rPr>
          <w:color w:val="464649"/>
          <w:spacing w:val="-4"/>
        </w:rPr>
        <w:t>例分</w:t>
      </w:r>
      <w:r>
        <w:rPr>
          <w:spacing w:val="-4"/>
        </w:rPr>
      </w:r>
    </w:p>
    <w:p>
      <w:pPr>
        <w:spacing w:line="240" w:lineRule="auto" w:before="13"/>
        <w:rPr>
          <w:rFonts w:ascii="宋体" w:hAnsi="宋体" w:cs="宋体" w:eastAsia="宋体"/>
          <w:sz w:val="20"/>
          <w:szCs w:val="20"/>
        </w:rPr>
      </w:pPr>
      <w:r>
        <w:rPr/>
        <w:br w:type="column"/>
      </w:r>
      <w:r>
        <w:rPr>
          <w:rFonts w:ascii="宋体"/>
          <w:sz w:val="20"/>
        </w:rPr>
      </w:r>
    </w:p>
    <w:p>
      <w:pPr>
        <w:pStyle w:val="BodyText"/>
        <w:spacing w:line="173" w:lineRule="exact"/>
        <w:ind w:left="202" w:right="0"/>
        <w:jc w:val="left"/>
        <w:rPr>
          <w:rFonts w:ascii="Times New Roman" w:hAnsi="Times New Roman" w:cs="Times New Roman" w:eastAsia="Times New Roman"/>
        </w:rPr>
      </w:pPr>
      <w:r>
        <w:rPr>
          <w:rFonts w:ascii="Times New Roman"/>
          <w:color w:val="262626"/>
          <w:spacing w:val="-10"/>
          <w:w w:val="105"/>
        </w:rPr>
        <w:t>1</w:t>
      </w:r>
      <w:r>
        <w:rPr>
          <w:rFonts w:ascii="Times New Roman"/>
          <w:color w:val="464649"/>
          <w:spacing w:val="-10"/>
          <w:w w:val="105"/>
        </w:rPr>
        <w:t>310</w:t>
      </w:r>
      <w:r>
        <w:rPr>
          <w:rFonts w:ascii="Times New Roman"/>
          <w:spacing w:val="-10"/>
        </w:rPr>
      </w:r>
    </w:p>
    <w:p>
      <w:pPr>
        <w:pStyle w:val="BodyText"/>
        <w:spacing w:line="240" w:lineRule="auto" w:before="84"/>
        <w:ind w:left="292" w:right="0"/>
        <w:jc w:val="left"/>
      </w:pPr>
      <w:r>
        <w:rPr>
          <w:spacing w:val="-12"/>
        </w:rPr>
        <w:br w:type="column"/>
      </w:r>
      <w:r>
        <w:rPr>
          <w:color w:val="343436"/>
          <w:spacing w:val="-12"/>
        </w:rPr>
        <w:t>＃新时代高校</w:t>
      </w:r>
      <w:r>
        <w:rPr>
          <w:color w:val="343436"/>
          <w:spacing w:val="-48"/>
        </w:rPr>
        <w:t> </w:t>
      </w:r>
      <w:r>
        <w:rPr>
          <w:color w:val="343436"/>
        </w:rPr>
        <w:t>“双创”</w:t>
      </w:r>
      <w:r>
        <w:rPr>
          <w:color w:val="343436"/>
          <w:spacing w:val="-59"/>
        </w:rPr>
        <w:t> </w:t>
      </w:r>
      <w:r>
        <w:rPr>
          <w:color w:val="5B5B5B"/>
        </w:rPr>
        <w:t>金课的培育与凝练</w:t>
      </w:r>
      <w:r>
        <w:rPr>
          <w:color w:val="5B5B5B"/>
          <w:spacing w:val="-39"/>
        </w:rPr>
        <w:t> </w:t>
      </w:r>
      <w:r>
        <w:rPr>
          <w:color w:val="5B5B5B"/>
        </w:rPr>
        <w:t>（李</w:t>
      </w:r>
      <w:r>
        <w:rPr/>
      </w:r>
    </w:p>
    <w:p>
      <w:pPr>
        <w:spacing w:after="0" w:line="240" w:lineRule="auto"/>
        <w:jc w:val="left"/>
        <w:sectPr>
          <w:type w:val="continuous"/>
          <w:pgSz w:w="11910" w:h="16850"/>
          <w:pgMar w:top="1580" w:bottom="280" w:left="1020" w:right="1240"/>
          <w:cols w:num="4" w:equalWidth="0">
            <w:col w:w="806" w:space="40"/>
            <w:col w:w="3480" w:space="40"/>
            <w:col w:w="598" w:space="40"/>
            <w:col w:w="4646"/>
          </w:cols>
        </w:sectPr>
      </w:pPr>
    </w:p>
    <w:p>
      <w:pPr>
        <w:pStyle w:val="BodyText"/>
        <w:tabs>
          <w:tab w:pos="5294" w:val="left" w:leader="none"/>
        </w:tabs>
        <w:spacing w:line="200" w:lineRule="exact"/>
        <w:ind w:left="1068" w:right="131"/>
        <w:jc w:val="left"/>
      </w:pPr>
      <w:r>
        <w:rPr/>
        <w:pict>
          <v:group style="position:absolute;margin-left:56.340004pt;margin-top:73.61998pt;width:471.45pt;height:686.7pt;mso-position-horizontal-relative:page;mso-position-vertical-relative:page;z-index:-575848" coordorigin="1127,1472" coordsize="9429,13734">
            <v:group style="position:absolute;left:1145;top:1476;width:2;height:4659" coordorigin="1145,1476" coordsize="2,4659">
              <v:shape style="position:absolute;left:1145;top:1476;width:2;height:4659" coordorigin="1145,1476" coordsize="0,4659" path="m1145,6134l1145,1476e" filled="false" stroked="true" strokeweight=".36pt" strokecolor="#000000">
                <v:path arrowok="t"/>
              </v:shape>
            </v:group>
            <v:group style="position:absolute;left:1195;top:3542;width:9116;height:2" coordorigin="1195,3542" coordsize="9116,2">
              <v:shape style="position:absolute;left:1195;top:3542;width:9116;height:2" coordorigin="1195,3542" coordsize="9116,0" path="m1195,3542l10310,3542e" filled="false" stroked="true" strokeweight=".36pt" strokecolor="#383838">
                <v:path arrowok="t"/>
              </v:shape>
            </v:group>
            <v:group style="position:absolute;left:1188;top:4194;width:9360;height:2" coordorigin="1188,4194" coordsize="9360,2">
              <v:shape style="position:absolute;left:1188;top:4194;width:9360;height:2" coordorigin="1188,4194" coordsize="9360,0" path="m1188,4194l10548,4194e" filled="false" stroked="true" strokeweight=".72pt" strokecolor="#3f3f3f">
                <v:path arrowok="t"/>
              </v:shape>
            </v:group>
            <v:group style="position:absolute;left:1951;top:3514;width:2;height:663" coordorigin="1951,3514" coordsize="2,663">
              <v:shape style="position:absolute;left:1951;top:3514;width:2;height:663" coordorigin="1951,3514" coordsize="0,663" path="m1951,4176l1951,3514e" filled="false" stroked="true" strokeweight=".36pt" strokecolor="#1c1c1c">
                <v:path arrowok="t"/>
              </v:shape>
            </v:group>
            <v:group style="position:absolute;left:5429;top:3514;width:2;height:346" coordorigin="5429,3514" coordsize="2,346">
              <v:shape style="position:absolute;left:5429;top:3514;width:2;height:346" coordorigin="5429,3514" coordsize="0,346" path="m5429,3859l5429,3514e" filled="false" stroked="true" strokeweight=".36pt" strokecolor="#181818">
                <v:path arrowok="t"/>
              </v:shape>
            </v:group>
            <v:group style="position:absolute;left:6199;top:3514;width:2;height:663" coordorigin="6199,3514" coordsize="2,663">
              <v:shape style="position:absolute;left:6199;top:3514;width:2;height:663" coordorigin="6199,3514" coordsize="0,663" path="m6199,4176l6199,3514e" filled="false" stroked="true" strokeweight=".36pt" strokecolor="#0c0c0c">
                <v:path arrowok="t"/>
              </v:shape>
            </v:group>
            <v:group style="position:absolute;left:5429;top:3859;width:2;height:317" coordorigin="5429,3859" coordsize="2,317">
              <v:shape style="position:absolute;left:5429;top:3859;width:2;height:317" coordorigin="5429,3859" coordsize="0,317" path="m5429,4176l5429,3859e" filled="false" stroked="true" strokeweight=".36pt" strokecolor="#000000">
                <v:path arrowok="t"/>
              </v:shape>
            </v:group>
            <v:group style="position:absolute;left:1188;top:4842;width:4277;height:2" coordorigin="1188,4842" coordsize="4277,2">
              <v:shape style="position:absolute;left:1188;top:4842;width:4277;height:2" coordorigin="1188,4842" coordsize="4277,0" path="m1188,4842l5465,4842e" filled="false" stroked="true" strokeweight=".36pt" strokecolor="#0f0f0f">
                <v:path arrowok="t"/>
              </v:shape>
            </v:group>
            <v:group style="position:absolute;left:1951;top:4162;width:2;height:670" coordorigin="1951,4162" coordsize="2,670">
              <v:shape style="position:absolute;left:1951;top:4162;width:2;height:670" coordorigin="1951,4162" coordsize="0,670" path="m1951,4831l1951,4162e" filled="false" stroked="true" strokeweight=".36pt" strokecolor="#444444">
                <v:path arrowok="t"/>
              </v:shape>
            </v:group>
            <v:group style="position:absolute;left:5429;top:4162;width:2;height:346" coordorigin="5429,4162" coordsize="2,346">
              <v:shape style="position:absolute;left:5429;top:4162;width:2;height:346" coordorigin="5429,4162" coordsize="0,346" path="m5429,4507l5429,4162e" filled="false" stroked="true" strokeweight=".36pt" strokecolor="#444444">
                <v:path arrowok="t"/>
              </v:shape>
            </v:group>
            <v:group style="position:absolute;left:5400;top:4849;width:5148;height:2" coordorigin="5400,4849" coordsize="5148,2">
              <v:shape style="position:absolute;left:5400;top:4849;width:5148;height:2" coordorigin="5400,4849" coordsize="5148,0" path="m5400,4849l10548,4849e" filled="false" stroked="true" strokeweight=".36pt" strokecolor="#343434">
                <v:path arrowok="t"/>
              </v:shape>
            </v:group>
            <v:group style="position:absolute;left:6199;top:4162;width:2;height:670" coordorigin="6199,4162" coordsize="2,670">
              <v:shape style="position:absolute;left:6199;top:4162;width:2;height:670" coordorigin="6199,4162" coordsize="0,670" path="m6199,4831l6199,4162e" filled="false" stroked="true" strokeweight=".36pt" strokecolor="#232323">
                <v:path arrowok="t"/>
              </v:shape>
            </v:group>
            <v:group style="position:absolute;left:5429;top:4507;width:2;height:324" coordorigin="5429,4507" coordsize="2,324">
              <v:shape style="position:absolute;left:5429;top:4507;width:2;height:324" coordorigin="5429,4507" coordsize="0,324" path="m5429,4831l5429,4507e" filled="false" stroked="true" strokeweight=".36pt" strokecolor="#000000">
                <v:path arrowok="t"/>
              </v:shape>
            </v:group>
            <v:group style="position:absolute;left:1181;top:5494;width:5055;height:2" coordorigin="1181,5494" coordsize="5055,2">
              <v:shape style="position:absolute;left:1181;top:5494;width:5055;height:2" coordorigin="1181,5494" coordsize="5055,0" path="m1181,5494l6235,5494e" filled="false" stroked="true" strokeweight=".72pt" strokecolor="#484848">
                <v:path arrowok="t"/>
              </v:shape>
            </v:group>
            <v:group style="position:absolute;left:1951;top:4824;width:2;height:656" coordorigin="1951,4824" coordsize="2,656">
              <v:shape style="position:absolute;left:1951;top:4824;width:2;height:656" coordorigin="1951,4824" coordsize="0,656" path="m1951,5479l1951,4824e" filled="false" stroked="true" strokeweight=".36pt" strokecolor="#131313">
                <v:path arrowok="t"/>
              </v:shape>
            </v:group>
            <v:group style="position:absolute;left:5429;top:4824;width:2;height:332" coordorigin="5429,4824" coordsize="2,332">
              <v:shape style="position:absolute;left:5429;top:4824;width:2;height:332" coordorigin="5429,4824" coordsize="0,332" path="m5429,5155l5429,4824e" filled="false" stroked="true" strokeweight=".36pt" strokecolor="#181818">
                <v:path arrowok="t"/>
              </v:shape>
            </v:group>
            <v:group style="position:absolute;left:6199;top:4817;width:2;height:663" coordorigin="6199,4817" coordsize="2,663">
              <v:shape style="position:absolute;left:6199;top:4817;width:2;height:663" coordorigin="6199,4817" coordsize="0,663" path="m6199,5479l6199,4817e" filled="false" stroked="true" strokeweight=".36pt" strokecolor="#4b4b4b">
                <v:path arrowok="t"/>
              </v:shape>
            </v:group>
            <v:group style="position:absolute;left:10541;top:3946;width:2;height:1563" coordorigin="10541,3946" coordsize="2,1563">
              <v:shape style="position:absolute;left:10541;top:3946;width:2;height:1563" coordorigin="10541,3946" coordsize="0,1563" path="m10541,5508l10541,3946e" filled="false" stroked="true" strokeweight=".36pt" strokecolor="#343434">
                <v:path arrowok="t"/>
              </v:shape>
            </v:group>
            <v:group style="position:absolute;left:5429;top:5155;width:2;height:324" coordorigin="5429,5155" coordsize="2,324">
              <v:shape style="position:absolute;left:5429;top:5155;width:2;height:324" coordorigin="5429,5155" coordsize="0,324" path="m5429,5479l5429,5155e" filled="false" stroked="true" strokeweight=".36pt" strokecolor="#000000">
                <v:path arrowok="t"/>
              </v:shape>
            </v:group>
            <v:group style="position:absolute;left:6170;top:5501;width:4378;height:2" coordorigin="6170,5501" coordsize="4378,2">
              <v:shape style="position:absolute;left:6170;top:5501;width:4378;height:2" coordorigin="6170,5501" coordsize="4378,0" path="m6170,5501l10548,5501e" filled="false" stroked="true" strokeweight=".36pt" strokecolor="#343434">
                <v:path arrowok="t"/>
              </v:shape>
            </v:group>
            <v:group style="position:absolute;left:1181;top:6145;width:4284;height:2" coordorigin="1181,6145" coordsize="4284,2">
              <v:shape style="position:absolute;left:1181;top:6145;width:4284;height:2" coordorigin="1181,6145" coordsize="4284,0" path="m1181,6145l5465,6145e" filled="false" stroked="true" strokeweight=".36pt" strokecolor="#0f0f0f">
                <v:path arrowok="t"/>
              </v:shape>
            </v:group>
            <v:group style="position:absolute;left:1951;top:5465;width:2;height:670" coordorigin="1951,5465" coordsize="2,670">
              <v:shape style="position:absolute;left:1951;top:5465;width:2;height:670" coordorigin="1951,5465" coordsize="0,670" path="m1951,6134l1951,5465e" filled="false" stroked="true" strokeweight=".36pt" strokecolor="#4b4b4b">
                <v:path arrowok="t"/>
              </v:shape>
            </v:group>
            <v:group style="position:absolute;left:5429;top:5465;width:2;height:353" coordorigin="5429,5465" coordsize="2,353">
              <v:shape style="position:absolute;left:5429;top:5465;width:2;height:353" coordorigin="5429,5465" coordsize="0,353" path="m5429,5818l5429,5465e" filled="false" stroked="true" strokeweight=".36pt" strokecolor="#444444">
                <v:path arrowok="t"/>
              </v:shape>
            </v:group>
            <v:group style="position:absolute;left:5400;top:6152;width:5141;height:2" coordorigin="5400,6152" coordsize="5141,2">
              <v:shape style="position:absolute;left:5400;top:6152;width:5141;height:2" coordorigin="5400,6152" coordsize="5141,0" path="m5400,6152l10541,6152e" filled="false" stroked="true" strokeweight=".36pt" strokecolor="#343434">
                <v:path arrowok="t"/>
              </v:shape>
            </v:group>
            <v:group style="position:absolute;left:6199;top:5465;width:2;height:670" coordorigin="6199,5465" coordsize="2,670">
              <v:shape style="position:absolute;left:6199;top:5465;width:2;height:670" coordorigin="6199,5465" coordsize="0,670" path="m6199,6134l6199,5465e" filled="false" stroked="true" strokeweight=".36pt" strokecolor="#232323">
                <v:path arrowok="t"/>
              </v:shape>
            </v:group>
            <v:group style="position:absolute;left:5429;top:5818;width:2;height:1944" coordorigin="5429,5818" coordsize="2,1944">
              <v:shape style="position:absolute;left:5429;top:5818;width:2;height:1944" coordorigin="5429,5818" coordsize="0,1944" path="m5429,7762l5429,5818e" filled="false" stroked="true" strokeweight=".36pt" strokecolor="#0f0f0f">
                <v:path arrowok="t"/>
              </v:shape>
            </v:group>
            <v:group style="position:absolute;left:10537;top:5789;width:2;height:375" coordorigin="10537,5789" coordsize="2,375">
              <v:shape style="position:absolute;left:10537;top:5789;width:2;height:375" coordorigin="10537,5789" coordsize="0,375" path="m10537,6163l10537,5789e" filled="false" stroked="true" strokeweight=".36pt" strokecolor="#0c0c0c">
                <v:path arrowok="t"/>
              </v:shape>
            </v:group>
            <v:group style="position:absolute;left:1951;top:6127;width:2;height:339" coordorigin="1951,6127" coordsize="2,339">
              <v:shape style="position:absolute;left:1951;top:6127;width:2;height:339" coordorigin="1951,6127" coordsize="0,339" path="m1951,6466l1951,6127e" filled="false" stroked="true" strokeweight=".36pt" strokecolor="#0c0c0c">
                <v:path arrowok="t"/>
              </v:shape>
            </v:group>
            <v:group style="position:absolute;left:5400;top:6800;width:836;height:2" coordorigin="5400,6800" coordsize="836,2">
              <v:shape style="position:absolute;left:5400;top:6800;width:836;height:2" coordorigin="5400,6800" coordsize="836,0" path="m5400,6800l6235,6800e" filled="false" stroked="true" strokeweight=".36pt" strokecolor="#1f1f1f">
                <v:path arrowok="t"/>
              </v:shape>
            </v:group>
            <v:group style="position:absolute;left:6199;top:6120;width:2;height:670" coordorigin="6199,6120" coordsize="2,670">
              <v:shape style="position:absolute;left:6199;top:6120;width:2;height:670" coordorigin="6199,6120" coordsize="0,670" path="m6199,6790l6199,6120e" filled="false" stroked="true" strokeweight=".36pt" strokecolor="#444444">
                <v:path arrowok="t"/>
              </v:shape>
            </v:group>
            <v:group style="position:absolute;left:1174;top:6797;width:4292;height:2" coordorigin="1174,6797" coordsize="4292,2">
              <v:shape style="position:absolute;left:1174;top:6797;width:4292;height:2" coordorigin="1174,6797" coordsize="4292,0" path="m1174,6797l5465,6797e" filled="false" stroked="true" strokeweight=".72pt" strokecolor="#4f4f4f">
                <v:path arrowok="t"/>
              </v:shape>
            </v:group>
            <v:group style="position:absolute;left:1951;top:6466;width:2;height:324" coordorigin="1951,6466" coordsize="2,324">
              <v:shape style="position:absolute;left:1951;top:6466;width:2;height:324" coordorigin="1951,6466" coordsize="0,324" path="m1951,6790l1951,6466e" filled="false" stroked="true" strokeweight=".36pt" strokecolor="#777777">
                <v:path arrowok="t"/>
              </v:shape>
            </v:group>
            <v:group style="position:absolute;left:6170;top:6804;width:4140;height:2" coordorigin="6170,6804" coordsize="4140,2">
              <v:shape style="position:absolute;left:6170;top:6804;width:4140;height:2" coordorigin="6170,6804" coordsize="4140,0" path="m6170,6804l10310,6804e" filled="false" stroked="true" strokeweight=".36pt" strokecolor="#383838">
                <v:path arrowok="t"/>
              </v:shape>
            </v:group>
            <v:group style="position:absolute;left:1177;top:1865;width:2;height:5602" coordorigin="1177,1865" coordsize="2,5602">
              <v:shape style="position:absolute;left:1177;top:1865;width:2;height:5602" coordorigin="1177,1865" coordsize="0,5602" path="m1177,7466l1177,1865e" filled="false" stroked="true" strokeweight=".72pt" strokecolor="#1f1f1f">
                <v:path arrowok="t"/>
              </v:shape>
            </v:group>
            <v:group style="position:absolute;left:1951;top:6775;width:2;height:339" coordorigin="1951,6775" coordsize="2,339">
              <v:shape style="position:absolute;left:1951;top:6775;width:2;height:339" coordorigin="1951,6775" coordsize="0,339" path="m1951,7114l1951,6775e" filled="false" stroked="true" strokeweight=".36pt" strokecolor="#4f4f4f">
                <v:path arrowok="t"/>
              </v:shape>
            </v:group>
            <v:group style="position:absolute;left:1174;top:7448;width:5062;height:2" coordorigin="1174,7448" coordsize="5062,2">
              <v:shape style="position:absolute;left:1174;top:7448;width:5062;height:2" coordorigin="1174,7448" coordsize="5062,0" path="m1174,7448l6235,7448e" filled="false" stroked="true" strokeweight=".36pt" strokecolor="#0f0f0f">
                <v:path arrowok="t"/>
              </v:shape>
            </v:group>
            <v:group style="position:absolute;left:1951;top:7114;width:2;height:648" coordorigin="1951,7114" coordsize="2,648">
              <v:shape style="position:absolute;left:1951;top:7114;width:2;height:648" coordorigin="1951,7114" coordsize="0,648" path="m1951,7762l1951,7114e" filled="false" stroked="true" strokeweight=".36pt" strokecolor="#0f0f0f">
                <v:path arrowok="t"/>
              </v:shape>
            </v:group>
            <v:group style="position:absolute;left:6170;top:7456;width:4364;height:2" coordorigin="6170,7456" coordsize="4364,2">
              <v:shape style="position:absolute;left:6170;top:7456;width:4364;height:2" coordorigin="6170,7456" coordsize="4364,0" path="m6170,7456l10534,7456e" filled="false" stroked="true" strokeweight=".36pt" strokecolor="#3b3b3b">
                <v:path arrowok="t"/>
              </v:shape>
            </v:group>
            <v:group style="position:absolute;left:10534;top:5443;width:2;height:5105" coordorigin="10534,5443" coordsize="2,5105">
              <v:shape style="position:absolute;left:10534;top:5443;width:2;height:5105" coordorigin="10534,5443" coordsize="0,5105" path="m10534,10548l10534,5443e" filled="false" stroked="true" strokeweight=".72pt" strokecolor="#2b2b2b">
                <v:path arrowok="t"/>
              </v:shape>
            </v:group>
            <v:group style="position:absolute;left:1166;top:8104;width:9360;height:2" coordorigin="1166,8104" coordsize="9360,2">
              <v:shape style="position:absolute;left:1166;top:8104;width:9360;height:2" coordorigin="1166,8104" coordsize="9360,0" path="m1166,8104l10526,8104e" filled="false" stroked="true" strokeweight=".72pt" strokecolor="#3f3f3f">
                <v:path arrowok="t"/>
              </v:shape>
            </v:group>
            <v:group style="position:absolute;left:1951;top:7762;width:2;height:980" coordorigin="1951,7762" coordsize="2,980">
              <v:shape style="position:absolute;left:1951;top:7762;width:2;height:980" coordorigin="1951,7762" coordsize="0,980" path="m1951,8741l1951,7762e" filled="false" stroked="true" strokeweight=".36pt" strokecolor="#484848">
                <v:path arrowok="t"/>
              </v:shape>
            </v:group>
            <v:group style="position:absolute;left:5429;top:7762;width:2;height:332" coordorigin="5429,7762" coordsize="2,332">
              <v:shape style="position:absolute;left:5429;top:7762;width:2;height:332" coordorigin="5429,7762" coordsize="0,332" path="m5429,8093l5429,7762e" filled="false" stroked="true" strokeweight=".36pt" strokecolor="#606060">
                <v:path arrowok="t"/>
              </v:shape>
            </v:group>
            <v:group style="position:absolute;left:1159;top:8752;width:4306;height:2" coordorigin="1159,8752" coordsize="4306,2">
              <v:shape style="position:absolute;left:1159;top:8752;width:4306;height:2" coordorigin="1159,8752" coordsize="4306,0" path="m1159,8752l5465,8752e" filled="false" stroked="true" strokeweight=".36pt" strokecolor="#0f0f0f">
                <v:path arrowok="t"/>
              </v:shape>
            </v:group>
            <v:group style="position:absolute;left:5429;top:8078;width:2;height:346" coordorigin="5429,8078" coordsize="2,346">
              <v:shape style="position:absolute;left:5429;top:8078;width:2;height:346" coordorigin="5429,8078" coordsize="0,346" path="m5429,8424l5429,8078e" filled="false" stroked="true" strokeweight=".36pt" strokecolor="#4b4b4b">
                <v:path arrowok="t"/>
              </v:shape>
            </v:group>
            <v:group style="position:absolute;left:5400;top:8759;width:5127;height:2" coordorigin="5400,8759" coordsize="5127,2">
              <v:shape style="position:absolute;left:5400;top:8759;width:5127;height:2" coordorigin="5400,8759" coordsize="5127,0" path="m5400,8759l10526,8759e" filled="false" stroked="true" strokeweight=".36pt" strokecolor="#343434">
                <v:path arrowok="t"/>
              </v:shape>
            </v:group>
            <v:group style="position:absolute;left:5429;top:8424;width:2;height:1296" coordorigin="5429,8424" coordsize="2,1296">
              <v:shape style="position:absolute;left:5429;top:8424;width:2;height:1296" coordorigin="5429,8424" coordsize="0,1296" path="m5429,9720l5429,8424e" filled="false" stroked="true" strokeweight=".36pt" strokecolor="#0f0f0f">
                <v:path arrowok="t"/>
              </v:shape>
            </v:group>
            <v:group style="position:absolute;left:1951;top:8734;width:2;height:1628" coordorigin="1951,8734" coordsize="2,1628">
              <v:shape style="position:absolute;left:1951;top:8734;width:2;height:1628" coordorigin="1951,8734" coordsize="0,1628" path="m1951,10361l1951,8734e" filled="false" stroked="true" strokeweight=".36pt" strokecolor="#181818">
                <v:path arrowok="t"/>
              </v:shape>
            </v:group>
            <v:group style="position:absolute;left:5400;top:9403;width:836;height:2" coordorigin="5400,9403" coordsize="836,2">
              <v:shape style="position:absolute;left:5400;top:9403;width:836;height:2" coordorigin="5400,9403" coordsize="836,0" path="m5400,9403l6235,9403e" filled="false" stroked="true" strokeweight=".72pt" strokecolor="#484848">
                <v:path arrowok="t"/>
              </v:shape>
            </v:group>
            <v:group style="position:absolute;left:1159;top:9403;width:3176;height:2" coordorigin="1159,9403" coordsize="3176,2">
              <v:shape style="position:absolute;left:1159;top:9403;width:3176;height:2" coordorigin="1159,9403" coordsize="3176,0" path="m1159,9403l4334,9403e" filled="false" stroked="true" strokeweight=".36pt" strokecolor="#383838">
                <v:path arrowok="t"/>
              </v:shape>
            </v:group>
            <v:group style="position:absolute;left:1170;top:3852;width:2;height:9821" coordorigin="1170,3852" coordsize="2,9821">
              <v:shape style="position:absolute;left:1170;top:3852;width:2;height:9821" coordorigin="1170,3852" coordsize="0,9821" path="m1170,13673l1170,3852e" filled="false" stroked="true" strokeweight=".72pt" strokecolor="#282828">
                <v:path arrowok="t"/>
              </v:shape>
            </v:group>
            <v:group style="position:absolute;left:4277;top:9400;width:1188;height:2" coordorigin="4277,9400" coordsize="1188,2">
              <v:shape style="position:absolute;left:4277;top:9400;width:1188;height:2" coordorigin="4277,9400" coordsize="1188,0" path="m4277,9400l5465,9400e" filled="false" stroked="true" strokeweight=".36pt" strokecolor="#131313">
                <v:path arrowok="t"/>
              </v:shape>
            </v:group>
            <v:group style="position:absolute;left:6170;top:9410;width:4356;height:2" coordorigin="6170,9410" coordsize="4356,2">
              <v:shape style="position:absolute;left:6170;top:9410;width:4356;height:2" coordorigin="6170,9410" coordsize="4356,0" path="m6170,9410l10526,9410e" filled="false" stroked="true" strokeweight=".36pt" strokecolor="#343434">
                <v:path arrowok="t"/>
              </v:shape>
            </v:group>
            <v:group style="position:absolute;left:10519;top:9043;width:2;height:375" coordorigin="10519,9043" coordsize="2,375">
              <v:shape style="position:absolute;left:10519;top:9043;width:2;height:375" coordorigin="10519,9043" coordsize="0,375" path="m10519,9418l10519,9043e" filled="false" stroked="true" strokeweight=".72pt" strokecolor="#383838">
                <v:path arrowok="t"/>
              </v:shape>
            </v:group>
            <v:group style="position:absolute;left:1152;top:10055;width:5084;height:2" coordorigin="1152,10055" coordsize="5084,2">
              <v:shape style="position:absolute;left:1152;top:10055;width:5084;height:2" coordorigin="1152,10055" coordsize="5084,0" path="m1152,10055l6235,10055e" filled="false" stroked="true" strokeweight=".36pt" strokecolor="#131313">
                <v:path arrowok="t"/>
              </v:shape>
            </v:group>
            <v:group style="position:absolute;left:6224;top:4414;width:2;height:7647" coordorigin="6224,4414" coordsize="2,7647">
              <v:shape style="position:absolute;left:6224;top:4414;width:2;height:7647" coordorigin="6224,4414" coordsize="0,7647" path="m6224,12060l6224,4414e" filled="false" stroked="true" strokeweight=".72pt" strokecolor="#2b2b2b">
                <v:path arrowok="t"/>
              </v:shape>
            </v:group>
            <v:group style="position:absolute;left:6163;top:10062;width:4356;height:2" coordorigin="6163,10062" coordsize="4356,2">
              <v:shape style="position:absolute;left:6163;top:10062;width:4356;height:2" coordorigin="6163,10062" coordsize="4356,0" path="m6163,10062l10519,10062e" filled="false" stroked="true" strokeweight=".36pt" strokecolor="#383838">
                <v:path arrowok="t"/>
              </v:shape>
            </v:group>
            <v:group style="position:absolute;left:10519;top:7164;width:2;height:5991" coordorigin="10519,7164" coordsize="2,5991">
              <v:shape style="position:absolute;left:10519;top:7164;width:2;height:5991" coordorigin="10519,7164" coordsize="0,5991" path="m10519,13154l10519,7164e" filled="false" stroked="true" strokeweight=".72pt" strokecolor="#282828">
                <v:path arrowok="t"/>
              </v:shape>
            </v:group>
            <v:group style="position:absolute;left:1951;top:10361;width:2;height:310" coordorigin="1951,10361" coordsize="2,310">
              <v:shape style="position:absolute;left:1951;top:10361;width:2;height:310" coordorigin="1951,10361" coordsize="0,310" path="m1951,10670l1951,10361e" filled="false" stroked="true" strokeweight=".36pt" strokecolor="#000000">
                <v:path arrowok="t"/>
              </v:shape>
            </v:group>
            <v:group style="position:absolute;left:6217;top:10332;width:2;height:684" coordorigin="6217,10332" coordsize="2,684">
              <v:shape style="position:absolute;left:6217;top:10332;width:2;height:684" coordorigin="6217,10332" coordsize="0,684" path="m6217,11016l6217,10332e" filled="false" stroked="true" strokeweight=".36pt" strokecolor="#0f0f0f">
                <v:path arrowok="t"/>
              </v:shape>
            </v:group>
            <v:group style="position:absolute;left:1922;top:10998;width:3543;height:2" coordorigin="1922,10998" coordsize="3543,2">
              <v:shape style="position:absolute;left:1922;top:10998;width:3543;height:2" coordorigin="1922,10998" coordsize="3543,0" path="m1922,10998l5465,10998e" filled="false" stroked="true" strokeweight=".36pt" strokecolor="#0f0f0f">
                <v:path arrowok="t"/>
              </v:shape>
            </v:group>
            <v:group style="position:absolute;left:1152;top:11002;width:836;height:2" coordorigin="1152,11002" coordsize="836,2">
              <v:shape style="position:absolute;left:1152;top:11002;width:836;height:2" coordorigin="1152,11002" coordsize="836,0" path="m1152,11002l1987,11002e" filled="false" stroked="true" strokeweight=".36pt" strokecolor="#383838">
                <v:path arrowok="t"/>
              </v:shape>
            </v:group>
            <v:group style="position:absolute;left:5400;top:11005;width:5112;height:2" coordorigin="5400,11005" coordsize="5112,2">
              <v:shape style="position:absolute;left:5400;top:11005;width:5112;height:2" coordorigin="5400,11005" coordsize="5112,0" path="m5400,11005l10512,11005e" filled="false" stroked="true" strokeweight=".36pt" strokecolor="#383838">
                <v:path arrowok="t"/>
              </v:shape>
            </v:group>
            <v:group style="position:absolute;left:10508;top:10642;width:2;height:375" coordorigin="10508,10642" coordsize="2,375">
              <v:shape style="position:absolute;left:10508;top:10642;width:2;height:375" coordorigin="10508,10642" coordsize="0,375" path="m10508,11016l10508,10642e" filled="false" stroked="true" strokeweight=".36pt" strokecolor="#0f0f0f">
                <v:path arrowok="t"/>
              </v:shape>
            </v:group>
            <v:group style="position:absolute;left:1145;top:11653;width:843;height:2" coordorigin="1145,11653" coordsize="843,2">
              <v:shape style="position:absolute;left:1145;top:11653;width:843;height:2" coordorigin="1145,11653" coordsize="843,0" path="m1145,11653l1987,11653e" filled="false" stroked="true" strokeweight=".36pt" strokecolor="#131313">
                <v:path arrowok="t"/>
              </v:shape>
            </v:group>
            <v:group style="position:absolute;left:1156;top:6149;width:2;height:6171" coordorigin="1156,6149" coordsize="2,6171">
              <v:shape style="position:absolute;left:1156;top:6149;width:2;height:6171" coordorigin="1156,6149" coordsize="0,6171" path="m1156,12319l1156,6149e" filled="false" stroked="true" strokeweight=".36pt" strokecolor="#282828">
                <v:path arrowok="t"/>
              </v:shape>
            </v:group>
            <v:group style="position:absolute;left:1922;top:11653;width:3543;height:2" coordorigin="1922,11653" coordsize="3543,2">
              <v:shape style="position:absolute;left:1922;top:11653;width:3543;height:2" coordorigin="1922,11653" coordsize="3543,0" path="m1922,11653l5465,11653e" filled="false" stroked="true" strokeweight=".36pt" strokecolor="#282828">
                <v:path arrowok="t"/>
              </v:shape>
            </v:group>
            <v:group style="position:absolute;left:5458;top:9691;width:2;height:2312" coordorigin="5458,9691" coordsize="2,2312">
              <v:shape style="position:absolute;left:5458;top:9691;width:2;height:2312" coordorigin="5458,9691" coordsize="0,2312" path="m5458,12002l5458,9691e" filled="false" stroked="true" strokeweight=".72pt" strokecolor="#2f2f2f">
                <v:path arrowok="t"/>
              </v:shape>
            </v:group>
            <v:group style="position:absolute;left:5400;top:11653;width:836;height:2" coordorigin="5400,11653" coordsize="836,2">
              <v:shape style="position:absolute;left:5400;top:11653;width:836;height:2" coordorigin="5400,11653" coordsize="836,0" path="m5400,11653l6235,11653e" filled="false" stroked="true" strokeweight=".36pt" strokecolor="#131313">
                <v:path arrowok="t"/>
              </v:shape>
            </v:group>
            <v:group style="position:absolute;left:6163;top:11660;width:4349;height:2" coordorigin="6163,11660" coordsize="4349,2">
              <v:shape style="position:absolute;left:6163;top:11660;width:4349;height:2" coordorigin="6163,11660" coordsize="4349,0" path="m6163,11660l10512,11660e" filled="false" stroked="true" strokeweight=".36pt" strokecolor="#383838">
                <v:path arrowok="t"/>
              </v:shape>
            </v:group>
            <v:group style="position:absolute;left:1145;top:12305;width:843;height:2" coordorigin="1145,12305" coordsize="843,2">
              <v:shape style="position:absolute;left:1145;top:12305;width:843;height:2" coordorigin="1145,12305" coordsize="843,0" path="m1145,12305l1987,12305e" filled="false" stroked="true" strokeweight=".72pt" strokecolor="#484848">
                <v:path arrowok="t"/>
              </v:shape>
            </v:group>
            <v:group style="position:absolute;left:5400;top:12308;width:5105;height:2" coordorigin="5400,12308" coordsize="5105,2">
              <v:shape style="position:absolute;left:5400;top:12308;width:5105;height:2" coordorigin="5400,12308" coordsize="5105,0" path="m5400,12308l10505,12308e" filled="false" stroked="true" strokeweight=".72pt" strokecolor="#3f3f3f">
                <v:path arrowok="t"/>
              </v:shape>
            </v:group>
            <v:group style="position:absolute;left:1922;top:12301;width:3543;height:2" coordorigin="1922,12301" coordsize="3543,2">
              <v:shape style="position:absolute;left:1922;top:12301;width:3543;height:2" coordorigin="1922,12301" coordsize="3543,0" path="m1922,12301l5465,12301e" filled="false" stroked="true" strokeweight=".36pt" strokecolor="#131313">
                <v:path arrowok="t"/>
              </v:shape>
            </v:group>
            <v:group style="position:absolute;left:5454;top:11945;width:2;height:375" coordorigin="5454,11945" coordsize="2,375">
              <v:shape style="position:absolute;left:5454;top:11945;width:2;height:375" coordorigin="5454,11945" coordsize="0,375" path="m5454,12319l5454,11945e" filled="false" stroked="true" strokeweight=".36pt" strokecolor="#030303">
                <v:path arrowok="t"/>
              </v:shape>
            </v:group>
            <v:group style="position:absolute;left:10505;top:10332;width:2;height:4493" coordorigin="10505,10332" coordsize="2,4493">
              <v:shape style="position:absolute;left:10505;top:10332;width:2;height:4493" coordorigin="10505,10332" coordsize="0,4493" path="m10505,14825l10505,10332e" filled="false" stroked="true" strokeweight=".72pt" strokecolor="#282828">
                <v:path arrowok="t"/>
              </v:shape>
            </v:group>
            <v:group style="position:absolute;left:1138;top:12956;width:3197;height:2" coordorigin="1138,12956" coordsize="3197,2">
              <v:shape style="position:absolute;left:1138;top:12956;width:3197;height:2" coordorigin="1138,12956" coordsize="3197,0" path="m1138,12956l4334,12956e" filled="false" stroked="true" strokeweight=".36pt" strokecolor="#232323">
                <v:path arrowok="t"/>
              </v:shape>
            </v:group>
            <v:group style="position:absolute;left:1980;top:10642;width:2;height:2319" coordorigin="1980,10642" coordsize="2,2319">
              <v:shape style="position:absolute;left:1980;top:10642;width:2;height:2319" coordorigin="1980,10642" coordsize="0,2319" path="m1980,12960l1980,10642e" filled="false" stroked="true" strokeweight=".72pt" strokecolor="#282828">
                <v:path arrowok="t"/>
              </v:shape>
            </v:group>
            <v:group style="position:absolute;left:5450;top:12254;width:2;height:706" coordorigin="5450,12254" coordsize="2,706">
              <v:shape style="position:absolute;left:5450;top:12254;width:2;height:706" coordorigin="5450,12254" coordsize="0,706" path="m5450,12960l5450,12254e" filled="false" stroked="true" strokeweight=".72pt" strokecolor="#232323">
                <v:path arrowok="t"/>
              </v:shape>
            </v:group>
            <v:group style="position:absolute;left:5400;top:12956;width:836;height:2" coordorigin="5400,12956" coordsize="836,2">
              <v:shape style="position:absolute;left:5400;top:12956;width:836;height:2" coordorigin="5400,12956" coordsize="836,0" path="m5400,12956l6235,12956e" filled="false" stroked="true" strokeweight=".36pt" strokecolor="#1c1c1c">
                <v:path arrowok="t"/>
              </v:shape>
            </v:group>
            <v:group style="position:absolute;left:6210;top:10944;width:2;height:2016" coordorigin="6210,10944" coordsize="2,2016">
              <v:shape style="position:absolute;left:6210;top:10944;width:2;height:2016" coordorigin="6210,10944" coordsize="0,2016" path="m6210,12960l6210,10944e" filled="false" stroked="true" strokeweight=".72pt" strokecolor="#343434">
                <v:path arrowok="t"/>
              </v:shape>
            </v:group>
            <v:group style="position:absolute;left:4205;top:12953;width:1260;height:2" coordorigin="4205,12953" coordsize="1260,2">
              <v:shape style="position:absolute;left:4205;top:12953;width:1260;height:2" coordorigin="4205,12953" coordsize="1260,0" path="m4205,12953l5465,12953e" filled="false" stroked="true" strokeweight=".72pt" strokecolor="#4f4f4f">
                <v:path arrowok="t"/>
              </v:shape>
            </v:group>
            <v:group style="position:absolute;left:6163;top:12964;width:4342;height:2" coordorigin="6163,12964" coordsize="4342,2">
              <v:shape style="position:absolute;left:6163;top:12964;width:4342;height:2" coordorigin="6163,12964" coordsize="4342,0" path="m6163,12964l10505,12964e" filled="false" stroked="true" strokeweight=".36pt" strokecolor="#343434">
                <v:path arrowok="t"/>
              </v:shape>
            </v:group>
            <v:group style="position:absolute;left:1141;top:8467;width:2;height:6718" coordorigin="1141,8467" coordsize="2,6718">
              <v:shape style="position:absolute;left:1141;top:8467;width:2;height:6718" coordorigin="1141,8467" coordsize="0,6718" path="m1141,15185l1141,8467e" filled="false" stroked="true" strokeweight=".72pt" strokecolor="#2b2b2b">
                <v:path arrowok="t"/>
              </v:shape>
            </v:group>
            <v:group style="position:absolute;left:1130;top:14368;width:8892;height:2" coordorigin="1130,14368" coordsize="8892,2">
              <v:shape style="position:absolute;left:1130;top:14368;width:8892;height:2" coordorigin="1130,14368" coordsize="8892,0" path="m1130,14368l10022,14368e" filled="false" stroked="true" strokeweight=".36pt" strokecolor="#3b3b3b">
                <v:path arrowok="t"/>
              </v:shape>
            </v:group>
            <v:group style="position:absolute;left:1969;top:14364;width:2;height:814" coordorigin="1969,14364" coordsize="2,814">
              <v:shape style="position:absolute;left:1969;top:14364;width:2;height:814" coordorigin="1969,14364" coordsize="0,814" path="m1969,15178l1969,14364e" filled="false" stroked="true" strokeweight=".36pt" strokecolor="#1c1c1c">
                <v:path arrowok="t"/>
              </v:shape>
            </v:group>
            <v:group style="position:absolute;left:5443;top:14357;width:2;height:821" coordorigin="5443,14357" coordsize="2,821">
              <v:shape style="position:absolute;left:5443;top:14357;width:2;height:821" coordorigin="5443,14357" coordsize="0,821" path="m5443,15178l5443,14357e" filled="false" stroked="true" strokeweight=".72pt" strokecolor="#282828">
                <v:path arrowok="t"/>
              </v:shape>
            </v:group>
            <v:group style="position:absolute;left:6199;top:14364;width:2;height:814" coordorigin="6199,14364" coordsize="2,814">
              <v:shape style="position:absolute;left:6199;top:14364;width:2;height:814" coordorigin="6199,14364" coordsize="0,814" path="m6199,15178l6199,14364e" filled="false" stroked="true" strokeweight=".72pt" strokecolor="#343434">
                <v:path arrowok="t"/>
              </v:shape>
            </v:group>
            <v:group style="position:absolute;left:1130;top:15181;width:9360;height:2" coordorigin="1130,15181" coordsize="9360,2">
              <v:shape style="position:absolute;left:1130;top:15181;width:9360;height:2" coordorigin="1130,15181" coordsize="9360,0" path="m1130,15181l10490,15181e" filled="false" stroked="true" strokeweight=".36pt" strokecolor="#2f2f2f">
                <v:path arrowok="t"/>
              </v:shape>
            </v:group>
            <v:group style="position:absolute;left:1966;top:14868;width:2;height:310" coordorigin="1966,14868" coordsize="2,310">
              <v:shape style="position:absolute;left:1966;top:14868;width:2;height:310" coordorigin="1966,14868" coordsize="0,310" path="m1966,15178l1966,14868e" filled="false" stroked="true" strokeweight=".72pt" strokecolor="#2f2f2f">
                <v:path arrowok="t"/>
              </v:shape>
            </v:group>
            <v:group style="position:absolute;left:1915;top:15174;width:2420;height:2" coordorigin="1915,15174" coordsize="2420,2">
              <v:shape style="position:absolute;left:1915;top:15174;width:2420;height:2" coordorigin="1915,15174" coordsize="2420,0" path="m1915,15174l4334,15174e" filled="false" stroked="true" strokeweight=".36pt" strokecolor="#232323">
                <v:path arrowok="t"/>
              </v:shape>
            </v:group>
            <v:group style="position:absolute;left:4277;top:15174;width:1188;height:2" coordorigin="4277,15174" coordsize="1188,2">
              <v:shape style="position:absolute;left:4277;top:15174;width:1188;height:2" coordorigin="4277,15174" coordsize="1188,0" path="m4277,15174l5465,15174e" filled="false" stroked="true" strokeweight=".36pt" strokecolor="#0f0f0f">
                <v:path arrowok="t"/>
              </v:shape>
            </v:group>
            <v:group style="position:absolute;left:10490;top:12910;width:2;height:2290" coordorigin="10490,12910" coordsize="2,2290">
              <v:shape style="position:absolute;left:10490;top:12910;width:2;height:2290" coordorigin="10490,12910" coordsize="0,2290" path="m10490,15199l10490,12910e" filled="false" stroked="true" strokeweight=".72pt" strokecolor="#2b2b2b">
                <v:path arrowok="t"/>
              </v:shape>
            </v:group>
            <w10:wrap type="none"/>
          </v:group>
        </w:pict>
      </w:r>
      <w:r>
        <w:rPr>
          <w:color w:val="343436"/>
          <w:w w:val="90"/>
        </w:rPr>
        <w:t>析</w:t>
      </w:r>
      <w:r>
        <w:rPr>
          <w:color w:val="343436"/>
          <w:spacing w:val="-10"/>
          <w:w w:val="90"/>
        </w:rPr>
        <w:t> </w:t>
      </w:r>
      <w:r>
        <w:rPr>
          <w:color w:val="343436"/>
          <w:w w:val="90"/>
        </w:rPr>
        <w:t>（任</w:t>
      </w:r>
      <w:r>
        <w:rPr>
          <w:color w:val="5B5B5B"/>
          <w:w w:val="90"/>
        </w:rPr>
        <w:t>荣伟）</w:t>
        <w:tab/>
      </w:r>
      <w:r>
        <w:rPr>
          <w:color w:val="5B5B5B"/>
        </w:rPr>
        <w:t>家华</w:t>
      </w:r>
      <w:r>
        <w:rPr>
          <w:color w:val="5B5B5B"/>
          <w:spacing w:val="-71"/>
        </w:rPr>
        <w:t> </w:t>
      </w:r>
      <w:r>
        <w:rPr>
          <w:color w:val="5B5B5B"/>
          <w:spacing w:val="-15"/>
        </w:rPr>
        <w:t>、王艳茹</w:t>
      </w:r>
      <w:r>
        <w:rPr>
          <w:color w:val="5B5B5B"/>
          <w:spacing w:val="-72"/>
        </w:rPr>
        <w:t> </w:t>
      </w:r>
      <w:r>
        <w:rPr>
          <w:color w:val="343436"/>
          <w:w w:val="80"/>
        </w:rPr>
        <w:t>〉</w:t>
      </w:r>
      <w:r>
        <w:rPr/>
      </w:r>
    </w:p>
    <w:p>
      <w:pPr>
        <w:pStyle w:val="BodyText"/>
        <w:spacing w:line="240" w:lineRule="auto" w:before="141"/>
        <w:ind w:left="3274" w:right="3402"/>
        <w:jc w:val="center"/>
        <w:rPr>
          <w:rFonts w:ascii="Times New Roman" w:hAnsi="Times New Roman" w:cs="Times New Roman" w:eastAsia="Times New Roman"/>
        </w:rPr>
      </w:pPr>
      <w:r>
        <w:rPr>
          <w:color w:val="343436"/>
          <w:w w:val="110"/>
        </w:rPr>
        <w:t>教学方法与教</w:t>
      </w:r>
      <w:r>
        <w:rPr>
          <w:color w:val="5B5B5B"/>
          <w:w w:val="110"/>
        </w:rPr>
        <w:t>学</w:t>
      </w:r>
      <w:r>
        <w:rPr>
          <w:color w:val="343436"/>
          <w:w w:val="110"/>
        </w:rPr>
        <w:t>能力提升</w:t>
      </w:r>
      <w:r>
        <w:rPr>
          <w:color w:val="343436"/>
          <w:spacing w:val="-2"/>
          <w:w w:val="110"/>
        </w:rPr>
        <w:t> </w:t>
      </w:r>
      <w:r>
        <w:rPr>
          <w:rFonts w:ascii="Times New Roman" w:hAnsi="Times New Roman" w:cs="Times New Roman" w:eastAsia="Times New Roman"/>
          <w:color w:val="343436"/>
          <w:w w:val="110"/>
        </w:rPr>
        <w:t>087)</w:t>
      </w:r>
      <w:r>
        <w:rPr>
          <w:rFonts w:ascii="Times New Roman" w:hAnsi="Times New Roman" w:cs="Times New Roman" w:eastAsia="Times New Roman"/>
        </w:rPr>
      </w:r>
    </w:p>
    <w:p>
      <w:pPr>
        <w:pStyle w:val="BodyText"/>
        <w:spacing w:line="280" w:lineRule="auto" w:before="126"/>
        <w:ind w:left="232" w:right="288" w:firstLine="417"/>
        <w:jc w:val="both"/>
      </w:pPr>
      <w:r>
        <w:rPr>
          <w:color w:val="464649"/>
          <w:w w:val="105"/>
        </w:rPr>
        <w:t>本部分通过对教育教学观念的更新</w:t>
      </w:r>
      <w:r>
        <w:rPr>
          <w:color w:val="464649"/>
          <w:spacing w:val="-29"/>
          <w:w w:val="105"/>
        </w:rPr>
        <w:t> </w:t>
      </w:r>
      <w:r>
        <w:rPr>
          <w:color w:val="464649"/>
          <w:spacing w:val="-9"/>
          <w:w w:val="105"/>
        </w:rPr>
        <w:t>、教</w:t>
      </w:r>
      <w:r>
        <w:rPr>
          <w:color w:val="6B6B6B"/>
          <w:spacing w:val="-9"/>
          <w:w w:val="105"/>
        </w:rPr>
        <w:t>学</w:t>
      </w:r>
      <w:r>
        <w:rPr>
          <w:color w:val="464649"/>
          <w:spacing w:val="-9"/>
          <w:w w:val="105"/>
        </w:rPr>
        <w:t>模式的改变</w:t>
      </w:r>
      <w:r>
        <w:rPr>
          <w:color w:val="464649"/>
          <w:spacing w:val="-77"/>
          <w:w w:val="105"/>
        </w:rPr>
        <w:t> </w:t>
      </w:r>
      <w:r>
        <w:rPr>
          <w:color w:val="464649"/>
          <w:spacing w:val="-8"/>
          <w:w w:val="105"/>
        </w:rPr>
        <w:t>、教学技能的提升、教学新方法的探索等内</w:t>
      </w:r>
      <w:r>
        <w:rPr>
          <w:color w:val="464649"/>
          <w:w w:val="103"/>
        </w:rPr>
        <w:t> </w:t>
      </w:r>
      <w:r>
        <w:rPr>
          <w:color w:val="464649"/>
        </w:rPr>
        <w:t>容来推动教师教学能力的发展</w:t>
      </w:r>
      <w:r>
        <w:rPr>
          <w:color w:val="464649"/>
          <w:spacing w:val="13"/>
        </w:rPr>
        <w:t> </w:t>
      </w:r>
      <w:r>
        <w:rPr>
          <w:color w:val="464649"/>
          <w:spacing w:val="-4"/>
        </w:rPr>
        <w:t>；通过对课堂教学各个环节和授课流程的</w:t>
      </w:r>
      <w:r>
        <w:rPr>
          <w:color w:val="464649"/>
          <w:spacing w:val="47"/>
        </w:rPr>
        <w:t> </w:t>
      </w:r>
      <w:r>
        <w:rPr>
          <w:color w:val="464649"/>
        </w:rPr>
        <w:t>解析和讲解</w:t>
      </w:r>
      <w:r>
        <w:rPr>
          <w:color w:val="464649"/>
          <w:spacing w:val="-8"/>
        </w:rPr>
        <w:t> </w:t>
      </w:r>
      <w:r>
        <w:rPr>
          <w:color w:val="464649"/>
          <w:spacing w:val="-10"/>
        </w:rPr>
        <w:t>，不断细化教师教</w:t>
      </w:r>
      <w:r>
        <w:rPr>
          <w:color w:val="464649"/>
          <w:spacing w:val="-79"/>
        </w:rPr>
        <w:t> </w:t>
      </w:r>
      <w:r>
        <w:rPr>
          <w:color w:val="464649"/>
          <w:spacing w:val="-79"/>
        </w:rPr>
      </w:r>
      <w:r>
        <w:rPr>
          <w:color w:val="464649"/>
          <w:w w:val="105"/>
        </w:rPr>
        <w:t>学策略和方法技巧</w:t>
      </w:r>
      <w:r>
        <w:rPr>
          <w:color w:val="464649"/>
          <w:spacing w:val="-51"/>
          <w:w w:val="105"/>
        </w:rPr>
        <w:t> </w:t>
      </w:r>
      <w:r>
        <w:rPr>
          <w:color w:val="464649"/>
          <w:w w:val="105"/>
        </w:rPr>
        <w:t>。</w:t>
      </w:r>
      <w:r>
        <w:rPr/>
      </w:r>
    </w:p>
    <w:p>
      <w:pPr>
        <w:pStyle w:val="BodyText"/>
        <w:tabs>
          <w:tab w:pos="5287" w:val="left" w:leader="none"/>
        </w:tabs>
        <w:spacing w:line="261" w:lineRule="exact" w:before="112"/>
        <w:ind w:left="1053" w:right="131"/>
        <w:jc w:val="left"/>
      </w:pPr>
      <w:r>
        <w:rPr>
          <w:color w:val="464649"/>
          <w:w w:val="105"/>
          <w:position w:val="1"/>
        </w:rPr>
        <w:t>课程教学范式转变与教学模式创新</w:t>
        <w:tab/>
      </w:r>
      <w:r>
        <w:rPr>
          <w:color w:val="464649"/>
        </w:rPr>
        <w:t>高校教师的用声技巧与课堂语 </w:t>
      </w:r>
      <w:r>
        <w:rPr>
          <w:color w:val="6B6B6B"/>
          <w:spacing w:val="-6"/>
        </w:rPr>
        <w:t>言</w:t>
      </w:r>
      <w:r>
        <w:rPr>
          <w:color w:val="464649"/>
          <w:spacing w:val="-6"/>
        </w:rPr>
        <w:t>艺术</w:t>
      </w:r>
      <w:r>
        <w:rPr>
          <w:color w:val="464649"/>
          <w:spacing w:val="22"/>
        </w:rPr>
        <w:t> </w:t>
      </w:r>
      <w:r>
        <w:rPr>
          <w:color w:val="464649"/>
        </w:rPr>
        <w:t>（吴郁、</w:t>
      </w:r>
      <w:r>
        <w:rPr/>
      </w:r>
    </w:p>
    <w:p>
      <w:pPr>
        <w:pStyle w:val="BodyText"/>
        <w:tabs>
          <w:tab w:pos="4653" w:val="left" w:leader="none"/>
        </w:tabs>
        <w:spacing w:line="177" w:lineRule="exact"/>
        <w:ind w:left="384" w:right="131"/>
        <w:jc w:val="left"/>
        <w:rPr>
          <w:rFonts w:ascii="Times New Roman" w:hAnsi="Times New Roman" w:cs="Times New Roman" w:eastAsia="Times New Roman"/>
        </w:rPr>
      </w:pPr>
      <w:r>
        <w:rPr>
          <w:rFonts w:ascii="Times New Roman"/>
          <w:color w:val="464649"/>
        </w:rPr>
        <w:t>7</w:t>
      </w:r>
      <w:r>
        <w:rPr>
          <w:rFonts w:ascii="Times New Roman"/>
          <w:color w:val="6B6B6B"/>
        </w:rPr>
        <w:t>5</w:t>
      </w:r>
      <w:r>
        <w:rPr>
          <w:rFonts w:ascii="Times New Roman"/>
          <w:color w:val="464649"/>
        </w:rPr>
        <w:t>2</w:t>
        <w:tab/>
        <w:t>870</w:t>
      </w:r>
      <w:r>
        <w:rPr>
          <w:rFonts w:ascii="Times New Roman"/>
        </w:rPr>
      </w:r>
    </w:p>
    <w:p>
      <w:pPr>
        <w:pStyle w:val="BodyText"/>
        <w:tabs>
          <w:tab w:pos="5287" w:val="left" w:leader="none"/>
        </w:tabs>
        <w:spacing w:line="229" w:lineRule="exact"/>
        <w:ind w:left="1168" w:right="131"/>
        <w:jc w:val="left"/>
      </w:pPr>
      <w:r>
        <w:rPr>
          <w:color w:val="464649"/>
          <w:w w:val="80"/>
          <w:position w:val="1"/>
        </w:rPr>
        <w:t>（</w:t>
      </w:r>
      <w:r>
        <w:rPr>
          <w:color w:val="464649"/>
          <w:spacing w:val="-59"/>
          <w:w w:val="80"/>
          <w:position w:val="1"/>
        </w:rPr>
        <w:t> </w:t>
      </w:r>
      <w:r>
        <w:rPr>
          <w:color w:val="6B6B6B"/>
          <w:w w:val="95"/>
          <w:position w:val="1"/>
        </w:rPr>
        <w:t>毛洪涛</w:t>
      </w:r>
      <w:r>
        <w:rPr>
          <w:color w:val="6B6B6B"/>
          <w:spacing w:val="-72"/>
          <w:w w:val="95"/>
          <w:position w:val="1"/>
        </w:rPr>
        <w:t> </w:t>
      </w:r>
      <w:r>
        <w:rPr>
          <w:color w:val="6B6B6B"/>
          <w:spacing w:val="-11"/>
          <w:w w:val="95"/>
          <w:position w:val="1"/>
        </w:rPr>
        <w:t>、</w:t>
      </w:r>
      <w:r>
        <w:rPr>
          <w:color w:val="464649"/>
          <w:spacing w:val="-11"/>
          <w:w w:val="95"/>
          <w:position w:val="1"/>
        </w:rPr>
        <w:t>陆根书〉</w:t>
        <w:tab/>
      </w:r>
      <w:r>
        <w:rPr>
          <w:color w:val="464649"/>
          <w:spacing w:val="-5"/>
        </w:rPr>
        <w:t>姚小玲、</w:t>
      </w:r>
      <w:r>
        <w:rPr>
          <w:color w:val="6B6B6B"/>
          <w:spacing w:val="-5"/>
        </w:rPr>
        <w:t>朱</w:t>
      </w:r>
      <w:r>
        <w:rPr>
          <w:color w:val="464649"/>
          <w:spacing w:val="-5"/>
        </w:rPr>
        <w:t>月龙</w:t>
      </w:r>
      <w:r>
        <w:rPr>
          <w:color w:val="6B6B6B"/>
          <w:spacing w:val="-5"/>
        </w:rPr>
        <w:t>、汤智）</w:t>
      </w:r>
      <w:r>
        <w:rPr>
          <w:spacing w:val="-5"/>
        </w:rPr>
      </w:r>
    </w:p>
    <w:p>
      <w:pPr>
        <w:spacing w:after="0" w:line="229" w:lineRule="exact"/>
        <w:jc w:val="left"/>
        <w:sectPr>
          <w:type w:val="continuous"/>
          <w:pgSz w:w="11910" w:h="16850"/>
          <w:pgMar w:top="1580" w:bottom="280" w:left="1020" w:right="1240"/>
        </w:sectPr>
      </w:pPr>
    </w:p>
    <w:p>
      <w:pPr>
        <w:spacing w:line="240" w:lineRule="auto" w:before="2"/>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837"/>
        <w:gridCol w:w="3496"/>
        <w:gridCol w:w="749"/>
        <w:gridCol w:w="4293"/>
      </w:tblGrid>
      <w:tr>
        <w:trPr>
          <w:trHeight w:val="889" w:hRule="exact"/>
        </w:trPr>
        <w:tc>
          <w:tcPr>
            <w:tcW w:w="837" w:type="dxa"/>
            <w:tcBorders>
              <w:top w:val="single" w:sz="3" w:space="0" w:color="282828"/>
              <w:left w:val="single" w:sz="3" w:space="0" w:color="000000"/>
              <w:bottom w:val="single" w:sz="3" w:space="0" w:color="131313"/>
              <w:right w:val="single" w:sz="3" w:space="0" w:color="0C0C0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327" w:right="0"/>
              <w:jc w:val="left"/>
              <w:rPr>
                <w:rFonts w:ascii="Times New Roman" w:hAnsi="Times New Roman" w:cs="Times New Roman" w:eastAsia="Times New Roman"/>
                <w:sz w:val="20"/>
                <w:szCs w:val="20"/>
              </w:rPr>
            </w:pPr>
            <w:r>
              <w:rPr>
                <w:rFonts w:ascii="Times New Roman"/>
                <w:color w:val="2A2A2A"/>
                <w:w w:val="110"/>
                <w:sz w:val="20"/>
              </w:rPr>
              <w:t>7</w:t>
            </w:r>
            <w:r>
              <w:rPr>
                <w:rFonts w:ascii="Times New Roman"/>
                <w:color w:val="4B4B4D"/>
                <w:w w:val="110"/>
                <w:sz w:val="20"/>
              </w:rPr>
              <w:t>51</w:t>
            </w:r>
            <w:r>
              <w:rPr>
                <w:rFonts w:ascii="Times New Roman"/>
                <w:sz w:val="20"/>
              </w:rPr>
            </w:r>
          </w:p>
        </w:tc>
        <w:tc>
          <w:tcPr>
            <w:tcW w:w="3496" w:type="dxa"/>
            <w:tcBorders>
              <w:top w:val="single" w:sz="6" w:space="0" w:color="3F3F3F"/>
              <w:left w:val="single" w:sz="3" w:space="0" w:color="0C0C0F"/>
              <w:bottom w:val="single" w:sz="3" w:space="0" w:color="2B2B2B"/>
              <w:right w:val="single" w:sz="3" w:space="0" w:color="77747C"/>
            </w:tcBorders>
          </w:tcPr>
          <w:p>
            <w:pPr>
              <w:pStyle w:val="TableParagraph"/>
              <w:spacing w:line="343" w:lineRule="auto" w:before="119"/>
              <w:ind w:left="174" w:right="163"/>
              <w:jc w:val="left"/>
              <w:rPr>
                <w:rFonts w:ascii="宋体" w:hAnsi="宋体" w:cs="宋体" w:eastAsia="宋体"/>
                <w:sz w:val="20"/>
                <w:szCs w:val="20"/>
              </w:rPr>
            </w:pPr>
            <w:r>
              <w:rPr>
                <w:rFonts w:ascii="宋体" w:hAnsi="宋体" w:cs="宋体" w:eastAsia="宋体"/>
                <w:color w:val="3B3B3D"/>
                <w:w w:val="98"/>
                <w:sz w:val="20"/>
                <w:szCs w:val="20"/>
              </w:rPr>
              <w:t>大学课堂教学的误区（李芒</w:t>
            </w:r>
            <w:r>
              <w:rPr>
                <w:rFonts w:ascii="宋体" w:hAnsi="宋体" w:cs="宋体" w:eastAsia="宋体"/>
                <w:color w:val="3B3B3D"/>
                <w:spacing w:val="-40"/>
                <w:sz w:val="20"/>
                <w:szCs w:val="20"/>
              </w:rPr>
              <w:t> </w:t>
            </w:r>
            <w:r>
              <w:rPr>
                <w:rFonts w:ascii="宋体" w:hAnsi="宋体" w:cs="宋体" w:eastAsia="宋体"/>
                <w:color w:val="3B3B3D"/>
                <w:spacing w:val="-182"/>
                <w:w w:val="145"/>
                <w:sz w:val="20"/>
                <w:szCs w:val="20"/>
              </w:rPr>
              <w:t>、</w:t>
            </w:r>
            <w:r>
              <w:rPr>
                <w:rFonts w:ascii="宋体" w:hAnsi="宋体" w:cs="宋体" w:eastAsia="宋体"/>
                <w:color w:val="3B3B3D"/>
                <w:w w:val="106"/>
                <w:sz w:val="20"/>
                <w:szCs w:val="20"/>
              </w:rPr>
              <w:t>朱京</w:t>
            </w:r>
            <w:r>
              <w:rPr>
                <w:rFonts w:ascii="Arial" w:hAnsi="Arial" w:cs="Arial" w:eastAsia="Arial"/>
                <w:color w:val="3B3B3D"/>
                <w:spacing w:val="-24"/>
                <w:w w:val="56"/>
                <w:sz w:val="20"/>
                <w:szCs w:val="20"/>
              </w:rPr>
              <w:t>H</w:t>
            </w:r>
            <w:r>
              <w:rPr>
                <w:rFonts w:ascii="宋体" w:hAnsi="宋体" w:cs="宋体" w:eastAsia="宋体"/>
                <w:color w:val="3B3B3D"/>
                <w:w w:val="73"/>
                <w:sz w:val="20"/>
                <w:szCs w:val="20"/>
              </w:rPr>
              <w:t>疆 </w:t>
            </w:r>
            <w:r>
              <w:rPr>
                <w:rFonts w:ascii="宋体" w:hAnsi="宋体" w:cs="宋体" w:eastAsia="宋体"/>
                <w:color w:val="4B4B4D"/>
                <w:w w:val="106"/>
                <w:sz w:val="20"/>
                <w:szCs w:val="20"/>
              </w:rPr>
              <w:t>郑藏</w:t>
            </w:r>
            <w:r>
              <w:rPr>
                <w:rFonts w:ascii="宋体" w:hAnsi="宋体" w:cs="宋体" w:eastAsia="宋体"/>
                <w:color w:val="4B4B4D"/>
                <w:w w:val="129"/>
                <w:sz w:val="20"/>
                <w:szCs w:val="20"/>
              </w:rPr>
              <w:t>、张</w:t>
            </w:r>
            <w:r>
              <w:rPr>
                <w:rFonts w:ascii="宋体" w:hAnsi="宋体" w:cs="宋体" w:eastAsia="宋体"/>
                <w:color w:val="4B4B4D"/>
                <w:spacing w:val="-155"/>
                <w:w w:val="129"/>
                <w:sz w:val="20"/>
                <w:szCs w:val="20"/>
              </w:rPr>
              <w:t>志</w:t>
            </w:r>
            <w:r>
              <w:rPr>
                <w:rFonts w:ascii="Arial" w:hAnsi="Arial" w:cs="Arial" w:eastAsia="Arial"/>
                <w:color w:val="4B4B4D"/>
                <w:spacing w:val="-31"/>
                <w:w w:val="76"/>
                <w:sz w:val="14"/>
                <w:szCs w:val="14"/>
              </w:rPr>
              <w:t>1</w:t>
            </w:r>
            <w:r>
              <w:rPr>
                <w:rFonts w:ascii="宋体" w:hAnsi="宋体" w:cs="宋体" w:eastAsia="宋体"/>
                <w:color w:val="4B4B4D"/>
                <w:w w:val="71"/>
                <w:sz w:val="20"/>
                <w:szCs w:val="20"/>
              </w:rPr>
              <w:t>帧〉</w:t>
            </w:r>
            <w:r>
              <w:rPr>
                <w:rFonts w:ascii="宋体" w:hAnsi="宋体" w:cs="宋体" w:eastAsia="宋体"/>
                <w:sz w:val="20"/>
                <w:szCs w:val="20"/>
              </w:rPr>
            </w:r>
          </w:p>
        </w:tc>
        <w:tc>
          <w:tcPr>
            <w:tcW w:w="749" w:type="dxa"/>
            <w:tcBorders>
              <w:top w:val="single" w:sz="6" w:space="0" w:color="3F3F3F"/>
              <w:left w:val="single" w:sz="3" w:space="0" w:color="77747C"/>
              <w:bottom w:val="single" w:sz="3" w:space="0" w:color="2B2B2B"/>
              <w:right w:val="single" w:sz="3" w:space="0" w:color="0F0F0F"/>
            </w:tcBorders>
          </w:tcPr>
          <w:p>
            <w:pPr>
              <w:pStyle w:val="TableParagraph"/>
              <w:spacing w:line="255" w:lineRule="exact" w:before="119"/>
              <w:ind w:left="-161" w:right="0"/>
              <w:jc w:val="left"/>
              <w:rPr>
                <w:rFonts w:ascii="宋体" w:hAnsi="宋体" w:cs="宋体" w:eastAsia="宋体"/>
                <w:sz w:val="20"/>
                <w:szCs w:val="20"/>
              </w:rPr>
            </w:pPr>
            <w:r>
              <w:rPr>
                <w:rFonts w:ascii="宋体" w:hAnsi="宋体" w:cs="宋体" w:eastAsia="宋体"/>
                <w:color w:val="3B3B3D"/>
                <w:w w:val="116"/>
                <w:sz w:val="20"/>
                <w:szCs w:val="20"/>
              </w:rPr>
              <w:t>、</w:t>
            </w:r>
            <w:r>
              <w:rPr>
                <w:rFonts w:ascii="宋体" w:hAnsi="宋体" w:cs="宋体" w:eastAsia="宋体"/>
                <w:sz w:val="20"/>
                <w:szCs w:val="20"/>
              </w:rPr>
            </w:r>
          </w:p>
          <w:p>
            <w:pPr>
              <w:pStyle w:val="TableParagraph"/>
              <w:spacing w:line="223" w:lineRule="exact"/>
              <w:ind w:left="257" w:right="0"/>
              <w:jc w:val="left"/>
              <w:rPr>
                <w:rFonts w:ascii="Times New Roman" w:hAnsi="Times New Roman" w:cs="Times New Roman" w:eastAsia="Times New Roman"/>
                <w:sz w:val="20"/>
                <w:szCs w:val="20"/>
              </w:rPr>
            </w:pPr>
            <w:r>
              <w:rPr>
                <w:rFonts w:ascii="Times New Roman"/>
                <w:color w:val="3B3B3D"/>
                <w:w w:val="105"/>
                <w:sz w:val="20"/>
              </w:rPr>
              <w:t>848</w:t>
            </w:r>
            <w:r>
              <w:rPr>
                <w:rFonts w:ascii="Times New Roman"/>
                <w:sz w:val="20"/>
              </w:rPr>
            </w:r>
          </w:p>
        </w:tc>
        <w:tc>
          <w:tcPr>
            <w:tcW w:w="4293" w:type="dxa"/>
            <w:tcBorders>
              <w:top w:val="single" w:sz="10" w:space="0" w:color="3F3F3F"/>
              <w:left w:val="single" w:sz="3" w:space="0" w:color="0F0F0F"/>
              <w:bottom w:val="single" w:sz="3" w:space="0" w:color="383838"/>
              <w:right w:val="single" w:sz="3" w:space="0" w:color="000000"/>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149" w:right="0"/>
              <w:jc w:val="left"/>
              <w:rPr>
                <w:rFonts w:ascii="宋体" w:hAnsi="宋体" w:cs="宋体" w:eastAsia="宋体"/>
                <w:sz w:val="20"/>
                <w:szCs w:val="20"/>
              </w:rPr>
            </w:pPr>
            <w:r>
              <w:rPr>
                <w:rFonts w:ascii="宋体" w:hAnsi="宋体" w:cs="宋体" w:eastAsia="宋体"/>
                <w:color w:val="4B4B4D"/>
                <w:sz w:val="20"/>
                <w:szCs w:val="20"/>
              </w:rPr>
              <w:t>关于大学课堂教学误区的</w:t>
            </w:r>
            <w:r>
              <w:rPr>
                <w:rFonts w:ascii="宋体" w:hAnsi="宋体" w:cs="宋体" w:eastAsia="宋体"/>
                <w:color w:val="4B4B4D"/>
                <w:spacing w:val="-74"/>
                <w:sz w:val="20"/>
                <w:szCs w:val="20"/>
              </w:rPr>
              <w:t> </w:t>
            </w:r>
            <w:r>
              <w:rPr>
                <w:rFonts w:ascii="宋体" w:hAnsi="宋体" w:cs="宋体" w:eastAsia="宋体"/>
                <w:color w:val="4B4B4D"/>
                <w:spacing w:val="-20"/>
                <w:sz w:val="20"/>
                <w:szCs w:val="20"/>
              </w:rPr>
              <w:t>问答</w:t>
            </w:r>
            <w:r>
              <w:rPr>
                <w:rFonts w:ascii="宋体" w:hAnsi="宋体" w:cs="宋体" w:eastAsia="宋体"/>
                <w:color w:val="4B4B4D"/>
                <w:spacing w:val="-41"/>
                <w:sz w:val="20"/>
                <w:szCs w:val="20"/>
              </w:rPr>
              <w:t> </w:t>
            </w:r>
            <w:r>
              <w:rPr>
                <w:rFonts w:ascii="宋体" w:hAnsi="宋体" w:cs="宋体" w:eastAsia="宋体"/>
                <w:color w:val="4B4B4D"/>
                <w:sz w:val="20"/>
                <w:szCs w:val="20"/>
              </w:rPr>
              <w:t>（李芒）</w:t>
            </w:r>
            <w:r>
              <w:rPr>
                <w:rFonts w:ascii="宋体" w:hAnsi="宋体" w:cs="宋体" w:eastAsia="宋体"/>
                <w:sz w:val="20"/>
                <w:szCs w:val="20"/>
              </w:rPr>
            </w:r>
          </w:p>
        </w:tc>
      </w:tr>
      <w:tr>
        <w:trPr>
          <w:trHeight w:val="808" w:hRule="exact"/>
        </w:trPr>
        <w:tc>
          <w:tcPr>
            <w:tcW w:w="837" w:type="dxa"/>
            <w:tcBorders>
              <w:top w:val="single" w:sz="3" w:space="0" w:color="131313"/>
              <w:left w:val="single" w:sz="17" w:space="0" w:color="282828"/>
              <w:bottom w:val="single" w:sz="6" w:space="0" w:color="4F4F4F"/>
              <w:right w:val="single" w:sz="3" w:space="0" w:color="545454"/>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295" w:right="0"/>
              <w:jc w:val="left"/>
              <w:rPr>
                <w:rFonts w:ascii="Times New Roman" w:hAnsi="Times New Roman" w:cs="Times New Roman" w:eastAsia="Times New Roman"/>
                <w:sz w:val="20"/>
                <w:szCs w:val="20"/>
              </w:rPr>
            </w:pPr>
            <w:r>
              <w:rPr>
                <w:rFonts w:ascii="Times New Roman"/>
                <w:color w:val="3B3B3D"/>
                <w:w w:val="105"/>
                <w:sz w:val="20"/>
              </w:rPr>
              <w:t>802</w:t>
            </w:r>
            <w:r>
              <w:rPr>
                <w:rFonts w:ascii="Times New Roman"/>
                <w:sz w:val="20"/>
              </w:rPr>
            </w:r>
          </w:p>
        </w:tc>
        <w:tc>
          <w:tcPr>
            <w:tcW w:w="3496" w:type="dxa"/>
            <w:tcBorders>
              <w:top w:val="single" w:sz="3" w:space="0" w:color="2B2B2B"/>
              <w:left w:val="single" w:sz="3" w:space="0" w:color="545454"/>
              <w:bottom w:val="single" w:sz="3" w:space="0" w:color="383838"/>
              <w:right w:val="single" w:sz="3" w:space="0" w:color="282828"/>
            </w:tcBorders>
          </w:tcPr>
          <w:p>
            <w:pPr>
              <w:pStyle w:val="TableParagraph"/>
              <w:spacing w:line="240" w:lineRule="auto" w:before="76"/>
              <w:ind w:left="167" w:right="0"/>
              <w:jc w:val="left"/>
              <w:rPr>
                <w:rFonts w:ascii="宋体" w:hAnsi="宋体" w:cs="宋体" w:eastAsia="宋体"/>
                <w:sz w:val="20"/>
                <w:szCs w:val="20"/>
              </w:rPr>
            </w:pPr>
            <w:r>
              <w:rPr>
                <w:rFonts w:ascii="宋体" w:hAnsi="宋体" w:cs="宋体" w:eastAsia="宋体"/>
                <w:color w:val="4B4B4D"/>
                <w:w w:val="105"/>
                <w:sz w:val="20"/>
                <w:szCs w:val="20"/>
              </w:rPr>
              <w:t>大学卓越教学系列一一教学设计的</w:t>
            </w:r>
            <w:r>
              <w:rPr>
                <w:rFonts w:ascii="宋体" w:hAnsi="宋体" w:cs="宋体" w:eastAsia="宋体"/>
                <w:sz w:val="20"/>
                <w:szCs w:val="20"/>
              </w:rPr>
            </w:r>
          </w:p>
          <w:p>
            <w:pPr>
              <w:pStyle w:val="TableParagraph"/>
              <w:spacing w:line="240" w:lineRule="auto" w:before="141"/>
              <w:ind w:left="167" w:right="0"/>
              <w:jc w:val="left"/>
              <w:rPr>
                <w:rFonts w:ascii="宋体" w:hAnsi="宋体" w:cs="宋体" w:eastAsia="宋体"/>
                <w:sz w:val="20"/>
                <w:szCs w:val="20"/>
              </w:rPr>
            </w:pPr>
            <w:r>
              <w:rPr>
                <w:rFonts w:ascii="宋体" w:hAnsi="宋体" w:cs="宋体" w:eastAsia="宋体"/>
                <w:color w:val="3B3B3D"/>
                <w:w w:val="95"/>
                <w:sz w:val="20"/>
                <w:szCs w:val="20"/>
              </w:rPr>
              <w:t>技术与艺术</w:t>
            </w:r>
            <w:r>
              <w:rPr>
                <w:rFonts w:ascii="宋体" w:hAnsi="宋体" w:cs="宋体" w:eastAsia="宋体"/>
                <w:color w:val="3B3B3D"/>
                <w:spacing w:val="75"/>
                <w:w w:val="95"/>
                <w:sz w:val="20"/>
                <w:szCs w:val="20"/>
              </w:rPr>
              <w:t> </w:t>
            </w:r>
            <w:r>
              <w:rPr>
                <w:rFonts w:ascii="宋体" w:hAnsi="宋体" w:cs="宋体" w:eastAsia="宋体"/>
                <w:color w:val="3B3B3D"/>
                <w:w w:val="95"/>
                <w:sz w:val="20"/>
                <w:szCs w:val="20"/>
              </w:rPr>
              <w:t>（吴能表、白智宏〉</w:t>
            </w:r>
            <w:r>
              <w:rPr>
                <w:rFonts w:ascii="宋体" w:hAnsi="宋体" w:cs="宋体" w:eastAsia="宋体"/>
                <w:sz w:val="20"/>
                <w:szCs w:val="20"/>
              </w:rPr>
            </w:r>
          </w:p>
        </w:tc>
        <w:tc>
          <w:tcPr>
            <w:tcW w:w="749" w:type="dxa"/>
            <w:tcBorders>
              <w:top w:val="single" w:sz="3" w:space="0" w:color="2B2B2B"/>
              <w:left w:val="single" w:sz="3" w:space="0" w:color="282828"/>
              <w:bottom w:val="single" w:sz="3" w:space="0" w:color="383838"/>
              <w:right w:val="single" w:sz="3"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242" w:right="0"/>
              <w:jc w:val="left"/>
              <w:rPr>
                <w:rFonts w:ascii="Times New Roman" w:hAnsi="Times New Roman" w:cs="Times New Roman" w:eastAsia="Times New Roman"/>
                <w:sz w:val="20"/>
                <w:szCs w:val="20"/>
              </w:rPr>
            </w:pPr>
            <w:r>
              <w:rPr>
                <w:rFonts w:ascii="Times New Roman"/>
                <w:color w:val="3B3B3D"/>
                <w:w w:val="115"/>
                <w:sz w:val="20"/>
              </w:rPr>
              <w:t>821</w:t>
            </w:r>
            <w:r>
              <w:rPr>
                <w:rFonts w:ascii="Times New Roman"/>
                <w:sz w:val="20"/>
              </w:rPr>
            </w:r>
          </w:p>
        </w:tc>
        <w:tc>
          <w:tcPr>
            <w:tcW w:w="4293" w:type="dxa"/>
            <w:tcBorders>
              <w:top w:val="single" w:sz="3" w:space="0" w:color="383838"/>
              <w:left w:val="single" w:sz="3" w:space="0" w:color="2B2B2B"/>
              <w:bottom w:val="nil" w:sz="6" w:space="0" w:color="auto"/>
              <w:right w:val="single" w:sz="3" w:space="0" w:color="0C0C0C"/>
            </w:tcBorders>
          </w:tcPr>
          <w:p>
            <w:pPr>
              <w:pStyle w:val="TableParagraph"/>
              <w:spacing w:line="240" w:lineRule="auto" w:before="90"/>
              <w:ind w:left="142" w:right="0"/>
              <w:jc w:val="left"/>
              <w:rPr>
                <w:rFonts w:ascii="宋体" w:hAnsi="宋体" w:cs="宋体" w:eastAsia="宋体"/>
                <w:sz w:val="20"/>
                <w:szCs w:val="20"/>
              </w:rPr>
            </w:pPr>
            <w:r>
              <w:rPr>
                <w:rFonts w:ascii="宋体" w:hAnsi="宋体" w:cs="宋体" w:eastAsia="宋体"/>
                <w:color w:val="4B4B4D"/>
                <w:w w:val="105"/>
                <w:sz w:val="20"/>
                <w:szCs w:val="20"/>
              </w:rPr>
              <w:t>大学卓越教学系列一一大学教学法最新实践</w:t>
            </w:r>
            <w:r>
              <w:rPr>
                <w:rFonts w:ascii="宋体" w:hAnsi="宋体" w:cs="宋体" w:eastAsia="宋体"/>
                <w:sz w:val="20"/>
                <w:szCs w:val="20"/>
              </w:rPr>
            </w:r>
          </w:p>
          <w:p>
            <w:pPr>
              <w:pStyle w:val="TableParagraph"/>
              <w:spacing w:line="240" w:lineRule="auto" w:before="141"/>
              <w:ind w:left="242" w:right="0"/>
              <w:jc w:val="left"/>
              <w:rPr>
                <w:rFonts w:ascii="宋体" w:hAnsi="宋体" w:cs="宋体" w:eastAsia="宋体"/>
                <w:sz w:val="20"/>
                <w:szCs w:val="20"/>
              </w:rPr>
            </w:pPr>
            <w:r>
              <w:rPr>
                <w:rFonts w:ascii="宋体" w:hAnsi="宋体" w:cs="宋体" w:eastAsia="宋体"/>
                <w:color w:val="4B4B4D"/>
                <w:spacing w:val="-13"/>
                <w:w w:val="105"/>
                <w:sz w:val="20"/>
                <w:szCs w:val="20"/>
              </w:rPr>
              <w:t>（韩映雄、张学新、吴金</w:t>
            </w:r>
            <w:r>
              <w:rPr>
                <w:rFonts w:ascii="宋体" w:hAnsi="宋体" w:cs="宋体" w:eastAsia="宋体"/>
                <w:color w:val="2A2A2A"/>
                <w:spacing w:val="-13"/>
                <w:w w:val="105"/>
                <w:sz w:val="20"/>
                <w:szCs w:val="20"/>
              </w:rPr>
              <w:t>闪、</w:t>
            </w:r>
            <w:r>
              <w:rPr>
                <w:rFonts w:ascii="宋体" w:hAnsi="宋体" w:cs="宋体" w:eastAsia="宋体"/>
                <w:color w:val="4B4B4D"/>
                <w:spacing w:val="-13"/>
                <w:w w:val="105"/>
                <w:sz w:val="20"/>
                <w:szCs w:val="20"/>
              </w:rPr>
              <w:t>廖诗评）</w:t>
            </w:r>
            <w:r>
              <w:rPr>
                <w:rFonts w:ascii="宋体" w:hAnsi="宋体" w:cs="宋体" w:eastAsia="宋体"/>
                <w:spacing w:val="-13"/>
                <w:sz w:val="20"/>
                <w:szCs w:val="20"/>
              </w:rPr>
            </w:r>
          </w:p>
        </w:tc>
      </w:tr>
      <w:tr>
        <w:trPr>
          <w:trHeight w:val="814" w:hRule="exact"/>
        </w:trPr>
        <w:tc>
          <w:tcPr>
            <w:tcW w:w="837" w:type="dxa"/>
            <w:tcBorders>
              <w:top w:val="single" w:sz="6" w:space="0" w:color="4F4F4F"/>
              <w:left w:val="single" w:sz="17" w:space="0" w:color="282828"/>
              <w:bottom w:val="single" w:sz="3" w:space="0" w:color="0C0C0C"/>
              <w:right w:val="single" w:sz="3" w:space="0" w:color="0C0C0C"/>
            </w:tcBorders>
          </w:tcPr>
          <w:p>
            <w:pPr>
              <w:pStyle w:val="TableParagraph"/>
              <w:spacing w:line="240" w:lineRule="auto" w:before="9"/>
              <w:ind w:right="0"/>
              <w:jc w:val="left"/>
              <w:rPr>
                <w:rFonts w:ascii="Times New Roman" w:hAnsi="Times New Roman" w:cs="Times New Roman" w:eastAsia="Times New Roman"/>
                <w:sz w:val="27"/>
                <w:szCs w:val="27"/>
              </w:rPr>
            </w:pPr>
          </w:p>
          <w:p>
            <w:pPr>
              <w:pStyle w:val="TableParagraph"/>
              <w:spacing w:line="240" w:lineRule="auto"/>
              <w:ind w:left="295" w:right="0"/>
              <w:jc w:val="left"/>
              <w:rPr>
                <w:rFonts w:ascii="Times New Roman" w:hAnsi="Times New Roman" w:cs="Times New Roman" w:eastAsia="Times New Roman"/>
                <w:sz w:val="20"/>
                <w:szCs w:val="20"/>
              </w:rPr>
            </w:pPr>
            <w:r>
              <w:rPr>
                <w:rFonts w:ascii="Times New Roman"/>
                <w:color w:val="2A2A2A"/>
                <w:w w:val="105"/>
                <w:sz w:val="20"/>
              </w:rPr>
              <w:t>426</w:t>
            </w:r>
            <w:r>
              <w:rPr>
                <w:rFonts w:ascii="Times New Roman"/>
                <w:sz w:val="20"/>
              </w:rPr>
            </w:r>
          </w:p>
        </w:tc>
        <w:tc>
          <w:tcPr>
            <w:tcW w:w="3496" w:type="dxa"/>
            <w:tcBorders>
              <w:top w:val="single" w:sz="3" w:space="0" w:color="383838"/>
              <w:left w:val="single" w:sz="3" w:space="0" w:color="0C0C0C"/>
              <w:bottom w:val="single" w:sz="3" w:space="0" w:color="3B3B3B"/>
              <w:right w:val="single" w:sz="17" w:space="0" w:color="2F2F2F"/>
            </w:tcBorders>
          </w:tcPr>
          <w:p>
            <w:pPr>
              <w:pStyle w:val="TableParagraph"/>
              <w:spacing w:line="240" w:lineRule="auto" w:before="88"/>
              <w:ind w:left="160" w:right="0"/>
              <w:jc w:val="left"/>
              <w:rPr>
                <w:rFonts w:ascii="宋体" w:hAnsi="宋体" w:cs="宋体" w:eastAsia="宋体"/>
                <w:sz w:val="20"/>
                <w:szCs w:val="20"/>
              </w:rPr>
            </w:pPr>
            <w:r>
              <w:rPr>
                <w:rFonts w:ascii="宋体" w:hAnsi="宋体" w:cs="宋体" w:eastAsia="宋体"/>
                <w:color w:val="3B3B3D"/>
                <w:w w:val="105"/>
                <w:sz w:val="20"/>
                <w:szCs w:val="20"/>
              </w:rPr>
              <w:t>大学卓越教学系列</w:t>
            </w:r>
            <w:r>
              <w:rPr>
                <w:rFonts w:ascii="宋体" w:hAnsi="宋体" w:cs="宋体" w:eastAsia="宋体"/>
                <w:color w:val="3B3B3D"/>
                <w:spacing w:val="-1"/>
                <w:w w:val="105"/>
                <w:sz w:val="20"/>
                <w:szCs w:val="20"/>
              </w:rPr>
              <w:t> </w:t>
            </w:r>
            <w:r>
              <w:rPr>
                <w:rFonts w:ascii="宋体" w:hAnsi="宋体" w:cs="宋体" w:eastAsia="宋体"/>
                <w:color w:val="5B5B5D"/>
                <w:w w:val="105"/>
                <w:sz w:val="20"/>
                <w:szCs w:val="20"/>
              </w:rPr>
              <w:t>一一大</w:t>
            </w:r>
            <w:r>
              <w:rPr>
                <w:rFonts w:ascii="宋体" w:hAnsi="宋体" w:cs="宋体" w:eastAsia="宋体"/>
                <w:color w:val="3B3B3D"/>
                <w:w w:val="105"/>
                <w:sz w:val="20"/>
                <w:szCs w:val="20"/>
              </w:rPr>
              <w:t>学教学法</w:t>
            </w:r>
            <w:r>
              <w:rPr>
                <w:rFonts w:ascii="宋体" w:hAnsi="宋体" w:cs="宋体" w:eastAsia="宋体"/>
                <w:sz w:val="20"/>
                <w:szCs w:val="20"/>
              </w:rPr>
            </w:r>
          </w:p>
          <w:p>
            <w:pPr>
              <w:pStyle w:val="TableParagraph"/>
              <w:spacing w:line="240" w:lineRule="auto" w:before="127"/>
              <w:ind w:left="268" w:right="0"/>
              <w:jc w:val="left"/>
              <w:rPr>
                <w:rFonts w:ascii="宋体" w:hAnsi="宋体" w:cs="宋体" w:eastAsia="宋体"/>
                <w:sz w:val="20"/>
                <w:szCs w:val="20"/>
              </w:rPr>
            </w:pPr>
            <w:r>
              <w:rPr>
                <w:rFonts w:ascii="宋体" w:hAnsi="宋体" w:cs="宋体" w:eastAsia="宋体"/>
                <w:color w:val="4B4B4D"/>
                <w:w w:val="95"/>
                <w:sz w:val="20"/>
                <w:szCs w:val="20"/>
              </w:rPr>
              <w:t>（韩映雄）</w:t>
            </w:r>
            <w:r>
              <w:rPr>
                <w:rFonts w:ascii="宋体" w:hAnsi="宋体" w:cs="宋体" w:eastAsia="宋体"/>
                <w:sz w:val="20"/>
                <w:szCs w:val="20"/>
              </w:rPr>
            </w:r>
          </w:p>
        </w:tc>
        <w:tc>
          <w:tcPr>
            <w:tcW w:w="749" w:type="dxa"/>
            <w:tcBorders>
              <w:top w:val="single" w:sz="3" w:space="0" w:color="383838"/>
              <w:left w:val="single" w:sz="17" w:space="0" w:color="2F2F2F"/>
              <w:bottom w:val="single" w:sz="3" w:space="0" w:color="3B3B3B"/>
              <w:right w:val="single" w:sz="14" w:space="0" w:color="2B2B2B"/>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225" w:right="0"/>
              <w:jc w:val="left"/>
              <w:rPr>
                <w:rFonts w:ascii="Times New Roman" w:hAnsi="Times New Roman" w:cs="Times New Roman" w:eastAsia="Times New Roman"/>
                <w:sz w:val="20"/>
                <w:szCs w:val="20"/>
              </w:rPr>
            </w:pPr>
            <w:r>
              <w:rPr>
                <w:rFonts w:ascii="Times New Roman"/>
                <w:color w:val="3B3B3D"/>
                <w:w w:val="105"/>
                <w:sz w:val="20"/>
              </w:rPr>
              <w:t>728</w:t>
            </w:r>
            <w:r>
              <w:rPr>
                <w:rFonts w:ascii="Times New Roman"/>
                <w:sz w:val="20"/>
              </w:rPr>
            </w:r>
          </w:p>
        </w:tc>
        <w:tc>
          <w:tcPr>
            <w:tcW w:w="4293" w:type="dxa"/>
            <w:tcBorders>
              <w:top w:val="nil" w:sz="6" w:space="0" w:color="auto"/>
              <w:left w:val="single" w:sz="14" w:space="0" w:color="2B2B2B"/>
              <w:bottom w:val="single" w:sz="3" w:space="0" w:color="383838"/>
              <w:right w:val="single" w:sz="3" w:space="0" w:color="0C0C0C"/>
            </w:tcBorders>
          </w:tcPr>
          <w:p>
            <w:pPr>
              <w:pStyle w:val="TableParagraph"/>
              <w:spacing w:line="388" w:lineRule="exact" w:before="22"/>
              <w:ind w:left="113" w:right="63" w:firstLine="7"/>
              <w:jc w:val="left"/>
              <w:rPr>
                <w:rFonts w:ascii="宋体" w:hAnsi="宋体" w:cs="宋体" w:eastAsia="宋体"/>
                <w:sz w:val="20"/>
                <w:szCs w:val="20"/>
              </w:rPr>
            </w:pPr>
            <w:r>
              <w:rPr>
                <w:rFonts w:ascii="宋体" w:hAnsi="宋体" w:cs="宋体" w:eastAsia="宋体"/>
                <w:color w:val="2A2A2A"/>
                <w:spacing w:val="-3"/>
                <w:sz w:val="20"/>
                <w:szCs w:val="20"/>
              </w:rPr>
              <w:t>大学卓越教</w:t>
            </w:r>
            <w:r>
              <w:rPr>
                <w:rFonts w:ascii="宋体" w:hAnsi="宋体" w:cs="宋体" w:eastAsia="宋体"/>
                <w:color w:val="5B5B5D"/>
                <w:spacing w:val="-3"/>
                <w:sz w:val="20"/>
                <w:szCs w:val="20"/>
              </w:rPr>
              <w:t>学系</w:t>
            </w:r>
            <w:r>
              <w:rPr>
                <w:rFonts w:ascii="宋体" w:hAnsi="宋体" w:cs="宋体" w:eastAsia="宋体"/>
                <w:color w:val="3B3B3D"/>
                <w:spacing w:val="-3"/>
                <w:sz w:val="20"/>
                <w:szCs w:val="20"/>
              </w:rPr>
              <w:t>列一</w:t>
            </w:r>
            <w:r>
              <w:rPr>
                <w:rFonts w:ascii="宋体" w:hAnsi="宋体" w:cs="宋体" w:eastAsia="宋体"/>
                <w:color w:val="707070"/>
                <w:spacing w:val="-3"/>
                <w:sz w:val="20"/>
                <w:szCs w:val="20"/>
              </w:rPr>
              <w:t>一</w:t>
            </w:r>
            <w:r>
              <w:rPr>
                <w:rFonts w:ascii="宋体" w:hAnsi="宋体" w:cs="宋体" w:eastAsia="宋体"/>
                <w:color w:val="4B4B4D"/>
                <w:spacing w:val="-3"/>
                <w:sz w:val="20"/>
                <w:szCs w:val="20"/>
              </w:rPr>
              <w:t>参与式教学 </w:t>
            </w:r>
            <w:r>
              <w:rPr>
                <w:rFonts w:ascii="宋体" w:hAnsi="宋体" w:cs="宋体" w:eastAsia="宋体"/>
                <w:color w:val="4B4B4D"/>
                <w:sz w:val="20"/>
                <w:szCs w:val="20"/>
              </w:rPr>
              <w:t>（陈时见</w:t>
            </w:r>
            <w:r>
              <w:rPr>
                <w:rFonts w:ascii="宋体" w:hAnsi="宋体" w:cs="宋体" w:eastAsia="宋体"/>
                <w:color w:val="4B4B4D"/>
                <w:spacing w:val="-69"/>
                <w:sz w:val="20"/>
                <w:szCs w:val="20"/>
              </w:rPr>
              <w:t> </w:t>
            </w:r>
            <w:r>
              <w:rPr>
                <w:rFonts w:ascii="宋体" w:hAnsi="宋体" w:cs="宋体" w:eastAsia="宋体"/>
                <w:color w:val="4B4B4D"/>
                <w:spacing w:val="-69"/>
                <w:sz w:val="20"/>
                <w:szCs w:val="20"/>
              </w:rPr>
            </w:r>
            <w:r>
              <w:rPr>
                <w:rFonts w:ascii="宋体" w:hAnsi="宋体" w:cs="宋体" w:eastAsia="宋体"/>
                <w:color w:val="4B4B4D"/>
                <w:sz w:val="20"/>
                <w:szCs w:val="20"/>
              </w:rPr>
              <w:t>等〉</w:t>
            </w:r>
            <w:r>
              <w:rPr>
                <w:rFonts w:ascii="宋体" w:hAnsi="宋体" w:cs="宋体" w:eastAsia="宋体"/>
                <w:sz w:val="20"/>
                <w:szCs w:val="20"/>
              </w:rPr>
            </w:r>
          </w:p>
        </w:tc>
      </w:tr>
      <w:tr>
        <w:trPr>
          <w:trHeight w:val="812" w:hRule="exact"/>
        </w:trPr>
        <w:tc>
          <w:tcPr>
            <w:tcW w:w="837" w:type="dxa"/>
            <w:tcBorders>
              <w:top w:val="single" w:sz="3" w:space="0" w:color="0C0C0C"/>
              <w:left w:val="single" w:sz="17" w:space="0" w:color="282828"/>
              <w:bottom w:val="single" w:sz="6" w:space="0" w:color="4B4B4B"/>
              <w:right w:val="single" w:sz="3" w:space="0" w:color="545454"/>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295" w:right="0"/>
              <w:jc w:val="left"/>
              <w:rPr>
                <w:rFonts w:ascii="Times New Roman" w:hAnsi="Times New Roman" w:cs="Times New Roman" w:eastAsia="Times New Roman"/>
                <w:sz w:val="20"/>
                <w:szCs w:val="20"/>
              </w:rPr>
            </w:pPr>
            <w:r>
              <w:rPr>
                <w:rFonts w:ascii="Times New Roman"/>
                <w:color w:val="3B3B3D"/>
                <w:w w:val="105"/>
                <w:sz w:val="20"/>
              </w:rPr>
              <w:t>748</w:t>
            </w:r>
            <w:r>
              <w:rPr>
                <w:rFonts w:ascii="Times New Roman"/>
                <w:sz w:val="20"/>
              </w:rPr>
            </w:r>
          </w:p>
        </w:tc>
        <w:tc>
          <w:tcPr>
            <w:tcW w:w="3496" w:type="dxa"/>
            <w:tcBorders>
              <w:top w:val="single" w:sz="3" w:space="0" w:color="3B3B3B"/>
              <w:left w:val="single" w:sz="3" w:space="0" w:color="545454"/>
              <w:bottom w:val="single" w:sz="6" w:space="0" w:color="484848"/>
              <w:right w:val="single" w:sz="17" w:space="0" w:color="2F2F2F"/>
            </w:tcBorders>
          </w:tcPr>
          <w:p>
            <w:pPr>
              <w:pStyle w:val="TableParagraph"/>
              <w:spacing w:line="240" w:lineRule="auto" w:before="74"/>
              <w:ind w:left="152" w:right="0"/>
              <w:jc w:val="left"/>
              <w:rPr>
                <w:rFonts w:ascii="宋体" w:hAnsi="宋体" w:cs="宋体" w:eastAsia="宋体"/>
                <w:sz w:val="20"/>
                <w:szCs w:val="20"/>
              </w:rPr>
            </w:pPr>
            <w:r>
              <w:rPr>
                <w:rFonts w:ascii="宋体" w:hAnsi="宋体" w:cs="宋体" w:eastAsia="宋体"/>
                <w:color w:val="4B4B4D"/>
                <w:w w:val="110"/>
                <w:sz w:val="20"/>
                <w:szCs w:val="20"/>
              </w:rPr>
              <w:t>大学卓越教学系列一一基于文化的</w:t>
            </w:r>
            <w:r>
              <w:rPr>
                <w:rFonts w:ascii="宋体" w:hAnsi="宋体" w:cs="宋体" w:eastAsia="宋体"/>
                <w:sz w:val="20"/>
                <w:szCs w:val="20"/>
              </w:rPr>
            </w:r>
          </w:p>
          <w:p>
            <w:pPr>
              <w:pStyle w:val="TableParagraph"/>
              <w:spacing w:line="240" w:lineRule="auto" w:before="141"/>
              <w:ind w:left="152" w:right="0"/>
              <w:jc w:val="left"/>
              <w:rPr>
                <w:rFonts w:ascii="宋体" w:hAnsi="宋体" w:cs="宋体" w:eastAsia="宋体"/>
                <w:sz w:val="20"/>
                <w:szCs w:val="20"/>
              </w:rPr>
            </w:pPr>
            <w:r>
              <w:rPr>
                <w:rFonts w:ascii="宋体" w:hAnsi="宋体" w:cs="宋体" w:eastAsia="宋体"/>
                <w:color w:val="4B4B4D"/>
                <w:sz w:val="20"/>
                <w:szCs w:val="20"/>
              </w:rPr>
              <w:t>教与学观念转型</w:t>
            </w:r>
            <w:r>
              <w:rPr>
                <w:rFonts w:ascii="宋体" w:hAnsi="宋体" w:cs="宋体" w:eastAsia="宋体"/>
                <w:color w:val="4B4B4D"/>
                <w:spacing w:val="13"/>
                <w:sz w:val="20"/>
                <w:szCs w:val="20"/>
              </w:rPr>
              <w:t> </w:t>
            </w:r>
            <w:r>
              <w:rPr>
                <w:rFonts w:ascii="宋体" w:hAnsi="宋体" w:cs="宋体" w:eastAsia="宋体"/>
                <w:color w:val="4B4B4D"/>
                <w:w w:val="80"/>
                <w:sz w:val="20"/>
                <w:szCs w:val="20"/>
              </w:rPr>
              <w:t>（</w:t>
            </w:r>
            <w:r>
              <w:rPr>
                <w:rFonts w:ascii="宋体" w:hAnsi="宋体" w:cs="宋体" w:eastAsia="宋体"/>
                <w:color w:val="4B4B4D"/>
                <w:spacing w:val="-61"/>
                <w:w w:val="80"/>
                <w:sz w:val="20"/>
                <w:szCs w:val="20"/>
              </w:rPr>
              <w:t> </w:t>
            </w:r>
            <w:r>
              <w:rPr>
                <w:rFonts w:ascii="宋体" w:hAnsi="宋体" w:cs="宋体" w:eastAsia="宋体"/>
                <w:color w:val="2A2A2A"/>
                <w:spacing w:val="-8"/>
                <w:sz w:val="20"/>
                <w:szCs w:val="20"/>
              </w:rPr>
              <w:t>孙建</w:t>
            </w:r>
            <w:r>
              <w:rPr>
                <w:rFonts w:ascii="宋体" w:hAnsi="宋体" w:cs="宋体" w:eastAsia="宋体"/>
                <w:color w:val="4B4B4D"/>
                <w:spacing w:val="-8"/>
                <w:sz w:val="20"/>
                <w:szCs w:val="20"/>
              </w:rPr>
              <w:t>荣、</w:t>
            </w:r>
            <w:r>
              <w:rPr>
                <w:rFonts w:ascii="宋体" w:hAnsi="宋体" w:cs="宋体" w:eastAsia="宋体"/>
                <w:color w:val="2A2A2A"/>
                <w:spacing w:val="-8"/>
                <w:sz w:val="20"/>
                <w:szCs w:val="20"/>
              </w:rPr>
              <w:t>柯晓扬</w:t>
            </w:r>
            <w:r>
              <w:rPr>
                <w:rFonts w:ascii="宋体" w:hAnsi="宋体" w:cs="宋体" w:eastAsia="宋体"/>
                <w:color w:val="2A2A2A"/>
                <w:spacing w:val="-71"/>
                <w:sz w:val="20"/>
                <w:szCs w:val="20"/>
              </w:rPr>
              <w:t> </w:t>
            </w:r>
            <w:r>
              <w:rPr>
                <w:rFonts w:ascii="宋体" w:hAnsi="宋体" w:cs="宋体" w:eastAsia="宋体"/>
                <w:color w:val="4B4B4D"/>
                <w:w w:val="80"/>
                <w:sz w:val="20"/>
                <w:szCs w:val="20"/>
              </w:rPr>
              <w:t>）</w:t>
            </w:r>
            <w:r>
              <w:rPr>
                <w:rFonts w:ascii="宋体" w:hAnsi="宋体" w:cs="宋体" w:eastAsia="宋体"/>
                <w:sz w:val="20"/>
                <w:szCs w:val="20"/>
              </w:rPr>
            </w:r>
          </w:p>
        </w:tc>
        <w:tc>
          <w:tcPr>
            <w:tcW w:w="749" w:type="dxa"/>
            <w:tcBorders>
              <w:top w:val="single" w:sz="3" w:space="0" w:color="3B3B3B"/>
              <w:left w:val="single" w:sz="17" w:space="0" w:color="2F2F2F"/>
              <w:bottom w:val="single" w:sz="6" w:space="0" w:color="484848"/>
              <w:right w:val="single" w:sz="10" w:space="0" w:color="2B2B2B"/>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217" w:right="0"/>
              <w:jc w:val="left"/>
              <w:rPr>
                <w:rFonts w:ascii="Times New Roman" w:hAnsi="Times New Roman" w:cs="Times New Roman" w:eastAsia="Times New Roman"/>
                <w:sz w:val="20"/>
                <w:szCs w:val="20"/>
              </w:rPr>
            </w:pPr>
            <w:r>
              <w:rPr>
                <w:rFonts w:ascii="Times New Roman"/>
                <w:color w:val="2A2A2A"/>
                <w:w w:val="105"/>
                <w:sz w:val="20"/>
              </w:rPr>
              <w:t>4</w:t>
            </w:r>
            <w:r>
              <w:rPr>
                <w:rFonts w:ascii="Times New Roman"/>
                <w:color w:val="4B4B4D"/>
                <w:w w:val="105"/>
                <w:sz w:val="20"/>
              </w:rPr>
              <w:t>64</w:t>
            </w:r>
            <w:r>
              <w:rPr>
                <w:rFonts w:ascii="Times New Roman"/>
                <w:sz w:val="20"/>
              </w:rPr>
            </w:r>
          </w:p>
        </w:tc>
        <w:tc>
          <w:tcPr>
            <w:tcW w:w="4293" w:type="dxa"/>
            <w:tcBorders>
              <w:top w:val="single" w:sz="3" w:space="0" w:color="383838"/>
              <w:left w:val="single" w:sz="10" w:space="0" w:color="2B2B2B"/>
              <w:bottom w:val="single" w:sz="3" w:space="0" w:color="343434"/>
              <w:right w:val="single" w:sz="3" w:space="0" w:color="000000"/>
            </w:tcBorders>
          </w:tcPr>
          <w:p>
            <w:pPr>
              <w:pStyle w:val="TableParagraph"/>
              <w:spacing w:line="396" w:lineRule="exact" w:before="12"/>
              <w:ind w:left="118" w:right="95"/>
              <w:jc w:val="left"/>
              <w:rPr>
                <w:rFonts w:ascii="宋体" w:hAnsi="宋体" w:cs="宋体" w:eastAsia="宋体"/>
                <w:sz w:val="20"/>
                <w:szCs w:val="20"/>
              </w:rPr>
            </w:pPr>
            <w:r>
              <w:rPr>
                <w:rFonts w:ascii="宋体" w:hAnsi="宋体" w:cs="宋体" w:eastAsia="宋体"/>
                <w:color w:val="4B4B4D"/>
                <w:w w:val="106"/>
                <w:sz w:val="20"/>
                <w:szCs w:val="20"/>
              </w:rPr>
              <w:t>大学卓越教学系列</w:t>
            </w:r>
            <w:r>
              <w:rPr>
                <w:rFonts w:ascii="宋体" w:hAnsi="宋体" w:cs="宋体" w:eastAsia="宋体"/>
                <w:color w:val="4B4B4D"/>
                <w:spacing w:val="21"/>
                <w:w w:val="106"/>
                <w:sz w:val="20"/>
                <w:szCs w:val="20"/>
              </w:rPr>
              <w:t>一</w:t>
            </w:r>
            <w:r>
              <w:rPr>
                <w:rFonts w:ascii="宋体" w:hAnsi="宋体" w:cs="宋体" w:eastAsia="宋体"/>
                <w:color w:val="4B4B4D"/>
                <w:w w:val="108"/>
                <w:sz w:val="20"/>
                <w:szCs w:val="20"/>
              </w:rPr>
              <w:t>一学</w:t>
            </w:r>
            <w:r>
              <w:rPr>
                <w:rFonts w:ascii="宋体" w:hAnsi="宋体" w:cs="宋体" w:eastAsia="宋体"/>
                <w:color w:val="4B4B4D"/>
                <w:spacing w:val="14"/>
                <w:w w:val="108"/>
                <w:sz w:val="20"/>
                <w:szCs w:val="20"/>
              </w:rPr>
              <w:t>习</w:t>
            </w:r>
            <w:r>
              <w:rPr>
                <w:rFonts w:ascii="宋体" w:hAnsi="宋体" w:cs="宋体" w:eastAsia="宋体"/>
                <w:color w:val="2A2A2A"/>
                <w:spacing w:val="-6"/>
                <w:w w:val="107"/>
                <w:sz w:val="20"/>
                <w:szCs w:val="20"/>
              </w:rPr>
              <w:t>心</w:t>
            </w:r>
            <w:r>
              <w:rPr>
                <w:rFonts w:ascii="宋体" w:hAnsi="宋体" w:cs="宋体" w:eastAsia="宋体"/>
                <w:color w:val="4B4B4D"/>
                <w:w w:val="105"/>
                <w:sz w:val="20"/>
                <w:szCs w:val="20"/>
              </w:rPr>
              <w:t>理及其教学实</w:t>
            </w:r>
            <w:r>
              <w:rPr>
                <w:rFonts w:ascii="宋体" w:hAnsi="宋体" w:cs="宋体" w:eastAsia="宋体"/>
                <w:color w:val="4B4B4D"/>
                <w:w w:val="105"/>
                <w:sz w:val="20"/>
                <w:szCs w:val="20"/>
              </w:rPr>
              <w:t> </w:t>
            </w:r>
            <w:r>
              <w:rPr>
                <w:rFonts w:ascii="宋体" w:hAnsi="宋体" w:cs="宋体" w:eastAsia="宋体"/>
                <w:color w:val="3B3B3D"/>
                <w:w w:val="105"/>
                <w:sz w:val="20"/>
                <w:szCs w:val="20"/>
              </w:rPr>
              <w:t>践应用</w:t>
            </w:r>
            <w:r>
              <w:rPr>
                <w:rFonts w:ascii="宋体" w:hAnsi="宋体" w:cs="宋体" w:eastAsia="宋体"/>
                <w:color w:val="3B3B3D"/>
                <w:spacing w:val="4"/>
                <w:sz w:val="20"/>
                <w:szCs w:val="20"/>
              </w:rPr>
              <w:t> </w:t>
            </w:r>
            <w:r>
              <w:rPr>
                <w:rFonts w:ascii="宋体" w:hAnsi="宋体" w:cs="宋体" w:eastAsia="宋体"/>
                <w:color w:val="3B3B3D"/>
                <w:spacing w:val="16"/>
                <w:w w:val="42"/>
                <w:sz w:val="20"/>
                <w:szCs w:val="20"/>
              </w:rPr>
              <w:t>〈</w:t>
            </w:r>
            <w:r>
              <w:rPr>
                <w:rFonts w:ascii="宋体" w:hAnsi="宋体" w:cs="宋体" w:eastAsia="宋体"/>
                <w:color w:val="5B5B5D"/>
                <w:w w:val="105"/>
                <w:sz w:val="20"/>
                <w:szCs w:val="20"/>
              </w:rPr>
              <w:t>王铭</w:t>
            </w:r>
            <w:r>
              <w:rPr>
                <w:rFonts w:ascii="宋体" w:hAnsi="宋体" w:cs="宋体" w:eastAsia="宋体"/>
                <w:color w:val="5B5B5D"/>
                <w:spacing w:val="10"/>
                <w:w w:val="105"/>
                <w:sz w:val="20"/>
                <w:szCs w:val="20"/>
              </w:rPr>
              <w:t>玉</w:t>
            </w:r>
            <w:r>
              <w:rPr>
                <w:rFonts w:ascii="宋体" w:hAnsi="宋体" w:cs="宋体" w:eastAsia="宋体"/>
                <w:color w:val="5B5B5D"/>
                <w:spacing w:val="-68"/>
                <w:w w:val="131"/>
                <w:sz w:val="20"/>
                <w:szCs w:val="20"/>
              </w:rPr>
              <w:t>、</w:t>
            </w:r>
            <w:r>
              <w:rPr>
                <w:rFonts w:ascii="宋体" w:hAnsi="宋体" w:cs="宋体" w:eastAsia="宋体"/>
                <w:color w:val="5B5B5D"/>
                <w:w w:val="105"/>
                <w:sz w:val="20"/>
                <w:szCs w:val="20"/>
              </w:rPr>
              <w:t>伍</w:t>
            </w:r>
            <w:r>
              <w:rPr>
                <w:rFonts w:ascii="宋体" w:hAnsi="宋体" w:cs="宋体" w:eastAsia="宋体"/>
                <w:color w:val="5B5B5D"/>
                <w:spacing w:val="-10"/>
                <w:w w:val="105"/>
                <w:sz w:val="20"/>
                <w:szCs w:val="20"/>
              </w:rPr>
              <w:t>新</w:t>
            </w:r>
            <w:r>
              <w:rPr>
                <w:rFonts w:ascii="宋体" w:hAnsi="宋体" w:cs="宋体" w:eastAsia="宋体"/>
                <w:color w:val="3B3B3D"/>
                <w:spacing w:val="1"/>
                <w:w w:val="111"/>
                <w:sz w:val="20"/>
                <w:szCs w:val="20"/>
              </w:rPr>
              <w:t>春</w:t>
            </w:r>
            <w:r>
              <w:rPr>
                <w:rFonts w:ascii="宋体" w:hAnsi="宋体" w:cs="宋体" w:eastAsia="宋体"/>
                <w:color w:val="3B3B3D"/>
                <w:spacing w:val="-61"/>
                <w:w w:val="131"/>
                <w:sz w:val="20"/>
                <w:szCs w:val="20"/>
              </w:rPr>
              <w:t>、</w:t>
            </w:r>
            <w:r>
              <w:rPr>
                <w:rFonts w:ascii="宋体" w:hAnsi="宋体" w:cs="宋体" w:eastAsia="宋体"/>
                <w:color w:val="3B3B3D"/>
                <w:spacing w:val="-25"/>
                <w:w w:val="113"/>
                <w:sz w:val="20"/>
                <w:szCs w:val="20"/>
              </w:rPr>
              <w:t>商</w:t>
            </w:r>
            <w:r>
              <w:rPr>
                <w:rFonts w:ascii="宋体" w:hAnsi="宋体" w:cs="宋体" w:eastAsia="宋体"/>
                <w:color w:val="3B3B3D"/>
                <w:w w:val="89"/>
                <w:sz w:val="20"/>
                <w:szCs w:val="20"/>
              </w:rPr>
              <w:t>桂瑞）</w:t>
            </w:r>
            <w:r>
              <w:rPr>
                <w:rFonts w:ascii="宋体" w:hAnsi="宋体" w:cs="宋体" w:eastAsia="宋体"/>
                <w:sz w:val="20"/>
                <w:szCs w:val="20"/>
              </w:rPr>
            </w:r>
          </w:p>
        </w:tc>
      </w:tr>
      <w:tr>
        <w:trPr>
          <w:trHeight w:val="349" w:hRule="exact"/>
        </w:trPr>
        <w:tc>
          <w:tcPr>
            <w:tcW w:w="837" w:type="dxa"/>
            <w:vMerge w:val="restart"/>
            <w:tcBorders>
              <w:top w:val="single" w:sz="6" w:space="0" w:color="4B4B4B"/>
              <w:left w:val="single" w:sz="17" w:space="0" w:color="282828"/>
              <w:right w:val="single" w:sz="3" w:space="0" w:color="54545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280" w:right="0"/>
              <w:jc w:val="left"/>
              <w:rPr>
                <w:rFonts w:ascii="Times New Roman" w:hAnsi="Times New Roman" w:cs="Times New Roman" w:eastAsia="Times New Roman"/>
                <w:sz w:val="20"/>
                <w:szCs w:val="20"/>
              </w:rPr>
            </w:pPr>
            <w:r>
              <w:rPr>
                <w:rFonts w:ascii="Times New Roman"/>
                <w:color w:val="3B3B3D"/>
                <w:w w:val="105"/>
                <w:sz w:val="20"/>
              </w:rPr>
              <w:t>719</w:t>
            </w:r>
            <w:r>
              <w:rPr>
                <w:rFonts w:ascii="Times New Roman"/>
                <w:sz w:val="20"/>
              </w:rPr>
            </w:r>
          </w:p>
        </w:tc>
        <w:tc>
          <w:tcPr>
            <w:tcW w:w="3496" w:type="dxa"/>
            <w:tcBorders>
              <w:top w:val="single" w:sz="6" w:space="0" w:color="484848"/>
              <w:left w:val="single" w:sz="3" w:space="0" w:color="545454"/>
              <w:bottom w:val="nil" w:sz="6" w:space="0" w:color="auto"/>
              <w:right w:val="single" w:sz="17" w:space="0" w:color="2F2F2F"/>
            </w:tcBorders>
          </w:tcPr>
          <w:p>
            <w:pPr>
              <w:pStyle w:val="TableParagraph"/>
              <w:spacing w:line="240" w:lineRule="auto" w:before="72"/>
              <w:ind w:left="152" w:right="0"/>
              <w:jc w:val="left"/>
              <w:rPr>
                <w:rFonts w:ascii="宋体" w:hAnsi="宋体" w:cs="宋体" w:eastAsia="宋体"/>
                <w:sz w:val="20"/>
                <w:szCs w:val="20"/>
              </w:rPr>
            </w:pPr>
            <w:r>
              <w:rPr>
                <w:rFonts w:ascii="宋体" w:hAnsi="宋体" w:cs="宋体" w:eastAsia="宋体"/>
                <w:color w:val="3B3B3D"/>
                <w:w w:val="110"/>
                <w:sz w:val="20"/>
                <w:szCs w:val="20"/>
              </w:rPr>
              <w:t>大学卓越教学系列一一展现教学魅</w:t>
            </w:r>
            <w:r>
              <w:rPr>
                <w:rFonts w:ascii="宋体" w:hAnsi="宋体" w:cs="宋体" w:eastAsia="宋体"/>
                <w:sz w:val="20"/>
                <w:szCs w:val="20"/>
              </w:rPr>
            </w:r>
          </w:p>
        </w:tc>
        <w:tc>
          <w:tcPr>
            <w:tcW w:w="749" w:type="dxa"/>
            <w:vMerge w:val="restart"/>
            <w:tcBorders>
              <w:top w:val="single" w:sz="6" w:space="0" w:color="484848"/>
              <w:left w:val="single" w:sz="6" w:space="0" w:color="2F2F2F"/>
              <w:right w:val="single" w:sz="12"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193" w:right="0"/>
              <w:jc w:val="left"/>
              <w:rPr>
                <w:rFonts w:ascii="Times New Roman" w:hAnsi="Times New Roman" w:cs="Times New Roman" w:eastAsia="Times New Roman"/>
                <w:sz w:val="20"/>
                <w:szCs w:val="20"/>
              </w:rPr>
            </w:pPr>
            <w:r>
              <w:rPr>
                <w:rFonts w:ascii="宋体" w:hAnsi="宋体" w:cs="宋体" w:eastAsia="宋体"/>
                <w:color w:val="4B4B4D"/>
                <w:w w:val="110"/>
                <w:sz w:val="20"/>
                <w:szCs w:val="20"/>
              </w:rPr>
              <w:t>、</w:t>
            </w:r>
            <w:r>
              <w:rPr>
                <w:rFonts w:ascii="宋体" w:hAnsi="宋体" w:cs="宋体" w:eastAsia="宋体"/>
                <w:color w:val="4B4B4D"/>
                <w:spacing w:val="75"/>
                <w:w w:val="110"/>
                <w:sz w:val="20"/>
                <w:szCs w:val="20"/>
              </w:rPr>
              <w:t> </w:t>
            </w:r>
            <w:r>
              <w:rPr>
                <w:rFonts w:ascii="Times New Roman" w:hAnsi="Times New Roman" w:cs="Times New Roman" w:eastAsia="Times New Roman"/>
                <w:color w:val="3B3B3D"/>
                <w:w w:val="110"/>
                <w:sz w:val="20"/>
                <w:szCs w:val="20"/>
              </w:rPr>
              <w:t>718</w:t>
            </w:r>
            <w:r>
              <w:rPr>
                <w:rFonts w:ascii="Times New Roman" w:hAnsi="Times New Roman" w:cs="Times New Roman" w:eastAsia="Times New Roman"/>
                <w:sz w:val="20"/>
                <w:szCs w:val="20"/>
              </w:rPr>
            </w:r>
          </w:p>
        </w:tc>
        <w:tc>
          <w:tcPr>
            <w:tcW w:w="4293" w:type="dxa"/>
            <w:vMerge w:val="restart"/>
            <w:tcBorders>
              <w:top w:val="single" w:sz="3" w:space="0" w:color="343434"/>
              <w:left w:val="single" w:sz="12" w:space="0" w:color="2B2B2B"/>
              <w:right w:val="single" w:sz="3" w:space="0" w:color="232323"/>
            </w:tcBorders>
          </w:tcPr>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09" w:right="0"/>
              <w:jc w:val="left"/>
              <w:rPr>
                <w:rFonts w:ascii="宋体" w:hAnsi="宋体" w:cs="宋体" w:eastAsia="宋体"/>
                <w:sz w:val="20"/>
                <w:szCs w:val="20"/>
              </w:rPr>
            </w:pPr>
            <w:r>
              <w:rPr>
                <w:rFonts w:ascii="宋体" w:hAnsi="宋体" w:cs="宋体" w:eastAsia="宋体"/>
                <w:color w:val="3B3B3D"/>
                <w:w w:val="105"/>
                <w:sz w:val="20"/>
                <w:szCs w:val="20"/>
              </w:rPr>
              <w:t>大</w:t>
            </w:r>
            <w:r>
              <w:rPr>
                <w:rFonts w:ascii="宋体" w:hAnsi="宋体" w:cs="宋体" w:eastAsia="宋体"/>
                <w:color w:val="5B5B5D"/>
                <w:w w:val="105"/>
                <w:sz w:val="20"/>
                <w:szCs w:val="20"/>
              </w:rPr>
              <w:t>学卓</w:t>
            </w:r>
            <w:r>
              <w:rPr>
                <w:rFonts w:ascii="宋体" w:hAnsi="宋体" w:cs="宋体" w:eastAsia="宋体"/>
                <w:color w:val="3B3B3D"/>
                <w:w w:val="105"/>
                <w:sz w:val="20"/>
                <w:szCs w:val="20"/>
              </w:rPr>
              <w:t>越教学系列一</w:t>
            </w:r>
            <w:r>
              <w:rPr>
                <w:rFonts w:ascii="宋体" w:hAnsi="宋体" w:cs="宋体" w:eastAsia="宋体"/>
                <w:color w:val="5B5B5D"/>
                <w:w w:val="105"/>
                <w:sz w:val="20"/>
                <w:szCs w:val="20"/>
              </w:rPr>
              <w:t>一展</w:t>
            </w:r>
            <w:r>
              <w:rPr>
                <w:rFonts w:ascii="宋体" w:hAnsi="宋体" w:cs="宋体" w:eastAsia="宋体"/>
                <w:color w:val="3B3B3D"/>
                <w:w w:val="105"/>
                <w:sz w:val="20"/>
                <w:szCs w:val="20"/>
              </w:rPr>
              <w:t>现教学魅力和构建</w:t>
            </w:r>
            <w:r>
              <w:rPr>
                <w:rFonts w:ascii="宋体" w:hAnsi="宋体" w:cs="宋体" w:eastAsia="宋体"/>
                <w:sz w:val="20"/>
                <w:szCs w:val="20"/>
              </w:rPr>
            </w:r>
          </w:p>
        </w:tc>
      </w:tr>
      <w:tr>
        <w:trPr>
          <w:trHeight w:val="403" w:hRule="exact"/>
        </w:trPr>
        <w:tc>
          <w:tcPr>
            <w:tcW w:w="837" w:type="dxa"/>
            <w:vMerge/>
            <w:tcBorders>
              <w:left w:val="single" w:sz="17" w:space="0" w:color="282828"/>
              <w:right w:val="single" w:sz="3" w:space="0" w:color="545454"/>
            </w:tcBorders>
          </w:tcPr>
          <w:p>
            <w:pPr/>
          </w:p>
        </w:tc>
        <w:tc>
          <w:tcPr>
            <w:tcW w:w="3496" w:type="dxa"/>
            <w:tcBorders>
              <w:top w:val="nil" w:sz="6" w:space="0" w:color="auto"/>
              <w:left w:val="single" w:sz="3" w:space="0" w:color="000000"/>
              <w:bottom w:val="nil" w:sz="6" w:space="0" w:color="auto"/>
              <w:right w:val="single" w:sz="6" w:space="0" w:color="2F2F2F"/>
            </w:tcBorders>
          </w:tcPr>
          <w:p>
            <w:pPr>
              <w:pStyle w:val="TableParagraph"/>
              <w:spacing w:line="240" w:lineRule="auto" w:before="133"/>
              <w:ind w:left="145" w:right="0"/>
              <w:jc w:val="left"/>
              <w:rPr>
                <w:rFonts w:ascii="宋体" w:hAnsi="宋体" w:cs="宋体" w:eastAsia="宋体"/>
                <w:sz w:val="20"/>
                <w:szCs w:val="20"/>
              </w:rPr>
            </w:pPr>
            <w:r>
              <w:rPr>
                <w:rFonts w:ascii="宋体" w:hAnsi="宋体" w:cs="宋体" w:eastAsia="宋体"/>
                <w:color w:val="2A2A2A"/>
                <w:w w:val="95"/>
                <w:sz w:val="20"/>
                <w:szCs w:val="20"/>
              </w:rPr>
              <w:t>力和构建高</w:t>
            </w:r>
            <w:r>
              <w:rPr>
                <w:rFonts w:ascii="宋体" w:hAnsi="宋体" w:cs="宋体" w:eastAsia="宋体"/>
                <w:color w:val="4B4B4D"/>
                <w:w w:val="95"/>
                <w:sz w:val="20"/>
                <w:szCs w:val="20"/>
              </w:rPr>
              <w:t>效课堂 （文科）</w:t>
            </w:r>
            <w:r>
              <w:rPr>
                <w:rFonts w:ascii="宋体" w:hAnsi="宋体" w:cs="宋体" w:eastAsia="宋体"/>
                <w:color w:val="4B4B4D"/>
                <w:spacing w:val="-36"/>
                <w:w w:val="95"/>
                <w:sz w:val="20"/>
                <w:szCs w:val="20"/>
              </w:rPr>
              <w:t> </w:t>
            </w:r>
            <w:r>
              <w:rPr>
                <w:rFonts w:ascii="宋体" w:hAnsi="宋体" w:cs="宋体" w:eastAsia="宋体"/>
                <w:color w:val="4B4B4D"/>
                <w:spacing w:val="-4"/>
                <w:w w:val="95"/>
                <w:sz w:val="20"/>
                <w:szCs w:val="20"/>
              </w:rPr>
              <w:t>（谢</w:t>
            </w:r>
            <w:r>
              <w:rPr>
                <w:rFonts w:ascii="宋体" w:hAnsi="宋体" w:cs="宋体" w:eastAsia="宋体"/>
                <w:color w:val="2A2A2A"/>
                <w:spacing w:val="-4"/>
                <w:w w:val="95"/>
                <w:sz w:val="20"/>
                <w:szCs w:val="20"/>
              </w:rPr>
              <w:t>利</w:t>
            </w:r>
            <w:r>
              <w:rPr>
                <w:rFonts w:ascii="宋体" w:hAnsi="宋体" w:cs="宋体" w:eastAsia="宋体"/>
                <w:color w:val="4B4B4D"/>
                <w:spacing w:val="-4"/>
                <w:w w:val="95"/>
                <w:sz w:val="20"/>
                <w:szCs w:val="20"/>
              </w:rPr>
              <w:t>民</w:t>
            </w:r>
            <w:r>
              <w:rPr>
                <w:rFonts w:ascii="宋体" w:hAnsi="宋体" w:cs="宋体" w:eastAsia="宋体"/>
                <w:spacing w:val="-4"/>
                <w:sz w:val="20"/>
                <w:szCs w:val="20"/>
              </w:rPr>
            </w:r>
          </w:p>
        </w:tc>
        <w:tc>
          <w:tcPr>
            <w:tcW w:w="749" w:type="dxa"/>
            <w:vMerge/>
            <w:tcBorders>
              <w:left w:val="single" w:sz="6" w:space="0" w:color="2F2F2F"/>
              <w:right w:val="single" w:sz="12" w:space="0" w:color="2B2B2B"/>
            </w:tcBorders>
          </w:tcPr>
          <w:p>
            <w:pPr/>
          </w:p>
        </w:tc>
        <w:tc>
          <w:tcPr>
            <w:tcW w:w="4293" w:type="dxa"/>
            <w:vMerge/>
            <w:tcBorders>
              <w:left w:val="single" w:sz="12" w:space="0" w:color="2B2B2B"/>
              <w:bottom w:val="nil" w:sz="6" w:space="0" w:color="auto"/>
              <w:right w:val="single" w:sz="3" w:space="0" w:color="232323"/>
            </w:tcBorders>
          </w:tcPr>
          <w:p>
            <w:pPr/>
          </w:p>
        </w:tc>
      </w:tr>
      <w:tr>
        <w:trPr>
          <w:trHeight w:val="457" w:hRule="exact"/>
        </w:trPr>
        <w:tc>
          <w:tcPr>
            <w:tcW w:w="837" w:type="dxa"/>
            <w:vMerge/>
            <w:tcBorders>
              <w:left w:val="single" w:sz="17" w:space="0" w:color="282828"/>
              <w:bottom w:val="single" w:sz="6" w:space="0" w:color="4F4F4F"/>
              <w:right w:val="single" w:sz="3" w:space="0" w:color="545454"/>
            </w:tcBorders>
          </w:tcPr>
          <w:p>
            <w:pPr/>
          </w:p>
        </w:tc>
        <w:tc>
          <w:tcPr>
            <w:tcW w:w="3496" w:type="dxa"/>
            <w:tcBorders>
              <w:top w:val="nil" w:sz="6" w:space="0" w:color="auto"/>
              <w:left w:val="single" w:sz="3" w:space="0" w:color="545454"/>
              <w:bottom w:val="single" w:sz="6" w:space="0" w:color="4B4B4B"/>
              <w:right w:val="single" w:sz="6" w:space="0" w:color="2F2F2F"/>
            </w:tcBorders>
          </w:tcPr>
          <w:p>
            <w:pPr>
              <w:pStyle w:val="TableParagraph"/>
              <w:spacing w:line="240" w:lineRule="auto" w:before="126"/>
              <w:ind w:left="138" w:right="0"/>
              <w:jc w:val="left"/>
              <w:rPr>
                <w:rFonts w:ascii="宋体" w:hAnsi="宋体" w:cs="宋体" w:eastAsia="宋体"/>
                <w:sz w:val="20"/>
                <w:szCs w:val="20"/>
              </w:rPr>
            </w:pPr>
            <w:r>
              <w:rPr>
                <w:rFonts w:ascii="宋体" w:hAnsi="宋体" w:cs="宋体" w:eastAsia="宋体"/>
                <w:color w:val="3B3B3D"/>
                <w:spacing w:val="-5"/>
                <w:sz w:val="20"/>
                <w:szCs w:val="20"/>
              </w:rPr>
              <w:t>孙亚玲、薛克宗〉</w:t>
            </w:r>
            <w:r>
              <w:rPr>
                <w:rFonts w:ascii="宋体" w:hAnsi="宋体" w:cs="宋体" w:eastAsia="宋体"/>
                <w:spacing w:val="-5"/>
                <w:sz w:val="20"/>
                <w:szCs w:val="20"/>
              </w:rPr>
            </w:r>
          </w:p>
        </w:tc>
        <w:tc>
          <w:tcPr>
            <w:tcW w:w="749" w:type="dxa"/>
            <w:vMerge/>
            <w:tcBorders>
              <w:left w:val="single" w:sz="6" w:space="0" w:color="2F2F2F"/>
              <w:bottom w:val="single" w:sz="6" w:space="0" w:color="4B4B4B"/>
              <w:right w:val="single" w:sz="12" w:space="0" w:color="2B2B2B"/>
            </w:tcBorders>
          </w:tcPr>
          <w:p>
            <w:pPr/>
          </w:p>
        </w:tc>
        <w:tc>
          <w:tcPr>
            <w:tcW w:w="4293" w:type="dxa"/>
            <w:tcBorders>
              <w:top w:val="nil" w:sz="6" w:space="0" w:color="auto"/>
              <w:left w:val="single" w:sz="10" w:space="0" w:color="2B2B2B"/>
              <w:bottom w:val="single" w:sz="3" w:space="0" w:color="343434"/>
              <w:right w:val="single" w:sz="6" w:space="0" w:color="2F2F2F"/>
            </w:tcBorders>
          </w:tcPr>
          <w:p>
            <w:pPr>
              <w:pStyle w:val="TableParagraph"/>
              <w:spacing w:line="208" w:lineRule="exact"/>
              <w:ind w:left="111" w:right="0"/>
              <w:jc w:val="left"/>
              <w:rPr>
                <w:rFonts w:ascii="宋体" w:hAnsi="宋体" w:cs="宋体" w:eastAsia="宋体"/>
                <w:sz w:val="20"/>
                <w:szCs w:val="20"/>
              </w:rPr>
            </w:pPr>
            <w:r>
              <w:rPr>
                <w:rFonts w:ascii="宋体" w:hAnsi="宋体" w:cs="宋体" w:eastAsia="宋体"/>
                <w:color w:val="4B4B4D"/>
                <w:w w:val="104"/>
                <w:sz w:val="20"/>
                <w:szCs w:val="20"/>
              </w:rPr>
              <w:t>高效课堂</w:t>
            </w:r>
            <w:r>
              <w:rPr>
                <w:rFonts w:ascii="宋体" w:hAnsi="宋体" w:cs="宋体" w:eastAsia="宋体"/>
                <w:color w:val="4B4B4D"/>
                <w:spacing w:val="11"/>
                <w:sz w:val="20"/>
                <w:szCs w:val="20"/>
              </w:rPr>
              <w:t> </w:t>
            </w:r>
            <w:r>
              <w:rPr>
                <w:rFonts w:ascii="宋体" w:hAnsi="宋体" w:cs="宋体" w:eastAsia="宋体"/>
                <w:color w:val="4B4B4D"/>
                <w:w w:val="80"/>
                <w:sz w:val="20"/>
                <w:szCs w:val="20"/>
              </w:rPr>
              <w:t>（理工）</w:t>
            </w:r>
            <w:r>
              <w:rPr>
                <w:rFonts w:ascii="宋体" w:hAnsi="宋体" w:cs="宋体" w:eastAsia="宋体"/>
                <w:color w:val="4B4B4D"/>
                <w:spacing w:val="-6"/>
                <w:sz w:val="20"/>
                <w:szCs w:val="20"/>
              </w:rPr>
              <w:t> </w:t>
            </w:r>
            <w:r>
              <w:rPr>
                <w:rFonts w:ascii="宋体" w:hAnsi="宋体" w:cs="宋体" w:eastAsia="宋体"/>
                <w:color w:val="4B4B4D"/>
                <w:w w:val="90"/>
                <w:sz w:val="20"/>
                <w:szCs w:val="20"/>
              </w:rPr>
              <w:t>（张雁</w:t>
            </w:r>
            <w:r>
              <w:rPr>
                <w:rFonts w:ascii="宋体" w:hAnsi="宋体" w:cs="宋体" w:eastAsia="宋体"/>
                <w:color w:val="4B4B4D"/>
                <w:spacing w:val="7"/>
                <w:w w:val="90"/>
                <w:sz w:val="20"/>
                <w:szCs w:val="20"/>
              </w:rPr>
              <w:t>云</w:t>
            </w:r>
            <w:r>
              <w:rPr>
                <w:rFonts w:ascii="宋体" w:hAnsi="宋体" w:cs="宋体" w:eastAsia="宋体"/>
                <w:color w:val="4B4B4D"/>
                <w:spacing w:val="-82"/>
                <w:w w:val="145"/>
                <w:sz w:val="20"/>
                <w:szCs w:val="20"/>
              </w:rPr>
              <w:t>、</w:t>
            </w:r>
            <w:r>
              <w:rPr>
                <w:rFonts w:ascii="宋体" w:hAnsi="宋体" w:cs="宋体" w:eastAsia="宋体"/>
                <w:color w:val="4B4B4D"/>
                <w:w w:val="106"/>
                <w:sz w:val="20"/>
                <w:szCs w:val="20"/>
              </w:rPr>
              <w:t>张潭</w:t>
            </w:r>
            <w:r>
              <w:rPr>
                <w:rFonts w:ascii="宋体" w:hAnsi="宋体" w:cs="宋体" w:eastAsia="宋体"/>
                <w:color w:val="2A2A2A"/>
                <w:spacing w:val="-68"/>
                <w:w w:val="131"/>
                <w:sz w:val="20"/>
                <w:szCs w:val="20"/>
              </w:rPr>
              <w:t>、</w:t>
            </w:r>
            <w:r>
              <w:rPr>
                <w:rFonts w:ascii="宋体" w:hAnsi="宋体" w:cs="宋体" w:eastAsia="宋体"/>
                <w:color w:val="2A2A2A"/>
                <w:w w:val="106"/>
                <w:sz w:val="20"/>
                <w:szCs w:val="20"/>
              </w:rPr>
              <w:t>陆根</w:t>
            </w:r>
            <w:r>
              <w:rPr>
                <w:rFonts w:ascii="宋体" w:hAnsi="宋体" w:cs="宋体" w:eastAsia="宋体"/>
                <w:color w:val="2A2A2A"/>
                <w:spacing w:val="4"/>
                <w:w w:val="106"/>
                <w:sz w:val="20"/>
                <w:szCs w:val="20"/>
              </w:rPr>
              <w:t>书</w:t>
            </w:r>
            <w:r>
              <w:rPr>
                <w:rFonts w:ascii="宋体" w:hAnsi="宋体" w:cs="宋体" w:eastAsia="宋体"/>
                <w:color w:val="4B4B4D"/>
                <w:w w:val="42"/>
                <w:sz w:val="20"/>
                <w:szCs w:val="20"/>
              </w:rPr>
              <w:t>〉</w:t>
            </w:r>
            <w:r>
              <w:rPr>
                <w:rFonts w:ascii="宋体" w:hAnsi="宋体" w:cs="宋体" w:eastAsia="宋体"/>
                <w:sz w:val="20"/>
                <w:szCs w:val="20"/>
              </w:rPr>
            </w:r>
          </w:p>
        </w:tc>
      </w:tr>
      <w:tr>
        <w:trPr>
          <w:trHeight w:val="486" w:hRule="exact"/>
        </w:trPr>
        <w:tc>
          <w:tcPr>
            <w:tcW w:w="837" w:type="dxa"/>
            <w:vMerge w:val="restart"/>
            <w:tcBorders>
              <w:top w:val="single" w:sz="6" w:space="0" w:color="4F4F4F"/>
              <w:left w:val="single" w:sz="13" w:space="0" w:color="282828"/>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271" w:right="0"/>
              <w:jc w:val="left"/>
              <w:rPr>
                <w:rFonts w:ascii="Times New Roman" w:hAnsi="Times New Roman" w:cs="Times New Roman" w:eastAsia="Times New Roman"/>
                <w:sz w:val="20"/>
                <w:szCs w:val="20"/>
              </w:rPr>
            </w:pPr>
            <w:r>
              <w:rPr>
                <w:rFonts w:ascii="Times New Roman"/>
                <w:color w:val="3B3B3D"/>
                <w:w w:val="105"/>
                <w:sz w:val="20"/>
              </w:rPr>
              <w:t>475</w:t>
            </w:r>
            <w:r>
              <w:rPr>
                <w:rFonts w:ascii="Times New Roman"/>
                <w:sz w:val="20"/>
              </w:rPr>
            </w:r>
          </w:p>
        </w:tc>
        <w:tc>
          <w:tcPr>
            <w:tcW w:w="3496" w:type="dxa"/>
            <w:tcBorders>
              <w:top w:val="single" w:sz="6" w:space="0" w:color="4B4B4B"/>
              <w:left w:val="single" w:sz="6" w:space="0" w:color="000000"/>
              <w:bottom w:val="nil" w:sz="6" w:space="0" w:color="auto"/>
              <w:right w:val="single" w:sz="6" w:space="0" w:color="2F2F2F"/>
            </w:tcBorders>
          </w:tcPr>
          <w:p>
            <w:pPr>
              <w:pStyle w:val="TableParagraph"/>
              <w:spacing w:line="240" w:lineRule="auto" w:before="108"/>
              <w:ind w:left="134" w:right="0"/>
              <w:jc w:val="left"/>
              <w:rPr>
                <w:rFonts w:ascii="宋体" w:hAnsi="宋体" w:cs="宋体" w:eastAsia="宋体"/>
                <w:sz w:val="20"/>
                <w:szCs w:val="20"/>
              </w:rPr>
            </w:pPr>
            <w:r>
              <w:rPr>
                <w:rFonts w:ascii="宋体" w:hAnsi="宋体" w:cs="宋体" w:eastAsia="宋体"/>
                <w:color w:val="4B4B4D"/>
                <w:w w:val="110"/>
                <w:sz w:val="20"/>
                <w:szCs w:val="20"/>
              </w:rPr>
              <w:t>大</w:t>
            </w:r>
            <w:r>
              <w:rPr>
                <w:rFonts w:ascii="宋体" w:hAnsi="宋体" w:cs="宋体" w:eastAsia="宋体"/>
                <w:color w:val="2A2A2A"/>
                <w:w w:val="110"/>
                <w:sz w:val="20"/>
                <w:szCs w:val="20"/>
              </w:rPr>
              <w:t>学卓越教</w:t>
            </w:r>
            <w:r>
              <w:rPr>
                <w:rFonts w:ascii="宋体" w:hAnsi="宋体" w:cs="宋体" w:eastAsia="宋体"/>
                <w:color w:val="4B4B4D"/>
                <w:w w:val="110"/>
                <w:sz w:val="20"/>
                <w:szCs w:val="20"/>
              </w:rPr>
              <w:t>学系</w:t>
            </w:r>
            <w:r>
              <w:rPr>
                <w:rFonts w:ascii="宋体" w:hAnsi="宋体" w:cs="宋体" w:eastAsia="宋体"/>
                <w:color w:val="2A2A2A"/>
                <w:w w:val="110"/>
                <w:sz w:val="20"/>
                <w:szCs w:val="20"/>
              </w:rPr>
              <w:t>列</w:t>
            </w:r>
            <w:r>
              <w:rPr>
                <w:rFonts w:ascii="宋体" w:hAnsi="宋体" w:cs="宋体" w:eastAsia="宋体"/>
                <w:color w:val="4B4B4D"/>
                <w:w w:val="110"/>
                <w:sz w:val="20"/>
                <w:szCs w:val="20"/>
              </w:rPr>
              <w:t>一一课堂教学的</w:t>
            </w:r>
            <w:r>
              <w:rPr>
                <w:rFonts w:ascii="宋体" w:hAnsi="宋体" w:cs="宋体" w:eastAsia="宋体"/>
                <w:sz w:val="20"/>
                <w:szCs w:val="20"/>
              </w:rPr>
            </w:r>
          </w:p>
        </w:tc>
        <w:tc>
          <w:tcPr>
            <w:tcW w:w="749" w:type="dxa"/>
            <w:vMerge w:val="restart"/>
            <w:tcBorders>
              <w:top w:val="single" w:sz="6" w:space="0" w:color="4B4B4B"/>
              <w:left w:val="single" w:sz="6" w:space="0" w:color="2F2F2F"/>
              <w:right w:val="single" w:sz="10"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225" w:right="0"/>
              <w:jc w:val="left"/>
              <w:rPr>
                <w:rFonts w:ascii="Times New Roman" w:hAnsi="Times New Roman" w:cs="Times New Roman" w:eastAsia="Times New Roman"/>
                <w:sz w:val="20"/>
                <w:szCs w:val="20"/>
              </w:rPr>
            </w:pPr>
            <w:r>
              <w:rPr>
                <w:rFonts w:ascii="Times New Roman"/>
                <w:color w:val="3B3B3D"/>
                <w:w w:val="105"/>
                <w:sz w:val="20"/>
              </w:rPr>
              <w:t>348</w:t>
            </w:r>
            <w:r>
              <w:rPr>
                <w:rFonts w:ascii="Times New Roman"/>
                <w:sz w:val="20"/>
              </w:rPr>
            </w:r>
          </w:p>
        </w:tc>
        <w:tc>
          <w:tcPr>
            <w:tcW w:w="4293" w:type="dxa"/>
            <w:tcBorders>
              <w:top w:val="single" w:sz="3" w:space="0" w:color="343434"/>
              <w:left w:val="single" w:sz="10" w:space="0" w:color="2B2B2B"/>
              <w:bottom w:val="nil" w:sz="6" w:space="0" w:color="auto"/>
              <w:right w:val="single" w:sz="6" w:space="0" w:color="2F2F2F"/>
            </w:tcBorders>
          </w:tcPr>
          <w:p>
            <w:pPr>
              <w:pStyle w:val="TableParagraph"/>
              <w:spacing w:line="240" w:lineRule="auto" w:before="133"/>
              <w:ind w:left="104" w:right="-38"/>
              <w:jc w:val="left"/>
              <w:rPr>
                <w:rFonts w:ascii="宋体" w:hAnsi="宋体" w:cs="宋体" w:eastAsia="宋体"/>
                <w:sz w:val="20"/>
                <w:szCs w:val="20"/>
              </w:rPr>
            </w:pPr>
            <w:r>
              <w:rPr>
                <w:rFonts w:ascii="宋体" w:hAnsi="宋体" w:cs="宋体" w:eastAsia="宋体"/>
                <w:color w:val="4B4B4D"/>
                <w:w w:val="103"/>
                <w:sz w:val="20"/>
                <w:szCs w:val="20"/>
              </w:rPr>
              <w:t>高校教学设计理论与实践</w:t>
            </w:r>
            <w:r>
              <w:rPr>
                <w:rFonts w:ascii="宋体" w:hAnsi="宋体" w:cs="宋体" w:eastAsia="宋体"/>
                <w:color w:val="4B4B4D"/>
                <w:spacing w:val="38"/>
                <w:sz w:val="20"/>
                <w:szCs w:val="20"/>
              </w:rPr>
              <w:t> </w:t>
            </w:r>
            <w:r>
              <w:rPr>
                <w:rFonts w:ascii="宋体" w:hAnsi="宋体" w:cs="宋体" w:eastAsia="宋体"/>
                <w:color w:val="4B4B4D"/>
                <w:spacing w:val="16"/>
                <w:w w:val="42"/>
                <w:sz w:val="20"/>
                <w:szCs w:val="20"/>
              </w:rPr>
              <w:t>〈</w:t>
            </w:r>
            <w:r>
              <w:rPr>
                <w:rFonts w:ascii="宋体" w:hAnsi="宋体" w:cs="宋体" w:eastAsia="宋体"/>
                <w:color w:val="4B4B4D"/>
                <w:w w:val="104"/>
                <w:sz w:val="20"/>
                <w:szCs w:val="20"/>
              </w:rPr>
              <w:t>庄秀</w:t>
            </w:r>
            <w:r>
              <w:rPr>
                <w:rFonts w:ascii="宋体" w:hAnsi="宋体" w:cs="宋体" w:eastAsia="宋体"/>
                <w:color w:val="4B4B4D"/>
                <w:spacing w:val="16"/>
                <w:w w:val="104"/>
                <w:sz w:val="20"/>
                <w:szCs w:val="20"/>
              </w:rPr>
              <w:t>丽</w:t>
            </w:r>
            <w:r>
              <w:rPr>
                <w:rFonts w:ascii="宋体" w:hAnsi="宋体" w:cs="宋体" w:eastAsia="宋体"/>
                <w:color w:val="4B4B4D"/>
                <w:spacing w:val="-75"/>
                <w:w w:val="131"/>
                <w:sz w:val="20"/>
                <w:szCs w:val="20"/>
              </w:rPr>
              <w:t>、</w:t>
            </w:r>
            <w:r>
              <w:rPr>
                <w:rFonts w:ascii="宋体" w:hAnsi="宋体" w:cs="宋体" w:eastAsia="宋体"/>
                <w:color w:val="4B4B4D"/>
                <w:w w:val="104"/>
                <w:sz w:val="20"/>
                <w:szCs w:val="20"/>
              </w:rPr>
              <w:t>赵建</w:t>
            </w:r>
            <w:r>
              <w:rPr>
                <w:rFonts w:ascii="宋体" w:hAnsi="宋体" w:cs="宋体" w:eastAsia="宋体"/>
                <w:color w:val="4B4B4D"/>
                <w:spacing w:val="16"/>
                <w:w w:val="104"/>
                <w:sz w:val="20"/>
                <w:szCs w:val="20"/>
              </w:rPr>
              <w:t>华</w:t>
            </w:r>
            <w:r>
              <w:rPr>
                <w:rFonts w:ascii="宋体" w:hAnsi="宋体" w:cs="宋体" w:eastAsia="宋体"/>
                <w:color w:val="2A2A2A"/>
                <w:w w:val="116"/>
                <w:sz w:val="20"/>
                <w:szCs w:val="20"/>
              </w:rPr>
              <w:t>、</w:t>
            </w:r>
            <w:r>
              <w:rPr>
                <w:rFonts w:ascii="宋体" w:hAnsi="宋体" w:cs="宋体" w:eastAsia="宋体"/>
                <w:sz w:val="20"/>
                <w:szCs w:val="20"/>
              </w:rPr>
            </w:r>
          </w:p>
        </w:tc>
      </w:tr>
      <w:tr>
        <w:trPr>
          <w:trHeight w:val="396" w:hRule="exact"/>
        </w:trPr>
        <w:tc>
          <w:tcPr>
            <w:tcW w:w="837" w:type="dxa"/>
            <w:vMerge/>
            <w:tcBorders>
              <w:left w:val="single" w:sz="13" w:space="0" w:color="282828"/>
              <w:bottom w:val="single" w:sz="6" w:space="0" w:color="343434"/>
              <w:right w:val="single" w:sz="6" w:space="0" w:color="000000"/>
            </w:tcBorders>
          </w:tcPr>
          <w:p>
            <w:pPr/>
          </w:p>
        </w:tc>
        <w:tc>
          <w:tcPr>
            <w:tcW w:w="3496" w:type="dxa"/>
            <w:tcBorders>
              <w:top w:val="nil" w:sz="6" w:space="0" w:color="auto"/>
              <w:left w:val="single" w:sz="6" w:space="0" w:color="000000"/>
              <w:bottom w:val="single" w:sz="6" w:space="0" w:color="343434"/>
              <w:right w:val="single" w:sz="6" w:space="0" w:color="2F2F2F"/>
            </w:tcBorders>
          </w:tcPr>
          <w:p>
            <w:pPr>
              <w:pStyle w:val="TableParagraph"/>
              <w:spacing w:line="240" w:lineRule="auto" w:before="25"/>
              <w:ind w:left="134" w:right="0"/>
              <w:jc w:val="left"/>
              <w:rPr>
                <w:rFonts w:ascii="宋体" w:hAnsi="宋体" w:cs="宋体" w:eastAsia="宋体"/>
                <w:sz w:val="20"/>
                <w:szCs w:val="20"/>
              </w:rPr>
            </w:pPr>
            <w:r>
              <w:rPr>
                <w:rFonts w:ascii="宋体" w:hAnsi="宋体" w:cs="宋体" w:eastAsia="宋体"/>
                <w:color w:val="3B3B3D"/>
                <w:sz w:val="20"/>
                <w:szCs w:val="20"/>
              </w:rPr>
              <w:t>技术与艺术</w:t>
            </w:r>
            <w:r>
              <w:rPr>
                <w:rFonts w:ascii="宋体" w:hAnsi="宋体" w:cs="宋体" w:eastAsia="宋体"/>
                <w:color w:val="3B3B3D"/>
                <w:spacing w:val="-58"/>
                <w:sz w:val="20"/>
                <w:szCs w:val="20"/>
              </w:rPr>
              <w:t> </w:t>
            </w:r>
            <w:r>
              <w:rPr>
                <w:rFonts w:ascii="宋体" w:hAnsi="宋体" w:cs="宋体" w:eastAsia="宋体"/>
                <w:color w:val="3B3B3D"/>
                <w:spacing w:val="-6"/>
                <w:sz w:val="20"/>
                <w:szCs w:val="20"/>
              </w:rPr>
              <w:t>（赵怜俐、李静〉</w:t>
            </w:r>
            <w:r>
              <w:rPr>
                <w:rFonts w:ascii="宋体" w:hAnsi="宋体" w:cs="宋体" w:eastAsia="宋体"/>
                <w:spacing w:val="-6"/>
                <w:sz w:val="20"/>
                <w:szCs w:val="20"/>
              </w:rPr>
            </w:r>
          </w:p>
        </w:tc>
        <w:tc>
          <w:tcPr>
            <w:tcW w:w="749" w:type="dxa"/>
            <w:vMerge/>
            <w:tcBorders>
              <w:left w:val="single" w:sz="6" w:space="0" w:color="2F2F2F"/>
              <w:bottom w:val="single" w:sz="6" w:space="0" w:color="343434"/>
              <w:right w:val="single" w:sz="10" w:space="0" w:color="2B2B2B"/>
            </w:tcBorders>
          </w:tcPr>
          <w:p>
            <w:pPr/>
          </w:p>
        </w:tc>
        <w:tc>
          <w:tcPr>
            <w:tcW w:w="4293" w:type="dxa"/>
            <w:tcBorders>
              <w:top w:val="nil" w:sz="6" w:space="0" w:color="auto"/>
              <w:left w:val="single" w:sz="10" w:space="0" w:color="2B2B2B"/>
              <w:bottom w:val="nil" w:sz="6" w:space="0" w:color="auto"/>
              <w:right w:val="single" w:sz="6" w:space="0" w:color="2F2F2F"/>
            </w:tcBorders>
          </w:tcPr>
          <w:p>
            <w:pPr>
              <w:pStyle w:val="TableParagraph"/>
              <w:spacing w:line="240" w:lineRule="auto" w:before="40"/>
              <w:ind w:left="97" w:right="0"/>
              <w:jc w:val="left"/>
              <w:rPr>
                <w:rFonts w:ascii="宋体" w:hAnsi="宋体" w:cs="宋体" w:eastAsia="宋体"/>
                <w:sz w:val="20"/>
                <w:szCs w:val="20"/>
              </w:rPr>
            </w:pPr>
            <w:r>
              <w:rPr>
                <w:rFonts w:ascii="宋体" w:hAnsi="宋体" w:cs="宋体" w:eastAsia="宋体"/>
                <w:color w:val="3B3B3D"/>
                <w:sz w:val="20"/>
                <w:szCs w:val="20"/>
              </w:rPr>
              <w:t>钟晓流等〉</w:t>
            </w:r>
            <w:r>
              <w:rPr>
                <w:rFonts w:ascii="宋体" w:hAnsi="宋体" w:cs="宋体" w:eastAsia="宋体"/>
                <w:sz w:val="20"/>
                <w:szCs w:val="20"/>
              </w:rPr>
            </w:r>
          </w:p>
        </w:tc>
      </w:tr>
      <w:tr>
        <w:trPr>
          <w:trHeight w:val="450" w:hRule="exact"/>
        </w:trPr>
        <w:tc>
          <w:tcPr>
            <w:tcW w:w="837" w:type="dxa"/>
            <w:vMerge w:val="restart"/>
            <w:tcBorders>
              <w:top w:val="single" w:sz="6" w:space="0" w:color="343434"/>
              <w:left w:val="single" w:sz="13" w:space="0" w:color="282828"/>
              <w:right w:val="single" w:sz="3" w:space="0" w:color="0C0C0C"/>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286" w:right="0"/>
              <w:jc w:val="left"/>
              <w:rPr>
                <w:rFonts w:ascii="Times New Roman" w:hAnsi="Times New Roman" w:cs="Times New Roman" w:eastAsia="Times New Roman"/>
                <w:sz w:val="20"/>
                <w:szCs w:val="20"/>
              </w:rPr>
            </w:pPr>
            <w:r>
              <w:rPr>
                <w:rFonts w:ascii="Times New Roman"/>
                <w:color w:val="2A2A2A"/>
                <w:spacing w:val="-13"/>
                <w:w w:val="120"/>
                <w:sz w:val="20"/>
              </w:rPr>
              <w:t>123</w:t>
            </w:r>
            <w:r>
              <w:rPr>
                <w:rFonts w:ascii="Times New Roman"/>
                <w:spacing w:val="-13"/>
                <w:sz w:val="20"/>
              </w:rPr>
            </w:r>
          </w:p>
        </w:tc>
        <w:tc>
          <w:tcPr>
            <w:tcW w:w="3496" w:type="dxa"/>
            <w:tcBorders>
              <w:top w:val="single" w:sz="6" w:space="0" w:color="343434"/>
              <w:left w:val="single" w:sz="3" w:space="0" w:color="232323"/>
              <w:bottom w:val="nil" w:sz="6" w:space="0" w:color="auto"/>
              <w:right w:val="single" w:sz="6" w:space="0" w:color="2F2F2F"/>
            </w:tcBorders>
          </w:tcPr>
          <w:p>
            <w:pPr>
              <w:pStyle w:val="TableParagraph"/>
              <w:spacing w:line="240" w:lineRule="auto" w:before="76"/>
              <w:ind w:left="138" w:right="0"/>
              <w:jc w:val="left"/>
              <w:rPr>
                <w:rFonts w:ascii="宋体" w:hAnsi="宋体" w:cs="宋体" w:eastAsia="宋体"/>
                <w:sz w:val="20"/>
                <w:szCs w:val="20"/>
              </w:rPr>
            </w:pPr>
            <w:r>
              <w:rPr>
                <w:rFonts w:ascii="宋体" w:hAnsi="宋体" w:cs="宋体" w:eastAsia="宋体"/>
                <w:color w:val="3B3B3D"/>
                <w:sz w:val="20"/>
                <w:szCs w:val="20"/>
              </w:rPr>
              <w:t>高校教学理念、教学方法与实践（理</w:t>
            </w:r>
            <w:r>
              <w:rPr>
                <w:rFonts w:ascii="宋体" w:hAnsi="宋体" w:cs="宋体" w:eastAsia="宋体"/>
                <w:sz w:val="20"/>
                <w:szCs w:val="20"/>
              </w:rPr>
            </w:r>
          </w:p>
        </w:tc>
        <w:tc>
          <w:tcPr>
            <w:tcW w:w="749" w:type="dxa"/>
            <w:vMerge w:val="restart"/>
            <w:tcBorders>
              <w:top w:val="single" w:sz="6" w:space="0" w:color="343434"/>
              <w:left w:val="single" w:sz="6" w:space="0" w:color="2F2F2F"/>
              <w:right w:val="single" w:sz="10"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225" w:right="0"/>
              <w:jc w:val="left"/>
              <w:rPr>
                <w:rFonts w:ascii="Times New Roman" w:hAnsi="Times New Roman" w:cs="Times New Roman" w:eastAsia="Times New Roman"/>
                <w:sz w:val="20"/>
                <w:szCs w:val="20"/>
              </w:rPr>
            </w:pPr>
            <w:r>
              <w:rPr>
                <w:rFonts w:ascii="Times New Roman"/>
                <w:color w:val="2A2A2A"/>
                <w:spacing w:val="-11"/>
                <w:w w:val="115"/>
                <w:sz w:val="20"/>
              </w:rPr>
              <w:t>1</w:t>
            </w:r>
            <w:r>
              <w:rPr>
                <w:rFonts w:ascii="Times New Roman"/>
                <w:color w:val="4B4B4D"/>
                <w:spacing w:val="-11"/>
                <w:w w:val="115"/>
                <w:sz w:val="20"/>
              </w:rPr>
              <w:t>24</w:t>
            </w:r>
            <w:r>
              <w:rPr>
                <w:rFonts w:ascii="Times New Roman"/>
                <w:spacing w:val="-11"/>
                <w:sz w:val="20"/>
              </w:rPr>
            </w:r>
          </w:p>
        </w:tc>
        <w:tc>
          <w:tcPr>
            <w:tcW w:w="4293" w:type="dxa"/>
            <w:tcBorders>
              <w:top w:val="nil" w:sz="6" w:space="0" w:color="auto"/>
              <w:left w:val="single" w:sz="10" w:space="0" w:color="2B2B2B"/>
              <w:bottom w:val="nil" w:sz="6" w:space="0" w:color="auto"/>
              <w:right w:val="single" w:sz="6" w:space="0" w:color="2F2F2F"/>
            </w:tcBorders>
          </w:tcPr>
          <w:p>
            <w:pPr>
              <w:pStyle w:val="TableParagraph"/>
              <w:spacing w:line="240" w:lineRule="auto" w:before="97"/>
              <w:ind w:left="97" w:right="0"/>
              <w:jc w:val="left"/>
              <w:rPr>
                <w:rFonts w:ascii="宋体" w:hAnsi="宋体" w:cs="宋体" w:eastAsia="宋体"/>
                <w:sz w:val="20"/>
                <w:szCs w:val="20"/>
              </w:rPr>
            </w:pPr>
            <w:r>
              <w:rPr>
                <w:rFonts w:ascii="宋体" w:hAnsi="宋体" w:cs="宋体" w:eastAsia="宋体"/>
                <w:color w:val="3B3B3D"/>
                <w:sz w:val="20"/>
                <w:szCs w:val="20"/>
              </w:rPr>
              <w:t>高校教学理念</w:t>
            </w:r>
            <w:r>
              <w:rPr>
                <w:rFonts w:ascii="宋体" w:hAnsi="宋体" w:cs="宋体" w:eastAsia="宋体"/>
                <w:color w:val="3B3B3D"/>
                <w:spacing w:val="-87"/>
                <w:sz w:val="20"/>
                <w:szCs w:val="20"/>
              </w:rPr>
              <w:t> </w:t>
            </w:r>
            <w:r>
              <w:rPr>
                <w:rFonts w:ascii="宋体" w:hAnsi="宋体" w:cs="宋体" w:eastAsia="宋体"/>
                <w:color w:val="3B3B3D"/>
                <w:spacing w:val="-10"/>
                <w:sz w:val="20"/>
                <w:szCs w:val="20"/>
              </w:rPr>
              <w:t>、教</w:t>
            </w:r>
            <w:r>
              <w:rPr>
                <w:rFonts w:ascii="宋体" w:hAnsi="宋体" w:cs="宋体" w:eastAsia="宋体"/>
                <w:color w:val="5B5B5D"/>
                <w:spacing w:val="-10"/>
                <w:sz w:val="20"/>
                <w:szCs w:val="20"/>
              </w:rPr>
              <w:t>学</w:t>
            </w:r>
            <w:r>
              <w:rPr>
                <w:rFonts w:ascii="宋体" w:hAnsi="宋体" w:cs="宋体" w:eastAsia="宋体"/>
                <w:color w:val="3B3B3D"/>
                <w:spacing w:val="-10"/>
                <w:sz w:val="20"/>
                <w:szCs w:val="20"/>
              </w:rPr>
              <w:t>方法</w:t>
            </w:r>
            <w:r>
              <w:rPr>
                <w:rFonts w:ascii="宋体" w:hAnsi="宋体" w:cs="宋体" w:eastAsia="宋体"/>
                <w:color w:val="5B5B5D"/>
                <w:spacing w:val="-10"/>
                <w:sz w:val="20"/>
                <w:szCs w:val="20"/>
              </w:rPr>
              <w:t>与实</w:t>
            </w:r>
            <w:r>
              <w:rPr>
                <w:rFonts w:ascii="宋体" w:hAnsi="宋体" w:cs="宋体" w:eastAsia="宋体"/>
                <w:color w:val="3B3B3D"/>
                <w:spacing w:val="-10"/>
                <w:sz w:val="20"/>
                <w:szCs w:val="20"/>
              </w:rPr>
              <w:t>践</w:t>
            </w:r>
            <w:r>
              <w:rPr>
                <w:rFonts w:ascii="宋体" w:hAnsi="宋体" w:cs="宋体" w:eastAsia="宋体"/>
                <w:color w:val="3B3B3D"/>
                <w:spacing w:val="-29"/>
                <w:sz w:val="20"/>
                <w:szCs w:val="20"/>
              </w:rPr>
              <w:t> </w:t>
            </w:r>
            <w:r>
              <w:rPr>
                <w:rFonts w:ascii="宋体" w:hAnsi="宋体" w:cs="宋体" w:eastAsia="宋体"/>
                <w:color w:val="3B3B3D"/>
                <w:sz w:val="20"/>
                <w:szCs w:val="20"/>
              </w:rPr>
              <w:t>〈文科）</w:t>
            </w:r>
            <w:r>
              <w:rPr>
                <w:rFonts w:ascii="宋体" w:hAnsi="宋体" w:cs="宋体" w:eastAsia="宋体"/>
                <w:color w:val="3B3B3D"/>
                <w:spacing w:val="-32"/>
                <w:sz w:val="20"/>
                <w:szCs w:val="20"/>
              </w:rPr>
              <w:t> </w:t>
            </w:r>
            <w:r>
              <w:rPr>
                <w:rFonts w:ascii="宋体" w:hAnsi="宋体" w:cs="宋体" w:eastAsia="宋体"/>
                <w:color w:val="3B3B3D"/>
                <w:sz w:val="20"/>
                <w:szCs w:val="20"/>
              </w:rPr>
              <w:t>（邬</w:t>
            </w:r>
            <w:r>
              <w:rPr>
                <w:rFonts w:ascii="宋体" w:hAnsi="宋体" w:cs="宋体" w:eastAsia="宋体"/>
                <w:sz w:val="20"/>
                <w:szCs w:val="20"/>
              </w:rPr>
            </w:r>
          </w:p>
        </w:tc>
      </w:tr>
      <w:tr>
        <w:trPr>
          <w:trHeight w:val="360" w:hRule="exact"/>
        </w:trPr>
        <w:tc>
          <w:tcPr>
            <w:tcW w:w="837" w:type="dxa"/>
            <w:vMerge/>
            <w:tcBorders>
              <w:left w:val="single" w:sz="13" w:space="0" w:color="282828"/>
              <w:bottom w:val="single" w:sz="3" w:space="0" w:color="0C0C0C"/>
              <w:right w:val="single" w:sz="3" w:space="0" w:color="0C0C0C"/>
            </w:tcBorders>
          </w:tcPr>
          <w:p>
            <w:pPr/>
          </w:p>
        </w:tc>
        <w:tc>
          <w:tcPr>
            <w:tcW w:w="3496" w:type="dxa"/>
            <w:tcBorders>
              <w:top w:val="nil" w:sz="6" w:space="0" w:color="auto"/>
              <w:left w:val="single" w:sz="3" w:space="0" w:color="0C0C0C"/>
              <w:bottom w:val="single" w:sz="6" w:space="0" w:color="3F3F3F"/>
              <w:right w:val="single" w:sz="6" w:space="0" w:color="2F2F2F"/>
            </w:tcBorders>
          </w:tcPr>
          <w:p>
            <w:pPr>
              <w:pStyle w:val="TableParagraph"/>
              <w:spacing w:line="240" w:lineRule="auto" w:before="29"/>
              <w:ind w:left="131" w:right="0"/>
              <w:jc w:val="left"/>
              <w:rPr>
                <w:rFonts w:ascii="宋体" w:hAnsi="宋体" w:cs="宋体" w:eastAsia="宋体"/>
                <w:sz w:val="20"/>
                <w:szCs w:val="20"/>
              </w:rPr>
            </w:pPr>
            <w:r>
              <w:rPr>
                <w:rFonts w:ascii="宋体" w:hAnsi="宋体" w:cs="宋体" w:eastAsia="宋体"/>
                <w:color w:val="4B4B4D"/>
                <w:w w:val="95"/>
                <w:sz w:val="20"/>
                <w:szCs w:val="20"/>
              </w:rPr>
              <w:t>工）</w:t>
            </w:r>
            <w:r>
              <w:rPr>
                <w:rFonts w:ascii="宋体" w:hAnsi="宋体" w:cs="宋体" w:eastAsia="宋体"/>
                <w:color w:val="4B4B4D"/>
                <w:spacing w:val="-30"/>
                <w:w w:val="95"/>
                <w:sz w:val="20"/>
                <w:szCs w:val="20"/>
              </w:rPr>
              <w:t> </w:t>
            </w:r>
            <w:r>
              <w:rPr>
                <w:rFonts w:ascii="宋体" w:hAnsi="宋体" w:cs="宋体" w:eastAsia="宋体"/>
                <w:color w:val="4B4B4D"/>
                <w:spacing w:val="-6"/>
                <w:w w:val="95"/>
                <w:sz w:val="20"/>
                <w:szCs w:val="20"/>
              </w:rPr>
              <w:t>（邬大光、黄荣怀等）</w:t>
            </w:r>
            <w:r>
              <w:rPr>
                <w:rFonts w:ascii="宋体" w:hAnsi="宋体" w:cs="宋体" w:eastAsia="宋体"/>
                <w:spacing w:val="-6"/>
                <w:sz w:val="20"/>
                <w:szCs w:val="20"/>
              </w:rPr>
            </w:r>
          </w:p>
        </w:tc>
        <w:tc>
          <w:tcPr>
            <w:tcW w:w="749" w:type="dxa"/>
            <w:vMerge/>
            <w:tcBorders>
              <w:left w:val="single" w:sz="6" w:space="0" w:color="2F2F2F"/>
              <w:bottom w:val="single" w:sz="3" w:space="0" w:color="343434"/>
              <w:right w:val="single" w:sz="10" w:space="0" w:color="2B2B2B"/>
            </w:tcBorders>
          </w:tcPr>
          <w:p>
            <w:pPr/>
          </w:p>
        </w:tc>
        <w:tc>
          <w:tcPr>
            <w:tcW w:w="4293" w:type="dxa"/>
            <w:tcBorders>
              <w:top w:val="nil" w:sz="6" w:space="0" w:color="auto"/>
              <w:left w:val="single" w:sz="10" w:space="0" w:color="2B2B2B"/>
              <w:bottom w:val="single" w:sz="3" w:space="0" w:color="343434"/>
              <w:right w:val="single" w:sz="6" w:space="0" w:color="2B2B2B"/>
            </w:tcBorders>
          </w:tcPr>
          <w:p>
            <w:pPr>
              <w:pStyle w:val="TableParagraph"/>
              <w:spacing w:line="240" w:lineRule="auto" w:before="43"/>
              <w:ind w:left="97" w:right="0"/>
              <w:jc w:val="left"/>
              <w:rPr>
                <w:rFonts w:ascii="宋体" w:hAnsi="宋体" w:cs="宋体" w:eastAsia="宋体"/>
                <w:sz w:val="20"/>
                <w:szCs w:val="20"/>
              </w:rPr>
            </w:pPr>
            <w:r>
              <w:rPr>
                <w:rFonts w:ascii="宋体" w:hAnsi="宋体" w:cs="宋体" w:eastAsia="宋体"/>
                <w:color w:val="4B4B4D"/>
                <w:w w:val="106"/>
                <w:sz w:val="20"/>
                <w:szCs w:val="20"/>
              </w:rPr>
              <w:t>大</w:t>
            </w:r>
            <w:r>
              <w:rPr>
                <w:rFonts w:ascii="宋体" w:hAnsi="宋体" w:cs="宋体" w:eastAsia="宋体"/>
                <w:color w:val="4B4B4D"/>
                <w:spacing w:val="15"/>
                <w:w w:val="106"/>
                <w:sz w:val="20"/>
                <w:szCs w:val="20"/>
              </w:rPr>
              <w:t>光</w:t>
            </w:r>
            <w:r>
              <w:rPr>
                <w:rFonts w:ascii="宋体" w:hAnsi="宋体" w:cs="宋体" w:eastAsia="宋体"/>
                <w:color w:val="4B4B4D"/>
                <w:spacing w:val="-75"/>
                <w:w w:val="131"/>
                <w:sz w:val="20"/>
                <w:szCs w:val="20"/>
              </w:rPr>
              <w:t>、</w:t>
            </w:r>
            <w:r>
              <w:rPr>
                <w:rFonts w:ascii="宋体" w:hAnsi="宋体" w:cs="宋体" w:eastAsia="宋体"/>
                <w:color w:val="4B4B4D"/>
                <w:w w:val="104"/>
                <w:sz w:val="20"/>
                <w:szCs w:val="20"/>
              </w:rPr>
              <w:t>姚梅</w:t>
            </w:r>
            <w:r>
              <w:rPr>
                <w:rFonts w:ascii="宋体" w:hAnsi="宋体" w:cs="宋体" w:eastAsia="宋体"/>
                <w:color w:val="4B4B4D"/>
                <w:spacing w:val="16"/>
                <w:w w:val="104"/>
                <w:sz w:val="20"/>
                <w:szCs w:val="20"/>
              </w:rPr>
              <w:t>林</w:t>
            </w:r>
            <w:r>
              <w:rPr>
                <w:rFonts w:ascii="宋体" w:hAnsi="宋体" w:cs="宋体" w:eastAsia="宋体"/>
                <w:color w:val="4B4B4D"/>
                <w:spacing w:val="-68"/>
                <w:w w:val="131"/>
                <w:sz w:val="20"/>
                <w:szCs w:val="20"/>
              </w:rPr>
              <w:t>、</w:t>
            </w:r>
            <w:r>
              <w:rPr>
                <w:rFonts w:ascii="宋体" w:hAnsi="宋体" w:cs="宋体" w:eastAsia="宋体"/>
                <w:color w:val="4B4B4D"/>
                <w:w w:val="103"/>
                <w:sz w:val="20"/>
                <w:szCs w:val="20"/>
              </w:rPr>
              <w:t>潘立</w:t>
            </w:r>
            <w:r>
              <w:rPr>
                <w:rFonts w:ascii="宋体" w:hAnsi="宋体" w:cs="宋体" w:eastAsia="宋体"/>
                <w:color w:val="4B4B4D"/>
                <w:spacing w:val="8"/>
                <w:w w:val="103"/>
                <w:sz w:val="20"/>
                <w:szCs w:val="20"/>
              </w:rPr>
              <w:t>生</w:t>
            </w:r>
            <w:r>
              <w:rPr>
                <w:rFonts w:ascii="宋体" w:hAnsi="宋体" w:cs="宋体" w:eastAsia="宋体"/>
                <w:color w:val="707070"/>
                <w:spacing w:val="5"/>
                <w:w w:val="109"/>
                <w:sz w:val="20"/>
                <w:szCs w:val="20"/>
              </w:rPr>
              <w:t>等</w:t>
            </w:r>
            <w:r>
              <w:rPr>
                <w:rFonts w:ascii="宋体" w:hAnsi="宋体" w:cs="宋体" w:eastAsia="宋体"/>
                <w:color w:val="4B4B4D"/>
                <w:w w:val="45"/>
                <w:sz w:val="20"/>
                <w:szCs w:val="20"/>
              </w:rPr>
              <w:t>）</w:t>
            </w:r>
            <w:r>
              <w:rPr>
                <w:rFonts w:ascii="宋体" w:hAnsi="宋体" w:cs="宋体" w:eastAsia="宋体"/>
                <w:sz w:val="20"/>
                <w:szCs w:val="20"/>
              </w:rPr>
            </w:r>
          </w:p>
        </w:tc>
      </w:tr>
      <w:tr>
        <w:trPr>
          <w:trHeight w:val="447" w:hRule="exact"/>
        </w:trPr>
        <w:tc>
          <w:tcPr>
            <w:tcW w:w="837" w:type="dxa"/>
            <w:vMerge w:val="restart"/>
            <w:tcBorders>
              <w:top w:val="single" w:sz="3" w:space="0" w:color="0C0C0C"/>
              <w:left w:val="single" w:sz="9" w:space="0" w:color="2B2B2B"/>
              <w:right w:val="single" w:sz="6" w:space="0" w:color="2F2F2F"/>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2A2A2A"/>
                <w:spacing w:val="-11"/>
                <w:w w:val="110"/>
                <w:sz w:val="20"/>
              </w:rPr>
              <w:t>149</w:t>
            </w:r>
            <w:r>
              <w:rPr>
                <w:rFonts w:ascii="Times New Roman"/>
                <w:spacing w:val="-11"/>
                <w:sz w:val="20"/>
              </w:rPr>
            </w:r>
          </w:p>
        </w:tc>
        <w:tc>
          <w:tcPr>
            <w:tcW w:w="3496" w:type="dxa"/>
            <w:tcBorders>
              <w:top w:val="single" w:sz="6" w:space="0" w:color="3F3F3F"/>
              <w:left w:val="single" w:sz="6" w:space="0" w:color="2F2F2F"/>
              <w:bottom w:val="nil" w:sz="6" w:space="0" w:color="auto"/>
              <w:right w:val="single" w:sz="6" w:space="0" w:color="2F2F2F"/>
            </w:tcBorders>
          </w:tcPr>
          <w:p>
            <w:pPr>
              <w:pStyle w:val="TableParagraph"/>
              <w:spacing w:line="240" w:lineRule="auto" w:before="72"/>
              <w:ind w:left="127" w:right="0"/>
              <w:jc w:val="left"/>
              <w:rPr>
                <w:rFonts w:ascii="宋体" w:hAnsi="宋体" w:cs="宋体" w:eastAsia="宋体"/>
                <w:sz w:val="20"/>
                <w:szCs w:val="20"/>
              </w:rPr>
            </w:pPr>
            <w:r>
              <w:rPr>
                <w:rFonts w:ascii="宋体" w:hAnsi="宋体" w:cs="宋体" w:eastAsia="宋体"/>
                <w:color w:val="4B4B4D"/>
                <w:sz w:val="20"/>
                <w:szCs w:val="20"/>
              </w:rPr>
              <w:t>高校课堂教学方法的改革与</w:t>
            </w:r>
            <w:r>
              <w:rPr>
                <w:rFonts w:ascii="宋体" w:hAnsi="宋体" w:cs="宋体" w:eastAsia="宋体"/>
                <w:color w:val="4B4B4D"/>
                <w:spacing w:val="-44"/>
                <w:sz w:val="20"/>
                <w:szCs w:val="20"/>
              </w:rPr>
              <w:t> </w:t>
            </w:r>
            <w:r>
              <w:rPr>
                <w:rFonts w:ascii="宋体" w:hAnsi="宋体" w:cs="宋体" w:eastAsia="宋体"/>
                <w:color w:val="2A2A2A"/>
                <w:spacing w:val="-4"/>
                <w:sz w:val="20"/>
                <w:szCs w:val="20"/>
              </w:rPr>
              <w:t>创</w:t>
            </w:r>
            <w:r>
              <w:rPr>
                <w:rFonts w:ascii="宋体" w:hAnsi="宋体" w:cs="宋体" w:eastAsia="宋体"/>
                <w:color w:val="4B4B4D"/>
                <w:spacing w:val="-4"/>
                <w:sz w:val="20"/>
                <w:szCs w:val="20"/>
              </w:rPr>
              <w:t>新（理</w:t>
            </w:r>
            <w:r>
              <w:rPr>
                <w:rFonts w:ascii="宋体" w:hAnsi="宋体" w:cs="宋体" w:eastAsia="宋体"/>
                <w:spacing w:val="-4"/>
                <w:sz w:val="20"/>
                <w:szCs w:val="20"/>
              </w:rPr>
            </w:r>
          </w:p>
        </w:tc>
        <w:tc>
          <w:tcPr>
            <w:tcW w:w="749" w:type="dxa"/>
            <w:vMerge w:val="restart"/>
            <w:tcBorders>
              <w:top w:val="single" w:sz="3" w:space="0" w:color="343434"/>
              <w:left w:val="single" w:sz="6" w:space="0" w:color="2F2F2F"/>
              <w:right w:val="single" w:sz="10"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225" w:right="0"/>
              <w:jc w:val="left"/>
              <w:rPr>
                <w:rFonts w:ascii="Times New Roman" w:hAnsi="Times New Roman" w:cs="Times New Roman" w:eastAsia="Times New Roman"/>
                <w:sz w:val="20"/>
                <w:szCs w:val="20"/>
              </w:rPr>
            </w:pPr>
            <w:r>
              <w:rPr>
                <w:rFonts w:ascii="Times New Roman"/>
                <w:color w:val="2A2A2A"/>
                <w:spacing w:val="-10"/>
                <w:w w:val="110"/>
                <w:sz w:val="20"/>
              </w:rPr>
              <w:t>1</w:t>
            </w:r>
            <w:r>
              <w:rPr>
                <w:rFonts w:ascii="Times New Roman"/>
                <w:color w:val="4B4B4D"/>
                <w:spacing w:val="-10"/>
                <w:w w:val="110"/>
                <w:sz w:val="20"/>
              </w:rPr>
              <w:t>48</w:t>
            </w:r>
            <w:r>
              <w:rPr>
                <w:rFonts w:ascii="Times New Roman"/>
                <w:spacing w:val="-10"/>
                <w:sz w:val="20"/>
              </w:rPr>
            </w:r>
          </w:p>
        </w:tc>
        <w:tc>
          <w:tcPr>
            <w:tcW w:w="4293" w:type="dxa"/>
            <w:tcBorders>
              <w:top w:val="single" w:sz="3" w:space="0" w:color="343434"/>
              <w:left w:val="single" w:sz="10" w:space="0" w:color="2B2B2B"/>
              <w:bottom w:val="nil" w:sz="6" w:space="0" w:color="auto"/>
              <w:right w:val="single" w:sz="12" w:space="0" w:color="2B2B2B"/>
            </w:tcBorders>
          </w:tcPr>
          <w:p>
            <w:pPr>
              <w:pStyle w:val="TableParagraph"/>
              <w:spacing w:line="240" w:lineRule="auto" w:before="90"/>
              <w:ind w:left="97" w:right="0"/>
              <w:jc w:val="left"/>
              <w:rPr>
                <w:rFonts w:ascii="宋体" w:hAnsi="宋体" w:cs="宋体" w:eastAsia="宋体"/>
                <w:sz w:val="20"/>
                <w:szCs w:val="20"/>
              </w:rPr>
            </w:pPr>
            <w:r>
              <w:rPr>
                <w:rFonts w:ascii="宋体" w:hAnsi="宋体" w:cs="宋体" w:eastAsia="宋体"/>
                <w:color w:val="4B4B4D"/>
                <w:w w:val="104"/>
                <w:sz w:val="20"/>
                <w:szCs w:val="20"/>
              </w:rPr>
              <w:t>高校课堂</w:t>
            </w:r>
            <w:r>
              <w:rPr>
                <w:rFonts w:ascii="宋体" w:hAnsi="宋体" w:cs="宋体" w:eastAsia="宋体"/>
                <w:color w:val="4B4B4D"/>
                <w:spacing w:val="11"/>
                <w:w w:val="104"/>
                <w:sz w:val="20"/>
                <w:szCs w:val="20"/>
              </w:rPr>
              <w:t>教</w:t>
            </w:r>
            <w:r>
              <w:rPr>
                <w:rFonts w:ascii="宋体" w:hAnsi="宋体" w:cs="宋体" w:eastAsia="宋体"/>
                <w:color w:val="707070"/>
                <w:w w:val="104"/>
                <w:sz w:val="20"/>
                <w:szCs w:val="20"/>
              </w:rPr>
              <w:t>学</w:t>
            </w:r>
            <w:r>
              <w:rPr>
                <w:rFonts w:ascii="宋体" w:hAnsi="宋体" w:cs="宋体" w:eastAsia="宋体"/>
                <w:color w:val="707070"/>
                <w:spacing w:val="-6"/>
                <w:w w:val="104"/>
                <w:sz w:val="20"/>
                <w:szCs w:val="20"/>
              </w:rPr>
              <w:t>方</w:t>
            </w:r>
            <w:r>
              <w:rPr>
                <w:rFonts w:ascii="宋体" w:hAnsi="宋体" w:cs="宋体" w:eastAsia="宋体"/>
                <w:color w:val="4B4B4D"/>
                <w:w w:val="104"/>
                <w:sz w:val="20"/>
                <w:szCs w:val="20"/>
              </w:rPr>
              <w:t>法的改</w:t>
            </w:r>
            <w:r>
              <w:rPr>
                <w:rFonts w:ascii="宋体" w:hAnsi="宋体" w:cs="宋体" w:eastAsia="宋体"/>
                <w:color w:val="4B4B4D"/>
                <w:spacing w:val="3"/>
                <w:w w:val="104"/>
                <w:sz w:val="20"/>
                <w:szCs w:val="20"/>
              </w:rPr>
              <w:t>革</w:t>
            </w:r>
            <w:r>
              <w:rPr>
                <w:rFonts w:ascii="宋体" w:hAnsi="宋体" w:cs="宋体" w:eastAsia="宋体"/>
                <w:color w:val="2A2A2A"/>
                <w:w w:val="108"/>
                <w:sz w:val="20"/>
                <w:szCs w:val="20"/>
              </w:rPr>
              <w:t>与</w:t>
            </w:r>
            <w:r>
              <w:rPr>
                <w:rFonts w:ascii="宋体" w:hAnsi="宋体" w:cs="宋体" w:eastAsia="宋体"/>
                <w:color w:val="2A2A2A"/>
                <w:spacing w:val="-15"/>
                <w:w w:val="108"/>
                <w:sz w:val="20"/>
                <w:szCs w:val="20"/>
              </w:rPr>
              <w:t>创</w:t>
            </w:r>
            <w:r>
              <w:rPr>
                <w:rFonts w:ascii="宋体" w:hAnsi="宋体" w:cs="宋体" w:eastAsia="宋体"/>
                <w:color w:val="4B4B4D"/>
                <w:w w:val="112"/>
                <w:sz w:val="20"/>
                <w:szCs w:val="20"/>
              </w:rPr>
              <w:t>新</w:t>
            </w:r>
            <w:r>
              <w:rPr>
                <w:rFonts w:ascii="宋体" w:hAnsi="宋体" w:cs="宋体" w:eastAsia="宋体"/>
                <w:color w:val="4B4B4D"/>
                <w:sz w:val="20"/>
                <w:szCs w:val="20"/>
              </w:rPr>
              <w:t> </w:t>
            </w:r>
            <w:r>
              <w:rPr>
                <w:rFonts w:ascii="宋体" w:hAnsi="宋体" w:cs="宋体" w:eastAsia="宋体"/>
                <w:color w:val="4B4B4D"/>
                <w:spacing w:val="3"/>
                <w:w w:val="45"/>
                <w:sz w:val="20"/>
                <w:szCs w:val="20"/>
              </w:rPr>
              <w:t>（</w:t>
            </w:r>
            <w:r>
              <w:rPr>
                <w:rFonts w:ascii="宋体" w:hAnsi="宋体" w:cs="宋体" w:eastAsia="宋体"/>
                <w:color w:val="707070"/>
                <w:spacing w:val="-12"/>
                <w:w w:val="110"/>
                <w:sz w:val="20"/>
                <w:szCs w:val="20"/>
              </w:rPr>
              <w:t>文</w:t>
            </w:r>
            <w:r>
              <w:rPr>
                <w:rFonts w:ascii="宋体" w:hAnsi="宋体" w:cs="宋体" w:eastAsia="宋体"/>
                <w:color w:val="4B4B4D"/>
                <w:w w:val="79"/>
                <w:sz w:val="20"/>
                <w:szCs w:val="20"/>
              </w:rPr>
              <w:t>科〉</w:t>
            </w:r>
            <w:r>
              <w:rPr>
                <w:rFonts w:ascii="宋体" w:hAnsi="宋体" w:cs="宋体" w:eastAsia="宋体"/>
                <w:color w:val="4B4B4D"/>
                <w:spacing w:val="8"/>
                <w:sz w:val="20"/>
                <w:szCs w:val="20"/>
              </w:rPr>
              <w:t> </w:t>
            </w:r>
            <w:r>
              <w:rPr>
                <w:rFonts w:ascii="宋体" w:hAnsi="宋体" w:cs="宋体" w:eastAsia="宋体"/>
                <w:color w:val="4B4B4D"/>
                <w:w w:val="78"/>
                <w:sz w:val="20"/>
                <w:szCs w:val="20"/>
              </w:rPr>
              <w:t>（湛</w:t>
            </w:r>
            <w:r>
              <w:rPr>
                <w:rFonts w:ascii="宋体" w:hAnsi="宋体" w:cs="宋体" w:eastAsia="宋体"/>
                <w:sz w:val="20"/>
                <w:szCs w:val="20"/>
              </w:rPr>
            </w:r>
          </w:p>
        </w:tc>
      </w:tr>
      <w:tr>
        <w:trPr>
          <w:trHeight w:val="360" w:hRule="exact"/>
        </w:trPr>
        <w:tc>
          <w:tcPr>
            <w:tcW w:w="837" w:type="dxa"/>
            <w:vMerge/>
            <w:tcBorders>
              <w:left w:val="single" w:sz="9" w:space="0" w:color="2B2B2B"/>
              <w:bottom w:val="single" w:sz="6" w:space="0" w:color="4F4F4F"/>
              <w:right w:val="single" w:sz="6" w:space="0" w:color="2F2F2F"/>
            </w:tcBorders>
          </w:tcPr>
          <w:p>
            <w:pPr/>
          </w:p>
        </w:tc>
        <w:tc>
          <w:tcPr>
            <w:tcW w:w="3496" w:type="dxa"/>
            <w:tcBorders>
              <w:top w:val="nil" w:sz="6" w:space="0" w:color="auto"/>
              <w:left w:val="single" w:sz="6" w:space="0" w:color="2F2F2F"/>
              <w:bottom w:val="single" w:sz="6" w:space="0" w:color="4F4F4F"/>
              <w:right w:val="single" w:sz="6" w:space="0" w:color="2F2F2F"/>
            </w:tcBorders>
          </w:tcPr>
          <w:p>
            <w:pPr>
              <w:pStyle w:val="TableParagraph"/>
              <w:spacing w:line="240" w:lineRule="auto" w:before="29"/>
              <w:ind w:left="120" w:right="0"/>
              <w:jc w:val="left"/>
              <w:rPr>
                <w:rFonts w:ascii="宋体" w:hAnsi="宋体" w:cs="宋体" w:eastAsia="宋体"/>
                <w:sz w:val="20"/>
                <w:szCs w:val="20"/>
              </w:rPr>
            </w:pPr>
            <w:r>
              <w:rPr>
                <w:rFonts w:ascii="宋体" w:hAnsi="宋体" w:cs="宋体" w:eastAsia="宋体"/>
                <w:color w:val="4B4B4D"/>
                <w:w w:val="95"/>
                <w:sz w:val="20"/>
                <w:szCs w:val="20"/>
              </w:rPr>
              <w:t>工）</w:t>
            </w:r>
            <w:r>
              <w:rPr>
                <w:rFonts w:ascii="宋体" w:hAnsi="宋体" w:cs="宋体" w:eastAsia="宋体"/>
                <w:color w:val="4B4B4D"/>
                <w:spacing w:val="85"/>
                <w:w w:val="95"/>
                <w:sz w:val="20"/>
                <w:szCs w:val="20"/>
              </w:rPr>
              <w:t> </w:t>
            </w:r>
            <w:r>
              <w:rPr>
                <w:rFonts w:ascii="宋体" w:hAnsi="宋体" w:cs="宋体" w:eastAsia="宋体"/>
                <w:color w:val="4B4B4D"/>
                <w:spacing w:val="-7"/>
                <w:w w:val="95"/>
                <w:sz w:val="20"/>
                <w:szCs w:val="20"/>
              </w:rPr>
              <w:t>（范钦珊、湛卫军、刘振天等）</w:t>
            </w:r>
            <w:r>
              <w:rPr>
                <w:rFonts w:ascii="宋体" w:hAnsi="宋体" w:cs="宋体" w:eastAsia="宋体"/>
                <w:spacing w:val="-7"/>
                <w:sz w:val="20"/>
                <w:szCs w:val="20"/>
              </w:rPr>
            </w:r>
          </w:p>
        </w:tc>
        <w:tc>
          <w:tcPr>
            <w:tcW w:w="749" w:type="dxa"/>
            <w:vMerge/>
            <w:tcBorders>
              <w:left w:val="single" w:sz="6" w:space="0" w:color="2F2F2F"/>
              <w:bottom w:val="single" w:sz="3" w:space="0" w:color="3B3B3B"/>
              <w:right w:val="single" w:sz="10" w:space="0" w:color="2B2B2B"/>
            </w:tcBorders>
          </w:tcPr>
          <w:p>
            <w:pPr/>
          </w:p>
        </w:tc>
        <w:tc>
          <w:tcPr>
            <w:tcW w:w="4293" w:type="dxa"/>
            <w:tcBorders>
              <w:top w:val="nil" w:sz="6" w:space="0" w:color="auto"/>
              <w:left w:val="single" w:sz="10" w:space="0" w:color="2B2B2B"/>
              <w:bottom w:val="single" w:sz="3" w:space="0" w:color="3B3B3B"/>
              <w:right w:val="single" w:sz="12" w:space="0" w:color="2B2B2B"/>
            </w:tcBorders>
          </w:tcPr>
          <w:p>
            <w:pPr>
              <w:pStyle w:val="TableParagraph"/>
              <w:spacing w:line="240" w:lineRule="auto" w:before="43"/>
              <w:ind w:left="90" w:right="0"/>
              <w:jc w:val="left"/>
              <w:rPr>
                <w:rFonts w:ascii="宋体" w:hAnsi="宋体" w:cs="宋体" w:eastAsia="宋体"/>
                <w:sz w:val="20"/>
                <w:szCs w:val="20"/>
              </w:rPr>
            </w:pPr>
            <w:r>
              <w:rPr>
                <w:rFonts w:ascii="宋体" w:hAnsi="宋体" w:cs="宋体" w:eastAsia="宋体"/>
                <w:color w:val="4B4B4D"/>
                <w:w w:val="107"/>
                <w:sz w:val="20"/>
                <w:szCs w:val="20"/>
              </w:rPr>
              <w:t>卫</w:t>
            </w:r>
            <w:r>
              <w:rPr>
                <w:rFonts w:ascii="宋体" w:hAnsi="宋体" w:cs="宋体" w:eastAsia="宋体"/>
                <w:color w:val="4B4B4D"/>
                <w:spacing w:val="11"/>
                <w:w w:val="107"/>
                <w:sz w:val="20"/>
                <w:szCs w:val="20"/>
              </w:rPr>
              <w:t>军</w:t>
            </w:r>
            <w:r>
              <w:rPr>
                <w:rFonts w:ascii="宋体" w:hAnsi="宋体" w:cs="宋体" w:eastAsia="宋体"/>
                <w:color w:val="2A2A2A"/>
                <w:spacing w:val="-75"/>
                <w:w w:val="131"/>
                <w:sz w:val="20"/>
                <w:szCs w:val="20"/>
              </w:rPr>
              <w:t>、</w:t>
            </w:r>
            <w:r>
              <w:rPr>
                <w:rFonts w:ascii="宋体" w:hAnsi="宋体" w:cs="宋体" w:eastAsia="宋体"/>
                <w:color w:val="4B4B4D"/>
                <w:w w:val="105"/>
                <w:sz w:val="20"/>
                <w:szCs w:val="20"/>
              </w:rPr>
              <w:t>黄建</w:t>
            </w:r>
            <w:r>
              <w:rPr>
                <w:rFonts w:ascii="宋体" w:hAnsi="宋体" w:cs="宋体" w:eastAsia="宋体"/>
                <w:color w:val="4B4B4D"/>
                <w:spacing w:val="10"/>
                <w:w w:val="105"/>
                <w:sz w:val="20"/>
                <w:szCs w:val="20"/>
              </w:rPr>
              <w:t>榕</w:t>
            </w:r>
            <w:r>
              <w:rPr>
                <w:rFonts w:ascii="宋体" w:hAnsi="宋体" w:cs="宋体" w:eastAsia="宋体"/>
                <w:color w:val="4B4B4D"/>
                <w:spacing w:val="-68"/>
                <w:w w:val="131"/>
                <w:sz w:val="20"/>
                <w:szCs w:val="20"/>
              </w:rPr>
              <w:t>、</w:t>
            </w:r>
            <w:r>
              <w:rPr>
                <w:rFonts w:ascii="宋体" w:hAnsi="宋体" w:cs="宋体" w:eastAsia="宋体"/>
                <w:color w:val="4B4B4D"/>
                <w:w w:val="106"/>
                <w:sz w:val="20"/>
                <w:szCs w:val="20"/>
              </w:rPr>
              <w:t>魏钧</w:t>
            </w:r>
            <w:r>
              <w:rPr>
                <w:rFonts w:ascii="宋体" w:hAnsi="宋体" w:cs="宋体" w:eastAsia="宋体"/>
                <w:color w:val="707070"/>
                <w:spacing w:val="13"/>
                <w:w w:val="105"/>
                <w:sz w:val="20"/>
                <w:szCs w:val="20"/>
              </w:rPr>
              <w:t>等</w:t>
            </w:r>
            <w:r>
              <w:rPr>
                <w:rFonts w:ascii="宋体" w:hAnsi="宋体" w:cs="宋体" w:eastAsia="宋体"/>
                <w:color w:val="4B4B4D"/>
                <w:w w:val="42"/>
                <w:sz w:val="20"/>
                <w:szCs w:val="20"/>
              </w:rPr>
              <w:t>〉</w:t>
            </w:r>
            <w:r>
              <w:rPr>
                <w:rFonts w:ascii="宋体" w:hAnsi="宋体" w:cs="宋体" w:eastAsia="宋体"/>
                <w:sz w:val="20"/>
                <w:szCs w:val="20"/>
              </w:rPr>
            </w:r>
          </w:p>
        </w:tc>
      </w:tr>
      <w:tr>
        <w:trPr>
          <w:trHeight w:val="814" w:hRule="exact"/>
        </w:trPr>
        <w:tc>
          <w:tcPr>
            <w:tcW w:w="837" w:type="dxa"/>
            <w:tcBorders>
              <w:top w:val="single" w:sz="6" w:space="0" w:color="4F4F4F"/>
              <w:left w:val="single" w:sz="6" w:space="0" w:color="2B2B2B"/>
              <w:bottom w:val="single" w:sz="3" w:space="0" w:color="181818"/>
              <w:right w:val="single" w:sz="6" w:space="0" w:color="2F2F2F"/>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273" w:right="0"/>
              <w:jc w:val="left"/>
              <w:rPr>
                <w:rFonts w:ascii="Times New Roman" w:hAnsi="Times New Roman" w:cs="Times New Roman" w:eastAsia="Times New Roman"/>
                <w:sz w:val="20"/>
                <w:szCs w:val="20"/>
              </w:rPr>
            </w:pPr>
            <w:r>
              <w:rPr>
                <w:rFonts w:ascii="Times New Roman"/>
                <w:color w:val="3B3B3D"/>
                <w:w w:val="105"/>
                <w:sz w:val="20"/>
              </w:rPr>
              <w:t>361</w:t>
            </w:r>
            <w:r>
              <w:rPr>
                <w:rFonts w:ascii="Times New Roman"/>
                <w:sz w:val="20"/>
              </w:rPr>
            </w:r>
          </w:p>
        </w:tc>
        <w:tc>
          <w:tcPr>
            <w:tcW w:w="3496" w:type="dxa"/>
            <w:tcBorders>
              <w:top w:val="single" w:sz="6" w:space="0" w:color="4F4F4F"/>
              <w:left w:val="single" w:sz="6" w:space="0" w:color="2F2F2F"/>
              <w:bottom w:val="single" w:sz="6" w:space="0" w:color="4B4B4B"/>
              <w:right w:val="single" w:sz="6" w:space="0" w:color="2F2F2F"/>
            </w:tcBorders>
          </w:tcPr>
          <w:p>
            <w:pPr>
              <w:pStyle w:val="TableParagraph"/>
              <w:spacing w:line="240" w:lineRule="auto" w:before="79"/>
              <w:ind w:left="113" w:right="0" w:firstLine="7"/>
              <w:jc w:val="left"/>
              <w:rPr>
                <w:rFonts w:ascii="宋体" w:hAnsi="宋体" w:cs="宋体" w:eastAsia="宋体"/>
                <w:sz w:val="20"/>
                <w:szCs w:val="20"/>
              </w:rPr>
            </w:pPr>
            <w:r>
              <w:rPr>
                <w:rFonts w:ascii="宋体" w:hAnsi="宋体" w:cs="宋体" w:eastAsia="宋体"/>
                <w:color w:val="4B4B4D"/>
                <w:sz w:val="20"/>
                <w:szCs w:val="20"/>
              </w:rPr>
              <w:t>高等教育教学理念创新</w:t>
            </w:r>
            <w:r>
              <w:rPr>
                <w:rFonts w:ascii="宋体" w:hAnsi="宋体" w:cs="宋体" w:eastAsia="宋体"/>
                <w:color w:val="4B4B4D"/>
                <w:spacing w:val="-41"/>
                <w:sz w:val="20"/>
                <w:szCs w:val="20"/>
              </w:rPr>
              <w:t> </w:t>
            </w:r>
            <w:r>
              <w:rPr>
                <w:rFonts w:ascii="宋体" w:hAnsi="宋体" w:cs="宋体" w:eastAsia="宋体"/>
                <w:color w:val="707070"/>
                <w:spacing w:val="-3"/>
                <w:sz w:val="20"/>
                <w:szCs w:val="20"/>
              </w:rPr>
              <w:t>与</w:t>
            </w:r>
            <w:r>
              <w:rPr>
                <w:rFonts w:ascii="宋体" w:hAnsi="宋体" w:cs="宋体" w:eastAsia="宋体"/>
                <w:color w:val="4B4B4D"/>
                <w:spacing w:val="-3"/>
                <w:sz w:val="20"/>
                <w:szCs w:val="20"/>
              </w:rPr>
              <w:t>提升（傅钢</w:t>
            </w:r>
            <w:r>
              <w:rPr>
                <w:rFonts w:ascii="宋体" w:hAnsi="宋体" w:cs="宋体" w:eastAsia="宋体"/>
                <w:spacing w:val="-3"/>
                <w:sz w:val="20"/>
                <w:szCs w:val="20"/>
              </w:rPr>
            </w:r>
          </w:p>
          <w:p>
            <w:pPr>
              <w:pStyle w:val="TableParagraph"/>
              <w:spacing w:line="240" w:lineRule="auto" w:before="134"/>
              <w:ind w:left="113" w:right="0"/>
              <w:jc w:val="left"/>
              <w:rPr>
                <w:rFonts w:ascii="宋体" w:hAnsi="宋体" w:cs="宋体" w:eastAsia="宋体"/>
                <w:sz w:val="20"/>
                <w:szCs w:val="20"/>
              </w:rPr>
            </w:pPr>
            <w:r>
              <w:rPr>
                <w:rFonts w:ascii="宋体" w:hAnsi="宋体" w:cs="宋体" w:eastAsia="宋体"/>
                <w:color w:val="5B5B5D"/>
                <w:spacing w:val="-14"/>
                <w:w w:val="105"/>
                <w:sz w:val="20"/>
                <w:szCs w:val="20"/>
              </w:rPr>
              <w:t>善</w:t>
            </w:r>
            <w:r>
              <w:rPr>
                <w:rFonts w:ascii="宋体" w:hAnsi="宋体" w:cs="宋体" w:eastAsia="宋体"/>
                <w:color w:val="2A2A2A"/>
                <w:spacing w:val="-14"/>
                <w:w w:val="105"/>
                <w:sz w:val="20"/>
                <w:szCs w:val="20"/>
              </w:rPr>
              <w:t>、</w:t>
            </w:r>
            <w:r>
              <w:rPr>
                <w:rFonts w:ascii="宋体" w:hAnsi="宋体" w:cs="宋体" w:eastAsia="宋体"/>
                <w:color w:val="5B5B5D"/>
                <w:spacing w:val="-14"/>
                <w:w w:val="105"/>
                <w:sz w:val="20"/>
                <w:szCs w:val="20"/>
              </w:rPr>
              <w:t>彭</w:t>
            </w:r>
            <w:r>
              <w:rPr>
                <w:rFonts w:ascii="宋体" w:hAnsi="宋体" w:cs="宋体" w:eastAsia="宋体"/>
                <w:color w:val="3B3B3D"/>
                <w:spacing w:val="-14"/>
                <w:w w:val="105"/>
                <w:sz w:val="20"/>
                <w:szCs w:val="20"/>
              </w:rPr>
              <w:t>林、</w:t>
            </w:r>
            <w:r>
              <w:rPr>
                <w:rFonts w:ascii="宋体" w:hAnsi="宋体" w:cs="宋体" w:eastAsia="宋体"/>
                <w:color w:val="707070"/>
                <w:spacing w:val="-14"/>
                <w:w w:val="105"/>
                <w:sz w:val="20"/>
                <w:szCs w:val="20"/>
              </w:rPr>
              <w:t>雷</w:t>
            </w:r>
            <w:r>
              <w:rPr>
                <w:rFonts w:ascii="宋体" w:hAnsi="宋体" w:cs="宋体" w:eastAsia="宋体"/>
                <w:color w:val="4B4B4D"/>
                <w:spacing w:val="-14"/>
                <w:w w:val="105"/>
                <w:sz w:val="20"/>
                <w:szCs w:val="20"/>
              </w:rPr>
              <w:t>庆等）</w:t>
            </w:r>
            <w:r>
              <w:rPr>
                <w:rFonts w:ascii="宋体" w:hAnsi="宋体" w:cs="宋体" w:eastAsia="宋体"/>
                <w:spacing w:val="-14"/>
                <w:sz w:val="20"/>
                <w:szCs w:val="20"/>
              </w:rPr>
            </w:r>
          </w:p>
        </w:tc>
        <w:tc>
          <w:tcPr>
            <w:tcW w:w="749" w:type="dxa"/>
            <w:tcBorders>
              <w:top w:val="single" w:sz="3" w:space="0" w:color="3B3B3B"/>
              <w:left w:val="single" w:sz="6" w:space="0" w:color="2F2F2F"/>
              <w:bottom w:val="single" w:sz="6" w:space="0" w:color="4B4B4B"/>
              <w:right w:val="single" w:sz="10"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4B4B4D"/>
                <w:sz w:val="20"/>
              </w:rPr>
              <w:t>696</w:t>
            </w:r>
            <w:r>
              <w:rPr>
                <w:rFonts w:ascii="Times New Roman"/>
                <w:sz w:val="20"/>
              </w:rPr>
            </w:r>
          </w:p>
        </w:tc>
        <w:tc>
          <w:tcPr>
            <w:tcW w:w="4293" w:type="dxa"/>
            <w:tcBorders>
              <w:top w:val="single" w:sz="3" w:space="0" w:color="3B3B3B"/>
              <w:left w:val="single" w:sz="10" w:space="0" w:color="2B2B2B"/>
              <w:bottom w:val="single" w:sz="3" w:space="0" w:color="2F2F2F"/>
              <w:right w:val="single" w:sz="6" w:space="0" w:color="2B2B2B"/>
            </w:tcBorders>
          </w:tcPr>
          <w:p>
            <w:pPr>
              <w:pStyle w:val="TableParagraph"/>
              <w:spacing w:line="240" w:lineRule="auto" w:before="0"/>
              <w:ind w:right="0"/>
              <w:jc w:val="left"/>
              <w:rPr>
                <w:rFonts w:ascii="Times New Roman" w:hAnsi="Times New Roman" w:cs="Times New Roman" w:eastAsia="Times New Roman"/>
                <w:sz w:val="26"/>
                <w:szCs w:val="26"/>
              </w:rPr>
            </w:pPr>
          </w:p>
          <w:p>
            <w:pPr>
              <w:pStyle w:val="TableParagraph"/>
              <w:spacing w:line="240" w:lineRule="auto"/>
              <w:ind w:left="90" w:right="0"/>
              <w:jc w:val="left"/>
              <w:rPr>
                <w:rFonts w:ascii="宋体" w:hAnsi="宋体" w:cs="宋体" w:eastAsia="宋体"/>
                <w:sz w:val="20"/>
                <w:szCs w:val="20"/>
              </w:rPr>
            </w:pPr>
            <w:r>
              <w:rPr>
                <w:rFonts w:ascii="宋体" w:hAnsi="宋体" w:cs="宋体" w:eastAsia="宋体"/>
                <w:color w:val="4B4B4D"/>
                <w:spacing w:val="-10"/>
                <w:w w:val="109"/>
                <w:sz w:val="20"/>
                <w:szCs w:val="20"/>
              </w:rPr>
              <w:t>教</w:t>
            </w:r>
            <w:r>
              <w:rPr>
                <w:rFonts w:ascii="宋体" w:hAnsi="宋体" w:cs="宋体" w:eastAsia="宋体"/>
                <w:color w:val="707070"/>
                <w:spacing w:val="-16"/>
                <w:w w:val="112"/>
                <w:sz w:val="20"/>
                <w:szCs w:val="20"/>
              </w:rPr>
              <w:t>学</w:t>
            </w:r>
            <w:r>
              <w:rPr>
                <w:rFonts w:ascii="宋体" w:hAnsi="宋体" w:cs="宋体" w:eastAsia="宋体"/>
                <w:color w:val="3B3B3D"/>
                <w:w w:val="103"/>
                <w:sz w:val="20"/>
                <w:szCs w:val="20"/>
              </w:rPr>
              <w:t>创新策略与方法指导</w:t>
            </w:r>
            <w:r>
              <w:rPr>
                <w:rFonts w:ascii="宋体" w:hAnsi="宋体" w:cs="宋体" w:eastAsia="宋体"/>
                <w:color w:val="3B3B3D"/>
                <w:spacing w:val="33"/>
                <w:sz w:val="20"/>
                <w:szCs w:val="20"/>
              </w:rPr>
              <w:t> </w:t>
            </w:r>
            <w:r>
              <w:rPr>
                <w:rFonts w:ascii="宋体" w:hAnsi="宋体" w:cs="宋体" w:eastAsia="宋体"/>
                <w:color w:val="3B3B3D"/>
                <w:w w:val="91"/>
                <w:sz w:val="20"/>
                <w:szCs w:val="20"/>
              </w:rPr>
              <w:t>（余胜</w:t>
            </w:r>
            <w:r>
              <w:rPr>
                <w:rFonts w:ascii="宋体" w:hAnsi="宋体" w:cs="宋体" w:eastAsia="宋体"/>
                <w:color w:val="3B3B3D"/>
                <w:spacing w:val="6"/>
                <w:w w:val="91"/>
                <w:sz w:val="20"/>
                <w:szCs w:val="20"/>
              </w:rPr>
              <w:t>泉</w:t>
            </w:r>
            <w:r>
              <w:rPr>
                <w:rFonts w:ascii="宋体" w:hAnsi="宋体" w:cs="宋体" w:eastAsia="宋体"/>
                <w:color w:val="3B3B3D"/>
                <w:spacing w:val="-68"/>
                <w:w w:val="131"/>
                <w:sz w:val="20"/>
                <w:szCs w:val="20"/>
              </w:rPr>
              <w:t>、</w:t>
            </w:r>
            <w:r>
              <w:rPr>
                <w:rFonts w:ascii="宋体" w:hAnsi="宋体" w:cs="宋体" w:eastAsia="宋体"/>
                <w:color w:val="5B5B5D"/>
                <w:w w:val="105"/>
                <w:sz w:val="20"/>
                <w:szCs w:val="20"/>
              </w:rPr>
              <w:t>李芒</w:t>
            </w:r>
            <w:r>
              <w:rPr>
                <w:rFonts w:ascii="宋体" w:hAnsi="宋体" w:cs="宋体" w:eastAsia="宋体"/>
                <w:color w:val="5B5B5D"/>
                <w:spacing w:val="10"/>
                <w:w w:val="105"/>
                <w:sz w:val="20"/>
                <w:szCs w:val="20"/>
              </w:rPr>
              <w:t>等</w:t>
            </w:r>
            <w:r>
              <w:rPr>
                <w:rFonts w:ascii="宋体" w:hAnsi="宋体" w:cs="宋体" w:eastAsia="宋体"/>
                <w:color w:val="3B3B3D"/>
                <w:w w:val="42"/>
                <w:sz w:val="20"/>
                <w:szCs w:val="20"/>
              </w:rPr>
              <w:t>〉</w:t>
            </w:r>
            <w:r>
              <w:rPr>
                <w:rFonts w:ascii="宋体" w:hAnsi="宋体" w:cs="宋体" w:eastAsia="宋体"/>
                <w:sz w:val="20"/>
                <w:szCs w:val="20"/>
              </w:rPr>
            </w:r>
          </w:p>
        </w:tc>
      </w:tr>
      <w:tr>
        <w:trPr>
          <w:trHeight w:val="486" w:hRule="exact"/>
        </w:trPr>
        <w:tc>
          <w:tcPr>
            <w:tcW w:w="837" w:type="dxa"/>
            <w:vMerge w:val="restart"/>
            <w:tcBorders>
              <w:top w:val="single" w:sz="3" w:space="0" w:color="181818"/>
              <w:left w:val="single" w:sz="6"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266" w:right="0"/>
              <w:jc w:val="left"/>
              <w:rPr>
                <w:rFonts w:ascii="Times New Roman" w:hAnsi="Times New Roman" w:cs="Times New Roman" w:eastAsia="Times New Roman"/>
                <w:sz w:val="20"/>
                <w:szCs w:val="20"/>
              </w:rPr>
            </w:pPr>
            <w:r>
              <w:rPr>
                <w:rFonts w:ascii="Times New Roman"/>
                <w:color w:val="3B3B3D"/>
                <w:w w:val="105"/>
                <w:sz w:val="20"/>
              </w:rPr>
              <w:t>592</w:t>
            </w:r>
            <w:r>
              <w:rPr>
                <w:rFonts w:ascii="Times New Roman"/>
                <w:sz w:val="20"/>
              </w:rPr>
            </w:r>
          </w:p>
        </w:tc>
        <w:tc>
          <w:tcPr>
            <w:tcW w:w="3496" w:type="dxa"/>
            <w:tcBorders>
              <w:top w:val="single" w:sz="6" w:space="0" w:color="4B4B4B"/>
              <w:left w:val="single" w:sz="6" w:space="0" w:color="2B2B2B"/>
              <w:bottom w:val="nil" w:sz="6" w:space="0" w:color="auto"/>
              <w:right w:val="single" w:sz="13" w:space="0" w:color="2F2F2F"/>
            </w:tcBorders>
          </w:tcPr>
          <w:p>
            <w:pPr>
              <w:pStyle w:val="TableParagraph"/>
              <w:spacing w:line="240" w:lineRule="auto" w:before="115"/>
              <w:ind w:left="106" w:right="0"/>
              <w:jc w:val="left"/>
              <w:rPr>
                <w:rFonts w:ascii="宋体" w:hAnsi="宋体" w:cs="宋体" w:eastAsia="宋体"/>
                <w:sz w:val="20"/>
                <w:szCs w:val="20"/>
              </w:rPr>
            </w:pPr>
            <w:r>
              <w:rPr>
                <w:rFonts w:ascii="宋体" w:hAnsi="宋体" w:cs="宋体" w:eastAsia="宋体"/>
                <w:color w:val="4B4B4D"/>
                <w:sz w:val="20"/>
                <w:szCs w:val="20"/>
              </w:rPr>
              <w:t>青年教</w:t>
            </w:r>
            <w:r>
              <w:rPr>
                <w:rFonts w:ascii="宋体" w:hAnsi="宋体" w:cs="宋体" w:eastAsia="宋体"/>
                <w:color w:val="2A2A2A"/>
                <w:sz w:val="20"/>
                <w:szCs w:val="20"/>
              </w:rPr>
              <w:t>师</w:t>
            </w:r>
            <w:r>
              <w:rPr>
                <w:rFonts w:ascii="宋体" w:hAnsi="宋体" w:cs="宋体" w:eastAsia="宋体"/>
                <w:color w:val="4B4B4D"/>
                <w:sz w:val="20"/>
                <w:szCs w:val="20"/>
              </w:rPr>
              <w:t>教学方法专题</w:t>
            </w:r>
            <w:r>
              <w:rPr>
                <w:rFonts w:ascii="宋体" w:hAnsi="宋体" w:cs="宋体" w:eastAsia="宋体"/>
                <w:color w:val="4B4B4D"/>
                <w:spacing w:val="-62"/>
                <w:sz w:val="20"/>
                <w:szCs w:val="20"/>
              </w:rPr>
              <w:t> </w:t>
            </w:r>
            <w:r>
              <w:rPr>
                <w:rFonts w:ascii="宋体" w:hAnsi="宋体" w:cs="宋体" w:eastAsia="宋体"/>
                <w:color w:val="4B4B4D"/>
                <w:sz w:val="20"/>
                <w:szCs w:val="20"/>
              </w:rPr>
              <w:t>（理工）</w:t>
            </w:r>
            <w:r>
              <w:rPr>
                <w:rFonts w:ascii="宋体" w:hAnsi="宋体" w:cs="宋体" w:eastAsia="宋体"/>
                <w:color w:val="4B4B4D"/>
                <w:spacing w:val="-69"/>
                <w:sz w:val="20"/>
                <w:szCs w:val="20"/>
              </w:rPr>
              <w:t> </w:t>
            </w:r>
            <w:r>
              <w:rPr>
                <w:rFonts w:ascii="宋体" w:hAnsi="宋体" w:cs="宋体" w:eastAsia="宋体"/>
                <w:color w:val="4B4B4D"/>
                <w:sz w:val="20"/>
                <w:szCs w:val="20"/>
              </w:rPr>
              <w:t>（龚</w:t>
            </w:r>
            <w:r>
              <w:rPr>
                <w:rFonts w:ascii="宋体" w:hAnsi="宋体" w:cs="宋体" w:eastAsia="宋体"/>
                <w:sz w:val="20"/>
                <w:szCs w:val="20"/>
              </w:rPr>
            </w:r>
          </w:p>
        </w:tc>
        <w:tc>
          <w:tcPr>
            <w:tcW w:w="749" w:type="dxa"/>
            <w:vMerge w:val="restart"/>
            <w:tcBorders>
              <w:top w:val="single" w:sz="6" w:space="0" w:color="4B4B4B"/>
              <w:left w:val="single" w:sz="13" w:space="0" w:color="2F2F2F"/>
              <w:right w:val="single" w:sz="6" w:space="0" w:color="34343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187" w:right="0"/>
              <w:jc w:val="left"/>
              <w:rPr>
                <w:rFonts w:ascii="Times New Roman" w:hAnsi="Times New Roman" w:cs="Times New Roman" w:eastAsia="Times New Roman"/>
                <w:sz w:val="20"/>
                <w:szCs w:val="20"/>
              </w:rPr>
            </w:pPr>
            <w:r>
              <w:rPr>
                <w:rFonts w:ascii="Times New Roman"/>
                <w:color w:val="4B4B4D"/>
                <w:spacing w:val="6"/>
                <w:w w:val="110"/>
                <w:sz w:val="20"/>
              </w:rPr>
              <w:t>59</w:t>
            </w:r>
            <w:r>
              <w:rPr>
                <w:rFonts w:ascii="Times New Roman"/>
                <w:color w:val="2A2A2A"/>
                <w:spacing w:val="6"/>
                <w:w w:val="110"/>
                <w:sz w:val="20"/>
              </w:rPr>
              <w:t>1</w:t>
            </w:r>
            <w:r>
              <w:rPr>
                <w:rFonts w:ascii="Times New Roman"/>
                <w:spacing w:val="6"/>
                <w:sz w:val="20"/>
              </w:rPr>
            </w:r>
          </w:p>
        </w:tc>
        <w:tc>
          <w:tcPr>
            <w:tcW w:w="4293" w:type="dxa"/>
            <w:tcBorders>
              <w:top w:val="single" w:sz="3" w:space="0" w:color="2F2F2F"/>
              <w:left w:val="single" w:sz="13" w:space="0" w:color="2B2B2B"/>
              <w:bottom w:val="nil" w:sz="6" w:space="0" w:color="auto"/>
              <w:right w:val="single" w:sz="6" w:space="0" w:color="2B2B2B"/>
            </w:tcBorders>
          </w:tcPr>
          <w:p>
            <w:pPr>
              <w:pStyle w:val="TableParagraph"/>
              <w:spacing w:line="240" w:lineRule="auto" w:before="126"/>
              <w:ind w:left="79" w:right="0"/>
              <w:jc w:val="left"/>
              <w:rPr>
                <w:rFonts w:ascii="宋体" w:hAnsi="宋体" w:cs="宋体" w:eastAsia="宋体"/>
                <w:sz w:val="20"/>
                <w:szCs w:val="20"/>
              </w:rPr>
            </w:pPr>
            <w:r>
              <w:rPr>
                <w:rFonts w:ascii="宋体" w:hAnsi="宋体" w:cs="宋体" w:eastAsia="宋体"/>
                <w:color w:val="5B5B5D"/>
                <w:sz w:val="20"/>
                <w:szCs w:val="20"/>
              </w:rPr>
              <w:t>青年教</w:t>
            </w:r>
            <w:r>
              <w:rPr>
                <w:rFonts w:ascii="宋体" w:hAnsi="宋体" w:cs="宋体" w:eastAsia="宋体"/>
                <w:color w:val="3B3B3D"/>
                <w:sz w:val="20"/>
                <w:szCs w:val="20"/>
              </w:rPr>
              <w:t>师教</w:t>
            </w:r>
            <w:r>
              <w:rPr>
                <w:rFonts w:ascii="宋体" w:hAnsi="宋体" w:cs="宋体" w:eastAsia="宋体"/>
                <w:color w:val="707070"/>
                <w:sz w:val="20"/>
                <w:szCs w:val="20"/>
              </w:rPr>
              <w:t>学</w:t>
            </w:r>
            <w:r>
              <w:rPr>
                <w:rFonts w:ascii="宋体" w:hAnsi="宋体" w:cs="宋体" w:eastAsia="宋体"/>
                <w:color w:val="4B4B4D"/>
                <w:sz w:val="20"/>
                <w:szCs w:val="20"/>
              </w:rPr>
              <w:t>方法专题</w:t>
            </w:r>
            <w:r>
              <w:rPr>
                <w:rFonts w:ascii="宋体" w:hAnsi="宋体" w:cs="宋体" w:eastAsia="宋体"/>
                <w:color w:val="4B4B4D"/>
                <w:spacing w:val="-38"/>
                <w:sz w:val="20"/>
                <w:szCs w:val="20"/>
              </w:rPr>
              <w:t> </w:t>
            </w:r>
            <w:r>
              <w:rPr>
                <w:rFonts w:ascii="宋体" w:hAnsi="宋体" w:cs="宋体" w:eastAsia="宋体"/>
                <w:color w:val="4B4B4D"/>
                <w:sz w:val="20"/>
                <w:szCs w:val="20"/>
              </w:rPr>
              <w:t>（文科）</w:t>
            </w:r>
            <w:r>
              <w:rPr>
                <w:rFonts w:ascii="宋体" w:hAnsi="宋体" w:cs="宋体" w:eastAsia="宋体"/>
                <w:color w:val="4B4B4D"/>
                <w:spacing w:val="-48"/>
                <w:sz w:val="20"/>
                <w:szCs w:val="20"/>
              </w:rPr>
              <w:t> </w:t>
            </w:r>
            <w:r>
              <w:rPr>
                <w:rFonts w:ascii="宋体" w:hAnsi="宋体" w:cs="宋体" w:eastAsia="宋体"/>
                <w:color w:val="4B4B4D"/>
                <w:spacing w:val="-7"/>
                <w:sz w:val="20"/>
                <w:szCs w:val="20"/>
              </w:rPr>
              <w:t>（张征、张红</w:t>
            </w:r>
            <w:r>
              <w:rPr>
                <w:rFonts w:ascii="宋体" w:hAnsi="宋体" w:cs="宋体" w:eastAsia="宋体"/>
                <w:spacing w:val="-7"/>
                <w:sz w:val="20"/>
                <w:szCs w:val="20"/>
              </w:rPr>
            </w:r>
          </w:p>
        </w:tc>
      </w:tr>
      <w:tr>
        <w:trPr>
          <w:trHeight w:val="399" w:hRule="exact"/>
        </w:trPr>
        <w:tc>
          <w:tcPr>
            <w:tcW w:w="837" w:type="dxa"/>
            <w:vMerge/>
            <w:tcBorders>
              <w:left w:val="single" w:sz="6" w:space="0" w:color="2B2B2B"/>
              <w:bottom w:val="single" w:sz="3" w:space="0" w:color="181818"/>
              <w:right w:val="single" w:sz="6" w:space="0" w:color="2B2B2B"/>
            </w:tcBorders>
          </w:tcPr>
          <w:p>
            <w:pPr/>
          </w:p>
        </w:tc>
        <w:tc>
          <w:tcPr>
            <w:tcW w:w="3496" w:type="dxa"/>
            <w:tcBorders>
              <w:top w:val="nil" w:sz="6" w:space="0" w:color="auto"/>
              <w:left w:val="single" w:sz="13" w:space="0" w:color="2B2B2B"/>
              <w:bottom w:val="single" w:sz="6" w:space="0" w:color="4F4F4F"/>
              <w:right w:val="single" w:sz="13" w:space="0" w:color="2F2F2F"/>
            </w:tcBorders>
          </w:tcPr>
          <w:p>
            <w:pPr>
              <w:pStyle w:val="TableParagraph"/>
              <w:spacing w:line="240" w:lineRule="auto" w:before="32"/>
              <w:ind w:left="97" w:right="0"/>
              <w:jc w:val="left"/>
              <w:rPr>
                <w:rFonts w:ascii="宋体" w:hAnsi="宋体" w:cs="宋体" w:eastAsia="宋体"/>
                <w:sz w:val="20"/>
                <w:szCs w:val="20"/>
              </w:rPr>
            </w:pPr>
            <w:r>
              <w:rPr>
                <w:rFonts w:ascii="宋体" w:hAnsi="宋体" w:cs="宋体" w:eastAsia="宋体"/>
                <w:color w:val="4B4B4D"/>
                <w:spacing w:val="-9"/>
                <w:w w:val="105"/>
                <w:sz w:val="20"/>
                <w:szCs w:val="20"/>
              </w:rPr>
              <w:t>沛曾、马知恩、</w:t>
            </w:r>
            <w:r>
              <w:rPr>
                <w:rFonts w:ascii="宋体" w:hAnsi="宋体" w:cs="宋体" w:eastAsia="宋体"/>
                <w:color w:val="707070"/>
                <w:spacing w:val="-9"/>
                <w:w w:val="105"/>
                <w:sz w:val="20"/>
                <w:szCs w:val="20"/>
              </w:rPr>
              <w:t>李</w:t>
            </w:r>
            <w:r>
              <w:rPr>
                <w:rFonts w:ascii="宋体" w:hAnsi="宋体" w:cs="宋体" w:eastAsia="宋体"/>
                <w:color w:val="4B4B4D"/>
                <w:spacing w:val="-9"/>
                <w:w w:val="105"/>
                <w:sz w:val="20"/>
                <w:szCs w:val="20"/>
              </w:rPr>
              <w:t>芒等〉</w:t>
            </w:r>
            <w:r>
              <w:rPr>
                <w:rFonts w:ascii="宋体" w:hAnsi="宋体" w:cs="宋体" w:eastAsia="宋体"/>
                <w:spacing w:val="-9"/>
                <w:sz w:val="20"/>
                <w:szCs w:val="20"/>
              </w:rPr>
            </w:r>
          </w:p>
        </w:tc>
        <w:tc>
          <w:tcPr>
            <w:tcW w:w="749" w:type="dxa"/>
            <w:vMerge/>
            <w:tcBorders>
              <w:left w:val="single" w:sz="13" w:space="0" w:color="2F2F2F"/>
              <w:bottom w:val="single" w:sz="6" w:space="0" w:color="4F4F4F"/>
              <w:right w:val="single" w:sz="6" w:space="0" w:color="343434"/>
            </w:tcBorders>
          </w:tcPr>
          <w:p>
            <w:pPr/>
          </w:p>
        </w:tc>
        <w:tc>
          <w:tcPr>
            <w:tcW w:w="4293" w:type="dxa"/>
            <w:tcBorders>
              <w:top w:val="nil" w:sz="6" w:space="0" w:color="auto"/>
              <w:left w:val="single" w:sz="6" w:space="0" w:color="343434"/>
              <w:bottom w:val="single" w:sz="6" w:space="0" w:color="4F4F4F"/>
              <w:right w:val="single" w:sz="13" w:space="0" w:color="282828"/>
            </w:tcBorders>
          </w:tcPr>
          <w:p>
            <w:pPr>
              <w:pStyle w:val="TableParagraph"/>
              <w:spacing w:line="240" w:lineRule="auto" w:before="40"/>
              <w:ind w:left="88" w:right="0"/>
              <w:jc w:val="left"/>
              <w:rPr>
                <w:rFonts w:ascii="宋体" w:hAnsi="宋体" w:cs="宋体" w:eastAsia="宋体"/>
                <w:sz w:val="20"/>
                <w:szCs w:val="20"/>
              </w:rPr>
            </w:pPr>
            <w:r>
              <w:rPr>
                <w:rFonts w:ascii="宋体" w:hAnsi="宋体" w:cs="宋体" w:eastAsia="宋体"/>
                <w:color w:val="4B4B4D"/>
                <w:spacing w:val="-8"/>
                <w:sz w:val="20"/>
                <w:szCs w:val="20"/>
              </w:rPr>
              <w:t>峻、李芒等）</w:t>
            </w:r>
            <w:r>
              <w:rPr>
                <w:rFonts w:ascii="宋体" w:hAnsi="宋体" w:cs="宋体" w:eastAsia="宋体"/>
                <w:spacing w:val="-8"/>
                <w:sz w:val="20"/>
                <w:szCs w:val="20"/>
              </w:rPr>
            </w:r>
          </w:p>
        </w:tc>
      </w:tr>
      <w:tr>
        <w:trPr>
          <w:trHeight w:val="886" w:hRule="exact"/>
        </w:trPr>
        <w:tc>
          <w:tcPr>
            <w:tcW w:w="837" w:type="dxa"/>
            <w:tcBorders>
              <w:top w:val="single" w:sz="3" w:space="0" w:color="181818"/>
              <w:left w:val="single" w:sz="6" w:space="0" w:color="2B2B2B"/>
              <w:bottom w:val="single" w:sz="3" w:space="0" w:color="131313"/>
              <w:right w:val="single" w:sz="1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266" w:right="0"/>
              <w:jc w:val="left"/>
              <w:rPr>
                <w:rFonts w:ascii="Times New Roman" w:hAnsi="Times New Roman" w:cs="Times New Roman" w:eastAsia="Times New Roman"/>
                <w:sz w:val="20"/>
                <w:szCs w:val="20"/>
              </w:rPr>
            </w:pPr>
            <w:r>
              <w:rPr>
                <w:rFonts w:ascii="Times New Roman"/>
                <w:color w:val="3B3B3D"/>
                <w:sz w:val="20"/>
              </w:rPr>
              <w:t>703</w:t>
            </w:r>
            <w:r>
              <w:rPr>
                <w:rFonts w:ascii="Times New Roman"/>
                <w:sz w:val="20"/>
              </w:rPr>
            </w:r>
          </w:p>
        </w:tc>
        <w:tc>
          <w:tcPr>
            <w:tcW w:w="3496" w:type="dxa"/>
            <w:tcBorders>
              <w:top w:val="single" w:sz="6" w:space="0" w:color="4F4F4F"/>
              <w:left w:val="single" w:sz="13" w:space="0" w:color="2B2B2B"/>
              <w:bottom w:val="single" w:sz="6" w:space="0" w:color="484848"/>
              <w:right w:val="single" w:sz="6" w:space="0" w:color="2F2F2F"/>
            </w:tcBorders>
          </w:tcPr>
          <w:p>
            <w:pPr>
              <w:pStyle w:val="TableParagraph"/>
              <w:spacing w:line="362" w:lineRule="auto" w:before="108"/>
              <w:ind w:left="90" w:right="1" w:firstLine="7"/>
              <w:jc w:val="left"/>
              <w:rPr>
                <w:rFonts w:ascii="宋体" w:hAnsi="宋体" w:cs="宋体" w:eastAsia="宋体"/>
                <w:sz w:val="20"/>
                <w:szCs w:val="20"/>
              </w:rPr>
            </w:pPr>
            <w:r>
              <w:rPr>
                <w:rFonts w:ascii="宋体" w:hAnsi="宋体" w:cs="宋体" w:eastAsia="宋体"/>
                <w:color w:val="5B5B5D"/>
                <w:sz w:val="20"/>
                <w:szCs w:val="20"/>
              </w:rPr>
              <w:t>大学课堂教学理</w:t>
            </w:r>
            <w:r>
              <w:rPr>
                <w:rFonts w:ascii="宋体" w:hAnsi="宋体" w:cs="宋体" w:eastAsia="宋体"/>
                <w:color w:val="3B3B3D"/>
                <w:sz w:val="20"/>
                <w:szCs w:val="20"/>
              </w:rPr>
              <w:t>论</w:t>
            </w:r>
            <w:r>
              <w:rPr>
                <w:rFonts w:ascii="宋体" w:hAnsi="宋体" w:cs="宋体" w:eastAsia="宋体"/>
                <w:color w:val="5B5B5D"/>
                <w:sz w:val="20"/>
                <w:szCs w:val="20"/>
              </w:rPr>
              <w:t>与方法</w:t>
            </w:r>
            <w:r>
              <w:rPr>
                <w:rFonts w:ascii="宋体" w:hAnsi="宋体" w:cs="宋体" w:eastAsia="宋体"/>
                <w:color w:val="5B5B5D"/>
                <w:spacing w:val="55"/>
                <w:sz w:val="20"/>
                <w:szCs w:val="20"/>
              </w:rPr>
              <w:t> </w:t>
            </w:r>
            <w:r>
              <w:rPr>
                <w:rFonts w:ascii="宋体" w:hAnsi="宋体" w:cs="宋体" w:eastAsia="宋体"/>
                <w:color w:val="3B3B3D"/>
                <w:sz w:val="20"/>
                <w:szCs w:val="20"/>
              </w:rPr>
              <w:t>（陈晓端、</w:t>
            </w:r>
            <w:r>
              <w:rPr>
                <w:rFonts w:ascii="宋体" w:hAnsi="宋体" w:cs="宋体" w:eastAsia="宋体"/>
                <w:color w:val="3B3B3D"/>
                <w:spacing w:val="-93"/>
                <w:sz w:val="20"/>
                <w:szCs w:val="20"/>
              </w:rPr>
              <w:t> </w:t>
            </w:r>
            <w:r>
              <w:rPr>
                <w:rFonts w:ascii="宋体" w:hAnsi="宋体" w:cs="宋体" w:eastAsia="宋体"/>
                <w:color w:val="3B3B3D"/>
                <w:spacing w:val="-93"/>
                <w:sz w:val="20"/>
                <w:szCs w:val="20"/>
              </w:rPr>
            </w:r>
            <w:r>
              <w:rPr>
                <w:rFonts w:ascii="宋体" w:hAnsi="宋体" w:cs="宋体" w:eastAsia="宋体"/>
                <w:color w:val="3B3B3D"/>
                <w:sz w:val="20"/>
                <w:szCs w:val="20"/>
              </w:rPr>
              <w:t>傅钢善〉</w:t>
            </w:r>
            <w:r>
              <w:rPr>
                <w:rFonts w:ascii="宋体" w:hAnsi="宋体" w:cs="宋体" w:eastAsia="宋体"/>
                <w:sz w:val="20"/>
                <w:szCs w:val="20"/>
              </w:rPr>
            </w:r>
          </w:p>
        </w:tc>
        <w:tc>
          <w:tcPr>
            <w:tcW w:w="749" w:type="dxa"/>
            <w:tcBorders>
              <w:top w:val="single" w:sz="6" w:space="0" w:color="4F4F4F"/>
              <w:left w:val="single" w:sz="6" w:space="0" w:color="2F2F2F"/>
              <w:bottom w:val="single" w:sz="6" w:space="0" w:color="484848"/>
              <w:right w:val="single" w:sz="13" w:space="0" w:color="34343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96" w:right="0"/>
              <w:jc w:val="left"/>
              <w:rPr>
                <w:rFonts w:ascii="Times New Roman" w:hAnsi="Times New Roman" w:cs="Times New Roman" w:eastAsia="Times New Roman"/>
                <w:sz w:val="20"/>
                <w:szCs w:val="20"/>
              </w:rPr>
            </w:pPr>
            <w:r>
              <w:rPr>
                <w:rFonts w:ascii="Times New Roman"/>
                <w:color w:val="4B4B4D"/>
                <w:w w:val="105"/>
                <w:sz w:val="20"/>
              </w:rPr>
              <w:t>593</w:t>
            </w:r>
            <w:r>
              <w:rPr>
                <w:rFonts w:ascii="Times New Roman"/>
                <w:sz w:val="20"/>
              </w:rPr>
            </w:r>
          </w:p>
        </w:tc>
        <w:tc>
          <w:tcPr>
            <w:tcW w:w="4293" w:type="dxa"/>
            <w:tcBorders>
              <w:top w:val="single" w:sz="6" w:space="0" w:color="4F4F4F"/>
              <w:left w:val="single" w:sz="13" w:space="0" w:color="343434"/>
              <w:bottom w:val="single" w:sz="6" w:space="0" w:color="484848"/>
              <w:right w:val="single" w:sz="13" w:space="0" w:color="282828"/>
            </w:tcBorders>
          </w:tcPr>
          <w:p>
            <w:pPr>
              <w:pStyle w:val="TableParagraph"/>
              <w:spacing w:line="240" w:lineRule="auto" w:before="2"/>
              <w:ind w:right="0"/>
              <w:jc w:val="left"/>
              <w:rPr>
                <w:rFonts w:ascii="Times New Roman" w:hAnsi="Times New Roman" w:cs="Times New Roman" w:eastAsia="Times New Roman"/>
                <w:sz w:val="28"/>
                <w:szCs w:val="28"/>
              </w:rPr>
            </w:pPr>
          </w:p>
          <w:p>
            <w:pPr>
              <w:pStyle w:val="TableParagraph"/>
              <w:spacing w:line="240" w:lineRule="auto"/>
              <w:ind w:left="64" w:right="0"/>
              <w:jc w:val="left"/>
              <w:rPr>
                <w:rFonts w:ascii="宋体" w:hAnsi="宋体" w:cs="宋体" w:eastAsia="宋体"/>
                <w:sz w:val="20"/>
                <w:szCs w:val="20"/>
              </w:rPr>
            </w:pPr>
            <w:r>
              <w:rPr>
                <w:rFonts w:ascii="宋体" w:hAnsi="宋体" w:cs="宋体" w:eastAsia="宋体"/>
                <w:color w:val="4B4B4D"/>
                <w:sz w:val="20"/>
                <w:szCs w:val="20"/>
              </w:rPr>
              <w:t>课程教学的理论与实践</w:t>
            </w:r>
            <w:r>
              <w:rPr>
                <w:rFonts w:ascii="宋体" w:hAnsi="宋体" w:cs="宋体" w:eastAsia="宋体"/>
                <w:color w:val="4B4B4D"/>
                <w:spacing w:val="43"/>
                <w:sz w:val="20"/>
                <w:szCs w:val="20"/>
              </w:rPr>
              <w:t> </w:t>
            </w:r>
            <w:r>
              <w:rPr>
                <w:rFonts w:ascii="宋体" w:hAnsi="宋体" w:cs="宋体" w:eastAsia="宋体"/>
                <w:color w:val="4B4B4D"/>
                <w:spacing w:val="-9"/>
                <w:sz w:val="20"/>
                <w:szCs w:val="20"/>
              </w:rPr>
              <w:t>（陈时见、</w:t>
            </w:r>
            <w:r>
              <w:rPr>
                <w:rFonts w:ascii="宋体" w:hAnsi="宋体" w:cs="宋体" w:eastAsia="宋体"/>
                <w:color w:val="707070"/>
                <w:spacing w:val="-9"/>
                <w:sz w:val="20"/>
                <w:szCs w:val="20"/>
              </w:rPr>
              <w:t>王</w:t>
            </w:r>
            <w:r>
              <w:rPr>
                <w:rFonts w:ascii="宋体" w:hAnsi="宋体" w:cs="宋体" w:eastAsia="宋体"/>
                <w:color w:val="4B4B4D"/>
                <w:spacing w:val="-9"/>
                <w:sz w:val="20"/>
                <w:szCs w:val="20"/>
              </w:rPr>
              <w:t>牧华〉</w:t>
            </w:r>
            <w:r>
              <w:rPr>
                <w:rFonts w:ascii="宋体" w:hAnsi="宋体" w:cs="宋体" w:eastAsia="宋体"/>
                <w:spacing w:val="-9"/>
                <w:sz w:val="20"/>
                <w:szCs w:val="20"/>
              </w:rPr>
            </w:r>
          </w:p>
        </w:tc>
      </w:tr>
      <w:tr>
        <w:trPr>
          <w:trHeight w:val="447" w:hRule="exact"/>
        </w:trPr>
        <w:tc>
          <w:tcPr>
            <w:tcW w:w="837" w:type="dxa"/>
            <w:vMerge w:val="restart"/>
            <w:tcBorders>
              <w:top w:val="single" w:sz="3" w:space="0" w:color="131313"/>
              <w:left w:val="single" w:sz="17" w:space="0" w:color="2B2B2B"/>
              <w:right w:val="single" w:sz="13"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4B4B4D"/>
                <w:spacing w:val="7"/>
                <w:w w:val="110"/>
                <w:sz w:val="20"/>
              </w:rPr>
              <w:t>50</w:t>
            </w:r>
            <w:r>
              <w:rPr>
                <w:rFonts w:ascii="Times New Roman"/>
                <w:color w:val="111111"/>
                <w:spacing w:val="7"/>
                <w:w w:val="110"/>
                <w:sz w:val="20"/>
              </w:rPr>
              <w:t>1</w:t>
            </w:r>
            <w:r>
              <w:rPr>
                <w:rFonts w:ascii="Times New Roman"/>
                <w:spacing w:val="7"/>
                <w:sz w:val="20"/>
              </w:rPr>
            </w:r>
          </w:p>
        </w:tc>
        <w:tc>
          <w:tcPr>
            <w:tcW w:w="3496" w:type="dxa"/>
            <w:tcBorders>
              <w:top w:val="single" w:sz="6" w:space="0" w:color="484848"/>
              <w:left w:val="single" w:sz="13" w:space="0" w:color="2B2B2B"/>
              <w:bottom w:val="nil" w:sz="6" w:space="0" w:color="auto"/>
              <w:right w:val="single" w:sz="6" w:space="0" w:color="1C1C1C"/>
            </w:tcBorders>
          </w:tcPr>
          <w:p>
            <w:pPr>
              <w:pStyle w:val="TableParagraph"/>
              <w:spacing w:line="240" w:lineRule="auto" w:before="72"/>
              <w:ind w:left="90" w:right="0"/>
              <w:jc w:val="left"/>
              <w:rPr>
                <w:rFonts w:ascii="宋体" w:hAnsi="宋体" w:cs="宋体" w:eastAsia="宋体"/>
                <w:sz w:val="20"/>
                <w:szCs w:val="20"/>
              </w:rPr>
            </w:pPr>
            <w:r>
              <w:rPr>
                <w:rFonts w:ascii="宋体" w:hAnsi="宋体" w:cs="宋体" w:eastAsia="宋体"/>
                <w:color w:val="4B4B4D"/>
                <w:sz w:val="20"/>
                <w:szCs w:val="20"/>
              </w:rPr>
              <w:t>高校课堂教学理念与教学方法（张学</w:t>
            </w:r>
            <w:r>
              <w:rPr>
                <w:rFonts w:ascii="宋体" w:hAnsi="宋体" w:cs="宋体" w:eastAsia="宋体"/>
                <w:sz w:val="20"/>
                <w:szCs w:val="20"/>
              </w:rPr>
            </w:r>
          </w:p>
        </w:tc>
        <w:tc>
          <w:tcPr>
            <w:tcW w:w="749" w:type="dxa"/>
            <w:vMerge w:val="restart"/>
            <w:tcBorders>
              <w:top w:val="single" w:sz="6" w:space="0" w:color="484848"/>
              <w:left w:val="single" w:sz="6" w:space="0" w:color="2F2F2F"/>
              <w:right w:val="single" w:sz="6" w:space="0" w:color="343434"/>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96" w:right="0"/>
              <w:jc w:val="left"/>
              <w:rPr>
                <w:rFonts w:ascii="Times New Roman" w:hAnsi="Times New Roman" w:cs="Times New Roman" w:eastAsia="Times New Roman"/>
                <w:sz w:val="20"/>
                <w:szCs w:val="20"/>
              </w:rPr>
            </w:pPr>
            <w:r>
              <w:rPr>
                <w:rFonts w:ascii="Times New Roman"/>
                <w:color w:val="4B4B4D"/>
                <w:sz w:val="20"/>
              </w:rPr>
              <w:t>362</w:t>
            </w:r>
            <w:r>
              <w:rPr>
                <w:rFonts w:ascii="Times New Roman"/>
                <w:sz w:val="20"/>
              </w:rPr>
            </w:r>
          </w:p>
        </w:tc>
        <w:tc>
          <w:tcPr>
            <w:tcW w:w="4293" w:type="dxa"/>
            <w:tcBorders>
              <w:top w:val="single" w:sz="6" w:space="0" w:color="484848"/>
              <w:left w:val="single" w:sz="6" w:space="0" w:color="343434"/>
              <w:bottom w:val="nil" w:sz="6" w:space="0" w:color="auto"/>
              <w:right w:val="single" w:sz="13" w:space="0" w:color="282828"/>
            </w:tcBorders>
          </w:tcPr>
          <w:p>
            <w:pPr>
              <w:pStyle w:val="TableParagraph"/>
              <w:spacing w:line="240" w:lineRule="auto" w:before="87"/>
              <w:ind w:left="81" w:right="-18"/>
              <w:jc w:val="left"/>
              <w:rPr>
                <w:rFonts w:ascii="宋体" w:hAnsi="宋体" w:cs="宋体" w:eastAsia="宋体"/>
                <w:sz w:val="20"/>
                <w:szCs w:val="20"/>
              </w:rPr>
            </w:pPr>
            <w:r>
              <w:rPr>
                <w:rFonts w:ascii="宋体" w:hAnsi="宋体" w:cs="宋体" w:eastAsia="宋体"/>
                <w:color w:val="5B5B5D"/>
                <w:sz w:val="20"/>
                <w:szCs w:val="20"/>
              </w:rPr>
              <w:t>高校教</w:t>
            </w:r>
            <w:r>
              <w:rPr>
                <w:rFonts w:ascii="宋体" w:hAnsi="宋体" w:cs="宋体" w:eastAsia="宋体"/>
                <w:color w:val="3B3B3D"/>
                <w:sz w:val="20"/>
                <w:szCs w:val="20"/>
              </w:rPr>
              <w:t>师教</w:t>
            </w:r>
            <w:r>
              <w:rPr>
                <w:rFonts w:ascii="宋体" w:hAnsi="宋体" w:cs="宋体" w:eastAsia="宋体"/>
                <w:color w:val="707070"/>
                <w:sz w:val="20"/>
                <w:szCs w:val="20"/>
              </w:rPr>
              <w:t>学</w:t>
            </w:r>
            <w:r>
              <w:rPr>
                <w:rFonts w:ascii="宋体" w:hAnsi="宋体" w:cs="宋体" w:eastAsia="宋体"/>
                <w:color w:val="4B4B4D"/>
                <w:sz w:val="20"/>
                <w:szCs w:val="20"/>
              </w:rPr>
              <w:t>能力与专业素养提升  </w:t>
            </w:r>
            <w:r>
              <w:rPr>
                <w:rFonts w:ascii="宋体" w:hAnsi="宋体" w:cs="宋体" w:eastAsia="宋体"/>
                <w:color w:val="4B4B4D"/>
                <w:w w:val="80"/>
                <w:sz w:val="20"/>
                <w:szCs w:val="20"/>
              </w:rPr>
              <w:t>（</w:t>
            </w:r>
            <w:r>
              <w:rPr>
                <w:rFonts w:ascii="宋体" w:hAnsi="宋体" w:cs="宋体" w:eastAsia="宋体"/>
                <w:color w:val="4B4B4D"/>
                <w:spacing w:val="-24"/>
                <w:w w:val="80"/>
                <w:sz w:val="20"/>
                <w:szCs w:val="20"/>
              </w:rPr>
              <w:t> </w:t>
            </w:r>
            <w:r>
              <w:rPr>
                <w:rFonts w:ascii="宋体" w:hAnsi="宋体" w:cs="宋体" w:eastAsia="宋体"/>
                <w:color w:val="4B4B4D"/>
                <w:spacing w:val="-3"/>
                <w:sz w:val="20"/>
                <w:szCs w:val="20"/>
              </w:rPr>
              <w:t>马知</w:t>
            </w:r>
            <w:r>
              <w:rPr>
                <w:rFonts w:ascii="宋体" w:hAnsi="宋体" w:cs="宋体" w:eastAsia="宋体"/>
                <w:color w:val="2A2A2A"/>
                <w:spacing w:val="-3"/>
                <w:sz w:val="20"/>
                <w:szCs w:val="20"/>
              </w:rPr>
              <w:t>恩</w:t>
            </w:r>
            <w:r>
              <w:rPr>
                <w:rFonts w:ascii="宋体" w:hAnsi="宋体" w:cs="宋体" w:eastAsia="宋体"/>
                <w:color w:val="4B4B4D"/>
                <w:spacing w:val="-3"/>
                <w:sz w:val="20"/>
                <w:szCs w:val="20"/>
              </w:rPr>
              <w:t>、</w:t>
            </w:r>
            <w:r>
              <w:rPr>
                <w:rFonts w:ascii="宋体" w:hAnsi="宋体" w:cs="宋体" w:eastAsia="宋体"/>
                <w:spacing w:val="-3"/>
                <w:sz w:val="20"/>
                <w:szCs w:val="20"/>
              </w:rPr>
            </w:r>
          </w:p>
        </w:tc>
      </w:tr>
      <w:tr>
        <w:trPr>
          <w:trHeight w:val="360" w:hRule="exact"/>
        </w:trPr>
        <w:tc>
          <w:tcPr>
            <w:tcW w:w="837" w:type="dxa"/>
            <w:vMerge/>
            <w:tcBorders>
              <w:left w:val="single" w:sz="17" w:space="0" w:color="2B2B2B"/>
              <w:bottom w:val="single" w:sz="6" w:space="0" w:color="3F3F3F"/>
              <w:right w:val="single" w:sz="13" w:space="0" w:color="2B2B2B"/>
            </w:tcBorders>
          </w:tcPr>
          <w:p>
            <w:pPr/>
          </w:p>
        </w:tc>
        <w:tc>
          <w:tcPr>
            <w:tcW w:w="3496" w:type="dxa"/>
            <w:tcBorders>
              <w:top w:val="nil" w:sz="6" w:space="0" w:color="auto"/>
              <w:left w:val="single" w:sz="13" w:space="0" w:color="2B2B2B"/>
              <w:bottom w:val="single" w:sz="6" w:space="0" w:color="3F3F3F"/>
              <w:right w:val="single" w:sz="6" w:space="0" w:color="2F2F2F"/>
            </w:tcBorders>
          </w:tcPr>
          <w:p>
            <w:pPr>
              <w:pStyle w:val="TableParagraph"/>
              <w:spacing w:line="240" w:lineRule="auto" w:before="29"/>
              <w:ind w:left="82" w:right="0"/>
              <w:jc w:val="left"/>
              <w:rPr>
                <w:rFonts w:ascii="宋体" w:hAnsi="宋体" w:cs="宋体" w:eastAsia="宋体"/>
                <w:sz w:val="20"/>
                <w:szCs w:val="20"/>
              </w:rPr>
            </w:pPr>
            <w:r>
              <w:rPr>
                <w:rFonts w:ascii="宋体" w:hAnsi="宋体" w:cs="宋体" w:eastAsia="宋体"/>
                <w:color w:val="4B4B4D"/>
                <w:spacing w:val="-5"/>
                <w:sz w:val="20"/>
                <w:szCs w:val="20"/>
              </w:rPr>
              <w:t>政、熊永红等〉</w:t>
            </w:r>
            <w:r>
              <w:rPr>
                <w:rFonts w:ascii="宋体" w:hAnsi="宋体" w:cs="宋体" w:eastAsia="宋体"/>
                <w:spacing w:val="-5"/>
                <w:sz w:val="20"/>
                <w:szCs w:val="20"/>
              </w:rPr>
            </w:r>
          </w:p>
        </w:tc>
        <w:tc>
          <w:tcPr>
            <w:tcW w:w="749" w:type="dxa"/>
            <w:vMerge/>
            <w:tcBorders>
              <w:left w:val="single" w:sz="6" w:space="0" w:color="2F2F2F"/>
              <w:bottom w:val="single" w:sz="6" w:space="0" w:color="3F3F3F"/>
              <w:right w:val="single" w:sz="6" w:space="0" w:color="343434"/>
            </w:tcBorders>
          </w:tcPr>
          <w:p>
            <w:pPr/>
          </w:p>
        </w:tc>
        <w:tc>
          <w:tcPr>
            <w:tcW w:w="4293" w:type="dxa"/>
            <w:tcBorders>
              <w:top w:val="nil" w:sz="6" w:space="0" w:color="auto"/>
              <w:left w:val="single" w:sz="6" w:space="0" w:color="343434"/>
              <w:bottom w:val="single" w:sz="3" w:space="0" w:color="383838"/>
              <w:right w:val="single" w:sz="13" w:space="0" w:color="282828"/>
            </w:tcBorders>
          </w:tcPr>
          <w:p>
            <w:pPr>
              <w:pStyle w:val="TableParagraph"/>
              <w:spacing w:line="240" w:lineRule="auto" w:before="36"/>
              <w:ind w:left="73" w:right="0"/>
              <w:jc w:val="left"/>
              <w:rPr>
                <w:rFonts w:ascii="宋体" w:hAnsi="宋体" w:cs="宋体" w:eastAsia="宋体"/>
                <w:sz w:val="20"/>
                <w:szCs w:val="20"/>
              </w:rPr>
            </w:pPr>
            <w:r>
              <w:rPr>
                <w:rFonts w:ascii="宋体" w:hAnsi="宋体" w:cs="宋体" w:eastAsia="宋体"/>
                <w:color w:val="3B3B3D"/>
                <w:spacing w:val="-5"/>
                <w:sz w:val="20"/>
                <w:szCs w:val="20"/>
              </w:rPr>
              <w:t>孙亚玲、胡卫平等）</w:t>
            </w:r>
            <w:r>
              <w:rPr>
                <w:rFonts w:ascii="宋体" w:hAnsi="宋体" w:cs="宋体" w:eastAsia="宋体"/>
                <w:spacing w:val="-5"/>
                <w:sz w:val="20"/>
                <w:szCs w:val="20"/>
              </w:rPr>
            </w:r>
          </w:p>
        </w:tc>
      </w:tr>
      <w:tr>
        <w:trPr>
          <w:trHeight w:val="454" w:hRule="exact"/>
        </w:trPr>
        <w:tc>
          <w:tcPr>
            <w:tcW w:w="837" w:type="dxa"/>
            <w:vMerge w:val="restart"/>
            <w:tcBorders>
              <w:top w:val="single" w:sz="6" w:space="0" w:color="3F3F3F"/>
              <w:left w:val="single" w:sz="6"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B3B3D"/>
                <w:w w:val="110"/>
                <w:sz w:val="20"/>
              </w:rPr>
              <w:t>491</w:t>
            </w:r>
            <w:r>
              <w:rPr>
                <w:rFonts w:ascii="Times New Roman"/>
                <w:sz w:val="20"/>
              </w:rPr>
            </w:r>
          </w:p>
        </w:tc>
        <w:tc>
          <w:tcPr>
            <w:tcW w:w="3496" w:type="dxa"/>
            <w:tcBorders>
              <w:top w:val="single" w:sz="6" w:space="0" w:color="3F3F3F"/>
              <w:left w:val="single" w:sz="13" w:space="0" w:color="2B2B2B"/>
              <w:bottom w:val="nil" w:sz="6" w:space="0" w:color="auto"/>
              <w:right w:val="single" w:sz="6" w:space="0" w:color="2F2F2F"/>
            </w:tcBorders>
          </w:tcPr>
          <w:p>
            <w:pPr>
              <w:pStyle w:val="TableParagraph"/>
              <w:spacing w:line="240" w:lineRule="auto" w:before="79"/>
              <w:ind w:left="82" w:right="0"/>
              <w:jc w:val="left"/>
              <w:rPr>
                <w:rFonts w:ascii="宋体" w:hAnsi="宋体" w:cs="宋体" w:eastAsia="宋体"/>
                <w:sz w:val="20"/>
                <w:szCs w:val="20"/>
              </w:rPr>
            </w:pPr>
            <w:r>
              <w:rPr>
                <w:rFonts w:ascii="宋体" w:hAnsi="宋体" w:cs="宋体" w:eastAsia="宋体"/>
                <w:color w:val="5B5B5D"/>
                <w:w w:val="110"/>
                <w:sz w:val="20"/>
                <w:szCs w:val="20"/>
              </w:rPr>
              <w:t>青年教</w:t>
            </w:r>
            <w:r>
              <w:rPr>
                <w:rFonts w:ascii="宋体" w:hAnsi="宋体" w:cs="宋体" w:eastAsia="宋体"/>
                <w:color w:val="3B3B3D"/>
                <w:w w:val="110"/>
                <w:sz w:val="20"/>
                <w:szCs w:val="20"/>
              </w:rPr>
              <w:t>师成长系列</w:t>
            </w:r>
            <w:r>
              <w:rPr>
                <w:rFonts w:ascii="宋体" w:hAnsi="宋体" w:cs="宋体" w:eastAsia="宋体"/>
                <w:color w:val="979797"/>
                <w:w w:val="110"/>
                <w:sz w:val="20"/>
                <w:szCs w:val="20"/>
              </w:rPr>
              <w:t>一一</w:t>
            </w:r>
            <w:r>
              <w:rPr>
                <w:rFonts w:ascii="宋体" w:hAnsi="宋体" w:cs="宋体" w:eastAsia="宋体"/>
                <w:color w:val="4B4B4D"/>
                <w:w w:val="110"/>
                <w:sz w:val="20"/>
                <w:szCs w:val="20"/>
              </w:rPr>
              <w:t>高校青年教</w:t>
            </w:r>
            <w:r>
              <w:rPr>
                <w:rFonts w:ascii="宋体" w:hAnsi="宋体" w:cs="宋体" w:eastAsia="宋体"/>
                <w:sz w:val="20"/>
                <w:szCs w:val="20"/>
              </w:rPr>
            </w:r>
          </w:p>
        </w:tc>
        <w:tc>
          <w:tcPr>
            <w:tcW w:w="749" w:type="dxa"/>
            <w:vMerge w:val="restart"/>
            <w:tcBorders>
              <w:top w:val="single" w:sz="6" w:space="0" w:color="3F3F3F"/>
              <w:left w:val="single" w:sz="6"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81" w:right="0"/>
              <w:jc w:val="left"/>
              <w:rPr>
                <w:rFonts w:ascii="Times New Roman" w:hAnsi="Times New Roman" w:cs="Times New Roman" w:eastAsia="Times New Roman"/>
                <w:sz w:val="20"/>
                <w:szCs w:val="20"/>
              </w:rPr>
            </w:pPr>
            <w:r>
              <w:rPr>
                <w:rFonts w:ascii="Times New Roman"/>
                <w:color w:val="2A2A2A"/>
                <w:w w:val="105"/>
                <w:sz w:val="20"/>
              </w:rPr>
              <w:t>473</w:t>
            </w:r>
            <w:r>
              <w:rPr>
                <w:rFonts w:ascii="Times New Roman"/>
                <w:sz w:val="20"/>
              </w:rPr>
            </w:r>
          </w:p>
        </w:tc>
        <w:tc>
          <w:tcPr>
            <w:tcW w:w="4293" w:type="dxa"/>
            <w:tcBorders>
              <w:top w:val="single" w:sz="3" w:space="0" w:color="383838"/>
              <w:left w:val="single" w:sz="3" w:space="0" w:color="0C0C0C"/>
              <w:bottom w:val="nil" w:sz="6" w:space="0" w:color="auto"/>
              <w:right w:val="single" w:sz="19" w:space="0" w:color="2B2B2B"/>
            </w:tcBorders>
          </w:tcPr>
          <w:p>
            <w:pPr>
              <w:pStyle w:val="TableParagraph"/>
              <w:spacing w:line="240" w:lineRule="auto" w:before="97"/>
              <w:ind w:left="70" w:right="0"/>
              <w:jc w:val="left"/>
              <w:rPr>
                <w:rFonts w:ascii="宋体" w:hAnsi="宋体" w:cs="宋体" w:eastAsia="宋体"/>
                <w:sz w:val="20"/>
                <w:szCs w:val="20"/>
              </w:rPr>
            </w:pPr>
            <w:r>
              <w:rPr>
                <w:rFonts w:ascii="宋体" w:hAnsi="宋体" w:cs="宋体" w:eastAsia="宋体"/>
                <w:color w:val="3B3B3D"/>
                <w:w w:val="105"/>
                <w:sz w:val="20"/>
                <w:szCs w:val="20"/>
              </w:rPr>
              <w:t>职业</w:t>
            </w:r>
            <w:r>
              <w:rPr>
                <w:rFonts w:ascii="宋体" w:hAnsi="宋体" w:cs="宋体" w:eastAsia="宋体"/>
                <w:color w:val="5B5B5D"/>
                <w:w w:val="105"/>
                <w:sz w:val="20"/>
                <w:szCs w:val="20"/>
              </w:rPr>
              <w:t>素养与教</w:t>
            </w:r>
            <w:r>
              <w:rPr>
                <w:rFonts w:ascii="宋体" w:hAnsi="宋体" w:cs="宋体" w:eastAsia="宋体"/>
                <w:color w:val="3B3B3D"/>
                <w:w w:val="105"/>
                <w:sz w:val="20"/>
                <w:szCs w:val="20"/>
              </w:rPr>
              <w:t>师发展系列</w:t>
            </w:r>
            <w:r>
              <w:rPr>
                <w:rFonts w:ascii="宋体" w:hAnsi="宋体" w:cs="宋体" w:eastAsia="宋体"/>
                <w:color w:val="707070"/>
                <w:w w:val="105"/>
                <w:sz w:val="20"/>
                <w:szCs w:val="20"/>
              </w:rPr>
              <w:t>一</w:t>
            </w:r>
            <w:r>
              <w:rPr>
                <w:rFonts w:ascii="宋体" w:hAnsi="宋体" w:cs="宋体" w:eastAsia="宋体"/>
                <w:color w:val="979797"/>
                <w:w w:val="105"/>
                <w:sz w:val="20"/>
                <w:szCs w:val="20"/>
              </w:rPr>
              <w:t>一</w:t>
            </w:r>
            <w:r>
              <w:rPr>
                <w:rFonts w:ascii="宋体" w:hAnsi="宋体" w:cs="宋体" w:eastAsia="宋体"/>
                <w:color w:val="4B4B4D"/>
                <w:w w:val="105"/>
                <w:sz w:val="20"/>
                <w:szCs w:val="20"/>
              </w:rPr>
              <w:t>青年教</w:t>
            </w:r>
            <w:r>
              <w:rPr>
                <w:rFonts w:ascii="宋体" w:hAnsi="宋体" w:cs="宋体" w:eastAsia="宋体"/>
                <w:color w:val="2A2A2A"/>
                <w:w w:val="105"/>
                <w:sz w:val="20"/>
                <w:szCs w:val="20"/>
              </w:rPr>
              <w:t>师</w:t>
            </w:r>
            <w:r>
              <w:rPr>
                <w:rFonts w:ascii="宋体" w:hAnsi="宋体" w:cs="宋体" w:eastAsia="宋体"/>
                <w:color w:val="4B4B4D"/>
                <w:w w:val="105"/>
                <w:sz w:val="20"/>
                <w:szCs w:val="20"/>
              </w:rPr>
              <w:t>教学</w:t>
            </w:r>
            <w:r>
              <w:rPr>
                <w:rFonts w:ascii="宋体" w:hAnsi="宋体" w:cs="宋体" w:eastAsia="宋体"/>
                <w:sz w:val="20"/>
                <w:szCs w:val="20"/>
              </w:rPr>
            </w:r>
          </w:p>
        </w:tc>
      </w:tr>
      <w:tr>
        <w:trPr>
          <w:trHeight w:val="400" w:hRule="exact"/>
        </w:trPr>
        <w:tc>
          <w:tcPr>
            <w:tcW w:w="837" w:type="dxa"/>
            <w:vMerge/>
            <w:tcBorders>
              <w:left w:val="single" w:sz="6" w:space="0" w:color="2B2B2B"/>
              <w:right w:val="single" w:sz="6" w:space="0" w:color="2B2B2B"/>
            </w:tcBorders>
          </w:tcPr>
          <w:p>
            <w:pPr/>
          </w:p>
        </w:tc>
        <w:tc>
          <w:tcPr>
            <w:tcW w:w="3496" w:type="dxa"/>
            <w:tcBorders>
              <w:top w:val="nil" w:sz="6" w:space="0" w:color="auto"/>
              <w:left w:val="single" w:sz="6" w:space="0" w:color="2B2B2B"/>
              <w:bottom w:val="nil" w:sz="6" w:space="0" w:color="auto"/>
              <w:right w:val="single" w:sz="6" w:space="0" w:color="2F2F2F"/>
            </w:tcBorders>
          </w:tcPr>
          <w:p>
            <w:pPr>
              <w:pStyle w:val="TableParagraph"/>
              <w:spacing w:line="240" w:lineRule="auto" w:before="29"/>
              <w:ind w:left="91" w:right="0"/>
              <w:jc w:val="left"/>
              <w:rPr>
                <w:rFonts w:ascii="宋体" w:hAnsi="宋体" w:cs="宋体" w:eastAsia="宋体"/>
                <w:sz w:val="20"/>
                <w:szCs w:val="20"/>
              </w:rPr>
            </w:pPr>
            <w:r>
              <w:rPr>
                <w:rFonts w:ascii="宋体" w:hAnsi="宋体" w:cs="宋体" w:eastAsia="宋体"/>
                <w:color w:val="3B3B3D"/>
                <w:sz w:val="20"/>
                <w:szCs w:val="20"/>
              </w:rPr>
              <w:t>师</w:t>
            </w:r>
            <w:r>
              <w:rPr>
                <w:rFonts w:ascii="宋体" w:hAnsi="宋体" w:cs="宋体" w:eastAsia="宋体"/>
                <w:color w:val="5B5B5D"/>
                <w:sz w:val="20"/>
                <w:szCs w:val="20"/>
              </w:rPr>
              <w:t>素质培养与教学能力提升  </w:t>
            </w:r>
            <w:r>
              <w:rPr>
                <w:rFonts w:ascii="宋体" w:hAnsi="宋体" w:cs="宋体" w:eastAsia="宋体"/>
                <w:color w:val="3B3B3D"/>
                <w:w w:val="85"/>
                <w:sz w:val="20"/>
                <w:szCs w:val="20"/>
              </w:rPr>
              <w:t>（</w:t>
            </w:r>
            <w:r>
              <w:rPr>
                <w:rFonts w:ascii="宋体" w:hAnsi="宋体" w:cs="宋体" w:eastAsia="宋体"/>
                <w:color w:val="3B3B3D"/>
                <w:spacing w:val="19"/>
                <w:w w:val="85"/>
                <w:sz w:val="20"/>
                <w:szCs w:val="20"/>
              </w:rPr>
              <w:t> </w:t>
            </w:r>
            <w:r>
              <w:rPr>
                <w:rFonts w:ascii="宋体" w:hAnsi="宋体" w:cs="宋体" w:eastAsia="宋体"/>
                <w:color w:val="707070"/>
                <w:spacing w:val="6"/>
                <w:sz w:val="20"/>
                <w:szCs w:val="20"/>
              </w:rPr>
              <w:t>李</w:t>
            </w:r>
            <w:r>
              <w:rPr>
                <w:rFonts w:ascii="宋体" w:hAnsi="宋体" w:cs="宋体" w:eastAsia="宋体"/>
                <w:color w:val="2A2A2A"/>
                <w:spacing w:val="6"/>
                <w:sz w:val="20"/>
                <w:szCs w:val="20"/>
              </w:rPr>
              <w:t>尚</w:t>
            </w:r>
            <w:r>
              <w:rPr>
                <w:rFonts w:ascii="宋体" w:hAnsi="宋体" w:cs="宋体" w:eastAsia="宋体"/>
                <w:spacing w:val="6"/>
                <w:sz w:val="20"/>
                <w:szCs w:val="20"/>
              </w:rPr>
            </w:r>
          </w:p>
        </w:tc>
        <w:tc>
          <w:tcPr>
            <w:tcW w:w="749" w:type="dxa"/>
            <w:vMerge/>
            <w:tcBorders>
              <w:left w:val="single" w:sz="6" w:space="0" w:color="2F2F2F"/>
              <w:right w:val="single" w:sz="6" w:space="0" w:color="2F2F2F"/>
            </w:tcBorders>
          </w:tcPr>
          <w:p>
            <w:pPr/>
          </w:p>
        </w:tc>
        <w:tc>
          <w:tcPr>
            <w:tcW w:w="4293" w:type="dxa"/>
            <w:tcBorders>
              <w:top w:val="nil" w:sz="6" w:space="0" w:color="auto"/>
              <w:left w:val="single" w:sz="6" w:space="0" w:color="2F2F2F"/>
              <w:bottom w:val="nil" w:sz="6" w:space="0" w:color="auto"/>
              <w:right w:val="single" w:sz="19" w:space="0" w:color="2B2B2B"/>
            </w:tcBorders>
          </w:tcPr>
          <w:p>
            <w:pPr>
              <w:pStyle w:val="TableParagraph"/>
              <w:spacing w:line="240" w:lineRule="auto" w:before="43"/>
              <w:ind w:left="81" w:right="-12"/>
              <w:jc w:val="left"/>
              <w:rPr>
                <w:rFonts w:ascii="宋体" w:hAnsi="宋体" w:cs="宋体" w:eastAsia="宋体"/>
                <w:sz w:val="20"/>
                <w:szCs w:val="20"/>
              </w:rPr>
            </w:pPr>
            <w:r>
              <w:rPr>
                <w:rFonts w:ascii="宋体" w:hAnsi="宋体" w:cs="宋体" w:eastAsia="宋体"/>
                <w:color w:val="3B3B3D"/>
                <w:w w:val="105"/>
                <w:sz w:val="20"/>
                <w:szCs w:val="20"/>
              </w:rPr>
              <w:t>能力</w:t>
            </w:r>
            <w:r>
              <w:rPr>
                <w:rFonts w:ascii="宋体" w:hAnsi="宋体" w:cs="宋体" w:eastAsia="宋体"/>
                <w:color w:val="5B5B5D"/>
                <w:w w:val="105"/>
                <w:sz w:val="20"/>
                <w:szCs w:val="20"/>
              </w:rPr>
              <w:t>提升与职业规</w:t>
            </w:r>
            <w:r>
              <w:rPr>
                <w:rFonts w:ascii="宋体" w:hAnsi="宋体" w:cs="宋体" w:eastAsia="宋体"/>
                <w:color w:val="3B3B3D"/>
                <w:w w:val="105"/>
                <w:sz w:val="20"/>
                <w:szCs w:val="20"/>
              </w:rPr>
              <w:t>划</w:t>
            </w:r>
            <w:r>
              <w:rPr>
                <w:rFonts w:ascii="宋体" w:hAnsi="宋体" w:cs="宋体" w:eastAsia="宋体"/>
                <w:color w:val="3B3B3D"/>
                <w:spacing w:val="18"/>
                <w:w w:val="105"/>
                <w:sz w:val="20"/>
                <w:szCs w:val="20"/>
              </w:rPr>
              <w:t> </w:t>
            </w:r>
            <w:r>
              <w:rPr>
                <w:rFonts w:ascii="宋体" w:hAnsi="宋体" w:cs="宋体" w:eastAsia="宋体"/>
                <w:color w:val="5B5B5D"/>
                <w:spacing w:val="-12"/>
                <w:w w:val="105"/>
                <w:sz w:val="20"/>
                <w:szCs w:val="20"/>
              </w:rPr>
              <w:t>（李凤霞、孙亚玲、沈敏</w:t>
            </w:r>
            <w:r>
              <w:rPr>
                <w:rFonts w:ascii="宋体" w:hAnsi="宋体" w:cs="宋体" w:eastAsia="宋体"/>
                <w:spacing w:val="-12"/>
                <w:sz w:val="20"/>
                <w:szCs w:val="20"/>
              </w:rPr>
            </w:r>
          </w:p>
        </w:tc>
      </w:tr>
      <w:tr>
        <w:trPr>
          <w:trHeight w:val="353" w:hRule="exact"/>
        </w:trPr>
        <w:tc>
          <w:tcPr>
            <w:tcW w:w="837" w:type="dxa"/>
            <w:vMerge/>
            <w:tcBorders>
              <w:left w:val="single" w:sz="6" w:space="0" w:color="2B2B2B"/>
              <w:bottom w:val="single" w:sz="6" w:space="0" w:color="444444"/>
              <w:right w:val="single" w:sz="6" w:space="0" w:color="2B2B2B"/>
            </w:tcBorders>
          </w:tcPr>
          <w:p>
            <w:pPr/>
          </w:p>
        </w:tc>
        <w:tc>
          <w:tcPr>
            <w:tcW w:w="3496" w:type="dxa"/>
            <w:tcBorders>
              <w:top w:val="nil" w:sz="6" w:space="0" w:color="auto"/>
              <w:left w:val="single" w:sz="6" w:space="0" w:color="2B2B2B"/>
              <w:bottom w:val="single" w:sz="6" w:space="0" w:color="444444"/>
              <w:right w:val="single" w:sz="6" w:space="0" w:color="2F2F2F"/>
            </w:tcBorders>
          </w:tcPr>
          <w:p>
            <w:pPr>
              <w:pStyle w:val="TableParagraph"/>
              <w:spacing w:line="240" w:lineRule="auto" w:before="32"/>
              <w:ind w:left="91" w:right="0"/>
              <w:jc w:val="left"/>
              <w:rPr>
                <w:rFonts w:ascii="宋体" w:hAnsi="宋体" w:cs="宋体" w:eastAsia="宋体"/>
                <w:sz w:val="20"/>
                <w:szCs w:val="20"/>
              </w:rPr>
            </w:pPr>
            <w:r>
              <w:rPr>
                <w:rFonts w:ascii="宋体" w:hAnsi="宋体" w:cs="宋体" w:eastAsia="宋体"/>
                <w:color w:val="4B4B4D"/>
                <w:spacing w:val="-11"/>
                <w:w w:val="105"/>
                <w:sz w:val="20"/>
                <w:szCs w:val="20"/>
              </w:rPr>
              <w:t>志、姚</w:t>
            </w:r>
            <w:r>
              <w:rPr>
                <w:rFonts w:ascii="宋体" w:hAnsi="宋体" w:cs="宋体" w:eastAsia="宋体"/>
                <w:color w:val="2A2A2A"/>
                <w:spacing w:val="-11"/>
                <w:w w:val="105"/>
                <w:sz w:val="20"/>
                <w:szCs w:val="20"/>
              </w:rPr>
              <w:t>小</w:t>
            </w:r>
            <w:r>
              <w:rPr>
                <w:rFonts w:ascii="宋体" w:hAnsi="宋体" w:cs="宋体" w:eastAsia="宋体"/>
                <w:color w:val="4B4B4D"/>
                <w:spacing w:val="-11"/>
                <w:w w:val="105"/>
                <w:sz w:val="20"/>
                <w:szCs w:val="20"/>
              </w:rPr>
              <w:t>玲、刘宝存等）</w:t>
            </w:r>
            <w:r>
              <w:rPr>
                <w:rFonts w:ascii="宋体" w:hAnsi="宋体" w:cs="宋体" w:eastAsia="宋体"/>
                <w:spacing w:val="-11"/>
                <w:sz w:val="20"/>
                <w:szCs w:val="20"/>
              </w:rPr>
            </w:r>
          </w:p>
        </w:tc>
        <w:tc>
          <w:tcPr>
            <w:tcW w:w="749" w:type="dxa"/>
            <w:vMerge/>
            <w:tcBorders>
              <w:left w:val="single" w:sz="6" w:space="0" w:color="2F2F2F"/>
              <w:bottom w:val="single" w:sz="6" w:space="0" w:color="444444"/>
              <w:right w:val="single" w:sz="6" w:space="0" w:color="2F2F2F"/>
            </w:tcBorders>
          </w:tcPr>
          <w:p>
            <w:pPr/>
          </w:p>
        </w:tc>
        <w:tc>
          <w:tcPr>
            <w:tcW w:w="4293" w:type="dxa"/>
            <w:tcBorders>
              <w:top w:val="nil" w:sz="6" w:space="0" w:color="auto"/>
              <w:left w:val="single" w:sz="6" w:space="0" w:color="2F2F2F"/>
              <w:bottom w:val="single" w:sz="6" w:space="0" w:color="444444"/>
              <w:right w:val="single" w:sz="19" w:space="0" w:color="2B2B2B"/>
            </w:tcBorders>
          </w:tcPr>
          <w:p>
            <w:pPr>
              <w:pStyle w:val="TableParagraph"/>
              <w:spacing w:line="240" w:lineRule="auto" w:before="32"/>
              <w:ind w:left="66" w:right="0"/>
              <w:jc w:val="left"/>
              <w:rPr>
                <w:rFonts w:ascii="宋体" w:hAnsi="宋体" w:cs="宋体" w:eastAsia="宋体"/>
                <w:sz w:val="20"/>
                <w:szCs w:val="20"/>
              </w:rPr>
            </w:pPr>
            <w:r>
              <w:rPr>
                <w:rFonts w:ascii="宋体" w:hAnsi="宋体" w:cs="宋体" w:eastAsia="宋体"/>
                <w:color w:val="4B4B4D"/>
                <w:sz w:val="20"/>
                <w:szCs w:val="20"/>
              </w:rPr>
              <w:t>荣等〉</w:t>
            </w:r>
            <w:r>
              <w:rPr>
                <w:rFonts w:ascii="宋体" w:hAnsi="宋体" w:cs="宋体" w:eastAsia="宋体"/>
                <w:sz w:val="20"/>
                <w:szCs w:val="20"/>
              </w:rPr>
            </w:r>
          </w:p>
        </w:tc>
      </w:tr>
      <w:tr>
        <w:trPr>
          <w:trHeight w:val="454" w:hRule="exact"/>
        </w:trPr>
        <w:tc>
          <w:tcPr>
            <w:tcW w:w="837" w:type="dxa"/>
            <w:vMerge w:val="restart"/>
            <w:tcBorders>
              <w:top w:val="single" w:sz="6" w:space="0" w:color="444444"/>
              <w:left w:val="single" w:sz="6" w:space="0" w:color="2B2B2B"/>
              <w:right w:val="single" w:sz="6"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2A2A2A"/>
                <w:w w:val="105"/>
                <w:sz w:val="20"/>
              </w:rPr>
              <w:t>4</w:t>
            </w:r>
            <w:r>
              <w:rPr>
                <w:rFonts w:ascii="Times New Roman"/>
                <w:color w:val="4B4B4D"/>
                <w:w w:val="105"/>
                <w:sz w:val="20"/>
              </w:rPr>
              <w:t>50</w:t>
            </w:r>
            <w:r>
              <w:rPr>
                <w:rFonts w:ascii="Times New Roman"/>
                <w:sz w:val="20"/>
              </w:rPr>
            </w:r>
          </w:p>
        </w:tc>
        <w:tc>
          <w:tcPr>
            <w:tcW w:w="3496" w:type="dxa"/>
            <w:tcBorders>
              <w:top w:val="single" w:sz="6" w:space="0" w:color="444444"/>
              <w:left w:val="single" w:sz="6" w:space="0" w:color="2B2B2B"/>
              <w:bottom w:val="nil" w:sz="6" w:space="0" w:color="auto"/>
              <w:right w:val="single" w:sz="6" w:space="0" w:color="2F2F2F"/>
            </w:tcBorders>
          </w:tcPr>
          <w:p>
            <w:pPr>
              <w:pStyle w:val="TableParagraph"/>
              <w:spacing w:line="240" w:lineRule="auto" w:before="76"/>
              <w:ind w:left="84" w:right="0"/>
              <w:jc w:val="left"/>
              <w:rPr>
                <w:rFonts w:ascii="宋体" w:hAnsi="宋体" w:cs="宋体" w:eastAsia="宋体"/>
                <w:sz w:val="20"/>
                <w:szCs w:val="20"/>
              </w:rPr>
            </w:pPr>
            <w:r>
              <w:rPr>
                <w:rFonts w:ascii="宋体" w:hAnsi="宋体" w:cs="宋体" w:eastAsia="宋体"/>
                <w:color w:val="5B5B5D"/>
                <w:w w:val="105"/>
                <w:sz w:val="20"/>
                <w:szCs w:val="20"/>
              </w:rPr>
              <w:t>青年教师卓越教学能力</w:t>
            </w:r>
            <w:r>
              <w:rPr>
                <w:rFonts w:ascii="宋体" w:hAnsi="宋体" w:cs="宋体" w:eastAsia="宋体"/>
                <w:color w:val="5B5B5D"/>
                <w:spacing w:val="13"/>
                <w:w w:val="105"/>
                <w:sz w:val="20"/>
                <w:szCs w:val="20"/>
              </w:rPr>
              <w:t> </w:t>
            </w:r>
            <w:r>
              <w:rPr>
                <w:rFonts w:ascii="宋体" w:hAnsi="宋体" w:cs="宋体" w:eastAsia="宋体"/>
                <w:color w:val="3B3B3D"/>
                <w:spacing w:val="-3"/>
                <w:w w:val="105"/>
                <w:sz w:val="20"/>
                <w:szCs w:val="20"/>
              </w:rPr>
              <w:t>的培</w:t>
            </w:r>
            <w:r>
              <w:rPr>
                <w:rFonts w:ascii="宋体" w:hAnsi="宋体" w:cs="宋体" w:eastAsia="宋体"/>
                <w:color w:val="5B5B5D"/>
                <w:spacing w:val="-3"/>
                <w:w w:val="105"/>
                <w:sz w:val="20"/>
                <w:szCs w:val="20"/>
              </w:rPr>
              <w:t>养与提</w:t>
            </w:r>
            <w:r>
              <w:rPr>
                <w:rFonts w:ascii="宋体" w:hAnsi="宋体" w:cs="宋体" w:eastAsia="宋体"/>
                <w:spacing w:val="-3"/>
                <w:sz w:val="20"/>
                <w:szCs w:val="20"/>
              </w:rPr>
            </w:r>
          </w:p>
        </w:tc>
        <w:tc>
          <w:tcPr>
            <w:tcW w:w="749" w:type="dxa"/>
            <w:vMerge w:val="restart"/>
            <w:tcBorders>
              <w:top w:val="single" w:sz="6" w:space="0" w:color="444444"/>
              <w:left w:val="single" w:sz="6" w:space="0" w:color="2F2F2F"/>
              <w:right w:val="single" w:sz="6" w:space="0" w:color="2F2F2F"/>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81" w:right="0"/>
              <w:jc w:val="left"/>
              <w:rPr>
                <w:rFonts w:ascii="Times New Roman" w:hAnsi="Times New Roman" w:cs="Times New Roman" w:eastAsia="Times New Roman"/>
                <w:sz w:val="20"/>
                <w:szCs w:val="20"/>
              </w:rPr>
            </w:pPr>
            <w:r>
              <w:rPr>
                <w:rFonts w:ascii="Times New Roman"/>
                <w:color w:val="4B4B4D"/>
                <w:spacing w:val="4"/>
                <w:w w:val="105"/>
                <w:sz w:val="20"/>
              </w:rPr>
              <w:t>6</w:t>
            </w:r>
            <w:r>
              <w:rPr>
                <w:rFonts w:ascii="Times New Roman"/>
                <w:color w:val="2A2A2A"/>
                <w:spacing w:val="4"/>
                <w:w w:val="105"/>
                <w:sz w:val="20"/>
              </w:rPr>
              <w:t>10</w:t>
            </w:r>
            <w:r>
              <w:rPr>
                <w:rFonts w:ascii="Times New Roman"/>
                <w:spacing w:val="4"/>
                <w:sz w:val="20"/>
              </w:rPr>
            </w:r>
          </w:p>
        </w:tc>
        <w:tc>
          <w:tcPr>
            <w:tcW w:w="4293" w:type="dxa"/>
            <w:tcBorders>
              <w:top w:val="single" w:sz="6" w:space="0" w:color="444444"/>
              <w:left w:val="single" w:sz="6" w:space="0" w:color="2F2F2F"/>
              <w:bottom w:val="nil" w:sz="6" w:space="0" w:color="auto"/>
              <w:right w:val="single" w:sz="6" w:space="0" w:color="2B2B2B"/>
            </w:tcBorders>
          </w:tcPr>
          <w:p>
            <w:pPr>
              <w:pStyle w:val="TableParagraph"/>
              <w:spacing w:line="240" w:lineRule="auto" w:before="90"/>
              <w:ind w:left="66" w:right="0"/>
              <w:jc w:val="left"/>
              <w:rPr>
                <w:rFonts w:ascii="宋体" w:hAnsi="宋体" w:cs="宋体" w:eastAsia="宋体"/>
                <w:sz w:val="20"/>
                <w:szCs w:val="20"/>
              </w:rPr>
            </w:pPr>
            <w:r>
              <w:rPr>
                <w:rFonts w:ascii="宋体" w:hAnsi="宋体" w:cs="宋体" w:eastAsia="宋体"/>
                <w:color w:val="4B4B4D"/>
                <w:sz w:val="20"/>
                <w:szCs w:val="20"/>
              </w:rPr>
              <w:t>提高青年教师课堂教学能力的有效策略（赵振</w:t>
            </w:r>
            <w:r>
              <w:rPr>
                <w:rFonts w:ascii="宋体" w:hAnsi="宋体" w:cs="宋体" w:eastAsia="宋体"/>
                <w:sz w:val="20"/>
                <w:szCs w:val="20"/>
              </w:rPr>
            </w:r>
          </w:p>
        </w:tc>
      </w:tr>
      <w:tr>
        <w:trPr>
          <w:trHeight w:val="353" w:hRule="exact"/>
        </w:trPr>
        <w:tc>
          <w:tcPr>
            <w:tcW w:w="837" w:type="dxa"/>
            <w:vMerge/>
            <w:tcBorders>
              <w:left w:val="single" w:sz="6" w:space="0" w:color="2B2B2B"/>
              <w:bottom w:val="single" w:sz="3" w:space="0" w:color="131313"/>
              <w:right w:val="single" w:sz="6" w:space="0" w:color="2B2B2B"/>
            </w:tcBorders>
          </w:tcPr>
          <w:p>
            <w:pPr/>
          </w:p>
        </w:tc>
        <w:tc>
          <w:tcPr>
            <w:tcW w:w="3496" w:type="dxa"/>
            <w:tcBorders>
              <w:top w:val="nil" w:sz="6" w:space="0" w:color="auto"/>
              <w:left w:val="single" w:sz="6" w:space="0" w:color="2B2B2B"/>
              <w:bottom w:val="single" w:sz="3" w:space="0" w:color="3B3B3B"/>
              <w:right w:val="single" w:sz="6" w:space="0" w:color="2F2F2F"/>
            </w:tcBorders>
          </w:tcPr>
          <w:p>
            <w:pPr>
              <w:pStyle w:val="TableParagraph"/>
              <w:spacing w:line="240" w:lineRule="auto" w:before="32"/>
              <w:ind w:left="77" w:right="0"/>
              <w:jc w:val="left"/>
              <w:rPr>
                <w:rFonts w:ascii="宋体" w:hAnsi="宋体" w:cs="宋体" w:eastAsia="宋体"/>
                <w:sz w:val="20"/>
                <w:szCs w:val="20"/>
              </w:rPr>
            </w:pPr>
            <w:r>
              <w:rPr>
                <w:rFonts w:ascii="宋体" w:hAnsi="宋体" w:cs="宋体" w:eastAsia="宋体"/>
                <w:color w:val="3B3B3D"/>
                <w:sz w:val="20"/>
                <w:szCs w:val="20"/>
              </w:rPr>
              <w:t>升</w:t>
            </w:r>
            <w:r>
              <w:rPr>
                <w:rFonts w:ascii="宋体" w:hAnsi="宋体" w:cs="宋体" w:eastAsia="宋体"/>
                <w:color w:val="3B3B3D"/>
                <w:spacing w:val="24"/>
                <w:sz w:val="20"/>
                <w:szCs w:val="20"/>
              </w:rPr>
              <w:t> </w:t>
            </w:r>
            <w:r>
              <w:rPr>
                <w:rFonts w:ascii="宋体" w:hAnsi="宋体" w:cs="宋体" w:eastAsia="宋体"/>
                <w:color w:val="3B3B3D"/>
                <w:spacing w:val="-10"/>
                <w:sz w:val="20"/>
                <w:szCs w:val="20"/>
              </w:rPr>
              <w:t>（舒华、邹</w:t>
            </w:r>
            <w:r>
              <w:rPr>
                <w:rFonts w:ascii="宋体" w:hAnsi="宋体" w:cs="宋体" w:eastAsia="宋体"/>
                <w:color w:val="5B5B5D"/>
                <w:spacing w:val="-10"/>
                <w:sz w:val="20"/>
                <w:szCs w:val="20"/>
              </w:rPr>
              <w:t>逢兴、石鸥等）</w:t>
            </w:r>
            <w:r>
              <w:rPr>
                <w:rFonts w:ascii="宋体" w:hAnsi="宋体" w:cs="宋体" w:eastAsia="宋体"/>
                <w:spacing w:val="-10"/>
                <w:sz w:val="20"/>
                <w:szCs w:val="20"/>
              </w:rPr>
            </w:r>
          </w:p>
        </w:tc>
        <w:tc>
          <w:tcPr>
            <w:tcW w:w="749" w:type="dxa"/>
            <w:vMerge/>
            <w:tcBorders>
              <w:left w:val="single" w:sz="6" w:space="0" w:color="2F2F2F"/>
              <w:bottom w:val="single" w:sz="3" w:space="0" w:color="3F3F3F"/>
              <w:right w:val="single" w:sz="6" w:space="0" w:color="2F2F2F"/>
            </w:tcBorders>
          </w:tcPr>
          <w:p>
            <w:pPr/>
          </w:p>
        </w:tc>
        <w:tc>
          <w:tcPr>
            <w:tcW w:w="4293" w:type="dxa"/>
            <w:tcBorders>
              <w:top w:val="nil" w:sz="6" w:space="0" w:color="auto"/>
              <w:left w:val="single" w:sz="6" w:space="0" w:color="2F2F2F"/>
              <w:bottom w:val="nil" w:sz="6" w:space="0" w:color="auto"/>
              <w:right w:val="single" w:sz="6" w:space="0" w:color="2B2B2B"/>
            </w:tcBorders>
          </w:tcPr>
          <w:p>
            <w:pPr>
              <w:pStyle w:val="TableParagraph"/>
              <w:spacing w:line="240" w:lineRule="auto" w:before="40"/>
              <w:ind w:left="66" w:right="0"/>
              <w:jc w:val="left"/>
              <w:rPr>
                <w:rFonts w:ascii="宋体" w:hAnsi="宋体" w:cs="宋体" w:eastAsia="宋体"/>
                <w:sz w:val="20"/>
                <w:szCs w:val="20"/>
              </w:rPr>
            </w:pPr>
            <w:r>
              <w:rPr>
                <w:rFonts w:ascii="宋体" w:hAnsi="宋体" w:cs="宋体" w:eastAsia="宋体"/>
                <w:color w:val="5B5B5D"/>
                <w:spacing w:val="-10"/>
                <w:sz w:val="20"/>
                <w:szCs w:val="20"/>
              </w:rPr>
              <w:t>宇</w:t>
            </w:r>
            <w:r>
              <w:rPr>
                <w:rFonts w:ascii="宋体" w:hAnsi="宋体" w:cs="宋体" w:eastAsia="宋体"/>
                <w:color w:val="3B3B3D"/>
                <w:spacing w:val="-10"/>
                <w:sz w:val="20"/>
                <w:szCs w:val="20"/>
              </w:rPr>
              <w:t>、</w:t>
            </w:r>
            <w:r>
              <w:rPr>
                <w:rFonts w:ascii="宋体" w:hAnsi="宋体" w:cs="宋体" w:eastAsia="宋体"/>
                <w:color w:val="5B5B5D"/>
                <w:spacing w:val="-10"/>
                <w:sz w:val="20"/>
                <w:szCs w:val="20"/>
              </w:rPr>
              <w:t>宋峰</w:t>
            </w:r>
            <w:r>
              <w:rPr>
                <w:rFonts w:ascii="宋体" w:hAnsi="宋体" w:cs="宋体" w:eastAsia="宋体"/>
                <w:color w:val="3B3B3D"/>
                <w:spacing w:val="-10"/>
                <w:sz w:val="20"/>
                <w:szCs w:val="20"/>
              </w:rPr>
              <w:t>、</w:t>
            </w:r>
            <w:r>
              <w:rPr>
                <w:rFonts w:ascii="宋体" w:hAnsi="宋体" w:cs="宋体" w:eastAsia="宋体"/>
                <w:color w:val="5B5B5D"/>
                <w:spacing w:val="-10"/>
                <w:sz w:val="20"/>
                <w:szCs w:val="20"/>
              </w:rPr>
              <w:t>李芒等</w:t>
            </w:r>
            <w:r>
              <w:rPr>
                <w:rFonts w:ascii="宋体" w:hAnsi="宋体" w:cs="宋体" w:eastAsia="宋体"/>
                <w:color w:val="5B5B5D"/>
                <w:spacing w:val="-12"/>
                <w:sz w:val="20"/>
                <w:szCs w:val="20"/>
              </w:rPr>
              <w:t> </w:t>
            </w:r>
            <w:r>
              <w:rPr>
                <w:rFonts w:ascii="宋体" w:hAnsi="宋体" w:cs="宋体" w:eastAsia="宋体"/>
                <w:color w:val="3B3B3D"/>
                <w:w w:val="80"/>
                <w:sz w:val="20"/>
                <w:szCs w:val="20"/>
              </w:rPr>
              <w:t>〉</w:t>
            </w:r>
            <w:r>
              <w:rPr>
                <w:rFonts w:ascii="宋体" w:hAnsi="宋体" w:cs="宋体" w:eastAsia="宋体"/>
                <w:sz w:val="20"/>
                <w:szCs w:val="20"/>
              </w:rPr>
            </w:r>
          </w:p>
        </w:tc>
      </w:tr>
      <w:tr>
        <w:trPr>
          <w:trHeight w:val="824" w:hRule="exact"/>
        </w:trPr>
        <w:tc>
          <w:tcPr>
            <w:tcW w:w="837" w:type="dxa"/>
            <w:tcBorders>
              <w:top w:val="single" w:sz="3" w:space="0" w:color="131313"/>
              <w:left w:val="single" w:sz="6" w:space="0" w:color="2B2B2B"/>
              <w:bottom w:val="single" w:sz="6" w:space="0" w:color="444444"/>
              <w:right w:val="single" w:sz="6"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B3B3D"/>
                <w:w w:val="105"/>
                <w:sz w:val="20"/>
              </w:rPr>
              <w:t>355</w:t>
            </w:r>
            <w:r>
              <w:rPr>
                <w:rFonts w:ascii="Times New Roman"/>
                <w:sz w:val="20"/>
              </w:rPr>
            </w:r>
          </w:p>
        </w:tc>
        <w:tc>
          <w:tcPr>
            <w:tcW w:w="3496" w:type="dxa"/>
            <w:tcBorders>
              <w:top w:val="single" w:sz="3" w:space="0" w:color="3B3B3B"/>
              <w:left w:val="single" w:sz="6" w:space="0" w:color="2B2B2B"/>
              <w:bottom w:val="single" w:sz="6" w:space="0" w:color="4B4B4B"/>
              <w:right w:val="single" w:sz="6" w:space="0" w:color="2B2B2B"/>
            </w:tcBorders>
          </w:tcPr>
          <w:p>
            <w:pPr>
              <w:pStyle w:val="TableParagraph"/>
              <w:spacing w:line="240" w:lineRule="auto" w:before="79"/>
              <w:ind w:left="70" w:right="0" w:firstLine="14"/>
              <w:jc w:val="left"/>
              <w:rPr>
                <w:rFonts w:ascii="宋体" w:hAnsi="宋体" w:cs="宋体" w:eastAsia="宋体"/>
                <w:sz w:val="20"/>
                <w:szCs w:val="20"/>
              </w:rPr>
            </w:pPr>
            <w:r>
              <w:rPr>
                <w:rFonts w:ascii="宋体" w:hAnsi="宋体" w:cs="宋体" w:eastAsia="宋体"/>
                <w:color w:val="4B4B4D"/>
                <w:sz w:val="20"/>
                <w:szCs w:val="20"/>
              </w:rPr>
              <w:t>高校教师教</w:t>
            </w:r>
            <w:r>
              <w:rPr>
                <w:rFonts w:ascii="宋体" w:hAnsi="宋体" w:cs="宋体" w:eastAsia="宋体"/>
                <w:color w:val="707070"/>
                <w:sz w:val="20"/>
                <w:szCs w:val="20"/>
              </w:rPr>
              <w:t>学</w:t>
            </w:r>
            <w:r>
              <w:rPr>
                <w:rFonts w:ascii="宋体" w:hAnsi="宋体" w:cs="宋体" w:eastAsia="宋体"/>
                <w:color w:val="4B4B4D"/>
                <w:sz w:val="20"/>
                <w:szCs w:val="20"/>
              </w:rPr>
              <w:t>方法与教</w:t>
            </w:r>
            <w:r>
              <w:rPr>
                <w:rFonts w:ascii="宋体" w:hAnsi="宋体" w:cs="宋体" w:eastAsia="宋体"/>
                <w:color w:val="707070"/>
                <w:sz w:val="20"/>
                <w:szCs w:val="20"/>
              </w:rPr>
              <w:t>学</w:t>
            </w:r>
            <w:r>
              <w:rPr>
                <w:rFonts w:ascii="宋体" w:hAnsi="宋体" w:cs="宋体" w:eastAsia="宋体"/>
                <w:color w:val="4B4B4D"/>
                <w:sz w:val="20"/>
                <w:szCs w:val="20"/>
              </w:rPr>
              <w:t>技能（孙亚</w:t>
            </w:r>
            <w:r>
              <w:rPr>
                <w:rFonts w:ascii="宋体" w:hAnsi="宋体" w:cs="宋体" w:eastAsia="宋体"/>
                <w:sz w:val="20"/>
                <w:szCs w:val="20"/>
              </w:rPr>
            </w:r>
          </w:p>
          <w:p>
            <w:pPr>
              <w:pStyle w:val="TableParagraph"/>
              <w:spacing w:line="240" w:lineRule="auto" w:before="141"/>
              <w:ind w:left="70" w:right="0"/>
              <w:jc w:val="left"/>
              <w:rPr>
                <w:rFonts w:ascii="宋体" w:hAnsi="宋体" w:cs="宋体" w:eastAsia="宋体"/>
                <w:sz w:val="20"/>
                <w:szCs w:val="20"/>
              </w:rPr>
            </w:pPr>
            <w:r>
              <w:rPr>
                <w:rFonts w:ascii="宋体" w:hAnsi="宋体" w:cs="宋体" w:eastAsia="宋体"/>
                <w:color w:val="4B4B4D"/>
                <w:spacing w:val="-1"/>
                <w:w w:val="112"/>
                <w:sz w:val="20"/>
                <w:szCs w:val="20"/>
              </w:rPr>
              <w:t>玲</w:t>
            </w:r>
            <w:r>
              <w:rPr>
                <w:rFonts w:ascii="宋体" w:hAnsi="宋体" w:cs="宋体" w:eastAsia="宋体"/>
                <w:color w:val="4B4B4D"/>
                <w:spacing w:val="-89"/>
                <w:w w:val="145"/>
                <w:sz w:val="20"/>
                <w:szCs w:val="20"/>
              </w:rPr>
              <w:t>、</w:t>
            </w:r>
            <w:r>
              <w:rPr>
                <w:rFonts w:ascii="宋体" w:hAnsi="宋体" w:cs="宋体" w:eastAsia="宋体"/>
                <w:color w:val="4B4B4D"/>
                <w:w w:val="103"/>
                <w:sz w:val="20"/>
                <w:szCs w:val="20"/>
              </w:rPr>
              <w:t>谢春</w:t>
            </w:r>
            <w:r>
              <w:rPr>
                <w:rFonts w:ascii="宋体" w:hAnsi="宋体" w:cs="宋体" w:eastAsia="宋体"/>
                <w:color w:val="4B4B4D"/>
                <w:spacing w:val="15"/>
                <w:w w:val="103"/>
                <w:sz w:val="20"/>
                <w:szCs w:val="20"/>
              </w:rPr>
              <w:t>萍</w:t>
            </w:r>
            <w:r>
              <w:rPr>
                <w:rFonts w:ascii="宋体" w:hAnsi="宋体" w:cs="宋体" w:eastAsia="宋体"/>
                <w:color w:val="4B4B4D"/>
                <w:spacing w:val="-61"/>
                <w:w w:val="131"/>
                <w:sz w:val="20"/>
                <w:szCs w:val="20"/>
              </w:rPr>
              <w:t>、</w:t>
            </w:r>
            <w:r>
              <w:rPr>
                <w:rFonts w:ascii="宋体" w:hAnsi="宋体" w:cs="宋体" w:eastAsia="宋体"/>
                <w:color w:val="4B4B4D"/>
                <w:w w:val="103"/>
                <w:sz w:val="20"/>
                <w:szCs w:val="20"/>
              </w:rPr>
              <w:t>谭顶</w:t>
            </w:r>
            <w:r>
              <w:rPr>
                <w:rFonts w:ascii="宋体" w:hAnsi="宋体" w:cs="宋体" w:eastAsia="宋体"/>
                <w:color w:val="4B4B4D"/>
                <w:spacing w:val="1"/>
                <w:w w:val="103"/>
                <w:sz w:val="20"/>
                <w:szCs w:val="20"/>
              </w:rPr>
              <w:t>良</w:t>
            </w:r>
            <w:r>
              <w:rPr>
                <w:rFonts w:ascii="宋体" w:hAnsi="宋体" w:cs="宋体" w:eastAsia="宋体"/>
                <w:color w:val="707070"/>
                <w:spacing w:val="12"/>
                <w:w w:val="109"/>
                <w:sz w:val="20"/>
                <w:szCs w:val="20"/>
              </w:rPr>
              <w:t>等</w:t>
            </w:r>
            <w:r>
              <w:rPr>
                <w:rFonts w:ascii="宋体" w:hAnsi="宋体" w:cs="宋体" w:eastAsia="宋体"/>
                <w:color w:val="3B3B3D"/>
                <w:w w:val="45"/>
                <w:sz w:val="20"/>
                <w:szCs w:val="20"/>
              </w:rPr>
              <w:t>）</w:t>
            </w:r>
            <w:r>
              <w:rPr>
                <w:rFonts w:ascii="宋体" w:hAnsi="宋体" w:cs="宋体" w:eastAsia="宋体"/>
                <w:sz w:val="20"/>
                <w:szCs w:val="20"/>
              </w:rPr>
            </w:r>
          </w:p>
        </w:tc>
        <w:tc>
          <w:tcPr>
            <w:tcW w:w="749" w:type="dxa"/>
            <w:tcBorders>
              <w:top w:val="single" w:sz="3" w:space="0" w:color="3F3F3F"/>
              <w:left w:val="single" w:sz="6" w:space="0" w:color="2B2B2B"/>
              <w:bottom w:val="single" w:sz="6" w:space="0" w:color="4B4B4B"/>
              <w:right w:val="single" w:sz="6" w:space="0" w:color="2F2F2F"/>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4B4B4D"/>
                <w:w w:val="105"/>
                <w:sz w:val="20"/>
              </w:rPr>
              <w:t>667</w:t>
            </w:r>
            <w:r>
              <w:rPr>
                <w:rFonts w:ascii="Times New Roman"/>
                <w:sz w:val="20"/>
              </w:rPr>
            </w:r>
          </w:p>
        </w:tc>
        <w:tc>
          <w:tcPr>
            <w:tcW w:w="4293" w:type="dxa"/>
            <w:tcBorders>
              <w:top w:val="nil" w:sz="6" w:space="0" w:color="auto"/>
              <w:left w:val="single" w:sz="6" w:space="0" w:color="2F2F2F"/>
              <w:bottom w:val="single" w:sz="3" w:space="0" w:color="2F2F2F"/>
              <w:right w:val="single" w:sz="6" w:space="0" w:color="2B2B2B"/>
            </w:tcBorders>
          </w:tcPr>
          <w:p>
            <w:pPr>
              <w:pStyle w:val="TableParagraph"/>
              <w:spacing w:line="240" w:lineRule="auto" w:before="0"/>
              <w:ind w:right="0"/>
              <w:jc w:val="left"/>
              <w:rPr>
                <w:rFonts w:ascii="Times New Roman" w:hAnsi="Times New Roman" w:cs="Times New Roman" w:eastAsia="Times New Roman"/>
                <w:sz w:val="26"/>
                <w:szCs w:val="26"/>
              </w:rPr>
            </w:pPr>
          </w:p>
          <w:p>
            <w:pPr>
              <w:pStyle w:val="TableParagraph"/>
              <w:spacing w:line="240" w:lineRule="auto"/>
              <w:ind w:left="59" w:right="0"/>
              <w:jc w:val="left"/>
              <w:rPr>
                <w:rFonts w:ascii="宋体" w:hAnsi="宋体" w:cs="宋体" w:eastAsia="宋体"/>
                <w:sz w:val="20"/>
                <w:szCs w:val="20"/>
              </w:rPr>
            </w:pPr>
            <w:r>
              <w:rPr>
                <w:rFonts w:ascii="宋体" w:hAnsi="宋体" w:cs="宋体" w:eastAsia="宋体"/>
                <w:color w:val="4B4B4D"/>
                <w:w w:val="106"/>
                <w:sz w:val="20"/>
                <w:szCs w:val="20"/>
              </w:rPr>
              <w:t>高校</w:t>
            </w:r>
            <w:r>
              <w:rPr>
                <w:rFonts w:ascii="宋体" w:hAnsi="宋体" w:cs="宋体" w:eastAsia="宋体"/>
                <w:color w:val="4B4B4D"/>
                <w:spacing w:val="-10"/>
                <w:w w:val="106"/>
                <w:sz w:val="20"/>
                <w:szCs w:val="20"/>
              </w:rPr>
              <w:t>教</w:t>
            </w:r>
            <w:r>
              <w:rPr>
                <w:rFonts w:ascii="宋体" w:hAnsi="宋体" w:cs="宋体" w:eastAsia="宋体"/>
                <w:color w:val="2A2A2A"/>
                <w:w w:val="108"/>
                <w:sz w:val="20"/>
                <w:szCs w:val="20"/>
              </w:rPr>
              <w:t>师</w:t>
            </w:r>
            <w:r>
              <w:rPr>
                <w:rFonts w:ascii="宋体" w:hAnsi="宋体" w:cs="宋体" w:eastAsia="宋体"/>
                <w:color w:val="2A2A2A"/>
                <w:spacing w:val="-15"/>
                <w:w w:val="108"/>
                <w:sz w:val="20"/>
                <w:szCs w:val="20"/>
              </w:rPr>
              <w:t>必</w:t>
            </w:r>
            <w:r>
              <w:rPr>
                <w:rFonts w:ascii="宋体" w:hAnsi="宋体" w:cs="宋体" w:eastAsia="宋体"/>
                <w:color w:val="4B4B4D"/>
                <w:w w:val="104"/>
                <w:sz w:val="20"/>
                <w:szCs w:val="20"/>
              </w:rPr>
              <w:t>备教学技能</w:t>
            </w:r>
            <w:r>
              <w:rPr>
                <w:rFonts w:ascii="宋体" w:hAnsi="宋体" w:cs="宋体" w:eastAsia="宋体"/>
                <w:color w:val="4B4B4D"/>
                <w:spacing w:val="-3"/>
                <w:w w:val="104"/>
                <w:sz w:val="20"/>
                <w:szCs w:val="20"/>
              </w:rPr>
              <w:t>与</w:t>
            </w:r>
            <w:r>
              <w:rPr>
                <w:rFonts w:ascii="宋体" w:hAnsi="宋体" w:cs="宋体" w:eastAsia="宋体"/>
                <w:color w:val="707070"/>
                <w:spacing w:val="-20"/>
                <w:w w:val="114"/>
                <w:sz w:val="20"/>
                <w:szCs w:val="20"/>
              </w:rPr>
              <w:t>案</w:t>
            </w:r>
            <w:r>
              <w:rPr>
                <w:rFonts w:ascii="宋体" w:hAnsi="宋体" w:cs="宋体" w:eastAsia="宋体"/>
                <w:color w:val="3B3B3D"/>
                <w:w w:val="105"/>
                <w:sz w:val="20"/>
                <w:szCs w:val="20"/>
              </w:rPr>
              <w:t>例研讨</w:t>
            </w:r>
            <w:r>
              <w:rPr>
                <w:rFonts w:ascii="宋体" w:hAnsi="宋体" w:cs="宋体" w:eastAsia="宋体"/>
                <w:color w:val="3B3B3D"/>
                <w:spacing w:val="11"/>
                <w:sz w:val="20"/>
                <w:szCs w:val="20"/>
              </w:rPr>
              <w:t> </w:t>
            </w:r>
            <w:r>
              <w:rPr>
                <w:rFonts w:ascii="宋体" w:hAnsi="宋体" w:cs="宋体" w:eastAsia="宋体"/>
                <w:color w:val="5B5B5D"/>
                <w:spacing w:val="3"/>
                <w:w w:val="45"/>
                <w:sz w:val="20"/>
                <w:szCs w:val="20"/>
              </w:rPr>
              <w:t>（</w:t>
            </w:r>
            <w:r>
              <w:rPr>
                <w:rFonts w:ascii="宋体" w:hAnsi="宋体" w:cs="宋体" w:eastAsia="宋体"/>
                <w:color w:val="3B3B3D"/>
                <w:spacing w:val="-6"/>
                <w:w w:val="111"/>
                <w:sz w:val="20"/>
                <w:szCs w:val="20"/>
              </w:rPr>
              <w:t>邢</w:t>
            </w:r>
            <w:r>
              <w:rPr>
                <w:rFonts w:ascii="宋体" w:hAnsi="宋体" w:cs="宋体" w:eastAsia="宋体"/>
                <w:color w:val="5B5B5D"/>
                <w:w w:val="106"/>
                <w:sz w:val="20"/>
                <w:szCs w:val="20"/>
              </w:rPr>
              <w:t>红军</w:t>
            </w:r>
            <w:r>
              <w:rPr>
                <w:rFonts w:ascii="宋体" w:hAnsi="宋体" w:cs="宋体" w:eastAsia="宋体"/>
                <w:color w:val="3B3B3D"/>
                <w:w w:val="45"/>
                <w:sz w:val="20"/>
                <w:szCs w:val="20"/>
              </w:rPr>
              <w:t>）</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34" w:top="1380" w:bottom="1320" w:left="1020" w:right="1220"/>
        </w:sectPr>
      </w:pPr>
    </w:p>
    <w:p>
      <w:pPr>
        <w:spacing w:line="240" w:lineRule="auto" w:before="3"/>
        <w:rPr>
          <w:rFonts w:ascii="Times New Roman" w:hAnsi="Times New Roman" w:cs="Times New Roman" w:eastAsia="Times New Roman"/>
          <w:sz w:val="13"/>
          <w:szCs w:val="13"/>
        </w:rPr>
      </w:pPr>
    </w:p>
    <w:p>
      <w:pPr>
        <w:pStyle w:val="BodyText"/>
        <w:tabs>
          <w:tab w:pos="5386" w:val="left" w:leader="none"/>
        </w:tabs>
        <w:spacing w:line="266" w:lineRule="exact" w:before="40"/>
        <w:ind w:left="1174" w:right="0"/>
        <w:jc w:val="left"/>
      </w:pPr>
      <w:r>
        <w:rPr>
          <w:color w:val="38383B"/>
          <w:position w:val="2"/>
        </w:rPr>
        <w:t>能力导向的大学有效课堂教学（余文</w:t>
        <w:tab/>
      </w:r>
      <w:r>
        <w:rPr>
          <w:color w:val="4D4D4F"/>
        </w:rPr>
        <w:t>高校有效教学及实施策略  </w:t>
      </w:r>
      <w:r>
        <w:rPr>
          <w:color w:val="4D4D4F"/>
          <w:spacing w:val="-6"/>
        </w:rPr>
        <w:t>（姚梅林、刘儒德</w:t>
      </w:r>
      <w:r>
        <w:rPr>
          <w:color w:val="4D4D4F"/>
          <w:spacing w:val="-47"/>
        </w:rPr>
        <w:t> </w:t>
      </w:r>
      <w:r>
        <w:rPr>
          <w:color w:val="4D4D4F"/>
        </w:rPr>
        <w:t>、</w:t>
      </w:r>
      <w:r>
        <w:rPr/>
      </w:r>
    </w:p>
    <w:p>
      <w:pPr>
        <w:pStyle w:val="BodyText"/>
        <w:tabs>
          <w:tab w:pos="4738" w:val="left" w:leader="none"/>
        </w:tabs>
        <w:spacing w:line="182" w:lineRule="exact"/>
        <w:ind w:left="483" w:right="0"/>
        <w:jc w:val="left"/>
        <w:rPr>
          <w:rFonts w:ascii="Times New Roman" w:hAnsi="Times New Roman" w:cs="Times New Roman" w:eastAsia="Times New Roman"/>
        </w:rPr>
      </w:pPr>
      <w:r>
        <w:rPr>
          <w:rFonts w:ascii="Times New Roman"/>
          <w:color w:val="38383B"/>
          <w:w w:val="105"/>
          <w:position w:val="1"/>
        </w:rPr>
        <w:t>647</w:t>
      </w:r>
      <w:r>
        <w:rPr>
          <w:rFonts w:ascii="Times New Roman"/>
          <w:color w:val="38383B"/>
          <w:w w:val="105"/>
        </w:rPr>
        <w:tab/>
        <w:t>409</w:t>
      </w:r>
      <w:r>
        <w:rPr>
          <w:rFonts w:ascii="Times New Roman"/>
        </w:rPr>
      </w:r>
    </w:p>
    <w:p>
      <w:pPr>
        <w:pStyle w:val="BodyText"/>
        <w:tabs>
          <w:tab w:pos="5386" w:val="left" w:leader="none"/>
        </w:tabs>
        <w:spacing w:line="229" w:lineRule="exact"/>
        <w:ind w:left="1152" w:right="0"/>
        <w:jc w:val="left"/>
      </w:pPr>
      <w:r>
        <w:rPr>
          <w:color w:val="4D4D4F"/>
          <w:spacing w:val="-8"/>
          <w:position w:val="1"/>
        </w:rPr>
        <w:t>森、方元山〉</w:t>
        <w:tab/>
      </w:r>
      <w:r>
        <w:rPr>
          <w:color w:val="38383B"/>
        </w:rPr>
        <w:t>孙建荣等）</w:t>
      </w:r>
      <w:r>
        <w:rPr/>
      </w:r>
    </w:p>
    <w:p>
      <w:pPr>
        <w:spacing w:after="0" w:line="229" w:lineRule="exact"/>
        <w:jc w:val="left"/>
        <w:sectPr>
          <w:pgSz w:w="11910" w:h="16850"/>
          <w:pgMar w:header="0" w:footer="1134" w:top="1360" w:bottom="1320" w:left="1000" w:right="1200"/>
        </w:sectPr>
      </w:pPr>
    </w:p>
    <w:p>
      <w:pPr>
        <w:pStyle w:val="BodyText"/>
        <w:spacing w:line="255" w:lineRule="exact" w:before="134"/>
        <w:ind w:left="1152" w:right="0"/>
        <w:jc w:val="left"/>
      </w:pPr>
      <w:r>
        <w:rPr>
          <w:color w:val="38383B"/>
        </w:rPr>
        <w:t>有效教学及教学方法指导</w:t>
      </w:r>
      <w:r>
        <w:rPr>
          <w:color w:val="38383B"/>
          <w:spacing w:val="62"/>
        </w:rPr>
        <w:t> </w:t>
      </w:r>
      <w:r>
        <w:rPr>
          <w:color w:val="38383B"/>
          <w:w w:val="85"/>
        </w:rPr>
        <w:t>（</w:t>
      </w:r>
      <w:r>
        <w:rPr>
          <w:color w:val="38383B"/>
          <w:spacing w:val="-60"/>
          <w:w w:val="85"/>
        </w:rPr>
        <w:t> </w:t>
      </w:r>
      <w:r>
        <w:rPr>
          <w:color w:val="38383B"/>
          <w:spacing w:val="3"/>
        </w:rPr>
        <w:t>丛立新、</w:t>
      </w:r>
      <w:r>
        <w:rPr>
          <w:spacing w:val="3"/>
        </w:rPr>
      </w:r>
    </w:p>
    <w:p>
      <w:pPr>
        <w:pStyle w:val="BodyText"/>
        <w:spacing w:line="186" w:lineRule="exact"/>
        <w:ind w:left="483" w:right="0"/>
        <w:jc w:val="left"/>
        <w:rPr>
          <w:rFonts w:ascii="Times New Roman" w:hAnsi="Times New Roman" w:cs="Times New Roman" w:eastAsia="Times New Roman"/>
        </w:rPr>
      </w:pPr>
      <w:r>
        <w:rPr>
          <w:rFonts w:ascii="Times New Roman"/>
          <w:color w:val="38383B"/>
          <w:spacing w:val="-6"/>
          <w:w w:val="110"/>
        </w:rPr>
        <w:t>5</w:t>
      </w:r>
      <w:r>
        <w:rPr>
          <w:rFonts w:ascii="Times New Roman"/>
          <w:color w:val="111111"/>
          <w:spacing w:val="-6"/>
          <w:w w:val="110"/>
        </w:rPr>
        <w:t>1</w:t>
      </w:r>
      <w:r>
        <w:rPr>
          <w:rFonts w:ascii="Times New Roman"/>
          <w:color w:val="38383B"/>
          <w:spacing w:val="-6"/>
          <w:w w:val="110"/>
        </w:rPr>
        <w:t>7</w:t>
      </w:r>
      <w:r>
        <w:rPr>
          <w:rFonts w:ascii="Times New Roman"/>
          <w:spacing w:val="-6"/>
        </w:rPr>
      </w:r>
    </w:p>
    <w:p>
      <w:pPr>
        <w:pStyle w:val="BodyText"/>
        <w:spacing w:line="224" w:lineRule="exact"/>
        <w:ind w:left="1145" w:right="0"/>
        <w:jc w:val="left"/>
      </w:pPr>
      <w:r>
        <w:rPr>
          <w:color w:val="38383B"/>
          <w:spacing w:val="-7"/>
        </w:rPr>
        <w:t>林杰、刘恩山</w:t>
      </w:r>
      <w:r>
        <w:rPr>
          <w:color w:val="38383B"/>
          <w:spacing w:val="46"/>
        </w:rPr>
        <w:t> </w:t>
      </w:r>
      <w:r>
        <w:rPr>
          <w:color w:val="38383B"/>
          <w:spacing w:val="-9"/>
        </w:rPr>
        <w:t>、姚梅林、张学政〉</w:t>
      </w:r>
      <w:r>
        <w:rPr>
          <w:spacing w:val="-9"/>
        </w:rPr>
      </w:r>
    </w:p>
    <w:p>
      <w:pPr>
        <w:spacing w:line="240" w:lineRule="auto" w:before="7"/>
        <w:rPr>
          <w:rFonts w:ascii="宋体" w:hAnsi="宋体" w:cs="宋体" w:eastAsia="宋体"/>
          <w:sz w:val="26"/>
          <w:szCs w:val="26"/>
        </w:rPr>
      </w:pPr>
      <w:r>
        <w:rPr/>
        <w:br w:type="column"/>
      </w:r>
      <w:r>
        <w:rPr>
          <w:rFonts w:ascii="宋体"/>
          <w:sz w:val="26"/>
        </w:rPr>
      </w:r>
    </w:p>
    <w:p>
      <w:pPr>
        <w:pStyle w:val="BodyText"/>
        <w:spacing w:line="240" w:lineRule="auto"/>
        <w:ind w:left="167" w:right="0"/>
        <w:jc w:val="left"/>
        <w:rPr>
          <w:rFonts w:ascii="Times New Roman" w:hAnsi="Times New Roman" w:cs="Times New Roman" w:eastAsia="Times New Roman"/>
        </w:rPr>
      </w:pPr>
      <w:r>
        <w:rPr>
          <w:rFonts w:ascii="Times New Roman"/>
          <w:color w:val="38383B"/>
          <w:w w:val="105"/>
        </w:rPr>
        <w:t>502</w:t>
      </w:r>
      <w:r>
        <w:rPr>
          <w:rFonts w:ascii="Times New Roman"/>
        </w:rPr>
      </w:r>
    </w:p>
    <w:p>
      <w:pPr>
        <w:pStyle w:val="BodyText"/>
        <w:spacing w:line="278" w:lineRule="auto" w:before="156"/>
        <w:ind w:left="285" w:right="0" w:firstLine="7"/>
        <w:jc w:val="left"/>
      </w:pPr>
      <w:r>
        <w:rPr/>
        <w:br w:type="column"/>
      </w:r>
      <w:r>
        <w:rPr>
          <w:color w:val="4D4D4F"/>
        </w:rPr>
        <w:t>大学课堂教学方法与创新要点</w:t>
      </w:r>
      <w:r>
        <w:rPr>
          <w:color w:val="4D4D4F"/>
          <w:spacing w:val="37"/>
        </w:rPr>
        <w:t> </w:t>
      </w:r>
      <w:r>
        <w:rPr>
          <w:color w:val="4D4D4F"/>
          <w:spacing w:val="-5"/>
        </w:rPr>
        <w:t>（李芒、林杰、</w:t>
      </w:r>
      <w:r>
        <w:rPr>
          <w:color w:val="4D4D4F"/>
          <w:w w:val="116"/>
        </w:rPr>
        <w:t> </w:t>
      </w:r>
      <w:r>
        <w:rPr>
          <w:color w:val="4D4D4F"/>
        </w:rPr>
        <w:t>赵斌）</w:t>
      </w:r>
      <w:r>
        <w:rPr/>
      </w:r>
    </w:p>
    <w:p>
      <w:pPr>
        <w:spacing w:after="0" w:line="278" w:lineRule="auto"/>
        <w:jc w:val="left"/>
        <w:sectPr>
          <w:type w:val="continuous"/>
          <w:pgSz w:w="11910" w:h="16850"/>
          <w:pgMar w:top="1580" w:bottom="280" w:left="1000" w:right="1200"/>
          <w:cols w:num="3" w:equalWidth="0">
            <w:col w:w="4525" w:space="40"/>
            <w:col w:w="483" w:space="40"/>
            <w:col w:w="4622"/>
          </w:cols>
        </w:sectPr>
      </w:pPr>
    </w:p>
    <w:p>
      <w:pPr>
        <w:spacing w:line="240" w:lineRule="auto" w:before="7"/>
        <w:rPr>
          <w:rFonts w:ascii="宋体" w:hAnsi="宋体" w:cs="宋体" w:eastAsia="宋体"/>
          <w:sz w:val="9"/>
          <w:szCs w:val="9"/>
        </w:rPr>
      </w:pPr>
    </w:p>
    <w:p>
      <w:pPr>
        <w:spacing w:after="0" w:line="240" w:lineRule="auto"/>
        <w:rPr>
          <w:rFonts w:ascii="宋体" w:hAnsi="宋体" w:cs="宋体" w:eastAsia="宋体"/>
          <w:sz w:val="9"/>
          <w:szCs w:val="9"/>
        </w:rPr>
        <w:sectPr>
          <w:type w:val="continuous"/>
          <w:pgSz w:w="11910" w:h="16850"/>
          <w:pgMar w:top="1580" w:bottom="280" w:left="1000" w:right="1200"/>
        </w:sectPr>
      </w:pPr>
    </w:p>
    <w:p>
      <w:pPr>
        <w:spacing w:line="240" w:lineRule="auto" w:before="3"/>
        <w:rPr>
          <w:rFonts w:ascii="宋体" w:hAnsi="宋体" w:cs="宋体" w:eastAsia="宋体"/>
          <w:sz w:val="17"/>
          <w:szCs w:val="17"/>
        </w:rPr>
      </w:pPr>
    </w:p>
    <w:p>
      <w:pPr>
        <w:pStyle w:val="BodyText"/>
        <w:tabs>
          <w:tab w:pos="1145" w:val="left" w:leader="none"/>
          <w:tab w:pos="4731" w:val="left" w:leader="none"/>
        </w:tabs>
        <w:spacing w:line="240" w:lineRule="auto"/>
        <w:ind w:left="468" w:right="0"/>
        <w:jc w:val="left"/>
        <w:rPr>
          <w:rFonts w:ascii="Times New Roman" w:hAnsi="Times New Roman" w:cs="Times New Roman" w:eastAsia="Times New Roman"/>
        </w:rPr>
      </w:pPr>
      <w:r>
        <w:rPr>
          <w:rFonts w:ascii="Times New Roman" w:hAnsi="Times New Roman" w:cs="Times New Roman" w:eastAsia="Times New Roman"/>
          <w:color w:val="38383B"/>
          <w:w w:val="104"/>
        </w:rPr>
        <w:t>635</w:t>
      </w:r>
      <w:r>
        <w:rPr>
          <w:rFonts w:ascii="Times New Roman" w:hAnsi="Times New Roman" w:cs="Times New Roman" w:eastAsia="Times New Roman"/>
          <w:color w:val="38383B"/>
        </w:rPr>
        <w:tab/>
      </w:r>
      <w:r>
        <w:rPr>
          <w:color w:val="38383B"/>
          <w:spacing w:val="-2"/>
          <w:w w:val="109"/>
        </w:rPr>
        <w:t>教</w:t>
      </w:r>
      <w:r>
        <w:rPr>
          <w:color w:val="646466"/>
          <w:spacing w:val="-15"/>
          <w:w w:val="108"/>
        </w:rPr>
        <w:t>学</w:t>
      </w:r>
      <w:r>
        <w:rPr>
          <w:color w:val="38383B"/>
          <w:w w:val="103"/>
        </w:rPr>
        <w:t>方法与教学艺术</w:t>
      </w:r>
      <w:r>
        <w:rPr>
          <w:color w:val="38383B"/>
          <w:spacing w:val="-16"/>
        </w:rPr>
        <w:t> </w:t>
      </w:r>
      <w:r>
        <w:rPr>
          <w:color w:val="38383B"/>
          <w:w w:val="78"/>
        </w:rPr>
        <w:t>（文科〉</w:t>
      </w:r>
      <w:r>
        <w:rPr>
          <w:color w:val="38383B"/>
          <w:spacing w:val="-33"/>
        </w:rPr>
        <w:t> </w:t>
      </w:r>
      <w:r>
        <w:rPr>
          <w:color w:val="38383B"/>
          <w:spacing w:val="16"/>
          <w:w w:val="42"/>
        </w:rPr>
        <w:t>〈</w:t>
      </w:r>
      <w:r>
        <w:rPr>
          <w:color w:val="38383B"/>
          <w:w w:val="88"/>
        </w:rPr>
        <w:t>周游）</w:t>
      </w:r>
      <w:r>
        <w:rPr>
          <w:color w:val="38383B"/>
        </w:rPr>
        <w:tab/>
      </w:r>
      <w:r>
        <w:rPr>
          <w:rFonts w:ascii="Times New Roman" w:hAnsi="Times New Roman" w:cs="Times New Roman" w:eastAsia="Times New Roman"/>
          <w:color w:val="38383B"/>
          <w:w w:val="105"/>
        </w:rPr>
        <w:t>309</w:t>
      </w:r>
      <w:r>
        <w:rPr>
          <w:rFonts w:ascii="Times New Roman" w:hAnsi="Times New Roman" w:cs="Times New Roman" w:eastAsia="Times New Roman"/>
        </w:rPr>
      </w:r>
    </w:p>
    <w:p>
      <w:pPr>
        <w:pStyle w:val="BodyText"/>
        <w:spacing w:line="357" w:lineRule="auto" w:before="38"/>
        <w:ind w:left="285" w:right="0" w:firstLine="7"/>
        <w:jc w:val="left"/>
      </w:pPr>
      <w:r>
        <w:rPr/>
        <w:br w:type="column"/>
      </w:r>
      <w:r>
        <w:rPr>
          <w:color w:val="4D4D4F"/>
        </w:rPr>
        <w:t>高校教师教学艺术 （文科）</w:t>
      </w:r>
      <w:r>
        <w:rPr>
          <w:color w:val="4D4D4F"/>
          <w:spacing w:val="-48"/>
        </w:rPr>
        <w:t> </w:t>
      </w:r>
      <w:r>
        <w:rPr>
          <w:color w:val="4D4D4F"/>
          <w:spacing w:val="-3"/>
        </w:rPr>
        <w:t>（顾沛、周旺生、</w:t>
      </w:r>
      <w:r>
        <w:rPr>
          <w:color w:val="4D4D4F"/>
          <w:w w:val="131"/>
        </w:rPr>
        <w:t> </w:t>
      </w:r>
      <w:r>
        <w:rPr>
          <w:color w:val="4D4D4F"/>
        </w:rPr>
        <w:t>李子奈等〉</w:t>
      </w:r>
      <w:r>
        <w:rPr/>
      </w:r>
    </w:p>
    <w:p>
      <w:pPr>
        <w:spacing w:after="0" w:line="357" w:lineRule="auto"/>
        <w:jc w:val="left"/>
        <w:sectPr>
          <w:type w:val="continuous"/>
          <w:pgSz w:w="11910" w:h="16850"/>
          <w:pgMar w:top="1580" w:bottom="280" w:left="1000" w:right="1200"/>
          <w:cols w:num="2" w:equalWidth="0">
            <w:col w:w="5047" w:space="40"/>
            <w:col w:w="4623"/>
          </w:cols>
        </w:sectPr>
      </w:pPr>
    </w:p>
    <w:p>
      <w:pPr>
        <w:pStyle w:val="BodyText"/>
        <w:tabs>
          <w:tab w:pos="5371" w:val="left" w:leader="none"/>
        </w:tabs>
        <w:spacing w:line="258" w:lineRule="exact" w:before="48"/>
        <w:ind w:left="1145" w:right="0"/>
        <w:jc w:val="left"/>
      </w:pPr>
      <w:r>
        <w:rPr>
          <w:color w:val="4D4D4F"/>
          <w:position w:val="1"/>
        </w:rPr>
        <w:t>高校教师压力管理与教学技能提升</w:t>
        <w:tab/>
      </w:r>
      <w:r>
        <w:rPr>
          <w:color w:val="4D4D4F"/>
        </w:rPr>
        <w:t>高校教师教学艺术 （理工）</w:t>
      </w:r>
      <w:r>
        <w:rPr>
          <w:color w:val="4D4D4F"/>
          <w:spacing w:val="-57"/>
        </w:rPr>
        <w:t> </w:t>
      </w:r>
      <w:r>
        <w:rPr>
          <w:color w:val="4D4D4F"/>
          <w:spacing w:val="-5"/>
        </w:rPr>
        <w:t>（顾沛、邹逢兴、</w:t>
      </w:r>
      <w:r>
        <w:rPr>
          <w:spacing w:val="-5"/>
        </w:rPr>
      </w:r>
    </w:p>
    <w:p>
      <w:pPr>
        <w:pStyle w:val="BodyText"/>
        <w:tabs>
          <w:tab w:pos="4723" w:val="left" w:leader="none"/>
        </w:tabs>
        <w:spacing w:line="177" w:lineRule="exact"/>
        <w:ind w:left="461" w:right="0"/>
        <w:jc w:val="left"/>
        <w:rPr>
          <w:rFonts w:ascii="Times New Roman" w:hAnsi="Times New Roman" w:cs="Times New Roman" w:eastAsia="Times New Roman"/>
        </w:rPr>
      </w:pPr>
      <w:r>
        <w:rPr>
          <w:rFonts w:ascii="Times New Roman"/>
          <w:color w:val="38383B"/>
          <w:w w:val="110"/>
        </w:rPr>
        <w:t>6</w:t>
      </w:r>
      <w:r>
        <w:rPr>
          <w:rFonts w:ascii="Times New Roman"/>
          <w:color w:val="38383B"/>
          <w:spacing w:val="-29"/>
          <w:w w:val="110"/>
        </w:rPr>
        <w:t> </w:t>
      </w:r>
      <w:r>
        <w:rPr>
          <w:rFonts w:ascii="Times New Roman"/>
          <w:color w:val="111111"/>
          <w:spacing w:val="-19"/>
          <w:w w:val="110"/>
        </w:rPr>
        <w:t>1</w:t>
      </w:r>
      <w:r>
        <w:rPr>
          <w:rFonts w:ascii="Times New Roman"/>
          <w:color w:val="38383B"/>
          <w:spacing w:val="-19"/>
          <w:w w:val="110"/>
        </w:rPr>
        <w:t>5</w:t>
        <w:tab/>
      </w:r>
      <w:r>
        <w:rPr>
          <w:rFonts w:ascii="Times New Roman"/>
          <w:color w:val="38383B"/>
          <w:w w:val="110"/>
        </w:rPr>
        <w:t>528</w:t>
      </w:r>
      <w:r>
        <w:rPr>
          <w:rFonts w:ascii="Times New Roman"/>
        </w:rPr>
      </w:r>
    </w:p>
    <w:p>
      <w:pPr>
        <w:pStyle w:val="BodyText"/>
        <w:tabs>
          <w:tab w:pos="5364" w:val="left" w:leader="none"/>
        </w:tabs>
        <w:spacing w:line="233" w:lineRule="exact"/>
        <w:ind w:left="1246" w:right="0"/>
        <w:jc w:val="left"/>
      </w:pPr>
      <w:r>
        <w:rPr>
          <w:color w:val="38383B"/>
          <w:spacing w:val="-6"/>
          <w:w w:val="90"/>
          <w:position w:val="1"/>
        </w:rPr>
        <w:t>（李伟、邢红军）</w:t>
        <w:tab/>
      </w:r>
      <w:r>
        <w:rPr>
          <w:color w:val="4D4D4F"/>
          <w:spacing w:val="-8"/>
        </w:rPr>
        <w:t>吴鹿鸣、郑用涟）</w:t>
      </w:r>
      <w:r>
        <w:rPr>
          <w:spacing w:val="-8"/>
        </w:rPr>
      </w:r>
    </w:p>
    <w:p>
      <w:pPr>
        <w:pStyle w:val="BodyText"/>
        <w:tabs>
          <w:tab w:pos="5357" w:val="left" w:leader="none"/>
        </w:tabs>
        <w:spacing w:line="256" w:lineRule="exact" w:before="146"/>
        <w:ind w:left="1138" w:right="0"/>
        <w:jc w:val="left"/>
      </w:pPr>
      <w:r>
        <w:rPr>
          <w:color w:val="38383B"/>
          <w:spacing w:val="-7"/>
          <w:position w:val="1"/>
        </w:rPr>
        <w:t>教与</w:t>
      </w:r>
      <w:r>
        <w:rPr>
          <w:color w:val="646466"/>
          <w:spacing w:val="-7"/>
          <w:position w:val="1"/>
        </w:rPr>
        <w:t>学</w:t>
      </w:r>
      <w:r>
        <w:rPr>
          <w:color w:val="38383B"/>
          <w:spacing w:val="-7"/>
          <w:position w:val="1"/>
        </w:rPr>
        <w:t>的理解及应用（李芒、孙建荣</w:t>
      </w:r>
      <w:r>
        <w:rPr>
          <w:color w:val="38383B"/>
          <w:spacing w:val="3"/>
          <w:position w:val="1"/>
        </w:rPr>
        <w:t> </w:t>
      </w:r>
      <w:r>
        <w:rPr>
          <w:color w:val="38383B"/>
          <w:position w:val="1"/>
        </w:rPr>
        <w:t>、</w:t>
        <w:tab/>
      </w:r>
      <w:r>
        <w:rPr>
          <w:color w:val="38383B"/>
          <w:w w:val="105"/>
        </w:rPr>
        <w:t>关注学生</w:t>
      </w:r>
      <w:r>
        <w:rPr>
          <w:color w:val="38383B"/>
          <w:spacing w:val="-58"/>
          <w:w w:val="105"/>
        </w:rPr>
        <w:t> </w:t>
      </w:r>
      <w:r>
        <w:rPr>
          <w:color w:val="38383B"/>
          <w:spacing w:val="-11"/>
          <w:w w:val="105"/>
        </w:rPr>
        <w:t>，关注课堂（赵丽琴、马万华、李芒</w:t>
      </w:r>
      <w:r>
        <w:rPr>
          <w:spacing w:val="-11"/>
        </w:rPr>
      </w:r>
    </w:p>
    <w:p>
      <w:pPr>
        <w:pStyle w:val="BodyText"/>
        <w:tabs>
          <w:tab w:pos="4716" w:val="left" w:leader="none"/>
        </w:tabs>
        <w:spacing w:line="179" w:lineRule="exact"/>
        <w:ind w:left="461" w:right="0"/>
        <w:jc w:val="left"/>
        <w:rPr>
          <w:rFonts w:ascii="Times New Roman" w:hAnsi="Times New Roman" w:cs="Times New Roman" w:eastAsia="Times New Roman"/>
        </w:rPr>
      </w:pPr>
      <w:r>
        <w:rPr>
          <w:rFonts w:ascii="Times New Roman"/>
          <w:color w:val="38383B"/>
          <w:position w:val="1"/>
        </w:rPr>
        <w:t>381</w:t>
      </w:r>
      <w:r>
        <w:rPr>
          <w:rFonts w:ascii="Times New Roman"/>
          <w:color w:val="38383B"/>
        </w:rPr>
        <w:tab/>
      </w:r>
      <w:r>
        <w:rPr>
          <w:rFonts w:ascii="Times New Roman"/>
          <w:color w:val="38383B"/>
          <w:w w:val="105"/>
        </w:rPr>
        <w:t>410</w:t>
      </w:r>
      <w:r>
        <w:rPr>
          <w:rFonts w:ascii="Times New Roman"/>
        </w:rPr>
      </w:r>
    </w:p>
    <w:p>
      <w:pPr>
        <w:pStyle w:val="BodyText"/>
        <w:tabs>
          <w:tab w:pos="5357" w:val="left" w:leader="none"/>
        </w:tabs>
        <w:spacing w:line="225" w:lineRule="exact"/>
        <w:ind w:left="1131" w:right="0"/>
        <w:jc w:val="left"/>
      </w:pPr>
      <w:r>
        <w:rPr>
          <w:color w:val="38383B"/>
          <w:w w:val="90"/>
          <w:position w:val="1"/>
        </w:rPr>
        <w:t>别敦荣）</w:t>
        <w:tab/>
      </w:r>
      <w:r>
        <w:rPr>
          <w:color w:val="4D4D4F"/>
        </w:rPr>
        <w:t>等）</w:t>
      </w:r>
      <w:r>
        <w:rPr/>
      </w:r>
    </w:p>
    <w:p>
      <w:pPr>
        <w:pStyle w:val="BodyText"/>
        <w:tabs>
          <w:tab w:pos="5357" w:val="left" w:leader="none"/>
        </w:tabs>
        <w:spacing w:line="253" w:lineRule="exact" w:before="153"/>
        <w:ind w:left="1131" w:right="0"/>
        <w:jc w:val="left"/>
      </w:pPr>
      <w:r>
        <w:rPr>
          <w:color w:val="38383B"/>
          <w:spacing w:val="-2"/>
          <w:position w:val="1"/>
        </w:rPr>
        <w:t>精彩课堂一一教</w:t>
      </w:r>
      <w:r>
        <w:rPr>
          <w:color w:val="646466"/>
          <w:spacing w:val="-2"/>
          <w:position w:val="1"/>
        </w:rPr>
        <w:t>学名</w:t>
      </w:r>
      <w:r>
        <w:rPr>
          <w:color w:val="38383B"/>
          <w:spacing w:val="-2"/>
          <w:position w:val="1"/>
        </w:rPr>
        <w:t>师谈教学（马知</w:t>
        <w:tab/>
      </w:r>
      <w:r>
        <w:rPr>
          <w:color w:val="38383B"/>
          <w:spacing w:val="-1"/>
          <w:w w:val="105"/>
        </w:rPr>
        <w:t>营造兴趣课堂，实现魅力教学（赵丽琴、张雁</w:t>
      </w:r>
      <w:r>
        <w:rPr>
          <w:spacing w:val="-1"/>
        </w:rPr>
      </w:r>
    </w:p>
    <w:p>
      <w:pPr>
        <w:pStyle w:val="BodyText"/>
        <w:tabs>
          <w:tab w:pos="4716" w:val="left" w:leader="none"/>
        </w:tabs>
        <w:spacing w:line="179" w:lineRule="exact"/>
        <w:ind w:left="454" w:right="0"/>
        <w:jc w:val="left"/>
        <w:rPr>
          <w:rFonts w:ascii="Times New Roman" w:hAnsi="Times New Roman" w:cs="Times New Roman" w:eastAsia="Times New Roman"/>
        </w:rPr>
      </w:pPr>
      <w:r>
        <w:rPr>
          <w:rFonts w:ascii="Times New Roman"/>
          <w:color w:val="38383B"/>
          <w:w w:val="105"/>
          <w:position w:val="1"/>
        </w:rPr>
        <w:t>351</w:t>
      </w:r>
      <w:r>
        <w:rPr>
          <w:rFonts w:ascii="Times New Roman"/>
          <w:color w:val="38383B"/>
          <w:w w:val="105"/>
        </w:rPr>
        <w:tab/>
        <w:t>518</w:t>
      </w:r>
      <w:r>
        <w:rPr>
          <w:rFonts w:ascii="Times New Roman"/>
        </w:rPr>
      </w:r>
    </w:p>
    <w:p>
      <w:pPr>
        <w:pStyle w:val="BodyText"/>
        <w:tabs>
          <w:tab w:pos="5350" w:val="left" w:leader="none"/>
        </w:tabs>
        <w:spacing w:line="229" w:lineRule="exact"/>
        <w:ind w:left="1124" w:right="0" w:firstLine="7"/>
        <w:jc w:val="left"/>
      </w:pPr>
      <w:r>
        <w:rPr>
          <w:color w:val="38383B"/>
          <w:spacing w:val="-8"/>
          <w:position w:val="1"/>
        </w:rPr>
        <w:t>恩、李尚志、傅钢善等〕</w:t>
        <w:tab/>
      </w:r>
      <w:r>
        <w:rPr>
          <w:color w:val="4D4D4F"/>
          <w:spacing w:val="-11"/>
          <w:w w:val="105"/>
        </w:rPr>
        <w:t>云、盛群力等）</w:t>
      </w:r>
      <w:r>
        <w:rPr>
          <w:spacing w:val="-11"/>
        </w:rPr>
      </w:r>
    </w:p>
    <w:p>
      <w:pPr>
        <w:pStyle w:val="BodyText"/>
        <w:tabs>
          <w:tab w:pos="5350" w:val="left" w:leader="none"/>
          <w:tab w:pos="6595" w:val="left" w:leader="none"/>
        </w:tabs>
        <w:spacing w:line="258" w:lineRule="exact" w:before="146"/>
        <w:ind w:left="1124" w:right="0"/>
        <w:jc w:val="left"/>
      </w:pPr>
      <w:r>
        <w:rPr>
          <w:color w:val="38383B"/>
          <w:spacing w:val="-1"/>
          <w:position w:val="1"/>
        </w:rPr>
        <w:t>海外高校教学方式</w:t>
      </w:r>
      <w:r>
        <w:rPr>
          <w:color w:val="646466"/>
          <w:spacing w:val="-1"/>
          <w:position w:val="1"/>
        </w:rPr>
        <w:t>与经</w:t>
      </w:r>
      <w:r>
        <w:rPr>
          <w:color w:val="38383B"/>
          <w:spacing w:val="-1"/>
          <w:position w:val="1"/>
        </w:rPr>
        <w:t>验借鉴（徐延</w:t>
        <w:tab/>
      </w:r>
      <w:r>
        <w:rPr>
          <w:color w:val="4D4D4F"/>
        </w:rPr>
        <w:t>卓越人生一</w:t>
        <w:tab/>
        <w:t>从教之路大家谈（刘尧</w:t>
      </w:r>
      <w:r>
        <w:rPr>
          <w:color w:val="4D4D4F"/>
          <w:spacing w:val="16"/>
        </w:rPr>
        <w:t> </w:t>
      </w:r>
      <w:r>
        <w:rPr>
          <w:color w:val="4D4D4F"/>
          <w:spacing w:val="-24"/>
        </w:rPr>
        <w:t>、李尚志、</w:t>
      </w:r>
      <w:r>
        <w:rPr>
          <w:spacing w:val="-24"/>
        </w:rPr>
      </w:r>
    </w:p>
    <w:p>
      <w:pPr>
        <w:pStyle w:val="BodyText"/>
        <w:tabs>
          <w:tab w:pos="4709" w:val="left" w:leader="none"/>
        </w:tabs>
        <w:spacing w:line="177" w:lineRule="exact"/>
        <w:ind w:left="447" w:right="0"/>
        <w:jc w:val="left"/>
        <w:rPr>
          <w:rFonts w:ascii="Times New Roman" w:hAnsi="Times New Roman" w:cs="Times New Roman" w:eastAsia="Times New Roman"/>
        </w:rPr>
      </w:pPr>
      <w:r>
        <w:rPr>
          <w:rFonts w:ascii="Times New Roman"/>
          <w:color w:val="38383B"/>
        </w:rPr>
        <w:t>357</w:t>
        <w:tab/>
      </w:r>
      <w:r>
        <w:rPr>
          <w:rFonts w:ascii="Times New Roman"/>
          <w:color w:val="38383B"/>
          <w:w w:val="105"/>
        </w:rPr>
        <w:t>345</w:t>
      </w:r>
      <w:r>
        <w:rPr>
          <w:rFonts w:ascii="Times New Roman"/>
        </w:rPr>
      </w:r>
    </w:p>
    <w:p>
      <w:pPr>
        <w:pStyle w:val="BodyText"/>
        <w:tabs>
          <w:tab w:pos="5350" w:val="left" w:leader="none"/>
        </w:tabs>
        <w:spacing w:line="233" w:lineRule="exact"/>
        <w:ind w:left="1124" w:right="0"/>
        <w:jc w:val="left"/>
      </w:pPr>
      <w:r>
        <w:rPr>
          <w:color w:val="4D4D4F"/>
          <w:spacing w:val="-7"/>
          <w:position w:val="1"/>
        </w:rPr>
        <w:t>宇、宋峰</w:t>
      </w:r>
      <w:r>
        <w:rPr>
          <w:color w:val="4D4D4F"/>
          <w:spacing w:val="-58"/>
          <w:position w:val="1"/>
        </w:rPr>
        <w:t> </w:t>
      </w:r>
      <w:r>
        <w:rPr>
          <w:color w:val="4D4D4F"/>
          <w:spacing w:val="-7"/>
          <w:position w:val="1"/>
        </w:rPr>
        <w:t>、郑海荣）</w:t>
        <w:tab/>
      </w:r>
      <w:r>
        <w:rPr>
          <w:color w:val="38383B"/>
        </w:rPr>
        <w:t>马知恩等）</w:t>
      </w:r>
      <w:r>
        <w:rPr/>
      </w:r>
    </w:p>
    <w:p>
      <w:pPr>
        <w:pStyle w:val="BodyText"/>
        <w:tabs>
          <w:tab w:pos="5343" w:val="left" w:leader="none"/>
        </w:tabs>
        <w:spacing w:line="258" w:lineRule="exact" w:before="138"/>
        <w:ind w:left="1124" w:right="0"/>
        <w:jc w:val="left"/>
      </w:pPr>
      <w:r>
        <w:rPr>
          <w:color w:val="646466"/>
          <w:spacing w:val="-1"/>
          <w:w w:val="105"/>
          <w:position w:val="1"/>
        </w:rPr>
        <w:t>高校教学</w:t>
      </w:r>
      <w:r>
        <w:rPr>
          <w:color w:val="38383B"/>
          <w:spacing w:val="-1"/>
          <w:w w:val="105"/>
          <w:position w:val="1"/>
        </w:rPr>
        <w:t>质</w:t>
      </w:r>
      <w:r>
        <w:rPr>
          <w:color w:val="646466"/>
          <w:spacing w:val="-1"/>
          <w:w w:val="105"/>
          <w:position w:val="1"/>
        </w:rPr>
        <w:t>量、效果</w:t>
      </w:r>
      <w:r>
        <w:rPr>
          <w:color w:val="38383B"/>
          <w:spacing w:val="-1"/>
          <w:w w:val="105"/>
          <w:position w:val="1"/>
        </w:rPr>
        <w:t>的评价</w:t>
      </w:r>
      <w:r>
        <w:rPr>
          <w:color w:val="646466"/>
          <w:spacing w:val="-1"/>
          <w:w w:val="105"/>
          <w:position w:val="1"/>
        </w:rPr>
        <w:t>与提</w:t>
      </w:r>
      <w:r>
        <w:rPr>
          <w:color w:val="38383B"/>
          <w:spacing w:val="-1"/>
          <w:w w:val="105"/>
          <w:position w:val="1"/>
        </w:rPr>
        <w:t>升</w:t>
        <w:tab/>
      </w:r>
      <w:r>
        <w:rPr>
          <w:color w:val="4D4D4F"/>
        </w:rPr>
        <w:t>教学与科研互动 </w:t>
      </w:r>
      <w:r>
        <w:rPr>
          <w:color w:val="111111"/>
          <w:spacing w:val="-11"/>
        </w:rPr>
        <w:t>：</w:t>
      </w:r>
      <w:r>
        <w:rPr>
          <w:color w:val="4D4D4F"/>
          <w:spacing w:val="-11"/>
        </w:rPr>
        <w:t>教师教学能力养成（马陆亭</w:t>
      </w:r>
      <w:r>
        <w:rPr>
          <w:color w:val="4D4D4F"/>
          <w:spacing w:val="-45"/>
        </w:rPr>
        <w:t> </w:t>
      </w:r>
      <w:r>
        <w:rPr>
          <w:color w:val="4D4D4F"/>
        </w:rPr>
        <w:t>、</w:t>
      </w:r>
      <w:r>
        <w:rPr/>
      </w:r>
    </w:p>
    <w:p>
      <w:pPr>
        <w:pStyle w:val="BodyText"/>
        <w:tabs>
          <w:tab w:pos="4702" w:val="left" w:leader="none"/>
        </w:tabs>
        <w:spacing w:line="174" w:lineRule="exact"/>
        <w:ind w:left="440" w:right="0"/>
        <w:jc w:val="left"/>
        <w:rPr>
          <w:rFonts w:ascii="Times New Roman" w:hAnsi="Times New Roman" w:cs="Times New Roman" w:eastAsia="Times New Roman"/>
        </w:rPr>
      </w:pPr>
      <w:r>
        <w:rPr>
          <w:rFonts w:ascii="Times New Roman"/>
          <w:color w:val="38383B"/>
        </w:rPr>
        <w:t>360</w:t>
      </w:r>
      <w:r>
        <w:rPr>
          <w:rFonts w:ascii="Times New Roman"/>
          <w:color w:val="4D4D4F"/>
        </w:rPr>
        <w:tab/>
      </w:r>
      <w:r>
        <w:rPr>
          <w:rFonts w:ascii="Times New Roman"/>
          <w:color w:val="4D4D4F"/>
          <w:w w:val="105"/>
        </w:rPr>
        <w:t>506</w:t>
      </w:r>
      <w:r>
        <w:rPr>
          <w:rFonts w:ascii="Times New Roman"/>
        </w:rPr>
      </w:r>
    </w:p>
    <w:p>
      <w:pPr>
        <w:pStyle w:val="BodyText"/>
        <w:tabs>
          <w:tab w:pos="5335" w:val="left" w:leader="none"/>
        </w:tabs>
        <w:spacing w:line="229" w:lineRule="exact"/>
        <w:ind w:left="1217" w:right="0"/>
        <w:jc w:val="left"/>
      </w:pPr>
      <w:r>
        <w:rPr>
          <w:color w:val="38383B"/>
          <w:spacing w:val="-5"/>
          <w:w w:val="95"/>
          <w:position w:val="1"/>
        </w:rPr>
        <w:t>（刘振天、李瑾瑜、陆根书）</w:t>
        <w:tab/>
      </w:r>
      <w:r>
        <w:rPr>
          <w:color w:val="4D4D4F"/>
        </w:rPr>
        <w:t>郑曙光等〉</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00" w:right="1200"/>
        </w:sectPr>
      </w:pPr>
    </w:p>
    <w:p>
      <w:pPr>
        <w:pStyle w:val="BodyText"/>
        <w:spacing w:line="240" w:lineRule="auto" w:before="38"/>
        <w:ind w:left="1109" w:right="0"/>
        <w:jc w:val="left"/>
      </w:pPr>
      <w:r>
        <w:rPr>
          <w:color w:val="646466"/>
          <w:w w:val="110"/>
        </w:rPr>
        <w:t>大学卓越教学系</w:t>
      </w:r>
      <w:r>
        <w:rPr>
          <w:color w:val="646466"/>
          <w:spacing w:val="-103"/>
          <w:w w:val="110"/>
        </w:rPr>
        <w:t> </w:t>
      </w:r>
      <w:r>
        <w:rPr>
          <w:color w:val="38383B"/>
          <w:spacing w:val="-8"/>
          <w:w w:val="110"/>
        </w:rPr>
        <w:t>列</w:t>
      </w:r>
      <w:r>
        <w:rPr>
          <w:color w:val="7C7C7C"/>
          <w:spacing w:val="-8"/>
          <w:w w:val="110"/>
        </w:rPr>
        <w:t>一一</w:t>
      </w:r>
      <w:r>
        <w:rPr>
          <w:color w:val="4D4D4F"/>
          <w:spacing w:val="-8"/>
          <w:w w:val="110"/>
        </w:rPr>
        <w:t>如何促进学</w:t>
      </w:r>
      <w:r>
        <w:rPr>
          <w:spacing w:val="-8"/>
        </w:rPr>
      </w:r>
    </w:p>
    <w:p>
      <w:pPr>
        <w:pStyle w:val="BodyText"/>
        <w:tabs>
          <w:tab w:pos="1102" w:val="left" w:leader="none"/>
        </w:tabs>
        <w:spacing w:line="343" w:lineRule="auto" w:before="134"/>
        <w:ind w:left="1102" w:right="102" w:hanging="677"/>
        <w:jc w:val="left"/>
      </w:pPr>
      <w:r>
        <w:rPr>
          <w:rFonts w:ascii="Times New Roman" w:hAnsi="Times New Roman" w:cs="Times New Roman" w:eastAsia="Times New Roman"/>
          <w:color w:val="38383B"/>
          <w:w w:val="107"/>
        </w:rPr>
        <w:t>898</w:t>
      </w:r>
      <w:r>
        <w:rPr>
          <w:rFonts w:ascii="Times New Roman" w:hAnsi="Times New Roman" w:cs="Times New Roman" w:eastAsia="Times New Roman"/>
          <w:color w:val="38383B"/>
        </w:rPr>
        <w:tab/>
      </w:r>
      <w:r>
        <w:rPr>
          <w:color w:val="4D4D4F"/>
          <w:w w:val="104"/>
        </w:rPr>
        <w:t>生学习与科研能力培养</w:t>
      </w:r>
      <w:r>
        <w:rPr>
          <w:color w:val="4D4D4F"/>
          <w:spacing w:val="37"/>
        </w:rPr>
        <w:t> </w:t>
      </w:r>
      <w:r>
        <w:rPr>
          <w:color w:val="4D4D4F"/>
          <w:w w:val="93"/>
        </w:rPr>
        <w:t>（韩映雄、</w:t>
      </w:r>
      <w:r>
        <w:rPr>
          <w:color w:val="4D4D4F"/>
          <w:w w:val="93"/>
        </w:rPr>
        <w:t> </w:t>
      </w:r>
      <w:r>
        <w:rPr>
          <w:color w:val="38383B"/>
          <w:w w:val="104"/>
        </w:rPr>
        <w:t>孙艳</w:t>
      </w:r>
      <w:r>
        <w:rPr>
          <w:color w:val="38383B"/>
          <w:spacing w:val="16"/>
          <w:w w:val="104"/>
        </w:rPr>
        <w:t>红</w:t>
      </w:r>
      <w:r>
        <w:rPr>
          <w:color w:val="38383B"/>
          <w:spacing w:val="-61"/>
          <w:w w:val="131"/>
        </w:rPr>
        <w:t>、</w:t>
      </w:r>
      <w:r>
        <w:rPr>
          <w:color w:val="38383B"/>
          <w:spacing w:val="-6"/>
          <w:w w:val="107"/>
        </w:rPr>
        <w:t>张</w:t>
      </w:r>
      <w:r>
        <w:rPr>
          <w:color w:val="646466"/>
          <w:w w:val="105"/>
        </w:rPr>
        <w:t>学新</w:t>
      </w:r>
      <w:r>
        <w:rPr>
          <w:color w:val="646466"/>
          <w:spacing w:val="10"/>
          <w:w w:val="105"/>
        </w:rPr>
        <w:t>等</w:t>
      </w:r>
      <w:r>
        <w:rPr>
          <w:color w:val="38383B"/>
          <w:w w:val="45"/>
        </w:rPr>
        <w:t>）</w:t>
      </w:r>
      <w:r>
        <w:rPr/>
      </w:r>
    </w:p>
    <w:p>
      <w:pPr>
        <w:spacing w:line="240" w:lineRule="auto" w:before="0"/>
        <w:rPr>
          <w:rFonts w:ascii="宋体" w:hAnsi="宋体" w:cs="宋体" w:eastAsia="宋体"/>
          <w:sz w:val="20"/>
          <w:szCs w:val="20"/>
        </w:rPr>
      </w:pPr>
      <w:r>
        <w:rPr/>
        <w:br w:type="column"/>
      </w:r>
      <w:r>
        <w:rPr>
          <w:rFonts w:ascii="宋体"/>
          <w:sz w:val="20"/>
        </w:rPr>
      </w:r>
    </w:p>
    <w:p>
      <w:pPr>
        <w:spacing w:line="240" w:lineRule="auto" w:before="10"/>
        <w:rPr>
          <w:rFonts w:ascii="宋体" w:hAnsi="宋体" w:cs="宋体" w:eastAsia="宋体"/>
          <w:sz w:val="16"/>
          <w:szCs w:val="16"/>
        </w:rPr>
      </w:pPr>
    </w:p>
    <w:p>
      <w:pPr>
        <w:pStyle w:val="BodyText"/>
        <w:spacing w:line="240" w:lineRule="auto"/>
        <w:ind w:left="315" w:right="0"/>
        <w:jc w:val="left"/>
        <w:rPr>
          <w:rFonts w:ascii="Times New Roman" w:hAnsi="Times New Roman" w:cs="Times New Roman" w:eastAsia="Times New Roman"/>
        </w:rPr>
      </w:pPr>
      <w:r>
        <w:rPr>
          <w:rFonts w:ascii="Times New Roman"/>
          <w:color w:val="38383B"/>
        </w:rPr>
        <w:t>189</w:t>
      </w:r>
      <w:r>
        <w:rPr>
          <w:rFonts w:ascii="Times New Roman"/>
        </w:rPr>
      </w:r>
    </w:p>
    <w:p>
      <w:pPr>
        <w:spacing w:line="240" w:lineRule="auto" w:before="6"/>
        <w:rPr>
          <w:rFonts w:ascii="Times New Roman" w:hAnsi="Times New Roman" w:cs="Times New Roman" w:eastAsia="Times New Roman"/>
          <w:sz w:val="21"/>
          <w:szCs w:val="21"/>
        </w:rPr>
      </w:pPr>
      <w:r>
        <w:rPr/>
        <w:br w:type="column"/>
      </w:r>
      <w:r>
        <w:rPr>
          <w:rFonts w:ascii="Times New Roman"/>
          <w:sz w:val="21"/>
        </w:rPr>
      </w:r>
    </w:p>
    <w:p>
      <w:pPr>
        <w:pStyle w:val="BodyText"/>
        <w:spacing w:line="357" w:lineRule="auto"/>
        <w:ind w:left="277" w:right="285" w:firstLine="7"/>
        <w:jc w:val="left"/>
      </w:pPr>
      <w:r>
        <w:rPr>
          <w:color w:val="4D4D4F"/>
          <w:w w:val="103"/>
        </w:rPr>
        <w:t>高校本科课程建设与实践</w:t>
      </w:r>
      <w:r>
        <w:rPr>
          <w:color w:val="4D4D4F"/>
          <w:spacing w:val="2"/>
        </w:rPr>
        <w:t> </w:t>
      </w:r>
      <w:r>
        <w:rPr>
          <w:color w:val="4D4D4F"/>
          <w:w w:val="86"/>
        </w:rPr>
        <w:t>（周</w:t>
      </w:r>
      <w:r>
        <w:rPr>
          <w:color w:val="4D4D4F"/>
          <w:spacing w:val="9"/>
          <w:w w:val="86"/>
        </w:rPr>
        <w:t>杰</w:t>
      </w:r>
      <w:r>
        <w:rPr>
          <w:color w:val="4D4D4F"/>
          <w:w w:val="120"/>
        </w:rPr>
        <w:t>、汪</w:t>
      </w:r>
      <w:r>
        <w:rPr>
          <w:color w:val="4D4D4F"/>
          <w:spacing w:val="-123"/>
          <w:w w:val="120"/>
        </w:rPr>
        <w:t>琼</w:t>
      </w:r>
      <w:r>
        <w:rPr>
          <w:color w:val="4D4D4F"/>
          <w:spacing w:val="-74"/>
          <w:w w:val="116"/>
        </w:rPr>
        <w:t>、</w:t>
      </w:r>
      <w:r>
        <w:rPr>
          <w:color w:val="4D4D4F"/>
          <w:w w:val="107"/>
        </w:rPr>
        <w:t>陆国</w:t>
      </w:r>
      <w:r>
        <w:rPr>
          <w:color w:val="4D4D4F"/>
          <w:w w:val="107"/>
        </w:rPr>
        <w:t> </w:t>
      </w:r>
      <w:r>
        <w:rPr>
          <w:color w:val="38383B"/>
          <w:spacing w:val="-10"/>
          <w:w w:val="109"/>
        </w:rPr>
        <w:t>栋</w:t>
      </w:r>
      <w:r>
        <w:rPr>
          <w:color w:val="646466"/>
          <w:spacing w:val="13"/>
          <w:w w:val="105"/>
        </w:rPr>
        <w:t>等</w:t>
      </w:r>
      <w:r>
        <w:rPr>
          <w:color w:val="38383B"/>
          <w:w w:val="42"/>
        </w:rPr>
        <w:t>〉</w:t>
      </w:r>
      <w:r>
        <w:rPr/>
      </w:r>
    </w:p>
    <w:p>
      <w:pPr>
        <w:spacing w:after="0" w:line="357" w:lineRule="auto"/>
        <w:jc w:val="left"/>
        <w:sectPr>
          <w:type w:val="continuous"/>
          <w:pgSz w:w="11910" w:h="16850"/>
          <w:pgMar w:top="1580" w:bottom="280" w:left="1000" w:right="1200"/>
          <w:cols w:num="3" w:equalWidth="0">
            <w:col w:w="4355" w:space="40"/>
            <w:col w:w="625" w:space="40"/>
            <w:col w:w="4650"/>
          </w:cols>
        </w:sectPr>
      </w:pPr>
    </w:p>
    <w:p>
      <w:pPr>
        <w:pStyle w:val="BodyText"/>
        <w:tabs>
          <w:tab w:pos="5422" w:val="left" w:leader="none"/>
        </w:tabs>
        <w:spacing w:line="240" w:lineRule="auto" w:before="67"/>
        <w:ind w:left="1124" w:right="0"/>
        <w:jc w:val="left"/>
      </w:pPr>
      <w:r>
        <w:rPr>
          <w:color w:val="38383B"/>
          <w:spacing w:val="-4"/>
          <w:position w:val="1"/>
        </w:rPr>
        <w:t>以学生为中心的有效教</w:t>
      </w:r>
      <w:r>
        <w:rPr>
          <w:color w:val="38383B"/>
          <w:spacing w:val="-42"/>
          <w:position w:val="1"/>
        </w:rPr>
        <w:t> </w:t>
      </w:r>
      <w:r>
        <w:rPr>
          <w:color w:val="646466"/>
          <w:position w:val="1"/>
        </w:rPr>
        <w:t>学策略（高益</w:t>
        <w:tab/>
      </w:r>
      <w:r>
        <w:rPr>
          <w:color w:val="38383B"/>
        </w:rPr>
        <w:t>“</w:t>
      </w:r>
      <w:r>
        <w:rPr>
          <w:color w:val="646466"/>
        </w:rPr>
        <w:t>互联</w:t>
      </w:r>
      <w:r>
        <w:rPr>
          <w:color w:val="38383B"/>
        </w:rPr>
        <w:t>网＋”</w:t>
      </w:r>
      <w:r>
        <w:rPr>
          <w:color w:val="38383B"/>
          <w:spacing w:val="-47"/>
        </w:rPr>
        <w:t> </w:t>
      </w:r>
      <w:r>
        <w:rPr>
          <w:color w:val="38383B"/>
          <w:spacing w:val="-5"/>
        </w:rPr>
        <w:t>课堂创新一一</w:t>
      </w:r>
      <w:r>
        <w:rPr>
          <w:color w:val="646466"/>
          <w:spacing w:val="-5"/>
        </w:rPr>
        <w:t>大学</w:t>
      </w:r>
      <w:r>
        <w:rPr>
          <w:color w:val="38383B"/>
          <w:spacing w:val="-5"/>
        </w:rPr>
        <w:t>生</w:t>
      </w:r>
      <w:r>
        <w:rPr>
          <w:color w:val="646466"/>
          <w:spacing w:val="-5"/>
        </w:rPr>
        <w:t>学习方式</w:t>
      </w:r>
      <w:r>
        <w:rPr>
          <w:color w:val="38383B"/>
          <w:spacing w:val="-5"/>
        </w:rPr>
        <w:t>与</w:t>
      </w:r>
      <w:r>
        <w:rPr>
          <w:spacing w:val="-5"/>
        </w:rPr>
      </w:r>
    </w:p>
    <w:tbl>
      <w:tblPr>
        <w:tblW w:w="0" w:type="auto"/>
        <w:jc w:val="left"/>
        <w:tblInd w:w="148" w:type="dxa"/>
        <w:tblLayout w:type="fixed"/>
        <w:tblCellMar>
          <w:top w:w="0" w:type="dxa"/>
          <w:left w:w="0" w:type="dxa"/>
          <w:bottom w:w="0" w:type="dxa"/>
          <w:right w:w="0" w:type="dxa"/>
        </w:tblCellMar>
        <w:tblLook w:val="01E0"/>
      </w:tblPr>
      <w:tblGrid>
        <w:gridCol w:w="801"/>
        <w:gridCol w:w="3611"/>
        <w:gridCol w:w="666"/>
        <w:gridCol w:w="4264"/>
      </w:tblGrid>
      <w:tr>
        <w:trPr>
          <w:trHeight w:val="449" w:hRule="exact"/>
        </w:trPr>
        <w:tc>
          <w:tcPr>
            <w:tcW w:w="801" w:type="dxa"/>
            <w:tcBorders>
              <w:top w:val="nil" w:sz="6" w:space="0" w:color="auto"/>
              <w:left w:val="single" w:sz="6" w:space="0" w:color="2B2B2B"/>
              <w:bottom w:val="single" w:sz="6" w:space="0" w:color="4F4F4F"/>
              <w:right w:val="single" w:sz="12" w:space="0" w:color="2B2B2B"/>
            </w:tcBorders>
          </w:tcPr>
          <w:p>
            <w:pPr>
              <w:pStyle w:val="TableParagraph"/>
              <w:spacing w:line="204" w:lineRule="exact"/>
              <w:ind w:left="250" w:right="0"/>
              <w:jc w:val="left"/>
              <w:rPr>
                <w:rFonts w:ascii="Times New Roman" w:hAnsi="Times New Roman" w:cs="Times New Roman" w:eastAsia="Times New Roman"/>
                <w:sz w:val="20"/>
                <w:szCs w:val="20"/>
              </w:rPr>
            </w:pPr>
            <w:r>
              <w:rPr>
                <w:rFonts w:ascii="Times New Roman"/>
                <w:color w:val="4D4D4F"/>
                <w:sz w:val="20"/>
              </w:rPr>
              <w:t>920</w:t>
            </w:r>
            <w:r>
              <w:rPr>
                <w:rFonts w:ascii="Times New Roman"/>
                <w:sz w:val="20"/>
              </w:rPr>
            </w:r>
          </w:p>
        </w:tc>
        <w:tc>
          <w:tcPr>
            <w:tcW w:w="3611" w:type="dxa"/>
            <w:tcBorders>
              <w:top w:val="nil" w:sz="6" w:space="0" w:color="auto"/>
              <w:left w:val="single" w:sz="12" w:space="0" w:color="2B2B2B"/>
              <w:bottom w:val="single" w:sz="6" w:space="0" w:color="4F4F4F"/>
              <w:right w:val="nil" w:sz="6" w:space="0" w:color="auto"/>
            </w:tcBorders>
          </w:tcPr>
          <w:p>
            <w:pPr>
              <w:pStyle w:val="TableParagraph"/>
              <w:spacing w:line="240" w:lineRule="auto" w:before="129"/>
              <w:ind w:left="133" w:right="0"/>
              <w:jc w:val="left"/>
              <w:rPr>
                <w:rFonts w:ascii="宋体" w:hAnsi="宋体" w:cs="宋体" w:eastAsia="宋体"/>
                <w:sz w:val="20"/>
                <w:szCs w:val="20"/>
              </w:rPr>
            </w:pPr>
            <w:r>
              <w:rPr>
                <w:rFonts w:ascii="宋体" w:hAnsi="宋体" w:cs="宋体" w:eastAsia="宋体"/>
                <w:color w:val="38383B"/>
                <w:w w:val="95"/>
                <w:sz w:val="20"/>
                <w:szCs w:val="20"/>
              </w:rPr>
              <w:t>民等〉</w:t>
            </w:r>
            <w:r>
              <w:rPr>
                <w:rFonts w:ascii="宋体" w:hAnsi="宋体" w:cs="宋体" w:eastAsia="宋体"/>
                <w:sz w:val="20"/>
                <w:szCs w:val="20"/>
              </w:rPr>
            </w:r>
          </w:p>
        </w:tc>
        <w:tc>
          <w:tcPr>
            <w:tcW w:w="666" w:type="dxa"/>
            <w:tcBorders>
              <w:top w:val="nil" w:sz="6" w:space="0" w:color="auto"/>
              <w:left w:val="nil" w:sz="6" w:space="0" w:color="auto"/>
              <w:bottom w:val="single" w:sz="3" w:space="0" w:color="3F3F3F"/>
              <w:right w:val="single" w:sz="16" w:space="0" w:color="2F2F2F"/>
            </w:tcBorders>
          </w:tcPr>
          <w:p>
            <w:pPr>
              <w:pStyle w:val="TableParagraph"/>
              <w:spacing w:line="204" w:lineRule="exact"/>
              <w:ind w:left="107" w:right="0"/>
              <w:jc w:val="left"/>
              <w:rPr>
                <w:rFonts w:ascii="Times New Roman" w:hAnsi="Times New Roman" w:cs="Times New Roman" w:eastAsia="Times New Roman"/>
                <w:sz w:val="20"/>
                <w:szCs w:val="20"/>
              </w:rPr>
            </w:pPr>
            <w:r>
              <w:rPr>
                <w:rFonts w:ascii="Times New Roman"/>
                <w:color w:val="4D4D4F"/>
                <w:spacing w:val="4"/>
                <w:w w:val="110"/>
                <w:sz w:val="20"/>
              </w:rPr>
              <w:t>9</w:t>
            </w:r>
            <w:r>
              <w:rPr>
                <w:rFonts w:ascii="Times New Roman"/>
                <w:color w:val="212123"/>
                <w:spacing w:val="4"/>
                <w:w w:val="110"/>
                <w:sz w:val="20"/>
              </w:rPr>
              <w:t>11</w:t>
            </w:r>
            <w:r>
              <w:rPr>
                <w:rFonts w:ascii="Times New Roman"/>
                <w:spacing w:val="4"/>
                <w:sz w:val="20"/>
              </w:rPr>
            </w:r>
          </w:p>
        </w:tc>
        <w:tc>
          <w:tcPr>
            <w:tcW w:w="4264" w:type="dxa"/>
            <w:tcBorders>
              <w:top w:val="nil" w:sz="6" w:space="0" w:color="auto"/>
              <w:left w:val="single" w:sz="16" w:space="0" w:color="2F2F2F"/>
              <w:bottom w:val="nil" w:sz="6" w:space="0" w:color="auto"/>
              <w:right w:val="single" w:sz="16" w:space="0" w:color="282828"/>
            </w:tcBorders>
          </w:tcPr>
          <w:p>
            <w:pPr>
              <w:pStyle w:val="TableParagraph"/>
              <w:spacing w:line="240" w:lineRule="auto" w:before="143"/>
              <w:ind w:left="63" w:right="0"/>
              <w:jc w:val="left"/>
              <w:rPr>
                <w:rFonts w:ascii="宋体" w:hAnsi="宋体" w:cs="宋体" w:eastAsia="宋体"/>
                <w:sz w:val="20"/>
                <w:szCs w:val="20"/>
              </w:rPr>
            </w:pPr>
            <w:r>
              <w:rPr>
                <w:rFonts w:ascii="宋体" w:hAnsi="宋体" w:cs="宋体" w:eastAsia="宋体"/>
                <w:color w:val="4D4D4F"/>
                <w:w w:val="95"/>
                <w:sz w:val="20"/>
                <w:szCs w:val="20"/>
              </w:rPr>
              <w:t>课程模式变革</w:t>
            </w:r>
            <w:r>
              <w:rPr>
                <w:rFonts w:ascii="宋体" w:hAnsi="宋体" w:cs="宋体" w:eastAsia="宋体"/>
                <w:color w:val="4D4D4F"/>
                <w:spacing w:val="15"/>
                <w:w w:val="95"/>
                <w:sz w:val="20"/>
                <w:szCs w:val="20"/>
              </w:rPr>
              <w:t> </w:t>
            </w:r>
            <w:r>
              <w:rPr>
                <w:rFonts w:ascii="宋体" w:hAnsi="宋体" w:cs="宋体" w:eastAsia="宋体"/>
                <w:color w:val="4D4D4F"/>
                <w:w w:val="95"/>
                <w:sz w:val="20"/>
                <w:szCs w:val="20"/>
              </w:rPr>
              <w:t>（桑新民）</w:t>
            </w:r>
            <w:r>
              <w:rPr>
                <w:rFonts w:ascii="宋体" w:hAnsi="宋体" w:cs="宋体" w:eastAsia="宋体"/>
                <w:sz w:val="20"/>
                <w:szCs w:val="20"/>
              </w:rPr>
            </w:r>
          </w:p>
        </w:tc>
      </w:tr>
      <w:tr>
        <w:trPr>
          <w:trHeight w:val="457" w:hRule="exact"/>
        </w:trPr>
        <w:tc>
          <w:tcPr>
            <w:tcW w:w="801" w:type="dxa"/>
            <w:tcBorders>
              <w:top w:val="single" w:sz="6" w:space="0" w:color="4F4F4F"/>
              <w:left w:val="single" w:sz="6" w:space="0" w:color="2B2B2B"/>
              <w:bottom w:val="nil" w:sz="6" w:space="0" w:color="auto"/>
              <w:right w:val="single" w:sz="12" w:space="0" w:color="2B2B2B"/>
            </w:tcBorders>
          </w:tcPr>
          <w:p>
            <w:pPr/>
          </w:p>
        </w:tc>
        <w:tc>
          <w:tcPr>
            <w:tcW w:w="3611" w:type="dxa"/>
            <w:tcBorders>
              <w:top w:val="single" w:sz="6" w:space="0" w:color="4F4F4F"/>
              <w:left w:val="single" w:sz="12" w:space="0" w:color="2B2B2B"/>
              <w:bottom w:val="nil" w:sz="6" w:space="0" w:color="auto"/>
              <w:right w:val="nil" w:sz="6" w:space="0" w:color="auto"/>
            </w:tcBorders>
          </w:tcPr>
          <w:p>
            <w:pPr>
              <w:pStyle w:val="TableParagraph"/>
              <w:spacing w:line="240" w:lineRule="auto" w:before="90"/>
              <w:ind w:left="111" w:right="0"/>
              <w:jc w:val="left"/>
              <w:rPr>
                <w:rFonts w:ascii="宋体" w:hAnsi="宋体" w:cs="宋体" w:eastAsia="宋体"/>
                <w:sz w:val="20"/>
                <w:szCs w:val="20"/>
              </w:rPr>
            </w:pPr>
            <w:r>
              <w:rPr>
                <w:rFonts w:ascii="宋体" w:hAnsi="宋体" w:cs="宋体" w:eastAsia="宋体"/>
                <w:color w:val="4D4D4F"/>
                <w:w w:val="110"/>
                <w:sz w:val="20"/>
                <w:szCs w:val="20"/>
              </w:rPr>
              <w:t>新教师职业适应性提升培训</w:t>
            </w:r>
            <w:r>
              <w:rPr>
                <w:rFonts w:ascii="宋体" w:hAnsi="宋体" w:cs="宋体" w:eastAsia="宋体"/>
                <w:color w:val="4D4D4F"/>
                <w:spacing w:val="-94"/>
                <w:w w:val="110"/>
                <w:sz w:val="20"/>
                <w:szCs w:val="20"/>
              </w:rPr>
              <w:t> </w:t>
            </w:r>
            <w:r>
              <w:rPr>
                <w:rFonts w:ascii="宋体" w:hAnsi="宋体" w:cs="宋体" w:eastAsia="宋体"/>
                <w:color w:val="4D4D4F"/>
                <w:spacing w:val="-18"/>
                <w:w w:val="110"/>
                <w:sz w:val="20"/>
                <w:szCs w:val="20"/>
              </w:rPr>
              <w:t>一一教</w:t>
            </w:r>
            <w:r>
              <w:rPr>
                <w:rFonts w:ascii="宋体" w:hAnsi="宋体" w:cs="宋体" w:eastAsia="宋体"/>
                <w:spacing w:val="-18"/>
                <w:sz w:val="20"/>
                <w:szCs w:val="20"/>
              </w:rPr>
            </w:r>
          </w:p>
        </w:tc>
        <w:tc>
          <w:tcPr>
            <w:tcW w:w="666" w:type="dxa"/>
            <w:tcBorders>
              <w:top w:val="single" w:sz="3" w:space="0" w:color="3F3F3F"/>
              <w:left w:val="nil" w:sz="6" w:space="0" w:color="auto"/>
              <w:bottom w:val="nil" w:sz="6" w:space="0" w:color="auto"/>
              <w:right w:val="single" w:sz="6" w:space="0" w:color="2F2F2F"/>
            </w:tcBorders>
          </w:tcPr>
          <w:p>
            <w:pPr/>
          </w:p>
        </w:tc>
        <w:tc>
          <w:tcPr>
            <w:tcW w:w="4264" w:type="dxa"/>
            <w:tcBorders>
              <w:top w:val="nil" w:sz="6" w:space="0" w:color="auto"/>
              <w:left w:val="single" w:sz="6" w:space="0" w:color="2F2F2F"/>
              <w:bottom w:val="nil" w:sz="6" w:space="0" w:color="auto"/>
              <w:right w:val="single" w:sz="16" w:space="0" w:color="282828"/>
            </w:tcBorders>
          </w:tcPr>
          <w:p>
            <w:pPr/>
          </w:p>
        </w:tc>
      </w:tr>
      <w:tr>
        <w:trPr>
          <w:trHeight w:val="400" w:hRule="exact"/>
        </w:trPr>
        <w:tc>
          <w:tcPr>
            <w:tcW w:w="801" w:type="dxa"/>
            <w:tcBorders>
              <w:top w:val="nil" w:sz="6" w:space="0" w:color="auto"/>
              <w:left w:val="single" w:sz="6" w:space="0" w:color="2B2B2B"/>
              <w:bottom w:val="nil" w:sz="6" w:space="0" w:color="auto"/>
              <w:right w:val="single" w:sz="12" w:space="0" w:color="2B2B2B"/>
            </w:tcBorders>
          </w:tcPr>
          <w:p>
            <w:pPr>
              <w:pStyle w:val="TableParagraph"/>
              <w:spacing w:line="240" w:lineRule="auto" w:before="76"/>
              <w:ind w:left="243" w:right="0"/>
              <w:jc w:val="left"/>
              <w:rPr>
                <w:rFonts w:ascii="Times New Roman" w:hAnsi="Times New Roman" w:cs="Times New Roman" w:eastAsia="Times New Roman"/>
                <w:sz w:val="20"/>
                <w:szCs w:val="20"/>
              </w:rPr>
            </w:pPr>
            <w:r>
              <w:rPr>
                <w:rFonts w:ascii="Times New Roman"/>
                <w:color w:val="38383B"/>
                <w:w w:val="105"/>
                <w:sz w:val="20"/>
              </w:rPr>
              <w:t>953</w:t>
            </w:r>
            <w:r>
              <w:rPr>
                <w:rFonts w:ascii="Times New Roman"/>
                <w:sz w:val="20"/>
              </w:rPr>
            </w:r>
          </w:p>
        </w:tc>
        <w:tc>
          <w:tcPr>
            <w:tcW w:w="3611" w:type="dxa"/>
            <w:tcBorders>
              <w:top w:val="nil" w:sz="6" w:space="0" w:color="auto"/>
              <w:left w:val="single" w:sz="12" w:space="0" w:color="2B2B2B"/>
              <w:bottom w:val="nil" w:sz="6" w:space="0" w:color="auto"/>
              <w:right w:val="nil" w:sz="6" w:space="0" w:color="auto"/>
            </w:tcBorders>
          </w:tcPr>
          <w:p>
            <w:pPr>
              <w:pStyle w:val="TableParagraph"/>
              <w:spacing w:line="240" w:lineRule="auto" w:before="36"/>
              <w:ind w:left="111" w:right="0"/>
              <w:jc w:val="left"/>
              <w:rPr>
                <w:rFonts w:ascii="宋体" w:hAnsi="宋体" w:cs="宋体" w:eastAsia="宋体"/>
                <w:sz w:val="20"/>
                <w:szCs w:val="20"/>
              </w:rPr>
            </w:pPr>
            <w:r>
              <w:rPr>
                <w:rFonts w:ascii="宋体" w:hAnsi="宋体" w:cs="宋体" w:eastAsia="宋体"/>
                <w:color w:val="646466"/>
                <w:w w:val="110"/>
                <w:sz w:val="20"/>
                <w:szCs w:val="20"/>
              </w:rPr>
              <w:t>学</w:t>
            </w:r>
            <w:r>
              <w:rPr>
                <w:rFonts w:ascii="宋体" w:hAnsi="宋体" w:cs="宋体" w:eastAsia="宋体"/>
                <w:color w:val="38383B"/>
                <w:w w:val="110"/>
                <w:sz w:val="20"/>
                <w:szCs w:val="20"/>
              </w:rPr>
              <w:t>实务破冰</w:t>
            </w:r>
            <w:r>
              <w:rPr>
                <w:rFonts w:ascii="宋体" w:hAnsi="宋体" w:cs="宋体" w:eastAsia="宋体"/>
                <w:color w:val="646466"/>
                <w:w w:val="110"/>
                <w:sz w:val="20"/>
                <w:szCs w:val="20"/>
              </w:rPr>
              <w:t>之旅</w:t>
            </w:r>
            <w:r>
              <w:rPr>
                <w:rFonts w:ascii="宋体" w:hAnsi="宋体" w:cs="宋体" w:eastAsia="宋体"/>
                <w:color w:val="646466"/>
                <w:spacing w:val="-70"/>
                <w:w w:val="110"/>
                <w:sz w:val="20"/>
                <w:szCs w:val="20"/>
              </w:rPr>
              <w:t> </w:t>
            </w:r>
            <w:r>
              <w:rPr>
                <w:rFonts w:ascii="宋体" w:hAnsi="宋体" w:cs="宋体" w:eastAsia="宋体"/>
                <w:color w:val="646466"/>
                <w:spacing w:val="-16"/>
                <w:w w:val="110"/>
                <w:sz w:val="20"/>
                <w:szCs w:val="20"/>
              </w:rPr>
              <w:t>（马</w:t>
            </w:r>
            <w:r>
              <w:rPr>
                <w:rFonts w:ascii="宋体" w:hAnsi="宋体" w:cs="宋体" w:eastAsia="宋体"/>
                <w:color w:val="38383B"/>
                <w:spacing w:val="-16"/>
                <w:w w:val="110"/>
                <w:sz w:val="20"/>
                <w:szCs w:val="20"/>
              </w:rPr>
              <w:t>知恩、曾柱、晃</w:t>
            </w:r>
            <w:r>
              <w:rPr>
                <w:rFonts w:ascii="宋体" w:hAnsi="宋体" w:cs="宋体" w:eastAsia="宋体"/>
                <w:spacing w:val="-16"/>
                <w:sz w:val="20"/>
                <w:szCs w:val="20"/>
              </w:rPr>
            </w:r>
          </w:p>
        </w:tc>
        <w:tc>
          <w:tcPr>
            <w:tcW w:w="666" w:type="dxa"/>
            <w:tcBorders>
              <w:top w:val="nil" w:sz="6" w:space="0" w:color="auto"/>
              <w:left w:val="nil" w:sz="6" w:space="0" w:color="auto"/>
              <w:bottom w:val="nil" w:sz="6" w:space="0" w:color="auto"/>
              <w:right w:val="single" w:sz="13" w:space="0" w:color="2F2F2F"/>
            </w:tcBorders>
          </w:tcPr>
          <w:p>
            <w:pPr>
              <w:pStyle w:val="TableParagraph"/>
              <w:spacing w:line="240" w:lineRule="auto" w:before="76"/>
              <w:ind w:left="64" w:right="0"/>
              <w:jc w:val="left"/>
              <w:rPr>
                <w:rFonts w:ascii="Times New Roman" w:hAnsi="Times New Roman" w:cs="Times New Roman" w:eastAsia="Times New Roman"/>
                <w:sz w:val="20"/>
                <w:szCs w:val="20"/>
              </w:rPr>
            </w:pPr>
            <w:r>
              <w:rPr>
                <w:rFonts w:ascii="Times New Roman"/>
                <w:color w:val="212123"/>
                <w:spacing w:val="-4"/>
                <w:w w:val="105"/>
                <w:sz w:val="20"/>
              </w:rPr>
              <w:t>10</w:t>
            </w:r>
            <w:r>
              <w:rPr>
                <w:rFonts w:ascii="Times New Roman"/>
                <w:color w:val="4D4D4F"/>
                <w:spacing w:val="-4"/>
                <w:w w:val="105"/>
                <w:sz w:val="20"/>
              </w:rPr>
              <w:t>26</w:t>
            </w:r>
            <w:r>
              <w:rPr>
                <w:rFonts w:ascii="Times New Roman"/>
                <w:spacing w:val="-4"/>
                <w:sz w:val="20"/>
              </w:rPr>
            </w:r>
          </w:p>
        </w:tc>
        <w:tc>
          <w:tcPr>
            <w:tcW w:w="4264" w:type="dxa"/>
            <w:tcBorders>
              <w:top w:val="nil" w:sz="6" w:space="0" w:color="auto"/>
              <w:left w:val="single" w:sz="13" w:space="0" w:color="2F2F2F"/>
              <w:bottom w:val="nil" w:sz="6" w:space="0" w:color="auto"/>
              <w:right w:val="single" w:sz="16" w:space="0" w:color="282828"/>
            </w:tcBorders>
          </w:tcPr>
          <w:p>
            <w:pPr>
              <w:pStyle w:val="TableParagraph"/>
              <w:spacing w:line="240" w:lineRule="auto" w:before="43"/>
              <w:ind w:left="59" w:right="0"/>
              <w:jc w:val="left"/>
              <w:rPr>
                <w:rFonts w:ascii="宋体" w:hAnsi="宋体" w:cs="宋体" w:eastAsia="宋体"/>
                <w:sz w:val="20"/>
                <w:szCs w:val="20"/>
              </w:rPr>
            </w:pPr>
            <w:r>
              <w:rPr>
                <w:rFonts w:ascii="宋体" w:hAnsi="宋体" w:cs="宋体" w:eastAsia="宋体"/>
                <w:color w:val="38383B"/>
                <w:w w:val="104"/>
                <w:sz w:val="20"/>
                <w:szCs w:val="20"/>
              </w:rPr>
              <w:t>课堂</w:t>
            </w:r>
            <w:r>
              <w:rPr>
                <w:rFonts w:ascii="宋体" w:hAnsi="宋体" w:cs="宋体" w:eastAsia="宋体"/>
                <w:color w:val="38383B"/>
                <w:spacing w:val="2"/>
                <w:w w:val="104"/>
                <w:sz w:val="20"/>
                <w:szCs w:val="20"/>
              </w:rPr>
              <w:t>教</w:t>
            </w:r>
            <w:r>
              <w:rPr>
                <w:rFonts w:ascii="宋体" w:hAnsi="宋体" w:cs="宋体" w:eastAsia="宋体"/>
                <w:color w:val="646466"/>
                <w:w w:val="104"/>
                <w:sz w:val="20"/>
                <w:szCs w:val="20"/>
              </w:rPr>
              <w:t>学方法</w:t>
            </w:r>
            <w:r>
              <w:rPr>
                <w:rFonts w:ascii="宋体" w:hAnsi="宋体" w:cs="宋体" w:eastAsia="宋体"/>
                <w:color w:val="646466"/>
                <w:spacing w:val="3"/>
                <w:w w:val="104"/>
                <w:sz w:val="20"/>
                <w:szCs w:val="20"/>
              </w:rPr>
              <w:t>提</w:t>
            </w:r>
            <w:r>
              <w:rPr>
                <w:rFonts w:ascii="宋体" w:hAnsi="宋体" w:cs="宋体" w:eastAsia="宋体"/>
                <w:color w:val="38383B"/>
                <w:w w:val="98"/>
                <w:sz w:val="20"/>
                <w:szCs w:val="20"/>
              </w:rPr>
              <w:t>升培</w:t>
            </w:r>
            <w:r>
              <w:rPr>
                <w:rFonts w:ascii="宋体" w:hAnsi="宋体" w:cs="宋体" w:eastAsia="宋体"/>
                <w:color w:val="38383B"/>
                <w:spacing w:val="-12"/>
                <w:w w:val="98"/>
                <w:sz w:val="20"/>
                <w:szCs w:val="20"/>
              </w:rPr>
              <w:t>训</w:t>
            </w:r>
            <w:r>
              <w:rPr>
                <w:rFonts w:ascii="宋体" w:hAnsi="宋体" w:cs="宋体" w:eastAsia="宋体"/>
                <w:color w:val="38383B"/>
                <w:w w:val="20"/>
                <w:sz w:val="20"/>
                <w:szCs w:val="20"/>
              </w:rPr>
              <w:t>｜</w:t>
            </w:r>
            <w:r>
              <w:rPr>
                <w:rFonts w:ascii="宋体" w:hAnsi="宋体" w:cs="宋体" w:eastAsia="宋体"/>
                <w:color w:val="38383B"/>
                <w:spacing w:val="25"/>
                <w:sz w:val="20"/>
                <w:szCs w:val="20"/>
              </w:rPr>
              <w:t> </w:t>
            </w:r>
            <w:r>
              <w:rPr>
                <w:rFonts w:ascii="宋体" w:hAnsi="宋体" w:cs="宋体" w:eastAsia="宋体"/>
                <w:color w:val="38383B"/>
                <w:w w:val="87"/>
                <w:sz w:val="20"/>
                <w:szCs w:val="20"/>
              </w:rPr>
              <w:t>（周</w:t>
            </w:r>
            <w:r>
              <w:rPr>
                <w:rFonts w:ascii="宋体" w:hAnsi="宋体" w:cs="宋体" w:eastAsia="宋体"/>
                <w:color w:val="38383B"/>
                <w:spacing w:val="-4"/>
                <w:w w:val="87"/>
                <w:sz w:val="20"/>
                <w:szCs w:val="20"/>
              </w:rPr>
              <w:t>游</w:t>
            </w:r>
            <w:r>
              <w:rPr>
                <w:rFonts w:ascii="宋体" w:hAnsi="宋体" w:cs="宋体" w:eastAsia="宋体"/>
                <w:color w:val="38383B"/>
                <w:spacing w:val="-61"/>
                <w:w w:val="131"/>
                <w:sz w:val="20"/>
                <w:szCs w:val="20"/>
              </w:rPr>
              <w:t>、</w:t>
            </w:r>
            <w:r>
              <w:rPr>
                <w:rFonts w:ascii="宋体" w:hAnsi="宋体" w:cs="宋体" w:eastAsia="宋体"/>
                <w:color w:val="38383B"/>
                <w:w w:val="92"/>
                <w:sz w:val="20"/>
                <w:szCs w:val="20"/>
              </w:rPr>
              <w:t>隋如宾）</w:t>
            </w:r>
            <w:r>
              <w:rPr>
                <w:rFonts w:ascii="宋体" w:hAnsi="宋体" w:cs="宋体" w:eastAsia="宋体"/>
                <w:sz w:val="20"/>
                <w:szCs w:val="20"/>
              </w:rPr>
            </w:r>
          </w:p>
        </w:tc>
      </w:tr>
      <w:tr>
        <w:trPr>
          <w:trHeight w:val="353" w:hRule="exact"/>
        </w:trPr>
        <w:tc>
          <w:tcPr>
            <w:tcW w:w="801" w:type="dxa"/>
            <w:tcBorders>
              <w:top w:val="nil" w:sz="6" w:space="0" w:color="auto"/>
              <w:left w:val="single" w:sz="6" w:space="0" w:color="2B2B2B"/>
              <w:bottom w:val="single" w:sz="6" w:space="0" w:color="4F4F4F"/>
              <w:right w:val="single" w:sz="12" w:space="0" w:color="2B2B2B"/>
            </w:tcBorders>
          </w:tcPr>
          <w:p>
            <w:pPr/>
          </w:p>
        </w:tc>
        <w:tc>
          <w:tcPr>
            <w:tcW w:w="3611" w:type="dxa"/>
            <w:tcBorders>
              <w:top w:val="nil" w:sz="6" w:space="0" w:color="auto"/>
              <w:left w:val="single" w:sz="12" w:space="0" w:color="2B2B2B"/>
              <w:bottom w:val="single" w:sz="6" w:space="0" w:color="4F4F4F"/>
              <w:right w:val="nil" w:sz="6" w:space="0" w:color="auto"/>
            </w:tcBorders>
          </w:tcPr>
          <w:p>
            <w:pPr>
              <w:pStyle w:val="TableParagraph"/>
              <w:spacing w:line="240" w:lineRule="auto" w:before="32"/>
              <w:ind w:left="111" w:right="0"/>
              <w:jc w:val="left"/>
              <w:rPr>
                <w:rFonts w:ascii="宋体" w:hAnsi="宋体" w:cs="宋体" w:eastAsia="宋体"/>
                <w:sz w:val="20"/>
                <w:szCs w:val="20"/>
              </w:rPr>
            </w:pPr>
            <w:r>
              <w:rPr>
                <w:rFonts w:ascii="宋体" w:hAnsi="宋体" w:cs="宋体" w:eastAsia="宋体"/>
                <w:color w:val="38383B"/>
                <w:w w:val="105"/>
                <w:sz w:val="20"/>
                <w:szCs w:val="20"/>
              </w:rPr>
              <w:t>晓</w:t>
            </w:r>
            <w:r>
              <w:rPr>
                <w:rFonts w:ascii="宋体" w:hAnsi="宋体" w:cs="宋体" w:eastAsia="宋体"/>
                <w:color w:val="38383B"/>
                <w:spacing w:val="4"/>
                <w:w w:val="105"/>
                <w:sz w:val="20"/>
                <w:szCs w:val="20"/>
              </w:rPr>
              <w:t>菲</w:t>
            </w:r>
            <w:r>
              <w:rPr>
                <w:rFonts w:ascii="宋体" w:hAnsi="宋体" w:cs="宋体" w:eastAsia="宋体"/>
                <w:color w:val="38383B"/>
                <w:w w:val="119"/>
                <w:sz w:val="20"/>
                <w:szCs w:val="20"/>
              </w:rPr>
              <w:t>、魏</w:t>
            </w:r>
            <w:r>
              <w:rPr>
                <w:rFonts w:ascii="宋体" w:hAnsi="宋体" w:cs="宋体" w:eastAsia="宋体"/>
                <w:color w:val="38383B"/>
                <w:spacing w:val="-131"/>
                <w:w w:val="119"/>
                <w:sz w:val="20"/>
                <w:szCs w:val="20"/>
              </w:rPr>
              <w:t>强</w:t>
            </w:r>
            <w:r>
              <w:rPr>
                <w:rFonts w:ascii="宋体" w:hAnsi="宋体" w:cs="宋体" w:eastAsia="宋体"/>
                <w:color w:val="38383B"/>
                <w:w w:val="130"/>
                <w:sz w:val="20"/>
                <w:szCs w:val="20"/>
              </w:rPr>
              <w:t>、</w:t>
            </w:r>
            <w:r>
              <w:rPr>
                <w:rFonts w:ascii="宋体" w:hAnsi="宋体" w:cs="宋体" w:eastAsia="宋体"/>
                <w:color w:val="38383B"/>
                <w:spacing w:val="-153"/>
                <w:w w:val="130"/>
                <w:sz w:val="20"/>
                <w:szCs w:val="20"/>
              </w:rPr>
              <w:t>张</w:t>
            </w:r>
            <w:r>
              <w:rPr>
                <w:rFonts w:ascii="宋体" w:hAnsi="宋体" w:cs="宋体" w:eastAsia="宋体"/>
                <w:color w:val="38383B"/>
                <w:spacing w:val="-24"/>
                <w:w w:val="116"/>
                <w:sz w:val="20"/>
                <w:szCs w:val="20"/>
              </w:rPr>
              <w:t>晶</w:t>
            </w:r>
            <w:r>
              <w:rPr>
                <w:rFonts w:ascii="宋体" w:hAnsi="宋体" w:cs="宋体" w:eastAsia="宋体"/>
                <w:color w:val="38383B"/>
                <w:w w:val="113"/>
                <w:sz w:val="20"/>
                <w:szCs w:val="20"/>
              </w:rPr>
              <w:t>、赵挺</w:t>
            </w:r>
            <w:r>
              <w:rPr>
                <w:rFonts w:ascii="宋体" w:hAnsi="宋体" w:cs="宋体" w:eastAsia="宋体"/>
                <w:color w:val="38383B"/>
                <w:spacing w:val="-120"/>
                <w:w w:val="113"/>
                <w:sz w:val="20"/>
                <w:szCs w:val="20"/>
              </w:rPr>
              <w:t>宇</w:t>
            </w:r>
            <w:r>
              <w:rPr>
                <w:rFonts w:ascii="宋体" w:hAnsi="宋体" w:cs="宋体" w:eastAsia="宋体"/>
                <w:color w:val="38383B"/>
                <w:w w:val="132"/>
                <w:sz w:val="20"/>
                <w:szCs w:val="20"/>
              </w:rPr>
              <w:t>、</w:t>
            </w:r>
            <w:r>
              <w:rPr>
                <w:rFonts w:ascii="宋体" w:hAnsi="宋体" w:cs="宋体" w:eastAsia="宋体"/>
                <w:color w:val="38383B"/>
                <w:spacing w:val="-168"/>
                <w:w w:val="132"/>
                <w:sz w:val="20"/>
                <w:szCs w:val="20"/>
              </w:rPr>
              <w:t>项</w:t>
            </w:r>
            <w:r>
              <w:rPr>
                <w:rFonts w:ascii="宋体" w:hAnsi="宋体" w:cs="宋体" w:eastAsia="宋体"/>
                <w:color w:val="646466"/>
                <w:w w:val="106"/>
                <w:sz w:val="20"/>
                <w:szCs w:val="20"/>
              </w:rPr>
              <w:t>君</w:t>
            </w:r>
            <w:r>
              <w:rPr>
                <w:rFonts w:ascii="宋体" w:hAnsi="宋体" w:cs="宋体" w:eastAsia="宋体"/>
                <w:color w:val="646466"/>
                <w:spacing w:val="15"/>
                <w:w w:val="106"/>
                <w:sz w:val="20"/>
                <w:szCs w:val="20"/>
              </w:rPr>
              <w:t>等</w:t>
            </w:r>
            <w:r>
              <w:rPr>
                <w:rFonts w:ascii="宋体" w:hAnsi="宋体" w:cs="宋体" w:eastAsia="宋体"/>
                <w:color w:val="38383B"/>
                <w:w w:val="45"/>
                <w:sz w:val="20"/>
                <w:szCs w:val="20"/>
              </w:rPr>
              <w:t>）</w:t>
            </w:r>
            <w:r>
              <w:rPr>
                <w:rFonts w:ascii="宋体" w:hAnsi="宋体" w:cs="宋体" w:eastAsia="宋体"/>
                <w:sz w:val="20"/>
                <w:szCs w:val="20"/>
              </w:rPr>
            </w:r>
          </w:p>
        </w:tc>
        <w:tc>
          <w:tcPr>
            <w:tcW w:w="666" w:type="dxa"/>
            <w:tcBorders>
              <w:top w:val="nil" w:sz="6" w:space="0" w:color="auto"/>
              <w:left w:val="nil" w:sz="6" w:space="0" w:color="auto"/>
              <w:bottom w:val="single" w:sz="3" w:space="0" w:color="3F3F3F"/>
              <w:right w:val="single" w:sz="13" w:space="0" w:color="2F2F2F"/>
            </w:tcBorders>
          </w:tcPr>
          <w:p>
            <w:pPr/>
          </w:p>
        </w:tc>
        <w:tc>
          <w:tcPr>
            <w:tcW w:w="4264" w:type="dxa"/>
            <w:tcBorders>
              <w:top w:val="nil" w:sz="6" w:space="0" w:color="auto"/>
              <w:left w:val="single" w:sz="13" w:space="0" w:color="2F2F2F"/>
              <w:bottom w:val="nil" w:sz="6" w:space="0" w:color="auto"/>
              <w:right w:val="single" w:sz="12" w:space="0" w:color="232323"/>
            </w:tcBorders>
          </w:tcPr>
          <w:p>
            <w:pPr/>
          </w:p>
        </w:tc>
      </w:tr>
      <w:tr>
        <w:trPr>
          <w:trHeight w:val="817" w:hRule="exact"/>
        </w:trPr>
        <w:tc>
          <w:tcPr>
            <w:tcW w:w="801" w:type="dxa"/>
            <w:tcBorders>
              <w:top w:val="single" w:sz="6" w:space="0" w:color="4F4F4F"/>
              <w:left w:val="single" w:sz="16" w:space="0" w:color="2B2B2B"/>
              <w:bottom w:val="single" w:sz="3" w:space="0" w:color="0F0F0F"/>
              <w:right w:val="single" w:sz="12" w:space="0" w:color="2B2B2B"/>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38383B"/>
                <w:w w:val="105"/>
                <w:sz w:val="20"/>
              </w:rPr>
              <w:t>968</w:t>
            </w:r>
            <w:r>
              <w:rPr>
                <w:rFonts w:ascii="Times New Roman"/>
                <w:sz w:val="20"/>
              </w:rPr>
            </w:r>
          </w:p>
        </w:tc>
        <w:tc>
          <w:tcPr>
            <w:tcW w:w="3611" w:type="dxa"/>
            <w:tcBorders>
              <w:top w:val="single" w:sz="6" w:space="0" w:color="4F4F4F"/>
              <w:left w:val="single" w:sz="12" w:space="0" w:color="2B2B2B"/>
              <w:bottom w:val="single" w:sz="6" w:space="0" w:color="484848"/>
              <w:right w:val="nil" w:sz="6" w:space="0" w:color="auto"/>
            </w:tcBorders>
          </w:tcPr>
          <w:p>
            <w:pPr>
              <w:pStyle w:val="TableParagraph"/>
              <w:spacing w:line="396" w:lineRule="exact"/>
              <w:ind w:left="104" w:right="247"/>
              <w:jc w:val="left"/>
              <w:rPr>
                <w:rFonts w:ascii="宋体" w:hAnsi="宋体" w:cs="宋体" w:eastAsia="宋体"/>
                <w:sz w:val="20"/>
                <w:szCs w:val="20"/>
              </w:rPr>
            </w:pPr>
            <w:r>
              <w:rPr>
                <w:rFonts w:ascii="宋体" w:hAnsi="宋体" w:cs="宋体" w:eastAsia="宋体"/>
                <w:color w:val="4D4D4F"/>
                <w:w w:val="108"/>
                <w:sz w:val="20"/>
                <w:szCs w:val="20"/>
              </w:rPr>
              <w:t>大学教学基本</w:t>
            </w:r>
            <w:r>
              <w:rPr>
                <w:rFonts w:ascii="宋体" w:hAnsi="宋体" w:cs="宋体" w:eastAsia="宋体"/>
                <w:color w:val="4D4D4F"/>
                <w:spacing w:val="7"/>
                <w:w w:val="108"/>
                <w:sz w:val="20"/>
                <w:szCs w:val="20"/>
              </w:rPr>
              <w:t>功</w:t>
            </w:r>
            <w:r>
              <w:rPr>
                <w:rFonts w:ascii="宋体" w:hAnsi="宋体" w:cs="宋体" w:eastAsia="宋体"/>
                <w:color w:val="BDBDBD"/>
                <w:spacing w:val="-22"/>
                <w:w w:val="79"/>
                <w:sz w:val="20"/>
                <w:szCs w:val="20"/>
              </w:rPr>
              <w:t>一</w:t>
            </w:r>
            <w:r>
              <w:rPr>
                <w:rFonts w:ascii="宋体" w:hAnsi="宋体" w:cs="宋体" w:eastAsia="宋体"/>
                <w:color w:val="7C7C7C"/>
                <w:spacing w:val="-34"/>
                <w:w w:val="168"/>
                <w:sz w:val="20"/>
                <w:szCs w:val="20"/>
              </w:rPr>
              <w:t>一</w:t>
            </w:r>
            <w:r>
              <w:rPr>
                <w:rFonts w:ascii="宋体" w:hAnsi="宋体" w:cs="宋体" w:eastAsia="宋体"/>
                <w:color w:val="4D4D4F"/>
                <w:w w:val="107"/>
                <w:sz w:val="20"/>
                <w:szCs w:val="20"/>
              </w:rPr>
              <w:t>教你用好讲授</w:t>
            </w:r>
            <w:r>
              <w:rPr>
                <w:rFonts w:ascii="宋体" w:hAnsi="宋体" w:cs="宋体" w:eastAsia="宋体"/>
                <w:color w:val="4D4D4F"/>
                <w:w w:val="107"/>
                <w:sz w:val="20"/>
                <w:szCs w:val="20"/>
              </w:rPr>
              <w:t> 法</w:t>
            </w:r>
            <w:r>
              <w:rPr>
                <w:rFonts w:ascii="宋体" w:hAnsi="宋体" w:cs="宋体" w:eastAsia="宋体"/>
                <w:color w:val="4D4D4F"/>
                <w:spacing w:val="2"/>
                <w:sz w:val="20"/>
                <w:szCs w:val="20"/>
              </w:rPr>
              <w:t> </w:t>
            </w:r>
            <w:r>
              <w:rPr>
                <w:rFonts w:ascii="宋体" w:hAnsi="宋体" w:cs="宋体" w:eastAsia="宋体"/>
                <w:color w:val="4D4D4F"/>
                <w:w w:val="92"/>
                <w:sz w:val="20"/>
                <w:szCs w:val="20"/>
              </w:rPr>
              <w:t>（吴能表</w:t>
            </w:r>
            <w:r>
              <w:rPr>
                <w:rFonts w:ascii="宋体" w:hAnsi="宋体" w:cs="宋体" w:eastAsia="宋体"/>
                <w:color w:val="4D4D4F"/>
                <w:spacing w:val="-8"/>
                <w:sz w:val="20"/>
                <w:szCs w:val="20"/>
              </w:rPr>
              <w:t> </w:t>
            </w:r>
            <w:r>
              <w:rPr>
                <w:rFonts w:ascii="宋体" w:hAnsi="宋体" w:cs="宋体" w:eastAsia="宋体"/>
                <w:color w:val="4D4D4F"/>
                <w:w w:val="87"/>
                <w:sz w:val="20"/>
                <w:szCs w:val="20"/>
              </w:rPr>
              <w:t>周游〉</w:t>
            </w:r>
            <w:r>
              <w:rPr>
                <w:rFonts w:ascii="宋体" w:hAnsi="宋体" w:cs="宋体" w:eastAsia="宋体"/>
                <w:sz w:val="20"/>
                <w:szCs w:val="20"/>
              </w:rPr>
            </w:r>
          </w:p>
        </w:tc>
        <w:tc>
          <w:tcPr>
            <w:tcW w:w="666" w:type="dxa"/>
            <w:tcBorders>
              <w:top w:val="single" w:sz="3" w:space="0" w:color="3F3F3F"/>
              <w:left w:val="nil" w:sz="6" w:space="0" w:color="auto"/>
              <w:bottom w:val="single" w:sz="6" w:space="0" w:color="484848"/>
              <w:right w:val="single" w:sz="6" w:space="0" w:color="2F2F2F"/>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93" w:right="0"/>
              <w:jc w:val="left"/>
              <w:rPr>
                <w:rFonts w:ascii="Times New Roman" w:hAnsi="Times New Roman" w:cs="Times New Roman" w:eastAsia="Times New Roman"/>
                <w:sz w:val="20"/>
                <w:szCs w:val="20"/>
              </w:rPr>
            </w:pPr>
            <w:r>
              <w:rPr>
                <w:rFonts w:ascii="Times New Roman"/>
                <w:color w:val="4D4D4F"/>
                <w:w w:val="105"/>
                <w:sz w:val="20"/>
              </w:rPr>
              <w:t>974</w:t>
            </w:r>
            <w:r>
              <w:rPr>
                <w:rFonts w:ascii="Times New Roman"/>
                <w:sz w:val="20"/>
              </w:rPr>
            </w:r>
          </w:p>
        </w:tc>
        <w:tc>
          <w:tcPr>
            <w:tcW w:w="4264" w:type="dxa"/>
            <w:tcBorders>
              <w:top w:val="nil" w:sz="6" w:space="0" w:color="auto"/>
              <w:left w:val="single" w:sz="6" w:space="0" w:color="2F2F2F"/>
              <w:bottom w:val="single" w:sz="3" w:space="0" w:color="383838"/>
              <w:right w:val="single" w:sz="12" w:space="0" w:color="232323"/>
            </w:tcBorders>
          </w:tcPr>
          <w:p>
            <w:pPr>
              <w:pStyle w:val="TableParagraph"/>
              <w:spacing w:line="404" w:lineRule="exact" w:before="8"/>
              <w:ind w:left="61" w:right="98"/>
              <w:jc w:val="left"/>
              <w:rPr>
                <w:rFonts w:ascii="宋体" w:hAnsi="宋体" w:cs="宋体" w:eastAsia="宋体"/>
                <w:sz w:val="20"/>
                <w:szCs w:val="20"/>
              </w:rPr>
            </w:pPr>
            <w:r>
              <w:rPr>
                <w:rFonts w:ascii="宋体" w:hAnsi="宋体" w:cs="宋体" w:eastAsia="宋体"/>
                <w:color w:val="4D4D4F"/>
                <w:w w:val="105"/>
                <w:sz w:val="20"/>
                <w:szCs w:val="20"/>
              </w:rPr>
              <w:t>基于教学反思与评价的教学能力提高</w:t>
            </w:r>
            <w:r>
              <w:rPr>
                <w:rFonts w:ascii="宋体" w:hAnsi="宋体" w:cs="宋体" w:eastAsia="宋体"/>
                <w:color w:val="4D4D4F"/>
                <w:spacing w:val="-3"/>
                <w:w w:val="105"/>
                <w:sz w:val="20"/>
                <w:szCs w:val="20"/>
              </w:rPr>
              <w:t> </w:t>
            </w:r>
            <w:r>
              <w:rPr>
                <w:rFonts w:ascii="宋体" w:hAnsi="宋体" w:cs="宋体" w:eastAsia="宋体"/>
                <w:color w:val="4D4D4F"/>
                <w:w w:val="105"/>
                <w:sz w:val="20"/>
                <w:szCs w:val="20"/>
              </w:rPr>
              <w:t>（孙建</w:t>
            </w:r>
            <w:r>
              <w:rPr>
                <w:rFonts w:ascii="宋体" w:hAnsi="宋体" w:cs="宋体" w:eastAsia="宋体"/>
                <w:color w:val="4D4D4F"/>
                <w:w w:val="90"/>
                <w:sz w:val="20"/>
                <w:szCs w:val="20"/>
              </w:rPr>
              <w:t> </w:t>
            </w:r>
            <w:r>
              <w:rPr>
                <w:rFonts w:ascii="宋体" w:hAnsi="宋体" w:cs="宋体" w:eastAsia="宋体"/>
                <w:color w:val="4D4D4F"/>
                <w:spacing w:val="-11"/>
                <w:w w:val="105"/>
                <w:sz w:val="20"/>
                <w:szCs w:val="20"/>
              </w:rPr>
              <w:t>荣、韦卫）</w:t>
            </w:r>
            <w:r>
              <w:rPr>
                <w:rFonts w:ascii="宋体" w:hAnsi="宋体" w:cs="宋体" w:eastAsia="宋体"/>
                <w:spacing w:val="-11"/>
                <w:sz w:val="20"/>
                <w:szCs w:val="20"/>
              </w:rPr>
            </w:r>
          </w:p>
        </w:tc>
      </w:tr>
      <w:tr>
        <w:trPr>
          <w:trHeight w:val="454" w:hRule="exact"/>
        </w:trPr>
        <w:tc>
          <w:tcPr>
            <w:tcW w:w="801" w:type="dxa"/>
            <w:tcBorders>
              <w:top w:val="single" w:sz="3" w:space="0" w:color="0F0F0F"/>
              <w:left w:val="single" w:sz="16" w:space="0" w:color="2B2B2B"/>
              <w:bottom w:val="nil" w:sz="6" w:space="0" w:color="auto"/>
              <w:right w:val="single" w:sz="13" w:space="0" w:color="343434"/>
            </w:tcBorders>
          </w:tcPr>
          <w:p>
            <w:pPr/>
          </w:p>
        </w:tc>
        <w:tc>
          <w:tcPr>
            <w:tcW w:w="3611" w:type="dxa"/>
            <w:tcBorders>
              <w:top w:val="single" w:sz="6" w:space="0" w:color="484848"/>
              <w:left w:val="single" w:sz="13" w:space="0" w:color="343434"/>
              <w:bottom w:val="nil" w:sz="6" w:space="0" w:color="auto"/>
              <w:right w:val="nil" w:sz="6" w:space="0" w:color="auto"/>
            </w:tcBorders>
          </w:tcPr>
          <w:p>
            <w:pPr>
              <w:pStyle w:val="TableParagraph"/>
              <w:spacing w:line="240" w:lineRule="auto" w:before="79"/>
              <w:ind w:left="95" w:right="0"/>
              <w:jc w:val="left"/>
              <w:rPr>
                <w:rFonts w:ascii="宋体" w:hAnsi="宋体" w:cs="宋体" w:eastAsia="宋体"/>
                <w:sz w:val="20"/>
                <w:szCs w:val="20"/>
              </w:rPr>
            </w:pPr>
            <w:r>
              <w:rPr>
                <w:rFonts w:ascii="宋体" w:hAnsi="宋体" w:cs="宋体" w:eastAsia="宋体"/>
                <w:color w:val="4D4D4F"/>
                <w:w w:val="105"/>
                <w:sz w:val="20"/>
                <w:szCs w:val="20"/>
              </w:rPr>
              <w:t>教学名师从教经验谈</w:t>
            </w:r>
            <w:r>
              <w:rPr>
                <w:rFonts w:ascii="宋体" w:hAnsi="宋体" w:cs="宋体" w:eastAsia="宋体"/>
                <w:color w:val="4D4D4F"/>
                <w:spacing w:val="40"/>
                <w:w w:val="105"/>
                <w:sz w:val="20"/>
                <w:szCs w:val="20"/>
              </w:rPr>
              <w:t> </w:t>
            </w:r>
            <w:r>
              <w:rPr>
                <w:rFonts w:ascii="宋体" w:hAnsi="宋体" w:cs="宋体" w:eastAsia="宋体"/>
                <w:color w:val="7C7C7C"/>
                <w:spacing w:val="-7"/>
                <w:w w:val="105"/>
                <w:sz w:val="20"/>
                <w:szCs w:val="20"/>
              </w:rPr>
              <w:t>一一</w:t>
            </w:r>
            <w:r>
              <w:rPr>
                <w:rFonts w:ascii="宋体" w:hAnsi="宋体" w:cs="宋体" w:eastAsia="宋体"/>
                <w:color w:val="4D4D4F"/>
                <w:spacing w:val="-7"/>
                <w:w w:val="105"/>
                <w:sz w:val="20"/>
                <w:szCs w:val="20"/>
              </w:rPr>
              <w:t>高校青年</w:t>
            </w:r>
            <w:r>
              <w:rPr>
                <w:rFonts w:ascii="宋体" w:hAnsi="宋体" w:cs="宋体" w:eastAsia="宋体"/>
                <w:spacing w:val="-7"/>
                <w:sz w:val="20"/>
                <w:szCs w:val="20"/>
              </w:rPr>
            </w:r>
          </w:p>
        </w:tc>
        <w:tc>
          <w:tcPr>
            <w:tcW w:w="666" w:type="dxa"/>
            <w:tcBorders>
              <w:top w:val="single" w:sz="6" w:space="0" w:color="484848"/>
              <w:left w:val="nil" w:sz="6" w:space="0" w:color="auto"/>
              <w:bottom w:val="nil" w:sz="6" w:space="0" w:color="auto"/>
              <w:right w:val="single" w:sz="6" w:space="0" w:color="2F2F2F"/>
            </w:tcBorders>
          </w:tcPr>
          <w:p>
            <w:pPr/>
          </w:p>
        </w:tc>
        <w:tc>
          <w:tcPr>
            <w:tcW w:w="4264" w:type="dxa"/>
            <w:tcBorders>
              <w:top w:val="single" w:sz="3" w:space="0" w:color="383838"/>
              <w:left w:val="single" w:sz="6" w:space="0" w:color="2F2F2F"/>
              <w:bottom w:val="nil" w:sz="6" w:space="0" w:color="auto"/>
              <w:right w:val="single" w:sz="12" w:space="0" w:color="232323"/>
            </w:tcBorders>
          </w:tcPr>
          <w:p>
            <w:pPr>
              <w:pStyle w:val="TableParagraph"/>
              <w:spacing w:line="240" w:lineRule="auto" w:before="97"/>
              <w:ind w:left="54" w:right="0"/>
              <w:jc w:val="left"/>
              <w:rPr>
                <w:rFonts w:ascii="宋体" w:hAnsi="宋体" w:cs="宋体" w:eastAsia="宋体"/>
                <w:sz w:val="20"/>
                <w:szCs w:val="20"/>
              </w:rPr>
            </w:pPr>
            <w:r>
              <w:rPr>
                <w:rFonts w:ascii="宋体" w:hAnsi="宋体" w:cs="宋体" w:eastAsia="宋体"/>
                <w:color w:val="4D4D4F"/>
                <w:spacing w:val="-3"/>
                <w:w w:val="110"/>
                <w:sz w:val="20"/>
                <w:szCs w:val="20"/>
              </w:rPr>
              <w:t>教学名师从教经验谈一一高校青年教师课堂</w:t>
            </w:r>
            <w:r>
              <w:rPr>
                <w:rFonts w:ascii="宋体" w:hAnsi="宋体" w:cs="宋体" w:eastAsia="宋体"/>
                <w:spacing w:val="-3"/>
                <w:sz w:val="20"/>
                <w:szCs w:val="20"/>
              </w:rPr>
            </w:r>
          </w:p>
        </w:tc>
      </w:tr>
      <w:tr>
        <w:trPr>
          <w:trHeight w:val="394" w:hRule="exact"/>
        </w:trPr>
        <w:tc>
          <w:tcPr>
            <w:tcW w:w="801" w:type="dxa"/>
            <w:tcBorders>
              <w:top w:val="nil" w:sz="6" w:space="0" w:color="auto"/>
              <w:left w:val="single" w:sz="6" w:space="0" w:color="2B2B2B"/>
              <w:bottom w:val="nil" w:sz="6" w:space="0" w:color="auto"/>
              <w:right w:val="single" w:sz="13" w:space="0" w:color="343434"/>
            </w:tcBorders>
          </w:tcPr>
          <w:p>
            <w:pPr>
              <w:pStyle w:val="TableParagraph"/>
              <w:spacing w:line="240" w:lineRule="auto" w:before="76"/>
              <w:ind w:left="221" w:right="0"/>
              <w:jc w:val="left"/>
              <w:rPr>
                <w:rFonts w:ascii="Times New Roman" w:hAnsi="Times New Roman" w:cs="Times New Roman" w:eastAsia="Times New Roman"/>
                <w:sz w:val="20"/>
                <w:szCs w:val="20"/>
              </w:rPr>
            </w:pPr>
            <w:r>
              <w:rPr>
                <w:rFonts w:ascii="Times New Roman"/>
                <w:color w:val="38383B"/>
                <w:w w:val="105"/>
                <w:sz w:val="20"/>
              </w:rPr>
              <w:t>986</w:t>
            </w:r>
            <w:r>
              <w:rPr>
                <w:rFonts w:ascii="Times New Roman"/>
                <w:sz w:val="20"/>
              </w:rPr>
            </w:r>
          </w:p>
        </w:tc>
        <w:tc>
          <w:tcPr>
            <w:tcW w:w="3611" w:type="dxa"/>
            <w:tcBorders>
              <w:top w:val="nil" w:sz="6" w:space="0" w:color="auto"/>
              <w:left w:val="single" w:sz="13" w:space="0" w:color="343434"/>
              <w:bottom w:val="nil" w:sz="6" w:space="0" w:color="auto"/>
              <w:right w:val="nil" w:sz="6" w:space="0" w:color="auto"/>
            </w:tcBorders>
          </w:tcPr>
          <w:p>
            <w:pPr>
              <w:pStyle w:val="TableParagraph"/>
              <w:spacing w:line="240" w:lineRule="auto" w:before="29"/>
              <w:ind w:left="95" w:right="0"/>
              <w:jc w:val="left"/>
              <w:rPr>
                <w:rFonts w:ascii="宋体" w:hAnsi="宋体" w:cs="宋体" w:eastAsia="宋体"/>
                <w:sz w:val="20"/>
                <w:szCs w:val="20"/>
              </w:rPr>
            </w:pPr>
            <w:r>
              <w:rPr>
                <w:rFonts w:ascii="宋体" w:hAnsi="宋体" w:cs="宋体" w:eastAsia="宋体"/>
                <w:color w:val="4D4D4F"/>
                <w:sz w:val="20"/>
                <w:szCs w:val="20"/>
              </w:rPr>
              <w:t>教师课堂教学能力如何养成（理）（钟</w:t>
            </w:r>
            <w:r>
              <w:rPr>
                <w:rFonts w:ascii="宋体" w:hAnsi="宋体" w:cs="宋体" w:eastAsia="宋体"/>
                <w:sz w:val="20"/>
                <w:szCs w:val="20"/>
              </w:rPr>
            </w:r>
          </w:p>
        </w:tc>
        <w:tc>
          <w:tcPr>
            <w:tcW w:w="666" w:type="dxa"/>
            <w:tcBorders>
              <w:top w:val="nil" w:sz="6" w:space="0" w:color="auto"/>
              <w:left w:val="nil" w:sz="6" w:space="0" w:color="auto"/>
              <w:bottom w:val="nil" w:sz="6" w:space="0" w:color="auto"/>
              <w:right w:val="single" w:sz="6" w:space="0" w:color="343434"/>
            </w:tcBorders>
          </w:tcPr>
          <w:p>
            <w:pPr>
              <w:pStyle w:val="TableParagraph"/>
              <w:spacing w:line="240" w:lineRule="auto" w:before="76"/>
              <w:ind w:left="86" w:right="0"/>
              <w:jc w:val="left"/>
              <w:rPr>
                <w:rFonts w:ascii="Times New Roman" w:hAnsi="Times New Roman" w:cs="Times New Roman" w:eastAsia="Times New Roman"/>
                <w:sz w:val="20"/>
                <w:szCs w:val="20"/>
              </w:rPr>
            </w:pPr>
            <w:r>
              <w:rPr>
                <w:rFonts w:ascii="Times New Roman"/>
                <w:color w:val="4D4D4F"/>
                <w:w w:val="105"/>
                <w:sz w:val="20"/>
              </w:rPr>
              <w:t>987</w:t>
            </w:r>
            <w:r>
              <w:rPr>
                <w:rFonts w:ascii="Times New Roman"/>
                <w:sz w:val="20"/>
              </w:rPr>
            </w:r>
          </w:p>
        </w:tc>
        <w:tc>
          <w:tcPr>
            <w:tcW w:w="4264" w:type="dxa"/>
            <w:tcBorders>
              <w:top w:val="nil" w:sz="6" w:space="0" w:color="auto"/>
              <w:left w:val="single" w:sz="6" w:space="0" w:color="343434"/>
              <w:bottom w:val="nil" w:sz="6" w:space="0" w:color="auto"/>
              <w:right w:val="single" w:sz="6" w:space="0" w:color="232323"/>
            </w:tcBorders>
          </w:tcPr>
          <w:p>
            <w:pPr>
              <w:pStyle w:val="TableParagraph"/>
              <w:spacing w:line="240" w:lineRule="auto" w:before="36"/>
              <w:ind w:left="54" w:right="0"/>
              <w:jc w:val="left"/>
              <w:rPr>
                <w:rFonts w:ascii="宋体" w:hAnsi="宋体" w:cs="宋体" w:eastAsia="宋体"/>
                <w:sz w:val="20"/>
                <w:szCs w:val="20"/>
              </w:rPr>
            </w:pPr>
            <w:r>
              <w:rPr>
                <w:rFonts w:ascii="宋体" w:hAnsi="宋体" w:cs="宋体" w:eastAsia="宋体"/>
                <w:color w:val="4D4D4F"/>
                <w:sz w:val="20"/>
                <w:szCs w:val="20"/>
              </w:rPr>
              <w:t>教学能力如何养成 （文）</w:t>
            </w:r>
            <w:r>
              <w:rPr>
                <w:rFonts w:ascii="宋体" w:hAnsi="宋体" w:cs="宋体" w:eastAsia="宋体"/>
                <w:color w:val="4D4D4F"/>
                <w:spacing w:val="-22"/>
                <w:sz w:val="20"/>
                <w:szCs w:val="20"/>
              </w:rPr>
              <w:t> </w:t>
            </w:r>
            <w:r>
              <w:rPr>
                <w:rFonts w:ascii="宋体" w:hAnsi="宋体" w:cs="宋体" w:eastAsia="宋体"/>
                <w:color w:val="4D4D4F"/>
                <w:spacing w:val="-5"/>
                <w:sz w:val="20"/>
                <w:szCs w:val="20"/>
              </w:rPr>
              <w:t>（张斌贤、毛振明、</w:t>
            </w:r>
            <w:r>
              <w:rPr>
                <w:rFonts w:ascii="宋体" w:hAnsi="宋体" w:cs="宋体" w:eastAsia="宋体"/>
                <w:spacing w:val="-5"/>
                <w:sz w:val="20"/>
                <w:szCs w:val="20"/>
              </w:rPr>
            </w:r>
          </w:p>
        </w:tc>
      </w:tr>
      <w:tr>
        <w:trPr>
          <w:trHeight w:val="363" w:hRule="exact"/>
        </w:trPr>
        <w:tc>
          <w:tcPr>
            <w:tcW w:w="801" w:type="dxa"/>
            <w:tcBorders>
              <w:top w:val="nil" w:sz="6" w:space="0" w:color="auto"/>
              <w:left w:val="single" w:sz="6" w:space="0" w:color="2B2B2B"/>
              <w:bottom w:val="single" w:sz="3" w:space="0" w:color="3B3B3B"/>
              <w:right w:val="single" w:sz="13" w:space="0" w:color="343434"/>
            </w:tcBorders>
          </w:tcPr>
          <w:p>
            <w:pPr/>
          </w:p>
        </w:tc>
        <w:tc>
          <w:tcPr>
            <w:tcW w:w="3611" w:type="dxa"/>
            <w:tcBorders>
              <w:top w:val="nil" w:sz="6" w:space="0" w:color="auto"/>
              <w:left w:val="single" w:sz="13" w:space="0" w:color="343434"/>
              <w:bottom w:val="single" w:sz="3" w:space="0" w:color="3B3B3B"/>
              <w:right w:val="nil" w:sz="6" w:space="0" w:color="auto"/>
            </w:tcBorders>
          </w:tcPr>
          <w:p>
            <w:pPr>
              <w:pStyle w:val="TableParagraph"/>
              <w:spacing w:line="240" w:lineRule="auto" w:before="31"/>
              <w:ind w:left="88" w:right="0"/>
              <w:jc w:val="left"/>
              <w:rPr>
                <w:rFonts w:ascii="宋体" w:hAnsi="宋体" w:cs="宋体" w:eastAsia="宋体"/>
                <w:sz w:val="20"/>
                <w:szCs w:val="20"/>
              </w:rPr>
            </w:pPr>
            <w:r>
              <w:rPr>
                <w:rFonts w:ascii="宋体" w:hAnsi="宋体" w:cs="宋体" w:eastAsia="宋体"/>
                <w:color w:val="646466"/>
                <w:spacing w:val="-22"/>
                <w:w w:val="105"/>
                <w:sz w:val="20"/>
                <w:szCs w:val="20"/>
              </w:rPr>
              <w:t>秦、</w:t>
            </w:r>
            <w:r>
              <w:rPr>
                <w:rFonts w:ascii="宋体" w:hAnsi="宋体" w:cs="宋体" w:eastAsia="宋体"/>
                <w:color w:val="38383B"/>
                <w:spacing w:val="-22"/>
                <w:w w:val="105"/>
                <w:sz w:val="20"/>
                <w:szCs w:val="20"/>
              </w:rPr>
              <w:t>赖少聪、刘一阳、</w:t>
            </w:r>
            <w:r>
              <w:rPr>
                <w:rFonts w:ascii="宋体" w:hAnsi="宋体" w:cs="宋体" w:eastAsia="宋体"/>
                <w:color w:val="38383B"/>
                <w:spacing w:val="-22"/>
                <w:w w:val="105"/>
                <w:sz w:val="20"/>
                <w:szCs w:val="20"/>
                <w:u w:val="thick" w:color="000000"/>
              </w:rPr>
              <w:t>黑恩、</w:t>
            </w:r>
            <w:r>
              <w:rPr>
                <w:rFonts w:ascii="宋体" w:hAnsi="宋体" w:cs="宋体" w:eastAsia="宋体"/>
                <w:color w:val="38383B"/>
                <w:spacing w:val="-22"/>
                <w:w w:val="105"/>
                <w:sz w:val="20"/>
                <w:szCs w:val="20"/>
              </w:rPr>
              <w:t>成〉</w:t>
            </w:r>
            <w:r>
              <w:rPr>
                <w:rFonts w:ascii="宋体" w:hAnsi="宋体" w:cs="宋体" w:eastAsia="宋体"/>
                <w:spacing w:val="-22"/>
                <w:sz w:val="20"/>
                <w:szCs w:val="20"/>
              </w:rPr>
            </w:r>
          </w:p>
        </w:tc>
        <w:tc>
          <w:tcPr>
            <w:tcW w:w="666" w:type="dxa"/>
            <w:tcBorders>
              <w:top w:val="nil" w:sz="6" w:space="0" w:color="auto"/>
              <w:left w:val="nil" w:sz="6" w:space="0" w:color="auto"/>
              <w:bottom w:val="single" w:sz="3" w:space="0" w:color="2F2F2F"/>
              <w:right w:val="single" w:sz="6" w:space="0" w:color="343434"/>
            </w:tcBorders>
          </w:tcPr>
          <w:p>
            <w:pPr/>
          </w:p>
        </w:tc>
        <w:tc>
          <w:tcPr>
            <w:tcW w:w="4264" w:type="dxa"/>
            <w:tcBorders>
              <w:top w:val="nil" w:sz="6" w:space="0" w:color="auto"/>
              <w:left w:val="single" w:sz="6" w:space="0" w:color="343434"/>
              <w:bottom w:val="single" w:sz="3" w:space="0" w:color="2F2F2F"/>
              <w:right w:val="single" w:sz="6" w:space="0" w:color="1C1C1C"/>
            </w:tcBorders>
          </w:tcPr>
          <w:p>
            <w:pPr>
              <w:pStyle w:val="TableParagraph"/>
              <w:spacing w:line="240" w:lineRule="auto" w:before="38"/>
              <w:ind w:left="46" w:right="0"/>
              <w:jc w:val="left"/>
              <w:rPr>
                <w:rFonts w:ascii="宋体" w:hAnsi="宋体" w:cs="宋体" w:eastAsia="宋体"/>
                <w:sz w:val="20"/>
                <w:szCs w:val="20"/>
              </w:rPr>
            </w:pPr>
            <w:r>
              <w:rPr>
                <w:rFonts w:ascii="宋体" w:hAnsi="宋体" w:cs="宋体" w:eastAsia="宋体"/>
                <w:color w:val="38383B"/>
                <w:sz w:val="20"/>
                <w:szCs w:val="20"/>
              </w:rPr>
              <w:t>赖绍聪）</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type w:val="continuous"/>
          <w:pgSz w:w="11910" w:h="16850"/>
          <w:pgMar w:top="1580" w:bottom="280" w:left="1000" w:right="1200"/>
        </w:sectPr>
      </w:pPr>
    </w:p>
    <w:p>
      <w:pPr>
        <w:spacing w:line="240" w:lineRule="auto" w:before="3"/>
        <w:rPr>
          <w:rFonts w:ascii="宋体" w:hAnsi="宋体" w:cs="宋体" w:eastAsia="宋体"/>
          <w:sz w:val="20"/>
          <w:szCs w:val="20"/>
        </w:rPr>
      </w:pPr>
    </w:p>
    <w:p>
      <w:pPr>
        <w:spacing w:line="278" w:lineRule="exact" w:before="0"/>
        <w:ind w:left="1088" w:right="0" w:firstLine="0"/>
        <w:jc w:val="left"/>
        <w:rPr>
          <w:rFonts w:ascii="宋体" w:hAnsi="宋体" w:cs="宋体" w:eastAsia="宋体"/>
          <w:sz w:val="20"/>
          <w:szCs w:val="20"/>
        </w:rPr>
      </w:pPr>
      <w:r>
        <w:rPr>
          <w:rFonts w:ascii="宋体" w:hAnsi="宋体" w:cs="宋体" w:eastAsia="宋体"/>
          <w:color w:val="38383B"/>
          <w:w w:val="95"/>
          <w:sz w:val="20"/>
          <w:szCs w:val="20"/>
        </w:rPr>
        <w:t>问题导向教学法 </w:t>
      </w:r>
      <w:r>
        <w:rPr>
          <w:rFonts w:ascii="Times New Roman" w:hAnsi="Times New Roman" w:cs="Times New Roman" w:eastAsia="Times New Roman"/>
          <w:color w:val="38383B"/>
          <w:w w:val="85"/>
          <w:sz w:val="22"/>
          <w:szCs w:val="22"/>
        </w:rPr>
        <w:t>C </w:t>
      </w:r>
      <w:r>
        <w:rPr>
          <w:rFonts w:ascii="Times New Roman" w:hAnsi="Times New Roman" w:cs="Times New Roman" w:eastAsia="Times New Roman"/>
          <w:color w:val="38383B"/>
          <w:w w:val="95"/>
          <w:sz w:val="22"/>
          <w:szCs w:val="22"/>
        </w:rPr>
        <w:t>PBL </w:t>
      </w:r>
      <w:r>
        <w:rPr>
          <w:rFonts w:ascii="宋体" w:hAnsi="宋体" w:cs="宋体" w:eastAsia="宋体"/>
          <w:color w:val="38383B"/>
          <w:w w:val="85"/>
          <w:sz w:val="20"/>
          <w:szCs w:val="20"/>
        </w:rPr>
        <w:t>）</w:t>
      </w:r>
      <w:r>
        <w:rPr>
          <w:rFonts w:ascii="宋体" w:hAnsi="宋体" w:cs="宋体" w:eastAsia="宋体"/>
          <w:color w:val="38383B"/>
          <w:spacing w:val="-11"/>
          <w:w w:val="85"/>
          <w:sz w:val="20"/>
          <w:szCs w:val="20"/>
        </w:rPr>
        <w:t> </w:t>
      </w:r>
      <w:r>
        <w:rPr>
          <w:rFonts w:ascii="宋体" w:hAnsi="宋体" w:cs="宋体" w:eastAsia="宋体"/>
          <w:color w:val="38383B"/>
          <w:w w:val="95"/>
          <w:sz w:val="20"/>
          <w:szCs w:val="20"/>
        </w:rPr>
        <w:t>在高校课堂</w:t>
      </w:r>
      <w:r>
        <w:rPr>
          <w:rFonts w:ascii="宋体" w:hAnsi="宋体" w:cs="宋体" w:eastAsia="宋体"/>
          <w:sz w:val="20"/>
          <w:szCs w:val="20"/>
        </w:rPr>
      </w:r>
    </w:p>
    <w:p>
      <w:pPr>
        <w:pStyle w:val="BodyText"/>
        <w:spacing w:line="240" w:lineRule="auto" w:before="85"/>
        <w:ind w:left="950" w:right="0"/>
        <w:jc w:val="left"/>
      </w:pPr>
      <w:r>
        <w:rPr/>
        <w:br w:type="column"/>
      </w:r>
      <w:r>
        <w:rPr>
          <w:color w:val="4D4D4F"/>
        </w:rPr>
        <w:t>教学名师从教经验谈</w:t>
      </w:r>
      <w:r>
        <w:rPr>
          <w:color w:val="4D4D4F"/>
          <w:spacing w:val="76"/>
        </w:rPr>
        <w:t> </w:t>
      </w:r>
      <w:r>
        <w:rPr>
          <w:color w:val="4D4D4F"/>
          <w:spacing w:val="-13"/>
        </w:rPr>
        <w:t>：教师教学与教育改革之</w:t>
      </w:r>
      <w:r>
        <w:rPr>
          <w:spacing w:val="-13"/>
        </w:rPr>
      </w:r>
    </w:p>
    <w:p>
      <w:pPr>
        <w:spacing w:after="0" w:line="240" w:lineRule="auto"/>
        <w:jc w:val="left"/>
        <w:sectPr>
          <w:type w:val="continuous"/>
          <w:pgSz w:w="11910" w:h="16850"/>
          <w:pgMar w:top="1580" w:bottom="280" w:left="1000" w:right="1200"/>
          <w:cols w:num="2" w:equalWidth="0">
            <w:col w:w="4317" w:space="40"/>
            <w:col w:w="5353"/>
          </w:cols>
        </w:sectPr>
      </w:pPr>
    </w:p>
    <w:p>
      <w:pPr>
        <w:pStyle w:val="BodyText"/>
        <w:tabs>
          <w:tab w:pos="4615" w:val="left" w:leader="none"/>
          <w:tab w:pos="5299" w:val="left" w:leader="none"/>
        </w:tabs>
        <w:spacing w:line="168" w:lineRule="auto" w:before="8"/>
        <w:ind w:left="1088" w:right="327" w:hanging="692"/>
        <w:jc w:val="left"/>
      </w:pPr>
      <w:r>
        <w:rPr/>
        <w:pict>
          <v:group style="position:absolute;margin-left:55.980003pt;margin-top:72.539978pt;width:473.05pt;height:649.65pt;mso-position-horizontal-relative:page;mso-position-vertical-relative:page;z-index:-575800" coordorigin="1120,1451" coordsize="9461,12993">
            <v:group style="position:absolute;left:1217;top:1469;width:792;height:2" coordorigin="1217,1469" coordsize="792,2">
              <v:shape style="position:absolute;left:1217;top:1469;width:792;height:2" coordorigin="1217,1469" coordsize="792,0" path="m1217,1469l2009,1469e" filled="false" stroked="true" strokeweight=".72pt" strokecolor="#4f4f4f">
                <v:path arrowok="t"/>
              </v:shape>
            </v:group>
            <v:group style="position:absolute;left:1145;top:1454;width:2;height:4601" coordorigin="1145,1454" coordsize="2,4601">
              <v:shape style="position:absolute;left:1145;top:1454;width:2;height:4601" coordorigin="1145,1454" coordsize="0,4601" path="m1145,6055l1145,1454e" filled="false" stroked="true" strokeweight=".36pt" strokecolor="#000000">
                <v:path arrowok="t"/>
              </v:shape>
            </v:group>
            <v:group style="position:absolute;left:1973;top:1454;width:2;height:375" coordorigin="1973,1454" coordsize="2,375">
              <v:shape style="position:absolute;left:1973;top:1454;width:2;height:375" coordorigin="1973,1454" coordsize="0,375" path="m1973,1829l1973,1454e" filled="false" stroked="true" strokeweight=".36pt" strokecolor="#4f4f4f">
                <v:path arrowok="t"/>
              </v:shape>
            </v:group>
            <v:group style="position:absolute;left:1944;top:1469;width:8021;height:2" coordorigin="1944,1469" coordsize="8021,2">
              <v:shape style="position:absolute;left:1944;top:1469;width:8021;height:2" coordorigin="1944,1469" coordsize="8021,0" path="m1944,1469l9965,1469e" filled="false" stroked="true" strokeweight=".36pt" strokecolor="#383838">
                <v:path arrowok="t"/>
              </v:shape>
            </v:group>
            <v:group style="position:absolute;left:5450;top:1454;width:2;height:375" coordorigin="5450,1454" coordsize="2,375">
              <v:shape style="position:absolute;left:5450;top:1454;width:2;height:375" coordorigin="5450,1454" coordsize="0,375" path="m5450,1829l5450,1454e" filled="false" stroked="true" strokeweight=".36pt" strokecolor="#545454">
                <v:path arrowok="t"/>
              </v:shape>
            </v:group>
            <v:group style="position:absolute;left:5422;top:1476;width:836;height:2" coordorigin="5422,1476" coordsize="836,2">
              <v:shape style="position:absolute;left:5422;top:1476;width:836;height:2" coordorigin="5422,1476" coordsize="836,0" path="m5422,1476l6257,1476e" filled="false" stroked="true" strokeweight=".72pt" strokecolor="#545454">
                <v:path arrowok="t"/>
              </v:shape>
            </v:group>
            <v:group style="position:absolute;left:6221;top:1454;width:2;height:375" coordorigin="6221,1454" coordsize="2,375">
              <v:shape style="position:absolute;left:6221;top:1454;width:2;height:375" coordorigin="6221,1454" coordsize="0,375" path="m6221,1829l6221,1454e" filled="false" stroked="true" strokeweight=".36pt" strokecolor="#5b5b5b">
                <v:path arrowok="t"/>
              </v:shape>
            </v:group>
            <v:group style="position:absolute;left:6192;top:1487;width:4385;height:2" coordorigin="6192,1487" coordsize="4385,2">
              <v:shape style="position:absolute;left:6192;top:1487;width:4385;height:2" coordorigin="6192,1487" coordsize="4385,0" path="m6192,1487l10577,1487e" filled="false" stroked="true" strokeweight=".36pt" strokecolor="#2f2f2f">
                <v:path arrowok="t"/>
              </v:shape>
            </v:group>
            <v:group style="position:absolute;left:10505;top:1454;width:2;height:375" coordorigin="10505,1454" coordsize="2,375">
              <v:shape style="position:absolute;left:10505;top:1454;width:2;height:375" coordorigin="10505,1454" coordsize="0,375" path="m10505,1829l10505,1454e" filled="false" stroked="true" strokeweight=".36pt" strokecolor="#131313">
                <v:path arrowok="t"/>
              </v:shape>
            </v:group>
            <v:group style="position:absolute;left:1973;top:1829;width:2;height:987" coordorigin="1973,1829" coordsize="2,987">
              <v:shape style="position:absolute;left:1973;top:1829;width:2;height:987" coordorigin="1973,1829" coordsize="0,987" path="m1973,2815l1973,1829e" filled="false" stroked="true" strokeweight=".36pt" strokecolor="#08080c">
                <v:path arrowok="t"/>
              </v:shape>
            </v:group>
            <v:group style="position:absolute;left:5450;top:1829;width:2;height:180" coordorigin="5450,1829" coordsize="2,180">
              <v:shape style="position:absolute;left:5450;top:1829;width:2;height:180" coordorigin="5450,1829" coordsize="0,180" path="m5450,2009l5450,1829e" filled="false" stroked="true" strokeweight=".36pt" strokecolor="#000000">
                <v:path arrowok="t"/>
              </v:shape>
            </v:group>
            <v:group style="position:absolute;left:6221;top:1829;width:2;height:180" coordorigin="6221,1829" coordsize="2,180">
              <v:shape style="position:absolute;left:6221;top:1829;width:2;height:180" coordorigin="6221,1829" coordsize="0,180" path="m6221,2009l6221,1829e" filled="false" stroked="true" strokeweight=".36pt" strokecolor="#000000">
                <v:path arrowok="t"/>
              </v:shape>
            </v:group>
            <v:group style="position:absolute;left:10505;top:1829;width:2;height:454" coordorigin="10505,1829" coordsize="2,454">
              <v:shape style="position:absolute;left:10505;top:1829;width:2;height:454" coordorigin="10505,1829" coordsize="0,454" path="m10505,2282l10505,1829e" filled="false" stroked="true" strokeweight=".36pt" strokecolor="#000000">
                <v:path arrowok="t"/>
              </v:shape>
            </v:group>
            <v:group style="position:absolute;left:1210;top:2279;width:800;height:2" coordorigin="1210,2279" coordsize="800,2">
              <v:shape style="position:absolute;left:1210;top:2279;width:800;height:2" coordorigin="1210,2279" coordsize="800,0" path="m1210,2279l2009,2279e" filled="false" stroked="true" strokeweight=".36pt" strokecolor="#0c0c0c">
                <v:path arrowok="t"/>
              </v:shape>
            </v:group>
            <v:group style="position:absolute;left:1944;top:2282;width:3543;height:2" coordorigin="1944,2282" coordsize="3543,2">
              <v:shape style="position:absolute;left:1944;top:2282;width:3543;height:2" coordorigin="1944,2282" coordsize="3543,0" path="m1944,2282l5486,2282e" filled="false" stroked="true" strokeweight=".72pt" strokecolor="#3b3b3b">
                <v:path arrowok="t"/>
              </v:shape>
            </v:group>
            <v:group style="position:absolute;left:5450;top:2009;width:2;height:2254" coordorigin="5450,2009" coordsize="2,2254">
              <v:shape style="position:absolute;left:5450;top:2009;width:2;height:2254" coordorigin="5450,2009" coordsize="0,2254" path="m5450,4262l5450,2009e" filled="false" stroked="true" strokeweight=".36pt" strokecolor="#181818">
                <v:path arrowok="t"/>
              </v:shape>
            </v:group>
            <v:group style="position:absolute;left:5422;top:2286;width:836;height:2" coordorigin="5422,2286" coordsize="836,2">
              <v:shape style="position:absolute;left:5422;top:2286;width:836;height:2" coordorigin="5422,2286" coordsize="836,0" path="m5422,2286l6257,2286e" filled="false" stroked="true" strokeweight=".36pt" strokecolor="#131313">
                <v:path arrowok="t"/>
              </v:shape>
            </v:group>
            <v:group style="position:absolute;left:6221;top:2009;width:2;height:1080" coordorigin="6221,2009" coordsize="2,1080">
              <v:shape style="position:absolute;left:6221;top:2009;width:2;height:1080" coordorigin="6221,2009" coordsize="0,1080" path="m6221,3089l6221,2009e" filled="false" stroked="true" strokeweight=".36pt" strokecolor="#18181c">
                <v:path arrowok="t"/>
              </v:shape>
            </v:group>
            <v:group style="position:absolute;left:6192;top:2293;width:4349;height:2" coordorigin="6192,2293" coordsize="4349,2">
              <v:shape style="position:absolute;left:6192;top:2293;width:4349;height:2" coordorigin="6192,2293" coordsize="4349,0" path="m6192,2293l10541,2293e" filled="false" stroked="true" strokeweight=".36pt" strokecolor="#383838">
                <v:path arrowok="t"/>
              </v:shape>
            </v:group>
            <v:group style="position:absolute;left:10505;top:2268;width:2;height:375" coordorigin="10505,2268" coordsize="2,375">
              <v:shape style="position:absolute;left:10505;top:2268;width:2;height:375" coordorigin="10505,2268" coordsize="0,375" path="m10505,2642l10505,2268e" filled="false" stroked="true" strokeweight=".36pt" strokecolor="#484848">
                <v:path arrowok="t"/>
              </v:shape>
            </v:group>
            <v:group style="position:absolute;left:6192;top:3103;width:4292;height:2" coordorigin="6192,3103" coordsize="4292,2">
              <v:shape style="position:absolute;left:6192;top:3103;width:4292;height:2" coordorigin="6192,3103" coordsize="4292,0" path="m6192,3103l10483,3103e" filled="false" stroked="true" strokeweight=".36pt" strokecolor="#3f3f3f">
                <v:path arrowok="t"/>
              </v:shape>
            </v:group>
            <v:group style="position:absolute;left:10505;top:2642;width:2;height:447" coordorigin="10505,2642" coordsize="2,447">
              <v:shape style="position:absolute;left:10505;top:2642;width:2;height:447" coordorigin="10505,2642" coordsize="0,447" path="m10505,3089l10505,2642e" filled="false" stroked="true" strokeweight=".36pt" strokecolor="#000000">
                <v:path arrowok="t"/>
              </v:shape>
            </v:group>
            <v:group style="position:absolute;left:1202;top:3085;width:807;height:2" coordorigin="1202,3085" coordsize="807,2">
              <v:shape style="position:absolute;left:1202;top:3085;width:807;height:2" coordorigin="1202,3085" coordsize="807,0" path="m1202,3085l2009,3085e" filled="false" stroked="true" strokeweight=".36pt" strokecolor="#282828">
                <v:path arrowok="t"/>
              </v:shape>
            </v:group>
            <v:group style="position:absolute;left:1973;top:2815;width:2;height:627" coordorigin="1973,2815" coordsize="2,627">
              <v:shape style="position:absolute;left:1973;top:2815;width:2;height:627" coordorigin="1973,2815" coordsize="0,627" path="m1973,3442l1973,2815e" filled="false" stroked="true" strokeweight=".36pt" strokecolor="#232323">
                <v:path arrowok="t"/>
              </v:shape>
            </v:group>
            <v:group style="position:absolute;left:1944;top:3089;width:3543;height:2" coordorigin="1944,3089" coordsize="3543,2">
              <v:shape style="position:absolute;left:1944;top:3089;width:3543;height:2" coordorigin="1944,3089" coordsize="3543,0" path="m1944,3089l5486,3089e" filled="false" stroked="true" strokeweight=".72pt" strokecolor="#4b4b4b">
                <v:path arrowok="t"/>
              </v:shape>
            </v:group>
            <v:group style="position:absolute;left:5422;top:3092;width:836;height:2" coordorigin="5422,3092" coordsize="836,2">
              <v:shape style="position:absolute;left:5422;top:3092;width:836;height:2" coordorigin="5422,3092" coordsize="836,0" path="m5422,3092l6257,3092e" filled="false" stroked="true" strokeweight=".36pt" strokecolor="#2b2b2b">
                <v:path arrowok="t"/>
              </v:shape>
            </v:group>
            <v:group style="position:absolute;left:6221;top:3074;width:2;height:368" coordorigin="6221,3074" coordsize="2,368">
              <v:shape style="position:absolute;left:6221;top:3074;width:2;height:368" coordorigin="6221,3074" coordsize="0,368" path="m6221,3442l6221,3074e" filled="false" stroked="true" strokeweight=".36pt" strokecolor="#484848">
                <v:path arrowok="t"/>
              </v:shape>
            </v:group>
            <v:group style="position:absolute;left:10505;top:3074;width:2;height:368" coordorigin="10505,3074" coordsize="2,368">
              <v:shape style="position:absolute;left:10505;top:3074;width:2;height:368" coordorigin="10505,3074" coordsize="0,368" path="m10505,3442l10505,3074e" filled="false" stroked="true" strokeweight=".36pt" strokecolor="#1c1c1c">
                <v:path arrowok="t"/>
              </v:shape>
            </v:group>
            <v:group style="position:absolute;left:1973;top:3442;width:2;height:994" coordorigin="1973,3442" coordsize="2,994">
              <v:shape style="position:absolute;left:1973;top:3442;width:2;height:994" coordorigin="1973,3442" coordsize="0,994" path="m1973,4435l1973,3442e" filled="false" stroked="true" strokeweight=".36pt" strokecolor="#0c0c0c">
                <v:path arrowok="t"/>
              </v:shape>
            </v:group>
            <v:group style="position:absolute;left:6221;top:3442;width:2;height:454" coordorigin="6221,3442" coordsize="2,454">
              <v:shape style="position:absolute;left:6221;top:3442;width:2;height:454" coordorigin="6221,3442" coordsize="0,454" path="m6221,3895l6221,3442e" filled="false" stroked="true" strokeweight=".36pt" strokecolor="#000000">
                <v:path arrowok="t"/>
              </v:shape>
            </v:group>
            <v:group style="position:absolute;left:10505;top:3442;width:2;height:454" coordorigin="10505,3442" coordsize="2,454">
              <v:shape style="position:absolute;left:10505;top:3442;width:2;height:454" coordorigin="10505,3442" coordsize="0,454" path="m10505,3895l10505,3442e" filled="false" stroked="true" strokeweight=".36pt" strokecolor="#000000">
                <v:path arrowok="t"/>
              </v:shape>
            </v:group>
            <v:group style="position:absolute;left:1195;top:3899;width:814;height:2" coordorigin="1195,3899" coordsize="814,2">
              <v:shape style="position:absolute;left:1195;top:3899;width:814;height:2" coordorigin="1195,3899" coordsize="814,0" path="m1195,3899l2009,3899e" filled="false" stroked="true" strokeweight=".36pt" strokecolor="#080808">
                <v:path arrowok="t"/>
              </v:shape>
            </v:group>
            <v:group style="position:absolute;left:1944;top:3902;width:3543;height:2" coordorigin="1944,3902" coordsize="3543,2">
              <v:shape style="position:absolute;left:1944;top:3902;width:3543;height:2" coordorigin="1944,3902" coordsize="3543,0" path="m1944,3902l5486,3902e" filled="false" stroked="true" strokeweight=".72pt" strokecolor="#3f3f3f">
                <v:path arrowok="t"/>
              </v:shape>
            </v:group>
            <v:group style="position:absolute;left:5422;top:3906;width:836;height:2" coordorigin="5422,3906" coordsize="836,2">
              <v:shape style="position:absolute;left:5422;top:3906;width:836;height:2" coordorigin="5422,3906" coordsize="836,0" path="m5422,3906l6257,3906e" filled="false" stroked="true" strokeweight=".36pt" strokecolor="#1c1c1c">
                <v:path arrowok="t"/>
              </v:shape>
            </v:group>
            <v:group style="position:absolute;left:6192;top:3913;width:4349;height:2" coordorigin="6192,3913" coordsize="4349,2">
              <v:shape style="position:absolute;left:6192;top:3913;width:4349;height:2" coordorigin="6192,3913" coordsize="4349,0" path="m6192,3913l10541,3913e" filled="false" stroked="true" strokeweight=".36pt" strokecolor="#383838">
                <v:path arrowok="t"/>
              </v:shape>
            </v:group>
            <v:group style="position:absolute;left:6253;top:3852;width:2;height:612" coordorigin="6253,3852" coordsize="2,612">
              <v:shape style="position:absolute;left:6253;top:3852;width:2;height:612" coordorigin="6253,3852" coordsize="0,612" path="m6253,4464l6253,3852e" filled="false" stroked="true" strokeweight=".72pt" strokecolor="#232323">
                <v:path arrowok="t"/>
              </v:shape>
            </v:group>
            <v:group style="position:absolute;left:10505;top:3881;width:2;height:382" coordorigin="10505,3881" coordsize="2,382">
              <v:shape style="position:absolute;left:10505;top:3881;width:2;height:382" coordorigin="10505,3881" coordsize="0,382" path="m10505,4262l10505,3881e" filled="false" stroked="true" strokeweight=".36pt" strokecolor="#4b4b4b">
                <v:path arrowok="t"/>
              </v:shape>
            </v:group>
            <v:group style="position:absolute;left:5450;top:4262;width:2;height:440" coordorigin="5450,4262" coordsize="2,440">
              <v:shape style="position:absolute;left:5450;top:4262;width:2;height:440" coordorigin="5450,4262" coordsize="0,440" path="m5450,4702l5450,4262e" filled="false" stroked="true" strokeweight=".36pt" strokecolor="#000000">
                <v:path arrowok="t"/>
              </v:shape>
            </v:group>
            <v:group style="position:absolute;left:10505;top:4262;width:2;height:173" coordorigin="10505,4262" coordsize="2,173">
              <v:shape style="position:absolute;left:10505;top:4262;width:2;height:173" coordorigin="10505,4262" coordsize="0,173" path="m10505,4435l10505,4262e" filled="false" stroked="true" strokeweight=".36pt" strokecolor="#000000">
                <v:path arrowok="t"/>
              </v:shape>
            </v:group>
            <v:group style="position:absolute;left:1188;top:4709;width:821;height:2" coordorigin="1188,4709" coordsize="821,2">
              <v:shape style="position:absolute;left:1188;top:4709;width:821;height:2" coordorigin="1188,4709" coordsize="821,0" path="m1188,4709l2009,4709e" filled="false" stroked="true" strokeweight=".72pt" strokecolor="#4b4b4b">
                <v:path arrowok="t"/>
              </v:shape>
            </v:group>
            <v:group style="position:absolute;left:1973;top:4435;width:2;height:267" coordorigin="1973,4435" coordsize="2,267">
              <v:shape style="position:absolute;left:1973;top:4435;width:2;height:267" coordorigin="1973,4435" coordsize="0,267" path="m1973,4702l1973,4435e" filled="false" stroked="true" strokeweight=".36pt" strokecolor="#2b2b2b">
                <v:path arrowok="t"/>
              </v:shape>
            </v:group>
            <v:group style="position:absolute;left:1944;top:4709;width:4313;height:2" coordorigin="1944,4709" coordsize="4313,2">
              <v:shape style="position:absolute;left:1944;top:4709;width:4313;height:2" coordorigin="1944,4709" coordsize="4313,0" path="m1944,4709l6257,4709e" filled="false" stroked="true" strokeweight=".36pt" strokecolor="#383838">
                <v:path arrowok="t"/>
              </v:shape>
            </v:group>
            <v:group style="position:absolute;left:6253;top:4118;width:2;height:692" coordorigin="6253,4118" coordsize="2,692">
              <v:shape style="position:absolute;left:6253;top:4118;width:2;height:692" coordorigin="6253,4118" coordsize="0,692" path="m6253,4810l6253,4118e" filled="false" stroked="true" strokeweight=".72pt" strokecolor="#343438">
                <v:path arrowok="t"/>
              </v:shape>
            </v:group>
            <v:group style="position:absolute;left:6192;top:4723;width:4234;height:2" coordorigin="6192,4723" coordsize="4234,2">
              <v:shape style="position:absolute;left:6192;top:4723;width:4234;height:2" coordorigin="6192,4723" coordsize="4234,0" path="m6192,4723l10426,4723e" filled="false" stroked="true" strokeweight=".36pt" strokecolor="#383838">
                <v:path arrowok="t"/>
              </v:shape>
            </v:group>
            <v:group style="position:absolute;left:10537;top:4464;width:2;height:267" coordorigin="10537,4464" coordsize="2,267">
              <v:shape style="position:absolute;left:10537;top:4464;width:2;height:267" coordorigin="10537,4464" coordsize="0,267" path="m10537,4730l10537,4464e" filled="false" stroked="true" strokeweight=".36pt" strokecolor="#3b3b3b">
                <v:path arrowok="t"/>
              </v:shape>
            </v:group>
            <v:group style="position:absolute;left:1973;top:4687;width:2;height:382" coordorigin="1973,4687" coordsize="2,382">
              <v:shape style="position:absolute;left:1973;top:4687;width:2;height:382" coordorigin="1973,4687" coordsize="0,382" path="m1973,5069l1973,4687e" filled="false" stroked="true" strokeweight=".36pt" strokecolor="#575757">
                <v:path arrowok="t"/>
              </v:shape>
            </v:group>
            <v:group style="position:absolute;left:10537;top:4658;width:2;height:612" coordorigin="10537,4658" coordsize="2,612">
              <v:shape style="position:absolute;left:10537;top:4658;width:2;height:612" coordorigin="10537,4658" coordsize="0,612" path="m10537,5270l10537,4658e" filled="false" stroked="true" strokeweight=".36pt" strokecolor="#282828">
                <v:path arrowok="t"/>
              </v:shape>
            </v:group>
            <v:group style="position:absolute;left:1973;top:5069;width:2;height:173" coordorigin="1973,5069" coordsize="2,173">
              <v:shape style="position:absolute;left:1973;top:5069;width:2;height:173" coordorigin="1973,5069" coordsize="0,173" path="m1973,5242l1973,5069e" filled="false" stroked="true" strokeweight=".36pt" strokecolor="#000000">
                <v:path arrowok="t"/>
              </v:shape>
            </v:group>
            <v:group style="position:absolute;left:1181;top:5519;width:828;height:2" coordorigin="1181,5519" coordsize="828,2">
              <v:shape style="position:absolute;left:1181;top:5519;width:828;height:2" coordorigin="1181,5519" coordsize="828,0" path="m1181,5519l2009,5519e" filled="false" stroked="true" strokeweight=".36pt" strokecolor="#0f0f0f">
                <v:path arrowok="t"/>
              </v:shape>
            </v:group>
            <v:group style="position:absolute;left:1973;top:5242;width:2;height:634" coordorigin="1973,5242" coordsize="2,634">
              <v:shape style="position:absolute;left:1973;top:5242;width:2;height:634" coordorigin="1973,5242" coordsize="0,634" path="m1973,5875l1973,5242e" filled="false" stroked="true" strokeweight=".36pt" strokecolor="#131313">
                <v:path arrowok="t"/>
              </v:shape>
            </v:group>
            <v:group style="position:absolute;left:1944;top:5522;width:4313;height:2" coordorigin="1944,5522" coordsize="4313,2">
              <v:shape style="position:absolute;left:1944;top:5522;width:4313;height:2" coordorigin="1944,5522" coordsize="4313,0" path="m1944,5522l6257,5522e" filled="false" stroked="true" strokeweight=".72pt" strokecolor="#3b3b3b">
                <v:path arrowok="t"/>
              </v:shape>
            </v:group>
            <v:group style="position:absolute;left:6192;top:5533;width:4349;height:2" coordorigin="6192,5533" coordsize="4349,2">
              <v:shape style="position:absolute;left:6192;top:5533;width:4349;height:2" coordorigin="6192,5533" coordsize="4349,0" path="m6192,5533l10541,5533e" filled="false" stroked="true" strokeweight=".36pt" strokecolor="#343434">
                <v:path arrowok="t"/>
              </v:shape>
            </v:group>
            <v:group style="position:absolute;left:10537;top:5213;width:2;height:339" coordorigin="10537,5213" coordsize="2,339">
              <v:shape style="position:absolute;left:10537;top:5213;width:2;height:339" coordorigin="10537,5213" coordsize="0,339" path="m10537,5551l10537,5213e" filled="false" stroked="true" strokeweight=".36pt" strokecolor="#080808">
                <v:path arrowok="t"/>
              </v:shape>
            </v:group>
            <v:group style="position:absolute;left:1973;top:5875;width:2;height:180" coordorigin="1973,5875" coordsize="2,180">
              <v:shape style="position:absolute;left:1973;top:5875;width:2;height:180" coordorigin="1973,5875" coordsize="0,180" path="m1973,6055l1973,5875e" filled="false" stroked="true" strokeweight=".36pt" strokecolor="#000000">
                <v:path arrowok="t"/>
              </v:shape>
            </v:group>
            <v:group style="position:absolute;left:5483;top:5846;width:2;height:238" coordorigin="5483,5846" coordsize="2,238">
              <v:shape style="position:absolute;left:5483;top:5846;width:2;height:238" coordorigin="5483,5846" coordsize="0,238" path="m5483,6084l5483,5846e" filled="false" stroked="true" strokeweight=".36pt" strokecolor="#000000">
                <v:path arrowok="t"/>
              </v:shape>
            </v:group>
            <v:group style="position:absolute;left:6246;top:5846;width:2;height:238" coordorigin="6246,5846" coordsize="2,238">
              <v:shape style="position:absolute;left:6246;top:5846;width:2;height:238" coordorigin="6246,5846" coordsize="0,238" path="m6246,6084l6246,5846e" filled="false" stroked="true" strokeweight=".36pt" strokecolor="#000000">
                <v:path arrowok="t"/>
              </v:shape>
            </v:group>
            <v:group style="position:absolute;left:1174;top:6329;width:9202;height:2" coordorigin="1174,6329" coordsize="9202,2">
              <v:shape style="position:absolute;left:1174;top:6329;width:9202;height:2" coordorigin="1174,6329" coordsize="9202,0" path="m1174,6329l10375,6329e" filled="false" stroked="true" strokeweight=".36pt" strokecolor="#343434">
                <v:path arrowok="t"/>
              </v:shape>
            </v:group>
            <v:group style="position:absolute;left:1973;top:6055;width:2;height:641" coordorigin="1973,6055" coordsize="2,641">
              <v:shape style="position:absolute;left:1973;top:6055;width:2;height:641" coordorigin="1973,6055" coordsize="0,641" path="m1973,6696l1973,6055e" filled="false" stroked="true" strokeweight=".36pt" strokecolor="#575757">
                <v:path arrowok="t"/>
              </v:shape>
            </v:group>
            <v:group style="position:absolute;left:6246;top:2974;width:2;height:7071" coordorigin="6246,2974" coordsize="2,7071">
              <v:shape style="position:absolute;left:6246;top:2974;width:2;height:7071" coordorigin="6246,2974" coordsize="0,7071" path="m6246,10044l6246,2974e" filled="false" stroked="true" strokeweight=".72pt" strokecolor="#2f2f2f">
                <v:path arrowok="t"/>
              </v:shape>
            </v:group>
            <v:group style="position:absolute;left:6185;top:6343;width:4191;height:2" coordorigin="6185,6343" coordsize="4191,2">
              <v:shape style="position:absolute;left:6185;top:6343;width:4191;height:2" coordorigin="6185,6343" coordsize="4191,0" path="m6185,6343l10375,6343e" filled="false" stroked="true" strokeweight=".36pt" strokecolor="#38383b">
                <v:path arrowok="t"/>
              </v:shape>
            </v:group>
            <v:group style="position:absolute;left:10530;top:5479;width:2;height:5026" coordorigin="10530,5479" coordsize="2,5026">
              <v:shape style="position:absolute;left:10530;top:5479;width:2;height:5026" coordorigin="10530,5479" coordsize="0,5026" path="m10530,10505l10530,5479e" filled="false" stroked="true" strokeweight=".72pt" strokecolor="#2b2b2b">
                <v:path arrowok="t"/>
              </v:shape>
            </v:group>
            <v:group style="position:absolute;left:2005;top:6588;width:2;height:742" coordorigin="2005,6588" coordsize="2,742">
              <v:shape style="position:absolute;left:2005;top:6588;width:2;height:742" coordorigin="2005,6588" coordsize="0,742" path="m2005,7330l2005,6588e" filled="false" stroked="true" strokeweight=".72pt" strokecolor="#2f2f2f">
                <v:path arrowok="t"/>
              </v:shape>
            </v:group>
            <v:group style="position:absolute;left:1174;top:7139;width:836;height:2" coordorigin="1174,7139" coordsize="836,2">
              <v:shape style="position:absolute;left:1174;top:7139;width:836;height:2" coordorigin="1174,7139" coordsize="836,0" path="m1174,7139l2009,7139e" filled="false" stroked="true" strokeweight=".36pt" strokecolor="#131313">
                <v:path arrowok="t"/>
              </v:shape>
            </v:group>
            <v:group style="position:absolute;left:1937;top:7142;width:4320;height:2" coordorigin="1937,7142" coordsize="4320,2">
              <v:shape style="position:absolute;left:1937;top:7142;width:4320;height:2" coordorigin="1937,7142" coordsize="4320,0" path="m1937,7142l6257,7142e" filled="false" stroked="true" strokeweight=".72pt" strokecolor="#3b3b3b">
                <v:path arrowok="t"/>
              </v:shape>
            </v:group>
            <v:group style="position:absolute;left:6185;top:7153;width:4342;height:2" coordorigin="6185,7153" coordsize="4342,2">
              <v:shape style="position:absolute;left:6185;top:7153;width:4342;height:2" coordorigin="6185,7153" coordsize="4342,0" path="m6185,7153l10526,7153e" filled="false" stroked="true" strokeweight=".36pt" strokecolor="#343434">
                <v:path arrowok="t"/>
              </v:shape>
            </v:group>
            <v:group style="position:absolute;left:1174;top:2470;width:2;height:8561" coordorigin="1174,2470" coordsize="2,8561">
              <v:shape style="position:absolute;left:1174;top:2470;width:2;height:8561" coordorigin="1174,2470" coordsize="0,8561" path="m1174,11030l1174,2470e" filled="false" stroked="true" strokeweight=".36pt" strokecolor="#2b2b2b">
                <v:path arrowok="t"/>
              </v:shape>
            </v:group>
            <v:group style="position:absolute;left:5476;top:2902;width:2;height:6272" coordorigin="5476,2902" coordsize="2,6272">
              <v:shape style="position:absolute;left:5476;top:2902;width:2;height:6272" coordorigin="5476,2902" coordsize="0,6272" path="m5476,9173l5476,2902e" filled="false" stroked="true" strokeweight=".72pt" strokecolor="#2f2f2f">
                <v:path arrowok="t"/>
              </v:shape>
            </v:group>
            <v:group style="position:absolute;left:1166;top:7945;width:843;height:2" coordorigin="1166,7945" coordsize="843,2">
              <v:shape style="position:absolute;left:1166;top:7945;width:843;height:2" coordorigin="1166,7945" coordsize="843,0" path="m1166,7945l2009,7945e" filled="false" stroked="true" strokeweight=".36pt" strokecolor="#0f0f0f">
                <v:path arrowok="t"/>
              </v:shape>
            </v:group>
            <v:group style="position:absolute;left:1937;top:7949;width:3550;height:2" coordorigin="1937,7949" coordsize="3550,2">
              <v:shape style="position:absolute;left:1937;top:7949;width:3550;height:2" coordorigin="1937,7949" coordsize="3550,0" path="m1937,7949l5486,7949e" filled="false" stroked="true" strokeweight=".72pt" strokecolor="#444444">
                <v:path arrowok="t"/>
              </v:shape>
            </v:group>
            <v:group style="position:absolute;left:5414;top:7952;width:843;height:2" coordorigin="5414,7952" coordsize="843,2">
              <v:shape style="position:absolute;left:5414;top:7952;width:843;height:2" coordorigin="5414,7952" coordsize="843,0" path="m5414,7952l6257,7952e" filled="false" stroked="true" strokeweight=".36pt" strokecolor="#282828">
                <v:path arrowok="t"/>
              </v:shape>
            </v:group>
            <v:group style="position:absolute;left:6185;top:7960;width:4342;height:2" coordorigin="6185,7960" coordsize="4342,2">
              <v:shape style="position:absolute;left:6185;top:7960;width:4342;height:2" coordorigin="6185,7960" coordsize="4342,0" path="m6185,7960l10526,7960e" filled="false" stroked="true" strokeweight=".36pt" strokecolor="#343434">
                <v:path arrowok="t"/>
              </v:shape>
            </v:group>
            <v:group style="position:absolute;left:5468;top:7898;width:2;height:425" coordorigin="5468,7898" coordsize="2,425">
              <v:shape style="position:absolute;left:5468;top:7898;width:2;height:425" coordorigin="5468,7898" coordsize="0,425" path="m5468,8323l5468,7898e" filled="false" stroked="true" strokeweight=".36pt" strokecolor="#080808">
                <v:path arrowok="t"/>
              </v:shape>
            </v:group>
            <v:group style="position:absolute;left:6232;top:4918;width:2;height:6473" coordorigin="6232,4918" coordsize="2,6473">
              <v:shape style="position:absolute;left:6232;top:4918;width:2;height:6473" coordorigin="6232,4918" coordsize="0,6473" path="m6232,11390l6232,4918e" filled="false" stroked="true" strokeweight=".36pt" strokecolor="#282828">
                <v:path arrowok="t"/>
              </v:shape>
            </v:group>
            <v:group style="position:absolute;left:1998;top:7092;width:2;height:2088" coordorigin="1998,7092" coordsize="2,2088">
              <v:shape style="position:absolute;left:1998;top:7092;width:2;height:2088" coordorigin="1998,7092" coordsize="0,2088" path="m1998,9180l1998,7092e" filled="false" stroked="true" strokeweight=".72pt" strokecolor="#2b2b2b">
                <v:path arrowok="t"/>
              </v:shape>
            </v:group>
            <v:group style="position:absolute;left:10519;top:6840;width:2;height:4356" coordorigin="10519,6840" coordsize="2,4356">
              <v:shape style="position:absolute;left:10519;top:6840;width:2;height:4356" coordorigin="10519,6840" coordsize="0,4356" path="m10519,11196l10519,6840e" filled="false" stroked="true" strokeweight=".72pt" strokecolor="#282828">
                <v:path arrowok="t"/>
              </v:shape>
            </v:group>
            <v:group style="position:absolute;left:1159;top:9155;width:850;height:2" coordorigin="1159,9155" coordsize="850,2">
              <v:shape style="position:absolute;left:1159;top:9155;width:850;height:2" coordorigin="1159,9155" coordsize="850,0" path="m1159,9155l2009,9155e" filled="false" stroked="true" strokeweight=".36pt" strokecolor="#0f0f0f">
                <v:path arrowok="t"/>
              </v:shape>
            </v:group>
            <v:group style="position:absolute;left:1163;top:6077;width:2;height:6236" coordorigin="1163,6077" coordsize="2,6236">
              <v:shape style="position:absolute;left:1163;top:6077;width:2;height:6236" coordorigin="1163,6077" coordsize="0,6236" path="m1163,12312l1163,6077e" filled="false" stroked="true" strokeweight=".36pt" strokecolor="#282828">
                <v:path arrowok="t"/>
              </v:shape>
            </v:group>
            <v:group style="position:absolute;left:1937;top:9155;width:3550;height:2" coordorigin="1937,9155" coordsize="3550,2">
              <v:shape style="position:absolute;left:1937;top:9155;width:3550;height:2" coordorigin="1937,9155" coordsize="3550,0" path="m1937,9155l5486,9155e" filled="false" stroked="true" strokeweight=".36pt" strokecolor="#2b2b2b">
                <v:path arrowok="t"/>
              </v:shape>
            </v:group>
            <v:group style="position:absolute;left:5414;top:9158;width:843;height:2" coordorigin="5414,9158" coordsize="843,2">
              <v:shape style="position:absolute;left:5414;top:9158;width:843;height:2" coordorigin="5414,9158" coordsize="843,0" path="m5414,9158l6257,9158e" filled="false" stroked="true" strokeweight=".72pt" strokecolor="#484848">
                <v:path arrowok="t"/>
              </v:shape>
            </v:group>
            <v:group style="position:absolute;left:6185;top:9169;width:4335;height:2" coordorigin="6185,9169" coordsize="4335,2">
              <v:shape style="position:absolute;left:6185;top:9169;width:4335;height:2" coordorigin="6185,9169" coordsize="4335,0" path="m6185,9169l10519,9169e" filled="false" stroked="true" strokeweight=".36pt" strokecolor="#2b2b2b">
                <v:path arrowok="t"/>
              </v:shape>
            </v:group>
            <v:group style="position:absolute;left:1163;top:5213;width:2;height:5228" coordorigin="1163,5213" coordsize="2,5228">
              <v:shape style="position:absolute;left:1163;top:5213;width:2;height:5228" coordorigin="1163,5213" coordsize="0,5228" path="m1163,10440l1163,5213e" filled="false" stroked="true" strokeweight=".36pt" strokecolor="#2b2b2f">
                <v:path arrowok="t"/>
              </v:shape>
            </v:group>
            <v:group style="position:absolute;left:6228;top:4118;width:2;height:7272" coordorigin="6228,4118" coordsize="2,7272">
              <v:shape style="position:absolute;left:6228;top:4118;width:2;height:7272" coordorigin="6228,4118" coordsize="0,7272" path="m6228,11390l6228,4118e" filled="false" stroked="true" strokeweight=".72pt" strokecolor="#2f2f2f">
                <v:path arrowok="t"/>
              </v:shape>
            </v:group>
            <v:group style="position:absolute;left:5458;top:8266;width:2;height:3298" coordorigin="5458,8266" coordsize="2,3298">
              <v:shape style="position:absolute;left:5458;top:8266;width:2;height:3298" coordorigin="5458,8266" coordsize="0,3298" path="m5458,11563l5458,8266e" filled="false" stroked="true" strokeweight=".72pt" strokecolor="#2f2f2f">
                <v:path arrowok="t"/>
              </v:shape>
            </v:group>
            <v:group style="position:absolute;left:10505;top:8863;width:2;height:3723" coordorigin="10505,8863" coordsize="2,3723">
              <v:shape style="position:absolute;left:10505;top:8863;width:2;height:3723" coordorigin="10505,8863" coordsize="0,3723" path="m10505,12586l10505,8863e" filled="false" stroked="true" strokeweight=".72pt" strokecolor="#282828">
                <v:path arrowok="t"/>
              </v:shape>
            </v:group>
            <v:group style="position:absolute;left:1984;top:7409;width:2;height:6675" coordorigin="1984,7409" coordsize="2,6675">
              <v:shape style="position:absolute;left:1984;top:7409;width:2;height:6675" coordorigin="1984,7409" coordsize="0,6675" path="m1984,14083l1984,7409e" filled="false" stroked="true" strokeweight=".72pt" strokecolor="#2b2b2b">
                <v:path arrowok="t"/>
              </v:shape>
            </v:group>
            <v:group style="position:absolute;left:1148;top:8172;width:2;height:3392" coordorigin="1148,8172" coordsize="2,3392">
              <v:shape style="position:absolute;left:1148;top:8172;width:2;height:3392" coordorigin="1148,8172" coordsize="0,3392" path="m1148,11563l1148,8172e" filled="false" stroked="true" strokeweight=".36pt" strokecolor="#232323">
                <v:path arrowok="t"/>
              </v:shape>
            </v:group>
            <v:group style="position:absolute;left:1148;top:7265;width:2;height:5199" coordorigin="1148,7265" coordsize="2,5199">
              <v:shape style="position:absolute;left:1148;top:7265;width:2;height:5199" coordorigin="1148,7265" coordsize="0,5199" path="m1148,12463l1148,7265e" filled="false" stroked="true" strokeweight=".72pt" strokecolor="#2b2b2b">
                <v:path arrowok="t"/>
              </v:shape>
            </v:group>
            <v:group style="position:absolute;left:5440;top:12406;width:2;height:454" coordorigin="5440,12406" coordsize="2,454">
              <v:shape style="position:absolute;left:5440;top:12406;width:2;height:454" coordorigin="5440,12406" coordsize="0,454" path="m5440,12859l5440,12406e" filled="false" stroked="true" strokeweight=".36pt" strokecolor="#0f0f0f">
                <v:path arrowok="t"/>
              </v:shape>
            </v:group>
            <v:group style="position:absolute;left:10490;top:11124;width:2;height:3312" coordorigin="10490,11124" coordsize="2,3312">
              <v:shape style="position:absolute;left:10490;top:11124;width:2;height:3312" coordorigin="10490,11124" coordsize="0,3312" path="m10490,14436l10490,11124e" filled="false" stroked="true" strokeweight=".72pt" strokecolor="#232323">
                <v:path arrowok="t"/>
              </v:shape>
            </v:group>
            <v:group style="position:absolute;left:5440;top:9331;width:2;height:5076" coordorigin="5440,9331" coordsize="2,5076">
              <v:shape style="position:absolute;left:5440;top:9331;width:2;height:5076" coordorigin="5440,9331" coordsize="0,5076" path="m5440,14407l5440,9331e" filled="false" stroked="true" strokeweight=".72pt" strokecolor="#2f2f2f">
                <v:path arrowok="t"/>
              </v:shape>
            </v:group>
            <v:group style="position:absolute;left:1134;top:10310;width:2;height:4104" coordorigin="1134,10310" coordsize="2,4104">
              <v:shape style="position:absolute;left:1134;top:10310;width:2;height:4104" coordorigin="1134,10310" coordsize="0,4104" path="m1134,14414l1134,10310e" filled="false" stroked="true" strokeweight=".36pt" strokecolor="#282828">
                <v:path arrowok="t"/>
              </v:shape>
            </v:group>
            <v:group style="position:absolute;left:1966;top:8431;width:2;height:5976" coordorigin="1966,8431" coordsize="2,5976">
              <v:shape style="position:absolute;left:1966;top:8431;width:2;height:5976" coordorigin="1966,8431" coordsize="0,5976" path="m1966,14407l1966,8431e" filled="false" stroked="true" strokeweight=".36pt" strokecolor="#2b2b2b">
                <v:path arrowok="t"/>
              </v:shape>
            </v:group>
            <v:group style="position:absolute;left:1134;top:9353;width:2;height:5062" coordorigin="1134,9353" coordsize="2,5062">
              <v:shape style="position:absolute;left:1134;top:9353;width:2;height:5062" coordorigin="1134,9353" coordsize="0,5062" path="m1134,14414l1134,9353e" filled="false" stroked="true" strokeweight=".72pt" strokecolor="#2b2b2b">
                <v:path arrowok="t"/>
              </v:shape>
            </v:group>
            <v:group style="position:absolute;left:6196;top:12730;width:2;height:1685" coordorigin="6196,12730" coordsize="2,1685">
              <v:shape style="position:absolute;left:6196;top:12730;width:2;height:1685" coordorigin="6196,12730" coordsize="0,1685" path="m6196,14414l6196,12730e" filled="false" stroked="true" strokeweight=".72pt" strokecolor="#343434">
                <v:path arrowok="t"/>
              </v:shape>
            </v:group>
            <v:group style="position:absolute;left:10480;top:13709;width:2;height:260" coordorigin="10480,13709" coordsize="2,260">
              <v:shape style="position:absolute;left:10480;top:13709;width:2;height:260" coordorigin="10480,13709" coordsize="0,260" path="m10480,13968l10480,13709e" filled="false" stroked="true" strokeweight=".36pt" strokecolor="#000000">
                <v:path arrowok="t"/>
              </v:shape>
            </v:group>
            <v:group style="position:absolute;left:10480;top:13147;width:2;height:1289" coordorigin="10480,13147" coordsize="2,1289">
              <v:shape style="position:absolute;left:10480;top:13147;width:2;height:1289" coordorigin="10480,13147" coordsize="0,1289" path="m10480,14436l10480,13147e" filled="false" stroked="true" strokeweight=".72pt" strokecolor="#1c1c1c">
                <v:path arrowok="t"/>
              </v:shape>
            </v:group>
            <v:group style="position:absolute;left:1123;top:14404;width:4364;height:2" coordorigin="1123,14404" coordsize="4364,2">
              <v:shape style="position:absolute;left:1123;top:14404;width:4364;height:2" coordorigin="1123,14404" coordsize="4364,0" path="m1123,14404l5486,14404e" filled="false" stroked="true" strokeweight=".36pt" strokecolor="#131313">
                <v:path arrowok="t"/>
              </v:shape>
            </v:group>
            <v:group style="position:absolute;left:1955;top:14112;width:2;height:296" coordorigin="1955,14112" coordsize="2,296">
              <v:shape style="position:absolute;left:1955;top:14112;width:2;height:296" coordorigin="1955,14112" coordsize="0,296" path="m1955,14407l1955,14112e" filled="false" stroked="true" strokeweight=".36pt" strokecolor="#000000">
                <v:path arrowok="t"/>
              </v:shape>
            </v:group>
            <v:group style="position:absolute;left:5422;top:14404;width:15;height:2" coordorigin="5422,14404" coordsize="15,2">
              <v:shape style="position:absolute;left:5422;top:14404;width:15;height:2" coordorigin="5422,14404" coordsize="15,0" path="m5422,14404l5436,14404e" filled="false" stroked="true" strokeweight=".72pt" strokecolor="#1f1f1f">
                <v:path arrowok="t"/>
              </v:shape>
            </v:group>
            <v:group style="position:absolute;left:5414;top:14407;width:843;height:2" coordorigin="5414,14407" coordsize="843,2">
              <v:shape style="position:absolute;left:5414;top:14407;width:843;height:2" coordorigin="5414,14407" coordsize="843,0" path="m5414,14407l6257,14407e" filled="false" stroked="true" strokeweight=".36pt" strokecolor="#383838">
                <v:path arrowok="t"/>
              </v:shape>
            </v:group>
            <v:group style="position:absolute;left:1123;top:14418;width:9360;height:2" coordorigin="1123,14418" coordsize="9360,2">
              <v:shape style="position:absolute;left:1123;top:14418;width:9360;height:2" coordorigin="1123,14418" coordsize="9360,0" path="m1123,14418l10483,14418e" filled="false" stroked="true" strokeweight=".36pt" strokecolor="#2b2b2b">
                <v:path arrowok="t"/>
              </v:shape>
            </v:group>
            <w10:wrap type="none"/>
          </v:group>
        </w:pict>
      </w:r>
      <w:r>
        <w:rPr>
          <w:rFonts w:ascii="Times New Roman" w:hAnsi="Times New Roman" w:cs="Times New Roman" w:eastAsia="Times New Roman"/>
          <w:color w:val="38383B"/>
          <w:position w:val="1"/>
        </w:rPr>
        <w:t>991</w:t>
        <w:tab/>
        <w:tab/>
        <w:t>1008</w:t>
        <w:tab/>
      </w:r>
      <w:r>
        <w:rPr>
          <w:color w:val="4D4D4F"/>
          <w:w w:val="90"/>
        </w:rPr>
        <w:t>体会</w:t>
      </w:r>
      <w:r>
        <w:rPr>
          <w:color w:val="4D4D4F"/>
          <w:spacing w:val="-53"/>
          <w:w w:val="90"/>
        </w:rPr>
        <w:t> </w:t>
      </w:r>
      <w:r>
        <w:rPr>
          <w:color w:val="4D4D4F"/>
          <w:w w:val="90"/>
        </w:rPr>
        <w:t>（理）</w:t>
      </w:r>
      <w:r>
        <w:rPr>
          <w:color w:val="4D4D4F"/>
        </w:rPr>
        <w:t> </w:t>
      </w:r>
      <w:r>
        <w:rPr>
          <w:color w:val="4D4D4F"/>
          <w:spacing w:val="-36"/>
        </w:rPr>
        <w:t> </w:t>
      </w:r>
      <w:r>
        <w:rPr>
          <w:color w:val="4D4D4F"/>
          <w:spacing w:val="-14"/>
        </w:rPr>
        <w:t>（文继肪、王万良、刘</w:t>
      </w:r>
      <w:r>
        <w:rPr>
          <w:color w:val="7C7C7C"/>
          <w:spacing w:val="-14"/>
        </w:rPr>
        <w:t>三</w:t>
      </w:r>
      <w:r>
        <w:rPr>
          <w:color w:val="4D4D4F"/>
          <w:spacing w:val="-14"/>
        </w:rPr>
        <w:t>阳、李俊  </w:t>
      </w:r>
      <w:r>
        <w:rPr>
          <w:color w:val="4D4D4F"/>
          <w:spacing w:val="-14"/>
        </w:rPr>
      </w:r>
      <w:r>
        <w:rPr>
          <w:color w:val="38383B"/>
        </w:rPr>
        <w:t>中的应用与创新</w:t>
      </w:r>
      <w:r>
        <w:rPr>
          <w:color w:val="38383B"/>
          <w:spacing w:val="-10"/>
        </w:rPr>
        <w:t> </w:t>
      </w:r>
      <w:r>
        <w:rPr>
          <w:color w:val="38383B"/>
        </w:rPr>
        <w:t>（</w:t>
      </w:r>
      <w:r>
        <w:rPr>
          <w:color w:val="646466"/>
        </w:rPr>
        <w:t>吴福喜〉</w:t>
      </w:r>
      <w:r>
        <w:rPr/>
      </w:r>
    </w:p>
    <w:p>
      <w:pPr>
        <w:pStyle w:val="BodyText"/>
        <w:spacing w:line="217" w:lineRule="exact"/>
        <w:ind w:left="5268" w:right="4039"/>
        <w:jc w:val="center"/>
      </w:pPr>
      <w:r>
        <w:rPr>
          <w:color w:val="4D4D4F"/>
          <w:w w:val="90"/>
        </w:rPr>
        <w:t>峰）</w:t>
      </w:r>
      <w:r>
        <w:rPr/>
      </w:r>
    </w:p>
    <w:p>
      <w:pPr>
        <w:spacing w:after="0" w:line="217" w:lineRule="exact"/>
        <w:jc w:val="center"/>
        <w:sectPr>
          <w:type w:val="continuous"/>
          <w:pgSz w:w="11910" w:h="16850"/>
          <w:pgMar w:top="1580" w:bottom="280" w:left="1000" w:right="1200"/>
        </w:sectPr>
      </w:pPr>
    </w:p>
    <w:p>
      <w:pPr>
        <w:spacing w:line="240" w:lineRule="auto" w:before="3"/>
        <w:rPr>
          <w:rFonts w:ascii="宋体" w:hAnsi="宋体" w:cs="宋体" w:eastAsia="宋体"/>
          <w:sz w:val="11"/>
          <w:szCs w:val="11"/>
        </w:rPr>
      </w:pPr>
    </w:p>
    <w:p>
      <w:pPr>
        <w:spacing w:after="0" w:line="240" w:lineRule="auto"/>
        <w:rPr>
          <w:rFonts w:ascii="宋体" w:hAnsi="宋体" w:cs="宋体" w:eastAsia="宋体"/>
          <w:sz w:val="11"/>
          <w:szCs w:val="11"/>
        </w:rPr>
        <w:sectPr>
          <w:pgSz w:w="11910" w:h="16850"/>
          <w:pgMar w:header="0" w:footer="1134" w:top="1380" w:bottom="1320" w:left="1000" w:right="1180"/>
        </w:sectPr>
      </w:pPr>
    </w:p>
    <w:p>
      <w:pPr>
        <w:pStyle w:val="BodyText"/>
        <w:spacing w:line="240" w:lineRule="auto" w:before="38"/>
        <w:ind w:left="1145" w:right="0"/>
        <w:jc w:val="left"/>
      </w:pPr>
      <w:r>
        <w:rPr>
          <w:color w:val="464648"/>
          <w:spacing w:val="-15"/>
          <w:w w:val="110"/>
        </w:rPr>
        <w:t>教学</w:t>
      </w:r>
      <w:r>
        <w:rPr>
          <w:color w:val="2D2D2D"/>
          <w:spacing w:val="-15"/>
          <w:w w:val="110"/>
        </w:rPr>
        <w:t>名师从</w:t>
      </w:r>
      <w:r>
        <w:rPr>
          <w:color w:val="464648"/>
          <w:spacing w:val="-15"/>
          <w:w w:val="110"/>
        </w:rPr>
        <w:t>教经验谈</w:t>
      </w:r>
      <w:r>
        <w:rPr>
          <w:color w:val="2D2D2D"/>
          <w:spacing w:val="-15"/>
          <w:w w:val="110"/>
        </w:rPr>
        <w:t>：</w:t>
      </w:r>
      <w:r>
        <w:rPr>
          <w:color w:val="464648"/>
          <w:spacing w:val="-15"/>
          <w:w w:val="110"/>
        </w:rPr>
        <w:t>教</w:t>
      </w:r>
      <w:r>
        <w:rPr>
          <w:color w:val="2D2D2D"/>
          <w:spacing w:val="-15"/>
          <w:w w:val="110"/>
        </w:rPr>
        <w:t>师</w:t>
      </w:r>
      <w:r>
        <w:rPr>
          <w:color w:val="464648"/>
          <w:spacing w:val="-15"/>
          <w:w w:val="110"/>
        </w:rPr>
        <w:t>教学</w:t>
      </w:r>
      <w:r>
        <w:rPr>
          <w:color w:val="2D2D2D"/>
          <w:spacing w:val="-15"/>
          <w:w w:val="110"/>
        </w:rPr>
        <w:t>与</w:t>
      </w:r>
      <w:r>
        <w:rPr>
          <w:color w:val="464648"/>
          <w:spacing w:val="-15"/>
          <w:w w:val="110"/>
        </w:rPr>
        <w:t>教</w:t>
      </w:r>
      <w:r>
        <w:rPr>
          <w:spacing w:val="-15"/>
        </w:rPr>
      </w:r>
    </w:p>
    <w:p>
      <w:pPr>
        <w:pStyle w:val="BodyText"/>
        <w:tabs>
          <w:tab w:pos="1152" w:val="left" w:leader="none"/>
        </w:tabs>
        <w:spacing w:line="240" w:lineRule="auto" w:before="141"/>
        <w:ind w:left="440" w:right="0"/>
        <w:jc w:val="center"/>
        <w:rPr>
          <w:rFonts w:ascii="Times New Roman" w:hAnsi="Times New Roman" w:cs="Times New Roman" w:eastAsia="Times New Roman"/>
        </w:rPr>
      </w:pPr>
      <w:r>
        <w:rPr>
          <w:rFonts w:ascii="Times New Roman" w:hAnsi="Times New Roman" w:cs="Times New Roman" w:eastAsia="Times New Roman"/>
          <w:color w:val="2D2D2D"/>
          <w:spacing w:val="-3"/>
        </w:rPr>
        <w:t>100</w:t>
      </w:r>
      <w:r>
        <w:rPr>
          <w:rFonts w:ascii="Times New Roman" w:hAnsi="Times New Roman" w:cs="Times New Roman" w:eastAsia="Times New Roman"/>
          <w:color w:val="464648"/>
          <w:spacing w:val="-3"/>
        </w:rPr>
        <w:t>9</w:t>
        <w:tab/>
      </w:r>
      <w:r>
        <w:rPr>
          <w:color w:val="464648"/>
          <w:spacing w:val="-3"/>
        </w:rPr>
        <w:t>育改革</w:t>
      </w:r>
      <w:r>
        <w:rPr>
          <w:color w:val="5E5E60"/>
          <w:spacing w:val="-3"/>
        </w:rPr>
        <w:t>之</w:t>
      </w:r>
      <w:r>
        <w:rPr>
          <w:color w:val="464648"/>
          <w:spacing w:val="-3"/>
        </w:rPr>
        <w:t>体会 </w:t>
      </w:r>
      <w:r>
        <w:rPr>
          <w:color w:val="464648"/>
          <w:w w:val="85"/>
        </w:rPr>
        <w:t>（ </w:t>
      </w:r>
      <w:r>
        <w:rPr>
          <w:color w:val="464648"/>
        </w:rPr>
        <w:t>文） </w:t>
      </w:r>
      <w:r>
        <w:rPr>
          <w:color w:val="464648"/>
          <w:spacing w:val="-15"/>
        </w:rPr>
        <w:t>（阎步克</w:t>
      </w:r>
      <w:r>
        <w:rPr>
          <w:color w:val="2D2D2D"/>
          <w:spacing w:val="-15"/>
        </w:rPr>
        <w:t>、张</w:t>
      </w:r>
      <w:r>
        <w:rPr>
          <w:color w:val="464648"/>
          <w:spacing w:val="-15"/>
        </w:rPr>
        <w:t>征、</w:t>
      </w:r>
      <w:r>
        <w:rPr>
          <w:color w:val="464648"/>
          <w:spacing w:val="-47"/>
        </w:rPr>
        <w:t> </w:t>
      </w:r>
      <w:r>
        <w:rPr>
          <w:rFonts w:ascii="Times New Roman" w:hAnsi="Times New Roman" w:cs="Times New Roman" w:eastAsia="Times New Roman"/>
          <w:color w:val="2D2D2D"/>
          <w:spacing w:val="-4"/>
        </w:rPr>
        <w:t>101</w:t>
      </w:r>
      <w:r>
        <w:rPr>
          <w:rFonts w:ascii="Times New Roman" w:hAnsi="Times New Roman" w:cs="Times New Roman" w:eastAsia="Times New Roman"/>
          <w:color w:val="464648"/>
          <w:spacing w:val="-4"/>
        </w:rPr>
        <w:t>3</w:t>
      </w:r>
      <w:r>
        <w:rPr>
          <w:rFonts w:ascii="Times New Roman" w:hAnsi="Times New Roman" w:cs="Times New Roman" w:eastAsia="Times New Roman"/>
          <w:spacing w:val="-4"/>
        </w:rPr>
      </w:r>
    </w:p>
    <w:p>
      <w:pPr>
        <w:pStyle w:val="BodyText"/>
        <w:spacing w:line="240" w:lineRule="auto" w:before="126"/>
        <w:ind w:left="1145" w:right="0"/>
        <w:jc w:val="left"/>
      </w:pPr>
      <w:r>
        <w:rPr>
          <w:color w:val="2D2D2D"/>
          <w:spacing w:val="-7"/>
        </w:rPr>
        <w:t>蒋</w:t>
      </w:r>
      <w:r>
        <w:rPr>
          <w:color w:val="464648"/>
          <w:spacing w:val="-7"/>
        </w:rPr>
        <w:t>述卓、董志翘）</w:t>
      </w:r>
      <w:r>
        <w:rPr>
          <w:spacing w:val="-7"/>
        </w:rPr>
      </w:r>
    </w:p>
    <w:p>
      <w:pPr>
        <w:spacing w:line="240" w:lineRule="auto" w:before="6"/>
        <w:rPr>
          <w:rFonts w:ascii="宋体" w:hAnsi="宋体" w:cs="宋体" w:eastAsia="宋体"/>
          <w:sz w:val="19"/>
          <w:szCs w:val="19"/>
        </w:rPr>
      </w:pPr>
      <w:r>
        <w:rPr/>
        <w:br w:type="column"/>
      </w:r>
      <w:r>
        <w:rPr>
          <w:rFonts w:ascii="宋体"/>
          <w:sz w:val="19"/>
        </w:rPr>
      </w:r>
    </w:p>
    <w:p>
      <w:pPr>
        <w:pStyle w:val="BodyText"/>
        <w:spacing w:line="357" w:lineRule="auto"/>
        <w:ind w:left="216" w:right="103" w:firstLine="14"/>
        <w:jc w:val="left"/>
      </w:pPr>
      <w:r>
        <w:rPr>
          <w:color w:val="464648"/>
          <w:w w:val="103"/>
        </w:rPr>
        <w:t>高等教育</w:t>
      </w:r>
      <w:r>
        <w:rPr>
          <w:color w:val="464648"/>
          <w:spacing w:val="6"/>
          <w:w w:val="103"/>
        </w:rPr>
        <w:t>评</w:t>
      </w:r>
      <w:r>
        <w:rPr>
          <w:color w:val="2D2D2D"/>
          <w:spacing w:val="-8"/>
          <w:w w:val="108"/>
        </w:rPr>
        <w:t>估</w:t>
      </w:r>
      <w:r>
        <w:rPr>
          <w:color w:val="464648"/>
          <w:w w:val="104"/>
        </w:rPr>
        <w:t>发展新趋势</w:t>
      </w:r>
      <w:r>
        <w:rPr>
          <w:color w:val="464648"/>
          <w:spacing w:val="-24"/>
        </w:rPr>
        <w:t> </w:t>
      </w:r>
      <w:r>
        <w:rPr>
          <w:color w:val="464648"/>
          <w:w w:val="45"/>
        </w:rPr>
        <w:t>（</w:t>
      </w:r>
      <w:r>
        <w:rPr>
          <w:color w:val="464648"/>
          <w:spacing w:val="-75"/>
        </w:rPr>
        <w:t> </w:t>
      </w:r>
      <w:r>
        <w:rPr>
          <w:color w:val="464648"/>
          <w:spacing w:val="-19"/>
          <w:w w:val="110"/>
        </w:rPr>
        <w:t>熊</w:t>
      </w:r>
      <w:r>
        <w:rPr>
          <w:color w:val="2D2D2D"/>
          <w:spacing w:val="-17"/>
          <w:w w:val="109"/>
        </w:rPr>
        <w:t>建</w:t>
      </w:r>
      <w:r>
        <w:rPr>
          <w:color w:val="464648"/>
          <w:spacing w:val="16"/>
          <w:w w:val="107"/>
        </w:rPr>
        <w:t>辉</w:t>
      </w:r>
      <w:r>
        <w:rPr>
          <w:color w:val="2D2D2D"/>
          <w:spacing w:val="-74"/>
          <w:w w:val="116"/>
        </w:rPr>
        <w:t>、</w:t>
      </w:r>
      <w:r>
        <w:rPr>
          <w:color w:val="464648"/>
          <w:w w:val="106"/>
        </w:rPr>
        <w:t>杨鹏</w:t>
      </w:r>
      <w:r>
        <w:rPr>
          <w:color w:val="464648"/>
          <w:w w:val="138"/>
        </w:rPr>
        <w:t>、周</w:t>
      </w:r>
      <w:r>
        <w:rPr>
          <w:color w:val="464648"/>
          <w:w w:val="138"/>
        </w:rPr>
        <w:t> </w:t>
      </w:r>
      <w:r>
        <w:rPr>
          <w:color w:val="464648"/>
          <w:spacing w:val="-8"/>
          <w:w w:val="112"/>
        </w:rPr>
        <w:t>华</w:t>
      </w:r>
      <w:r>
        <w:rPr>
          <w:color w:val="2D2D2D"/>
          <w:spacing w:val="16"/>
          <w:w w:val="107"/>
        </w:rPr>
        <w:t>丽</w:t>
      </w:r>
      <w:r>
        <w:rPr>
          <w:color w:val="464648"/>
          <w:w w:val="42"/>
        </w:rPr>
        <w:t>〉</w:t>
      </w:r>
      <w:r>
        <w:rPr/>
      </w:r>
    </w:p>
    <w:p>
      <w:pPr>
        <w:spacing w:after="0" w:line="357" w:lineRule="auto"/>
        <w:jc w:val="left"/>
        <w:sectPr>
          <w:type w:val="continuous"/>
          <w:pgSz w:w="11910" w:h="16850"/>
          <w:pgMar w:top="1580" w:bottom="280" w:left="1000" w:right="1180"/>
          <w:cols w:num="2" w:equalWidth="0">
            <w:col w:w="5108" w:space="40"/>
            <w:col w:w="4582"/>
          </w:cols>
        </w:sectPr>
      </w:pPr>
    </w:p>
    <w:p>
      <w:pPr>
        <w:spacing w:line="240" w:lineRule="auto" w:before="12"/>
        <w:rPr>
          <w:rFonts w:ascii="宋体" w:hAnsi="宋体" w:cs="宋体" w:eastAsia="宋体"/>
          <w:sz w:val="7"/>
          <w:szCs w:val="7"/>
        </w:rPr>
      </w:pPr>
    </w:p>
    <w:p>
      <w:pPr>
        <w:pStyle w:val="BodyText"/>
        <w:spacing w:line="239" w:lineRule="exact" w:before="38"/>
        <w:ind w:left="1138" w:right="289"/>
        <w:jc w:val="left"/>
      </w:pPr>
      <w:r>
        <w:rPr>
          <w:color w:val="2D2D2D"/>
          <w:w w:val="105"/>
        </w:rPr>
        <w:t>大</w:t>
      </w:r>
      <w:r>
        <w:rPr>
          <w:color w:val="464648"/>
          <w:w w:val="105"/>
        </w:rPr>
        <w:t>学课堂教学</w:t>
      </w:r>
      <w:r>
        <w:rPr>
          <w:color w:val="464648"/>
          <w:spacing w:val="16"/>
          <w:w w:val="105"/>
        </w:rPr>
        <w:t> </w:t>
      </w:r>
      <w:r>
        <w:rPr>
          <w:color w:val="2D2D2D"/>
          <w:w w:val="105"/>
        </w:rPr>
        <w:t>的</w:t>
      </w:r>
      <w:r>
        <w:rPr>
          <w:color w:val="464648"/>
          <w:w w:val="105"/>
        </w:rPr>
        <w:t>艺术与魅力一一</w:t>
      </w:r>
      <w:r>
        <w:rPr>
          <w:color w:val="2D2D2D"/>
          <w:w w:val="105"/>
        </w:rPr>
        <w:t>如</w:t>
      </w:r>
      <w:r>
        <w:rPr/>
      </w:r>
    </w:p>
    <w:p>
      <w:pPr>
        <w:pStyle w:val="BodyText"/>
        <w:tabs>
          <w:tab w:pos="4687" w:val="left" w:leader="none"/>
          <w:tab w:pos="5364" w:val="left" w:leader="none"/>
        </w:tabs>
        <w:spacing w:line="163" w:lineRule="auto" w:before="52"/>
        <w:ind w:left="1131" w:right="289" w:hanging="706"/>
        <w:jc w:val="left"/>
      </w:pPr>
      <w:r>
        <w:rPr>
          <w:rFonts w:ascii="Times New Roman" w:hAnsi="Times New Roman" w:cs="Times New Roman" w:eastAsia="Times New Roman"/>
          <w:color w:val="161616"/>
          <w:position w:val="1"/>
        </w:rPr>
        <w:t>1</w:t>
      </w:r>
      <w:r>
        <w:rPr>
          <w:rFonts w:ascii="Times New Roman" w:hAnsi="Times New Roman" w:cs="Times New Roman" w:eastAsia="Times New Roman"/>
          <w:color w:val="161616"/>
          <w:spacing w:val="-13"/>
          <w:position w:val="1"/>
        </w:rPr>
        <w:t>0</w:t>
      </w:r>
      <w:r>
        <w:rPr>
          <w:rFonts w:ascii="Times New Roman" w:hAnsi="Times New Roman" w:cs="Times New Roman" w:eastAsia="Times New Roman"/>
          <w:color w:val="464648"/>
          <w:spacing w:val="10"/>
          <w:w w:val="105"/>
          <w:position w:val="1"/>
        </w:rPr>
        <w:t>2</w:t>
      </w:r>
      <w:r>
        <w:rPr>
          <w:rFonts w:ascii="Times New Roman" w:hAnsi="Times New Roman" w:cs="Times New Roman" w:eastAsia="Times New Roman"/>
          <w:color w:val="2D2D2D"/>
          <w:w w:val="103"/>
          <w:position w:val="1"/>
        </w:rPr>
        <w:t>3</w:t>
      </w:r>
      <w:r>
        <w:rPr>
          <w:rFonts w:ascii="Times New Roman" w:hAnsi="Times New Roman" w:cs="Times New Roman" w:eastAsia="Times New Roman"/>
          <w:color w:val="2D2D2D"/>
          <w:position w:val="1"/>
        </w:rPr>
        <w:tab/>
        <w:tab/>
      </w:r>
      <w:r>
        <w:rPr>
          <w:rFonts w:ascii="Times New Roman" w:hAnsi="Times New Roman" w:cs="Times New Roman" w:eastAsia="Times New Roman"/>
          <w:color w:val="2D2D2D"/>
          <w:spacing w:val="-49"/>
          <w:w w:val="135"/>
          <w:position w:val="1"/>
        </w:rPr>
        <w:t>1</w:t>
      </w:r>
      <w:r>
        <w:rPr>
          <w:rFonts w:ascii="Times New Roman" w:hAnsi="Times New Roman" w:cs="Times New Roman" w:eastAsia="Times New Roman"/>
          <w:color w:val="2D2D2D"/>
          <w:spacing w:val="1"/>
          <w:w w:val="107"/>
          <w:position w:val="1"/>
        </w:rPr>
        <w:t>0</w:t>
      </w:r>
      <w:r>
        <w:rPr>
          <w:rFonts w:ascii="Times New Roman" w:hAnsi="Times New Roman" w:cs="Times New Roman" w:eastAsia="Times New Roman"/>
          <w:color w:val="464648"/>
          <w:spacing w:val="11"/>
          <w:w w:val="97"/>
          <w:position w:val="1"/>
        </w:rPr>
        <w:t>2</w:t>
      </w:r>
      <w:r>
        <w:rPr>
          <w:rFonts w:ascii="Times New Roman" w:hAnsi="Times New Roman" w:cs="Times New Roman" w:eastAsia="Times New Roman"/>
          <w:color w:val="2D2D2D"/>
          <w:w w:val="110"/>
          <w:position w:val="1"/>
        </w:rPr>
        <w:t>5</w:t>
      </w:r>
      <w:r>
        <w:rPr>
          <w:rFonts w:ascii="Times New Roman" w:hAnsi="Times New Roman" w:cs="Times New Roman" w:eastAsia="Times New Roman"/>
          <w:color w:val="2D2D2D"/>
          <w:position w:val="1"/>
        </w:rPr>
        <w:tab/>
      </w:r>
      <w:r>
        <w:rPr>
          <w:rFonts w:ascii="Arial" w:hAnsi="Arial" w:cs="Arial" w:eastAsia="Arial"/>
          <w:color w:val="2D2D2D"/>
          <w:w w:val="74"/>
        </w:rPr>
        <w:t>BOP</w:t>
      </w:r>
      <w:r>
        <w:rPr>
          <w:rFonts w:ascii="Arial" w:hAnsi="Arial" w:cs="Arial" w:eastAsia="Arial"/>
          <w:color w:val="2D2D2D"/>
          <w:spacing w:val="1"/>
          <w:w w:val="74"/>
        </w:rPr>
        <w:t>P</w:t>
      </w:r>
      <w:r>
        <w:rPr>
          <w:rFonts w:ascii="Arial" w:hAnsi="Arial" w:cs="Arial" w:eastAsia="Arial"/>
          <w:color w:val="464648"/>
          <w:w w:val="78"/>
        </w:rPr>
        <w:t>PS</w:t>
      </w:r>
      <w:r>
        <w:rPr>
          <w:rFonts w:ascii="Arial" w:hAnsi="Arial" w:cs="Arial" w:eastAsia="Arial"/>
          <w:color w:val="464648"/>
          <w:spacing w:val="-7"/>
        </w:rPr>
        <w:t> </w:t>
      </w:r>
      <w:r>
        <w:rPr>
          <w:color w:val="464648"/>
          <w:spacing w:val="-2"/>
          <w:w w:val="109"/>
        </w:rPr>
        <w:t>教</w:t>
      </w:r>
      <w:r>
        <w:rPr>
          <w:color w:val="2D2D2D"/>
          <w:spacing w:val="-14"/>
          <w:w w:val="104"/>
        </w:rPr>
        <w:t>学</w:t>
      </w:r>
      <w:r>
        <w:rPr>
          <w:color w:val="464648"/>
          <w:w w:val="94"/>
        </w:rPr>
        <w:t>模型培</w:t>
      </w:r>
      <w:r>
        <w:rPr>
          <w:color w:val="464648"/>
          <w:spacing w:val="-11"/>
          <w:w w:val="94"/>
        </w:rPr>
        <w:t>训</w:t>
      </w:r>
      <w:r>
        <w:rPr>
          <w:color w:val="2D2D2D"/>
          <w:w w:val="20"/>
        </w:rPr>
        <w:t>｜｜</w:t>
      </w:r>
      <w:r>
        <w:rPr>
          <w:color w:val="2D2D2D"/>
          <w:spacing w:val="14"/>
        </w:rPr>
        <w:t> </w:t>
      </w:r>
      <w:r>
        <w:rPr>
          <w:color w:val="464648"/>
          <w:w w:val="78"/>
        </w:rPr>
        <w:t>（</w:t>
      </w:r>
      <w:r>
        <w:rPr>
          <w:color w:val="464648"/>
          <w:spacing w:val="-3"/>
          <w:w w:val="78"/>
        </w:rPr>
        <w:t>曾</w:t>
      </w:r>
      <w:r>
        <w:rPr>
          <w:color w:val="2D2D2D"/>
          <w:spacing w:val="5"/>
          <w:w w:val="109"/>
        </w:rPr>
        <w:t>柱</w:t>
      </w:r>
      <w:r>
        <w:rPr>
          <w:color w:val="464648"/>
          <w:spacing w:val="-68"/>
          <w:w w:val="131"/>
        </w:rPr>
        <w:t>、</w:t>
      </w:r>
      <w:r>
        <w:rPr>
          <w:color w:val="464648"/>
          <w:w w:val="102"/>
        </w:rPr>
        <w:t>晃晓</w:t>
      </w:r>
      <w:r>
        <w:rPr>
          <w:color w:val="464648"/>
          <w:spacing w:val="7"/>
          <w:w w:val="102"/>
        </w:rPr>
        <w:t>菲</w:t>
      </w:r>
      <w:r>
        <w:rPr>
          <w:color w:val="464648"/>
          <w:spacing w:val="-75"/>
          <w:w w:val="131"/>
        </w:rPr>
        <w:t>、</w:t>
      </w:r>
      <w:r>
        <w:rPr>
          <w:color w:val="464648"/>
          <w:w w:val="104"/>
        </w:rPr>
        <w:t>项</w:t>
      </w:r>
      <w:r>
        <w:rPr>
          <w:color w:val="464648"/>
          <w:spacing w:val="16"/>
          <w:w w:val="104"/>
        </w:rPr>
        <w:t>君</w:t>
      </w:r>
      <w:r>
        <w:rPr>
          <w:color w:val="2D2D2D"/>
          <w:w w:val="42"/>
        </w:rPr>
        <w:t>〉</w:t>
      </w:r>
      <w:r>
        <w:rPr>
          <w:color w:val="2D2D2D"/>
          <w:w w:val="42"/>
        </w:rPr>
        <w:t> </w:t>
      </w:r>
      <w:r>
        <w:rPr>
          <w:color w:val="2D2D2D"/>
          <w:spacing w:val="-2"/>
          <w:w w:val="109"/>
        </w:rPr>
        <w:t>何</w:t>
      </w:r>
      <w:r>
        <w:rPr>
          <w:color w:val="464648"/>
          <w:w w:val="104"/>
        </w:rPr>
        <w:t>打造精彩</w:t>
      </w:r>
      <w:r>
        <w:rPr>
          <w:color w:val="464648"/>
          <w:spacing w:val="4"/>
          <w:w w:val="104"/>
        </w:rPr>
        <w:t>课</w:t>
      </w:r>
      <w:r>
        <w:rPr>
          <w:color w:val="2D2D2D"/>
          <w:w w:val="107"/>
        </w:rPr>
        <w:t>堂</w:t>
      </w:r>
      <w:r>
        <w:rPr>
          <w:color w:val="2D2D2D"/>
          <w:spacing w:val="-5"/>
        </w:rPr>
        <w:t> </w:t>
      </w:r>
      <w:r>
        <w:rPr>
          <w:color w:val="464648"/>
          <w:w w:val="78"/>
        </w:rPr>
        <w:t>（周游〉</w:t>
      </w:r>
      <w:r>
        <w:rPr/>
      </w:r>
    </w:p>
    <w:p>
      <w:pPr>
        <w:pStyle w:val="BodyText"/>
        <w:spacing w:line="240" w:lineRule="auto" w:before="157"/>
        <w:ind w:left="1131" w:right="289"/>
        <w:jc w:val="left"/>
      </w:pPr>
      <w:r>
        <w:rPr>
          <w:color w:val="2D2D2D"/>
          <w:spacing w:val="-1"/>
          <w:w w:val="105"/>
        </w:rPr>
        <w:t>新时期</w:t>
      </w:r>
      <w:r>
        <w:rPr>
          <w:color w:val="464648"/>
          <w:spacing w:val="-1"/>
          <w:w w:val="105"/>
        </w:rPr>
        <w:t>高校工程教育改革</w:t>
      </w:r>
      <w:r>
        <w:rPr>
          <w:color w:val="464648"/>
          <w:spacing w:val="-66"/>
          <w:w w:val="105"/>
        </w:rPr>
        <w:t> </w:t>
      </w:r>
      <w:r>
        <w:rPr>
          <w:color w:val="464648"/>
          <w:spacing w:val="-26"/>
          <w:w w:val="105"/>
        </w:rPr>
        <w:t>、实践</w:t>
      </w:r>
      <w:r>
        <w:rPr>
          <w:color w:val="5E5E60"/>
          <w:spacing w:val="-26"/>
          <w:w w:val="105"/>
        </w:rPr>
        <w:t>与</w:t>
      </w:r>
      <w:r>
        <w:rPr>
          <w:color w:val="464648"/>
          <w:spacing w:val="-26"/>
          <w:w w:val="105"/>
        </w:rPr>
        <w:t>创</w:t>
      </w:r>
      <w:r>
        <w:rPr>
          <w:spacing w:val="-26"/>
        </w:rPr>
      </w:r>
    </w:p>
    <w:p>
      <w:pPr>
        <w:pStyle w:val="BodyText"/>
        <w:tabs>
          <w:tab w:pos="5357" w:val="left" w:leader="none"/>
        </w:tabs>
        <w:spacing w:line="293" w:lineRule="exact" w:before="103"/>
        <w:ind w:left="1131" w:right="0"/>
        <w:jc w:val="left"/>
      </w:pPr>
      <w:r>
        <w:rPr>
          <w:color w:val="464648"/>
          <w:w w:val="108"/>
          <w:position w:val="1"/>
        </w:rPr>
        <w:t>新</w:t>
      </w:r>
      <w:r>
        <w:rPr>
          <w:color w:val="464648"/>
          <w:spacing w:val="-43"/>
          <w:position w:val="1"/>
        </w:rPr>
        <w:t> </w:t>
      </w:r>
      <w:r>
        <w:rPr>
          <w:color w:val="464648"/>
          <w:spacing w:val="10"/>
          <w:w w:val="45"/>
          <w:position w:val="1"/>
        </w:rPr>
        <w:t>（</w:t>
      </w:r>
      <w:r>
        <w:rPr>
          <w:color w:val="2D2D2D"/>
          <w:spacing w:val="-14"/>
          <w:w w:val="111"/>
          <w:position w:val="1"/>
        </w:rPr>
        <w:t>张</w:t>
      </w:r>
      <w:r>
        <w:rPr>
          <w:color w:val="464648"/>
          <w:spacing w:val="7"/>
          <w:w w:val="108"/>
          <w:position w:val="1"/>
        </w:rPr>
        <w:t>彤</w:t>
      </w:r>
      <w:r>
        <w:rPr>
          <w:color w:val="2D2D2D"/>
          <w:spacing w:val="-118"/>
          <w:w w:val="131"/>
          <w:position w:val="1"/>
        </w:rPr>
        <w:t>、</w:t>
      </w:r>
      <w:r>
        <w:rPr>
          <w:color w:val="464648"/>
          <w:w w:val="105"/>
          <w:position w:val="1"/>
        </w:rPr>
        <w:t>程</w:t>
      </w:r>
      <w:r>
        <w:rPr>
          <w:color w:val="464648"/>
          <w:spacing w:val="4"/>
          <w:w w:val="105"/>
          <w:position w:val="1"/>
        </w:rPr>
        <w:t>建</w:t>
      </w:r>
      <w:r>
        <w:rPr>
          <w:rFonts w:ascii="宋体" w:hAnsi="宋体" w:cs="宋体" w:eastAsia="宋体"/>
          <w:color w:val="464648"/>
          <w:w w:val="31"/>
          <w:position w:val="1"/>
          <w:sz w:val="23"/>
          <w:szCs w:val="23"/>
        </w:rPr>
        <w:t>）</w:t>
      </w:r>
      <w:r>
        <w:rPr>
          <w:rFonts w:ascii="宋体" w:hAnsi="宋体" w:cs="宋体" w:eastAsia="宋体"/>
          <w:color w:val="464648"/>
          <w:spacing w:val="-93"/>
          <w:position w:val="1"/>
          <w:sz w:val="23"/>
          <w:szCs w:val="23"/>
        </w:rPr>
        <w:t> </w:t>
      </w:r>
      <w:r>
        <w:rPr>
          <w:rFonts w:ascii="Times New Roman" w:hAnsi="Times New Roman" w:cs="Times New Roman" w:eastAsia="Times New Roman"/>
          <w:color w:val="161616"/>
          <w:w w:val="32"/>
          <w:position w:val="1"/>
          <w:sz w:val="16"/>
          <w:szCs w:val="16"/>
        </w:rPr>
        <w:t>1</w:t>
      </w:r>
      <w:r>
        <w:rPr>
          <w:rFonts w:ascii="Times New Roman" w:hAnsi="Times New Roman" w:cs="Times New Roman" w:eastAsia="Times New Roman"/>
          <w:color w:val="161616"/>
          <w:spacing w:val="-8"/>
          <w:position w:val="1"/>
          <w:sz w:val="16"/>
          <w:szCs w:val="16"/>
        </w:rPr>
        <w:t> </w:t>
      </w:r>
      <w:r>
        <w:rPr>
          <w:rFonts w:ascii="Times New Roman" w:hAnsi="Times New Roman" w:cs="Times New Roman" w:eastAsia="Times New Roman"/>
          <w:color w:val="161616"/>
          <w:w w:val="50"/>
          <w:position w:val="1"/>
          <w:sz w:val="16"/>
          <w:szCs w:val="16"/>
        </w:rPr>
        <w:t>1</w:t>
      </w:r>
      <w:r>
        <w:rPr>
          <w:rFonts w:ascii="Times New Roman" w:hAnsi="Times New Roman" w:cs="Times New Roman" w:eastAsia="Times New Roman"/>
          <w:color w:val="161616"/>
          <w:spacing w:val="-23"/>
          <w:position w:val="1"/>
          <w:sz w:val="16"/>
          <w:szCs w:val="16"/>
        </w:rPr>
        <w:t> </w:t>
      </w:r>
      <w:r>
        <w:rPr>
          <w:color w:val="464648"/>
          <w:w w:val="119"/>
          <w:position w:val="1"/>
        </w:rPr>
        <w:t>、崔</w:t>
      </w:r>
      <w:r>
        <w:rPr>
          <w:color w:val="464648"/>
          <w:spacing w:val="-153"/>
          <w:w w:val="119"/>
          <w:position w:val="1"/>
        </w:rPr>
        <w:t>玉</w:t>
      </w:r>
      <w:r>
        <w:rPr>
          <w:color w:val="2D2D2D"/>
          <w:spacing w:val="6"/>
          <w:w w:val="112"/>
          <w:position w:val="1"/>
        </w:rPr>
        <w:t>庆</w:t>
      </w:r>
      <w:r>
        <w:rPr>
          <w:color w:val="2D2D2D"/>
          <w:spacing w:val="-104"/>
          <w:w w:val="131"/>
          <w:position w:val="1"/>
        </w:rPr>
        <w:t>、</w:t>
      </w:r>
      <w:r>
        <w:rPr>
          <w:color w:val="464648"/>
          <w:w w:val="104"/>
          <w:position w:val="1"/>
        </w:rPr>
        <w:t>张志</w:t>
      </w:r>
      <w:r>
        <w:rPr>
          <w:color w:val="464648"/>
          <w:spacing w:val="9"/>
          <w:w w:val="104"/>
          <w:position w:val="1"/>
        </w:rPr>
        <w:t>胜</w:t>
      </w:r>
      <w:r>
        <w:rPr>
          <w:color w:val="2D2D2D"/>
          <w:w w:val="116"/>
          <w:position w:val="1"/>
        </w:rPr>
        <w:t>、</w:t>
      </w:r>
      <w:r>
        <w:rPr>
          <w:color w:val="2D2D2D"/>
          <w:position w:val="1"/>
        </w:rPr>
        <w:tab/>
      </w:r>
      <w:r>
        <w:rPr>
          <w:color w:val="464648"/>
          <w:w w:val="103"/>
        </w:rPr>
        <w:t>工程教育专业认</w:t>
      </w:r>
      <w:r>
        <w:rPr>
          <w:color w:val="464648"/>
          <w:spacing w:val="22"/>
          <w:w w:val="103"/>
        </w:rPr>
        <w:t>证</w:t>
      </w:r>
      <w:r>
        <w:rPr>
          <w:color w:val="5E5E60"/>
          <w:spacing w:val="-13"/>
          <w:w w:val="107"/>
        </w:rPr>
        <w:t>与</w:t>
      </w:r>
      <w:r>
        <w:rPr>
          <w:color w:val="464648"/>
          <w:w w:val="105"/>
        </w:rPr>
        <w:t>专</w:t>
      </w:r>
      <w:r>
        <w:rPr>
          <w:color w:val="464648"/>
          <w:spacing w:val="4"/>
          <w:w w:val="105"/>
        </w:rPr>
        <w:t>业</w:t>
      </w:r>
      <w:r>
        <w:rPr>
          <w:color w:val="2D2D2D"/>
          <w:spacing w:val="-10"/>
          <w:w w:val="109"/>
        </w:rPr>
        <w:t>建</w:t>
      </w:r>
      <w:r>
        <w:rPr>
          <w:color w:val="464648"/>
          <w:w w:val="110"/>
        </w:rPr>
        <w:t>设</w:t>
      </w:r>
      <w:r>
        <w:rPr>
          <w:color w:val="464648"/>
          <w:spacing w:val="-54"/>
        </w:rPr>
        <w:t> </w:t>
      </w:r>
      <w:r>
        <w:rPr>
          <w:color w:val="464648"/>
          <w:w w:val="92"/>
        </w:rPr>
        <w:t>（孙建</w:t>
      </w:r>
      <w:r>
        <w:rPr>
          <w:color w:val="464648"/>
          <w:spacing w:val="-2"/>
          <w:w w:val="92"/>
        </w:rPr>
        <w:t>荣</w:t>
      </w:r>
      <w:r>
        <w:rPr>
          <w:color w:val="2D2D2D"/>
          <w:spacing w:val="-104"/>
          <w:w w:val="131"/>
        </w:rPr>
        <w:t>、</w:t>
      </w:r>
      <w:r>
        <w:rPr>
          <w:color w:val="464648"/>
          <w:w w:val="106"/>
        </w:rPr>
        <w:t>陈道</w:t>
      </w:r>
      <w:r>
        <w:rPr/>
      </w:r>
    </w:p>
    <w:p>
      <w:pPr>
        <w:pStyle w:val="BodyText"/>
        <w:tabs>
          <w:tab w:pos="4680" w:val="left" w:leader="none"/>
        </w:tabs>
        <w:spacing w:line="177" w:lineRule="exact"/>
        <w:ind w:left="454" w:right="289"/>
        <w:jc w:val="left"/>
        <w:rPr>
          <w:rFonts w:ascii="Times New Roman" w:hAnsi="Times New Roman" w:cs="Times New Roman" w:eastAsia="Times New Roman"/>
        </w:rPr>
      </w:pPr>
      <w:r>
        <w:rPr>
          <w:rFonts w:ascii="Times New Roman"/>
          <w:color w:val="2D2D2D"/>
          <w:spacing w:val="-1"/>
        </w:rPr>
        <w:t>9</w:t>
      </w:r>
      <w:r>
        <w:rPr>
          <w:rFonts w:ascii="Times New Roman"/>
          <w:color w:val="464648"/>
          <w:spacing w:val="-1"/>
        </w:rPr>
        <w:t>6</w:t>
      </w:r>
      <w:r>
        <w:rPr>
          <w:rFonts w:ascii="Times New Roman"/>
          <w:color w:val="2D2D2D"/>
          <w:spacing w:val="-1"/>
        </w:rPr>
        <w:t>6</w:t>
        <w:tab/>
      </w:r>
      <w:r>
        <w:rPr>
          <w:rFonts w:ascii="Times New Roman"/>
          <w:color w:val="2D2D2D"/>
          <w:spacing w:val="-8"/>
          <w:w w:val="105"/>
        </w:rPr>
        <w:t>1010</w:t>
      </w:r>
      <w:r>
        <w:rPr>
          <w:rFonts w:ascii="Times New Roman"/>
          <w:spacing w:val="-8"/>
        </w:rPr>
      </w:r>
    </w:p>
    <w:p>
      <w:pPr>
        <w:pStyle w:val="BodyText"/>
        <w:tabs>
          <w:tab w:pos="5364" w:val="left" w:leader="none"/>
        </w:tabs>
        <w:spacing w:line="233" w:lineRule="exact"/>
        <w:ind w:left="1124" w:right="289" w:firstLine="7"/>
        <w:jc w:val="left"/>
      </w:pPr>
      <w:r>
        <w:rPr>
          <w:color w:val="464648"/>
          <w:w w:val="105"/>
          <w:position w:val="1"/>
        </w:rPr>
        <w:t>胡仁</w:t>
      </w:r>
      <w:r>
        <w:rPr>
          <w:color w:val="464648"/>
          <w:spacing w:val="10"/>
          <w:w w:val="105"/>
          <w:position w:val="1"/>
        </w:rPr>
        <w:t>杰</w:t>
      </w:r>
      <w:r>
        <w:rPr>
          <w:color w:val="464648"/>
          <w:w w:val="123"/>
          <w:position w:val="1"/>
        </w:rPr>
        <w:t>、陈</w:t>
      </w:r>
      <w:r>
        <w:rPr>
          <w:color w:val="464648"/>
          <w:spacing w:val="-141"/>
          <w:w w:val="123"/>
          <w:position w:val="1"/>
        </w:rPr>
        <w:t>峻</w:t>
      </w:r>
      <w:r>
        <w:rPr>
          <w:color w:val="464648"/>
          <w:spacing w:val="-82"/>
          <w:w w:val="131"/>
          <w:position w:val="1"/>
        </w:rPr>
        <w:t>、</w:t>
      </w:r>
      <w:r>
        <w:rPr>
          <w:color w:val="464648"/>
          <w:w w:val="103"/>
          <w:position w:val="1"/>
        </w:rPr>
        <w:t>杨文</w:t>
      </w:r>
      <w:r>
        <w:rPr>
          <w:color w:val="464648"/>
          <w:spacing w:val="15"/>
          <w:w w:val="103"/>
          <w:position w:val="1"/>
        </w:rPr>
        <w:t>援</w:t>
      </w:r>
      <w:r>
        <w:rPr>
          <w:color w:val="2D2D2D"/>
          <w:spacing w:val="-75"/>
          <w:w w:val="131"/>
          <w:position w:val="1"/>
        </w:rPr>
        <w:t>、</w:t>
      </w:r>
      <w:r>
        <w:rPr>
          <w:color w:val="464648"/>
          <w:w w:val="105"/>
          <w:position w:val="1"/>
        </w:rPr>
        <w:t>叶树</w:t>
      </w:r>
      <w:r>
        <w:rPr>
          <w:color w:val="464648"/>
          <w:spacing w:val="-4"/>
          <w:w w:val="105"/>
          <w:position w:val="1"/>
        </w:rPr>
        <w:t>理</w:t>
      </w:r>
      <w:r>
        <w:rPr>
          <w:color w:val="2D2D2D"/>
          <w:spacing w:val="-82"/>
          <w:w w:val="131"/>
          <w:position w:val="1"/>
        </w:rPr>
        <w:t>、</w:t>
      </w:r>
      <w:r>
        <w:rPr>
          <w:color w:val="464648"/>
          <w:w w:val="106"/>
          <w:position w:val="1"/>
        </w:rPr>
        <w:t>王</w:t>
      </w:r>
      <w:r>
        <w:rPr>
          <w:color w:val="464648"/>
          <w:position w:val="1"/>
        </w:rPr>
        <w:tab/>
      </w:r>
      <w:r>
        <w:rPr>
          <w:color w:val="464648"/>
          <w:w w:val="106"/>
        </w:rPr>
        <w:t>蓄</w:t>
      </w:r>
      <w:r>
        <w:rPr>
          <w:color w:val="464648"/>
          <w:spacing w:val="8"/>
          <w:w w:val="106"/>
        </w:rPr>
        <w:t>等</w:t>
      </w:r>
      <w:r>
        <w:rPr>
          <w:color w:val="2D2D2D"/>
          <w:w w:val="41"/>
        </w:rPr>
        <w:t>）</w:t>
      </w:r>
      <w:r>
        <w:rPr/>
      </w:r>
    </w:p>
    <w:p>
      <w:pPr>
        <w:spacing w:before="127"/>
        <w:ind w:left="1124" w:right="289" w:firstLine="0"/>
        <w:jc w:val="left"/>
        <w:rPr>
          <w:rFonts w:ascii="宋体" w:hAnsi="宋体" w:cs="宋体" w:eastAsia="宋体"/>
          <w:sz w:val="20"/>
          <w:szCs w:val="20"/>
        </w:rPr>
      </w:pPr>
      <w:r>
        <w:rPr>
          <w:rFonts w:ascii="Arial" w:hAnsi="Arial" w:cs="Arial" w:eastAsia="Arial"/>
          <w:color w:val="464648"/>
          <w:spacing w:val="-7"/>
          <w:w w:val="105"/>
          <w:sz w:val="23"/>
          <w:szCs w:val="23"/>
        </w:rPr>
        <w:t>E</w:t>
      </w:r>
      <w:r>
        <w:rPr>
          <w:rFonts w:ascii="宋体" w:hAnsi="宋体" w:cs="宋体" w:eastAsia="宋体"/>
          <w:color w:val="464648"/>
          <w:spacing w:val="-7"/>
          <w:w w:val="105"/>
          <w:sz w:val="20"/>
          <w:szCs w:val="20"/>
        </w:rPr>
        <w:t>等〉</w:t>
      </w:r>
      <w:r>
        <w:rPr>
          <w:rFonts w:ascii="宋体" w:hAnsi="宋体" w:cs="宋体" w:eastAsia="宋体"/>
          <w:spacing w:val="-7"/>
          <w:sz w:val="20"/>
          <w:szCs w:val="20"/>
        </w:rPr>
      </w:r>
    </w:p>
    <w:p>
      <w:pPr>
        <w:pStyle w:val="BodyText"/>
        <w:tabs>
          <w:tab w:pos="5343" w:val="left" w:leader="none"/>
        </w:tabs>
        <w:spacing w:line="258" w:lineRule="exact" w:before="132"/>
        <w:ind w:left="1124" w:right="0"/>
        <w:jc w:val="left"/>
      </w:pPr>
      <w:r>
        <w:rPr>
          <w:color w:val="464648"/>
          <w:position w:val="1"/>
        </w:rPr>
        <w:t>高校教</w:t>
      </w:r>
      <w:r>
        <w:rPr>
          <w:color w:val="2D2D2D"/>
          <w:position w:val="1"/>
        </w:rPr>
        <w:t>师</w:t>
      </w:r>
      <w:r>
        <w:rPr>
          <w:color w:val="464648"/>
          <w:position w:val="1"/>
        </w:rPr>
        <w:t>教学艺术</w:t>
      </w:r>
      <w:r>
        <w:rPr>
          <w:color w:val="2D2D2D"/>
          <w:position w:val="1"/>
        </w:rPr>
        <w:t>与</w:t>
      </w:r>
      <w:r>
        <w:rPr>
          <w:color w:val="464648"/>
          <w:position w:val="1"/>
        </w:rPr>
        <w:t>策略提升  </w:t>
      </w:r>
      <w:r>
        <w:rPr>
          <w:color w:val="464648"/>
          <w:w w:val="85"/>
          <w:position w:val="1"/>
        </w:rPr>
        <w:t>（</w:t>
      </w:r>
      <w:r>
        <w:rPr>
          <w:color w:val="464648"/>
          <w:spacing w:val="6"/>
          <w:w w:val="85"/>
          <w:position w:val="1"/>
        </w:rPr>
        <w:t> </w:t>
      </w:r>
      <w:r>
        <w:rPr>
          <w:color w:val="464648"/>
          <w:position w:val="1"/>
        </w:rPr>
        <w:t>周</w:t>
        <w:tab/>
      </w:r>
      <w:r>
        <w:rPr>
          <w:color w:val="464648"/>
          <w:spacing w:val="-3"/>
        </w:rPr>
        <w:t>普通高校本</w:t>
      </w:r>
      <w:r>
        <w:rPr>
          <w:color w:val="2D2D2D"/>
          <w:spacing w:val="-3"/>
        </w:rPr>
        <w:t>科</w:t>
      </w:r>
      <w:r>
        <w:rPr>
          <w:color w:val="464648"/>
          <w:spacing w:val="-3"/>
        </w:rPr>
        <w:t>教学</w:t>
      </w:r>
      <w:r>
        <w:rPr>
          <w:color w:val="5E5E60"/>
          <w:spacing w:val="-3"/>
        </w:rPr>
        <w:t>工</w:t>
      </w:r>
      <w:r>
        <w:rPr>
          <w:color w:val="2D2D2D"/>
          <w:spacing w:val="-3"/>
        </w:rPr>
        <w:t>作</w:t>
      </w:r>
      <w:r>
        <w:rPr>
          <w:color w:val="464648"/>
          <w:spacing w:val="-3"/>
        </w:rPr>
        <w:t>审核评</w:t>
      </w:r>
      <w:r>
        <w:rPr>
          <w:color w:val="2D2D2D"/>
          <w:spacing w:val="-3"/>
        </w:rPr>
        <w:t>估</w:t>
      </w:r>
      <w:r>
        <w:rPr>
          <w:color w:val="464648"/>
          <w:spacing w:val="-3"/>
        </w:rPr>
        <w:t>专</w:t>
      </w:r>
      <w:r>
        <w:rPr>
          <w:color w:val="2D2D2D"/>
          <w:spacing w:val="-3"/>
        </w:rPr>
        <w:t>题  </w:t>
      </w:r>
      <w:r>
        <w:rPr>
          <w:color w:val="464648"/>
          <w:w w:val="85"/>
        </w:rPr>
        <w:t>（</w:t>
      </w:r>
      <w:r>
        <w:rPr>
          <w:color w:val="464648"/>
          <w:spacing w:val="-1"/>
          <w:w w:val="85"/>
        </w:rPr>
        <w:t> </w:t>
      </w:r>
      <w:r>
        <w:rPr>
          <w:color w:val="464648"/>
          <w:spacing w:val="3"/>
        </w:rPr>
        <w:t>凌云、</w:t>
      </w:r>
      <w:r>
        <w:rPr>
          <w:spacing w:val="3"/>
        </w:rPr>
      </w:r>
    </w:p>
    <w:p>
      <w:pPr>
        <w:pStyle w:val="BodyText"/>
        <w:tabs>
          <w:tab w:pos="4673" w:val="left" w:leader="none"/>
        </w:tabs>
        <w:spacing w:line="179" w:lineRule="exact"/>
        <w:ind w:left="411" w:right="289"/>
        <w:jc w:val="left"/>
        <w:rPr>
          <w:rFonts w:ascii="Times New Roman" w:hAnsi="Times New Roman" w:cs="Times New Roman" w:eastAsia="Times New Roman"/>
        </w:rPr>
      </w:pPr>
      <w:r>
        <w:rPr>
          <w:rFonts w:ascii="Times New Roman"/>
          <w:color w:val="2D2D2D"/>
          <w:spacing w:val="-4"/>
        </w:rPr>
        <w:t>10</w:t>
      </w:r>
      <w:r>
        <w:rPr>
          <w:rFonts w:ascii="Times New Roman"/>
          <w:color w:val="464648"/>
          <w:spacing w:val="-4"/>
        </w:rPr>
        <w:t>96</w:t>
      </w:r>
      <w:r>
        <w:rPr>
          <w:rFonts w:ascii="Times New Roman"/>
          <w:color w:val="2D2D2D"/>
          <w:spacing w:val="-4"/>
        </w:rPr>
        <w:tab/>
      </w:r>
      <w:r>
        <w:rPr>
          <w:rFonts w:ascii="Times New Roman"/>
          <w:color w:val="2D2D2D"/>
          <w:spacing w:val="-8"/>
          <w:w w:val="105"/>
        </w:rPr>
        <w:t>1</w:t>
      </w:r>
      <w:r>
        <w:rPr>
          <w:rFonts w:ascii="Times New Roman"/>
          <w:color w:val="464648"/>
          <w:spacing w:val="-8"/>
          <w:w w:val="105"/>
        </w:rPr>
        <w:t>059</w:t>
      </w:r>
      <w:r>
        <w:rPr>
          <w:rFonts w:ascii="Times New Roman"/>
          <w:spacing w:val="-8"/>
        </w:rPr>
      </w:r>
    </w:p>
    <w:p>
      <w:pPr>
        <w:pStyle w:val="BodyText"/>
        <w:tabs>
          <w:tab w:pos="5343" w:val="left" w:leader="none"/>
        </w:tabs>
        <w:spacing w:line="224" w:lineRule="exact"/>
        <w:ind w:left="1116" w:right="289"/>
        <w:jc w:val="left"/>
      </w:pPr>
      <w:r>
        <w:rPr>
          <w:color w:val="464648"/>
          <w:spacing w:val="6"/>
          <w:w w:val="105"/>
        </w:rPr>
        <w:t>游</w:t>
      </w:r>
      <w:r>
        <w:rPr>
          <w:color w:val="2D2D2D"/>
          <w:spacing w:val="-89"/>
          <w:w w:val="145"/>
        </w:rPr>
        <w:t>、</w:t>
      </w:r>
      <w:r>
        <w:rPr>
          <w:color w:val="2D2D2D"/>
          <w:spacing w:val="-14"/>
          <w:w w:val="115"/>
        </w:rPr>
        <w:t>邢</w:t>
      </w:r>
      <w:r>
        <w:rPr>
          <w:color w:val="464648"/>
          <w:w w:val="106"/>
        </w:rPr>
        <w:t>红</w:t>
      </w:r>
      <w:r>
        <w:rPr>
          <w:color w:val="464648"/>
          <w:spacing w:val="8"/>
          <w:w w:val="106"/>
        </w:rPr>
        <w:t>军</w:t>
      </w:r>
      <w:r>
        <w:rPr>
          <w:color w:val="2D2D2D"/>
          <w:w w:val="42"/>
        </w:rPr>
        <w:t>〉</w:t>
      </w:r>
      <w:r>
        <w:rPr>
          <w:color w:val="2D2D2D"/>
        </w:rPr>
        <w:tab/>
      </w:r>
      <w:r>
        <w:rPr>
          <w:color w:val="464648"/>
          <w:w w:val="91"/>
        </w:rPr>
        <w:t>周华丽〉</w:t>
      </w:r>
      <w:r>
        <w:rPr/>
      </w:r>
    </w:p>
    <w:p>
      <w:pPr>
        <w:pStyle w:val="BodyText"/>
        <w:tabs>
          <w:tab w:pos="5343" w:val="left" w:leader="none"/>
        </w:tabs>
        <w:spacing w:line="263" w:lineRule="exact" w:before="143"/>
        <w:ind w:left="1109" w:right="0"/>
        <w:jc w:val="left"/>
      </w:pPr>
      <w:r>
        <w:rPr>
          <w:color w:val="464648"/>
          <w:spacing w:val="-4"/>
          <w:w w:val="110"/>
          <w:position w:val="2"/>
        </w:rPr>
        <w:t>案</w:t>
      </w:r>
      <w:r>
        <w:rPr>
          <w:color w:val="2D2D2D"/>
          <w:spacing w:val="-3"/>
          <w:w w:val="113"/>
          <w:position w:val="2"/>
        </w:rPr>
        <w:t>例</w:t>
      </w:r>
      <w:r>
        <w:rPr>
          <w:color w:val="464648"/>
          <w:spacing w:val="6"/>
          <w:w w:val="112"/>
          <w:position w:val="2"/>
        </w:rPr>
        <w:t>研</w:t>
      </w:r>
      <w:r>
        <w:rPr>
          <w:color w:val="2D2D2D"/>
          <w:spacing w:val="4"/>
          <w:w w:val="102"/>
          <w:position w:val="2"/>
        </w:rPr>
        <w:t>讨</w:t>
      </w:r>
      <w:r>
        <w:rPr>
          <w:color w:val="464648"/>
          <w:w w:val="106"/>
          <w:position w:val="2"/>
        </w:rPr>
        <w:t>课</w:t>
      </w:r>
      <w:r>
        <w:rPr>
          <w:color w:val="464648"/>
          <w:spacing w:val="8"/>
          <w:w w:val="106"/>
          <w:position w:val="2"/>
        </w:rPr>
        <w:t>程</w:t>
      </w:r>
      <w:r>
        <w:rPr>
          <w:color w:val="2D2D2D"/>
          <w:w w:val="108"/>
          <w:position w:val="2"/>
        </w:rPr>
        <w:t>创</w:t>
      </w:r>
      <w:r>
        <w:rPr>
          <w:color w:val="464648"/>
          <w:w w:val="107"/>
          <w:position w:val="2"/>
        </w:rPr>
        <w:t>新型教学方法培训</w:t>
      </w:r>
      <w:r>
        <w:rPr>
          <w:color w:val="464648"/>
          <w:position w:val="2"/>
        </w:rPr>
        <w:tab/>
      </w:r>
      <w:r>
        <w:rPr>
          <w:color w:val="464648"/>
          <w:spacing w:val="-14"/>
          <w:w w:val="111"/>
        </w:rPr>
        <w:t>高</w:t>
      </w:r>
      <w:r>
        <w:rPr>
          <w:color w:val="2D2D2D"/>
          <w:spacing w:val="-8"/>
          <w:w w:val="108"/>
        </w:rPr>
        <w:t>校</w:t>
      </w:r>
      <w:r>
        <w:rPr>
          <w:color w:val="464648"/>
          <w:w w:val="103"/>
        </w:rPr>
        <w:t>混合式教学模式改革理论与实践</w:t>
      </w:r>
      <w:r>
        <w:rPr>
          <w:color w:val="464648"/>
          <w:spacing w:val="40"/>
        </w:rPr>
        <w:t> </w:t>
      </w:r>
      <w:r>
        <w:rPr>
          <w:color w:val="464648"/>
          <w:spacing w:val="3"/>
          <w:w w:val="45"/>
        </w:rPr>
        <w:t>（</w:t>
      </w:r>
      <w:r>
        <w:rPr>
          <w:color w:val="2D2D2D"/>
          <w:spacing w:val="-6"/>
          <w:w w:val="111"/>
        </w:rPr>
        <w:t>任</w:t>
      </w:r>
      <w:r>
        <w:rPr>
          <w:color w:val="464648"/>
          <w:spacing w:val="7"/>
          <w:w w:val="108"/>
        </w:rPr>
        <w:t>军</w:t>
      </w:r>
      <w:r>
        <w:rPr>
          <w:color w:val="2D2D2D"/>
          <w:w w:val="116"/>
        </w:rPr>
        <w:t>、</w:t>
      </w:r>
      <w:r>
        <w:rPr/>
      </w:r>
    </w:p>
    <w:p>
      <w:pPr>
        <w:pStyle w:val="BodyText"/>
        <w:tabs>
          <w:tab w:pos="4666" w:val="left" w:leader="none"/>
        </w:tabs>
        <w:spacing w:line="179" w:lineRule="exact"/>
        <w:ind w:left="396" w:right="289"/>
        <w:jc w:val="left"/>
        <w:rPr>
          <w:rFonts w:ascii="Times New Roman" w:hAnsi="Times New Roman" w:cs="Times New Roman" w:eastAsia="Times New Roman"/>
        </w:rPr>
      </w:pPr>
      <w:r>
        <w:rPr>
          <w:rFonts w:ascii="Times New Roman"/>
          <w:color w:val="464648"/>
          <w:spacing w:val="-6"/>
          <w:w w:val="105"/>
          <w:position w:val="1"/>
        </w:rPr>
        <w:t>1</w:t>
      </w:r>
      <w:r>
        <w:rPr>
          <w:rFonts w:ascii="Times New Roman"/>
          <w:color w:val="2D2D2D"/>
          <w:spacing w:val="-6"/>
          <w:w w:val="105"/>
          <w:position w:val="1"/>
        </w:rPr>
        <w:t>0</w:t>
      </w:r>
      <w:r>
        <w:rPr>
          <w:rFonts w:ascii="Times New Roman"/>
          <w:color w:val="464648"/>
          <w:spacing w:val="-6"/>
          <w:w w:val="105"/>
          <w:position w:val="1"/>
        </w:rPr>
        <w:t>34</w:t>
      </w:r>
      <w:r>
        <w:rPr>
          <w:rFonts w:ascii="Times New Roman"/>
          <w:color w:val="2D2D2D"/>
          <w:spacing w:val="-6"/>
          <w:w w:val="105"/>
        </w:rPr>
        <w:tab/>
      </w:r>
      <w:r>
        <w:rPr>
          <w:rFonts w:ascii="Times New Roman"/>
          <w:color w:val="2D2D2D"/>
          <w:spacing w:val="-6"/>
          <w:w w:val="110"/>
        </w:rPr>
        <w:t>103</w:t>
      </w:r>
      <w:r>
        <w:rPr>
          <w:rFonts w:ascii="Times New Roman"/>
          <w:color w:val="464648"/>
          <w:spacing w:val="-6"/>
          <w:w w:val="110"/>
        </w:rPr>
        <w:t>5</w:t>
      </w:r>
      <w:r>
        <w:rPr>
          <w:rFonts w:ascii="Times New Roman"/>
          <w:spacing w:val="-6"/>
        </w:rPr>
      </w:r>
    </w:p>
    <w:p>
      <w:pPr>
        <w:pStyle w:val="BodyText"/>
        <w:tabs>
          <w:tab w:pos="5335" w:val="left" w:leader="none"/>
        </w:tabs>
        <w:spacing w:line="229" w:lineRule="exact"/>
        <w:ind w:left="1217" w:right="289"/>
        <w:jc w:val="left"/>
      </w:pPr>
      <w:r>
        <w:rPr>
          <w:color w:val="2D2D2D"/>
          <w:spacing w:val="10"/>
          <w:w w:val="45"/>
          <w:position w:val="1"/>
        </w:rPr>
        <w:t>（</w:t>
      </w:r>
      <w:r>
        <w:rPr>
          <w:color w:val="464648"/>
          <w:spacing w:val="-2"/>
          <w:w w:val="109"/>
          <w:position w:val="1"/>
        </w:rPr>
        <w:t>董</w:t>
      </w:r>
      <w:r>
        <w:rPr>
          <w:color w:val="2D2D2D"/>
          <w:spacing w:val="-15"/>
          <w:w w:val="108"/>
          <w:position w:val="1"/>
        </w:rPr>
        <w:t>世</w:t>
      </w:r>
      <w:r>
        <w:rPr>
          <w:color w:val="464648"/>
          <w:w w:val="79"/>
          <w:position w:val="1"/>
        </w:rPr>
        <w:t>魁〉</w:t>
      </w:r>
      <w:r>
        <w:rPr>
          <w:color w:val="464648"/>
          <w:position w:val="1"/>
        </w:rPr>
        <w:tab/>
      </w:r>
      <w:r>
        <w:rPr>
          <w:color w:val="464648"/>
          <w:w w:val="91"/>
        </w:rPr>
        <w:t>于洪涛〉</w:t>
      </w:r>
      <w:r>
        <w:rPr/>
      </w:r>
    </w:p>
    <w:p>
      <w:pPr>
        <w:pStyle w:val="BodyText"/>
        <w:tabs>
          <w:tab w:pos="5335" w:val="left" w:leader="none"/>
        </w:tabs>
        <w:spacing w:line="256" w:lineRule="exact" w:before="146"/>
        <w:ind w:left="1102" w:right="289"/>
        <w:jc w:val="left"/>
      </w:pPr>
      <w:r>
        <w:rPr>
          <w:color w:val="464648"/>
          <w:spacing w:val="-6"/>
          <w:w w:val="105"/>
          <w:position w:val="1"/>
        </w:rPr>
        <w:t>教</w:t>
      </w:r>
      <w:r>
        <w:rPr>
          <w:color w:val="2D2D2D"/>
          <w:spacing w:val="-6"/>
          <w:w w:val="105"/>
          <w:position w:val="1"/>
        </w:rPr>
        <w:t>学创</w:t>
      </w:r>
      <w:r>
        <w:rPr>
          <w:color w:val="464648"/>
          <w:spacing w:val="-6"/>
          <w:w w:val="105"/>
          <w:position w:val="1"/>
        </w:rPr>
        <w:t>新的主阵</w:t>
      </w:r>
      <w:r>
        <w:rPr>
          <w:color w:val="2D2D2D"/>
          <w:spacing w:val="-6"/>
          <w:w w:val="105"/>
          <w:position w:val="1"/>
        </w:rPr>
        <w:t>地</w:t>
      </w:r>
      <w:r>
        <w:rPr>
          <w:color w:val="464648"/>
          <w:spacing w:val="-6"/>
          <w:w w:val="105"/>
          <w:position w:val="1"/>
        </w:rPr>
        <w:t>：未来课堂（张际</w:t>
        <w:tab/>
      </w:r>
      <w:r>
        <w:rPr>
          <w:color w:val="464648"/>
        </w:rPr>
        <w:t>教研</w:t>
      </w:r>
      <w:r>
        <w:rPr>
          <w:color w:val="2D2D2D"/>
        </w:rPr>
        <w:t>室</w:t>
      </w:r>
      <w:r>
        <w:rPr>
          <w:color w:val="464648"/>
        </w:rPr>
        <w:t>团队建设与教改实践探索</w:t>
      </w:r>
      <w:r>
        <w:rPr>
          <w:color w:val="464648"/>
          <w:spacing w:val="55"/>
        </w:rPr>
        <w:t> </w:t>
      </w:r>
      <w:r>
        <w:rPr>
          <w:color w:val="464648"/>
          <w:spacing w:val="-13"/>
        </w:rPr>
        <w:t>（张树永、</w:t>
      </w:r>
      <w:r>
        <w:rPr>
          <w:color w:val="2D2D2D"/>
          <w:spacing w:val="-13"/>
        </w:rPr>
        <w:t>刘</w:t>
      </w:r>
      <w:r>
        <w:rPr>
          <w:spacing w:val="-13"/>
        </w:rPr>
      </w:r>
    </w:p>
    <w:p>
      <w:pPr>
        <w:pStyle w:val="BodyText"/>
        <w:tabs>
          <w:tab w:pos="4659" w:val="left" w:leader="none"/>
        </w:tabs>
        <w:spacing w:line="182" w:lineRule="exact"/>
        <w:ind w:left="396" w:right="289"/>
        <w:jc w:val="left"/>
        <w:rPr>
          <w:rFonts w:ascii="Times New Roman" w:hAnsi="Times New Roman" w:cs="Times New Roman" w:eastAsia="Times New Roman"/>
        </w:rPr>
      </w:pPr>
      <w:r>
        <w:rPr>
          <w:rFonts w:ascii="Times New Roman"/>
          <w:color w:val="2D2D2D"/>
          <w:spacing w:val="-8"/>
          <w:w w:val="105"/>
          <w:position w:val="1"/>
        </w:rPr>
        <w:t>1</w:t>
      </w:r>
      <w:r>
        <w:rPr>
          <w:rFonts w:ascii="Times New Roman"/>
          <w:color w:val="464648"/>
          <w:spacing w:val="-8"/>
          <w:w w:val="105"/>
          <w:position w:val="1"/>
        </w:rPr>
        <w:t>0</w:t>
      </w:r>
      <w:r>
        <w:rPr>
          <w:rFonts w:ascii="Times New Roman"/>
          <w:color w:val="2D2D2D"/>
          <w:spacing w:val="-8"/>
          <w:w w:val="105"/>
          <w:position w:val="1"/>
        </w:rPr>
        <w:t>60</w:t>
      </w:r>
      <w:r>
        <w:rPr>
          <w:rFonts w:ascii="Times New Roman"/>
          <w:color w:val="2D2D2D"/>
          <w:spacing w:val="-8"/>
          <w:w w:val="105"/>
        </w:rPr>
        <w:tab/>
      </w:r>
      <w:r>
        <w:rPr>
          <w:rFonts w:ascii="Times New Roman"/>
          <w:color w:val="2D2D2D"/>
          <w:spacing w:val="-3"/>
          <w:w w:val="105"/>
        </w:rPr>
        <w:t>10</w:t>
      </w:r>
      <w:r>
        <w:rPr>
          <w:rFonts w:ascii="Times New Roman"/>
          <w:color w:val="464648"/>
          <w:spacing w:val="-3"/>
          <w:w w:val="105"/>
        </w:rPr>
        <w:t>9</w:t>
      </w:r>
      <w:r>
        <w:rPr>
          <w:rFonts w:ascii="Times New Roman"/>
          <w:color w:val="2D2D2D"/>
          <w:spacing w:val="-3"/>
          <w:w w:val="105"/>
        </w:rPr>
        <w:t>0</w:t>
      </w:r>
      <w:r>
        <w:rPr>
          <w:rFonts w:ascii="Times New Roman"/>
          <w:spacing w:val="-3"/>
        </w:rPr>
      </w:r>
    </w:p>
    <w:p>
      <w:pPr>
        <w:pStyle w:val="BodyText"/>
        <w:tabs>
          <w:tab w:pos="5335" w:val="left" w:leader="none"/>
        </w:tabs>
        <w:spacing w:line="229" w:lineRule="exact"/>
        <w:ind w:left="1102" w:right="289" w:firstLine="7"/>
        <w:jc w:val="left"/>
      </w:pPr>
      <w:r>
        <w:rPr>
          <w:color w:val="464648"/>
          <w:spacing w:val="-11"/>
          <w:w w:val="105"/>
          <w:position w:val="1"/>
        </w:rPr>
        <w:t>平、邱峰</w:t>
      </w:r>
      <w:r>
        <w:rPr>
          <w:color w:val="2D2D2D"/>
          <w:spacing w:val="-11"/>
          <w:w w:val="105"/>
          <w:position w:val="1"/>
        </w:rPr>
        <w:t>、</w:t>
      </w:r>
      <w:r>
        <w:rPr>
          <w:color w:val="464648"/>
          <w:spacing w:val="-11"/>
          <w:w w:val="105"/>
          <w:position w:val="1"/>
        </w:rPr>
        <w:t>潘正凯、庞</w:t>
      </w:r>
      <w:r>
        <w:rPr>
          <w:color w:val="2D2D2D"/>
          <w:spacing w:val="-11"/>
          <w:w w:val="105"/>
          <w:position w:val="1"/>
        </w:rPr>
        <w:t>土</w:t>
      </w:r>
      <w:r>
        <w:rPr>
          <w:color w:val="464648"/>
          <w:spacing w:val="-11"/>
          <w:w w:val="105"/>
          <w:position w:val="1"/>
        </w:rPr>
        <w:t>鹏）</w:t>
        <w:tab/>
      </w:r>
      <w:r>
        <w:rPr>
          <w:color w:val="464648"/>
          <w:spacing w:val="-8"/>
          <w:w w:val="105"/>
        </w:rPr>
        <w:t>志</w:t>
      </w:r>
      <w:r>
        <w:rPr>
          <w:color w:val="5E5E60"/>
          <w:spacing w:val="-8"/>
          <w:w w:val="105"/>
        </w:rPr>
        <w:t>军</w:t>
      </w:r>
      <w:r>
        <w:rPr>
          <w:color w:val="464648"/>
          <w:spacing w:val="-8"/>
          <w:w w:val="105"/>
        </w:rPr>
        <w:t>、张伟良〉</w:t>
      </w:r>
      <w:r>
        <w:rPr>
          <w:spacing w:val="-8"/>
        </w:rPr>
      </w:r>
    </w:p>
    <w:p>
      <w:pPr>
        <w:pStyle w:val="BodyText"/>
        <w:tabs>
          <w:tab w:pos="5328" w:val="left" w:leader="none"/>
        </w:tabs>
        <w:spacing w:line="256" w:lineRule="exact" w:before="138"/>
        <w:ind w:left="1102" w:right="0"/>
        <w:jc w:val="left"/>
      </w:pPr>
      <w:r>
        <w:rPr>
          <w:color w:val="464648"/>
          <w:spacing w:val="2"/>
          <w:w w:val="105"/>
          <w:position w:val="1"/>
        </w:rPr>
        <w:t>教</w:t>
      </w:r>
      <w:r>
        <w:rPr>
          <w:color w:val="5E5E60"/>
          <w:spacing w:val="2"/>
          <w:w w:val="105"/>
          <w:position w:val="1"/>
        </w:rPr>
        <w:t>学学</w:t>
      </w:r>
      <w:r>
        <w:rPr>
          <w:color w:val="464648"/>
          <w:spacing w:val="2"/>
          <w:w w:val="105"/>
          <w:position w:val="1"/>
        </w:rPr>
        <w:t>术</w:t>
      </w:r>
      <w:r>
        <w:rPr>
          <w:color w:val="2D2D2D"/>
          <w:spacing w:val="2"/>
          <w:w w:val="105"/>
          <w:position w:val="1"/>
        </w:rPr>
        <w:t>与</w:t>
      </w:r>
      <w:r>
        <w:rPr>
          <w:color w:val="464648"/>
          <w:spacing w:val="2"/>
          <w:w w:val="105"/>
          <w:position w:val="1"/>
        </w:rPr>
        <w:t>高校</w:t>
      </w:r>
      <w:r>
        <w:rPr>
          <w:color w:val="5E5E60"/>
          <w:spacing w:val="2"/>
          <w:w w:val="105"/>
          <w:position w:val="1"/>
        </w:rPr>
        <w:t>教</w:t>
      </w:r>
      <w:r>
        <w:rPr>
          <w:color w:val="464648"/>
          <w:spacing w:val="2"/>
          <w:w w:val="105"/>
          <w:position w:val="1"/>
        </w:rPr>
        <w:t>师发</w:t>
      </w:r>
      <w:r>
        <w:rPr>
          <w:color w:val="5E5E60"/>
          <w:spacing w:val="2"/>
          <w:w w:val="105"/>
          <w:position w:val="1"/>
        </w:rPr>
        <w:t>展</w:t>
      </w:r>
      <w:r>
        <w:rPr>
          <w:color w:val="464648"/>
          <w:spacing w:val="2"/>
          <w:w w:val="105"/>
          <w:position w:val="1"/>
        </w:rPr>
        <w:t>模式</w:t>
      </w:r>
      <w:r>
        <w:rPr>
          <w:color w:val="5E5E60"/>
          <w:spacing w:val="2"/>
          <w:w w:val="105"/>
          <w:position w:val="1"/>
        </w:rPr>
        <w:t>探</w:t>
      </w:r>
      <w:r>
        <w:rPr>
          <w:color w:val="464648"/>
          <w:spacing w:val="2"/>
          <w:w w:val="105"/>
          <w:position w:val="1"/>
        </w:rPr>
        <w:t>索</w:t>
        <w:tab/>
      </w:r>
      <w:r>
        <w:rPr>
          <w:color w:val="464648"/>
          <w:w w:val="105"/>
        </w:rPr>
        <w:t>新工科理念</w:t>
      </w:r>
      <w:r>
        <w:rPr>
          <w:color w:val="2D2D2D"/>
          <w:w w:val="105"/>
        </w:rPr>
        <w:t>下</w:t>
      </w:r>
      <w:r>
        <w:rPr>
          <w:color w:val="464648"/>
          <w:w w:val="105"/>
        </w:rPr>
        <w:t>的人才培养</w:t>
      </w:r>
      <w:r>
        <w:rPr>
          <w:color w:val="5E5E60"/>
          <w:w w:val="105"/>
        </w:rPr>
        <w:t>模</w:t>
      </w:r>
      <w:r>
        <w:rPr>
          <w:color w:val="464648"/>
          <w:w w:val="105"/>
        </w:rPr>
        <w:t>式创新</w:t>
      </w:r>
      <w:r>
        <w:rPr>
          <w:color w:val="464648"/>
          <w:spacing w:val="-69"/>
          <w:w w:val="105"/>
        </w:rPr>
        <w:t> </w:t>
      </w:r>
      <w:r>
        <w:rPr>
          <w:color w:val="464648"/>
          <w:w w:val="105"/>
        </w:rPr>
        <w:t>（张炜、包</w:t>
      </w:r>
      <w:r>
        <w:rPr/>
      </w:r>
    </w:p>
    <w:p>
      <w:pPr>
        <w:pStyle w:val="BodyText"/>
        <w:tabs>
          <w:tab w:pos="4659" w:val="left" w:leader="none"/>
        </w:tabs>
        <w:spacing w:line="182" w:lineRule="exact"/>
        <w:ind w:left="389" w:right="289"/>
        <w:jc w:val="left"/>
        <w:rPr>
          <w:rFonts w:ascii="Times New Roman" w:hAnsi="Times New Roman" w:cs="Times New Roman" w:eastAsia="Times New Roman"/>
        </w:rPr>
      </w:pPr>
      <w:r>
        <w:rPr>
          <w:rFonts w:ascii="Times New Roman"/>
          <w:color w:val="2D2D2D"/>
          <w:spacing w:val="-4"/>
          <w:position w:val="1"/>
        </w:rPr>
        <w:t>10</w:t>
      </w:r>
      <w:r>
        <w:rPr>
          <w:rFonts w:ascii="Times New Roman"/>
          <w:color w:val="464648"/>
          <w:spacing w:val="-4"/>
          <w:position w:val="1"/>
        </w:rPr>
        <w:t>80</w:t>
      </w:r>
      <w:r>
        <w:rPr>
          <w:rFonts w:ascii="Times New Roman"/>
          <w:color w:val="161616"/>
          <w:spacing w:val="-4"/>
        </w:rPr>
        <w:tab/>
      </w:r>
      <w:r>
        <w:rPr>
          <w:rFonts w:ascii="Times New Roman"/>
          <w:color w:val="161616"/>
          <w:spacing w:val="-6"/>
          <w:w w:val="105"/>
        </w:rPr>
        <w:t>1</w:t>
      </w:r>
      <w:r>
        <w:rPr>
          <w:rFonts w:ascii="Times New Roman"/>
          <w:color w:val="464648"/>
          <w:spacing w:val="-6"/>
          <w:w w:val="105"/>
        </w:rPr>
        <w:t>079</w:t>
      </w:r>
      <w:r>
        <w:rPr>
          <w:rFonts w:ascii="Times New Roman"/>
          <w:spacing w:val="-6"/>
        </w:rPr>
      </w:r>
    </w:p>
    <w:p>
      <w:pPr>
        <w:pStyle w:val="BodyText"/>
        <w:tabs>
          <w:tab w:pos="5335" w:val="left" w:leader="none"/>
        </w:tabs>
        <w:spacing w:line="229" w:lineRule="exact"/>
        <w:ind w:left="1203" w:right="289"/>
        <w:jc w:val="left"/>
      </w:pPr>
      <w:r>
        <w:rPr>
          <w:color w:val="464648"/>
          <w:w w:val="80"/>
          <w:position w:val="1"/>
        </w:rPr>
        <w:t>（</w:t>
      </w:r>
      <w:r>
        <w:rPr>
          <w:color w:val="464648"/>
          <w:spacing w:val="-4"/>
          <w:w w:val="80"/>
          <w:position w:val="1"/>
        </w:rPr>
        <w:t>张</w:t>
      </w:r>
      <w:r>
        <w:rPr>
          <w:color w:val="2D2D2D"/>
          <w:spacing w:val="-14"/>
          <w:w w:val="111"/>
          <w:position w:val="1"/>
        </w:rPr>
        <w:t>树</w:t>
      </w:r>
      <w:r>
        <w:rPr>
          <w:color w:val="464648"/>
          <w:spacing w:val="11"/>
          <w:w w:val="106"/>
          <w:position w:val="1"/>
        </w:rPr>
        <w:t>永</w:t>
      </w:r>
      <w:r>
        <w:rPr>
          <w:color w:val="464648"/>
          <w:spacing w:val="-61"/>
          <w:w w:val="131"/>
          <w:position w:val="1"/>
        </w:rPr>
        <w:t>、</w:t>
      </w:r>
      <w:r>
        <w:rPr>
          <w:color w:val="464648"/>
          <w:w w:val="87"/>
          <w:position w:val="1"/>
        </w:rPr>
        <w:t>高琪）</w:t>
      </w:r>
      <w:r>
        <w:rPr>
          <w:color w:val="464648"/>
          <w:position w:val="1"/>
        </w:rPr>
        <w:tab/>
      </w:r>
      <w:r>
        <w:rPr>
          <w:color w:val="464648"/>
          <w:w w:val="105"/>
        </w:rPr>
        <w:t>能</w:t>
      </w:r>
      <w:r>
        <w:rPr>
          <w:color w:val="464648"/>
          <w:spacing w:val="12"/>
          <w:w w:val="105"/>
        </w:rPr>
        <w:t>胜</w:t>
      </w:r>
      <w:r>
        <w:rPr>
          <w:color w:val="5E5E60"/>
          <w:w w:val="42"/>
        </w:rPr>
        <w:t>〉</w:t>
      </w:r>
      <w:r>
        <w:rPr/>
      </w:r>
    </w:p>
    <w:p>
      <w:pPr>
        <w:spacing w:line="240" w:lineRule="auto" w:before="12"/>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1000" w:right="1180"/>
        </w:sectPr>
      </w:pPr>
    </w:p>
    <w:p>
      <w:pPr>
        <w:pStyle w:val="BodyText"/>
        <w:spacing w:line="240" w:lineRule="auto" w:before="38"/>
        <w:ind w:left="1116" w:right="0"/>
        <w:jc w:val="left"/>
      </w:pPr>
      <w:r>
        <w:rPr>
          <w:color w:val="2D2D2D"/>
          <w:w w:val="110"/>
        </w:rPr>
        <w:t>以</w:t>
      </w:r>
      <w:r>
        <w:rPr>
          <w:color w:val="5E5E60"/>
          <w:w w:val="110"/>
        </w:rPr>
        <w:t>教</w:t>
      </w:r>
      <w:r>
        <w:rPr>
          <w:color w:val="464648"/>
          <w:w w:val="110"/>
        </w:rPr>
        <w:t>学质</w:t>
      </w:r>
      <w:r>
        <w:rPr>
          <w:color w:val="5E5E60"/>
          <w:w w:val="110"/>
        </w:rPr>
        <w:t>量</w:t>
      </w:r>
      <w:r>
        <w:rPr>
          <w:color w:val="464648"/>
          <w:w w:val="110"/>
        </w:rPr>
        <w:t>和教学改</w:t>
      </w:r>
      <w:r>
        <w:rPr>
          <w:color w:val="5E5E60"/>
          <w:w w:val="110"/>
        </w:rPr>
        <w:t>革</w:t>
      </w:r>
      <w:r>
        <w:rPr>
          <w:color w:val="464648"/>
          <w:w w:val="110"/>
        </w:rPr>
        <w:t>为抓</w:t>
      </w:r>
      <w:r>
        <w:rPr>
          <w:color w:val="5E5E60"/>
          <w:w w:val="110"/>
        </w:rPr>
        <w:t>手</w:t>
      </w:r>
      <w:r>
        <w:rPr>
          <w:color w:val="2D2D2D"/>
          <w:w w:val="110"/>
        </w:rPr>
        <w:t>推</w:t>
      </w:r>
      <w:r>
        <w:rPr>
          <w:color w:val="464648"/>
          <w:w w:val="110"/>
        </w:rPr>
        <w:t>动</w:t>
      </w:r>
      <w:r>
        <w:rPr/>
      </w:r>
    </w:p>
    <w:p>
      <w:pPr>
        <w:pStyle w:val="BodyText"/>
        <w:tabs>
          <w:tab w:pos="1181" w:val="left" w:leader="none"/>
          <w:tab w:pos="4651" w:val="left" w:leader="none"/>
        </w:tabs>
        <w:spacing w:line="240" w:lineRule="auto" w:before="141"/>
        <w:ind w:left="382" w:right="0"/>
        <w:jc w:val="center"/>
        <w:rPr>
          <w:rFonts w:ascii="Times New Roman" w:hAnsi="Times New Roman" w:cs="Times New Roman" w:eastAsia="Times New Roman"/>
        </w:rPr>
      </w:pPr>
      <w:r>
        <w:rPr>
          <w:rFonts w:ascii="Times New Roman" w:hAnsi="Times New Roman" w:cs="Times New Roman" w:eastAsia="Times New Roman"/>
          <w:color w:val="2D2D2D"/>
          <w:spacing w:val="-9"/>
          <w:w w:val="105"/>
          <w:position w:val="1"/>
        </w:rPr>
        <w:t>11</w:t>
      </w:r>
      <w:r>
        <w:rPr>
          <w:rFonts w:ascii="Times New Roman" w:hAnsi="Times New Roman" w:cs="Times New Roman" w:eastAsia="Times New Roman"/>
          <w:color w:val="464648"/>
          <w:spacing w:val="-9"/>
          <w:w w:val="105"/>
          <w:position w:val="1"/>
        </w:rPr>
        <w:t>0</w:t>
      </w:r>
      <w:r>
        <w:rPr>
          <w:rFonts w:ascii="Times New Roman" w:hAnsi="Times New Roman" w:cs="Times New Roman" w:eastAsia="Times New Roman"/>
          <w:color w:val="464648"/>
          <w:spacing w:val="-8"/>
          <w:w w:val="105"/>
          <w:position w:val="1"/>
        </w:rPr>
        <w:t> </w:t>
      </w:r>
      <w:r>
        <w:rPr>
          <w:rFonts w:ascii="Times New Roman" w:hAnsi="Times New Roman" w:cs="Times New Roman" w:eastAsia="Times New Roman"/>
          <w:color w:val="2D2D2D"/>
          <w:w w:val="105"/>
          <w:position w:val="1"/>
        </w:rPr>
        <w:t>1</w:t>
        <w:tab/>
      </w:r>
      <w:r>
        <w:rPr>
          <w:color w:val="2D2D2D"/>
          <w:spacing w:val="2"/>
        </w:rPr>
        <w:t>“</w:t>
      </w:r>
      <w:r>
        <w:rPr>
          <w:color w:val="464648"/>
          <w:spacing w:val="2"/>
        </w:rPr>
        <w:t>双</w:t>
      </w:r>
      <w:r>
        <w:rPr>
          <w:color w:val="777777"/>
          <w:spacing w:val="2"/>
        </w:rPr>
        <w:t>一</w:t>
      </w:r>
      <w:r>
        <w:rPr>
          <w:color w:val="464648"/>
          <w:spacing w:val="2"/>
        </w:rPr>
        <w:t>流</w:t>
      </w:r>
      <w:r>
        <w:rPr>
          <w:color w:val="5E5E60"/>
          <w:spacing w:val="2"/>
        </w:rPr>
        <w:t>”</w:t>
      </w:r>
      <w:r>
        <w:rPr>
          <w:color w:val="5E5E60"/>
          <w:spacing w:val="-78"/>
        </w:rPr>
        <w:t> </w:t>
      </w:r>
      <w:r>
        <w:rPr>
          <w:color w:val="464648"/>
          <w:w w:val="105"/>
        </w:rPr>
        <w:t>建设</w:t>
      </w:r>
      <w:r>
        <w:rPr>
          <w:color w:val="464648"/>
          <w:spacing w:val="-72"/>
          <w:w w:val="105"/>
        </w:rPr>
        <w:t> </w:t>
      </w:r>
      <w:r>
        <w:rPr>
          <w:color w:val="464648"/>
          <w:w w:val="80"/>
        </w:rPr>
        <w:t>（</w:t>
      </w:r>
      <w:r>
        <w:rPr>
          <w:color w:val="464648"/>
          <w:spacing w:val="-73"/>
          <w:w w:val="80"/>
        </w:rPr>
        <w:t> </w:t>
      </w:r>
      <w:r>
        <w:rPr>
          <w:color w:val="464648"/>
          <w:spacing w:val="-20"/>
          <w:w w:val="105"/>
        </w:rPr>
        <w:t>张力、</w:t>
      </w:r>
      <w:r>
        <w:rPr>
          <w:color w:val="2D2D2D"/>
          <w:spacing w:val="-20"/>
          <w:w w:val="105"/>
        </w:rPr>
        <w:t>叶</w:t>
      </w:r>
      <w:r>
        <w:rPr>
          <w:color w:val="464648"/>
          <w:spacing w:val="-20"/>
          <w:w w:val="105"/>
        </w:rPr>
        <w:t>赋桂</w:t>
      </w:r>
      <w:r>
        <w:rPr>
          <w:color w:val="2D2D2D"/>
          <w:spacing w:val="-20"/>
          <w:w w:val="105"/>
        </w:rPr>
        <w:t>、</w:t>
      </w:r>
      <w:r>
        <w:rPr>
          <w:color w:val="5E5E60"/>
          <w:spacing w:val="-20"/>
          <w:w w:val="105"/>
        </w:rPr>
        <w:t>王</w:t>
        <w:tab/>
      </w:r>
      <w:r>
        <w:rPr>
          <w:rFonts w:ascii="Times New Roman" w:hAnsi="Times New Roman" w:cs="Times New Roman" w:eastAsia="Times New Roman"/>
          <w:color w:val="161616"/>
          <w:spacing w:val="-3"/>
        </w:rPr>
        <w:t>110</w:t>
      </w:r>
      <w:r>
        <w:rPr>
          <w:rFonts w:ascii="Times New Roman" w:hAnsi="Times New Roman" w:cs="Times New Roman" w:eastAsia="Times New Roman"/>
          <w:color w:val="464648"/>
          <w:spacing w:val="-3"/>
        </w:rPr>
        <w:t>6</w:t>
      </w:r>
      <w:r>
        <w:rPr>
          <w:rFonts w:ascii="Times New Roman" w:hAnsi="Times New Roman" w:cs="Times New Roman" w:eastAsia="Times New Roman"/>
          <w:spacing w:val="-3"/>
        </w:rPr>
      </w:r>
    </w:p>
    <w:p>
      <w:pPr>
        <w:pStyle w:val="BodyText"/>
        <w:spacing w:line="240" w:lineRule="auto" w:before="119"/>
        <w:ind w:left="1088" w:right="0"/>
        <w:jc w:val="left"/>
      </w:pPr>
      <w:r>
        <w:rPr>
          <w:color w:val="464648"/>
        </w:rPr>
        <w:t>金发〉</w:t>
      </w:r>
      <w:r>
        <w:rPr/>
      </w:r>
    </w:p>
    <w:p>
      <w:pPr>
        <w:spacing w:line="240" w:lineRule="auto" w:before="6"/>
        <w:rPr>
          <w:rFonts w:ascii="宋体" w:hAnsi="宋体" w:cs="宋体" w:eastAsia="宋体"/>
          <w:sz w:val="19"/>
          <w:szCs w:val="19"/>
        </w:rPr>
      </w:pPr>
      <w:r>
        <w:rPr/>
        <w:br w:type="column"/>
      </w:r>
      <w:r>
        <w:rPr>
          <w:rFonts w:ascii="宋体"/>
          <w:sz w:val="19"/>
        </w:rPr>
      </w:r>
    </w:p>
    <w:p>
      <w:pPr>
        <w:pStyle w:val="BodyText"/>
        <w:spacing w:line="362" w:lineRule="auto"/>
        <w:ind w:left="233" w:right="361" w:firstLine="7"/>
        <w:jc w:val="left"/>
      </w:pPr>
      <w:r>
        <w:rPr>
          <w:color w:val="464648"/>
          <w:spacing w:val="-2"/>
          <w:w w:val="105"/>
        </w:rPr>
        <w:t>教</w:t>
      </w:r>
      <w:r>
        <w:rPr>
          <w:color w:val="5E5E60"/>
          <w:w w:val="105"/>
        </w:rPr>
        <w:t>学</w:t>
      </w:r>
      <w:r>
        <w:rPr>
          <w:color w:val="5E5E60"/>
          <w:spacing w:val="-3"/>
          <w:w w:val="105"/>
        </w:rPr>
        <w:t>名</w:t>
      </w:r>
      <w:r>
        <w:rPr>
          <w:color w:val="464648"/>
          <w:w w:val="103"/>
        </w:rPr>
        <w:t>师从教经验谈</w:t>
      </w:r>
      <w:r>
        <w:rPr>
          <w:color w:val="464648"/>
          <w:spacing w:val="-69"/>
        </w:rPr>
        <w:t> </w:t>
      </w:r>
      <w:r>
        <w:rPr>
          <w:color w:val="2D2D2D"/>
          <w:spacing w:val="-196"/>
          <w:w w:val="148"/>
        </w:rPr>
        <w:t>：</w:t>
      </w:r>
      <w:r>
        <w:rPr>
          <w:color w:val="464648"/>
          <w:spacing w:val="-10"/>
          <w:w w:val="109"/>
        </w:rPr>
        <w:t>教</w:t>
      </w:r>
      <w:r>
        <w:rPr>
          <w:color w:val="5E5E60"/>
          <w:spacing w:val="-15"/>
          <w:w w:val="108"/>
        </w:rPr>
        <w:t>学</w:t>
      </w:r>
      <w:r>
        <w:rPr>
          <w:color w:val="464648"/>
          <w:w w:val="102"/>
        </w:rPr>
        <w:t>与科研如何协同发</w:t>
      </w:r>
      <w:r>
        <w:rPr>
          <w:color w:val="464648"/>
          <w:w w:val="102"/>
        </w:rPr>
        <w:t> </w:t>
      </w:r>
      <w:r>
        <w:rPr>
          <w:color w:val="464648"/>
          <w:w w:val="110"/>
        </w:rPr>
        <w:t>展</w:t>
      </w:r>
      <w:r>
        <w:rPr>
          <w:color w:val="464648"/>
          <w:spacing w:val="-4"/>
        </w:rPr>
        <w:t> </w:t>
      </w:r>
      <w:r>
        <w:rPr>
          <w:color w:val="464648"/>
          <w:spacing w:val="2"/>
          <w:w w:val="49"/>
        </w:rPr>
        <w:t>（</w:t>
      </w:r>
      <w:r>
        <w:rPr>
          <w:color w:val="5E5E60"/>
          <w:spacing w:val="-12"/>
          <w:w w:val="110"/>
        </w:rPr>
        <w:t>文</w:t>
      </w:r>
      <w:r>
        <w:rPr>
          <w:color w:val="464648"/>
          <w:w w:val="83"/>
        </w:rPr>
        <w:t>科）</w:t>
      </w:r>
      <w:r>
        <w:rPr>
          <w:color w:val="464648"/>
        </w:rPr>
        <w:t> </w:t>
      </w:r>
      <w:r>
        <w:rPr>
          <w:color w:val="464648"/>
          <w:spacing w:val="-7"/>
        </w:rPr>
        <w:t> </w:t>
      </w:r>
      <w:r>
        <w:rPr>
          <w:color w:val="464648"/>
          <w:spacing w:val="10"/>
          <w:w w:val="45"/>
        </w:rPr>
        <w:t>（</w:t>
      </w:r>
      <w:r>
        <w:rPr>
          <w:color w:val="5E5E60"/>
          <w:spacing w:val="-10"/>
          <w:w w:val="109"/>
        </w:rPr>
        <w:t>朱</w:t>
      </w:r>
      <w:r>
        <w:rPr>
          <w:color w:val="464648"/>
          <w:w w:val="105"/>
        </w:rPr>
        <w:t>孝</w:t>
      </w:r>
      <w:r>
        <w:rPr>
          <w:color w:val="464648"/>
          <w:spacing w:val="12"/>
          <w:w w:val="105"/>
        </w:rPr>
        <w:t>远</w:t>
      </w:r>
      <w:r>
        <w:rPr>
          <w:color w:val="464648"/>
          <w:spacing w:val="-68"/>
          <w:w w:val="131"/>
        </w:rPr>
        <w:t>、</w:t>
      </w:r>
      <w:r>
        <w:rPr>
          <w:color w:val="464648"/>
          <w:w w:val="105"/>
        </w:rPr>
        <w:t>傅</w:t>
      </w:r>
      <w:r>
        <w:rPr>
          <w:color w:val="464648"/>
          <w:spacing w:val="-3"/>
          <w:w w:val="105"/>
        </w:rPr>
        <w:t>钢</w:t>
      </w:r>
      <w:r>
        <w:rPr>
          <w:color w:val="5E5E60"/>
          <w:spacing w:val="3"/>
          <w:w w:val="110"/>
        </w:rPr>
        <w:t>善</w:t>
      </w:r>
      <w:r>
        <w:rPr>
          <w:color w:val="464648"/>
          <w:spacing w:val="-68"/>
          <w:w w:val="131"/>
        </w:rPr>
        <w:t>、</w:t>
      </w:r>
      <w:r>
        <w:rPr>
          <w:color w:val="5E5E60"/>
          <w:spacing w:val="-11"/>
          <w:w w:val="106"/>
        </w:rPr>
        <w:t>王</w:t>
      </w:r>
      <w:r>
        <w:rPr>
          <w:color w:val="464648"/>
          <w:w w:val="89"/>
        </w:rPr>
        <w:t>淑芹）</w:t>
      </w:r>
      <w:r>
        <w:rPr/>
      </w:r>
    </w:p>
    <w:p>
      <w:pPr>
        <w:spacing w:after="0" w:line="362" w:lineRule="auto"/>
        <w:jc w:val="left"/>
        <w:sectPr>
          <w:type w:val="continuous"/>
          <w:pgSz w:w="11910" w:h="16850"/>
          <w:pgMar w:top="1580" w:bottom="280" w:left="1000" w:right="1180"/>
          <w:cols w:num="2" w:equalWidth="0">
            <w:col w:w="5049" w:space="40"/>
            <w:col w:w="4641"/>
          </w:cols>
        </w:sectPr>
      </w:pPr>
    </w:p>
    <w:p>
      <w:pPr>
        <w:spacing w:line="240" w:lineRule="auto" w:before="6"/>
        <w:rPr>
          <w:rFonts w:ascii="宋体" w:hAnsi="宋体" w:cs="宋体" w:eastAsia="宋体"/>
          <w:sz w:val="8"/>
          <w:szCs w:val="8"/>
        </w:rPr>
      </w:pPr>
    </w:p>
    <w:p>
      <w:pPr>
        <w:pStyle w:val="BodyText"/>
        <w:tabs>
          <w:tab w:pos="5314" w:val="left" w:leader="none"/>
        </w:tabs>
        <w:spacing w:line="258" w:lineRule="exact" w:before="42"/>
        <w:ind w:left="1109" w:right="289"/>
        <w:jc w:val="left"/>
      </w:pPr>
      <w:r>
        <w:rPr>
          <w:color w:val="464648"/>
          <w:spacing w:val="-6"/>
          <w:w w:val="110"/>
          <w:position w:val="1"/>
        </w:rPr>
        <w:t>以</w:t>
      </w:r>
      <w:r>
        <w:rPr>
          <w:color w:val="5E5E60"/>
          <w:spacing w:val="-6"/>
          <w:w w:val="110"/>
          <w:position w:val="1"/>
        </w:rPr>
        <w:t>学生</w:t>
      </w:r>
      <w:r>
        <w:rPr>
          <w:color w:val="464648"/>
          <w:spacing w:val="-6"/>
          <w:w w:val="110"/>
          <w:position w:val="1"/>
        </w:rPr>
        <w:t>为中心</w:t>
      </w:r>
      <w:r>
        <w:rPr>
          <w:color w:val="2D2D2D"/>
          <w:spacing w:val="-6"/>
          <w:w w:val="110"/>
          <w:position w:val="1"/>
        </w:rPr>
        <w:t>的</w:t>
      </w:r>
      <w:r>
        <w:rPr>
          <w:color w:val="464648"/>
          <w:spacing w:val="-6"/>
          <w:w w:val="110"/>
          <w:position w:val="1"/>
        </w:rPr>
        <w:t>教</w:t>
      </w:r>
      <w:r>
        <w:rPr>
          <w:color w:val="5E5E60"/>
          <w:spacing w:val="-6"/>
          <w:w w:val="110"/>
          <w:position w:val="1"/>
        </w:rPr>
        <w:t>与</w:t>
      </w:r>
      <w:r>
        <w:rPr>
          <w:color w:val="464648"/>
          <w:spacing w:val="-6"/>
          <w:w w:val="110"/>
          <w:position w:val="1"/>
        </w:rPr>
        <w:t>学</w:t>
      </w:r>
      <w:r>
        <w:rPr>
          <w:color w:val="5E5E60"/>
          <w:spacing w:val="-6"/>
          <w:w w:val="110"/>
          <w:position w:val="1"/>
        </w:rPr>
        <w:t>一</w:t>
      </w:r>
      <w:r>
        <w:rPr>
          <w:color w:val="777777"/>
          <w:spacing w:val="-6"/>
          <w:w w:val="110"/>
          <w:position w:val="1"/>
        </w:rPr>
        <w:t>一</w:t>
      </w:r>
      <w:r>
        <w:rPr>
          <w:color w:val="464648"/>
          <w:spacing w:val="-6"/>
          <w:w w:val="110"/>
          <w:position w:val="1"/>
        </w:rPr>
        <w:t>课</w:t>
      </w:r>
      <w:r>
        <w:rPr>
          <w:color w:val="5E5E60"/>
          <w:spacing w:val="-6"/>
          <w:w w:val="110"/>
          <w:position w:val="1"/>
        </w:rPr>
        <w:t>堂</w:t>
      </w:r>
      <w:r>
        <w:rPr>
          <w:color w:val="464648"/>
          <w:spacing w:val="-6"/>
          <w:w w:val="110"/>
          <w:position w:val="1"/>
        </w:rPr>
        <w:t>教</w:t>
        <w:tab/>
      </w:r>
      <w:r>
        <w:rPr>
          <w:color w:val="464648"/>
          <w:spacing w:val="-4"/>
          <w:w w:val="105"/>
        </w:rPr>
        <w:t>先进理念引领课</w:t>
      </w:r>
      <w:r>
        <w:rPr>
          <w:color w:val="5E5E60"/>
          <w:spacing w:val="-4"/>
          <w:w w:val="105"/>
        </w:rPr>
        <w:t>堂</w:t>
      </w:r>
      <w:r>
        <w:rPr>
          <w:color w:val="464648"/>
          <w:spacing w:val="-4"/>
          <w:w w:val="105"/>
        </w:rPr>
        <w:t>教</w:t>
      </w:r>
      <w:r>
        <w:rPr>
          <w:color w:val="5E5E60"/>
          <w:spacing w:val="-4"/>
          <w:w w:val="105"/>
        </w:rPr>
        <w:t>学</w:t>
      </w:r>
      <w:r>
        <w:rPr>
          <w:color w:val="464648"/>
          <w:spacing w:val="-4"/>
          <w:w w:val="105"/>
        </w:rPr>
        <w:t>一</w:t>
      </w:r>
      <w:r>
        <w:rPr>
          <w:color w:val="777777"/>
          <w:spacing w:val="-4"/>
          <w:w w:val="105"/>
        </w:rPr>
        <w:t>一</w:t>
      </w:r>
      <w:r>
        <w:rPr>
          <w:color w:val="464648"/>
          <w:spacing w:val="-4"/>
          <w:w w:val="105"/>
        </w:rPr>
        <w:t>教学新理念</w:t>
      </w:r>
      <w:r>
        <w:rPr>
          <w:color w:val="464648"/>
          <w:spacing w:val="-34"/>
          <w:w w:val="105"/>
        </w:rPr>
        <w:t> </w:t>
      </w:r>
      <w:r>
        <w:rPr>
          <w:color w:val="464648"/>
          <w:spacing w:val="-42"/>
          <w:w w:val="105"/>
        </w:rPr>
        <w:t>、新</w:t>
      </w:r>
      <w:r>
        <w:rPr>
          <w:color w:val="5E5E60"/>
          <w:spacing w:val="-42"/>
          <w:w w:val="105"/>
        </w:rPr>
        <w:t>方</w:t>
      </w:r>
      <w:r>
        <w:rPr>
          <w:spacing w:val="-42"/>
        </w:rPr>
      </w:r>
    </w:p>
    <w:p>
      <w:pPr>
        <w:pStyle w:val="BodyText"/>
        <w:tabs>
          <w:tab w:pos="4644" w:val="left" w:leader="none"/>
        </w:tabs>
        <w:spacing w:line="177" w:lineRule="exact"/>
        <w:ind w:left="382" w:right="289"/>
        <w:jc w:val="left"/>
        <w:rPr>
          <w:rFonts w:ascii="Times New Roman" w:hAnsi="Times New Roman" w:cs="Times New Roman" w:eastAsia="Times New Roman"/>
        </w:rPr>
      </w:pPr>
      <w:r>
        <w:rPr>
          <w:rFonts w:ascii="Times New Roman"/>
          <w:color w:val="2D2D2D"/>
          <w:spacing w:val="-7"/>
          <w:w w:val="105"/>
        </w:rPr>
        <w:t>11</w:t>
      </w:r>
      <w:r>
        <w:rPr>
          <w:rFonts w:ascii="Times New Roman"/>
          <w:color w:val="464648"/>
          <w:spacing w:val="-7"/>
          <w:w w:val="105"/>
        </w:rPr>
        <w:t>08</w:t>
      </w:r>
      <w:r>
        <w:rPr>
          <w:rFonts w:ascii="Times New Roman"/>
          <w:color w:val="2D2D2D"/>
          <w:spacing w:val="-7"/>
          <w:w w:val="105"/>
        </w:rPr>
        <w:tab/>
      </w:r>
      <w:r>
        <w:rPr>
          <w:rFonts w:ascii="Times New Roman"/>
          <w:color w:val="2D2D2D"/>
          <w:spacing w:val="-10"/>
          <w:w w:val="110"/>
        </w:rPr>
        <w:t>111</w:t>
      </w:r>
      <w:r>
        <w:rPr>
          <w:rFonts w:ascii="Times New Roman"/>
          <w:color w:val="464648"/>
          <w:spacing w:val="-10"/>
          <w:w w:val="110"/>
        </w:rPr>
        <w:t>3</w:t>
      </w:r>
      <w:r>
        <w:rPr>
          <w:rFonts w:ascii="Times New Roman"/>
          <w:spacing w:val="-10"/>
        </w:rPr>
      </w:r>
    </w:p>
    <w:p>
      <w:pPr>
        <w:pStyle w:val="BodyText"/>
        <w:tabs>
          <w:tab w:pos="5314" w:val="left" w:leader="none"/>
        </w:tabs>
        <w:spacing w:line="233" w:lineRule="exact"/>
        <w:ind w:left="1088" w:right="289"/>
        <w:jc w:val="left"/>
      </w:pPr>
      <w:r>
        <w:rPr>
          <w:color w:val="5E5E60"/>
          <w:position w:val="1"/>
        </w:rPr>
        <w:t>学</w:t>
      </w:r>
      <w:r>
        <w:rPr>
          <w:color w:val="464648"/>
          <w:position w:val="1"/>
        </w:rPr>
        <w:t>艺术与魅力</w:t>
      </w:r>
      <w:r>
        <w:rPr>
          <w:color w:val="464648"/>
          <w:spacing w:val="2"/>
          <w:position w:val="1"/>
        </w:rPr>
        <w:t> </w:t>
      </w:r>
      <w:r>
        <w:rPr>
          <w:color w:val="464648"/>
          <w:spacing w:val="-9"/>
          <w:position w:val="1"/>
        </w:rPr>
        <w:t>（周游</w:t>
      </w:r>
      <w:r>
        <w:rPr>
          <w:color w:val="2D2D2D"/>
          <w:spacing w:val="-9"/>
          <w:position w:val="1"/>
        </w:rPr>
        <w:t>、</w:t>
      </w:r>
      <w:r>
        <w:rPr>
          <w:color w:val="464648"/>
          <w:spacing w:val="-9"/>
          <w:position w:val="1"/>
        </w:rPr>
        <w:t>孙</w:t>
      </w:r>
      <w:r>
        <w:rPr>
          <w:color w:val="5E5E60"/>
          <w:spacing w:val="-9"/>
          <w:position w:val="1"/>
        </w:rPr>
        <w:t>建</w:t>
      </w:r>
      <w:r>
        <w:rPr>
          <w:color w:val="464648"/>
          <w:spacing w:val="-9"/>
          <w:position w:val="1"/>
        </w:rPr>
        <w:t>荣）</w:t>
        <w:tab/>
      </w:r>
      <w:r>
        <w:rPr>
          <w:color w:val="464648"/>
          <w:spacing w:val="-5"/>
        </w:rPr>
        <w:t>法案</w:t>
      </w:r>
      <w:r>
        <w:rPr>
          <w:color w:val="2D2D2D"/>
          <w:spacing w:val="-5"/>
        </w:rPr>
        <w:t>例</w:t>
      </w:r>
      <w:r>
        <w:rPr>
          <w:color w:val="464648"/>
          <w:spacing w:val="-5"/>
        </w:rPr>
        <w:t>分</w:t>
      </w:r>
      <w:r>
        <w:rPr>
          <w:color w:val="5E5E60"/>
          <w:spacing w:val="-5"/>
        </w:rPr>
        <w:t>享 </w:t>
      </w:r>
      <w:r>
        <w:rPr>
          <w:color w:val="5E5E60"/>
          <w:spacing w:val="8"/>
        </w:rPr>
        <w:t> </w:t>
      </w:r>
      <w:r>
        <w:rPr>
          <w:color w:val="464648"/>
          <w:spacing w:val="-12"/>
        </w:rPr>
        <w:t>（张</w:t>
      </w:r>
      <w:r>
        <w:rPr>
          <w:color w:val="5E5E60"/>
          <w:spacing w:val="-12"/>
        </w:rPr>
        <w:t>学</w:t>
      </w:r>
      <w:r>
        <w:rPr>
          <w:color w:val="464648"/>
          <w:spacing w:val="-12"/>
        </w:rPr>
        <w:t>新</w:t>
      </w:r>
      <w:r>
        <w:rPr>
          <w:color w:val="2D2D2D"/>
          <w:spacing w:val="-12"/>
        </w:rPr>
        <w:t>、</w:t>
      </w:r>
      <w:r>
        <w:rPr>
          <w:color w:val="464648"/>
          <w:spacing w:val="-12"/>
        </w:rPr>
        <w:t>刘涛</w:t>
      </w:r>
      <w:r>
        <w:rPr>
          <w:color w:val="5E5E60"/>
          <w:spacing w:val="-12"/>
        </w:rPr>
        <w:t>、</w:t>
      </w:r>
      <w:r>
        <w:rPr>
          <w:color w:val="464648"/>
          <w:spacing w:val="-12"/>
        </w:rPr>
        <w:t>王金发〉</w:t>
      </w:r>
      <w:r>
        <w:rPr>
          <w:spacing w:val="-12"/>
        </w:rPr>
      </w:r>
    </w:p>
    <w:p>
      <w:pPr>
        <w:pStyle w:val="BodyText"/>
        <w:tabs>
          <w:tab w:pos="5328" w:val="left" w:leader="none"/>
        </w:tabs>
        <w:spacing w:line="258" w:lineRule="exact" w:before="138"/>
        <w:ind w:left="1088" w:right="0"/>
        <w:jc w:val="left"/>
      </w:pPr>
      <w:r>
        <w:rPr>
          <w:color w:val="5E5E60"/>
          <w:spacing w:val="-13"/>
          <w:w w:val="107"/>
          <w:position w:val="1"/>
        </w:rPr>
        <w:t>高</w:t>
      </w:r>
      <w:r>
        <w:rPr>
          <w:color w:val="464648"/>
          <w:w w:val="107"/>
          <w:position w:val="1"/>
        </w:rPr>
        <w:t>校</w:t>
      </w:r>
      <w:r>
        <w:rPr>
          <w:color w:val="464648"/>
          <w:spacing w:val="-4"/>
          <w:w w:val="107"/>
          <w:position w:val="1"/>
        </w:rPr>
        <w:t>课</w:t>
      </w:r>
      <w:r>
        <w:rPr>
          <w:color w:val="5E5E60"/>
          <w:spacing w:val="-6"/>
          <w:w w:val="107"/>
          <w:position w:val="1"/>
        </w:rPr>
        <w:t>堂</w:t>
      </w:r>
      <w:r>
        <w:rPr>
          <w:color w:val="464648"/>
          <w:w w:val="104"/>
          <w:position w:val="1"/>
        </w:rPr>
        <w:t>教</w:t>
      </w:r>
      <w:r>
        <w:rPr>
          <w:color w:val="464648"/>
          <w:spacing w:val="-13"/>
          <w:w w:val="104"/>
          <w:position w:val="1"/>
        </w:rPr>
        <w:t>学</w:t>
      </w:r>
      <w:r>
        <w:rPr>
          <w:color w:val="5E5E60"/>
          <w:spacing w:val="-27"/>
          <w:w w:val="107"/>
          <w:position w:val="1"/>
        </w:rPr>
        <w:t>一</w:t>
      </w:r>
      <w:r>
        <w:rPr>
          <w:color w:val="5E5E60"/>
          <w:spacing w:val="-11"/>
          <w:w w:val="135"/>
          <w:position w:val="1"/>
        </w:rPr>
        <w:t>一</w:t>
      </w:r>
      <w:r>
        <w:rPr>
          <w:color w:val="2D2D2D"/>
          <w:spacing w:val="-35"/>
          <w:w w:val="111"/>
          <w:position w:val="1"/>
        </w:rPr>
        <w:t>问</w:t>
      </w:r>
      <w:r>
        <w:rPr>
          <w:color w:val="464648"/>
          <w:w w:val="104"/>
          <w:position w:val="1"/>
        </w:rPr>
        <w:t>题与</w:t>
      </w:r>
      <w:r>
        <w:rPr>
          <w:color w:val="464648"/>
          <w:spacing w:val="2"/>
          <w:w w:val="104"/>
          <w:position w:val="1"/>
        </w:rPr>
        <w:t>对</w:t>
      </w:r>
      <w:r>
        <w:rPr>
          <w:color w:val="5E5E60"/>
          <w:w w:val="109"/>
          <w:position w:val="1"/>
        </w:rPr>
        <w:t>策</w:t>
      </w:r>
      <w:r>
        <w:rPr>
          <w:color w:val="5E5E60"/>
          <w:spacing w:val="-74"/>
          <w:position w:val="1"/>
        </w:rPr>
        <w:t> </w:t>
      </w:r>
      <w:r>
        <w:rPr>
          <w:color w:val="464648"/>
          <w:spacing w:val="3"/>
          <w:w w:val="45"/>
          <w:position w:val="1"/>
        </w:rPr>
        <w:t>（</w:t>
      </w:r>
      <w:r>
        <w:rPr>
          <w:color w:val="2D2D2D"/>
          <w:spacing w:val="-8"/>
          <w:w w:val="112"/>
          <w:position w:val="1"/>
        </w:rPr>
        <w:t>甘</w:t>
      </w:r>
      <w:r>
        <w:rPr>
          <w:color w:val="5E5E60"/>
          <w:w w:val="105"/>
          <w:position w:val="1"/>
        </w:rPr>
        <w:t>德</w:t>
      </w:r>
      <w:r>
        <w:rPr>
          <w:color w:val="5E5E60"/>
          <w:position w:val="1"/>
        </w:rPr>
        <w:tab/>
      </w:r>
      <w:r>
        <w:rPr>
          <w:color w:val="2D2D2D"/>
          <w:spacing w:val="-30"/>
          <w:w w:val="112"/>
        </w:rPr>
        <w:t>中</w:t>
      </w:r>
      <w:r>
        <w:rPr>
          <w:color w:val="464648"/>
          <w:spacing w:val="-10"/>
          <w:w w:val="113"/>
        </w:rPr>
        <w:t>外</w:t>
      </w:r>
      <w:r>
        <w:rPr>
          <w:color w:val="5E5E60"/>
          <w:spacing w:val="-5"/>
          <w:w w:val="103"/>
        </w:rPr>
        <w:t>工</w:t>
      </w:r>
      <w:r>
        <w:rPr>
          <w:color w:val="464648"/>
          <w:w w:val="103"/>
        </w:rPr>
        <w:t>程教育模式案例分析</w:t>
      </w:r>
      <w:r>
        <w:rPr>
          <w:color w:val="464648"/>
          <w:spacing w:val="33"/>
        </w:rPr>
        <w:t> </w:t>
      </w:r>
      <w:r>
        <w:rPr>
          <w:color w:val="464648"/>
          <w:w w:val="42"/>
        </w:rPr>
        <w:t>〈</w:t>
      </w:r>
      <w:r>
        <w:rPr>
          <w:color w:val="464648"/>
          <w:spacing w:val="-76"/>
        </w:rPr>
        <w:t> </w:t>
      </w:r>
      <w:r>
        <w:rPr>
          <w:color w:val="464648"/>
          <w:spacing w:val="-20"/>
          <w:w w:val="107"/>
        </w:rPr>
        <w:t>张</w:t>
      </w:r>
      <w:r>
        <w:rPr>
          <w:color w:val="464648"/>
          <w:spacing w:val="4"/>
          <w:w w:val="113"/>
        </w:rPr>
        <w:t>炜</w:t>
      </w:r>
      <w:r>
        <w:rPr>
          <w:color w:val="464648"/>
          <w:spacing w:val="-45"/>
          <w:w w:val="116"/>
        </w:rPr>
        <w:t>、</w:t>
      </w:r>
      <w:r>
        <w:rPr>
          <w:color w:val="464648"/>
          <w:w w:val="108"/>
        </w:rPr>
        <w:t>江</w:t>
      </w:r>
      <w:r>
        <w:rPr>
          <w:color w:val="5E5E60"/>
          <w:spacing w:val="-17"/>
          <w:w w:val="109"/>
        </w:rPr>
        <w:t>爱</w:t>
      </w:r>
      <w:r>
        <w:rPr>
          <w:color w:val="464648"/>
          <w:w w:val="108"/>
        </w:rPr>
        <w:t>华</w:t>
      </w:r>
      <w:r>
        <w:rPr>
          <w:color w:val="464648"/>
          <w:w w:val="131"/>
        </w:rPr>
        <w:t>、</w:t>
      </w:r>
      <w:r>
        <w:rPr/>
      </w:r>
    </w:p>
    <w:p>
      <w:pPr>
        <w:pStyle w:val="BodyText"/>
        <w:tabs>
          <w:tab w:pos="4644" w:val="left" w:leader="none"/>
        </w:tabs>
        <w:spacing w:line="177" w:lineRule="exact"/>
        <w:ind w:left="368" w:right="289"/>
        <w:jc w:val="left"/>
        <w:rPr>
          <w:rFonts w:ascii="Times New Roman" w:hAnsi="Times New Roman" w:cs="Times New Roman" w:eastAsia="Times New Roman"/>
        </w:rPr>
      </w:pPr>
      <w:r>
        <w:rPr>
          <w:rFonts w:ascii="Times New Roman"/>
          <w:color w:val="161616"/>
          <w:spacing w:val="-4"/>
        </w:rPr>
        <w:t>111</w:t>
      </w:r>
      <w:r>
        <w:rPr>
          <w:rFonts w:ascii="Times New Roman"/>
          <w:color w:val="464648"/>
          <w:spacing w:val="-4"/>
        </w:rPr>
        <w:t>7</w:t>
      </w:r>
      <w:r>
        <w:rPr>
          <w:rFonts w:ascii="Times New Roman"/>
          <w:color w:val="2D2D2D"/>
          <w:spacing w:val="-4"/>
        </w:rPr>
        <w:tab/>
      </w:r>
      <w:r>
        <w:rPr>
          <w:rFonts w:ascii="Times New Roman"/>
          <w:color w:val="2D2D2D"/>
          <w:spacing w:val="-8"/>
          <w:w w:val="105"/>
        </w:rPr>
        <w:t>111</w:t>
      </w:r>
      <w:r>
        <w:rPr>
          <w:rFonts w:ascii="Times New Roman"/>
          <w:color w:val="464648"/>
          <w:spacing w:val="-8"/>
          <w:w w:val="105"/>
        </w:rPr>
        <w:t>8</w:t>
      </w:r>
      <w:r>
        <w:rPr>
          <w:rFonts w:ascii="Times New Roman"/>
          <w:spacing w:val="-8"/>
        </w:rPr>
      </w:r>
    </w:p>
    <w:p>
      <w:pPr>
        <w:pStyle w:val="BodyText"/>
        <w:tabs>
          <w:tab w:pos="5307" w:val="left" w:leader="none"/>
        </w:tabs>
        <w:spacing w:line="233" w:lineRule="exact"/>
        <w:ind w:left="1080" w:right="289"/>
        <w:jc w:val="left"/>
      </w:pPr>
      <w:r>
        <w:rPr>
          <w:color w:val="5E5E60"/>
          <w:spacing w:val="7"/>
          <w:w w:val="108"/>
          <w:position w:val="1"/>
        </w:rPr>
        <w:t>安</w:t>
      </w:r>
      <w:r>
        <w:rPr>
          <w:color w:val="464648"/>
          <w:spacing w:val="-45"/>
          <w:w w:val="116"/>
          <w:position w:val="1"/>
        </w:rPr>
        <w:t>、</w:t>
      </w:r>
      <w:r>
        <w:rPr>
          <w:color w:val="5E5E60"/>
          <w:spacing w:val="-18"/>
          <w:w w:val="117"/>
          <w:position w:val="1"/>
        </w:rPr>
        <w:t>赵</w:t>
      </w:r>
      <w:r>
        <w:rPr>
          <w:color w:val="464648"/>
          <w:spacing w:val="2"/>
          <w:w w:val="107"/>
          <w:position w:val="1"/>
        </w:rPr>
        <w:t>丽</w:t>
      </w:r>
      <w:r>
        <w:rPr>
          <w:color w:val="5E5E60"/>
          <w:spacing w:val="15"/>
          <w:w w:val="104"/>
          <w:position w:val="1"/>
        </w:rPr>
        <w:t>琴</w:t>
      </w:r>
      <w:r>
        <w:rPr>
          <w:color w:val="464648"/>
          <w:w w:val="45"/>
          <w:position w:val="1"/>
        </w:rPr>
        <w:t>）</w:t>
      </w:r>
      <w:r>
        <w:rPr>
          <w:color w:val="464648"/>
          <w:position w:val="1"/>
        </w:rPr>
        <w:tab/>
      </w:r>
      <w:r>
        <w:rPr>
          <w:color w:val="5E5E60"/>
          <w:spacing w:val="-14"/>
          <w:w w:val="115"/>
        </w:rPr>
        <w:t>李</w:t>
      </w:r>
      <w:r>
        <w:rPr>
          <w:color w:val="464648"/>
          <w:spacing w:val="3"/>
          <w:w w:val="110"/>
        </w:rPr>
        <w:t>芳</w:t>
      </w:r>
      <w:r>
        <w:rPr>
          <w:color w:val="464648"/>
          <w:spacing w:val="-68"/>
          <w:w w:val="131"/>
        </w:rPr>
        <w:t>、</w:t>
      </w:r>
      <w:r>
        <w:rPr>
          <w:color w:val="464648"/>
          <w:w w:val="91"/>
        </w:rPr>
        <w:t>段少婷）</w:t>
      </w:r>
      <w:r>
        <w:rPr/>
      </w:r>
    </w:p>
    <w:p>
      <w:pPr>
        <w:pStyle w:val="BodyText"/>
        <w:tabs>
          <w:tab w:pos="5307" w:val="left" w:leader="none"/>
        </w:tabs>
        <w:spacing w:line="258" w:lineRule="exact" w:before="138"/>
        <w:ind w:left="1073" w:right="289"/>
        <w:jc w:val="left"/>
      </w:pPr>
      <w:r>
        <w:rPr>
          <w:color w:val="464648"/>
          <w:w w:val="108"/>
          <w:position w:val="1"/>
        </w:rPr>
        <w:t>新工科理</w:t>
      </w:r>
      <w:r>
        <w:rPr>
          <w:color w:val="464648"/>
          <w:spacing w:val="21"/>
          <w:w w:val="108"/>
          <w:position w:val="1"/>
        </w:rPr>
        <w:t>念</w:t>
      </w:r>
      <w:r>
        <w:rPr>
          <w:color w:val="2D2D2D"/>
          <w:spacing w:val="1"/>
          <w:w w:val="111"/>
          <w:position w:val="1"/>
        </w:rPr>
        <w:t>下</w:t>
      </w:r>
      <w:r>
        <w:rPr>
          <w:color w:val="464648"/>
          <w:w w:val="109"/>
          <w:position w:val="1"/>
        </w:rPr>
        <w:t>的</w:t>
      </w:r>
      <w:r>
        <w:rPr>
          <w:color w:val="464648"/>
          <w:spacing w:val="-19"/>
          <w:w w:val="109"/>
          <w:position w:val="1"/>
        </w:rPr>
        <w:t>专</w:t>
      </w:r>
      <w:r>
        <w:rPr>
          <w:color w:val="2D2D2D"/>
          <w:spacing w:val="11"/>
          <w:w w:val="106"/>
          <w:position w:val="1"/>
        </w:rPr>
        <w:t>业</w:t>
      </w:r>
      <w:r>
        <w:rPr>
          <w:color w:val="5E5E60"/>
          <w:spacing w:val="5"/>
          <w:w w:val="109"/>
          <w:position w:val="1"/>
        </w:rPr>
        <w:t>建</w:t>
      </w:r>
      <w:r>
        <w:rPr>
          <w:color w:val="464648"/>
          <w:spacing w:val="3"/>
          <w:w w:val="110"/>
          <w:position w:val="1"/>
        </w:rPr>
        <w:t>设</w:t>
      </w:r>
      <w:r>
        <w:rPr>
          <w:color w:val="5E5E60"/>
          <w:spacing w:val="-6"/>
          <w:w w:val="107"/>
          <w:position w:val="1"/>
        </w:rPr>
        <w:t>与</w:t>
      </w:r>
      <w:r>
        <w:rPr>
          <w:color w:val="464648"/>
          <w:w w:val="106"/>
          <w:position w:val="1"/>
        </w:rPr>
        <w:t>课程教</w:t>
      </w:r>
      <w:r>
        <w:rPr>
          <w:color w:val="464648"/>
          <w:position w:val="1"/>
        </w:rPr>
        <w:tab/>
      </w:r>
      <w:r>
        <w:rPr>
          <w:color w:val="5E5E60"/>
          <w:spacing w:val="-14"/>
          <w:w w:val="111"/>
        </w:rPr>
        <w:t>高</w:t>
      </w:r>
      <w:r>
        <w:rPr>
          <w:color w:val="464648"/>
          <w:w w:val="108"/>
        </w:rPr>
        <w:t>校</w:t>
      </w:r>
      <w:r>
        <w:rPr>
          <w:color w:val="5E5E60"/>
          <w:w w:val="104"/>
        </w:rPr>
        <w:t>青</w:t>
      </w:r>
      <w:r>
        <w:rPr>
          <w:color w:val="464648"/>
          <w:w w:val="103"/>
        </w:rPr>
        <w:t>年教师</w:t>
      </w:r>
      <w:r>
        <w:rPr>
          <w:color w:val="464648"/>
          <w:spacing w:val="4"/>
          <w:w w:val="103"/>
        </w:rPr>
        <w:t>英</w:t>
      </w:r>
      <w:r>
        <w:rPr>
          <w:color w:val="5E5E60"/>
          <w:spacing w:val="-12"/>
          <w:w w:val="110"/>
        </w:rPr>
        <w:t>文</w:t>
      </w:r>
      <w:r>
        <w:rPr>
          <w:color w:val="464648"/>
          <w:w w:val="104"/>
        </w:rPr>
        <w:t>授课</w:t>
      </w:r>
      <w:r>
        <w:rPr>
          <w:color w:val="464648"/>
          <w:spacing w:val="2"/>
          <w:w w:val="104"/>
        </w:rPr>
        <w:t>教</w:t>
      </w:r>
      <w:r>
        <w:rPr>
          <w:color w:val="5E5E60"/>
          <w:w w:val="108"/>
        </w:rPr>
        <w:t>学</w:t>
      </w:r>
      <w:r>
        <w:rPr>
          <w:color w:val="464648"/>
          <w:w w:val="96"/>
        </w:rPr>
        <w:t>能力提升培</w:t>
      </w:r>
      <w:r>
        <w:rPr>
          <w:color w:val="464648"/>
          <w:spacing w:val="-8"/>
          <w:w w:val="96"/>
        </w:rPr>
        <w:t>训</w:t>
      </w:r>
      <w:r>
        <w:rPr>
          <w:spacing w:val="3"/>
          <w:w w:val="20"/>
        </w:rPr>
        <w:t>｜</w:t>
      </w:r>
      <w:r>
        <w:rPr>
          <w:color w:val="2D2D2D"/>
          <w:spacing w:val="24"/>
          <w:w w:val="20"/>
        </w:rPr>
        <w:t>｜</w:t>
      </w:r>
      <w:r>
        <w:rPr>
          <w:color w:val="464648"/>
          <w:w w:val="78"/>
        </w:rPr>
        <w:t>（潘</w:t>
      </w:r>
      <w:r>
        <w:rPr/>
      </w:r>
    </w:p>
    <w:p>
      <w:pPr>
        <w:pStyle w:val="BodyText"/>
        <w:tabs>
          <w:tab w:pos="4630" w:val="left" w:leader="none"/>
        </w:tabs>
        <w:spacing w:line="177" w:lineRule="exact"/>
        <w:ind w:left="360" w:right="289"/>
        <w:jc w:val="left"/>
        <w:rPr>
          <w:rFonts w:ascii="Times New Roman" w:hAnsi="Times New Roman" w:cs="Times New Roman" w:eastAsia="Times New Roman"/>
        </w:rPr>
      </w:pPr>
      <w:r>
        <w:rPr>
          <w:rFonts w:ascii="Times New Roman"/>
          <w:color w:val="2D2D2D"/>
          <w:spacing w:val="-7"/>
          <w:w w:val="105"/>
        </w:rPr>
        <w:t>11</w:t>
      </w:r>
      <w:r>
        <w:rPr>
          <w:rFonts w:ascii="Times New Roman"/>
          <w:color w:val="464648"/>
          <w:spacing w:val="-7"/>
          <w:w w:val="105"/>
        </w:rPr>
        <w:t>27</w:t>
      </w:r>
      <w:r>
        <w:rPr>
          <w:rFonts w:ascii="Times New Roman"/>
          <w:color w:val="2D2D2D"/>
          <w:spacing w:val="-7"/>
          <w:w w:val="105"/>
        </w:rPr>
        <w:tab/>
      </w:r>
      <w:r>
        <w:rPr>
          <w:rFonts w:ascii="Times New Roman"/>
          <w:color w:val="2D2D2D"/>
          <w:spacing w:val="-9"/>
          <w:w w:val="110"/>
        </w:rPr>
        <w:t>114</w:t>
      </w:r>
      <w:r>
        <w:rPr>
          <w:rFonts w:ascii="Times New Roman"/>
          <w:color w:val="464648"/>
          <w:spacing w:val="-9"/>
          <w:w w:val="110"/>
        </w:rPr>
        <w:t>2</w:t>
      </w:r>
      <w:r>
        <w:rPr>
          <w:rFonts w:ascii="Times New Roman"/>
          <w:spacing w:val="-9"/>
        </w:rPr>
      </w:r>
    </w:p>
    <w:p>
      <w:pPr>
        <w:pStyle w:val="BodyText"/>
        <w:tabs>
          <w:tab w:pos="5307" w:val="left" w:leader="none"/>
        </w:tabs>
        <w:spacing w:line="233" w:lineRule="exact"/>
        <w:ind w:left="1073" w:right="289"/>
        <w:jc w:val="left"/>
      </w:pPr>
      <w:r>
        <w:rPr>
          <w:color w:val="464648"/>
          <w:w w:val="104"/>
          <w:position w:val="1"/>
        </w:rPr>
        <w:t>学专题研修</w:t>
      </w:r>
      <w:r>
        <w:rPr>
          <w:color w:val="464648"/>
          <w:spacing w:val="12"/>
          <w:position w:val="1"/>
        </w:rPr>
        <w:t> </w:t>
      </w:r>
      <w:r>
        <w:rPr>
          <w:color w:val="464648"/>
          <w:w w:val="87"/>
          <w:position w:val="1"/>
        </w:rPr>
        <w:t>（张</w:t>
      </w:r>
      <w:r>
        <w:rPr>
          <w:color w:val="464648"/>
          <w:spacing w:val="-4"/>
          <w:w w:val="87"/>
          <w:position w:val="1"/>
        </w:rPr>
        <w:t>炜</w:t>
      </w:r>
      <w:r>
        <w:rPr>
          <w:color w:val="5E5E60"/>
          <w:spacing w:val="12"/>
          <w:w w:val="109"/>
          <w:position w:val="1"/>
        </w:rPr>
        <w:t>等</w:t>
      </w:r>
      <w:r>
        <w:rPr>
          <w:color w:val="464648"/>
          <w:w w:val="41"/>
          <w:position w:val="1"/>
        </w:rPr>
        <w:t>）</w:t>
      </w:r>
      <w:r>
        <w:rPr>
          <w:color w:val="464648"/>
          <w:position w:val="1"/>
        </w:rPr>
        <w:tab/>
      </w:r>
      <w:r>
        <w:rPr>
          <w:color w:val="2D2D2D"/>
          <w:spacing w:val="1"/>
          <w:w w:val="111"/>
        </w:rPr>
        <w:t>月</w:t>
      </w:r>
      <w:r>
        <w:rPr>
          <w:color w:val="464648"/>
          <w:spacing w:val="-33"/>
          <w:w w:val="117"/>
        </w:rPr>
        <w:t>明</w:t>
      </w:r>
      <w:r>
        <w:rPr>
          <w:color w:val="5E5E60"/>
          <w:spacing w:val="13"/>
          <w:w w:val="105"/>
        </w:rPr>
        <w:t>等</w:t>
      </w:r>
      <w:r>
        <w:rPr>
          <w:color w:val="464648"/>
          <w:w w:val="45"/>
        </w:rPr>
        <w:t>）</w:t>
      </w:r>
      <w:r>
        <w:rPr/>
      </w:r>
    </w:p>
    <w:p>
      <w:pPr>
        <w:spacing w:line="240" w:lineRule="auto" w:before="13"/>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00" w:right="1180"/>
        </w:sectPr>
      </w:pPr>
    </w:p>
    <w:p>
      <w:pPr>
        <w:spacing w:line="240" w:lineRule="auto" w:before="3"/>
        <w:rPr>
          <w:rFonts w:ascii="宋体" w:hAnsi="宋体" w:cs="宋体" w:eastAsia="宋体"/>
          <w:sz w:val="17"/>
          <w:szCs w:val="17"/>
        </w:rPr>
      </w:pPr>
    </w:p>
    <w:p>
      <w:pPr>
        <w:pStyle w:val="BodyText"/>
        <w:spacing w:line="240" w:lineRule="auto"/>
        <w:ind w:left="1073" w:right="0"/>
        <w:jc w:val="left"/>
      </w:pPr>
      <w:r>
        <w:rPr>
          <w:color w:val="464648"/>
          <w:spacing w:val="2"/>
          <w:w w:val="110"/>
        </w:rPr>
        <w:t>为未来</w:t>
      </w:r>
      <w:r>
        <w:rPr>
          <w:color w:val="2D2D2D"/>
          <w:spacing w:val="2"/>
          <w:w w:val="110"/>
        </w:rPr>
        <w:t>而</w:t>
      </w:r>
      <w:r>
        <w:rPr>
          <w:color w:val="464648"/>
          <w:spacing w:val="2"/>
          <w:w w:val="110"/>
        </w:rPr>
        <w:t>教</w:t>
      </w:r>
      <w:r>
        <w:rPr>
          <w:color w:val="464648"/>
          <w:spacing w:val="-92"/>
          <w:w w:val="110"/>
        </w:rPr>
        <w:t> </w:t>
      </w:r>
      <w:r>
        <w:rPr>
          <w:spacing w:val="-8"/>
          <w:w w:val="110"/>
        </w:rPr>
        <w:t>：</w:t>
      </w:r>
      <w:r>
        <w:rPr>
          <w:color w:val="464648"/>
          <w:spacing w:val="-8"/>
          <w:w w:val="110"/>
        </w:rPr>
        <w:t>新</w:t>
      </w:r>
      <w:r>
        <w:rPr>
          <w:color w:val="2D2D2D"/>
          <w:spacing w:val="-8"/>
          <w:w w:val="110"/>
        </w:rPr>
        <w:t>时</w:t>
      </w:r>
      <w:r>
        <w:rPr>
          <w:color w:val="464648"/>
          <w:spacing w:val="-8"/>
          <w:w w:val="110"/>
        </w:rPr>
        <w:t>代的教</w:t>
      </w:r>
      <w:r>
        <w:rPr>
          <w:color w:val="5E5E60"/>
          <w:spacing w:val="-8"/>
          <w:w w:val="110"/>
        </w:rPr>
        <w:t>育</w:t>
      </w:r>
      <w:r>
        <w:rPr>
          <w:color w:val="464648"/>
          <w:spacing w:val="-8"/>
          <w:w w:val="110"/>
        </w:rPr>
        <w:t>新思维</w:t>
      </w:r>
      <w:r>
        <w:rPr>
          <w:spacing w:val="-8"/>
        </w:rPr>
      </w:r>
    </w:p>
    <w:p>
      <w:pPr>
        <w:pStyle w:val="BodyText"/>
        <w:spacing w:line="240" w:lineRule="auto" w:before="38"/>
        <w:ind w:left="942" w:right="0"/>
        <w:jc w:val="left"/>
      </w:pPr>
      <w:r>
        <w:rPr>
          <w:w w:val="105"/>
        </w:rPr>
        <w:br w:type="column"/>
      </w:r>
      <w:r>
        <w:rPr>
          <w:rFonts w:ascii="Times New Roman" w:hAnsi="Times New Roman" w:cs="Times New Roman" w:eastAsia="Times New Roman"/>
          <w:color w:val="464648"/>
          <w:w w:val="105"/>
        </w:rPr>
        <w:t>2</w:t>
      </w:r>
      <w:r>
        <w:rPr>
          <w:rFonts w:ascii="Times New Roman" w:hAnsi="Times New Roman" w:cs="Times New Roman" w:eastAsia="Times New Roman"/>
          <w:color w:val="2D2D2D"/>
          <w:w w:val="105"/>
        </w:rPr>
        <w:t>01</w:t>
      </w:r>
      <w:r>
        <w:rPr>
          <w:rFonts w:ascii="Times New Roman" w:hAnsi="Times New Roman" w:cs="Times New Roman" w:eastAsia="Times New Roman"/>
          <w:color w:val="464648"/>
          <w:w w:val="105"/>
        </w:rPr>
        <w:t>8  </w:t>
      </w:r>
      <w:r>
        <w:rPr>
          <w:rFonts w:ascii="Times New Roman" w:hAnsi="Times New Roman" w:cs="Times New Roman" w:eastAsia="Times New Roman"/>
          <w:color w:val="464648"/>
          <w:spacing w:val="37"/>
          <w:w w:val="105"/>
        </w:rPr>
        <w:t> </w:t>
      </w:r>
      <w:r>
        <w:rPr>
          <w:color w:val="464648"/>
          <w:spacing w:val="-7"/>
          <w:w w:val="105"/>
        </w:rPr>
        <w:t>年</w:t>
      </w:r>
      <w:r>
        <w:rPr>
          <w:color w:val="5E5E60"/>
          <w:spacing w:val="-7"/>
          <w:w w:val="105"/>
        </w:rPr>
        <w:t>国家</w:t>
      </w:r>
      <w:r>
        <w:rPr>
          <w:color w:val="464648"/>
          <w:spacing w:val="-7"/>
          <w:w w:val="105"/>
        </w:rPr>
        <w:t>级教</w:t>
      </w:r>
      <w:r>
        <w:rPr>
          <w:color w:val="5E5E60"/>
          <w:spacing w:val="-7"/>
          <w:w w:val="105"/>
        </w:rPr>
        <w:t>学</w:t>
      </w:r>
      <w:r>
        <w:rPr>
          <w:color w:val="464648"/>
          <w:spacing w:val="-7"/>
          <w:w w:val="105"/>
        </w:rPr>
        <w:t>成果奖大讲</w:t>
      </w:r>
      <w:r>
        <w:rPr>
          <w:color w:val="5E5E60"/>
          <w:spacing w:val="-7"/>
          <w:w w:val="105"/>
        </w:rPr>
        <w:t>堂一</w:t>
      </w:r>
      <w:r>
        <w:rPr>
          <w:color w:val="2D2D2D"/>
          <w:spacing w:val="-7"/>
          <w:w w:val="105"/>
        </w:rPr>
        <w:t>一</w:t>
      </w:r>
      <w:r>
        <w:rPr>
          <w:color w:val="464648"/>
          <w:spacing w:val="-7"/>
          <w:w w:val="105"/>
        </w:rPr>
        <w:t>以</w:t>
      </w:r>
      <w:r>
        <w:rPr>
          <w:color w:val="5E5E60"/>
          <w:spacing w:val="-7"/>
          <w:w w:val="105"/>
        </w:rPr>
        <w:t>本</w:t>
      </w:r>
      <w:r>
        <w:rPr>
          <w:color w:val="464648"/>
          <w:spacing w:val="-7"/>
          <w:w w:val="105"/>
        </w:rPr>
        <w:t>为</w:t>
      </w:r>
      <w:r>
        <w:rPr>
          <w:spacing w:val="-7"/>
        </w:rPr>
      </w:r>
    </w:p>
    <w:p>
      <w:pPr>
        <w:spacing w:after="0" w:line="240" w:lineRule="auto"/>
        <w:jc w:val="left"/>
        <w:sectPr>
          <w:type w:val="continuous"/>
          <w:pgSz w:w="11910" w:h="16850"/>
          <w:pgMar w:top="1580" w:bottom="280" w:left="1000" w:right="1180"/>
          <w:cols w:num="2" w:equalWidth="0">
            <w:col w:w="4325" w:space="40"/>
            <w:col w:w="5365"/>
          </w:cols>
        </w:sectPr>
      </w:pPr>
    </w:p>
    <w:p>
      <w:pPr>
        <w:pStyle w:val="BodyText"/>
        <w:tabs>
          <w:tab w:pos="4623" w:val="left" w:leader="none"/>
          <w:tab w:pos="5299" w:val="left" w:leader="none"/>
        </w:tabs>
        <w:spacing w:line="174" w:lineRule="exact"/>
        <w:ind w:left="353" w:right="289"/>
        <w:jc w:val="left"/>
      </w:pPr>
      <w:r>
        <w:rPr/>
        <w:pict>
          <v:group style="position:absolute;margin-left:55.440002pt;margin-top:72.899979pt;width:472.9pt;height:669.45pt;mso-position-horizontal-relative:page;mso-position-vertical-relative:page;z-index:-575776" coordorigin="1109,1458" coordsize="9458,13389">
            <v:group style="position:absolute;left:1202;top:1483;width:9360;height:2" coordorigin="1202,1483" coordsize="9360,2">
              <v:shape style="position:absolute;left:1202;top:1483;width:9360;height:2" coordorigin="1202,1483" coordsize="9360,0" path="m1202,1483l10562,1483e" filled="false" stroked="true" strokeweight=".36pt" strokecolor="#383838">
                <v:path arrowok="t"/>
              </v:shape>
            </v:group>
            <v:group style="position:absolute;left:1138;top:1462;width:2;height:4450" coordorigin="1138,1462" coordsize="2,4450">
              <v:shape style="position:absolute;left:1138;top:1462;width:2;height:4450" coordorigin="1138,1462" coordsize="0,4450" path="m1138,5911l1138,1462e" filled="false" stroked="true" strokeweight=".36pt" strokecolor="#000000">
                <v:path arrowok="t"/>
              </v:shape>
            </v:group>
            <v:group style="position:absolute;left:1958;top:1462;width:2;height:368" coordorigin="1958,1462" coordsize="2,368">
              <v:shape style="position:absolute;left:1958;top:1462;width:2;height:368" coordorigin="1958,1462" coordsize="0,368" path="m1958,1829l1958,1462e" filled="false" stroked="true" strokeweight=".36pt" strokecolor="#484848">
                <v:path arrowok="t"/>
              </v:shape>
            </v:group>
            <v:group style="position:absolute;left:5443;top:1462;width:2;height:368" coordorigin="5443,1462" coordsize="2,368">
              <v:shape style="position:absolute;left:5443;top:1462;width:2;height:368" coordorigin="5443,1462" coordsize="0,368" path="m5443,1829l5443,1462e" filled="false" stroked="true" strokeweight=".36pt" strokecolor="#4b4b4b">
                <v:path arrowok="t"/>
              </v:shape>
            </v:group>
            <v:group style="position:absolute;left:6206;top:1462;width:2;height:368" coordorigin="6206,1462" coordsize="2,368">
              <v:shape style="position:absolute;left:6206;top:1462;width:2;height:368" coordorigin="6206,1462" coordsize="0,368" path="m6206,1829l6206,1462e" filled="false" stroked="true" strokeweight=".36pt" strokecolor="#131313">
                <v:path arrowok="t"/>
              </v:shape>
            </v:group>
            <v:group style="position:absolute;left:6178;top:1494;width:4385;height:2" coordorigin="6178,1494" coordsize="4385,2">
              <v:shape style="position:absolute;left:6178;top:1494;width:4385;height:2" coordorigin="6178,1494" coordsize="4385,0" path="m6178,1494l10562,1494e" filled="false" stroked="true" strokeweight=".36pt" strokecolor="#383838">
                <v:path arrowok="t"/>
              </v:shape>
            </v:group>
            <v:group style="position:absolute;left:10490;top:1462;width:2;height:1570" coordorigin="10490,1462" coordsize="2,1570">
              <v:shape style="position:absolute;left:10490;top:1462;width:2;height:1570" coordorigin="10490,1462" coordsize="0,1570" path="m10490,3031l10490,1462e" filled="false" stroked="true" strokeweight=".36pt" strokecolor="#131313">
                <v:path arrowok="t"/>
              </v:shape>
            </v:group>
            <v:group style="position:absolute;left:1958;top:1829;width:2;height:591" coordorigin="1958,1829" coordsize="2,591">
              <v:shape style="position:absolute;left:1958;top:1829;width:2;height:591" coordorigin="1958,1829" coordsize="0,591" path="m1958,2419l1958,1829e" filled="false" stroked="true" strokeweight=".36pt" strokecolor="#000000">
                <v:path arrowok="t"/>
              </v:shape>
            </v:group>
            <v:group style="position:absolute;left:5443;top:1829;width:2;height:2916" coordorigin="5443,1829" coordsize="2,2916">
              <v:shape style="position:absolute;left:5443;top:1829;width:2;height:2916" coordorigin="5443,1829" coordsize="0,2916" path="m5443,4745l5443,1829e" filled="false" stroked="true" strokeweight=".36pt" strokecolor="#0c0c0c">
                <v:path arrowok="t"/>
              </v:shape>
            </v:group>
            <v:group style="position:absolute;left:6206;top:1829;width:2;height:591" coordorigin="6206,1829" coordsize="2,591">
              <v:shape style="position:absolute;left:6206;top:1829;width:2;height:591" coordorigin="6206,1829" coordsize="0,591" path="m6206,2419l6206,1829e" filled="false" stroked="true" strokeweight=".36pt" strokecolor="#000000">
                <v:path arrowok="t"/>
              </v:shape>
            </v:group>
            <v:group style="position:absolute;left:1195;top:2686;width:800;height:2" coordorigin="1195,2686" coordsize="800,2">
              <v:shape style="position:absolute;left:1195;top:2686;width:800;height:2" coordorigin="1195,2686" coordsize="800,0" path="m1195,2686l1994,2686e" filled="false" stroked="true" strokeweight=".72pt" strokecolor="#484848">
                <v:path arrowok="t"/>
              </v:shape>
            </v:group>
            <v:group style="position:absolute;left:1958;top:2419;width:2;height:612" coordorigin="1958,2419" coordsize="2,612">
              <v:shape style="position:absolute;left:1958;top:2419;width:2;height:612" coordorigin="1958,2419" coordsize="0,612" path="m1958,3031l1958,2419e" filled="false" stroked="true" strokeweight=".36pt" strokecolor="#444444">
                <v:path arrowok="t"/>
              </v:shape>
            </v:group>
            <v:group style="position:absolute;left:1930;top:2689;width:3550;height:2" coordorigin="1930,2689" coordsize="3550,2">
              <v:shape style="position:absolute;left:1930;top:2689;width:3550;height:2" coordorigin="1930,2689" coordsize="3550,0" path="m1930,2689l5479,2689e" filled="false" stroked="true" strokeweight=".36pt" strokecolor="#2b2b2b">
                <v:path arrowok="t"/>
              </v:shape>
            </v:group>
            <v:group style="position:absolute;left:5414;top:2696;width:4896;height:2" coordorigin="5414,2696" coordsize="4896,2">
              <v:shape style="position:absolute;left:5414;top:2696;width:4896;height:2" coordorigin="5414,2696" coordsize="4896,0" path="m5414,2696l10310,2696e" filled="false" stroked="true" strokeweight=".36pt" strokecolor="#3b3b3b">
                <v:path arrowok="t"/>
              </v:shape>
            </v:group>
            <v:group style="position:absolute;left:6206;top:2419;width:2;height:612" coordorigin="6206,2419" coordsize="2,612">
              <v:shape style="position:absolute;left:6206;top:2419;width:2;height:612" coordorigin="6206,2419" coordsize="0,612" path="m6206,3031l6206,2419e" filled="false" stroked="true" strokeweight=".36pt" strokecolor="#4f4f4f">
                <v:path arrowok="t"/>
              </v:shape>
            </v:group>
            <v:group style="position:absolute;left:1958;top:3031;width:2;height:3420" coordorigin="1958,3031" coordsize="2,3420">
              <v:shape style="position:absolute;left:1958;top:3031;width:2;height:3420" coordorigin="1958,3031" coordsize="0,3420" path="m1958,6451l1958,3031e" filled="false" stroked="true" strokeweight=".36pt" strokecolor="#0f0f0f">
                <v:path arrowok="t"/>
              </v:shape>
            </v:group>
            <v:group style="position:absolute;left:6206;top:3031;width:2;height:461" coordorigin="6206,3031" coordsize="2,461">
              <v:shape style="position:absolute;left:6206;top:3031;width:2;height:461" coordorigin="6206,3031" coordsize="0,461" path="m6206,3492l6206,3031e" filled="false" stroked="true" strokeweight=".36pt" strokecolor="#000000">
                <v:path arrowok="t"/>
              </v:shape>
            </v:group>
            <v:group style="position:absolute;left:6178;top:3510;width:4349;height:2" coordorigin="6178,3510" coordsize="4349,2">
              <v:shape style="position:absolute;left:6178;top:3510;width:4349;height:2" coordorigin="6178,3510" coordsize="4349,0" path="m6178,3510l10526,3510e" filled="false" stroked="true" strokeweight=".36pt" strokecolor="#3b3b3b">
                <v:path arrowok="t"/>
              </v:shape>
            </v:group>
            <v:group style="position:absolute;left:10490;top:3031;width:2;height:461" coordorigin="10490,3031" coordsize="2,461">
              <v:shape style="position:absolute;left:10490;top:3031;width:2;height:461" coordorigin="10490,3031" coordsize="0,461" path="m10490,3492l10490,3031e" filled="false" stroked="true" strokeweight=".36pt" strokecolor="#000000">
                <v:path arrowok="t"/>
              </v:shape>
            </v:group>
            <v:group style="position:absolute;left:1188;top:3496;width:807;height:2" coordorigin="1188,3496" coordsize="807,2">
              <v:shape style="position:absolute;left:1188;top:3496;width:807;height:2" coordorigin="1188,3496" coordsize="807,0" path="m1188,3496l1994,3496e" filled="false" stroked="true" strokeweight=".36pt" strokecolor="#131313">
                <v:path arrowok="t"/>
              </v:shape>
            </v:group>
            <v:group style="position:absolute;left:1930;top:3499;width:3550;height:2" coordorigin="1930,3499" coordsize="3550,2">
              <v:shape style="position:absolute;left:1930;top:3499;width:3550;height:2" coordorigin="1930,3499" coordsize="3550,0" path="m1930,3499l5479,3499e" filled="false" stroked="true" strokeweight=".72pt" strokecolor="#484848">
                <v:path arrowok="t"/>
              </v:shape>
            </v:group>
            <v:group style="position:absolute;left:5414;top:3503;width:828;height:2" coordorigin="5414,3503" coordsize="828,2">
              <v:shape style="position:absolute;left:5414;top:3503;width:828;height:2" coordorigin="5414,3503" coordsize="828,0" path="m5414,3503l6242,3503e" filled="false" stroked="true" strokeweight=".36pt" strokecolor="#131313">
                <v:path arrowok="t"/>
              </v:shape>
            </v:group>
            <v:group style="position:absolute;left:6206;top:3478;width:2;height:468" coordorigin="6206,3478" coordsize="2,468">
              <v:shape style="position:absolute;left:6206;top:3478;width:2;height:468" coordorigin="6206,3478" coordsize="0,468" path="m6206,3946l6206,3478e" filled="false" stroked="true" strokeweight=".36pt" strokecolor="#1f1f1f">
                <v:path arrowok="t"/>
              </v:shape>
            </v:group>
            <v:group style="position:absolute;left:10490;top:3478;width:2;height:468" coordorigin="10490,3478" coordsize="2,468">
              <v:shape style="position:absolute;left:10490;top:3478;width:2;height:468" coordorigin="10490,3478" coordsize="0,468" path="m10490,3946l10490,3478e" filled="false" stroked="true" strokeweight=".36pt" strokecolor="#484848">
                <v:path arrowok="t"/>
              </v:shape>
            </v:group>
            <v:group style="position:absolute;left:6206;top:3946;width:2;height:490" coordorigin="6206,3946" coordsize="2,490">
              <v:shape style="position:absolute;left:6206;top:3946;width:2;height:490" coordorigin="6206,3946" coordsize="0,490" path="m6206,4435l6206,3946e" filled="false" stroked="true" strokeweight=".36pt" strokecolor="#000000">
                <v:path arrowok="t"/>
              </v:shape>
            </v:group>
            <v:group style="position:absolute;left:10490;top:3946;width:2;height:1160" coordorigin="10490,3946" coordsize="2,1160">
              <v:shape style="position:absolute;left:10490;top:3946;width:2;height:1160" coordorigin="10490,3946" coordsize="0,1160" path="m10490,5105l10490,3946e" filled="false" stroked="true" strokeweight=".36pt" strokecolor="#000000">
                <v:path arrowok="t"/>
              </v:shape>
            </v:group>
            <v:group style="position:absolute;left:6239;top:4406;width:2;height:836" coordorigin="6239,4406" coordsize="2,836">
              <v:shape style="position:absolute;left:6239;top:4406;width:2;height:836" coordorigin="6239,4406" coordsize="0,836" path="m6239,5242l6239,4406e" filled="false" stroked="true" strokeweight=".72pt" strokecolor="#2f2f2f">
                <v:path arrowok="t"/>
              </v:shape>
            </v:group>
            <v:group style="position:absolute;left:1174;top:5108;width:821;height:2" coordorigin="1174,5108" coordsize="821,2">
              <v:shape style="position:absolute;left:1174;top:5108;width:821;height:2" coordorigin="1174,5108" coordsize="821,0" path="m1174,5108l1994,5108e" filled="false" stroked="true" strokeweight=".36pt" strokecolor="#232323">
                <v:path arrowok="t"/>
              </v:shape>
            </v:group>
            <v:group style="position:absolute;left:1930;top:5112;width:4313;height:2" coordorigin="1930,5112" coordsize="4313,2">
              <v:shape style="position:absolute;left:1930;top:5112;width:4313;height:2" coordorigin="1930,5112" coordsize="4313,0" path="m1930,5112l6242,5112e" filled="false" stroked="true" strokeweight=".72pt" strokecolor="#444444">
                <v:path arrowok="t"/>
              </v:shape>
            </v:group>
            <v:group style="position:absolute;left:5443;top:4745;width:2;height:728" coordorigin="5443,4745" coordsize="2,728">
              <v:shape style="position:absolute;left:5443;top:4745;width:2;height:728" coordorigin="5443,4745" coordsize="0,728" path="m5443,5472l5443,4745e" filled="false" stroked="true" strokeweight=".36pt" strokecolor="#444444">
                <v:path arrowok="t"/>
              </v:shape>
            </v:group>
            <v:group style="position:absolute;left:6178;top:5123;width:4349;height:2" coordorigin="6178,5123" coordsize="4349,2">
              <v:shape style="position:absolute;left:6178;top:5123;width:4349;height:2" coordorigin="6178,5123" coordsize="4349,0" path="m6178,5123l10526,5123e" filled="false" stroked="true" strokeweight=".36pt" strokecolor="#343434">
                <v:path arrowok="t"/>
              </v:shape>
            </v:group>
            <v:group style="position:absolute;left:10523;top:5040;width:2;height:742" coordorigin="10523,5040" coordsize="2,742">
              <v:shape style="position:absolute;left:10523;top:5040;width:2;height:742" coordorigin="10523,5040" coordsize="0,742" path="m10523,5782l10523,5040e" filled="false" stroked="true" strokeweight=".72pt" strokecolor="#2f2f2f">
                <v:path arrowok="t"/>
              </v:shape>
            </v:group>
            <v:group style="position:absolute;left:5443;top:5472;width:2;height:173" coordorigin="5443,5472" coordsize="2,173">
              <v:shape style="position:absolute;left:5443;top:5472;width:2;height:173" coordorigin="5443,5472" coordsize="0,173" path="m5443,5645l5443,5472e" filled="false" stroked="true" strokeweight=".36pt" strokecolor="#000000">
                <v:path arrowok="t"/>
              </v:shape>
            </v:group>
            <v:group style="position:absolute;left:1174;top:5915;width:821;height:2" coordorigin="1174,5915" coordsize="821,2">
              <v:shape style="position:absolute;left:1174;top:5915;width:821;height:2" coordorigin="1174,5915" coordsize="821,0" path="m1174,5915l1994,5915e" filled="false" stroked="true" strokeweight=".36pt" strokecolor="#131313">
                <v:path arrowok="t"/>
              </v:shape>
            </v:group>
            <v:group style="position:absolute;left:1930;top:5918;width:3550;height:2" coordorigin="1930,5918" coordsize="3550,2">
              <v:shape style="position:absolute;left:1930;top:5918;width:3550;height:2" coordorigin="1930,5918" coordsize="3550,0" path="m1930,5918l5479,5918e" filled="false" stroked="true" strokeweight=".72pt" strokecolor="#444444">
                <v:path arrowok="t"/>
              </v:shape>
            </v:group>
            <v:group style="position:absolute;left:5407;top:5922;width:836;height:2" coordorigin="5407,5922" coordsize="836,2">
              <v:shape style="position:absolute;left:5407;top:5922;width:836;height:2" coordorigin="5407,5922" coordsize="836,0" path="m5407,5922l6242,5922e" filled="false" stroked="true" strokeweight=".36pt" strokecolor="#131313">
                <v:path arrowok="t"/>
              </v:shape>
            </v:group>
            <v:group style="position:absolute;left:6178;top:5929;width:4349;height:2" coordorigin="6178,5929" coordsize="4349,2">
              <v:shape style="position:absolute;left:6178;top:5929;width:4349;height:2" coordorigin="6178,5929" coordsize="4349,0" path="m6178,5929l10526,5929e" filled="false" stroked="true" strokeweight=".36pt" strokecolor="#3b3b3b">
                <v:path arrowok="t"/>
              </v:shape>
            </v:group>
            <v:group style="position:absolute;left:1170;top:4090;width:2;height:5760" coordorigin="1170,4090" coordsize="2,5760">
              <v:shape style="position:absolute;left:1170;top:4090;width:2;height:5760" coordorigin="1170,4090" coordsize="0,5760" path="m1170,9850l1170,4090e" filled="false" stroked="true" strokeweight=".72pt" strokecolor="#2f2f2f">
                <v:path arrowok="t"/>
              </v:shape>
            </v:group>
            <v:group style="position:absolute;left:6232;top:6250;width:2;height:231" coordorigin="6232,6250" coordsize="2,231">
              <v:shape style="position:absolute;left:6232;top:6250;width:2;height:231" coordorigin="6232,6250" coordsize="0,231" path="m6232,6480l6232,6250e" filled="false" stroked="true" strokeweight=".36pt" strokecolor="#080808">
                <v:path arrowok="t"/>
              </v:shape>
            </v:group>
            <v:group style="position:absolute;left:1166;top:6728;width:4313;height:2" coordorigin="1166,6728" coordsize="4313,2">
              <v:shape style="position:absolute;left:1166;top:6728;width:4313;height:2" coordorigin="1166,6728" coordsize="4313,0" path="m1166,6728l5479,6728e" filled="false" stroked="true" strokeweight=".36pt" strokecolor="#2b2b2b">
                <v:path arrowok="t"/>
              </v:shape>
            </v:group>
            <v:group style="position:absolute;left:1958;top:6451;width:2;height:274" coordorigin="1958,6451" coordsize="2,274">
              <v:shape style="position:absolute;left:1958;top:6451;width:2;height:274" coordorigin="1958,6451" coordsize="0,274" path="m1958,6725l1958,6451e" filled="false" stroked="true" strokeweight=".36pt" strokecolor="#2f2f2f">
                <v:path arrowok="t"/>
              </v:shape>
            </v:group>
            <v:group style="position:absolute;left:5407;top:6732;width:836;height:2" coordorigin="5407,6732" coordsize="836,2">
              <v:shape style="position:absolute;left:5407;top:6732;width:836;height:2" coordorigin="5407,6732" coordsize="836,0" path="m5407,6732l6242,6732e" filled="false" stroked="true" strokeweight=".72pt" strokecolor="#4b4b4b">
                <v:path arrowok="t"/>
              </v:shape>
            </v:group>
            <v:group style="position:absolute;left:6170;top:6743;width:4356;height:2" coordorigin="6170,6743" coordsize="4356,2">
              <v:shape style="position:absolute;left:6170;top:6743;width:4356;height:2" coordorigin="6170,6743" coordsize="4356,0" path="m6170,6743l10526,6743e" filled="false" stroked="true" strokeweight=".36pt" strokecolor="#343434">
                <v:path arrowok="t"/>
              </v:shape>
            </v:group>
            <v:group style="position:absolute;left:5472;top:5702;width:2;height:1865" coordorigin="5472,5702" coordsize="2,1865">
              <v:shape style="position:absolute;left:5472;top:5702;width:2;height:1865" coordorigin="5472,5702" coordsize="0,1865" path="m5472,7567l5472,5702e" filled="false" stroked="true" strokeweight=".36pt" strokecolor="#343434">
                <v:path arrowok="t"/>
              </v:shape>
            </v:group>
            <v:group style="position:absolute;left:10516;top:5616;width:2;height:5760" coordorigin="10516,5616" coordsize="2,5760">
              <v:shape style="position:absolute;left:10516;top:5616;width:2;height:5760" coordorigin="10516,5616" coordsize="0,5760" path="m10516,11376l10516,5616e" filled="false" stroked="true" strokeweight=".36pt" strokecolor="#2b2b2b">
                <v:path arrowok="t"/>
              </v:shape>
            </v:group>
            <v:group style="position:absolute;left:1159;top:7535;width:836;height:2" coordorigin="1159,7535" coordsize="836,2">
              <v:shape style="position:absolute;left:1159;top:7535;width:836;height:2" coordorigin="1159,7535" coordsize="836,0" path="m1159,7535l1994,7535e" filled="false" stroked="true" strokeweight=".36pt" strokecolor="#131313">
                <v:path arrowok="t"/>
              </v:shape>
            </v:group>
            <v:group style="position:absolute;left:1922;top:7538;width:4320;height:2" coordorigin="1922,7538" coordsize="4320,2">
              <v:shape style="position:absolute;left:1922;top:7538;width:4320;height:2" coordorigin="1922,7538" coordsize="4320,0" path="m1922,7538l6242,7538e" filled="false" stroked="true" strokeweight=".72pt" strokecolor="#3f3f3f">
                <v:path arrowok="t"/>
              </v:shape>
            </v:group>
            <v:group style="position:absolute;left:6170;top:7549;width:4349;height:2" coordorigin="6170,7549" coordsize="4349,2">
              <v:shape style="position:absolute;left:6170;top:7549;width:4349;height:2" coordorigin="6170,7549" coordsize="4349,0" path="m6170,7549l10519,7549e" filled="false" stroked="true" strokeweight=".36pt" strokecolor="#343434">
                <v:path arrowok="t"/>
              </v:shape>
            </v:group>
            <v:group style="position:absolute;left:6228;top:2563;width:2;height:7006" coordorigin="6228,2563" coordsize="2,7006">
              <v:shape style="position:absolute;left:6228;top:2563;width:2;height:7006" coordorigin="6228,2563" coordsize="0,7006" path="m6228,9569l6228,2563e" filled="false" stroked="true" strokeweight=".72pt" strokecolor="#2b2b2b">
                <v:path arrowok="t"/>
              </v:shape>
            </v:group>
            <v:group style="position:absolute;left:1163;top:7862;width:2;height:238" coordorigin="1163,7862" coordsize="2,238">
              <v:shape style="position:absolute;left:1163;top:7862;width:2;height:238" coordorigin="1163,7862" coordsize="0,238" path="m1163,8100l1163,7862e" filled="false" stroked="true" strokeweight=".36pt" strokecolor="#030303">
                <v:path arrowok="t"/>
              </v:shape>
            </v:group>
            <v:group style="position:absolute;left:5465;top:7495;width:2;height:605" coordorigin="5465,7495" coordsize="2,605">
              <v:shape style="position:absolute;left:5465;top:7495;width:2;height:605" coordorigin="5465,7495" coordsize="0,605" path="m5465,8100l5465,7495e" filled="false" stroked="true" strokeweight=".36pt" strokecolor="#131313">
                <v:path arrowok="t"/>
              </v:shape>
            </v:group>
            <v:group style="position:absolute;left:1152;top:8345;width:843;height:2" coordorigin="1152,8345" coordsize="843,2">
              <v:shape style="position:absolute;left:1152;top:8345;width:843;height:2" coordorigin="1152,8345" coordsize="843,0" path="m1152,8345l1994,8345e" filled="false" stroked="true" strokeweight=".72pt" strokecolor="#484848">
                <v:path arrowok="t"/>
              </v:shape>
            </v:group>
            <v:group style="position:absolute;left:1163;top:4090;width:2;height:7056" coordorigin="1163,4090" coordsize="2,7056">
              <v:shape style="position:absolute;left:1163;top:4090;width:2;height:7056" coordorigin="1163,4090" coordsize="0,7056" path="m1163,11146l1163,4090e" filled="false" stroked="true" strokeweight=".36pt" strokecolor="#2f2f2f">
                <v:path arrowok="t"/>
              </v:shape>
            </v:group>
            <v:group style="position:absolute;left:1922;top:8348;width:3557;height:2" coordorigin="1922,8348" coordsize="3557,2">
              <v:shape style="position:absolute;left:1922;top:8348;width:3557;height:2" coordorigin="1922,8348" coordsize="3557,0" path="m1922,8348l5479,8348e" filled="false" stroked="true" strokeweight=".36pt" strokecolor="#1f1f1f">
                <v:path arrowok="t"/>
              </v:shape>
            </v:group>
            <v:group style="position:absolute;left:5407;top:8352;width:836;height:2" coordorigin="5407,8352" coordsize="836,2">
              <v:shape style="position:absolute;left:5407;top:8352;width:836;height:2" coordorigin="5407,8352" coordsize="836,0" path="m5407,8352l6242,8352e" filled="false" stroked="true" strokeweight=".36pt" strokecolor="#383838">
                <v:path arrowok="t"/>
              </v:shape>
            </v:group>
            <v:group style="position:absolute;left:6170;top:8363;width:4342;height:2" coordorigin="6170,8363" coordsize="4342,2">
              <v:shape style="position:absolute;left:6170;top:8363;width:4342;height:2" coordorigin="6170,8363" coordsize="4342,0" path="m6170,8363l10512,8363e" filled="false" stroked="true" strokeweight=".36pt" strokecolor="#3b3b3b">
                <v:path arrowok="t"/>
              </v:shape>
            </v:group>
            <v:group style="position:absolute;left:10508;top:8042;width:2;height:332" coordorigin="10508,8042" coordsize="2,332">
              <v:shape style="position:absolute;left:10508;top:8042;width:2;height:332" coordorigin="10508,8042" coordsize="0,332" path="m10508,8374l10508,8042e" filled="false" stroked="true" strokeweight=".36pt" strokecolor="#080808">
                <v:path arrowok="t"/>
              </v:shape>
            </v:group>
            <v:group style="position:absolute;left:1984;top:6682;width:2;height:2981" coordorigin="1984,6682" coordsize="2,2981">
              <v:shape style="position:absolute;left:1984;top:6682;width:2;height:2981" coordorigin="1984,6682" coordsize="0,2981" path="m1984,9662l1984,6682e" filled="false" stroked="true" strokeweight=".72pt" strokecolor="#2b2b2b">
                <v:path arrowok="t"/>
              </v:shape>
            </v:group>
            <v:group style="position:absolute;left:5461;top:8014;width:2;height:1930" coordorigin="5461,8014" coordsize="2,1930">
              <v:shape style="position:absolute;left:5461;top:8014;width:2;height:1930" coordorigin="5461,8014" coordsize="0,1930" path="m5461,9943l5461,8014e" filled="false" stroked="true" strokeweight=".72pt" strokecolor="#2f2f2f">
                <v:path arrowok="t"/>
              </v:shape>
            </v:group>
            <v:group style="position:absolute;left:1145;top:9554;width:2189;height:2" coordorigin="1145,9554" coordsize="2189,2">
              <v:shape style="position:absolute;left:1145;top:9554;width:2189;height:2" coordorigin="1145,9554" coordsize="2189,0" path="m1145,9554l3334,9554e" filled="false" stroked="true" strokeweight=".72pt" strokecolor="#4f4f4f">
                <v:path arrowok="t"/>
              </v:shape>
            </v:group>
            <v:group style="position:absolute;left:1922;top:9554;width:3557;height:2" coordorigin="1922,9554" coordsize="3557,2">
              <v:shape style="position:absolute;left:1922;top:9554;width:3557;height:2" coordorigin="1922,9554" coordsize="3557,0" path="m1922,9554l5479,9554e" filled="false" stroked="true" strokeweight=".36pt" strokecolor="#383838">
                <v:path arrowok="t"/>
              </v:shape>
            </v:group>
            <v:group style="position:absolute;left:5407;top:9558;width:836;height:2" coordorigin="5407,9558" coordsize="836,2">
              <v:shape style="position:absolute;left:5407;top:9558;width:836;height:2" coordorigin="5407,9558" coordsize="836,0" path="m5407,9558l6242,9558e" filled="false" stroked="true" strokeweight=".36pt" strokecolor="#131313">
                <v:path arrowok="t"/>
              </v:shape>
            </v:group>
            <v:group style="position:absolute;left:6170;top:9565;width:4335;height:2" coordorigin="6170,9565" coordsize="4335,2">
              <v:shape style="position:absolute;left:6170;top:9565;width:4335;height:2" coordorigin="6170,9565" coordsize="4335,0" path="m6170,9565l10505,9565e" filled="false" stroked="true" strokeweight=".36pt" strokecolor="#3b3b3b">
                <v:path arrowok="t"/>
              </v:shape>
            </v:group>
            <v:group style="position:absolute;left:10501;top:8302;width:2;height:5465" coordorigin="10501,8302" coordsize="2,5465">
              <v:shape style="position:absolute;left:10501;top:8302;width:2;height:5465" coordorigin="10501,8302" coordsize="0,5465" path="m10501,13766l10501,8302e" filled="false" stroked="true" strokeweight=".72pt" strokecolor="#2b2b2b">
                <v:path arrowok="t"/>
              </v:shape>
            </v:group>
            <v:group style="position:absolute;left:6210;top:8302;width:2;height:2448" coordorigin="6210,8302" coordsize="2,2448">
              <v:shape style="position:absolute;left:6210;top:8302;width:2;height:2448" coordorigin="6210,8302" coordsize="0,2448" path="m6210,10750l6210,8302e" filled="false" stroked="true" strokeweight=".72pt" strokecolor="#2b2b2b">
                <v:path arrowok="t"/>
              </v:shape>
            </v:group>
            <v:group style="position:absolute;left:1148;top:9886;width:2;height:238" coordorigin="1148,9886" coordsize="2,238">
              <v:shape style="position:absolute;left:1148;top:9886;width:2;height:238" coordorigin="1148,9886" coordsize="0,238" path="m1148,10123l1148,9886e" filled="false" stroked="true" strokeweight=".36pt" strokecolor="#000000">
                <v:path arrowok="t"/>
              </v:shape>
            </v:group>
            <v:group style="position:absolute;left:1973;top:9734;width:2;height:771" coordorigin="1973,9734" coordsize="2,771">
              <v:shape style="position:absolute;left:1973;top:9734;width:2;height:771" coordorigin="1973,9734" coordsize="0,771" path="m1973,10505l1973,9734e" filled="false" stroked="true" strokeweight=".72pt" strokecolor="#2f2f2f">
                <v:path arrowok="t"/>
              </v:shape>
            </v:group>
            <v:group style="position:absolute;left:5454;top:9886;width:2;height:238" coordorigin="5454,9886" coordsize="2,238">
              <v:shape style="position:absolute;left:5454;top:9886;width:2;height:238" coordorigin="5454,9886" coordsize="0,238" path="m5454,10123l5454,9886e" filled="false" stroked="true" strokeweight=".36pt" strokecolor="#000000">
                <v:path arrowok="t"/>
              </v:shape>
            </v:group>
            <v:group style="position:absolute;left:1145;top:10361;width:958;height:2" coordorigin="1145,10361" coordsize="958,2">
              <v:shape style="position:absolute;left:1145;top:10361;width:958;height:2" coordorigin="1145,10361" coordsize="958,0" path="m1145,10361l2102,10361e" filled="false" stroked="true" strokeweight=".36pt" strokecolor="#3b3b3b">
                <v:path arrowok="t"/>
              </v:shape>
            </v:group>
            <v:group style="position:absolute;left:1148;top:10066;width:2;height:324" coordorigin="1148,10066" coordsize="2,324">
              <v:shape style="position:absolute;left:1148;top:10066;width:2;height:324" coordorigin="1148,10066" coordsize="0,324" path="m1148,10390l1148,10066e" filled="false" stroked="true" strokeweight=".36pt" strokecolor="#131313">
                <v:path arrowok="t"/>
              </v:shape>
            </v:group>
            <v:group style="position:absolute;left:1922;top:10364;width:3557;height:2" coordorigin="1922,10364" coordsize="3557,2">
              <v:shape style="position:absolute;left:1922;top:10364;width:3557;height:2" coordorigin="1922,10364" coordsize="3557,0" path="m1922,10364l5479,10364e" filled="false" stroked="true" strokeweight=".36pt" strokecolor="#131313">
                <v:path arrowok="t"/>
              </v:shape>
            </v:group>
            <v:group style="position:absolute;left:5407;top:10368;width:836;height:2" coordorigin="5407,10368" coordsize="836,2">
              <v:shape style="position:absolute;left:5407;top:10368;width:836;height:2" coordorigin="5407,10368" coordsize="836,0" path="m5407,10368l6242,10368e" filled="false" stroked="true" strokeweight=".36pt" strokecolor="#383838">
                <v:path arrowok="t"/>
              </v:shape>
            </v:group>
            <v:group style="position:absolute;left:6170;top:10379;width:4328;height:2" coordorigin="6170,10379" coordsize="4328,2">
              <v:shape style="position:absolute;left:6170;top:10379;width:4328;height:2" coordorigin="6170,10379" coordsize="4328,0" path="m6170,10379l10498,10379e" filled="false" stroked="true" strokeweight=".36pt" strokecolor="#343434">
                <v:path arrowok="t"/>
              </v:shape>
            </v:group>
            <v:group style="position:absolute;left:1973;top:6840;width:2;height:7100" coordorigin="1973,6840" coordsize="2,7100">
              <v:shape style="position:absolute;left:1973;top:6840;width:2;height:7100" coordorigin="1973,6840" coordsize="0,7100" path="m1973,13939l1973,6840e" filled="false" stroked="true" strokeweight=".72pt" strokecolor="#2b2b2b">
                <v:path arrowok="t"/>
              </v:shape>
            </v:group>
            <v:group style="position:absolute;left:6203;top:10692;width:2;height:238" coordorigin="6203,10692" coordsize="2,238">
              <v:shape style="position:absolute;left:6203;top:10692;width:2;height:238" coordorigin="6203,10692" coordsize="0,238" path="m6203,10930l6203,10692e" filled="false" stroked="true" strokeweight=".36pt" strokecolor="#080808">
                <v:path arrowok="t"/>
              </v:shape>
            </v:group>
            <v:group style="position:absolute;left:1138;top:11174;width:4342;height:2" coordorigin="1138,11174" coordsize="4342,2">
              <v:shape style="position:absolute;left:1138;top:11174;width:4342;height:2" coordorigin="1138,11174" coordsize="4342,0" path="m1138,11174l5479,11174e" filled="false" stroked="true" strokeweight=".72pt" strokecolor="#4b4b4b">
                <v:path arrowok="t"/>
              </v:shape>
            </v:group>
            <v:group style="position:absolute;left:1148;top:6048;width:2;height:5148" coordorigin="1148,6048" coordsize="2,5148">
              <v:shape style="position:absolute;left:1148;top:6048;width:2;height:5148" coordorigin="1148,6048" coordsize="0,5148" path="m1148,11196l1148,6048e" filled="false" stroked="true" strokeweight=".72pt" strokecolor="#2b2b2b">
                <v:path arrowok="t"/>
              </v:shape>
            </v:group>
            <v:group style="position:absolute;left:5407;top:11178;width:836;height:2" coordorigin="5407,11178" coordsize="836,2">
              <v:shape style="position:absolute;left:5407;top:11178;width:836;height:2" coordorigin="5407,11178" coordsize="836,0" path="m5407,11178l6242,11178e" filled="false" stroked="true" strokeweight=".36pt" strokecolor="#0f0f0f">
                <v:path arrowok="t"/>
              </v:shape>
            </v:group>
            <v:group style="position:absolute;left:6170;top:11185;width:4328;height:2" coordorigin="6170,11185" coordsize="4328,2">
              <v:shape style="position:absolute;left:6170;top:11185;width:4328;height:2" coordorigin="6170,11185" coordsize="4328,0" path="m6170,11185l10498,11185e" filled="false" stroked="true" strokeweight=".36pt" strokecolor="#3b3b3b">
                <v:path arrowok="t"/>
              </v:shape>
            </v:group>
            <v:group style="position:absolute;left:5447;top:10066;width:2;height:2290" coordorigin="5447,10066" coordsize="2,2290">
              <v:shape style="position:absolute;left:5447;top:10066;width:2;height:2290" coordorigin="5447,10066" coordsize="0,2290" path="m5447,12355l5447,10066e" filled="false" stroked="true" strokeweight=".72pt" strokecolor="#2b2b2b">
                <v:path arrowok="t"/>
              </v:shape>
            </v:group>
            <v:group style="position:absolute;left:1130;top:11984;width:864;height:2" coordorigin="1130,11984" coordsize="864,2">
              <v:shape style="position:absolute;left:1130;top:11984;width:864;height:2" coordorigin="1130,11984" coordsize="864,0" path="m1130,11984l1994,11984e" filled="false" stroked="true" strokeweight=".36pt" strokecolor="#2f2f2f">
                <v:path arrowok="t"/>
              </v:shape>
            </v:group>
            <v:group style="position:absolute;left:1962;top:11506;width:2;height:1052" coordorigin="1962,11506" coordsize="2,1052">
              <v:shape style="position:absolute;left:1962;top:11506;width:2;height:1052" coordorigin="1962,11506" coordsize="0,1052" path="m1962,12557l1962,11506e" filled="false" stroked="true" strokeweight=".72pt" strokecolor="#343434">
                <v:path arrowok="t"/>
              </v:shape>
            </v:group>
            <v:group style="position:absolute;left:1922;top:11984;width:3557;height:2" coordorigin="1922,11984" coordsize="3557,2">
              <v:shape style="position:absolute;left:1922;top:11984;width:3557;height:2" coordorigin="1922,11984" coordsize="3557,0" path="m1922,11984l5479,11984e" filled="false" stroked="true" strokeweight=".36pt" strokecolor="#181818">
                <v:path arrowok="t"/>
              </v:shape>
            </v:group>
            <v:group style="position:absolute;left:5407;top:11988;width:836;height:2" coordorigin="5407,11988" coordsize="836,2">
              <v:shape style="position:absolute;left:5407;top:11988;width:836;height:2" coordorigin="5407,11988" coordsize="836,0" path="m5407,11988l6242,11988e" filled="false" stroked="true" strokeweight=".36pt" strokecolor="#343434">
                <v:path arrowok="t"/>
              </v:shape>
            </v:group>
            <v:group style="position:absolute;left:6170;top:11999;width:4320;height:2" coordorigin="6170,11999" coordsize="4320,2">
              <v:shape style="position:absolute;left:6170;top:11999;width:4320;height:2" coordorigin="6170,11999" coordsize="4320,0" path="m6170,11999l10490,11999e" filled="false" stroked="true" strokeweight=".36pt" strokecolor="#383838">
                <v:path arrowok="t"/>
              </v:shape>
            </v:group>
            <v:group style="position:absolute;left:10490;top:9886;width:2;height:4904" coordorigin="10490,9886" coordsize="2,4904">
              <v:shape style="position:absolute;left:10490;top:9886;width:2;height:4904" coordorigin="10490,9886" coordsize="0,4904" path="m10490,14789l10490,9886e" filled="false" stroked="true" strokeweight=".72pt" strokecolor="#2b2b2b">
                <v:path arrowok="t"/>
              </v:shape>
            </v:group>
            <v:group style="position:absolute;left:6196;top:10872;width:2;height:2088" coordorigin="6196,10872" coordsize="2,2088">
              <v:shape style="position:absolute;left:6196;top:10872;width:2;height:2088" coordorigin="6196,10872" coordsize="0,2088" path="m6196,12960l6196,10872e" filled="false" stroked="true" strokeweight=".72pt" strokecolor="#2f2f2f">
                <v:path arrowok="t"/>
              </v:shape>
            </v:group>
            <v:group style="position:absolute;left:1134;top:12298;width:2;height:260" coordorigin="1134,12298" coordsize="2,260">
              <v:shape style="position:absolute;left:1134;top:12298;width:2;height:260" coordorigin="1134,12298" coordsize="0,260" path="m1134,12557l1134,12298e" filled="false" stroked="true" strokeweight=".36pt" strokecolor="#080808">
                <v:path arrowok="t"/>
              </v:shape>
            </v:group>
            <v:group style="position:absolute;left:5440;top:12298;width:2;height:260" coordorigin="5440,12298" coordsize="2,260">
              <v:shape style="position:absolute;left:5440;top:12298;width:2;height:260" coordorigin="5440,12298" coordsize="0,260" path="m5440,12557l5440,12298e" filled="false" stroked="true" strokeweight=".36pt" strokecolor="#000000">
                <v:path arrowok="t"/>
              </v:shape>
            </v:group>
            <v:group style="position:absolute;left:10480;top:12298;width:2;height:260" coordorigin="10480,12298" coordsize="2,260">
              <v:shape style="position:absolute;left:10480;top:12298;width:2;height:260" coordorigin="10480,12298" coordsize="0,260" path="m10480,12557l10480,12298e" filled="false" stroked="true" strokeweight=".36pt" strokecolor="#131313">
                <v:path arrowok="t"/>
              </v:shape>
            </v:group>
            <v:group style="position:absolute;left:1955;top:12499;width:2;height:260" coordorigin="1955,12499" coordsize="2,260">
              <v:shape style="position:absolute;left:1955;top:12499;width:2;height:260" coordorigin="1955,12499" coordsize="0,260" path="m1955,12758l1955,12499e" filled="false" stroked="true" strokeweight=".36pt" strokecolor="#181818">
                <v:path arrowok="t"/>
              </v:shape>
            </v:group>
            <v:group style="position:absolute;left:10480;top:12499;width:2;height:260" coordorigin="10480,12499" coordsize="2,260">
              <v:shape style="position:absolute;left:10480;top:12499;width:2;height:260" coordorigin="10480,12499" coordsize="0,260" path="m10480,12758l10480,12499e" filled="false" stroked="true" strokeweight=".36pt" strokecolor="#000000">
                <v:path arrowok="t"/>
              </v:shape>
            </v:group>
            <v:group style="position:absolute;left:1955;top:12701;width:2;height:260" coordorigin="1955,12701" coordsize="2,260">
              <v:shape style="position:absolute;left:1955;top:12701;width:2;height:260" coordorigin="1955,12701" coordsize="0,260" path="m1955,12960l1955,12701e" filled="false" stroked="true" strokeweight=".36pt" strokecolor="#000000">
                <v:path arrowok="t"/>
              </v:shape>
            </v:group>
            <v:group style="position:absolute;left:1123;top:13194;width:9130;height:2" coordorigin="1123,13194" coordsize="9130,2">
              <v:shape style="position:absolute;left:1123;top:13194;width:9130;height:2" coordorigin="1123,13194" coordsize="9130,0" path="m1123,13194l10253,13194e" filled="false" stroked="true" strokeweight=".36pt" strokecolor="#2b2b2b">
                <v:path arrowok="t"/>
              </v:shape>
            </v:group>
            <v:group style="position:absolute;left:6188;top:12902;width:2;height:310" coordorigin="6188,12902" coordsize="2,310">
              <v:shape style="position:absolute;left:6188;top:12902;width:2;height:310" coordorigin="6188,12902" coordsize="0,310" path="m6188,13212l6188,12902e" filled="false" stroked="true" strokeweight=".36pt" strokecolor="#0f0f0f">
                <v:path arrowok="t"/>
              </v:shape>
            </v:group>
            <v:group style="position:absolute;left:6170;top:13201;width:4083;height:2" coordorigin="6170,13201" coordsize="4083,2">
              <v:shape style="position:absolute;left:6170;top:13201;width:4083;height:2" coordorigin="6170,13201" coordsize="4083,0" path="m6170,13201l10253,13201e" filled="false" stroked="true" strokeweight=".36pt" strokecolor="#3f3f3f">
                <v:path arrowok="t"/>
              </v:shape>
            </v:group>
            <v:group style="position:absolute;left:1127;top:13522;width:2;height:238" coordorigin="1127,13522" coordsize="2,238">
              <v:shape style="position:absolute;left:1127;top:13522;width:2;height:238" coordorigin="1127,13522" coordsize="0,238" path="m1127,13759l1127,13522e" filled="false" stroked="true" strokeweight=".36pt" strokecolor="#2f2f2f">
                <v:path arrowok="t"/>
              </v:shape>
            </v:group>
            <v:group style="position:absolute;left:1116;top:14004;width:5127;height:2" coordorigin="1116,14004" coordsize="5127,2">
              <v:shape style="position:absolute;left:1116;top:14004;width:5127;height:2" coordorigin="1116,14004" coordsize="5127,0" path="m1116,14004l6242,14004e" filled="false" stroked="true" strokeweight=".72pt" strokecolor="#444444">
                <v:path arrowok="t"/>
              </v:shape>
            </v:group>
            <v:group style="position:absolute;left:5432;top:12499;width:2;height:2319" coordorigin="5432,12499" coordsize="2,2319">
              <v:shape style="position:absolute;left:5432;top:12499;width:2;height:2319" coordorigin="5432,12499" coordsize="0,2319" path="m5432,14818l5432,12499e" filled="false" stroked="true" strokeweight=".72pt" strokecolor="#2b2b2b">
                <v:path arrowok="t"/>
              </v:shape>
            </v:group>
            <v:group style="position:absolute;left:6170;top:14015;width:4306;height:2" coordorigin="6170,14015" coordsize="4306,2">
              <v:shape style="position:absolute;left:6170;top:14015;width:4306;height:2" coordorigin="6170,14015" coordsize="4306,0" path="m6170,14015l10476,14015e" filled="false" stroked="true" strokeweight=".36pt" strokecolor="#2f2f2f">
                <v:path arrowok="t"/>
              </v:shape>
            </v:group>
            <v:group style="position:absolute;left:10476;top:11938;width:2;height:2902" coordorigin="10476,11938" coordsize="2,2902">
              <v:shape style="position:absolute;left:10476;top:11938;width:2;height:2902" coordorigin="10476,11938" coordsize="0,2902" path="m10476,14839l10476,11938e" filled="false" stroked="true" strokeweight=".72pt" strokecolor="#2b2b2b">
                <v:path arrowok="t"/>
              </v:shape>
            </v:group>
            <v:group style="position:absolute;left:1130;top:8150;width:2;height:6668" coordorigin="1130,8150" coordsize="2,6668">
              <v:shape style="position:absolute;left:1130;top:8150;width:2;height:6668" coordorigin="1130,8150" coordsize="0,6668" path="m1130,14818l1130,8150e" filled="false" stroked="true" strokeweight=".72pt" strokecolor="#2b2b2b">
                <v:path arrowok="t"/>
              </v:shape>
            </v:group>
            <v:group style="position:absolute;left:1948;top:12902;width:2;height:1916" coordorigin="1948,12902" coordsize="2,1916">
              <v:shape style="position:absolute;left:1948;top:12902;width:2;height:1916" coordorigin="1948,12902" coordsize="0,1916" path="m1948,14818l1948,12902e" filled="false" stroked="true" strokeweight=".72pt" strokecolor="#2f2f2f">
                <v:path arrowok="t"/>
              </v:shape>
            </v:group>
            <v:group style="position:absolute;left:6181;top:14314;width:2;height:267" coordorigin="6181,14314" coordsize="2,267">
              <v:shape style="position:absolute;left:6181;top:14314;width:2;height:267" coordorigin="6181,14314" coordsize="0,267" path="m6181,14580l6181,14314e" filled="false" stroked="true" strokeweight=".36pt" strokecolor="#343434">
                <v:path arrowok="t"/>
              </v:shape>
            </v:group>
            <v:group style="position:absolute;left:1116;top:14810;width:9195;height:2" coordorigin="1116,14810" coordsize="9195,2">
              <v:shape style="position:absolute;left:1116;top:14810;width:9195;height:2" coordorigin="1116,14810" coordsize="9195,0" path="m1116,14810l10310,14810e" filled="false" stroked="true" strokeweight=".36pt" strokecolor="#3b3b3b">
                <v:path arrowok="t"/>
              </v:shape>
            </v:group>
            <v:group style="position:absolute;left:6181;top:9677;width:2;height:5141" coordorigin="6181,9677" coordsize="2,5141">
              <v:shape style="position:absolute;left:6181;top:9677;width:2;height:5141" coordorigin="6181,9677" coordsize="0,5141" path="m6181,14818l6181,9677e" filled="false" stroked="true" strokeweight=".72pt" strokecolor="#2b2b2b">
                <v:path arrowok="t"/>
              </v:shape>
            </v:group>
            <v:group style="position:absolute;left:1116;top:14821;width:9195;height:2" coordorigin="1116,14821" coordsize="9195,2">
              <v:shape style="position:absolute;left:1116;top:14821;width:9195;height:2" coordorigin="1116,14821" coordsize="9195,0" path="m1116,14821l10310,14821e" filled="false" stroked="true" strokeweight=".36pt" strokecolor="#3b3b3b">
                <v:path arrowok="t"/>
              </v:shape>
            </v:group>
            <w10:wrap type="none"/>
          </v:group>
        </w:pict>
      </w:r>
      <w:r>
        <w:rPr>
          <w:rFonts w:ascii="Times New Roman" w:hAnsi="Times New Roman" w:cs="Times New Roman" w:eastAsia="Times New Roman"/>
          <w:color w:val="2D2D2D"/>
          <w:spacing w:val="-5"/>
          <w:w w:val="105"/>
          <w:position w:val="1"/>
        </w:rPr>
        <w:t>11</w:t>
      </w:r>
      <w:r>
        <w:rPr>
          <w:rFonts w:ascii="Times New Roman" w:hAnsi="Times New Roman" w:cs="Times New Roman" w:eastAsia="Times New Roman"/>
          <w:color w:val="464648"/>
          <w:spacing w:val="-5"/>
          <w:w w:val="105"/>
          <w:position w:val="1"/>
        </w:rPr>
        <w:t>7</w:t>
      </w:r>
      <w:r>
        <w:rPr>
          <w:rFonts w:ascii="Times New Roman" w:hAnsi="Times New Roman" w:cs="Times New Roman" w:eastAsia="Times New Roman"/>
          <w:color w:val="2D2D2D"/>
          <w:spacing w:val="-5"/>
          <w:w w:val="105"/>
          <w:position w:val="1"/>
        </w:rPr>
        <w:t>7</w:t>
        <w:tab/>
      </w:r>
      <w:r>
        <w:rPr>
          <w:rFonts w:ascii="Times New Roman" w:hAnsi="Times New Roman" w:cs="Times New Roman" w:eastAsia="Times New Roman"/>
          <w:color w:val="2D2D2D"/>
          <w:spacing w:val="-6"/>
          <w:w w:val="105"/>
          <w:position w:val="1"/>
        </w:rPr>
        <w:t>117</w:t>
      </w:r>
      <w:r>
        <w:rPr>
          <w:rFonts w:ascii="Times New Roman" w:hAnsi="Times New Roman" w:cs="Times New Roman" w:eastAsia="Times New Roman"/>
          <w:color w:val="464648"/>
          <w:spacing w:val="-6"/>
          <w:w w:val="105"/>
          <w:position w:val="1"/>
        </w:rPr>
        <w:t>8</w:t>
        <w:tab/>
      </w:r>
      <w:r>
        <w:rPr>
          <w:color w:val="5E5E60"/>
          <w:spacing w:val="-30"/>
          <w:w w:val="110"/>
        </w:rPr>
        <w:t>本</w:t>
      </w:r>
      <w:r>
        <w:rPr>
          <w:color w:val="2D2D2D"/>
          <w:spacing w:val="-30"/>
          <w:w w:val="110"/>
        </w:rPr>
        <w:t>，打</w:t>
      </w:r>
      <w:r>
        <w:rPr>
          <w:color w:val="464648"/>
          <w:spacing w:val="-30"/>
          <w:w w:val="110"/>
        </w:rPr>
        <w:t>造金课</w:t>
      </w:r>
      <w:r>
        <w:rPr>
          <w:color w:val="464648"/>
          <w:spacing w:val="-36"/>
          <w:w w:val="110"/>
        </w:rPr>
        <w:t> </w:t>
      </w:r>
      <w:r>
        <w:rPr>
          <w:color w:val="464648"/>
          <w:spacing w:val="-20"/>
          <w:w w:val="110"/>
        </w:rPr>
        <w:t>（谢和平、彭南</w:t>
      </w:r>
      <w:r>
        <w:rPr>
          <w:color w:val="5E5E60"/>
          <w:spacing w:val="-20"/>
          <w:w w:val="110"/>
        </w:rPr>
        <w:t>生</w:t>
      </w:r>
      <w:r>
        <w:rPr>
          <w:color w:val="464648"/>
          <w:spacing w:val="-20"/>
          <w:w w:val="110"/>
        </w:rPr>
        <w:t>、卢</w:t>
      </w:r>
      <w:r>
        <w:rPr>
          <w:color w:val="5E5E60"/>
          <w:spacing w:val="-20"/>
          <w:w w:val="110"/>
        </w:rPr>
        <w:t>家</w:t>
      </w:r>
      <w:r>
        <w:rPr>
          <w:color w:val="464648"/>
          <w:spacing w:val="-20"/>
          <w:w w:val="110"/>
        </w:rPr>
        <w:t>帽、孙</w:t>
      </w:r>
      <w:r>
        <w:rPr>
          <w:spacing w:val="-20"/>
        </w:rPr>
      </w:r>
    </w:p>
    <w:p>
      <w:pPr>
        <w:pStyle w:val="BodyText"/>
        <w:spacing w:line="222" w:lineRule="exact"/>
        <w:ind w:left="1174" w:right="289"/>
        <w:jc w:val="left"/>
      </w:pPr>
      <w:r>
        <w:rPr>
          <w:color w:val="464648"/>
          <w:spacing w:val="-9"/>
        </w:rPr>
        <w:t>（叶丙成</w:t>
      </w:r>
      <w:r>
        <w:rPr>
          <w:color w:val="5E5E60"/>
          <w:spacing w:val="-9"/>
        </w:rPr>
        <w:t>、</w:t>
      </w:r>
      <w:r>
        <w:rPr>
          <w:color w:val="464648"/>
          <w:spacing w:val="-9"/>
        </w:rPr>
        <w:t>张</w:t>
      </w:r>
      <w:r>
        <w:rPr>
          <w:color w:val="5E5E60"/>
          <w:spacing w:val="-9"/>
        </w:rPr>
        <w:t>露</w:t>
      </w:r>
      <w:r>
        <w:rPr>
          <w:color w:val="464648"/>
          <w:spacing w:val="-9"/>
        </w:rPr>
        <w:t>露）</w:t>
      </w:r>
      <w:r>
        <w:rPr>
          <w:spacing w:val="-9"/>
        </w:rPr>
      </w:r>
    </w:p>
    <w:p>
      <w:pPr>
        <w:pStyle w:val="BodyText"/>
        <w:spacing w:line="209" w:lineRule="exact"/>
        <w:ind w:left="3272" w:right="1876"/>
        <w:jc w:val="center"/>
      </w:pPr>
      <w:r>
        <w:rPr>
          <w:color w:val="464648"/>
        </w:rPr>
        <w:t>康宁）</w:t>
      </w:r>
      <w:r>
        <w:rPr/>
      </w:r>
    </w:p>
    <w:p>
      <w:pPr>
        <w:pStyle w:val="BodyText"/>
        <w:tabs>
          <w:tab w:pos="5292" w:val="left" w:leader="none"/>
        </w:tabs>
        <w:spacing w:line="258" w:lineRule="exact" w:before="146"/>
        <w:ind w:left="1059" w:right="289"/>
        <w:jc w:val="left"/>
      </w:pPr>
      <w:r>
        <w:rPr>
          <w:color w:val="5E5E60"/>
          <w:spacing w:val="3"/>
          <w:w w:val="105"/>
          <w:position w:val="1"/>
        </w:rPr>
        <w:t>基</w:t>
      </w:r>
      <w:r>
        <w:rPr>
          <w:color w:val="464648"/>
          <w:spacing w:val="3"/>
          <w:w w:val="105"/>
          <w:position w:val="1"/>
        </w:rPr>
        <w:t>于移动</w:t>
      </w:r>
      <w:r>
        <w:rPr>
          <w:color w:val="5E5E60"/>
          <w:spacing w:val="3"/>
          <w:w w:val="105"/>
          <w:position w:val="1"/>
        </w:rPr>
        <w:t>信</w:t>
      </w:r>
      <w:r>
        <w:rPr>
          <w:color w:val="464648"/>
          <w:spacing w:val="3"/>
          <w:w w:val="105"/>
          <w:position w:val="1"/>
        </w:rPr>
        <w:t>息化翻转课</w:t>
      </w:r>
      <w:r>
        <w:rPr>
          <w:color w:val="5E5E60"/>
          <w:spacing w:val="3"/>
          <w:w w:val="105"/>
          <w:position w:val="1"/>
        </w:rPr>
        <w:t>堂</w:t>
      </w:r>
      <w:r>
        <w:rPr>
          <w:color w:val="464648"/>
          <w:spacing w:val="3"/>
          <w:w w:val="105"/>
          <w:position w:val="1"/>
        </w:rPr>
        <w:t>的混合式</w:t>
        <w:tab/>
      </w:r>
      <w:r>
        <w:rPr>
          <w:color w:val="464648"/>
          <w:spacing w:val="-15"/>
          <w:w w:val="110"/>
        </w:rPr>
        <w:t>淘汰水课、建设</w:t>
      </w:r>
      <w:r>
        <w:rPr>
          <w:color w:val="5E5E60"/>
          <w:spacing w:val="-15"/>
          <w:w w:val="110"/>
        </w:rPr>
        <w:t>金</w:t>
      </w:r>
      <w:r>
        <w:rPr>
          <w:color w:val="464648"/>
          <w:spacing w:val="-15"/>
          <w:w w:val="110"/>
        </w:rPr>
        <w:t>课：</w:t>
      </w:r>
      <w:r>
        <w:rPr>
          <w:color w:val="5E5E60"/>
          <w:spacing w:val="-15"/>
          <w:w w:val="110"/>
        </w:rPr>
        <w:t>高</w:t>
      </w:r>
      <w:r>
        <w:rPr>
          <w:color w:val="464648"/>
          <w:spacing w:val="-15"/>
          <w:w w:val="110"/>
        </w:rPr>
        <w:t>校</w:t>
      </w:r>
      <w:r>
        <w:rPr>
          <w:color w:val="777777"/>
          <w:spacing w:val="-15"/>
          <w:w w:val="110"/>
        </w:rPr>
        <w:t>一</w:t>
      </w:r>
      <w:r>
        <w:rPr>
          <w:color w:val="464648"/>
          <w:spacing w:val="-15"/>
          <w:w w:val="110"/>
        </w:rPr>
        <w:t>流课程</w:t>
      </w:r>
      <w:r>
        <w:rPr>
          <w:color w:val="5E5E60"/>
          <w:spacing w:val="-15"/>
          <w:w w:val="110"/>
        </w:rPr>
        <w:t>建</w:t>
      </w:r>
      <w:r>
        <w:rPr>
          <w:color w:val="464648"/>
          <w:spacing w:val="-15"/>
          <w:w w:val="110"/>
        </w:rPr>
        <w:t>设</w:t>
      </w:r>
      <w:r>
        <w:rPr>
          <w:color w:val="2D2D2D"/>
          <w:spacing w:val="-15"/>
          <w:w w:val="110"/>
        </w:rPr>
        <w:t>的</w:t>
      </w:r>
      <w:r>
        <w:rPr>
          <w:color w:val="464648"/>
          <w:spacing w:val="-15"/>
          <w:w w:val="110"/>
        </w:rPr>
        <w:t>有</w:t>
      </w:r>
      <w:r>
        <w:rPr>
          <w:spacing w:val="-15"/>
        </w:rPr>
      </w:r>
    </w:p>
    <w:p>
      <w:pPr>
        <w:pStyle w:val="BodyText"/>
        <w:tabs>
          <w:tab w:pos="4623" w:val="left" w:leader="none"/>
        </w:tabs>
        <w:spacing w:line="177" w:lineRule="exact"/>
        <w:ind w:left="353" w:right="289"/>
        <w:jc w:val="left"/>
        <w:rPr>
          <w:rFonts w:ascii="Times New Roman" w:hAnsi="Times New Roman" w:cs="Times New Roman" w:eastAsia="Times New Roman"/>
        </w:rPr>
      </w:pPr>
      <w:r>
        <w:rPr>
          <w:rFonts w:ascii="Times New Roman"/>
          <w:color w:val="2D2D2D"/>
          <w:spacing w:val="-8"/>
          <w:w w:val="105"/>
        </w:rPr>
        <w:t>11</w:t>
      </w:r>
      <w:r>
        <w:rPr>
          <w:rFonts w:ascii="Times New Roman"/>
          <w:color w:val="464648"/>
          <w:spacing w:val="-8"/>
          <w:w w:val="105"/>
        </w:rPr>
        <w:t>85</w:t>
      </w:r>
      <w:r>
        <w:rPr>
          <w:rFonts w:ascii="Times New Roman"/>
          <w:color w:val="2D2D2D"/>
          <w:spacing w:val="-8"/>
          <w:w w:val="105"/>
        </w:rPr>
        <w:tab/>
      </w:r>
      <w:r>
        <w:rPr>
          <w:rFonts w:ascii="Times New Roman"/>
          <w:color w:val="2D2D2D"/>
          <w:spacing w:val="-5"/>
          <w:w w:val="105"/>
        </w:rPr>
        <w:t>11</w:t>
      </w:r>
      <w:r>
        <w:rPr>
          <w:rFonts w:ascii="Times New Roman"/>
          <w:color w:val="464648"/>
          <w:spacing w:val="-5"/>
          <w:w w:val="105"/>
        </w:rPr>
        <w:t>86</w:t>
      </w:r>
      <w:r>
        <w:rPr>
          <w:rFonts w:ascii="Times New Roman"/>
          <w:spacing w:val="-5"/>
        </w:rPr>
      </w:r>
    </w:p>
    <w:p>
      <w:pPr>
        <w:pStyle w:val="BodyText"/>
        <w:tabs>
          <w:tab w:pos="5292" w:val="left" w:leader="none"/>
        </w:tabs>
        <w:spacing w:line="233" w:lineRule="exact"/>
        <w:ind w:left="1073" w:right="289" w:hanging="8"/>
        <w:jc w:val="left"/>
      </w:pPr>
      <w:r>
        <w:rPr>
          <w:color w:val="464648"/>
          <w:spacing w:val="-2"/>
          <w:w w:val="105"/>
          <w:position w:val="1"/>
        </w:rPr>
        <w:t>教</w:t>
      </w:r>
      <w:r>
        <w:rPr>
          <w:color w:val="5E5E60"/>
          <w:spacing w:val="-8"/>
          <w:w w:val="108"/>
          <w:position w:val="1"/>
        </w:rPr>
        <w:t>学</w:t>
      </w:r>
      <w:r>
        <w:rPr>
          <w:color w:val="464648"/>
          <w:w w:val="107"/>
          <w:position w:val="1"/>
        </w:rPr>
        <w:t>实</w:t>
      </w:r>
      <w:r>
        <w:rPr>
          <w:color w:val="464648"/>
          <w:spacing w:val="-4"/>
          <w:w w:val="107"/>
          <w:position w:val="1"/>
        </w:rPr>
        <w:t>践</w:t>
      </w:r>
      <w:r>
        <w:rPr>
          <w:color w:val="5E5E60"/>
          <w:spacing w:val="-13"/>
          <w:w w:val="107"/>
          <w:position w:val="1"/>
        </w:rPr>
        <w:t>与</w:t>
      </w:r>
      <w:r>
        <w:rPr>
          <w:color w:val="464648"/>
          <w:w w:val="105"/>
          <w:position w:val="1"/>
        </w:rPr>
        <w:t>创新</w:t>
      </w:r>
      <w:r>
        <w:rPr>
          <w:color w:val="464648"/>
          <w:spacing w:val="-2"/>
          <w:position w:val="1"/>
        </w:rPr>
        <w:t> </w:t>
      </w:r>
      <w:r>
        <w:rPr>
          <w:color w:val="464648"/>
          <w:w w:val="45"/>
          <w:position w:val="1"/>
        </w:rPr>
        <w:t>（</w:t>
      </w:r>
      <w:r>
        <w:rPr>
          <w:color w:val="464648"/>
          <w:spacing w:val="-82"/>
          <w:position w:val="1"/>
        </w:rPr>
        <w:t> </w:t>
      </w:r>
      <w:r>
        <w:rPr>
          <w:color w:val="464648"/>
          <w:w w:val="91"/>
          <w:position w:val="1"/>
        </w:rPr>
        <w:t>贺利坚〉</w:t>
      </w:r>
      <w:r>
        <w:rPr>
          <w:color w:val="464648"/>
          <w:position w:val="1"/>
        </w:rPr>
        <w:tab/>
      </w:r>
      <w:r>
        <w:rPr>
          <w:color w:val="5E5E60"/>
          <w:spacing w:val="-6"/>
          <w:w w:val="111"/>
        </w:rPr>
        <w:t>效</w:t>
      </w:r>
      <w:r>
        <w:rPr>
          <w:color w:val="464648"/>
          <w:w w:val="106"/>
        </w:rPr>
        <w:t>路</w:t>
      </w:r>
      <w:r>
        <w:rPr>
          <w:color w:val="464648"/>
          <w:spacing w:val="-7"/>
          <w:w w:val="106"/>
        </w:rPr>
        <w:t>径</w:t>
      </w:r>
      <w:r>
        <w:rPr>
          <w:color w:val="5E5E60"/>
          <w:spacing w:val="-6"/>
          <w:w w:val="107"/>
        </w:rPr>
        <w:t>探</w:t>
      </w:r>
      <w:r>
        <w:rPr>
          <w:color w:val="464648"/>
          <w:w w:val="110"/>
        </w:rPr>
        <w:t>索</w:t>
      </w:r>
      <w:r>
        <w:rPr>
          <w:color w:val="464648"/>
          <w:spacing w:val="-54"/>
        </w:rPr>
        <w:t> </w:t>
      </w:r>
      <w:r>
        <w:rPr>
          <w:color w:val="464648"/>
          <w:w w:val="87"/>
        </w:rPr>
        <w:t>（薛</w:t>
      </w:r>
      <w:r>
        <w:rPr>
          <w:color w:val="464648"/>
          <w:spacing w:val="-4"/>
          <w:w w:val="87"/>
        </w:rPr>
        <w:t>克</w:t>
      </w:r>
      <w:r>
        <w:rPr>
          <w:color w:val="5E5E60"/>
          <w:spacing w:val="2"/>
          <w:w w:val="107"/>
        </w:rPr>
        <w:t>宗</w:t>
      </w:r>
      <w:r>
        <w:rPr>
          <w:color w:val="464648"/>
          <w:w w:val="128"/>
        </w:rPr>
        <w:t>、</w:t>
      </w:r>
      <w:r>
        <w:rPr>
          <w:color w:val="464648"/>
          <w:spacing w:val="-160"/>
          <w:w w:val="128"/>
        </w:rPr>
        <w:t>甘</w:t>
      </w:r>
      <w:r>
        <w:rPr>
          <w:color w:val="5E5E60"/>
          <w:spacing w:val="-10"/>
          <w:w w:val="109"/>
        </w:rPr>
        <w:t>德</w:t>
      </w:r>
      <w:r>
        <w:rPr>
          <w:color w:val="464648"/>
          <w:spacing w:val="-1"/>
          <w:w w:val="112"/>
        </w:rPr>
        <w:t>安</w:t>
      </w:r>
      <w:r>
        <w:rPr>
          <w:color w:val="464648"/>
          <w:w w:val="113"/>
        </w:rPr>
        <w:t>、陈后</w:t>
      </w:r>
      <w:r>
        <w:rPr>
          <w:color w:val="464648"/>
          <w:spacing w:val="-120"/>
          <w:w w:val="113"/>
        </w:rPr>
        <w:t>金</w:t>
      </w:r>
      <w:r>
        <w:rPr>
          <w:color w:val="464648"/>
          <w:spacing w:val="-88"/>
          <w:w w:val="116"/>
        </w:rPr>
        <w:t>、</w:t>
      </w:r>
      <w:r>
        <w:rPr>
          <w:color w:val="464648"/>
          <w:w w:val="106"/>
        </w:rPr>
        <w:t>周</w:t>
      </w:r>
      <w:r>
        <w:rPr>
          <w:color w:val="464648"/>
          <w:spacing w:val="8"/>
          <w:w w:val="106"/>
        </w:rPr>
        <w:t>游</w:t>
      </w:r>
      <w:r>
        <w:rPr>
          <w:color w:val="2D2D2D"/>
          <w:w w:val="45"/>
        </w:rPr>
        <w:t>）</w:t>
      </w:r>
      <w:r>
        <w:rPr/>
      </w:r>
    </w:p>
    <w:p>
      <w:pPr>
        <w:pStyle w:val="BodyText"/>
        <w:spacing w:line="235" w:lineRule="exact" w:before="134"/>
        <w:ind w:left="1073" w:right="289"/>
        <w:jc w:val="left"/>
      </w:pPr>
      <w:r>
        <w:rPr>
          <w:color w:val="5E5E60"/>
          <w:spacing w:val="-21"/>
          <w:w w:val="111"/>
        </w:rPr>
        <w:t>国</w:t>
      </w:r>
      <w:r>
        <w:rPr>
          <w:color w:val="464648"/>
          <w:w w:val="104"/>
        </w:rPr>
        <w:t>际视野下的</w:t>
      </w:r>
      <w:r>
        <w:rPr>
          <w:color w:val="464648"/>
          <w:spacing w:val="-3"/>
          <w:w w:val="104"/>
        </w:rPr>
        <w:t>课</w:t>
      </w:r>
      <w:r>
        <w:rPr>
          <w:color w:val="5E5E60"/>
          <w:spacing w:val="-14"/>
          <w:w w:val="111"/>
        </w:rPr>
        <w:t>堂</w:t>
      </w:r>
      <w:r>
        <w:rPr>
          <w:color w:val="464648"/>
          <w:spacing w:val="-10"/>
          <w:w w:val="109"/>
        </w:rPr>
        <w:t>教</w:t>
      </w:r>
      <w:r>
        <w:rPr>
          <w:color w:val="5E5E60"/>
          <w:spacing w:val="-8"/>
          <w:w w:val="108"/>
        </w:rPr>
        <w:t>学</w:t>
      </w:r>
      <w:r>
        <w:rPr>
          <w:color w:val="464648"/>
          <w:w w:val="104"/>
        </w:rPr>
        <w:t>模式</w:t>
      </w:r>
      <w:r>
        <w:rPr>
          <w:color w:val="464648"/>
          <w:spacing w:val="9"/>
          <w:w w:val="104"/>
        </w:rPr>
        <w:t>改</w:t>
      </w:r>
      <w:r>
        <w:rPr>
          <w:color w:val="5E5E60"/>
          <w:w w:val="104"/>
        </w:rPr>
        <w:t>革</w:t>
      </w:r>
      <w:r>
        <w:rPr>
          <w:color w:val="5E5E60"/>
          <w:spacing w:val="-71"/>
        </w:rPr>
        <w:t> </w:t>
      </w:r>
      <w:r>
        <w:rPr>
          <w:color w:val="464648"/>
          <w:spacing w:val="10"/>
          <w:w w:val="45"/>
        </w:rPr>
        <w:t>（</w:t>
      </w:r>
      <w:r>
        <w:rPr>
          <w:color w:val="5E5E60"/>
          <w:w w:val="106"/>
        </w:rPr>
        <w:t>王</w:t>
      </w:r>
      <w:r>
        <w:rPr/>
      </w:r>
    </w:p>
    <w:p>
      <w:pPr>
        <w:pStyle w:val="BodyText"/>
        <w:tabs>
          <w:tab w:pos="4565" w:val="left" w:leader="none"/>
          <w:tab w:pos="5285" w:val="left" w:leader="none"/>
          <w:tab w:pos="8215" w:val="left" w:leader="none"/>
        </w:tabs>
        <w:spacing w:line="168" w:lineRule="auto" w:before="43"/>
        <w:ind w:left="1059" w:right="956" w:hanging="713"/>
        <w:jc w:val="left"/>
      </w:pPr>
      <w:r>
        <w:rPr>
          <w:rFonts w:ascii="Times New Roman" w:hAnsi="Times New Roman" w:cs="Times New Roman" w:eastAsia="Times New Roman"/>
          <w:color w:val="2D2D2D"/>
          <w:w w:val="111"/>
        </w:rPr>
        <w:t>1</w:t>
      </w:r>
      <w:r>
        <w:rPr>
          <w:rFonts w:ascii="Times New Roman" w:hAnsi="Times New Roman" w:cs="Times New Roman" w:eastAsia="Times New Roman"/>
          <w:color w:val="2D2D2D"/>
          <w:spacing w:val="-28"/>
          <w:w w:val="111"/>
        </w:rPr>
        <w:t>1</w:t>
      </w:r>
      <w:r>
        <w:rPr>
          <w:rFonts w:ascii="Times New Roman" w:hAnsi="Times New Roman" w:cs="Times New Roman" w:eastAsia="Times New Roman"/>
          <w:color w:val="464648"/>
          <w:w w:val="104"/>
        </w:rPr>
        <w:t>79</w:t>
      </w:r>
      <w:r>
        <w:rPr>
          <w:rFonts w:ascii="Times New Roman" w:hAnsi="Times New Roman" w:cs="Times New Roman" w:eastAsia="Times New Roman"/>
          <w:color w:val="464648"/>
        </w:rPr>
        <w:tab/>
        <w:tab/>
      </w:r>
      <w:r>
        <w:rPr>
          <w:rFonts w:ascii="Times New Roman" w:hAnsi="Times New Roman" w:cs="Times New Roman" w:eastAsia="Times New Roman"/>
          <w:color w:val="2D2D2D"/>
          <w:w w:val="104"/>
          <w:position w:val="1"/>
        </w:rPr>
        <w:t>1</w:t>
      </w:r>
      <w:r>
        <w:rPr>
          <w:rFonts w:ascii="Times New Roman" w:hAnsi="Times New Roman" w:cs="Times New Roman" w:eastAsia="Times New Roman"/>
          <w:color w:val="2D2D2D"/>
          <w:spacing w:val="-14"/>
          <w:w w:val="104"/>
          <w:position w:val="1"/>
        </w:rPr>
        <w:t>0</w:t>
      </w:r>
      <w:r>
        <w:rPr>
          <w:rFonts w:ascii="Times New Roman" w:hAnsi="Times New Roman" w:cs="Times New Roman" w:eastAsia="Times New Roman"/>
          <w:color w:val="464648"/>
          <w:spacing w:val="4"/>
          <w:w w:val="111"/>
          <w:position w:val="1"/>
        </w:rPr>
        <w:t>8</w:t>
      </w:r>
      <w:r>
        <w:rPr>
          <w:rFonts w:ascii="Times New Roman" w:hAnsi="Times New Roman" w:cs="Times New Roman" w:eastAsia="Times New Roman"/>
          <w:color w:val="2D2D2D"/>
          <w:spacing w:val="-42"/>
          <w:w w:val="135"/>
          <w:position w:val="1"/>
        </w:rPr>
        <w:t>1</w:t>
      </w:r>
      <w:r>
        <w:rPr>
          <w:rFonts w:ascii="Times New Roman" w:hAnsi="Times New Roman" w:cs="Times New Roman" w:eastAsia="Times New Roman"/>
          <w:color w:val="464648"/>
          <w:w w:val="102"/>
          <w:position w:val="1"/>
        </w:rPr>
        <w:t>9</w:t>
      </w:r>
      <w:r>
        <w:rPr>
          <w:rFonts w:ascii="Times New Roman" w:hAnsi="Times New Roman" w:cs="Times New Roman" w:eastAsia="Times New Roman"/>
          <w:color w:val="464648"/>
          <w:position w:val="1"/>
        </w:rPr>
        <w:tab/>
      </w:r>
      <w:r>
        <w:rPr>
          <w:color w:val="2D2D2D"/>
          <w:spacing w:val="-3"/>
          <w:w w:val="113"/>
        </w:rPr>
        <w:t>让</w:t>
      </w:r>
      <w:r>
        <w:rPr>
          <w:color w:val="5E5E60"/>
          <w:w w:val="108"/>
        </w:rPr>
        <w:t>学</w:t>
      </w:r>
      <w:r>
        <w:rPr>
          <w:color w:val="464648"/>
          <w:spacing w:val="-32"/>
          <w:w w:val="113"/>
        </w:rPr>
        <w:t>习</w:t>
      </w:r>
      <w:r>
        <w:rPr>
          <w:color w:val="464648"/>
          <w:w w:val="106"/>
        </w:rPr>
        <w:t>发</w:t>
      </w:r>
      <w:r>
        <w:rPr>
          <w:color w:val="464648"/>
          <w:spacing w:val="15"/>
          <w:w w:val="106"/>
        </w:rPr>
        <w:t>生</w:t>
      </w:r>
      <w:r>
        <w:rPr>
          <w:color w:val="2D2D2D"/>
          <w:spacing w:val="-66"/>
          <w:w w:val="123"/>
        </w:rPr>
        <w:t>：</w:t>
      </w:r>
      <w:r>
        <w:rPr>
          <w:color w:val="464648"/>
          <w:w w:val="105"/>
        </w:rPr>
        <w:t>课程</w:t>
      </w:r>
      <w:r>
        <w:rPr>
          <w:color w:val="464648"/>
          <w:spacing w:val="-4"/>
          <w:w w:val="105"/>
        </w:rPr>
        <w:t>设</w:t>
      </w:r>
      <w:r>
        <w:rPr>
          <w:color w:val="2D2D2D"/>
          <w:w w:val="108"/>
        </w:rPr>
        <w:t>计</w:t>
      </w:r>
      <w:r>
        <w:rPr>
          <w:color w:val="464648"/>
          <w:w w:val="104"/>
        </w:rPr>
        <w:t>与实施</w:t>
      </w:r>
      <w:r>
        <w:rPr>
          <w:color w:val="464648"/>
        </w:rPr>
        <w:tab/>
      </w:r>
      <w:r>
        <w:rPr>
          <w:color w:val="464648"/>
          <w:spacing w:val="10"/>
          <w:w w:val="45"/>
        </w:rPr>
        <w:t>（</w:t>
      </w:r>
      <w:r>
        <w:rPr>
          <w:color w:val="5E5E60"/>
          <w:spacing w:val="-21"/>
          <w:w w:val="111"/>
        </w:rPr>
        <w:t>丁</w:t>
      </w:r>
      <w:r>
        <w:rPr>
          <w:color w:val="2D2D2D"/>
          <w:w w:val="81"/>
        </w:rPr>
        <w:t>娇）</w:t>
      </w:r>
      <w:r>
        <w:rPr>
          <w:color w:val="2D2D2D"/>
          <w:w w:val="81"/>
        </w:rPr>
        <w:t> </w:t>
      </w:r>
      <w:r>
        <w:rPr>
          <w:color w:val="464648"/>
          <w:w w:val="108"/>
        </w:rPr>
        <w:t>晓阳</w:t>
      </w:r>
      <w:r>
        <w:rPr>
          <w:color w:val="464648"/>
          <w:spacing w:val="-68"/>
          <w:w w:val="131"/>
        </w:rPr>
        <w:t>、</w:t>
      </w:r>
      <w:r>
        <w:rPr>
          <w:color w:val="5E5E60"/>
          <w:spacing w:val="-12"/>
          <w:w w:val="110"/>
        </w:rPr>
        <w:t>吴</w:t>
      </w:r>
      <w:r>
        <w:rPr>
          <w:color w:val="464648"/>
          <w:spacing w:val="-12"/>
          <w:w w:val="110"/>
        </w:rPr>
        <w:t>永</w:t>
      </w:r>
      <w:r>
        <w:rPr>
          <w:color w:val="2D2D2D"/>
          <w:spacing w:val="5"/>
          <w:w w:val="109"/>
        </w:rPr>
        <w:t>和</w:t>
      </w:r>
      <w:r>
        <w:rPr>
          <w:color w:val="2D2D2D"/>
          <w:spacing w:val="-68"/>
          <w:w w:val="131"/>
        </w:rPr>
        <w:t>、</w:t>
      </w:r>
      <w:r>
        <w:rPr>
          <w:color w:val="464648"/>
          <w:w w:val="105"/>
        </w:rPr>
        <w:t>周</w:t>
      </w:r>
      <w:r>
        <w:rPr>
          <w:color w:val="464648"/>
          <w:spacing w:val="12"/>
          <w:w w:val="105"/>
        </w:rPr>
        <w:t>健</w:t>
      </w:r>
      <w:r>
        <w:rPr>
          <w:color w:val="5E5E60"/>
          <w:spacing w:val="-12"/>
          <w:w w:val="110"/>
        </w:rPr>
        <w:t>民</w:t>
      </w:r>
      <w:r>
        <w:rPr>
          <w:color w:val="464648"/>
          <w:w w:val="42"/>
        </w:rPr>
        <w:t>〉</w:t>
      </w:r>
      <w:r>
        <w:rPr/>
      </w:r>
    </w:p>
    <w:p>
      <w:pPr>
        <w:spacing w:after="0" w:line="168" w:lineRule="auto"/>
        <w:jc w:val="left"/>
        <w:sectPr>
          <w:type w:val="continuous"/>
          <w:pgSz w:w="11910" w:h="16850"/>
          <w:pgMar w:top="1580" w:bottom="280" w:left="1000" w:right="1180"/>
        </w:sectPr>
      </w:pPr>
    </w:p>
    <w:p>
      <w:pPr>
        <w:spacing w:line="240" w:lineRule="auto" w:before="2"/>
        <w:rPr>
          <w:rFonts w:ascii="Times New Roman" w:hAnsi="Times New Roman" w:cs="Times New Roman" w:eastAsia="Times New Roman"/>
          <w:sz w:val="7"/>
          <w:szCs w:val="7"/>
        </w:rPr>
      </w:pPr>
    </w:p>
    <w:tbl>
      <w:tblPr>
        <w:tblW w:w="0" w:type="auto"/>
        <w:jc w:val="left"/>
        <w:tblInd w:w="117" w:type="dxa"/>
        <w:tblLayout w:type="fixed"/>
        <w:tblCellMar>
          <w:top w:w="0" w:type="dxa"/>
          <w:left w:w="0" w:type="dxa"/>
          <w:bottom w:w="0" w:type="dxa"/>
          <w:right w:w="0" w:type="dxa"/>
        </w:tblCellMar>
        <w:tblLook w:val="01E0"/>
      </w:tblPr>
      <w:tblGrid>
        <w:gridCol w:w="844"/>
        <w:gridCol w:w="3155"/>
        <w:gridCol w:w="173"/>
        <w:gridCol w:w="133"/>
        <w:gridCol w:w="749"/>
        <w:gridCol w:w="4313"/>
      </w:tblGrid>
      <w:tr>
        <w:trPr>
          <w:trHeight w:val="812" w:hRule="exact"/>
        </w:trPr>
        <w:tc>
          <w:tcPr>
            <w:tcW w:w="844" w:type="dxa"/>
            <w:tcBorders>
              <w:top w:val="single" w:sz="6" w:space="0" w:color="4F4F4F"/>
              <w:left w:val="single" w:sz="6" w:space="0" w:color="2F2F2F"/>
              <w:bottom w:val="single" w:sz="6" w:space="0" w:color="484848"/>
              <w:right w:val="single" w:sz="17" w:space="0" w:color="2B2B2B"/>
            </w:tcBorders>
          </w:tcPr>
          <w:p>
            <w:pPr>
              <w:pStyle w:val="TableParagraph"/>
              <w:spacing w:line="240" w:lineRule="auto"/>
              <w:ind w:right="0"/>
              <w:jc w:val="left"/>
              <w:rPr>
                <w:rFonts w:ascii="Times New Roman" w:hAnsi="Times New Roman" w:cs="Times New Roman" w:eastAsia="Times New Roman"/>
                <w:sz w:val="29"/>
                <w:szCs w:val="29"/>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42424"/>
                <w:spacing w:val="-5"/>
                <w:w w:val="105"/>
                <w:sz w:val="20"/>
              </w:rPr>
              <w:t>1</w:t>
            </w:r>
            <w:r>
              <w:rPr>
                <w:rFonts w:ascii="Times New Roman"/>
                <w:color w:val="3B3B3D"/>
                <w:spacing w:val="-5"/>
                <w:w w:val="105"/>
                <w:sz w:val="20"/>
              </w:rPr>
              <w:t>0820</w:t>
            </w:r>
            <w:r>
              <w:rPr>
                <w:rFonts w:ascii="Times New Roman"/>
                <w:spacing w:val="-5"/>
                <w:sz w:val="20"/>
              </w:rPr>
            </w:r>
          </w:p>
        </w:tc>
        <w:tc>
          <w:tcPr>
            <w:tcW w:w="3461" w:type="dxa"/>
            <w:gridSpan w:val="3"/>
            <w:tcBorders>
              <w:top w:val="single" w:sz="3" w:space="0" w:color="343434"/>
              <w:left w:val="single" w:sz="17" w:space="0" w:color="2B2B2B"/>
              <w:bottom w:val="single" w:sz="6" w:space="0" w:color="484848"/>
              <w:right w:val="single" w:sz="6" w:space="0" w:color="343434"/>
            </w:tcBorders>
          </w:tcPr>
          <w:p>
            <w:pPr>
              <w:pStyle w:val="TableParagraph"/>
              <w:spacing w:line="396" w:lineRule="exact" w:before="5"/>
              <w:ind w:left="109" w:right="83" w:firstLine="28"/>
              <w:jc w:val="left"/>
              <w:rPr>
                <w:rFonts w:ascii="宋体" w:hAnsi="宋体" w:cs="宋体" w:eastAsia="宋体"/>
                <w:sz w:val="20"/>
                <w:szCs w:val="20"/>
              </w:rPr>
            </w:pPr>
            <w:r>
              <w:rPr>
                <w:rFonts w:ascii="宋体" w:hAnsi="宋体" w:cs="宋体" w:eastAsia="宋体"/>
                <w:color w:val="3B3B3D"/>
                <w:sz w:val="20"/>
                <w:szCs w:val="20"/>
              </w:rPr>
              <w:t>以学生为中心提高课程教学质量的</w:t>
            </w:r>
            <w:r>
              <w:rPr>
                <w:rFonts w:ascii="宋体" w:hAnsi="宋体" w:cs="宋体" w:eastAsia="宋体"/>
                <w:color w:val="3B3B3D"/>
                <w:spacing w:val="82"/>
                <w:sz w:val="20"/>
                <w:szCs w:val="20"/>
              </w:rPr>
              <w:t> </w:t>
            </w:r>
            <w:r>
              <w:rPr>
                <w:rFonts w:ascii="宋体" w:hAnsi="宋体" w:cs="宋体" w:eastAsia="宋体"/>
                <w:color w:val="3B3B3D"/>
                <w:w w:val="90"/>
                <w:sz w:val="20"/>
                <w:szCs w:val="20"/>
              </w:rPr>
              <w:t>理念与实践 （工程教育）</w:t>
            </w:r>
            <w:r>
              <w:rPr>
                <w:rFonts w:ascii="宋体" w:hAnsi="宋体" w:cs="宋体" w:eastAsia="宋体"/>
                <w:color w:val="3B3B3D"/>
                <w:spacing w:val="32"/>
                <w:w w:val="90"/>
                <w:sz w:val="20"/>
                <w:szCs w:val="20"/>
              </w:rPr>
              <w:t> </w:t>
            </w:r>
            <w:r>
              <w:rPr>
                <w:rFonts w:ascii="宋体" w:hAnsi="宋体" w:cs="宋体" w:eastAsia="宋体"/>
                <w:color w:val="3B3B3D"/>
                <w:w w:val="90"/>
                <w:sz w:val="20"/>
                <w:szCs w:val="20"/>
              </w:rPr>
              <w:t>（刘颖〉</w:t>
            </w:r>
            <w:r>
              <w:rPr>
                <w:rFonts w:ascii="宋体" w:hAnsi="宋体" w:cs="宋体" w:eastAsia="宋体"/>
                <w:sz w:val="20"/>
                <w:szCs w:val="20"/>
              </w:rPr>
            </w:r>
          </w:p>
        </w:tc>
        <w:tc>
          <w:tcPr>
            <w:tcW w:w="749" w:type="dxa"/>
            <w:tcBorders>
              <w:top w:val="single" w:sz="3" w:space="0" w:color="343434"/>
              <w:left w:val="single" w:sz="6" w:space="0" w:color="343434"/>
              <w:bottom w:val="single" w:sz="6" w:space="0" w:color="484848"/>
              <w:right w:val="single" w:sz="3" w:space="0" w:color="383838"/>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242424"/>
                <w:spacing w:val="-7"/>
                <w:w w:val="110"/>
                <w:sz w:val="20"/>
              </w:rPr>
              <w:t>11</w:t>
            </w:r>
            <w:r>
              <w:rPr>
                <w:rFonts w:ascii="Times New Roman"/>
                <w:color w:val="3B3B3D"/>
                <w:spacing w:val="-7"/>
                <w:w w:val="110"/>
                <w:sz w:val="20"/>
              </w:rPr>
              <w:t>99</w:t>
            </w:r>
            <w:r>
              <w:rPr>
                <w:rFonts w:ascii="Times New Roman"/>
                <w:spacing w:val="-7"/>
                <w:sz w:val="20"/>
              </w:rPr>
            </w:r>
          </w:p>
        </w:tc>
        <w:tc>
          <w:tcPr>
            <w:tcW w:w="4313" w:type="dxa"/>
            <w:tcBorders>
              <w:top w:val="single" w:sz="3" w:space="0" w:color="0C0C0C"/>
              <w:left w:val="single" w:sz="3" w:space="0" w:color="383838"/>
              <w:bottom w:val="single" w:sz="6" w:space="0" w:color="484848"/>
              <w:right w:val="single" w:sz="3" w:space="0" w:color="777777"/>
            </w:tcBorders>
          </w:tcPr>
          <w:p>
            <w:pPr>
              <w:pStyle w:val="TableParagraph"/>
              <w:spacing w:line="240" w:lineRule="auto" w:before="81"/>
              <w:ind w:left="143" w:right="0"/>
              <w:jc w:val="left"/>
              <w:rPr>
                <w:rFonts w:ascii="宋体" w:hAnsi="宋体" w:cs="宋体" w:eastAsia="宋体"/>
                <w:sz w:val="20"/>
                <w:szCs w:val="20"/>
              </w:rPr>
            </w:pPr>
            <w:r>
              <w:rPr>
                <w:rFonts w:ascii="宋体" w:hAnsi="宋体" w:cs="宋体" w:eastAsia="宋体"/>
                <w:color w:val="3B3B3D"/>
                <w:spacing w:val="-9"/>
                <w:w w:val="105"/>
                <w:sz w:val="20"/>
                <w:szCs w:val="20"/>
              </w:rPr>
              <w:t>淘汰水课</w:t>
            </w:r>
            <w:r>
              <w:rPr>
                <w:rFonts w:ascii="宋体" w:hAnsi="宋体" w:cs="宋体" w:eastAsia="宋体"/>
                <w:color w:val="242424"/>
                <w:spacing w:val="-9"/>
                <w:w w:val="105"/>
                <w:sz w:val="20"/>
                <w:szCs w:val="20"/>
              </w:rPr>
              <w:t>，</w:t>
            </w:r>
            <w:r>
              <w:rPr>
                <w:rFonts w:ascii="宋体" w:hAnsi="宋体" w:cs="宋体" w:eastAsia="宋体"/>
                <w:color w:val="3B3B3D"/>
                <w:spacing w:val="-9"/>
                <w:w w:val="105"/>
                <w:sz w:val="20"/>
                <w:szCs w:val="20"/>
              </w:rPr>
              <w:t>建设金课</w:t>
            </w:r>
            <w:r>
              <w:rPr>
                <w:rFonts w:ascii="宋体" w:hAnsi="宋体" w:cs="宋体" w:eastAsia="宋体"/>
                <w:color w:val="131313"/>
                <w:spacing w:val="-9"/>
                <w:w w:val="105"/>
                <w:sz w:val="20"/>
                <w:szCs w:val="20"/>
              </w:rPr>
              <w:t>：</w:t>
            </w:r>
            <w:r>
              <w:rPr>
                <w:rFonts w:ascii="宋体" w:hAnsi="宋体" w:cs="宋体" w:eastAsia="宋体"/>
                <w:color w:val="525252"/>
                <w:spacing w:val="-9"/>
                <w:w w:val="105"/>
                <w:sz w:val="20"/>
                <w:szCs w:val="20"/>
              </w:rPr>
              <w:t>高效课堂教学质量提升</w:t>
            </w:r>
            <w:r>
              <w:rPr>
                <w:rFonts w:ascii="宋体" w:hAnsi="宋体" w:cs="宋体" w:eastAsia="宋体"/>
                <w:spacing w:val="-9"/>
                <w:sz w:val="20"/>
                <w:szCs w:val="20"/>
              </w:rPr>
            </w:r>
          </w:p>
          <w:p>
            <w:pPr>
              <w:pStyle w:val="TableParagraph"/>
              <w:spacing w:line="240" w:lineRule="auto" w:before="141"/>
              <w:ind w:left="143" w:right="0"/>
              <w:jc w:val="left"/>
              <w:rPr>
                <w:rFonts w:ascii="宋体" w:hAnsi="宋体" w:cs="宋体" w:eastAsia="宋体"/>
                <w:sz w:val="20"/>
                <w:szCs w:val="20"/>
              </w:rPr>
            </w:pPr>
            <w:r>
              <w:rPr>
                <w:rFonts w:ascii="宋体" w:hAnsi="宋体" w:cs="宋体" w:eastAsia="宋体"/>
                <w:color w:val="3B3B3D"/>
                <w:w w:val="95"/>
                <w:sz w:val="20"/>
                <w:szCs w:val="20"/>
              </w:rPr>
              <w:t>方法与策略</w:t>
            </w:r>
            <w:r>
              <w:rPr>
                <w:rFonts w:ascii="宋体" w:hAnsi="宋体" w:cs="宋体" w:eastAsia="宋体"/>
                <w:color w:val="3B3B3D"/>
                <w:spacing w:val="15"/>
                <w:w w:val="95"/>
                <w:sz w:val="20"/>
                <w:szCs w:val="20"/>
              </w:rPr>
              <w:t> </w:t>
            </w:r>
            <w:r>
              <w:rPr>
                <w:rFonts w:ascii="宋体" w:hAnsi="宋体" w:cs="宋体" w:eastAsia="宋体"/>
                <w:color w:val="3B3B3D"/>
                <w:w w:val="95"/>
                <w:sz w:val="20"/>
                <w:szCs w:val="20"/>
              </w:rPr>
              <w:t>（李贵安等）</w:t>
            </w:r>
            <w:r>
              <w:rPr>
                <w:rFonts w:ascii="宋体" w:hAnsi="宋体" w:cs="宋体" w:eastAsia="宋体"/>
                <w:sz w:val="20"/>
                <w:szCs w:val="20"/>
              </w:rPr>
            </w:r>
          </w:p>
        </w:tc>
      </w:tr>
      <w:tr>
        <w:trPr>
          <w:trHeight w:val="806" w:hRule="exact"/>
        </w:trPr>
        <w:tc>
          <w:tcPr>
            <w:tcW w:w="844" w:type="dxa"/>
            <w:tcBorders>
              <w:top w:val="single" w:sz="6" w:space="0" w:color="484848"/>
              <w:left w:val="single" w:sz="6" w:space="0" w:color="2B2B2B"/>
              <w:bottom w:val="single" w:sz="3" w:space="0" w:color="3B3B3B"/>
              <w:right w:val="single" w:sz="17" w:space="0" w:color="2B2B2B"/>
            </w:tcBorders>
          </w:tcPr>
          <w:p>
            <w:pPr>
              <w:pStyle w:val="TableParagraph"/>
              <w:spacing w:line="240" w:lineRule="auto" w:before="2"/>
              <w:ind w:right="0"/>
              <w:jc w:val="left"/>
              <w:rPr>
                <w:rFonts w:ascii="Times New Roman" w:hAnsi="Times New Roman" w:cs="Times New Roman" w:eastAsia="Times New Roman"/>
                <w:sz w:val="29"/>
                <w:szCs w:val="29"/>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242424"/>
                <w:spacing w:val="-8"/>
                <w:w w:val="110"/>
                <w:sz w:val="20"/>
              </w:rPr>
              <w:t>1</w:t>
            </w:r>
            <w:r>
              <w:rPr>
                <w:rFonts w:ascii="Times New Roman"/>
                <w:color w:val="3B3B3D"/>
                <w:spacing w:val="-8"/>
                <w:w w:val="110"/>
                <w:sz w:val="20"/>
              </w:rPr>
              <w:t>225</w:t>
            </w:r>
            <w:r>
              <w:rPr>
                <w:rFonts w:ascii="Times New Roman"/>
                <w:spacing w:val="-8"/>
                <w:sz w:val="20"/>
              </w:rPr>
            </w:r>
          </w:p>
        </w:tc>
        <w:tc>
          <w:tcPr>
            <w:tcW w:w="3461" w:type="dxa"/>
            <w:gridSpan w:val="3"/>
            <w:tcBorders>
              <w:top w:val="single" w:sz="6" w:space="0" w:color="484848"/>
              <w:left w:val="single" w:sz="17" w:space="0" w:color="2B2B2B"/>
              <w:bottom w:val="single" w:sz="3" w:space="0" w:color="3B3B3B"/>
              <w:right w:val="single" w:sz="6" w:space="0" w:color="343434"/>
            </w:tcBorders>
          </w:tcPr>
          <w:p>
            <w:pPr>
              <w:pStyle w:val="TableParagraph"/>
              <w:spacing w:line="240" w:lineRule="auto" w:before="79"/>
              <w:ind w:left="102" w:right="0"/>
              <w:jc w:val="left"/>
              <w:rPr>
                <w:rFonts w:ascii="宋体" w:hAnsi="宋体" w:cs="宋体" w:eastAsia="宋体"/>
                <w:sz w:val="20"/>
                <w:szCs w:val="20"/>
              </w:rPr>
            </w:pPr>
            <w:r>
              <w:rPr>
                <w:rFonts w:ascii="宋体" w:hAnsi="宋体" w:cs="宋体" w:eastAsia="宋体"/>
                <w:color w:val="3B3B3D"/>
                <w:sz w:val="20"/>
                <w:szCs w:val="20"/>
              </w:rPr>
              <w:t>混合式</w:t>
            </w:r>
            <w:r>
              <w:rPr>
                <w:rFonts w:ascii="宋体" w:hAnsi="宋体" w:cs="宋体" w:eastAsia="宋体"/>
                <w:color w:val="3B3B3D"/>
                <w:spacing w:val="-82"/>
                <w:sz w:val="20"/>
                <w:szCs w:val="20"/>
              </w:rPr>
              <w:t> </w:t>
            </w:r>
            <w:r>
              <w:rPr>
                <w:rFonts w:ascii="宋体" w:hAnsi="宋体" w:cs="宋体" w:eastAsia="宋体"/>
                <w:color w:val="242424"/>
                <w:spacing w:val="-3"/>
                <w:sz w:val="20"/>
                <w:szCs w:val="20"/>
              </w:rPr>
              <w:t>“</w:t>
            </w:r>
            <w:r>
              <w:rPr>
                <w:rFonts w:ascii="宋体" w:hAnsi="宋体" w:cs="宋体" w:eastAsia="宋体"/>
                <w:color w:val="525252"/>
                <w:spacing w:val="-3"/>
                <w:sz w:val="20"/>
                <w:szCs w:val="20"/>
              </w:rPr>
              <w:t>金课”</w:t>
            </w:r>
            <w:r>
              <w:rPr>
                <w:rFonts w:ascii="宋体" w:hAnsi="宋体" w:cs="宋体" w:eastAsia="宋体"/>
                <w:color w:val="525252"/>
                <w:spacing w:val="-82"/>
                <w:sz w:val="20"/>
                <w:szCs w:val="20"/>
              </w:rPr>
              <w:t> </w:t>
            </w:r>
            <w:r>
              <w:rPr>
                <w:rFonts w:ascii="宋体" w:hAnsi="宋体" w:cs="宋体" w:eastAsia="宋体"/>
                <w:color w:val="525252"/>
                <w:sz w:val="20"/>
                <w:szCs w:val="20"/>
              </w:rPr>
              <w:t>教学设计及实践应用</w:t>
            </w:r>
            <w:r>
              <w:rPr>
                <w:rFonts w:ascii="宋体" w:hAnsi="宋体" w:cs="宋体" w:eastAsia="宋体"/>
                <w:sz w:val="20"/>
                <w:szCs w:val="20"/>
              </w:rPr>
            </w:r>
          </w:p>
          <w:p>
            <w:pPr>
              <w:pStyle w:val="TableParagraph"/>
              <w:spacing w:line="240" w:lineRule="auto" w:before="141"/>
              <w:ind w:left="210" w:right="0"/>
              <w:jc w:val="left"/>
              <w:rPr>
                <w:rFonts w:ascii="宋体" w:hAnsi="宋体" w:cs="宋体" w:eastAsia="宋体"/>
                <w:sz w:val="20"/>
                <w:szCs w:val="20"/>
              </w:rPr>
            </w:pPr>
            <w:r>
              <w:rPr>
                <w:rFonts w:ascii="宋体" w:hAnsi="宋体" w:cs="宋体" w:eastAsia="宋体"/>
                <w:color w:val="525252"/>
                <w:spacing w:val="-5"/>
                <w:sz w:val="20"/>
                <w:szCs w:val="20"/>
              </w:rPr>
              <w:t>（余建波、王自强）</w:t>
            </w:r>
            <w:r>
              <w:rPr>
                <w:rFonts w:ascii="宋体" w:hAnsi="宋体" w:cs="宋体" w:eastAsia="宋体"/>
                <w:spacing w:val="-5"/>
                <w:sz w:val="20"/>
                <w:szCs w:val="20"/>
              </w:rPr>
            </w:r>
          </w:p>
        </w:tc>
        <w:tc>
          <w:tcPr>
            <w:tcW w:w="749" w:type="dxa"/>
            <w:tcBorders>
              <w:top w:val="single" w:sz="6" w:space="0" w:color="484848"/>
              <w:left w:val="single" w:sz="6" w:space="0" w:color="343434"/>
              <w:bottom w:val="single" w:sz="3" w:space="0" w:color="3B3B3B"/>
              <w:right w:val="single" w:sz="6" w:space="0" w:color="2F2F2F"/>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3B3B3D"/>
                <w:w w:val="105"/>
                <w:sz w:val="20"/>
              </w:rPr>
              <w:t>1076</w:t>
            </w:r>
            <w:r>
              <w:rPr>
                <w:rFonts w:ascii="Times New Roman"/>
                <w:color w:val="242424"/>
                <w:w w:val="105"/>
                <w:sz w:val="20"/>
              </w:rPr>
              <w:t>1</w:t>
            </w:r>
            <w:r>
              <w:rPr>
                <w:rFonts w:ascii="Times New Roman"/>
                <w:sz w:val="20"/>
              </w:rPr>
            </w:r>
          </w:p>
        </w:tc>
        <w:tc>
          <w:tcPr>
            <w:tcW w:w="4313" w:type="dxa"/>
            <w:tcBorders>
              <w:top w:val="single" w:sz="6" w:space="0" w:color="484848"/>
              <w:left w:val="single" w:sz="6" w:space="0" w:color="2F2F2F"/>
              <w:bottom w:val="single" w:sz="3" w:space="0" w:color="3B3B3B"/>
              <w:right w:val="single" w:sz="3" w:space="0" w:color="2B2B2B"/>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40" w:right="0"/>
              <w:jc w:val="left"/>
              <w:rPr>
                <w:rFonts w:ascii="宋体" w:hAnsi="宋体" w:cs="宋体" w:eastAsia="宋体"/>
                <w:sz w:val="20"/>
                <w:szCs w:val="20"/>
              </w:rPr>
            </w:pPr>
            <w:r>
              <w:rPr>
                <w:rFonts w:ascii="宋体" w:hAnsi="宋体" w:cs="宋体" w:eastAsia="宋体"/>
                <w:color w:val="3B3B3D"/>
                <w:w w:val="95"/>
                <w:sz w:val="20"/>
                <w:szCs w:val="20"/>
              </w:rPr>
              <w:t>高校教师教学能力提升</w:t>
            </w:r>
            <w:r>
              <w:rPr>
                <w:rFonts w:ascii="宋体" w:hAnsi="宋体" w:cs="宋体" w:eastAsia="宋体"/>
                <w:color w:val="3B3B3D"/>
                <w:spacing w:val="49"/>
                <w:w w:val="95"/>
                <w:sz w:val="20"/>
                <w:szCs w:val="20"/>
              </w:rPr>
              <w:t> </w:t>
            </w:r>
            <w:r>
              <w:rPr>
                <w:rFonts w:ascii="宋体" w:hAnsi="宋体" w:cs="宋体" w:eastAsia="宋体"/>
                <w:color w:val="3B3B3D"/>
                <w:w w:val="95"/>
                <w:sz w:val="20"/>
                <w:szCs w:val="20"/>
              </w:rPr>
              <w:t>（王涛〉</w:t>
            </w:r>
            <w:r>
              <w:rPr>
                <w:rFonts w:ascii="宋体" w:hAnsi="宋体" w:cs="宋体" w:eastAsia="宋体"/>
                <w:sz w:val="20"/>
                <w:szCs w:val="20"/>
              </w:rPr>
            </w:r>
          </w:p>
        </w:tc>
      </w:tr>
      <w:tr>
        <w:trPr>
          <w:trHeight w:val="598" w:hRule="exact"/>
        </w:trPr>
        <w:tc>
          <w:tcPr>
            <w:tcW w:w="844" w:type="dxa"/>
            <w:tcBorders>
              <w:top w:val="single" w:sz="3" w:space="0" w:color="3B3B3B"/>
              <w:left w:val="single" w:sz="6" w:space="0" w:color="2B2B2B"/>
              <w:bottom w:val="single" w:sz="3" w:space="0" w:color="3B3B3B"/>
              <w:right w:val="single" w:sz="17" w:space="0" w:color="2B2B2B"/>
            </w:tcBorders>
          </w:tcPr>
          <w:p>
            <w:pPr>
              <w:pStyle w:val="TableParagraph"/>
              <w:spacing w:line="240" w:lineRule="auto" w:before="8"/>
              <w:ind w:right="0"/>
              <w:jc w:val="left"/>
              <w:rPr>
                <w:rFonts w:ascii="Times New Roman" w:hAnsi="Times New Roman" w:cs="Times New Roman" w:eastAsia="Times New Roman"/>
                <w:sz w:val="20"/>
                <w:szCs w:val="20"/>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42424"/>
                <w:spacing w:val="-8"/>
                <w:w w:val="110"/>
                <w:sz w:val="20"/>
              </w:rPr>
              <w:t>1</w:t>
            </w:r>
            <w:r>
              <w:rPr>
                <w:rFonts w:ascii="Times New Roman"/>
                <w:color w:val="3B3B3D"/>
                <w:spacing w:val="-8"/>
                <w:w w:val="110"/>
                <w:sz w:val="20"/>
              </w:rPr>
              <w:t>0773</w:t>
            </w:r>
            <w:r>
              <w:rPr>
                <w:rFonts w:ascii="Times New Roman"/>
                <w:spacing w:val="-8"/>
                <w:sz w:val="20"/>
              </w:rPr>
            </w:r>
          </w:p>
        </w:tc>
        <w:tc>
          <w:tcPr>
            <w:tcW w:w="3461" w:type="dxa"/>
            <w:gridSpan w:val="3"/>
            <w:tcBorders>
              <w:top w:val="single" w:sz="3" w:space="0" w:color="3B3B3B"/>
              <w:left w:val="single" w:sz="17" w:space="0" w:color="2B2B2B"/>
              <w:bottom w:val="single" w:sz="3" w:space="0" w:color="3B3B3B"/>
              <w:right w:val="single" w:sz="6" w:space="0" w:color="2B2B2B"/>
            </w:tcBorders>
          </w:tcPr>
          <w:p>
            <w:pPr>
              <w:pStyle w:val="TableParagraph"/>
              <w:spacing w:line="240" w:lineRule="auto" w:before="177"/>
              <w:ind w:left="95" w:right="0"/>
              <w:jc w:val="left"/>
              <w:rPr>
                <w:rFonts w:ascii="宋体" w:hAnsi="宋体" w:cs="宋体" w:eastAsia="宋体"/>
                <w:sz w:val="20"/>
                <w:szCs w:val="20"/>
              </w:rPr>
            </w:pPr>
            <w:r>
              <w:rPr>
                <w:rFonts w:ascii="宋体" w:hAnsi="宋体" w:cs="宋体" w:eastAsia="宋体"/>
                <w:color w:val="3B3B3D"/>
                <w:w w:val="95"/>
                <w:sz w:val="20"/>
                <w:szCs w:val="20"/>
              </w:rPr>
              <w:t>信息时代的课程建设</w:t>
            </w:r>
            <w:r>
              <w:rPr>
                <w:rFonts w:ascii="宋体" w:hAnsi="宋体" w:cs="宋体" w:eastAsia="宋体"/>
                <w:color w:val="3B3B3D"/>
                <w:spacing w:val="61"/>
                <w:w w:val="95"/>
                <w:sz w:val="20"/>
                <w:szCs w:val="20"/>
              </w:rPr>
              <w:t> </w:t>
            </w:r>
            <w:r>
              <w:rPr>
                <w:rFonts w:ascii="宋体" w:hAnsi="宋体" w:cs="宋体" w:eastAsia="宋体"/>
                <w:color w:val="3B3B3D"/>
                <w:w w:val="95"/>
                <w:sz w:val="20"/>
                <w:szCs w:val="20"/>
              </w:rPr>
              <w:t>（姐云霄〉</w:t>
            </w:r>
            <w:r>
              <w:rPr>
                <w:rFonts w:ascii="宋体" w:hAnsi="宋体" w:cs="宋体" w:eastAsia="宋体"/>
                <w:sz w:val="20"/>
                <w:szCs w:val="20"/>
              </w:rPr>
            </w:r>
          </w:p>
        </w:tc>
        <w:tc>
          <w:tcPr>
            <w:tcW w:w="749" w:type="dxa"/>
            <w:tcBorders>
              <w:top w:val="single" w:sz="3" w:space="0" w:color="3B3B3B"/>
              <w:left w:val="single" w:sz="6" w:space="0" w:color="2B2B2B"/>
              <w:bottom w:val="single" w:sz="3" w:space="0" w:color="3B3B3B"/>
              <w:right w:val="single" w:sz="6" w:space="0" w:color="2F2F2F"/>
            </w:tcBorders>
          </w:tcPr>
          <w:p>
            <w:pPr>
              <w:pStyle w:val="TableParagraph"/>
              <w:spacing w:line="240" w:lineRule="auto" w:before="5"/>
              <w:ind w:right="0"/>
              <w:jc w:val="left"/>
              <w:rPr>
                <w:rFonts w:ascii="Times New Roman" w:hAnsi="Times New Roman" w:cs="Times New Roman" w:eastAsia="Times New Roman"/>
                <w:sz w:val="19"/>
                <w:szCs w:val="19"/>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42424"/>
                <w:spacing w:val="-7"/>
                <w:w w:val="110"/>
                <w:sz w:val="20"/>
              </w:rPr>
              <w:t>1</w:t>
            </w:r>
            <w:r>
              <w:rPr>
                <w:rFonts w:ascii="Times New Roman"/>
                <w:color w:val="3B3B3D"/>
                <w:spacing w:val="-7"/>
                <w:w w:val="110"/>
                <w:sz w:val="20"/>
              </w:rPr>
              <w:t>077</w:t>
            </w:r>
            <w:r>
              <w:rPr>
                <w:rFonts w:ascii="Times New Roman"/>
                <w:color w:val="242424"/>
                <w:spacing w:val="-7"/>
                <w:w w:val="110"/>
                <w:sz w:val="20"/>
              </w:rPr>
              <w:t>4</w:t>
            </w:r>
            <w:r>
              <w:rPr>
                <w:rFonts w:ascii="Times New Roman"/>
                <w:spacing w:val="-7"/>
                <w:sz w:val="20"/>
              </w:rPr>
            </w:r>
          </w:p>
        </w:tc>
        <w:tc>
          <w:tcPr>
            <w:tcW w:w="4313" w:type="dxa"/>
            <w:tcBorders>
              <w:top w:val="single" w:sz="3" w:space="0" w:color="3B3B3B"/>
              <w:left w:val="single" w:sz="6" w:space="0" w:color="2F2F2F"/>
              <w:bottom w:val="single" w:sz="3" w:space="0" w:color="3B3B3B"/>
              <w:right w:val="single" w:sz="3" w:space="0" w:color="2B2B2B"/>
            </w:tcBorders>
          </w:tcPr>
          <w:p>
            <w:pPr>
              <w:pStyle w:val="TableParagraph"/>
              <w:spacing w:line="240" w:lineRule="auto" w:before="177"/>
              <w:ind w:left="133" w:right="0"/>
              <w:jc w:val="left"/>
              <w:rPr>
                <w:rFonts w:ascii="宋体" w:hAnsi="宋体" w:cs="宋体" w:eastAsia="宋体"/>
                <w:sz w:val="20"/>
                <w:szCs w:val="20"/>
              </w:rPr>
            </w:pPr>
            <w:r>
              <w:rPr>
                <w:rFonts w:ascii="宋体" w:hAnsi="宋体" w:cs="宋体" w:eastAsia="宋体"/>
                <w:color w:val="3B3B3D"/>
                <w:w w:val="95"/>
                <w:sz w:val="20"/>
                <w:szCs w:val="20"/>
              </w:rPr>
              <w:t>如何上好第一堂课</w:t>
            </w:r>
            <w:r>
              <w:rPr>
                <w:rFonts w:ascii="宋体" w:hAnsi="宋体" w:cs="宋体" w:eastAsia="宋体"/>
                <w:color w:val="3B3B3D"/>
                <w:spacing w:val="50"/>
                <w:w w:val="95"/>
                <w:sz w:val="20"/>
                <w:szCs w:val="20"/>
              </w:rPr>
              <w:t> </w:t>
            </w:r>
            <w:r>
              <w:rPr>
                <w:rFonts w:ascii="宋体" w:hAnsi="宋体" w:cs="宋体" w:eastAsia="宋体"/>
                <w:color w:val="3B3B3D"/>
                <w:w w:val="95"/>
                <w:sz w:val="20"/>
                <w:szCs w:val="20"/>
              </w:rPr>
              <w:t>（岳瑞锋）</w:t>
            </w:r>
            <w:r>
              <w:rPr>
                <w:rFonts w:ascii="宋体" w:hAnsi="宋体" w:cs="宋体" w:eastAsia="宋体"/>
                <w:sz w:val="20"/>
                <w:szCs w:val="20"/>
              </w:rPr>
            </w:r>
          </w:p>
        </w:tc>
      </w:tr>
      <w:tr>
        <w:trPr>
          <w:trHeight w:val="814" w:hRule="exact"/>
        </w:trPr>
        <w:tc>
          <w:tcPr>
            <w:tcW w:w="844" w:type="dxa"/>
            <w:tcBorders>
              <w:top w:val="single" w:sz="3" w:space="0" w:color="3B3B3B"/>
              <w:left w:val="single" w:sz="6" w:space="0" w:color="2B2B2B"/>
              <w:bottom w:val="single" w:sz="6" w:space="0" w:color="48484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190" w:right="0"/>
              <w:jc w:val="left"/>
              <w:rPr>
                <w:rFonts w:ascii="Times New Roman" w:hAnsi="Times New Roman" w:cs="Times New Roman" w:eastAsia="Times New Roman"/>
                <w:sz w:val="20"/>
                <w:szCs w:val="20"/>
              </w:rPr>
            </w:pPr>
            <w:r>
              <w:rPr>
                <w:rFonts w:ascii="Times New Roman"/>
                <w:color w:val="242424"/>
                <w:spacing w:val="-6"/>
                <w:w w:val="110"/>
                <w:sz w:val="20"/>
              </w:rPr>
              <w:t>1</w:t>
            </w:r>
            <w:r>
              <w:rPr>
                <w:rFonts w:ascii="Times New Roman"/>
                <w:color w:val="3B3B3D"/>
                <w:spacing w:val="-6"/>
                <w:w w:val="110"/>
                <w:sz w:val="20"/>
              </w:rPr>
              <w:t>0775</w:t>
            </w:r>
            <w:r>
              <w:rPr>
                <w:rFonts w:ascii="Times New Roman"/>
                <w:spacing w:val="-6"/>
                <w:sz w:val="20"/>
              </w:rPr>
            </w:r>
          </w:p>
        </w:tc>
        <w:tc>
          <w:tcPr>
            <w:tcW w:w="3461" w:type="dxa"/>
            <w:gridSpan w:val="3"/>
            <w:tcBorders>
              <w:top w:val="single" w:sz="3" w:space="0" w:color="3B3B3B"/>
              <w:left w:val="single" w:sz="6" w:space="0" w:color="2B2B2B"/>
              <w:bottom w:val="single" w:sz="6" w:space="0" w:color="484848"/>
              <w:right w:val="single" w:sz="16" w:space="0" w:color="2B2B2B"/>
            </w:tcBorders>
          </w:tcPr>
          <w:p>
            <w:pPr>
              <w:pStyle w:val="TableParagraph"/>
              <w:spacing w:line="240" w:lineRule="auto" w:before="83"/>
              <w:ind w:left="109" w:right="0"/>
              <w:jc w:val="left"/>
              <w:rPr>
                <w:rFonts w:ascii="宋体" w:hAnsi="宋体" w:cs="宋体" w:eastAsia="宋体"/>
                <w:sz w:val="20"/>
                <w:szCs w:val="20"/>
              </w:rPr>
            </w:pPr>
            <w:r>
              <w:rPr>
                <w:rFonts w:ascii="宋体" w:hAnsi="宋体" w:cs="宋体" w:eastAsia="宋体"/>
                <w:color w:val="3B3B3D"/>
                <w:w w:val="105"/>
                <w:sz w:val="20"/>
                <w:szCs w:val="20"/>
              </w:rPr>
              <w:t>混合式金课与轻量级混合式教学方</w:t>
            </w:r>
            <w:r>
              <w:rPr>
                <w:rFonts w:ascii="宋体" w:hAnsi="宋体" w:cs="宋体" w:eastAsia="宋体"/>
                <w:sz w:val="20"/>
                <w:szCs w:val="20"/>
              </w:rPr>
            </w:r>
          </w:p>
          <w:p>
            <w:pPr>
              <w:pStyle w:val="TableParagraph"/>
              <w:spacing w:line="240" w:lineRule="auto" w:before="141"/>
              <w:ind w:left="109" w:right="0"/>
              <w:jc w:val="left"/>
              <w:rPr>
                <w:rFonts w:ascii="宋体" w:hAnsi="宋体" w:cs="宋体" w:eastAsia="宋体"/>
                <w:sz w:val="20"/>
                <w:szCs w:val="20"/>
              </w:rPr>
            </w:pPr>
            <w:r>
              <w:rPr>
                <w:rFonts w:ascii="宋体" w:hAnsi="宋体" w:cs="宋体" w:eastAsia="宋体"/>
                <w:color w:val="525252"/>
                <w:w w:val="95"/>
                <w:sz w:val="20"/>
                <w:szCs w:val="20"/>
              </w:rPr>
              <w:t>法探索</w:t>
            </w:r>
            <w:r>
              <w:rPr>
                <w:rFonts w:ascii="宋体" w:hAnsi="宋体" w:cs="宋体" w:eastAsia="宋体"/>
                <w:color w:val="525252"/>
                <w:spacing w:val="-52"/>
                <w:w w:val="95"/>
                <w:sz w:val="20"/>
                <w:szCs w:val="20"/>
              </w:rPr>
              <w:t> </w:t>
            </w:r>
            <w:r>
              <w:rPr>
                <w:rFonts w:ascii="宋体" w:hAnsi="宋体" w:cs="宋体" w:eastAsia="宋体"/>
                <w:color w:val="525252"/>
                <w:w w:val="95"/>
                <w:sz w:val="20"/>
                <w:szCs w:val="20"/>
              </w:rPr>
              <w:t>（寓天）</w:t>
            </w:r>
            <w:r>
              <w:rPr>
                <w:rFonts w:ascii="宋体" w:hAnsi="宋体" w:cs="宋体" w:eastAsia="宋体"/>
                <w:sz w:val="20"/>
                <w:szCs w:val="20"/>
              </w:rPr>
            </w:r>
          </w:p>
        </w:tc>
        <w:tc>
          <w:tcPr>
            <w:tcW w:w="749" w:type="dxa"/>
            <w:tcBorders>
              <w:top w:val="single" w:sz="3" w:space="0" w:color="3B3B3B"/>
              <w:left w:val="single" w:sz="16" w:space="0" w:color="2B2B2B"/>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131313"/>
                <w:spacing w:val="-5"/>
                <w:w w:val="105"/>
                <w:sz w:val="20"/>
              </w:rPr>
              <w:t>1</w:t>
            </w:r>
            <w:r>
              <w:rPr>
                <w:rFonts w:ascii="Times New Roman"/>
                <w:color w:val="3B3B3D"/>
                <w:spacing w:val="-5"/>
                <w:w w:val="105"/>
                <w:sz w:val="20"/>
              </w:rPr>
              <w:t>0776</w:t>
            </w:r>
            <w:r>
              <w:rPr>
                <w:rFonts w:ascii="Times New Roman"/>
                <w:spacing w:val="-5"/>
                <w:sz w:val="20"/>
              </w:rPr>
            </w:r>
          </w:p>
        </w:tc>
        <w:tc>
          <w:tcPr>
            <w:tcW w:w="4313" w:type="dxa"/>
            <w:tcBorders>
              <w:top w:val="single" w:sz="3" w:space="0" w:color="3B3B3B"/>
              <w:left w:val="single" w:sz="6" w:space="0" w:color="2B2B2B"/>
              <w:bottom w:val="single" w:sz="6" w:space="0" w:color="484848"/>
              <w:right w:val="single" w:sz="3" w:space="0" w:color="2B2B2B"/>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26" w:right="0"/>
              <w:jc w:val="left"/>
              <w:rPr>
                <w:rFonts w:ascii="宋体" w:hAnsi="宋体" w:cs="宋体" w:eastAsia="宋体"/>
                <w:sz w:val="20"/>
                <w:szCs w:val="20"/>
              </w:rPr>
            </w:pPr>
            <w:r>
              <w:rPr>
                <w:rFonts w:ascii="宋体" w:hAnsi="宋体" w:cs="宋体" w:eastAsia="宋体"/>
                <w:color w:val="3B3B3D"/>
                <w:w w:val="95"/>
                <w:sz w:val="20"/>
                <w:szCs w:val="20"/>
              </w:rPr>
              <w:t>基于</w:t>
            </w:r>
            <w:r>
              <w:rPr>
                <w:rFonts w:ascii="宋体" w:hAnsi="宋体" w:cs="宋体" w:eastAsia="宋体"/>
                <w:color w:val="3B3B3D"/>
                <w:spacing w:val="-78"/>
                <w:w w:val="95"/>
                <w:sz w:val="20"/>
                <w:szCs w:val="20"/>
              </w:rPr>
              <w:t> </w:t>
            </w:r>
            <w:r>
              <w:rPr>
                <w:rFonts w:ascii="Arial" w:hAnsi="Arial" w:cs="Arial" w:eastAsia="Arial"/>
                <w:color w:val="242424"/>
                <w:w w:val="95"/>
                <w:sz w:val="19"/>
                <w:szCs w:val="19"/>
              </w:rPr>
              <w:t>MO</w:t>
            </w:r>
            <w:r>
              <w:rPr>
                <w:rFonts w:ascii="Arial" w:hAnsi="Arial" w:cs="Arial" w:eastAsia="Arial"/>
                <w:color w:val="3B3B3D"/>
                <w:w w:val="95"/>
                <w:sz w:val="19"/>
                <w:szCs w:val="19"/>
              </w:rPr>
              <w:t>OC</w:t>
            </w:r>
            <w:r>
              <w:rPr>
                <w:rFonts w:ascii="Arial" w:hAnsi="Arial" w:cs="Arial" w:eastAsia="Arial"/>
                <w:color w:val="3B3B3D"/>
                <w:spacing w:val="-27"/>
                <w:w w:val="95"/>
                <w:sz w:val="19"/>
                <w:szCs w:val="19"/>
              </w:rPr>
              <w:t> </w:t>
            </w:r>
            <w:r>
              <w:rPr>
                <w:rFonts w:ascii="宋体" w:hAnsi="宋体" w:cs="宋体" w:eastAsia="宋体"/>
                <w:color w:val="3B3B3D"/>
                <w:w w:val="95"/>
                <w:sz w:val="20"/>
                <w:szCs w:val="20"/>
              </w:rPr>
              <w:t>的混合式教学设计与实践（朱桂萍〉</w:t>
            </w:r>
            <w:r>
              <w:rPr>
                <w:rFonts w:ascii="宋体" w:hAnsi="宋体" w:cs="宋体" w:eastAsia="宋体"/>
                <w:sz w:val="20"/>
                <w:szCs w:val="20"/>
              </w:rPr>
            </w:r>
          </w:p>
        </w:tc>
      </w:tr>
      <w:tr>
        <w:trPr>
          <w:trHeight w:val="806" w:hRule="exact"/>
        </w:trPr>
        <w:tc>
          <w:tcPr>
            <w:tcW w:w="844" w:type="dxa"/>
            <w:tcBorders>
              <w:top w:val="single" w:sz="6" w:space="0" w:color="484848"/>
              <w:left w:val="single" w:sz="6" w:space="0" w:color="2B2B2B"/>
              <w:bottom w:val="single" w:sz="3" w:space="0" w:color="3B3B3B"/>
              <w:right w:val="single" w:sz="6" w:space="0" w:color="2B2B2B"/>
            </w:tcBorders>
          </w:tcPr>
          <w:p>
            <w:pPr>
              <w:pStyle w:val="TableParagraph"/>
              <w:spacing w:line="240" w:lineRule="auto" w:before="2"/>
              <w:ind w:right="0"/>
              <w:jc w:val="left"/>
              <w:rPr>
                <w:rFonts w:ascii="Times New Roman" w:hAnsi="Times New Roman" w:cs="Times New Roman" w:eastAsia="Times New Roman"/>
                <w:sz w:val="29"/>
                <w:szCs w:val="29"/>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B3B3D"/>
                <w:w w:val="105"/>
                <w:sz w:val="20"/>
              </w:rPr>
              <w:t>10779</w:t>
            </w:r>
            <w:r>
              <w:rPr>
                <w:rFonts w:ascii="Times New Roman"/>
                <w:sz w:val="20"/>
              </w:rPr>
            </w:r>
          </w:p>
        </w:tc>
        <w:tc>
          <w:tcPr>
            <w:tcW w:w="3461" w:type="dxa"/>
            <w:gridSpan w:val="3"/>
            <w:tcBorders>
              <w:top w:val="single" w:sz="6" w:space="0" w:color="484848"/>
              <w:left w:val="single" w:sz="6" w:space="0" w:color="2B2B2B"/>
              <w:bottom w:val="single" w:sz="3" w:space="0" w:color="3B3B3B"/>
              <w:right w:val="single" w:sz="16" w:space="0" w:color="2B2B2B"/>
            </w:tcBorders>
          </w:tcPr>
          <w:p>
            <w:pPr>
              <w:pStyle w:val="TableParagraph"/>
              <w:spacing w:line="240" w:lineRule="auto" w:before="87"/>
              <w:ind w:left="109" w:right="0"/>
              <w:jc w:val="left"/>
              <w:rPr>
                <w:rFonts w:ascii="宋体" w:hAnsi="宋体" w:cs="宋体" w:eastAsia="宋体"/>
                <w:sz w:val="20"/>
                <w:szCs w:val="20"/>
              </w:rPr>
            </w:pPr>
            <w:r>
              <w:rPr>
                <w:rFonts w:ascii="宋体" w:hAnsi="宋体" w:cs="宋体" w:eastAsia="宋体"/>
                <w:color w:val="3B3B3D"/>
                <w:w w:val="105"/>
                <w:sz w:val="20"/>
                <w:szCs w:val="20"/>
              </w:rPr>
              <w:t>高校教学特点</w:t>
            </w:r>
            <w:r>
              <w:rPr>
                <w:rFonts w:ascii="宋体" w:hAnsi="宋体" w:cs="宋体" w:eastAsia="宋体"/>
                <w:color w:val="242424"/>
                <w:w w:val="105"/>
                <w:sz w:val="20"/>
                <w:szCs w:val="20"/>
              </w:rPr>
              <w:t>与</w:t>
            </w:r>
            <w:r>
              <w:rPr>
                <w:rFonts w:ascii="宋体" w:hAnsi="宋体" w:cs="宋体" w:eastAsia="宋体"/>
                <w:color w:val="3B3B3D"/>
                <w:w w:val="105"/>
                <w:sz w:val="20"/>
                <w:szCs w:val="20"/>
              </w:rPr>
              <w:t>教学能力体系构建</w:t>
            </w:r>
            <w:r>
              <w:rPr>
                <w:rFonts w:ascii="宋体" w:hAnsi="宋体" w:cs="宋体" w:eastAsia="宋体"/>
                <w:sz w:val="20"/>
                <w:szCs w:val="20"/>
              </w:rPr>
            </w:r>
          </w:p>
          <w:p>
            <w:pPr>
              <w:pStyle w:val="TableParagraph"/>
              <w:spacing w:line="240" w:lineRule="auto" w:before="134"/>
              <w:ind w:left="210" w:right="0"/>
              <w:jc w:val="left"/>
              <w:rPr>
                <w:rFonts w:ascii="宋体" w:hAnsi="宋体" w:cs="宋体" w:eastAsia="宋体"/>
                <w:sz w:val="20"/>
                <w:szCs w:val="20"/>
              </w:rPr>
            </w:pPr>
            <w:r>
              <w:rPr>
                <w:rFonts w:ascii="宋体" w:hAnsi="宋体" w:cs="宋体" w:eastAsia="宋体"/>
                <w:color w:val="525252"/>
                <w:w w:val="95"/>
                <w:sz w:val="20"/>
                <w:szCs w:val="20"/>
              </w:rPr>
              <w:t>（孙艳红）</w:t>
            </w:r>
            <w:r>
              <w:rPr>
                <w:rFonts w:ascii="宋体" w:hAnsi="宋体" w:cs="宋体" w:eastAsia="宋体"/>
                <w:sz w:val="20"/>
                <w:szCs w:val="20"/>
              </w:rPr>
            </w:r>
          </w:p>
        </w:tc>
        <w:tc>
          <w:tcPr>
            <w:tcW w:w="749" w:type="dxa"/>
            <w:tcBorders>
              <w:top w:val="single" w:sz="6" w:space="0" w:color="484848"/>
              <w:left w:val="single" w:sz="16" w:space="0" w:color="2B2B2B"/>
              <w:bottom w:val="single" w:sz="3" w:space="0" w:color="3B3B3B"/>
              <w:right w:val="single" w:sz="16" w:space="0" w:color="2B2B2B"/>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3B3B3D"/>
                <w:w w:val="105"/>
                <w:sz w:val="20"/>
              </w:rPr>
              <w:t>10801</w:t>
            </w:r>
            <w:r>
              <w:rPr>
                <w:rFonts w:ascii="Times New Roman"/>
                <w:sz w:val="20"/>
              </w:rPr>
            </w:r>
          </w:p>
        </w:tc>
        <w:tc>
          <w:tcPr>
            <w:tcW w:w="4313" w:type="dxa"/>
            <w:tcBorders>
              <w:top w:val="single" w:sz="6" w:space="0" w:color="484848"/>
              <w:left w:val="single" w:sz="16" w:space="0" w:color="2B2B2B"/>
              <w:bottom w:val="single" w:sz="3" w:space="0" w:color="3B3B3B"/>
              <w:right w:val="single" w:sz="3" w:space="0" w:color="2B2B2B"/>
            </w:tcBorders>
          </w:tcPr>
          <w:p>
            <w:pPr>
              <w:pStyle w:val="TableParagraph"/>
              <w:spacing w:line="240" w:lineRule="auto" w:before="79"/>
              <w:ind w:left="106" w:right="0" w:firstLine="7"/>
              <w:jc w:val="left"/>
              <w:rPr>
                <w:rFonts w:ascii="宋体" w:hAnsi="宋体" w:cs="宋体" w:eastAsia="宋体"/>
                <w:sz w:val="20"/>
                <w:szCs w:val="20"/>
              </w:rPr>
            </w:pPr>
            <w:r>
              <w:rPr>
                <w:rFonts w:ascii="宋体" w:hAnsi="宋体" w:cs="宋体" w:eastAsia="宋体"/>
                <w:color w:val="3B3B3D"/>
                <w:w w:val="105"/>
                <w:sz w:val="20"/>
                <w:szCs w:val="20"/>
              </w:rPr>
              <w:t>教学名师谈教学一一基本课堂教</w:t>
            </w:r>
            <w:r>
              <w:rPr>
                <w:rFonts w:ascii="宋体" w:hAnsi="宋体" w:cs="宋体" w:eastAsia="宋体"/>
                <w:color w:val="6B6B6B"/>
                <w:w w:val="105"/>
                <w:sz w:val="20"/>
                <w:szCs w:val="20"/>
              </w:rPr>
              <w:t>学</w:t>
            </w:r>
            <w:r>
              <w:rPr>
                <w:rFonts w:ascii="宋体" w:hAnsi="宋体" w:cs="宋体" w:eastAsia="宋体"/>
                <w:color w:val="3B3B3D"/>
                <w:w w:val="105"/>
                <w:sz w:val="20"/>
                <w:szCs w:val="20"/>
              </w:rPr>
              <w:t>方法实施</w:t>
            </w:r>
            <w:r>
              <w:rPr>
                <w:rFonts w:ascii="宋体" w:hAnsi="宋体" w:cs="宋体" w:eastAsia="宋体"/>
                <w:sz w:val="20"/>
                <w:szCs w:val="20"/>
              </w:rPr>
            </w:r>
          </w:p>
          <w:p>
            <w:pPr>
              <w:pStyle w:val="TableParagraph"/>
              <w:spacing w:line="240" w:lineRule="auto" w:before="134"/>
              <w:ind w:left="106" w:right="0"/>
              <w:jc w:val="left"/>
              <w:rPr>
                <w:rFonts w:ascii="宋体" w:hAnsi="宋体" w:cs="宋体" w:eastAsia="宋体"/>
                <w:sz w:val="20"/>
                <w:szCs w:val="20"/>
              </w:rPr>
            </w:pPr>
            <w:r>
              <w:rPr>
                <w:rFonts w:ascii="宋体" w:hAnsi="宋体" w:cs="宋体" w:eastAsia="宋体"/>
                <w:color w:val="3B3B3D"/>
                <w:w w:val="95"/>
                <w:sz w:val="20"/>
                <w:szCs w:val="20"/>
              </w:rPr>
              <w:t>方式</w:t>
            </w:r>
            <w:r>
              <w:rPr>
                <w:rFonts w:ascii="宋体" w:hAnsi="宋体" w:cs="宋体" w:eastAsia="宋体"/>
                <w:color w:val="3B3B3D"/>
                <w:spacing w:val="-26"/>
                <w:w w:val="95"/>
                <w:sz w:val="20"/>
                <w:szCs w:val="20"/>
              </w:rPr>
              <w:t> </w:t>
            </w:r>
            <w:r>
              <w:rPr>
                <w:rFonts w:ascii="宋体" w:hAnsi="宋体" w:cs="宋体" w:eastAsia="宋体"/>
                <w:color w:val="3B3B3D"/>
                <w:spacing w:val="-5"/>
                <w:w w:val="95"/>
                <w:sz w:val="20"/>
                <w:szCs w:val="20"/>
              </w:rPr>
              <w:t>（熊庆旭）</w:t>
            </w:r>
            <w:r>
              <w:rPr>
                <w:rFonts w:ascii="宋体" w:hAnsi="宋体" w:cs="宋体" w:eastAsia="宋体"/>
                <w:spacing w:val="-5"/>
                <w:sz w:val="20"/>
                <w:szCs w:val="20"/>
              </w:rPr>
            </w:r>
          </w:p>
        </w:tc>
      </w:tr>
      <w:tr>
        <w:trPr>
          <w:trHeight w:val="814" w:hRule="exact"/>
        </w:trPr>
        <w:tc>
          <w:tcPr>
            <w:tcW w:w="844" w:type="dxa"/>
            <w:tcBorders>
              <w:top w:val="single" w:sz="3" w:space="0" w:color="3B3B3B"/>
              <w:left w:val="single" w:sz="6" w:space="0" w:color="2B2B2B"/>
              <w:bottom w:val="single" w:sz="6" w:space="0" w:color="484848"/>
              <w:right w:val="single" w:sz="6" w:space="0" w:color="2B2B2B"/>
            </w:tcBorders>
          </w:tcPr>
          <w:p>
            <w:pPr>
              <w:pStyle w:val="TableParagraph"/>
              <w:spacing w:line="240" w:lineRule="auto" w:before="5"/>
              <w:ind w:right="0"/>
              <w:jc w:val="left"/>
              <w:rPr>
                <w:rFonts w:ascii="Times New Roman" w:hAnsi="Times New Roman" w:cs="Times New Roman" w:eastAsia="Times New Roman"/>
                <w:sz w:val="29"/>
                <w:szCs w:val="29"/>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42424"/>
                <w:spacing w:val="-3"/>
                <w:sz w:val="20"/>
              </w:rPr>
              <w:t>10</w:t>
            </w:r>
            <w:r>
              <w:rPr>
                <w:rFonts w:ascii="Times New Roman"/>
                <w:color w:val="3B3B3D"/>
                <w:spacing w:val="-3"/>
                <w:sz w:val="20"/>
              </w:rPr>
              <w:t>778</w:t>
            </w:r>
            <w:r>
              <w:rPr>
                <w:rFonts w:ascii="Times New Roman"/>
                <w:spacing w:val="-3"/>
                <w:sz w:val="20"/>
              </w:rPr>
            </w:r>
          </w:p>
        </w:tc>
        <w:tc>
          <w:tcPr>
            <w:tcW w:w="3461" w:type="dxa"/>
            <w:gridSpan w:val="3"/>
            <w:tcBorders>
              <w:top w:val="single" w:sz="3" w:space="0" w:color="3B3B3B"/>
              <w:left w:val="single" w:sz="6" w:space="0" w:color="2B2B2B"/>
              <w:bottom w:val="single" w:sz="6" w:space="0" w:color="484848"/>
              <w:right w:val="single" w:sz="13" w:space="0" w:color="2B2B2B"/>
            </w:tcBorders>
          </w:tcPr>
          <w:p>
            <w:pPr>
              <w:pStyle w:val="TableParagraph"/>
              <w:spacing w:line="404" w:lineRule="exact" w:before="1"/>
              <w:ind w:left="102" w:right="116" w:firstLine="7"/>
              <w:jc w:val="left"/>
              <w:rPr>
                <w:rFonts w:ascii="宋体" w:hAnsi="宋体" w:cs="宋体" w:eastAsia="宋体"/>
                <w:sz w:val="20"/>
                <w:szCs w:val="20"/>
              </w:rPr>
            </w:pPr>
            <w:r>
              <w:rPr>
                <w:rFonts w:ascii="宋体" w:hAnsi="宋体" w:cs="宋体" w:eastAsia="宋体"/>
                <w:color w:val="525252"/>
                <w:sz w:val="20"/>
                <w:szCs w:val="20"/>
              </w:rPr>
              <w:t>大学教师发展视野下的高校教学评</w:t>
            </w:r>
            <w:r>
              <w:rPr>
                <w:rFonts w:ascii="宋体" w:hAnsi="宋体" w:cs="宋体" w:eastAsia="宋体"/>
                <w:color w:val="525252"/>
                <w:spacing w:val="3"/>
                <w:sz w:val="20"/>
                <w:szCs w:val="20"/>
              </w:rPr>
              <w:t> </w:t>
            </w:r>
            <w:r>
              <w:rPr>
                <w:rFonts w:ascii="宋体" w:hAnsi="宋体" w:cs="宋体" w:eastAsia="宋体"/>
                <w:color w:val="3B3B3D"/>
                <w:w w:val="95"/>
                <w:sz w:val="20"/>
                <w:szCs w:val="20"/>
              </w:rPr>
              <w:t>价制度</w:t>
            </w:r>
            <w:r>
              <w:rPr>
                <w:rFonts w:ascii="宋体" w:hAnsi="宋体" w:cs="宋体" w:eastAsia="宋体"/>
                <w:color w:val="3B3B3D"/>
                <w:spacing w:val="-25"/>
                <w:w w:val="95"/>
                <w:sz w:val="20"/>
                <w:szCs w:val="20"/>
              </w:rPr>
              <w:t> </w:t>
            </w:r>
            <w:r>
              <w:rPr>
                <w:rFonts w:ascii="宋体" w:hAnsi="宋体" w:cs="宋体" w:eastAsia="宋体"/>
                <w:color w:val="3B3B3D"/>
                <w:w w:val="80"/>
                <w:sz w:val="20"/>
                <w:szCs w:val="20"/>
              </w:rPr>
              <w:t>〈</w:t>
            </w:r>
            <w:r>
              <w:rPr>
                <w:rFonts w:ascii="宋体" w:hAnsi="宋体" w:cs="宋体" w:eastAsia="宋体"/>
                <w:color w:val="3B3B3D"/>
                <w:spacing w:val="-64"/>
                <w:w w:val="80"/>
                <w:sz w:val="20"/>
                <w:szCs w:val="20"/>
              </w:rPr>
              <w:t> </w:t>
            </w:r>
            <w:r>
              <w:rPr>
                <w:rFonts w:ascii="宋体" w:hAnsi="宋体" w:cs="宋体" w:eastAsia="宋体"/>
                <w:color w:val="3B3B3D"/>
                <w:w w:val="95"/>
                <w:sz w:val="20"/>
                <w:szCs w:val="20"/>
              </w:rPr>
              <w:t>郭丽君）</w:t>
            </w:r>
            <w:r>
              <w:rPr>
                <w:rFonts w:ascii="宋体" w:hAnsi="宋体" w:cs="宋体" w:eastAsia="宋体"/>
                <w:sz w:val="20"/>
                <w:szCs w:val="20"/>
              </w:rPr>
            </w:r>
          </w:p>
        </w:tc>
        <w:tc>
          <w:tcPr>
            <w:tcW w:w="749" w:type="dxa"/>
            <w:tcBorders>
              <w:top w:val="single" w:sz="3" w:space="0" w:color="3B3B3B"/>
              <w:left w:val="single" w:sz="13" w:space="0" w:color="2B2B2B"/>
              <w:bottom w:val="single" w:sz="6" w:space="0" w:color="484848"/>
              <w:right w:val="single" w:sz="16"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42424"/>
                <w:spacing w:val="-8"/>
                <w:w w:val="110"/>
                <w:sz w:val="20"/>
              </w:rPr>
              <w:t>1</w:t>
            </w:r>
            <w:r>
              <w:rPr>
                <w:rFonts w:ascii="Times New Roman"/>
                <w:color w:val="3B3B3D"/>
                <w:spacing w:val="-8"/>
                <w:w w:val="110"/>
                <w:sz w:val="20"/>
              </w:rPr>
              <w:t>0525</w:t>
            </w:r>
            <w:r>
              <w:rPr>
                <w:rFonts w:ascii="Times New Roman"/>
                <w:spacing w:val="-8"/>
                <w:sz w:val="20"/>
              </w:rPr>
            </w:r>
          </w:p>
        </w:tc>
        <w:tc>
          <w:tcPr>
            <w:tcW w:w="4313" w:type="dxa"/>
            <w:tcBorders>
              <w:top w:val="single" w:sz="3" w:space="0" w:color="3B3B3B"/>
              <w:left w:val="single" w:sz="16" w:space="0" w:color="2B2B2B"/>
              <w:bottom w:val="single" w:sz="6" w:space="0" w:color="484848"/>
              <w:right w:val="single" w:sz="3" w:space="0" w:color="282828"/>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06" w:right="0"/>
              <w:jc w:val="left"/>
              <w:rPr>
                <w:rFonts w:ascii="宋体" w:hAnsi="宋体" w:cs="宋体" w:eastAsia="宋体"/>
                <w:sz w:val="20"/>
                <w:szCs w:val="20"/>
              </w:rPr>
            </w:pPr>
            <w:r>
              <w:rPr>
                <w:rFonts w:ascii="宋体" w:hAnsi="宋体" w:cs="宋体" w:eastAsia="宋体"/>
                <w:color w:val="3B3B3D"/>
                <w:sz w:val="20"/>
                <w:szCs w:val="20"/>
              </w:rPr>
              <w:t>让审核评估促进入才培养提质增效</w:t>
            </w:r>
            <w:r>
              <w:rPr>
                <w:rFonts w:ascii="宋体" w:hAnsi="宋体" w:cs="宋体" w:eastAsia="宋体"/>
                <w:color w:val="3B3B3D"/>
                <w:spacing w:val="22"/>
                <w:sz w:val="20"/>
                <w:szCs w:val="20"/>
              </w:rPr>
              <w:t> </w:t>
            </w:r>
            <w:r>
              <w:rPr>
                <w:rFonts w:ascii="宋体" w:hAnsi="宋体" w:cs="宋体" w:eastAsia="宋体"/>
                <w:color w:val="3B3B3D"/>
                <w:spacing w:val="-8"/>
                <w:sz w:val="20"/>
                <w:szCs w:val="20"/>
              </w:rPr>
              <w:t>（李月青）</w:t>
            </w:r>
            <w:r>
              <w:rPr>
                <w:rFonts w:ascii="宋体" w:hAnsi="宋体" w:cs="宋体" w:eastAsia="宋体"/>
                <w:spacing w:val="-8"/>
                <w:sz w:val="20"/>
                <w:szCs w:val="20"/>
              </w:rPr>
            </w:r>
          </w:p>
        </w:tc>
      </w:tr>
      <w:tr>
        <w:trPr>
          <w:trHeight w:val="806" w:hRule="exact"/>
        </w:trPr>
        <w:tc>
          <w:tcPr>
            <w:tcW w:w="844" w:type="dxa"/>
            <w:tcBorders>
              <w:top w:val="single" w:sz="6" w:space="0" w:color="484848"/>
              <w:left w:val="single" w:sz="6" w:space="0" w:color="2B2B2B"/>
              <w:bottom w:val="single" w:sz="6" w:space="0" w:color="444444"/>
              <w:right w:val="single" w:sz="6"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B3B3D"/>
                <w:spacing w:val="-7"/>
                <w:w w:val="110"/>
                <w:sz w:val="20"/>
              </w:rPr>
              <w:t>10908</w:t>
            </w:r>
            <w:r>
              <w:rPr>
                <w:rFonts w:ascii="Times New Roman"/>
                <w:spacing w:val="-7"/>
                <w:sz w:val="20"/>
              </w:rPr>
            </w:r>
          </w:p>
        </w:tc>
        <w:tc>
          <w:tcPr>
            <w:tcW w:w="3461" w:type="dxa"/>
            <w:gridSpan w:val="3"/>
            <w:tcBorders>
              <w:top w:val="single" w:sz="6" w:space="0" w:color="484848"/>
              <w:left w:val="single" w:sz="6" w:space="0" w:color="2B2B2B"/>
              <w:bottom w:val="single" w:sz="6" w:space="0" w:color="444444"/>
              <w:right w:val="single" w:sz="13" w:space="0" w:color="2B2B2B"/>
            </w:tcBorders>
          </w:tcPr>
          <w:p>
            <w:pPr>
              <w:pStyle w:val="TableParagraph"/>
              <w:spacing w:line="388" w:lineRule="exact" w:before="10"/>
              <w:ind w:left="95" w:right="37" w:firstLine="93"/>
              <w:jc w:val="left"/>
              <w:rPr>
                <w:rFonts w:ascii="宋体" w:hAnsi="宋体" w:cs="宋体" w:eastAsia="宋体"/>
                <w:sz w:val="20"/>
                <w:szCs w:val="20"/>
              </w:rPr>
            </w:pPr>
            <w:r>
              <w:rPr>
                <w:rFonts w:ascii="宋体" w:hAnsi="宋体" w:cs="宋体" w:eastAsia="宋体"/>
                <w:color w:val="525252"/>
                <w:spacing w:val="-2"/>
                <w:sz w:val="20"/>
                <w:szCs w:val="20"/>
              </w:rPr>
              <w:t>“金课”建设路径与申报体会</w:t>
            </w:r>
            <w:r>
              <w:rPr>
                <w:rFonts w:ascii="宋体" w:hAnsi="宋体" w:cs="宋体" w:eastAsia="宋体"/>
                <w:spacing w:val="-2"/>
                <w:sz w:val="20"/>
                <w:szCs w:val="20"/>
              </w:rPr>
              <w:t>一</w:t>
            </w:r>
            <w:r>
              <w:rPr>
                <w:rFonts w:ascii="宋体" w:hAnsi="宋体" w:cs="宋体" w:eastAsia="宋体"/>
                <w:color w:val="525252"/>
                <w:spacing w:val="-2"/>
                <w:sz w:val="20"/>
                <w:szCs w:val="20"/>
              </w:rPr>
              <w:t>一以</w:t>
            </w:r>
            <w:r>
              <w:rPr>
                <w:rFonts w:ascii="宋体" w:hAnsi="宋体" w:cs="宋体" w:eastAsia="宋体"/>
                <w:color w:val="525252"/>
                <w:w w:val="107"/>
                <w:sz w:val="20"/>
                <w:szCs w:val="20"/>
              </w:rPr>
              <w:t> </w:t>
            </w:r>
            <w:r>
              <w:rPr>
                <w:rFonts w:ascii="宋体" w:hAnsi="宋体" w:cs="宋体" w:eastAsia="宋体"/>
                <w:color w:val="3B3B3D"/>
                <w:sz w:val="20"/>
                <w:szCs w:val="20"/>
              </w:rPr>
              <w:t>信号与系统系</w:t>
            </w:r>
            <w:r>
              <w:rPr>
                <w:rFonts w:ascii="宋体" w:hAnsi="宋体" w:cs="宋体" w:eastAsia="宋体"/>
                <w:color w:val="242424"/>
                <w:sz w:val="20"/>
                <w:szCs w:val="20"/>
              </w:rPr>
              <w:t>列</w:t>
            </w:r>
            <w:r>
              <w:rPr>
                <w:rFonts w:ascii="宋体" w:hAnsi="宋体" w:cs="宋体" w:eastAsia="宋体"/>
                <w:color w:val="3B3B3D"/>
                <w:sz w:val="20"/>
                <w:szCs w:val="20"/>
              </w:rPr>
              <w:t>课程为例</w:t>
            </w:r>
            <w:r>
              <w:rPr>
                <w:rFonts w:ascii="宋体" w:hAnsi="宋体" w:cs="宋体" w:eastAsia="宋体"/>
                <w:color w:val="3B3B3D"/>
                <w:spacing w:val="-56"/>
                <w:sz w:val="20"/>
                <w:szCs w:val="20"/>
              </w:rPr>
              <w:t> </w:t>
            </w:r>
            <w:r>
              <w:rPr>
                <w:rFonts w:ascii="宋体" w:hAnsi="宋体" w:cs="宋体" w:eastAsia="宋体"/>
                <w:color w:val="3B3B3D"/>
                <w:sz w:val="20"/>
                <w:szCs w:val="20"/>
              </w:rPr>
              <w:t>（陈后金〉</w:t>
            </w:r>
            <w:r>
              <w:rPr>
                <w:rFonts w:ascii="宋体" w:hAnsi="宋体" w:cs="宋体" w:eastAsia="宋体"/>
                <w:sz w:val="20"/>
                <w:szCs w:val="20"/>
              </w:rPr>
            </w:r>
          </w:p>
        </w:tc>
        <w:tc>
          <w:tcPr>
            <w:tcW w:w="749" w:type="dxa"/>
            <w:tcBorders>
              <w:top w:val="single" w:sz="6" w:space="0" w:color="484848"/>
              <w:left w:val="single" w:sz="13" w:space="0" w:color="2B2B2B"/>
              <w:bottom w:val="single" w:sz="6" w:space="0" w:color="444444"/>
              <w:right w:val="single" w:sz="6" w:space="0" w:color="2B2B2B"/>
            </w:tcBorders>
          </w:tcPr>
          <w:p>
            <w:pPr>
              <w:pStyle w:val="TableParagraph"/>
              <w:spacing w:line="240" w:lineRule="auto" w:before="3"/>
              <w:ind w:right="0"/>
              <w:jc w:val="left"/>
              <w:rPr>
                <w:rFonts w:ascii="Times New Roman" w:hAnsi="Times New Roman" w:cs="Times New Roman" w:eastAsia="Times New Roman"/>
                <w:sz w:val="27"/>
                <w:szCs w:val="2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131313"/>
                <w:spacing w:val="-8"/>
                <w:w w:val="120"/>
                <w:sz w:val="20"/>
              </w:rPr>
              <w:t>1</w:t>
            </w:r>
            <w:r>
              <w:rPr>
                <w:rFonts w:ascii="Times New Roman"/>
                <w:color w:val="3B3B3D"/>
                <w:spacing w:val="-8"/>
                <w:w w:val="120"/>
                <w:sz w:val="20"/>
              </w:rPr>
              <w:t>09</w:t>
            </w:r>
            <w:r>
              <w:rPr>
                <w:rFonts w:ascii="Times New Roman"/>
                <w:color w:val="242424"/>
                <w:spacing w:val="-8"/>
                <w:w w:val="120"/>
                <w:sz w:val="20"/>
              </w:rPr>
              <w:t>11</w:t>
            </w:r>
            <w:r>
              <w:rPr>
                <w:rFonts w:ascii="Times New Roman"/>
                <w:spacing w:val="-8"/>
                <w:sz w:val="20"/>
              </w:rPr>
            </w:r>
          </w:p>
        </w:tc>
        <w:tc>
          <w:tcPr>
            <w:tcW w:w="4313" w:type="dxa"/>
            <w:tcBorders>
              <w:top w:val="single" w:sz="6" w:space="0" w:color="484848"/>
              <w:left w:val="single" w:sz="6" w:space="0" w:color="2B2B2B"/>
              <w:bottom w:val="single" w:sz="6" w:space="0" w:color="444444"/>
              <w:right w:val="single" w:sz="3" w:space="0" w:color="282828"/>
            </w:tcBorders>
          </w:tcPr>
          <w:p>
            <w:pPr>
              <w:pStyle w:val="TableParagraph"/>
              <w:spacing w:line="388" w:lineRule="exact" w:before="3"/>
              <w:ind w:left="118" w:right="123"/>
              <w:jc w:val="left"/>
              <w:rPr>
                <w:rFonts w:ascii="宋体" w:hAnsi="宋体" w:cs="宋体" w:eastAsia="宋体"/>
                <w:sz w:val="20"/>
                <w:szCs w:val="20"/>
              </w:rPr>
            </w:pPr>
            <w:r>
              <w:rPr>
                <w:rFonts w:ascii="宋体" w:hAnsi="宋体" w:cs="宋体" w:eastAsia="宋体"/>
                <w:color w:val="3B3B3D"/>
                <w:spacing w:val="-1"/>
                <w:sz w:val="20"/>
                <w:szCs w:val="20"/>
              </w:rPr>
              <w:t>混合式教学经验分享一</w:t>
            </w:r>
            <w:r>
              <w:rPr>
                <w:rFonts w:ascii="宋体" w:hAnsi="宋体" w:cs="宋体" w:eastAsia="宋体"/>
                <w:color w:val="6B6B6B"/>
                <w:spacing w:val="-1"/>
                <w:sz w:val="20"/>
                <w:szCs w:val="20"/>
              </w:rPr>
              <w:t>一</w:t>
            </w:r>
            <w:r>
              <w:rPr>
                <w:rFonts w:ascii="宋体" w:hAnsi="宋体" w:cs="宋体" w:eastAsia="宋体"/>
                <w:color w:val="3B3B3D"/>
                <w:spacing w:val="-1"/>
                <w:sz w:val="20"/>
                <w:szCs w:val="20"/>
              </w:rPr>
              <w:t>混合式教学在护理</w:t>
            </w:r>
            <w:r>
              <w:rPr>
                <w:rFonts w:ascii="宋体" w:hAnsi="宋体" w:cs="宋体" w:eastAsia="宋体"/>
                <w:color w:val="3B3B3D"/>
                <w:spacing w:val="76"/>
                <w:sz w:val="20"/>
                <w:szCs w:val="20"/>
              </w:rPr>
              <w:t> </w:t>
            </w:r>
            <w:r>
              <w:rPr>
                <w:rFonts w:ascii="宋体" w:hAnsi="宋体" w:cs="宋体" w:eastAsia="宋体"/>
                <w:color w:val="3B3B3D"/>
                <w:spacing w:val="76"/>
                <w:sz w:val="20"/>
                <w:szCs w:val="20"/>
              </w:rPr>
            </w:r>
            <w:r>
              <w:rPr>
                <w:rFonts w:ascii="宋体" w:hAnsi="宋体" w:cs="宋体" w:eastAsia="宋体"/>
                <w:color w:val="3B3B3D"/>
                <w:w w:val="95"/>
                <w:sz w:val="20"/>
                <w:szCs w:val="20"/>
              </w:rPr>
              <w:t>教学中的应用</w:t>
            </w:r>
            <w:r>
              <w:rPr>
                <w:rFonts w:ascii="宋体" w:hAnsi="宋体" w:cs="宋体" w:eastAsia="宋体"/>
                <w:color w:val="3B3B3D"/>
                <w:spacing w:val="5"/>
                <w:w w:val="95"/>
                <w:sz w:val="20"/>
                <w:szCs w:val="20"/>
              </w:rPr>
              <w:t> </w:t>
            </w:r>
            <w:r>
              <w:rPr>
                <w:rFonts w:ascii="宋体" w:hAnsi="宋体" w:cs="宋体" w:eastAsia="宋体"/>
                <w:color w:val="3B3B3D"/>
                <w:w w:val="95"/>
                <w:sz w:val="20"/>
                <w:szCs w:val="20"/>
              </w:rPr>
              <w:t>（孙玉梅〉</w:t>
            </w:r>
            <w:r>
              <w:rPr>
                <w:rFonts w:ascii="宋体" w:hAnsi="宋体" w:cs="宋体" w:eastAsia="宋体"/>
                <w:sz w:val="20"/>
                <w:szCs w:val="20"/>
              </w:rPr>
            </w:r>
          </w:p>
        </w:tc>
      </w:tr>
      <w:tr>
        <w:trPr>
          <w:trHeight w:val="808" w:hRule="exact"/>
        </w:trPr>
        <w:tc>
          <w:tcPr>
            <w:tcW w:w="844" w:type="dxa"/>
            <w:tcBorders>
              <w:top w:val="single" w:sz="6" w:space="0" w:color="444444"/>
              <w:left w:val="single" w:sz="6" w:space="0" w:color="2B2B2B"/>
              <w:bottom w:val="single" w:sz="6" w:space="0" w:color="484848"/>
              <w:right w:val="single" w:sz="6"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B3B3D"/>
                <w:spacing w:val="-8"/>
                <w:w w:val="110"/>
                <w:sz w:val="20"/>
              </w:rPr>
              <w:t>10864</w:t>
            </w:r>
            <w:r>
              <w:rPr>
                <w:rFonts w:ascii="Times New Roman"/>
                <w:spacing w:val="-8"/>
                <w:sz w:val="20"/>
              </w:rPr>
            </w:r>
          </w:p>
        </w:tc>
        <w:tc>
          <w:tcPr>
            <w:tcW w:w="3461" w:type="dxa"/>
            <w:gridSpan w:val="3"/>
            <w:tcBorders>
              <w:top w:val="single" w:sz="6" w:space="0" w:color="444444"/>
              <w:left w:val="single" w:sz="6" w:space="0" w:color="2B2B2B"/>
              <w:bottom w:val="single" w:sz="6" w:space="0" w:color="484848"/>
              <w:right w:val="single" w:sz="6" w:space="0" w:color="2B2B2B"/>
            </w:tcBorders>
          </w:tcPr>
          <w:p>
            <w:pPr>
              <w:pStyle w:val="TableParagraph"/>
              <w:tabs>
                <w:tab w:pos="1412" w:val="left" w:leader="none"/>
                <w:tab w:pos="2060" w:val="left" w:leader="none"/>
              </w:tabs>
              <w:spacing w:line="240" w:lineRule="auto" w:before="79"/>
              <w:ind w:left="95" w:right="0"/>
              <w:jc w:val="left"/>
              <w:rPr>
                <w:rFonts w:ascii="宋体" w:hAnsi="宋体" w:cs="宋体" w:eastAsia="宋体"/>
                <w:sz w:val="20"/>
                <w:szCs w:val="20"/>
              </w:rPr>
            </w:pPr>
            <w:r>
              <w:rPr>
                <w:rFonts w:ascii="宋体" w:hAnsi="宋体" w:cs="宋体" w:eastAsia="宋体"/>
                <w:color w:val="3B3B3D"/>
                <w:w w:val="105"/>
                <w:sz w:val="20"/>
                <w:szCs w:val="20"/>
              </w:rPr>
              <w:t>课程一专业</w:t>
              <w:tab/>
              <w:t>学院</w:t>
              <w:tab/>
            </w:r>
            <w:r>
              <w:rPr>
                <w:rFonts w:ascii="宋体" w:hAnsi="宋体" w:cs="宋体" w:eastAsia="宋体"/>
                <w:color w:val="525252"/>
                <w:w w:val="105"/>
                <w:sz w:val="20"/>
                <w:szCs w:val="20"/>
              </w:rPr>
            </w:r>
            <w:r>
              <w:rPr>
                <w:rFonts w:ascii="宋体" w:hAnsi="宋体" w:cs="宋体" w:eastAsia="宋体"/>
                <w:color w:val="525252"/>
                <w:w w:val="105"/>
                <w:sz w:val="20"/>
                <w:szCs w:val="20"/>
                <w:u w:val="single" w:color="000000"/>
              </w:rPr>
              <w:t>级</w:t>
            </w:r>
            <w:r>
              <w:rPr>
                <w:rFonts w:ascii="宋体" w:hAnsi="宋体" w:cs="宋体" w:eastAsia="宋体"/>
                <w:color w:val="525252"/>
                <w:w w:val="105"/>
                <w:sz w:val="20"/>
                <w:szCs w:val="20"/>
              </w:rPr>
              <w:t>联动建设金</w:t>
            </w:r>
            <w:r>
              <w:rPr>
                <w:rFonts w:ascii="宋体" w:hAnsi="宋体" w:cs="宋体" w:eastAsia="宋体"/>
                <w:sz w:val="20"/>
                <w:szCs w:val="20"/>
              </w:rPr>
            </w:r>
          </w:p>
          <w:p>
            <w:pPr>
              <w:pStyle w:val="TableParagraph"/>
              <w:spacing w:line="240" w:lineRule="auto" w:before="141"/>
              <w:ind w:left="95" w:right="0"/>
              <w:jc w:val="left"/>
              <w:rPr>
                <w:rFonts w:ascii="宋体" w:hAnsi="宋体" w:cs="宋体" w:eastAsia="宋体"/>
                <w:sz w:val="20"/>
                <w:szCs w:val="20"/>
              </w:rPr>
            </w:pPr>
            <w:r>
              <w:rPr>
                <w:rFonts w:ascii="宋体" w:hAnsi="宋体" w:cs="宋体" w:eastAsia="宋体"/>
                <w:color w:val="525252"/>
                <w:w w:val="104"/>
                <w:sz w:val="20"/>
                <w:szCs w:val="20"/>
              </w:rPr>
              <w:t>课路径探索</w:t>
            </w:r>
            <w:r>
              <w:rPr>
                <w:rFonts w:ascii="宋体" w:hAnsi="宋体" w:cs="宋体" w:eastAsia="宋体"/>
                <w:color w:val="525252"/>
                <w:spacing w:val="19"/>
                <w:sz w:val="20"/>
                <w:szCs w:val="20"/>
              </w:rPr>
              <w:t> </w:t>
            </w:r>
            <w:r>
              <w:rPr>
                <w:rFonts w:ascii="宋体" w:hAnsi="宋体" w:cs="宋体" w:eastAsia="宋体"/>
                <w:color w:val="525252"/>
                <w:spacing w:val="2"/>
                <w:w w:val="49"/>
                <w:sz w:val="20"/>
                <w:szCs w:val="20"/>
              </w:rPr>
              <w:t>（</w:t>
            </w:r>
            <w:r>
              <w:rPr>
                <w:rFonts w:ascii="宋体" w:hAnsi="宋体" w:cs="宋体" w:eastAsia="宋体"/>
                <w:color w:val="6B6B6B"/>
                <w:spacing w:val="-4"/>
                <w:w w:val="106"/>
                <w:sz w:val="20"/>
                <w:szCs w:val="20"/>
              </w:rPr>
              <w:t>王</w:t>
            </w:r>
            <w:r>
              <w:rPr>
                <w:rFonts w:ascii="宋体" w:hAnsi="宋体" w:cs="宋体" w:eastAsia="宋体"/>
                <w:color w:val="525252"/>
                <w:w w:val="87"/>
                <w:sz w:val="20"/>
                <w:szCs w:val="20"/>
              </w:rPr>
              <w:t>云琦〉</w:t>
            </w:r>
            <w:r>
              <w:rPr>
                <w:rFonts w:ascii="宋体" w:hAnsi="宋体" w:cs="宋体" w:eastAsia="宋体"/>
                <w:sz w:val="20"/>
                <w:szCs w:val="20"/>
              </w:rPr>
            </w:r>
          </w:p>
        </w:tc>
        <w:tc>
          <w:tcPr>
            <w:tcW w:w="749" w:type="dxa"/>
            <w:tcBorders>
              <w:top w:val="single" w:sz="6" w:space="0" w:color="444444"/>
              <w:left w:val="single" w:sz="6" w:space="0" w:color="2B2B2B"/>
              <w:bottom w:val="single" w:sz="3" w:space="0" w:color="131313"/>
              <w:right w:val="single" w:sz="6"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42424"/>
                <w:spacing w:val="-5"/>
                <w:w w:val="105"/>
                <w:sz w:val="20"/>
              </w:rPr>
              <w:t>1</w:t>
            </w:r>
            <w:r>
              <w:rPr>
                <w:rFonts w:ascii="Times New Roman"/>
                <w:color w:val="3B3B3D"/>
                <w:spacing w:val="-5"/>
                <w:w w:val="105"/>
                <w:sz w:val="20"/>
              </w:rPr>
              <w:t>0868</w:t>
            </w:r>
            <w:r>
              <w:rPr>
                <w:rFonts w:ascii="Times New Roman"/>
                <w:spacing w:val="-5"/>
                <w:sz w:val="20"/>
              </w:rPr>
            </w:r>
          </w:p>
        </w:tc>
        <w:tc>
          <w:tcPr>
            <w:tcW w:w="4313" w:type="dxa"/>
            <w:tcBorders>
              <w:top w:val="single" w:sz="6" w:space="0" w:color="444444"/>
              <w:left w:val="single" w:sz="6" w:space="0" w:color="2B2B2B"/>
              <w:bottom w:val="single" w:sz="3" w:space="0" w:color="131313"/>
              <w:right w:val="single" w:sz="6" w:space="0" w:color="282828"/>
            </w:tcBorders>
          </w:tcPr>
          <w:p>
            <w:pPr>
              <w:pStyle w:val="TableParagraph"/>
              <w:spacing w:line="240" w:lineRule="auto" w:before="79"/>
              <w:ind w:left="111" w:right="0" w:firstLine="28"/>
              <w:jc w:val="left"/>
              <w:rPr>
                <w:rFonts w:ascii="宋体" w:hAnsi="宋体" w:cs="宋体" w:eastAsia="宋体"/>
                <w:sz w:val="20"/>
                <w:szCs w:val="20"/>
              </w:rPr>
            </w:pPr>
            <w:r>
              <w:rPr>
                <w:rFonts w:ascii="宋体" w:hAnsi="宋体" w:cs="宋体" w:eastAsia="宋体"/>
                <w:color w:val="3B3B3D"/>
                <w:spacing w:val="-8"/>
                <w:w w:val="105"/>
                <w:sz w:val="20"/>
                <w:szCs w:val="20"/>
              </w:rPr>
              <w:t>以学生为中</w:t>
            </w:r>
            <w:r>
              <w:rPr>
                <w:rFonts w:ascii="宋体" w:hAnsi="宋体" w:cs="宋体" w:eastAsia="宋体"/>
                <w:color w:val="242424"/>
                <w:spacing w:val="-8"/>
                <w:w w:val="105"/>
                <w:sz w:val="20"/>
                <w:szCs w:val="20"/>
              </w:rPr>
              <w:t>心</w:t>
            </w:r>
            <w:r>
              <w:rPr>
                <w:rFonts w:ascii="宋体" w:hAnsi="宋体" w:cs="宋体" w:eastAsia="宋体"/>
                <w:color w:val="3B3B3D"/>
                <w:spacing w:val="-8"/>
                <w:w w:val="105"/>
                <w:sz w:val="20"/>
                <w:szCs w:val="20"/>
              </w:rPr>
              <w:t>的教学理念、策略及逆向教学设</w:t>
            </w:r>
            <w:r>
              <w:rPr>
                <w:rFonts w:ascii="宋体" w:hAnsi="宋体" w:cs="宋体" w:eastAsia="宋体"/>
                <w:spacing w:val="-8"/>
                <w:sz w:val="20"/>
                <w:szCs w:val="20"/>
              </w:rPr>
            </w:r>
          </w:p>
          <w:p>
            <w:pPr>
              <w:pStyle w:val="TableParagraph"/>
              <w:spacing w:line="240" w:lineRule="auto" w:before="134"/>
              <w:ind w:left="111" w:right="0"/>
              <w:jc w:val="left"/>
              <w:rPr>
                <w:rFonts w:ascii="宋体" w:hAnsi="宋体" w:cs="宋体" w:eastAsia="宋体"/>
                <w:sz w:val="20"/>
                <w:szCs w:val="20"/>
              </w:rPr>
            </w:pPr>
            <w:r>
              <w:rPr>
                <w:rFonts w:ascii="宋体" w:hAnsi="宋体" w:cs="宋体" w:eastAsia="宋体"/>
                <w:color w:val="3B3B3D"/>
                <w:w w:val="95"/>
                <w:sz w:val="20"/>
                <w:szCs w:val="20"/>
              </w:rPr>
              <w:t>计 </w:t>
            </w:r>
            <w:r>
              <w:rPr>
                <w:rFonts w:ascii="宋体" w:hAnsi="宋体" w:cs="宋体" w:eastAsia="宋体"/>
                <w:color w:val="3B3B3D"/>
                <w:spacing w:val="-3"/>
                <w:w w:val="95"/>
                <w:sz w:val="20"/>
                <w:szCs w:val="20"/>
              </w:rPr>
              <w:t>（庞海苟、王青〉</w:t>
            </w:r>
            <w:r>
              <w:rPr>
                <w:rFonts w:ascii="宋体" w:hAnsi="宋体" w:cs="宋体" w:eastAsia="宋体"/>
                <w:spacing w:val="-3"/>
                <w:sz w:val="20"/>
                <w:szCs w:val="20"/>
              </w:rPr>
            </w:r>
          </w:p>
        </w:tc>
      </w:tr>
      <w:tr>
        <w:trPr>
          <w:trHeight w:val="812" w:hRule="exact"/>
        </w:trPr>
        <w:tc>
          <w:tcPr>
            <w:tcW w:w="844" w:type="dxa"/>
            <w:tcBorders>
              <w:top w:val="single" w:sz="6" w:space="0" w:color="484848"/>
              <w:left w:val="single" w:sz="6" w:space="0" w:color="2B2B2B"/>
              <w:bottom w:val="single" w:sz="6" w:space="0" w:color="3F3F3F"/>
              <w:right w:val="single" w:sz="6" w:space="0" w:color="2B2B2B"/>
            </w:tcBorders>
          </w:tcPr>
          <w:p>
            <w:pPr>
              <w:pStyle w:val="TableParagraph"/>
              <w:spacing w:line="240" w:lineRule="auto" w:before="7"/>
              <w:ind w:right="0"/>
              <w:jc w:val="left"/>
              <w:rPr>
                <w:rFonts w:ascii="Times New Roman" w:hAnsi="Times New Roman" w:cs="Times New Roman" w:eastAsia="Times New Roman"/>
                <w:sz w:val="29"/>
                <w:szCs w:val="29"/>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42424"/>
                <w:spacing w:val="-6"/>
                <w:w w:val="105"/>
                <w:sz w:val="20"/>
              </w:rPr>
              <w:t>1</w:t>
            </w:r>
            <w:r>
              <w:rPr>
                <w:rFonts w:ascii="Times New Roman"/>
                <w:color w:val="3B3B3D"/>
                <w:spacing w:val="-6"/>
                <w:w w:val="105"/>
                <w:sz w:val="20"/>
              </w:rPr>
              <w:t>0870</w:t>
            </w:r>
            <w:r>
              <w:rPr>
                <w:rFonts w:ascii="Times New Roman"/>
                <w:spacing w:val="-6"/>
                <w:sz w:val="20"/>
              </w:rPr>
            </w:r>
          </w:p>
        </w:tc>
        <w:tc>
          <w:tcPr>
            <w:tcW w:w="3461" w:type="dxa"/>
            <w:gridSpan w:val="3"/>
            <w:tcBorders>
              <w:top w:val="single" w:sz="6" w:space="0" w:color="484848"/>
              <w:left w:val="single" w:sz="6" w:space="0" w:color="2B2B2B"/>
              <w:bottom w:val="single" w:sz="6" w:space="0" w:color="3F3F3F"/>
              <w:right w:val="single" w:sz="6" w:space="0" w:color="2B2B2B"/>
            </w:tcBorders>
          </w:tcPr>
          <w:p>
            <w:pPr>
              <w:pStyle w:val="TableParagraph"/>
              <w:tabs>
                <w:tab w:pos="2492" w:val="left" w:leader="none"/>
              </w:tabs>
              <w:spacing w:line="396" w:lineRule="exact" w:before="9"/>
              <w:ind w:left="95" w:right="80"/>
              <w:jc w:val="left"/>
              <w:rPr>
                <w:rFonts w:ascii="宋体" w:hAnsi="宋体" w:cs="宋体" w:eastAsia="宋体"/>
                <w:sz w:val="20"/>
                <w:szCs w:val="20"/>
              </w:rPr>
            </w:pPr>
            <w:r>
              <w:rPr>
                <w:rFonts w:ascii="宋体" w:hAnsi="宋体" w:cs="宋体" w:eastAsia="宋体"/>
                <w:color w:val="525252"/>
                <w:w w:val="105"/>
                <w:sz w:val="20"/>
                <w:szCs w:val="20"/>
              </w:rPr>
              <w:t>高校教师教学基本功</w:t>
            </w:r>
            <w:r>
              <w:rPr>
                <w:rFonts w:ascii="宋体" w:hAnsi="宋体" w:cs="宋体" w:eastAsia="宋体"/>
                <w:color w:val="AAAAAA"/>
                <w:w w:val="105"/>
                <w:sz w:val="20"/>
                <w:szCs w:val="20"/>
              </w:rPr>
              <w:t>一</w:t>
              <w:tab/>
            </w:r>
            <w:r>
              <w:rPr>
                <w:rFonts w:ascii="宋体" w:hAnsi="宋体" w:cs="宋体" w:eastAsia="宋体"/>
                <w:color w:val="525252"/>
                <w:w w:val="105"/>
                <w:sz w:val="20"/>
                <w:szCs w:val="20"/>
              </w:rPr>
              <w:t>教</w:t>
            </w:r>
            <w:r>
              <w:rPr>
                <w:rFonts w:ascii="宋体" w:hAnsi="宋体" w:cs="宋体" w:eastAsia="宋体"/>
                <w:color w:val="6B6B6B"/>
                <w:w w:val="105"/>
                <w:sz w:val="20"/>
                <w:szCs w:val="20"/>
              </w:rPr>
              <w:t>学</w:t>
            </w:r>
            <w:r>
              <w:rPr>
                <w:rFonts w:ascii="宋体" w:hAnsi="宋体" w:cs="宋体" w:eastAsia="宋体"/>
                <w:color w:val="525252"/>
                <w:w w:val="105"/>
                <w:sz w:val="20"/>
                <w:szCs w:val="20"/>
              </w:rPr>
              <w:t>理念</w:t>
            </w:r>
            <w:r>
              <w:rPr>
                <w:rFonts w:ascii="宋体" w:hAnsi="宋体" w:cs="宋体" w:eastAsia="宋体"/>
                <w:color w:val="525252"/>
                <w:spacing w:val="-74"/>
                <w:w w:val="105"/>
                <w:sz w:val="20"/>
                <w:szCs w:val="20"/>
              </w:rPr>
              <w:t> </w:t>
            </w:r>
            <w:r>
              <w:rPr>
                <w:rFonts w:ascii="宋体" w:hAnsi="宋体" w:cs="宋体" w:eastAsia="宋体"/>
                <w:color w:val="525252"/>
                <w:spacing w:val="-74"/>
                <w:w w:val="105"/>
                <w:sz w:val="20"/>
                <w:szCs w:val="20"/>
              </w:rPr>
            </w:r>
            <w:r>
              <w:rPr>
                <w:rFonts w:ascii="宋体" w:hAnsi="宋体" w:cs="宋体" w:eastAsia="宋体"/>
                <w:color w:val="525252"/>
                <w:spacing w:val="-3"/>
                <w:w w:val="95"/>
                <w:sz w:val="20"/>
                <w:szCs w:val="20"/>
              </w:rPr>
              <w:t>与教</w:t>
            </w:r>
            <w:r>
              <w:rPr>
                <w:rFonts w:ascii="宋体" w:hAnsi="宋体" w:cs="宋体" w:eastAsia="宋体"/>
                <w:color w:val="6B6B6B"/>
                <w:spacing w:val="-3"/>
                <w:w w:val="95"/>
                <w:sz w:val="20"/>
                <w:szCs w:val="20"/>
              </w:rPr>
              <w:t>学</w:t>
            </w:r>
            <w:r>
              <w:rPr>
                <w:rFonts w:ascii="宋体" w:hAnsi="宋体" w:cs="宋体" w:eastAsia="宋体"/>
                <w:color w:val="525252"/>
                <w:spacing w:val="-3"/>
                <w:w w:val="95"/>
                <w:sz w:val="20"/>
                <w:szCs w:val="20"/>
              </w:rPr>
              <w:t>设计</w:t>
            </w:r>
            <w:r>
              <w:rPr>
                <w:rFonts w:ascii="宋体" w:hAnsi="宋体" w:cs="宋体" w:eastAsia="宋体"/>
                <w:color w:val="525252"/>
                <w:spacing w:val="7"/>
                <w:w w:val="95"/>
                <w:sz w:val="20"/>
                <w:szCs w:val="20"/>
              </w:rPr>
              <w:t> </w:t>
            </w:r>
            <w:r>
              <w:rPr>
                <w:rFonts w:ascii="宋体" w:hAnsi="宋体" w:cs="宋体" w:eastAsia="宋体"/>
                <w:color w:val="525252"/>
                <w:w w:val="95"/>
                <w:sz w:val="20"/>
                <w:szCs w:val="20"/>
              </w:rPr>
              <w:t>（王金发）</w:t>
            </w:r>
            <w:r>
              <w:rPr>
                <w:rFonts w:ascii="宋体" w:hAnsi="宋体" w:cs="宋体" w:eastAsia="宋体"/>
                <w:sz w:val="20"/>
                <w:szCs w:val="20"/>
              </w:rPr>
            </w:r>
          </w:p>
        </w:tc>
        <w:tc>
          <w:tcPr>
            <w:tcW w:w="749" w:type="dxa"/>
            <w:tcBorders>
              <w:top w:val="single" w:sz="3" w:space="0" w:color="131313"/>
              <w:left w:val="single" w:sz="6" w:space="0" w:color="2B2B2B"/>
              <w:bottom w:val="single" w:sz="6" w:space="0" w:color="3F3F3F"/>
              <w:right w:val="single" w:sz="6" w:space="0" w:color="2B2B2B"/>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42424"/>
                <w:w w:val="105"/>
                <w:sz w:val="20"/>
              </w:rPr>
              <w:t>10</w:t>
            </w:r>
            <w:r>
              <w:rPr>
                <w:rFonts w:ascii="Times New Roman"/>
                <w:color w:val="525252"/>
                <w:w w:val="105"/>
                <w:sz w:val="20"/>
              </w:rPr>
              <w:t>87</w:t>
            </w:r>
            <w:r>
              <w:rPr>
                <w:rFonts w:ascii="Times New Roman"/>
                <w:color w:val="131313"/>
                <w:w w:val="105"/>
                <w:sz w:val="20"/>
              </w:rPr>
              <w:t>1</w:t>
            </w:r>
            <w:r>
              <w:rPr>
                <w:rFonts w:ascii="Times New Roman"/>
                <w:sz w:val="20"/>
              </w:rPr>
            </w:r>
          </w:p>
        </w:tc>
        <w:tc>
          <w:tcPr>
            <w:tcW w:w="4313" w:type="dxa"/>
            <w:tcBorders>
              <w:top w:val="single" w:sz="3" w:space="0" w:color="131313"/>
              <w:left w:val="single" w:sz="6" w:space="0" w:color="2B2B2B"/>
              <w:bottom w:val="single" w:sz="6" w:space="0" w:color="3F3F3F"/>
              <w:right w:val="single" w:sz="6" w:space="0" w:color="282828"/>
            </w:tcBorders>
          </w:tcPr>
          <w:p>
            <w:pPr>
              <w:pStyle w:val="TableParagraph"/>
              <w:spacing w:line="240" w:lineRule="auto" w:before="81"/>
              <w:ind w:left="118" w:right="0"/>
              <w:jc w:val="left"/>
              <w:rPr>
                <w:rFonts w:ascii="宋体" w:hAnsi="宋体" w:cs="宋体" w:eastAsia="宋体"/>
                <w:sz w:val="20"/>
                <w:szCs w:val="20"/>
              </w:rPr>
            </w:pPr>
            <w:r>
              <w:rPr>
                <w:rFonts w:ascii="宋体" w:hAnsi="宋体" w:cs="宋体" w:eastAsia="宋体"/>
                <w:color w:val="979797"/>
                <w:w w:val="105"/>
                <w:sz w:val="20"/>
                <w:szCs w:val="20"/>
              </w:rPr>
              <w:t>一</w:t>
            </w:r>
            <w:r>
              <w:rPr>
                <w:rFonts w:ascii="宋体" w:hAnsi="宋体" w:cs="宋体" w:eastAsia="宋体"/>
                <w:color w:val="525252"/>
                <w:w w:val="105"/>
                <w:sz w:val="20"/>
                <w:szCs w:val="20"/>
              </w:rPr>
              <w:t>流课程建设下</w:t>
            </w:r>
            <w:r>
              <w:rPr>
                <w:rFonts w:ascii="宋体" w:hAnsi="宋体" w:cs="宋体" w:eastAsia="宋体"/>
                <w:color w:val="525252"/>
                <w:spacing w:val="-66"/>
                <w:w w:val="105"/>
                <w:sz w:val="20"/>
                <w:szCs w:val="20"/>
              </w:rPr>
              <w:t> </w:t>
            </w:r>
            <w:r>
              <w:rPr>
                <w:rFonts w:ascii="宋体" w:hAnsi="宋体" w:cs="宋体" w:eastAsia="宋体"/>
                <w:color w:val="6B6B6B"/>
                <w:w w:val="105"/>
                <w:sz w:val="20"/>
                <w:szCs w:val="20"/>
              </w:rPr>
              <w:t>高</w:t>
            </w:r>
            <w:r>
              <w:rPr>
                <w:rFonts w:ascii="宋体" w:hAnsi="宋体" w:cs="宋体" w:eastAsia="宋体"/>
                <w:color w:val="3B3B3D"/>
                <w:w w:val="105"/>
                <w:sz w:val="20"/>
                <w:szCs w:val="20"/>
              </w:rPr>
              <w:t>校教师教学能力提升策略</w:t>
            </w:r>
            <w:r>
              <w:rPr>
                <w:rFonts w:ascii="宋体" w:hAnsi="宋体" w:cs="宋体" w:eastAsia="宋体"/>
                <w:sz w:val="20"/>
                <w:szCs w:val="20"/>
              </w:rPr>
            </w:r>
          </w:p>
          <w:p>
            <w:pPr>
              <w:pStyle w:val="TableParagraph"/>
              <w:spacing w:line="240" w:lineRule="auto" w:before="134"/>
              <w:ind w:left="219" w:right="0"/>
              <w:jc w:val="left"/>
              <w:rPr>
                <w:rFonts w:ascii="宋体" w:hAnsi="宋体" w:cs="宋体" w:eastAsia="宋体"/>
                <w:sz w:val="20"/>
                <w:szCs w:val="20"/>
              </w:rPr>
            </w:pPr>
            <w:r>
              <w:rPr>
                <w:rFonts w:ascii="宋体" w:hAnsi="宋体" w:cs="宋体" w:eastAsia="宋体"/>
                <w:color w:val="525252"/>
                <w:w w:val="95"/>
                <w:sz w:val="20"/>
                <w:szCs w:val="20"/>
              </w:rPr>
              <w:t>（姚利民）</w:t>
            </w:r>
            <w:r>
              <w:rPr>
                <w:rFonts w:ascii="宋体" w:hAnsi="宋体" w:cs="宋体" w:eastAsia="宋体"/>
                <w:sz w:val="20"/>
                <w:szCs w:val="20"/>
              </w:rPr>
            </w:r>
          </w:p>
        </w:tc>
      </w:tr>
      <w:tr>
        <w:trPr>
          <w:trHeight w:val="808" w:hRule="exact"/>
        </w:trPr>
        <w:tc>
          <w:tcPr>
            <w:tcW w:w="844" w:type="dxa"/>
            <w:tcBorders>
              <w:top w:val="single" w:sz="6" w:space="0" w:color="3F3F3F"/>
              <w:left w:val="single" w:sz="6" w:space="0" w:color="2B2B2B"/>
              <w:bottom w:val="single" w:sz="6" w:space="0" w:color="4F4F4F"/>
              <w:right w:val="single" w:sz="6" w:space="0" w:color="2B2B2B"/>
            </w:tcBorders>
          </w:tcPr>
          <w:p>
            <w:pPr>
              <w:pStyle w:val="TableParagraph"/>
              <w:spacing w:line="240" w:lineRule="auto" w:before="2"/>
              <w:ind w:right="0"/>
              <w:jc w:val="left"/>
              <w:rPr>
                <w:rFonts w:ascii="Times New Roman" w:hAnsi="Times New Roman" w:cs="Times New Roman" w:eastAsia="Times New Roman"/>
                <w:sz w:val="29"/>
                <w:szCs w:val="2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B3B3D"/>
                <w:w w:val="105"/>
                <w:sz w:val="20"/>
              </w:rPr>
              <w:t>10873</w:t>
            </w:r>
            <w:r>
              <w:rPr>
                <w:rFonts w:ascii="Times New Roman"/>
                <w:sz w:val="20"/>
              </w:rPr>
            </w:r>
          </w:p>
        </w:tc>
        <w:tc>
          <w:tcPr>
            <w:tcW w:w="3461" w:type="dxa"/>
            <w:gridSpan w:val="3"/>
            <w:tcBorders>
              <w:top w:val="single" w:sz="6" w:space="0" w:color="3F3F3F"/>
              <w:left w:val="single" w:sz="6" w:space="0" w:color="2B2B2B"/>
              <w:bottom w:val="single" w:sz="3" w:space="0" w:color="2F2F2F"/>
              <w:right w:val="single" w:sz="6" w:space="0" w:color="2B2B2B"/>
            </w:tcBorders>
          </w:tcPr>
          <w:p>
            <w:pPr>
              <w:pStyle w:val="TableParagraph"/>
              <w:spacing w:line="240" w:lineRule="auto" w:before="79"/>
              <w:ind w:left="95" w:right="0"/>
              <w:jc w:val="left"/>
              <w:rPr>
                <w:rFonts w:ascii="宋体" w:hAnsi="宋体" w:cs="宋体" w:eastAsia="宋体"/>
                <w:sz w:val="20"/>
                <w:szCs w:val="20"/>
              </w:rPr>
            </w:pPr>
            <w:r>
              <w:rPr>
                <w:rFonts w:ascii="宋体" w:hAnsi="宋体" w:cs="宋体" w:eastAsia="宋体"/>
                <w:color w:val="525252"/>
                <w:w w:val="105"/>
                <w:sz w:val="20"/>
                <w:szCs w:val="20"/>
              </w:rPr>
              <w:t>课程教学中形成性评价的设计</w:t>
            </w:r>
            <w:r>
              <w:rPr>
                <w:rFonts w:ascii="宋体" w:hAnsi="宋体" w:cs="宋体" w:eastAsia="宋体"/>
                <w:color w:val="525252"/>
                <w:spacing w:val="-89"/>
                <w:w w:val="105"/>
                <w:sz w:val="20"/>
                <w:szCs w:val="20"/>
              </w:rPr>
              <w:t> </w:t>
            </w:r>
            <w:r>
              <w:rPr>
                <w:rFonts w:ascii="宋体" w:hAnsi="宋体" w:cs="宋体" w:eastAsia="宋体"/>
                <w:color w:val="525252"/>
                <w:spacing w:val="-39"/>
                <w:w w:val="105"/>
                <w:sz w:val="20"/>
                <w:szCs w:val="20"/>
              </w:rPr>
              <w:t>、数据</w:t>
            </w:r>
            <w:r>
              <w:rPr>
                <w:rFonts w:ascii="宋体" w:hAnsi="宋体" w:cs="宋体" w:eastAsia="宋体"/>
                <w:spacing w:val="-39"/>
                <w:sz w:val="20"/>
                <w:szCs w:val="20"/>
              </w:rPr>
            </w:r>
          </w:p>
          <w:p>
            <w:pPr>
              <w:pStyle w:val="TableParagraph"/>
              <w:spacing w:line="240" w:lineRule="auto" w:before="141"/>
              <w:ind w:left="95" w:right="0"/>
              <w:jc w:val="left"/>
              <w:rPr>
                <w:rFonts w:ascii="宋体" w:hAnsi="宋体" w:cs="宋体" w:eastAsia="宋体"/>
                <w:sz w:val="20"/>
                <w:szCs w:val="20"/>
              </w:rPr>
            </w:pPr>
            <w:r>
              <w:rPr>
                <w:rFonts w:ascii="宋体" w:hAnsi="宋体" w:cs="宋体" w:eastAsia="宋体"/>
                <w:color w:val="525252"/>
                <w:w w:val="95"/>
                <w:sz w:val="20"/>
                <w:szCs w:val="20"/>
              </w:rPr>
              <w:t>获取和应用</w:t>
            </w:r>
            <w:r>
              <w:rPr>
                <w:rFonts w:ascii="宋体" w:hAnsi="宋体" w:cs="宋体" w:eastAsia="宋体"/>
                <w:color w:val="525252"/>
                <w:spacing w:val="6"/>
                <w:w w:val="95"/>
                <w:sz w:val="20"/>
                <w:szCs w:val="20"/>
              </w:rPr>
              <w:t> </w:t>
            </w:r>
            <w:r>
              <w:rPr>
                <w:rFonts w:ascii="宋体" w:hAnsi="宋体" w:cs="宋体" w:eastAsia="宋体"/>
                <w:color w:val="525252"/>
                <w:spacing w:val="-5"/>
                <w:w w:val="95"/>
                <w:sz w:val="20"/>
                <w:szCs w:val="20"/>
              </w:rPr>
              <w:t>（于散杰〉</w:t>
            </w:r>
            <w:r>
              <w:rPr>
                <w:rFonts w:ascii="宋体" w:hAnsi="宋体" w:cs="宋体" w:eastAsia="宋体"/>
                <w:spacing w:val="-5"/>
                <w:sz w:val="20"/>
                <w:szCs w:val="20"/>
              </w:rPr>
            </w:r>
          </w:p>
        </w:tc>
        <w:tc>
          <w:tcPr>
            <w:tcW w:w="749" w:type="dxa"/>
            <w:tcBorders>
              <w:top w:val="single" w:sz="6" w:space="0" w:color="3F3F3F"/>
              <w:left w:val="single" w:sz="6" w:space="0" w:color="2B2B2B"/>
              <w:bottom w:val="single" w:sz="3" w:space="0" w:color="131313"/>
              <w:right w:val="single" w:sz="6" w:space="0" w:color="2B2B2B"/>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B3B3D"/>
                <w:sz w:val="20"/>
              </w:rPr>
              <w:t>10875</w:t>
            </w:r>
            <w:r>
              <w:rPr>
                <w:rFonts w:ascii="Times New Roman"/>
                <w:sz w:val="20"/>
              </w:rPr>
            </w:r>
          </w:p>
        </w:tc>
        <w:tc>
          <w:tcPr>
            <w:tcW w:w="4313" w:type="dxa"/>
            <w:tcBorders>
              <w:top w:val="single" w:sz="6" w:space="0" w:color="3F3F3F"/>
              <w:left w:val="single" w:sz="6" w:space="0" w:color="2B2B2B"/>
              <w:bottom w:val="single" w:sz="3" w:space="0" w:color="2B2B2B"/>
              <w:right w:val="single" w:sz="6" w:space="0" w:color="282828"/>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525252"/>
                <w:w w:val="104"/>
                <w:sz w:val="20"/>
                <w:szCs w:val="20"/>
              </w:rPr>
              <w:t>淘汰水课</w:t>
            </w:r>
            <w:r>
              <w:rPr>
                <w:rFonts w:ascii="宋体" w:hAnsi="宋体" w:cs="宋体" w:eastAsia="宋体"/>
                <w:color w:val="525252"/>
                <w:spacing w:val="-76"/>
                <w:sz w:val="20"/>
                <w:szCs w:val="20"/>
              </w:rPr>
              <w:t> </w:t>
            </w:r>
            <w:r>
              <w:rPr>
                <w:rFonts w:ascii="宋体" w:hAnsi="宋体" w:cs="宋体" w:eastAsia="宋体"/>
                <w:color w:val="525252"/>
                <w:spacing w:val="-85"/>
                <w:w w:val="136"/>
                <w:sz w:val="20"/>
                <w:szCs w:val="20"/>
              </w:rPr>
              <w:t>，</w:t>
            </w:r>
            <w:r>
              <w:rPr>
                <w:rFonts w:ascii="宋体" w:hAnsi="宋体" w:cs="宋体" w:eastAsia="宋体"/>
                <w:color w:val="525252"/>
                <w:w w:val="105"/>
                <w:sz w:val="20"/>
                <w:szCs w:val="20"/>
              </w:rPr>
              <w:t>建设金课</w:t>
            </w:r>
            <w:r>
              <w:rPr>
                <w:rFonts w:ascii="宋体" w:hAnsi="宋体" w:cs="宋体" w:eastAsia="宋体"/>
                <w:color w:val="525252"/>
                <w:spacing w:val="10"/>
                <w:sz w:val="20"/>
                <w:szCs w:val="20"/>
              </w:rPr>
              <w:t> </w:t>
            </w:r>
            <w:r>
              <w:rPr>
                <w:rFonts w:ascii="宋体" w:hAnsi="宋体" w:cs="宋体" w:eastAsia="宋体"/>
                <w:color w:val="525252"/>
                <w:spacing w:val="13"/>
                <w:w w:val="40"/>
                <w:sz w:val="20"/>
                <w:szCs w:val="20"/>
              </w:rPr>
              <w:t>（</w:t>
            </w:r>
            <w:r>
              <w:rPr>
                <w:rFonts w:ascii="宋体" w:hAnsi="宋体" w:cs="宋体" w:eastAsia="宋体"/>
                <w:color w:val="6B6B6B"/>
                <w:spacing w:val="-14"/>
                <w:w w:val="111"/>
                <w:sz w:val="20"/>
                <w:szCs w:val="20"/>
              </w:rPr>
              <w:t>李</w:t>
            </w:r>
            <w:r>
              <w:rPr>
                <w:rFonts w:ascii="宋体" w:hAnsi="宋体" w:cs="宋体" w:eastAsia="宋体"/>
                <w:color w:val="3B3B3D"/>
                <w:spacing w:val="-12"/>
                <w:w w:val="110"/>
                <w:sz w:val="20"/>
                <w:szCs w:val="20"/>
              </w:rPr>
              <w:t>凤</w:t>
            </w:r>
            <w:r>
              <w:rPr>
                <w:rFonts w:ascii="宋体" w:hAnsi="宋体" w:cs="宋体" w:eastAsia="宋体"/>
                <w:color w:val="6B6B6B"/>
                <w:spacing w:val="7"/>
                <w:w w:val="108"/>
                <w:sz w:val="20"/>
                <w:szCs w:val="20"/>
              </w:rPr>
              <w:t>霞</w:t>
            </w:r>
            <w:r>
              <w:rPr>
                <w:rFonts w:ascii="宋体" w:hAnsi="宋体" w:cs="宋体" w:eastAsia="宋体"/>
                <w:color w:val="3B3B3D"/>
                <w:w w:val="45"/>
                <w:sz w:val="20"/>
                <w:szCs w:val="20"/>
              </w:rPr>
              <w:t>）</w:t>
            </w:r>
            <w:r>
              <w:rPr>
                <w:rFonts w:ascii="宋体" w:hAnsi="宋体" w:cs="宋体" w:eastAsia="宋体"/>
                <w:sz w:val="20"/>
                <w:szCs w:val="20"/>
              </w:rPr>
            </w:r>
          </w:p>
        </w:tc>
      </w:tr>
      <w:tr>
        <w:trPr>
          <w:trHeight w:val="808" w:hRule="exact"/>
        </w:trPr>
        <w:tc>
          <w:tcPr>
            <w:tcW w:w="844" w:type="dxa"/>
            <w:tcBorders>
              <w:top w:val="single" w:sz="6" w:space="0" w:color="4F4F4F"/>
              <w:left w:val="single" w:sz="6" w:space="0" w:color="2B2B2B"/>
              <w:bottom w:val="single" w:sz="3" w:space="0" w:color="2F2F2F"/>
              <w:right w:val="single" w:sz="6" w:space="0" w:color="1C1C1C"/>
            </w:tcBorders>
          </w:tcPr>
          <w:p>
            <w:pPr>
              <w:pStyle w:val="TableParagraph"/>
              <w:spacing w:line="240" w:lineRule="auto"/>
              <w:ind w:right="0"/>
              <w:jc w:val="left"/>
              <w:rPr>
                <w:rFonts w:ascii="Times New Roman" w:hAnsi="Times New Roman" w:cs="Times New Roman" w:eastAsia="Times New Roman"/>
                <w:sz w:val="29"/>
                <w:szCs w:val="2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42424"/>
                <w:spacing w:val="-3"/>
                <w:w w:val="105"/>
                <w:sz w:val="20"/>
              </w:rPr>
              <w:t>10</w:t>
            </w:r>
            <w:r>
              <w:rPr>
                <w:rFonts w:ascii="Times New Roman"/>
                <w:color w:val="525252"/>
                <w:spacing w:val="-3"/>
                <w:w w:val="105"/>
                <w:sz w:val="20"/>
              </w:rPr>
              <w:t>877</w:t>
            </w:r>
            <w:r>
              <w:rPr>
                <w:rFonts w:ascii="Times New Roman"/>
                <w:spacing w:val="-3"/>
                <w:sz w:val="20"/>
              </w:rPr>
            </w:r>
          </w:p>
        </w:tc>
        <w:tc>
          <w:tcPr>
            <w:tcW w:w="3461" w:type="dxa"/>
            <w:gridSpan w:val="3"/>
            <w:tcBorders>
              <w:top w:val="single" w:sz="3" w:space="0" w:color="2F2F2F"/>
              <w:left w:val="single" w:sz="6" w:space="0" w:color="1C1C1C"/>
              <w:bottom w:val="single" w:sz="3" w:space="0" w:color="2F2F2F"/>
              <w:right w:val="single" w:sz="6" w:space="0" w:color="2B2B2B"/>
            </w:tcBorders>
          </w:tcPr>
          <w:p>
            <w:pPr>
              <w:pStyle w:val="TableParagraph"/>
              <w:spacing w:line="396" w:lineRule="exact" w:before="5"/>
              <w:ind w:left="95" w:right="86"/>
              <w:jc w:val="left"/>
              <w:rPr>
                <w:rFonts w:ascii="宋体" w:hAnsi="宋体" w:cs="宋体" w:eastAsia="宋体"/>
                <w:sz w:val="20"/>
                <w:szCs w:val="20"/>
              </w:rPr>
            </w:pPr>
            <w:r>
              <w:rPr>
                <w:rFonts w:ascii="宋体" w:hAnsi="宋体" w:cs="宋体" w:eastAsia="宋体"/>
                <w:color w:val="3B3B3D"/>
                <w:sz w:val="20"/>
                <w:szCs w:val="20"/>
              </w:rPr>
              <w:t>人本主义视角下的</w:t>
            </w:r>
            <w:r>
              <w:rPr>
                <w:rFonts w:ascii="宋体" w:hAnsi="宋体" w:cs="宋体" w:eastAsia="宋体"/>
                <w:color w:val="3B3B3D"/>
                <w:spacing w:val="-62"/>
                <w:sz w:val="20"/>
                <w:szCs w:val="20"/>
              </w:rPr>
              <w:t> </w:t>
            </w:r>
            <w:r>
              <w:rPr>
                <w:rFonts w:ascii="宋体" w:hAnsi="宋体" w:cs="宋体" w:eastAsia="宋体"/>
                <w:color w:val="3B3B3D"/>
                <w:sz w:val="20"/>
                <w:szCs w:val="20"/>
              </w:rPr>
              <w:t>“师生共同体”</w:t>
            </w:r>
            <w:r>
              <w:rPr>
                <w:rFonts w:ascii="宋体" w:hAnsi="宋体" w:cs="宋体" w:eastAsia="宋体"/>
                <w:color w:val="3B3B3D"/>
                <w:spacing w:val="-70"/>
                <w:sz w:val="20"/>
                <w:szCs w:val="20"/>
              </w:rPr>
              <w:t> </w:t>
            </w:r>
            <w:r>
              <w:rPr>
                <w:rFonts w:ascii="宋体" w:hAnsi="宋体" w:cs="宋体" w:eastAsia="宋体"/>
                <w:color w:val="3B3B3D"/>
                <w:sz w:val="20"/>
                <w:szCs w:val="20"/>
              </w:rPr>
              <w:t>教</w:t>
            </w:r>
            <w:r>
              <w:rPr>
                <w:rFonts w:ascii="宋体" w:hAnsi="宋体" w:cs="宋体" w:eastAsia="宋体"/>
                <w:color w:val="3B3B3D"/>
                <w:w w:val="105"/>
                <w:sz w:val="20"/>
                <w:szCs w:val="20"/>
              </w:rPr>
              <w:t> </w:t>
            </w:r>
            <w:r>
              <w:rPr>
                <w:rFonts w:ascii="宋体" w:hAnsi="宋体" w:cs="宋体" w:eastAsia="宋体"/>
                <w:color w:val="525252"/>
                <w:w w:val="95"/>
                <w:sz w:val="20"/>
                <w:szCs w:val="20"/>
              </w:rPr>
              <w:t>学模式探索</w:t>
            </w:r>
            <w:r>
              <w:rPr>
                <w:rFonts w:ascii="宋体" w:hAnsi="宋体" w:cs="宋体" w:eastAsia="宋体"/>
                <w:color w:val="525252"/>
                <w:spacing w:val="-13"/>
                <w:w w:val="95"/>
                <w:sz w:val="20"/>
                <w:szCs w:val="20"/>
              </w:rPr>
              <w:t> </w:t>
            </w:r>
            <w:r>
              <w:rPr>
                <w:rFonts w:ascii="宋体" w:hAnsi="宋体" w:cs="宋体" w:eastAsia="宋体"/>
                <w:color w:val="525252"/>
                <w:w w:val="95"/>
                <w:sz w:val="20"/>
                <w:szCs w:val="20"/>
              </w:rPr>
              <w:t>（任璐颖）</w:t>
            </w:r>
            <w:r>
              <w:rPr>
                <w:rFonts w:ascii="宋体" w:hAnsi="宋体" w:cs="宋体" w:eastAsia="宋体"/>
                <w:sz w:val="20"/>
                <w:szCs w:val="20"/>
              </w:rPr>
            </w:r>
          </w:p>
        </w:tc>
        <w:tc>
          <w:tcPr>
            <w:tcW w:w="749" w:type="dxa"/>
            <w:tcBorders>
              <w:top w:val="single" w:sz="3" w:space="0" w:color="131313"/>
              <w:left w:val="single" w:sz="6" w:space="0" w:color="2B2B2B"/>
              <w:bottom w:val="single" w:sz="3" w:space="0" w:color="0F0F0F"/>
              <w:right w:val="single" w:sz="6" w:space="0" w:color="2B2B2B"/>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3B3B3D"/>
                <w:w w:val="105"/>
                <w:sz w:val="20"/>
              </w:rPr>
              <w:t>10904</w:t>
            </w:r>
            <w:r>
              <w:rPr>
                <w:rFonts w:ascii="Times New Roman"/>
                <w:sz w:val="20"/>
              </w:rPr>
            </w:r>
          </w:p>
        </w:tc>
        <w:tc>
          <w:tcPr>
            <w:tcW w:w="4313" w:type="dxa"/>
            <w:tcBorders>
              <w:top w:val="single" w:sz="3" w:space="0" w:color="2B2B2B"/>
              <w:left w:val="single" w:sz="6" w:space="0" w:color="2B2B2B"/>
              <w:bottom w:val="single" w:sz="3" w:space="0" w:color="0F0F0F"/>
              <w:right w:val="single" w:sz="6" w:space="0" w:color="2B2B2B"/>
            </w:tcBorders>
          </w:tcPr>
          <w:p>
            <w:pPr>
              <w:pStyle w:val="TableParagraph"/>
              <w:spacing w:line="240" w:lineRule="auto" w:before="11"/>
              <w:ind w:right="0"/>
              <w:jc w:val="left"/>
              <w:rPr>
                <w:rFonts w:ascii="Times New Roman" w:hAnsi="Times New Roman" w:cs="Times New Roman" w:eastAsia="Times New Roman"/>
                <w:sz w:val="23"/>
                <w:szCs w:val="23"/>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3B3B3D"/>
                <w:sz w:val="20"/>
                <w:szCs w:val="20"/>
              </w:rPr>
              <w:t>一流本科课程建设思考</w:t>
            </w:r>
            <w:r>
              <w:rPr>
                <w:rFonts w:ascii="宋体" w:hAnsi="宋体" w:cs="宋体" w:eastAsia="宋体"/>
                <w:color w:val="3B3B3D"/>
                <w:spacing w:val="-88"/>
                <w:sz w:val="20"/>
                <w:szCs w:val="20"/>
              </w:rPr>
              <w:t> </w:t>
            </w:r>
            <w:r>
              <w:rPr>
                <w:rFonts w:ascii="宋体" w:hAnsi="宋体" w:cs="宋体" w:eastAsia="宋体"/>
                <w:color w:val="6B6B6B"/>
                <w:spacing w:val="-5"/>
                <w:sz w:val="20"/>
                <w:szCs w:val="20"/>
              </w:rPr>
              <w:t>与</w:t>
            </w:r>
            <w:r>
              <w:rPr>
                <w:rFonts w:ascii="宋体" w:hAnsi="宋体" w:cs="宋体" w:eastAsia="宋体"/>
                <w:color w:val="525252"/>
                <w:spacing w:val="-5"/>
                <w:sz w:val="20"/>
                <w:szCs w:val="20"/>
              </w:rPr>
              <w:t>探索</w:t>
            </w:r>
            <w:r>
              <w:rPr>
                <w:rFonts w:ascii="宋体" w:hAnsi="宋体" w:cs="宋体" w:eastAsia="宋体"/>
                <w:color w:val="525252"/>
                <w:spacing w:val="-52"/>
                <w:sz w:val="20"/>
                <w:szCs w:val="20"/>
              </w:rPr>
              <w:t> </w:t>
            </w:r>
            <w:r>
              <w:rPr>
                <w:rFonts w:ascii="宋体" w:hAnsi="宋体" w:cs="宋体" w:eastAsia="宋体"/>
                <w:color w:val="525252"/>
                <w:sz w:val="20"/>
                <w:szCs w:val="20"/>
              </w:rPr>
              <w:t>（张莉）</w:t>
            </w:r>
            <w:r>
              <w:rPr>
                <w:rFonts w:ascii="宋体" w:hAnsi="宋体" w:cs="宋体" w:eastAsia="宋体"/>
                <w:sz w:val="20"/>
                <w:szCs w:val="20"/>
              </w:rPr>
            </w:r>
          </w:p>
        </w:tc>
      </w:tr>
      <w:tr>
        <w:trPr>
          <w:trHeight w:val="810" w:hRule="exact"/>
        </w:trPr>
        <w:tc>
          <w:tcPr>
            <w:tcW w:w="844" w:type="dxa"/>
            <w:tcBorders>
              <w:top w:val="single" w:sz="3" w:space="0" w:color="2F2F2F"/>
              <w:left w:val="single" w:sz="6" w:space="0" w:color="2B2B2B"/>
              <w:bottom w:val="single" w:sz="6" w:space="0" w:color="484848"/>
              <w:right w:val="single" w:sz="6"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B3B3D"/>
                <w:spacing w:val="-7"/>
                <w:w w:val="110"/>
                <w:sz w:val="20"/>
              </w:rPr>
              <w:t>10905</w:t>
            </w:r>
            <w:r>
              <w:rPr>
                <w:rFonts w:ascii="Times New Roman"/>
                <w:spacing w:val="-7"/>
                <w:sz w:val="20"/>
              </w:rPr>
            </w:r>
          </w:p>
        </w:tc>
        <w:tc>
          <w:tcPr>
            <w:tcW w:w="3461" w:type="dxa"/>
            <w:gridSpan w:val="3"/>
            <w:tcBorders>
              <w:top w:val="single" w:sz="3" w:space="0" w:color="2F2F2F"/>
              <w:left w:val="single" w:sz="6" w:space="0" w:color="2B2B2B"/>
              <w:bottom w:val="single" w:sz="3" w:space="0" w:color="3B3B3B"/>
              <w:right w:val="single" w:sz="6" w:space="0" w:color="2B2B2B"/>
            </w:tcBorders>
          </w:tcPr>
          <w:p>
            <w:pPr>
              <w:pStyle w:val="TableParagraph"/>
              <w:spacing w:line="370" w:lineRule="atLeast" w:before="7"/>
              <w:ind w:left="88" w:right="85"/>
              <w:jc w:val="left"/>
              <w:rPr>
                <w:rFonts w:ascii="宋体" w:hAnsi="宋体" w:cs="宋体" w:eastAsia="宋体"/>
                <w:sz w:val="20"/>
                <w:szCs w:val="20"/>
              </w:rPr>
            </w:pPr>
            <w:r>
              <w:rPr>
                <w:rFonts w:ascii="宋体" w:hAnsi="宋体" w:cs="宋体" w:eastAsia="宋体"/>
                <w:color w:val="3B3B3D"/>
                <w:spacing w:val="-10"/>
                <w:w w:val="109"/>
                <w:sz w:val="20"/>
                <w:szCs w:val="20"/>
              </w:rPr>
              <w:t>质</w:t>
            </w:r>
            <w:r>
              <w:rPr>
                <w:rFonts w:ascii="宋体" w:hAnsi="宋体" w:cs="宋体" w:eastAsia="宋体"/>
                <w:color w:val="6B6B6B"/>
                <w:spacing w:val="-6"/>
                <w:w w:val="111"/>
                <w:sz w:val="20"/>
                <w:szCs w:val="20"/>
              </w:rPr>
              <w:t>量</w:t>
            </w:r>
            <w:r>
              <w:rPr>
                <w:rFonts w:ascii="宋体" w:hAnsi="宋体" w:cs="宋体" w:eastAsia="宋体"/>
                <w:color w:val="525252"/>
                <w:w w:val="102"/>
                <w:sz w:val="20"/>
                <w:szCs w:val="20"/>
              </w:rPr>
              <w:t>革命背景下基于</w:t>
            </w:r>
            <w:r>
              <w:rPr>
                <w:rFonts w:ascii="宋体" w:hAnsi="宋体" w:cs="宋体" w:eastAsia="宋体"/>
                <w:color w:val="525252"/>
                <w:spacing w:val="-9"/>
                <w:sz w:val="20"/>
                <w:szCs w:val="20"/>
              </w:rPr>
              <w:t> </w:t>
            </w:r>
            <w:r>
              <w:rPr>
                <w:rFonts w:ascii="Arial" w:hAnsi="Arial" w:cs="Arial" w:eastAsia="Arial"/>
                <w:color w:val="525252"/>
                <w:w w:val="76"/>
                <w:sz w:val="27"/>
                <w:szCs w:val="27"/>
              </w:rPr>
              <w:t>ccss</w:t>
            </w:r>
            <w:r>
              <w:rPr>
                <w:rFonts w:ascii="Arial" w:hAnsi="Arial" w:cs="Arial" w:eastAsia="Arial"/>
                <w:color w:val="525252"/>
                <w:spacing w:val="11"/>
                <w:sz w:val="27"/>
                <w:szCs w:val="27"/>
              </w:rPr>
              <w:t> </w:t>
            </w:r>
            <w:r>
              <w:rPr>
                <w:rFonts w:ascii="宋体" w:hAnsi="宋体" w:cs="宋体" w:eastAsia="宋体"/>
                <w:color w:val="525252"/>
                <w:w w:val="104"/>
                <w:sz w:val="20"/>
                <w:szCs w:val="20"/>
              </w:rPr>
              <w:t>的学风评 </w:t>
            </w:r>
            <w:r>
              <w:rPr>
                <w:rFonts w:ascii="宋体" w:hAnsi="宋体" w:cs="宋体" w:eastAsia="宋体"/>
                <w:color w:val="3B3B3D"/>
                <w:w w:val="103"/>
                <w:sz w:val="20"/>
                <w:szCs w:val="20"/>
              </w:rPr>
              <w:t>价与建设的探索</w:t>
            </w:r>
            <w:r>
              <w:rPr>
                <w:rFonts w:ascii="宋体" w:hAnsi="宋体" w:cs="宋体" w:eastAsia="宋体"/>
                <w:color w:val="3B3B3D"/>
                <w:spacing w:val="27"/>
                <w:sz w:val="20"/>
                <w:szCs w:val="20"/>
              </w:rPr>
              <w:t> </w:t>
            </w:r>
            <w:r>
              <w:rPr>
                <w:rFonts w:ascii="宋体" w:hAnsi="宋体" w:cs="宋体" w:eastAsia="宋体"/>
                <w:color w:val="3B3B3D"/>
                <w:w w:val="80"/>
                <w:sz w:val="20"/>
                <w:szCs w:val="20"/>
              </w:rPr>
              <w:t>（</w:t>
            </w:r>
            <w:r>
              <w:rPr>
                <w:rFonts w:ascii="宋体" w:hAnsi="宋体" w:cs="宋体" w:eastAsia="宋体"/>
                <w:color w:val="3B3B3D"/>
                <w:spacing w:val="-18"/>
                <w:w w:val="80"/>
                <w:sz w:val="20"/>
                <w:szCs w:val="20"/>
              </w:rPr>
              <w:t>杨</w:t>
            </w:r>
            <w:r>
              <w:rPr>
                <w:rFonts w:ascii="宋体" w:hAnsi="宋体" w:cs="宋体" w:eastAsia="宋体"/>
                <w:color w:val="3B3B3D"/>
                <w:spacing w:val="19"/>
                <w:w w:val="109"/>
                <w:sz w:val="20"/>
                <w:szCs w:val="20"/>
              </w:rPr>
              <w:t>德</w:t>
            </w:r>
            <w:r>
              <w:rPr>
                <w:rFonts w:ascii="宋体" w:hAnsi="宋体" w:cs="宋体" w:eastAsia="宋体"/>
                <w:color w:val="242424"/>
                <w:spacing w:val="-9"/>
                <w:w w:val="105"/>
                <w:sz w:val="20"/>
                <w:szCs w:val="20"/>
              </w:rPr>
              <w:t>山</w:t>
            </w:r>
            <w:r>
              <w:rPr>
                <w:rFonts w:ascii="宋体" w:hAnsi="宋体" w:cs="宋体" w:eastAsia="宋体"/>
                <w:color w:val="3B3B3D"/>
                <w:w w:val="42"/>
                <w:sz w:val="20"/>
                <w:szCs w:val="20"/>
              </w:rPr>
              <w:t>〉</w:t>
            </w:r>
            <w:r>
              <w:rPr>
                <w:rFonts w:ascii="宋体" w:hAnsi="宋体" w:cs="宋体" w:eastAsia="宋体"/>
                <w:sz w:val="20"/>
                <w:szCs w:val="20"/>
              </w:rPr>
            </w:r>
          </w:p>
        </w:tc>
        <w:tc>
          <w:tcPr>
            <w:tcW w:w="749" w:type="dxa"/>
            <w:tcBorders>
              <w:top w:val="single" w:sz="3" w:space="0" w:color="0F0F0F"/>
              <w:left w:val="single" w:sz="6" w:space="0" w:color="2B2B2B"/>
              <w:bottom w:val="single" w:sz="3" w:space="0" w:color="3B3B3B"/>
              <w:right w:val="single" w:sz="6" w:space="0" w:color="2B2B2B"/>
            </w:tcBorders>
          </w:tcPr>
          <w:p>
            <w:pPr>
              <w:pStyle w:val="TableParagraph"/>
              <w:spacing w:line="240" w:lineRule="auto" w:before="2"/>
              <w:ind w:right="0"/>
              <w:jc w:val="left"/>
              <w:rPr>
                <w:rFonts w:ascii="Times New Roman" w:hAnsi="Times New Roman" w:cs="Times New Roman" w:eastAsia="Times New Roman"/>
                <w:sz w:val="29"/>
                <w:szCs w:val="29"/>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42424"/>
                <w:spacing w:val="-8"/>
                <w:w w:val="110"/>
                <w:sz w:val="20"/>
              </w:rPr>
              <w:t>1</w:t>
            </w:r>
            <w:r>
              <w:rPr>
                <w:rFonts w:ascii="Times New Roman"/>
                <w:color w:val="3B3B3D"/>
                <w:spacing w:val="-8"/>
                <w:w w:val="110"/>
                <w:sz w:val="20"/>
              </w:rPr>
              <w:t>0906</w:t>
            </w:r>
            <w:r>
              <w:rPr>
                <w:rFonts w:ascii="Times New Roman"/>
                <w:spacing w:val="-8"/>
                <w:sz w:val="20"/>
              </w:rPr>
            </w:r>
          </w:p>
        </w:tc>
        <w:tc>
          <w:tcPr>
            <w:tcW w:w="4313" w:type="dxa"/>
            <w:tcBorders>
              <w:top w:val="single" w:sz="3" w:space="0" w:color="0F0F0F"/>
              <w:left w:val="single" w:sz="6" w:space="0" w:color="2B2B2B"/>
              <w:bottom w:val="single" w:sz="3" w:space="0" w:color="3B3B3B"/>
              <w:right w:val="single" w:sz="10" w:space="0" w:color="2B2B2B"/>
            </w:tcBorders>
          </w:tcPr>
          <w:p>
            <w:pPr>
              <w:pStyle w:val="TableParagraph"/>
              <w:spacing w:line="240" w:lineRule="auto" w:before="79"/>
              <w:ind w:left="104" w:right="0" w:firstLine="7"/>
              <w:jc w:val="left"/>
              <w:rPr>
                <w:rFonts w:ascii="宋体" w:hAnsi="宋体" w:cs="宋体" w:eastAsia="宋体"/>
                <w:sz w:val="20"/>
                <w:szCs w:val="20"/>
              </w:rPr>
            </w:pPr>
            <w:r>
              <w:rPr>
                <w:rFonts w:ascii="宋体" w:hAnsi="宋体" w:cs="宋体" w:eastAsia="宋体"/>
                <w:color w:val="525252"/>
                <w:w w:val="105"/>
                <w:sz w:val="20"/>
                <w:szCs w:val="20"/>
              </w:rPr>
              <w:t>大学生就读经验的调查一</w:t>
            </w:r>
            <w:r>
              <w:rPr>
                <w:rFonts w:ascii="宋体" w:hAnsi="宋体" w:cs="宋体" w:eastAsia="宋体"/>
                <w:color w:val="525252"/>
                <w:spacing w:val="-17"/>
                <w:w w:val="105"/>
                <w:sz w:val="20"/>
                <w:szCs w:val="20"/>
              </w:rPr>
              <w:t> </w:t>
            </w:r>
            <w:r>
              <w:rPr>
                <w:rFonts w:ascii="宋体" w:hAnsi="宋体" w:cs="宋体" w:eastAsia="宋体"/>
                <w:color w:val="525252"/>
                <w:spacing w:val="-3"/>
                <w:w w:val="105"/>
                <w:sz w:val="20"/>
                <w:szCs w:val="20"/>
              </w:rPr>
              <w:t>一基于湖南省的实</w:t>
            </w:r>
            <w:r>
              <w:rPr>
                <w:rFonts w:ascii="宋体" w:hAnsi="宋体" w:cs="宋体" w:eastAsia="宋体"/>
                <w:spacing w:val="-3"/>
                <w:sz w:val="20"/>
                <w:szCs w:val="20"/>
              </w:rPr>
            </w:r>
          </w:p>
          <w:p>
            <w:pPr>
              <w:pStyle w:val="TableParagraph"/>
              <w:spacing w:line="240" w:lineRule="auto" w:before="141"/>
              <w:ind w:left="104" w:right="0"/>
              <w:jc w:val="left"/>
              <w:rPr>
                <w:rFonts w:ascii="宋体" w:hAnsi="宋体" w:cs="宋体" w:eastAsia="宋体"/>
                <w:sz w:val="20"/>
                <w:szCs w:val="20"/>
              </w:rPr>
            </w:pPr>
            <w:r>
              <w:rPr>
                <w:rFonts w:ascii="宋体" w:hAnsi="宋体" w:cs="宋体" w:eastAsia="宋体"/>
                <w:color w:val="3B3B3D"/>
                <w:w w:val="95"/>
                <w:sz w:val="20"/>
                <w:szCs w:val="20"/>
              </w:rPr>
              <w:t>证研究</w:t>
            </w:r>
            <w:r>
              <w:rPr>
                <w:rFonts w:ascii="宋体" w:hAnsi="宋体" w:cs="宋体" w:eastAsia="宋体"/>
                <w:color w:val="3B3B3D"/>
                <w:spacing w:val="-51"/>
                <w:w w:val="95"/>
                <w:sz w:val="20"/>
                <w:szCs w:val="20"/>
              </w:rPr>
              <w:t> </w:t>
            </w:r>
            <w:r>
              <w:rPr>
                <w:rFonts w:ascii="宋体" w:hAnsi="宋体" w:cs="宋体" w:eastAsia="宋体"/>
                <w:color w:val="3B3B3D"/>
                <w:w w:val="95"/>
                <w:sz w:val="20"/>
                <w:szCs w:val="20"/>
              </w:rPr>
              <w:t>（郭丽君〉</w:t>
            </w:r>
            <w:r>
              <w:rPr>
                <w:rFonts w:ascii="宋体" w:hAnsi="宋体" w:cs="宋体" w:eastAsia="宋体"/>
                <w:sz w:val="20"/>
                <w:szCs w:val="20"/>
              </w:rPr>
            </w:r>
          </w:p>
        </w:tc>
      </w:tr>
      <w:tr>
        <w:trPr>
          <w:trHeight w:val="632" w:hRule="exact"/>
        </w:trPr>
        <w:tc>
          <w:tcPr>
            <w:tcW w:w="844" w:type="dxa"/>
            <w:tcBorders>
              <w:top w:val="single" w:sz="6" w:space="0" w:color="484848"/>
              <w:left w:val="single" w:sz="6" w:space="0" w:color="2B2B2B"/>
              <w:bottom w:val="single" w:sz="6" w:space="0" w:color="484848"/>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3B3B3D"/>
                <w:w w:val="110"/>
                <w:sz w:val="20"/>
              </w:rPr>
              <w:t>611</w:t>
            </w:r>
            <w:r>
              <w:rPr>
                <w:rFonts w:ascii="Times New Roman"/>
                <w:sz w:val="20"/>
              </w:rPr>
            </w:r>
          </w:p>
        </w:tc>
        <w:tc>
          <w:tcPr>
            <w:tcW w:w="3461" w:type="dxa"/>
            <w:gridSpan w:val="3"/>
            <w:tcBorders>
              <w:top w:val="single" w:sz="3" w:space="0" w:color="3B3B3B"/>
              <w:left w:val="single" w:sz="13" w:space="0" w:color="2B2B2B"/>
              <w:bottom w:val="single" w:sz="6" w:space="0" w:color="4F4F4F"/>
              <w:right w:val="single" w:sz="6" w:space="0" w:color="2B2B2B"/>
            </w:tcBorders>
          </w:tcPr>
          <w:p>
            <w:pPr>
              <w:pStyle w:val="TableParagraph"/>
              <w:spacing w:line="290" w:lineRule="auto"/>
              <w:ind w:left="79" w:right="-7"/>
              <w:jc w:val="left"/>
              <w:rPr>
                <w:rFonts w:ascii="宋体" w:hAnsi="宋体" w:cs="宋体" w:eastAsia="宋体"/>
                <w:sz w:val="20"/>
                <w:szCs w:val="20"/>
              </w:rPr>
            </w:pPr>
            <w:r>
              <w:rPr>
                <w:rFonts w:ascii="宋体" w:hAnsi="宋体" w:cs="宋体" w:eastAsia="宋体"/>
                <w:color w:val="525252"/>
                <w:sz w:val="20"/>
                <w:szCs w:val="20"/>
              </w:rPr>
              <w:t>面向新时代的</w:t>
            </w:r>
            <w:r>
              <w:rPr>
                <w:rFonts w:ascii="宋体" w:hAnsi="宋体" w:cs="宋体" w:eastAsia="宋体"/>
                <w:color w:val="6B6B6B"/>
                <w:sz w:val="20"/>
                <w:szCs w:val="20"/>
              </w:rPr>
              <w:t>学</w:t>
            </w:r>
            <w:r>
              <w:rPr>
                <w:rFonts w:ascii="宋体" w:hAnsi="宋体" w:cs="宋体" w:eastAsia="宋体"/>
                <w:color w:val="525252"/>
                <w:sz w:val="20"/>
                <w:szCs w:val="20"/>
              </w:rPr>
              <w:t>生</w:t>
            </w:r>
            <w:r>
              <w:rPr>
                <w:rFonts w:ascii="宋体" w:hAnsi="宋体" w:cs="宋体" w:eastAsia="宋体"/>
                <w:color w:val="6B6B6B"/>
                <w:sz w:val="20"/>
                <w:szCs w:val="20"/>
              </w:rPr>
              <w:t>学</w:t>
            </w:r>
            <w:r>
              <w:rPr>
                <w:rFonts w:ascii="宋体" w:hAnsi="宋体" w:cs="宋体" w:eastAsia="宋体"/>
                <w:color w:val="3B3B3D"/>
                <w:sz w:val="20"/>
                <w:szCs w:val="20"/>
              </w:rPr>
              <w:t>习指导及教学</w:t>
            </w:r>
            <w:r>
              <w:rPr>
                <w:rFonts w:ascii="宋体" w:hAnsi="宋体" w:cs="宋体" w:eastAsia="宋体"/>
                <w:color w:val="3B3B3D"/>
                <w:spacing w:val="29"/>
                <w:sz w:val="20"/>
                <w:szCs w:val="20"/>
              </w:rPr>
              <w:t> </w:t>
            </w:r>
            <w:r>
              <w:rPr>
                <w:rFonts w:ascii="宋体" w:hAnsi="宋体" w:cs="宋体" w:eastAsia="宋体"/>
                <w:color w:val="3B3B3D"/>
                <w:spacing w:val="29"/>
                <w:sz w:val="20"/>
                <w:szCs w:val="20"/>
              </w:rPr>
            </w:r>
            <w:r>
              <w:rPr>
                <w:rFonts w:ascii="宋体" w:hAnsi="宋体" w:cs="宋体" w:eastAsia="宋体"/>
                <w:color w:val="525252"/>
                <w:sz w:val="20"/>
                <w:szCs w:val="20"/>
              </w:rPr>
              <w:t>方式创新</w:t>
            </w:r>
            <w:r>
              <w:rPr>
                <w:rFonts w:ascii="宋体" w:hAnsi="宋体" w:cs="宋体" w:eastAsia="宋体"/>
                <w:color w:val="525252"/>
                <w:spacing w:val="-33"/>
                <w:sz w:val="20"/>
                <w:szCs w:val="20"/>
              </w:rPr>
              <w:t> </w:t>
            </w:r>
            <w:r>
              <w:rPr>
                <w:rFonts w:ascii="宋体" w:hAnsi="宋体" w:cs="宋体" w:eastAsia="宋体"/>
                <w:color w:val="525252"/>
                <w:spacing w:val="-8"/>
                <w:sz w:val="20"/>
                <w:szCs w:val="20"/>
              </w:rPr>
              <w:t>（李芒、王铭玉、傅钢善等〉</w:t>
            </w:r>
            <w:r>
              <w:rPr>
                <w:rFonts w:ascii="宋体" w:hAnsi="宋体" w:cs="宋体" w:eastAsia="宋体"/>
                <w:spacing w:val="-8"/>
                <w:sz w:val="20"/>
                <w:szCs w:val="20"/>
              </w:rPr>
            </w:r>
          </w:p>
        </w:tc>
        <w:tc>
          <w:tcPr>
            <w:tcW w:w="749" w:type="dxa"/>
            <w:tcBorders>
              <w:top w:val="single" w:sz="3" w:space="0" w:color="3B3B3B"/>
              <w:left w:val="single" w:sz="6" w:space="0" w:color="2B2B2B"/>
              <w:bottom w:val="single" w:sz="6" w:space="0" w:color="4F4F4F"/>
              <w:right w:val="single" w:sz="6"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42424"/>
                <w:spacing w:val="-10"/>
                <w:w w:val="110"/>
                <w:sz w:val="20"/>
              </w:rPr>
              <w:t>1</w:t>
            </w:r>
            <w:r>
              <w:rPr>
                <w:rFonts w:ascii="Times New Roman"/>
                <w:color w:val="3B3B3D"/>
                <w:spacing w:val="-10"/>
                <w:w w:val="110"/>
                <w:sz w:val="20"/>
              </w:rPr>
              <w:t>0</w:t>
            </w:r>
            <w:r>
              <w:rPr>
                <w:rFonts w:ascii="Times New Roman"/>
                <w:color w:val="242424"/>
                <w:spacing w:val="-10"/>
                <w:w w:val="110"/>
                <w:sz w:val="20"/>
              </w:rPr>
              <w:t>1</w:t>
            </w:r>
            <w:r>
              <w:rPr>
                <w:rFonts w:ascii="Times New Roman"/>
                <w:color w:val="3B3B3D"/>
                <w:spacing w:val="-10"/>
                <w:w w:val="110"/>
                <w:sz w:val="20"/>
              </w:rPr>
              <w:t>42</w:t>
            </w:r>
            <w:r>
              <w:rPr>
                <w:rFonts w:ascii="Times New Roman"/>
                <w:spacing w:val="-10"/>
                <w:sz w:val="20"/>
              </w:rPr>
            </w:r>
          </w:p>
        </w:tc>
        <w:tc>
          <w:tcPr>
            <w:tcW w:w="4313" w:type="dxa"/>
            <w:tcBorders>
              <w:top w:val="single" w:sz="3" w:space="0" w:color="3B3B3B"/>
              <w:left w:val="single" w:sz="6" w:space="0" w:color="2B2B2B"/>
              <w:bottom w:val="single" w:sz="6" w:space="0" w:color="4F4F4F"/>
              <w:right w:val="single" w:sz="10" w:space="0" w:color="2B2B2B"/>
            </w:tcBorders>
          </w:tcPr>
          <w:p>
            <w:pPr>
              <w:pStyle w:val="TableParagraph"/>
              <w:spacing w:line="240" w:lineRule="auto" w:before="148"/>
              <w:ind w:left="104" w:right="0"/>
              <w:jc w:val="left"/>
              <w:rPr>
                <w:rFonts w:ascii="宋体" w:hAnsi="宋体" w:cs="宋体" w:eastAsia="宋体"/>
                <w:sz w:val="20"/>
                <w:szCs w:val="20"/>
              </w:rPr>
            </w:pPr>
            <w:r>
              <w:rPr>
                <w:rFonts w:ascii="宋体" w:hAnsi="宋体" w:cs="宋体" w:eastAsia="宋体"/>
                <w:color w:val="525252"/>
                <w:w w:val="95"/>
                <w:sz w:val="20"/>
                <w:szCs w:val="20"/>
              </w:rPr>
              <w:t>大学课堂教学方法与艺术</w:t>
            </w:r>
            <w:r>
              <w:rPr>
                <w:rFonts w:ascii="宋体" w:hAnsi="宋体" w:cs="宋体" w:eastAsia="宋体"/>
                <w:color w:val="525252"/>
                <w:spacing w:val="75"/>
                <w:w w:val="95"/>
                <w:sz w:val="20"/>
                <w:szCs w:val="20"/>
              </w:rPr>
              <w:t> </w:t>
            </w:r>
            <w:r>
              <w:rPr>
                <w:rFonts w:ascii="宋体" w:hAnsi="宋体" w:cs="宋体" w:eastAsia="宋体"/>
                <w:color w:val="525252"/>
                <w:w w:val="95"/>
                <w:sz w:val="20"/>
                <w:szCs w:val="20"/>
              </w:rPr>
              <w:t>（李芒〉</w:t>
            </w:r>
            <w:r>
              <w:rPr>
                <w:rFonts w:ascii="宋体" w:hAnsi="宋体" w:cs="宋体" w:eastAsia="宋体"/>
                <w:sz w:val="20"/>
                <w:szCs w:val="20"/>
              </w:rPr>
            </w:r>
          </w:p>
        </w:tc>
      </w:tr>
      <w:tr>
        <w:trPr>
          <w:trHeight w:val="599" w:hRule="exact"/>
        </w:trPr>
        <w:tc>
          <w:tcPr>
            <w:tcW w:w="844" w:type="dxa"/>
            <w:tcBorders>
              <w:top w:val="single" w:sz="6" w:space="0" w:color="484848"/>
              <w:left w:val="single" w:sz="6" w:space="0" w:color="2B2B2B"/>
              <w:bottom w:val="single" w:sz="3" w:space="0" w:color="383838"/>
              <w:right w:val="single" w:sz="13" w:space="0" w:color="2B2B2B"/>
            </w:tcBorders>
          </w:tcPr>
          <w:p>
            <w:pPr>
              <w:pStyle w:val="TableParagraph"/>
              <w:spacing w:line="240" w:lineRule="auto" w:before="2"/>
              <w:ind w:right="0"/>
              <w:jc w:val="left"/>
              <w:rPr>
                <w:rFonts w:ascii="Times New Roman" w:hAnsi="Times New Roman" w:cs="Times New Roman" w:eastAsia="Times New Roman"/>
                <w:sz w:val="16"/>
                <w:szCs w:val="16"/>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B3B3D"/>
                <w:spacing w:val="-6"/>
                <w:w w:val="105"/>
                <w:sz w:val="20"/>
              </w:rPr>
              <w:t>10217</w:t>
            </w:r>
            <w:r>
              <w:rPr>
                <w:rFonts w:ascii="Times New Roman"/>
                <w:spacing w:val="-6"/>
                <w:sz w:val="20"/>
              </w:rPr>
            </w:r>
          </w:p>
        </w:tc>
        <w:tc>
          <w:tcPr>
            <w:tcW w:w="3461" w:type="dxa"/>
            <w:gridSpan w:val="3"/>
            <w:tcBorders>
              <w:top w:val="single" w:sz="6" w:space="0" w:color="4F4F4F"/>
              <w:left w:val="single" w:sz="13" w:space="0" w:color="2B2B2B"/>
              <w:bottom w:val="single" w:sz="6" w:space="0" w:color="4F4F4F"/>
              <w:right w:val="single" w:sz="6" w:space="0" w:color="2B2B2B"/>
            </w:tcBorders>
          </w:tcPr>
          <w:p>
            <w:pPr>
              <w:pStyle w:val="TableParagraph"/>
              <w:spacing w:line="240" w:lineRule="auto" w:before="139"/>
              <w:ind w:left="79" w:right="0"/>
              <w:jc w:val="left"/>
              <w:rPr>
                <w:rFonts w:ascii="宋体" w:hAnsi="宋体" w:cs="宋体" w:eastAsia="宋体"/>
                <w:sz w:val="20"/>
                <w:szCs w:val="20"/>
              </w:rPr>
            </w:pPr>
            <w:r>
              <w:rPr>
                <w:rFonts w:ascii="宋体" w:hAnsi="宋体" w:cs="宋体" w:eastAsia="宋体"/>
                <w:color w:val="525252"/>
                <w:w w:val="103"/>
                <w:sz w:val="20"/>
                <w:szCs w:val="20"/>
              </w:rPr>
              <w:t>青年教师教学诊断案例分析</w:t>
            </w:r>
            <w:r>
              <w:rPr>
                <w:rFonts w:ascii="宋体" w:hAnsi="宋体" w:cs="宋体" w:eastAsia="宋体"/>
                <w:color w:val="525252"/>
                <w:spacing w:val="34"/>
                <w:sz w:val="20"/>
                <w:szCs w:val="20"/>
              </w:rPr>
              <w:t> </w:t>
            </w:r>
            <w:r>
              <w:rPr>
                <w:rFonts w:ascii="宋体" w:hAnsi="宋体" w:cs="宋体" w:eastAsia="宋体"/>
                <w:color w:val="525252"/>
                <w:spacing w:val="10"/>
                <w:w w:val="45"/>
                <w:sz w:val="20"/>
                <w:szCs w:val="20"/>
              </w:rPr>
              <w:t>（</w:t>
            </w:r>
            <w:r>
              <w:rPr>
                <w:rFonts w:ascii="宋体" w:hAnsi="宋体" w:cs="宋体" w:eastAsia="宋体"/>
                <w:color w:val="6B6B6B"/>
                <w:spacing w:val="-6"/>
                <w:w w:val="111"/>
                <w:sz w:val="20"/>
                <w:szCs w:val="20"/>
              </w:rPr>
              <w:t>李</w:t>
            </w:r>
            <w:r>
              <w:rPr>
                <w:rFonts w:ascii="宋体" w:hAnsi="宋体" w:cs="宋体" w:eastAsia="宋体"/>
                <w:color w:val="525252"/>
                <w:w w:val="80"/>
                <w:sz w:val="20"/>
                <w:szCs w:val="20"/>
              </w:rPr>
              <w:t>芳〉</w:t>
            </w:r>
            <w:r>
              <w:rPr>
                <w:rFonts w:ascii="宋体" w:hAnsi="宋体" w:cs="宋体" w:eastAsia="宋体"/>
                <w:sz w:val="20"/>
                <w:szCs w:val="20"/>
              </w:rPr>
            </w:r>
          </w:p>
        </w:tc>
        <w:tc>
          <w:tcPr>
            <w:tcW w:w="749" w:type="dxa"/>
            <w:tcBorders>
              <w:top w:val="single" w:sz="6" w:space="0" w:color="4F4F4F"/>
              <w:left w:val="single" w:sz="6" w:space="0" w:color="2B2B2B"/>
              <w:bottom w:val="single" w:sz="6" w:space="0" w:color="4F4F4F"/>
              <w:right w:val="single" w:sz="6" w:space="0" w:color="2B2B2B"/>
            </w:tcBorders>
          </w:tcPr>
          <w:p>
            <w:pPr>
              <w:pStyle w:val="TableParagraph"/>
              <w:spacing w:line="240" w:lineRule="auto" w:before="171"/>
              <w:ind w:left="133" w:right="0"/>
              <w:jc w:val="left"/>
              <w:rPr>
                <w:rFonts w:ascii="Times New Roman" w:hAnsi="Times New Roman" w:cs="Times New Roman" w:eastAsia="Times New Roman"/>
                <w:sz w:val="20"/>
                <w:szCs w:val="20"/>
              </w:rPr>
            </w:pPr>
            <w:r>
              <w:rPr>
                <w:rFonts w:ascii="Times New Roman"/>
                <w:color w:val="242424"/>
                <w:spacing w:val="-8"/>
                <w:w w:val="110"/>
                <w:sz w:val="20"/>
              </w:rPr>
              <w:t>10</w:t>
            </w:r>
            <w:r>
              <w:rPr>
                <w:rFonts w:ascii="Times New Roman"/>
                <w:color w:val="525252"/>
                <w:spacing w:val="-8"/>
                <w:w w:val="110"/>
                <w:sz w:val="20"/>
              </w:rPr>
              <w:t>145</w:t>
            </w:r>
            <w:r>
              <w:rPr>
                <w:rFonts w:ascii="Times New Roman"/>
                <w:spacing w:val="-8"/>
                <w:sz w:val="20"/>
              </w:rPr>
            </w:r>
          </w:p>
        </w:tc>
        <w:tc>
          <w:tcPr>
            <w:tcW w:w="4313" w:type="dxa"/>
            <w:tcBorders>
              <w:top w:val="single" w:sz="6" w:space="0" w:color="4F4F4F"/>
              <w:left w:val="single" w:sz="6" w:space="0" w:color="2B2B2B"/>
              <w:bottom w:val="single" w:sz="6" w:space="0" w:color="4F4F4F"/>
              <w:right w:val="single" w:sz="10" w:space="0" w:color="2B2B2B"/>
            </w:tcBorders>
          </w:tcPr>
          <w:p>
            <w:pPr>
              <w:pStyle w:val="TableParagraph"/>
              <w:spacing w:line="240" w:lineRule="auto" w:before="168"/>
              <w:ind w:left="104" w:right="0"/>
              <w:jc w:val="left"/>
              <w:rPr>
                <w:rFonts w:ascii="宋体" w:hAnsi="宋体" w:cs="宋体" w:eastAsia="宋体"/>
                <w:sz w:val="20"/>
                <w:szCs w:val="20"/>
              </w:rPr>
            </w:pPr>
            <w:r>
              <w:rPr>
                <w:rFonts w:ascii="宋体" w:hAnsi="宋体" w:cs="宋体" w:eastAsia="宋体"/>
                <w:color w:val="525252"/>
                <w:spacing w:val="-3"/>
                <w:w w:val="95"/>
                <w:sz w:val="20"/>
                <w:szCs w:val="20"/>
              </w:rPr>
              <w:t>教</w:t>
            </w:r>
            <w:r>
              <w:rPr>
                <w:rFonts w:ascii="宋体" w:hAnsi="宋体" w:cs="宋体" w:eastAsia="宋体"/>
                <w:color w:val="6B6B6B"/>
                <w:spacing w:val="-3"/>
                <w:w w:val="95"/>
                <w:sz w:val="20"/>
                <w:szCs w:val="20"/>
              </w:rPr>
              <w:t>学</w:t>
            </w:r>
            <w:r>
              <w:rPr>
                <w:rFonts w:ascii="宋体" w:hAnsi="宋体" w:cs="宋体" w:eastAsia="宋体"/>
                <w:color w:val="525252"/>
                <w:spacing w:val="-3"/>
                <w:w w:val="95"/>
                <w:sz w:val="20"/>
                <w:szCs w:val="20"/>
              </w:rPr>
              <w:t>法与教学策略</w:t>
            </w:r>
            <w:r>
              <w:rPr>
                <w:rFonts w:ascii="宋体" w:hAnsi="宋体" w:cs="宋体" w:eastAsia="宋体"/>
                <w:color w:val="525252"/>
                <w:spacing w:val="63"/>
                <w:w w:val="95"/>
                <w:sz w:val="20"/>
                <w:szCs w:val="20"/>
              </w:rPr>
              <w:t> </w:t>
            </w:r>
            <w:r>
              <w:rPr>
                <w:rFonts w:ascii="宋体" w:hAnsi="宋体" w:cs="宋体" w:eastAsia="宋体"/>
                <w:color w:val="525252"/>
                <w:w w:val="95"/>
                <w:sz w:val="20"/>
                <w:szCs w:val="20"/>
              </w:rPr>
              <w:t>（孙建荣〉</w:t>
            </w:r>
            <w:r>
              <w:rPr>
                <w:rFonts w:ascii="宋体" w:hAnsi="宋体" w:cs="宋体" w:eastAsia="宋体"/>
                <w:sz w:val="20"/>
                <w:szCs w:val="20"/>
              </w:rPr>
            </w:r>
          </w:p>
        </w:tc>
      </w:tr>
      <w:tr>
        <w:trPr>
          <w:trHeight w:val="598" w:hRule="exact"/>
        </w:trPr>
        <w:tc>
          <w:tcPr>
            <w:tcW w:w="844" w:type="dxa"/>
            <w:tcBorders>
              <w:top w:val="single" w:sz="3" w:space="0" w:color="383838"/>
              <w:left w:val="single" w:sz="6" w:space="0" w:color="2B2B2B"/>
              <w:bottom w:val="single" w:sz="6" w:space="0" w:color="444444"/>
              <w:right w:val="single" w:sz="13"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B3B3D"/>
                <w:w w:val="105"/>
                <w:sz w:val="20"/>
              </w:rPr>
              <w:t>10028</w:t>
            </w:r>
            <w:r>
              <w:rPr>
                <w:rFonts w:ascii="Times New Roman"/>
                <w:sz w:val="20"/>
              </w:rPr>
            </w:r>
          </w:p>
        </w:tc>
        <w:tc>
          <w:tcPr>
            <w:tcW w:w="3461" w:type="dxa"/>
            <w:gridSpan w:val="3"/>
            <w:tcBorders>
              <w:top w:val="single" w:sz="6" w:space="0" w:color="4F4F4F"/>
              <w:left w:val="single" w:sz="13" w:space="0" w:color="2B2B2B"/>
              <w:bottom w:val="single" w:sz="6" w:space="0" w:color="444444"/>
              <w:right w:val="single" w:sz="6" w:space="0" w:color="2B2B2B"/>
            </w:tcBorders>
          </w:tcPr>
          <w:p>
            <w:pPr>
              <w:pStyle w:val="TableParagraph"/>
              <w:spacing w:line="240" w:lineRule="auto" w:before="137"/>
              <w:ind w:left="79" w:right="0"/>
              <w:jc w:val="left"/>
              <w:rPr>
                <w:rFonts w:ascii="宋体" w:hAnsi="宋体" w:cs="宋体" w:eastAsia="宋体"/>
                <w:sz w:val="20"/>
                <w:szCs w:val="20"/>
              </w:rPr>
            </w:pPr>
            <w:r>
              <w:rPr>
                <w:rFonts w:ascii="宋体" w:hAnsi="宋体" w:cs="宋体" w:eastAsia="宋体"/>
                <w:color w:val="525252"/>
                <w:w w:val="95"/>
                <w:sz w:val="20"/>
                <w:szCs w:val="20"/>
              </w:rPr>
              <w:t>高校教师教育教学技能</w:t>
            </w:r>
            <w:r>
              <w:rPr>
                <w:rFonts w:ascii="宋体" w:hAnsi="宋体" w:cs="宋体" w:eastAsia="宋体"/>
                <w:color w:val="525252"/>
                <w:spacing w:val="73"/>
                <w:w w:val="95"/>
                <w:sz w:val="20"/>
                <w:szCs w:val="20"/>
              </w:rPr>
              <w:t> </w:t>
            </w:r>
            <w:r>
              <w:rPr>
                <w:rFonts w:ascii="宋体" w:hAnsi="宋体" w:cs="宋体" w:eastAsia="宋体"/>
                <w:color w:val="525252"/>
                <w:w w:val="95"/>
                <w:sz w:val="20"/>
                <w:szCs w:val="20"/>
              </w:rPr>
              <w:t>（唐松林〉</w:t>
            </w:r>
            <w:r>
              <w:rPr>
                <w:rFonts w:ascii="宋体" w:hAnsi="宋体" w:cs="宋体" w:eastAsia="宋体"/>
                <w:sz w:val="20"/>
                <w:szCs w:val="20"/>
              </w:rPr>
            </w:r>
          </w:p>
        </w:tc>
        <w:tc>
          <w:tcPr>
            <w:tcW w:w="749" w:type="dxa"/>
            <w:tcBorders>
              <w:top w:val="single" w:sz="6" w:space="0" w:color="4F4F4F"/>
              <w:left w:val="single" w:sz="6" w:space="0" w:color="2B2B2B"/>
              <w:bottom w:val="single" w:sz="6" w:space="0" w:color="444444"/>
              <w:right w:val="single" w:sz="6" w:space="0" w:color="2B2B2B"/>
            </w:tcBorders>
          </w:tcPr>
          <w:p>
            <w:pPr>
              <w:pStyle w:val="TableParagraph"/>
              <w:spacing w:line="240" w:lineRule="auto" w:before="177"/>
              <w:ind w:left="133" w:right="0"/>
              <w:jc w:val="left"/>
              <w:rPr>
                <w:rFonts w:ascii="Times New Roman" w:hAnsi="Times New Roman" w:cs="Times New Roman" w:eastAsia="Times New Roman"/>
                <w:sz w:val="20"/>
                <w:szCs w:val="20"/>
              </w:rPr>
            </w:pPr>
            <w:r>
              <w:rPr>
                <w:rFonts w:ascii="Times New Roman"/>
                <w:color w:val="242424"/>
                <w:spacing w:val="-6"/>
                <w:w w:val="105"/>
                <w:sz w:val="20"/>
              </w:rPr>
              <w:t>1</w:t>
            </w:r>
            <w:r>
              <w:rPr>
                <w:rFonts w:ascii="Times New Roman"/>
                <w:color w:val="3B3B3D"/>
                <w:spacing w:val="-6"/>
                <w:w w:val="105"/>
                <w:sz w:val="20"/>
              </w:rPr>
              <w:t>0229</w:t>
            </w:r>
            <w:r>
              <w:rPr>
                <w:rFonts w:ascii="Times New Roman"/>
                <w:spacing w:val="-6"/>
                <w:sz w:val="20"/>
              </w:rPr>
            </w:r>
          </w:p>
        </w:tc>
        <w:tc>
          <w:tcPr>
            <w:tcW w:w="4313" w:type="dxa"/>
            <w:tcBorders>
              <w:top w:val="single" w:sz="6" w:space="0" w:color="4F4F4F"/>
              <w:left w:val="single" w:sz="6" w:space="0" w:color="2B2B2B"/>
              <w:bottom w:val="single" w:sz="6" w:space="0" w:color="444444"/>
              <w:right w:val="single" w:sz="10" w:space="0" w:color="2B2B2B"/>
            </w:tcBorders>
          </w:tcPr>
          <w:p>
            <w:pPr>
              <w:pStyle w:val="TableParagraph"/>
              <w:spacing w:line="240" w:lineRule="auto" w:before="130"/>
              <w:ind w:left="104" w:right="0"/>
              <w:jc w:val="left"/>
              <w:rPr>
                <w:rFonts w:ascii="宋体" w:hAnsi="宋体" w:cs="宋体" w:eastAsia="宋体"/>
                <w:sz w:val="20"/>
                <w:szCs w:val="20"/>
              </w:rPr>
            </w:pPr>
            <w:r>
              <w:rPr>
                <w:rFonts w:ascii="宋体" w:hAnsi="宋体" w:cs="宋体" w:eastAsia="宋体"/>
                <w:color w:val="525252"/>
                <w:sz w:val="20"/>
                <w:szCs w:val="20"/>
              </w:rPr>
              <w:t>实现教学方法创新的四个要点</w:t>
            </w:r>
            <w:r>
              <w:rPr>
                <w:rFonts w:ascii="宋体" w:hAnsi="宋体" w:cs="宋体" w:eastAsia="宋体"/>
                <w:color w:val="525252"/>
                <w:spacing w:val="-46"/>
                <w:sz w:val="20"/>
                <w:szCs w:val="20"/>
              </w:rPr>
              <w:t> </w:t>
            </w:r>
            <w:r>
              <w:rPr>
                <w:rFonts w:ascii="宋体" w:hAnsi="宋体" w:cs="宋体" w:eastAsia="宋体"/>
                <w:color w:val="525252"/>
                <w:sz w:val="20"/>
                <w:szCs w:val="20"/>
              </w:rPr>
              <w:t>（赵斌）</w:t>
            </w:r>
            <w:r>
              <w:rPr>
                <w:rFonts w:ascii="宋体" w:hAnsi="宋体" w:cs="宋体" w:eastAsia="宋体"/>
                <w:sz w:val="20"/>
                <w:szCs w:val="20"/>
              </w:rPr>
            </w:r>
          </w:p>
        </w:tc>
      </w:tr>
      <w:tr>
        <w:trPr>
          <w:trHeight w:val="635" w:hRule="exact"/>
        </w:trPr>
        <w:tc>
          <w:tcPr>
            <w:tcW w:w="844" w:type="dxa"/>
            <w:tcBorders>
              <w:top w:val="single" w:sz="6" w:space="0" w:color="444444"/>
              <w:left w:val="single" w:sz="6" w:space="0" w:color="2B2B2B"/>
              <w:bottom w:val="single" w:sz="3" w:space="0" w:color="3B3B3B"/>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242424"/>
                <w:spacing w:val="-6"/>
                <w:w w:val="110"/>
                <w:sz w:val="20"/>
              </w:rPr>
              <w:t>1</w:t>
            </w:r>
            <w:r>
              <w:rPr>
                <w:rFonts w:ascii="Times New Roman"/>
                <w:color w:val="3B3B3D"/>
                <w:spacing w:val="-6"/>
                <w:w w:val="110"/>
                <w:sz w:val="20"/>
              </w:rPr>
              <w:t>0255</w:t>
            </w:r>
            <w:r>
              <w:rPr>
                <w:rFonts w:ascii="Times New Roman"/>
                <w:spacing w:val="-6"/>
                <w:sz w:val="20"/>
              </w:rPr>
            </w:r>
          </w:p>
        </w:tc>
        <w:tc>
          <w:tcPr>
            <w:tcW w:w="3328" w:type="dxa"/>
            <w:gridSpan w:val="2"/>
            <w:tcBorders>
              <w:top w:val="single" w:sz="6" w:space="0" w:color="444444"/>
              <w:left w:val="single" w:sz="6" w:space="0" w:color="2B2B2B"/>
              <w:bottom w:val="nil" w:sz="6" w:space="0" w:color="auto"/>
              <w:right w:val="nil" w:sz="6" w:space="0" w:color="auto"/>
            </w:tcBorders>
          </w:tcPr>
          <w:p>
            <w:pPr>
              <w:pStyle w:val="TableParagraph"/>
              <w:spacing w:line="297" w:lineRule="auto"/>
              <w:ind w:left="88" w:right="30"/>
              <w:jc w:val="left"/>
              <w:rPr>
                <w:rFonts w:ascii="宋体" w:hAnsi="宋体" w:cs="宋体" w:eastAsia="宋体"/>
                <w:sz w:val="20"/>
                <w:szCs w:val="20"/>
              </w:rPr>
            </w:pPr>
            <w:r>
              <w:rPr>
                <w:rFonts w:ascii="宋体" w:hAnsi="宋体" w:cs="宋体" w:eastAsia="宋体"/>
                <w:color w:val="525252"/>
                <w:sz w:val="20"/>
                <w:szCs w:val="20"/>
              </w:rPr>
              <w:t>学科知识转化为教学语言的策略（汤 智）</w:t>
            </w:r>
            <w:r>
              <w:rPr>
                <w:rFonts w:ascii="宋体" w:hAnsi="宋体" w:cs="宋体" w:eastAsia="宋体"/>
                <w:sz w:val="20"/>
                <w:szCs w:val="20"/>
              </w:rPr>
            </w:r>
          </w:p>
        </w:tc>
        <w:tc>
          <w:tcPr>
            <w:tcW w:w="133" w:type="dxa"/>
            <w:tcBorders>
              <w:top w:val="single" w:sz="6" w:space="0" w:color="444444"/>
              <w:left w:val="nil" w:sz="6" w:space="0" w:color="auto"/>
              <w:bottom w:val="single" w:sz="6" w:space="0" w:color="4B4B4B"/>
              <w:right w:val="single" w:sz="6" w:space="0" w:color="2B2B2B"/>
            </w:tcBorders>
          </w:tcPr>
          <w:p>
            <w:pPr/>
          </w:p>
        </w:tc>
        <w:tc>
          <w:tcPr>
            <w:tcW w:w="749" w:type="dxa"/>
            <w:tcBorders>
              <w:top w:val="single" w:sz="6" w:space="0" w:color="444444"/>
              <w:left w:val="single" w:sz="6" w:space="0" w:color="2B2B2B"/>
              <w:bottom w:val="single" w:sz="6" w:space="0" w:color="4B4B4B"/>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B3B3D"/>
                <w:w w:val="105"/>
                <w:sz w:val="20"/>
              </w:rPr>
              <w:t>10265</w:t>
            </w:r>
            <w:r>
              <w:rPr>
                <w:rFonts w:ascii="Times New Roman"/>
                <w:sz w:val="20"/>
              </w:rPr>
            </w:r>
          </w:p>
        </w:tc>
        <w:tc>
          <w:tcPr>
            <w:tcW w:w="4313" w:type="dxa"/>
            <w:tcBorders>
              <w:top w:val="single" w:sz="6" w:space="0" w:color="444444"/>
              <w:left w:val="single" w:sz="6" w:space="0" w:color="2B2B2B"/>
              <w:bottom w:val="single" w:sz="6" w:space="0" w:color="4B4B4B"/>
              <w:right w:val="single" w:sz="10" w:space="0" w:color="2B2B2B"/>
            </w:tcBorders>
          </w:tcPr>
          <w:p>
            <w:pPr>
              <w:pStyle w:val="TableParagraph"/>
              <w:spacing w:line="240" w:lineRule="auto" w:before="144"/>
              <w:ind w:left="104" w:right="0"/>
              <w:jc w:val="left"/>
              <w:rPr>
                <w:rFonts w:ascii="宋体" w:hAnsi="宋体" w:cs="宋体" w:eastAsia="宋体"/>
                <w:sz w:val="20"/>
                <w:szCs w:val="20"/>
              </w:rPr>
            </w:pPr>
            <w:r>
              <w:rPr>
                <w:rFonts w:ascii="宋体" w:hAnsi="宋体" w:cs="宋体" w:eastAsia="宋体"/>
                <w:color w:val="3B3B3D"/>
                <w:sz w:val="20"/>
                <w:szCs w:val="20"/>
              </w:rPr>
              <w:t>如何使授课语</w:t>
            </w:r>
            <w:r>
              <w:rPr>
                <w:rFonts w:ascii="宋体" w:hAnsi="宋体" w:cs="宋体" w:eastAsia="宋体"/>
                <w:color w:val="6B6B6B"/>
                <w:sz w:val="20"/>
                <w:szCs w:val="20"/>
              </w:rPr>
              <w:t>言</w:t>
            </w:r>
            <w:r>
              <w:rPr>
                <w:rFonts w:ascii="宋体" w:hAnsi="宋体" w:cs="宋体" w:eastAsia="宋体"/>
                <w:color w:val="525252"/>
                <w:sz w:val="20"/>
                <w:szCs w:val="20"/>
              </w:rPr>
              <w:t>生动鲜活</w:t>
            </w:r>
            <w:r>
              <w:rPr>
                <w:rFonts w:ascii="宋体" w:hAnsi="宋体" w:cs="宋体" w:eastAsia="宋体"/>
                <w:color w:val="525252"/>
                <w:spacing w:val="-62"/>
                <w:sz w:val="20"/>
                <w:szCs w:val="20"/>
              </w:rPr>
              <w:t> </w:t>
            </w:r>
            <w:r>
              <w:rPr>
                <w:rFonts w:ascii="宋体" w:hAnsi="宋体" w:cs="宋体" w:eastAsia="宋体"/>
                <w:color w:val="525252"/>
                <w:spacing w:val="-3"/>
                <w:sz w:val="20"/>
                <w:szCs w:val="20"/>
              </w:rPr>
              <w:t>（朱月龙〉</w:t>
            </w:r>
            <w:r>
              <w:rPr>
                <w:rFonts w:ascii="宋体" w:hAnsi="宋体" w:cs="宋体" w:eastAsia="宋体"/>
                <w:spacing w:val="-3"/>
                <w:sz w:val="20"/>
                <w:szCs w:val="20"/>
              </w:rPr>
            </w:r>
          </w:p>
        </w:tc>
      </w:tr>
      <w:tr>
        <w:trPr>
          <w:trHeight w:val="596" w:hRule="exact"/>
        </w:trPr>
        <w:tc>
          <w:tcPr>
            <w:tcW w:w="844" w:type="dxa"/>
            <w:tcBorders>
              <w:top w:val="single" w:sz="3" w:space="0" w:color="3B3B3B"/>
              <w:left w:val="single" w:sz="6" w:space="0" w:color="2B2B2B"/>
              <w:bottom w:val="single" w:sz="6" w:space="0" w:color="3F3F3F"/>
              <w:right w:val="single" w:sz="6" w:space="0" w:color="2B2B2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3B3B3D"/>
                <w:spacing w:val="-7"/>
                <w:w w:val="110"/>
                <w:sz w:val="20"/>
              </w:rPr>
              <w:t>10269</w:t>
            </w:r>
            <w:r>
              <w:rPr>
                <w:rFonts w:ascii="Times New Roman"/>
                <w:spacing w:val="-7"/>
                <w:sz w:val="20"/>
              </w:rPr>
            </w:r>
          </w:p>
        </w:tc>
        <w:tc>
          <w:tcPr>
            <w:tcW w:w="3155" w:type="dxa"/>
            <w:tcBorders>
              <w:top w:val="single" w:sz="3" w:space="0" w:color="3B3B3B"/>
              <w:left w:val="single" w:sz="6" w:space="0" w:color="2B2B2B"/>
              <w:bottom w:val="single" w:sz="6" w:space="0" w:color="3F3F3F"/>
              <w:right w:val="nil" w:sz="6" w:space="0" w:color="auto"/>
            </w:tcBorders>
          </w:tcPr>
          <w:p>
            <w:pPr>
              <w:pStyle w:val="TableParagraph"/>
              <w:spacing w:line="240" w:lineRule="auto" w:before="139"/>
              <w:ind w:left="81" w:right="0"/>
              <w:jc w:val="left"/>
              <w:rPr>
                <w:rFonts w:ascii="宋体" w:hAnsi="宋体" w:cs="宋体" w:eastAsia="宋体"/>
                <w:sz w:val="20"/>
                <w:szCs w:val="20"/>
              </w:rPr>
            </w:pPr>
            <w:r>
              <w:rPr>
                <w:rFonts w:ascii="宋体" w:hAnsi="宋体" w:cs="宋体" w:eastAsia="宋体"/>
                <w:color w:val="3B3B3D"/>
                <w:w w:val="95"/>
                <w:sz w:val="20"/>
                <w:szCs w:val="20"/>
              </w:rPr>
              <w:t>如何进行有效教学</w:t>
            </w:r>
            <w:r>
              <w:rPr>
                <w:rFonts w:ascii="宋体" w:hAnsi="宋体" w:cs="宋体" w:eastAsia="宋体"/>
                <w:color w:val="3B3B3D"/>
                <w:spacing w:val="17"/>
                <w:w w:val="95"/>
                <w:sz w:val="20"/>
                <w:szCs w:val="20"/>
              </w:rPr>
              <w:t> </w:t>
            </w:r>
            <w:r>
              <w:rPr>
                <w:rFonts w:ascii="宋体" w:hAnsi="宋体" w:cs="宋体" w:eastAsia="宋体"/>
                <w:color w:val="3B3B3D"/>
                <w:w w:val="95"/>
                <w:sz w:val="20"/>
                <w:szCs w:val="20"/>
              </w:rPr>
              <w:t>（宋峰〉</w:t>
            </w:r>
            <w:r>
              <w:rPr>
                <w:rFonts w:ascii="宋体" w:hAnsi="宋体" w:cs="宋体" w:eastAsia="宋体"/>
                <w:sz w:val="20"/>
                <w:szCs w:val="20"/>
              </w:rPr>
            </w:r>
          </w:p>
        </w:tc>
        <w:tc>
          <w:tcPr>
            <w:tcW w:w="173" w:type="dxa"/>
            <w:tcBorders>
              <w:top w:val="nil" w:sz="6" w:space="0" w:color="auto"/>
              <w:left w:val="nil" w:sz="6" w:space="0" w:color="auto"/>
              <w:bottom w:val="single" w:sz="6" w:space="0" w:color="3F3F3F"/>
              <w:right w:val="nil" w:sz="6" w:space="0" w:color="auto"/>
            </w:tcBorders>
          </w:tcPr>
          <w:p>
            <w:pPr/>
          </w:p>
        </w:tc>
        <w:tc>
          <w:tcPr>
            <w:tcW w:w="133" w:type="dxa"/>
            <w:tcBorders>
              <w:top w:val="single" w:sz="6" w:space="0" w:color="4B4B4B"/>
              <w:left w:val="nil" w:sz="6" w:space="0" w:color="auto"/>
              <w:bottom w:val="single" w:sz="6" w:space="0" w:color="3F3F3F"/>
              <w:right w:val="single" w:sz="6" w:space="0" w:color="2B2B2B"/>
            </w:tcBorders>
          </w:tcPr>
          <w:p>
            <w:pPr/>
          </w:p>
        </w:tc>
        <w:tc>
          <w:tcPr>
            <w:tcW w:w="749" w:type="dxa"/>
            <w:tcBorders>
              <w:top w:val="single" w:sz="6" w:space="0" w:color="4B4B4B"/>
              <w:left w:val="single" w:sz="6" w:space="0" w:color="2B2B2B"/>
              <w:bottom w:val="single" w:sz="6" w:space="0" w:color="3F3F3F"/>
              <w:right w:val="single" w:sz="6" w:space="0" w:color="2B2B2B"/>
            </w:tcBorders>
          </w:tcPr>
          <w:p>
            <w:pPr>
              <w:pStyle w:val="TableParagraph"/>
              <w:spacing w:line="240" w:lineRule="auto" w:before="168"/>
              <w:ind w:left="126" w:right="0"/>
              <w:jc w:val="left"/>
              <w:rPr>
                <w:rFonts w:ascii="Times New Roman" w:hAnsi="Times New Roman" w:cs="Times New Roman" w:eastAsia="Times New Roman"/>
                <w:sz w:val="20"/>
                <w:szCs w:val="20"/>
              </w:rPr>
            </w:pPr>
            <w:r>
              <w:rPr>
                <w:rFonts w:ascii="Times New Roman"/>
                <w:color w:val="3B3B3D"/>
                <w:w w:val="105"/>
                <w:sz w:val="20"/>
              </w:rPr>
              <w:t>10293</w:t>
            </w:r>
            <w:r>
              <w:rPr>
                <w:rFonts w:ascii="Times New Roman"/>
                <w:sz w:val="20"/>
              </w:rPr>
            </w:r>
          </w:p>
        </w:tc>
        <w:tc>
          <w:tcPr>
            <w:tcW w:w="4313" w:type="dxa"/>
            <w:tcBorders>
              <w:top w:val="single" w:sz="6" w:space="0" w:color="4B4B4B"/>
              <w:left w:val="single" w:sz="6" w:space="0" w:color="2B2B2B"/>
              <w:bottom w:val="single" w:sz="6" w:space="0" w:color="3F3F3F"/>
              <w:right w:val="single" w:sz="10" w:space="0" w:color="2B2B2B"/>
            </w:tcBorders>
          </w:tcPr>
          <w:p>
            <w:pPr>
              <w:pStyle w:val="TableParagraph"/>
              <w:spacing w:line="240" w:lineRule="auto" w:before="128"/>
              <w:ind w:left="190" w:right="0"/>
              <w:jc w:val="left"/>
              <w:rPr>
                <w:rFonts w:ascii="宋体" w:hAnsi="宋体" w:cs="宋体" w:eastAsia="宋体"/>
                <w:sz w:val="20"/>
                <w:szCs w:val="20"/>
              </w:rPr>
            </w:pPr>
            <w:r>
              <w:rPr>
                <w:rFonts w:ascii="宋体" w:hAnsi="宋体" w:cs="宋体" w:eastAsia="宋体"/>
                <w:color w:val="3B3B3D"/>
                <w:w w:val="95"/>
                <w:sz w:val="20"/>
                <w:szCs w:val="20"/>
              </w:rPr>
              <w:t>“有效教</w:t>
            </w:r>
            <w:r>
              <w:rPr>
                <w:rFonts w:ascii="宋体" w:hAnsi="宋体" w:cs="宋体" w:eastAsia="宋体"/>
                <w:color w:val="6B6B6B"/>
                <w:w w:val="95"/>
                <w:sz w:val="20"/>
                <w:szCs w:val="20"/>
              </w:rPr>
              <w:t>学</w:t>
            </w:r>
            <w:r>
              <w:rPr>
                <w:rFonts w:ascii="宋体" w:hAnsi="宋体" w:cs="宋体" w:eastAsia="宋体"/>
                <w:color w:val="525252"/>
                <w:w w:val="95"/>
                <w:sz w:val="20"/>
                <w:szCs w:val="20"/>
              </w:rPr>
              <w:t>理论”在现代课堂的实施（夏纪梅〉</w:t>
            </w:r>
            <w:r>
              <w:rPr>
                <w:rFonts w:ascii="宋体" w:hAnsi="宋体" w:cs="宋体" w:eastAsia="宋体"/>
                <w:sz w:val="20"/>
                <w:szCs w:val="20"/>
              </w:rPr>
            </w:r>
          </w:p>
        </w:tc>
      </w:tr>
      <w:tr>
        <w:trPr>
          <w:trHeight w:val="634" w:hRule="exact"/>
        </w:trPr>
        <w:tc>
          <w:tcPr>
            <w:tcW w:w="844" w:type="dxa"/>
            <w:tcBorders>
              <w:top w:val="single" w:sz="6" w:space="0" w:color="3F3F3F"/>
              <w:left w:val="single" w:sz="6" w:space="0" w:color="2B2B2B"/>
              <w:bottom w:val="single" w:sz="6" w:space="0" w:color="3F3F3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3B3B3D"/>
                <w:w w:val="105"/>
                <w:sz w:val="20"/>
              </w:rPr>
              <w:t>10323</w:t>
            </w:r>
            <w:r>
              <w:rPr>
                <w:rFonts w:ascii="Times New Roman"/>
                <w:sz w:val="20"/>
              </w:rPr>
            </w:r>
          </w:p>
        </w:tc>
        <w:tc>
          <w:tcPr>
            <w:tcW w:w="3461" w:type="dxa"/>
            <w:gridSpan w:val="3"/>
            <w:tcBorders>
              <w:top w:val="single" w:sz="6" w:space="0" w:color="3F3F3F"/>
              <w:left w:val="single" w:sz="6" w:space="0" w:color="2B2B2B"/>
              <w:bottom w:val="single" w:sz="6" w:space="0" w:color="3F3F3F"/>
              <w:right w:val="single" w:sz="6" w:space="0" w:color="2B2B2B"/>
            </w:tcBorders>
          </w:tcPr>
          <w:p>
            <w:pPr>
              <w:pStyle w:val="TableParagraph"/>
              <w:spacing w:line="240" w:lineRule="auto" w:before="151"/>
              <w:ind w:left="81" w:right="0"/>
              <w:jc w:val="left"/>
              <w:rPr>
                <w:rFonts w:ascii="宋体" w:hAnsi="宋体" w:cs="宋体" w:eastAsia="宋体"/>
                <w:sz w:val="20"/>
                <w:szCs w:val="20"/>
              </w:rPr>
            </w:pPr>
            <w:r>
              <w:rPr>
                <w:rFonts w:ascii="宋体" w:hAnsi="宋体" w:cs="宋体" w:eastAsia="宋体"/>
                <w:color w:val="979797"/>
                <w:w w:val="95"/>
                <w:sz w:val="20"/>
                <w:szCs w:val="20"/>
              </w:rPr>
              <w:t>一</w:t>
            </w:r>
            <w:r>
              <w:rPr>
                <w:rFonts w:ascii="宋体" w:hAnsi="宋体" w:cs="宋体" w:eastAsia="宋体"/>
                <w:color w:val="525252"/>
                <w:w w:val="95"/>
                <w:sz w:val="20"/>
                <w:szCs w:val="20"/>
              </w:rPr>
              <w:t>线教师如何做教学研究</w:t>
            </w:r>
            <w:r>
              <w:rPr>
                <w:rFonts w:ascii="宋体" w:hAnsi="宋体" w:cs="宋体" w:eastAsia="宋体"/>
                <w:color w:val="525252"/>
                <w:spacing w:val="83"/>
                <w:w w:val="95"/>
                <w:sz w:val="20"/>
                <w:szCs w:val="20"/>
              </w:rPr>
              <w:t> </w:t>
            </w:r>
            <w:r>
              <w:rPr>
                <w:rFonts w:ascii="宋体" w:hAnsi="宋体" w:cs="宋体" w:eastAsia="宋体"/>
                <w:color w:val="525252"/>
                <w:w w:val="95"/>
                <w:sz w:val="20"/>
                <w:szCs w:val="20"/>
              </w:rPr>
              <w:t>（汤智〉</w:t>
            </w:r>
            <w:r>
              <w:rPr>
                <w:rFonts w:ascii="宋体" w:hAnsi="宋体" w:cs="宋体" w:eastAsia="宋体"/>
                <w:sz w:val="20"/>
                <w:szCs w:val="20"/>
              </w:rPr>
            </w:r>
          </w:p>
        </w:tc>
        <w:tc>
          <w:tcPr>
            <w:tcW w:w="749" w:type="dxa"/>
            <w:tcBorders>
              <w:top w:val="single" w:sz="6" w:space="0" w:color="3F3F3F"/>
              <w:left w:val="single" w:sz="6" w:space="0" w:color="2B2B2B"/>
              <w:bottom w:val="single" w:sz="6" w:space="0" w:color="3F3F3F"/>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42424"/>
                <w:spacing w:val="-5"/>
                <w:w w:val="105"/>
                <w:sz w:val="20"/>
              </w:rPr>
              <w:t>1</w:t>
            </w:r>
            <w:r>
              <w:rPr>
                <w:rFonts w:ascii="Times New Roman"/>
                <w:color w:val="3B3B3D"/>
                <w:spacing w:val="-5"/>
                <w:w w:val="105"/>
                <w:sz w:val="20"/>
              </w:rPr>
              <w:t>0227</w:t>
            </w:r>
            <w:r>
              <w:rPr>
                <w:rFonts w:ascii="Times New Roman"/>
                <w:spacing w:val="-5"/>
                <w:sz w:val="20"/>
              </w:rPr>
            </w:r>
          </w:p>
        </w:tc>
        <w:tc>
          <w:tcPr>
            <w:tcW w:w="4313" w:type="dxa"/>
            <w:tcBorders>
              <w:top w:val="single" w:sz="6" w:space="0" w:color="3F3F3F"/>
              <w:left w:val="single" w:sz="6" w:space="0" w:color="2B2B2B"/>
              <w:bottom w:val="single" w:sz="6" w:space="0" w:color="3F3F3F"/>
              <w:right w:val="single" w:sz="10" w:space="0" w:color="2B2B2B"/>
            </w:tcBorders>
          </w:tcPr>
          <w:p>
            <w:pPr>
              <w:pStyle w:val="TableParagraph"/>
              <w:spacing w:line="283" w:lineRule="auto"/>
              <w:ind w:left="97" w:right="139" w:firstLine="21"/>
              <w:jc w:val="left"/>
              <w:rPr>
                <w:rFonts w:ascii="宋体" w:hAnsi="宋体" w:cs="宋体" w:eastAsia="宋体"/>
                <w:sz w:val="20"/>
                <w:szCs w:val="20"/>
              </w:rPr>
            </w:pPr>
            <w:r>
              <w:rPr>
                <w:rFonts w:ascii="宋体" w:hAnsi="宋体" w:cs="宋体" w:eastAsia="宋体"/>
                <w:color w:val="3B3B3D"/>
                <w:sz w:val="20"/>
                <w:szCs w:val="20"/>
              </w:rPr>
              <w:t>国家级教</w:t>
            </w:r>
            <w:r>
              <w:rPr>
                <w:rFonts w:ascii="宋体" w:hAnsi="宋体" w:cs="宋体" w:eastAsia="宋体"/>
                <w:color w:val="6B6B6B"/>
                <w:sz w:val="20"/>
                <w:szCs w:val="20"/>
              </w:rPr>
              <w:t>学</w:t>
            </w:r>
            <w:r>
              <w:rPr>
                <w:rFonts w:ascii="宋体" w:hAnsi="宋体" w:cs="宋体" w:eastAsia="宋体"/>
                <w:color w:val="3B3B3D"/>
                <w:sz w:val="20"/>
                <w:szCs w:val="20"/>
              </w:rPr>
              <w:t>成果奖大讲堂一一数学文化类课</w:t>
            </w:r>
            <w:r>
              <w:rPr>
                <w:rFonts w:ascii="宋体" w:hAnsi="宋体" w:cs="宋体" w:eastAsia="宋体"/>
                <w:color w:val="3B3B3D"/>
                <w:spacing w:val="10"/>
                <w:sz w:val="20"/>
                <w:szCs w:val="20"/>
              </w:rPr>
              <w:t> </w:t>
            </w:r>
            <w:r>
              <w:rPr>
                <w:rFonts w:ascii="宋体" w:hAnsi="宋体" w:cs="宋体" w:eastAsia="宋体"/>
                <w:color w:val="3B3B3D"/>
                <w:spacing w:val="10"/>
                <w:sz w:val="20"/>
                <w:szCs w:val="20"/>
              </w:rPr>
            </w:r>
            <w:r>
              <w:rPr>
                <w:rFonts w:ascii="宋体" w:hAnsi="宋体" w:cs="宋体" w:eastAsia="宋体"/>
                <w:color w:val="525252"/>
                <w:w w:val="95"/>
                <w:sz w:val="20"/>
                <w:szCs w:val="20"/>
              </w:rPr>
              <w:t>程的创建及在全国的推广</w:t>
            </w:r>
            <w:r>
              <w:rPr>
                <w:rFonts w:ascii="宋体" w:hAnsi="宋体" w:cs="宋体" w:eastAsia="宋体"/>
                <w:color w:val="525252"/>
                <w:spacing w:val="75"/>
                <w:w w:val="95"/>
                <w:sz w:val="20"/>
                <w:szCs w:val="20"/>
              </w:rPr>
              <w:t> </w:t>
            </w:r>
            <w:r>
              <w:rPr>
                <w:rFonts w:ascii="宋体" w:hAnsi="宋体" w:cs="宋体" w:eastAsia="宋体"/>
                <w:color w:val="525252"/>
                <w:w w:val="95"/>
                <w:sz w:val="20"/>
                <w:szCs w:val="20"/>
              </w:rPr>
              <w:t>（顾沛〉</w:t>
            </w:r>
            <w:r>
              <w:rPr>
                <w:rFonts w:ascii="宋体" w:hAnsi="宋体" w:cs="宋体" w:eastAsia="宋体"/>
                <w:sz w:val="20"/>
                <w:szCs w:val="20"/>
              </w:rPr>
            </w:r>
          </w:p>
        </w:tc>
      </w:tr>
      <w:tr>
        <w:trPr>
          <w:trHeight w:val="639" w:hRule="exact"/>
        </w:trPr>
        <w:tc>
          <w:tcPr>
            <w:tcW w:w="844" w:type="dxa"/>
            <w:tcBorders>
              <w:top w:val="single" w:sz="6" w:space="0" w:color="3F3F3F"/>
              <w:left w:val="single" w:sz="6" w:space="0" w:color="2B2B2B"/>
              <w:bottom w:val="single" w:sz="3" w:space="0" w:color="2B2B2B"/>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3B3B3D"/>
                <w:w w:val="105"/>
                <w:sz w:val="20"/>
              </w:rPr>
              <w:t>10248</w:t>
            </w:r>
            <w:r>
              <w:rPr>
                <w:rFonts w:ascii="Times New Roman"/>
                <w:sz w:val="20"/>
              </w:rPr>
            </w:r>
          </w:p>
        </w:tc>
        <w:tc>
          <w:tcPr>
            <w:tcW w:w="3461" w:type="dxa"/>
            <w:gridSpan w:val="3"/>
            <w:tcBorders>
              <w:top w:val="single" w:sz="6" w:space="0" w:color="3F3F3F"/>
              <w:left w:val="single" w:sz="6" w:space="0" w:color="2B2B2B"/>
              <w:bottom w:val="single" w:sz="7" w:space="0" w:color="2B2B2B"/>
              <w:right w:val="single" w:sz="6" w:space="0" w:color="2B2B2B"/>
            </w:tcBorders>
          </w:tcPr>
          <w:p>
            <w:pPr>
              <w:pStyle w:val="TableParagraph"/>
              <w:spacing w:line="255" w:lineRule="exact"/>
              <w:ind w:left="81" w:right="0"/>
              <w:jc w:val="left"/>
              <w:rPr>
                <w:rFonts w:ascii="宋体" w:hAnsi="宋体" w:cs="宋体" w:eastAsia="宋体"/>
                <w:sz w:val="20"/>
                <w:szCs w:val="20"/>
              </w:rPr>
            </w:pPr>
            <w:r>
              <w:rPr>
                <w:rFonts w:ascii="宋体" w:hAnsi="宋体" w:cs="宋体" w:eastAsia="宋体"/>
                <w:color w:val="6B6B6B"/>
                <w:w w:val="105"/>
                <w:sz w:val="20"/>
                <w:szCs w:val="20"/>
              </w:rPr>
              <w:t>教</w:t>
            </w:r>
            <w:r>
              <w:rPr>
                <w:rFonts w:ascii="宋体" w:hAnsi="宋体" w:cs="宋体" w:eastAsia="宋体"/>
                <w:color w:val="525252"/>
                <w:w w:val="105"/>
                <w:sz w:val="20"/>
                <w:szCs w:val="20"/>
              </w:rPr>
              <w:t>材编</w:t>
            </w:r>
            <w:r>
              <w:rPr>
                <w:rFonts w:ascii="宋体" w:hAnsi="宋体" w:cs="宋体" w:eastAsia="宋体"/>
                <w:color w:val="7E7E7E"/>
                <w:w w:val="105"/>
                <w:sz w:val="20"/>
                <w:szCs w:val="20"/>
              </w:rPr>
              <w:t>写与教学方法</w:t>
            </w:r>
            <w:r>
              <w:rPr>
                <w:rFonts w:ascii="宋体" w:hAnsi="宋体" w:cs="宋体" w:eastAsia="宋体"/>
                <w:color w:val="7E7E7E"/>
                <w:spacing w:val="31"/>
                <w:w w:val="105"/>
                <w:sz w:val="20"/>
                <w:szCs w:val="20"/>
              </w:rPr>
              <w:t> </w:t>
            </w:r>
            <w:r>
              <w:rPr>
                <w:rFonts w:ascii="宋体" w:hAnsi="宋体" w:cs="宋体" w:eastAsia="宋体"/>
                <w:color w:val="525252"/>
                <w:spacing w:val="-3"/>
                <w:w w:val="105"/>
                <w:sz w:val="20"/>
                <w:szCs w:val="20"/>
              </w:rPr>
              <w:t>的融</w:t>
            </w:r>
            <w:r>
              <w:rPr>
                <w:rFonts w:ascii="宋体" w:hAnsi="宋体" w:cs="宋体" w:eastAsia="宋体"/>
                <w:color w:val="6B6B6B"/>
                <w:spacing w:val="-3"/>
                <w:w w:val="105"/>
                <w:sz w:val="20"/>
                <w:szCs w:val="20"/>
              </w:rPr>
              <w:t>合与</w:t>
            </w:r>
            <w:r>
              <w:rPr>
                <w:rFonts w:ascii="宋体" w:hAnsi="宋体" w:cs="宋体" w:eastAsia="宋体"/>
                <w:color w:val="525252"/>
                <w:spacing w:val="-3"/>
                <w:w w:val="105"/>
                <w:sz w:val="20"/>
                <w:szCs w:val="20"/>
              </w:rPr>
              <w:t>配</w:t>
            </w:r>
            <w:r>
              <w:rPr>
                <w:rFonts w:ascii="宋体" w:hAnsi="宋体" w:cs="宋体" w:eastAsia="宋体"/>
                <w:color w:val="7E7E7E"/>
                <w:spacing w:val="-3"/>
                <w:w w:val="105"/>
                <w:sz w:val="20"/>
                <w:szCs w:val="20"/>
              </w:rPr>
              <w:t>套</w:t>
            </w:r>
            <w:r>
              <w:rPr>
                <w:rFonts w:ascii="宋体" w:hAnsi="宋体" w:cs="宋体" w:eastAsia="宋体"/>
                <w:spacing w:val="-3"/>
                <w:sz w:val="20"/>
                <w:szCs w:val="20"/>
              </w:rPr>
            </w:r>
          </w:p>
          <w:p>
            <w:pPr>
              <w:pStyle w:val="TableParagraph"/>
              <w:spacing w:line="240" w:lineRule="auto" w:before="62"/>
              <w:ind w:left="181" w:right="0"/>
              <w:jc w:val="left"/>
              <w:rPr>
                <w:rFonts w:ascii="宋体" w:hAnsi="宋体" w:cs="宋体" w:eastAsia="宋体"/>
                <w:sz w:val="20"/>
                <w:szCs w:val="20"/>
              </w:rPr>
            </w:pPr>
            <w:r>
              <w:rPr>
                <w:rFonts w:ascii="宋体" w:hAnsi="宋体" w:cs="宋体" w:eastAsia="宋体"/>
                <w:color w:val="3B3B3D"/>
                <w:w w:val="90"/>
                <w:sz w:val="20"/>
                <w:szCs w:val="20"/>
              </w:rPr>
              <w:t>（赵斌）</w:t>
            </w:r>
            <w:r>
              <w:rPr>
                <w:rFonts w:ascii="宋体" w:hAnsi="宋体" w:cs="宋体" w:eastAsia="宋体"/>
                <w:sz w:val="20"/>
                <w:szCs w:val="20"/>
              </w:rPr>
            </w:r>
          </w:p>
        </w:tc>
        <w:tc>
          <w:tcPr>
            <w:tcW w:w="749" w:type="dxa"/>
            <w:tcBorders>
              <w:top w:val="single" w:sz="6" w:space="0" w:color="3F3F3F"/>
              <w:left w:val="single" w:sz="6" w:space="0" w:color="2B2B2B"/>
              <w:bottom w:val="single" w:sz="10" w:space="0" w:color="2B2B2B"/>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3B3B3D"/>
                <w:w w:val="105"/>
                <w:sz w:val="20"/>
              </w:rPr>
              <w:t>10036</w:t>
            </w:r>
            <w:r>
              <w:rPr>
                <w:rFonts w:ascii="Times New Roman"/>
                <w:sz w:val="20"/>
              </w:rPr>
            </w:r>
          </w:p>
        </w:tc>
        <w:tc>
          <w:tcPr>
            <w:tcW w:w="4313" w:type="dxa"/>
            <w:tcBorders>
              <w:top w:val="single" w:sz="6" w:space="0" w:color="3F3F3F"/>
              <w:left w:val="single" w:sz="6" w:space="0" w:color="2B2B2B"/>
              <w:bottom w:val="single" w:sz="3" w:space="0" w:color="2B2B2B"/>
              <w:right w:val="single" w:sz="10" w:space="0" w:color="2B2B2B"/>
            </w:tcBorders>
          </w:tcPr>
          <w:p>
            <w:pPr>
              <w:pStyle w:val="TableParagraph"/>
              <w:spacing w:line="240" w:lineRule="auto" w:before="144"/>
              <w:ind w:left="104" w:right="0"/>
              <w:jc w:val="left"/>
              <w:rPr>
                <w:rFonts w:ascii="宋体" w:hAnsi="宋体" w:cs="宋体" w:eastAsia="宋体"/>
                <w:sz w:val="20"/>
                <w:szCs w:val="20"/>
              </w:rPr>
            </w:pPr>
            <w:r>
              <w:rPr>
                <w:rFonts w:ascii="宋体" w:hAnsi="宋体" w:cs="宋体" w:eastAsia="宋体"/>
                <w:color w:val="6B6B6B"/>
                <w:spacing w:val="-5"/>
                <w:sz w:val="20"/>
                <w:szCs w:val="20"/>
              </w:rPr>
              <w:t>常</w:t>
            </w:r>
            <w:r>
              <w:rPr>
                <w:rFonts w:ascii="宋体" w:hAnsi="宋体" w:cs="宋体" w:eastAsia="宋体"/>
                <w:color w:val="525252"/>
                <w:spacing w:val="-5"/>
                <w:sz w:val="20"/>
                <w:szCs w:val="20"/>
              </w:rPr>
              <w:t>用</w:t>
            </w:r>
            <w:r>
              <w:rPr>
                <w:rFonts w:ascii="宋体" w:hAnsi="宋体" w:cs="宋体" w:eastAsia="宋体"/>
                <w:color w:val="6B6B6B"/>
                <w:spacing w:val="-5"/>
                <w:sz w:val="20"/>
                <w:szCs w:val="20"/>
              </w:rPr>
              <w:t>学习策</w:t>
            </w:r>
            <w:r>
              <w:rPr>
                <w:rFonts w:ascii="宋体" w:hAnsi="宋体" w:cs="宋体" w:eastAsia="宋体"/>
                <w:color w:val="525252"/>
                <w:spacing w:val="-5"/>
                <w:sz w:val="20"/>
                <w:szCs w:val="20"/>
              </w:rPr>
              <w:t>略与</w:t>
            </w:r>
            <w:r>
              <w:rPr>
                <w:rFonts w:ascii="宋体" w:hAnsi="宋体" w:cs="宋体" w:eastAsia="宋体"/>
                <w:color w:val="7E7E7E"/>
                <w:spacing w:val="-5"/>
                <w:sz w:val="20"/>
                <w:szCs w:val="20"/>
              </w:rPr>
              <w:t>有效</w:t>
            </w:r>
            <w:r>
              <w:rPr>
                <w:rFonts w:ascii="宋体" w:hAnsi="宋体" w:cs="宋体" w:eastAsia="宋体"/>
                <w:color w:val="525252"/>
                <w:spacing w:val="-5"/>
                <w:sz w:val="20"/>
                <w:szCs w:val="20"/>
              </w:rPr>
              <w:t>教</w:t>
            </w:r>
            <w:r>
              <w:rPr>
                <w:rFonts w:ascii="宋体" w:hAnsi="宋体" w:cs="宋体" w:eastAsia="宋体"/>
                <w:color w:val="6B6B6B"/>
                <w:spacing w:val="-5"/>
                <w:sz w:val="20"/>
                <w:szCs w:val="20"/>
              </w:rPr>
              <w:t>学</w:t>
            </w:r>
            <w:r>
              <w:rPr>
                <w:rFonts w:ascii="宋体" w:hAnsi="宋体" w:cs="宋体" w:eastAsia="宋体"/>
                <w:color w:val="6B6B6B"/>
                <w:spacing w:val="6"/>
                <w:sz w:val="20"/>
                <w:szCs w:val="20"/>
              </w:rPr>
              <w:t> </w:t>
            </w:r>
            <w:r>
              <w:rPr>
                <w:rFonts w:ascii="宋体" w:hAnsi="宋体" w:cs="宋体" w:eastAsia="宋体"/>
                <w:color w:val="525252"/>
                <w:spacing w:val="-6"/>
                <w:sz w:val="20"/>
                <w:szCs w:val="20"/>
              </w:rPr>
              <w:t>（刘</w:t>
            </w:r>
            <w:r>
              <w:rPr>
                <w:rFonts w:ascii="宋体" w:hAnsi="宋体" w:cs="宋体" w:eastAsia="宋体"/>
                <w:color w:val="6B6B6B"/>
                <w:spacing w:val="-6"/>
                <w:sz w:val="20"/>
                <w:szCs w:val="20"/>
              </w:rPr>
              <w:t>儒</w:t>
            </w:r>
            <w:r>
              <w:rPr>
                <w:rFonts w:ascii="宋体" w:hAnsi="宋体" w:cs="宋体" w:eastAsia="宋体"/>
                <w:color w:val="525252"/>
                <w:spacing w:val="-6"/>
                <w:sz w:val="20"/>
                <w:szCs w:val="20"/>
              </w:rPr>
              <w:t>德〉</w:t>
            </w:r>
            <w:r>
              <w:rPr>
                <w:rFonts w:ascii="宋体" w:hAnsi="宋体" w:cs="宋体" w:eastAsia="宋体"/>
                <w:spacing w:val="-6"/>
                <w:sz w:val="20"/>
                <w:szCs w:val="20"/>
              </w:rPr>
            </w:r>
          </w:p>
        </w:tc>
      </w:tr>
    </w:tbl>
    <w:p>
      <w:pPr>
        <w:spacing w:after="0" w:line="240" w:lineRule="auto"/>
        <w:jc w:val="left"/>
        <w:rPr>
          <w:rFonts w:ascii="宋体" w:hAnsi="宋体" w:cs="宋体" w:eastAsia="宋体"/>
          <w:sz w:val="20"/>
          <w:szCs w:val="20"/>
        </w:rPr>
        <w:sectPr>
          <w:footerReference w:type="default" r:id="rId15"/>
          <w:pgSz w:w="11910" w:h="16850"/>
          <w:pgMar w:footer="1147" w:header="0" w:top="1420" w:bottom="1340" w:left="1060" w:right="1220"/>
          <w:pgNumType w:start="20"/>
        </w:sectPr>
      </w:pPr>
    </w:p>
    <w:p>
      <w:pPr>
        <w:spacing w:line="240" w:lineRule="auto" w:before="6"/>
        <w:rPr>
          <w:rFonts w:ascii="Times New Roman" w:hAnsi="Times New Roman" w:cs="Times New Roman" w:eastAsia="Times New Roman"/>
          <w:sz w:val="6"/>
          <w:szCs w:val="6"/>
        </w:rPr>
      </w:pPr>
    </w:p>
    <w:tbl>
      <w:tblPr>
        <w:tblW w:w="0" w:type="auto"/>
        <w:jc w:val="left"/>
        <w:tblInd w:w="103" w:type="dxa"/>
        <w:tblLayout w:type="fixed"/>
        <w:tblCellMar>
          <w:top w:w="0" w:type="dxa"/>
          <w:left w:w="0" w:type="dxa"/>
          <w:bottom w:w="0" w:type="dxa"/>
          <w:right w:w="0" w:type="dxa"/>
        </w:tblCellMar>
        <w:tblLook w:val="01E0"/>
      </w:tblPr>
      <w:tblGrid>
        <w:gridCol w:w="833"/>
        <w:gridCol w:w="3478"/>
        <w:gridCol w:w="751"/>
        <w:gridCol w:w="3875"/>
        <w:gridCol w:w="425"/>
      </w:tblGrid>
      <w:tr>
        <w:trPr>
          <w:trHeight w:val="949" w:hRule="exact"/>
        </w:trPr>
        <w:tc>
          <w:tcPr>
            <w:tcW w:w="833" w:type="dxa"/>
            <w:tcBorders>
              <w:top w:val="single" w:sz="3" w:space="0" w:color="383838"/>
              <w:left w:val="single" w:sz="3" w:space="0" w:color="000000"/>
              <w:bottom w:val="single" w:sz="6" w:space="0" w:color="3B3B3B"/>
              <w:right w:val="single" w:sz="3" w:space="0" w:color="4F4F4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235" w:right="0"/>
              <w:jc w:val="left"/>
              <w:rPr>
                <w:rFonts w:ascii="Times New Roman" w:hAnsi="Times New Roman" w:cs="Times New Roman" w:eastAsia="Times New Roman"/>
                <w:sz w:val="20"/>
                <w:szCs w:val="20"/>
              </w:rPr>
            </w:pPr>
            <w:r>
              <w:rPr>
                <w:rFonts w:ascii="Times New Roman"/>
                <w:color w:val="2D2D2F"/>
                <w:spacing w:val="-10"/>
                <w:w w:val="110"/>
                <w:sz w:val="20"/>
              </w:rPr>
              <w:t>11</w:t>
            </w:r>
            <w:r>
              <w:rPr>
                <w:rFonts w:ascii="Times New Roman"/>
                <w:color w:val="505052"/>
                <w:spacing w:val="-10"/>
                <w:w w:val="110"/>
                <w:sz w:val="20"/>
              </w:rPr>
              <w:t>293</w:t>
            </w:r>
            <w:r>
              <w:rPr>
                <w:rFonts w:ascii="Times New Roman"/>
                <w:spacing w:val="-10"/>
                <w:sz w:val="20"/>
              </w:rPr>
            </w:r>
          </w:p>
        </w:tc>
        <w:tc>
          <w:tcPr>
            <w:tcW w:w="3478" w:type="dxa"/>
            <w:tcBorders>
              <w:top w:val="single" w:sz="3" w:space="0" w:color="383838"/>
              <w:left w:val="single" w:sz="3" w:space="0" w:color="4F4F4F"/>
              <w:bottom w:val="single" w:sz="6" w:space="0" w:color="3B3B3B"/>
              <w:right w:val="single" w:sz="3" w:space="0" w:color="232328"/>
            </w:tcBorders>
          </w:tcPr>
          <w:p>
            <w:pPr>
              <w:pStyle w:val="TableParagraph"/>
              <w:spacing w:line="283" w:lineRule="auto"/>
              <w:ind w:left="165" w:right="23" w:firstLine="14"/>
              <w:jc w:val="both"/>
              <w:rPr>
                <w:rFonts w:ascii="宋体" w:hAnsi="宋体" w:cs="宋体" w:eastAsia="宋体"/>
                <w:sz w:val="20"/>
                <w:szCs w:val="20"/>
              </w:rPr>
            </w:pPr>
            <w:r>
              <w:rPr>
                <w:rFonts w:ascii="宋体" w:hAnsi="宋体" w:cs="宋体" w:eastAsia="宋体"/>
                <w:color w:val="505052"/>
                <w:spacing w:val="-2"/>
                <w:sz w:val="20"/>
                <w:szCs w:val="20"/>
              </w:rPr>
              <w:t>高校教学理念、教学方法与实践（理</w:t>
            </w:r>
            <w:r>
              <w:rPr>
                <w:rFonts w:ascii="宋体" w:hAnsi="宋体" w:cs="宋体" w:eastAsia="宋体"/>
                <w:color w:val="505052"/>
                <w:spacing w:val="-30"/>
                <w:sz w:val="20"/>
                <w:szCs w:val="20"/>
              </w:rPr>
              <w:t> </w:t>
            </w:r>
            <w:r>
              <w:rPr>
                <w:rFonts w:ascii="宋体" w:hAnsi="宋体" w:cs="宋体" w:eastAsia="宋体"/>
                <w:color w:val="505052"/>
                <w:spacing w:val="-30"/>
                <w:sz w:val="20"/>
                <w:szCs w:val="20"/>
              </w:rPr>
            </w:r>
            <w:r>
              <w:rPr>
                <w:rFonts w:ascii="宋体" w:hAnsi="宋体" w:cs="宋体" w:eastAsia="宋体"/>
                <w:color w:val="3F3F41"/>
                <w:sz w:val="20"/>
                <w:szCs w:val="20"/>
              </w:rPr>
              <w:t>工〉</w:t>
            </w:r>
            <w:r>
              <w:rPr>
                <w:rFonts w:ascii="宋体" w:hAnsi="宋体" w:cs="宋体" w:eastAsia="宋体"/>
                <w:color w:val="3F3F41"/>
                <w:spacing w:val="-61"/>
                <w:sz w:val="20"/>
                <w:szCs w:val="20"/>
              </w:rPr>
              <w:t> </w:t>
            </w:r>
            <w:r>
              <w:rPr>
                <w:rFonts w:ascii="宋体" w:hAnsi="宋体" w:cs="宋体" w:eastAsia="宋体"/>
                <w:color w:val="3F3F41"/>
                <w:sz w:val="20"/>
                <w:szCs w:val="20"/>
              </w:rPr>
              <w:t>一一高等学校教学法专题</w:t>
            </w:r>
            <w:r>
              <w:rPr>
                <w:rFonts w:ascii="宋体" w:hAnsi="宋体" w:cs="宋体" w:eastAsia="宋体"/>
                <w:color w:val="3F3F41"/>
                <w:spacing w:val="-38"/>
                <w:sz w:val="20"/>
                <w:szCs w:val="20"/>
              </w:rPr>
              <w:t> </w:t>
            </w:r>
            <w:r>
              <w:rPr>
                <w:rFonts w:ascii="宋体" w:hAnsi="宋体" w:cs="宋体" w:eastAsia="宋体"/>
                <w:color w:val="3F3F41"/>
                <w:spacing w:val="-8"/>
                <w:sz w:val="20"/>
                <w:szCs w:val="20"/>
              </w:rPr>
              <w:t>（潘憋</w:t>
            </w:r>
            <w:r>
              <w:rPr>
                <w:rFonts w:ascii="宋体" w:hAnsi="宋体" w:cs="宋体" w:eastAsia="宋体"/>
                <w:color w:val="3F3F41"/>
                <w:w w:val="114"/>
                <w:sz w:val="20"/>
                <w:szCs w:val="20"/>
              </w:rPr>
              <w:t> </w:t>
            </w:r>
            <w:r>
              <w:rPr>
                <w:rFonts w:ascii="宋体" w:hAnsi="宋体" w:cs="宋体" w:eastAsia="宋体"/>
                <w:color w:val="3F3F41"/>
                <w:sz w:val="20"/>
                <w:szCs w:val="20"/>
              </w:rPr>
              <w:t>元〉</w:t>
            </w:r>
            <w:r>
              <w:rPr>
                <w:rFonts w:ascii="宋体" w:hAnsi="宋体" w:cs="宋体" w:eastAsia="宋体"/>
                <w:sz w:val="20"/>
                <w:szCs w:val="20"/>
              </w:rPr>
            </w:r>
          </w:p>
        </w:tc>
        <w:tc>
          <w:tcPr>
            <w:tcW w:w="751" w:type="dxa"/>
            <w:tcBorders>
              <w:top w:val="single" w:sz="3" w:space="0" w:color="383838"/>
              <w:left w:val="single" w:sz="3" w:space="0" w:color="232328"/>
              <w:bottom w:val="single" w:sz="6" w:space="0" w:color="3B3B3B"/>
              <w:right w:val="single" w:sz="3" w:space="0" w:color="48484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87" w:right="0"/>
              <w:jc w:val="left"/>
              <w:rPr>
                <w:rFonts w:ascii="Times New Roman" w:hAnsi="Times New Roman" w:cs="Times New Roman" w:eastAsia="Times New Roman"/>
                <w:sz w:val="20"/>
                <w:szCs w:val="20"/>
              </w:rPr>
            </w:pPr>
            <w:r>
              <w:rPr>
                <w:rFonts w:ascii="Times New Roman"/>
                <w:color w:val="2D2D2F"/>
                <w:spacing w:val="-3"/>
                <w:w w:val="105"/>
                <w:sz w:val="20"/>
              </w:rPr>
              <w:t>106</w:t>
            </w:r>
            <w:r>
              <w:rPr>
                <w:rFonts w:ascii="Times New Roman"/>
                <w:color w:val="505052"/>
                <w:spacing w:val="-3"/>
                <w:w w:val="105"/>
                <w:sz w:val="20"/>
              </w:rPr>
              <w:t>86</w:t>
            </w:r>
            <w:r>
              <w:rPr>
                <w:rFonts w:ascii="Times New Roman"/>
                <w:spacing w:val="-3"/>
                <w:sz w:val="20"/>
              </w:rPr>
            </w:r>
          </w:p>
        </w:tc>
        <w:tc>
          <w:tcPr>
            <w:tcW w:w="4300" w:type="dxa"/>
            <w:gridSpan w:val="2"/>
            <w:tcBorders>
              <w:top w:val="single" w:sz="3" w:space="0" w:color="3B3B3B"/>
              <w:left w:val="single" w:sz="3" w:space="0" w:color="484848"/>
              <w:bottom w:val="single" w:sz="3" w:space="0" w:color="383838"/>
              <w:right w:val="single" w:sz="3" w:space="0" w:color="000000"/>
            </w:tcBorders>
          </w:tcPr>
          <w:p>
            <w:pPr>
              <w:pStyle w:val="TableParagraph"/>
              <w:spacing w:line="268" w:lineRule="auto" w:before="11"/>
              <w:ind w:left="163" w:right="26" w:firstLine="7"/>
              <w:jc w:val="both"/>
              <w:rPr>
                <w:rFonts w:ascii="宋体" w:hAnsi="宋体" w:cs="宋体" w:eastAsia="宋体"/>
                <w:sz w:val="20"/>
                <w:szCs w:val="20"/>
              </w:rPr>
            </w:pPr>
            <w:r>
              <w:rPr>
                <w:rFonts w:ascii="Times New Roman" w:hAnsi="Times New Roman" w:cs="Times New Roman" w:eastAsia="Times New Roman"/>
                <w:color w:val="3F3F41"/>
                <w:sz w:val="20"/>
                <w:szCs w:val="20"/>
              </w:rPr>
              <w:t>2018 </w:t>
            </w:r>
            <w:r>
              <w:rPr>
                <w:rFonts w:ascii="宋体" w:hAnsi="宋体" w:cs="宋体" w:eastAsia="宋体"/>
                <w:color w:val="3F3F41"/>
                <w:spacing w:val="-3"/>
                <w:sz w:val="20"/>
                <w:szCs w:val="20"/>
              </w:rPr>
              <w:t>年国家级教学成果奖大讲堂一一探索理</w:t>
            </w:r>
            <w:r>
              <w:rPr>
                <w:rFonts w:ascii="宋体" w:hAnsi="宋体" w:cs="宋体" w:eastAsia="宋体"/>
                <w:color w:val="3F3F41"/>
                <w:spacing w:val="-47"/>
                <w:sz w:val="20"/>
                <w:szCs w:val="20"/>
              </w:rPr>
              <w:t> </w:t>
            </w:r>
            <w:r>
              <w:rPr>
                <w:rFonts w:ascii="宋体" w:hAnsi="宋体" w:cs="宋体" w:eastAsia="宋体"/>
                <w:color w:val="3F3F41"/>
                <w:spacing w:val="-47"/>
                <w:sz w:val="20"/>
                <w:szCs w:val="20"/>
              </w:rPr>
            </w:r>
            <w:r>
              <w:rPr>
                <w:rFonts w:ascii="宋体" w:hAnsi="宋体" w:cs="宋体" w:eastAsia="宋体"/>
                <w:color w:val="3F3F41"/>
                <w:spacing w:val="-10"/>
                <w:sz w:val="20"/>
                <w:szCs w:val="20"/>
              </w:rPr>
              <w:t>论、更新理念 </w:t>
            </w:r>
            <w:r>
              <w:rPr>
                <w:rFonts w:ascii="宋体" w:hAnsi="宋体" w:cs="宋体" w:eastAsia="宋体"/>
                <w:color w:val="3F3F41"/>
                <w:spacing w:val="-11"/>
                <w:sz w:val="20"/>
                <w:szCs w:val="20"/>
              </w:rPr>
              <w:t>、厘革路径 </w:t>
            </w:r>
            <w:r>
              <w:rPr>
                <w:rFonts w:ascii="宋体" w:hAnsi="宋体" w:cs="宋体" w:eastAsia="宋体"/>
                <w:color w:val="3F3F41"/>
                <w:spacing w:val="-20"/>
                <w:sz w:val="20"/>
                <w:szCs w:val="20"/>
              </w:rPr>
              <w:t>，贯穿 </w:t>
            </w:r>
            <w:r>
              <w:rPr>
                <w:rFonts w:ascii="Arial" w:hAnsi="Arial" w:cs="Arial" w:eastAsia="Arial"/>
                <w:color w:val="3F3F41"/>
                <w:sz w:val="20"/>
                <w:szCs w:val="20"/>
              </w:rPr>
              <w:t>PACE </w:t>
            </w:r>
            <w:r>
              <w:rPr>
                <w:rFonts w:ascii="宋体" w:hAnsi="宋体" w:cs="宋体" w:eastAsia="宋体"/>
                <w:color w:val="3F3F41"/>
                <w:sz w:val="20"/>
                <w:szCs w:val="20"/>
              </w:rPr>
              <w:t>要素的</w:t>
            </w:r>
            <w:r>
              <w:rPr>
                <w:rFonts w:ascii="宋体" w:hAnsi="宋体" w:cs="宋体" w:eastAsia="宋体"/>
                <w:color w:val="3F3F41"/>
                <w:spacing w:val="-88"/>
                <w:sz w:val="20"/>
                <w:szCs w:val="20"/>
              </w:rPr>
              <w:t> </w:t>
            </w:r>
            <w:r>
              <w:rPr>
                <w:rFonts w:ascii="宋体" w:hAnsi="宋体" w:cs="宋体" w:eastAsia="宋体"/>
                <w:color w:val="3F3F41"/>
                <w:spacing w:val="-88"/>
                <w:sz w:val="20"/>
                <w:szCs w:val="20"/>
              </w:rPr>
            </w:r>
            <w:r>
              <w:rPr>
                <w:rFonts w:ascii="宋体" w:hAnsi="宋体" w:cs="宋体" w:eastAsia="宋体"/>
                <w:color w:val="69696B"/>
                <w:w w:val="95"/>
                <w:sz w:val="20"/>
                <w:szCs w:val="20"/>
              </w:rPr>
              <w:t>二</w:t>
            </w:r>
            <w:r>
              <w:rPr>
                <w:rFonts w:ascii="宋体" w:hAnsi="宋体" w:cs="宋体" w:eastAsia="宋体"/>
                <w:color w:val="505052"/>
                <w:w w:val="95"/>
                <w:sz w:val="20"/>
                <w:szCs w:val="20"/>
              </w:rPr>
            </w:r>
            <w:r>
              <w:rPr>
                <w:rFonts w:ascii="宋体" w:hAnsi="宋体" w:cs="宋体" w:eastAsia="宋体"/>
                <w:color w:val="505052"/>
                <w:w w:val="95"/>
                <w:sz w:val="20"/>
                <w:szCs w:val="20"/>
                <w:u w:val="single" w:color="000000"/>
              </w:rPr>
              <w:t>元</w:t>
            </w:r>
            <w:r>
              <w:rPr>
                <w:rFonts w:ascii="宋体" w:hAnsi="宋体" w:cs="宋体" w:eastAsia="宋体"/>
                <w:color w:val="505052"/>
                <w:w w:val="95"/>
                <w:sz w:val="20"/>
                <w:szCs w:val="20"/>
              </w:rPr>
              <w:t>课堂模式创新与实践</w:t>
            </w:r>
            <w:r>
              <w:rPr>
                <w:rFonts w:ascii="宋体" w:hAnsi="宋体" w:cs="宋体" w:eastAsia="宋体"/>
                <w:color w:val="505052"/>
                <w:spacing w:val="91"/>
                <w:w w:val="95"/>
                <w:sz w:val="20"/>
                <w:szCs w:val="20"/>
              </w:rPr>
              <w:t> </w:t>
            </w:r>
            <w:r>
              <w:rPr>
                <w:rFonts w:ascii="宋体" w:hAnsi="宋体" w:cs="宋体" w:eastAsia="宋体"/>
                <w:color w:val="505052"/>
                <w:w w:val="95"/>
                <w:sz w:val="20"/>
                <w:szCs w:val="20"/>
              </w:rPr>
              <w:t>（李贵安〉</w:t>
            </w:r>
            <w:r>
              <w:rPr>
                <w:rFonts w:ascii="宋体" w:hAnsi="宋体" w:cs="宋体" w:eastAsia="宋体"/>
                <w:sz w:val="20"/>
                <w:szCs w:val="20"/>
              </w:rPr>
            </w:r>
          </w:p>
        </w:tc>
      </w:tr>
      <w:tr>
        <w:trPr>
          <w:trHeight w:val="945" w:hRule="exact"/>
        </w:trPr>
        <w:tc>
          <w:tcPr>
            <w:tcW w:w="833" w:type="dxa"/>
            <w:tcBorders>
              <w:top w:val="single" w:sz="6" w:space="0" w:color="3B3B3B"/>
              <w:left w:val="single" w:sz="3" w:space="0" w:color="000000"/>
              <w:bottom w:val="single" w:sz="6" w:space="0" w:color="4F4F4F"/>
              <w:right w:val="single" w:sz="3" w:space="0" w:color="575757"/>
            </w:tcBorders>
          </w:tcPr>
          <w:p>
            <w:pPr>
              <w:pStyle w:val="TableParagraph"/>
              <w:spacing w:line="240" w:lineRule="auto" w:before="11"/>
              <w:ind w:right="0"/>
              <w:jc w:val="left"/>
              <w:rPr>
                <w:rFonts w:ascii="Times New Roman" w:hAnsi="Times New Roman" w:cs="Times New Roman" w:eastAsia="Times New Roman"/>
                <w:sz w:val="29"/>
                <w:szCs w:val="29"/>
              </w:rPr>
            </w:pPr>
          </w:p>
          <w:p>
            <w:pPr>
              <w:pStyle w:val="TableParagraph"/>
              <w:spacing w:line="240" w:lineRule="auto"/>
              <w:ind w:left="221" w:right="0"/>
              <w:jc w:val="left"/>
              <w:rPr>
                <w:rFonts w:ascii="Times New Roman" w:hAnsi="Times New Roman" w:cs="Times New Roman" w:eastAsia="Times New Roman"/>
                <w:sz w:val="20"/>
                <w:szCs w:val="20"/>
              </w:rPr>
            </w:pPr>
            <w:r>
              <w:rPr>
                <w:rFonts w:ascii="Times New Roman"/>
                <w:color w:val="2D2D2F"/>
                <w:w w:val="105"/>
                <w:sz w:val="20"/>
              </w:rPr>
              <w:t>11294</w:t>
            </w:r>
            <w:r>
              <w:rPr>
                <w:rFonts w:ascii="Times New Roman"/>
                <w:sz w:val="20"/>
              </w:rPr>
            </w:r>
          </w:p>
        </w:tc>
        <w:tc>
          <w:tcPr>
            <w:tcW w:w="3478" w:type="dxa"/>
            <w:tcBorders>
              <w:top w:val="single" w:sz="6" w:space="0" w:color="3B3B3B"/>
              <w:left w:val="single" w:sz="3" w:space="0" w:color="575757"/>
              <w:bottom w:val="single" w:sz="6" w:space="0" w:color="4B4B4B"/>
              <w:right w:val="single" w:sz="6" w:space="0" w:color="2F2F2F"/>
            </w:tcBorders>
          </w:tcPr>
          <w:p>
            <w:pPr>
              <w:pStyle w:val="TableParagraph"/>
              <w:spacing w:line="242" w:lineRule="exact"/>
              <w:ind w:left="165" w:right="0" w:firstLine="7"/>
              <w:jc w:val="left"/>
              <w:rPr>
                <w:rFonts w:ascii="宋体" w:hAnsi="宋体" w:cs="宋体" w:eastAsia="宋体"/>
                <w:sz w:val="20"/>
                <w:szCs w:val="20"/>
              </w:rPr>
            </w:pPr>
            <w:r>
              <w:rPr>
                <w:rFonts w:ascii="宋体" w:hAnsi="宋体" w:cs="宋体" w:eastAsia="宋体"/>
                <w:color w:val="3F3F41"/>
                <w:sz w:val="20"/>
                <w:szCs w:val="20"/>
              </w:rPr>
              <w:t>高校教学理念</w:t>
            </w:r>
            <w:r>
              <w:rPr>
                <w:rFonts w:ascii="宋体" w:hAnsi="宋体" w:cs="宋体" w:eastAsia="宋体"/>
                <w:color w:val="3F3F41"/>
                <w:spacing w:val="-76"/>
                <w:sz w:val="20"/>
                <w:szCs w:val="20"/>
              </w:rPr>
              <w:t> </w:t>
            </w:r>
            <w:r>
              <w:rPr>
                <w:rFonts w:ascii="宋体" w:hAnsi="宋体" w:cs="宋体" w:eastAsia="宋体"/>
                <w:color w:val="3F3F41"/>
                <w:spacing w:val="-9"/>
                <w:sz w:val="20"/>
                <w:szCs w:val="20"/>
              </w:rPr>
              <w:t>、教学方法与实践 </w:t>
            </w:r>
            <w:r>
              <w:rPr>
                <w:rFonts w:ascii="宋体" w:hAnsi="宋体" w:cs="宋体" w:eastAsia="宋体"/>
                <w:color w:val="3F3F41"/>
                <w:sz w:val="20"/>
                <w:szCs w:val="20"/>
              </w:rPr>
              <w:t>（理</w:t>
            </w:r>
            <w:r>
              <w:rPr>
                <w:rFonts w:ascii="宋体" w:hAnsi="宋体" w:cs="宋体" w:eastAsia="宋体"/>
                <w:sz w:val="20"/>
                <w:szCs w:val="20"/>
              </w:rPr>
            </w:r>
          </w:p>
          <w:p>
            <w:pPr>
              <w:pStyle w:val="TableParagraph"/>
              <w:spacing w:line="240" w:lineRule="auto" w:before="55"/>
              <w:ind w:left="165" w:right="0"/>
              <w:jc w:val="left"/>
              <w:rPr>
                <w:rFonts w:ascii="宋体" w:hAnsi="宋体" w:cs="宋体" w:eastAsia="宋体"/>
                <w:sz w:val="20"/>
                <w:szCs w:val="20"/>
              </w:rPr>
            </w:pPr>
            <w:r>
              <w:rPr>
                <w:rFonts w:ascii="宋体" w:hAnsi="宋体" w:cs="宋体" w:eastAsia="宋体"/>
                <w:color w:val="3F3F41"/>
                <w:sz w:val="20"/>
                <w:szCs w:val="20"/>
              </w:rPr>
              <w:t>工〉 </w:t>
            </w:r>
            <w:r>
              <w:rPr>
                <w:rFonts w:ascii="宋体" w:hAnsi="宋体" w:cs="宋体" w:eastAsia="宋体"/>
                <w:color w:val="3F3F41"/>
                <w:spacing w:val="57"/>
                <w:sz w:val="20"/>
                <w:szCs w:val="20"/>
              </w:rPr>
              <w:t> </w:t>
            </w:r>
            <w:r>
              <w:rPr>
                <w:rFonts w:ascii="宋体" w:hAnsi="宋体" w:cs="宋体" w:eastAsia="宋体"/>
                <w:color w:val="1F1F1F"/>
                <w:spacing w:val="-3"/>
                <w:sz w:val="20"/>
                <w:szCs w:val="20"/>
              </w:rPr>
              <w:t>一</w:t>
            </w:r>
            <w:r>
              <w:rPr>
                <w:rFonts w:ascii="宋体" w:hAnsi="宋体" w:cs="宋体" w:eastAsia="宋体"/>
                <w:color w:val="3F3F41"/>
                <w:spacing w:val="-3"/>
                <w:sz w:val="20"/>
                <w:szCs w:val="20"/>
              </w:rPr>
              <w:t>一人才培养模式的若干思考</w:t>
            </w:r>
            <w:r>
              <w:rPr>
                <w:rFonts w:ascii="宋体" w:hAnsi="宋体" w:cs="宋体" w:eastAsia="宋体"/>
                <w:spacing w:val="-3"/>
                <w:sz w:val="20"/>
                <w:szCs w:val="20"/>
              </w:rPr>
            </w:r>
          </w:p>
          <w:p>
            <w:pPr>
              <w:pStyle w:val="TableParagraph"/>
              <w:spacing w:line="240" w:lineRule="auto" w:before="48"/>
              <w:ind w:left="266" w:right="0"/>
              <w:jc w:val="left"/>
              <w:rPr>
                <w:rFonts w:ascii="宋体" w:hAnsi="宋体" w:cs="宋体" w:eastAsia="宋体"/>
                <w:sz w:val="20"/>
                <w:szCs w:val="20"/>
              </w:rPr>
            </w:pPr>
            <w:r>
              <w:rPr>
                <w:rFonts w:ascii="宋体" w:hAnsi="宋体" w:cs="宋体" w:eastAsia="宋体"/>
                <w:color w:val="3F3F41"/>
                <w:w w:val="95"/>
                <w:sz w:val="20"/>
                <w:szCs w:val="20"/>
              </w:rPr>
              <w:t>（邬大光）</w:t>
            </w:r>
            <w:r>
              <w:rPr>
                <w:rFonts w:ascii="宋体" w:hAnsi="宋体" w:cs="宋体" w:eastAsia="宋体"/>
                <w:sz w:val="20"/>
                <w:szCs w:val="20"/>
              </w:rPr>
            </w:r>
          </w:p>
        </w:tc>
        <w:tc>
          <w:tcPr>
            <w:tcW w:w="751" w:type="dxa"/>
            <w:tcBorders>
              <w:top w:val="single" w:sz="6" w:space="0" w:color="3B3B3B"/>
              <w:left w:val="single" w:sz="6" w:space="0" w:color="2F2F2F"/>
              <w:bottom w:val="single" w:sz="6" w:space="0" w:color="4B4B4B"/>
              <w:right w:val="single" w:sz="6" w:space="0" w:color="2B2B2B"/>
            </w:tcBorders>
          </w:tcPr>
          <w:p>
            <w:pPr>
              <w:pStyle w:val="TableParagraph"/>
              <w:spacing w:line="240" w:lineRule="auto" w:before="11"/>
              <w:ind w:right="0"/>
              <w:jc w:val="left"/>
              <w:rPr>
                <w:rFonts w:ascii="Times New Roman" w:hAnsi="Times New Roman" w:cs="Times New Roman" w:eastAsia="Times New Roman"/>
                <w:sz w:val="29"/>
                <w:szCs w:val="29"/>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1F1F1F"/>
                <w:sz w:val="20"/>
              </w:rPr>
              <w:t>1129</w:t>
            </w:r>
            <w:r>
              <w:rPr>
                <w:rFonts w:ascii="Times New Roman"/>
                <w:color w:val="3F3F41"/>
                <w:sz w:val="20"/>
              </w:rPr>
              <w:t>5</w:t>
            </w:r>
            <w:r>
              <w:rPr>
                <w:rFonts w:ascii="Times New Roman"/>
                <w:sz w:val="20"/>
              </w:rPr>
            </w:r>
          </w:p>
        </w:tc>
        <w:tc>
          <w:tcPr>
            <w:tcW w:w="4300" w:type="dxa"/>
            <w:gridSpan w:val="2"/>
            <w:tcBorders>
              <w:top w:val="single" w:sz="3" w:space="0" w:color="383838"/>
              <w:left w:val="single" w:sz="6" w:space="0" w:color="2B2B2B"/>
              <w:bottom w:val="single" w:sz="3" w:space="0" w:color="2F2F2F"/>
              <w:right w:val="single" w:sz="3" w:space="0" w:color="000000"/>
            </w:tcBorders>
          </w:tcPr>
          <w:p>
            <w:pPr>
              <w:pStyle w:val="TableParagraph"/>
              <w:spacing w:line="290" w:lineRule="auto" w:before="157"/>
              <w:ind w:left="152" w:right="38"/>
              <w:jc w:val="left"/>
              <w:rPr>
                <w:rFonts w:ascii="宋体" w:hAnsi="宋体" w:cs="宋体" w:eastAsia="宋体"/>
                <w:sz w:val="20"/>
                <w:szCs w:val="20"/>
              </w:rPr>
            </w:pPr>
            <w:r>
              <w:rPr>
                <w:rFonts w:ascii="宋体" w:hAnsi="宋体" w:cs="宋体" w:eastAsia="宋体"/>
                <w:color w:val="2D2D2F"/>
                <w:spacing w:val="-8"/>
                <w:sz w:val="20"/>
                <w:szCs w:val="20"/>
              </w:rPr>
              <w:t>高校教学理念、教</w:t>
            </w:r>
            <w:r>
              <w:rPr>
                <w:rFonts w:ascii="宋体" w:hAnsi="宋体" w:cs="宋体" w:eastAsia="宋体"/>
                <w:color w:val="505052"/>
                <w:spacing w:val="-8"/>
                <w:sz w:val="20"/>
                <w:szCs w:val="20"/>
              </w:rPr>
              <w:t>学方法与实践 </w:t>
            </w:r>
            <w:r>
              <w:rPr>
                <w:rFonts w:ascii="宋体" w:hAnsi="宋体" w:cs="宋体" w:eastAsia="宋体"/>
                <w:color w:val="505052"/>
                <w:sz w:val="20"/>
                <w:szCs w:val="20"/>
              </w:rPr>
              <w:t>（理工） </w:t>
            </w:r>
            <w:r>
              <w:rPr>
                <w:rFonts w:ascii="宋体" w:hAnsi="宋体" w:cs="宋体" w:eastAsia="宋体"/>
                <w:color w:val="505052"/>
                <w:spacing w:val="-10"/>
                <w:sz w:val="20"/>
                <w:szCs w:val="20"/>
              </w:rPr>
              <w:t>一一</w:t>
            </w:r>
            <w:r>
              <w:rPr>
                <w:rFonts w:ascii="宋体" w:hAnsi="宋体" w:cs="宋体" w:eastAsia="宋体"/>
                <w:color w:val="505052"/>
                <w:spacing w:val="-66"/>
                <w:sz w:val="20"/>
                <w:szCs w:val="20"/>
              </w:rPr>
              <w:t> </w:t>
            </w:r>
            <w:r>
              <w:rPr>
                <w:rFonts w:ascii="宋体" w:hAnsi="宋体" w:cs="宋体" w:eastAsia="宋体"/>
                <w:color w:val="505052"/>
                <w:spacing w:val="-66"/>
                <w:sz w:val="20"/>
                <w:szCs w:val="20"/>
              </w:rPr>
            </w:r>
            <w:r>
              <w:rPr>
                <w:rFonts w:ascii="宋体" w:hAnsi="宋体" w:cs="宋体" w:eastAsia="宋体"/>
                <w:color w:val="3F3F41"/>
                <w:sz w:val="20"/>
                <w:szCs w:val="20"/>
              </w:rPr>
              <w:t>课程建设与高校教学方法改革</w:t>
            </w:r>
            <w:r>
              <w:rPr>
                <w:rFonts w:ascii="宋体" w:hAnsi="宋体" w:cs="宋体" w:eastAsia="宋体"/>
                <w:color w:val="3F3F41"/>
                <w:spacing w:val="-35"/>
                <w:sz w:val="20"/>
                <w:szCs w:val="20"/>
              </w:rPr>
              <w:t> </w:t>
            </w:r>
            <w:r>
              <w:rPr>
                <w:rFonts w:ascii="宋体" w:hAnsi="宋体" w:cs="宋体" w:eastAsia="宋体"/>
                <w:color w:val="3F3F41"/>
                <w:sz w:val="20"/>
                <w:szCs w:val="20"/>
              </w:rPr>
              <w:t>（黄荣怀）</w:t>
            </w:r>
            <w:r>
              <w:rPr>
                <w:rFonts w:ascii="宋体" w:hAnsi="宋体" w:cs="宋体" w:eastAsia="宋体"/>
                <w:sz w:val="20"/>
                <w:szCs w:val="20"/>
              </w:rPr>
            </w:r>
          </w:p>
        </w:tc>
      </w:tr>
      <w:tr>
        <w:trPr>
          <w:trHeight w:val="943" w:hRule="exact"/>
        </w:trPr>
        <w:tc>
          <w:tcPr>
            <w:tcW w:w="833" w:type="dxa"/>
            <w:tcBorders>
              <w:top w:val="single" w:sz="6" w:space="0" w:color="4F4F4F"/>
              <w:left w:val="single" w:sz="3" w:space="0" w:color="000000"/>
              <w:bottom w:val="single" w:sz="3" w:space="0" w:color="0F0F0F"/>
              <w:right w:val="single" w:sz="3" w:space="0" w:color="0C0C0C"/>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214" w:right="0"/>
              <w:jc w:val="left"/>
              <w:rPr>
                <w:rFonts w:ascii="Times New Roman" w:hAnsi="Times New Roman" w:cs="Times New Roman" w:eastAsia="Times New Roman"/>
                <w:sz w:val="20"/>
                <w:szCs w:val="20"/>
              </w:rPr>
            </w:pPr>
            <w:r>
              <w:rPr>
                <w:rFonts w:ascii="Times New Roman"/>
                <w:color w:val="1F1F1F"/>
                <w:spacing w:val="-7"/>
                <w:w w:val="110"/>
                <w:sz w:val="20"/>
              </w:rPr>
              <w:t>11</w:t>
            </w:r>
            <w:r>
              <w:rPr>
                <w:rFonts w:ascii="Times New Roman"/>
                <w:color w:val="505052"/>
                <w:spacing w:val="-7"/>
                <w:w w:val="110"/>
                <w:sz w:val="20"/>
              </w:rPr>
              <w:t>296</w:t>
            </w:r>
            <w:r>
              <w:rPr>
                <w:rFonts w:ascii="Times New Roman"/>
                <w:spacing w:val="-7"/>
                <w:sz w:val="20"/>
              </w:rPr>
            </w:r>
          </w:p>
        </w:tc>
        <w:tc>
          <w:tcPr>
            <w:tcW w:w="3478" w:type="dxa"/>
            <w:tcBorders>
              <w:top w:val="single" w:sz="6" w:space="0" w:color="4B4B4B"/>
              <w:left w:val="single" w:sz="3" w:space="0" w:color="0C0C0C"/>
              <w:bottom w:val="single" w:sz="6" w:space="0" w:color="3F3F3F"/>
              <w:right w:val="single" w:sz="14" w:space="0" w:color="2F2F2F"/>
            </w:tcBorders>
          </w:tcPr>
          <w:p>
            <w:pPr>
              <w:pStyle w:val="TableParagraph"/>
              <w:spacing w:line="248" w:lineRule="exact"/>
              <w:ind w:left="158" w:right="0" w:firstLine="7"/>
              <w:jc w:val="left"/>
              <w:rPr>
                <w:rFonts w:ascii="宋体" w:hAnsi="宋体" w:cs="宋体" w:eastAsia="宋体"/>
                <w:sz w:val="20"/>
                <w:szCs w:val="20"/>
              </w:rPr>
            </w:pPr>
            <w:r>
              <w:rPr>
                <w:rFonts w:ascii="宋体" w:hAnsi="宋体" w:cs="宋体" w:eastAsia="宋体"/>
                <w:color w:val="505052"/>
                <w:spacing w:val="-11"/>
                <w:sz w:val="20"/>
                <w:szCs w:val="20"/>
              </w:rPr>
              <w:t>高</w:t>
            </w:r>
            <w:r>
              <w:rPr>
                <w:rFonts w:ascii="宋体" w:hAnsi="宋体" w:cs="宋体" w:eastAsia="宋体"/>
                <w:color w:val="2D2D2F"/>
                <w:spacing w:val="-11"/>
                <w:sz w:val="20"/>
                <w:szCs w:val="20"/>
              </w:rPr>
              <w:t>校教</w:t>
            </w:r>
            <w:r>
              <w:rPr>
                <w:rFonts w:ascii="宋体" w:hAnsi="宋体" w:cs="宋体" w:eastAsia="宋体"/>
                <w:color w:val="505052"/>
                <w:spacing w:val="-11"/>
                <w:sz w:val="20"/>
                <w:szCs w:val="20"/>
              </w:rPr>
              <w:t>学理念、教学方法</w:t>
            </w:r>
            <w:r>
              <w:rPr>
                <w:rFonts w:ascii="宋体" w:hAnsi="宋体" w:cs="宋体" w:eastAsia="宋体"/>
                <w:color w:val="2D2D2F"/>
                <w:spacing w:val="-11"/>
                <w:sz w:val="20"/>
                <w:szCs w:val="20"/>
              </w:rPr>
              <w:t>与实践 </w:t>
            </w:r>
            <w:r>
              <w:rPr>
                <w:rFonts w:ascii="宋体" w:hAnsi="宋体" w:cs="宋体" w:eastAsia="宋体"/>
                <w:color w:val="2D2D2F"/>
                <w:spacing w:val="15"/>
                <w:sz w:val="20"/>
                <w:szCs w:val="20"/>
              </w:rPr>
              <w:t> </w:t>
            </w:r>
            <w:r>
              <w:rPr>
                <w:rFonts w:ascii="宋体" w:hAnsi="宋体" w:cs="宋体" w:eastAsia="宋体"/>
                <w:color w:val="505052"/>
                <w:sz w:val="20"/>
                <w:szCs w:val="20"/>
              </w:rPr>
              <w:t>（理</w:t>
            </w:r>
            <w:r>
              <w:rPr>
                <w:rFonts w:ascii="宋体" w:hAnsi="宋体" w:cs="宋体" w:eastAsia="宋体"/>
                <w:sz w:val="20"/>
                <w:szCs w:val="20"/>
              </w:rPr>
            </w:r>
          </w:p>
          <w:p>
            <w:pPr>
              <w:pStyle w:val="TableParagraph"/>
              <w:spacing w:line="283" w:lineRule="auto" w:before="55"/>
              <w:ind w:left="151" w:right="67" w:firstLine="7"/>
              <w:jc w:val="left"/>
              <w:rPr>
                <w:rFonts w:ascii="宋体" w:hAnsi="宋体" w:cs="宋体" w:eastAsia="宋体"/>
                <w:sz w:val="20"/>
                <w:szCs w:val="20"/>
              </w:rPr>
            </w:pPr>
            <w:r>
              <w:rPr>
                <w:rFonts w:ascii="宋体" w:hAnsi="宋体" w:cs="宋体" w:eastAsia="宋体"/>
                <w:color w:val="3F3F41"/>
                <w:sz w:val="20"/>
                <w:szCs w:val="20"/>
              </w:rPr>
              <w:t>工〉</w:t>
            </w:r>
            <w:r>
              <w:rPr>
                <w:rFonts w:ascii="宋体" w:hAnsi="宋体" w:cs="宋体" w:eastAsia="宋体"/>
                <w:color w:val="3F3F41"/>
                <w:spacing w:val="-58"/>
                <w:sz w:val="20"/>
                <w:szCs w:val="20"/>
              </w:rPr>
              <w:t> </w:t>
            </w:r>
            <w:r>
              <w:rPr>
                <w:rFonts w:ascii="宋体" w:hAnsi="宋体" w:cs="宋体" w:eastAsia="宋体"/>
                <w:color w:val="3F3F41"/>
                <w:spacing w:val="-3"/>
                <w:sz w:val="20"/>
                <w:szCs w:val="20"/>
              </w:rPr>
              <w:t>一一高等教育中的学习心理规律</w:t>
            </w:r>
            <w:r>
              <w:rPr>
                <w:rFonts w:ascii="宋体" w:hAnsi="宋体" w:cs="宋体" w:eastAsia="宋体"/>
                <w:color w:val="3F3F41"/>
                <w:spacing w:val="-82"/>
                <w:sz w:val="20"/>
                <w:szCs w:val="20"/>
              </w:rPr>
              <w:t> </w:t>
            </w:r>
            <w:r>
              <w:rPr>
                <w:rFonts w:ascii="宋体" w:hAnsi="宋体" w:cs="宋体" w:eastAsia="宋体"/>
                <w:color w:val="3F3F41"/>
                <w:spacing w:val="-82"/>
                <w:sz w:val="20"/>
                <w:szCs w:val="20"/>
              </w:rPr>
            </w:r>
            <w:r>
              <w:rPr>
                <w:rFonts w:ascii="宋体" w:hAnsi="宋体" w:cs="宋体" w:eastAsia="宋体"/>
                <w:color w:val="3F3F41"/>
                <w:w w:val="95"/>
                <w:sz w:val="20"/>
                <w:szCs w:val="20"/>
              </w:rPr>
              <w:t>及其应用</w:t>
            </w:r>
            <w:r>
              <w:rPr>
                <w:rFonts w:ascii="宋体" w:hAnsi="宋体" w:cs="宋体" w:eastAsia="宋体"/>
                <w:color w:val="3F3F41"/>
                <w:spacing w:val="-25"/>
                <w:w w:val="95"/>
                <w:sz w:val="20"/>
                <w:szCs w:val="20"/>
              </w:rPr>
              <w:t> </w:t>
            </w:r>
            <w:r>
              <w:rPr>
                <w:rFonts w:ascii="宋体" w:hAnsi="宋体" w:cs="宋体" w:eastAsia="宋体"/>
                <w:color w:val="3F3F41"/>
                <w:w w:val="95"/>
                <w:sz w:val="20"/>
                <w:szCs w:val="20"/>
              </w:rPr>
              <w:t>（姚梅林）</w:t>
            </w:r>
            <w:r>
              <w:rPr>
                <w:rFonts w:ascii="宋体" w:hAnsi="宋体" w:cs="宋体" w:eastAsia="宋体"/>
                <w:sz w:val="20"/>
                <w:szCs w:val="20"/>
              </w:rPr>
            </w:r>
          </w:p>
        </w:tc>
        <w:tc>
          <w:tcPr>
            <w:tcW w:w="751" w:type="dxa"/>
            <w:tcBorders>
              <w:top w:val="single" w:sz="6" w:space="0" w:color="4B4B4B"/>
              <w:left w:val="single" w:sz="14" w:space="0" w:color="2F2F2F"/>
              <w:bottom w:val="single" w:sz="3" w:space="0" w:color="0F0F0F"/>
              <w:right w:val="single" w:sz="17"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58" w:right="0"/>
              <w:jc w:val="left"/>
              <w:rPr>
                <w:rFonts w:ascii="Times New Roman" w:hAnsi="Times New Roman" w:cs="Times New Roman" w:eastAsia="Times New Roman"/>
                <w:sz w:val="20"/>
                <w:szCs w:val="20"/>
              </w:rPr>
            </w:pPr>
            <w:r>
              <w:rPr>
                <w:rFonts w:ascii="Times New Roman"/>
                <w:color w:val="1F1F1F"/>
                <w:spacing w:val="-5"/>
                <w:w w:val="105"/>
                <w:sz w:val="20"/>
              </w:rPr>
              <w:t>11</w:t>
            </w:r>
            <w:r>
              <w:rPr>
                <w:rFonts w:ascii="Times New Roman"/>
                <w:color w:val="505052"/>
                <w:spacing w:val="-5"/>
                <w:w w:val="105"/>
                <w:sz w:val="20"/>
              </w:rPr>
              <w:t>29</w:t>
            </w:r>
            <w:r>
              <w:rPr>
                <w:rFonts w:ascii="Times New Roman"/>
                <w:color w:val="2D2D2F"/>
                <w:spacing w:val="-5"/>
                <w:w w:val="105"/>
                <w:sz w:val="20"/>
              </w:rPr>
              <w:t>7</w:t>
            </w:r>
            <w:r>
              <w:rPr>
                <w:rFonts w:ascii="Times New Roman"/>
                <w:spacing w:val="-5"/>
                <w:sz w:val="20"/>
              </w:rPr>
            </w:r>
          </w:p>
        </w:tc>
        <w:tc>
          <w:tcPr>
            <w:tcW w:w="4300" w:type="dxa"/>
            <w:gridSpan w:val="2"/>
            <w:tcBorders>
              <w:top w:val="single" w:sz="3" w:space="0" w:color="2F2F2F"/>
              <w:left w:val="single" w:sz="17" w:space="0" w:color="2B2B2B"/>
              <w:bottom w:val="single" w:sz="3" w:space="0" w:color="3B3B3B"/>
              <w:right w:val="single" w:sz="3" w:space="0" w:color="1C1C1C"/>
            </w:tcBorders>
          </w:tcPr>
          <w:p>
            <w:pPr>
              <w:pStyle w:val="TableParagraph"/>
              <w:spacing w:line="283" w:lineRule="auto" w:before="162"/>
              <w:ind w:left="124" w:right="39" w:firstLine="14"/>
              <w:jc w:val="left"/>
              <w:rPr>
                <w:rFonts w:ascii="宋体" w:hAnsi="宋体" w:cs="宋体" w:eastAsia="宋体"/>
                <w:sz w:val="20"/>
                <w:szCs w:val="20"/>
              </w:rPr>
            </w:pPr>
            <w:r>
              <w:rPr>
                <w:rFonts w:ascii="宋体" w:hAnsi="宋体" w:cs="宋体" w:eastAsia="宋体"/>
                <w:color w:val="505052"/>
                <w:sz w:val="20"/>
                <w:szCs w:val="20"/>
              </w:rPr>
              <w:t>高校教学理念</w:t>
            </w:r>
            <w:r>
              <w:rPr>
                <w:rFonts w:ascii="宋体" w:hAnsi="宋体" w:cs="宋体" w:eastAsia="宋体"/>
                <w:color w:val="505052"/>
                <w:spacing w:val="-72"/>
                <w:sz w:val="20"/>
                <w:szCs w:val="20"/>
              </w:rPr>
              <w:t> </w:t>
            </w:r>
            <w:r>
              <w:rPr>
                <w:rFonts w:ascii="宋体" w:hAnsi="宋体" w:cs="宋体" w:eastAsia="宋体"/>
                <w:color w:val="2D2D2F"/>
                <w:spacing w:val="-10"/>
                <w:sz w:val="20"/>
                <w:szCs w:val="20"/>
              </w:rPr>
              <w:t>、</w:t>
            </w:r>
            <w:r>
              <w:rPr>
                <w:rFonts w:ascii="宋体" w:hAnsi="宋体" w:cs="宋体" w:eastAsia="宋体"/>
                <w:color w:val="505052"/>
                <w:spacing w:val="-10"/>
                <w:sz w:val="20"/>
                <w:szCs w:val="20"/>
              </w:rPr>
              <w:t>教学方法与实践</w:t>
            </w:r>
            <w:r>
              <w:rPr>
                <w:rFonts w:ascii="宋体" w:hAnsi="宋体" w:cs="宋体" w:eastAsia="宋体"/>
                <w:color w:val="505052"/>
                <w:spacing w:val="9"/>
                <w:sz w:val="20"/>
                <w:szCs w:val="20"/>
              </w:rPr>
              <w:t> </w:t>
            </w:r>
            <w:r>
              <w:rPr>
                <w:rFonts w:ascii="宋体" w:hAnsi="宋体" w:cs="宋体" w:eastAsia="宋体"/>
                <w:color w:val="505052"/>
                <w:sz w:val="20"/>
                <w:szCs w:val="20"/>
              </w:rPr>
              <w:t>（理工）</w:t>
            </w:r>
            <w:r>
              <w:rPr>
                <w:rFonts w:ascii="宋体" w:hAnsi="宋体" w:cs="宋体" w:eastAsia="宋体"/>
                <w:color w:val="505052"/>
                <w:spacing w:val="-49"/>
                <w:sz w:val="20"/>
                <w:szCs w:val="20"/>
              </w:rPr>
              <w:t> </w:t>
            </w:r>
            <w:r>
              <w:rPr>
                <w:rFonts w:ascii="宋体" w:hAnsi="宋体" w:cs="宋体" w:eastAsia="宋体"/>
                <w:color w:val="505052"/>
                <w:spacing w:val="-10"/>
                <w:sz w:val="20"/>
                <w:szCs w:val="20"/>
              </w:rPr>
              <w:t>一一</w:t>
            </w:r>
            <w:r>
              <w:rPr>
                <w:rFonts w:ascii="宋体" w:hAnsi="宋体" w:cs="宋体" w:eastAsia="宋体"/>
                <w:color w:val="505052"/>
                <w:w w:val="115"/>
                <w:sz w:val="20"/>
                <w:szCs w:val="20"/>
              </w:rPr>
              <w:t> </w:t>
            </w:r>
            <w:r>
              <w:rPr>
                <w:rFonts w:ascii="宋体" w:hAnsi="宋体" w:cs="宋体" w:eastAsia="宋体"/>
                <w:color w:val="505052"/>
                <w:sz w:val="20"/>
                <w:szCs w:val="20"/>
              </w:rPr>
              <w:t>案例教学法通过有招学无招</w:t>
            </w:r>
            <w:r>
              <w:rPr>
                <w:rFonts w:ascii="宋体" w:hAnsi="宋体" w:cs="宋体" w:eastAsia="宋体"/>
                <w:color w:val="505052"/>
                <w:spacing w:val="-35"/>
                <w:sz w:val="20"/>
                <w:szCs w:val="20"/>
              </w:rPr>
              <w:t> </w:t>
            </w:r>
            <w:r>
              <w:rPr>
                <w:rFonts w:ascii="宋体" w:hAnsi="宋体" w:cs="宋体" w:eastAsia="宋体"/>
                <w:color w:val="505052"/>
                <w:sz w:val="20"/>
                <w:szCs w:val="20"/>
              </w:rPr>
              <w:t>（李尚志〉</w:t>
            </w:r>
            <w:r>
              <w:rPr>
                <w:rFonts w:ascii="宋体" w:hAnsi="宋体" w:cs="宋体" w:eastAsia="宋体"/>
                <w:sz w:val="20"/>
                <w:szCs w:val="20"/>
              </w:rPr>
            </w:r>
          </w:p>
        </w:tc>
      </w:tr>
      <w:tr>
        <w:trPr>
          <w:trHeight w:val="950" w:hRule="exact"/>
        </w:trPr>
        <w:tc>
          <w:tcPr>
            <w:tcW w:w="833" w:type="dxa"/>
            <w:tcBorders>
              <w:top w:val="single" w:sz="3" w:space="0" w:color="0F0F0F"/>
              <w:left w:val="single" w:sz="6" w:space="0" w:color="282828"/>
              <w:bottom w:val="single" w:sz="6" w:space="0" w:color="484848"/>
              <w:right w:val="single" w:sz="3"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203" w:right="0"/>
              <w:jc w:val="left"/>
              <w:rPr>
                <w:rFonts w:ascii="Times New Roman" w:hAnsi="Times New Roman" w:cs="Times New Roman" w:eastAsia="Times New Roman"/>
                <w:sz w:val="20"/>
                <w:szCs w:val="20"/>
              </w:rPr>
            </w:pPr>
            <w:r>
              <w:rPr>
                <w:rFonts w:ascii="Times New Roman"/>
                <w:color w:val="2D2D2F"/>
                <w:spacing w:val="-3"/>
                <w:w w:val="105"/>
                <w:sz w:val="20"/>
              </w:rPr>
              <w:t>112</w:t>
            </w:r>
            <w:r>
              <w:rPr>
                <w:rFonts w:ascii="Times New Roman"/>
                <w:color w:val="505052"/>
                <w:spacing w:val="-3"/>
                <w:w w:val="105"/>
                <w:sz w:val="20"/>
              </w:rPr>
              <w:t>98</w:t>
            </w:r>
            <w:r>
              <w:rPr>
                <w:rFonts w:ascii="Times New Roman"/>
                <w:spacing w:val="-3"/>
                <w:sz w:val="20"/>
              </w:rPr>
            </w:r>
          </w:p>
        </w:tc>
        <w:tc>
          <w:tcPr>
            <w:tcW w:w="3478" w:type="dxa"/>
            <w:tcBorders>
              <w:top w:val="single" w:sz="6" w:space="0" w:color="3F3F3F"/>
              <w:left w:val="single" w:sz="3" w:space="0" w:color="1F1F1F"/>
              <w:bottom w:val="single" w:sz="6" w:space="0" w:color="484848"/>
              <w:right w:val="single" w:sz="6" w:space="0" w:color="2F2F2F"/>
            </w:tcBorders>
          </w:tcPr>
          <w:p>
            <w:pPr>
              <w:pStyle w:val="TableParagraph"/>
              <w:spacing w:line="283" w:lineRule="auto"/>
              <w:ind w:left="151" w:right="46" w:firstLine="7"/>
              <w:jc w:val="both"/>
              <w:rPr>
                <w:rFonts w:ascii="宋体" w:hAnsi="宋体" w:cs="宋体" w:eastAsia="宋体"/>
                <w:sz w:val="20"/>
                <w:szCs w:val="20"/>
              </w:rPr>
            </w:pPr>
            <w:r>
              <w:rPr>
                <w:rFonts w:ascii="宋体" w:hAnsi="宋体" w:cs="宋体" w:eastAsia="宋体"/>
                <w:color w:val="505052"/>
                <w:w w:val="103"/>
                <w:sz w:val="20"/>
                <w:szCs w:val="20"/>
              </w:rPr>
              <w:t>高校教学理</w:t>
            </w:r>
            <w:r>
              <w:rPr>
                <w:rFonts w:ascii="宋体" w:hAnsi="宋体" w:cs="宋体" w:eastAsia="宋体"/>
                <w:color w:val="505052"/>
                <w:spacing w:val="16"/>
                <w:w w:val="103"/>
                <w:sz w:val="20"/>
                <w:szCs w:val="20"/>
              </w:rPr>
              <w:t>念</w:t>
            </w:r>
            <w:r>
              <w:rPr>
                <w:rFonts w:ascii="宋体" w:hAnsi="宋体" w:cs="宋体" w:eastAsia="宋体"/>
                <w:color w:val="505052"/>
                <w:w w:val="108"/>
                <w:sz w:val="20"/>
                <w:szCs w:val="20"/>
              </w:rPr>
              <w:t>、教学方法与实</w:t>
            </w:r>
            <w:r>
              <w:rPr>
                <w:rFonts w:ascii="宋体" w:hAnsi="宋体" w:cs="宋体" w:eastAsia="宋体"/>
                <w:color w:val="505052"/>
                <w:spacing w:val="-36"/>
                <w:w w:val="108"/>
                <w:sz w:val="20"/>
                <w:szCs w:val="20"/>
              </w:rPr>
              <w:t>践</w:t>
            </w:r>
            <w:r>
              <w:rPr>
                <w:rFonts w:ascii="宋体" w:hAnsi="宋体" w:cs="宋体" w:eastAsia="宋体"/>
                <w:color w:val="505052"/>
                <w:w w:val="75"/>
                <w:sz w:val="20"/>
                <w:szCs w:val="20"/>
              </w:rPr>
              <w:t>（理</w:t>
            </w:r>
            <w:r>
              <w:rPr>
                <w:rFonts w:ascii="宋体" w:hAnsi="宋体" w:cs="宋体" w:eastAsia="宋体"/>
                <w:color w:val="505052"/>
                <w:w w:val="75"/>
                <w:sz w:val="20"/>
                <w:szCs w:val="20"/>
              </w:rPr>
              <w:t> </w:t>
            </w:r>
            <w:r>
              <w:rPr>
                <w:rFonts w:ascii="宋体" w:hAnsi="宋体" w:cs="宋体" w:eastAsia="宋体"/>
                <w:color w:val="505052"/>
                <w:w w:val="82"/>
                <w:sz w:val="20"/>
                <w:szCs w:val="20"/>
              </w:rPr>
              <w:t>工）</w:t>
            </w:r>
            <w:r>
              <w:rPr>
                <w:rFonts w:ascii="宋体" w:hAnsi="宋体" w:cs="宋体" w:eastAsia="宋体"/>
                <w:color w:val="505052"/>
                <w:spacing w:val="-54"/>
                <w:sz w:val="20"/>
                <w:szCs w:val="20"/>
              </w:rPr>
              <w:t> </w:t>
            </w:r>
            <w:r>
              <w:rPr>
                <w:rFonts w:ascii="宋体" w:hAnsi="宋体" w:cs="宋体" w:eastAsia="宋体"/>
                <w:color w:val="505052"/>
                <w:spacing w:val="-22"/>
                <w:w w:val="115"/>
                <w:sz w:val="20"/>
                <w:szCs w:val="20"/>
              </w:rPr>
              <w:t>一一</w:t>
            </w:r>
            <w:r>
              <w:rPr>
                <w:rFonts w:ascii="宋体" w:hAnsi="宋体" w:cs="宋体" w:eastAsia="宋体"/>
                <w:color w:val="505052"/>
                <w:w w:val="103"/>
                <w:sz w:val="20"/>
                <w:szCs w:val="20"/>
              </w:rPr>
              <w:t>关于教学方法模式改革</w:t>
            </w:r>
            <w:r>
              <w:rPr>
                <w:rFonts w:ascii="宋体" w:hAnsi="宋体" w:cs="宋体" w:eastAsia="宋体"/>
                <w:color w:val="505052"/>
                <w:sz w:val="20"/>
                <w:szCs w:val="20"/>
              </w:rPr>
              <w:t> </w:t>
            </w:r>
            <w:r>
              <w:rPr>
                <w:rFonts w:ascii="宋体" w:hAnsi="宋体" w:cs="宋体" w:eastAsia="宋体"/>
                <w:color w:val="505052"/>
                <w:spacing w:val="10"/>
                <w:w w:val="45"/>
                <w:sz w:val="20"/>
                <w:szCs w:val="20"/>
              </w:rPr>
              <w:t>（</w:t>
            </w:r>
            <w:r>
              <w:rPr>
                <w:rFonts w:ascii="宋体" w:hAnsi="宋体" w:cs="宋体" w:eastAsia="宋体"/>
                <w:color w:val="2D2D2F"/>
                <w:w w:val="107"/>
                <w:sz w:val="20"/>
                <w:szCs w:val="20"/>
              </w:rPr>
              <w:t>陆</w:t>
            </w:r>
            <w:r>
              <w:rPr>
                <w:rFonts w:ascii="宋体" w:hAnsi="宋体" w:cs="宋体" w:eastAsia="宋体"/>
                <w:color w:val="2D2D2F"/>
                <w:w w:val="107"/>
                <w:sz w:val="20"/>
                <w:szCs w:val="20"/>
              </w:rPr>
              <w:t> </w:t>
            </w:r>
            <w:r>
              <w:rPr>
                <w:rFonts w:ascii="宋体" w:hAnsi="宋体" w:cs="宋体" w:eastAsia="宋体"/>
                <w:color w:val="3F3F41"/>
                <w:w w:val="86"/>
                <w:sz w:val="20"/>
                <w:szCs w:val="20"/>
              </w:rPr>
              <w:t>国栋〉</w:t>
            </w:r>
            <w:r>
              <w:rPr>
                <w:rFonts w:ascii="宋体" w:hAnsi="宋体" w:cs="宋体" w:eastAsia="宋体"/>
                <w:sz w:val="20"/>
                <w:szCs w:val="20"/>
              </w:rPr>
            </w:r>
          </w:p>
        </w:tc>
        <w:tc>
          <w:tcPr>
            <w:tcW w:w="751" w:type="dxa"/>
            <w:tcBorders>
              <w:top w:val="single" w:sz="3" w:space="0" w:color="0F0F0F"/>
              <w:left w:val="single" w:sz="6" w:space="0" w:color="2F2F2F"/>
              <w:bottom w:val="single" w:sz="6" w:space="0" w:color="48484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69"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3F3F41"/>
                <w:spacing w:val="-6"/>
                <w:w w:val="105"/>
                <w:sz w:val="20"/>
              </w:rPr>
              <w:t>299</w:t>
            </w:r>
            <w:r>
              <w:rPr>
                <w:rFonts w:ascii="Times New Roman"/>
                <w:spacing w:val="-6"/>
                <w:sz w:val="20"/>
              </w:rPr>
            </w:r>
          </w:p>
        </w:tc>
        <w:tc>
          <w:tcPr>
            <w:tcW w:w="4300" w:type="dxa"/>
            <w:gridSpan w:val="2"/>
            <w:tcBorders>
              <w:top w:val="single" w:sz="3" w:space="0" w:color="3B3B3B"/>
              <w:left w:val="single" w:sz="6" w:space="0" w:color="2B2B2B"/>
              <w:bottom w:val="single" w:sz="3" w:space="0" w:color="2F2F2F"/>
              <w:right w:val="single" w:sz="6" w:space="0" w:color="2B2B2B"/>
            </w:tcBorders>
          </w:tcPr>
          <w:p>
            <w:pPr>
              <w:pStyle w:val="TableParagraph"/>
              <w:spacing w:line="283" w:lineRule="auto" w:before="169"/>
              <w:ind w:left="138" w:right="49"/>
              <w:jc w:val="left"/>
              <w:rPr>
                <w:rFonts w:ascii="宋体" w:hAnsi="宋体" w:cs="宋体" w:eastAsia="宋体"/>
                <w:sz w:val="20"/>
                <w:szCs w:val="20"/>
              </w:rPr>
            </w:pPr>
            <w:r>
              <w:rPr>
                <w:rFonts w:ascii="宋体" w:hAnsi="宋体" w:cs="宋体" w:eastAsia="宋体"/>
                <w:color w:val="3F3F41"/>
                <w:sz w:val="20"/>
                <w:szCs w:val="20"/>
              </w:rPr>
              <w:t>高校教学理念、教学方法与实践（理工〉 </w:t>
            </w:r>
            <w:r>
              <w:rPr>
                <w:rFonts w:ascii="宋体" w:hAnsi="宋体" w:cs="宋体" w:eastAsia="宋体"/>
                <w:color w:val="3F3F41"/>
                <w:spacing w:val="-10"/>
                <w:sz w:val="20"/>
                <w:szCs w:val="20"/>
              </w:rPr>
              <w:t>一</w:t>
            </w:r>
            <w:r>
              <w:rPr>
                <w:rFonts w:ascii="宋体" w:hAnsi="宋体" w:cs="宋体" w:eastAsia="宋体"/>
                <w:color w:val="797979"/>
                <w:spacing w:val="-10"/>
                <w:sz w:val="20"/>
                <w:szCs w:val="20"/>
              </w:rPr>
              <w:t>一</w:t>
            </w:r>
            <w:r>
              <w:rPr>
                <w:rFonts w:ascii="宋体" w:hAnsi="宋体" w:cs="宋体" w:eastAsia="宋体"/>
                <w:color w:val="797979"/>
                <w:spacing w:val="-85"/>
                <w:sz w:val="20"/>
                <w:szCs w:val="20"/>
              </w:rPr>
              <w:t> </w:t>
            </w:r>
            <w:r>
              <w:rPr>
                <w:rFonts w:ascii="宋体" w:hAnsi="宋体" w:cs="宋体" w:eastAsia="宋体"/>
                <w:color w:val="797979"/>
                <w:spacing w:val="-85"/>
                <w:sz w:val="20"/>
                <w:szCs w:val="20"/>
              </w:rPr>
            </w:r>
            <w:r>
              <w:rPr>
                <w:rFonts w:ascii="宋体" w:hAnsi="宋体" w:cs="宋体" w:eastAsia="宋体"/>
                <w:color w:val="3F3F41"/>
                <w:w w:val="95"/>
                <w:sz w:val="20"/>
                <w:szCs w:val="20"/>
              </w:rPr>
              <w:t>实验教学理念与方法</w:t>
            </w:r>
            <w:r>
              <w:rPr>
                <w:rFonts w:ascii="宋体" w:hAnsi="宋体" w:cs="宋体" w:eastAsia="宋体"/>
                <w:color w:val="3F3F41"/>
                <w:spacing w:val="52"/>
                <w:w w:val="95"/>
                <w:sz w:val="20"/>
                <w:szCs w:val="20"/>
              </w:rPr>
              <w:t> </w:t>
            </w:r>
            <w:r>
              <w:rPr>
                <w:rFonts w:ascii="宋体" w:hAnsi="宋体" w:cs="宋体" w:eastAsia="宋体"/>
                <w:color w:val="3F3F41"/>
                <w:w w:val="95"/>
                <w:sz w:val="20"/>
                <w:szCs w:val="20"/>
              </w:rPr>
              <w:t>（孟长功〉</w:t>
            </w:r>
            <w:r>
              <w:rPr>
                <w:rFonts w:ascii="宋体" w:hAnsi="宋体" w:cs="宋体" w:eastAsia="宋体"/>
                <w:sz w:val="20"/>
                <w:szCs w:val="20"/>
              </w:rPr>
            </w:r>
          </w:p>
        </w:tc>
      </w:tr>
      <w:tr>
        <w:trPr>
          <w:trHeight w:val="943" w:hRule="exact"/>
        </w:trPr>
        <w:tc>
          <w:tcPr>
            <w:tcW w:w="833" w:type="dxa"/>
            <w:tcBorders>
              <w:top w:val="single" w:sz="6" w:space="0" w:color="484848"/>
              <w:left w:val="single" w:sz="16" w:space="0" w:color="282828"/>
              <w:bottom w:val="single" w:sz="6" w:space="0" w:color="3F3F3F"/>
              <w:right w:val="single" w:sz="6" w:space="0" w:color="131313"/>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D2D2F"/>
                <w:sz w:val="20"/>
              </w:rPr>
              <w:t>11300</w:t>
            </w:r>
            <w:r>
              <w:rPr>
                <w:rFonts w:ascii="Times New Roman"/>
                <w:sz w:val="20"/>
              </w:rPr>
            </w:r>
          </w:p>
        </w:tc>
        <w:tc>
          <w:tcPr>
            <w:tcW w:w="3478" w:type="dxa"/>
            <w:tcBorders>
              <w:top w:val="single" w:sz="6" w:space="0" w:color="484848"/>
              <w:left w:val="single" w:sz="6" w:space="0" w:color="131313"/>
              <w:bottom w:val="single" w:sz="6" w:space="0" w:color="3F3F3F"/>
              <w:right w:val="single" w:sz="6" w:space="0" w:color="2F2F2F"/>
            </w:tcBorders>
          </w:tcPr>
          <w:p>
            <w:pPr>
              <w:pStyle w:val="TableParagraph"/>
              <w:spacing w:line="283" w:lineRule="auto" w:before="144"/>
              <w:ind w:left="133" w:right="56" w:firstLine="14"/>
              <w:jc w:val="left"/>
              <w:rPr>
                <w:rFonts w:ascii="宋体" w:hAnsi="宋体" w:cs="宋体" w:eastAsia="宋体"/>
                <w:sz w:val="20"/>
                <w:szCs w:val="20"/>
              </w:rPr>
            </w:pPr>
            <w:r>
              <w:rPr>
                <w:rFonts w:ascii="宋体" w:hAnsi="宋体" w:cs="宋体" w:eastAsia="宋体"/>
                <w:color w:val="3F3F41"/>
                <w:sz w:val="20"/>
                <w:szCs w:val="20"/>
              </w:rPr>
              <w:t>高校教师必备教学技能与案例研讨</w:t>
            </w:r>
            <w:r>
              <w:rPr>
                <w:rFonts w:ascii="宋体" w:hAnsi="宋体" w:cs="宋体" w:eastAsia="宋体"/>
                <w:color w:val="69696B"/>
                <w:sz w:val="20"/>
                <w:szCs w:val="20"/>
              </w:rPr>
              <w:t>一</w:t>
            </w:r>
            <w:r>
              <w:rPr>
                <w:rFonts w:ascii="宋体" w:hAnsi="宋体" w:cs="宋体" w:eastAsia="宋体"/>
                <w:color w:val="69696B"/>
                <w:spacing w:val="-58"/>
                <w:sz w:val="20"/>
                <w:szCs w:val="20"/>
              </w:rPr>
              <w:t> </w:t>
            </w:r>
            <w:r>
              <w:rPr>
                <w:rFonts w:ascii="宋体" w:hAnsi="宋体" w:cs="宋体" w:eastAsia="宋体"/>
                <w:color w:val="69696B"/>
                <w:spacing w:val="-58"/>
                <w:sz w:val="20"/>
                <w:szCs w:val="20"/>
              </w:rPr>
            </w:r>
            <w:r>
              <w:rPr>
                <w:rFonts w:ascii="宋体" w:hAnsi="宋体" w:cs="宋体" w:eastAsia="宋体"/>
                <w:color w:val="505052"/>
                <w:spacing w:val="-9"/>
                <w:sz w:val="20"/>
                <w:szCs w:val="20"/>
              </w:rPr>
              <w:t>一一教</w:t>
            </w:r>
            <w:r>
              <w:rPr>
                <w:rFonts w:ascii="宋体" w:hAnsi="宋体" w:cs="宋体" w:eastAsia="宋体"/>
                <w:color w:val="2D2D2F"/>
                <w:spacing w:val="-9"/>
                <w:sz w:val="20"/>
                <w:szCs w:val="20"/>
              </w:rPr>
              <w:t>学</w:t>
            </w:r>
            <w:r>
              <w:rPr>
                <w:rFonts w:ascii="宋体" w:hAnsi="宋体" w:cs="宋体" w:eastAsia="宋体"/>
                <w:color w:val="505052"/>
                <w:spacing w:val="-9"/>
                <w:sz w:val="20"/>
                <w:szCs w:val="20"/>
              </w:rPr>
              <w:t>基本规范</w:t>
            </w:r>
            <w:r>
              <w:rPr>
                <w:rFonts w:ascii="宋体" w:hAnsi="宋体" w:cs="宋体" w:eastAsia="宋体"/>
                <w:color w:val="505052"/>
                <w:spacing w:val="-22"/>
                <w:sz w:val="20"/>
                <w:szCs w:val="20"/>
              </w:rPr>
              <w:t> </w:t>
            </w:r>
            <w:r>
              <w:rPr>
                <w:rFonts w:ascii="宋体" w:hAnsi="宋体" w:cs="宋体" w:eastAsia="宋体"/>
                <w:color w:val="505052"/>
                <w:sz w:val="20"/>
                <w:szCs w:val="20"/>
              </w:rPr>
              <w:t>（邢红军〉</w:t>
            </w:r>
            <w:r>
              <w:rPr>
                <w:rFonts w:ascii="宋体" w:hAnsi="宋体" w:cs="宋体" w:eastAsia="宋体"/>
                <w:sz w:val="20"/>
                <w:szCs w:val="20"/>
              </w:rPr>
            </w:r>
          </w:p>
        </w:tc>
        <w:tc>
          <w:tcPr>
            <w:tcW w:w="751" w:type="dxa"/>
            <w:tcBorders>
              <w:top w:val="single" w:sz="6" w:space="0" w:color="484848"/>
              <w:left w:val="single" w:sz="6" w:space="0" w:color="2F2F2F"/>
              <w:bottom w:val="single" w:sz="3" w:space="0" w:color="0F0F0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54" w:right="0"/>
              <w:jc w:val="left"/>
              <w:rPr>
                <w:rFonts w:ascii="Times New Roman" w:hAnsi="Times New Roman" w:cs="Times New Roman" w:eastAsia="Times New Roman"/>
                <w:sz w:val="20"/>
                <w:szCs w:val="20"/>
              </w:rPr>
            </w:pPr>
            <w:r>
              <w:rPr>
                <w:rFonts w:ascii="Times New Roman"/>
                <w:color w:val="1F1F1F"/>
                <w:spacing w:val="-4"/>
                <w:w w:val="110"/>
                <w:sz w:val="20"/>
              </w:rPr>
              <w:t>11</w:t>
            </w:r>
            <w:r>
              <w:rPr>
                <w:rFonts w:ascii="Times New Roman"/>
                <w:color w:val="3F3F41"/>
                <w:spacing w:val="-4"/>
                <w:w w:val="110"/>
                <w:sz w:val="20"/>
              </w:rPr>
              <w:t>301</w:t>
            </w:r>
            <w:r>
              <w:rPr>
                <w:rFonts w:ascii="Times New Roman"/>
                <w:spacing w:val="-4"/>
                <w:sz w:val="20"/>
              </w:rPr>
            </w:r>
          </w:p>
        </w:tc>
        <w:tc>
          <w:tcPr>
            <w:tcW w:w="4300" w:type="dxa"/>
            <w:gridSpan w:val="2"/>
            <w:tcBorders>
              <w:top w:val="single" w:sz="3" w:space="0" w:color="2F2F2F"/>
              <w:left w:val="single" w:sz="6" w:space="0" w:color="2B2B2B"/>
              <w:bottom w:val="single" w:sz="3" w:space="0" w:color="383838"/>
              <w:right w:val="single" w:sz="6" w:space="0" w:color="2B2B2B"/>
            </w:tcBorders>
          </w:tcPr>
          <w:p>
            <w:pPr>
              <w:pStyle w:val="TableParagraph"/>
              <w:spacing w:line="280" w:lineRule="auto" w:before="4"/>
              <w:ind w:left="131" w:right="68" w:firstLine="7"/>
              <w:jc w:val="both"/>
              <w:rPr>
                <w:rFonts w:ascii="宋体" w:hAnsi="宋体" w:cs="宋体" w:eastAsia="宋体"/>
                <w:sz w:val="20"/>
                <w:szCs w:val="20"/>
              </w:rPr>
            </w:pPr>
            <w:r>
              <w:rPr>
                <w:rFonts w:ascii="宋体" w:hAnsi="宋体" w:cs="宋体" w:eastAsia="宋体"/>
                <w:color w:val="3F3F41"/>
                <w:sz w:val="20"/>
                <w:szCs w:val="20"/>
              </w:rPr>
              <w:t>高校教师必备教学技能与案例研讨一 </w:t>
            </w:r>
            <w:r>
              <w:rPr>
                <w:rFonts w:ascii="宋体" w:hAnsi="宋体" w:cs="宋体" w:eastAsia="宋体"/>
                <w:color w:val="3F3F41"/>
                <w:spacing w:val="-7"/>
                <w:sz w:val="20"/>
                <w:szCs w:val="20"/>
              </w:rPr>
              <w:t>一课堂</w:t>
            </w:r>
            <w:r>
              <w:rPr>
                <w:rFonts w:ascii="宋体" w:hAnsi="宋体" w:cs="宋体" w:eastAsia="宋体"/>
                <w:color w:val="3F3F41"/>
                <w:spacing w:val="-15"/>
                <w:sz w:val="20"/>
                <w:szCs w:val="20"/>
              </w:rPr>
              <w:t> </w:t>
            </w:r>
            <w:r>
              <w:rPr>
                <w:rFonts w:ascii="宋体" w:hAnsi="宋体" w:cs="宋体" w:eastAsia="宋体"/>
                <w:color w:val="3F3F41"/>
                <w:spacing w:val="-15"/>
                <w:sz w:val="20"/>
                <w:szCs w:val="20"/>
              </w:rPr>
            </w:r>
            <w:r>
              <w:rPr>
                <w:rFonts w:ascii="宋体" w:hAnsi="宋体" w:cs="宋体" w:eastAsia="宋体"/>
                <w:color w:val="3F3F41"/>
                <w:sz w:val="20"/>
                <w:szCs w:val="20"/>
              </w:rPr>
              <w:t>教学基本技能之语言技能和导入技能</w:t>
            </w:r>
            <w:r>
              <w:rPr>
                <w:rFonts w:ascii="宋体" w:hAnsi="宋体" w:cs="宋体" w:eastAsia="宋体"/>
                <w:color w:val="3F3F41"/>
                <w:spacing w:val="69"/>
                <w:sz w:val="20"/>
                <w:szCs w:val="20"/>
              </w:rPr>
              <w:t> </w:t>
            </w:r>
            <w:r>
              <w:rPr>
                <w:rFonts w:ascii="宋体" w:hAnsi="宋体" w:cs="宋体" w:eastAsia="宋体"/>
                <w:color w:val="3F3F41"/>
                <w:sz w:val="20"/>
                <w:szCs w:val="20"/>
              </w:rPr>
              <w:t>（邢红</w:t>
            </w:r>
            <w:r>
              <w:rPr>
                <w:rFonts w:ascii="宋体" w:hAnsi="宋体" w:cs="宋体" w:eastAsia="宋体"/>
                <w:color w:val="3F3F41"/>
                <w:spacing w:val="-87"/>
                <w:sz w:val="20"/>
                <w:szCs w:val="20"/>
              </w:rPr>
              <w:t> </w:t>
            </w:r>
            <w:r>
              <w:rPr>
                <w:rFonts w:ascii="宋体" w:hAnsi="宋体" w:cs="宋体" w:eastAsia="宋体"/>
                <w:color w:val="3F3F41"/>
                <w:spacing w:val="-87"/>
                <w:sz w:val="20"/>
                <w:szCs w:val="20"/>
              </w:rPr>
            </w:r>
            <w:r>
              <w:rPr>
                <w:rFonts w:ascii="宋体" w:hAnsi="宋体" w:cs="宋体" w:eastAsia="宋体"/>
                <w:color w:val="505052"/>
                <w:sz w:val="20"/>
                <w:szCs w:val="20"/>
              </w:rPr>
              <w:t>军〉</w:t>
            </w:r>
            <w:r>
              <w:rPr>
                <w:rFonts w:ascii="宋体" w:hAnsi="宋体" w:cs="宋体" w:eastAsia="宋体"/>
                <w:sz w:val="20"/>
                <w:szCs w:val="20"/>
              </w:rPr>
            </w:r>
          </w:p>
        </w:tc>
      </w:tr>
      <w:tr>
        <w:trPr>
          <w:trHeight w:val="940" w:hRule="exact"/>
        </w:trPr>
        <w:tc>
          <w:tcPr>
            <w:tcW w:w="833" w:type="dxa"/>
            <w:tcBorders>
              <w:top w:val="single" w:sz="6" w:space="0" w:color="3F3F3F"/>
              <w:left w:val="single" w:sz="6" w:space="0" w:color="282828"/>
              <w:bottom w:val="single" w:sz="3" w:space="0" w:color="3B3B3B"/>
              <w:right w:val="single" w:sz="6" w:space="0" w:color="54545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88" w:right="0"/>
              <w:jc w:val="left"/>
              <w:rPr>
                <w:rFonts w:ascii="Times New Roman" w:hAnsi="Times New Roman" w:cs="Times New Roman" w:eastAsia="Times New Roman"/>
                <w:sz w:val="20"/>
                <w:szCs w:val="20"/>
              </w:rPr>
            </w:pPr>
            <w:r>
              <w:rPr>
                <w:rFonts w:ascii="Times New Roman"/>
                <w:color w:val="3F3F41"/>
                <w:w w:val="105"/>
                <w:sz w:val="20"/>
              </w:rPr>
              <w:t>11302</w:t>
            </w:r>
            <w:r>
              <w:rPr>
                <w:rFonts w:ascii="Times New Roman"/>
                <w:sz w:val="20"/>
              </w:rPr>
            </w:r>
          </w:p>
        </w:tc>
        <w:tc>
          <w:tcPr>
            <w:tcW w:w="3478" w:type="dxa"/>
            <w:tcBorders>
              <w:top w:val="single" w:sz="6" w:space="0" w:color="3F3F3F"/>
              <w:left w:val="single" w:sz="6" w:space="0" w:color="545454"/>
              <w:bottom w:val="single" w:sz="3" w:space="0" w:color="3B3B3B"/>
              <w:right w:val="single" w:sz="6" w:space="0" w:color="2F2F2F"/>
            </w:tcBorders>
          </w:tcPr>
          <w:p>
            <w:pPr>
              <w:pStyle w:val="TableParagraph"/>
              <w:spacing w:line="248" w:lineRule="exact"/>
              <w:ind w:left="125" w:right="0" w:firstLine="14"/>
              <w:jc w:val="left"/>
              <w:rPr>
                <w:rFonts w:ascii="宋体" w:hAnsi="宋体" w:cs="宋体" w:eastAsia="宋体"/>
                <w:sz w:val="20"/>
                <w:szCs w:val="20"/>
              </w:rPr>
            </w:pPr>
            <w:r>
              <w:rPr>
                <w:rFonts w:ascii="宋体" w:hAnsi="宋体" w:cs="宋体" w:eastAsia="宋体"/>
                <w:color w:val="3F3F41"/>
                <w:sz w:val="20"/>
                <w:szCs w:val="20"/>
              </w:rPr>
              <w:t>高校教师必备教学技能与案例研讨一</w:t>
            </w:r>
            <w:r>
              <w:rPr>
                <w:rFonts w:ascii="宋体" w:hAnsi="宋体" w:cs="宋体" w:eastAsia="宋体"/>
                <w:sz w:val="20"/>
                <w:szCs w:val="20"/>
              </w:rPr>
            </w:r>
          </w:p>
          <w:p>
            <w:pPr>
              <w:pStyle w:val="TableParagraph"/>
              <w:spacing w:line="283" w:lineRule="auto" w:before="55"/>
              <w:ind w:left="133" w:right="107" w:hanging="8"/>
              <w:jc w:val="left"/>
              <w:rPr>
                <w:rFonts w:ascii="宋体" w:hAnsi="宋体" w:cs="宋体" w:eastAsia="宋体"/>
                <w:sz w:val="20"/>
                <w:szCs w:val="20"/>
              </w:rPr>
            </w:pPr>
            <w:r>
              <w:rPr>
                <w:rFonts w:ascii="宋体" w:hAnsi="宋体" w:cs="宋体" w:eastAsia="宋体"/>
                <w:color w:val="505052"/>
                <w:sz w:val="20"/>
                <w:szCs w:val="20"/>
              </w:rPr>
              <w:t>一一课堂教学</w:t>
            </w:r>
            <w:r>
              <w:rPr>
                <w:rFonts w:ascii="宋体" w:hAnsi="宋体" w:cs="宋体" w:eastAsia="宋体"/>
                <w:color w:val="2D2D2F"/>
                <w:sz w:val="20"/>
                <w:szCs w:val="20"/>
              </w:rPr>
              <w:t>基本技能之讲解技能</w:t>
            </w:r>
            <w:r>
              <w:rPr>
                <w:rFonts w:ascii="宋体" w:hAnsi="宋体" w:cs="宋体" w:eastAsia="宋体"/>
                <w:color w:val="2D2D2F"/>
                <w:spacing w:val="29"/>
                <w:sz w:val="20"/>
                <w:szCs w:val="20"/>
              </w:rPr>
              <w:t> </w:t>
            </w:r>
            <w:r>
              <w:rPr>
                <w:rFonts w:ascii="宋体" w:hAnsi="宋体" w:cs="宋体" w:eastAsia="宋体"/>
                <w:color w:val="2D2D2F"/>
                <w:spacing w:val="29"/>
                <w:sz w:val="20"/>
                <w:szCs w:val="20"/>
              </w:rPr>
            </w:r>
            <w:r>
              <w:rPr>
                <w:rFonts w:ascii="宋体" w:hAnsi="宋体" w:cs="宋体" w:eastAsia="宋体"/>
                <w:color w:val="3F3F41"/>
                <w:w w:val="95"/>
                <w:sz w:val="20"/>
                <w:szCs w:val="20"/>
              </w:rPr>
              <w:t>和提问技能</w:t>
            </w:r>
            <w:r>
              <w:rPr>
                <w:rFonts w:ascii="宋体" w:hAnsi="宋体" w:cs="宋体" w:eastAsia="宋体"/>
                <w:color w:val="3F3F41"/>
                <w:spacing w:val="-11"/>
                <w:w w:val="95"/>
                <w:sz w:val="20"/>
                <w:szCs w:val="20"/>
              </w:rPr>
              <w:t> </w:t>
            </w:r>
            <w:r>
              <w:rPr>
                <w:rFonts w:ascii="宋体" w:hAnsi="宋体" w:cs="宋体" w:eastAsia="宋体"/>
                <w:color w:val="3F3F41"/>
                <w:w w:val="95"/>
                <w:sz w:val="20"/>
                <w:szCs w:val="20"/>
              </w:rPr>
              <w:t>（邢红军）</w:t>
            </w:r>
            <w:r>
              <w:rPr>
                <w:rFonts w:ascii="宋体" w:hAnsi="宋体" w:cs="宋体" w:eastAsia="宋体"/>
                <w:sz w:val="20"/>
                <w:szCs w:val="20"/>
              </w:rPr>
            </w:r>
          </w:p>
        </w:tc>
        <w:tc>
          <w:tcPr>
            <w:tcW w:w="751" w:type="dxa"/>
            <w:tcBorders>
              <w:top w:val="single" w:sz="3" w:space="0" w:color="0F0F0F"/>
              <w:left w:val="single" w:sz="6" w:space="0" w:color="2F2F2F"/>
              <w:bottom w:val="single" w:sz="3" w:space="0" w:color="3B3B3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54" w:right="0"/>
              <w:jc w:val="left"/>
              <w:rPr>
                <w:rFonts w:ascii="Times New Roman" w:hAnsi="Times New Roman" w:cs="Times New Roman" w:eastAsia="Times New Roman"/>
                <w:sz w:val="20"/>
                <w:szCs w:val="20"/>
              </w:rPr>
            </w:pPr>
            <w:r>
              <w:rPr>
                <w:rFonts w:ascii="Times New Roman"/>
                <w:color w:val="2D2D2F"/>
                <w:spacing w:val="-6"/>
                <w:w w:val="110"/>
                <w:sz w:val="20"/>
              </w:rPr>
              <w:t>11303</w:t>
            </w:r>
            <w:r>
              <w:rPr>
                <w:rFonts w:ascii="Times New Roman"/>
                <w:spacing w:val="-6"/>
                <w:sz w:val="20"/>
              </w:rPr>
            </w:r>
          </w:p>
        </w:tc>
        <w:tc>
          <w:tcPr>
            <w:tcW w:w="4300" w:type="dxa"/>
            <w:gridSpan w:val="2"/>
            <w:tcBorders>
              <w:top w:val="single" w:sz="3" w:space="0" w:color="383838"/>
              <w:left w:val="single" w:sz="6" w:space="0" w:color="2B2B2B"/>
              <w:bottom w:val="single" w:sz="9" w:space="0" w:color="383838"/>
              <w:right w:val="single" w:sz="6" w:space="0" w:color="2B2B2B"/>
            </w:tcBorders>
          </w:tcPr>
          <w:p>
            <w:pPr>
              <w:pStyle w:val="TableParagraph"/>
              <w:spacing w:line="283" w:lineRule="auto" w:before="4"/>
              <w:ind w:left="124" w:right="83" w:firstLine="7"/>
              <w:jc w:val="both"/>
              <w:rPr>
                <w:rFonts w:ascii="宋体" w:hAnsi="宋体" w:cs="宋体" w:eastAsia="宋体"/>
                <w:sz w:val="20"/>
                <w:szCs w:val="20"/>
              </w:rPr>
            </w:pPr>
            <w:r>
              <w:rPr>
                <w:rFonts w:ascii="宋体" w:hAnsi="宋体" w:cs="宋体" w:eastAsia="宋体"/>
                <w:color w:val="3F3F41"/>
                <w:w w:val="106"/>
                <w:sz w:val="20"/>
                <w:szCs w:val="20"/>
              </w:rPr>
              <w:t>高校教师必备教学技能</w:t>
            </w:r>
            <w:r>
              <w:rPr>
                <w:rFonts w:ascii="宋体" w:hAnsi="宋体" w:cs="宋体" w:eastAsia="宋体"/>
                <w:color w:val="3F3F41"/>
                <w:spacing w:val="-68"/>
                <w:sz w:val="20"/>
                <w:szCs w:val="20"/>
              </w:rPr>
              <w:t> </w:t>
            </w:r>
            <w:r>
              <w:rPr>
                <w:rFonts w:ascii="宋体" w:hAnsi="宋体" w:cs="宋体" w:eastAsia="宋体"/>
                <w:color w:val="1F1F1F"/>
                <w:spacing w:val="-13"/>
                <w:w w:val="107"/>
                <w:sz w:val="20"/>
                <w:szCs w:val="20"/>
              </w:rPr>
              <w:t>与</w:t>
            </w:r>
            <w:r>
              <w:rPr>
                <w:rFonts w:ascii="宋体" w:hAnsi="宋体" w:cs="宋体" w:eastAsia="宋体"/>
                <w:color w:val="505052"/>
                <w:w w:val="110"/>
                <w:sz w:val="20"/>
                <w:szCs w:val="20"/>
              </w:rPr>
              <w:t>案</w:t>
            </w:r>
            <w:r>
              <w:rPr>
                <w:rFonts w:ascii="宋体" w:hAnsi="宋体" w:cs="宋体" w:eastAsia="宋体"/>
                <w:color w:val="505052"/>
                <w:spacing w:val="-8"/>
                <w:w w:val="110"/>
                <w:sz w:val="20"/>
                <w:szCs w:val="20"/>
              </w:rPr>
              <w:t>例</w:t>
            </w:r>
            <w:r>
              <w:rPr>
                <w:rFonts w:ascii="宋体" w:hAnsi="宋体" w:cs="宋体" w:eastAsia="宋体"/>
                <w:color w:val="2D2D2F"/>
                <w:w w:val="108"/>
                <w:sz w:val="20"/>
                <w:szCs w:val="20"/>
              </w:rPr>
              <w:t>研讨</w:t>
            </w:r>
            <w:r>
              <w:rPr>
                <w:rFonts w:ascii="宋体" w:hAnsi="宋体" w:cs="宋体" w:eastAsia="宋体"/>
                <w:color w:val="505052"/>
                <w:spacing w:val="-22"/>
                <w:w w:val="119"/>
                <w:sz w:val="20"/>
                <w:szCs w:val="20"/>
              </w:rPr>
              <w:t>一</w:t>
            </w:r>
            <w:r>
              <w:rPr>
                <w:rFonts w:ascii="宋体" w:hAnsi="宋体" w:cs="宋体" w:eastAsia="宋体"/>
                <w:color w:val="505052"/>
                <w:w w:val="106"/>
                <w:sz w:val="20"/>
                <w:szCs w:val="20"/>
              </w:rPr>
              <w:t>一课堂</w:t>
            </w:r>
            <w:r>
              <w:rPr>
                <w:rFonts w:ascii="宋体" w:hAnsi="宋体" w:cs="宋体" w:eastAsia="宋体"/>
                <w:color w:val="505052"/>
                <w:w w:val="106"/>
                <w:sz w:val="20"/>
                <w:szCs w:val="20"/>
              </w:rPr>
              <w:t> </w:t>
            </w:r>
            <w:r>
              <w:rPr>
                <w:rFonts w:ascii="宋体" w:hAnsi="宋体" w:cs="宋体" w:eastAsia="宋体"/>
                <w:color w:val="3F3F41"/>
                <w:w w:val="106"/>
                <w:sz w:val="20"/>
                <w:szCs w:val="20"/>
              </w:rPr>
              <w:t>教学基本技能之结束技能和演示技能</w:t>
            </w:r>
            <w:r>
              <w:rPr>
                <w:rFonts w:ascii="宋体" w:hAnsi="宋体" w:cs="宋体" w:eastAsia="宋体"/>
                <w:color w:val="3F3F41"/>
                <w:sz w:val="20"/>
                <w:szCs w:val="20"/>
              </w:rPr>
              <w:t> </w:t>
            </w:r>
            <w:r>
              <w:rPr>
                <w:rFonts w:ascii="宋体" w:hAnsi="宋体" w:cs="宋体" w:eastAsia="宋体"/>
                <w:color w:val="3F3F41"/>
                <w:spacing w:val="-43"/>
                <w:sz w:val="20"/>
                <w:szCs w:val="20"/>
              </w:rPr>
              <w:t> </w:t>
            </w:r>
            <w:r>
              <w:rPr>
                <w:rFonts w:ascii="宋体" w:hAnsi="宋体" w:cs="宋体" w:eastAsia="宋体"/>
                <w:color w:val="3F3F41"/>
                <w:w w:val="45"/>
                <w:sz w:val="20"/>
                <w:szCs w:val="20"/>
              </w:rPr>
              <w:t>（</w:t>
            </w:r>
            <w:r>
              <w:rPr>
                <w:rFonts w:ascii="宋体" w:hAnsi="宋体" w:cs="宋体" w:eastAsia="宋体"/>
                <w:color w:val="3F3F41"/>
                <w:spacing w:val="-82"/>
                <w:sz w:val="20"/>
                <w:szCs w:val="20"/>
              </w:rPr>
              <w:t> </w:t>
            </w:r>
            <w:r>
              <w:rPr>
                <w:rFonts w:ascii="宋体" w:hAnsi="宋体" w:cs="宋体" w:eastAsia="宋体"/>
                <w:color w:val="3F3F41"/>
                <w:w w:val="104"/>
                <w:sz w:val="20"/>
                <w:szCs w:val="20"/>
              </w:rPr>
              <w:t>邢红</w:t>
            </w:r>
            <w:r>
              <w:rPr>
                <w:rFonts w:ascii="宋体" w:hAnsi="宋体" w:cs="宋体" w:eastAsia="宋体"/>
                <w:color w:val="3F3F41"/>
                <w:w w:val="104"/>
                <w:sz w:val="20"/>
                <w:szCs w:val="20"/>
              </w:rPr>
              <w:t> </w:t>
            </w:r>
            <w:r>
              <w:rPr>
                <w:rFonts w:ascii="宋体" w:hAnsi="宋体" w:cs="宋体" w:eastAsia="宋体"/>
                <w:color w:val="505052"/>
                <w:spacing w:val="6"/>
                <w:w w:val="112"/>
                <w:sz w:val="20"/>
                <w:szCs w:val="20"/>
              </w:rPr>
              <w:t>军</w:t>
            </w:r>
            <w:r>
              <w:rPr>
                <w:rFonts w:ascii="宋体" w:hAnsi="宋体" w:cs="宋体" w:eastAsia="宋体"/>
                <w:color w:val="2D2D2F"/>
                <w:w w:val="42"/>
                <w:sz w:val="20"/>
                <w:szCs w:val="20"/>
              </w:rPr>
              <w:t>〉</w:t>
            </w:r>
            <w:r>
              <w:rPr>
                <w:rFonts w:ascii="宋体" w:hAnsi="宋体" w:cs="宋体" w:eastAsia="宋体"/>
                <w:sz w:val="20"/>
                <w:szCs w:val="20"/>
              </w:rPr>
            </w:r>
          </w:p>
        </w:tc>
      </w:tr>
      <w:tr>
        <w:trPr>
          <w:trHeight w:val="954" w:hRule="exact"/>
        </w:trPr>
        <w:tc>
          <w:tcPr>
            <w:tcW w:w="833" w:type="dxa"/>
            <w:tcBorders>
              <w:top w:val="single" w:sz="3" w:space="0" w:color="3B3B3B"/>
              <w:left w:val="single" w:sz="12" w:space="0" w:color="282828"/>
              <w:bottom w:val="single" w:sz="6" w:space="0" w:color="484848"/>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81" w:right="0"/>
              <w:jc w:val="left"/>
              <w:rPr>
                <w:rFonts w:ascii="Times New Roman" w:hAnsi="Times New Roman" w:cs="Times New Roman" w:eastAsia="Times New Roman"/>
                <w:sz w:val="20"/>
                <w:szCs w:val="20"/>
              </w:rPr>
            </w:pPr>
            <w:r>
              <w:rPr>
                <w:rFonts w:ascii="Times New Roman"/>
                <w:color w:val="1F1F1F"/>
                <w:spacing w:val="-4"/>
                <w:w w:val="105"/>
                <w:sz w:val="20"/>
              </w:rPr>
              <w:t>11</w:t>
            </w:r>
            <w:r>
              <w:rPr>
                <w:rFonts w:ascii="Times New Roman"/>
                <w:color w:val="505052"/>
                <w:spacing w:val="-4"/>
                <w:w w:val="105"/>
                <w:sz w:val="20"/>
              </w:rPr>
              <w:t>30</w:t>
            </w:r>
            <w:r>
              <w:rPr>
                <w:rFonts w:ascii="Times New Roman"/>
                <w:color w:val="2D2D2F"/>
                <w:spacing w:val="-4"/>
                <w:w w:val="105"/>
                <w:sz w:val="20"/>
              </w:rPr>
              <w:t>4</w:t>
            </w:r>
            <w:r>
              <w:rPr>
                <w:rFonts w:ascii="Times New Roman"/>
                <w:spacing w:val="-4"/>
                <w:sz w:val="20"/>
              </w:rPr>
            </w:r>
          </w:p>
        </w:tc>
        <w:tc>
          <w:tcPr>
            <w:tcW w:w="3478" w:type="dxa"/>
            <w:tcBorders>
              <w:top w:val="single" w:sz="3" w:space="0" w:color="3B3B3B"/>
              <w:left w:val="single" w:sz="6" w:space="0" w:color="2F2F2F"/>
              <w:bottom w:val="single" w:sz="3" w:space="0" w:color="343434"/>
              <w:right w:val="single" w:sz="6" w:space="0" w:color="2F2F2F"/>
            </w:tcBorders>
          </w:tcPr>
          <w:p>
            <w:pPr>
              <w:pStyle w:val="TableParagraph"/>
              <w:spacing w:line="283" w:lineRule="auto"/>
              <w:ind w:left="118" w:right="71" w:firstLine="14"/>
              <w:jc w:val="both"/>
              <w:rPr>
                <w:rFonts w:ascii="宋体" w:hAnsi="宋体" w:cs="宋体" w:eastAsia="宋体"/>
                <w:sz w:val="20"/>
                <w:szCs w:val="20"/>
              </w:rPr>
            </w:pPr>
            <w:r>
              <w:rPr>
                <w:rFonts w:ascii="宋体" w:hAnsi="宋体" w:cs="宋体" w:eastAsia="宋体"/>
                <w:color w:val="505052"/>
                <w:w w:val="103"/>
                <w:sz w:val="20"/>
                <w:szCs w:val="20"/>
              </w:rPr>
              <w:t>高校教师必备教学技能与案</w:t>
            </w:r>
            <w:r>
              <w:rPr>
                <w:rFonts w:ascii="宋体" w:hAnsi="宋体" w:cs="宋体" w:eastAsia="宋体"/>
                <w:color w:val="505052"/>
                <w:spacing w:val="-60"/>
                <w:sz w:val="20"/>
                <w:szCs w:val="20"/>
              </w:rPr>
              <w:t> </w:t>
            </w:r>
            <w:r>
              <w:rPr>
                <w:rFonts w:ascii="宋体" w:hAnsi="宋体" w:cs="宋体" w:eastAsia="宋体"/>
                <w:color w:val="2D2D2F"/>
                <w:w w:val="93"/>
                <w:sz w:val="20"/>
                <w:szCs w:val="20"/>
              </w:rPr>
              <w:t>例研讨一</w:t>
            </w:r>
            <w:r>
              <w:rPr>
                <w:rFonts w:ascii="宋体" w:hAnsi="宋体" w:cs="宋体" w:eastAsia="宋体"/>
                <w:color w:val="2D2D2F"/>
                <w:w w:val="93"/>
                <w:sz w:val="20"/>
                <w:szCs w:val="20"/>
              </w:rPr>
              <w:t> </w:t>
            </w:r>
            <w:r>
              <w:rPr>
                <w:rFonts w:ascii="宋体" w:hAnsi="宋体" w:cs="宋体" w:eastAsia="宋体"/>
                <w:color w:val="2D2D2F"/>
                <w:spacing w:val="-22"/>
                <w:w w:val="119"/>
                <w:sz w:val="20"/>
                <w:szCs w:val="20"/>
              </w:rPr>
              <w:t>一一</w:t>
            </w:r>
            <w:r>
              <w:rPr>
                <w:rFonts w:ascii="宋体" w:hAnsi="宋体" w:cs="宋体" w:eastAsia="宋体"/>
                <w:color w:val="505052"/>
                <w:w w:val="108"/>
                <w:sz w:val="20"/>
                <w:szCs w:val="20"/>
              </w:rPr>
              <w:t>课堂</w:t>
            </w:r>
            <w:r>
              <w:rPr>
                <w:rFonts w:ascii="宋体" w:hAnsi="宋体" w:cs="宋体" w:eastAsia="宋体"/>
                <w:color w:val="505052"/>
                <w:spacing w:val="14"/>
                <w:w w:val="108"/>
                <w:sz w:val="20"/>
                <w:szCs w:val="20"/>
              </w:rPr>
              <w:t>教</w:t>
            </w:r>
            <w:r>
              <w:rPr>
                <w:rFonts w:ascii="宋体" w:hAnsi="宋体" w:cs="宋体" w:eastAsia="宋体"/>
                <w:color w:val="69696B"/>
                <w:spacing w:val="-8"/>
                <w:w w:val="108"/>
                <w:sz w:val="20"/>
                <w:szCs w:val="20"/>
              </w:rPr>
              <w:t>学</w:t>
            </w:r>
            <w:r>
              <w:rPr>
                <w:rFonts w:ascii="宋体" w:hAnsi="宋体" w:cs="宋体" w:eastAsia="宋体"/>
                <w:color w:val="505052"/>
                <w:w w:val="107"/>
                <w:sz w:val="20"/>
                <w:szCs w:val="20"/>
              </w:rPr>
              <w:t>基本技能之板书技能</w:t>
            </w:r>
            <w:r>
              <w:rPr>
                <w:rFonts w:ascii="宋体" w:hAnsi="宋体" w:cs="宋体" w:eastAsia="宋体"/>
                <w:color w:val="505052"/>
                <w:w w:val="107"/>
                <w:sz w:val="20"/>
                <w:szCs w:val="20"/>
              </w:rPr>
              <w:t> </w:t>
            </w:r>
            <w:r>
              <w:rPr>
                <w:rFonts w:ascii="宋体" w:hAnsi="宋体" w:cs="宋体" w:eastAsia="宋体"/>
                <w:color w:val="3F3F41"/>
                <w:w w:val="104"/>
                <w:sz w:val="20"/>
                <w:szCs w:val="20"/>
              </w:rPr>
              <w:t>和变化技能</w:t>
            </w:r>
            <w:r>
              <w:rPr>
                <w:rFonts w:ascii="宋体" w:hAnsi="宋体" w:cs="宋体" w:eastAsia="宋体"/>
                <w:color w:val="3F3F41"/>
                <w:spacing w:val="12"/>
                <w:sz w:val="20"/>
                <w:szCs w:val="20"/>
              </w:rPr>
              <w:t> </w:t>
            </w:r>
            <w:r>
              <w:rPr>
                <w:rFonts w:ascii="宋体" w:hAnsi="宋体" w:cs="宋体" w:eastAsia="宋体"/>
                <w:color w:val="3F3F41"/>
                <w:w w:val="86"/>
                <w:sz w:val="20"/>
                <w:szCs w:val="20"/>
              </w:rPr>
              <w:t>（邢</w:t>
            </w:r>
            <w:r>
              <w:rPr>
                <w:rFonts w:ascii="宋体" w:hAnsi="宋体" w:cs="宋体" w:eastAsia="宋体"/>
                <w:color w:val="3F3F41"/>
                <w:spacing w:val="2"/>
                <w:w w:val="86"/>
                <w:sz w:val="20"/>
                <w:szCs w:val="20"/>
              </w:rPr>
              <w:t>红</w:t>
            </w:r>
            <w:r>
              <w:rPr>
                <w:rFonts w:ascii="宋体" w:hAnsi="宋体" w:cs="宋体" w:eastAsia="宋体"/>
                <w:color w:val="69696B"/>
                <w:spacing w:val="7"/>
                <w:w w:val="108"/>
                <w:sz w:val="20"/>
                <w:szCs w:val="20"/>
              </w:rPr>
              <w:t>军</w:t>
            </w:r>
            <w:r>
              <w:rPr>
                <w:rFonts w:ascii="宋体" w:hAnsi="宋体" w:cs="宋体" w:eastAsia="宋体"/>
                <w:color w:val="505052"/>
                <w:w w:val="41"/>
                <w:sz w:val="20"/>
                <w:szCs w:val="20"/>
              </w:rPr>
              <w:t>）</w:t>
            </w:r>
            <w:r>
              <w:rPr>
                <w:rFonts w:ascii="宋体" w:hAnsi="宋体" w:cs="宋体" w:eastAsia="宋体"/>
                <w:sz w:val="20"/>
                <w:szCs w:val="20"/>
              </w:rPr>
            </w:r>
          </w:p>
        </w:tc>
        <w:tc>
          <w:tcPr>
            <w:tcW w:w="751" w:type="dxa"/>
            <w:tcBorders>
              <w:top w:val="single" w:sz="3" w:space="0" w:color="3B3B3B"/>
              <w:left w:val="single" w:sz="6" w:space="0" w:color="2F2F2F"/>
              <w:bottom w:val="single" w:sz="3" w:space="0" w:color="343434"/>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140" w:right="0"/>
              <w:jc w:val="left"/>
              <w:rPr>
                <w:rFonts w:ascii="Times New Roman" w:hAnsi="Times New Roman" w:cs="Times New Roman" w:eastAsia="Times New Roman"/>
                <w:sz w:val="20"/>
                <w:szCs w:val="20"/>
              </w:rPr>
            </w:pPr>
            <w:r>
              <w:rPr>
                <w:rFonts w:ascii="Times New Roman"/>
                <w:color w:val="505052"/>
                <w:spacing w:val="-6"/>
                <w:w w:val="105"/>
                <w:sz w:val="20"/>
              </w:rPr>
              <w:t>1</w:t>
            </w:r>
            <w:r>
              <w:rPr>
                <w:rFonts w:ascii="Times New Roman"/>
                <w:color w:val="2D2D2F"/>
                <w:spacing w:val="-6"/>
                <w:w w:val="105"/>
                <w:sz w:val="20"/>
              </w:rPr>
              <w:t>1</w:t>
            </w:r>
            <w:r>
              <w:rPr>
                <w:rFonts w:ascii="Times New Roman"/>
                <w:color w:val="505052"/>
                <w:spacing w:val="-6"/>
                <w:w w:val="105"/>
                <w:sz w:val="20"/>
              </w:rPr>
              <w:t>305</w:t>
            </w:r>
            <w:r>
              <w:rPr>
                <w:rFonts w:ascii="Times New Roman"/>
                <w:spacing w:val="-6"/>
                <w:sz w:val="20"/>
              </w:rPr>
            </w:r>
          </w:p>
        </w:tc>
        <w:tc>
          <w:tcPr>
            <w:tcW w:w="4300" w:type="dxa"/>
            <w:gridSpan w:val="2"/>
            <w:tcBorders>
              <w:top w:val="single" w:sz="9" w:space="0" w:color="383838"/>
              <w:left w:val="single" w:sz="6" w:space="0" w:color="2B2B2B"/>
              <w:bottom w:val="single" w:sz="3" w:space="0" w:color="383838"/>
              <w:right w:val="single" w:sz="6" w:space="0" w:color="2B2B2B"/>
            </w:tcBorders>
          </w:tcPr>
          <w:p>
            <w:pPr>
              <w:pStyle w:val="TableParagraph"/>
              <w:spacing w:line="280" w:lineRule="auto" w:before="7"/>
              <w:ind w:left="124" w:right="85"/>
              <w:jc w:val="both"/>
              <w:rPr>
                <w:rFonts w:ascii="宋体" w:hAnsi="宋体" w:cs="宋体" w:eastAsia="宋体"/>
                <w:sz w:val="20"/>
                <w:szCs w:val="20"/>
              </w:rPr>
            </w:pPr>
            <w:r>
              <w:rPr>
                <w:rFonts w:ascii="宋体" w:hAnsi="宋体" w:cs="宋体" w:eastAsia="宋体"/>
                <w:color w:val="505052"/>
                <w:sz w:val="20"/>
                <w:szCs w:val="20"/>
              </w:rPr>
              <w:t>高校教</w:t>
            </w:r>
            <w:r>
              <w:rPr>
                <w:rFonts w:ascii="宋体" w:hAnsi="宋体" w:cs="宋体" w:eastAsia="宋体"/>
                <w:color w:val="2D2D2F"/>
                <w:sz w:val="20"/>
                <w:szCs w:val="20"/>
              </w:rPr>
              <w:t>师必</w:t>
            </w:r>
            <w:r>
              <w:rPr>
                <w:rFonts w:ascii="宋体" w:hAnsi="宋体" w:cs="宋体" w:eastAsia="宋体"/>
                <w:color w:val="505052"/>
                <w:sz w:val="20"/>
                <w:szCs w:val="20"/>
              </w:rPr>
              <w:t>备教学技能与案例研</w:t>
            </w:r>
            <w:r>
              <w:rPr>
                <w:rFonts w:ascii="宋体" w:hAnsi="宋体" w:cs="宋体" w:eastAsia="宋体"/>
                <w:color w:val="2D2D2F"/>
                <w:sz w:val="20"/>
                <w:szCs w:val="20"/>
              </w:rPr>
              <w:t>讨</w:t>
            </w:r>
            <w:r>
              <w:rPr>
                <w:rFonts w:ascii="宋体" w:hAnsi="宋体" w:cs="宋体" w:eastAsia="宋体"/>
                <w:color w:val="505052"/>
                <w:sz w:val="20"/>
                <w:szCs w:val="20"/>
              </w:rPr>
              <w:t>一一课堂</w:t>
            </w:r>
            <w:r>
              <w:rPr>
                <w:rFonts w:ascii="宋体" w:hAnsi="宋体" w:cs="宋体" w:eastAsia="宋体"/>
                <w:color w:val="505052"/>
                <w:spacing w:val="69"/>
                <w:sz w:val="20"/>
                <w:szCs w:val="20"/>
              </w:rPr>
              <w:t> </w:t>
            </w:r>
            <w:r>
              <w:rPr>
                <w:rFonts w:ascii="宋体" w:hAnsi="宋体" w:cs="宋体" w:eastAsia="宋体"/>
                <w:color w:val="505052"/>
                <w:spacing w:val="69"/>
                <w:sz w:val="20"/>
                <w:szCs w:val="20"/>
              </w:rPr>
            </w:r>
            <w:r>
              <w:rPr>
                <w:rFonts w:ascii="宋体" w:hAnsi="宋体" w:cs="宋体" w:eastAsia="宋体"/>
                <w:color w:val="505052"/>
                <w:sz w:val="20"/>
                <w:szCs w:val="20"/>
              </w:rPr>
              <w:t>教学基本技能之强化技能和探究技能 </w:t>
            </w:r>
            <w:r>
              <w:rPr>
                <w:rFonts w:ascii="宋体" w:hAnsi="宋体" w:cs="宋体" w:eastAsia="宋体"/>
                <w:color w:val="505052"/>
                <w:w w:val="85"/>
                <w:sz w:val="20"/>
                <w:szCs w:val="20"/>
              </w:rPr>
              <w:t>（ </w:t>
            </w:r>
            <w:r>
              <w:rPr>
                <w:rFonts w:ascii="宋体" w:hAnsi="宋体" w:cs="宋体" w:eastAsia="宋体"/>
                <w:color w:val="505052"/>
                <w:sz w:val="20"/>
                <w:szCs w:val="20"/>
              </w:rPr>
              <w:t>邢红</w:t>
            </w:r>
            <w:r>
              <w:rPr>
                <w:rFonts w:ascii="宋体" w:hAnsi="宋体" w:cs="宋体" w:eastAsia="宋体"/>
                <w:color w:val="505052"/>
                <w:spacing w:val="-81"/>
                <w:sz w:val="20"/>
                <w:szCs w:val="20"/>
              </w:rPr>
              <w:t> </w:t>
            </w:r>
            <w:r>
              <w:rPr>
                <w:rFonts w:ascii="宋体" w:hAnsi="宋体" w:cs="宋体" w:eastAsia="宋体"/>
                <w:color w:val="505052"/>
                <w:spacing w:val="-81"/>
                <w:sz w:val="20"/>
                <w:szCs w:val="20"/>
              </w:rPr>
            </w:r>
            <w:r>
              <w:rPr>
                <w:rFonts w:ascii="宋体" w:hAnsi="宋体" w:cs="宋体" w:eastAsia="宋体"/>
                <w:color w:val="505052"/>
                <w:sz w:val="20"/>
                <w:szCs w:val="20"/>
              </w:rPr>
              <w:t>军）</w:t>
            </w:r>
            <w:r>
              <w:rPr>
                <w:rFonts w:ascii="宋体" w:hAnsi="宋体" w:cs="宋体" w:eastAsia="宋体"/>
                <w:sz w:val="20"/>
                <w:szCs w:val="20"/>
              </w:rPr>
            </w:r>
          </w:p>
        </w:tc>
      </w:tr>
      <w:tr>
        <w:trPr>
          <w:trHeight w:val="623" w:hRule="exact"/>
        </w:trPr>
        <w:tc>
          <w:tcPr>
            <w:tcW w:w="833" w:type="dxa"/>
            <w:tcBorders>
              <w:top w:val="single" w:sz="6" w:space="0" w:color="484848"/>
              <w:left w:val="single" w:sz="12" w:space="0" w:color="282828"/>
              <w:bottom w:val="single" w:sz="6" w:space="0" w:color="3B3B3B"/>
              <w:right w:val="single" w:sz="6" w:space="0" w:color="2F2F2F"/>
            </w:tcBorders>
          </w:tcPr>
          <w:p>
            <w:pPr>
              <w:pStyle w:val="TableParagraph"/>
              <w:spacing w:line="240" w:lineRule="auto"/>
              <w:ind w:right="0"/>
              <w:jc w:val="left"/>
              <w:rPr>
                <w:rFonts w:ascii="Times New Roman" w:hAnsi="Times New Roman" w:cs="Times New Roman" w:eastAsia="Times New Roman"/>
                <w:sz w:val="16"/>
                <w:szCs w:val="16"/>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2D2D2F"/>
                <w:w w:val="105"/>
                <w:sz w:val="20"/>
              </w:rPr>
              <w:t>11306</w:t>
            </w:r>
            <w:r>
              <w:rPr>
                <w:rFonts w:ascii="Times New Roman"/>
                <w:sz w:val="20"/>
              </w:rPr>
            </w:r>
          </w:p>
        </w:tc>
        <w:tc>
          <w:tcPr>
            <w:tcW w:w="3478" w:type="dxa"/>
            <w:tcBorders>
              <w:top w:val="single" w:sz="3" w:space="0" w:color="343434"/>
              <w:left w:val="single" w:sz="6" w:space="0" w:color="2F2F2F"/>
              <w:bottom w:val="single" w:sz="6" w:space="0" w:color="3B3B3B"/>
              <w:right w:val="single" w:sz="6" w:space="0" w:color="2B2B2B"/>
            </w:tcBorders>
          </w:tcPr>
          <w:p>
            <w:pPr>
              <w:pStyle w:val="TableParagraph"/>
              <w:spacing w:line="283" w:lineRule="auto"/>
              <w:ind w:left="126" w:right="51" w:firstLine="14"/>
              <w:jc w:val="left"/>
              <w:rPr>
                <w:rFonts w:ascii="宋体" w:hAnsi="宋体" w:cs="宋体" w:eastAsia="宋体"/>
                <w:sz w:val="20"/>
                <w:szCs w:val="20"/>
              </w:rPr>
            </w:pPr>
            <w:r>
              <w:rPr>
                <w:rFonts w:ascii="宋体" w:hAnsi="宋体" w:cs="宋体" w:eastAsia="宋体"/>
                <w:color w:val="3F3F41"/>
                <w:w w:val="105"/>
                <w:sz w:val="20"/>
                <w:szCs w:val="20"/>
              </w:rPr>
              <w:t>国外大</w:t>
            </w:r>
            <w:r>
              <w:rPr>
                <w:rFonts w:ascii="宋体" w:hAnsi="宋体" w:cs="宋体" w:eastAsia="宋体"/>
                <w:color w:val="69696B"/>
                <w:w w:val="105"/>
                <w:sz w:val="20"/>
                <w:szCs w:val="20"/>
              </w:rPr>
              <w:t>学</w:t>
            </w:r>
            <w:r>
              <w:rPr>
                <w:rFonts w:ascii="宋体" w:hAnsi="宋体" w:cs="宋体" w:eastAsia="宋体"/>
                <w:color w:val="505052"/>
                <w:w w:val="105"/>
                <w:sz w:val="20"/>
                <w:szCs w:val="20"/>
              </w:rPr>
              <w:t>课堂教学模式借鉴 </w:t>
            </w:r>
            <w:r>
              <w:rPr>
                <w:rFonts w:ascii="宋体" w:hAnsi="宋体" w:cs="宋体" w:eastAsia="宋体"/>
                <w:color w:val="797979"/>
                <w:spacing w:val="-9"/>
                <w:w w:val="105"/>
                <w:sz w:val="20"/>
                <w:szCs w:val="20"/>
              </w:rPr>
              <w:t>一一</w:t>
            </w:r>
            <w:r>
              <w:rPr>
                <w:rFonts w:ascii="宋体" w:hAnsi="宋体" w:cs="宋体" w:eastAsia="宋体"/>
                <w:color w:val="3F3F41"/>
                <w:spacing w:val="-9"/>
                <w:w w:val="105"/>
                <w:sz w:val="20"/>
                <w:szCs w:val="20"/>
              </w:rPr>
              <w:t>中</w:t>
            </w:r>
            <w:r>
              <w:rPr>
                <w:rFonts w:ascii="宋体" w:hAnsi="宋体" w:cs="宋体" w:eastAsia="宋体"/>
                <w:color w:val="3F3F41"/>
                <w:spacing w:val="-80"/>
                <w:w w:val="105"/>
                <w:sz w:val="20"/>
                <w:szCs w:val="20"/>
              </w:rPr>
              <w:t> </w:t>
            </w:r>
            <w:r>
              <w:rPr>
                <w:rFonts w:ascii="宋体" w:hAnsi="宋体" w:cs="宋体" w:eastAsia="宋体"/>
                <w:color w:val="3F3F41"/>
                <w:spacing w:val="-80"/>
                <w:w w:val="105"/>
                <w:sz w:val="20"/>
                <w:szCs w:val="20"/>
              </w:rPr>
            </w:r>
            <w:r>
              <w:rPr>
                <w:rFonts w:ascii="宋体" w:hAnsi="宋体" w:cs="宋体" w:eastAsia="宋体"/>
                <w:color w:val="69696B"/>
                <w:spacing w:val="-3"/>
                <w:sz w:val="20"/>
                <w:szCs w:val="20"/>
              </w:rPr>
              <w:t>美</w:t>
            </w:r>
            <w:r>
              <w:rPr>
                <w:rFonts w:ascii="宋体" w:hAnsi="宋体" w:cs="宋体" w:eastAsia="宋体"/>
                <w:color w:val="3F3F41"/>
                <w:spacing w:val="-3"/>
                <w:sz w:val="20"/>
                <w:szCs w:val="20"/>
              </w:rPr>
              <w:t>大学教</w:t>
            </w:r>
            <w:r>
              <w:rPr>
                <w:rFonts w:ascii="宋体" w:hAnsi="宋体" w:cs="宋体" w:eastAsia="宋体"/>
                <w:color w:val="69696B"/>
                <w:spacing w:val="-3"/>
                <w:sz w:val="20"/>
                <w:szCs w:val="20"/>
              </w:rPr>
              <w:t>育</w:t>
            </w:r>
            <w:r>
              <w:rPr>
                <w:rFonts w:ascii="宋体" w:hAnsi="宋体" w:cs="宋体" w:eastAsia="宋体"/>
                <w:color w:val="505052"/>
                <w:spacing w:val="-3"/>
                <w:sz w:val="20"/>
                <w:szCs w:val="20"/>
              </w:rPr>
              <w:t>模式比较及启示</w:t>
            </w:r>
            <w:r>
              <w:rPr>
                <w:rFonts w:ascii="宋体" w:hAnsi="宋体" w:cs="宋体" w:eastAsia="宋体"/>
                <w:color w:val="505052"/>
                <w:spacing w:val="-27"/>
                <w:sz w:val="20"/>
                <w:szCs w:val="20"/>
              </w:rPr>
              <w:t> </w:t>
            </w:r>
            <w:r>
              <w:rPr>
                <w:rFonts w:ascii="宋体" w:hAnsi="宋体" w:cs="宋体" w:eastAsia="宋体"/>
                <w:color w:val="505052"/>
                <w:sz w:val="20"/>
                <w:szCs w:val="20"/>
              </w:rPr>
              <w:t>（宋峰）</w:t>
            </w:r>
            <w:r>
              <w:rPr>
                <w:rFonts w:ascii="宋体" w:hAnsi="宋体" w:cs="宋体" w:eastAsia="宋体"/>
                <w:sz w:val="20"/>
                <w:szCs w:val="20"/>
              </w:rPr>
            </w:r>
          </w:p>
        </w:tc>
        <w:tc>
          <w:tcPr>
            <w:tcW w:w="751" w:type="dxa"/>
            <w:tcBorders>
              <w:top w:val="single" w:sz="3" w:space="0" w:color="343434"/>
              <w:left w:val="single" w:sz="6" w:space="0" w:color="2B2B2B"/>
              <w:bottom w:val="single" w:sz="6" w:space="0" w:color="3B3B3B"/>
              <w:right w:val="single" w:sz="6"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505052"/>
                <w:spacing w:val="-6"/>
                <w:w w:val="105"/>
                <w:sz w:val="20"/>
              </w:rPr>
              <w:t>307</w:t>
            </w:r>
            <w:r>
              <w:rPr>
                <w:rFonts w:ascii="Times New Roman"/>
                <w:spacing w:val="-6"/>
                <w:sz w:val="20"/>
              </w:rPr>
            </w:r>
          </w:p>
        </w:tc>
        <w:tc>
          <w:tcPr>
            <w:tcW w:w="4300" w:type="dxa"/>
            <w:gridSpan w:val="2"/>
            <w:tcBorders>
              <w:top w:val="single" w:sz="3" w:space="0" w:color="383838"/>
              <w:left w:val="single" w:sz="6" w:space="0" w:color="2B2B2B"/>
              <w:bottom w:val="nil" w:sz="6" w:space="0" w:color="auto"/>
              <w:right w:val="single" w:sz="6" w:space="0" w:color="2B2B2B"/>
            </w:tcBorders>
          </w:tcPr>
          <w:p>
            <w:pPr>
              <w:pStyle w:val="TableParagraph"/>
              <w:spacing w:line="290" w:lineRule="auto"/>
              <w:ind w:left="109" w:right="103" w:firstLine="21"/>
              <w:jc w:val="left"/>
              <w:rPr>
                <w:rFonts w:ascii="宋体" w:hAnsi="宋体" w:cs="宋体" w:eastAsia="宋体"/>
                <w:sz w:val="20"/>
                <w:szCs w:val="20"/>
              </w:rPr>
            </w:pPr>
            <w:r>
              <w:rPr>
                <w:rFonts w:ascii="宋体" w:hAnsi="宋体" w:cs="宋体" w:eastAsia="宋体"/>
                <w:color w:val="505052"/>
                <w:sz w:val="20"/>
                <w:szCs w:val="20"/>
              </w:rPr>
              <w:t>国外大学课堂教学模式借鉴</w:t>
            </w:r>
            <w:r>
              <w:rPr>
                <w:rFonts w:ascii="宋体" w:hAnsi="宋体" w:cs="宋体" w:eastAsia="宋体"/>
                <w:color w:val="69696B"/>
                <w:sz w:val="20"/>
                <w:szCs w:val="20"/>
              </w:rPr>
              <w:t>一</w:t>
            </w:r>
            <w:r>
              <w:rPr>
                <w:rFonts w:ascii="宋体" w:hAnsi="宋体" w:cs="宋体" w:eastAsia="宋体"/>
                <w:color w:val="505052"/>
                <w:sz w:val="20"/>
                <w:szCs w:val="20"/>
              </w:rPr>
              <w:t>一以学生成长</w:t>
            </w:r>
            <w:r>
              <w:rPr>
                <w:rFonts w:ascii="宋体" w:hAnsi="宋体" w:cs="宋体" w:eastAsia="宋体"/>
                <w:color w:val="505052"/>
                <w:spacing w:val="27"/>
                <w:sz w:val="20"/>
                <w:szCs w:val="20"/>
              </w:rPr>
              <w:t> </w:t>
            </w:r>
            <w:r>
              <w:rPr>
                <w:rFonts w:ascii="宋体" w:hAnsi="宋体" w:cs="宋体" w:eastAsia="宋体"/>
                <w:color w:val="505052"/>
                <w:spacing w:val="27"/>
                <w:sz w:val="20"/>
                <w:szCs w:val="20"/>
              </w:rPr>
            </w:r>
            <w:r>
              <w:rPr>
                <w:rFonts w:ascii="宋体" w:hAnsi="宋体" w:cs="宋体" w:eastAsia="宋体"/>
                <w:color w:val="505052"/>
                <w:spacing w:val="-5"/>
                <w:sz w:val="20"/>
                <w:szCs w:val="20"/>
              </w:rPr>
              <w:t>为中心</w:t>
            </w:r>
            <w:r>
              <w:rPr>
                <w:rFonts w:ascii="宋体" w:hAnsi="宋体" w:cs="宋体" w:eastAsia="宋体"/>
                <w:color w:val="2D2D2F"/>
                <w:spacing w:val="-5"/>
                <w:sz w:val="20"/>
                <w:szCs w:val="20"/>
              </w:rPr>
              <w:t>：</w:t>
            </w:r>
            <w:r>
              <w:rPr>
                <w:rFonts w:ascii="宋体" w:hAnsi="宋体" w:cs="宋体" w:eastAsia="宋体"/>
                <w:color w:val="505052"/>
                <w:spacing w:val="-5"/>
                <w:sz w:val="20"/>
                <w:szCs w:val="20"/>
              </w:rPr>
              <w:t>美国大学课堂教学模式</w:t>
            </w:r>
            <w:r>
              <w:rPr>
                <w:rFonts w:ascii="宋体" w:hAnsi="宋体" w:cs="宋体" w:eastAsia="宋体"/>
                <w:color w:val="505052"/>
                <w:spacing w:val="23"/>
                <w:sz w:val="20"/>
                <w:szCs w:val="20"/>
              </w:rPr>
              <w:t> </w:t>
            </w:r>
            <w:r>
              <w:rPr>
                <w:rFonts w:ascii="宋体" w:hAnsi="宋体" w:cs="宋体" w:eastAsia="宋体"/>
                <w:color w:val="505052"/>
                <w:sz w:val="20"/>
                <w:szCs w:val="20"/>
              </w:rPr>
              <w:t>（马万华〉</w:t>
            </w:r>
            <w:r>
              <w:rPr>
                <w:rFonts w:ascii="宋体" w:hAnsi="宋体" w:cs="宋体" w:eastAsia="宋体"/>
                <w:sz w:val="20"/>
                <w:szCs w:val="20"/>
              </w:rPr>
            </w:r>
          </w:p>
        </w:tc>
      </w:tr>
      <w:tr>
        <w:trPr>
          <w:trHeight w:val="637" w:hRule="exact"/>
        </w:trPr>
        <w:tc>
          <w:tcPr>
            <w:tcW w:w="833" w:type="dxa"/>
            <w:tcBorders>
              <w:top w:val="single" w:sz="6" w:space="0" w:color="3B3B3B"/>
              <w:left w:val="single" w:sz="12" w:space="0" w:color="282828"/>
              <w:bottom w:val="single" w:sz="6" w:space="0" w:color="4B4B4B"/>
              <w:right w:val="single" w:sz="6" w:space="0" w:color="2F2F2F"/>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2D2D2F"/>
                <w:w w:val="105"/>
                <w:sz w:val="20"/>
              </w:rPr>
              <w:t>1130</w:t>
            </w:r>
            <w:r>
              <w:rPr>
                <w:rFonts w:ascii="Times New Roman"/>
                <w:color w:val="505052"/>
                <w:w w:val="105"/>
                <w:sz w:val="20"/>
              </w:rPr>
              <w:t>8</w:t>
            </w:r>
            <w:r>
              <w:rPr>
                <w:rFonts w:ascii="Times New Roman"/>
                <w:sz w:val="20"/>
              </w:rPr>
            </w:r>
          </w:p>
        </w:tc>
        <w:tc>
          <w:tcPr>
            <w:tcW w:w="3478" w:type="dxa"/>
            <w:tcBorders>
              <w:top w:val="single" w:sz="6" w:space="0" w:color="3B3B3B"/>
              <w:left w:val="single" w:sz="6" w:space="0" w:color="2F2F2F"/>
              <w:bottom w:val="single" w:sz="6" w:space="0" w:color="4B4B4B"/>
              <w:right w:val="single" w:sz="6" w:space="0" w:color="282828"/>
            </w:tcBorders>
          </w:tcPr>
          <w:p>
            <w:pPr>
              <w:pStyle w:val="TableParagraph"/>
              <w:spacing w:line="290" w:lineRule="auto"/>
              <w:ind w:left="133" w:right="81"/>
              <w:jc w:val="left"/>
              <w:rPr>
                <w:rFonts w:ascii="宋体" w:hAnsi="宋体" w:cs="宋体" w:eastAsia="宋体"/>
                <w:sz w:val="20"/>
                <w:szCs w:val="20"/>
              </w:rPr>
            </w:pPr>
            <w:r>
              <w:rPr>
                <w:rFonts w:ascii="宋体" w:hAnsi="宋体" w:cs="宋体" w:eastAsia="宋体"/>
                <w:color w:val="3F3F41"/>
                <w:sz w:val="20"/>
                <w:szCs w:val="20"/>
              </w:rPr>
              <w:t>国外大学课堂教</w:t>
            </w:r>
            <w:r>
              <w:rPr>
                <w:rFonts w:ascii="宋体" w:hAnsi="宋体" w:cs="宋体" w:eastAsia="宋体"/>
                <w:color w:val="69696B"/>
                <w:sz w:val="20"/>
                <w:szCs w:val="20"/>
              </w:rPr>
              <w:t>学</w:t>
            </w:r>
            <w:r>
              <w:rPr>
                <w:rFonts w:ascii="宋体" w:hAnsi="宋体" w:cs="宋体" w:eastAsia="宋体"/>
                <w:color w:val="505052"/>
                <w:sz w:val="20"/>
                <w:szCs w:val="20"/>
              </w:rPr>
              <w:t>模式借鉴一一英</w:t>
            </w:r>
            <w:r>
              <w:rPr>
                <w:rFonts w:ascii="宋体" w:hAnsi="宋体" w:cs="宋体" w:eastAsia="宋体"/>
                <w:color w:val="505052"/>
                <w:spacing w:val="46"/>
                <w:sz w:val="20"/>
                <w:szCs w:val="20"/>
              </w:rPr>
              <w:t> </w:t>
            </w:r>
            <w:r>
              <w:rPr>
                <w:rFonts w:ascii="宋体" w:hAnsi="宋体" w:cs="宋体" w:eastAsia="宋体"/>
                <w:color w:val="505052"/>
                <w:spacing w:val="46"/>
                <w:sz w:val="20"/>
                <w:szCs w:val="20"/>
              </w:rPr>
            </w:r>
            <w:r>
              <w:rPr>
                <w:rFonts w:ascii="宋体" w:hAnsi="宋体" w:cs="宋体" w:eastAsia="宋体"/>
                <w:color w:val="505052"/>
                <w:w w:val="95"/>
                <w:sz w:val="20"/>
                <w:szCs w:val="20"/>
              </w:rPr>
              <w:t>国本科教学文化模式</w:t>
            </w:r>
            <w:r>
              <w:rPr>
                <w:rFonts w:ascii="宋体" w:hAnsi="宋体" w:cs="宋体" w:eastAsia="宋体"/>
                <w:color w:val="505052"/>
                <w:spacing w:val="33"/>
                <w:w w:val="95"/>
                <w:sz w:val="20"/>
                <w:szCs w:val="20"/>
              </w:rPr>
              <w:t> </w:t>
            </w:r>
            <w:r>
              <w:rPr>
                <w:rFonts w:ascii="宋体" w:hAnsi="宋体" w:cs="宋体" w:eastAsia="宋体"/>
                <w:color w:val="505052"/>
                <w:w w:val="95"/>
                <w:sz w:val="20"/>
                <w:szCs w:val="20"/>
              </w:rPr>
              <w:t>（吴宗杰〉</w:t>
            </w:r>
            <w:r>
              <w:rPr>
                <w:rFonts w:ascii="宋体" w:hAnsi="宋体" w:cs="宋体" w:eastAsia="宋体"/>
                <w:sz w:val="20"/>
                <w:szCs w:val="20"/>
              </w:rPr>
            </w:r>
          </w:p>
        </w:tc>
        <w:tc>
          <w:tcPr>
            <w:tcW w:w="751" w:type="dxa"/>
            <w:tcBorders>
              <w:top w:val="single" w:sz="6" w:space="0" w:color="3B3B3B"/>
              <w:left w:val="single" w:sz="6" w:space="0" w:color="282828"/>
              <w:bottom w:val="single" w:sz="3" w:space="0" w:color="131313"/>
              <w:right w:val="single" w:sz="13" w:space="0" w:color="2F2F2F"/>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3F3F41"/>
                <w:spacing w:val="-6"/>
                <w:w w:val="105"/>
                <w:sz w:val="20"/>
              </w:rPr>
              <w:t>309</w:t>
            </w:r>
            <w:r>
              <w:rPr>
                <w:rFonts w:ascii="Times New Roman"/>
                <w:spacing w:val="-6"/>
                <w:sz w:val="20"/>
              </w:rPr>
            </w:r>
          </w:p>
        </w:tc>
        <w:tc>
          <w:tcPr>
            <w:tcW w:w="4300" w:type="dxa"/>
            <w:gridSpan w:val="2"/>
            <w:tcBorders>
              <w:top w:val="nil" w:sz="6" w:space="0" w:color="auto"/>
              <w:left w:val="single" w:sz="13" w:space="0" w:color="2F2F2F"/>
              <w:bottom w:val="single" w:sz="3" w:space="0" w:color="3F3F3F"/>
              <w:right w:val="single" w:sz="19" w:space="0" w:color="2B2B2B"/>
            </w:tcBorders>
          </w:tcPr>
          <w:p>
            <w:pPr>
              <w:pStyle w:val="TableParagraph"/>
              <w:spacing w:line="290" w:lineRule="auto" w:before="11"/>
              <w:ind w:left="100" w:right="88" w:firstLine="14"/>
              <w:jc w:val="left"/>
              <w:rPr>
                <w:rFonts w:ascii="宋体" w:hAnsi="宋体" w:cs="宋体" w:eastAsia="宋体"/>
                <w:sz w:val="20"/>
                <w:szCs w:val="20"/>
              </w:rPr>
            </w:pPr>
            <w:r>
              <w:rPr>
                <w:rFonts w:ascii="宋体" w:hAnsi="宋体" w:cs="宋体" w:eastAsia="宋体"/>
                <w:color w:val="505052"/>
                <w:sz w:val="20"/>
                <w:szCs w:val="20"/>
              </w:rPr>
              <w:t>国外大学课堂教学模式借鉴</w:t>
            </w:r>
            <w:r>
              <w:rPr>
                <w:rFonts w:ascii="宋体" w:hAnsi="宋体" w:cs="宋体" w:eastAsia="宋体"/>
                <w:color w:val="797979"/>
                <w:sz w:val="20"/>
                <w:szCs w:val="20"/>
              </w:rPr>
              <w:t>一一</w:t>
            </w:r>
            <w:r>
              <w:rPr>
                <w:rFonts w:ascii="宋体" w:hAnsi="宋体" w:cs="宋体" w:eastAsia="宋体"/>
                <w:color w:val="505052"/>
                <w:sz w:val="20"/>
                <w:szCs w:val="20"/>
              </w:rPr>
              <w:t>法国大学课</w:t>
            </w:r>
            <w:r>
              <w:rPr>
                <w:rFonts w:ascii="宋体" w:hAnsi="宋体" w:cs="宋体" w:eastAsia="宋体"/>
                <w:color w:val="505052"/>
                <w:spacing w:val="41"/>
                <w:sz w:val="20"/>
                <w:szCs w:val="20"/>
              </w:rPr>
              <w:t> </w:t>
            </w:r>
            <w:r>
              <w:rPr>
                <w:rFonts w:ascii="宋体" w:hAnsi="宋体" w:cs="宋体" w:eastAsia="宋体"/>
                <w:color w:val="505052"/>
                <w:spacing w:val="41"/>
                <w:sz w:val="20"/>
                <w:szCs w:val="20"/>
              </w:rPr>
            </w:r>
            <w:r>
              <w:rPr>
                <w:rFonts w:ascii="宋体" w:hAnsi="宋体" w:cs="宋体" w:eastAsia="宋体"/>
                <w:color w:val="505052"/>
                <w:w w:val="95"/>
                <w:sz w:val="20"/>
                <w:szCs w:val="20"/>
              </w:rPr>
              <w:t>堂教学模式</w:t>
            </w:r>
            <w:r>
              <w:rPr>
                <w:rFonts w:ascii="宋体" w:hAnsi="宋体" w:cs="宋体" w:eastAsia="宋体"/>
                <w:color w:val="505052"/>
                <w:spacing w:val="2"/>
                <w:w w:val="95"/>
                <w:sz w:val="20"/>
                <w:szCs w:val="20"/>
              </w:rPr>
              <w:t> </w:t>
            </w:r>
            <w:r>
              <w:rPr>
                <w:rFonts w:ascii="宋体" w:hAnsi="宋体" w:cs="宋体" w:eastAsia="宋体"/>
                <w:color w:val="505052"/>
                <w:spacing w:val="-4"/>
                <w:w w:val="95"/>
                <w:sz w:val="20"/>
                <w:szCs w:val="20"/>
              </w:rPr>
              <w:t>（高</w:t>
            </w:r>
            <w:r>
              <w:rPr>
                <w:rFonts w:ascii="宋体" w:hAnsi="宋体" w:cs="宋体" w:eastAsia="宋体"/>
                <w:color w:val="69696B"/>
                <w:spacing w:val="-4"/>
                <w:w w:val="95"/>
                <w:sz w:val="20"/>
                <w:szCs w:val="20"/>
              </w:rPr>
              <w:t>宣</w:t>
            </w:r>
            <w:r>
              <w:rPr>
                <w:rFonts w:ascii="宋体" w:hAnsi="宋体" w:cs="宋体" w:eastAsia="宋体"/>
                <w:color w:val="505052"/>
                <w:spacing w:val="-4"/>
                <w:w w:val="95"/>
                <w:sz w:val="20"/>
                <w:szCs w:val="20"/>
              </w:rPr>
              <w:t>扬〉</w:t>
            </w:r>
            <w:r>
              <w:rPr>
                <w:rFonts w:ascii="宋体" w:hAnsi="宋体" w:cs="宋体" w:eastAsia="宋体"/>
                <w:spacing w:val="-4"/>
                <w:sz w:val="20"/>
                <w:szCs w:val="20"/>
              </w:rPr>
            </w:r>
          </w:p>
        </w:tc>
      </w:tr>
      <w:tr>
        <w:trPr>
          <w:trHeight w:val="641" w:hRule="exact"/>
        </w:trPr>
        <w:tc>
          <w:tcPr>
            <w:tcW w:w="833" w:type="dxa"/>
            <w:tcBorders>
              <w:top w:val="single" w:sz="6" w:space="0" w:color="4B4B4B"/>
              <w:left w:val="single" w:sz="6" w:space="0" w:color="282828"/>
              <w:bottom w:val="single" w:sz="6" w:space="0" w:color="4F4F4F"/>
              <w:right w:val="single" w:sz="3"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2D2D2F"/>
                <w:sz w:val="20"/>
              </w:rPr>
              <w:t>11310</w:t>
            </w:r>
            <w:r>
              <w:rPr>
                <w:rFonts w:ascii="Times New Roman"/>
                <w:sz w:val="20"/>
              </w:rPr>
            </w:r>
          </w:p>
        </w:tc>
        <w:tc>
          <w:tcPr>
            <w:tcW w:w="3478" w:type="dxa"/>
            <w:tcBorders>
              <w:top w:val="single" w:sz="6" w:space="0" w:color="4B4B4B"/>
              <w:left w:val="single" w:sz="3" w:space="0" w:color="2B2B2B"/>
              <w:bottom w:val="single" w:sz="6" w:space="0" w:color="4F4F4F"/>
              <w:right w:val="single" w:sz="17" w:space="0" w:color="282828"/>
            </w:tcBorders>
          </w:tcPr>
          <w:p>
            <w:pPr>
              <w:pStyle w:val="TableParagraph"/>
              <w:spacing w:line="278" w:lineRule="auto"/>
              <w:ind w:left="115" w:right="73" w:firstLine="7"/>
              <w:jc w:val="left"/>
              <w:rPr>
                <w:rFonts w:ascii="宋体" w:hAnsi="宋体" w:cs="宋体" w:eastAsia="宋体"/>
                <w:sz w:val="20"/>
                <w:szCs w:val="20"/>
              </w:rPr>
            </w:pPr>
            <w:r>
              <w:rPr>
                <w:rFonts w:ascii="宋体" w:hAnsi="宋体" w:cs="宋体" w:eastAsia="宋体"/>
                <w:color w:val="505052"/>
                <w:spacing w:val="-3"/>
                <w:sz w:val="20"/>
                <w:szCs w:val="20"/>
              </w:rPr>
              <w:t>教学设计</w:t>
            </w:r>
            <w:r>
              <w:rPr>
                <w:rFonts w:ascii="宋体" w:hAnsi="宋体" w:cs="宋体" w:eastAsia="宋体"/>
                <w:color w:val="A3A3A3"/>
                <w:spacing w:val="-3"/>
                <w:sz w:val="20"/>
                <w:szCs w:val="20"/>
              </w:rPr>
              <w:t>一一</w:t>
            </w:r>
            <w:r>
              <w:rPr>
                <w:rFonts w:ascii="宋体" w:hAnsi="宋体" w:cs="宋体" w:eastAsia="宋体"/>
                <w:color w:val="505052"/>
                <w:spacing w:val="-3"/>
                <w:sz w:val="20"/>
                <w:szCs w:val="20"/>
              </w:rPr>
              <w:t>教学设</w:t>
            </w:r>
            <w:r>
              <w:rPr>
                <w:rFonts w:ascii="宋体" w:hAnsi="宋体" w:cs="宋体" w:eastAsia="宋体"/>
                <w:color w:val="2D2D2F"/>
                <w:spacing w:val="-3"/>
                <w:sz w:val="20"/>
                <w:szCs w:val="20"/>
              </w:rPr>
              <w:t>计概</w:t>
            </w:r>
            <w:r>
              <w:rPr>
                <w:rFonts w:ascii="宋体" w:hAnsi="宋体" w:cs="宋体" w:eastAsia="宋体"/>
                <w:color w:val="505052"/>
                <w:spacing w:val="-3"/>
                <w:sz w:val="20"/>
                <w:szCs w:val="20"/>
              </w:rPr>
              <w:t>述 </w:t>
            </w:r>
            <w:r>
              <w:rPr>
                <w:rFonts w:ascii="宋体" w:hAnsi="宋体" w:cs="宋体" w:eastAsia="宋体"/>
                <w:color w:val="505052"/>
                <w:w w:val="85"/>
                <w:sz w:val="20"/>
                <w:szCs w:val="20"/>
              </w:rPr>
              <w:t>（ </w:t>
            </w:r>
            <w:r>
              <w:rPr>
                <w:rFonts w:ascii="宋体" w:hAnsi="宋体" w:cs="宋体" w:eastAsia="宋体"/>
                <w:color w:val="505052"/>
                <w:sz w:val="20"/>
                <w:szCs w:val="20"/>
              </w:rPr>
              <w:t>皮连</w:t>
            </w:r>
            <w:r>
              <w:rPr>
                <w:rFonts w:ascii="宋体" w:hAnsi="宋体" w:cs="宋体" w:eastAsia="宋体"/>
                <w:color w:val="505052"/>
                <w:spacing w:val="-67"/>
                <w:sz w:val="20"/>
                <w:szCs w:val="20"/>
              </w:rPr>
              <w:t> </w:t>
            </w:r>
            <w:r>
              <w:rPr>
                <w:rFonts w:ascii="宋体" w:hAnsi="宋体" w:cs="宋体" w:eastAsia="宋体"/>
                <w:color w:val="505052"/>
                <w:spacing w:val="-67"/>
                <w:sz w:val="20"/>
                <w:szCs w:val="20"/>
              </w:rPr>
            </w:r>
            <w:r>
              <w:rPr>
                <w:rFonts w:ascii="宋体" w:hAnsi="宋体" w:cs="宋体" w:eastAsia="宋体"/>
                <w:color w:val="505052"/>
                <w:spacing w:val="-4"/>
                <w:sz w:val="20"/>
                <w:szCs w:val="20"/>
              </w:rPr>
              <w:t>生、吴红耘）</w:t>
            </w:r>
            <w:r>
              <w:rPr>
                <w:rFonts w:ascii="宋体" w:hAnsi="宋体" w:cs="宋体" w:eastAsia="宋体"/>
                <w:spacing w:val="-4"/>
                <w:sz w:val="20"/>
                <w:szCs w:val="20"/>
              </w:rPr>
            </w:r>
          </w:p>
        </w:tc>
        <w:tc>
          <w:tcPr>
            <w:tcW w:w="751" w:type="dxa"/>
            <w:tcBorders>
              <w:top w:val="single" w:sz="3" w:space="0" w:color="131313"/>
              <w:left w:val="single" w:sz="17" w:space="0" w:color="282828"/>
              <w:bottom w:val="single" w:sz="3" w:space="0" w:color="343434"/>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1F1F1F"/>
                <w:spacing w:val="-9"/>
                <w:w w:val="120"/>
                <w:sz w:val="20"/>
              </w:rPr>
              <w:t>11</w:t>
            </w:r>
            <w:r>
              <w:rPr>
                <w:rFonts w:ascii="Times New Roman"/>
                <w:color w:val="505052"/>
                <w:spacing w:val="-9"/>
                <w:w w:val="120"/>
                <w:sz w:val="20"/>
              </w:rPr>
              <w:t>3</w:t>
            </w:r>
            <w:r>
              <w:rPr>
                <w:rFonts w:ascii="Times New Roman"/>
                <w:color w:val="2D2D2F"/>
                <w:spacing w:val="-9"/>
                <w:w w:val="120"/>
                <w:sz w:val="20"/>
              </w:rPr>
              <w:t>11</w:t>
            </w:r>
            <w:r>
              <w:rPr>
                <w:rFonts w:ascii="Times New Roman"/>
                <w:spacing w:val="-9"/>
                <w:sz w:val="20"/>
              </w:rPr>
            </w:r>
          </w:p>
        </w:tc>
        <w:tc>
          <w:tcPr>
            <w:tcW w:w="4300" w:type="dxa"/>
            <w:gridSpan w:val="2"/>
            <w:tcBorders>
              <w:top w:val="single" w:sz="3" w:space="0" w:color="3F3F3F"/>
              <w:left w:val="single" w:sz="6" w:space="0" w:color="2B2B2B"/>
              <w:bottom w:val="single" w:sz="3" w:space="0" w:color="383838"/>
              <w:right w:val="single" w:sz="13" w:space="0" w:color="2B2B2B"/>
            </w:tcBorders>
          </w:tcPr>
          <w:p>
            <w:pPr>
              <w:pStyle w:val="TableParagraph"/>
              <w:spacing w:line="290" w:lineRule="auto" w:before="4"/>
              <w:ind w:left="102" w:right="-40" w:firstLine="7"/>
              <w:jc w:val="left"/>
              <w:rPr>
                <w:rFonts w:ascii="宋体" w:hAnsi="宋体" w:cs="宋体" w:eastAsia="宋体"/>
                <w:sz w:val="20"/>
                <w:szCs w:val="20"/>
              </w:rPr>
            </w:pPr>
            <w:r>
              <w:rPr>
                <w:rFonts w:ascii="宋体" w:hAnsi="宋体" w:cs="宋体" w:eastAsia="宋体"/>
                <w:color w:val="505052"/>
                <w:sz w:val="20"/>
                <w:szCs w:val="20"/>
              </w:rPr>
              <w:t>教学设计一一</w:t>
            </w:r>
            <w:r>
              <w:rPr>
                <w:rFonts w:ascii="宋体" w:hAnsi="宋体" w:cs="宋体" w:eastAsia="宋体"/>
                <w:color w:val="69696B"/>
                <w:sz w:val="20"/>
                <w:szCs w:val="20"/>
              </w:rPr>
              <w:t>学</w:t>
            </w:r>
            <w:r>
              <w:rPr>
                <w:rFonts w:ascii="宋体" w:hAnsi="宋体" w:cs="宋体" w:eastAsia="宋体"/>
                <w:color w:val="505052"/>
                <w:sz w:val="20"/>
                <w:szCs w:val="20"/>
              </w:rPr>
              <w:t>习结果与教学目标</w:t>
            </w:r>
            <w:r>
              <w:rPr>
                <w:rFonts w:ascii="宋体" w:hAnsi="宋体" w:cs="宋体" w:eastAsia="宋体"/>
                <w:color w:val="505052"/>
                <w:spacing w:val="85"/>
                <w:sz w:val="20"/>
                <w:szCs w:val="20"/>
              </w:rPr>
              <w:t> </w:t>
            </w:r>
            <w:r>
              <w:rPr>
                <w:rFonts w:ascii="宋体" w:hAnsi="宋体" w:cs="宋体" w:eastAsia="宋体"/>
                <w:color w:val="505052"/>
                <w:sz w:val="20"/>
                <w:szCs w:val="20"/>
              </w:rPr>
              <w:t>（皮连生、</w:t>
            </w:r>
            <w:r>
              <w:rPr>
                <w:rFonts w:ascii="宋体" w:hAnsi="宋体" w:cs="宋体" w:eastAsia="宋体"/>
                <w:color w:val="505052"/>
                <w:spacing w:val="-88"/>
                <w:sz w:val="20"/>
                <w:szCs w:val="20"/>
              </w:rPr>
              <w:t> </w:t>
            </w:r>
            <w:r>
              <w:rPr>
                <w:rFonts w:ascii="宋体" w:hAnsi="宋体" w:cs="宋体" w:eastAsia="宋体"/>
                <w:color w:val="505052"/>
                <w:spacing w:val="-88"/>
                <w:sz w:val="20"/>
                <w:szCs w:val="20"/>
              </w:rPr>
            </w:r>
            <w:r>
              <w:rPr>
                <w:rFonts w:ascii="宋体" w:hAnsi="宋体" w:cs="宋体" w:eastAsia="宋体"/>
                <w:color w:val="505052"/>
                <w:sz w:val="20"/>
                <w:szCs w:val="20"/>
              </w:rPr>
              <w:t>吴红耘）</w:t>
            </w:r>
            <w:r>
              <w:rPr>
                <w:rFonts w:ascii="宋体" w:hAnsi="宋体" w:cs="宋体" w:eastAsia="宋体"/>
                <w:sz w:val="20"/>
                <w:szCs w:val="20"/>
              </w:rPr>
            </w:r>
          </w:p>
        </w:tc>
      </w:tr>
      <w:tr>
        <w:trPr>
          <w:trHeight w:val="623" w:hRule="exact"/>
        </w:trPr>
        <w:tc>
          <w:tcPr>
            <w:tcW w:w="833" w:type="dxa"/>
            <w:tcBorders>
              <w:top w:val="single" w:sz="6" w:space="0" w:color="4F4F4F"/>
              <w:left w:val="single" w:sz="6" w:space="0" w:color="282828"/>
              <w:bottom w:val="single" w:sz="6" w:space="0" w:color="4F4F4F"/>
              <w:right w:val="single" w:sz="3" w:space="0" w:color="2B2B2B"/>
            </w:tcBorders>
          </w:tcPr>
          <w:p>
            <w:pPr>
              <w:pStyle w:val="TableParagraph"/>
              <w:spacing w:line="240" w:lineRule="auto"/>
              <w:ind w:right="0"/>
              <w:jc w:val="left"/>
              <w:rPr>
                <w:rFonts w:ascii="Times New Roman" w:hAnsi="Times New Roman" w:cs="Times New Roman" w:eastAsia="Times New Roman"/>
                <w:sz w:val="16"/>
                <w:szCs w:val="16"/>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1F1F1F"/>
                <w:spacing w:val="-4"/>
                <w:w w:val="105"/>
                <w:sz w:val="20"/>
              </w:rPr>
              <w:t>11</w:t>
            </w:r>
            <w:r>
              <w:rPr>
                <w:rFonts w:ascii="Times New Roman"/>
                <w:color w:val="3F3F41"/>
                <w:spacing w:val="-4"/>
                <w:w w:val="105"/>
                <w:sz w:val="20"/>
              </w:rPr>
              <w:t>312</w:t>
            </w:r>
            <w:r>
              <w:rPr>
                <w:rFonts w:ascii="Times New Roman"/>
                <w:spacing w:val="-4"/>
                <w:sz w:val="20"/>
              </w:rPr>
            </w:r>
          </w:p>
        </w:tc>
        <w:tc>
          <w:tcPr>
            <w:tcW w:w="3478" w:type="dxa"/>
            <w:tcBorders>
              <w:top w:val="single" w:sz="6" w:space="0" w:color="4F4F4F"/>
              <w:left w:val="single" w:sz="3" w:space="0" w:color="2B2B2B"/>
              <w:bottom w:val="single" w:sz="6" w:space="0" w:color="4F4F4F"/>
              <w:right w:val="single" w:sz="6" w:space="0" w:color="282828"/>
            </w:tcBorders>
          </w:tcPr>
          <w:p>
            <w:pPr>
              <w:pStyle w:val="TableParagraph"/>
              <w:tabs>
                <w:tab w:pos="1187" w:val="left" w:leader="none"/>
              </w:tabs>
              <w:spacing w:line="248" w:lineRule="exact"/>
              <w:ind w:left="107" w:right="0" w:firstLine="7"/>
              <w:jc w:val="left"/>
              <w:rPr>
                <w:rFonts w:ascii="宋体" w:hAnsi="宋体" w:cs="宋体" w:eastAsia="宋体"/>
                <w:sz w:val="20"/>
                <w:szCs w:val="20"/>
              </w:rPr>
            </w:pPr>
            <w:r>
              <w:rPr>
                <w:rFonts w:ascii="宋体" w:hAnsi="宋体" w:cs="宋体" w:eastAsia="宋体"/>
                <w:color w:val="505052"/>
                <w:w w:val="105"/>
                <w:sz w:val="20"/>
                <w:szCs w:val="20"/>
              </w:rPr>
              <w:t>教</w:t>
            </w:r>
            <w:r>
              <w:rPr>
                <w:rFonts w:ascii="宋体" w:hAnsi="宋体" w:cs="宋体" w:eastAsia="宋体"/>
                <w:color w:val="69696B"/>
                <w:w w:val="105"/>
                <w:sz w:val="20"/>
                <w:szCs w:val="20"/>
              </w:rPr>
              <w:t>学</w:t>
            </w:r>
            <w:r>
              <w:rPr>
                <w:rFonts w:ascii="宋体" w:hAnsi="宋体" w:cs="宋体" w:eastAsia="宋体"/>
                <w:color w:val="3F3F41"/>
                <w:w w:val="105"/>
                <w:sz w:val="20"/>
                <w:szCs w:val="20"/>
              </w:rPr>
              <w:t>设计</w:t>
              <w:tab/>
            </w:r>
            <w:r>
              <w:rPr>
                <w:rFonts w:ascii="宋体" w:hAnsi="宋体" w:cs="宋体" w:eastAsia="宋体"/>
                <w:color w:val="797979"/>
                <w:spacing w:val="-4"/>
                <w:w w:val="110"/>
                <w:sz w:val="20"/>
                <w:szCs w:val="20"/>
              </w:rPr>
              <w:t>一</w:t>
            </w:r>
            <w:r>
              <w:rPr>
                <w:rFonts w:ascii="宋体" w:hAnsi="宋体" w:cs="宋体" w:eastAsia="宋体"/>
                <w:color w:val="2D2D2F"/>
                <w:spacing w:val="-4"/>
                <w:w w:val="110"/>
                <w:sz w:val="20"/>
                <w:szCs w:val="20"/>
              </w:rPr>
              <w:t>目</w:t>
            </w:r>
            <w:r>
              <w:rPr>
                <w:rFonts w:ascii="宋体" w:hAnsi="宋体" w:cs="宋体" w:eastAsia="宋体"/>
                <w:color w:val="505052"/>
                <w:spacing w:val="-4"/>
                <w:w w:val="110"/>
                <w:sz w:val="20"/>
                <w:szCs w:val="20"/>
              </w:rPr>
              <w:t>标导向的课堂教学</w:t>
            </w:r>
            <w:r>
              <w:rPr>
                <w:rFonts w:ascii="宋体" w:hAnsi="宋体" w:cs="宋体" w:eastAsia="宋体"/>
                <w:spacing w:val="-4"/>
                <w:sz w:val="20"/>
                <w:szCs w:val="20"/>
              </w:rPr>
            </w:r>
          </w:p>
          <w:p>
            <w:pPr>
              <w:pStyle w:val="TableParagraph"/>
              <w:spacing w:line="240" w:lineRule="auto" w:before="48"/>
              <w:ind w:left="107" w:right="0"/>
              <w:jc w:val="left"/>
              <w:rPr>
                <w:rFonts w:ascii="宋体" w:hAnsi="宋体" w:cs="宋体" w:eastAsia="宋体"/>
                <w:sz w:val="20"/>
                <w:szCs w:val="20"/>
              </w:rPr>
            </w:pPr>
            <w:r>
              <w:rPr>
                <w:rFonts w:ascii="宋体" w:hAnsi="宋体" w:cs="宋体" w:eastAsia="宋体"/>
                <w:color w:val="3F3F41"/>
                <w:sz w:val="20"/>
                <w:szCs w:val="20"/>
              </w:rPr>
              <w:t>设计的基本精神</w:t>
            </w:r>
            <w:r>
              <w:rPr>
                <w:rFonts w:ascii="宋体" w:hAnsi="宋体" w:cs="宋体" w:eastAsia="宋体"/>
                <w:color w:val="3F3F41"/>
                <w:spacing w:val="-13"/>
                <w:sz w:val="20"/>
                <w:szCs w:val="20"/>
              </w:rPr>
              <w:t> </w:t>
            </w:r>
            <w:r>
              <w:rPr>
                <w:rFonts w:ascii="宋体" w:hAnsi="宋体" w:cs="宋体" w:eastAsia="宋体"/>
                <w:color w:val="3F3F41"/>
                <w:spacing w:val="-5"/>
                <w:sz w:val="20"/>
                <w:szCs w:val="20"/>
              </w:rPr>
              <w:t>（皮连生、吴红耘）</w:t>
            </w:r>
            <w:r>
              <w:rPr>
                <w:rFonts w:ascii="宋体" w:hAnsi="宋体" w:cs="宋体" w:eastAsia="宋体"/>
                <w:spacing w:val="-5"/>
                <w:sz w:val="20"/>
                <w:szCs w:val="20"/>
              </w:rPr>
            </w:r>
          </w:p>
        </w:tc>
        <w:tc>
          <w:tcPr>
            <w:tcW w:w="751" w:type="dxa"/>
            <w:tcBorders>
              <w:top w:val="single" w:sz="3" w:space="0" w:color="343434"/>
              <w:left w:val="single" w:sz="6" w:space="0" w:color="282828"/>
              <w:bottom w:val="single" w:sz="3" w:space="0" w:color="383838"/>
              <w:right w:val="single" w:sz="17"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D2D2F"/>
                <w:spacing w:val="-8"/>
                <w:w w:val="110"/>
                <w:sz w:val="20"/>
              </w:rPr>
              <w:t>11</w:t>
            </w:r>
            <w:r>
              <w:rPr>
                <w:rFonts w:ascii="Times New Roman"/>
                <w:color w:val="505052"/>
                <w:spacing w:val="-8"/>
                <w:w w:val="110"/>
                <w:sz w:val="20"/>
              </w:rPr>
              <w:t>3</w:t>
            </w:r>
            <w:r>
              <w:rPr>
                <w:rFonts w:ascii="Times New Roman"/>
                <w:color w:val="1F1F1F"/>
                <w:spacing w:val="-8"/>
                <w:w w:val="110"/>
                <w:sz w:val="20"/>
              </w:rPr>
              <w:t>1</w:t>
            </w:r>
            <w:r>
              <w:rPr>
                <w:rFonts w:ascii="Times New Roman"/>
                <w:color w:val="3F3F41"/>
                <w:spacing w:val="-8"/>
                <w:w w:val="110"/>
                <w:sz w:val="20"/>
              </w:rPr>
              <w:t>3</w:t>
            </w:r>
            <w:r>
              <w:rPr>
                <w:rFonts w:ascii="Times New Roman"/>
                <w:spacing w:val="-8"/>
                <w:sz w:val="20"/>
              </w:rPr>
            </w:r>
          </w:p>
        </w:tc>
        <w:tc>
          <w:tcPr>
            <w:tcW w:w="4300" w:type="dxa"/>
            <w:gridSpan w:val="2"/>
            <w:tcBorders>
              <w:top w:val="single" w:sz="3" w:space="0" w:color="383838"/>
              <w:left w:val="single" w:sz="17" w:space="0" w:color="2B2B2B"/>
              <w:bottom w:val="single" w:sz="3" w:space="0" w:color="383838"/>
              <w:right w:val="single" w:sz="13" w:space="0" w:color="2B2B2B"/>
            </w:tcBorders>
          </w:tcPr>
          <w:p>
            <w:pPr>
              <w:pStyle w:val="TableParagraph"/>
              <w:spacing w:line="278" w:lineRule="auto" w:before="4"/>
              <w:ind w:left="80" w:right="94" w:firstLine="7"/>
              <w:jc w:val="left"/>
              <w:rPr>
                <w:rFonts w:ascii="宋体" w:hAnsi="宋体" w:cs="宋体" w:eastAsia="宋体"/>
                <w:sz w:val="20"/>
                <w:szCs w:val="20"/>
              </w:rPr>
            </w:pPr>
            <w:r>
              <w:rPr>
                <w:rFonts w:ascii="宋体" w:hAnsi="宋体" w:cs="宋体" w:eastAsia="宋体"/>
                <w:color w:val="505052"/>
                <w:sz w:val="20"/>
                <w:szCs w:val="20"/>
              </w:rPr>
              <w:t>教学设计一一陈述性知识的教学设计 （吴红</w:t>
            </w:r>
            <w:r>
              <w:rPr>
                <w:rFonts w:ascii="宋体" w:hAnsi="宋体" w:cs="宋体" w:eastAsia="宋体"/>
                <w:color w:val="505052"/>
                <w:spacing w:val="-31"/>
                <w:sz w:val="20"/>
                <w:szCs w:val="20"/>
              </w:rPr>
              <w:t> </w:t>
            </w:r>
            <w:r>
              <w:rPr>
                <w:rFonts w:ascii="宋体" w:hAnsi="宋体" w:cs="宋体" w:eastAsia="宋体"/>
                <w:color w:val="505052"/>
                <w:spacing w:val="-31"/>
                <w:sz w:val="20"/>
                <w:szCs w:val="20"/>
              </w:rPr>
            </w:r>
            <w:r>
              <w:rPr>
                <w:rFonts w:ascii="宋体" w:hAnsi="宋体" w:cs="宋体" w:eastAsia="宋体"/>
                <w:color w:val="505052"/>
                <w:sz w:val="20"/>
                <w:szCs w:val="20"/>
              </w:rPr>
              <w:t>耘〉</w:t>
            </w:r>
            <w:r>
              <w:rPr>
                <w:rFonts w:ascii="宋体" w:hAnsi="宋体" w:cs="宋体" w:eastAsia="宋体"/>
                <w:sz w:val="20"/>
                <w:szCs w:val="20"/>
              </w:rPr>
            </w:r>
          </w:p>
        </w:tc>
      </w:tr>
      <w:tr>
        <w:trPr>
          <w:trHeight w:val="634" w:hRule="exact"/>
        </w:trPr>
        <w:tc>
          <w:tcPr>
            <w:tcW w:w="833" w:type="dxa"/>
            <w:tcBorders>
              <w:top w:val="single" w:sz="6" w:space="0" w:color="4F4F4F"/>
              <w:left w:val="single" w:sz="6" w:space="0" w:color="282828"/>
              <w:bottom w:val="single" w:sz="6" w:space="0" w:color="4B4B4B"/>
              <w:right w:val="single" w:sz="3"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2D2D2F"/>
                <w:spacing w:val="-6"/>
                <w:w w:val="105"/>
                <w:sz w:val="20"/>
              </w:rPr>
              <w:t>11314</w:t>
            </w:r>
            <w:r>
              <w:rPr>
                <w:rFonts w:ascii="Times New Roman"/>
                <w:spacing w:val="-6"/>
                <w:sz w:val="20"/>
              </w:rPr>
            </w:r>
          </w:p>
        </w:tc>
        <w:tc>
          <w:tcPr>
            <w:tcW w:w="3478" w:type="dxa"/>
            <w:tcBorders>
              <w:top w:val="single" w:sz="6" w:space="0" w:color="4F4F4F"/>
              <w:left w:val="single" w:sz="3" w:space="0" w:color="2B2B2B"/>
              <w:bottom w:val="single" w:sz="6" w:space="0" w:color="4B4B4B"/>
              <w:right w:val="single" w:sz="6" w:space="0" w:color="282828"/>
            </w:tcBorders>
          </w:tcPr>
          <w:p>
            <w:pPr>
              <w:pStyle w:val="TableParagraph"/>
              <w:spacing w:line="283" w:lineRule="auto"/>
              <w:ind w:left="143" w:right="103" w:hanging="36"/>
              <w:jc w:val="left"/>
              <w:rPr>
                <w:rFonts w:ascii="宋体" w:hAnsi="宋体" w:cs="宋体" w:eastAsia="宋体"/>
                <w:sz w:val="20"/>
                <w:szCs w:val="20"/>
              </w:rPr>
            </w:pPr>
            <w:r>
              <w:rPr>
                <w:rFonts w:ascii="宋体" w:hAnsi="宋体" w:cs="宋体" w:eastAsia="宋体"/>
                <w:color w:val="505052"/>
                <w:sz w:val="20"/>
                <w:szCs w:val="20"/>
              </w:rPr>
              <w:t>教学设计一</w:t>
            </w:r>
            <w:r>
              <w:rPr>
                <w:rFonts w:ascii="宋体" w:hAnsi="宋体" w:cs="宋体" w:eastAsia="宋体"/>
                <w:color w:val="2D2D2F"/>
                <w:sz w:val="20"/>
                <w:szCs w:val="20"/>
              </w:rPr>
              <w:t>一以</w:t>
            </w:r>
            <w:r>
              <w:rPr>
                <w:rFonts w:ascii="宋体" w:hAnsi="宋体" w:cs="宋体" w:eastAsia="宋体"/>
                <w:color w:val="505052"/>
                <w:sz w:val="20"/>
                <w:szCs w:val="20"/>
              </w:rPr>
              <w:t>程序性知识为</w:t>
            </w:r>
            <w:r>
              <w:rPr>
                <w:rFonts w:ascii="宋体" w:hAnsi="宋体" w:cs="宋体" w:eastAsia="宋体"/>
                <w:color w:val="69696B"/>
                <w:sz w:val="20"/>
                <w:szCs w:val="20"/>
              </w:rPr>
              <w:t>主</w:t>
            </w:r>
            <w:r>
              <w:rPr>
                <w:rFonts w:ascii="宋体" w:hAnsi="宋体" w:cs="宋体" w:eastAsia="宋体"/>
                <w:color w:val="505052"/>
                <w:sz w:val="20"/>
                <w:szCs w:val="20"/>
              </w:rPr>
              <w:t>要</w:t>
            </w:r>
            <w:r>
              <w:rPr>
                <w:rFonts w:ascii="宋体" w:hAnsi="宋体" w:cs="宋体" w:eastAsia="宋体"/>
                <w:color w:val="505052"/>
                <w:spacing w:val="54"/>
                <w:sz w:val="20"/>
                <w:szCs w:val="20"/>
              </w:rPr>
              <w:t> </w:t>
            </w:r>
            <w:r>
              <w:rPr>
                <w:rFonts w:ascii="宋体" w:hAnsi="宋体" w:cs="宋体" w:eastAsia="宋体"/>
                <w:color w:val="505052"/>
                <w:spacing w:val="54"/>
                <w:sz w:val="20"/>
                <w:szCs w:val="20"/>
              </w:rPr>
            </w:r>
            <w:r>
              <w:rPr>
                <w:rFonts w:ascii="宋体" w:hAnsi="宋体" w:cs="宋体" w:eastAsia="宋体"/>
                <w:color w:val="3F3F41"/>
                <w:w w:val="95"/>
                <w:sz w:val="20"/>
                <w:szCs w:val="20"/>
              </w:rPr>
              <w:t>目标的教学设计</w:t>
            </w:r>
            <w:r>
              <w:rPr>
                <w:rFonts w:ascii="宋体" w:hAnsi="宋体" w:cs="宋体" w:eastAsia="宋体"/>
                <w:color w:val="3F3F41"/>
                <w:spacing w:val="-9"/>
                <w:w w:val="95"/>
                <w:sz w:val="20"/>
                <w:szCs w:val="20"/>
              </w:rPr>
              <w:t> </w:t>
            </w:r>
            <w:r>
              <w:rPr>
                <w:rFonts w:ascii="宋体" w:hAnsi="宋体" w:cs="宋体" w:eastAsia="宋体"/>
                <w:color w:val="3F3F41"/>
                <w:w w:val="95"/>
                <w:sz w:val="20"/>
                <w:szCs w:val="20"/>
              </w:rPr>
              <w:t>（吴红耘）</w:t>
            </w:r>
            <w:r>
              <w:rPr>
                <w:rFonts w:ascii="宋体" w:hAnsi="宋体" w:cs="宋体" w:eastAsia="宋体"/>
                <w:sz w:val="20"/>
                <w:szCs w:val="20"/>
              </w:rPr>
            </w:r>
          </w:p>
        </w:tc>
        <w:tc>
          <w:tcPr>
            <w:tcW w:w="751" w:type="dxa"/>
            <w:tcBorders>
              <w:top w:val="single" w:sz="3" w:space="0" w:color="383838"/>
              <w:left w:val="single" w:sz="6" w:space="0" w:color="282828"/>
              <w:bottom w:val="single" w:sz="3" w:space="0" w:color="383838"/>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D2D2F"/>
                <w:spacing w:val="-3"/>
                <w:w w:val="105"/>
                <w:sz w:val="20"/>
              </w:rPr>
              <w:t>1131</w:t>
            </w:r>
            <w:r>
              <w:rPr>
                <w:rFonts w:ascii="Times New Roman"/>
                <w:color w:val="505052"/>
                <w:spacing w:val="-3"/>
                <w:w w:val="105"/>
                <w:sz w:val="20"/>
              </w:rPr>
              <w:t>5</w:t>
            </w:r>
            <w:r>
              <w:rPr>
                <w:rFonts w:ascii="Times New Roman"/>
                <w:spacing w:val="-3"/>
                <w:sz w:val="20"/>
              </w:rPr>
            </w:r>
          </w:p>
        </w:tc>
        <w:tc>
          <w:tcPr>
            <w:tcW w:w="4300" w:type="dxa"/>
            <w:gridSpan w:val="2"/>
            <w:tcBorders>
              <w:top w:val="single" w:sz="3" w:space="0" w:color="383838"/>
              <w:left w:val="single" w:sz="13" w:space="0" w:color="2B2B2B"/>
              <w:bottom w:val="single" w:sz="3" w:space="0" w:color="383838"/>
              <w:right w:val="single" w:sz="13" w:space="0" w:color="2B2B2B"/>
            </w:tcBorders>
          </w:tcPr>
          <w:p>
            <w:pPr>
              <w:pStyle w:val="TableParagraph"/>
              <w:spacing w:line="283" w:lineRule="auto" w:before="15"/>
              <w:ind w:left="86" w:right="138"/>
              <w:jc w:val="left"/>
              <w:rPr>
                <w:rFonts w:ascii="宋体" w:hAnsi="宋体" w:cs="宋体" w:eastAsia="宋体"/>
                <w:sz w:val="20"/>
                <w:szCs w:val="20"/>
              </w:rPr>
            </w:pPr>
            <w:r>
              <w:rPr>
                <w:rFonts w:ascii="宋体" w:hAnsi="宋体" w:cs="宋体" w:eastAsia="宋体"/>
                <w:color w:val="505052"/>
                <w:w w:val="108"/>
                <w:sz w:val="20"/>
                <w:szCs w:val="20"/>
              </w:rPr>
              <w:t>教学设计</w:t>
            </w:r>
            <w:r>
              <w:rPr>
                <w:rFonts w:ascii="宋体" w:hAnsi="宋体" w:cs="宋体" w:eastAsia="宋体"/>
                <w:color w:val="505052"/>
                <w:spacing w:val="-8"/>
                <w:w w:val="108"/>
                <w:sz w:val="20"/>
                <w:szCs w:val="20"/>
              </w:rPr>
              <w:t>一</w:t>
            </w:r>
            <w:r>
              <w:rPr>
                <w:rFonts w:ascii="宋体" w:hAnsi="宋体" w:cs="宋体" w:eastAsia="宋体"/>
                <w:color w:val="505052"/>
                <w:w w:val="106"/>
                <w:sz w:val="20"/>
                <w:szCs w:val="20"/>
              </w:rPr>
              <w:t>一以培养综合能力为主要目标的</w:t>
            </w:r>
            <w:r>
              <w:rPr>
                <w:rFonts w:ascii="宋体" w:hAnsi="宋体" w:cs="宋体" w:eastAsia="宋体"/>
                <w:color w:val="505052"/>
                <w:w w:val="106"/>
                <w:sz w:val="20"/>
                <w:szCs w:val="20"/>
              </w:rPr>
              <w:t> </w:t>
            </w:r>
            <w:r>
              <w:rPr>
                <w:rFonts w:ascii="宋体" w:hAnsi="宋体" w:cs="宋体" w:eastAsia="宋体"/>
                <w:color w:val="505052"/>
                <w:w w:val="104"/>
                <w:sz w:val="20"/>
                <w:szCs w:val="20"/>
              </w:rPr>
              <w:t>教学设计</w:t>
            </w:r>
            <w:r>
              <w:rPr>
                <w:rFonts w:ascii="宋体" w:hAnsi="宋体" w:cs="宋体" w:eastAsia="宋体"/>
                <w:color w:val="505052"/>
                <w:spacing w:val="18"/>
                <w:sz w:val="20"/>
                <w:szCs w:val="20"/>
              </w:rPr>
              <w:t> </w:t>
            </w:r>
            <w:r>
              <w:rPr>
                <w:rFonts w:ascii="宋体" w:hAnsi="宋体" w:cs="宋体" w:eastAsia="宋体"/>
                <w:color w:val="505052"/>
                <w:spacing w:val="-4"/>
                <w:w w:val="45"/>
                <w:sz w:val="20"/>
                <w:szCs w:val="20"/>
              </w:rPr>
              <w:t>（</w:t>
            </w:r>
            <w:r>
              <w:rPr>
                <w:rFonts w:ascii="宋体" w:hAnsi="宋体" w:cs="宋体" w:eastAsia="宋体"/>
                <w:color w:val="69696B"/>
                <w:spacing w:val="-5"/>
                <w:w w:val="114"/>
                <w:sz w:val="20"/>
                <w:szCs w:val="20"/>
              </w:rPr>
              <w:t>吴</w:t>
            </w:r>
            <w:r>
              <w:rPr>
                <w:rFonts w:ascii="宋体" w:hAnsi="宋体" w:cs="宋体" w:eastAsia="宋体"/>
                <w:color w:val="505052"/>
                <w:w w:val="87"/>
                <w:sz w:val="20"/>
                <w:szCs w:val="20"/>
              </w:rPr>
              <w:t>红耘）</w:t>
            </w:r>
            <w:r>
              <w:rPr>
                <w:rFonts w:ascii="宋体" w:hAnsi="宋体" w:cs="宋体" w:eastAsia="宋体"/>
                <w:sz w:val="20"/>
                <w:szCs w:val="20"/>
              </w:rPr>
            </w:r>
          </w:p>
        </w:tc>
      </w:tr>
      <w:tr>
        <w:trPr>
          <w:trHeight w:val="634" w:hRule="exact"/>
        </w:trPr>
        <w:tc>
          <w:tcPr>
            <w:tcW w:w="833" w:type="dxa"/>
            <w:tcBorders>
              <w:top w:val="single" w:sz="6" w:space="0" w:color="4B4B4B"/>
              <w:left w:val="single" w:sz="10" w:space="0" w:color="282828"/>
              <w:bottom w:val="single" w:sz="3" w:space="0" w:color="383838"/>
              <w:right w:val="single" w:sz="6"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D2D2F"/>
                <w:spacing w:val="-6"/>
                <w:w w:val="105"/>
                <w:sz w:val="20"/>
              </w:rPr>
              <w:t>11316</w:t>
            </w:r>
            <w:r>
              <w:rPr>
                <w:rFonts w:ascii="Times New Roman"/>
                <w:spacing w:val="-6"/>
                <w:sz w:val="20"/>
              </w:rPr>
            </w:r>
          </w:p>
        </w:tc>
        <w:tc>
          <w:tcPr>
            <w:tcW w:w="3478" w:type="dxa"/>
            <w:tcBorders>
              <w:top w:val="single" w:sz="6" w:space="0" w:color="4B4B4B"/>
              <w:left w:val="single" w:sz="6" w:space="0" w:color="2B2B2B"/>
              <w:bottom w:val="single" w:sz="3" w:space="0" w:color="383838"/>
              <w:right w:val="single" w:sz="6" w:space="0" w:color="282828"/>
            </w:tcBorders>
          </w:tcPr>
          <w:p>
            <w:pPr>
              <w:pStyle w:val="TableParagraph"/>
              <w:spacing w:line="290" w:lineRule="auto"/>
              <w:ind w:left="111" w:right="97" w:hanging="15"/>
              <w:jc w:val="left"/>
              <w:rPr>
                <w:rFonts w:ascii="宋体" w:hAnsi="宋体" w:cs="宋体" w:eastAsia="宋体"/>
                <w:sz w:val="20"/>
                <w:szCs w:val="20"/>
              </w:rPr>
            </w:pPr>
            <w:r>
              <w:rPr>
                <w:rFonts w:ascii="宋体" w:hAnsi="宋体" w:cs="宋体" w:eastAsia="宋体"/>
                <w:color w:val="505052"/>
                <w:spacing w:val="-3"/>
                <w:w w:val="105"/>
                <w:sz w:val="20"/>
                <w:szCs w:val="20"/>
              </w:rPr>
              <w:t>教学设计</w:t>
            </w:r>
            <w:r>
              <w:rPr>
                <w:rFonts w:ascii="宋体" w:hAnsi="宋体" w:cs="宋体" w:eastAsia="宋体"/>
                <w:color w:val="2D2D2F"/>
                <w:spacing w:val="-3"/>
                <w:w w:val="105"/>
                <w:sz w:val="20"/>
                <w:szCs w:val="20"/>
              </w:rPr>
              <w:t>一一</w:t>
            </w:r>
            <w:r>
              <w:rPr>
                <w:rFonts w:ascii="宋体" w:hAnsi="宋体" w:cs="宋体" w:eastAsia="宋体"/>
                <w:color w:val="505052"/>
                <w:spacing w:val="-3"/>
                <w:w w:val="105"/>
                <w:sz w:val="20"/>
                <w:szCs w:val="20"/>
              </w:rPr>
              <w:t>激发和维护学习动 </w:t>
            </w:r>
            <w:r>
              <w:rPr>
                <w:rFonts w:ascii="宋体" w:hAnsi="宋体" w:cs="宋体" w:eastAsia="宋体"/>
                <w:color w:val="2D2D2F"/>
                <w:w w:val="105"/>
                <w:sz w:val="20"/>
                <w:szCs w:val="20"/>
              </w:rPr>
              <w:t>机</w:t>
            </w:r>
            <w:r>
              <w:rPr>
                <w:rFonts w:ascii="宋体" w:hAnsi="宋体" w:cs="宋体" w:eastAsia="宋体"/>
                <w:color w:val="2D2D2F"/>
                <w:spacing w:val="-49"/>
                <w:w w:val="105"/>
                <w:sz w:val="20"/>
                <w:szCs w:val="20"/>
              </w:rPr>
              <w:t> </w:t>
            </w:r>
            <w:r>
              <w:rPr>
                <w:rFonts w:ascii="宋体" w:hAnsi="宋体" w:cs="宋体" w:eastAsia="宋体"/>
                <w:color w:val="2D2D2F"/>
                <w:spacing w:val="-49"/>
                <w:w w:val="105"/>
                <w:sz w:val="20"/>
                <w:szCs w:val="20"/>
              </w:rPr>
            </w:r>
            <w:r>
              <w:rPr>
                <w:rFonts w:ascii="宋体" w:hAnsi="宋体" w:cs="宋体" w:eastAsia="宋体"/>
                <w:color w:val="2D2D2F"/>
                <w:spacing w:val="-5"/>
                <w:w w:val="95"/>
                <w:sz w:val="20"/>
                <w:szCs w:val="20"/>
              </w:rPr>
              <w:t>的</w:t>
            </w:r>
            <w:r>
              <w:rPr>
                <w:rFonts w:ascii="宋体" w:hAnsi="宋体" w:cs="宋体" w:eastAsia="宋体"/>
                <w:color w:val="505052"/>
                <w:spacing w:val="-5"/>
                <w:w w:val="95"/>
                <w:sz w:val="20"/>
                <w:szCs w:val="20"/>
              </w:rPr>
              <w:t>教学设计</w:t>
            </w:r>
            <w:r>
              <w:rPr>
                <w:rFonts w:ascii="宋体" w:hAnsi="宋体" w:cs="宋体" w:eastAsia="宋体"/>
                <w:color w:val="505052"/>
                <w:spacing w:val="-10"/>
                <w:w w:val="95"/>
                <w:sz w:val="20"/>
                <w:szCs w:val="20"/>
              </w:rPr>
              <w:t> </w:t>
            </w:r>
            <w:r>
              <w:rPr>
                <w:rFonts w:ascii="宋体" w:hAnsi="宋体" w:cs="宋体" w:eastAsia="宋体"/>
                <w:color w:val="505052"/>
                <w:w w:val="95"/>
                <w:sz w:val="20"/>
                <w:szCs w:val="20"/>
              </w:rPr>
              <w:t>（吴红耘〉</w:t>
            </w:r>
            <w:r>
              <w:rPr>
                <w:rFonts w:ascii="宋体" w:hAnsi="宋体" w:cs="宋体" w:eastAsia="宋体"/>
                <w:sz w:val="20"/>
                <w:szCs w:val="20"/>
              </w:rPr>
            </w:r>
          </w:p>
        </w:tc>
        <w:tc>
          <w:tcPr>
            <w:tcW w:w="751" w:type="dxa"/>
            <w:tcBorders>
              <w:top w:val="single" w:sz="3" w:space="0" w:color="383838"/>
              <w:left w:val="single" w:sz="6" w:space="0" w:color="282828"/>
              <w:bottom w:val="single" w:sz="3" w:space="0" w:color="383838"/>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D2D2F"/>
                <w:w w:val="105"/>
                <w:sz w:val="20"/>
              </w:rPr>
              <w:t>10517</w:t>
            </w:r>
            <w:r>
              <w:rPr>
                <w:rFonts w:ascii="Times New Roman"/>
                <w:sz w:val="20"/>
              </w:rPr>
            </w:r>
          </w:p>
        </w:tc>
        <w:tc>
          <w:tcPr>
            <w:tcW w:w="4300" w:type="dxa"/>
            <w:gridSpan w:val="2"/>
            <w:tcBorders>
              <w:top w:val="single" w:sz="3" w:space="0" w:color="383838"/>
              <w:left w:val="single" w:sz="13" w:space="0" w:color="2B2B2B"/>
              <w:bottom w:val="single" w:sz="3" w:space="0" w:color="343434"/>
              <w:right w:val="single" w:sz="13" w:space="0" w:color="2B2B2B"/>
            </w:tcBorders>
          </w:tcPr>
          <w:p>
            <w:pPr>
              <w:pStyle w:val="TableParagraph"/>
              <w:spacing w:line="240" w:lineRule="auto" w:before="166"/>
              <w:ind w:left="86" w:right="0"/>
              <w:jc w:val="left"/>
              <w:rPr>
                <w:rFonts w:ascii="宋体" w:hAnsi="宋体" w:cs="宋体" w:eastAsia="宋体"/>
                <w:sz w:val="20"/>
                <w:szCs w:val="20"/>
              </w:rPr>
            </w:pPr>
            <w:r>
              <w:rPr>
                <w:rFonts w:ascii="宋体" w:hAnsi="宋体" w:cs="宋体" w:eastAsia="宋体"/>
                <w:color w:val="2D2D2F"/>
                <w:w w:val="95"/>
                <w:sz w:val="20"/>
                <w:szCs w:val="20"/>
              </w:rPr>
              <w:t>如何</w:t>
            </w:r>
            <w:r>
              <w:rPr>
                <w:rFonts w:ascii="宋体" w:hAnsi="宋体" w:cs="宋体" w:eastAsia="宋体"/>
                <w:color w:val="505052"/>
                <w:w w:val="95"/>
                <w:sz w:val="20"/>
                <w:szCs w:val="20"/>
              </w:rPr>
              <w:t>提升课堂教学的水平</w:t>
            </w:r>
            <w:r>
              <w:rPr>
                <w:rFonts w:ascii="宋体" w:hAnsi="宋体" w:cs="宋体" w:eastAsia="宋体"/>
                <w:color w:val="505052"/>
                <w:spacing w:val="91"/>
                <w:w w:val="95"/>
                <w:sz w:val="20"/>
                <w:szCs w:val="20"/>
              </w:rPr>
              <w:t> </w:t>
            </w:r>
            <w:r>
              <w:rPr>
                <w:rFonts w:ascii="宋体" w:hAnsi="宋体" w:cs="宋体" w:eastAsia="宋体"/>
                <w:color w:val="505052"/>
                <w:w w:val="95"/>
                <w:sz w:val="20"/>
                <w:szCs w:val="20"/>
              </w:rPr>
              <w:t>（杨共乐〉</w:t>
            </w:r>
            <w:r>
              <w:rPr>
                <w:rFonts w:ascii="宋体" w:hAnsi="宋体" w:cs="宋体" w:eastAsia="宋体"/>
                <w:sz w:val="20"/>
                <w:szCs w:val="20"/>
              </w:rPr>
            </w:r>
          </w:p>
        </w:tc>
      </w:tr>
      <w:tr>
        <w:trPr>
          <w:trHeight w:val="634" w:hRule="exact"/>
        </w:trPr>
        <w:tc>
          <w:tcPr>
            <w:tcW w:w="833" w:type="dxa"/>
            <w:tcBorders>
              <w:top w:val="single" w:sz="3" w:space="0" w:color="383838"/>
              <w:left w:val="single" w:sz="10" w:space="0" w:color="282828"/>
              <w:bottom w:val="single" w:sz="3" w:space="0" w:color="3B3B3B"/>
              <w:right w:val="single" w:sz="12"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0F0F0F"/>
                <w:spacing w:val="-6"/>
                <w:w w:val="110"/>
                <w:sz w:val="20"/>
              </w:rPr>
              <w:t>1</w:t>
            </w:r>
            <w:r>
              <w:rPr>
                <w:rFonts w:ascii="Times New Roman"/>
                <w:color w:val="3F3F41"/>
                <w:spacing w:val="-6"/>
                <w:w w:val="110"/>
                <w:sz w:val="20"/>
              </w:rPr>
              <w:t>0495</w:t>
            </w:r>
            <w:r>
              <w:rPr>
                <w:rFonts w:ascii="Times New Roman"/>
                <w:spacing w:val="-6"/>
                <w:sz w:val="20"/>
              </w:rPr>
            </w:r>
          </w:p>
        </w:tc>
        <w:tc>
          <w:tcPr>
            <w:tcW w:w="3478" w:type="dxa"/>
            <w:tcBorders>
              <w:top w:val="single" w:sz="3" w:space="0" w:color="383838"/>
              <w:left w:val="single" w:sz="12" w:space="0" w:color="2B2B2B"/>
              <w:bottom w:val="single" w:sz="3" w:space="0" w:color="3B3B3B"/>
              <w:right w:val="single" w:sz="6" w:space="0" w:color="282828"/>
            </w:tcBorders>
          </w:tcPr>
          <w:p>
            <w:pPr>
              <w:pStyle w:val="TableParagraph"/>
              <w:spacing w:line="240" w:lineRule="auto" w:before="151"/>
              <w:ind w:left="90" w:right="0"/>
              <w:jc w:val="left"/>
              <w:rPr>
                <w:rFonts w:ascii="宋体" w:hAnsi="宋体" w:cs="宋体" w:eastAsia="宋体"/>
                <w:sz w:val="20"/>
                <w:szCs w:val="20"/>
              </w:rPr>
            </w:pPr>
            <w:r>
              <w:rPr>
                <w:rFonts w:ascii="宋体" w:hAnsi="宋体" w:cs="宋体" w:eastAsia="宋体"/>
                <w:color w:val="505052"/>
                <w:w w:val="95"/>
                <w:sz w:val="20"/>
                <w:szCs w:val="20"/>
              </w:rPr>
              <w:t>教学方法与策略设计</w:t>
            </w:r>
            <w:r>
              <w:rPr>
                <w:rFonts w:ascii="宋体" w:hAnsi="宋体" w:cs="宋体" w:eastAsia="宋体"/>
                <w:color w:val="505052"/>
                <w:spacing w:val="57"/>
                <w:w w:val="95"/>
                <w:sz w:val="20"/>
                <w:szCs w:val="20"/>
              </w:rPr>
              <w:t> </w:t>
            </w:r>
            <w:r>
              <w:rPr>
                <w:rFonts w:ascii="宋体" w:hAnsi="宋体" w:cs="宋体" w:eastAsia="宋体"/>
                <w:color w:val="505052"/>
                <w:w w:val="95"/>
                <w:sz w:val="20"/>
                <w:szCs w:val="20"/>
              </w:rPr>
              <w:t>（吴能表〉</w:t>
            </w:r>
            <w:r>
              <w:rPr>
                <w:rFonts w:ascii="宋体" w:hAnsi="宋体" w:cs="宋体" w:eastAsia="宋体"/>
                <w:sz w:val="20"/>
                <w:szCs w:val="20"/>
              </w:rPr>
            </w:r>
          </w:p>
        </w:tc>
        <w:tc>
          <w:tcPr>
            <w:tcW w:w="751" w:type="dxa"/>
            <w:tcBorders>
              <w:top w:val="single" w:sz="3" w:space="0" w:color="383838"/>
              <w:left w:val="single" w:sz="6" w:space="0" w:color="282828"/>
              <w:bottom w:val="single" w:sz="3" w:space="0" w:color="3B3B3B"/>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F3F41"/>
                <w:spacing w:val="-11"/>
                <w:w w:val="115"/>
                <w:sz w:val="20"/>
              </w:rPr>
              <w:t>10513</w:t>
            </w:r>
            <w:r>
              <w:rPr>
                <w:rFonts w:ascii="Times New Roman"/>
                <w:spacing w:val="-11"/>
                <w:sz w:val="20"/>
              </w:rPr>
            </w:r>
          </w:p>
        </w:tc>
        <w:tc>
          <w:tcPr>
            <w:tcW w:w="4300" w:type="dxa"/>
            <w:gridSpan w:val="2"/>
            <w:tcBorders>
              <w:top w:val="single" w:sz="3" w:space="0" w:color="343434"/>
              <w:left w:val="single" w:sz="13" w:space="0" w:color="2B2B2B"/>
              <w:bottom w:val="single" w:sz="3" w:space="0" w:color="383838"/>
              <w:right w:val="single" w:sz="13" w:space="0" w:color="2B2B2B"/>
            </w:tcBorders>
          </w:tcPr>
          <w:p>
            <w:pPr>
              <w:pStyle w:val="TableParagraph"/>
              <w:spacing w:line="283" w:lineRule="auto" w:before="15"/>
              <w:ind w:left="79" w:right="99"/>
              <w:jc w:val="left"/>
              <w:rPr>
                <w:rFonts w:ascii="宋体" w:hAnsi="宋体" w:cs="宋体" w:eastAsia="宋体"/>
                <w:sz w:val="20"/>
                <w:szCs w:val="20"/>
              </w:rPr>
            </w:pPr>
            <w:r>
              <w:rPr>
                <w:rFonts w:ascii="宋体" w:hAnsi="宋体" w:cs="宋体" w:eastAsia="宋体"/>
                <w:color w:val="505052"/>
                <w:sz w:val="20"/>
                <w:szCs w:val="20"/>
              </w:rPr>
              <w:t>教学名师谈教</w:t>
            </w:r>
            <w:r>
              <w:rPr>
                <w:rFonts w:ascii="宋体" w:hAnsi="宋体" w:cs="宋体" w:eastAsia="宋体"/>
                <w:color w:val="69696B"/>
                <w:sz w:val="20"/>
                <w:szCs w:val="20"/>
              </w:rPr>
              <w:t>学 </w:t>
            </w:r>
            <w:r>
              <w:rPr>
                <w:rFonts w:ascii="宋体" w:hAnsi="宋体" w:cs="宋体" w:eastAsia="宋体"/>
                <w:color w:val="3F3F41"/>
                <w:spacing w:val="-4"/>
                <w:sz w:val="20"/>
                <w:szCs w:val="20"/>
              </w:rPr>
              <w:t>一大学教师的教学 </w:t>
            </w:r>
            <w:r>
              <w:rPr>
                <w:rFonts w:ascii="宋体" w:hAnsi="宋体" w:cs="宋体" w:eastAsia="宋体"/>
                <w:color w:val="3F3F41"/>
                <w:spacing w:val="-32"/>
                <w:sz w:val="20"/>
                <w:szCs w:val="20"/>
              </w:rPr>
              <w:t>、科研</w:t>
            </w:r>
            <w:r>
              <w:rPr>
                <w:rFonts w:ascii="宋体" w:hAnsi="宋体" w:cs="宋体" w:eastAsia="宋体"/>
                <w:color w:val="69696B"/>
                <w:spacing w:val="-32"/>
                <w:sz w:val="20"/>
                <w:szCs w:val="20"/>
              </w:rPr>
              <w:t>与</w:t>
            </w:r>
            <w:r>
              <w:rPr>
                <w:rFonts w:ascii="宋体" w:hAnsi="宋体" w:cs="宋体" w:eastAsia="宋体"/>
                <w:color w:val="69696B"/>
                <w:spacing w:val="-51"/>
                <w:sz w:val="20"/>
                <w:szCs w:val="20"/>
              </w:rPr>
              <w:t> </w:t>
            </w:r>
            <w:r>
              <w:rPr>
                <w:rFonts w:ascii="宋体" w:hAnsi="宋体" w:cs="宋体" w:eastAsia="宋体"/>
                <w:color w:val="69696B"/>
                <w:spacing w:val="-51"/>
                <w:sz w:val="20"/>
                <w:szCs w:val="20"/>
              </w:rPr>
            </w:r>
            <w:r>
              <w:rPr>
                <w:rFonts w:ascii="宋体" w:hAnsi="宋体" w:cs="宋体" w:eastAsia="宋体"/>
                <w:color w:val="3F3F41"/>
                <w:spacing w:val="-3"/>
                <w:w w:val="95"/>
                <w:sz w:val="20"/>
                <w:szCs w:val="20"/>
              </w:rPr>
              <w:t>教育科学研究</w:t>
            </w:r>
            <w:r>
              <w:rPr>
                <w:rFonts w:ascii="宋体" w:hAnsi="宋体" w:cs="宋体" w:eastAsia="宋体"/>
                <w:color w:val="3F3F41"/>
                <w:spacing w:val="33"/>
                <w:w w:val="95"/>
                <w:sz w:val="20"/>
                <w:szCs w:val="20"/>
              </w:rPr>
              <w:t> </w:t>
            </w:r>
            <w:r>
              <w:rPr>
                <w:rFonts w:ascii="宋体" w:hAnsi="宋体" w:cs="宋体" w:eastAsia="宋体"/>
                <w:color w:val="3F3F41"/>
                <w:w w:val="95"/>
                <w:sz w:val="20"/>
                <w:szCs w:val="20"/>
              </w:rPr>
              <w:t>（傅水根）</w:t>
            </w:r>
            <w:r>
              <w:rPr>
                <w:rFonts w:ascii="宋体" w:hAnsi="宋体" w:cs="宋体" w:eastAsia="宋体"/>
                <w:sz w:val="20"/>
                <w:szCs w:val="20"/>
              </w:rPr>
            </w:r>
          </w:p>
        </w:tc>
      </w:tr>
      <w:tr>
        <w:trPr>
          <w:trHeight w:val="634" w:hRule="exact"/>
        </w:trPr>
        <w:tc>
          <w:tcPr>
            <w:tcW w:w="833" w:type="dxa"/>
            <w:tcBorders>
              <w:top w:val="single" w:sz="3" w:space="0" w:color="3B3B3B"/>
              <w:left w:val="single" w:sz="6" w:space="0" w:color="282828"/>
              <w:bottom w:val="single" w:sz="6" w:space="0" w:color="484848"/>
              <w:right w:val="single" w:sz="12"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D2D2F"/>
                <w:spacing w:val="-12"/>
                <w:w w:val="115"/>
                <w:sz w:val="20"/>
              </w:rPr>
              <w:t>10</w:t>
            </w:r>
            <w:r>
              <w:rPr>
                <w:rFonts w:ascii="Times New Roman"/>
                <w:color w:val="505052"/>
                <w:spacing w:val="-12"/>
                <w:w w:val="115"/>
                <w:sz w:val="20"/>
              </w:rPr>
              <w:t>5</w:t>
            </w:r>
            <w:r>
              <w:rPr>
                <w:rFonts w:ascii="Times New Roman"/>
                <w:color w:val="2D2D2F"/>
                <w:spacing w:val="-12"/>
                <w:w w:val="115"/>
                <w:sz w:val="20"/>
              </w:rPr>
              <w:t>14</w:t>
            </w:r>
            <w:r>
              <w:rPr>
                <w:rFonts w:ascii="Times New Roman"/>
                <w:spacing w:val="-12"/>
                <w:sz w:val="20"/>
              </w:rPr>
            </w:r>
          </w:p>
        </w:tc>
        <w:tc>
          <w:tcPr>
            <w:tcW w:w="3478" w:type="dxa"/>
            <w:tcBorders>
              <w:top w:val="single" w:sz="3" w:space="0" w:color="3B3B3B"/>
              <w:left w:val="single" w:sz="12" w:space="0" w:color="2B2B2B"/>
              <w:bottom w:val="single" w:sz="6" w:space="0" w:color="484848"/>
              <w:right w:val="single" w:sz="6" w:space="0" w:color="282828"/>
            </w:tcBorders>
          </w:tcPr>
          <w:p>
            <w:pPr>
              <w:pStyle w:val="TableParagraph"/>
              <w:spacing w:line="283" w:lineRule="auto"/>
              <w:ind w:left="82" w:right="241"/>
              <w:jc w:val="left"/>
              <w:rPr>
                <w:rFonts w:ascii="宋体" w:hAnsi="宋体" w:cs="宋体" w:eastAsia="宋体"/>
                <w:sz w:val="20"/>
                <w:szCs w:val="20"/>
              </w:rPr>
            </w:pPr>
            <w:r>
              <w:rPr>
                <w:rFonts w:ascii="宋体" w:hAnsi="宋体" w:cs="宋体" w:eastAsia="宋体"/>
                <w:color w:val="505052"/>
                <w:spacing w:val="-4"/>
                <w:sz w:val="20"/>
                <w:szCs w:val="20"/>
              </w:rPr>
              <w:t>教学名师谈教</w:t>
            </w:r>
            <w:r>
              <w:rPr>
                <w:rFonts w:ascii="宋体" w:hAnsi="宋体" w:cs="宋体" w:eastAsia="宋体"/>
                <w:color w:val="69696B"/>
                <w:spacing w:val="-4"/>
                <w:sz w:val="20"/>
                <w:szCs w:val="20"/>
              </w:rPr>
              <w:t>学</w:t>
            </w:r>
            <w:r>
              <w:rPr>
                <w:rFonts w:ascii="宋体" w:hAnsi="宋体" w:cs="宋体" w:eastAsia="宋体"/>
                <w:color w:val="A3A3A3"/>
                <w:spacing w:val="-4"/>
                <w:sz w:val="20"/>
                <w:szCs w:val="20"/>
              </w:rPr>
              <w:t>一一</w:t>
            </w:r>
            <w:r>
              <w:rPr>
                <w:rFonts w:ascii="宋体" w:hAnsi="宋体" w:cs="宋体" w:eastAsia="宋体"/>
                <w:color w:val="505052"/>
                <w:spacing w:val="-4"/>
                <w:sz w:val="20"/>
                <w:szCs w:val="20"/>
              </w:rPr>
              <w:t>运用教</w:t>
            </w:r>
            <w:r>
              <w:rPr>
                <w:rFonts w:ascii="宋体" w:hAnsi="宋体" w:cs="宋体" w:eastAsia="宋体"/>
                <w:color w:val="69696B"/>
                <w:spacing w:val="-4"/>
                <w:sz w:val="20"/>
                <w:szCs w:val="20"/>
              </w:rPr>
              <w:t>学</w:t>
            </w:r>
            <w:r>
              <w:rPr>
                <w:rFonts w:ascii="宋体" w:hAnsi="宋体" w:cs="宋体" w:eastAsia="宋体"/>
                <w:color w:val="505052"/>
                <w:spacing w:val="-4"/>
                <w:sz w:val="20"/>
                <w:szCs w:val="20"/>
              </w:rPr>
              <w:t>理论</w:t>
            </w:r>
            <w:r>
              <w:rPr>
                <w:rFonts w:ascii="宋体" w:hAnsi="宋体" w:cs="宋体" w:eastAsia="宋体"/>
                <w:color w:val="505052"/>
                <w:spacing w:val="88"/>
                <w:sz w:val="20"/>
                <w:szCs w:val="20"/>
              </w:rPr>
              <w:t> </w:t>
            </w:r>
            <w:r>
              <w:rPr>
                <w:rFonts w:ascii="宋体" w:hAnsi="宋体" w:cs="宋体" w:eastAsia="宋体"/>
                <w:color w:val="505052"/>
                <w:spacing w:val="88"/>
                <w:sz w:val="20"/>
                <w:szCs w:val="20"/>
              </w:rPr>
            </w:r>
            <w:r>
              <w:rPr>
                <w:rFonts w:ascii="宋体" w:hAnsi="宋体" w:cs="宋体" w:eastAsia="宋体"/>
                <w:color w:val="505052"/>
                <w:w w:val="95"/>
                <w:sz w:val="20"/>
                <w:szCs w:val="20"/>
              </w:rPr>
              <w:t>提高课堂教学艺术</w:t>
            </w:r>
            <w:r>
              <w:rPr>
                <w:rFonts w:ascii="宋体" w:hAnsi="宋体" w:cs="宋体" w:eastAsia="宋体"/>
                <w:color w:val="505052"/>
                <w:spacing w:val="36"/>
                <w:w w:val="95"/>
                <w:sz w:val="20"/>
                <w:szCs w:val="20"/>
              </w:rPr>
              <w:t> </w:t>
            </w:r>
            <w:r>
              <w:rPr>
                <w:rFonts w:ascii="宋体" w:hAnsi="宋体" w:cs="宋体" w:eastAsia="宋体"/>
                <w:color w:val="505052"/>
                <w:w w:val="95"/>
                <w:sz w:val="20"/>
                <w:szCs w:val="20"/>
              </w:rPr>
              <w:t>（张爱华〉</w:t>
            </w:r>
            <w:r>
              <w:rPr>
                <w:rFonts w:ascii="宋体" w:hAnsi="宋体" w:cs="宋体" w:eastAsia="宋体"/>
                <w:sz w:val="20"/>
                <w:szCs w:val="20"/>
              </w:rPr>
            </w:r>
          </w:p>
        </w:tc>
        <w:tc>
          <w:tcPr>
            <w:tcW w:w="751" w:type="dxa"/>
            <w:tcBorders>
              <w:top w:val="single" w:sz="3" w:space="0" w:color="3B3B3B"/>
              <w:left w:val="single" w:sz="6" w:space="0" w:color="282828"/>
              <w:bottom w:val="single" w:sz="3" w:space="0" w:color="343434"/>
              <w:right w:val="single" w:sz="1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2D2D2F"/>
                <w:sz w:val="20"/>
              </w:rPr>
              <w:t>10</w:t>
            </w:r>
            <w:r>
              <w:rPr>
                <w:rFonts w:ascii="Times New Roman"/>
                <w:color w:val="505052"/>
                <w:sz w:val="20"/>
              </w:rPr>
              <w:t>374</w:t>
            </w:r>
            <w:r>
              <w:rPr>
                <w:rFonts w:ascii="Times New Roman"/>
                <w:sz w:val="20"/>
              </w:rPr>
            </w:r>
          </w:p>
        </w:tc>
        <w:tc>
          <w:tcPr>
            <w:tcW w:w="3875" w:type="dxa"/>
            <w:tcBorders>
              <w:top w:val="single" w:sz="10" w:space="0" w:color="383838"/>
              <w:left w:val="single" w:sz="13" w:space="0" w:color="2B2B2B"/>
              <w:bottom w:val="single" w:sz="3" w:space="0" w:color="3B3B3B"/>
              <w:right w:val="nil" w:sz="6" w:space="0" w:color="auto"/>
            </w:tcBorders>
          </w:tcPr>
          <w:p>
            <w:pPr>
              <w:pStyle w:val="TableParagraph"/>
              <w:spacing w:line="240" w:lineRule="auto" w:before="157"/>
              <w:ind w:left="71" w:right="0"/>
              <w:jc w:val="left"/>
              <w:rPr>
                <w:rFonts w:ascii="宋体" w:hAnsi="宋体" w:cs="宋体" w:eastAsia="宋体"/>
                <w:sz w:val="20"/>
                <w:szCs w:val="20"/>
              </w:rPr>
            </w:pPr>
            <w:r>
              <w:rPr>
                <w:rFonts w:ascii="宋体" w:hAnsi="宋体" w:cs="宋体" w:eastAsia="宋体"/>
                <w:color w:val="3F3F41"/>
                <w:w w:val="95"/>
                <w:sz w:val="20"/>
                <w:szCs w:val="20"/>
              </w:rPr>
              <w:t>课前准备</w:t>
            </w:r>
            <w:r>
              <w:rPr>
                <w:rFonts w:ascii="宋体" w:hAnsi="宋体" w:cs="宋体" w:eastAsia="宋体"/>
                <w:color w:val="69696B"/>
                <w:w w:val="95"/>
                <w:sz w:val="20"/>
                <w:szCs w:val="20"/>
              </w:rPr>
              <w:t>与</w:t>
            </w:r>
            <w:r>
              <w:rPr>
                <w:rFonts w:ascii="宋体" w:hAnsi="宋体" w:cs="宋体" w:eastAsia="宋体"/>
                <w:color w:val="505052"/>
                <w:w w:val="95"/>
                <w:sz w:val="20"/>
                <w:szCs w:val="20"/>
              </w:rPr>
              <w:t>板书设计</w:t>
            </w:r>
            <w:r>
              <w:rPr>
                <w:rFonts w:ascii="宋体" w:hAnsi="宋体" w:cs="宋体" w:eastAsia="宋体"/>
                <w:color w:val="505052"/>
                <w:spacing w:val="71"/>
                <w:w w:val="95"/>
                <w:sz w:val="20"/>
                <w:szCs w:val="20"/>
              </w:rPr>
              <w:t> </w:t>
            </w:r>
            <w:r>
              <w:rPr>
                <w:rFonts w:ascii="宋体" w:hAnsi="宋体" w:cs="宋体" w:eastAsia="宋体"/>
                <w:color w:val="505052"/>
                <w:w w:val="95"/>
                <w:sz w:val="20"/>
                <w:szCs w:val="20"/>
              </w:rPr>
              <w:t>（朱月龙）</w:t>
            </w:r>
            <w:r>
              <w:rPr>
                <w:rFonts w:ascii="宋体" w:hAnsi="宋体" w:cs="宋体" w:eastAsia="宋体"/>
                <w:sz w:val="20"/>
                <w:szCs w:val="20"/>
              </w:rPr>
            </w:r>
          </w:p>
        </w:tc>
        <w:tc>
          <w:tcPr>
            <w:tcW w:w="425" w:type="dxa"/>
            <w:tcBorders>
              <w:top w:val="single" w:sz="3" w:space="0" w:color="383838"/>
              <w:left w:val="nil" w:sz="6" w:space="0" w:color="auto"/>
              <w:bottom w:val="nil" w:sz="6" w:space="0" w:color="auto"/>
              <w:right w:val="single" w:sz="13" w:space="0" w:color="2B2B2B"/>
            </w:tcBorders>
          </w:tcPr>
          <w:p>
            <w:pPr/>
          </w:p>
        </w:tc>
      </w:tr>
      <w:tr>
        <w:trPr>
          <w:trHeight w:val="644" w:hRule="exact"/>
        </w:trPr>
        <w:tc>
          <w:tcPr>
            <w:tcW w:w="833" w:type="dxa"/>
            <w:tcBorders>
              <w:top w:val="single" w:sz="6" w:space="0" w:color="484848"/>
              <w:left w:val="single" w:sz="6" w:space="0" w:color="282828"/>
              <w:bottom w:val="single" w:sz="3" w:space="0" w:color="1F1F1F"/>
              <w:right w:val="single" w:sz="12"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3F3F41"/>
                <w:spacing w:val="-7"/>
                <w:w w:val="110"/>
                <w:sz w:val="20"/>
              </w:rPr>
              <w:t>10379</w:t>
            </w:r>
            <w:r>
              <w:rPr>
                <w:rFonts w:ascii="Times New Roman"/>
                <w:spacing w:val="-7"/>
                <w:sz w:val="20"/>
              </w:rPr>
            </w:r>
          </w:p>
        </w:tc>
        <w:tc>
          <w:tcPr>
            <w:tcW w:w="3478" w:type="dxa"/>
            <w:tcBorders>
              <w:top w:val="single" w:sz="6" w:space="0" w:color="484848"/>
              <w:left w:val="single" w:sz="12" w:space="0" w:color="2B2B2B"/>
              <w:bottom w:val="single" w:sz="3" w:space="0" w:color="1F1F1F"/>
              <w:right w:val="single" w:sz="6" w:space="0" w:color="282828"/>
            </w:tcBorders>
          </w:tcPr>
          <w:p>
            <w:pPr>
              <w:pStyle w:val="TableParagraph"/>
              <w:spacing w:line="240" w:lineRule="auto" w:before="148"/>
              <w:ind w:left="75" w:right="0"/>
              <w:jc w:val="left"/>
              <w:rPr>
                <w:rFonts w:ascii="宋体" w:hAnsi="宋体" w:cs="宋体" w:eastAsia="宋体"/>
                <w:sz w:val="20"/>
                <w:szCs w:val="20"/>
              </w:rPr>
            </w:pPr>
            <w:r>
              <w:rPr>
                <w:rFonts w:ascii="宋体" w:hAnsi="宋体" w:cs="宋体" w:eastAsia="宋体"/>
                <w:color w:val="505052"/>
                <w:w w:val="95"/>
                <w:sz w:val="20"/>
                <w:szCs w:val="20"/>
              </w:rPr>
              <w:t>大</w:t>
            </w:r>
            <w:r>
              <w:rPr>
                <w:rFonts w:ascii="宋体" w:hAnsi="宋体" w:cs="宋体" w:eastAsia="宋体"/>
                <w:color w:val="69696B"/>
                <w:w w:val="95"/>
                <w:sz w:val="20"/>
                <w:szCs w:val="20"/>
              </w:rPr>
              <w:t>学</w:t>
            </w:r>
            <w:r>
              <w:rPr>
                <w:rFonts w:ascii="宋体" w:hAnsi="宋体" w:cs="宋体" w:eastAsia="宋体"/>
                <w:color w:val="505052"/>
                <w:w w:val="95"/>
                <w:sz w:val="20"/>
                <w:szCs w:val="20"/>
              </w:rPr>
              <w:t>课堂如何活用教 </w:t>
            </w:r>
            <w:r>
              <w:rPr>
                <w:rFonts w:ascii="宋体" w:hAnsi="宋体" w:cs="宋体" w:eastAsia="宋体"/>
                <w:color w:val="69696B"/>
                <w:spacing w:val="-7"/>
                <w:w w:val="95"/>
                <w:sz w:val="20"/>
                <w:szCs w:val="20"/>
              </w:rPr>
              <w:t>学</w:t>
            </w:r>
            <w:r>
              <w:rPr>
                <w:rFonts w:ascii="宋体" w:hAnsi="宋体" w:cs="宋体" w:eastAsia="宋体"/>
                <w:color w:val="505052"/>
                <w:spacing w:val="-7"/>
                <w:w w:val="95"/>
                <w:sz w:val="20"/>
                <w:szCs w:val="20"/>
              </w:rPr>
              <w:t>法</w:t>
            </w:r>
            <w:r>
              <w:rPr>
                <w:rFonts w:ascii="宋体" w:hAnsi="宋体" w:cs="宋体" w:eastAsia="宋体"/>
                <w:color w:val="505052"/>
                <w:spacing w:val="-23"/>
                <w:w w:val="95"/>
                <w:sz w:val="20"/>
                <w:szCs w:val="20"/>
              </w:rPr>
              <w:t> </w:t>
            </w:r>
            <w:r>
              <w:rPr>
                <w:rFonts w:ascii="宋体" w:hAnsi="宋体" w:cs="宋体" w:eastAsia="宋体"/>
                <w:color w:val="2D2D2F"/>
                <w:spacing w:val="5"/>
                <w:w w:val="95"/>
                <w:sz w:val="20"/>
                <w:szCs w:val="20"/>
              </w:rPr>
              <w:t>（</w:t>
            </w:r>
            <w:r>
              <w:rPr>
                <w:rFonts w:ascii="宋体" w:hAnsi="宋体" w:cs="宋体" w:eastAsia="宋体"/>
                <w:color w:val="505052"/>
                <w:spacing w:val="5"/>
                <w:w w:val="95"/>
                <w:sz w:val="20"/>
                <w:szCs w:val="20"/>
              </w:rPr>
              <w:t>周游〉</w:t>
            </w:r>
            <w:r>
              <w:rPr>
                <w:rFonts w:ascii="宋体" w:hAnsi="宋体" w:cs="宋体" w:eastAsia="宋体"/>
                <w:spacing w:val="5"/>
                <w:sz w:val="20"/>
                <w:szCs w:val="20"/>
              </w:rPr>
            </w:r>
          </w:p>
        </w:tc>
        <w:tc>
          <w:tcPr>
            <w:tcW w:w="751" w:type="dxa"/>
            <w:tcBorders>
              <w:top w:val="single" w:sz="3" w:space="0" w:color="343434"/>
              <w:left w:val="single" w:sz="6" w:space="0" w:color="282828"/>
              <w:bottom w:val="single" w:sz="3" w:space="0" w:color="38383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F3F41"/>
                <w:w w:val="105"/>
                <w:sz w:val="20"/>
              </w:rPr>
              <w:t>10458</w:t>
            </w:r>
            <w:r>
              <w:rPr>
                <w:rFonts w:ascii="Times New Roman"/>
                <w:sz w:val="20"/>
              </w:rPr>
            </w:r>
          </w:p>
        </w:tc>
        <w:tc>
          <w:tcPr>
            <w:tcW w:w="4300" w:type="dxa"/>
            <w:gridSpan w:val="2"/>
            <w:tcBorders>
              <w:top w:val="nil" w:sz="6" w:space="0" w:color="auto"/>
              <w:left w:val="single" w:sz="6" w:space="0" w:color="2B2B2B"/>
              <w:bottom w:val="single" w:sz="3" w:space="0" w:color="383838"/>
              <w:right w:val="single" w:sz="13" w:space="0" w:color="2B2B2B"/>
            </w:tcBorders>
          </w:tcPr>
          <w:p>
            <w:pPr>
              <w:pStyle w:val="TableParagraph"/>
              <w:tabs>
                <w:tab w:pos="1794" w:val="left" w:leader="none"/>
              </w:tabs>
              <w:spacing w:line="278" w:lineRule="auto" w:before="18"/>
              <w:ind w:left="80" w:right="121"/>
              <w:jc w:val="left"/>
              <w:rPr>
                <w:rFonts w:ascii="宋体" w:hAnsi="宋体" w:cs="宋体" w:eastAsia="宋体"/>
                <w:sz w:val="20"/>
                <w:szCs w:val="20"/>
              </w:rPr>
            </w:pPr>
            <w:r>
              <w:rPr>
                <w:rFonts w:ascii="宋体" w:hAnsi="宋体" w:cs="宋体" w:eastAsia="宋体"/>
                <w:color w:val="505052"/>
                <w:sz w:val="20"/>
                <w:szCs w:val="20"/>
              </w:rPr>
              <w:t>教学名师谈教学</w:t>
              <w:tab/>
            </w:r>
            <w:r>
              <w:rPr>
                <w:rFonts w:ascii="宋体" w:hAnsi="宋体" w:cs="宋体" w:eastAsia="宋体"/>
                <w:color w:val="A3A3A3"/>
                <w:sz w:val="20"/>
                <w:szCs w:val="20"/>
              </w:rPr>
              <w:t>一</w:t>
            </w:r>
            <w:r>
              <w:rPr>
                <w:rFonts w:ascii="宋体" w:hAnsi="宋体" w:cs="宋体" w:eastAsia="宋体"/>
                <w:color w:val="505052"/>
                <w:sz w:val="20"/>
                <w:szCs w:val="20"/>
              </w:rPr>
              <w:t>高校教师的职</w:t>
            </w:r>
            <w:r>
              <w:rPr>
                <w:rFonts w:ascii="宋体" w:hAnsi="宋体" w:cs="宋体" w:eastAsia="宋体"/>
                <w:color w:val="2D2D2F"/>
                <w:sz w:val="20"/>
                <w:szCs w:val="20"/>
              </w:rPr>
              <w:t>业</w:t>
            </w:r>
            <w:r>
              <w:rPr>
                <w:rFonts w:ascii="宋体" w:hAnsi="宋体" w:cs="宋体" w:eastAsia="宋体"/>
                <w:color w:val="69696B"/>
                <w:sz w:val="20"/>
                <w:szCs w:val="20"/>
              </w:rPr>
              <w:t>与</w:t>
            </w:r>
            <w:r>
              <w:rPr>
                <w:rFonts w:ascii="宋体" w:hAnsi="宋体" w:cs="宋体" w:eastAsia="宋体"/>
                <w:color w:val="505052"/>
                <w:sz w:val="20"/>
                <w:szCs w:val="20"/>
              </w:rPr>
              <w:t>事</w:t>
            </w:r>
            <w:r>
              <w:rPr>
                <w:rFonts w:ascii="宋体" w:hAnsi="宋体" w:cs="宋体" w:eastAsia="宋体"/>
                <w:color w:val="2D2D2F"/>
                <w:sz w:val="20"/>
                <w:szCs w:val="20"/>
              </w:rPr>
              <w:t>业</w:t>
            </w:r>
            <w:r>
              <w:rPr>
                <w:rFonts w:ascii="宋体" w:hAnsi="宋体" w:cs="宋体" w:eastAsia="宋体"/>
                <w:color w:val="2D2D2F"/>
                <w:spacing w:val="56"/>
                <w:sz w:val="20"/>
                <w:szCs w:val="20"/>
              </w:rPr>
              <w:t> </w:t>
            </w:r>
            <w:r>
              <w:rPr>
                <w:rFonts w:ascii="宋体" w:hAnsi="宋体" w:cs="宋体" w:eastAsia="宋体"/>
                <w:color w:val="2D2D2F"/>
                <w:spacing w:val="56"/>
                <w:sz w:val="20"/>
                <w:szCs w:val="20"/>
              </w:rPr>
            </w:r>
            <w:r>
              <w:rPr>
                <w:rFonts w:ascii="宋体" w:hAnsi="宋体" w:cs="宋体" w:eastAsia="宋体"/>
                <w:color w:val="505052"/>
                <w:w w:val="90"/>
                <w:sz w:val="20"/>
                <w:szCs w:val="20"/>
              </w:rPr>
              <w:t>追求</w:t>
            </w:r>
            <w:r>
              <w:rPr>
                <w:rFonts w:ascii="宋体" w:hAnsi="宋体" w:cs="宋体" w:eastAsia="宋体"/>
                <w:color w:val="505052"/>
                <w:spacing w:val="-22"/>
                <w:w w:val="90"/>
                <w:sz w:val="20"/>
                <w:szCs w:val="20"/>
              </w:rPr>
              <w:t> </w:t>
            </w:r>
            <w:r>
              <w:rPr>
                <w:rFonts w:ascii="宋体" w:hAnsi="宋体" w:cs="宋体" w:eastAsia="宋体"/>
                <w:color w:val="505052"/>
                <w:w w:val="90"/>
                <w:sz w:val="20"/>
                <w:szCs w:val="20"/>
              </w:rPr>
              <w:t>（张静〉</w:t>
            </w:r>
            <w:r>
              <w:rPr>
                <w:rFonts w:ascii="宋体" w:hAnsi="宋体" w:cs="宋体" w:eastAsia="宋体"/>
                <w:sz w:val="20"/>
                <w:szCs w:val="20"/>
              </w:rPr>
            </w:r>
          </w:p>
        </w:tc>
      </w:tr>
      <w:tr>
        <w:trPr>
          <w:trHeight w:val="623" w:hRule="exact"/>
        </w:trPr>
        <w:tc>
          <w:tcPr>
            <w:tcW w:w="833" w:type="dxa"/>
            <w:tcBorders>
              <w:top w:val="single" w:sz="3" w:space="0" w:color="1F1F1F"/>
              <w:left w:val="single" w:sz="6" w:space="0" w:color="282828"/>
              <w:bottom w:val="single" w:sz="6" w:space="0" w:color="4F4F4F"/>
              <w:right w:val="single" w:sz="12"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2D2D2F"/>
                <w:spacing w:val="-8"/>
                <w:w w:val="110"/>
                <w:sz w:val="20"/>
              </w:rPr>
              <w:t>104</w:t>
            </w:r>
            <w:r>
              <w:rPr>
                <w:rFonts w:ascii="Times New Roman"/>
                <w:color w:val="505052"/>
                <w:spacing w:val="-8"/>
                <w:w w:val="110"/>
                <w:sz w:val="20"/>
              </w:rPr>
              <w:t>6</w:t>
            </w:r>
            <w:r>
              <w:rPr>
                <w:rFonts w:ascii="Times New Roman"/>
                <w:color w:val="2D2D2F"/>
                <w:spacing w:val="-8"/>
                <w:w w:val="110"/>
                <w:sz w:val="20"/>
              </w:rPr>
              <w:t>4</w:t>
            </w:r>
            <w:r>
              <w:rPr>
                <w:rFonts w:ascii="Times New Roman"/>
                <w:spacing w:val="-8"/>
                <w:sz w:val="20"/>
              </w:rPr>
            </w:r>
          </w:p>
        </w:tc>
        <w:tc>
          <w:tcPr>
            <w:tcW w:w="3478" w:type="dxa"/>
            <w:tcBorders>
              <w:top w:val="single" w:sz="3" w:space="0" w:color="1F1F1F"/>
              <w:left w:val="single" w:sz="12" w:space="0" w:color="2B2B2B"/>
              <w:bottom w:val="single" w:sz="6" w:space="0" w:color="4F4F4F"/>
              <w:right w:val="single" w:sz="6" w:space="0" w:color="282828"/>
            </w:tcBorders>
          </w:tcPr>
          <w:p>
            <w:pPr>
              <w:pStyle w:val="TableParagraph"/>
              <w:spacing w:line="283" w:lineRule="auto"/>
              <w:ind w:left="82" w:right="127"/>
              <w:jc w:val="left"/>
              <w:rPr>
                <w:rFonts w:ascii="宋体" w:hAnsi="宋体" w:cs="宋体" w:eastAsia="宋体"/>
                <w:sz w:val="20"/>
                <w:szCs w:val="20"/>
              </w:rPr>
            </w:pPr>
            <w:r>
              <w:rPr>
                <w:rFonts w:ascii="宋体" w:hAnsi="宋体" w:cs="宋体" w:eastAsia="宋体"/>
                <w:color w:val="505052"/>
                <w:sz w:val="20"/>
                <w:szCs w:val="20"/>
              </w:rPr>
              <w:t>高校课堂教学成效的提升策略（赵丽</w:t>
            </w:r>
            <w:r>
              <w:rPr>
                <w:rFonts w:ascii="宋体" w:hAnsi="宋体" w:cs="宋体" w:eastAsia="宋体"/>
                <w:color w:val="505052"/>
                <w:spacing w:val="-55"/>
                <w:sz w:val="20"/>
                <w:szCs w:val="20"/>
              </w:rPr>
              <w:t> </w:t>
            </w:r>
            <w:r>
              <w:rPr>
                <w:rFonts w:ascii="宋体" w:hAnsi="宋体" w:cs="宋体" w:eastAsia="宋体"/>
                <w:color w:val="505052"/>
                <w:spacing w:val="-55"/>
                <w:sz w:val="20"/>
                <w:szCs w:val="20"/>
              </w:rPr>
            </w:r>
            <w:r>
              <w:rPr>
                <w:rFonts w:ascii="宋体" w:hAnsi="宋体" w:cs="宋体" w:eastAsia="宋体"/>
                <w:color w:val="505052"/>
                <w:sz w:val="20"/>
                <w:szCs w:val="20"/>
              </w:rPr>
              <w:t>琴）</w:t>
            </w:r>
            <w:r>
              <w:rPr>
                <w:rFonts w:ascii="宋体" w:hAnsi="宋体" w:cs="宋体" w:eastAsia="宋体"/>
                <w:sz w:val="20"/>
                <w:szCs w:val="20"/>
              </w:rPr>
            </w:r>
          </w:p>
        </w:tc>
        <w:tc>
          <w:tcPr>
            <w:tcW w:w="751" w:type="dxa"/>
            <w:tcBorders>
              <w:top w:val="single" w:sz="3" w:space="0" w:color="383838"/>
              <w:left w:val="single" w:sz="6" w:space="0" w:color="282828"/>
              <w:bottom w:val="single" w:sz="3" w:space="0" w:color="343434"/>
              <w:right w:val="single" w:sz="6"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97" w:right="0"/>
              <w:jc w:val="left"/>
              <w:rPr>
                <w:rFonts w:ascii="Times New Roman" w:hAnsi="Times New Roman" w:cs="Times New Roman" w:eastAsia="Times New Roman"/>
                <w:sz w:val="20"/>
                <w:szCs w:val="20"/>
              </w:rPr>
            </w:pPr>
            <w:r>
              <w:rPr>
                <w:rFonts w:ascii="Times New Roman"/>
                <w:color w:val="2D2D2F"/>
                <w:spacing w:val="-3"/>
                <w:w w:val="105"/>
                <w:sz w:val="20"/>
              </w:rPr>
              <w:t>10</w:t>
            </w:r>
            <w:r>
              <w:rPr>
                <w:rFonts w:ascii="Times New Roman"/>
                <w:color w:val="505052"/>
                <w:spacing w:val="-3"/>
                <w:w w:val="105"/>
                <w:sz w:val="20"/>
              </w:rPr>
              <w:t>692</w:t>
            </w:r>
            <w:r>
              <w:rPr>
                <w:rFonts w:ascii="Times New Roman"/>
                <w:spacing w:val="-3"/>
                <w:sz w:val="20"/>
              </w:rPr>
            </w:r>
          </w:p>
        </w:tc>
        <w:tc>
          <w:tcPr>
            <w:tcW w:w="4300" w:type="dxa"/>
            <w:gridSpan w:val="2"/>
            <w:tcBorders>
              <w:top w:val="single" w:sz="3" w:space="0" w:color="383838"/>
              <w:left w:val="single" w:sz="6" w:space="0" w:color="2B2B2B"/>
              <w:bottom w:val="single" w:sz="3" w:space="0" w:color="3B3B3B"/>
              <w:right w:val="single" w:sz="13" w:space="0" w:color="2B2B2B"/>
            </w:tcBorders>
          </w:tcPr>
          <w:p>
            <w:pPr>
              <w:pStyle w:val="TableParagraph"/>
              <w:spacing w:line="240" w:lineRule="auto" w:before="155"/>
              <w:ind w:left="73" w:right="0"/>
              <w:jc w:val="left"/>
              <w:rPr>
                <w:rFonts w:ascii="宋体" w:hAnsi="宋体" w:cs="宋体" w:eastAsia="宋体"/>
                <w:sz w:val="20"/>
                <w:szCs w:val="20"/>
              </w:rPr>
            </w:pPr>
            <w:r>
              <w:rPr>
                <w:rFonts w:ascii="宋体" w:hAnsi="宋体" w:cs="宋体" w:eastAsia="宋体"/>
                <w:color w:val="505052"/>
                <w:sz w:val="20"/>
                <w:szCs w:val="20"/>
              </w:rPr>
              <w:t>青年教师教学能力的培</w:t>
            </w:r>
            <w:r>
              <w:rPr>
                <w:rFonts w:ascii="宋体" w:hAnsi="宋体" w:cs="宋体" w:eastAsia="宋体"/>
                <w:color w:val="505052"/>
                <w:spacing w:val="-84"/>
                <w:sz w:val="20"/>
                <w:szCs w:val="20"/>
              </w:rPr>
              <w:t> </w:t>
            </w:r>
            <w:r>
              <w:rPr>
                <w:rFonts w:ascii="宋体" w:hAnsi="宋体" w:cs="宋体" w:eastAsia="宋体"/>
                <w:color w:val="69696B"/>
                <w:spacing w:val="-3"/>
                <w:sz w:val="20"/>
                <w:szCs w:val="20"/>
              </w:rPr>
              <w:t>养</w:t>
            </w:r>
            <w:r>
              <w:rPr>
                <w:rFonts w:ascii="宋体" w:hAnsi="宋体" w:cs="宋体" w:eastAsia="宋体"/>
                <w:color w:val="505052"/>
                <w:spacing w:val="-3"/>
                <w:sz w:val="20"/>
                <w:szCs w:val="20"/>
              </w:rPr>
              <w:t>与提升</w:t>
            </w:r>
            <w:r>
              <w:rPr>
                <w:rFonts w:ascii="宋体" w:hAnsi="宋体" w:cs="宋体" w:eastAsia="宋体"/>
                <w:color w:val="505052"/>
                <w:spacing w:val="-35"/>
                <w:sz w:val="20"/>
                <w:szCs w:val="20"/>
              </w:rPr>
              <w:t> </w:t>
            </w:r>
            <w:r>
              <w:rPr>
                <w:rFonts w:ascii="宋体" w:hAnsi="宋体" w:cs="宋体" w:eastAsia="宋体"/>
                <w:color w:val="505052"/>
                <w:sz w:val="20"/>
                <w:szCs w:val="20"/>
              </w:rPr>
              <w:t>（姐云霄）</w:t>
            </w:r>
            <w:r>
              <w:rPr>
                <w:rFonts w:ascii="宋体" w:hAnsi="宋体" w:cs="宋体" w:eastAsia="宋体"/>
                <w:sz w:val="20"/>
                <w:szCs w:val="20"/>
              </w:rPr>
            </w:r>
          </w:p>
        </w:tc>
      </w:tr>
      <w:tr>
        <w:trPr>
          <w:trHeight w:val="637" w:hRule="exact"/>
        </w:trPr>
        <w:tc>
          <w:tcPr>
            <w:tcW w:w="833" w:type="dxa"/>
            <w:tcBorders>
              <w:top w:val="single" w:sz="6" w:space="0" w:color="4F4F4F"/>
              <w:left w:val="single" w:sz="6" w:space="0" w:color="282828"/>
              <w:bottom w:val="single" w:sz="6" w:space="0" w:color="4B4B4B"/>
              <w:right w:val="single" w:sz="12"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3F3F41"/>
                <w:w w:val="105"/>
                <w:sz w:val="20"/>
              </w:rPr>
              <w:t>10695</w:t>
            </w:r>
            <w:r>
              <w:rPr>
                <w:rFonts w:ascii="Times New Roman"/>
                <w:sz w:val="20"/>
              </w:rPr>
            </w:r>
          </w:p>
        </w:tc>
        <w:tc>
          <w:tcPr>
            <w:tcW w:w="3478" w:type="dxa"/>
            <w:tcBorders>
              <w:top w:val="single" w:sz="6" w:space="0" w:color="4F4F4F"/>
              <w:left w:val="single" w:sz="12" w:space="0" w:color="2B2B2B"/>
              <w:bottom w:val="single" w:sz="6" w:space="0" w:color="4B4B4B"/>
              <w:right w:val="single" w:sz="6" w:space="0" w:color="282828"/>
            </w:tcBorders>
          </w:tcPr>
          <w:p>
            <w:pPr>
              <w:pStyle w:val="TableParagraph"/>
              <w:spacing w:line="290" w:lineRule="auto"/>
              <w:ind w:left="75" w:right="99" w:hanging="8"/>
              <w:jc w:val="left"/>
              <w:rPr>
                <w:rFonts w:ascii="宋体" w:hAnsi="宋体" w:cs="宋体" w:eastAsia="宋体"/>
                <w:sz w:val="20"/>
                <w:szCs w:val="20"/>
              </w:rPr>
            </w:pPr>
            <w:r>
              <w:rPr>
                <w:rFonts w:ascii="宋体" w:hAnsi="宋体" w:cs="宋体" w:eastAsia="宋体"/>
                <w:color w:val="505052"/>
                <w:spacing w:val="-6"/>
                <w:w w:val="105"/>
                <w:sz w:val="20"/>
                <w:szCs w:val="20"/>
              </w:rPr>
              <w:t>课堂互动教</w:t>
            </w:r>
            <w:r>
              <w:rPr>
                <w:rFonts w:ascii="宋体" w:hAnsi="宋体" w:cs="宋体" w:eastAsia="宋体"/>
                <w:color w:val="69696B"/>
                <w:spacing w:val="-6"/>
                <w:w w:val="105"/>
                <w:sz w:val="20"/>
                <w:szCs w:val="20"/>
              </w:rPr>
              <w:t>学</w:t>
            </w:r>
            <w:r>
              <w:rPr>
                <w:rFonts w:ascii="宋体" w:hAnsi="宋体" w:cs="宋体" w:eastAsia="宋体"/>
                <w:color w:val="3F3F41"/>
                <w:spacing w:val="-6"/>
                <w:w w:val="105"/>
                <w:sz w:val="20"/>
                <w:szCs w:val="20"/>
              </w:rPr>
              <w:t>技巧：打造“金课”</w:t>
            </w:r>
            <w:r>
              <w:rPr>
                <w:rFonts w:ascii="宋体" w:hAnsi="宋体" w:cs="宋体" w:eastAsia="宋体"/>
                <w:color w:val="3F3F41"/>
                <w:spacing w:val="-75"/>
                <w:w w:val="105"/>
                <w:sz w:val="20"/>
                <w:szCs w:val="20"/>
              </w:rPr>
              <w:t> </w:t>
            </w:r>
            <w:r>
              <w:rPr>
                <w:rFonts w:ascii="宋体" w:hAnsi="宋体" w:cs="宋体" w:eastAsia="宋体"/>
                <w:color w:val="3F3F41"/>
                <w:w w:val="105"/>
                <w:sz w:val="20"/>
                <w:szCs w:val="20"/>
              </w:rPr>
              <w:t>的</w:t>
            </w:r>
            <w:r>
              <w:rPr>
                <w:rFonts w:ascii="宋体" w:hAnsi="宋体" w:cs="宋体" w:eastAsia="宋体"/>
                <w:color w:val="3F3F41"/>
                <w:w w:val="106"/>
                <w:sz w:val="20"/>
                <w:szCs w:val="20"/>
              </w:rPr>
              <w:t> </w:t>
            </w:r>
            <w:r>
              <w:rPr>
                <w:rFonts w:ascii="宋体" w:hAnsi="宋体" w:cs="宋体" w:eastAsia="宋体"/>
                <w:color w:val="B5B5B5"/>
                <w:spacing w:val="-8"/>
                <w:sz w:val="20"/>
                <w:szCs w:val="20"/>
              </w:rPr>
              <w:t>一</w:t>
            </w:r>
            <w:r>
              <w:rPr>
                <w:rFonts w:ascii="宋体" w:hAnsi="宋体" w:cs="宋体" w:eastAsia="宋体"/>
                <w:color w:val="505052"/>
                <w:spacing w:val="-8"/>
                <w:sz w:val="20"/>
                <w:szCs w:val="20"/>
              </w:rPr>
              <w:t>把</w:t>
            </w:r>
            <w:r>
              <w:rPr>
                <w:rFonts w:ascii="宋体" w:hAnsi="宋体" w:cs="宋体" w:eastAsia="宋体"/>
                <w:color w:val="797979"/>
                <w:spacing w:val="-8"/>
                <w:sz w:val="20"/>
                <w:szCs w:val="20"/>
              </w:rPr>
              <w:t>金</w:t>
            </w:r>
            <w:r>
              <w:rPr>
                <w:rFonts w:ascii="宋体" w:hAnsi="宋体" w:cs="宋体" w:eastAsia="宋体"/>
                <w:color w:val="505052"/>
                <w:spacing w:val="-8"/>
                <w:sz w:val="20"/>
                <w:szCs w:val="20"/>
              </w:rPr>
              <w:t>钥</w:t>
            </w:r>
            <w:r>
              <w:rPr>
                <w:rFonts w:ascii="宋体" w:hAnsi="宋体" w:cs="宋体" w:eastAsia="宋体"/>
                <w:color w:val="69696B"/>
                <w:spacing w:val="-8"/>
                <w:sz w:val="20"/>
                <w:szCs w:val="20"/>
              </w:rPr>
              <w:t>匙</w:t>
            </w:r>
            <w:r>
              <w:rPr>
                <w:rFonts w:ascii="宋体" w:hAnsi="宋体" w:cs="宋体" w:eastAsia="宋体"/>
                <w:color w:val="69696B"/>
                <w:spacing w:val="-58"/>
                <w:sz w:val="20"/>
                <w:szCs w:val="20"/>
              </w:rPr>
              <w:t> </w:t>
            </w:r>
            <w:r>
              <w:rPr>
                <w:rFonts w:ascii="宋体" w:hAnsi="宋体" w:cs="宋体" w:eastAsia="宋体"/>
                <w:color w:val="505052"/>
                <w:spacing w:val="-7"/>
                <w:sz w:val="20"/>
                <w:szCs w:val="20"/>
              </w:rPr>
              <w:t>（张</w:t>
            </w:r>
            <w:r>
              <w:rPr>
                <w:rFonts w:ascii="宋体" w:hAnsi="宋体" w:cs="宋体" w:eastAsia="宋体"/>
                <w:color w:val="69696B"/>
                <w:spacing w:val="-7"/>
                <w:sz w:val="20"/>
                <w:szCs w:val="20"/>
              </w:rPr>
              <w:t>建</w:t>
            </w:r>
            <w:r>
              <w:rPr>
                <w:rFonts w:ascii="宋体" w:hAnsi="宋体" w:cs="宋体" w:eastAsia="宋体"/>
                <w:color w:val="505052"/>
                <w:spacing w:val="-7"/>
                <w:sz w:val="20"/>
                <w:szCs w:val="20"/>
              </w:rPr>
              <w:t>群）</w:t>
            </w:r>
            <w:r>
              <w:rPr>
                <w:rFonts w:ascii="宋体" w:hAnsi="宋体" w:cs="宋体" w:eastAsia="宋体"/>
                <w:spacing w:val="-7"/>
                <w:sz w:val="20"/>
                <w:szCs w:val="20"/>
              </w:rPr>
            </w:r>
          </w:p>
        </w:tc>
        <w:tc>
          <w:tcPr>
            <w:tcW w:w="751" w:type="dxa"/>
            <w:tcBorders>
              <w:top w:val="single" w:sz="3" w:space="0" w:color="343434"/>
              <w:left w:val="single" w:sz="6" w:space="0" w:color="282828"/>
              <w:bottom w:val="single" w:sz="7" w:space="0" w:color="444444"/>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97" w:right="0"/>
              <w:jc w:val="left"/>
              <w:rPr>
                <w:rFonts w:ascii="Times New Roman" w:hAnsi="Times New Roman" w:cs="Times New Roman" w:eastAsia="Times New Roman"/>
                <w:sz w:val="20"/>
                <w:szCs w:val="20"/>
              </w:rPr>
            </w:pPr>
            <w:r>
              <w:rPr>
                <w:rFonts w:ascii="Times New Roman"/>
                <w:color w:val="3F3F41"/>
                <w:spacing w:val="-8"/>
                <w:w w:val="110"/>
                <w:sz w:val="20"/>
              </w:rPr>
              <w:t>10710</w:t>
            </w:r>
            <w:r>
              <w:rPr>
                <w:rFonts w:ascii="Times New Roman"/>
                <w:spacing w:val="-8"/>
                <w:sz w:val="20"/>
              </w:rPr>
            </w:r>
          </w:p>
        </w:tc>
        <w:tc>
          <w:tcPr>
            <w:tcW w:w="4300" w:type="dxa"/>
            <w:gridSpan w:val="2"/>
            <w:tcBorders>
              <w:top w:val="single" w:sz="3" w:space="0" w:color="3B3B3B"/>
              <w:left w:val="single" w:sz="6" w:space="0" w:color="2B2B2B"/>
              <w:bottom w:val="single" w:sz="7" w:space="0" w:color="444444"/>
              <w:right w:val="single" w:sz="16" w:space="0" w:color="000000"/>
            </w:tcBorders>
          </w:tcPr>
          <w:p>
            <w:pPr>
              <w:pStyle w:val="TableParagraph"/>
              <w:spacing w:line="283" w:lineRule="auto" w:before="7"/>
              <w:ind w:left="73" w:right="137"/>
              <w:jc w:val="left"/>
              <w:rPr>
                <w:rFonts w:ascii="宋体" w:hAnsi="宋体" w:cs="宋体" w:eastAsia="宋体"/>
                <w:sz w:val="20"/>
                <w:szCs w:val="20"/>
              </w:rPr>
            </w:pPr>
            <w:r>
              <w:rPr>
                <w:rFonts w:ascii="宋体" w:hAnsi="宋体" w:cs="宋体" w:eastAsia="宋体"/>
                <w:color w:val="505052"/>
                <w:w w:val="103"/>
                <w:sz w:val="20"/>
                <w:szCs w:val="20"/>
              </w:rPr>
              <w:t>依托在线开放课程的教</w:t>
            </w:r>
            <w:r>
              <w:rPr>
                <w:rFonts w:ascii="宋体" w:hAnsi="宋体" w:cs="宋体" w:eastAsia="宋体"/>
                <w:color w:val="505052"/>
                <w:spacing w:val="-65"/>
                <w:sz w:val="20"/>
                <w:szCs w:val="20"/>
              </w:rPr>
              <w:t> </w:t>
            </w:r>
            <w:r>
              <w:rPr>
                <w:rFonts w:ascii="宋体" w:hAnsi="宋体" w:cs="宋体" w:eastAsia="宋体"/>
                <w:color w:val="797979"/>
                <w:w w:val="104"/>
                <w:sz w:val="20"/>
                <w:szCs w:val="20"/>
              </w:rPr>
              <w:t>学</w:t>
            </w:r>
            <w:r>
              <w:rPr>
                <w:rFonts w:ascii="宋体" w:hAnsi="宋体" w:cs="宋体" w:eastAsia="宋体"/>
                <w:color w:val="505052"/>
                <w:w w:val="103"/>
                <w:sz w:val="20"/>
                <w:szCs w:val="20"/>
              </w:rPr>
              <w:t>改革探</w:t>
            </w:r>
            <w:r>
              <w:rPr>
                <w:rFonts w:ascii="宋体" w:hAnsi="宋体" w:cs="宋体" w:eastAsia="宋体"/>
                <w:color w:val="505052"/>
                <w:spacing w:val="4"/>
                <w:w w:val="103"/>
                <w:sz w:val="20"/>
                <w:szCs w:val="20"/>
              </w:rPr>
              <w:t>索</w:t>
            </w:r>
            <w:r>
              <w:rPr>
                <w:rFonts w:ascii="宋体" w:hAnsi="宋体" w:cs="宋体" w:eastAsia="宋体"/>
                <w:color w:val="2D2D2F"/>
                <w:w w:val="106"/>
                <w:sz w:val="20"/>
                <w:szCs w:val="20"/>
              </w:rPr>
              <w:t>与</w:t>
            </w:r>
            <w:r>
              <w:rPr>
                <w:rFonts w:ascii="宋体" w:hAnsi="宋体" w:cs="宋体" w:eastAsia="宋体"/>
                <w:color w:val="2D2D2F"/>
                <w:spacing w:val="-7"/>
                <w:w w:val="106"/>
                <w:sz w:val="20"/>
                <w:szCs w:val="20"/>
              </w:rPr>
              <w:t>创</w:t>
            </w:r>
            <w:r>
              <w:rPr>
                <w:rFonts w:ascii="宋体" w:hAnsi="宋体" w:cs="宋体" w:eastAsia="宋体"/>
                <w:color w:val="505052"/>
                <w:w w:val="85"/>
                <w:sz w:val="20"/>
                <w:szCs w:val="20"/>
              </w:rPr>
              <w:t>新（嚣</w:t>
            </w:r>
            <w:r>
              <w:rPr>
                <w:rFonts w:ascii="宋体" w:hAnsi="宋体" w:cs="宋体" w:eastAsia="宋体"/>
                <w:color w:val="505052"/>
                <w:w w:val="85"/>
                <w:sz w:val="20"/>
                <w:szCs w:val="20"/>
              </w:rPr>
              <w:t> </w:t>
            </w:r>
            <w:r>
              <w:rPr>
                <w:rFonts w:ascii="宋体" w:hAnsi="宋体" w:cs="宋体" w:eastAsia="宋体"/>
                <w:color w:val="797979"/>
                <w:spacing w:val="8"/>
                <w:w w:val="111"/>
                <w:sz w:val="20"/>
                <w:szCs w:val="20"/>
              </w:rPr>
              <w:t>天</w:t>
            </w:r>
            <w:r>
              <w:rPr>
                <w:rFonts w:ascii="宋体" w:hAnsi="宋体" w:cs="宋体" w:eastAsia="宋体"/>
                <w:color w:val="505052"/>
                <w:w w:val="45"/>
                <w:sz w:val="20"/>
                <w:szCs w:val="20"/>
              </w:rPr>
              <w:t>）</w:t>
            </w:r>
            <w:r>
              <w:rPr>
                <w:rFonts w:ascii="宋体" w:hAnsi="宋体" w:cs="宋体" w:eastAsia="宋体"/>
                <w:sz w:val="20"/>
                <w:szCs w:val="20"/>
              </w:rPr>
            </w:r>
          </w:p>
        </w:tc>
      </w:tr>
    </w:tbl>
    <w:p>
      <w:pPr>
        <w:spacing w:after="0" w:line="283" w:lineRule="auto"/>
        <w:jc w:val="left"/>
        <w:rPr>
          <w:rFonts w:ascii="宋体" w:hAnsi="宋体" w:cs="宋体" w:eastAsia="宋体"/>
          <w:sz w:val="20"/>
          <w:szCs w:val="20"/>
        </w:rPr>
        <w:sectPr>
          <w:pgSz w:w="11910" w:h="16850"/>
          <w:pgMar w:header="0" w:footer="1147" w:top="1400" w:bottom="1340" w:left="1020" w:right="1240"/>
        </w:sectPr>
      </w:pPr>
    </w:p>
    <w:p>
      <w:pPr>
        <w:spacing w:line="240" w:lineRule="auto" w:before="4"/>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803"/>
        <w:gridCol w:w="3495"/>
        <w:gridCol w:w="755"/>
        <w:gridCol w:w="3938"/>
        <w:gridCol w:w="365"/>
      </w:tblGrid>
      <w:tr>
        <w:trPr>
          <w:trHeight w:val="639" w:hRule="exact"/>
        </w:trPr>
        <w:tc>
          <w:tcPr>
            <w:tcW w:w="803" w:type="dxa"/>
            <w:tcBorders>
              <w:top w:val="single" w:sz="3" w:space="0" w:color="3B3B3B"/>
              <w:left w:val="single" w:sz="3" w:space="0" w:color="000000"/>
              <w:bottom w:val="single" w:sz="6" w:space="0" w:color="4F4F4F"/>
              <w:right w:val="single" w:sz="3" w:space="0" w:color="575757"/>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226" w:right="0"/>
              <w:jc w:val="left"/>
              <w:rPr>
                <w:rFonts w:ascii="Times New Roman" w:hAnsi="Times New Roman" w:cs="Times New Roman" w:eastAsia="Times New Roman"/>
                <w:sz w:val="20"/>
                <w:szCs w:val="20"/>
              </w:rPr>
            </w:pPr>
            <w:r>
              <w:rPr>
                <w:rFonts w:ascii="Times New Roman"/>
                <w:color w:val="3F3F41"/>
                <w:w w:val="105"/>
                <w:sz w:val="20"/>
              </w:rPr>
              <w:t>10678</w:t>
            </w:r>
            <w:r>
              <w:rPr>
                <w:rFonts w:ascii="Times New Roman"/>
                <w:sz w:val="20"/>
              </w:rPr>
            </w:r>
          </w:p>
        </w:tc>
        <w:tc>
          <w:tcPr>
            <w:tcW w:w="3495" w:type="dxa"/>
            <w:tcBorders>
              <w:top w:val="single" w:sz="3" w:space="0" w:color="3B3B3B"/>
              <w:left w:val="single" w:sz="3" w:space="0" w:color="575757"/>
              <w:bottom w:val="single" w:sz="6" w:space="0" w:color="4F4F4F"/>
              <w:right w:val="single" w:sz="3" w:space="0" w:color="4B4B4B"/>
            </w:tcBorders>
          </w:tcPr>
          <w:p>
            <w:pPr>
              <w:pStyle w:val="TableParagraph"/>
              <w:spacing w:line="268" w:lineRule="auto"/>
              <w:ind w:left="187" w:right="39"/>
              <w:jc w:val="left"/>
              <w:rPr>
                <w:rFonts w:ascii="宋体" w:hAnsi="宋体" w:cs="宋体" w:eastAsia="宋体"/>
                <w:sz w:val="20"/>
                <w:szCs w:val="20"/>
              </w:rPr>
            </w:pPr>
            <w:r>
              <w:rPr>
                <w:rFonts w:ascii="宋体" w:hAnsi="宋体" w:cs="宋体" w:eastAsia="宋体"/>
                <w:color w:val="3F3F41"/>
                <w:w w:val="95"/>
                <w:sz w:val="20"/>
                <w:szCs w:val="20"/>
              </w:rPr>
              <w:t>基于</w:t>
            </w:r>
            <w:r>
              <w:rPr>
                <w:rFonts w:ascii="宋体" w:hAnsi="宋体" w:cs="宋体" w:eastAsia="宋体"/>
                <w:color w:val="3F3F41"/>
                <w:spacing w:val="-46"/>
                <w:w w:val="95"/>
                <w:sz w:val="20"/>
                <w:szCs w:val="20"/>
              </w:rPr>
              <w:t> </w:t>
            </w:r>
            <w:r>
              <w:rPr>
                <w:rFonts w:ascii="Arial" w:hAnsi="Arial" w:cs="Arial" w:eastAsia="Arial"/>
                <w:color w:val="3F3F41"/>
                <w:w w:val="95"/>
                <w:sz w:val="20"/>
                <w:szCs w:val="20"/>
              </w:rPr>
              <w:t>BOPPPS</w:t>
            </w:r>
            <w:r>
              <w:rPr>
                <w:rFonts w:ascii="Arial" w:hAnsi="Arial" w:cs="Arial" w:eastAsia="Arial"/>
                <w:color w:val="3F3F41"/>
                <w:spacing w:val="-3"/>
                <w:w w:val="95"/>
                <w:sz w:val="20"/>
                <w:szCs w:val="20"/>
              </w:rPr>
              <w:t> </w:t>
            </w:r>
            <w:r>
              <w:rPr>
                <w:rFonts w:ascii="宋体" w:hAnsi="宋体" w:cs="宋体" w:eastAsia="宋体"/>
                <w:color w:val="3F3F41"/>
                <w:w w:val="95"/>
                <w:sz w:val="20"/>
                <w:szCs w:val="20"/>
              </w:rPr>
              <w:t>和</w:t>
            </w:r>
            <w:r>
              <w:rPr>
                <w:rFonts w:ascii="宋体" w:hAnsi="宋体" w:cs="宋体" w:eastAsia="宋体"/>
                <w:color w:val="3F3F41"/>
                <w:spacing w:val="-32"/>
                <w:w w:val="95"/>
                <w:sz w:val="20"/>
                <w:szCs w:val="20"/>
              </w:rPr>
              <w:t> </w:t>
            </w:r>
            <w:r>
              <w:rPr>
                <w:rFonts w:ascii="宋体" w:hAnsi="宋体" w:cs="宋体" w:eastAsia="宋体"/>
                <w:color w:val="3F3F41"/>
                <w:w w:val="95"/>
                <w:sz w:val="20"/>
                <w:szCs w:val="20"/>
              </w:rPr>
              <w:t>“对分”</w:t>
            </w:r>
            <w:r>
              <w:rPr>
                <w:rFonts w:ascii="宋体" w:hAnsi="宋体" w:cs="宋体" w:eastAsia="宋体"/>
                <w:color w:val="3F3F41"/>
                <w:spacing w:val="-26"/>
                <w:w w:val="95"/>
                <w:sz w:val="20"/>
                <w:szCs w:val="20"/>
              </w:rPr>
              <w:t> </w:t>
            </w:r>
            <w:r>
              <w:rPr>
                <w:rFonts w:ascii="宋体" w:hAnsi="宋体" w:cs="宋体" w:eastAsia="宋体"/>
                <w:color w:val="3F3F41"/>
                <w:spacing w:val="-7"/>
                <w:w w:val="95"/>
                <w:sz w:val="20"/>
                <w:szCs w:val="20"/>
              </w:rPr>
              <w:t>的混合式课</w:t>
            </w:r>
            <w:r>
              <w:rPr>
                <w:rFonts w:ascii="宋体" w:hAnsi="宋体" w:cs="宋体" w:eastAsia="宋体"/>
                <w:color w:val="3F3F41"/>
                <w:w w:val="104"/>
                <w:sz w:val="20"/>
                <w:szCs w:val="20"/>
              </w:rPr>
              <w:t> </w:t>
            </w:r>
            <w:r>
              <w:rPr>
                <w:rFonts w:ascii="宋体" w:hAnsi="宋体" w:cs="宋体" w:eastAsia="宋体"/>
                <w:color w:val="3F3F41"/>
                <w:w w:val="95"/>
                <w:sz w:val="20"/>
                <w:szCs w:val="20"/>
              </w:rPr>
              <w:t>堂教学模式</w:t>
            </w:r>
            <w:r>
              <w:rPr>
                <w:rFonts w:ascii="宋体" w:hAnsi="宋体" w:cs="宋体" w:eastAsia="宋体"/>
                <w:color w:val="3F3F41"/>
                <w:spacing w:val="-6"/>
                <w:w w:val="95"/>
                <w:sz w:val="20"/>
                <w:szCs w:val="20"/>
              </w:rPr>
              <w:t> </w:t>
            </w:r>
            <w:r>
              <w:rPr>
                <w:rFonts w:ascii="宋体" w:hAnsi="宋体" w:cs="宋体" w:eastAsia="宋体"/>
                <w:color w:val="3F3F41"/>
                <w:w w:val="95"/>
                <w:sz w:val="20"/>
                <w:szCs w:val="20"/>
              </w:rPr>
              <w:t>（冯瑞玲）</w:t>
            </w:r>
            <w:r>
              <w:rPr>
                <w:rFonts w:ascii="宋体" w:hAnsi="宋体" w:cs="宋体" w:eastAsia="宋体"/>
                <w:sz w:val="20"/>
                <w:szCs w:val="20"/>
              </w:rPr>
            </w:r>
          </w:p>
        </w:tc>
        <w:tc>
          <w:tcPr>
            <w:tcW w:w="755" w:type="dxa"/>
            <w:tcBorders>
              <w:top w:val="single" w:sz="3" w:space="0" w:color="131313"/>
              <w:left w:val="single" w:sz="3" w:space="0" w:color="4B4B4B"/>
              <w:bottom w:val="single" w:sz="6" w:space="0" w:color="4F4F4F"/>
              <w:right w:val="single" w:sz="3" w:space="0" w:color="0F0F0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98" w:right="0"/>
              <w:jc w:val="left"/>
              <w:rPr>
                <w:rFonts w:ascii="Times New Roman" w:hAnsi="Times New Roman" w:cs="Times New Roman" w:eastAsia="Times New Roman"/>
                <w:sz w:val="20"/>
                <w:szCs w:val="20"/>
              </w:rPr>
            </w:pPr>
            <w:r>
              <w:rPr>
                <w:rFonts w:ascii="Times New Roman"/>
                <w:color w:val="2F2D2F"/>
                <w:w w:val="110"/>
                <w:sz w:val="20"/>
              </w:rPr>
              <w:t>106</w:t>
            </w:r>
            <w:r>
              <w:rPr>
                <w:rFonts w:ascii="Times New Roman"/>
                <w:color w:val="505052"/>
                <w:w w:val="110"/>
                <w:sz w:val="20"/>
              </w:rPr>
              <w:t>8</w:t>
            </w:r>
            <w:r>
              <w:rPr>
                <w:rFonts w:ascii="Times New Roman"/>
                <w:color w:val="2F2D2F"/>
                <w:w w:val="110"/>
                <w:sz w:val="20"/>
              </w:rPr>
              <w:t>1</w:t>
            </w:r>
            <w:r>
              <w:rPr>
                <w:rFonts w:ascii="Times New Roman"/>
                <w:sz w:val="20"/>
              </w:rPr>
            </w:r>
          </w:p>
        </w:tc>
        <w:tc>
          <w:tcPr>
            <w:tcW w:w="4304" w:type="dxa"/>
            <w:gridSpan w:val="2"/>
            <w:tcBorders>
              <w:top w:val="single" w:sz="9" w:space="0" w:color="3F3F3F"/>
              <w:left w:val="single" w:sz="3" w:space="0" w:color="0F0F0F"/>
              <w:bottom w:val="single" w:sz="6" w:space="0" w:color="3B3B3B"/>
              <w:right w:val="single" w:sz="3" w:space="0" w:color="131313"/>
            </w:tcBorders>
          </w:tcPr>
          <w:p>
            <w:pPr>
              <w:pStyle w:val="TableParagraph"/>
              <w:spacing w:line="240" w:lineRule="auto"/>
              <w:ind w:left="176" w:right="0"/>
              <w:jc w:val="left"/>
              <w:rPr>
                <w:rFonts w:ascii="宋体" w:hAnsi="宋体" w:cs="宋体" w:eastAsia="宋体"/>
                <w:sz w:val="20"/>
                <w:szCs w:val="20"/>
              </w:rPr>
            </w:pPr>
            <w:r>
              <w:rPr>
                <w:rFonts w:ascii="宋体" w:hAnsi="宋体" w:cs="宋体" w:eastAsia="宋体"/>
                <w:color w:val="3F3F41"/>
                <w:w w:val="105"/>
                <w:sz w:val="20"/>
                <w:szCs w:val="20"/>
              </w:rPr>
              <w:t>教学名师谈教学一一课堂教学的方法与技巧</w:t>
            </w:r>
            <w:r>
              <w:rPr>
                <w:rFonts w:ascii="宋体" w:hAnsi="宋体" w:cs="宋体" w:eastAsia="宋体"/>
                <w:sz w:val="20"/>
                <w:szCs w:val="20"/>
              </w:rPr>
            </w:r>
          </w:p>
          <w:p>
            <w:pPr>
              <w:pStyle w:val="TableParagraph"/>
              <w:spacing w:line="240" w:lineRule="auto" w:before="48"/>
              <w:ind w:left="277" w:right="0"/>
              <w:jc w:val="left"/>
              <w:rPr>
                <w:rFonts w:ascii="宋体" w:hAnsi="宋体" w:cs="宋体" w:eastAsia="宋体"/>
                <w:sz w:val="20"/>
                <w:szCs w:val="20"/>
              </w:rPr>
            </w:pPr>
            <w:r>
              <w:rPr>
                <w:rFonts w:ascii="宋体" w:hAnsi="宋体" w:cs="宋体" w:eastAsia="宋体"/>
                <w:color w:val="3F3F41"/>
                <w:w w:val="95"/>
                <w:sz w:val="20"/>
                <w:szCs w:val="20"/>
              </w:rPr>
              <w:t>（熊庆旭）</w:t>
            </w:r>
            <w:r>
              <w:rPr>
                <w:rFonts w:ascii="宋体" w:hAnsi="宋体" w:cs="宋体" w:eastAsia="宋体"/>
                <w:sz w:val="20"/>
                <w:szCs w:val="20"/>
              </w:rPr>
            </w:r>
          </w:p>
        </w:tc>
      </w:tr>
      <w:tr>
        <w:trPr>
          <w:trHeight w:val="630" w:hRule="exact"/>
        </w:trPr>
        <w:tc>
          <w:tcPr>
            <w:tcW w:w="803" w:type="dxa"/>
            <w:tcBorders>
              <w:top w:val="single" w:sz="6" w:space="0" w:color="4F4F4F"/>
              <w:left w:val="single" w:sz="3" w:space="0" w:color="000000"/>
              <w:bottom w:val="single" w:sz="3" w:space="0" w:color="383838"/>
              <w:right w:val="single" w:sz="3" w:space="0" w:color="575757"/>
            </w:tcBorders>
          </w:tcPr>
          <w:p>
            <w:pPr>
              <w:pStyle w:val="TableParagraph"/>
              <w:spacing w:line="240" w:lineRule="auto" w:before="5"/>
              <w:ind w:right="0"/>
              <w:jc w:val="left"/>
              <w:rPr>
                <w:rFonts w:ascii="Times New Roman" w:hAnsi="Times New Roman" w:cs="Times New Roman" w:eastAsia="Times New Roman"/>
                <w:sz w:val="16"/>
                <w:szCs w:val="16"/>
              </w:rPr>
            </w:pPr>
          </w:p>
          <w:p>
            <w:pPr>
              <w:pStyle w:val="TableParagraph"/>
              <w:spacing w:line="240" w:lineRule="auto"/>
              <w:ind w:left="313" w:right="0"/>
              <w:jc w:val="left"/>
              <w:rPr>
                <w:rFonts w:ascii="Times New Roman" w:hAnsi="Times New Roman" w:cs="Times New Roman" w:eastAsia="Times New Roman"/>
                <w:sz w:val="20"/>
                <w:szCs w:val="20"/>
              </w:rPr>
            </w:pPr>
            <w:r>
              <w:rPr>
                <w:rFonts w:ascii="Times New Roman"/>
                <w:color w:val="505052"/>
                <w:w w:val="105"/>
                <w:sz w:val="20"/>
              </w:rPr>
              <w:t>796</w:t>
            </w:r>
            <w:r>
              <w:rPr>
                <w:rFonts w:ascii="Times New Roman"/>
                <w:sz w:val="20"/>
              </w:rPr>
            </w:r>
          </w:p>
        </w:tc>
        <w:tc>
          <w:tcPr>
            <w:tcW w:w="3495" w:type="dxa"/>
            <w:tcBorders>
              <w:top w:val="single" w:sz="6" w:space="0" w:color="4F4F4F"/>
              <w:left w:val="single" w:sz="3" w:space="0" w:color="575757"/>
              <w:bottom w:val="single" w:sz="6" w:space="0" w:color="4F4F4F"/>
              <w:right w:val="single" w:sz="3" w:space="0" w:color="4B4B4B"/>
            </w:tcBorders>
          </w:tcPr>
          <w:p>
            <w:pPr>
              <w:pStyle w:val="TableParagraph"/>
              <w:tabs>
                <w:tab w:pos="719" w:val="left" w:leader="none"/>
              </w:tabs>
              <w:spacing w:line="268" w:lineRule="auto"/>
              <w:ind w:left="187" w:right="30"/>
              <w:jc w:val="left"/>
              <w:rPr>
                <w:rFonts w:ascii="宋体" w:hAnsi="宋体" w:cs="宋体" w:eastAsia="宋体"/>
                <w:sz w:val="20"/>
                <w:szCs w:val="20"/>
              </w:rPr>
            </w:pPr>
            <w:r>
              <w:rPr>
                <w:rFonts w:ascii="Times New Roman" w:hAnsi="Times New Roman" w:cs="Times New Roman" w:eastAsia="Times New Roman"/>
                <w:color w:val="505052"/>
                <w:sz w:val="20"/>
                <w:szCs w:val="20"/>
              </w:rPr>
              <w:t>2</w:t>
            </w:r>
            <w:r>
              <w:rPr>
                <w:rFonts w:ascii="Times New Roman" w:hAnsi="Times New Roman" w:cs="Times New Roman" w:eastAsia="Times New Roman"/>
                <w:color w:val="2F2D2F"/>
                <w:sz w:val="20"/>
                <w:szCs w:val="20"/>
              </w:rPr>
              <w:t>015</w:t>
            </w:r>
            <w:r>
              <w:rPr>
                <w:rFonts w:ascii="Times New Roman" w:hAnsi="Times New Roman" w:cs="Times New Roman" w:eastAsia="Times New Roman"/>
                <w:color w:val="2F2D2F"/>
                <w:spacing w:val="-27"/>
                <w:sz w:val="20"/>
                <w:szCs w:val="20"/>
              </w:rPr>
              <w:t> </w:t>
            </w:r>
            <w:r>
              <w:rPr>
                <w:rFonts w:ascii="宋体" w:hAnsi="宋体" w:cs="宋体" w:eastAsia="宋体"/>
                <w:color w:val="2F2D2F"/>
                <w:sz w:val="20"/>
                <w:szCs w:val="20"/>
              </w:rPr>
              <w:t>新教师教学适应性能力提升</w:t>
            </w:r>
            <w:r>
              <w:rPr>
                <w:rFonts w:ascii="宋体" w:hAnsi="宋体" w:cs="宋体" w:eastAsia="宋体"/>
                <w:color w:val="2F2D2F"/>
                <w:spacing w:val="-60"/>
                <w:sz w:val="20"/>
                <w:szCs w:val="20"/>
              </w:rPr>
              <w:t> </w:t>
            </w:r>
            <w:r>
              <w:rPr>
                <w:rFonts w:ascii="宋体" w:hAnsi="宋体" w:cs="宋体" w:eastAsia="宋体"/>
                <w:color w:val="505052"/>
                <w:sz w:val="20"/>
                <w:szCs w:val="20"/>
              </w:rPr>
              <w:t>（理</w:t>
            </w:r>
            <w:r>
              <w:rPr>
                <w:rFonts w:ascii="宋体" w:hAnsi="宋体" w:cs="宋体" w:eastAsia="宋体"/>
                <w:color w:val="505052"/>
                <w:spacing w:val="-98"/>
                <w:sz w:val="20"/>
                <w:szCs w:val="20"/>
              </w:rPr>
              <w:t> </w:t>
            </w:r>
            <w:r>
              <w:rPr>
                <w:rFonts w:ascii="宋体" w:hAnsi="宋体" w:cs="宋体" w:eastAsia="宋体"/>
                <w:color w:val="505052"/>
                <w:spacing w:val="-98"/>
                <w:sz w:val="20"/>
                <w:szCs w:val="20"/>
              </w:rPr>
            </w:r>
            <w:r>
              <w:rPr>
                <w:rFonts w:ascii="宋体" w:hAnsi="宋体" w:cs="宋体" w:eastAsia="宋体"/>
                <w:color w:val="505052"/>
                <w:w w:val="80"/>
                <w:sz w:val="20"/>
                <w:szCs w:val="20"/>
              </w:rPr>
              <w:t>工）</w:t>
              <w:tab/>
            </w:r>
            <w:r>
              <w:rPr>
                <w:rFonts w:ascii="宋体" w:hAnsi="宋体" w:cs="宋体" w:eastAsia="宋体"/>
                <w:color w:val="505052"/>
                <w:spacing w:val="-9"/>
                <w:sz w:val="20"/>
                <w:szCs w:val="20"/>
              </w:rPr>
              <w:t>（陆国栋、郑春燕、傅</w:t>
            </w:r>
            <w:r>
              <w:rPr>
                <w:rFonts w:ascii="宋体" w:hAnsi="宋体" w:cs="宋体" w:eastAsia="宋体"/>
                <w:color w:val="2F2D2F"/>
                <w:spacing w:val="-9"/>
                <w:sz w:val="20"/>
                <w:szCs w:val="20"/>
              </w:rPr>
              <w:t>钢</w:t>
            </w:r>
            <w:r>
              <w:rPr>
                <w:rFonts w:ascii="宋体" w:hAnsi="宋体" w:cs="宋体" w:eastAsia="宋体"/>
                <w:color w:val="505052"/>
                <w:spacing w:val="-9"/>
                <w:sz w:val="20"/>
                <w:szCs w:val="20"/>
              </w:rPr>
              <w:t>善〉</w:t>
            </w:r>
            <w:r>
              <w:rPr>
                <w:rFonts w:ascii="宋体" w:hAnsi="宋体" w:cs="宋体" w:eastAsia="宋体"/>
                <w:spacing w:val="-9"/>
                <w:sz w:val="20"/>
                <w:szCs w:val="20"/>
              </w:rPr>
            </w:r>
          </w:p>
        </w:tc>
        <w:tc>
          <w:tcPr>
            <w:tcW w:w="755" w:type="dxa"/>
            <w:tcBorders>
              <w:top w:val="single" w:sz="6" w:space="0" w:color="4F4F4F"/>
              <w:left w:val="single" w:sz="3" w:space="0" w:color="4B4B4B"/>
              <w:bottom w:val="single" w:sz="6" w:space="0" w:color="4F4F4F"/>
              <w:right w:val="single" w:sz="3" w:space="0" w:color="444444"/>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92" w:right="0"/>
              <w:jc w:val="left"/>
              <w:rPr>
                <w:rFonts w:ascii="Times New Roman" w:hAnsi="Times New Roman" w:cs="Times New Roman" w:eastAsia="Times New Roman"/>
                <w:sz w:val="20"/>
                <w:szCs w:val="20"/>
              </w:rPr>
            </w:pPr>
            <w:r>
              <w:rPr>
                <w:rFonts w:ascii="Times New Roman"/>
                <w:color w:val="2F2D2F"/>
                <w:sz w:val="20"/>
              </w:rPr>
              <w:t>797</w:t>
            </w:r>
            <w:r>
              <w:rPr>
                <w:rFonts w:ascii="Times New Roman"/>
                <w:sz w:val="20"/>
              </w:rPr>
            </w:r>
          </w:p>
        </w:tc>
        <w:tc>
          <w:tcPr>
            <w:tcW w:w="4304" w:type="dxa"/>
            <w:gridSpan w:val="2"/>
            <w:tcBorders>
              <w:top w:val="single" w:sz="6" w:space="0" w:color="3B3B3B"/>
              <w:left w:val="single" w:sz="3" w:space="0" w:color="444444"/>
              <w:bottom w:val="single" w:sz="3" w:space="0" w:color="383838"/>
              <w:right w:val="single" w:sz="3" w:space="0" w:color="000000"/>
            </w:tcBorders>
          </w:tcPr>
          <w:p>
            <w:pPr>
              <w:pStyle w:val="TableParagraph"/>
              <w:spacing w:line="268" w:lineRule="auto"/>
              <w:ind w:left="161" w:right="39" w:firstLine="7"/>
              <w:jc w:val="left"/>
              <w:rPr>
                <w:rFonts w:ascii="宋体" w:hAnsi="宋体" w:cs="宋体" w:eastAsia="宋体"/>
                <w:sz w:val="20"/>
                <w:szCs w:val="20"/>
              </w:rPr>
            </w:pPr>
            <w:r>
              <w:rPr>
                <w:rFonts w:ascii="Times New Roman" w:hAnsi="Times New Roman" w:cs="Times New Roman" w:eastAsia="Times New Roman"/>
                <w:color w:val="3F3F41"/>
                <w:sz w:val="20"/>
                <w:szCs w:val="20"/>
              </w:rPr>
              <w:t>2015</w:t>
            </w:r>
            <w:r>
              <w:rPr>
                <w:rFonts w:ascii="Times New Roman" w:hAnsi="Times New Roman" w:cs="Times New Roman" w:eastAsia="Times New Roman"/>
                <w:color w:val="3F3F41"/>
                <w:spacing w:val="-35"/>
                <w:sz w:val="20"/>
                <w:szCs w:val="20"/>
              </w:rPr>
              <w:t> </w:t>
            </w:r>
            <w:r>
              <w:rPr>
                <w:rFonts w:ascii="宋体" w:hAnsi="宋体" w:cs="宋体" w:eastAsia="宋体"/>
                <w:color w:val="3F3F41"/>
                <w:sz w:val="20"/>
                <w:szCs w:val="20"/>
              </w:rPr>
              <w:t>新教师教学适应性能力提升</w:t>
            </w:r>
            <w:r>
              <w:rPr>
                <w:rFonts w:ascii="宋体" w:hAnsi="宋体" w:cs="宋体" w:eastAsia="宋体"/>
                <w:color w:val="3F3F41"/>
                <w:spacing w:val="-64"/>
                <w:sz w:val="20"/>
                <w:szCs w:val="20"/>
              </w:rPr>
              <w:t> </w:t>
            </w:r>
            <w:r>
              <w:rPr>
                <w:rFonts w:ascii="宋体" w:hAnsi="宋体" w:cs="宋体" w:eastAsia="宋体"/>
                <w:color w:val="3F3F41"/>
                <w:sz w:val="20"/>
                <w:szCs w:val="20"/>
              </w:rPr>
              <w:t>（文科〉</w:t>
            </w:r>
            <w:r>
              <w:rPr>
                <w:rFonts w:ascii="宋体" w:hAnsi="宋体" w:cs="宋体" w:eastAsia="宋体"/>
                <w:color w:val="3F3F41"/>
                <w:spacing w:val="-60"/>
                <w:sz w:val="20"/>
                <w:szCs w:val="20"/>
              </w:rPr>
              <w:t> </w:t>
            </w:r>
            <w:r>
              <w:rPr>
                <w:rFonts w:ascii="宋体" w:hAnsi="宋体" w:cs="宋体" w:eastAsia="宋体"/>
                <w:color w:val="3F3F41"/>
                <w:sz w:val="20"/>
                <w:szCs w:val="20"/>
              </w:rPr>
              <w:t>（傅</w:t>
            </w:r>
            <w:r>
              <w:rPr>
                <w:rFonts w:ascii="宋体" w:hAnsi="宋体" w:cs="宋体" w:eastAsia="宋体"/>
                <w:color w:val="3F3F41"/>
                <w:w w:val="80"/>
                <w:sz w:val="20"/>
                <w:szCs w:val="20"/>
              </w:rPr>
              <w:t> </w:t>
            </w:r>
            <w:r>
              <w:rPr>
                <w:rFonts w:ascii="宋体" w:hAnsi="宋体" w:cs="宋体" w:eastAsia="宋体"/>
                <w:color w:val="3F3F41"/>
                <w:spacing w:val="-9"/>
                <w:sz w:val="20"/>
                <w:szCs w:val="20"/>
              </w:rPr>
              <w:t>钢善、孙绵涛、蔡铁权、黄甫全〉</w:t>
            </w:r>
            <w:r>
              <w:rPr>
                <w:rFonts w:ascii="宋体" w:hAnsi="宋体" w:cs="宋体" w:eastAsia="宋体"/>
                <w:spacing w:val="-9"/>
                <w:sz w:val="20"/>
                <w:szCs w:val="20"/>
              </w:rPr>
            </w:r>
          </w:p>
        </w:tc>
      </w:tr>
      <w:tr>
        <w:trPr>
          <w:trHeight w:val="634" w:hRule="exact"/>
        </w:trPr>
        <w:tc>
          <w:tcPr>
            <w:tcW w:w="803" w:type="dxa"/>
            <w:tcBorders>
              <w:top w:val="single" w:sz="3" w:space="0" w:color="383838"/>
              <w:left w:val="single" w:sz="3" w:space="0" w:color="000000"/>
              <w:bottom w:val="single" w:sz="6" w:space="0" w:color="4B4B4B"/>
              <w:right w:val="single" w:sz="3" w:space="0" w:color="575757"/>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313" w:right="0"/>
              <w:jc w:val="left"/>
              <w:rPr>
                <w:rFonts w:ascii="Times New Roman" w:hAnsi="Times New Roman" w:cs="Times New Roman" w:eastAsia="Times New Roman"/>
                <w:sz w:val="20"/>
                <w:szCs w:val="20"/>
              </w:rPr>
            </w:pPr>
            <w:r>
              <w:rPr>
                <w:rFonts w:ascii="Times New Roman"/>
                <w:color w:val="3F3F41"/>
                <w:sz w:val="20"/>
              </w:rPr>
              <w:t>377</w:t>
            </w:r>
            <w:r>
              <w:rPr>
                <w:rFonts w:ascii="Times New Roman"/>
                <w:sz w:val="20"/>
              </w:rPr>
            </w:r>
          </w:p>
        </w:tc>
        <w:tc>
          <w:tcPr>
            <w:tcW w:w="3495" w:type="dxa"/>
            <w:tcBorders>
              <w:top w:val="single" w:sz="6" w:space="0" w:color="4F4F4F"/>
              <w:left w:val="single" w:sz="3" w:space="0" w:color="575757"/>
              <w:bottom w:val="single" w:sz="6" w:space="0" w:color="4B4B4B"/>
              <w:right w:val="single" w:sz="3" w:space="0" w:color="4B4B4B"/>
            </w:tcBorders>
          </w:tcPr>
          <w:p>
            <w:pPr>
              <w:pStyle w:val="TableParagraph"/>
              <w:spacing w:line="283" w:lineRule="auto"/>
              <w:ind w:left="179" w:right="34" w:firstLine="7"/>
              <w:jc w:val="left"/>
              <w:rPr>
                <w:rFonts w:ascii="宋体" w:hAnsi="宋体" w:cs="宋体" w:eastAsia="宋体"/>
                <w:sz w:val="20"/>
                <w:szCs w:val="20"/>
              </w:rPr>
            </w:pPr>
            <w:r>
              <w:rPr>
                <w:rFonts w:ascii="宋体" w:hAnsi="宋体" w:cs="宋体" w:eastAsia="宋体"/>
                <w:color w:val="505052"/>
                <w:w w:val="104"/>
                <w:sz w:val="20"/>
                <w:szCs w:val="20"/>
              </w:rPr>
              <w:t>高校新教</w:t>
            </w:r>
            <w:r>
              <w:rPr>
                <w:rFonts w:ascii="宋体" w:hAnsi="宋体" w:cs="宋体" w:eastAsia="宋体"/>
                <w:color w:val="505052"/>
                <w:spacing w:val="11"/>
                <w:w w:val="104"/>
                <w:sz w:val="20"/>
                <w:szCs w:val="20"/>
              </w:rPr>
              <w:t>师</w:t>
            </w:r>
            <w:r>
              <w:rPr>
                <w:rFonts w:ascii="宋体" w:hAnsi="宋体" w:cs="宋体" w:eastAsia="宋体"/>
                <w:color w:val="505052"/>
                <w:w w:val="99"/>
                <w:sz w:val="20"/>
                <w:szCs w:val="20"/>
              </w:rPr>
              <w:t>的教学实践技能培</w:t>
            </w:r>
            <w:r>
              <w:rPr>
                <w:rFonts w:ascii="宋体" w:hAnsi="宋体" w:cs="宋体" w:eastAsia="宋体"/>
                <w:color w:val="505052"/>
                <w:spacing w:val="-11"/>
                <w:w w:val="99"/>
                <w:sz w:val="20"/>
                <w:szCs w:val="20"/>
              </w:rPr>
              <w:t>训</w:t>
            </w:r>
            <w:r>
              <w:rPr>
                <w:rFonts w:ascii="宋体" w:hAnsi="宋体" w:cs="宋体" w:eastAsia="宋体"/>
                <w:color w:val="2F2D2F"/>
                <w:w w:val="18"/>
                <w:sz w:val="20"/>
                <w:szCs w:val="20"/>
              </w:rPr>
              <w:t>｜｜</w:t>
            </w:r>
            <w:r>
              <w:rPr>
                <w:rFonts w:ascii="宋体" w:hAnsi="宋体" w:cs="宋体" w:eastAsia="宋体"/>
                <w:color w:val="2F2D2F"/>
                <w:spacing w:val="-43"/>
                <w:sz w:val="20"/>
                <w:szCs w:val="20"/>
              </w:rPr>
              <w:t> </w:t>
            </w:r>
            <w:r>
              <w:rPr>
                <w:rFonts w:ascii="宋体" w:hAnsi="宋体" w:cs="宋体" w:eastAsia="宋体"/>
                <w:color w:val="2F2D2F"/>
                <w:w w:val="78"/>
                <w:sz w:val="20"/>
                <w:szCs w:val="20"/>
              </w:rPr>
              <w:t>（张</w:t>
            </w:r>
            <w:r>
              <w:rPr>
                <w:rFonts w:ascii="宋体" w:hAnsi="宋体" w:cs="宋体" w:eastAsia="宋体"/>
                <w:color w:val="2F2D2F"/>
                <w:w w:val="78"/>
                <w:sz w:val="20"/>
                <w:szCs w:val="20"/>
              </w:rPr>
              <w:t> </w:t>
            </w:r>
            <w:r>
              <w:rPr>
                <w:rFonts w:ascii="宋体" w:hAnsi="宋体" w:cs="宋体" w:eastAsia="宋体"/>
                <w:color w:val="3F3F41"/>
                <w:w w:val="105"/>
                <w:sz w:val="20"/>
                <w:szCs w:val="20"/>
              </w:rPr>
              <w:t>斌</w:t>
            </w:r>
            <w:r>
              <w:rPr>
                <w:rFonts w:ascii="宋体" w:hAnsi="宋体" w:cs="宋体" w:eastAsia="宋体"/>
                <w:color w:val="3F3F41"/>
                <w:spacing w:val="12"/>
                <w:w w:val="105"/>
                <w:sz w:val="20"/>
                <w:szCs w:val="20"/>
              </w:rPr>
              <w:t>贤</w:t>
            </w:r>
            <w:r>
              <w:rPr>
                <w:rFonts w:ascii="宋体" w:hAnsi="宋体" w:cs="宋体" w:eastAsia="宋体"/>
                <w:color w:val="3F3F41"/>
                <w:spacing w:val="-68"/>
                <w:w w:val="131"/>
                <w:sz w:val="20"/>
                <w:szCs w:val="20"/>
              </w:rPr>
              <w:t>、</w:t>
            </w:r>
            <w:r>
              <w:rPr>
                <w:rFonts w:ascii="宋体" w:hAnsi="宋体" w:cs="宋体" w:eastAsia="宋体"/>
                <w:color w:val="3F3F41"/>
                <w:w w:val="104"/>
                <w:sz w:val="20"/>
                <w:szCs w:val="20"/>
              </w:rPr>
              <w:t>金盛</w:t>
            </w:r>
            <w:r>
              <w:rPr>
                <w:rFonts w:ascii="宋体" w:hAnsi="宋体" w:cs="宋体" w:eastAsia="宋体"/>
                <w:color w:val="3F3F41"/>
                <w:spacing w:val="16"/>
                <w:w w:val="104"/>
                <w:sz w:val="20"/>
                <w:szCs w:val="20"/>
              </w:rPr>
              <w:t>华</w:t>
            </w:r>
            <w:r>
              <w:rPr>
                <w:rFonts w:ascii="宋体" w:hAnsi="宋体" w:cs="宋体" w:eastAsia="宋体"/>
                <w:color w:val="3F3F41"/>
                <w:spacing w:val="-68"/>
                <w:w w:val="131"/>
                <w:sz w:val="20"/>
                <w:szCs w:val="20"/>
              </w:rPr>
              <w:t>、</w:t>
            </w:r>
            <w:r>
              <w:rPr>
                <w:rFonts w:ascii="宋体" w:hAnsi="宋体" w:cs="宋体" w:eastAsia="宋体"/>
                <w:color w:val="3F3F41"/>
                <w:w w:val="93"/>
                <w:sz w:val="20"/>
                <w:szCs w:val="20"/>
              </w:rPr>
              <w:t>姚小玲等〉</w:t>
            </w:r>
            <w:r>
              <w:rPr>
                <w:rFonts w:ascii="宋体" w:hAnsi="宋体" w:cs="宋体" w:eastAsia="宋体"/>
                <w:sz w:val="20"/>
                <w:szCs w:val="20"/>
              </w:rPr>
            </w:r>
          </w:p>
        </w:tc>
        <w:tc>
          <w:tcPr>
            <w:tcW w:w="755" w:type="dxa"/>
            <w:tcBorders>
              <w:top w:val="single" w:sz="6" w:space="0" w:color="4F4F4F"/>
              <w:left w:val="single" w:sz="3" w:space="0" w:color="4B4B4B"/>
              <w:bottom w:val="single" w:sz="6" w:space="0" w:color="4B4B4B"/>
              <w:right w:val="single" w:sz="3" w:space="0" w:color="5B5B5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278" w:right="0"/>
              <w:jc w:val="left"/>
              <w:rPr>
                <w:rFonts w:ascii="Times New Roman" w:hAnsi="Times New Roman" w:cs="Times New Roman" w:eastAsia="Times New Roman"/>
                <w:sz w:val="20"/>
                <w:szCs w:val="20"/>
              </w:rPr>
            </w:pPr>
            <w:r>
              <w:rPr>
                <w:rFonts w:ascii="Times New Roman"/>
                <w:color w:val="3F3F41"/>
                <w:w w:val="105"/>
                <w:sz w:val="20"/>
              </w:rPr>
              <w:t>413</w:t>
            </w:r>
            <w:r>
              <w:rPr>
                <w:rFonts w:ascii="Times New Roman"/>
                <w:sz w:val="20"/>
              </w:rPr>
            </w:r>
          </w:p>
        </w:tc>
        <w:tc>
          <w:tcPr>
            <w:tcW w:w="4304" w:type="dxa"/>
            <w:gridSpan w:val="2"/>
            <w:tcBorders>
              <w:top w:val="single" w:sz="3" w:space="0" w:color="383838"/>
              <w:left w:val="single" w:sz="3" w:space="0" w:color="5B5B5B"/>
              <w:bottom w:val="single" w:sz="3" w:space="0" w:color="383838"/>
              <w:right w:val="single" w:sz="3" w:space="0" w:color="000000"/>
            </w:tcBorders>
          </w:tcPr>
          <w:p>
            <w:pPr>
              <w:pStyle w:val="TableParagraph"/>
              <w:spacing w:line="283" w:lineRule="auto" w:before="6"/>
              <w:ind w:left="161" w:right="37" w:firstLine="7"/>
              <w:jc w:val="left"/>
              <w:rPr>
                <w:rFonts w:ascii="宋体" w:hAnsi="宋体" w:cs="宋体" w:eastAsia="宋体"/>
                <w:sz w:val="20"/>
                <w:szCs w:val="20"/>
              </w:rPr>
            </w:pPr>
            <w:r>
              <w:rPr>
                <w:rFonts w:ascii="宋体" w:hAnsi="宋体" w:cs="宋体" w:eastAsia="宋体"/>
                <w:color w:val="505052"/>
                <w:sz w:val="20"/>
                <w:szCs w:val="20"/>
              </w:rPr>
              <w:t>高校</w:t>
            </w:r>
            <w:r>
              <w:rPr>
                <w:rFonts w:ascii="宋体" w:hAnsi="宋体" w:cs="宋体" w:eastAsia="宋体"/>
                <w:color w:val="2F2D2F"/>
                <w:sz w:val="20"/>
                <w:szCs w:val="20"/>
              </w:rPr>
              <w:t>新教师的课堂教学能力培训</w:t>
            </w:r>
            <w:r>
              <w:rPr>
                <w:rFonts w:ascii="宋体" w:hAnsi="宋体" w:cs="宋体" w:eastAsia="宋体"/>
                <w:color w:val="2F2D2F"/>
                <w:spacing w:val="55"/>
                <w:sz w:val="20"/>
                <w:szCs w:val="20"/>
              </w:rPr>
              <w:t> </w:t>
            </w:r>
            <w:r>
              <w:rPr>
                <w:rFonts w:ascii="宋体" w:hAnsi="宋体" w:cs="宋体" w:eastAsia="宋体"/>
                <w:color w:val="2F2D2F"/>
                <w:spacing w:val="-13"/>
                <w:sz w:val="20"/>
                <w:szCs w:val="20"/>
              </w:rPr>
              <w:t>（马知恩、</w:t>
            </w:r>
            <w:r>
              <w:rPr>
                <w:rFonts w:ascii="宋体" w:hAnsi="宋体" w:cs="宋体" w:eastAsia="宋体"/>
                <w:color w:val="505052"/>
                <w:spacing w:val="-13"/>
                <w:sz w:val="20"/>
                <w:szCs w:val="20"/>
              </w:rPr>
              <w:t>张</w:t>
            </w:r>
            <w:r>
              <w:rPr>
                <w:rFonts w:ascii="宋体" w:hAnsi="宋体" w:cs="宋体" w:eastAsia="宋体"/>
                <w:color w:val="505052"/>
                <w:w w:val="107"/>
                <w:sz w:val="20"/>
                <w:szCs w:val="20"/>
              </w:rPr>
              <w:t> </w:t>
            </w:r>
            <w:r>
              <w:rPr>
                <w:rFonts w:ascii="宋体" w:hAnsi="宋体" w:cs="宋体" w:eastAsia="宋体"/>
                <w:color w:val="3F3F41"/>
                <w:spacing w:val="-8"/>
                <w:sz w:val="20"/>
                <w:szCs w:val="20"/>
              </w:rPr>
              <w:t>征、洪成文等〉</w:t>
            </w:r>
            <w:r>
              <w:rPr>
                <w:rFonts w:ascii="宋体" w:hAnsi="宋体" w:cs="宋体" w:eastAsia="宋体"/>
                <w:spacing w:val="-8"/>
                <w:sz w:val="20"/>
                <w:szCs w:val="20"/>
              </w:rPr>
            </w:r>
          </w:p>
        </w:tc>
      </w:tr>
      <w:tr>
        <w:trPr>
          <w:trHeight w:val="950" w:hRule="exact"/>
        </w:trPr>
        <w:tc>
          <w:tcPr>
            <w:tcW w:w="803" w:type="dxa"/>
            <w:tcBorders>
              <w:top w:val="single" w:sz="6" w:space="0" w:color="4B4B4B"/>
              <w:left w:val="single" w:sz="3" w:space="0" w:color="000000"/>
              <w:bottom w:val="single" w:sz="3" w:space="0" w:color="0C0C0C"/>
              <w:right w:val="single" w:sz="3" w:space="0" w:color="0C0C0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212" w:right="0"/>
              <w:jc w:val="left"/>
              <w:rPr>
                <w:rFonts w:ascii="Times New Roman" w:hAnsi="Times New Roman" w:cs="Times New Roman" w:eastAsia="Times New Roman"/>
                <w:sz w:val="20"/>
                <w:szCs w:val="20"/>
              </w:rPr>
            </w:pPr>
            <w:r>
              <w:rPr>
                <w:rFonts w:ascii="Times New Roman"/>
                <w:color w:val="2F2D2F"/>
                <w:spacing w:val="-7"/>
                <w:w w:val="105"/>
                <w:sz w:val="20"/>
              </w:rPr>
              <w:t>11</w:t>
            </w:r>
            <w:r>
              <w:rPr>
                <w:rFonts w:ascii="Times New Roman"/>
                <w:color w:val="505052"/>
                <w:spacing w:val="-7"/>
                <w:w w:val="105"/>
                <w:sz w:val="20"/>
              </w:rPr>
              <w:t>289</w:t>
            </w:r>
            <w:r>
              <w:rPr>
                <w:rFonts w:ascii="Times New Roman"/>
                <w:spacing w:val="-7"/>
                <w:sz w:val="20"/>
              </w:rPr>
            </w:r>
          </w:p>
        </w:tc>
        <w:tc>
          <w:tcPr>
            <w:tcW w:w="3495" w:type="dxa"/>
            <w:tcBorders>
              <w:top w:val="single" w:sz="6" w:space="0" w:color="4B4B4B"/>
              <w:left w:val="single" w:sz="3" w:space="0" w:color="0C0C0C"/>
              <w:bottom w:val="single" w:sz="3" w:space="0" w:color="343434"/>
              <w:right w:val="single" w:sz="3" w:space="0" w:color="1C1C1C"/>
            </w:tcBorders>
          </w:tcPr>
          <w:p>
            <w:pPr>
              <w:pStyle w:val="TableParagraph"/>
              <w:spacing w:line="288" w:lineRule="auto"/>
              <w:ind w:left="172" w:right="41" w:firstLine="14"/>
              <w:jc w:val="both"/>
              <w:rPr>
                <w:rFonts w:ascii="宋体" w:hAnsi="宋体" w:cs="宋体" w:eastAsia="宋体"/>
                <w:sz w:val="20"/>
                <w:szCs w:val="20"/>
              </w:rPr>
            </w:pPr>
            <w:r>
              <w:rPr>
                <w:rFonts w:ascii="宋体" w:hAnsi="宋体" w:cs="宋体" w:eastAsia="宋体"/>
                <w:color w:val="3F3F41"/>
                <w:sz w:val="20"/>
                <w:szCs w:val="20"/>
              </w:rPr>
              <w:t>高校新入职教师教学适应性培训 </w:t>
            </w:r>
            <w:r>
              <w:rPr>
                <w:rFonts w:ascii="宋体" w:hAnsi="宋体" w:cs="宋体" w:eastAsia="宋体"/>
                <w:color w:val="131313"/>
                <w:w w:val="95"/>
                <w:sz w:val="20"/>
                <w:szCs w:val="20"/>
              </w:rPr>
              <w:t>一</w:t>
            </w:r>
            <w:r>
              <w:rPr>
                <w:rFonts w:ascii="宋体" w:hAnsi="宋体" w:cs="宋体" w:eastAsia="宋体"/>
                <w:color w:val="131313"/>
                <w:spacing w:val="-43"/>
                <w:w w:val="95"/>
                <w:sz w:val="20"/>
                <w:szCs w:val="20"/>
              </w:rPr>
              <w:t> </w:t>
            </w:r>
            <w:r>
              <w:rPr>
                <w:rFonts w:ascii="宋体" w:hAnsi="宋体" w:cs="宋体" w:eastAsia="宋体"/>
                <w:color w:val="131313"/>
                <w:spacing w:val="-43"/>
                <w:w w:val="95"/>
                <w:sz w:val="20"/>
                <w:szCs w:val="20"/>
              </w:rPr>
            </w:r>
            <w:r>
              <w:rPr>
                <w:rFonts w:ascii="宋体" w:hAnsi="宋体" w:cs="宋体" w:eastAsia="宋体"/>
                <w:color w:val="505052"/>
                <w:spacing w:val="-2"/>
                <w:sz w:val="20"/>
                <w:szCs w:val="20"/>
              </w:rPr>
              <w:t>一一</w:t>
            </w:r>
            <w:r>
              <w:rPr>
                <w:rFonts w:ascii="宋体" w:hAnsi="宋体" w:cs="宋体" w:eastAsia="宋体"/>
                <w:color w:val="2F2D2F"/>
                <w:spacing w:val="-2"/>
                <w:sz w:val="20"/>
                <w:szCs w:val="20"/>
              </w:rPr>
              <w:t>如何</w:t>
            </w:r>
            <w:r>
              <w:rPr>
                <w:rFonts w:ascii="宋体" w:hAnsi="宋体" w:cs="宋体" w:eastAsia="宋体"/>
                <w:color w:val="505052"/>
                <w:spacing w:val="-2"/>
                <w:sz w:val="20"/>
                <w:szCs w:val="20"/>
              </w:rPr>
              <w:t>当好一名高</w:t>
            </w:r>
            <w:r>
              <w:rPr>
                <w:rFonts w:ascii="宋体" w:hAnsi="宋体" w:cs="宋体" w:eastAsia="宋体"/>
                <w:color w:val="2F2D2F"/>
                <w:spacing w:val="-2"/>
                <w:sz w:val="20"/>
                <w:szCs w:val="20"/>
              </w:rPr>
              <w:t>校教师及发挥</w:t>
            </w:r>
            <w:r>
              <w:rPr>
                <w:rFonts w:ascii="宋体" w:hAnsi="宋体" w:cs="宋体" w:eastAsia="宋体"/>
                <w:color w:val="2F2D2F"/>
                <w:spacing w:val="83"/>
                <w:sz w:val="20"/>
                <w:szCs w:val="20"/>
              </w:rPr>
              <w:t> </w:t>
            </w:r>
            <w:r>
              <w:rPr>
                <w:rFonts w:ascii="宋体" w:hAnsi="宋体" w:cs="宋体" w:eastAsia="宋体"/>
                <w:color w:val="2F2D2F"/>
                <w:spacing w:val="83"/>
                <w:sz w:val="20"/>
                <w:szCs w:val="20"/>
              </w:rPr>
            </w:r>
            <w:r>
              <w:rPr>
                <w:rFonts w:ascii="宋体" w:hAnsi="宋体" w:cs="宋体" w:eastAsia="宋体"/>
                <w:color w:val="2F2D2F"/>
                <w:w w:val="95"/>
                <w:sz w:val="20"/>
                <w:szCs w:val="20"/>
              </w:rPr>
              <w:t>创造性</w:t>
            </w:r>
            <w:r>
              <w:rPr>
                <w:rFonts w:ascii="宋体" w:hAnsi="宋体" w:cs="宋体" w:eastAsia="宋体"/>
                <w:color w:val="2F2D2F"/>
                <w:spacing w:val="-34"/>
                <w:w w:val="95"/>
                <w:sz w:val="20"/>
                <w:szCs w:val="20"/>
              </w:rPr>
              <w:t> </w:t>
            </w:r>
            <w:r>
              <w:rPr>
                <w:rFonts w:ascii="宋体" w:hAnsi="宋体" w:cs="宋体" w:eastAsia="宋体"/>
                <w:color w:val="2F2D2F"/>
                <w:w w:val="95"/>
                <w:sz w:val="20"/>
                <w:szCs w:val="20"/>
              </w:rPr>
              <w:t>（叶志明）</w:t>
            </w:r>
            <w:r>
              <w:rPr>
                <w:rFonts w:ascii="宋体" w:hAnsi="宋体" w:cs="宋体" w:eastAsia="宋体"/>
                <w:sz w:val="20"/>
                <w:szCs w:val="20"/>
              </w:rPr>
            </w:r>
          </w:p>
        </w:tc>
        <w:tc>
          <w:tcPr>
            <w:tcW w:w="755" w:type="dxa"/>
            <w:tcBorders>
              <w:top w:val="single" w:sz="6" w:space="0" w:color="4B4B4B"/>
              <w:left w:val="single" w:sz="3" w:space="0" w:color="1C1C1C"/>
              <w:bottom w:val="single" w:sz="6" w:space="0" w:color="4B4B4B"/>
              <w:right w:val="single" w:sz="3" w:space="0" w:color="4B4B4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8"/>
              <w:ind w:left="191" w:right="0"/>
              <w:jc w:val="left"/>
              <w:rPr>
                <w:rFonts w:ascii="Times New Roman" w:hAnsi="Times New Roman" w:cs="Times New Roman" w:eastAsia="Times New Roman"/>
                <w:sz w:val="20"/>
                <w:szCs w:val="20"/>
              </w:rPr>
            </w:pPr>
            <w:r>
              <w:rPr>
                <w:rFonts w:ascii="Times New Roman"/>
                <w:color w:val="2F2D2F"/>
                <w:spacing w:val="-6"/>
                <w:sz w:val="20"/>
              </w:rPr>
              <w:t>11</w:t>
            </w:r>
            <w:r>
              <w:rPr>
                <w:rFonts w:ascii="Times New Roman"/>
                <w:color w:val="505052"/>
                <w:spacing w:val="-6"/>
                <w:sz w:val="20"/>
              </w:rPr>
              <w:t>292</w:t>
            </w:r>
            <w:r>
              <w:rPr>
                <w:rFonts w:ascii="Times New Roman"/>
                <w:spacing w:val="-6"/>
                <w:sz w:val="20"/>
              </w:rPr>
            </w:r>
          </w:p>
        </w:tc>
        <w:tc>
          <w:tcPr>
            <w:tcW w:w="4304" w:type="dxa"/>
            <w:gridSpan w:val="2"/>
            <w:tcBorders>
              <w:top w:val="single" w:sz="3" w:space="0" w:color="383838"/>
              <w:left w:val="single" w:sz="3" w:space="0" w:color="4B4B4B"/>
              <w:bottom w:val="single" w:sz="3" w:space="0" w:color="383838"/>
              <w:right w:val="single" w:sz="3" w:space="0" w:color="000000"/>
            </w:tcBorders>
          </w:tcPr>
          <w:p>
            <w:pPr>
              <w:pStyle w:val="TableParagraph"/>
              <w:spacing w:line="283" w:lineRule="auto" w:before="164"/>
              <w:ind w:left="161" w:right="63"/>
              <w:jc w:val="left"/>
              <w:rPr>
                <w:rFonts w:ascii="宋体" w:hAnsi="宋体" w:cs="宋体" w:eastAsia="宋体"/>
                <w:sz w:val="20"/>
                <w:szCs w:val="20"/>
              </w:rPr>
            </w:pPr>
            <w:r>
              <w:rPr>
                <w:rFonts w:ascii="宋体" w:hAnsi="宋体" w:cs="宋体" w:eastAsia="宋体"/>
                <w:color w:val="3F3F41"/>
                <w:sz w:val="20"/>
                <w:szCs w:val="20"/>
              </w:rPr>
              <w:t>高校新入职教师教学适应性培训一 </w:t>
            </w:r>
            <w:r>
              <w:rPr>
                <w:rFonts w:ascii="宋体" w:hAnsi="宋体" w:cs="宋体" w:eastAsia="宋体"/>
                <w:color w:val="3F3F41"/>
                <w:spacing w:val="-5"/>
                <w:sz w:val="20"/>
                <w:szCs w:val="20"/>
              </w:rPr>
              <w:t>一大学生</w:t>
            </w:r>
            <w:r>
              <w:rPr>
                <w:rFonts w:ascii="宋体" w:hAnsi="宋体" w:cs="宋体" w:eastAsia="宋体"/>
                <w:color w:val="3F3F41"/>
                <w:spacing w:val="-11"/>
                <w:sz w:val="20"/>
                <w:szCs w:val="20"/>
              </w:rPr>
              <w:t> </w:t>
            </w:r>
            <w:r>
              <w:rPr>
                <w:rFonts w:ascii="宋体" w:hAnsi="宋体" w:cs="宋体" w:eastAsia="宋体"/>
                <w:color w:val="3F3F41"/>
                <w:spacing w:val="-11"/>
                <w:sz w:val="20"/>
                <w:szCs w:val="20"/>
              </w:rPr>
            </w:r>
            <w:r>
              <w:rPr>
                <w:rFonts w:ascii="宋体" w:hAnsi="宋体" w:cs="宋体" w:eastAsia="宋体"/>
                <w:color w:val="3F3F41"/>
                <w:w w:val="95"/>
                <w:sz w:val="20"/>
                <w:szCs w:val="20"/>
              </w:rPr>
              <w:t>的质量与教师的素质</w:t>
            </w:r>
            <w:r>
              <w:rPr>
                <w:rFonts w:ascii="宋体" w:hAnsi="宋体" w:cs="宋体" w:eastAsia="宋体"/>
                <w:color w:val="3F3F41"/>
                <w:spacing w:val="65"/>
                <w:w w:val="95"/>
                <w:sz w:val="20"/>
                <w:szCs w:val="20"/>
              </w:rPr>
              <w:t> </w:t>
            </w:r>
            <w:r>
              <w:rPr>
                <w:rFonts w:ascii="宋体" w:hAnsi="宋体" w:cs="宋体" w:eastAsia="宋体"/>
                <w:color w:val="3F3F41"/>
                <w:w w:val="95"/>
                <w:sz w:val="20"/>
                <w:szCs w:val="20"/>
              </w:rPr>
              <w:t>（林崇德）</w:t>
            </w:r>
            <w:r>
              <w:rPr>
                <w:rFonts w:ascii="宋体" w:hAnsi="宋体" w:cs="宋体" w:eastAsia="宋体"/>
                <w:sz w:val="20"/>
                <w:szCs w:val="20"/>
              </w:rPr>
            </w:r>
          </w:p>
        </w:tc>
      </w:tr>
      <w:tr>
        <w:trPr>
          <w:trHeight w:val="632" w:hRule="exact"/>
        </w:trPr>
        <w:tc>
          <w:tcPr>
            <w:tcW w:w="803" w:type="dxa"/>
            <w:tcBorders>
              <w:top w:val="single" w:sz="3" w:space="0" w:color="0C0C0C"/>
              <w:left w:val="single" w:sz="16" w:space="0" w:color="2B2B2B"/>
              <w:bottom w:val="single" w:sz="3" w:space="0" w:color="0C0C0C"/>
              <w:right w:val="single" w:sz="3" w:space="0" w:color="0C0C0C"/>
            </w:tcBorders>
          </w:tcPr>
          <w:p>
            <w:pPr>
              <w:pStyle w:val="TableParagraph"/>
              <w:spacing w:line="240" w:lineRule="auto" w:before="5"/>
              <w:ind w:right="0"/>
              <w:jc w:val="left"/>
              <w:rPr>
                <w:rFonts w:ascii="Times New Roman" w:hAnsi="Times New Roman" w:cs="Times New Roman" w:eastAsia="Times New Roman"/>
                <w:sz w:val="16"/>
                <w:szCs w:val="16"/>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2F2D2F"/>
                <w:w w:val="105"/>
                <w:sz w:val="20"/>
              </w:rPr>
              <w:t>11290</w:t>
            </w:r>
            <w:r>
              <w:rPr>
                <w:rFonts w:ascii="Times New Roman"/>
                <w:sz w:val="20"/>
              </w:rPr>
            </w:r>
          </w:p>
        </w:tc>
        <w:tc>
          <w:tcPr>
            <w:tcW w:w="3495" w:type="dxa"/>
            <w:tcBorders>
              <w:top w:val="single" w:sz="3" w:space="0" w:color="343434"/>
              <w:left w:val="single" w:sz="3" w:space="0" w:color="0C0C0C"/>
              <w:bottom w:val="single" w:sz="3" w:space="0" w:color="2F2F2F"/>
              <w:right w:val="single" w:sz="3" w:space="0" w:color="000000"/>
            </w:tcBorders>
          </w:tcPr>
          <w:p>
            <w:pPr>
              <w:pStyle w:val="TableParagraph"/>
              <w:spacing w:line="290" w:lineRule="auto"/>
              <w:ind w:left="165" w:right="191" w:firstLine="7"/>
              <w:jc w:val="left"/>
              <w:rPr>
                <w:rFonts w:ascii="宋体" w:hAnsi="宋体" w:cs="宋体" w:eastAsia="宋体"/>
                <w:sz w:val="20"/>
                <w:szCs w:val="20"/>
              </w:rPr>
            </w:pPr>
            <w:r>
              <w:rPr>
                <w:rFonts w:ascii="宋体" w:hAnsi="宋体" w:cs="宋体" w:eastAsia="宋体"/>
                <w:color w:val="3F3F41"/>
                <w:w w:val="108"/>
                <w:sz w:val="20"/>
                <w:szCs w:val="20"/>
              </w:rPr>
              <w:t>高校新入职教师教学适应性培</w:t>
            </w:r>
            <w:r>
              <w:rPr>
                <w:rFonts w:ascii="宋体" w:hAnsi="宋体" w:cs="宋体" w:eastAsia="宋体"/>
                <w:color w:val="3F3F41"/>
                <w:spacing w:val="14"/>
                <w:w w:val="108"/>
                <w:sz w:val="20"/>
                <w:szCs w:val="20"/>
              </w:rPr>
              <w:t>训</w:t>
            </w:r>
            <w:r>
              <w:rPr>
                <w:rFonts w:ascii="宋体" w:hAnsi="宋体" w:cs="宋体" w:eastAsia="宋体"/>
                <w:color w:val="131313"/>
                <w:spacing w:val="3"/>
                <w:w w:val="20"/>
                <w:sz w:val="20"/>
                <w:szCs w:val="20"/>
              </w:rPr>
              <w:t>｜</w:t>
            </w:r>
            <w:r>
              <w:rPr>
                <w:rFonts w:ascii="宋体" w:hAnsi="宋体" w:cs="宋体" w:eastAsia="宋体"/>
                <w:color w:val="2F2D2F"/>
                <w:w w:val="20"/>
                <w:sz w:val="20"/>
                <w:szCs w:val="20"/>
              </w:rPr>
              <w:t>｜</w:t>
            </w:r>
            <w:r>
              <w:rPr>
                <w:rFonts w:ascii="宋体" w:hAnsi="宋体" w:cs="宋体" w:eastAsia="宋体"/>
                <w:color w:val="2F2D2F"/>
                <w:w w:val="20"/>
                <w:sz w:val="20"/>
                <w:szCs w:val="20"/>
              </w:rPr>
              <w:t> </w:t>
            </w:r>
            <w:r>
              <w:rPr>
                <w:rFonts w:ascii="宋体" w:hAnsi="宋体" w:cs="宋体" w:eastAsia="宋体"/>
                <w:color w:val="676767"/>
                <w:spacing w:val="-22"/>
                <w:w w:val="115"/>
                <w:sz w:val="20"/>
                <w:szCs w:val="20"/>
              </w:rPr>
              <w:t>一</w:t>
            </w:r>
            <w:r>
              <w:rPr>
                <w:rFonts w:ascii="宋体" w:hAnsi="宋体" w:cs="宋体" w:eastAsia="宋体"/>
                <w:color w:val="676767"/>
                <w:spacing w:val="-22"/>
                <w:w w:val="119"/>
                <w:sz w:val="20"/>
                <w:szCs w:val="20"/>
              </w:rPr>
              <w:t>一</w:t>
            </w:r>
            <w:r>
              <w:rPr>
                <w:rFonts w:ascii="宋体" w:hAnsi="宋体" w:cs="宋体" w:eastAsia="宋体"/>
                <w:color w:val="3F3F41"/>
                <w:w w:val="103"/>
                <w:sz w:val="20"/>
                <w:szCs w:val="20"/>
              </w:rPr>
              <w:t>何谓大学</w:t>
            </w:r>
            <w:r>
              <w:rPr>
                <w:rFonts w:ascii="宋体" w:hAnsi="宋体" w:cs="宋体" w:eastAsia="宋体"/>
                <w:color w:val="3F3F41"/>
                <w:spacing w:val="12"/>
                <w:sz w:val="20"/>
                <w:szCs w:val="20"/>
              </w:rPr>
              <w:t> </w:t>
            </w:r>
            <w:r>
              <w:rPr>
                <w:rFonts w:ascii="宋体" w:hAnsi="宋体" w:cs="宋体" w:eastAsia="宋体"/>
                <w:color w:val="3F3F41"/>
                <w:w w:val="84"/>
                <w:sz w:val="20"/>
                <w:szCs w:val="20"/>
              </w:rPr>
              <w:t>（刘宝存）</w:t>
            </w:r>
            <w:r>
              <w:rPr>
                <w:rFonts w:ascii="宋体" w:hAnsi="宋体" w:cs="宋体" w:eastAsia="宋体"/>
                <w:sz w:val="20"/>
                <w:szCs w:val="20"/>
              </w:rPr>
            </w:r>
          </w:p>
        </w:tc>
        <w:tc>
          <w:tcPr>
            <w:tcW w:w="755" w:type="dxa"/>
            <w:tcBorders>
              <w:top w:val="single" w:sz="6" w:space="0" w:color="4B4B4B"/>
              <w:left w:val="single" w:sz="3" w:space="0" w:color="000000"/>
              <w:bottom w:val="single" w:sz="3" w:space="0" w:color="383838"/>
              <w:right w:val="single" w:sz="3" w:space="0" w:color="4B4B4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77" w:right="0"/>
              <w:jc w:val="left"/>
              <w:rPr>
                <w:rFonts w:ascii="Times New Roman" w:hAnsi="Times New Roman" w:cs="Times New Roman" w:eastAsia="Times New Roman"/>
                <w:sz w:val="20"/>
                <w:szCs w:val="20"/>
              </w:rPr>
            </w:pPr>
            <w:r>
              <w:rPr>
                <w:rFonts w:ascii="Times New Roman"/>
                <w:color w:val="2F2D2F"/>
                <w:w w:val="105"/>
                <w:sz w:val="20"/>
              </w:rPr>
              <w:t>11291</w:t>
            </w:r>
            <w:r>
              <w:rPr>
                <w:rFonts w:ascii="Times New Roman"/>
                <w:sz w:val="20"/>
              </w:rPr>
            </w:r>
          </w:p>
        </w:tc>
        <w:tc>
          <w:tcPr>
            <w:tcW w:w="4304" w:type="dxa"/>
            <w:gridSpan w:val="2"/>
            <w:tcBorders>
              <w:top w:val="single" w:sz="3" w:space="0" w:color="383838"/>
              <w:left w:val="single" w:sz="3" w:space="0" w:color="4B4B4B"/>
              <w:bottom w:val="single" w:sz="3" w:space="0" w:color="383838"/>
              <w:right w:val="single" w:sz="6" w:space="0" w:color="282828"/>
            </w:tcBorders>
          </w:tcPr>
          <w:p>
            <w:pPr>
              <w:pStyle w:val="TableParagraph"/>
              <w:tabs>
                <w:tab w:pos="3596" w:val="left" w:leader="none"/>
              </w:tabs>
              <w:spacing w:line="290" w:lineRule="auto"/>
              <w:ind w:left="147" w:right="52" w:firstLine="7"/>
              <w:jc w:val="left"/>
              <w:rPr>
                <w:rFonts w:ascii="宋体" w:hAnsi="宋体" w:cs="宋体" w:eastAsia="宋体"/>
                <w:sz w:val="20"/>
                <w:szCs w:val="20"/>
              </w:rPr>
            </w:pPr>
            <w:r>
              <w:rPr>
                <w:rFonts w:ascii="宋体" w:hAnsi="宋体" w:cs="宋体" w:eastAsia="宋体"/>
                <w:color w:val="505052"/>
                <w:spacing w:val="-6"/>
                <w:w w:val="107"/>
                <w:sz w:val="20"/>
                <w:szCs w:val="20"/>
              </w:rPr>
              <w:t>高</w:t>
            </w:r>
            <w:r>
              <w:rPr>
                <w:rFonts w:ascii="宋体" w:hAnsi="宋体" w:cs="宋体" w:eastAsia="宋体"/>
                <w:color w:val="2F2D2F"/>
                <w:w w:val="106"/>
                <w:sz w:val="20"/>
                <w:szCs w:val="20"/>
              </w:rPr>
              <w:t>校新入职教师教学适应性培训</w:t>
            </w:r>
            <w:r>
              <w:rPr>
                <w:rFonts w:ascii="宋体" w:hAnsi="宋体" w:cs="宋体" w:eastAsia="宋体"/>
                <w:color w:val="2F2D2F"/>
                <w:spacing w:val="-63"/>
                <w:sz w:val="20"/>
                <w:szCs w:val="20"/>
              </w:rPr>
              <w:t> </w:t>
            </w:r>
            <w:r>
              <w:rPr>
                <w:rFonts w:ascii="宋体" w:hAnsi="宋体" w:cs="宋体" w:eastAsia="宋体"/>
                <w:color w:val="505052"/>
                <w:w w:val="115"/>
                <w:sz w:val="20"/>
                <w:szCs w:val="20"/>
              </w:rPr>
              <w:t>一</w:t>
            </w:r>
            <w:r>
              <w:rPr>
                <w:rFonts w:ascii="宋体" w:hAnsi="宋体" w:cs="宋体" w:eastAsia="宋体"/>
                <w:color w:val="505052"/>
                <w:sz w:val="20"/>
                <w:szCs w:val="20"/>
              </w:rPr>
              <w:tab/>
            </w:r>
            <w:r>
              <w:rPr>
                <w:rFonts w:ascii="宋体" w:hAnsi="宋体" w:cs="宋体" w:eastAsia="宋体"/>
                <w:color w:val="505052"/>
                <w:w w:val="107"/>
                <w:sz w:val="20"/>
                <w:szCs w:val="20"/>
              </w:rPr>
              <w:t>当代大</w:t>
            </w:r>
            <w:r>
              <w:rPr>
                <w:rFonts w:ascii="宋体" w:hAnsi="宋体" w:cs="宋体" w:eastAsia="宋体"/>
                <w:color w:val="505052"/>
                <w:w w:val="107"/>
                <w:sz w:val="20"/>
                <w:szCs w:val="20"/>
              </w:rPr>
              <w:t> </w:t>
            </w:r>
            <w:r>
              <w:rPr>
                <w:rFonts w:ascii="宋体" w:hAnsi="宋体" w:cs="宋体" w:eastAsia="宋体"/>
                <w:color w:val="2F2D2F"/>
                <w:w w:val="106"/>
                <w:sz w:val="20"/>
                <w:szCs w:val="20"/>
              </w:rPr>
              <w:t>学生</w:t>
            </w:r>
            <w:r>
              <w:rPr>
                <w:rFonts w:ascii="宋体" w:hAnsi="宋体" w:cs="宋体" w:eastAsia="宋体"/>
                <w:color w:val="2F2D2F"/>
                <w:spacing w:val="-10"/>
                <w:w w:val="106"/>
                <w:sz w:val="20"/>
                <w:szCs w:val="20"/>
              </w:rPr>
              <w:t>心</w:t>
            </w:r>
            <w:r>
              <w:rPr>
                <w:rFonts w:ascii="宋体" w:hAnsi="宋体" w:cs="宋体" w:eastAsia="宋体"/>
                <w:color w:val="505052"/>
                <w:w w:val="103"/>
                <w:sz w:val="20"/>
                <w:szCs w:val="20"/>
              </w:rPr>
              <w:t>理特点及教育策略</w:t>
            </w:r>
            <w:r>
              <w:rPr>
                <w:rFonts w:ascii="宋体" w:hAnsi="宋体" w:cs="宋体" w:eastAsia="宋体"/>
                <w:color w:val="505052"/>
                <w:spacing w:val="30"/>
                <w:sz w:val="20"/>
                <w:szCs w:val="20"/>
              </w:rPr>
              <w:t> </w:t>
            </w:r>
            <w:r>
              <w:rPr>
                <w:rFonts w:ascii="宋体" w:hAnsi="宋体" w:cs="宋体" w:eastAsia="宋体"/>
                <w:color w:val="505052"/>
                <w:spacing w:val="13"/>
                <w:w w:val="40"/>
                <w:sz w:val="20"/>
                <w:szCs w:val="20"/>
              </w:rPr>
              <w:t>（</w:t>
            </w:r>
            <w:r>
              <w:rPr>
                <w:rFonts w:ascii="宋体" w:hAnsi="宋体" w:cs="宋体" w:eastAsia="宋体"/>
                <w:color w:val="505052"/>
                <w:spacing w:val="-10"/>
                <w:w w:val="109"/>
                <w:sz w:val="20"/>
                <w:szCs w:val="20"/>
              </w:rPr>
              <w:t>赵</w:t>
            </w:r>
            <w:r>
              <w:rPr>
                <w:rFonts w:ascii="宋体" w:hAnsi="宋体" w:cs="宋体" w:eastAsia="宋体"/>
                <w:color w:val="2F2D2F"/>
                <w:spacing w:val="2"/>
                <w:w w:val="107"/>
                <w:sz w:val="20"/>
                <w:szCs w:val="20"/>
              </w:rPr>
              <w:t>丽</w:t>
            </w:r>
            <w:r>
              <w:rPr>
                <w:rFonts w:ascii="宋体" w:hAnsi="宋体" w:cs="宋体" w:eastAsia="宋体"/>
                <w:color w:val="505052"/>
                <w:w w:val="77"/>
                <w:sz w:val="20"/>
                <w:szCs w:val="20"/>
              </w:rPr>
              <w:t>琴〉</w:t>
            </w:r>
            <w:r>
              <w:rPr>
                <w:rFonts w:ascii="宋体" w:hAnsi="宋体" w:cs="宋体" w:eastAsia="宋体"/>
                <w:sz w:val="20"/>
                <w:szCs w:val="20"/>
              </w:rPr>
            </w:r>
          </w:p>
        </w:tc>
      </w:tr>
      <w:tr>
        <w:trPr>
          <w:trHeight w:val="634" w:hRule="exact"/>
        </w:trPr>
        <w:tc>
          <w:tcPr>
            <w:tcW w:w="803" w:type="dxa"/>
            <w:tcBorders>
              <w:top w:val="single" w:sz="3" w:space="0" w:color="0C0C0C"/>
              <w:left w:val="single" w:sz="16" w:space="0" w:color="2B2B2B"/>
              <w:bottom w:val="single" w:sz="3" w:space="0" w:color="0C0C0C"/>
              <w:right w:val="single" w:sz="3" w:space="0" w:color="0C0C0C"/>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275" w:right="0"/>
              <w:jc w:val="left"/>
              <w:rPr>
                <w:rFonts w:ascii="Times New Roman" w:hAnsi="Times New Roman" w:cs="Times New Roman" w:eastAsia="Times New Roman"/>
                <w:sz w:val="20"/>
                <w:szCs w:val="20"/>
              </w:rPr>
            </w:pPr>
            <w:r>
              <w:rPr>
                <w:rFonts w:ascii="Times New Roman"/>
                <w:color w:val="3F3F41"/>
                <w:w w:val="105"/>
                <w:sz w:val="20"/>
              </w:rPr>
              <w:t>233</w:t>
            </w:r>
            <w:r>
              <w:rPr>
                <w:rFonts w:ascii="Times New Roman"/>
                <w:sz w:val="20"/>
              </w:rPr>
            </w:r>
          </w:p>
        </w:tc>
        <w:tc>
          <w:tcPr>
            <w:tcW w:w="3495" w:type="dxa"/>
            <w:tcBorders>
              <w:top w:val="single" w:sz="3" w:space="0" w:color="2F2F2F"/>
              <w:left w:val="single" w:sz="3" w:space="0" w:color="0C0C0C"/>
              <w:bottom w:val="single" w:sz="3" w:space="0" w:color="2F2F2F"/>
              <w:right w:val="single" w:sz="3" w:space="0" w:color="181818"/>
            </w:tcBorders>
          </w:tcPr>
          <w:p>
            <w:pPr>
              <w:pStyle w:val="TableParagraph"/>
              <w:spacing w:line="240" w:lineRule="auto"/>
              <w:ind w:left="172" w:right="0"/>
              <w:jc w:val="left"/>
              <w:rPr>
                <w:rFonts w:ascii="宋体" w:hAnsi="宋体" w:cs="宋体" w:eastAsia="宋体"/>
                <w:sz w:val="20"/>
                <w:szCs w:val="20"/>
              </w:rPr>
            </w:pPr>
            <w:r>
              <w:rPr>
                <w:rFonts w:ascii="宋体" w:hAnsi="宋体" w:cs="宋体" w:eastAsia="宋体"/>
                <w:color w:val="505052"/>
                <w:w w:val="105"/>
                <w:sz w:val="20"/>
                <w:szCs w:val="20"/>
              </w:rPr>
              <w:t>高校新</w:t>
            </w:r>
            <w:r>
              <w:rPr>
                <w:rFonts w:ascii="宋体" w:hAnsi="宋体" w:cs="宋体" w:eastAsia="宋体"/>
                <w:color w:val="2F2D2F"/>
                <w:w w:val="105"/>
                <w:sz w:val="20"/>
                <w:szCs w:val="20"/>
              </w:rPr>
              <w:t>入职教师的教学适应性培训</w:t>
            </w:r>
            <w:r>
              <w:rPr>
                <w:rFonts w:ascii="宋体" w:hAnsi="宋体" w:cs="宋体" w:eastAsia="宋体"/>
                <w:sz w:val="20"/>
                <w:szCs w:val="20"/>
              </w:rPr>
            </w:r>
          </w:p>
          <w:p>
            <w:pPr>
              <w:pStyle w:val="TableParagraph"/>
              <w:spacing w:line="240" w:lineRule="auto" w:before="48"/>
              <w:ind w:left="273" w:right="0"/>
              <w:jc w:val="left"/>
              <w:rPr>
                <w:rFonts w:ascii="宋体" w:hAnsi="宋体" w:cs="宋体" w:eastAsia="宋体"/>
                <w:sz w:val="20"/>
                <w:szCs w:val="20"/>
              </w:rPr>
            </w:pPr>
            <w:r>
              <w:rPr>
                <w:rFonts w:ascii="宋体" w:hAnsi="宋体" w:cs="宋体" w:eastAsia="宋体"/>
                <w:color w:val="3F3F41"/>
                <w:spacing w:val="-14"/>
                <w:w w:val="105"/>
                <w:sz w:val="20"/>
                <w:szCs w:val="20"/>
              </w:rPr>
              <w:t>（刘宝存、林崇德、叶志明、赵丽琴</w:t>
            </w:r>
            <w:r>
              <w:rPr>
                <w:rFonts w:ascii="宋体" w:hAnsi="宋体" w:cs="宋体" w:eastAsia="宋体"/>
                <w:spacing w:val="-14"/>
                <w:sz w:val="20"/>
                <w:szCs w:val="20"/>
              </w:rPr>
            </w:r>
          </w:p>
        </w:tc>
        <w:tc>
          <w:tcPr>
            <w:tcW w:w="755" w:type="dxa"/>
            <w:tcBorders>
              <w:top w:val="single" w:sz="3" w:space="0" w:color="383838"/>
              <w:left w:val="single" w:sz="3" w:space="0" w:color="181818"/>
              <w:bottom w:val="single" w:sz="3" w:space="0" w:color="383838"/>
              <w:right w:val="single" w:sz="3" w:space="0" w:color="4B4B4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174" w:lineRule="exact"/>
              <w:ind w:left="263" w:right="0"/>
              <w:jc w:val="left"/>
              <w:rPr>
                <w:rFonts w:ascii="Times New Roman" w:hAnsi="Times New Roman" w:cs="Times New Roman" w:eastAsia="Times New Roman"/>
                <w:sz w:val="20"/>
                <w:szCs w:val="20"/>
              </w:rPr>
            </w:pPr>
            <w:r>
              <w:rPr>
                <w:rFonts w:ascii="Times New Roman"/>
                <w:color w:val="2F2D2F"/>
                <w:sz w:val="20"/>
              </w:rPr>
              <w:t>4</w:t>
            </w:r>
            <w:r>
              <w:rPr>
                <w:rFonts w:ascii="Times New Roman"/>
                <w:color w:val="505052"/>
                <w:sz w:val="20"/>
              </w:rPr>
              <w:t>59</w:t>
            </w:r>
            <w:r>
              <w:rPr>
                <w:rFonts w:ascii="Times New Roman"/>
                <w:sz w:val="20"/>
              </w:rPr>
            </w:r>
          </w:p>
          <w:p>
            <w:pPr>
              <w:pStyle w:val="TableParagraph"/>
              <w:spacing w:line="206" w:lineRule="exact"/>
              <w:ind w:left="-148" w:right="0"/>
              <w:jc w:val="left"/>
              <w:rPr>
                <w:rFonts w:ascii="宋体" w:hAnsi="宋体" w:cs="宋体" w:eastAsia="宋体"/>
                <w:sz w:val="20"/>
                <w:szCs w:val="20"/>
              </w:rPr>
            </w:pPr>
            <w:r>
              <w:rPr>
                <w:rFonts w:ascii="宋体" w:hAnsi="宋体" w:cs="宋体" w:eastAsia="宋体"/>
                <w:color w:val="3F3F41"/>
                <w:w w:val="98"/>
                <w:sz w:val="20"/>
                <w:szCs w:val="20"/>
              </w:rPr>
              <w:t>）</w:t>
            </w:r>
            <w:r>
              <w:rPr>
                <w:rFonts w:ascii="宋体" w:hAnsi="宋体" w:cs="宋体" w:eastAsia="宋体"/>
                <w:sz w:val="20"/>
                <w:szCs w:val="20"/>
              </w:rPr>
            </w:r>
          </w:p>
        </w:tc>
        <w:tc>
          <w:tcPr>
            <w:tcW w:w="4304" w:type="dxa"/>
            <w:gridSpan w:val="2"/>
            <w:tcBorders>
              <w:top w:val="single" w:sz="3" w:space="0" w:color="383838"/>
              <w:left w:val="single" w:sz="3" w:space="0" w:color="4B4B4B"/>
              <w:bottom w:val="single" w:sz="3" w:space="0" w:color="383838"/>
              <w:right w:val="single" w:sz="6" w:space="0" w:color="2F2F2F"/>
            </w:tcBorders>
          </w:tcPr>
          <w:p>
            <w:pPr>
              <w:pStyle w:val="TableParagraph"/>
              <w:tabs>
                <w:tab w:pos="673" w:val="left" w:leader="none"/>
              </w:tabs>
              <w:spacing w:line="290" w:lineRule="auto"/>
              <w:ind w:left="147" w:right="177"/>
              <w:jc w:val="left"/>
              <w:rPr>
                <w:rFonts w:ascii="宋体" w:hAnsi="宋体" w:cs="宋体" w:eastAsia="宋体"/>
                <w:sz w:val="20"/>
                <w:szCs w:val="20"/>
              </w:rPr>
            </w:pPr>
            <w:r>
              <w:rPr>
                <w:rFonts w:ascii="宋体" w:hAnsi="宋体" w:cs="宋体" w:eastAsia="宋体"/>
                <w:color w:val="3F3F41"/>
                <w:sz w:val="20"/>
                <w:szCs w:val="20"/>
              </w:rPr>
              <w:t>高校新进教师素质培养与教学能力提升</w:t>
            </w:r>
            <w:r>
              <w:rPr>
                <w:rFonts w:ascii="宋体" w:hAnsi="宋体" w:cs="宋体" w:eastAsia="宋体"/>
                <w:color w:val="3F3F41"/>
                <w:spacing w:val="64"/>
                <w:sz w:val="20"/>
                <w:szCs w:val="20"/>
              </w:rPr>
              <w:t> </w:t>
            </w:r>
            <w:r>
              <w:rPr>
                <w:rFonts w:ascii="宋体" w:hAnsi="宋体" w:cs="宋体" w:eastAsia="宋体"/>
                <w:color w:val="3F3F41"/>
                <w:sz w:val="20"/>
                <w:szCs w:val="20"/>
              </w:rPr>
              <w:t>（理</w:t>
            </w:r>
            <w:r>
              <w:rPr>
                <w:rFonts w:ascii="宋体" w:hAnsi="宋体" w:cs="宋体" w:eastAsia="宋体"/>
                <w:color w:val="3F3F41"/>
                <w:w w:val="77"/>
                <w:sz w:val="20"/>
                <w:szCs w:val="20"/>
              </w:rPr>
              <w:t> </w:t>
            </w:r>
            <w:r>
              <w:rPr>
                <w:rFonts w:ascii="宋体" w:hAnsi="宋体" w:cs="宋体" w:eastAsia="宋体"/>
                <w:color w:val="505052"/>
                <w:w w:val="75"/>
                <w:sz w:val="20"/>
                <w:szCs w:val="20"/>
              </w:rPr>
              <w:t>工〕</w:t>
              <w:tab/>
            </w:r>
            <w:r>
              <w:rPr>
                <w:rFonts w:ascii="宋体" w:hAnsi="宋体" w:cs="宋体" w:eastAsia="宋体"/>
                <w:color w:val="505052"/>
                <w:spacing w:val="-8"/>
                <w:sz w:val="20"/>
                <w:szCs w:val="20"/>
              </w:rPr>
              <w:t>（张慕潭、姚</w:t>
            </w:r>
            <w:r>
              <w:rPr>
                <w:rFonts w:ascii="宋体" w:hAnsi="宋体" w:cs="宋体" w:eastAsia="宋体"/>
                <w:color w:val="2F2D2F"/>
                <w:spacing w:val="-8"/>
                <w:sz w:val="20"/>
                <w:szCs w:val="20"/>
              </w:rPr>
              <w:t>小玲、熊永</w:t>
            </w:r>
            <w:r>
              <w:rPr>
                <w:rFonts w:ascii="宋体" w:hAnsi="宋体" w:cs="宋体" w:eastAsia="宋体"/>
                <w:color w:val="505052"/>
                <w:spacing w:val="-8"/>
                <w:sz w:val="20"/>
                <w:szCs w:val="20"/>
              </w:rPr>
              <w:t>红等〉</w:t>
            </w:r>
            <w:r>
              <w:rPr>
                <w:rFonts w:ascii="宋体" w:hAnsi="宋体" w:cs="宋体" w:eastAsia="宋体"/>
                <w:spacing w:val="-8"/>
                <w:sz w:val="20"/>
                <w:szCs w:val="20"/>
              </w:rPr>
            </w:r>
          </w:p>
        </w:tc>
      </w:tr>
      <w:tr>
        <w:trPr>
          <w:trHeight w:val="945" w:hRule="exact"/>
        </w:trPr>
        <w:tc>
          <w:tcPr>
            <w:tcW w:w="803" w:type="dxa"/>
            <w:tcBorders>
              <w:top w:val="single" w:sz="3" w:space="0" w:color="0C0C0C"/>
              <w:left w:val="single" w:sz="16" w:space="0" w:color="2B2B2B"/>
              <w:bottom w:val="single" w:sz="6" w:space="0" w:color="4B4B4B"/>
              <w:right w:val="single" w:sz="3" w:space="0" w:color="44444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268" w:right="0"/>
              <w:jc w:val="left"/>
              <w:rPr>
                <w:rFonts w:ascii="Times New Roman" w:hAnsi="Times New Roman" w:cs="Times New Roman" w:eastAsia="Times New Roman"/>
                <w:sz w:val="20"/>
                <w:szCs w:val="20"/>
              </w:rPr>
            </w:pPr>
            <w:r>
              <w:rPr>
                <w:rFonts w:ascii="Times New Roman"/>
                <w:color w:val="2F2D2F"/>
                <w:w w:val="110"/>
                <w:sz w:val="20"/>
              </w:rPr>
              <w:t>4</w:t>
            </w:r>
            <w:r>
              <w:rPr>
                <w:rFonts w:ascii="Times New Roman"/>
                <w:color w:val="505052"/>
                <w:w w:val="110"/>
                <w:sz w:val="20"/>
              </w:rPr>
              <w:t>58</w:t>
            </w:r>
            <w:r>
              <w:rPr>
                <w:rFonts w:ascii="Times New Roman"/>
                <w:sz w:val="20"/>
              </w:rPr>
            </w:r>
          </w:p>
        </w:tc>
        <w:tc>
          <w:tcPr>
            <w:tcW w:w="3495" w:type="dxa"/>
            <w:tcBorders>
              <w:top w:val="single" w:sz="3" w:space="0" w:color="2F2F2F"/>
              <w:left w:val="single" w:sz="3" w:space="0" w:color="444444"/>
              <w:bottom w:val="single" w:sz="6" w:space="0" w:color="4B4B4B"/>
              <w:right w:val="single" w:sz="3" w:space="0" w:color="4B4B4B"/>
            </w:tcBorders>
          </w:tcPr>
          <w:p>
            <w:pPr>
              <w:pStyle w:val="TableParagraph"/>
              <w:spacing w:line="283" w:lineRule="auto"/>
              <w:ind w:left="165" w:right="52" w:firstLine="7"/>
              <w:jc w:val="left"/>
              <w:rPr>
                <w:rFonts w:ascii="宋体" w:hAnsi="宋体" w:cs="宋体" w:eastAsia="宋体"/>
                <w:sz w:val="20"/>
                <w:szCs w:val="20"/>
              </w:rPr>
            </w:pPr>
            <w:r>
              <w:rPr>
                <w:rFonts w:ascii="宋体" w:hAnsi="宋体" w:cs="宋体" w:eastAsia="宋体"/>
                <w:color w:val="505052"/>
                <w:w w:val="103"/>
                <w:sz w:val="20"/>
                <w:szCs w:val="20"/>
              </w:rPr>
              <w:t>高校新进教师素质培</w:t>
            </w:r>
            <w:r>
              <w:rPr>
                <w:rFonts w:ascii="宋体" w:hAnsi="宋体" w:cs="宋体" w:eastAsia="宋体"/>
                <w:color w:val="505052"/>
                <w:spacing w:val="13"/>
                <w:w w:val="103"/>
                <w:sz w:val="20"/>
                <w:szCs w:val="20"/>
              </w:rPr>
              <w:t>养</w:t>
            </w:r>
            <w:r>
              <w:rPr>
                <w:rFonts w:ascii="宋体" w:hAnsi="宋体" w:cs="宋体" w:eastAsia="宋体"/>
                <w:color w:val="2F2D2F"/>
                <w:spacing w:val="-14"/>
                <w:w w:val="111"/>
                <w:sz w:val="20"/>
                <w:szCs w:val="20"/>
              </w:rPr>
              <w:t>与</w:t>
            </w:r>
            <w:r>
              <w:rPr>
                <w:rFonts w:ascii="宋体" w:hAnsi="宋体" w:cs="宋体" w:eastAsia="宋体"/>
                <w:color w:val="505052"/>
                <w:w w:val="103"/>
                <w:sz w:val="20"/>
                <w:szCs w:val="20"/>
              </w:rPr>
              <w:t>教学能力</w:t>
            </w:r>
            <w:r>
              <w:rPr>
                <w:rFonts w:ascii="宋体" w:hAnsi="宋体" w:cs="宋体" w:eastAsia="宋体"/>
                <w:color w:val="505052"/>
                <w:w w:val="103"/>
                <w:sz w:val="20"/>
                <w:szCs w:val="20"/>
              </w:rPr>
              <w:t> </w:t>
            </w:r>
            <w:r>
              <w:rPr>
                <w:rFonts w:ascii="宋体" w:hAnsi="宋体" w:cs="宋体" w:eastAsia="宋体"/>
                <w:color w:val="3F3F41"/>
                <w:w w:val="104"/>
                <w:sz w:val="20"/>
                <w:szCs w:val="20"/>
              </w:rPr>
              <w:t>提升</w:t>
            </w:r>
            <w:r>
              <w:rPr>
                <w:rFonts w:ascii="宋体" w:hAnsi="宋体" w:cs="宋体" w:eastAsia="宋体"/>
                <w:color w:val="3F3F41"/>
                <w:spacing w:val="-5"/>
                <w:sz w:val="20"/>
                <w:szCs w:val="20"/>
              </w:rPr>
              <w:t> </w:t>
            </w:r>
            <w:r>
              <w:rPr>
                <w:rFonts w:ascii="宋体" w:hAnsi="宋体" w:cs="宋体" w:eastAsia="宋体"/>
                <w:color w:val="3F3F41"/>
                <w:w w:val="78"/>
                <w:sz w:val="20"/>
                <w:szCs w:val="20"/>
              </w:rPr>
              <w:t>（文科〉</w:t>
            </w:r>
            <w:r>
              <w:rPr>
                <w:rFonts w:ascii="宋体" w:hAnsi="宋体" w:cs="宋体" w:eastAsia="宋体"/>
                <w:color w:val="3F3F41"/>
                <w:sz w:val="20"/>
                <w:szCs w:val="20"/>
              </w:rPr>
              <w:t> </w:t>
            </w:r>
            <w:r>
              <w:rPr>
                <w:rFonts w:ascii="宋体" w:hAnsi="宋体" w:cs="宋体" w:eastAsia="宋体"/>
                <w:color w:val="3F3F41"/>
                <w:spacing w:val="-25"/>
                <w:sz w:val="20"/>
                <w:szCs w:val="20"/>
              </w:rPr>
              <w:t> </w:t>
            </w:r>
            <w:r>
              <w:rPr>
                <w:rFonts w:ascii="宋体" w:hAnsi="宋体" w:cs="宋体" w:eastAsia="宋体"/>
                <w:color w:val="3F3F41"/>
                <w:w w:val="45"/>
                <w:sz w:val="20"/>
                <w:szCs w:val="20"/>
              </w:rPr>
              <w:t>（</w:t>
            </w:r>
            <w:r>
              <w:rPr>
                <w:rFonts w:ascii="宋体" w:hAnsi="宋体" w:cs="宋体" w:eastAsia="宋体"/>
                <w:color w:val="3F3F41"/>
                <w:spacing w:val="-82"/>
                <w:sz w:val="20"/>
                <w:szCs w:val="20"/>
              </w:rPr>
              <w:t> </w:t>
            </w:r>
            <w:r>
              <w:rPr>
                <w:rFonts w:ascii="宋体" w:hAnsi="宋体" w:cs="宋体" w:eastAsia="宋体"/>
                <w:color w:val="3F3F41"/>
                <w:w w:val="103"/>
                <w:sz w:val="20"/>
                <w:szCs w:val="20"/>
              </w:rPr>
              <w:t>张慕</w:t>
            </w:r>
            <w:r>
              <w:rPr>
                <w:rFonts w:ascii="宋体" w:hAnsi="宋体" w:cs="宋体" w:eastAsia="宋体"/>
                <w:color w:val="3F3F41"/>
                <w:spacing w:val="15"/>
                <w:w w:val="103"/>
                <w:sz w:val="20"/>
                <w:szCs w:val="20"/>
              </w:rPr>
              <w:t>薄</w:t>
            </w:r>
            <w:r>
              <w:rPr>
                <w:rFonts w:ascii="宋体" w:hAnsi="宋体" w:cs="宋体" w:eastAsia="宋体"/>
                <w:color w:val="3F3F41"/>
                <w:spacing w:val="-60"/>
                <w:w w:val="116"/>
                <w:sz w:val="20"/>
                <w:szCs w:val="20"/>
              </w:rPr>
              <w:t>、</w:t>
            </w:r>
            <w:r>
              <w:rPr>
                <w:rFonts w:ascii="宋体" w:hAnsi="宋体" w:cs="宋体" w:eastAsia="宋体"/>
                <w:color w:val="3F3F41"/>
                <w:w w:val="104"/>
                <w:sz w:val="20"/>
                <w:szCs w:val="20"/>
              </w:rPr>
              <w:t>姚小</w:t>
            </w:r>
            <w:r>
              <w:rPr>
                <w:rFonts w:ascii="宋体" w:hAnsi="宋体" w:cs="宋体" w:eastAsia="宋体"/>
                <w:color w:val="3F3F41"/>
                <w:spacing w:val="16"/>
                <w:w w:val="104"/>
                <w:sz w:val="20"/>
                <w:szCs w:val="20"/>
              </w:rPr>
              <w:t>玲</w:t>
            </w:r>
            <w:r>
              <w:rPr>
                <w:rFonts w:ascii="宋体" w:hAnsi="宋体" w:cs="宋体" w:eastAsia="宋体"/>
                <w:color w:val="3F3F41"/>
                <w:spacing w:val="-82"/>
                <w:w w:val="131"/>
                <w:sz w:val="20"/>
                <w:szCs w:val="20"/>
              </w:rPr>
              <w:t>、</w:t>
            </w:r>
            <w:r>
              <w:rPr>
                <w:rFonts w:ascii="宋体" w:hAnsi="宋体" w:cs="宋体" w:eastAsia="宋体"/>
                <w:color w:val="3F3F41"/>
                <w:w w:val="111"/>
                <w:sz w:val="20"/>
                <w:szCs w:val="20"/>
              </w:rPr>
              <w:t>郑</w:t>
            </w:r>
            <w:r>
              <w:rPr>
                <w:rFonts w:ascii="宋体" w:hAnsi="宋体" w:cs="宋体" w:eastAsia="宋体"/>
                <w:color w:val="3F3F41"/>
                <w:w w:val="111"/>
                <w:sz w:val="20"/>
                <w:szCs w:val="20"/>
              </w:rPr>
              <w:t> </w:t>
            </w:r>
            <w:r>
              <w:rPr>
                <w:rFonts w:ascii="宋体" w:hAnsi="宋体" w:cs="宋体" w:eastAsia="宋体"/>
                <w:color w:val="505052"/>
                <w:w w:val="106"/>
                <w:sz w:val="20"/>
                <w:szCs w:val="20"/>
              </w:rPr>
              <w:t>寅达</w:t>
            </w:r>
            <w:r>
              <w:rPr>
                <w:rFonts w:ascii="宋体" w:hAnsi="宋体" w:cs="宋体" w:eastAsia="宋体"/>
                <w:color w:val="505052"/>
                <w:spacing w:val="-3"/>
                <w:w w:val="106"/>
                <w:sz w:val="20"/>
                <w:szCs w:val="20"/>
              </w:rPr>
              <w:t>等</w:t>
            </w:r>
            <w:r>
              <w:rPr>
                <w:rFonts w:ascii="宋体" w:hAnsi="宋体" w:cs="宋体" w:eastAsia="宋体"/>
                <w:color w:val="2F2D2F"/>
                <w:w w:val="45"/>
                <w:sz w:val="20"/>
                <w:szCs w:val="20"/>
              </w:rPr>
              <w:t>）</w:t>
            </w:r>
            <w:r>
              <w:rPr>
                <w:rFonts w:ascii="宋体" w:hAnsi="宋体" w:cs="宋体" w:eastAsia="宋体"/>
                <w:sz w:val="20"/>
                <w:szCs w:val="20"/>
              </w:rPr>
            </w:r>
          </w:p>
        </w:tc>
        <w:tc>
          <w:tcPr>
            <w:tcW w:w="755" w:type="dxa"/>
            <w:tcBorders>
              <w:top w:val="single" w:sz="3" w:space="0" w:color="383838"/>
              <w:left w:val="single" w:sz="3" w:space="0" w:color="4B4B4B"/>
              <w:bottom w:val="single" w:sz="6" w:space="0" w:color="4B4B4B"/>
              <w:right w:val="single" w:sz="3"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263" w:right="0"/>
              <w:jc w:val="left"/>
              <w:rPr>
                <w:rFonts w:ascii="Times New Roman" w:hAnsi="Times New Roman" w:cs="Times New Roman" w:eastAsia="Times New Roman"/>
                <w:sz w:val="20"/>
                <w:szCs w:val="20"/>
              </w:rPr>
            </w:pPr>
            <w:r>
              <w:rPr>
                <w:rFonts w:ascii="Times New Roman"/>
                <w:color w:val="3F3F41"/>
                <w:w w:val="105"/>
                <w:sz w:val="20"/>
              </w:rPr>
              <w:t>633</w:t>
            </w:r>
            <w:r>
              <w:rPr>
                <w:rFonts w:ascii="Times New Roman"/>
                <w:sz w:val="20"/>
              </w:rPr>
            </w:r>
          </w:p>
        </w:tc>
        <w:tc>
          <w:tcPr>
            <w:tcW w:w="4304" w:type="dxa"/>
            <w:gridSpan w:val="2"/>
            <w:tcBorders>
              <w:top w:val="single" w:sz="3" w:space="0" w:color="383838"/>
              <w:left w:val="single" w:sz="3" w:space="0" w:color="000000"/>
              <w:bottom w:val="single" w:sz="3" w:space="0" w:color="343434"/>
              <w:right w:val="single" w:sz="6" w:space="0" w:color="2F2F2F"/>
            </w:tcBorders>
          </w:tcPr>
          <w:p>
            <w:pPr>
              <w:pStyle w:val="TableParagraph"/>
              <w:spacing w:line="283" w:lineRule="auto" w:before="159"/>
              <w:ind w:left="140" w:right="160"/>
              <w:jc w:val="left"/>
              <w:rPr>
                <w:rFonts w:ascii="宋体" w:hAnsi="宋体" w:cs="宋体" w:eastAsia="宋体"/>
                <w:sz w:val="20"/>
                <w:szCs w:val="20"/>
              </w:rPr>
            </w:pPr>
            <w:r>
              <w:rPr>
                <w:rFonts w:ascii="宋体" w:hAnsi="宋体" w:cs="宋体" w:eastAsia="宋体"/>
                <w:color w:val="3F3F41"/>
                <w:w w:val="95"/>
                <w:sz w:val="20"/>
                <w:szCs w:val="20"/>
              </w:rPr>
              <w:t>新进教师教学能力与科研素养提升（理工）（万 </w:t>
            </w:r>
            <w:r>
              <w:rPr>
                <w:rFonts w:ascii="宋体" w:hAnsi="宋体" w:cs="宋体" w:eastAsia="宋体"/>
                <w:color w:val="3F3F41"/>
                <w:spacing w:val="-6"/>
                <w:sz w:val="20"/>
                <w:szCs w:val="20"/>
              </w:rPr>
              <w:t>跃华、张树永〉</w:t>
            </w:r>
            <w:r>
              <w:rPr>
                <w:rFonts w:ascii="宋体" w:hAnsi="宋体" w:cs="宋体" w:eastAsia="宋体"/>
                <w:spacing w:val="-6"/>
                <w:sz w:val="20"/>
                <w:szCs w:val="20"/>
              </w:rPr>
            </w:r>
          </w:p>
        </w:tc>
      </w:tr>
      <w:tr>
        <w:trPr>
          <w:trHeight w:val="634" w:hRule="exact"/>
        </w:trPr>
        <w:tc>
          <w:tcPr>
            <w:tcW w:w="803" w:type="dxa"/>
            <w:tcBorders>
              <w:top w:val="single" w:sz="6" w:space="0" w:color="4B4B4B"/>
              <w:left w:val="single" w:sz="6" w:space="0" w:color="2B2B2B"/>
              <w:bottom w:val="single" w:sz="6" w:space="0" w:color="4B4B4B"/>
              <w:right w:val="single" w:sz="3" w:space="0" w:color="444444"/>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280" w:right="0"/>
              <w:jc w:val="left"/>
              <w:rPr>
                <w:rFonts w:ascii="Times New Roman" w:hAnsi="Times New Roman" w:cs="Times New Roman" w:eastAsia="Times New Roman"/>
                <w:sz w:val="20"/>
                <w:szCs w:val="20"/>
              </w:rPr>
            </w:pPr>
            <w:r>
              <w:rPr>
                <w:rFonts w:ascii="Times New Roman"/>
                <w:color w:val="505052"/>
                <w:spacing w:val="-3"/>
                <w:w w:val="105"/>
                <w:sz w:val="20"/>
              </w:rPr>
              <w:t>63</w:t>
            </w:r>
            <w:r>
              <w:rPr>
                <w:rFonts w:ascii="Times New Roman"/>
                <w:color w:val="2F2D2F"/>
                <w:spacing w:val="-3"/>
                <w:w w:val="105"/>
                <w:sz w:val="20"/>
              </w:rPr>
              <w:t>4</w:t>
            </w:r>
            <w:r>
              <w:rPr>
                <w:rFonts w:ascii="Times New Roman"/>
                <w:spacing w:val="-3"/>
                <w:sz w:val="20"/>
              </w:rPr>
            </w:r>
          </w:p>
        </w:tc>
        <w:tc>
          <w:tcPr>
            <w:tcW w:w="3495" w:type="dxa"/>
            <w:tcBorders>
              <w:top w:val="single" w:sz="6" w:space="0" w:color="4B4B4B"/>
              <w:left w:val="single" w:sz="3" w:space="0" w:color="444444"/>
              <w:bottom w:val="single" w:sz="6" w:space="0" w:color="4B4B4B"/>
              <w:right w:val="single" w:sz="3" w:space="0" w:color="4B4B4B"/>
            </w:tcBorders>
          </w:tcPr>
          <w:p>
            <w:pPr>
              <w:pStyle w:val="TableParagraph"/>
              <w:spacing w:line="250" w:lineRule="exact"/>
              <w:ind w:left="158" w:right="0"/>
              <w:jc w:val="left"/>
              <w:rPr>
                <w:rFonts w:ascii="宋体" w:hAnsi="宋体" w:cs="宋体" w:eastAsia="宋体"/>
                <w:sz w:val="20"/>
                <w:szCs w:val="20"/>
              </w:rPr>
            </w:pPr>
            <w:r>
              <w:rPr>
                <w:rFonts w:ascii="宋体" w:hAnsi="宋体" w:cs="宋体" w:eastAsia="宋体"/>
                <w:color w:val="2F2D2F"/>
                <w:w w:val="105"/>
                <w:sz w:val="20"/>
                <w:szCs w:val="20"/>
              </w:rPr>
              <w:t>新</w:t>
            </w:r>
            <w:r>
              <w:rPr>
                <w:rFonts w:ascii="宋体" w:hAnsi="宋体" w:cs="宋体" w:eastAsia="宋体"/>
                <w:color w:val="505052"/>
                <w:w w:val="105"/>
                <w:sz w:val="20"/>
                <w:szCs w:val="20"/>
              </w:rPr>
              <w:t>进教</w:t>
            </w:r>
            <w:r>
              <w:rPr>
                <w:rFonts w:ascii="宋体" w:hAnsi="宋体" w:cs="宋体" w:eastAsia="宋体"/>
                <w:color w:val="2F2D2F"/>
                <w:w w:val="105"/>
                <w:sz w:val="20"/>
                <w:szCs w:val="20"/>
              </w:rPr>
              <w:t>师教</w:t>
            </w:r>
            <w:r>
              <w:rPr>
                <w:rFonts w:ascii="宋体" w:hAnsi="宋体" w:cs="宋体" w:eastAsia="宋体"/>
                <w:color w:val="505052"/>
                <w:w w:val="105"/>
                <w:sz w:val="20"/>
                <w:szCs w:val="20"/>
              </w:rPr>
              <w:t>学能</w:t>
            </w:r>
            <w:r>
              <w:rPr>
                <w:rFonts w:ascii="宋体" w:hAnsi="宋体" w:cs="宋体" w:eastAsia="宋体"/>
                <w:color w:val="2F2D2F"/>
                <w:w w:val="105"/>
                <w:sz w:val="20"/>
                <w:szCs w:val="20"/>
              </w:rPr>
              <w:t>力与科研素养提升</w:t>
            </w:r>
            <w:r>
              <w:rPr>
                <w:rFonts w:ascii="宋体" w:hAnsi="宋体" w:cs="宋体" w:eastAsia="宋体"/>
                <w:sz w:val="20"/>
                <w:szCs w:val="20"/>
              </w:rPr>
            </w:r>
          </w:p>
          <w:p>
            <w:pPr>
              <w:pStyle w:val="TableParagraph"/>
              <w:tabs>
                <w:tab w:pos="1101" w:val="left" w:leader="none"/>
              </w:tabs>
              <w:spacing w:line="240" w:lineRule="auto" w:before="55"/>
              <w:ind w:left="266" w:right="0"/>
              <w:jc w:val="left"/>
              <w:rPr>
                <w:rFonts w:ascii="宋体" w:hAnsi="宋体" w:cs="宋体" w:eastAsia="宋体"/>
                <w:sz w:val="20"/>
                <w:szCs w:val="20"/>
              </w:rPr>
            </w:pPr>
            <w:r>
              <w:rPr>
                <w:rFonts w:ascii="宋体" w:hAnsi="宋体" w:cs="宋体" w:eastAsia="宋体"/>
                <w:color w:val="505052"/>
                <w:spacing w:val="5"/>
                <w:w w:val="75"/>
                <w:sz w:val="20"/>
                <w:szCs w:val="20"/>
              </w:rPr>
              <w:t>（文科</w:t>
            </w:r>
            <w:r>
              <w:rPr>
                <w:rFonts w:ascii="宋体" w:hAnsi="宋体" w:cs="宋体" w:eastAsia="宋体"/>
                <w:color w:val="2F2D2F"/>
                <w:spacing w:val="5"/>
                <w:w w:val="75"/>
                <w:sz w:val="20"/>
                <w:szCs w:val="20"/>
              </w:rPr>
              <w:t>）</w:t>
              <w:tab/>
            </w:r>
            <w:r>
              <w:rPr>
                <w:rFonts w:ascii="宋体" w:hAnsi="宋体" w:cs="宋体" w:eastAsia="宋体"/>
                <w:color w:val="505052"/>
                <w:spacing w:val="-7"/>
                <w:sz w:val="20"/>
                <w:szCs w:val="20"/>
              </w:rPr>
              <w:t>（王守仁</w:t>
            </w:r>
            <w:r>
              <w:rPr>
                <w:rFonts w:ascii="宋体" w:hAnsi="宋体" w:cs="宋体" w:eastAsia="宋体"/>
                <w:color w:val="2F2D2F"/>
                <w:spacing w:val="-7"/>
                <w:sz w:val="20"/>
                <w:szCs w:val="20"/>
              </w:rPr>
              <w:t>、孙</w:t>
            </w:r>
            <w:r>
              <w:rPr>
                <w:rFonts w:ascii="宋体" w:hAnsi="宋体" w:cs="宋体" w:eastAsia="宋体"/>
                <w:color w:val="505052"/>
                <w:spacing w:val="-7"/>
                <w:sz w:val="20"/>
                <w:szCs w:val="20"/>
              </w:rPr>
              <w:t>艳</w:t>
            </w:r>
            <w:r>
              <w:rPr>
                <w:rFonts w:ascii="宋体" w:hAnsi="宋体" w:cs="宋体" w:eastAsia="宋体"/>
                <w:color w:val="2F2D2F"/>
                <w:spacing w:val="-7"/>
                <w:sz w:val="20"/>
                <w:szCs w:val="20"/>
              </w:rPr>
              <w:t>红〉</w:t>
            </w:r>
            <w:r>
              <w:rPr>
                <w:rFonts w:ascii="宋体" w:hAnsi="宋体" w:cs="宋体" w:eastAsia="宋体"/>
                <w:spacing w:val="-7"/>
                <w:sz w:val="20"/>
                <w:szCs w:val="20"/>
              </w:rPr>
            </w:r>
          </w:p>
        </w:tc>
        <w:tc>
          <w:tcPr>
            <w:tcW w:w="755" w:type="dxa"/>
            <w:tcBorders>
              <w:top w:val="single" w:sz="6" w:space="0" w:color="4B4B4B"/>
              <w:left w:val="single" w:sz="3" w:space="0" w:color="4B4B4B"/>
              <w:bottom w:val="single" w:sz="6" w:space="0" w:color="4B4B4B"/>
              <w:right w:val="single" w:sz="3" w:space="0" w:color="4B4B4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2F2D2F"/>
                <w:spacing w:val="-5"/>
                <w:w w:val="105"/>
                <w:sz w:val="20"/>
              </w:rPr>
              <w:t>10</w:t>
            </w:r>
            <w:r>
              <w:rPr>
                <w:rFonts w:ascii="Times New Roman"/>
                <w:color w:val="505052"/>
                <w:spacing w:val="-5"/>
                <w:w w:val="105"/>
                <w:sz w:val="20"/>
              </w:rPr>
              <w:t>885</w:t>
            </w:r>
            <w:r>
              <w:rPr>
                <w:rFonts w:ascii="Times New Roman"/>
                <w:spacing w:val="-5"/>
                <w:sz w:val="20"/>
              </w:rPr>
            </w:r>
          </w:p>
        </w:tc>
        <w:tc>
          <w:tcPr>
            <w:tcW w:w="4304" w:type="dxa"/>
            <w:gridSpan w:val="2"/>
            <w:tcBorders>
              <w:top w:val="single" w:sz="3" w:space="0" w:color="343434"/>
              <w:left w:val="single" w:sz="3" w:space="0" w:color="4B4B4B"/>
              <w:bottom w:val="single" w:sz="3" w:space="0" w:color="343434"/>
              <w:right w:val="single" w:sz="6" w:space="0" w:color="2F2F2F"/>
            </w:tcBorders>
          </w:tcPr>
          <w:p>
            <w:pPr>
              <w:pStyle w:val="TableParagraph"/>
              <w:spacing w:line="240" w:lineRule="auto" w:before="157"/>
              <w:ind w:left="133" w:right="0"/>
              <w:jc w:val="left"/>
              <w:rPr>
                <w:rFonts w:ascii="宋体" w:hAnsi="宋体" w:cs="宋体" w:eastAsia="宋体"/>
                <w:sz w:val="20"/>
                <w:szCs w:val="20"/>
              </w:rPr>
            </w:pPr>
            <w:r>
              <w:rPr>
                <w:rFonts w:ascii="宋体" w:hAnsi="宋体" w:cs="宋体" w:eastAsia="宋体"/>
                <w:color w:val="2F2D2F"/>
                <w:w w:val="95"/>
                <w:sz w:val="20"/>
                <w:szCs w:val="20"/>
              </w:rPr>
              <w:t>样研究型教学设计与实施方案</w:t>
            </w:r>
            <w:r>
              <w:rPr>
                <w:rFonts w:ascii="宋体" w:hAnsi="宋体" w:cs="宋体" w:eastAsia="宋体"/>
                <w:color w:val="2F2D2F"/>
                <w:spacing w:val="42"/>
                <w:w w:val="95"/>
                <w:sz w:val="20"/>
                <w:szCs w:val="20"/>
              </w:rPr>
              <w:t> </w:t>
            </w:r>
            <w:r>
              <w:rPr>
                <w:rFonts w:ascii="宋体" w:hAnsi="宋体" w:cs="宋体" w:eastAsia="宋体"/>
                <w:color w:val="505052"/>
                <w:spacing w:val="-4"/>
                <w:w w:val="95"/>
                <w:sz w:val="20"/>
                <w:szCs w:val="20"/>
              </w:rPr>
              <w:t>（马</w:t>
            </w:r>
            <w:r>
              <w:rPr>
                <w:rFonts w:ascii="宋体" w:hAnsi="宋体" w:cs="宋体" w:eastAsia="宋体"/>
                <w:color w:val="2F2D2F"/>
                <w:spacing w:val="-4"/>
                <w:w w:val="95"/>
                <w:sz w:val="20"/>
                <w:szCs w:val="20"/>
              </w:rPr>
              <w:t>忠）</w:t>
            </w:r>
            <w:r>
              <w:rPr>
                <w:rFonts w:ascii="宋体" w:hAnsi="宋体" w:cs="宋体" w:eastAsia="宋体"/>
                <w:spacing w:val="-4"/>
                <w:sz w:val="20"/>
                <w:szCs w:val="20"/>
              </w:rPr>
            </w:r>
          </w:p>
        </w:tc>
      </w:tr>
      <w:tr>
        <w:trPr>
          <w:trHeight w:val="632" w:hRule="exact"/>
        </w:trPr>
        <w:tc>
          <w:tcPr>
            <w:tcW w:w="803" w:type="dxa"/>
            <w:tcBorders>
              <w:top w:val="single" w:sz="6" w:space="0" w:color="4B4B4B"/>
              <w:left w:val="single" w:sz="6" w:space="0" w:color="2B2B2B"/>
              <w:bottom w:val="single" w:sz="3" w:space="0" w:color="131313"/>
              <w:right w:val="single" w:sz="3" w:space="0" w:color="444444"/>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F2D2F"/>
                <w:spacing w:val="-7"/>
                <w:w w:val="115"/>
                <w:sz w:val="20"/>
              </w:rPr>
              <w:t>10</w:t>
            </w:r>
            <w:r>
              <w:rPr>
                <w:rFonts w:ascii="Times New Roman"/>
                <w:color w:val="505052"/>
                <w:spacing w:val="-7"/>
                <w:w w:val="115"/>
                <w:sz w:val="20"/>
              </w:rPr>
              <w:t>883</w:t>
            </w:r>
            <w:r>
              <w:rPr>
                <w:rFonts w:ascii="Times New Roman"/>
                <w:spacing w:val="-7"/>
                <w:sz w:val="20"/>
              </w:rPr>
            </w:r>
          </w:p>
        </w:tc>
        <w:tc>
          <w:tcPr>
            <w:tcW w:w="3495" w:type="dxa"/>
            <w:tcBorders>
              <w:top w:val="single" w:sz="6" w:space="0" w:color="4B4B4B"/>
              <w:left w:val="single" w:sz="3" w:space="0" w:color="444444"/>
              <w:bottom w:val="single" w:sz="3" w:space="0" w:color="2F2F2F"/>
              <w:right w:val="single" w:sz="3" w:space="0" w:color="1C1C1C"/>
            </w:tcBorders>
          </w:tcPr>
          <w:p>
            <w:pPr>
              <w:pStyle w:val="TableParagraph"/>
              <w:spacing w:line="290" w:lineRule="auto"/>
              <w:ind w:left="151" w:right="66"/>
              <w:jc w:val="left"/>
              <w:rPr>
                <w:rFonts w:ascii="宋体" w:hAnsi="宋体" w:cs="宋体" w:eastAsia="宋体"/>
                <w:sz w:val="20"/>
                <w:szCs w:val="20"/>
              </w:rPr>
            </w:pPr>
            <w:r>
              <w:rPr>
                <w:rFonts w:ascii="宋体" w:hAnsi="宋体" w:cs="宋体" w:eastAsia="宋体"/>
                <w:color w:val="2F2D2F"/>
                <w:spacing w:val="-9"/>
                <w:sz w:val="20"/>
                <w:szCs w:val="20"/>
              </w:rPr>
              <w:t>＃开展混</w:t>
            </w:r>
            <w:r>
              <w:rPr>
                <w:rFonts w:ascii="宋体" w:hAnsi="宋体" w:cs="宋体" w:eastAsia="宋体"/>
                <w:color w:val="505052"/>
                <w:spacing w:val="-9"/>
                <w:sz w:val="20"/>
                <w:szCs w:val="20"/>
              </w:rPr>
              <w:t>合教学</w:t>
            </w:r>
            <w:r>
              <w:rPr>
                <w:rFonts w:ascii="宋体" w:hAnsi="宋体" w:cs="宋体" w:eastAsia="宋体"/>
                <w:color w:val="505052"/>
                <w:spacing w:val="-74"/>
                <w:sz w:val="20"/>
                <w:szCs w:val="20"/>
              </w:rPr>
              <w:t> </w:t>
            </w:r>
            <w:r>
              <w:rPr>
                <w:rFonts w:ascii="宋体" w:hAnsi="宋体" w:cs="宋体" w:eastAsia="宋体"/>
                <w:color w:val="2F2D2F"/>
                <w:spacing w:val="-11"/>
                <w:sz w:val="20"/>
                <w:szCs w:val="20"/>
              </w:rPr>
              <w:t>，促动</w:t>
            </w:r>
            <w:r>
              <w:rPr>
                <w:rFonts w:ascii="宋体" w:hAnsi="宋体" w:cs="宋体" w:eastAsia="宋体"/>
                <w:color w:val="505052"/>
                <w:spacing w:val="-11"/>
                <w:sz w:val="20"/>
                <w:szCs w:val="20"/>
              </w:rPr>
              <w:t>深度学习</w:t>
            </w:r>
            <w:r>
              <w:rPr>
                <w:rFonts w:ascii="宋体" w:hAnsi="宋体" w:cs="宋体" w:eastAsia="宋体"/>
                <w:color w:val="505052"/>
                <w:spacing w:val="73"/>
                <w:sz w:val="20"/>
                <w:szCs w:val="20"/>
              </w:rPr>
              <w:t> </w:t>
            </w:r>
            <w:r>
              <w:rPr>
                <w:rFonts w:ascii="宋体" w:hAnsi="宋体" w:cs="宋体" w:eastAsia="宋体"/>
                <w:color w:val="505052"/>
                <w:sz w:val="20"/>
                <w:szCs w:val="20"/>
              </w:rPr>
              <w:t>（穆</w:t>
            </w:r>
            <w:r>
              <w:rPr>
                <w:rFonts w:ascii="宋体" w:hAnsi="宋体" w:cs="宋体" w:eastAsia="宋体"/>
                <w:color w:val="505052"/>
                <w:spacing w:val="-95"/>
                <w:sz w:val="20"/>
                <w:szCs w:val="20"/>
              </w:rPr>
              <w:t> </w:t>
            </w:r>
            <w:r>
              <w:rPr>
                <w:rFonts w:ascii="宋体" w:hAnsi="宋体" w:cs="宋体" w:eastAsia="宋体"/>
                <w:color w:val="505052"/>
                <w:spacing w:val="-95"/>
                <w:sz w:val="20"/>
                <w:szCs w:val="20"/>
              </w:rPr>
            </w:r>
            <w:r>
              <w:rPr>
                <w:rFonts w:ascii="宋体" w:hAnsi="宋体" w:cs="宋体" w:eastAsia="宋体"/>
                <w:color w:val="505052"/>
                <w:sz w:val="20"/>
                <w:szCs w:val="20"/>
              </w:rPr>
              <w:t>肃）</w:t>
            </w:r>
            <w:r>
              <w:rPr>
                <w:rFonts w:ascii="宋体" w:hAnsi="宋体" w:cs="宋体" w:eastAsia="宋体"/>
                <w:sz w:val="20"/>
                <w:szCs w:val="20"/>
              </w:rPr>
            </w:r>
          </w:p>
        </w:tc>
        <w:tc>
          <w:tcPr>
            <w:tcW w:w="755" w:type="dxa"/>
            <w:tcBorders>
              <w:top w:val="single" w:sz="6" w:space="0" w:color="4B4B4B"/>
              <w:left w:val="single" w:sz="3" w:space="0" w:color="1C1C1C"/>
              <w:bottom w:val="single" w:sz="3" w:space="0" w:color="3B3B3B"/>
              <w:right w:val="single" w:sz="6" w:space="0" w:color="2B2B2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2F2D2F"/>
                <w:spacing w:val="-3"/>
                <w:w w:val="105"/>
                <w:sz w:val="20"/>
              </w:rPr>
              <w:t>10</w:t>
            </w:r>
            <w:r>
              <w:rPr>
                <w:rFonts w:ascii="Times New Roman"/>
                <w:color w:val="505052"/>
                <w:spacing w:val="-3"/>
                <w:w w:val="105"/>
                <w:sz w:val="20"/>
              </w:rPr>
              <w:t>884</w:t>
            </w:r>
            <w:r>
              <w:rPr>
                <w:rFonts w:ascii="Times New Roman"/>
                <w:spacing w:val="-3"/>
                <w:sz w:val="20"/>
              </w:rPr>
            </w:r>
          </w:p>
        </w:tc>
        <w:tc>
          <w:tcPr>
            <w:tcW w:w="4304" w:type="dxa"/>
            <w:gridSpan w:val="2"/>
            <w:tcBorders>
              <w:top w:val="single" w:sz="3" w:space="0" w:color="343434"/>
              <w:left w:val="single" w:sz="6" w:space="0" w:color="2B2B2B"/>
              <w:bottom w:val="single" w:sz="3" w:space="0" w:color="3B3B3B"/>
              <w:right w:val="single" w:sz="6" w:space="0" w:color="2F2F2F"/>
            </w:tcBorders>
          </w:tcPr>
          <w:p>
            <w:pPr>
              <w:pStyle w:val="TableParagraph"/>
              <w:spacing w:line="240" w:lineRule="auto" w:before="157"/>
              <w:ind w:left="129" w:right="0"/>
              <w:jc w:val="left"/>
              <w:rPr>
                <w:rFonts w:ascii="宋体" w:hAnsi="宋体" w:cs="宋体" w:eastAsia="宋体"/>
                <w:sz w:val="20"/>
                <w:szCs w:val="20"/>
              </w:rPr>
            </w:pPr>
            <w:r>
              <w:rPr>
                <w:rFonts w:ascii="宋体" w:hAnsi="宋体" w:cs="宋体" w:eastAsia="宋体"/>
                <w:color w:val="2F2D2F"/>
                <w:w w:val="95"/>
                <w:sz w:val="20"/>
                <w:szCs w:val="20"/>
              </w:rPr>
              <w:t>样如</w:t>
            </w:r>
            <w:r>
              <w:rPr>
                <w:rFonts w:ascii="宋体" w:hAnsi="宋体" w:cs="宋体" w:eastAsia="宋体"/>
                <w:color w:val="505052"/>
                <w:w w:val="95"/>
                <w:sz w:val="20"/>
                <w:szCs w:val="20"/>
              </w:rPr>
              <w:t>何进行启发式教学 </w:t>
            </w:r>
            <w:r>
              <w:rPr>
                <w:rFonts w:ascii="宋体" w:hAnsi="宋体" w:cs="宋体" w:eastAsia="宋体"/>
                <w:color w:val="505052"/>
                <w:w w:val="80"/>
                <w:sz w:val="20"/>
                <w:szCs w:val="20"/>
              </w:rPr>
              <w:t>〈</w:t>
            </w:r>
            <w:r>
              <w:rPr>
                <w:rFonts w:ascii="宋体" w:hAnsi="宋体" w:cs="宋体" w:eastAsia="宋体"/>
                <w:color w:val="505052"/>
                <w:spacing w:val="-73"/>
                <w:w w:val="80"/>
                <w:sz w:val="20"/>
                <w:szCs w:val="20"/>
              </w:rPr>
              <w:t> </w:t>
            </w:r>
            <w:r>
              <w:rPr>
                <w:rFonts w:ascii="宋体" w:hAnsi="宋体" w:cs="宋体" w:eastAsia="宋体"/>
                <w:color w:val="505052"/>
                <w:w w:val="95"/>
                <w:sz w:val="20"/>
                <w:szCs w:val="20"/>
              </w:rPr>
              <w:t>熊庆旭）</w:t>
            </w:r>
            <w:r>
              <w:rPr>
                <w:rFonts w:ascii="宋体" w:hAnsi="宋体" w:cs="宋体" w:eastAsia="宋体"/>
                <w:sz w:val="20"/>
                <w:szCs w:val="20"/>
              </w:rPr>
            </w:r>
          </w:p>
        </w:tc>
      </w:tr>
      <w:tr>
        <w:trPr>
          <w:trHeight w:val="950" w:hRule="exact"/>
        </w:trPr>
        <w:tc>
          <w:tcPr>
            <w:tcW w:w="803" w:type="dxa"/>
            <w:tcBorders>
              <w:top w:val="single" w:sz="3" w:space="0" w:color="131313"/>
              <w:left w:val="single" w:sz="17" w:space="0" w:color="2B2B2B"/>
              <w:bottom w:val="single" w:sz="3" w:space="0" w:color="232323"/>
              <w:right w:val="single" w:sz="3" w:space="0" w:color="1C1C1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65" w:right="0"/>
              <w:jc w:val="left"/>
              <w:rPr>
                <w:rFonts w:ascii="Times New Roman" w:hAnsi="Times New Roman" w:cs="Times New Roman" w:eastAsia="Times New Roman"/>
                <w:sz w:val="20"/>
                <w:szCs w:val="20"/>
              </w:rPr>
            </w:pPr>
            <w:r>
              <w:rPr>
                <w:rFonts w:ascii="Times New Roman"/>
                <w:color w:val="131313"/>
                <w:spacing w:val="-6"/>
                <w:w w:val="105"/>
                <w:sz w:val="20"/>
              </w:rPr>
              <w:t>1</w:t>
            </w:r>
            <w:r>
              <w:rPr>
                <w:rFonts w:ascii="Times New Roman"/>
                <w:color w:val="3F3F41"/>
                <w:spacing w:val="-6"/>
                <w:w w:val="105"/>
                <w:sz w:val="20"/>
              </w:rPr>
              <w:t>0922</w:t>
            </w:r>
            <w:r>
              <w:rPr>
                <w:rFonts w:ascii="Times New Roman"/>
                <w:spacing w:val="-6"/>
                <w:sz w:val="20"/>
              </w:rPr>
            </w:r>
          </w:p>
        </w:tc>
        <w:tc>
          <w:tcPr>
            <w:tcW w:w="3495" w:type="dxa"/>
            <w:tcBorders>
              <w:top w:val="single" w:sz="3" w:space="0" w:color="2F2F2F"/>
              <w:left w:val="single" w:sz="3" w:space="0" w:color="1C1C1C"/>
              <w:bottom w:val="single" w:sz="3" w:space="0" w:color="232323"/>
              <w:right w:val="single" w:sz="3" w:space="0" w:color="1C1C1C"/>
            </w:tcBorders>
          </w:tcPr>
          <w:p>
            <w:pPr>
              <w:pStyle w:val="TableParagraph"/>
              <w:spacing w:line="280" w:lineRule="auto"/>
              <w:ind w:left="151" w:right="45" w:hanging="8"/>
              <w:jc w:val="left"/>
              <w:rPr>
                <w:rFonts w:ascii="宋体" w:hAnsi="宋体" w:cs="宋体" w:eastAsia="宋体"/>
                <w:sz w:val="20"/>
                <w:szCs w:val="20"/>
              </w:rPr>
            </w:pPr>
            <w:r>
              <w:rPr>
                <w:rFonts w:ascii="宋体" w:hAnsi="宋体" w:cs="宋体" w:eastAsia="宋体"/>
                <w:color w:val="2F2D2F"/>
                <w:spacing w:val="-5"/>
                <w:sz w:val="20"/>
                <w:szCs w:val="20"/>
              </w:rPr>
              <w:t>＃</w:t>
            </w:r>
            <w:r>
              <w:rPr>
                <w:rFonts w:ascii="宋体" w:hAnsi="宋体" w:cs="宋体" w:eastAsia="宋体"/>
                <w:color w:val="505052"/>
                <w:spacing w:val="-5"/>
                <w:sz w:val="20"/>
                <w:szCs w:val="20"/>
              </w:rPr>
              <w:t>高校研究性教学探索与实践 </w:t>
            </w:r>
            <w:r>
              <w:rPr>
                <w:rFonts w:ascii="宋体" w:hAnsi="宋体" w:cs="宋体" w:eastAsia="宋体"/>
                <w:color w:val="777777"/>
                <w:spacing w:val="-7"/>
                <w:sz w:val="20"/>
                <w:szCs w:val="20"/>
              </w:rPr>
              <w:t>一一</w:t>
            </w:r>
            <w:r>
              <w:rPr>
                <w:rFonts w:ascii="宋体" w:hAnsi="宋体" w:cs="宋体" w:eastAsia="宋体"/>
                <w:color w:val="3F3F41"/>
                <w:spacing w:val="-7"/>
                <w:sz w:val="20"/>
                <w:szCs w:val="20"/>
              </w:rPr>
              <w:t>以</w:t>
            </w:r>
            <w:r>
              <w:rPr>
                <w:rFonts w:ascii="宋体" w:hAnsi="宋体" w:cs="宋体" w:eastAsia="宋体"/>
                <w:color w:val="3F3F41"/>
                <w:spacing w:val="-15"/>
                <w:sz w:val="20"/>
                <w:szCs w:val="20"/>
              </w:rPr>
              <w:t> </w:t>
            </w:r>
            <w:r>
              <w:rPr>
                <w:rFonts w:ascii="宋体" w:hAnsi="宋体" w:cs="宋体" w:eastAsia="宋体"/>
                <w:color w:val="3F3F41"/>
                <w:spacing w:val="-15"/>
                <w:sz w:val="20"/>
                <w:szCs w:val="20"/>
              </w:rPr>
            </w:r>
            <w:r>
              <w:rPr>
                <w:rFonts w:ascii="宋体" w:hAnsi="宋体" w:cs="宋体" w:eastAsia="宋体"/>
                <w:color w:val="505052"/>
                <w:sz w:val="20"/>
                <w:szCs w:val="20"/>
              </w:rPr>
              <w:t>南开大学研究性教学团队为例（张伟</w:t>
            </w:r>
            <w:r>
              <w:rPr>
                <w:rFonts w:ascii="宋体" w:hAnsi="宋体" w:cs="宋体" w:eastAsia="宋体"/>
                <w:color w:val="505052"/>
                <w:sz w:val="20"/>
                <w:szCs w:val="20"/>
              </w:rPr>
              <w:t> </w:t>
            </w:r>
            <w:r>
              <w:rPr>
                <w:rFonts w:ascii="宋体" w:hAnsi="宋体" w:cs="宋体" w:eastAsia="宋体"/>
                <w:color w:val="3F3F41"/>
                <w:sz w:val="20"/>
                <w:szCs w:val="20"/>
              </w:rPr>
              <w:t>刚〉</w:t>
            </w:r>
            <w:r>
              <w:rPr>
                <w:rFonts w:ascii="宋体" w:hAnsi="宋体" w:cs="宋体" w:eastAsia="宋体"/>
                <w:sz w:val="20"/>
                <w:szCs w:val="20"/>
              </w:rPr>
            </w:r>
          </w:p>
        </w:tc>
        <w:tc>
          <w:tcPr>
            <w:tcW w:w="755" w:type="dxa"/>
            <w:tcBorders>
              <w:top w:val="single" w:sz="3" w:space="0" w:color="3B3B3B"/>
              <w:left w:val="single" w:sz="3" w:space="0" w:color="1C1C1C"/>
              <w:bottom w:val="single" w:sz="3" w:space="0" w:color="232323"/>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7"/>
              <w:ind w:left="162" w:right="0"/>
              <w:jc w:val="left"/>
              <w:rPr>
                <w:rFonts w:ascii="Times New Roman" w:hAnsi="Times New Roman" w:cs="Times New Roman" w:eastAsia="Times New Roman"/>
                <w:sz w:val="20"/>
                <w:szCs w:val="20"/>
              </w:rPr>
            </w:pPr>
            <w:r>
              <w:rPr>
                <w:rFonts w:ascii="Times New Roman"/>
                <w:color w:val="2F2D2F"/>
                <w:sz w:val="20"/>
              </w:rPr>
              <w:t>10942</w:t>
            </w:r>
            <w:r>
              <w:rPr>
                <w:rFonts w:ascii="Times New Roman"/>
                <w:sz w:val="20"/>
              </w:rPr>
            </w:r>
          </w:p>
        </w:tc>
        <w:tc>
          <w:tcPr>
            <w:tcW w:w="4304" w:type="dxa"/>
            <w:gridSpan w:val="2"/>
            <w:tcBorders>
              <w:top w:val="single" w:sz="3" w:space="0" w:color="3B3B3B"/>
              <w:left w:val="single" w:sz="6" w:space="0" w:color="2B2B2B"/>
              <w:bottom w:val="single" w:sz="3" w:space="0" w:color="343434"/>
              <w:right w:val="single" w:sz="6" w:space="0" w:color="2F2F2F"/>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22" w:right="0"/>
              <w:jc w:val="left"/>
              <w:rPr>
                <w:rFonts w:ascii="宋体" w:hAnsi="宋体" w:cs="宋体" w:eastAsia="宋体"/>
                <w:sz w:val="20"/>
                <w:szCs w:val="20"/>
              </w:rPr>
            </w:pPr>
            <w:r>
              <w:rPr>
                <w:rFonts w:ascii="宋体" w:hAnsi="宋体" w:cs="宋体" w:eastAsia="宋体"/>
                <w:color w:val="3F3F41"/>
                <w:spacing w:val="-7"/>
                <w:w w:val="95"/>
                <w:sz w:val="20"/>
                <w:szCs w:val="20"/>
              </w:rPr>
              <w:t>＃讲授是青年教师的</w:t>
            </w:r>
            <w:r>
              <w:rPr>
                <w:rFonts w:ascii="宋体" w:hAnsi="宋体" w:cs="宋体" w:eastAsia="宋体"/>
                <w:color w:val="3F3F41"/>
                <w:spacing w:val="-70"/>
                <w:w w:val="95"/>
                <w:sz w:val="20"/>
                <w:szCs w:val="20"/>
              </w:rPr>
              <w:t> </w:t>
            </w:r>
            <w:r>
              <w:rPr>
                <w:rFonts w:ascii="宋体" w:hAnsi="宋体" w:cs="宋体" w:eastAsia="宋体"/>
                <w:color w:val="676767"/>
                <w:w w:val="95"/>
                <w:sz w:val="20"/>
                <w:szCs w:val="20"/>
              </w:rPr>
              <w:t>基本功</w:t>
            </w:r>
            <w:r>
              <w:rPr>
                <w:rFonts w:ascii="宋体" w:hAnsi="宋体" w:cs="宋体" w:eastAsia="宋体"/>
                <w:color w:val="676767"/>
                <w:spacing w:val="36"/>
                <w:w w:val="95"/>
                <w:sz w:val="20"/>
                <w:szCs w:val="20"/>
              </w:rPr>
              <w:t> </w:t>
            </w:r>
            <w:r>
              <w:rPr>
                <w:rFonts w:ascii="宋体" w:hAnsi="宋体" w:cs="宋体" w:eastAsia="宋体"/>
                <w:color w:val="676767"/>
                <w:w w:val="85"/>
                <w:sz w:val="20"/>
                <w:szCs w:val="20"/>
              </w:rPr>
              <w:t>（</w:t>
            </w:r>
            <w:r>
              <w:rPr>
                <w:rFonts w:ascii="宋体" w:hAnsi="宋体" w:cs="宋体" w:eastAsia="宋体"/>
                <w:color w:val="676767"/>
                <w:spacing w:val="-65"/>
                <w:w w:val="85"/>
                <w:sz w:val="20"/>
                <w:szCs w:val="20"/>
              </w:rPr>
              <w:t> </w:t>
            </w:r>
            <w:r>
              <w:rPr>
                <w:rFonts w:ascii="宋体" w:hAnsi="宋体" w:cs="宋体" w:eastAsia="宋体"/>
                <w:color w:val="676767"/>
                <w:w w:val="95"/>
                <w:sz w:val="20"/>
                <w:szCs w:val="20"/>
              </w:rPr>
              <w:t>张</w:t>
            </w:r>
            <w:r>
              <w:rPr>
                <w:rFonts w:ascii="宋体" w:hAnsi="宋体" w:cs="宋体" w:eastAsia="宋体"/>
                <w:color w:val="3F3F41"/>
                <w:w w:val="95"/>
                <w:sz w:val="20"/>
                <w:szCs w:val="20"/>
              </w:rPr>
              <w:t>征）</w:t>
            </w:r>
            <w:r>
              <w:rPr>
                <w:rFonts w:ascii="宋体" w:hAnsi="宋体" w:cs="宋体" w:eastAsia="宋体"/>
                <w:sz w:val="20"/>
                <w:szCs w:val="20"/>
              </w:rPr>
            </w:r>
          </w:p>
        </w:tc>
      </w:tr>
      <w:tr>
        <w:trPr>
          <w:trHeight w:val="626" w:hRule="exact"/>
        </w:trPr>
        <w:tc>
          <w:tcPr>
            <w:tcW w:w="803" w:type="dxa"/>
            <w:tcBorders>
              <w:top w:val="single" w:sz="3" w:space="0" w:color="232323"/>
              <w:left w:val="single" w:sz="17" w:space="0" w:color="2B2B2B"/>
              <w:bottom w:val="single" w:sz="6" w:space="0" w:color="4F4F4F"/>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D2F"/>
                <w:spacing w:val="-6"/>
                <w:w w:val="105"/>
                <w:sz w:val="20"/>
              </w:rPr>
              <w:t>11</w:t>
            </w:r>
            <w:r>
              <w:rPr>
                <w:rFonts w:ascii="Times New Roman"/>
                <w:color w:val="505052"/>
                <w:spacing w:val="-6"/>
                <w:w w:val="105"/>
                <w:sz w:val="20"/>
              </w:rPr>
              <w:t>562</w:t>
            </w:r>
            <w:r>
              <w:rPr>
                <w:rFonts w:ascii="Times New Roman"/>
                <w:spacing w:val="-6"/>
                <w:sz w:val="20"/>
              </w:rPr>
            </w:r>
          </w:p>
        </w:tc>
        <w:tc>
          <w:tcPr>
            <w:tcW w:w="3495" w:type="dxa"/>
            <w:tcBorders>
              <w:top w:val="single" w:sz="3" w:space="0" w:color="232323"/>
              <w:left w:val="single" w:sz="6" w:space="0" w:color="2F2F2F"/>
              <w:bottom w:val="single" w:sz="6" w:space="0" w:color="4F4F4F"/>
              <w:right w:val="single" w:sz="6" w:space="0" w:color="343434"/>
            </w:tcBorders>
          </w:tcPr>
          <w:p>
            <w:pPr>
              <w:pStyle w:val="TableParagraph"/>
              <w:spacing w:line="290" w:lineRule="auto"/>
              <w:ind w:left="147" w:right="73" w:hanging="8"/>
              <w:jc w:val="left"/>
              <w:rPr>
                <w:rFonts w:ascii="宋体" w:hAnsi="宋体" w:cs="宋体" w:eastAsia="宋体"/>
                <w:sz w:val="20"/>
                <w:szCs w:val="20"/>
              </w:rPr>
            </w:pPr>
            <w:r>
              <w:rPr>
                <w:rFonts w:ascii="宋体" w:hAnsi="宋体" w:cs="宋体" w:eastAsia="宋体"/>
                <w:color w:val="3F3F41"/>
                <w:spacing w:val="-5"/>
                <w:sz w:val="20"/>
                <w:szCs w:val="20"/>
              </w:rPr>
              <w:t>＃思维导图激活高校教学评价</w:t>
            </w:r>
            <w:r>
              <w:rPr>
                <w:rFonts w:ascii="宋体" w:hAnsi="宋体" w:cs="宋体" w:eastAsia="宋体"/>
                <w:color w:val="3F3F41"/>
                <w:spacing w:val="30"/>
                <w:sz w:val="20"/>
                <w:szCs w:val="20"/>
              </w:rPr>
              <w:t> </w:t>
            </w:r>
            <w:r>
              <w:rPr>
                <w:rFonts w:ascii="宋体" w:hAnsi="宋体" w:cs="宋体" w:eastAsia="宋体"/>
                <w:color w:val="3F3F41"/>
                <w:sz w:val="20"/>
                <w:szCs w:val="20"/>
              </w:rPr>
              <w:t>（杜玉</w:t>
            </w:r>
            <w:r>
              <w:rPr>
                <w:rFonts w:ascii="宋体" w:hAnsi="宋体" w:cs="宋体" w:eastAsia="宋体"/>
                <w:color w:val="3F3F41"/>
                <w:w w:val="88"/>
                <w:sz w:val="20"/>
                <w:szCs w:val="20"/>
              </w:rPr>
              <w:t> </w:t>
            </w:r>
            <w:r>
              <w:rPr>
                <w:rFonts w:ascii="宋体" w:hAnsi="宋体" w:cs="宋体" w:eastAsia="宋体"/>
                <w:color w:val="505052"/>
                <w:sz w:val="20"/>
                <w:szCs w:val="20"/>
              </w:rPr>
              <w:t>霞）</w:t>
            </w:r>
            <w:r>
              <w:rPr>
                <w:rFonts w:ascii="宋体" w:hAnsi="宋体" w:cs="宋体" w:eastAsia="宋体"/>
                <w:sz w:val="20"/>
                <w:szCs w:val="20"/>
              </w:rPr>
            </w:r>
          </w:p>
        </w:tc>
        <w:tc>
          <w:tcPr>
            <w:tcW w:w="755" w:type="dxa"/>
            <w:tcBorders>
              <w:top w:val="single" w:sz="3" w:space="0" w:color="232323"/>
              <w:left w:val="single" w:sz="6" w:space="0" w:color="343434"/>
              <w:bottom w:val="single" w:sz="3" w:space="0" w:color="3B3B3B"/>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F2D2F"/>
                <w:spacing w:val="-4"/>
                <w:w w:val="105"/>
                <w:sz w:val="20"/>
              </w:rPr>
              <w:t>11</w:t>
            </w:r>
            <w:r>
              <w:rPr>
                <w:rFonts w:ascii="Times New Roman"/>
                <w:color w:val="505052"/>
                <w:spacing w:val="-4"/>
                <w:w w:val="105"/>
                <w:sz w:val="20"/>
              </w:rPr>
              <w:t>569</w:t>
            </w:r>
            <w:r>
              <w:rPr>
                <w:rFonts w:ascii="Times New Roman"/>
                <w:spacing w:val="-4"/>
                <w:w w:val="105"/>
                <w:sz w:val="20"/>
              </w:rPr>
            </w:r>
          </w:p>
        </w:tc>
        <w:tc>
          <w:tcPr>
            <w:tcW w:w="4304" w:type="dxa"/>
            <w:gridSpan w:val="2"/>
            <w:tcBorders>
              <w:top w:val="single" w:sz="3" w:space="0" w:color="343434"/>
              <w:left w:val="single" w:sz="6" w:space="0" w:color="2B2B2B"/>
              <w:bottom w:val="single" w:sz="3" w:space="0" w:color="3B3B3B"/>
              <w:right w:val="single" w:sz="6" w:space="0" w:color="2F2F2F"/>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2F2D2F"/>
                <w:spacing w:val="-6"/>
                <w:sz w:val="20"/>
                <w:szCs w:val="20"/>
              </w:rPr>
              <w:t>＃</w:t>
            </w:r>
            <w:r>
              <w:rPr>
                <w:rFonts w:ascii="宋体" w:hAnsi="宋体" w:cs="宋体" w:eastAsia="宋体"/>
                <w:color w:val="505052"/>
                <w:spacing w:val="-6"/>
                <w:sz w:val="20"/>
                <w:szCs w:val="20"/>
              </w:rPr>
              <w:t>关于</w:t>
            </w:r>
            <w:r>
              <w:rPr>
                <w:rFonts w:ascii="宋体" w:hAnsi="宋体" w:cs="宋体" w:eastAsia="宋体"/>
                <w:color w:val="AAAAAA"/>
                <w:spacing w:val="-6"/>
                <w:sz w:val="20"/>
                <w:szCs w:val="20"/>
              </w:rPr>
              <w:t>一</w:t>
            </w:r>
            <w:r>
              <w:rPr>
                <w:rFonts w:ascii="宋体" w:hAnsi="宋体" w:cs="宋体" w:eastAsia="宋体"/>
                <w:color w:val="505052"/>
                <w:spacing w:val="-6"/>
                <w:sz w:val="20"/>
                <w:szCs w:val="20"/>
              </w:rPr>
              <w:t>流课程建设的</w:t>
            </w:r>
            <w:r>
              <w:rPr>
                <w:rFonts w:ascii="宋体" w:hAnsi="宋体" w:cs="宋体" w:eastAsia="宋体"/>
                <w:color w:val="2F2D2F"/>
                <w:spacing w:val="-6"/>
                <w:sz w:val="20"/>
                <w:szCs w:val="20"/>
              </w:rPr>
              <w:t>几点认识</w:t>
            </w:r>
            <w:r>
              <w:rPr>
                <w:rFonts w:ascii="宋体" w:hAnsi="宋体" w:cs="宋体" w:eastAsia="宋体"/>
                <w:color w:val="2F2D2F"/>
                <w:spacing w:val="-66"/>
                <w:sz w:val="20"/>
                <w:szCs w:val="20"/>
              </w:rPr>
              <w:t> </w:t>
            </w:r>
            <w:r>
              <w:rPr>
                <w:rFonts w:ascii="宋体" w:hAnsi="宋体" w:cs="宋体" w:eastAsia="宋体"/>
                <w:color w:val="505052"/>
                <w:sz w:val="20"/>
                <w:szCs w:val="20"/>
              </w:rPr>
              <w:t>（陈耀星〉</w:t>
            </w:r>
            <w:r>
              <w:rPr>
                <w:rFonts w:ascii="宋体" w:hAnsi="宋体" w:cs="宋体" w:eastAsia="宋体"/>
                <w:sz w:val="20"/>
                <w:szCs w:val="20"/>
              </w:rPr>
            </w:r>
          </w:p>
        </w:tc>
      </w:tr>
      <w:tr>
        <w:trPr>
          <w:trHeight w:val="637" w:hRule="exact"/>
        </w:trPr>
        <w:tc>
          <w:tcPr>
            <w:tcW w:w="803" w:type="dxa"/>
            <w:tcBorders>
              <w:top w:val="single" w:sz="6" w:space="0" w:color="4F4F4F"/>
              <w:left w:val="single" w:sz="17" w:space="0" w:color="2B2B2B"/>
              <w:bottom w:val="single" w:sz="6" w:space="0" w:color="484848"/>
              <w:right w:val="single" w:sz="17" w:space="0" w:color="2F2F2F"/>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F2D2F"/>
                <w:spacing w:val="-6"/>
                <w:w w:val="105"/>
                <w:sz w:val="20"/>
              </w:rPr>
              <w:t>11575</w:t>
            </w:r>
            <w:r>
              <w:rPr>
                <w:rFonts w:ascii="Times New Roman"/>
                <w:spacing w:val="-6"/>
                <w:sz w:val="20"/>
              </w:rPr>
            </w:r>
          </w:p>
        </w:tc>
        <w:tc>
          <w:tcPr>
            <w:tcW w:w="3495" w:type="dxa"/>
            <w:tcBorders>
              <w:top w:val="single" w:sz="6" w:space="0" w:color="4F4F4F"/>
              <w:left w:val="single" w:sz="17" w:space="0" w:color="2F2F2F"/>
              <w:bottom w:val="single" w:sz="6" w:space="0" w:color="484848"/>
              <w:right w:val="single" w:sz="6" w:space="0" w:color="343434"/>
            </w:tcBorders>
          </w:tcPr>
          <w:p>
            <w:pPr>
              <w:pStyle w:val="TableParagraph"/>
              <w:spacing w:line="283" w:lineRule="auto"/>
              <w:ind w:left="118" w:right="81"/>
              <w:jc w:val="left"/>
              <w:rPr>
                <w:rFonts w:ascii="宋体" w:hAnsi="宋体" w:cs="宋体" w:eastAsia="宋体"/>
                <w:sz w:val="20"/>
                <w:szCs w:val="20"/>
              </w:rPr>
            </w:pPr>
            <w:r>
              <w:rPr>
                <w:rFonts w:ascii="宋体" w:hAnsi="宋体" w:cs="宋体" w:eastAsia="宋体"/>
                <w:color w:val="3F3F41"/>
                <w:spacing w:val="-5"/>
                <w:sz w:val="20"/>
                <w:szCs w:val="20"/>
              </w:rPr>
              <w:t>＃基础核心课程的研究型教学 </w:t>
            </w:r>
            <w:r>
              <w:rPr>
                <w:rFonts w:ascii="宋体" w:hAnsi="宋体" w:cs="宋体" w:eastAsia="宋体"/>
                <w:color w:val="3F3F41"/>
                <w:w w:val="80"/>
                <w:sz w:val="20"/>
                <w:szCs w:val="20"/>
              </w:rPr>
              <w:t>（</w:t>
            </w:r>
            <w:r>
              <w:rPr>
                <w:rFonts w:ascii="宋体" w:hAnsi="宋体" w:cs="宋体" w:eastAsia="宋体"/>
                <w:color w:val="3F3F41"/>
                <w:spacing w:val="-4"/>
                <w:w w:val="80"/>
                <w:sz w:val="20"/>
                <w:szCs w:val="20"/>
              </w:rPr>
              <w:t> </w:t>
            </w:r>
            <w:r>
              <w:rPr>
                <w:rFonts w:ascii="宋体" w:hAnsi="宋体" w:cs="宋体" w:eastAsia="宋体"/>
                <w:color w:val="3F3F41"/>
                <w:sz w:val="20"/>
                <w:szCs w:val="20"/>
              </w:rPr>
              <w:t>熊庆</w:t>
            </w:r>
            <w:r>
              <w:rPr>
                <w:rFonts w:ascii="宋体" w:hAnsi="宋体" w:cs="宋体" w:eastAsia="宋体"/>
                <w:color w:val="3F3F41"/>
                <w:w w:val="103"/>
                <w:sz w:val="20"/>
                <w:szCs w:val="20"/>
              </w:rPr>
              <w:t> </w:t>
            </w:r>
            <w:r>
              <w:rPr>
                <w:rFonts w:ascii="宋体" w:hAnsi="宋体" w:cs="宋体" w:eastAsia="宋体"/>
                <w:color w:val="505052"/>
                <w:sz w:val="20"/>
                <w:szCs w:val="20"/>
              </w:rPr>
              <w:t>旭〉</w:t>
            </w:r>
            <w:r>
              <w:rPr>
                <w:rFonts w:ascii="宋体" w:hAnsi="宋体" w:cs="宋体" w:eastAsia="宋体"/>
                <w:sz w:val="20"/>
                <w:szCs w:val="20"/>
              </w:rPr>
            </w:r>
          </w:p>
        </w:tc>
        <w:tc>
          <w:tcPr>
            <w:tcW w:w="755" w:type="dxa"/>
            <w:tcBorders>
              <w:top w:val="single" w:sz="3" w:space="0" w:color="3B3B3B"/>
              <w:left w:val="single" w:sz="6" w:space="0" w:color="343434"/>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F2D2F"/>
                <w:spacing w:val="-4"/>
                <w:w w:val="105"/>
                <w:sz w:val="20"/>
              </w:rPr>
              <w:t>11</w:t>
            </w:r>
            <w:r>
              <w:rPr>
                <w:rFonts w:ascii="Times New Roman"/>
                <w:color w:val="505052"/>
                <w:spacing w:val="-4"/>
                <w:w w:val="105"/>
                <w:sz w:val="20"/>
              </w:rPr>
              <w:t>576</w:t>
            </w:r>
            <w:r>
              <w:rPr>
                <w:rFonts w:ascii="Times New Roman"/>
                <w:spacing w:val="-4"/>
                <w:w w:val="105"/>
                <w:sz w:val="20"/>
              </w:rPr>
            </w:r>
          </w:p>
        </w:tc>
        <w:tc>
          <w:tcPr>
            <w:tcW w:w="4304" w:type="dxa"/>
            <w:gridSpan w:val="2"/>
            <w:tcBorders>
              <w:top w:val="single" w:sz="3" w:space="0" w:color="3B3B3B"/>
              <w:left w:val="single" w:sz="6" w:space="0" w:color="2B2B2B"/>
              <w:bottom w:val="single" w:sz="6" w:space="0" w:color="484848"/>
              <w:right w:val="single" w:sz="6" w:space="0" w:color="2F2F2F"/>
            </w:tcBorders>
          </w:tcPr>
          <w:p>
            <w:pPr>
              <w:pStyle w:val="TableParagraph"/>
              <w:spacing w:line="283" w:lineRule="auto" w:before="7"/>
              <w:ind w:left="115" w:right="84"/>
              <w:jc w:val="left"/>
              <w:rPr>
                <w:rFonts w:ascii="宋体" w:hAnsi="宋体" w:cs="宋体" w:eastAsia="宋体"/>
                <w:sz w:val="20"/>
                <w:szCs w:val="20"/>
              </w:rPr>
            </w:pPr>
            <w:r>
              <w:rPr>
                <w:rFonts w:ascii="宋体" w:hAnsi="宋体" w:cs="宋体" w:eastAsia="宋体"/>
                <w:color w:val="3F3F41"/>
                <w:w w:val="96"/>
                <w:sz w:val="20"/>
                <w:szCs w:val="20"/>
              </w:rPr>
              <w:t>样从赛场到课堂</w:t>
            </w:r>
            <w:r>
              <w:rPr>
                <w:rFonts w:ascii="宋体" w:hAnsi="宋体" w:cs="宋体" w:eastAsia="宋体"/>
                <w:color w:val="3F3F41"/>
                <w:spacing w:val="-62"/>
                <w:sz w:val="20"/>
                <w:szCs w:val="20"/>
              </w:rPr>
              <w:t> </w:t>
            </w:r>
            <w:r>
              <w:rPr>
                <w:rFonts w:ascii="宋体" w:hAnsi="宋体" w:cs="宋体" w:eastAsia="宋体"/>
                <w:color w:val="3F3F41"/>
                <w:spacing w:val="-16"/>
                <w:w w:val="148"/>
                <w:sz w:val="20"/>
                <w:szCs w:val="20"/>
              </w:rPr>
              <w:t>：</w:t>
            </w:r>
            <w:r>
              <w:rPr>
                <w:rFonts w:ascii="宋体" w:hAnsi="宋体" w:cs="宋体" w:eastAsia="宋体"/>
                <w:color w:val="2F2D2F"/>
                <w:spacing w:val="10"/>
                <w:w w:val="56"/>
                <w:sz w:val="20"/>
                <w:szCs w:val="20"/>
              </w:rPr>
              <w:t>“</w:t>
            </w:r>
            <w:r>
              <w:rPr>
                <w:rFonts w:ascii="宋体" w:hAnsi="宋体" w:cs="宋体" w:eastAsia="宋体"/>
                <w:color w:val="898989"/>
                <w:spacing w:val="-21"/>
                <w:w w:val="111"/>
                <w:sz w:val="20"/>
                <w:szCs w:val="20"/>
              </w:rPr>
              <w:t>二</w:t>
            </w:r>
            <w:r>
              <w:rPr>
                <w:rFonts w:ascii="宋体" w:hAnsi="宋体" w:cs="宋体" w:eastAsia="宋体"/>
                <w:color w:val="505052"/>
                <w:spacing w:val="-2"/>
                <w:w w:val="109"/>
                <w:sz w:val="20"/>
                <w:szCs w:val="20"/>
              </w:rPr>
              <w:t>题</w:t>
            </w:r>
            <w:r>
              <w:rPr>
                <w:rFonts w:ascii="宋体" w:hAnsi="宋体" w:cs="宋体" w:eastAsia="宋体"/>
                <w:color w:val="777777"/>
                <w:spacing w:val="-13"/>
                <w:w w:val="107"/>
                <w:sz w:val="20"/>
                <w:szCs w:val="20"/>
              </w:rPr>
              <w:t>一</w:t>
            </w:r>
            <w:r>
              <w:rPr>
                <w:rFonts w:ascii="宋体" w:hAnsi="宋体" w:cs="宋体" w:eastAsia="宋体"/>
                <w:color w:val="505052"/>
                <w:w w:val="85"/>
                <w:sz w:val="20"/>
                <w:szCs w:val="20"/>
              </w:rPr>
              <w:t>课”</w:t>
            </w:r>
            <w:r>
              <w:rPr>
                <w:rFonts w:ascii="宋体" w:hAnsi="宋体" w:cs="宋体" w:eastAsia="宋体"/>
                <w:color w:val="505052"/>
                <w:spacing w:val="-23"/>
                <w:sz w:val="20"/>
                <w:szCs w:val="20"/>
              </w:rPr>
              <w:t> </w:t>
            </w:r>
            <w:r>
              <w:rPr>
                <w:rFonts w:ascii="宋体" w:hAnsi="宋体" w:cs="宋体" w:eastAsia="宋体"/>
                <w:color w:val="505052"/>
                <w:spacing w:val="-23"/>
                <w:w w:val="105"/>
                <w:sz w:val="20"/>
                <w:szCs w:val="20"/>
              </w:rPr>
            </w:r>
            <w:r>
              <w:rPr>
                <w:rFonts w:ascii="宋体" w:hAnsi="宋体" w:cs="宋体" w:eastAsia="宋体"/>
                <w:color w:val="505052"/>
                <w:w w:val="105"/>
                <w:sz w:val="20"/>
                <w:szCs w:val="20"/>
                <w:u w:val="single" w:color="000000"/>
              </w:rPr>
              <w:t>教</w:t>
            </w:r>
            <w:r>
              <w:rPr>
                <w:rFonts w:ascii="宋体" w:hAnsi="宋体" w:cs="宋体" w:eastAsia="宋体"/>
                <w:color w:val="505052"/>
                <w:w w:val="105"/>
                <w:sz w:val="20"/>
                <w:szCs w:val="20"/>
              </w:rPr>
              <w:t>学方</w:t>
            </w:r>
            <w:r>
              <w:rPr>
                <w:rFonts w:ascii="宋体" w:hAnsi="宋体" w:cs="宋体" w:eastAsia="宋体"/>
                <w:color w:val="505052"/>
                <w:spacing w:val="9"/>
                <w:w w:val="105"/>
                <w:sz w:val="20"/>
                <w:szCs w:val="20"/>
              </w:rPr>
              <w:t>法</w:t>
            </w:r>
            <w:r>
              <w:rPr>
                <w:rFonts w:ascii="宋体" w:hAnsi="宋体" w:cs="宋体" w:eastAsia="宋体"/>
                <w:color w:val="2F2D2F"/>
                <w:spacing w:val="-29"/>
                <w:w w:val="115"/>
                <w:sz w:val="20"/>
                <w:szCs w:val="20"/>
              </w:rPr>
              <w:t>的</w:t>
            </w:r>
            <w:r>
              <w:rPr>
                <w:rFonts w:ascii="宋体" w:hAnsi="宋体" w:cs="宋体" w:eastAsia="宋体"/>
                <w:color w:val="505052"/>
                <w:w w:val="107"/>
                <w:sz w:val="20"/>
                <w:szCs w:val="20"/>
              </w:rPr>
              <w:t>探</w:t>
            </w:r>
            <w:r>
              <w:rPr>
                <w:rFonts w:ascii="宋体" w:hAnsi="宋体" w:cs="宋体" w:eastAsia="宋体"/>
                <w:color w:val="505052"/>
                <w:w w:val="107"/>
                <w:sz w:val="20"/>
                <w:szCs w:val="20"/>
              </w:rPr>
              <w:t> </w:t>
            </w:r>
            <w:r>
              <w:rPr>
                <w:rFonts w:ascii="宋体" w:hAnsi="宋体" w:cs="宋体" w:eastAsia="宋体"/>
                <w:color w:val="505052"/>
                <w:w w:val="104"/>
                <w:sz w:val="20"/>
                <w:szCs w:val="20"/>
              </w:rPr>
              <w:t>索与应用</w:t>
            </w:r>
            <w:r>
              <w:rPr>
                <w:rFonts w:ascii="宋体" w:hAnsi="宋体" w:cs="宋体" w:eastAsia="宋体"/>
                <w:color w:val="505052"/>
                <w:spacing w:val="11"/>
                <w:sz w:val="20"/>
                <w:szCs w:val="20"/>
              </w:rPr>
              <w:t> </w:t>
            </w:r>
            <w:r>
              <w:rPr>
                <w:rFonts w:ascii="宋体" w:hAnsi="宋体" w:cs="宋体" w:eastAsia="宋体"/>
                <w:color w:val="505052"/>
                <w:w w:val="78"/>
                <w:sz w:val="20"/>
                <w:szCs w:val="20"/>
              </w:rPr>
              <w:t>（杨哲〉</w:t>
            </w:r>
            <w:r>
              <w:rPr>
                <w:rFonts w:ascii="宋体" w:hAnsi="宋体" w:cs="宋体" w:eastAsia="宋体"/>
                <w:sz w:val="20"/>
                <w:szCs w:val="20"/>
              </w:rPr>
            </w:r>
          </w:p>
        </w:tc>
      </w:tr>
      <w:tr>
        <w:trPr>
          <w:trHeight w:val="634" w:hRule="exact"/>
        </w:trPr>
        <w:tc>
          <w:tcPr>
            <w:tcW w:w="803" w:type="dxa"/>
            <w:tcBorders>
              <w:top w:val="single" w:sz="6" w:space="0" w:color="484848"/>
              <w:left w:val="single" w:sz="17" w:space="0" w:color="2B2B2B"/>
              <w:bottom w:val="single" w:sz="6" w:space="0" w:color="444444"/>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F2D2F"/>
                <w:spacing w:val="-9"/>
                <w:w w:val="115"/>
                <w:sz w:val="20"/>
              </w:rPr>
              <w:t>1</w:t>
            </w:r>
            <w:r>
              <w:rPr>
                <w:rFonts w:ascii="Times New Roman"/>
                <w:color w:val="131313"/>
                <w:spacing w:val="-9"/>
                <w:w w:val="115"/>
                <w:sz w:val="20"/>
              </w:rPr>
              <w:t>1</w:t>
            </w:r>
            <w:r>
              <w:rPr>
                <w:rFonts w:ascii="Times New Roman"/>
                <w:color w:val="3F3F41"/>
                <w:spacing w:val="-9"/>
                <w:w w:val="115"/>
                <w:sz w:val="20"/>
              </w:rPr>
              <w:t>570</w:t>
            </w:r>
            <w:r>
              <w:rPr>
                <w:rFonts w:ascii="Times New Roman"/>
                <w:spacing w:val="-9"/>
                <w:sz w:val="20"/>
              </w:rPr>
            </w:r>
          </w:p>
        </w:tc>
        <w:tc>
          <w:tcPr>
            <w:tcW w:w="3495" w:type="dxa"/>
            <w:tcBorders>
              <w:top w:val="single" w:sz="6" w:space="0" w:color="484848"/>
              <w:left w:val="single" w:sz="6" w:space="0" w:color="2F2F2F"/>
              <w:bottom w:val="single" w:sz="6" w:space="0" w:color="444444"/>
              <w:right w:val="single" w:sz="6" w:space="0" w:color="343434"/>
            </w:tcBorders>
          </w:tcPr>
          <w:p>
            <w:pPr>
              <w:pStyle w:val="TableParagraph"/>
              <w:spacing w:line="268" w:lineRule="auto"/>
              <w:ind w:left="125" w:right="100"/>
              <w:jc w:val="left"/>
              <w:rPr>
                <w:rFonts w:ascii="宋体" w:hAnsi="宋体" w:cs="宋体" w:eastAsia="宋体"/>
                <w:sz w:val="20"/>
                <w:szCs w:val="20"/>
              </w:rPr>
            </w:pPr>
            <w:r>
              <w:rPr>
                <w:rFonts w:ascii="宋体" w:hAnsi="宋体" w:cs="宋体" w:eastAsia="宋体"/>
                <w:color w:val="3F3F41"/>
                <w:spacing w:val="-22"/>
                <w:sz w:val="20"/>
                <w:szCs w:val="20"/>
              </w:rPr>
              <w:t>＃坚持 </w:t>
            </w:r>
            <w:r>
              <w:rPr>
                <w:rFonts w:ascii="Arial" w:hAnsi="Arial" w:cs="Arial" w:eastAsia="Arial"/>
                <w:color w:val="3F3F41"/>
                <w:sz w:val="20"/>
                <w:szCs w:val="20"/>
              </w:rPr>
              <w:t>OBE </w:t>
            </w:r>
            <w:r>
              <w:rPr>
                <w:rFonts w:ascii="宋体" w:hAnsi="宋体" w:cs="宋体" w:eastAsia="宋体"/>
                <w:color w:val="3F3F41"/>
                <w:sz w:val="20"/>
                <w:szCs w:val="20"/>
              </w:rPr>
              <w:t>教育理念</w:t>
            </w:r>
            <w:r>
              <w:rPr>
                <w:rFonts w:ascii="宋体" w:hAnsi="宋体" w:cs="宋体" w:eastAsia="宋体"/>
                <w:color w:val="3F3F41"/>
                <w:spacing w:val="-78"/>
                <w:sz w:val="20"/>
                <w:szCs w:val="20"/>
              </w:rPr>
              <w:t> </w:t>
            </w:r>
            <w:r>
              <w:rPr>
                <w:rFonts w:ascii="宋体" w:hAnsi="宋体" w:cs="宋体" w:eastAsia="宋体"/>
                <w:color w:val="131313"/>
                <w:spacing w:val="-9"/>
                <w:sz w:val="20"/>
                <w:szCs w:val="20"/>
              </w:rPr>
              <w:t>，</w:t>
            </w:r>
            <w:r>
              <w:rPr>
                <w:rFonts w:ascii="宋体" w:hAnsi="宋体" w:cs="宋体" w:eastAsia="宋体"/>
                <w:color w:val="505052"/>
                <w:spacing w:val="-9"/>
                <w:sz w:val="20"/>
                <w:szCs w:val="20"/>
              </w:rPr>
              <w:t>推进高校一流</w:t>
            </w:r>
            <w:r>
              <w:rPr>
                <w:rFonts w:ascii="宋体" w:hAnsi="宋体" w:cs="宋体" w:eastAsia="宋体"/>
                <w:color w:val="505052"/>
                <w:w w:val="103"/>
                <w:sz w:val="20"/>
                <w:szCs w:val="20"/>
              </w:rPr>
              <w:t> </w:t>
            </w:r>
            <w:r>
              <w:rPr>
                <w:rFonts w:ascii="宋体" w:hAnsi="宋体" w:cs="宋体" w:eastAsia="宋体"/>
                <w:color w:val="505052"/>
                <w:w w:val="95"/>
                <w:sz w:val="20"/>
                <w:szCs w:val="20"/>
              </w:rPr>
              <w:t>课程建设</w:t>
            </w:r>
            <w:r>
              <w:rPr>
                <w:rFonts w:ascii="宋体" w:hAnsi="宋体" w:cs="宋体" w:eastAsia="宋体"/>
                <w:color w:val="505052"/>
                <w:spacing w:val="-15"/>
                <w:w w:val="95"/>
                <w:sz w:val="20"/>
                <w:szCs w:val="20"/>
              </w:rPr>
              <w:t> </w:t>
            </w:r>
            <w:r>
              <w:rPr>
                <w:rFonts w:ascii="宋体" w:hAnsi="宋体" w:cs="宋体" w:eastAsia="宋体"/>
                <w:color w:val="505052"/>
                <w:w w:val="95"/>
                <w:sz w:val="20"/>
                <w:szCs w:val="20"/>
              </w:rPr>
              <w:t>（下佳丽）</w:t>
            </w:r>
            <w:r>
              <w:rPr>
                <w:rFonts w:ascii="宋体" w:hAnsi="宋体" w:cs="宋体" w:eastAsia="宋体"/>
                <w:sz w:val="20"/>
                <w:szCs w:val="20"/>
              </w:rPr>
            </w:r>
          </w:p>
        </w:tc>
        <w:tc>
          <w:tcPr>
            <w:tcW w:w="755" w:type="dxa"/>
            <w:tcBorders>
              <w:top w:val="single" w:sz="6" w:space="0" w:color="484848"/>
              <w:left w:val="single" w:sz="6" w:space="0" w:color="343434"/>
              <w:bottom w:val="single" w:sz="6" w:space="0" w:color="444444"/>
              <w:right w:val="single" w:sz="6" w:space="0" w:color="2B2B2B"/>
            </w:tcBorders>
          </w:tcPr>
          <w:p>
            <w:pPr/>
          </w:p>
        </w:tc>
        <w:tc>
          <w:tcPr>
            <w:tcW w:w="4304" w:type="dxa"/>
            <w:gridSpan w:val="2"/>
            <w:tcBorders>
              <w:top w:val="single" w:sz="6" w:space="0" w:color="484848"/>
              <w:left w:val="single" w:sz="6" w:space="0" w:color="2B2B2B"/>
              <w:bottom w:val="single" w:sz="6" w:space="0" w:color="444444"/>
              <w:right w:val="single" w:sz="6" w:space="0" w:color="2F2F2F"/>
            </w:tcBorders>
          </w:tcPr>
          <w:p>
            <w:pPr/>
          </w:p>
        </w:tc>
      </w:tr>
      <w:tr>
        <w:trPr>
          <w:trHeight w:val="1102" w:hRule="exact"/>
        </w:trPr>
        <w:tc>
          <w:tcPr>
            <w:tcW w:w="9356" w:type="dxa"/>
            <w:gridSpan w:val="5"/>
            <w:tcBorders>
              <w:top w:val="single" w:sz="6" w:space="0" w:color="444444"/>
              <w:left w:val="single" w:sz="6" w:space="0" w:color="2B2B2B"/>
              <w:bottom w:val="single" w:sz="6" w:space="0" w:color="3F3F3F"/>
              <w:right w:val="single" w:sz="13" w:space="0" w:color="282828"/>
            </w:tcBorders>
          </w:tcPr>
          <w:p>
            <w:pPr>
              <w:pStyle w:val="TableParagraph"/>
              <w:spacing w:line="240" w:lineRule="auto" w:before="65"/>
              <w:ind w:left="-1" w:right="107"/>
              <w:jc w:val="center"/>
              <w:rPr>
                <w:rFonts w:ascii="Times New Roman" w:hAnsi="Times New Roman" w:cs="Times New Roman" w:eastAsia="Times New Roman"/>
                <w:sz w:val="20"/>
                <w:szCs w:val="20"/>
              </w:rPr>
            </w:pPr>
            <w:r>
              <w:rPr>
                <w:rFonts w:ascii="宋体" w:hAnsi="宋体" w:cs="宋体" w:eastAsia="宋体"/>
                <w:color w:val="2F2D2F"/>
                <w:w w:val="110"/>
                <w:sz w:val="20"/>
                <w:szCs w:val="20"/>
              </w:rPr>
              <w:t>教师信息技术能力提升</w:t>
            </w:r>
            <w:r>
              <w:rPr>
                <w:rFonts w:ascii="宋体" w:hAnsi="宋体" w:cs="宋体" w:eastAsia="宋体"/>
                <w:color w:val="2F2D2F"/>
                <w:spacing w:val="-15"/>
                <w:w w:val="110"/>
                <w:sz w:val="20"/>
                <w:szCs w:val="20"/>
              </w:rPr>
              <w:t> </w:t>
            </w:r>
            <w:r>
              <w:rPr>
                <w:rFonts w:ascii="Times New Roman" w:hAnsi="Times New Roman" w:cs="Times New Roman" w:eastAsia="Times New Roman"/>
                <w:color w:val="2F2D2F"/>
                <w:w w:val="110"/>
                <w:sz w:val="20"/>
                <w:szCs w:val="20"/>
              </w:rPr>
              <w:t>020</w:t>
            </w:r>
            <w:r>
              <w:rPr>
                <w:rFonts w:ascii="Times New Roman" w:hAnsi="Times New Roman" w:cs="Times New Roman" w:eastAsia="Times New Roman"/>
                <w:color w:val="2F2D2F"/>
                <w:spacing w:val="-41"/>
                <w:w w:val="110"/>
                <w:sz w:val="20"/>
                <w:szCs w:val="20"/>
              </w:rPr>
              <w:t> </w:t>
            </w:r>
            <w:r>
              <w:rPr>
                <w:rFonts w:ascii="Times New Roman" w:hAnsi="Times New Roman" w:cs="Times New Roman" w:eastAsia="Times New Roman"/>
                <w:color w:val="2F2D2F"/>
                <w:w w:val="110"/>
                <w:sz w:val="20"/>
                <w:szCs w:val="20"/>
              </w:rPr>
              <w:t>)</w:t>
            </w:r>
            <w:r>
              <w:rPr>
                <w:rFonts w:ascii="Times New Roman" w:hAnsi="Times New Roman" w:cs="Times New Roman" w:eastAsia="Times New Roman"/>
                <w:sz w:val="20"/>
                <w:szCs w:val="20"/>
              </w:rPr>
            </w:r>
          </w:p>
          <w:p>
            <w:pPr>
              <w:pStyle w:val="TableParagraph"/>
              <w:spacing w:line="283" w:lineRule="auto" w:before="119"/>
              <w:ind w:left="107" w:right="96" w:firstLine="403"/>
              <w:jc w:val="left"/>
              <w:rPr>
                <w:rFonts w:ascii="宋体" w:hAnsi="宋体" w:cs="宋体" w:eastAsia="宋体"/>
                <w:sz w:val="20"/>
                <w:szCs w:val="20"/>
              </w:rPr>
            </w:pPr>
            <w:r>
              <w:rPr>
                <w:rFonts w:ascii="宋体" w:hAnsi="宋体" w:cs="宋体" w:eastAsia="宋体"/>
                <w:color w:val="505052"/>
                <w:sz w:val="20"/>
                <w:szCs w:val="20"/>
              </w:rPr>
              <w:t>本部分内容包括信息时代教育观念与理论提升培训 </w:t>
            </w:r>
            <w:r>
              <w:rPr>
                <w:rFonts w:ascii="宋体" w:hAnsi="宋体" w:cs="宋体" w:eastAsia="宋体"/>
                <w:color w:val="131313"/>
                <w:spacing w:val="12"/>
                <w:w w:val="60"/>
                <w:sz w:val="20"/>
                <w:szCs w:val="20"/>
              </w:rPr>
              <w:t>｜</w:t>
            </w:r>
            <w:r>
              <w:rPr>
                <w:rFonts w:ascii="宋体" w:hAnsi="宋体" w:cs="宋体" w:eastAsia="宋体"/>
                <w:color w:val="2F2D2F"/>
                <w:spacing w:val="12"/>
                <w:w w:val="60"/>
                <w:sz w:val="20"/>
                <w:szCs w:val="20"/>
              </w:rPr>
              <w:t>｜ </w:t>
            </w:r>
            <w:r>
              <w:rPr>
                <w:rFonts w:ascii="宋体" w:hAnsi="宋体" w:cs="宋体" w:eastAsia="宋体"/>
                <w:color w:val="2F2D2F"/>
                <w:spacing w:val="-6"/>
                <w:sz w:val="20"/>
                <w:szCs w:val="20"/>
              </w:rPr>
              <w:t>，</w:t>
            </w:r>
            <w:r>
              <w:rPr>
                <w:rFonts w:ascii="宋体" w:hAnsi="宋体" w:cs="宋体" w:eastAsia="宋体"/>
                <w:color w:val="505052"/>
                <w:spacing w:val="-6"/>
                <w:sz w:val="20"/>
                <w:szCs w:val="20"/>
              </w:rPr>
              <w:t>信息技术应用能力提升培训</w:t>
            </w:r>
            <w:r>
              <w:rPr>
                <w:rFonts w:ascii="宋体" w:hAnsi="宋体" w:cs="宋体" w:eastAsia="宋体"/>
                <w:color w:val="505052"/>
                <w:spacing w:val="-62"/>
                <w:sz w:val="20"/>
                <w:szCs w:val="20"/>
              </w:rPr>
              <w:t> </w:t>
            </w:r>
            <w:r>
              <w:rPr>
                <w:rFonts w:ascii="宋体" w:hAnsi="宋体" w:cs="宋体" w:eastAsia="宋体"/>
                <w:color w:val="2F2D2F"/>
                <w:spacing w:val="-13"/>
                <w:sz w:val="20"/>
                <w:szCs w:val="20"/>
              </w:rPr>
              <w:t>，数</w:t>
            </w:r>
            <w:r>
              <w:rPr>
                <w:rFonts w:ascii="宋体" w:hAnsi="宋体" w:cs="宋体" w:eastAsia="宋体"/>
                <w:color w:val="676767"/>
                <w:spacing w:val="-13"/>
                <w:sz w:val="20"/>
                <w:szCs w:val="20"/>
              </w:rPr>
              <w:t>字资源建设</w:t>
            </w:r>
            <w:r>
              <w:rPr>
                <w:rFonts w:ascii="宋体" w:hAnsi="宋体" w:cs="宋体" w:eastAsia="宋体"/>
                <w:color w:val="676767"/>
                <w:w w:val="104"/>
                <w:sz w:val="20"/>
                <w:szCs w:val="20"/>
              </w:rPr>
              <w:t> </w:t>
            </w:r>
            <w:r>
              <w:rPr>
                <w:rFonts w:ascii="宋体" w:hAnsi="宋体" w:cs="宋体" w:eastAsia="宋体"/>
                <w:color w:val="505052"/>
                <w:spacing w:val="-5"/>
                <w:sz w:val="20"/>
                <w:szCs w:val="20"/>
              </w:rPr>
              <w:t>能力提</w:t>
            </w:r>
            <w:r>
              <w:rPr>
                <w:rFonts w:ascii="宋体" w:hAnsi="宋体" w:cs="宋体" w:eastAsia="宋体"/>
                <w:color w:val="2F2D2F"/>
                <w:spacing w:val="-5"/>
                <w:sz w:val="20"/>
                <w:szCs w:val="20"/>
              </w:rPr>
              <w:t>升</w:t>
            </w:r>
            <w:r>
              <w:rPr>
                <w:rFonts w:ascii="宋体" w:hAnsi="宋体" w:cs="宋体" w:eastAsia="宋体"/>
                <w:color w:val="505052"/>
                <w:spacing w:val="-5"/>
                <w:sz w:val="20"/>
                <w:szCs w:val="20"/>
              </w:rPr>
              <w:t>培</w:t>
            </w:r>
            <w:r>
              <w:rPr>
                <w:rFonts w:ascii="宋体" w:hAnsi="宋体" w:cs="宋体" w:eastAsia="宋体"/>
                <w:color w:val="2F2D2F"/>
                <w:spacing w:val="-5"/>
                <w:sz w:val="20"/>
                <w:szCs w:val="20"/>
              </w:rPr>
              <w:t>训，</w:t>
            </w:r>
            <w:r>
              <w:rPr>
                <w:rFonts w:ascii="宋体" w:hAnsi="宋体" w:cs="宋体" w:eastAsia="宋体"/>
                <w:color w:val="505052"/>
                <w:spacing w:val="-5"/>
                <w:sz w:val="20"/>
                <w:szCs w:val="20"/>
              </w:rPr>
              <w:t>信息化教学方式方法提升培训</w:t>
            </w:r>
            <w:r>
              <w:rPr>
                <w:rFonts w:ascii="宋体" w:hAnsi="宋体" w:cs="宋体" w:eastAsia="宋体"/>
                <w:color w:val="505052"/>
                <w:sz w:val="20"/>
                <w:szCs w:val="20"/>
              </w:rPr>
              <w:t> </w:t>
            </w:r>
            <w:r>
              <w:rPr>
                <w:rFonts w:ascii="宋体" w:hAnsi="宋体" w:cs="宋体" w:eastAsia="宋体"/>
                <w:color w:val="2F2D2F"/>
                <w:w w:val="60"/>
                <w:sz w:val="20"/>
                <w:szCs w:val="20"/>
              </w:rPr>
              <w:t>｜｜  </w:t>
            </w:r>
            <w:r>
              <w:rPr>
                <w:rFonts w:ascii="宋体" w:hAnsi="宋体" w:cs="宋体" w:eastAsia="宋体"/>
                <w:color w:val="505052"/>
                <w:spacing w:val="-12"/>
                <w:sz w:val="20"/>
                <w:szCs w:val="20"/>
              </w:rPr>
              <w:t>，信息</w:t>
            </w:r>
            <w:r>
              <w:rPr>
                <w:rFonts w:ascii="宋体" w:hAnsi="宋体" w:cs="宋体" w:eastAsia="宋体"/>
                <w:color w:val="2F2D2F"/>
                <w:spacing w:val="-12"/>
                <w:sz w:val="20"/>
                <w:szCs w:val="20"/>
              </w:rPr>
              <w:t>化</w:t>
            </w:r>
            <w:r>
              <w:rPr>
                <w:rFonts w:ascii="宋体" w:hAnsi="宋体" w:cs="宋体" w:eastAsia="宋体"/>
                <w:color w:val="505052"/>
                <w:spacing w:val="-12"/>
                <w:sz w:val="20"/>
                <w:szCs w:val="20"/>
              </w:rPr>
              <w:t>教学管理能力提升培</w:t>
            </w:r>
            <w:r>
              <w:rPr>
                <w:rFonts w:ascii="宋体" w:hAnsi="宋体" w:cs="宋体" w:eastAsia="宋体"/>
                <w:color w:val="505052"/>
                <w:spacing w:val="58"/>
                <w:sz w:val="20"/>
                <w:szCs w:val="20"/>
              </w:rPr>
              <w:t> </w:t>
            </w:r>
            <w:r>
              <w:rPr>
                <w:rFonts w:ascii="宋体" w:hAnsi="宋体" w:cs="宋体" w:eastAsia="宋体"/>
                <w:color w:val="2F2D2F"/>
                <w:spacing w:val="-2"/>
                <w:sz w:val="20"/>
                <w:szCs w:val="20"/>
              </w:rPr>
              <w:t>训</w:t>
            </w:r>
            <w:r>
              <w:rPr>
                <w:rFonts w:ascii="宋体" w:hAnsi="宋体" w:cs="宋体" w:eastAsia="宋体"/>
                <w:color w:val="505052"/>
                <w:spacing w:val="-2"/>
                <w:sz w:val="20"/>
                <w:szCs w:val="20"/>
              </w:rPr>
              <w:t>等。</w:t>
            </w:r>
            <w:r>
              <w:rPr>
                <w:rFonts w:ascii="宋体" w:hAnsi="宋体" w:cs="宋体" w:eastAsia="宋体"/>
                <w:spacing w:val="-2"/>
                <w:sz w:val="20"/>
                <w:szCs w:val="20"/>
              </w:rPr>
            </w:r>
          </w:p>
        </w:tc>
      </w:tr>
      <w:tr>
        <w:trPr>
          <w:trHeight w:val="632" w:hRule="exact"/>
        </w:trPr>
        <w:tc>
          <w:tcPr>
            <w:tcW w:w="803" w:type="dxa"/>
            <w:tcBorders>
              <w:top w:val="single" w:sz="6" w:space="0" w:color="3F3F3F"/>
              <w:left w:val="single" w:sz="17" w:space="0" w:color="2B2B2B"/>
              <w:bottom w:val="single" w:sz="3" w:space="0" w:color="1C1C1C"/>
              <w:right w:val="single" w:sz="6" w:space="0" w:color="282828"/>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F3F41"/>
                <w:w w:val="105"/>
                <w:sz w:val="20"/>
              </w:rPr>
              <w:t>598</w:t>
            </w:r>
            <w:r>
              <w:rPr>
                <w:rFonts w:ascii="Times New Roman"/>
                <w:sz w:val="20"/>
              </w:rPr>
            </w:r>
          </w:p>
        </w:tc>
        <w:tc>
          <w:tcPr>
            <w:tcW w:w="3495" w:type="dxa"/>
            <w:tcBorders>
              <w:top w:val="single" w:sz="6" w:space="0" w:color="3F3F3F"/>
              <w:left w:val="single" w:sz="6" w:space="0" w:color="282828"/>
              <w:bottom w:val="single" w:sz="6" w:space="0" w:color="4B4B4B"/>
              <w:right w:val="single" w:sz="6" w:space="0" w:color="2B2B2B"/>
            </w:tcBorders>
          </w:tcPr>
          <w:p>
            <w:pPr>
              <w:pStyle w:val="TableParagraph"/>
              <w:spacing w:line="248" w:lineRule="exact"/>
              <w:ind w:left="125" w:right="0"/>
              <w:jc w:val="left"/>
              <w:rPr>
                <w:rFonts w:ascii="宋体" w:hAnsi="宋体" w:cs="宋体" w:eastAsia="宋体"/>
                <w:sz w:val="20"/>
                <w:szCs w:val="20"/>
              </w:rPr>
            </w:pPr>
            <w:r>
              <w:rPr>
                <w:rFonts w:ascii="宋体" w:hAnsi="宋体" w:cs="宋体" w:eastAsia="宋体"/>
                <w:color w:val="505052"/>
                <w:w w:val="105"/>
                <w:sz w:val="20"/>
                <w:szCs w:val="20"/>
              </w:rPr>
              <w:t>数字化教学资源建设与信息化教学</w:t>
            </w:r>
            <w:r>
              <w:rPr>
                <w:rFonts w:ascii="宋体" w:hAnsi="宋体" w:cs="宋体" w:eastAsia="宋体"/>
                <w:sz w:val="20"/>
                <w:szCs w:val="20"/>
              </w:rPr>
            </w:r>
          </w:p>
          <w:p>
            <w:pPr>
              <w:pStyle w:val="TableParagraph"/>
              <w:spacing w:line="240" w:lineRule="auto" w:before="55"/>
              <w:ind w:left="226" w:right="0"/>
              <w:jc w:val="left"/>
              <w:rPr>
                <w:rFonts w:ascii="宋体" w:hAnsi="宋体" w:cs="宋体" w:eastAsia="宋体"/>
                <w:sz w:val="20"/>
                <w:szCs w:val="20"/>
              </w:rPr>
            </w:pPr>
            <w:r>
              <w:rPr>
                <w:rFonts w:ascii="宋体" w:hAnsi="宋体" w:cs="宋体" w:eastAsia="宋体"/>
                <w:color w:val="3F3F41"/>
                <w:spacing w:val="10"/>
                <w:w w:val="45"/>
                <w:sz w:val="20"/>
                <w:szCs w:val="20"/>
              </w:rPr>
              <w:t>（</w:t>
            </w:r>
            <w:r>
              <w:rPr>
                <w:rFonts w:ascii="宋体" w:hAnsi="宋体" w:cs="宋体" w:eastAsia="宋体"/>
                <w:color w:val="676767"/>
                <w:w w:val="107"/>
                <w:sz w:val="20"/>
                <w:szCs w:val="20"/>
              </w:rPr>
              <w:t>李</w:t>
            </w:r>
            <w:r>
              <w:rPr>
                <w:rFonts w:ascii="宋体" w:hAnsi="宋体" w:cs="宋体" w:eastAsia="宋体"/>
                <w:color w:val="676767"/>
                <w:spacing w:val="4"/>
                <w:w w:val="107"/>
                <w:sz w:val="20"/>
                <w:szCs w:val="20"/>
              </w:rPr>
              <w:t>志</w:t>
            </w:r>
            <w:r>
              <w:rPr>
                <w:rFonts w:ascii="宋体" w:hAnsi="宋体" w:cs="宋体" w:eastAsia="宋体"/>
                <w:color w:val="676767"/>
                <w:spacing w:val="-14"/>
                <w:w w:val="111"/>
                <w:sz w:val="20"/>
                <w:szCs w:val="20"/>
              </w:rPr>
              <w:t>国</w:t>
            </w:r>
            <w:r>
              <w:rPr>
                <w:rFonts w:ascii="宋体" w:hAnsi="宋体" w:cs="宋体" w:eastAsia="宋体"/>
                <w:color w:val="3F3F41"/>
                <w:spacing w:val="-68"/>
                <w:w w:val="131"/>
                <w:sz w:val="20"/>
                <w:szCs w:val="20"/>
              </w:rPr>
              <w:t>、</w:t>
            </w:r>
            <w:r>
              <w:rPr>
                <w:rFonts w:ascii="宋体" w:hAnsi="宋体" w:cs="宋体" w:eastAsia="宋体"/>
                <w:color w:val="3F3F41"/>
                <w:w w:val="88"/>
                <w:sz w:val="20"/>
                <w:szCs w:val="20"/>
              </w:rPr>
              <w:t>罗蓉）</w:t>
            </w:r>
            <w:r>
              <w:rPr>
                <w:rFonts w:ascii="宋体" w:hAnsi="宋体" w:cs="宋体" w:eastAsia="宋体"/>
                <w:sz w:val="20"/>
                <w:szCs w:val="20"/>
              </w:rPr>
            </w:r>
          </w:p>
        </w:tc>
        <w:tc>
          <w:tcPr>
            <w:tcW w:w="755" w:type="dxa"/>
            <w:tcBorders>
              <w:top w:val="single" w:sz="6" w:space="0" w:color="3F3F3F"/>
              <w:left w:val="single" w:sz="6" w:space="0" w:color="2B2B2B"/>
              <w:bottom w:val="single" w:sz="6" w:space="0" w:color="4B4B4B"/>
              <w:right w:val="single" w:sz="6" w:space="0" w:color="282828"/>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229" w:right="0"/>
              <w:jc w:val="left"/>
              <w:rPr>
                <w:rFonts w:ascii="Times New Roman" w:hAnsi="Times New Roman" w:cs="Times New Roman" w:eastAsia="Times New Roman"/>
                <w:sz w:val="20"/>
                <w:szCs w:val="20"/>
              </w:rPr>
            </w:pPr>
            <w:r>
              <w:rPr>
                <w:rFonts w:ascii="Times New Roman"/>
                <w:color w:val="505052"/>
                <w:spacing w:val="4"/>
                <w:w w:val="105"/>
                <w:sz w:val="20"/>
              </w:rPr>
              <w:t>2</w:t>
            </w:r>
            <w:r>
              <w:rPr>
                <w:rFonts w:ascii="Times New Roman"/>
                <w:color w:val="2F2D2F"/>
                <w:spacing w:val="4"/>
                <w:w w:val="105"/>
                <w:sz w:val="20"/>
              </w:rPr>
              <w:t>91</w:t>
            </w:r>
            <w:r>
              <w:rPr>
                <w:rFonts w:ascii="Times New Roman"/>
                <w:spacing w:val="4"/>
                <w:sz w:val="20"/>
              </w:rPr>
            </w:r>
          </w:p>
        </w:tc>
        <w:tc>
          <w:tcPr>
            <w:tcW w:w="4304" w:type="dxa"/>
            <w:gridSpan w:val="2"/>
            <w:tcBorders>
              <w:top w:val="single" w:sz="6" w:space="0" w:color="3F3F3F"/>
              <w:left w:val="single" w:sz="6" w:space="0" w:color="282828"/>
              <w:bottom w:val="single" w:sz="3" w:space="0" w:color="383838"/>
              <w:right w:val="single" w:sz="17" w:space="0" w:color="2B2B2B"/>
            </w:tcBorders>
          </w:tcPr>
          <w:p>
            <w:pPr>
              <w:pStyle w:val="TableParagraph"/>
              <w:spacing w:line="240" w:lineRule="auto" w:before="159"/>
              <w:ind w:left="100" w:right="0"/>
              <w:jc w:val="left"/>
              <w:rPr>
                <w:rFonts w:ascii="宋体" w:hAnsi="宋体" w:cs="宋体" w:eastAsia="宋体"/>
                <w:sz w:val="20"/>
                <w:szCs w:val="20"/>
              </w:rPr>
            </w:pPr>
            <w:r>
              <w:rPr>
                <w:rFonts w:ascii="宋体" w:hAnsi="宋体" w:cs="宋体" w:eastAsia="宋体"/>
                <w:color w:val="505052"/>
                <w:w w:val="95"/>
                <w:sz w:val="20"/>
                <w:szCs w:val="20"/>
              </w:rPr>
              <w:t>远程教育原理</w:t>
            </w:r>
            <w:r>
              <w:rPr>
                <w:rFonts w:ascii="宋体" w:hAnsi="宋体" w:cs="宋体" w:eastAsia="宋体"/>
                <w:color w:val="2F2D2F"/>
                <w:w w:val="95"/>
                <w:sz w:val="20"/>
                <w:szCs w:val="20"/>
              </w:rPr>
              <w:t>与技</w:t>
            </w:r>
            <w:r>
              <w:rPr>
                <w:rFonts w:ascii="宋体" w:hAnsi="宋体" w:cs="宋体" w:eastAsia="宋体"/>
                <w:color w:val="505052"/>
                <w:w w:val="95"/>
                <w:sz w:val="20"/>
                <w:szCs w:val="20"/>
              </w:rPr>
              <w:t>术</w:t>
            </w:r>
            <w:r>
              <w:rPr>
                <w:rFonts w:ascii="宋体" w:hAnsi="宋体" w:cs="宋体" w:eastAsia="宋体"/>
                <w:color w:val="505052"/>
                <w:spacing w:val="71"/>
                <w:w w:val="95"/>
                <w:sz w:val="20"/>
                <w:szCs w:val="20"/>
              </w:rPr>
              <w:t> </w:t>
            </w:r>
            <w:r>
              <w:rPr>
                <w:rFonts w:ascii="宋体" w:hAnsi="宋体" w:cs="宋体" w:eastAsia="宋体"/>
                <w:color w:val="505052"/>
                <w:w w:val="95"/>
                <w:sz w:val="20"/>
                <w:szCs w:val="20"/>
              </w:rPr>
              <w:t>（黄荣怀）</w:t>
            </w:r>
            <w:r>
              <w:rPr>
                <w:rFonts w:ascii="宋体" w:hAnsi="宋体" w:cs="宋体" w:eastAsia="宋体"/>
                <w:sz w:val="20"/>
                <w:szCs w:val="20"/>
              </w:rPr>
            </w:r>
          </w:p>
        </w:tc>
      </w:tr>
      <w:tr>
        <w:trPr>
          <w:trHeight w:val="639" w:hRule="exact"/>
        </w:trPr>
        <w:tc>
          <w:tcPr>
            <w:tcW w:w="803" w:type="dxa"/>
            <w:tcBorders>
              <w:top w:val="single" w:sz="3" w:space="0" w:color="1C1C1C"/>
              <w:left w:val="single" w:sz="6" w:space="0" w:color="2B2B2B"/>
              <w:bottom w:val="single" w:sz="6" w:space="0" w:color="3F3F3F"/>
              <w:right w:val="single" w:sz="6" w:space="0" w:color="282828"/>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F3F41"/>
                <w:w w:val="110"/>
                <w:sz w:val="20"/>
              </w:rPr>
              <w:t>461</w:t>
            </w:r>
            <w:r>
              <w:rPr>
                <w:rFonts w:ascii="Times New Roman"/>
                <w:sz w:val="20"/>
              </w:rPr>
            </w:r>
          </w:p>
        </w:tc>
        <w:tc>
          <w:tcPr>
            <w:tcW w:w="3495" w:type="dxa"/>
            <w:tcBorders>
              <w:top w:val="single" w:sz="6" w:space="0" w:color="4B4B4B"/>
              <w:left w:val="single" w:sz="6" w:space="0" w:color="282828"/>
              <w:bottom w:val="single" w:sz="6" w:space="0" w:color="3F3F3F"/>
              <w:right w:val="single" w:sz="6" w:space="0" w:color="2B2B2B"/>
            </w:tcBorders>
          </w:tcPr>
          <w:p>
            <w:pPr>
              <w:pStyle w:val="TableParagraph"/>
              <w:spacing w:line="290" w:lineRule="auto"/>
              <w:ind w:left="140" w:right="93" w:hanging="29"/>
              <w:jc w:val="left"/>
              <w:rPr>
                <w:rFonts w:ascii="宋体" w:hAnsi="宋体" w:cs="宋体" w:eastAsia="宋体"/>
                <w:sz w:val="20"/>
                <w:szCs w:val="20"/>
              </w:rPr>
            </w:pPr>
            <w:r>
              <w:rPr>
                <w:rFonts w:ascii="宋体" w:hAnsi="宋体" w:cs="宋体" w:eastAsia="宋体"/>
                <w:color w:val="505052"/>
                <w:sz w:val="20"/>
                <w:szCs w:val="20"/>
              </w:rPr>
              <w:t>在线开放课程的建设与应用 </w:t>
            </w:r>
            <w:r>
              <w:rPr>
                <w:rFonts w:ascii="宋体" w:hAnsi="宋体" w:cs="宋体" w:eastAsia="宋体"/>
                <w:color w:val="505052"/>
                <w:w w:val="80"/>
                <w:sz w:val="20"/>
                <w:szCs w:val="20"/>
              </w:rPr>
              <w:t>（ </w:t>
            </w:r>
            <w:r>
              <w:rPr>
                <w:rFonts w:ascii="宋体" w:hAnsi="宋体" w:cs="宋体" w:eastAsia="宋体"/>
                <w:color w:val="505052"/>
                <w:sz w:val="20"/>
                <w:szCs w:val="20"/>
              </w:rPr>
              <w:t>李志</w:t>
            </w:r>
            <w:r>
              <w:rPr>
                <w:rFonts w:ascii="宋体" w:hAnsi="宋体" w:cs="宋体" w:eastAsia="宋体"/>
                <w:color w:val="505052"/>
                <w:spacing w:val="-68"/>
                <w:sz w:val="20"/>
                <w:szCs w:val="20"/>
              </w:rPr>
              <w:t> </w:t>
            </w:r>
            <w:r>
              <w:rPr>
                <w:rFonts w:ascii="宋体" w:hAnsi="宋体" w:cs="宋体" w:eastAsia="宋体"/>
                <w:color w:val="505052"/>
                <w:spacing w:val="-68"/>
                <w:sz w:val="20"/>
                <w:szCs w:val="20"/>
              </w:rPr>
            </w:r>
            <w:r>
              <w:rPr>
                <w:rFonts w:ascii="宋体" w:hAnsi="宋体" w:cs="宋体" w:eastAsia="宋体"/>
                <w:color w:val="3F3F41"/>
                <w:spacing w:val="-13"/>
                <w:sz w:val="20"/>
                <w:szCs w:val="20"/>
              </w:rPr>
              <w:t>民、汪琼、焦建利〉</w:t>
            </w:r>
            <w:r>
              <w:rPr>
                <w:rFonts w:ascii="宋体" w:hAnsi="宋体" w:cs="宋体" w:eastAsia="宋体"/>
                <w:spacing w:val="-13"/>
                <w:sz w:val="20"/>
                <w:szCs w:val="20"/>
              </w:rPr>
            </w:r>
          </w:p>
        </w:tc>
        <w:tc>
          <w:tcPr>
            <w:tcW w:w="755" w:type="dxa"/>
            <w:tcBorders>
              <w:top w:val="single" w:sz="6" w:space="0" w:color="4B4B4B"/>
              <w:left w:val="single" w:sz="6" w:space="0" w:color="2B2B2B"/>
              <w:bottom w:val="single" w:sz="3" w:space="0" w:color="343434"/>
              <w:right w:val="single" w:sz="6" w:space="0" w:color="282828"/>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221" w:right="0"/>
              <w:jc w:val="left"/>
              <w:rPr>
                <w:rFonts w:ascii="Times New Roman" w:hAnsi="Times New Roman" w:cs="Times New Roman" w:eastAsia="Times New Roman"/>
                <w:sz w:val="20"/>
                <w:szCs w:val="20"/>
              </w:rPr>
            </w:pPr>
            <w:r>
              <w:rPr>
                <w:rFonts w:ascii="Times New Roman"/>
                <w:color w:val="3F3F41"/>
                <w:w w:val="105"/>
                <w:sz w:val="20"/>
              </w:rPr>
              <w:t>366</w:t>
            </w:r>
            <w:r>
              <w:rPr>
                <w:rFonts w:ascii="Times New Roman"/>
                <w:sz w:val="20"/>
              </w:rPr>
            </w:r>
          </w:p>
        </w:tc>
        <w:tc>
          <w:tcPr>
            <w:tcW w:w="4304" w:type="dxa"/>
            <w:gridSpan w:val="2"/>
            <w:tcBorders>
              <w:top w:val="single" w:sz="3" w:space="0" w:color="383838"/>
              <w:left w:val="single" w:sz="6" w:space="0" w:color="282828"/>
              <w:bottom w:val="single" w:sz="6" w:space="0" w:color="3F3F3F"/>
              <w:right w:val="single" w:sz="17" w:space="0" w:color="2B2B2B"/>
            </w:tcBorders>
          </w:tcPr>
          <w:p>
            <w:pPr>
              <w:pStyle w:val="TableParagraph"/>
              <w:spacing w:line="278" w:lineRule="auto" w:before="6"/>
              <w:ind w:left="93" w:right="94" w:firstLine="7"/>
              <w:jc w:val="left"/>
              <w:rPr>
                <w:rFonts w:ascii="宋体" w:hAnsi="宋体" w:cs="宋体" w:eastAsia="宋体"/>
                <w:sz w:val="20"/>
                <w:szCs w:val="20"/>
              </w:rPr>
            </w:pPr>
            <w:r>
              <w:rPr>
                <w:rFonts w:ascii="宋体" w:hAnsi="宋体" w:cs="宋体" w:eastAsia="宋体"/>
                <w:color w:val="505052"/>
                <w:w w:val="105"/>
                <w:sz w:val="20"/>
                <w:szCs w:val="20"/>
              </w:rPr>
              <w:t>信</w:t>
            </w:r>
            <w:r>
              <w:rPr>
                <w:rFonts w:ascii="宋体" w:hAnsi="宋体" w:cs="宋体" w:eastAsia="宋体"/>
                <w:color w:val="505052"/>
                <w:spacing w:val="-3"/>
                <w:w w:val="105"/>
                <w:sz w:val="20"/>
                <w:szCs w:val="20"/>
              </w:rPr>
              <w:t>息</w:t>
            </w:r>
            <w:r>
              <w:rPr>
                <w:rFonts w:ascii="宋体" w:hAnsi="宋体" w:cs="宋体" w:eastAsia="宋体"/>
                <w:color w:val="2F2D2F"/>
                <w:spacing w:val="-8"/>
                <w:w w:val="108"/>
                <w:sz w:val="20"/>
                <w:szCs w:val="20"/>
              </w:rPr>
              <w:t>化</w:t>
            </w:r>
            <w:r>
              <w:rPr>
                <w:rFonts w:ascii="宋体" w:hAnsi="宋体" w:cs="宋体" w:eastAsia="宋体"/>
                <w:color w:val="505052"/>
                <w:w w:val="103"/>
                <w:sz w:val="20"/>
                <w:szCs w:val="20"/>
              </w:rPr>
              <w:t>教学理念与方法</w:t>
            </w:r>
            <w:r>
              <w:rPr>
                <w:rFonts w:ascii="宋体" w:hAnsi="宋体" w:cs="宋体" w:eastAsia="宋体"/>
                <w:color w:val="505052"/>
                <w:spacing w:val="-9"/>
                <w:sz w:val="20"/>
                <w:szCs w:val="20"/>
              </w:rPr>
              <w:t> </w:t>
            </w:r>
            <w:r>
              <w:rPr>
                <w:rFonts w:ascii="宋体" w:hAnsi="宋体" w:cs="宋体" w:eastAsia="宋体"/>
                <w:color w:val="505052"/>
                <w:w w:val="88"/>
                <w:sz w:val="20"/>
                <w:szCs w:val="20"/>
              </w:rPr>
              <w:t>（道</w:t>
            </w:r>
            <w:r>
              <w:rPr>
                <w:rFonts w:ascii="宋体" w:hAnsi="宋体" w:cs="宋体" w:eastAsia="宋体"/>
                <w:color w:val="505052"/>
                <w:spacing w:val="4"/>
                <w:w w:val="88"/>
                <w:sz w:val="20"/>
                <w:szCs w:val="20"/>
              </w:rPr>
              <w:t>焰</w:t>
            </w:r>
            <w:r>
              <w:rPr>
                <w:rFonts w:ascii="宋体" w:hAnsi="宋体" w:cs="宋体" w:eastAsia="宋体"/>
                <w:color w:val="505052"/>
                <w:w w:val="115"/>
                <w:sz w:val="20"/>
                <w:szCs w:val="20"/>
              </w:rPr>
              <w:t>、王竹</w:t>
            </w:r>
            <w:r>
              <w:rPr>
                <w:rFonts w:ascii="宋体" w:hAnsi="宋体" w:cs="宋体" w:eastAsia="宋体"/>
                <w:color w:val="505052"/>
                <w:spacing w:val="-114"/>
                <w:w w:val="115"/>
                <w:sz w:val="20"/>
                <w:szCs w:val="20"/>
              </w:rPr>
              <w:t>立</w:t>
            </w:r>
            <w:r>
              <w:rPr>
                <w:rFonts w:ascii="宋体" w:hAnsi="宋体" w:cs="宋体" w:eastAsia="宋体"/>
                <w:color w:val="2F2D2F"/>
                <w:spacing w:val="-74"/>
                <w:w w:val="116"/>
                <w:sz w:val="20"/>
                <w:szCs w:val="20"/>
              </w:rPr>
              <w:t>、</w:t>
            </w:r>
            <w:r>
              <w:rPr>
                <w:rFonts w:ascii="宋体" w:hAnsi="宋体" w:cs="宋体" w:eastAsia="宋体"/>
                <w:color w:val="505052"/>
                <w:w w:val="105"/>
                <w:sz w:val="20"/>
                <w:szCs w:val="20"/>
              </w:rPr>
              <w:t>茅育</w:t>
            </w:r>
            <w:r>
              <w:rPr>
                <w:rFonts w:ascii="宋体" w:hAnsi="宋体" w:cs="宋体" w:eastAsia="宋体"/>
                <w:color w:val="505052"/>
                <w:w w:val="105"/>
                <w:sz w:val="20"/>
                <w:szCs w:val="20"/>
              </w:rPr>
              <w:t> </w:t>
            </w:r>
            <w:r>
              <w:rPr>
                <w:rFonts w:ascii="宋体" w:hAnsi="宋体" w:cs="宋体" w:eastAsia="宋体"/>
                <w:color w:val="676767"/>
                <w:w w:val="105"/>
                <w:sz w:val="20"/>
                <w:szCs w:val="20"/>
              </w:rPr>
              <w:t>青</w:t>
            </w:r>
            <w:r>
              <w:rPr>
                <w:rFonts w:ascii="宋体" w:hAnsi="宋体" w:cs="宋体" w:eastAsia="宋体"/>
                <w:color w:val="676767"/>
                <w:spacing w:val="19"/>
                <w:w w:val="105"/>
                <w:sz w:val="20"/>
                <w:szCs w:val="20"/>
              </w:rPr>
              <w:t>等</w:t>
            </w:r>
            <w:r>
              <w:rPr>
                <w:rFonts w:ascii="宋体" w:hAnsi="宋体" w:cs="宋体" w:eastAsia="宋体"/>
                <w:color w:val="3F3F41"/>
                <w:w w:val="42"/>
                <w:sz w:val="20"/>
                <w:szCs w:val="20"/>
              </w:rPr>
              <w:t>〉</w:t>
            </w:r>
            <w:r>
              <w:rPr>
                <w:rFonts w:ascii="宋体" w:hAnsi="宋体" w:cs="宋体" w:eastAsia="宋体"/>
                <w:sz w:val="20"/>
                <w:szCs w:val="20"/>
              </w:rPr>
            </w:r>
          </w:p>
        </w:tc>
      </w:tr>
      <w:tr>
        <w:trPr>
          <w:trHeight w:val="628" w:hRule="exact"/>
        </w:trPr>
        <w:tc>
          <w:tcPr>
            <w:tcW w:w="803" w:type="dxa"/>
            <w:tcBorders>
              <w:top w:val="single" w:sz="6" w:space="0" w:color="3F3F3F"/>
              <w:left w:val="single" w:sz="6" w:space="0" w:color="2B2B2B"/>
              <w:bottom w:val="single" w:sz="3" w:space="0" w:color="1C1C1C"/>
              <w:right w:val="single" w:sz="6" w:space="0" w:color="28282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505052"/>
                <w:w w:val="105"/>
                <w:sz w:val="20"/>
              </w:rPr>
              <w:t>428</w:t>
            </w:r>
            <w:r>
              <w:rPr>
                <w:rFonts w:ascii="Times New Roman"/>
                <w:sz w:val="20"/>
              </w:rPr>
            </w:r>
          </w:p>
        </w:tc>
        <w:tc>
          <w:tcPr>
            <w:tcW w:w="3495" w:type="dxa"/>
            <w:tcBorders>
              <w:top w:val="single" w:sz="6" w:space="0" w:color="3F3F3F"/>
              <w:left w:val="single" w:sz="6" w:space="0" w:color="282828"/>
              <w:bottom w:val="single" w:sz="6" w:space="0" w:color="4F4F4F"/>
              <w:right w:val="single" w:sz="6" w:space="0" w:color="2B2B2B"/>
            </w:tcBorders>
          </w:tcPr>
          <w:p>
            <w:pPr>
              <w:pStyle w:val="TableParagraph"/>
              <w:spacing w:line="251" w:lineRule="exact"/>
              <w:ind w:left="111" w:right="0"/>
              <w:jc w:val="left"/>
              <w:rPr>
                <w:rFonts w:ascii="宋体" w:hAnsi="宋体" w:cs="宋体" w:eastAsia="宋体"/>
                <w:sz w:val="20"/>
                <w:szCs w:val="20"/>
              </w:rPr>
            </w:pPr>
            <w:r>
              <w:rPr>
                <w:rFonts w:ascii="宋体" w:hAnsi="宋体" w:cs="宋体" w:eastAsia="宋体"/>
                <w:color w:val="505052"/>
                <w:w w:val="105"/>
                <w:sz w:val="20"/>
                <w:szCs w:val="20"/>
              </w:rPr>
              <w:t>信息技术与高校课程教学深度融合</w:t>
            </w:r>
            <w:r>
              <w:rPr>
                <w:rFonts w:ascii="宋体" w:hAnsi="宋体" w:cs="宋体" w:eastAsia="宋体"/>
                <w:sz w:val="20"/>
                <w:szCs w:val="20"/>
              </w:rPr>
            </w:r>
          </w:p>
          <w:p>
            <w:pPr>
              <w:pStyle w:val="TableParagraph"/>
              <w:spacing w:line="240" w:lineRule="auto" w:before="48"/>
              <w:ind w:left="219" w:right="0"/>
              <w:jc w:val="left"/>
              <w:rPr>
                <w:rFonts w:ascii="宋体" w:hAnsi="宋体" w:cs="宋体" w:eastAsia="宋体"/>
                <w:sz w:val="20"/>
                <w:szCs w:val="20"/>
              </w:rPr>
            </w:pPr>
            <w:r>
              <w:rPr>
                <w:rFonts w:ascii="宋体" w:hAnsi="宋体" w:cs="宋体" w:eastAsia="宋体"/>
                <w:color w:val="505052"/>
                <w:spacing w:val="-7"/>
                <w:sz w:val="20"/>
                <w:szCs w:val="20"/>
              </w:rPr>
              <w:t>（王珠珠、李克东、谢幼如）</w:t>
            </w:r>
            <w:r>
              <w:rPr>
                <w:rFonts w:ascii="宋体" w:hAnsi="宋体" w:cs="宋体" w:eastAsia="宋体"/>
                <w:spacing w:val="-7"/>
                <w:sz w:val="20"/>
                <w:szCs w:val="20"/>
              </w:rPr>
            </w:r>
          </w:p>
        </w:tc>
        <w:tc>
          <w:tcPr>
            <w:tcW w:w="755" w:type="dxa"/>
            <w:tcBorders>
              <w:top w:val="single" w:sz="3" w:space="0" w:color="343434"/>
              <w:left w:val="single" w:sz="6" w:space="0" w:color="2B2B2B"/>
              <w:bottom w:val="single" w:sz="6" w:space="0" w:color="4F4F4F"/>
              <w:right w:val="single" w:sz="6" w:space="0" w:color="282828"/>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221" w:right="0"/>
              <w:jc w:val="left"/>
              <w:rPr>
                <w:rFonts w:ascii="Times New Roman" w:hAnsi="Times New Roman" w:cs="Times New Roman" w:eastAsia="Times New Roman"/>
                <w:sz w:val="20"/>
                <w:szCs w:val="20"/>
              </w:rPr>
            </w:pPr>
            <w:r>
              <w:rPr>
                <w:rFonts w:ascii="Times New Roman"/>
                <w:color w:val="505052"/>
                <w:sz w:val="20"/>
              </w:rPr>
              <w:t>290</w:t>
            </w:r>
            <w:r>
              <w:rPr>
                <w:rFonts w:ascii="Times New Roman"/>
                <w:sz w:val="20"/>
              </w:rPr>
            </w:r>
          </w:p>
        </w:tc>
        <w:tc>
          <w:tcPr>
            <w:tcW w:w="3938" w:type="dxa"/>
            <w:tcBorders>
              <w:top w:val="single" w:sz="6" w:space="0" w:color="3F3F3F"/>
              <w:left w:val="single" w:sz="6" w:space="0" w:color="282828"/>
              <w:bottom w:val="single" w:sz="3" w:space="0" w:color="3B3B3B"/>
              <w:right w:val="nil" w:sz="6" w:space="0" w:color="auto"/>
            </w:tcBorders>
          </w:tcPr>
          <w:p>
            <w:pPr>
              <w:pStyle w:val="TableParagraph"/>
              <w:spacing w:line="240" w:lineRule="auto" w:before="155"/>
              <w:ind w:left="93" w:right="0"/>
              <w:jc w:val="left"/>
              <w:rPr>
                <w:rFonts w:ascii="宋体" w:hAnsi="宋体" w:cs="宋体" w:eastAsia="宋体"/>
                <w:sz w:val="20"/>
                <w:szCs w:val="20"/>
              </w:rPr>
            </w:pPr>
            <w:r>
              <w:rPr>
                <w:rFonts w:ascii="宋体" w:hAnsi="宋体" w:cs="宋体" w:eastAsia="宋体"/>
                <w:color w:val="676767"/>
                <w:sz w:val="20"/>
                <w:szCs w:val="20"/>
              </w:rPr>
              <w:t>信</w:t>
            </w:r>
            <w:r>
              <w:rPr>
                <w:rFonts w:ascii="宋体" w:hAnsi="宋体" w:cs="宋体" w:eastAsia="宋体"/>
                <w:color w:val="3F3F41"/>
                <w:sz w:val="20"/>
                <w:szCs w:val="20"/>
              </w:rPr>
              <w:t>息技术与课程整合</w:t>
            </w:r>
            <w:r>
              <w:rPr>
                <w:rFonts w:ascii="宋体" w:hAnsi="宋体" w:cs="宋体" w:eastAsia="宋体"/>
                <w:color w:val="3F3F41"/>
                <w:spacing w:val="12"/>
                <w:sz w:val="20"/>
                <w:szCs w:val="20"/>
              </w:rPr>
              <w:t> </w:t>
            </w:r>
            <w:r>
              <w:rPr>
                <w:rFonts w:ascii="宋体" w:hAnsi="宋体" w:cs="宋体" w:eastAsia="宋体"/>
                <w:color w:val="3F3F41"/>
                <w:spacing w:val="-6"/>
                <w:sz w:val="20"/>
                <w:szCs w:val="20"/>
              </w:rPr>
              <w:t>（刘清堂、赵</w:t>
            </w:r>
            <w:r>
              <w:rPr>
                <w:rFonts w:ascii="宋体" w:hAnsi="宋体" w:cs="宋体" w:eastAsia="宋体"/>
                <w:color w:val="676767"/>
                <w:spacing w:val="-6"/>
                <w:sz w:val="20"/>
                <w:szCs w:val="20"/>
              </w:rPr>
              <w:t>呈领）</w:t>
            </w:r>
            <w:r>
              <w:rPr>
                <w:rFonts w:ascii="宋体" w:hAnsi="宋体" w:cs="宋体" w:eastAsia="宋体"/>
                <w:spacing w:val="-6"/>
                <w:sz w:val="20"/>
                <w:szCs w:val="20"/>
              </w:rPr>
            </w:r>
          </w:p>
        </w:tc>
        <w:tc>
          <w:tcPr>
            <w:tcW w:w="365" w:type="dxa"/>
            <w:tcBorders>
              <w:top w:val="single" w:sz="6" w:space="0" w:color="3F3F3F"/>
              <w:left w:val="nil" w:sz="6" w:space="0" w:color="auto"/>
              <w:bottom w:val="nil" w:sz="6" w:space="0" w:color="auto"/>
              <w:right w:val="single" w:sz="17" w:space="0" w:color="2B2B2B"/>
            </w:tcBorders>
          </w:tcPr>
          <w:p>
            <w:pPr/>
          </w:p>
        </w:tc>
      </w:tr>
      <w:tr>
        <w:trPr>
          <w:trHeight w:val="949" w:hRule="exact"/>
        </w:trPr>
        <w:tc>
          <w:tcPr>
            <w:tcW w:w="803" w:type="dxa"/>
            <w:tcBorders>
              <w:top w:val="single" w:sz="3" w:space="0" w:color="1C1C1C"/>
              <w:left w:val="single" w:sz="6" w:space="0" w:color="2B2B2B"/>
              <w:bottom w:val="single" w:sz="6" w:space="0" w:color="3B3B3B"/>
              <w:right w:val="single" w:sz="6" w:space="0" w:color="28282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237" w:right="0"/>
              <w:jc w:val="left"/>
              <w:rPr>
                <w:rFonts w:ascii="Times New Roman" w:hAnsi="Times New Roman" w:cs="Times New Roman" w:eastAsia="Times New Roman"/>
                <w:sz w:val="20"/>
                <w:szCs w:val="20"/>
              </w:rPr>
            </w:pPr>
            <w:r>
              <w:rPr>
                <w:rFonts w:ascii="Times New Roman"/>
                <w:color w:val="505052"/>
                <w:w w:val="105"/>
                <w:sz w:val="20"/>
              </w:rPr>
              <w:t>875</w:t>
            </w:r>
            <w:r>
              <w:rPr>
                <w:rFonts w:ascii="Times New Roman"/>
                <w:sz w:val="20"/>
              </w:rPr>
            </w:r>
          </w:p>
        </w:tc>
        <w:tc>
          <w:tcPr>
            <w:tcW w:w="3495" w:type="dxa"/>
            <w:tcBorders>
              <w:top w:val="single" w:sz="6" w:space="0" w:color="4F4F4F"/>
              <w:left w:val="single" w:sz="6" w:space="0" w:color="282828"/>
              <w:bottom w:val="single" w:sz="6" w:space="0" w:color="3B3B3B"/>
              <w:right w:val="single" w:sz="6" w:space="0" w:color="2B2B2B"/>
            </w:tcBorders>
          </w:tcPr>
          <w:p>
            <w:pPr>
              <w:pStyle w:val="TableParagraph"/>
              <w:spacing w:line="290" w:lineRule="auto" w:before="146"/>
              <w:ind w:left="111" w:right="133" w:hanging="8"/>
              <w:jc w:val="left"/>
              <w:rPr>
                <w:rFonts w:ascii="宋体" w:hAnsi="宋体" w:cs="宋体" w:eastAsia="宋体"/>
                <w:sz w:val="20"/>
                <w:szCs w:val="20"/>
              </w:rPr>
            </w:pPr>
            <w:r>
              <w:rPr>
                <w:rFonts w:ascii="宋体" w:hAnsi="宋体" w:cs="宋体" w:eastAsia="宋体"/>
                <w:color w:val="505052"/>
                <w:sz w:val="20"/>
                <w:szCs w:val="20"/>
              </w:rPr>
              <w:t>基</w:t>
            </w:r>
            <w:r>
              <w:rPr>
                <w:rFonts w:ascii="宋体" w:hAnsi="宋体" w:cs="宋体" w:eastAsia="宋体"/>
                <w:color w:val="2F2D2F"/>
                <w:sz w:val="20"/>
                <w:szCs w:val="20"/>
              </w:rPr>
              <w:t>于信</w:t>
            </w:r>
            <w:r>
              <w:rPr>
                <w:rFonts w:ascii="宋体" w:hAnsi="宋体" w:cs="宋体" w:eastAsia="宋体"/>
                <w:color w:val="505052"/>
                <w:sz w:val="20"/>
                <w:szCs w:val="20"/>
              </w:rPr>
              <w:t>息化的教育体系与创新（王立</w:t>
            </w:r>
            <w:r>
              <w:rPr>
                <w:rFonts w:ascii="宋体" w:hAnsi="宋体" w:cs="宋体" w:eastAsia="宋体"/>
                <w:color w:val="505052"/>
                <w:spacing w:val="-60"/>
                <w:sz w:val="20"/>
                <w:szCs w:val="20"/>
              </w:rPr>
              <w:t> </w:t>
            </w:r>
            <w:r>
              <w:rPr>
                <w:rFonts w:ascii="宋体" w:hAnsi="宋体" w:cs="宋体" w:eastAsia="宋体"/>
                <w:color w:val="505052"/>
                <w:spacing w:val="-60"/>
                <w:sz w:val="20"/>
                <w:szCs w:val="20"/>
              </w:rPr>
            </w:r>
            <w:r>
              <w:rPr>
                <w:rFonts w:ascii="宋体" w:hAnsi="宋体" w:cs="宋体" w:eastAsia="宋体"/>
                <w:color w:val="505052"/>
                <w:spacing w:val="-9"/>
                <w:w w:val="105"/>
                <w:sz w:val="20"/>
                <w:szCs w:val="20"/>
              </w:rPr>
              <w:t>群、张久珍、陈琳）</w:t>
            </w:r>
            <w:r>
              <w:rPr>
                <w:rFonts w:ascii="宋体" w:hAnsi="宋体" w:cs="宋体" w:eastAsia="宋体"/>
                <w:spacing w:val="-9"/>
                <w:sz w:val="20"/>
                <w:szCs w:val="20"/>
              </w:rPr>
            </w:r>
          </w:p>
        </w:tc>
        <w:tc>
          <w:tcPr>
            <w:tcW w:w="755" w:type="dxa"/>
            <w:tcBorders>
              <w:top w:val="single" w:sz="6" w:space="0" w:color="4F4F4F"/>
              <w:left w:val="single" w:sz="6" w:space="0" w:color="2B2B2B"/>
              <w:bottom w:val="single" w:sz="6" w:space="0" w:color="3B3B3B"/>
              <w:right w:val="single" w:sz="6" w:space="0" w:color="28282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1"/>
              <w:ind w:left="221" w:right="0"/>
              <w:jc w:val="left"/>
              <w:rPr>
                <w:rFonts w:ascii="Times New Roman" w:hAnsi="Times New Roman" w:cs="Times New Roman" w:eastAsia="Times New Roman"/>
                <w:sz w:val="20"/>
                <w:szCs w:val="20"/>
              </w:rPr>
            </w:pPr>
            <w:r>
              <w:rPr>
                <w:rFonts w:ascii="Times New Roman"/>
                <w:color w:val="3F3F41"/>
                <w:w w:val="105"/>
                <w:sz w:val="20"/>
              </w:rPr>
              <w:t>933</w:t>
            </w:r>
            <w:r>
              <w:rPr>
                <w:rFonts w:ascii="Times New Roman"/>
                <w:sz w:val="20"/>
              </w:rPr>
            </w:r>
          </w:p>
        </w:tc>
        <w:tc>
          <w:tcPr>
            <w:tcW w:w="4304" w:type="dxa"/>
            <w:gridSpan w:val="2"/>
            <w:tcBorders>
              <w:top w:val="nil" w:sz="6" w:space="0" w:color="auto"/>
              <w:left w:val="single" w:sz="6" w:space="0" w:color="282828"/>
              <w:bottom w:val="single" w:sz="6" w:space="0" w:color="3B3B3B"/>
              <w:right w:val="single" w:sz="6" w:space="0" w:color="2B2B2B"/>
            </w:tcBorders>
          </w:tcPr>
          <w:p>
            <w:pPr>
              <w:pStyle w:val="TableParagraph"/>
              <w:spacing w:line="283" w:lineRule="auto" w:before="9"/>
              <w:ind w:left="86" w:right="94" w:firstLine="93"/>
              <w:jc w:val="both"/>
              <w:rPr>
                <w:rFonts w:ascii="宋体" w:hAnsi="宋体" w:cs="宋体" w:eastAsia="宋体"/>
                <w:sz w:val="20"/>
                <w:szCs w:val="20"/>
              </w:rPr>
            </w:pPr>
            <w:r>
              <w:rPr>
                <w:rFonts w:ascii="宋体" w:hAnsi="宋体" w:cs="宋体" w:eastAsia="宋体"/>
                <w:color w:val="2F2D2F"/>
                <w:spacing w:val="-4"/>
                <w:sz w:val="20"/>
                <w:szCs w:val="20"/>
              </w:rPr>
              <w:t>“</w:t>
            </w:r>
            <w:r>
              <w:rPr>
                <w:rFonts w:ascii="宋体" w:hAnsi="宋体" w:cs="宋体" w:eastAsia="宋体"/>
                <w:color w:val="505052"/>
                <w:spacing w:val="-4"/>
                <w:sz w:val="20"/>
                <w:szCs w:val="20"/>
              </w:rPr>
              <w:t>互联网＋</w:t>
            </w:r>
            <w:r>
              <w:rPr>
                <w:rFonts w:ascii="宋体" w:hAnsi="宋体" w:cs="宋体" w:eastAsia="宋体"/>
                <w:color w:val="2F2D2F"/>
                <w:spacing w:val="-4"/>
                <w:sz w:val="20"/>
                <w:szCs w:val="20"/>
              </w:rPr>
              <w:t>”</w:t>
            </w:r>
            <w:r>
              <w:rPr>
                <w:rFonts w:ascii="宋体" w:hAnsi="宋体" w:cs="宋体" w:eastAsia="宋体"/>
                <w:color w:val="2F2D2F"/>
                <w:spacing w:val="-56"/>
                <w:sz w:val="20"/>
                <w:szCs w:val="20"/>
              </w:rPr>
              <w:t> </w:t>
            </w:r>
            <w:r>
              <w:rPr>
                <w:rFonts w:ascii="宋体" w:hAnsi="宋体" w:cs="宋体" w:eastAsia="宋体"/>
                <w:color w:val="2F2D2F"/>
                <w:sz w:val="20"/>
                <w:szCs w:val="20"/>
              </w:rPr>
              <w:t>时代的</w:t>
            </w:r>
            <w:r>
              <w:rPr>
                <w:rFonts w:ascii="宋体" w:hAnsi="宋体" w:cs="宋体" w:eastAsia="宋体"/>
                <w:color w:val="505052"/>
                <w:sz w:val="20"/>
                <w:szCs w:val="20"/>
              </w:rPr>
              <w:t>微课在高校课堂教</w:t>
            </w:r>
            <w:r>
              <w:rPr>
                <w:rFonts w:ascii="宋体" w:hAnsi="宋体" w:cs="宋体" w:eastAsia="宋体"/>
                <w:color w:val="777777"/>
                <w:sz w:val="20"/>
                <w:szCs w:val="20"/>
              </w:rPr>
              <w:t>学</w:t>
            </w:r>
            <w:r>
              <w:rPr>
                <w:rFonts w:ascii="宋体" w:hAnsi="宋体" w:cs="宋体" w:eastAsia="宋体"/>
                <w:color w:val="3F3F41"/>
                <w:sz w:val="20"/>
                <w:szCs w:val="20"/>
              </w:rPr>
              <w:t>中的</w:t>
            </w:r>
            <w:r>
              <w:rPr>
                <w:rFonts w:ascii="宋体" w:hAnsi="宋体" w:cs="宋体" w:eastAsia="宋体"/>
                <w:color w:val="3F3F41"/>
                <w:w w:val="110"/>
                <w:sz w:val="20"/>
                <w:szCs w:val="20"/>
              </w:rPr>
              <w:t> </w:t>
            </w:r>
            <w:r>
              <w:rPr>
                <w:rFonts w:ascii="宋体" w:hAnsi="宋体" w:cs="宋体" w:eastAsia="宋体"/>
                <w:color w:val="505052"/>
                <w:sz w:val="20"/>
                <w:szCs w:val="20"/>
              </w:rPr>
              <w:t>应用探索与实践 </w:t>
            </w:r>
            <w:r>
              <w:rPr>
                <w:rFonts w:ascii="宋体" w:hAnsi="宋体" w:cs="宋体" w:eastAsia="宋体"/>
                <w:color w:val="505052"/>
                <w:spacing w:val="-18"/>
                <w:sz w:val="20"/>
                <w:szCs w:val="20"/>
              </w:rPr>
              <w:t>〈傅钢善、郭峰萍</w:t>
            </w:r>
            <w:r>
              <w:rPr>
                <w:rFonts w:ascii="宋体" w:hAnsi="宋体" w:cs="宋体" w:eastAsia="宋体"/>
                <w:color w:val="2F2D2F"/>
                <w:spacing w:val="-18"/>
                <w:sz w:val="20"/>
                <w:szCs w:val="20"/>
              </w:rPr>
              <w:t>、王刚</w:t>
            </w:r>
            <w:r>
              <w:rPr>
                <w:rFonts w:ascii="宋体" w:hAnsi="宋体" w:cs="宋体" w:eastAsia="宋体"/>
                <w:color w:val="505052"/>
                <w:spacing w:val="-18"/>
                <w:sz w:val="20"/>
                <w:szCs w:val="20"/>
              </w:rPr>
              <w:t>、黄</w:t>
            </w:r>
            <w:r>
              <w:rPr>
                <w:rFonts w:ascii="宋体" w:hAnsi="宋体" w:cs="宋体" w:eastAsia="宋体"/>
                <w:color w:val="505052"/>
                <w:spacing w:val="19"/>
                <w:sz w:val="20"/>
                <w:szCs w:val="20"/>
              </w:rPr>
              <w:t> </w:t>
            </w:r>
            <w:r>
              <w:rPr>
                <w:rFonts w:ascii="宋体" w:hAnsi="宋体" w:cs="宋体" w:eastAsia="宋体"/>
                <w:color w:val="505052"/>
                <w:spacing w:val="19"/>
                <w:sz w:val="20"/>
                <w:szCs w:val="20"/>
              </w:rPr>
            </w:r>
            <w:r>
              <w:rPr>
                <w:rFonts w:ascii="宋体" w:hAnsi="宋体" w:cs="宋体" w:eastAsia="宋体"/>
                <w:color w:val="505052"/>
                <w:spacing w:val="-9"/>
                <w:sz w:val="20"/>
                <w:szCs w:val="20"/>
              </w:rPr>
              <w:t>宗英、吴福喜、赵超）</w:t>
            </w:r>
            <w:r>
              <w:rPr>
                <w:rFonts w:ascii="宋体" w:hAnsi="宋体" w:cs="宋体" w:eastAsia="宋体"/>
                <w:spacing w:val="-9"/>
                <w:sz w:val="20"/>
                <w:szCs w:val="20"/>
              </w:rPr>
            </w:r>
          </w:p>
        </w:tc>
      </w:tr>
      <w:tr>
        <w:trPr>
          <w:trHeight w:val="810" w:hRule="exact"/>
        </w:trPr>
        <w:tc>
          <w:tcPr>
            <w:tcW w:w="803" w:type="dxa"/>
            <w:tcBorders>
              <w:top w:val="single" w:sz="6" w:space="0" w:color="3B3B3B"/>
              <w:left w:val="single" w:sz="6" w:space="0" w:color="2B2B2B"/>
              <w:bottom w:val="single" w:sz="3" w:space="0" w:color="343434"/>
              <w:right w:val="single" w:sz="6" w:space="0" w:color="282828"/>
            </w:tcBorders>
          </w:tcPr>
          <w:p>
            <w:pPr>
              <w:pStyle w:val="TableParagraph"/>
              <w:spacing w:line="240" w:lineRule="auto" w:before="5"/>
              <w:ind w:right="0"/>
              <w:jc w:val="left"/>
              <w:rPr>
                <w:rFonts w:ascii="Times New Roman" w:hAnsi="Times New Roman" w:cs="Times New Roman" w:eastAsia="Times New Roman"/>
                <w:sz w:val="24"/>
                <w:szCs w:val="24"/>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505052"/>
                <w:sz w:val="20"/>
              </w:rPr>
              <w:t>990</w:t>
            </w:r>
            <w:r>
              <w:rPr>
                <w:rFonts w:ascii="Times New Roman"/>
                <w:sz w:val="20"/>
              </w:rPr>
            </w:r>
          </w:p>
        </w:tc>
        <w:tc>
          <w:tcPr>
            <w:tcW w:w="3495" w:type="dxa"/>
            <w:tcBorders>
              <w:top w:val="single" w:sz="6" w:space="0" w:color="3B3B3B"/>
              <w:left w:val="single" w:sz="6" w:space="0" w:color="282828"/>
              <w:bottom w:val="single" w:sz="3" w:space="0" w:color="343434"/>
              <w:right w:val="single" w:sz="6" w:space="0" w:color="2B2B2B"/>
            </w:tcBorders>
          </w:tcPr>
          <w:p>
            <w:pPr>
              <w:pStyle w:val="TableParagraph"/>
              <w:spacing w:line="283" w:lineRule="auto" w:before="76"/>
              <w:ind w:left="111" w:right="119" w:hanging="8"/>
              <w:jc w:val="left"/>
              <w:rPr>
                <w:rFonts w:ascii="宋体" w:hAnsi="宋体" w:cs="宋体" w:eastAsia="宋体"/>
                <w:sz w:val="20"/>
                <w:szCs w:val="20"/>
              </w:rPr>
            </w:pPr>
            <w:r>
              <w:rPr>
                <w:rFonts w:ascii="宋体" w:hAnsi="宋体" w:cs="宋体" w:eastAsia="宋体"/>
                <w:color w:val="676767"/>
                <w:w w:val="108"/>
                <w:sz w:val="20"/>
                <w:szCs w:val="20"/>
              </w:rPr>
              <w:t>移动互联</w:t>
            </w:r>
            <w:r>
              <w:rPr>
                <w:rFonts w:ascii="宋体" w:hAnsi="宋体" w:cs="宋体" w:eastAsia="宋体"/>
                <w:color w:val="676767"/>
                <w:spacing w:val="21"/>
                <w:w w:val="108"/>
                <w:sz w:val="20"/>
                <w:szCs w:val="20"/>
              </w:rPr>
              <w:t>网</w:t>
            </w:r>
            <w:r>
              <w:rPr>
                <w:rFonts w:ascii="宋体" w:hAnsi="宋体" w:cs="宋体" w:eastAsia="宋体"/>
                <w:color w:val="3F3F41"/>
                <w:w w:val="107"/>
                <w:sz w:val="20"/>
                <w:szCs w:val="20"/>
              </w:rPr>
              <w:t>时代</w:t>
            </w:r>
            <w:r>
              <w:rPr>
                <w:rFonts w:ascii="宋体" w:hAnsi="宋体" w:cs="宋体" w:eastAsia="宋体"/>
                <w:color w:val="3F3F41"/>
                <w:spacing w:val="-2"/>
                <w:w w:val="107"/>
                <w:sz w:val="20"/>
                <w:szCs w:val="20"/>
              </w:rPr>
              <w:t>课</w:t>
            </w:r>
            <w:r>
              <w:rPr>
                <w:rFonts w:ascii="宋体" w:hAnsi="宋体" w:cs="宋体" w:eastAsia="宋体"/>
                <w:color w:val="676767"/>
                <w:w w:val="108"/>
                <w:sz w:val="20"/>
                <w:szCs w:val="20"/>
              </w:rPr>
              <w:t>堂教学创新与实</w:t>
            </w:r>
            <w:r>
              <w:rPr>
                <w:rFonts w:ascii="宋体" w:hAnsi="宋体" w:cs="宋体" w:eastAsia="宋体"/>
                <w:color w:val="676767"/>
                <w:w w:val="108"/>
                <w:sz w:val="20"/>
                <w:szCs w:val="20"/>
              </w:rPr>
              <w:t> </w:t>
            </w:r>
            <w:r>
              <w:rPr>
                <w:rFonts w:ascii="宋体" w:hAnsi="宋体" w:cs="宋体" w:eastAsia="宋体"/>
                <w:color w:val="505052"/>
                <w:w w:val="108"/>
                <w:sz w:val="20"/>
                <w:szCs w:val="20"/>
              </w:rPr>
              <w:t>践</w:t>
            </w:r>
            <w:r>
              <w:rPr>
                <w:rFonts w:ascii="宋体" w:hAnsi="宋体" w:cs="宋体" w:eastAsia="宋体"/>
                <w:color w:val="505052"/>
                <w:spacing w:val="-7"/>
                <w:sz w:val="20"/>
                <w:szCs w:val="20"/>
              </w:rPr>
              <w:t> </w:t>
            </w:r>
            <w:r>
              <w:rPr>
                <w:rFonts w:ascii="宋体" w:hAnsi="宋体" w:cs="宋体" w:eastAsia="宋体"/>
                <w:color w:val="505052"/>
                <w:spacing w:val="10"/>
                <w:w w:val="45"/>
                <w:sz w:val="20"/>
                <w:szCs w:val="20"/>
              </w:rPr>
              <w:t>（</w:t>
            </w:r>
            <w:r>
              <w:rPr>
                <w:rFonts w:ascii="宋体" w:hAnsi="宋体" w:cs="宋体" w:eastAsia="宋体"/>
                <w:color w:val="898989"/>
                <w:spacing w:val="-12"/>
                <w:w w:val="110"/>
                <w:sz w:val="20"/>
                <w:szCs w:val="20"/>
              </w:rPr>
              <w:t>王</w:t>
            </w:r>
            <w:r>
              <w:rPr>
                <w:rFonts w:ascii="宋体" w:hAnsi="宋体" w:cs="宋体" w:eastAsia="宋体"/>
                <w:color w:val="3F3F41"/>
                <w:spacing w:val="-8"/>
                <w:w w:val="108"/>
                <w:sz w:val="20"/>
                <w:szCs w:val="20"/>
              </w:rPr>
              <w:t>竹</w:t>
            </w:r>
            <w:r>
              <w:rPr>
                <w:rFonts w:ascii="宋体" w:hAnsi="宋体" w:cs="宋体" w:eastAsia="宋体"/>
                <w:color w:val="676767"/>
                <w:spacing w:val="2"/>
                <w:w w:val="107"/>
                <w:sz w:val="20"/>
                <w:szCs w:val="20"/>
              </w:rPr>
              <w:t>立</w:t>
            </w:r>
            <w:r>
              <w:rPr>
                <w:rFonts w:ascii="宋体" w:hAnsi="宋体" w:cs="宋体" w:eastAsia="宋体"/>
                <w:color w:val="676767"/>
                <w:spacing w:val="-82"/>
                <w:w w:val="145"/>
                <w:sz w:val="20"/>
                <w:szCs w:val="20"/>
              </w:rPr>
              <w:t>、</w:t>
            </w:r>
            <w:r>
              <w:rPr>
                <w:rFonts w:ascii="宋体" w:hAnsi="宋体" w:cs="宋体" w:eastAsia="宋体"/>
                <w:color w:val="676767"/>
                <w:w w:val="90"/>
                <w:sz w:val="20"/>
                <w:szCs w:val="20"/>
              </w:rPr>
              <w:t>翁恼等〉</w:t>
            </w:r>
            <w:r>
              <w:rPr>
                <w:rFonts w:ascii="宋体" w:hAnsi="宋体" w:cs="宋体" w:eastAsia="宋体"/>
                <w:sz w:val="20"/>
                <w:szCs w:val="20"/>
              </w:rPr>
            </w:r>
          </w:p>
        </w:tc>
        <w:tc>
          <w:tcPr>
            <w:tcW w:w="755" w:type="dxa"/>
            <w:tcBorders>
              <w:top w:val="single" w:sz="6" w:space="0" w:color="3B3B3B"/>
              <w:left w:val="single" w:sz="6" w:space="0" w:color="2B2B2B"/>
              <w:bottom w:val="single" w:sz="3" w:space="0" w:color="131313"/>
              <w:right w:val="single" w:sz="6" w:space="0" w:color="282828"/>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207" w:right="0"/>
              <w:jc w:val="left"/>
              <w:rPr>
                <w:rFonts w:ascii="Times New Roman" w:hAnsi="Times New Roman" w:cs="Times New Roman" w:eastAsia="Times New Roman"/>
                <w:sz w:val="20"/>
                <w:szCs w:val="20"/>
              </w:rPr>
            </w:pPr>
            <w:r>
              <w:rPr>
                <w:rFonts w:ascii="Times New Roman"/>
                <w:color w:val="505052"/>
                <w:w w:val="110"/>
                <w:sz w:val="20"/>
              </w:rPr>
              <w:t>963</w:t>
            </w:r>
            <w:r>
              <w:rPr>
                <w:rFonts w:ascii="Times New Roman"/>
                <w:sz w:val="20"/>
              </w:rPr>
            </w:r>
          </w:p>
        </w:tc>
        <w:tc>
          <w:tcPr>
            <w:tcW w:w="4304" w:type="dxa"/>
            <w:gridSpan w:val="2"/>
            <w:tcBorders>
              <w:top w:val="single" w:sz="6" w:space="0" w:color="3B3B3B"/>
              <w:left w:val="single" w:sz="6" w:space="0" w:color="282828"/>
              <w:bottom w:val="single" w:sz="3" w:space="0" w:color="343434"/>
              <w:right w:val="single" w:sz="6" w:space="0" w:color="2B2B2B"/>
            </w:tcBorders>
          </w:tcPr>
          <w:p>
            <w:pPr>
              <w:pStyle w:val="TableParagraph"/>
              <w:spacing w:line="396" w:lineRule="exact"/>
              <w:ind w:left="86" w:right="115"/>
              <w:jc w:val="left"/>
              <w:rPr>
                <w:rFonts w:ascii="宋体" w:hAnsi="宋体" w:cs="宋体" w:eastAsia="宋体"/>
                <w:sz w:val="20"/>
                <w:szCs w:val="20"/>
              </w:rPr>
            </w:pPr>
            <w:r>
              <w:rPr>
                <w:rFonts w:ascii="宋体" w:hAnsi="宋体" w:cs="宋体" w:eastAsia="宋体"/>
                <w:color w:val="676767"/>
                <w:w w:val="108"/>
                <w:sz w:val="20"/>
                <w:szCs w:val="20"/>
              </w:rPr>
              <w:t>高校</w:t>
            </w:r>
            <w:r>
              <w:rPr>
                <w:rFonts w:ascii="宋体" w:hAnsi="宋体" w:cs="宋体" w:eastAsia="宋体"/>
                <w:color w:val="3F3F41"/>
                <w:spacing w:val="2"/>
                <w:w w:val="107"/>
                <w:sz w:val="20"/>
                <w:szCs w:val="20"/>
              </w:rPr>
              <w:t>优</w:t>
            </w:r>
            <w:r>
              <w:rPr>
                <w:rFonts w:ascii="宋体" w:hAnsi="宋体" w:cs="宋体" w:eastAsia="宋体"/>
                <w:color w:val="777777"/>
                <w:spacing w:val="-2"/>
                <w:w w:val="105"/>
                <w:sz w:val="20"/>
                <w:szCs w:val="20"/>
              </w:rPr>
              <w:t>秀</w:t>
            </w:r>
            <w:r>
              <w:rPr>
                <w:rFonts w:ascii="宋体" w:hAnsi="宋体" w:cs="宋体" w:eastAsia="宋体"/>
                <w:color w:val="505052"/>
                <w:w w:val="106"/>
                <w:sz w:val="20"/>
                <w:szCs w:val="20"/>
              </w:rPr>
              <w:t>微课设计制作</w:t>
            </w:r>
            <w:r>
              <w:rPr>
                <w:rFonts w:ascii="宋体" w:hAnsi="宋体" w:cs="宋体" w:eastAsia="宋体"/>
                <w:color w:val="505052"/>
                <w:spacing w:val="-69"/>
                <w:sz w:val="20"/>
                <w:szCs w:val="20"/>
              </w:rPr>
              <w:t> </w:t>
            </w:r>
            <w:r>
              <w:rPr>
                <w:rFonts w:ascii="宋体" w:hAnsi="宋体" w:cs="宋体" w:eastAsia="宋体"/>
                <w:color w:val="898989"/>
                <w:spacing w:val="-13"/>
                <w:w w:val="107"/>
                <w:sz w:val="20"/>
                <w:szCs w:val="20"/>
              </w:rPr>
              <w:t>与</w:t>
            </w:r>
            <w:r>
              <w:rPr>
                <w:rFonts w:ascii="宋体" w:hAnsi="宋体" w:cs="宋体" w:eastAsia="宋体"/>
                <w:color w:val="676767"/>
                <w:w w:val="106"/>
                <w:sz w:val="20"/>
                <w:szCs w:val="20"/>
              </w:rPr>
              <w:t>应用案例分享</w:t>
            </w:r>
            <w:r>
              <w:rPr>
                <w:rFonts w:ascii="宋体" w:hAnsi="宋体" w:cs="宋体" w:eastAsia="宋体"/>
                <w:color w:val="676767"/>
                <w:spacing w:val="32"/>
                <w:sz w:val="20"/>
                <w:szCs w:val="20"/>
              </w:rPr>
              <w:t> </w:t>
            </w:r>
            <w:r>
              <w:rPr>
                <w:rFonts w:ascii="宋体" w:hAnsi="宋体" w:cs="宋体" w:eastAsia="宋体"/>
                <w:color w:val="676767"/>
                <w:w w:val="80"/>
                <w:sz w:val="20"/>
                <w:szCs w:val="20"/>
              </w:rPr>
              <w:t>（顾</w:t>
            </w:r>
            <w:r>
              <w:rPr>
                <w:rFonts w:ascii="宋体" w:hAnsi="宋体" w:cs="宋体" w:eastAsia="宋体"/>
                <w:color w:val="676767"/>
                <w:w w:val="80"/>
                <w:sz w:val="20"/>
                <w:szCs w:val="20"/>
              </w:rPr>
              <w:t> </w:t>
            </w:r>
            <w:r>
              <w:rPr>
                <w:rFonts w:ascii="宋体" w:hAnsi="宋体" w:cs="宋体" w:eastAsia="宋体"/>
                <w:color w:val="505052"/>
                <w:spacing w:val="5"/>
                <w:w w:val="109"/>
                <w:sz w:val="20"/>
                <w:szCs w:val="20"/>
              </w:rPr>
              <w:t>沛</w:t>
            </w:r>
            <w:r>
              <w:rPr>
                <w:rFonts w:ascii="宋体" w:hAnsi="宋体" w:cs="宋体" w:eastAsia="宋体"/>
                <w:color w:val="505052"/>
                <w:spacing w:val="-68"/>
                <w:w w:val="131"/>
                <w:sz w:val="20"/>
                <w:szCs w:val="20"/>
              </w:rPr>
              <w:t>、</w:t>
            </w:r>
            <w:r>
              <w:rPr>
                <w:rFonts w:ascii="宋体" w:hAnsi="宋体" w:cs="宋体" w:eastAsia="宋体"/>
                <w:color w:val="505052"/>
                <w:spacing w:val="-6"/>
                <w:w w:val="111"/>
                <w:sz w:val="20"/>
                <w:szCs w:val="20"/>
              </w:rPr>
              <w:t>师</w:t>
            </w:r>
            <w:r>
              <w:rPr>
                <w:rFonts w:ascii="宋体" w:hAnsi="宋体" w:cs="宋体" w:eastAsia="宋体"/>
                <w:color w:val="898989"/>
                <w:w w:val="105"/>
                <w:sz w:val="20"/>
                <w:szCs w:val="20"/>
              </w:rPr>
              <w:t>雪</w:t>
            </w:r>
            <w:r>
              <w:rPr>
                <w:rFonts w:ascii="宋体" w:hAnsi="宋体" w:cs="宋体" w:eastAsia="宋体"/>
                <w:color w:val="898989"/>
                <w:spacing w:val="12"/>
                <w:w w:val="105"/>
                <w:sz w:val="20"/>
                <w:szCs w:val="20"/>
              </w:rPr>
              <w:t>霖</w:t>
            </w:r>
            <w:r>
              <w:rPr>
                <w:rFonts w:ascii="宋体" w:hAnsi="宋体" w:cs="宋体" w:eastAsia="宋体"/>
                <w:color w:val="505052"/>
                <w:w w:val="45"/>
                <w:sz w:val="20"/>
                <w:szCs w:val="20"/>
              </w:rPr>
              <w:t>）</w:t>
            </w:r>
            <w:r>
              <w:rPr>
                <w:rFonts w:ascii="宋体" w:hAnsi="宋体" w:cs="宋体" w:eastAsia="宋体"/>
                <w:sz w:val="20"/>
                <w:szCs w:val="20"/>
              </w:rPr>
            </w:r>
          </w:p>
        </w:tc>
      </w:tr>
    </w:tbl>
    <w:p>
      <w:pPr>
        <w:spacing w:after="0" w:line="396" w:lineRule="exact"/>
        <w:jc w:val="left"/>
        <w:rPr>
          <w:rFonts w:ascii="宋体" w:hAnsi="宋体" w:cs="宋体" w:eastAsia="宋体"/>
          <w:sz w:val="20"/>
          <w:szCs w:val="20"/>
        </w:rPr>
        <w:sectPr>
          <w:pgSz w:w="11910" w:h="16850"/>
          <w:pgMar w:header="0" w:footer="1147" w:top="1380" w:bottom="1340" w:left="1020" w:right="1260"/>
        </w:sectPr>
      </w:pPr>
    </w:p>
    <w:p>
      <w:pPr>
        <w:spacing w:line="240" w:lineRule="auto" w:before="9"/>
        <w:rPr>
          <w:rFonts w:ascii="Times New Roman" w:hAnsi="Times New Roman" w:cs="Times New Roman" w:eastAsia="Times New Roman"/>
          <w:sz w:val="9"/>
          <w:szCs w:val="9"/>
        </w:rPr>
      </w:pPr>
    </w:p>
    <w:p>
      <w:pPr>
        <w:spacing w:after="0" w:line="240" w:lineRule="auto"/>
        <w:rPr>
          <w:rFonts w:ascii="Times New Roman" w:hAnsi="Times New Roman" w:cs="Times New Roman" w:eastAsia="Times New Roman"/>
          <w:sz w:val="9"/>
          <w:szCs w:val="9"/>
        </w:rPr>
        <w:sectPr>
          <w:pgSz w:w="11910" w:h="16850"/>
          <w:pgMar w:header="0" w:footer="1147" w:top="1400" w:bottom="1340" w:left="1100" w:right="1180"/>
        </w:sectPr>
      </w:pPr>
    </w:p>
    <w:p>
      <w:pPr>
        <w:spacing w:line="240" w:lineRule="auto" w:before="5"/>
        <w:rPr>
          <w:rFonts w:ascii="Times New Roman" w:hAnsi="Times New Roman" w:cs="Times New Roman" w:eastAsia="Times New Roman"/>
          <w:sz w:val="22"/>
          <w:szCs w:val="22"/>
        </w:rPr>
      </w:pPr>
    </w:p>
    <w:p>
      <w:pPr>
        <w:pStyle w:val="BodyText"/>
        <w:spacing w:line="240" w:lineRule="auto"/>
        <w:ind w:left="397" w:right="0"/>
        <w:jc w:val="left"/>
        <w:rPr>
          <w:rFonts w:ascii="Times New Roman" w:hAnsi="Times New Roman" w:cs="Times New Roman" w:eastAsia="Times New Roman"/>
        </w:rPr>
      </w:pPr>
      <w:r>
        <w:rPr>
          <w:rFonts w:ascii="Times New Roman"/>
          <w:color w:val="3D3D3D"/>
        </w:rPr>
        <w:t>747</w:t>
      </w:r>
      <w:r>
        <w:rPr>
          <w:rFonts w:ascii="Times New Roman"/>
        </w:rPr>
      </w:r>
    </w:p>
    <w:p>
      <w:pPr>
        <w:spacing w:line="240" w:lineRule="auto" w:before="0"/>
        <w:rPr>
          <w:rFonts w:ascii="Times New Roman" w:hAnsi="Times New Roman" w:cs="Times New Roman" w:eastAsia="Times New Roman"/>
          <w:sz w:val="20"/>
          <w:szCs w:val="20"/>
        </w:rPr>
      </w:pPr>
    </w:p>
    <w:p>
      <w:pPr>
        <w:pStyle w:val="BodyText"/>
        <w:spacing w:line="240" w:lineRule="auto" w:before="173"/>
        <w:ind w:left="383" w:right="0"/>
        <w:jc w:val="left"/>
        <w:rPr>
          <w:rFonts w:ascii="Times New Roman" w:hAnsi="Times New Roman" w:cs="Times New Roman" w:eastAsia="Times New Roman"/>
        </w:rPr>
      </w:pPr>
      <w:r>
        <w:rPr>
          <w:rFonts w:ascii="Times New Roman"/>
          <w:color w:val="3D3D3D"/>
        </w:rPr>
        <w:t>406</w:t>
      </w:r>
      <w:r>
        <w:rPr>
          <w:rFonts w:ascii="Times New Roman"/>
        </w:rPr>
      </w:r>
    </w:p>
    <w:p>
      <w:pPr>
        <w:spacing w:line="240" w:lineRule="auto" w:before="0"/>
        <w:rPr>
          <w:rFonts w:ascii="Times New Roman" w:hAnsi="Times New Roman" w:cs="Times New Roman" w:eastAsia="Times New Roman"/>
          <w:sz w:val="20"/>
          <w:szCs w:val="20"/>
        </w:rPr>
      </w:pPr>
    </w:p>
    <w:p>
      <w:pPr>
        <w:pStyle w:val="BodyText"/>
        <w:spacing w:line="130" w:lineRule="exact" w:before="173"/>
        <w:ind w:left="383" w:right="0"/>
        <w:jc w:val="left"/>
        <w:rPr>
          <w:rFonts w:ascii="Times New Roman" w:hAnsi="Times New Roman" w:cs="Times New Roman" w:eastAsia="Times New Roman"/>
        </w:rPr>
      </w:pPr>
      <w:r>
        <w:rPr>
          <w:rFonts w:ascii="Times New Roman"/>
          <w:color w:val="3D3D3D"/>
        </w:rPr>
        <w:t>946</w:t>
      </w:r>
      <w:r>
        <w:rPr>
          <w:rFonts w:ascii="Times New Roman"/>
        </w:rPr>
      </w:r>
    </w:p>
    <w:p>
      <w:pPr>
        <w:pStyle w:val="BodyText"/>
        <w:spacing w:line="283" w:lineRule="auto" w:before="38"/>
        <w:ind w:left="329" w:right="0" w:hanging="8"/>
        <w:jc w:val="left"/>
      </w:pPr>
      <w:r>
        <w:rPr>
          <w:w w:val="95"/>
        </w:rPr>
        <w:br w:type="column"/>
      </w:r>
      <w:r>
        <w:rPr>
          <w:rFonts w:ascii="Arial" w:hAnsi="Arial" w:cs="Arial" w:eastAsia="Arial"/>
          <w:color w:val="3D3D3D"/>
          <w:w w:val="95"/>
        </w:rPr>
        <w:t>MOOC </w:t>
      </w:r>
      <w:r>
        <w:rPr>
          <w:color w:val="3D3D3D"/>
          <w:w w:val="95"/>
        </w:rPr>
        <w:t>教学影片制</w:t>
      </w:r>
      <w:r>
        <w:rPr>
          <w:color w:val="232323"/>
          <w:w w:val="95"/>
        </w:rPr>
        <w:t>作</w:t>
      </w:r>
      <w:r>
        <w:rPr>
          <w:color w:val="3D3D3D"/>
          <w:w w:val="95"/>
        </w:rPr>
        <w:t>方法与技巧</w:t>
      </w:r>
      <w:r>
        <w:rPr>
          <w:color w:val="3D3D3D"/>
          <w:spacing w:val="-4"/>
          <w:w w:val="95"/>
        </w:rPr>
        <w:t> </w:t>
      </w:r>
      <w:r>
        <w:rPr>
          <w:color w:val="3D3D3D"/>
          <w:w w:val="95"/>
        </w:rPr>
        <w:t>（胡</w:t>
      </w:r>
      <w:r>
        <w:rPr>
          <w:color w:val="3D3D3D"/>
          <w:w w:val="77"/>
        </w:rPr>
        <w:t> </w:t>
      </w:r>
      <w:r>
        <w:rPr>
          <w:color w:val="3D3D3D"/>
        </w:rPr>
        <w:t>东雁）</w:t>
      </w:r>
      <w:r>
        <w:rPr>
          <w:color w:val="3D3D3D"/>
          <w:w w:val="90"/>
        </w:rPr>
        <w:t> </w:t>
      </w:r>
      <w:r>
        <w:rPr>
          <w:color w:val="3D3D3D"/>
        </w:rPr>
        <w:t>高校教师多媒体课件制作技能提升</w:t>
      </w:r>
      <w:r>
        <w:rPr/>
      </w:r>
    </w:p>
    <w:p>
      <w:pPr>
        <w:pStyle w:val="BodyText"/>
        <w:spacing w:line="240" w:lineRule="auto" w:before="19"/>
        <w:ind w:left="437" w:right="0"/>
        <w:jc w:val="left"/>
      </w:pPr>
      <w:r>
        <w:rPr>
          <w:color w:val="505052"/>
          <w:w w:val="88"/>
        </w:rPr>
        <w:t>（裴</w:t>
      </w:r>
      <w:r>
        <w:rPr>
          <w:color w:val="505052"/>
          <w:spacing w:val="-10"/>
          <w:w w:val="88"/>
        </w:rPr>
        <w:t>纯</w:t>
      </w:r>
      <w:r>
        <w:rPr>
          <w:color w:val="232323"/>
          <w:spacing w:val="8"/>
          <w:w w:val="111"/>
        </w:rPr>
        <w:t>礼</w:t>
      </w:r>
      <w:r>
        <w:rPr>
          <w:color w:val="3D3D3D"/>
          <w:w w:val="45"/>
        </w:rPr>
        <w:t>）</w:t>
      </w:r>
      <w:r>
        <w:rPr/>
      </w:r>
    </w:p>
    <w:p>
      <w:pPr>
        <w:pStyle w:val="BodyText"/>
        <w:spacing w:line="240" w:lineRule="auto" w:before="55"/>
        <w:ind w:left="322" w:right="0"/>
        <w:jc w:val="left"/>
      </w:pPr>
      <w:r>
        <w:rPr>
          <w:color w:val="3D3D3D"/>
        </w:rPr>
        <w:t>慕课制作之课程设计</w:t>
      </w:r>
      <w:r>
        <w:rPr>
          <w:color w:val="3D3D3D"/>
          <w:spacing w:val="3"/>
        </w:rPr>
        <w:t> </w:t>
      </w:r>
      <w:r>
        <w:rPr>
          <w:color w:val="3D3D3D"/>
          <w:spacing w:val="-7"/>
        </w:rPr>
        <w:t>（徐明星、师雪</w:t>
      </w:r>
      <w:r>
        <w:rPr>
          <w:spacing w:val="-7"/>
        </w:rPr>
      </w:r>
    </w:p>
    <w:p>
      <w:pPr>
        <w:pStyle w:val="BodyText"/>
        <w:tabs>
          <w:tab w:pos="926" w:val="left" w:leader="none"/>
        </w:tabs>
        <w:spacing w:line="240" w:lineRule="auto" w:before="172"/>
        <w:ind w:left="285" w:right="99"/>
        <w:jc w:val="left"/>
      </w:pPr>
      <w:r>
        <w:rPr/>
        <w:br w:type="column"/>
      </w:r>
      <w:r>
        <w:rPr>
          <w:rFonts w:ascii="Times New Roman" w:hAnsi="Times New Roman" w:cs="Times New Roman" w:eastAsia="Times New Roman"/>
          <w:color w:val="3D3D3D"/>
        </w:rPr>
        <w:t>643</w:t>
        <w:tab/>
      </w:r>
      <w:r>
        <w:rPr>
          <w:rFonts w:ascii="Arial" w:hAnsi="Arial" w:cs="Arial" w:eastAsia="Arial"/>
          <w:color w:val="3D3D3D"/>
          <w:w w:val="90"/>
          <w:position w:val="1"/>
        </w:rPr>
        <w:t>MOOC </w:t>
      </w:r>
      <w:r>
        <w:rPr>
          <w:color w:val="3D3D3D"/>
          <w:w w:val="90"/>
          <w:position w:val="1"/>
        </w:rPr>
        <w:t>理论与实战</w:t>
      </w:r>
      <w:r>
        <w:rPr>
          <w:color w:val="3D3D3D"/>
          <w:spacing w:val="-41"/>
          <w:w w:val="90"/>
          <w:position w:val="1"/>
        </w:rPr>
        <w:t> </w:t>
      </w:r>
      <w:r>
        <w:rPr>
          <w:color w:val="3D3D3D"/>
          <w:w w:val="90"/>
          <w:position w:val="1"/>
        </w:rPr>
        <w:t>（王胜清）</w:t>
      </w:r>
      <w:r>
        <w:rPr/>
      </w:r>
    </w:p>
    <w:p>
      <w:pPr>
        <w:pStyle w:val="BodyText"/>
        <w:tabs>
          <w:tab w:pos="926" w:val="left" w:leader="none"/>
        </w:tabs>
        <w:spacing w:line="450" w:lineRule="atLeast" w:before="183"/>
        <w:ind w:left="926" w:right="99" w:hanging="641"/>
        <w:jc w:val="left"/>
      </w:pPr>
      <w:r>
        <w:rPr>
          <w:rFonts w:ascii="Times New Roman" w:hAnsi="Times New Roman" w:cs="Times New Roman" w:eastAsia="Times New Roman"/>
          <w:color w:val="3D3D3D"/>
          <w:spacing w:val="5"/>
          <w:w w:val="105"/>
        </w:rPr>
        <w:t>60</w:t>
      </w:r>
      <w:r>
        <w:rPr>
          <w:rFonts w:ascii="Times New Roman" w:hAnsi="Times New Roman" w:cs="Times New Roman" w:eastAsia="Times New Roman"/>
          <w:color w:val="232323"/>
          <w:spacing w:val="5"/>
          <w:w w:val="105"/>
        </w:rPr>
        <w:t>1</w:t>
        <w:tab/>
      </w:r>
      <w:r>
        <w:rPr>
          <w:color w:val="3D3D3D"/>
          <w:w w:val="95"/>
          <w:position w:val="1"/>
        </w:rPr>
        <w:t>视频课程与多媒体课件制 </w:t>
      </w:r>
      <w:r>
        <w:rPr>
          <w:color w:val="3D3D3D"/>
          <w:spacing w:val="14"/>
          <w:w w:val="95"/>
          <w:position w:val="1"/>
        </w:rPr>
        <w:t> </w:t>
      </w:r>
      <w:r>
        <w:rPr>
          <w:color w:val="232323"/>
          <w:spacing w:val="-12"/>
          <w:w w:val="95"/>
          <w:position w:val="1"/>
        </w:rPr>
        <w:t>作</w:t>
      </w:r>
      <w:r>
        <w:rPr>
          <w:color w:val="505052"/>
          <w:spacing w:val="-12"/>
          <w:w w:val="95"/>
          <w:position w:val="1"/>
        </w:rPr>
        <w:t>（汪青云、揭安全）</w:t>
      </w:r>
      <w:r>
        <w:rPr>
          <w:color w:val="505052"/>
          <w:w w:val="91"/>
          <w:position w:val="1"/>
        </w:rPr>
        <w:t> </w:t>
      </w:r>
      <w:r>
        <w:rPr>
          <w:color w:val="3D3D3D"/>
          <w:w w:val="105"/>
        </w:rPr>
        <w:t>微课的设计 </w:t>
      </w:r>
      <w:r>
        <w:rPr>
          <w:color w:val="3D3D3D"/>
          <w:spacing w:val="-12"/>
          <w:w w:val="105"/>
        </w:rPr>
        <w:t>、开发与应用</w:t>
      </w:r>
      <w:r>
        <w:rPr>
          <w:color w:val="3D3D3D"/>
          <w:spacing w:val="-38"/>
          <w:w w:val="105"/>
        </w:rPr>
        <w:t> </w:t>
      </w:r>
      <w:r>
        <w:rPr>
          <w:color w:val="3D3D3D"/>
          <w:spacing w:val="-7"/>
          <w:w w:val="105"/>
        </w:rPr>
        <w:t>（汪琼、焦建利、魏</w:t>
      </w:r>
      <w:r>
        <w:rPr>
          <w:spacing w:val="-7"/>
        </w:rPr>
      </w:r>
    </w:p>
    <w:p>
      <w:pPr>
        <w:pStyle w:val="BodyText"/>
        <w:spacing w:line="110" w:lineRule="exact"/>
        <w:ind w:left="292" w:right="99"/>
        <w:jc w:val="left"/>
        <w:rPr>
          <w:rFonts w:ascii="Times New Roman" w:hAnsi="Times New Roman" w:cs="Times New Roman" w:eastAsia="Times New Roman"/>
        </w:rPr>
      </w:pPr>
      <w:r>
        <w:rPr>
          <w:rFonts w:ascii="Times New Roman"/>
          <w:color w:val="3D3D3D"/>
        </w:rPr>
        <w:t>586</w:t>
      </w:r>
      <w:r>
        <w:rPr>
          <w:rFonts w:ascii="Times New Roman"/>
        </w:rPr>
      </w:r>
    </w:p>
    <w:p>
      <w:pPr>
        <w:spacing w:after="0" w:line="110" w:lineRule="exact"/>
        <w:jc w:val="left"/>
        <w:rPr>
          <w:rFonts w:ascii="Times New Roman" w:hAnsi="Times New Roman" w:cs="Times New Roman" w:eastAsia="Times New Roman"/>
        </w:rPr>
        <w:sectPr>
          <w:type w:val="continuous"/>
          <w:pgSz w:w="11910" w:h="16850"/>
          <w:pgMar w:top="1580" w:bottom="280" w:left="1100" w:right="1180"/>
          <w:cols w:num="3" w:equalWidth="0">
            <w:col w:w="698" w:space="40"/>
            <w:col w:w="3583" w:space="40"/>
            <w:col w:w="5269"/>
          </w:cols>
        </w:sect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3"/>
          <w:szCs w:val="23"/>
        </w:rPr>
      </w:pPr>
    </w:p>
    <w:p>
      <w:pPr>
        <w:pStyle w:val="BodyText"/>
        <w:spacing w:line="240" w:lineRule="auto"/>
        <w:ind w:left="383" w:right="0"/>
        <w:jc w:val="left"/>
        <w:rPr>
          <w:rFonts w:ascii="Times New Roman" w:hAnsi="Times New Roman" w:cs="Times New Roman" w:eastAsia="Times New Roman"/>
        </w:rPr>
      </w:pPr>
      <w:r>
        <w:rPr>
          <w:rFonts w:ascii="Times New Roman"/>
          <w:color w:val="3D3D3D"/>
        </w:rPr>
        <w:t>242</w:t>
      </w:r>
      <w:r>
        <w:rPr>
          <w:rFonts w:ascii="Times New Roman"/>
        </w:rPr>
      </w:r>
    </w:p>
    <w:p>
      <w:pPr>
        <w:spacing w:line="240" w:lineRule="auto" w:before="0"/>
        <w:rPr>
          <w:rFonts w:ascii="Times New Roman" w:hAnsi="Times New Roman" w:cs="Times New Roman" w:eastAsia="Times New Roman"/>
          <w:sz w:val="20"/>
          <w:szCs w:val="20"/>
        </w:rPr>
      </w:pPr>
    </w:p>
    <w:p>
      <w:pPr>
        <w:pStyle w:val="BodyText"/>
        <w:spacing w:line="240" w:lineRule="auto" w:before="173"/>
        <w:ind w:left="390" w:right="0"/>
        <w:jc w:val="left"/>
        <w:rPr>
          <w:rFonts w:ascii="Times New Roman" w:hAnsi="Times New Roman" w:cs="Times New Roman" w:eastAsia="Times New Roman"/>
        </w:rPr>
      </w:pPr>
      <w:r>
        <w:rPr>
          <w:rFonts w:ascii="Times New Roman"/>
          <w:color w:val="3D3D3D"/>
        </w:rPr>
        <w:t>367</w:t>
      </w:r>
      <w:r>
        <w:rPr>
          <w:rFonts w:ascii="Times New Roman"/>
        </w:rPr>
      </w:r>
    </w:p>
    <w:p>
      <w:pPr>
        <w:pStyle w:val="BodyText"/>
        <w:tabs>
          <w:tab w:pos="4571" w:val="left" w:leader="none"/>
        </w:tabs>
        <w:spacing w:line="229" w:lineRule="exact"/>
        <w:ind w:left="323" w:right="0"/>
        <w:jc w:val="left"/>
      </w:pPr>
      <w:r>
        <w:rPr>
          <w:spacing w:val="-4"/>
          <w:w w:val="95"/>
        </w:rPr>
        <w:br w:type="column"/>
      </w:r>
      <w:r>
        <w:rPr>
          <w:color w:val="3D3D3D"/>
          <w:spacing w:val="-4"/>
          <w:w w:val="95"/>
        </w:rPr>
        <w:t>霖、梁君健等）</w:t>
        <w:tab/>
      </w:r>
      <w:r>
        <w:rPr>
          <w:color w:val="3D3D3D"/>
          <w:position w:val="3"/>
        </w:rPr>
        <w:t>民〉</w:t>
      </w:r>
      <w:r>
        <w:rPr/>
      </w:r>
    </w:p>
    <w:p>
      <w:pPr>
        <w:pStyle w:val="BodyText"/>
        <w:spacing w:line="198" w:lineRule="exact" w:before="55"/>
        <w:ind w:left="330" w:right="0"/>
        <w:jc w:val="left"/>
      </w:pPr>
      <w:r>
        <w:rPr>
          <w:color w:val="3D3D3D"/>
        </w:rPr>
        <w:t>多媒体技术在高校教学中的应用（茅</w:t>
      </w:r>
      <w:r>
        <w:rPr/>
      </w:r>
    </w:p>
    <w:p>
      <w:pPr>
        <w:pStyle w:val="BodyText"/>
        <w:tabs>
          <w:tab w:pos="4557" w:val="left" w:leader="none"/>
        </w:tabs>
        <w:spacing w:line="171" w:lineRule="exact"/>
        <w:ind w:left="3909" w:right="0"/>
        <w:jc w:val="left"/>
      </w:pPr>
      <w:r>
        <w:rPr>
          <w:rFonts w:ascii="Times New Roman" w:hAnsi="Times New Roman" w:cs="Times New Roman" w:eastAsia="Times New Roman"/>
          <w:color w:val="3D3D3D"/>
          <w:w w:val="105"/>
        </w:rPr>
        <w:t>263</w:t>
        <w:tab/>
      </w:r>
      <w:r>
        <w:rPr>
          <w:color w:val="3D3D3D"/>
          <w:position w:val="1"/>
        </w:rPr>
        <w:t>数字</w:t>
      </w:r>
      <w:r>
        <w:rPr>
          <w:color w:val="232323"/>
          <w:position w:val="1"/>
        </w:rPr>
        <w:t>化</w:t>
      </w:r>
      <w:r>
        <w:rPr>
          <w:color w:val="3D3D3D"/>
          <w:position w:val="1"/>
        </w:rPr>
        <w:t>教学方案设计与实施</w:t>
      </w:r>
      <w:r>
        <w:rPr>
          <w:color w:val="3D3D3D"/>
          <w:spacing w:val="31"/>
          <w:position w:val="1"/>
        </w:rPr>
        <w:t> </w:t>
      </w:r>
      <w:r>
        <w:rPr>
          <w:color w:val="3D3D3D"/>
          <w:spacing w:val="-8"/>
          <w:position w:val="1"/>
        </w:rPr>
        <w:t>（道焰、王竹立）</w:t>
      </w:r>
      <w:r>
        <w:rPr>
          <w:spacing w:val="-8"/>
        </w:rPr>
      </w:r>
    </w:p>
    <w:p>
      <w:pPr>
        <w:pStyle w:val="BodyText"/>
        <w:spacing w:line="210" w:lineRule="exact"/>
        <w:ind w:left="323" w:right="0" w:firstLine="14"/>
        <w:jc w:val="left"/>
      </w:pPr>
      <w:r>
        <w:rPr>
          <w:color w:val="3D3D3D"/>
          <w:spacing w:val="-7"/>
        </w:rPr>
        <w:t>育青、夏洪文）</w:t>
      </w:r>
      <w:r>
        <w:rPr>
          <w:spacing w:val="-7"/>
        </w:rPr>
      </w:r>
    </w:p>
    <w:p>
      <w:pPr>
        <w:pStyle w:val="BodyText"/>
        <w:spacing w:line="198" w:lineRule="exact" w:before="55"/>
        <w:ind w:left="323" w:right="0"/>
        <w:jc w:val="left"/>
      </w:pPr>
      <w:r>
        <w:rPr>
          <w:color w:val="3D3D3D"/>
        </w:rPr>
        <w:t>教育技术辅助教学的方法及案例（焦</w:t>
      </w:r>
      <w:r>
        <w:rPr/>
      </w:r>
    </w:p>
    <w:p>
      <w:pPr>
        <w:pStyle w:val="BodyText"/>
        <w:tabs>
          <w:tab w:pos="4549" w:val="left" w:leader="none"/>
        </w:tabs>
        <w:spacing w:line="171" w:lineRule="exact"/>
        <w:ind w:left="3923" w:right="0"/>
        <w:jc w:val="left"/>
      </w:pPr>
      <w:r>
        <w:rPr>
          <w:rFonts w:ascii="Times New Roman" w:hAnsi="Times New Roman" w:cs="Times New Roman" w:eastAsia="Times New Roman"/>
          <w:color w:val="3D3D3D"/>
          <w:w w:val="95"/>
        </w:rPr>
        <w:t>732</w:t>
        <w:tab/>
      </w:r>
      <w:r>
        <w:rPr>
          <w:color w:val="3D3D3D"/>
          <w:position w:val="1"/>
        </w:rPr>
        <w:t>信息检索与利用能</w:t>
      </w:r>
      <w:r>
        <w:rPr>
          <w:color w:val="232323"/>
          <w:position w:val="1"/>
        </w:rPr>
        <w:t>力</w:t>
      </w:r>
      <w:r>
        <w:rPr>
          <w:color w:val="3D3D3D"/>
          <w:position w:val="1"/>
        </w:rPr>
        <w:t>提</w:t>
      </w:r>
      <w:r>
        <w:rPr>
          <w:color w:val="232323"/>
          <w:position w:val="1"/>
        </w:rPr>
        <w:t>升</w:t>
      </w:r>
      <w:r>
        <w:rPr>
          <w:color w:val="232323"/>
          <w:spacing w:val="-49"/>
          <w:position w:val="1"/>
        </w:rPr>
        <w:t> </w:t>
      </w:r>
      <w:r>
        <w:rPr>
          <w:color w:val="505052"/>
          <w:w w:val="85"/>
          <w:position w:val="1"/>
        </w:rPr>
        <w:t>（</w:t>
      </w:r>
      <w:r>
        <w:rPr>
          <w:color w:val="505052"/>
          <w:spacing w:val="-76"/>
          <w:w w:val="85"/>
          <w:position w:val="1"/>
        </w:rPr>
        <w:t> </w:t>
      </w:r>
      <w:r>
        <w:rPr>
          <w:color w:val="505052"/>
          <w:position w:val="1"/>
        </w:rPr>
        <w:t>葛敬民〉</w:t>
      </w:r>
      <w:r>
        <w:rPr/>
      </w:r>
    </w:p>
    <w:p>
      <w:pPr>
        <w:pStyle w:val="BodyText"/>
        <w:spacing w:line="210" w:lineRule="exact"/>
        <w:ind w:left="323" w:right="0"/>
        <w:jc w:val="left"/>
      </w:pPr>
      <w:r>
        <w:rPr>
          <w:color w:val="3D3D3D"/>
          <w:spacing w:val="-9"/>
          <w:w w:val="105"/>
        </w:rPr>
        <w:t>建</w:t>
      </w:r>
      <w:r>
        <w:rPr>
          <w:color w:val="232323"/>
          <w:spacing w:val="-9"/>
          <w:w w:val="105"/>
        </w:rPr>
        <w:t>利</w:t>
      </w:r>
      <w:r>
        <w:rPr>
          <w:color w:val="3D3D3D"/>
          <w:spacing w:val="-9"/>
          <w:w w:val="105"/>
        </w:rPr>
        <w:t>、谢幼如、赵建华等）</w:t>
      </w:r>
      <w:r>
        <w:rPr>
          <w:spacing w:val="-9"/>
        </w:rPr>
      </w:r>
    </w:p>
    <w:p>
      <w:pPr>
        <w:spacing w:after="0" w:line="210" w:lineRule="exact"/>
        <w:jc w:val="left"/>
        <w:sectPr>
          <w:type w:val="continuous"/>
          <w:pgSz w:w="11910" w:h="16850"/>
          <w:pgMar w:top="1580" w:bottom="280" w:left="1100" w:right="1180"/>
          <w:cols w:num="2" w:equalWidth="0">
            <w:col w:w="697" w:space="40"/>
            <w:col w:w="8893"/>
          </w:cols>
        </w:sectPr>
      </w:pPr>
    </w:p>
    <w:p>
      <w:pPr>
        <w:pStyle w:val="BodyText"/>
        <w:spacing w:line="241" w:lineRule="exact" w:before="55"/>
        <w:ind w:left="1060" w:right="0"/>
        <w:jc w:val="left"/>
      </w:pPr>
      <w:r>
        <w:rPr>
          <w:color w:val="3D3D3D"/>
          <w:spacing w:val="-1"/>
          <w:w w:val="105"/>
        </w:rPr>
        <w:t>现</w:t>
      </w:r>
      <w:r>
        <w:rPr>
          <w:color w:val="232323"/>
          <w:spacing w:val="-1"/>
          <w:w w:val="105"/>
        </w:rPr>
        <w:t>代</w:t>
      </w:r>
      <w:r>
        <w:rPr>
          <w:color w:val="3D3D3D"/>
          <w:spacing w:val="-1"/>
          <w:w w:val="105"/>
        </w:rPr>
        <w:t>教育技术在高校教学中的应用</w:t>
      </w:r>
      <w:r>
        <w:rPr>
          <w:spacing w:val="-1"/>
        </w:rPr>
      </w:r>
    </w:p>
    <w:p>
      <w:pPr>
        <w:pStyle w:val="BodyText"/>
        <w:spacing w:line="116" w:lineRule="exact"/>
        <w:ind w:left="397" w:right="0"/>
        <w:jc w:val="left"/>
        <w:rPr>
          <w:rFonts w:ascii="Times New Roman" w:hAnsi="Times New Roman" w:cs="Times New Roman" w:eastAsia="Times New Roman"/>
        </w:rPr>
      </w:pPr>
      <w:r>
        <w:rPr>
          <w:rFonts w:ascii="Times New Roman"/>
          <w:color w:val="3D3D3D"/>
          <w:w w:val="105"/>
        </w:rPr>
        <w:t>139</w:t>
      </w:r>
      <w:r>
        <w:rPr>
          <w:rFonts w:ascii="Times New Roman"/>
        </w:rPr>
      </w:r>
    </w:p>
    <w:p>
      <w:pPr>
        <w:spacing w:line="240" w:lineRule="auto" w:before="4"/>
        <w:rPr>
          <w:rFonts w:ascii="Times New Roman" w:hAnsi="Times New Roman" w:cs="Times New Roman" w:eastAsia="Times New Roman"/>
          <w:sz w:val="21"/>
          <w:szCs w:val="21"/>
        </w:rPr>
      </w:pPr>
      <w:r>
        <w:rPr/>
        <w:br w:type="column"/>
      </w:r>
      <w:r>
        <w:rPr>
          <w:rFonts w:ascii="Times New Roman"/>
          <w:sz w:val="21"/>
        </w:rPr>
      </w:r>
    </w:p>
    <w:p>
      <w:pPr>
        <w:pStyle w:val="BodyText"/>
        <w:spacing w:line="166" w:lineRule="exact"/>
        <w:ind w:left="317" w:right="0"/>
        <w:jc w:val="left"/>
        <w:rPr>
          <w:rFonts w:ascii="Times New Roman" w:hAnsi="Times New Roman" w:cs="Times New Roman" w:eastAsia="Times New Roman"/>
        </w:rPr>
      </w:pPr>
      <w:r>
        <w:rPr>
          <w:rFonts w:ascii="Times New Roman"/>
          <w:color w:val="3D3D3D"/>
          <w:w w:val="105"/>
        </w:rPr>
        <w:t>925</w:t>
      </w:r>
      <w:r>
        <w:rPr>
          <w:rFonts w:ascii="Times New Roman"/>
        </w:rPr>
      </w:r>
    </w:p>
    <w:p>
      <w:pPr>
        <w:pStyle w:val="BodyText"/>
        <w:spacing w:line="240" w:lineRule="auto" w:before="33"/>
        <w:ind w:left="282" w:right="0"/>
        <w:jc w:val="left"/>
      </w:pPr>
      <w:r>
        <w:rPr/>
        <w:br w:type="column"/>
      </w:r>
      <w:r>
        <w:rPr>
          <w:color w:val="3D3D3D"/>
        </w:rPr>
        <w:t>混合式教学实践及案例分</w:t>
      </w:r>
      <w:r>
        <w:rPr>
          <w:color w:val="3D3D3D"/>
          <w:spacing w:val="28"/>
        </w:rPr>
        <w:t> </w:t>
      </w:r>
      <w:r>
        <w:rPr>
          <w:color w:val="232323"/>
          <w:spacing w:val="-11"/>
        </w:rPr>
        <w:t>析</w:t>
      </w:r>
      <w:r>
        <w:rPr>
          <w:color w:val="3D3D3D"/>
          <w:spacing w:val="-11"/>
        </w:rPr>
        <w:t>（焦建利、王自强、</w:t>
      </w:r>
      <w:r>
        <w:rPr>
          <w:spacing w:val="-11"/>
        </w:rPr>
      </w:r>
    </w:p>
    <w:p>
      <w:pPr>
        <w:spacing w:after="0" w:line="240" w:lineRule="auto"/>
        <w:jc w:val="left"/>
        <w:sectPr>
          <w:type w:val="continuous"/>
          <w:pgSz w:w="11910" w:h="16850"/>
          <w:pgMar w:top="1580" w:bottom="280" w:left="1100" w:right="1180"/>
          <w:cols w:num="3" w:equalWidth="0">
            <w:col w:w="4289" w:space="40"/>
            <w:col w:w="636" w:space="40"/>
            <w:col w:w="4625"/>
          </w:cols>
        </w:sectPr>
      </w:pPr>
    </w:p>
    <w:p>
      <w:pPr>
        <w:pStyle w:val="BodyText"/>
        <w:tabs>
          <w:tab w:pos="5286" w:val="left" w:leader="none"/>
        </w:tabs>
        <w:spacing w:line="222" w:lineRule="exact"/>
        <w:ind w:left="1175" w:right="0"/>
        <w:jc w:val="left"/>
      </w:pPr>
      <w:r>
        <w:rPr>
          <w:color w:val="3D3D3D"/>
          <w:w w:val="80"/>
        </w:rPr>
        <w:t>（</w:t>
      </w:r>
      <w:r>
        <w:rPr>
          <w:color w:val="3D3D3D"/>
          <w:spacing w:val="-64"/>
          <w:w w:val="80"/>
        </w:rPr>
        <w:t> </w:t>
      </w:r>
      <w:r>
        <w:rPr>
          <w:color w:val="3D3D3D"/>
          <w:spacing w:val="-6"/>
        </w:rPr>
        <w:t>何克抗、李克东</w:t>
      </w:r>
      <w:r>
        <w:rPr>
          <w:color w:val="232323"/>
          <w:spacing w:val="-6"/>
        </w:rPr>
        <w:t>、</w:t>
      </w:r>
      <w:r>
        <w:rPr>
          <w:color w:val="3D3D3D"/>
          <w:spacing w:val="-6"/>
        </w:rPr>
        <w:t>谢幼如等〉</w:t>
        <w:tab/>
      </w:r>
      <w:r>
        <w:rPr>
          <w:color w:val="3D3D3D"/>
          <w:position w:val="2"/>
        </w:rPr>
        <w:t>周红春）</w:t>
      </w:r>
      <w:r>
        <w:rPr/>
      </w:r>
    </w:p>
    <w:p>
      <w:pPr>
        <w:spacing w:after="0" w:line="222" w:lineRule="exact"/>
        <w:jc w:val="left"/>
        <w:sectPr>
          <w:type w:val="continuous"/>
          <w:pgSz w:w="11910" w:h="16850"/>
          <w:pgMar w:top="1580" w:bottom="280" w:left="1100" w:right="1180"/>
        </w:sectPr>
      </w:pPr>
    </w:p>
    <w:p>
      <w:pPr>
        <w:pStyle w:val="BodyText"/>
        <w:spacing w:line="241" w:lineRule="exact" w:before="55"/>
        <w:ind w:left="1060" w:right="0"/>
        <w:jc w:val="left"/>
      </w:pPr>
      <w:r>
        <w:rPr>
          <w:color w:val="3D3D3D"/>
          <w:spacing w:val="-3"/>
        </w:rPr>
        <w:t>在线课程建设与微</w:t>
      </w:r>
      <w:r>
        <w:rPr>
          <w:color w:val="232323"/>
          <w:spacing w:val="-3"/>
        </w:rPr>
        <w:t>课</w:t>
      </w:r>
      <w:r>
        <w:rPr>
          <w:color w:val="3D3D3D"/>
          <w:spacing w:val="-3"/>
        </w:rPr>
        <w:t>设计、制作</w:t>
      </w:r>
      <w:r>
        <w:rPr>
          <w:color w:val="3D3D3D"/>
          <w:spacing w:val="8"/>
        </w:rPr>
        <w:t> </w:t>
      </w:r>
      <w:r>
        <w:rPr>
          <w:color w:val="3D3D3D"/>
        </w:rPr>
        <w:t>（陈</w:t>
      </w:r>
      <w:r>
        <w:rPr/>
      </w:r>
    </w:p>
    <w:p>
      <w:pPr>
        <w:pStyle w:val="BodyText"/>
        <w:spacing w:line="116" w:lineRule="exact"/>
        <w:ind w:left="383" w:right="0"/>
        <w:jc w:val="left"/>
        <w:rPr>
          <w:rFonts w:ascii="Times New Roman" w:hAnsi="Times New Roman" w:cs="Times New Roman" w:eastAsia="Times New Roman"/>
        </w:rPr>
      </w:pPr>
      <w:r>
        <w:rPr>
          <w:rFonts w:ascii="Times New Roman"/>
          <w:color w:val="3D3D3D"/>
          <w:w w:val="105"/>
        </w:rPr>
        <w:t>967</w:t>
      </w:r>
      <w:r>
        <w:rPr>
          <w:rFonts w:ascii="Times New Roman"/>
        </w:rPr>
      </w:r>
    </w:p>
    <w:p>
      <w:pPr>
        <w:spacing w:line="240" w:lineRule="auto" w:before="4"/>
        <w:rPr>
          <w:rFonts w:ascii="Times New Roman" w:hAnsi="Times New Roman" w:cs="Times New Roman" w:eastAsia="Times New Roman"/>
          <w:sz w:val="21"/>
          <w:szCs w:val="21"/>
        </w:rPr>
      </w:pPr>
      <w:r>
        <w:rPr/>
        <w:br w:type="column"/>
      </w:r>
      <w:r>
        <w:rPr>
          <w:rFonts w:ascii="Times New Roman"/>
          <w:sz w:val="21"/>
        </w:rPr>
      </w:r>
    </w:p>
    <w:p>
      <w:pPr>
        <w:pStyle w:val="BodyText"/>
        <w:spacing w:line="166" w:lineRule="exact"/>
        <w:ind w:left="278" w:right="0"/>
        <w:jc w:val="left"/>
        <w:rPr>
          <w:rFonts w:ascii="Times New Roman" w:hAnsi="Times New Roman" w:cs="Times New Roman" w:eastAsia="Times New Roman"/>
        </w:rPr>
      </w:pPr>
      <w:r>
        <w:rPr>
          <w:rFonts w:ascii="Times New Roman"/>
          <w:color w:val="3D3D3D"/>
          <w:w w:val="105"/>
        </w:rPr>
        <w:t>972</w:t>
      </w:r>
      <w:r>
        <w:rPr>
          <w:rFonts w:ascii="Times New Roman"/>
        </w:rPr>
      </w:r>
    </w:p>
    <w:p>
      <w:pPr>
        <w:pStyle w:val="BodyText"/>
        <w:spacing w:line="240" w:lineRule="auto" w:before="33"/>
        <w:ind w:left="285" w:right="0"/>
        <w:jc w:val="left"/>
      </w:pPr>
      <w:r>
        <w:rPr/>
        <w:br w:type="column"/>
      </w:r>
      <w:r>
        <w:rPr>
          <w:color w:val="3D3D3D"/>
        </w:rPr>
        <w:t>混合式教学模式理论与实践</w:t>
      </w:r>
      <w:r>
        <w:rPr>
          <w:color w:val="3D3D3D"/>
          <w:spacing w:val="-44"/>
        </w:rPr>
        <w:t> </w:t>
      </w:r>
      <w:r>
        <w:rPr>
          <w:color w:val="3D3D3D"/>
        </w:rPr>
        <w:t>（文〉</w:t>
      </w:r>
      <w:r>
        <w:rPr>
          <w:color w:val="3D3D3D"/>
          <w:spacing w:val="-61"/>
        </w:rPr>
        <w:t> </w:t>
      </w:r>
      <w:r>
        <w:rPr>
          <w:color w:val="3D3D3D"/>
          <w:spacing w:val="3"/>
        </w:rPr>
        <w:t>（焦建利、</w:t>
      </w:r>
      <w:r>
        <w:rPr>
          <w:spacing w:val="3"/>
        </w:rPr>
      </w:r>
    </w:p>
    <w:p>
      <w:pPr>
        <w:spacing w:after="0" w:line="240" w:lineRule="auto"/>
        <w:jc w:val="left"/>
        <w:sectPr>
          <w:type w:val="continuous"/>
          <w:pgSz w:w="11910" w:h="16850"/>
          <w:pgMar w:top="1580" w:bottom="280" w:left="1100" w:right="1180"/>
          <w:cols w:num="3" w:equalWidth="0">
            <w:col w:w="4328" w:space="40"/>
            <w:col w:w="594" w:space="40"/>
            <w:col w:w="4628"/>
          </w:cols>
        </w:sectPr>
      </w:pPr>
    </w:p>
    <w:p>
      <w:pPr>
        <w:pStyle w:val="BodyText"/>
        <w:tabs>
          <w:tab w:pos="5293" w:val="left" w:leader="none"/>
        </w:tabs>
        <w:spacing w:line="220" w:lineRule="exact"/>
        <w:ind w:left="1060" w:right="0" w:firstLine="14"/>
        <w:jc w:val="left"/>
      </w:pPr>
      <w:r>
        <w:rPr>
          <w:color w:val="3D3D3D"/>
          <w:spacing w:val="-10"/>
          <w:position w:val="-1"/>
        </w:rPr>
        <w:t>明选、刘万辉）</w:t>
        <w:tab/>
      </w:r>
      <w:r>
        <w:rPr>
          <w:color w:val="505052"/>
          <w:spacing w:val="-27"/>
          <w:w w:val="105"/>
        </w:rPr>
        <w:t>王帅国、杨芳、陈、江〉</w:t>
      </w:r>
      <w:r>
        <w:rPr>
          <w:spacing w:val="-27"/>
        </w:rPr>
      </w:r>
    </w:p>
    <w:p>
      <w:pPr>
        <w:pStyle w:val="BodyText"/>
        <w:spacing w:line="217" w:lineRule="exact" w:before="56"/>
        <w:ind w:left="1060" w:right="0"/>
        <w:jc w:val="left"/>
      </w:pPr>
      <w:r>
        <w:rPr>
          <w:color w:val="3D3D3D"/>
        </w:rPr>
        <w:t>混合式教学模式理论与实践（理〉（焦</w:t>
      </w:r>
      <w:r>
        <w:rPr/>
      </w:r>
    </w:p>
    <w:p>
      <w:pPr>
        <w:pStyle w:val="BodyText"/>
        <w:tabs>
          <w:tab w:pos="4645" w:val="left" w:leader="none"/>
          <w:tab w:pos="5286" w:val="left" w:leader="none"/>
        </w:tabs>
        <w:spacing w:line="232" w:lineRule="exact"/>
        <w:ind w:left="383" w:right="0"/>
        <w:jc w:val="left"/>
      </w:pPr>
      <w:r>
        <w:rPr/>
        <w:pict>
          <v:shape style="position:absolute;margin-left:61.020004pt;margin-top:8.062962pt;width:244.9pt;height:91.25pt;mso-position-horizontal-relative:page;mso-position-vertical-relative:paragraph;z-index:172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594"/>
                    <w:gridCol w:w="472"/>
                  </w:tblGrid>
                  <w:tr>
                    <w:trPr>
                      <w:trHeight w:val="237" w:hRule="exact"/>
                    </w:trPr>
                    <w:tc>
                      <w:tcPr>
                        <w:tcW w:w="828" w:type="dxa"/>
                        <w:tcBorders>
                          <w:top w:val="nil" w:sz="6" w:space="0" w:color="auto"/>
                          <w:left w:val="single" w:sz="3" w:space="0" w:color="181818"/>
                          <w:bottom w:val="single" w:sz="6" w:space="0" w:color="231F23"/>
                          <w:right w:val="single" w:sz="6" w:space="0" w:color="282828"/>
                        </w:tcBorders>
                      </w:tcPr>
                      <w:p>
                        <w:pPr/>
                      </w:p>
                    </w:tc>
                    <w:tc>
                      <w:tcPr>
                        <w:tcW w:w="3594" w:type="dxa"/>
                        <w:tcBorders>
                          <w:top w:val="nil" w:sz="6" w:space="0" w:color="auto"/>
                          <w:left w:val="single" w:sz="6" w:space="0" w:color="282828"/>
                          <w:bottom w:val="nil" w:sz="6" w:space="0" w:color="auto"/>
                          <w:right w:val="nil" w:sz="6" w:space="0" w:color="auto"/>
                        </w:tcBorders>
                      </w:tcPr>
                      <w:p>
                        <w:pPr>
                          <w:pStyle w:val="TableParagraph"/>
                          <w:spacing w:line="200" w:lineRule="exact"/>
                          <w:ind w:left="107" w:right="0"/>
                          <w:jc w:val="left"/>
                          <w:rPr>
                            <w:rFonts w:ascii="宋体" w:hAnsi="宋体" w:cs="宋体" w:eastAsia="宋体"/>
                            <w:sz w:val="20"/>
                            <w:szCs w:val="20"/>
                          </w:rPr>
                        </w:pPr>
                        <w:r>
                          <w:rPr>
                            <w:rFonts w:ascii="宋体" w:hAnsi="宋体" w:cs="宋体" w:eastAsia="宋体"/>
                            <w:color w:val="3D3D3D"/>
                            <w:spacing w:val="-24"/>
                            <w:w w:val="109"/>
                            <w:sz w:val="20"/>
                            <w:szCs w:val="20"/>
                          </w:rPr>
                          <w:t>建</w:t>
                        </w:r>
                        <w:r>
                          <w:rPr>
                            <w:rFonts w:ascii="宋体" w:hAnsi="宋体" w:cs="宋体" w:eastAsia="宋体"/>
                            <w:color w:val="232323"/>
                            <w:spacing w:val="5"/>
                            <w:w w:val="116"/>
                            <w:sz w:val="20"/>
                            <w:szCs w:val="20"/>
                          </w:rPr>
                          <w:t>利</w:t>
                        </w:r>
                        <w:r>
                          <w:rPr>
                            <w:rFonts w:ascii="宋体" w:hAnsi="宋体" w:cs="宋体" w:eastAsia="宋体"/>
                            <w:color w:val="3D3D3D"/>
                            <w:spacing w:val="-68"/>
                            <w:w w:val="131"/>
                            <w:sz w:val="20"/>
                            <w:szCs w:val="20"/>
                          </w:rPr>
                          <w:t>、</w:t>
                        </w:r>
                        <w:r>
                          <w:rPr>
                            <w:rFonts w:ascii="宋体" w:hAnsi="宋体" w:cs="宋体" w:eastAsia="宋体"/>
                            <w:color w:val="3D3D3D"/>
                            <w:w w:val="104"/>
                            <w:sz w:val="20"/>
                            <w:szCs w:val="20"/>
                          </w:rPr>
                          <w:t>王帅</w:t>
                        </w:r>
                        <w:r>
                          <w:rPr>
                            <w:rFonts w:ascii="宋体" w:hAnsi="宋体" w:cs="宋体" w:eastAsia="宋体"/>
                            <w:color w:val="3D3D3D"/>
                            <w:spacing w:val="16"/>
                            <w:w w:val="104"/>
                            <w:sz w:val="20"/>
                            <w:szCs w:val="20"/>
                          </w:rPr>
                          <w:t>国</w:t>
                        </w:r>
                        <w:r>
                          <w:rPr>
                            <w:rFonts w:ascii="宋体" w:hAnsi="宋体" w:cs="宋体" w:eastAsia="宋体"/>
                            <w:color w:val="3D3D3D"/>
                            <w:spacing w:val="-68"/>
                            <w:w w:val="131"/>
                            <w:sz w:val="20"/>
                            <w:szCs w:val="20"/>
                          </w:rPr>
                          <w:t>、</w:t>
                        </w:r>
                        <w:r>
                          <w:rPr>
                            <w:rFonts w:ascii="宋体" w:hAnsi="宋体" w:cs="宋体" w:eastAsia="宋体"/>
                            <w:color w:val="3D3D3D"/>
                            <w:w w:val="104"/>
                            <w:sz w:val="20"/>
                            <w:szCs w:val="20"/>
                          </w:rPr>
                          <w:t>于散</w:t>
                        </w:r>
                        <w:r>
                          <w:rPr>
                            <w:rFonts w:ascii="宋体" w:hAnsi="宋体" w:cs="宋体" w:eastAsia="宋体"/>
                            <w:color w:val="3D3D3D"/>
                            <w:spacing w:val="9"/>
                            <w:w w:val="104"/>
                            <w:sz w:val="20"/>
                            <w:szCs w:val="20"/>
                          </w:rPr>
                          <w:t>杰</w:t>
                        </w:r>
                        <w:r>
                          <w:rPr>
                            <w:rFonts w:ascii="宋体" w:hAnsi="宋体" w:cs="宋体" w:eastAsia="宋体"/>
                            <w:color w:val="3D3D3D"/>
                            <w:spacing w:val="-61"/>
                            <w:w w:val="131"/>
                            <w:sz w:val="20"/>
                            <w:szCs w:val="20"/>
                          </w:rPr>
                          <w:t>、</w:t>
                        </w:r>
                        <w:r>
                          <w:rPr>
                            <w:rFonts w:ascii="宋体" w:hAnsi="宋体" w:cs="宋体" w:eastAsia="宋体"/>
                            <w:color w:val="3D3D3D"/>
                            <w:w w:val="90"/>
                            <w:sz w:val="20"/>
                            <w:szCs w:val="20"/>
                          </w:rPr>
                          <w:t>丁文霞〉</w:t>
                        </w:r>
                        <w:r>
                          <w:rPr>
                            <w:rFonts w:ascii="宋体" w:hAnsi="宋体" w:cs="宋体" w:eastAsia="宋体"/>
                            <w:sz w:val="20"/>
                            <w:szCs w:val="20"/>
                          </w:rPr>
                        </w:r>
                      </w:p>
                    </w:tc>
                    <w:tc>
                      <w:tcPr>
                        <w:tcW w:w="472" w:type="dxa"/>
                        <w:tcBorders>
                          <w:top w:val="nil" w:sz="6" w:space="0" w:color="auto"/>
                          <w:left w:val="nil" w:sz="6" w:space="0" w:color="auto"/>
                          <w:bottom w:val="single" w:sz="3" w:space="0" w:color="2F2F2F"/>
                          <w:right w:val="nil" w:sz="6" w:space="0" w:color="auto"/>
                        </w:tcBorders>
                      </w:tcPr>
                      <w:p>
                        <w:pPr/>
                      </w:p>
                    </w:tc>
                  </w:tr>
                  <w:tr>
                    <w:trPr>
                      <w:trHeight w:val="623" w:hRule="exact"/>
                    </w:trPr>
                    <w:tc>
                      <w:tcPr>
                        <w:tcW w:w="828" w:type="dxa"/>
                        <w:tcBorders>
                          <w:top w:val="single" w:sz="6" w:space="0" w:color="231F23"/>
                          <w:left w:val="single" w:sz="3" w:space="0" w:color="181818"/>
                          <w:bottom w:val="single" w:sz="6" w:space="0" w:color="1C1C1C"/>
                          <w:right w:val="single" w:sz="6" w:space="0" w:color="282828"/>
                        </w:tcBorders>
                      </w:tcPr>
                      <w:p>
                        <w:pPr>
                          <w:pStyle w:val="TableParagraph"/>
                          <w:spacing w:line="240" w:lineRule="auto" w:before="8"/>
                          <w:ind w:right="0"/>
                          <w:jc w:val="left"/>
                          <w:rPr>
                            <w:rFonts w:ascii="宋体" w:hAnsi="宋体" w:cs="宋体" w:eastAsia="宋体"/>
                            <w:sz w:val="17"/>
                            <w:szCs w:val="17"/>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D3D3D"/>
                            <w:w w:val="103"/>
                            <w:sz w:val="20"/>
                          </w:rPr>
                          <w:t>708</w:t>
                        </w:r>
                        <w:r>
                          <w:rPr>
                            <w:rFonts w:ascii="Times New Roman"/>
                            <w:sz w:val="20"/>
                          </w:rPr>
                        </w:r>
                      </w:p>
                    </w:tc>
                    <w:tc>
                      <w:tcPr>
                        <w:tcW w:w="3594" w:type="dxa"/>
                        <w:tcBorders>
                          <w:top w:val="nil" w:sz="6" w:space="0" w:color="auto"/>
                          <w:left w:val="single" w:sz="6" w:space="0" w:color="282828"/>
                          <w:bottom w:val="nil" w:sz="6" w:space="0" w:color="auto"/>
                          <w:right w:val="nil" w:sz="6" w:space="0" w:color="auto"/>
                        </w:tcBorders>
                      </w:tcPr>
                      <w:p>
                        <w:pPr>
                          <w:pStyle w:val="TableParagraph"/>
                          <w:spacing w:line="240" w:lineRule="auto" w:before="177"/>
                          <w:ind w:left="100" w:right="0"/>
                          <w:jc w:val="left"/>
                          <w:rPr>
                            <w:rFonts w:ascii="宋体" w:hAnsi="宋体" w:cs="宋体" w:eastAsia="宋体"/>
                            <w:sz w:val="20"/>
                            <w:szCs w:val="20"/>
                          </w:rPr>
                        </w:pPr>
                        <w:r>
                          <w:rPr>
                            <w:rFonts w:ascii="宋体" w:hAnsi="宋体" w:cs="宋体" w:eastAsia="宋体"/>
                            <w:color w:val="3D3D3D"/>
                            <w:w w:val="103"/>
                            <w:sz w:val="20"/>
                            <w:szCs w:val="20"/>
                          </w:rPr>
                          <w:t>翻转课堂的探索与实践</w:t>
                        </w:r>
                        <w:r>
                          <w:rPr>
                            <w:rFonts w:ascii="宋体" w:hAnsi="宋体" w:cs="宋体" w:eastAsia="宋体"/>
                            <w:color w:val="3D3D3D"/>
                            <w:spacing w:val="43"/>
                            <w:sz w:val="20"/>
                            <w:szCs w:val="20"/>
                          </w:rPr>
                          <w:t> </w:t>
                        </w:r>
                        <w:r>
                          <w:rPr>
                            <w:rFonts w:ascii="宋体" w:hAnsi="宋体" w:cs="宋体" w:eastAsia="宋体"/>
                            <w:color w:val="3D3D3D"/>
                            <w:w w:val="83"/>
                            <w:sz w:val="20"/>
                            <w:szCs w:val="20"/>
                          </w:rPr>
                          <w:t>（蔡宝来〉</w:t>
                        </w:r>
                        <w:r>
                          <w:rPr>
                            <w:rFonts w:ascii="宋体" w:hAnsi="宋体" w:cs="宋体" w:eastAsia="宋体"/>
                            <w:sz w:val="20"/>
                            <w:szCs w:val="20"/>
                          </w:rPr>
                        </w:r>
                      </w:p>
                    </w:tc>
                    <w:tc>
                      <w:tcPr>
                        <w:tcW w:w="472" w:type="dxa"/>
                        <w:tcBorders>
                          <w:top w:val="single" w:sz="3" w:space="0" w:color="2F2F2F"/>
                          <w:left w:val="nil" w:sz="6" w:space="0" w:color="auto"/>
                          <w:bottom w:val="single" w:sz="3" w:space="0" w:color="2F2F2F"/>
                          <w:right w:val="nil" w:sz="6" w:space="0" w:color="auto"/>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07" w:right="0"/>
                          <w:jc w:val="left"/>
                          <w:rPr>
                            <w:rFonts w:ascii="Times New Roman" w:hAnsi="Times New Roman" w:cs="Times New Roman" w:eastAsia="Times New Roman"/>
                            <w:sz w:val="20"/>
                            <w:szCs w:val="20"/>
                          </w:rPr>
                        </w:pPr>
                        <w:r>
                          <w:rPr>
                            <w:rFonts w:ascii="Times New Roman"/>
                            <w:color w:val="3D3D3D"/>
                            <w:w w:val="102"/>
                            <w:sz w:val="20"/>
                          </w:rPr>
                          <w:t>576</w:t>
                        </w:r>
                        <w:r>
                          <w:rPr>
                            <w:rFonts w:ascii="Times New Roman"/>
                            <w:sz w:val="20"/>
                          </w:rPr>
                        </w:r>
                      </w:p>
                    </w:tc>
                  </w:tr>
                  <w:tr>
                    <w:trPr>
                      <w:trHeight w:val="348" w:hRule="exact"/>
                    </w:trPr>
                    <w:tc>
                      <w:tcPr>
                        <w:tcW w:w="828" w:type="dxa"/>
                        <w:tcBorders>
                          <w:top w:val="single" w:sz="6" w:space="0" w:color="1C1C1C"/>
                          <w:left w:val="single" w:sz="3" w:space="0" w:color="181818"/>
                          <w:bottom w:val="nil" w:sz="6" w:space="0" w:color="auto"/>
                          <w:right w:val="single" w:sz="6" w:space="0" w:color="282828"/>
                        </w:tcBorders>
                      </w:tcPr>
                      <w:p>
                        <w:pPr/>
                      </w:p>
                    </w:tc>
                    <w:tc>
                      <w:tcPr>
                        <w:tcW w:w="3594" w:type="dxa"/>
                        <w:tcBorders>
                          <w:top w:val="nil" w:sz="6" w:space="0" w:color="auto"/>
                          <w:left w:val="single" w:sz="6" w:space="0" w:color="282828"/>
                          <w:bottom w:val="nil" w:sz="6" w:space="0" w:color="auto"/>
                          <w:right w:val="nil" w:sz="6" w:space="0" w:color="auto"/>
                        </w:tcBorders>
                      </w:tcPr>
                      <w:p>
                        <w:pPr>
                          <w:pStyle w:val="TableParagraph"/>
                          <w:spacing w:line="240" w:lineRule="auto" w:before="29"/>
                          <w:ind w:left="100" w:right="0"/>
                          <w:jc w:val="left"/>
                          <w:rPr>
                            <w:rFonts w:ascii="宋体" w:hAnsi="宋体" w:cs="宋体" w:eastAsia="宋体"/>
                            <w:sz w:val="20"/>
                            <w:szCs w:val="20"/>
                          </w:rPr>
                        </w:pPr>
                        <w:r>
                          <w:rPr>
                            <w:rFonts w:ascii="宋体" w:hAnsi="宋体" w:cs="宋体" w:eastAsia="宋体"/>
                            <w:color w:val="505052"/>
                            <w:w w:val="104"/>
                            <w:sz w:val="20"/>
                            <w:szCs w:val="20"/>
                          </w:rPr>
                          <w:t>慕课建设与</w:t>
                        </w:r>
                        <w:r>
                          <w:rPr>
                            <w:rFonts w:ascii="宋体" w:hAnsi="宋体" w:cs="宋体" w:eastAsia="宋体"/>
                            <w:color w:val="505052"/>
                            <w:spacing w:val="19"/>
                            <w:w w:val="104"/>
                            <w:sz w:val="20"/>
                            <w:szCs w:val="20"/>
                          </w:rPr>
                          <w:t>教</w:t>
                        </w:r>
                        <w:r>
                          <w:rPr>
                            <w:rFonts w:ascii="宋体" w:hAnsi="宋体" w:cs="宋体" w:eastAsia="宋体"/>
                            <w:color w:val="6B6B6B"/>
                            <w:spacing w:val="-14"/>
                            <w:w w:val="104"/>
                            <w:sz w:val="20"/>
                            <w:szCs w:val="20"/>
                          </w:rPr>
                          <w:t>学</w:t>
                        </w:r>
                        <w:r>
                          <w:rPr>
                            <w:rFonts w:ascii="宋体" w:hAnsi="宋体" w:cs="宋体" w:eastAsia="宋体"/>
                            <w:color w:val="505052"/>
                            <w:w w:val="108"/>
                            <w:sz w:val="20"/>
                            <w:szCs w:val="20"/>
                          </w:rPr>
                          <w:t>应</w:t>
                        </w:r>
                        <w:r>
                          <w:rPr>
                            <w:rFonts w:ascii="宋体" w:hAnsi="宋体" w:cs="宋体" w:eastAsia="宋体"/>
                            <w:color w:val="505052"/>
                            <w:spacing w:val="-15"/>
                            <w:w w:val="108"/>
                            <w:sz w:val="20"/>
                            <w:szCs w:val="20"/>
                          </w:rPr>
                          <w:t>用</w:t>
                        </w:r>
                        <w:r>
                          <w:rPr>
                            <w:rFonts w:ascii="宋体" w:hAnsi="宋体" w:cs="宋体" w:eastAsia="宋体"/>
                            <w:color w:val="505052"/>
                            <w:w w:val="106"/>
                            <w:sz w:val="20"/>
                            <w:szCs w:val="20"/>
                          </w:rPr>
                          <w:t>探</w:t>
                        </w:r>
                        <w:r>
                          <w:rPr>
                            <w:rFonts w:ascii="宋体" w:hAnsi="宋体" w:cs="宋体" w:eastAsia="宋体"/>
                            <w:color w:val="505052"/>
                            <w:spacing w:val="-7"/>
                            <w:w w:val="106"/>
                            <w:sz w:val="20"/>
                            <w:szCs w:val="20"/>
                          </w:rPr>
                          <w:t>索</w:t>
                        </w:r>
                        <w:r>
                          <w:rPr>
                            <w:rFonts w:ascii="宋体" w:hAnsi="宋体" w:cs="宋体" w:eastAsia="宋体"/>
                            <w:color w:val="6B6B6B"/>
                            <w:w w:val="115"/>
                            <w:sz w:val="20"/>
                            <w:szCs w:val="20"/>
                          </w:rPr>
                          <w:t>一</w:t>
                        </w:r>
                        <w:r>
                          <w:rPr>
                            <w:rFonts w:ascii="宋体" w:hAnsi="宋体" w:cs="宋体" w:eastAsia="宋体"/>
                            <w:color w:val="505052"/>
                            <w:w w:val="93"/>
                            <w:sz w:val="20"/>
                            <w:szCs w:val="20"/>
                          </w:rPr>
                          <w:t>以《电路</w:t>
                        </w:r>
                        <w:r>
                          <w:rPr>
                            <w:rFonts w:ascii="宋体" w:hAnsi="宋体" w:cs="宋体" w:eastAsia="宋体"/>
                            <w:sz w:val="20"/>
                            <w:szCs w:val="20"/>
                          </w:rPr>
                        </w:r>
                      </w:p>
                    </w:tc>
                    <w:tc>
                      <w:tcPr>
                        <w:tcW w:w="472" w:type="dxa"/>
                        <w:tcBorders>
                          <w:top w:val="single" w:sz="3" w:space="0" w:color="2F2F2F"/>
                          <w:left w:val="nil" w:sz="6" w:space="0" w:color="auto"/>
                          <w:bottom w:val="nil" w:sz="6" w:space="0" w:color="auto"/>
                          <w:right w:val="nil" w:sz="6" w:space="0" w:color="auto"/>
                        </w:tcBorders>
                      </w:tcPr>
                      <w:p>
                        <w:pPr/>
                      </w:p>
                    </w:tc>
                  </w:tr>
                  <w:tr>
                    <w:trPr>
                      <w:trHeight w:val="603" w:hRule="exact"/>
                    </w:trPr>
                    <w:tc>
                      <w:tcPr>
                        <w:tcW w:w="828" w:type="dxa"/>
                        <w:tcBorders>
                          <w:top w:val="nil" w:sz="6" w:space="0" w:color="auto"/>
                          <w:left w:val="single" w:sz="3" w:space="0" w:color="030303"/>
                          <w:bottom w:val="single" w:sz="3" w:space="0" w:color="181818"/>
                          <w:right w:val="single" w:sz="6" w:space="0" w:color="282828"/>
                        </w:tcBorders>
                      </w:tcPr>
                      <w:p>
                        <w:pPr>
                          <w:pStyle w:val="TableParagraph"/>
                          <w:spacing w:line="240" w:lineRule="auto" w:before="59"/>
                          <w:ind w:left="262" w:right="0"/>
                          <w:jc w:val="left"/>
                          <w:rPr>
                            <w:rFonts w:ascii="Times New Roman" w:hAnsi="Times New Roman" w:cs="Times New Roman" w:eastAsia="Times New Roman"/>
                            <w:sz w:val="20"/>
                            <w:szCs w:val="20"/>
                          </w:rPr>
                        </w:pPr>
                        <w:r>
                          <w:rPr>
                            <w:rFonts w:ascii="Times New Roman"/>
                            <w:color w:val="3D3D3D"/>
                            <w:w w:val="102"/>
                            <w:sz w:val="20"/>
                          </w:rPr>
                          <w:t>799</w:t>
                        </w:r>
                        <w:r>
                          <w:rPr>
                            <w:rFonts w:ascii="Times New Roman"/>
                            <w:sz w:val="20"/>
                          </w:rPr>
                        </w:r>
                      </w:p>
                    </w:tc>
                    <w:tc>
                      <w:tcPr>
                        <w:tcW w:w="3594" w:type="dxa"/>
                        <w:tcBorders>
                          <w:top w:val="nil" w:sz="6" w:space="0" w:color="auto"/>
                          <w:left w:val="single" w:sz="6" w:space="0" w:color="282828"/>
                          <w:bottom w:val="nil" w:sz="6" w:space="0" w:color="auto"/>
                          <w:right w:val="nil" w:sz="6" w:space="0" w:color="auto"/>
                        </w:tcBorders>
                      </w:tcPr>
                      <w:p>
                        <w:pPr>
                          <w:pStyle w:val="TableParagraph"/>
                          <w:spacing w:line="283" w:lineRule="auto"/>
                          <w:ind w:left="100" w:right="105"/>
                          <w:jc w:val="left"/>
                          <w:rPr>
                            <w:rFonts w:ascii="宋体" w:hAnsi="宋体" w:cs="宋体" w:eastAsia="宋体"/>
                            <w:sz w:val="20"/>
                            <w:szCs w:val="20"/>
                          </w:rPr>
                        </w:pPr>
                        <w:r>
                          <w:rPr>
                            <w:rFonts w:ascii="宋体" w:hAnsi="宋体" w:cs="宋体" w:eastAsia="宋体"/>
                            <w:color w:val="505052"/>
                            <w:w w:val="90"/>
                            <w:sz w:val="20"/>
                            <w:szCs w:val="20"/>
                          </w:rPr>
                          <w:t>原理》</w:t>
                        </w:r>
                        <w:r>
                          <w:rPr>
                            <w:rFonts w:ascii="宋体" w:hAnsi="宋体" w:cs="宋体" w:eastAsia="宋体"/>
                            <w:color w:val="505052"/>
                            <w:spacing w:val="-7"/>
                            <w:sz w:val="20"/>
                            <w:szCs w:val="20"/>
                          </w:rPr>
                          <w:t> </w:t>
                        </w:r>
                        <w:r>
                          <w:rPr>
                            <w:rFonts w:ascii="宋体" w:hAnsi="宋体" w:cs="宋体" w:eastAsia="宋体"/>
                            <w:color w:val="505052"/>
                            <w:w w:val="104"/>
                            <w:sz w:val="20"/>
                            <w:szCs w:val="20"/>
                          </w:rPr>
                          <w:t>慕课为例</w:t>
                        </w:r>
                        <w:r>
                          <w:rPr>
                            <w:rFonts w:ascii="宋体" w:hAnsi="宋体" w:cs="宋体" w:eastAsia="宋体"/>
                            <w:color w:val="505052"/>
                            <w:spacing w:val="4"/>
                            <w:sz w:val="20"/>
                            <w:szCs w:val="20"/>
                          </w:rPr>
                          <w:t> </w:t>
                        </w:r>
                        <w:r>
                          <w:rPr>
                            <w:rFonts w:ascii="宋体" w:hAnsi="宋体" w:cs="宋体" w:eastAsia="宋体"/>
                            <w:color w:val="505052"/>
                            <w:w w:val="92"/>
                            <w:sz w:val="20"/>
                            <w:szCs w:val="20"/>
                          </w:rPr>
                          <w:t>（于散</w:t>
                        </w:r>
                        <w:r>
                          <w:rPr>
                            <w:rFonts w:ascii="宋体" w:hAnsi="宋体" w:cs="宋体" w:eastAsia="宋体"/>
                            <w:color w:val="505052"/>
                            <w:spacing w:val="12"/>
                            <w:w w:val="92"/>
                            <w:sz w:val="20"/>
                            <w:szCs w:val="20"/>
                          </w:rPr>
                          <w:t>杰</w:t>
                        </w:r>
                        <w:r>
                          <w:rPr>
                            <w:rFonts w:ascii="宋体" w:hAnsi="宋体" w:cs="宋体" w:eastAsia="宋体"/>
                            <w:color w:val="505052"/>
                            <w:spacing w:val="-45"/>
                            <w:w w:val="116"/>
                            <w:sz w:val="20"/>
                            <w:szCs w:val="20"/>
                          </w:rPr>
                          <w:t>、</w:t>
                        </w:r>
                        <w:r>
                          <w:rPr>
                            <w:rFonts w:ascii="宋体" w:hAnsi="宋体" w:cs="宋体" w:eastAsia="宋体"/>
                            <w:color w:val="505052"/>
                            <w:w w:val="104"/>
                            <w:sz w:val="20"/>
                            <w:szCs w:val="20"/>
                          </w:rPr>
                          <w:t>朱桂</w:t>
                        </w:r>
                        <w:r>
                          <w:rPr>
                            <w:rFonts w:ascii="宋体" w:hAnsi="宋体" w:cs="宋体" w:eastAsia="宋体"/>
                            <w:color w:val="505052"/>
                            <w:spacing w:val="16"/>
                            <w:w w:val="104"/>
                            <w:sz w:val="20"/>
                            <w:szCs w:val="20"/>
                          </w:rPr>
                          <w:t>萍</w:t>
                        </w:r>
                        <w:r>
                          <w:rPr>
                            <w:rFonts w:ascii="宋体" w:hAnsi="宋体" w:cs="宋体" w:eastAsia="宋体"/>
                            <w:color w:val="505052"/>
                            <w:w w:val="116"/>
                            <w:sz w:val="20"/>
                            <w:szCs w:val="20"/>
                          </w:rPr>
                          <w:t>、</w:t>
                        </w:r>
                        <w:r>
                          <w:rPr>
                            <w:rFonts w:ascii="宋体" w:hAnsi="宋体" w:cs="宋体" w:eastAsia="宋体"/>
                            <w:color w:val="505052"/>
                            <w:w w:val="116"/>
                            <w:sz w:val="20"/>
                            <w:szCs w:val="20"/>
                          </w:rPr>
                          <w:t> </w:t>
                        </w:r>
                        <w:r>
                          <w:rPr>
                            <w:rFonts w:ascii="宋体" w:hAnsi="宋体" w:cs="宋体" w:eastAsia="宋体"/>
                            <w:color w:val="505052"/>
                            <w:w w:val="106"/>
                            <w:sz w:val="20"/>
                            <w:szCs w:val="20"/>
                          </w:rPr>
                          <w:t>王自</w:t>
                        </w:r>
                        <w:r>
                          <w:rPr>
                            <w:rFonts w:ascii="宋体" w:hAnsi="宋体" w:cs="宋体" w:eastAsia="宋体"/>
                            <w:color w:val="505052"/>
                            <w:spacing w:val="12"/>
                            <w:w w:val="106"/>
                            <w:sz w:val="20"/>
                            <w:szCs w:val="20"/>
                          </w:rPr>
                          <w:t>强</w:t>
                        </w:r>
                        <w:r>
                          <w:rPr>
                            <w:rFonts w:ascii="宋体" w:hAnsi="宋体" w:cs="宋体" w:eastAsia="宋体"/>
                            <w:color w:val="505052"/>
                            <w:spacing w:val="-68"/>
                            <w:w w:val="131"/>
                            <w:sz w:val="20"/>
                            <w:szCs w:val="20"/>
                          </w:rPr>
                          <w:t>、</w:t>
                        </w:r>
                        <w:r>
                          <w:rPr>
                            <w:rFonts w:ascii="宋体" w:hAnsi="宋体" w:cs="宋体" w:eastAsia="宋体"/>
                            <w:color w:val="505052"/>
                            <w:w w:val="105"/>
                            <w:sz w:val="20"/>
                            <w:szCs w:val="20"/>
                          </w:rPr>
                          <w:t>康</w:t>
                        </w:r>
                        <w:r>
                          <w:rPr>
                            <w:rFonts w:ascii="宋体" w:hAnsi="宋体" w:cs="宋体" w:eastAsia="宋体"/>
                            <w:color w:val="505052"/>
                            <w:spacing w:val="12"/>
                            <w:w w:val="105"/>
                            <w:sz w:val="20"/>
                            <w:szCs w:val="20"/>
                          </w:rPr>
                          <w:t>琳</w:t>
                        </w:r>
                        <w:r>
                          <w:rPr>
                            <w:rFonts w:ascii="宋体" w:hAnsi="宋体" w:cs="宋体" w:eastAsia="宋体"/>
                            <w:color w:val="505052"/>
                            <w:spacing w:val="-68"/>
                            <w:w w:val="131"/>
                            <w:sz w:val="20"/>
                            <w:szCs w:val="20"/>
                          </w:rPr>
                          <w:t>、</w:t>
                        </w:r>
                        <w:r>
                          <w:rPr>
                            <w:rFonts w:ascii="宋体" w:hAnsi="宋体" w:cs="宋体" w:eastAsia="宋体"/>
                            <w:color w:val="505052"/>
                            <w:w w:val="107"/>
                            <w:sz w:val="20"/>
                            <w:szCs w:val="20"/>
                          </w:rPr>
                          <w:t>张</w:t>
                        </w:r>
                        <w:r>
                          <w:rPr>
                            <w:rFonts w:ascii="宋体" w:hAnsi="宋体" w:cs="宋体" w:eastAsia="宋体"/>
                            <w:color w:val="505052"/>
                            <w:spacing w:val="4"/>
                            <w:w w:val="107"/>
                            <w:sz w:val="20"/>
                            <w:szCs w:val="20"/>
                          </w:rPr>
                          <w:t>强</w:t>
                        </w:r>
                        <w:r>
                          <w:rPr>
                            <w:rFonts w:ascii="宋体" w:hAnsi="宋体" w:cs="宋体" w:eastAsia="宋体"/>
                            <w:color w:val="505052"/>
                            <w:spacing w:val="-31"/>
                            <w:w w:val="116"/>
                            <w:sz w:val="20"/>
                            <w:szCs w:val="20"/>
                          </w:rPr>
                          <w:t>、</w:t>
                        </w:r>
                        <w:r>
                          <w:rPr>
                            <w:rFonts w:ascii="宋体" w:hAnsi="宋体" w:cs="宋体" w:eastAsia="宋体"/>
                            <w:color w:val="505052"/>
                            <w:w w:val="90"/>
                            <w:sz w:val="20"/>
                            <w:szCs w:val="20"/>
                          </w:rPr>
                          <w:t>陈燕秀〉</w:t>
                        </w:r>
                        <w:r>
                          <w:rPr>
                            <w:rFonts w:ascii="宋体" w:hAnsi="宋体" w:cs="宋体" w:eastAsia="宋体"/>
                            <w:sz w:val="20"/>
                            <w:szCs w:val="20"/>
                          </w:rPr>
                        </w:r>
                      </w:p>
                    </w:tc>
                    <w:tc>
                      <w:tcPr>
                        <w:tcW w:w="472" w:type="dxa"/>
                        <w:tcBorders>
                          <w:top w:val="nil" w:sz="6" w:space="0" w:color="auto"/>
                          <w:left w:val="nil" w:sz="6" w:space="0" w:color="auto"/>
                          <w:bottom w:val="single" w:sz="6" w:space="0" w:color="3F3F3F"/>
                          <w:right w:val="nil" w:sz="6" w:space="0" w:color="auto"/>
                        </w:tcBorders>
                      </w:tcPr>
                      <w:p>
                        <w:pPr>
                          <w:pStyle w:val="TableParagraph"/>
                          <w:spacing w:line="240" w:lineRule="auto" w:before="31"/>
                          <w:ind w:left="114" w:right="0"/>
                          <w:jc w:val="left"/>
                          <w:rPr>
                            <w:rFonts w:ascii="Times New Roman" w:hAnsi="Times New Roman" w:cs="Times New Roman" w:eastAsia="Times New Roman"/>
                            <w:sz w:val="20"/>
                            <w:szCs w:val="20"/>
                          </w:rPr>
                        </w:pPr>
                        <w:r>
                          <w:rPr>
                            <w:rFonts w:ascii="Times New Roman"/>
                            <w:color w:val="505052"/>
                            <w:w w:val="101"/>
                            <w:sz w:val="20"/>
                          </w:rPr>
                          <w:t>365</w:t>
                        </w:r>
                        <w:r>
                          <w:rPr>
                            <w:rFonts w:ascii="Times New Roman"/>
                            <w:sz w:val="20"/>
                          </w:rPr>
                        </w:r>
                      </w:p>
                    </w:tc>
                  </w:tr>
                </w:tbl>
                <w:p>
                  <w:pPr/>
                </w:p>
              </w:txbxContent>
            </v:textbox>
            <w10:wrap type="none"/>
          </v:shape>
        </w:pict>
      </w:r>
      <w:r>
        <w:rPr>
          <w:rFonts w:ascii="Times New Roman" w:hAnsi="Times New Roman" w:cs="Times New Roman" w:eastAsia="Times New Roman"/>
          <w:color w:val="3D3D3D"/>
          <w:w w:val="105"/>
        </w:rPr>
        <w:t>973</w:t>
        <w:tab/>
      </w:r>
      <w:r>
        <w:rPr>
          <w:rFonts w:ascii="Times New Roman" w:hAnsi="Times New Roman" w:cs="Times New Roman" w:eastAsia="Times New Roman"/>
          <w:color w:val="3D3D3D"/>
          <w:w w:val="105"/>
          <w:position w:val="3"/>
        </w:rPr>
        <w:t>977</w:t>
        <w:tab/>
      </w:r>
      <w:r>
        <w:rPr>
          <w:color w:val="3D3D3D"/>
        </w:rPr>
        <w:t>虚拟现实与未来教学</w:t>
      </w:r>
      <w:r>
        <w:rPr>
          <w:color w:val="3D3D3D"/>
          <w:spacing w:val="2"/>
        </w:rPr>
        <w:t> </w:t>
      </w:r>
      <w:r>
        <w:rPr>
          <w:color w:val="3D3D3D"/>
          <w:spacing w:val="-4"/>
        </w:rPr>
        <w:t>〈周明全、文钧雷等）</w:t>
      </w:r>
      <w:r>
        <w:rPr>
          <w:spacing w:val="-4"/>
        </w:rPr>
      </w:r>
    </w:p>
    <w:p>
      <w:pPr>
        <w:spacing w:line="240" w:lineRule="auto" w:before="12"/>
        <w:rPr>
          <w:rFonts w:ascii="宋体" w:hAnsi="宋体" w:cs="宋体" w:eastAsia="宋体"/>
          <w:sz w:val="8"/>
          <w:szCs w:val="8"/>
        </w:rPr>
      </w:pPr>
    </w:p>
    <w:p>
      <w:pPr>
        <w:pStyle w:val="BodyText"/>
        <w:spacing w:line="290" w:lineRule="auto" w:before="38"/>
        <w:ind w:left="5286" w:right="0"/>
        <w:jc w:val="left"/>
      </w:pPr>
      <w:r>
        <w:rPr>
          <w:color w:val="505052"/>
        </w:rPr>
        <w:t>慕课的理念与实践探索</w:t>
      </w:r>
      <w:r>
        <w:rPr>
          <w:color w:val="505052"/>
          <w:spacing w:val="53"/>
        </w:rPr>
        <w:t> </w:t>
      </w:r>
      <w:r>
        <w:rPr>
          <w:color w:val="505052"/>
          <w:spacing w:val="-13"/>
        </w:rPr>
        <w:t>〈张剑平、李戚仪、于</w:t>
      </w:r>
      <w:r>
        <w:rPr>
          <w:color w:val="505052"/>
          <w:spacing w:val="-89"/>
        </w:rPr>
        <w:t> </w:t>
      </w:r>
      <w:r>
        <w:rPr>
          <w:color w:val="505052"/>
          <w:spacing w:val="-89"/>
        </w:rPr>
      </w:r>
      <w:r>
        <w:rPr>
          <w:color w:val="3D3D3D"/>
        </w:rPr>
        <w:t>散杰〉</w:t>
      </w:r>
      <w:r>
        <w:rPr/>
      </w:r>
    </w:p>
    <w:p>
      <w:pPr>
        <w:pStyle w:val="BodyText"/>
        <w:spacing w:line="290" w:lineRule="auto" w:before="171"/>
        <w:ind w:left="5293" w:right="0"/>
        <w:jc w:val="left"/>
      </w:pPr>
      <w:r>
        <w:rPr>
          <w:color w:val="505052"/>
          <w:w w:val="103"/>
        </w:rPr>
        <w:t>教师信息素养与技术促进教学创新</w:t>
      </w:r>
      <w:r>
        <w:rPr>
          <w:color w:val="505052"/>
          <w:spacing w:val="50"/>
        </w:rPr>
        <w:t> </w:t>
      </w:r>
      <w:r>
        <w:rPr>
          <w:color w:val="505052"/>
          <w:w w:val="87"/>
        </w:rPr>
        <w:t>（谢</w:t>
      </w:r>
      <w:r>
        <w:rPr>
          <w:color w:val="505052"/>
          <w:spacing w:val="-18"/>
          <w:w w:val="87"/>
        </w:rPr>
        <w:t>幼</w:t>
      </w:r>
      <w:r>
        <w:rPr>
          <w:color w:val="505052"/>
          <w:spacing w:val="2"/>
          <w:w w:val="114"/>
        </w:rPr>
        <w:t>如</w:t>
      </w:r>
      <w:r>
        <w:rPr>
          <w:color w:val="505052"/>
          <w:w w:val="116"/>
        </w:rPr>
        <w:t>、</w:t>
      </w:r>
      <w:r>
        <w:rPr>
          <w:color w:val="505052"/>
          <w:w w:val="116"/>
        </w:rPr>
        <w:t> </w:t>
      </w:r>
      <w:r>
        <w:rPr>
          <w:color w:val="3D3D3D"/>
          <w:w w:val="104"/>
        </w:rPr>
        <w:t>南国</w:t>
      </w:r>
      <w:r>
        <w:rPr>
          <w:color w:val="3D3D3D"/>
          <w:spacing w:val="9"/>
          <w:w w:val="104"/>
        </w:rPr>
        <w:t>农</w:t>
      </w:r>
      <w:r>
        <w:rPr>
          <w:color w:val="3D3D3D"/>
          <w:spacing w:val="-68"/>
          <w:w w:val="131"/>
        </w:rPr>
        <w:t>、</w:t>
      </w:r>
      <w:r>
        <w:rPr>
          <w:color w:val="3D3D3D"/>
          <w:w w:val="105"/>
        </w:rPr>
        <w:t>夏洪</w:t>
      </w:r>
      <w:r>
        <w:rPr>
          <w:color w:val="3D3D3D"/>
          <w:spacing w:val="-4"/>
          <w:w w:val="105"/>
        </w:rPr>
        <w:t>文</w:t>
      </w:r>
      <w:r>
        <w:rPr>
          <w:color w:val="6B6B6B"/>
          <w:spacing w:val="12"/>
          <w:w w:val="109"/>
        </w:rPr>
        <w:t>等</w:t>
      </w:r>
      <w:r>
        <w:rPr>
          <w:color w:val="3D3D3D"/>
          <w:w w:val="45"/>
        </w:rPr>
        <w:t>）</w:t>
      </w:r>
      <w:r>
        <w:rPr/>
      </w:r>
    </w:p>
    <w:p>
      <w:pPr>
        <w:spacing w:line="240" w:lineRule="auto" w:before="11"/>
        <w:rPr>
          <w:rFonts w:ascii="宋体" w:hAnsi="宋体" w:cs="宋体" w:eastAsia="宋体"/>
          <w:sz w:val="11"/>
          <w:szCs w:val="11"/>
        </w:rPr>
      </w:pPr>
    </w:p>
    <w:p>
      <w:pPr>
        <w:spacing w:after="0" w:line="240" w:lineRule="auto"/>
        <w:rPr>
          <w:rFonts w:ascii="宋体" w:hAnsi="宋体" w:cs="宋体" w:eastAsia="宋体"/>
          <w:sz w:val="11"/>
          <w:szCs w:val="11"/>
        </w:rPr>
        <w:sectPr>
          <w:type w:val="continuous"/>
          <w:pgSz w:w="11910" w:h="16850"/>
          <w:pgMar w:top="1580" w:bottom="280" w:left="1100" w:right="1180"/>
        </w:sectPr>
      </w:pPr>
    </w:p>
    <w:p>
      <w:pPr>
        <w:pStyle w:val="BodyText"/>
        <w:spacing w:line="240" w:lineRule="auto" w:before="38"/>
        <w:ind w:left="1146" w:right="0"/>
        <w:jc w:val="left"/>
      </w:pPr>
      <w:r>
        <w:rPr>
          <w:color w:val="505052"/>
          <w:w w:val="95"/>
        </w:rPr>
        <w:t>“互联网＋”</w:t>
      </w:r>
      <w:r>
        <w:rPr>
          <w:color w:val="505052"/>
          <w:spacing w:val="12"/>
          <w:w w:val="95"/>
        </w:rPr>
        <w:t> </w:t>
      </w:r>
      <w:r>
        <w:rPr>
          <w:color w:val="505052"/>
          <w:w w:val="95"/>
        </w:rPr>
        <w:t>时代高校教师信息化教</w:t>
      </w:r>
      <w:r>
        <w:rPr/>
      </w:r>
    </w:p>
    <w:p>
      <w:pPr>
        <w:pStyle w:val="BodyText"/>
        <w:spacing w:line="231" w:lineRule="exact" w:before="175"/>
        <w:ind w:left="959" w:right="0"/>
        <w:jc w:val="left"/>
      </w:pPr>
      <w:r>
        <w:rPr/>
        <w:br w:type="column"/>
      </w:r>
      <w:r>
        <w:rPr>
          <w:color w:val="505052"/>
        </w:rPr>
        <w:t>信息技术在课</w:t>
      </w:r>
      <w:r>
        <w:rPr>
          <w:color w:val="6B6B6B"/>
        </w:rPr>
        <w:t>堂</w:t>
      </w:r>
      <w:r>
        <w:rPr>
          <w:color w:val="505052"/>
        </w:rPr>
        <w:t>教学中的适切性应用策略（郑</w:t>
      </w:r>
      <w:r>
        <w:rPr/>
      </w:r>
    </w:p>
    <w:p>
      <w:pPr>
        <w:spacing w:after="0" w:line="231" w:lineRule="exact"/>
        <w:jc w:val="left"/>
        <w:sectPr>
          <w:type w:val="continuous"/>
          <w:pgSz w:w="11910" w:h="16850"/>
          <w:pgMar w:top="1580" w:bottom="280" w:left="1100" w:right="1180"/>
          <w:cols w:num="2" w:equalWidth="0">
            <w:col w:w="4294" w:space="40"/>
            <w:col w:w="5296"/>
          </w:cols>
        </w:sectPr>
      </w:pPr>
    </w:p>
    <w:p>
      <w:pPr>
        <w:pStyle w:val="BodyText"/>
        <w:tabs>
          <w:tab w:pos="1067" w:val="left" w:leader="none"/>
          <w:tab w:pos="4659" w:val="left" w:leader="none"/>
          <w:tab w:pos="5293" w:val="left" w:leader="none"/>
        </w:tabs>
        <w:spacing w:line="192" w:lineRule="auto"/>
        <w:ind w:left="1060" w:right="2848" w:hanging="677"/>
        <w:jc w:val="left"/>
      </w:pPr>
      <w:r>
        <w:rPr>
          <w:rFonts w:ascii="Times New Roman" w:hAnsi="Times New Roman" w:cs="Times New Roman" w:eastAsia="Times New Roman"/>
          <w:color w:val="505052"/>
          <w:w w:val="105"/>
        </w:rPr>
        <w:t>827</w:t>
        <w:tab/>
        <w:tab/>
      </w:r>
      <w:r>
        <w:rPr>
          <w:color w:val="505052"/>
          <w:w w:val="105"/>
          <w:position w:val="1"/>
        </w:rPr>
        <w:t>学能力提升</w:t>
      </w:r>
      <w:r>
        <w:rPr>
          <w:color w:val="505052"/>
          <w:spacing w:val="-17"/>
          <w:position w:val="1"/>
        </w:rPr>
        <w:t> </w:t>
      </w:r>
      <w:r>
        <w:rPr>
          <w:color w:val="505052"/>
          <w:spacing w:val="-16"/>
          <w:position w:val="1"/>
        </w:rPr>
        <w:t>（李克东、谢幼如</w:t>
      </w:r>
      <w:r>
        <w:rPr>
          <w:color w:val="232323"/>
          <w:spacing w:val="-16"/>
          <w:position w:val="1"/>
        </w:rPr>
        <w:t>、</w:t>
      </w:r>
      <w:r>
        <w:rPr>
          <w:color w:val="505052"/>
          <w:spacing w:val="-16"/>
          <w:position w:val="1"/>
        </w:rPr>
        <w:t>解月</w:t>
        <w:tab/>
      </w:r>
      <w:r>
        <w:rPr>
          <w:rFonts w:ascii="Times New Roman" w:hAnsi="Times New Roman" w:cs="Times New Roman" w:eastAsia="Times New Roman"/>
          <w:color w:val="3D3D3D"/>
          <w:position w:val="3"/>
        </w:rPr>
        <w:t>727</w:t>
        <w:tab/>
      </w:r>
      <w:r>
        <w:rPr>
          <w:color w:val="505052"/>
          <w:spacing w:val="1"/>
          <w:w w:val="105"/>
          <w:position w:val="-12"/>
        </w:rPr>
        <w:t>燕林、刘红云）</w:t>
      </w:r>
      <w:r>
        <w:rPr>
          <w:color w:val="505052"/>
          <w:w w:val="106"/>
          <w:position w:val="-12"/>
        </w:rPr>
        <w:t> </w:t>
      </w:r>
      <w:r>
        <w:rPr>
          <w:color w:val="3D3D3D"/>
          <w:spacing w:val="-8"/>
          <w:w w:val="105"/>
        </w:rPr>
        <w:t>光、柯清超）</w:t>
      </w:r>
      <w:r>
        <w:rPr>
          <w:spacing w:val="-8"/>
        </w:rPr>
      </w:r>
    </w:p>
    <w:p>
      <w:pPr>
        <w:pStyle w:val="BodyText"/>
        <w:spacing w:line="191" w:lineRule="exact" w:before="53"/>
        <w:ind w:left="1067" w:right="0"/>
        <w:jc w:val="left"/>
      </w:pPr>
      <w:r>
        <w:rPr>
          <w:color w:val="505052"/>
          <w:w w:val="105"/>
        </w:rPr>
        <w:t>大数据的应用、挑战与应对策略（谢</w:t>
      </w:r>
      <w:r>
        <w:rPr/>
      </w:r>
    </w:p>
    <w:p>
      <w:pPr>
        <w:spacing w:after="0" w:line="191" w:lineRule="exact"/>
        <w:jc w:val="left"/>
        <w:sectPr>
          <w:type w:val="continuous"/>
          <w:pgSz w:w="11910" w:h="16850"/>
          <w:pgMar w:top="1580" w:bottom="280" w:left="1100" w:right="1180"/>
        </w:sectPr>
      </w:pPr>
    </w:p>
    <w:p>
      <w:pPr>
        <w:pStyle w:val="BodyText"/>
        <w:spacing w:line="167" w:lineRule="exact" w:before="28"/>
        <w:ind w:left="383" w:right="0"/>
        <w:jc w:val="left"/>
        <w:rPr>
          <w:rFonts w:ascii="Times New Roman" w:hAnsi="Times New Roman" w:cs="Times New Roman" w:eastAsia="Times New Roman"/>
        </w:rPr>
      </w:pPr>
      <w:r>
        <w:rPr>
          <w:rFonts w:ascii="Times New Roman"/>
          <w:color w:val="3D3D3D"/>
          <w:w w:val="110"/>
        </w:rPr>
        <w:t>663</w:t>
      </w:r>
      <w:r>
        <w:rPr>
          <w:rFonts w:ascii="Times New Roman"/>
        </w:rPr>
      </w:r>
    </w:p>
    <w:p>
      <w:pPr>
        <w:pStyle w:val="BodyText"/>
        <w:spacing w:line="199" w:lineRule="exact"/>
        <w:ind w:left="1060" w:right="0"/>
        <w:jc w:val="left"/>
      </w:pPr>
      <w:r>
        <w:rPr>
          <w:color w:val="3D3D3D"/>
          <w:spacing w:val="-8"/>
          <w:w w:val="105"/>
        </w:rPr>
        <w:t>邦昌、朱建平〉</w:t>
      </w:r>
      <w:r>
        <w:rPr>
          <w:spacing w:val="-8"/>
        </w:rPr>
      </w:r>
    </w:p>
    <w:p>
      <w:pPr>
        <w:pStyle w:val="BodyText"/>
        <w:spacing w:line="217" w:lineRule="exact" w:before="134"/>
        <w:ind w:left="1060" w:right="0"/>
        <w:jc w:val="left"/>
      </w:pPr>
      <w:r>
        <w:rPr>
          <w:color w:val="505052"/>
          <w:w w:val="90"/>
        </w:rPr>
        <w:t>信息化环境下的教学设计（文科）（李</w:t>
      </w:r>
      <w:r>
        <w:rPr/>
      </w:r>
    </w:p>
    <w:p>
      <w:pPr>
        <w:pStyle w:val="BodyText"/>
        <w:tabs>
          <w:tab w:pos="1004" w:val="left" w:leader="none"/>
        </w:tabs>
        <w:spacing w:line="230" w:lineRule="exact"/>
        <w:ind w:left="997" w:right="0" w:hanging="648"/>
        <w:jc w:val="left"/>
      </w:pPr>
      <w:r>
        <w:rPr/>
        <w:br w:type="column"/>
      </w:r>
      <w:r>
        <w:rPr>
          <w:rFonts w:ascii="Times New Roman" w:hAnsi="Times New Roman" w:cs="Times New Roman" w:eastAsia="Times New Roman"/>
          <w:color w:val="3D3D3D"/>
        </w:rPr>
        <w:t>438</w:t>
        <w:tab/>
      </w:r>
      <w:r>
        <w:rPr>
          <w:color w:val="505052"/>
          <w:position w:val="1"/>
        </w:rPr>
        <w:t>网络环境下的学习变革及教</w:t>
      </w:r>
      <w:r>
        <w:rPr>
          <w:color w:val="505052"/>
          <w:spacing w:val="-86"/>
          <w:position w:val="1"/>
        </w:rPr>
        <w:t> </w:t>
      </w:r>
      <w:r>
        <w:rPr>
          <w:color w:val="6B6B6B"/>
          <w:spacing w:val="-5"/>
          <w:position w:val="1"/>
        </w:rPr>
        <w:t>学</w:t>
      </w:r>
      <w:r>
        <w:rPr>
          <w:color w:val="505052"/>
          <w:spacing w:val="-5"/>
          <w:position w:val="1"/>
        </w:rPr>
        <w:t>适应</w:t>
      </w:r>
      <w:r>
        <w:rPr>
          <w:color w:val="505052"/>
          <w:spacing w:val="-39"/>
          <w:position w:val="1"/>
        </w:rPr>
        <w:t> </w:t>
      </w:r>
      <w:r>
        <w:rPr>
          <w:color w:val="505052"/>
          <w:position w:val="1"/>
        </w:rPr>
        <w:t>（焦建利）</w:t>
      </w:r>
      <w:r>
        <w:rPr/>
      </w:r>
    </w:p>
    <w:p>
      <w:pPr>
        <w:spacing w:line="240" w:lineRule="auto" w:before="10"/>
        <w:rPr>
          <w:rFonts w:ascii="宋体" w:hAnsi="宋体" w:cs="宋体" w:eastAsia="宋体"/>
          <w:sz w:val="21"/>
          <w:szCs w:val="21"/>
        </w:rPr>
      </w:pPr>
    </w:p>
    <w:p>
      <w:pPr>
        <w:pStyle w:val="BodyText"/>
        <w:spacing w:line="231" w:lineRule="exact"/>
        <w:ind w:left="997" w:right="0"/>
        <w:jc w:val="left"/>
      </w:pPr>
      <w:r>
        <w:rPr>
          <w:color w:val="3D3D3D"/>
        </w:rPr>
        <w:t>信息化环境下的教学设计</w:t>
      </w:r>
      <w:r>
        <w:rPr>
          <w:color w:val="3D3D3D"/>
          <w:spacing w:val="-43"/>
        </w:rPr>
        <w:t> </w:t>
      </w:r>
      <w:r>
        <w:rPr>
          <w:color w:val="3D3D3D"/>
        </w:rPr>
        <w:t>（理工〉</w:t>
      </w:r>
      <w:r>
        <w:rPr>
          <w:color w:val="3D3D3D"/>
          <w:spacing w:val="-54"/>
        </w:rPr>
        <w:t> </w:t>
      </w:r>
      <w:r>
        <w:rPr>
          <w:color w:val="3D3D3D"/>
        </w:rPr>
        <w:t>（李志民、</w:t>
      </w:r>
      <w:r>
        <w:rPr/>
      </w:r>
    </w:p>
    <w:p>
      <w:pPr>
        <w:spacing w:after="0" w:line="231" w:lineRule="exact"/>
        <w:jc w:val="left"/>
        <w:sectPr>
          <w:type w:val="continuous"/>
          <w:pgSz w:w="11910" w:h="16850"/>
          <w:pgMar w:top="1580" w:bottom="280" w:left="1100" w:right="1180"/>
          <w:cols w:num="2" w:equalWidth="0">
            <w:col w:w="4257" w:space="40"/>
            <w:col w:w="5333"/>
          </w:cols>
        </w:sectPr>
      </w:pPr>
    </w:p>
    <w:p>
      <w:pPr>
        <w:pStyle w:val="BodyText"/>
        <w:spacing w:line="185" w:lineRule="exact" w:before="46"/>
        <w:ind w:left="390" w:right="0"/>
        <w:jc w:val="left"/>
        <w:rPr>
          <w:rFonts w:ascii="Times New Roman" w:hAnsi="Times New Roman" w:cs="Times New Roman" w:eastAsia="Times New Roman"/>
        </w:rPr>
      </w:pPr>
      <w:r>
        <w:rPr>
          <w:rFonts w:ascii="Times New Roman"/>
          <w:color w:val="3D3D3D"/>
          <w:w w:val="105"/>
        </w:rPr>
        <w:t>303</w:t>
      </w:r>
      <w:r>
        <w:rPr>
          <w:rFonts w:ascii="Times New Roman"/>
        </w:rPr>
      </w:r>
    </w:p>
    <w:p>
      <w:pPr>
        <w:pStyle w:val="BodyText"/>
        <w:spacing w:line="217" w:lineRule="exact"/>
        <w:ind w:left="1060" w:right="0" w:firstLine="7"/>
        <w:jc w:val="left"/>
      </w:pPr>
      <w:r>
        <w:rPr>
          <w:color w:val="3D3D3D"/>
          <w:spacing w:val="-9"/>
          <w:w w:val="105"/>
        </w:rPr>
        <w:t>志民、焦建利、杨开城）</w:t>
      </w:r>
      <w:r>
        <w:rPr>
          <w:spacing w:val="-9"/>
        </w:rPr>
      </w:r>
    </w:p>
    <w:p>
      <w:pPr>
        <w:pStyle w:val="BodyText"/>
        <w:tabs>
          <w:tab w:pos="3695" w:val="left" w:leader="none"/>
        </w:tabs>
        <w:spacing w:line="240" w:lineRule="auto" w:before="62"/>
        <w:ind w:left="1060" w:right="0"/>
        <w:jc w:val="left"/>
      </w:pPr>
      <w:r>
        <w:rPr>
          <w:color w:val="3D3D3D"/>
          <w:w w:val="95"/>
        </w:rPr>
        <w:t>手把手带你</w:t>
      </w:r>
      <w:r>
        <w:rPr>
          <w:color w:val="6B6B6B"/>
          <w:w w:val="95"/>
        </w:rPr>
        <w:t>一</w:t>
      </w:r>
      <w:r>
        <w:rPr>
          <w:color w:val="3D3D3D"/>
          <w:w w:val="95"/>
        </w:rPr>
        <w:t>起玩</w:t>
      </w:r>
      <w:r>
        <w:rPr>
          <w:color w:val="3D3D3D"/>
          <w:spacing w:val="17"/>
          <w:w w:val="95"/>
        </w:rPr>
        <w:t> </w:t>
      </w:r>
      <w:r>
        <w:rPr>
          <w:rFonts w:ascii="Arial" w:hAnsi="Arial" w:cs="Arial" w:eastAsia="Arial"/>
          <w:color w:val="232323"/>
          <w:spacing w:val="-5"/>
          <w:w w:val="95"/>
        </w:rPr>
        <w:t>M</w:t>
      </w:r>
      <w:r>
        <w:rPr>
          <w:rFonts w:ascii="Arial" w:hAnsi="Arial" w:cs="Arial" w:eastAsia="Arial"/>
          <w:color w:val="3D3D3D"/>
          <w:spacing w:val="-5"/>
          <w:w w:val="95"/>
        </w:rPr>
        <w:t>OOC</w:t>
        <w:tab/>
      </w:r>
      <w:r>
        <w:rPr>
          <w:color w:val="3D3D3D"/>
        </w:rPr>
        <w:t>如何设</w:t>
      </w:r>
      <w:r>
        <w:rPr/>
      </w:r>
    </w:p>
    <w:p>
      <w:pPr>
        <w:spacing w:line="204" w:lineRule="exact" w:before="0"/>
        <w:ind w:left="294" w:right="0" w:firstLine="0"/>
        <w:jc w:val="left"/>
        <w:rPr>
          <w:rFonts w:ascii="Times New Roman" w:hAnsi="Times New Roman" w:cs="Times New Roman" w:eastAsia="Times New Roman"/>
          <w:sz w:val="20"/>
          <w:szCs w:val="20"/>
        </w:rPr>
      </w:pPr>
      <w:r>
        <w:rPr/>
        <w:br w:type="column"/>
      </w:r>
      <w:r>
        <w:rPr>
          <w:rFonts w:ascii="Times New Roman"/>
          <w:color w:val="3D3D3D"/>
          <w:sz w:val="20"/>
        </w:rPr>
        <w:t>304</w:t>
      </w:r>
      <w:r>
        <w:rPr>
          <w:rFonts w:ascii="Times New Roman"/>
          <w:sz w:val="20"/>
        </w:rPr>
      </w:r>
    </w:p>
    <w:p>
      <w:pPr>
        <w:pStyle w:val="BodyText"/>
        <w:spacing w:line="240" w:lineRule="auto" w:before="85"/>
        <w:ind w:left="287" w:right="0"/>
        <w:jc w:val="left"/>
      </w:pPr>
      <w:r>
        <w:rPr>
          <w:spacing w:val="-8"/>
        </w:rPr>
        <w:br w:type="column"/>
      </w:r>
      <w:r>
        <w:rPr>
          <w:color w:val="6B6B6B"/>
          <w:spacing w:val="-8"/>
        </w:rPr>
        <w:t>李</w:t>
      </w:r>
      <w:r>
        <w:rPr>
          <w:color w:val="505052"/>
          <w:spacing w:val="-8"/>
        </w:rPr>
        <w:t>元杰、钟晓流等〉</w:t>
      </w:r>
      <w:r>
        <w:rPr>
          <w:spacing w:val="-8"/>
        </w:rPr>
      </w:r>
    </w:p>
    <w:p>
      <w:pPr>
        <w:spacing w:line="240" w:lineRule="auto" w:before="12"/>
        <w:rPr>
          <w:rFonts w:ascii="宋体" w:hAnsi="宋体" w:cs="宋体" w:eastAsia="宋体"/>
          <w:sz w:val="22"/>
          <w:szCs w:val="22"/>
        </w:rPr>
      </w:pPr>
    </w:p>
    <w:p>
      <w:pPr>
        <w:pStyle w:val="BodyText"/>
        <w:spacing w:line="231" w:lineRule="exact"/>
        <w:ind w:left="287" w:right="0"/>
        <w:jc w:val="left"/>
      </w:pPr>
      <w:r>
        <w:rPr>
          <w:color w:val="3D3D3D"/>
        </w:rPr>
        <w:t>翻转课堂与慕课教学</w:t>
      </w:r>
      <w:r>
        <w:rPr>
          <w:color w:val="8C8C8C"/>
        </w:rPr>
        <w:t>一</w:t>
      </w:r>
      <w:r>
        <w:rPr>
          <w:color w:val="505052"/>
        </w:rPr>
        <w:t>一教育的变革 </w:t>
      </w:r>
      <w:r>
        <w:rPr>
          <w:color w:val="505052"/>
          <w:spacing w:val="27"/>
        </w:rPr>
        <w:t> </w:t>
      </w:r>
      <w:r>
        <w:rPr>
          <w:color w:val="505052"/>
        </w:rPr>
        <w:t>（陈江、</w:t>
      </w:r>
      <w:r>
        <w:rPr/>
      </w:r>
    </w:p>
    <w:p>
      <w:pPr>
        <w:spacing w:after="0" w:line="231" w:lineRule="exact"/>
        <w:jc w:val="left"/>
        <w:sectPr>
          <w:type w:val="continuous"/>
          <w:pgSz w:w="11910" w:h="16850"/>
          <w:pgMar w:top="1580" w:bottom="280" w:left="1100" w:right="1180"/>
          <w:cols w:num="3" w:equalWidth="0">
            <w:col w:w="4326" w:space="40"/>
            <w:col w:w="601" w:space="40"/>
            <w:col w:w="4623"/>
          </w:cols>
        </w:sectPr>
      </w:pPr>
    </w:p>
    <w:p>
      <w:pPr>
        <w:pStyle w:val="BodyText"/>
        <w:tabs>
          <w:tab w:pos="763" w:val="left" w:leader="none"/>
          <w:tab w:pos="4355" w:val="left" w:leader="none"/>
        </w:tabs>
        <w:spacing w:line="199" w:lineRule="exact"/>
        <w:ind w:right="4362"/>
        <w:jc w:val="center"/>
        <w:rPr>
          <w:rFonts w:ascii="Times New Roman" w:hAnsi="Times New Roman" w:cs="Times New Roman" w:eastAsia="Times New Roman"/>
        </w:rPr>
      </w:pPr>
      <w:r>
        <w:rPr>
          <w:rFonts w:ascii="Times New Roman" w:hAnsi="Times New Roman" w:cs="Times New Roman" w:eastAsia="Times New Roman"/>
          <w:color w:val="232323"/>
          <w:spacing w:val="-6"/>
          <w:w w:val="105"/>
        </w:rPr>
        <w:t>1</w:t>
      </w:r>
      <w:r>
        <w:rPr>
          <w:rFonts w:ascii="Times New Roman" w:hAnsi="Times New Roman" w:cs="Times New Roman" w:eastAsia="Times New Roman"/>
          <w:color w:val="3D3D3D"/>
          <w:spacing w:val="-6"/>
          <w:w w:val="105"/>
        </w:rPr>
        <w:t>0467</w:t>
        <w:tab/>
      </w:r>
      <w:r>
        <w:rPr>
          <w:color w:val="3D3D3D"/>
          <w:spacing w:val="-2"/>
          <w:position w:val="1"/>
        </w:rPr>
        <w:t>计、建设和应用在线开放课程（赵泻</w:t>
        <w:tab/>
      </w:r>
      <w:r>
        <w:rPr>
          <w:rFonts w:ascii="Times New Roman" w:hAnsi="Times New Roman" w:cs="Times New Roman" w:eastAsia="Times New Roman"/>
          <w:color w:val="3D3D3D"/>
          <w:w w:val="105"/>
          <w:position w:val="3"/>
        </w:rPr>
        <w:t>943</w:t>
      </w:r>
      <w:r>
        <w:rPr>
          <w:rFonts w:ascii="Times New Roman" w:hAnsi="Times New Roman" w:cs="Times New Roman" w:eastAsia="Times New Roman"/>
        </w:rPr>
      </w:r>
    </w:p>
    <w:p>
      <w:pPr>
        <w:pStyle w:val="BodyText"/>
        <w:tabs>
          <w:tab w:pos="5293" w:val="left" w:leader="none"/>
        </w:tabs>
        <w:spacing w:line="328" w:lineRule="exact"/>
        <w:ind w:left="1067" w:right="0"/>
        <w:jc w:val="left"/>
      </w:pPr>
      <w:r>
        <w:rPr>
          <w:color w:val="505052"/>
          <w:w w:val="75"/>
          <w:position w:val="-9"/>
        </w:rPr>
        <w:t>去〉</w:t>
        <w:tab/>
      </w:r>
      <w:r>
        <w:rPr>
          <w:color w:val="505052"/>
          <w:spacing w:val="-8"/>
        </w:rPr>
        <w:t>焦建利、于散杰、汪晓东〉</w:t>
      </w:r>
      <w:r>
        <w:rPr>
          <w:spacing w:val="-8"/>
        </w:rPr>
      </w:r>
    </w:p>
    <w:p>
      <w:pPr>
        <w:pStyle w:val="BodyText"/>
        <w:spacing w:line="242" w:lineRule="exact" w:before="135"/>
        <w:ind w:left="1088" w:right="0"/>
        <w:jc w:val="left"/>
      </w:pPr>
      <w:r>
        <w:rPr>
          <w:color w:val="3D3D3D"/>
          <w:w w:val="105"/>
        </w:rPr>
        <w:t>以学生为中心的在线课程设</w:t>
      </w:r>
      <w:r>
        <w:rPr>
          <w:color w:val="232323"/>
          <w:w w:val="105"/>
        </w:rPr>
        <w:t>计</w:t>
      </w:r>
      <w:r>
        <w:rPr>
          <w:color w:val="3D3D3D"/>
          <w:w w:val="105"/>
        </w:rPr>
        <w:t>及教</w:t>
      </w:r>
      <w:r>
        <w:rPr/>
      </w:r>
    </w:p>
    <w:p>
      <w:pPr>
        <w:spacing w:after="0" w:line="242" w:lineRule="exact"/>
        <w:jc w:val="left"/>
        <w:sectPr>
          <w:type w:val="continuous"/>
          <w:pgSz w:w="11910" w:h="16850"/>
          <w:pgMar w:top="1580" w:bottom="280" w:left="1100" w:right="1180"/>
        </w:sectPr>
      </w:pPr>
    </w:p>
    <w:p>
      <w:pPr>
        <w:pStyle w:val="BodyText"/>
        <w:tabs>
          <w:tab w:pos="1067" w:val="left" w:leader="none"/>
          <w:tab w:pos="4616" w:val="left" w:leader="none"/>
        </w:tabs>
        <w:spacing w:line="240" w:lineRule="auto" w:before="152"/>
        <w:ind w:left="347" w:right="0"/>
        <w:jc w:val="left"/>
        <w:rPr>
          <w:rFonts w:ascii="Times New Roman" w:hAnsi="Times New Roman" w:cs="Times New Roman" w:eastAsia="Times New Roman"/>
        </w:rPr>
      </w:pPr>
      <w:r>
        <w:rPr>
          <w:rFonts w:ascii="Times New Roman" w:hAnsi="Times New Roman" w:cs="Times New Roman" w:eastAsia="Times New Roman"/>
          <w:color w:val="3D3D3D"/>
          <w:spacing w:val="-11"/>
          <w:w w:val="110"/>
        </w:rPr>
        <w:t>1012</w:t>
        <w:tab/>
      </w:r>
      <w:r>
        <w:rPr>
          <w:color w:val="505052"/>
          <w:spacing w:val="-20"/>
          <w:w w:val="105"/>
          <w:position w:val="1"/>
        </w:rPr>
        <w:t>学应用：新成果、新趋势</w:t>
      </w:r>
      <w:r>
        <w:rPr>
          <w:color w:val="505052"/>
          <w:spacing w:val="70"/>
          <w:w w:val="105"/>
          <w:position w:val="1"/>
        </w:rPr>
        <w:t> </w:t>
      </w:r>
      <w:r>
        <w:rPr>
          <w:color w:val="505052"/>
          <w:spacing w:val="-11"/>
          <w:w w:val="105"/>
          <w:position w:val="1"/>
        </w:rPr>
        <w:t>（汪琼、翁</w:t>
        <w:tab/>
      </w:r>
      <w:r>
        <w:rPr>
          <w:rFonts w:ascii="Times New Roman" w:hAnsi="Times New Roman" w:cs="Times New Roman" w:eastAsia="Times New Roman"/>
          <w:color w:val="3D3D3D"/>
          <w:spacing w:val="-6"/>
          <w:w w:val="110"/>
          <w:position w:val="7"/>
        </w:rPr>
        <w:t>10</w:t>
      </w:r>
      <w:r>
        <w:rPr>
          <w:rFonts w:ascii="Times New Roman" w:hAnsi="Times New Roman" w:cs="Times New Roman" w:eastAsia="Times New Roman"/>
          <w:color w:val="030303"/>
          <w:spacing w:val="-6"/>
          <w:w w:val="110"/>
          <w:position w:val="7"/>
        </w:rPr>
        <w:t>11</w:t>
      </w:r>
      <w:r>
        <w:rPr>
          <w:rFonts w:ascii="Times New Roman" w:hAnsi="Times New Roman" w:cs="Times New Roman" w:eastAsia="Times New Roman"/>
          <w:spacing w:val="-6"/>
        </w:rPr>
      </w:r>
    </w:p>
    <w:p>
      <w:pPr>
        <w:pStyle w:val="BodyText"/>
        <w:spacing w:line="404" w:lineRule="exact" w:before="22"/>
        <w:ind w:left="1060" w:right="0" w:firstLine="7"/>
        <w:jc w:val="left"/>
      </w:pPr>
      <w:r>
        <w:rPr>
          <w:color w:val="3D3D3D"/>
          <w:spacing w:val="-11"/>
          <w:w w:val="105"/>
        </w:rPr>
        <w:t>皑、邢以群、潘迎春〉</w:t>
      </w:r>
      <w:r>
        <w:rPr>
          <w:color w:val="3D3D3D"/>
          <w:w w:val="91"/>
        </w:rPr>
        <w:t> </w:t>
      </w:r>
      <w:r>
        <w:rPr>
          <w:color w:val="505052"/>
          <w:spacing w:val="-3"/>
          <w:w w:val="105"/>
        </w:rPr>
        <w:t>智慧课堂教</w:t>
      </w:r>
      <w:r>
        <w:rPr>
          <w:color w:val="6B6B6B"/>
          <w:spacing w:val="-3"/>
          <w:w w:val="105"/>
        </w:rPr>
        <w:t>学</w:t>
      </w:r>
      <w:r>
        <w:rPr>
          <w:color w:val="505052"/>
          <w:spacing w:val="-3"/>
          <w:w w:val="105"/>
        </w:rPr>
        <w:t>模式</w:t>
      </w:r>
      <w:r>
        <w:rPr>
          <w:color w:val="6B6B6B"/>
          <w:spacing w:val="-3"/>
          <w:w w:val="105"/>
        </w:rPr>
        <w:t>与</w:t>
      </w:r>
      <w:r>
        <w:rPr>
          <w:color w:val="505052"/>
          <w:spacing w:val="-3"/>
          <w:w w:val="105"/>
        </w:rPr>
        <w:t>实践</w:t>
      </w:r>
      <w:r>
        <w:rPr>
          <w:color w:val="505052"/>
          <w:spacing w:val="-60"/>
          <w:w w:val="105"/>
        </w:rPr>
        <w:t> </w:t>
      </w:r>
      <w:r>
        <w:rPr>
          <w:color w:val="505052"/>
          <w:spacing w:val="2"/>
          <w:w w:val="105"/>
        </w:rPr>
        <w:t>（傅钢善、</w:t>
      </w:r>
      <w:r>
        <w:rPr>
          <w:spacing w:val="2"/>
        </w:rPr>
      </w:r>
    </w:p>
    <w:p>
      <w:pPr>
        <w:pStyle w:val="BodyText"/>
        <w:spacing w:line="214" w:lineRule="exact"/>
        <w:ind w:left="205" w:right="0"/>
        <w:jc w:val="left"/>
      </w:pPr>
      <w:r>
        <w:rPr/>
        <w:br w:type="column"/>
      </w:r>
      <w:r>
        <w:rPr>
          <w:rFonts w:ascii="Arial" w:hAnsi="Arial" w:cs="Arial" w:eastAsia="Arial"/>
          <w:color w:val="3D3D3D"/>
        </w:rPr>
        <w:t>VR  </w:t>
      </w:r>
      <w:r>
        <w:rPr>
          <w:color w:val="3D3D3D"/>
        </w:rPr>
        <w:t>技术在教育教学中的创新应用</w:t>
      </w:r>
      <w:r>
        <w:rPr>
          <w:color w:val="3D3D3D"/>
          <w:spacing w:val="15"/>
        </w:rPr>
        <w:t> </w:t>
      </w:r>
      <w:r>
        <w:rPr>
          <w:color w:val="3D3D3D"/>
        </w:rPr>
        <w:t>（周明全、</w:t>
      </w:r>
      <w:r>
        <w:rPr/>
      </w:r>
    </w:p>
    <w:p>
      <w:pPr>
        <w:pStyle w:val="BodyText"/>
        <w:spacing w:line="240" w:lineRule="auto" w:before="120"/>
        <w:ind w:left="205" w:right="0"/>
        <w:jc w:val="left"/>
      </w:pPr>
      <w:r>
        <w:rPr>
          <w:color w:val="3D3D3D"/>
          <w:spacing w:val="-10"/>
          <w:w w:val="105"/>
        </w:rPr>
        <w:t>李小平、文钧</w:t>
      </w:r>
      <w:r>
        <w:rPr>
          <w:color w:val="6B6B6B"/>
          <w:spacing w:val="-10"/>
          <w:w w:val="105"/>
        </w:rPr>
        <w:t>雷</w:t>
      </w:r>
      <w:r>
        <w:rPr>
          <w:color w:val="3D3D3D"/>
          <w:spacing w:val="-10"/>
          <w:w w:val="105"/>
        </w:rPr>
        <w:t>、都晓烨）</w:t>
      </w:r>
      <w:r>
        <w:rPr>
          <w:spacing w:val="-10"/>
        </w:rPr>
      </w:r>
    </w:p>
    <w:p>
      <w:pPr>
        <w:spacing w:line="240" w:lineRule="auto" w:before="10"/>
        <w:rPr>
          <w:rFonts w:ascii="宋体" w:hAnsi="宋体" w:cs="宋体" w:eastAsia="宋体"/>
          <w:sz w:val="26"/>
          <w:szCs w:val="26"/>
        </w:rPr>
      </w:pPr>
    </w:p>
    <w:p>
      <w:pPr>
        <w:pStyle w:val="BodyText"/>
        <w:spacing w:line="238" w:lineRule="exact"/>
        <w:ind w:left="205" w:right="0"/>
        <w:jc w:val="left"/>
      </w:pPr>
      <w:r>
        <w:rPr>
          <w:color w:val="505052"/>
        </w:rPr>
        <w:t>未来课堂 </w:t>
      </w:r>
      <w:r>
        <w:rPr>
          <w:color w:val="232323"/>
          <w:spacing w:val="-7"/>
        </w:rPr>
        <w:t>：</w:t>
      </w:r>
      <w:r>
        <w:rPr>
          <w:color w:val="505052"/>
          <w:spacing w:val="-7"/>
        </w:rPr>
        <w:t>混合式教学课堂的设计与实现</w:t>
      </w:r>
      <w:r>
        <w:rPr>
          <w:color w:val="505052"/>
          <w:spacing w:val="-26"/>
        </w:rPr>
        <w:t> </w:t>
      </w:r>
      <w:r>
        <w:rPr>
          <w:color w:val="505052"/>
        </w:rPr>
        <w:t>（余</w:t>
      </w:r>
      <w:r>
        <w:rPr/>
      </w:r>
    </w:p>
    <w:p>
      <w:pPr>
        <w:spacing w:after="0" w:line="238" w:lineRule="exact"/>
        <w:jc w:val="left"/>
        <w:sectPr>
          <w:type w:val="continuous"/>
          <w:pgSz w:w="11910" w:h="16850"/>
          <w:pgMar w:top="1580" w:bottom="280" w:left="1100" w:right="1180"/>
          <w:cols w:num="2" w:equalWidth="0">
            <w:col w:w="5048" w:space="40"/>
            <w:col w:w="4542"/>
          </w:cols>
        </w:sectPr>
      </w:pPr>
    </w:p>
    <w:p>
      <w:pPr>
        <w:pStyle w:val="BodyText"/>
        <w:spacing w:line="178" w:lineRule="exact"/>
        <w:ind w:left="347" w:right="0"/>
        <w:jc w:val="left"/>
        <w:rPr>
          <w:rFonts w:ascii="Times New Roman" w:hAnsi="Times New Roman" w:cs="Times New Roman" w:eastAsia="Times New Roman"/>
        </w:rPr>
      </w:pPr>
      <w:r>
        <w:rPr>
          <w:rFonts w:ascii="Times New Roman"/>
          <w:color w:val="232323"/>
          <w:spacing w:val="-11"/>
          <w:w w:val="110"/>
        </w:rPr>
        <w:t>10</w:t>
      </w:r>
      <w:r>
        <w:rPr>
          <w:rFonts w:ascii="Times New Roman"/>
          <w:color w:val="3D3D3D"/>
          <w:spacing w:val="-11"/>
          <w:w w:val="110"/>
        </w:rPr>
        <w:t>15</w:t>
      </w:r>
      <w:r>
        <w:rPr>
          <w:rFonts w:ascii="Times New Roman"/>
          <w:spacing w:val="-11"/>
        </w:rPr>
      </w:r>
    </w:p>
    <w:p>
      <w:pPr>
        <w:pStyle w:val="BodyText"/>
        <w:spacing w:line="90" w:lineRule="exact"/>
        <w:ind w:right="787"/>
        <w:jc w:val="center"/>
        <w:rPr>
          <w:rFonts w:ascii="Times New Roman" w:hAnsi="Times New Roman" w:cs="Times New Roman" w:eastAsia="Times New Roman"/>
        </w:rPr>
      </w:pPr>
      <w:r>
        <w:rPr>
          <w:spacing w:val="-4"/>
          <w:w w:val="105"/>
        </w:rPr>
        <w:br w:type="column"/>
      </w:r>
      <w:r>
        <w:rPr>
          <w:rFonts w:ascii="Times New Roman"/>
          <w:color w:val="3D3D3D"/>
          <w:spacing w:val="-4"/>
          <w:w w:val="105"/>
        </w:rPr>
        <w:t>10</w:t>
      </w:r>
      <w:r>
        <w:rPr>
          <w:rFonts w:ascii="Times New Roman"/>
          <w:color w:val="232323"/>
          <w:spacing w:val="-4"/>
          <w:w w:val="105"/>
        </w:rPr>
        <w:t>1</w:t>
      </w:r>
      <w:r>
        <w:rPr>
          <w:rFonts w:ascii="Times New Roman"/>
          <w:color w:val="3D3D3D"/>
          <w:spacing w:val="-4"/>
          <w:w w:val="105"/>
        </w:rPr>
        <w:t>7</w:t>
      </w:r>
      <w:r>
        <w:rPr>
          <w:rFonts w:ascii="Times New Roman"/>
          <w:spacing w:val="-4"/>
        </w:rPr>
      </w:r>
    </w:p>
    <w:p>
      <w:pPr>
        <w:pStyle w:val="BodyText"/>
        <w:tabs>
          <w:tab w:pos="4495" w:val="left" w:leader="none"/>
        </w:tabs>
        <w:spacing w:line="266" w:lineRule="exact"/>
        <w:ind w:left="262" w:right="0"/>
        <w:jc w:val="left"/>
      </w:pPr>
      <w:r>
        <w:rPr>
          <w:color w:val="3D3D3D"/>
          <w:w w:val="90"/>
          <w:position w:val="-1"/>
        </w:rPr>
        <w:t>何聚厚）</w:t>
        <w:tab/>
      </w:r>
      <w:r>
        <w:rPr>
          <w:color w:val="505052"/>
        </w:rPr>
        <w:t>建波等）</w:t>
      </w:r>
      <w:r>
        <w:rPr/>
      </w:r>
    </w:p>
    <w:p>
      <w:pPr>
        <w:pStyle w:val="BodyText"/>
        <w:spacing w:line="231" w:lineRule="exact" w:before="121"/>
        <w:ind w:left="4495" w:right="0"/>
        <w:jc w:val="left"/>
      </w:pPr>
      <w:r>
        <w:rPr>
          <w:color w:val="505052"/>
          <w:w w:val="105"/>
        </w:rPr>
        <w:t>大数据指导下的教学变革</w:t>
      </w:r>
      <w:r>
        <w:rPr>
          <w:color w:val="505052"/>
          <w:spacing w:val="-2"/>
          <w:w w:val="105"/>
        </w:rPr>
        <w:t> </w:t>
      </w:r>
      <w:r>
        <w:rPr>
          <w:color w:val="8C8C8C"/>
          <w:spacing w:val="-5"/>
          <w:w w:val="105"/>
        </w:rPr>
        <w:t>一</w:t>
      </w:r>
      <w:r>
        <w:rPr>
          <w:color w:val="6B6B6B"/>
          <w:spacing w:val="-5"/>
          <w:w w:val="105"/>
        </w:rPr>
        <w:t>一</w:t>
      </w:r>
      <w:r>
        <w:rPr>
          <w:color w:val="3D3D3D"/>
          <w:spacing w:val="-5"/>
          <w:w w:val="105"/>
        </w:rPr>
        <w:t>数据挖掘与教</w:t>
      </w:r>
      <w:r>
        <w:rPr>
          <w:spacing w:val="-5"/>
        </w:rPr>
      </w:r>
    </w:p>
    <w:p>
      <w:pPr>
        <w:spacing w:after="0" w:line="231" w:lineRule="exact"/>
        <w:jc w:val="left"/>
        <w:sectPr>
          <w:type w:val="continuous"/>
          <w:pgSz w:w="11910" w:h="16850"/>
          <w:pgMar w:top="1580" w:bottom="280" w:left="1100" w:right="1180"/>
          <w:cols w:num="2" w:equalWidth="0">
            <w:col w:w="758" w:space="40"/>
            <w:col w:w="8832"/>
          </w:cols>
        </w:sectPr>
      </w:pPr>
    </w:p>
    <w:p>
      <w:pPr>
        <w:pStyle w:val="BodyText"/>
        <w:tabs>
          <w:tab w:pos="1059" w:val="left" w:leader="none"/>
        </w:tabs>
        <w:spacing w:line="282" w:lineRule="exact"/>
        <w:ind w:left="1060" w:right="0" w:hanging="706"/>
        <w:jc w:val="left"/>
      </w:pPr>
      <w:r>
        <w:rPr>
          <w:rFonts w:ascii="Times New Roman" w:hAnsi="Times New Roman" w:cs="Times New Roman" w:eastAsia="Times New Roman"/>
          <w:color w:val="3D3D3D"/>
          <w:position w:val="-1"/>
        </w:rPr>
        <w:t>1058</w:t>
        <w:tab/>
      </w:r>
      <w:r>
        <w:rPr>
          <w:color w:val="505052"/>
          <w:spacing w:val="-8"/>
        </w:rPr>
        <w:t>信息时代的</w:t>
      </w:r>
      <w:r>
        <w:rPr>
          <w:color w:val="6B6B6B"/>
          <w:spacing w:val="-8"/>
        </w:rPr>
        <w:t>学</w:t>
      </w:r>
      <w:r>
        <w:rPr>
          <w:color w:val="505052"/>
          <w:spacing w:val="-8"/>
        </w:rPr>
        <w:t>与教（桑新民、于敖杰〉</w:t>
      </w:r>
      <w:r>
        <w:rPr>
          <w:spacing w:val="-8"/>
        </w:rPr>
      </w:r>
    </w:p>
    <w:p>
      <w:pPr>
        <w:spacing w:line="240" w:lineRule="auto" w:before="1"/>
        <w:rPr>
          <w:rFonts w:ascii="宋体" w:hAnsi="宋体" w:cs="宋体" w:eastAsia="宋体"/>
          <w:sz w:val="24"/>
          <w:szCs w:val="24"/>
        </w:rPr>
      </w:pPr>
    </w:p>
    <w:p>
      <w:pPr>
        <w:pStyle w:val="BodyText"/>
        <w:spacing w:line="240" w:lineRule="auto"/>
        <w:ind w:left="1060" w:right="0"/>
        <w:jc w:val="left"/>
      </w:pPr>
      <w:r>
        <w:rPr>
          <w:color w:val="3D3D3D"/>
          <w:w w:val="105"/>
        </w:rPr>
        <w:t>为未来而教</w:t>
      </w:r>
      <w:r>
        <w:rPr>
          <w:color w:val="3D3D3D"/>
          <w:spacing w:val="-93"/>
          <w:w w:val="105"/>
        </w:rPr>
        <w:t> </w:t>
      </w:r>
      <w:r>
        <w:rPr>
          <w:color w:val="232323"/>
          <w:spacing w:val="-12"/>
          <w:w w:val="105"/>
        </w:rPr>
        <w:t>：</w:t>
      </w:r>
      <w:r>
        <w:rPr>
          <w:color w:val="505052"/>
          <w:spacing w:val="-12"/>
          <w:w w:val="105"/>
        </w:rPr>
        <w:t>数字原住民时代的教育</w:t>
      </w:r>
      <w:r>
        <w:rPr>
          <w:spacing w:val="-12"/>
        </w:rPr>
      </w:r>
    </w:p>
    <w:p>
      <w:pPr>
        <w:pStyle w:val="BodyText"/>
        <w:spacing w:line="180" w:lineRule="exact" w:before="1"/>
        <w:ind w:left="354" w:right="0"/>
        <w:jc w:val="left"/>
        <w:rPr>
          <w:rFonts w:ascii="Times New Roman" w:hAnsi="Times New Roman" w:cs="Times New Roman" w:eastAsia="Times New Roman"/>
        </w:rPr>
      </w:pPr>
      <w:r>
        <w:rPr>
          <w:rFonts w:ascii="Times New Roman"/>
          <w:color w:val="232323"/>
          <w:spacing w:val="-10"/>
          <w:w w:val="115"/>
        </w:rPr>
        <w:t>1</w:t>
      </w:r>
      <w:r>
        <w:rPr>
          <w:rFonts w:ascii="Times New Roman"/>
          <w:color w:val="3D3D3D"/>
          <w:spacing w:val="-10"/>
          <w:w w:val="115"/>
        </w:rPr>
        <w:t>087</w:t>
      </w:r>
      <w:r>
        <w:rPr>
          <w:rFonts w:ascii="Times New Roman"/>
          <w:spacing w:val="-10"/>
        </w:rPr>
      </w:r>
    </w:p>
    <w:p>
      <w:pPr>
        <w:pStyle w:val="BodyText"/>
        <w:spacing w:line="204" w:lineRule="exact"/>
        <w:ind w:left="254" w:right="0"/>
        <w:jc w:val="left"/>
        <w:rPr>
          <w:rFonts w:ascii="Times New Roman" w:hAnsi="Times New Roman" w:cs="Times New Roman" w:eastAsia="Times New Roman"/>
        </w:rPr>
      </w:pPr>
      <w:r>
        <w:rPr>
          <w:w w:val="105"/>
        </w:rPr>
        <w:br w:type="column"/>
      </w:r>
      <w:r>
        <w:rPr>
          <w:rFonts w:ascii="Times New Roman"/>
          <w:color w:val="3D3D3D"/>
          <w:w w:val="105"/>
        </w:rPr>
        <w:t>1086</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BodyText"/>
        <w:spacing w:line="240" w:lineRule="auto" w:before="116"/>
        <w:ind w:left="254" w:right="0"/>
        <w:jc w:val="left"/>
        <w:rPr>
          <w:rFonts w:ascii="Times New Roman" w:hAnsi="Times New Roman" w:cs="Times New Roman" w:eastAsia="Times New Roman"/>
        </w:rPr>
      </w:pPr>
      <w:r>
        <w:rPr>
          <w:rFonts w:ascii="Times New Roman"/>
          <w:color w:val="3D3D3D"/>
          <w:w w:val="105"/>
        </w:rPr>
        <w:t>1098</w:t>
      </w:r>
      <w:r>
        <w:rPr>
          <w:rFonts w:ascii="Times New Roman"/>
        </w:rPr>
      </w:r>
    </w:p>
    <w:p>
      <w:pPr>
        <w:pStyle w:val="BodyText"/>
        <w:spacing w:line="376" w:lineRule="auto" w:before="165"/>
        <w:ind w:left="212" w:right="121" w:firstLine="7"/>
        <w:jc w:val="left"/>
      </w:pPr>
      <w:r>
        <w:rPr>
          <w:w w:val="105"/>
        </w:rPr>
        <w:br w:type="column"/>
      </w:r>
      <w:r>
        <w:rPr>
          <w:color w:val="505052"/>
          <w:w w:val="105"/>
        </w:rPr>
        <w:t>学诊断</w:t>
      </w:r>
      <w:r>
        <w:rPr>
          <w:color w:val="505052"/>
          <w:spacing w:val="-11"/>
          <w:w w:val="105"/>
        </w:rPr>
        <w:t> </w:t>
      </w:r>
      <w:r>
        <w:rPr>
          <w:color w:val="505052"/>
          <w:spacing w:val="-8"/>
          <w:w w:val="105"/>
        </w:rPr>
        <w:t>（谢作栩、</w:t>
      </w:r>
      <w:r>
        <w:rPr>
          <w:color w:val="6B6B6B"/>
          <w:spacing w:val="-8"/>
          <w:w w:val="105"/>
        </w:rPr>
        <w:t>吴</w:t>
      </w:r>
      <w:r>
        <w:rPr>
          <w:color w:val="505052"/>
          <w:spacing w:val="-8"/>
          <w:w w:val="105"/>
        </w:rPr>
        <w:t>永和）</w:t>
      </w:r>
      <w:r>
        <w:rPr>
          <w:color w:val="505052"/>
          <w:w w:val="88"/>
        </w:rPr>
        <w:t> </w:t>
      </w:r>
      <w:r>
        <w:rPr>
          <w:color w:val="505052"/>
          <w:spacing w:val="-2"/>
          <w:w w:val="105"/>
        </w:rPr>
        <w:t>微课</w:t>
      </w:r>
      <w:r>
        <w:rPr>
          <w:color w:val="6B6B6B"/>
          <w:spacing w:val="-2"/>
          <w:w w:val="105"/>
        </w:rPr>
        <w:t>与</w:t>
      </w:r>
      <w:r>
        <w:rPr>
          <w:color w:val="505052"/>
          <w:spacing w:val="-2"/>
          <w:w w:val="105"/>
        </w:rPr>
        <w:t>慕课理念、设计与制作（汪晓东、刘文</w:t>
      </w:r>
      <w:r>
        <w:rPr>
          <w:spacing w:val="-2"/>
        </w:rPr>
      </w:r>
    </w:p>
    <w:p>
      <w:pPr>
        <w:spacing w:after="0" w:line="376" w:lineRule="auto"/>
        <w:jc w:val="left"/>
        <w:sectPr>
          <w:type w:val="continuous"/>
          <w:pgSz w:w="11910" w:h="16850"/>
          <w:pgMar w:top="1580" w:bottom="280" w:left="1100" w:right="1180"/>
          <w:cols w:num="3" w:equalWidth="0">
            <w:col w:w="4323" w:space="40"/>
            <w:col w:w="679" w:space="40"/>
            <w:col w:w="4548"/>
          </w:cols>
        </w:sectPr>
      </w:pPr>
    </w:p>
    <w:p>
      <w:pPr>
        <w:pStyle w:val="BodyText"/>
        <w:tabs>
          <w:tab w:pos="5293" w:val="left" w:leader="none"/>
        </w:tabs>
        <w:spacing w:line="222" w:lineRule="exact"/>
        <w:ind w:left="1060" w:right="0"/>
        <w:jc w:val="left"/>
      </w:pPr>
      <w:r>
        <w:rPr/>
        <w:pict>
          <v:group style="position:absolute;margin-left:60.840004pt;margin-top:74.339981pt;width:468.55pt;height:685.45pt;mso-position-horizontal-relative:page;mso-position-vertical-relative:page;z-index:-575752" coordorigin="1217,1487" coordsize="9371,13709">
            <v:group style="position:absolute;left:1231;top:1498;width:5048;height:2" coordorigin="1231,1498" coordsize="5048,2">
              <v:shape style="position:absolute;left:1231;top:1498;width:5048;height:2" coordorigin="1231,1498" coordsize="5048,0" path="m1231,1498l6278,1498e" filled="false" stroked="true" strokeweight=".36pt" strokecolor="#000000">
                <v:path arrowok="t"/>
              </v:shape>
            </v:group>
            <v:group style="position:absolute;left:1231;top:2131;width:836;height:2" coordorigin="1231,2131" coordsize="836,2">
              <v:shape style="position:absolute;left:1231;top:2131;width:836;height:2" coordorigin="1231,2131" coordsize="836,0" path="m1231,2131l2066,2131e" filled="false" stroked="true" strokeweight=".36pt" strokecolor="#0f0f0f">
                <v:path arrowok="t"/>
              </v:shape>
            </v:group>
            <v:group style="position:absolute;left:1224;top:1562;width:2;height:1916" coordorigin="1224,1562" coordsize="2,1916">
              <v:shape style="position:absolute;left:1224;top:1562;width:2;height:1916" coordorigin="1224,1562" coordsize="0,1916" path="m1224,3478l1224,1562e" filled="false" stroked="true" strokeweight=".72pt" strokecolor="#2b2b2b">
                <v:path arrowok="t"/>
              </v:shape>
            </v:group>
            <v:group style="position:absolute;left:2056;top:1555;width:2;height:1887" coordorigin="2056,1555" coordsize="2,1887">
              <v:shape style="position:absolute;left:2056;top:1555;width:2;height:1887" coordorigin="2056,1555" coordsize="0,1887" path="m2056,3442l2056,1555e" filled="false" stroked="true" strokeweight=".36pt" strokecolor="#030303">
                <v:path arrowok="t"/>
              </v:shape>
            </v:group>
            <v:group style="position:absolute;left:5526;top:1534;width:2;height:339" coordorigin="5526,1534" coordsize="2,339">
              <v:shape style="position:absolute;left:5526;top:1534;width:2;height:339" coordorigin="5526,1534" coordsize="0,339" path="m5526,1872l5526,1534e" filled="false" stroked="true" strokeweight=".36pt" strokecolor="#131313">
                <v:path arrowok="t"/>
              </v:shape>
            </v:group>
            <v:group style="position:absolute;left:5933;top:2164;width:375;height:2" coordorigin="5933,2164" coordsize="375,2">
              <v:shape style="position:absolute;left:5933;top:2164;width:375;height:2" coordorigin="5933,2164" coordsize="375,0" path="m5933,2164l6307,2164e" filled="false" stroked="true" strokeweight=".36pt" strokecolor="#545454">
                <v:path arrowok="t"/>
              </v:shape>
            </v:group>
            <v:group style="position:absolute;left:6286;top:1534;width:2;height:634" coordorigin="6286,1534" coordsize="2,634">
              <v:shape style="position:absolute;left:6286;top:1534;width:2;height:634" coordorigin="6286,1534" coordsize="0,634" path="m6286,2167l6286,1534e" filled="false" stroked="true" strokeweight=".72pt" strokecolor="#3f3f3f">
                <v:path arrowok="t"/>
              </v:shape>
            </v:group>
            <v:group style="position:absolute;left:6242;top:2160;width:4320;height:2" coordorigin="6242,2160" coordsize="4320,2">
              <v:shape style="position:absolute;left:6242;top:2160;width:4320;height:2" coordorigin="6242,2160" coordsize="4320,0" path="m6242,2160l10562,2160e" filled="false" stroked="true" strokeweight=".36pt" strokecolor="#34383b">
                <v:path arrowok="t"/>
              </v:shape>
            </v:group>
            <v:group style="position:absolute;left:6451;top:1526;width:4112;height:2" coordorigin="6451,1526" coordsize="4112,2">
              <v:shape style="position:absolute;left:6451;top:1526;width:4112;height:2" coordorigin="6451,1526" coordsize="4112,0" path="m6451,1526l10562,1526e" filled="false" stroked="true" strokeweight=".36pt" strokecolor="#3b3b3b">
                <v:path arrowok="t"/>
              </v:shape>
            </v:group>
            <v:group style="position:absolute;left:10526;top:1490;width:2;height:648" coordorigin="10526,1490" coordsize="2,648">
              <v:shape style="position:absolute;left:10526;top:1490;width:2;height:648" coordorigin="10526,1490" coordsize="0,648" path="m10526,2138l10526,1490e" filled="false" stroked="true" strokeweight=".36pt" strokecolor="#232323">
                <v:path arrowok="t"/>
              </v:shape>
            </v:group>
            <v:group style="position:absolute;left:2059;top:2131;width:3456;height:2" coordorigin="2059,2131" coordsize="3456,2">
              <v:shape style="position:absolute;left:2059;top:2131;width:3456;height:2" coordorigin="2059,2131" coordsize="3456,0" path="m2059,2131l5515,2131e" filled="false" stroked="true" strokeweight=".72pt" strokecolor="#3b3b3b">
                <v:path arrowok="t"/>
              </v:shape>
            </v:group>
            <v:group style="position:absolute;left:5522;top:1814;width:2;height:7964" coordorigin="5522,1814" coordsize="2,7964">
              <v:shape style="position:absolute;left:5522;top:1814;width:2;height:7964" coordorigin="5522,1814" coordsize="0,7964" path="m5522,9778l5522,1814e" filled="false" stroked="true" strokeweight=".72pt" strokecolor="#282828">
                <v:path arrowok="t"/>
              </v:shape>
            </v:group>
            <v:group style="position:absolute;left:1231;top:2765;width:4284;height:2" coordorigin="1231,2765" coordsize="4284,2">
              <v:shape style="position:absolute;left:1231;top:2765;width:4284;height:2" coordorigin="1231,2765" coordsize="4284,0" path="m1231,2765l5515,2765e" filled="false" stroked="true" strokeweight=".36pt" strokecolor="#484848">
                <v:path arrowok="t"/>
              </v:shape>
            </v:group>
            <v:group style="position:absolute;left:5760;top:2797;width:548;height:2" coordorigin="5760,2797" coordsize="548,2">
              <v:shape style="position:absolute;left:5760;top:2797;width:548;height:2" coordorigin="5760,2797" coordsize="548,0" path="m5760,2797l6307,2797e" filled="false" stroked="true" strokeweight=".36pt" strokecolor="#4f4f4f">
                <v:path arrowok="t"/>
              </v:shape>
            </v:group>
            <v:group style="position:absolute;left:6282;top:2095;width:2;height:4522" coordorigin="6282,2095" coordsize="2,4522">
              <v:shape style="position:absolute;left:6282;top:2095;width:2;height:4522" coordorigin="6282,2095" coordsize="0,4522" path="m6282,6617l6282,2095e" filled="false" stroked="true" strokeweight=".36pt" strokecolor="#131313">
                <v:path arrowok="t"/>
              </v:shape>
            </v:group>
            <v:group style="position:absolute;left:6242;top:2794;width:4320;height:2" coordorigin="6242,2794" coordsize="4320,2">
              <v:shape style="position:absolute;left:6242;top:2794;width:4320;height:2" coordorigin="6242,2794" coordsize="4320,0" path="m6242,2794l10562,2794e" filled="false" stroked="true" strokeweight=".36pt" strokecolor="#3b3b3b">
                <v:path arrowok="t"/>
              </v:shape>
            </v:group>
            <v:group style="position:absolute;left:10526;top:2124;width:2;height:1923" coordorigin="10526,2124" coordsize="2,1923">
              <v:shape style="position:absolute;left:10526;top:2124;width:2;height:1923" coordorigin="10526,2124" coordsize="0,1923" path="m10526,4046l10526,2124e" filled="false" stroked="true" strokeweight=".36pt" strokecolor="#4b4f4f">
                <v:path arrowok="t"/>
              </v:shape>
            </v:group>
            <v:group style="position:absolute;left:1231;top:3406;width:836;height:2" coordorigin="1231,3406" coordsize="836,2">
              <v:shape style="position:absolute;left:1231;top:3406;width:836;height:2" coordorigin="1231,3406" coordsize="836,0" path="m1231,3406l2066,3406e" filled="false" stroked="true" strokeweight=".72pt" strokecolor="#383838">
                <v:path arrowok="t"/>
              </v:shape>
            </v:group>
            <v:group style="position:absolute;left:2059;top:3406;width:3456;height:2" coordorigin="2059,3406" coordsize="3456,2">
              <v:shape style="position:absolute;left:2059;top:3406;width:3456;height:2" coordorigin="2059,3406" coordsize="3456,0" path="m2059,3406l5515,3406e" filled="false" stroked="true" strokeweight=".72pt" strokecolor="#1f1f1f">
                <v:path arrowok="t"/>
              </v:shape>
            </v:group>
            <v:group style="position:absolute;left:2592;top:3431;width:7971;height:2" coordorigin="2592,3431" coordsize="7971,2">
              <v:shape style="position:absolute;left:2592;top:3431;width:7971;height:2" coordorigin="2592,3431" coordsize="7971,0" path="m2592,3431l10562,3431e" filled="false" stroked="true" strokeweight=".36pt" strokecolor="#383838">
                <v:path arrowok="t"/>
              </v:shape>
            </v:group>
            <v:group style="position:absolute;left:1231;top:4039;width:4284;height:2" coordorigin="1231,4039" coordsize="4284,2">
              <v:shape style="position:absolute;left:1231;top:4039;width:4284;height:2" coordorigin="1231,4039" coordsize="4284,0" path="m1231,4039l5515,4039e" filled="false" stroked="true" strokeweight=".72pt" strokecolor="#3f3f3f">
                <v:path arrowok="t"/>
              </v:shape>
            </v:group>
            <v:group style="position:absolute;left:1224;top:1562;width:2;height:13630" coordorigin="1224,1562" coordsize="2,13630">
              <v:shape style="position:absolute;left:1224;top:1562;width:2;height:13630" coordorigin="1224,1562" coordsize="0,13630" path="m1224,15192l1224,1562e" filled="false" stroked="true" strokeweight=".36pt" strokecolor="#181818">
                <v:path arrowok="t"/>
              </v:shape>
            </v:group>
            <v:group style="position:absolute;left:2938;top:4072;width:3370;height:2" coordorigin="2938,4072" coordsize="3370,2">
              <v:shape style="position:absolute;left:2938;top:4072;width:3370;height:2" coordorigin="2938,4072" coordsize="3370,0" path="m2938,4072l6307,4072e" filled="false" stroked="true" strokeweight=".36pt" strokecolor="#343434">
                <v:path arrowok="t"/>
              </v:shape>
            </v:group>
            <v:group style="position:absolute;left:6242;top:4064;width:4320;height:2" coordorigin="6242,4064" coordsize="4320,2">
              <v:shape style="position:absolute;left:6242;top:4064;width:4320;height:2" coordorigin="6242,4064" coordsize="4320,0" path="m6242,4064l10562,4064e" filled="false" stroked="true" strokeweight=".36pt" strokecolor="#343434">
                <v:path arrowok="t"/>
              </v:shape>
            </v:group>
            <v:group style="position:absolute;left:1231;top:4673;width:836;height:2" coordorigin="1231,4673" coordsize="836,2">
              <v:shape style="position:absolute;left:1231;top:4673;width:836;height:2" coordorigin="1231,4673" coordsize="836,0" path="m1231,4673l2066,4673e" filled="false" stroked="true" strokeweight=".36pt" strokecolor="#343434">
                <v:path arrowok="t"/>
              </v:shape>
            </v:group>
            <v:group style="position:absolute;left:2052;top:3370;width:2;height:9764" coordorigin="2052,3370" coordsize="2,9764">
              <v:shape style="position:absolute;left:2052;top:3370;width:2;height:9764" coordorigin="2052,3370" coordsize="0,9764" path="m2052,13133l2052,3370e" filled="false" stroked="true" strokeweight=".72pt" strokecolor="#282828">
                <v:path arrowok="t"/>
              </v:shape>
            </v:group>
            <v:group style="position:absolute;left:2938;top:4705;width:3370;height:2" coordorigin="2938,4705" coordsize="3370,2">
              <v:shape style="position:absolute;left:2938;top:4705;width:3370;height:2" coordorigin="2938,4705" coordsize="3370,0" path="m2938,4705l6307,4705e" filled="false" stroked="true" strokeweight=".36pt" strokecolor="#2f2f2f">
                <v:path arrowok="t"/>
              </v:shape>
            </v:group>
            <v:group style="position:absolute;left:6242;top:4698;width:4320;height:2" coordorigin="6242,4698" coordsize="4320,2">
              <v:shape style="position:absolute;left:6242;top:4698;width:4320;height:2" coordorigin="6242,4698" coordsize="4320,0" path="m6242,4698l10562,4698e" filled="false" stroked="true" strokeweight=".36pt" strokecolor="#2f2f34">
                <v:path arrowok="t"/>
              </v:shape>
            </v:group>
            <v:group style="position:absolute;left:10526;top:4032;width:2;height:2880" coordorigin="10526,4032" coordsize="2,2880">
              <v:shape style="position:absolute;left:10526;top:4032;width:2;height:2880" coordorigin="10526,4032" coordsize="0,2880" path="m10526,6912l10526,4032e" filled="false" stroked="true" strokeweight=".36pt" strokecolor="#181818">
                <v:path arrowok="t"/>
              </v:shape>
            </v:group>
            <v:group style="position:absolute;left:2059;top:4673;width:3456;height:2" coordorigin="2059,4673" coordsize="3456,2">
              <v:shape style="position:absolute;left:2059;top:4673;width:3456;height:2" coordorigin="2059,4673" coordsize="3456,0" path="m2059,4673l5515,4673e" filled="false" stroked="true" strokeweight=".72pt" strokecolor="#4f4f4f">
                <v:path arrowok="t"/>
              </v:shape>
            </v:group>
            <v:group style="position:absolute;left:1231;top:5314;width:4284;height:2" coordorigin="1231,5314" coordsize="4284,2">
              <v:shape style="position:absolute;left:1231;top:5314;width:4284;height:2" coordorigin="1231,5314" coordsize="4284,0" path="m1231,5314l5515,5314e" filled="false" stroked="true" strokeweight=".72pt" strokecolor="#282828">
                <v:path arrowok="t"/>
              </v:shape>
            </v:group>
            <v:group style="position:absolute;left:2880;top:5339;width:3428;height:2" coordorigin="2880,5339" coordsize="3428,2">
              <v:shape style="position:absolute;left:2880;top:5339;width:3428;height:2" coordorigin="2880,5339" coordsize="3428,0" path="m2880,5339l6307,5339e" filled="false" stroked="true" strokeweight=".36pt" strokecolor="#343434">
                <v:path arrowok="t"/>
              </v:shape>
            </v:group>
            <v:group style="position:absolute;left:6235;top:5332;width:4328;height:2" coordorigin="6235,5332" coordsize="4328,2">
              <v:shape style="position:absolute;left:6235;top:5332;width:4328;height:2" coordorigin="6235,5332" coordsize="4328,0" path="m6235,5332l10562,5332e" filled="false" stroked="true" strokeweight=".36pt" strokecolor="#343434">
                <v:path arrowok="t"/>
              </v:shape>
            </v:group>
            <v:group style="position:absolute;left:1231;top:5947;width:4284;height:2" coordorigin="1231,5947" coordsize="4284,2">
              <v:shape style="position:absolute;left:1231;top:5947;width:4284;height:2" coordorigin="1231,5947" coordsize="4284,0" path="m1231,5947l5515,5947e" filled="false" stroked="true" strokeweight=".72pt" strokecolor="#1f1c1f">
                <v:path arrowok="t"/>
              </v:shape>
            </v:group>
            <v:group style="position:absolute;left:2938;top:5972;width:3370;height:2" coordorigin="2938,5972" coordsize="3370,2">
              <v:shape style="position:absolute;left:2938;top:5972;width:3370;height:2" coordorigin="2938,5972" coordsize="3370,0" path="m2938,5972l6307,5972e" filled="false" stroked="true" strokeweight=".36pt" strokecolor="#343434">
                <v:path arrowok="t"/>
              </v:shape>
            </v:group>
            <v:group style="position:absolute;left:6235;top:5965;width:4328;height:2" coordorigin="6235,5965" coordsize="4328,2">
              <v:shape style="position:absolute;left:6235;top:5965;width:4328;height:2" coordorigin="6235,5965" coordsize="4328,0" path="m6235,5965l10562,5965e" filled="false" stroked="true" strokeweight=".36pt" strokecolor="#343434">
                <v:path arrowok="t"/>
              </v:shape>
            </v:group>
            <v:group style="position:absolute;left:2772;top:6606;width:3536;height:2" coordorigin="2772,6606" coordsize="3536,2">
              <v:shape style="position:absolute;left:2772;top:6606;width:3536;height:2" coordorigin="2772,6606" coordsize="3536,0" path="m2772,6606l6307,6606e" filled="false" stroked="true" strokeweight=".36pt" strokecolor="#2f2f2f">
                <v:path arrowok="t"/>
              </v:shape>
            </v:group>
            <v:group style="position:absolute;left:6235;top:6599;width:4328;height:2" coordorigin="6235,6599" coordsize="4328,2">
              <v:shape style="position:absolute;left:6235;top:6599;width:4328;height:2" coordorigin="6235,6599" coordsize="4328,0" path="m6235,6599l10562,6599e" filled="false" stroked="true" strokeweight=".36pt" strokecolor="#343434">
                <v:path arrowok="t"/>
              </v:shape>
            </v:group>
            <v:group style="position:absolute;left:2707;top:7240;width:3600;height:2" coordorigin="2707,7240" coordsize="3600,2">
              <v:shape style="position:absolute;left:2707;top:7240;width:3600;height:2" coordorigin="2707,7240" coordsize="3600,0" path="m2707,7240l6307,7240e" filled="false" stroked="true" strokeweight=".36pt" strokecolor="#2f2f2f">
                <v:path arrowok="t"/>
              </v:shape>
            </v:group>
            <v:group style="position:absolute;left:6289;top:1534;width:2;height:13623" coordorigin="6289,1534" coordsize="2,13623">
              <v:shape style="position:absolute;left:6289;top:1534;width:2;height:13623" coordorigin="6289,1534" coordsize="0,13623" path="m6289,15156l6289,1534e" filled="false" stroked="true" strokeweight=".72pt" strokecolor="#282828">
                <v:path arrowok="t"/>
              </v:shape>
            </v:group>
            <v:group style="position:absolute;left:6271;top:7229;width:4292;height:2" coordorigin="6271,7229" coordsize="4292,2">
              <v:shape style="position:absolute;left:6271;top:7229;width:4292;height:2" coordorigin="6271,7229" coordsize="4292,0" path="m6271,7229l10562,7229e" filled="false" stroked="true" strokeweight=".36pt" strokecolor="#383838">
                <v:path arrowok="t"/>
              </v:shape>
            </v:group>
            <v:group style="position:absolute;left:10526;top:6912;width:2;height:792" coordorigin="10526,6912" coordsize="2,792">
              <v:shape style="position:absolute;left:10526;top:6912;width:2;height:792" coordorigin="10526,6912" coordsize="0,792" path="m10526,7704l10526,6912e" filled="false" stroked="true" strokeweight=".72pt" strokecolor="#575757">
                <v:path arrowok="t"/>
              </v:shape>
            </v:group>
            <v:group style="position:absolute;left:6235;top:8176;width:4328;height:2" coordorigin="6235,8176" coordsize="4328,2">
              <v:shape style="position:absolute;left:6235;top:8176;width:4328;height:2" coordorigin="6235,8176" coordsize="4328,0" path="m6235,8176l10562,8176e" filled="false" stroked="true" strokeweight=".36pt" strokecolor="#383838">
                <v:path arrowok="t"/>
              </v:shape>
            </v:group>
            <v:group style="position:absolute;left:10526;top:7704;width:2;height:951" coordorigin="10526,7704" coordsize="2,951">
              <v:shape style="position:absolute;left:10526;top:7704;width:2;height:951" coordorigin="10526,7704" coordsize="0,951" path="m10526,8654l10526,7704e" filled="false" stroked="true" strokeweight=".72pt" strokecolor="#232323">
                <v:path arrowok="t"/>
              </v:shape>
            </v:group>
            <v:group style="position:absolute;left:2304;top:8186;width:4004;height:2" coordorigin="2304,8186" coordsize="4004,2">
              <v:shape style="position:absolute;left:2304;top:8186;width:4004;height:2" coordorigin="2304,8186" coordsize="4004,0" path="m2304,8186l6307,8186e" filled="false" stroked="true" strokeweight=".72pt" strokecolor="#3f3f3f">
                <v:path arrowok="t"/>
              </v:shape>
            </v:group>
            <v:group style="position:absolute;left:1220;top:8474;width:2;height:677" coordorigin="1220,8474" coordsize="2,677">
              <v:shape style="position:absolute;left:1220;top:8474;width:2;height:677" coordorigin="1220,8474" coordsize="0,677" path="m1220,9151l1220,8474e" filled="false" stroked="true" strokeweight=".36pt" strokecolor="#030303">
                <v:path arrowok="t"/>
              </v:shape>
            </v:group>
            <v:group style="position:absolute;left:6235;top:9119;width:4328;height:2" coordorigin="6235,9119" coordsize="4328,2">
              <v:shape style="position:absolute;left:6235;top:9119;width:4328;height:2" coordorigin="6235,9119" coordsize="4328,0" path="m6235,9119l10562,9119e" filled="false" stroked="true" strokeweight=".36pt" strokecolor="#383838">
                <v:path arrowok="t"/>
              </v:shape>
            </v:group>
            <v:group style="position:absolute;left:10526;top:8654;width:2;height:2520" coordorigin="10526,8654" coordsize="2,2520">
              <v:shape style="position:absolute;left:10526;top:8654;width:2;height:2520" coordorigin="10526,8654" coordsize="0,2520" path="m10526,11174l10526,8654e" filled="false" stroked="true" strokeweight=".72pt" strokecolor="#4f4f4f">
                <v:path arrowok="t"/>
              </v:shape>
            </v:group>
            <v:group style="position:absolute;left:1224;top:9115;width:843;height:2" coordorigin="1224,9115" coordsize="843,2">
              <v:shape style="position:absolute;left:1224;top:9115;width:843;height:2" coordorigin="1224,9115" coordsize="843,0" path="m1224,9115l2066,9115e" filled="false" stroked="true" strokeweight=".36pt" strokecolor="#181818">
                <v:path arrowok="t"/>
              </v:shape>
            </v:group>
            <v:group style="position:absolute;left:2419;top:9140;width:3125;height:2" coordorigin="2419,9140" coordsize="3125,2">
              <v:shape style="position:absolute;left:2419;top:9140;width:3125;height:2" coordorigin="2419,9140" coordsize="3125,0" path="m2419,9140l5544,9140e" filled="false" stroked="true" strokeweight=".36pt" strokecolor="#343434">
                <v:path arrowok="t"/>
              </v:shape>
            </v:group>
            <v:group style="position:absolute;left:2419;top:9130;width:3888;height:2" coordorigin="2419,9130" coordsize="3888,2">
              <v:shape style="position:absolute;left:2419;top:9130;width:3888;height:2" coordorigin="2419,9130" coordsize="3888,0" path="m2419,9130l6307,9130e" filled="false" stroked="true" strokeweight=".72pt" strokecolor="#383838">
                <v:path arrowok="t"/>
              </v:shape>
            </v:group>
            <v:group style="position:absolute;left:1224;top:9742;width:4292;height:2" coordorigin="1224,9742" coordsize="4292,2">
              <v:shape style="position:absolute;left:1224;top:9742;width:4292;height:2" coordorigin="1224,9742" coordsize="4292,0" path="m1224,9742l5515,9742e" filled="false" stroked="true" strokeweight=".72pt" strokecolor="#181818">
                <v:path arrowok="t"/>
              </v:shape>
            </v:group>
            <v:group style="position:absolute;left:2362;top:9763;width:3946;height:2" coordorigin="2362,9763" coordsize="3946,2">
              <v:shape style="position:absolute;left:2362;top:9763;width:3946;height:2" coordorigin="2362,9763" coordsize="3946,0" path="m2362,9763l6307,9763e" filled="false" stroked="true" strokeweight=".72pt" strokecolor="#3f3f3f">
                <v:path arrowok="t"/>
              </v:shape>
            </v:group>
            <v:group style="position:absolute;left:6235;top:9752;width:4328;height:2" coordorigin="6235,9752" coordsize="4328,2">
              <v:shape style="position:absolute;left:6235;top:9752;width:4328;height:2" coordorigin="6235,9752" coordsize="4328,0" path="m6235,9752l10562,9752e" filled="false" stroked="true" strokeweight=".36pt" strokecolor="#3b3b3b">
                <v:path arrowok="t"/>
              </v:shape>
            </v:group>
            <v:group style="position:absolute;left:5526;top:9706;width:2;height:2801" coordorigin="5526,9706" coordsize="2,2801">
              <v:shape style="position:absolute;left:5526;top:9706;width:2;height:2801" coordorigin="5526,9706" coordsize="0,2801" path="m5526,12506l5526,9706e" filled="false" stroked="true" strokeweight=".36pt" strokecolor="#000000">
                <v:path arrowok="t"/>
              </v:shape>
            </v:group>
            <v:group style="position:absolute;left:1220;top:10109;width:2;height:483" coordorigin="1220,10109" coordsize="2,483">
              <v:shape style="position:absolute;left:1220;top:10109;width:2;height:483" coordorigin="1220,10109" coordsize="0,483" path="m1220,10591l1220,10109e" filled="false" stroked="true" strokeweight=".36pt" strokecolor="#030303">
                <v:path arrowok="t"/>
              </v:shape>
            </v:group>
            <v:group style="position:absolute;left:2563;top:10566;width:8000;height:2" coordorigin="2563,10566" coordsize="8000,2">
              <v:shape style="position:absolute;left:2563;top:10566;width:8000;height:2" coordorigin="2563,10566" coordsize="8000,0" path="m2563,10566l10562,10566e" filled="false" stroked="true" strokeweight=".36pt" strokecolor="#3b3b3b">
                <v:path arrowok="t"/>
              </v:shape>
            </v:group>
            <v:group style="position:absolute;left:1224;top:10555;width:843;height:2" coordorigin="1224,10555" coordsize="843,2">
              <v:shape style="position:absolute;left:1224;top:10555;width:843;height:2" coordorigin="1224,10555" coordsize="843,0" path="m1224,10555l2066,10555e" filled="false" stroked="true" strokeweight=".36pt" strokecolor="#0f0f0f">
                <v:path arrowok="t"/>
              </v:shape>
            </v:group>
            <v:group style="position:absolute;left:2563;top:10580;width:2981;height:2" coordorigin="2563,10580" coordsize="2981,2">
              <v:shape style="position:absolute;left:2563;top:10580;width:2981;height:2" coordorigin="2563,10580" coordsize="2981,0" path="m2563,10580l5544,10580e" filled="false" stroked="true" strokeweight=".36pt" strokecolor="#3b3b3b">
                <v:path arrowok="t"/>
              </v:shape>
            </v:group>
            <v:group style="position:absolute;left:1220;top:10872;width:2;height:670" coordorigin="1220,10872" coordsize="2,670">
              <v:shape style="position:absolute;left:1220;top:10872;width:2;height:670" coordorigin="1220,10872" coordsize="0,670" path="m1220,11542l1220,10872e" filled="false" stroked="true" strokeweight=".36pt" strokecolor="#000000">
                <v:path arrowok="t"/>
              </v:shape>
            </v:group>
            <v:group style="position:absolute;left:1224;top:11506;width:843;height:2" coordorigin="1224,11506" coordsize="843,2">
              <v:shape style="position:absolute;left:1224;top:11506;width:843;height:2" coordorigin="1224,11506" coordsize="843,0" path="m1224,11506l2066,11506e" filled="false" stroked="true" strokeweight=".36pt" strokecolor="#1f1f1f">
                <v:path arrowok="t"/>
              </v:shape>
            </v:group>
            <v:group style="position:absolute;left:2052;top:11506;width:3464;height:2" coordorigin="2052,11506" coordsize="3464,2">
              <v:shape style="position:absolute;left:2052;top:11506;width:3464;height:2" coordorigin="2052,11506" coordsize="3464,0" path="m2052,11506l5515,11506e" filled="false" stroked="true" strokeweight=".72pt" strokecolor="#4f4f4f">
                <v:path arrowok="t"/>
              </v:shape>
            </v:group>
            <v:group style="position:absolute;left:2275;top:11520;width:4032;height:2" coordorigin="2275,11520" coordsize="4032,2">
              <v:shape style="position:absolute;left:2275;top:11520;width:4032;height:2" coordorigin="2275,11520" coordsize="4032,0" path="m2275,11520l6307,11520e" filled="false" stroked="true" strokeweight=".36pt" strokecolor="#383838">
                <v:path arrowok="t"/>
              </v:shape>
            </v:group>
            <v:group style="position:absolute;left:6235;top:11509;width:4328;height:2" coordorigin="6235,11509" coordsize="4328,2">
              <v:shape style="position:absolute;left:6235;top:11509;width:4328;height:2" coordorigin="6235,11509" coordsize="4328,0" path="m6235,11509l10562,11509e" filled="false" stroked="true" strokeweight=".36pt" strokecolor="#383838">
                <v:path arrowok="t"/>
              </v:shape>
            </v:group>
            <v:group style="position:absolute;left:10526;top:11174;width:2;height:792" coordorigin="10526,11174" coordsize="2,792">
              <v:shape style="position:absolute;left:10526;top:11174;width:2;height:792" coordorigin="10526,11174" coordsize="0,792" path="m10526,11966l10526,11174e" filled="false" stroked="true" strokeweight=".72pt" strokecolor="#181818">
                <v:path arrowok="t"/>
              </v:shape>
            </v:group>
            <v:group style="position:absolute;left:10526;top:11966;width:2;height:512" coordorigin="10526,11966" coordsize="2,512">
              <v:shape style="position:absolute;left:10526;top:11966;width:2;height:512" coordorigin="10526,11966" coordsize="0,512" path="m10526,12478l10526,11966e" filled="false" stroked="true" strokeweight=".72pt" strokecolor="#000000">
                <v:path arrowok="t"/>
              </v:shape>
            </v:group>
            <v:group style="position:absolute;left:1224;top:12175;width:2;height:576" coordorigin="1224,12175" coordsize="2,576">
              <v:shape style="position:absolute;left:1224;top:12175;width:2;height:576" coordorigin="1224,12175" coordsize="0,576" path="m1224,12751l1224,12175e" filled="false" stroked="true" strokeweight=".72pt" strokecolor="#383838">
                <v:path arrowok="t"/>
              </v:shape>
            </v:group>
            <v:group style="position:absolute;left:1224;top:12715;width:4292;height:2" coordorigin="1224,12715" coordsize="4292,2">
              <v:shape style="position:absolute;left:1224;top:12715;width:4292;height:2" coordorigin="1224,12715" coordsize="4292,0" path="m1224,12715l5515,12715e" filled="false" stroked="true" strokeweight=".36pt" strokecolor="#484848">
                <v:path arrowok="t"/>
              </v:shape>
            </v:group>
            <v:group style="position:absolute;left:5530;top:12449;width:2;height:1930" coordorigin="5530,12449" coordsize="2,1930">
              <v:shape style="position:absolute;left:5530;top:12449;width:2;height:1930" coordorigin="5530,12449" coordsize="0,1930" path="m5530,14378l5530,12449e" filled="false" stroked="true" strokeweight=".72pt" strokecolor="#1f1f1f">
                <v:path arrowok="t"/>
              </v:shape>
            </v:group>
            <v:group style="position:absolute;left:2311;top:12730;width:3996;height:2" coordorigin="2311,12730" coordsize="3996,2">
              <v:shape style="position:absolute;left:2311;top:12730;width:3996;height:2" coordorigin="2311,12730" coordsize="3996,0" path="m2311,12730l6307,12730e" filled="false" stroked="true" strokeweight=".36pt" strokecolor="#383838">
                <v:path arrowok="t"/>
              </v:shape>
            </v:group>
            <v:group style="position:absolute;left:6235;top:12719;width:4328;height:2" coordorigin="6235,12719" coordsize="4328,2">
              <v:shape style="position:absolute;left:6235;top:12719;width:4328;height:2" coordorigin="6235,12719" coordsize="4328,0" path="m6235,12719l10562,12719e" filled="false" stroked="true" strokeweight=".36pt" strokecolor="#3b3b3b">
                <v:path arrowok="t"/>
              </v:shape>
            </v:group>
            <v:group style="position:absolute;left:10526;top:12478;width:2;height:627" coordorigin="10526,12478" coordsize="2,627">
              <v:shape style="position:absolute;left:10526;top:12478;width:2;height:627" coordorigin="10526,12478" coordsize="0,627" path="m10526,13104l10526,12478e" filled="false" stroked="true" strokeweight=".72pt" strokecolor="#131313">
                <v:path arrowok="t"/>
              </v:shape>
            </v:group>
            <v:group style="position:absolute;left:2056;top:13075;width:2;height:1858" coordorigin="2056,13075" coordsize="2,1858">
              <v:shape style="position:absolute;left:2056;top:13075;width:2;height:1858" coordorigin="2056,13075" coordsize="0,1858" path="m2056,14933l2056,13075e" filled="false" stroked="true" strokeweight=".36pt" strokecolor="#030303">
                <v:path arrowok="t"/>
              </v:shape>
            </v:group>
            <v:group style="position:absolute;left:10526;top:13104;width:2;height:173" coordorigin="10526,13104" coordsize="2,173">
              <v:shape style="position:absolute;left:10526;top:13104;width:2;height:173" coordorigin="10526,13104" coordsize="0,173" path="m10526,13277l10526,13104e" filled="false" stroked="true" strokeweight=".72pt" strokecolor="#000000">
                <v:path arrowok="t"/>
              </v:shape>
            </v:group>
            <v:group style="position:absolute;left:1678;top:13561;width:2981;height:2" coordorigin="1678,13561" coordsize="2981,2">
              <v:shape style="position:absolute;left:1678;top:13561;width:2981;height:2" coordorigin="1678,13561" coordsize="2981,0" path="m1678,13561l4658,13561e" filled="false" stroked="true" strokeweight=".36pt" strokecolor="#383838">
                <v:path arrowok="t"/>
              </v:shape>
            </v:group>
            <v:group style="position:absolute;left:2052;top:13529;width:8511;height:2" coordorigin="2052,13529" coordsize="8511,2">
              <v:shape style="position:absolute;left:2052;top:13529;width:8511;height:2" coordorigin="2052,13529" coordsize="8511,0" path="m2052,13529l10562,13529e" filled="false" stroked="true" strokeweight=".36pt" strokecolor="#3b3b3b">
                <v:path arrowok="t"/>
              </v:shape>
            </v:group>
            <v:group style="position:absolute;left:10526;top:13277;width:2;height:620" coordorigin="10526,13277" coordsize="2,620">
              <v:shape style="position:absolute;left:10526;top:13277;width:2;height:620" coordorigin="10526,13277" coordsize="0,620" path="m10526,13896l10526,13277e" filled="false" stroked="true" strokeweight=".72pt" strokecolor="#4b4b4b">
                <v:path arrowok="t"/>
              </v:shape>
            </v:group>
            <v:group style="position:absolute;left:2023;top:14357;width:3521;height:2" coordorigin="2023,14357" coordsize="3521,2">
              <v:shape style="position:absolute;left:2023;top:14357;width:3521;height:2" coordorigin="2023,14357" coordsize="3521,0" path="m2023,14357l5544,14357e" filled="false" stroked="true" strokeweight=".36pt" strokecolor="#3f3f3f">
                <v:path arrowok="t"/>
              </v:shape>
            </v:group>
            <v:group style="position:absolute;left:10526;top:13896;width:2;height:1260" coordorigin="10526,13896" coordsize="2,1260">
              <v:shape style="position:absolute;left:10526;top:13896;width:2;height:1260" coordorigin="10526,13896" coordsize="0,1260" path="m10526,15156l10526,13896e" filled="false" stroked="true" strokeweight=".72pt" strokecolor="#0f0f0f">
                <v:path arrowok="t"/>
              </v:shape>
            </v:group>
            <v:group style="position:absolute;left:1440;top:14375;width:2816;height:2" coordorigin="1440,14375" coordsize="2816,2">
              <v:shape style="position:absolute;left:1440;top:14375;width:2816;height:2" coordorigin="1440,14375" coordsize="2816,0" path="m1440,14375l4255,14375e" filled="false" stroked="true" strokeweight=".36pt" strokecolor="#444444">
                <v:path arrowok="t"/>
              </v:shape>
            </v:group>
            <v:group style="position:absolute;left:2765;top:14339;width:7798;height:2" coordorigin="2765,14339" coordsize="7798,2">
              <v:shape style="position:absolute;left:2765;top:14339;width:7798;height:2" coordorigin="2765,14339" coordsize="7798,0" path="m2765,14339l10562,14339e" filled="false" stroked="true" strokeweight=".36pt" strokecolor="#343434">
                <v:path arrowok="t"/>
              </v:shape>
            </v:group>
            <v:group style="position:absolute;left:5530;top:14306;width:2;height:850" coordorigin="5530,14306" coordsize="2,850">
              <v:shape style="position:absolute;left:5530;top:14306;width:2;height:850" coordorigin="5530,14306" coordsize="0,850" path="m5530,15156l5530,14306e" filled="false" stroked="true" strokeweight=".72pt" strokecolor="#343434">
                <v:path arrowok="t"/>
              </v:shape>
            </v:group>
            <v:group style="position:absolute;left:1224;top:14702;width:2;height:483" coordorigin="1224,14702" coordsize="2,483">
              <v:shape style="position:absolute;left:1224;top:14702;width:2;height:483" coordorigin="1224,14702" coordsize="0,483" path="m1224,15185l1224,14702e" filled="false" stroked="true" strokeweight=".72pt" strokecolor="#343434">
                <v:path arrowok="t"/>
              </v:shape>
            </v:group>
            <v:group style="position:absolute;left:1555;top:15181;width:2765;height:2" coordorigin="1555,15181" coordsize="2765,2">
              <v:shape style="position:absolute;left:1555;top:15181;width:2765;height:2" coordorigin="1555,15181" coordsize="2765,0" path="m1555,15181l4320,15181e" filled="false" stroked="true" strokeweight=".36pt" strokecolor="#3f3f3f">
                <v:path arrowok="t"/>
              </v:shape>
            </v:group>
            <v:group style="position:absolute;left:2059;top:14875;width:2;height:310" coordorigin="2059,14875" coordsize="2,310">
              <v:shape style="position:absolute;left:2059;top:14875;width:2;height:310" coordorigin="2059,14875" coordsize="0,310" path="m2059,15185l2059,14875e" filled="false" stroked="true" strokeweight=".72pt" strokecolor="#343434">
                <v:path arrowok="t"/>
              </v:shape>
            </v:group>
            <v:group style="position:absolute;left:2052;top:15145;width:8532;height:2" coordorigin="2052,15145" coordsize="8532,2">
              <v:shape style="position:absolute;left:2052;top:15145;width:8532;height:2" coordorigin="2052,15145" coordsize="8532,0" path="m2052,15145l10584,15145e" filled="false" stroked="true" strokeweight=".36pt" strokecolor="#343434">
                <v:path arrowok="t"/>
              </v:shape>
            </v:group>
            <w10:wrap type="none"/>
          </v:group>
        </w:pict>
      </w:r>
      <w:r>
        <w:rPr>
          <w:color w:val="6B6B6B"/>
          <w:spacing w:val="-1"/>
          <w:w w:val="112"/>
        </w:rPr>
        <w:t>新</w:t>
      </w:r>
      <w:r>
        <w:rPr>
          <w:color w:val="505052"/>
          <w:w w:val="103"/>
        </w:rPr>
        <w:t>思维和新</w:t>
      </w:r>
      <w:r>
        <w:rPr>
          <w:color w:val="505052"/>
          <w:spacing w:val="6"/>
          <w:w w:val="103"/>
        </w:rPr>
        <w:t>方</w:t>
      </w:r>
      <w:r>
        <w:rPr>
          <w:color w:val="6B6B6B"/>
          <w:w w:val="111"/>
        </w:rPr>
        <w:t>法</w:t>
      </w:r>
      <w:r>
        <w:rPr>
          <w:color w:val="6B6B6B"/>
          <w:spacing w:val="-6"/>
        </w:rPr>
        <w:t> </w:t>
      </w:r>
      <w:r>
        <w:rPr>
          <w:color w:val="505052"/>
          <w:w w:val="93"/>
        </w:rPr>
        <w:t>（叶丙</w:t>
      </w:r>
      <w:r>
        <w:rPr>
          <w:color w:val="505052"/>
          <w:spacing w:val="-17"/>
          <w:w w:val="93"/>
        </w:rPr>
        <w:t>成</w:t>
      </w:r>
      <w:r>
        <w:rPr>
          <w:color w:val="6B6B6B"/>
          <w:spacing w:val="12"/>
          <w:w w:val="109"/>
        </w:rPr>
        <w:t>等</w:t>
      </w:r>
      <w:r>
        <w:rPr>
          <w:color w:val="505052"/>
          <w:w w:val="42"/>
        </w:rPr>
        <w:t>〉</w:t>
      </w:r>
      <w:r>
        <w:rPr>
          <w:color w:val="505052"/>
        </w:rPr>
        <w:tab/>
      </w:r>
      <w:r>
        <w:rPr>
          <w:color w:val="505052"/>
          <w:w w:val="81"/>
          <w:position w:val="2"/>
        </w:rPr>
        <w:t>广）</w:t>
      </w:r>
      <w:r>
        <w:rPr/>
      </w:r>
    </w:p>
    <w:p>
      <w:pPr>
        <w:spacing w:after="0" w:line="222" w:lineRule="exact"/>
        <w:jc w:val="left"/>
        <w:sectPr>
          <w:type w:val="continuous"/>
          <w:pgSz w:w="11910" w:h="16850"/>
          <w:pgMar w:top="1580" w:bottom="280" w:left="1100" w:right="1180"/>
        </w:sectPr>
      </w:pPr>
    </w:p>
    <w:p>
      <w:pPr>
        <w:spacing w:line="240" w:lineRule="auto" w:before="4"/>
        <w:rPr>
          <w:rFonts w:ascii="Times New Roman" w:hAnsi="Times New Roman" w:cs="Times New Roman" w:eastAsia="Times New Roman"/>
          <w:sz w:val="7"/>
          <w:szCs w:val="7"/>
        </w:rPr>
      </w:pPr>
    </w:p>
    <w:tbl>
      <w:tblPr>
        <w:tblW w:w="0" w:type="auto"/>
        <w:jc w:val="left"/>
        <w:tblInd w:w="112" w:type="dxa"/>
        <w:tblLayout w:type="fixed"/>
        <w:tblCellMar>
          <w:top w:w="0" w:type="dxa"/>
          <w:left w:w="0" w:type="dxa"/>
          <w:bottom w:w="0" w:type="dxa"/>
          <w:right w:w="0" w:type="dxa"/>
        </w:tblCellMar>
        <w:tblLook w:val="01E0"/>
      </w:tblPr>
      <w:tblGrid>
        <w:gridCol w:w="833"/>
        <w:gridCol w:w="3476"/>
        <w:gridCol w:w="761"/>
        <w:gridCol w:w="4302"/>
      </w:tblGrid>
      <w:tr>
        <w:trPr>
          <w:trHeight w:val="817" w:hRule="exact"/>
        </w:trPr>
        <w:tc>
          <w:tcPr>
            <w:tcW w:w="833" w:type="dxa"/>
            <w:tcBorders>
              <w:top w:val="single" w:sz="3" w:space="0" w:color="282828"/>
              <w:left w:val="single" w:sz="3" w:space="0" w:color="000000"/>
              <w:bottom w:val="single" w:sz="6" w:space="0" w:color="444444"/>
              <w:right w:val="single" w:sz="3" w:space="0" w:color="181818"/>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363636"/>
                <w:w w:val="105"/>
                <w:sz w:val="20"/>
              </w:rPr>
              <w:t>1125</w:t>
            </w:r>
            <w:r>
              <w:rPr>
                <w:rFonts w:ascii="Times New Roman"/>
                <w:sz w:val="20"/>
              </w:rPr>
            </w:r>
          </w:p>
        </w:tc>
        <w:tc>
          <w:tcPr>
            <w:tcW w:w="3476" w:type="dxa"/>
            <w:tcBorders>
              <w:top w:val="single" w:sz="3" w:space="0" w:color="3F3F3F"/>
              <w:left w:val="single" w:sz="3" w:space="0" w:color="181818"/>
              <w:bottom w:val="single" w:sz="3" w:space="0" w:color="181818"/>
              <w:right w:val="single" w:sz="3" w:space="0" w:color="4B4B4B"/>
            </w:tcBorders>
          </w:tcPr>
          <w:p>
            <w:pPr>
              <w:pStyle w:val="TableParagraph"/>
              <w:spacing w:line="240" w:lineRule="auto" w:before="79"/>
              <w:ind w:left="174" w:right="0"/>
              <w:jc w:val="left"/>
              <w:rPr>
                <w:rFonts w:ascii="宋体" w:hAnsi="宋体" w:cs="宋体" w:eastAsia="宋体"/>
                <w:sz w:val="20"/>
                <w:szCs w:val="20"/>
              </w:rPr>
            </w:pPr>
            <w:r>
              <w:rPr>
                <w:rFonts w:ascii="宋体" w:hAnsi="宋体" w:cs="宋体" w:eastAsia="宋体"/>
                <w:color w:val="363636"/>
                <w:sz w:val="20"/>
                <w:szCs w:val="20"/>
              </w:rPr>
              <w:t>虚拟仿真实验教学改革与探索（</w:t>
            </w:r>
            <w:r>
              <w:rPr>
                <w:rFonts w:ascii="宋体" w:hAnsi="宋体" w:cs="宋体" w:eastAsia="宋体"/>
                <w:color w:val="363636"/>
                <w:spacing w:val="-52"/>
                <w:sz w:val="20"/>
                <w:szCs w:val="20"/>
              </w:rPr>
              <w:t> </w:t>
            </w:r>
            <w:r>
              <w:rPr>
                <w:rFonts w:ascii="宋体" w:hAnsi="宋体" w:cs="宋体" w:eastAsia="宋体"/>
                <w:color w:val="363636"/>
                <w:sz w:val="20"/>
                <w:szCs w:val="20"/>
              </w:rPr>
              <w:t>魏永</w:t>
            </w:r>
            <w:r>
              <w:rPr>
                <w:rFonts w:ascii="宋体" w:hAnsi="宋体" w:cs="宋体" w:eastAsia="宋体"/>
                <w:sz w:val="20"/>
                <w:szCs w:val="20"/>
              </w:rPr>
            </w:r>
          </w:p>
          <w:p>
            <w:pPr>
              <w:pStyle w:val="TableParagraph"/>
              <w:spacing w:line="240" w:lineRule="auto" w:before="141"/>
              <w:ind w:left="174" w:right="0"/>
              <w:jc w:val="left"/>
              <w:rPr>
                <w:rFonts w:ascii="宋体" w:hAnsi="宋体" w:cs="宋体" w:eastAsia="宋体"/>
                <w:sz w:val="20"/>
                <w:szCs w:val="20"/>
              </w:rPr>
            </w:pPr>
            <w:r>
              <w:rPr>
                <w:rFonts w:ascii="宋体" w:hAnsi="宋体" w:cs="宋体" w:eastAsia="宋体"/>
                <w:color w:val="4D4D4D"/>
                <w:spacing w:val="-17"/>
                <w:w w:val="110"/>
                <w:sz w:val="20"/>
                <w:szCs w:val="20"/>
              </w:rPr>
              <w:t>军、崔瑾、熊宏齐、陈清奎、杨安康</w:t>
            </w:r>
            <w:r>
              <w:rPr>
                <w:rFonts w:ascii="宋体" w:hAnsi="宋体" w:cs="宋体" w:eastAsia="宋体"/>
                <w:spacing w:val="-17"/>
                <w:w w:val="110"/>
                <w:sz w:val="20"/>
                <w:szCs w:val="20"/>
              </w:rPr>
            </w:r>
          </w:p>
        </w:tc>
        <w:tc>
          <w:tcPr>
            <w:tcW w:w="761" w:type="dxa"/>
            <w:tcBorders>
              <w:top w:val="single" w:sz="3" w:space="0" w:color="3F3F3F"/>
              <w:left w:val="single" w:sz="3" w:space="0" w:color="4B4B4B"/>
              <w:bottom w:val="single" w:sz="6" w:space="0" w:color="484848"/>
              <w:right w:val="single" w:sz="3" w:space="0" w:color="232323"/>
            </w:tcBorders>
          </w:tcPr>
          <w:p>
            <w:pPr>
              <w:pStyle w:val="TableParagraph"/>
              <w:spacing w:line="240" w:lineRule="auto" w:before="0"/>
              <w:ind w:right="0"/>
              <w:jc w:val="left"/>
              <w:rPr>
                <w:rFonts w:ascii="Times New Roman" w:hAnsi="Times New Roman" w:cs="Times New Roman" w:eastAsia="Times New Roman"/>
                <w:sz w:val="26"/>
                <w:szCs w:val="26"/>
              </w:rPr>
            </w:pPr>
          </w:p>
          <w:p>
            <w:pPr>
              <w:pStyle w:val="TableParagraph"/>
              <w:spacing w:line="207" w:lineRule="exact"/>
              <w:ind w:left="255" w:right="0"/>
              <w:jc w:val="left"/>
              <w:rPr>
                <w:rFonts w:ascii="Times New Roman" w:hAnsi="Times New Roman" w:cs="Times New Roman" w:eastAsia="Times New Roman"/>
                <w:sz w:val="20"/>
                <w:szCs w:val="20"/>
              </w:rPr>
            </w:pPr>
            <w:r>
              <w:rPr>
                <w:rFonts w:ascii="Times New Roman"/>
                <w:color w:val="363636"/>
                <w:w w:val="105"/>
                <w:sz w:val="20"/>
              </w:rPr>
              <w:t>1131</w:t>
            </w:r>
            <w:r>
              <w:rPr>
                <w:rFonts w:ascii="Times New Roman"/>
                <w:sz w:val="20"/>
              </w:rPr>
            </w:r>
          </w:p>
          <w:p>
            <w:pPr>
              <w:pStyle w:val="TableParagraph"/>
              <w:spacing w:line="238" w:lineRule="exact"/>
              <w:ind w:left="-126" w:right="0"/>
              <w:jc w:val="left"/>
              <w:rPr>
                <w:rFonts w:ascii="宋体" w:hAnsi="宋体" w:cs="宋体" w:eastAsia="宋体"/>
                <w:sz w:val="20"/>
                <w:szCs w:val="20"/>
              </w:rPr>
            </w:pPr>
            <w:r>
              <w:rPr>
                <w:rFonts w:ascii="宋体" w:hAnsi="宋体" w:cs="宋体" w:eastAsia="宋体"/>
                <w:color w:val="4D4D4D"/>
                <w:sz w:val="20"/>
                <w:szCs w:val="20"/>
              </w:rPr>
              <w:t>）</w:t>
            </w:r>
            <w:r>
              <w:rPr>
                <w:rFonts w:ascii="宋体" w:hAnsi="宋体" w:cs="宋体" w:eastAsia="宋体"/>
                <w:sz w:val="20"/>
                <w:szCs w:val="20"/>
              </w:rPr>
            </w:r>
          </w:p>
        </w:tc>
        <w:tc>
          <w:tcPr>
            <w:tcW w:w="4302" w:type="dxa"/>
            <w:tcBorders>
              <w:top w:val="single" w:sz="3" w:space="0" w:color="383838"/>
              <w:left w:val="single" w:sz="3" w:space="0" w:color="232323"/>
              <w:bottom w:val="single" w:sz="3" w:space="0" w:color="383838"/>
              <w:right w:val="single" w:sz="3" w:space="0" w:color="0C0C0C"/>
            </w:tcBorders>
          </w:tcPr>
          <w:p>
            <w:pPr>
              <w:pStyle w:val="TableParagraph"/>
              <w:spacing w:line="396" w:lineRule="exact" w:before="18"/>
              <w:ind w:left="163" w:right="82"/>
              <w:jc w:val="left"/>
              <w:rPr>
                <w:rFonts w:ascii="宋体" w:hAnsi="宋体" w:cs="宋体" w:eastAsia="宋体"/>
                <w:sz w:val="20"/>
                <w:szCs w:val="20"/>
              </w:rPr>
            </w:pPr>
            <w:r>
              <w:rPr>
                <w:rFonts w:ascii="宋体" w:hAnsi="宋体" w:cs="宋体" w:eastAsia="宋体"/>
                <w:color w:val="4D4D4D"/>
                <w:sz w:val="20"/>
                <w:szCs w:val="20"/>
              </w:rPr>
              <w:t>虚拟仿真实验教学项目</w:t>
            </w:r>
            <w:r>
              <w:rPr>
                <w:rFonts w:ascii="宋体" w:hAnsi="宋体" w:cs="宋体" w:eastAsia="宋体"/>
                <w:color w:val="4D4D4D"/>
                <w:spacing w:val="-57"/>
                <w:sz w:val="20"/>
                <w:szCs w:val="20"/>
              </w:rPr>
              <w:t> </w:t>
            </w:r>
            <w:r>
              <w:rPr>
                <w:rFonts w:ascii="宋体" w:hAnsi="宋体" w:cs="宋体" w:eastAsia="宋体"/>
                <w:color w:val="4D4D4D"/>
                <w:sz w:val="20"/>
                <w:szCs w:val="20"/>
              </w:rPr>
              <w:t>立项与实践应用（戚桂</w:t>
            </w:r>
            <w:r>
              <w:rPr>
                <w:rFonts w:ascii="宋体" w:hAnsi="宋体" w:cs="宋体" w:eastAsia="宋体"/>
                <w:color w:val="4D4D4D"/>
                <w:spacing w:val="-96"/>
                <w:sz w:val="20"/>
                <w:szCs w:val="20"/>
              </w:rPr>
              <w:t> </w:t>
            </w:r>
            <w:r>
              <w:rPr>
                <w:rFonts w:ascii="宋体" w:hAnsi="宋体" w:cs="宋体" w:eastAsia="宋体"/>
                <w:color w:val="4D4D4D"/>
                <w:spacing w:val="-96"/>
                <w:sz w:val="20"/>
                <w:szCs w:val="20"/>
              </w:rPr>
            </w:r>
            <w:r>
              <w:rPr>
                <w:rFonts w:ascii="宋体" w:hAnsi="宋体" w:cs="宋体" w:eastAsia="宋体"/>
                <w:color w:val="363636"/>
                <w:sz w:val="20"/>
                <w:szCs w:val="20"/>
              </w:rPr>
              <w:t>杰等）</w:t>
            </w:r>
            <w:r>
              <w:rPr>
                <w:rFonts w:ascii="宋体" w:hAnsi="宋体" w:cs="宋体" w:eastAsia="宋体"/>
                <w:sz w:val="20"/>
                <w:szCs w:val="20"/>
              </w:rPr>
            </w:r>
          </w:p>
        </w:tc>
      </w:tr>
      <w:tr>
        <w:trPr>
          <w:trHeight w:val="351" w:hRule="exact"/>
        </w:trPr>
        <w:tc>
          <w:tcPr>
            <w:tcW w:w="833" w:type="dxa"/>
            <w:vMerge w:val="restart"/>
            <w:tcBorders>
              <w:top w:val="single" w:sz="6" w:space="0" w:color="444444"/>
              <w:left w:val="single" w:sz="3" w:space="0" w:color="000000"/>
              <w:right w:val="single" w:sz="3" w:space="0" w:color="18181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280" w:right="0"/>
              <w:jc w:val="left"/>
              <w:rPr>
                <w:rFonts w:ascii="Times New Roman" w:hAnsi="Times New Roman" w:cs="Times New Roman" w:eastAsia="Times New Roman"/>
                <w:sz w:val="20"/>
                <w:szCs w:val="20"/>
              </w:rPr>
            </w:pPr>
            <w:r>
              <w:rPr>
                <w:rFonts w:ascii="Times New Roman"/>
                <w:color w:val="363636"/>
                <w:w w:val="105"/>
                <w:sz w:val="20"/>
              </w:rPr>
              <w:t>1132</w:t>
            </w:r>
            <w:r>
              <w:rPr>
                <w:rFonts w:ascii="Times New Roman"/>
                <w:sz w:val="20"/>
              </w:rPr>
            </w:r>
          </w:p>
        </w:tc>
        <w:tc>
          <w:tcPr>
            <w:tcW w:w="3476" w:type="dxa"/>
            <w:tcBorders>
              <w:top w:val="single" w:sz="3" w:space="0" w:color="181818"/>
              <w:left w:val="single" w:sz="3" w:space="0" w:color="181818"/>
              <w:bottom w:val="nil" w:sz="6" w:space="0" w:color="auto"/>
              <w:right w:val="single" w:sz="3" w:space="0" w:color="4B4B4B"/>
            </w:tcBorders>
          </w:tcPr>
          <w:p>
            <w:pPr>
              <w:pStyle w:val="TableParagraph"/>
              <w:spacing w:line="272" w:lineRule="exact" w:before="76"/>
              <w:ind w:left="174" w:right="0"/>
              <w:jc w:val="left"/>
              <w:rPr>
                <w:rFonts w:ascii="宋体" w:hAnsi="宋体" w:cs="宋体" w:eastAsia="宋体"/>
                <w:sz w:val="20"/>
                <w:szCs w:val="20"/>
              </w:rPr>
            </w:pPr>
            <w:r>
              <w:rPr>
                <w:rFonts w:ascii="宋体" w:hAnsi="宋体" w:cs="宋体" w:eastAsia="宋体"/>
                <w:color w:val="4D4D4D"/>
                <w:sz w:val="20"/>
                <w:szCs w:val="20"/>
              </w:rPr>
              <w:t>教育信息化  </w:t>
            </w:r>
            <w:r>
              <w:rPr>
                <w:rFonts w:ascii="Times New Roman" w:hAnsi="Times New Roman" w:cs="Times New Roman" w:eastAsia="Times New Roman"/>
                <w:color w:val="4D4D4D"/>
                <w:sz w:val="20"/>
                <w:szCs w:val="20"/>
              </w:rPr>
              <w:t>2. </w:t>
            </w:r>
            <w:r>
              <w:rPr>
                <w:rFonts w:ascii="Times New Roman" w:hAnsi="Times New Roman" w:cs="Times New Roman" w:eastAsia="Times New Roman"/>
                <w:color w:val="363636"/>
                <w:sz w:val="20"/>
                <w:szCs w:val="20"/>
              </w:rPr>
              <w:t>0 </w:t>
            </w:r>
            <w:r>
              <w:rPr>
                <w:rFonts w:ascii="Times New Roman" w:hAnsi="Times New Roman" w:cs="Times New Roman" w:eastAsia="Times New Roman"/>
                <w:color w:val="363636"/>
                <w:spacing w:val="31"/>
                <w:sz w:val="20"/>
                <w:szCs w:val="20"/>
              </w:rPr>
              <w:t> </w:t>
            </w:r>
            <w:r>
              <w:rPr>
                <w:rFonts w:ascii="宋体" w:hAnsi="宋体" w:cs="宋体" w:eastAsia="宋体"/>
                <w:color w:val="363636"/>
                <w:sz w:val="20"/>
                <w:szCs w:val="20"/>
              </w:rPr>
              <w:t>背景下以学习者为</w:t>
            </w:r>
            <w:r>
              <w:rPr>
                <w:rFonts w:ascii="宋体" w:hAnsi="宋体" w:cs="宋体" w:eastAsia="宋体"/>
                <w:sz w:val="20"/>
                <w:szCs w:val="20"/>
              </w:rPr>
            </w:r>
          </w:p>
        </w:tc>
        <w:tc>
          <w:tcPr>
            <w:tcW w:w="761" w:type="dxa"/>
            <w:vMerge w:val="restart"/>
            <w:tcBorders>
              <w:top w:val="single" w:sz="6" w:space="0" w:color="484848"/>
              <w:left w:val="single" w:sz="3" w:space="0" w:color="545454"/>
              <w:right w:val="single" w:sz="6" w:space="0" w:color="2B2B2B"/>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10"/>
              <w:ind w:right="0"/>
              <w:jc w:val="left"/>
              <w:rPr>
                <w:rFonts w:ascii="Times New Roman" w:hAnsi="Times New Roman" w:cs="Times New Roman" w:eastAsia="Times New Roman"/>
                <w:sz w:val="18"/>
                <w:szCs w:val="18"/>
              </w:rPr>
            </w:pPr>
          </w:p>
          <w:p>
            <w:pPr>
              <w:pStyle w:val="TableParagraph"/>
              <w:spacing w:line="240" w:lineRule="auto"/>
              <w:ind w:left="-163" w:right="0"/>
              <w:jc w:val="left"/>
              <w:rPr>
                <w:rFonts w:ascii="Times New Roman" w:hAnsi="Times New Roman" w:cs="Times New Roman" w:eastAsia="Times New Roman"/>
                <w:sz w:val="20"/>
                <w:szCs w:val="20"/>
              </w:rPr>
            </w:pPr>
            <w:r>
              <w:rPr>
                <w:rFonts w:ascii="宋体" w:hAnsi="宋体" w:cs="宋体" w:eastAsia="宋体"/>
                <w:color w:val="363636"/>
                <w:w w:val="110"/>
                <w:position w:val="-2"/>
                <w:sz w:val="20"/>
                <w:szCs w:val="20"/>
              </w:rPr>
              <w:t>、</w:t>
            </w:r>
            <w:r>
              <w:rPr>
                <w:rFonts w:ascii="宋体" w:hAnsi="宋体" w:cs="宋体" w:eastAsia="宋体"/>
                <w:color w:val="363636"/>
                <w:spacing w:val="45"/>
                <w:w w:val="110"/>
                <w:position w:val="-2"/>
                <w:sz w:val="20"/>
                <w:szCs w:val="20"/>
              </w:rPr>
              <w:t> </w:t>
            </w:r>
            <w:r>
              <w:rPr>
                <w:rFonts w:ascii="Times New Roman" w:hAnsi="Times New Roman" w:cs="Times New Roman" w:eastAsia="Times New Roman"/>
                <w:color w:val="363636"/>
                <w:w w:val="110"/>
                <w:sz w:val="20"/>
                <w:szCs w:val="20"/>
              </w:rPr>
              <w:t>1136</w:t>
            </w:r>
            <w:r>
              <w:rPr>
                <w:rFonts w:ascii="Times New Roman" w:hAnsi="Times New Roman" w:cs="Times New Roman" w:eastAsia="Times New Roman"/>
                <w:sz w:val="20"/>
                <w:szCs w:val="20"/>
              </w:rPr>
            </w:r>
          </w:p>
        </w:tc>
        <w:tc>
          <w:tcPr>
            <w:tcW w:w="4302" w:type="dxa"/>
            <w:vMerge w:val="restart"/>
            <w:tcBorders>
              <w:top w:val="single" w:sz="3" w:space="0" w:color="383838"/>
              <w:left w:val="single" w:sz="6" w:space="0" w:color="2B2B2B"/>
              <w:right w:val="single" w:sz="3"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52" w:right="0"/>
              <w:jc w:val="left"/>
              <w:rPr>
                <w:rFonts w:ascii="宋体" w:hAnsi="宋体" w:cs="宋体" w:eastAsia="宋体"/>
                <w:sz w:val="20"/>
                <w:szCs w:val="20"/>
              </w:rPr>
            </w:pPr>
            <w:r>
              <w:rPr>
                <w:rFonts w:ascii="宋体" w:hAnsi="宋体" w:cs="宋体" w:eastAsia="宋体"/>
                <w:color w:val="4D4D4D"/>
                <w:w w:val="105"/>
                <w:sz w:val="20"/>
                <w:szCs w:val="20"/>
              </w:rPr>
              <w:t>教育信息化 </w:t>
            </w:r>
            <w:r>
              <w:rPr>
                <w:rFonts w:ascii="Times New Roman" w:hAnsi="Times New Roman" w:cs="Times New Roman" w:eastAsia="Times New Roman"/>
                <w:color w:val="4D4D4D"/>
                <w:spacing w:val="5"/>
                <w:w w:val="105"/>
                <w:sz w:val="20"/>
                <w:szCs w:val="20"/>
              </w:rPr>
              <w:t>2</w:t>
            </w:r>
            <w:r>
              <w:rPr>
                <w:rFonts w:ascii="Times New Roman" w:hAnsi="Times New Roman" w:cs="Times New Roman" w:eastAsia="Times New Roman"/>
                <w:spacing w:val="5"/>
                <w:w w:val="105"/>
                <w:sz w:val="20"/>
                <w:szCs w:val="20"/>
              </w:rPr>
              <w:t>. </w:t>
            </w:r>
            <w:r>
              <w:rPr>
                <w:rFonts w:ascii="Times New Roman" w:hAnsi="Times New Roman" w:cs="Times New Roman" w:eastAsia="Times New Roman"/>
                <w:color w:val="363636"/>
                <w:w w:val="105"/>
                <w:sz w:val="20"/>
                <w:szCs w:val="20"/>
              </w:rPr>
              <w:t>0</w:t>
            </w:r>
            <w:r>
              <w:rPr>
                <w:rFonts w:ascii="Times New Roman" w:hAnsi="Times New Roman" w:cs="Times New Roman" w:eastAsia="Times New Roman"/>
                <w:color w:val="363636"/>
                <w:spacing w:val="-11"/>
                <w:w w:val="105"/>
                <w:sz w:val="20"/>
                <w:szCs w:val="20"/>
              </w:rPr>
              <w:t> </w:t>
            </w:r>
            <w:r>
              <w:rPr>
                <w:rFonts w:ascii="宋体" w:hAnsi="宋体" w:cs="宋体" w:eastAsia="宋体"/>
                <w:color w:val="363636"/>
                <w:w w:val="105"/>
                <w:sz w:val="20"/>
                <w:szCs w:val="20"/>
              </w:rPr>
              <w:t>背景下在线开放课程建设与</w:t>
            </w:r>
            <w:r>
              <w:rPr>
                <w:rFonts w:ascii="宋体" w:hAnsi="宋体" w:cs="宋体" w:eastAsia="宋体"/>
                <w:sz w:val="20"/>
                <w:szCs w:val="20"/>
              </w:rPr>
            </w:r>
          </w:p>
        </w:tc>
      </w:tr>
      <w:tr>
        <w:trPr>
          <w:trHeight w:val="394" w:hRule="exact"/>
        </w:trPr>
        <w:tc>
          <w:tcPr>
            <w:tcW w:w="833" w:type="dxa"/>
            <w:vMerge/>
            <w:tcBorders>
              <w:left w:val="single" w:sz="3" w:space="0" w:color="000000"/>
              <w:right w:val="single" w:sz="3" w:space="0" w:color="181818"/>
            </w:tcBorders>
          </w:tcPr>
          <w:p>
            <w:pPr/>
          </w:p>
        </w:tc>
        <w:tc>
          <w:tcPr>
            <w:tcW w:w="3476" w:type="dxa"/>
            <w:tcBorders>
              <w:top w:val="nil" w:sz="6" w:space="0" w:color="auto"/>
              <w:left w:val="single" w:sz="3" w:space="0" w:color="000000"/>
              <w:bottom w:val="nil" w:sz="6" w:space="0" w:color="auto"/>
              <w:right w:val="single" w:sz="3" w:space="0" w:color="000000"/>
            </w:tcBorders>
          </w:tcPr>
          <w:p>
            <w:pPr>
              <w:pStyle w:val="TableParagraph"/>
              <w:spacing w:line="240" w:lineRule="auto" w:before="124"/>
              <w:ind w:left="181" w:right="0"/>
              <w:jc w:val="left"/>
              <w:rPr>
                <w:rFonts w:ascii="宋体" w:hAnsi="宋体" w:cs="宋体" w:eastAsia="宋体"/>
                <w:sz w:val="20"/>
                <w:szCs w:val="20"/>
              </w:rPr>
            </w:pPr>
            <w:r>
              <w:rPr>
                <w:rFonts w:ascii="宋体" w:hAnsi="宋体" w:cs="宋体" w:eastAsia="宋体"/>
                <w:color w:val="363636"/>
                <w:sz w:val="20"/>
                <w:szCs w:val="20"/>
              </w:rPr>
              <w:t>中心的信息化教学模式创新</w:t>
            </w:r>
            <w:r>
              <w:rPr>
                <w:rFonts w:ascii="宋体" w:hAnsi="宋体" w:cs="宋体" w:eastAsia="宋体"/>
                <w:color w:val="363636"/>
                <w:spacing w:val="15"/>
                <w:sz w:val="20"/>
                <w:szCs w:val="20"/>
              </w:rPr>
              <w:t> </w:t>
            </w:r>
            <w:r>
              <w:rPr>
                <w:rFonts w:ascii="宋体" w:hAnsi="宋体" w:cs="宋体" w:eastAsia="宋体"/>
                <w:color w:val="363636"/>
                <w:sz w:val="20"/>
                <w:szCs w:val="20"/>
              </w:rPr>
              <w:t>（刘鹏</w:t>
            </w:r>
            <w:r>
              <w:rPr>
                <w:rFonts w:ascii="宋体" w:hAnsi="宋体" w:cs="宋体" w:eastAsia="宋体"/>
                <w:sz w:val="20"/>
                <w:szCs w:val="20"/>
              </w:rPr>
            </w:r>
          </w:p>
        </w:tc>
        <w:tc>
          <w:tcPr>
            <w:tcW w:w="761" w:type="dxa"/>
            <w:vMerge/>
            <w:tcBorders>
              <w:left w:val="single" w:sz="3" w:space="0" w:color="545454"/>
              <w:right w:val="single" w:sz="6" w:space="0" w:color="2B2B2B"/>
            </w:tcBorders>
          </w:tcPr>
          <w:p>
            <w:pPr/>
          </w:p>
        </w:tc>
        <w:tc>
          <w:tcPr>
            <w:tcW w:w="4302" w:type="dxa"/>
            <w:vMerge/>
            <w:tcBorders>
              <w:left w:val="single" w:sz="6" w:space="0" w:color="2B2B2B"/>
              <w:bottom w:val="nil" w:sz="6" w:space="0" w:color="auto"/>
              <w:right w:val="single" w:sz="3" w:space="0" w:color="000000"/>
            </w:tcBorders>
          </w:tcPr>
          <w:p>
            <w:pPr/>
          </w:p>
        </w:tc>
      </w:tr>
      <w:tr>
        <w:trPr>
          <w:trHeight w:val="464" w:hRule="exact"/>
        </w:trPr>
        <w:tc>
          <w:tcPr>
            <w:tcW w:w="833" w:type="dxa"/>
            <w:vMerge/>
            <w:tcBorders>
              <w:left w:val="single" w:sz="3" w:space="0" w:color="000000"/>
              <w:bottom w:val="single" w:sz="6" w:space="0" w:color="4F4F4F"/>
              <w:right w:val="single" w:sz="3" w:space="0" w:color="181818"/>
            </w:tcBorders>
          </w:tcPr>
          <w:p>
            <w:pPr/>
          </w:p>
        </w:tc>
        <w:tc>
          <w:tcPr>
            <w:tcW w:w="3476" w:type="dxa"/>
            <w:tcBorders>
              <w:top w:val="nil" w:sz="6" w:space="0" w:color="auto"/>
              <w:left w:val="single" w:sz="3" w:space="0" w:color="181818"/>
              <w:bottom w:val="single" w:sz="3" w:space="0" w:color="1F1F1F"/>
              <w:right w:val="single" w:sz="3" w:space="0" w:color="545454"/>
            </w:tcBorders>
          </w:tcPr>
          <w:p>
            <w:pPr>
              <w:pStyle w:val="TableParagraph"/>
              <w:spacing w:line="240" w:lineRule="auto" w:before="133"/>
              <w:ind w:left="167" w:right="0"/>
              <w:jc w:val="left"/>
              <w:rPr>
                <w:rFonts w:ascii="宋体" w:hAnsi="宋体" w:cs="宋体" w:eastAsia="宋体"/>
                <w:sz w:val="20"/>
                <w:szCs w:val="20"/>
              </w:rPr>
            </w:pPr>
            <w:r>
              <w:rPr>
                <w:rFonts w:ascii="宋体" w:hAnsi="宋体" w:cs="宋体" w:eastAsia="宋体"/>
                <w:color w:val="4D4D4D"/>
                <w:spacing w:val="-3"/>
                <w:sz w:val="20"/>
                <w:szCs w:val="20"/>
              </w:rPr>
              <w:t>张学新、孙园植）</w:t>
            </w:r>
            <w:r>
              <w:rPr>
                <w:rFonts w:ascii="宋体" w:hAnsi="宋体" w:cs="宋体" w:eastAsia="宋体"/>
                <w:spacing w:val="-3"/>
                <w:sz w:val="20"/>
                <w:szCs w:val="20"/>
              </w:rPr>
            </w:r>
          </w:p>
        </w:tc>
        <w:tc>
          <w:tcPr>
            <w:tcW w:w="761" w:type="dxa"/>
            <w:vMerge/>
            <w:tcBorders>
              <w:left w:val="single" w:sz="3" w:space="0" w:color="545454"/>
              <w:bottom w:val="single" w:sz="6" w:space="0" w:color="4F4F4F"/>
              <w:right w:val="single" w:sz="6" w:space="0" w:color="2B2B2B"/>
            </w:tcBorders>
          </w:tcPr>
          <w:p>
            <w:pPr/>
          </w:p>
        </w:tc>
        <w:tc>
          <w:tcPr>
            <w:tcW w:w="4302" w:type="dxa"/>
            <w:tcBorders>
              <w:top w:val="nil" w:sz="6" w:space="0" w:color="auto"/>
              <w:left w:val="single" w:sz="17" w:space="0" w:color="2B2B2B"/>
              <w:bottom w:val="single" w:sz="3" w:space="0" w:color="383838"/>
              <w:right w:val="single" w:sz="3" w:space="0" w:color="000000"/>
            </w:tcBorders>
          </w:tcPr>
          <w:p>
            <w:pPr>
              <w:pStyle w:val="TableParagraph"/>
              <w:spacing w:line="208" w:lineRule="exact"/>
              <w:ind w:left="138" w:right="0"/>
              <w:jc w:val="left"/>
              <w:rPr>
                <w:rFonts w:ascii="宋体" w:hAnsi="宋体" w:cs="宋体" w:eastAsia="宋体"/>
                <w:sz w:val="20"/>
                <w:szCs w:val="20"/>
              </w:rPr>
            </w:pPr>
            <w:r>
              <w:rPr>
                <w:rFonts w:ascii="宋体" w:hAnsi="宋体" w:cs="宋体" w:eastAsia="宋体"/>
                <w:color w:val="4D4D4D"/>
                <w:sz w:val="20"/>
                <w:szCs w:val="20"/>
              </w:rPr>
              <w:t>教学应用探索</w:t>
            </w:r>
            <w:r>
              <w:rPr>
                <w:rFonts w:ascii="宋体" w:hAnsi="宋体" w:cs="宋体" w:eastAsia="宋体"/>
                <w:color w:val="4D4D4D"/>
                <w:spacing w:val="-31"/>
                <w:sz w:val="20"/>
                <w:szCs w:val="20"/>
              </w:rPr>
              <w:t> </w:t>
            </w:r>
            <w:r>
              <w:rPr>
                <w:rFonts w:ascii="宋体" w:hAnsi="宋体" w:cs="宋体" w:eastAsia="宋体"/>
                <w:color w:val="4D4D4D"/>
                <w:spacing w:val="-5"/>
                <w:sz w:val="20"/>
                <w:szCs w:val="20"/>
              </w:rPr>
              <w:t>（何聚厚、赵再去）</w:t>
            </w:r>
            <w:r>
              <w:rPr>
                <w:rFonts w:ascii="宋体" w:hAnsi="宋体" w:cs="宋体" w:eastAsia="宋体"/>
                <w:spacing w:val="-5"/>
                <w:sz w:val="20"/>
                <w:szCs w:val="20"/>
              </w:rPr>
            </w:r>
          </w:p>
        </w:tc>
      </w:tr>
      <w:tr>
        <w:trPr>
          <w:trHeight w:val="403" w:hRule="exact"/>
        </w:trPr>
        <w:tc>
          <w:tcPr>
            <w:tcW w:w="833" w:type="dxa"/>
            <w:vMerge w:val="restart"/>
            <w:tcBorders>
              <w:top w:val="single" w:sz="6" w:space="0" w:color="4F4F4F"/>
              <w:left w:val="single" w:sz="3" w:space="0" w:color="000000"/>
              <w:right w:val="single" w:sz="3" w:space="0" w:color="181818"/>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363636"/>
                <w:w w:val="105"/>
                <w:sz w:val="20"/>
              </w:rPr>
              <w:t>10509</w:t>
            </w:r>
            <w:r>
              <w:rPr>
                <w:rFonts w:ascii="Times New Roman"/>
                <w:sz w:val="20"/>
              </w:rPr>
            </w:r>
          </w:p>
        </w:tc>
        <w:tc>
          <w:tcPr>
            <w:tcW w:w="3476" w:type="dxa"/>
            <w:tcBorders>
              <w:top w:val="single" w:sz="3" w:space="0" w:color="1F1F1F"/>
              <w:left w:val="single" w:sz="3" w:space="0" w:color="181818"/>
              <w:bottom w:val="nil" w:sz="6" w:space="0" w:color="auto"/>
              <w:right w:val="single" w:sz="3" w:space="0" w:color="545454"/>
            </w:tcBorders>
          </w:tcPr>
          <w:p>
            <w:pPr>
              <w:pStyle w:val="TableParagraph"/>
              <w:spacing w:line="240" w:lineRule="auto" w:before="83"/>
              <w:ind w:left="160" w:right="0"/>
              <w:jc w:val="left"/>
              <w:rPr>
                <w:rFonts w:ascii="宋体" w:hAnsi="宋体" w:cs="宋体" w:eastAsia="宋体"/>
                <w:sz w:val="20"/>
                <w:szCs w:val="20"/>
              </w:rPr>
            </w:pPr>
            <w:r>
              <w:rPr>
                <w:rFonts w:ascii="宋体" w:hAnsi="宋体" w:cs="宋体" w:eastAsia="宋体"/>
                <w:color w:val="363636"/>
                <w:sz w:val="20"/>
                <w:szCs w:val="20"/>
              </w:rPr>
              <w:t>慕课对高等教育教学意味着什么（丁</w:t>
            </w:r>
            <w:r>
              <w:rPr>
                <w:rFonts w:ascii="宋体" w:hAnsi="宋体" w:cs="宋体" w:eastAsia="宋体"/>
                <w:sz w:val="20"/>
                <w:szCs w:val="20"/>
              </w:rPr>
            </w:r>
          </w:p>
        </w:tc>
        <w:tc>
          <w:tcPr>
            <w:tcW w:w="761" w:type="dxa"/>
            <w:vMerge w:val="restart"/>
            <w:tcBorders>
              <w:top w:val="single" w:sz="6" w:space="0" w:color="4F4F4F"/>
              <w:left w:val="single" w:sz="3" w:space="0" w:color="1C1C1C"/>
              <w:right w:val="single" w:sz="17"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63636"/>
                <w:w w:val="105"/>
                <w:sz w:val="20"/>
              </w:rPr>
              <w:t>1187</w:t>
            </w:r>
            <w:r>
              <w:rPr>
                <w:rFonts w:ascii="Times New Roman"/>
                <w:sz w:val="20"/>
              </w:rPr>
            </w:r>
          </w:p>
        </w:tc>
        <w:tc>
          <w:tcPr>
            <w:tcW w:w="4302" w:type="dxa"/>
            <w:tcBorders>
              <w:top w:val="single" w:sz="3" w:space="0" w:color="383838"/>
              <w:left w:val="single" w:sz="17" w:space="0" w:color="2B2B2B"/>
              <w:bottom w:val="nil" w:sz="6" w:space="0" w:color="auto"/>
              <w:right w:val="single" w:sz="3" w:space="0" w:color="5B5B5B"/>
            </w:tcBorders>
          </w:tcPr>
          <w:p>
            <w:pPr>
              <w:pStyle w:val="TableParagraph"/>
              <w:spacing w:line="240" w:lineRule="auto" w:before="90"/>
              <w:ind w:left="152" w:right="0"/>
              <w:jc w:val="left"/>
              <w:rPr>
                <w:rFonts w:ascii="宋体" w:hAnsi="宋体" w:cs="宋体" w:eastAsia="宋体"/>
                <w:sz w:val="20"/>
                <w:szCs w:val="20"/>
              </w:rPr>
            </w:pPr>
            <w:r>
              <w:rPr>
                <w:rFonts w:ascii="宋体" w:hAnsi="宋体" w:cs="宋体" w:eastAsia="宋体"/>
                <w:color w:val="363636"/>
                <w:w w:val="105"/>
                <w:sz w:val="20"/>
                <w:szCs w:val="20"/>
              </w:rPr>
              <w:t>以学生为中心的在线开放课程的建设与教学</w:t>
            </w:r>
            <w:r>
              <w:rPr>
                <w:rFonts w:ascii="宋体" w:hAnsi="宋体" w:cs="宋体" w:eastAsia="宋体"/>
                <w:sz w:val="20"/>
                <w:szCs w:val="20"/>
              </w:rPr>
            </w:r>
          </w:p>
        </w:tc>
      </w:tr>
      <w:tr>
        <w:trPr>
          <w:trHeight w:val="403" w:hRule="exact"/>
        </w:trPr>
        <w:tc>
          <w:tcPr>
            <w:tcW w:w="833" w:type="dxa"/>
            <w:vMerge/>
            <w:tcBorders>
              <w:left w:val="single" w:sz="3" w:space="0" w:color="000000"/>
              <w:bottom w:val="single" w:sz="3" w:space="0" w:color="0C0C0C"/>
              <w:right w:val="single" w:sz="3" w:space="0" w:color="181818"/>
            </w:tcBorders>
          </w:tcPr>
          <w:p>
            <w:pPr/>
          </w:p>
        </w:tc>
        <w:tc>
          <w:tcPr>
            <w:tcW w:w="3476" w:type="dxa"/>
            <w:tcBorders>
              <w:top w:val="nil" w:sz="6" w:space="0" w:color="auto"/>
              <w:left w:val="single" w:sz="3" w:space="0" w:color="181818"/>
              <w:bottom w:val="single" w:sz="6" w:space="0" w:color="3F3F3F"/>
              <w:right w:val="single" w:sz="3" w:space="0" w:color="1C1C1C"/>
            </w:tcBorders>
          </w:tcPr>
          <w:p>
            <w:pPr>
              <w:pStyle w:val="TableParagraph"/>
              <w:spacing w:line="248" w:lineRule="exact"/>
              <w:ind w:left="160" w:right="0"/>
              <w:jc w:val="left"/>
              <w:rPr>
                <w:rFonts w:ascii="宋体" w:hAnsi="宋体" w:cs="宋体" w:eastAsia="宋体"/>
                <w:sz w:val="20"/>
                <w:szCs w:val="20"/>
              </w:rPr>
            </w:pPr>
            <w:r>
              <w:rPr>
                <w:rFonts w:ascii="宋体" w:hAnsi="宋体" w:cs="宋体" w:eastAsia="宋体"/>
                <w:color w:val="4D4D4D"/>
                <w:w w:val="90"/>
                <w:sz w:val="20"/>
                <w:szCs w:val="20"/>
              </w:rPr>
              <w:t>如〉</w:t>
            </w:r>
            <w:r>
              <w:rPr>
                <w:rFonts w:ascii="宋体" w:hAnsi="宋体" w:cs="宋体" w:eastAsia="宋体"/>
                <w:sz w:val="20"/>
                <w:szCs w:val="20"/>
              </w:rPr>
            </w:r>
          </w:p>
        </w:tc>
        <w:tc>
          <w:tcPr>
            <w:tcW w:w="761" w:type="dxa"/>
            <w:vMerge/>
            <w:tcBorders>
              <w:left w:val="single" w:sz="3" w:space="0" w:color="1C1C1C"/>
              <w:bottom w:val="single" w:sz="3" w:space="0" w:color="131313"/>
              <w:right w:val="single" w:sz="17" w:space="0" w:color="2B2B2B"/>
            </w:tcBorders>
          </w:tcPr>
          <w:p>
            <w:pPr/>
          </w:p>
        </w:tc>
        <w:tc>
          <w:tcPr>
            <w:tcW w:w="4302" w:type="dxa"/>
            <w:tcBorders>
              <w:top w:val="nil" w:sz="6" w:space="0" w:color="auto"/>
              <w:left w:val="single" w:sz="17" w:space="0" w:color="2B2B2B"/>
              <w:bottom w:val="single" w:sz="3" w:space="0" w:color="3B3B3B"/>
              <w:right w:val="single" w:sz="3" w:space="0" w:color="2B2B2B"/>
            </w:tcBorders>
          </w:tcPr>
          <w:p>
            <w:pPr>
              <w:pStyle w:val="TableParagraph"/>
              <w:spacing w:line="240" w:lineRule="auto" w:before="86"/>
              <w:ind w:left="124" w:right="0"/>
              <w:jc w:val="left"/>
              <w:rPr>
                <w:rFonts w:ascii="宋体" w:hAnsi="宋体" w:cs="宋体" w:eastAsia="宋体"/>
                <w:sz w:val="20"/>
                <w:szCs w:val="20"/>
              </w:rPr>
            </w:pPr>
            <w:r>
              <w:rPr>
                <w:rFonts w:ascii="宋体" w:hAnsi="宋体" w:cs="宋体" w:eastAsia="宋体"/>
                <w:color w:val="4D4D4D"/>
                <w:sz w:val="20"/>
                <w:szCs w:val="20"/>
              </w:rPr>
              <w:t>应用</w:t>
            </w:r>
            <w:r>
              <w:rPr>
                <w:rFonts w:ascii="宋体" w:hAnsi="宋体" w:cs="宋体" w:eastAsia="宋体"/>
                <w:color w:val="4D4D4D"/>
                <w:spacing w:val="-59"/>
                <w:sz w:val="20"/>
                <w:szCs w:val="20"/>
              </w:rPr>
              <w:t> </w:t>
            </w:r>
            <w:r>
              <w:rPr>
                <w:rFonts w:ascii="宋体" w:hAnsi="宋体" w:cs="宋体" w:eastAsia="宋体"/>
                <w:color w:val="4D4D4D"/>
                <w:spacing w:val="-6"/>
                <w:sz w:val="20"/>
                <w:szCs w:val="20"/>
              </w:rPr>
              <w:t>（于散杰、何聚厚〉</w:t>
            </w:r>
            <w:r>
              <w:rPr>
                <w:rFonts w:ascii="宋体" w:hAnsi="宋体" w:cs="宋体" w:eastAsia="宋体"/>
                <w:spacing w:val="-6"/>
                <w:sz w:val="20"/>
                <w:szCs w:val="20"/>
              </w:rPr>
            </w:r>
          </w:p>
        </w:tc>
      </w:tr>
      <w:tr>
        <w:trPr>
          <w:trHeight w:val="634" w:hRule="exact"/>
        </w:trPr>
        <w:tc>
          <w:tcPr>
            <w:tcW w:w="833" w:type="dxa"/>
            <w:tcBorders>
              <w:top w:val="single" w:sz="3" w:space="0" w:color="0C0C0C"/>
              <w:left w:val="single" w:sz="3" w:space="0" w:color="000000"/>
              <w:bottom w:val="single" w:sz="3" w:space="0" w:color="0C0C0C"/>
              <w:right w:val="single" w:sz="3" w:space="0" w:color="181818"/>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273" w:right="0"/>
              <w:jc w:val="left"/>
              <w:rPr>
                <w:rFonts w:ascii="Times New Roman" w:hAnsi="Times New Roman" w:cs="Times New Roman" w:eastAsia="Times New Roman"/>
                <w:sz w:val="20"/>
                <w:szCs w:val="20"/>
              </w:rPr>
            </w:pPr>
            <w:r>
              <w:rPr>
                <w:rFonts w:ascii="Times New Roman"/>
                <w:color w:val="0F0F0F"/>
                <w:spacing w:val="-8"/>
                <w:w w:val="110"/>
                <w:sz w:val="20"/>
              </w:rPr>
              <w:t>1</w:t>
            </w:r>
            <w:r>
              <w:rPr>
                <w:rFonts w:ascii="Times New Roman"/>
                <w:color w:val="363636"/>
                <w:spacing w:val="-8"/>
                <w:w w:val="110"/>
                <w:sz w:val="20"/>
              </w:rPr>
              <w:t>242</w:t>
            </w:r>
            <w:r>
              <w:rPr>
                <w:rFonts w:ascii="Times New Roman"/>
                <w:spacing w:val="-8"/>
                <w:sz w:val="20"/>
              </w:rPr>
            </w:r>
          </w:p>
        </w:tc>
        <w:tc>
          <w:tcPr>
            <w:tcW w:w="3476" w:type="dxa"/>
            <w:tcBorders>
              <w:top w:val="single" w:sz="6" w:space="0" w:color="3F3F3F"/>
              <w:left w:val="single" w:sz="3" w:space="0" w:color="181818"/>
              <w:bottom w:val="single" w:sz="6" w:space="0" w:color="3B3B3B"/>
              <w:right w:val="single" w:sz="3" w:space="0" w:color="1C1C1C"/>
            </w:tcBorders>
          </w:tcPr>
          <w:p>
            <w:pPr>
              <w:pStyle w:val="TableParagraph"/>
              <w:spacing w:line="283" w:lineRule="auto"/>
              <w:ind w:left="152" w:right="103"/>
              <w:jc w:val="left"/>
              <w:rPr>
                <w:rFonts w:ascii="宋体" w:hAnsi="宋体" w:cs="宋体" w:eastAsia="宋体"/>
                <w:sz w:val="20"/>
                <w:szCs w:val="20"/>
              </w:rPr>
            </w:pPr>
            <w:r>
              <w:rPr>
                <w:rFonts w:ascii="宋体" w:hAnsi="宋体" w:cs="宋体" w:eastAsia="宋体"/>
                <w:color w:val="4D4D4D"/>
                <w:w w:val="105"/>
                <w:sz w:val="20"/>
                <w:szCs w:val="20"/>
              </w:rPr>
              <w:t>基于人工智能的教育教学实践与未</w:t>
            </w:r>
            <w:r>
              <w:rPr>
                <w:rFonts w:ascii="宋体" w:hAnsi="宋体" w:cs="宋体" w:eastAsia="宋体"/>
                <w:color w:val="4D4D4D"/>
                <w:spacing w:val="-45"/>
                <w:w w:val="105"/>
                <w:sz w:val="20"/>
                <w:szCs w:val="20"/>
              </w:rPr>
              <w:t> </w:t>
            </w:r>
            <w:r>
              <w:rPr>
                <w:rFonts w:ascii="宋体" w:hAnsi="宋体" w:cs="宋体" w:eastAsia="宋体"/>
                <w:color w:val="363636"/>
                <w:sz w:val="20"/>
                <w:szCs w:val="20"/>
              </w:rPr>
              <w:t>来</w:t>
            </w:r>
            <w:r>
              <w:rPr>
                <w:rFonts w:ascii="宋体" w:hAnsi="宋体" w:cs="宋体" w:eastAsia="宋体"/>
                <w:color w:val="363636"/>
                <w:spacing w:val="-21"/>
                <w:sz w:val="20"/>
                <w:szCs w:val="20"/>
              </w:rPr>
              <w:t> </w:t>
            </w:r>
            <w:r>
              <w:rPr>
                <w:rFonts w:ascii="宋体" w:hAnsi="宋体" w:cs="宋体" w:eastAsia="宋体"/>
                <w:color w:val="363636"/>
                <w:spacing w:val="-6"/>
                <w:sz w:val="20"/>
                <w:szCs w:val="20"/>
              </w:rPr>
              <w:t>（钟义信、周明全等）</w:t>
            </w:r>
            <w:r>
              <w:rPr>
                <w:rFonts w:ascii="宋体" w:hAnsi="宋体" w:cs="宋体" w:eastAsia="宋体"/>
                <w:spacing w:val="-6"/>
                <w:sz w:val="20"/>
                <w:szCs w:val="20"/>
              </w:rPr>
            </w:r>
          </w:p>
        </w:tc>
        <w:tc>
          <w:tcPr>
            <w:tcW w:w="761" w:type="dxa"/>
            <w:tcBorders>
              <w:top w:val="single" w:sz="3" w:space="0" w:color="131313"/>
              <w:left w:val="single" w:sz="3" w:space="0" w:color="1C1C1C"/>
              <w:bottom w:val="single" w:sz="3" w:space="0" w:color="0F0F0F"/>
              <w:right w:val="single" w:sz="6" w:space="0" w:color="2B2B2B"/>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63636"/>
                <w:w w:val="105"/>
                <w:sz w:val="20"/>
              </w:rPr>
              <w:t>10785</w:t>
            </w:r>
            <w:r>
              <w:rPr>
                <w:rFonts w:ascii="Times New Roman"/>
                <w:sz w:val="20"/>
              </w:rPr>
            </w:r>
          </w:p>
        </w:tc>
        <w:tc>
          <w:tcPr>
            <w:tcW w:w="4302" w:type="dxa"/>
            <w:tcBorders>
              <w:top w:val="single" w:sz="3" w:space="0" w:color="3B3B3B"/>
              <w:left w:val="single" w:sz="6" w:space="0" w:color="2B2B2B"/>
              <w:bottom w:val="single" w:sz="3" w:space="0" w:color="383838"/>
              <w:right w:val="single" w:sz="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8" w:right="0"/>
              <w:jc w:val="left"/>
              <w:rPr>
                <w:rFonts w:ascii="宋体" w:hAnsi="宋体" w:cs="宋体" w:eastAsia="宋体"/>
                <w:sz w:val="20"/>
                <w:szCs w:val="20"/>
              </w:rPr>
            </w:pPr>
            <w:r>
              <w:rPr>
                <w:rFonts w:ascii="宋体" w:hAnsi="宋体" w:cs="宋体" w:eastAsia="宋体"/>
                <w:color w:val="363636"/>
                <w:spacing w:val="-5"/>
                <w:sz w:val="20"/>
                <w:szCs w:val="20"/>
              </w:rPr>
              <w:t>智能时代的新知识观</w:t>
            </w:r>
            <w:r>
              <w:rPr>
                <w:rFonts w:ascii="宋体" w:hAnsi="宋体" w:cs="宋体" w:eastAsia="宋体"/>
                <w:color w:val="363636"/>
                <w:spacing w:val="-29"/>
                <w:sz w:val="20"/>
                <w:szCs w:val="20"/>
              </w:rPr>
              <w:t> </w:t>
            </w:r>
            <w:r>
              <w:rPr>
                <w:rFonts w:ascii="宋体" w:hAnsi="宋体" w:cs="宋体" w:eastAsia="宋体"/>
                <w:color w:val="363636"/>
                <w:sz w:val="20"/>
                <w:szCs w:val="20"/>
              </w:rPr>
              <w:t>（王竹立）</w:t>
            </w:r>
            <w:r>
              <w:rPr>
                <w:rFonts w:ascii="宋体" w:hAnsi="宋体" w:cs="宋体" w:eastAsia="宋体"/>
                <w:sz w:val="20"/>
                <w:szCs w:val="20"/>
              </w:rPr>
            </w:r>
          </w:p>
        </w:tc>
      </w:tr>
      <w:tr>
        <w:trPr>
          <w:trHeight w:val="220" w:hRule="exact"/>
        </w:trPr>
        <w:tc>
          <w:tcPr>
            <w:tcW w:w="833" w:type="dxa"/>
            <w:vMerge w:val="restart"/>
            <w:tcBorders>
              <w:top w:val="single" w:sz="3" w:space="0" w:color="0C0C0C"/>
              <w:left w:val="single" w:sz="3" w:space="0" w:color="000000"/>
              <w:right w:val="single" w:sz="3" w:space="0" w:color="181818"/>
            </w:tcBorders>
          </w:tcPr>
          <w:p>
            <w:pPr>
              <w:pStyle w:val="TableParagraph"/>
              <w:spacing w:line="240" w:lineRule="auto" w:before="173"/>
              <w:ind w:left="215" w:right="0"/>
              <w:jc w:val="left"/>
              <w:rPr>
                <w:rFonts w:ascii="Times New Roman" w:hAnsi="Times New Roman" w:cs="Times New Roman" w:eastAsia="Times New Roman"/>
                <w:sz w:val="20"/>
                <w:szCs w:val="20"/>
              </w:rPr>
            </w:pPr>
            <w:r>
              <w:rPr>
                <w:rFonts w:ascii="Times New Roman"/>
                <w:color w:val="363636"/>
                <w:w w:val="105"/>
                <w:sz w:val="20"/>
              </w:rPr>
              <w:t>10804</w:t>
            </w:r>
            <w:r>
              <w:rPr>
                <w:rFonts w:ascii="Times New Roman"/>
                <w:sz w:val="20"/>
              </w:rPr>
            </w:r>
          </w:p>
        </w:tc>
        <w:tc>
          <w:tcPr>
            <w:tcW w:w="4237" w:type="dxa"/>
            <w:gridSpan w:val="2"/>
            <w:tcBorders>
              <w:top w:val="single" w:sz="6" w:space="0" w:color="3B3B3B"/>
              <w:left w:val="single" w:sz="3" w:space="0" w:color="181818"/>
              <w:bottom w:val="nil" w:sz="6" w:space="0" w:color="auto"/>
              <w:right w:val="single" w:sz="6" w:space="0" w:color="2B2B2B"/>
            </w:tcBorders>
          </w:tcPr>
          <w:p>
            <w:pPr/>
          </w:p>
        </w:tc>
        <w:tc>
          <w:tcPr>
            <w:tcW w:w="4302" w:type="dxa"/>
            <w:vMerge w:val="restart"/>
            <w:tcBorders>
              <w:top w:val="single" w:sz="3" w:space="0" w:color="383838"/>
              <w:left w:val="single" w:sz="6" w:space="0" w:color="2B2B2B"/>
              <w:right w:val="single" w:sz="3" w:space="0" w:color="2B2B2B"/>
            </w:tcBorders>
          </w:tcPr>
          <w:p>
            <w:pPr>
              <w:pStyle w:val="TableParagraph"/>
              <w:spacing w:line="240" w:lineRule="auto" w:before="141"/>
              <w:ind w:left="138" w:right="0"/>
              <w:jc w:val="left"/>
              <w:rPr>
                <w:rFonts w:ascii="宋体" w:hAnsi="宋体" w:cs="宋体" w:eastAsia="宋体"/>
                <w:sz w:val="20"/>
                <w:szCs w:val="20"/>
              </w:rPr>
            </w:pPr>
            <w:r>
              <w:rPr>
                <w:rFonts w:ascii="宋体" w:hAnsi="宋体" w:cs="宋体" w:eastAsia="宋体"/>
                <w:color w:val="363636"/>
                <w:w w:val="95"/>
                <w:sz w:val="20"/>
                <w:szCs w:val="20"/>
              </w:rPr>
              <w:t>面向智能时代的学习</w:t>
            </w:r>
            <w:r>
              <w:rPr>
                <w:rFonts w:ascii="宋体" w:hAnsi="宋体" w:cs="宋体" w:eastAsia="宋体"/>
                <w:color w:val="363636"/>
                <w:spacing w:val="72"/>
                <w:w w:val="95"/>
                <w:sz w:val="20"/>
                <w:szCs w:val="20"/>
              </w:rPr>
              <w:t> </w:t>
            </w:r>
            <w:r>
              <w:rPr>
                <w:rFonts w:ascii="宋体" w:hAnsi="宋体" w:cs="宋体" w:eastAsia="宋体"/>
                <w:color w:val="363636"/>
                <w:w w:val="95"/>
                <w:sz w:val="20"/>
                <w:szCs w:val="20"/>
              </w:rPr>
              <w:t>（王竹立）</w:t>
            </w:r>
            <w:r>
              <w:rPr>
                <w:rFonts w:ascii="宋体" w:hAnsi="宋体" w:cs="宋体" w:eastAsia="宋体"/>
                <w:sz w:val="20"/>
                <w:szCs w:val="20"/>
              </w:rPr>
            </w:r>
          </w:p>
        </w:tc>
      </w:tr>
      <w:tr>
        <w:trPr>
          <w:trHeight w:val="378" w:hRule="exact"/>
        </w:trPr>
        <w:tc>
          <w:tcPr>
            <w:tcW w:w="833" w:type="dxa"/>
            <w:vMerge/>
            <w:tcBorders>
              <w:left w:val="single" w:sz="3" w:space="0" w:color="000000"/>
              <w:bottom w:val="single" w:sz="3" w:space="0" w:color="0F0F0F"/>
              <w:right w:val="single" w:sz="3" w:space="0" w:color="181818"/>
            </w:tcBorders>
          </w:tcPr>
          <w:p>
            <w:pPr/>
          </w:p>
        </w:tc>
        <w:tc>
          <w:tcPr>
            <w:tcW w:w="3476" w:type="dxa"/>
            <w:tcBorders>
              <w:top w:val="nil" w:sz="6" w:space="0" w:color="auto"/>
              <w:left w:val="single" w:sz="3" w:space="0" w:color="181818"/>
              <w:bottom w:val="single" w:sz="6" w:space="0" w:color="3B3B3B"/>
              <w:right w:val="single" w:sz="3" w:space="0" w:color="2F2F2F"/>
            </w:tcBorders>
          </w:tcPr>
          <w:p>
            <w:pPr>
              <w:pStyle w:val="TableParagraph"/>
              <w:spacing w:line="179" w:lineRule="exact"/>
              <w:ind w:left="145" w:right="0"/>
              <w:jc w:val="left"/>
              <w:rPr>
                <w:rFonts w:ascii="宋体" w:hAnsi="宋体" w:cs="宋体" w:eastAsia="宋体"/>
                <w:sz w:val="20"/>
                <w:szCs w:val="20"/>
              </w:rPr>
            </w:pPr>
            <w:r>
              <w:rPr>
                <w:rFonts w:ascii="宋体" w:hAnsi="宋体" w:cs="宋体" w:eastAsia="宋体"/>
                <w:color w:val="363636"/>
                <w:w w:val="95"/>
                <w:sz w:val="20"/>
                <w:szCs w:val="20"/>
              </w:rPr>
              <w:t>微课教学制作实用技巧 </w:t>
            </w:r>
            <w:r>
              <w:rPr>
                <w:rFonts w:ascii="宋体" w:hAnsi="宋体" w:cs="宋体" w:eastAsia="宋体"/>
                <w:color w:val="363636"/>
                <w:spacing w:val="3"/>
                <w:w w:val="95"/>
                <w:sz w:val="20"/>
                <w:szCs w:val="20"/>
              </w:rPr>
              <w:t> </w:t>
            </w:r>
            <w:r>
              <w:rPr>
                <w:rFonts w:ascii="宋体" w:hAnsi="宋体" w:cs="宋体" w:eastAsia="宋体"/>
                <w:color w:val="363636"/>
                <w:w w:val="95"/>
                <w:sz w:val="20"/>
                <w:szCs w:val="20"/>
              </w:rPr>
              <w:t>（涂晓彬）</w:t>
            </w:r>
            <w:r>
              <w:rPr>
                <w:rFonts w:ascii="宋体" w:hAnsi="宋体" w:cs="宋体" w:eastAsia="宋体"/>
                <w:sz w:val="20"/>
                <w:szCs w:val="20"/>
              </w:rPr>
            </w:r>
          </w:p>
        </w:tc>
        <w:tc>
          <w:tcPr>
            <w:tcW w:w="761" w:type="dxa"/>
            <w:tcBorders>
              <w:top w:val="nil" w:sz="6" w:space="0" w:color="auto"/>
              <w:left w:val="single" w:sz="3" w:space="0" w:color="2F2F2F"/>
              <w:bottom w:val="single" w:sz="3" w:space="0" w:color="131313"/>
              <w:right w:val="single" w:sz="6" w:space="0" w:color="2B2B2B"/>
            </w:tcBorders>
          </w:tcPr>
          <w:p>
            <w:pPr>
              <w:pStyle w:val="TableParagraph"/>
              <w:spacing w:line="202" w:lineRule="exact"/>
              <w:ind w:left="169" w:right="0"/>
              <w:jc w:val="left"/>
              <w:rPr>
                <w:rFonts w:ascii="Times New Roman" w:hAnsi="Times New Roman" w:cs="Times New Roman" w:eastAsia="Times New Roman"/>
                <w:sz w:val="20"/>
                <w:szCs w:val="20"/>
              </w:rPr>
            </w:pPr>
            <w:r>
              <w:rPr>
                <w:rFonts w:ascii="Times New Roman"/>
                <w:color w:val="363636"/>
                <w:spacing w:val="-7"/>
                <w:w w:val="110"/>
                <w:sz w:val="20"/>
              </w:rPr>
              <w:t>10536</w:t>
            </w:r>
            <w:r>
              <w:rPr>
                <w:rFonts w:ascii="Times New Roman"/>
                <w:spacing w:val="-7"/>
                <w:sz w:val="20"/>
              </w:rPr>
            </w:r>
          </w:p>
        </w:tc>
        <w:tc>
          <w:tcPr>
            <w:tcW w:w="4302" w:type="dxa"/>
            <w:vMerge/>
            <w:tcBorders>
              <w:left w:val="single" w:sz="6" w:space="0" w:color="2B2B2B"/>
              <w:bottom w:val="single" w:sz="3" w:space="0" w:color="383838"/>
              <w:right w:val="single" w:sz="3" w:space="0" w:color="2B2B2B"/>
            </w:tcBorders>
          </w:tcPr>
          <w:p>
            <w:pPr/>
          </w:p>
        </w:tc>
      </w:tr>
      <w:tr>
        <w:trPr>
          <w:trHeight w:val="459" w:hRule="exact"/>
        </w:trPr>
        <w:tc>
          <w:tcPr>
            <w:tcW w:w="833" w:type="dxa"/>
            <w:vMerge w:val="restart"/>
            <w:tcBorders>
              <w:top w:val="single" w:sz="3" w:space="0" w:color="0F0F0F"/>
              <w:left w:val="single" w:sz="16" w:space="0" w:color="2B2B2F"/>
              <w:right w:val="single" w:sz="6"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363636"/>
                <w:w w:val="105"/>
                <w:sz w:val="20"/>
              </w:rPr>
              <w:t>10519</w:t>
            </w:r>
            <w:r>
              <w:rPr>
                <w:rFonts w:ascii="Times New Roman"/>
                <w:sz w:val="20"/>
              </w:rPr>
            </w:r>
          </w:p>
        </w:tc>
        <w:tc>
          <w:tcPr>
            <w:tcW w:w="3476" w:type="dxa"/>
            <w:tcBorders>
              <w:top w:val="single" w:sz="6" w:space="0" w:color="3B3B3B"/>
              <w:left w:val="single" w:sz="6" w:space="0" w:color="2B2B2B"/>
              <w:bottom w:val="nil" w:sz="6" w:space="0" w:color="auto"/>
              <w:right w:val="single" w:sz="3" w:space="0" w:color="2F2F2F"/>
            </w:tcBorders>
          </w:tcPr>
          <w:p>
            <w:pPr>
              <w:pStyle w:val="TableParagraph"/>
              <w:spacing w:line="240" w:lineRule="auto" w:before="79"/>
              <w:ind w:left="149" w:right="0"/>
              <w:jc w:val="left"/>
              <w:rPr>
                <w:rFonts w:ascii="宋体" w:hAnsi="宋体" w:cs="宋体" w:eastAsia="宋体"/>
                <w:sz w:val="20"/>
                <w:szCs w:val="20"/>
              </w:rPr>
            </w:pPr>
            <w:r>
              <w:rPr>
                <w:rFonts w:ascii="宋体" w:hAnsi="宋体" w:cs="宋体" w:eastAsia="宋体"/>
                <w:color w:val="363636"/>
                <w:sz w:val="20"/>
                <w:szCs w:val="20"/>
              </w:rPr>
              <w:t>智慧教</w:t>
            </w:r>
            <w:r>
              <w:rPr>
                <w:rFonts w:ascii="宋体" w:hAnsi="宋体" w:cs="宋体" w:eastAsia="宋体"/>
                <w:color w:val="646466"/>
                <w:sz w:val="20"/>
                <w:szCs w:val="20"/>
              </w:rPr>
              <w:t>室</w:t>
            </w:r>
            <w:r>
              <w:rPr>
                <w:rFonts w:ascii="宋体" w:hAnsi="宋体" w:cs="宋体" w:eastAsia="宋体"/>
                <w:color w:val="363636"/>
                <w:sz w:val="20"/>
                <w:szCs w:val="20"/>
              </w:rPr>
              <w:t>的科学建设和有效应用（李</w:t>
            </w:r>
            <w:r>
              <w:rPr>
                <w:rFonts w:ascii="宋体" w:hAnsi="宋体" w:cs="宋体" w:eastAsia="宋体"/>
                <w:sz w:val="20"/>
                <w:szCs w:val="20"/>
              </w:rPr>
            </w:r>
          </w:p>
        </w:tc>
        <w:tc>
          <w:tcPr>
            <w:tcW w:w="761" w:type="dxa"/>
            <w:vMerge w:val="restart"/>
            <w:tcBorders>
              <w:top w:val="single" w:sz="3" w:space="0" w:color="131313"/>
              <w:left w:val="single" w:sz="3" w:space="0" w:color="2F2F2F"/>
              <w:right w:val="single" w:sz="6" w:space="0" w:color="2B2B2B"/>
            </w:tcBorders>
          </w:tcPr>
          <w:p>
            <w:pPr>
              <w:pStyle w:val="TableParagraph"/>
              <w:spacing w:line="240" w:lineRule="auto" w:before="10"/>
              <w:ind w:right="0"/>
              <w:jc w:val="left"/>
              <w:rPr>
                <w:rFonts w:ascii="Times New Roman" w:hAnsi="Times New Roman" w:cs="Times New Roman" w:eastAsia="Times New Roman"/>
                <w:sz w:val="28"/>
                <w:szCs w:val="2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1D1D1D"/>
                <w:spacing w:val="-7"/>
                <w:w w:val="115"/>
                <w:sz w:val="20"/>
              </w:rPr>
              <w:t>1</w:t>
            </w:r>
            <w:r>
              <w:rPr>
                <w:rFonts w:ascii="Times New Roman"/>
                <w:color w:val="363636"/>
                <w:spacing w:val="-7"/>
                <w:w w:val="115"/>
                <w:sz w:val="20"/>
              </w:rPr>
              <w:t>0541</w:t>
            </w:r>
            <w:r>
              <w:rPr>
                <w:rFonts w:ascii="Times New Roman"/>
                <w:spacing w:val="-7"/>
                <w:sz w:val="20"/>
              </w:rPr>
            </w:r>
          </w:p>
        </w:tc>
        <w:tc>
          <w:tcPr>
            <w:tcW w:w="4302" w:type="dxa"/>
            <w:tcBorders>
              <w:top w:val="single" w:sz="3" w:space="0" w:color="383838"/>
              <w:left w:val="single" w:sz="6" w:space="0" w:color="2B2B2B"/>
              <w:bottom w:val="nil" w:sz="6" w:space="0" w:color="auto"/>
              <w:right w:val="single" w:sz="10" w:space="0" w:color="2B2B2B"/>
            </w:tcBorders>
          </w:tcPr>
          <w:p>
            <w:pPr>
              <w:pStyle w:val="TableParagraph"/>
              <w:spacing w:line="240" w:lineRule="auto" w:before="97"/>
              <w:ind w:left="131" w:right="0"/>
              <w:jc w:val="left"/>
              <w:rPr>
                <w:rFonts w:ascii="宋体" w:hAnsi="宋体" w:cs="宋体" w:eastAsia="宋体"/>
                <w:sz w:val="20"/>
                <w:szCs w:val="20"/>
              </w:rPr>
            </w:pPr>
            <w:r>
              <w:rPr>
                <w:rFonts w:ascii="宋体" w:hAnsi="宋体" w:cs="宋体" w:eastAsia="宋体"/>
                <w:color w:val="363636"/>
                <w:w w:val="105"/>
                <w:sz w:val="20"/>
                <w:szCs w:val="20"/>
              </w:rPr>
              <w:t>从光纤到 </w:t>
            </w:r>
            <w:r>
              <w:rPr>
                <w:rFonts w:ascii="Times New Roman" w:hAnsi="Times New Roman" w:cs="Times New Roman" w:eastAsia="Times New Roman"/>
                <w:color w:val="363636"/>
                <w:spacing w:val="-5"/>
                <w:w w:val="105"/>
                <w:sz w:val="20"/>
                <w:szCs w:val="20"/>
              </w:rPr>
              <w:t>5G</w:t>
            </w:r>
            <w:r>
              <w:rPr>
                <w:rFonts w:ascii="宋体" w:hAnsi="宋体" w:cs="宋体" w:eastAsia="宋体"/>
                <w:color w:val="363636"/>
                <w:spacing w:val="-5"/>
                <w:w w:val="105"/>
                <w:sz w:val="20"/>
                <w:szCs w:val="20"/>
              </w:rPr>
              <w:t>一</w:t>
            </w:r>
            <w:r>
              <w:rPr>
                <w:rFonts w:ascii="宋体" w:hAnsi="宋体" w:cs="宋体" w:eastAsia="宋体"/>
                <w:color w:val="797979"/>
                <w:spacing w:val="-5"/>
                <w:w w:val="105"/>
                <w:sz w:val="20"/>
                <w:szCs w:val="20"/>
              </w:rPr>
              <w:t>一</w:t>
            </w:r>
            <w:r>
              <w:rPr>
                <w:rFonts w:ascii="宋体" w:hAnsi="宋体" w:cs="宋体" w:eastAsia="宋体"/>
                <w:color w:val="363636"/>
                <w:spacing w:val="-5"/>
                <w:w w:val="105"/>
                <w:sz w:val="20"/>
                <w:szCs w:val="20"/>
              </w:rPr>
              <w:t>光荣的半个世纪</w:t>
            </w:r>
            <w:r>
              <w:rPr>
                <w:rFonts w:ascii="宋体" w:hAnsi="宋体" w:cs="宋体" w:eastAsia="宋体"/>
                <w:color w:val="363636"/>
                <w:spacing w:val="91"/>
                <w:w w:val="105"/>
                <w:sz w:val="20"/>
                <w:szCs w:val="20"/>
              </w:rPr>
              <w:t> </w:t>
            </w:r>
            <w:r>
              <w:rPr>
                <w:rFonts w:ascii="宋体" w:hAnsi="宋体" w:cs="宋体" w:eastAsia="宋体"/>
                <w:color w:val="363636"/>
                <w:w w:val="105"/>
                <w:sz w:val="20"/>
                <w:szCs w:val="20"/>
              </w:rPr>
              <w:t>未来的颠</w:t>
            </w:r>
            <w:r>
              <w:rPr>
                <w:rFonts w:ascii="宋体" w:hAnsi="宋体" w:cs="宋体" w:eastAsia="宋体"/>
                <w:sz w:val="20"/>
                <w:szCs w:val="20"/>
              </w:rPr>
            </w:r>
          </w:p>
        </w:tc>
      </w:tr>
      <w:tr>
        <w:trPr>
          <w:trHeight w:val="354" w:hRule="exact"/>
        </w:trPr>
        <w:tc>
          <w:tcPr>
            <w:tcW w:w="833" w:type="dxa"/>
            <w:vMerge/>
            <w:tcBorders>
              <w:left w:val="single" w:sz="16" w:space="0" w:color="2B2B2F"/>
              <w:bottom w:val="single" w:sz="6" w:space="0" w:color="484848"/>
              <w:right w:val="single" w:sz="6" w:space="0" w:color="2B2B2B"/>
            </w:tcBorders>
          </w:tcPr>
          <w:p>
            <w:pPr/>
          </w:p>
        </w:tc>
        <w:tc>
          <w:tcPr>
            <w:tcW w:w="3476" w:type="dxa"/>
            <w:tcBorders>
              <w:top w:val="nil" w:sz="6" w:space="0" w:color="auto"/>
              <w:left w:val="single" w:sz="16" w:space="0" w:color="2B2B2B"/>
              <w:bottom w:val="single" w:sz="6" w:space="0" w:color="4B4B4B"/>
              <w:right w:val="single" w:sz="3" w:space="0" w:color="2F2F2F"/>
            </w:tcBorders>
          </w:tcPr>
          <w:p>
            <w:pPr>
              <w:pStyle w:val="TableParagraph"/>
              <w:spacing w:line="240" w:lineRule="auto" w:before="23"/>
              <w:ind w:left="129" w:right="0"/>
              <w:jc w:val="left"/>
              <w:rPr>
                <w:rFonts w:ascii="宋体" w:hAnsi="宋体" w:cs="宋体" w:eastAsia="宋体"/>
                <w:sz w:val="20"/>
                <w:szCs w:val="20"/>
              </w:rPr>
            </w:pPr>
            <w:r>
              <w:rPr>
                <w:rFonts w:ascii="宋体" w:hAnsi="宋体" w:cs="宋体" w:eastAsia="宋体"/>
                <w:color w:val="363636"/>
                <w:w w:val="90"/>
                <w:sz w:val="20"/>
                <w:szCs w:val="20"/>
              </w:rPr>
              <w:t>芳〉</w:t>
            </w:r>
            <w:r>
              <w:rPr>
                <w:rFonts w:ascii="宋体" w:hAnsi="宋体" w:cs="宋体" w:eastAsia="宋体"/>
                <w:sz w:val="20"/>
                <w:szCs w:val="20"/>
              </w:rPr>
            </w:r>
          </w:p>
        </w:tc>
        <w:tc>
          <w:tcPr>
            <w:tcW w:w="761" w:type="dxa"/>
            <w:vMerge/>
            <w:tcBorders>
              <w:left w:val="single" w:sz="3" w:space="0" w:color="2F2F2F"/>
              <w:bottom w:val="single" w:sz="6" w:space="0" w:color="4B4B4B"/>
              <w:right w:val="single" w:sz="6" w:space="0" w:color="2B2B2B"/>
            </w:tcBorders>
          </w:tcPr>
          <w:p>
            <w:pPr/>
          </w:p>
        </w:tc>
        <w:tc>
          <w:tcPr>
            <w:tcW w:w="4302" w:type="dxa"/>
            <w:tcBorders>
              <w:top w:val="nil" w:sz="6" w:space="0" w:color="auto"/>
              <w:left w:val="single" w:sz="6" w:space="0" w:color="2B2B2B"/>
              <w:bottom w:val="single" w:sz="3" w:space="0" w:color="343434"/>
              <w:right w:val="single" w:sz="10" w:space="0" w:color="2B2B2B"/>
            </w:tcBorders>
          </w:tcPr>
          <w:p>
            <w:pPr>
              <w:pStyle w:val="TableParagraph"/>
              <w:spacing w:line="240" w:lineRule="auto" w:before="38"/>
              <w:ind w:left="124" w:right="0"/>
              <w:jc w:val="left"/>
              <w:rPr>
                <w:rFonts w:ascii="宋体" w:hAnsi="宋体" w:cs="宋体" w:eastAsia="宋体"/>
                <w:sz w:val="20"/>
                <w:szCs w:val="20"/>
              </w:rPr>
            </w:pPr>
            <w:r>
              <w:rPr>
                <w:rFonts w:ascii="宋体" w:hAnsi="宋体" w:cs="宋体" w:eastAsia="宋体"/>
                <w:color w:val="363636"/>
                <w:w w:val="95"/>
                <w:sz w:val="20"/>
                <w:szCs w:val="20"/>
              </w:rPr>
              <w:t>覆技术</w:t>
            </w:r>
            <w:r>
              <w:rPr>
                <w:rFonts w:ascii="宋体" w:hAnsi="宋体" w:cs="宋体" w:eastAsia="宋体"/>
                <w:color w:val="363636"/>
                <w:spacing w:val="-51"/>
                <w:w w:val="95"/>
                <w:sz w:val="20"/>
                <w:szCs w:val="20"/>
              </w:rPr>
              <w:t> </w:t>
            </w:r>
            <w:r>
              <w:rPr>
                <w:rFonts w:ascii="宋体" w:hAnsi="宋体" w:cs="宋体" w:eastAsia="宋体"/>
                <w:color w:val="363636"/>
                <w:w w:val="95"/>
                <w:sz w:val="20"/>
                <w:szCs w:val="20"/>
              </w:rPr>
              <w:t>（林金桐〉</w:t>
            </w:r>
            <w:r>
              <w:rPr>
                <w:rFonts w:ascii="宋体" w:hAnsi="宋体" w:cs="宋体" w:eastAsia="宋体"/>
                <w:sz w:val="20"/>
                <w:szCs w:val="20"/>
              </w:rPr>
            </w:r>
          </w:p>
        </w:tc>
      </w:tr>
      <w:tr>
        <w:trPr>
          <w:trHeight w:val="808" w:hRule="exact"/>
        </w:trPr>
        <w:tc>
          <w:tcPr>
            <w:tcW w:w="833" w:type="dxa"/>
            <w:tcBorders>
              <w:top w:val="single" w:sz="6" w:space="0" w:color="484848"/>
              <w:left w:val="single" w:sz="16" w:space="0" w:color="2B2B2F"/>
              <w:bottom w:val="single" w:sz="3" w:space="0" w:color="383838"/>
              <w:right w:val="single" w:sz="16" w:space="0" w:color="2B2B2B"/>
            </w:tcBorders>
          </w:tcPr>
          <w:p>
            <w:pPr>
              <w:pStyle w:val="TableParagraph"/>
              <w:spacing w:line="240" w:lineRule="auto" w:before="3"/>
              <w:ind w:right="0"/>
              <w:jc w:val="left"/>
              <w:rPr>
                <w:rFonts w:ascii="Times New Roman" w:hAnsi="Times New Roman" w:cs="Times New Roman" w:eastAsia="Times New Roman"/>
                <w:sz w:val="27"/>
                <w:szCs w:val="27"/>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363636"/>
                <w:spacing w:val="-8"/>
                <w:w w:val="110"/>
                <w:sz w:val="20"/>
              </w:rPr>
              <w:t>10542</w:t>
            </w:r>
            <w:r>
              <w:rPr>
                <w:rFonts w:ascii="Times New Roman"/>
                <w:spacing w:val="-8"/>
                <w:sz w:val="20"/>
              </w:rPr>
            </w:r>
          </w:p>
        </w:tc>
        <w:tc>
          <w:tcPr>
            <w:tcW w:w="3476" w:type="dxa"/>
            <w:tcBorders>
              <w:top w:val="single" w:sz="6" w:space="0" w:color="4B4B4B"/>
              <w:left w:val="single" w:sz="16" w:space="0" w:color="2B2B2B"/>
              <w:bottom w:val="single" w:sz="3" w:space="0" w:color="383838"/>
              <w:right w:val="single" w:sz="3" w:space="0" w:color="080808"/>
            </w:tcBorders>
          </w:tcPr>
          <w:p>
            <w:pPr>
              <w:pStyle w:val="TableParagraph"/>
              <w:spacing w:line="240" w:lineRule="auto" w:before="72"/>
              <w:ind w:left="122" w:right="0"/>
              <w:jc w:val="left"/>
              <w:rPr>
                <w:rFonts w:ascii="宋体" w:hAnsi="宋体" w:cs="宋体" w:eastAsia="宋体"/>
                <w:sz w:val="20"/>
                <w:szCs w:val="20"/>
              </w:rPr>
            </w:pPr>
            <w:r>
              <w:rPr>
                <w:rFonts w:ascii="宋体" w:hAnsi="宋体" w:cs="宋体" w:eastAsia="宋体"/>
                <w:color w:val="4D4D4D"/>
                <w:w w:val="105"/>
                <w:sz w:val="20"/>
                <w:szCs w:val="20"/>
              </w:rPr>
              <w:t>信息技术促进教学方式变革实例分</w:t>
            </w:r>
            <w:r>
              <w:rPr>
                <w:rFonts w:ascii="宋体" w:hAnsi="宋体" w:cs="宋体" w:eastAsia="宋体"/>
                <w:sz w:val="20"/>
                <w:szCs w:val="20"/>
              </w:rPr>
            </w:r>
          </w:p>
          <w:p>
            <w:pPr>
              <w:pStyle w:val="TableParagraph"/>
              <w:spacing w:line="240" w:lineRule="auto" w:before="141"/>
              <w:ind w:left="122" w:right="0"/>
              <w:jc w:val="left"/>
              <w:rPr>
                <w:rFonts w:ascii="宋体" w:hAnsi="宋体" w:cs="宋体" w:eastAsia="宋体"/>
                <w:sz w:val="20"/>
                <w:szCs w:val="20"/>
              </w:rPr>
            </w:pPr>
            <w:r>
              <w:rPr>
                <w:rFonts w:ascii="宋体" w:hAnsi="宋体" w:cs="宋体" w:eastAsia="宋体"/>
                <w:color w:val="4D4D4D"/>
                <w:spacing w:val="-4"/>
                <w:sz w:val="20"/>
                <w:szCs w:val="20"/>
              </w:rPr>
              <w:t>享一一实境编程教学</w:t>
            </w:r>
            <w:r>
              <w:rPr>
                <w:rFonts w:ascii="宋体" w:hAnsi="宋体" w:cs="宋体" w:eastAsia="宋体"/>
                <w:color w:val="4D4D4D"/>
                <w:spacing w:val="-49"/>
                <w:sz w:val="20"/>
                <w:szCs w:val="20"/>
              </w:rPr>
              <w:t> </w:t>
            </w:r>
            <w:r>
              <w:rPr>
                <w:rFonts w:ascii="宋体" w:hAnsi="宋体" w:cs="宋体" w:eastAsia="宋体"/>
                <w:color w:val="4D4D4D"/>
                <w:sz w:val="20"/>
                <w:szCs w:val="20"/>
              </w:rPr>
              <w:t>（刘经纬〉</w:t>
            </w:r>
            <w:r>
              <w:rPr>
                <w:rFonts w:ascii="宋体" w:hAnsi="宋体" w:cs="宋体" w:eastAsia="宋体"/>
                <w:sz w:val="20"/>
                <w:szCs w:val="20"/>
              </w:rPr>
            </w:r>
          </w:p>
        </w:tc>
        <w:tc>
          <w:tcPr>
            <w:tcW w:w="761" w:type="dxa"/>
            <w:tcBorders>
              <w:top w:val="single" w:sz="6" w:space="0" w:color="4B4B4B"/>
              <w:left w:val="single" w:sz="3" w:space="0" w:color="080808"/>
              <w:bottom w:val="single" w:sz="3" w:space="0" w:color="383838"/>
              <w:right w:val="single" w:sz="6"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1D1D1D"/>
                <w:spacing w:val="-5"/>
                <w:w w:val="105"/>
                <w:sz w:val="20"/>
              </w:rPr>
              <w:t>1</w:t>
            </w:r>
            <w:r>
              <w:rPr>
                <w:rFonts w:ascii="Times New Roman"/>
                <w:color w:val="363636"/>
                <w:spacing w:val="-5"/>
                <w:w w:val="105"/>
                <w:sz w:val="20"/>
              </w:rPr>
              <w:t>0544</w:t>
            </w:r>
            <w:r>
              <w:rPr>
                <w:rFonts w:ascii="Times New Roman"/>
                <w:spacing w:val="-5"/>
                <w:sz w:val="20"/>
              </w:rPr>
            </w:r>
          </w:p>
        </w:tc>
        <w:tc>
          <w:tcPr>
            <w:tcW w:w="4302" w:type="dxa"/>
            <w:tcBorders>
              <w:top w:val="single" w:sz="3" w:space="0" w:color="343434"/>
              <w:left w:val="single" w:sz="6" w:space="0" w:color="2B2B2B"/>
              <w:bottom w:val="single" w:sz="3" w:space="0" w:color="3B3B3B"/>
              <w:right w:val="single" w:sz="10" w:space="0" w:color="2B2B2B"/>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24" w:right="0"/>
              <w:jc w:val="left"/>
              <w:rPr>
                <w:rFonts w:ascii="宋体" w:hAnsi="宋体" w:cs="宋体" w:eastAsia="宋体"/>
                <w:sz w:val="20"/>
                <w:szCs w:val="20"/>
              </w:rPr>
            </w:pPr>
            <w:r>
              <w:rPr>
                <w:rFonts w:ascii="宋体" w:hAnsi="宋体" w:cs="宋体" w:eastAsia="宋体"/>
                <w:color w:val="4D4D4D"/>
                <w:w w:val="104"/>
                <w:sz w:val="20"/>
                <w:szCs w:val="20"/>
              </w:rPr>
              <w:t>空间信息技术</w:t>
            </w:r>
            <w:r>
              <w:rPr>
                <w:rFonts w:ascii="宋体" w:hAnsi="宋体" w:cs="宋体" w:eastAsia="宋体"/>
                <w:color w:val="4D4D4D"/>
                <w:spacing w:val="20"/>
                <w:sz w:val="20"/>
                <w:szCs w:val="20"/>
              </w:rPr>
              <w:t> </w:t>
            </w:r>
            <w:r>
              <w:rPr>
                <w:rFonts w:ascii="宋体" w:hAnsi="宋体" w:cs="宋体" w:eastAsia="宋体"/>
                <w:color w:val="4D4D4D"/>
                <w:spacing w:val="13"/>
                <w:w w:val="40"/>
                <w:sz w:val="20"/>
                <w:szCs w:val="20"/>
              </w:rPr>
              <w:t>（</w:t>
            </w:r>
            <w:r>
              <w:rPr>
                <w:rFonts w:ascii="宋体" w:hAnsi="宋体" w:cs="宋体" w:eastAsia="宋体"/>
                <w:color w:val="4D4D4D"/>
                <w:w w:val="91"/>
                <w:sz w:val="20"/>
                <w:szCs w:val="20"/>
              </w:rPr>
              <w:t>党安荣）</w:t>
            </w:r>
            <w:r>
              <w:rPr>
                <w:rFonts w:ascii="宋体" w:hAnsi="宋体" w:cs="宋体" w:eastAsia="宋体"/>
                <w:sz w:val="20"/>
                <w:szCs w:val="20"/>
              </w:rPr>
            </w:r>
          </w:p>
        </w:tc>
      </w:tr>
      <w:tr>
        <w:trPr>
          <w:trHeight w:val="452" w:hRule="exact"/>
        </w:trPr>
        <w:tc>
          <w:tcPr>
            <w:tcW w:w="833" w:type="dxa"/>
            <w:vMerge w:val="restart"/>
            <w:tcBorders>
              <w:top w:val="single" w:sz="3" w:space="0" w:color="383838"/>
              <w:left w:val="single" w:sz="6" w:space="0" w:color="2B2B2B"/>
              <w:right w:val="single" w:sz="17" w:space="0" w:color="2B2B2B"/>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1D1D1D"/>
                <w:spacing w:val="-5"/>
                <w:w w:val="110"/>
                <w:sz w:val="20"/>
              </w:rPr>
              <w:t>1</w:t>
            </w:r>
            <w:r>
              <w:rPr>
                <w:rFonts w:ascii="Times New Roman"/>
                <w:color w:val="363636"/>
                <w:spacing w:val="-5"/>
                <w:w w:val="110"/>
                <w:sz w:val="20"/>
              </w:rPr>
              <w:t>0545</w:t>
            </w:r>
            <w:r>
              <w:rPr>
                <w:rFonts w:ascii="Times New Roman"/>
                <w:spacing w:val="-5"/>
                <w:sz w:val="20"/>
              </w:rPr>
            </w:r>
          </w:p>
        </w:tc>
        <w:tc>
          <w:tcPr>
            <w:tcW w:w="3476" w:type="dxa"/>
            <w:tcBorders>
              <w:top w:val="single" w:sz="3" w:space="0" w:color="383838"/>
              <w:left w:val="single" w:sz="16" w:space="0" w:color="2B2B2B"/>
              <w:bottom w:val="nil" w:sz="6" w:space="0" w:color="auto"/>
              <w:right w:val="single" w:sz="6" w:space="0" w:color="343434"/>
            </w:tcBorders>
          </w:tcPr>
          <w:p>
            <w:pPr>
              <w:pStyle w:val="TableParagraph"/>
              <w:spacing w:line="240" w:lineRule="auto" w:before="81"/>
              <w:ind w:left="115" w:right="0"/>
              <w:jc w:val="left"/>
              <w:rPr>
                <w:rFonts w:ascii="宋体" w:hAnsi="宋体" w:cs="宋体" w:eastAsia="宋体"/>
                <w:sz w:val="20"/>
                <w:szCs w:val="20"/>
              </w:rPr>
            </w:pPr>
            <w:r>
              <w:rPr>
                <w:rFonts w:ascii="宋体" w:hAnsi="宋体" w:cs="宋体" w:eastAsia="宋体"/>
                <w:color w:val="4D4D4D"/>
                <w:sz w:val="20"/>
                <w:szCs w:val="20"/>
              </w:rPr>
              <w:t>信息技术与教学融合案例与实践（信</w:t>
            </w:r>
            <w:r>
              <w:rPr>
                <w:rFonts w:ascii="宋体" w:hAnsi="宋体" w:cs="宋体" w:eastAsia="宋体"/>
                <w:sz w:val="20"/>
                <w:szCs w:val="20"/>
              </w:rPr>
            </w:r>
          </w:p>
        </w:tc>
        <w:tc>
          <w:tcPr>
            <w:tcW w:w="761" w:type="dxa"/>
            <w:vMerge w:val="restart"/>
            <w:tcBorders>
              <w:top w:val="single" w:sz="3" w:space="0" w:color="383838"/>
              <w:left w:val="single" w:sz="6" w:space="0" w:color="343434"/>
              <w:right w:val="single" w:sz="6" w:space="0" w:color="2B2B2B"/>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201" w:right="0"/>
              <w:jc w:val="left"/>
              <w:rPr>
                <w:rFonts w:ascii="Times New Roman" w:hAnsi="Times New Roman" w:cs="Times New Roman" w:eastAsia="Times New Roman"/>
                <w:sz w:val="20"/>
                <w:szCs w:val="20"/>
              </w:rPr>
            </w:pPr>
            <w:r>
              <w:rPr>
                <w:rFonts w:ascii="Times New Roman"/>
                <w:color w:val="1D1D1D"/>
                <w:spacing w:val="-3"/>
                <w:w w:val="110"/>
                <w:sz w:val="20"/>
              </w:rPr>
              <w:t>1</w:t>
            </w:r>
            <w:r>
              <w:rPr>
                <w:rFonts w:ascii="Times New Roman"/>
                <w:color w:val="363636"/>
                <w:spacing w:val="-3"/>
                <w:w w:val="110"/>
                <w:sz w:val="20"/>
              </w:rPr>
              <w:t>26</w:t>
            </w:r>
            <w:r>
              <w:rPr>
                <w:rFonts w:ascii="Times New Roman"/>
                <w:color w:val="646466"/>
                <w:spacing w:val="-3"/>
                <w:w w:val="110"/>
                <w:sz w:val="20"/>
              </w:rPr>
              <w:t>5</w:t>
            </w:r>
            <w:r>
              <w:rPr>
                <w:rFonts w:ascii="Times New Roman"/>
                <w:spacing w:val="-3"/>
                <w:sz w:val="20"/>
              </w:rPr>
            </w:r>
          </w:p>
        </w:tc>
        <w:tc>
          <w:tcPr>
            <w:tcW w:w="4302" w:type="dxa"/>
            <w:tcBorders>
              <w:top w:val="single" w:sz="3" w:space="0" w:color="3B3B3B"/>
              <w:left w:val="single" w:sz="6" w:space="0" w:color="2B2B2B"/>
              <w:bottom w:val="nil" w:sz="6" w:space="0" w:color="auto"/>
              <w:right w:val="single" w:sz="10" w:space="0" w:color="2B2B2B"/>
            </w:tcBorders>
          </w:tcPr>
          <w:p>
            <w:pPr>
              <w:pStyle w:val="TableParagraph"/>
              <w:spacing w:line="240" w:lineRule="auto" w:before="96"/>
              <w:ind w:left="116" w:right="0"/>
              <w:jc w:val="left"/>
              <w:rPr>
                <w:rFonts w:ascii="宋体" w:hAnsi="宋体" w:cs="宋体" w:eastAsia="宋体"/>
                <w:sz w:val="20"/>
                <w:szCs w:val="20"/>
              </w:rPr>
            </w:pPr>
            <w:r>
              <w:rPr>
                <w:rFonts w:ascii="宋体" w:hAnsi="宋体" w:cs="宋体" w:eastAsia="宋体"/>
                <w:color w:val="4D4D4D"/>
                <w:sz w:val="20"/>
                <w:szCs w:val="20"/>
              </w:rPr>
              <w:t>虚拟仿真实验教学项目</w:t>
            </w:r>
            <w:r>
              <w:rPr>
                <w:rFonts w:ascii="宋体" w:hAnsi="宋体" w:cs="宋体" w:eastAsia="宋体"/>
                <w:color w:val="4D4D4D"/>
                <w:spacing w:val="-52"/>
                <w:sz w:val="20"/>
                <w:szCs w:val="20"/>
              </w:rPr>
              <w:t> </w:t>
            </w:r>
            <w:r>
              <w:rPr>
                <w:rFonts w:ascii="宋体" w:hAnsi="宋体" w:cs="宋体" w:eastAsia="宋体"/>
                <w:color w:val="4D4D4D"/>
                <w:sz w:val="20"/>
                <w:szCs w:val="20"/>
              </w:rPr>
              <w:t>立项与实践应用（李凤</w:t>
            </w:r>
            <w:r>
              <w:rPr>
                <w:rFonts w:ascii="宋体" w:hAnsi="宋体" w:cs="宋体" w:eastAsia="宋体"/>
                <w:sz w:val="20"/>
                <w:szCs w:val="20"/>
              </w:rPr>
            </w:r>
          </w:p>
        </w:tc>
      </w:tr>
      <w:tr>
        <w:trPr>
          <w:trHeight w:val="360" w:hRule="exact"/>
        </w:trPr>
        <w:tc>
          <w:tcPr>
            <w:tcW w:w="833" w:type="dxa"/>
            <w:vMerge/>
            <w:tcBorders>
              <w:left w:val="single" w:sz="6" w:space="0" w:color="2B2B2B"/>
              <w:bottom w:val="single" w:sz="6" w:space="0" w:color="484848"/>
              <w:right w:val="single" w:sz="17" w:space="0" w:color="2B2B2B"/>
            </w:tcBorders>
          </w:tcPr>
          <w:p>
            <w:pPr/>
          </w:p>
        </w:tc>
        <w:tc>
          <w:tcPr>
            <w:tcW w:w="3476" w:type="dxa"/>
            <w:tcBorders>
              <w:top w:val="nil" w:sz="6" w:space="0" w:color="auto"/>
              <w:left w:val="single" w:sz="17" w:space="0" w:color="2B2B2B"/>
              <w:bottom w:val="single" w:sz="3" w:space="0" w:color="343434"/>
              <w:right w:val="single" w:sz="6" w:space="0" w:color="343434"/>
            </w:tcBorders>
          </w:tcPr>
          <w:p>
            <w:pPr>
              <w:pStyle w:val="TableParagraph"/>
              <w:spacing w:line="240" w:lineRule="auto" w:before="29"/>
              <w:ind w:left="120" w:right="0"/>
              <w:jc w:val="left"/>
              <w:rPr>
                <w:rFonts w:ascii="宋体" w:hAnsi="宋体" w:cs="宋体" w:eastAsia="宋体"/>
                <w:sz w:val="20"/>
                <w:szCs w:val="20"/>
              </w:rPr>
            </w:pPr>
            <w:r>
              <w:rPr>
                <w:rFonts w:ascii="宋体" w:hAnsi="宋体" w:cs="宋体" w:eastAsia="宋体"/>
                <w:color w:val="4D4D4D"/>
                <w:sz w:val="20"/>
                <w:szCs w:val="20"/>
              </w:rPr>
              <w:t>息技术领域专家）</w:t>
            </w:r>
            <w:r>
              <w:rPr>
                <w:rFonts w:ascii="宋体" w:hAnsi="宋体" w:cs="宋体" w:eastAsia="宋体"/>
                <w:sz w:val="20"/>
                <w:szCs w:val="20"/>
              </w:rPr>
            </w:r>
          </w:p>
        </w:tc>
        <w:tc>
          <w:tcPr>
            <w:tcW w:w="761" w:type="dxa"/>
            <w:vMerge/>
            <w:tcBorders>
              <w:left w:val="single" w:sz="6" w:space="0" w:color="343434"/>
              <w:bottom w:val="single" w:sz="3" w:space="0" w:color="343434"/>
              <w:right w:val="single" w:sz="6" w:space="0" w:color="2B2B2B"/>
            </w:tcBorders>
          </w:tcPr>
          <w:p>
            <w:pPr/>
          </w:p>
        </w:tc>
        <w:tc>
          <w:tcPr>
            <w:tcW w:w="4302" w:type="dxa"/>
            <w:tcBorders>
              <w:top w:val="nil" w:sz="6" w:space="0" w:color="auto"/>
              <w:left w:val="single" w:sz="6" w:space="0" w:color="2B2B2B"/>
              <w:bottom w:val="single" w:sz="3" w:space="0" w:color="343434"/>
              <w:right w:val="single" w:sz="10" w:space="0" w:color="2B2B2B"/>
            </w:tcBorders>
          </w:tcPr>
          <w:p>
            <w:pPr>
              <w:pStyle w:val="TableParagraph"/>
              <w:spacing w:line="240" w:lineRule="auto" w:before="36"/>
              <w:ind w:left="124" w:right="0"/>
              <w:jc w:val="left"/>
              <w:rPr>
                <w:rFonts w:ascii="宋体" w:hAnsi="宋体" w:cs="宋体" w:eastAsia="宋体"/>
                <w:sz w:val="20"/>
                <w:szCs w:val="20"/>
              </w:rPr>
            </w:pPr>
            <w:r>
              <w:rPr>
                <w:rFonts w:ascii="宋体" w:hAnsi="宋体" w:cs="宋体" w:eastAsia="宋体"/>
                <w:color w:val="646466"/>
                <w:spacing w:val="8"/>
                <w:w w:val="104"/>
                <w:sz w:val="20"/>
                <w:szCs w:val="20"/>
              </w:rPr>
              <w:t>霞</w:t>
            </w:r>
            <w:r>
              <w:rPr>
                <w:rFonts w:ascii="宋体" w:hAnsi="宋体" w:cs="宋体" w:eastAsia="宋体"/>
                <w:color w:val="646466"/>
                <w:spacing w:val="-68"/>
                <w:w w:val="131"/>
                <w:sz w:val="20"/>
                <w:szCs w:val="20"/>
              </w:rPr>
              <w:t>、</w:t>
            </w:r>
            <w:r>
              <w:rPr>
                <w:rFonts w:ascii="宋体" w:hAnsi="宋体" w:cs="宋体" w:eastAsia="宋体"/>
                <w:color w:val="646466"/>
                <w:w w:val="104"/>
                <w:sz w:val="20"/>
                <w:szCs w:val="20"/>
              </w:rPr>
              <w:t>文福</w:t>
            </w:r>
            <w:r>
              <w:rPr>
                <w:rFonts w:ascii="宋体" w:hAnsi="宋体" w:cs="宋体" w:eastAsia="宋体"/>
                <w:color w:val="646466"/>
                <w:spacing w:val="16"/>
                <w:w w:val="104"/>
                <w:sz w:val="20"/>
                <w:szCs w:val="20"/>
              </w:rPr>
              <w:t>安</w:t>
            </w:r>
            <w:r>
              <w:rPr>
                <w:rFonts w:ascii="宋体" w:hAnsi="宋体" w:cs="宋体" w:eastAsia="宋体"/>
                <w:color w:val="646466"/>
                <w:spacing w:val="-61"/>
                <w:w w:val="131"/>
                <w:sz w:val="20"/>
                <w:szCs w:val="20"/>
              </w:rPr>
              <w:t>、</w:t>
            </w:r>
            <w:r>
              <w:rPr>
                <w:rFonts w:ascii="宋体" w:hAnsi="宋体" w:cs="宋体" w:eastAsia="宋体"/>
                <w:color w:val="646466"/>
                <w:w w:val="105"/>
                <w:sz w:val="20"/>
                <w:szCs w:val="20"/>
              </w:rPr>
              <w:t>郭</w:t>
            </w:r>
            <w:r>
              <w:rPr>
                <w:rFonts w:ascii="宋体" w:hAnsi="宋体" w:cs="宋体" w:eastAsia="宋体"/>
                <w:color w:val="646466"/>
                <w:spacing w:val="4"/>
                <w:w w:val="105"/>
                <w:sz w:val="20"/>
                <w:szCs w:val="20"/>
              </w:rPr>
              <w:t>鑫</w:t>
            </w:r>
            <w:r>
              <w:rPr>
                <w:rFonts w:ascii="宋体" w:hAnsi="宋体" w:cs="宋体" w:eastAsia="宋体"/>
                <w:color w:val="646466"/>
                <w:spacing w:val="-68"/>
                <w:w w:val="131"/>
                <w:sz w:val="20"/>
                <w:szCs w:val="20"/>
              </w:rPr>
              <w:t>、</w:t>
            </w:r>
            <w:r>
              <w:rPr>
                <w:rFonts w:ascii="宋体" w:hAnsi="宋体" w:cs="宋体" w:eastAsia="宋体"/>
                <w:color w:val="646466"/>
                <w:w w:val="105"/>
                <w:sz w:val="20"/>
                <w:szCs w:val="20"/>
              </w:rPr>
              <w:t>王</w:t>
            </w:r>
            <w:r>
              <w:rPr>
                <w:rFonts w:ascii="宋体" w:hAnsi="宋体" w:cs="宋体" w:eastAsia="宋体"/>
                <w:color w:val="646466"/>
                <w:spacing w:val="12"/>
                <w:w w:val="105"/>
                <w:sz w:val="20"/>
                <w:szCs w:val="20"/>
              </w:rPr>
              <w:t>辉</w:t>
            </w:r>
            <w:r>
              <w:rPr>
                <w:rFonts w:ascii="宋体" w:hAnsi="宋体" w:cs="宋体" w:eastAsia="宋体"/>
                <w:color w:val="363636"/>
                <w:w w:val="42"/>
                <w:sz w:val="20"/>
                <w:szCs w:val="20"/>
              </w:rPr>
              <w:t>〉</w:t>
            </w:r>
            <w:r>
              <w:rPr>
                <w:rFonts w:ascii="宋体" w:hAnsi="宋体" w:cs="宋体" w:eastAsia="宋体"/>
                <w:sz w:val="20"/>
                <w:szCs w:val="20"/>
              </w:rPr>
            </w:r>
          </w:p>
        </w:tc>
      </w:tr>
      <w:tr>
        <w:trPr>
          <w:trHeight w:val="806" w:hRule="exact"/>
        </w:trPr>
        <w:tc>
          <w:tcPr>
            <w:tcW w:w="833" w:type="dxa"/>
            <w:tcBorders>
              <w:top w:val="single" w:sz="6" w:space="0" w:color="484848"/>
              <w:left w:val="single" w:sz="6" w:space="0" w:color="2B2B2B"/>
              <w:bottom w:val="single" w:sz="6" w:space="0" w:color="4B4B4B"/>
              <w:right w:val="single" w:sz="6" w:space="0" w:color="2B2B2B"/>
            </w:tcBorders>
          </w:tcPr>
          <w:p>
            <w:pPr>
              <w:pStyle w:val="TableParagraph"/>
              <w:spacing w:line="240" w:lineRule="auto" w:before="3"/>
              <w:ind w:right="0"/>
              <w:jc w:val="left"/>
              <w:rPr>
                <w:rFonts w:ascii="Times New Roman" w:hAnsi="Times New Roman" w:cs="Times New Roman" w:eastAsia="Times New Roman"/>
                <w:sz w:val="27"/>
                <w:szCs w:val="27"/>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363636"/>
                <w:spacing w:val="-7"/>
                <w:w w:val="110"/>
                <w:sz w:val="20"/>
              </w:rPr>
              <w:t>10852</w:t>
            </w:r>
            <w:r>
              <w:rPr>
                <w:rFonts w:ascii="Times New Roman"/>
                <w:spacing w:val="-7"/>
                <w:sz w:val="20"/>
              </w:rPr>
            </w:r>
          </w:p>
        </w:tc>
        <w:tc>
          <w:tcPr>
            <w:tcW w:w="3476" w:type="dxa"/>
            <w:tcBorders>
              <w:top w:val="single" w:sz="3" w:space="0" w:color="343434"/>
              <w:left w:val="single" w:sz="6" w:space="0" w:color="2B2B2B"/>
              <w:bottom w:val="single" w:sz="6" w:space="0" w:color="4B4B4B"/>
              <w:right w:val="single" w:sz="13" w:space="0" w:color="2F2F2F"/>
            </w:tcBorders>
          </w:tcPr>
          <w:p>
            <w:pPr>
              <w:pStyle w:val="TableParagraph"/>
              <w:spacing w:line="240" w:lineRule="auto" w:before="76"/>
              <w:ind w:left="127" w:right="0" w:hanging="8"/>
              <w:jc w:val="left"/>
              <w:rPr>
                <w:rFonts w:ascii="宋体" w:hAnsi="宋体" w:cs="宋体" w:eastAsia="宋体"/>
                <w:sz w:val="20"/>
                <w:szCs w:val="20"/>
              </w:rPr>
            </w:pPr>
            <w:r>
              <w:rPr>
                <w:rFonts w:ascii="宋体" w:hAnsi="宋体" w:cs="宋体" w:eastAsia="宋体"/>
                <w:color w:val="4D4D4D"/>
                <w:w w:val="105"/>
                <w:sz w:val="20"/>
                <w:szCs w:val="20"/>
              </w:rPr>
              <w:t>基于微软</w:t>
            </w:r>
            <w:r>
              <w:rPr>
                <w:rFonts w:ascii="宋体" w:hAnsi="宋体" w:cs="宋体" w:eastAsia="宋体"/>
                <w:color w:val="4D4D4D"/>
                <w:spacing w:val="-59"/>
                <w:w w:val="105"/>
                <w:sz w:val="20"/>
                <w:szCs w:val="20"/>
              </w:rPr>
              <w:t> </w:t>
            </w:r>
            <w:r>
              <w:rPr>
                <w:rFonts w:ascii="Times New Roman" w:hAnsi="Times New Roman" w:cs="Times New Roman" w:eastAsia="Times New Roman"/>
                <w:color w:val="4D4D4D"/>
                <w:w w:val="105"/>
                <w:sz w:val="21"/>
                <w:szCs w:val="21"/>
              </w:rPr>
              <w:t>PowerPo</w:t>
            </w:r>
            <w:r>
              <w:rPr>
                <w:rFonts w:ascii="Times New Roman" w:hAnsi="Times New Roman" w:cs="Times New Roman" w:eastAsia="Times New Roman"/>
                <w:color w:val="4D4D4D"/>
                <w:spacing w:val="-30"/>
                <w:w w:val="105"/>
                <w:sz w:val="21"/>
                <w:szCs w:val="21"/>
              </w:rPr>
              <w:t> </w:t>
            </w:r>
            <w:r>
              <w:rPr>
                <w:rFonts w:ascii="Times New Roman" w:hAnsi="Times New Roman" w:cs="Times New Roman" w:eastAsia="Times New Roman"/>
                <w:color w:val="4D4D4D"/>
                <w:w w:val="105"/>
                <w:sz w:val="21"/>
                <w:szCs w:val="21"/>
              </w:rPr>
              <w:t>int</w:t>
            </w:r>
            <w:r>
              <w:rPr>
                <w:rFonts w:ascii="Times New Roman" w:hAnsi="Times New Roman" w:cs="Times New Roman" w:eastAsia="Times New Roman"/>
                <w:color w:val="4D4D4D"/>
                <w:spacing w:val="-14"/>
                <w:w w:val="105"/>
                <w:sz w:val="21"/>
                <w:szCs w:val="21"/>
              </w:rPr>
              <w:t> </w:t>
            </w:r>
            <w:r>
              <w:rPr>
                <w:rFonts w:ascii="宋体" w:hAnsi="宋体" w:cs="宋体" w:eastAsia="宋体"/>
                <w:color w:val="4D4D4D"/>
                <w:w w:val="105"/>
                <w:sz w:val="20"/>
                <w:szCs w:val="20"/>
              </w:rPr>
              <w:t>规范高效编制</w:t>
            </w:r>
            <w:r>
              <w:rPr>
                <w:rFonts w:ascii="宋体" w:hAnsi="宋体" w:cs="宋体" w:eastAsia="宋体"/>
                <w:sz w:val="20"/>
                <w:szCs w:val="20"/>
              </w:rPr>
            </w:r>
          </w:p>
          <w:p>
            <w:pPr>
              <w:pStyle w:val="TableParagraph"/>
              <w:tabs>
                <w:tab w:pos="1898" w:val="left" w:leader="none"/>
              </w:tabs>
              <w:spacing w:line="240" w:lineRule="auto" w:before="117"/>
              <w:ind w:left="127" w:right="0"/>
              <w:jc w:val="left"/>
              <w:rPr>
                <w:rFonts w:ascii="宋体" w:hAnsi="宋体" w:cs="宋体" w:eastAsia="宋体"/>
                <w:sz w:val="20"/>
                <w:szCs w:val="20"/>
              </w:rPr>
            </w:pPr>
            <w:r>
              <w:rPr>
                <w:rFonts w:ascii="宋体" w:hAnsi="宋体" w:cs="宋体" w:eastAsia="宋体"/>
                <w:color w:val="646466"/>
                <w:w w:val="95"/>
                <w:sz w:val="20"/>
                <w:szCs w:val="20"/>
              </w:rPr>
              <w:t>多媒体课件</w:t>
            </w:r>
            <w:r>
              <w:rPr>
                <w:rFonts w:ascii="宋体" w:hAnsi="宋体" w:cs="宋体" w:eastAsia="宋体"/>
                <w:color w:val="646466"/>
                <w:spacing w:val="-45"/>
                <w:w w:val="95"/>
                <w:sz w:val="20"/>
                <w:szCs w:val="20"/>
              </w:rPr>
              <w:t> </w:t>
            </w:r>
            <w:r>
              <w:rPr>
                <w:rFonts w:ascii="宋体" w:hAnsi="宋体" w:cs="宋体" w:eastAsia="宋体"/>
                <w:color w:val="646466"/>
                <w:w w:val="95"/>
                <w:sz w:val="20"/>
                <w:szCs w:val="20"/>
              </w:rPr>
              <w:t>（一〉</w:t>
              <w:tab/>
            </w:r>
            <w:r>
              <w:rPr>
                <w:rFonts w:ascii="宋体" w:hAnsi="宋体" w:cs="宋体" w:eastAsia="宋体"/>
                <w:color w:val="4D4D4D"/>
                <w:w w:val="95"/>
                <w:sz w:val="20"/>
                <w:szCs w:val="20"/>
              </w:rPr>
              <w:t>（裴纯礼）</w:t>
            </w:r>
            <w:r>
              <w:rPr>
                <w:rFonts w:ascii="宋体" w:hAnsi="宋体" w:cs="宋体" w:eastAsia="宋体"/>
                <w:sz w:val="20"/>
                <w:szCs w:val="20"/>
              </w:rPr>
            </w:r>
          </w:p>
        </w:tc>
        <w:tc>
          <w:tcPr>
            <w:tcW w:w="761" w:type="dxa"/>
            <w:tcBorders>
              <w:top w:val="single" w:sz="3" w:space="0" w:color="343434"/>
              <w:left w:val="single" w:sz="13" w:space="0" w:color="2F2F2F"/>
              <w:bottom w:val="single" w:sz="6" w:space="0" w:color="4B4B4B"/>
              <w:right w:val="single" w:sz="6"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1D1D1D"/>
                <w:spacing w:val="-5"/>
                <w:w w:val="110"/>
                <w:sz w:val="20"/>
              </w:rPr>
              <w:t>1</w:t>
            </w:r>
            <w:r>
              <w:rPr>
                <w:rFonts w:ascii="Times New Roman"/>
                <w:color w:val="4D4D4D"/>
                <w:spacing w:val="-5"/>
                <w:w w:val="110"/>
                <w:sz w:val="20"/>
              </w:rPr>
              <w:t>0754</w:t>
            </w:r>
            <w:r>
              <w:rPr>
                <w:rFonts w:ascii="Times New Roman"/>
                <w:spacing w:val="-5"/>
                <w:sz w:val="20"/>
              </w:rPr>
            </w:r>
          </w:p>
        </w:tc>
        <w:tc>
          <w:tcPr>
            <w:tcW w:w="4302" w:type="dxa"/>
            <w:tcBorders>
              <w:top w:val="single" w:sz="3" w:space="0" w:color="343434"/>
              <w:left w:val="single" w:sz="6" w:space="0" w:color="2B2B2B"/>
              <w:bottom w:val="single" w:sz="6" w:space="0" w:color="4B4B4B"/>
              <w:right w:val="single" w:sz="6" w:space="0" w:color="2B2B2B"/>
            </w:tcBorders>
          </w:tcPr>
          <w:p>
            <w:pPr>
              <w:pStyle w:val="TableParagraph"/>
              <w:tabs>
                <w:tab w:pos="1060" w:val="left" w:leader="none"/>
              </w:tabs>
              <w:spacing w:line="396" w:lineRule="exact" w:before="7"/>
              <w:ind w:left="109" w:right="107"/>
              <w:jc w:val="left"/>
              <w:rPr>
                <w:rFonts w:ascii="宋体" w:hAnsi="宋体" w:cs="宋体" w:eastAsia="宋体"/>
                <w:sz w:val="20"/>
                <w:szCs w:val="20"/>
              </w:rPr>
            </w:pPr>
            <w:r>
              <w:rPr>
                <w:rFonts w:ascii="宋体" w:hAnsi="宋体" w:cs="宋体" w:eastAsia="宋体"/>
                <w:color w:val="646466"/>
                <w:w w:val="104"/>
                <w:sz w:val="20"/>
                <w:szCs w:val="20"/>
              </w:rPr>
              <w:t>基于微软</w:t>
            </w:r>
            <w:r>
              <w:rPr>
                <w:rFonts w:ascii="宋体" w:hAnsi="宋体" w:cs="宋体" w:eastAsia="宋体"/>
                <w:color w:val="646466"/>
                <w:spacing w:val="-32"/>
                <w:sz w:val="20"/>
                <w:szCs w:val="20"/>
              </w:rPr>
              <w:t> </w:t>
            </w:r>
            <w:r>
              <w:rPr>
                <w:rFonts w:ascii="Times New Roman" w:hAnsi="Times New Roman" w:cs="Times New Roman" w:eastAsia="Times New Roman"/>
                <w:color w:val="363636"/>
                <w:w w:val="102"/>
                <w:sz w:val="21"/>
                <w:szCs w:val="21"/>
              </w:rPr>
              <w:t>PowerPoint</w:t>
            </w:r>
            <w:r>
              <w:rPr>
                <w:rFonts w:ascii="Times New Roman" w:hAnsi="Times New Roman" w:cs="Times New Roman" w:eastAsia="Times New Roman"/>
                <w:color w:val="363636"/>
                <w:sz w:val="21"/>
                <w:szCs w:val="21"/>
              </w:rPr>
              <w:t> </w:t>
            </w:r>
            <w:r>
              <w:rPr>
                <w:rFonts w:ascii="Times New Roman" w:hAnsi="Times New Roman" w:cs="Times New Roman" w:eastAsia="Times New Roman"/>
                <w:color w:val="363636"/>
                <w:spacing w:val="-20"/>
                <w:sz w:val="21"/>
                <w:szCs w:val="21"/>
              </w:rPr>
              <w:t> </w:t>
            </w:r>
            <w:r>
              <w:rPr>
                <w:rFonts w:ascii="宋体" w:hAnsi="宋体" w:cs="宋体" w:eastAsia="宋体"/>
                <w:color w:val="363636"/>
                <w:spacing w:val="-16"/>
                <w:w w:val="112"/>
                <w:sz w:val="20"/>
                <w:szCs w:val="20"/>
              </w:rPr>
              <w:t>规</w:t>
            </w:r>
            <w:r>
              <w:rPr>
                <w:rFonts w:ascii="宋体" w:hAnsi="宋体" w:cs="宋体" w:eastAsia="宋体"/>
                <w:color w:val="363636"/>
                <w:spacing w:val="-10"/>
                <w:w w:val="113"/>
                <w:sz w:val="20"/>
                <w:szCs w:val="20"/>
              </w:rPr>
              <w:t>范</w:t>
            </w:r>
            <w:r>
              <w:rPr>
                <w:rFonts w:ascii="宋体" w:hAnsi="宋体" w:cs="宋体" w:eastAsia="宋体"/>
                <w:color w:val="646466"/>
                <w:w w:val="105"/>
                <w:sz w:val="20"/>
                <w:szCs w:val="20"/>
              </w:rPr>
              <w:t>高效</w:t>
            </w:r>
            <w:r>
              <w:rPr>
                <w:rFonts w:ascii="宋体" w:hAnsi="宋体" w:cs="宋体" w:eastAsia="宋体"/>
                <w:color w:val="646466"/>
                <w:spacing w:val="-11"/>
                <w:w w:val="105"/>
                <w:sz w:val="20"/>
                <w:szCs w:val="20"/>
              </w:rPr>
              <w:t>编</w:t>
            </w:r>
            <w:r>
              <w:rPr>
                <w:rFonts w:ascii="宋体" w:hAnsi="宋体" w:cs="宋体" w:eastAsia="宋体"/>
                <w:color w:val="363636"/>
                <w:w w:val="103"/>
                <w:sz w:val="20"/>
                <w:szCs w:val="20"/>
              </w:rPr>
              <w:t>制多媒体课</w:t>
            </w:r>
            <w:r>
              <w:rPr>
                <w:rFonts w:ascii="宋体" w:hAnsi="宋体" w:cs="宋体" w:eastAsia="宋体"/>
                <w:color w:val="363636"/>
                <w:w w:val="103"/>
                <w:sz w:val="20"/>
                <w:szCs w:val="20"/>
              </w:rPr>
              <w:t> </w:t>
            </w:r>
            <w:r>
              <w:rPr>
                <w:rFonts w:ascii="宋体" w:hAnsi="宋体" w:cs="宋体" w:eastAsia="宋体"/>
                <w:color w:val="363636"/>
                <w:w w:val="107"/>
                <w:sz w:val="20"/>
                <w:szCs w:val="20"/>
              </w:rPr>
              <w:t>件</w:t>
            </w:r>
            <w:r>
              <w:rPr>
                <w:rFonts w:ascii="宋体" w:hAnsi="宋体" w:cs="宋体" w:eastAsia="宋体"/>
                <w:color w:val="363636"/>
                <w:spacing w:val="2"/>
                <w:sz w:val="20"/>
                <w:szCs w:val="20"/>
              </w:rPr>
              <w:t> </w:t>
            </w:r>
            <w:r>
              <w:rPr>
                <w:rFonts w:ascii="宋体" w:hAnsi="宋体" w:cs="宋体" w:eastAsia="宋体"/>
                <w:color w:val="363636"/>
                <w:spacing w:val="10"/>
                <w:w w:val="45"/>
                <w:sz w:val="20"/>
                <w:szCs w:val="20"/>
              </w:rPr>
              <w:t>（</w:t>
            </w:r>
            <w:r>
              <w:rPr>
                <w:rFonts w:ascii="宋体" w:hAnsi="宋体" w:cs="宋体" w:eastAsia="宋体"/>
                <w:color w:val="797979"/>
                <w:spacing w:val="8"/>
                <w:w w:val="111"/>
                <w:sz w:val="20"/>
                <w:szCs w:val="20"/>
              </w:rPr>
              <w:t>二</w:t>
            </w:r>
            <w:r>
              <w:rPr>
                <w:rFonts w:ascii="宋体" w:hAnsi="宋体" w:cs="宋体" w:eastAsia="宋体"/>
                <w:color w:val="4D4D4D"/>
                <w:w w:val="45"/>
                <w:sz w:val="20"/>
                <w:szCs w:val="20"/>
              </w:rPr>
              <w:t>）</w:t>
            </w:r>
            <w:r>
              <w:rPr>
                <w:rFonts w:ascii="宋体" w:hAnsi="宋体" w:cs="宋体" w:eastAsia="宋体"/>
                <w:color w:val="4D4D4D"/>
                <w:sz w:val="20"/>
                <w:szCs w:val="20"/>
              </w:rPr>
              <w:tab/>
            </w:r>
            <w:r>
              <w:rPr>
                <w:rFonts w:ascii="宋体" w:hAnsi="宋体" w:cs="宋体" w:eastAsia="宋体"/>
                <w:color w:val="4D4D4D"/>
                <w:w w:val="83"/>
                <w:sz w:val="20"/>
                <w:szCs w:val="20"/>
              </w:rPr>
              <w:t>（裴纯礼〉</w:t>
            </w:r>
            <w:r>
              <w:rPr>
                <w:rFonts w:ascii="宋体" w:hAnsi="宋体" w:cs="宋体" w:eastAsia="宋体"/>
                <w:sz w:val="20"/>
                <w:szCs w:val="20"/>
              </w:rPr>
            </w:r>
          </w:p>
        </w:tc>
      </w:tr>
      <w:tr>
        <w:trPr>
          <w:trHeight w:val="1210" w:hRule="exact"/>
        </w:trPr>
        <w:tc>
          <w:tcPr>
            <w:tcW w:w="833" w:type="dxa"/>
            <w:tcBorders>
              <w:top w:val="single" w:sz="6" w:space="0" w:color="4B4B4B"/>
              <w:left w:val="single" w:sz="17" w:space="0" w:color="2B2B2B"/>
              <w:bottom w:val="single" w:sz="3" w:space="0" w:color="1F1F1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63636"/>
                <w:w w:val="105"/>
                <w:sz w:val="20"/>
              </w:rPr>
              <w:t>10858</w:t>
            </w:r>
            <w:r>
              <w:rPr>
                <w:rFonts w:ascii="Times New Roman"/>
                <w:sz w:val="20"/>
              </w:rPr>
            </w:r>
          </w:p>
        </w:tc>
        <w:tc>
          <w:tcPr>
            <w:tcW w:w="3476" w:type="dxa"/>
            <w:tcBorders>
              <w:top w:val="single" w:sz="6" w:space="0" w:color="4B4B4B"/>
              <w:left w:val="single" w:sz="6" w:space="0" w:color="2B2B2B"/>
              <w:bottom w:val="single" w:sz="3" w:space="0" w:color="1F1F1F"/>
              <w:right w:val="single" w:sz="6" w:space="0" w:color="2F2F2F"/>
            </w:tcBorders>
          </w:tcPr>
          <w:p>
            <w:pPr>
              <w:pStyle w:val="TableParagraph"/>
              <w:spacing w:line="362" w:lineRule="auto" w:before="79"/>
              <w:ind w:left="113" w:right="55" w:firstLine="7"/>
              <w:jc w:val="left"/>
              <w:rPr>
                <w:rFonts w:ascii="宋体" w:hAnsi="宋体" w:cs="宋体" w:eastAsia="宋体"/>
                <w:sz w:val="20"/>
                <w:szCs w:val="20"/>
              </w:rPr>
            </w:pPr>
            <w:r>
              <w:rPr>
                <w:rFonts w:ascii="宋体" w:hAnsi="宋体" w:cs="宋体" w:eastAsia="宋体"/>
                <w:color w:val="4D4D4D"/>
                <w:w w:val="105"/>
                <w:sz w:val="20"/>
                <w:szCs w:val="20"/>
              </w:rPr>
              <w:t>面向未来的高校智慧课堂建设 </w:t>
            </w:r>
            <w:r>
              <w:rPr>
                <w:rFonts w:ascii="宋体" w:hAnsi="宋体" w:cs="宋体" w:eastAsia="宋体"/>
                <w:color w:val="797979"/>
                <w:spacing w:val="-10"/>
                <w:w w:val="105"/>
                <w:sz w:val="20"/>
                <w:szCs w:val="20"/>
              </w:rPr>
              <w:t>一一</w:t>
            </w:r>
            <w:r>
              <w:rPr>
                <w:rFonts w:ascii="宋体" w:hAnsi="宋体" w:cs="宋体" w:eastAsia="宋体"/>
                <w:color w:val="797979"/>
                <w:spacing w:val="-64"/>
                <w:w w:val="105"/>
                <w:sz w:val="20"/>
                <w:szCs w:val="20"/>
              </w:rPr>
              <w:t> </w:t>
            </w:r>
            <w:r>
              <w:rPr>
                <w:rFonts w:ascii="宋体" w:hAnsi="宋体" w:cs="宋体" w:eastAsia="宋体"/>
                <w:color w:val="797979"/>
                <w:spacing w:val="-64"/>
                <w:w w:val="105"/>
                <w:sz w:val="20"/>
                <w:szCs w:val="20"/>
              </w:rPr>
            </w:r>
            <w:r>
              <w:rPr>
                <w:rFonts w:ascii="宋体" w:hAnsi="宋体" w:cs="宋体" w:eastAsia="宋体"/>
                <w:color w:val="4D4D4D"/>
                <w:sz w:val="20"/>
                <w:szCs w:val="20"/>
              </w:rPr>
              <w:t>兼谈高校教师智慧教育能力培养（周</w:t>
            </w:r>
            <w:r>
              <w:rPr>
                <w:rFonts w:ascii="宋体" w:hAnsi="宋体" w:cs="宋体" w:eastAsia="宋体"/>
                <w:sz w:val="20"/>
                <w:szCs w:val="20"/>
              </w:rPr>
            </w:r>
          </w:p>
          <w:p>
            <w:pPr>
              <w:pStyle w:val="TableParagraph"/>
              <w:spacing w:line="240" w:lineRule="auto" w:before="32"/>
              <w:ind w:left="113" w:right="0"/>
              <w:jc w:val="left"/>
              <w:rPr>
                <w:rFonts w:ascii="宋体" w:hAnsi="宋体" w:cs="宋体" w:eastAsia="宋体"/>
                <w:sz w:val="20"/>
                <w:szCs w:val="20"/>
              </w:rPr>
            </w:pPr>
            <w:r>
              <w:rPr>
                <w:rFonts w:ascii="宋体" w:hAnsi="宋体" w:cs="宋体" w:eastAsia="宋体"/>
                <w:color w:val="4D4D4D"/>
                <w:sz w:val="20"/>
                <w:szCs w:val="20"/>
              </w:rPr>
              <w:t>华丽）</w:t>
            </w:r>
            <w:r>
              <w:rPr>
                <w:rFonts w:ascii="宋体" w:hAnsi="宋体" w:cs="宋体" w:eastAsia="宋体"/>
                <w:sz w:val="20"/>
                <w:szCs w:val="20"/>
              </w:rPr>
            </w:r>
          </w:p>
        </w:tc>
        <w:tc>
          <w:tcPr>
            <w:tcW w:w="761" w:type="dxa"/>
            <w:tcBorders>
              <w:top w:val="single" w:sz="6" w:space="0" w:color="4B4B4B"/>
              <w:left w:val="single" w:sz="6" w:space="0" w:color="2F2F2F"/>
              <w:bottom w:val="single" w:sz="6" w:space="0" w:color="444444"/>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0F0F0F"/>
                <w:spacing w:val="-7"/>
                <w:w w:val="110"/>
                <w:sz w:val="20"/>
              </w:rPr>
              <w:t>1</w:t>
            </w:r>
            <w:r>
              <w:rPr>
                <w:rFonts w:ascii="Times New Roman"/>
                <w:color w:val="363636"/>
                <w:spacing w:val="-7"/>
                <w:w w:val="110"/>
                <w:sz w:val="20"/>
              </w:rPr>
              <w:t>0866</w:t>
            </w:r>
            <w:r>
              <w:rPr>
                <w:rFonts w:ascii="Times New Roman"/>
                <w:spacing w:val="-7"/>
                <w:sz w:val="20"/>
              </w:rPr>
            </w:r>
          </w:p>
        </w:tc>
        <w:tc>
          <w:tcPr>
            <w:tcW w:w="4302" w:type="dxa"/>
            <w:tcBorders>
              <w:top w:val="single" w:sz="6" w:space="0" w:color="4B4B4B"/>
              <w:left w:val="single" w:sz="6" w:space="0" w:color="2B2B2B"/>
              <w:bottom w:val="single" w:sz="3" w:space="0" w:color="343434"/>
              <w:right w:val="single" w:sz="14"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102" w:right="0"/>
              <w:jc w:val="left"/>
              <w:rPr>
                <w:rFonts w:ascii="宋体" w:hAnsi="宋体" w:cs="宋体" w:eastAsia="宋体"/>
                <w:sz w:val="20"/>
                <w:szCs w:val="20"/>
              </w:rPr>
            </w:pPr>
            <w:r>
              <w:rPr>
                <w:rFonts w:ascii="宋体" w:hAnsi="宋体" w:cs="宋体" w:eastAsia="宋体"/>
                <w:color w:val="4D4D4D"/>
                <w:sz w:val="20"/>
                <w:szCs w:val="20"/>
              </w:rPr>
              <w:t>慕课建设及线上线下混合式教学</w:t>
            </w:r>
            <w:r>
              <w:rPr>
                <w:rFonts w:ascii="宋体" w:hAnsi="宋体" w:cs="宋体" w:eastAsia="宋体"/>
                <w:color w:val="4D4D4D"/>
                <w:spacing w:val="-29"/>
                <w:sz w:val="20"/>
                <w:szCs w:val="20"/>
              </w:rPr>
              <w:t> </w:t>
            </w:r>
            <w:r>
              <w:rPr>
                <w:rFonts w:ascii="宋体" w:hAnsi="宋体" w:cs="宋体" w:eastAsia="宋体"/>
                <w:color w:val="4D4D4D"/>
                <w:sz w:val="20"/>
                <w:szCs w:val="20"/>
              </w:rPr>
              <w:t>（组云霄）</w:t>
            </w:r>
            <w:r>
              <w:rPr>
                <w:rFonts w:ascii="宋体" w:hAnsi="宋体" w:cs="宋体" w:eastAsia="宋体"/>
                <w:sz w:val="20"/>
                <w:szCs w:val="20"/>
              </w:rPr>
            </w:r>
          </w:p>
        </w:tc>
      </w:tr>
      <w:tr>
        <w:trPr>
          <w:trHeight w:val="803" w:hRule="exact"/>
        </w:trPr>
        <w:tc>
          <w:tcPr>
            <w:tcW w:w="833" w:type="dxa"/>
            <w:tcBorders>
              <w:top w:val="single" w:sz="3" w:space="0" w:color="1F1F1F"/>
              <w:left w:val="single" w:sz="17" w:space="0" w:color="2B2B2B"/>
              <w:bottom w:val="single" w:sz="3" w:space="0" w:color="343434"/>
              <w:right w:val="single" w:sz="6"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1D1D1D"/>
                <w:spacing w:val="-3"/>
                <w:w w:val="105"/>
                <w:sz w:val="20"/>
              </w:rPr>
              <w:t>10</w:t>
            </w:r>
            <w:r>
              <w:rPr>
                <w:rFonts w:ascii="Times New Roman"/>
                <w:color w:val="4D4D4D"/>
                <w:spacing w:val="-3"/>
                <w:w w:val="105"/>
                <w:sz w:val="20"/>
              </w:rPr>
              <w:t>867</w:t>
            </w:r>
            <w:r>
              <w:rPr>
                <w:rFonts w:ascii="Times New Roman"/>
                <w:spacing w:val="-3"/>
                <w:sz w:val="20"/>
              </w:rPr>
            </w:r>
          </w:p>
        </w:tc>
        <w:tc>
          <w:tcPr>
            <w:tcW w:w="3476" w:type="dxa"/>
            <w:tcBorders>
              <w:top w:val="single" w:sz="3" w:space="0" w:color="1F1F1F"/>
              <w:left w:val="single" w:sz="6" w:space="0" w:color="2B2B2B"/>
              <w:bottom w:val="single" w:sz="3" w:space="0" w:color="343434"/>
              <w:right w:val="single" w:sz="14" w:space="0" w:color="2F2F2F"/>
            </w:tcBorders>
          </w:tcPr>
          <w:p>
            <w:pPr>
              <w:pStyle w:val="TableParagraph"/>
              <w:spacing w:line="240" w:lineRule="auto" w:before="76"/>
              <w:ind w:left="113" w:right="0" w:hanging="8"/>
              <w:jc w:val="left"/>
              <w:rPr>
                <w:rFonts w:ascii="宋体" w:hAnsi="宋体" w:cs="宋体" w:eastAsia="宋体"/>
                <w:sz w:val="20"/>
                <w:szCs w:val="20"/>
              </w:rPr>
            </w:pPr>
            <w:r>
              <w:rPr>
                <w:rFonts w:ascii="宋体" w:hAnsi="宋体" w:cs="宋体" w:eastAsia="宋体"/>
                <w:color w:val="4D4D4D"/>
                <w:sz w:val="20"/>
                <w:szCs w:val="20"/>
              </w:rPr>
              <w:t>基于雨课堂和</w:t>
            </w:r>
            <w:r>
              <w:rPr>
                <w:rFonts w:ascii="宋体" w:hAnsi="宋体" w:cs="宋体" w:eastAsia="宋体"/>
                <w:color w:val="4D4D4D"/>
                <w:spacing w:val="-83"/>
                <w:sz w:val="20"/>
                <w:szCs w:val="20"/>
              </w:rPr>
              <w:t> </w:t>
            </w:r>
            <w:r>
              <w:rPr>
                <w:rFonts w:ascii="Times New Roman" w:hAnsi="Times New Roman" w:cs="Times New Roman" w:eastAsia="Times New Roman"/>
                <w:color w:val="4D4D4D"/>
                <w:spacing w:val="3"/>
                <w:sz w:val="21"/>
                <w:szCs w:val="21"/>
              </w:rPr>
              <w:t>BOPP</w:t>
            </w:r>
            <w:r>
              <w:rPr>
                <w:rFonts w:ascii="Times New Roman" w:hAnsi="Times New Roman" w:cs="Times New Roman" w:eastAsia="Times New Roman"/>
                <w:color w:val="363636"/>
                <w:spacing w:val="3"/>
                <w:sz w:val="21"/>
                <w:szCs w:val="21"/>
              </w:rPr>
              <w:t>PS</w:t>
            </w:r>
            <w:r>
              <w:rPr>
                <w:rFonts w:ascii="Times New Roman" w:hAnsi="Times New Roman" w:cs="Times New Roman" w:eastAsia="Times New Roman"/>
                <w:color w:val="363636"/>
                <w:spacing w:val="-5"/>
                <w:sz w:val="21"/>
                <w:szCs w:val="21"/>
              </w:rPr>
              <w:t> </w:t>
            </w:r>
            <w:r>
              <w:rPr>
                <w:rFonts w:ascii="宋体" w:hAnsi="宋体" w:cs="宋体" w:eastAsia="宋体"/>
                <w:color w:val="363636"/>
                <w:sz w:val="20"/>
                <w:szCs w:val="20"/>
              </w:rPr>
              <w:t>模型的混合式</w:t>
            </w:r>
            <w:r>
              <w:rPr>
                <w:rFonts w:ascii="宋体" w:hAnsi="宋体" w:cs="宋体" w:eastAsia="宋体"/>
                <w:sz w:val="20"/>
                <w:szCs w:val="20"/>
              </w:rPr>
            </w:r>
          </w:p>
          <w:p>
            <w:pPr>
              <w:pStyle w:val="TableParagraph"/>
              <w:spacing w:line="240" w:lineRule="auto" w:before="117"/>
              <w:ind w:left="113" w:right="0"/>
              <w:jc w:val="left"/>
              <w:rPr>
                <w:rFonts w:ascii="宋体" w:hAnsi="宋体" w:cs="宋体" w:eastAsia="宋体"/>
                <w:sz w:val="20"/>
                <w:szCs w:val="20"/>
              </w:rPr>
            </w:pPr>
            <w:r>
              <w:rPr>
                <w:rFonts w:ascii="宋体" w:hAnsi="宋体" w:cs="宋体" w:eastAsia="宋体"/>
                <w:color w:val="4D4D4D"/>
                <w:w w:val="103"/>
                <w:sz w:val="20"/>
                <w:szCs w:val="20"/>
              </w:rPr>
              <w:t>金课设计</w:t>
            </w:r>
            <w:r>
              <w:rPr>
                <w:rFonts w:ascii="宋体" w:hAnsi="宋体" w:cs="宋体" w:eastAsia="宋体"/>
                <w:color w:val="4D4D4D"/>
                <w:spacing w:val="12"/>
                <w:sz w:val="20"/>
                <w:szCs w:val="20"/>
              </w:rPr>
              <w:t> </w:t>
            </w:r>
            <w:r>
              <w:rPr>
                <w:rFonts w:ascii="宋体" w:hAnsi="宋体" w:cs="宋体" w:eastAsia="宋体"/>
                <w:color w:val="4D4D4D"/>
                <w:spacing w:val="16"/>
                <w:w w:val="42"/>
                <w:sz w:val="20"/>
                <w:szCs w:val="20"/>
              </w:rPr>
              <w:t>〈</w:t>
            </w:r>
            <w:r>
              <w:rPr>
                <w:rFonts w:ascii="宋体" w:hAnsi="宋体" w:cs="宋体" w:eastAsia="宋体"/>
                <w:color w:val="4D4D4D"/>
                <w:w w:val="107"/>
                <w:sz w:val="20"/>
                <w:szCs w:val="20"/>
              </w:rPr>
              <w:t>鄂</w:t>
            </w:r>
            <w:r>
              <w:rPr>
                <w:rFonts w:ascii="宋体" w:hAnsi="宋体" w:cs="宋体" w:eastAsia="宋体"/>
                <w:color w:val="4D4D4D"/>
                <w:spacing w:val="-11"/>
                <w:w w:val="107"/>
                <w:sz w:val="20"/>
                <w:szCs w:val="20"/>
              </w:rPr>
              <w:t>明</w:t>
            </w:r>
            <w:r>
              <w:rPr>
                <w:rFonts w:ascii="宋体" w:hAnsi="宋体" w:cs="宋体" w:eastAsia="宋体"/>
                <w:color w:val="4D4D4D"/>
                <w:w w:val="79"/>
                <w:sz w:val="20"/>
                <w:szCs w:val="20"/>
              </w:rPr>
              <w:t>成〉</w:t>
            </w:r>
            <w:r>
              <w:rPr>
                <w:rFonts w:ascii="宋体" w:hAnsi="宋体" w:cs="宋体" w:eastAsia="宋体"/>
                <w:sz w:val="20"/>
                <w:szCs w:val="20"/>
              </w:rPr>
            </w:r>
          </w:p>
        </w:tc>
        <w:tc>
          <w:tcPr>
            <w:tcW w:w="761" w:type="dxa"/>
            <w:tcBorders>
              <w:top w:val="single" w:sz="6" w:space="0" w:color="444444"/>
              <w:left w:val="single" w:sz="14" w:space="0" w:color="2F2F2F"/>
              <w:bottom w:val="single" w:sz="3" w:space="0" w:color="343434"/>
              <w:right w:val="single" w:sz="17" w:space="0" w:color="2B2B2B"/>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363636"/>
                <w:sz w:val="20"/>
              </w:rPr>
              <w:t>10880</w:t>
            </w:r>
            <w:r>
              <w:rPr>
                <w:rFonts w:ascii="Times New Roman"/>
                <w:sz w:val="20"/>
              </w:rPr>
            </w:r>
          </w:p>
        </w:tc>
        <w:tc>
          <w:tcPr>
            <w:tcW w:w="4302" w:type="dxa"/>
            <w:tcBorders>
              <w:top w:val="single" w:sz="3" w:space="0" w:color="343434"/>
              <w:left w:val="single" w:sz="17" w:space="0" w:color="2B2B2B"/>
              <w:bottom w:val="single" w:sz="7" w:space="0" w:color="3B3B3B"/>
              <w:right w:val="single" w:sz="14" w:space="0" w:color="2B2B2B"/>
            </w:tcBorders>
          </w:tcPr>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88" w:right="0"/>
              <w:jc w:val="left"/>
              <w:rPr>
                <w:rFonts w:ascii="宋体" w:hAnsi="宋体" w:cs="宋体" w:eastAsia="宋体"/>
                <w:sz w:val="20"/>
                <w:szCs w:val="20"/>
              </w:rPr>
            </w:pPr>
            <w:r>
              <w:rPr>
                <w:rFonts w:ascii="宋体" w:hAnsi="宋体" w:cs="宋体" w:eastAsia="宋体"/>
                <w:color w:val="4D4D4D"/>
                <w:spacing w:val="-10"/>
                <w:w w:val="109"/>
                <w:sz w:val="20"/>
                <w:szCs w:val="20"/>
              </w:rPr>
              <w:t>线</w:t>
            </w:r>
            <w:r>
              <w:rPr>
                <w:rFonts w:ascii="宋体" w:hAnsi="宋体" w:cs="宋体" w:eastAsia="宋体"/>
                <w:color w:val="1D1D1D"/>
                <w:spacing w:val="-2"/>
                <w:w w:val="105"/>
                <w:sz w:val="20"/>
                <w:szCs w:val="20"/>
              </w:rPr>
              <w:t>上</w:t>
            </w:r>
            <w:r>
              <w:rPr>
                <w:rFonts w:ascii="宋体" w:hAnsi="宋体" w:cs="宋体" w:eastAsia="宋体"/>
                <w:color w:val="797979"/>
                <w:spacing w:val="-13"/>
                <w:w w:val="107"/>
                <w:sz w:val="20"/>
                <w:szCs w:val="20"/>
              </w:rPr>
              <w:t>一</w:t>
            </w:r>
            <w:r>
              <w:rPr>
                <w:rFonts w:ascii="宋体" w:hAnsi="宋体" w:cs="宋体" w:eastAsia="宋体"/>
                <w:color w:val="363636"/>
                <w:w w:val="107"/>
                <w:sz w:val="20"/>
                <w:szCs w:val="20"/>
              </w:rPr>
              <w:t>流</w:t>
            </w:r>
            <w:r>
              <w:rPr>
                <w:rFonts w:ascii="宋体" w:hAnsi="宋体" w:cs="宋体" w:eastAsia="宋体"/>
                <w:color w:val="363636"/>
                <w:spacing w:val="-18"/>
                <w:w w:val="107"/>
                <w:sz w:val="20"/>
                <w:szCs w:val="20"/>
              </w:rPr>
              <w:t>课</w:t>
            </w:r>
            <w:r>
              <w:rPr>
                <w:rFonts w:ascii="宋体" w:hAnsi="宋体" w:cs="宋体" w:eastAsia="宋体"/>
                <w:color w:val="363636"/>
                <w:w w:val="106"/>
                <w:sz w:val="20"/>
                <w:szCs w:val="20"/>
              </w:rPr>
              <w:t>程的建</w:t>
            </w:r>
            <w:r>
              <w:rPr>
                <w:rFonts w:ascii="宋体" w:hAnsi="宋体" w:cs="宋体" w:eastAsia="宋体"/>
                <w:color w:val="363636"/>
                <w:spacing w:val="8"/>
                <w:w w:val="106"/>
                <w:sz w:val="20"/>
                <w:szCs w:val="20"/>
              </w:rPr>
              <w:t>设</w:t>
            </w:r>
            <w:r>
              <w:rPr>
                <w:rFonts w:ascii="宋体" w:hAnsi="宋体" w:cs="宋体" w:eastAsia="宋体"/>
                <w:color w:val="363636"/>
                <w:spacing w:val="-68"/>
                <w:w w:val="131"/>
                <w:sz w:val="20"/>
                <w:szCs w:val="20"/>
              </w:rPr>
              <w:t>、</w:t>
            </w:r>
            <w:r>
              <w:rPr>
                <w:rFonts w:ascii="宋体" w:hAnsi="宋体" w:cs="宋体" w:eastAsia="宋体"/>
                <w:color w:val="363636"/>
                <w:w w:val="106"/>
                <w:sz w:val="20"/>
                <w:szCs w:val="20"/>
              </w:rPr>
              <w:t>应用</w:t>
            </w:r>
            <w:r>
              <w:rPr>
                <w:rFonts w:ascii="宋体" w:hAnsi="宋体" w:cs="宋体" w:eastAsia="宋体"/>
                <w:color w:val="646466"/>
                <w:spacing w:val="-20"/>
                <w:w w:val="107"/>
                <w:sz w:val="20"/>
                <w:szCs w:val="20"/>
              </w:rPr>
              <w:t>与</w:t>
            </w:r>
            <w:r>
              <w:rPr>
                <w:rFonts w:ascii="宋体" w:hAnsi="宋体" w:cs="宋体" w:eastAsia="宋体"/>
                <w:color w:val="363636"/>
                <w:w w:val="105"/>
                <w:sz w:val="20"/>
                <w:szCs w:val="20"/>
              </w:rPr>
              <w:t>服务</w:t>
            </w:r>
            <w:r>
              <w:rPr>
                <w:rFonts w:ascii="宋体" w:hAnsi="宋体" w:cs="宋体" w:eastAsia="宋体"/>
                <w:color w:val="363636"/>
                <w:spacing w:val="12"/>
                <w:sz w:val="20"/>
                <w:szCs w:val="20"/>
              </w:rPr>
              <w:t> </w:t>
            </w:r>
            <w:r>
              <w:rPr>
                <w:rFonts w:ascii="宋体" w:hAnsi="宋体" w:cs="宋体" w:eastAsia="宋体"/>
                <w:color w:val="363636"/>
                <w:spacing w:val="10"/>
                <w:w w:val="45"/>
                <w:sz w:val="20"/>
                <w:szCs w:val="20"/>
              </w:rPr>
              <w:t>（</w:t>
            </w:r>
            <w:r>
              <w:rPr>
                <w:rFonts w:ascii="宋体" w:hAnsi="宋体" w:cs="宋体" w:eastAsia="宋体"/>
                <w:color w:val="646466"/>
                <w:w w:val="105"/>
                <w:sz w:val="20"/>
                <w:szCs w:val="20"/>
              </w:rPr>
              <w:t>居</w:t>
            </w:r>
            <w:r>
              <w:rPr>
                <w:rFonts w:ascii="宋体" w:hAnsi="宋体" w:cs="宋体" w:eastAsia="宋体"/>
                <w:color w:val="646466"/>
                <w:spacing w:val="12"/>
                <w:w w:val="105"/>
                <w:sz w:val="20"/>
                <w:szCs w:val="20"/>
              </w:rPr>
              <w:t>烽</w:t>
            </w:r>
            <w:r>
              <w:rPr>
                <w:rFonts w:ascii="宋体" w:hAnsi="宋体" w:cs="宋体" w:eastAsia="宋体"/>
                <w:color w:val="363636"/>
                <w:w w:val="42"/>
                <w:sz w:val="20"/>
                <w:szCs w:val="20"/>
              </w:rPr>
              <w:t>〉</w:t>
            </w:r>
            <w:r>
              <w:rPr>
                <w:rFonts w:ascii="宋体" w:hAnsi="宋体" w:cs="宋体" w:eastAsia="宋体"/>
                <w:sz w:val="20"/>
                <w:szCs w:val="20"/>
              </w:rPr>
            </w:r>
          </w:p>
        </w:tc>
      </w:tr>
      <w:tr>
        <w:trPr>
          <w:trHeight w:val="817" w:hRule="exact"/>
        </w:trPr>
        <w:tc>
          <w:tcPr>
            <w:tcW w:w="833" w:type="dxa"/>
            <w:tcBorders>
              <w:top w:val="single" w:sz="3" w:space="0" w:color="343434"/>
              <w:left w:val="single" w:sz="13" w:space="0" w:color="2B2B2B"/>
              <w:bottom w:val="single" w:sz="3" w:space="0" w:color="181818"/>
              <w:right w:val="single" w:sz="6"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363636"/>
                <w:w w:val="105"/>
                <w:sz w:val="20"/>
              </w:rPr>
              <w:t>10881</w:t>
            </w:r>
            <w:r>
              <w:rPr>
                <w:rFonts w:ascii="Times New Roman"/>
                <w:sz w:val="20"/>
              </w:rPr>
            </w:r>
          </w:p>
        </w:tc>
        <w:tc>
          <w:tcPr>
            <w:tcW w:w="3476" w:type="dxa"/>
            <w:tcBorders>
              <w:top w:val="single" w:sz="3" w:space="0" w:color="343434"/>
              <w:left w:val="single" w:sz="6" w:space="0" w:color="2B2B2B"/>
              <w:bottom w:val="single" w:sz="3" w:space="0" w:color="181818"/>
              <w:right w:val="single" w:sz="14" w:space="0" w:color="2F2F2F"/>
            </w:tcBorders>
          </w:tcPr>
          <w:p>
            <w:pPr>
              <w:pStyle w:val="TableParagraph"/>
              <w:spacing w:line="240" w:lineRule="auto" w:before="79"/>
              <w:ind w:left="106" w:right="0" w:firstLine="7"/>
              <w:jc w:val="left"/>
              <w:rPr>
                <w:rFonts w:ascii="宋体" w:hAnsi="宋体" w:cs="宋体" w:eastAsia="宋体"/>
                <w:sz w:val="20"/>
                <w:szCs w:val="20"/>
              </w:rPr>
            </w:pPr>
            <w:r>
              <w:rPr>
                <w:rFonts w:ascii="宋体" w:hAnsi="宋体" w:cs="宋体" w:eastAsia="宋体"/>
                <w:color w:val="4D4D4D"/>
                <w:sz w:val="20"/>
                <w:szCs w:val="20"/>
              </w:rPr>
              <w:t>线上线下混合式教学</w:t>
            </w:r>
            <w:r>
              <w:rPr>
                <w:rFonts w:ascii="宋体" w:hAnsi="宋体" w:cs="宋体" w:eastAsia="宋体"/>
                <w:color w:val="4D4D4D"/>
                <w:spacing w:val="-3"/>
                <w:sz w:val="20"/>
                <w:szCs w:val="20"/>
              </w:rPr>
              <w:t> </w:t>
            </w:r>
            <w:r>
              <w:rPr>
                <w:rFonts w:ascii="宋体" w:hAnsi="宋体" w:cs="宋体" w:eastAsia="宋体"/>
                <w:color w:val="797979"/>
                <w:spacing w:val="-5"/>
                <w:sz w:val="20"/>
                <w:szCs w:val="20"/>
              </w:rPr>
              <w:t>一一</w:t>
            </w:r>
            <w:r>
              <w:rPr>
                <w:rFonts w:ascii="宋体" w:hAnsi="宋体" w:cs="宋体" w:eastAsia="宋体"/>
                <w:color w:val="363636"/>
                <w:spacing w:val="-5"/>
                <w:sz w:val="20"/>
                <w:szCs w:val="20"/>
              </w:rPr>
              <w:t>以《红楼梦</w:t>
            </w:r>
            <w:r>
              <w:rPr>
                <w:rFonts w:ascii="宋体" w:hAnsi="宋体" w:cs="宋体" w:eastAsia="宋体"/>
                <w:spacing w:val="-5"/>
                <w:sz w:val="20"/>
                <w:szCs w:val="20"/>
              </w:rPr>
            </w:r>
          </w:p>
          <w:p>
            <w:pPr>
              <w:pStyle w:val="TableParagraph"/>
              <w:spacing w:line="240" w:lineRule="auto" w:before="141"/>
              <w:ind w:left="106" w:right="0"/>
              <w:jc w:val="left"/>
              <w:rPr>
                <w:rFonts w:ascii="宋体" w:hAnsi="宋体" w:cs="宋体" w:eastAsia="宋体"/>
                <w:sz w:val="20"/>
                <w:szCs w:val="20"/>
              </w:rPr>
            </w:pPr>
            <w:r>
              <w:rPr>
                <w:rFonts w:ascii="宋体" w:hAnsi="宋体" w:cs="宋体" w:eastAsia="宋体"/>
                <w:color w:val="4D4D4D"/>
                <w:w w:val="95"/>
                <w:sz w:val="20"/>
                <w:szCs w:val="20"/>
              </w:rPr>
              <w:t>经典章回评讲》 为例</w:t>
            </w:r>
            <w:r>
              <w:rPr>
                <w:rFonts w:ascii="宋体" w:hAnsi="宋体" w:cs="宋体" w:eastAsia="宋体"/>
                <w:color w:val="4D4D4D"/>
                <w:spacing w:val="-41"/>
                <w:w w:val="95"/>
                <w:sz w:val="20"/>
                <w:szCs w:val="20"/>
              </w:rPr>
              <w:t> </w:t>
            </w:r>
            <w:r>
              <w:rPr>
                <w:rFonts w:ascii="宋体" w:hAnsi="宋体" w:cs="宋体" w:eastAsia="宋体"/>
                <w:color w:val="4D4D4D"/>
                <w:w w:val="95"/>
                <w:sz w:val="20"/>
                <w:szCs w:val="20"/>
              </w:rPr>
              <w:t>（曹立波〉</w:t>
            </w:r>
            <w:r>
              <w:rPr>
                <w:rFonts w:ascii="宋体" w:hAnsi="宋体" w:cs="宋体" w:eastAsia="宋体"/>
                <w:sz w:val="20"/>
                <w:szCs w:val="20"/>
              </w:rPr>
            </w:r>
          </w:p>
        </w:tc>
        <w:tc>
          <w:tcPr>
            <w:tcW w:w="761" w:type="dxa"/>
            <w:tcBorders>
              <w:top w:val="single" w:sz="3" w:space="0" w:color="343434"/>
              <w:left w:val="single" w:sz="14" w:space="0" w:color="2F2F2F"/>
              <w:bottom w:val="single" w:sz="6" w:space="0" w:color="4B4B4B"/>
              <w:right w:val="single" w:sz="6" w:space="0" w:color="2B2B2B"/>
            </w:tcBorders>
          </w:tcPr>
          <w:p>
            <w:pPr>
              <w:pStyle w:val="TableParagraph"/>
              <w:spacing w:line="240" w:lineRule="auto" w:before="2"/>
              <w:ind w:right="0"/>
              <w:jc w:val="left"/>
              <w:rPr>
                <w:rFonts w:ascii="Times New Roman" w:hAnsi="Times New Roman" w:cs="Times New Roman" w:eastAsia="Times New Roman"/>
                <w:sz w:val="29"/>
                <w:szCs w:val="29"/>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63636"/>
                <w:spacing w:val="-8"/>
                <w:w w:val="115"/>
                <w:sz w:val="20"/>
              </w:rPr>
              <w:t>10918</w:t>
            </w:r>
            <w:r>
              <w:rPr>
                <w:rFonts w:ascii="Times New Roman"/>
                <w:spacing w:val="-8"/>
                <w:sz w:val="20"/>
              </w:rPr>
            </w:r>
          </w:p>
        </w:tc>
        <w:tc>
          <w:tcPr>
            <w:tcW w:w="4302" w:type="dxa"/>
            <w:tcBorders>
              <w:top w:val="single" w:sz="7" w:space="0" w:color="3B3B3B"/>
              <w:left w:val="single" w:sz="6" w:space="0" w:color="2B2B2B"/>
              <w:bottom w:val="single" w:sz="3" w:space="0" w:color="343434"/>
              <w:right w:val="single" w:sz="12" w:space="0" w:color="282828"/>
            </w:tcBorders>
          </w:tcPr>
          <w:p>
            <w:pPr>
              <w:pStyle w:val="TableParagraph"/>
              <w:spacing w:line="240" w:lineRule="auto" w:before="3"/>
              <w:ind w:right="0"/>
              <w:jc w:val="left"/>
              <w:rPr>
                <w:rFonts w:ascii="Times New Roman" w:hAnsi="Times New Roman" w:cs="Times New Roman" w:eastAsia="Times New Roman"/>
                <w:sz w:val="25"/>
                <w:szCs w:val="25"/>
              </w:rPr>
            </w:pPr>
          </w:p>
          <w:p>
            <w:pPr>
              <w:pStyle w:val="TableParagraph"/>
              <w:spacing w:line="240" w:lineRule="auto"/>
              <w:ind w:left="95" w:right="0"/>
              <w:jc w:val="left"/>
              <w:rPr>
                <w:rFonts w:ascii="宋体" w:hAnsi="宋体" w:cs="宋体" w:eastAsia="宋体"/>
                <w:sz w:val="20"/>
                <w:szCs w:val="20"/>
              </w:rPr>
            </w:pPr>
            <w:r>
              <w:rPr>
                <w:rFonts w:ascii="宋体" w:hAnsi="宋体" w:cs="宋体" w:eastAsia="宋体"/>
                <w:color w:val="363636"/>
                <w:sz w:val="20"/>
                <w:szCs w:val="20"/>
              </w:rPr>
              <w:t>规范建设慕课 </w:t>
            </w:r>
            <w:r>
              <w:rPr>
                <w:rFonts w:ascii="宋体" w:hAnsi="宋体" w:cs="宋体" w:eastAsia="宋体"/>
                <w:color w:val="363636"/>
                <w:spacing w:val="-19"/>
                <w:sz w:val="20"/>
                <w:szCs w:val="20"/>
              </w:rPr>
              <w:t>，推动课</w:t>
            </w:r>
            <w:r>
              <w:rPr>
                <w:rFonts w:ascii="宋体" w:hAnsi="宋体" w:cs="宋体" w:eastAsia="宋体"/>
                <w:color w:val="646466"/>
                <w:spacing w:val="-19"/>
                <w:sz w:val="20"/>
                <w:szCs w:val="20"/>
              </w:rPr>
              <w:t>堂革命</w:t>
            </w:r>
            <w:r>
              <w:rPr>
                <w:rFonts w:ascii="宋体" w:hAnsi="宋体" w:cs="宋体" w:eastAsia="宋体"/>
                <w:color w:val="646466"/>
                <w:spacing w:val="-46"/>
                <w:sz w:val="20"/>
                <w:szCs w:val="20"/>
              </w:rPr>
              <w:t> </w:t>
            </w:r>
            <w:r>
              <w:rPr>
                <w:rFonts w:ascii="宋体" w:hAnsi="宋体" w:cs="宋体" w:eastAsia="宋体"/>
                <w:color w:val="646466"/>
                <w:spacing w:val="4"/>
                <w:sz w:val="20"/>
                <w:szCs w:val="20"/>
              </w:rPr>
              <w:t>（</w:t>
            </w:r>
            <w:r>
              <w:rPr>
                <w:rFonts w:ascii="宋体" w:hAnsi="宋体" w:cs="宋体" w:eastAsia="宋体"/>
                <w:color w:val="363636"/>
                <w:spacing w:val="4"/>
                <w:sz w:val="20"/>
                <w:szCs w:val="20"/>
              </w:rPr>
              <w:t>战德臣〉</w:t>
            </w:r>
            <w:r>
              <w:rPr>
                <w:rFonts w:ascii="宋体" w:hAnsi="宋体" w:cs="宋体" w:eastAsia="宋体"/>
                <w:spacing w:val="4"/>
                <w:sz w:val="20"/>
                <w:szCs w:val="20"/>
              </w:rPr>
            </w:r>
          </w:p>
        </w:tc>
      </w:tr>
      <w:tr>
        <w:trPr>
          <w:trHeight w:val="598" w:hRule="exact"/>
        </w:trPr>
        <w:tc>
          <w:tcPr>
            <w:tcW w:w="833" w:type="dxa"/>
            <w:tcBorders>
              <w:top w:val="single" w:sz="3" w:space="0" w:color="181818"/>
              <w:left w:val="single" w:sz="13" w:space="0" w:color="2B2B2B"/>
              <w:bottom w:val="single" w:sz="3" w:space="0" w:color="181818"/>
              <w:right w:val="single" w:sz="6" w:space="0" w:color="2B2B2B"/>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60" w:right="0"/>
              <w:jc w:val="left"/>
              <w:rPr>
                <w:rFonts w:ascii="Times New Roman" w:hAnsi="Times New Roman" w:cs="Times New Roman" w:eastAsia="Times New Roman"/>
                <w:sz w:val="20"/>
                <w:szCs w:val="20"/>
              </w:rPr>
            </w:pPr>
            <w:r>
              <w:rPr>
                <w:rFonts w:ascii="Times New Roman"/>
                <w:color w:val="363636"/>
                <w:spacing w:val="-5"/>
                <w:w w:val="105"/>
                <w:sz w:val="20"/>
              </w:rPr>
              <w:t>109</w:t>
            </w:r>
            <w:r>
              <w:rPr>
                <w:rFonts w:ascii="Times New Roman"/>
                <w:color w:val="0F0F0F"/>
                <w:spacing w:val="-5"/>
                <w:w w:val="105"/>
                <w:sz w:val="20"/>
              </w:rPr>
              <w:t>1</w:t>
            </w:r>
            <w:r>
              <w:rPr>
                <w:rFonts w:ascii="Times New Roman"/>
                <w:color w:val="363636"/>
                <w:spacing w:val="-5"/>
                <w:w w:val="105"/>
                <w:sz w:val="20"/>
              </w:rPr>
              <w:t>9</w:t>
            </w:r>
            <w:r>
              <w:rPr>
                <w:rFonts w:ascii="Times New Roman"/>
                <w:spacing w:val="-5"/>
                <w:sz w:val="20"/>
              </w:rPr>
            </w:r>
          </w:p>
        </w:tc>
        <w:tc>
          <w:tcPr>
            <w:tcW w:w="3476" w:type="dxa"/>
            <w:tcBorders>
              <w:top w:val="single" w:sz="3" w:space="0" w:color="181818"/>
              <w:left w:val="single" w:sz="6" w:space="0" w:color="2B2B2B"/>
              <w:bottom w:val="single" w:sz="3" w:space="0" w:color="181818"/>
              <w:right w:val="single" w:sz="14" w:space="0" w:color="2F2F2F"/>
            </w:tcBorders>
          </w:tcPr>
          <w:p>
            <w:pPr>
              <w:pStyle w:val="TableParagraph"/>
              <w:spacing w:line="240" w:lineRule="auto" w:before="169"/>
              <w:ind w:left="99" w:right="0"/>
              <w:jc w:val="left"/>
              <w:rPr>
                <w:rFonts w:ascii="宋体" w:hAnsi="宋体" w:cs="宋体" w:eastAsia="宋体"/>
                <w:sz w:val="20"/>
                <w:szCs w:val="20"/>
              </w:rPr>
            </w:pPr>
            <w:r>
              <w:rPr>
                <w:rFonts w:ascii="宋体" w:hAnsi="宋体" w:cs="宋体" w:eastAsia="宋体"/>
                <w:color w:val="4D4D4D"/>
                <w:w w:val="95"/>
                <w:sz w:val="20"/>
                <w:szCs w:val="20"/>
              </w:rPr>
              <w:t>慕课的建设与应用</w:t>
            </w:r>
            <w:r>
              <w:rPr>
                <w:rFonts w:ascii="宋体" w:hAnsi="宋体" w:cs="宋体" w:eastAsia="宋体"/>
                <w:color w:val="4D4D4D"/>
                <w:spacing w:val="53"/>
                <w:w w:val="95"/>
                <w:sz w:val="20"/>
                <w:szCs w:val="20"/>
              </w:rPr>
              <w:t> </w:t>
            </w:r>
            <w:r>
              <w:rPr>
                <w:rFonts w:ascii="宋体" w:hAnsi="宋体" w:cs="宋体" w:eastAsia="宋体"/>
                <w:color w:val="4D4D4D"/>
                <w:w w:val="95"/>
                <w:sz w:val="20"/>
                <w:szCs w:val="20"/>
              </w:rPr>
              <w:t>（王震亚）</w:t>
            </w:r>
            <w:r>
              <w:rPr>
                <w:rFonts w:ascii="宋体" w:hAnsi="宋体" w:cs="宋体" w:eastAsia="宋体"/>
                <w:sz w:val="20"/>
                <w:szCs w:val="20"/>
              </w:rPr>
            </w:r>
          </w:p>
        </w:tc>
        <w:tc>
          <w:tcPr>
            <w:tcW w:w="761" w:type="dxa"/>
            <w:tcBorders>
              <w:top w:val="single" w:sz="6" w:space="0" w:color="4B4B4B"/>
              <w:left w:val="single" w:sz="14" w:space="0" w:color="2F2F2F"/>
              <w:bottom w:val="single" w:sz="6" w:space="0" w:color="4F4F4F"/>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1D1D1D"/>
                <w:spacing w:val="-6"/>
                <w:w w:val="110"/>
                <w:sz w:val="20"/>
              </w:rPr>
              <w:t>1</w:t>
            </w:r>
            <w:r>
              <w:rPr>
                <w:rFonts w:ascii="Times New Roman"/>
                <w:color w:val="363636"/>
                <w:spacing w:val="-6"/>
                <w:w w:val="110"/>
                <w:sz w:val="20"/>
              </w:rPr>
              <w:t>0903</w:t>
            </w:r>
            <w:r>
              <w:rPr>
                <w:rFonts w:ascii="Times New Roman"/>
                <w:spacing w:val="-6"/>
                <w:sz w:val="20"/>
              </w:rPr>
            </w:r>
          </w:p>
        </w:tc>
        <w:tc>
          <w:tcPr>
            <w:tcW w:w="4302" w:type="dxa"/>
            <w:tcBorders>
              <w:top w:val="single" w:sz="3" w:space="0" w:color="343434"/>
              <w:left w:val="single" w:sz="6" w:space="0" w:color="2B2B2B"/>
              <w:bottom w:val="single" w:sz="3" w:space="0" w:color="343434"/>
              <w:right w:val="single" w:sz="12" w:space="0" w:color="282828"/>
            </w:tcBorders>
          </w:tcPr>
          <w:p>
            <w:pPr>
              <w:pStyle w:val="TableParagraph"/>
              <w:spacing w:line="240" w:lineRule="auto"/>
              <w:ind w:right="0"/>
              <w:jc w:val="left"/>
              <w:rPr>
                <w:rFonts w:ascii="Times New Roman" w:hAnsi="Times New Roman" w:cs="Times New Roman" w:eastAsia="Times New Roman"/>
                <w:sz w:val="16"/>
                <w:szCs w:val="16"/>
              </w:rPr>
            </w:pPr>
          </w:p>
          <w:p>
            <w:pPr>
              <w:pStyle w:val="TableParagraph"/>
              <w:spacing w:line="240" w:lineRule="auto"/>
              <w:ind w:left="88" w:right="0"/>
              <w:jc w:val="left"/>
              <w:rPr>
                <w:rFonts w:ascii="宋体" w:hAnsi="宋体" w:cs="宋体" w:eastAsia="宋体"/>
                <w:sz w:val="20"/>
                <w:szCs w:val="20"/>
              </w:rPr>
            </w:pPr>
            <w:r>
              <w:rPr>
                <w:rFonts w:ascii="宋体" w:hAnsi="宋体" w:cs="宋体" w:eastAsia="宋体"/>
                <w:color w:val="363636"/>
                <w:sz w:val="20"/>
                <w:szCs w:val="20"/>
              </w:rPr>
              <w:t>用现代信息技术点燃</w:t>
            </w:r>
            <w:r>
              <w:rPr>
                <w:rFonts w:ascii="宋体" w:hAnsi="宋体" w:cs="宋体" w:eastAsia="宋体"/>
                <w:color w:val="363636"/>
                <w:spacing w:val="-80"/>
                <w:sz w:val="20"/>
                <w:szCs w:val="20"/>
              </w:rPr>
              <w:t> </w:t>
            </w:r>
            <w:r>
              <w:rPr>
                <w:rFonts w:ascii="宋体" w:hAnsi="宋体" w:cs="宋体" w:eastAsia="宋体"/>
                <w:color w:val="646466"/>
                <w:spacing w:val="-6"/>
                <w:sz w:val="20"/>
                <w:szCs w:val="20"/>
              </w:rPr>
              <w:t>高</w:t>
            </w:r>
            <w:r>
              <w:rPr>
                <w:rFonts w:ascii="宋体" w:hAnsi="宋体" w:cs="宋体" w:eastAsia="宋体"/>
                <w:color w:val="363636"/>
                <w:spacing w:val="-6"/>
                <w:sz w:val="20"/>
                <w:szCs w:val="20"/>
              </w:rPr>
              <w:t>校课</w:t>
            </w:r>
            <w:r>
              <w:rPr>
                <w:rFonts w:ascii="宋体" w:hAnsi="宋体" w:cs="宋体" w:eastAsia="宋体"/>
                <w:color w:val="646466"/>
                <w:spacing w:val="-6"/>
                <w:sz w:val="20"/>
                <w:szCs w:val="20"/>
              </w:rPr>
              <w:t>堂</w:t>
            </w:r>
            <w:r>
              <w:rPr>
                <w:rFonts w:ascii="宋体" w:hAnsi="宋体" w:cs="宋体" w:eastAsia="宋体"/>
                <w:color w:val="646466"/>
                <w:spacing w:val="-16"/>
                <w:sz w:val="20"/>
                <w:szCs w:val="20"/>
              </w:rPr>
              <w:t> </w:t>
            </w:r>
            <w:r>
              <w:rPr>
                <w:rFonts w:ascii="宋体" w:hAnsi="宋体" w:cs="宋体" w:eastAsia="宋体"/>
                <w:color w:val="646466"/>
                <w:spacing w:val="-4"/>
                <w:sz w:val="20"/>
                <w:szCs w:val="20"/>
              </w:rPr>
              <w:t>（潘</w:t>
            </w:r>
            <w:r>
              <w:rPr>
                <w:rFonts w:ascii="宋体" w:hAnsi="宋体" w:cs="宋体" w:eastAsia="宋体"/>
                <w:color w:val="363636"/>
                <w:spacing w:val="-4"/>
                <w:sz w:val="20"/>
                <w:szCs w:val="20"/>
              </w:rPr>
              <w:t>月明〉</w:t>
            </w:r>
            <w:r>
              <w:rPr>
                <w:rFonts w:ascii="宋体" w:hAnsi="宋体" w:cs="宋体" w:eastAsia="宋体"/>
                <w:spacing w:val="-4"/>
                <w:sz w:val="20"/>
                <w:szCs w:val="20"/>
              </w:rPr>
            </w:r>
          </w:p>
        </w:tc>
      </w:tr>
      <w:tr>
        <w:trPr>
          <w:trHeight w:val="598" w:hRule="exact"/>
        </w:trPr>
        <w:tc>
          <w:tcPr>
            <w:tcW w:w="833" w:type="dxa"/>
            <w:tcBorders>
              <w:top w:val="single" w:sz="3" w:space="0" w:color="181818"/>
              <w:left w:val="single" w:sz="13" w:space="0" w:color="2B2B2B"/>
              <w:bottom w:val="single" w:sz="3" w:space="0" w:color="1F1F1F"/>
              <w:right w:val="single" w:sz="6" w:space="0" w:color="2B2B2B"/>
            </w:tcBorders>
          </w:tcPr>
          <w:p>
            <w:pPr>
              <w:pStyle w:val="TableParagraph"/>
              <w:spacing w:line="240" w:lineRule="auto" w:before="173"/>
              <w:ind w:left="145" w:right="0"/>
              <w:jc w:val="left"/>
              <w:rPr>
                <w:rFonts w:ascii="Times New Roman" w:hAnsi="Times New Roman" w:cs="Times New Roman" w:eastAsia="Times New Roman"/>
                <w:sz w:val="20"/>
                <w:szCs w:val="20"/>
              </w:rPr>
            </w:pPr>
            <w:r>
              <w:rPr>
                <w:rFonts w:ascii="Times New Roman"/>
                <w:color w:val="363636"/>
                <w:spacing w:val="-7"/>
                <w:w w:val="110"/>
                <w:sz w:val="20"/>
              </w:rPr>
              <w:t>10</w:t>
            </w:r>
            <w:r>
              <w:rPr>
                <w:rFonts w:ascii="Times New Roman"/>
                <w:color w:val="1D1D1D"/>
                <w:spacing w:val="-7"/>
                <w:w w:val="110"/>
                <w:sz w:val="20"/>
              </w:rPr>
              <w:t>1</w:t>
            </w:r>
            <w:r>
              <w:rPr>
                <w:rFonts w:ascii="Times New Roman"/>
                <w:color w:val="4D4D4D"/>
                <w:spacing w:val="-7"/>
                <w:w w:val="110"/>
                <w:sz w:val="20"/>
              </w:rPr>
              <w:t>39</w:t>
            </w:r>
            <w:r>
              <w:rPr>
                <w:rFonts w:ascii="Times New Roman"/>
                <w:spacing w:val="-7"/>
                <w:sz w:val="20"/>
              </w:rPr>
            </w:r>
          </w:p>
        </w:tc>
        <w:tc>
          <w:tcPr>
            <w:tcW w:w="3476" w:type="dxa"/>
            <w:tcBorders>
              <w:top w:val="single" w:sz="3" w:space="0" w:color="181818"/>
              <w:left w:val="single" w:sz="6" w:space="0" w:color="2B2B2B"/>
              <w:bottom w:val="single" w:sz="3" w:space="0" w:color="1F1F1F"/>
              <w:right w:val="single" w:sz="14" w:space="0" w:color="2F2F2F"/>
            </w:tcBorders>
          </w:tcPr>
          <w:p>
            <w:pPr>
              <w:pStyle w:val="TableParagraph"/>
              <w:spacing w:line="240" w:lineRule="auto" w:before="126"/>
              <w:ind w:left="99" w:right="0"/>
              <w:jc w:val="left"/>
              <w:rPr>
                <w:rFonts w:ascii="宋体" w:hAnsi="宋体" w:cs="宋体" w:eastAsia="宋体"/>
                <w:sz w:val="20"/>
                <w:szCs w:val="20"/>
              </w:rPr>
            </w:pPr>
            <w:r>
              <w:rPr>
                <w:rFonts w:ascii="宋体" w:hAnsi="宋体" w:cs="宋体" w:eastAsia="宋体"/>
                <w:color w:val="4D4D4D"/>
                <w:w w:val="95"/>
                <w:sz w:val="20"/>
                <w:szCs w:val="20"/>
              </w:rPr>
              <w:t>课件及其制作技巧</w:t>
            </w:r>
            <w:r>
              <w:rPr>
                <w:rFonts w:ascii="宋体" w:hAnsi="宋体" w:cs="宋体" w:eastAsia="宋体"/>
                <w:color w:val="4D4D4D"/>
                <w:spacing w:val="43"/>
                <w:w w:val="95"/>
                <w:sz w:val="20"/>
                <w:szCs w:val="20"/>
              </w:rPr>
              <w:t> </w:t>
            </w:r>
            <w:r>
              <w:rPr>
                <w:rFonts w:ascii="宋体" w:hAnsi="宋体" w:cs="宋体" w:eastAsia="宋体"/>
                <w:color w:val="4D4D4D"/>
                <w:w w:val="95"/>
                <w:sz w:val="20"/>
                <w:szCs w:val="20"/>
              </w:rPr>
              <w:t>（裴纯礼〉</w:t>
            </w:r>
            <w:r>
              <w:rPr>
                <w:rFonts w:ascii="宋体" w:hAnsi="宋体" w:cs="宋体" w:eastAsia="宋体"/>
                <w:sz w:val="20"/>
                <w:szCs w:val="20"/>
              </w:rPr>
            </w:r>
          </w:p>
        </w:tc>
        <w:tc>
          <w:tcPr>
            <w:tcW w:w="761" w:type="dxa"/>
            <w:tcBorders>
              <w:top w:val="single" w:sz="6" w:space="0" w:color="4F4F4F"/>
              <w:left w:val="single" w:sz="14" w:space="0" w:color="2F2F2F"/>
              <w:bottom w:val="single" w:sz="6" w:space="0" w:color="4F4F4F"/>
              <w:right w:val="single" w:sz="6" w:space="0" w:color="2B2B2B"/>
            </w:tcBorders>
          </w:tcPr>
          <w:p>
            <w:pPr>
              <w:pStyle w:val="TableParagraph"/>
              <w:spacing w:line="240" w:lineRule="auto" w:before="177"/>
              <w:ind w:left="104" w:right="0"/>
              <w:jc w:val="left"/>
              <w:rPr>
                <w:rFonts w:ascii="Times New Roman" w:hAnsi="Times New Roman" w:cs="Times New Roman" w:eastAsia="Times New Roman"/>
                <w:sz w:val="20"/>
                <w:szCs w:val="20"/>
              </w:rPr>
            </w:pPr>
            <w:r>
              <w:rPr>
                <w:rFonts w:ascii="Times New Roman"/>
                <w:color w:val="1D1D1D"/>
                <w:spacing w:val="-7"/>
                <w:w w:val="110"/>
                <w:sz w:val="20"/>
              </w:rPr>
              <w:t>1</w:t>
            </w:r>
            <w:r>
              <w:rPr>
                <w:rFonts w:ascii="Times New Roman"/>
                <w:color w:val="363636"/>
                <w:spacing w:val="-7"/>
                <w:w w:val="110"/>
                <w:sz w:val="20"/>
              </w:rPr>
              <w:t>0302</w:t>
            </w:r>
            <w:r>
              <w:rPr>
                <w:rFonts w:ascii="Times New Roman"/>
                <w:spacing w:val="-7"/>
                <w:sz w:val="20"/>
              </w:rPr>
            </w:r>
          </w:p>
        </w:tc>
        <w:tc>
          <w:tcPr>
            <w:tcW w:w="4302" w:type="dxa"/>
            <w:tcBorders>
              <w:top w:val="single" w:sz="3" w:space="0" w:color="343434"/>
              <w:left w:val="single" w:sz="6" w:space="0" w:color="2B2B2B"/>
              <w:bottom w:val="single" w:sz="3" w:space="0" w:color="343434"/>
              <w:right w:val="single" w:sz="12" w:space="0" w:color="282828"/>
            </w:tcBorders>
          </w:tcPr>
          <w:p>
            <w:pPr>
              <w:pStyle w:val="TableParagraph"/>
              <w:spacing w:line="240" w:lineRule="auto" w:before="133"/>
              <w:ind w:left="80" w:right="0"/>
              <w:jc w:val="left"/>
              <w:rPr>
                <w:rFonts w:ascii="宋体" w:hAnsi="宋体" w:cs="宋体" w:eastAsia="宋体"/>
                <w:sz w:val="20"/>
                <w:szCs w:val="20"/>
              </w:rPr>
            </w:pPr>
            <w:r>
              <w:rPr>
                <w:rFonts w:ascii="宋体" w:hAnsi="宋体" w:cs="宋体" w:eastAsia="宋体"/>
                <w:color w:val="4D4D4D"/>
                <w:w w:val="95"/>
                <w:sz w:val="20"/>
                <w:szCs w:val="20"/>
              </w:rPr>
              <w:t>微课的设计与创意</w:t>
            </w:r>
            <w:r>
              <w:rPr>
                <w:rFonts w:ascii="宋体" w:hAnsi="宋体" w:cs="宋体" w:eastAsia="宋体"/>
                <w:color w:val="4D4D4D"/>
                <w:spacing w:val="60"/>
                <w:w w:val="95"/>
                <w:sz w:val="20"/>
                <w:szCs w:val="20"/>
              </w:rPr>
              <w:t> </w:t>
            </w:r>
            <w:r>
              <w:rPr>
                <w:rFonts w:ascii="宋体" w:hAnsi="宋体" w:cs="宋体" w:eastAsia="宋体"/>
                <w:color w:val="4D4D4D"/>
                <w:w w:val="95"/>
                <w:sz w:val="20"/>
                <w:szCs w:val="20"/>
              </w:rPr>
              <w:t>（夏纪梅）</w:t>
            </w:r>
            <w:r>
              <w:rPr>
                <w:rFonts w:ascii="宋体" w:hAnsi="宋体" w:cs="宋体" w:eastAsia="宋体"/>
                <w:sz w:val="20"/>
                <w:szCs w:val="20"/>
              </w:rPr>
            </w:r>
          </w:p>
        </w:tc>
      </w:tr>
      <w:tr>
        <w:trPr>
          <w:trHeight w:val="598" w:hRule="exact"/>
        </w:trPr>
        <w:tc>
          <w:tcPr>
            <w:tcW w:w="833" w:type="dxa"/>
            <w:tcBorders>
              <w:top w:val="single" w:sz="3" w:space="0" w:color="1F1F1F"/>
              <w:left w:val="single" w:sz="6" w:space="0" w:color="2B2B2B"/>
              <w:bottom w:val="single" w:sz="3" w:space="0" w:color="3B3B3B"/>
              <w:right w:val="single" w:sz="10" w:space="0" w:color="2B2B2B"/>
            </w:tcBorders>
          </w:tcPr>
          <w:p>
            <w:pPr>
              <w:pStyle w:val="TableParagraph"/>
              <w:spacing w:line="240" w:lineRule="auto" w:before="173"/>
              <w:ind w:left="154" w:right="0"/>
              <w:jc w:val="left"/>
              <w:rPr>
                <w:rFonts w:ascii="Times New Roman" w:hAnsi="Times New Roman" w:cs="Times New Roman" w:eastAsia="Times New Roman"/>
                <w:sz w:val="20"/>
                <w:szCs w:val="20"/>
              </w:rPr>
            </w:pPr>
            <w:r>
              <w:rPr>
                <w:rFonts w:ascii="Times New Roman"/>
                <w:color w:val="363636"/>
                <w:spacing w:val="-10"/>
                <w:w w:val="115"/>
                <w:sz w:val="20"/>
              </w:rPr>
              <w:t>10319</w:t>
            </w:r>
            <w:r>
              <w:rPr>
                <w:rFonts w:ascii="Times New Roman"/>
                <w:spacing w:val="-10"/>
                <w:sz w:val="20"/>
              </w:rPr>
            </w:r>
          </w:p>
        </w:tc>
        <w:tc>
          <w:tcPr>
            <w:tcW w:w="3476" w:type="dxa"/>
            <w:tcBorders>
              <w:top w:val="single" w:sz="3" w:space="0" w:color="1F1F1F"/>
              <w:left w:val="single" w:sz="10" w:space="0" w:color="2B2B2B"/>
              <w:bottom w:val="single" w:sz="3" w:space="0" w:color="3B3B3B"/>
              <w:right w:val="single" w:sz="14" w:space="0" w:color="2F2F2F"/>
            </w:tcBorders>
          </w:tcPr>
          <w:p>
            <w:pPr>
              <w:pStyle w:val="TableParagraph"/>
              <w:spacing w:line="240" w:lineRule="auto" w:before="126"/>
              <w:ind w:left="86" w:right="0"/>
              <w:jc w:val="left"/>
              <w:rPr>
                <w:rFonts w:ascii="宋体" w:hAnsi="宋体" w:cs="宋体" w:eastAsia="宋体"/>
                <w:sz w:val="20"/>
                <w:szCs w:val="20"/>
              </w:rPr>
            </w:pPr>
            <w:r>
              <w:rPr>
                <w:rFonts w:ascii="宋体" w:hAnsi="宋体" w:cs="宋体" w:eastAsia="宋体"/>
                <w:color w:val="363636"/>
                <w:sz w:val="20"/>
                <w:szCs w:val="20"/>
              </w:rPr>
              <w:t>从信息化走向智</w:t>
            </w:r>
            <w:r>
              <w:rPr>
                <w:rFonts w:ascii="宋体" w:hAnsi="宋体" w:cs="宋体" w:eastAsia="宋体"/>
                <w:color w:val="646466"/>
                <w:sz w:val="20"/>
                <w:szCs w:val="20"/>
              </w:rPr>
              <w:t>慧教育</w:t>
            </w:r>
            <w:r>
              <w:rPr>
                <w:rFonts w:ascii="宋体" w:hAnsi="宋体" w:cs="宋体" w:eastAsia="宋体"/>
                <w:color w:val="646466"/>
                <w:spacing w:val="-59"/>
                <w:sz w:val="20"/>
                <w:szCs w:val="20"/>
              </w:rPr>
              <w:t> </w:t>
            </w:r>
            <w:r>
              <w:rPr>
                <w:rFonts w:ascii="宋体" w:hAnsi="宋体" w:cs="宋体" w:eastAsia="宋体"/>
                <w:color w:val="646466"/>
                <w:spacing w:val="-5"/>
                <w:sz w:val="20"/>
                <w:szCs w:val="20"/>
              </w:rPr>
              <w:t>（陈</w:t>
            </w:r>
            <w:r>
              <w:rPr>
                <w:rFonts w:ascii="宋体" w:hAnsi="宋体" w:cs="宋体" w:eastAsia="宋体"/>
                <w:color w:val="363636"/>
                <w:spacing w:val="-5"/>
                <w:sz w:val="20"/>
                <w:szCs w:val="20"/>
              </w:rPr>
              <w:t>琳）</w:t>
            </w:r>
            <w:r>
              <w:rPr>
                <w:rFonts w:ascii="宋体" w:hAnsi="宋体" w:cs="宋体" w:eastAsia="宋体"/>
                <w:spacing w:val="-5"/>
                <w:sz w:val="20"/>
                <w:szCs w:val="20"/>
              </w:rPr>
            </w:r>
          </w:p>
        </w:tc>
        <w:tc>
          <w:tcPr>
            <w:tcW w:w="761" w:type="dxa"/>
            <w:tcBorders>
              <w:top w:val="single" w:sz="6" w:space="0" w:color="4F4F4F"/>
              <w:left w:val="single" w:sz="14" w:space="0" w:color="2F2F2F"/>
              <w:bottom w:val="single" w:sz="3" w:space="0" w:color="3B3B3B"/>
              <w:right w:val="single" w:sz="6" w:space="0" w:color="2B2B2B"/>
            </w:tcBorders>
          </w:tcPr>
          <w:p>
            <w:pPr>
              <w:pStyle w:val="TableParagraph"/>
              <w:spacing w:line="240" w:lineRule="auto" w:before="169"/>
              <w:ind w:left="97" w:right="0"/>
              <w:jc w:val="left"/>
              <w:rPr>
                <w:rFonts w:ascii="Times New Roman" w:hAnsi="Times New Roman" w:cs="Times New Roman" w:eastAsia="Times New Roman"/>
                <w:sz w:val="20"/>
                <w:szCs w:val="20"/>
              </w:rPr>
            </w:pPr>
            <w:r>
              <w:rPr>
                <w:rFonts w:ascii="Times New Roman"/>
                <w:color w:val="363636"/>
                <w:w w:val="105"/>
                <w:sz w:val="20"/>
              </w:rPr>
              <w:t>10321</w:t>
            </w:r>
            <w:r>
              <w:rPr>
                <w:rFonts w:ascii="Times New Roman"/>
                <w:sz w:val="20"/>
              </w:rPr>
            </w:r>
          </w:p>
        </w:tc>
        <w:tc>
          <w:tcPr>
            <w:tcW w:w="4302" w:type="dxa"/>
            <w:tcBorders>
              <w:top w:val="single" w:sz="3" w:space="0" w:color="343434"/>
              <w:left w:val="single" w:sz="6" w:space="0" w:color="2B2B2B"/>
              <w:bottom w:val="single" w:sz="3" w:space="0" w:color="343434"/>
              <w:right w:val="single" w:sz="12" w:space="0" w:color="282828"/>
            </w:tcBorders>
          </w:tcPr>
          <w:p>
            <w:pPr>
              <w:pStyle w:val="TableParagraph"/>
              <w:spacing w:line="240" w:lineRule="auto" w:before="141"/>
              <w:ind w:left="80" w:right="0"/>
              <w:jc w:val="left"/>
              <w:rPr>
                <w:rFonts w:ascii="宋体" w:hAnsi="宋体" w:cs="宋体" w:eastAsia="宋体"/>
                <w:sz w:val="20"/>
                <w:szCs w:val="20"/>
              </w:rPr>
            </w:pPr>
            <w:r>
              <w:rPr>
                <w:rFonts w:ascii="Times New Roman" w:hAnsi="Times New Roman" w:cs="Times New Roman" w:eastAsia="Times New Roman"/>
                <w:color w:val="363636"/>
                <w:w w:val="95"/>
                <w:sz w:val="21"/>
                <w:szCs w:val="21"/>
              </w:rPr>
              <w:t>MOOC</w:t>
            </w:r>
            <w:r>
              <w:rPr>
                <w:rFonts w:ascii="Times New Roman" w:hAnsi="Times New Roman" w:cs="Times New Roman" w:eastAsia="Times New Roman"/>
                <w:color w:val="363636"/>
                <w:spacing w:val="-20"/>
                <w:w w:val="95"/>
                <w:sz w:val="21"/>
                <w:szCs w:val="21"/>
              </w:rPr>
              <w:t> </w:t>
            </w:r>
            <w:r>
              <w:rPr>
                <w:rFonts w:ascii="宋体" w:hAnsi="宋体" w:cs="宋体" w:eastAsia="宋体"/>
                <w:color w:val="363636"/>
                <w:w w:val="95"/>
                <w:sz w:val="20"/>
                <w:szCs w:val="20"/>
              </w:rPr>
              <w:t>设计方法</w:t>
            </w:r>
            <w:r>
              <w:rPr>
                <w:rFonts w:ascii="宋体" w:hAnsi="宋体" w:cs="宋体" w:eastAsia="宋体"/>
                <w:color w:val="646466"/>
                <w:w w:val="95"/>
                <w:sz w:val="20"/>
                <w:szCs w:val="20"/>
              </w:rPr>
              <w:t>与制作运营实战技</w:t>
            </w:r>
            <w:r>
              <w:rPr>
                <w:rFonts w:ascii="宋体" w:hAnsi="宋体" w:cs="宋体" w:eastAsia="宋体"/>
                <w:color w:val="363636"/>
                <w:w w:val="95"/>
                <w:sz w:val="20"/>
                <w:szCs w:val="20"/>
              </w:rPr>
              <w:t>巧</w:t>
            </w:r>
            <w:r>
              <w:rPr>
                <w:rFonts w:ascii="宋体" w:hAnsi="宋体" w:cs="宋体" w:eastAsia="宋体"/>
                <w:color w:val="363636"/>
                <w:spacing w:val="-68"/>
                <w:w w:val="95"/>
                <w:sz w:val="20"/>
                <w:szCs w:val="20"/>
              </w:rPr>
              <w:t> </w:t>
            </w:r>
            <w:r>
              <w:rPr>
                <w:rFonts w:ascii="宋体" w:hAnsi="宋体" w:cs="宋体" w:eastAsia="宋体"/>
                <w:color w:val="363636"/>
                <w:w w:val="95"/>
                <w:sz w:val="20"/>
                <w:szCs w:val="20"/>
              </w:rPr>
              <w:t>（师</w:t>
            </w:r>
            <w:r>
              <w:rPr>
                <w:rFonts w:ascii="宋体" w:hAnsi="宋体" w:cs="宋体" w:eastAsia="宋体"/>
                <w:color w:val="646466"/>
                <w:w w:val="95"/>
                <w:sz w:val="20"/>
                <w:szCs w:val="20"/>
              </w:rPr>
              <w:t>雪霖〉</w:t>
            </w:r>
            <w:r>
              <w:rPr>
                <w:rFonts w:ascii="宋体" w:hAnsi="宋体" w:cs="宋体" w:eastAsia="宋体"/>
                <w:sz w:val="20"/>
                <w:szCs w:val="20"/>
              </w:rPr>
            </w:r>
          </w:p>
        </w:tc>
      </w:tr>
      <w:tr>
        <w:trPr>
          <w:trHeight w:val="943" w:hRule="exact"/>
        </w:trPr>
        <w:tc>
          <w:tcPr>
            <w:tcW w:w="833" w:type="dxa"/>
            <w:tcBorders>
              <w:top w:val="single" w:sz="3" w:space="0" w:color="3B3B3B"/>
              <w:left w:val="single" w:sz="6" w:space="0" w:color="2B2B2B"/>
              <w:bottom w:val="single" w:sz="3" w:space="0" w:color="282828"/>
              <w:right w:val="single" w:sz="13"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154" w:right="0"/>
              <w:jc w:val="left"/>
              <w:rPr>
                <w:rFonts w:ascii="Times New Roman" w:hAnsi="Times New Roman" w:cs="Times New Roman" w:eastAsia="Times New Roman"/>
                <w:sz w:val="20"/>
                <w:szCs w:val="20"/>
              </w:rPr>
            </w:pPr>
            <w:r>
              <w:rPr>
                <w:rFonts w:ascii="Times New Roman"/>
                <w:color w:val="363636"/>
                <w:spacing w:val="-4"/>
                <w:w w:val="110"/>
                <w:sz w:val="20"/>
              </w:rPr>
              <w:t>11108</w:t>
            </w:r>
            <w:r>
              <w:rPr>
                <w:rFonts w:ascii="Times New Roman"/>
                <w:spacing w:val="-4"/>
                <w:sz w:val="20"/>
              </w:rPr>
            </w:r>
          </w:p>
        </w:tc>
        <w:tc>
          <w:tcPr>
            <w:tcW w:w="3476" w:type="dxa"/>
            <w:tcBorders>
              <w:top w:val="single" w:sz="3" w:space="0" w:color="3B3B3B"/>
              <w:left w:val="single" w:sz="13" w:space="0" w:color="2F2F2F"/>
              <w:bottom w:val="single" w:sz="3" w:space="0" w:color="282828"/>
              <w:right w:val="single" w:sz="14" w:space="0" w:color="2F2F2F"/>
            </w:tcBorders>
          </w:tcPr>
          <w:p>
            <w:pPr>
              <w:pStyle w:val="TableParagraph"/>
              <w:spacing w:line="283" w:lineRule="auto"/>
              <w:ind w:left="82" w:right="-13" w:hanging="8"/>
              <w:jc w:val="left"/>
              <w:rPr>
                <w:rFonts w:ascii="宋体" w:hAnsi="宋体" w:cs="宋体" w:eastAsia="宋体"/>
                <w:sz w:val="20"/>
                <w:szCs w:val="20"/>
              </w:rPr>
            </w:pPr>
            <w:r>
              <w:rPr>
                <w:rFonts w:ascii="宋体" w:hAnsi="宋体" w:cs="宋体" w:eastAsia="宋体"/>
                <w:color w:val="4D4D4D"/>
                <w:w w:val="105"/>
                <w:sz w:val="20"/>
                <w:szCs w:val="20"/>
              </w:rPr>
              <w:t>信息化时代的乐章 </w:t>
            </w:r>
            <w:r>
              <w:rPr>
                <w:rFonts w:ascii="宋体" w:hAnsi="宋体" w:cs="宋体" w:eastAsia="宋体"/>
                <w:color w:val="4D4D4D"/>
                <w:spacing w:val="-35"/>
                <w:w w:val="105"/>
                <w:sz w:val="20"/>
                <w:szCs w:val="20"/>
              </w:rPr>
              <w:t>：从 </w:t>
            </w:r>
            <w:r>
              <w:rPr>
                <w:rFonts w:ascii="宋体" w:hAnsi="宋体" w:cs="宋体" w:eastAsia="宋体"/>
                <w:color w:val="4D4D4D"/>
                <w:w w:val="105"/>
                <w:sz w:val="20"/>
                <w:szCs w:val="20"/>
              </w:rPr>
              <w:t>“数字”</w:t>
            </w:r>
            <w:r>
              <w:rPr>
                <w:rFonts w:ascii="宋体" w:hAnsi="宋体" w:cs="宋体" w:eastAsia="宋体"/>
                <w:color w:val="4D4D4D"/>
                <w:spacing w:val="-72"/>
                <w:w w:val="105"/>
                <w:sz w:val="20"/>
                <w:szCs w:val="20"/>
              </w:rPr>
              <w:t> </w:t>
            </w:r>
            <w:r>
              <w:rPr>
                <w:rFonts w:ascii="宋体" w:hAnsi="宋体" w:cs="宋体" w:eastAsia="宋体"/>
                <w:color w:val="4D4D4D"/>
                <w:w w:val="105"/>
                <w:sz w:val="20"/>
                <w:szCs w:val="20"/>
              </w:rPr>
              <w:t>到</w:t>
            </w:r>
            <w:r>
              <w:rPr>
                <w:rFonts w:ascii="宋体" w:hAnsi="宋体" w:cs="宋体" w:eastAsia="宋体"/>
                <w:color w:val="4D4D4D"/>
                <w:w w:val="102"/>
                <w:sz w:val="20"/>
                <w:szCs w:val="20"/>
              </w:rPr>
              <w:t> </w:t>
            </w:r>
            <w:r>
              <w:rPr>
                <w:rFonts w:ascii="宋体" w:hAnsi="宋体" w:cs="宋体" w:eastAsia="宋体"/>
                <w:color w:val="4D4D4D"/>
                <w:w w:val="105"/>
                <w:sz w:val="20"/>
                <w:szCs w:val="20"/>
              </w:rPr>
              <w:t>“智慧”</w:t>
            </w:r>
            <w:r>
              <w:rPr>
                <w:rFonts w:ascii="宋体" w:hAnsi="宋体" w:cs="宋体" w:eastAsia="宋体"/>
                <w:color w:val="4D4D4D"/>
                <w:spacing w:val="-59"/>
                <w:w w:val="105"/>
                <w:sz w:val="20"/>
                <w:szCs w:val="20"/>
              </w:rPr>
              <w:t> </w:t>
            </w:r>
            <w:r>
              <w:rPr>
                <w:rFonts w:ascii="宋体" w:hAnsi="宋体" w:cs="宋体" w:eastAsia="宋体"/>
                <w:color w:val="797979"/>
                <w:spacing w:val="-7"/>
                <w:w w:val="105"/>
                <w:sz w:val="20"/>
                <w:szCs w:val="20"/>
              </w:rPr>
              <w:t>一←</w:t>
            </w:r>
            <w:r>
              <w:rPr>
                <w:rFonts w:ascii="宋体" w:hAnsi="宋体" w:cs="宋体" w:eastAsia="宋体"/>
                <w:color w:val="4D4D4D"/>
                <w:spacing w:val="-7"/>
                <w:w w:val="105"/>
                <w:sz w:val="20"/>
                <w:szCs w:val="20"/>
              </w:rPr>
              <w:t>智慧学习</w:t>
            </w:r>
            <w:r>
              <w:rPr>
                <w:rFonts w:ascii="宋体" w:hAnsi="宋体" w:cs="宋体" w:eastAsia="宋体"/>
                <w:color w:val="4D4D4D"/>
                <w:spacing w:val="-95"/>
                <w:w w:val="105"/>
                <w:sz w:val="20"/>
                <w:szCs w:val="20"/>
              </w:rPr>
              <w:t> </w:t>
            </w:r>
            <w:r>
              <w:rPr>
                <w:rFonts w:ascii="宋体" w:hAnsi="宋体" w:cs="宋体" w:eastAsia="宋体"/>
                <w:color w:val="4D4D4D"/>
                <w:spacing w:val="-10"/>
                <w:w w:val="105"/>
                <w:sz w:val="20"/>
                <w:szCs w:val="20"/>
              </w:rPr>
              <w:t>、智慧教室</w:t>
            </w:r>
            <w:r>
              <w:rPr>
                <w:rFonts w:ascii="宋体" w:hAnsi="宋体" w:cs="宋体" w:eastAsia="宋体"/>
                <w:color w:val="4D4D4D"/>
                <w:spacing w:val="-95"/>
                <w:w w:val="105"/>
                <w:sz w:val="20"/>
                <w:szCs w:val="20"/>
              </w:rPr>
              <w:t> </w:t>
            </w:r>
            <w:r>
              <w:rPr>
                <w:rFonts w:ascii="宋体" w:hAnsi="宋体" w:cs="宋体" w:eastAsia="宋体"/>
                <w:color w:val="4D4D4D"/>
                <w:w w:val="105"/>
                <w:sz w:val="20"/>
                <w:szCs w:val="20"/>
              </w:rPr>
              <w:t>、</w:t>
            </w:r>
            <w:r>
              <w:rPr>
                <w:rFonts w:ascii="宋体" w:hAnsi="宋体" w:cs="宋体" w:eastAsia="宋体"/>
                <w:color w:val="4D4D4D"/>
                <w:w w:val="116"/>
                <w:sz w:val="20"/>
                <w:szCs w:val="20"/>
              </w:rPr>
              <w:t> </w:t>
            </w:r>
            <w:r>
              <w:rPr>
                <w:rFonts w:ascii="宋体" w:hAnsi="宋体" w:cs="宋体" w:eastAsia="宋体"/>
                <w:color w:val="4D4D4D"/>
                <w:w w:val="95"/>
                <w:sz w:val="20"/>
                <w:szCs w:val="20"/>
              </w:rPr>
              <w:t>智慧校园</w:t>
            </w:r>
            <w:r>
              <w:rPr>
                <w:rFonts w:ascii="宋体" w:hAnsi="宋体" w:cs="宋体" w:eastAsia="宋体"/>
                <w:color w:val="4D4D4D"/>
                <w:spacing w:val="-29"/>
                <w:w w:val="95"/>
                <w:sz w:val="20"/>
                <w:szCs w:val="20"/>
              </w:rPr>
              <w:t> </w:t>
            </w:r>
            <w:r>
              <w:rPr>
                <w:rFonts w:ascii="宋体" w:hAnsi="宋体" w:cs="宋体" w:eastAsia="宋体"/>
                <w:color w:val="4D4D4D"/>
                <w:w w:val="95"/>
                <w:sz w:val="20"/>
                <w:szCs w:val="20"/>
              </w:rPr>
              <w:t>（丁文锋）</w:t>
            </w:r>
            <w:r>
              <w:rPr>
                <w:rFonts w:ascii="宋体" w:hAnsi="宋体" w:cs="宋体" w:eastAsia="宋体"/>
                <w:sz w:val="20"/>
                <w:szCs w:val="20"/>
              </w:rPr>
            </w:r>
          </w:p>
        </w:tc>
        <w:tc>
          <w:tcPr>
            <w:tcW w:w="761" w:type="dxa"/>
            <w:tcBorders>
              <w:top w:val="single" w:sz="3" w:space="0" w:color="3B3B3B"/>
              <w:left w:val="single" w:sz="14" w:space="0" w:color="2F2F2F"/>
              <w:bottom w:val="single" w:sz="6" w:space="0" w:color="4F4F4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97" w:right="0"/>
              <w:jc w:val="left"/>
              <w:rPr>
                <w:rFonts w:ascii="Times New Roman" w:hAnsi="Times New Roman" w:cs="Times New Roman" w:eastAsia="Times New Roman"/>
                <w:sz w:val="20"/>
                <w:szCs w:val="20"/>
              </w:rPr>
            </w:pPr>
            <w:r>
              <w:rPr>
                <w:rFonts w:ascii="Times New Roman"/>
                <w:color w:val="1D1D1D"/>
                <w:spacing w:val="-4"/>
                <w:w w:val="105"/>
                <w:sz w:val="20"/>
              </w:rPr>
              <w:t>11</w:t>
            </w:r>
            <w:r>
              <w:rPr>
                <w:rFonts w:ascii="Times New Roman"/>
                <w:color w:val="363636"/>
                <w:spacing w:val="-4"/>
                <w:w w:val="105"/>
                <w:sz w:val="20"/>
              </w:rPr>
              <w:t>317</w:t>
            </w:r>
            <w:r>
              <w:rPr>
                <w:rFonts w:ascii="Times New Roman"/>
                <w:spacing w:val="-4"/>
                <w:sz w:val="20"/>
              </w:rPr>
            </w:r>
          </w:p>
        </w:tc>
        <w:tc>
          <w:tcPr>
            <w:tcW w:w="4302" w:type="dxa"/>
            <w:tcBorders>
              <w:top w:val="single" w:sz="3" w:space="0" w:color="343434"/>
              <w:left w:val="single" w:sz="6" w:space="0" w:color="2B2B2B"/>
              <w:bottom w:val="single" w:sz="3" w:space="0" w:color="343434"/>
              <w:right w:val="single" w:sz="6" w:space="0" w:color="282828"/>
            </w:tcBorders>
          </w:tcPr>
          <w:p>
            <w:pPr>
              <w:pStyle w:val="TableParagraph"/>
              <w:spacing w:line="283" w:lineRule="auto" w:before="162"/>
              <w:ind w:left="81" w:right="137"/>
              <w:jc w:val="left"/>
              <w:rPr>
                <w:rFonts w:ascii="宋体" w:hAnsi="宋体" w:cs="宋体" w:eastAsia="宋体"/>
                <w:sz w:val="20"/>
                <w:szCs w:val="20"/>
              </w:rPr>
            </w:pPr>
            <w:r>
              <w:rPr>
                <w:rFonts w:ascii="宋体" w:hAnsi="宋体" w:cs="宋体" w:eastAsia="宋体"/>
                <w:color w:val="4D4D4D"/>
                <w:sz w:val="20"/>
                <w:szCs w:val="20"/>
              </w:rPr>
              <w:t>现代教育技术在高校教学中的应用一 </w:t>
            </w:r>
            <w:r>
              <w:rPr>
                <w:rFonts w:ascii="宋体" w:hAnsi="宋体" w:cs="宋体" w:eastAsia="宋体"/>
                <w:color w:val="4D4D4D"/>
                <w:spacing w:val="-7"/>
                <w:sz w:val="20"/>
                <w:szCs w:val="20"/>
              </w:rPr>
              <w:t>一基于</w:t>
            </w:r>
            <w:r>
              <w:rPr>
                <w:rFonts w:ascii="宋体" w:hAnsi="宋体" w:cs="宋体" w:eastAsia="宋体"/>
                <w:color w:val="4D4D4D"/>
                <w:spacing w:val="-12"/>
                <w:sz w:val="20"/>
                <w:szCs w:val="20"/>
              </w:rPr>
              <w:t> </w:t>
            </w:r>
            <w:r>
              <w:rPr>
                <w:rFonts w:ascii="宋体" w:hAnsi="宋体" w:cs="宋体" w:eastAsia="宋体"/>
                <w:color w:val="4D4D4D"/>
                <w:spacing w:val="-12"/>
                <w:sz w:val="20"/>
                <w:szCs w:val="20"/>
              </w:rPr>
            </w:r>
            <w:r>
              <w:rPr>
                <w:rFonts w:ascii="宋体" w:hAnsi="宋体" w:cs="宋体" w:eastAsia="宋体"/>
                <w:color w:val="4D4D4D"/>
                <w:w w:val="95"/>
                <w:sz w:val="20"/>
                <w:szCs w:val="20"/>
              </w:rPr>
              <w:t>数字化环境的教学模式探索 </w:t>
            </w:r>
            <w:r>
              <w:rPr>
                <w:rFonts w:ascii="宋体" w:hAnsi="宋体" w:cs="宋体" w:eastAsia="宋体"/>
                <w:color w:val="4D4D4D"/>
                <w:spacing w:val="16"/>
                <w:w w:val="95"/>
                <w:sz w:val="20"/>
                <w:szCs w:val="20"/>
              </w:rPr>
              <w:t> </w:t>
            </w:r>
            <w:r>
              <w:rPr>
                <w:rFonts w:ascii="宋体" w:hAnsi="宋体" w:cs="宋体" w:eastAsia="宋体"/>
                <w:color w:val="4D4D4D"/>
                <w:w w:val="95"/>
                <w:sz w:val="20"/>
                <w:szCs w:val="20"/>
              </w:rPr>
              <w:t>（何克抗〉</w:t>
            </w:r>
            <w:r>
              <w:rPr>
                <w:rFonts w:ascii="宋体" w:hAnsi="宋体" w:cs="宋体" w:eastAsia="宋体"/>
                <w:sz w:val="20"/>
                <w:szCs w:val="20"/>
              </w:rPr>
            </w:r>
          </w:p>
        </w:tc>
      </w:tr>
      <w:tr>
        <w:trPr>
          <w:trHeight w:val="945" w:hRule="exact"/>
        </w:trPr>
        <w:tc>
          <w:tcPr>
            <w:tcW w:w="833" w:type="dxa"/>
            <w:tcBorders>
              <w:top w:val="single" w:sz="3" w:space="0" w:color="282828"/>
              <w:left w:val="single" w:sz="6" w:space="0" w:color="2B2B2B"/>
              <w:bottom w:val="single" w:sz="7"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147" w:right="0"/>
              <w:jc w:val="left"/>
              <w:rPr>
                <w:rFonts w:ascii="Times New Roman" w:hAnsi="Times New Roman" w:cs="Times New Roman" w:eastAsia="Times New Roman"/>
                <w:sz w:val="20"/>
                <w:szCs w:val="20"/>
              </w:rPr>
            </w:pPr>
            <w:r>
              <w:rPr>
                <w:rFonts w:ascii="Times New Roman"/>
                <w:color w:val="363636"/>
                <w:w w:val="105"/>
                <w:sz w:val="20"/>
              </w:rPr>
              <w:t>11318</w:t>
            </w:r>
            <w:r>
              <w:rPr>
                <w:rFonts w:ascii="Times New Roman"/>
                <w:sz w:val="20"/>
              </w:rPr>
            </w:r>
          </w:p>
        </w:tc>
        <w:tc>
          <w:tcPr>
            <w:tcW w:w="3476" w:type="dxa"/>
            <w:tcBorders>
              <w:top w:val="single" w:sz="3" w:space="0" w:color="282828"/>
              <w:left w:val="single" w:sz="6" w:space="0" w:color="2F2F2F"/>
              <w:bottom w:val="single" w:sz="7" w:space="0" w:color="2F2F2F"/>
              <w:right w:val="single" w:sz="14" w:space="0" w:color="2F2F2F"/>
            </w:tcBorders>
          </w:tcPr>
          <w:p>
            <w:pPr>
              <w:pStyle w:val="TableParagraph"/>
              <w:spacing w:line="244" w:lineRule="exact"/>
              <w:ind w:left="77" w:right="0" w:firstLine="7"/>
              <w:jc w:val="left"/>
              <w:rPr>
                <w:rFonts w:ascii="宋体" w:hAnsi="宋体" w:cs="宋体" w:eastAsia="宋体"/>
                <w:sz w:val="20"/>
                <w:szCs w:val="20"/>
              </w:rPr>
            </w:pPr>
            <w:r>
              <w:rPr>
                <w:rFonts w:ascii="宋体" w:hAnsi="宋体" w:cs="宋体" w:eastAsia="宋体"/>
                <w:color w:val="4D4D4D"/>
                <w:w w:val="105"/>
                <w:sz w:val="20"/>
                <w:szCs w:val="20"/>
              </w:rPr>
              <w:t>现代教育技术在高校教学中的应用</w:t>
            </w:r>
            <w:r>
              <w:rPr>
                <w:rFonts w:ascii="宋体" w:hAnsi="宋体" w:cs="宋体" w:eastAsia="宋体"/>
                <w:sz w:val="20"/>
                <w:szCs w:val="20"/>
              </w:rPr>
            </w:r>
          </w:p>
          <w:p>
            <w:pPr>
              <w:pStyle w:val="TableParagraph"/>
              <w:spacing w:line="283" w:lineRule="auto" w:before="55"/>
              <w:ind w:left="84" w:right="114" w:hanging="8"/>
              <w:jc w:val="left"/>
              <w:rPr>
                <w:rFonts w:ascii="宋体" w:hAnsi="宋体" w:cs="宋体" w:eastAsia="宋体"/>
                <w:sz w:val="20"/>
                <w:szCs w:val="20"/>
              </w:rPr>
            </w:pPr>
            <w:r>
              <w:rPr>
                <w:rFonts w:ascii="宋体" w:hAnsi="宋体" w:cs="宋体" w:eastAsia="宋体"/>
                <w:color w:val="B1B1B1"/>
                <w:sz w:val="20"/>
                <w:szCs w:val="20"/>
              </w:rPr>
              <w:t>一一</w:t>
            </w:r>
            <w:r>
              <w:rPr>
                <w:rFonts w:ascii="宋体" w:hAnsi="宋体" w:cs="宋体" w:eastAsia="宋体"/>
                <w:color w:val="4D4D4D"/>
                <w:sz w:val="20"/>
                <w:szCs w:val="20"/>
              </w:rPr>
              <w:t>社</w:t>
            </w:r>
            <w:r>
              <w:rPr>
                <w:rFonts w:ascii="宋体" w:hAnsi="宋体" w:cs="宋体" w:eastAsia="宋体"/>
                <w:color w:val="797979"/>
                <w:sz w:val="20"/>
                <w:szCs w:val="20"/>
              </w:rPr>
              <w:t>会信息</w:t>
            </w:r>
            <w:r>
              <w:rPr>
                <w:rFonts w:ascii="宋体" w:hAnsi="宋体" w:cs="宋体" w:eastAsia="宋体"/>
                <w:color w:val="363636"/>
                <w:sz w:val="20"/>
                <w:szCs w:val="20"/>
              </w:rPr>
              <w:t>化背</w:t>
            </w:r>
            <w:r>
              <w:rPr>
                <w:rFonts w:ascii="宋体" w:hAnsi="宋体" w:cs="宋体" w:eastAsia="宋体"/>
                <w:color w:val="797979"/>
                <w:sz w:val="20"/>
                <w:szCs w:val="20"/>
              </w:rPr>
              <w:t>景</w:t>
            </w:r>
            <w:r>
              <w:rPr>
                <w:rFonts w:ascii="宋体" w:hAnsi="宋体" w:cs="宋体" w:eastAsia="宋体"/>
                <w:color w:val="4D4D4D"/>
                <w:sz w:val="20"/>
                <w:szCs w:val="20"/>
              </w:rPr>
              <w:t>下的学习方式 </w:t>
            </w:r>
            <w:r>
              <w:rPr>
                <w:rFonts w:ascii="宋体" w:hAnsi="宋体" w:cs="宋体" w:eastAsia="宋体"/>
                <w:color w:val="4D4D4D"/>
                <w:spacing w:val="56"/>
                <w:sz w:val="20"/>
                <w:szCs w:val="20"/>
              </w:rPr>
              <w:t> </w:t>
            </w:r>
            <w:r>
              <w:rPr>
                <w:rFonts w:ascii="宋体" w:hAnsi="宋体" w:cs="宋体" w:eastAsia="宋体"/>
                <w:color w:val="4D4D4D"/>
                <w:spacing w:val="56"/>
                <w:sz w:val="20"/>
                <w:szCs w:val="20"/>
              </w:rPr>
            </w:r>
            <w:r>
              <w:rPr>
                <w:rFonts w:ascii="宋体" w:hAnsi="宋体" w:cs="宋体" w:eastAsia="宋体"/>
                <w:color w:val="646466"/>
                <w:w w:val="95"/>
                <w:sz w:val="20"/>
                <w:szCs w:val="20"/>
              </w:rPr>
              <w:t>转型</w:t>
            </w:r>
            <w:r>
              <w:rPr>
                <w:rFonts w:ascii="宋体" w:hAnsi="宋体" w:cs="宋体" w:eastAsia="宋体"/>
                <w:color w:val="646466"/>
                <w:spacing w:val="-57"/>
                <w:w w:val="95"/>
                <w:sz w:val="20"/>
                <w:szCs w:val="20"/>
              </w:rPr>
              <w:t> </w:t>
            </w:r>
            <w:r>
              <w:rPr>
                <w:rFonts w:ascii="宋体" w:hAnsi="宋体" w:cs="宋体" w:eastAsia="宋体"/>
                <w:color w:val="646466"/>
                <w:spacing w:val="-3"/>
                <w:w w:val="95"/>
                <w:sz w:val="20"/>
                <w:szCs w:val="20"/>
              </w:rPr>
              <w:t>（黄荣</w:t>
            </w:r>
            <w:r>
              <w:rPr>
                <w:rFonts w:ascii="宋体" w:hAnsi="宋体" w:cs="宋体" w:eastAsia="宋体"/>
                <w:color w:val="363636"/>
                <w:spacing w:val="-3"/>
                <w:w w:val="95"/>
                <w:sz w:val="20"/>
                <w:szCs w:val="20"/>
              </w:rPr>
              <w:t>怀〉</w:t>
            </w:r>
            <w:r>
              <w:rPr>
                <w:rFonts w:ascii="宋体" w:hAnsi="宋体" w:cs="宋体" w:eastAsia="宋体"/>
                <w:spacing w:val="-3"/>
                <w:sz w:val="20"/>
                <w:szCs w:val="20"/>
              </w:rPr>
            </w:r>
          </w:p>
        </w:tc>
        <w:tc>
          <w:tcPr>
            <w:tcW w:w="761" w:type="dxa"/>
            <w:tcBorders>
              <w:top w:val="single" w:sz="6" w:space="0" w:color="4F4F4F"/>
              <w:left w:val="single" w:sz="14" w:space="0" w:color="2F2F2F"/>
              <w:bottom w:val="single" w:sz="7" w:space="0" w:color="2F2F2F"/>
              <w:right w:val="single" w:sz="6"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97" w:right="0"/>
              <w:jc w:val="left"/>
              <w:rPr>
                <w:rFonts w:ascii="Times New Roman" w:hAnsi="Times New Roman" w:cs="Times New Roman" w:eastAsia="Times New Roman"/>
                <w:sz w:val="20"/>
                <w:szCs w:val="20"/>
              </w:rPr>
            </w:pPr>
            <w:r>
              <w:rPr>
                <w:rFonts w:ascii="Times New Roman"/>
                <w:color w:val="363636"/>
                <w:spacing w:val="-4"/>
                <w:w w:val="105"/>
                <w:sz w:val="20"/>
              </w:rPr>
              <w:t>11319</w:t>
            </w:r>
            <w:r>
              <w:rPr>
                <w:rFonts w:ascii="Times New Roman"/>
                <w:spacing w:val="-4"/>
                <w:sz w:val="20"/>
              </w:rPr>
            </w:r>
          </w:p>
        </w:tc>
        <w:tc>
          <w:tcPr>
            <w:tcW w:w="4302" w:type="dxa"/>
            <w:tcBorders>
              <w:top w:val="single" w:sz="3" w:space="0" w:color="343434"/>
              <w:left w:val="single" w:sz="6" w:space="0" w:color="2B2B2B"/>
              <w:bottom w:val="nil" w:sz="6" w:space="0" w:color="auto"/>
              <w:right w:val="single" w:sz="14" w:space="0" w:color="000000"/>
            </w:tcBorders>
          </w:tcPr>
          <w:p>
            <w:pPr>
              <w:pStyle w:val="TableParagraph"/>
              <w:spacing w:line="290" w:lineRule="auto" w:before="155"/>
              <w:ind w:left="73" w:right="126"/>
              <w:jc w:val="left"/>
              <w:rPr>
                <w:rFonts w:ascii="宋体" w:hAnsi="宋体" w:cs="宋体" w:eastAsia="宋体"/>
                <w:sz w:val="20"/>
                <w:szCs w:val="20"/>
              </w:rPr>
            </w:pPr>
            <w:r>
              <w:rPr>
                <w:rFonts w:ascii="宋体" w:hAnsi="宋体" w:cs="宋体" w:eastAsia="宋体"/>
                <w:color w:val="363636"/>
                <w:sz w:val="20"/>
                <w:szCs w:val="20"/>
              </w:rPr>
              <w:t>现代教育技术在高校教学中的应用 </w:t>
            </w:r>
            <w:r>
              <w:rPr>
                <w:rFonts w:ascii="宋体" w:hAnsi="宋体" w:cs="宋体" w:eastAsia="宋体"/>
                <w:color w:val="797979"/>
                <w:spacing w:val="-9"/>
                <w:sz w:val="20"/>
                <w:szCs w:val="20"/>
              </w:rPr>
              <w:t>一一</w:t>
            </w:r>
            <w:r>
              <w:rPr>
                <w:rFonts w:ascii="宋体" w:hAnsi="宋体" w:cs="宋体" w:eastAsia="宋体"/>
                <w:color w:val="4D4D4D"/>
                <w:spacing w:val="-9"/>
                <w:sz w:val="20"/>
                <w:szCs w:val="20"/>
              </w:rPr>
              <w:t>教育</w:t>
            </w:r>
            <w:r>
              <w:rPr>
                <w:rFonts w:ascii="宋体" w:hAnsi="宋体" w:cs="宋体" w:eastAsia="宋体"/>
                <w:color w:val="4D4D4D"/>
                <w:spacing w:val="9"/>
                <w:sz w:val="20"/>
                <w:szCs w:val="20"/>
              </w:rPr>
              <w:t> </w:t>
            </w:r>
            <w:r>
              <w:rPr>
                <w:rFonts w:ascii="宋体" w:hAnsi="宋体" w:cs="宋体" w:eastAsia="宋体"/>
                <w:color w:val="4D4D4D"/>
                <w:spacing w:val="9"/>
                <w:sz w:val="20"/>
                <w:szCs w:val="20"/>
              </w:rPr>
            </w:r>
            <w:r>
              <w:rPr>
                <w:rFonts w:ascii="宋体" w:hAnsi="宋体" w:cs="宋体" w:eastAsia="宋体"/>
                <w:color w:val="646466"/>
                <w:w w:val="95"/>
                <w:sz w:val="20"/>
                <w:szCs w:val="20"/>
              </w:rPr>
              <w:t>技术</w:t>
            </w:r>
            <w:r>
              <w:rPr>
                <w:rFonts w:ascii="宋体" w:hAnsi="宋体" w:cs="宋体" w:eastAsia="宋体"/>
                <w:color w:val="898989"/>
                <w:w w:val="95"/>
                <w:sz w:val="20"/>
                <w:szCs w:val="20"/>
              </w:rPr>
              <w:t>与高</w:t>
            </w:r>
            <w:r>
              <w:rPr>
                <w:rFonts w:ascii="宋体" w:hAnsi="宋体" w:cs="宋体" w:eastAsia="宋体"/>
                <w:color w:val="4D4D4D"/>
                <w:w w:val="95"/>
                <w:sz w:val="20"/>
                <w:szCs w:val="20"/>
              </w:rPr>
              <w:t>校课程建设</w:t>
            </w:r>
            <w:r>
              <w:rPr>
                <w:rFonts w:ascii="宋体" w:hAnsi="宋体" w:cs="宋体" w:eastAsia="宋体"/>
                <w:color w:val="4D4D4D"/>
                <w:spacing w:val="64"/>
                <w:w w:val="95"/>
                <w:sz w:val="20"/>
                <w:szCs w:val="20"/>
              </w:rPr>
              <w:t> </w:t>
            </w:r>
            <w:r>
              <w:rPr>
                <w:rFonts w:ascii="宋体" w:hAnsi="宋体" w:cs="宋体" w:eastAsia="宋体"/>
                <w:color w:val="4D4D4D"/>
                <w:w w:val="95"/>
                <w:sz w:val="20"/>
                <w:szCs w:val="20"/>
              </w:rPr>
              <w:t>（李克东）</w:t>
            </w:r>
            <w:r>
              <w:rPr>
                <w:rFonts w:ascii="宋体" w:hAnsi="宋体" w:cs="宋体" w:eastAsia="宋体"/>
                <w:sz w:val="20"/>
                <w:szCs w:val="20"/>
              </w:rPr>
            </w:r>
          </w:p>
        </w:tc>
      </w:tr>
    </w:tbl>
    <w:p>
      <w:pPr>
        <w:spacing w:after="0" w:line="290" w:lineRule="auto"/>
        <w:jc w:val="left"/>
        <w:rPr>
          <w:rFonts w:ascii="宋体" w:hAnsi="宋体" w:cs="宋体" w:eastAsia="宋体"/>
          <w:sz w:val="20"/>
          <w:szCs w:val="20"/>
        </w:rPr>
        <w:sectPr>
          <w:pgSz w:w="11910" w:h="16850"/>
          <w:pgMar w:header="0" w:footer="1147" w:top="1380" w:bottom="1340" w:left="1000" w:right="1260"/>
        </w:sectPr>
      </w:pPr>
    </w:p>
    <w:p>
      <w:pPr>
        <w:spacing w:line="240" w:lineRule="auto" w:before="0"/>
        <w:rPr>
          <w:rFonts w:ascii="Times New Roman" w:hAnsi="Times New Roman" w:cs="Times New Roman" w:eastAsia="Times New Roman"/>
          <w:sz w:val="7"/>
          <w:szCs w:val="7"/>
        </w:rPr>
      </w:pPr>
    </w:p>
    <w:p>
      <w:pPr>
        <w:pStyle w:val="BodyText"/>
        <w:tabs>
          <w:tab w:pos="10707" w:val="left" w:leader="none"/>
        </w:tabs>
        <w:spacing w:line="13543" w:lineRule="exact"/>
        <w:ind w:left="105" w:right="0"/>
        <w:jc w:val="left"/>
        <w:rPr>
          <w:rFonts w:ascii="Times New Roman" w:hAnsi="Times New Roman" w:cs="Times New Roman" w:eastAsia="Times New Roman"/>
        </w:rPr>
      </w:pPr>
      <w:r>
        <w:rPr>
          <w:rFonts w:ascii="Times New Roman"/>
          <w:position w:val="-270"/>
        </w:rPr>
        <w:pict>
          <v:shape style="width:472.15pt;height:677.2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48"/>
                    <w:gridCol w:w="3469"/>
                    <w:gridCol w:w="757"/>
                    <w:gridCol w:w="4112"/>
                    <w:gridCol w:w="191"/>
                  </w:tblGrid>
                  <w:tr>
                    <w:trPr>
                      <w:trHeight w:val="950" w:hRule="exact"/>
                    </w:trPr>
                    <w:tc>
                      <w:tcPr>
                        <w:tcW w:w="848" w:type="dxa"/>
                        <w:tcBorders>
                          <w:top w:val="single" w:sz="3" w:space="0" w:color="131313"/>
                          <w:left w:val="single" w:sz="3" w:space="0" w:color="000000"/>
                          <w:bottom w:val="single" w:sz="3" w:space="0" w:color="0C0C0C"/>
                          <w:right w:val="single" w:sz="3" w:space="0" w:color="0F0F0F"/>
                        </w:tcBorders>
                      </w:tcPr>
                      <w:p>
                        <w:pPr>
                          <w:spacing w:line="240" w:lineRule="auto" w:before="0"/>
                          <w:rPr>
                            <w:rFonts w:ascii="Times New Roman" w:hAnsi="Times New Roman" w:cs="Times New Roman" w:eastAsia="Times New Roman"/>
                            <w:sz w:val="20"/>
                            <w:szCs w:val="20"/>
                          </w:rPr>
                        </w:pPr>
                      </w:p>
                      <w:p>
                        <w:pPr>
                          <w:spacing w:before="119"/>
                          <w:ind w:left="253" w:right="0" w:firstLine="0"/>
                          <w:jc w:val="left"/>
                          <w:rPr>
                            <w:rFonts w:ascii="Times New Roman" w:hAnsi="Times New Roman" w:cs="Times New Roman" w:eastAsia="Times New Roman"/>
                            <w:sz w:val="20"/>
                            <w:szCs w:val="20"/>
                          </w:rPr>
                        </w:pPr>
                        <w:r>
                          <w:rPr>
                            <w:rFonts w:ascii="Times New Roman"/>
                            <w:color w:val="2F2F2F"/>
                            <w:w w:val="102"/>
                            <w:sz w:val="20"/>
                          </w:rPr>
                          <w:t>11320</w:t>
                        </w:r>
                        <w:r>
                          <w:rPr>
                            <w:rFonts w:ascii="Times New Roman"/>
                            <w:sz w:val="20"/>
                          </w:rPr>
                        </w:r>
                      </w:p>
                    </w:tc>
                    <w:tc>
                      <w:tcPr>
                        <w:tcW w:w="3469" w:type="dxa"/>
                        <w:tcBorders>
                          <w:top w:val="single" w:sz="6" w:space="0" w:color="3B3B3B"/>
                          <w:left w:val="single" w:sz="3" w:space="0" w:color="0F0F0F"/>
                          <w:bottom w:val="single" w:sz="6" w:space="0" w:color="484848"/>
                          <w:right w:val="single" w:sz="3" w:space="0" w:color="1F1F1F"/>
                        </w:tcBorders>
                      </w:tcPr>
                      <w:p>
                        <w:pPr>
                          <w:spacing w:line="283" w:lineRule="auto" w:before="0"/>
                          <w:ind w:left="169" w:right="36" w:firstLine="0"/>
                          <w:jc w:val="both"/>
                          <w:rPr>
                            <w:rFonts w:ascii="宋体" w:hAnsi="宋体" w:cs="宋体" w:eastAsia="宋体"/>
                            <w:sz w:val="20"/>
                            <w:szCs w:val="20"/>
                          </w:rPr>
                        </w:pPr>
                        <w:r>
                          <w:rPr>
                            <w:rFonts w:ascii="宋体" w:hAnsi="宋体" w:cs="宋体" w:eastAsia="宋体"/>
                            <w:color w:val="444446"/>
                            <w:w w:val="107"/>
                            <w:sz w:val="20"/>
                            <w:szCs w:val="20"/>
                          </w:rPr>
                          <w:t>现代教育技术在高校教学中的应用 </w:t>
                        </w:r>
                        <w:r>
                          <w:rPr>
                            <w:rFonts w:ascii="宋体" w:hAnsi="宋体" w:cs="宋体" w:eastAsia="宋体"/>
                            <w:color w:val="444446"/>
                            <w:spacing w:val="-22"/>
                            <w:w w:val="119"/>
                            <w:sz w:val="20"/>
                            <w:szCs w:val="20"/>
                          </w:rPr>
                          <w:t>一</w:t>
                        </w:r>
                        <w:r>
                          <w:rPr>
                            <w:rFonts w:ascii="宋体" w:hAnsi="宋体" w:cs="宋体" w:eastAsia="宋体"/>
                            <w:color w:val="5E5D5E"/>
                            <w:spacing w:val="-22"/>
                            <w:w w:val="119"/>
                            <w:sz w:val="20"/>
                            <w:szCs w:val="20"/>
                          </w:rPr>
                          <w:t>一</w:t>
                        </w:r>
                        <w:r>
                          <w:rPr>
                            <w:rFonts w:ascii="宋体" w:hAnsi="宋体" w:cs="宋体" w:eastAsia="宋体"/>
                            <w:color w:val="2F2F2F"/>
                            <w:w w:val="107"/>
                            <w:sz w:val="20"/>
                            <w:szCs w:val="20"/>
                          </w:rPr>
                          <w:t>信息时代高校课程</w:t>
                        </w:r>
                        <w:r>
                          <w:rPr>
                            <w:rFonts w:ascii="宋体" w:hAnsi="宋体" w:cs="宋体" w:eastAsia="宋体"/>
                            <w:color w:val="2F2F2F"/>
                            <w:spacing w:val="-63"/>
                            <w:sz w:val="20"/>
                            <w:szCs w:val="20"/>
                          </w:rPr>
                          <w:t> </w:t>
                        </w:r>
                        <w:r>
                          <w:rPr>
                            <w:rFonts w:ascii="宋体" w:hAnsi="宋体" w:cs="宋体" w:eastAsia="宋体"/>
                            <w:color w:val="5E5D5E"/>
                            <w:spacing w:val="-6"/>
                            <w:w w:val="111"/>
                            <w:sz w:val="20"/>
                            <w:szCs w:val="20"/>
                          </w:rPr>
                          <w:t>与</w:t>
                        </w:r>
                        <w:r>
                          <w:rPr>
                            <w:rFonts w:ascii="宋体" w:hAnsi="宋体" w:cs="宋体" w:eastAsia="宋体"/>
                            <w:color w:val="444446"/>
                            <w:w w:val="107"/>
                            <w:sz w:val="20"/>
                            <w:szCs w:val="20"/>
                          </w:rPr>
                          <w:t>教学设计</w:t>
                        </w:r>
                        <w:r>
                          <w:rPr>
                            <w:rFonts w:ascii="宋体" w:hAnsi="宋体" w:cs="宋体" w:eastAsia="宋体"/>
                            <w:color w:val="444446"/>
                            <w:w w:val="107"/>
                            <w:sz w:val="20"/>
                            <w:szCs w:val="20"/>
                          </w:rPr>
                          <w:t> </w:t>
                        </w:r>
                        <w:r>
                          <w:rPr>
                            <w:rFonts w:ascii="宋体" w:hAnsi="宋体" w:cs="宋体" w:eastAsia="宋体"/>
                            <w:color w:val="2F2F2F"/>
                            <w:w w:val="107"/>
                            <w:sz w:val="20"/>
                            <w:szCs w:val="20"/>
                          </w:rPr>
                          <w:t>方法</w:t>
                        </w:r>
                        <w:r>
                          <w:rPr>
                            <w:rFonts w:ascii="宋体" w:hAnsi="宋体" w:cs="宋体" w:eastAsia="宋体"/>
                            <w:color w:val="2F2F2F"/>
                            <w:spacing w:val="4"/>
                            <w:sz w:val="20"/>
                            <w:szCs w:val="20"/>
                          </w:rPr>
                          <w:t> </w:t>
                        </w:r>
                        <w:r>
                          <w:rPr>
                            <w:rFonts w:ascii="宋体" w:hAnsi="宋体" w:cs="宋体" w:eastAsia="宋体"/>
                            <w:color w:val="2F2F2F"/>
                            <w:w w:val="82"/>
                            <w:sz w:val="20"/>
                            <w:szCs w:val="20"/>
                          </w:rPr>
                          <w:t>（谢幼如〉</w:t>
                        </w:r>
                        <w:r>
                          <w:rPr>
                            <w:rFonts w:ascii="宋体" w:hAnsi="宋体" w:cs="宋体" w:eastAsia="宋体"/>
                            <w:sz w:val="20"/>
                            <w:szCs w:val="20"/>
                          </w:rPr>
                        </w:r>
                      </w:p>
                    </w:tc>
                    <w:tc>
                      <w:tcPr>
                        <w:tcW w:w="757" w:type="dxa"/>
                        <w:tcBorders>
                          <w:top w:val="single" w:sz="6" w:space="0" w:color="3B3B3B"/>
                          <w:left w:val="single" w:sz="3" w:space="0" w:color="1F1F1F"/>
                          <w:bottom w:val="single" w:sz="3" w:space="0" w:color="131313"/>
                          <w:right w:val="single" w:sz="3" w:space="0" w:color="131313"/>
                        </w:tcBorders>
                      </w:tcPr>
                      <w:p>
                        <w:pPr>
                          <w:spacing w:line="240" w:lineRule="auto" w:before="0"/>
                          <w:rPr>
                            <w:rFonts w:ascii="Times New Roman" w:hAnsi="Times New Roman" w:cs="Times New Roman" w:eastAsia="Times New Roman"/>
                            <w:sz w:val="20"/>
                            <w:szCs w:val="20"/>
                          </w:rPr>
                        </w:pPr>
                      </w:p>
                      <w:p>
                        <w:pPr>
                          <w:spacing w:before="123"/>
                          <w:ind w:left="199" w:right="0" w:firstLine="0"/>
                          <w:jc w:val="left"/>
                          <w:rPr>
                            <w:rFonts w:ascii="Times New Roman" w:hAnsi="Times New Roman" w:cs="Times New Roman" w:eastAsia="Times New Roman"/>
                            <w:sz w:val="20"/>
                            <w:szCs w:val="20"/>
                          </w:rPr>
                        </w:pPr>
                        <w:r>
                          <w:rPr>
                            <w:rFonts w:ascii="Times New Roman"/>
                            <w:color w:val="181818"/>
                            <w:spacing w:val="-22"/>
                            <w:w w:val="122"/>
                            <w:sz w:val="20"/>
                          </w:rPr>
                          <w:t>1</w:t>
                        </w:r>
                        <w:r>
                          <w:rPr>
                            <w:rFonts w:ascii="Times New Roman"/>
                            <w:color w:val="181818"/>
                            <w:spacing w:val="-29"/>
                            <w:w w:val="122"/>
                            <w:sz w:val="20"/>
                          </w:rPr>
                          <w:t>1</w:t>
                        </w:r>
                        <w:r>
                          <w:rPr>
                            <w:rFonts w:ascii="Times New Roman"/>
                            <w:color w:val="444446"/>
                            <w:w w:val="106"/>
                            <w:sz w:val="20"/>
                          </w:rPr>
                          <w:t>321</w:t>
                        </w:r>
                        <w:r>
                          <w:rPr>
                            <w:rFonts w:ascii="Times New Roman"/>
                            <w:sz w:val="20"/>
                          </w:rPr>
                        </w:r>
                      </w:p>
                    </w:tc>
                    <w:tc>
                      <w:tcPr>
                        <w:tcW w:w="4303" w:type="dxa"/>
                        <w:gridSpan w:val="2"/>
                        <w:tcBorders>
                          <w:top w:val="single" w:sz="6" w:space="0" w:color="3B3B3B"/>
                          <w:left w:val="single" w:sz="3" w:space="0" w:color="131313"/>
                          <w:bottom w:val="nil" w:sz="6" w:space="0" w:color="auto"/>
                          <w:right w:val="single" w:sz="3" w:space="0" w:color="000000"/>
                        </w:tcBorders>
                      </w:tcPr>
                      <w:p>
                        <w:pPr>
                          <w:spacing w:line="276" w:lineRule="auto" w:before="4"/>
                          <w:ind w:left="162" w:right="48" w:firstLine="0"/>
                          <w:jc w:val="both"/>
                          <w:rPr>
                            <w:rFonts w:ascii="宋体" w:hAnsi="宋体" w:cs="宋体" w:eastAsia="宋体"/>
                            <w:sz w:val="20"/>
                            <w:szCs w:val="20"/>
                          </w:rPr>
                        </w:pPr>
                        <w:r>
                          <w:rPr>
                            <w:rFonts w:ascii="宋体" w:hAnsi="宋体" w:cs="宋体" w:eastAsia="宋体"/>
                            <w:color w:val="444446"/>
                            <w:w w:val="106"/>
                            <w:sz w:val="20"/>
                            <w:szCs w:val="20"/>
                          </w:rPr>
                          <w:t>现代教育技术在高校教学中的应用</w:t>
                        </w:r>
                        <w:r>
                          <w:rPr>
                            <w:rFonts w:ascii="宋体" w:hAnsi="宋体" w:cs="宋体" w:eastAsia="宋体"/>
                            <w:color w:val="444446"/>
                            <w:spacing w:val="-55"/>
                            <w:sz w:val="20"/>
                            <w:szCs w:val="20"/>
                          </w:rPr>
                          <w:t> </w:t>
                        </w:r>
                        <w:r>
                          <w:rPr>
                            <w:rFonts w:ascii="宋体" w:hAnsi="宋体" w:cs="宋体" w:eastAsia="宋体"/>
                            <w:color w:val="5E5D5E"/>
                            <w:spacing w:val="-22"/>
                            <w:w w:val="115"/>
                            <w:sz w:val="20"/>
                            <w:szCs w:val="20"/>
                          </w:rPr>
                          <w:t>一</w:t>
                        </w:r>
                        <w:r>
                          <w:rPr>
                            <w:rFonts w:ascii="宋体" w:hAnsi="宋体" w:cs="宋体" w:eastAsia="宋体"/>
                            <w:color w:val="444446"/>
                            <w:w w:val="108"/>
                            <w:sz w:val="20"/>
                            <w:szCs w:val="20"/>
                          </w:rPr>
                          <w:t>一绩效</w:t>
                        </w:r>
                        <w:r>
                          <w:rPr>
                            <w:rFonts w:ascii="宋体" w:hAnsi="宋体" w:cs="宋体" w:eastAsia="宋体"/>
                            <w:color w:val="444446"/>
                            <w:w w:val="108"/>
                            <w:sz w:val="20"/>
                            <w:szCs w:val="20"/>
                          </w:rPr>
                          <w:t> </w:t>
                        </w:r>
                        <w:r>
                          <w:rPr>
                            <w:rFonts w:ascii="宋体" w:hAnsi="宋体" w:cs="宋体" w:eastAsia="宋体"/>
                            <w:color w:val="444446"/>
                            <w:w w:val="106"/>
                            <w:sz w:val="20"/>
                            <w:szCs w:val="20"/>
                          </w:rPr>
                          <w:t>导向</w:t>
                        </w:r>
                        <w:r>
                          <w:rPr>
                            <w:rFonts w:ascii="宋体" w:hAnsi="宋体" w:cs="宋体" w:eastAsia="宋体"/>
                            <w:color w:val="444446"/>
                            <w:w w:val="104"/>
                            <w:sz w:val="20"/>
                            <w:szCs w:val="20"/>
                          </w:rPr>
                          <w:t>的企业</w:t>
                        </w:r>
                        <w:r>
                          <w:rPr>
                            <w:rFonts w:ascii="宋体" w:hAnsi="宋体" w:cs="宋体" w:eastAsia="宋体"/>
                            <w:color w:val="444446"/>
                            <w:spacing w:val="-48"/>
                            <w:sz w:val="20"/>
                            <w:szCs w:val="20"/>
                          </w:rPr>
                          <w:t> </w:t>
                        </w:r>
                        <w:r>
                          <w:rPr>
                            <w:rFonts w:ascii="Times New Roman" w:hAnsi="Times New Roman" w:cs="Times New Roman" w:eastAsia="Times New Roman"/>
                            <w:color w:val="444446"/>
                            <w:spacing w:val="3"/>
                            <w:w w:val="75"/>
                            <w:sz w:val="21"/>
                            <w:szCs w:val="21"/>
                          </w:rPr>
                          <w:t>E</w:t>
                        </w:r>
                        <w:r>
                          <w:rPr>
                            <w:rFonts w:ascii="Times New Roman" w:hAnsi="Times New Roman" w:cs="Times New Roman" w:eastAsia="Times New Roman"/>
                            <w:color w:val="5E5D5E"/>
                            <w:spacing w:val="-17"/>
                            <w:w w:val="188"/>
                            <w:sz w:val="21"/>
                            <w:szCs w:val="21"/>
                          </w:rPr>
                          <w:t>-</w:t>
                        </w:r>
                        <w:r>
                          <w:rPr>
                            <w:rFonts w:ascii="Times New Roman" w:hAnsi="Times New Roman" w:cs="Times New Roman" w:eastAsia="Times New Roman"/>
                            <w:color w:val="2F2F2F"/>
                            <w:w w:val="107"/>
                            <w:sz w:val="21"/>
                            <w:szCs w:val="21"/>
                          </w:rPr>
                          <w:t>Learning</w:t>
                        </w:r>
                        <w:r>
                          <w:rPr>
                            <w:rFonts w:ascii="Times New Roman" w:hAnsi="Times New Roman" w:cs="Times New Roman" w:eastAsia="Times New Roman"/>
                            <w:color w:val="2F2F2F"/>
                            <w:spacing w:val="8"/>
                            <w:sz w:val="21"/>
                            <w:szCs w:val="21"/>
                          </w:rPr>
                          <w:t> </w:t>
                        </w:r>
                        <w:r>
                          <w:rPr>
                            <w:rFonts w:ascii="宋体" w:hAnsi="宋体" w:cs="宋体" w:eastAsia="宋体"/>
                            <w:color w:val="2F2F2F"/>
                            <w:w w:val="103"/>
                            <w:sz w:val="20"/>
                            <w:szCs w:val="20"/>
                          </w:rPr>
                          <w:t>培训课程设计</w:t>
                        </w:r>
                        <w:r>
                          <w:rPr>
                            <w:rFonts w:ascii="宋体" w:hAnsi="宋体" w:cs="宋体" w:eastAsia="宋体"/>
                            <w:color w:val="2F2F2F"/>
                            <w:spacing w:val="24"/>
                            <w:sz w:val="20"/>
                            <w:szCs w:val="20"/>
                          </w:rPr>
                          <w:t> </w:t>
                        </w:r>
                        <w:r>
                          <w:rPr>
                            <w:rFonts w:ascii="宋体" w:hAnsi="宋体" w:cs="宋体" w:eastAsia="宋体"/>
                            <w:color w:val="2F2F2F"/>
                            <w:w w:val="86"/>
                            <w:sz w:val="20"/>
                            <w:szCs w:val="20"/>
                          </w:rPr>
                          <w:t>（谢幼</w:t>
                        </w:r>
                        <w:r>
                          <w:rPr>
                            <w:rFonts w:ascii="宋体" w:hAnsi="宋体" w:cs="宋体" w:eastAsia="宋体"/>
                            <w:color w:val="2F2F2F"/>
                            <w:w w:val="86"/>
                            <w:sz w:val="20"/>
                            <w:szCs w:val="20"/>
                          </w:rPr>
                          <w:t> </w:t>
                        </w:r>
                        <w:r>
                          <w:rPr>
                            <w:rFonts w:ascii="宋体" w:hAnsi="宋体" w:cs="宋体" w:eastAsia="宋体"/>
                            <w:color w:val="444446"/>
                            <w:w w:val="82"/>
                            <w:sz w:val="20"/>
                            <w:szCs w:val="20"/>
                          </w:rPr>
                          <w:t>如）</w:t>
                        </w:r>
                        <w:r>
                          <w:rPr>
                            <w:rFonts w:ascii="宋体" w:hAnsi="宋体" w:cs="宋体" w:eastAsia="宋体"/>
                            <w:sz w:val="20"/>
                            <w:szCs w:val="20"/>
                          </w:rPr>
                        </w:r>
                      </w:p>
                    </w:tc>
                  </w:tr>
                  <w:tr>
                    <w:trPr>
                      <w:trHeight w:val="945" w:hRule="exact"/>
                    </w:trPr>
                    <w:tc>
                      <w:tcPr>
                        <w:tcW w:w="848" w:type="dxa"/>
                        <w:tcBorders>
                          <w:top w:val="single" w:sz="3" w:space="0" w:color="0C0C0C"/>
                          <w:left w:val="single" w:sz="3" w:space="0" w:color="000000"/>
                          <w:bottom w:val="single" w:sz="6" w:space="0" w:color="4B4B4B"/>
                          <w:right w:val="single" w:sz="3" w:space="0" w:color="4B4B4B"/>
                        </w:tcBorders>
                      </w:tcPr>
                      <w:p>
                        <w:pPr>
                          <w:spacing w:line="240" w:lineRule="auto" w:before="9"/>
                          <w:rPr>
                            <w:rFonts w:ascii="Times New Roman" w:hAnsi="Times New Roman" w:cs="Times New Roman" w:eastAsia="Times New Roman"/>
                            <w:sz w:val="29"/>
                            <w:szCs w:val="29"/>
                          </w:rPr>
                        </w:pPr>
                      </w:p>
                      <w:p>
                        <w:pPr>
                          <w:spacing w:before="0"/>
                          <w:ind w:left="239" w:right="0" w:firstLine="0"/>
                          <w:jc w:val="left"/>
                          <w:rPr>
                            <w:rFonts w:ascii="Times New Roman" w:hAnsi="Times New Roman" w:cs="Times New Roman" w:eastAsia="Times New Roman"/>
                            <w:sz w:val="20"/>
                            <w:szCs w:val="20"/>
                          </w:rPr>
                        </w:pPr>
                        <w:r>
                          <w:rPr>
                            <w:rFonts w:ascii="Times New Roman"/>
                            <w:color w:val="2F2F2F"/>
                            <w:w w:val="104"/>
                            <w:sz w:val="20"/>
                          </w:rPr>
                          <w:t>11322</w:t>
                        </w:r>
                        <w:r>
                          <w:rPr>
                            <w:rFonts w:ascii="Times New Roman"/>
                            <w:sz w:val="20"/>
                          </w:rPr>
                        </w:r>
                      </w:p>
                    </w:tc>
                    <w:tc>
                      <w:tcPr>
                        <w:tcW w:w="3469" w:type="dxa"/>
                        <w:tcBorders>
                          <w:top w:val="single" w:sz="6" w:space="0" w:color="484848"/>
                          <w:left w:val="single" w:sz="3" w:space="0" w:color="4B4B4B"/>
                          <w:bottom w:val="single" w:sz="3" w:space="0" w:color="343434"/>
                          <w:right w:val="single" w:sz="3" w:space="0" w:color="131313"/>
                        </w:tcBorders>
                      </w:tcPr>
                      <w:p>
                        <w:pPr>
                          <w:spacing w:line="244" w:lineRule="exact" w:before="0"/>
                          <w:ind w:left="154" w:right="0" w:firstLine="14"/>
                          <w:jc w:val="left"/>
                          <w:rPr>
                            <w:rFonts w:ascii="宋体" w:hAnsi="宋体" w:cs="宋体" w:eastAsia="宋体"/>
                            <w:sz w:val="20"/>
                            <w:szCs w:val="20"/>
                          </w:rPr>
                        </w:pPr>
                        <w:r>
                          <w:rPr>
                            <w:rFonts w:ascii="宋体" w:hAnsi="宋体" w:cs="宋体" w:eastAsia="宋体"/>
                            <w:color w:val="444446"/>
                            <w:w w:val="107"/>
                            <w:sz w:val="20"/>
                            <w:szCs w:val="20"/>
                          </w:rPr>
                          <w:t>现代教育技术在高校教学中的应用</w:t>
                        </w:r>
                        <w:r>
                          <w:rPr>
                            <w:rFonts w:ascii="宋体" w:hAnsi="宋体" w:cs="宋体" w:eastAsia="宋体"/>
                            <w:sz w:val="20"/>
                            <w:szCs w:val="20"/>
                          </w:rPr>
                        </w:r>
                      </w:p>
                      <w:p>
                        <w:pPr>
                          <w:spacing w:line="283" w:lineRule="auto" w:before="55"/>
                          <w:ind w:left="154" w:right="85" w:firstLine="0"/>
                          <w:jc w:val="left"/>
                          <w:rPr>
                            <w:rFonts w:ascii="宋体" w:hAnsi="宋体" w:cs="宋体" w:eastAsia="宋体"/>
                            <w:sz w:val="20"/>
                            <w:szCs w:val="20"/>
                          </w:rPr>
                        </w:pPr>
                        <w:r>
                          <w:rPr>
                            <w:rFonts w:ascii="宋体" w:hAnsi="宋体" w:cs="宋体" w:eastAsia="宋体"/>
                            <w:color w:val="7B7B7B"/>
                            <w:spacing w:val="-15"/>
                            <w:w w:val="119"/>
                            <w:sz w:val="20"/>
                            <w:szCs w:val="20"/>
                          </w:rPr>
                          <w:t>一</w:t>
                        </w:r>
                        <w:r>
                          <w:rPr>
                            <w:rFonts w:ascii="宋体" w:hAnsi="宋体" w:cs="宋体" w:eastAsia="宋体"/>
                            <w:color w:val="444446"/>
                            <w:w w:val="107"/>
                            <w:sz w:val="20"/>
                            <w:szCs w:val="20"/>
                          </w:rPr>
                          <w:t>一运用现代教育技术提升学生创</w:t>
                        </w:r>
                        <w:r>
                          <w:rPr>
                            <w:rFonts w:ascii="宋体" w:hAnsi="宋体" w:cs="宋体" w:eastAsia="宋体"/>
                            <w:color w:val="444446"/>
                            <w:w w:val="107"/>
                            <w:sz w:val="20"/>
                            <w:szCs w:val="20"/>
                          </w:rPr>
                          <w:t> </w:t>
                        </w:r>
                        <w:r>
                          <w:rPr>
                            <w:rFonts w:ascii="宋体" w:hAnsi="宋体" w:cs="宋体" w:eastAsia="宋体"/>
                            <w:color w:val="444446"/>
                            <w:w w:val="106"/>
                            <w:sz w:val="20"/>
                            <w:szCs w:val="20"/>
                          </w:rPr>
                          <w:t>新能力</w:t>
                        </w:r>
                        <w:r>
                          <w:rPr>
                            <w:rFonts w:ascii="宋体" w:hAnsi="宋体" w:cs="宋体" w:eastAsia="宋体"/>
                            <w:color w:val="444446"/>
                            <w:spacing w:val="5"/>
                            <w:sz w:val="20"/>
                            <w:szCs w:val="20"/>
                          </w:rPr>
                          <w:t> </w:t>
                        </w:r>
                        <w:r>
                          <w:rPr>
                            <w:rFonts w:ascii="宋体" w:hAnsi="宋体" w:cs="宋体" w:eastAsia="宋体"/>
                            <w:color w:val="444446"/>
                            <w:w w:val="45"/>
                            <w:sz w:val="20"/>
                            <w:szCs w:val="20"/>
                          </w:rPr>
                          <w:t>（</w:t>
                        </w:r>
                        <w:r>
                          <w:rPr>
                            <w:rFonts w:ascii="宋体" w:hAnsi="宋体" w:cs="宋体" w:eastAsia="宋体"/>
                            <w:color w:val="444446"/>
                            <w:spacing w:val="-82"/>
                            <w:sz w:val="20"/>
                            <w:szCs w:val="20"/>
                          </w:rPr>
                          <w:t> </w:t>
                        </w:r>
                        <w:r>
                          <w:rPr>
                            <w:rFonts w:ascii="宋体" w:hAnsi="宋体" w:cs="宋体" w:eastAsia="宋体"/>
                            <w:color w:val="444446"/>
                            <w:w w:val="91"/>
                            <w:sz w:val="20"/>
                            <w:szCs w:val="20"/>
                          </w:rPr>
                          <w:t>张剑平）</w:t>
                        </w:r>
                        <w:r>
                          <w:rPr>
                            <w:rFonts w:ascii="宋体" w:hAnsi="宋体" w:cs="宋体" w:eastAsia="宋体"/>
                            <w:sz w:val="20"/>
                            <w:szCs w:val="20"/>
                          </w:rPr>
                        </w:r>
                      </w:p>
                    </w:tc>
                    <w:tc>
                      <w:tcPr>
                        <w:tcW w:w="757" w:type="dxa"/>
                        <w:tcBorders>
                          <w:top w:val="single" w:sz="3" w:space="0" w:color="131313"/>
                          <w:left w:val="single" w:sz="3" w:space="0" w:color="131313"/>
                          <w:bottom w:val="single" w:sz="3" w:space="0" w:color="343434"/>
                          <w:right w:val="single" w:sz="3" w:space="0" w:color="444444"/>
                        </w:tcBorders>
                      </w:tcPr>
                      <w:p>
                        <w:pPr>
                          <w:spacing w:line="240" w:lineRule="auto" w:before="0"/>
                          <w:rPr>
                            <w:rFonts w:ascii="Times New Roman" w:hAnsi="Times New Roman" w:cs="Times New Roman" w:eastAsia="Times New Roman"/>
                            <w:sz w:val="20"/>
                            <w:szCs w:val="20"/>
                          </w:rPr>
                        </w:pPr>
                      </w:p>
                      <w:p>
                        <w:pPr>
                          <w:spacing w:before="127"/>
                          <w:ind w:left="199" w:right="0" w:firstLine="0"/>
                          <w:jc w:val="left"/>
                          <w:rPr>
                            <w:rFonts w:ascii="Times New Roman" w:hAnsi="Times New Roman" w:cs="Times New Roman" w:eastAsia="Times New Roman"/>
                            <w:sz w:val="20"/>
                            <w:szCs w:val="20"/>
                          </w:rPr>
                        </w:pPr>
                        <w:r>
                          <w:rPr>
                            <w:rFonts w:ascii="Times New Roman"/>
                            <w:color w:val="2F2F2F"/>
                            <w:w w:val="103"/>
                            <w:sz w:val="20"/>
                          </w:rPr>
                          <w:t>11323</w:t>
                        </w:r>
                        <w:r>
                          <w:rPr>
                            <w:rFonts w:ascii="Times New Roman"/>
                            <w:sz w:val="20"/>
                          </w:rPr>
                        </w:r>
                      </w:p>
                    </w:tc>
                    <w:tc>
                      <w:tcPr>
                        <w:tcW w:w="4303" w:type="dxa"/>
                        <w:gridSpan w:val="2"/>
                        <w:tcBorders>
                          <w:top w:val="nil" w:sz="6" w:space="0" w:color="auto"/>
                          <w:left w:val="single" w:sz="3" w:space="0" w:color="444444"/>
                          <w:bottom w:val="nil" w:sz="6" w:space="0" w:color="auto"/>
                          <w:right w:val="single" w:sz="3" w:space="0" w:color="000000"/>
                        </w:tcBorders>
                      </w:tcPr>
                      <w:p>
                        <w:pPr>
                          <w:tabs>
                            <w:tab w:pos="3820" w:val="left" w:leader="none"/>
                          </w:tabs>
                          <w:spacing w:line="283" w:lineRule="auto" w:before="162"/>
                          <w:ind w:left="155" w:right="41" w:firstLine="7"/>
                          <w:jc w:val="left"/>
                          <w:rPr>
                            <w:rFonts w:ascii="宋体" w:hAnsi="宋体" w:cs="宋体" w:eastAsia="宋体"/>
                            <w:sz w:val="20"/>
                            <w:szCs w:val="20"/>
                          </w:rPr>
                        </w:pPr>
                        <w:r>
                          <w:rPr>
                            <w:rFonts w:ascii="宋体" w:hAnsi="宋体" w:cs="宋体" w:eastAsia="宋体"/>
                            <w:color w:val="444446"/>
                            <w:w w:val="106"/>
                            <w:sz w:val="20"/>
                            <w:szCs w:val="20"/>
                          </w:rPr>
                          <w:t>现代教育技术在高校教学中的应用</w:t>
                        </w:r>
                        <w:r>
                          <w:rPr>
                            <w:rFonts w:ascii="宋体" w:hAnsi="宋体" w:cs="宋体" w:eastAsia="宋体"/>
                            <w:color w:val="444446"/>
                            <w:spacing w:val="-69"/>
                            <w:sz w:val="20"/>
                            <w:szCs w:val="20"/>
                          </w:rPr>
                          <w:t> </w:t>
                        </w:r>
                        <w:r>
                          <w:rPr>
                            <w:rFonts w:ascii="宋体" w:hAnsi="宋体" w:cs="宋体" w:eastAsia="宋体"/>
                            <w:color w:val="181818"/>
                            <w:w w:val="119"/>
                            <w:sz w:val="20"/>
                            <w:szCs w:val="20"/>
                          </w:rPr>
                          <w:t>一</w:t>
                        </w:r>
                        <w:r>
                          <w:rPr>
                            <w:rFonts w:ascii="宋体" w:hAnsi="宋体" w:cs="宋体" w:eastAsia="宋体"/>
                            <w:color w:val="181818"/>
                            <w:sz w:val="20"/>
                            <w:szCs w:val="20"/>
                          </w:rPr>
                          <w:tab/>
                        </w:r>
                        <w:r>
                          <w:rPr>
                            <w:rFonts w:ascii="宋体" w:hAnsi="宋体" w:cs="宋体" w:eastAsia="宋体"/>
                            <w:color w:val="444446"/>
                            <w:w w:val="108"/>
                            <w:sz w:val="20"/>
                            <w:szCs w:val="20"/>
                          </w:rPr>
                          <w:t>网络</w:t>
                        </w:r>
                        <w:r>
                          <w:rPr>
                            <w:rFonts w:ascii="宋体" w:hAnsi="宋体" w:cs="宋体" w:eastAsia="宋体"/>
                            <w:color w:val="444446"/>
                            <w:w w:val="108"/>
                            <w:sz w:val="20"/>
                            <w:szCs w:val="20"/>
                          </w:rPr>
                          <w:t> </w:t>
                        </w:r>
                        <w:r>
                          <w:rPr>
                            <w:rFonts w:ascii="宋体" w:hAnsi="宋体" w:cs="宋体" w:eastAsia="宋体"/>
                            <w:color w:val="444446"/>
                            <w:w w:val="103"/>
                            <w:sz w:val="20"/>
                            <w:szCs w:val="20"/>
                          </w:rPr>
                          <w:t>教学的实践与应用</w:t>
                        </w:r>
                        <w:r>
                          <w:rPr>
                            <w:rFonts w:ascii="宋体" w:hAnsi="宋体" w:cs="宋体" w:eastAsia="宋体"/>
                            <w:color w:val="444446"/>
                            <w:spacing w:val="37"/>
                            <w:sz w:val="20"/>
                            <w:szCs w:val="20"/>
                          </w:rPr>
                          <w:t> </w:t>
                        </w:r>
                        <w:r>
                          <w:rPr>
                            <w:rFonts w:ascii="Arial" w:hAnsi="Arial" w:cs="Arial" w:eastAsia="Arial"/>
                            <w:i/>
                            <w:color w:val="444446"/>
                            <w:w w:val="64"/>
                            <w:sz w:val="23"/>
                            <w:szCs w:val="23"/>
                          </w:rPr>
                          <w:t>Cl</w:t>
                        </w:r>
                        <w:r>
                          <w:rPr>
                            <w:rFonts w:ascii="Arial" w:hAnsi="Arial" w:cs="Arial" w:eastAsia="Arial"/>
                            <w:i/>
                            <w:color w:val="444446"/>
                            <w:spacing w:val="-44"/>
                            <w:w w:val="64"/>
                            <w:sz w:val="23"/>
                            <w:szCs w:val="23"/>
                          </w:rPr>
                          <w:t>-</w:t>
                        </w:r>
                        <w:r>
                          <w:rPr>
                            <w:rFonts w:ascii="宋体" w:hAnsi="宋体" w:cs="宋体" w:eastAsia="宋体"/>
                            <w:color w:val="444446"/>
                            <w:w w:val="85"/>
                            <w:sz w:val="20"/>
                            <w:szCs w:val="20"/>
                          </w:rPr>
                          <w:t>马大建〉</w:t>
                        </w:r>
                        <w:r>
                          <w:rPr>
                            <w:rFonts w:ascii="宋体" w:hAnsi="宋体" w:cs="宋体" w:eastAsia="宋体"/>
                            <w:sz w:val="20"/>
                            <w:szCs w:val="20"/>
                          </w:rPr>
                        </w:r>
                      </w:p>
                    </w:tc>
                  </w:tr>
                  <w:tr>
                    <w:trPr>
                      <w:trHeight w:val="945" w:hRule="exact"/>
                    </w:trPr>
                    <w:tc>
                      <w:tcPr>
                        <w:tcW w:w="848" w:type="dxa"/>
                        <w:tcBorders>
                          <w:top w:val="single" w:sz="6" w:space="0" w:color="4B4B4B"/>
                          <w:left w:val="single" w:sz="3" w:space="0" w:color="000000"/>
                          <w:bottom w:val="single" w:sz="3" w:space="0" w:color="2B2B2B"/>
                          <w:right w:val="single" w:sz="3" w:space="0" w:color="181818"/>
                        </w:tcBorders>
                      </w:tcPr>
                      <w:p>
                        <w:pPr>
                          <w:spacing w:line="240" w:lineRule="auto" w:before="11"/>
                          <w:rPr>
                            <w:rFonts w:ascii="Times New Roman" w:hAnsi="Times New Roman" w:cs="Times New Roman" w:eastAsia="Times New Roman"/>
                            <w:sz w:val="29"/>
                            <w:szCs w:val="29"/>
                          </w:rPr>
                        </w:pPr>
                      </w:p>
                      <w:p>
                        <w:pPr>
                          <w:spacing w:before="0"/>
                          <w:ind w:left="232" w:right="0" w:firstLine="0"/>
                          <w:jc w:val="left"/>
                          <w:rPr>
                            <w:rFonts w:ascii="Times New Roman" w:hAnsi="Times New Roman" w:cs="Times New Roman" w:eastAsia="Times New Roman"/>
                            <w:sz w:val="20"/>
                            <w:szCs w:val="20"/>
                          </w:rPr>
                        </w:pPr>
                        <w:r>
                          <w:rPr>
                            <w:rFonts w:ascii="Times New Roman"/>
                            <w:color w:val="181818"/>
                            <w:w w:val="111"/>
                            <w:sz w:val="20"/>
                          </w:rPr>
                          <w:t>1</w:t>
                        </w:r>
                        <w:r>
                          <w:rPr>
                            <w:rFonts w:ascii="Times New Roman"/>
                            <w:color w:val="181818"/>
                            <w:spacing w:val="-28"/>
                            <w:w w:val="111"/>
                            <w:sz w:val="20"/>
                          </w:rPr>
                          <w:t>1</w:t>
                        </w:r>
                        <w:r>
                          <w:rPr>
                            <w:rFonts w:ascii="Times New Roman"/>
                            <w:color w:val="444446"/>
                            <w:w w:val="104"/>
                            <w:sz w:val="20"/>
                          </w:rPr>
                          <w:t>324</w:t>
                        </w:r>
                        <w:r>
                          <w:rPr>
                            <w:rFonts w:ascii="Times New Roman"/>
                            <w:sz w:val="20"/>
                          </w:rPr>
                        </w:r>
                      </w:p>
                    </w:tc>
                    <w:tc>
                      <w:tcPr>
                        <w:tcW w:w="3469" w:type="dxa"/>
                        <w:tcBorders>
                          <w:top w:val="single" w:sz="3" w:space="0" w:color="343434"/>
                          <w:left w:val="single" w:sz="3" w:space="0" w:color="181818"/>
                          <w:bottom w:val="single" w:sz="3" w:space="0" w:color="2B2B2B"/>
                          <w:right w:val="single" w:sz="3" w:space="0" w:color="4B4B4B"/>
                        </w:tcBorders>
                      </w:tcPr>
                      <w:p>
                        <w:pPr>
                          <w:spacing w:line="278" w:lineRule="auto" w:before="0"/>
                          <w:ind w:left="147" w:right="64" w:firstLine="14"/>
                          <w:jc w:val="both"/>
                          <w:rPr>
                            <w:rFonts w:ascii="宋体" w:hAnsi="宋体" w:cs="宋体" w:eastAsia="宋体"/>
                            <w:sz w:val="20"/>
                            <w:szCs w:val="20"/>
                          </w:rPr>
                        </w:pPr>
                        <w:r>
                          <w:rPr>
                            <w:rFonts w:ascii="宋体" w:hAnsi="宋体" w:cs="宋体" w:eastAsia="宋体"/>
                            <w:color w:val="444446"/>
                            <w:w w:val="107"/>
                            <w:sz w:val="20"/>
                            <w:szCs w:val="20"/>
                          </w:rPr>
                          <w:t>高校教师多媒体课件制作技能提升 </w:t>
                        </w:r>
                        <w:r>
                          <w:rPr>
                            <w:rFonts w:ascii="宋体" w:hAnsi="宋体" w:cs="宋体" w:eastAsia="宋体"/>
                            <w:color w:val="5E5D5E"/>
                            <w:spacing w:val="-22"/>
                            <w:w w:val="119"/>
                            <w:sz w:val="20"/>
                            <w:szCs w:val="20"/>
                          </w:rPr>
                          <w:t>一</w:t>
                        </w:r>
                        <w:r>
                          <w:rPr>
                            <w:rFonts w:ascii="宋体" w:hAnsi="宋体" w:cs="宋体" w:eastAsia="宋体"/>
                            <w:color w:val="444446"/>
                            <w:spacing w:val="-22"/>
                            <w:w w:val="115"/>
                            <w:sz w:val="20"/>
                            <w:szCs w:val="20"/>
                          </w:rPr>
                          <w:t>一</w:t>
                        </w:r>
                        <w:r>
                          <w:rPr>
                            <w:rFonts w:ascii="宋体" w:hAnsi="宋体" w:cs="宋体" w:eastAsia="宋体"/>
                            <w:color w:val="444446"/>
                            <w:w w:val="103"/>
                            <w:sz w:val="20"/>
                            <w:szCs w:val="20"/>
                          </w:rPr>
                          <w:t>规范高效制作</w:t>
                        </w:r>
                        <w:r>
                          <w:rPr>
                            <w:rFonts w:ascii="宋体" w:hAnsi="宋体" w:cs="宋体" w:eastAsia="宋体"/>
                            <w:color w:val="444446"/>
                            <w:spacing w:val="-26"/>
                            <w:sz w:val="20"/>
                            <w:szCs w:val="20"/>
                          </w:rPr>
                          <w:t> </w:t>
                        </w:r>
                        <w:r>
                          <w:rPr>
                            <w:rFonts w:ascii="Times New Roman" w:hAnsi="Times New Roman" w:cs="Times New Roman" w:eastAsia="Times New Roman"/>
                            <w:color w:val="444446"/>
                            <w:w w:val="83"/>
                            <w:sz w:val="21"/>
                            <w:szCs w:val="21"/>
                          </w:rPr>
                          <w:t>PPT</w:t>
                        </w:r>
                        <w:r>
                          <w:rPr>
                            <w:rFonts w:ascii="Times New Roman" w:hAnsi="Times New Roman" w:cs="Times New Roman" w:eastAsia="Times New Roman"/>
                            <w:color w:val="444446"/>
                            <w:spacing w:val="3"/>
                            <w:sz w:val="21"/>
                            <w:szCs w:val="21"/>
                          </w:rPr>
                          <w:t> </w:t>
                        </w:r>
                        <w:r>
                          <w:rPr>
                            <w:rFonts w:ascii="宋体" w:hAnsi="宋体" w:cs="宋体" w:eastAsia="宋体"/>
                            <w:color w:val="444446"/>
                            <w:w w:val="96"/>
                            <w:sz w:val="20"/>
                            <w:szCs w:val="20"/>
                          </w:rPr>
                          <w:t>演示文稿（裴 </w:t>
                        </w:r>
                        <w:r>
                          <w:rPr>
                            <w:rFonts w:ascii="宋体" w:hAnsi="宋体" w:cs="宋体" w:eastAsia="宋体"/>
                            <w:color w:val="444446"/>
                            <w:w w:val="88"/>
                            <w:sz w:val="20"/>
                            <w:szCs w:val="20"/>
                          </w:rPr>
                          <w:t>纯礼）</w:t>
                        </w:r>
                        <w:r>
                          <w:rPr>
                            <w:rFonts w:ascii="宋体" w:hAnsi="宋体" w:cs="宋体" w:eastAsia="宋体"/>
                            <w:sz w:val="20"/>
                            <w:szCs w:val="20"/>
                          </w:rPr>
                        </w:r>
                      </w:p>
                    </w:tc>
                    <w:tc>
                      <w:tcPr>
                        <w:tcW w:w="757" w:type="dxa"/>
                        <w:tcBorders>
                          <w:top w:val="single" w:sz="3" w:space="0" w:color="343434"/>
                          <w:left w:val="single" w:sz="3" w:space="0" w:color="4B4B4B"/>
                          <w:bottom w:val="single" w:sz="6" w:space="0" w:color="444444"/>
                          <w:right w:val="single" w:sz="3" w:space="0" w:color="0F0F0F"/>
                        </w:tcBorders>
                      </w:tcPr>
                      <w:p>
                        <w:pPr>
                          <w:spacing w:line="240" w:lineRule="auto" w:before="0"/>
                          <w:rPr>
                            <w:rFonts w:ascii="Times New Roman" w:hAnsi="Times New Roman" w:cs="Times New Roman" w:eastAsia="Times New Roman"/>
                            <w:sz w:val="20"/>
                            <w:szCs w:val="20"/>
                          </w:rPr>
                        </w:pPr>
                      </w:p>
                      <w:p>
                        <w:pPr>
                          <w:spacing w:before="125"/>
                          <w:ind w:left="185" w:right="0" w:firstLine="0"/>
                          <w:jc w:val="left"/>
                          <w:rPr>
                            <w:rFonts w:ascii="Times New Roman" w:hAnsi="Times New Roman" w:cs="Times New Roman" w:eastAsia="Times New Roman"/>
                            <w:sz w:val="20"/>
                            <w:szCs w:val="20"/>
                          </w:rPr>
                        </w:pPr>
                        <w:r>
                          <w:rPr>
                            <w:rFonts w:ascii="Times New Roman"/>
                            <w:color w:val="181818"/>
                            <w:w w:val="111"/>
                            <w:sz w:val="20"/>
                          </w:rPr>
                          <w:t>1</w:t>
                        </w:r>
                        <w:r>
                          <w:rPr>
                            <w:rFonts w:ascii="Times New Roman"/>
                            <w:color w:val="181818"/>
                            <w:spacing w:val="-28"/>
                            <w:w w:val="111"/>
                            <w:sz w:val="20"/>
                          </w:rPr>
                          <w:t>1</w:t>
                        </w:r>
                        <w:r>
                          <w:rPr>
                            <w:rFonts w:ascii="Times New Roman"/>
                            <w:color w:val="444446"/>
                            <w:w w:val="104"/>
                            <w:sz w:val="20"/>
                          </w:rPr>
                          <w:t>325</w:t>
                        </w:r>
                        <w:r>
                          <w:rPr>
                            <w:rFonts w:ascii="Times New Roman"/>
                            <w:sz w:val="20"/>
                          </w:rPr>
                        </w:r>
                      </w:p>
                    </w:tc>
                    <w:tc>
                      <w:tcPr>
                        <w:tcW w:w="4303" w:type="dxa"/>
                        <w:gridSpan w:val="2"/>
                        <w:tcBorders>
                          <w:top w:val="nil" w:sz="6" w:space="0" w:color="auto"/>
                          <w:left w:val="single" w:sz="3" w:space="0" w:color="0F0F0F"/>
                          <w:bottom w:val="single" w:sz="3" w:space="0" w:color="343434"/>
                          <w:right w:val="single" w:sz="3" w:space="0" w:color="000000"/>
                        </w:tcBorders>
                      </w:tcPr>
                      <w:p>
                        <w:pPr>
                          <w:spacing w:line="290" w:lineRule="auto" w:before="160"/>
                          <w:ind w:left="162" w:right="68" w:hanging="8"/>
                          <w:jc w:val="left"/>
                          <w:rPr>
                            <w:rFonts w:ascii="宋体" w:hAnsi="宋体" w:cs="宋体" w:eastAsia="宋体"/>
                            <w:sz w:val="20"/>
                            <w:szCs w:val="20"/>
                          </w:rPr>
                        </w:pPr>
                        <w:r>
                          <w:rPr>
                            <w:rFonts w:ascii="宋体" w:hAnsi="宋体" w:cs="宋体" w:eastAsia="宋体"/>
                            <w:color w:val="444446"/>
                            <w:w w:val="106"/>
                            <w:sz w:val="20"/>
                            <w:szCs w:val="20"/>
                          </w:rPr>
                          <w:t>高校教师多媒体课件制作技能提升一</w:t>
                        </w:r>
                        <w:r>
                          <w:rPr>
                            <w:rFonts w:ascii="宋体" w:hAnsi="宋体" w:cs="宋体" w:eastAsia="宋体"/>
                            <w:color w:val="444446"/>
                            <w:spacing w:val="-65"/>
                            <w:sz w:val="20"/>
                            <w:szCs w:val="20"/>
                          </w:rPr>
                          <w:t> </w:t>
                        </w:r>
                        <w:r>
                          <w:rPr>
                            <w:rFonts w:ascii="宋体" w:hAnsi="宋体" w:cs="宋体" w:eastAsia="宋体"/>
                            <w:color w:val="444446"/>
                            <w:w w:val="107"/>
                            <w:sz w:val="20"/>
                            <w:szCs w:val="20"/>
                          </w:rPr>
                          <w:t>一课件</w:t>
                        </w:r>
                        <w:r>
                          <w:rPr>
                            <w:rFonts w:ascii="宋体" w:hAnsi="宋体" w:cs="宋体" w:eastAsia="宋体"/>
                            <w:color w:val="444446"/>
                            <w:w w:val="107"/>
                            <w:sz w:val="20"/>
                            <w:szCs w:val="20"/>
                          </w:rPr>
                          <w:t> </w:t>
                        </w:r>
                        <w:r>
                          <w:rPr>
                            <w:rFonts w:ascii="宋体" w:hAnsi="宋体" w:cs="宋体" w:eastAsia="宋体"/>
                            <w:color w:val="2F2F2F"/>
                            <w:w w:val="106"/>
                            <w:sz w:val="20"/>
                            <w:szCs w:val="20"/>
                          </w:rPr>
                          <w:t>中的</w:t>
                        </w:r>
                        <w:r>
                          <w:rPr>
                            <w:rFonts w:ascii="宋体" w:hAnsi="宋体" w:cs="宋体" w:eastAsia="宋体"/>
                            <w:color w:val="2F2F2F"/>
                            <w:spacing w:val="-32"/>
                            <w:w w:val="106"/>
                            <w:sz w:val="20"/>
                            <w:szCs w:val="20"/>
                          </w:rPr>
                          <w:t>多</w:t>
                        </w:r>
                        <w:r>
                          <w:rPr>
                            <w:rFonts w:ascii="宋体" w:hAnsi="宋体" w:cs="宋体" w:eastAsia="宋体"/>
                            <w:color w:val="2F2F2F"/>
                            <w:w w:val="103"/>
                            <w:sz w:val="20"/>
                            <w:szCs w:val="20"/>
                          </w:rPr>
                          <w:t>媒体与动画应用技术</w:t>
                        </w:r>
                        <w:r>
                          <w:rPr>
                            <w:rFonts w:ascii="宋体" w:hAnsi="宋体" w:cs="宋体" w:eastAsia="宋体"/>
                            <w:color w:val="2F2F2F"/>
                            <w:spacing w:val="40"/>
                            <w:sz w:val="20"/>
                            <w:szCs w:val="20"/>
                          </w:rPr>
                          <w:t> </w:t>
                        </w:r>
                        <w:r>
                          <w:rPr>
                            <w:rFonts w:ascii="宋体" w:hAnsi="宋体" w:cs="宋体" w:eastAsia="宋体"/>
                            <w:color w:val="2F2F2F"/>
                            <w:w w:val="83"/>
                            <w:sz w:val="20"/>
                            <w:szCs w:val="20"/>
                          </w:rPr>
                          <w:t>（裴纯礼〉</w:t>
                        </w:r>
                        <w:r>
                          <w:rPr>
                            <w:rFonts w:ascii="宋体" w:hAnsi="宋体" w:cs="宋体" w:eastAsia="宋体"/>
                            <w:sz w:val="20"/>
                            <w:szCs w:val="20"/>
                          </w:rPr>
                        </w:r>
                      </w:p>
                    </w:tc>
                  </w:tr>
                  <w:tr>
                    <w:trPr>
                      <w:trHeight w:val="637" w:hRule="exact"/>
                    </w:trPr>
                    <w:tc>
                      <w:tcPr>
                        <w:tcW w:w="848" w:type="dxa"/>
                        <w:tcBorders>
                          <w:top w:val="single" w:sz="3" w:space="0" w:color="2B2B2B"/>
                          <w:left w:val="single" w:sz="3" w:space="0" w:color="000000"/>
                          <w:bottom w:val="single" w:sz="3" w:space="0" w:color="0F0F0F"/>
                          <w:right w:val="single" w:sz="3" w:space="0" w:color="181818"/>
                        </w:tcBorders>
                      </w:tcPr>
                      <w:p>
                        <w:pPr>
                          <w:spacing w:line="240" w:lineRule="auto" w:before="11"/>
                          <w:rPr>
                            <w:rFonts w:ascii="Times New Roman" w:hAnsi="Times New Roman" w:cs="Times New Roman" w:eastAsia="Times New Roman"/>
                            <w:sz w:val="16"/>
                            <w:szCs w:val="16"/>
                          </w:rPr>
                        </w:pPr>
                      </w:p>
                      <w:p>
                        <w:pPr>
                          <w:spacing w:before="0"/>
                          <w:ind w:left="224" w:right="0" w:firstLine="0"/>
                          <w:jc w:val="left"/>
                          <w:rPr>
                            <w:rFonts w:ascii="Times New Roman" w:hAnsi="Times New Roman" w:cs="Times New Roman" w:eastAsia="Times New Roman"/>
                            <w:sz w:val="20"/>
                            <w:szCs w:val="20"/>
                          </w:rPr>
                        </w:pPr>
                        <w:r>
                          <w:rPr>
                            <w:rFonts w:ascii="Times New Roman"/>
                            <w:color w:val="181818"/>
                            <w:w w:val="111"/>
                            <w:sz w:val="20"/>
                          </w:rPr>
                          <w:t>1</w:t>
                        </w:r>
                        <w:r>
                          <w:rPr>
                            <w:rFonts w:ascii="Times New Roman"/>
                            <w:color w:val="181818"/>
                            <w:spacing w:val="-21"/>
                            <w:w w:val="111"/>
                            <w:sz w:val="20"/>
                          </w:rPr>
                          <w:t>1</w:t>
                        </w:r>
                        <w:r>
                          <w:rPr>
                            <w:rFonts w:ascii="Times New Roman"/>
                            <w:color w:val="444446"/>
                            <w:w w:val="102"/>
                            <w:sz w:val="20"/>
                          </w:rPr>
                          <w:t>326</w:t>
                        </w:r>
                        <w:r>
                          <w:rPr>
                            <w:rFonts w:ascii="Times New Roman"/>
                            <w:sz w:val="20"/>
                          </w:rPr>
                        </w:r>
                      </w:p>
                    </w:tc>
                    <w:tc>
                      <w:tcPr>
                        <w:tcW w:w="3469" w:type="dxa"/>
                        <w:tcBorders>
                          <w:top w:val="single" w:sz="3" w:space="0" w:color="2B2B2B"/>
                          <w:left w:val="single" w:sz="3" w:space="0" w:color="181818"/>
                          <w:bottom w:val="single" w:sz="6" w:space="0" w:color="484848"/>
                          <w:right w:val="single" w:sz="3" w:space="0" w:color="000000"/>
                        </w:tcBorders>
                      </w:tcPr>
                      <w:p>
                        <w:pPr>
                          <w:spacing w:line="290" w:lineRule="auto" w:before="0"/>
                          <w:ind w:left="147" w:right="48" w:firstLine="0"/>
                          <w:jc w:val="left"/>
                          <w:rPr>
                            <w:rFonts w:ascii="宋体" w:hAnsi="宋体" w:cs="宋体" w:eastAsia="宋体"/>
                            <w:sz w:val="20"/>
                            <w:szCs w:val="20"/>
                          </w:rPr>
                        </w:pPr>
                        <w:r>
                          <w:rPr>
                            <w:rFonts w:ascii="宋体" w:hAnsi="宋体" w:cs="宋体" w:eastAsia="宋体"/>
                            <w:color w:val="444446"/>
                            <w:w w:val="104"/>
                            <w:sz w:val="20"/>
                            <w:szCs w:val="20"/>
                          </w:rPr>
                          <w:t>微课的设计</w:t>
                        </w:r>
                        <w:r>
                          <w:rPr>
                            <w:rFonts w:ascii="宋体" w:hAnsi="宋体" w:cs="宋体" w:eastAsia="宋体"/>
                            <w:color w:val="444446"/>
                            <w:spacing w:val="-75"/>
                            <w:sz w:val="20"/>
                            <w:szCs w:val="20"/>
                          </w:rPr>
                          <w:t> </w:t>
                        </w:r>
                        <w:r>
                          <w:rPr>
                            <w:rFonts w:ascii="宋体" w:hAnsi="宋体" w:cs="宋体" w:eastAsia="宋体"/>
                            <w:color w:val="444446"/>
                            <w:spacing w:val="-154"/>
                            <w:w w:val="131"/>
                            <w:sz w:val="20"/>
                            <w:szCs w:val="20"/>
                          </w:rPr>
                          <w:t>、</w:t>
                        </w:r>
                        <w:r>
                          <w:rPr>
                            <w:rFonts w:ascii="宋体" w:hAnsi="宋体" w:cs="宋体" w:eastAsia="宋体"/>
                            <w:color w:val="444446"/>
                            <w:w w:val="104"/>
                            <w:sz w:val="20"/>
                            <w:szCs w:val="20"/>
                          </w:rPr>
                          <w:t>开发与应</w:t>
                        </w:r>
                        <w:r>
                          <w:rPr>
                            <w:rFonts w:ascii="宋体" w:hAnsi="宋体" w:cs="宋体" w:eastAsia="宋体"/>
                            <w:color w:val="444446"/>
                            <w:spacing w:val="-4"/>
                            <w:w w:val="104"/>
                            <w:sz w:val="20"/>
                            <w:szCs w:val="20"/>
                          </w:rPr>
                          <w:t>用</w:t>
                        </w:r>
                        <w:r>
                          <w:rPr>
                            <w:rFonts w:ascii="宋体" w:hAnsi="宋体" w:cs="宋体" w:eastAsia="宋体"/>
                            <w:color w:val="444446"/>
                            <w:spacing w:val="-30"/>
                            <w:w w:val="119"/>
                            <w:sz w:val="20"/>
                            <w:szCs w:val="20"/>
                          </w:rPr>
                          <w:t>一一</w:t>
                        </w:r>
                        <w:r>
                          <w:rPr>
                            <w:rFonts w:ascii="宋体" w:hAnsi="宋体" w:cs="宋体" w:eastAsia="宋体"/>
                            <w:color w:val="444446"/>
                            <w:w w:val="108"/>
                            <w:sz w:val="20"/>
                            <w:szCs w:val="20"/>
                          </w:rPr>
                          <w:t>现</w:t>
                        </w:r>
                        <w:r>
                          <w:rPr>
                            <w:rFonts w:ascii="宋体" w:hAnsi="宋体" w:cs="宋体" w:eastAsia="宋体"/>
                            <w:color w:val="444446"/>
                            <w:spacing w:val="-15"/>
                            <w:w w:val="108"/>
                            <w:sz w:val="20"/>
                            <w:szCs w:val="20"/>
                          </w:rPr>
                          <w:t>代</w:t>
                        </w:r>
                        <w:r>
                          <w:rPr>
                            <w:rFonts w:ascii="宋体" w:hAnsi="宋体" w:cs="宋体" w:eastAsia="宋体"/>
                            <w:color w:val="444446"/>
                            <w:w w:val="109"/>
                            <w:sz w:val="20"/>
                            <w:szCs w:val="20"/>
                          </w:rPr>
                          <w:t>数</w:t>
                        </w:r>
                        <w:r>
                          <w:rPr>
                            <w:rFonts w:ascii="宋体" w:hAnsi="宋体" w:cs="宋体" w:eastAsia="宋体"/>
                            <w:color w:val="444446"/>
                            <w:w w:val="109"/>
                            <w:sz w:val="20"/>
                            <w:szCs w:val="20"/>
                          </w:rPr>
                          <w:t> </w:t>
                        </w:r>
                        <w:r>
                          <w:rPr>
                            <w:rFonts w:ascii="宋体" w:hAnsi="宋体" w:cs="宋体" w:eastAsia="宋体"/>
                            <w:color w:val="2F2F2F"/>
                            <w:w w:val="103"/>
                            <w:sz w:val="20"/>
                            <w:szCs w:val="20"/>
                          </w:rPr>
                          <w:t>字微课基本知识及案</w:t>
                        </w:r>
                        <w:r>
                          <w:rPr>
                            <w:rFonts w:ascii="宋体" w:hAnsi="宋体" w:cs="宋体" w:eastAsia="宋体"/>
                            <w:color w:val="2F2F2F"/>
                            <w:spacing w:val="20"/>
                            <w:w w:val="103"/>
                            <w:sz w:val="20"/>
                            <w:szCs w:val="20"/>
                          </w:rPr>
                          <w:t>例</w:t>
                        </w:r>
                        <w:r>
                          <w:rPr>
                            <w:rFonts w:ascii="宋体" w:hAnsi="宋体" w:cs="宋体" w:eastAsia="宋体"/>
                            <w:color w:val="2F2F2F"/>
                            <w:w w:val="106"/>
                            <w:sz w:val="20"/>
                            <w:szCs w:val="20"/>
                          </w:rPr>
                          <w:t>分析</w:t>
                        </w:r>
                        <w:r>
                          <w:rPr>
                            <w:rFonts w:ascii="宋体" w:hAnsi="宋体" w:cs="宋体" w:eastAsia="宋体"/>
                            <w:color w:val="2F2F2F"/>
                            <w:spacing w:val="1"/>
                            <w:sz w:val="20"/>
                            <w:szCs w:val="20"/>
                          </w:rPr>
                          <w:t> </w:t>
                        </w:r>
                        <w:r>
                          <w:rPr>
                            <w:rFonts w:ascii="宋体" w:hAnsi="宋体" w:cs="宋体" w:eastAsia="宋体"/>
                            <w:color w:val="2F2F2F"/>
                            <w:w w:val="80"/>
                            <w:sz w:val="20"/>
                            <w:szCs w:val="20"/>
                          </w:rPr>
                          <w:t>（魏民）</w:t>
                        </w:r>
                        <w:r>
                          <w:rPr>
                            <w:rFonts w:ascii="宋体" w:hAnsi="宋体" w:cs="宋体" w:eastAsia="宋体"/>
                            <w:sz w:val="20"/>
                            <w:szCs w:val="20"/>
                          </w:rPr>
                        </w:r>
                      </w:p>
                    </w:tc>
                    <w:tc>
                      <w:tcPr>
                        <w:tcW w:w="757" w:type="dxa"/>
                        <w:tcBorders>
                          <w:top w:val="single" w:sz="6" w:space="0" w:color="444444"/>
                          <w:left w:val="single" w:sz="3" w:space="0" w:color="000000"/>
                          <w:bottom w:val="single" w:sz="3" w:space="0" w:color="0F0F0F"/>
                          <w:right w:val="single" w:sz="3" w:space="0" w:color="0F0F0F"/>
                        </w:tcBorders>
                      </w:tcPr>
                      <w:p>
                        <w:pPr>
                          <w:spacing w:line="240" w:lineRule="auto" w:before="7"/>
                          <w:rPr>
                            <w:rFonts w:ascii="Times New Roman" w:hAnsi="Times New Roman" w:cs="Times New Roman" w:eastAsia="Times New Roman"/>
                            <w:sz w:val="16"/>
                            <w:szCs w:val="16"/>
                          </w:rPr>
                        </w:pPr>
                      </w:p>
                      <w:p>
                        <w:pPr>
                          <w:spacing w:before="0"/>
                          <w:ind w:left="178" w:right="0" w:firstLine="0"/>
                          <w:jc w:val="left"/>
                          <w:rPr>
                            <w:rFonts w:ascii="Times New Roman" w:hAnsi="Times New Roman" w:cs="Times New Roman" w:eastAsia="Times New Roman"/>
                            <w:sz w:val="20"/>
                            <w:szCs w:val="20"/>
                          </w:rPr>
                        </w:pPr>
                        <w:r>
                          <w:rPr>
                            <w:rFonts w:ascii="Times New Roman"/>
                            <w:color w:val="2F2F2F"/>
                            <w:w w:val="103"/>
                            <w:sz w:val="20"/>
                          </w:rPr>
                          <w:t>11327</w:t>
                        </w:r>
                        <w:r>
                          <w:rPr>
                            <w:rFonts w:ascii="Times New Roman"/>
                            <w:sz w:val="20"/>
                          </w:rPr>
                        </w:r>
                      </w:p>
                    </w:tc>
                    <w:tc>
                      <w:tcPr>
                        <w:tcW w:w="4303" w:type="dxa"/>
                        <w:gridSpan w:val="2"/>
                        <w:tcBorders>
                          <w:top w:val="single" w:sz="3" w:space="0" w:color="343434"/>
                          <w:left w:val="single" w:sz="3" w:space="0" w:color="0F0F0F"/>
                          <w:bottom w:val="nil" w:sz="6" w:space="0" w:color="auto"/>
                          <w:right w:val="single" w:sz="3" w:space="0" w:color="000000"/>
                        </w:tcBorders>
                      </w:tcPr>
                      <w:p>
                        <w:pPr>
                          <w:spacing w:line="278" w:lineRule="auto" w:before="4"/>
                          <w:ind w:left="141" w:right="72" w:firstLine="0"/>
                          <w:jc w:val="left"/>
                          <w:rPr>
                            <w:rFonts w:ascii="宋体" w:hAnsi="宋体" w:cs="宋体" w:eastAsia="宋体"/>
                            <w:sz w:val="20"/>
                            <w:szCs w:val="20"/>
                          </w:rPr>
                        </w:pPr>
                        <w:r>
                          <w:rPr>
                            <w:rFonts w:ascii="宋体" w:hAnsi="宋体" w:cs="宋体" w:eastAsia="宋体"/>
                            <w:color w:val="444446"/>
                            <w:w w:val="103"/>
                            <w:sz w:val="20"/>
                            <w:szCs w:val="20"/>
                          </w:rPr>
                          <w:t>微课的设计</w:t>
                        </w:r>
                        <w:r>
                          <w:rPr>
                            <w:rFonts w:ascii="宋体" w:hAnsi="宋体" w:cs="宋体" w:eastAsia="宋体"/>
                            <w:color w:val="444446"/>
                            <w:spacing w:val="-72"/>
                            <w:sz w:val="20"/>
                            <w:szCs w:val="20"/>
                          </w:rPr>
                          <w:t> </w:t>
                        </w:r>
                        <w:r>
                          <w:rPr>
                            <w:rFonts w:ascii="宋体" w:hAnsi="宋体" w:cs="宋体" w:eastAsia="宋体"/>
                            <w:color w:val="444446"/>
                            <w:w w:val="110"/>
                            <w:sz w:val="20"/>
                            <w:szCs w:val="20"/>
                          </w:rPr>
                          <w:t>、开发与应</w:t>
                        </w:r>
                        <w:r>
                          <w:rPr>
                            <w:rFonts w:ascii="宋体" w:hAnsi="宋体" w:cs="宋体" w:eastAsia="宋体"/>
                            <w:color w:val="444446"/>
                            <w:spacing w:val="-132"/>
                            <w:w w:val="110"/>
                            <w:sz w:val="20"/>
                            <w:szCs w:val="20"/>
                          </w:rPr>
                          <w:t>用</w:t>
                        </w:r>
                        <w:r>
                          <w:rPr>
                            <w:rFonts w:ascii="宋体" w:hAnsi="宋体" w:cs="宋体" w:eastAsia="宋体"/>
                            <w:color w:val="7B7B7B"/>
                            <w:spacing w:val="-22"/>
                            <w:w w:val="119"/>
                            <w:sz w:val="20"/>
                            <w:szCs w:val="20"/>
                          </w:rPr>
                          <w:t>一</w:t>
                        </w:r>
                        <w:r>
                          <w:rPr>
                            <w:rFonts w:ascii="宋体" w:hAnsi="宋体" w:cs="宋体" w:eastAsia="宋体"/>
                            <w:color w:val="2F2F2F"/>
                            <w:spacing w:val="-22"/>
                            <w:w w:val="115"/>
                            <w:sz w:val="20"/>
                            <w:szCs w:val="20"/>
                          </w:rPr>
                          <w:t>一</w:t>
                        </w:r>
                        <w:r>
                          <w:rPr>
                            <w:rFonts w:ascii="宋体" w:hAnsi="宋体" w:cs="宋体" w:eastAsia="宋体"/>
                            <w:color w:val="2F2F2F"/>
                            <w:w w:val="103"/>
                            <w:sz w:val="20"/>
                            <w:szCs w:val="20"/>
                          </w:rPr>
                          <w:t>背景介绍</w:t>
                        </w:r>
                        <w:r>
                          <w:rPr>
                            <w:rFonts w:ascii="宋体" w:hAnsi="宋体" w:cs="宋体" w:eastAsia="宋体"/>
                            <w:color w:val="2F2F2F"/>
                            <w:spacing w:val="-32"/>
                            <w:sz w:val="20"/>
                            <w:szCs w:val="20"/>
                          </w:rPr>
                          <w:t> </w:t>
                        </w:r>
                        <w:r>
                          <w:rPr>
                            <w:rFonts w:ascii="宋体" w:hAnsi="宋体" w:cs="宋体" w:eastAsia="宋体"/>
                            <w:color w:val="2F2F2F"/>
                            <w:w w:val="86"/>
                            <w:sz w:val="20"/>
                            <w:szCs w:val="20"/>
                          </w:rPr>
                          <w:t>（焦建</w:t>
                        </w:r>
                        <w:r>
                          <w:rPr>
                            <w:rFonts w:ascii="宋体" w:hAnsi="宋体" w:cs="宋体" w:eastAsia="宋体"/>
                            <w:color w:val="2F2F2F"/>
                            <w:w w:val="86"/>
                            <w:sz w:val="20"/>
                            <w:szCs w:val="20"/>
                          </w:rPr>
                          <w:t> </w:t>
                        </w:r>
                        <w:r>
                          <w:rPr>
                            <w:rFonts w:ascii="宋体" w:hAnsi="宋体" w:cs="宋体" w:eastAsia="宋体"/>
                            <w:color w:val="444446"/>
                            <w:w w:val="79"/>
                            <w:sz w:val="20"/>
                            <w:szCs w:val="20"/>
                          </w:rPr>
                          <w:t>利〉</w:t>
                        </w:r>
                        <w:r>
                          <w:rPr>
                            <w:rFonts w:ascii="宋体" w:hAnsi="宋体" w:cs="宋体" w:eastAsia="宋体"/>
                            <w:sz w:val="20"/>
                            <w:szCs w:val="20"/>
                          </w:rPr>
                        </w:r>
                      </w:p>
                    </w:tc>
                  </w:tr>
                  <w:tr>
                    <w:trPr>
                      <w:trHeight w:val="634" w:hRule="exact"/>
                    </w:trPr>
                    <w:tc>
                      <w:tcPr>
                        <w:tcW w:w="848" w:type="dxa"/>
                        <w:tcBorders>
                          <w:top w:val="single" w:sz="3" w:space="0" w:color="0F0F0F"/>
                          <w:left w:val="single" w:sz="3" w:space="0" w:color="2F2F2F"/>
                          <w:bottom w:val="single" w:sz="3" w:space="0" w:color="0F0F0F"/>
                          <w:right w:val="single" w:sz="3" w:space="0" w:color="181818"/>
                        </w:tcBorders>
                      </w:tcPr>
                      <w:p>
                        <w:pPr>
                          <w:spacing w:line="240" w:lineRule="auto" w:before="7"/>
                          <w:rPr>
                            <w:rFonts w:ascii="Times New Roman" w:hAnsi="Times New Roman" w:cs="Times New Roman" w:eastAsia="Times New Roman"/>
                            <w:sz w:val="16"/>
                            <w:szCs w:val="16"/>
                          </w:rPr>
                        </w:pPr>
                      </w:p>
                      <w:p>
                        <w:pPr>
                          <w:spacing w:before="0"/>
                          <w:ind w:left="224" w:right="0" w:firstLine="0"/>
                          <w:jc w:val="left"/>
                          <w:rPr>
                            <w:rFonts w:ascii="Times New Roman" w:hAnsi="Times New Roman" w:cs="Times New Roman" w:eastAsia="Times New Roman"/>
                            <w:sz w:val="20"/>
                            <w:szCs w:val="20"/>
                          </w:rPr>
                        </w:pPr>
                        <w:r>
                          <w:rPr>
                            <w:rFonts w:ascii="Times New Roman"/>
                            <w:color w:val="181818"/>
                            <w:w w:val="111"/>
                            <w:sz w:val="20"/>
                          </w:rPr>
                          <w:t>1</w:t>
                        </w:r>
                        <w:r>
                          <w:rPr>
                            <w:rFonts w:ascii="Times New Roman"/>
                            <w:color w:val="181818"/>
                            <w:spacing w:val="-28"/>
                            <w:w w:val="111"/>
                            <w:sz w:val="20"/>
                          </w:rPr>
                          <w:t>1</w:t>
                        </w:r>
                        <w:r>
                          <w:rPr>
                            <w:rFonts w:ascii="Times New Roman"/>
                            <w:color w:val="444446"/>
                            <w:w w:val="103"/>
                            <w:sz w:val="20"/>
                          </w:rPr>
                          <w:t>328</w:t>
                        </w:r>
                        <w:r>
                          <w:rPr>
                            <w:rFonts w:ascii="Times New Roman"/>
                            <w:sz w:val="20"/>
                          </w:rPr>
                        </w:r>
                      </w:p>
                    </w:tc>
                    <w:tc>
                      <w:tcPr>
                        <w:tcW w:w="3469" w:type="dxa"/>
                        <w:tcBorders>
                          <w:top w:val="single" w:sz="6" w:space="0" w:color="484848"/>
                          <w:left w:val="single" w:sz="3" w:space="0" w:color="181818"/>
                          <w:bottom w:val="single" w:sz="6" w:space="0" w:color="484848"/>
                          <w:right w:val="single" w:sz="3" w:space="0" w:color="2F2F2F"/>
                        </w:tcBorders>
                      </w:tcPr>
                      <w:p>
                        <w:pPr>
                          <w:spacing w:line="244" w:lineRule="exact" w:before="0"/>
                          <w:ind w:left="140" w:right="0" w:firstLine="0"/>
                          <w:jc w:val="left"/>
                          <w:rPr>
                            <w:rFonts w:ascii="宋体" w:hAnsi="宋体" w:cs="宋体" w:eastAsia="宋体"/>
                            <w:sz w:val="20"/>
                            <w:szCs w:val="20"/>
                          </w:rPr>
                        </w:pPr>
                        <w:r>
                          <w:rPr>
                            <w:rFonts w:ascii="宋体" w:hAnsi="宋体" w:cs="宋体" w:eastAsia="宋体"/>
                            <w:color w:val="444446"/>
                            <w:w w:val="104"/>
                            <w:sz w:val="20"/>
                            <w:szCs w:val="20"/>
                          </w:rPr>
                          <w:t>微课的设计</w:t>
                        </w:r>
                        <w:r>
                          <w:rPr>
                            <w:rFonts w:ascii="宋体" w:hAnsi="宋体" w:cs="宋体" w:eastAsia="宋体"/>
                            <w:color w:val="444446"/>
                            <w:spacing w:val="-75"/>
                            <w:sz w:val="20"/>
                            <w:szCs w:val="20"/>
                          </w:rPr>
                          <w:t> </w:t>
                        </w:r>
                        <w:r>
                          <w:rPr>
                            <w:rFonts w:ascii="宋体" w:hAnsi="宋体" w:cs="宋体" w:eastAsia="宋体"/>
                            <w:color w:val="444446"/>
                            <w:spacing w:val="-147"/>
                            <w:w w:val="131"/>
                            <w:sz w:val="20"/>
                            <w:szCs w:val="20"/>
                          </w:rPr>
                          <w:t>、</w:t>
                        </w:r>
                        <w:r>
                          <w:rPr>
                            <w:rFonts w:ascii="宋体" w:hAnsi="宋体" w:cs="宋体" w:eastAsia="宋体"/>
                            <w:color w:val="444446"/>
                            <w:w w:val="104"/>
                            <w:sz w:val="20"/>
                            <w:szCs w:val="20"/>
                          </w:rPr>
                          <w:t>开发与应用</w:t>
                        </w:r>
                        <w:r>
                          <w:rPr>
                            <w:rFonts w:ascii="宋体" w:hAnsi="宋体" w:cs="宋体" w:eastAsia="宋体"/>
                            <w:color w:val="444446"/>
                            <w:spacing w:val="-3"/>
                            <w:w w:val="104"/>
                            <w:sz w:val="20"/>
                            <w:szCs w:val="20"/>
                          </w:rPr>
                          <w:t>一</w:t>
                        </w:r>
                        <w:r>
                          <w:rPr>
                            <w:rFonts w:ascii="宋体" w:hAnsi="宋体" w:cs="宋体" w:eastAsia="宋体"/>
                            <w:color w:val="444446"/>
                            <w:spacing w:val="-29"/>
                            <w:w w:val="115"/>
                            <w:sz w:val="20"/>
                            <w:szCs w:val="20"/>
                          </w:rPr>
                          <w:t>一</w:t>
                        </w:r>
                        <w:r>
                          <w:rPr>
                            <w:rFonts w:ascii="宋体" w:hAnsi="宋体" w:cs="宋体" w:eastAsia="宋体"/>
                            <w:color w:val="444446"/>
                            <w:w w:val="105"/>
                            <w:sz w:val="20"/>
                            <w:szCs w:val="20"/>
                          </w:rPr>
                          <w:t>微课设</w:t>
                        </w:r>
                        <w:r>
                          <w:rPr>
                            <w:rFonts w:ascii="宋体" w:hAnsi="宋体" w:cs="宋体" w:eastAsia="宋体"/>
                            <w:sz w:val="20"/>
                            <w:szCs w:val="20"/>
                          </w:rPr>
                        </w:r>
                      </w:p>
                      <w:p>
                        <w:pPr>
                          <w:spacing w:before="55"/>
                          <w:ind w:left="140" w:right="0" w:firstLine="0"/>
                          <w:jc w:val="left"/>
                          <w:rPr>
                            <w:rFonts w:ascii="宋体" w:hAnsi="宋体" w:cs="宋体" w:eastAsia="宋体"/>
                            <w:sz w:val="20"/>
                            <w:szCs w:val="20"/>
                          </w:rPr>
                        </w:pPr>
                        <w:r>
                          <w:rPr>
                            <w:rFonts w:ascii="宋体" w:hAnsi="宋体" w:cs="宋体" w:eastAsia="宋体"/>
                            <w:color w:val="444446"/>
                            <w:spacing w:val="7"/>
                            <w:w w:val="108"/>
                            <w:sz w:val="20"/>
                            <w:szCs w:val="20"/>
                          </w:rPr>
                          <w:t>计</w:t>
                        </w:r>
                        <w:r>
                          <w:rPr>
                            <w:rFonts w:ascii="宋体" w:hAnsi="宋体" w:cs="宋体" w:eastAsia="宋体"/>
                            <w:color w:val="444446"/>
                            <w:spacing w:val="-61"/>
                            <w:w w:val="131"/>
                            <w:sz w:val="20"/>
                            <w:szCs w:val="20"/>
                          </w:rPr>
                          <w:t>、</w:t>
                        </w:r>
                        <w:r>
                          <w:rPr>
                            <w:rFonts w:ascii="宋体" w:hAnsi="宋体" w:cs="宋体" w:eastAsia="宋体"/>
                            <w:color w:val="444446"/>
                            <w:w w:val="105"/>
                            <w:sz w:val="20"/>
                            <w:szCs w:val="20"/>
                          </w:rPr>
                          <w:t>制</w:t>
                        </w:r>
                        <w:r>
                          <w:rPr>
                            <w:rFonts w:ascii="宋体" w:hAnsi="宋体" w:cs="宋体" w:eastAsia="宋体"/>
                            <w:color w:val="444446"/>
                            <w:spacing w:val="4"/>
                            <w:w w:val="105"/>
                            <w:sz w:val="20"/>
                            <w:szCs w:val="20"/>
                          </w:rPr>
                          <w:t>作</w:t>
                        </w:r>
                        <w:r>
                          <w:rPr>
                            <w:rFonts w:ascii="宋体" w:hAnsi="宋体" w:cs="宋体" w:eastAsia="宋体"/>
                            <w:color w:val="444446"/>
                            <w:w w:val="114"/>
                            <w:sz w:val="20"/>
                            <w:szCs w:val="20"/>
                          </w:rPr>
                          <w:t>、问题与趋</w:t>
                        </w:r>
                        <w:r>
                          <w:rPr>
                            <w:rFonts w:ascii="宋体" w:hAnsi="宋体" w:cs="宋体" w:eastAsia="宋体"/>
                            <w:color w:val="444446"/>
                            <w:spacing w:val="-22"/>
                            <w:w w:val="114"/>
                            <w:sz w:val="20"/>
                            <w:szCs w:val="20"/>
                          </w:rPr>
                          <w:t>势</w:t>
                        </w:r>
                        <w:r>
                          <w:rPr>
                            <w:rFonts w:ascii="宋体" w:hAnsi="宋体" w:cs="宋体" w:eastAsia="宋体"/>
                            <w:color w:val="444446"/>
                            <w:w w:val="84"/>
                            <w:sz w:val="20"/>
                            <w:szCs w:val="20"/>
                          </w:rPr>
                          <w:t>（焦建利）</w:t>
                        </w:r>
                        <w:r>
                          <w:rPr>
                            <w:rFonts w:ascii="宋体" w:hAnsi="宋体" w:cs="宋体" w:eastAsia="宋体"/>
                            <w:sz w:val="20"/>
                            <w:szCs w:val="20"/>
                          </w:rPr>
                        </w:r>
                      </w:p>
                    </w:tc>
                    <w:tc>
                      <w:tcPr>
                        <w:tcW w:w="757" w:type="dxa"/>
                        <w:tcBorders>
                          <w:top w:val="single" w:sz="3" w:space="0" w:color="0F0F0F"/>
                          <w:left w:val="single" w:sz="3" w:space="0" w:color="2F2F2F"/>
                          <w:bottom w:val="single" w:sz="3" w:space="0" w:color="0F0F0F"/>
                          <w:right w:val="single" w:sz="3" w:space="0" w:color="0F0F0F"/>
                        </w:tcBorders>
                      </w:tcPr>
                      <w:p>
                        <w:pPr>
                          <w:spacing w:line="240" w:lineRule="auto" w:before="7"/>
                          <w:rPr>
                            <w:rFonts w:ascii="Times New Roman" w:hAnsi="Times New Roman" w:cs="Times New Roman" w:eastAsia="Times New Roman"/>
                            <w:sz w:val="16"/>
                            <w:szCs w:val="16"/>
                          </w:rPr>
                        </w:pPr>
                      </w:p>
                      <w:p>
                        <w:pPr>
                          <w:spacing w:before="0"/>
                          <w:ind w:left="170" w:right="0" w:firstLine="0"/>
                          <w:jc w:val="left"/>
                          <w:rPr>
                            <w:rFonts w:ascii="Times New Roman" w:hAnsi="Times New Roman" w:cs="Times New Roman" w:eastAsia="Times New Roman"/>
                            <w:sz w:val="20"/>
                            <w:szCs w:val="20"/>
                          </w:rPr>
                        </w:pPr>
                        <w:r>
                          <w:rPr>
                            <w:rFonts w:ascii="Times New Roman"/>
                            <w:color w:val="181818"/>
                            <w:w w:val="111"/>
                            <w:sz w:val="20"/>
                          </w:rPr>
                          <w:t>1</w:t>
                        </w:r>
                        <w:r>
                          <w:rPr>
                            <w:rFonts w:ascii="Times New Roman"/>
                            <w:color w:val="181818"/>
                            <w:spacing w:val="-21"/>
                            <w:w w:val="111"/>
                            <w:sz w:val="20"/>
                          </w:rPr>
                          <w:t>1</w:t>
                        </w:r>
                        <w:r>
                          <w:rPr>
                            <w:rFonts w:ascii="Times New Roman"/>
                            <w:color w:val="444446"/>
                            <w:sz w:val="20"/>
                          </w:rPr>
                          <w:t>329</w:t>
                        </w:r>
                        <w:r>
                          <w:rPr>
                            <w:rFonts w:ascii="Times New Roman"/>
                            <w:sz w:val="20"/>
                          </w:rPr>
                        </w:r>
                      </w:p>
                    </w:tc>
                    <w:tc>
                      <w:tcPr>
                        <w:tcW w:w="4303" w:type="dxa"/>
                        <w:gridSpan w:val="2"/>
                        <w:tcBorders>
                          <w:top w:val="nil" w:sz="6" w:space="0" w:color="auto"/>
                          <w:left w:val="single" w:sz="3" w:space="0" w:color="0F0F0F"/>
                          <w:bottom w:val="nil" w:sz="6" w:space="0" w:color="auto"/>
                          <w:right w:val="single" w:sz="6" w:space="0" w:color="2B2B2B"/>
                        </w:tcBorders>
                      </w:tcPr>
                      <w:p>
                        <w:pPr>
                          <w:spacing w:line="283" w:lineRule="auto" w:before="4"/>
                          <w:ind w:left="141" w:right="101" w:hanging="8"/>
                          <w:jc w:val="left"/>
                          <w:rPr>
                            <w:rFonts w:ascii="宋体" w:hAnsi="宋体" w:cs="宋体" w:eastAsia="宋体"/>
                            <w:sz w:val="20"/>
                            <w:szCs w:val="20"/>
                          </w:rPr>
                        </w:pPr>
                        <w:r>
                          <w:rPr>
                            <w:rFonts w:ascii="宋体" w:hAnsi="宋体" w:cs="宋体" w:eastAsia="宋体"/>
                            <w:color w:val="444446"/>
                            <w:w w:val="104"/>
                            <w:sz w:val="20"/>
                            <w:szCs w:val="20"/>
                          </w:rPr>
                          <w:t>微课的设计</w:t>
                        </w:r>
                        <w:r>
                          <w:rPr>
                            <w:rFonts w:ascii="宋体" w:hAnsi="宋体" w:cs="宋体" w:eastAsia="宋体"/>
                            <w:color w:val="444446"/>
                            <w:spacing w:val="-82"/>
                            <w:sz w:val="20"/>
                            <w:szCs w:val="20"/>
                          </w:rPr>
                          <w:t> </w:t>
                        </w:r>
                        <w:r>
                          <w:rPr>
                            <w:rFonts w:ascii="宋体" w:hAnsi="宋体" w:cs="宋体" w:eastAsia="宋体"/>
                            <w:color w:val="444446"/>
                            <w:spacing w:val="-154"/>
                            <w:w w:val="131"/>
                            <w:sz w:val="20"/>
                            <w:szCs w:val="20"/>
                          </w:rPr>
                          <w:t>、</w:t>
                        </w:r>
                        <w:r>
                          <w:rPr>
                            <w:rFonts w:ascii="宋体" w:hAnsi="宋体" w:cs="宋体" w:eastAsia="宋体"/>
                            <w:color w:val="444446"/>
                            <w:w w:val="104"/>
                            <w:sz w:val="20"/>
                            <w:szCs w:val="20"/>
                          </w:rPr>
                          <w:t>开发与应</w:t>
                        </w:r>
                        <w:r>
                          <w:rPr>
                            <w:rFonts w:ascii="宋体" w:hAnsi="宋体" w:cs="宋体" w:eastAsia="宋体"/>
                            <w:color w:val="444446"/>
                            <w:spacing w:val="-4"/>
                            <w:w w:val="104"/>
                            <w:sz w:val="20"/>
                            <w:szCs w:val="20"/>
                          </w:rPr>
                          <w:t>用</w:t>
                        </w:r>
                        <w:r>
                          <w:rPr>
                            <w:rFonts w:ascii="宋体" w:hAnsi="宋体" w:cs="宋体" w:eastAsia="宋体"/>
                            <w:color w:val="7B7B7B"/>
                            <w:spacing w:val="-30"/>
                            <w:w w:val="119"/>
                            <w:sz w:val="20"/>
                            <w:szCs w:val="20"/>
                          </w:rPr>
                          <w:t>一</w:t>
                        </w:r>
                        <w:r>
                          <w:rPr>
                            <w:rFonts w:ascii="宋体" w:hAnsi="宋体" w:cs="宋体" w:eastAsia="宋体"/>
                            <w:color w:val="2F2F2F"/>
                            <w:spacing w:val="-22"/>
                            <w:w w:val="119"/>
                            <w:sz w:val="20"/>
                            <w:szCs w:val="20"/>
                          </w:rPr>
                          <w:t>一</w:t>
                        </w:r>
                        <w:r>
                          <w:rPr>
                            <w:rFonts w:ascii="宋体" w:hAnsi="宋体" w:cs="宋体" w:eastAsia="宋体"/>
                            <w:color w:val="2F2F2F"/>
                            <w:w w:val="102"/>
                            <w:sz w:val="20"/>
                            <w:szCs w:val="20"/>
                          </w:rPr>
                          <w:t>如何制作出色的</w:t>
                        </w:r>
                        <w:r>
                          <w:rPr>
                            <w:rFonts w:ascii="宋体" w:hAnsi="宋体" w:cs="宋体" w:eastAsia="宋体"/>
                            <w:color w:val="2F2F2F"/>
                            <w:w w:val="102"/>
                            <w:sz w:val="20"/>
                            <w:szCs w:val="20"/>
                          </w:rPr>
                          <w:t> </w:t>
                        </w:r>
                        <w:r>
                          <w:rPr>
                            <w:rFonts w:ascii="宋体" w:hAnsi="宋体" w:cs="宋体" w:eastAsia="宋体"/>
                            <w:color w:val="444446"/>
                            <w:w w:val="104"/>
                            <w:sz w:val="20"/>
                            <w:szCs w:val="20"/>
                          </w:rPr>
                          <w:t>教学视频</w:t>
                        </w:r>
                        <w:r>
                          <w:rPr>
                            <w:rFonts w:ascii="宋体" w:hAnsi="宋体" w:cs="宋体" w:eastAsia="宋体"/>
                            <w:color w:val="444446"/>
                            <w:spacing w:val="11"/>
                            <w:sz w:val="20"/>
                            <w:szCs w:val="20"/>
                          </w:rPr>
                          <w:t> </w:t>
                        </w:r>
                        <w:r>
                          <w:rPr>
                            <w:rFonts w:ascii="宋体" w:hAnsi="宋体" w:cs="宋体" w:eastAsia="宋体"/>
                            <w:color w:val="444446"/>
                            <w:w w:val="77"/>
                            <w:sz w:val="20"/>
                            <w:szCs w:val="20"/>
                          </w:rPr>
                          <w:t>（汪琼〉</w:t>
                        </w:r>
                        <w:r>
                          <w:rPr>
                            <w:rFonts w:ascii="宋体" w:hAnsi="宋体" w:cs="宋体" w:eastAsia="宋体"/>
                            <w:sz w:val="20"/>
                            <w:szCs w:val="20"/>
                          </w:rPr>
                        </w:r>
                      </w:p>
                    </w:tc>
                  </w:tr>
                  <w:tr>
                    <w:trPr>
                      <w:trHeight w:val="144" w:hRule="exact"/>
                    </w:trPr>
                    <w:tc>
                      <w:tcPr>
                        <w:tcW w:w="848" w:type="dxa"/>
                        <w:vMerge w:val="restart"/>
                        <w:tcBorders>
                          <w:top w:val="single" w:sz="3" w:space="0" w:color="0F0F0F"/>
                          <w:left w:val="single" w:sz="14" w:space="0" w:color="282828"/>
                          <w:right w:val="single" w:sz="6" w:space="0" w:color="2B2B2B"/>
                        </w:tcBorders>
                      </w:tcPr>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4"/>
                            <w:szCs w:val="24"/>
                          </w:rPr>
                        </w:pPr>
                      </w:p>
                      <w:p>
                        <w:pPr>
                          <w:spacing w:before="0"/>
                          <w:ind w:left="196" w:right="0" w:firstLine="0"/>
                          <w:jc w:val="left"/>
                          <w:rPr>
                            <w:rFonts w:ascii="Times New Roman" w:hAnsi="Times New Roman" w:cs="Times New Roman" w:eastAsia="Times New Roman"/>
                            <w:sz w:val="20"/>
                            <w:szCs w:val="20"/>
                          </w:rPr>
                        </w:pPr>
                        <w:r>
                          <w:rPr>
                            <w:rFonts w:ascii="Times New Roman"/>
                            <w:color w:val="2F2F2F"/>
                            <w:w w:val="104"/>
                            <w:sz w:val="20"/>
                          </w:rPr>
                          <w:t>11330</w:t>
                        </w:r>
                        <w:r>
                          <w:rPr>
                            <w:rFonts w:ascii="Times New Roman"/>
                            <w:sz w:val="20"/>
                          </w:rPr>
                        </w:r>
                      </w:p>
                    </w:tc>
                    <w:tc>
                      <w:tcPr>
                        <w:tcW w:w="3469" w:type="dxa"/>
                        <w:vMerge w:val="restart"/>
                        <w:tcBorders>
                          <w:top w:val="single" w:sz="6" w:space="0" w:color="484848"/>
                          <w:left w:val="single" w:sz="6" w:space="0" w:color="2B2B2B"/>
                          <w:right w:val="single" w:sz="6" w:space="0" w:color="2B2B2B"/>
                        </w:tcBorders>
                      </w:tcPr>
                      <w:p>
                        <w:pPr>
                          <w:spacing w:line="244" w:lineRule="exact" w:before="0"/>
                          <w:ind w:left="136" w:right="0" w:firstLine="187"/>
                          <w:jc w:val="left"/>
                          <w:rPr>
                            <w:rFonts w:ascii="宋体" w:hAnsi="宋体" w:cs="宋体" w:eastAsia="宋体"/>
                            <w:sz w:val="20"/>
                            <w:szCs w:val="20"/>
                          </w:rPr>
                        </w:pPr>
                        <w:r>
                          <w:rPr>
                            <w:rFonts w:ascii="宋体" w:hAnsi="宋体" w:cs="宋体" w:eastAsia="宋体"/>
                            <w:color w:val="444446"/>
                            <w:w w:val="95"/>
                            <w:sz w:val="20"/>
                            <w:szCs w:val="20"/>
                          </w:rPr>
                          <w:t>“互联</w:t>
                        </w:r>
                        <w:r>
                          <w:rPr>
                            <w:rFonts w:ascii="宋体" w:hAnsi="宋体" w:cs="宋体" w:eastAsia="宋体"/>
                            <w:color w:val="444446"/>
                            <w:spacing w:val="-4"/>
                            <w:w w:val="95"/>
                            <w:sz w:val="20"/>
                            <w:szCs w:val="20"/>
                          </w:rPr>
                          <w:t>网</w:t>
                        </w:r>
                        <w:r>
                          <w:rPr>
                            <w:rFonts w:ascii="宋体" w:hAnsi="宋体" w:cs="宋体" w:eastAsia="宋体"/>
                            <w:color w:val="5E5D5E"/>
                            <w:spacing w:val="-10"/>
                            <w:w w:val="66"/>
                            <w:sz w:val="20"/>
                            <w:szCs w:val="20"/>
                          </w:rPr>
                          <w:t>＋</w:t>
                        </w:r>
                        <w:r>
                          <w:rPr>
                            <w:rFonts w:ascii="宋体" w:hAnsi="宋体" w:cs="宋体" w:eastAsia="宋体"/>
                            <w:color w:val="2F2F2F"/>
                            <w:w w:val="98"/>
                            <w:sz w:val="20"/>
                            <w:szCs w:val="20"/>
                          </w:rPr>
                          <w:t>”时代高校教师信息化教</w:t>
                        </w:r>
                        <w:r>
                          <w:rPr>
                            <w:rFonts w:ascii="宋体" w:hAnsi="宋体" w:cs="宋体" w:eastAsia="宋体"/>
                            <w:sz w:val="20"/>
                            <w:szCs w:val="20"/>
                          </w:rPr>
                        </w:r>
                      </w:p>
                      <w:p>
                        <w:pPr>
                          <w:spacing w:line="283" w:lineRule="auto" w:before="55"/>
                          <w:ind w:left="122" w:right="66" w:firstLine="14"/>
                          <w:jc w:val="both"/>
                          <w:rPr>
                            <w:rFonts w:ascii="宋体" w:hAnsi="宋体" w:cs="宋体" w:eastAsia="宋体"/>
                            <w:sz w:val="20"/>
                            <w:szCs w:val="20"/>
                          </w:rPr>
                        </w:pPr>
                        <w:r>
                          <w:rPr>
                            <w:rFonts w:ascii="宋体" w:hAnsi="宋体" w:cs="宋体" w:eastAsia="宋体"/>
                            <w:color w:val="5E5D5E"/>
                            <w:w w:val="108"/>
                            <w:sz w:val="20"/>
                            <w:szCs w:val="20"/>
                          </w:rPr>
                          <w:t>学</w:t>
                        </w:r>
                        <w:r>
                          <w:rPr>
                            <w:rFonts w:ascii="宋体" w:hAnsi="宋体" w:cs="宋体" w:eastAsia="宋体"/>
                            <w:color w:val="444446"/>
                            <w:w w:val="104"/>
                            <w:sz w:val="20"/>
                            <w:szCs w:val="20"/>
                          </w:rPr>
                          <w:t>能力提升</w:t>
                        </w:r>
                        <w:r>
                          <w:rPr>
                            <w:rFonts w:ascii="宋体" w:hAnsi="宋体" w:cs="宋体" w:eastAsia="宋体"/>
                            <w:color w:val="444446"/>
                            <w:sz w:val="20"/>
                            <w:szCs w:val="20"/>
                          </w:rPr>
                          <w:t> </w:t>
                        </w:r>
                        <w:r>
                          <w:rPr>
                            <w:rFonts w:ascii="宋体" w:hAnsi="宋体" w:cs="宋体" w:eastAsia="宋体"/>
                            <w:color w:val="444446"/>
                            <w:spacing w:val="12"/>
                            <w:sz w:val="20"/>
                            <w:szCs w:val="20"/>
                          </w:rPr>
                          <w:t> </w:t>
                        </w:r>
                        <w:r>
                          <w:rPr>
                            <w:rFonts w:ascii="宋体" w:hAnsi="宋体" w:cs="宋体" w:eastAsia="宋体"/>
                            <w:color w:val="5E5D5E"/>
                            <w:spacing w:val="-22"/>
                            <w:w w:val="115"/>
                            <w:sz w:val="20"/>
                            <w:szCs w:val="20"/>
                          </w:rPr>
                          <w:t>一</w:t>
                        </w:r>
                        <w:r>
                          <w:rPr>
                            <w:rFonts w:ascii="宋体" w:hAnsi="宋体" w:cs="宋体" w:eastAsia="宋体"/>
                            <w:color w:val="444446"/>
                            <w:w w:val="105"/>
                            <w:sz w:val="20"/>
                            <w:szCs w:val="20"/>
                          </w:rPr>
                          <w:t>互联</w:t>
                        </w:r>
                        <w:r>
                          <w:rPr>
                            <w:rFonts w:ascii="宋体" w:hAnsi="宋体" w:cs="宋体" w:eastAsia="宋体"/>
                            <w:color w:val="444446"/>
                            <w:spacing w:val="-4"/>
                            <w:w w:val="105"/>
                            <w:sz w:val="20"/>
                            <w:szCs w:val="20"/>
                          </w:rPr>
                          <w:t>网</w:t>
                        </w:r>
                        <w:r>
                          <w:rPr>
                            <w:rFonts w:ascii="宋体" w:hAnsi="宋体" w:cs="宋体" w:eastAsia="宋体"/>
                            <w:color w:val="181818"/>
                            <w:w w:val="83"/>
                            <w:sz w:val="20"/>
                            <w:szCs w:val="20"/>
                          </w:rPr>
                          <w:t>＋</w:t>
                        </w:r>
                        <w:r>
                          <w:rPr>
                            <w:rFonts w:ascii="宋体" w:hAnsi="宋体" w:cs="宋体" w:eastAsia="宋体"/>
                            <w:color w:val="181818"/>
                            <w:spacing w:val="-23"/>
                            <w:w w:val="83"/>
                            <w:sz w:val="20"/>
                            <w:szCs w:val="20"/>
                          </w:rPr>
                          <w:t>时</w:t>
                        </w:r>
                        <w:r>
                          <w:rPr>
                            <w:rFonts w:ascii="宋体" w:hAnsi="宋体" w:cs="宋体" w:eastAsia="宋体"/>
                            <w:color w:val="444446"/>
                            <w:w w:val="104"/>
                            <w:sz w:val="20"/>
                            <w:szCs w:val="20"/>
                          </w:rPr>
                          <w:t>代高校教</w:t>
                        </w:r>
                        <w:r>
                          <w:rPr>
                            <w:rFonts w:ascii="宋体" w:hAnsi="宋体" w:cs="宋体" w:eastAsia="宋体"/>
                            <w:color w:val="444446"/>
                            <w:w w:val="104"/>
                            <w:sz w:val="20"/>
                            <w:szCs w:val="20"/>
                          </w:rPr>
                          <w:t> </w:t>
                        </w:r>
                        <w:r>
                          <w:rPr>
                            <w:rFonts w:ascii="宋体" w:hAnsi="宋体" w:cs="宋体" w:eastAsia="宋体"/>
                            <w:color w:val="444446"/>
                            <w:w w:val="107"/>
                            <w:sz w:val="20"/>
                            <w:szCs w:val="20"/>
                          </w:rPr>
                          <w:t>师教学能力发展与教学创新</w:t>
                        </w:r>
                        <w:r>
                          <w:rPr>
                            <w:rFonts w:ascii="宋体" w:hAnsi="宋体" w:cs="宋体" w:eastAsia="宋体"/>
                            <w:color w:val="444446"/>
                            <w:sz w:val="20"/>
                            <w:szCs w:val="20"/>
                          </w:rPr>
                          <w:t> </w:t>
                        </w:r>
                        <w:r>
                          <w:rPr>
                            <w:rFonts w:ascii="宋体" w:hAnsi="宋体" w:cs="宋体" w:eastAsia="宋体"/>
                            <w:color w:val="444446"/>
                            <w:spacing w:val="-47"/>
                            <w:sz w:val="20"/>
                            <w:szCs w:val="20"/>
                          </w:rPr>
                          <w:t> </w:t>
                        </w:r>
                        <w:r>
                          <w:rPr>
                            <w:rFonts w:ascii="宋体" w:hAnsi="宋体" w:cs="宋体" w:eastAsia="宋体"/>
                            <w:color w:val="444446"/>
                            <w:w w:val="45"/>
                            <w:sz w:val="20"/>
                            <w:szCs w:val="20"/>
                          </w:rPr>
                          <w:t>（</w:t>
                        </w:r>
                        <w:r>
                          <w:rPr>
                            <w:rFonts w:ascii="宋体" w:hAnsi="宋体" w:cs="宋体" w:eastAsia="宋体"/>
                            <w:color w:val="444446"/>
                            <w:spacing w:val="-82"/>
                            <w:sz w:val="20"/>
                            <w:szCs w:val="20"/>
                          </w:rPr>
                          <w:t> </w:t>
                        </w:r>
                        <w:r>
                          <w:rPr>
                            <w:rFonts w:ascii="宋体" w:hAnsi="宋体" w:cs="宋体" w:eastAsia="宋体"/>
                            <w:color w:val="444446"/>
                            <w:w w:val="107"/>
                            <w:sz w:val="20"/>
                            <w:szCs w:val="20"/>
                          </w:rPr>
                          <w:t>柯清</w:t>
                        </w:r>
                        <w:r>
                          <w:rPr>
                            <w:rFonts w:ascii="宋体" w:hAnsi="宋体" w:cs="宋体" w:eastAsia="宋体"/>
                            <w:color w:val="444446"/>
                            <w:w w:val="107"/>
                            <w:sz w:val="20"/>
                            <w:szCs w:val="20"/>
                          </w:rPr>
                          <w:t> </w:t>
                        </w:r>
                        <w:r>
                          <w:rPr>
                            <w:rFonts w:ascii="宋体" w:hAnsi="宋体" w:cs="宋体" w:eastAsia="宋体"/>
                            <w:color w:val="444446"/>
                            <w:w w:val="81"/>
                            <w:sz w:val="20"/>
                            <w:szCs w:val="20"/>
                          </w:rPr>
                          <w:t>超）</w:t>
                        </w:r>
                        <w:r>
                          <w:rPr>
                            <w:rFonts w:ascii="宋体" w:hAnsi="宋体" w:cs="宋体" w:eastAsia="宋体"/>
                            <w:sz w:val="20"/>
                            <w:szCs w:val="20"/>
                          </w:rPr>
                        </w:r>
                      </w:p>
                    </w:tc>
                    <w:tc>
                      <w:tcPr>
                        <w:tcW w:w="5060" w:type="dxa"/>
                        <w:gridSpan w:val="3"/>
                        <w:tcBorders>
                          <w:top w:val="nil" w:sz="6" w:space="0" w:color="auto"/>
                          <w:left w:val="single" w:sz="3" w:space="0" w:color="2F2F2F"/>
                          <w:bottom w:val="nil" w:sz="6" w:space="0" w:color="auto"/>
                          <w:right w:val="single" w:sz="6" w:space="0" w:color="2B2B2B"/>
                        </w:tcBorders>
                      </w:tcPr>
                      <w:p>
                        <w:pPr/>
                      </w:p>
                    </w:tc>
                  </w:tr>
                  <w:tr>
                    <w:trPr>
                      <w:trHeight w:val="1112" w:hRule="exact"/>
                    </w:trPr>
                    <w:tc>
                      <w:tcPr>
                        <w:tcW w:w="848" w:type="dxa"/>
                        <w:vMerge/>
                        <w:tcBorders>
                          <w:left w:val="single" w:sz="14" w:space="0" w:color="282828"/>
                          <w:bottom w:val="single" w:sz="6" w:space="0" w:color="4F4F4F"/>
                          <w:right w:val="single" w:sz="6" w:space="0" w:color="2B2B2B"/>
                        </w:tcBorders>
                      </w:tcPr>
                      <w:p>
                        <w:pPr/>
                      </w:p>
                    </w:tc>
                    <w:tc>
                      <w:tcPr>
                        <w:tcW w:w="3469" w:type="dxa"/>
                        <w:vMerge/>
                        <w:tcBorders>
                          <w:left w:val="single" w:sz="6" w:space="0" w:color="2B2B2B"/>
                          <w:bottom w:val="single" w:sz="6" w:space="0" w:color="4B4B4B"/>
                          <w:right w:val="single" w:sz="6" w:space="0" w:color="2B2B2B"/>
                        </w:tcBorders>
                      </w:tcPr>
                      <w:p>
                        <w:pPr/>
                      </w:p>
                    </w:tc>
                    <w:tc>
                      <w:tcPr>
                        <w:tcW w:w="757" w:type="dxa"/>
                        <w:tcBorders>
                          <w:top w:val="nil" w:sz="6" w:space="0" w:color="auto"/>
                          <w:left w:val="single" w:sz="6" w:space="0" w:color="2B2B2B"/>
                          <w:bottom w:val="single" w:sz="6" w:space="0" w:color="4B4B4B"/>
                          <w:right w:val="single" w:sz="3" w:space="0" w:color="2F2F2F"/>
                        </w:tcBorders>
                      </w:tcPr>
                      <w:p>
                        <w:pPr>
                          <w:spacing w:line="240" w:lineRule="auto" w:before="0"/>
                          <w:rPr>
                            <w:rFonts w:ascii="Times New Roman" w:hAnsi="Times New Roman" w:cs="Times New Roman" w:eastAsia="Times New Roman"/>
                            <w:sz w:val="20"/>
                            <w:szCs w:val="20"/>
                          </w:rPr>
                        </w:pPr>
                      </w:p>
                      <w:p>
                        <w:pPr>
                          <w:spacing w:before="137"/>
                          <w:ind w:left="167" w:right="0" w:firstLine="0"/>
                          <w:jc w:val="left"/>
                          <w:rPr>
                            <w:rFonts w:ascii="Times New Roman" w:hAnsi="Times New Roman" w:cs="Times New Roman" w:eastAsia="Times New Roman"/>
                            <w:sz w:val="20"/>
                            <w:szCs w:val="20"/>
                          </w:rPr>
                        </w:pPr>
                        <w:r>
                          <w:rPr>
                            <w:rFonts w:ascii="Times New Roman"/>
                            <w:color w:val="2F2F2F"/>
                            <w:w w:val="103"/>
                            <w:sz w:val="20"/>
                          </w:rPr>
                          <w:t>11331</w:t>
                        </w:r>
                        <w:r>
                          <w:rPr>
                            <w:rFonts w:ascii="Times New Roman"/>
                            <w:sz w:val="20"/>
                          </w:rPr>
                        </w:r>
                      </w:p>
                    </w:tc>
                    <w:tc>
                      <w:tcPr>
                        <w:tcW w:w="4303" w:type="dxa"/>
                        <w:gridSpan w:val="2"/>
                        <w:tcBorders>
                          <w:top w:val="nil" w:sz="6" w:space="0" w:color="auto"/>
                          <w:left w:val="single" w:sz="3" w:space="0" w:color="2F2F2F"/>
                          <w:bottom w:val="single" w:sz="3" w:space="0" w:color="343434"/>
                          <w:right w:val="single" w:sz="6" w:space="0" w:color="2B2B2B"/>
                        </w:tcBorders>
                      </w:tcPr>
                      <w:p>
                        <w:pPr>
                          <w:spacing w:line="283" w:lineRule="auto" w:before="18"/>
                          <w:ind w:left="134" w:right="104" w:firstLine="194"/>
                          <w:jc w:val="both"/>
                          <w:rPr>
                            <w:rFonts w:ascii="宋体" w:hAnsi="宋体" w:cs="宋体" w:eastAsia="宋体"/>
                            <w:sz w:val="20"/>
                            <w:szCs w:val="20"/>
                          </w:rPr>
                        </w:pPr>
                        <w:r>
                          <w:rPr>
                            <w:rFonts w:ascii="宋体" w:hAnsi="宋体" w:cs="宋体" w:eastAsia="宋体"/>
                            <w:color w:val="444446"/>
                            <w:w w:val="93"/>
                            <w:sz w:val="20"/>
                            <w:szCs w:val="20"/>
                          </w:rPr>
                          <w:t>“互联</w:t>
                        </w:r>
                        <w:r>
                          <w:rPr>
                            <w:rFonts w:ascii="宋体" w:hAnsi="宋体" w:cs="宋体" w:eastAsia="宋体"/>
                            <w:color w:val="444446"/>
                            <w:spacing w:val="-3"/>
                            <w:w w:val="93"/>
                            <w:sz w:val="20"/>
                            <w:szCs w:val="20"/>
                          </w:rPr>
                          <w:t>网</w:t>
                        </w:r>
                        <w:r>
                          <w:rPr>
                            <w:rFonts w:ascii="宋体" w:hAnsi="宋体" w:cs="宋体" w:eastAsia="宋体"/>
                            <w:color w:val="444446"/>
                            <w:spacing w:val="-11"/>
                            <w:w w:val="70"/>
                            <w:sz w:val="20"/>
                            <w:szCs w:val="20"/>
                          </w:rPr>
                          <w:t>＋</w:t>
                        </w:r>
                        <w:r>
                          <w:rPr>
                            <w:rFonts w:ascii="宋体" w:hAnsi="宋体" w:cs="宋体" w:eastAsia="宋体"/>
                            <w:color w:val="181818"/>
                            <w:w w:val="78"/>
                            <w:sz w:val="20"/>
                            <w:szCs w:val="20"/>
                          </w:rPr>
                          <w:t>”</w:t>
                        </w:r>
                        <w:r>
                          <w:rPr>
                            <w:rFonts w:ascii="宋体" w:hAnsi="宋体" w:cs="宋体" w:eastAsia="宋体"/>
                            <w:color w:val="181818"/>
                            <w:spacing w:val="-10"/>
                            <w:w w:val="78"/>
                            <w:sz w:val="20"/>
                            <w:szCs w:val="20"/>
                          </w:rPr>
                          <w:t>时</w:t>
                        </w:r>
                        <w:r>
                          <w:rPr>
                            <w:rFonts w:ascii="宋体" w:hAnsi="宋体" w:cs="宋体" w:eastAsia="宋体"/>
                            <w:color w:val="444446"/>
                            <w:w w:val="102"/>
                            <w:sz w:val="20"/>
                            <w:szCs w:val="20"/>
                          </w:rPr>
                          <w:t>代高校教师信息化教学能力提</w:t>
                        </w:r>
                        <w:r>
                          <w:rPr>
                            <w:rFonts w:ascii="宋体" w:hAnsi="宋体" w:cs="宋体" w:eastAsia="宋体"/>
                            <w:color w:val="444446"/>
                            <w:w w:val="102"/>
                            <w:sz w:val="20"/>
                            <w:szCs w:val="20"/>
                          </w:rPr>
                          <w:t> </w:t>
                        </w:r>
                        <w:r>
                          <w:rPr>
                            <w:rFonts w:ascii="宋体" w:hAnsi="宋体" w:cs="宋体" w:eastAsia="宋体"/>
                            <w:color w:val="444446"/>
                            <w:spacing w:val="-19"/>
                            <w:w w:val="110"/>
                            <w:sz w:val="20"/>
                            <w:szCs w:val="20"/>
                          </w:rPr>
                          <w:t>升</w:t>
                        </w:r>
                        <w:r>
                          <w:rPr>
                            <w:rFonts w:ascii="宋体" w:hAnsi="宋体" w:cs="宋体" w:eastAsia="宋体"/>
                            <w:color w:val="5E5D5E"/>
                            <w:spacing w:val="-22"/>
                            <w:w w:val="119"/>
                            <w:sz w:val="20"/>
                            <w:szCs w:val="20"/>
                          </w:rPr>
                          <w:t>一</w:t>
                        </w:r>
                        <w:r>
                          <w:rPr>
                            <w:rFonts w:ascii="宋体" w:hAnsi="宋体" w:cs="宋体" w:eastAsia="宋体"/>
                            <w:color w:val="7B7B7B"/>
                            <w:spacing w:val="-22"/>
                            <w:w w:val="115"/>
                            <w:sz w:val="20"/>
                            <w:szCs w:val="20"/>
                          </w:rPr>
                          <w:t>一</w:t>
                        </w:r>
                        <w:r>
                          <w:rPr>
                            <w:rFonts w:ascii="宋体" w:hAnsi="宋体" w:cs="宋体" w:eastAsia="宋体"/>
                            <w:color w:val="2F2F2F"/>
                            <w:w w:val="103"/>
                            <w:sz w:val="20"/>
                            <w:szCs w:val="20"/>
                          </w:rPr>
                          <w:t>高校教师信息化教</w:t>
                        </w:r>
                        <w:r>
                          <w:rPr>
                            <w:rFonts w:ascii="宋体" w:hAnsi="宋体" w:cs="宋体" w:eastAsia="宋体"/>
                            <w:color w:val="2F2F2F"/>
                            <w:spacing w:val="-78"/>
                            <w:sz w:val="20"/>
                            <w:szCs w:val="20"/>
                          </w:rPr>
                          <w:t> </w:t>
                        </w:r>
                        <w:r>
                          <w:rPr>
                            <w:rFonts w:ascii="宋体" w:hAnsi="宋体" w:cs="宋体" w:eastAsia="宋体"/>
                            <w:color w:val="5E5D5E"/>
                            <w:w w:val="108"/>
                            <w:sz w:val="20"/>
                            <w:szCs w:val="20"/>
                          </w:rPr>
                          <w:t>学</w:t>
                        </w:r>
                        <w:r>
                          <w:rPr>
                            <w:rFonts w:ascii="宋体" w:hAnsi="宋体" w:cs="宋体" w:eastAsia="宋体"/>
                            <w:color w:val="444446"/>
                            <w:spacing w:val="-26"/>
                            <w:w w:val="110"/>
                            <w:sz w:val="20"/>
                            <w:szCs w:val="20"/>
                          </w:rPr>
                          <w:t>能</w:t>
                        </w:r>
                        <w:r>
                          <w:rPr>
                            <w:rFonts w:ascii="宋体" w:hAnsi="宋体" w:cs="宋体" w:eastAsia="宋体"/>
                            <w:color w:val="444446"/>
                            <w:w w:val="96"/>
                            <w:sz w:val="20"/>
                            <w:szCs w:val="20"/>
                          </w:rPr>
                          <w:t>力提升问题（解</w:t>
                        </w:r>
                        <w:r>
                          <w:rPr>
                            <w:rFonts w:ascii="宋体" w:hAnsi="宋体" w:cs="宋体" w:eastAsia="宋体"/>
                            <w:color w:val="444446"/>
                            <w:w w:val="96"/>
                            <w:sz w:val="20"/>
                            <w:szCs w:val="20"/>
                          </w:rPr>
                          <w:t> </w:t>
                        </w:r>
                        <w:r>
                          <w:rPr>
                            <w:rFonts w:ascii="宋体" w:hAnsi="宋体" w:cs="宋体" w:eastAsia="宋体"/>
                            <w:color w:val="2F2F2F"/>
                            <w:w w:val="86"/>
                            <w:sz w:val="20"/>
                            <w:szCs w:val="20"/>
                          </w:rPr>
                          <w:t>月光〉</w:t>
                        </w:r>
                        <w:r>
                          <w:rPr>
                            <w:rFonts w:ascii="宋体" w:hAnsi="宋体" w:cs="宋体" w:eastAsia="宋体"/>
                            <w:sz w:val="20"/>
                            <w:szCs w:val="20"/>
                          </w:rPr>
                        </w:r>
                      </w:p>
                    </w:tc>
                  </w:tr>
                  <w:tr>
                    <w:trPr>
                      <w:trHeight w:val="945" w:hRule="exact"/>
                    </w:trPr>
                    <w:tc>
                      <w:tcPr>
                        <w:tcW w:w="848" w:type="dxa"/>
                        <w:tcBorders>
                          <w:top w:val="single" w:sz="6" w:space="0" w:color="4F4F4F"/>
                          <w:left w:val="single" w:sz="7" w:space="0" w:color="282828"/>
                          <w:bottom w:val="single" w:sz="3" w:space="0" w:color="3B3B3B"/>
                          <w:right w:val="single" w:sz="6" w:space="0" w:color="2B2B2B"/>
                        </w:tcBorders>
                      </w:tcPr>
                      <w:p>
                        <w:pPr>
                          <w:spacing w:line="240" w:lineRule="auto" w:before="9"/>
                          <w:rPr>
                            <w:rFonts w:ascii="Times New Roman" w:hAnsi="Times New Roman" w:cs="Times New Roman" w:eastAsia="Times New Roman"/>
                            <w:sz w:val="29"/>
                            <w:szCs w:val="29"/>
                          </w:rPr>
                        </w:pPr>
                      </w:p>
                      <w:p>
                        <w:pPr>
                          <w:spacing w:before="0"/>
                          <w:ind w:left="197" w:right="0" w:firstLine="0"/>
                          <w:jc w:val="left"/>
                          <w:rPr>
                            <w:rFonts w:ascii="Times New Roman" w:hAnsi="Times New Roman" w:cs="Times New Roman" w:eastAsia="Times New Roman"/>
                            <w:sz w:val="20"/>
                            <w:szCs w:val="20"/>
                          </w:rPr>
                        </w:pPr>
                        <w:r>
                          <w:rPr>
                            <w:rFonts w:ascii="Times New Roman"/>
                            <w:color w:val="181818"/>
                            <w:spacing w:val="-27"/>
                            <w:w w:val="135"/>
                            <w:sz w:val="20"/>
                          </w:rPr>
                          <w:t>1</w:t>
                        </w:r>
                        <w:r>
                          <w:rPr>
                            <w:rFonts w:ascii="Times New Roman"/>
                            <w:color w:val="181818"/>
                            <w:spacing w:val="-42"/>
                            <w:w w:val="135"/>
                            <w:sz w:val="20"/>
                          </w:rPr>
                          <w:t>1</w:t>
                        </w:r>
                        <w:r>
                          <w:rPr>
                            <w:rFonts w:ascii="Times New Roman"/>
                            <w:color w:val="444446"/>
                            <w:w w:val="102"/>
                            <w:sz w:val="20"/>
                          </w:rPr>
                          <w:t>332</w:t>
                        </w:r>
                        <w:r>
                          <w:rPr>
                            <w:rFonts w:ascii="Times New Roman"/>
                            <w:sz w:val="20"/>
                          </w:rPr>
                        </w:r>
                      </w:p>
                    </w:tc>
                    <w:tc>
                      <w:tcPr>
                        <w:tcW w:w="3469" w:type="dxa"/>
                        <w:tcBorders>
                          <w:top w:val="single" w:sz="6" w:space="0" w:color="4B4B4B"/>
                          <w:left w:val="single" w:sz="6" w:space="0" w:color="2B2B2B"/>
                          <w:bottom w:val="single" w:sz="3" w:space="0" w:color="3B3B3B"/>
                          <w:right w:val="single" w:sz="6" w:space="0" w:color="2B2B2B"/>
                        </w:tcBorders>
                      </w:tcPr>
                      <w:p>
                        <w:pPr>
                          <w:spacing w:line="248" w:lineRule="exact" w:before="0"/>
                          <w:ind w:left="122" w:right="0" w:firstLine="201"/>
                          <w:jc w:val="left"/>
                          <w:rPr>
                            <w:rFonts w:ascii="宋体" w:hAnsi="宋体" w:cs="宋体" w:eastAsia="宋体"/>
                            <w:sz w:val="20"/>
                            <w:szCs w:val="20"/>
                          </w:rPr>
                        </w:pPr>
                        <w:r>
                          <w:rPr>
                            <w:rFonts w:ascii="宋体" w:hAnsi="宋体" w:cs="宋体" w:eastAsia="宋体"/>
                            <w:color w:val="2F2F2F"/>
                            <w:w w:val="93"/>
                            <w:sz w:val="20"/>
                            <w:szCs w:val="20"/>
                          </w:rPr>
                          <w:t>“互联</w:t>
                        </w:r>
                        <w:r>
                          <w:rPr>
                            <w:rFonts w:ascii="宋体" w:hAnsi="宋体" w:cs="宋体" w:eastAsia="宋体"/>
                            <w:color w:val="2F2F2F"/>
                            <w:spacing w:val="-3"/>
                            <w:w w:val="93"/>
                            <w:sz w:val="20"/>
                            <w:szCs w:val="20"/>
                          </w:rPr>
                          <w:t>网</w:t>
                        </w:r>
                        <w:r>
                          <w:rPr>
                            <w:rFonts w:ascii="宋体" w:hAnsi="宋体" w:cs="宋体" w:eastAsia="宋体"/>
                            <w:color w:val="2F2F2F"/>
                            <w:w w:val="76"/>
                            <w:sz w:val="20"/>
                            <w:szCs w:val="20"/>
                          </w:rPr>
                          <w:t>＋”</w:t>
                        </w:r>
                        <w:r>
                          <w:rPr>
                            <w:rFonts w:ascii="宋体" w:hAnsi="宋体" w:cs="宋体" w:eastAsia="宋体"/>
                            <w:color w:val="2F2F2F"/>
                            <w:spacing w:val="-17"/>
                            <w:w w:val="76"/>
                            <w:sz w:val="20"/>
                            <w:szCs w:val="20"/>
                          </w:rPr>
                          <w:t>时</w:t>
                        </w:r>
                        <w:r>
                          <w:rPr>
                            <w:rFonts w:ascii="宋体" w:hAnsi="宋体" w:cs="宋体" w:eastAsia="宋体"/>
                            <w:color w:val="2F2F2F"/>
                            <w:spacing w:val="-10"/>
                            <w:w w:val="113"/>
                            <w:sz w:val="20"/>
                            <w:szCs w:val="20"/>
                          </w:rPr>
                          <w:t>代</w:t>
                        </w:r>
                        <w:r>
                          <w:rPr>
                            <w:rFonts w:ascii="宋体" w:hAnsi="宋体" w:cs="宋体" w:eastAsia="宋体"/>
                            <w:color w:val="5E5D5E"/>
                            <w:spacing w:val="-21"/>
                            <w:w w:val="111"/>
                            <w:sz w:val="20"/>
                            <w:szCs w:val="20"/>
                          </w:rPr>
                          <w:t>高</w:t>
                        </w:r>
                        <w:r>
                          <w:rPr>
                            <w:rFonts w:ascii="宋体" w:hAnsi="宋体" w:cs="宋体" w:eastAsia="宋体"/>
                            <w:color w:val="444446"/>
                            <w:w w:val="103"/>
                            <w:sz w:val="20"/>
                            <w:szCs w:val="20"/>
                          </w:rPr>
                          <w:t>校教师信息化教</w:t>
                        </w:r>
                        <w:r>
                          <w:rPr>
                            <w:rFonts w:ascii="宋体" w:hAnsi="宋体" w:cs="宋体" w:eastAsia="宋体"/>
                            <w:sz w:val="20"/>
                            <w:szCs w:val="20"/>
                          </w:rPr>
                        </w:r>
                      </w:p>
                      <w:p>
                        <w:pPr>
                          <w:spacing w:line="276" w:lineRule="auto" w:before="48"/>
                          <w:ind w:left="122" w:right="79" w:firstLine="0"/>
                          <w:jc w:val="left"/>
                          <w:rPr>
                            <w:rFonts w:ascii="宋体" w:hAnsi="宋体" w:cs="宋体" w:eastAsia="宋体"/>
                            <w:sz w:val="20"/>
                            <w:szCs w:val="20"/>
                          </w:rPr>
                        </w:pPr>
                        <w:r>
                          <w:rPr>
                            <w:rFonts w:ascii="宋体" w:hAnsi="宋体" w:cs="宋体" w:eastAsia="宋体"/>
                            <w:color w:val="444446"/>
                            <w:w w:val="104"/>
                            <w:sz w:val="20"/>
                            <w:szCs w:val="20"/>
                          </w:rPr>
                          <w:t>学能力提升</w:t>
                        </w:r>
                        <w:r>
                          <w:rPr>
                            <w:rFonts w:ascii="宋体" w:hAnsi="宋体" w:cs="宋体" w:eastAsia="宋体"/>
                            <w:color w:val="444446"/>
                            <w:spacing w:val="4"/>
                            <w:w w:val="104"/>
                            <w:sz w:val="20"/>
                            <w:szCs w:val="20"/>
                          </w:rPr>
                          <w:t>一</w:t>
                        </w:r>
                        <w:r>
                          <w:rPr>
                            <w:rFonts w:ascii="宋体" w:hAnsi="宋体" w:cs="宋体" w:eastAsia="宋体"/>
                            <w:color w:val="444446"/>
                            <w:spacing w:val="-22"/>
                            <w:w w:val="119"/>
                            <w:sz w:val="20"/>
                            <w:szCs w:val="20"/>
                          </w:rPr>
                          <w:t>一</w:t>
                        </w:r>
                        <w:r>
                          <w:rPr>
                            <w:rFonts w:ascii="宋体" w:hAnsi="宋体" w:cs="宋体" w:eastAsia="宋体"/>
                            <w:color w:val="444446"/>
                            <w:spacing w:val="-15"/>
                            <w:w w:val="108"/>
                            <w:sz w:val="20"/>
                            <w:szCs w:val="20"/>
                          </w:rPr>
                          <w:t>融</w:t>
                        </w:r>
                        <w:r>
                          <w:rPr>
                            <w:rFonts w:ascii="宋体" w:hAnsi="宋体" w:cs="宋体" w:eastAsia="宋体"/>
                            <w:color w:val="5E5D5E"/>
                            <w:w w:val="108"/>
                            <w:sz w:val="20"/>
                            <w:szCs w:val="20"/>
                          </w:rPr>
                          <w:t>合</w:t>
                        </w:r>
                        <w:r>
                          <w:rPr>
                            <w:rFonts w:ascii="宋体" w:hAnsi="宋体" w:cs="宋体" w:eastAsia="宋体"/>
                            <w:color w:val="5E5D5E"/>
                            <w:spacing w:val="-43"/>
                            <w:sz w:val="20"/>
                            <w:szCs w:val="20"/>
                          </w:rPr>
                          <w:t> </w:t>
                        </w:r>
                        <w:r>
                          <w:rPr>
                            <w:rFonts w:ascii="Arial" w:hAnsi="Arial" w:cs="Arial" w:eastAsia="Arial"/>
                            <w:color w:val="2F2F2F"/>
                            <w:w w:val="66"/>
                            <w:sz w:val="20"/>
                            <w:szCs w:val="20"/>
                          </w:rPr>
                          <w:t>MOOC</w:t>
                        </w:r>
                        <w:r>
                          <w:rPr>
                            <w:rFonts w:ascii="Arial" w:hAnsi="Arial" w:cs="Arial" w:eastAsia="Arial"/>
                            <w:color w:val="2F2F2F"/>
                            <w:spacing w:val="10"/>
                            <w:sz w:val="20"/>
                            <w:szCs w:val="20"/>
                          </w:rPr>
                          <w:t> </w:t>
                        </w:r>
                        <w:r>
                          <w:rPr>
                            <w:rFonts w:ascii="宋体" w:hAnsi="宋体" w:cs="宋体" w:eastAsia="宋体"/>
                            <w:color w:val="2F2F2F"/>
                            <w:w w:val="103"/>
                            <w:sz w:val="20"/>
                            <w:szCs w:val="20"/>
                          </w:rPr>
                          <w:t>与翻转课 </w:t>
                        </w:r>
                        <w:r>
                          <w:rPr>
                            <w:rFonts w:ascii="宋体" w:hAnsi="宋体" w:cs="宋体" w:eastAsia="宋体"/>
                            <w:color w:val="5E5D5E"/>
                            <w:spacing w:val="2"/>
                            <w:w w:val="107"/>
                            <w:sz w:val="20"/>
                            <w:szCs w:val="20"/>
                          </w:rPr>
                          <w:t>堂</w:t>
                        </w:r>
                        <w:r>
                          <w:rPr>
                            <w:rFonts w:ascii="宋体" w:hAnsi="宋体" w:cs="宋体" w:eastAsia="宋体"/>
                            <w:color w:val="444446"/>
                            <w:spacing w:val="22"/>
                            <w:w w:val="115"/>
                            <w:sz w:val="20"/>
                            <w:szCs w:val="20"/>
                          </w:rPr>
                          <w:t>的</w:t>
                        </w:r>
                        <w:r>
                          <w:rPr>
                            <w:rFonts w:ascii="Arial" w:hAnsi="Arial" w:cs="Arial" w:eastAsia="Arial"/>
                            <w:color w:val="444446"/>
                            <w:w w:val="76"/>
                            <w:sz w:val="20"/>
                            <w:szCs w:val="20"/>
                          </w:rPr>
                          <w:t>MF</w:t>
                        </w:r>
                        <w:r>
                          <w:rPr>
                            <w:rFonts w:ascii="Arial" w:hAnsi="Arial" w:cs="Arial" w:eastAsia="Arial"/>
                            <w:color w:val="444446"/>
                            <w:spacing w:val="-12"/>
                            <w:sz w:val="20"/>
                            <w:szCs w:val="20"/>
                          </w:rPr>
                          <w:t> </w:t>
                        </w:r>
                        <w:r>
                          <w:rPr>
                            <w:rFonts w:ascii="宋体" w:hAnsi="宋体" w:cs="宋体" w:eastAsia="宋体"/>
                            <w:color w:val="5E5D5E"/>
                            <w:w w:val="104"/>
                            <w:sz w:val="20"/>
                            <w:szCs w:val="20"/>
                          </w:rPr>
                          <w:t>教</w:t>
                        </w:r>
                        <w:r>
                          <w:rPr>
                            <w:rFonts w:ascii="宋体" w:hAnsi="宋体" w:cs="宋体" w:eastAsia="宋体"/>
                            <w:color w:val="5E5D5E"/>
                            <w:spacing w:val="-6"/>
                            <w:w w:val="104"/>
                            <w:sz w:val="20"/>
                            <w:szCs w:val="20"/>
                          </w:rPr>
                          <w:t>学</w:t>
                        </w:r>
                        <w:r>
                          <w:rPr>
                            <w:rFonts w:ascii="宋体" w:hAnsi="宋体" w:cs="宋体" w:eastAsia="宋体"/>
                            <w:color w:val="444446"/>
                            <w:spacing w:val="-6"/>
                            <w:w w:val="111"/>
                            <w:sz w:val="20"/>
                            <w:szCs w:val="20"/>
                          </w:rPr>
                          <w:t>模</w:t>
                        </w:r>
                        <w:r>
                          <w:rPr>
                            <w:rFonts w:ascii="宋体" w:hAnsi="宋体" w:cs="宋体" w:eastAsia="宋体"/>
                            <w:color w:val="5E5D5E"/>
                            <w:w w:val="106"/>
                            <w:sz w:val="20"/>
                            <w:szCs w:val="20"/>
                          </w:rPr>
                          <w:t>式</w:t>
                        </w:r>
                        <w:r>
                          <w:rPr>
                            <w:rFonts w:ascii="宋体" w:hAnsi="宋体" w:cs="宋体" w:eastAsia="宋体"/>
                            <w:color w:val="5E5D5E"/>
                            <w:spacing w:val="-3"/>
                            <w:sz w:val="20"/>
                            <w:szCs w:val="20"/>
                          </w:rPr>
                          <w:t> </w:t>
                        </w:r>
                        <w:r>
                          <w:rPr>
                            <w:rFonts w:ascii="宋体" w:hAnsi="宋体" w:cs="宋体" w:eastAsia="宋体"/>
                            <w:color w:val="444446"/>
                            <w:w w:val="83"/>
                            <w:sz w:val="20"/>
                            <w:szCs w:val="20"/>
                          </w:rPr>
                          <w:t>（谢幼如〉</w:t>
                        </w:r>
                        <w:r>
                          <w:rPr>
                            <w:rFonts w:ascii="宋体" w:hAnsi="宋体" w:cs="宋体" w:eastAsia="宋体"/>
                            <w:sz w:val="20"/>
                            <w:szCs w:val="20"/>
                          </w:rPr>
                        </w:r>
                      </w:p>
                    </w:tc>
                    <w:tc>
                      <w:tcPr>
                        <w:tcW w:w="757" w:type="dxa"/>
                        <w:tcBorders>
                          <w:top w:val="single" w:sz="6" w:space="0" w:color="4B4B4B"/>
                          <w:left w:val="single" w:sz="6" w:space="0" w:color="2B2B2B"/>
                          <w:bottom w:val="single" w:sz="3" w:space="0" w:color="3B3B3B"/>
                          <w:right w:val="single" w:sz="6" w:space="0" w:color="2F2F2F"/>
                        </w:tcBorders>
                      </w:tcPr>
                      <w:p>
                        <w:pPr>
                          <w:spacing w:line="240" w:lineRule="auto" w:before="0"/>
                          <w:rPr>
                            <w:rFonts w:ascii="Times New Roman" w:hAnsi="Times New Roman" w:cs="Times New Roman" w:eastAsia="Times New Roman"/>
                            <w:sz w:val="20"/>
                            <w:szCs w:val="20"/>
                          </w:rPr>
                        </w:pPr>
                      </w:p>
                      <w:p>
                        <w:pPr>
                          <w:spacing w:before="119"/>
                          <w:ind w:left="152" w:right="0" w:firstLine="0"/>
                          <w:jc w:val="left"/>
                          <w:rPr>
                            <w:rFonts w:ascii="Times New Roman" w:hAnsi="Times New Roman" w:cs="Times New Roman" w:eastAsia="Times New Roman"/>
                            <w:sz w:val="20"/>
                            <w:szCs w:val="20"/>
                          </w:rPr>
                        </w:pPr>
                        <w:r>
                          <w:rPr>
                            <w:rFonts w:ascii="Times New Roman"/>
                            <w:color w:val="2F2F2F"/>
                            <w:spacing w:val="-35"/>
                            <w:w w:val="135"/>
                            <w:sz w:val="20"/>
                          </w:rPr>
                          <w:t>1</w:t>
                        </w:r>
                        <w:r>
                          <w:rPr>
                            <w:rFonts w:ascii="Times New Roman"/>
                            <w:color w:val="2F2F2F"/>
                            <w:w w:val="106"/>
                            <w:sz w:val="20"/>
                          </w:rPr>
                          <w:t>1333</w:t>
                        </w:r>
                        <w:r>
                          <w:rPr>
                            <w:rFonts w:ascii="Times New Roman"/>
                            <w:sz w:val="20"/>
                          </w:rPr>
                        </w:r>
                      </w:p>
                    </w:tc>
                    <w:tc>
                      <w:tcPr>
                        <w:tcW w:w="4303" w:type="dxa"/>
                        <w:gridSpan w:val="2"/>
                        <w:tcBorders>
                          <w:top w:val="single" w:sz="3" w:space="0" w:color="343434"/>
                          <w:left w:val="single" w:sz="6" w:space="0" w:color="2F2F2F"/>
                          <w:bottom w:val="single" w:sz="3" w:space="0" w:color="2F2F2F"/>
                          <w:right w:val="single" w:sz="6" w:space="0" w:color="2B2B2B"/>
                        </w:tcBorders>
                      </w:tcPr>
                      <w:p>
                        <w:pPr>
                          <w:spacing w:line="283" w:lineRule="auto" w:before="4"/>
                          <w:ind w:left="123" w:right="113" w:firstLine="194"/>
                          <w:jc w:val="both"/>
                          <w:rPr>
                            <w:rFonts w:ascii="宋体" w:hAnsi="宋体" w:cs="宋体" w:eastAsia="宋体"/>
                            <w:sz w:val="20"/>
                            <w:szCs w:val="20"/>
                          </w:rPr>
                        </w:pPr>
                        <w:r>
                          <w:rPr>
                            <w:rFonts w:ascii="宋体" w:hAnsi="宋体" w:cs="宋体" w:eastAsia="宋体"/>
                            <w:color w:val="2F2F2F"/>
                            <w:w w:val="93"/>
                            <w:sz w:val="20"/>
                            <w:szCs w:val="20"/>
                          </w:rPr>
                          <w:t>“互联</w:t>
                        </w:r>
                        <w:r>
                          <w:rPr>
                            <w:rFonts w:ascii="宋体" w:hAnsi="宋体" w:cs="宋体" w:eastAsia="宋体"/>
                            <w:color w:val="2F2F2F"/>
                            <w:spacing w:val="-3"/>
                            <w:w w:val="93"/>
                            <w:sz w:val="20"/>
                            <w:szCs w:val="20"/>
                          </w:rPr>
                          <w:t>网</w:t>
                        </w:r>
                        <w:r>
                          <w:rPr>
                            <w:rFonts w:ascii="宋体" w:hAnsi="宋体" w:cs="宋体" w:eastAsia="宋体"/>
                            <w:color w:val="5E5D5E"/>
                            <w:spacing w:val="-18"/>
                            <w:w w:val="70"/>
                            <w:sz w:val="20"/>
                            <w:szCs w:val="20"/>
                          </w:rPr>
                          <w:t>＋</w:t>
                        </w:r>
                        <w:r>
                          <w:rPr>
                            <w:rFonts w:ascii="宋体" w:hAnsi="宋体" w:cs="宋体" w:eastAsia="宋体"/>
                            <w:color w:val="2F2F2F"/>
                            <w:w w:val="80"/>
                            <w:sz w:val="20"/>
                            <w:szCs w:val="20"/>
                          </w:rPr>
                          <w:t>”</w:t>
                        </w:r>
                        <w:r>
                          <w:rPr>
                            <w:rFonts w:ascii="宋体" w:hAnsi="宋体" w:cs="宋体" w:eastAsia="宋体"/>
                            <w:color w:val="2F2F2F"/>
                            <w:spacing w:val="-18"/>
                            <w:w w:val="80"/>
                            <w:sz w:val="20"/>
                            <w:szCs w:val="20"/>
                          </w:rPr>
                          <w:t>时</w:t>
                        </w:r>
                        <w:r>
                          <w:rPr>
                            <w:rFonts w:ascii="宋体" w:hAnsi="宋体" w:cs="宋体" w:eastAsia="宋体"/>
                            <w:color w:val="2F2F2F"/>
                            <w:w w:val="103"/>
                            <w:sz w:val="20"/>
                            <w:szCs w:val="20"/>
                          </w:rPr>
                          <w:t>代高校教师信息化教学能力提</w:t>
                        </w:r>
                        <w:r>
                          <w:rPr>
                            <w:rFonts w:ascii="宋体" w:hAnsi="宋体" w:cs="宋体" w:eastAsia="宋体"/>
                            <w:color w:val="2F2F2F"/>
                            <w:w w:val="103"/>
                            <w:sz w:val="20"/>
                            <w:szCs w:val="20"/>
                          </w:rPr>
                          <w:t> </w:t>
                        </w:r>
                        <w:r>
                          <w:rPr>
                            <w:rFonts w:ascii="宋体" w:hAnsi="宋体" w:cs="宋体" w:eastAsia="宋体"/>
                            <w:color w:val="444446"/>
                            <w:w w:val="108"/>
                            <w:sz w:val="20"/>
                            <w:szCs w:val="20"/>
                          </w:rPr>
                          <w:t>升</w:t>
                        </w:r>
                        <w:r>
                          <w:rPr>
                            <w:rFonts w:ascii="宋体" w:hAnsi="宋体" w:cs="宋体" w:eastAsia="宋体"/>
                            <w:color w:val="444446"/>
                            <w:spacing w:val="-22"/>
                            <w:w w:val="108"/>
                            <w:sz w:val="20"/>
                            <w:szCs w:val="20"/>
                          </w:rPr>
                          <w:t>一</w:t>
                        </w:r>
                        <w:r>
                          <w:rPr>
                            <w:rFonts w:ascii="宋体" w:hAnsi="宋体" w:cs="宋体" w:eastAsia="宋体"/>
                            <w:color w:val="5E5D5E"/>
                            <w:spacing w:val="-22"/>
                            <w:w w:val="119"/>
                            <w:sz w:val="20"/>
                            <w:szCs w:val="20"/>
                          </w:rPr>
                          <w:t>一</w:t>
                        </w:r>
                        <w:r>
                          <w:rPr>
                            <w:rFonts w:ascii="宋体" w:hAnsi="宋体" w:cs="宋体" w:eastAsia="宋体"/>
                            <w:color w:val="2F2F2F"/>
                            <w:w w:val="105"/>
                            <w:sz w:val="20"/>
                            <w:szCs w:val="20"/>
                          </w:rPr>
                          <w:t>互联</w:t>
                        </w:r>
                        <w:r>
                          <w:rPr>
                            <w:rFonts w:ascii="宋体" w:hAnsi="宋体" w:cs="宋体" w:eastAsia="宋体"/>
                            <w:color w:val="2F2F2F"/>
                            <w:spacing w:val="-4"/>
                            <w:w w:val="105"/>
                            <w:sz w:val="20"/>
                            <w:szCs w:val="20"/>
                          </w:rPr>
                          <w:t>网</w:t>
                        </w:r>
                        <w:r>
                          <w:rPr>
                            <w:rFonts w:ascii="宋体" w:hAnsi="宋体" w:cs="宋体" w:eastAsia="宋体"/>
                            <w:color w:val="2F2F2F"/>
                            <w:w w:val="61"/>
                            <w:sz w:val="20"/>
                            <w:szCs w:val="20"/>
                          </w:rPr>
                          <w:t>＋”</w:t>
                        </w:r>
                        <w:r>
                          <w:rPr>
                            <w:rFonts w:ascii="宋体" w:hAnsi="宋体" w:cs="宋体" w:eastAsia="宋体"/>
                            <w:color w:val="2F2F2F"/>
                            <w:spacing w:val="-20"/>
                            <w:sz w:val="20"/>
                            <w:szCs w:val="20"/>
                          </w:rPr>
                          <w:t> </w:t>
                        </w:r>
                        <w:r>
                          <w:rPr>
                            <w:rFonts w:ascii="宋体" w:hAnsi="宋体" w:cs="宋体" w:eastAsia="宋体"/>
                            <w:color w:val="2F2F2F"/>
                            <w:w w:val="106"/>
                            <w:sz w:val="20"/>
                            <w:szCs w:val="20"/>
                          </w:rPr>
                          <w:t>时</w:t>
                        </w:r>
                        <w:r>
                          <w:rPr>
                            <w:rFonts w:ascii="宋体" w:hAnsi="宋体" w:cs="宋体" w:eastAsia="宋体"/>
                            <w:color w:val="2F2F2F"/>
                            <w:spacing w:val="-7"/>
                            <w:w w:val="106"/>
                            <w:sz w:val="20"/>
                            <w:szCs w:val="20"/>
                          </w:rPr>
                          <w:t>代</w:t>
                        </w:r>
                        <w:r>
                          <w:rPr>
                            <w:rFonts w:ascii="宋体" w:hAnsi="宋体" w:cs="宋体" w:eastAsia="宋体"/>
                            <w:color w:val="5E5D5E"/>
                            <w:spacing w:val="-13"/>
                            <w:w w:val="107"/>
                            <w:sz w:val="20"/>
                            <w:szCs w:val="20"/>
                          </w:rPr>
                          <w:t>高</w:t>
                        </w:r>
                        <w:r>
                          <w:rPr>
                            <w:rFonts w:ascii="宋体" w:hAnsi="宋体" w:cs="宋体" w:eastAsia="宋体"/>
                            <w:color w:val="2F2F2F"/>
                            <w:w w:val="103"/>
                            <w:sz w:val="20"/>
                            <w:szCs w:val="20"/>
                          </w:rPr>
                          <w:t>校教师教学能力发展</w:t>
                        </w:r>
                        <w:r>
                          <w:rPr>
                            <w:rFonts w:ascii="宋体" w:hAnsi="宋体" w:cs="宋体" w:eastAsia="宋体"/>
                            <w:color w:val="2F2F2F"/>
                            <w:w w:val="103"/>
                            <w:sz w:val="20"/>
                            <w:szCs w:val="20"/>
                          </w:rPr>
                          <w:t> </w:t>
                        </w:r>
                        <w:r>
                          <w:rPr>
                            <w:rFonts w:ascii="宋体" w:hAnsi="宋体" w:cs="宋体" w:eastAsia="宋体"/>
                            <w:color w:val="5E5D5E"/>
                            <w:spacing w:val="-13"/>
                            <w:w w:val="107"/>
                            <w:sz w:val="20"/>
                            <w:szCs w:val="20"/>
                          </w:rPr>
                          <w:t>与</w:t>
                        </w:r>
                        <w:r>
                          <w:rPr>
                            <w:rFonts w:ascii="宋体" w:hAnsi="宋体" w:cs="宋体" w:eastAsia="宋体"/>
                            <w:color w:val="444446"/>
                            <w:w w:val="108"/>
                            <w:sz w:val="20"/>
                            <w:szCs w:val="20"/>
                          </w:rPr>
                          <w:t>广</w:t>
                        </w:r>
                        <w:r>
                          <w:rPr>
                            <w:rFonts w:ascii="宋体" w:hAnsi="宋体" w:cs="宋体" w:eastAsia="宋体"/>
                            <w:color w:val="444446"/>
                            <w:spacing w:val="-8"/>
                            <w:w w:val="108"/>
                            <w:sz w:val="20"/>
                            <w:szCs w:val="20"/>
                          </w:rPr>
                          <w:t>东</w:t>
                        </w:r>
                        <w:r>
                          <w:rPr>
                            <w:rFonts w:ascii="宋体" w:hAnsi="宋体" w:cs="宋体" w:eastAsia="宋体"/>
                            <w:color w:val="5E5D5E"/>
                            <w:spacing w:val="-8"/>
                            <w:w w:val="108"/>
                            <w:sz w:val="20"/>
                            <w:szCs w:val="20"/>
                          </w:rPr>
                          <w:t>实</w:t>
                        </w:r>
                        <w:r>
                          <w:rPr>
                            <w:rFonts w:ascii="宋体" w:hAnsi="宋体" w:cs="宋体" w:eastAsia="宋体"/>
                            <w:color w:val="444446"/>
                            <w:w w:val="105"/>
                            <w:sz w:val="20"/>
                            <w:szCs w:val="20"/>
                          </w:rPr>
                          <w:t>践计划</w:t>
                        </w:r>
                        <w:r>
                          <w:rPr>
                            <w:rFonts w:ascii="宋体" w:hAnsi="宋体" w:cs="宋体" w:eastAsia="宋体"/>
                            <w:color w:val="444446"/>
                            <w:spacing w:val="4"/>
                            <w:sz w:val="20"/>
                            <w:szCs w:val="20"/>
                          </w:rPr>
                          <w:t> </w:t>
                        </w:r>
                        <w:r>
                          <w:rPr>
                            <w:rFonts w:ascii="宋体" w:hAnsi="宋体" w:cs="宋体" w:eastAsia="宋体"/>
                            <w:color w:val="444446"/>
                            <w:w w:val="87"/>
                            <w:sz w:val="20"/>
                            <w:szCs w:val="20"/>
                          </w:rPr>
                          <w:t>（李</w:t>
                        </w:r>
                        <w:r>
                          <w:rPr>
                            <w:rFonts w:ascii="宋体" w:hAnsi="宋体" w:cs="宋体" w:eastAsia="宋体"/>
                            <w:color w:val="444446"/>
                            <w:spacing w:val="-4"/>
                            <w:w w:val="87"/>
                            <w:sz w:val="20"/>
                            <w:szCs w:val="20"/>
                          </w:rPr>
                          <w:t>克</w:t>
                        </w:r>
                        <w:r>
                          <w:rPr>
                            <w:rFonts w:ascii="宋体" w:hAnsi="宋体" w:cs="宋体" w:eastAsia="宋体"/>
                            <w:color w:val="5E5D5E"/>
                            <w:spacing w:val="-5"/>
                            <w:w w:val="114"/>
                            <w:sz w:val="20"/>
                            <w:szCs w:val="20"/>
                          </w:rPr>
                          <w:t>东</w:t>
                        </w:r>
                        <w:r>
                          <w:rPr>
                            <w:rFonts w:ascii="宋体" w:hAnsi="宋体" w:cs="宋体" w:eastAsia="宋体"/>
                            <w:color w:val="444446"/>
                            <w:w w:val="45"/>
                            <w:sz w:val="20"/>
                            <w:szCs w:val="20"/>
                          </w:rPr>
                          <w:t>）</w:t>
                        </w:r>
                        <w:r>
                          <w:rPr>
                            <w:rFonts w:ascii="宋体" w:hAnsi="宋体" w:cs="宋体" w:eastAsia="宋体"/>
                            <w:sz w:val="20"/>
                            <w:szCs w:val="20"/>
                          </w:rPr>
                        </w:r>
                      </w:p>
                    </w:tc>
                  </w:tr>
                  <w:tr>
                    <w:trPr>
                      <w:trHeight w:val="632" w:hRule="exact"/>
                    </w:trPr>
                    <w:tc>
                      <w:tcPr>
                        <w:tcW w:w="848" w:type="dxa"/>
                        <w:tcBorders>
                          <w:top w:val="single" w:sz="3" w:space="0" w:color="3B3B3B"/>
                          <w:left w:val="single" w:sz="7" w:space="0" w:color="282828"/>
                          <w:bottom w:val="single" w:sz="3" w:space="0" w:color="1F1F1F"/>
                          <w:right w:val="single" w:sz="6" w:space="0" w:color="2B2B2B"/>
                        </w:tcBorders>
                      </w:tcPr>
                      <w:p>
                        <w:pPr>
                          <w:spacing w:line="240" w:lineRule="auto" w:before="9"/>
                          <w:rPr>
                            <w:rFonts w:ascii="Times New Roman" w:hAnsi="Times New Roman" w:cs="Times New Roman" w:eastAsia="Times New Roman"/>
                            <w:sz w:val="16"/>
                            <w:szCs w:val="16"/>
                          </w:rPr>
                        </w:pPr>
                      </w:p>
                      <w:p>
                        <w:pPr>
                          <w:spacing w:before="0"/>
                          <w:ind w:left="190" w:right="0" w:firstLine="0"/>
                          <w:jc w:val="left"/>
                          <w:rPr>
                            <w:rFonts w:ascii="Times New Roman" w:hAnsi="Times New Roman" w:cs="Times New Roman" w:eastAsia="Times New Roman"/>
                            <w:sz w:val="20"/>
                            <w:szCs w:val="20"/>
                          </w:rPr>
                        </w:pPr>
                        <w:r>
                          <w:rPr>
                            <w:rFonts w:ascii="Times New Roman"/>
                            <w:color w:val="2F2F2F"/>
                            <w:w w:val="105"/>
                            <w:sz w:val="20"/>
                          </w:rPr>
                          <w:t>11334</w:t>
                        </w:r>
                        <w:r>
                          <w:rPr>
                            <w:rFonts w:ascii="Times New Roman"/>
                            <w:sz w:val="20"/>
                          </w:rPr>
                        </w:r>
                      </w:p>
                    </w:tc>
                    <w:tc>
                      <w:tcPr>
                        <w:tcW w:w="3469" w:type="dxa"/>
                        <w:tcBorders>
                          <w:top w:val="single" w:sz="3" w:space="0" w:color="3B3B3B"/>
                          <w:left w:val="single" w:sz="6" w:space="0" w:color="2B2B2B"/>
                          <w:bottom w:val="single" w:sz="3" w:space="0" w:color="1F1F1F"/>
                          <w:right w:val="single" w:sz="14" w:space="0" w:color="2B2B2B"/>
                        </w:tcBorders>
                      </w:tcPr>
                      <w:p>
                        <w:pPr>
                          <w:spacing w:line="290" w:lineRule="auto" w:before="0"/>
                          <w:ind w:left="122" w:right="66" w:hanging="8"/>
                          <w:jc w:val="left"/>
                          <w:rPr>
                            <w:rFonts w:ascii="宋体" w:hAnsi="宋体" w:cs="宋体" w:eastAsia="宋体"/>
                            <w:sz w:val="20"/>
                            <w:szCs w:val="20"/>
                          </w:rPr>
                        </w:pPr>
                        <w:r>
                          <w:rPr>
                            <w:rFonts w:ascii="宋体" w:hAnsi="宋体" w:cs="宋体" w:eastAsia="宋体"/>
                            <w:color w:val="444446"/>
                            <w:w w:val="108"/>
                            <w:sz w:val="20"/>
                            <w:szCs w:val="20"/>
                          </w:rPr>
                          <w:t>视频</w:t>
                        </w:r>
                        <w:r>
                          <w:rPr>
                            <w:rFonts w:ascii="宋体" w:hAnsi="宋体" w:cs="宋体" w:eastAsia="宋体"/>
                            <w:color w:val="444446"/>
                            <w:spacing w:val="7"/>
                            <w:w w:val="108"/>
                            <w:sz w:val="20"/>
                            <w:szCs w:val="20"/>
                          </w:rPr>
                          <w:t>课</w:t>
                        </w:r>
                        <w:r>
                          <w:rPr>
                            <w:rFonts w:ascii="宋体" w:hAnsi="宋体" w:cs="宋体" w:eastAsia="宋体"/>
                            <w:color w:val="5E5D5E"/>
                            <w:spacing w:val="10"/>
                            <w:w w:val="110"/>
                            <w:sz w:val="20"/>
                            <w:szCs w:val="20"/>
                          </w:rPr>
                          <w:t>程</w:t>
                        </w:r>
                        <w:r>
                          <w:rPr>
                            <w:rFonts w:ascii="宋体" w:hAnsi="宋体" w:cs="宋体" w:eastAsia="宋体"/>
                            <w:color w:val="444446"/>
                            <w:spacing w:val="2"/>
                            <w:w w:val="107"/>
                            <w:sz w:val="20"/>
                            <w:szCs w:val="20"/>
                          </w:rPr>
                          <w:t>与</w:t>
                        </w:r>
                        <w:r>
                          <w:rPr>
                            <w:rFonts w:ascii="宋体" w:hAnsi="宋体" w:cs="宋体" w:eastAsia="宋体"/>
                            <w:color w:val="5E5D5E"/>
                            <w:spacing w:val="-16"/>
                            <w:w w:val="112"/>
                            <w:sz w:val="20"/>
                            <w:szCs w:val="20"/>
                          </w:rPr>
                          <w:t>多</w:t>
                        </w:r>
                        <w:r>
                          <w:rPr>
                            <w:rFonts w:ascii="宋体" w:hAnsi="宋体" w:cs="宋体" w:eastAsia="宋体"/>
                            <w:color w:val="444446"/>
                            <w:w w:val="107"/>
                            <w:sz w:val="20"/>
                            <w:szCs w:val="20"/>
                          </w:rPr>
                          <w:t>媒体课件制作一</w:t>
                        </w:r>
                        <w:r>
                          <w:rPr>
                            <w:rFonts w:ascii="宋体" w:hAnsi="宋体" w:cs="宋体" w:eastAsia="宋体"/>
                            <w:color w:val="444446"/>
                            <w:spacing w:val="-79"/>
                            <w:sz w:val="20"/>
                            <w:szCs w:val="20"/>
                          </w:rPr>
                          <w:t> </w:t>
                        </w:r>
                        <w:r>
                          <w:rPr>
                            <w:rFonts w:ascii="宋体" w:hAnsi="宋体" w:cs="宋体" w:eastAsia="宋体"/>
                            <w:color w:val="5E5D5E"/>
                            <w:spacing w:val="-22"/>
                            <w:w w:val="119"/>
                            <w:sz w:val="20"/>
                            <w:szCs w:val="20"/>
                          </w:rPr>
                          <w:t>一</w:t>
                        </w:r>
                        <w:r>
                          <w:rPr>
                            <w:rFonts w:ascii="宋体" w:hAnsi="宋体" w:cs="宋体" w:eastAsia="宋体"/>
                            <w:color w:val="444446"/>
                            <w:w w:val="107"/>
                            <w:sz w:val="20"/>
                            <w:szCs w:val="20"/>
                          </w:rPr>
                          <w:t>优</w:t>
                        </w:r>
                        <w:r>
                          <w:rPr>
                            <w:rFonts w:ascii="宋体" w:hAnsi="宋体" w:cs="宋体" w:eastAsia="宋体"/>
                            <w:color w:val="444446"/>
                            <w:w w:val="107"/>
                            <w:sz w:val="20"/>
                            <w:szCs w:val="20"/>
                          </w:rPr>
                          <w:t> </w:t>
                        </w:r>
                        <w:r>
                          <w:rPr>
                            <w:rFonts w:ascii="宋体" w:hAnsi="宋体" w:cs="宋体" w:eastAsia="宋体"/>
                            <w:color w:val="5E5D5E"/>
                            <w:w w:val="104"/>
                            <w:sz w:val="20"/>
                            <w:szCs w:val="20"/>
                          </w:rPr>
                          <w:t>秀</w:t>
                        </w:r>
                        <w:r>
                          <w:rPr>
                            <w:rFonts w:ascii="宋体" w:hAnsi="宋体" w:cs="宋体" w:eastAsia="宋体"/>
                            <w:color w:val="5E5D5E"/>
                            <w:spacing w:val="-6"/>
                            <w:w w:val="104"/>
                            <w:sz w:val="20"/>
                            <w:szCs w:val="20"/>
                          </w:rPr>
                          <w:t>多</w:t>
                        </w:r>
                        <w:r>
                          <w:rPr>
                            <w:rFonts w:ascii="宋体" w:hAnsi="宋体" w:cs="宋体" w:eastAsia="宋体"/>
                            <w:color w:val="444446"/>
                            <w:w w:val="103"/>
                            <w:sz w:val="20"/>
                            <w:szCs w:val="20"/>
                          </w:rPr>
                          <w:t>媒体课件的开发</w:t>
                        </w:r>
                        <w:r>
                          <w:rPr>
                            <w:rFonts w:ascii="宋体" w:hAnsi="宋体" w:cs="宋体" w:eastAsia="宋体"/>
                            <w:color w:val="444446"/>
                            <w:spacing w:val="27"/>
                            <w:sz w:val="20"/>
                            <w:szCs w:val="20"/>
                          </w:rPr>
                          <w:t> </w:t>
                        </w:r>
                        <w:r>
                          <w:rPr>
                            <w:rFonts w:ascii="宋体" w:hAnsi="宋体" w:cs="宋体" w:eastAsia="宋体"/>
                            <w:color w:val="444446"/>
                            <w:w w:val="79"/>
                            <w:sz w:val="20"/>
                            <w:szCs w:val="20"/>
                          </w:rPr>
                          <w:t>（</w:t>
                        </w:r>
                        <w:r>
                          <w:rPr>
                            <w:rFonts w:ascii="宋体" w:hAnsi="宋体" w:cs="宋体" w:eastAsia="宋体"/>
                            <w:color w:val="444446"/>
                            <w:spacing w:val="-7"/>
                            <w:w w:val="79"/>
                            <w:sz w:val="20"/>
                            <w:szCs w:val="20"/>
                          </w:rPr>
                          <w:t>揭</w:t>
                        </w:r>
                        <w:r>
                          <w:rPr>
                            <w:rFonts w:ascii="宋体" w:hAnsi="宋体" w:cs="宋体" w:eastAsia="宋体"/>
                            <w:color w:val="5E5D5E"/>
                            <w:spacing w:val="-8"/>
                            <w:w w:val="108"/>
                            <w:sz w:val="20"/>
                            <w:szCs w:val="20"/>
                          </w:rPr>
                          <w:t>安</w:t>
                        </w:r>
                        <w:r>
                          <w:rPr>
                            <w:rFonts w:ascii="宋体" w:hAnsi="宋体" w:cs="宋体" w:eastAsia="宋体"/>
                            <w:color w:val="444446"/>
                            <w:w w:val="79"/>
                            <w:sz w:val="20"/>
                            <w:szCs w:val="20"/>
                          </w:rPr>
                          <w:t>全）</w:t>
                        </w:r>
                        <w:r>
                          <w:rPr>
                            <w:rFonts w:ascii="宋体" w:hAnsi="宋体" w:cs="宋体" w:eastAsia="宋体"/>
                            <w:sz w:val="20"/>
                            <w:szCs w:val="20"/>
                          </w:rPr>
                        </w:r>
                      </w:p>
                    </w:tc>
                    <w:tc>
                      <w:tcPr>
                        <w:tcW w:w="757" w:type="dxa"/>
                        <w:tcBorders>
                          <w:top w:val="single" w:sz="3" w:space="0" w:color="3B3B3B"/>
                          <w:left w:val="single" w:sz="14" w:space="0" w:color="2B2B2B"/>
                          <w:bottom w:val="single" w:sz="6" w:space="0" w:color="4F4F4F"/>
                          <w:right w:val="single" w:sz="6" w:space="0" w:color="2F2F2F"/>
                        </w:tcBorders>
                      </w:tcPr>
                      <w:p>
                        <w:pPr>
                          <w:spacing w:line="240" w:lineRule="auto" w:before="9"/>
                          <w:rPr>
                            <w:rFonts w:ascii="Times New Roman" w:hAnsi="Times New Roman" w:cs="Times New Roman" w:eastAsia="Times New Roman"/>
                            <w:sz w:val="16"/>
                            <w:szCs w:val="16"/>
                          </w:rPr>
                        </w:pPr>
                      </w:p>
                      <w:p>
                        <w:pPr>
                          <w:spacing w:before="0"/>
                          <w:ind w:left="142" w:right="0" w:firstLine="0"/>
                          <w:jc w:val="left"/>
                          <w:rPr>
                            <w:rFonts w:ascii="Times New Roman" w:hAnsi="Times New Roman" w:cs="Times New Roman" w:eastAsia="Times New Roman"/>
                            <w:sz w:val="20"/>
                            <w:szCs w:val="20"/>
                          </w:rPr>
                        </w:pPr>
                        <w:r>
                          <w:rPr>
                            <w:rFonts w:ascii="Times New Roman"/>
                            <w:color w:val="2F2F2F"/>
                            <w:w w:val="111"/>
                            <w:sz w:val="20"/>
                          </w:rPr>
                          <w:t>1</w:t>
                        </w:r>
                        <w:r>
                          <w:rPr>
                            <w:rFonts w:ascii="Times New Roman"/>
                            <w:color w:val="2F2F2F"/>
                            <w:spacing w:val="-35"/>
                            <w:w w:val="111"/>
                            <w:sz w:val="20"/>
                          </w:rPr>
                          <w:t>1</w:t>
                        </w:r>
                        <w:r>
                          <w:rPr>
                            <w:rFonts w:ascii="Times New Roman"/>
                            <w:color w:val="2F2F2F"/>
                            <w:w w:val="106"/>
                            <w:sz w:val="20"/>
                          </w:rPr>
                          <w:t>335</w:t>
                        </w:r>
                        <w:r>
                          <w:rPr>
                            <w:rFonts w:ascii="Times New Roman"/>
                            <w:sz w:val="20"/>
                          </w:rPr>
                        </w:r>
                      </w:p>
                    </w:tc>
                    <w:tc>
                      <w:tcPr>
                        <w:tcW w:w="4303" w:type="dxa"/>
                        <w:gridSpan w:val="2"/>
                        <w:tcBorders>
                          <w:top w:val="single" w:sz="3" w:space="0" w:color="2F2F2F"/>
                          <w:left w:val="single" w:sz="6" w:space="0" w:color="2F2F2F"/>
                          <w:bottom w:val="single" w:sz="3" w:space="0" w:color="383838"/>
                          <w:right w:val="single" w:sz="6" w:space="0" w:color="2B2B2B"/>
                        </w:tcBorders>
                      </w:tcPr>
                      <w:p>
                        <w:pPr>
                          <w:spacing w:line="290" w:lineRule="auto" w:before="2"/>
                          <w:ind w:left="116" w:right="92" w:firstLine="0"/>
                          <w:jc w:val="left"/>
                          <w:rPr>
                            <w:rFonts w:ascii="宋体" w:hAnsi="宋体" w:cs="宋体" w:eastAsia="宋体"/>
                            <w:sz w:val="20"/>
                            <w:szCs w:val="20"/>
                          </w:rPr>
                        </w:pPr>
                        <w:r>
                          <w:rPr>
                            <w:rFonts w:ascii="宋体" w:hAnsi="宋体" w:cs="宋体" w:eastAsia="宋体"/>
                            <w:color w:val="444446"/>
                            <w:w w:val="106"/>
                            <w:sz w:val="20"/>
                            <w:szCs w:val="20"/>
                          </w:rPr>
                          <w:t>视频课程</w:t>
                        </w:r>
                        <w:r>
                          <w:rPr>
                            <w:rFonts w:ascii="宋体" w:hAnsi="宋体" w:cs="宋体" w:eastAsia="宋体"/>
                            <w:color w:val="444446"/>
                            <w:spacing w:val="20"/>
                            <w:w w:val="106"/>
                            <w:sz w:val="20"/>
                            <w:szCs w:val="20"/>
                          </w:rPr>
                          <w:t>与</w:t>
                        </w:r>
                        <w:r>
                          <w:rPr>
                            <w:rFonts w:ascii="宋体" w:hAnsi="宋体" w:cs="宋体" w:eastAsia="宋体"/>
                            <w:color w:val="5E5D5E"/>
                            <w:spacing w:val="-8"/>
                            <w:w w:val="112"/>
                            <w:sz w:val="20"/>
                            <w:szCs w:val="20"/>
                          </w:rPr>
                          <w:t>多</w:t>
                        </w:r>
                        <w:r>
                          <w:rPr>
                            <w:rFonts w:ascii="宋体" w:hAnsi="宋体" w:cs="宋体" w:eastAsia="宋体"/>
                            <w:color w:val="444446"/>
                            <w:w w:val="106"/>
                            <w:sz w:val="20"/>
                            <w:szCs w:val="20"/>
                          </w:rPr>
                          <w:t>媒体课件制作</w:t>
                        </w:r>
                        <w:r>
                          <w:rPr>
                            <w:rFonts w:ascii="宋体" w:hAnsi="宋体" w:cs="宋体" w:eastAsia="宋体"/>
                            <w:color w:val="444446"/>
                            <w:spacing w:val="13"/>
                            <w:w w:val="106"/>
                            <w:sz w:val="20"/>
                            <w:szCs w:val="20"/>
                          </w:rPr>
                          <w:t>一</w:t>
                        </w:r>
                        <w:r>
                          <w:rPr>
                            <w:rFonts w:ascii="宋体" w:hAnsi="宋体" w:cs="宋体" w:eastAsia="宋体"/>
                            <w:color w:val="7B7B7B"/>
                            <w:spacing w:val="-22"/>
                            <w:w w:val="119"/>
                            <w:sz w:val="20"/>
                            <w:szCs w:val="20"/>
                          </w:rPr>
                          <w:t>一</w:t>
                        </w:r>
                        <w:r>
                          <w:rPr>
                            <w:rFonts w:ascii="宋体" w:hAnsi="宋体" w:cs="宋体" w:eastAsia="宋体"/>
                            <w:color w:val="5E5D5E"/>
                            <w:w w:val="106"/>
                            <w:sz w:val="20"/>
                            <w:szCs w:val="20"/>
                          </w:rPr>
                          <w:t>大学</w:t>
                        </w:r>
                        <w:r>
                          <w:rPr>
                            <w:rFonts w:ascii="宋体" w:hAnsi="宋体" w:cs="宋体" w:eastAsia="宋体"/>
                            <w:color w:val="444446"/>
                            <w:spacing w:val="1"/>
                            <w:w w:val="111"/>
                            <w:sz w:val="20"/>
                            <w:szCs w:val="20"/>
                          </w:rPr>
                          <w:t>课</w:t>
                        </w:r>
                        <w:r>
                          <w:rPr>
                            <w:rFonts w:ascii="宋体" w:hAnsi="宋体" w:cs="宋体" w:eastAsia="宋体"/>
                            <w:color w:val="5E5D5E"/>
                            <w:w w:val="105"/>
                            <w:sz w:val="20"/>
                            <w:szCs w:val="20"/>
                          </w:rPr>
                          <w:t>堂多</w:t>
                        </w:r>
                        <w:r>
                          <w:rPr>
                            <w:rFonts w:ascii="宋体" w:hAnsi="宋体" w:cs="宋体" w:eastAsia="宋体"/>
                            <w:color w:val="5E5D5E"/>
                            <w:w w:val="105"/>
                            <w:sz w:val="20"/>
                            <w:szCs w:val="20"/>
                          </w:rPr>
                          <w:t> </w:t>
                        </w:r>
                        <w:r>
                          <w:rPr>
                            <w:rFonts w:ascii="宋体" w:hAnsi="宋体" w:cs="宋体" w:eastAsia="宋体"/>
                            <w:color w:val="444446"/>
                            <w:w w:val="104"/>
                            <w:sz w:val="20"/>
                            <w:szCs w:val="20"/>
                          </w:rPr>
                          <w:t>媒体课件</w:t>
                        </w:r>
                        <w:r>
                          <w:rPr>
                            <w:rFonts w:ascii="宋体" w:hAnsi="宋体" w:cs="宋体" w:eastAsia="宋体"/>
                            <w:color w:val="444446"/>
                            <w:spacing w:val="-4"/>
                            <w:w w:val="104"/>
                            <w:sz w:val="20"/>
                            <w:szCs w:val="20"/>
                          </w:rPr>
                          <w:t>制</w:t>
                        </w:r>
                        <w:r>
                          <w:rPr>
                            <w:rFonts w:ascii="宋体" w:hAnsi="宋体" w:cs="宋体" w:eastAsia="宋体"/>
                            <w:color w:val="444446"/>
                            <w:w w:val="107"/>
                            <w:sz w:val="20"/>
                            <w:szCs w:val="20"/>
                          </w:rPr>
                          <w:t>作</w:t>
                        </w:r>
                        <w:r>
                          <w:rPr>
                            <w:rFonts w:ascii="宋体" w:hAnsi="宋体" w:cs="宋体" w:eastAsia="宋体"/>
                            <w:color w:val="444446"/>
                            <w:spacing w:val="4"/>
                            <w:w w:val="107"/>
                            <w:sz w:val="20"/>
                            <w:szCs w:val="20"/>
                          </w:rPr>
                          <w:t>中</w:t>
                        </w:r>
                        <w:r>
                          <w:rPr>
                            <w:rFonts w:ascii="宋体" w:hAnsi="宋体" w:cs="宋体" w:eastAsia="宋体"/>
                            <w:color w:val="5E5D5E"/>
                            <w:spacing w:val="-13"/>
                            <w:w w:val="107"/>
                            <w:sz w:val="20"/>
                            <w:szCs w:val="20"/>
                          </w:rPr>
                          <w:t>高</w:t>
                        </w:r>
                        <w:r>
                          <w:rPr>
                            <w:rFonts w:ascii="宋体" w:hAnsi="宋体" w:cs="宋体" w:eastAsia="宋体"/>
                            <w:color w:val="444446"/>
                            <w:w w:val="103"/>
                            <w:sz w:val="20"/>
                            <w:szCs w:val="20"/>
                          </w:rPr>
                          <w:t>级技巧打印</w:t>
                        </w:r>
                        <w:r>
                          <w:rPr>
                            <w:rFonts w:ascii="宋体" w:hAnsi="宋体" w:cs="宋体" w:eastAsia="宋体"/>
                            <w:color w:val="444446"/>
                            <w:spacing w:val="22"/>
                            <w:sz w:val="20"/>
                            <w:szCs w:val="20"/>
                          </w:rPr>
                          <w:t> </w:t>
                        </w:r>
                        <w:r>
                          <w:rPr>
                            <w:rFonts w:ascii="宋体" w:hAnsi="宋体" w:cs="宋体" w:eastAsia="宋体"/>
                            <w:color w:val="444446"/>
                            <w:w w:val="79"/>
                            <w:sz w:val="20"/>
                            <w:szCs w:val="20"/>
                          </w:rPr>
                          <w:t>（</w:t>
                        </w:r>
                        <w:r>
                          <w:rPr>
                            <w:rFonts w:ascii="宋体" w:hAnsi="宋体" w:cs="宋体" w:eastAsia="宋体"/>
                            <w:color w:val="444446"/>
                            <w:spacing w:val="-7"/>
                            <w:w w:val="79"/>
                            <w:sz w:val="20"/>
                            <w:szCs w:val="20"/>
                          </w:rPr>
                          <w:t>揭</w:t>
                        </w:r>
                        <w:r>
                          <w:rPr>
                            <w:rFonts w:ascii="宋体" w:hAnsi="宋体" w:cs="宋体" w:eastAsia="宋体"/>
                            <w:color w:val="5E5D5E"/>
                            <w:spacing w:val="-15"/>
                            <w:w w:val="108"/>
                            <w:sz w:val="20"/>
                            <w:szCs w:val="20"/>
                          </w:rPr>
                          <w:t>安</w:t>
                        </w:r>
                        <w:r>
                          <w:rPr>
                            <w:rFonts w:ascii="宋体" w:hAnsi="宋体" w:cs="宋体" w:eastAsia="宋体"/>
                            <w:color w:val="444446"/>
                            <w:w w:val="79"/>
                            <w:sz w:val="20"/>
                            <w:szCs w:val="20"/>
                          </w:rPr>
                          <w:t>全〉</w:t>
                        </w:r>
                        <w:r>
                          <w:rPr>
                            <w:rFonts w:ascii="宋体" w:hAnsi="宋体" w:cs="宋体" w:eastAsia="宋体"/>
                            <w:sz w:val="20"/>
                            <w:szCs w:val="20"/>
                          </w:rPr>
                        </w:r>
                      </w:p>
                    </w:tc>
                  </w:tr>
                  <w:tr>
                    <w:trPr>
                      <w:trHeight w:val="943" w:hRule="exact"/>
                    </w:trPr>
                    <w:tc>
                      <w:tcPr>
                        <w:tcW w:w="848" w:type="dxa"/>
                        <w:tcBorders>
                          <w:top w:val="single" w:sz="3" w:space="0" w:color="1F1F1F"/>
                          <w:left w:val="single" w:sz="14" w:space="0" w:color="282828"/>
                          <w:bottom w:val="single" w:sz="6" w:space="0" w:color="3F3F3F"/>
                          <w:right w:val="single" w:sz="6" w:space="0" w:color="2B2B2B"/>
                        </w:tcBorders>
                      </w:tcPr>
                      <w:p>
                        <w:pPr>
                          <w:spacing w:line="240" w:lineRule="auto" w:before="0"/>
                          <w:rPr>
                            <w:rFonts w:ascii="Times New Roman" w:hAnsi="Times New Roman" w:cs="Times New Roman" w:eastAsia="Times New Roman"/>
                            <w:sz w:val="20"/>
                            <w:szCs w:val="20"/>
                          </w:rPr>
                        </w:pPr>
                      </w:p>
                      <w:p>
                        <w:pPr>
                          <w:spacing w:before="116"/>
                          <w:ind w:left="181" w:right="0" w:firstLine="0"/>
                          <w:jc w:val="left"/>
                          <w:rPr>
                            <w:rFonts w:ascii="Times New Roman" w:hAnsi="Times New Roman" w:cs="Times New Roman" w:eastAsia="Times New Roman"/>
                            <w:sz w:val="20"/>
                            <w:szCs w:val="20"/>
                          </w:rPr>
                        </w:pPr>
                        <w:r>
                          <w:rPr>
                            <w:rFonts w:ascii="Times New Roman"/>
                            <w:color w:val="2F2F2F"/>
                            <w:spacing w:val="-22"/>
                            <w:w w:val="122"/>
                            <w:sz w:val="20"/>
                          </w:rPr>
                          <w:t>1</w:t>
                        </w:r>
                        <w:r>
                          <w:rPr>
                            <w:rFonts w:ascii="Times New Roman"/>
                            <w:color w:val="2F2F2F"/>
                            <w:w w:val="103"/>
                            <w:sz w:val="20"/>
                          </w:rPr>
                          <w:t>1336</w:t>
                        </w:r>
                        <w:r>
                          <w:rPr>
                            <w:rFonts w:ascii="Times New Roman"/>
                            <w:sz w:val="20"/>
                          </w:rPr>
                        </w:r>
                      </w:p>
                    </w:tc>
                    <w:tc>
                      <w:tcPr>
                        <w:tcW w:w="3469" w:type="dxa"/>
                        <w:tcBorders>
                          <w:top w:val="single" w:sz="3" w:space="0" w:color="1F1F1F"/>
                          <w:left w:val="single" w:sz="6" w:space="0" w:color="2B2B2B"/>
                          <w:bottom w:val="single" w:sz="6" w:space="0" w:color="3F3F3F"/>
                          <w:right w:val="single" w:sz="6" w:space="0" w:color="2F2F2F"/>
                        </w:tcBorders>
                      </w:tcPr>
                      <w:p>
                        <w:pPr>
                          <w:spacing w:line="283" w:lineRule="auto" w:before="0"/>
                          <w:ind w:left="108" w:right="70" w:firstLine="7"/>
                          <w:jc w:val="left"/>
                          <w:rPr>
                            <w:rFonts w:ascii="宋体" w:hAnsi="宋体" w:cs="宋体" w:eastAsia="宋体"/>
                            <w:sz w:val="20"/>
                            <w:szCs w:val="20"/>
                          </w:rPr>
                        </w:pPr>
                        <w:r>
                          <w:rPr>
                            <w:rFonts w:ascii="宋体" w:hAnsi="宋体" w:cs="宋体" w:eastAsia="宋体"/>
                            <w:color w:val="444446"/>
                            <w:w w:val="107"/>
                            <w:sz w:val="20"/>
                            <w:szCs w:val="20"/>
                          </w:rPr>
                          <w:t>视频课</w:t>
                        </w:r>
                        <w:r>
                          <w:rPr>
                            <w:rFonts w:ascii="宋体" w:hAnsi="宋体" w:cs="宋体" w:eastAsia="宋体"/>
                            <w:color w:val="444446"/>
                            <w:spacing w:val="22"/>
                            <w:w w:val="107"/>
                            <w:sz w:val="20"/>
                            <w:szCs w:val="20"/>
                          </w:rPr>
                          <w:t>程</w:t>
                        </w:r>
                        <w:r>
                          <w:rPr>
                            <w:rFonts w:ascii="宋体" w:hAnsi="宋体" w:cs="宋体" w:eastAsia="宋体"/>
                            <w:color w:val="5E5D5E"/>
                            <w:w w:val="107"/>
                            <w:sz w:val="20"/>
                            <w:szCs w:val="20"/>
                          </w:rPr>
                          <w:t>与</w:t>
                        </w:r>
                        <w:r>
                          <w:rPr>
                            <w:rFonts w:ascii="宋体" w:hAnsi="宋体" w:cs="宋体" w:eastAsia="宋体"/>
                            <w:color w:val="5E5D5E"/>
                            <w:spacing w:val="-4"/>
                            <w:w w:val="107"/>
                            <w:sz w:val="20"/>
                            <w:szCs w:val="20"/>
                          </w:rPr>
                          <w:t>多</w:t>
                        </w:r>
                        <w:r>
                          <w:rPr>
                            <w:rFonts w:ascii="宋体" w:hAnsi="宋体" w:cs="宋体" w:eastAsia="宋体"/>
                            <w:color w:val="444446"/>
                            <w:w w:val="108"/>
                            <w:sz w:val="20"/>
                            <w:szCs w:val="20"/>
                          </w:rPr>
                          <w:t>媒体课件制作</w:t>
                        </w:r>
                        <w:r>
                          <w:rPr>
                            <w:rFonts w:ascii="宋体" w:hAnsi="宋体" w:cs="宋体" w:eastAsia="宋体"/>
                            <w:color w:val="444446"/>
                            <w:spacing w:val="7"/>
                            <w:w w:val="108"/>
                            <w:sz w:val="20"/>
                            <w:szCs w:val="20"/>
                          </w:rPr>
                          <w:t>一</w:t>
                        </w:r>
                        <w:r>
                          <w:rPr>
                            <w:rFonts w:ascii="宋体" w:hAnsi="宋体" w:cs="宋体" w:eastAsia="宋体"/>
                            <w:color w:val="444446"/>
                            <w:w w:val="109"/>
                            <w:sz w:val="20"/>
                            <w:szCs w:val="20"/>
                          </w:rPr>
                          <w:t>一视</w:t>
                        </w:r>
                        <w:r>
                          <w:rPr>
                            <w:rFonts w:ascii="宋体" w:hAnsi="宋体" w:cs="宋体" w:eastAsia="宋体"/>
                            <w:color w:val="444446"/>
                            <w:w w:val="109"/>
                            <w:sz w:val="20"/>
                            <w:szCs w:val="20"/>
                          </w:rPr>
                          <w:t> </w:t>
                        </w:r>
                        <w:r>
                          <w:rPr>
                            <w:rFonts w:ascii="宋体" w:hAnsi="宋体" w:cs="宋体" w:eastAsia="宋体"/>
                            <w:color w:val="444446"/>
                            <w:w w:val="108"/>
                            <w:sz w:val="20"/>
                            <w:szCs w:val="20"/>
                          </w:rPr>
                          <w:t>频资源课</w:t>
                        </w:r>
                        <w:r>
                          <w:rPr>
                            <w:rFonts w:ascii="宋体" w:hAnsi="宋体" w:cs="宋体" w:eastAsia="宋体"/>
                            <w:color w:val="444446"/>
                            <w:spacing w:val="21"/>
                            <w:w w:val="108"/>
                            <w:sz w:val="20"/>
                            <w:szCs w:val="20"/>
                          </w:rPr>
                          <w:t>程</w:t>
                        </w:r>
                        <w:r>
                          <w:rPr>
                            <w:rFonts w:ascii="宋体" w:hAnsi="宋体" w:cs="宋体" w:eastAsia="宋体"/>
                            <w:color w:val="5E5D5E"/>
                            <w:spacing w:val="-10"/>
                            <w:w w:val="109"/>
                            <w:sz w:val="20"/>
                            <w:szCs w:val="20"/>
                          </w:rPr>
                          <w:t>资</w:t>
                        </w:r>
                        <w:r>
                          <w:rPr>
                            <w:rFonts w:ascii="宋体" w:hAnsi="宋体" w:cs="宋体" w:eastAsia="宋体"/>
                            <w:color w:val="444446"/>
                            <w:w w:val="106"/>
                            <w:sz w:val="20"/>
                            <w:szCs w:val="20"/>
                          </w:rPr>
                          <w:t>源开</w:t>
                        </w:r>
                        <w:r>
                          <w:rPr>
                            <w:rFonts w:ascii="宋体" w:hAnsi="宋体" w:cs="宋体" w:eastAsia="宋体"/>
                            <w:color w:val="444446"/>
                            <w:spacing w:val="19"/>
                            <w:w w:val="106"/>
                            <w:sz w:val="20"/>
                            <w:szCs w:val="20"/>
                          </w:rPr>
                          <w:t>发</w:t>
                        </w:r>
                        <w:r>
                          <w:rPr>
                            <w:rFonts w:ascii="宋体" w:hAnsi="宋体" w:cs="宋体" w:eastAsia="宋体"/>
                            <w:color w:val="5E5D5E"/>
                            <w:w w:val="110"/>
                            <w:sz w:val="20"/>
                            <w:szCs w:val="20"/>
                          </w:rPr>
                          <w:t>与</w:t>
                        </w:r>
                        <w:r>
                          <w:rPr>
                            <w:rFonts w:ascii="宋体" w:hAnsi="宋体" w:cs="宋体" w:eastAsia="宋体"/>
                            <w:color w:val="5E5D5E"/>
                            <w:spacing w:val="-1"/>
                            <w:w w:val="110"/>
                            <w:sz w:val="20"/>
                            <w:szCs w:val="20"/>
                          </w:rPr>
                          <w:t>建</w:t>
                        </w:r>
                        <w:r>
                          <w:rPr>
                            <w:rFonts w:ascii="宋体" w:hAnsi="宋体" w:cs="宋体" w:eastAsia="宋体"/>
                            <w:color w:val="444446"/>
                            <w:w w:val="106"/>
                            <w:sz w:val="20"/>
                            <w:szCs w:val="20"/>
                          </w:rPr>
                          <w:t>设</w:t>
                        </w:r>
                        <w:r>
                          <w:rPr>
                            <w:rFonts w:ascii="宋体" w:hAnsi="宋体" w:cs="宋体" w:eastAsia="宋体"/>
                            <w:color w:val="444446"/>
                            <w:spacing w:val="4"/>
                            <w:sz w:val="20"/>
                            <w:szCs w:val="20"/>
                          </w:rPr>
                          <w:t> </w:t>
                        </w:r>
                        <w:r>
                          <w:rPr>
                            <w:rFonts w:ascii="宋体" w:hAnsi="宋体" w:cs="宋体" w:eastAsia="宋体"/>
                            <w:color w:val="444446"/>
                            <w:w w:val="92"/>
                            <w:sz w:val="20"/>
                            <w:szCs w:val="20"/>
                          </w:rPr>
                          <w:t>（刘一</w:t>
                        </w:r>
                        <w:r>
                          <w:rPr>
                            <w:rFonts w:ascii="宋体" w:hAnsi="宋体" w:cs="宋体" w:eastAsia="宋体"/>
                            <w:sz w:val="20"/>
                            <w:szCs w:val="20"/>
                          </w:rPr>
                        </w:r>
                      </w:p>
                      <w:p>
                        <w:pPr>
                          <w:spacing w:before="19"/>
                          <w:ind w:left="108" w:right="0" w:firstLine="0"/>
                          <w:jc w:val="left"/>
                          <w:rPr>
                            <w:rFonts w:ascii="宋体" w:hAnsi="宋体" w:cs="宋体" w:eastAsia="宋体"/>
                            <w:sz w:val="20"/>
                            <w:szCs w:val="20"/>
                          </w:rPr>
                        </w:pPr>
                        <w:r>
                          <w:rPr>
                            <w:rFonts w:ascii="宋体" w:hAnsi="宋体" w:cs="宋体" w:eastAsia="宋体"/>
                            <w:color w:val="444446"/>
                            <w:spacing w:val="-39"/>
                            <w:w w:val="41"/>
                            <w:sz w:val="20"/>
                            <w:szCs w:val="20"/>
                          </w:rPr>
                          <w:t>｛</w:t>
                        </w:r>
                        <w:r>
                          <w:rPr>
                            <w:rFonts w:ascii="宋体" w:hAnsi="宋体" w:cs="宋体" w:eastAsia="宋体"/>
                            <w:color w:val="5E5D5E"/>
                            <w:spacing w:val="3"/>
                            <w:w w:val="92"/>
                            <w:sz w:val="20"/>
                            <w:szCs w:val="20"/>
                          </w:rPr>
                          <w:t>需</w:t>
                        </w:r>
                        <w:r>
                          <w:rPr>
                            <w:rFonts w:ascii="宋体" w:hAnsi="宋体" w:cs="宋体" w:eastAsia="宋体"/>
                            <w:color w:val="444446"/>
                            <w:w w:val="45"/>
                            <w:sz w:val="20"/>
                            <w:szCs w:val="20"/>
                          </w:rPr>
                          <w:t>）</w:t>
                        </w:r>
                        <w:r>
                          <w:rPr>
                            <w:rFonts w:ascii="宋体" w:hAnsi="宋体" w:cs="宋体" w:eastAsia="宋体"/>
                            <w:sz w:val="20"/>
                            <w:szCs w:val="20"/>
                          </w:rPr>
                        </w:r>
                      </w:p>
                    </w:tc>
                    <w:tc>
                      <w:tcPr>
                        <w:tcW w:w="757" w:type="dxa"/>
                        <w:tcBorders>
                          <w:top w:val="single" w:sz="6" w:space="0" w:color="4F4F4F"/>
                          <w:left w:val="single" w:sz="6" w:space="0" w:color="2F2F2F"/>
                          <w:bottom w:val="single" w:sz="6" w:space="0" w:color="3F3F3F"/>
                          <w:right w:val="single" w:sz="6" w:space="0" w:color="2B2B2B"/>
                        </w:tcBorders>
                      </w:tcPr>
                      <w:p>
                        <w:pPr>
                          <w:spacing w:line="240" w:lineRule="auto" w:before="0"/>
                          <w:rPr>
                            <w:rFonts w:ascii="Times New Roman" w:hAnsi="Times New Roman" w:cs="Times New Roman" w:eastAsia="Times New Roman"/>
                            <w:sz w:val="20"/>
                            <w:szCs w:val="20"/>
                          </w:rPr>
                        </w:pPr>
                      </w:p>
                      <w:p>
                        <w:pPr>
                          <w:spacing w:before="119"/>
                          <w:ind w:left="145" w:right="0" w:firstLine="0"/>
                          <w:jc w:val="left"/>
                          <w:rPr>
                            <w:rFonts w:ascii="Times New Roman" w:hAnsi="Times New Roman" w:cs="Times New Roman" w:eastAsia="Times New Roman"/>
                            <w:sz w:val="20"/>
                            <w:szCs w:val="20"/>
                          </w:rPr>
                        </w:pPr>
                        <w:r>
                          <w:rPr>
                            <w:rFonts w:ascii="Times New Roman"/>
                            <w:color w:val="181818"/>
                            <w:w w:val="107"/>
                            <w:sz w:val="20"/>
                          </w:rPr>
                          <w:t>1</w:t>
                        </w:r>
                        <w:r>
                          <w:rPr>
                            <w:rFonts w:ascii="Times New Roman"/>
                            <w:color w:val="181818"/>
                            <w:spacing w:val="-20"/>
                            <w:w w:val="107"/>
                            <w:sz w:val="20"/>
                          </w:rPr>
                          <w:t>1</w:t>
                        </w:r>
                        <w:r>
                          <w:rPr>
                            <w:rFonts w:ascii="Times New Roman"/>
                            <w:color w:val="444446"/>
                            <w:w w:val="102"/>
                            <w:sz w:val="20"/>
                          </w:rPr>
                          <w:t>337</w:t>
                        </w:r>
                        <w:r>
                          <w:rPr>
                            <w:rFonts w:ascii="Times New Roman"/>
                            <w:sz w:val="20"/>
                          </w:rPr>
                        </w:r>
                      </w:p>
                    </w:tc>
                    <w:tc>
                      <w:tcPr>
                        <w:tcW w:w="4303" w:type="dxa"/>
                        <w:gridSpan w:val="2"/>
                        <w:tcBorders>
                          <w:top w:val="single" w:sz="3" w:space="0" w:color="383838"/>
                          <w:left w:val="single" w:sz="6" w:space="0" w:color="2B2B2B"/>
                          <w:bottom w:val="single" w:sz="3" w:space="0" w:color="343434"/>
                          <w:right w:val="single" w:sz="6" w:space="0" w:color="2B2B2B"/>
                        </w:tcBorders>
                      </w:tcPr>
                      <w:p>
                        <w:pPr>
                          <w:spacing w:line="278" w:lineRule="auto" w:before="162"/>
                          <w:ind w:left="101" w:right="101" w:firstLine="7"/>
                          <w:jc w:val="left"/>
                          <w:rPr>
                            <w:rFonts w:ascii="宋体" w:hAnsi="宋体" w:cs="宋体" w:eastAsia="宋体"/>
                            <w:sz w:val="20"/>
                            <w:szCs w:val="20"/>
                          </w:rPr>
                        </w:pPr>
                        <w:r>
                          <w:rPr>
                            <w:rFonts w:ascii="宋体" w:hAnsi="宋体" w:cs="宋体" w:eastAsia="宋体"/>
                            <w:color w:val="444446"/>
                            <w:w w:val="106"/>
                            <w:sz w:val="20"/>
                            <w:szCs w:val="20"/>
                          </w:rPr>
                          <w:t>视</w:t>
                        </w:r>
                        <w:r>
                          <w:rPr>
                            <w:rFonts w:ascii="宋体" w:hAnsi="宋体" w:cs="宋体" w:eastAsia="宋体"/>
                            <w:color w:val="444446"/>
                            <w:spacing w:val="8"/>
                            <w:w w:val="106"/>
                            <w:sz w:val="20"/>
                            <w:szCs w:val="20"/>
                          </w:rPr>
                          <w:t>频</w:t>
                        </w:r>
                        <w:r>
                          <w:rPr>
                            <w:rFonts w:ascii="宋体" w:hAnsi="宋体" w:cs="宋体" w:eastAsia="宋体"/>
                            <w:color w:val="5E5D5E"/>
                            <w:spacing w:val="2"/>
                            <w:w w:val="107"/>
                            <w:sz w:val="20"/>
                            <w:szCs w:val="20"/>
                          </w:rPr>
                          <w:t>课</w:t>
                        </w:r>
                        <w:r>
                          <w:rPr>
                            <w:rFonts w:ascii="宋体" w:hAnsi="宋体" w:cs="宋体" w:eastAsia="宋体"/>
                            <w:color w:val="444446"/>
                            <w:spacing w:val="4"/>
                            <w:w w:val="106"/>
                            <w:sz w:val="20"/>
                            <w:szCs w:val="20"/>
                          </w:rPr>
                          <w:t>程</w:t>
                        </w:r>
                        <w:r>
                          <w:rPr>
                            <w:rFonts w:ascii="宋体" w:hAnsi="宋体" w:cs="宋体" w:eastAsia="宋体"/>
                            <w:color w:val="5E5D5E"/>
                            <w:w w:val="107"/>
                            <w:sz w:val="20"/>
                            <w:szCs w:val="20"/>
                          </w:rPr>
                          <w:t>与</w:t>
                        </w:r>
                        <w:r>
                          <w:rPr>
                            <w:rFonts w:ascii="宋体" w:hAnsi="宋体" w:cs="宋体" w:eastAsia="宋体"/>
                            <w:color w:val="5E5D5E"/>
                            <w:spacing w:val="4"/>
                            <w:w w:val="107"/>
                            <w:sz w:val="20"/>
                            <w:szCs w:val="20"/>
                          </w:rPr>
                          <w:t>多</w:t>
                        </w:r>
                        <w:r>
                          <w:rPr>
                            <w:rFonts w:ascii="宋体" w:hAnsi="宋体" w:cs="宋体" w:eastAsia="宋体"/>
                            <w:color w:val="444446"/>
                            <w:w w:val="105"/>
                            <w:sz w:val="20"/>
                            <w:szCs w:val="20"/>
                          </w:rPr>
                          <w:t>媒体课件制作</w:t>
                        </w:r>
                        <w:r>
                          <w:rPr>
                            <w:rFonts w:ascii="宋体" w:hAnsi="宋体" w:cs="宋体" w:eastAsia="宋体"/>
                            <w:color w:val="444446"/>
                            <w:spacing w:val="-79"/>
                            <w:sz w:val="20"/>
                            <w:szCs w:val="20"/>
                          </w:rPr>
                          <w:t> </w:t>
                        </w:r>
                        <w:r>
                          <w:rPr>
                            <w:rFonts w:ascii="宋体" w:hAnsi="宋体" w:cs="宋体" w:eastAsia="宋体"/>
                            <w:color w:val="5E5D5E"/>
                            <w:spacing w:val="-22"/>
                            <w:w w:val="119"/>
                            <w:sz w:val="20"/>
                            <w:szCs w:val="20"/>
                          </w:rPr>
                          <w:t>一</w:t>
                        </w:r>
                        <w:r>
                          <w:rPr>
                            <w:rFonts w:ascii="宋体" w:hAnsi="宋体" w:cs="宋体" w:eastAsia="宋体"/>
                            <w:color w:val="5E5D5E"/>
                            <w:w w:val="106"/>
                            <w:sz w:val="20"/>
                            <w:szCs w:val="20"/>
                          </w:rPr>
                          <w:t>一大</w:t>
                        </w:r>
                        <w:r>
                          <w:rPr>
                            <w:rFonts w:ascii="宋体" w:hAnsi="宋体" w:cs="宋体" w:eastAsia="宋体"/>
                            <w:color w:val="5E5D5E"/>
                            <w:spacing w:val="12"/>
                            <w:w w:val="106"/>
                            <w:sz w:val="20"/>
                            <w:szCs w:val="20"/>
                          </w:rPr>
                          <w:t>学</w:t>
                        </w:r>
                        <w:r>
                          <w:rPr>
                            <w:rFonts w:ascii="宋体" w:hAnsi="宋体" w:cs="宋体" w:eastAsia="宋体"/>
                            <w:color w:val="444446"/>
                            <w:w w:val="106"/>
                            <w:sz w:val="20"/>
                            <w:szCs w:val="20"/>
                          </w:rPr>
                          <w:t>教育的</w:t>
                        </w:r>
                        <w:r>
                          <w:rPr>
                            <w:rFonts w:ascii="宋体" w:hAnsi="宋体" w:cs="宋体" w:eastAsia="宋体"/>
                            <w:color w:val="444446"/>
                            <w:w w:val="106"/>
                            <w:sz w:val="20"/>
                            <w:szCs w:val="20"/>
                          </w:rPr>
                          <w:t> </w:t>
                        </w:r>
                        <w:r>
                          <w:rPr>
                            <w:rFonts w:ascii="宋体" w:hAnsi="宋体" w:cs="宋体" w:eastAsia="宋体"/>
                            <w:color w:val="444446"/>
                            <w:w w:val="105"/>
                            <w:sz w:val="20"/>
                            <w:szCs w:val="20"/>
                          </w:rPr>
                          <w:t>新理念</w:t>
                        </w:r>
                        <w:r>
                          <w:rPr>
                            <w:rFonts w:ascii="宋体" w:hAnsi="宋体" w:cs="宋体" w:eastAsia="宋体"/>
                            <w:color w:val="444446"/>
                            <w:spacing w:val="11"/>
                            <w:sz w:val="20"/>
                            <w:szCs w:val="20"/>
                          </w:rPr>
                          <w:t> </w:t>
                        </w:r>
                        <w:r>
                          <w:rPr>
                            <w:rFonts w:ascii="宋体" w:hAnsi="宋体" w:cs="宋体" w:eastAsia="宋体"/>
                            <w:color w:val="444446"/>
                            <w:spacing w:val="10"/>
                            <w:w w:val="45"/>
                            <w:sz w:val="20"/>
                            <w:szCs w:val="20"/>
                          </w:rPr>
                          <w:t>（</w:t>
                        </w:r>
                        <w:r>
                          <w:rPr>
                            <w:rFonts w:ascii="宋体" w:hAnsi="宋体" w:cs="宋体" w:eastAsia="宋体"/>
                            <w:color w:val="5E5D5E"/>
                            <w:w w:val="105"/>
                            <w:sz w:val="20"/>
                            <w:szCs w:val="20"/>
                          </w:rPr>
                          <w:t>汪青</w:t>
                        </w:r>
                        <w:r>
                          <w:rPr>
                            <w:rFonts w:ascii="宋体" w:hAnsi="宋体" w:cs="宋体" w:eastAsia="宋体"/>
                            <w:color w:val="5E5D5E"/>
                            <w:spacing w:val="18"/>
                            <w:w w:val="105"/>
                            <w:sz w:val="20"/>
                            <w:szCs w:val="20"/>
                          </w:rPr>
                          <w:t>云</w:t>
                        </w:r>
                        <w:r>
                          <w:rPr>
                            <w:rFonts w:ascii="宋体" w:hAnsi="宋体" w:cs="宋体" w:eastAsia="宋体"/>
                            <w:color w:val="444446"/>
                            <w:w w:val="42"/>
                            <w:sz w:val="20"/>
                            <w:szCs w:val="20"/>
                          </w:rPr>
                          <w:t>〉</w:t>
                        </w:r>
                        <w:r>
                          <w:rPr>
                            <w:rFonts w:ascii="宋体" w:hAnsi="宋体" w:cs="宋体" w:eastAsia="宋体"/>
                            <w:sz w:val="20"/>
                            <w:szCs w:val="20"/>
                          </w:rPr>
                        </w:r>
                      </w:p>
                    </w:tc>
                  </w:tr>
                  <w:tr>
                    <w:trPr>
                      <w:trHeight w:val="630" w:hRule="exact"/>
                    </w:trPr>
                    <w:tc>
                      <w:tcPr>
                        <w:tcW w:w="848" w:type="dxa"/>
                        <w:tcBorders>
                          <w:top w:val="single" w:sz="6" w:space="0" w:color="3F3F3F"/>
                          <w:left w:val="single" w:sz="10" w:space="0" w:color="282828"/>
                          <w:bottom w:val="single" w:sz="6" w:space="0" w:color="4F4F4F"/>
                          <w:right w:val="single" w:sz="13" w:space="0" w:color="2B2B2B"/>
                        </w:tcBorders>
                      </w:tcPr>
                      <w:p>
                        <w:pPr>
                          <w:spacing w:line="240" w:lineRule="auto" w:before="7"/>
                          <w:rPr>
                            <w:rFonts w:ascii="Times New Roman" w:hAnsi="Times New Roman" w:cs="Times New Roman" w:eastAsia="Times New Roman"/>
                            <w:sz w:val="16"/>
                            <w:szCs w:val="16"/>
                          </w:rPr>
                        </w:pPr>
                      </w:p>
                      <w:p>
                        <w:pPr>
                          <w:spacing w:before="0"/>
                          <w:ind w:left="187" w:right="0" w:firstLine="0"/>
                          <w:jc w:val="left"/>
                          <w:rPr>
                            <w:rFonts w:ascii="Times New Roman" w:hAnsi="Times New Roman" w:cs="Times New Roman" w:eastAsia="Times New Roman"/>
                            <w:sz w:val="20"/>
                            <w:szCs w:val="20"/>
                          </w:rPr>
                        </w:pPr>
                        <w:r>
                          <w:rPr>
                            <w:rFonts w:ascii="Times New Roman"/>
                            <w:color w:val="2F2F2F"/>
                            <w:w w:val="107"/>
                            <w:sz w:val="20"/>
                          </w:rPr>
                          <w:t>1</w:t>
                        </w:r>
                        <w:r>
                          <w:rPr>
                            <w:rFonts w:ascii="Times New Roman"/>
                            <w:color w:val="2F2F2F"/>
                            <w:spacing w:val="-27"/>
                            <w:w w:val="107"/>
                            <w:sz w:val="20"/>
                          </w:rPr>
                          <w:t>1</w:t>
                        </w:r>
                        <w:r>
                          <w:rPr>
                            <w:rFonts w:ascii="Times New Roman"/>
                            <w:color w:val="2F2F2F"/>
                            <w:w w:val="106"/>
                            <w:sz w:val="20"/>
                          </w:rPr>
                          <w:t>338</w:t>
                        </w:r>
                        <w:r>
                          <w:rPr>
                            <w:rFonts w:ascii="Times New Roman"/>
                            <w:sz w:val="20"/>
                          </w:rPr>
                        </w:r>
                      </w:p>
                    </w:tc>
                    <w:tc>
                      <w:tcPr>
                        <w:tcW w:w="3469" w:type="dxa"/>
                        <w:tcBorders>
                          <w:top w:val="single" w:sz="6" w:space="0" w:color="3F3F3F"/>
                          <w:left w:val="single" w:sz="13" w:space="0" w:color="2B2B2B"/>
                          <w:bottom w:val="single" w:sz="6" w:space="0" w:color="4F4F4F"/>
                          <w:right w:val="single" w:sz="17" w:space="0" w:color="2F2F2F"/>
                        </w:tcBorders>
                      </w:tcPr>
                      <w:p>
                        <w:pPr>
                          <w:spacing w:line="268" w:lineRule="auto" w:before="0"/>
                          <w:ind w:left="99" w:right="66" w:firstLine="0"/>
                          <w:jc w:val="left"/>
                          <w:rPr>
                            <w:rFonts w:ascii="宋体" w:hAnsi="宋体" w:cs="宋体" w:eastAsia="宋体"/>
                            <w:sz w:val="20"/>
                            <w:szCs w:val="20"/>
                          </w:rPr>
                        </w:pPr>
                        <w:r>
                          <w:rPr>
                            <w:rFonts w:ascii="宋体" w:hAnsi="宋体" w:cs="宋体" w:eastAsia="宋体"/>
                            <w:color w:val="444446"/>
                            <w:spacing w:val="-2"/>
                            <w:w w:val="105"/>
                            <w:sz w:val="20"/>
                            <w:szCs w:val="20"/>
                          </w:rPr>
                          <w:t>翻</w:t>
                        </w:r>
                        <w:r>
                          <w:rPr>
                            <w:rFonts w:ascii="宋体" w:hAnsi="宋体" w:cs="宋体" w:eastAsia="宋体"/>
                            <w:color w:val="5E5D5E"/>
                            <w:spacing w:val="-8"/>
                            <w:w w:val="108"/>
                            <w:sz w:val="20"/>
                            <w:szCs w:val="20"/>
                          </w:rPr>
                          <w:t>转</w:t>
                        </w:r>
                        <w:r>
                          <w:rPr>
                            <w:rFonts w:ascii="宋体" w:hAnsi="宋体" w:cs="宋体" w:eastAsia="宋体"/>
                            <w:color w:val="444446"/>
                            <w:w w:val="105"/>
                            <w:sz w:val="20"/>
                            <w:szCs w:val="20"/>
                          </w:rPr>
                          <w:t>课堂的探</w:t>
                        </w:r>
                        <w:r>
                          <w:rPr>
                            <w:rFonts w:ascii="宋体" w:hAnsi="宋体" w:cs="宋体" w:eastAsia="宋体"/>
                            <w:color w:val="444446"/>
                            <w:spacing w:val="8"/>
                            <w:w w:val="105"/>
                            <w:sz w:val="20"/>
                            <w:szCs w:val="20"/>
                          </w:rPr>
                          <w:t>索</w:t>
                        </w:r>
                        <w:r>
                          <w:rPr>
                            <w:rFonts w:ascii="宋体" w:hAnsi="宋体" w:cs="宋体" w:eastAsia="宋体"/>
                            <w:color w:val="5E5D5E"/>
                            <w:w w:val="107"/>
                            <w:sz w:val="20"/>
                            <w:szCs w:val="20"/>
                          </w:rPr>
                          <w:t>与</w:t>
                        </w:r>
                        <w:r>
                          <w:rPr>
                            <w:rFonts w:ascii="宋体" w:hAnsi="宋体" w:cs="宋体" w:eastAsia="宋体"/>
                            <w:color w:val="5E5D5E"/>
                            <w:spacing w:val="-4"/>
                            <w:w w:val="107"/>
                            <w:sz w:val="20"/>
                            <w:szCs w:val="20"/>
                          </w:rPr>
                          <w:t>实</w:t>
                        </w:r>
                        <w:r>
                          <w:rPr>
                            <w:rFonts w:ascii="宋体" w:hAnsi="宋体" w:cs="宋体" w:eastAsia="宋体"/>
                            <w:color w:val="444446"/>
                            <w:spacing w:val="-15"/>
                            <w:w w:val="108"/>
                            <w:sz w:val="20"/>
                            <w:szCs w:val="20"/>
                          </w:rPr>
                          <w:t>践</w:t>
                        </w:r>
                        <w:r>
                          <w:rPr>
                            <w:rFonts w:ascii="宋体" w:hAnsi="宋体" w:cs="宋体" w:eastAsia="宋体"/>
                            <w:color w:val="5E5D5E"/>
                            <w:w w:val="115"/>
                            <w:sz w:val="20"/>
                            <w:szCs w:val="20"/>
                          </w:rPr>
                          <w:t>一</w:t>
                        </w:r>
                        <w:r>
                          <w:rPr>
                            <w:rFonts w:ascii="宋体" w:hAnsi="宋体" w:cs="宋体" w:eastAsia="宋体"/>
                            <w:color w:val="5E5D5E"/>
                            <w:sz w:val="20"/>
                            <w:szCs w:val="20"/>
                          </w:rPr>
                          <w:t> </w:t>
                        </w:r>
                        <w:r>
                          <w:rPr>
                            <w:rFonts w:ascii="宋体" w:hAnsi="宋体" w:cs="宋体" w:eastAsia="宋体"/>
                            <w:color w:val="5E5D5E"/>
                            <w:spacing w:val="-13"/>
                            <w:sz w:val="20"/>
                            <w:szCs w:val="20"/>
                          </w:rPr>
                          <w:t> </w:t>
                        </w:r>
                        <w:r>
                          <w:rPr>
                            <w:rFonts w:ascii="Arial" w:hAnsi="Arial" w:cs="Arial" w:eastAsia="Arial"/>
                            <w:color w:val="2F2F2F"/>
                            <w:w w:val="66"/>
                            <w:sz w:val="20"/>
                            <w:szCs w:val="20"/>
                          </w:rPr>
                          <w:t>MOOC</w:t>
                        </w:r>
                        <w:r>
                          <w:rPr>
                            <w:rFonts w:ascii="Arial" w:hAnsi="Arial" w:cs="Arial" w:eastAsia="Arial"/>
                            <w:color w:val="2F2F2F"/>
                            <w:sz w:val="20"/>
                            <w:szCs w:val="20"/>
                          </w:rPr>
                          <w:t> </w:t>
                        </w:r>
                        <w:r>
                          <w:rPr>
                            <w:rFonts w:ascii="Arial" w:hAnsi="Arial" w:cs="Arial" w:eastAsia="Arial"/>
                            <w:color w:val="2F2F2F"/>
                            <w:spacing w:val="5"/>
                            <w:sz w:val="20"/>
                            <w:szCs w:val="20"/>
                          </w:rPr>
                          <w:t> </w:t>
                        </w:r>
                        <w:r>
                          <w:rPr>
                            <w:rFonts w:ascii="宋体" w:hAnsi="宋体" w:cs="宋体" w:eastAsia="宋体"/>
                            <w:color w:val="2F2F2F"/>
                            <w:w w:val="106"/>
                            <w:sz w:val="20"/>
                            <w:szCs w:val="20"/>
                          </w:rPr>
                          <w:t>设 </w:t>
                        </w:r>
                        <w:r>
                          <w:rPr>
                            <w:rFonts w:ascii="宋体" w:hAnsi="宋体" w:cs="宋体" w:eastAsia="宋体"/>
                            <w:color w:val="444446"/>
                            <w:w w:val="103"/>
                            <w:sz w:val="20"/>
                            <w:szCs w:val="20"/>
                          </w:rPr>
                          <w:t>计</w:t>
                        </w:r>
                        <w:r>
                          <w:rPr>
                            <w:rFonts w:ascii="宋体" w:hAnsi="宋体" w:cs="宋体" w:eastAsia="宋体"/>
                            <w:color w:val="444446"/>
                            <w:spacing w:val="5"/>
                            <w:w w:val="103"/>
                            <w:sz w:val="20"/>
                            <w:szCs w:val="20"/>
                          </w:rPr>
                          <w:t>的</w:t>
                        </w:r>
                        <w:r>
                          <w:rPr>
                            <w:rFonts w:ascii="宋体" w:hAnsi="宋体" w:cs="宋体" w:eastAsia="宋体"/>
                            <w:color w:val="5E5D5E"/>
                            <w:spacing w:val="-17"/>
                            <w:w w:val="109"/>
                            <w:sz w:val="20"/>
                            <w:szCs w:val="20"/>
                          </w:rPr>
                          <w:t>结</w:t>
                        </w:r>
                        <w:r>
                          <w:rPr>
                            <w:rFonts w:ascii="宋体" w:hAnsi="宋体" w:cs="宋体" w:eastAsia="宋体"/>
                            <w:color w:val="444446"/>
                            <w:w w:val="105"/>
                            <w:sz w:val="20"/>
                            <w:szCs w:val="20"/>
                          </w:rPr>
                          <w:t>构框架</w:t>
                        </w:r>
                        <w:r>
                          <w:rPr>
                            <w:rFonts w:ascii="宋体" w:hAnsi="宋体" w:cs="宋体" w:eastAsia="宋体"/>
                            <w:color w:val="444446"/>
                            <w:spacing w:val="11"/>
                            <w:sz w:val="20"/>
                            <w:szCs w:val="20"/>
                          </w:rPr>
                          <w:t> </w:t>
                        </w:r>
                        <w:r>
                          <w:rPr>
                            <w:rFonts w:ascii="宋体" w:hAnsi="宋体" w:cs="宋体" w:eastAsia="宋体"/>
                            <w:color w:val="444446"/>
                            <w:w w:val="45"/>
                            <w:sz w:val="20"/>
                            <w:szCs w:val="20"/>
                          </w:rPr>
                          <w:t>（</w:t>
                        </w:r>
                        <w:r>
                          <w:rPr>
                            <w:rFonts w:ascii="宋体" w:hAnsi="宋体" w:cs="宋体" w:eastAsia="宋体"/>
                            <w:color w:val="444446"/>
                            <w:spacing w:val="-82"/>
                            <w:sz w:val="20"/>
                            <w:szCs w:val="20"/>
                          </w:rPr>
                          <w:t> </w:t>
                        </w:r>
                        <w:r>
                          <w:rPr>
                            <w:rFonts w:ascii="宋体" w:hAnsi="宋体" w:cs="宋体" w:eastAsia="宋体"/>
                            <w:color w:val="5E5D5E"/>
                            <w:spacing w:val="-7"/>
                            <w:w w:val="104"/>
                            <w:sz w:val="20"/>
                            <w:szCs w:val="20"/>
                          </w:rPr>
                          <w:t>蔡</w:t>
                        </w:r>
                        <w:r>
                          <w:rPr>
                            <w:rFonts w:ascii="宋体" w:hAnsi="宋体" w:cs="宋体" w:eastAsia="宋体"/>
                            <w:color w:val="444446"/>
                            <w:w w:val="86"/>
                            <w:sz w:val="20"/>
                            <w:szCs w:val="20"/>
                          </w:rPr>
                          <w:t>宝来〉</w:t>
                        </w:r>
                        <w:r>
                          <w:rPr>
                            <w:rFonts w:ascii="宋体" w:hAnsi="宋体" w:cs="宋体" w:eastAsia="宋体"/>
                            <w:sz w:val="20"/>
                            <w:szCs w:val="20"/>
                          </w:rPr>
                        </w:r>
                      </w:p>
                    </w:tc>
                    <w:tc>
                      <w:tcPr>
                        <w:tcW w:w="757" w:type="dxa"/>
                        <w:tcBorders>
                          <w:top w:val="single" w:sz="6" w:space="0" w:color="3F3F3F"/>
                          <w:left w:val="single" w:sz="17" w:space="0" w:color="2F2F2F"/>
                          <w:bottom w:val="single" w:sz="3" w:space="0" w:color="383838"/>
                          <w:right w:val="single" w:sz="13" w:space="0" w:color="2B2B2B"/>
                        </w:tcBorders>
                      </w:tcPr>
                      <w:p>
                        <w:pPr>
                          <w:spacing w:line="240" w:lineRule="auto" w:before="3"/>
                          <w:rPr>
                            <w:rFonts w:ascii="Times New Roman" w:hAnsi="Times New Roman" w:cs="Times New Roman" w:eastAsia="Times New Roman"/>
                            <w:sz w:val="17"/>
                            <w:szCs w:val="17"/>
                          </w:rPr>
                        </w:pPr>
                      </w:p>
                      <w:p>
                        <w:pPr>
                          <w:spacing w:before="0"/>
                          <w:ind w:left="124" w:right="0" w:firstLine="0"/>
                          <w:jc w:val="left"/>
                          <w:rPr>
                            <w:rFonts w:ascii="Times New Roman" w:hAnsi="Times New Roman" w:cs="Times New Roman" w:eastAsia="Times New Roman"/>
                            <w:sz w:val="20"/>
                            <w:szCs w:val="20"/>
                          </w:rPr>
                        </w:pPr>
                        <w:r>
                          <w:rPr>
                            <w:rFonts w:ascii="Times New Roman"/>
                            <w:color w:val="181818"/>
                            <w:spacing w:val="-22"/>
                            <w:w w:val="122"/>
                            <w:sz w:val="20"/>
                          </w:rPr>
                          <w:t>1</w:t>
                        </w:r>
                        <w:r>
                          <w:rPr>
                            <w:rFonts w:ascii="Times New Roman"/>
                            <w:color w:val="181818"/>
                            <w:spacing w:val="-35"/>
                            <w:w w:val="135"/>
                            <w:sz w:val="20"/>
                          </w:rPr>
                          <w:t>1</w:t>
                        </w:r>
                        <w:r>
                          <w:rPr>
                            <w:rFonts w:ascii="Times New Roman"/>
                            <w:color w:val="444446"/>
                            <w:sz w:val="20"/>
                          </w:rPr>
                          <w:t>339</w:t>
                        </w:r>
                        <w:r>
                          <w:rPr>
                            <w:rFonts w:ascii="Times New Roman"/>
                            <w:sz w:val="20"/>
                          </w:rPr>
                        </w:r>
                      </w:p>
                    </w:tc>
                    <w:tc>
                      <w:tcPr>
                        <w:tcW w:w="4303" w:type="dxa"/>
                        <w:gridSpan w:val="2"/>
                        <w:tcBorders>
                          <w:top w:val="single" w:sz="3" w:space="0" w:color="343434"/>
                          <w:left w:val="single" w:sz="13" w:space="0" w:color="2B2B2B"/>
                          <w:bottom w:val="single" w:sz="3" w:space="0" w:color="3F3F3F"/>
                          <w:right w:val="single" w:sz="6" w:space="0" w:color="2B2B2B"/>
                        </w:tcBorders>
                      </w:tcPr>
                      <w:p>
                        <w:pPr>
                          <w:spacing w:line="264" w:lineRule="auto" w:before="11"/>
                          <w:ind w:left="92" w:right="99" w:firstLine="0"/>
                          <w:jc w:val="left"/>
                          <w:rPr>
                            <w:rFonts w:ascii="宋体" w:hAnsi="宋体" w:cs="宋体" w:eastAsia="宋体"/>
                            <w:sz w:val="20"/>
                            <w:szCs w:val="20"/>
                          </w:rPr>
                        </w:pPr>
                        <w:r>
                          <w:rPr>
                            <w:rFonts w:ascii="宋体" w:hAnsi="宋体" w:cs="宋体" w:eastAsia="宋体"/>
                            <w:color w:val="444446"/>
                            <w:spacing w:val="-2"/>
                            <w:w w:val="109"/>
                            <w:sz w:val="20"/>
                            <w:szCs w:val="20"/>
                          </w:rPr>
                          <w:t>翻</w:t>
                        </w:r>
                        <w:r>
                          <w:rPr>
                            <w:rFonts w:ascii="宋体" w:hAnsi="宋体" w:cs="宋体" w:eastAsia="宋体"/>
                            <w:color w:val="5E5D5E"/>
                            <w:spacing w:val="-15"/>
                            <w:w w:val="108"/>
                            <w:sz w:val="20"/>
                            <w:szCs w:val="20"/>
                          </w:rPr>
                          <w:t>转</w:t>
                        </w:r>
                        <w:r>
                          <w:rPr>
                            <w:rFonts w:ascii="宋体" w:hAnsi="宋体" w:cs="宋体" w:eastAsia="宋体"/>
                            <w:color w:val="444446"/>
                            <w:spacing w:val="2"/>
                            <w:w w:val="107"/>
                            <w:sz w:val="20"/>
                            <w:szCs w:val="20"/>
                          </w:rPr>
                          <w:t>课</w:t>
                        </w:r>
                        <w:r>
                          <w:rPr>
                            <w:rFonts w:ascii="宋体" w:hAnsi="宋体" w:cs="宋体" w:eastAsia="宋体"/>
                            <w:color w:val="5E5D5E"/>
                            <w:spacing w:val="2"/>
                            <w:w w:val="107"/>
                            <w:sz w:val="20"/>
                            <w:szCs w:val="20"/>
                          </w:rPr>
                          <w:t>堂</w:t>
                        </w:r>
                        <w:r>
                          <w:rPr>
                            <w:rFonts w:ascii="宋体" w:hAnsi="宋体" w:cs="宋体" w:eastAsia="宋体"/>
                            <w:color w:val="444446"/>
                            <w:w w:val="108"/>
                            <w:sz w:val="20"/>
                            <w:szCs w:val="20"/>
                          </w:rPr>
                          <w:t>的</w:t>
                        </w:r>
                        <w:r>
                          <w:rPr>
                            <w:rFonts w:ascii="宋体" w:hAnsi="宋体" w:cs="宋体" w:eastAsia="宋体"/>
                            <w:color w:val="444446"/>
                            <w:spacing w:val="-15"/>
                            <w:w w:val="108"/>
                            <w:sz w:val="20"/>
                            <w:szCs w:val="20"/>
                          </w:rPr>
                          <w:t>探</w:t>
                        </w:r>
                        <w:r>
                          <w:rPr>
                            <w:rFonts w:ascii="宋体" w:hAnsi="宋体" w:cs="宋体" w:eastAsia="宋体"/>
                            <w:color w:val="5E5D5E"/>
                            <w:w w:val="105"/>
                            <w:sz w:val="20"/>
                            <w:szCs w:val="20"/>
                          </w:rPr>
                          <w:t>索与实践一</w:t>
                        </w:r>
                        <w:r>
                          <w:rPr>
                            <w:rFonts w:ascii="宋体" w:hAnsi="宋体" w:cs="宋体" w:eastAsia="宋体"/>
                            <w:color w:val="5E5D5E"/>
                            <w:sz w:val="20"/>
                            <w:szCs w:val="20"/>
                          </w:rPr>
                          <w:t> </w:t>
                        </w:r>
                        <w:r>
                          <w:rPr>
                            <w:rFonts w:ascii="宋体" w:hAnsi="宋体" w:cs="宋体" w:eastAsia="宋体"/>
                            <w:color w:val="5E5D5E"/>
                            <w:spacing w:val="-5"/>
                            <w:sz w:val="20"/>
                            <w:szCs w:val="20"/>
                          </w:rPr>
                          <w:t> </w:t>
                        </w:r>
                        <w:r>
                          <w:rPr>
                            <w:rFonts w:ascii="Arial" w:hAnsi="Arial" w:cs="Arial" w:eastAsia="Arial"/>
                            <w:color w:val="181818"/>
                            <w:w w:val="67"/>
                            <w:sz w:val="20"/>
                            <w:szCs w:val="20"/>
                          </w:rPr>
                          <w:t>M</w:t>
                        </w:r>
                        <w:r>
                          <w:rPr>
                            <w:rFonts w:ascii="Arial" w:hAnsi="Arial" w:cs="Arial" w:eastAsia="Arial"/>
                            <w:color w:val="181818"/>
                            <w:spacing w:val="-3"/>
                            <w:w w:val="67"/>
                            <w:sz w:val="20"/>
                            <w:szCs w:val="20"/>
                          </w:rPr>
                          <w:t>O</w:t>
                        </w:r>
                        <w:r>
                          <w:rPr>
                            <w:rFonts w:ascii="Arial" w:hAnsi="Arial" w:cs="Arial" w:eastAsia="Arial"/>
                            <w:color w:val="444446"/>
                            <w:w w:val="68"/>
                            <w:sz w:val="20"/>
                            <w:szCs w:val="20"/>
                          </w:rPr>
                          <w:t>OC</w:t>
                        </w:r>
                        <w:r>
                          <w:rPr>
                            <w:rFonts w:ascii="Arial" w:hAnsi="Arial" w:cs="Arial" w:eastAsia="Arial"/>
                            <w:color w:val="444446"/>
                            <w:sz w:val="20"/>
                            <w:szCs w:val="20"/>
                          </w:rPr>
                          <w:t> </w:t>
                        </w:r>
                        <w:r>
                          <w:rPr>
                            <w:rFonts w:ascii="Arial" w:hAnsi="Arial" w:cs="Arial" w:eastAsia="Arial"/>
                            <w:color w:val="444446"/>
                            <w:spacing w:val="-9"/>
                            <w:sz w:val="20"/>
                            <w:szCs w:val="20"/>
                          </w:rPr>
                          <w:t> </w:t>
                        </w:r>
                        <w:r>
                          <w:rPr>
                            <w:rFonts w:ascii="宋体" w:hAnsi="宋体" w:cs="宋体" w:eastAsia="宋体"/>
                            <w:color w:val="444446"/>
                            <w:w w:val="104"/>
                            <w:sz w:val="20"/>
                            <w:szCs w:val="20"/>
                          </w:rPr>
                          <w:t>开发设</w:t>
                        </w:r>
                        <w:r>
                          <w:rPr>
                            <w:rFonts w:ascii="宋体" w:hAnsi="宋体" w:cs="宋体" w:eastAsia="宋体"/>
                            <w:color w:val="444446"/>
                            <w:spacing w:val="10"/>
                            <w:w w:val="104"/>
                            <w:sz w:val="20"/>
                            <w:szCs w:val="20"/>
                          </w:rPr>
                          <w:t>计</w:t>
                        </w:r>
                        <w:r>
                          <w:rPr>
                            <w:rFonts w:ascii="宋体" w:hAnsi="宋体" w:cs="宋体" w:eastAsia="宋体"/>
                            <w:color w:val="5E5D5E"/>
                            <w:w w:val="103"/>
                            <w:sz w:val="20"/>
                            <w:szCs w:val="20"/>
                          </w:rPr>
                          <w:t>与</w:t>
                        </w:r>
                        <w:r>
                          <w:rPr>
                            <w:rFonts w:ascii="宋体" w:hAnsi="宋体" w:cs="宋体" w:eastAsia="宋体"/>
                            <w:color w:val="5E5D5E"/>
                            <w:w w:val="103"/>
                            <w:sz w:val="20"/>
                            <w:szCs w:val="20"/>
                          </w:rPr>
                          <w:t> </w:t>
                        </w:r>
                        <w:r>
                          <w:rPr>
                            <w:rFonts w:ascii="宋体" w:hAnsi="宋体" w:cs="宋体" w:eastAsia="宋体"/>
                            <w:color w:val="5E5D5E"/>
                            <w:spacing w:val="-12"/>
                            <w:w w:val="110"/>
                            <w:sz w:val="20"/>
                            <w:szCs w:val="20"/>
                          </w:rPr>
                          <w:t>案</w:t>
                        </w:r>
                        <w:r>
                          <w:rPr>
                            <w:rFonts w:ascii="宋体" w:hAnsi="宋体" w:cs="宋体" w:eastAsia="宋体"/>
                            <w:color w:val="444446"/>
                            <w:w w:val="109"/>
                            <w:sz w:val="20"/>
                            <w:szCs w:val="20"/>
                          </w:rPr>
                          <w:t>例</w:t>
                        </w:r>
                        <w:r>
                          <w:rPr>
                            <w:rFonts w:ascii="宋体" w:hAnsi="宋体" w:cs="宋体" w:eastAsia="宋体"/>
                            <w:color w:val="444446"/>
                            <w:spacing w:val="6"/>
                            <w:sz w:val="20"/>
                            <w:szCs w:val="20"/>
                          </w:rPr>
                          <w:t> </w:t>
                        </w:r>
                        <w:r>
                          <w:rPr>
                            <w:rFonts w:ascii="宋体" w:hAnsi="宋体" w:cs="宋体" w:eastAsia="宋体"/>
                            <w:color w:val="444446"/>
                            <w:spacing w:val="10"/>
                            <w:w w:val="45"/>
                            <w:sz w:val="20"/>
                            <w:szCs w:val="20"/>
                          </w:rPr>
                          <w:t>（</w:t>
                        </w:r>
                        <w:r>
                          <w:rPr>
                            <w:rFonts w:ascii="宋体" w:hAnsi="宋体" w:cs="宋体" w:eastAsia="宋体"/>
                            <w:color w:val="5E5D5E"/>
                            <w:w w:val="106"/>
                            <w:sz w:val="20"/>
                            <w:szCs w:val="20"/>
                          </w:rPr>
                          <w:t>蔡</w:t>
                        </w:r>
                        <w:r>
                          <w:rPr>
                            <w:rFonts w:ascii="宋体" w:hAnsi="宋体" w:cs="宋体" w:eastAsia="宋体"/>
                            <w:color w:val="5E5D5E"/>
                            <w:spacing w:val="-14"/>
                            <w:w w:val="106"/>
                            <w:sz w:val="20"/>
                            <w:szCs w:val="20"/>
                          </w:rPr>
                          <w:t>宝</w:t>
                        </w:r>
                        <w:r>
                          <w:rPr>
                            <w:rFonts w:ascii="宋体" w:hAnsi="宋体" w:cs="宋体" w:eastAsia="宋体"/>
                            <w:color w:val="444446"/>
                            <w:w w:val="79"/>
                            <w:sz w:val="20"/>
                            <w:szCs w:val="20"/>
                          </w:rPr>
                          <w:t>来〉</w:t>
                        </w:r>
                        <w:r>
                          <w:rPr>
                            <w:rFonts w:ascii="宋体" w:hAnsi="宋体" w:cs="宋体" w:eastAsia="宋体"/>
                            <w:sz w:val="20"/>
                            <w:szCs w:val="20"/>
                          </w:rPr>
                        </w:r>
                      </w:p>
                    </w:tc>
                  </w:tr>
                  <w:tr>
                    <w:trPr>
                      <w:trHeight w:val="634" w:hRule="exact"/>
                    </w:trPr>
                    <w:tc>
                      <w:tcPr>
                        <w:tcW w:w="848" w:type="dxa"/>
                        <w:tcBorders>
                          <w:top w:val="single" w:sz="6" w:space="0" w:color="4F4F4F"/>
                          <w:left w:val="single" w:sz="16" w:space="0" w:color="2B2B2B"/>
                          <w:bottom w:val="single" w:sz="6" w:space="0" w:color="4B4B4B"/>
                          <w:right w:val="single" w:sz="13" w:space="0" w:color="2B2B2B"/>
                        </w:tcBorders>
                      </w:tcPr>
                      <w:p>
                        <w:pPr>
                          <w:spacing w:line="240" w:lineRule="auto" w:before="7"/>
                          <w:rPr>
                            <w:rFonts w:ascii="Times New Roman" w:hAnsi="Times New Roman" w:cs="Times New Roman" w:eastAsia="Times New Roman"/>
                            <w:sz w:val="17"/>
                            <w:szCs w:val="17"/>
                          </w:rPr>
                        </w:pPr>
                      </w:p>
                      <w:p>
                        <w:pPr>
                          <w:spacing w:before="0"/>
                          <w:ind w:left="165" w:right="0" w:firstLine="0"/>
                          <w:jc w:val="left"/>
                          <w:rPr>
                            <w:rFonts w:ascii="Times New Roman" w:hAnsi="Times New Roman" w:cs="Times New Roman" w:eastAsia="Times New Roman"/>
                            <w:sz w:val="20"/>
                            <w:szCs w:val="20"/>
                          </w:rPr>
                        </w:pPr>
                        <w:r>
                          <w:rPr>
                            <w:rFonts w:ascii="Times New Roman"/>
                            <w:color w:val="2F2F2F"/>
                            <w:w w:val="104"/>
                            <w:sz w:val="20"/>
                          </w:rPr>
                          <w:t>11340</w:t>
                        </w:r>
                        <w:r>
                          <w:rPr>
                            <w:rFonts w:ascii="Times New Roman"/>
                            <w:sz w:val="20"/>
                          </w:rPr>
                        </w:r>
                      </w:p>
                    </w:tc>
                    <w:tc>
                      <w:tcPr>
                        <w:tcW w:w="3469" w:type="dxa"/>
                        <w:tcBorders>
                          <w:top w:val="single" w:sz="6" w:space="0" w:color="4F4F4F"/>
                          <w:left w:val="single" w:sz="13" w:space="0" w:color="2B2B2B"/>
                          <w:bottom w:val="single" w:sz="6" w:space="0" w:color="4B4B4B"/>
                          <w:right w:val="single" w:sz="12" w:space="0" w:color="2F2F2F"/>
                        </w:tcBorders>
                      </w:tcPr>
                      <w:p>
                        <w:pPr>
                          <w:spacing w:line="268" w:lineRule="auto" w:before="0"/>
                          <w:ind w:left="84" w:right="77" w:firstLine="7"/>
                          <w:jc w:val="left"/>
                          <w:rPr>
                            <w:rFonts w:ascii="宋体" w:hAnsi="宋体" w:cs="宋体" w:eastAsia="宋体"/>
                            <w:sz w:val="20"/>
                            <w:szCs w:val="20"/>
                          </w:rPr>
                        </w:pPr>
                        <w:r>
                          <w:rPr>
                            <w:rFonts w:ascii="宋体" w:hAnsi="宋体" w:cs="宋体" w:eastAsia="宋体"/>
                            <w:color w:val="444446"/>
                            <w:w w:val="105"/>
                            <w:sz w:val="20"/>
                            <w:szCs w:val="20"/>
                          </w:rPr>
                          <w:t>翻转</w:t>
                        </w:r>
                        <w:r>
                          <w:rPr>
                            <w:rFonts w:ascii="宋体" w:hAnsi="宋体" w:cs="宋体" w:eastAsia="宋体"/>
                            <w:color w:val="444446"/>
                            <w:spacing w:val="3"/>
                            <w:w w:val="105"/>
                            <w:sz w:val="20"/>
                            <w:szCs w:val="20"/>
                          </w:rPr>
                          <w:t>课</w:t>
                        </w:r>
                        <w:r>
                          <w:rPr>
                            <w:rFonts w:ascii="宋体" w:hAnsi="宋体" w:cs="宋体" w:eastAsia="宋体"/>
                            <w:color w:val="5E5D5E"/>
                            <w:spacing w:val="9"/>
                            <w:w w:val="107"/>
                            <w:sz w:val="20"/>
                            <w:szCs w:val="20"/>
                          </w:rPr>
                          <w:t>堂</w:t>
                        </w:r>
                        <w:r>
                          <w:rPr>
                            <w:rFonts w:ascii="宋体" w:hAnsi="宋体" w:cs="宋体" w:eastAsia="宋体"/>
                            <w:color w:val="444446"/>
                            <w:spacing w:val="-36"/>
                            <w:w w:val="115"/>
                            <w:sz w:val="20"/>
                            <w:szCs w:val="20"/>
                          </w:rPr>
                          <w:t>的</w:t>
                        </w:r>
                        <w:r>
                          <w:rPr>
                            <w:rFonts w:ascii="宋体" w:hAnsi="宋体" w:cs="宋体" w:eastAsia="宋体"/>
                            <w:color w:val="444446"/>
                            <w:spacing w:val="-6"/>
                            <w:w w:val="111"/>
                            <w:sz w:val="20"/>
                            <w:szCs w:val="20"/>
                          </w:rPr>
                          <w:t>探</w:t>
                        </w:r>
                        <w:r>
                          <w:rPr>
                            <w:rFonts w:ascii="宋体" w:hAnsi="宋体" w:cs="宋体" w:eastAsia="宋体"/>
                            <w:color w:val="5E5D5E"/>
                            <w:spacing w:val="-4"/>
                            <w:w w:val="110"/>
                            <w:sz w:val="20"/>
                            <w:szCs w:val="20"/>
                          </w:rPr>
                          <w:t>索</w:t>
                        </w:r>
                        <w:r>
                          <w:rPr>
                            <w:rFonts w:ascii="宋体" w:hAnsi="宋体" w:cs="宋体" w:eastAsia="宋体"/>
                            <w:color w:val="2F2F2F"/>
                            <w:spacing w:val="-13"/>
                            <w:w w:val="107"/>
                            <w:sz w:val="20"/>
                            <w:szCs w:val="20"/>
                          </w:rPr>
                          <w:t>与</w:t>
                        </w:r>
                        <w:r>
                          <w:rPr>
                            <w:rFonts w:ascii="宋体" w:hAnsi="宋体" w:cs="宋体" w:eastAsia="宋体"/>
                            <w:color w:val="5E5D5E"/>
                            <w:spacing w:val="-8"/>
                            <w:w w:val="112"/>
                            <w:sz w:val="20"/>
                            <w:szCs w:val="20"/>
                          </w:rPr>
                          <w:t>实</w:t>
                        </w:r>
                        <w:r>
                          <w:rPr>
                            <w:rFonts w:ascii="宋体" w:hAnsi="宋体" w:cs="宋体" w:eastAsia="宋体"/>
                            <w:color w:val="444446"/>
                            <w:spacing w:val="-23"/>
                            <w:w w:val="112"/>
                            <w:sz w:val="20"/>
                            <w:szCs w:val="20"/>
                          </w:rPr>
                          <w:t>践</w:t>
                        </w:r>
                        <w:r>
                          <w:rPr>
                            <w:rFonts w:ascii="宋体" w:hAnsi="宋体" w:cs="宋体" w:eastAsia="宋体"/>
                            <w:color w:val="7B7B7B"/>
                            <w:w w:val="115"/>
                            <w:sz w:val="20"/>
                            <w:szCs w:val="20"/>
                          </w:rPr>
                          <w:t>一</w:t>
                        </w:r>
                        <w:r>
                          <w:rPr>
                            <w:rFonts w:ascii="宋体" w:hAnsi="宋体" w:cs="宋体" w:eastAsia="宋体"/>
                            <w:color w:val="7B7B7B"/>
                            <w:sz w:val="20"/>
                            <w:szCs w:val="20"/>
                          </w:rPr>
                          <w:t> </w:t>
                        </w:r>
                        <w:r>
                          <w:rPr>
                            <w:rFonts w:ascii="宋体" w:hAnsi="宋体" w:cs="宋体" w:eastAsia="宋体"/>
                            <w:color w:val="7B7B7B"/>
                            <w:spacing w:val="-6"/>
                            <w:sz w:val="20"/>
                            <w:szCs w:val="20"/>
                          </w:rPr>
                          <w:t> </w:t>
                        </w:r>
                        <w:r>
                          <w:rPr>
                            <w:rFonts w:ascii="Arial" w:hAnsi="Arial" w:cs="Arial" w:eastAsia="Arial"/>
                            <w:color w:val="181818"/>
                            <w:w w:val="64"/>
                            <w:sz w:val="20"/>
                            <w:szCs w:val="20"/>
                          </w:rPr>
                          <w:t>MO</w:t>
                        </w:r>
                        <w:r>
                          <w:rPr>
                            <w:rFonts w:ascii="Arial" w:hAnsi="Arial" w:cs="Arial" w:eastAsia="Arial"/>
                            <w:color w:val="181818"/>
                            <w:spacing w:val="6"/>
                            <w:w w:val="64"/>
                            <w:sz w:val="20"/>
                            <w:szCs w:val="20"/>
                          </w:rPr>
                          <w:t>O</w:t>
                        </w:r>
                        <w:r>
                          <w:rPr>
                            <w:rFonts w:ascii="Arial" w:hAnsi="Arial" w:cs="Arial" w:eastAsia="Arial"/>
                            <w:color w:val="444446"/>
                            <w:w w:val="66"/>
                            <w:sz w:val="20"/>
                            <w:szCs w:val="20"/>
                          </w:rPr>
                          <w:t>C</w:t>
                        </w:r>
                        <w:r>
                          <w:rPr>
                            <w:rFonts w:ascii="Arial" w:hAnsi="Arial" w:cs="Arial" w:eastAsia="Arial"/>
                            <w:color w:val="444446"/>
                            <w:sz w:val="20"/>
                            <w:szCs w:val="20"/>
                          </w:rPr>
                          <w:t> </w:t>
                        </w:r>
                        <w:r>
                          <w:rPr>
                            <w:rFonts w:ascii="Arial" w:hAnsi="Arial" w:cs="Arial" w:eastAsia="Arial"/>
                            <w:color w:val="444446"/>
                            <w:spacing w:val="2"/>
                            <w:sz w:val="20"/>
                            <w:szCs w:val="20"/>
                          </w:rPr>
                          <w:t> </w:t>
                        </w:r>
                        <w:r>
                          <w:rPr>
                            <w:rFonts w:ascii="宋体" w:hAnsi="宋体" w:cs="宋体" w:eastAsia="宋体"/>
                            <w:color w:val="444446"/>
                            <w:w w:val="107"/>
                            <w:sz w:val="20"/>
                            <w:szCs w:val="20"/>
                          </w:rPr>
                          <w:t>视 </w:t>
                        </w:r>
                        <w:r>
                          <w:rPr>
                            <w:rFonts w:ascii="宋体" w:hAnsi="宋体" w:cs="宋体" w:eastAsia="宋体"/>
                            <w:color w:val="444446"/>
                            <w:w w:val="105"/>
                            <w:sz w:val="20"/>
                            <w:szCs w:val="20"/>
                          </w:rPr>
                          <w:t>频制作</w:t>
                        </w:r>
                        <w:r>
                          <w:rPr>
                            <w:rFonts w:ascii="宋体" w:hAnsi="宋体" w:cs="宋体" w:eastAsia="宋体"/>
                            <w:color w:val="444446"/>
                            <w:spacing w:val="9"/>
                            <w:w w:val="105"/>
                            <w:sz w:val="20"/>
                            <w:szCs w:val="20"/>
                          </w:rPr>
                          <w:t>与</w:t>
                        </w:r>
                        <w:r>
                          <w:rPr>
                            <w:rFonts w:ascii="宋体" w:hAnsi="宋体" w:cs="宋体" w:eastAsia="宋体"/>
                            <w:color w:val="5E5D5E"/>
                            <w:spacing w:val="-17"/>
                            <w:w w:val="109"/>
                            <w:sz w:val="20"/>
                            <w:szCs w:val="20"/>
                          </w:rPr>
                          <w:t>资</w:t>
                        </w:r>
                        <w:r>
                          <w:rPr>
                            <w:rFonts w:ascii="宋体" w:hAnsi="宋体" w:cs="宋体" w:eastAsia="宋体"/>
                            <w:color w:val="444446"/>
                            <w:w w:val="104"/>
                            <w:sz w:val="20"/>
                            <w:szCs w:val="20"/>
                          </w:rPr>
                          <w:t>源上传</w:t>
                        </w:r>
                        <w:r>
                          <w:rPr>
                            <w:rFonts w:ascii="宋体" w:hAnsi="宋体" w:cs="宋体" w:eastAsia="宋体"/>
                            <w:color w:val="444446"/>
                            <w:spacing w:val="10"/>
                            <w:sz w:val="20"/>
                            <w:szCs w:val="20"/>
                          </w:rPr>
                          <w:t> </w:t>
                        </w:r>
                        <w:r>
                          <w:rPr>
                            <w:rFonts w:ascii="宋体" w:hAnsi="宋体" w:cs="宋体" w:eastAsia="宋体"/>
                            <w:color w:val="444446"/>
                            <w:spacing w:val="10"/>
                            <w:w w:val="45"/>
                            <w:sz w:val="20"/>
                            <w:szCs w:val="20"/>
                          </w:rPr>
                          <w:t>（</w:t>
                        </w:r>
                        <w:r>
                          <w:rPr>
                            <w:rFonts w:ascii="宋体" w:hAnsi="宋体" w:cs="宋体" w:eastAsia="宋体"/>
                            <w:color w:val="5E5D5E"/>
                            <w:spacing w:val="-16"/>
                            <w:w w:val="112"/>
                            <w:sz w:val="20"/>
                            <w:szCs w:val="20"/>
                          </w:rPr>
                          <w:t>蔡</w:t>
                        </w:r>
                        <w:r>
                          <w:rPr>
                            <w:rFonts w:ascii="宋体" w:hAnsi="宋体" w:cs="宋体" w:eastAsia="宋体"/>
                            <w:color w:val="444446"/>
                            <w:spacing w:val="-15"/>
                            <w:w w:val="108"/>
                            <w:sz w:val="20"/>
                            <w:szCs w:val="20"/>
                          </w:rPr>
                          <w:t>宝</w:t>
                        </w:r>
                        <w:r>
                          <w:rPr>
                            <w:rFonts w:ascii="宋体" w:hAnsi="宋体" w:cs="宋体" w:eastAsia="宋体"/>
                            <w:color w:val="5E5D5E"/>
                            <w:spacing w:val="14"/>
                            <w:w w:val="108"/>
                            <w:sz w:val="20"/>
                            <w:szCs w:val="20"/>
                          </w:rPr>
                          <w:t>来</w:t>
                        </w:r>
                        <w:r>
                          <w:rPr>
                            <w:rFonts w:ascii="宋体" w:hAnsi="宋体" w:cs="宋体" w:eastAsia="宋体"/>
                            <w:color w:val="444446"/>
                            <w:w w:val="42"/>
                            <w:sz w:val="20"/>
                            <w:szCs w:val="20"/>
                          </w:rPr>
                          <w:t>〉</w:t>
                        </w:r>
                        <w:r>
                          <w:rPr>
                            <w:rFonts w:ascii="宋体" w:hAnsi="宋体" w:cs="宋体" w:eastAsia="宋体"/>
                            <w:sz w:val="20"/>
                            <w:szCs w:val="20"/>
                          </w:rPr>
                        </w:r>
                      </w:p>
                    </w:tc>
                    <w:tc>
                      <w:tcPr>
                        <w:tcW w:w="757" w:type="dxa"/>
                        <w:tcBorders>
                          <w:top w:val="single" w:sz="3" w:space="0" w:color="383838"/>
                          <w:left w:val="single" w:sz="12" w:space="0" w:color="2F2F2F"/>
                          <w:bottom w:val="single" w:sz="3" w:space="0" w:color="383838"/>
                          <w:right w:val="single" w:sz="13" w:space="0" w:color="2B2B2B"/>
                        </w:tcBorders>
                      </w:tcPr>
                      <w:p>
                        <w:pPr>
                          <w:spacing w:line="240" w:lineRule="auto" w:before="10"/>
                          <w:rPr>
                            <w:rFonts w:ascii="Times New Roman" w:hAnsi="Times New Roman" w:cs="Times New Roman" w:eastAsia="Times New Roman"/>
                            <w:sz w:val="17"/>
                            <w:szCs w:val="17"/>
                          </w:rPr>
                        </w:pPr>
                      </w:p>
                      <w:p>
                        <w:pPr>
                          <w:spacing w:before="0"/>
                          <w:ind w:left="131" w:right="0" w:firstLine="0"/>
                          <w:jc w:val="left"/>
                          <w:rPr>
                            <w:rFonts w:ascii="Times New Roman" w:hAnsi="Times New Roman" w:cs="Times New Roman" w:eastAsia="Times New Roman"/>
                            <w:sz w:val="20"/>
                            <w:szCs w:val="20"/>
                          </w:rPr>
                        </w:pPr>
                        <w:r>
                          <w:rPr>
                            <w:rFonts w:ascii="Times New Roman"/>
                            <w:color w:val="181818"/>
                            <w:w w:val="107"/>
                            <w:sz w:val="20"/>
                          </w:rPr>
                          <w:t>1</w:t>
                        </w:r>
                        <w:r>
                          <w:rPr>
                            <w:rFonts w:ascii="Times New Roman"/>
                            <w:color w:val="181818"/>
                            <w:spacing w:val="-27"/>
                            <w:w w:val="107"/>
                            <w:sz w:val="20"/>
                          </w:rPr>
                          <w:t>1</w:t>
                        </w:r>
                        <w:r>
                          <w:rPr>
                            <w:rFonts w:ascii="Times New Roman"/>
                            <w:color w:val="444446"/>
                            <w:w w:val="107"/>
                            <w:sz w:val="20"/>
                          </w:rPr>
                          <w:t>3</w:t>
                        </w:r>
                        <w:r>
                          <w:rPr>
                            <w:rFonts w:ascii="Times New Roman"/>
                            <w:color w:val="444446"/>
                            <w:spacing w:val="16"/>
                            <w:w w:val="107"/>
                            <w:sz w:val="20"/>
                          </w:rPr>
                          <w:t>4</w:t>
                        </w:r>
                        <w:r>
                          <w:rPr>
                            <w:rFonts w:ascii="Times New Roman"/>
                            <w:color w:val="181818"/>
                            <w:w w:val="108"/>
                            <w:sz w:val="20"/>
                          </w:rPr>
                          <w:t>1</w:t>
                        </w:r>
                        <w:r>
                          <w:rPr>
                            <w:rFonts w:ascii="Times New Roman"/>
                            <w:sz w:val="20"/>
                          </w:rPr>
                        </w:r>
                      </w:p>
                    </w:tc>
                    <w:tc>
                      <w:tcPr>
                        <w:tcW w:w="4303" w:type="dxa"/>
                        <w:gridSpan w:val="2"/>
                        <w:tcBorders>
                          <w:top w:val="single" w:sz="3" w:space="0" w:color="3F3F3F"/>
                          <w:left w:val="single" w:sz="13" w:space="0" w:color="2B2B2B"/>
                          <w:bottom w:val="single" w:sz="3" w:space="0" w:color="3F3F3F"/>
                          <w:right w:val="single" w:sz="6" w:space="0" w:color="2B2B2B"/>
                        </w:tcBorders>
                      </w:tcPr>
                      <w:p>
                        <w:pPr>
                          <w:spacing w:line="268" w:lineRule="auto" w:before="7"/>
                          <w:ind w:left="92" w:right="116" w:firstLine="0"/>
                          <w:jc w:val="left"/>
                          <w:rPr>
                            <w:rFonts w:ascii="宋体" w:hAnsi="宋体" w:cs="宋体" w:eastAsia="宋体"/>
                            <w:sz w:val="20"/>
                            <w:szCs w:val="20"/>
                          </w:rPr>
                        </w:pPr>
                        <w:r>
                          <w:rPr>
                            <w:rFonts w:ascii="宋体" w:hAnsi="宋体" w:cs="宋体" w:eastAsia="宋体"/>
                            <w:color w:val="444446"/>
                            <w:w w:val="104"/>
                            <w:sz w:val="20"/>
                            <w:szCs w:val="20"/>
                          </w:rPr>
                          <w:t>翻转课堂的</w:t>
                        </w:r>
                        <w:r>
                          <w:rPr>
                            <w:rFonts w:ascii="宋体" w:hAnsi="宋体" w:cs="宋体" w:eastAsia="宋体"/>
                            <w:color w:val="444446"/>
                            <w:spacing w:val="12"/>
                            <w:w w:val="104"/>
                            <w:sz w:val="20"/>
                            <w:szCs w:val="20"/>
                          </w:rPr>
                          <w:t>探</w:t>
                        </w:r>
                        <w:r>
                          <w:rPr>
                            <w:rFonts w:ascii="宋体" w:hAnsi="宋体" w:cs="宋体" w:eastAsia="宋体"/>
                            <w:color w:val="5E5D5E"/>
                            <w:spacing w:val="-12"/>
                            <w:w w:val="110"/>
                            <w:sz w:val="20"/>
                            <w:szCs w:val="20"/>
                          </w:rPr>
                          <w:t>索</w:t>
                        </w:r>
                        <w:r>
                          <w:rPr>
                            <w:rFonts w:ascii="宋体" w:hAnsi="宋体" w:cs="宋体" w:eastAsia="宋体"/>
                            <w:color w:val="444446"/>
                            <w:spacing w:val="-14"/>
                            <w:w w:val="111"/>
                            <w:sz w:val="20"/>
                            <w:szCs w:val="20"/>
                          </w:rPr>
                          <w:t>与</w:t>
                        </w:r>
                        <w:r>
                          <w:rPr>
                            <w:rFonts w:ascii="宋体" w:hAnsi="宋体" w:cs="宋体" w:eastAsia="宋体"/>
                            <w:color w:val="5E5D5E"/>
                            <w:spacing w:val="-8"/>
                            <w:w w:val="108"/>
                            <w:sz w:val="20"/>
                            <w:szCs w:val="20"/>
                          </w:rPr>
                          <w:t>实</w:t>
                        </w:r>
                        <w:r>
                          <w:rPr>
                            <w:rFonts w:ascii="宋体" w:hAnsi="宋体" w:cs="宋体" w:eastAsia="宋体"/>
                            <w:color w:val="444446"/>
                            <w:spacing w:val="-23"/>
                            <w:w w:val="112"/>
                            <w:sz w:val="20"/>
                            <w:szCs w:val="20"/>
                          </w:rPr>
                          <w:t>践</w:t>
                        </w:r>
                        <w:r>
                          <w:rPr>
                            <w:rFonts w:ascii="宋体" w:hAnsi="宋体" w:cs="宋体" w:eastAsia="宋体"/>
                            <w:color w:val="444446"/>
                            <w:w w:val="123"/>
                            <w:sz w:val="20"/>
                            <w:szCs w:val="20"/>
                          </w:rPr>
                          <w:t>一</w:t>
                        </w:r>
                        <w:r>
                          <w:rPr>
                            <w:rFonts w:ascii="宋体" w:hAnsi="宋体" w:cs="宋体" w:eastAsia="宋体"/>
                            <w:color w:val="444446"/>
                            <w:sz w:val="20"/>
                            <w:szCs w:val="20"/>
                          </w:rPr>
                          <w:t> </w:t>
                        </w:r>
                        <w:r>
                          <w:rPr>
                            <w:rFonts w:ascii="宋体" w:hAnsi="宋体" w:cs="宋体" w:eastAsia="宋体"/>
                            <w:color w:val="444446"/>
                            <w:spacing w:val="-29"/>
                            <w:sz w:val="20"/>
                            <w:szCs w:val="20"/>
                          </w:rPr>
                          <w:t> </w:t>
                        </w:r>
                        <w:r>
                          <w:rPr>
                            <w:rFonts w:ascii="Arial" w:hAnsi="Arial" w:cs="Arial" w:eastAsia="Arial"/>
                            <w:color w:val="181818"/>
                            <w:spacing w:val="-14"/>
                            <w:w w:val="77"/>
                            <w:sz w:val="20"/>
                            <w:szCs w:val="20"/>
                          </w:rPr>
                          <w:t>M</w:t>
                        </w:r>
                        <w:r>
                          <w:rPr>
                            <w:rFonts w:ascii="Arial" w:hAnsi="Arial" w:cs="Arial" w:eastAsia="Arial"/>
                            <w:color w:val="444446"/>
                            <w:w w:val="66"/>
                            <w:sz w:val="20"/>
                            <w:szCs w:val="20"/>
                          </w:rPr>
                          <w:t>OOC</w:t>
                        </w:r>
                        <w:r>
                          <w:rPr>
                            <w:rFonts w:ascii="Arial" w:hAnsi="Arial" w:cs="Arial" w:eastAsia="Arial"/>
                            <w:color w:val="444446"/>
                            <w:sz w:val="20"/>
                            <w:szCs w:val="20"/>
                          </w:rPr>
                          <w:t> </w:t>
                        </w:r>
                        <w:r>
                          <w:rPr>
                            <w:rFonts w:ascii="Arial" w:hAnsi="Arial" w:cs="Arial" w:eastAsia="Arial"/>
                            <w:color w:val="444446"/>
                            <w:spacing w:val="1"/>
                            <w:sz w:val="20"/>
                            <w:szCs w:val="20"/>
                          </w:rPr>
                          <w:t> </w:t>
                        </w:r>
                        <w:r>
                          <w:rPr>
                            <w:rFonts w:ascii="宋体" w:hAnsi="宋体" w:cs="宋体" w:eastAsia="宋体"/>
                            <w:color w:val="444446"/>
                            <w:w w:val="103"/>
                            <w:sz w:val="20"/>
                            <w:szCs w:val="20"/>
                          </w:rPr>
                          <w:t>开发设计的 </w:t>
                        </w:r>
                        <w:r>
                          <w:rPr>
                            <w:rFonts w:ascii="宋体" w:hAnsi="宋体" w:cs="宋体" w:eastAsia="宋体"/>
                            <w:color w:val="444446"/>
                            <w:spacing w:val="-25"/>
                            <w:w w:val="113"/>
                            <w:sz w:val="20"/>
                            <w:szCs w:val="20"/>
                          </w:rPr>
                          <w:t>常</w:t>
                        </w:r>
                        <w:r>
                          <w:rPr>
                            <w:rFonts w:ascii="宋体" w:hAnsi="宋体" w:cs="宋体" w:eastAsia="宋体"/>
                            <w:color w:val="444446"/>
                            <w:w w:val="108"/>
                            <w:sz w:val="20"/>
                            <w:szCs w:val="20"/>
                          </w:rPr>
                          <w:t>见</w:t>
                        </w:r>
                        <w:r>
                          <w:rPr>
                            <w:rFonts w:ascii="宋体" w:hAnsi="宋体" w:cs="宋体" w:eastAsia="宋体"/>
                            <w:color w:val="444446"/>
                            <w:spacing w:val="-15"/>
                            <w:w w:val="108"/>
                            <w:sz w:val="20"/>
                            <w:szCs w:val="20"/>
                          </w:rPr>
                          <w:t>问</w:t>
                        </w:r>
                        <w:r>
                          <w:rPr>
                            <w:rFonts w:ascii="宋体" w:hAnsi="宋体" w:cs="宋体" w:eastAsia="宋体"/>
                            <w:color w:val="444446"/>
                            <w:w w:val="109"/>
                            <w:sz w:val="20"/>
                            <w:szCs w:val="20"/>
                          </w:rPr>
                          <w:t>题</w:t>
                        </w:r>
                        <w:r>
                          <w:rPr>
                            <w:rFonts w:ascii="宋体" w:hAnsi="宋体" w:cs="宋体" w:eastAsia="宋体"/>
                            <w:color w:val="444446"/>
                            <w:spacing w:val="6"/>
                            <w:sz w:val="20"/>
                            <w:szCs w:val="20"/>
                          </w:rPr>
                          <w:t> </w:t>
                        </w:r>
                        <w:r>
                          <w:rPr>
                            <w:rFonts w:ascii="宋体" w:hAnsi="宋体" w:cs="宋体" w:eastAsia="宋体"/>
                            <w:color w:val="444446"/>
                            <w:spacing w:val="10"/>
                            <w:w w:val="45"/>
                            <w:sz w:val="20"/>
                            <w:szCs w:val="20"/>
                          </w:rPr>
                          <w:t>（</w:t>
                        </w:r>
                        <w:r>
                          <w:rPr>
                            <w:rFonts w:ascii="宋体" w:hAnsi="宋体" w:cs="宋体" w:eastAsia="宋体"/>
                            <w:color w:val="5E5D5E"/>
                            <w:w w:val="108"/>
                            <w:sz w:val="20"/>
                            <w:szCs w:val="20"/>
                          </w:rPr>
                          <w:t>蔡</w:t>
                        </w:r>
                        <w:r>
                          <w:rPr>
                            <w:rFonts w:ascii="宋体" w:hAnsi="宋体" w:cs="宋体" w:eastAsia="宋体"/>
                            <w:color w:val="5E5D5E"/>
                            <w:spacing w:val="-15"/>
                            <w:w w:val="108"/>
                            <w:sz w:val="20"/>
                            <w:szCs w:val="20"/>
                          </w:rPr>
                          <w:t>宝</w:t>
                        </w:r>
                        <w:r>
                          <w:rPr>
                            <w:rFonts w:ascii="宋体" w:hAnsi="宋体" w:cs="宋体" w:eastAsia="宋体"/>
                            <w:color w:val="444446"/>
                            <w:w w:val="79"/>
                            <w:sz w:val="20"/>
                            <w:szCs w:val="20"/>
                          </w:rPr>
                          <w:t>来）</w:t>
                        </w:r>
                        <w:r>
                          <w:rPr>
                            <w:rFonts w:ascii="宋体" w:hAnsi="宋体" w:cs="宋体" w:eastAsia="宋体"/>
                            <w:sz w:val="20"/>
                            <w:szCs w:val="20"/>
                          </w:rPr>
                        </w:r>
                      </w:p>
                    </w:tc>
                  </w:tr>
                  <w:tr>
                    <w:trPr>
                      <w:trHeight w:val="634" w:hRule="exact"/>
                    </w:trPr>
                    <w:tc>
                      <w:tcPr>
                        <w:tcW w:w="848" w:type="dxa"/>
                        <w:tcBorders>
                          <w:top w:val="single" w:sz="6" w:space="0" w:color="4B4B4B"/>
                          <w:left w:val="single" w:sz="16" w:space="0" w:color="2B2B2B"/>
                          <w:bottom w:val="single" w:sz="6" w:space="0" w:color="4B4B4B"/>
                          <w:right w:val="single" w:sz="13" w:space="0" w:color="2B2B2B"/>
                        </w:tcBorders>
                      </w:tcPr>
                      <w:p>
                        <w:pPr>
                          <w:spacing w:line="240" w:lineRule="auto" w:before="11"/>
                          <w:rPr>
                            <w:rFonts w:ascii="Times New Roman" w:hAnsi="Times New Roman" w:cs="Times New Roman" w:eastAsia="Times New Roman"/>
                            <w:sz w:val="16"/>
                            <w:szCs w:val="16"/>
                          </w:rPr>
                        </w:pPr>
                      </w:p>
                      <w:p>
                        <w:pPr>
                          <w:spacing w:before="0"/>
                          <w:ind w:left="165" w:right="0" w:firstLine="0"/>
                          <w:jc w:val="left"/>
                          <w:rPr>
                            <w:rFonts w:ascii="Times New Roman" w:hAnsi="Times New Roman" w:cs="Times New Roman" w:eastAsia="Times New Roman"/>
                            <w:sz w:val="20"/>
                            <w:szCs w:val="20"/>
                          </w:rPr>
                        </w:pPr>
                        <w:r>
                          <w:rPr>
                            <w:rFonts w:ascii="Times New Roman"/>
                            <w:color w:val="2F2F2F"/>
                            <w:w w:val="103"/>
                            <w:sz w:val="20"/>
                          </w:rPr>
                          <w:t>11342</w:t>
                        </w:r>
                        <w:r>
                          <w:rPr>
                            <w:rFonts w:ascii="Times New Roman"/>
                            <w:sz w:val="20"/>
                          </w:rPr>
                        </w:r>
                      </w:p>
                    </w:tc>
                    <w:tc>
                      <w:tcPr>
                        <w:tcW w:w="3469" w:type="dxa"/>
                        <w:tcBorders>
                          <w:top w:val="single" w:sz="6" w:space="0" w:color="4B4B4B"/>
                          <w:left w:val="single" w:sz="13" w:space="0" w:color="2B2B2B"/>
                          <w:bottom w:val="single" w:sz="6" w:space="0" w:color="4B4B4B"/>
                          <w:right w:val="single" w:sz="13" w:space="0" w:color="2F2F2F"/>
                        </w:tcBorders>
                      </w:tcPr>
                      <w:p>
                        <w:pPr>
                          <w:spacing w:line="273" w:lineRule="exact" w:before="0"/>
                          <w:ind w:left="84" w:right="0" w:firstLine="0"/>
                          <w:jc w:val="left"/>
                          <w:rPr>
                            <w:rFonts w:ascii="宋体" w:hAnsi="宋体" w:cs="宋体" w:eastAsia="宋体"/>
                            <w:sz w:val="20"/>
                            <w:szCs w:val="20"/>
                          </w:rPr>
                        </w:pPr>
                        <w:r>
                          <w:rPr>
                            <w:rFonts w:ascii="Arial" w:hAnsi="Arial" w:cs="Arial" w:eastAsia="Arial"/>
                            <w:color w:val="444446"/>
                            <w:w w:val="67"/>
                            <w:sz w:val="20"/>
                            <w:szCs w:val="20"/>
                          </w:rPr>
                          <w:t>MOOC</w:t>
                        </w:r>
                        <w:r>
                          <w:rPr>
                            <w:rFonts w:ascii="Arial" w:hAnsi="Arial" w:cs="Arial" w:eastAsia="Arial"/>
                            <w:color w:val="444446"/>
                            <w:sz w:val="20"/>
                            <w:szCs w:val="20"/>
                          </w:rPr>
                          <w:t> </w:t>
                        </w:r>
                        <w:r>
                          <w:rPr>
                            <w:rFonts w:ascii="Arial" w:hAnsi="Arial" w:cs="Arial" w:eastAsia="Arial"/>
                            <w:color w:val="444446"/>
                            <w:spacing w:val="-9"/>
                            <w:sz w:val="20"/>
                            <w:szCs w:val="20"/>
                          </w:rPr>
                          <w:t> </w:t>
                        </w:r>
                        <w:r>
                          <w:rPr>
                            <w:rFonts w:ascii="宋体" w:hAnsi="宋体" w:cs="宋体" w:eastAsia="宋体"/>
                            <w:color w:val="444446"/>
                            <w:spacing w:val="-2"/>
                            <w:w w:val="109"/>
                            <w:sz w:val="20"/>
                            <w:szCs w:val="20"/>
                          </w:rPr>
                          <w:t>教</w:t>
                        </w:r>
                        <w:r>
                          <w:rPr>
                            <w:rFonts w:ascii="宋体" w:hAnsi="宋体" w:cs="宋体" w:eastAsia="宋体"/>
                            <w:color w:val="5E5D5E"/>
                            <w:w w:val="106"/>
                            <w:sz w:val="20"/>
                            <w:szCs w:val="20"/>
                          </w:rPr>
                          <w:t>学影</w:t>
                        </w:r>
                        <w:r>
                          <w:rPr>
                            <w:rFonts w:ascii="宋体" w:hAnsi="宋体" w:cs="宋体" w:eastAsia="宋体"/>
                            <w:color w:val="444446"/>
                            <w:w w:val="104"/>
                            <w:sz w:val="20"/>
                            <w:szCs w:val="20"/>
                          </w:rPr>
                          <w:t>片制作方</w:t>
                        </w:r>
                        <w:r>
                          <w:rPr>
                            <w:rFonts w:ascii="宋体" w:hAnsi="宋体" w:cs="宋体" w:eastAsia="宋体"/>
                            <w:color w:val="444446"/>
                            <w:spacing w:val="11"/>
                            <w:w w:val="104"/>
                            <w:sz w:val="20"/>
                            <w:szCs w:val="20"/>
                          </w:rPr>
                          <w:t>法</w:t>
                        </w:r>
                        <w:r>
                          <w:rPr>
                            <w:rFonts w:ascii="宋体" w:hAnsi="宋体" w:cs="宋体" w:eastAsia="宋体"/>
                            <w:color w:val="5E5D5E"/>
                            <w:spacing w:val="-6"/>
                            <w:w w:val="107"/>
                            <w:sz w:val="20"/>
                            <w:szCs w:val="20"/>
                          </w:rPr>
                          <w:t>与</w:t>
                        </w:r>
                        <w:r>
                          <w:rPr>
                            <w:rFonts w:ascii="宋体" w:hAnsi="宋体" w:cs="宋体" w:eastAsia="宋体"/>
                            <w:color w:val="444446"/>
                            <w:w w:val="104"/>
                            <w:sz w:val="20"/>
                            <w:szCs w:val="20"/>
                          </w:rPr>
                          <w:t>技</w:t>
                        </w:r>
                        <w:r>
                          <w:rPr>
                            <w:rFonts w:ascii="宋体" w:hAnsi="宋体" w:cs="宋体" w:eastAsia="宋体"/>
                            <w:color w:val="444446"/>
                            <w:spacing w:val="-6"/>
                            <w:w w:val="104"/>
                            <w:sz w:val="20"/>
                            <w:szCs w:val="20"/>
                          </w:rPr>
                          <w:t>巧</w:t>
                        </w:r>
                        <w:r>
                          <w:rPr>
                            <w:rFonts w:ascii="宋体" w:hAnsi="宋体" w:cs="宋体" w:eastAsia="宋体"/>
                            <w:color w:val="7B7B7B"/>
                            <w:spacing w:val="-22"/>
                            <w:w w:val="119"/>
                            <w:sz w:val="20"/>
                            <w:szCs w:val="20"/>
                          </w:rPr>
                          <w:t>一</w:t>
                        </w:r>
                        <w:r>
                          <w:rPr>
                            <w:rFonts w:ascii="宋体" w:hAnsi="宋体" w:cs="宋体" w:eastAsia="宋体"/>
                            <w:color w:val="7B7B7B"/>
                            <w:w w:val="119"/>
                            <w:sz w:val="20"/>
                            <w:szCs w:val="20"/>
                          </w:rPr>
                          <w:t>一</w:t>
                        </w:r>
                        <w:r>
                          <w:rPr>
                            <w:rFonts w:ascii="宋体" w:hAnsi="宋体" w:cs="宋体" w:eastAsia="宋体"/>
                            <w:sz w:val="20"/>
                            <w:szCs w:val="20"/>
                          </w:rPr>
                        </w:r>
                      </w:p>
                      <w:p>
                        <w:pPr>
                          <w:spacing w:before="26"/>
                          <w:ind w:left="84" w:right="0" w:firstLine="0"/>
                          <w:jc w:val="left"/>
                          <w:rPr>
                            <w:rFonts w:ascii="宋体" w:hAnsi="宋体" w:cs="宋体" w:eastAsia="宋体"/>
                            <w:sz w:val="20"/>
                            <w:szCs w:val="20"/>
                          </w:rPr>
                        </w:pPr>
                        <w:r>
                          <w:rPr>
                            <w:rFonts w:ascii="Arial" w:hAnsi="Arial" w:cs="Arial" w:eastAsia="Arial"/>
                            <w:color w:val="2F2F2F"/>
                            <w:w w:val="66"/>
                            <w:sz w:val="20"/>
                            <w:szCs w:val="20"/>
                          </w:rPr>
                          <w:t>MOOC</w:t>
                        </w:r>
                        <w:r>
                          <w:rPr>
                            <w:rFonts w:ascii="Arial" w:hAnsi="Arial" w:cs="Arial" w:eastAsia="Arial"/>
                            <w:color w:val="2F2F2F"/>
                            <w:spacing w:val="-5"/>
                            <w:sz w:val="20"/>
                            <w:szCs w:val="20"/>
                          </w:rPr>
                          <w:t> </w:t>
                        </w:r>
                        <w:r>
                          <w:rPr>
                            <w:rFonts w:ascii="宋体" w:hAnsi="宋体" w:cs="宋体" w:eastAsia="宋体"/>
                            <w:color w:val="2F2F2F"/>
                            <w:spacing w:val="-8"/>
                            <w:w w:val="108"/>
                            <w:sz w:val="20"/>
                            <w:szCs w:val="20"/>
                          </w:rPr>
                          <w:t>全</w:t>
                        </w:r>
                        <w:r>
                          <w:rPr>
                            <w:rFonts w:ascii="宋体" w:hAnsi="宋体" w:cs="宋体" w:eastAsia="宋体"/>
                            <w:color w:val="5E5D5E"/>
                            <w:spacing w:val="-6"/>
                            <w:w w:val="111"/>
                            <w:sz w:val="20"/>
                            <w:szCs w:val="20"/>
                          </w:rPr>
                          <w:t>景</w:t>
                        </w:r>
                        <w:r>
                          <w:rPr>
                            <w:rFonts w:ascii="宋体" w:hAnsi="宋体" w:cs="宋体" w:eastAsia="宋体"/>
                            <w:color w:val="444446"/>
                            <w:w w:val="105"/>
                            <w:sz w:val="20"/>
                            <w:szCs w:val="20"/>
                          </w:rPr>
                          <w:t>与平台</w:t>
                        </w:r>
                        <w:r>
                          <w:rPr>
                            <w:rFonts w:ascii="宋体" w:hAnsi="宋体" w:cs="宋体" w:eastAsia="宋体"/>
                            <w:color w:val="444446"/>
                            <w:spacing w:val="4"/>
                            <w:sz w:val="20"/>
                            <w:szCs w:val="20"/>
                          </w:rPr>
                          <w:t> </w:t>
                        </w:r>
                        <w:r>
                          <w:rPr>
                            <w:rFonts w:ascii="宋体" w:hAnsi="宋体" w:cs="宋体" w:eastAsia="宋体"/>
                            <w:color w:val="444446"/>
                            <w:w w:val="87"/>
                            <w:sz w:val="20"/>
                            <w:szCs w:val="20"/>
                          </w:rPr>
                          <w:t>（胡</w:t>
                        </w:r>
                        <w:r>
                          <w:rPr>
                            <w:rFonts w:ascii="宋体" w:hAnsi="宋体" w:cs="宋体" w:eastAsia="宋体"/>
                            <w:color w:val="444446"/>
                            <w:spacing w:val="-18"/>
                            <w:w w:val="87"/>
                            <w:sz w:val="20"/>
                            <w:szCs w:val="20"/>
                          </w:rPr>
                          <w:t>东</w:t>
                        </w:r>
                        <w:r>
                          <w:rPr>
                            <w:rFonts w:ascii="宋体" w:hAnsi="宋体" w:cs="宋体" w:eastAsia="宋体"/>
                            <w:color w:val="444446"/>
                            <w:w w:val="81"/>
                            <w:sz w:val="20"/>
                            <w:szCs w:val="20"/>
                          </w:rPr>
                          <w:t>雁）</w:t>
                        </w:r>
                        <w:r>
                          <w:rPr>
                            <w:rFonts w:ascii="宋体" w:hAnsi="宋体" w:cs="宋体" w:eastAsia="宋体"/>
                            <w:sz w:val="20"/>
                            <w:szCs w:val="20"/>
                          </w:rPr>
                        </w:r>
                      </w:p>
                    </w:tc>
                    <w:tc>
                      <w:tcPr>
                        <w:tcW w:w="757" w:type="dxa"/>
                        <w:tcBorders>
                          <w:top w:val="single" w:sz="3" w:space="0" w:color="383838"/>
                          <w:left w:val="single" w:sz="13" w:space="0" w:color="2F2F2F"/>
                          <w:bottom w:val="single" w:sz="3" w:space="0" w:color="383838"/>
                          <w:right w:val="single" w:sz="13" w:space="0" w:color="2B2B2B"/>
                        </w:tcBorders>
                      </w:tcPr>
                      <w:p>
                        <w:pPr>
                          <w:spacing w:line="240" w:lineRule="auto" w:before="10"/>
                          <w:rPr>
                            <w:rFonts w:ascii="Times New Roman" w:hAnsi="Times New Roman" w:cs="Times New Roman" w:eastAsia="Times New Roman"/>
                            <w:sz w:val="17"/>
                            <w:szCs w:val="17"/>
                          </w:rPr>
                        </w:pPr>
                      </w:p>
                      <w:p>
                        <w:pPr>
                          <w:spacing w:before="0"/>
                          <w:ind w:left="129" w:right="0" w:firstLine="0"/>
                          <w:jc w:val="left"/>
                          <w:rPr>
                            <w:rFonts w:ascii="Times New Roman" w:hAnsi="Times New Roman" w:cs="Times New Roman" w:eastAsia="Times New Roman"/>
                            <w:sz w:val="20"/>
                            <w:szCs w:val="20"/>
                          </w:rPr>
                        </w:pPr>
                        <w:r>
                          <w:rPr>
                            <w:rFonts w:ascii="Times New Roman"/>
                            <w:color w:val="2F2F2F"/>
                            <w:w w:val="103"/>
                            <w:sz w:val="20"/>
                          </w:rPr>
                          <w:t>11343</w:t>
                        </w:r>
                        <w:r>
                          <w:rPr>
                            <w:rFonts w:ascii="Times New Roman"/>
                            <w:sz w:val="20"/>
                          </w:rPr>
                        </w:r>
                      </w:p>
                    </w:tc>
                    <w:tc>
                      <w:tcPr>
                        <w:tcW w:w="4303" w:type="dxa"/>
                        <w:gridSpan w:val="2"/>
                        <w:tcBorders>
                          <w:top w:val="single" w:sz="3" w:space="0" w:color="3F3F3F"/>
                          <w:left w:val="single" w:sz="13" w:space="0" w:color="2B2B2B"/>
                          <w:bottom w:val="single" w:sz="3" w:space="0" w:color="3F3F3F"/>
                          <w:right w:val="single" w:sz="6" w:space="0" w:color="2B2B2B"/>
                        </w:tcBorders>
                      </w:tcPr>
                      <w:p>
                        <w:pPr>
                          <w:spacing w:line="268" w:lineRule="auto" w:before="7"/>
                          <w:ind w:left="85" w:right="114" w:hanging="8"/>
                          <w:jc w:val="left"/>
                          <w:rPr>
                            <w:rFonts w:ascii="宋体" w:hAnsi="宋体" w:cs="宋体" w:eastAsia="宋体"/>
                            <w:sz w:val="20"/>
                            <w:szCs w:val="20"/>
                          </w:rPr>
                        </w:pPr>
                        <w:r>
                          <w:rPr>
                            <w:rFonts w:ascii="Arial" w:hAnsi="Arial" w:cs="Arial" w:eastAsia="Arial"/>
                            <w:color w:val="2F2F2F"/>
                            <w:w w:val="67"/>
                            <w:sz w:val="20"/>
                            <w:szCs w:val="20"/>
                          </w:rPr>
                          <w:t>MOOC</w:t>
                        </w:r>
                        <w:r>
                          <w:rPr>
                            <w:rFonts w:ascii="Arial" w:hAnsi="Arial" w:cs="Arial" w:eastAsia="Arial"/>
                            <w:color w:val="2F2F2F"/>
                            <w:spacing w:val="11"/>
                            <w:sz w:val="20"/>
                            <w:szCs w:val="20"/>
                          </w:rPr>
                          <w:t> </w:t>
                        </w:r>
                        <w:r>
                          <w:rPr>
                            <w:rFonts w:ascii="宋体" w:hAnsi="宋体" w:cs="宋体" w:eastAsia="宋体"/>
                            <w:color w:val="2F2F2F"/>
                            <w:spacing w:val="-9"/>
                            <w:w w:val="105"/>
                            <w:sz w:val="20"/>
                            <w:szCs w:val="20"/>
                          </w:rPr>
                          <w:t>教</w:t>
                        </w:r>
                        <w:r>
                          <w:rPr>
                            <w:rFonts w:ascii="宋体" w:hAnsi="宋体" w:cs="宋体" w:eastAsia="宋体"/>
                            <w:color w:val="5E5D5E"/>
                            <w:w w:val="106"/>
                            <w:sz w:val="20"/>
                            <w:szCs w:val="20"/>
                          </w:rPr>
                          <w:t>学</w:t>
                        </w:r>
                        <w:r>
                          <w:rPr>
                            <w:rFonts w:ascii="宋体" w:hAnsi="宋体" w:cs="宋体" w:eastAsia="宋体"/>
                            <w:color w:val="5E5D5E"/>
                            <w:spacing w:val="-7"/>
                            <w:w w:val="106"/>
                            <w:sz w:val="20"/>
                            <w:szCs w:val="20"/>
                          </w:rPr>
                          <w:t>影</w:t>
                        </w:r>
                        <w:r>
                          <w:rPr>
                            <w:rFonts w:ascii="宋体" w:hAnsi="宋体" w:cs="宋体" w:eastAsia="宋体"/>
                            <w:color w:val="444446"/>
                            <w:w w:val="109"/>
                            <w:sz w:val="20"/>
                            <w:szCs w:val="20"/>
                          </w:rPr>
                          <w:t>片</w:t>
                        </w:r>
                        <w:r>
                          <w:rPr>
                            <w:rFonts w:ascii="宋体" w:hAnsi="宋体" w:cs="宋体" w:eastAsia="宋体"/>
                            <w:color w:val="444446"/>
                            <w:spacing w:val="-19"/>
                            <w:w w:val="109"/>
                            <w:sz w:val="20"/>
                            <w:szCs w:val="20"/>
                          </w:rPr>
                          <w:t>制</w:t>
                        </w:r>
                        <w:r>
                          <w:rPr>
                            <w:rFonts w:ascii="宋体" w:hAnsi="宋体" w:cs="宋体" w:eastAsia="宋体"/>
                            <w:color w:val="444446"/>
                            <w:w w:val="107"/>
                            <w:sz w:val="20"/>
                            <w:szCs w:val="20"/>
                          </w:rPr>
                          <w:t>作</w:t>
                        </w:r>
                        <w:r>
                          <w:rPr>
                            <w:rFonts w:ascii="宋体" w:hAnsi="宋体" w:cs="宋体" w:eastAsia="宋体"/>
                            <w:color w:val="444446"/>
                            <w:spacing w:val="-11"/>
                            <w:w w:val="107"/>
                            <w:sz w:val="20"/>
                            <w:szCs w:val="20"/>
                          </w:rPr>
                          <w:t>方</w:t>
                        </w:r>
                        <w:r>
                          <w:rPr>
                            <w:rFonts w:ascii="宋体" w:hAnsi="宋体" w:cs="宋体" w:eastAsia="宋体"/>
                            <w:color w:val="5E5D5E"/>
                            <w:spacing w:val="-6"/>
                            <w:w w:val="111"/>
                            <w:sz w:val="20"/>
                            <w:szCs w:val="20"/>
                          </w:rPr>
                          <w:t>法</w:t>
                        </w:r>
                        <w:r>
                          <w:rPr>
                            <w:rFonts w:ascii="宋体" w:hAnsi="宋体" w:cs="宋体" w:eastAsia="宋体"/>
                            <w:color w:val="2F2F2F"/>
                            <w:w w:val="104"/>
                            <w:sz w:val="20"/>
                            <w:szCs w:val="20"/>
                          </w:rPr>
                          <w:t>与技</w:t>
                        </w:r>
                        <w:r>
                          <w:rPr>
                            <w:rFonts w:ascii="宋体" w:hAnsi="宋体" w:cs="宋体" w:eastAsia="宋体"/>
                            <w:color w:val="2F2F2F"/>
                            <w:spacing w:val="-5"/>
                            <w:w w:val="104"/>
                            <w:sz w:val="20"/>
                            <w:szCs w:val="20"/>
                          </w:rPr>
                          <w:t>巧</w:t>
                        </w:r>
                        <w:r>
                          <w:rPr>
                            <w:rFonts w:ascii="宋体" w:hAnsi="宋体" w:cs="宋体" w:eastAsia="宋体"/>
                            <w:color w:val="7B7B7B"/>
                            <w:w w:val="115"/>
                            <w:sz w:val="20"/>
                            <w:szCs w:val="20"/>
                          </w:rPr>
                          <w:t>一</w:t>
                        </w:r>
                        <w:r>
                          <w:rPr>
                            <w:rFonts w:ascii="宋体" w:hAnsi="宋体" w:cs="宋体" w:eastAsia="宋体"/>
                            <w:color w:val="7B7B7B"/>
                            <w:sz w:val="20"/>
                            <w:szCs w:val="20"/>
                          </w:rPr>
                          <w:t> </w:t>
                        </w:r>
                        <w:r>
                          <w:rPr>
                            <w:rFonts w:ascii="宋体" w:hAnsi="宋体" w:cs="宋体" w:eastAsia="宋体"/>
                            <w:color w:val="7B7B7B"/>
                            <w:spacing w:val="-13"/>
                            <w:sz w:val="20"/>
                            <w:szCs w:val="20"/>
                          </w:rPr>
                          <w:t> </w:t>
                        </w:r>
                        <w:r>
                          <w:rPr>
                            <w:rFonts w:ascii="Arial" w:hAnsi="Arial" w:cs="Arial" w:eastAsia="Arial"/>
                            <w:color w:val="2F2F2F"/>
                            <w:w w:val="64"/>
                            <w:sz w:val="20"/>
                            <w:szCs w:val="20"/>
                          </w:rPr>
                          <w:t>MOOC</w:t>
                        </w:r>
                        <w:r>
                          <w:rPr>
                            <w:rFonts w:ascii="Arial" w:hAnsi="Arial" w:cs="Arial" w:eastAsia="Arial"/>
                            <w:color w:val="2F2F2F"/>
                            <w:spacing w:val="8"/>
                            <w:sz w:val="20"/>
                            <w:szCs w:val="20"/>
                          </w:rPr>
                          <w:t> </w:t>
                        </w:r>
                        <w:r>
                          <w:rPr>
                            <w:rFonts w:ascii="宋体" w:hAnsi="宋体" w:cs="宋体" w:eastAsia="宋体"/>
                            <w:color w:val="2F2F2F"/>
                            <w:w w:val="105"/>
                            <w:sz w:val="20"/>
                            <w:szCs w:val="20"/>
                          </w:rPr>
                          <w:t>影像 </w:t>
                        </w:r>
                        <w:r>
                          <w:rPr>
                            <w:rFonts w:ascii="宋体" w:hAnsi="宋体" w:cs="宋体" w:eastAsia="宋体"/>
                            <w:color w:val="444446"/>
                            <w:w w:val="106"/>
                            <w:sz w:val="20"/>
                            <w:szCs w:val="20"/>
                          </w:rPr>
                          <w:t>构</w:t>
                        </w:r>
                        <w:r>
                          <w:rPr>
                            <w:rFonts w:ascii="宋体" w:hAnsi="宋体" w:cs="宋体" w:eastAsia="宋体"/>
                            <w:color w:val="444446"/>
                            <w:spacing w:val="-7"/>
                            <w:w w:val="106"/>
                            <w:sz w:val="20"/>
                            <w:szCs w:val="20"/>
                          </w:rPr>
                          <w:t>建</w:t>
                        </w:r>
                        <w:r>
                          <w:rPr>
                            <w:rFonts w:ascii="宋体" w:hAnsi="宋体" w:cs="宋体" w:eastAsia="宋体"/>
                            <w:color w:val="5E5D5E"/>
                            <w:spacing w:val="-6"/>
                            <w:w w:val="107"/>
                            <w:sz w:val="20"/>
                            <w:szCs w:val="20"/>
                          </w:rPr>
                          <w:t>法</w:t>
                        </w:r>
                        <w:r>
                          <w:rPr>
                            <w:rFonts w:ascii="宋体" w:hAnsi="宋体" w:cs="宋体" w:eastAsia="宋体"/>
                            <w:color w:val="2F2F2F"/>
                            <w:w w:val="112"/>
                            <w:sz w:val="20"/>
                            <w:szCs w:val="20"/>
                          </w:rPr>
                          <w:t>则</w:t>
                        </w:r>
                        <w:r>
                          <w:rPr>
                            <w:rFonts w:ascii="宋体" w:hAnsi="宋体" w:cs="宋体" w:eastAsia="宋体"/>
                            <w:color w:val="2F2F2F"/>
                            <w:spacing w:val="-8"/>
                            <w:sz w:val="20"/>
                            <w:szCs w:val="20"/>
                          </w:rPr>
                          <w:t> </w:t>
                        </w:r>
                        <w:r>
                          <w:rPr>
                            <w:rFonts w:ascii="宋体" w:hAnsi="宋体" w:cs="宋体" w:eastAsia="宋体"/>
                            <w:color w:val="2F2F2F"/>
                            <w:w w:val="89"/>
                            <w:sz w:val="20"/>
                            <w:szCs w:val="20"/>
                          </w:rPr>
                          <w:t>（胡</w:t>
                        </w:r>
                        <w:r>
                          <w:rPr>
                            <w:rFonts w:ascii="宋体" w:hAnsi="宋体" w:cs="宋体" w:eastAsia="宋体"/>
                            <w:color w:val="2F2F2F"/>
                            <w:spacing w:val="-16"/>
                            <w:w w:val="89"/>
                            <w:sz w:val="20"/>
                            <w:szCs w:val="20"/>
                          </w:rPr>
                          <w:t>东</w:t>
                        </w:r>
                        <w:r>
                          <w:rPr>
                            <w:rFonts w:ascii="宋体" w:hAnsi="宋体" w:cs="宋体" w:eastAsia="宋体"/>
                            <w:color w:val="2F2F2F"/>
                            <w:w w:val="81"/>
                            <w:sz w:val="20"/>
                            <w:szCs w:val="20"/>
                          </w:rPr>
                          <w:t>雁）</w:t>
                        </w:r>
                        <w:r>
                          <w:rPr>
                            <w:rFonts w:ascii="宋体" w:hAnsi="宋体" w:cs="宋体" w:eastAsia="宋体"/>
                            <w:sz w:val="20"/>
                            <w:szCs w:val="20"/>
                          </w:rPr>
                        </w:r>
                      </w:p>
                    </w:tc>
                  </w:tr>
                  <w:tr>
                    <w:trPr>
                      <w:trHeight w:val="634" w:hRule="exact"/>
                    </w:trPr>
                    <w:tc>
                      <w:tcPr>
                        <w:tcW w:w="848" w:type="dxa"/>
                        <w:tcBorders>
                          <w:top w:val="single" w:sz="6" w:space="0" w:color="4B4B4B"/>
                          <w:left w:val="single" w:sz="6" w:space="0" w:color="2B2B2B"/>
                          <w:bottom w:val="single" w:sz="6" w:space="0" w:color="484848"/>
                          <w:right w:val="single" w:sz="13" w:space="0" w:color="2B2B2B"/>
                        </w:tcBorders>
                      </w:tcPr>
                      <w:p>
                        <w:pPr>
                          <w:spacing w:line="240" w:lineRule="auto" w:before="11"/>
                          <w:rPr>
                            <w:rFonts w:ascii="Times New Roman" w:hAnsi="Times New Roman" w:cs="Times New Roman" w:eastAsia="Times New Roman"/>
                            <w:sz w:val="16"/>
                            <w:szCs w:val="16"/>
                          </w:rPr>
                        </w:pPr>
                      </w:p>
                      <w:p>
                        <w:pPr>
                          <w:spacing w:before="0"/>
                          <w:ind w:left="171" w:right="0" w:firstLine="0"/>
                          <w:jc w:val="left"/>
                          <w:rPr>
                            <w:rFonts w:ascii="Times New Roman" w:hAnsi="Times New Roman" w:cs="Times New Roman" w:eastAsia="Times New Roman"/>
                            <w:sz w:val="20"/>
                            <w:szCs w:val="20"/>
                          </w:rPr>
                        </w:pPr>
                        <w:r>
                          <w:rPr>
                            <w:rFonts w:ascii="Times New Roman"/>
                            <w:color w:val="2F2F2F"/>
                            <w:w w:val="111"/>
                            <w:sz w:val="20"/>
                          </w:rPr>
                          <w:t>1</w:t>
                        </w:r>
                        <w:r>
                          <w:rPr>
                            <w:rFonts w:ascii="Times New Roman"/>
                            <w:color w:val="2F2F2F"/>
                            <w:spacing w:val="-28"/>
                            <w:w w:val="111"/>
                            <w:sz w:val="20"/>
                          </w:rPr>
                          <w:t>1</w:t>
                        </w:r>
                        <w:r>
                          <w:rPr>
                            <w:rFonts w:ascii="Times New Roman"/>
                            <w:color w:val="2F2F2F"/>
                            <w:w w:val="104"/>
                            <w:sz w:val="20"/>
                          </w:rPr>
                          <w:t>344</w:t>
                        </w:r>
                        <w:r>
                          <w:rPr>
                            <w:rFonts w:ascii="Times New Roman"/>
                            <w:sz w:val="20"/>
                          </w:rPr>
                        </w:r>
                      </w:p>
                    </w:tc>
                    <w:tc>
                      <w:tcPr>
                        <w:tcW w:w="3469" w:type="dxa"/>
                        <w:tcBorders>
                          <w:top w:val="single" w:sz="6" w:space="0" w:color="4B4B4B"/>
                          <w:left w:val="single" w:sz="13" w:space="0" w:color="2B2B2B"/>
                          <w:bottom w:val="single" w:sz="6" w:space="0" w:color="484848"/>
                          <w:right w:val="single" w:sz="12" w:space="0" w:color="2F2F2F"/>
                        </w:tcBorders>
                      </w:tcPr>
                      <w:p>
                        <w:pPr>
                          <w:spacing w:line="266" w:lineRule="exact" w:before="0"/>
                          <w:ind w:left="84" w:right="0" w:firstLine="0"/>
                          <w:jc w:val="left"/>
                          <w:rPr>
                            <w:rFonts w:ascii="宋体" w:hAnsi="宋体" w:cs="宋体" w:eastAsia="宋体"/>
                            <w:sz w:val="20"/>
                            <w:szCs w:val="20"/>
                          </w:rPr>
                        </w:pPr>
                        <w:r>
                          <w:rPr>
                            <w:rFonts w:ascii="Arial" w:hAnsi="Arial" w:cs="Arial" w:eastAsia="Arial"/>
                            <w:color w:val="2F2F2F"/>
                            <w:w w:val="64"/>
                            <w:sz w:val="20"/>
                            <w:szCs w:val="20"/>
                          </w:rPr>
                          <w:t>MOOC</w:t>
                        </w:r>
                        <w:r>
                          <w:rPr>
                            <w:rFonts w:ascii="Arial" w:hAnsi="Arial" w:cs="Arial" w:eastAsia="Arial"/>
                            <w:color w:val="2F2F2F"/>
                            <w:sz w:val="20"/>
                            <w:szCs w:val="20"/>
                          </w:rPr>
                          <w:t> </w:t>
                        </w:r>
                        <w:r>
                          <w:rPr>
                            <w:rFonts w:ascii="Arial" w:hAnsi="Arial" w:cs="Arial" w:eastAsia="Arial"/>
                            <w:color w:val="2F2F2F"/>
                            <w:spacing w:val="3"/>
                            <w:sz w:val="20"/>
                            <w:szCs w:val="20"/>
                          </w:rPr>
                          <w:t> </w:t>
                        </w:r>
                        <w:r>
                          <w:rPr>
                            <w:rFonts w:ascii="宋体" w:hAnsi="宋体" w:cs="宋体" w:eastAsia="宋体"/>
                            <w:color w:val="2F2F2F"/>
                            <w:spacing w:val="-10"/>
                            <w:w w:val="113"/>
                            <w:sz w:val="20"/>
                            <w:szCs w:val="20"/>
                          </w:rPr>
                          <w:t>教</w:t>
                        </w:r>
                        <w:r>
                          <w:rPr>
                            <w:rFonts w:ascii="宋体" w:hAnsi="宋体" w:cs="宋体" w:eastAsia="宋体"/>
                            <w:color w:val="5E5D5E"/>
                            <w:w w:val="106"/>
                            <w:sz w:val="20"/>
                            <w:szCs w:val="20"/>
                          </w:rPr>
                          <w:t>学影</w:t>
                        </w:r>
                        <w:r>
                          <w:rPr>
                            <w:rFonts w:ascii="宋体" w:hAnsi="宋体" w:cs="宋体" w:eastAsia="宋体"/>
                            <w:color w:val="444446"/>
                            <w:w w:val="104"/>
                            <w:sz w:val="20"/>
                            <w:szCs w:val="20"/>
                          </w:rPr>
                          <w:t>片制作</w:t>
                        </w:r>
                        <w:r>
                          <w:rPr>
                            <w:rFonts w:ascii="宋体" w:hAnsi="宋体" w:cs="宋体" w:eastAsia="宋体"/>
                            <w:color w:val="444446"/>
                            <w:spacing w:val="3"/>
                            <w:w w:val="104"/>
                            <w:sz w:val="20"/>
                            <w:szCs w:val="20"/>
                          </w:rPr>
                          <w:t>方</w:t>
                        </w:r>
                        <w:r>
                          <w:rPr>
                            <w:rFonts w:ascii="宋体" w:hAnsi="宋体" w:cs="宋体" w:eastAsia="宋体"/>
                            <w:color w:val="5E5D5E"/>
                            <w:w w:val="107"/>
                            <w:sz w:val="20"/>
                            <w:szCs w:val="20"/>
                          </w:rPr>
                          <w:t>法</w:t>
                        </w:r>
                        <w:r>
                          <w:rPr>
                            <w:rFonts w:ascii="宋体" w:hAnsi="宋体" w:cs="宋体" w:eastAsia="宋体"/>
                            <w:color w:val="5E5D5E"/>
                            <w:spacing w:val="-4"/>
                            <w:w w:val="107"/>
                            <w:sz w:val="20"/>
                            <w:szCs w:val="20"/>
                          </w:rPr>
                          <w:t>与</w:t>
                        </w:r>
                        <w:r>
                          <w:rPr>
                            <w:rFonts w:ascii="宋体" w:hAnsi="宋体" w:cs="宋体" w:eastAsia="宋体"/>
                            <w:color w:val="444446"/>
                            <w:w w:val="107"/>
                            <w:sz w:val="20"/>
                            <w:szCs w:val="20"/>
                          </w:rPr>
                          <w:t>技巧</w:t>
                        </w:r>
                        <w:r>
                          <w:rPr>
                            <w:rFonts w:ascii="宋体" w:hAnsi="宋体" w:cs="宋体" w:eastAsia="宋体"/>
                            <w:color w:val="444446"/>
                            <w:spacing w:val="-9"/>
                            <w:w w:val="107"/>
                            <w:sz w:val="20"/>
                            <w:szCs w:val="20"/>
                          </w:rPr>
                          <w:t>一</w:t>
                        </w:r>
                        <w:r>
                          <w:rPr>
                            <w:rFonts w:ascii="宋体" w:hAnsi="宋体" w:cs="宋体" w:eastAsia="宋体"/>
                            <w:color w:val="181818"/>
                            <w:w w:val="111"/>
                            <w:sz w:val="20"/>
                            <w:szCs w:val="20"/>
                          </w:rPr>
                          <w:t>一</w:t>
                        </w:r>
                        <w:r>
                          <w:rPr>
                            <w:rFonts w:ascii="宋体" w:hAnsi="宋体" w:cs="宋体" w:eastAsia="宋体"/>
                            <w:sz w:val="20"/>
                            <w:szCs w:val="20"/>
                          </w:rPr>
                        </w:r>
                      </w:p>
                      <w:p>
                        <w:pPr>
                          <w:spacing w:before="41"/>
                          <w:ind w:left="70" w:right="0" w:firstLine="0"/>
                          <w:jc w:val="left"/>
                          <w:rPr>
                            <w:rFonts w:ascii="宋体" w:hAnsi="宋体" w:cs="宋体" w:eastAsia="宋体"/>
                            <w:sz w:val="20"/>
                            <w:szCs w:val="20"/>
                          </w:rPr>
                        </w:pPr>
                        <w:r>
                          <w:rPr>
                            <w:rFonts w:ascii="Arial" w:hAnsi="Arial" w:cs="Arial" w:eastAsia="Arial"/>
                            <w:color w:val="2F2F2F"/>
                            <w:w w:val="67"/>
                            <w:sz w:val="20"/>
                            <w:szCs w:val="20"/>
                          </w:rPr>
                          <w:t>MOOC</w:t>
                        </w:r>
                        <w:r>
                          <w:rPr>
                            <w:rFonts w:ascii="Arial" w:hAnsi="Arial" w:cs="Arial" w:eastAsia="Arial"/>
                            <w:color w:val="2F2F2F"/>
                            <w:spacing w:val="-4"/>
                            <w:sz w:val="20"/>
                            <w:szCs w:val="20"/>
                          </w:rPr>
                          <w:t> </w:t>
                        </w:r>
                        <w:r>
                          <w:rPr>
                            <w:rFonts w:ascii="宋体" w:hAnsi="宋体" w:cs="宋体" w:eastAsia="宋体"/>
                            <w:color w:val="5E5D5E"/>
                            <w:spacing w:val="-4"/>
                            <w:w w:val="110"/>
                            <w:sz w:val="20"/>
                            <w:szCs w:val="20"/>
                          </w:rPr>
                          <w:t>主</w:t>
                        </w:r>
                        <w:r>
                          <w:rPr>
                            <w:rFonts w:ascii="宋体" w:hAnsi="宋体" w:cs="宋体" w:eastAsia="宋体"/>
                            <w:color w:val="444446"/>
                            <w:w w:val="103"/>
                            <w:sz w:val="20"/>
                            <w:szCs w:val="20"/>
                          </w:rPr>
                          <w:t>讲教师工</w:t>
                        </w:r>
                        <w:r>
                          <w:rPr>
                            <w:rFonts w:ascii="宋体" w:hAnsi="宋体" w:cs="宋体" w:eastAsia="宋体"/>
                            <w:color w:val="444446"/>
                            <w:spacing w:val="14"/>
                            <w:w w:val="103"/>
                            <w:sz w:val="20"/>
                            <w:szCs w:val="20"/>
                          </w:rPr>
                          <w:t>作</w:t>
                        </w:r>
                        <w:r>
                          <w:rPr>
                            <w:rFonts w:ascii="宋体" w:hAnsi="宋体" w:cs="宋体" w:eastAsia="宋体"/>
                            <w:color w:val="5E5D5E"/>
                            <w:spacing w:val="-2"/>
                            <w:w w:val="105"/>
                            <w:sz w:val="20"/>
                            <w:szCs w:val="20"/>
                          </w:rPr>
                          <w:t>单</w:t>
                        </w:r>
                        <w:r>
                          <w:rPr>
                            <w:rFonts w:ascii="宋体" w:hAnsi="宋体" w:cs="宋体" w:eastAsia="宋体"/>
                            <w:color w:val="444446"/>
                            <w:w w:val="109"/>
                            <w:sz w:val="20"/>
                            <w:szCs w:val="20"/>
                          </w:rPr>
                          <w:t>元</w:t>
                        </w:r>
                        <w:r>
                          <w:rPr>
                            <w:rFonts w:ascii="宋体" w:hAnsi="宋体" w:cs="宋体" w:eastAsia="宋体"/>
                            <w:color w:val="444446"/>
                            <w:spacing w:val="-2"/>
                            <w:sz w:val="20"/>
                            <w:szCs w:val="20"/>
                          </w:rPr>
                          <w:t> </w:t>
                        </w:r>
                        <w:r>
                          <w:rPr>
                            <w:rFonts w:ascii="宋体" w:hAnsi="宋体" w:cs="宋体" w:eastAsia="宋体"/>
                            <w:color w:val="444446"/>
                            <w:w w:val="40"/>
                            <w:sz w:val="20"/>
                            <w:szCs w:val="20"/>
                          </w:rPr>
                          <w:t>（</w:t>
                        </w:r>
                        <w:r>
                          <w:rPr>
                            <w:rFonts w:ascii="宋体" w:hAnsi="宋体" w:cs="宋体" w:eastAsia="宋体"/>
                            <w:color w:val="444446"/>
                            <w:spacing w:val="-80"/>
                            <w:sz w:val="20"/>
                            <w:szCs w:val="20"/>
                          </w:rPr>
                          <w:t> </w:t>
                        </w:r>
                        <w:r>
                          <w:rPr>
                            <w:rFonts w:ascii="宋体" w:hAnsi="宋体" w:cs="宋体" w:eastAsia="宋体"/>
                            <w:color w:val="444446"/>
                            <w:w w:val="91"/>
                            <w:sz w:val="20"/>
                            <w:szCs w:val="20"/>
                          </w:rPr>
                          <w:t>胡东雁〉</w:t>
                        </w:r>
                        <w:r>
                          <w:rPr>
                            <w:rFonts w:ascii="宋体" w:hAnsi="宋体" w:cs="宋体" w:eastAsia="宋体"/>
                            <w:sz w:val="20"/>
                            <w:szCs w:val="20"/>
                          </w:rPr>
                        </w:r>
                      </w:p>
                    </w:tc>
                    <w:tc>
                      <w:tcPr>
                        <w:tcW w:w="757" w:type="dxa"/>
                        <w:tcBorders>
                          <w:top w:val="single" w:sz="3" w:space="0" w:color="383838"/>
                          <w:left w:val="single" w:sz="12" w:space="0" w:color="2F2F2F"/>
                          <w:bottom w:val="single" w:sz="3" w:space="0" w:color="343434"/>
                          <w:right w:val="single" w:sz="13" w:space="0" w:color="2B2B2B"/>
                        </w:tcBorders>
                      </w:tcPr>
                      <w:p>
                        <w:pPr>
                          <w:spacing w:line="240" w:lineRule="auto" w:before="10"/>
                          <w:rPr>
                            <w:rFonts w:ascii="Times New Roman" w:hAnsi="Times New Roman" w:cs="Times New Roman" w:eastAsia="Times New Roman"/>
                            <w:sz w:val="17"/>
                            <w:szCs w:val="17"/>
                          </w:rPr>
                        </w:pPr>
                      </w:p>
                      <w:p>
                        <w:pPr>
                          <w:spacing w:before="0"/>
                          <w:ind w:left="116" w:right="0" w:firstLine="0"/>
                          <w:jc w:val="left"/>
                          <w:rPr>
                            <w:rFonts w:ascii="Times New Roman" w:hAnsi="Times New Roman" w:cs="Times New Roman" w:eastAsia="Times New Roman"/>
                            <w:sz w:val="20"/>
                            <w:szCs w:val="20"/>
                          </w:rPr>
                        </w:pPr>
                        <w:r>
                          <w:rPr>
                            <w:rFonts w:ascii="Times New Roman"/>
                            <w:color w:val="2F2F2F"/>
                            <w:w w:val="104"/>
                            <w:sz w:val="20"/>
                          </w:rPr>
                          <w:t>11345</w:t>
                        </w:r>
                        <w:r>
                          <w:rPr>
                            <w:rFonts w:ascii="Times New Roman"/>
                            <w:sz w:val="20"/>
                          </w:rPr>
                        </w:r>
                      </w:p>
                    </w:tc>
                    <w:tc>
                      <w:tcPr>
                        <w:tcW w:w="4303" w:type="dxa"/>
                        <w:gridSpan w:val="2"/>
                        <w:tcBorders>
                          <w:top w:val="single" w:sz="3" w:space="0" w:color="3F3F3F"/>
                          <w:left w:val="single" w:sz="13" w:space="0" w:color="2B2B2B"/>
                          <w:bottom w:val="single" w:sz="3" w:space="0" w:color="3B3B3B"/>
                          <w:right w:val="single" w:sz="6" w:space="0" w:color="2B2B2B"/>
                        </w:tcBorders>
                      </w:tcPr>
                      <w:p>
                        <w:pPr>
                          <w:spacing w:line="264" w:lineRule="auto" w:before="15"/>
                          <w:ind w:left="78" w:right="111" w:firstLine="0"/>
                          <w:jc w:val="left"/>
                          <w:rPr>
                            <w:rFonts w:ascii="宋体" w:hAnsi="宋体" w:cs="宋体" w:eastAsia="宋体"/>
                            <w:sz w:val="20"/>
                            <w:szCs w:val="20"/>
                          </w:rPr>
                        </w:pPr>
                        <w:r>
                          <w:rPr>
                            <w:rFonts w:ascii="Arial" w:hAnsi="Arial" w:cs="Arial" w:eastAsia="Arial"/>
                            <w:color w:val="2F2F2F"/>
                            <w:w w:val="67"/>
                            <w:sz w:val="20"/>
                            <w:szCs w:val="20"/>
                          </w:rPr>
                          <w:t>MO</w:t>
                        </w:r>
                        <w:r>
                          <w:rPr>
                            <w:rFonts w:ascii="Arial" w:hAnsi="Arial" w:cs="Arial" w:eastAsia="Arial"/>
                            <w:color w:val="2F2F2F"/>
                            <w:spacing w:val="-8"/>
                            <w:w w:val="67"/>
                            <w:sz w:val="20"/>
                            <w:szCs w:val="20"/>
                          </w:rPr>
                          <w:t>O</w:t>
                        </w:r>
                        <w:r>
                          <w:rPr>
                            <w:rFonts w:ascii="Arial" w:hAnsi="Arial" w:cs="Arial" w:eastAsia="Arial"/>
                            <w:color w:val="5E5D5E"/>
                            <w:w w:val="78"/>
                            <w:sz w:val="20"/>
                            <w:szCs w:val="20"/>
                          </w:rPr>
                          <w:t>C</w:t>
                        </w:r>
                        <w:r>
                          <w:rPr>
                            <w:rFonts w:ascii="Arial" w:hAnsi="Arial" w:cs="Arial" w:eastAsia="Arial"/>
                            <w:color w:val="5E5D5E"/>
                            <w:spacing w:val="-3"/>
                            <w:sz w:val="20"/>
                            <w:szCs w:val="20"/>
                          </w:rPr>
                          <w:t> </w:t>
                        </w:r>
                        <w:r>
                          <w:rPr>
                            <w:rFonts w:ascii="宋体" w:hAnsi="宋体" w:cs="宋体" w:eastAsia="宋体"/>
                            <w:color w:val="444446"/>
                            <w:spacing w:val="-10"/>
                            <w:w w:val="109"/>
                            <w:sz w:val="20"/>
                            <w:szCs w:val="20"/>
                          </w:rPr>
                          <w:t>教</w:t>
                        </w:r>
                        <w:r>
                          <w:rPr>
                            <w:rFonts w:ascii="宋体" w:hAnsi="宋体" w:cs="宋体" w:eastAsia="宋体"/>
                            <w:color w:val="5E5D5E"/>
                            <w:w w:val="106"/>
                            <w:sz w:val="20"/>
                            <w:szCs w:val="20"/>
                          </w:rPr>
                          <w:t>学</w:t>
                        </w:r>
                        <w:r>
                          <w:rPr>
                            <w:rFonts w:ascii="宋体" w:hAnsi="宋体" w:cs="宋体" w:eastAsia="宋体"/>
                            <w:color w:val="5E5D5E"/>
                            <w:spacing w:val="-7"/>
                            <w:w w:val="106"/>
                            <w:sz w:val="20"/>
                            <w:szCs w:val="20"/>
                          </w:rPr>
                          <w:t>影</w:t>
                        </w:r>
                        <w:r>
                          <w:rPr>
                            <w:rFonts w:ascii="宋体" w:hAnsi="宋体" w:cs="宋体" w:eastAsia="宋体"/>
                            <w:color w:val="444446"/>
                            <w:w w:val="105"/>
                            <w:sz w:val="20"/>
                            <w:szCs w:val="20"/>
                          </w:rPr>
                          <w:t>片制</w:t>
                        </w:r>
                        <w:r>
                          <w:rPr>
                            <w:rFonts w:ascii="宋体" w:hAnsi="宋体" w:cs="宋体" w:eastAsia="宋体"/>
                            <w:color w:val="444446"/>
                            <w:spacing w:val="-4"/>
                            <w:w w:val="105"/>
                            <w:sz w:val="20"/>
                            <w:szCs w:val="20"/>
                          </w:rPr>
                          <w:t>作</w:t>
                        </w:r>
                        <w:r>
                          <w:rPr>
                            <w:rFonts w:ascii="宋体" w:hAnsi="宋体" w:cs="宋体" w:eastAsia="宋体"/>
                            <w:color w:val="5E5D5E"/>
                            <w:w w:val="105"/>
                            <w:sz w:val="20"/>
                            <w:szCs w:val="20"/>
                          </w:rPr>
                          <w:t>方</w:t>
                        </w:r>
                        <w:r>
                          <w:rPr>
                            <w:rFonts w:ascii="宋体" w:hAnsi="宋体" w:cs="宋体" w:eastAsia="宋体"/>
                            <w:color w:val="5E5D5E"/>
                            <w:spacing w:val="-3"/>
                            <w:w w:val="105"/>
                            <w:sz w:val="20"/>
                            <w:szCs w:val="20"/>
                          </w:rPr>
                          <w:t>法</w:t>
                        </w:r>
                        <w:r>
                          <w:rPr>
                            <w:rFonts w:ascii="宋体" w:hAnsi="宋体" w:cs="宋体" w:eastAsia="宋体"/>
                            <w:color w:val="2F2F2F"/>
                            <w:w w:val="104"/>
                            <w:sz w:val="20"/>
                            <w:szCs w:val="20"/>
                          </w:rPr>
                          <w:t>与技</w:t>
                        </w:r>
                        <w:r>
                          <w:rPr>
                            <w:rFonts w:ascii="宋体" w:hAnsi="宋体" w:cs="宋体" w:eastAsia="宋体"/>
                            <w:color w:val="2F2F2F"/>
                            <w:spacing w:val="-5"/>
                            <w:w w:val="104"/>
                            <w:sz w:val="20"/>
                            <w:szCs w:val="20"/>
                          </w:rPr>
                          <w:t>巧</w:t>
                        </w:r>
                        <w:r>
                          <w:rPr>
                            <w:rFonts w:ascii="宋体" w:hAnsi="宋体" w:cs="宋体" w:eastAsia="宋体"/>
                            <w:color w:val="7B7B7B"/>
                            <w:w w:val="119"/>
                            <w:sz w:val="20"/>
                            <w:szCs w:val="20"/>
                          </w:rPr>
                          <w:t>一</w:t>
                        </w:r>
                        <w:r>
                          <w:rPr>
                            <w:rFonts w:ascii="宋体" w:hAnsi="宋体" w:cs="宋体" w:eastAsia="宋体"/>
                            <w:color w:val="7B7B7B"/>
                            <w:sz w:val="20"/>
                            <w:szCs w:val="20"/>
                          </w:rPr>
                          <w:t> </w:t>
                        </w:r>
                        <w:r>
                          <w:rPr>
                            <w:rFonts w:ascii="宋体" w:hAnsi="宋体" w:cs="宋体" w:eastAsia="宋体"/>
                            <w:color w:val="7B7B7B"/>
                            <w:spacing w:val="-21"/>
                            <w:sz w:val="20"/>
                            <w:szCs w:val="20"/>
                          </w:rPr>
                          <w:t> </w:t>
                        </w:r>
                        <w:r>
                          <w:rPr>
                            <w:rFonts w:ascii="Arial" w:hAnsi="Arial" w:cs="Arial" w:eastAsia="Arial"/>
                            <w:color w:val="2F2F2F"/>
                            <w:w w:val="65"/>
                            <w:sz w:val="20"/>
                            <w:szCs w:val="20"/>
                          </w:rPr>
                          <w:t>MO</w:t>
                        </w:r>
                        <w:r>
                          <w:rPr>
                            <w:rFonts w:ascii="Arial" w:hAnsi="Arial" w:cs="Arial" w:eastAsia="Arial"/>
                            <w:color w:val="2F2F2F"/>
                            <w:spacing w:val="-6"/>
                            <w:w w:val="65"/>
                            <w:sz w:val="20"/>
                            <w:szCs w:val="20"/>
                          </w:rPr>
                          <w:t>O</w:t>
                        </w:r>
                        <w:r>
                          <w:rPr>
                            <w:rFonts w:ascii="Arial" w:hAnsi="Arial" w:cs="Arial" w:eastAsia="Arial"/>
                            <w:color w:val="5E5D5E"/>
                            <w:w w:val="78"/>
                            <w:sz w:val="20"/>
                            <w:szCs w:val="20"/>
                          </w:rPr>
                          <w:t>C</w:t>
                        </w:r>
                        <w:r>
                          <w:rPr>
                            <w:rFonts w:ascii="Arial" w:hAnsi="Arial" w:cs="Arial" w:eastAsia="Arial"/>
                            <w:color w:val="5E5D5E"/>
                            <w:spacing w:val="4"/>
                            <w:sz w:val="20"/>
                            <w:szCs w:val="20"/>
                          </w:rPr>
                          <w:t> </w:t>
                        </w:r>
                        <w:r>
                          <w:rPr>
                            <w:rFonts w:ascii="宋体" w:hAnsi="宋体" w:cs="宋体" w:eastAsia="宋体"/>
                            <w:color w:val="5E5D5E"/>
                            <w:w w:val="104"/>
                            <w:sz w:val="20"/>
                            <w:szCs w:val="20"/>
                          </w:rPr>
                          <w:t>导演 </w:t>
                        </w:r>
                        <w:r>
                          <w:rPr>
                            <w:rFonts w:ascii="宋体" w:hAnsi="宋体" w:cs="宋体" w:eastAsia="宋体"/>
                            <w:color w:val="444446"/>
                            <w:w w:val="106"/>
                            <w:sz w:val="20"/>
                            <w:szCs w:val="20"/>
                          </w:rPr>
                          <w:t>工作</w:t>
                        </w:r>
                        <w:r>
                          <w:rPr>
                            <w:rFonts w:ascii="宋体" w:hAnsi="宋体" w:cs="宋体" w:eastAsia="宋体"/>
                            <w:color w:val="444446"/>
                            <w:spacing w:val="-10"/>
                            <w:w w:val="106"/>
                            <w:sz w:val="20"/>
                            <w:szCs w:val="20"/>
                          </w:rPr>
                          <w:t>单</w:t>
                        </w:r>
                        <w:r>
                          <w:rPr>
                            <w:rFonts w:ascii="宋体" w:hAnsi="宋体" w:cs="宋体" w:eastAsia="宋体"/>
                            <w:color w:val="5E5D5E"/>
                            <w:w w:val="109"/>
                            <w:sz w:val="20"/>
                            <w:szCs w:val="20"/>
                          </w:rPr>
                          <w:t>元</w:t>
                        </w:r>
                        <w:r>
                          <w:rPr>
                            <w:rFonts w:ascii="宋体" w:hAnsi="宋体" w:cs="宋体" w:eastAsia="宋体"/>
                            <w:color w:val="5E5D5E"/>
                            <w:spacing w:val="6"/>
                            <w:sz w:val="20"/>
                            <w:szCs w:val="20"/>
                          </w:rPr>
                          <w:t> </w:t>
                        </w:r>
                        <w:r>
                          <w:rPr>
                            <w:rFonts w:ascii="宋体" w:hAnsi="宋体" w:cs="宋体" w:eastAsia="宋体"/>
                            <w:color w:val="444446"/>
                            <w:w w:val="84"/>
                            <w:sz w:val="20"/>
                            <w:szCs w:val="20"/>
                          </w:rPr>
                          <w:t>（胡东雁）</w:t>
                        </w:r>
                        <w:r>
                          <w:rPr>
                            <w:rFonts w:ascii="宋体" w:hAnsi="宋体" w:cs="宋体" w:eastAsia="宋体"/>
                            <w:sz w:val="20"/>
                            <w:szCs w:val="20"/>
                          </w:rPr>
                        </w:r>
                      </w:p>
                    </w:tc>
                  </w:tr>
                  <w:tr>
                    <w:trPr>
                      <w:trHeight w:val="634" w:hRule="exact"/>
                    </w:trPr>
                    <w:tc>
                      <w:tcPr>
                        <w:tcW w:w="848" w:type="dxa"/>
                        <w:tcBorders>
                          <w:top w:val="single" w:sz="6" w:space="0" w:color="484848"/>
                          <w:left w:val="single" w:sz="6" w:space="0" w:color="2B2B2B"/>
                          <w:bottom w:val="single" w:sz="6" w:space="0" w:color="444444"/>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163" w:right="0" w:firstLine="0"/>
                          <w:jc w:val="left"/>
                          <w:rPr>
                            <w:rFonts w:ascii="Times New Roman" w:hAnsi="Times New Roman" w:cs="Times New Roman" w:eastAsia="Times New Roman"/>
                            <w:sz w:val="20"/>
                            <w:szCs w:val="20"/>
                          </w:rPr>
                        </w:pPr>
                        <w:r>
                          <w:rPr>
                            <w:rFonts w:ascii="Times New Roman"/>
                            <w:color w:val="2F2F2F"/>
                            <w:w w:val="104"/>
                            <w:sz w:val="20"/>
                          </w:rPr>
                          <w:t>11346</w:t>
                        </w:r>
                        <w:r>
                          <w:rPr>
                            <w:rFonts w:ascii="Times New Roman"/>
                            <w:sz w:val="20"/>
                          </w:rPr>
                        </w:r>
                      </w:p>
                    </w:tc>
                    <w:tc>
                      <w:tcPr>
                        <w:tcW w:w="3469" w:type="dxa"/>
                        <w:tcBorders>
                          <w:top w:val="single" w:sz="6" w:space="0" w:color="484848"/>
                          <w:left w:val="single" w:sz="6" w:space="0" w:color="2B2B2B"/>
                          <w:bottom w:val="single" w:sz="6" w:space="0" w:color="444444"/>
                          <w:right w:val="single" w:sz="12" w:space="0" w:color="2F2F2F"/>
                        </w:tcBorders>
                      </w:tcPr>
                      <w:p>
                        <w:pPr>
                          <w:spacing w:line="273" w:lineRule="exact" w:before="0"/>
                          <w:ind w:left="79" w:right="0" w:firstLine="0"/>
                          <w:jc w:val="left"/>
                          <w:rPr>
                            <w:rFonts w:ascii="宋体" w:hAnsi="宋体" w:cs="宋体" w:eastAsia="宋体"/>
                            <w:sz w:val="20"/>
                            <w:szCs w:val="20"/>
                          </w:rPr>
                        </w:pPr>
                        <w:r>
                          <w:rPr>
                            <w:rFonts w:ascii="Arial" w:hAnsi="Arial" w:cs="Arial" w:eastAsia="Arial"/>
                            <w:color w:val="2F2F2F"/>
                            <w:w w:val="67"/>
                            <w:sz w:val="20"/>
                            <w:szCs w:val="20"/>
                          </w:rPr>
                          <w:t>MOOC</w:t>
                        </w:r>
                        <w:r>
                          <w:rPr>
                            <w:rFonts w:ascii="Arial" w:hAnsi="Arial" w:cs="Arial" w:eastAsia="Arial"/>
                            <w:color w:val="2F2F2F"/>
                            <w:sz w:val="20"/>
                            <w:szCs w:val="20"/>
                          </w:rPr>
                          <w:t> </w:t>
                        </w:r>
                        <w:r>
                          <w:rPr>
                            <w:rFonts w:ascii="Arial" w:hAnsi="Arial" w:cs="Arial" w:eastAsia="Arial"/>
                            <w:color w:val="2F2F2F"/>
                            <w:spacing w:val="-2"/>
                            <w:sz w:val="20"/>
                            <w:szCs w:val="20"/>
                          </w:rPr>
                          <w:t> </w:t>
                        </w:r>
                        <w:r>
                          <w:rPr>
                            <w:rFonts w:ascii="宋体" w:hAnsi="宋体" w:cs="宋体" w:eastAsia="宋体"/>
                            <w:color w:val="5E5D5E"/>
                            <w:w w:val="105"/>
                            <w:sz w:val="20"/>
                            <w:szCs w:val="20"/>
                          </w:rPr>
                          <w:t>教学</w:t>
                        </w:r>
                        <w:r>
                          <w:rPr>
                            <w:rFonts w:ascii="宋体" w:hAnsi="宋体" w:cs="宋体" w:eastAsia="宋体"/>
                            <w:color w:val="5E5D5E"/>
                            <w:spacing w:val="3"/>
                            <w:w w:val="105"/>
                            <w:sz w:val="20"/>
                            <w:szCs w:val="20"/>
                          </w:rPr>
                          <w:t>影</w:t>
                        </w:r>
                        <w:r>
                          <w:rPr>
                            <w:rFonts w:ascii="宋体" w:hAnsi="宋体" w:cs="宋体" w:eastAsia="宋体"/>
                            <w:color w:val="444446"/>
                            <w:w w:val="104"/>
                            <w:sz w:val="20"/>
                            <w:szCs w:val="20"/>
                          </w:rPr>
                          <w:t>片制作方</w:t>
                        </w:r>
                        <w:r>
                          <w:rPr>
                            <w:rFonts w:ascii="宋体" w:hAnsi="宋体" w:cs="宋体" w:eastAsia="宋体"/>
                            <w:color w:val="444446"/>
                            <w:spacing w:val="11"/>
                            <w:w w:val="104"/>
                            <w:sz w:val="20"/>
                            <w:szCs w:val="20"/>
                          </w:rPr>
                          <w:t>法</w:t>
                        </w:r>
                        <w:r>
                          <w:rPr>
                            <w:rFonts w:ascii="宋体" w:hAnsi="宋体" w:cs="宋体" w:eastAsia="宋体"/>
                            <w:color w:val="5E5D5E"/>
                            <w:spacing w:val="-6"/>
                            <w:w w:val="111"/>
                            <w:sz w:val="20"/>
                            <w:szCs w:val="20"/>
                          </w:rPr>
                          <w:t>与</w:t>
                        </w:r>
                        <w:r>
                          <w:rPr>
                            <w:rFonts w:ascii="宋体" w:hAnsi="宋体" w:cs="宋体" w:eastAsia="宋体"/>
                            <w:color w:val="444446"/>
                            <w:w w:val="104"/>
                            <w:sz w:val="20"/>
                            <w:szCs w:val="20"/>
                          </w:rPr>
                          <w:t>技</w:t>
                        </w:r>
                        <w:r>
                          <w:rPr>
                            <w:rFonts w:ascii="宋体" w:hAnsi="宋体" w:cs="宋体" w:eastAsia="宋体"/>
                            <w:color w:val="444446"/>
                            <w:spacing w:val="-13"/>
                            <w:w w:val="104"/>
                            <w:sz w:val="20"/>
                            <w:szCs w:val="20"/>
                          </w:rPr>
                          <w:t>巧</w:t>
                        </w:r>
                        <w:r>
                          <w:rPr>
                            <w:rFonts w:ascii="宋体" w:hAnsi="宋体" w:cs="宋体" w:eastAsia="宋体"/>
                            <w:color w:val="7B7B7B"/>
                            <w:spacing w:val="-23"/>
                            <w:w w:val="123"/>
                            <w:sz w:val="20"/>
                            <w:szCs w:val="20"/>
                          </w:rPr>
                          <w:t>一</w:t>
                        </w:r>
                        <w:r>
                          <w:rPr>
                            <w:rFonts w:ascii="宋体" w:hAnsi="宋体" w:cs="宋体" w:eastAsia="宋体"/>
                            <w:color w:val="7B7B7B"/>
                            <w:w w:val="115"/>
                            <w:sz w:val="20"/>
                            <w:szCs w:val="20"/>
                          </w:rPr>
                          <w:t>一</w:t>
                        </w:r>
                        <w:r>
                          <w:rPr>
                            <w:rFonts w:ascii="宋体" w:hAnsi="宋体" w:cs="宋体" w:eastAsia="宋体"/>
                            <w:sz w:val="20"/>
                            <w:szCs w:val="20"/>
                          </w:rPr>
                        </w:r>
                      </w:p>
                      <w:p>
                        <w:pPr>
                          <w:spacing w:before="26"/>
                          <w:ind w:left="79" w:right="0" w:firstLine="0"/>
                          <w:jc w:val="left"/>
                          <w:rPr>
                            <w:rFonts w:ascii="宋体" w:hAnsi="宋体" w:cs="宋体" w:eastAsia="宋体"/>
                            <w:sz w:val="20"/>
                            <w:szCs w:val="20"/>
                          </w:rPr>
                        </w:pPr>
                        <w:r>
                          <w:rPr>
                            <w:rFonts w:ascii="Arial" w:hAnsi="Arial" w:cs="Arial" w:eastAsia="Arial"/>
                            <w:color w:val="2F2F2F"/>
                            <w:w w:val="67"/>
                            <w:sz w:val="20"/>
                            <w:szCs w:val="20"/>
                          </w:rPr>
                          <w:t>MOOC</w:t>
                        </w:r>
                        <w:r>
                          <w:rPr>
                            <w:rFonts w:ascii="Arial" w:hAnsi="Arial" w:cs="Arial" w:eastAsia="Arial"/>
                            <w:color w:val="2F2F2F"/>
                            <w:spacing w:val="-4"/>
                            <w:sz w:val="20"/>
                            <w:szCs w:val="20"/>
                          </w:rPr>
                          <w:t> </w:t>
                        </w:r>
                        <w:r>
                          <w:rPr>
                            <w:rFonts w:ascii="宋体" w:hAnsi="宋体" w:cs="宋体" w:eastAsia="宋体"/>
                            <w:color w:val="2F2F2F"/>
                            <w:spacing w:val="-6"/>
                            <w:w w:val="107"/>
                            <w:sz w:val="20"/>
                            <w:szCs w:val="20"/>
                          </w:rPr>
                          <w:t>服</w:t>
                        </w:r>
                        <w:r>
                          <w:rPr>
                            <w:rFonts w:ascii="宋体" w:hAnsi="宋体" w:cs="宋体" w:eastAsia="宋体"/>
                            <w:color w:val="5E5D5E"/>
                            <w:spacing w:val="-8"/>
                            <w:w w:val="108"/>
                            <w:sz w:val="20"/>
                            <w:szCs w:val="20"/>
                          </w:rPr>
                          <w:t>装</w:t>
                        </w:r>
                        <w:r>
                          <w:rPr>
                            <w:rFonts w:ascii="宋体" w:hAnsi="宋体" w:cs="宋体" w:eastAsia="宋体"/>
                            <w:color w:val="444446"/>
                            <w:w w:val="104"/>
                            <w:sz w:val="20"/>
                            <w:szCs w:val="20"/>
                          </w:rPr>
                          <w:t>化妆单元</w:t>
                        </w:r>
                        <w:r>
                          <w:rPr>
                            <w:rFonts w:ascii="宋体" w:hAnsi="宋体" w:cs="宋体" w:eastAsia="宋体"/>
                            <w:color w:val="444446"/>
                            <w:spacing w:val="11"/>
                            <w:sz w:val="20"/>
                            <w:szCs w:val="20"/>
                          </w:rPr>
                          <w:t> </w:t>
                        </w:r>
                        <w:r>
                          <w:rPr>
                            <w:rFonts w:ascii="宋体" w:hAnsi="宋体" w:cs="宋体" w:eastAsia="宋体"/>
                            <w:color w:val="5E5D5E"/>
                            <w:w w:val="45"/>
                            <w:sz w:val="20"/>
                            <w:szCs w:val="20"/>
                          </w:rPr>
                          <w:t>（</w:t>
                        </w:r>
                        <w:r>
                          <w:rPr>
                            <w:rFonts w:ascii="宋体" w:hAnsi="宋体" w:cs="宋体" w:eastAsia="宋体"/>
                            <w:color w:val="5E5D5E"/>
                            <w:spacing w:val="-82"/>
                            <w:sz w:val="20"/>
                            <w:szCs w:val="20"/>
                          </w:rPr>
                          <w:t> </w:t>
                        </w:r>
                        <w:r>
                          <w:rPr>
                            <w:rFonts w:ascii="宋体" w:hAnsi="宋体" w:cs="宋体" w:eastAsia="宋体"/>
                            <w:color w:val="444446"/>
                            <w:w w:val="106"/>
                            <w:sz w:val="20"/>
                            <w:szCs w:val="20"/>
                          </w:rPr>
                          <w:t>胡</w:t>
                        </w:r>
                        <w:r>
                          <w:rPr>
                            <w:rFonts w:ascii="宋体" w:hAnsi="宋体" w:cs="宋体" w:eastAsia="宋体"/>
                            <w:color w:val="444446"/>
                            <w:spacing w:val="-21"/>
                            <w:w w:val="106"/>
                            <w:sz w:val="20"/>
                            <w:szCs w:val="20"/>
                          </w:rPr>
                          <w:t>东</w:t>
                        </w:r>
                        <w:r>
                          <w:rPr>
                            <w:rFonts w:ascii="宋体" w:hAnsi="宋体" w:cs="宋体" w:eastAsia="宋体"/>
                            <w:color w:val="444446"/>
                            <w:w w:val="81"/>
                            <w:sz w:val="20"/>
                            <w:szCs w:val="20"/>
                          </w:rPr>
                          <w:t>雁）</w:t>
                        </w:r>
                        <w:r>
                          <w:rPr>
                            <w:rFonts w:ascii="宋体" w:hAnsi="宋体" w:cs="宋体" w:eastAsia="宋体"/>
                            <w:sz w:val="20"/>
                            <w:szCs w:val="20"/>
                          </w:rPr>
                        </w:r>
                      </w:p>
                    </w:tc>
                    <w:tc>
                      <w:tcPr>
                        <w:tcW w:w="757" w:type="dxa"/>
                        <w:tcBorders>
                          <w:top w:val="single" w:sz="3" w:space="0" w:color="343434"/>
                          <w:left w:val="single" w:sz="12" w:space="0" w:color="2F2F2F"/>
                          <w:bottom w:val="single" w:sz="6" w:space="0" w:color="444444"/>
                          <w:right w:val="single" w:sz="13" w:space="0" w:color="2B2B2B"/>
                        </w:tcBorders>
                      </w:tcPr>
                      <w:p>
                        <w:pPr>
                          <w:spacing w:line="240" w:lineRule="auto" w:before="10"/>
                          <w:rPr>
                            <w:rFonts w:ascii="Times New Roman" w:hAnsi="Times New Roman" w:cs="Times New Roman" w:eastAsia="Times New Roman"/>
                            <w:sz w:val="17"/>
                            <w:szCs w:val="17"/>
                          </w:rPr>
                        </w:pPr>
                      </w:p>
                      <w:p>
                        <w:pPr>
                          <w:spacing w:before="0"/>
                          <w:ind w:left="116" w:right="0" w:firstLine="0"/>
                          <w:jc w:val="left"/>
                          <w:rPr>
                            <w:rFonts w:ascii="Times New Roman" w:hAnsi="Times New Roman" w:cs="Times New Roman" w:eastAsia="Times New Roman"/>
                            <w:sz w:val="20"/>
                            <w:szCs w:val="20"/>
                          </w:rPr>
                        </w:pPr>
                        <w:r>
                          <w:rPr>
                            <w:rFonts w:ascii="Times New Roman"/>
                            <w:color w:val="2F2F2F"/>
                            <w:w w:val="103"/>
                            <w:sz w:val="20"/>
                          </w:rPr>
                          <w:t>11347</w:t>
                        </w:r>
                        <w:r>
                          <w:rPr>
                            <w:rFonts w:ascii="Times New Roman"/>
                            <w:sz w:val="20"/>
                          </w:rPr>
                        </w:r>
                      </w:p>
                    </w:tc>
                    <w:tc>
                      <w:tcPr>
                        <w:tcW w:w="4303" w:type="dxa"/>
                        <w:gridSpan w:val="2"/>
                        <w:tcBorders>
                          <w:top w:val="single" w:sz="3" w:space="0" w:color="3B3B3B"/>
                          <w:left w:val="single" w:sz="13" w:space="0" w:color="2B2B2B"/>
                          <w:bottom w:val="single" w:sz="6" w:space="0" w:color="444444"/>
                          <w:right w:val="single" w:sz="19" w:space="0" w:color="2B2B2B"/>
                        </w:tcBorders>
                      </w:tcPr>
                      <w:p>
                        <w:pPr>
                          <w:spacing w:line="264" w:lineRule="auto" w:before="15"/>
                          <w:ind w:left="78" w:right="102" w:firstLine="0"/>
                          <w:jc w:val="left"/>
                          <w:rPr>
                            <w:rFonts w:ascii="宋体" w:hAnsi="宋体" w:cs="宋体" w:eastAsia="宋体"/>
                            <w:sz w:val="20"/>
                            <w:szCs w:val="20"/>
                          </w:rPr>
                        </w:pPr>
                        <w:r>
                          <w:rPr>
                            <w:rFonts w:ascii="Arial" w:hAnsi="Arial" w:cs="Arial" w:eastAsia="Arial"/>
                            <w:color w:val="444446"/>
                            <w:w w:val="66"/>
                            <w:sz w:val="20"/>
                            <w:szCs w:val="20"/>
                          </w:rPr>
                          <w:t>MOOC</w:t>
                        </w:r>
                        <w:r>
                          <w:rPr>
                            <w:rFonts w:ascii="Arial" w:hAnsi="Arial" w:cs="Arial" w:eastAsia="Arial"/>
                            <w:color w:val="444446"/>
                            <w:spacing w:val="10"/>
                            <w:sz w:val="20"/>
                            <w:szCs w:val="20"/>
                          </w:rPr>
                          <w:t> </w:t>
                        </w:r>
                        <w:r>
                          <w:rPr>
                            <w:rFonts w:ascii="宋体" w:hAnsi="宋体" w:cs="宋体" w:eastAsia="宋体"/>
                            <w:color w:val="444446"/>
                            <w:spacing w:val="-9"/>
                            <w:w w:val="105"/>
                            <w:sz w:val="20"/>
                            <w:szCs w:val="20"/>
                          </w:rPr>
                          <w:t>教</w:t>
                        </w:r>
                        <w:r>
                          <w:rPr>
                            <w:rFonts w:ascii="宋体" w:hAnsi="宋体" w:cs="宋体" w:eastAsia="宋体"/>
                            <w:color w:val="5E5D5E"/>
                            <w:spacing w:val="-8"/>
                            <w:w w:val="108"/>
                            <w:sz w:val="20"/>
                            <w:szCs w:val="20"/>
                          </w:rPr>
                          <w:t>学</w:t>
                        </w:r>
                        <w:r>
                          <w:rPr>
                            <w:rFonts w:ascii="宋体" w:hAnsi="宋体" w:cs="宋体" w:eastAsia="宋体"/>
                            <w:color w:val="444446"/>
                            <w:w w:val="106"/>
                            <w:sz w:val="20"/>
                            <w:szCs w:val="20"/>
                          </w:rPr>
                          <w:t>影片</w:t>
                        </w:r>
                        <w:r>
                          <w:rPr>
                            <w:rFonts w:ascii="宋体" w:hAnsi="宋体" w:cs="宋体" w:eastAsia="宋体"/>
                            <w:color w:val="444446"/>
                            <w:spacing w:val="-10"/>
                            <w:w w:val="106"/>
                            <w:sz w:val="20"/>
                            <w:szCs w:val="20"/>
                          </w:rPr>
                          <w:t>制</w:t>
                        </w:r>
                        <w:r>
                          <w:rPr>
                            <w:rFonts w:ascii="宋体" w:hAnsi="宋体" w:cs="宋体" w:eastAsia="宋体"/>
                            <w:color w:val="444446"/>
                            <w:spacing w:val="-14"/>
                            <w:w w:val="111"/>
                            <w:sz w:val="20"/>
                            <w:szCs w:val="20"/>
                          </w:rPr>
                          <w:t>作</w:t>
                        </w:r>
                        <w:r>
                          <w:rPr>
                            <w:rFonts w:ascii="宋体" w:hAnsi="宋体" w:cs="宋体" w:eastAsia="宋体"/>
                            <w:color w:val="5E5D5E"/>
                            <w:w w:val="107"/>
                            <w:sz w:val="20"/>
                            <w:szCs w:val="20"/>
                          </w:rPr>
                          <w:t>方</w:t>
                        </w:r>
                        <w:r>
                          <w:rPr>
                            <w:rFonts w:ascii="宋体" w:hAnsi="宋体" w:cs="宋体" w:eastAsia="宋体"/>
                            <w:color w:val="5E5D5E"/>
                            <w:spacing w:val="-11"/>
                            <w:w w:val="107"/>
                            <w:sz w:val="20"/>
                            <w:szCs w:val="20"/>
                          </w:rPr>
                          <w:t>法</w:t>
                        </w:r>
                        <w:r>
                          <w:rPr>
                            <w:rFonts w:ascii="宋体" w:hAnsi="宋体" w:cs="宋体" w:eastAsia="宋体"/>
                            <w:color w:val="2F2F2F"/>
                            <w:w w:val="104"/>
                            <w:sz w:val="20"/>
                            <w:szCs w:val="20"/>
                          </w:rPr>
                          <w:t>与技</w:t>
                        </w:r>
                        <w:r>
                          <w:rPr>
                            <w:rFonts w:ascii="宋体" w:hAnsi="宋体" w:cs="宋体" w:eastAsia="宋体"/>
                            <w:color w:val="2F2F2F"/>
                            <w:spacing w:val="-5"/>
                            <w:w w:val="104"/>
                            <w:sz w:val="20"/>
                            <w:szCs w:val="20"/>
                          </w:rPr>
                          <w:t>巧</w:t>
                        </w:r>
                        <w:r>
                          <w:rPr>
                            <w:rFonts w:ascii="宋体" w:hAnsi="宋体" w:cs="宋体" w:eastAsia="宋体"/>
                            <w:color w:val="7B7B7B"/>
                            <w:w w:val="119"/>
                            <w:sz w:val="20"/>
                            <w:szCs w:val="20"/>
                          </w:rPr>
                          <w:t>一</w:t>
                        </w:r>
                        <w:r>
                          <w:rPr>
                            <w:rFonts w:ascii="宋体" w:hAnsi="宋体" w:cs="宋体" w:eastAsia="宋体"/>
                            <w:color w:val="7B7B7B"/>
                            <w:sz w:val="20"/>
                            <w:szCs w:val="20"/>
                          </w:rPr>
                          <w:t> </w:t>
                        </w:r>
                        <w:r>
                          <w:rPr>
                            <w:rFonts w:ascii="宋体" w:hAnsi="宋体" w:cs="宋体" w:eastAsia="宋体"/>
                            <w:color w:val="7B7B7B"/>
                            <w:spacing w:val="-21"/>
                            <w:sz w:val="20"/>
                            <w:szCs w:val="20"/>
                          </w:rPr>
                          <w:t> </w:t>
                        </w:r>
                        <w:r>
                          <w:rPr>
                            <w:rFonts w:ascii="Arial" w:hAnsi="Arial" w:cs="Arial" w:eastAsia="Arial"/>
                            <w:color w:val="2F2F2F"/>
                            <w:w w:val="66"/>
                            <w:sz w:val="20"/>
                            <w:szCs w:val="20"/>
                          </w:rPr>
                          <w:t>MOOC</w:t>
                        </w:r>
                        <w:r>
                          <w:rPr>
                            <w:rFonts w:ascii="Arial" w:hAnsi="Arial" w:cs="Arial" w:eastAsia="Arial"/>
                            <w:color w:val="2F2F2F"/>
                            <w:spacing w:val="10"/>
                            <w:sz w:val="20"/>
                            <w:szCs w:val="20"/>
                          </w:rPr>
                          <w:t> </w:t>
                        </w:r>
                        <w:r>
                          <w:rPr>
                            <w:rFonts w:ascii="宋体" w:hAnsi="宋体" w:cs="宋体" w:eastAsia="宋体"/>
                            <w:color w:val="2F2F2F"/>
                            <w:w w:val="104"/>
                            <w:sz w:val="20"/>
                            <w:szCs w:val="20"/>
                          </w:rPr>
                          <w:t>拍摄 </w:t>
                        </w:r>
                        <w:r>
                          <w:rPr>
                            <w:rFonts w:ascii="宋体" w:hAnsi="宋体" w:cs="宋体" w:eastAsia="宋体"/>
                            <w:color w:val="5E5D5E"/>
                            <w:spacing w:val="-8"/>
                            <w:w w:val="112"/>
                            <w:sz w:val="20"/>
                            <w:szCs w:val="20"/>
                          </w:rPr>
                          <w:t>实</w:t>
                        </w:r>
                        <w:r>
                          <w:rPr>
                            <w:rFonts w:ascii="宋体" w:hAnsi="宋体" w:cs="宋体" w:eastAsia="宋体"/>
                            <w:color w:val="444446"/>
                            <w:w w:val="104"/>
                            <w:sz w:val="20"/>
                            <w:szCs w:val="20"/>
                          </w:rPr>
                          <w:t>践</w:t>
                        </w:r>
                        <w:r>
                          <w:rPr>
                            <w:rFonts w:ascii="宋体" w:hAnsi="宋体" w:cs="宋体" w:eastAsia="宋体"/>
                            <w:color w:val="444446"/>
                            <w:spacing w:val="-6"/>
                            <w:w w:val="104"/>
                            <w:sz w:val="20"/>
                            <w:szCs w:val="20"/>
                          </w:rPr>
                          <w:t>单</w:t>
                        </w:r>
                        <w:r>
                          <w:rPr>
                            <w:rFonts w:ascii="宋体" w:hAnsi="宋体" w:cs="宋体" w:eastAsia="宋体"/>
                            <w:color w:val="5E5D5E"/>
                            <w:w w:val="105"/>
                            <w:sz w:val="20"/>
                            <w:szCs w:val="20"/>
                          </w:rPr>
                          <w:t>元</w:t>
                        </w:r>
                        <w:r>
                          <w:rPr>
                            <w:rFonts w:ascii="宋体" w:hAnsi="宋体" w:cs="宋体" w:eastAsia="宋体"/>
                            <w:color w:val="5E5D5E"/>
                            <w:spacing w:val="6"/>
                            <w:sz w:val="20"/>
                            <w:szCs w:val="20"/>
                          </w:rPr>
                          <w:t> </w:t>
                        </w:r>
                        <w:r>
                          <w:rPr>
                            <w:rFonts w:ascii="宋体" w:hAnsi="宋体" w:cs="宋体" w:eastAsia="宋体"/>
                            <w:color w:val="444446"/>
                            <w:w w:val="89"/>
                            <w:sz w:val="20"/>
                            <w:szCs w:val="20"/>
                          </w:rPr>
                          <w:t>（胡</w:t>
                        </w:r>
                        <w:r>
                          <w:rPr>
                            <w:rFonts w:ascii="宋体" w:hAnsi="宋体" w:cs="宋体" w:eastAsia="宋体"/>
                            <w:color w:val="444446"/>
                            <w:spacing w:val="-16"/>
                            <w:w w:val="89"/>
                            <w:sz w:val="20"/>
                            <w:szCs w:val="20"/>
                          </w:rPr>
                          <w:t>东</w:t>
                        </w:r>
                        <w:r>
                          <w:rPr>
                            <w:rFonts w:ascii="宋体" w:hAnsi="宋体" w:cs="宋体" w:eastAsia="宋体"/>
                            <w:color w:val="444446"/>
                            <w:w w:val="79"/>
                            <w:sz w:val="20"/>
                            <w:szCs w:val="20"/>
                          </w:rPr>
                          <w:t>雁〉</w:t>
                        </w:r>
                        <w:r>
                          <w:rPr>
                            <w:rFonts w:ascii="宋体" w:hAnsi="宋体" w:cs="宋体" w:eastAsia="宋体"/>
                            <w:sz w:val="20"/>
                            <w:szCs w:val="20"/>
                          </w:rPr>
                        </w:r>
                      </w:p>
                    </w:tc>
                  </w:tr>
                  <w:tr>
                    <w:trPr>
                      <w:trHeight w:val="634" w:hRule="exact"/>
                    </w:trPr>
                    <w:tc>
                      <w:tcPr>
                        <w:tcW w:w="848" w:type="dxa"/>
                        <w:tcBorders>
                          <w:top w:val="single" w:sz="6" w:space="0" w:color="444444"/>
                          <w:left w:val="single" w:sz="6" w:space="0" w:color="2B2B2B"/>
                          <w:bottom w:val="single" w:sz="3" w:space="0" w:color="3F3F3F"/>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163" w:right="0" w:firstLine="0"/>
                          <w:jc w:val="left"/>
                          <w:rPr>
                            <w:rFonts w:ascii="Times New Roman" w:hAnsi="Times New Roman" w:cs="Times New Roman" w:eastAsia="Times New Roman"/>
                            <w:sz w:val="20"/>
                            <w:szCs w:val="20"/>
                          </w:rPr>
                        </w:pPr>
                        <w:r>
                          <w:rPr>
                            <w:rFonts w:ascii="Times New Roman"/>
                            <w:color w:val="2F2F2F"/>
                            <w:spacing w:val="-22"/>
                            <w:w w:val="122"/>
                            <w:sz w:val="20"/>
                          </w:rPr>
                          <w:t>1</w:t>
                        </w:r>
                        <w:r>
                          <w:rPr>
                            <w:rFonts w:ascii="Times New Roman"/>
                            <w:color w:val="2F2F2F"/>
                            <w:spacing w:val="-42"/>
                            <w:w w:val="135"/>
                            <w:sz w:val="20"/>
                          </w:rPr>
                          <w:t>1</w:t>
                        </w:r>
                        <w:r>
                          <w:rPr>
                            <w:rFonts w:ascii="Times New Roman"/>
                            <w:color w:val="2F2F2F"/>
                            <w:w w:val="103"/>
                            <w:sz w:val="20"/>
                          </w:rPr>
                          <w:t>348</w:t>
                        </w:r>
                        <w:r>
                          <w:rPr>
                            <w:rFonts w:ascii="Times New Roman"/>
                            <w:sz w:val="20"/>
                          </w:rPr>
                        </w:r>
                      </w:p>
                    </w:tc>
                    <w:tc>
                      <w:tcPr>
                        <w:tcW w:w="3469" w:type="dxa"/>
                        <w:tcBorders>
                          <w:top w:val="single" w:sz="6" w:space="0" w:color="444444"/>
                          <w:left w:val="single" w:sz="6" w:space="0" w:color="2B2B2B"/>
                          <w:bottom w:val="single" w:sz="3" w:space="0" w:color="3F3F3F"/>
                          <w:right w:val="single" w:sz="12" w:space="0" w:color="2F2F2F"/>
                        </w:tcBorders>
                      </w:tcPr>
                      <w:p>
                        <w:pPr>
                          <w:spacing w:line="273" w:lineRule="exact" w:before="0"/>
                          <w:ind w:left="79" w:right="0" w:firstLine="0"/>
                          <w:jc w:val="left"/>
                          <w:rPr>
                            <w:rFonts w:ascii="宋体" w:hAnsi="宋体" w:cs="宋体" w:eastAsia="宋体"/>
                            <w:sz w:val="20"/>
                            <w:szCs w:val="20"/>
                          </w:rPr>
                        </w:pPr>
                        <w:r>
                          <w:rPr>
                            <w:rFonts w:ascii="Arial" w:hAnsi="Arial" w:cs="Arial" w:eastAsia="Arial"/>
                            <w:color w:val="444446"/>
                            <w:w w:val="67"/>
                            <w:sz w:val="20"/>
                            <w:szCs w:val="20"/>
                          </w:rPr>
                          <w:t>MOOC</w:t>
                        </w:r>
                        <w:r>
                          <w:rPr>
                            <w:rFonts w:ascii="Arial" w:hAnsi="Arial" w:cs="Arial" w:eastAsia="Arial"/>
                            <w:color w:val="444446"/>
                            <w:sz w:val="20"/>
                            <w:szCs w:val="20"/>
                          </w:rPr>
                          <w:t> </w:t>
                        </w:r>
                        <w:r>
                          <w:rPr>
                            <w:rFonts w:ascii="Arial" w:hAnsi="Arial" w:cs="Arial" w:eastAsia="Arial"/>
                            <w:color w:val="444446"/>
                            <w:spacing w:val="-2"/>
                            <w:sz w:val="20"/>
                            <w:szCs w:val="20"/>
                          </w:rPr>
                          <w:t> </w:t>
                        </w:r>
                        <w:r>
                          <w:rPr>
                            <w:rFonts w:ascii="宋体" w:hAnsi="宋体" w:cs="宋体" w:eastAsia="宋体"/>
                            <w:color w:val="444446"/>
                            <w:spacing w:val="-2"/>
                            <w:w w:val="105"/>
                            <w:sz w:val="20"/>
                            <w:szCs w:val="20"/>
                          </w:rPr>
                          <w:t>教</w:t>
                        </w:r>
                        <w:r>
                          <w:rPr>
                            <w:rFonts w:ascii="宋体" w:hAnsi="宋体" w:cs="宋体" w:eastAsia="宋体"/>
                            <w:color w:val="5E5D5E"/>
                            <w:w w:val="106"/>
                            <w:sz w:val="20"/>
                            <w:szCs w:val="20"/>
                          </w:rPr>
                          <w:t>学影</w:t>
                        </w:r>
                        <w:r>
                          <w:rPr>
                            <w:rFonts w:ascii="宋体" w:hAnsi="宋体" w:cs="宋体" w:eastAsia="宋体"/>
                            <w:color w:val="444446"/>
                            <w:w w:val="104"/>
                            <w:sz w:val="20"/>
                            <w:szCs w:val="20"/>
                          </w:rPr>
                          <w:t>片制作方</w:t>
                        </w:r>
                        <w:r>
                          <w:rPr>
                            <w:rFonts w:ascii="宋体" w:hAnsi="宋体" w:cs="宋体" w:eastAsia="宋体"/>
                            <w:color w:val="444446"/>
                            <w:spacing w:val="11"/>
                            <w:w w:val="104"/>
                            <w:sz w:val="20"/>
                            <w:szCs w:val="20"/>
                          </w:rPr>
                          <w:t>法</w:t>
                        </w:r>
                        <w:r>
                          <w:rPr>
                            <w:rFonts w:ascii="宋体" w:hAnsi="宋体" w:cs="宋体" w:eastAsia="宋体"/>
                            <w:color w:val="5E5D5E"/>
                            <w:spacing w:val="-6"/>
                            <w:w w:val="107"/>
                            <w:sz w:val="20"/>
                            <w:szCs w:val="20"/>
                          </w:rPr>
                          <w:t>与</w:t>
                        </w:r>
                        <w:r>
                          <w:rPr>
                            <w:rFonts w:ascii="宋体" w:hAnsi="宋体" w:cs="宋体" w:eastAsia="宋体"/>
                            <w:color w:val="444446"/>
                            <w:w w:val="104"/>
                            <w:sz w:val="20"/>
                            <w:szCs w:val="20"/>
                          </w:rPr>
                          <w:t>技</w:t>
                        </w:r>
                        <w:r>
                          <w:rPr>
                            <w:rFonts w:ascii="宋体" w:hAnsi="宋体" w:cs="宋体" w:eastAsia="宋体"/>
                            <w:color w:val="444446"/>
                            <w:spacing w:val="-6"/>
                            <w:w w:val="104"/>
                            <w:sz w:val="20"/>
                            <w:szCs w:val="20"/>
                          </w:rPr>
                          <w:t>巧</w:t>
                        </w:r>
                        <w:r>
                          <w:rPr>
                            <w:rFonts w:ascii="宋体" w:hAnsi="宋体" w:cs="宋体" w:eastAsia="宋体"/>
                            <w:color w:val="909090"/>
                            <w:spacing w:val="-22"/>
                            <w:w w:val="119"/>
                            <w:sz w:val="20"/>
                            <w:szCs w:val="20"/>
                          </w:rPr>
                          <w:t>一</w:t>
                        </w:r>
                        <w:r>
                          <w:rPr>
                            <w:rFonts w:ascii="宋体" w:hAnsi="宋体" w:cs="宋体" w:eastAsia="宋体"/>
                            <w:color w:val="909090"/>
                            <w:w w:val="119"/>
                            <w:sz w:val="20"/>
                            <w:szCs w:val="20"/>
                          </w:rPr>
                          <w:t>一</w:t>
                        </w:r>
                        <w:r>
                          <w:rPr>
                            <w:rFonts w:ascii="宋体" w:hAnsi="宋体" w:cs="宋体" w:eastAsia="宋体"/>
                            <w:sz w:val="20"/>
                            <w:szCs w:val="20"/>
                          </w:rPr>
                        </w:r>
                      </w:p>
                      <w:p>
                        <w:pPr>
                          <w:spacing w:before="26"/>
                          <w:ind w:left="79" w:right="0" w:firstLine="0"/>
                          <w:jc w:val="left"/>
                          <w:rPr>
                            <w:rFonts w:ascii="宋体" w:hAnsi="宋体" w:cs="宋体" w:eastAsia="宋体"/>
                            <w:sz w:val="20"/>
                            <w:szCs w:val="20"/>
                          </w:rPr>
                        </w:pPr>
                        <w:r>
                          <w:rPr>
                            <w:rFonts w:ascii="Arial" w:hAnsi="Arial" w:cs="Arial" w:eastAsia="Arial"/>
                            <w:color w:val="2F2F2F"/>
                            <w:w w:val="66"/>
                            <w:sz w:val="20"/>
                            <w:szCs w:val="20"/>
                          </w:rPr>
                          <w:t>MOOC</w:t>
                        </w:r>
                        <w:r>
                          <w:rPr>
                            <w:rFonts w:ascii="Arial" w:hAnsi="Arial" w:cs="Arial" w:eastAsia="Arial"/>
                            <w:color w:val="2F2F2F"/>
                            <w:spacing w:val="-12"/>
                            <w:sz w:val="20"/>
                            <w:szCs w:val="20"/>
                          </w:rPr>
                          <w:t> </w:t>
                        </w:r>
                        <w:r>
                          <w:rPr>
                            <w:rFonts w:ascii="宋体" w:hAnsi="宋体" w:cs="宋体" w:eastAsia="宋体"/>
                            <w:color w:val="2F2F2F"/>
                            <w:w w:val="104"/>
                            <w:sz w:val="20"/>
                            <w:szCs w:val="20"/>
                          </w:rPr>
                          <w:t>超级公擂课单元</w:t>
                        </w:r>
                        <w:r>
                          <w:rPr>
                            <w:rFonts w:ascii="宋体" w:hAnsi="宋体" w:cs="宋体" w:eastAsia="宋体"/>
                            <w:color w:val="2F2F2F"/>
                            <w:spacing w:val="28"/>
                            <w:sz w:val="20"/>
                            <w:szCs w:val="20"/>
                          </w:rPr>
                          <w:t> </w:t>
                        </w:r>
                        <w:r>
                          <w:rPr>
                            <w:rFonts w:ascii="宋体" w:hAnsi="宋体" w:cs="宋体" w:eastAsia="宋体"/>
                            <w:color w:val="2F2F2F"/>
                            <w:w w:val="87"/>
                            <w:sz w:val="20"/>
                            <w:szCs w:val="20"/>
                          </w:rPr>
                          <w:t>（胡</w:t>
                        </w:r>
                        <w:r>
                          <w:rPr>
                            <w:rFonts w:ascii="宋体" w:hAnsi="宋体" w:cs="宋体" w:eastAsia="宋体"/>
                            <w:color w:val="2F2F2F"/>
                            <w:spacing w:val="-18"/>
                            <w:w w:val="87"/>
                            <w:sz w:val="20"/>
                            <w:szCs w:val="20"/>
                          </w:rPr>
                          <w:t>东</w:t>
                        </w:r>
                        <w:r>
                          <w:rPr>
                            <w:rFonts w:ascii="宋体" w:hAnsi="宋体" w:cs="宋体" w:eastAsia="宋体"/>
                            <w:color w:val="2F2F2F"/>
                            <w:w w:val="79"/>
                            <w:sz w:val="20"/>
                            <w:szCs w:val="20"/>
                          </w:rPr>
                          <w:t>雁〕</w:t>
                        </w:r>
                        <w:r>
                          <w:rPr>
                            <w:rFonts w:ascii="宋体" w:hAnsi="宋体" w:cs="宋体" w:eastAsia="宋体"/>
                            <w:sz w:val="20"/>
                            <w:szCs w:val="20"/>
                          </w:rPr>
                        </w:r>
                      </w:p>
                    </w:tc>
                    <w:tc>
                      <w:tcPr>
                        <w:tcW w:w="757" w:type="dxa"/>
                        <w:tcBorders>
                          <w:top w:val="single" w:sz="6" w:space="0" w:color="444444"/>
                          <w:left w:val="single" w:sz="12" w:space="0" w:color="2F2F2F"/>
                          <w:bottom w:val="single" w:sz="3" w:space="0" w:color="3F3F3F"/>
                          <w:right w:val="single" w:sz="13" w:space="0" w:color="2B2B2B"/>
                        </w:tcBorders>
                      </w:tcPr>
                      <w:p>
                        <w:pPr>
                          <w:spacing w:line="240" w:lineRule="auto" w:before="7"/>
                          <w:rPr>
                            <w:rFonts w:ascii="Times New Roman" w:hAnsi="Times New Roman" w:cs="Times New Roman" w:eastAsia="Times New Roman"/>
                            <w:sz w:val="17"/>
                            <w:szCs w:val="17"/>
                          </w:rPr>
                        </w:pPr>
                      </w:p>
                      <w:p>
                        <w:pPr>
                          <w:spacing w:before="0"/>
                          <w:ind w:left="109" w:right="0" w:firstLine="0"/>
                          <w:jc w:val="left"/>
                          <w:rPr>
                            <w:rFonts w:ascii="Times New Roman" w:hAnsi="Times New Roman" w:cs="Times New Roman" w:eastAsia="Times New Roman"/>
                            <w:sz w:val="20"/>
                            <w:szCs w:val="20"/>
                          </w:rPr>
                        </w:pPr>
                        <w:r>
                          <w:rPr>
                            <w:rFonts w:ascii="Times New Roman"/>
                            <w:color w:val="2F2F2F"/>
                            <w:w w:val="105"/>
                            <w:sz w:val="20"/>
                          </w:rPr>
                          <w:t>10371</w:t>
                        </w:r>
                        <w:r>
                          <w:rPr>
                            <w:rFonts w:ascii="Times New Roman"/>
                            <w:sz w:val="20"/>
                          </w:rPr>
                        </w:r>
                      </w:p>
                    </w:tc>
                    <w:tc>
                      <w:tcPr>
                        <w:tcW w:w="4303" w:type="dxa"/>
                        <w:gridSpan w:val="2"/>
                        <w:tcBorders>
                          <w:top w:val="single" w:sz="6" w:space="0" w:color="444444"/>
                          <w:left w:val="single" w:sz="13" w:space="0" w:color="2B2B2B"/>
                          <w:bottom w:val="single" w:sz="7" w:space="0" w:color="3B3B3B"/>
                          <w:right w:val="single" w:sz="14" w:space="0" w:color="2B2B2B"/>
                        </w:tcBorders>
                      </w:tcPr>
                      <w:p>
                        <w:pPr>
                          <w:spacing w:line="259" w:lineRule="auto" w:before="11"/>
                          <w:ind w:left="78" w:right="115" w:firstLine="0"/>
                          <w:jc w:val="left"/>
                          <w:rPr>
                            <w:rFonts w:ascii="宋体" w:hAnsi="宋体" w:cs="宋体" w:eastAsia="宋体"/>
                            <w:sz w:val="20"/>
                            <w:szCs w:val="20"/>
                          </w:rPr>
                        </w:pPr>
                        <w:r>
                          <w:rPr>
                            <w:rFonts w:ascii="宋体" w:hAnsi="宋体" w:cs="宋体" w:eastAsia="宋体"/>
                            <w:color w:val="5E5D5E"/>
                            <w:spacing w:val="-8"/>
                            <w:w w:val="108"/>
                            <w:sz w:val="20"/>
                            <w:szCs w:val="20"/>
                          </w:rPr>
                          <w:t>基</w:t>
                        </w:r>
                        <w:r>
                          <w:rPr>
                            <w:rFonts w:ascii="宋体" w:hAnsi="宋体" w:cs="宋体" w:eastAsia="宋体"/>
                            <w:color w:val="444446"/>
                            <w:w w:val="107"/>
                            <w:sz w:val="20"/>
                            <w:szCs w:val="20"/>
                          </w:rPr>
                          <w:t>于</w:t>
                        </w:r>
                        <w:r>
                          <w:rPr>
                            <w:rFonts w:ascii="宋体" w:hAnsi="宋体" w:cs="宋体" w:eastAsia="宋体"/>
                            <w:color w:val="444446"/>
                            <w:spacing w:val="-11"/>
                            <w:w w:val="107"/>
                            <w:sz w:val="20"/>
                            <w:szCs w:val="20"/>
                          </w:rPr>
                          <w:t>移</w:t>
                        </w:r>
                        <w:r>
                          <w:rPr>
                            <w:rFonts w:ascii="宋体" w:hAnsi="宋体" w:cs="宋体" w:eastAsia="宋体"/>
                            <w:color w:val="5E5D5E"/>
                            <w:w w:val="108"/>
                            <w:sz w:val="20"/>
                            <w:szCs w:val="20"/>
                          </w:rPr>
                          <w:t>动</w:t>
                        </w:r>
                        <w:r>
                          <w:rPr>
                            <w:rFonts w:ascii="宋体" w:hAnsi="宋体" w:cs="宋体" w:eastAsia="宋体"/>
                            <w:color w:val="5E5D5E"/>
                            <w:spacing w:val="-64"/>
                            <w:sz w:val="20"/>
                            <w:szCs w:val="20"/>
                          </w:rPr>
                          <w:t> </w:t>
                        </w:r>
                        <w:r>
                          <w:rPr>
                            <w:rFonts w:ascii="Times New Roman" w:hAnsi="Times New Roman" w:cs="Times New Roman" w:eastAsia="Times New Roman"/>
                            <w:color w:val="2F2F2F"/>
                            <w:w w:val="80"/>
                            <w:sz w:val="21"/>
                            <w:szCs w:val="21"/>
                          </w:rPr>
                          <w:t>APP</w:t>
                        </w:r>
                        <w:r>
                          <w:rPr>
                            <w:rFonts w:ascii="Times New Roman" w:hAnsi="Times New Roman" w:cs="Times New Roman" w:eastAsia="Times New Roman"/>
                            <w:color w:val="2F2F2F"/>
                            <w:spacing w:val="13"/>
                            <w:sz w:val="21"/>
                            <w:szCs w:val="21"/>
                          </w:rPr>
                          <w:t> </w:t>
                        </w:r>
                        <w:r>
                          <w:rPr>
                            <w:rFonts w:ascii="宋体" w:hAnsi="宋体" w:cs="宋体" w:eastAsia="宋体"/>
                            <w:color w:val="2F2F2F"/>
                            <w:w w:val="102"/>
                            <w:sz w:val="20"/>
                            <w:szCs w:val="20"/>
                          </w:rPr>
                          <w:t>应用的翻转课堂教学探</w:t>
                        </w:r>
                        <w:r>
                          <w:rPr>
                            <w:rFonts w:ascii="宋体" w:hAnsi="宋体" w:cs="宋体" w:eastAsia="宋体"/>
                            <w:color w:val="2F2F2F"/>
                            <w:spacing w:val="-52"/>
                            <w:sz w:val="20"/>
                            <w:szCs w:val="20"/>
                          </w:rPr>
                          <w:t> </w:t>
                        </w:r>
                        <w:r>
                          <w:rPr>
                            <w:rFonts w:ascii="宋体" w:hAnsi="宋体" w:cs="宋体" w:eastAsia="宋体"/>
                            <w:color w:val="5E5D5E"/>
                            <w:spacing w:val="6"/>
                            <w:w w:val="105"/>
                            <w:sz w:val="20"/>
                            <w:szCs w:val="20"/>
                          </w:rPr>
                          <w:t>索</w:t>
                        </w:r>
                        <w:r>
                          <w:rPr>
                            <w:rFonts w:ascii="宋体" w:hAnsi="宋体" w:cs="宋体" w:eastAsia="宋体"/>
                            <w:color w:val="444446"/>
                            <w:w w:val="86"/>
                            <w:sz w:val="20"/>
                            <w:szCs w:val="20"/>
                          </w:rPr>
                          <w:t>（杨江</w:t>
                        </w:r>
                        <w:r>
                          <w:rPr>
                            <w:rFonts w:ascii="宋体" w:hAnsi="宋体" w:cs="宋体" w:eastAsia="宋体"/>
                            <w:color w:val="444446"/>
                            <w:w w:val="86"/>
                            <w:sz w:val="20"/>
                            <w:szCs w:val="20"/>
                          </w:rPr>
                          <w:t> </w:t>
                        </w:r>
                        <w:r>
                          <w:rPr>
                            <w:rFonts w:ascii="宋体" w:hAnsi="宋体" w:cs="宋体" w:eastAsia="宋体"/>
                            <w:color w:val="444446"/>
                            <w:w w:val="78"/>
                            <w:sz w:val="20"/>
                            <w:szCs w:val="20"/>
                          </w:rPr>
                          <w:t>涛〉</w:t>
                        </w:r>
                        <w:r>
                          <w:rPr>
                            <w:rFonts w:ascii="宋体" w:hAnsi="宋体" w:cs="宋体" w:eastAsia="宋体"/>
                            <w:sz w:val="20"/>
                            <w:szCs w:val="20"/>
                          </w:rPr>
                        </w:r>
                      </w:p>
                    </w:tc>
                  </w:tr>
                  <w:tr>
                    <w:trPr>
                      <w:trHeight w:val="598" w:hRule="exact"/>
                    </w:trPr>
                    <w:tc>
                      <w:tcPr>
                        <w:tcW w:w="848" w:type="dxa"/>
                        <w:tcBorders>
                          <w:top w:val="single" w:sz="3" w:space="0" w:color="3F3F3F"/>
                          <w:left w:val="single" w:sz="6" w:space="0" w:color="2B2B2B"/>
                          <w:bottom w:val="single" w:sz="6" w:space="0" w:color="484848"/>
                          <w:right w:val="single" w:sz="6" w:space="0" w:color="2B2B2B"/>
                        </w:tcBorders>
                      </w:tcPr>
                      <w:p>
                        <w:pPr>
                          <w:spacing w:line="240" w:lineRule="auto" w:before="0"/>
                          <w:rPr>
                            <w:rFonts w:ascii="Times New Roman" w:hAnsi="Times New Roman" w:cs="Times New Roman" w:eastAsia="Times New Roman"/>
                            <w:sz w:val="16"/>
                            <w:szCs w:val="16"/>
                          </w:rPr>
                        </w:pPr>
                      </w:p>
                      <w:p>
                        <w:pPr>
                          <w:spacing w:before="0"/>
                          <w:ind w:left="156" w:right="0" w:firstLine="0"/>
                          <w:jc w:val="left"/>
                          <w:rPr>
                            <w:rFonts w:ascii="Times New Roman" w:hAnsi="Times New Roman" w:cs="Times New Roman" w:eastAsia="Times New Roman"/>
                            <w:sz w:val="20"/>
                            <w:szCs w:val="20"/>
                          </w:rPr>
                        </w:pPr>
                        <w:r>
                          <w:rPr>
                            <w:rFonts w:ascii="Times New Roman"/>
                            <w:color w:val="2F2F2F"/>
                            <w:spacing w:val="-42"/>
                            <w:w w:val="135"/>
                            <w:sz w:val="20"/>
                          </w:rPr>
                          <w:t>1</w:t>
                        </w:r>
                        <w:r>
                          <w:rPr>
                            <w:rFonts w:ascii="Times New Roman"/>
                            <w:color w:val="2F2F2F"/>
                            <w:w w:val="103"/>
                            <w:sz w:val="20"/>
                          </w:rPr>
                          <w:t>0372</w:t>
                        </w:r>
                        <w:r>
                          <w:rPr>
                            <w:rFonts w:ascii="Times New Roman"/>
                            <w:sz w:val="20"/>
                          </w:rPr>
                        </w:r>
                      </w:p>
                    </w:tc>
                    <w:tc>
                      <w:tcPr>
                        <w:tcW w:w="3469" w:type="dxa"/>
                        <w:tcBorders>
                          <w:top w:val="single" w:sz="3" w:space="0" w:color="3F3F3F"/>
                          <w:left w:val="single" w:sz="6" w:space="0" w:color="2B2B2B"/>
                          <w:bottom w:val="single" w:sz="6" w:space="0" w:color="484848"/>
                          <w:right w:val="single" w:sz="12" w:space="0" w:color="2F2F2F"/>
                        </w:tcBorders>
                      </w:tcPr>
                      <w:p>
                        <w:pPr>
                          <w:spacing w:before="130"/>
                          <w:ind w:left="79" w:right="0" w:firstLine="0"/>
                          <w:jc w:val="left"/>
                          <w:rPr>
                            <w:rFonts w:ascii="宋体" w:hAnsi="宋体" w:cs="宋体" w:eastAsia="宋体"/>
                            <w:sz w:val="20"/>
                            <w:szCs w:val="20"/>
                          </w:rPr>
                        </w:pPr>
                        <w:r>
                          <w:rPr>
                            <w:rFonts w:ascii="宋体" w:hAnsi="宋体" w:cs="宋体" w:eastAsia="宋体"/>
                            <w:color w:val="444446"/>
                            <w:w w:val="104"/>
                            <w:sz w:val="20"/>
                            <w:szCs w:val="20"/>
                          </w:rPr>
                          <w:t>轻松玩转</w:t>
                        </w:r>
                        <w:r>
                          <w:rPr>
                            <w:rFonts w:ascii="宋体" w:hAnsi="宋体" w:cs="宋体" w:eastAsia="宋体"/>
                            <w:color w:val="444446"/>
                            <w:spacing w:val="-40"/>
                            <w:sz w:val="20"/>
                            <w:szCs w:val="20"/>
                          </w:rPr>
                          <w:t> </w:t>
                        </w:r>
                        <w:r>
                          <w:rPr>
                            <w:rFonts w:ascii="Times New Roman" w:hAnsi="Times New Roman" w:cs="Times New Roman" w:eastAsia="Times New Roman"/>
                            <w:color w:val="444446"/>
                            <w:w w:val="83"/>
                            <w:sz w:val="21"/>
                            <w:szCs w:val="21"/>
                          </w:rPr>
                          <w:t>PPT</w:t>
                        </w:r>
                        <w:r>
                          <w:rPr>
                            <w:rFonts w:ascii="Times New Roman" w:hAnsi="Times New Roman" w:cs="Times New Roman" w:eastAsia="Times New Roman"/>
                            <w:color w:val="444446"/>
                            <w:sz w:val="21"/>
                            <w:szCs w:val="21"/>
                          </w:rPr>
                          <w:t> </w:t>
                        </w:r>
                        <w:r>
                          <w:rPr>
                            <w:rFonts w:ascii="Times New Roman" w:hAnsi="Times New Roman" w:cs="Times New Roman" w:eastAsia="Times New Roman"/>
                            <w:color w:val="444446"/>
                            <w:spacing w:val="8"/>
                            <w:sz w:val="21"/>
                            <w:szCs w:val="21"/>
                          </w:rPr>
                          <w:t> </w:t>
                        </w:r>
                        <w:r>
                          <w:rPr>
                            <w:rFonts w:ascii="宋体" w:hAnsi="宋体" w:cs="宋体" w:eastAsia="宋体"/>
                            <w:color w:val="444446"/>
                            <w:w w:val="79"/>
                            <w:sz w:val="20"/>
                            <w:szCs w:val="20"/>
                          </w:rPr>
                          <w:t>（秋叶）</w:t>
                        </w:r>
                        <w:r>
                          <w:rPr>
                            <w:rFonts w:ascii="宋体" w:hAnsi="宋体" w:cs="宋体" w:eastAsia="宋体"/>
                            <w:sz w:val="20"/>
                            <w:szCs w:val="20"/>
                          </w:rPr>
                        </w:r>
                      </w:p>
                    </w:tc>
                    <w:tc>
                      <w:tcPr>
                        <w:tcW w:w="757" w:type="dxa"/>
                        <w:tcBorders>
                          <w:top w:val="single" w:sz="3" w:space="0" w:color="3F3F3F"/>
                          <w:left w:val="single" w:sz="12" w:space="0" w:color="2F2F2F"/>
                          <w:bottom w:val="single" w:sz="6" w:space="0" w:color="484848"/>
                          <w:right w:val="single" w:sz="13" w:space="0" w:color="2B2B2B"/>
                        </w:tcBorders>
                      </w:tcPr>
                      <w:p>
                        <w:pPr>
                          <w:spacing w:line="240" w:lineRule="auto" w:before="0"/>
                          <w:rPr>
                            <w:rFonts w:ascii="Times New Roman" w:hAnsi="Times New Roman" w:cs="Times New Roman" w:eastAsia="Times New Roman"/>
                            <w:sz w:val="16"/>
                            <w:szCs w:val="16"/>
                          </w:rPr>
                        </w:pPr>
                      </w:p>
                      <w:p>
                        <w:pPr>
                          <w:spacing w:before="0"/>
                          <w:ind w:left="102" w:right="0" w:firstLine="0"/>
                          <w:jc w:val="left"/>
                          <w:rPr>
                            <w:rFonts w:ascii="Times New Roman" w:hAnsi="Times New Roman" w:cs="Times New Roman" w:eastAsia="Times New Roman"/>
                            <w:sz w:val="20"/>
                            <w:szCs w:val="20"/>
                          </w:rPr>
                        </w:pPr>
                        <w:r>
                          <w:rPr>
                            <w:rFonts w:ascii="Times New Roman"/>
                            <w:color w:val="2F2F2F"/>
                            <w:spacing w:val="-42"/>
                            <w:w w:val="135"/>
                            <w:sz w:val="20"/>
                          </w:rPr>
                          <w:t>1</w:t>
                        </w:r>
                        <w:r>
                          <w:rPr>
                            <w:rFonts w:ascii="Times New Roman"/>
                            <w:color w:val="2F2F2F"/>
                            <w:w w:val="103"/>
                            <w:sz w:val="20"/>
                          </w:rPr>
                          <w:t>0373</w:t>
                        </w:r>
                        <w:r>
                          <w:rPr>
                            <w:rFonts w:ascii="Times New Roman"/>
                            <w:sz w:val="20"/>
                          </w:rPr>
                        </w:r>
                      </w:p>
                    </w:tc>
                    <w:tc>
                      <w:tcPr>
                        <w:tcW w:w="4112" w:type="dxa"/>
                        <w:tcBorders>
                          <w:top w:val="single" w:sz="7" w:space="0" w:color="3B3B3B"/>
                          <w:left w:val="single" w:sz="13" w:space="0" w:color="2B2B2B"/>
                          <w:bottom w:val="single" w:sz="6" w:space="0" w:color="484848"/>
                          <w:right w:val="nil" w:sz="6" w:space="0" w:color="auto"/>
                        </w:tcBorders>
                      </w:tcPr>
                      <w:p>
                        <w:pPr>
                          <w:spacing w:before="139"/>
                          <w:ind w:left="71" w:right="0" w:firstLine="0"/>
                          <w:jc w:val="left"/>
                          <w:rPr>
                            <w:rFonts w:ascii="宋体" w:hAnsi="宋体" w:cs="宋体" w:eastAsia="宋体"/>
                            <w:sz w:val="20"/>
                            <w:szCs w:val="20"/>
                          </w:rPr>
                        </w:pPr>
                        <w:r>
                          <w:rPr>
                            <w:rFonts w:ascii="宋体" w:hAnsi="宋体" w:cs="宋体" w:eastAsia="宋体"/>
                            <w:color w:val="444446"/>
                            <w:w w:val="104"/>
                            <w:sz w:val="20"/>
                            <w:szCs w:val="20"/>
                          </w:rPr>
                          <w:t>轻松</w:t>
                        </w:r>
                        <w:r>
                          <w:rPr>
                            <w:rFonts w:ascii="宋体" w:hAnsi="宋体" w:cs="宋体" w:eastAsia="宋体"/>
                            <w:color w:val="444446"/>
                            <w:spacing w:val="2"/>
                            <w:w w:val="104"/>
                            <w:sz w:val="20"/>
                            <w:szCs w:val="20"/>
                          </w:rPr>
                          <w:t>玩</w:t>
                        </w:r>
                        <w:r>
                          <w:rPr>
                            <w:rFonts w:ascii="宋体" w:hAnsi="宋体" w:cs="宋体" w:eastAsia="宋体"/>
                            <w:color w:val="5E5D5E"/>
                            <w:w w:val="108"/>
                            <w:sz w:val="20"/>
                            <w:szCs w:val="20"/>
                          </w:rPr>
                          <w:t>转</w:t>
                        </w:r>
                        <w:r>
                          <w:rPr>
                            <w:rFonts w:ascii="宋体" w:hAnsi="宋体" w:cs="宋体" w:eastAsia="宋体"/>
                            <w:color w:val="5E5D5E"/>
                            <w:spacing w:val="-50"/>
                            <w:sz w:val="20"/>
                            <w:szCs w:val="20"/>
                          </w:rPr>
                          <w:t> </w:t>
                        </w:r>
                        <w:r>
                          <w:rPr>
                            <w:rFonts w:ascii="Times New Roman" w:hAnsi="Times New Roman" w:cs="Times New Roman" w:eastAsia="Times New Roman"/>
                            <w:color w:val="444446"/>
                            <w:w w:val="103"/>
                            <w:sz w:val="21"/>
                            <w:szCs w:val="21"/>
                          </w:rPr>
                          <w:t>Excel</w:t>
                        </w:r>
                        <w:r>
                          <w:rPr>
                            <w:rFonts w:ascii="Times New Roman" w:hAnsi="Times New Roman" w:cs="Times New Roman" w:eastAsia="Times New Roman"/>
                            <w:color w:val="444446"/>
                            <w:sz w:val="21"/>
                            <w:szCs w:val="21"/>
                          </w:rPr>
                          <w:t> </w:t>
                        </w:r>
                        <w:r>
                          <w:rPr>
                            <w:rFonts w:ascii="Times New Roman" w:hAnsi="Times New Roman" w:cs="Times New Roman" w:eastAsia="Times New Roman"/>
                            <w:color w:val="444446"/>
                            <w:spacing w:val="24"/>
                            <w:sz w:val="21"/>
                            <w:szCs w:val="21"/>
                          </w:rPr>
                          <w:t> </w:t>
                        </w:r>
                        <w:r>
                          <w:rPr>
                            <w:rFonts w:ascii="宋体" w:hAnsi="宋体" w:cs="宋体" w:eastAsia="宋体"/>
                            <w:color w:val="444446"/>
                            <w:w w:val="88"/>
                            <w:sz w:val="20"/>
                            <w:szCs w:val="20"/>
                          </w:rPr>
                          <w:t>（黄</w:t>
                        </w:r>
                        <w:r>
                          <w:rPr>
                            <w:rFonts w:ascii="宋体" w:hAnsi="宋体" w:cs="宋体" w:eastAsia="宋体"/>
                            <w:color w:val="444446"/>
                            <w:spacing w:val="-10"/>
                            <w:w w:val="88"/>
                            <w:sz w:val="20"/>
                            <w:szCs w:val="20"/>
                          </w:rPr>
                          <w:t>群</w:t>
                        </w:r>
                        <w:r>
                          <w:rPr>
                            <w:rFonts w:ascii="宋体" w:hAnsi="宋体" w:cs="宋体" w:eastAsia="宋体"/>
                            <w:color w:val="5E5D5E"/>
                            <w:spacing w:val="5"/>
                            <w:w w:val="109"/>
                            <w:sz w:val="20"/>
                            <w:szCs w:val="20"/>
                          </w:rPr>
                          <w:t>金</w:t>
                        </w:r>
                        <w:r>
                          <w:rPr>
                            <w:rFonts w:ascii="宋体" w:hAnsi="宋体" w:cs="宋体" w:eastAsia="宋体"/>
                            <w:color w:val="444446"/>
                            <w:w w:val="42"/>
                            <w:sz w:val="20"/>
                            <w:szCs w:val="20"/>
                          </w:rPr>
                          <w:t>〉</w:t>
                        </w:r>
                        <w:r>
                          <w:rPr>
                            <w:rFonts w:ascii="宋体" w:hAnsi="宋体" w:cs="宋体" w:eastAsia="宋体"/>
                            <w:sz w:val="20"/>
                            <w:szCs w:val="20"/>
                          </w:rPr>
                        </w:r>
                      </w:p>
                    </w:tc>
                    <w:tc>
                      <w:tcPr>
                        <w:tcW w:w="191" w:type="dxa"/>
                        <w:vMerge w:val="restart"/>
                        <w:tcBorders>
                          <w:top w:val="single" w:sz="7" w:space="0" w:color="3B3B3B"/>
                          <w:left w:val="nil" w:sz="6" w:space="0" w:color="auto"/>
                          <w:right w:val="single" w:sz="14" w:space="0" w:color="2B2B2B"/>
                        </w:tcBorders>
                      </w:tcPr>
                      <w:p>
                        <w:pPr/>
                      </w:p>
                    </w:tc>
                  </w:tr>
                  <w:tr>
                    <w:trPr>
                      <w:trHeight w:val="634" w:hRule="exact"/>
                    </w:trPr>
                    <w:tc>
                      <w:tcPr>
                        <w:tcW w:w="848" w:type="dxa"/>
                        <w:tcBorders>
                          <w:top w:val="single" w:sz="6" w:space="0" w:color="484848"/>
                          <w:left w:val="single" w:sz="6" w:space="0" w:color="2B2B2B"/>
                          <w:bottom w:val="single" w:sz="6" w:space="0" w:color="444444"/>
                          <w:right w:val="single" w:sz="6" w:space="0" w:color="2B2B2B"/>
                        </w:tcBorders>
                      </w:tcPr>
                      <w:p>
                        <w:pPr>
                          <w:spacing w:line="240" w:lineRule="auto" w:before="11"/>
                          <w:rPr>
                            <w:rFonts w:ascii="Times New Roman" w:hAnsi="Times New Roman" w:cs="Times New Roman" w:eastAsia="Times New Roman"/>
                            <w:sz w:val="16"/>
                            <w:szCs w:val="16"/>
                          </w:rPr>
                        </w:pPr>
                      </w:p>
                      <w:p>
                        <w:pPr>
                          <w:spacing w:before="0"/>
                          <w:ind w:left="149" w:right="0" w:firstLine="0"/>
                          <w:jc w:val="left"/>
                          <w:rPr>
                            <w:rFonts w:ascii="Times New Roman" w:hAnsi="Times New Roman" w:cs="Times New Roman" w:eastAsia="Times New Roman"/>
                            <w:sz w:val="20"/>
                            <w:szCs w:val="20"/>
                          </w:rPr>
                        </w:pPr>
                        <w:r>
                          <w:rPr>
                            <w:rFonts w:ascii="Times New Roman"/>
                            <w:color w:val="2F2F2F"/>
                            <w:w w:val="104"/>
                            <w:sz w:val="20"/>
                          </w:rPr>
                          <w:t>10382</w:t>
                        </w:r>
                        <w:r>
                          <w:rPr>
                            <w:rFonts w:ascii="Times New Roman"/>
                            <w:sz w:val="20"/>
                          </w:rPr>
                        </w:r>
                      </w:p>
                    </w:tc>
                    <w:tc>
                      <w:tcPr>
                        <w:tcW w:w="3469" w:type="dxa"/>
                        <w:tcBorders>
                          <w:top w:val="single" w:sz="6" w:space="0" w:color="484848"/>
                          <w:left w:val="single" w:sz="6" w:space="0" w:color="2B2B2B"/>
                          <w:bottom w:val="single" w:sz="6" w:space="0" w:color="444444"/>
                          <w:right w:val="single" w:sz="12" w:space="0" w:color="2F2F2F"/>
                        </w:tcBorders>
                      </w:tcPr>
                      <w:p>
                        <w:pPr>
                          <w:spacing w:line="276" w:lineRule="auto" w:before="0"/>
                          <w:ind w:left="72" w:right="105" w:firstLine="0"/>
                          <w:jc w:val="left"/>
                          <w:rPr>
                            <w:rFonts w:ascii="宋体" w:hAnsi="宋体" w:cs="宋体" w:eastAsia="宋体"/>
                            <w:sz w:val="20"/>
                            <w:szCs w:val="20"/>
                          </w:rPr>
                        </w:pPr>
                        <w:r>
                          <w:rPr>
                            <w:rFonts w:ascii="宋体" w:hAnsi="宋体" w:cs="宋体" w:eastAsia="宋体"/>
                            <w:color w:val="5E5D5E"/>
                            <w:spacing w:val="-8"/>
                            <w:w w:val="108"/>
                            <w:sz w:val="20"/>
                            <w:szCs w:val="20"/>
                          </w:rPr>
                          <w:t>基</w:t>
                        </w:r>
                        <w:r>
                          <w:rPr>
                            <w:rFonts w:ascii="宋体" w:hAnsi="宋体" w:cs="宋体" w:eastAsia="宋体"/>
                            <w:color w:val="444446"/>
                            <w:w w:val="112"/>
                            <w:sz w:val="20"/>
                            <w:szCs w:val="20"/>
                          </w:rPr>
                          <w:t>于</w:t>
                        </w:r>
                        <w:r>
                          <w:rPr>
                            <w:rFonts w:ascii="宋体" w:hAnsi="宋体" w:cs="宋体" w:eastAsia="宋体"/>
                            <w:color w:val="444446"/>
                            <w:spacing w:val="-51"/>
                            <w:sz w:val="20"/>
                            <w:szCs w:val="20"/>
                          </w:rPr>
                          <w:t> </w:t>
                        </w:r>
                        <w:r>
                          <w:rPr>
                            <w:rFonts w:ascii="Arial" w:hAnsi="Arial" w:cs="Arial" w:eastAsia="Arial"/>
                            <w:color w:val="444446"/>
                            <w:w w:val="74"/>
                            <w:sz w:val="20"/>
                            <w:szCs w:val="20"/>
                          </w:rPr>
                          <w:t>BYOD</w:t>
                        </w:r>
                        <w:r>
                          <w:rPr>
                            <w:rFonts w:ascii="Arial" w:hAnsi="Arial" w:cs="Arial" w:eastAsia="Arial"/>
                            <w:color w:val="444446"/>
                            <w:spacing w:val="23"/>
                            <w:sz w:val="20"/>
                            <w:szCs w:val="20"/>
                          </w:rPr>
                          <w:t> </w:t>
                        </w:r>
                        <w:r>
                          <w:rPr>
                            <w:rFonts w:ascii="宋体" w:hAnsi="宋体" w:cs="宋体" w:eastAsia="宋体"/>
                            <w:color w:val="444446"/>
                            <w:w w:val="103"/>
                            <w:sz w:val="20"/>
                            <w:szCs w:val="20"/>
                          </w:rPr>
                          <w:t>的信息化课堂</w:t>
                        </w:r>
                        <w:r>
                          <w:rPr>
                            <w:rFonts w:ascii="宋体" w:hAnsi="宋体" w:cs="宋体" w:eastAsia="宋体"/>
                            <w:color w:val="444446"/>
                            <w:spacing w:val="5"/>
                            <w:w w:val="103"/>
                            <w:sz w:val="20"/>
                            <w:szCs w:val="20"/>
                          </w:rPr>
                          <w:t>教</w:t>
                        </w:r>
                        <w:r>
                          <w:rPr>
                            <w:rFonts w:ascii="宋体" w:hAnsi="宋体" w:cs="宋体" w:eastAsia="宋体"/>
                            <w:color w:val="5E5D5E"/>
                            <w:spacing w:val="-15"/>
                            <w:w w:val="108"/>
                            <w:sz w:val="20"/>
                            <w:szCs w:val="20"/>
                          </w:rPr>
                          <w:t>学</w:t>
                        </w:r>
                        <w:r>
                          <w:rPr>
                            <w:rFonts w:ascii="宋体" w:hAnsi="宋体" w:cs="宋体" w:eastAsia="宋体"/>
                            <w:color w:val="444446"/>
                            <w:spacing w:val="2"/>
                            <w:w w:val="107"/>
                            <w:sz w:val="20"/>
                            <w:szCs w:val="20"/>
                          </w:rPr>
                          <w:t>探</w:t>
                        </w:r>
                        <w:r>
                          <w:rPr>
                            <w:rFonts w:ascii="宋体" w:hAnsi="宋体" w:cs="宋体" w:eastAsia="宋体"/>
                            <w:color w:val="5E5D5E"/>
                            <w:w w:val="104"/>
                            <w:sz w:val="20"/>
                            <w:szCs w:val="20"/>
                          </w:rPr>
                          <w:t>索与</w:t>
                        </w:r>
                        <w:r>
                          <w:rPr>
                            <w:rFonts w:ascii="宋体" w:hAnsi="宋体" w:cs="宋体" w:eastAsia="宋体"/>
                            <w:color w:val="5E5D5E"/>
                            <w:w w:val="104"/>
                            <w:sz w:val="20"/>
                            <w:szCs w:val="20"/>
                          </w:rPr>
                          <w:t> </w:t>
                        </w:r>
                        <w:r>
                          <w:rPr>
                            <w:rFonts w:ascii="宋体" w:hAnsi="宋体" w:cs="宋体" w:eastAsia="宋体"/>
                            <w:color w:val="444446"/>
                            <w:w w:val="107"/>
                            <w:sz w:val="20"/>
                            <w:szCs w:val="20"/>
                          </w:rPr>
                          <w:t>实践</w:t>
                        </w:r>
                        <w:r>
                          <w:rPr>
                            <w:rFonts w:ascii="宋体" w:hAnsi="宋体" w:cs="宋体" w:eastAsia="宋体"/>
                            <w:color w:val="444446"/>
                            <w:spacing w:val="-3"/>
                            <w:sz w:val="20"/>
                            <w:szCs w:val="20"/>
                          </w:rPr>
                          <w:t> </w:t>
                        </w:r>
                        <w:r>
                          <w:rPr>
                            <w:rFonts w:ascii="宋体" w:hAnsi="宋体" w:cs="宋体" w:eastAsia="宋体"/>
                            <w:color w:val="444446"/>
                            <w:w w:val="84"/>
                            <w:sz w:val="20"/>
                            <w:szCs w:val="20"/>
                          </w:rPr>
                          <w:t>（王竹立）</w:t>
                        </w:r>
                        <w:r>
                          <w:rPr>
                            <w:rFonts w:ascii="宋体" w:hAnsi="宋体" w:cs="宋体" w:eastAsia="宋体"/>
                            <w:sz w:val="20"/>
                            <w:szCs w:val="20"/>
                          </w:rPr>
                        </w:r>
                      </w:p>
                    </w:tc>
                    <w:tc>
                      <w:tcPr>
                        <w:tcW w:w="757" w:type="dxa"/>
                        <w:tcBorders>
                          <w:top w:val="single" w:sz="6" w:space="0" w:color="484848"/>
                          <w:left w:val="single" w:sz="12" w:space="0" w:color="2F2F2F"/>
                          <w:bottom w:val="single" w:sz="6" w:space="0" w:color="444444"/>
                          <w:right w:val="single" w:sz="13" w:space="0" w:color="2B2B2B"/>
                        </w:tcBorders>
                      </w:tcPr>
                      <w:p>
                        <w:pPr>
                          <w:spacing w:line="240" w:lineRule="auto" w:before="11"/>
                          <w:rPr>
                            <w:rFonts w:ascii="Times New Roman" w:hAnsi="Times New Roman" w:cs="Times New Roman" w:eastAsia="Times New Roman"/>
                            <w:sz w:val="16"/>
                            <w:szCs w:val="16"/>
                          </w:rPr>
                        </w:pPr>
                      </w:p>
                      <w:p>
                        <w:pPr>
                          <w:spacing w:before="0"/>
                          <w:ind w:left="102" w:right="0" w:firstLine="0"/>
                          <w:jc w:val="left"/>
                          <w:rPr>
                            <w:rFonts w:ascii="Times New Roman" w:hAnsi="Times New Roman" w:cs="Times New Roman" w:eastAsia="Times New Roman"/>
                            <w:sz w:val="20"/>
                            <w:szCs w:val="20"/>
                          </w:rPr>
                        </w:pPr>
                        <w:r>
                          <w:rPr>
                            <w:rFonts w:ascii="Times New Roman"/>
                            <w:color w:val="2F2F2F"/>
                            <w:spacing w:val="-49"/>
                            <w:w w:val="135"/>
                            <w:sz w:val="20"/>
                          </w:rPr>
                          <w:t>1</w:t>
                        </w:r>
                        <w:r>
                          <w:rPr>
                            <w:rFonts w:ascii="Times New Roman"/>
                            <w:color w:val="2F2F2F"/>
                            <w:w w:val="103"/>
                            <w:sz w:val="20"/>
                          </w:rPr>
                          <w:t>0400</w:t>
                        </w:r>
                        <w:r>
                          <w:rPr>
                            <w:rFonts w:ascii="Times New Roman"/>
                            <w:sz w:val="20"/>
                          </w:rPr>
                        </w:r>
                      </w:p>
                    </w:tc>
                    <w:tc>
                      <w:tcPr>
                        <w:tcW w:w="4112" w:type="dxa"/>
                        <w:tcBorders>
                          <w:top w:val="single" w:sz="6" w:space="0" w:color="484848"/>
                          <w:left w:val="single" w:sz="13" w:space="0" w:color="2B2B2B"/>
                          <w:bottom w:val="single" w:sz="6" w:space="0" w:color="444444"/>
                          <w:right w:val="nil" w:sz="6" w:space="0" w:color="auto"/>
                        </w:tcBorders>
                      </w:tcPr>
                      <w:p>
                        <w:pPr>
                          <w:spacing w:before="162"/>
                          <w:ind w:left="63" w:right="0" w:firstLine="0"/>
                          <w:jc w:val="left"/>
                          <w:rPr>
                            <w:rFonts w:ascii="宋体" w:hAnsi="宋体" w:cs="宋体" w:eastAsia="宋体"/>
                            <w:sz w:val="20"/>
                            <w:szCs w:val="20"/>
                          </w:rPr>
                        </w:pPr>
                        <w:r>
                          <w:rPr>
                            <w:rFonts w:ascii="宋体" w:hAnsi="宋体" w:cs="宋体" w:eastAsia="宋体"/>
                            <w:color w:val="444446"/>
                            <w:w w:val="103"/>
                            <w:sz w:val="20"/>
                            <w:szCs w:val="20"/>
                          </w:rPr>
                          <w:t>慕课的制作</w:t>
                        </w:r>
                        <w:r>
                          <w:rPr>
                            <w:rFonts w:ascii="宋体" w:hAnsi="宋体" w:cs="宋体" w:eastAsia="宋体"/>
                            <w:color w:val="444446"/>
                            <w:spacing w:val="16"/>
                            <w:w w:val="103"/>
                            <w:sz w:val="20"/>
                            <w:szCs w:val="20"/>
                          </w:rPr>
                          <w:t>与</w:t>
                        </w:r>
                        <w:r>
                          <w:rPr>
                            <w:rFonts w:ascii="宋体" w:hAnsi="宋体" w:cs="宋体" w:eastAsia="宋体"/>
                            <w:color w:val="5E5D5E"/>
                            <w:spacing w:val="-8"/>
                            <w:w w:val="112"/>
                            <w:sz w:val="20"/>
                            <w:szCs w:val="20"/>
                          </w:rPr>
                          <w:t>应</w:t>
                        </w:r>
                        <w:r>
                          <w:rPr>
                            <w:rFonts w:ascii="宋体" w:hAnsi="宋体" w:cs="宋体" w:eastAsia="宋体"/>
                            <w:color w:val="444446"/>
                            <w:w w:val="110"/>
                            <w:sz w:val="20"/>
                            <w:szCs w:val="20"/>
                          </w:rPr>
                          <w:t>用</w:t>
                        </w:r>
                        <w:r>
                          <w:rPr>
                            <w:rFonts w:ascii="宋体" w:hAnsi="宋体" w:cs="宋体" w:eastAsia="宋体"/>
                            <w:color w:val="444446"/>
                            <w:spacing w:val="-4"/>
                            <w:sz w:val="20"/>
                            <w:szCs w:val="20"/>
                          </w:rPr>
                          <w:t> </w:t>
                        </w:r>
                        <w:r>
                          <w:rPr>
                            <w:rFonts w:ascii="宋体" w:hAnsi="宋体" w:cs="宋体" w:eastAsia="宋体"/>
                            <w:color w:val="444446"/>
                            <w:w w:val="71"/>
                            <w:sz w:val="20"/>
                            <w:szCs w:val="20"/>
                          </w:rPr>
                          <w:t>（上）</w:t>
                        </w:r>
                        <w:r>
                          <w:rPr>
                            <w:rFonts w:ascii="宋体" w:hAnsi="宋体" w:cs="宋体" w:eastAsia="宋体"/>
                            <w:color w:val="444446"/>
                            <w:spacing w:val="-8"/>
                            <w:sz w:val="20"/>
                            <w:szCs w:val="20"/>
                          </w:rPr>
                          <w:t> </w:t>
                        </w:r>
                        <w:r>
                          <w:rPr>
                            <w:rFonts w:ascii="宋体" w:hAnsi="宋体" w:cs="宋体" w:eastAsia="宋体"/>
                            <w:color w:val="444446"/>
                            <w:w w:val="78"/>
                            <w:sz w:val="20"/>
                            <w:szCs w:val="20"/>
                          </w:rPr>
                          <w:t>〈顾沛）</w:t>
                        </w:r>
                        <w:r>
                          <w:rPr>
                            <w:rFonts w:ascii="宋体" w:hAnsi="宋体" w:cs="宋体" w:eastAsia="宋体"/>
                            <w:sz w:val="20"/>
                            <w:szCs w:val="20"/>
                          </w:rPr>
                        </w:r>
                      </w:p>
                    </w:tc>
                    <w:tc>
                      <w:tcPr>
                        <w:tcW w:w="191" w:type="dxa"/>
                        <w:vMerge/>
                        <w:tcBorders>
                          <w:left w:val="nil" w:sz="6" w:space="0" w:color="auto"/>
                          <w:bottom w:val="single" w:sz="6" w:space="0" w:color="444444"/>
                          <w:right w:val="single" w:sz="14" w:space="0" w:color="2B2B2B"/>
                        </w:tcBorders>
                      </w:tcPr>
                      <w:p>
                        <w:pPr/>
                      </w:p>
                    </w:tc>
                  </w:tr>
                  <w:tr>
                    <w:trPr>
                      <w:trHeight w:val="608" w:hRule="exact"/>
                    </w:trPr>
                    <w:tc>
                      <w:tcPr>
                        <w:tcW w:w="848" w:type="dxa"/>
                        <w:tcBorders>
                          <w:top w:val="single" w:sz="6" w:space="0" w:color="444444"/>
                          <w:left w:val="single" w:sz="6" w:space="0" w:color="2B2B2B"/>
                          <w:bottom w:val="single" w:sz="9" w:space="0" w:color="484848"/>
                          <w:right w:val="single" w:sz="6" w:space="0" w:color="2B2B2B"/>
                        </w:tcBorders>
                      </w:tcPr>
                      <w:p>
                        <w:pPr>
                          <w:spacing w:line="240" w:lineRule="auto" w:before="8"/>
                          <w:rPr>
                            <w:rFonts w:ascii="Times New Roman" w:hAnsi="Times New Roman" w:cs="Times New Roman" w:eastAsia="Times New Roman"/>
                            <w:sz w:val="15"/>
                            <w:szCs w:val="15"/>
                          </w:rPr>
                        </w:pPr>
                      </w:p>
                      <w:p>
                        <w:pPr>
                          <w:spacing w:before="0"/>
                          <w:ind w:left="149" w:right="0" w:firstLine="0"/>
                          <w:jc w:val="left"/>
                          <w:rPr>
                            <w:rFonts w:ascii="Times New Roman" w:hAnsi="Times New Roman" w:cs="Times New Roman" w:eastAsia="Times New Roman"/>
                            <w:sz w:val="20"/>
                            <w:szCs w:val="20"/>
                          </w:rPr>
                        </w:pPr>
                        <w:r>
                          <w:rPr>
                            <w:rFonts w:ascii="Times New Roman"/>
                            <w:color w:val="2F2F2F"/>
                            <w:w w:val="106"/>
                            <w:sz w:val="20"/>
                          </w:rPr>
                          <w:t>10401</w:t>
                        </w:r>
                        <w:r>
                          <w:rPr>
                            <w:rFonts w:ascii="Times New Roman"/>
                            <w:sz w:val="20"/>
                          </w:rPr>
                        </w:r>
                      </w:p>
                    </w:tc>
                    <w:tc>
                      <w:tcPr>
                        <w:tcW w:w="3469" w:type="dxa"/>
                        <w:tcBorders>
                          <w:top w:val="single" w:sz="6" w:space="0" w:color="444444"/>
                          <w:left w:val="single" w:sz="6" w:space="0" w:color="2B2B2B"/>
                          <w:bottom w:val="single" w:sz="9" w:space="0" w:color="2F2F2F"/>
                          <w:right w:val="single" w:sz="12" w:space="0" w:color="2F2F2F"/>
                        </w:tcBorders>
                      </w:tcPr>
                      <w:p>
                        <w:pPr>
                          <w:spacing w:before="133"/>
                          <w:ind w:left="64" w:right="0" w:firstLine="0"/>
                          <w:jc w:val="left"/>
                          <w:rPr>
                            <w:rFonts w:ascii="宋体" w:hAnsi="宋体" w:cs="宋体" w:eastAsia="宋体"/>
                            <w:sz w:val="20"/>
                            <w:szCs w:val="20"/>
                          </w:rPr>
                        </w:pPr>
                        <w:r>
                          <w:rPr>
                            <w:rFonts w:ascii="宋体" w:hAnsi="宋体" w:cs="宋体" w:eastAsia="宋体"/>
                            <w:color w:val="5E5D5E"/>
                            <w:w w:val="105"/>
                            <w:sz w:val="20"/>
                            <w:szCs w:val="20"/>
                          </w:rPr>
                          <w:t>慕</w:t>
                        </w:r>
                        <w:r>
                          <w:rPr>
                            <w:rFonts w:ascii="宋体" w:hAnsi="宋体" w:cs="宋体" w:eastAsia="宋体"/>
                            <w:color w:val="5E5D5E"/>
                            <w:spacing w:val="12"/>
                            <w:w w:val="105"/>
                            <w:sz w:val="20"/>
                            <w:szCs w:val="20"/>
                          </w:rPr>
                          <w:t>课</w:t>
                        </w:r>
                        <w:r>
                          <w:rPr>
                            <w:rFonts w:ascii="宋体" w:hAnsi="宋体" w:cs="宋体" w:eastAsia="宋体"/>
                            <w:color w:val="444446"/>
                            <w:w w:val="106"/>
                            <w:sz w:val="20"/>
                            <w:szCs w:val="20"/>
                          </w:rPr>
                          <w:t>的制</w:t>
                        </w:r>
                        <w:r>
                          <w:rPr>
                            <w:rFonts w:ascii="宋体" w:hAnsi="宋体" w:cs="宋体" w:eastAsia="宋体"/>
                            <w:color w:val="444446"/>
                            <w:spacing w:val="-17"/>
                            <w:w w:val="106"/>
                            <w:sz w:val="20"/>
                            <w:szCs w:val="20"/>
                          </w:rPr>
                          <w:t>作</w:t>
                        </w:r>
                        <w:r>
                          <w:rPr>
                            <w:rFonts w:ascii="宋体" w:hAnsi="宋体" w:cs="宋体" w:eastAsia="宋体"/>
                            <w:color w:val="5E5D5E"/>
                            <w:spacing w:val="-13"/>
                            <w:w w:val="107"/>
                            <w:sz w:val="20"/>
                            <w:szCs w:val="20"/>
                          </w:rPr>
                          <w:t>与</w:t>
                        </w:r>
                        <w:r>
                          <w:rPr>
                            <w:rFonts w:ascii="宋体" w:hAnsi="宋体" w:cs="宋体" w:eastAsia="宋体"/>
                            <w:color w:val="444446"/>
                            <w:w w:val="108"/>
                            <w:sz w:val="20"/>
                            <w:szCs w:val="20"/>
                          </w:rPr>
                          <w:t>应用</w:t>
                        </w:r>
                        <w:r>
                          <w:rPr>
                            <w:rFonts w:ascii="宋体" w:hAnsi="宋体" w:cs="宋体" w:eastAsia="宋体"/>
                            <w:color w:val="444446"/>
                            <w:sz w:val="20"/>
                            <w:szCs w:val="20"/>
                          </w:rPr>
                          <w:t> </w:t>
                        </w:r>
                        <w:r>
                          <w:rPr>
                            <w:rFonts w:ascii="宋体" w:hAnsi="宋体" w:cs="宋体" w:eastAsia="宋体"/>
                            <w:color w:val="444446"/>
                            <w:w w:val="45"/>
                            <w:sz w:val="20"/>
                            <w:szCs w:val="20"/>
                          </w:rPr>
                          <w:t>（</w:t>
                        </w:r>
                        <w:r>
                          <w:rPr>
                            <w:rFonts w:ascii="宋体" w:hAnsi="宋体" w:cs="宋体" w:eastAsia="宋体"/>
                            <w:color w:val="444446"/>
                            <w:spacing w:val="-82"/>
                            <w:sz w:val="20"/>
                            <w:szCs w:val="20"/>
                          </w:rPr>
                          <w:t> </w:t>
                        </w:r>
                        <w:r>
                          <w:rPr>
                            <w:rFonts w:ascii="宋体" w:hAnsi="宋体" w:cs="宋体" w:eastAsia="宋体"/>
                            <w:color w:val="5E5D5E"/>
                            <w:w w:val="81"/>
                            <w:sz w:val="20"/>
                            <w:szCs w:val="20"/>
                          </w:rPr>
                          <w:t>下）</w:t>
                        </w:r>
                        <w:r>
                          <w:rPr>
                            <w:rFonts w:ascii="宋体" w:hAnsi="宋体" w:cs="宋体" w:eastAsia="宋体"/>
                            <w:color w:val="5E5D5E"/>
                            <w:spacing w:val="-14"/>
                            <w:sz w:val="20"/>
                            <w:szCs w:val="20"/>
                          </w:rPr>
                          <w:t> </w:t>
                        </w:r>
                        <w:r>
                          <w:rPr>
                            <w:rFonts w:ascii="宋体" w:hAnsi="宋体" w:cs="宋体" w:eastAsia="宋体"/>
                            <w:color w:val="444446"/>
                            <w:w w:val="79"/>
                            <w:sz w:val="20"/>
                            <w:szCs w:val="20"/>
                          </w:rPr>
                          <w:t>（顾沛）</w:t>
                        </w:r>
                        <w:r>
                          <w:rPr>
                            <w:rFonts w:ascii="宋体" w:hAnsi="宋体" w:cs="宋体" w:eastAsia="宋体"/>
                            <w:sz w:val="20"/>
                            <w:szCs w:val="20"/>
                          </w:rPr>
                        </w:r>
                      </w:p>
                    </w:tc>
                    <w:tc>
                      <w:tcPr>
                        <w:tcW w:w="757" w:type="dxa"/>
                        <w:tcBorders>
                          <w:top w:val="single" w:sz="6" w:space="0" w:color="444444"/>
                          <w:left w:val="single" w:sz="12" w:space="0" w:color="2F2F2F"/>
                          <w:bottom w:val="single" w:sz="6" w:space="0" w:color="4F4F4F"/>
                          <w:right w:val="single" w:sz="13" w:space="0" w:color="2B2B2B"/>
                        </w:tcBorders>
                      </w:tcPr>
                      <w:p>
                        <w:pPr>
                          <w:spacing w:line="240" w:lineRule="auto" w:before="8"/>
                          <w:rPr>
                            <w:rFonts w:ascii="Times New Roman" w:hAnsi="Times New Roman" w:cs="Times New Roman" w:eastAsia="Times New Roman"/>
                            <w:sz w:val="15"/>
                            <w:szCs w:val="15"/>
                          </w:rPr>
                        </w:pPr>
                      </w:p>
                      <w:p>
                        <w:pPr>
                          <w:spacing w:before="0"/>
                          <w:ind w:left="102" w:right="0" w:firstLine="0"/>
                          <w:jc w:val="left"/>
                          <w:rPr>
                            <w:rFonts w:ascii="Times New Roman" w:hAnsi="Times New Roman" w:cs="Times New Roman" w:eastAsia="Times New Roman"/>
                            <w:sz w:val="20"/>
                            <w:szCs w:val="20"/>
                          </w:rPr>
                        </w:pPr>
                        <w:r>
                          <w:rPr>
                            <w:rFonts w:ascii="Times New Roman"/>
                            <w:color w:val="2F2F2F"/>
                            <w:w w:val="103"/>
                            <w:sz w:val="20"/>
                          </w:rPr>
                          <w:t>10427</w:t>
                        </w:r>
                        <w:r>
                          <w:rPr>
                            <w:rFonts w:ascii="Times New Roman"/>
                            <w:sz w:val="20"/>
                          </w:rPr>
                        </w:r>
                      </w:p>
                    </w:tc>
                    <w:tc>
                      <w:tcPr>
                        <w:tcW w:w="4303" w:type="dxa"/>
                        <w:gridSpan w:val="2"/>
                        <w:tcBorders>
                          <w:top w:val="single" w:sz="6" w:space="0" w:color="444444"/>
                          <w:left w:val="single" w:sz="13" w:space="0" w:color="2B2B2B"/>
                          <w:bottom w:val="single" w:sz="6" w:space="0" w:color="4F4F4F"/>
                          <w:right w:val="single" w:sz="14" w:space="0" w:color="2B2B2B"/>
                        </w:tcBorders>
                      </w:tcPr>
                      <w:p>
                        <w:pPr>
                          <w:spacing w:before="133"/>
                          <w:ind w:left="63" w:right="0" w:firstLine="0"/>
                          <w:jc w:val="left"/>
                          <w:rPr>
                            <w:rFonts w:ascii="宋体" w:hAnsi="宋体" w:cs="宋体" w:eastAsia="宋体"/>
                            <w:sz w:val="20"/>
                            <w:szCs w:val="20"/>
                          </w:rPr>
                        </w:pPr>
                        <w:r>
                          <w:rPr>
                            <w:rFonts w:ascii="Arial" w:hAnsi="Arial" w:cs="Arial" w:eastAsia="Arial"/>
                            <w:color w:val="2F2F2F"/>
                            <w:w w:val="66"/>
                            <w:sz w:val="20"/>
                            <w:szCs w:val="20"/>
                          </w:rPr>
                          <w:t>MOOC</w:t>
                        </w:r>
                        <w:r>
                          <w:rPr>
                            <w:rFonts w:ascii="Arial" w:hAnsi="Arial" w:cs="Arial" w:eastAsia="Arial"/>
                            <w:color w:val="2F2F2F"/>
                            <w:spacing w:val="-5"/>
                            <w:sz w:val="20"/>
                            <w:szCs w:val="20"/>
                          </w:rPr>
                          <w:t> </w:t>
                        </w:r>
                        <w:r>
                          <w:rPr>
                            <w:rFonts w:ascii="宋体" w:hAnsi="宋体" w:cs="宋体" w:eastAsia="宋体"/>
                            <w:color w:val="2F2F2F"/>
                            <w:w w:val="104"/>
                            <w:sz w:val="20"/>
                            <w:szCs w:val="20"/>
                          </w:rPr>
                          <w:t>用户分析</w:t>
                        </w:r>
                        <w:r>
                          <w:rPr>
                            <w:rFonts w:ascii="宋体" w:hAnsi="宋体" w:cs="宋体" w:eastAsia="宋体"/>
                            <w:color w:val="2F2F2F"/>
                            <w:spacing w:val="18"/>
                            <w:sz w:val="20"/>
                            <w:szCs w:val="20"/>
                          </w:rPr>
                          <w:t> </w:t>
                        </w:r>
                        <w:r>
                          <w:rPr>
                            <w:rFonts w:ascii="宋体" w:hAnsi="宋体" w:cs="宋体" w:eastAsia="宋体"/>
                            <w:color w:val="2F2F2F"/>
                            <w:w w:val="78"/>
                            <w:sz w:val="20"/>
                            <w:szCs w:val="20"/>
                          </w:rPr>
                          <w:t>（</w:t>
                        </w:r>
                        <w:r>
                          <w:rPr>
                            <w:rFonts w:ascii="宋体" w:hAnsi="宋体" w:cs="宋体" w:eastAsia="宋体"/>
                            <w:color w:val="2F2F2F"/>
                            <w:spacing w:val="-3"/>
                            <w:w w:val="78"/>
                            <w:sz w:val="20"/>
                            <w:szCs w:val="20"/>
                          </w:rPr>
                          <w:t>师</w:t>
                        </w:r>
                        <w:r>
                          <w:rPr>
                            <w:rFonts w:ascii="宋体" w:hAnsi="宋体" w:cs="宋体" w:eastAsia="宋体"/>
                            <w:color w:val="7B7B7B"/>
                            <w:spacing w:val="-19"/>
                            <w:w w:val="110"/>
                            <w:sz w:val="20"/>
                            <w:szCs w:val="20"/>
                          </w:rPr>
                          <w:t>雪</w:t>
                        </w:r>
                        <w:r>
                          <w:rPr>
                            <w:rFonts w:ascii="宋体" w:hAnsi="宋体" w:cs="宋体" w:eastAsia="宋体"/>
                            <w:color w:val="5E5D5E"/>
                            <w:spacing w:val="10"/>
                            <w:w w:val="110"/>
                            <w:sz w:val="20"/>
                            <w:szCs w:val="20"/>
                          </w:rPr>
                          <w:t>霖</w:t>
                        </w:r>
                        <w:r>
                          <w:rPr>
                            <w:rFonts w:ascii="宋体" w:hAnsi="宋体" w:cs="宋体" w:eastAsia="宋体"/>
                            <w:color w:val="444446"/>
                            <w:w w:val="45"/>
                            <w:sz w:val="20"/>
                            <w:szCs w:val="20"/>
                          </w:rPr>
                          <w:t>）</w:t>
                        </w:r>
                        <w:r>
                          <w:rPr>
                            <w:rFonts w:ascii="宋体" w:hAnsi="宋体" w:cs="宋体" w:eastAsia="宋体"/>
                            <w:sz w:val="20"/>
                            <w:szCs w:val="20"/>
                          </w:rPr>
                        </w:r>
                      </w:p>
                    </w:tc>
                  </w:tr>
                </w:tbl>
                <w:p>
                  <w:pPr/>
                </w:p>
              </w:txbxContent>
            </v:textbox>
          </v:shape>
        </w:pict>
      </w:r>
      <w:r>
        <w:rPr>
          <w:rFonts w:ascii="Times New Roman"/>
          <w:position w:val="-270"/>
        </w:rPr>
      </w:r>
      <w:r>
        <w:rPr>
          <w:rFonts w:ascii="Times New Roman"/>
          <w:position w:val="-270"/>
        </w:rPr>
        <w:tab/>
      </w:r>
      <w:r>
        <w:rPr>
          <w:rFonts w:ascii="Times New Roman"/>
          <w:position w:val="634"/>
        </w:rPr>
        <w:drawing>
          <wp:inline distT="0" distB="0" distL="0" distR="0">
            <wp:extent cx="41148" cy="772668"/>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6" cstate="print"/>
                    <a:stretch>
                      <a:fillRect/>
                    </a:stretch>
                  </pic:blipFill>
                  <pic:spPr>
                    <a:xfrm>
                      <a:off x="0" y="0"/>
                      <a:ext cx="41148" cy="772668"/>
                    </a:xfrm>
                    <a:prstGeom prst="rect">
                      <a:avLst/>
                    </a:prstGeom>
                  </pic:spPr>
                </pic:pic>
              </a:graphicData>
            </a:graphic>
          </wp:inline>
        </w:drawing>
      </w:r>
      <w:r>
        <w:rPr>
          <w:rFonts w:ascii="Times New Roman"/>
          <w:position w:val="634"/>
        </w:rPr>
      </w:r>
    </w:p>
    <w:p>
      <w:pPr>
        <w:spacing w:after="0" w:line="13543" w:lineRule="exact"/>
        <w:jc w:val="left"/>
        <w:rPr>
          <w:rFonts w:ascii="Times New Roman" w:hAnsi="Times New Roman" w:cs="Times New Roman" w:eastAsia="Times New Roman"/>
        </w:rPr>
        <w:sectPr>
          <w:pgSz w:w="11910" w:h="16850"/>
          <w:pgMar w:header="0" w:footer="1147" w:top="1380" w:bottom="1340" w:left="1000" w:right="20"/>
        </w:sectPr>
      </w:pPr>
    </w:p>
    <w:p>
      <w:pPr>
        <w:spacing w:line="240" w:lineRule="auto" w:before="6"/>
        <w:rPr>
          <w:rFonts w:ascii="Times New Roman" w:hAnsi="Times New Roman" w:cs="Times New Roman" w:eastAsia="Times New Roman"/>
          <w:sz w:val="26"/>
          <w:szCs w:val="26"/>
        </w:rPr>
      </w:pPr>
    </w:p>
    <w:p>
      <w:pPr>
        <w:pStyle w:val="BodyText"/>
        <w:spacing w:line="173" w:lineRule="exact"/>
        <w:ind w:left="382" w:right="0"/>
        <w:jc w:val="left"/>
        <w:rPr>
          <w:rFonts w:ascii="Times New Roman" w:hAnsi="Times New Roman" w:cs="Times New Roman" w:eastAsia="Times New Roman"/>
        </w:rPr>
      </w:pPr>
      <w:r>
        <w:rPr>
          <w:rFonts w:ascii="Times New Roman"/>
          <w:color w:val="38383A"/>
          <w:w w:val="105"/>
        </w:rPr>
        <w:t>10434</w:t>
      </w:r>
      <w:r>
        <w:rPr>
          <w:rFonts w:ascii="Times New Roman"/>
        </w:rPr>
      </w:r>
    </w:p>
    <w:p>
      <w:pPr>
        <w:pStyle w:val="BodyText"/>
        <w:spacing w:line="240" w:lineRule="auto" w:before="99"/>
        <w:ind w:left="205" w:right="0"/>
        <w:jc w:val="left"/>
      </w:pPr>
      <w:r>
        <w:rPr>
          <w:spacing w:val="2"/>
          <w:w w:val="105"/>
        </w:rPr>
        <w:br w:type="column"/>
      </w:r>
      <w:r>
        <w:rPr>
          <w:color w:val="494849"/>
          <w:spacing w:val="2"/>
          <w:w w:val="105"/>
        </w:rPr>
        <w:t>信息化教学设</w:t>
      </w:r>
      <w:r>
        <w:rPr>
          <w:color w:val="242424"/>
          <w:spacing w:val="2"/>
          <w:w w:val="105"/>
        </w:rPr>
        <w:t>计策略</w:t>
      </w:r>
      <w:r>
        <w:rPr>
          <w:color w:val="595959"/>
          <w:spacing w:val="2"/>
          <w:w w:val="105"/>
        </w:rPr>
        <w:t>与</w:t>
      </w:r>
      <w:r>
        <w:rPr>
          <w:color w:val="38383A"/>
          <w:spacing w:val="2"/>
          <w:w w:val="105"/>
        </w:rPr>
        <w:t>方法</w:t>
      </w:r>
      <w:r>
        <w:rPr>
          <w:color w:val="38383A"/>
          <w:spacing w:val="-26"/>
          <w:w w:val="105"/>
        </w:rPr>
        <w:t> </w:t>
      </w:r>
      <w:r>
        <w:rPr>
          <w:color w:val="38383A"/>
          <w:w w:val="105"/>
        </w:rPr>
        <w:t>（李海</w:t>
      </w:r>
      <w:r>
        <w:rPr/>
      </w:r>
    </w:p>
    <w:p>
      <w:pPr>
        <w:spacing w:line="240" w:lineRule="auto" w:before="11"/>
        <w:rPr>
          <w:rFonts w:ascii="宋体" w:hAnsi="宋体" w:cs="宋体" w:eastAsia="宋体"/>
          <w:sz w:val="23"/>
          <w:szCs w:val="23"/>
        </w:rPr>
      </w:pPr>
      <w:r>
        <w:rPr/>
        <w:br w:type="column"/>
      </w:r>
      <w:r>
        <w:rPr>
          <w:rFonts w:ascii="宋体"/>
          <w:sz w:val="23"/>
        </w:rPr>
      </w:r>
    </w:p>
    <w:p>
      <w:pPr>
        <w:pStyle w:val="BodyText"/>
        <w:spacing w:line="166" w:lineRule="exact"/>
        <w:ind w:left="197" w:right="0"/>
        <w:jc w:val="left"/>
        <w:rPr>
          <w:rFonts w:ascii="Times New Roman" w:hAnsi="Times New Roman" w:cs="Times New Roman" w:eastAsia="Times New Roman"/>
        </w:rPr>
      </w:pPr>
      <w:r>
        <w:rPr>
          <w:rFonts w:ascii="Times New Roman"/>
          <w:color w:val="38383A"/>
        </w:rPr>
        <w:t>10949</w:t>
      </w:r>
      <w:r>
        <w:rPr>
          <w:rFonts w:ascii="Times New Roman"/>
        </w:rPr>
      </w:r>
    </w:p>
    <w:p>
      <w:pPr>
        <w:pStyle w:val="BodyText"/>
        <w:spacing w:line="240" w:lineRule="auto" w:before="113"/>
        <w:ind w:left="172" w:right="0"/>
        <w:jc w:val="left"/>
      </w:pPr>
      <w:r>
        <w:rPr>
          <w:spacing w:val="-7"/>
        </w:rPr>
        <w:br w:type="column"/>
      </w:r>
      <w:r>
        <w:rPr>
          <w:color w:val="38383A"/>
          <w:spacing w:val="-7"/>
        </w:rPr>
        <w:t>＃用美的视觉传达助力教</w:t>
      </w:r>
      <w:r>
        <w:rPr>
          <w:color w:val="38383A"/>
          <w:spacing w:val="-62"/>
        </w:rPr>
        <w:t> </w:t>
      </w:r>
      <w:r>
        <w:rPr>
          <w:color w:val="595959"/>
        </w:rPr>
        <w:t>学一 </w:t>
      </w:r>
      <w:r>
        <w:rPr>
          <w:color w:val="595959"/>
          <w:spacing w:val="11"/>
        </w:rPr>
        <w:t> </w:t>
      </w:r>
      <w:r>
        <w:rPr>
          <w:rFonts w:ascii="Times New Roman" w:hAnsi="Times New Roman" w:cs="Times New Roman" w:eastAsia="Times New Roman"/>
          <w:color w:val="38383A"/>
          <w:sz w:val="21"/>
          <w:szCs w:val="21"/>
        </w:rPr>
        <w:t>PPT</w:t>
      </w:r>
      <w:r>
        <w:rPr>
          <w:rFonts w:ascii="Times New Roman" w:hAnsi="Times New Roman" w:cs="Times New Roman" w:eastAsia="Times New Roman"/>
          <w:color w:val="38383A"/>
          <w:spacing w:val="8"/>
          <w:sz w:val="21"/>
          <w:szCs w:val="21"/>
        </w:rPr>
        <w:t> </w:t>
      </w:r>
      <w:r>
        <w:rPr>
          <w:color w:val="38383A"/>
        </w:rPr>
        <w:t>课件设计</w:t>
      </w:r>
      <w:r>
        <w:rPr/>
      </w:r>
    </w:p>
    <w:p>
      <w:pPr>
        <w:spacing w:after="0" w:line="240" w:lineRule="auto"/>
        <w:jc w:val="left"/>
        <w:sectPr>
          <w:pgSz w:w="11910" w:h="16850"/>
          <w:pgMar w:header="0" w:footer="1147" w:top="1380" w:bottom="1340" w:left="1000" w:right="20"/>
          <w:cols w:num="4" w:equalWidth="0">
            <w:col w:w="908" w:space="40"/>
            <w:col w:w="3460" w:space="40"/>
            <w:col w:w="713" w:space="40"/>
            <w:col w:w="5689"/>
          </w:cols>
        </w:sectPr>
      </w:pPr>
    </w:p>
    <w:p>
      <w:pPr>
        <w:pStyle w:val="BodyText"/>
        <w:tabs>
          <w:tab w:pos="5386" w:val="left" w:leader="none"/>
        </w:tabs>
        <w:spacing w:line="207" w:lineRule="exact"/>
        <w:ind w:left="1160" w:right="0"/>
        <w:jc w:val="left"/>
      </w:pPr>
      <w:r>
        <w:rPr>
          <w:color w:val="494849"/>
          <w:w w:val="75"/>
          <w:position w:val="1"/>
        </w:rPr>
        <w:t>霞）</w:t>
        <w:tab/>
      </w:r>
      <w:r>
        <w:rPr>
          <w:color w:val="242424"/>
          <w:spacing w:val="-5"/>
          <w:w w:val="95"/>
        </w:rPr>
        <w:t>中的大学问</w:t>
      </w:r>
      <w:r>
        <w:rPr>
          <w:color w:val="242424"/>
          <w:spacing w:val="5"/>
          <w:w w:val="95"/>
        </w:rPr>
        <w:t> </w:t>
      </w:r>
      <w:r>
        <w:rPr>
          <w:color w:val="242424"/>
          <w:spacing w:val="-4"/>
          <w:w w:val="95"/>
        </w:rPr>
        <w:t>（余</w:t>
      </w:r>
      <w:r>
        <w:rPr>
          <w:color w:val="494849"/>
          <w:spacing w:val="-4"/>
          <w:w w:val="95"/>
        </w:rPr>
        <w:t>洋）</w:t>
      </w:r>
      <w:r>
        <w:rPr>
          <w:spacing w:val="-4"/>
        </w:rPr>
      </w:r>
    </w:p>
    <w:p>
      <w:pPr>
        <w:spacing w:after="0" w:line="207" w:lineRule="exact"/>
        <w:jc w:val="left"/>
        <w:sectPr>
          <w:type w:val="continuous"/>
          <w:pgSz w:w="11910" w:h="16850"/>
          <w:pgMar w:top="1580" w:bottom="280" w:left="1000" w:right="20"/>
        </w:sectPr>
      </w:pPr>
    </w:p>
    <w:p>
      <w:pPr>
        <w:spacing w:line="240" w:lineRule="auto" w:before="5"/>
        <w:rPr>
          <w:rFonts w:ascii="宋体" w:hAnsi="宋体" w:cs="宋体" w:eastAsia="宋体"/>
          <w:sz w:val="19"/>
          <w:szCs w:val="19"/>
        </w:rPr>
      </w:pPr>
    </w:p>
    <w:p>
      <w:pPr>
        <w:pStyle w:val="BodyText"/>
        <w:spacing w:line="166" w:lineRule="exact"/>
        <w:ind w:left="375" w:right="0"/>
        <w:jc w:val="left"/>
        <w:rPr>
          <w:rFonts w:ascii="Times New Roman" w:hAnsi="Times New Roman" w:cs="Times New Roman" w:eastAsia="Times New Roman"/>
        </w:rPr>
      </w:pPr>
      <w:r>
        <w:rPr>
          <w:rFonts w:ascii="Times New Roman"/>
          <w:color w:val="242424"/>
          <w:spacing w:val="-1"/>
          <w:w w:val="105"/>
        </w:rPr>
        <w:t>1156</w:t>
      </w:r>
      <w:r>
        <w:rPr>
          <w:rFonts w:ascii="Times New Roman"/>
          <w:color w:val="494849"/>
          <w:spacing w:val="-1"/>
          <w:w w:val="105"/>
        </w:rPr>
        <w:t>3</w:t>
      </w:r>
      <w:r>
        <w:rPr>
          <w:rFonts w:ascii="Times New Roman"/>
          <w:spacing w:val="-1"/>
        </w:rPr>
      </w:r>
    </w:p>
    <w:p>
      <w:pPr>
        <w:pStyle w:val="BodyText"/>
        <w:spacing w:line="240" w:lineRule="auto" w:before="48"/>
        <w:ind w:left="206" w:right="0"/>
        <w:jc w:val="left"/>
      </w:pPr>
      <w:r>
        <w:rPr>
          <w:spacing w:val="-4"/>
        </w:rPr>
        <w:br w:type="column"/>
      </w:r>
      <w:r>
        <w:rPr>
          <w:color w:val="38383A"/>
          <w:spacing w:val="-4"/>
        </w:rPr>
        <w:t>＃基于在线课程的混合式教学模式建</w:t>
      </w:r>
      <w:r>
        <w:rPr>
          <w:spacing w:val="-4"/>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59" w:lineRule="exact"/>
        <w:ind w:left="261" w:right="0"/>
        <w:jc w:val="left"/>
        <w:rPr>
          <w:rFonts w:ascii="Times New Roman" w:hAnsi="Times New Roman" w:cs="Times New Roman" w:eastAsia="Times New Roman"/>
        </w:rPr>
      </w:pPr>
      <w:r>
        <w:rPr>
          <w:rFonts w:ascii="Times New Roman"/>
          <w:color w:val="0F0F0F"/>
          <w:spacing w:val="-5"/>
        </w:rPr>
        <w:t>1</w:t>
      </w:r>
      <w:r>
        <w:rPr>
          <w:rFonts w:ascii="Times New Roman"/>
          <w:color w:val="38383A"/>
          <w:spacing w:val="-5"/>
        </w:rPr>
        <w:t>0950</w:t>
      </w:r>
      <w:r>
        <w:rPr>
          <w:rFonts w:ascii="Times New Roman"/>
          <w:spacing w:val="-5"/>
        </w:rPr>
      </w:r>
    </w:p>
    <w:p>
      <w:pPr>
        <w:pStyle w:val="BodyText"/>
        <w:spacing w:line="240" w:lineRule="auto" w:before="62"/>
        <w:ind w:left="181" w:right="0"/>
        <w:jc w:val="left"/>
      </w:pPr>
      <w:r>
        <w:rPr/>
        <w:br w:type="column"/>
      </w:r>
      <w:r>
        <w:rPr>
          <w:color w:val="38383A"/>
        </w:rPr>
        <w:t>样如何让你的微课更有魅力一</w:t>
      </w:r>
      <w:r>
        <w:rPr>
          <w:color w:val="38383A"/>
          <w:spacing w:val="-14"/>
        </w:rPr>
        <w:t> </w:t>
      </w:r>
      <w:r>
        <w:rPr>
          <w:color w:val="595959"/>
          <w:spacing w:val="-3"/>
        </w:rPr>
        <w:t>一</w:t>
      </w:r>
      <w:r>
        <w:rPr>
          <w:color w:val="38383A"/>
          <w:spacing w:val="-3"/>
        </w:rPr>
        <w:t>高校微课竞赛</w:t>
      </w:r>
      <w:r>
        <w:rPr>
          <w:spacing w:val="-3"/>
        </w:rPr>
      </w:r>
    </w:p>
    <w:p>
      <w:pPr>
        <w:spacing w:after="0" w:line="240" w:lineRule="auto"/>
        <w:jc w:val="left"/>
        <w:sectPr>
          <w:type w:val="continuous"/>
          <w:pgSz w:w="11910" w:h="16850"/>
          <w:pgMar w:top="1580" w:bottom="280" w:left="1000" w:right="20"/>
          <w:cols w:num="4" w:equalWidth="0">
            <w:col w:w="899" w:space="40"/>
            <w:col w:w="3406" w:space="40"/>
            <w:col w:w="760" w:space="40"/>
            <w:col w:w="5705"/>
          </w:cols>
        </w:sectPr>
      </w:pPr>
    </w:p>
    <w:p>
      <w:pPr>
        <w:pStyle w:val="BodyText"/>
        <w:tabs>
          <w:tab w:pos="5364" w:val="left" w:leader="none"/>
        </w:tabs>
        <w:spacing w:line="222" w:lineRule="exact"/>
        <w:ind w:left="1145" w:right="0"/>
        <w:jc w:val="left"/>
      </w:pPr>
      <w:r>
        <w:rPr>
          <w:color w:val="38383A"/>
          <w:w w:val="90"/>
          <w:position w:val="2"/>
        </w:rPr>
        <w:t>设</w:t>
      </w:r>
      <w:r>
        <w:rPr>
          <w:color w:val="38383A"/>
          <w:spacing w:val="-50"/>
          <w:w w:val="90"/>
          <w:position w:val="2"/>
        </w:rPr>
        <w:t> </w:t>
      </w:r>
      <w:r>
        <w:rPr>
          <w:color w:val="38383A"/>
          <w:w w:val="90"/>
          <w:position w:val="2"/>
        </w:rPr>
        <w:t>（徐杨〕</w:t>
        <w:tab/>
      </w:r>
      <w:r>
        <w:rPr>
          <w:color w:val="494849"/>
          <w:w w:val="95"/>
        </w:rPr>
        <w:t>获奖经验谈</w:t>
      </w:r>
      <w:r>
        <w:rPr>
          <w:color w:val="494849"/>
          <w:spacing w:val="-13"/>
          <w:w w:val="95"/>
        </w:rPr>
        <w:t> </w:t>
      </w:r>
      <w:r>
        <w:rPr>
          <w:color w:val="494849"/>
          <w:w w:val="95"/>
        </w:rPr>
        <w:t>（余洋）</w:t>
      </w:r>
      <w:r>
        <w:rPr/>
      </w:r>
    </w:p>
    <w:p>
      <w:pPr>
        <w:pStyle w:val="BodyText"/>
        <w:spacing w:line="240" w:lineRule="auto" w:before="127"/>
        <w:ind w:right="1236"/>
        <w:jc w:val="center"/>
        <w:rPr>
          <w:rFonts w:ascii="Times New Roman" w:hAnsi="Times New Roman" w:cs="Times New Roman" w:eastAsia="Times New Roman"/>
        </w:rPr>
      </w:pPr>
      <w:r>
        <w:rPr>
          <w:color w:val="38383A"/>
        </w:rPr>
        <w:t>教师科研能力提升 </w:t>
      </w:r>
      <w:r>
        <w:rPr>
          <w:color w:val="38383A"/>
          <w:w w:val="80"/>
        </w:rPr>
        <w:t>（</w:t>
      </w:r>
      <w:r>
        <w:rPr>
          <w:color w:val="38383A"/>
          <w:spacing w:val="-5"/>
          <w:w w:val="80"/>
        </w:rPr>
        <w:t> </w:t>
      </w:r>
      <w:r>
        <w:rPr>
          <w:rFonts w:ascii="Times New Roman" w:hAnsi="Times New Roman" w:cs="Times New Roman" w:eastAsia="Times New Roman"/>
          <w:color w:val="38383A"/>
        </w:rPr>
        <w:t>61)</w:t>
      </w:r>
      <w:r>
        <w:rPr>
          <w:rFonts w:ascii="Times New Roman" w:hAnsi="Times New Roman" w:cs="Times New Roman" w:eastAsia="Times New Roman"/>
        </w:rPr>
      </w:r>
    </w:p>
    <w:p>
      <w:pPr>
        <w:pStyle w:val="BodyText"/>
        <w:spacing w:line="290" w:lineRule="auto" w:before="112"/>
        <w:ind w:left="303" w:right="0" w:firstLine="417"/>
        <w:jc w:val="left"/>
      </w:pPr>
      <w:r>
        <w:rPr>
          <w:color w:val="494849"/>
          <w:w w:val="105"/>
        </w:rPr>
        <w:t>本部分以提升高校青年教师</w:t>
      </w:r>
      <w:r>
        <w:rPr>
          <w:color w:val="494849"/>
          <w:spacing w:val="-90"/>
          <w:w w:val="105"/>
        </w:rPr>
        <w:t> </w:t>
      </w:r>
      <w:r>
        <w:rPr>
          <w:color w:val="242424"/>
          <w:w w:val="105"/>
        </w:rPr>
        <w:t>科</w:t>
      </w:r>
      <w:r>
        <w:rPr>
          <w:color w:val="494849"/>
          <w:w w:val="105"/>
        </w:rPr>
        <w:t>研能力与论文写作能力为主要目</w:t>
      </w:r>
      <w:r>
        <w:rPr>
          <w:color w:val="494849"/>
          <w:spacing w:val="-66"/>
          <w:w w:val="105"/>
        </w:rPr>
        <w:t> </w:t>
      </w:r>
      <w:r>
        <w:rPr>
          <w:color w:val="242424"/>
          <w:spacing w:val="-12"/>
          <w:w w:val="105"/>
        </w:rPr>
        <w:t>的</w:t>
      </w:r>
      <w:r>
        <w:rPr>
          <w:color w:val="494849"/>
          <w:spacing w:val="-12"/>
          <w:w w:val="105"/>
        </w:rPr>
        <w:t>，主要</w:t>
      </w:r>
      <w:r>
        <w:rPr>
          <w:color w:val="242424"/>
          <w:spacing w:val="-12"/>
          <w:w w:val="105"/>
        </w:rPr>
        <w:t>内容包括</w:t>
      </w:r>
      <w:r>
        <w:rPr>
          <w:color w:val="494849"/>
          <w:spacing w:val="-12"/>
          <w:w w:val="105"/>
        </w:rPr>
        <w:t>：科研项</w:t>
      </w:r>
      <w:r>
        <w:rPr>
          <w:color w:val="494849"/>
          <w:spacing w:val="-83"/>
          <w:w w:val="105"/>
        </w:rPr>
        <w:t> </w:t>
      </w:r>
      <w:r>
        <w:rPr>
          <w:color w:val="242424"/>
          <w:w w:val="105"/>
        </w:rPr>
        <w:t>目设计</w:t>
      </w:r>
      <w:r>
        <w:rPr>
          <w:color w:val="242424"/>
          <w:w w:val="104"/>
        </w:rPr>
        <w:t> </w:t>
      </w:r>
      <w:r>
        <w:rPr>
          <w:color w:val="595959"/>
          <w:spacing w:val="-6"/>
          <w:w w:val="105"/>
        </w:rPr>
        <w:t>与</w:t>
      </w:r>
      <w:r>
        <w:rPr>
          <w:color w:val="38383A"/>
          <w:spacing w:val="-6"/>
          <w:w w:val="105"/>
        </w:rPr>
        <w:t>申报、学术论文</w:t>
      </w:r>
      <w:r>
        <w:rPr>
          <w:color w:val="595959"/>
          <w:spacing w:val="-6"/>
          <w:w w:val="105"/>
        </w:rPr>
        <w:t>写</w:t>
      </w:r>
      <w:r>
        <w:rPr>
          <w:color w:val="38383A"/>
          <w:spacing w:val="-6"/>
          <w:w w:val="105"/>
        </w:rPr>
        <w:t>作与发表</w:t>
      </w:r>
      <w:r>
        <w:rPr>
          <w:color w:val="38383A"/>
          <w:spacing w:val="-84"/>
          <w:w w:val="105"/>
        </w:rPr>
        <w:t> </w:t>
      </w:r>
      <w:r>
        <w:rPr>
          <w:color w:val="38383A"/>
          <w:spacing w:val="-4"/>
          <w:w w:val="105"/>
        </w:rPr>
        <w:t>、社会科学研究理论与设计</w:t>
      </w:r>
      <w:r>
        <w:rPr>
          <w:color w:val="38383A"/>
          <w:spacing w:val="-73"/>
          <w:w w:val="105"/>
        </w:rPr>
        <w:t> </w:t>
      </w:r>
      <w:r>
        <w:rPr>
          <w:color w:val="38383A"/>
          <w:spacing w:val="-7"/>
          <w:w w:val="105"/>
        </w:rPr>
        <w:t>、量化研究方法与</w:t>
      </w:r>
      <w:r>
        <w:rPr>
          <w:color w:val="38383A"/>
          <w:spacing w:val="-39"/>
          <w:w w:val="105"/>
        </w:rPr>
        <w:t> </w:t>
      </w:r>
      <w:r>
        <w:rPr>
          <w:rFonts w:ascii="Times New Roman" w:hAnsi="Times New Roman" w:cs="Times New Roman" w:eastAsia="Times New Roman"/>
          <w:color w:val="38383A"/>
          <w:w w:val="105"/>
          <w:sz w:val="21"/>
          <w:szCs w:val="21"/>
        </w:rPr>
        <w:t>SPSS</w:t>
      </w:r>
      <w:r>
        <w:rPr>
          <w:rFonts w:ascii="Times New Roman" w:hAnsi="Times New Roman" w:cs="Times New Roman" w:eastAsia="Times New Roman"/>
          <w:color w:val="38383A"/>
          <w:spacing w:val="-10"/>
          <w:w w:val="105"/>
          <w:sz w:val="21"/>
          <w:szCs w:val="21"/>
        </w:rPr>
        <w:t> </w:t>
      </w:r>
      <w:r>
        <w:rPr>
          <w:color w:val="38383A"/>
          <w:spacing w:val="3"/>
          <w:w w:val="105"/>
        </w:rPr>
        <w:t>软件的应用等</w:t>
      </w:r>
      <w:r>
        <w:rPr>
          <w:color w:val="595959"/>
          <w:spacing w:val="3"/>
          <w:w w:val="105"/>
        </w:rPr>
        <w:t>。</w:t>
      </w:r>
      <w:r>
        <w:rPr>
          <w:spacing w:val="3"/>
        </w:rPr>
      </w:r>
    </w:p>
    <w:p>
      <w:pPr>
        <w:pStyle w:val="BodyText"/>
        <w:spacing w:line="235" w:lineRule="exact" w:before="75"/>
        <w:ind w:left="1138" w:right="0"/>
        <w:jc w:val="left"/>
      </w:pPr>
      <w:r>
        <w:rPr>
          <w:color w:val="38383A"/>
        </w:rPr>
        <w:t>哲学社会科学研究与课题申报（陈延</w:t>
      </w:r>
      <w:r>
        <w:rPr/>
      </w:r>
    </w:p>
    <w:p>
      <w:pPr>
        <w:pStyle w:val="BodyText"/>
        <w:tabs>
          <w:tab w:pos="4716" w:val="left" w:leader="none"/>
          <w:tab w:pos="5350" w:val="left" w:leader="none"/>
        </w:tabs>
        <w:spacing w:line="168" w:lineRule="auto" w:before="43"/>
        <w:ind w:left="1131" w:right="2291" w:hanging="684"/>
        <w:jc w:val="left"/>
      </w:pPr>
      <w:r>
        <w:rPr/>
        <w:pict>
          <v:shape style="position:absolute;margin-left:585.359985pt;margin-top:25.085766pt;width:3.24pt;height:64.800003pt;mso-position-horizontal-relative:page;mso-position-vertical-relative:paragraph;z-index:1744" type="#_x0000_t75" stroked="false">
            <v:imagedata r:id="rId17" o:title=""/>
          </v:shape>
        </w:pict>
      </w:r>
      <w:r>
        <w:rPr>
          <w:rFonts w:ascii="Times New Roman" w:hAnsi="Times New Roman" w:cs="Times New Roman" w:eastAsia="Times New Roman"/>
          <w:color w:val="38383A"/>
          <w:spacing w:val="-5"/>
          <w:position w:val="1"/>
        </w:rPr>
        <w:t>819</w:t>
        <w:tab/>
        <w:tab/>
      </w:r>
      <w:r>
        <w:rPr>
          <w:rFonts w:ascii="Times New Roman" w:hAnsi="Times New Roman" w:cs="Times New Roman" w:eastAsia="Times New Roman"/>
          <w:color w:val="38383A"/>
          <w:position w:val="1"/>
        </w:rPr>
        <w:t>723</w:t>
        <w:tab/>
      </w:r>
      <w:r>
        <w:rPr>
          <w:color w:val="38383A"/>
        </w:rPr>
        <w:t>社会科</w:t>
      </w:r>
      <w:r>
        <w:rPr>
          <w:color w:val="595959"/>
        </w:rPr>
        <w:t>学</w:t>
      </w:r>
      <w:r>
        <w:rPr>
          <w:color w:val="38383A"/>
        </w:rPr>
        <w:t>研究理论</w:t>
      </w:r>
      <w:r>
        <w:rPr>
          <w:color w:val="595959"/>
        </w:rPr>
        <w:t>与</w:t>
      </w:r>
      <w:r>
        <w:rPr>
          <w:color w:val="38383A"/>
        </w:rPr>
        <w:t>设计 </w:t>
      </w:r>
      <w:r>
        <w:rPr>
          <w:color w:val="38383A"/>
          <w:w w:val="85"/>
        </w:rPr>
        <w:t>（刘庆龙）</w:t>
      </w:r>
      <w:r>
        <w:rPr>
          <w:color w:val="38383A"/>
          <w:spacing w:val="-27"/>
          <w:w w:val="85"/>
        </w:rPr>
        <w:t> </w:t>
      </w:r>
      <w:r>
        <w:rPr>
          <w:color w:val="38383A"/>
          <w:spacing w:val="-27"/>
          <w:w w:val="85"/>
        </w:rPr>
      </w:r>
      <w:r>
        <w:rPr>
          <w:color w:val="38383A"/>
          <w:w w:val="85"/>
        </w:rPr>
        <w:t>斌）</w:t>
      </w:r>
      <w:r>
        <w:rPr/>
      </w:r>
    </w:p>
    <w:p>
      <w:pPr>
        <w:spacing w:line="240" w:lineRule="auto" w:before="10"/>
        <w:rPr>
          <w:rFonts w:ascii="宋体" w:hAnsi="宋体" w:cs="宋体" w:eastAsia="宋体"/>
          <w:sz w:val="16"/>
          <w:szCs w:val="16"/>
        </w:rPr>
      </w:pPr>
    </w:p>
    <w:p>
      <w:pPr>
        <w:pStyle w:val="BodyText"/>
        <w:tabs>
          <w:tab w:pos="5343" w:val="left" w:leader="none"/>
        </w:tabs>
        <w:spacing w:line="258" w:lineRule="exact"/>
        <w:ind w:left="1131" w:right="0"/>
        <w:jc w:val="left"/>
      </w:pPr>
      <w:r>
        <w:rPr>
          <w:color w:val="494849"/>
          <w:position w:val="1"/>
        </w:rPr>
        <w:t>学术论文写</w:t>
      </w:r>
      <w:r>
        <w:rPr>
          <w:color w:val="242424"/>
          <w:position w:val="1"/>
        </w:rPr>
        <w:t>作与</w:t>
      </w:r>
      <w:r>
        <w:rPr>
          <w:color w:val="494849"/>
          <w:position w:val="1"/>
        </w:rPr>
        <w:t>发表 </w:t>
      </w:r>
      <w:r>
        <w:rPr>
          <w:color w:val="494849"/>
          <w:spacing w:val="46"/>
          <w:position w:val="1"/>
        </w:rPr>
        <w:t> </w:t>
      </w:r>
      <w:r>
        <w:rPr>
          <w:color w:val="494849"/>
          <w:spacing w:val="-9"/>
          <w:position w:val="1"/>
        </w:rPr>
        <w:t>（蒋重跃、高宝</w:t>
        <w:tab/>
      </w:r>
      <w:r>
        <w:rPr>
          <w:color w:val="494849"/>
        </w:rPr>
        <w:t>科研方法论与高校教师科学素养培育  </w:t>
      </w:r>
      <w:r>
        <w:rPr>
          <w:color w:val="494849"/>
          <w:w w:val="85"/>
        </w:rPr>
        <w:t>（</w:t>
      </w:r>
      <w:r>
        <w:rPr>
          <w:color w:val="494849"/>
          <w:spacing w:val="29"/>
          <w:w w:val="85"/>
        </w:rPr>
        <w:t> </w:t>
      </w:r>
      <w:r>
        <w:rPr>
          <w:color w:val="494849"/>
        </w:rPr>
        <w:t>马陆</w:t>
      </w:r>
      <w:r>
        <w:rPr/>
      </w:r>
    </w:p>
    <w:p>
      <w:pPr>
        <w:pStyle w:val="BodyText"/>
        <w:tabs>
          <w:tab w:pos="4702" w:val="left" w:leader="none"/>
        </w:tabs>
        <w:spacing w:line="177" w:lineRule="exact"/>
        <w:ind w:left="440" w:right="0"/>
        <w:jc w:val="left"/>
        <w:rPr>
          <w:rFonts w:ascii="Times New Roman" w:hAnsi="Times New Roman" w:cs="Times New Roman" w:eastAsia="Times New Roman"/>
        </w:rPr>
      </w:pPr>
      <w:r>
        <w:rPr>
          <w:rFonts w:ascii="Times New Roman"/>
          <w:color w:val="38383A"/>
          <w:w w:val="105"/>
        </w:rPr>
        <w:t>829</w:t>
        <w:tab/>
      </w:r>
      <w:r>
        <w:rPr>
          <w:rFonts w:ascii="Times New Roman"/>
          <w:color w:val="38383A"/>
          <w:w w:val="110"/>
        </w:rPr>
        <w:t>471</w:t>
      </w:r>
      <w:r>
        <w:rPr>
          <w:rFonts w:ascii="Times New Roman"/>
        </w:rPr>
      </w:r>
    </w:p>
    <w:p>
      <w:pPr>
        <w:pStyle w:val="BodyText"/>
        <w:tabs>
          <w:tab w:pos="5350" w:val="left" w:leader="none"/>
        </w:tabs>
        <w:spacing w:line="233" w:lineRule="exact"/>
        <w:ind w:left="1124" w:right="0"/>
        <w:jc w:val="left"/>
      </w:pPr>
      <w:r>
        <w:rPr>
          <w:color w:val="595959"/>
          <w:spacing w:val="9"/>
          <w:w w:val="107"/>
          <w:position w:val="1"/>
        </w:rPr>
        <w:t>立</w:t>
      </w:r>
      <w:r>
        <w:rPr>
          <w:color w:val="38383A"/>
          <w:spacing w:val="-68"/>
          <w:w w:val="131"/>
          <w:position w:val="1"/>
        </w:rPr>
        <w:t>、</w:t>
      </w:r>
      <w:r>
        <w:rPr>
          <w:color w:val="38383A"/>
          <w:w w:val="105"/>
          <w:position w:val="1"/>
        </w:rPr>
        <w:t>刘</w:t>
      </w:r>
      <w:r>
        <w:rPr>
          <w:color w:val="38383A"/>
          <w:spacing w:val="-10"/>
          <w:w w:val="105"/>
          <w:position w:val="1"/>
        </w:rPr>
        <w:t>曙</w:t>
      </w:r>
      <w:r>
        <w:rPr>
          <w:color w:val="38383A"/>
          <w:spacing w:val="-3"/>
          <w:w w:val="113"/>
          <w:position w:val="1"/>
        </w:rPr>
        <w:t>光</w:t>
      </w:r>
      <w:r>
        <w:rPr>
          <w:color w:val="38383A"/>
          <w:spacing w:val="-54"/>
          <w:w w:val="131"/>
          <w:position w:val="1"/>
        </w:rPr>
        <w:t>、</w:t>
      </w:r>
      <w:r>
        <w:rPr>
          <w:color w:val="38383A"/>
          <w:w w:val="104"/>
          <w:position w:val="1"/>
        </w:rPr>
        <w:t>蔡</w:t>
      </w:r>
      <w:r>
        <w:rPr>
          <w:color w:val="38383A"/>
          <w:spacing w:val="-6"/>
          <w:w w:val="104"/>
          <w:position w:val="1"/>
        </w:rPr>
        <w:t>双</w:t>
      </w:r>
      <w:r>
        <w:rPr>
          <w:color w:val="595959"/>
          <w:spacing w:val="9"/>
          <w:w w:val="107"/>
          <w:position w:val="1"/>
        </w:rPr>
        <w:t>立</w:t>
      </w:r>
      <w:r>
        <w:rPr>
          <w:color w:val="38383A"/>
          <w:w w:val="45"/>
          <w:position w:val="1"/>
        </w:rPr>
        <w:t>）</w:t>
      </w:r>
      <w:r>
        <w:rPr>
          <w:color w:val="38383A"/>
          <w:position w:val="1"/>
        </w:rPr>
        <w:tab/>
      </w:r>
      <w:r>
        <w:rPr>
          <w:color w:val="494849"/>
          <w:w w:val="108"/>
        </w:rPr>
        <w:t>亭</w:t>
      </w:r>
      <w:r>
        <w:rPr>
          <w:color w:val="494849"/>
          <w:spacing w:val="-61"/>
          <w:w w:val="131"/>
        </w:rPr>
        <w:t>、</w:t>
      </w:r>
      <w:r>
        <w:rPr>
          <w:color w:val="494849"/>
          <w:w w:val="103"/>
        </w:rPr>
        <w:t>张伟</w:t>
      </w:r>
      <w:r>
        <w:rPr>
          <w:color w:val="494849"/>
          <w:spacing w:val="15"/>
          <w:w w:val="103"/>
        </w:rPr>
        <w:t>刚</w:t>
      </w:r>
      <w:r>
        <w:rPr>
          <w:color w:val="494849"/>
          <w:spacing w:val="-75"/>
          <w:w w:val="131"/>
        </w:rPr>
        <w:t>、</w:t>
      </w:r>
      <w:r>
        <w:rPr>
          <w:color w:val="494849"/>
          <w:w w:val="92"/>
        </w:rPr>
        <w:t>赵醒村〉</w:t>
      </w:r>
      <w:r>
        <w:rPr/>
      </w:r>
    </w:p>
    <w:p>
      <w:pPr>
        <w:spacing w:line="240" w:lineRule="auto" w:before="7"/>
        <w:rPr>
          <w:rFonts w:ascii="宋体" w:hAnsi="宋体" w:cs="宋体" w:eastAsia="宋体"/>
          <w:sz w:val="15"/>
          <w:szCs w:val="15"/>
        </w:rPr>
      </w:pPr>
    </w:p>
    <w:p>
      <w:pPr>
        <w:pStyle w:val="BodyText"/>
        <w:tabs>
          <w:tab w:pos="5335" w:val="left" w:leader="none"/>
        </w:tabs>
        <w:spacing w:line="253" w:lineRule="exact"/>
        <w:ind w:left="1124" w:right="0"/>
        <w:jc w:val="left"/>
      </w:pPr>
      <w:r>
        <w:rPr>
          <w:color w:val="494849"/>
          <w:w w:val="95"/>
          <w:position w:val="1"/>
        </w:rPr>
        <w:t>科研方法与项目申报 （文科）</w:t>
      </w:r>
      <w:r>
        <w:rPr>
          <w:color w:val="494849"/>
          <w:spacing w:val="14"/>
          <w:w w:val="95"/>
          <w:position w:val="1"/>
        </w:rPr>
        <w:t> </w:t>
      </w:r>
      <w:r>
        <w:rPr>
          <w:color w:val="494849"/>
          <w:w w:val="95"/>
          <w:position w:val="1"/>
        </w:rPr>
        <w:t>（曾天</w:t>
        <w:tab/>
      </w:r>
      <w:r>
        <w:rPr>
          <w:color w:val="38383A"/>
        </w:rPr>
        <w:t>科研方法</w:t>
      </w:r>
      <w:r>
        <w:rPr>
          <w:color w:val="595959"/>
        </w:rPr>
        <w:t>与</w:t>
      </w:r>
      <w:r>
        <w:rPr>
          <w:color w:val="38383A"/>
        </w:rPr>
        <w:t>项目申报 （理工〉</w:t>
      </w:r>
      <w:r>
        <w:rPr>
          <w:color w:val="38383A"/>
          <w:spacing w:val="-14"/>
        </w:rPr>
        <w:t> </w:t>
      </w:r>
      <w:r>
        <w:rPr>
          <w:color w:val="38383A"/>
          <w:spacing w:val="-10"/>
        </w:rPr>
        <w:t>（吕静、陈洁、</w:t>
      </w:r>
      <w:r>
        <w:rPr>
          <w:spacing w:val="-10"/>
        </w:rPr>
      </w:r>
    </w:p>
    <w:p>
      <w:pPr>
        <w:pStyle w:val="BodyText"/>
        <w:tabs>
          <w:tab w:pos="4716" w:val="left" w:leader="none"/>
        </w:tabs>
        <w:spacing w:line="184" w:lineRule="exact"/>
        <w:ind w:left="454" w:right="0"/>
        <w:jc w:val="left"/>
        <w:rPr>
          <w:rFonts w:ascii="Times New Roman" w:hAnsi="Times New Roman" w:cs="Times New Roman" w:eastAsia="Times New Roman"/>
        </w:rPr>
      </w:pPr>
      <w:r>
        <w:rPr>
          <w:rFonts w:ascii="Times New Roman"/>
          <w:color w:val="242424"/>
          <w:spacing w:val="-13"/>
          <w:w w:val="105"/>
          <w:position w:val="1"/>
        </w:rPr>
        <w:t>140</w:t>
      </w:r>
      <w:r>
        <w:rPr>
          <w:rFonts w:ascii="Times New Roman"/>
          <w:color w:val="242424"/>
          <w:spacing w:val="-13"/>
          <w:w w:val="105"/>
        </w:rPr>
        <w:tab/>
      </w:r>
      <w:r>
        <w:rPr>
          <w:rFonts w:ascii="Times New Roman"/>
          <w:color w:val="242424"/>
          <w:spacing w:val="-13"/>
          <w:w w:val="115"/>
        </w:rPr>
        <w:t>141</w:t>
      </w:r>
      <w:r>
        <w:rPr>
          <w:rFonts w:ascii="Times New Roman"/>
          <w:spacing w:val="-13"/>
        </w:rPr>
      </w:r>
    </w:p>
    <w:p>
      <w:pPr>
        <w:pStyle w:val="BodyText"/>
        <w:tabs>
          <w:tab w:pos="5335" w:val="left" w:leader="none"/>
        </w:tabs>
        <w:spacing w:line="224" w:lineRule="exact"/>
        <w:ind w:left="1138" w:right="0"/>
        <w:jc w:val="left"/>
      </w:pPr>
      <w:r>
        <w:rPr>
          <w:color w:val="38383A"/>
          <w:spacing w:val="-4"/>
          <w:w w:val="105"/>
        </w:rPr>
        <w:t>山、李建平、高宝立等）</w:t>
        <w:tab/>
      </w:r>
      <w:r>
        <w:rPr>
          <w:color w:val="38383A"/>
          <w:w w:val="105"/>
        </w:rPr>
        <w:t>赵醒村等〉</w:t>
      </w:r>
      <w:r>
        <w:rPr/>
      </w:r>
    </w:p>
    <w:p>
      <w:pPr>
        <w:pStyle w:val="BodyText"/>
        <w:tabs>
          <w:tab w:pos="5335" w:val="left" w:leader="none"/>
        </w:tabs>
        <w:spacing w:line="256" w:lineRule="exact" w:before="146"/>
        <w:ind w:left="1116" w:right="0"/>
        <w:jc w:val="left"/>
      </w:pPr>
      <w:r>
        <w:rPr>
          <w:color w:val="38383A"/>
          <w:w w:val="95"/>
          <w:position w:val="1"/>
        </w:rPr>
        <w:t>科研项目设计与申报 （文科）</w:t>
      </w:r>
      <w:r>
        <w:rPr>
          <w:color w:val="38383A"/>
          <w:spacing w:val="26"/>
          <w:w w:val="95"/>
          <w:position w:val="1"/>
        </w:rPr>
        <w:t> </w:t>
      </w:r>
      <w:r>
        <w:rPr>
          <w:color w:val="38383A"/>
          <w:w w:val="95"/>
          <w:position w:val="1"/>
        </w:rPr>
        <w:t>（曾天</w:t>
        <w:tab/>
      </w:r>
      <w:r>
        <w:rPr>
          <w:color w:val="38383A"/>
        </w:rPr>
        <w:t>科研项目设计与申报 （理工）</w:t>
      </w:r>
      <w:r>
        <w:rPr>
          <w:color w:val="38383A"/>
          <w:spacing w:val="-71"/>
        </w:rPr>
        <w:t> </w:t>
      </w:r>
      <w:r>
        <w:rPr>
          <w:color w:val="38383A"/>
          <w:spacing w:val="-7"/>
        </w:rPr>
        <w:t>（刘平青、汤敏</w:t>
      </w:r>
      <w:r>
        <w:rPr>
          <w:spacing w:val="-7"/>
        </w:rPr>
      </w:r>
    </w:p>
    <w:p>
      <w:pPr>
        <w:pStyle w:val="BodyText"/>
        <w:tabs>
          <w:tab w:pos="4702" w:val="left" w:leader="none"/>
        </w:tabs>
        <w:spacing w:line="182" w:lineRule="exact"/>
        <w:ind w:left="440" w:right="0"/>
        <w:jc w:val="left"/>
        <w:rPr>
          <w:rFonts w:ascii="Times New Roman" w:hAnsi="Times New Roman" w:cs="Times New Roman" w:eastAsia="Times New Roman"/>
        </w:rPr>
      </w:pPr>
      <w:r>
        <w:rPr>
          <w:rFonts w:ascii="Times New Roman"/>
          <w:color w:val="494849"/>
          <w:position w:val="1"/>
        </w:rPr>
        <w:t>577</w:t>
      </w:r>
      <w:r>
        <w:rPr>
          <w:rFonts w:ascii="Times New Roman"/>
          <w:color w:val="494849"/>
        </w:rPr>
        <w:tab/>
        <w:t>578</w:t>
      </w:r>
      <w:r>
        <w:rPr>
          <w:rFonts w:ascii="Times New Roman"/>
        </w:rPr>
      </w:r>
    </w:p>
    <w:p>
      <w:pPr>
        <w:pStyle w:val="BodyText"/>
        <w:tabs>
          <w:tab w:pos="5335" w:val="left" w:leader="none"/>
        </w:tabs>
        <w:spacing w:line="229" w:lineRule="exact"/>
        <w:ind w:left="1116" w:right="0" w:firstLine="14"/>
        <w:jc w:val="left"/>
      </w:pPr>
      <w:r>
        <w:rPr>
          <w:color w:val="242424"/>
          <w:spacing w:val="-12"/>
          <w:position w:val="1"/>
        </w:rPr>
        <w:t>山</w:t>
      </w:r>
      <w:r>
        <w:rPr>
          <w:color w:val="494849"/>
          <w:spacing w:val="-12"/>
          <w:position w:val="1"/>
        </w:rPr>
        <w:t>、李建平、管健等〉</w:t>
        <w:tab/>
      </w:r>
      <w:r>
        <w:rPr>
          <w:color w:val="494849"/>
          <w:spacing w:val="-11"/>
          <w:w w:val="105"/>
        </w:rPr>
        <w:t>慧</w:t>
      </w:r>
      <w:r>
        <w:rPr>
          <w:color w:val="242424"/>
          <w:spacing w:val="-11"/>
          <w:w w:val="105"/>
        </w:rPr>
        <w:t>、</w:t>
      </w:r>
      <w:r>
        <w:rPr>
          <w:color w:val="494849"/>
          <w:spacing w:val="-11"/>
          <w:w w:val="105"/>
        </w:rPr>
        <w:t>王金发等〉</w:t>
      </w:r>
      <w:r>
        <w:rPr>
          <w:spacing w:val="-11"/>
        </w:rPr>
      </w:r>
    </w:p>
    <w:p>
      <w:pPr>
        <w:spacing w:line="240" w:lineRule="auto" w:before="10"/>
        <w:rPr>
          <w:rFonts w:ascii="宋体" w:hAnsi="宋体" w:cs="宋体" w:eastAsia="宋体"/>
          <w:sz w:val="17"/>
          <w:szCs w:val="17"/>
        </w:rPr>
      </w:pPr>
    </w:p>
    <w:p>
      <w:pPr>
        <w:pStyle w:val="BodyText"/>
        <w:tabs>
          <w:tab w:pos="5335" w:val="left" w:leader="none"/>
        </w:tabs>
        <w:spacing w:line="256" w:lineRule="exact"/>
        <w:ind w:left="1116" w:right="0"/>
        <w:jc w:val="left"/>
      </w:pPr>
      <w:r>
        <w:rPr>
          <w:color w:val="595959"/>
          <w:w w:val="105"/>
          <w:position w:val="1"/>
        </w:rPr>
        <w:t>学者</w:t>
      </w:r>
      <w:r>
        <w:rPr>
          <w:color w:val="38383A"/>
          <w:w w:val="105"/>
          <w:position w:val="1"/>
        </w:rPr>
        <w:t>人</w:t>
      </w:r>
      <w:r>
        <w:rPr>
          <w:color w:val="595959"/>
          <w:w w:val="105"/>
          <w:position w:val="1"/>
        </w:rPr>
        <w:t>生与学术生涯</w:t>
      </w:r>
      <w:r>
        <w:rPr>
          <w:color w:val="9A9A9A"/>
          <w:w w:val="105"/>
          <w:position w:val="1"/>
        </w:rPr>
        <w:t>一</w:t>
      </w:r>
      <w:r>
        <w:rPr>
          <w:color w:val="595959"/>
          <w:w w:val="105"/>
          <w:position w:val="1"/>
        </w:rPr>
        <w:t>一高校师生</w:t>
        <w:tab/>
      </w:r>
      <w:r>
        <w:rPr>
          <w:color w:val="494849"/>
        </w:rPr>
        <w:t>大学生科研素质培养与论文指导 </w:t>
      </w:r>
      <w:r>
        <w:rPr>
          <w:color w:val="494849"/>
          <w:spacing w:val="21"/>
        </w:rPr>
        <w:t> </w:t>
      </w:r>
      <w:r>
        <w:rPr>
          <w:color w:val="494849"/>
          <w:spacing w:val="1"/>
        </w:rPr>
        <w:t>（张伟刚、宋</w:t>
      </w:r>
      <w:r>
        <w:rPr>
          <w:spacing w:val="1"/>
        </w:rPr>
      </w:r>
    </w:p>
    <w:p>
      <w:pPr>
        <w:pStyle w:val="BodyText"/>
        <w:tabs>
          <w:tab w:pos="4702" w:val="left" w:leader="none"/>
        </w:tabs>
        <w:spacing w:line="182" w:lineRule="exact"/>
        <w:ind w:left="425" w:right="0"/>
        <w:jc w:val="left"/>
        <w:rPr>
          <w:rFonts w:ascii="Times New Roman" w:hAnsi="Times New Roman" w:cs="Times New Roman" w:eastAsia="Times New Roman"/>
        </w:rPr>
      </w:pPr>
      <w:r>
        <w:rPr>
          <w:rFonts w:ascii="Times New Roman"/>
          <w:color w:val="38383A"/>
          <w:w w:val="105"/>
          <w:position w:val="1"/>
        </w:rPr>
        <w:t>631</w:t>
      </w:r>
      <w:r>
        <w:rPr>
          <w:rFonts w:ascii="Times New Roman"/>
          <w:color w:val="494849"/>
          <w:w w:val="105"/>
        </w:rPr>
        <w:tab/>
        <w:t>58</w:t>
      </w:r>
      <w:r>
        <w:rPr>
          <w:rFonts w:ascii="Times New Roman"/>
          <w:color w:val="242424"/>
          <w:w w:val="105"/>
        </w:rPr>
        <w:t>4</w:t>
      </w:r>
      <w:r>
        <w:rPr>
          <w:rFonts w:ascii="Times New Roman"/>
        </w:rPr>
      </w:r>
    </w:p>
    <w:p>
      <w:pPr>
        <w:pStyle w:val="BodyText"/>
        <w:tabs>
          <w:tab w:pos="5335" w:val="left" w:leader="none"/>
        </w:tabs>
        <w:spacing w:line="229" w:lineRule="exact"/>
        <w:ind w:left="1109" w:right="0"/>
        <w:jc w:val="left"/>
      </w:pPr>
      <w:r>
        <w:rPr>
          <w:color w:val="494849"/>
          <w:w w:val="95"/>
          <w:position w:val="1"/>
        </w:rPr>
        <w:t>科研能力提升通路</w:t>
      </w:r>
      <w:r>
        <w:rPr>
          <w:color w:val="494849"/>
          <w:spacing w:val="33"/>
          <w:w w:val="95"/>
          <w:position w:val="1"/>
        </w:rPr>
        <w:t> </w:t>
      </w:r>
      <w:r>
        <w:rPr>
          <w:color w:val="494849"/>
          <w:w w:val="95"/>
          <w:position w:val="1"/>
        </w:rPr>
        <w:t>（童美松〉</w:t>
        <w:tab/>
      </w:r>
      <w:r>
        <w:rPr>
          <w:color w:val="494849"/>
          <w:spacing w:val="-8"/>
        </w:rPr>
        <w:t>峰</w:t>
      </w:r>
      <w:r>
        <w:rPr>
          <w:color w:val="242424"/>
          <w:spacing w:val="-8"/>
        </w:rPr>
        <w:t>、</w:t>
      </w:r>
      <w:r>
        <w:rPr>
          <w:color w:val="595959"/>
          <w:spacing w:val="-8"/>
        </w:rPr>
        <w:t>马秀荣〉</w:t>
      </w:r>
      <w:r>
        <w:rPr>
          <w:spacing w:val="-8"/>
        </w:rPr>
      </w:r>
    </w:p>
    <w:p>
      <w:pPr>
        <w:spacing w:line="240" w:lineRule="auto" w:before="2"/>
        <w:rPr>
          <w:rFonts w:ascii="宋体" w:hAnsi="宋体" w:cs="宋体" w:eastAsia="宋体"/>
          <w:sz w:val="16"/>
          <w:szCs w:val="16"/>
        </w:rPr>
      </w:pPr>
    </w:p>
    <w:p>
      <w:pPr>
        <w:spacing w:after="0" w:line="240" w:lineRule="auto"/>
        <w:rPr>
          <w:rFonts w:ascii="宋体" w:hAnsi="宋体" w:cs="宋体" w:eastAsia="宋体"/>
          <w:sz w:val="16"/>
          <w:szCs w:val="16"/>
        </w:rPr>
        <w:sectPr>
          <w:type w:val="continuous"/>
          <w:pgSz w:w="11910" w:h="16850"/>
          <w:pgMar w:top="1580" w:bottom="280" w:left="1000" w:right="20"/>
        </w:sectPr>
      </w:pPr>
    </w:p>
    <w:p>
      <w:pPr>
        <w:pStyle w:val="BodyText"/>
        <w:tabs>
          <w:tab w:pos="1102" w:val="left" w:leader="none"/>
          <w:tab w:pos="4993" w:val="right" w:leader="none"/>
        </w:tabs>
        <w:spacing w:line="240" w:lineRule="auto" w:before="225"/>
        <w:ind w:left="425" w:right="0"/>
        <w:jc w:val="left"/>
        <w:rPr>
          <w:rFonts w:ascii="Times New Roman" w:hAnsi="Times New Roman" w:cs="Times New Roman" w:eastAsia="Times New Roman"/>
        </w:rPr>
      </w:pPr>
      <w:r>
        <w:rPr>
          <w:rFonts w:ascii="Times New Roman" w:hAnsi="Times New Roman" w:cs="Times New Roman" w:eastAsia="Times New Roman"/>
          <w:color w:val="494849"/>
        </w:rPr>
        <w:t>7</w:t>
      </w:r>
      <w:r>
        <w:rPr>
          <w:rFonts w:ascii="Times New Roman" w:hAnsi="Times New Roman" w:cs="Times New Roman" w:eastAsia="Times New Roman"/>
          <w:color w:val="494849"/>
          <w:spacing w:val="23"/>
        </w:rPr>
        <w:t>2</w:t>
      </w:r>
      <w:r>
        <w:rPr>
          <w:rFonts w:ascii="Times New Roman" w:hAnsi="Times New Roman" w:cs="Times New Roman" w:eastAsia="Times New Roman"/>
          <w:color w:val="242424"/>
          <w:w w:val="122"/>
        </w:rPr>
        <w:t>1</w:t>
      </w:r>
      <w:r>
        <w:rPr>
          <w:rFonts w:ascii="Times New Roman" w:hAnsi="Times New Roman" w:cs="Times New Roman" w:eastAsia="Times New Roman"/>
          <w:color w:val="242424"/>
        </w:rPr>
        <w:tab/>
      </w:r>
      <w:r>
        <w:rPr>
          <w:color w:val="595959"/>
          <w:w w:val="106"/>
        </w:rPr>
        <w:t>教</w:t>
      </w:r>
      <w:r>
        <w:rPr>
          <w:color w:val="595959"/>
          <w:spacing w:val="-7"/>
          <w:w w:val="106"/>
        </w:rPr>
        <w:t>育</w:t>
      </w:r>
      <w:r>
        <w:rPr>
          <w:color w:val="38383A"/>
          <w:w w:val="108"/>
        </w:rPr>
        <w:t>研</w:t>
      </w:r>
      <w:r>
        <w:rPr>
          <w:color w:val="595959"/>
          <w:w w:val="104"/>
        </w:rPr>
        <w:t>究方法</w:t>
      </w:r>
      <w:r>
        <w:rPr>
          <w:color w:val="595959"/>
          <w:spacing w:val="-4"/>
        </w:rPr>
        <w:t> </w:t>
      </w:r>
      <w:r>
        <w:rPr>
          <w:color w:val="595959"/>
          <w:spacing w:val="10"/>
          <w:w w:val="49"/>
        </w:rPr>
        <w:t>（</w:t>
      </w:r>
      <w:r>
        <w:rPr>
          <w:color w:val="38383A"/>
          <w:w w:val="105"/>
        </w:rPr>
        <w:t>孙</w:t>
      </w:r>
      <w:r>
        <w:rPr>
          <w:color w:val="38383A"/>
          <w:spacing w:val="-10"/>
          <w:w w:val="105"/>
        </w:rPr>
        <w:t>杰</w:t>
      </w:r>
      <w:r>
        <w:rPr>
          <w:color w:val="595959"/>
          <w:w w:val="79"/>
        </w:rPr>
        <w:t>远〉</w:t>
      </w:r>
      <w:r>
        <w:rPr>
          <w:rFonts w:ascii="Times New Roman" w:hAnsi="Times New Roman" w:cs="Times New Roman" w:eastAsia="Times New Roman"/>
          <w:color w:val="494849"/>
        </w:rPr>
        <w:t> </w:t>
        <w:tab/>
      </w:r>
      <w:r>
        <w:rPr>
          <w:rFonts w:ascii="Times New Roman" w:hAnsi="Times New Roman" w:cs="Times New Roman" w:eastAsia="Times New Roman"/>
          <w:color w:val="494849"/>
          <w:w w:val="110"/>
        </w:rPr>
        <w:t>9</w:t>
      </w:r>
      <w:r>
        <w:rPr>
          <w:rFonts w:ascii="Times New Roman" w:hAnsi="Times New Roman" w:cs="Times New Roman" w:eastAsia="Times New Roman"/>
          <w:color w:val="494849"/>
          <w:spacing w:val="-12"/>
          <w:w w:val="110"/>
        </w:rPr>
        <w:t>1</w:t>
      </w:r>
      <w:r>
        <w:rPr>
          <w:rFonts w:ascii="Times New Roman" w:hAnsi="Times New Roman" w:cs="Times New Roman" w:eastAsia="Times New Roman"/>
          <w:color w:val="494849"/>
          <w:w w:val="97"/>
        </w:rPr>
        <w:t>2</w:t>
      </w:r>
      <w:r>
        <w:rPr>
          <w:rFonts w:ascii="Times New Roman" w:hAnsi="Times New Roman" w:cs="Times New Roman" w:eastAsia="Times New Roman"/>
        </w:rPr>
      </w:r>
    </w:p>
    <w:p>
      <w:pPr>
        <w:pStyle w:val="BodyText"/>
        <w:spacing w:line="333" w:lineRule="auto" w:before="38"/>
        <w:ind w:left="294" w:right="1486"/>
        <w:jc w:val="left"/>
      </w:pPr>
      <w:r>
        <w:rPr>
          <w:spacing w:val="-3"/>
        </w:rPr>
        <w:br w:type="column"/>
      </w:r>
      <w:r>
        <w:rPr>
          <w:color w:val="595959"/>
          <w:spacing w:val="-3"/>
        </w:rPr>
        <w:t>量</w:t>
      </w:r>
      <w:r>
        <w:rPr>
          <w:color w:val="38383A"/>
          <w:spacing w:val="-3"/>
        </w:rPr>
        <w:t>化研究</w:t>
      </w:r>
      <w:r>
        <w:rPr>
          <w:color w:val="595959"/>
          <w:spacing w:val="-3"/>
        </w:rPr>
        <w:t>方法</w:t>
      </w:r>
      <w:r>
        <w:rPr>
          <w:color w:val="242424"/>
          <w:spacing w:val="-3"/>
        </w:rPr>
        <w:t>与</w:t>
      </w:r>
      <w:r>
        <w:rPr>
          <w:color w:val="242424"/>
          <w:spacing w:val="-51"/>
        </w:rPr>
        <w:t> </w:t>
      </w:r>
      <w:r>
        <w:rPr>
          <w:rFonts w:ascii="Times New Roman" w:hAnsi="Times New Roman" w:cs="Times New Roman" w:eastAsia="Times New Roman"/>
          <w:color w:val="494849"/>
          <w:sz w:val="21"/>
          <w:szCs w:val="21"/>
        </w:rPr>
        <w:t>SPSS</w:t>
      </w:r>
      <w:r>
        <w:rPr>
          <w:rFonts w:ascii="Times New Roman" w:hAnsi="Times New Roman" w:cs="Times New Roman" w:eastAsia="Times New Roman"/>
          <w:color w:val="494849"/>
          <w:spacing w:val="13"/>
          <w:sz w:val="21"/>
          <w:szCs w:val="21"/>
        </w:rPr>
        <w:t> </w:t>
      </w:r>
      <w:r>
        <w:rPr>
          <w:color w:val="494849"/>
          <w:spacing w:val="-3"/>
        </w:rPr>
        <w:t>软件的应用（韦小满</w:t>
      </w:r>
      <w:r>
        <w:rPr>
          <w:color w:val="494849"/>
          <w:spacing w:val="-47"/>
        </w:rPr>
        <w:t> </w:t>
      </w:r>
      <w:r>
        <w:rPr>
          <w:color w:val="494849"/>
          <w:spacing w:val="-62"/>
        </w:rPr>
        <w:t>、刘</w:t>
      </w:r>
      <w:r>
        <w:rPr>
          <w:color w:val="494849"/>
          <w:spacing w:val="-97"/>
        </w:rPr>
        <w:t> </w:t>
      </w:r>
      <w:r>
        <w:rPr>
          <w:color w:val="494849"/>
          <w:spacing w:val="-97"/>
        </w:rPr>
      </w:r>
      <w:r>
        <w:rPr>
          <w:color w:val="595959"/>
        </w:rPr>
        <w:t>红云〉</w:t>
      </w:r>
      <w:r>
        <w:rPr/>
      </w:r>
    </w:p>
    <w:p>
      <w:pPr>
        <w:spacing w:after="0" w:line="333" w:lineRule="auto"/>
        <w:jc w:val="left"/>
        <w:sectPr>
          <w:type w:val="continuous"/>
          <w:pgSz w:w="11910" w:h="16850"/>
          <w:pgMar w:top="1580" w:bottom="280" w:left="1000" w:right="20"/>
          <w:cols w:num="2" w:equalWidth="0">
            <w:col w:w="4994" w:space="40"/>
            <w:col w:w="5856"/>
          </w:cols>
        </w:sectPr>
      </w:pPr>
    </w:p>
    <w:p>
      <w:pPr>
        <w:pStyle w:val="BodyText"/>
        <w:tabs>
          <w:tab w:pos="1102" w:val="left" w:leader="none"/>
        </w:tabs>
        <w:spacing w:line="240" w:lineRule="auto" w:before="265"/>
        <w:ind w:left="411" w:right="0"/>
        <w:jc w:val="left"/>
      </w:pPr>
      <w:r>
        <w:rPr>
          <w:rFonts w:ascii="Times New Roman" w:hAnsi="Times New Roman" w:cs="Times New Roman" w:eastAsia="Times New Roman"/>
          <w:color w:val="38383A"/>
        </w:rPr>
        <w:t>976</w:t>
        <w:tab/>
      </w:r>
      <w:r>
        <w:rPr>
          <w:color w:val="494849"/>
        </w:rPr>
        <w:t>质性研究方法</w:t>
      </w:r>
      <w:r>
        <w:rPr>
          <w:color w:val="494849"/>
          <w:spacing w:val="-37"/>
        </w:rPr>
        <w:t> </w:t>
      </w:r>
      <w:r>
        <w:rPr>
          <w:color w:val="494849"/>
          <w:spacing w:val="-6"/>
        </w:rPr>
        <w:t>（陈向明、刘良华〉</w:t>
      </w:r>
      <w:r>
        <w:rPr>
          <w:spacing w:val="-6"/>
        </w:rPr>
      </w:r>
    </w:p>
    <w:p>
      <w:pPr>
        <w:pStyle w:val="BodyText"/>
        <w:spacing w:line="240" w:lineRule="auto" w:before="319"/>
        <w:ind w:left="411" w:right="0"/>
        <w:jc w:val="left"/>
        <w:rPr>
          <w:rFonts w:ascii="Times New Roman" w:hAnsi="Times New Roman" w:cs="Times New Roman" w:eastAsia="Times New Roman"/>
        </w:rPr>
      </w:pPr>
      <w:r>
        <w:rPr>
          <w:spacing w:val="-10"/>
          <w:w w:val="105"/>
        </w:rPr>
        <w:br w:type="column"/>
      </w:r>
      <w:r>
        <w:rPr>
          <w:rFonts w:ascii="Times New Roman"/>
          <w:color w:val="242424"/>
          <w:spacing w:val="-10"/>
          <w:w w:val="105"/>
        </w:rPr>
        <w:t>1000</w:t>
      </w:r>
      <w:r>
        <w:rPr>
          <w:rFonts w:ascii="Times New Roman"/>
          <w:spacing w:val="-10"/>
        </w:rPr>
      </w:r>
    </w:p>
    <w:p>
      <w:pPr>
        <w:pStyle w:val="BodyText"/>
        <w:spacing w:line="362" w:lineRule="auto" w:before="78"/>
        <w:ind w:left="231" w:right="1339" w:firstLine="7"/>
        <w:jc w:val="left"/>
      </w:pPr>
      <w:r>
        <w:rPr/>
        <w:br w:type="column"/>
      </w:r>
      <w:r>
        <w:rPr>
          <w:color w:val="494849"/>
        </w:rPr>
        <w:t>社会科学研究中的量化研究方法</w:t>
      </w:r>
      <w:r>
        <w:rPr>
          <w:color w:val="494849"/>
          <w:spacing w:val="20"/>
        </w:rPr>
        <w:t> </w:t>
      </w:r>
      <w:r>
        <w:rPr>
          <w:color w:val="494849"/>
        </w:rPr>
        <w:t>（刘红云、张</w:t>
      </w:r>
      <w:r>
        <w:rPr>
          <w:color w:val="494849"/>
          <w:w w:val="128"/>
        </w:rPr>
        <w:t> </w:t>
      </w:r>
      <w:r>
        <w:rPr>
          <w:color w:val="494849"/>
        </w:rPr>
        <w:t>杉杉）</w:t>
      </w:r>
      <w:r>
        <w:rPr/>
      </w:r>
    </w:p>
    <w:p>
      <w:pPr>
        <w:spacing w:after="0" w:line="362" w:lineRule="auto"/>
        <w:jc w:val="left"/>
        <w:sectPr>
          <w:type w:val="continuous"/>
          <w:pgSz w:w="11910" w:h="16850"/>
          <w:pgMar w:top="1580" w:bottom="280" w:left="1000" w:right="20"/>
          <w:cols w:num="3" w:equalWidth="0">
            <w:col w:w="4113" w:space="120"/>
            <w:col w:w="810" w:space="40"/>
            <w:col w:w="5807"/>
          </w:cols>
        </w:sectPr>
      </w:pPr>
    </w:p>
    <w:p>
      <w:pPr>
        <w:pStyle w:val="BodyText"/>
        <w:tabs>
          <w:tab w:pos="5321" w:val="left" w:leader="none"/>
        </w:tabs>
        <w:spacing w:line="260" w:lineRule="exact" w:before="36"/>
        <w:ind w:left="1088" w:right="0"/>
        <w:jc w:val="left"/>
      </w:pPr>
      <w:r>
        <w:rPr>
          <w:rFonts w:ascii="Times New Roman" w:hAnsi="Times New Roman" w:cs="Times New Roman" w:eastAsia="Times New Roman"/>
          <w:color w:val="595959"/>
          <w:spacing w:val="-3"/>
          <w:position w:val="1"/>
          <w:sz w:val="21"/>
          <w:szCs w:val="21"/>
        </w:rPr>
        <w:t>S</w:t>
      </w:r>
      <w:r>
        <w:rPr>
          <w:rFonts w:ascii="Times New Roman" w:hAnsi="Times New Roman" w:cs="Times New Roman" w:eastAsia="Times New Roman"/>
          <w:color w:val="38383A"/>
          <w:spacing w:val="-3"/>
          <w:position w:val="1"/>
          <w:sz w:val="21"/>
          <w:szCs w:val="21"/>
        </w:rPr>
        <w:t>P</w:t>
      </w:r>
      <w:r>
        <w:rPr>
          <w:rFonts w:ascii="Times New Roman" w:hAnsi="Times New Roman" w:cs="Times New Roman" w:eastAsia="Times New Roman"/>
          <w:color w:val="595959"/>
          <w:spacing w:val="-3"/>
          <w:position w:val="1"/>
          <w:sz w:val="21"/>
          <w:szCs w:val="21"/>
        </w:rPr>
        <w:t>SS  </w:t>
      </w:r>
      <w:r>
        <w:rPr>
          <w:color w:val="595959"/>
          <w:position w:val="1"/>
        </w:rPr>
        <w:t>软件</w:t>
      </w:r>
      <w:r>
        <w:rPr>
          <w:color w:val="38383A"/>
          <w:position w:val="1"/>
        </w:rPr>
        <w:t>的应用</w:t>
      </w:r>
      <w:r>
        <w:rPr>
          <w:color w:val="595959"/>
          <w:position w:val="1"/>
        </w:rPr>
        <w:t>案例及操作</w:t>
      </w:r>
      <w:r>
        <w:rPr>
          <w:color w:val="595959"/>
          <w:spacing w:val="14"/>
          <w:position w:val="1"/>
        </w:rPr>
        <w:t> </w:t>
      </w:r>
      <w:r>
        <w:rPr>
          <w:color w:val="38383A"/>
          <w:position w:val="1"/>
        </w:rPr>
        <w:t>（刘红</w:t>
        <w:tab/>
      </w:r>
      <w:r>
        <w:rPr>
          <w:color w:val="494849"/>
        </w:rPr>
        <w:t>教学成果奖申报与科研能力提升</w:t>
      </w:r>
      <w:r>
        <w:rPr>
          <w:color w:val="494849"/>
          <w:spacing w:val="40"/>
        </w:rPr>
        <w:t> </w:t>
      </w:r>
      <w:r>
        <w:rPr>
          <w:color w:val="494849"/>
          <w:spacing w:val="-11"/>
        </w:rPr>
        <w:t>（傅钢善、潘</w:t>
      </w:r>
      <w:r>
        <w:rPr>
          <w:spacing w:val="-11"/>
        </w:rPr>
      </w:r>
    </w:p>
    <w:p>
      <w:pPr>
        <w:pStyle w:val="BodyText"/>
        <w:tabs>
          <w:tab w:pos="4644" w:val="left" w:leader="none"/>
        </w:tabs>
        <w:spacing w:line="178" w:lineRule="exact"/>
        <w:ind w:left="375" w:right="0"/>
        <w:jc w:val="left"/>
        <w:rPr>
          <w:rFonts w:ascii="Times New Roman" w:hAnsi="Times New Roman" w:cs="Times New Roman" w:eastAsia="Times New Roman"/>
        </w:rPr>
      </w:pPr>
      <w:r>
        <w:rPr>
          <w:rFonts w:ascii="Times New Roman"/>
          <w:color w:val="38383A"/>
          <w:position w:val="1"/>
        </w:rPr>
        <w:t>1032</w:t>
      </w:r>
      <w:r>
        <w:rPr>
          <w:rFonts w:ascii="Times New Roman"/>
          <w:color w:val="242424"/>
        </w:rPr>
        <w:tab/>
      </w:r>
      <w:r>
        <w:rPr>
          <w:rFonts w:ascii="Times New Roman"/>
          <w:color w:val="242424"/>
          <w:spacing w:val="-6"/>
          <w:w w:val="105"/>
        </w:rPr>
        <w:t>1</w:t>
      </w:r>
      <w:r>
        <w:rPr>
          <w:rFonts w:ascii="Times New Roman"/>
          <w:color w:val="494849"/>
          <w:spacing w:val="-6"/>
          <w:w w:val="105"/>
        </w:rPr>
        <w:t>074</w:t>
      </w:r>
      <w:r>
        <w:rPr>
          <w:rFonts w:ascii="Times New Roman"/>
          <w:spacing w:val="-6"/>
        </w:rPr>
      </w:r>
    </w:p>
    <w:p>
      <w:pPr>
        <w:pStyle w:val="BodyText"/>
        <w:tabs>
          <w:tab w:pos="5314" w:val="left" w:leader="none"/>
        </w:tabs>
        <w:spacing w:line="229" w:lineRule="exact"/>
        <w:ind w:left="1095" w:right="0"/>
        <w:jc w:val="left"/>
      </w:pPr>
      <w:r>
        <w:rPr>
          <w:color w:val="595959"/>
          <w:spacing w:val="-9"/>
          <w:w w:val="95"/>
          <w:position w:val="1"/>
        </w:rPr>
        <w:t>云</w:t>
      </w:r>
      <w:r>
        <w:rPr>
          <w:color w:val="38383A"/>
          <w:spacing w:val="-9"/>
          <w:w w:val="95"/>
          <w:position w:val="1"/>
        </w:rPr>
        <w:t>、骆</w:t>
      </w:r>
      <w:r>
        <w:rPr>
          <w:color w:val="595959"/>
          <w:spacing w:val="-9"/>
          <w:w w:val="95"/>
          <w:position w:val="1"/>
        </w:rPr>
        <w:t>方〉</w:t>
        <w:tab/>
      </w:r>
      <w:r>
        <w:rPr>
          <w:color w:val="494849"/>
          <w:spacing w:val="-6"/>
        </w:rPr>
        <w:t>迎春、张伟良）</w:t>
      </w:r>
      <w:r>
        <w:rPr>
          <w:spacing w:val="-6"/>
        </w:rPr>
      </w:r>
    </w:p>
    <w:p>
      <w:pPr>
        <w:pStyle w:val="BodyText"/>
        <w:spacing w:line="240" w:lineRule="auto" w:before="148"/>
        <w:ind w:left="1088" w:right="0"/>
        <w:jc w:val="left"/>
      </w:pPr>
      <w:r>
        <w:rPr>
          <w:color w:val="494849"/>
          <w:w w:val="105"/>
        </w:rPr>
        <w:t>期刊编辑视角下的学术论文写作与</w:t>
      </w:r>
      <w:r>
        <w:rPr/>
      </w:r>
    </w:p>
    <w:p>
      <w:pPr>
        <w:pStyle w:val="BodyText"/>
        <w:tabs>
          <w:tab w:pos="1087" w:val="left" w:leader="none"/>
          <w:tab w:pos="5307" w:val="left" w:leader="none"/>
        </w:tabs>
        <w:spacing w:line="314" w:lineRule="auto" w:before="61"/>
        <w:ind w:left="1088" w:right="1977" w:hanging="720"/>
        <w:jc w:val="left"/>
      </w:pPr>
      <w:r>
        <w:rPr>
          <w:rFonts w:ascii="Times New Roman" w:hAnsi="Times New Roman" w:cs="Times New Roman" w:eastAsia="Times New Roman"/>
          <w:color w:val="242424"/>
          <w:w w:val="104"/>
          <w:position w:val="1"/>
        </w:rPr>
        <w:t>1</w:t>
      </w:r>
      <w:r>
        <w:rPr>
          <w:rFonts w:ascii="Times New Roman" w:hAnsi="Times New Roman" w:cs="Times New Roman" w:eastAsia="Times New Roman"/>
          <w:color w:val="242424"/>
          <w:spacing w:val="-14"/>
          <w:w w:val="104"/>
          <w:position w:val="1"/>
        </w:rPr>
        <w:t>0</w:t>
      </w:r>
      <w:r>
        <w:rPr>
          <w:rFonts w:ascii="Times New Roman" w:hAnsi="Times New Roman" w:cs="Times New Roman" w:eastAsia="Times New Roman"/>
          <w:color w:val="494849"/>
          <w:w w:val="104"/>
          <w:position w:val="1"/>
        </w:rPr>
        <w:t>92</w:t>
      </w:r>
      <w:r>
        <w:rPr>
          <w:rFonts w:ascii="Times New Roman" w:hAnsi="Times New Roman" w:cs="Times New Roman" w:eastAsia="Times New Roman"/>
          <w:color w:val="494849"/>
          <w:position w:val="1"/>
        </w:rPr>
        <w:tab/>
      </w:r>
      <w:r>
        <w:rPr>
          <w:color w:val="494849"/>
          <w:w w:val="98"/>
        </w:rPr>
        <w:t>发表（哲学社会科学</w:t>
      </w:r>
      <w:r>
        <w:rPr>
          <w:color w:val="494849"/>
          <w:spacing w:val="12"/>
          <w:w w:val="98"/>
        </w:rPr>
        <w:t>类</w:t>
      </w:r>
      <w:r>
        <w:rPr>
          <w:color w:val="494849"/>
          <w:w w:val="45"/>
        </w:rPr>
        <w:t>）</w:t>
      </w:r>
      <w:r>
        <w:rPr>
          <w:color w:val="494849"/>
          <w:spacing w:val="-18"/>
        </w:rPr>
        <w:t> </w:t>
      </w:r>
      <w:r>
        <w:rPr>
          <w:color w:val="494849"/>
          <w:w w:val="92"/>
        </w:rPr>
        <w:t>（刘曙</w:t>
      </w:r>
      <w:r>
        <w:rPr>
          <w:color w:val="494849"/>
          <w:spacing w:val="-2"/>
          <w:w w:val="92"/>
        </w:rPr>
        <w:t>光</w:t>
      </w:r>
      <w:r>
        <w:rPr>
          <w:color w:val="494849"/>
          <w:w w:val="133"/>
        </w:rPr>
        <w:t>、蔡</w:t>
      </w:r>
      <w:r>
        <w:rPr>
          <w:color w:val="494849"/>
          <w:spacing w:val="-13"/>
        </w:rPr>
        <w:t> </w:t>
      </w:r>
      <w:r>
        <w:rPr>
          <w:rFonts w:ascii="Times New Roman" w:hAnsi="Times New Roman" w:cs="Times New Roman" w:eastAsia="Times New Roman"/>
          <w:color w:val="242424"/>
          <w:w w:val="103"/>
        </w:rPr>
        <w:t>10</w:t>
      </w:r>
      <w:r>
        <w:rPr>
          <w:rFonts w:ascii="Times New Roman" w:hAnsi="Times New Roman" w:cs="Times New Roman" w:eastAsia="Times New Roman"/>
          <w:color w:val="242424"/>
          <w:spacing w:val="-14"/>
          <w:w w:val="103"/>
        </w:rPr>
        <w:t>7</w:t>
      </w:r>
      <w:r>
        <w:rPr>
          <w:rFonts w:ascii="Times New Roman" w:hAnsi="Times New Roman" w:cs="Times New Roman" w:eastAsia="Times New Roman"/>
          <w:color w:val="494849"/>
          <w:w w:val="104"/>
        </w:rPr>
        <w:t>62</w:t>
      </w:r>
      <w:r>
        <w:rPr>
          <w:rFonts w:ascii="Times New Roman" w:hAnsi="Times New Roman" w:cs="Times New Roman" w:eastAsia="Times New Roman"/>
          <w:color w:val="494849"/>
        </w:rPr>
        <w:tab/>
      </w:r>
      <w:r>
        <w:rPr>
          <w:color w:val="38383A"/>
          <w:w w:val="111"/>
          <w:position w:val="8"/>
        </w:rPr>
        <w:t>如</w:t>
      </w:r>
      <w:r>
        <w:rPr>
          <w:color w:val="38383A"/>
          <w:spacing w:val="2"/>
          <w:w w:val="111"/>
          <w:position w:val="8"/>
        </w:rPr>
        <w:t>何</w:t>
      </w:r>
      <w:r>
        <w:rPr>
          <w:color w:val="595959"/>
          <w:spacing w:val="2"/>
          <w:w w:val="107"/>
          <w:position w:val="8"/>
        </w:rPr>
        <w:t>运</w:t>
      </w:r>
      <w:r>
        <w:rPr>
          <w:color w:val="38383A"/>
          <w:w w:val="108"/>
          <w:position w:val="8"/>
        </w:rPr>
        <w:t>用内容</w:t>
      </w:r>
      <w:r>
        <w:rPr>
          <w:color w:val="595959"/>
          <w:w w:val="108"/>
          <w:position w:val="8"/>
        </w:rPr>
        <w:t>分析方法做研究</w:t>
      </w:r>
      <w:r>
        <w:rPr>
          <w:color w:val="595959"/>
          <w:spacing w:val="36"/>
          <w:position w:val="8"/>
        </w:rPr>
        <w:t> </w:t>
      </w:r>
      <w:r>
        <w:rPr>
          <w:color w:val="595959"/>
          <w:w w:val="90"/>
          <w:position w:val="8"/>
        </w:rPr>
        <w:t>（宋</w:t>
      </w:r>
      <w:r>
        <w:rPr>
          <w:color w:val="595959"/>
          <w:spacing w:val="14"/>
          <w:w w:val="90"/>
          <w:position w:val="8"/>
        </w:rPr>
        <w:t>毅</w:t>
      </w:r>
      <w:r>
        <w:rPr>
          <w:color w:val="38383A"/>
          <w:w w:val="45"/>
          <w:position w:val="8"/>
        </w:rPr>
        <w:t>）</w:t>
      </w:r>
      <w:r>
        <w:rPr>
          <w:color w:val="38383A"/>
          <w:w w:val="45"/>
          <w:position w:val="8"/>
        </w:rPr>
        <w:t> </w:t>
      </w:r>
      <w:r>
        <w:rPr>
          <w:color w:val="595959"/>
          <w:w w:val="103"/>
        </w:rPr>
        <w:t>双立</w:t>
      </w:r>
      <w:r>
        <w:rPr>
          <w:color w:val="595959"/>
          <w:spacing w:val="-80"/>
        </w:rPr>
        <w:t> </w:t>
      </w:r>
      <w:r>
        <w:rPr>
          <w:color w:val="595959"/>
          <w:spacing w:val="-45"/>
          <w:w w:val="116"/>
        </w:rPr>
        <w:t>、</w:t>
      </w:r>
      <w:r>
        <w:rPr>
          <w:color w:val="595959"/>
          <w:spacing w:val="9"/>
          <w:w w:val="107"/>
        </w:rPr>
        <w:t>骆</w:t>
      </w:r>
      <w:r>
        <w:rPr>
          <w:color w:val="38383A"/>
          <w:w w:val="107"/>
        </w:rPr>
        <w:t>四</w:t>
      </w:r>
      <w:r>
        <w:rPr>
          <w:color w:val="38383A"/>
          <w:spacing w:val="-11"/>
          <w:w w:val="107"/>
        </w:rPr>
        <w:t>铭</w:t>
      </w:r>
      <w:r>
        <w:rPr>
          <w:color w:val="38383A"/>
          <w:spacing w:val="-68"/>
          <w:w w:val="131"/>
        </w:rPr>
        <w:t>、</w:t>
      </w:r>
      <w:r>
        <w:rPr>
          <w:color w:val="38383A"/>
          <w:w w:val="90"/>
        </w:rPr>
        <w:t>周溯源〉</w:t>
      </w:r>
      <w:r>
        <w:rPr/>
      </w:r>
    </w:p>
    <w:p>
      <w:pPr>
        <w:pStyle w:val="BodyText"/>
        <w:spacing w:line="240" w:lineRule="auto" w:before="7"/>
        <w:ind w:left="1102" w:right="0"/>
        <w:jc w:val="left"/>
      </w:pPr>
      <w:r>
        <w:rPr>
          <w:color w:val="494849"/>
          <w:spacing w:val="-23"/>
          <w:w w:val="120"/>
        </w:rPr>
        <w:t>回</w:t>
      </w:r>
      <w:r>
        <w:rPr>
          <w:color w:val="242424"/>
          <w:spacing w:val="-23"/>
          <w:w w:val="120"/>
        </w:rPr>
        <w:t>归课</w:t>
      </w:r>
      <w:r>
        <w:rPr>
          <w:color w:val="494849"/>
          <w:spacing w:val="-23"/>
          <w:w w:val="120"/>
        </w:rPr>
        <w:t>堂</w:t>
      </w:r>
      <w:r>
        <w:rPr>
          <w:color w:val="242424"/>
          <w:spacing w:val="-23"/>
          <w:w w:val="120"/>
        </w:rPr>
        <w:t>，以</w:t>
      </w:r>
      <w:r>
        <w:rPr>
          <w:color w:val="494849"/>
          <w:spacing w:val="-23"/>
          <w:w w:val="120"/>
        </w:rPr>
        <w:t>研促教一一高校教师</w:t>
      </w:r>
      <w:r>
        <w:rPr>
          <w:spacing w:val="-23"/>
        </w:rPr>
      </w:r>
    </w:p>
    <w:p>
      <w:pPr>
        <w:pStyle w:val="BodyText"/>
        <w:tabs>
          <w:tab w:pos="1080" w:val="left" w:leader="none"/>
          <w:tab w:pos="4579" w:val="left" w:leader="none"/>
          <w:tab w:pos="5307" w:val="left" w:leader="none"/>
        </w:tabs>
        <w:spacing w:line="310" w:lineRule="exact" w:before="40"/>
        <w:ind w:left="1088" w:right="1550" w:hanging="728"/>
        <w:jc w:val="left"/>
        <w:rPr>
          <w:rFonts w:ascii="Arial" w:hAnsi="Arial" w:cs="Arial" w:eastAsia="Arial"/>
          <w:sz w:val="27"/>
          <w:szCs w:val="27"/>
        </w:rPr>
      </w:pPr>
      <w:r>
        <w:rPr>
          <w:rFonts w:ascii="Times New Roman" w:hAnsi="Times New Roman" w:cs="Times New Roman" w:eastAsia="Times New Roman"/>
          <w:color w:val="38383A"/>
          <w:w w:val="105"/>
          <w:position w:val="-2"/>
        </w:rPr>
        <w:t>1244</w:t>
      </w:r>
      <w:r>
        <w:rPr>
          <w:rFonts w:ascii="Times New Roman" w:hAnsi="Times New Roman" w:cs="Times New Roman" w:eastAsia="Times New Roman"/>
          <w:color w:val="38383A"/>
          <w:position w:val="-2"/>
        </w:rPr>
        <w:tab/>
      </w:r>
      <w:r>
        <w:rPr>
          <w:color w:val="595959"/>
          <w:w w:val="108"/>
          <w:position w:val="1"/>
        </w:rPr>
        <w:t>教学学术</w:t>
      </w:r>
      <w:r>
        <w:rPr>
          <w:color w:val="595959"/>
          <w:spacing w:val="7"/>
          <w:w w:val="108"/>
          <w:position w:val="1"/>
        </w:rPr>
        <w:t>能</w:t>
      </w:r>
      <w:r>
        <w:rPr>
          <w:color w:val="38383A"/>
          <w:spacing w:val="-7"/>
          <w:w w:val="115"/>
          <w:position w:val="1"/>
        </w:rPr>
        <w:t>力</w:t>
      </w:r>
      <w:r>
        <w:rPr>
          <w:color w:val="595959"/>
          <w:w w:val="108"/>
          <w:position w:val="1"/>
        </w:rPr>
        <w:t>提升</w:t>
      </w:r>
      <w:r>
        <w:rPr>
          <w:color w:val="595959"/>
          <w:spacing w:val="8"/>
          <w:position w:val="1"/>
        </w:rPr>
        <w:t> </w:t>
      </w:r>
      <w:r>
        <w:rPr>
          <w:color w:val="38383A"/>
          <w:w w:val="45"/>
          <w:position w:val="1"/>
        </w:rPr>
        <w:t>（</w:t>
      </w:r>
      <w:r>
        <w:rPr>
          <w:color w:val="38383A"/>
          <w:spacing w:val="-82"/>
          <w:position w:val="1"/>
        </w:rPr>
        <w:t> </w:t>
      </w:r>
      <w:r>
        <w:rPr>
          <w:color w:val="38383A"/>
          <w:w w:val="108"/>
          <w:position w:val="1"/>
        </w:rPr>
        <w:t>张树</w:t>
      </w:r>
      <w:r>
        <w:rPr>
          <w:color w:val="38383A"/>
          <w:spacing w:val="14"/>
          <w:w w:val="108"/>
          <w:position w:val="1"/>
        </w:rPr>
        <w:t>永</w:t>
      </w:r>
      <w:r>
        <w:rPr>
          <w:color w:val="38383A"/>
          <w:spacing w:val="-46"/>
          <w:w w:val="131"/>
          <w:position w:val="1"/>
        </w:rPr>
        <w:t>、</w:t>
      </w:r>
      <w:r>
        <w:rPr>
          <w:color w:val="38383A"/>
          <w:spacing w:val="-32"/>
          <w:w w:val="120"/>
          <w:position w:val="1"/>
        </w:rPr>
        <w:t>田</w:t>
      </w:r>
      <w:r>
        <w:rPr>
          <w:color w:val="595959"/>
          <w:w w:val="108"/>
          <w:position w:val="1"/>
        </w:rPr>
        <w:t>凌</w:t>
      </w:r>
      <w:r>
        <w:rPr>
          <w:color w:val="595959"/>
          <w:position w:val="1"/>
        </w:rPr>
        <w:tab/>
      </w:r>
      <w:r>
        <w:rPr>
          <w:rFonts w:ascii="Times New Roman" w:hAnsi="Times New Roman" w:cs="Times New Roman" w:eastAsia="Times New Roman"/>
          <w:color w:val="242424"/>
          <w:w w:val="104"/>
          <w:position w:val="-3"/>
        </w:rPr>
        <w:t>1</w:t>
      </w:r>
      <w:r>
        <w:rPr>
          <w:rFonts w:ascii="Times New Roman" w:hAnsi="Times New Roman" w:cs="Times New Roman" w:eastAsia="Times New Roman"/>
          <w:color w:val="242424"/>
          <w:spacing w:val="-14"/>
          <w:w w:val="104"/>
          <w:position w:val="-3"/>
        </w:rPr>
        <w:t>0</w:t>
      </w:r>
      <w:r>
        <w:rPr>
          <w:rFonts w:ascii="Times New Roman" w:hAnsi="Times New Roman" w:cs="Times New Roman" w:eastAsia="Times New Roman"/>
          <w:color w:val="494849"/>
          <w:w w:val="106"/>
          <w:position w:val="-3"/>
        </w:rPr>
        <w:t>839</w:t>
      </w:r>
      <w:r>
        <w:rPr>
          <w:rFonts w:ascii="Times New Roman" w:hAnsi="Times New Roman" w:cs="Times New Roman" w:eastAsia="Times New Roman"/>
          <w:color w:val="494849"/>
          <w:position w:val="-3"/>
        </w:rPr>
        <w:tab/>
      </w:r>
      <w:r>
        <w:rPr>
          <w:color w:val="494849"/>
          <w:w w:val="108"/>
        </w:rPr>
        <w:t>教学学术发展之道法术</w:t>
      </w:r>
      <w:r>
        <w:rPr>
          <w:color w:val="494849"/>
          <w:spacing w:val="36"/>
        </w:rPr>
        <w:t> </w:t>
      </w:r>
      <w:r>
        <w:rPr>
          <w:color w:val="494849"/>
          <w:w w:val="95"/>
        </w:rPr>
        <w:t>（桑新</w:t>
      </w:r>
      <w:r>
        <w:rPr>
          <w:color w:val="494849"/>
          <w:spacing w:val="10"/>
          <w:w w:val="95"/>
        </w:rPr>
        <w:t>民</w:t>
      </w:r>
      <w:r>
        <w:rPr>
          <w:color w:val="494849"/>
          <w:spacing w:val="-61"/>
          <w:w w:val="131"/>
        </w:rPr>
        <w:t>、</w:t>
      </w:r>
      <w:r>
        <w:rPr>
          <w:color w:val="494849"/>
          <w:w w:val="111"/>
        </w:rPr>
        <w:t>谢</w:t>
      </w:r>
      <w:r>
        <w:rPr>
          <w:color w:val="494849"/>
          <w:spacing w:val="-12"/>
          <w:w w:val="111"/>
        </w:rPr>
        <w:t>阳</w:t>
      </w:r>
      <w:r>
        <w:rPr>
          <w:color w:val="494849"/>
          <w:w w:val="82"/>
        </w:rPr>
        <w:t>斌〉</w:t>
      </w:r>
      <w:r>
        <w:rPr>
          <w:color w:val="494849"/>
          <w:w w:val="82"/>
        </w:rPr>
        <w:t> </w:t>
      </w:r>
      <w:r>
        <w:rPr>
          <w:color w:val="494849"/>
          <w:spacing w:val="-3"/>
          <w:w w:val="113"/>
        </w:rPr>
        <w:t>晖</w:t>
      </w:r>
      <w:r>
        <w:rPr>
          <w:color w:val="494849"/>
          <w:spacing w:val="-54"/>
          <w:w w:val="131"/>
        </w:rPr>
        <w:t>、</w:t>
      </w:r>
      <w:r>
        <w:rPr>
          <w:color w:val="494849"/>
          <w:w w:val="109"/>
        </w:rPr>
        <w:t>高</w:t>
      </w:r>
      <w:r>
        <w:rPr>
          <w:color w:val="494849"/>
          <w:spacing w:val="3"/>
          <w:w w:val="109"/>
        </w:rPr>
        <w:t>琪</w:t>
      </w:r>
      <w:r>
        <w:rPr>
          <w:color w:val="494849"/>
          <w:spacing w:val="-82"/>
          <w:w w:val="145"/>
        </w:rPr>
        <w:t>、</w:t>
      </w:r>
      <w:r>
        <w:rPr>
          <w:color w:val="494849"/>
          <w:w w:val="93"/>
        </w:rPr>
        <w:t>李兴</w:t>
      </w:r>
      <w:r>
        <w:rPr>
          <w:color w:val="494849"/>
          <w:spacing w:val="-18"/>
          <w:w w:val="93"/>
        </w:rPr>
        <w:t>刻</w:t>
      </w:r>
      <w:r>
        <w:rPr>
          <w:color w:val="494849"/>
          <w:spacing w:val="-11"/>
          <w:w w:val="16"/>
        </w:rPr>
        <w:t>’</w:t>
      </w:r>
      <w:r>
        <w:rPr>
          <w:rFonts w:ascii="Arial" w:hAnsi="Arial" w:cs="Arial" w:eastAsia="Arial"/>
          <w:color w:val="242424"/>
          <w:spacing w:val="-54"/>
          <w:w w:val="109"/>
          <w:sz w:val="27"/>
          <w:szCs w:val="27"/>
        </w:rPr>
        <w:t>I</w:t>
      </w:r>
      <w:r>
        <w:rPr>
          <w:rFonts w:ascii="Arial" w:hAnsi="Arial" w:cs="Arial" w:eastAsia="Arial"/>
          <w:color w:val="242424"/>
          <w:w w:val="97"/>
          <w:sz w:val="27"/>
          <w:szCs w:val="27"/>
        </w:rPr>
        <w:t>D</w:t>
      </w:r>
      <w:r>
        <w:rPr>
          <w:rFonts w:ascii="Arial" w:hAnsi="Arial" w:cs="Arial" w:eastAsia="Arial"/>
          <w:sz w:val="27"/>
          <w:szCs w:val="27"/>
        </w:rPr>
      </w:r>
    </w:p>
    <w:p>
      <w:pPr>
        <w:pStyle w:val="BodyText"/>
        <w:tabs>
          <w:tab w:pos="5299" w:val="left" w:leader="none"/>
        </w:tabs>
        <w:spacing w:line="255" w:lineRule="exact" w:before="61"/>
        <w:ind w:left="1073" w:right="0"/>
        <w:jc w:val="left"/>
      </w:pPr>
      <w:r>
        <w:rPr>
          <w:color w:val="494849"/>
          <w:w w:val="115"/>
          <w:position w:val="1"/>
        </w:rPr>
        <w:t>社会科学类实证研究</w:t>
      </w:r>
      <w:r>
        <w:rPr>
          <w:color w:val="494849"/>
          <w:spacing w:val="-18"/>
          <w:w w:val="115"/>
          <w:position w:val="1"/>
        </w:rPr>
        <w:t> </w:t>
      </w:r>
      <w:r>
        <w:rPr>
          <w:color w:val="727272"/>
          <w:spacing w:val="-10"/>
          <w:w w:val="115"/>
          <w:position w:val="1"/>
        </w:rPr>
        <w:t>一一</w:t>
      </w:r>
      <w:r>
        <w:rPr>
          <w:color w:val="38383A"/>
          <w:spacing w:val="-10"/>
          <w:w w:val="115"/>
          <w:position w:val="1"/>
        </w:rPr>
        <w:t>问</w:t>
      </w:r>
      <w:r>
        <w:rPr>
          <w:color w:val="595959"/>
          <w:spacing w:val="-10"/>
          <w:w w:val="115"/>
          <w:position w:val="1"/>
        </w:rPr>
        <w:t>卷设</w:t>
        <w:tab/>
      </w:r>
      <w:r>
        <w:rPr>
          <w:color w:val="494849"/>
          <w:w w:val="115"/>
        </w:rPr>
        <w:t>基于提高自主学习能力的本科生毕业论文</w:t>
      </w:r>
      <w:r>
        <w:rPr/>
      </w:r>
    </w:p>
    <w:p>
      <w:pPr>
        <w:pStyle w:val="BodyText"/>
        <w:tabs>
          <w:tab w:pos="1073" w:val="left" w:leader="none"/>
          <w:tab w:pos="4572" w:val="left" w:leader="none"/>
          <w:tab w:pos="5299" w:val="left" w:leader="none"/>
        </w:tabs>
        <w:spacing w:line="319" w:lineRule="exact"/>
        <w:ind w:left="1073" w:right="0" w:hanging="771"/>
        <w:jc w:val="left"/>
      </w:pPr>
      <w:r>
        <w:rPr>
          <w:rFonts w:ascii="Times New Roman" w:hAnsi="Times New Roman" w:cs="Times New Roman" w:eastAsia="Times New Roman"/>
          <w:color w:val="38383A"/>
          <w:spacing w:val="-42"/>
          <w:w w:val="135"/>
          <w:position w:val="12"/>
        </w:rPr>
        <w:t>1</w:t>
      </w:r>
      <w:r>
        <w:rPr>
          <w:rFonts w:ascii="Times New Roman" w:hAnsi="Times New Roman" w:cs="Times New Roman" w:eastAsia="Times New Roman"/>
          <w:color w:val="38383A"/>
          <w:spacing w:val="1"/>
          <w:w w:val="99"/>
          <w:position w:val="12"/>
        </w:rPr>
        <w:t>0</w:t>
      </w:r>
      <w:r>
        <w:rPr>
          <w:rFonts w:ascii="Times New Roman" w:hAnsi="Times New Roman" w:cs="Times New Roman" w:eastAsia="Times New Roman"/>
          <w:color w:val="595959"/>
          <w:w w:val="109"/>
          <w:position w:val="12"/>
        </w:rPr>
        <w:t>8</w:t>
      </w:r>
      <w:r>
        <w:rPr>
          <w:rFonts w:ascii="Times New Roman" w:hAnsi="Times New Roman" w:cs="Times New Roman" w:eastAsia="Times New Roman"/>
          <w:color w:val="595959"/>
          <w:spacing w:val="-2"/>
          <w:w w:val="109"/>
          <w:position w:val="12"/>
        </w:rPr>
        <w:t>5</w:t>
      </w:r>
      <w:r>
        <w:rPr>
          <w:rFonts w:ascii="Times New Roman" w:hAnsi="Times New Roman" w:cs="Times New Roman" w:eastAsia="Times New Roman"/>
          <w:color w:val="38383A"/>
          <w:w w:val="101"/>
          <w:position w:val="12"/>
        </w:rPr>
        <w:t>7</w:t>
      </w:r>
      <w:r>
        <w:rPr>
          <w:rFonts w:ascii="Times New Roman" w:hAnsi="Times New Roman" w:cs="Times New Roman" w:eastAsia="Times New Roman"/>
          <w:color w:val="38383A"/>
          <w:position w:val="12"/>
        </w:rPr>
        <w:tab/>
      </w:r>
      <w:r>
        <w:rPr>
          <w:color w:val="38383A"/>
          <w:spacing w:val="-9"/>
          <w:w w:val="116"/>
          <w:position w:val="1"/>
        </w:rPr>
        <w:t>计</w:t>
      </w:r>
      <w:r>
        <w:rPr>
          <w:color w:val="595959"/>
          <w:spacing w:val="-14"/>
          <w:w w:val="115"/>
          <w:position w:val="1"/>
        </w:rPr>
        <w:t>与</w:t>
      </w:r>
      <w:r>
        <w:rPr>
          <w:color w:val="38383A"/>
          <w:w w:val="109"/>
          <w:position w:val="1"/>
        </w:rPr>
        <w:t>抽样</w:t>
      </w:r>
      <w:r>
        <w:rPr>
          <w:color w:val="38383A"/>
          <w:spacing w:val="11"/>
          <w:position w:val="1"/>
        </w:rPr>
        <w:t> </w:t>
      </w:r>
      <w:r>
        <w:rPr>
          <w:color w:val="595959"/>
          <w:w w:val="45"/>
          <w:position w:val="1"/>
        </w:rPr>
        <w:t>（</w:t>
      </w:r>
      <w:r>
        <w:rPr>
          <w:color w:val="595959"/>
          <w:spacing w:val="-82"/>
          <w:position w:val="1"/>
        </w:rPr>
        <w:t> </w:t>
      </w:r>
      <w:r>
        <w:rPr>
          <w:color w:val="595959"/>
          <w:w w:val="110"/>
          <w:position w:val="1"/>
        </w:rPr>
        <w:t>宋</w:t>
      </w:r>
      <w:r>
        <w:rPr>
          <w:color w:val="595959"/>
          <w:spacing w:val="20"/>
          <w:w w:val="110"/>
          <w:position w:val="1"/>
        </w:rPr>
        <w:t>毅</w:t>
      </w:r>
      <w:r>
        <w:rPr>
          <w:color w:val="38383A"/>
          <w:w w:val="45"/>
          <w:position w:val="1"/>
        </w:rPr>
        <w:t>）</w:t>
      </w:r>
      <w:r>
        <w:rPr>
          <w:color w:val="38383A"/>
          <w:position w:val="1"/>
        </w:rPr>
        <w:tab/>
      </w:r>
      <w:r>
        <w:rPr>
          <w:rFonts w:ascii="Times New Roman" w:hAnsi="Times New Roman" w:cs="Times New Roman" w:eastAsia="Times New Roman"/>
          <w:color w:val="242424"/>
          <w:spacing w:val="-49"/>
          <w:w w:val="135"/>
          <w:position w:val="12"/>
        </w:rPr>
        <w:t>1</w:t>
      </w:r>
      <w:r>
        <w:rPr>
          <w:rFonts w:ascii="Times New Roman" w:hAnsi="Times New Roman" w:cs="Times New Roman" w:eastAsia="Times New Roman"/>
          <w:color w:val="242424"/>
          <w:spacing w:val="-7"/>
          <w:w w:val="107"/>
          <w:position w:val="12"/>
        </w:rPr>
        <w:t>0</w:t>
      </w:r>
      <w:r>
        <w:rPr>
          <w:rFonts w:ascii="Times New Roman" w:hAnsi="Times New Roman" w:cs="Times New Roman" w:eastAsia="Times New Roman"/>
          <w:color w:val="494849"/>
          <w:w w:val="106"/>
          <w:position w:val="12"/>
        </w:rPr>
        <w:t>869</w:t>
      </w:r>
      <w:r>
        <w:rPr>
          <w:rFonts w:ascii="Times New Roman" w:hAnsi="Times New Roman" w:cs="Times New Roman" w:eastAsia="Times New Roman"/>
          <w:color w:val="494849"/>
          <w:position w:val="12"/>
        </w:rPr>
        <w:tab/>
      </w:r>
      <w:r>
        <w:rPr>
          <w:color w:val="242424"/>
          <w:spacing w:val="-5"/>
          <w:w w:val="114"/>
        </w:rPr>
        <w:t>训</w:t>
      </w:r>
      <w:r>
        <w:rPr>
          <w:color w:val="494849"/>
          <w:w w:val="109"/>
        </w:rPr>
        <w:t>练体系</w:t>
      </w:r>
      <w:r>
        <w:rPr>
          <w:color w:val="494849"/>
          <w:spacing w:val="9"/>
        </w:rPr>
        <w:t> </w:t>
      </w:r>
      <w:r>
        <w:rPr>
          <w:color w:val="494849"/>
          <w:w w:val="82"/>
        </w:rPr>
        <w:t>（马忠）</w:t>
      </w:r>
      <w:r>
        <w:rPr/>
      </w:r>
    </w:p>
    <w:p>
      <w:pPr>
        <w:pStyle w:val="BodyText"/>
        <w:tabs>
          <w:tab w:pos="5292" w:val="left" w:leader="none"/>
        </w:tabs>
        <w:spacing w:line="259" w:lineRule="exact" w:before="117"/>
        <w:ind w:left="1073" w:right="0"/>
        <w:jc w:val="left"/>
      </w:pPr>
      <w:r>
        <w:rPr>
          <w:color w:val="494849"/>
          <w:w w:val="105"/>
          <w:position w:val="1"/>
        </w:rPr>
        <w:t>跨界课例研究中的教师学习</w:t>
      </w:r>
      <w:r>
        <w:rPr>
          <w:color w:val="494849"/>
          <w:spacing w:val="23"/>
          <w:w w:val="105"/>
          <w:position w:val="1"/>
        </w:rPr>
        <w:t> </w:t>
      </w:r>
      <w:r>
        <w:rPr>
          <w:color w:val="494849"/>
          <w:w w:val="105"/>
          <w:position w:val="1"/>
        </w:rPr>
        <w:t>（陈</w:t>
      </w:r>
      <w:r>
        <w:rPr>
          <w:color w:val="242424"/>
          <w:w w:val="105"/>
          <w:position w:val="1"/>
        </w:rPr>
        <w:t>向</w:t>
        <w:tab/>
      </w:r>
      <w:r>
        <w:rPr>
          <w:color w:val="494849"/>
          <w:w w:val="110"/>
        </w:rPr>
        <w:t>确定有意义的教学研究问题及从教改研究</w:t>
      </w:r>
      <w:r>
        <w:rPr/>
      </w:r>
    </w:p>
    <w:p>
      <w:pPr>
        <w:pStyle w:val="BodyText"/>
        <w:tabs>
          <w:tab w:pos="1087" w:val="left" w:leader="none"/>
          <w:tab w:pos="4572" w:val="left" w:leader="none"/>
          <w:tab w:pos="5299" w:val="left" w:leader="none"/>
        </w:tabs>
        <w:spacing w:line="322" w:lineRule="exact"/>
        <w:ind w:left="1073" w:right="0" w:hanging="771"/>
        <w:jc w:val="left"/>
      </w:pPr>
      <w:r>
        <w:rPr>
          <w:rFonts w:ascii="Times New Roman" w:hAnsi="Times New Roman" w:cs="Times New Roman" w:eastAsia="Times New Roman"/>
          <w:color w:val="38383A"/>
          <w:position w:val="12"/>
        </w:rPr>
        <w:t>10874</w:t>
        <w:tab/>
      </w:r>
      <w:r>
        <w:rPr>
          <w:color w:val="38383A"/>
          <w:w w:val="80"/>
        </w:rPr>
        <w:t>明）</w:t>
        <w:tab/>
      </w:r>
      <w:r>
        <w:rPr>
          <w:rFonts w:ascii="Times New Roman" w:hAnsi="Times New Roman" w:cs="Times New Roman" w:eastAsia="Times New Roman"/>
          <w:color w:val="0F0F0F"/>
          <w:spacing w:val="-6"/>
          <w:position w:val="12"/>
        </w:rPr>
        <w:t>1</w:t>
      </w:r>
      <w:r>
        <w:rPr>
          <w:rFonts w:ascii="Times New Roman" w:hAnsi="Times New Roman" w:cs="Times New Roman" w:eastAsia="Times New Roman"/>
          <w:color w:val="38383A"/>
          <w:spacing w:val="-6"/>
          <w:position w:val="12"/>
        </w:rPr>
        <w:t>087</w:t>
      </w:r>
      <w:r>
        <w:rPr>
          <w:rFonts w:ascii="Times New Roman" w:hAnsi="Times New Roman" w:cs="Times New Roman" w:eastAsia="Times New Roman"/>
          <w:color w:val="595959"/>
          <w:spacing w:val="-6"/>
          <w:position w:val="12"/>
        </w:rPr>
        <w:t>8</w:t>
        <w:tab/>
      </w:r>
      <w:r>
        <w:rPr>
          <w:color w:val="494849"/>
        </w:rPr>
        <w:t>到教与学学术</w:t>
      </w:r>
      <w:r>
        <w:rPr>
          <w:color w:val="494849"/>
          <w:spacing w:val="94"/>
        </w:rPr>
        <w:t> </w:t>
      </w:r>
      <w:r>
        <w:rPr>
          <w:color w:val="494849"/>
          <w:spacing w:val="-8"/>
        </w:rPr>
        <w:t>（丁切、高琪）</w:t>
      </w:r>
      <w:r>
        <w:rPr>
          <w:spacing w:val="-8"/>
        </w:rPr>
      </w:r>
    </w:p>
    <w:p>
      <w:pPr>
        <w:spacing w:line="227" w:lineRule="exact" w:before="120"/>
        <w:ind w:left="1073" w:right="0" w:firstLine="0"/>
        <w:jc w:val="left"/>
        <w:rPr>
          <w:rFonts w:ascii="宋体" w:hAnsi="宋体" w:cs="宋体" w:eastAsia="宋体"/>
          <w:sz w:val="20"/>
          <w:szCs w:val="20"/>
        </w:rPr>
      </w:pPr>
      <w:r>
        <w:rPr>
          <w:rFonts w:ascii="宋体" w:hAnsi="宋体" w:cs="宋体" w:eastAsia="宋体"/>
          <w:color w:val="38383A"/>
          <w:sz w:val="20"/>
          <w:szCs w:val="20"/>
        </w:rPr>
        <w:t>如何</w:t>
      </w:r>
      <w:r>
        <w:rPr>
          <w:rFonts w:ascii="宋体" w:hAnsi="宋体" w:cs="宋体" w:eastAsia="宋体"/>
          <w:color w:val="595959"/>
          <w:sz w:val="20"/>
          <w:szCs w:val="20"/>
        </w:rPr>
        <w:t>发表高水平</w:t>
      </w:r>
      <w:r>
        <w:rPr>
          <w:rFonts w:ascii="宋体" w:hAnsi="宋体" w:cs="宋体" w:eastAsia="宋体"/>
          <w:color w:val="595959"/>
          <w:spacing w:val="-45"/>
          <w:sz w:val="20"/>
          <w:szCs w:val="20"/>
        </w:rPr>
        <w:t> </w:t>
      </w:r>
      <w:r>
        <w:rPr>
          <w:rFonts w:ascii="Times New Roman" w:hAnsi="Times New Roman" w:cs="Times New Roman" w:eastAsia="Times New Roman"/>
          <w:color w:val="242424"/>
          <w:sz w:val="21"/>
          <w:szCs w:val="21"/>
        </w:rPr>
        <w:t>SSCI</w:t>
      </w:r>
      <w:r>
        <w:rPr>
          <w:rFonts w:ascii="Times New Roman" w:hAnsi="Times New Roman" w:cs="Times New Roman" w:eastAsia="Times New Roman"/>
          <w:color w:val="242424"/>
          <w:spacing w:val="-26"/>
          <w:sz w:val="21"/>
          <w:szCs w:val="21"/>
        </w:rPr>
        <w:t> </w:t>
      </w:r>
      <w:r>
        <w:rPr>
          <w:rFonts w:ascii="Times New Roman" w:hAnsi="Times New Roman" w:cs="Times New Roman" w:eastAsia="Times New Roman"/>
          <w:color w:val="494849"/>
          <w:w w:val="155"/>
          <w:sz w:val="21"/>
          <w:szCs w:val="21"/>
        </w:rPr>
        <w:t>,</w:t>
      </w:r>
      <w:r>
        <w:rPr>
          <w:rFonts w:ascii="Times New Roman" w:hAnsi="Times New Roman" w:cs="Times New Roman" w:eastAsia="Times New Roman"/>
          <w:color w:val="494849"/>
          <w:spacing w:val="11"/>
          <w:w w:val="155"/>
          <w:sz w:val="21"/>
          <w:szCs w:val="21"/>
        </w:rPr>
        <w:t> </w:t>
      </w:r>
      <w:r>
        <w:rPr>
          <w:rFonts w:ascii="Times New Roman" w:hAnsi="Times New Roman" w:cs="Times New Roman" w:eastAsia="Times New Roman"/>
          <w:color w:val="242424"/>
          <w:sz w:val="21"/>
          <w:szCs w:val="21"/>
        </w:rPr>
        <w:t>A&amp;HCI</w:t>
      </w:r>
      <w:r>
        <w:rPr>
          <w:rFonts w:ascii="Times New Roman" w:hAnsi="Times New Roman" w:cs="Times New Roman" w:eastAsia="Times New Roman"/>
          <w:color w:val="242424"/>
          <w:spacing w:val="24"/>
          <w:sz w:val="21"/>
          <w:szCs w:val="21"/>
        </w:rPr>
        <w:t> </w:t>
      </w:r>
      <w:r>
        <w:rPr>
          <w:rFonts w:ascii="宋体" w:hAnsi="宋体" w:cs="宋体" w:eastAsia="宋体"/>
          <w:color w:val="494849"/>
          <w:sz w:val="20"/>
          <w:szCs w:val="20"/>
        </w:rPr>
        <w:t>论文</w:t>
      </w:r>
      <w:r>
        <w:rPr>
          <w:rFonts w:ascii="宋体" w:hAnsi="宋体" w:cs="宋体" w:eastAsia="宋体"/>
          <w:sz w:val="20"/>
          <w:szCs w:val="20"/>
        </w:rPr>
      </w:r>
    </w:p>
    <w:p>
      <w:pPr>
        <w:spacing w:after="0" w:line="227" w:lineRule="exact"/>
        <w:jc w:val="left"/>
        <w:rPr>
          <w:rFonts w:ascii="宋体" w:hAnsi="宋体" w:cs="宋体" w:eastAsia="宋体"/>
          <w:sz w:val="20"/>
          <w:szCs w:val="20"/>
        </w:rPr>
        <w:sectPr>
          <w:type w:val="continuous"/>
          <w:pgSz w:w="11910" w:h="16850"/>
          <w:pgMar w:top="1580" w:bottom="280" w:left="1000" w:right="20"/>
        </w:sectPr>
      </w:pPr>
    </w:p>
    <w:p>
      <w:pPr>
        <w:pStyle w:val="BodyText"/>
        <w:tabs>
          <w:tab w:pos="1181" w:val="left" w:leader="none"/>
          <w:tab w:pos="4565" w:val="left" w:leader="none"/>
        </w:tabs>
        <w:spacing w:line="240" w:lineRule="auto" w:before="21"/>
        <w:ind w:left="296" w:right="0"/>
        <w:jc w:val="left"/>
        <w:rPr>
          <w:rFonts w:ascii="Times New Roman" w:hAnsi="Times New Roman" w:cs="Times New Roman" w:eastAsia="Times New Roman"/>
        </w:rPr>
      </w:pPr>
      <w:r>
        <w:rPr/>
        <w:pict>
          <v:group style="position:absolute;margin-left:55.440002pt;margin-top:73.259979pt;width:472.9pt;height:673.05pt;mso-position-horizontal-relative:page;mso-position-vertical-relative:page;z-index:-575680" coordorigin="1109,1465" coordsize="9458,13461">
            <v:group style="position:absolute;left:1202;top:1487;width:9360;height:2" coordorigin="1202,1487" coordsize="9360,2">
              <v:shape style="position:absolute;left:1202;top:1487;width:9360;height:2" coordorigin="1202,1487" coordsize="9360,0" path="m1202,1487l10562,1487e" filled="false" stroked="true" strokeweight=".36pt" strokecolor="#2f2f2f">
                <v:path arrowok="t"/>
              </v:shape>
            </v:group>
            <v:group style="position:absolute;left:1195;top:2117;width:4277;height:2" coordorigin="1195,2117" coordsize="4277,2">
              <v:shape style="position:absolute;left:1195;top:2117;width:4277;height:2" coordorigin="1195,2117" coordsize="4277,0" path="m1195,2117l5472,2117e" filled="false" stroked="true" strokeweight=".72pt" strokecolor="#484848">
                <v:path arrowok="t"/>
              </v:shape>
            </v:group>
            <v:group style="position:absolute;left:1138;top:1469;width:2;height:4112" coordorigin="1138,1469" coordsize="2,4112">
              <v:shape style="position:absolute;left:1138;top:1469;width:2;height:4112" coordorigin="1138,1469" coordsize="0,4112" path="m1138,5580l1138,1469e" filled="false" stroked="true" strokeweight=".36pt" strokecolor="#000000">
                <v:path arrowok="t"/>
              </v:shape>
            </v:group>
            <v:group style="position:absolute;left:1958;top:1469;width:2;height:1275" coordorigin="1958,1469" coordsize="2,1275">
              <v:shape style="position:absolute;left:1958;top:1469;width:2;height:1275" coordorigin="1958,1469" coordsize="0,1275" path="m1958,2743l1958,1469e" filled="false" stroked="true" strokeweight=".36pt" strokecolor="#3f3f3f">
                <v:path arrowok="t"/>
              </v:shape>
            </v:group>
            <v:group style="position:absolute;left:5436;top:1469;width:2;height:1275" coordorigin="5436,1469" coordsize="2,1275">
              <v:shape style="position:absolute;left:5436;top:1469;width:2;height:1275" coordorigin="5436,1469" coordsize="0,1275" path="m5436,2743l5436,1469e" filled="false" stroked="true" strokeweight=".36pt" strokecolor="#0f0f0f">
                <v:path arrowok="t"/>
              </v:shape>
            </v:group>
            <v:group style="position:absolute;left:5407;top:2120;width:821;height:2" coordorigin="5407,2120" coordsize="821,2">
              <v:shape style="position:absolute;left:5407;top:2120;width:821;height:2" coordorigin="5407,2120" coordsize="821,0" path="m5407,2120l6228,2120e" filled="false" stroked="true" strokeweight=".36pt" strokecolor="#282828">
                <v:path arrowok="t"/>
              </v:shape>
            </v:group>
            <v:group style="position:absolute;left:6192;top:1469;width:2;height:1275" coordorigin="6192,1469" coordsize="2,1275">
              <v:shape style="position:absolute;left:6192;top:1469;width:2;height:1275" coordorigin="6192,1469" coordsize="0,1275" path="m6192,2743l6192,1469e" filled="false" stroked="true" strokeweight=".36pt" strokecolor="#4f4f4f">
                <v:path arrowok="t"/>
              </v:shape>
            </v:group>
            <v:group style="position:absolute;left:6163;top:1498;width:4400;height:2" coordorigin="6163,1498" coordsize="4400,2">
              <v:shape style="position:absolute;left:6163;top:1498;width:4400;height:2" coordorigin="6163,1498" coordsize="4400,0" path="m6163,1498l10562,1498e" filled="false" stroked="true" strokeweight=".36pt" strokecolor="#3b3b3b">
                <v:path arrowok="t"/>
              </v:shape>
            </v:group>
            <v:group style="position:absolute;left:10498;top:1469;width:2;height:332" coordorigin="10498,1469" coordsize="2,332">
              <v:shape style="position:absolute;left:10498;top:1469;width:2;height:332" coordorigin="10498,1469" coordsize="0,332" path="m10498,1800l10498,1469e" filled="false" stroked="true" strokeweight=".36pt" strokecolor="#545454">
                <v:path arrowok="t"/>
              </v:shape>
            </v:group>
            <v:group style="position:absolute;left:6163;top:2131;width:4371;height:2" coordorigin="6163,2131" coordsize="4371,2">
              <v:shape style="position:absolute;left:6163;top:2131;width:4371;height:2" coordorigin="6163,2131" coordsize="4371,0" path="m6163,2131l10534,2131e" filled="false" stroked="true" strokeweight=".36pt" strokecolor="#383838">
                <v:path arrowok="t"/>
              </v:shape>
            </v:group>
            <v:group style="position:absolute;left:10498;top:1800;width:2;height:2607" coordorigin="10498,1800" coordsize="2,2607">
              <v:shape style="position:absolute;left:10498;top:1800;width:2;height:2607" coordorigin="10498,1800" coordsize="0,2607" path="m10498,4406l10498,1800e" filled="false" stroked="true" strokeweight=".36pt" strokecolor="#0f0f0f">
                <v:path arrowok="t"/>
              </v:shape>
            </v:group>
            <v:group style="position:absolute;left:1188;top:2750;width:4284;height:2" coordorigin="1188,2750" coordsize="4284,2">
              <v:shape style="position:absolute;left:1188;top:2750;width:4284;height:2" coordorigin="1188,2750" coordsize="4284,0" path="m1188,2750l5472,2750e" filled="false" stroked="true" strokeweight=".72pt" strokecolor="#4b4b4b">
                <v:path arrowok="t"/>
              </v:shape>
            </v:group>
            <v:group style="position:absolute;left:5407;top:2754;width:821;height:2" coordorigin="5407,2754" coordsize="821,2">
              <v:shape style="position:absolute;left:5407;top:2754;width:821;height:2" coordorigin="5407,2754" coordsize="821,0" path="m5407,2754l6228,2754e" filled="false" stroked="true" strokeweight=".36pt" strokecolor="#0f0f0f">
                <v:path arrowok="t"/>
              </v:shape>
            </v:group>
            <v:group style="position:absolute;left:6163;top:2761;width:4371;height:2" coordorigin="6163,2761" coordsize="4371,2">
              <v:shape style="position:absolute;left:6163;top:2761;width:4371;height:2" coordorigin="6163,2761" coordsize="4371,0" path="m6163,2761l10534,2761e" filled="false" stroked="true" strokeweight=".36pt" strokecolor="#383838">
                <v:path arrowok="t"/>
              </v:shape>
            </v:group>
            <v:group style="position:absolute;left:1181;top:3856;width:8612;height:2" coordorigin="1181,3856" coordsize="8612,2">
              <v:shape style="position:absolute;left:1181;top:3856;width:8612;height:2" coordorigin="1181,3856" coordsize="8612,0" path="m1181,3856l9792,3856e" filled="false" stroked="true" strokeweight=".72pt" strokecolor="#444444">
                <v:path arrowok="t"/>
              </v:shape>
            </v:group>
            <v:group style="position:absolute;left:1958;top:3838;width:2;height:368" coordorigin="1958,3838" coordsize="2,368">
              <v:shape style="position:absolute;left:1958;top:3838;width:2;height:368" coordorigin="1958,3838" coordsize="0,368" path="m1958,4205l1958,3838e" filled="false" stroked="true" strokeweight=".36pt" strokecolor="#484848">
                <v:path arrowok="t"/>
              </v:shape>
            </v:group>
            <v:group style="position:absolute;left:5436;top:3838;width:2;height:569" coordorigin="5436,3838" coordsize="2,569">
              <v:shape style="position:absolute;left:5436;top:3838;width:2;height:569" coordorigin="5436,3838" coordsize="0,569" path="m5436,4406l5436,3838e" filled="false" stroked="true" strokeweight=".36pt" strokecolor="#0c0c0c">
                <v:path arrowok="t"/>
              </v:shape>
            </v:group>
            <v:group style="position:absolute;left:6192;top:3838;width:2;height:2556" coordorigin="6192,3838" coordsize="2,2556">
              <v:shape style="position:absolute;left:6192;top:3838;width:2;height:2556" coordorigin="6192,3838" coordsize="0,2556" path="m6192,6394l6192,3838e" filled="false" stroked="true" strokeweight=".36pt" strokecolor="#0f0f0f">
                <v:path arrowok="t"/>
              </v:shape>
            </v:group>
            <v:group style="position:absolute;left:1958;top:4205;width:2;height:202" coordorigin="1958,4205" coordsize="2,202">
              <v:shape style="position:absolute;left:1958;top:4205;width:2;height:202" coordorigin="1958,4205" coordsize="0,202" path="m1958,4406l1958,4205e" filled="false" stroked="true" strokeweight=".36pt" strokecolor="#000000">
                <v:path arrowok="t"/>
              </v:shape>
            </v:group>
            <v:group style="position:absolute;left:1174;top:4662;width:821;height:2" coordorigin="1174,4662" coordsize="821,2">
              <v:shape style="position:absolute;left:1174;top:4662;width:821;height:2" coordorigin="1174,4662" coordsize="821,0" path="m1174,4662l1994,4662e" filled="false" stroked="true" strokeweight=".36pt" strokecolor="#0f0f0f">
                <v:path arrowok="t"/>
              </v:shape>
            </v:group>
            <v:group style="position:absolute;left:1958;top:4406;width:2;height:677" coordorigin="1958,4406" coordsize="2,677">
              <v:shape style="position:absolute;left:1958;top:4406;width:2;height:677" coordorigin="1958,4406" coordsize="0,677" path="m1958,5083l1958,4406e" filled="false" stroked="true" strokeweight=".36pt" strokecolor="#1c1c1c">
                <v:path arrowok="t"/>
              </v:shape>
            </v:group>
            <v:group style="position:absolute;left:1930;top:4669;width:8496;height:2" coordorigin="1930,4669" coordsize="8496,2">
              <v:shape style="position:absolute;left:1930;top:4669;width:8496;height:2" coordorigin="1930,4669" coordsize="8496,0" path="m1930,4669l10426,4669e" filled="false" stroked="true" strokeweight=".36pt" strokecolor="#3b3b3b">
                <v:path arrowok="t"/>
              </v:shape>
            </v:group>
            <v:group style="position:absolute;left:5436;top:4406;width:2;height:677" coordorigin="5436,4406" coordsize="2,677">
              <v:shape style="position:absolute;left:5436;top:4406;width:2;height:677" coordorigin="5436,4406" coordsize="0,677" path="m5436,5083l5436,4406e" filled="false" stroked="true" strokeweight=".36pt" strokecolor="#4b4b4b">
                <v:path arrowok="t"/>
              </v:shape>
            </v:group>
            <v:group style="position:absolute;left:10530;top:4342;width:2;height:828" coordorigin="10530,4342" coordsize="2,828">
              <v:shape style="position:absolute;left:10530;top:4342;width:2;height:828" coordorigin="10530,4342" coordsize="0,828" path="m10530,5170l10530,4342e" filled="false" stroked="true" strokeweight=".72pt" strokecolor="#343434">
                <v:path arrowok="t"/>
              </v:shape>
            </v:group>
            <v:group style="position:absolute;left:1958;top:5083;width:2;height:173" coordorigin="1958,5083" coordsize="2,173">
              <v:shape style="position:absolute;left:1958;top:5083;width:2;height:173" coordorigin="1958,5083" coordsize="0,173" path="m1958,5256l1958,5083e" filled="false" stroked="true" strokeweight=".36pt" strokecolor="#000000">
                <v:path arrowok="t"/>
              </v:shape>
            </v:group>
            <v:group style="position:absolute;left:5436;top:5083;width:2;height:1044" coordorigin="5436,5083" coordsize="2,1044">
              <v:shape style="position:absolute;left:5436;top:5083;width:2;height:1044" coordorigin="5436,5083" coordsize="0,1044" path="m5436,6127l5436,5083e" filled="false" stroked="true" strokeweight=".36pt" strokecolor="#0c0c0c">
                <v:path arrowok="t"/>
              </v:shape>
            </v:group>
            <v:group style="position:absolute;left:1174;top:5587;width:4299;height:2" coordorigin="1174,5587" coordsize="4299,2">
              <v:shape style="position:absolute;left:1174;top:5587;width:4299;height:2" coordorigin="1174,5587" coordsize="4299,0" path="m1174,5587l5472,5587e" filled="false" stroked="true" strokeweight=".72pt" strokecolor="#4b4b4b">
                <v:path arrowok="t"/>
              </v:shape>
            </v:group>
            <v:group style="position:absolute;left:1958;top:5256;width:2;height:692" coordorigin="1958,5256" coordsize="2,692">
              <v:shape style="position:absolute;left:1958;top:5256;width:2;height:692" coordorigin="1958,5256" coordsize="0,692" path="m1958,5947l1958,5256e" filled="false" stroked="true" strokeweight=".36pt" strokecolor="#484848">
                <v:path arrowok="t"/>
              </v:shape>
            </v:group>
            <v:group style="position:absolute;left:5407;top:5591;width:821;height:2" coordorigin="5407,5591" coordsize="821,2">
              <v:shape style="position:absolute;left:5407;top:5591;width:821;height:2" coordorigin="5407,5591" coordsize="821,0" path="m5407,5591l6228,5591e" filled="false" stroked="true" strokeweight=".36pt" strokecolor="#131313">
                <v:path arrowok="t"/>
              </v:shape>
            </v:group>
            <v:group style="position:absolute;left:6163;top:5598;width:4371;height:2" coordorigin="6163,5598" coordsize="4371,2">
              <v:shape style="position:absolute;left:6163;top:5598;width:4371;height:2" coordorigin="6163,5598" coordsize="4371,0" path="m6163,5598l10534,5598e" filled="false" stroked="true" strokeweight=".36pt" strokecolor="#343434">
                <v:path arrowok="t"/>
              </v:shape>
            </v:group>
            <v:group style="position:absolute;left:1958;top:5947;width:2;height:180" coordorigin="1958,5947" coordsize="2,180">
              <v:shape style="position:absolute;left:1958;top:5947;width:2;height:180" coordorigin="1958,5947" coordsize="0,180" path="m1958,6127l1958,5947e" filled="false" stroked="true" strokeweight=".36pt" strokecolor="#000000">
                <v:path arrowok="t"/>
              </v:shape>
            </v:group>
            <v:group style="position:absolute;left:1166;top:6397;width:828;height:2" coordorigin="1166,6397" coordsize="828,2">
              <v:shape style="position:absolute;left:1166;top:6397;width:828;height:2" coordorigin="1166,6397" coordsize="828,0" path="m1166,6397l1994,6397e" filled="false" stroked="true" strokeweight=".36pt" strokecolor="#0f0f0f">
                <v:path arrowok="t"/>
              </v:shape>
            </v:group>
            <v:group style="position:absolute;left:1958;top:6127;width:2;height:627" coordorigin="1958,6127" coordsize="2,627">
              <v:shape style="position:absolute;left:1958;top:6127;width:2;height:627" coordorigin="1958,6127" coordsize="0,627" path="m1958,6754l1958,6127e" filled="false" stroked="true" strokeweight=".36pt" strokecolor="#131313">
                <v:path arrowok="t"/>
              </v:shape>
            </v:group>
            <v:group style="position:absolute;left:1930;top:6404;width:8496;height:2" coordorigin="1930,6404" coordsize="8496,2">
              <v:shape style="position:absolute;left:1930;top:6404;width:8496;height:2" coordorigin="1930,6404" coordsize="8496,0" path="m1930,6404l10426,6404e" filled="false" stroked="true" strokeweight=".36pt" strokecolor="#3f3f3f">
                <v:path arrowok="t"/>
              </v:shape>
            </v:group>
            <v:group style="position:absolute;left:5436;top:6127;width:2;height:267" coordorigin="5436,6127" coordsize="2,267">
              <v:shape style="position:absolute;left:5436;top:6127;width:2;height:267" coordorigin="5436,6127" coordsize="0,267" path="m5436,6394l5436,6127e" filled="false" stroked="true" strokeweight=".36pt" strokecolor="#4f4f4f">
                <v:path arrowok="t"/>
              </v:shape>
            </v:group>
            <v:group style="position:absolute;left:1166;top:3456;width:2;height:7611" coordorigin="1166,3456" coordsize="2,7611">
              <v:shape style="position:absolute;left:1166;top:3456;width:2;height:7611" coordorigin="1166,3456" coordsize="0,7611" path="m1166,11066l1166,3456e" filled="false" stroked="true" strokeweight=".36pt" strokecolor="#2b2b2b">
                <v:path arrowok="t"/>
              </v:shape>
            </v:group>
            <v:group style="position:absolute;left:5468;top:6509;width:2;height:454" coordorigin="5468,6509" coordsize="2,454">
              <v:shape style="position:absolute;left:5468;top:6509;width:2;height:454" coordorigin="5468,6509" coordsize="0,454" path="m5468,6962l5468,6509e" filled="false" stroked="true" strokeweight=".36pt" strokecolor="#383838">
                <v:path arrowok="t"/>
              </v:shape>
            </v:group>
            <v:group style="position:absolute;left:10523;top:5054;width:2;height:4709" coordorigin="10523,5054" coordsize="2,4709">
              <v:shape style="position:absolute;left:10523;top:5054;width:2;height:4709" coordorigin="10523,5054" coordsize="0,4709" path="m10523,9763l10523,5054e" filled="false" stroked="true" strokeweight=".72pt" strokecolor="#2b2b2b">
                <v:path arrowok="t"/>
              </v:shape>
            </v:group>
            <v:group style="position:absolute;left:1958;top:6754;width:2;height:180" coordorigin="1958,6754" coordsize="2,180">
              <v:shape style="position:absolute;left:1958;top:6754;width:2;height:180" coordorigin="1958,6754" coordsize="0,180" path="m1958,6934l1958,6754e" filled="false" stroked="true" strokeweight=".36pt" strokecolor="#000000">
                <v:path arrowok="t"/>
              </v:shape>
            </v:group>
            <v:group style="position:absolute;left:1159;top:7207;width:4313;height:2" coordorigin="1159,7207" coordsize="4313,2">
              <v:shape style="position:absolute;left:1159;top:7207;width:4313;height:2" coordorigin="1159,7207" coordsize="4313,0" path="m1159,7207l5472,7207e" filled="false" stroked="true" strokeweight=".72pt" strokecolor="#4b4b4b">
                <v:path arrowok="t"/>
              </v:shape>
            </v:group>
            <v:group style="position:absolute;left:1958;top:6934;width:2;height:728" coordorigin="1958,6934" coordsize="2,728">
              <v:shape style="position:absolute;left:1958;top:6934;width:2;height:728" coordorigin="1958,6934" coordsize="0,728" path="m1958,7661l1958,6934e" filled="false" stroked="true" strokeweight=".36pt" strokecolor="#4f4f4f">
                <v:path arrowok="t"/>
              </v:shape>
            </v:group>
            <v:group style="position:absolute;left:5468;top:6905;width:2;height:958" coordorigin="5468,6905" coordsize="2,958">
              <v:shape style="position:absolute;left:5468;top:6905;width:2;height:958" coordorigin="5468,6905" coordsize="0,958" path="m5468,7862l5468,6905e" filled="false" stroked="true" strokeweight=".36pt" strokecolor="#1f1f1f">
                <v:path arrowok="t"/>
              </v:shape>
            </v:group>
            <v:group style="position:absolute;left:5407;top:7211;width:821;height:2" coordorigin="5407,7211" coordsize="821,2">
              <v:shape style="position:absolute;left:5407;top:7211;width:821;height:2" coordorigin="5407,7211" coordsize="821,0" path="m5407,7211l6228,7211e" filled="false" stroked="true" strokeweight=".36pt" strokecolor="#232323">
                <v:path arrowok="t"/>
              </v:shape>
            </v:group>
            <v:group style="position:absolute;left:6163;top:7218;width:4364;height:2" coordorigin="6163,7218" coordsize="4364,2">
              <v:shape style="position:absolute;left:6163;top:7218;width:4364;height:2" coordorigin="6163,7218" coordsize="4364,0" path="m6163,7218l10526,7218e" filled="false" stroked="true" strokeweight=".36pt" strokecolor="#343434">
                <v:path arrowok="t"/>
              </v:shape>
            </v:group>
            <v:group style="position:absolute;left:6221;top:6365;width:2;height:1865" coordorigin="6221,6365" coordsize="2,1865">
              <v:shape style="position:absolute;left:6221;top:6365;width:2;height:1865" coordorigin="6221,6365" coordsize="0,1865" path="m6221,8230l6221,6365e" filled="false" stroked="true" strokeweight=".36pt" strokecolor="#2f2f2f">
                <v:path arrowok="t"/>
              </v:shape>
            </v:group>
            <v:group style="position:absolute;left:1958;top:7661;width:2;height:173" coordorigin="1958,7661" coordsize="2,173">
              <v:shape style="position:absolute;left:1958;top:7661;width:2;height:173" coordorigin="1958,7661" coordsize="0,173" path="m1958,7834l1958,7661e" filled="false" stroked="true" strokeweight=".36pt" strokecolor="#000000">
                <v:path arrowok="t"/>
              </v:shape>
            </v:group>
            <v:group style="position:absolute;left:1152;top:8204;width:843;height:2" coordorigin="1152,8204" coordsize="843,2">
              <v:shape style="position:absolute;left:1152;top:8204;width:843;height:2" coordorigin="1152,8204" coordsize="843,0" path="m1152,8204l1994,8204e" filled="false" stroked="true" strokeweight=".36pt" strokecolor="#131313">
                <v:path arrowok="t"/>
              </v:shape>
            </v:group>
            <v:group style="position:absolute;left:1991;top:7805;width:2;height:1044" coordorigin="1991,7805" coordsize="2,1044">
              <v:shape style="position:absolute;left:1991;top:7805;width:2;height:1044" coordorigin="1991,7805" coordsize="0,1044" path="m1991,8849l1991,7805e" filled="false" stroked="true" strokeweight=".72pt" strokecolor="#2b2b2b">
                <v:path arrowok="t"/>
              </v:shape>
            </v:group>
            <v:group style="position:absolute;left:1930;top:8208;width:4299;height:2" coordorigin="1930,8208" coordsize="4299,2">
              <v:shape style="position:absolute;left:1930;top:8208;width:4299;height:2" coordorigin="1930,8208" coordsize="4299,0" path="m1930,8208l6228,8208e" filled="false" stroked="true" strokeweight=".72pt" strokecolor="#444444">
                <v:path arrowok="t"/>
              </v:shape>
            </v:group>
            <v:group style="position:absolute;left:6156;top:8219;width:4364;height:2" coordorigin="6156,8219" coordsize="4364,2">
              <v:shape style="position:absolute;left:6156;top:8219;width:4364;height:2" coordorigin="6156,8219" coordsize="4364,0" path="m6156,8219l10519,8219e" filled="false" stroked="true" strokeweight=".36pt" strokecolor="#383838">
                <v:path arrowok="t"/>
              </v:shape>
            </v:group>
            <v:group style="position:absolute;left:6217;top:8158;width:2;height:627" coordorigin="6217,8158" coordsize="2,627">
              <v:shape style="position:absolute;left:6217;top:8158;width:2;height:627" coordorigin="6217,8158" coordsize="0,627" path="m6217,8784l6217,8158e" filled="false" stroked="true" strokeweight=".36pt" strokecolor="#0c0c0c">
                <v:path arrowok="t"/>
              </v:shape>
            </v:group>
            <v:group style="position:absolute;left:5465;top:8525;width:2;height:260" coordorigin="5465,8525" coordsize="2,260">
              <v:shape style="position:absolute;left:5465;top:8525;width:2;height:260" coordorigin="5465,8525" coordsize="0,260" path="m5465,8784l5465,8525e" filled="false" stroked="true" strokeweight=".72pt" strokecolor="#444444">
                <v:path arrowok="t"/>
              </v:shape>
            </v:group>
            <v:group style="position:absolute;left:10508;top:8525;width:2;height:260" coordorigin="10508,8525" coordsize="2,260">
              <v:shape style="position:absolute;left:10508;top:8525;width:2;height:260" coordorigin="10508,8525" coordsize="0,260" path="m10508,8784l10508,8525e" filled="false" stroked="true" strokeweight=".36pt" strokecolor="#000000">
                <v:path arrowok="t"/>
              </v:shape>
            </v:group>
            <v:group style="position:absolute;left:1145;top:9014;width:4558;height:2" coordorigin="1145,9014" coordsize="4558,2">
              <v:shape style="position:absolute;left:1145;top:9014;width:4558;height:2" coordorigin="1145,9014" coordsize="4558,0" path="m1145,9014l5702,9014e" filled="false" stroked="true" strokeweight=".72pt" strokecolor="#4b4b4b">
                <v:path arrowok="t"/>
              </v:shape>
            </v:group>
            <v:group style="position:absolute;left:1156;top:5594;width:2;height:4083" coordorigin="1156,5594" coordsize="2,4083">
              <v:shape style="position:absolute;left:1156;top:5594;width:2;height:4083" coordorigin="1156,5594" coordsize="0,4083" path="m1156,9677l1156,5594e" filled="false" stroked="true" strokeweight=".72pt" strokecolor="#2b2b2b">
                <v:path arrowok="t"/>
              </v:shape>
            </v:group>
            <v:group style="position:absolute;left:5461;top:7798;width:2;height:2052" coordorigin="5461,7798" coordsize="2,2052">
              <v:shape style="position:absolute;left:5461;top:7798;width:2;height:2052" coordorigin="5461,7798" coordsize="0,2052" path="m5461,9850l5461,7798e" filled="false" stroked="true" strokeweight=".72pt" strokecolor="#2f2f2f">
                <v:path arrowok="t"/>
              </v:shape>
            </v:group>
            <v:group style="position:absolute;left:5400;top:9014;width:828;height:2" coordorigin="5400,9014" coordsize="828,2">
              <v:shape style="position:absolute;left:5400;top:9014;width:828;height:2" coordorigin="5400,9014" coordsize="828,0" path="m5400,9014l6228,9014e" filled="false" stroked="true" strokeweight=".36pt" strokecolor="#343434">
                <v:path arrowok="t"/>
              </v:shape>
            </v:group>
            <v:group style="position:absolute;left:6156;top:9025;width:4356;height:2" coordorigin="6156,9025" coordsize="4356,2">
              <v:shape style="position:absolute;left:6156;top:9025;width:4356;height:2" coordorigin="6156,9025" coordsize="4356,0" path="m6156,9025l10512,9025e" filled="false" stroked="true" strokeweight=".36pt" strokecolor="#343434">
                <v:path arrowok="t"/>
              </v:shape>
            </v:group>
            <v:group style="position:absolute;left:10512;top:7164;width:2;height:5933" coordorigin="10512,7164" coordsize="2,5933">
              <v:shape style="position:absolute;left:10512;top:7164;width:2;height:5933" coordorigin="10512,7164" coordsize="0,5933" path="m10512,13097l10512,7164e" filled="false" stroked="true" strokeweight=".72pt" strokecolor="#2b2b2b">
                <v:path arrowok="t"/>
              </v:shape>
            </v:group>
            <v:group style="position:absolute;left:1145;top:9824;width:4328;height:2" coordorigin="1145,9824" coordsize="4328,2">
              <v:shape style="position:absolute;left:1145;top:9824;width:4328;height:2" coordorigin="1145,9824" coordsize="4328,0" path="m1145,9824l5472,9824e" filled="false" stroked="true" strokeweight=".36pt" strokecolor="#0c0c0c">
                <v:path arrowok="t"/>
              </v:shape>
            </v:group>
            <v:group style="position:absolute;left:1152;top:9518;width:2;height:692" coordorigin="1152,9518" coordsize="2,692">
              <v:shape style="position:absolute;left:1152;top:9518;width:2;height:692" coordorigin="1152,9518" coordsize="0,692" path="m1152,10210l1152,9518e" filled="false" stroked="true" strokeweight=".36pt" strokecolor="#181818">
                <v:path arrowok="t"/>
              </v:shape>
            </v:group>
            <v:group style="position:absolute;left:5400;top:9832;width:5105;height:2" coordorigin="5400,9832" coordsize="5105,2">
              <v:shape style="position:absolute;left:5400;top:9832;width:5105;height:2" coordorigin="5400,9832" coordsize="5105,0" path="m5400,9832l10505,9832e" filled="false" stroked="true" strokeweight=".36pt" strokecolor="#3b3b3b">
                <v:path arrowok="t"/>
              </v:shape>
            </v:group>
            <v:group style="position:absolute;left:1984;top:9785;width:2;height:425" coordorigin="1984,9785" coordsize="2,425">
              <v:shape style="position:absolute;left:1984;top:9785;width:2;height:425" coordorigin="1984,9785" coordsize="0,425" path="m1984,10210l1984,9785e" filled="false" stroked="true" strokeweight=".36pt" strokecolor="#181818">
                <v:path arrowok="t"/>
              </v:shape>
            </v:group>
            <v:group style="position:absolute;left:6210;top:8726;width:2;height:2009" coordorigin="6210,8726" coordsize="2,2009">
              <v:shape style="position:absolute;left:6210;top:8726;width:2;height:2009" coordorigin="6210,8726" coordsize="0,2009" path="m6210,10735l6210,8726e" filled="false" stroked="true" strokeweight=".72pt" strokecolor="#2f2f2f">
                <v:path arrowok="t"/>
              </v:shape>
            </v:group>
            <v:group style="position:absolute;left:5450;top:9778;width:2;height:605" coordorigin="5450,9778" coordsize="2,605">
              <v:shape style="position:absolute;left:5450;top:9778;width:2;height:605" coordorigin="5450,9778" coordsize="0,605" path="m5450,10382l5450,9778e" filled="false" stroked="true" strokeweight=".72pt" strokecolor="#181818">
                <v:path arrowok="t"/>
              </v:shape>
            </v:group>
            <v:group style="position:absolute;left:1138;top:10638;width:9000;height:2" coordorigin="1138,10638" coordsize="9000,2">
              <v:shape style="position:absolute;left:1138;top:10638;width:9000;height:2" coordorigin="1138,10638" coordsize="9000,0" path="m1138,10638l10138,10638e" filled="false" stroked="true" strokeweight=".36pt" strokecolor="#3b3b3b">
                <v:path arrowok="t"/>
              </v:shape>
            </v:group>
            <v:group style="position:absolute;left:1984;top:6725;width:2;height:7704" coordorigin="1984,6725" coordsize="2,7704">
              <v:shape style="position:absolute;left:1984;top:6725;width:2;height:7704" coordorigin="1984,6725" coordsize="0,7704" path="m1984,14429l1984,6725e" filled="false" stroked="true" strokeweight=".72pt" strokecolor="#2b2b2b">
                <v:path arrowok="t"/>
              </v:shape>
            </v:group>
            <v:group style="position:absolute;left:6203;top:10584;width:2;height:476" coordorigin="6203,10584" coordsize="2,476">
              <v:shape style="position:absolute;left:6203;top:10584;width:2;height:476" coordorigin="6203,10584" coordsize="0,476" path="m6203,11059l6203,10584e" filled="false" stroked="true" strokeweight=".36pt" strokecolor="#181818">
                <v:path arrowok="t"/>
              </v:shape>
            </v:group>
            <v:group style="position:absolute;left:10494;top:10584;width:2;height:4076" coordorigin="10494,10584" coordsize="2,4076">
              <v:shape style="position:absolute;left:10494;top:10584;width:2;height:4076" coordorigin="10494,10584" coordsize="0,4076" path="m10494,14659l10494,10584e" filled="false" stroked="true" strokeweight=".36pt" strokecolor="#232323">
                <v:path arrowok="t"/>
              </v:shape>
            </v:group>
            <v:group style="position:absolute;left:5447;top:10080;width:2;height:2103" coordorigin="5447,10080" coordsize="2,2103">
              <v:shape style="position:absolute;left:5447;top:10080;width:2;height:2103" coordorigin="5447,10080" coordsize="0,2103" path="m5447,12182l5447,10080e" filled="false" stroked="true" strokeweight=".72pt" strokecolor="#2f2f2f">
                <v:path arrowok="t"/>
              </v:shape>
            </v:group>
            <v:group style="position:absolute;left:6199;top:11002;width:2;height:1505" coordorigin="6199,11002" coordsize="2,1505">
              <v:shape style="position:absolute;left:6199;top:11002;width:2;height:1505" coordorigin="6199,11002" coordsize="0,1505" path="m6199,12506l6199,11002e" filled="false" stroked="true" strokeweight=".72pt" strokecolor="#2b2b2b">
                <v:path arrowok="t"/>
              </v:shape>
            </v:group>
            <v:group style="position:absolute;left:10494;top:9778;width:2;height:4882" coordorigin="10494,9778" coordsize="2,4882">
              <v:shape style="position:absolute;left:10494;top:9778;width:2;height:4882" coordorigin="10494,9778" coordsize="0,4882" path="m10494,14659l10494,9778e" filled="false" stroked="true" strokeweight=".72pt" strokecolor="#2b2b2b">
                <v:path arrowok="t"/>
              </v:shape>
            </v:group>
            <v:group style="position:absolute;left:1130;top:11844;width:4342;height:2" coordorigin="1130,11844" coordsize="4342,2">
              <v:shape style="position:absolute;left:1130;top:11844;width:4342;height:2" coordorigin="1130,11844" coordsize="4342,0" path="m1130,11844l5472,11844e" filled="false" stroked="true" strokeweight=".36pt" strokecolor="#383838">
                <v:path arrowok="t"/>
              </v:shape>
            </v:group>
            <v:group style="position:absolute;left:5400;top:11844;width:828;height:2" coordorigin="5400,11844" coordsize="828,2">
              <v:shape style="position:absolute;left:5400;top:11844;width:828;height:2" coordorigin="5400,11844" coordsize="828,0" path="m5400,11844l6228,11844e" filled="false" stroked="true" strokeweight=".72pt" strokecolor="#4b4b4b">
                <v:path arrowok="t"/>
              </v:shape>
            </v:group>
            <v:group style="position:absolute;left:6156;top:11855;width:4342;height:2" coordorigin="6156,11855" coordsize="4342,2">
              <v:shape style="position:absolute;left:6156;top:11855;width:4342;height:2" coordorigin="6156,11855" coordsize="4342,0" path="m6156,11855l10498,11855e" filled="false" stroked="true" strokeweight=".36pt" strokecolor="#2b2b2b">
                <v:path arrowok="t"/>
              </v:shape>
            </v:group>
            <v:group style="position:absolute;left:1141;top:6480;width:2;height:6027" coordorigin="1141,6480" coordsize="2,6027">
              <v:shape style="position:absolute;left:1141;top:6480;width:2;height:6027" coordorigin="1141,6480" coordsize="0,6027" path="m1141,12506l1141,6480e" filled="false" stroked="true" strokeweight=".72pt" strokecolor="#282828">
                <v:path arrowok="t"/>
              </v:shape>
            </v:group>
            <v:group style="position:absolute;left:5440;top:12125;width:2;height:382" coordorigin="5440,12125" coordsize="2,382">
              <v:shape style="position:absolute;left:5440;top:12125;width:2;height:382" coordorigin="5440,12125" coordsize="0,382" path="m5440,12506l5440,12125e" filled="false" stroked="true" strokeweight=".36pt" strokecolor="#0c0c0c">
                <v:path arrowok="t"/>
              </v:shape>
            </v:group>
            <v:group style="position:absolute;left:1123;top:12787;width:4464;height:2" coordorigin="1123,12787" coordsize="4464,2">
              <v:shape style="position:absolute;left:1123;top:12787;width:4464;height:2" coordorigin="1123,12787" coordsize="4464,0" path="m1123,12787l5587,12787e" filled="false" stroked="true" strokeweight=".72pt" strokecolor="#4b4b4b">
                <v:path arrowok="t"/>
              </v:shape>
            </v:group>
            <v:group style="position:absolute;left:1966;top:12348;width:2;height:987" coordorigin="1966,12348" coordsize="2,987">
              <v:shape style="position:absolute;left:1966;top:12348;width:2;height:987" coordorigin="1966,12348" coordsize="0,987" path="m1966,13334l1966,12348e" filled="false" stroked="true" strokeweight=".72pt" strokecolor="#2f2f2f">
                <v:path arrowok="t"/>
              </v:shape>
            </v:group>
            <v:group style="position:absolute;left:5400;top:12791;width:828;height:2" coordorigin="5400,12791" coordsize="828,2">
              <v:shape style="position:absolute;left:5400;top:12791;width:828;height:2" coordorigin="5400,12791" coordsize="828,0" path="m5400,12791l6228,12791e" filled="false" stroked="true" strokeweight=".36pt" strokecolor="#2b2b2b">
                <v:path arrowok="t"/>
              </v:shape>
            </v:group>
            <v:group style="position:absolute;left:6156;top:12798;width:4335;height:2" coordorigin="6156,12798" coordsize="4335,2">
              <v:shape style="position:absolute;left:6156;top:12798;width:4335;height:2" coordorigin="6156,12798" coordsize="4335,0" path="m6156,12798l10490,12798e" filled="false" stroked="true" strokeweight=".36pt" strokecolor="#343434">
                <v:path arrowok="t"/>
              </v:shape>
            </v:group>
            <v:group style="position:absolute;left:1123;top:13493;width:872;height:2" coordorigin="1123,13493" coordsize="872,2">
              <v:shape style="position:absolute;left:1123;top:13493;width:872;height:2" coordorigin="1123,13493" coordsize="872,0" path="m1123,13493l1994,13493e" filled="false" stroked="true" strokeweight=".72pt" strokecolor="#3b3b3b">
                <v:path arrowok="t"/>
              </v:shape>
            </v:group>
            <v:group style="position:absolute;left:1922;top:13489;width:3550;height:2" coordorigin="1922,13489" coordsize="3550,2">
              <v:shape style="position:absolute;left:1922;top:13489;width:3550;height:2" coordorigin="1922,13489" coordsize="3550,0" path="m1922,13489l5472,13489e" filled="false" stroked="true" strokeweight=".36pt" strokecolor="#0f0f0f">
                <v:path arrowok="t"/>
              </v:shape>
            </v:group>
            <v:group style="position:absolute;left:5400;top:13496;width:5084;height:2" coordorigin="5400,13496" coordsize="5084,2">
              <v:shape style="position:absolute;left:5400;top:13496;width:5084;height:2" coordorigin="5400,13496" coordsize="5084,0" path="m5400,13496l10483,13496e" filled="false" stroked="true" strokeweight=".36pt" strokecolor="#3f3f3f">
                <v:path arrowok="t"/>
              </v:shape>
            </v:group>
            <v:group style="position:absolute;left:10480;top:13061;width:2;height:454" coordorigin="10480,13061" coordsize="2,454">
              <v:shape style="position:absolute;left:10480;top:13061;width:2;height:454" coordorigin="10480,13061" coordsize="0,454" path="m10480,13514l10480,13061e" filled="false" stroked="true" strokeweight=".36pt" strokecolor="#0c0c0c">
                <v:path arrowok="t"/>
              </v:shape>
            </v:group>
            <v:group style="position:absolute;left:1966;top:7920;width:2;height:6977" coordorigin="1966,7920" coordsize="2,6977">
              <v:shape style="position:absolute;left:1966;top:7920;width:2;height:6977" coordorigin="1966,7920" coordsize="0,6977" path="m1966,14897l1966,7920e" filled="false" stroked="true" strokeweight=".36pt" strokecolor="#2b2b2b">
                <v:path arrowok="t"/>
              </v:shape>
            </v:group>
            <v:group style="position:absolute;left:6188;top:13442;width:2;height:382" coordorigin="6188,13442" coordsize="2,382">
              <v:shape style="position:absolute;left:6188;top:13442;width:2;height:382" coordorigin="6188,13442" coordsize="0,382" path="m6188,13824l6188,13442e" filled="false" stroked="true" strokeweight=".36pt" strokecolor="#0c0c0c">
                <v:path arrowok="t"/>
              </v:shape>
            </v:group>
            <v:group style="position:absolute;left:10483;top:11794;width:2;height:3125" coordorigin="10483,11794" coordsize="2,3125">
              <v:shape style="position:absolute;left:10483;top:11794;width:2;height:3125" coordorigin="10483,11794" coordsize="0,3125" path="m10483,14918l10483,11794e" filled="false" stroked="true" strokeweight=".72pt" strokecolor="#2b2b2b">
                <v:path arrowok="t"/>
              </v:shape>
            </v:group>
            <v:group style="position:absolute;left:1116;top:14191;width:879;height:2" coordorigin="1116,14191" coordsize="879,2">
              <v:shape style="position:absolute;left:1116;top:14191;width:879;height:2" coordorigin="1116,14191" coordsize="879,0" path="m1116,14191l1994,14191e" filled="false" stroked="true" strokeweight=".72pt" strokecolor="#484848">
                <v:path arrowok="t"/>
              </v:shape>
            </v:group>
            <v:group style="position:absolute;left:1127;top:8842;width:2;height:6056" coordorigin="1127,8842" coordsize="2,6056">
              <v:shape style="position:absolute;left:1127;top:8842;width:2;height:6056" coordorigin="1127,8842" coordsize="0,6056" path="m1127,14897l1127,8842e" filled="false" stroked="true" strokeweight=".72pt" strokecolor="#2b2b2b">
                <v:path arrowok="t"/>
              </v:shape>
            </v:group>
            <v:group style="position:absolute;left:1922;top:14188;width:3550;height:2" coordorigin="1922,14188" coordsize="3550,2">
              <v:shape style="position:absolute;left:1922;top:14188;width:3550;height:2" coordorigin="1922,14188" coordsize="3550,0" path="m1922,14188l5472,14188e" filled="false" stroked="true" strokeweight=".36pt" strokecolor="#131313">
                <v:path arrowok="t"/>
              </v:shape>
            </v:group>
            <v:group style="position:absolute;left:5400;top:14195;width:4738;height:2" coordorigin="5400,14195" coordsize="4738,2">
              <v:shape style="position:absolute;left:5400;top:14195;width:4738;height:2" coordorigin="5400,14195" coordsize="4738,0" path="m5400,14195l10138,14195e" filled="false" stroked="true" strokeweight=".36pt" strokecolor="#3f3f3f">
                <v:path arrowok="t"/>
              </v:shape>
            </v:group>
            <v:group style="position:absolute;left:6188;top:9842;width:2;height:5055" coordorigin="6188,9842" coordsize="2,5055">
              <v:shape style="position:absolute;left:6188;top:9842;width:2;height:5055" coordorigin="6188,9842" coordsize="0,5055" path="m6188,14897l6188,9842e" filled="false" stroked="true" strokeweight=".72pt" strokecolor="#2b2b2b">
                <v:path arrowok="t"/>
              </v:shape>
            </v:group>
            <v:group style="position:absolute;left:5432;top:8806;width:2;height:6092" coordorigin="5432,8806" coordsize="2,6092">
              <v:shape style="position:absolute;left:5432;top:8806;width:2;height:6092" coordorigin="5432,8806" coordsize="0,6092" path="m5432,14897l5432,8806e" filled="false" stroked="true" strokeweight=".72pt" strokecolor="#2b2b2b">
                <v:path arrowok="t"/>
              </v:shape>
            </v:group>
            <v:group style="position:absolute;left:1116;top:14900;width:9360;height:2" coordorigin="1116,14900" coordsize="9360,2">
              <v:shape style="position:absolute;left:1116;top:14900;width:9360;height:2" coordorigin="1116,14900" coordsize="9360,0" path="m1116,14900l10476,14900e" filled="false" stroked="true" strokeweight=".36pt" strokecolor="#3f3f3f">
                <v:path arrowok="t"/>
              </v:shape>
            </v:group>
            <v:group style="position:absolute;left:1116;top:14893;width:879;height:2" coordorigin="1116,14893" coordsize="879,2">
              <v:shape style="position:absolute;left:1116;top:14893;width:879;height:2" coordorigin="1116,14893" coordsize="879,0" path="m1116,14893l1994,14893e" filled="false" stroked="true" strokeweight=".36pt" strokecolor="#1f1f1f">
                <v:path arrowok="t"/>
              </v:shape>
            </v:group>
            <v:group style="position:absolute;left:1955;top:14465;width:2;height:432" coordorigin="1955,14465" coordsize="2,432">
              <v:shape style="position:absolute;left:1955;top:14465;width:2;height:432" coordorigin="1955,14465" coordsize="0,432" path="m1955,14897l1955,14465e" filled="false" stroked="true" strokeweight=".36pt" strokecolor="#030303">
                <v:path arrowok="t"/>
              </v:shape>
            </v:group>
            <v:group style="position:absolute;left:1922;top:14890;width:3550;height:2" coordorigin="1922,14890" coordsize="3550,2">
              <v:shape style="position:absolute;left:1922;top:14890;width:3550;height:2" coordorigin="1922,14890" coordsize="3550,0" path="m1922,14890l5472,14890e" filled="false" stroked="true" strokeweight=".72pt" strokecolor="#4f4f4f">
                <v:path arrowok="t"/>
              </v:shape>
            </v:group>
            <v:group style="position:absolute;left:5400;top:14893;width:828;height:2" coordorigin="5400,14893" coordsize="828,2">
              <v:shape style="position:absolute;left:5400;top:14893;width:828;height:2" coordorigin="5400,14893" coordsize="828,0" path="m5400,14893l6228,14893e" filled="false" stroked="true" strokeweight=".36pt" strokecolor="#282828">
                <v:path arrowok="t"/>
              </v:shape>
            </v:group>
            <w10:wrap type="none"/>
          </v:group>
        </w:pict>
      </w:r>
      <w:r>
        <w:rPr>
          <w:rFonts w:ascii="Times New Roman" w:hAnsi="Times New Roman" w:cs="Times New Roman" w:eastAsia="Times New Roman"/>
          <w:color w:val="242424"/>
          <w:spacing w:val="-7"/>
        </w:rPr>
        <w:t>109</w:t>
      </w:r>
      <w:r>
        <w:rPr>
          <w:rFonts w:ascii="Times New Roman" w:hAnsi="Times New Roman" w:cs="Times New Roman" w:eastAsia="Times New Roman"/>
          <w:color w:val="494849"/>
          <w:spacing w:val="-7"/>
        </w:rPr>
        <w:t>07</w:t>
        <w:tab/>
      </w:r>
      <w:r>
        <w:rPr>
          <w:color w:val="595959"/>
          <w:w w:val="85"/>
          <w:position w:val="-11"/>
        </w:rPr>
        <w:t>（</w:t>
      </w:r>
      <w:r>
        <w:rPr>
          <w:color w:val="595959"/>
          <w:spacing w:val="-68"/>
          <w:w w:val="85"/>
          <w:position w:val="-11"/>
        </w:rPr>
        <w:t> </w:t>
      </w:r>
      <w:r>
        <w:rPr>
          <w:color w:val="595959"/>
          <w:w w:val="85"/>
          <w:position w:val="-11"/>
        </w:rPr>
        <w:t>社科）</w:t>
      </w:r>
      <w:r>
        <w:rPr>
          <w:color w:val="595959"/>
          <w:spacing w:val="10"/>
          <w:w w:val="85"/>
          <w:position w:val="-11"/>
        </w:rPr>
        <w:t> </w:t>
      </w:r>
      <w:r>
        <w:rPr>
          <w:color w:val="595959"/>
          <w:w w:val="85"/>
          <w:position w:val="-11"/>
        </w:rPr>
        <w:t>（万跃华）</w:t>
        <w:tab/>
      </w:r>
      <w:r>
        <w:rPr>
          <w:rFonts w:ascii="Times New Roman" w:hAnsi="Times New Roman" w:cs="Times New Roman" w:eastAsia="Times New Roman"/>
          <w:color w:val="242424"/>
          <w:spacing w:val="-9"/>
        </w:rPr>
        <w:t>10</w:t>
      </w:r>
      <w:r>
        <w:rPr>
          <w:rFonts w:ascii="Times New Roman" w:hAnsi="Times New Roman" w:cs="Times New Roman" w:eastAsia="Times New Roman"/>
          <w:color w:val="494849"/>
          <w:spacing w:val="-9"/>
        </w:rPr>
        <w:t>9</w:t>
      </w:r>
      <w:r>
        <w:rPr>
          <w:rFonts w:ascii="Times New Roman" w:hAnsi="Times New Roman" w:cs="Times New Roman" w:eastAsia="Times New Roman"/>
          <w:color w:val="0F0F0F"/>
          <w:spacing w:val="-9"/>
        </w:rPr>
        <w:t>1</w:t>
      </w:r>
      <w:r>
        <w:rPr>
          <w:rFonts w:ascii="Times New Roman" w:hAnsi="Times New Roman" w:cs="Times New Roman" w:eastAsia="Times New Roman"/>
          <w:color w:val="494849"/>
          <w:spacing w:val="-9"/>
        </w:rPr>
        <w:t>5</w:t>
      </w:r>
      <w:r>
        <w:rPr>
          <w:rFonts w:ascii="Times New Roman" w:hAnsi="Times New Roman" w:cs="Times New Roman" w:eastAsia="Times New Roman"/>
          <w:spacing w:val="-9"/>
        </w:rPr>
      </w:r>
    </w:p>
    <w:p>
      <w:pPr>
        <w:pStyle w:val="BodyText"/>
        <w:spacing w:line="200" w:lineRule="exact"/>
        <w:ind w:left="166" w:right="0"/>
        <w:jc w:val="left"/>
      </w:pPr>
      <w:r>
        <w:rPr/>
        <w:br w:type="column"/>
      </w:r>
      <w:r>
        <w:rPr>
          <w:color w:val="494849"/>
        </w:rPr>
        <w:t>科研能力与定力培养</w:t>
      </w:r>
      <w:r>
        <w:rPr>
          <w:color w:val="494849"/>
          <w:spacing w:val="64"/>
        </w:rPr>
        <w:t> </w:t>
      </w:r>
      <w:r>
        <w:rPr>
          <w:color w:val="494849"/>
          <w:w w:val="85"/>
        </w:rPr>
        <w:t>（</w:t>
      </w:r>
      <w:r>
        <w:rPr>
          <w:color w:val="494849"/>
          <w:spacing w:val="-64"/>
          <w:w w:val="85"/>
        </w:rPr>
        <w:t> </w:t>
      </w:r>
      <w:r>
        <w:rPr>
          <w:color w:val="494849"/>
        </w:rPr>
        <w:t>王金发）</w:t>
      </w:r>
      <w:r>
        <w:rPr/>
      </w:r>
    </w:p>
    <w:p>
      <w:pPr>
        <w:spacing w:after="0" w:line="200" w:lineRule="exact"/>
        <w:jc w:val="left"/>
        <w:sectPr>
          <w:type w:val="continuous"/>
          <w:pgSz w:w="11910" w:h="16850"/>
          <w:pgMar w:top="1580" w:bottom="280" w:left="1000" w:right="20"/>
          <w:cols w:num="2" w:equalWidth="0">
            <w:col w:w="5087" w:space="40"/>
            <w:col w:w="5763"/>
          </w:cols>
        </w:sectPr>
      </w:pPr>
    </w:p>
    <w:p>
      <w:pPr>
        <w:spacing w:line="240" w:lineRule="auto" w:before="3"/>
        <w:rPr>
          <w:rFonts w:ascii="Times New Roman" w:hAnsi="Times New Roman" w:cs="Times New Roman" w:eastAsia="Times New Roman"/>
          <w:sz w:val="6"/>
          <w:szCs w:val="6"/>
        </w:rPr>
      </w:pPr>
    </w:p>
    <w:tbl>
      <w:tblPr>
        <w:tblW w:w="0" w:type="auto"/>
        <w:jc w:val="left"/>
        <w:tblInd w:w="108" w:type="dxa"/>
        <w:tblLayout w:type="fixed"/>
        <w:tblCellMar>
          <w:top w:w="0" w:type="dxa"/>
          <w:left w:w="0" w:type="dxa"/>
          <w:bottom w:w="0" w:type="dxa"/>
          <w:right w:w="0" w:type="dxa"/>
        </w:tblCellMar>
        <w:tblLook w:val="01E0"/>
      </w:tblPr>
      <w:tblGrid>
        <w:gridCol w:w="823"/>
        <w:gridCol w:w="3494"/>
        <w:gridCol w:w="743"/>
        <w:gridCol w:w="4298"/>
      </w:tblGrid>
      <w:tr>
        <w:trPr>
          <w:trHeight w:val="698" w:hRule="exact"/>
        </w:trPr>
        <w:tc>
          <w:tcPr>
            <w:tcW w:w="823" w:type="dxa"/>
            <w:tcBorders>
              <w:top w:val="single" w:sz="3" w:space="0" w:color="131313"/>
              <w:left w:val="single" w:sz="3" w:space="0" w:color="000000"/>
              <w:bottom w:val="single" w:sz="6" w:space="0" w:color="4B4B4B"/>
              <w:right w:val="single" w:sz="3" w:space="0" w:color="545454"/>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24" w:right="0"/>
              <w:jc w:val="left"/>
              <w:rPr>
                <w:rFonts w:ascii="Times New Roman" w:hAnsi="Times New Roman" w:cs="Times New Roman" w:eastAsia="Times New Roman"/>
                <w:sz w:val="20"/>
                <w:szCs w:val="20"/>
              </w:rPr>
            </w:pPr>
            <w:r>
              <w:rPr>
                <w:rFonts w:ascii="Times New Roman"/>
                <w:color w:val="2F2F2F"/>
                <w:spacing w:val="-7"/>
                <w:w w:val="110"/>
                <w:sz w:val="20"/>
              </w:rPr>
              <w:t>10</w:t>
            </w:r>
            <w:r>
              <w:rPr>
                <w:rFonts w:ascii="Times New Roman"/>
                <w:color w:val="484849"/>
                <w:spacing w:val="-7"/>
                <w:w w:val="110"/>
                <w:sz w:val="20"/>
              </w:rPr>
              <w:t>91</w:t>
            </w:r>
            <w:r>
              <w:rPr>
                <w:rFonts w:ascii="Times New Roman"/>
                <w:color w:val="2F2F2F"/>
                <w:spacing w:val="-7"/>
                <w:w w:val="110"/>
                <w:sz w:val="20"/>
              </w:rPr>
              <w:t>6</w:t>
            </w:r>
            <w:r>
              <w:rPr>
                <w:rFonts w:ascii="Times New Roman"/>
                <w:spacing w:val="-7"/>
                <w:sz w:val="20"/>
              </w:rPr>
            </w:r>
          </w:p>
        </w:tc>
        <w:tc>
          <w:tcPr>
            <w:tcW w:w="3494" w:type="dxa"/>
            <w:tcBorders>
              <w:top w:val="single" w:sz="6" w:space="0" w:color="383838"/>
              <w:left w:val="single" w:sz="3" w:space="0" w:color="545454"/>
              <w:bottom w:val="single" w:sz="6" w:space="0" w:color="4B4B4B"/>
              <w:right w:val="single" w:sz="3" w:space="0" w:color="0F0F0F"/>
            </w:tcBorders>
          </w:tcPr>
          <w:p>
            <w:pPr>
              <w:pStyle w:val="TableParagraph"/>
              <w:tabs>
                <w:tab w:pos="3002" w:val="left" w:leader="none"/>
              </w:tabs>
              <w:spacing w:line="278" w:lineRule="auto" w:before="33"/>
              <w:ind w:left="165" w:right="42" w:firstLine="14"/>
              <w:jc w:val="left"/>
              <w:rPr>
                <w:rFonts w:ascii="宋体" w:hAnsi="宋体" w:cs="宋体" w:eastAsia="宋体"/>
                <w:sz w:val="20"/>
                <w:szCs w:val="20"/>
              </w:rPr>
            </w:pPr>
            <w:r>
              <w:rPr>
                <w:rFonts w:ascii="宋体" w:hAnsi="宋体" w:cs="宋体" w:eastAsia="宋体"/>
                <w:color w:val="484849"/>
                <w:spacing w:val="6"/>
                <w:w w:val="112"/>
                <w:sz w:val="20"/>
                <w:szCs w:val="20"/>
              </w:rPr>
              <w:t>学</w:t>
            </w:r>
            <w:r>
              <w:rPr>
                <w:rFonts w:ascii="宋体" w:hAnsi="宋体" w:cs="宋体" w:eastAsia="宋体"/>
                <w:color w:val="2F2F2F"/>
                <w:w w:val="115"/>
                <w:sz w:val="20"/>
                <w:szCs w:val="20"/>
              </w:rPr>
              <w:t>术</w:t>
            </w:r>
            <w:r>
              <w:rPr>
                <w:rFonts w:ascii="宋体" w:hAnsi="宋体" w:cs="宋体" w:eastAsia="宋体"/>
                <w:color w:val="2F2F2F"/>
                <w:spacing w:val="8"/>
                <w:w w:val="115"/>
                <w:sz w:val="20"/>
                <w:szCs w:val="20"/>
              </w:rPr>
              <w:t>论</w:t>
            </w:r>
            <w:r>
              <w:rPr>
                <w:rFonts w:ascii="宋体" w:hAnsi="宋体" w:cs="宋体" w:eastAsia="宋体"/>
                <w:color w:val="484849"/>
                <w:spacing w:val="24"/>
                <w:w w:val="114"/>
                <w:sz w:val="20"/>
                <w:szCs w:val="20"/>
              </w:rPr>
              <w:t>文</w:t>
            </w:r>
            <w:r>
              <w:rPr>
                <w:rFonts w:ascii="宋体" w:hAnsi="宋体" w:cs="宋体" w:eastAsia="宋体"/>
                <w:color w:val="2F2F2F"/>
                <w:w w:val="115"/>
                <w:sz w:val="20"/>
                <w:szCs w:val="20"/>
              </w:rPr>
              <w:t>的撰</w:t>
            </w:r>
            <w:r>
              <w:rPr>
                <w:rFonts w:ascii="宋体" w:hAnsi="宋体" w:cs="宋体" w:eastAsia="宋体"/>
                <w:color w:val="484849"/>
                <w:spacing w:val="8"/>
                <w:w w:val="111"/>
                <w:sz w:val="20"/>
                <w:szCs w:val="20"/>
              </w:rPr>
              <w:t>写</w:t>
            </w:r>
            <w:r>
              <w:rPr>
                <w:rFonts w:ascii="宋体" w:hAnsi="宋体" w:cs="宋体" w:eastAsia="宋体"/>
                <w:color w:val="2F2F2F"/>
                <w:w w:val="115"/>
                <w:sz w:val="20"/>
                <w:szCs w:val="20"/>
              </w:rPr>
              <w:t>与修</w:t>
            </w:r>
            <w:r>
              <w:rPr>
                <w:rFonts w:ascii="宋体" w:hAnsi="宋体" w:cs="宋体" w:eastAsia="宋体"/>
                <w:color w:val="2F2F2F"/>
                <w:spacing w:val="-6"/>
                <w:w w:val="115"/>
                <w:sz w:val="20"/>
                <w:szCs w:val="20"/>
              </w:rPr>
              <w:t>改</w:t>
            </w:r>
            <w:r>
              <w:rPr>
                <w:rFonts w:ascii="宋体" w:hAnsi="宋体" w:cs="宋体" w:eastAsia="宋体"/>
                <w:color w:val="5E5E60"/>
                <w:w w:val="107"/>
                <w:sz w:val="20"/>
                <w:szCs w:val="20"/>
              </w:rPr>
              <w:t>一</w:t>
            </w:r>
            <w:r>
              <w:rPr>
                <w:rFonts w:ascii="宋体" w:hAnsi="宋体" w:cs="宋体" w:eastAsia="宋体"/>
                <w:color w:val="5E5E60"/>
                <w:sz w:val="20"/>
                <w:szCs w:val="20"/>
              </w:rPr>
              <w:tab/>
            </w:r>
            <w:r>
              <w:rPr>
                <w:rFonts w:ascii="宋体" w:hAnsi="宋体" w:cs="宋体" w:eastAsia="宋体"/>
                <w:color w:val="2F2F2F"/>
                <w:spacing w:val="-8"/>
                <w:w w:val="112"/>
                <w:sz w:val="20"/>
                <w:szCs w:val="20"/>
              </w:rPr>
              <w:t>以</w:t>
            </w:r>
            <w:r>
              <w:rPr>
                <w:rFonts w:ascii="宋体" w:hAnsi="宋体" w:cs="宋体" w:eastAsia="宋体"/>
                <w:color w:val="484849"/>
                <w:w w:val="112"/>
                <w:sz w:val="20"/>
                <w:szCs w:val="20"/>
              </w:rPr>
              <w:t>审</w:t>
            </w:r>
            <w:r>
              <w:rPr>
                <w:rFonts w:ascii="宋体" w:hAnsi="宋体" w:cs="宋体" w:eastAsia="宋体"/>
                <w:color w:val="484849"/>
                <w:w w:val="112"/>
                <w:sz w:val="20"/>
                <w:szCs w:val="20"/>
              </w:rPr>
              <w:t> </w:t>
            </w:r>
            <w:r>
              <w:rPr>
                <w:rFonts w:ascii="宋体" w:hAnsi="宋体" w:cs="宋体" w:eastAsia="宋体"/>
                <w:color w:val="484849"/>
                <w:spacing w:val="-5"/>
                <w:w w:val="114"/>
                <w:sz w:val="20"/>
                <w:szCs w:val="20"/>
              </w:rPr>
              <w:t>稿</w:t>
            </w:r>
            <w:r>
              <w:rPr>
                <w:rFonts w:ascii="宋体" w:hAnsi="宋体" w:cs="宋体" w:eastAsia="宋体"/>
                <w:color w:val="2F2F2F"/>
                <w:spacing w:val="-11"/>
                <w:w w:val="117"/>
                <w:sz w:val="20"/>
                <w:szCs w:val="20"/>
              </w:rPr>
              <w:t>和</w:t>
            </w:r>
            <w:r>
              <w:rPr>
                <w:rFonts w:ascii="宋体" w:hAnsi="宋体" w:cs="宋体" w:eastAsia="宋体"/>
                <w:color w:val="484849"/>
                <w:w w:val="111"/>
                <w:sz w:val="20"/>
                <w:szCs w:val="20"/>
              </w:rPr>
              <w:t>编</w:t>
            </w:r>
            <w:r>
              <w:rPr>
                <w:rFonts w:ascii="宋体" w:hAnsi="宋体" w:cs="宋体" w:eastAsia="宋体"/>
                <w:color w:val="484849"/>
                <w:spacing w:val="2"/>
                <w:w w:val="111"/>
                <w:sz w:val="20"/>
                <w:szCs w:val="20"/>
              </w:rPr>
              <w:t>辑</w:t>
            </w:r>
            <w:r>
              <w:rPr>
                <w:rFonts w:ascii="宋体" w:hAnsi="宋体" w:cs="宋体" w:eastAsia="宋体"/>
                <w:color w:val="2F2F2F"/>
                <w:w w:val="110"/>
                <w:sz w:val="20"/>
                <w:szCs w:val="20"/>
              </w:rPr>
              <w:t>的视角</w:t>
            </w:r>
            <w:r>
              <w:rPr>
                <w:rFonts w:ascii="宋体" w:hAnsi="宋体" w:cs="宋体" w:eastAsia="宋体"/>
                <w:color w:val="2F2F2F"/>
                <w:spacing w:val="-4"/>
                <w:sz w:val="20"/>
                <w:szCs w:val="20"/>
              </w:rPr>
              <w:t> </w:t>
            </w:r>
            <w:r>
              <w:rPr>
                <w:rFonts w:ascii="宋体" w:hAnsi="宋体" w:cs="宋体" w:eastAsia="宋体"/>
                <w:color w:val="484849"/>
                <w:w w:val="45"/>
                <w:sz w:val="20"/>
                <w:szCs w:val="20"/>
              </w:rPr>
              <w:t>（</w:t>
            </w:r>
            <w:r>
              <w:rPr>
                <w:rFonts w:ascii="宋体" w:hAnsi="宋体" w:cs="宋体" w:eastAsia="宋体"/>
                <w:color w:val="484849"/>
                <w:spacing w:val="-82"/>
                <w:sz w:val="20"/>
                <w:szCs w:val="20"/>
              </w:rPr>
              <w:t> </w:t>
            </w:r>
            <w:r>
              <w:rPr>
                <w:rFonts w:ascii="宋体" w:hAnsi="宋体" w:cs="宋体" w:eastAsia="宋体"/>
                <w:color w:val="484849"/>
                <w:spacing w:val="-14"/>
                <w:w w:val="111"/>
                <w:sz w:val="20"/>
                <w:szCs w:val="20"/>
              </w:rPr>
              <w:t>张</w:t>
            </w:r>
            <w:r>
              <w:rPr>
                <w:rFonts w:ascii="宋体" w:hAnsi="宋体" w:cs="宋体" w:eastAsia="宋体"/>
                <w:color w:val="2F2F2F"/>
                <w:w w:val="110"/>
                <w:sz w:val="20"/>
                <w:szCs w:val="20"/>
              </w:rPr>
              <w:t>伟</w:t>
            </w:r>
            <w:r>
              <w:rPr>
                <w:rFonts w:ascii="宋体" w:hAnsi="宋体" w:cs="宋体" w:eastAsia="宋体"/>
                <w:color w:val="2F2F2F"/>
                <w:spacing w:val="20"/>
                <w:w w:val="110"/>
                <w:sz w:val="20"/>
                <w:szCs w:val="20"/>
              </w:rPr>
              <w:t>刚</w:t>
            </w:r>
            <w:r>
              <w:rPr>
                <w:rFonts w:ascii="宋体" w:hAnsi="宋体" w:cs="宋体" w:eastAsia="宋体"/>
                <w:color w:val="484849"/>
                <w:w w:val="42"/>
                <w:sz w:val="20"/>
                <w:szCs w:val="20"/>
              </w:rPr>
              <w:t>〉</w:t>
            </w:r>
            <w:r>
              <w:rPr>
                <w:rFonts w:ascii="宋体" w:hAnsi="宋体" w:cs="宋体" w:eastAsia="宋体"/>
                <w:sz w:val="20"/>
                <w:szCs w:val="20"/>
              </w:rPr>
            </w:r>
          </w:p>
        </w:tc>
        <w:tc>
          <w:tcPr>
            <w:tcW w:w="743" w:type="dxa"/>
            <w:tcBorders>
              <w:top w:val="single" w:sz="6" w:space="0" w:color="383838"/>
              <w:left w:val="single" w:sz="3" w:space="0" w:color="0F0F0F"/>
              <w:bottom w:val="single" w:sz="3" w:space="0" w:color="131313"/>
              <w:right w:val="single" w:sz="3" w:space="0" w:color="131313"/>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70" w:right="0"/>
              <w:jc w:val="left"/>
              <w:rPr>
                <w:rFonts w:ascii="Times New Roman" w:hAnsi="Times New Roman" w:cs="Times New Roman" w:eastAsia="Times New Roman"/>
                <w:sz w:val="20"/>
                <w:szCs w:val="20"/>
              </w:rPr>
            </w:pPr>
            <w:r>
              <w:rPr>
                <w:rFonts w:ascii="Times New Roman"/>
                <w:color w:val="131313"/>
                <w:spacing w:val="-10"/>
                <w:w w:val="110"/>
                <w:sz w:val="20"/>
              </w:rPr>
              <w:t>1</w:t>
            </w:r>
            <w:r>
              <w:rPr>
                <w:rFonts w:ascii="Times New Roman"/>
                <w:color w:val="484849"/>
                <w:spacing w:val="-10"/>
                <w:w w:val="110"/>
                <w:sz w:val="20"/>
              </w:rPr>
              <w:t>09</w:t>
            </w:r>
            <w:r>
              <w:rPr>
                <w:rFonts w:ascii="Times New Roman"/>
                <w:color w:val="484849"/>
                <w:spacing w:val="-42"/>
                <w:w w:val="110"/>
                <w:sz w:val="20"/>
              </w:rPr>
              <w:t> </w:t>
            </w:r>
            <w:r>
              <w:rPr>
                <w:rFonts w:ascii="Times New Roman"/>
                <w:color w:val="131313"/>
                <w:spacing w:val="-15"/>
                <w:w w:val="110"/>
                <w:sz w:val="20"/>
              </w:rPr>
              <w:t>1</w:t>
            </w:r>
            <w:r>
              <w:rPr>
                <w:rFonts w:ascii="Times New Roman"/>
                <w:color w:val="2F2F2F"/>
                <w:spacing w:val="-15"/>
                <w:w w:val="110"/>
                <w:sz w:val="20"/>
              </w:rPr>
              <w:t>7</w:t>
            </w:r>
            <w:r>
              <w:rPr>
                <w:rFonts w:ascii="Times New Roman"/>
                <w:spacing w:val="-15"/>
                <w:sz w:val="20"/>
              </w:rPr>
            </w:r>
          </w:p>
        </w:tc>
        <w:tc>
          <w:tcPr>
            <w:tcW w:w="4298" w:type="dxa"/>
            <w:tcBorders>
              <w:top w:val="single" w:sz="9" w:space="0" w:color="383838"/>
              <w:left w:val="single" w:sz="3" w:space="0" w:color="131313"/>
              <w:bottom w:val="single" w:sz="6" w:space="0" w:color="4B4B4B"/>
              <w:right w:val="single" w:sz="3" w:space="0" w:color="030303"/>
            </w:tcBorders>
          </w:tcPr>
          <w:p>
            <w:pPr>
              <w:pStyle w:val="TableParagraph"/>
              <w:spacing w:line="266" w:lineRule="auto" w:before="36"/>
              <w:ind w:left="154" w:right="49" w:firstLine="7"/>
              <w:jc w:val="left"/>
              <w:rPr>
                <w:rFonts w:ascii="宋体" w:hAnsi="宋体" w:cs="宋体" w:eastAsia="宋体"/>
                <w:sz w:val="20"/>
                <w:szCs w:val="20"/>
              </w:rPr>
            </w:pPr>
            <w:r>
              <w:rPr>
                <w:rFonts w:ascii="宋体" w:hAnsi="宋体" w:cs="宋体" w:eastAsia="宋体"/>
                <w:color w:val="2F2F2F"/>
                <w:w w:val="111"/>
                <w:sz w:val="20"/>
                <w:szCs w:val="20"/>
              </w:rPr>
              <w:t>如</w:t>
            </w:r>
            <w:r>
              <w:rPr>
                <w:rFonts w:ascii="宋体" w:hAnsi="宋体" w:cs="宋体" w:eastAsia="宋体"/>
                <w:color w:val="2F2F2F"/>
                <w:spacing w:val="-5"/>
                <w:w w:val="111"/>
                <w:sz w:val="20"/>
                <w:szCs w:val="20"/>
              </w:rPr>
              <w:t>何</w:t>
            </w:r>
            <w:r>
              <w:rPr>
                <w:rFonts w:ascii="宋体" w:hAnsi="宋体" w:cs="宋体" w:eastAsia="宋体"/>
                <w:color w:val="484849"/>
                <w:w w:val="108"/>
                <w:sz w:val="20"/>
                <w:szCs w:val="20"/>
              </w:rPr>
              <w:t>发表高</w:t>
            </w:r>
            <w:r>
              <w:rPr>
                <w:rFonts w:ascii="宋体" w:hAnsi="宋体" w:cs="宋体" w:eastAsia="宋体"/>
                <w:color w:val="2F2F2F"/>
                <w:w w:val="112"/>
                <w:sz w:val="20"/>
                <w:szCs w:val="20"/>
              </w:rPr>
              <w:t>水平</w:t>
            </w:r>
            <w:r>
              <w:rPr>
                <w:rFonts w:ascii="宋体" w:hAnsi="宋体" w:cs="宋体" w:eastAsia="宋体"/>
                <w:color w:val="2F2F2F"/>
                <w:spacing w:val="-52"/>
                <w:sz w:val="20"/>
                <w:szCs w:val="20"/>
              </w:rPr>
              <w:t> </w:t>
            </w:r>
            <w:r>
              <w:rPr>
                <w:rFonts w:ascii="Times New Roman" w:hAnsi="Times New Roman" w:cs="Times New Roman" w:eastAsia="Times New Roman"/>
                <w:color w:val="2F2F2F"/>
                <w:w w:val="79"/>
                <w:sz w:val="21"/>
                <w:szCs w:val="21"/>
              </w:rPr>
              <w:t>SCI</w:t>
            </w:r>
            <w:r>
              <w:rPr>
                <w:rFonts w:ascii="Times New Roman" w:hAnsi="Times New Roman" w:cs="Times New Roman" w:eastAsia="Times New Roman"/>
                <w:color w:val="2F2F2F"/>
                <w:spacing w:val="-26"/>
                <w:sz w:val="21"/>
                <w:szCs w:val="21"/>
              </w:rPr>
              <w:t> </w:t>
            </w:r>
            <w:r>
              <w:rPr>
                <w:rFonts w:ascii="Times New Roman" w:hAnsi="Times New Roman" w:cs="Times New Roman" w:eastAsia="Times New Roman"/>
                <w:color w:val="484849"/>
                <w:w w:val="186"/>
                <w:sz w:val="21"/>
                <w:szCs w:val="21"/>
              </w:rPr>
              <w:t>,</w:t>
            </w:r>
            <w:r>
              <w:rPr>
                <w:rFonts w:ascii="Times New Roman" w:hAnsi="Times New Roman" w:cs="Times New Roman" w:eastAsia="Times New Roman"/>
                <w:color w:val="484849"/>
                <w:spacing w:val="22"/>
                <w:sz w:val="21"/>
                <w:szCs w:val="21"/>
              </w:rPr>
              <w:t> </w:t>
            </w:r>
            <w:r>
              <w:rPr>
                <w:rFonts w:ascii="Times New Roman" w:hAnsi="Times New Roman" w:cs="Times New Roman" w:eastAsia="Times New Roman"/>
                <w:color w:val="2F2F2F"/>
                <w:w w:val="87"/>
                <w:sz w:val="21"/>
                <w:szCs w:val="21"/>
              </w:rPr>
              <w:t>SS</w:t>
            </w:r>
            <w:r>
              <w:rPr>
                <w:rFonts w:ascii="Times New Roman" w:hAnsi="Times New Roman" w:cs="Times New Roman" w:eastAsia="Times New Roman"/>
                <w:color w:val="2F2F2F"/>
                <w:spacing w:val="2"/>
                <w:w w:val="87"/>
                <w:sz w:val="21"/>
                <w:szCs w:val="21"/>
              </w:rPr>
              <w:t>C</w:t>
            </w:r>
            <w:r>
              <w:rPr>
                <w:rFonts w:ascii="Times New Roman" w:hAnsi="Times New Roman" w:cs="Times New Roman" w:eastAsia="Times New Roman"/>
                <w:color w:val="131313"/>
                <w:w w:val="34"/>
                <w:sz w:val="21"/>
                <w:szCs w:val="21"/>
              </w:rPr>
              <w:t>I</w:t>
            </w:r>
            <w:r>
              <w:rPr>
                <w:rFonts w:ascii="Times New Roman" w:hAnsi="Times New Roman" w:cs="Times New Roman" w:eastAsia="Times New Roman"/>
                <w:color w:val="131313"/>
                <w:spacing w:val="24"/>
                <w:sz w:val="21"/>
                <w:szCs w:val="21"/>
              </w:rPr>
              <w:t> </w:t>
            </w:r>
            <w:r>
              <w:rPr>
                <w:rFonts w:ascii="宋体" w:hAnsi="宋体" w:cs="宋体" w:eastAsia="宋体"/>
                <w:color w:val="2F2F2F"/>
                <w:spacing w:val="-10"/>
                <w:w w:val="113"/>
                <w:sz w:val="20"/>
                <w:szCs w:val="20"/>
              </w:rPr>
              <w:t>论</w:t>
            </w:r>
            <w:r>
              <w:rPr>
                <w:rFonts w:ascii="宋体" w:hAnsi="宋体" w:cs="宋体" w:eastAsia="宋体"/>
                <w:color w:val="484849"/>
                <w:w w:val="114"/>
                <w:sz w:val="20"/>
                <w:szCs w:val="20"/>
              </w:rPr>
              <w:t>文</w:t>
            </w:r>
            <w:r>
              <w:rPr>
                <w:rFonts w:ascii="宋体" w:hAnsi="宋体" w:cs="宋体" w:eastAsia="宋体"/>
                <w:color w:val="484849"/>
                <w:spacing w:val="-12"/>
                <w:sz w:val="20"/>
                <w:szCs w:val="20"/>
              </w:rPr>
              <w:t> </w:t>
            </w:r>
            <w:r>
              <w:rPr>
                <w:rFonts w:ascii="宋体" w:hAnsi="宋体" w:cs="宋体" w:eastAsia="宋体"/>
                <w:color w:val="484849"/>
                <w:w w:val="83"/>
                <w:sz w:val="20"/>
                <w:szCs w:val="20"/>
              </w:rPr>
              <w:t>（</w:t>
            </w:r>
            <w:r>
              <w:rPr>
                <w:rFonts w:ascii="宋体" w:hAnsi="宋体" w:cs="宋体" w:eastAsia="宋体"/>
                <w:color w:val="484849"/>
                <w:spacing w:val="-16"/>
                <w:w w:val="83"/>
                <w:sz w:val="20"/>
                <w:szCs w:val="20"/>
              </w:rPr>
              <w:t>理</w:t>
            </w:r>
            <w:r>
              <w:rPr>
                <w:rFonts w:ascii="宋体" w:hAnsi="宋体" w:cs="宋体" w:eastAsia="宋体"/>
                <w:color w:val="131313"/>
                <w:spacing w:val="22"/>
                <w:w w:val="111"/>
                <w:sz w:val="20"/>
                <w:szCs w:val="20"/>
              </w:rPr>
              <w:t>工</w:t>
            </w:r>
            <w:r>
              <w:rPr>
                <w:rFonts w:ascii="宋体" w:hAnsi="宋体" w:cs="宋体" w:eastAsia="宋体"/>
                <w:color w:val="2F2F2F"/>
                <w:w w:val="45"/>
                <w:sz w:val="20"/>
                <w:szCs w:val="20"/>
              </w:rPr>
              <w:t>）</w:t>
            </w:r>
            <w:r>
              <w:rPr>
                <w:rFonts w:ascii="宋体" w:hAnsi="宋体" w:cs="宋体" w:eastAsia="宋体"/>
                <w:color w:val="2F2F2F"/>
                <w:spacing w:val="-18"/>
                <w:sz w:val="20"/>
                <w:szCs w:val="20"/>
              </w:rPr>
              <w:t> </w:t>
            </w:r>
            <w:r>
              <w:rPr>
                <w:rFonts w:ascii="宋体" w:hAnsi="宋体" w:cs="宋体" w:eastAsia="宋体"/>
                <w:color w:val="484849"/>
                <w:spacing w:val="10"/>
                <w:w w:val="49"/>
                <w:sz w:val="20"/>
                <w:szCs w:val="20"/>
              </w:rPr>
              <w:t>（</w:t>
            </w:r>
            <w:r>
              <w:rPr>
                <w:rFonts w:ascii="宋体" w:hAnsi="宋体" w:cs="宋体" w:eastAsia="宋体"/>
                <w:color w:val="2F2F2F"/>
                <w:w w:val="113"/>
                <w:sz w:val="20"/>
                <w:szCs w:val="20"/>
              </w:rPr>
              <w:t>万</w:t>
            </w:r>
            <w:r>
              <w:rPr>
                <w:rFonts w:ascii="宋体" w:hAnsi="宋体" w:cs="宋体" w:eastAsia="宋体"/>
                <w:color w:val="2F2F2F"/>
                <w:w w:val="113"/>
                <w:sz w:val="20"/>
                <w:szCs w:val="20"/>
              </w:rPr>
              <w:t> </w:t>
            </w:r>
            <w:r>
              <w:rPr>
                <w:rFonts w:ascii="宋体" w:hAnsi="宋体" w:cs="宋体" w:eastAsia="宋体"/>
                <w:color w:val="2F2F2F"/>
                <w:spacing w:val="-1"/>
                <w:w w:val="112"/>
                <w:sz w:val="20"/>
                <w:szCs w:val="20"/>
              </w:rPr>
              <w:t>跃</w:t>
            </w:r>
            <w:r>
              <w:rPr>
                <w:rFonts w:ascii="宋体" w:hAnsi="宋体" w:cs="宋体" w:eastAsia="宋体"/>
                <w:color w:val="484849"/>
                <w:w w:val="85"/>
                <w:sz w:val="20"/>
                <w:szCs w:val="20"/>
              </w:rPr>
              <w:t>华）</w:t>
            </w:r>
            <w:r>
              <w:rPr>
                <w:rFonts w:ascii="宋体" w:hAnsi="宋体" w:cs="宋体" w:eastAsia="宋体"/>
                <w:sz w:val="20"/>
                <w:szCs w:val="20"/>
              </w:rPr>
            </w:r>
          </w:p>
        </w:tc>
      </w:tr>
      <w:tr>
        <w:trPr>
          <w:trHeight w:val="707" w:hRule="exact"/>
        </w:trPr>
        <w:tc>
          <w:tcPr>
            <w:tcW w:w="823" w:type="dxa"/>
            <w:tcBorders>
              <w:top w:val="single" w:sz="6" w:space="0" w:color="4B4B4B"/>
              <w:left w:val="single" w:sz="6" w:space="0" w:color="2B2B2B"/>
              <w:bottom w:val="single" w:sz="6" w:space="0" w:color="545454"/>
              <w:right w:val="single" w:sz="3" w:space="0" w:color="7C7C7C"/>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214" w:right="0"/>
              <w:jc w:val="left"/>
              <w:rPr>
                <w:rFonts w:ascii="Times New Roman" w:hAnsi="Times New Roman" w:cs="Times New Roman" w:eastAsia="Times New Roman"/>
                <w:sz w:val="20"/>
                <w:szCs w:val="20"/>
              </w:rPr>
            </w:pPr>
            <w:r>
              <w:rPr>
                <w:rFonts w:ascii="Times New Roman"/>
                <w:color w:val="2F2F2F"/>
                <w:w w:val="105"/>
                <w:sz w:val="20"/>
              </w:rPr>
              <w:t>10902</w:t>
            </w:r>
            <w:r>
              <w:rPr>
                <w:rFonts w:ascii="Times New Roman"/>
                <w:sz w:val="20"/>
              </w:rPr>
            </w:r>
          </w:p>
        </w:tc>
        <w:tc>
          <w:tcPr>
            <w:tcW w:w="3494" w:type="dxa"/>
            <w:tcBorders>
              <w:top w:val="single" w:sz="6" w:space="0" w:color="4B4B4B"/>
              <w:left w:val="single" w:sz="3" w:space="0" w:color="7C7C7C"/>
              <w:bottom w:val="single" w:sz="3" w:space="0" w:color="3B3B3B"/>
              <w:right w:val="single" w:sz="3" w:space="0" w:color="0F0F0F"/>
            </w:tcBorders>
          </w:tcPr>
          <w:p>
            <w:pPr>
              <w:pStyle w:val="TableParagraph"/>
              <w:spacing w:line="283" w:lineRule="auto" w:before="33"/>
              <w:ind w:left="165" w:right="56"/>
              <w:jc w:val="left"/>
              <w:rPr>
                <w:rFonts w:ascii="宋体" w:hAnsi="宋体" w:cs="宋体" w:eastAsia="宋体"/>
                <w:sz w:val="20"/>
                <w:szCs w:val="20"/>
              </w:rPr>
            </w:pPr>
            <w:r>
              <w:rPr>
                <w:rFonts w:ascii="宋体" w:hAnsi="宋体" w:cs="宋体" w:eastAsia="宋体"/>
                <w:color w:val="2F2F2F"/>
                <w:spacing w:val="-16"/>
                <w:w w:val="116"/>
                <w:sz w:val="20"/>
                <w:szCs w:val="20"/>
              </w:rPr>
              <w:t>确</w:t>
            </w:r>
            <w:r>
              <w:rPr>
                <w:rFonts w:ascii="宋体" w:hAnsi="宋体" w:cs="宋体" w:eastAsia="宋体"/>
                <w:color w:val="484849"/>
                <w:w w:val="108"/>
                <w:sz w:val="20"/>
                <w:szCs w:val="20"/>
              </w:rPr>
              <w:t>立教学学术理念</w:t>
            </w:r>
            <w:r>
              <w:rPr>
                <w:rFonts w:ascii="宋体" w:hAnsi="宋体" w:cs="宋体" w:eastAsia="宋体"/>
                <w:color w:val="484849"/>
                <w:spacing w:val="-57"/>
                <w:sz w:val="20"/>
                <w:szCs w:val="20"/>
              </w:rPr>
              <w:t> </w:t>
            </w:r>
            <w:r>
              <w:rPr>
                <w:rFonts w:ascii="宋体" w:hAnsi="宋体" w:cs="宋体" w:eastAsia="宋体"/>
                <w:color w:val="2F2F2F"/>
                <w:spacing w:val="-100"/>
                <w:w w:val="136"/>
                <w:sz w:val="20"/>
                <w:szCs w:val="20"/>
              </w:rPr>
              <w:t>，</w:t>
            </w:r>
            <w:r>
              <w:rPr>
                <w:rFonts w:ascii="宋体" w:hAnsi="宋体" w:cs="宋体" w:eastAsia="宋体"/>
                <w:color w:val="484849"/>
                <w:spacing w:val="-14"/>
                <w:w w:val="115"/>
                <w:sz w:val="20"/>
                <w:szCs w:val="20"/>
              </w:rPr>
              <w:t>优</w:t>
            </w:r>
            <w:r>
              <w:rPr>
                <w:rFonts w:ascii="宋体" w:hAnsi="宋体" w:cs="宋体" w:eastAsia="宋体"/>
                <w:color w:val="2F2F2F"/>
                <w:spacing w:val="-9"/>
                <w:w w:val="116"/>
                <w:sz w:val="20"/>
                <w:szCs w:val="20"/>
              </w:rPr>
              <w:t>化</w:t>
            </w:r>
            <w:r>
              <w:rPr>
                <w:rFonts w:ascii="宋体" w:hAnsi="宋体" w:cs="宋体" w:eastAsia="宋体"/>
                <w:color w:val="484849"/>
                <w:w w:val="110"/>
                <w:sz w:val="20"/>
                <w:szCs w:val="20"/>
              </w:rPr>
              <w:t>课</w:t>
            </w:r>
            <w:r>
              <w:rPr>
                <w:rFonts w:ascii="宋体" w:hAnsi="宋体" w:cs="宋体" w:eastAsia="宋体"/>
                <w:color w:val="484849"/>
                <w:spacing w:val="-1"/>
                <w:w w:val="110"/>
                <w:sz w:val="20"/>
                <w:szCs w:val="20"/>
              </w:rPr>
              <w:t>程</w:t>
            </w:r>
            <w:r>
              <w:rPr>
                <w:rFonts w:ascii="宋体" w:hAnsi="宋体" w:cs="宋体" w:eastAsia="宋体"/>
                <w:color w:val="2F2F2F"/>
                <w:spacing w:val="-10"/>
                <w:w w:val="113"/>
                <w:sz w:val="20"/>
                <w:szCs w:val="20"/>
              </w:rPr>
              <w:t>教</w:t>
            </w:r>
            <w:r>
              <w:rPr>
                <w:rFonts w:ascii="宋体" w:hAnsi="宋体" w:cs="宋体" w:eastAsia="宋体"/>
                <w:color w:val="484849"/>
                <w:w w:val="112"/>
                <w:sz w:val="20"/>
                <w:szCs w:val="20"/>
              </w:rPr>
              <w:t>学</w:t>
            </w:r>
            <w:r>
              <w:rPr>
                <w:rFonts w:ascii="宋体" w:hAnsi="宋体" w:cs="宋体" w:eastAsia="宋体"/>
                <w:color w:val="484849"/>
                <w:w w:val="112"/>
                <w:sz w:val="20"/>
                <w:szCs w:val="20"/>
              </w:rPr>
              <w:t> </w:t>
            </w:r>
            <w:r>
              <w:rPr>
                <w:rFonts w:ascii="宋体" w:hAnsi="宋体" w:cs="宋体" w:eastAsia="宋体"/>
                <w:color w:val="484849"/>
                <w:spacing w:val="-12"/>
                <w:w w:val="114"/>
                <w:sz w:val="20"/>
                <w:szCs w:val="20"/>
              </w:rPr>
              <w:t>设</w:t>
            </w:r>
            <w:r>
              <w:rPr>
                <w:rFonts w:ascii="宋体" w:hAnsi="宋体" w:cs="宋体" w:eastAsia="宋体"/>
                <w:color w:val="2F2F2F"/>
                <w:w w:val="116"/>
                <w:sz w:val="20"/>
                <w:szCs w:val="20"/>
              </w:rPr>
              <w:t>计</w:t>
            </w:r>
            <w:r>
              <w:rPr>
                <w:rFonts w:ascii="宋体" w:hAnsi="宋体" w:cs="宋体" w:eastAsia="宋体"/>
                <w:color w:val="2F2F2F"/>
                <w:spacing w:val="6"/>
                <w:sz w:val="20"/>
                <w:szCs w:val="20"/>
              </w:rPr>
              <w:t> </w:t>
            </w:r>
            <w:r>
              <w:rPr>
                <w:rFonts w:ascii="宋体" w:hAnsi="宋体" w:cs="宋体" w:eastAsia="宋体"/>
                <w:color w:val="484849"/>
                <w:w w:val="91"/>
                <w:sz w:val="20"/>
                <w:szCs w:val="20"/>
              </w:rPr>
              <w:t>（徐</w:t>
            </w:r>
            <w:r>
              <w:rPr>
                <w:rFonts w:ascii="宋体" w:hAnsi="宋体" w:cs="宋体" w:eastAsia="宋体"/>
                <w:color w:val="484849"/>
                <w:spacing w:val="-6"/>
                <w:w w:val="91"/>
                <w:sz w:val="20"/>
                <w:szCs w:val="20"/>
              </w:rPr>
              <w:t>宝</w:t>
            </w:r>
            <w:r>
              <w:rPr>
                <w:rFonts w:ascii="宋体" w:hAnsi="宋体" w:cs="宋体" w:eastAsia="宋体"/>
                <w:color w:val="2F2F2F"/>
                <w:spacing w:val="9"/>
                <w:w w:val="114"/>
                <w:sz w:val="20"/>
                <w:szCs w:val="20"/>
              </w:rPr>
              <w:t>芳</w:t>
            </w:r>
            <w:r>
              <w:rPr>
                <w:rFonts w:ascii="宋体" w:hAnsi="宋体" w:cs="宋体" w:eastAsia="宋体"/>
                <w:color w:val="484849"/>
                <w:w w:val="45"/>
                <w:sz w:val="20"/>
                <w:szCs w:val="20"/>
              </w:rPr>
              <w:t>）</w:t>
            </w:r>
            <w:r>
              <w:rPr>
                <w:rFonts w:ascii="宋体" w:hAnsi="宋体" w:cs="宋体" w:eastAsia="宋体"/>
                <w:sz w:val="20"/>
                <w:szCs w:val="20"/>
              </w:rPr>
            </w:r>
          </w:p>
        </w:tc>
        <w:tc>
          <w:tcPr>
            <w:tcW w:w="743" w:type="dxa"/>
            <w:tcBorders>
              <w:top w:val="single" w:sz="3" w:space="0" w:color="131313"/>
              <w:left w:val="single" w:sz="3" w:space="0" w:color="0F0F0F"/>
              <w:bottom w:val="single" w:sz="3" w:space="0" w:color="3B3B3B"/>
              <w:right w:val="single" w:sz="3" w:space="0" w:color="131313"/>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2F2F2F"/>
                <w:spacing w:val="-3"/>
                <w:w w:val="105"/>
                <w:sz w:val="20"/>
              </w:rPr>
              <w:t>10</w:t>
            </w:r>
            <w:r>
              <w:rPr>
                <w:rFonts w:ascii="Times New Roman"/>
                <w:color w:val="484849"/>
                <w:spacing w:val="-3"/>
                <w:w w:val="105"/>
                <w:sz w:val="20"/>
              </w:rPr>
              <w:t>29</w:t>
            </w:r>
            <w:r>
              <w:rPr>
                <w:rFonts w:ascii="Times New Roman"/>
                <w:color w:val="2F2F2F"/>
                <w:spacing w:val="-3"/>
                <w:w w:val="105"/>
                <w:sz w:val="20"/>
              </w:rPr>
              <w:t>4</w:t>
            </w:r>
            <w:r>
              <w:rPr>
                <w:rFonts w:ascii="Times New Roman"/>
                <w:spacing w:val="-3"/>
                <w:sz w:val="20"/>
              </w:rPr>
            </w:r>
          </w:p>
        </w:tc>
        <w:tc>
          <w:tcPr>
            <w:tcW w:w="4298" w:type="dxa"/>
            <w:tcBorders>
              <w:top w:val="single" w:sz="6" w:space="0" w:color="4B4B4B"/>
              <w:left w:val="single" w:sz="3" w:space="0" w:color="131313"/>
              <w:bottom w:val="single" w:sz="3" w:space="0" w:color="3B3B3B"/>
              <w:right w:val="single" w:sz="3" w:space="0" w:color="4F4F4F"/>
            </w:tcBorders>
          </w:tcPr>
          <w:p>
            <w:pPr>
              <w:pStyle w:val="TableParagraph"/>
              <w:spacing w:line="240" w:lineRule="auto" w:before="4"/>
              <w:ind w:right="0"/>
              <w:jc w:val="left"/>
              <w:rPr>
                <w:rFonts w:ascii="Times New Roman" w:hAnsi="Times New Roman" w:cs="Times New Roman" w:eastAsia="Times New Roman"/>
                <w:sz w:val="20"/>
                <w:szCs w:val="20"/>
              </w:rPr>
            </w:pPr>
          </w:p>
          <w:p>
            <w:pPr>
              <w:pStyle w:val="TableParagraph"/>
              <w:spacing w:line="240" w:lineRule="auto"/>
              <w:ind w:left="147" w:right="0"/>
              <w:jc w:val="left"/>
              <w:rPr>
                <w:rFonts w:ascii="宋体" w:hAnsi="宋体" w:cs="宋体" w:eastAsia="宋体"/>
                <w:sz w:val="20"/>
                <w:szCs w:val="20"/>
              </w:rPr>
            </w:pPr>
            <w:r>
              <w:rPr>
                <w:rFonts w:ascii="Times New Roman" w:hAnsi="Times New Roman" w:cs="Times New Roman" w:eastAsia="Times New Roman"/>
                <w:color w:val="484849"/>
                <w:spacing w:val="-6"/>
                <w:w w:val="91"/>
                <w:sz w:val="21"/>
                <w:szCs w:val="21"/>
              </w:rPr>
              <w:t>S</w:t>
            </w:r>
            <w:r>
              <w:rPr>
                <w:rFonts w:ascii="Times New Roman" w:hAnsi="Times New Roman" w:cs="Times New Roman" w:eastAsia="Times New Roman"/>
                <w:color w:val="2F2F2F"/>
                <w:spacing w:val="11"/>
                <w:w w:val="78"/>
                <w:sz w:val="21"/>
                <w:szCs w:val="21"/>
              </w:rPr>
              <w:t>C</w:t>
            </w:r>
            <w:r>
              <w:rPr>
                <w:rFonts w:ascii="Times New Roman" w:hAnsi="Times New Roman" w:cs="Times New Roman" w:eastAsia="Times New Roman"/>
                <w:color w:val="131313"/>
                <w:w w:val="119"/>
                <w:sz w:val="21"/>
                <w:szCs w:val="21"/>
              </w:rPr>
              <w:t>I</w:t>
            </w:r>
            <w:r>
              <w:rPr>
                <w:rFonts w:ascii="Times New Roman" w:hAnsi="Times New Roman" w:cs="Times New Roman" w:eastAsia="Times New Roman"/>
                <w:color w:val="131313"/>
                <w:spacing w:val="15"/>
                <w:sz w:val="21"/>
                <w:szCs w:val="21"/>
              </w:rPr>
              <w:t> </w:t>
            </w:r>
            <w:r>
              <w:rPr>
                <w:rFonts w:ascii="宋体" w:hAnsi="宋体" w:cs="宋体" w:eastAsia="宋体"/>
                <w:color w:val="484849"/>
                <w:spacing w:val="-15"/>
                <w:w w:val="108"/>
                <w:sz w:val="20"/>
                <w:szCs w:val="20"/>
              </w:rPr>
              <w:t>期</w:t>
            </w:r>
            <w:r>
              <w:rPr>
                <w:rFonts w:ascii="宋体" w:hAnsi="宋体" w:cs="宋体" w:eastAsia="宋体"/>
                <w:color w:val="2F2F2F"/>
                <w:w w:val="106"/>
                <w:sz w:val="20"/>
                <w:szCs w:val="20"/>
              </w:rPr>
              <w:t>刊</w:t>
            </w:r>
            <w:r>
              <w:rPr>
                <w:rFonts w:ascii="宋体" w:hAnsi="宋体" w:cs="宋体" w:eastAsia="宋体"/>
                <w:color w:val="2F2F2F"/>
                <w:spacing w:val="-7"/>
                <w:w w:val="106"/>
                <w:sz w:val="20"/>
                <w:szCs w:val="20"/>
              </w:rPr>
              <w:t>论</w:t>
            </w:r>
            <w:r>
              <w:rPr>
                <w:rFonts w:ascii="宋体" w:hAnsi="宋体" w:cs="宋体" w:eastAsia="宋体"/>
                <w:color w:val="484849"/>
                <w:w w:val="104"/>
                <w:sz w:val="20"/>
                <w:szCs w:val="20"/>
              </w:rPr>
              <w:t>文发表经</w:t>
            </w:r>
            <w:r>
              <w:rPr>
                <w:rFonts w:ascii="宋体" w:hAnsi="宋体" w:cs="宋体" w:eastAsia="宋体"/>
                <w:color w:val="484849"/>
                <w:spacing w:val="4"/>
                <w:w w:val="104"/>
                <w:sz w:val="20"/>
                <w:szCs w:val="20"/>
              </w:rPr>
              <w:t>验</w:t>
            </w:r>
            <w:r>
              <w:rPr>
                <w:rFonts w:ascii="宋体" w:hAnsi="宋体" w:cs="宋体" w:eastAsia="宋体"/>
                <w:color w:val="2F2F2F"/>
                <w:w w:val="107"/>
                <w:sz w:val="20"/>
                <w:szCs w:val="20"/>
              </w:rPr>
              <w:t>谈</w:t>
            </w:r>
            <w:r>
              <w:rPr>
                <w:rFonts w:ascii="宋体" w:hAnsi="宋体" w:cs="宋体" w:eastAsia="宋体"/>
                <w:color w:val="2F2F2F"/>
                <w:spacing w:val="-5"/>
                <w:sz w:val="20"/>
                <w:szCs w:val="20"/>
              </w:rPr>
              <w:t> </w:t>
            </w:r>
            <w:r>
              <w:rPr>
                <w:rFonts w:ascii="宋体" w:hAnsi="宋体" w:cs="宋体" w:eastAsia="宋体"/>
                <w:color w:val="484849"/>
                <w:w w:val="80"/>
                <w:sz w:val="20"/>
                <w:szCs w:val="20"/>
              </w:rPr>
              <w:t>（</w:t>
            </w:r>
            <w:r>
              <w:rPr>
                <w:rFonts w:ascii="宋体" w:hAnsi="宋体" w:cs="宋体" w:eastAsia="宋体"/>
                <w:color w:val="484849"/>
                <w:spacing w:val="-4"/>
                <w:w w:val="80"/>
                <w:sz w:val="20"/>
                <w:szCs w:val="20"/>
              </w:rPr>
              <w:t>童</w:t>
            </w:r>
            <w:r>
              <w:rPr>
                <w:rFonts w:ascii="宋体" w:hAnsi="宋体" w:cs="宋体" w:eastAsia="宋体"/>
                <w:color w:val="2F2F2F"/>
                <w:w w:val="104"/>
                <w:sz w:val="20"/>
                <w:szCs w:val="20"/>
              </w:rPr>
              <w:t>美</w:t>
            </w:r>
            <w:r>
              <w:rPr>
                <w:rFonts w:ascii="宋体" w:hAnsi="宋体" w:cs="宋体" w:eastAsia="宋体"/>
                <w:color w:val="2F2F2F"/>
                <w:spacing w:val="23"/>
                <w:w w:val="104"/>
                <w:sz w:val="20"/>
                <w:szCs w:val="20"/>
              </w:rPr>
              <w:t>松</w:t>
            </w:r>
            <w:r>
              <w:rPr>
                <w:rFonts w:ascii="宋体" w:hAnsi="宋体" w:cs="宋体" w:eastAsia="宋体"/>
                <w:color w:val="484849"/>
                <w:w w:val="41"/>
                <w:sz w:val="20"/>
                <w:szCs w:val="20"/>
              </w:rPr>
              <w:t>）</w:t>
            </w:r>
            <w:r>
              <w:rPr>
                <w:rFonts w:ascii="宋体" w:hAnsi="宋体" w:cs="宋体" w:eastAsia="宋体"/>
                <w:sz w:val="20"/>
                <w:szCs w:val="20"/>
              </w:rPr>
            </w:r>
          </w:p>
        </w:tc>
      </w:tr>
      <w:tr>
        <w:trPr>
          <w:trHeight w:val="700" w:hRule="exact"/>
        </w:trPr>
        <w:tc>
          <w:tcPr>
            <w:tcW w:w="823" w:type="dxa"/>
            <w:tcBorders>
              <w:top w:val="single" w:sz="6" w:space="0" w:color="545454"/>
              <w:left w:val="single" w:sz="16" w:space="0" w:color="2B2B2B"/>
              <w:bottom w:val="single" w:sz="6" w:space="0" w:color="4B4B4B"/>
              <w:right w:val="single" w:sz="3" w:space="0" w:color="545454"/>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F2F2F"/>
                <w:spacing w:val="-9"/>
                <w:w w:val="115"/>
                <w:sz w:val="20"/>
              </w:rPr>
              <w:t>101</w:t>
            </w:r>
            <w:r>
              <w:rPr>
                <w:rFonts w:ascii="Times New Roman"/>
                <w:color w:val="484849"/>
                <w:spacing w:val="-9"/>
                <w:w w:val="115"/>
                <w:sz w:val="20"/>
              </w:rPr>
              <w:t>66</w:t>
            </w:r>
            <w:r>
              <w:rPr>
                <w:rFonts w:ascii="Times New Roman"/>
                <w:spacing w:val="-9"/>
                <w:sz w:val="20"/>
              </w:rPr>
            </w:r>
          </w:p>
        </w:tc>
        <w:tc>
          <w:tcPr>
            <w:tcW w:w="3494" w:type="dxa"/>
            <w:tcBorders>
              <w:top w:val="single" w:sz="3" w:space="0" w:color="3B3B3B"/>
              <w:left w:val="single" w:sz="3" w:space="0" w:color="545454"/>
              <w:bottom w:val="single" w:sz="6" w:space="0" w:color="4B4B4B"/>
              <w:right w:val="single" w:sz="6" w:space="0" w:color="2F2F2F"/>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65" w:right="0"/>
              <w:jc w:val="left"/>
              <w:rPr>
                <w:rFonts w:ascii="宋体" w:hAnsi="宋体" w:cs="宋体" w:eastAsia="宋体"/>
                <w:sz w:val="20"/>
                <w:szCs w:val="20"/>
              </w:rPr>
            </w:pPr>
            <w:r>
              <w:rPr>
                <w:rFonts w:ascii="宋体" w:hAnsi="宋体" w:cs="宋体" w:eastAsia="宋体"/>
                <w:color w:val="484849"/>
                <w:spacing w:val="-15"/>
                <w:w w:val="108"/>
                <w:sz w:val="20"/>
                <w:szCs w:val="20"/>
              </w:rPr>
              <w:t>学</w:t>
            </w:r>
            <w:r>
              <w:rPr>
                <w:rFonts w:ascii="宋体" w:hAnsi="宋体" w:cs="宋体" w:eastAsia="宋体"/>
                <w:color w:val="2F2F2F"/>
                <w:spacing w:val="-2"/>
                <w:w w:val="109"/>
                <w:sz w:val="20"/>
                <w:szCs w:val="20"/>
              </w:rPr>
              <w:t>术</w:t>
            </w:r>
            <w:r>
              <w:rPr>
                <w:rFonts w:ascii="宋体" w:hAnsi="宋体" w:cs="宋体" w:eastAsia="宋体"/>
                <w:color w:val="484849"/>
                <w:w w:val="103"/>
                <w:sz w:val="20"/>
                <w:szCs w:val="20"/>
              </w:rPr>
              <w:t>诚信</w:t>
            </w:r>
            <w:r>
              <w:rPr>
                <w:rFonts w:ascii="宋体" w:hAnsi="宋体" w:cs="宋体" w:eastAsia="宋体"/>
                <w:color w:val="484849"/>
                <w:spacing w:val="8"/>
                <w:w w:val="103"/>
                <w:sz w:val="20"/>
                <w:szCs w:val="20"/>
              </w:rPr>
              <w:t>与</w:t>
            </w:r>
            <w:r>
              <w:rPr>
                <w:rFonts w:ascii="宋体" w:hAnsi="宋体" w:cs="宋体" w:eastAsia="宋体"/>
                <w:color w:val="2F2F2F"/>
                <w:spacing w:val="-15"/>
                <w:w w:val="108"/>
                <w:sz w:val="20"/>
                <w:szCs w:val="20"/>
              </w:rPr>
              <w:t>学</w:t>
            </w:r>
            <w:r>
              <w:rPr>
                <w:rFonts w:ascii="宋体" w:hAnsi="宋体" w:cs="宋体" w:eastAsia="宋体"/>
                <w:color w:val="484849"/>
                <w:spacing w:val="-2"/>
                <w:w w:val="105"/>
                <w:sz w:val="20"/>
                <w:szCs w:val="20"/>
              </w:rPr>
              <w:t>术</w:t>
            </w:r>
            <w:r>
              <w:rPr>
                <w:rFonts w:ascii="宋体" w:hAnsi="宋体" w:cs="宋体" w:eastAsia="宋体"/>
                <w:color w:val="2F2F2F"/>
                <w:w w:val="108"/>
                <w:sz w:val="20"/>
                <w:szCs w:val="20"/>
              </w:rPr>
              <w:t>规</w:t>
            </w:r>
            <w:r>
              <w:rPr>
                <w:rFonts w:ascii="宋体" w:hAnsi="宋体" w:cs="宋体" w:eastAsia="宋体"/>
                <w:color w:val="484849"/>
                <w:w w:val="104"/>
                <w:sz w:val="20"/>
                <w:szCs w:val="20"/>
              </w:rPr>
              <w:t>范</w:t>
            </w:r>
            <w:r>
              <w:rPr>
                <w:rFonts w:ascii="宋体" w:hAnsi="宋体" w:cs="宋体" w:eastAsia="宋体"/>
                <w:color w:val="484849"/>
                <w:spacing w:val="1"/>
                <w:sz w:val="20"/>
                <w:szCs w:val="20"/>
              </w:rPr>
              <w:t> </w:t>
            </w:r>
            <w:r>
              <w:rPr>
                <w:rFonts w:ascii="宋体" w:hAnsi="宋体" w:cs="宋体" w:eastAsia="宋体"/>
                <w:color w:val="484849"/>
                <w:spacing w:val="3"/>
                <w:w w:val="45"/>
                <w:sz w:val="20"/>
                <w:szCs w:val="20"/>
              </w:rPr>
              <w:t>（</w:t>
            </w:r>
            <w:r>
              <w:rPr>
                <w:rFonts w:ascii="宋体" w:hAnsi="宋体" w:cs="宋体" w:eastAsia="宋体"/>
                <w:color w:val="2F2F2F"/>
                <w:w w:val="106"/>
                <w:sz w:val="20"/>
                <w:szCs w:val="20"/>
              </w:rPr>
              <w:t>岳云</w:t>
            </w:r>
            <w:r>
              <w:rPr>
                <w:rFonts w:ascii="宋体" w:hAnsi="宋体" w:cs="宋体" w:eastAsia="宋体"/>
                <w:color w:val="484849"/>
                <w:w w:val="80"/>
                <w:sz w:val="20"/>
                <w:szCs w:val="20"/>
              </w:rPr>
              <w:t>强）</w:t>
            </w:r>
            <w:r>
              <w:rPr>
                <w:rFonts w:ascii="宋体" w:hAnsi="宋体" w:cs="宋体" w:eastAsia="宋体"/>
                <w:sz w:val="20"/>
                <w:szCs w:val="20"/>
              </w:rPr>
            </w:r>
          </w:p>
        </w:tc>
        <w:tc>
          <w:tcPr>
            <w:tcW w:w="743" w:type="dxa"/>
            <w:tcBorders>
              <w:top w:val="single" w:sz="3" w:space="0" w:color="3B3B3B"/>
              <w:left w:val="single" w:sz="6" w:space="0" w:color="2F2F2F"/>
              <w:bottom w:val="single" w:sz="3" w:space="0" w:color="0F0F0F"/>
              <w:right w:val="single" w:sz="3" w:space="0" w:color="5B5B5B"/>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F2F2F"/>
                <w:spacing w:val="-9"/>
                <w:w w:val="115"/>
                <w:sz w:val="20"/>
              </w:rPr>
              <w:t>10</w:t>
            </w:r>
            <w:r>
              <w:rPr>
                <w:rFonts w:ascii="Times New Roman"/>
                <w:color w:val="484849"/>
                <w:spacing w:val="-9"/>
                <w:w w:val="115"/>
                <w:sz w:val="20"/>
              </w:rPr>
              <w:t>225</w:t>
            </w:r>
            <w:r>
              <w:rPr>
                <w:rFonts w:ascii="Times New Roman"/>
                <w:spacing w:val="-9"/>
                <w:sz w:val="20"/>
              </w:rPr>
            </w:r>
          </w:p>
        </w:tc>
        <w:tc>
          <w:tcPr>
            <w:tcW w:w="4298" w:type="dxa"/>
            <w:tcBorders>
              <w:top w:val="single" w:sz="3" w:space="0" w:color="3B3B3B"/>
              <w:left w:val="single" w:sz="3" w:space="0" w:color="5B5B5B"/>
              <w:bottom w:val="single" w:sz="3" w:space="0" w:color="3B3B3B"/>
              <w:right w:val="single" w:sz="3" w:space="0" w:color="4F4F4F"/>
            </w:tcBorders>
          </w:tcPr>
          <w:p>
            <w:pPr>
              <w:pStyle w:val="TableParagraph"/>
              <w:spacing w:line="240" w:lineRule="auto" w:before="6"/>
              <w:ind w:right="0"/>
              <w:jc w:val="left"/>
              <w:rPr>
                <w:rFonts w:ascii="Times New Roman" w:hAnsi="Times New Roman" w:cs="Times New Roman" w:eastAsia="Times New Roman"/>
                <w:sz w:val="20"/>
                <w:szCs w:val="20"/>
              </w:rPr>
            </w:pPr>
          </w:p>
          <w:p>
            <w:pPr>
              <w:pStyle w:val="TableParagraph"/>
              <w:spacing w:line="240" w:lineRule="auto"/>
              <w:ind w:left="147" w:right="0"/>
              <w:jc w:val="left"/>
              <w:rPr>
                <w:rFonts w:ascii="宋体" w:hAnsi="宋体" w:cs="宋体" w:eastAsia="宋体"/>
                <w:sz w:val="20"/>
                <w:szCs w:val="20"/>
              </w:rPr>
            </w:pPr>
            <w:r>
              <w:rPr>
                <w:rFonts w:ascii="宋体" w:hAnsi="宋体" w:cs="宋体" w:eastAsia="宋体"/>
                <w:color w:val="484849"/>
                <w:w w:val="104"/>
                <w:sz w:val="20"/>
                <w:szCs w:val="20"/>
              </w:rPr>
              <w:t>高校青年</w:t>
            </w:r>
            <w:r>
              <w:rPr>
                <w:rFonts w:ascii="宋体" w:hAnsi="宋体" w:cs="宋体" w:eastAsia="宋体"/>
                <w:color w:val="484849"/>
                <w:spacing w:val="4"/>
                <w:w w:val="104"/>
                <w:sz w:val="20"/>
                <w:szCs w:val="20"/>
              </w:rPr>
              <w:t>教</w:t>
            </w:r>
            <w:r>
              <w:rPr>
                <w:rFonts w:ascii="宋体" w:hAnsi="宋体" w:cs="宋体" w:eastAsia="宋体"/>
                <w:color w:val="2F2F2F"/>
                <w:spacing w:val="-13"/>
                <w:w w:val="107"/>
                <w:sz w:val="20"/>
                <w:szCs w:val="20"/>
              </w:rPr>
              <w:t>师</w:t>
            </w:r>
            <w:r>
              <w:rPr>
                <w:rFonts w:ascii="宋体" w:hAnsi="宋体" w:cs="宋体" w:eastAsia="宋体"/>
                <w:color w:val="484849"/>
                <w:spacing w:val="-14"/>
                <w:w w:val="111"/>
                <w:sz w:val="20"/>
                <w:szCs w:val="20"/>
              </w:rPr>
              <w:t>科</w:t>
            </w:r>
            <w:r>
              <w:rPr>
                <w:rFonts w:ascii="宋体" w:hAnsi="宋体" w:cs="宋体" w:eastAsia="宋体"/>
                <w:color w:val="2F2F2F"/>
                <w:spacing w:val="7"/>
                <w:w w:val="108"/>
                <w:sz w:val="20"/>
                <w:szCs w:val="20"/>
              </w:rPr>
              <w:t>研</w:t>
            </w:r>
            <w:r>
              <w:rPr>
                <w:rFonts w:ascii="宋体" w:hAnsi="宋体" w:cs="宋体" w:eastAsia="宋体"/>
                <w:color w:val="484849"/>
                <w:spacing w:val="-16"/>
                <w:w w:val="105"/>
                <w:sz w:val="20"/>
                <w:szCs w:val="20"/>
              </w:rPr>
              <w:t>能</w:t>
            </w:r>
            <w:r>
              <w:rPr>
                <w:rFonts w:ascii="宋体" w:hAnsi="宋体" w:cs="宋体" w:eastAsia="宋体"/>
                <w:color w:val="2F2F2F"/>
                <w:spacing w:val="-6"/>
                <w:w w:val="111"/>
                <w:sz w:val="20"/>
                <w:szCs w:val="20"/>
              </w:rPr>
              <w:t>力</w:t>
            </w:r>
            <w:r>
              <w:rPr>
                <w:rFonts w:ascii="宋体" w:hAnsi="宋体" w:cs="宋体" w:eastAsia="宋体"/>
                <w:color w:val="484849"/>
                <w:w w:val="103"/>
                <w:sz w:val="20"/>
                <w:szCs w:val="20"/>
              </w:rPr>
              <w:t>培养</w:t>
            </w:r>
            <w:r>
              <w:rPr>
                <w:rFonts w:ascii="宋体" w:hAnsi="宋体" w:cs="宋体" w:eastAsia="宋体"/>
                <w:color w:val="484849"/>
                <w:spacing w:val="8"/>
                <w:w w:val="103"/>
                <w:sz w:val="20"/>
                <w:szCs w:val="20"/>
              </w:rPr>
              <w:t>与</w:t>
            </w:r>
            <w:r>
              <w:rPr>
                <w:rFonts w:ascii="宋体" w:hAnsi="宋体" w:cs="宋体" w:eastAsia="宋体"/>
                <w:color w:val="2F2F2F"/>
                <w:spacing w:val="-11"/>
                <w:w w:val="106"/>
                <w:sz w:val="20"/>
                <w:szCs w:val="20"/>
              </w:rPr>
              <w:t>发</w:t>
            </w:r>
            <w:r>
              <w:rPr>
                <w:rFonts w:ascii="宋体" w:hAnsi="宋体" w:cs="宋体" w:eastAsia="宋体"/>
                <w:color w:val="484849"/>
                <w:w w:val="110"/>
                <w:sz w:val="20"/>
                <w:szCs w:val="20"/>
              </w:rPr>
              <w:t>展</w:t>
            </w:r>
            <w:r>
              <w:rPr>
                <w:rFonts w:ascii="宋体" w:hAnsi="宋体" w:cs="宋体" w:eastAsia="宋体"/>
                <w:color w:val="484849"/>
                <w:spacing w:val="4"/>
                <w:sz w:val="20"/>
                <w:szCs w:val="20"/>
              </w:rPr>
              <w:t> </w:t>
            </w:r>
            <w:r>
              <w:rPr>
                <w:rFonts w:ascii="宋体" w:hAnsi="宋体" w:cs="宋体" w:eastAsia="宋体"/>
                <w:color w:val="484849"/>
                <w:spacing w:val="13"/>
                <w:w w:val="40"/>
                <w:sz w:val="20"/>
                <w:szCs w:val="20"/>
              </w:rPr>
              <w:t>（</w:t>
            </w:r>
            <w:r>
              <w:rPr>
                <w:rFonts w:ascii="宋体" w:hAnsi="宋体" w:cs="宋体" w:eastAsia="宋体"/>
                <w:color w:val="484849"/>
                <w:w w:val="103"/>
                <w:sz w:val="20"/>
                <w:szCs w:val="20"/>
              </w:rPr>
              <w:t>宋乃</w:t>
            </w:r>
            <w:r>
              <w:rPr>
                <w:rFonts w:ascii="宋体" w:hAnsi="宋体" w:cs="宋体" w:eastAsia="宋体"/>
                <w:color w:val="484849"/>
                <w:spacing w:val="22"/>
                <w:w w:val="103"/>
                <w:sz w:val="20"/>
                <w:szCs w:val="20"/>
              </w:rPr>
              <w:t>庆</w:t>
            </w:r>
            <w:r>
              <w:rPr>
                <w:rFonts w:ascii="宋体" w:hAnsi="宋体" w:cs="宋体" w:eastAsia="宋体"/>
                <w:color w:val="2F2F2F"/>
                <w:w w:val="42"/>
                <w:sz w:val="20"/>
                <w:szCs w:val="20"/>
              </w:rPr>
              <w:t>〉</w:t>
            </w:r>
            <w:r>
              <w:rPr>
                <w:rFonts w:ascii="宋体" w:hAnsi="宋体" w:cs="宋体" w:eastAsia="宋体"/>
                <w:sz w:val="20"/>
                <w:szCs w:val="20"/>
              </w:rPr>
            </w:r>
          </w:p>
        </w:tc>
      </w:tr>
      <w:tr>
        <w:trPr>
          <w:trHeight w:val="810" w:hRule="exact"/>
        </w:trPr>
        <w:tc>
          <w:tcPr>
            <w:tcW w:w="823" w:type="dxa"/>
            <w:tcBorders>
              <w:top w:val="single" w:sz="6" w:space="0" w:color="4B4B4B"/>
              <w:left w:val="single" w:sz="16" w:space="0" w:color="2B2B2B"/>
              <w:bottom w:val="single" w:sz="3" w:space="0" w:color="3F3F3F"/>
              <w:right w:val="single" w:sz="3" w:space="0" w:color="838383"/>
            </w:tcBorders>
          </w:tcPr>
          <w:p>
            <w:pPr>
              <w:pStyle w:val="TableParagraph"/>
              <w:spacing w:line="240" w:lineRule="auto" w:before="2"/>
              <w:ind w:right="0"/>
              <w:jc w:val="left"/>
              <w:rPr>
                <w:rFonts w:ascii="Times New Roman" w:hAnsi="Times New Roman" w:cs="Times New Roman" w:eastAsia="Times New Roman"/>
                <w:sz w:val="24"/>
                <w:szCs w:val="24"/>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F2F2F"/>
                <w:spacing w:val="-3"/>
                <w:w w:val="105"/>
                <w:sz w:val="20"/>
              </w:rPr>
              <w:t>10</w:t>
            </w:r>
            <w:r>
              <w:rPr>
                <w:rFonts w:ascii="Times New Roman"/>
                <w:color w:val="484849"/>
                <w:spacing w:val="-3"/>
                <w:w w:val="105"/>
                <w:sz w:val="20"/>
              </w:rPr>
              <w:t>290</w:t>
            </w:r>
            <w:r>
              <w:rPr>
                <w:rFonts w:ascii="Times New Roman"/>
                <w:spacing w:val="-3"/>
                <w:sz w:val="20"/>
              </w:rPr>
            </w:r>
          </w:p>
        </w:tc>
        <w:tc>
          <w:tcPr>
            <w:tcW w:w="3494" w:type="dxa"/>
            <w:tcBorders>
              <w:top w:val="single" w:sz="6" w:space="0" w:color="4B4B4B"/>
              <w:left w:val="single" w:sz="3" w:space="0" w:color="838383"/>
              <w:bottom w:val="single" w:sz="3" w:space="0" w:color="3B3B3B"/>
              <w:right w:val="single" w:sz="17" w:space="0" w:color="2F2F2F"/>
            </w:tcBorders>
          </w:tcPr>
          <w:p>
            <w:pPr>
              <w:pStyle w:val="TableParagraph"/>
              <w:spacing w:line="240" w:lineRule="auto" w:before="72"/>
              <w:ind w:left="151" w:right="0" w:firstLine="7"/>
              <w:jc w:val="left"/>
              <w:rPr>
                <w:rFonts w:ascii="宋体" w:hAnsi="宋体" w:cs="宋体" w:eastAsia="宋体"/>
                <w:sz w:val="20"/>
                <w:szCs w:val="20"/>
              </w:rPr>
            </w:pPr>
            <w:r>
              <w:rPr>
                <w:rFonts w:ascii="宋体" w:hAnsi="宋体" w:cs="宋体" w:eastAsia="宋体"/>
                <w:color w:val="484849"/>
                <w:w w:val="105"/>
                <w:sz w:val="20"/>
                <w:szCs w:val="20"/>
              </w:rPr>
              <w:t>大学教学改</w:t>
            </w:r>
            <w:r>
              <w:rPr>
                <w:rFonts w:ascii="宋体" w:hAnsi="宋体" w:cs="宋体" w:eastAsia="宋体"/>
                <w:color w:val="2F2F2F"/>
                <w:w w:val="105"/>
                <w:sz w:val="20"/>
                <w:szCs w:val="20"/>
              </w:rPr>
              <w:t>革</w:t>
            </w:r>
            <w:r>
              <w:rPr>
                <w:rFonts w:ascii="宋体" w:hAnsi="宋体" w:cs="宋体" w:eastAsia="宋体"/>
                <w:color w:val="484849"/>
                <w:w w:val="105"/>
                <w:sz w:val="20"/>
                <w:szCs w:val="20"/>
              </w:rPr>
              <w:t>中</w:t>
            </w:r>
            <w:r>
              <w:rPr>
                <w:rFonts w:ascii="宋体" w:hAnsi="宋体" w:cs="宋体" w:eastAsia="宋体"/>
                <w:color w:val="2F2F2F"/>
                <w:w w:val="105"/>
                <w:sz w:val="20"/>
                <w:szCs w:val="20"/>
              </w:rPr>
              <w:t>的科研</w:t>
            </w:r>
            <w:r>
              <w:rPr>
                <w:rFonts w:ascii="宋体" w:hAnsi="宋体" w:cs="宋体" w:eastAsia="宋体"/>
                <w:color w:val="484849"/>
                <w:w w:val="105"/>
                <w:sz w:val="20"/>
                <w:szCs w:val="20"/>
              </w:rPr>
              <w:t>方法与探索</w:t>
            </w:r>
            <w:r>
              <w:rPr>
                <w:rFonts w:ascii="宋体" w:hAnsi="宋体" w:cs="宋体" w:eastAsia="宋体"/>
                <w:sz w:val="20"/>
                <w:szCs w:val="20"/>
              </w:rPr>
            </w:r>
          </w:p>
          <w:p>
            <w:pPr>
              <w:pStyle w:val="TableParagraph"/>
              <w:spacing w:line="240" w:lineRule="auto" w:before="141"/>
              <w:ind w:left="151" w:right="0"/>
              <w:jc w:val="left"/>
              <w:rPr>
                <w:rFonts w:ascii="宋体" w:hAnsi="宋体" w:cs="宋体" w:eastAsia="宋体"/>
                <w:sz w:val="20"/>
                <w:szCs w:val="20"/>
              </w:rPr>
            </w:pPr>
            <w:r>
              <w:rPr>
                <w:rFonts w:ascii="宋体" w:hAnsi="宋体" w:cs="宋体" w:eastAsia="宋体"/>
                <w:color w:val="2F2F2F"/>
                <w:spacing w:val="-7"/>
                <w:sz w:val="20"/>
                <w:szCs w:val="20"/>
              </w:rPr>
              <w:t>一</w:t>
            </w:r>
            <w:r>
              <w:rPr>
                <w:rFonts w:ascii="宋体" w:hAnsi="宋体" w:cs="宋体" w:eastAsia="宋体"/>
                <w:color w:val="131313"/>
                <w:spacing w:val="-7"/>
                <w:sz w:val="20"/>
                <w:szCs w:val="20"/>
              </w:rPr>
              <w:t>一</w:t>
            </w:r>
            <w:r>
              <w:rPr>
                <w:rFonts w:ascii="宋体" w:hAnsi="宋体" w:cs="宋体" w:eastAsia="宋体"/>
                <w:color w:val="2F2F2F"/>
                <w:spacing w:val="-7"/>
                <w:sz w:val="20"/>
                <w:szCs w:val="20"/>
              </w:rPr>
              <w:t>基</w:t>
            </w:r>
            <w:r>
              <w:rPr>
                <w:rFonts w:ascii="宋体" w:hAnsi="宋体" w:cs="宋体" w:eastAsia="宋体"/>
                <w:color w:val="484849"/>
                <w:spacing w:val="-7"/>
                <w:sz w:val="20"/>
                <w:szCs w:val="20"/>
              </w:rPr>
              <w:t>于青</w:t>
            </w:r>
            <w:r>
              <w:rPr>
                <w:rFonts w:ascii="宋体" w:hAnsi="宋体" w:cs="宋体" w:eastAsia="宋体"/>
                <w:color w:val="2F2F2F"/>
                <w:spacing w:val="-7"/>
                <w:sz w:val="20"/>
                <w:szCs w:val="20"/>
              </w:rPr>
              <w:t>年</w:t>
            </w:r>
            <w:r>
              <w:rPr>
                <w:rFonts w:ascii="宋体" w:hAnsi="宋体" w:cs="宋体" w:eastAsia="宋体"/>
                <w:color w:val="484849"/>
                <w:spacing w:val="-7"/>
                <w:sz w:val="20"/>
                <w:szCs w:val="20"/>
              </w:rPr>
              <w:t>教师的视角 </w:t>
            </w:r>
            <w:r>
              <w:rPr>
                <w:rFonts w:ascii="宋体" w:hAnsi="宋体" w:cs="宋体" w:eastAsia="宋体"/>
                <w:color w:val="484849"/>
                <w:w w:val="80"/>
                <w:sz w:val="20"/>
                <w:szCs w:val="20"/>
              </w:rPr>
              <w:t>（</w:t>
            </w:r>
            <w:r>
              <w:rPr>
                <w:rFonts w:ascii="宋体" w:hAnsi="宋体" w:cs="宋体" w:eastAsia="宋体"/>
                <w:color w:val="484849"/>
                <w:spacing w:val="-30"/>
                <w:w w:val="80"/>
                <w:sz w:val="20"/>
                <w:szCs w:val="20"/>
              </w:rPr>
              <w:t> </w:t>
            </w:r>
            <w:r>
              <w:rPr>
                <w:rFonts w:ascii="宋体" w:hAnsi="宋体" w:cs="宋体" w:eastAsia="宋体"/>
                <w:color w:val="484849"/>
                <w:sz w:val="20"/>
                <w:szCs w:val="20"/>
              </w:rPr>
              <w:t>富天〉</w:t>
            </w:r>
            <w:r>
              <w:rPr>
                <w:rFonts w:ascii="宋体" w:hAnsi="宋体" w:cs="宋体" w:eastAsia="宋体"/>
                <w:sz w:val="20"/>
                <w:szCs w:val="20"/>
              </w:rPr>
            </w:r>
          </w:p>
        </w:tc>
        <w:tc>
          <w:tcPr>
            <w:tcW w:w="743" w:type="dxa"/>
            <w:tcBorders>
              <w:top w:val="single" w:sz="3" w:space="0" w:color="0F0F0F"/>
              <w:left w:val="single" w:sz="17" w:space="0" w:color="2F2F2F"/>
              <w:bottom w:val="single" w:sz="3" w:space="0" w:color="3B3B3B"/>
              <w:right w:val="single" w:sz="6" w:space="0" w:color="2F2F2F"/>
            </w:tcBorders>
          </w:tcPr>
          <w:p>
            <w:pPr>
              <w:pStyle w:val="TableParagraph"/>
              <w:spacing w:line="240" w:lineRule="auto" w:before="1"/>
              <w:ind w:right="0"/>
              <w:jc w:val="left"/>
              <w:rPr>
                <w:rFonts w:ascii="Times New Roman" w:hAnsi="Times New Roman" w:cs="Times New Roman" w:eastAsia="Times New Roman"/>
                <w:sz w:val="25"/>
                <w:szCs w:val="25"/>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F2F2F"/>
                <w:w w:val="105"/>
                <w:sz w:val="20"/>
              </w:rPr>
              <w:t>1134</w:t>
            </w:r>
            <w:r>
              <w:rPr>
                <w:rFonts w:ascii="Times New Roman"/>
                <w:color w:val="484849"/>
                <w:w w:val="105"/>
                <w:sz w:val="20"/>
              </w:rPr>
              <w:t>9</w:t>
            </w:r>
            <w:r>
              <w:rPr>
                <w:rFonts w:ascii="Times New Roman"/>
                <w:sz w:val="20"/>
              </w:rPr>
            </w:r>
          </w:p>
        </w:tc>
        <w:tc>
          <w:tcPr>
            <w:tcW w:w="4298" w:type="dxa"/>
            <w:tcBorders>
              <w:top w:val="single" w:sz="3" w:space="0" w:color="3B3B3B"/>
              <w:left w:val="single" w:sz="6" w:space="0" w:color="2F2F2F"/>
              <w:bottom w:val="single" w:sz="3" w:space="0" w:color="3B3B3B"/>
              <w:right w:val="single" w:sz="3" w:space="0" w:color="000000"/>
            </w:tcBorders>
          </w:tcPr>
          <w:p>
            <w:pPr>
              <w:pStyle w:val="TableParagraph"/>
              <w:tabs>
                <w:tab w:pos="2750" w:val="left" w:leader="none"/>
              </w:tabs>
              <w:spacing w:line="290" w:lineRule="auto" w:before="90"/>
              <w:ind w:left="129" w:right="80"/>
              <w:jc w:val="left"/>
              <w:rPr>
                <w:rFonts w:ascii="宋体" w:hAnsi="宋体" w:cs="宋体" w:eastAsia="宋体"/>
                <w:sz w:val="20"/>
                <w:szCs w:val="20"/>
              </w:rPr>
            </w:pPr>
            <w:r>
              <w:rPr>
                <w:rFonts w:ascii="宋体" w:hAnsi="宋体" w:cs="宋体" w:eastAsia="宋体"/>
                <w:color w:val="484849"/>
                <w:spacing w:val="-6"/>
                <w:w w:val="111"/>
                <w:sz w:val="20"/>
                <w:szCs w:val="20"/>
              </w:rPr>
              <w:t>科</w:t>
            </w:r>
            <w:r>
              <w:rPr>
                <w:rFonts w:ascii="宋体" w:hAnsi="宋体" w:cs="宋体" w:eastAsia="宋体"/>
                <w:color w:val="2F2F2F"/>
                <w:w w:val="108"/>
                <w:sz w:val="20"/>
                <w:szCs w:val="20"/>
              </w:rPr>
              <w:t>研</w:t>
            </w:r>
            <w:r>
              <w:rPr>
                <w:rFonts w:ascii="宋体" w:hAnsi="宋体" w:cs="宋体" w:eastAsia="宋体"/>
                <w:color w:val="484849"/>
                <w:w w:val="105"/>
                <w:sz w:val="20"/>
                <w:szCs w:val="20"/>
              </w:rPr>
              <w:t>方</w:t>
            </w:r>
            <w:r>
              <w:rPr>
                <w:rFonts w:ascii="宋体" w:hAnsi="宋体" w:cs="宋体" w:eastAsia="宋体"/>
                <w:color w:val="484849"/>
                <w:spacing w:val="-3"/>
                <w:w w:val="105"/>
                <w:sz w:val="20"/>
                <w:szCs w:val="20"/>
              </w:rPr>
              <w:t>法</w:t>
            </w:r>
            <w:r>
              <w:rPr>
                <w:rFonts w:ascii="宋体" w:hAnsi="宋体" w:cs="宋体" w:eastAsia="宋体"/>
                <w:color w:val="2F2F2F"/>
                <w:spacing w:val="-6"/>
                <w:w w:val="107"/>
                <w:sz w:val="20"/>
                <w:szCs w:val="20"/>
              </w:rPr>
              <w:t>与</w:t>
            </w:r>
            <w:r>
              <w:rPr>
                <w:rFonts w:ascii="宋体" w:hAnsi="宋体" w:cs="宋体" w:eastAsia="宋体"/>
                <w:color w:val="484849"/>
                <w:w w:val="105"/>
                <w:sz w:val="20"/>
                <w:szCs w:val="20"/>
              </w:rPr>
              <w:t>项</w:t>
            </w:r>
            <w:r>
              <w:rPr>
                <w:rFonts w:ascii="宋体" w:hAnsi="宋体" w:cs="宋体" w:eastAsia="宋体"/>
                <w:color w:val="484849"/>
                <w:spacing w:val="12"/>
                <w:w w:val="105"/>
                <w:sz w:val="20"/>
                <w:szCs w:val="20"/>
              </w:rPr>
              <w:t>目</w:t>
            </w:r>
            <w:r>
              <w:rPr>
                <w:rFonts w:ascii="宋体" w:hAnsi="宋体" w:cs="宋体" w:eastAsia="宋体"/>
                <w:color w:val="2F2F2F"/>
                <w:spacing w:val="-44"/>
                <w:w w:val="112"/>
                <w:sz w:val="20"/>
                <w:szCs w:val="20"/>
              </w:rPr>
              <w:t>申</w:t>
            </w:r>
            <w:r>
              <w:rPr>
                <w:rFonts w:ascii="宋体" w:hAnsi="宋体" w:cs="宋体" w:eastAsia="宋体"/>
                <w:color w:val="484849"/>
                <w:w w:val="107"/>
                <w:sz w:val="20"/>
                <w:szCs w:val="20"/>
              </w:rPr>
              <w:t>报</w:t>
            </w:r>
            <w:r>
              <w:rPr>
                <w:rFonts w:ascii="宋体" w:hAnsi="宋体" w:cs="宋体" w:eastAsia="宋体"/>
                <w:color w:val="484849"/>
                <w:spacing w:val="-41"/>
                <w:sz w:val="20"/>
                <w:szCs w:val="20"/>
              </w:rPr>
              <w:t> </w:t>
            </w:r>
            <w:r>
              <w:rPr>
                <w:rFonts w:ascii="宋体" w:hAnsi="宋体" w:cs="宋体" w:eastAsia="宋体"/>
                <w:color w:val="484849"/>
                <w:spacing w:val="10"/>
                <w:w w:val="45"/>
                <w:sz w:val="20"/>
                <w:szCs w:val="20"/>
              </w:rPr>
              <w:t>（</w:t>
            </w:r>
            <w:r>
              <w:rPr>
                <w:rFonts w:ascii="宋体" w:hAnsi="宋体" w:cs="宋体" w:eastAsia="宋体"/>
                <w:color w:val="2F2F2F"/>
                <w:spacing w:val="10"/>
                <w:w w:val="110"/>
                <w:sz w:val="20"/>
                <w:szCs w:val="20"/>
              </w:rPr>
              <w:t>文</w:t>
            </w:r>
            <w:r>
              <w:rPr>
                <w:rFonts w:ascii="宋体" w:hAnsi="宋体" w:cs="宋体" w:eastAsia="宋体"/>
                <w:color w:val="484849"/>
                <w:w w:val="45"/>
                <w:sz w:val="20"/>
                <w:szCs w:val="20"/>
              </w:rPr>
              <w:t>）</w:t>
            </w:r>
            <w:r>
              <w:rPr>
                <w:rFonts w:ascii="宋体" w:hAnsi="宋体" w:cs="宋体" w:eastAsia="宋体"/>
                <w:color w:val="484849"/>
                <w:sz w:val="20"/>
                <w:szCs w:val="20"/>
              </w:rPr>
              <w:tab/>
            </w:r>
            <w:r>
              <w:rPr>
                <w:rFonts w:ascii="宋体" w:hAnsi="宋体" w:cs="宋体" w:eastAsia="宋体"/>
                <w:color w:val="727272"/>
                <w:spacing w:val="-22"/>
                <w:w w:val="119"/>
                <w:sz w:val="20"/>
                <w:szCs w:val="20"/>
              </w:rPr>
              <w:t>一</w:t>
            </w:r>
            <w:r>
              <w:rPr>
                <w:rFonts w:ascii="宋体" w:hAnsi="宋体" w:cs="宋体" w:eastAsia="宋体"/>
                <w:color w:val="484849"/>
                <w:w w:val="103"/>
                <w:sz w:val="20"/>
                <w:szCs w:val="20"/>
              </w:rPr>
              <w:t>关于教盲</w:t>
            </w:r>
            <w:r>
              <w:rPr>
                <w:rFonts w:ascii="宋体" w:hAnsi="宋体" w:cs="宋体" w:eastAsia="宋体"/>
                <w:color w:val="484849"/>
                <w:spacing w:val="6"/>
                <w:w w:val="103"/>
                <w:sz w:val="20"/>
                <w:szCs w:val="20"/>
              </w:rPr>
              <w:t>部</w:t>
            </w:r>
            <w:r>
              <w:rPr>
                <w:rFonts w:ascii="宋体" w:hAnsi="宋体" w:cs="宋体" w:eastAsia="宋体"/>
                <w:color w:val="2F2F2F"/>
                <w:w w:val="101"/>
                <w:sz w:val="20"/>
                <w:szCs w:val="20"/>
              </w:rPr>
              <w:t>人</w:t>
            </w:r>
            <w:r>
              <w:rPr>
                <w:rFonts w:ascii="宋体" w:hAnsi="宋体" w:cs="宋体" w:eastAsia="宋体"/>
                <w:color w:val="2F2F2F"/>
                <w:w w:val="101"/>
                <w:sz w:val="20"/>
                <w:szCs w:val="20"/>
              </w:rPr>
              <w:t> </w:t>
            </w:r>
            <w:r>
              <w:rPr>
                <w:rFonts w:ascii="宋体" w:hAnsi="宋体" w:cs="宋体" w:eastAsia="宋体"/>
                <w:color w:val="484849"/>
                <w:w w:val="105"/>
                <w:sz w:val="20"/>
                <w:szCs w:val="20"/>
              </w:rPr>
              <w:t>文社</w:t>
            </w:r>
            <w:r>
              <w:rPr>
                <w:rFonts w:ascii="宋体" w:hAnsi="宋体" w:cs="宋体" w:eastAsia="宋体"/>
                <w:color w:val="484849"/>
                <w:spacing w:val="3"/>
                <w:w w:val="105"/>
                <w:sz w:val="20"/>
                <w:szCs w:val="20"/>
              </w:rPr>
              <w:t>科</w:t>
            </w:r>
            <w:r>
              <w:rPr>
                <w:rFonts w:ascii="宋体" w:hAnsi="宋体" w:cs="宋体" w:eastAsia="宋体"/>
                <w:color w:val="2F2F2F"/>
                <w:w w:val="105"/>
                <w:sz w:val="20"/>
                <w:szCs w:val="20"/>
              </w:rPr>
              <w:t>项</w:t>
            </w:r>
            <w:r>
              <w:rPr>
                <w:rFonts w:ascii="宋体" w:hAnsi="宋体" w:cs="宋体" w:eastAsia="宋体"/>
                <w:color w:val="2F2F2F"/>
                <w:spacing w:val="19"/>
                <w:w w:val="105"/>
                <w:sz w:val="20"/>
                <w:szCs w:val="20"/>
              </w:rPr>
              <w:t>目</w:t>
            </w:r>
            <w:r>
              <w:rPr>
                <w:rFonts w:ascii="宋体" w:hAnsi="宋体" w:cs="宋体" w:eastAsia="宋体"/>
                <w:color w:val="484849"/>
                <w:w w:val="103"/>
                <w:sz w:val="20"/>
                <w:szCs w:val="20"/>
              </w:rPr>
              <w:t>申报的有关事宜</w:t>
            </w:r>
            <w:r>
              <w:rPr>
                <w:rFonts w:ascii="宋体" w:hAnsi="宋体" w:cs="宋体" w:eastAsia="宋体"/>
                <w:color w:val="484849"/>
                <w:spacing w:val="-2"/>
                <w:sz w:val="20"/>
                <w:szCs w:val="20"/>
              </w:rPr>
              <w:t> </w:t>
            </w:r>
            <w:r>
              <w:rPr>
                <w:rFonts w:ascii="宋体" w:hAnsi="宋体" w:cs="宋体" w:eastAsia="宋体"/>
                <w:color w:val="484849"/>
                <w:w w:val="89"/>
                <w:sz w:val="20"/>
                <w:szCs w:val="20"/>
              </w:rPr>
              <w:t>（李</w:t>
            </w:r>
            <w:r>
              <w:rPr>
                <w:rFonts w:ascii="宋体" w:hAnsi="宋体" w:cs="宋体" w:eastAsia="宋体"/>
                <w:color w:val="484849"/>
                <w:spacing w:val="-16"/>
                <w:w w:val="89"/>
                <w:sz w:val="20"/>
                <w:szCs w:val="20"/>
              </w:rPr>
              <w:t>建</w:t>
            </w:r>
            <w:r>
              <w:rPr>
                <w:rFonts w:ascii="宋体" w:hAnsi="宋体" w:cs="宋体" w:eastAsia="宋体"/>
                <w:color w:val="2F2F2F"/>
                <w:spacing w:val="14"/>
                <w:w w:val="108"/>
                <w:sz w:val="20"/>
                <w:szCs w:val="20"/>
              </w:rPr>
              <w:t>平</w:t>
            </w:r>
            <w:r>
              <w:rPr>
                <w:rFonts w:ascii="宋体" w:hAnsi="宋体" w:cs="宋体" w:eastAsia="宋体"/>
                <w:color w:val="484849"/>
                <w:w w:val="41"/>
                <w:sz w:val="20"/>
                <w:szCs w:val="20"/>
              </w:rPr>
              <w:t>）</w:t>
            </w:r>
            <w:r>
              <w:rPr>
                <w:rFonts w:ascii="宋体" w:hAnsi="宋体" w:cs="宋体" w:eastAsia="宋体"/>
                <w:sz w:val="20"/>
                <w:szCs w:val="20"/>
              </w:rPr>
            </w:r>
          </w:p>
        </w:tc>
      </w:tr>
      <w:tr>
        <w:trPr>
          <w:trHeight w:val="947" w:hRule="exact"/>
        </w:trPr>
        <w:tc>
          <w:tcPr>
            <w:tcW w:w="823" w:type="dxa"/>
            <w:tcBorders>
              <w:top w:val="single" w:sz="3" w:space="0" w:color="3F3F3F"/>
              <w:left w:val="single" w:sz="16" w:space="0" w:color="2B2B2B"/>
              <w:bottom w:val="single" w:sz="3" w:space="0" w:color="0C0C0C"/>
              <w:right w:val="single" w:sz="3" w:space="0" w:color="0C0C0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94" w:right="0"/>
              <w:jc w:val="left"/>
              <w:rPr>
                <w:rFonts w:ascii="Times New Roman" w:hAnsi="Times New Roman" w:cs="Times New Roman" w:eastAsia="Times New Roman"/>
                <w:sz w:val="20"/>
                <w:szCs w:val="20"/>
              </w:rPr>
            </w:pPr>
            <w:r>
              <w:rPr>
                <w:rFonts w:ascii="Times New Roman"/>
                <w:color w:val="2F2F2F"/>
                <w:spacing w:val="-5"/>
                <w:w w:val="105"/>
                <w:sz w:val="20"/>
              </w:rPr>
              <w:t>11</w:t>
            </w:r>
            <w:r>
              <w:rPr>
                <w:rFonts w:ascii="Times New Roman"/>
                <w:color w:val="484849"/>
                <w:spacing w:val="-5"/>
                <w:w w:val="105"/>
                <w:sz w:val="20"/>
              </w:rPr>
              <w:t>35</w:t>
            </w:r>
            <w:r>
              <w:rPr>
                <w:rFonts w:ascii="Times New Roman"/>
                <w:color w:val="2F2F2F"/>
                <w:spacing w:val="-5"/>
                <w:w w:val="105"/>
                <w:sz w:val="20"/>
              </w:rPr>
              <w:t>0</w:t>
            </w:r>
            <w:r>
              <w:rPr>
                <w:rFonts w:ascii="Times New Roman"/>
                <w:spacing w:val="-5"/>
                <w:sz w:val="20"/>
              </w:rPr>
            </w:r>
          </w:p>
        </w:tc>
        <w:tc>
          <w:tcPr>
            <w:tcW w:w="3494" w:type="dxa"/>
            <w:tcBorders>
              <w:top w:val="single" w:sz="3" w:space="0" w:color="3B3B3B"/>
              <w:left w:val="single" w:sz="3" w:space="0" w:color="0C0C0C"/>
              <w:bottom w:val="single" w:sz="6" w:space="0" w:color="4B4B4B"/>
              <w:right w:val="single" w:sz="17" w:space="0" w:color="2F2F2F"/>
            </w:tcBorders>
          </w:tcPr>
          <w:p>
            <w:pPr>
              <w:pStyle w:val="TableParagraph"/>
              <w:spacing w:line="288" w:lineRule="auto"/>
              <w:ind w:left="151" w:right="52"/>
              <w:jc w:val="both"/>
              <w:rPr>
                <w:rFonts w:ascii="宋体" w:hAnsi="宋体" w:cs="宋体" w:eastAsia="宋体"/>
                <w:sz w:val="20"/>
                <w:szCs w:val="20"/>
              </w:rPr>
            </w:pPr>
            <w:r>
              <w:rPr>
                <w:rFonts w:ascii="宋体" w:hAnsi="宋体" w:cs="宋体" w:eastAsia="宋体"/>
                <w:color w:val="484849"/>
                <w:spacing w:val="-6"/>
                <w:w w:val="107"/>
                <w:sz w:val="20"/>
                <w:szCs w:val="20"/>
              </w:rPr>
              <w:t>科</w:t>
            </w:r>
            <w:r>
              <w:rPr>
                <w:rFonts w:ascii="宋体" w:hAnsi="宋体" w:cs="宋体" w:eastAsia="宋体"/>
                <w:color w:val="2F2F2F"/>
                <w:spacing w:val="-8"/>
                <w:w w:val="108"/>
                <w:sz w:val="20"/>
                <w:szCs w:val="20"/>
              </w:rPr>
              <w:t>研</w:t>
            </w:r>
            <w:r>
              <w:rPr>
                <w:rFonts w:ascii="宋体" w:hAnsi="宋体" w:cs="宋体" w:eastAsia="宋体"/>
                <w:color w:val="484849"/>
                <w:spacing w:val="-8"/>
                <w:w w:val="108"/>
                <w:sz w:val="20"/>
                <w:szCs w:val="20"/>
              </w:rPr>
              <w:t>方</w:t>
            </w:r>
            <w:r>
              <w:rPr>
                <w:rFonts w:ascii="宋体" w:hAnsi="宋体" w:cs="宋体" w:eastAsia="宋体"/>
                <w:color w:val="2F2F2F"/>
                <w:w w:val="106"/>
                <w:sz w:val="20"/>
                <w:szCs w:val="20"/>
              </w:rPr>
              <w:t>法</w:t>
            </w:r>
            <w:r>
              <w:rPr>
                <w:rFonts w:ascii="宋体" w:hAnsi="宋体" w:cs="宋体" w:eastAsia="宋体"/>
                <w:color w:val="2F2F2F"/>
                <w:spacing w:val="-7"/>
                <w:w w:val="106"/>
                <w:sz w:val="20"/>
                <w:szCs w:val="20"/>
              </w:rPr>
              <w:t>与</w:t>
            </w:r>
            <w:r>
              <w:rPr>
                <w:rFonts w:ascii="宋体" w:hAnsi="宋体" w:cs="宋体" w:eastAsia="宋体"/>
                <w:color w:val="484849"/>
                <w:w w:val="105"/>
                <w:sz w:val="20"/>
                <w:szCs w:val="20"/>
              </w:rPr>
              <w:t>项</w:t>
            </w:r>
            <w:r>
              <w:rPr>
                <w:rFonts w:ascii="宋体" w:hAnsi="宋体" w:cs="宋体" w:eastAsia="宋体"/>
                <w:color w:val="484849"/>
                <w:spacing w:val="19"/>
                <w:w w:val="105"/>
                <w:sz w:val="20"/>
                <w:szCs w:val="20"/>
              </w:rPr>
              <w:t>目</w:t>
            </w:r>
            <w:r>
              <w:rPr>
                <w:rFonts w:ascii="宋体" w:hAnsi="宋体" w:cs="宋体" w:eastAsia="宋体"/>
                <w:color w:val="2F2F2F"/>
                <w:w w:val="105"/>
                <w:sz w:val="20"/>
                <w:szCs w:val="20"/>
              </w:rPr>
              <w:t>申报</w:t>
            </w:r>
            <w:r>
              <w:rPr>
                <w:rFonts w:ascii="宋体" w:hAnsi="宋体" w:cs="宋体" w:eastAsia="宋体"/>
                <w:color w:val="2F2F2F"/>
                <w:spacing w:val="-60"/>
                <w:sz w:val="20"/>
                <w:szCs w:val="20"/>
              </w:rPr>
              <w:t> </w:t>
            </w:r>
            <w:r>
              <w:rPr>
                <w:rFonts w:ascii="宋体" w:hAnsi="宋体" w:cs="宋体" w:eastAsia="宋体"/>
                <w:color w:val="484849"/>
                <w:w w:val="78"/>
                <w:sz w:val="20"/>
                <w:szCs w:val="20"/>
              </w:rPr>
              <w:t>（</w:t>
            </w:r>
            <w:r>
              <w:rPr>
                <w:rFonts w:ascii="宋体" w:hAnsi="宋体" w:cs="宋体" w:eastAsia="宋体"/>
                <w:color w:val="484849"/>
                <w:spacing w:val="19"/>
                <w:w w:val="78"/>
                <w:sz w:val="20"/>
                <w:szCs w:val="20"/>
              </w:rPr>
              <w:t>文</w:t>
            </w:r>
            <w:r>
              <w:rPr>
                <w:rFonts w:ascii="宋体" w:hAnsi="宋体" w:cs="宋体" w:eastAsia="宋体"/>
                <w:color w:val="2F2F2F"/>
                <w:w w:val="45"/>
                <w:sz w:val="20"/>
                <w:szCs w:val="20"/>
              </w:rPr>
              <w:t>）</w:t>
            </w:r>
            <w:r>
              <w:rPr>
                <w:rFonts w:ascii="宋体" w:hAnsi="宋体" w:cs="宋体" w:eastAsia="宋体"/>
                <w:color w:val="2F2F2F"/>
                <w:spacing w:val="-46"/>
                <w:sz w:val="20"/>
                <w:szCs w:val="20"/>
              </w:rPr>
              <w:t> </w:t>
            </w:r>
            <w:r>
              <w:rPr>
                <w:rFonts w:ascii="宋体" w:hAnsi="宋体" w:cs="宋体" w:eastAsia="宋体"/>
                <w:color w:val="484849"/>
                <w:spacing w:val="-30"/>
                <w:w w:val="119"/>
                <w:sz w:val="20"/>
                <w:szCs w:val="20"/>
              </w:rPr>
              <w:t>一</w:t>
            </w:r>
            <w:r>
              <w:rPr>
                <w:rFonts w:ascii="宋体" w:hAnsi="宋体" w:cs="宋体" w:eastAsia="宋体"/>
                <w:color w:val="484849"/>
                <w:spacing w:val="-14"/>
                <w:w w:val="115"/>
                <w:sz w:val="20"/>
                <w:szCs w:val="20"/>
              </w:rPr>
              <w:t>一</w:t>
            </w:r>
            <w:r>
              <w:rPr>
                <w:rFonts w:ascii="宋体" w:hAnsi="宋体" w:cs="宋体" w:eastAsia="宋体"/>
                <w:color w:val="2F2F2F"/>
                <w:spacing w:val="-13"/>
                <w:w w:val="107"/>
                <w:sz w:val="20"/>
                <w:szCs w:val="20"/>
              </w:rPr>
              <w:t>高</w:t>
            </w:r>
            <w:r>
              <w:rPr>
                <w:rFonts w:ascii="宋体" w:hAnsi="宋体" w:cs="宋体" w:eastAsia="宋体"/>
                <w:color w:val="484849"/>
                <w:w w:val="108"/>
                <w:sz w:val="20"/>
                <w:szCs w:val="20"/>
              </w:rPr>
              <w:t>校</w:t>
            </w:r>
            <w:r>
              <w:rPr>
                <w:rFonts w:ascii="宋体" w:hAnsi="宋体" w:cs="宋体" w:eastAsia="宋体"/>
                <w:color w:val="484849"/>
                <w:w w:val="108"/>
                <w:sz w:val="20"/>
                <w:szCs w:val="20"/>
              </w:rPr>
              <w:t> 教师</w:t>
            </w:r>
            <w:r>
              <w:rPr>
                <w:rFonts w:ascii="宋体" w:hAnsi="宋体" w:cs="宋体" w:eastAsia="宋体"/>
                <w:color w:val="484849"/>
                <w:spacing w:val="-72"/>
                <w:sz w:val="20"/>
                <w:szCs w:val="20"/>
              </w:rPr>
              <w:t> </w:t>
            </w:r>
            <w:r>
              <w:rPr>
                <w:rFonts w:ascii="宋体" w:hAnsi="宋体" w:cs="宋体" w:eastAsia="宋体"/>
                <w:color w:val="2F2F2F"/>
                <w:spacing w:val="-37"/>
                <w:w w:val="112"/>
                <w:sz w:val="20"/>
                <w:szCs w:val="20"/>
              </w:rPr>
              <w:t>申</w:t>
            </w:r>
            <w:r>
              <w:rPr>
                <w:rFonts w:ascii="宋体" w:hAnsi="宋体" w:cs="宋体" w:eastAsia="宋体"/>
                <w:color w:val="484849"/>
                <w:w w:val="107"/>
                <w:sz w:val="20"/>
                <w:szCs w:val="20"/>
              </w:rPr>
              <w:t>报文科项</w:t>
            </w:r>
            <w:r>
              <w:rPr>
                <w:rFonts w:ascii="宋体" w:hAnsi="宋体" w:cs="宋体" w:eastAsia="宋体"/>
                <w:color w:val="484849"/>
                <w:spacing w:val="-49"/>
                <w:sz w:val="20"/>
                <w:szCs w:val="20"/>
              </w:rPr>
              <w:t> </w:t>
            </w:r>
            <w:r>
              <w:rPr>
                <w:rFonts w:ascii="宋体" w:hAnsi="宋体" w:cs="宋体" w:eastAsia="宋体"/>
                <w:color w:val="2F2F2F"/>
                <w:spacing w:val="-38"/>
                <w:w w:val="116"/>
                <w:sz w:val="20"/>
                <w:szCs w:val="20"/>
              </w:rPr>
              <w:t>目</w:t>
            </w:r>
            <w:r>
              <w:rPr>
                <w:rFonts w:ascii="宋体" w:hAnsi="宋体" w:cs="宋体" w:eastAsia="宋体"/>
                <w:color w:val="484849"/>
                <w:spacing w:val="-10"/>
                <w:w w:val="109"/>
                <w:sz w:val="20"/>
                <w:szCs w:val="20"/>
              </w:rPr>
              <w:t>需</w:t>
            </w:r>
            <w:r>
              <w:rPr>
                <w:rFonts w:ascii="宋体" w:hAnsi="宋体" w:cs="宋体" w:eastAsia="宋体"/>
                <w:color w:val="2F2F2F"/>
                <w:spacing w:val="6"/>
                <w:w w:val="105"/>
                <w:sz w:val="20"/>
                <w:szCs w:val="20"/>
              </w:rPr>
              <w:t>要</w:t>
            </w:r>
            <w:r>
              <w:rPr>
                <w:rFonts w:ascii="宋体" w:hAnsi="宋体" w:cs="宋体" w:eastAsia="宋体"/>
                <w:color w:val="484849"/>
                <w:w w:val="108"/>
                <w:sz w:val="20"/>
                <w:szCs w:val="20"/>
              </w:rPr>
              <w:t>注</w:t>
            </w:r>
            <w:r>
              <w:rPr>
                <w:rFonts w:ascii="宋体" w:hAnsi="宋体" w:cs="宋体" w:eastAsia="宋体"/>
                <w:color w:val="484849"/>
                <w:spacing w:val="14"/>
                <w:w w:val="108"/>
                <w:sz w:val="20"/>
                <w:szCs w:val="20"/>
              </w:rPr>
              <w:t>意</w:t>
            </w:r>
            <w:r>
              <w:rPr>
                <w:rFonts w:ascii="宋体" w:hAnsi="宋体" w:cs="宋体" w:eastAsia="宋体"/>
                <w:color w:val="2F2F2F"/>
                <w:w w:val="107"/>
                <w:sz w:val="20"/>
                <w:szCs w:val="20"/>
              </w:rPr>
              <w:t>的几个</w:t>
            </w:r>
            <w:r>
              <w:rPr>
                <w:rFonts w:ascii="宋体" w:hAnsi="宋体" w:cs="宋体" w:eastAsia="宋体"/>
                <w:color w:val="2F2F2F"/>
                <w:w w:val="107"/>
                <w:sz w:val="20"/>
                <w:szCs w:val="20"/>
              </w:rPr>
              <w:t> </w:t>
            </w:r>
            <w:r>
              <w:rPr>
                <w:rFonts w:ascii="宋体" w:hAnsi="宋体" w:cs="宋体" w:eastAsia="宋体"/>
                <w:color w:val="131313"/>
                <w:spacing w:val="-45"/>
                <w:w w:val="116"/>
                <w:sz w:val="20"/>
                <w:szCs w:val="20"/>
              </w:rPr>
              <w:t>问</w:t>
            </w:r>
            <w:r>
              <w:rPr>
                <w:rFonts w:ascii="宋体" w:hAnsi="宋体" w:cs="宋体" w:eastAsia="宋体"/>
                <w:color w:val="2F2F2F"/>
                <w:w w:val="109"/>
                <w:sz w:val="20"/>
                <w:szCs w:val="20"/>
              </w:rPr>
              <w:t>题</w:t>
            </w:r>
            <w:r>
              <w:rPr>
                <w:rFonts w:ascii="宋体" w:hAnsi="宋体" w:cs="宋体" w:eastAsia="宋体"/>
                <w:color w:val="2F2F2F"/>
                <w:spacing w:val="6"/>
                <w:sz w:val="20"/>
                <w:szCs w:val="20"/>
              </w:rPr>
              <w:t> </w:t>
            </w:r>
            <w:r>
              <w:rPr>
                <w:rFonts w:ascii="宋体" w:hAnsi="宋体" w:cs="宋体" w:eastAsia="宋体"/>
                <w:color w:val="484849"/>
                <w:w w:val="79"/>
                <w:sz w:val="20"/>
                <w:szCs w:val="20"/>
              </w:rPr>
              <w:t>（</w:t>
            </w:r>
            <w:r>
              <w:rPr>
                <w:rFonts w:ascii="宋体" w:hAnsi="宋体" w:cs="宋体" w:eastAsia="宋体"/>
                <w:color w:val="484849"/>
                <w:spacing w:val="-7"/>
                <w:w w:val="79"/>
                <w:sz w:val="20"/>
                <w:szCs w:val="20"/>
              </w:rPr>
              <w:t>刘</w:t>
            </w:r>
            <w:r>
              <w:rPr>
                <w:rFonts w:ascii="宋体" w:hAnsi="宋体" w:cs="宋体" w:eastAsia="宋体"/>
                <w:color w:val="2F2F2F"/>
                <w:spacing w:val="-15"/>
                <w:w w:val="108"/>
                <w:sz w:val="20"/>
                <w:szCs w:val="20"/>
              </w:rPr>
              <w:t>复</w:t>
            </w:r>
            <w:r>
              <w:rPr>
                <w:rFonts w:ascii="宋体" w:hAnsi="宋体" w:cs="宋体" w:eastAsia="宋体"/>
                <w:color w:val="484849"/>
                <w:spacing w:val="8"/>
                <w:w w:val="111"/>
                <w:sz w:val="20"/>
                <w:szCs w:val="20"/>
              </w:rPr>
              <w:t>兴</w:t>
            </w:r>
            <w:r>
              <w:rPr>
                <w:rFonts w:ascii="宋体" w:hAnsi="宋体" w:cs="宋体" w:eastAsia="宋体"/>
                <w:color w:val="2F2F2F"/>
                <w:w w:val="45"/>
                <w:sz w:val="20"/>
                <w:szCs w:val="20"/>
              </w:rPr>
              <w:t>）</w:t>
            </w:r>
            <w:r>
              <w:rPr>
                <w:rFonts w:ascii="宋体" w:hAnsi="宋体" w:cs="宋体" w:eastAsia="宋体"/>
                <w:sz w:val="20"/>
                <w:szCs w:val="20"/>
              </w:rPr>
            </w:r>
          </w:p>
        </w:tc>
        <w:tc>
          <w:tcPr>
            <w:tcW w:w="743" w:type="dxa"/>
            <w:tcBorders>
              <w:top w:val="single" w:sz="3" w:space="0" w:color="3B3B3B"/>
              <w:left w:val="single" w:sz="17" w:space="0" w:color="2F2F2F"/>
              <w:bottom w:val="single" w:sz="6" w:space="0" w:color="4B4B4B"/>
              <w:right w:val="single" w:sz="14"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31" w:right="0"/>
              <w:jc w:val="left"/>
              <w:rPr>
                <w:rFonts w:ascii="Times New Roman" w:hAnsi="Times New Roman" w:cs="Times New Roman" w:eastAsia="Times New Roman"/>
                <w:sz w:val="20"/>
                <w:szCs w:val="20"/>
              </w:rPr>
            </w:pPr>
            <w:r>
              <w:rPr>
                <w:rFonts w:ascii="Times New Roman"/>
                <w:color w:val="131313"/>
                <w:spacing w:val="-6"/>
                <w:w w:val="115"/>
                <w:sz w:val="20"/>
              </w:rPr>
              <w:t>1</w:t>
            </w:r>
            <w:r>
              <w:rPr>
                <w:rFonts w:ascii="Times New Roman"/>
                <w:color w:val="2F2F2F"/>
                <w:spacing w:val="-6"/>
                <w:w w:val="115"/>
                <w:sz w:val="20"/>
              </w:rPr>
              <w:t>1</w:t>
            </w:r>
            <w:r>
              <w:rPr>
                <w:rFonts w:ascii="Times New Roman"/>
                <w:color w:val="484849"/>
                <w:spacing w:val="-6"/>
                <w:w w:val="115"/>
                <w:sz w:val="20"/>
              </w:rPr>
              <w:t>35</w:t>
            </w:r>
            <w:r>
              <w:rPr>
                <w:rFonts w:ascii="Times New Roman"/>
                <w:color w:val="2F2F2F"/>
                <w:spacing w:val="-6"/>
                <w:w w:val="115"/>
                <w:sz w:val="20"/>
              </w:rPr>
              <w:t>1</w:t>
            </w:r>
            <w:r>
              <w:rPr>
                <w:rFonts w:ascii="Times New Roman"/>
                <w:spacing w:val="-6"/>
                <w:sz w:val="20"/>
              </w:rPr>
            </w:r>
          </w:p>
        </w:tc>
        <w:tc>
          <w:tcPr>
            <w:tcW w:w="4298" w:type="dxa"/>
            <w:tcBorders>
              <w:top w:val="single" w:sz="3" w:space="0" w:color="3B3B3B"/>
              <w:left w:val="single" w:sz="14" w:space="0" w:color="2F2F2F"/>
              <w:bottom w:val="single" w:sz="3" w:space="0" w:color="2F2F2F"/>
              <w:right w:val="single" w:sz="3" w:space="0" w:color="1F1F1F"/>
            </w:tcBorders>
          </w:tcPr>
          <w:p>
            <w:pPr>
              <w:pStyle w:val="TableParagraph"/>
              <w:spacing w:line="290" w:lineRule="auto" w:before="159"/>
              <w:ind w:left="125" w:right="80" w:hanging="8"/>
              <w:jc w:val="left"/>
              <w:rPr>
                <w:rFonts w:ascii="宋体" w:hAnsi="宋体" w:cs="宋体" w:eastAsia="宋体"/>
                <w:sz w:val="20"/>
                <w:szCs w:val="20"/>
              </w:rPr>
            </w:pPr>
            <w:r>
              <w:rPr>
                <w:rFonts w:ascii="宋体" w:hAnsi="宋体" w:cs="宋体" w:eastAsia="宋体"/>
                <w:color w:val="484849"/>
                <w:sz w:val="20"/>
                <w:szCs w:val="20"/>
              </w:rPr>
              <w:t>科</w:t>
            </w:r>
            <w:r>
              <w:rPr>
                <w:rFonts w:ascii="宋体" w:hAnsi="宋体" w:cs="宋体" w:eastAsia="宋体"/>
                <w:color w:val="2F2F2F"/>
                <w:sz w:val="20"/>
                <w:szCs w:val="20"/>
              </w:rPr>
              <w:t>研</w:t>
            </w:r>
            <w:r>
              <w:rPr>
                <w:rFonts w:ascii="宋体" w:hAnsi="宋体" w:cs="宋体" w:eastAsia="宋体"/>
                <w:color w:val="484849"/>
                <w:sz w:val="20"/>
                <w:szCs w:val="20"/>
              </w:rPr>
              <w:t>方法</w:t>
            </w:r>
            <w:r>
              <w:rPr>
                <w:rFonts w:ascii="宋体" w:hAnsi="宋体" w:cs="宋体" w:eastAsia="宋体"/>
                <w:color w:val="2F2F2F"/>
                <w:sz w:val="20"/>
                <w:szCs w:val="20"/>
              </w:rPr>
              <w:t>与</w:t>
            </w:r>
            <w:r>
              <w:rPr>
                <w:rFonts w:ascii="宋体" w:hAnsi="宋体" w:cs="宋体" w:eastAsia="宋体"/>
                <w:color w:val="484849"/>
                <w:sz w:val="20"/>
                <w:szCs w:val="20"/>
              </w:rPr>
              <w:t>项目</w:t>
            </w:r>
            <w:r>
              <w:rPr>
                <w:rFonts w:ascii="宋体" w:hAnsi="宋体" w:cs="宋体" w:eastAsia="宋体"/>
                <w:color w:val="2F2F2F"/>
                <w:sz w:val="20"/>
                <w:szCs w:val="20"/>
              </w:rPr>
              <w:t>申报</w:t>
            </w:r>
            <w:r>
              <w:rPr>
                <w:rFonts w:ascii="宋体" w:hAnsi="宋体" w:cs="宋体" w:eastAsia="宋体"/>
                <w:color w:val="2F2F2F"/>
                <w:spacing w:val="-55"/>
                <w:sz w:val="20"/>
                <w:szCs w:val="20"/>
              </w:rPr>
              <w:t> </w:t>
            </w:r>
            <w:r>
              <w:rPr>
                <w:rFonts w:ascii="宋体" w:hAnsi="宋体" w:cs="宋体" w:eastAsia="宋体"/>
                <w:color w:val="484849"/>
                <w:spacing w:val="8"/>
                <w:sz w:val="20"/>
                <w:szCs w:val="20"/>
              </w:rPr>
              <w:t>（文</w:t>
            </w:r>
            <w:r>
              <w:rPr>
                <w:rFonts w:ascii="宋体" w:hAnsi="宋体" w:cs="宋体" w:eastAsia="宋体"/>
                <w:color w:val="2F2F2F"/>
                <w:spacing w:val="8"/>
                <w:sz w:val="20"/>
                <w:szCs w:val="20"/>
              </w:rPr>
              <w:t>）</w:t>
            </w:r>
            <w:r>
              <w:rPr>
                <w:rFonts w:ascii="宋体" w:hAnsi="宋体" w:cs="宋体" w:eastAsia="宋体"/>
                <w:color w:val="2F2F2F"/>
                <w:spacing w:val="-49"/>
                <w:sz w:val="20"/>
                <w:szCs w:val="20"/>
              </w:rPr>
              <w:t> </w:t>
            </w:r>
            <w:r>
              <w:rPr>
                <w:rFonts w:ascii="宋体" w:hAnsi="宋体" w:cs="宋体" w:eastAsia="宋体"/>
                <w:color w:val="484849"/>
                <w:spacing w:val="-7"/>
                <w:sz w:val="20"/>
                <w:szCs w:val="20"/>
              </w:rPr>
              <w:t>一</w:t>
            </w:r>
            <w:r>
              <w:rPr>
                <w:rFonts w:ascii="宋体" w:hAnsi="宋体" w:cs="宋体" w:eastAsia="宋体"/>
                <w:color w:val="727272"/>
                <w:spacing w:val="-7"/>
                <w:sz w:val="20"/>
                <w:szCs w:val="20"/>
              </w:rPr>
              <w:t>一</w:t>
            </w:r>
            <w:r>
              <w:rPr>
                <w:rFonts w:ascii="宋体" w:hAnsi="宋体" w:cs="宋体" w:eastAsia="宋体"/>
                <w:color w:val="484849"/>
                <w:spacing w:val="-7"/>
                <w:sz w:val="20"/>
                <w:szCs w:val="20"/>
              </w:rPr>
              <w:t>把提</w:t>
            </w:r>
            <w:r>
              <w:rPr>
                <w:rFonts w:ascii="宋体" w:hAnsi="宋体" w:cs="宋体" w:eastAsia="宋体"/>
                <w:color w:val="2F2F2F"/>
                <w:spacing w:val="-7"/>
                <w:sz w:val="20"/>
                <w:szCs w:val="20"/>
              </w:rPr>
              <w:t>高</w:t>
            </w:r>
            <w:r>
              <w:rPr>
                <w:rFonts w:ascii="宋体" w:hAnsi="宋体" w:cs="宋体" w:eastAsia="宋体"/>
                <w:color w:val="484849"/>
                <w:spacing w:val="-7"/>
                <w:sz w:val="20"/>
                <w:szCs w:val="20"/>
              </w:rPr>
              <w:t>教育</w:t>
            </w:r>
            <w:r>
              <w:rPr>
                <w:rFonts w:ascii="宋体" w:hAnsi="宋体" w:cs="宋体" w:eastAsia="宋体"/>
                <w:color w:val="2F2F2F"/>
                <w:spacing w:val="-7"/>
                <w:sz w:val="20"/>
                <w:szCs w:val="20"/>
              </w:rPr>
              <w:t>研</w:t>
            </w:r>
            <w:r>
              <w:rPr>
                <w:rFonts w:ascii="宋体" w:hAnsi="宋体" w:cs="宋体" w:eastAsia="宋体"/>
                <w:color w:val="2F2F2F"/>
                <w:spacing w:val="-96"/>
                <w:sz w:val="20"/>
                <w:szCs w:val="20"/>
              </w:rPr>
              <w:t> </w:t>
            </w:r>
            <w:r>
              <w:rPr>
                <w:rFonts w:ascii="宋体" w:hAnsi="宋体" w:cs="宋体" w:eastAsia="宋体"/>
                <w:color w:val="2F2F2F"/>
                <w:spacing w:val="-96"/>
                <w:sz w:val="20"/>
                <w:szCs w:val="20"/>
              </w:rPr>
            </w:r>
            <w:r>
              <w:rPr>
                <w:rFonts w:ascii="宋体" w:hAnsi="宋体" w:cs="宋体" w:eastAsia="宋体"/>
                <w:color w:val="484849"/>
                <w:w w:val="95"/>
                <w:sz w:val="20"/>
                <w:szCs w:val="20"/>
              </w:rPr>
              <w:t>究质量</w:t>
            </w:r>
            <w:r>
              <w:rPr>
                <w:rFonts w:ascii="宋体" w:hAnsi="宋体" w:cs="宋体" w:eastAsia="宋体"/>
                <w:color w:val="2F2F2F"/>
                <w:w w:val="95"/>
                <w:sz w:val="20"/>
                <w:szCs w:val="20"/>
              </w:rPr>
              <w:t>上升</w:t>
            </w:r>
            <w:r>
              <w:rPr>
                <w:rFonts w:ascii="宋体" w:hAnsi="宋体" w:cs="宋体" w:eastAsia="宋体"/>
                <w:color w:val="484849"/>
                <w:w w:val="95"/>
                <w:sz w:val="20"/>
                <w:szCs w:val="20"/>
              </w:rPr>
              <w:t>为国家</w:t>
            </w:r>
            <w:r>
              <w:rPr>
                <w:rFonts w:ascii="宋体" w:hAnsi="宋体" w:cs="宋体" w:eastAsia="宋体"/>
                <w:color w:val="2F2F2F"/>
                <w:w w:val="95"/>
                <w:sz w:val="20"/>
                <w:szCs w:val="20"/>
              </w:rPr>
              <w:t>战略</w:t>
            </w:r>
            <w:r>
              <w:rPr>
                <w:rFonts w:ascii="宋体" w:hAnsi="宋体" w:cs="宋体" w:eastAsia="宋体"/>
                <w:color w:val="2F2F2F"/>
                <w:spacing w:val="73"/>
                <w:w w:val="95"/>
                <w:sz w:val="20"/>
                <w:szCs w:val="20"/>
              </w:rPr>
              <w:t> </w:t>
            </w:r>
            <w:r>
              <w:rPr>
                <w:rFonts w:ascii="宋体" w:hAnsi="宋体" w:cs="宋体" w:eastAsia="宋体"/>
                <w:color w:val="484849"/>
                <w:spacing w:val="2"/>
                <w:w w:val="95"/>
                <w:sz w:val="20"/>
                <w:szCs w:val="20"/>
              </w:rPr>
              <w:t>（曾天</w:t>
            </w:r>
            <w:r>
              <w:rPr>
                <w:rFonts w:ascii="宋体" w:hAnsi="宋体" w:cs="宋体" w:eastAsia="宋体"/>
                <w:color w:val="2F2F2F"/>
                <w:spacing w:val="2"/>
                <w:w w:val="95"/>
                <w:sz w:val="20"/>
                <w:szCs w:val="20"/>
              </w:rPr>
              <w:t>山〉</w:t>
            </w:r>
            <w:r>
              <w:rPr>
                <w:rFonts w:ascii="宋体" w:hAnsi="宋体" w:cs="宋体" w:eastAsia="宋体"/>
                <w:spacing w:val="2"/>
                <w:sz w:val="20"/>
                <w:szCs w:val="20"/>
              </w:rPr>
            </w:r>
          </w:p>
        </w:tc>
      </w:tr>
      <w:tr>
        <w:trPr>
          <w:trHeight w:val="704" w:hRule="exact"/>
        </w:trPr>
        <w:tc>
          <w:tcPr>
            <w:tcW w:w="823" w:type="dxa"/>
            <w:tcBorders>
              <w:top w:val="single" w:sz="3" w:space="0" w:color="0C0C0C"/>
              <w:left w:val="single" w:sz="16" w:space="0" w:color="2B2B2B"/>
              <w:bottom w:val="single" w:sz="6" w:space="0" w:color="4F4F4F"/>
              <w:right w:val="single" w:sz="3" w:space="0" w:color="3F3F3F"/>
            </w:tcBorders>
          </w:tcPr>
          <w:p>
            <w:pPr>
              <w:pStyle w:val="TableParagraph"/>
              <w:spacing w:line="240" w:lineRule="auto" w:before="5"/>
              <w:ind w:right="0"/>
              <w:jc w:val="left"/>
              <w:rPr>
                <w:rFonts w:ascii="Times New Roman" w:hAnsi="Times New Roman" w:cs="Times New Roman" w:eastAsia="Times New Roman"/>
                <w:sz w:val="19"/>
                <w:szCs w:val="19"/>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352</w:t>
            </w:r>
            <w:r>
              <w:rPr>
                <w:rFonts w:ascii="Times New Roman"/>
                <w:spacing w:val="-4"/>
                <w:w w:val="105"/>
                <w:sz w:val="20"/>
              </w:rPr>
            </w:r>
          </w:p>
        </w:tc>
        <w:tc>
          <w:tcPr>
            <w:tcW w:w="3494" w:type="dxa"/>
            <w:tcBorders>
              <w:top w:val="single" w:sz="6" w:space="0" w:color="4B4B4B"/>
              <w:left w:val="single" w:sz="3" w:space="0" w:color="3F3F3F"/>
              <w:bottom w:val="single" w:sz="3" w:space="0" w:color="282828"/>
              <w:right w:val="single" w:sz="6" w:space="0" w:color="2F2F2F"/>
            </w:tcBorders>
          </w:tcPr>
          <w:p>
            <w:pPr>
              <w:pStyle w:val="TableParagraph"/>
              <w:spacing w:line="278" w:lineRule="auto" w:before="29"/>
              <w:ind w:left="144" w:right="86"/>
              <w:jc w:val="left"/>
              <w:rPr>
                <w:rFonts w:ascii="宋体" w:hAnsi="宋体" w:cs="宋体" w:eastAsia="宋体"/>
                <w:sz w:val="20"/>
                <w:szCs w:val="20"/>
              </w:rPr>
            </w:pPr>
            <w:r>
              <w:rPr>
                <w:rFonts w:ascii="宋体" w:hAnsi="宋体" w:cs="宋体" w:eastAsia="宋体"/>
                <w:color w:val="484849"/>
                <w:spacing w:val="-3"/>
                <w:sz w:val="20"/>
                <w:szCs w:val="20"/>
              </w:rPr>
              <w:t>科研方法与</w:t>
            </w:r>
            <w:r>
              <w:rPr>
                <w:rFonts w:ascii="宋体" w:hAnsi="宋体" w:cs="宋体" w:eastAsia="宋体"/>
                <w:color w:val="2F2F2F"/>
                <w:spacing w:val="-3"/>
                <w:sz w:val="20"/>
                <w:szCs w:val="20"/>
              </w:rPr>
              <w:t>项目</w:t>
            </w:r>
            <w:r>
              <w:rPr>
                <w:rFonts w:ascii="宋体" w:hAnsi="宋体" w:cs="宋体" w:eastAsia="宋体"/>
                <w:color w:val="484849"/>
                <w:spacing w:val="-3"/>
                <w:sz w:val="20"/>
                <w:szCs w:val="20"/>
              </w:rPr>
              <w:t>申</w:t>
            </w:r>
            <w:r>
              <w:rPr>
                <w:rFonts w:ascii="宋体" w:hAnsi="宋体" w:cs="宋体" w:eastAsia="宋体"/>
                <w:color w:val="2F2F2F"/>
                <w:spacing w:val="-3"/>
                <w:sz w:val="20"/>
                <w:szCs w:val="20"/>
              </w:rPr>
              <w:t>报 </w:t>
            </w:r>
            <w:r>
              <w:rPr>
                <w:rFonts w:ascii="宋体" w:hAnsi="宋体" w:cs="宋体" w:eastAsia="宋体"/>
                <w:color w:val="484849"/>
                <w:sz w:val="20"/>
                <w:szCs w:val="20"/>
              </w:rPr>
              <w:t>（文〉</w:t>
            </w:r>
            <w:r>
              <w:rPr>
                <w:rFonts w:ascii="宋体" w:hAnsi="宋体" w:cs="宋体" w:eastAsia="宋体"/>
                <w:color w:val="484849"/>
                <w:spacing w:val="-80"/>
                <w:sz w:val="20"/>
                <w:szCs w:val="20"/>
              </w:rPr>
              <w:t> </w:t>
            </w:r>
            <w:r>
              <w:rPr>
                <w:rFonts w:ascii="宋体" w:hAnsi="宋体" w:cs="宋体" w:eastAsia="宋体"/>
                <w:color w:val="484849"/>
                <w:spacing w:val="-10"/>
                <w:sz w:val="20"/>
                <w:szCs w:val="20"/>
              </w:rPr>
              <w:t>一一教育</w:t>
            </w:r>
            <w:r>
              <w:rPr>
                <w:rFonts w:ascii="宋体" w:hAnsi="宋体" w:cs="宋体" w:eastAsia="宋体"/>
                <w:color w:val="484849"/>
                <w:w w:val="102"/>
                <w:sz w:val="20"/>
                <w:szCs w:val="20"/>
              </w:rPr>
              <w:t> </w:t>
            </w:r>
            <w:r>
              <w:rPr>
                <w:rFonts w:ascii="宋体" w:hAnsi="宋体" w:cs="宋体" w:eastAsia="宋体"/>
                <w:color w:val="484849"/>
                <w:sz w:val="20"/>
                <w:szCs w:val="20"/>
              </w:rPr>
              <w:t>科研论文写作</w:t>
            </w:r>
            <w:r>
              <w:rPr>
                <w:rFonts w:ascii="宋体" w:hAnsi="宋体" w:cs="宋体" w:eastAsia="宋体"/>
                <w:color w:val="484849"/>
                <w:spacing w:val="-80"/>
                <w:sz w:val="20"/>
                <w:szCs w:val="20"/>
              </w:rPr>
              <w:t> </w:t>
            </w:r>
            <w:r>
              <w:rPr>
                <w:rFonts w:ascii="宋体" w:hAnsi="宋体" w:cs="宋体" w:eastAsia="宋体"/>
                <w:color w:val="2F2F2F"/>
                <w:spacing w:val="-10"/>
                <w:sz w:val="20"/>
                <w:szCs w:val="20"/>
              </w:rPr>
              <w:t>的</w:t>
            </w:r>
            <w:r>
              <w:rPr>
                <w:rFonts w:ascii="宋体" w:hAnsi="宋体" w:cs="宋体" w:eastAsia="宋体"/>
                <w:color w:val="484849"/>
                <w:spacing w:val="-10"/>
                <w:sz w:val="20"/>
                <w:szCs w:val="20"/>
              </w:rPr>
              <w:t>若干</w:t>
            </w:r>
            <w:r>
              <w:rPr>
                <w:rFonts w:ascii="宋体" w:hAnsi="宋体" w:cs="宋体" w:eastAsia="宋体"/>
                <w:color w:val="2F2F2F"/>
                <w:spacing w:val="-10"/>
                <w:sz w:val="20"/>
                <w:szCs w:val="20"/>
              </w:rPr>
              <w:t>问</w:t>
            </w:r>
            <w:r>
              <w:rPr>
                <w:rFonts w:ascii="宋体" w:hAnsi="宋体" w:cs="宋体" w:eastAsia="宋体"/>
                <w:color w:val="484849"/>
                <w:spacing w:val="-10"/>
                <w:sz w:val="20"/>
                <w:szCs w:val="20"/>
              </w:rPr>
              <w:t>题</w:t>
            </w:r>
            <w:r>
              <w:rPr>
                <w:rFonts w:ascii="宋体" w:hAnsi="宋体" w:cs="宋体" w:eastAsia="宋体"/>
                <w:color w:val="484849"/>
                <w:spacing w:val="-45"/>
                <w:sz w:val="20"/>
                <w:szCs w:val="20"/>
              </w:rPr>
              <w:t> </w:t>
            </w:r>
            <w:r>
              <w:rPr>
                <w:rFonts w:ascii="宋体" w:hAnsi="宋体" w:cs="宋体" w:eastAsia="宋体"/>
                <w:color w:val="484849"/>
                <w:sz w:val="20"/>
                <w:szCs w:val="20"/>
              </w:rPr>
              <w:t>（高宝立〉</w:t>
            </w:r>
            <w:r>
              <w:rPr>
                <w:rFonts w:ascii="宋体" w:hAnsi="宋体" w:cs="宋体" w:eastAsia="宋体"/>
                <w:sz w:val="20"/>
                <w:szCs w:val="20"/>
              </w:rPr>
            </w:r>
          </w:p>
        </w:tc>
        <w:tc>
          <w:tcPr>
            <w:tcW w:w="743" w:type="dxa"/>
            <w:tcBorders>
              <w:top w:val="single" w:sz="6" w:space="0" w:color="4B4B4B"/>
              <w:left w:val="single" w:sz="6" w:space="0" w:color="2F2F2F"/>
              <w:bottom w:val="single" w:sz="3" w:space="0" w:color="282828"/>
              <w:right w:val="single" w:sz="14" w:space="0" w:color="2F2F2F"/>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F2F2F"/>
                <w:spacing w:val="-13"/>
                <w:w w:val="120"/>
                <w:sz w:val="20"/>
              </w:rPr>
              <w:t>1</w:t>
            </w:r>
            <w:r>
              <w:rPr>
                <w:rFonts w:ascii="Times New Roman"/>
                <w:color w:val="131313"/>
                <w:spacing w:val="-13"/>
                <w:w w:val="120"/>
                <w:sz w:val="20"/>
              </w:rPr>
              <w:t>1</w:t>
            </w:r>
            <w:r>
              <w:rPr>
                <w:rFonts w:ascii="Times New Roman"/>
                <w:color w:val="484849"/>
                <w:spacing w:val="-13"/>
                <w:w w:val="120"/>
                <w:sz w:val="20"/>
              </w:rPr>
              <w:t>35</w:t>
            </w:r>
            <w:r>
              <w:rPr>
                <w:rFonts w:ascii="Times New Roman"/>
                <w:color w:val="2F2F2F"/>
                <w:spacing w:val="-13"/>
                <w:w w:val="120"/>
                <w:sz w:val="20"/>
              </w:rPr>
              <w:t>3</w:t>
            </w:r>
            <w:r>
              <w:rPr>
                <w:rFonts w:ascii="Times New Roman"/>
                <w:spacing w:val="-13"/>
                <w:sz w:val="20"/>
              </w:rPr>
            </w:r>
          </w:p>
        </w:tc>
        <w:tc>
          <w:tcPr>
            <w:tcW w:w="4298" w:type="dxa"/>
            <w:tcBorders>
              <w:top w:val="single" w:sz="3" w:space="0" w:color="2F2F2F"/>
              <w:left w:val="single" w:sz="14" w:space="0" w:color="2F2F2F"/>
              <w:bottom w:val="single" w:sz="3" w:space="0" w:color="3B3B3B"/>
              <w:right w:val="single" w:sz="6" w:space="0" w:color="343434"/>
            </w:tcBorders>
          </w:tcPr>
          <w:p>
            <w:pPr>
              <w:pStyle w:val="TableParagraph"/>
              <w:spacing w:line="290" w:lineRule="auto" w:before="33"/>
              <w:ind w:left="104" w:right="65" w:firstLine="7"/>
              <w:jc w:val="left"/>
              <w:rPr>
                <w:rFonts w:ascii="宋体" w:hAnsi="宋体" w:cs="宋体" w:eastAsia="宋体"/>
                <w:sz w:val="20"/>
                <w:szCs w:val="20"/>
              </w:rPr>
            </w:pPr>
            <w:r>
              <w:rPr>
                <w:rFonts w:ascii="宋体" w:hAnsi="宋体" w:cs="宋体" w:eastAsia="宋体"/>
                <w:color w:val="484849"/>
                <w:spacing w:val="-6"/>
                <w:sz w:val="20"/>
                <w:szCs w:val="20"/>
              </w:rPr>
              <w:t>科</w:t>
            </w:r>
            <w:r>
              <w:rPr>
                <w:rFonts w:ascii="宋体" w:hAnsi="宋体" w:cs="宋体" w:eastAsia="宋体"/>
                <w:color w:val="2F2F2F"/>
                <w:spacing w:val="-6"/>
                <w:sz w:val="20"/>
                <w:szCs w:val="20"/>
              </w:rPr>
              <w:t>研方</w:t>
            </w:r>
            <w:r>
              <w:rPr>
                <w:rFonts w:ascii="宋体" w:hAnsi="宋体" w:cs="宋体" w:eastAsia="宋体"/>
                <w:color w:val="484849"/>
                <w:spacing w:val="-6"/>
                <w:sz w:val="20"/>
                <w:szCs w:val="20"/>
              </w:rPr>
              <w:t>法与</w:t>
            </w:r>
            <w:r>
              <w:rPr>
                <w:rFonts w:ascii="宋体" w:hAnsi="宋体" w:cs="宋体" w:eastAsia="宋体"/>
                <w:color w:val="2F2F2F"/>
                <w:spacing w:val="-6"/>
                <w:sz w:val="20"/>
                <w:szCs w:val="20"/>
              </w:rPr>
              <w:t>项目</w:t>
            </w:r>
            <w:r>
              <w:rPr>
                <w:rFonts w:ascii="宋体" w:hAnsi="宋体" w:cs="宋体" w:eastAsia="宋体"/>
                <w:color w:val="484849"/>
                <w:spacing w:val="-6"/>
                <w:sz w:val="20"/>
                <w:szCs w:val="20"/>
              </w:rPr>
              <w:t>申报</w:t>
            </w:r>
            <w:r>
              <w:rPr>
                <w:rFonts w:ascii="宋体" w:hAnsi="宋体" w:cs="宋体" w:eastAsia="宋体"/>
                <w:color w:val="484849"/>
                <w:spacing w:val="-35"/>
                <w:sz w:val="20"/>
                <w:szCs w:val="20"/>
              </w:rPr>
              <w:t> </w:t>
            </w:r>
            <w:r>
              <w:rPr>
                <w:rFonts w:ascii="宋体" w:hAnsi="宋体" w:cs="宋体" w:eastAsia="宋体"/>
                <w:color w:val="2F2F2F"/>
                <w:spacing w:val="5"/>
                <w:sz w:val="20"/>
                <w:szCs w:val="20"/>
              </w:rPr>
              <w:t>（</w:t>
            </w:r>
            <w:r>
              <w:rPr>
                <w:rFonts w:ascii="宋体" w:hAnsi="宋体" w:cs="宋体" w:eastAsia="宋体"/>
                <w:color w:val="484849"/>
                <w:spacing w:val="5"/>
                <w:sz w:val="20"/>
                <w:szCs w:val="20"/>
              </w:rPr>
              <w:t>理工〉</w:t>
            </w:r>
            <w:r>
              <w:rPr>
                <w:rFonts w:ascii="宋体" w:hAnsi="宋体" w:cs="宋体" w:eastAsia="宋体"/>
                <w:color w:val="484849"/>
                <w:spacing w:val="-43"/>
                <w:sz w:val="20"/>
                <w:szCs w:val="20"/>
              </w:rPr>
              <w:t> </w:t>
            </w:r>
            <w:r>
              <w:rPr>
                <w:rFonts w:ascii="宋体" w:hAnsi="宋体" w:cs="宋体" w:eastAsia="宋体"/>
                <w:color w:val="484849"/>
                <w:spacing w:val="-13"/>
                <w:sz w:val="20"/>
                <w:szCs w:val="20"/>
              </w:rPr>
              <w:t>一一</w:t>
            </w:r>
            <w:r>
              <w:rPr>
                <w:rFonts w:ascii="宋体" w:hAnsi="宋体" w:cs="宋体" w:eastAsia="宋体"/>
                <w:color w:val="484849"/>
                <w:spacing w:val="-62"/>
                <w:sz w:val="20"/>
                <w:szCs w:val="20"/>
              </w:rPr>
              <w:t> </w:t>
            </w:r>
            <w:r>
              <w:rPr>
                <w:rFonts w:ascii="宋体" w:hAnsi="宋体" w:cs="宋体" w:eastAsia="宋体"/>
                <w:color w:val="484849"/>
                <w:sz w:val="20"/>
                <w:szCs w:val="20"/>
              </w:rPr>
              <w:t>“</w:t>
            </w:r>
            <w:r>
              <w:rPr>
                <w:rFonts w:ascii="宋体" w:hAnsi="宋体" w:cs="宋体" w:eastAsia="宋体"/>
                <w:color w:val="131313"/>
                <w:sz w:val="20"/>
                <w:szCs w:val="20"/>
              </w:rPr>
              <w:t>十</w:t>
            </w:r>
            <w:r>
              <w:rPr>
                <w:rFonts w:ascii="宋体" w:hAnsi="宋体" w:cs="宋体" w:eastAsia="宋体"/>
                <w:color w:val="5E5E60"/>
                <w:sz w:val="20"/>
                <w:szCs w:val="20"/>
              </w:rPr>
              <w:t>二</w:t>
            </w:r>
            <w:r>
              <w:rPr>
                <w:rFonts w:ascii="宋体" w:hAnsi="宋体" w:cs="宋体" w:eastAsia="宋体"/>
                <w:color w:val="2F2F2F"/>
                <w:sz w:val="20"/>
                <w:szCs w:val="20"/>
              </w:rPr>
              <w:t>五</w:t>
            </w:r>
            <w:r>
              <w:rPr>
                <w:rFonts w:ascii="宋体" w:hAnsi="宋体" w:cs="宋体" w:eastAsia="宋体"/>
                <w:color w:val="484849"/>
                <w:sz w:val="20"/>
                <w:szCs w:val="20"/>
              </w:rPr>
              <w:t>月</w:t>
            </w:r>
            <w:r>
              <w:rPr>
                <w:rFonts w:ascii="宋体" w:hAnsi="宋体" w:cs="宋体" w:eastAsia="宋体"/>
                <w:color w:val="484849"/>
                <w:w w:val="57"/>
                <w:sz w:val="20"/>
                <w:szCs w:val="20"/>
              </w:rPr>
              <w:t> </w:t>
            </w:r>
            <w:r>
              <w:rPr>
                <w:rFonts w:ascii="宋体" w:hAnsi="宋体" w:cs="宋体" w:eastAsia="宋体"/>
                <w:color w:val="484849"/>
                <w:sz w:val="20"/>
                <w:szCs w:val="20"/>
              </w:rPr>
              <w:t>科</w:t>
            </w:r>
            <w:r>
              <w:rPr>
                <w:rFonts w:ascii="宋体" w:hAnsi="宋体" w:cs="宋体" w:eastAsia="宋体"/>
                <w:color w:val="2F2F2F"/>
                <w:sz w:val="20"/>
                <w:szCs w:val="20"/>
              </w:rPr>
              <w:t>技发</w:t>
            </w:r>
            <w:r>
              <w:rPr>
                <w:rFonts w:ascii="宋体" w:hAnsi="宋体" w:cs="宋体" w:eastAsia="宋体"/>
                <w:color w:val="484849"/>
                <w:sz w:val="20"/>
                <w:szCs w:val="20"/>
              </w:rPr>
              <w:t>展规</w:t>
            </w:r>
            <w:r>
              <w:rPr>
                <w:rFonts w:ascii="宋体" w:hAnsi="宋体" w:cs="宋体" w:eastAsia="宋体"/>
                <w:color w:val="2F2F2F"/>
                <w:sz w:val="20"/>
                <w:szCs w:val="20"/>
              </w:rPr>
              <w:t>划和</w:t>
            </w:r>
            <w:r>
              <w:rPr>
                <w:rFonts w:ascii="宋体" w:hAnsi="宋体" w:cs="宋体" w:eastAsia="宋体"/>
                <w:color w:val="484849"/>
                <w:sz w:val="20"/>
                <w:szCs w:val="20"/>
              </w:rPr>
              <w:t>科技</w:t>
            </w:r>
            <w:r>
              <w:rPr>
                <w:rFonts w:ascii="宋体" w:hAnsi="宋体" w:cs="宋体" w:eastAsia="宋体"/>
                <w:color w:val="2F2F2F"/>
                <w:sz w:val="20"/>
                <w:szCs w:val="20"/>
              </w:rPr>
              <w:t>计划</w:t>
            </w:r>
            <w:r>
              <w:rPr>
                <w:rFonts w:ascii="宋体" w:hAnsi="宋体" w:cs="宋体" w:eastAsia="宋体"/>
                <w:color w:val="484849"/>
                <w:sz w:val="20"/>
                <w:szCs w:val="20"/>
              </w:rPr>
              <w:t>管理改革</w:t>
            </w:r>
            <w:r>
              <w:rPr>
                <w:rFonts w:ascii="宋体" w:hAnsi="宋体" w:cs="宋体" w:eastAsia="宋体"/>
                <w:color w:val="484849"/>
                <w:spacing w:val="-32"/>
                <w:sz w:val="20"/>
                <w:szCs w:val="20"/>
              </w:rPr>
              <w:t> </w:t>
            </w:r>
            <w:r>
              <w:rPr>
                <w:rFonts w:ascii="宋体" w:hAnsi="宋体" w:cs="宋体" w:eastAsia="宋体"/>
                <w:color w:val="484849"/>
                <w:sz w:val="20"/>
                <w:szCs w:val="20"/>
              </w:rPr>
              <w:t>（吕静）</w:t>
            </w:r>
            <w:r>
              <w:rPr>
                <w:rFonts w:ascii="宋体" w:hAnsi="宋体" w:cs="宋体" w:eastAsia="宋体"/>
                <w:sz w:val="20"/>
                <w:szCs w:val="20"/>
              </w:rPr>
            </w:r>
          </w:p>
        </w:tc>
      </w:tr>
      <w:tr>
        <w:trPr>
          <w:trHeight w:val="171" w:hRule="exact"/>
        </w:trPr>
        <w:tc>
          <w:tcPr>
            <w:tcW w:w="4316" w:type="dxa"/>
            <w:gridSpan w:val="2"/>
            <w:tcBorders>
              <w:top w:val="single" w:sz="6" w:space="0" w:color="4F4F4F"/>
              <w:left w:val="single" w:sz="16" w:space="0" w:color="2B2B2B"/>
              <w:bottom w:val="nil" w:sz="6" w:space="0" w:color="auto"/>
              <w:right w:val="single" w:sz="6" w:space="0" w:color="2F2F2F"/>
            </w:tcBorders>
          </w:tcPr>
          <w:p>
            <w:pPr>
              <w:pStyle w:val="TableParagraph"/>
              <w:spacing w:line="164" w:lineRule="exact"/>
              <w:ind w:left="943" w:right="0"/>
              <w:jc w:val="left"/>
              <w:rPr>
                <w:rFonts w:ascii="宋体" w:hAnsi="宋体" w:cs="宋体" w:eastAsia="宋体"/>
                <w:sz w:val="20"/>
                <w:szCs w:val="20"/>
              </w:rPr>
            </w:pPr>
            <w:r>
              <w:rPr>
                <w:rFonts w:ascii="宋体" w:hAnsi="宋体" w:cs="宋体" w:eastAsia="宋体"/>
                <w:color w:val="2F2F2F"/>
                <w:sz w:val="20"/>
                <w:szCs w:val="20"/>
              </w:rPr>
              <w:t>科研</w:t>
            </w:r>
            <w:r>
              <w:rPr>
                <w:rFonts w:ascii="宋体" w:hAnsi="宋体" w:cs="宋体" w:eastAsia="宋体"/>
                <w:color w:val="484849"/>
                <w:sz w:val="20"/>
                <w:szCs w:val="20"/>
              </w:rPr>
              <w:t>方法与项目</w:t>
            </w:r>
            <w:r>
              <w:rPr>
                <w:rFonts w:ascii="宋体" w:hAnsi="宋体" w:cs="宋体" w:eastAsia="宋体"/>
                <w:color w:val="484849"/>
                <w:spacing w:val="-74"/>
                <w:sz w:val="20"/>
                <w:szCs w:val="20"/>
              </w:rPr>
              <w:t> </w:t>
            </w:r>
            <w:r>
              <w:rPr>
                <w:rFonts w:ascii="宋体" w:hAnsi="宋体" w:cs="宋体" w:eastAsia="宋体"/>
                <w:color w:val="2F2F2F"/>
                <w:spacing w:val="-17"/>
                <w:sz w:val="20"/>
                <w:szCs w:val="20"/>
              </w:rPr>
              <w:t>申</w:t>
            </w:r>
            <w:r>
              <w:rPr>
                <w:rFonts w:ascii="宋体" w:hAnsi="宋体" w:cs="宋体" w:eastAsia="宋体"/>
                <w:color w:val="484849"/>
                <w:spacing w:val="-17"/>
                <w:sz w:val="20"/>
                <w:szCs w:val="20"/>
              </w:rPr>
              <w:t>报</w:t>
            </w:r>
            <w:r>
              <w:rPr>
                <w:rFonts w:ascii="宋体" w:hAnsi="宋体" w:cs="宋体" w:eastAsia="宋体"/>
                <w:color w:val="484849"/>
                <w:spacing w:val="-28"/>
                <w:sz w:val="20"/>
                <w:szCs w:val="20"/>
              </w:rPr>
              <w:t> </w:t>
            </w:r>
            <w:r>
              <w:rPr>
                <w:rFonts w:ascii="宋体" w:hAnsi="宋体" w:cs="宋体" w:eastAsia="宋体"/>
                <w:color w:val="2F2F2F"/>
                <w:spacing w:val="-3"/>
                <w:sz w:val="20"/>
                <w:szCs w:val="20"/>
              </w:rPr>
              <w:t>（理</w:t>
            </w:r>
            <w:r>
              <w:rPr>
                <w:rFonts w:ascii="宋体" w:hAnsi="宋体" w:cs="宋体" w:eastAsia="宋体"/>
                <w:color w:val="484849"/>
                <w:spacing w:val="-3"/>
                <w:sz w:val="20"/>
                <w:szCs w:val="20"/>
              </w:rPr>
              <w:t>工）</w:t>
            </w:r>
            <w:r>
              <w:rPr>
                <w:rFonts w:ascii="宋体" w:hAnsi="宋体" w:cs="宋体" w:eastAsia="宋体"/>
                <w:color w:val="484849"/>
                <w:spacing w:val="-58"/>
                <w:sz w:val="20"/>
                <w:szCs w:val="20"/>
              </w:rPr>
              <w:t> </w:t>
            </w:r>
            <w:r>
              <w:rPr>
                <w:rFonts w:ascii="宋体" w:hAnsi="宋体" w:cs="宋体" w:eastAsia="宋体"/>
                <w:color w:val="484849"/>
                <w:spacing w:val="-13"/>
                <w:sz w:val="20"/>
                <w:szCs w:val="20"/>
              </w:rPr>
              <w:t>一一与</w:t>
            </w:r>
            <w:r>
              <w:rPr>
                <w:rFonts w:ascii="宋体" w:hAnsi="宋体" w:cs="宋体" w:eastAsia="宋体"/>
                <w:spacing w:val="-13"/>
                <w:sz w:val="20"/>
                <w:szCs w:val="20"/>
              </w:rPr>
            </w:r>
          </w:p>
        </w:tc>
        <w:tc>
          <w:tcPr>
            <w:tcW w:w="743" w:type="dxa"/>
            <w:vMerge w:val="restart"/>
            <w:tcBorders>
              <w:top w:val="single" w:sz="3" w:space="0" w:color="282828"/>
              <w:left w:val="single" w:sz="6" w:space="0" w:color="2F2F2F"/>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38" w:right="0"/>
              <w:jc w:val="left"/>
              <w:rPr>
                <w:rFonts w:ascii="Times New Roman" w:hAnsi="Times New Roman" w:cs="Times New Roman" w:eastAsia="Times New Roman"/>
                <w:sz w:val="20"/>
                <w:szCs w:val="20"/>
              </w:rPr>
            </w:pPr>
            <w:r>
              <w:rPr>
                <w:rFonts w:ascii="Times New Roman"/>
                <w:color w:val="2F2F2F"/>
                <w:spacing w:val="-9"/>
                <w:w w:val="115"/>
                <w:sz w:val="20"/>
              </w:rPr>
              <w:t>1</w:t>
            </w:r>
            <w:r>
              <w:rPr>
                <w:rFonts w:ascii="Times New Roman"/>
                <w:color w:val="131313"/>
                <w:spacing w:val="-9"/>
                <w:w w:val="115"/>
                <w:sz w:val="20"/>
              </w:rPr>
              <w:t>1</w:t>
            </w:r>
            <w:r>
              <w:rPr>
                <w:rFonts w:ascii="Times New Roman"/>
                <w:color w:val="2F2F2F"/>
                <w:spacing w:val="-9"/>
                <w:w w:val="115"/>
                <w:sz w:val="20"/>
              </w:rPr>
              <w:t>3</w:t>
            </w:r>
            <w:r>
              <w:rPr>
                <w:rFonts w:ascii="Times New Roman"/>
                <w:color w:val="484849"/>
                <w:spacing w:val="-9"/>
                <w:w w:val="115"/>
                <w:sz w:val="20"/>
              </w:rPr>
              <w:t>5</w:t>
            </w:r>
            <w:r>
              <w:rPr>
                <w:rFonts w:ascii="Times New Roman"/>
                <w:color w:val="2F2F2F"/>
                <w:spacing w:val="-9"/>
                <w:w w:val="115"/>
                <w:sz w:val="20"/>
              </w:rPr>
              <w:t>5</w:t>
            </w:r>
            <w:r>
              <w:rPr>
                <w:rFonts w:ascii="Times New Roman"/>
                <w:spacing w:val="-9"/>
                <w:sz w:val="20"/>
              </w:rPr>
            </w:r>
          </w:p>
        </w:tc>
        <w:tc>
          <w:tcPr>
            <w:tcW w:w="4298" w:type="dxa"/>
            <w:vMerge w:val="restart"/>
            <w:tcBorders>
              <w:top w:val="single" w:sz="3" w:space="0" w:color="3B3B3B"/>
              <w:left w:val="single" w:sz="6" w:space="0" w:color="2F2F2F"/>
              <w:right w:val="single" w:sz="6" w:space="0" w:color="343434"/>
            </w:tcBorders>
          </w:tcPr>
          <w:p>
            <w:pPr>
              <w:pStyle w:val="TableParagraph"/>
              <w:spacing w:line="283" w:lineRule="auto" w:before="157"/>
              <w:ind w:left="115" w:right="86"/>
              <w:jc w:val="left"/>
              <w:rPr>
                <w:rFonts w:ascii="宋体" w:hAnsi="宋体" w:cs="宋体" w:eastAsia="宋体"/>
                <w:sz w:val="20"/>
                <w:szCs w:val="20"/>
              </w:rPr>
            </w:pPr>
            <w:r>
              <w:rPr>
                <w:rFonts w:ascii="宋体" w:hAnsi="宋体" w:cs="宋体" w:eastAsia="宋体"/>
                <w:color w:val="2F2F2F"/>
                <w:sz w:val="20"/>
                <w:szCs w:val="20"/>
              </w:rPr>
              <w:t>科</w:t>
            </w:r>
            <w:r>
              <w:rPr>
                <w:rFonts w:ascii="宋体" w:hAnsi="宋体" w:cs="宋体" w:eastAsia="宋体"/>
                <w:color w:val="484849"/>
                <w:sz w:val="20"/>
                <w:szCs w:val="20"/>
              </w:rPr>
              <w:t>研方法</w:t>
            </w:r>
            <w:r>
              <w:rPr>
                <w:rFonts w:ascii="宋体" w:hAnsi="宋体" w:cs="宋体" w:eastAsia="宋体"/>
                <w:color w:val="2F2F2F"/>
                <w:sz w:val="20"/>
                <w:szCs w:val="20"/>
              </w:rPr>
              <w:t>与</w:t>
            </w:r>
            <w:r>
              <w:rPr>
                <w:rFonts w:ascii="宋体" w:hAnsi="宋体" w:cs="宋体" w:eastAsia="宋体"/>
                <w:color w:val="484849"/>
                <w:sz w:val="20"/>
                <w:szCs w:val="20"/>
              </w:rPr>
              <w:t>项目</w:t>
            </w:r>
            <w:r>
              <w:rPr>
                <w:rFonts w:ascii="宋体" w:hAnsi="宋体" w:cs="宋体" w:eastAsia="宋体"/>
                <w:color w:val="2F2F2F"/>
                <w:sz w:val="20"/>
                <w:szCs w:val="20"/>
              </w:rPr>
              <w:t>申报</w:t>
            </w:r>
            <w:r>
              <w:rPr>
                <w:rFonts w:ascii="宋体" w:hAnsi="宋体" w:cs="宋体" w:eastAsia="宋体"/>
                <w:color w:val="2F2F2F"/>
                <w:spacing w:val="-49"/>
                <w:sz w:val="20"/>
                <w:szCs w:val="20"/>
              </w:rPr>
              <w:t> </w:t>
            </w:r>
            <w:r>
              <w:rPr>
                <w:rFonts w:ascii="宋体" w:hAnsi="宋体" w:cs="宋体" w:eastAsia="宋体"/>
                <w:color w:val="484849"/>
                <w:spacing w:val="2"/>
                <w:sz w:val="20"/>
                <w:szCs w:val="20"/>
              </w:rPr>
              <w:t>（理工</w:t>
            </w:r>
            <w:r>
              <w:rPr>
                <w:rFonts w:ascii="宋体" w:hAnsi="宋体" w:cs="宋体" w:eastAsia="宋体"/>
                <w:color w:val="2F2F2F"/>
                <w:spacing w:val="2"/>
                <w:sz w:val="20"/>
                <w:szCs w:val="20"/>
              </w:rPr>
              <w:t>〉</w:t>
            </w:r>
            <w:r>
              <w:rPr>
                <w:rFonts w:ascii="宋体" w:hAnsi="宋体" w:cs="宋体" w:eastAsia="宋体"/>
                <w:color w:val="2F2F2F"/>
                <w:spacing w:val="-29"/>
                <w:sz w:val="20"/>
                <w:szCs w:val="20"/>
              </w:rPr>
              <w:t> </w:t>
            </w:r>
            <w:r>
              <w:rPr>
                <w:rFonts w:ascii="宋体" w:hAnsi="宋体" w:cs="宋体" w:eastAsia="宋体"/>
                <w:color w:val="484849"/>
                <w:spacing w:val="-10"/>
                <w:sz w:val="20"/>
                <w:szCs w:val="20"/>
              </w:rPr>
              <w:t>一</w:t>
            </w:r>
            <w:r>
              <w:rPr>
                <w:rFonts w:ascii="宋体" w:hAnsi="宋体" w:cs="宋体" w:eastAsia="宋体"/>
                <w:color w:val="131313"/>
                <w:spacing w:val="-10"/>
                <w:sz w:val="20"/>
                <w:szCs w:val="20"/>
              </w:rPr>
              <w:t>一</w:t>
            </w:r>
            <w:r>
              <w:rPr>
                <w:rFonts w:ascii="宋体" w:hAnsi="宋体" w:cs="宋体" w:eastAsia="宋体"/>
                <w:color w:val="484849"/>
                <w:spacing w:val="-10"/>
                <w:sz w:val="20"/>
                <w:szCs w:val="20"/>
              </w:rPr>
              <w:t>关于科</w:t>
            </w:r>
            <w:r>
              <w:rPr>
                <w:rFonts w:ascii="宋体" w:hAnsi="宋体" w:cs="宋体" w:eastAsia="宋体"/>
                <w:color w:val="2F2F2F"/>
                <w:spacing w:val="-10"/>
                <w:sz w:val="20"/>
                <w:szCs w:val="20"/>
              </w:rPr>
              <w:t>研</w:t>
            </w:r>
            <w:r>
              <w:rPr>
                <w:rFonts w:ascii="宋体" w:hAnsi="宋体" w:cs="宋体" w:eastAsia="宋体"/>
                <w:color w:val="484849"/>
                <w:spacing w:val="-10"/>
                <w:sz w:val="20"/>
                <w:szCs w:val="20"/>
              </w:rPr>
              <w:t>工</w:t>
            </w:r>
            <w:r>
              <w:rPr>
                <w:rFonts w:ascii="宋体" w:hAnsi="宋体" w:cs="宋体" w:eastAsia="宋体"/>
                <w:color w:val="484849"/>
                <w:spacing w:val="-87"/>
                <w:sz w:val="20"/>
                <w:szCs w:val="20"/>
              </w:rPr>
              <w:t> </w:t>
            </w:r>
            <w:r>
              <w:rPr>
                <w:rFonts w:ascii="宋体" w:hAnsi="宋体" w:cs="宋体" w:eastAsia="宋体"/>
                <w:color w:val="484849"/>
                <w:spacing w:val="-87"/>
                <w:sz w:val="20"/>
                <w:szCs w:val="20"/>
              </w:rPr>
            </w:r>
            <w:r>
              <w:rPr>
                <w:rFonts w:ascii="宋体" w:hAnsi="宋体" w:cs="宋体" w:eastAsia="宋体"/>
                <w:color w:val="2F2F2F"/>
                <w:spacing w:val="-3"/>
                <w:sz w:val="20"/>
                <w:szCs w:val="20"/>
              </w:rPr>
              <w:t>作</w:t>
            </w:r>
            <w:r>
              <w:rPr>
                <w:rFonts w:ascii="宋体" w:hAnsi="宋体" w:cs="宋体" w:eastAsia="宋体"/>
                <w:color w:val="484849"/>
                <w:spacing w:val="-3"/>
                <w:sz w:val="20"/>
                <w:szCs w:val="20"/>
              </w:rPr>
              <w:t>方法和实验</w:t>
            </w:r>
            <w:r>
              <w:rPr>
                <w:rFonts w:ascii="宋体" w:hAnsi="宋体" w:cs="宋体" w:eastAsia="宋体"/>
                <w:color w:val="2F2F2F"/>
                <w:spacing w:val="-3"/>
                <w:sz w:val="20"/>
                <w:szCs w:val="20"/>
              </w:rPr>
              <w:t>室</w:t>
            </w:r>
            <w:r>
              <w:rPr>
                <w:rFonts w:ascii="宋体" w:hAnsi="宋体" w:cs="宋体" w:eastAsia="宋体"/>
                <w:color w:val="484849"/>
                <w:spacing w:val="-3"/>
                <w:sz w:val="20"/>
                <w:szCs w:val="20"/>
              </w:rPr>
              <w:t>建设</w:t>
            </w:r>
            <w:r>
              <w:rPr>
                <w:rFonts w:ascii="宋体" w:hAnsi="宋体" w:cs="宋体" w:eastAsia="宋体"/>
                <w:color w:val="2F2F2F"/>
                <w:spacing w:val="-3"/>
                <w:sz w:val="20"/>
                <w:szCs w:val="20"/>
              </w:rPr>
              <w:t>的</w:t>
            </w:r>
            <w:r>
              <w:rPr>
                <w:rFonts w:ascii="宋体" w:hAnsi="宋体" w:cs="宋体" w:eastAsia="宋体"/>
                <w:color w:val="484849"/>
                <w:spacing w:val="-3"/>
                <w:sz w:val="20"/>
                <w:szCs w:val="20"/>
              </w:rPr>
              <w:t>一些体会 </w:t>
            </w:r>
            <w:r>
              <w:rPr>
                <w:rFonts w:ascii="宋体" w:hAnsi="宋体" w:cs="宋体" w:eastAsia="宋体"/>
                <w:color w:val="484849"/>
                <w:w w:val="85"/>
                <w:sz w:val="20"/>
                <w:szCs w:val="20"/>
              </w:rPr>
              <w:t>（</w:t>
            </w:r>
            <w:r>
              <w:rPr>
                <w:rFonts w:ascii="宋体" w:hAnsi="宋体" w:cs="宋体" w:eastAsia="宋体"/>
                <w:color w:val="484849"/>
                <w:spacing w:val="-41"/>
                <w:w w:val="85"/>
                <w:sz w:val="20"/>
                <w:szCs w:val="20"/>
              </w:rPr>
              <w:t> </w:t>
            </w:r>
            <w:r>
              <w:rPr>
                <w:rFonts w:ascii="宋体" w:hAnsi="宋体" w:cs="宋体" w:eastAsia="宋体"/>
                <w:color w:val="2F2F2F"/>
                <w:spacing w:val="-8"/>
                <w:sz w:val="20"/>
                <w:szCs w:val="20"/>
              </w:rPr>
              <w:t>陈</w:t>
            </w:r>
            <w:r>
              <w:rPr>
                <w:rFonts w:ascii="宋体" w:hAnsi="宋体" w:cs="宋体" w:eastAsia="宋体"/>
                <w:color w:val="484849"/>
                <w:spacing w:val="-8"/>
                <w:sz w:val="20"/>
                <w:szCs w:val="20"/>
              </w:rPr>
              <w:t>清〉</w:t>
            </w:r>
            <w:r>
              <w:rPr>
                <w:rFonts w:ascii="宋体" w:hAnsi="宋体" w:cs="宋体" w:eastAsia="宋体"/>
                <w:spacing w:val="-8"/>
                <w:sz w:val="20"/>
                <w:szCs w:val="20"/>
              </w:rPr>
            </w:r>
          </w:p>
        </w:tc>
      </w:tr>
      <w:tr>
        <w:trPr>
          <w:trHeight w:val="774" w:hRule="exact"/>
        </w:trPr>
        <w:tc>
          <w:tcPr>
            <w:tcW w:w="823" w:type="dxa"/>
            <w:tcBorders>
              <w:top w:val="nil" w:sz="6" w:space="0" w:color="auto"/>
              <w:left w:val="single" w:sz="6" w:space="0" w:color="2B2B2B"/>
              <w:bottom w:val="single" w:sz="3" w:space="0" w:color="181818"/>
              <w:right w:val="single" w:sz="3" w:space="0" w:color="2F2F2F"/>
            </w:tcBorders>
          </w:tcPr>
          <w:p>
            <w:pPr>
              <w:pStyle w:val="TableParagraph"/>
              <w:spacing w:line="240" w:lineRule="auto" w:before="8"/>
              <w:ind w:right="0"/>
              <w:jc w:val="left"/>
              <w:rPr>
                <w:rFonts w:ascii="Times New Roman" w:hAnsi="Times New Roman" w:cs="Times New Roman" w:eastAsia="Times New Roman"/>
                <w:sz w:val="15"/>
                <w:szCs w:val="15"/>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354</w:t>
            </w:r>
            <w:r>
              <w:rPr>
                <w:rFonts w:ascii="Times New Roman"/>
                <w:spacing w:val="-4"/>
                <w:sz w:val="20"/>
              </w:rPr>
            </w:r>
          </w:p>
        </w:tc>
        <w:tc>
          <w:tcPr>
            <w:tcW w:w="3494" w:type="dxa"/>
            <w:tcBorders>
              <w:top w:val="nil" w:sz="6" w:space="0" w:color="auto"/>
              <w:left w:val="single" w:sz="3" w:space="0" w:color="2F2F2F"/>
              <w:bottom w:val="single" w:sz="6" w:space="0" w:color="4B4B4B"/>
              <w:right w:val="single" w:sz="6" w:space="0" w:color="2F2F2F"/>
            </w:tcBorders>
          </w:tcPr>
          <w:p>
            <w:pPr>
              <w:pStyle w:val="TableParagraph"/>
              <w:spacing w:line="283" w:lineRule="auto" w:before="133"/>
              <w:ind w:left="136" w:right="103" w:firstLine="14"/>
              <w:jc w:val="left"/>
              <w:rPr>
                <w:rFonts w:ascii="宋体" w:hAnsi="宋体" w:cs="宋体" w:eastAsia="宋体"/>
                <w:sz w:val="20"/>
                <w:szCs w:val="20"/>
              </w:rPr>
            </w:pPr>
            <w:r>
              <w:rPr>
                <w:rFonts w:ascii="宋体" w:hAnsi="宋体" w:cs="宋体" w:eastAsia="宋体"/>
                <w:color w:val="484849"/>
                <w:sz w:val="20"/>
                <w:szCs w:val="20"/>
              </w:rPr>
              <w:t>中青年教师</w:t>
            </w:r>
            <w:r>
              <w:rPr>
                <w:rFonts w:ascii="宋体" w:hAnsi="宋体" w:cs="宋体" w:eastAsia="宋体"/>
                <w:color w:val="2F2F2F"/>
                <w:sz w:val="20"/>
                <w:szCs w:val="20"/>
              </w:rPr>
              <w:t>谈</w:t>
            </w:r>
            <w:r>
              <w:rPr>
                <w:rFonts w:ascii="宋体" w:hAnsi="宋体" w:cs="宋体" w:eastAsia="宋体"/>
                <w:color w:val="484849"/>
                <w:sz w:val="20"/>
                <w:szCs w:val="20"/>
              </w:rPr>
              <w:t>如</w:t>
            </w:r>
            <w:r>
              <w:rPr>
                <w:rFonts w:ascii="宋体" w:hAnsi="宋体" w:cs="宋体" w:eastAsia="宋体"/>
                <w:color w:val="2F2F2F"/>
                <w:sz w:val="20"/>
                <w:szCs w:val="20"/>
              </w:rPr>
              <w:t>何</w:t>
            </w:r>
            <w:r>
              <w:rPr>
                <w:rFonts w:ascii="宋体" w:hAnsi="宋体" w:cs="宋体" w:eastAsia="宋体"/>
                <w:color w:val="484849"/>
                <w:sz w:val="20"/>
                <w:szCs w:val="20"/>
              </w:rPr>
              <w:t>学习写作科研论 </w:t>
            </w:r>
            <w:r>
              <w:rPr>
                <w:rFonts w:ascii="宋体" w:hAnsi="宋体" w:cs="宋体" w:eastAsia="宋体"/>
                <w:color w:val="484849"/>
                <w:spacing w:val="12"/>
                <w:sz w:val="20"/>
                <w:szCs w:val="20"/>
              </w:rPr>
              <w:t> </w:t>
            </w:r>
            <w:r>
              <w:rPr>
                <w:rFonts w:ascii="宋体" w:hAnsi="宋体" w:cs="宋体" w:eastAsia="宋体"/>
                <w:color w:val="484849"/>
                <w:spacing w:val="12"/>
                <w:sz w:val="20"/>
                <w:szCs w:val="20"/>
              </w:rPr>
            </w:r>
            <w:r>
              <w:rPr>
                <w:rFonts w:ascii="宋体" w:hAnsi="宋体" w:cs="宋体" w:eastAsia="宋体"/>
                <w:color w:val="484849"/>
                <w:w w:val="90"/>
                <w:sz w:val="20"/>
                <w:szCs w:val="20"/>
              </w:rPr>
              <w:t>文</w:t>
            </w:r>
            <w:r>
              <w:rPr>
                <w:rFonts w:ascii="宋体" w:hAnsi="宋体" w:cs="宋体" w:eastAsia="宋体"/>
                <w:color w:val="484849"/>
                <w:spacing w:val="-24"/>
                <w:w w:val="90"/>
                <w:sz w:val="20"/>
                <w:szCs w:val="20"/>
              </w:rPr>
              <w:t> </w:t>
            </w:r>
            <w:r>
              <w:rPr>
                <w:rFonts w:ascii="宋体" w:hAnsi="宋体" w:cs="宋体" w:eastAsia="宋体"/>
                <w:color w:val="484849"/>
                <w:w w:val="90"/>
                <w:sz w:val="20"/>
                <w:szCs w:val="20"/>
              </w:rPr>
              <w:t>（李元杰〉</w:t>
            </w:r>
            <w:r>
              <w:rPr>
                <w:rFonts w:ascii="宋体" w:hAnsi="宋体" w:cs="宋体" w:eastAsia="宋体"/>
                <w:sz w:val="20"/>
                <w:szCs w:val="20"/>
              </w:rPr>
            </w:r>
          </w:p>
        </w:tc>
        <w:tc>
          <w:tcPr>
            <w:tcW w:w="743" w:type="dxa"/>
            <w:vMerge/>
            <w:tcBorders>
              <w:left w:val="single" w:sz="6" w:space="0" w:color="2F2F2F"/>
              <w:bottom w:val="single" w:sz="6" w:space="0" w:color="4B4B4B"/>
              <w:right w:val="single" w:sz="6" w:space="0" w:color="2F2F2F"/>
            </w:tcBorders>
          </w:tcPr>
          <w:p>
            <w:pPr/>
          </w:p>
        </w:tc>
        <w:tc>
          <w:tcPr>
            <w:tcW w:w="4298" w:type="dxa"/>
            <w:vMerge/>
            <w:tcBorders>
              <w:left w:val="single" w:sz="6" w:space="0" w:color="2F2F2F"/>
              <w:bottom w:val="single" w:sz="6" w:space="0" w:color="4B4B4B"/>
              <w:right w:val="single" w:sz="6" w:space="0" w:color="343434"/>
            </w:tcBorders>
          </w:tcPr>
          <w:p>
            <w:pPr/>
          </w:p>
        </w:tc>
      </w:tr>
      <w:tr>
        <w:trPr>
          <w:trHeight w:val="943" w:hRule="exact"/>
        </w:trPr>
        <w:tc>
          <w:tcPr>
            <w:tcW w:w="823" w:type="dxa"/>
            <w:tcBorders>
              <w:top w:val="single" w:sz="3" w:space="0" w:color="181818"/>
              <w:left w:val="single" w:sz="6" w:space="0" w:color="2B2B2B"/>
              <w:bottom w:val="single" w:sz="3" w:space="0" w:color="0F0F0F"/>
              <w:right w:val="single" w:sz="6" w:space="0" w:color="1C1C1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178"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356</w:t>
            </w:r>
            <w:r>
              <w:rPr>
                <w:rFonts w:ascii="Times New Roman"/>
                <w:spacing w:val="-4"/>
                <w:sz w:val="20"/>
              </w:rPr>
            </w:r>
          </w:p>
        </w:tc>
        <w:tc>
          <w:tcPr>
            <w:tcW w:w="3494" w:type="dxa"/>
            <w:tcBorders>
              <w:top w:val="single" w:sz="6" w:space="0" w:color="4B4B4B"/>
              <w:left w:val="single" w:sz="6" w:space="0" w:color="1C1C1C"/>
              <w:bottom w:val="single" w:sz="6" w:space="0" w:color="444444"/>
              <w:right w:val="single" w:sz="6" w:space="0" w:color="2F2F2F"/>
            </w:tcBorders>
          </w:tcPr>
          <w:p>
            <w:pPr>
              <w:pStyle w:val="TableParagraph"/>
              <w:spacing w:line="278" w:lineRule="auto"/>
              <w:ind w:left="125" w:right="91" w:firstLine="7"/>
              <w:jc w:val="left"/>
              <w:rPr>
                <w:rFonts w:ascii="宋体" w:hAnsi="宋体" w:cs="宋体" w:eastAsia="宋体"/>
                <w:sz w:val="20"/>
                <w:szCs w:val="20"/>
              </w:rPr>
            </w:pPr>
            <w:r>
              <w:rPr>
                <w:rFonts w:ascii="宋体" w:hAnsi="宋体" w:cs="宋体" w:eastAsia="宋体"/>
                <w:color w:val="484849"/>
                <w:sz w:val="20"/>
                <w:szCs w:val="20"/>
              </w:rPr>
              <w:t>科</w:t>
            </w:r>
            <w:r>
              <w:rPr>
                <w:rFonts w:ascii="宋体" w:hAnsi="宋体" w:cs="宋体" w:eastAsia="宋体"/>
                <w:color w:val="2F2F2F"/>
                <w:sz w:val="20"/>
                <w:szCs w:val="20"/>
              </w:rPr>
              <w:t>研</w:t>
            </w:r>
            <w:r>
              <w:rPr>
                <w:rFonts w:ascii="宋体" w:hAnsi="宋体" w:cs="宋体" w:eastAsia="宋体"/>
                <w:color w:val="484849"/>
                <w:sz w:val="20"/>
                <w:szCs w:val="20"/>
              </w:rPr>
              <w:t>方法与</w:t>
            </w:r>
            <w:r>
              <w:rPr>
                <w:rFonts w:ascii="宋体" w:hAnsi="宋体" w:cs="宋体" w:eastAsia="宋体"/>
                <w:color w:val="2F2F2F"/>
                <w:sz w:val="20"/>
                <w:szCs w:val="20"/>
              </w:rPr>
              <w:t>项目</w:t>
            </w:r>
            <w:r>
              <w:rPr>
                <w:rFonts w:ascii="宋体" w:hAnsi="宋体" w:cs="宋体" w:eastAsia="宋体"/>
                <w:color w:val="484849"/>
                <w:sz w:val="20"/>
                <w:szCs w:val="20"/>
              </w:rPr>
              <w:t>申报</w:t>
            </w:r>
            <w:r>
              <w:rPr>
                <w:rFonts w:ascii="宋体" w:hAnsi="宋体" w:cs="宋体" w:eastAsia="宋体"/>
                <w:color w:val="484849"/>
                <w:spacing w:val="-64"/>
                <w:sz w:val="20"/>
                <w:szCs w:val="20"/>
              </w:rPr>
              <w:t> </w:t>
            </w:r>
            <w:r>
              <w:rPr>
                <w:rFonts w:ascii="宋体" w:hAnsi="宋体" w:cs="宋体" w:eastAsia="宋体"/>
                <w:color w:val="484849"/>
                <w:spacing w:val="6"/>
                <w:sz w:val="20"/>
                <w:szCs w:val="20"/>
              </w:rPr>
              <w:t>（理工</w:t>
            </w:r>
            <w:r>
              <w:rPr>
                <w:rFonts w:ascii="宋体" w:hAnsi="宋体" w:cs="宋体" w:eastAsia="宋体"/>
                <w:color w:val="2F2F2F"/>
                <w:spacing w:val="6"/>
                <w:sz w:val="20"/>
                <w:szCs w:val="20"/>
              </w:rPr>
              <w:t>〉</w:t>
            </w:r>
            <w:r>
              <w:rPr>
                <w:rFonts w:ascii="宋体" w:hAnsi="宋体" w:cs="宋体" w:eastAsia="宋体"/>
                <w:color w:val="2F2F2F"/>
                <w:spacing w:val="-60"/>
                <w:sz w:val="20"/>
                <w:szCs w:val="20"/>
              </w:rPr>
              <w:t> </w:t>
            </w:r>
            <w:r>
              <w:rPr>
                <w:rFonts w:ascii="宋体" w:hAnsi="宋体" w:cs="宋体" w:eastAsia="宋体"/>
                <w:color w:val="484849"/>
                <w:spacing w:val="-16"/>
                <w:sz w:val="20"/>
                <w:szCs w:val="20"/>
              </w:rPr>
              <w:t>一一</w:t>
            </w:r>
            <w:r>
              <w:rPr>
                <w:rFonts w:ascii="宋体" w:hAnsi="宋体" w:cs="宋体" w:eastAsia="宋体"/>
                <w:color w:val="2F2F2F"/>
                <w:spacing w:val="-16"/>
                <w:sz w:val="20"/>
                <w:szCs w:val="20"/>
              </w:rPr>
              <w:t>科</w:t>
            </w:r>
            <w:r>
              <w:rPr>
                <w:rFonts w:ascii="宋体" w:hAnsi="宋体" w:cs="宋体" w:eastAsia="宋体"/>
                <w:color w:val="2F2F2F"/>
                <w:w w:val="107"/>
                <w:sz w:val="20"/>
                <w:szCs w:val="20"/>
              </w:rPr>
              <w:t> </w:t>
            </w:r>
            <w:r>
              <w:rPr>
                <w:rFonts w:ascii="宋体" w:hAnsi="宋体" w:cs="宋体" w:eastAsia="宋体"/>
                <w:color w:val="484849"/>
                <w:w w:val="105"/>
                <w:sz w:val="20"/>
                <w:szCs w:val="20"/>
              </w:rPr>
              <w:t>研治学方法谈</w:t>
            </w:r>
            <w:r>
              <w:rPr>
                <w:rFonts w:ascii="宋体" w:hAnsi="宋体" w:cs="宋体" w:eastAsia="宋体"/>
                <w:color w:val="484849"/>
                <w:spacing w:val="-85"/>
                <w:w w:val="105"/>
                <w:sz w:val="20"/>
                <w:szCs w:val="20"/>
              </w:rPr>
              <w:t> </w:t>
            </w:r>
            <w:r>
              <w:rPr>
                <w:rFonts w:ascii="宋体" w:hAnsi="宋体" w:cs="宋体" w:eastAsia="宋体"/>
                <w:color w:val="2F2F2F"/>
                <w:spacing w:val="-14"/>
                <w:w w:val="105"/>
                <w:sz w:val="20"/>
                <w:szCs w:val="20"/>
              </w:rPr>
              <w:t>：</w:t>
            </w:r>
            <w:r>
              <w:rPr>
                <w:rFonts w:ascii="宋体" w:hAnsi="宋体" w:cs="宋体" w:eastAsia="宋体"/>
                <w:color w:val="484849"/>
                <w:spacing w:val="-14"/>
                <w:w w:val="105"/>
                <w:sz w:val="20"/>
                <w:szCs w:val="20"/>
              </w:rPr>
              <w:t>治</w:t>
            </w:r>
            <w:r>
              <w:rPr>
                <w:rFonts w:ascii="宋体" w:hAnsi="宋体" w:cs="宋体" w:eastAsia="宋体"/>
                <w:color w:val="727272"/>
                <w:spacing w:val="-14"/>
                <w:w w:val="105"/>
                <w:sz w:val="20"/>
                <w:szCs w:val="20"/>
              </w:rPr>
              <w:t>学</w:t>
            </w:r>
            <w:r>
              <w:rPr>
                <w:rFonts w:ascii="宋体" w:hAnsi="宋体" w:cs="宋体" w:eastAsia="宋体"/>
                <w:color w:val="484849"/>
                <w:spacing w:val="-14"/>
                <w:w w:val="105"/>
                <w:sz w:val="20"/>
                <w:szCs w:val="20"/>
              </w:rPr>
              <w:t>法与辩证法七题</w:t>
            </w:r>
            <w:r>
              <w:rPr>
                <w:rFonts w:ascii="宋体" w:hAnsi="宋体" w:cs="宋体" w:eastAsia="宋体"/>
                <w:spacing w:val="-14"/>
                <w:sz w:val="20"/>
                <w:szCs w:val="20"/>
              </w:rPr>
            </w:r>
          </w:p>
          <w:p>
            <w:pPr>
              <w:pStyle w:val="TableParagraph"/>
              <w:spacing w:line="240" w:lineRule="auto" w:before="23"/>
              <w:ind w:left="234" w:right="0"/>
              <w:jc w:val="left"/>
              <w:rPr>
                <w:rFonts w:ascii="宋体" w:hAnsi="宋体" w:cs="宋体" w:eastAsia="宋体"/>
                <w:sz w:val="20"/>
                <w:szCs w:val="20"/>
              </w:rPr>
            </w:pPr>
            <w:r>
              <w:rPr>
                <w:rFonts w:ascii="宋体" w:hAnsi="宋体" w:cs="宋体" w:eastAsia="宋体"/>
                <w:color w:val="5E5E60"/>
                <w:spacing w:val="-4"/>
                <w:w w:val="95"/>
                <w:sz w:val="20"/>
                <w:szCs w:val="20"/>
              </w:rPr>
              <w:t>（张贤科）</w:t>
            </w:r>
            <w:r>
              <w:rPr>
                <w:rFonts w:ascii="宋体" w:hAnsi="宋体" w:cs="宋体" w:eastAsia="宋体"/>
                <w:spacing w:val="-4"/>
                <w:sz w:val="20"/>
                <w:szCs w:val="20"/>
              </w:rPr>
            </w:r>
          </w:p>
        </w:tc>
        <w:tc>
          <w:tcPr>
            <w:tcW w:w="743" w:type="dxa"/>
            <w:tcBorders>
              <w:top w:val="single" w:sz="6" w:space="0" w:color="4B4B4B"/>
              <w:left w:val="single" w:sz="6" w:space="0" w:color="2F2F2F"/>
              <w:bottom w:val="single" w:sz="6" w:space="0" w:color="444444"/>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24" w:right="0"/>
              <w:jc w:val="left"/>
              <w:rPr>
                <w:rFonts w:ascii="Times New Roman" w:hAnsi="Times New Roman" w:cs="Times New Roman" w:eastAsia="Times New Roman"/>
                <w:sz w:val="20"/>
                <w:szCs w:val="20"/>
              </w:rPr>
            </w:pPr>
            <w:r>
              <w:rPr>
                <w:rFonts w:ascii="Times New Roman"/>
                <w:color w:val="2F2F2F"/>
                <w:w w:val="105"/>
                <w:sz w:val="20"/>
              </w:rPr>
              <w:t>11</w:t>
            </w:r>
            <w:r>
              <w:rPr>
                <w:rFonts w:ascii="Times New Roman"/>
                <w:color w:val="484849"/>
                <w:w w:val="105"/>
                <w:sz w:val="20"/>
              </w:rPr>
              <w:t>35</w:t>
            </w:r>
            <w:r>
              <w:rPr>
                <w:rFonts w:ascii="Times New Roman"/>
                <w:color w:val="2F2F2F"/>
                <w:w w:val="105"/>
                <w:sz w:val="20"/>
              </w:rPr>
              <w:t>7</w:t>
            </w:r>
            <w:r>
              <w:rPr>
                <w:rFonts w:ascii="Times New Roman"/>
                <w:sz w:val="20"/>
              </w:rPr>
            </w:r>
          </w:p>
        </w:tc>
        <w:tc>
          <w:tcPr>
            <w:tcW w:w="4298" w:type="dxa"/>
            <w:tcBorders>
              <w:top w:val="single" w:sz="6" w:space="0" w:color="4B4B4B"/>
              <w:left w:val="single" w:sz="6" w:space="0" w:color="2F2F2F"/>
              <w:bottom w:val="single" w:sz="3" w:space="0" w:color="2B2B2B"/>
              <w:right w:val="single" w:sz="6" w:space="0" w:color="343434"/>
            </w:tcBorders>
          </w:tcPr>
          <w:p>
            <w:pPr>
              <w:pStyle w:val="TableParagraph"/>
              <w:spacing w:line="290" w:lineRule="auto" w:before="151"/>
              <w:ind w:left="108" w:right="101"/>
              <w:jc w:val="left"/>
              <w:rPr>
                <w:rFonts w:ascii="宋体" w:hAnsi="宋体" w:cs="宋体" w:eastAsia="宋体"/>
                <w:sz w:val="20"/>
                <w:szCs w:val="20"/>
              </w:rPr>
            </w:pPr>
            <w:r>
              <w:rPr>
                <w:rFonts w:ascii="宋体" w:hAnsi="宋体" w:cs="宋体" w:eastAsia="宋体"/>
                <w:color w:val="484849"/>
                <w:w w:val="104"/>
                <w:sz w:val="20"/>
                <w:szCs w:val="20"/>
              </w:rPr>
              <w:t>科研方</w:t>
            </w:r>
            <w:r>
              <w:rPr>
                <w:rFonts w:ascii="宋体" w:hAnsi="宋体" w:cs="宋体" w:eastAsia="宋体"/>
                <w:color w:val="484849"/>
                <w:spacing w:val="17"/>
                <w:w w:val="104"/>
                <w:sz w:val="20"/>
                <w:szCs w:val="20"/>
              </w:rPr>
              <w:t>法</w:t>
            </w:r>
            <w:r>
              <w:rPr>
                <w:rFonts w:ascii="宋体" w:hAnsi="宋体" w:cs="宋体" w:eastAsia="宋体"/>
                <w:color w:val="2F2F2F"/>
                <w:spacing w:val="-13"/>
                <w:w w:val="107"/>
                <w:sz w:val="20"/>
                <w:szCs w:val="20"/>
              </w:rPr>
              <w:t>与</w:t>
            </w:r>
            <w:r>
              <w:rPr>
                <w:rFonts w:ascii="宋体" w:hAnsi="宋体" w:cs="宋体" w:eastAsia="宋体"/>
                <w:color w:val="484849"/>
                <w:w w:val="103"/>
                <w:sz w:val="20"/>
                <w:szCs w:val="20"/>
              </w:rPr>
              <w:t>项目申报</w:t>
            </w:r>
            <w:r>
              <w:rPr>
                <w:rFonts w:ascii="宋体" w:hAnsi="宋体" w:cs="宋体" w:eastAsia="宋体"/>
                <w:color w:val="484849"/>
                <w:spacing w:val="-32"/>
                <w:sz w:val="20"/>
                <w:szCs w:val="20"/>
              </w:rPr>
              <w:t> </w:t>
            </w:r>
            <w:r>
              <w:rPr>
                <w:rFonts w:ascii="宋体" w:hAnsi="宋体" w:cs="宋体" w:eastAsia="宋体"/>
                <w:color w:val="484849"/>
                <w:w w:val="79"/>
                <w:sz w:val="20"/>
                <w:szCs w:val="20"/>
              </w:rPr>
              <w:t>（</w:t>
            </w:r>
            <w:r>
              <w:rPr>
                <w:rFonts w:ascii="宋体" w:hAnsi="宋体" w:cs="宋体" w:eastAsia="宋体"/>
                <w:color w:val="484849"/>
                <w:spacing w:val="-7"/>
                <w:w w:val="79"/>
                <w:sz w:val="20"/>
                <w:szCs w:val="20"/>
              </w:rPr>
              <w:t>理</w:t>
            </w:r>
            <w:r>
              <w:rPr>
                <w:rFonts w:ascii="宋体" w:hAnsi="宋体" w:cs="宋体" w:eastAsia="宋体"/>
                <w:color w:val="2F2F2F"/>
                <w:spacing w:val="9"/>
                <w:w w:val="107"/>
                <w:sz w:val="20"/>
                <w:szCs w:val="20"/>
              </w:rPr>
              <w:t>工</w:t>
            </w:r>
            <w:r>
              <w:rPr>
                <w:rFonts w:ascii="宋体" w:hAnsi="宋体" w:cs="宋体" w:eastAsia="宋体"/>
                <w:color w:val="484849"/>
                <w:w w:val="46"/>
                <w:sz w:val="20"/>
                <w:szCs w:val="20"/>
              </w:rPr>
              <w:t>〉</w:t>
            </w:r>
            <w:r>
              <w:rPr>
                <w:rFonts w:ascii="宋体" w:hAnsi="宋体" w:cs="宋体" w:eastAsia="宋体"/>
                <w:color w:val="484849"/>
                <w:spacing w:val="-56"/>
                <w:sz w:val="20"/>
                <w:szCs w:val="20"/>
              </w:rPr>
              <w:t> </w:t>
            </w:r>
            <w:r>
              <w:rPr>
                <w:rFonts w:ascii="宋体" w:hAnsi="宋体" w:cs="宋体" w:eastAsia="宋体"/>
                <w:color w:val="484849"/>
                <w:spacing w:val="-22"/>
                <w:w w:val="119"/>
                <w:sz w:val="20"/>
                <w:szCs w:val="20"/>
              </w:rPr>
              <w:t>一一</w:t>
            </w:r>
            <w:r>
              <w:rPr>
                <w:rFonts w:ascii="宋体" w:hAnsi="宋体" w:cs="宋体" w:eastAsia="宋体"/>
                <w:color w:val="2F2F2F"/>
                <w:w w:val="104"/>
                <w:sz w:val="20"/>
                <w:szCs w:val="20"/>
              </w:rPr>
              <w:t>如</w:t>
            </w:r>
            <w:r>
              <w:rPr>
                <w:rFonts w:ascii="宋体" w:hAnsi="宋体" w:cs="宋体" w:eastAsia="宋体"/>
                <w:color w:val="2F2F2F"/>
                <w:spacing w:val="-13"/>
                <w:w w:val="104"/>
                <w:sz w:val="20"/>
                <w:szCs w:val="20"/>
              </w:rPr>
              <w:t>何</w:t>
            </w:r>
            <w:r>
              <w:rPr>
                <w:rFonts w:ascii="宋体" w:hAnsi="宋体" w:cs="宋体" w:eastAsia="宋体"/>
                <w:color w:val="484849"/>
                <w:w w:val="104"/>
                <w:sz w:val="20"/>
                <w:szCs w:val="20"/>
              </w:rPr>
              <w:t>在各类</w:t>
            </w:r>
            <w:r>
              <w:rPr>
                <w:rFonts w:ascii="宋体" w:hAnsi="宋体" w:cs="宋体" w:eastAsia="宋体"/>
                <w:color w:val="484849"/>
                <w:w w:val="104"/>
                <w:sz w:val="20"/>
                <w:szCs w:val="20"/>
              </w:rPr>
              <w:t> 科研基金课题</w:t>
            </w:r>
            <w:r>
              <w:rPr>
                <w:rFonts w:ascii="宋体" w:hAnsi="宋体" w:cs="宋体" w:eastAsia="宋体"/>
                <w:color w:val="484849"/>
                <w:spacing w:val="5"/>
                <w:w w:val="104"/>
                <w:sz w:val="20"/>
                <w:szCs w:val="20"/>
              </w:rPr>
              <w:t>申</w:t>
            </w:r>
            <w:r>
              <w:rPr>
                <w:rFonts w:ascii="宋体" w:hAnsi="宋体" w:cs="宋体" w:eastAsia="宋体"/>
                <w:color w:val="484849"/>
                <w:w w:val="103"/>
                <w:sz w:val="20"/>
                <w:szCs w:val="20"/>
              </w:rPr>
              <w:t>报中取得成功</w:t>
            </w:r>
            <w:r>
              <w:rPr>
                <w:rFonts w:ascii="宋体" w:hAnsi="宋体" w:cs="宋体" w:eastAsia="宋体"/>
                <w:color w:val="484849"/>
                <w:spacing w:val="24"/>
                <w:sz w:val="20"/>
                <w:szCs w:val="20"/>
              </w:rPr>
              <w:t> </w:t>
            </w:r>
            <w:r>
              <w:rPr>
                <w:rFonts w:ascii="宋体" w:hAnsi="宋体" w:cs="宋体" w:eastAsia="宋体"/>
                <w:color w:val="484849"/>
                <w:w w:val="88"/>
                <w:sz w:val="20"/>
                <w:szCs w:val="20"/>
              </w:rPr>
              <w:t>（赵</w:t>
            </w:r>
            <w:r>
              <w:rPr>
                <w:rFonts w:ascii="宋体" w:hAnsi="宋体" w:cs="宋体" w:eastAsia="宋体"/>
                <w:color w:val="484849"/>
                <w:spacing w:val="-10"/>
                <w:w w:val="88"/>
                <w:sz w:val="20"/>
                <w:szCs w:val="20"/>
              </w:rPr>
              <w:t>醒</w:t>
            </w:r>
            <w:r>
              <w:rPr>
                <w:rFonts w:ascii="宋体" w:hAnsi="宋体" w:cs="宋体" w:eastAsia="宋体"/>
                <w:color w:val="2F2F2F"/>
                <w:spacing w:val="13"/>
                <w:w w:val="105"/>
                <w:sz w:val="20"/>
                <w:szCs w:val="20"/>
              </w:rPr>
              <w:t>村</w:t>
            </w:r>
            <w:r>
              <w:rPr>
                <w:rFonts w:ascii="宋体" w:hAnsi="宋体" w:cs="宋体" w:eastAsia="宋体"/>
                <w:color w:val="484849"/>
                <w:w w:val="42"/>
                <w:sz w:val="20"/>
                <w:szCs w:val="20"/>
              </w:rPr>
              <w:t>〉</w:t>
            </w:r>
            <w:r>
              <w:rPr>
                <w:rFonts w:ascii="宋体" w:hAnsi="宋体" w:cs="宋体" w:eastAsia="宋体"/>
                <w:sz w:val="20"/>
                <w:szCs w:val="20"/>
              </w:rPr>
            </w:r>
          </w:p>
        </w:tc>
      </w:tr>
      <w:tr>
        <w:trPr>
          <w:trHeight w:val="698" w:hRule="exact"/>
        </w:trPr>
        <w:tc>
          <w:tcPr>
            <w:tcW w:w="823" w:type="dxa"/>
            <w:tcBorders>
              <w:top w:val="single" w:sz="3" w:space="0" w:color="0F0F0F"/>
              <w:left w:val="single" w:sz="6" w:space="0" w:color="2B2B2B"/>
              <w:bottom w:val="single" w:sz="6" w:space="0" w:color="444444"/>
              <w:right w:val="single" w:sz="6" w:space="0" w:color="1C1C1C"/>
            </w:tcBorders>
          </w:tcPr>
          <w:p>
            <w:pPr>
              <w:pStyle w:val="TableParagraph"/>
              <w:spacing w:line="240" w:lineRule="auto" w:before="5"/>
              <w:ind w:right="0"/>
              <w:jc w:val="left"/>
              <w:rPr>
                <w:rFonts w:ascii="Times New Roman" w:hAnsi="Times New Roman" w:cs="Times New Roman" w:eastAsia="Times New Roman"/>
                <w:sz w:val="19"/>
                <w:szCs w:val="19"/>
              </w:rPr>
            </w:pPr>
          </w:p>
          <w:p>
            <w:pPr>
              <w:pStyle w:val="TableParagraph"/>
              <w:spacing w:line="240" w:lineRule="auto"/>
              <w:ind w:left="170" w:right="0"/>
              <w:jc w:val="left"/>
              <w:rPr>
                <w:rFonts w:ascii="Times New Roman" w:hAnsi="Times New Roman" w:cs="Times New Roman" w:eastAsia="Times New Roman"/>
                <w:sz w:val="20"/>
                <w:szCs w:val="20"/>
              </w:rPr>
            </w:pPr>
            <w:r>
              <w:rPr>
                <w:rFonts w:ascii="Times New Roman"/>
                <w:color w:val="2F2F2F"/>
                <w:spacing w:val="-11"/>
                <w:w w:val="115"/>
                <w:sz w:val="20"/>
              </w:rPr>
              <w:t>11</w:t>
            </w:r>
            <w:r>
              <w:rPr>
                <w:rFonts w:ascii="Times New Roman"/>
                <w:color w:val="484849"/>
                <w:spacing w:val="-11"/>
                <w:w w:val="115"/>
                <w:sz w:val="20"/>
              </w:rPr>
              <w:t>358</w:t>
            </w:r>
            <w:r>
              <w:rPr>
                <w:rFonts w:ascii="Times New Roman"/>
                <w:spacing w:val="-11"/>
                <w:sz w:val="20"/>
              </w:rPr>
            </w:r>
          </w:p>
        </w:tc>
        <w:tc>
          <w:tcPr>
            <w:tcW w:w="3494" w:type="dxa"/>
            <w:tcBorders>
              <w:top w:val="single" w:sz="6" w:space="0" w:color="444444"/>
              <w:left w:val="single" w:sz="6" w:space="0" w:color="1C1C1C"/>
              <w:bottom w:val="single" w:sz="6" w:space="0" w:color="444444"/>
              <w:right w:val="single" w:sz="6" w:space="0" w:color="2F2F2F"/>
            </w:tcBorders>
          </w:tcPr>
          <w:p>
            <w:pPr>
              <w:pStyle w:val="TableParagraph"/>
              <w:spacing w:line="278" w:lineRule="auto" w:before="29"/>
              <w:ind w:left="118" w:right="112" w:firstLine="7"/>
              <w:jc w:val="left"/>
              <w:rPr>
                <w:rFonts w:ascii="宋体" w:hAnsi="宋体" w:cs="宋体" w:eastAsia="宋体"/>
                <w:sz w:val="20"/>
                <w:szCs w:val="20"/>
              </w:rPr>
            </w:pPr>
            <w:r>
              <w:rPr>
                <w:rFonts w:ascii="宋体" w:hAnsi="宋体" w:cs="宋体" w:eastAsia="宋体"/>
                <w:color w:val="727272"/>
                <w:sz w:val="20"/>
                <w:szCs w:val="20"/>
              </w:rPr>
              <w:t>学</w:t>
            </w:r>
            <w:r>
              <w:rPr>
                <w:rFonts w:ascii="宋体" w:hAnsi="宋体" w:cs="宋体" w:eastAsia="宋体"/>
                <w:color w:val="484849"/>
                <w:sz w:val="20"/>
                <w:szCs w:val="20"/>
              </w:rPr>
              <w:t>术论文写作与发表 </w:t>
            </w:r>
            <w:r>
              <w:rPr>
                <w:rFonts w:ascii="宋体" w:hAnsi="宋体" w:cs="宋体" w:eastAsia="宋体"/>
                <w:color w:val="A1A1A1"/>
                <w:spacing w:val="-7"/>
                <w:sz w:val="20"/>
                <w:szCs w:val="20"/>
              </w:rPr>
              <w:t>一一</w:t>
            </w:r>
            <w:r>
              <w:rPr>
                <w:rFonts w:ascii="宋体" w:hAnsi="宋体" w:cs="宋体" w:eastAsia="宋体"/>
                <w:color w:val="484849"/>
                <w:spacing w:val="-7"/>
                <w:sz w:val="20"/>
                <w:szCs w:val="20"/>
              </w:rPr>
              <w:t>教育研究</w:t>
            </w:r>
            <w:r>
              <w:rPr>
                <w:rFonts w:ascii="宋体" w:hAnsi="宋体" w:cs="宋体" w:eastAsia="宋体"/>
                <w:color w:val="484849"/>
                <w:spacing w:val="-26"/>
                <w:sz w:val="20"/>
                <w:szCs w:val="20"/>
              </w:rPr>
              <w:t> </w:t>
            </w:r>
            <w:r>
              <w:rPr>
                <w:rFonts w:ascii="宋体" w:hAnsi="宋体" w:cs="宋体" w:eastAsia="宋体"/>
                <w:color w:val="484849"/>
                <w:spacing w:val="-26"/>
                <w:sz w:val="20"/>
                <w:szCs w:val="20"/>
              </w:rPr>
            </w:r>
            <w:r>
              <w:rPr>
                <w:rFonts w:ascii="宋体" w:hAnsi="宋体" w:cs="宋体" w:eastAsia="宋体"/>
                <w:color w:val="484849"/>
                <w:w w:val="95"/>
                <w:sz w:val="20"/>
                <w:szCs w:val="20"/>
              </w:rPr>
              <w:t>成果的提炼</w:t>
            </w:r>
            <w:r>
              <w:rPr>
                <w:rFonts w:ascii="宋体" w:hAnsi="宋体" w:cs="宋体" w:eastAsia="宋体"/>
                <w:color w:val="727272"/>
                <w:w w:val="95"/>
                <w:sz w:val="20"/>
                <w:szCs w:val="20"/>
              </w:rPr>
              <w:t>与</w:t>
            </w:r>
            <w:r>
              <w:rPr>
                <w:rFonts w:ascii="宋体" w:hAnsi="宋体" w:cs="宋体" w:eastAsia="宋体"/>
                <w:color w:val="484849"/>
                <w:w w:val="95"/>
                <w:sz w:val="20"/>
                <w:szCs w:val="20"/>
              </w:rPr>
              <w:t>呈现</w:t>
            </w:r>
            <w:r>
              <w:rPr>
                <w:rFonts w:ascii="宋体" w:hAnsi="宋体" w:cs="宋体" w:eastAsia="宋体"/>
                <w:color w:val="484849"/>
                <w:spacing w:val="42"/>
                <w:w w:val="95"/>
                <w:sz w:val="20"/>
                <w:szCs w:val="20"/>
              </w:rPr>
              <w:t> </w:t>
            </w:r>
            <w:r>
              <w:rPr>
                <w:rFonts w:ascii="宋体" w:hAnsi="宋体" w:cs="宋体" w:eastAsia="宋体"/>
                <w:color w:val="484849"/>
                <w:w w:val="95"/>
                <w:sz w:val="20"/>
                <w:szCs w:val="20"/>
              </w:rPr>
              <w:t>（高宝立〉</w:t>
            </w:r>
            <w:r>
              <w:rPr>
                <w:rFonts w:ascii="宋体" w:hAnsi="宋体" w:cs="宋体" w:eastAsia="宋体"/>
                <w:sz w:val="20"/>
                <w:szCs w:val="20"/>
              </w:rPr>
            </w:r>
          </w:p>
        </w:tc>
        <w:tc>
          <w:tcPr>
            <w:tcW w:w="743" w:type="dxa"/>
            <w:tcBorders>
              <w:top w:val="single" w:sz="6" w:space="0" w:color="444444"/>
              <w:left w:val="single" w:sz="6" w:space="0" w:color="2F2F2F"/>
              <w:bottom w:val="single" w:sz="3" w:space="0" w:color="1F1F1F"/>
              <w:right w:val="single" w:sz="6" w:space="0" w:color="2F2F2F"/>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484849"/>
                <w:spacing w:val="-7"/>
                <w:w w:val="105"/>
                <w:sz w:val="20"/>
              </w:rPr>
              <w:t>11359</w:t>
            </w:r>
            <w:r>
              <w:rPr>
                <w:rFonts w:ascii="Times New Roman"/>
                <w:spacing w:val="-7"/>
                <w:sz w:val="20"/>
              </w:rPr>
            </w:r>
          </w:p>
        </w:tc>
        <w:tc>
          <w:tcPr>
            <w:tcW w:w="4298" w:type="dxa"/>
            <w:tcBorders>
              <w:top w:val="single" w:sz="3" w:space="0" w:color="2B2B2B"/>
              <w:left w:val="single" w:sz="6" w:space="0" w:color="2F2F2F"/>
              <w:bottom w:val="single" w:sz="3" w:space="0" w:color="383838"/>
              <w:right w:val="single" w:sz="6" w:space="0" w:color="343434"/>
            </w:tcBorders>
          </w:tcPr>
          <w:p>
            <w:pPr>
              <w:pStyle w:val="TableParagraph"/>
              <w:spacing w:line="283" w:lineRule="auto" w:before="40"/>
              <w:ind w:left="100" w:right="99" w:firstLine="14"/>
              <w:jc w:val="left"/>
              <w:rPr>
                <w:rFonts w:ascii="宋体" w:hAnsi="宋体" w:cs="宋体" w:eastAsia="宋体"/>
                <w:sz w:val="20"/>
                <w:szCs w:val="20"/>
              </w:rPr>
            </w:pPr>
            <w:r>
              <w:rPr>
                <w:rFonts w:ascii="宋体" w:hAnsi="宋体" w:cs="宋体" w:eastAsia="宋体"/>
                <w:color w:val="484849"/>
                <w:sz w:val="20"/>
                <w:szCs w:val="20"/>
              </w:rPr>
              <w:t>学术论文写作与发表 </w:t>
            </w:r>
            <w:r>
              <w:rPr>
                <w:rFonts w:ascii="宋体" w:hAnsi="宋体" w:cs="宋体" w:eastAsia="宋体"/>
                <w:color w:val="727272"/>
                <w:spacing w:val="-6"/>
                <w:sz w:val="20"/>
                <w:szCs w:val="20"/>
              </w:rPr>
              <w:t>一</w:t>
            </w:r>
            <w:r>
              <w:rPr>
                <w:rFonts w:ascii="宋体" w:hAnsi="宋体" w:cs="宋体" w:eastAsia="宋体"/>
                <w:color w:val="2F2F2F"/>
                <w:spacing w:val="-6"/>
                <w:sz w:val="20"/>
                <w:szCs w:val="20"/>
              </w:rPr>
              <w:t>一</w:t>
            </w:r>
            <w:r>
              <w:rPr>
                <w:rFonts w:ascii="宋体" w:hAnsi="宋体" w:cs="宋体" w:eastAsia="宋体"/>
                <w:color w:val="727272"/>
                <w:spacing w:val="-6"/>
                <w:sz w:val="20"/>
                <w:szCs w:val="20"/>
              </w:rPr>
              <w:t>学</w:t>
            </w:r>
            <w:r>
              <w:rPr>
                <w:rFonts w:ascii="宋体" w:hAnsi="宋体" w:cs="宋体" w:eastAsia="宋体"/>
                <w:color w:val="484849"/>
                <w:spacing w:val="-6"/>
                <w:sz w:val="20"/>
                <w:szCs w:val="20"/>
              </w:rPr>
              <w:t>术论文的凝练 </w:t>
            </w:r>
            <w:r>
              <w:rPr>
                <w:rFonts w:ascii="宋体" w:hAnsi="宋体" w:cs="宋体" w:eastAsia="宋体"/>
                <w:color w:val="484849"/>
                <w:spacing w:val="-62"/>
                <w:sz w:val="20"/>
                <w:szCs w:val="20"/>
              </w:rPr>
              <w:t>、创</w:t>
            </w:r>
            <w:r>
              <w:rPr>
                <w:rFonts w:ascii="宋体" w:hAnsi="宋体" w:cs="宋体" w:eastAsia="宋体"/>
                <w:color w:val="484849"/>
                <w:spacing w:val="-66"/>
                <w:sz w:val="20"/>
                <w:szCs w:val="20"/>
              </w:rPr>
              <w:t> </w:t>
            </w:r>
            <w:r>
              <w:rPr>
                <w:rFonts w:ascii="宋体" w:hAnsi="宋体" w:cs="宋体" w:eastAsia="宋体"/>
                <w:color w:val="484849"/>
                <w:spacing w:val="-66"/>
                <w:sz w:val="20"/>
                <w:szCs w:val="20"/>
              </w:rPr>
            </w:r>
            <w:r>
              <w:rPr>
                <w:rFonts w:ascii="宋体" w:hAnsi="宋体" w:cs="宋体" w:eastAsia="宋体"/>
                <w:color w:val="484849"/>
                <w:spacing w:val="-4"/>
                <w:w w:val="95"/>
                <w:sz w:val="20"/>
                <w:szCs w:val="20"/>
              </w:rPr>
              <w:t>新与发表</w:t>
            </w:r>
            <w:r>
              <w:rPr>
                <w:rFonts w:ascii="宋体" w:hAnsi="宋体" w:cs="宋体" w:eastAsia="宋体"/>
                <w:color w:val="484849"/>
                <w:spacing w:val="-9"/>
                <w:w w:val="95"/>
                <w:sz w:val="20"/>
                <w:szCs w:val="20"/>
              </w:rPr>
              <w:t> </w:t>
            </w:r>
            <w:r>
              <w:rPr>
                <w:rFonts w:ascii="宋体" w:hAnsi="宋体" w:cs="宋体" w:eastAsia="宋体"/>
                <w:color w:val="484849"/>
                <w:w w:val="95"/>
                <w:sz w:val="20"/>
                <w:szCs w:val="20"/>
              </w:rPr>
              <w:t>（蔡双立〉</w:t>
            </w:r>
            <w:r>
              <w:rPr>
                <w:rFonts w:ascii="宋体" w:hAnsi="宋体" w:cs="宋体" w:eastAsia="宋体"/>
                <w:sz w:val="20"/>
                <w:szCs w:val="20"/>
              </w:rPr>
            </w:r>
          </w:p>
        </w:tc>
      </w:tr>
      <w:tr>
        <w:trPr>
          <w:trHeight w:val="702" w:hRule="exact"/>
        </w:trPr>
        <w:tc>
          <w:tcPr>
            <w:tcW w:w="823" w:type="dxa"/>
            <w:tcBorders>
              <w:top w:val="single" w:sz="6" w:space="0" w:color="444444"/>
              <w:left w:val="single" w:sz="6" w:space="0" w:color="2B2B2B"/>
              <w:bottom w:val="single" w:sz="3" w:space="0" w:color="0F0F0F"/>
              <w:right w:val="single" w:sz="6" w:space="0" w:color="282828"/>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2F2F2F"/>
                <w:spacing w:val="-6"/>
                <w:w w:val="110"/>
                <w:sz w:val="20"/>
              </w:rPr>
              <w:t>11</w:t>
            </w:r>
            <w:r>
              <w:rPr>
                <w:rFonts w:ascii="Times New Roman"/>
                <w:color w:val="484849"/>
                <w:spacing w:val="-6"/>
                <w:w w:val="110"/>
                <w:sz w:val="20"/>
              </w:rPr>
              <w:t>36</w:t>
            </w:r>
            <w:r>
              <w:rPr>
                <w:rFonts w:ascii="Times New Roman"/>
                <w:color w:val="2F2F2F"/>
                <w:spacing w:val="-6"/>
                <w:w w:val="110"/>
                <w:sz w:val="20"/>
              </w:rPr>
              <w:t>0</w:t>
            </w:r>
            <w:r>
              <w:rPr>
                <w:rFonts w:ascii="Times New Roman"/>
                <w:spacing w:val="-6"/>
                <w:sz w:val="20"/>
              </w:rPr>
            </w:r>
          </w:p>
        </w:tc>
        <w:tc>
          <w:tcPr>
            <w:tcW w:w="3494" w:type="dxa"/>
            <w:tcBorders>
              <w:top w:val="single" w:sz="6" w:space="0" w:color="444444"/>
              <w:left w:val="single" w:sz="6" w:space="0" w:color="282828"/>
              <w:bottom w:val="single" w:sz="3" w:space="0" w:color="3F3F3F"/>
              <w:right w:val="single" w:sz="6" w:space="0" w:color="2F2F2F"/>
            </w:tcBorders>
          </w:tcPr>
          <w:p>
            <w:pPr>
              <w:pStyle w:val="TableParagraph"/>
              <w:spacing w:line="283" w:lineRule="auto" w:before="29"/>
              <w:ind w:left="111" w:right="110" w:firstLine="14"/>
              <w:jc w:val="left"/>
              <w:rPr>
                <w:rFonts w:ascii="宋体" w:hAnsi="宋体" w:cs="宋体" w:eastAsia="宋体"/>
                <w:sz w:val="20"/>
                <w:szCs w:val="20"/>
              </w:rPr>
            </w:pPr>
            <w:r>
              <w:rPr>
                <w:rFonts w:ascii="宋体" w:hAnsi="宋体" w:cs="宋体" w:eastAsia="宋体"/>
                <w:color w:val="484849"/>
                <w:w w:val="106"/>
                <w:sz w:val="20"/>
                <w:szCs w:val="20"/>
              </w:rPr>
              <w:t>学术论文写作与发表</w:t>
            </w:r>
            <w:r>
              <w:rPr>
                <w:rFonts w:ascii="宋体" w:hAnsi="宋体" w:cs="宋体" w:eastAsia="宋体"/>
                <w:color w:val="484849"/>
                <w:spacing w:val="-64"/>
                <w:sz w:val="20"/>
                <w:szCs w:val="20"/>
              </w:rPr>
              <w:t> </w:t>
            </w:r>
            <w:r>
              <w:rPr>
                <w:rFonts w:ascii="宋体" w:hAnsi="宋体" w:cs="宋体" w:eastAsia="宋体"/>
                <w:color w:val="727272"/>
                <w:spacing w:val="-22"/>
                <w:w w:val="119"/>
                <w:sz w:val="20"/>
                <w:szCs w:val="20"/>
              </w:rPr>
              <w:t>一</w:t>
            </w:r>
            <w:r>
              <w:rPr>
                <w:rFonts w:ascii="宋体" w:hAnsi="宋体" w:cs="宋体" w:eastAsia="宋体"/>
                <w:color w:val="727272"/>
                <w:spacing w:val="-15"/>
                <w:w w:val="119"/>
                <w:sz w:val="20"/>
                <w:szCs w:val="20"/>
              </w:rPr>
              <w:t>一</w:t>
            </w:r>
            <w:r>
              <w:rPr>
                <w:rFonts w:ascii="宋体" w:hAnsi="宋体" w:cs="宋体" w:eastAsia="宋体"/>
                <w:color w:val="2F2F2F"/>
                <w:spacing w:val="-8"/>
                <w:w w:val="112"/>
                <w:sz w:val="20"/>
                <w:szCs w:val="20"/>
              </w:rPr>
              <w:t>期</w:t>
            </w:r>
            <w:r>
              <w:rPr>
                <w:rFonts w:ascii="宋体" w:hAnsi="宋体" w:cs="宋体" w:eastAsia="宋体"/>
                <w:color w:val="484849"/>
                <w:w w:val="107"/>
                <w:sz w:val="20"/>
                <w:szCs w:val="20"/>
              </w:rPr>
              <w:t>刊编辑</w:t>
            </w:r>
            <w:r>
              <w:rPr>
                <w:rFonts w:ascii="宋体" w:hAnsi="宋体" w:cs="宋体" w:eastAsia="宋体"/>
                <w:color w:val="484849"/>
                <w:w w:val="107"/>
                <w:sz w:val="20"/>
                <w:szCs w:val="20"/>
              </w:rPr>
              <w:t> </w:t>
            </w:r>
            <w:r>
              <w:rPr>
                <w:rFonts w:ascii="宋体" w:hAnsi="宋体" w:cs="宋体" w:eastAsia="宋体"/>
                <w:color w:val="484849"/>
                <w:w w:val="105"/>
                <w:sz w:val="20"/>
                <w:szCs w:val="20"/>
              </w:rPr>
              <w:t>视角</w:t>
            </w:r>
            <w:r>
              <w:rPr>
                <w:rFonts w:ascii="宋体" w:hAnsi="宋体" w:cs="宋体" w:eastAsia="宋体"/>
                <w:color w:val="484849"/>
                <w:spacing w:val="10"/>
                <w:w w:val="105"/>
                <w:sz w:val="20"/>
                <w:szCs w:val="20"/>
              </w:rPr>
              <w:t>中</w:t>
            </w:r>
            <w:r>
              <w:rPr>
                <w:rFonts w:ascii="宋体" w:hAnsi="宋体" w:cs="宋体" w:eastAsia="宋体"/>
                <w:color w:val="484849"/>
                <w:w w:val="103"/>
                <w:sz w:val="20"/>
                <w:szCs w:val="20"/>
              </w:rPr>
              <w:t>的学术论文</w:t>
            </w:r>
            <w:r>
              <w:rPr>
                <w:rFonts w:ascii="宋体" w:hAnsi="宋体" w:cs="宋体" w:eastAsia="宋体"/>
                <w:color w:val="484849"/>
                <w:spacing w:val="2"/>
                <w:w w:val="103"/>
                <w:sz w:val="20"/>
                <w:szCs w:val="20"/>
              </w:rPr>
              <w:t>写</w:t>
            </w:r>
            <w:r>
              <w:rPr>
                <w:rFonts w:ascii="宋体" w:hAnsi="宋体" w:cs="宋体" w:eastAsia="宋体"/>
                <w:color w:val="2F2F2F"/>
                <w:w w:val="107"/>
                <w:sz w:val="20"/>
                <w:szCs w:val="20"/>
              </w:rPr>
              <w:t>作</w:t>
            </w:r>
            <w:r>
              <w:rPr>
                <w:rFonts w:ascii="宋体" w:hAnsi="宋体" w:cs="宋体" w:eastAsia="宋体"/>
                <w:color w:val="2F2F2F"/>
                <w:spacing w:val="2"/>
                <w:sz w:val="20"/>
                <w:szCs w:val="20"/>
              </w:rPr>
              <w:t> </w:t>
            </w:r>
            <w:r>
              <w:rPr>
                <w:rFonts w:ascii="宋体" w:hAnsi="宋体" w:cs="宋体" w:eastAsia="宋体"/>
                <w:color w:val="484849"/>
                <w:spacing w:val="3"/>
                <w:w w:val="45"/>
                <w:sz w:val="20"/>
                <w:szCs w:val="20"/>
              </w:rPr>
              <w:t>（</w:t>
            </w:r>
            <w:r>
              <w:rPr>
                <w:rFonts w:ascii="宋体" w:hAnsi="宋体" w:cs="宋体" w:eastAsia="宋体"/>
                <w:color w:val="2F2F2F"/>
                <w:spacing w:val="-4"/>
                <w:w w:val="110"/>
                <w:sz w:val="20"/>
                <w:szCs w:val="20"/>
              </w:rPr>
              <w:t>刘</w:t>
            </w:r>
            <w:r>
              <w:rPr>
                <w:rFonts w:ascii="宋体" w:hAnsi="宋体" w:cs="宋体" w:eastAsia="宋体"/>
                <w:color w:val="484849"/>
                <w:w w:val="88"/>
                <w:sz w:val="20"/>
                <w:szCs w:val="20"/>
              </w:rPr>
              <w:t>曙光〉</w:t>
            </w:r>
            <w:r>
              <w:rPr>
                <w:rFonts w:ascii="宋体" w:hAnsi="宋体" w:cs="宋体" w:eastAsia="宋体"/>
                <w:sz w:val="20"/>
                <w:szCs w:val="20"/>
              </w:rPr>
            </w:r>
          </w:p>
        </w:tc>
        <w:tc>
          <w:tcPr>
            <w:tcW w:w="743" w:type="dxa"/>
            <w:tcBorders>
              <w:top w:val="single" w:sz="3" w:space="0" w:color="1F1F1F"/>
              <w:left w:val="single" w:sz="6" w:space="0" w:color="2F2F2F"/>
              <w:bottom w:val="single" w:sz="3" w:space="0" w:color="3F3F3F"/>
              <w:right w:val="single" w:sz="6" w:space="0" w:color="2F2F2F"/>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17" w:right="0"/>
              <w:jc w:val="left"/>
              <w:rPr>
                <w:rFonts w:ascii="Times New Roman" w:hAnsi="Times New Roman" w:cs="Times New Roman" w:eastAsia="Times New Roman"/>
                <w:sz w:val="20"/>
                <w:szCs w:val="20"/>
              </w:rPr>
            </w:pPr>
            <w:r>
              <w:rPr>
                <w:rFonts w:ascii="Times New Roman"/>
                <w:color w:val="2F2F2F"/>
                <w:spacing w:val="-3"/>
                <w:w w:val="110"/>
                <w:sz w:val="20"/>
              </w:rPr>
              <w:t>113</w:t>
            </w:r>
            <w:r>
              <w:rPr>
                <w:rFonts w:ascii="Times New Roman"/>
                <w:color w:val="484849"/>
                <w:spacing w:val="-3"/>
                <w:w w:val="110"/>
                <w:sz w:val="20"/>
              </w:rPr>
              <w:t>6</w:t>
            </w:r>
            <w:r>
              <w:rPr>
                <w:rFonts w:ascii="Times New Roman"/>
                <w:color w:val="2F2F2F"/>
                <w:spacing w:val="-3"/>
                <w:w w:val="110"/>
                <w:sz w:val="20"/>
              </w:rPr>
              <w:t>1</w:t>
            </w:r>
            <w:r>
              <w:rPr>
                <w:rFonts w:ascii="Times New Roman"/>
                <w:spacing w:val="-3"/>
                <w:sz w:val="20"/>
              </w:rPr>
            </w:r>
          </w:p>
        </w:tc>
        <w:tc>
          <w:tcPr>
            <w:tcW w:w="4298" w:type="dxa"/>
            <w:tcBorders>
              <w:top w:val="single" w:sz="3" w:space="0" w:color="383838"/>
              <w:left w:val="single" w:sz="6" w:space="0" w:color="2F2F2F"/>
              <w:bottom w:val="nil" w:sz="6" w:space="0" w:color="auto"/>
              <w:right w:val="single" w:sz="6" w:space="0" w:color="343434"/>
            </w:tcBorders>
          </w:tcPr>
          <w:p>
            <w:pPr>
              <w:pStyle w:val="TableParagraph"/>
              <w:spacing w:line="278" w:lineRule="auto" w:before="40"/>
              <w:ind w:left="100" w:right="119"/>
              <w:jc w:val="left"/>
              <w:rPr>
                <w:rFonts w:ascii="宋体" w:hAnsi="宋体" w:cs="宋体" w:eastAsia="宋体"/>
                <w:sz w:val="20"/>
                <w:szCs w:val="20"/>
              </w:rPr>
            </w:pPr>
            <w:r>
              <w:rPr>
                <w:rFonts w:ascii="宋体" w:hAnsi="宋体" w:cs="宋体" w:eastAsia="宋体"/>
                <w:color w:val="5E5E60"/>
                <w:spacing w:val="-1"/>
                <w:sz w:val="20"/>
                <w:szCs w:val="20"/>
              </w:rPr>
              <w:t>学术论文写作与发表一一</w:t>
            </w:r>
            <w:r>
              <w:rPr>
                <w:rFonts w:ascii="宋体" w:hAnsi="宋体" w:cs="宋体" w:eastAsia="宋体"/>
                <w:color w:val="2F2F2F"/>
                <w:spacing w:val="-1"/>
                <w:sz w:val="20"/>
                <w:szCs w:val="20"/>
              </w:rPr>
              <w:t>如</w:t>
            </w:r>
            <w:r>
              <w:rPr>
                <w:rFonts w:ascii="宋体" w:hAnsi="宋体" w:cs="宋体" w:eastAsia="宋体"/>
                <w:color w:val="484849"/>
                <w:spacing w:val="-1"/>
                <w:sz w:val="20"/>
                <w:szCs w:val="20"/>
              </w:rPr>
              <w:t>何衡量学术论文</w:t>
            </w:r>
            <w:r>
              <w:rPr>
                <w:rFonts w:ascii="宋体" w:hAnsi="宋体" w:cs="宋体" w:eastAsia="宋体"/>
                <w:color w:val="484849"/>
                <w:spacing w:val="80"/>
                <w:sz w:val="20"/>
                <w:szCs w:val="20"/>
              </w:rPr>
              <w:t> </w:t>
            </w:r>
            <w:r>
              <w:rPr>
                <w:rFonts w:ascii="宋体" w:hAnsi="宋体" w:cs="宋体" w:eastAsia="宋体"/>
                <w:color w:val="484849"/>
                <w:spacing w:val="80"/>
                <w:sz w:val="20"/>
                <w:szCs w:val="20"/>
              </w:rPr>
            </w:r>
            <w:r>
              <w:rPr>
                <w:rFonts w:ascii="宋体" w:hAnsi="宋体" w:cs="宋体" w:eastAsia="宋体"/>
                <w:color w:val="484849"/>
                <w:spacing w:val="-6"/>
                <w:w w:val="95"/>
                <w:sz w:val="20"/>
                <w:szCs w:val="20"/>
              </w:rPr>
              <w:t>写作</w:t>
            </w:r>
            <w:r>
              <w:rPr>
                <w:rFonts w:ascii="宋体" w:hAnsi="宋体" w:cs="宋体" w:eastAsia="宋体"/>
                <w:color w:val="2F2F2F"/>
                <w:spacing w:val="-6"/>
                <w:w w:val="95"/>
                <w:sz w:val="20"/>
                <w:szCs w:val="20"/>
              </w:rPr>
              <w:t>的</w:t>
            </w:r>
            <w:r>
              <w:rPr>
                <w:rFonts w:ascii="宋体" w:hAnsi="宋体" w:cs="宋体" w:eastAsia="宋体"/>
                <w:color w:val="484849"/>
                <w:spacing w:val="-6"/>
                <w:w w:val="95"/>
                <w:sz w:val="20"/>
                <w:szCs w:val="20"/>
              </w:rPr>
              <w:t>质量</w:t>
            </w:r>
            <w:r>
              <w:rPr>
                <w:rFonts w:ascii="宋体" w:hAnsi="宋体" w:cs="宋体" w:eastAsia="宋体"/>
                <w:color w:val="484849"/>
                <w:spacing w:val="-14"/>
                <w:w w:val="95"/>
                <w:sz w:val="20"/>
                <w:szCs w:val="20"/>
              </w:rPr>
              <w:t> </w:t>
            </w:r>
            <w:r>
              <w:rPr>
                <w:rFonts w:ascii="宋体" w:hAnsi="宋体" w:cs="宋体" w:eastAsia="宋体"/>
                <w:color w:val="2F2F2F"/>
                <w:spacing w:val="4"/>
                <w:w w:val="95"/>
                <w:sz w:val="20"/>
                <w:szCs w:val="20"/>
              </w:rPr>
              <w:t>（</w:t>
            </w:r>
            <w:r>
              <w:rPr>
                <w:rFonts w:ascii="宋体" w:hAnsi="宋体" w:cs="宋体" w:eastAsia="宋体"/>
                <w:color w:val="484849"/>
                <w:spacing w:val="4"/>
                <w:w w:val="95"/>
                <w:sz w:val="20"/>
                <w:szCs w:val="20"/>
              </w:rPr>
              <w:t>蒋重跃〉</w:t>
            </w:r>
            <w:r>
              <w:rPr>
                <w:rFonts w:ascii="宋体" w:hAnsi="宋体" w:cs="宋体" w:eastAsia="宋体"/>
                <w:spacing w:val="4"/>
                <w:sz w:val="20"/>
                <w:szCs w:val="20"/>
              </w:rPr>
            </w:r>
          </w:p>
        </w:tc>
      </w:tr>
      <w:tr>
        <w:trPr>
          <w:trHeight w:val="947" w:hRule="exact"/>
        </w:trPr>
        <w:tc>
          <w:tcPr>
            <w:tcW w:w="823" w:type="dxa"/>
            <w:tcBorders>
              <w:top w:val="single" w:sz="3" w:space="0" w:color="0F0F0F"/>
              <w:left w:val="single" w:sz="6" w:space="0" w:color="2B2B2B"/>
              <w:bottom w:val="single" w:sz="3" w:space="0" w:color="131313"/>
              <w:right w:val="single" w:sz="6" w:space="0" w:color="28282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63"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362</w:t>
            </w:r>
            <w:r>
              <w:rPr>
                <w:rFonts w:ascii="Times New Roman"/>
                <w:spacing w:val="-4"/>
                <w:sz w:val="20"/>
              </w:rPr>
            </w:r>
          </w:p>
        </w:tc>
        <w:tc>
          <w:tcPr>
            <w:tcW w:w="3494" w:type="dxa"/>
            <w:tcBorders>
              <w:top w:val="single" w:sz="3" w:space="0" w:color="3F3F3F"/>
              <w:left w:val="single" w:sz="6" w:space="0" w:color="282828"/>
              <w:bottom w:val="single" w:sz="6" w:space="0" w:color="484848"/>
              <w:right w:val="single" w:sz="6" w:space="0" w:color="2F2F2F"/>
            </w:tcBorders>
          </w:tcPr>
          <w:p>
            <w:pPr>
              <w:pStyle w:val="TableParagraph"/>
              <w:spacing w:line="288" w:lineRule="auto"/>
              <w:ind w:left="104" w:right="105" w:firstLine="7"/>
              <w:jc w:val="both"/>
              <w:rPr>
                <w:rFonts w:ascii="宋体" w:hAnsi="宋体" w:cs="宋体" w:eastAsia="宋体"/>
                <w:sz w:val="20"/>
                <w:szCs w:val="20"/>
              </w:rPr>
            </w:pPr>
            <w:r>
              <w:rPr>
                <w:rFonts w:ascii="宋体" w:hAnsi="宋体" w:cs="宋体" w:eastAsia="宋体"/>
                <w:color w:val="484849"/>
                <w:sz w:val="20"/>
                <w:szCs w:val="20"/>
              </w:rPr>
              <w:t>科研项目设</w:t>
            </w:r>
            <w:r>
              <w:rPr>
                <w:rFonts w:ascii="宋体" w:hAnsi="宋体" w:cs="宋体" w:eastAsia="宋体"/>
                <w:color w:val="2F2F2F"/>
                <w:sz w:val="20"/>
                <w:szCs w:val="20"/>
              </w:rPr>
              <w:t>计</w:t>
            </w:r>
            <w:r>
              <w:rPr>
                <w:rFonts w:ascii="宋体" w:hAnsi="宋体" w:cs="宋体" w:eastAsia="宋体"/>
                <w:color w:val="484849"/>
                <w:sz w:val="20"/>
                <w:szCs w:val="20"/>
              </w:rPr>
              <w:t>与申报</w:t>
            </w:r>
            <w:r>
              <w:rPr>
                <w:rFonts w:ascii="宋体" w:hAnsi="宋体" w:cs="宋体" w:eastAsia="宋体"/>
                <w:color w:val="484849"/>
                <w:spacing w:val="-40"/>
                <w:sz w:val="20"/>
                <w:szCs w:val="20"/>
              </w:rPr>
              <w:t> </w:t>
            </w:r>
            <w:r>
              <w:rPr>
                <w:rFonts w:ascii="宋体" w:hAnsi="宋体" w:cs="宋体" w:eastAsia="宋体"/>
                <w:color w:val="484849"/>
                <w:sz w:val="20"/>
                <w:szCs w:val="20"/>
              </w:rPr>
              <w:t>（文）</w:t>
            </w:r>
            <w:r>
              <w:rPr>
                <w:rFonts w:ascii="宋体" w:hAnsi="宋体" w:cs="宋体" w:eastAsia="宋体"/>
                <w:color w:val="484849"/>
                <w:spacing w:val="-62"/>
                <w:sz w:val="20"/>
                <w:szCs w:val="20"/>
              </w:rPr>
              <w:t> </w:t>
            </w:r>
            <w:r>
              <w:rPr>
                <w:rFonts w:ascii="宋体" w:hAnsi="宋体" w:cs="宋体" w:eastAsia="宋体"/>
                <w:color w:val="8C8C8C"/>
                <w:spacing w:val="-10"/>
                <w:sz w:val="20"/>
                <w:szCs w:val="20"/>
              </w:rPr>
              <w:t>一</w:t>
            </w:r>
            <w:r>
              <w:rPr>
                <w:rFonts w:ascii="宋体" w:hAnsi="宋体" w:cs="宋体" w:eastAsia="宋体"/>
                <w:color w:val="B3B3B3"/>
                <w:spacing w:val="-10"/>
                <w:sz w:val="20"/>
                <w:szCs w:val="20"/>
              </w:rPr>
              <w:t>一</w:t>
            </w:r>
            <w:r>
              <w:rPr>
                <w:rFonts w:ascii="宋体" w:hAnsi="宋体" w:cs="宋体" w:eastAsia="宋体"/>
                <w:color w:val="484849"/>
                <w:spacing w:val="-10"/>
                <w:sz w:val="20"/>
                <w:szCs w:val="20"/>
              </w:rPr>
              <w:t>如何</w:t>
            </w:r>
            <w:r>
              <w:rPr>
                <w:rFonts w:ascii="宋体" w:hAnsi="宋体" w:cs="宋体" w:eastAsia="宋体"/>
                <w:color w:val="484849"/>
                <w:w w:val="104"/>
                <w:sz w:val="20"/>
                <w:szCs w:val="20"/>
              </w:rPr>
              <w:t> </w:t>
            </w:r>
            <w:r>
              <w:rPr>
                <w:rFonts w:ascii="宋体" w:hAnsi="宋体" w:cs="宋体" w:eastAsia="宋体"/>
                <w:color w:val="484849"/>
                <w:sz w:val="20"/>
                <w:szCs w:val="20"/>
              </w:rPr>
              <w:t>申报国家社科及教育部基金</w:t>
            </w:r>
            <w:r>
              <w:rPr>
                <w:rFonts w:ascii="宋体" w:hAnsi="宋体" w:cs="宋体" w:eastAsia="宋体"/>
                <w:color w:val="484849"/>
                <w:spacing w:val="9"/>
                <w:sz w:val="20"/>
                <w:szCs w:val="20"/>
              </w:rPr>
              <w:t> </w:t>
            </w:r>
            <w:r>
              <w:rPr>
                <w:rFonts w:ascii="宋体" w:hAnsi="宋体" w:cs="宋体" w:eastAsia="宋体"/>
                <w:color w:val="484849"/>
                <w:w w:val="85"/>
                <w:sz w:val="20"/>
                <w:szCs w:val="20"/>
              </w:rPr>
              <w:t>（</w:t>
            </w:r>
            <w:r>
              <w:rPr>
                <w:rFonts w:ascii="宋体" w:hAnsi="宋体" w:cs="宋体" w:eastAsia="宋体"/>
                <w:color w:val="484849"/>
                <w:spacing w:val="-57"/>
                <w:w w:val="85"/>
                <w:sz w:val="20"/>
                <w:szCs w:val="20"/>
              </w:rPr>
              <w:t> </w:t>
            </w:r>
            <w:r>
              <w:rPr>
                <w:rFonts w:ascii="宋体" w:hAnsi="宋体" w:cs="宋体" w:eastAsia="宋体"/>
                <w:color w:val="484849"/>
                <w:sz w:val="20"/>
                <w:szCs w:val="20"/>
              </w:rPr>
              <w:t>景乃</w:t>
            </w:r>
            <w:r>
              <w:rPr>
                <w:rFonts w:ascii="宋体" w:hAnsi="宋体" w:cs="宋体" w:eastAsia="宋体"/>
                <w:color w:val="484849"/>
                <w:spacing w:val="-72"/>
                <w:sz w:val="20"/>
                <w:szCs w:val="20"/>
              </w:rPr>
              <w:t> </w:t>
            </w:r>
            <w:r>
              <w:rPr>
                <w:rFonts w:ascii="宋体" w:hAnsi="宋体" w:cs="宋体" w:eastAsia="宋体"/>
                <w:color w:val="484849"/>
                <w:spacing w:val="-72"/>
                <w:sz w:val="20"/>
                <w:szCs w:val="20"/>
              </w:rPr>
            </w:r>
            <w:r>
              <w:rPr>
                <w:rFonts w:ascii="宋体" w:hAnsi="宋体" w:cs="宋体" w:eastAsia="宋体"/>
                <w:color w:val="484849"/>
                <w:sz w:val="20"/>
                <w:szCs w:val="20"/>
              </w:rPr>
              <w:t>权）</w:t>
            </w:r>
            <w:r>
              <w:rPr>
                <w:rFonts w:ascii="宋体" w:hAnsi="宋体" w:cs="宋体" w:eastAsia="宋体"/>
                <w:sz w:val="20"/>
                <w:szCs w:val="20"/>
              </w:rPr>
            </w:r>
          </w:p>
        </w:tc>
        <w:tc>
          <w:tcPr>
            <w:tcW w:w="743" w:type="dxa"/>
            <w:tcBorders>
              <w:top w:val="single" w:sz="3" w:space="0" w:color="3F3F3F"/>
              <w:left w:val="single" w:sz="6" w:space="0" w:color="2F2F2F"/>
              <w:bottom w:val="single" w:sz="6" w:space="0" w:color="48484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09"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363</w:t>
            </w:r>
            <w:r>
              <w:rPr>
                <w:rFonts w:ascii="Times New Roman"/>
                <w:spacing w:val="-4"/>
                <w:sz w:val="20"/>
              </w:rPr>
            </w:r>
          </w:p>
        </w:tc>
        <w:tc>
          <w:tcPr>
            <w:tcW w:w="4298" w:type="dxa"/>
            <w:tcBorders>
              <w:top w:val="nil" w:sz="6" w:space="0" w:color="auto"/>
              <w:left w:val="single" w:sz="6" w:space="0" w:color="2B2B2B"/>
              <w:bottom w:val="single" w:sz="3" w:space="0" w:color="2B2B2B"/>
              <w:right w:val="single" w:sz="6" w:space="0" w:color="2F2F2F"/>
            </w:tcBorders>
          </w:tcPr>
          <w:p>
            <w:pPr>
              <w:pStyle w:val="TableParagraph"/>
              <w:spacing w:line="283" w:lineRule="auto" w:before="162"/>
              <w:ind w:left="93" w:right="104"/>
              <w:jc w:val="left"/>
              <w:rPr>
                <w:rFonts w:ascii="宋体" w:hAnsi="宋体" w:cs="宋体" w:eastAsia="宋体"/>
                <w:sz w:val="20"/>
                <w:szCs w:val="20"/>
              </w:rPr>
            </w:pPr>
            <w:r>
              <w:rPr>
                <w:rFonts w:ascii="宋体" w:hAnsi="宋体" w:cs="宋体" w:eastAsia="宋体"/>
                <w:color w:val="484849"/>
                <w:spacing w:val="-3"/>
                <w:sz w:val="20"/>
                <w:szCs w:val="20"/>
              </w:rPr>
              <w:t>科研项目设</w:t>
            </w:r>
            <w:r>
              <w:rPr>
                <w:rFonts w:ascii="宋体" w:hAnsi="宋体" w:cs="宋体" w:eastAsia="宋体"/>
                <w:color w:val="2F2F2F"/>
                <w:spacing w:val="-3"/>
                <w:sz w:val="20"/>
                <w:szCs w:val="20"/>
              </w:rPr>
              <w:t>计</w:t>
            </w:r>
            <w:r>
              <w:rPr>
                <w:rFonts w:ascii="宋体" w:hAnsi="宋体" w:cs="宋体" w:eastAsia="宋体"/>
                <w:color w:val="5E5E60"/>
                <w:spacing w:val="-3"/>
                <w:sz w:val="20"/>
                <w:szCs w:val="20"/>
              </w:rPr>
              <w:t>与申报</w:t>
            </w:r>
            <w:r>
              <w:rPr>
                <w:rFonts w:ascii="宋体" w:hAnsi="宋体" w:cs="宋体" w:eastAsia="宋体"/>
                <w:color w:val="5E5E60"/>
                <w:spacing w:val="-25"/>
                <w:sz w:val="20"/>
                <w:szCs w:val="20"/>
              </w:rPr>
              <w:t> </w:t>
            </w:r>
            <w:r>
              <w:rPr>
                <w:rFonts w:ascii="宋体" w:hAnsi="宋体" w:cs="宋体" w:eastAsia="宋体"/>
                <w:color w:val="5E5E60"/>
                <w:sz w:val="20"/>
                <w:szCs w:val="20"/>
              </w:rPr>
              <w:t>（文）</w:t>
            </w:r>
            <w:r>
              <w:rPr>
                <w:rFonts w:ascii="宋体" w:hAnsi="宋体" w:cs="宋体" w:eastAsia="宋体"/>
                <w:color w:val="5E5E60"/>
                <w:spacing w:val="-39"/>
                <w:sz w:val="20"/>
                <w:szCs w:val="20"/>
              </w:rPr>
              <w:t> </w:t>
            </w:r>
            <w:r>
              <w:rPr>
                <w:rFonts w:ascii="宋体" w:hAnsi="宋体" w:cs="宋体" w:eastAsia="宋体"/>
                <w:color w:val="5E5E60"/>
                <w:spacing w:val="-5"/>
                <w:sz w:val="20"/>
                <w:szCs w:val="20"/>
              </w:rPr>
              <w:t>一一</w:t>
            </w:r>
            <w:r>
              <w:rPr>
                <w:rFonts w:ascii="宋体" w:hAnsi="宋体" w:cs="宋体" w:eastAsia="宋体"/>
                <w:color w:val="2F2F2F"/>
                <w:spacing w:val="-5"/>
                <w:sz w:val="20"/>
                <w:szCs w:val="20"/>
              </w:rPr>
              <w:t>科</w:t>
            </w:r>
            <w:r>
              <w:rPr>
                <w:rFonts w:ascii="宋体" w:hAnsi="宋体" w:cs="宋体" w:eastAsia="宋体"/>
                <w:color w:val="484849"/>
                <w:spacing w:val="-5"/>
                <w:sz w:val="20"/>
                <w:szCs w:val="20"/>
              </w:rPr>
              <w:t>研项目的申</w:t>
            </w:r>
            <w:r>
              <w:rPr>
                <w:rFonts w:ascii="宋体" w:hAnsi="宋体" w:cs="宋体" w:eastAsia="宋体"/>
                <w:color w:val="484849"/>
                <w:spacing w:val="-91"/>
                <w:sz w:val="20"/>
                <w:szCs w:val="20"/>
              </w:rPr>
              <w:t> </w:t>
            </w:r>
            <w:r>
              <w:rPr>
                <w:rFonts w:ascii="宋体" w:hAnsi="宋体" w:cs="宋体" w:eastAsia="宋体"/>
                <w:color w:val="484849"/>
                <w:spacing w:val="-91"/>
                <w:sz w:val="20"/>
                <w:szCs w:val="20"/>
              </w:rPr>
            </w:r>
            <w:r>
              <w:rPr>
                <w:rFonts w:ascii="宋体" w:hAnsi="宋体" w:cs="宋体" w:eastAsia="宋体"/>
                <w:color w:val="484849"/>
                <w:w w:val="95"/>
                <w:sz w:val="20"/>
                <w:szCs w:val="20"/>
              </w:rPr>
              <w:t>报与体会</w:t>
            </w:r>
            <w:r>
              <w:rPr>
                <w:rFonts w:ascii="宋体" w:hAnsi="宋体" w:cs="宋体" w:eastAsia="宋体"/>
                <w:color w:val="484849"/>
                <w:spacing w:val="-15"/>
                <w:w w:val="95"/>
                <w:sz w:val="20"/>
                <w:szCs w:val="20"/>
              </w:rPr>
              <w:t> </w:t>
            </w:r>
            <w:r>
              <w:rPr>
                <w:rFonts w:ascii="宋体" w:hAnsi="宋体" w:cs="宋体" w:eastAsia="宋体"/>
                <w:color w:val="484849"/>
                <w:w w:val="95"/>
                <w:sz w:val="20"/>
                <w:szCs w:val="20"/>
              </w:rPr>
              <w:t>（李建平）</w:t>
            </w:r>
            <w:r>
              <w:rPr>
                <w:rFonts w:ascii="宋体" w:hAnsi="宋体" w:cs="宋体" w:eastAsia="宋体"/>
                <w:sz w:val="20"/>
                <w:szCs w:val="20"/>
              </w:rPr>
            </w:r>
          </w:p>
        </w:tc>
      </w:tr>
      <w:tr>
        <w:trPr>
          <w:trHeight w:val="698" w:hRule="exact"/>
        </w:trPr>
        <w:tc>
          <w:tcPr>
            <w:tcW w:w="823" w:type="dxa"/>
            <w:tcBorders>
              <w:top w:val="single" w:sz="3" w:space="0" w:color="131313"/>
              <w:left w:val="single" w:sz="6" w:space="0" w:color="2B2B2B"/>
              <w:bottom w:val="single" w:sz="3" w:space="0" w:color="1C1C1C"/>
              <w:right w:val="single" w:sz="6" w:space="0" w:color="282828"/>
            </w:tcBorders>
          </w:tcPr>
          <w:p>
            <w:pPr>
              <w:pStyle w:val="TableParagraph"/>
              <w:spacing w:line="240" w:lineRule="auto" w:before="5"/>
              <w:ind w:right="0"/>
              <w:jc w:val="left"/>
              <w:rPr>
                <w:rFonts w:ascii="Times New Roman" w:hAnsi="Times New Roman" w:cs="Times New Roman" w:eastAsia="Times New Roman"/>
                <w:sz w:val="19"/>
                <w:szCs w:val="19"/>
              </w:rPr>
            </w:pPr>
          </w:p>
          <w:p>
            <w:pPr>
              <w:pStyle w:val="TableParagraph"/>
              <w:spacing w:line="240" w:lineRule="auto"/>
              <w:ind w:left="156" w:right="0"/>
              <w:jc w:val="left"/>
              <w:rPr>
                <w:rFonts w:ascii="Times New Roman" w:hAnsi="Times New Roman" w:cs="Times New Roman" w:eastAsia="Times New Roman"/>
                <w:sz w:val="20"/>
                <w:szCs w:val="20"/>
              </w:rPr>
            </w:pPr>
            <w:r>
              <w:rPr>
                <w:rFonts w:ascii="Times New Roman"/>
                <w:color w:val="2F2F2F"/>
                <w:spacing w:val="-5"/>
                <w:w w:val="110"/>
                <w:sz w:val="20"/>
              </w:rPr>
              <w:t>11</w:t>
            </w:r>
            <w:r>
              <w:rPr>
                <w:rFonts w:ascii="Times New Roman"/>
                <w:color w:val="484849"/>
                <w:spacing w:val="-5"/>
                <w:w w:val="110"/>
                <w:sz w:val="20"/>
              </w:rPr>
              <w:t>36</w:t>
            </w:r>
            <w:r>
              <w:rPr>
                <w:rFonts w:ascii="Times New Roman"/>
                <w:color w:val="2F2F2F"/>
                <w:spacing w:val="-5"/>
                <w:w w:val="110"/>
                <w:sz w:val="20"/>
              </w:rPr>
              <w:t>4</w:t>
            </w:r>
            <w:r>
              <w:rPr>
                <w:rFonts w:ascii="Times New Roman"/>
                <w:spacing w:val="-5"/>
                <w:sz w:val="20"/>
              </w:rPr>
            </w:r>
          </w:p>
        </w:tc>
        <w:tc>
          <w:tcPr>
            <w:tcW w:w="3494" w:type="dxa"/>
            <w:tcBorders>
              <w:top w:val="single" w:sz="6" w:space="0" w:color="484848"/>
              <w:left w:val="single" w:sz="6" w:space="0" w:color="282828"/>
              <w:bottom w:val="single" w:sz="3" w:space="0" w:color="343434"/>
              <w:right w:val="single" w:sz="6" w:space="0" w:color="2F2F2F"/>
            </w:tcBorders>
          </w:tcPr>
          <w:p>
            <w:pPr>
              <w:pStyle w:val="TableParagraph"/>
              <w:spacing w:line="283" w:lineRule="auto" w:before="22"/>
              <w:ind w:left="104" w:right="114"/>
              <w:jc w:val="left"/>
              <w:rPr>
                <w:rFonts w:ascii="宋体" w:hAnsi="宋体" w:cs="宋体" w:eastAsia="宋体"/>
                <w:sz w:val="20"/>
                <w:szCs w:val="20"/>
              </w:rPr>
            </w:pPr>
            <w:r>
              <w:rPr>
                <w:rFonts w:ascii="宋体" w:hAnsi="宋体" w:cs="宋体" w:eastAsia="宋体"/>
                <w:color w:val="484849"/>
                <w:sz w:val="20"/>
                <w:szCs w:val="20"/>
              </w:rPr>
              <w:t>科研项目设</w:t>
            </w:r>
            <w:r>
              <w:rPr>
                <w:rFonts w:ascii="宋体" w:hAnsi="宋体" w:cs="宋体" w:eastAsia="宋体"/>
                <w:color w:val="2F2F2F"/>
                <w:sz w:val="20"/>
                <w:szCs w:val="20"/>
              </w:rPr>
              <w:t>计</w:t>
            </w:r>
            <w:r>
              <w:rPr>
                <w:rFonts w:ascii="宋体" w:hAnsi="宋体" w:cs="宋体" w:eastAsia="宋体"/>
                <w:color w:val="484849"/>
                <w:sz w:val="20"/>
                <w:szCs w:val="20"/>
              </w:rPr>
              <w:t>与申报</w:t>
            </w:r>
            <w:r>
              <w:rPr>
                <w:rFonts w:ascii="宋体" w:hAnsi="宋体" w:cs="宋体" w:eastAsia="宋体"/>
                <w:color w:val="484849"/>
                <w:spacing w:val="-45"/>
                <w:sz w:val="20"/>
                <w:szCs w:val="20"/>
              </w:rPr>
              <w:t> </w:t>
            </w:r>
            <w:r>
              <w:rPr>
                <w:rFonts w:ascii="宋体" w:hAnsi="宋体" w:cs="宋体" w:eastAsia="宋体"/>
                <w:color w:val="484849"/>
                <w:sz w:val="20"/>
                <w:szCs w:val="20"/>
              </w:rPr>
              <w:t>（文）</w:t>
            </w:r>
            <w:r>
              <w:rPr>
                <w:rFonts w:ascii="宋体" w:hAnsi="宋体" w:cs="宋体" w:eastAsia="宋体"/>
                <w:color w:val="484849"/>
                <w:spacing w:val="-56"/>
                <w:sz w:val="20"/>
                <w:szCs w:val="20"/>
              </w:rPr>
              <w:t> </w:t>
            </w:r>
            <w:r>
              <w:rPr>
                <w:rFonts w:ascii="宋体" w:hAnsi="宋体" w:cs="宋体" w:eastAsia="宋体"/>
                <w:color w:val="B3B3B3"/>
                <w:spacing w:val="-10"/>
                <w:sz w:val="20"/>
                <w:szCs w:val="20"/>
              </w:rPr>
              <w:t>一</w:t>
            </w:r>
            <w:r>
              <w:rPr>
                <w:rFonts w:ascii="宋体" w:hAnsi="宋体" w:cs="宋体" w:eastAsia="宋体"/>
                <w:color w:val="8C8C8C"/>
                <w:spacing w:val="-10"/>
                <w:sz w:val="20"/>
                <w:szCs w:val="20"/>
              </w:rPr>
              <w:t>一</w:t>
            </w:r>
            <w:r>
              <w:rPr>
                <w:rFonts w:ascii="宋体" w:hAnsi="宋体" w:cs="宋体" w:eastAsia="宋体"/>
                <w:color w:val="484849"/>
                <w:spacing w:val="-10"/>
                <w:sz w:val="20"/>
                <w:szCs w:val="20"/>
              </w:rPr>
              <w:t>教育</w:t>
            </w:r>
            <w:r>
              <w:rPr>
                <w:rFonts w:ascii="宋体" w:hAnsi="宋体" w:cs="宋体" w:eastAsia="宋体"/>
                <w:color w:val="484849"/>
                <w:w w:val="104"/>
                <w:sz w:val="20"/>
                <w:szCs w:val="20"/>
              </w:rPr>
              <w:t> </w:t>
            </w:r>
            <w:r>
              <w:rPr>
                <w:rFonts w:ascii="宋体" w:hAnsi="宋体" w:cs="宋体" w:eastAsia="宋体"/>
                <w:color w:val="484849"/>
                <w:sz w:val="20"/>
                <w:szCs w:val="20"/>
              </w:rPr>
              <w:t>研究的十个</w:t>
            </w:r>
            <w:r>
              <w:rPr>
                <w:rFonts w:ascii="宋体" w:hAnsi="宋体" w:cs="宋体" w:eastAsia="宋体"/>
                <w:color w:val="484849"/>
                <w:spacing w:val="-91"/>
                <w:sz w:val="20"/>
                <w:szCs w:val="20"/>
              </w:rPr>
              <w:t> </w:t>
            </w:r>
            <w:r>
              <w:rPr>
                <w:rFonts w:ascii="宋体" w:hAnsi="宋体" w:cs="宋体" w:eastAsia="宋体"/>
                <w:color w:val="2F2F2F"/>
                <w:spacing w:val="-16"/>
                <w:sz w:val="20"/>
                <w:szCs w:val="20"/>
              </w:rPr>
              <w:t>问</w:t>
            </w:r>
            <w:r>
              <w:rPr>
                <w:rFonts w:ascii="宋体" w:hAnsi="宋体" w:cs="宋体" w:eastAsia="宋体"/>
                <w:color w:val="484849"/>
                <w:spacing w:val="-16"/>
                <w:sz w:val="20"/>
                <w:szCs w:val="20"/>
              </w:rPr>
              <w:t>题</w:t>
            </w:r>
            <w:r>
              <w:rPr>
                <w:rFonts w:ascii="宋体" w:hAnsi="宋体" w:cs="宋体" w:eastAsia="宋体"/>
                <w:color w:val="484849"/>
                <w:spacing w:val="-64"/>
                <w:sz w:val="20"/>
                <w:szCs w:val="20"/>
              </w:rPr>
              <w:t> </w:t>
            </w:r>
            <w:r>
              <w:rPr>
                <w:rFonts w:ascii="宋体" w:hAnsi="宋体" w:cs="宋体" w:eastAsia="宋体"/>
                <w:color w:val="484849"/>
                <w:spacing w:val="-3"/>
                <w:sz w:val="20"/>
                <w:szCs w:val="20"/>
              </w:rPr>
              <w:t>（曾天山）</w:t>
            </w:r>
            <w:r>
              <w:rPr>
                <w:rFonts w:ascii="宋体" w:hAnsi="宋体" w:cs="宋体" w:eastAsia="宋体"/>
                <w:spacing w:val="-3"/>
                <w:sz w:val="20"/>
                <w:szCs w:val="20"/>
              </w:rPr>
            </w:r>
          </w:p>
        </w:tc>
        <w:tc>
          <w:tcPr>
            <w:tcW w:w="743" w:type="dxa"/>
            <w:tcBorders>
              <w:top w:val="single" w:sz="6" w:space="0" w:color="484848"/>
              <w:left w:val="single" w:sz="6" w:space="0" w:color="2F2F2F"/>
              <w:bottom w:val="single" w:sz="3" w:space="0" w:color="343434"/>
              <w:right w:val="single" w:sz="6" w:space="0" w:color="2B2B2B"/>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109" w:right="0"/>
              <w:jc w:val="left"/>
              <w:rPr>
                <w:rFonts w:ascii="Times New Roman" w:hAnsi="Times New Roman" w:cs="Times New Roman" w:eastAsia="Times New Roman"/>
                <w:sz w:val="20"/>
                <w:szCs w:val="20"/>
              </w:rPr>
            </w:pPr>
            <w:r>
              <w:rPr>
                <w:rFonts w:ascii="Times New Roman"/>
                <w:color w:val="2F2F2F"/>
                <w:spacing w:val="-12"/>
                <w:w w:val="115"/>
                <w:sz w:val="20"/>
              </w:rPr>
              <w:t>1</w:t>
            </w:r>
            <w:r>
              <w:rPr>
                <w:rFonts w:ascii="Times New Roman"/>
                <w:color w:val="131313"/>
                <w:spacing w:val="-12"/>
                <w:w w:val="115"/>
                <w:sz w:val="20"/>
              </w:rPr>
              <w:t>1</w:t>
            </w:r>
            <w:r>
              <w:rPr>
                <w:rFonts w:ascii="Times New Roman"/>
                <w:color w:val="484849"/>
                <w:spacing w:val="-12"/>
                <w:w w:val="115"/>
                <w:sz w:val="20"/>
              </w:rPr>
              <w:t>365</w:t>
            </w:r>
            <w:r>
              <w:rPr>
                <w:rFonts w:ascii="Times New Roman"/>
                <w:spacing w:val="-12"/>
                <w:sz w:val="20"/>
              </w:rPr>
            </w:r>
          </w:p>
        </w:tc>
        <w:tc>
          <w:tcPr>
            <w:tcW w:w="4298" w:type="dxa"/>
            <w:tcBorders>
              <w:top w:val="single" w:sz="3" w:space="0" w:color="2B2B2B"/>
              <w:left w:val="single" w:sz="6" w:space="0" w:color="2B2B2B"/>
              <w:bottom w:val="single" w:sz="7" w:space="0" w:color="383838"/>
              <w:right w:val="single" w:sz="12" w:space="0" w:color="2F2F2F"/>
            </w:tcBorders>
          </w:tcPr>
          <w:p>
            <w:pPr>
              <w:pStyle w:val="TableParagraph"/>
              <w:spacing w:line="283" w:lineRule="auto" w:before="40"/>
              <w:ind w:left="115" w:right="134" w:hanging="29"/>
              <w:jc w:val="left"/>
              <w:rPr>
                <w:rFonts w:ascii="宋体" w:hAnsi="宋体" w:cs="宋体" w:eastAsia="宋体"/>
                <w:sz w:val="20"/>
                <w:szCs w:val="20"/>
              </w:rPr>
            </w:pPr>
            <w:r>
              <w:rPr>
                <w:rFonts w:ascii="宋体" w:hAnsi="宋体" w:cs="宋体" w:eastAsia="宋体"/>
                <w:color w:val="484849"/>
                <w:spacing w:val="-4"/>
                <w:sz w:val="20"/>
                <w:szCs w:val="20"/>
              </w:rPr>
              <w:t>科研项目设计</w:t>
            </w:r>
            <w:r>
              <w:rPr>
                <w:rFonts w:ascii="宋体" w:hAnsi="宋体" w:cs="宋体" w:eastAsia="宋体"/>
                <w:color w:val="727272"/>
                <w:spacing w:val="-4"/>
                <w:sz w:val="20"/>
                <w:szCs w:val="20"/>
              </w:rPr>
              <w:t>与</w:t>
            </w:r>
            <w:r>
              <w:rPr>
                <w:rFonts w:ascii="宋体" w:hAnsi="宋体" w:cs="宋体" w:eastAsia="宋体"/>
                <w:color w:val="484849"/>
                <w:spacing w:val="-4"/>
                <w:sz w:val="20"/>
                <w:szCs w:val="20"/>
              </w:rPr>
              <w:t>申报</w:t>
            </w:r>
            <w:r>
              <w:rPr>
                <w:rFonts w:ascii="宋体" w:hAnsi="宋体" w:cs="宋体" w:eastAsia="宋体"/>
                <w:color w:val="484849"/>
                <w:spacing w:val="-36"/>
                <w:sz w:val="20"/>
                <w:szCs w:val="20"/>
              </w:rPr>
              <w:t> </w:t>
            </w:r>
            <w:r>
              <w:rPr>
                <w:rFonts w:ascii="宋体" w:hAnsi="宋体" w:cs="宋体" w:eastAsia="宋体"/>
                <w:color w:val="2F2F2F"/>
                <w:spacing w:val="7"/>
                <w:sz w:val="20"/>
                <w:szCs w:val="20"/>
              </w:rPr>
              <w:t>（</w:t>
            </w:r>
            <w:r>
              <w:rPr>
                <w:rFonts w:ascii="宋体" w:hAnsi="宋体" w:cs="宋体" w:eastAsia="宋体"/>
                <w:color w:val="484849"/>
                <w:spacing w:val="7"/>
                <w:sz w:val="20"/>
                <w:szCs w:val="20"/>
              </w:rPr>
              <w:t>文〉</w:t>
            </w:r>
            <w:r>
              <w:rPr>
                <w:rFonts w:ascii="宋体" w:hAnsi="宋体" w:cs="宋体" w:eastAsia="宋体"/>
                <w:color w:val="484849"/>
                <w:spacing w:val="-53"/>
                <w:sz w:val="20"/>
                <w:szCs w:val="20"/>
              </w:rPr>
              <w:t> </w:t>
            </w:r>
            <w:r>
              <w:rPr>
                <w:rFonts w:ascii="宋体" w:hAnsi="宋体" w:cs="宋体" w:eastAsia="宋体"/>
                <w:color w:val="8C8C8C"/>
                <w:spacing w:val="-6"/>
                <w:sz w:val="20"/>
                <w:szCs w:val="20"/>
              </w:rPr>
              <w:t>一</w:t>
            </w:r>
            <w:r>
              <w:rPr>
                <w:rFonts w:ascii="宋体" w:hAnsi="宋体" w:cs="宋体" w:eastAsia="宋体"/>
                <w:color w:val="5E5E60"/>
                <w:spacing w:val="-6"/>
                <w:sz w:val="20"/>
                <w:szCs w:val="20"/>
              </w:rPr>
              <w:t>一人文社科项目</w:t>
            </w:r>
            <w:r>
              <w:rPr>
                <w:rFonts w:ascii="宋体" w:hAnsi="宋体" w:cs="宋体" w:eastAsia="宋体"/>
                <w:color w:val="5E5E60"/>
                <w:spacing w:val="-98"/>
                <w:sz w:val="20"/>
                <w:szCs w:val="20"/>
              </w:rPr>
              <w:t> </w:t>
            </w:r>
            <w:r>
              <w:rPr>
                <w:rFonts w:ascii="宋体" w:hAnsi="宋体" w:cs="宋体" w:eastAsia="宋体"/>
                <w:color w:val="5E5E60"/>
                <w:spacing w:val="-98"/>
                <w:sz w:val="20"/>
                <w:szCs w:val="20"/>
              </w:rPr>
            </w:r>
            <w:r>
              <w:rPr>
                <w:rFonts w:ascii="宋体" w:hAnsi="宋体" w:cs="宋体" w:eastAsia="宋体"/>
                <w:color w:val="484849"/>
                <w:spacing w:val="-4"/>
                <w:sz w:val="20"/>
                <w:szCs w:val="20"/>
              </w:rPr>
              <w:t>申报中</w:t>
            </w:r>
            <w:r>
              <w:rPr>
                <w:rFonts w:ascii="宋体" w:hAnsi="宋体" w:cs="宋体" w:eastAsia="宋体"/>
                <w:color w:val="2F2F2F"/>
                <w:spacing w:val="-4"/>
                <w:sz w:val="20"/>
                <w:szCs w:val="20"/>
              </w:rPr>
              <w:t>的</w:t>
            </w:r>
            <w:r>
              <w:rPr>
                <w:rFonts w:ascii="宋体" w:hAnsi="宋体" w:cs="宋体" w:eastAsia="宋体"/>
                <w:color w:val="484849"/>
                <w:spacing w:val="-4"/>
                <w:sz w:val="20"/>
                <w:szCs w:val="20"/>
              </w:rPr>
              <w:t>要点与注意</w:t>
            </w:r>
            <w:r>
              <w:rPr>
                <w:rFonts w:ascii="宋体" w:hAnsi="宋体" w:cs="宋体" w:eastAsia="宋体"/>
                <w:color w:val="484849"/>
                <w:spacing w:val="-86"/>
                <w:sz w:val="20"/>
                <w:szCs w:val="20"/>
              </w:rPr>
              <w:t> </w:t>
            </w:r>
            <w:r>
              <w:rPr>
                <w:rFonts w:ascii="宋体" w:hAnsi="宋体" w:cs="宋体" w:eastAsia="宋体"/>
                <w:color w:val="2F2F2F"/>
                <w:spacing w:val="-16"/>
                <w:sz w:val="20"/>
                <w:szCs w:val="20"/>
              </w:rPr>
              <w:t>问</w:t>
            </w:r>
            <w:r>
              <w:rPr>
                <w:rFonts w:ascii="宋体" w:hAnsi="宋体" w:cs="宋体" w:eastAsia="宋体"/>
                <w:color w:val="484849"/>
                <w:spacing w:val="-16"/>
                <w:sz w:val="20"/>
                <w:szCs w:val="20"/>
              </w:rPr>
              <w:t>题</w:t>
            </w:r>
            <w:r>
              <w:rPr>
                <w:rFonts w:ascii="宋体" w:hAnsi="宋体" w:cs="宋体" w:eastAsia="宋体"/>
                <w:color w:val="484849"/>
                <w:spacing w:val="-49"/>
                <w:sz w:val="20"/>
                <w:szCs w:val="20"/>
              </w:rPr>
              <w:t> </w:t>
            </w:r>
            <w:r>
              <w:rPr>
                <w:rFonts w:ascii="宋体" w:hAnsi="宋体" w:cs="宋体" w:eastAsia="宋体"/>
                <w:color w:val="484849"/>
                <w:sz w:val="20"/>
                <w:szCs w:val="20"/>
              </w:rPr>
              <w:t>（管健〉</w:t>
            </w:r>
            <w:r>
              <w:rPr>
                <w:rFonts w:ascii="宋体" w:hAnsi="宋体" w:cs="宋体" w:eastAsia="宋体"/>
                <w:sz w:val="20"/>
                <w:szCs w:val="20"/>
              </w:rPr>
            </w:r>
          </w:p>
        </w:tc>
      </w:tr>
      <w:tr>
        <w:trPr>
          <w:trHeight w:val="706" w:hRule="exact"/>
        </w:trPr>
        <w:tc>
          <w:tcPr>
            <w:tcW w:w="823" w:type="dxa"/>
            <w:tcBorders>
              <w:top w:val="single" w:sz="3" w:space="0" w:color="1C1C1C"/>
              <w:left w:val="single" w:sz="6" w:space="0" w:color="2B2B2B"/>
              <w:bottom w:val="single" w:sz="3" w:space="0" w:color="383838"/>
              <w:right w:val="single" w:sz="6" w:space="0" w:color="282828"/>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F2F2F"/>
                <w:spacing w:val="-5"/>
                <w:w w:val="110"/>
                <w:sz w:val="20"/>
              </w:rPr>
              <w:t>113</w:t>
            </w:r>
            <w:r>
              <w:rPr>
                <w:rFonts w:ascii="Times New Roman"/>
                <w:color w:val="484849"/>
                <w:spacing w:val="-5"/>
                <w:w w:val="110"/>
                <w:sz w:val="20"/>
              </w:rPr>
              <w:t>66</w:t>
            </w:r>
            <w:r>
              <w:rPr>
                <w:rFonts w:ascii="Times New Roman"/>
                <w:spacing w:val="-5"/>
                <w:sz w:val="20"/>
              </w:rPr>
            </w:r>
          </w:p>
        </w:tc>
        <w:tc>
          <w:tcPr>
            <w:tcW w:w="3494" w:type="dxa"/>
            <w:tcBorders>
              <w:top w:val="single" w:sz="3" w:space="0" w:color="343434"/>
              <w:left w:val="single" w:sz="6" w:space="0" w:color="282828"/>
              <w:bottom w:val="single" w:sz="6" w:space="0" w:color="4B4B4B"/>
              <w:right w:val="single" w:sz="6" w:space="0" w:color="2F2F2F"/>
            </w:tcBorders>
          </w:tcPr>
          <w:p>
            <w:pPr>
              <w:pStyle w:val="TableParagraph"/>
              <w:tabs>
                <w:tab w:pos="2941" w:val="left" w:leader="none"/>
              </w:tabs>
              <w:spacing w:line="290" w:lineRule="auto" w:before="25"/>
              <w:ind w:left="97" w:right="84"/>
              <w:jc w:val="left"/>
              <w:rPr>
                <w:rFonts w:ascii="宋体" w:hAnsi="宋体" w:cs="宋体" w:eastAsia="宋体"/>
                <w:sz w:val="20"/>
                <w:szCs w:val="20"/>
              </w:rPr>
            </w:pPr>
            <w:r>
              <w:rPr>
                <w:rFonts w:ascii="宋体" w:hAnsi="宋体" w:cs="宋体" w:eastAsia="宋体"/>
                <w:color w:val="484849"/>
                <w:w w:val="95"/>
                <w:sz w:val="20"/>
                <w:szCs w:val="20"/>
              </w:rPr>
              <w:t>科研项目设计与申报</w:t>
            </w:r>
            <w:r>
              <w:rPr>
                <w:rFonts w:ascii="宋体" w:hAnsi="宋体" w:cs="宋体" w:eastAsia="宋体"/>
                <w:color w:val="484849"/>
                <w:spacing w:val="10"/>
                <w:w w:val="95"/>
                <w:sz w:val="20"/>
                <w:szCs w:val="20"/>
              </w:rPr>
              <w:t> </w:t>
            </w:r>
            <w:r>
              <w:rPr>
                <w:rFonts w:ascii="宋体" w:hAnsi="宋体" w:cs="宋体" w:eastAsia="宋体"/>
                <w:color w:val="484849"/>
                <w:w w:val="95"/>
                <w:sz w:val="20"/>
                <w:szCs w:val="20"/>
              </w:rPr>
              <w:t>〈理工〉</w:t>
              <w:tab/>
            </w:r>
            <w:r>
              <w:rPr>
                <w:rFonts w:ascii="宋体" w:hAnsi="宋体" w:cs="宋体" w:eastAsia="宋体"/>
                <w:color w:val="727272"/>
                <w:sz w:val="20"/>
                <w:szCs w:val="20"/>
              </w:rPr>
              <w:t>一自</w:t>
            </w:r>
            <w:r>
              <w:rPr>
                <w:rFonts w:ascii="宋体" w:hAnsi="宋体" w:cs="宋体" w:eastAsia="宋体"/>
                <w:color w:val="727272"/>
                <w:spacing w:val="-49"/>
                <w:sz w:val="20"/>
                <w:szCs w:val="20"/>
              </w:rPr>
              <w:t> </w:t>
            </w:r>
            <w:r>
              <w:rPr>
                <w:rFonts w:ascii="宋体" w:hAnsi="宋体" w:cs="宋体" w:eastAsia="宋体"/>
                <w:color w:val="727272"/>
                <w:spacing w:val="-49"/>
                <w:sz w:val="20"/>
                <w:szCs w:val="20"/>
              </w:rPr>
            </w:r>
            <w:r>
              <w:rPr>
                <w:rFonts w:ascii="宋体" w:hAnsi="宋体" w:cs="宋体" w:eastAsia="宋体"/>
                <w:color w:val="484849"/>
                <w:w w:val="95"/>
                <w:sz w:val="20"/>
                <w:szCs w:val="20"/>
              </w:rPr>
              <w:t>然基金申请书撰写</w:t>
            </w:r>
            <w:r>
              <w:rPr>
                <w:rFonts w:ascii="宋体" w:hAnsi="宋体" w:cs="宋体" w:eastAsia="宋体"/>
                <w:color w:val="727272"/>
                <w:w w:val="95"/>
                <w:sz w:val="20"/>
                <w:szCs w:val="20"/>
              </w:rPr>
              <w:t>三</w:t>
            </w:r>
            <w:r>
              <w:rPr>
                <w:rFonts w:ascii="宋体" w:hAnsi="宋体" w:cs="宋体" w:eastAsia="宋体"/>
                <w:color w:val="484849"/>
                <w:w w:val="95"/>
                <w:sz w:val="20"/>
                <w:szCs w:val="20"/>
              </w:rPr>
              <w:t>秘诀</w:t>
            </w:r>
            <w:r>
              <w:rPr>
                <w:rFonts w:ascii="宋体" w:hAnsi="宋体" w:cs="宋体" w:eastAsia="宋体"/>
                <w:color w:val="484849"/>
                <w:spacing w:val="91"/>
                <w:w w:val="95"/>
                <w:sz w:val="20"/>
                <w:szCs w:val="20"/>
              </w:rPr>
              <w:t> </w:t>
            </w:r>
            <w:r>
              <w:rPr>
                <w:rFonts w:ascii="宋体" w:hAnsi="宋体" w:cs="宋体" w:eastAsia="宋体"/>
                <w:color w:val="484849"/>
                <w:w w:val="95"/>
                <w:sz w:val="20"/>
                <w:szCs w:val="20"/>
              </w:rPr>
              <w:t>（刘平青〉</w:t>
            </w:r>
            <w:r>
              <w:rPr>
                <w:rFonts w:ascii="宋体" w:hAnsi="宋体" w:cs="宋体" w:eastAsia="宋体"/>
                <w:sz w:val="20"/>
                <w:szCs w:val="20"/>
              </w:rPr>
            </w:r>
          </w:p>
        </w:tc>
        <w:tc>
          <w:tcPr>
            <w:tcW w:w="743" w:type="dxa"/>
            <w:tcBorders>
              <w:top w:val="single" w:sz="3" w:space="0" w:color="343434"/>
              <w:left w:val="single" w:sz="6" w:space="0" w:color="2F2F2F"/>
              <w:bottom w:val="single" w:sz="6" w:space="0" w:color="4B4B4B"/>
              <w:right w:val="single" w:sz="6" w:space="0" w:color="2B2B2B"/>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02"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367</w:t>
            </w:r>
            <w:r>
              <w:rPr>
                <w:rFonts w:ascii="Times New Roman"/>
                <w:spacing w:val="-4"/>
                <w:sz w:val="20"/>
              </w:rPr>
            </w:r>
          </w:p>
        </w:tc>
        <w:tc>
          <w:tcPr>
            <w:tcW w:w="4298" w:type="dxa"/>
            <w:tcBorders>
              <w:top w:val="single" w:sz="7" w:space="0" w:color="383838"/>
              <w:left w:val="single" w:sz="6" w:space="0" w:color="2B2B2B"/>
              <w:bottom w:val="single" w:sz="6" w:space="0" w:color="4B4B4B"/>
              <w:right w:val="single" w:sz="16" w:space="0" w:color="282828"/>
            </w:tcBorders>
          </w:tcPr>
          <w:p>
            <w:pPr>
              <w:pStyle w:val="TableParagraph"/>
              <w:tabs>
                <w:tab w:pos="2800" w:val="left" w:leader="none"/>
              </w:tabs>
              <w:spacing w:line="278" w:lineRule="auto" w:before="34"/>
              <w:ind w:left="93" w:right="108" w:hanging="8"/>
              <w:jc w:val="left"/>
              <w:rPr>
                <w:rFonts w:ascii="宋体" w:hAnsi="宋体" w:cs="宋体" w:eastAsia="宋体"/>
                <w:sz w:val="20"/>
                <w:szCs w:val="20"/>
              </w:rPr>
            </w:pPr>
            <w:r>
              <w:rPr>
                <w:rFonts w:ascii="宋体" w:hAnsi="宋体" w:cs="宋体" w:eastAsia="宋体"/>
                <w:color w:val="484849"/>
                <w:w w:val="95"/>
                <w:sz w:val="20"/>
                <w:szCs w:val="20"/>
              </w:rPr>
              <w:t>科研项目设</w:t>
            </w:r>
            <w:r>
              <w:rPr>
                <w:rFonts w:ascii="宋体" w:hAnsi="宋体" w:cs="宋体" w:eastAsia="宋体"/>
                <w:color w:val="2F2F2F"/>
                <w:w w:val="95"/>
                <w:sz w:val="20"/>
                <w:szCs w:val="20"/>
              </w:rPr>
              <w:t>计</w:t>
            </w:r>
            <w:r>
              <w:rPr>
                <w:rFonts w:ascii="宋体" w:hAnsi="宋体" w:cs="宋体" w:eastAsia="宋体"/>
                <w:color w:val="484849"/>
                <w:w w:val="95"/>
                <w:sz w:val="20"/>
                <w:szCs w:val="20"/>
              </w:rPr>
              <w:t>与申报（理工〉</w:t>
              <w:tab/>
            </w:r>
            <w:r>
              <w:rPr>
                <w:rFonts w:ascii="宋体" w:hAnsi="宋体" w:cs="宋体" w:eastAsia="宋体"/>
                <w:color w:val="727272"/>
                <w:spacing w:val="-5"/>
                <w:sz w:val="20"/>
                <w:szCs w:val="20"/>
              </w:rPr>
              <w:t>一</w:t>
            </w:r>
            <w:r>
              <w:rPr>
                <w:rFonts w:ascii="宋体" w:hAnsi="宋体" w:cs="宋体" w:eastAsia="宋体"/>
                <w:color w:val="484849"/>
                <w:spacing w:val="-5"/>
                <w:sz w:val="20"/>
                <w:szCs w:val="20"/>
              </w:rPr>
              <w:t>寓教于研“做</w:t>
            </w:r>
            <w:r>
              <w:rPr>
                <w:rFonts w:ascii="宋体" w:hAnsi="宋体" w:cs="宋体" w:eastAsia="宋体"/>
                <w:color w:val="484849"/>
                <w:w w:val="83"/>
                <w:sz w:val="20"/>
                <w:szCs w:val="20"/>
              </w:rPr>
              <w:t> </w:t>
            </w:r>
            <w:r>
              <w:rPr>
                <w:rFonts w:ascii="宋体" w:hAnsi="宋体" w:cs="宋体" w:eastAsia="宋体"/>
                <w:color w:val="5E5E60"/>
                <w:w w:val="90"/>
                <w:sz w:val="20"/>
                <w:szCs w:val="20"/>
              </w:rPr>
              <w:t>学问”</w:t>
            </w:r>
            <w:r>
              <w:rPr>
                <w:rFonts w:ascii="宋体" w:hAnsi="宋体" w:cs="宋体" w:eastAsia="宋体"/>
                <w:color w:val="5E5E60"/>
                <w:spacing w:val="-61"/>
                <w:w w:val="90"/>
                <w:sz w:val="20"/>
                <w:szCs w:val="20"/>
              </w:rPr>
              <w:t> </w:t>
            </w:r>
            <w:r>
              <w:rPr>
                <w:rFonts w:ascii="宋体" w:hAnsi="宋体" w:cs="宋体" w:eastAsia="宋体"/>
                <w:color w:val="5E5E60"/>
                <w:spacing w:val="-5"/>
                <w:w w:val="90"/>
                <w:sz w:val="20"/>
                <w:szCs w:val="20"/>
              </w:rPr>
              <w:t>（王金发〉</w:t>
            </w:r>
            <w:r>
              <w:rPr>
                <w:rFonts w:ascii="宋体" w:hAnsi="宋体" w:cs="宋体" w:eastAsia="宋体"/>
                <w:spacing w:val="-5"/>
                <w:sz w:val="20"/>
                <w:szCs w:val="20"/>
              </w:rPr>
            </w:r>
          </w:p>
        </w:tc>
      </w:tr>
      <w:tr>
        <w:trPr>
          <w:trHeight w:val="943" w:hRule="exact"/>
        </w:trPr>
        <w:tc>
          <w:tcPr>
            <w:tcW w:w="823" w:type="dxa"/>
            <w:tcBorders>
              <w:top w:val="single" w:sz="3" w:space="0" w:color="383838"/>
              <w:left w:val="single" w:sz="6" w:space="0" w:color="2B2B2B"/>
              <w:bottom w:val="single" w:sz="6" w:space="0" w:color="4F4F4F"/>
              <w:right w:val="single" w:sz="6" w:space="0" w:color="28282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6"/>
              <w:ind w:left="149" w:right="0"/>
              <w:jc w:val="left"/>
              <w:rPr>
                <w:rFonts w:ascii="Times New Roman" w:hAnsi="Times New Roman" w:cs="Times New Roman" w:eastAsia="Times New Roman"/>
                <w:sz w:val="20"/>
                <w:szCs w:val="20"/>
              </w:rPr>
            </w:pPr>
            <w:r>
              <w:rPr>
                <w:rFonts w:ascii="Times New Roman"/>
                <w:color w:val="2F2F2F"/>
                <w:spacing w:val="-9"/>
                <w:w w:val="110"/>
                <w:sz w:val="20"/>
              </w:rPr>
              <w:t>11</w:t>
            </w:r>
            <w:r>
              <w:rPr>
                <w:rFonts w:ascii="Times New Roman"/>
                <w:color w:val="484849"/>
                <w:spacing w:val="-9"/>
                <w:w w:val="110"/>
                <w:sz w:val="20"/>
              </w:rPr>
              <w:t>368</w:t>
            </w:r>
            <w:r>
              <w:rPr>
                <w:rFonts w:ascii="Times New Roman"/>
                <w:spacing w:val="-9"/>
                <w:sz w:val="20"/>
              </w:rPr>
            </w:r>
          </w:p>
        </w:tc>
        <w:tc>
          <w:tcPr>
            <w:tcW w:w="3494" w:type="dxa"/>
            <w:tcBorders>
              <w:top w:val="single" w:sz="6" w:space="0" w:color="4B4B4B"/>
              <w:left w:val="single" w:sz="6" w:space="0" w:color="282828"/>
              <w:bottom w:val="single" w:sz="6" w:space="0" w:color="4F4F4F"/>
              <w:right w:val="single" w:sz="6" w:space="0" w:color="2F2F2F"/>
            </w:tcBorders>
          </w:tcPr>
          <w:p>
            <w:pPr>
              <w:pStyle w:val="TableParagraph"/>
              <w:spacing w:line="248" w:lineRule="exact"/>
              <w:ind w:left="97" w:right="0" w:hanging="8"/>
              <w:jc w:val="left"/>
              <w:rPr>
                <w:rFonts w:ascii="宋体" w:hAnsi="宋体" w:cs="宋体" w:eastAsia="宋体"/>
                <w:sz w:val="20"/>
                <w:szCs w:val="20"/>
              </w:rPr>
            </w:pPr>
            <w:r>
              <w:rPr>
                <w:rFonts w:ascii="宋体" w:hAnsi="宋体" w:cs="宋体" w:eastAsia="宋体"/>
                <w:color w:val="484849"/>
                <w:sz w:val="20"/>
                <w:szCs w:val="20"/>
              </w:rPr>
              <w:t>科研项目设</w:t>
            </w:r>
            <w:r>
              <w:rPr>
                <w:rFonts w:ascii="宋体" w:hAnsi="宋体" w:cs="宋体" w:eastAsia="宋体"/>
                <w:color w:val="2F2F2F"/>
                <w:sz w:val="20"/>
                <w:szCs w:val="20"/>
              </w:rPr>
              <w:t>计</w:t>
            </w:r>
            <w:r>
              <w:rPr>
                <w:rFonts w:ascii="宋体" w:hAnsi="宋体" w:cs="宋体" w:eastAsia="宋体"/>
                <w:color w:val="484849"/>
                <w:sz w:val="20"/>
                <w:szCs w:val="20"/>
              </w:rPr>
              <w:t>与申报</w:t>
            </w:r>
            <w:r>
              <w:rPr>
                <w:rFonts w:ascii="宋体" w:hAnsi="宋体" w:cs="宋体" w:eastAsia="宋体"/>
                <w:color w:val="484849"/>
                <w:spacing w:val="-34"/>
                <w:sz w:val="20"/>
                <w:szCs w:val="20"/>
              </w:rPr>
              <w:t> </w:t>
            </w:r>
            <w:r>
              <w:rPr>
                <w:rFonts w:ascii="宋体" w:hAnsi="宋体" w:cs="宋体" w:eastAsia="宋体"/>
                <w:color w:val="484849"/>
                <w:sz w:val="20"/>
                <w:szCs w:val="20"/>
              </w:rPr>
              <w:t>（理工）</w:t>
            </w:r>
            <w:r>
              <w:rPr>
                <w:rFonts w:ascii="宋体" w:hAnsi="宋体" w:cs="宋体" w:eastAsia="宋体"/>
                <w:color w:val="484849"/>
                <w:spacing w:val="-57"/>
                <w:sz w:val="20"/>
                <w:szCs w:val="20"/>
              </w:rPr>
              <w:t> </w:t>
            </w:r>
            <w:r>
              <w:rPr>
                <w:rFonts w:ascii="宋体" w:hAnsi="宋体" w:cs="宋体" w:eastAsia="宋体"/>
                <w:color w:val="484849"/>
                <w:spacing w:val="-13"/>
                <w:sz w:val="20"/>
                <w:szCs w:val="20"/>
              </w:rPr>
              <w:t>一</w:t>
            </w:r>
            <w:r>
              <w:rPr>
                <w:rFonts w:ascii="宋体" w:hAnsi="宋体" w:cs="宋体" w:eastAsia="宋体"/>
                <w:color w:val="8C8C8C"/>
                <w:spacing w:val="-13"/>
                <w:sz w:val="20"/>
                <w:szCs w:val="20"/>
              </w:rPr>
              <w:t>一</w:t>
            </w:r>
            <w:r>
              <w:rPr>
                <w:rFonts w:ascii="宋体" w:hAnsi="宋体" w:cs="宋体" w:eastAsia="宋体"/>
                <w:color w:val="5E5E60"/>
                <w:spacing w:val="-13"/>
                <w:sz w:val="20"/>
                <w:szCs w:val="20"/>
              </w:rPr>
              <w:t>关</w:t>
            </w:r>
            <w:r>
              <w:rPr>
                <w:rFonts w:ascii="宋体" w:hAnsi="宋体" w:cs="宋体" w:eastAsia="宋体"/>
                <w:spacing w:val="-13"/>
                <w:sz w:val="20"/>
                <w:szCs w:val="20"/>
              </w:rPr>
            </w:r>
          </w:p>
          <w:p>
            <w:pPr>
              <w:pStyle w:val="TableParagraph"/>
              <w:spacing w:line="290" w:lineRule="auto" w:before="48"/>
              <w:ind w:left="90" w:right="145" w:firstLine="7"/>
              <w:jc w:val="left"/>
              <w:rPr>
                <w:rFonts w:ascii="宋体" w:hAnsi="宋体" w:cs="宋体" w:eastAsia="宋体"/>
                <w:sz w:val="20"/>
                <w:szCs w:val="20"/>
              </w:rPr>
            </w:pPr>
            <w:r>
              <w:rPr>
                <w:rFonts w:ascii="宋体" w:hAnsi="宋体" w:cs="宋体" w:eastAsia="宋体"/>
                <w:color w:val="484849"/>
                <w:sz w:val="20"/>
                <w:szCs w:val="20"/>
              </w:rPr>
              <w:t>于国家自然科</w:t>
            </w:r>
            <w:r>
              <w:rPr>
                <w:rFonts w:ascii="宋体" w:hAnsi="宋体" w:cs="宋体" w:eastAsia="宋体"/>
                <w:color w:val="727272"/>
                <w:sz w:val="20"/>
                <w:szCs w:val="20"/>
              </w:rPr>
              <w:t>学</w:t>
            </w:r>
            <w:r>
              <w:rPr>
                <w:rFonts w:ascii="宋体" w:hAnsi="宋体" w:cs="宋体" w:eastAsia="宋体"/>
                <w:color w:val="484849"/>
                <w:sz w:val="20"/>
                <w:szCs w:val="20"/>
              </w:rPr>
              <w:t>基金 </w:t>
            </w:r>
            <w:r>
              <w:rPr>
                <w:rFonts w:ascii="宋体" w:hAnsi="宋体" w:cs="宋体" w:eastAsia="宋体"/>
                <w:color w:val="2F2F2F"/>
                <w:spacing w:val="-5"/>
                <w:sz w:val="20"/>
                <w:szCs w:val="20"/>
              </w:rPr>
              <w:t>申</w:t>
            </w:r>
            <w:r>
              <w:rPr>
                <w:rFonts w:ascii="宋体" w:hAnsi="宋体" w:cs="宋体" w:eastAsia="宋体"/>
                <w:color w:val="5E5E60"/>
                <w:spacing w:val="-5"/>
                <w:sz w:val="20"/>
                <w:szCs w:val="20"/>
              </w:rPr>
              <w:t>请与评审的</w:t>
            </w:r>
            <w:r>
              <w:rPr>
                <w:rFonts w:ascii="宋体" w:hAnsi="宋体" w:cs="宋体" w:eastAsia="宋体"/>
                <w:color w:val="5E5E60"/>
                <w:spacing w:val="-44"/>
                <w:sz w:val="20"/>
                <w:szCs w:val="20"/>
              </w:rPr>
              <w:t> </w:t>
            </w:r>
            <w:r>
              <w:rPr>
                <w:rFonts w:ascii="宋体" w:hAnsi="宋体" w:cs="宋体" w:eastAsia="宋体"/>
                <w:color w:val="5E5E60"/>
                <w:spacing w:val="-44"/>
                <w:sz w:val="20"/>
                <w:szCs w:val="20"/>
              </w:rPr>
            </w:r>
            <w:r>
              <w:rPr>
                <w:rFonts w:ascii="宋体" w:hAnsi="宋体" w:cs="宋体" w:eastAsia="宋体"/>
                <w:color w:val="484849"/>
                <w:w w:val="95"/>
                <w:sz w:val="20"/>
                <w:szCs w:val="20"/>
              </w:rPr>
              <w:t>汇报</w:t>
            </w:r>
            <w:r>
              <w:rPr>
                <w:rFonts w:ascii="宋体" w:hAnsi="宋体" w:cs="宋体" w:eastAsia="宋体"/>
                <w:color w:val="484849"/>
                <w:spacing w:val="-60"/>
                <w:w w:val="95"/>
                <w:sz w:val="20"/>
                <w:szCs w:val="20"/>
              </w:rPr>
              <w:t> </w:t>
            </w:r>
            <w:r>
              <w:rPr>
                <w:rFonts w:ascii="宋体" w:hAnsi="宋体" w:cs="宋体" w:eastAsia="宋体"/>
                <w:color w:val="484849"/>
                <w:w w:val="95"/>
                <w:sz w:val="20"/>
                <w:szCs w:val="20"/>
              </w:rPr>
              <w:t>（吴善超）</w:t>
            </w:r>
            <w:r>
              <w:rPr>
                <w:rFonts w:ascii="宋体" w:hAnsi="宋体" w:cs="宋体" w:eastAsia="宋体"/>
                <w:sz w:val="20"/>
                <w:szCs w:val="20"/>
              </w:rPr>
            </w:r>
          </w:p>
        </w:tc>
        <w:tc>
          <w:tcPr>
            <w:tcW w:w="743" w:type="dxa"/>
            <w:tcBorders>
              <w:top w:val="single" w:sz="6" w:space="0" w:color="4B4B4B"/>
              <w:left w:val="single" w:sz="6" w:space="0" w:color="2F2F2F"/>
              <w:bottom w:val="single" w:sz="3" w:space="0" w:color="282828"/>
              <w:right w:val="single" w:sz="6" w:space="0" w:color="1C1C1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95" w:right="0"/>
              <w:jc w:val="left"/>
              <w:rPr>
                <w:rFonts w:ascii="Times New Roman" w:hAnsi="Times New Roman" w:cs="Times New Roman" w:eastAsia="Times New Roman"/>
                <w:sz w:val="20"/>
                <w:szCs w:val="20"/>
              </w:rPr>
            </w:pPr>
            <w:r>
              <w:rPr>
                <w:rFonts w:ascii="Times New Roman"/>
                <w:color w:val="2F2F2F"/>
                <w:spacing w:val="-4"/>
                <w:w w:val="105"/>
                <w:sz w:val="20"/>
              </w:rPr>
              <w:t>11</w:t>
            </w:r>
            <w:r>
              <w:rPr>
                <w:rFonts w:ascii="Times New Roman"/>
                <w:color w:val="484849"/>
                <w:spacing w:val="-4"/>
                <w:w w:val="105"/>
                <w:sz w:val="20"/>
              </w:rPr>
              <w:t>369</w:t>
            </w:r>
            <w:r>
              <w:rPr>
                <w:rFonts w:ascii="Times New Roman"/>
                <w:spacing w:val="-4"/>
                <w:sz w:val="20"/>
              </w:rPr>
            </w:r>
          </w:p>
        </w:tc>
        <w:tc>
          <w:tcPr>
            <w:tcW w:w="4298" w:type="dxa"/>
            <w:tcBorders>
              <w:top w:val="single" w:sz="6" w:space="0" w:color="4B4B4B"/>
              <w:left w:val="single" w:sz="6" w:space="0" w:color="1C1C1C"/>
              <w:bottom w:val="single" w:sz="3" w:space="0" w:color="3B3B3B"/>
              <w:right w:val="single" w:sz="16" w:space="0" w:color="282828"/>
            </w:tcBorders>
          </w:tcPr>
          <w:p>
            <w:pPr>
              <w:pStyle w:val="TableParagraph"/>
              <w:spacing w:line="273" w:lineRule="auto" w:before="151"/>
              <w:ind w:left="72" w:right="112" w:firstLine="7"/>
              <w:jc w:val="left"/>
              <w:rPr>
                <w:rFonts w:ascii="宋体" w:hAnsi="宋体" w:cs="宋体" w:eastAsia="宋体"/>
                <w:sz w:val="20"/>
                <w:szCs w:val="20"/>
              </w:rPr>
            </w:pPr>
            <w:r>
              <w:rPr>
                <w:rFonts w:ascii="宋体" w:hAnsi="宋体" w:cs="宋体" w:eastAsia="宋体"/>
                <w:color w:val="484849"/>
                <w:sz w:val="20"/>
                <w:szCs w:val="20"/>
              </w:rPr>
              <w:t>科研项目设计与申报 （理工〉 </w:t>
            </w:r>
            <w:r>
              <w:rPr>
                <w:rFonts w:ascii="宋体" w:hAnsi="宋体" w:cs="宋体" w:eastAsia="宋体"/>
                <w:color w:val="727272"/>
                <w:sz w:val="20"/>
                <w:szCs w:val="20"/>
              </w:rPr>
              <w:t>一 </w:t>
            </w:r>
            <w:r>
              <w:rPr>
                <w:rFonts w:ascii="Times New Roman" w:hAnsi="Times New Roman" w:cs="Times New Roman" w:eastAsia="Times New Roman"/>
                <w:color w:val="484849"/>
                <w:sz w:val="21"/>
                <w:szCs w:val="21"/>
              </w:rPr>
              <w:t>NSFC</w:t>
            </w:r>
            <w:r>
              <w:rPr>
                <w:rFonts w:ascii="Times New Roman" w:hAnsi="Times New Roman" w:cs="Times New Roman" w:eastAsia="Times New Roman"/>
                <w:color w:val="484849"/>
                <w:spacing w:val="8"/>
                <w:sz w:val="21"/>
                <w:szCs w:val="21"/>
              </w:rPr>
              <w:t> </w:t>
            </w:r>
            <w:r>
              <w:rPr>
                <w:rFonts w:ascii="宋体" w:hAnsi="宋体" w:cs="宋体" w:eastAsia="宋体"/>
                <w:color w:val="484849"/>
                <w:sz w:val="20"/>
                <w:szCs w:val="20"/>
              </w:rPr>
              <w:t>概况</w:t>
            </w:r>
            <w:r>
              <w:rPr>
                <w:rFonts w:ascii="宋体" w:hAnsi="宋体" w:cs="宋体" w:eastAsia="宋体"/>
                <w:color w:val="484849"/>
                <w:w w:val="105"/>
                <w:sz w:val="20"/>
                <w:szCs w:val="20"/>
              </w:rPr>
              <w:t> </w:t>
            </w:r>
            <w:r>
              <w:rPr>
                <w:rFonts w:ascii="宋体" w:hAnsi="宋体" w:cs="宋体" w:eastAsia="宋体"/>
                <w:color w:val="484849"/>
                <w:sz w:val="20"/>
                <w:szCs w:val="20"/>
              </w:rPr>
              <w:t>及申请技巧</w:t>
            </w:r>
            <w:r>
              <w:rPr>
                <w:rFonts w:ascii="宋体" w:hAnsi="宋体" w:cs="宋体" w:eastAsia="宋体"/>
                <w:color w:val="484849"/>
                <w:spacing w:val="-85"/>
                <w:sz w:val="20"/>
                <w:szCs w:val="20"/>
              </w:rPr>
              <w:t> </w:t>
            </w:r>
            <w:r>
              <w:rPr>
                <w:rFonts w:ascii="宋体" w:hAnsi="宋体" w:cs="宋体" w:eastAsia="宋体"/>
                <w:color w:val="2F2F2F"/>
                <w:spacing w:val="-11"/>
                <w:sz w:val="20"/>
                <w:szCs w:val="20"/>
              </w:rPr>
              <w:t>、</w:t>
            </w:r>
            <w:r>
              <w:rPr>
                <w:rFonts w:ascii="宋体" w:hAnsi="宋体" w:cs="宋体" w:eastAsia="宋体"/>
                <w:color w:val="484849"/>
                <w:spacing w:val="-11"/>
                <w:sz w:val="20"/>
                <w:szCs w:val="20"/>
              </w:rPr>
              <w:t>注意事项</w:t>
            </w:r>
            <w:r>
              <w:rPr>
                <w:rFonts w:ascii="宋体" w:hAnsi="宋体" w:cs="宋体" w:eastAsia="宋体"/>
                <w:color w:val="484849"/>
                <w:spacing w:val="-29"/>
                <w:sz w:val="20"/>
                <w:szCs w:val="20"/>
              </w:rPr>
              <w:t> </w:t>
            </w:r>
            <w:r>
              <w:rPr>
                <w:rFonts w:ascii="宋体" w:hAnsi="宋体" w:cs="宋体" w:eastAsia="宋体"/>
                <w:color w:val="484849"/>
                <w:sz w:val="20"/>
                <w:szCs w:val="20"/>
              </w:rPr>
              <w:t>（汤敏慧〉</w:t>
            </w:r>
            <w:r>
              <w:rPr>
                <w:rFonts w:ascii="宋体" w:hAnsi="宋体" w:cs="宋体" w:eastAsia="宋体"/>
                <w:sz w:val="20"/>
                <w:szCs w:val="20"/>
              </w:rPr>
            </w:r>
          </w:p>
        </w:tc>
      </w:tr>
      <w:tr>
        <w:trPr>
          <w:trHeight w:val="706" w:hRule="exact"/>
        </w:trPr>
        <w:tc>
          <w:tcPr>
            <w:tcW w:w="823" w:type="dxa"/>
            <w:tcBorders>
              <w:top w:val="single" w:sz="6" w:space="0" w:color="4F4F4F"/>
              <w:left w:val="single" w:sz="6" w:space="0" w:color="2B2B2B"/>
              <w:bottom w:val="single" w:sz="6" w:space="0" w:color="3B3B3B"/>
              <w:right w:val="single" w:sz="6" w:space="0" w:color="282828"/>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2F2F2F"/>
                <w:spacing w:val="-3"/>
                <w:w w:val="105"/>
                <w:sz w:val="20"/>
              </w:rPr>
              <w:t>10</w:t>
            </w:r>
            <w:r>
              <w:rPr>
                <w:rFonts w:ascii="Times New Roman"/>
                <w:color w:val="484849"/>
                <w:spacing w:val="-3"/>
                <w:w w:val="105"/>
                <w:sz w:val="20"/>
              </w:rPr>
              <w:t>497</w:t>
            </w:r>
            <w:r>
              <w:rPr>
                <w:rFonts w:ascii="Times New Roman"/>
                <w:spacing w:val="-3"/>
                <w:sz w:val="20"/>
              </w:rPr>
            </w:r>
          </w:p>
        </w:tc>
        <w:tc>
          <w:tcPr>
            <w:tcW w:w="3494" w:type="dxa"/>
            <w:tcBorders>
              <w:top w:val="single" w:sz="6" w:space="0" w:color="4F4F4F"/>
              <w:left w:val="single" w:sz="6" w:space="0" w:color="282828"/>
              <w:bottom w:val="single" w:sz="6" w:space="0" w:color="444444"/>
              <w:right w:val="single" w:sz="6" w:space="0" w:color="2F2F2F"/>
            </w:tcBorders>
          </w:tcPr>
          <w:p>
            <w:pPr>
              <w:pStyle w:val="TableParagraph"/>
              <w:spacing w:line="283" w:lineRule="auto" w:before="29"/>
              <w:ind w:left="90" w:right="147"/>
              <w:jc w:val="left"/>
              <w:rPr>
                <w:rFonts w:ascii="宋体" w:hAnsi="宋体" w:cs="宋体" w:eastAsia="宋体"/>
                <w:sz w:val="20"/>
                <w:szCs w:val="20"/>
              </w:rPr>
            </w:pPr>
            <w:r>
              <w:rPr>
                <w:rFonts w:ascii="宋体" w:hAnsi="宋体" w:cs="宋体" w:eastAsia="宋体"/>
                <w:color w:val="484849"/>
                <w:sz w:val="20"/>
                <w:szCs w:val="20"/>
              </w:rPr>
              <w:t>如何进行高质</w:t>
            </w:r>
            <w:r>
              <w:rPr>
                <w:rFonts w:ascii="宋体" w:hAnsi="宋体" w:cs="宋体" w:eastAsia="宋体"/>
                <w:color w:val="727272"/>
                <w:sz w:val="20"/>
                <w:szCs w:val="20"/>
              </w:rPr>
              <w:t>量</w:t>
            </w:r>
            <w:r>
              <w:rPr>
                <w:rFonts w:ascii="宋体" w:hAnsi="宋体" w:cs="宋体" w:eastAsia="宋体"/>
                <w:color w:val="484849"/>
                <w:sz w:val="20"/>
                <w:szCs w:val="20"/>
              </w:rPr>
              <w:t>科研活动与发表高</w:t>
            </w:r>
            <w:r>
              <w:rPr>
                <w:rFonts w:ascii="宋体" w:hAnsi="宋体" w:cs="宋体" w:eastAsia="宋体"/>
                <w:color w:val="484849"/>
                <w:spacing w:val="39"/>
                <w:sz w:val="20"/>
                <w:szCs w:val="20"/>
              </w:rPr>
              <w:t> </w:t>
            </w:r>
            <w:r>
              <w:rPr>
                <w:rFonts w:ascii="宋体" w:hAnsi="宋体" w:cs="宋体" w:eastAsia="宋体"/>
                <w:color w:val="484849"/>
                <w:spacing w:val="39"/>
                <w:sz w:val="20"/>
                <w:szCs w:val="20"/>
              </w:rPr>
            </w:r>
            <w:r>
              <w:rPr>
                <w:rFonts w:ascii="宋体" w:hAnsi="宋体" w:cs="宋体" w:eastAsia="宋体"/>
                <w:color w:val="484849"/>
                <w:w w:val="95"/>
                <w:sz w:val="20"/>
                <w:szCs w:val="20"/>
              </w:rPr>
              <w:t>水平</w:t>
            </w:r>
            <w:r>
              <w:rPr>
                <w:rFonts w:ascii="宋体" w:hAnsi="宋体" w:cs="宋体" w:eastAsia="宋体"/>
                <w:color w:val="484849"/>
                <w:spacing w:val="-59"/>
                <w:w w:val="95"/>
                <w:sz w:val="20"/>
                <w:szCs w:val="20"/>
              </w:rPr>
              <w:t> </w:t>
            </w:r>
            <w:r>
              <w:rPr>
                <w:rFonts w:ascii="Times New Roman" w:hAnsi="Times New Roman" w:cs="Times New Roman" w:eastAsia="Times New Roman"/>
                <w:color w:val="484849"/>
                <w:w w:val="95"/>
                <w:sz w:val="21"/>
                <w:szCs w:val="21"/>
              </w:rPr>
              <w:t>SC</w:t>
            </w:r>
            <w:r>
              <w:rPr>
                <w:rFonts w:ascii="Times New Roman" w:hAnsi="Times New Roman" w:cs="Times New Roman" w:eastAsia="Times New Roman"/>
                <w:color w:val="2F2F2F"/>
                <w:w w:val="95"/>
                <w:sz w:val="21"/>
                <w:szCs w:val="21"/>
              </w:rPr>
              <w:t>I</w:t>
            </w:r>
            <w:r>
              <w:rPr>
                <w:rFonts w:ascii="Times New Roman" w:hAnsi="Times New Roman" w:cs="Times New Roman" w:eastAsia="Times New Roman"/>
                <w:color w:val="2F2F2F"/>
                <w:spacing w:val="-1"/>
                <w:w w:val="95"/>
                <w:sz w:val="21"/>
                <w:szCs w:val="21"/>
              </w:rPr>
              <w:t> </w:t>
            </w:r>
            <w:r>
              <w:rPr>
                <w:rFonts w:ascii="宋体" w:hAnsi="宋体" w:cs="宋体" w:eastAsia="宋体"/>
                <w:color w:val="484849"/>
                <w:w w:val="95"/>
                <w:sz w:val="20"/>
                <w:szCs w:val="20"/>
              </w:rPr>
              <w:t>论文</w:t>
            </w:r>
            <w:r>
              <w:rPr>
                <w:rFonts w:ascii="宋体" w:hAnsi="宋体" w:cs="宋体" w:eastAsia="宋体"/>
                <w:color w:val="484849"/>
                <w:spacing w:val="-10"/>
                <w:w w:val="95"/>
                <w:sz w:val="20"/>
                <w:szCs w:val="20"/>
              </w:rPr>
              <w:t> </w:t>
            </w:r>
            <w:r>
              <w:rPr>
                <w:rFonts w:ascii="宋体" w:hAnsi="宋体" w:cs="宋体" w:eastAsia="宋体"/>
                <w:color w:val="484849"/>
                <w:w w:val="95"/>
                <w:sz w:val="20"/>
                <w:szCs w:val="20"/>
              </w:rPr>
              <w:t>（童美松）</w:t>
            </w:r>
            <w:r>
              <w:rPr>
                <w:rFonts w:ascii="宋体" w:hAnsi="宋体" w:cs="宋体" w:eastAsia="宋体"/>
                <w:sz w:val="20"/>
                <w:szCs w:val="20"/>
              </w:rPr>
            </w:r>
          </w:p>
        </w:tc>
        <w:tc>
          <w:tcPr>
            <w:tcW w:w="743" w:type="dxa"/>
            <w:tcBorders>
              <w:top w:val="single" w:sz="3" w:space="0" w:color="282828"/>
              <w:left w:val="single" w:sz="6" w:space="0" w:color="2F2F2F"/>
              <w:bottom w:val="single" w:sz="6" w:space="0" w:color="444444"/>
              <w:right w:val="single" w:sz="6" w:space="0" w:color="2F2F2F"/>
            </w:tcBorders>
          </w:tcPr>
          <w:p>
            <w:pPr>
              <w:pStyle w:val="TableParagraph"/>
              <w:spacing w:line="240" w:lineRule="auto" w:before="8"/>
              <w:ind w:right="0"/>
              <w:jc w:val="left"/>
              <w:rPr>
                <w:rFonts w:ascii="Times New Roman" w:hAnsi="Times New Roman" w:cs="Times New Roman" w:eastAsia="Times New Roman"/>
                <w:sz w:val="20"/>
                <w:szCs w:val="20"/>
              </w:rPr>
            </w:pPr>
          </w:p>
          <w:p>
            <w:pPr>
              <w:pStyle w:val="TableParagraph"/>
              <w:spacing w:line="240" w:lineRule="auto"/>
              <w:ind w:left="95" w:right="0"/>
              <w:jc w:val="left"/>
              <w:rPr>
                <w:rFonts w:ascii="Times New Roman" w:hAnsi="Times New Roman" w:cs="Times New Roman" w:eastAsia="Times New Roman"/>
                <w:sz w:val="20"/>
                <w:szCs w:val="20"/>
              </w:rPr>
            </w:pPr>
            <w:r>
              <w:rPr>
                <w:rFonts w:ascii="Times New Roman"/>
                <w:color w:val="2F2F2F"/>
                <w:spacing w:val="-8"/>
                <w:w w:val="110"/>
                <w:sz w:val="20"/>
              </w:rPr>
              <w:t>10</w:t>
            </w:r>
            <w:r>
              <w:rPr>
                <w:rFonts w:ascii="Times New Roman"/>
                <w:color w:val="484849"/>
                <w:spacing w:val="-8"/>
                <w:w w:val="110"/>
                <w:sz w:val="20"/>
              </w:rPr>
              <w:t>445</w:t>
            </w:r>
            <w:r>
              <w:rPr>
                <w:rFonts w:ascii="Times New Roman"/>
                <w:spacing w:val="-8"/>
                <w:sz w:val="20"/>
              </w:rPr>
            </w:r>
          </w:p>
        </w:tc>
        <w:tc>
          <w:tcPr>
            <w:tcW w:w="4298" w:type="dxa"/>
            <w:tcBorders>
              <w:top w:val="single" w:sz="3" w:space="0" w:color="3B3B3B"/>
              <w:left w:val="single" w:sz="6" w:space="0" w:color="2F2F2F"/>
              <w:bottom w:val="single" w:sz="3" w:space="0" w:color="343434"/>
              <w:right w:val="single" w:sz="1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79" w:right="0"/>
              <w:jc w:val="left"/>
              <w:rPr>
                <w:rFonts w:ascii="宋体" w:hAnsi="宋体" w:cs="宋体" w:eastAsia="宋体"/>
                <w:sz w:val="20"/>
                <w:szCs w:val="20"/>
              </w:rPr>
            </w:pPr>
            <w:r>
              <w:rPr>
                <w:rFonts w:ascii="宋体" w:hAnsi="宋体" w:cs="宋体" w:eastAsia="宋体"/>
                <w:color w:val="484849"/>
                <w:spacing w:val="-8"/>
                <w:sz w:val="20"/>
                <w:szCs w:val="20"/>
              </w:rPr>
              <w:t>高校教</w:t>
            </w:r>
            <w:r>
              <w:rPr>
                <w:rFonts w:ascii="宋体" w:hAnsi="宋体" w:cs="宋体" w:eastAsia="宋体"/>
                <w:color w:val="2F2F2F"/>
                <w:spacing w:val="-8"/>
                <w:sz w:val="20"/>
                <w:szCs w:val="20"/>
              </w:rPr>
              <w:t>师</w:t>
            </w:r>
            <w:r>
              <w:rPr>
                <w:rFonts w:ascii="宋体" w:hAnsi="宋体" w:cs="宋体" w:eastAsia="宋体"/>
                <w:color w:val="484849"/>
                <w:spacing w:val="-8"/>
                <w:sz w:val="20"/>
                <w:szCs w:val="20"/>
              </w:rPr>
              <w:t>的职责</w:t>
            </w:r>
            <w:r>
              <w:rPr>
                <w:rFonts w:ascii="宋体" w:hAnsi="宋体" w:cs="宋体" w:eastAsia="宋体"/>
                <w:color w:val="2F2F2F"/>
                <w:spacing w:val="-8"/>
                <w:sz w:val="20"/>
                <w:szCs w:val="20"/>
              </w:rPr>
              <w:t>：</w:t>
            </w:r>
            <w:r>
              <w:rPr>
                <w:rFonts w:ascii="宋体" w:hAnsi="宋体" w:cs="宋体" w:eastAsia="宋体"/>
                <w:color w:val="484849"/>
                <w:spacing w:val="-8"/>
                <w:sz w:val="20"/>
                <w:szCs w:val="20"/>
              </w:rPr>
              <w:t>教</w:t>
            </w:r>
            <w:r>
              <w:rPr>
                <w:rFonts w:ascii="宋体" w:hAnsi="宋体" w:cs="宋体" w:eastAsia="宋体"/>
                <w:color w:val="727272"/>
                <w:spacing w:val="-8"/>
                <w:sz w:val="20"/>
                <w:szCs w:val="20"/>
              </w:rPr>
              <w:t>学</w:t>
            </w:r>
            <w:r>
              <w:rPr>
                <w:rFonts w:ascii="宋体" w:hAnsi="宋体" w:cs="宋体" w:eastAsia="宋体"/>
                <w:color w:val="484849"/>
                <w:spacing w:val="-8"/>
                <w:sz w:val="20"/>
                <w:szCs w:val="20"/>
              </w:rPr>
              <w:t>科研协同发展（王淑芹〉</w:t>
            </w:r>
            <w:r>
              <w:rPr>
                <w:rFonts w:ascii="宋体" w:hAnsi="宋体" w:cs="宋体" w:eastAsia="宋体"/>
                <w:spacing w:val="-8"/>
                <w:sz w:val="20"/>
                <w:szCs w:val="20"/>
              </w:rPr>
            </w:r>
          </w:p>
        </w:tc>
      </w:tr>
      <w:tr>
        <w:trPr>
          <w:trHeight w:val="691" w:hRule="exact"/>
        </w:trPr>
        <w:tc>
          <w:tcPr>
            <w:tcW w:w="823" w:type="dxa"/>
            <w:tcBorders>
              <w:top w:val="single" w:sz="6" w:space="0" w:color="3B3B3B"/>
              <w:left w:val="single" w:sz="6" w:space="0" w:color="2B2B2B"/>
              <w:bottom w:val="single" w:sz="6" w:space="0" w:color="4B4B4B"/>
              <w:right w:val="single" w:sz="6" w:space="0" w:color="282828"/>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131313"/>
                <w:spacing w:val="-7"/>
                <w:w w:val="110"/>
                <w:sz w:val="20"/>
              </w:rPr>
              <w:t>1</w:t>
            </w:r>
            <w:r>
              <w:rPr>
                <w:rFonts w:ascii="Times New Roman"/>
                <w:color w:val="484849"/>
                <w:spacing w:val="-7"/>
                <w:w w:val="110"/>
                <w:sz w:val="20"/>
              </w:rPr>
              <w:t>0</w:t>
            </w:r>
            <w:r>
              <w:rPr>
                <w:rFonts w:ascii="Times New Roman"/>
                <w:color w:val="2F2F2F"/>
                <w:spacing w:val="-7"/>
                <w:w w:val="110"/>
                <w:sz w:val="20"/>
              </w:rPr>
              <w:t>44</w:t>
            </w:r>
            <w:r>
              <w:rPr>
                <w:rFonts w:ascii="Times New Roman"/>
                <w:color w:val="484849"/>
                <w:spacing w:val="-7"/>
                <w:w w:val="110"/>
                <w:sz w:val="20"/>
              </w:rPr>
              <w:t>6</w:t>
            </w:r>
            <w:r>
              <w:rPr>
                <w:rFonts w:ascii="Times New Roman"/>
                <w:spacing w:val="-7"/>
                <w:sz w:val="20"/>
              </w:rPr>
            </w:r>
          </w:p>
        </w:tc>
        <w:tc>
          <w:tcPr>
            <w:tcW w:w="3494" w:type="dxa"/>
            <w:tcBorders>
              <w:top w:val="single" w:sz="6" w:space="0" w:color="444444"/>
              <w:left w:val="single" w:sz="6" w:space="0" w:color="282828"/>
              <w:bottom w:val="single" w:sz="6" w:space="0" w:color="4F4F4F"/>
              <w:right w:val="single" w:sz="6" w:space="0" w:color="2F2F2F"/>
            </w:tcBorders>
          </w:tcPr>
          <w:p>
            <w:pPr>
              <w:pStyle w:val="TableParagraph"/>
              <w:spacing w:line="290" w:lineRule="auto" w:before="15"/>
              <w:ind w:left="90" w:right="177"/>
              <w:jc w:val="left"/>
              <w:rPr>
                <w:rFonts w:ascii="宋体" w:hAnsi="宋体" w:cs="宋体" w:eastAsia="宋体"/>
                <w:sz w:val="20"/>
                <w:szCs w:val="20"/>
              </w:rPr>
            </w:pPr>
            <w:r>
              <w:rPr>
                <w:rFonts w:ascii="宋体" w:hAnsi="宋体" w:cs="宋体" w:eastAsia="宋体"/>
                <w:color w:val="484849"/>
                <w:sz w:val="20"/>
                <w:szCs w:val="20"/>
              </w:rPr>
              <w:t>如何提高高校教师读书和写作的能 </w:t>
            </w:r>
            <w:r>
              <w:rPr>
                <w:rFonts w:ascii="宋体" w:hAnsi="宋体" w:cs="宋体" w:eastAsia="宋体"/>
                <w:color w:val="484849"/>
                <w:spacing w:val="10"/>
                <w:sz w:val="20"/>
                <w:szCs w:val="20"/>
              </w:rPr>
              <w:t> </w:t>
            </w:r>
            <w:r>
              <w:rPr>
                <w:rFonts w:ascii="宋体" w:hAnsi="宋体" w:cs="宋体" w:eastAsia="宋体"/>
                <w:color w:val="484849"/>
                <w:w w:val="90"/>
                <w:sz w:val="20"/>
                <w:szCs w:val="20"/>
              </w:rPr>
              <w:t>力</w:t>
            </w:r>
            <w:r>
              <w:rPr>
                <w:rFonts w:ascii="宋体" w:hAnsi="宋体" w:cs="宋体" w:eastAsia="宋体"/>
                <w:color w:val="484849"/>
                <w:spacing w:val="-31"/>
                <w:w w:val="90"/>
                <w:sz w:val="20"/>
                <w:szCs w:val="20"/>
              </w:rPr>
              <w:t> </w:t>
            </w:r>
            <w:r>
              <w:rPr>
                <w:rFonts w:ascii="宋体" w:hAnsi="宋体" w:cs="宋体" w:eastAsia="宋体"/>
                <w:color w:val="484849"/>
                <w:w w:val="90"/>
                <w:sz w:val="20"/>
                <w:szCs w:val="20"/>
              </w:rPr>
              <w:t>（朱孝远〉</w:t>
            </w:r>
            <w:r>
              <w:rPr>
                <w:rFonts w:ascii="宋体" w:hAnsi="宋体" w:cs="宋体" w:eastAsia="宋体"/>
                <w:sz w:val="20"/>
                <w:szCs w:val="20"/>
              </w:rPr>
            </w:r>
          </w:p>
        </w:tc>
        <w:tc>
          <w:tcPr>
            <w:tcW w:w="743" w:type="dxa"/>
            <w:tcBorders>
              <w:top w:val="single" w:sz="6" w:space="0" w:color="444444"/>
              <w:left w:val="single" w:sz="6" w:space="0" w:color="2F2F2F"/>
              <w:bottom w:val="single" w:sz="6" w:space="0" w:color="4F4F4F"/>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95" w:right="0"/>
              <w:jc w:val="left"/>
              <w:rPr>
                <w:rFonts w:ascii="Times New Roman" w:hAnsi="Times New Roman" w:cs="Times New Roman" w:eastAsia="Times New Roman"/>
                <w:sz w:val="20"/>
                <w:szCs w:val="20"/>
              </w:rPr>
            </w:pPr>
            <w:r>
              <w:rPr>
                <w:rFonts w:ascii="Times New Roman"/>
                <w:color w:val="2F2F2F"/>
                <w:w w:val="110"/>
                <w:sz w:val="20"/>
              </w:rPr>
              <w:t>10</w:t>
            </w:r>
            <w:r>
              <w:rPr>
                <w:rFonts w:ascii="Times New Roman"/>
                <w:color w:val="484849"/>
                <w:w w:val="110"/>
                <w:sz w:val="20"/>
              </w:rPr>
              <w:t>69</w:t>
            </w:r>
            <w:r>
              <w:rPr>
                <w:rFonts w:ascii="Times New Roman"/>
                <w:color w:val="2F2F2F"/>
                <w:w w:val="110"/>
                <w:sz w:val="20"/>
              </w:rPr>
              <w:t>1</w:t>
            </w:r>
            <w:r>
              <w:rPr>
                <w:rFonts w:ascii="Times New Roman"/>
                <w:sz w:val="20"/>
              </w:rPr>
            </w:r>
          </w:p>
        </w:tc>
        <w:tc>
          <w:tcPr>
            <w:tcW w:w="4298" w:type="dxa"/>
            <w:tcBorders>
              <w:top w:val="single" w:sz="3" w:space="0" w:color="343434"/>
              <w:left w:val="single" w:sz="6" w:space="0" w:color="2F2F2F"/>
              <w:bottom w:val="single" w:sz="6" w:space="0" w:color="4F4F4F"/>
              <w:right w:val="single" w:sz="6" w:space="0" w:color="282828"/>
            </w:tcBorders>
          </w:tcPr>
          <w:p>
            <w:pPr>
              <w:pStyle w:val="TableParagraph"/>
              <w:spacing w:line="276" w:lineRule="auto" w:before="30"/>
              <w:ind w:left="72" w:right="131"/>
              <w:jc w:val="left"/>
              <w:rPr>
                <w:rFonts w:ascii="宋体" w:hAnsi="宋体" w:cs="宋体" w:eastAsia="宋体"/>
                <w:sz w:val="20"/>
                <w:szCs w:val="20"/>
              </w:rPr>
            </w:pPr>
            <w:r>
              <w:rPr>
                <w:rFonts w:ascii="宋体" w:hAnsi="宋体" w:cs="宋体" w:eastAsia="宋体"/>
                <w:color w:val="484849"/>
                <w:spacing w:val="4"/>
                <w:position w:val="1"/>
                <w:sz w:val="20"/>
                <w:szCs w:val="20"/>
              </w:rPr>
              <w:t>求索之路</w:t>
            </w:r>
            <w:r>
              <w:rPr>
                <w:rFonts w:ascii="宋体" w:hAnsi="宋体" w:cs="宋体" w:eastAsia="宋体"/>
                <w:color w:val="131313"/>
                <w:spacing w:val="4"/>
                <w:position w:val="1"/>
                <w:sz w:val="20"/>
                <w:szCs w:val="20"/>
              </w:rPr>
              <w:t>： </w:t>
            </w:r>
            <w:r>
              <w:rPr>
                <w:rFonts w:ascii="宋体" w:hAnsi="宋体" w:cs="宋体" w:eastAsia="宋体"/>
                <w:color w:val="484849"/>
                <w:sz w:val="20"/>
                <w:szCs w:val="20"/>
              </w:rPr>
              <w:t>高水平科研能力如何练成</w:t>
            </w:r>
            <w:r>
              <w:rPr>
                <w:rFonts w:ascii="宋体" w:hAnsi="宋体" w:cs="宋体" w:eastAsia="宋体"/>
                <w:color w:val="484849"/>
                <w:spacing w:val="52"/>
                <w:sz w:val="20"/>
                <w:szCs w:val="20"/>
              </w:rPr>
              <w:t> </w:t>
            </w:r>
            <w:r>
              <w:rPr>
                <w:rFonts w:ascii="宋体" w:hAnsi="宋体" w:cs="宋体" w:eastAsia="宋体"/>
                <w:color w:val="484849"/>
                <w:sz w:val="20"/>
                <w:szCs w:val="20"/>
              </w:rPr>
              <w:t>（甘德</w:t>
            </w:r>
            <w:r>
              <w:rPr>
                <w:rFonts w:ascii="宋体" w:hAnsi="宋体" w:cs="宋体" w:eastAsia="宋体"/>
                <w:color w:val="484849"/>
                <w:w w:val="87"/>
                <w:sz w:val="20"/>
                <w:szCs w:val="20"/>
              </w:rPr>
              <w:t> </w:t>
            </w:r>
            <w:r>
              <w:rPr>
                <w:rFonts w:ascii="宋体" w:hAnsi="宋体" w:cs="宋体" w:eastAsia="宋体"/>
                <w:color w:val="484849"/>
                <w:sz w:val="20"/>
                <w:szCs w:val="20"/>
              </w:rPr>
              <w:t>安）</w:t>
            </w:r>
            <w:r>
              <w:rPr>
                <w:rFonts w:ascii="宋体" w:hAnsi="宋体" w:cs="宋体" w:eastAsia="宋体"/>
                <w:sz w:val="20"/>
                <w:szCs w:val="20"/>
              </w:rPr>
            </w:r>
          </w:p>
        </w:tc>
      </w:tr>
      <w:tr>
        <w:trPr>
          <w:trHeight w:val="706" w:hRule="exact"/>
        </w:trPr>
        <w:tc>
          <w:tcPr>
            <w:tcW w:w="823" w:type="dxa"/>
            <w:tcBorders>
              <w:top w:val="single" w:sz="6" w:space="0" w:color="4B4B4B"/>
              <w:left w:val="single" w:sz="6" w:space="0" w:color="2B2B2B"/>
              <w:bottom w:val="single" w:sz="3" w:space="0" w:color="3B3B3B"/>
              <w:right w:val="single" w:sz="6" w:space="0" w:color="282828"/>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2F2F2F"/>
                <w:w w:val="105"/>
                <w:sz w:val="20"/>
              </w:rPr>
              <w:t>10</w:t>
            </w:r>
            <w:r>
              <w:rPr>
                <w:rFonts w:ascii="Times New Roman"/>
                <w:color w:val="484849"/>
                <w:w w:val="105"/>
                <w:sz w:val="20"/>
              </w:rPr>
              <w:t>7</w:t>
            </w:r>
            <w:r>
              <w:rPr>
                <w:rFonts w:ascii="Times New Roman"/>
                <w:color w:val="2F2F2F"/>
                <w:w w:val="105"/>
                <w:sz w:val="20"/>
              </w:rPr>
              <w:t>0</w:t>
            </w:r>
            <w:r>
              <w:rPr>
                <w:rFonts w:ascii="Times New Roman"/>
                <w:color w:val="484849"/>
                <w:w w:val="105"/>
                <w:sz w:val="20"/>
              </w:rPr>
              <w:t>9</w:t>
            </w:r>
            <w:r>
              <w:rPr>
                <w:rFonts w:ascii="Times New Roman"/>
                <w:sz w:val="20"/>
              </w:rPr>
            </w:r>
          </w:p>
        </w:tc>
        <w:tc>
          <w:tcPr>
            <w:tcW w:w="3494" w:type="dxa"/>
            <w:tcBorders>
              <w:top w:val="single" w:sz="6" w:space="0" w:color="4F4F4F"/>
              <w:left w:val="single" w:sz="6" w:space="0" w:color="282828"/>
              <w:bottom w:val="single" w:sz="6" w:space="0" w:color="444444"/>
              <w:right w:val="single" w:sz="6" w:space="0" w:color="2F2F2F"/>
            </w:tcBorders>
          </w:tcPr>
          <w:p>
            <w:pPr>
              <w:pStyle w:val="TableParagraph"/>
              <w:spacing w:line="290" w:lineRule="auto" w:before="29"/>
              <w:ind w:left="118" w:right="154" w:hanging="36"/>
              <w:jc w:val="left"/>
              <w:rPr>
                <w:rFonts w:ascii="宋体" w:hAnsi="宋体" w:cs="宋体" w:eastAsia="宋体"/>
                <w:sz w:val="20"/>
                <w:szCs w:val="20"/>
              </w:rPr>
            </w:pPr>
            <w:r>
              <w:rPr>
                <w:rFonts w:ascii="宋体" w:hAnsi="宋体" w:cs="宋体" w:eastAsia="宋体"/>
                <w:color w:val="484849"/>
                <w:sz w:val="20"/>
                <w:szCs w:val="20"/>
              </w:rPr>
              <w:t>面向重大需求的</w:t>
            </w:r>
            <w:r>
              <w:rPr>
                <w:rFonts w:ascii="宋体" w:hAnsi="宋体" w:cs="宋体" w:eastAsia="宋体"/>
                <w:color w:val="2F2F2F"/>
                <w:sz w:val="20"/>
                <w:szCs w:val="20"/>
              </w:rPr>
              <w:t>人</w:t>
            </w:r>
            <w:r>
              <w:rPr>
                <w:rFonts w:ascii="宋体" w:hAnsi="宋体" w:cs="宋体" w:eastAsia="宋体"/>
                <w:color w:val="5E5E60"/>
                <w:sz w:val="20"/>
                <w:szCs w:val="20"/>
              </w:rPr>
              <w:t>文社科类科研项</w:t>
            </w:r>
            <w:r>
              <w:rPr>
                <w:rFonts w:ascii="宋体" w:hAnsi="宋体" w:cs="宋体" w:eastAsia="宋体"/>
                <w:color w:val="5E5E60"/>
                <w:spacing w:val="40"/>
                <w:sz w:val="20"/>
                <w:szCs w:val="20"/>
              </w:rPr>
              <w:t> </w:t>
            </w:r>
            <w:r>
              <w:rPr>
                <w:rFonts w:ascii="宋体" w:hAnsi="宋体" w:cs="宋体" w:eastAsia="宋体"/>
                <w:color w:val="5E5E60"/>
                <w:spacing w:val="40"/>
                <w:sz w:val="20"/>
                <w:szCs w:val="20"/>
              </w:rPr>
            </w:r>
            <w:r>
              <w:rPr>
                <w:rFonts w:ascii="宋体" w:hAnsi="宋体" w:cs="宋体" w:eastAsia="宋体"/>
                <w:color w:val="484849"/>
                <w:w w:val="95"/>
                <w:sz w:val="20"/>
                <w:szCs w:val="20"/>
              </w:rPr>
              <w:t>目经验分享</w:t>
            </w:r>
            <w:r>
              <w:rPr>
                <w:rFonts w:ascii="宋体" w:hAnsi="宋体" w:cs="宋体" w:eastAsia="宋体"/>
                <w:color w:val="484849"/>
                <w:spacing w:val="-47"/>
                <w:w w:val="95"/>
                <w:sz w:val="20"/>
                <w:szCs w:val="20"/>
              </w:rPr>
              <w:t> </w:t>
            </w:r>
            <w:r>
              <w:rPr>
                <w:rFonts w:ascii="宋体" w:hAnsi="宋体" w:cs="宋体" w:eastAsia="宋体"/>
                <w:color w:val="484849"/>
                <w:w w:val="95"/>
                <w:sz w:val="20"/>
                <w:szCs w:val="20"/>
              </w:rPr>
              <w:t>（刘铁忠）</w:t>
            </w:r>
            <w:r>
              <w:rPr>
                <w:rFonts w:ascii="宋体" w:hAnsi="宋体" w:cs="宋体" w:eastAsia="宋体"/>
                <w:sz w:val="20"/>
                <w:szCs w:val="20"/>
              </w:rPr>
            </w:r>
          </w:p>
        </w:tc>
        <w:tc>
          <w:tcPr>
            <w:tcW w:w="743" w:type="dxa"/>
            <w:tcBorders>
              <w:top w:val="single" w:sz="6" w:space="0" w:color="4F4F4F"/>
              <w:left w:val="single" w:sz="6" w:space="0" w:color="2F2F2F"/>
              <w:bottom w:val="single" w:sz="3" w:space="0" w:color="3B3B3B"/>
              <w:right w:val="single" w:sz="6" w:space="0" w:color="2F2F2F"/>
            </w:tcBorders>
          </w:tcPr>
          <w:p>
            <w:pPr>
              <w:pStyle w:val="TableParagraph"/>
              <w:spacing w:line="240" w:lineRule="auto" w:before="2"/>
              <w:ind w:right="0"/>
              <w:jc w:val="left"/>
              <w:rPr>
                <w:rFonts w:ascii="Times New Roman" w:hAnsi="Times New Roman" w:cs="Times New Roman" w:eastAsia="Times New Roman"/>
                <w:sz w:val="24"/>
                <w:szCs w:val="24"/>
              </w:rPr>
            </w:pPr>
          </w:p>
          <w:p>
            <w:pPr>
              <w:pStyle w:val="TableParagraph"/>
              <w:spacing w:line="240" w:lineRule="auto"/>
              <w:ind w:left="81" w:right="0"/>
              <w:jc w:val="left"/>
              <w:rPr>
                <w:rFonts w:ascii="Times New Roman" w:hAnsi="Times New Roman" w:cs="Times New Roman" w:eastAsia="Times New Roman"/>
                <w:sz w:val="20"/>
                <w:szCs w:val="20"/>
              </w:rPr>
            </w:pPr>
            <w:r>
              <w:rPr>
                <w:rFonts w:ascii="Times New Roman"/>
                <w:color w:val="2F2F2F"/>
                <w:spacing w:val="-7"/>
                <w:w w:val="110"/>
                <w:sz w:val="20"/>
              </w:rPr>
              <w:t>10920</w:t>
            </w:r>
            <w:r>
              <w:rPr>
                <w:rFonts w:ascii="Times New Roman"/>
                <w:spacing w:val="-7"/>
                <w:sz w:val="20"/>
              </w:rPr>
            </w:r>
          </w:p>
        </w:tc>
        <w:tc>
          <w:tcPr>
            <w:tcW w:w="4298" w:type="dxa"/>
            <w:tcBorders>
              <w:top w:val="single" w:sz="6" w:space="0" w:color="4F4F4F"/>
              <w:left w:val="single" w:sz="6" w:space="0" w:color="2F2F2F"/>
              <w:bottom w:val="single" w:sz="3" w:space="0" w:color="3B3B3B"/>
              <w:right w:val="single" w:sz="6" w:space="0" w:color="282828"/>
            </w:tcBorders>
          </w:tcPr>
          <w:p>
            <w:pPr>
              <w:pStyle w:val="TableParagraph"/>
              <w:spacing w:line="283" w:lineRule="auto" w:before="43"/>
              <w:ind w:left="72" w:right="132" w:hanging="8"/>
              <w:jc w:val="left"/>
              <w:rPr>
                <w:rFonts w:ascii="宋体" w:hAnsi="宋体" w:cs="宋体" w:eastAsia="宋体"/>
                <w:sz w:val="20"/>
                <w:szCs w:val="20"/>
              </w:rPr>
            </w:pPr>
            <w:r>
              <w:rPr>
                <w:rFonts w:ascii="宋体" w:hAnsi="宋体" w:cs="宋体" w:eastAsia="宋体"/>
                <w:color w:val="2F2F2F"/>
                <w:spacing w:val="-9"/>
                <w:w w:val="110"/>
                <w:sz w:val="20"/>
                <w:szCs w:val="20"/>
              </w:rPr>
              <w:t>＃</w:t>
            </w:r>
            <w:r>
              <w:rPr>
                <w:rFonts w:ascii="宋体" w:hAnsi="宋体" w:cs="宋体" w:eastAsia="宋体"/>
                <w:color w:val="5E5E60"/>
                <w:spacing w:val="-9"/>
                <w:w w:val="110"/>
                <w:sz w:val="20"/>
                <w:szCs w:val="20"/>
              </w:rPr>
              <w:t>高被引论文题名</w:t>
            </w:r>
            <w:r>
              <w:rPr>
                <w:rFonts w:ascii="宋体" w:hAnsi="宋体" w:cs="宋体" w:eastAsia="宋体"/>
                <w:color w:val="5E5E60"/>
                <w:spacing w:val="-48"/>
                <w:w w:val="110"/>
                <w:sz w:val="20"/>
                <w:szCs w:val="20"/>
              </w:rPr>
              <w:t> </w:t>
            </w:r>
            <w:r>
              <w:rPr>
                <w:rFonts w:ascii="宋体" w:hAnsi="宋体" w:cs="宋体" w:eastAsia="宋体"/>
                <w:color w:val="5E5E60"/>
                <w:spacing w:val="-14"/>
                <w:w w:val="110"/>
                <w:sz w:val="20"/>
                <w:szCs w:val="20"/>
              </w:rPr>
              <w:t>、摘要</w:t>
            </w:r>
            <w:r>
              <w:rPr>
                <w:rFonts w:ascii="宋体" w:hAnsi="宋体" w:cs="宋体" w:eastAsia="宋体"/>
                <w:color w:val="5E5E60"/>
                <w:spacing w:val="-62"/>
                <w:w w:val="110"/>
                <w:sz w:val="20"/>
                <w:szCs w:val="20"/>
              </w:rPr>
              <w:t> </w:t>
            </w:r>
            <w:r>
              <w:rPr>
                <w:rFonts w:ascii="宋体" w:hAnsi="宋体" w:cs="宋体" w:eastAsia="宋体"/>
                <w:color w:val="5E5E60"/>
                <w:spacing w:val="-17"/>
                <w:w w:val="110"/>
                <w:sz w:val="20"/>
                <w:szCs w:val="20"/>
              </w:rPr>
              <w:t>、引言、讨论、结</w:t>
            </w:r>
            <w:r>
              <w:rPr>
                <w:rFonts w:ascii="宋体" w:hAnsi="宋体" w:cs="宋体" w:eastAsia="宋体"/>
                <w:color w:val="5E5E60"/>
                <w:spacing w:val="-71"/>
                <w:w w:val="110"/>
                <w:sz w:val="20"/>
                <w:szCs w:val="20"/>
              </w:rPr>
              <w:t> </w:t>
            </w:r>
            <w:r>
              <w:rPr>
                <w:rFonts w:ascii="宋体" w:hAnsi="宋体" w:cs="宋体" w:eastAsia="宋体"/>
                <w:color w:val="5E5E60"/>
                <w:spacing w:val="-71"/>
                <w:w w:val="110"/>
                <w:sz w:val="20"/>
                <w:szCs w:val="20"/>
              </w:rPr>
            </w:r>
            <w:r>
              <w:rPr>
                <w:rFonts w:ascii="宋体" w:hAnsi="宋体" w:cs="宋体" w:eastAsia="宋体"/>
                <w:color w:val="484849"/>
                <w:spacing w:val="-7"/>
                <w:w w:val="105"/>
                <w:sz w:val="20"/>
                <w:szCs w:val="20"/>
              </w:rPr>
              <w:t>论、致</w:t>
            </w:r>
            <w:r>
              <w:rPr>
                <w:rFonts w:ascii="宋体" w:hAnsi="宋体" w:cs="宋体" w:eastAsia="宋体"/>
                <w:color w:val="2F2F2F"/>
                <w:spacing w:val="-7"/>
                <w:w w:val="105"/>
                <w:sz w:val="20"/>
                <w:szCs w:val="20"/>
              </w:rPr>
              <w:t>谢</w:t>
            </w:r>
            <w:r>
              <w:rPr>
                <w:rFonts w:ascii="宋体" w:hAnsi="宋体" w:cs="宋体" w:eastAsia="宋体"/>
                <w:color w:val="484849"/>
                <w:spacing w:val="-7"/>
                <w:w w:val="105"/>
                <w:sz w:val="20"/>
                <w:szCs w:val="20"/>
              </w:rPr>
              <w:t>写</w:t>
            </w:r>
            <w:r>
              <w:rPr>
                <w:rFonts w:ascii="宋体" w:hAnsi="宋体" w:cs="宋体" w:eastAsia="宋体"/>
                <w:color w:val="2F2F2F"/>
                <w:spacing w:val="-7"/>
                <w:w w:val="105"/>
                <w:sz w:val="20"/>
                <w:szCs w:val="20"/>
              </w:rPr>
              <w:t>作</w:t>
            </w:r>
            <w:r>
              <w:rPr>
                <w:rFonts w:ascii="宋体" w:hAnsi="宋体" w:cs="宋体" w:eastAsia="宋体"/>
                <w:color w:val="5E5E60"/>
                <w:spacing w:val="-7"/>
                <w:w w:val="105"/>
                <w:sz w:val="20"/>
                <w:szCs w:val="20"/>
              </w:rPr>
              <w:t>与同行评审</w:t>
            </w:r>
            <w:r>
              <w:rPr>
                <w:rFonts w:ascii="宋体" w:hAnsi="宋体" w:cs="宋体" w:eastAsia="宋体"/>
                <w:color w:val="5E5E60"/>
                <w:spacing w:val="-4"/>
                <w:w w:val="105"/>
                <w:sz w:val="20"/>
                <w:szCs w:val="20"/>
              </w:rPr>
              <w:t> </w:t>
            </w:r>
            <w:r>
              <w:rPr>
                <w:rFonts w:ascii="宋体" w:hAnsi="宋体" w:cs="宋体" w:eastAsia="宋体"/>
                <w:color w:val="5E5E60"/>
                <w:w w:val="105"/>
                <w:sz w:val="20"/>
                <w:szCs w:val="20"/>
              </w:rPr>
              <w:t>（万跃华〉</w:t>
            </w:r>
            <w:r>
              <w:rPr>
                <w:rFonts w:ascii="宋体" w:hAnsi="宋体" w:cs="宋体" w:eastAsia="宋体"/>
                <w:sz w:val="20"/>
                <w:szCs w:val="20"/>
              </w:rPr>
            </w:r>
          </w:p>
        </w:tc>
      </w:tr>
    </w:tbl>
    <w:p>
      <w:pPr>
        <w:spacing w:after="0" w:line="283" w:lineRule="auto"/>
        <w:jc w:val="left"/>
        <w:rPr>
          <w:rFonts w:ascii="宋体" w:hAnsi="宋体" w:cs="宋体" w:eastAsia="宋体"/>
          <w:sz w:val="20"/>
          <w:szCs w:val="20"/>
        </w:rPr>
        <w:sectPr>
          <w:pgSz w:w="11910" w:h="16850"/>
          <w:pgMar w:header="0" w:footer="1147" w:top="1400" w:bottom="1340" w:left="1040" w:right="1240"/>
        </w:sectPr>
      </w:pPr>
    </w:p>
    <w:p>
      <w:pPr>
        <w:pStyle w:val="BodyText"/>
        <w:spacing w:line="240" w:lineRule="auto" w:before="101"/>
        <w:ind w:left="1140" w:right="5152"/>
        <w:jc w:val="left"/>
      </w:pPr>
      <w:r>
        <w:rPr>
          <w:color w:val="3F3F41"/>
          <w:spacing w:val="-4"/>
        </w:rPr>
        <w:t>＃科研能力提升与学术论文的选题创</w:t>
      </w:r>
      <w:r>
        <w:rPr>
          <w:spacing w:val="-4"/>
        </w:rPr>
      </w:r>
    </w:p>
    <w:p>
      <w:pPr>
        <w:pStyle w:val="BodyText"/>
        <w:tabs>
          <w:tab w:pos="1139" w:val="left" w:leader="none"/>
        </w:tabs>
        <w:spacing w:line="273" w:lineRule="auto" w:before="48"/>
        <w:ind w:left="1140" w:right="5152" w:hanging="720"/>
        <w:jc w:val="left"/>
      </w:pPr>
      <w:r>
        <w:rPr>
          <w:rFonts w:ascii="Times New Roman" w:hAnsi="Times New Roman" w:cs="Times New Roman" w:eastAsia="Times New Roman"/>
          <w:color w:val="3F3F41"/>
          <w:spacing w:val="-3"/>
          <w:w w:val="105"/>
        </w:rPr>
        <w:t>1311</w:t>
        <w:tab/>
      </w:r>
      <w:r>
        <w:rPr>
          <w:color w:val="3F3F41"/>
          <w:spacing w:val="-4"/>
          <w:w w:val="105"/>
        </w:rPr>
        <w:t>新、写作要点及发表策略</w:t>
      </w:r>
      <w:r>
        <w:rPr>
          <w:color w:val="3F3F41"/>
          <w:spacing w:val="-28"/>
          <w:w w:val="105"/>
        </w:rPr>
        <w:t> </w:t>
      </w:r>
      <w:r>
        <w:rPr>
          <w:color w:val="3F3F41"/>
          <w:w w:val="105"/>
        </w:rPr>
        <w:t>（戴凌龙、</w:t>
      </w:r>
      <w:r>
        <w:rPr>
          <w:color w:val="3F3F41"/>
          <w:w w:val="131"/>
        </w:rPr>
        <w:t> </w:t>
      </w:r>
      <w:r>
        <w:rPr>
          <w:color w:val="3F3F41"/>
          <w:spacing w:val="-5"/>
          <w:w w:val="105"/>
        </w:rPr>
        <w:t>童美松、万跃华〉</w:t>
      </w:r>
      <w:r>
        <w:rPr>
          <w:spacing w:val="-5"/>
        </w:rPr>
      </w:r>
    </w:p>
    <w:p>
      <w:pPr>
        <w:pStyle w:val="BodyText"/>
        <w:spacing w:line="273" w:lineRule="auto" w:before="27"/>
        <w:ind w:left="722" w:right="0" w:firstLine="2635"/>
        <w:jc w:val="left"/>
      </w:pPr>
      <w:r>
        <w:rPr>
          <w:color w:val="2D2D2D"/>
          <w:w w:val="103"/>
        </w:rPr>
        <w:t>教师发</w:t>
      </w:r>
      <w:r>
        <w:rPr>
          <w:color w:val="2D2D2D"/>
          <w:spacing w:val="4"/>
          <w:w w:val="103"/>
        </w:rPr>
        <w:t>展</w:t>
      </w:r>
      <w:r>
        <w:rPr>
          <w:color w:val="4F4F50"/>
          <w:spacing w:val="-14"/>
          <w:w w:val="111"/>
        </w:rPr>
        <w:t>与</w:t>
      </w:r>
      <w:r>
        <w:rPr>
          <w:color w:val="2D2D2D"/>
          <w:w w:val="104"/>
        </w:rPr>
        <w:t>综合素养提升</w:t>
      </w:r>
      <w:r>
        <w:rPr>
          <w:color w:val="2D2D2D"/>
          <w:spacing w:val="20"/>
        </w:rPr>
        <w:t> </w:t>
      </w:r>
      <w:r>
        <w:rPr>
          <w:color w:val="2D2D2D"/>
          <w:spacing w:val="10"/>
          <w:w w:val="45"/>
        </w:rPr>
        <w:t>（</w:t>
      </w:r>
      <w:r>
        <w:rPr>
          <w:rFonts w:ascii="Times New Roman" w:hAnsi="Times New Roman" w:cs="Times New Roman" w:eastAsia="Times New Roman"/>
          <w:color w:val="2D2D2D"/>
          <w:w w:val="112"/>
        </w:rPr>
        <w:t>267) </w:t>
      </w:r>
      <w:r>
        <w:rPr>
          <w:color w:val="4F4F50"/>
          <w:w w:val="104"/>
        </w:rPr>
        <w:t>本部</w:t>
      </w:r>
      <w:r>
        <w:rPr>
          <w:color w:val="4F4F50"/>
          <w:spacing w:val="2"/>
          <w:w w:val="104"/>
        </w:rPr>
        <w:t>分</w:t>
      </w:r>
      <w:r>
        <w:rPr>
          <w:color w:val="2D2D2D"/>
          <w:w w:val="104"/>
        </w:rPr>
        <w:t>主</w:t>
      </w:r>
      <w:r>
        <w:rPr>
          <w:color w:val="2D2D2D"/>
          <w:spacing w:val="16"/>
          <w:w w:val="104"/>
        </w:rPr>
        <w:t>要</w:t>
      </w:r>
      <w:r>
        <w:rPr>
          <w:color w:val="4F4F50"/>
          <w:w w:val="103"/>
        </w:rPr>
        <w:t>围绕教师</w:t>
      </w:r>
      <w:r>
        <w:rPr>
          <w:color w:val="4F4F50"/>
          <w:spacing w:val="-8"/>
          <w:w w:val="103"/>
        </w:rPr>
        <w:t>专</w:t>
      </w:r>
      <w:r>
        <w:rPr>
          <w:color w:val="2D2D2D"/>
          <w:w w:val="105"/>
        </w:rPr>
        <w:t>业</w:t>
      </w:r>
      <w:r>
        <w:rPr>
          <w:color w:val="2D2D2D"/>
          <w:spacing w:val="4"/>
          <w:w w:val="105"/>
        </w:rPr>
        <w:t>发</w:t>
      </w:r>
      <w:r>
        <w:rPr>
          <w:color w:val="4F4F50"/>
          <w:spacing w:val="-3"/>
          <w:w w:val="102"/>
        </w:rPr>
        <w:t>展</w:t>
      </w:r>
      <w:r>
        <w:rPr>
          <w:color w:val="2D2D2D"/>
          <w:w w:val="103"/>
        </w:rPr>
        <w:t>与职业规</w:t>
      </w:r>
      <w:r>
        <w:rPr>
          <w:color w:val="2D2D2D"/>
          <w:spacing w:val="14"/>
          <w:w w:val="103"/>
        </w:rPr>
        <w:t>划</w:t>
      </w:r>
      <w:r>
        <w:rPr>
          <w:color w:val="4F4F50"/>
          <w:spacing w:val="-75"/>
          <w:w w:val="131"/>
        </w:rPr>
        <w:t>、</w:t>
      </w:r>
      <w:r>
        <w:rPr>
          <w:color w:val="4F4F50"/>
          <w:w w:val="106"/>
        </w:rPr>
        <w:t>教师</w:t>
      </w:r>
      <w:r>
        <w:rPr>
          <w:color w:val="2D2D2D"/>
          <w:spacing w:val="-10"/>
          <w:w w:val="109"/>
        </w:rPr>
        <w:t>人</w:t>
      </w:r>
      <w:r>
        <w:rPr>
          <w:color w:val="4F4F50"/>
          <w:w w:val="103"/>
        </w:rPr>
        <w:t>文素养提升</w:t>
      </w:r>
      <w:r>
        <w:rPr>
          <w:color w:val="4F4F50"/>
          <w:spacing w:val="-79"/>
        </w:rPr>
        <w:t> </w:t>
      </w:r>
      <w:r>
        <w:rPr>
          <w:color w:val="4F4F50"/>
          <w:spacing w:val="-82"/>
          <w:w w:val="131"/>
        </w:rPr>
        <w:t>、</w:t>
      </w:r>
      <w:r>
        <w:rPr>
          <w:color w:val="4F4F50"/>
          <w:w w:val="106"/>
        </w:rPr>
        <w:t>教</w:t>
      </w:r>
      <w:r>
        <w:rPr>
          <w:color w:val="4F4F50"/>
          <w:spacing w:val="-7"/>
          <w:w w:val="106"/>
        </w:rPr>
        <w:t>师</w:t>
      </w:r>
      <w:r>
        <w:rPr>
          <w:color w:val="2D2D2D"/>
          <w:w w:val="108"/>
        </w:rPr>
        <w:t>身</w:t>
      </w:r>
      <w:r>
        <w:rPr>
          <w:color w:val="2D2D2D"/>
          <w:spacing w:val="-22"/>
          <w:w w:val="108"/>
        </w:rPr>
        <w:t>心</w:t>
      </w:r>
      <w:r>
        <w:rPr>
          <w:color w:val="2D2D2D"/>
          <w:w w:val="107"/>
        </w:rPr>
        <w:t>健</w:t>
      </w:r>
      <w:r>
        <w:rPr>
          <w:color w:val="2D2D2D"/>
          <w:spacing w:val="4"/>
          <w:w w:val="107"/>
        </w:rPr>
        <w:t>康</w:t>
      </w:r>
      <w:r>
        <w:rPr>
          <w:color w:val="4F4F50"/>
          <w:spacing w:val="-6"/>
          <w:w w:val="107"/>
        </w:rPr>
        <w:t>与</w:t>
      </w:r>
      <w:r>
        <w:rPr>
          <w:color w:val="2D2D2D"/>
          <w:w w:val="104"/>
        </w:rPr>
        <w:t>心理调</w:t>
      </w:r>
      <w:r>
        <w:rPr>
          <w:color w:val="2D2D2D"/>
          <w:spacing w:val="3"/>
          <w:w w:val="104"/>
        </w:rPr>
        <w:t>适</w:t>
      </w:r>
      <w:r>
        <w:rPr>
          <w:color w:val="4F4F50"/>
          <w:spacing w:val="-75"/>
          <w:w w:val="131"/>
        </w:rPr>
        <w:t>、</w:t>
      </w:r>
      <w:r>
        <w:rPr>
          <w:color w:val="4F4F50"/>
          <w:w w:val="103"/>
        </w:rPr>
        <w:t>大学</w:t>
      </w:r>
      <w:r>
        <w:rPr/>
      </w:r>
    </w:p>
    <w:p>
      <w:pPr>
        <w:pStyle w:val="BodyText"/>
        <w:spacing w:line="240" w:lineRule="auto" w:before="20"/>
        <w:ind w:left="297" w:right="5152"/>
        <w:jc w:val="left"/>
      </w:pPr>
      <w:r>
        <w:rPr>
          <w:color w:val="3F3F41"/>
          <w:w w:val="105"/>
        </w:rPr>
        <w:t>生素质教育等</w:t>
      </w:r>
      <w:r>
        <w:rPr>
          <w:color w:val="3F3F41"/>
          <w:spacing w:val="-53"/>
          <w:w w:val="105"/>
        </w:rPr>
        <w:t> </w:t>
      </w:r>
      <w:r>
        <w:rPr>
          <w:color w:val="3F3F41"/>
          <w:w w:val="105"/>
        </w:rPr>
        <w:t>内容展开。</w:t>
      </w:r>
      <w:r>
        <w:rPr/>
      </w:r>
    </w:p>
    <w:p>
      <w:pPr>
        <w:spacing w:after="0" w:line="240" w:lineRule="auto"/>
        <w:jc w:val="left"/>
        <w:sectPr>
          <w:pgSz w:w="11910" w:h="16850"/>
          <w:pgMar w:header="0" w:footer="1147" w:top="1400" w:bottom="1340" w:left="1020" w:right="1200"/>
        </w:sectPr>
      </w:pPr>
    </w:p>
    <w:p>
      <w:pPr>
        <w:pStyle w:val="BodyText"/>
        <w:tabs>
          <w:tab w:pos="1123" w:val="left" w:leader="none"/>
          <w:tab w:pos="5014" w:val="right" w:leader="none"/>
        </w:tabs>
        <w:spacing w:line="240" w:lineRule="auto" w:before="218"/>
        <w:ind w:left="439" w:right="0"/>
        <w:jc w:val="center"/>
        <w:rPr>
          <w:rFonts w:ascii="Times New Roman" w:hAnsi="Times New Roman" w:cs="Times New Roman" w:eastAsia="Times New Roman"/>
        </w:rPr>
      </w:pPr>
      <w:r>
        <w:rPr>
          <w:rFonts w:ascii="Times New Roman" w:hAnsi="Times New Roman" w:cs="Times New Roman" w:eastAsia="Times New Roman"/>
          <w:color w:val="2D2D2D"/>
        </w:rPr>
        <w:t>715</w:t>
        <w:tab/>
      </w:r>
      <w:r>
        <w:rPr>
          <w:color w:val="4F4F50"/>
          <w:position w:val="1"/>
        </w:rPr>
        <w:t>教</w:t>
      </w:r>
      <w:r>
        <w:rPr>
          <w:color w:val="2D2D2D"/>
          <w:position w:val="1"/>
        </w:rPr>
        <w:t>师专业发展</w:t>
      </w:r>
      <w:r>
        <w:rPr>
          <w:color w:val="2D2D2D"/>
          <w:spacing w:val="12"/>
          <w:position w:val="1"/>
        </w:rPr>
        <w:t> </w:t>
      </w:r>
      <w:r>
        <w:rPr>
          <w:color w:val="4F4F50"/>
          <w:position w:val="1"/>
        </w:rPr>
        <w:t>（刘义兵〉</w:t>
      </w:r>
      <w:r>
        <w:rPr>
          <w:rFonts w:ascii="Times New Roman" w:hAnsi="Times New Roman" w:cs="Times New Roman" w:eastAsia="Times New Roman"/>
          <w:color w:val="3F3F41"/>
          <w:position w:val="1"/>
        </w:rPr>
        <w:tab/>
        <w:t>356</w:t>
      </w:r>
      <w:r>
        <w:rPr>
          <w:rFonts w:ascii="Times New Roman" w:hAnsi="Times New Roman" w:cs="Times New Roman" w:eastAsia="Times New Roman"/>
        </w:rPr>
      </w:r>
    </w:p>
    <w:p>
      <w:pPr>
        <w:pStyle w:val="BodyText"/>
        <w:tabs>
          <w:tab w:pos="1132" w:val="left" w:leader="none"/>
          <w:tab w:pos="5032" w:val="right" w:leader="none"/>
        </w:tabs>
        <w:spacing w:line="240" w:lineRule="auto" w:before="368"/>
        <w:ind w:left="448" w:right="0"/>
        <w:jc w:val="center"/>
        <w:rPr>
          <w:rFonts w:ascii="Times New Roman" w:hAnsi="Times New Roman" w:cs="Times New Roman" w:eastAsia="Times New Roman"/>
        </w:rPr>
      </w:pPr>
      <w:r>
        <w:rPr>
          <w:rFonts w:ascii="Times New Roman" w:hAnsi="Times New Roman" w:cs="Times New Roman" w:eastAsia="Times New Roman"/>
          <w:color w:val="2D2D2D"/>
          <w:w w:val="105"/>
        </w:rPr>
        <w:t>698</w:t>
        <w:tab/>
      </w:r>
      <w:r>
        <w:rPr>
          <w:color w:val="4F4F50"/>
          <w:w w:val="105"/>
          <w:position w:val="1"/>
        </w:rPr>
        <w:t>教师</w:t>
      </w:r>
      <w:r>
        <w:rPr>
          <w:color w:val="2D2D2D"/>
          <w:w w:val="105"/>
          <w:position w:val="1"/>
        </w:rPr>
        <w:t>的沟</w:t>
      </w:r>
      <w:r>
        <w:rPr>
          <w:color w:val="4F4F50"/>
          <w:w w:val="105"/>
          <w:position w:val="1"/>
        </w:rPr>
        <w:t>通艺术</w:t>
      </w:r>
      <w:r>
        <w:rPr>
          <w:color w:val="4F4F50"/>
          <w:spacing w:val="-33"/>
          <w:w w:val="105"/>
          <w:position w:val="1"/>
        </w:rPr>
        <w:t> </w:t>
      </w:r>
      <w:r>
        <w:rPr>
          <w:color w:val="4F4F50"/>
          <w:spacing w:val="-9"/>
          <w:w w:val="105"/>
          <w:position w:val="1"/>
        </w:rPr>
        <w:t>（姚</w:t>
      </w:r>
      <w:r>
        <w:rPr>
          <w:color w:val="2D2D2D"/>
          <w:spacing w:val="-9"/>
          <w:w w:val="105"/>
          <w:position w:val="1"/>
        </w:rPr>
        <w:t>小</w:t>
      </w:r>
      <w:r>
        <w:rPr>
          <w:color w:val="4F4F50"/>
          <w:spacing w:val="-9"/>
          <w:w w:val="105"/>
          <w:position w:val="1"/>
        </w:rPr>
        <w:t>玲</w:t>
      </w:r>
      <w:r>
        <w:rPr>
          <w:color w:val="2D2D2D"/>
          <w:spacing w:val="-9"/>
          <w:w w:val="105"/>
          <w:position w:val="1"/>
        </w:rPr>
        <w:t>、</w:t>
      </w:r>
      <w:r>
        <w:rPr>
          <w:color w:val="4F4F50"/>
          <w:spacing w:val="-9"/>
          <w:w w:val="105"/>
          <w:position w:val="1"/>
        </w:rPr>
        <w:t>管健等）</w:t>
      </w:r>
      <w:r>
        <w:rPr>
          <w:rFonts w:ascii="Times New Roman" w:hAnsi="Times New Roman" w:cs="Times New Roman" w:eastAsia="Times New Roman"/>
          <w:color w:val="3F3F41"/>
          <w:spacing w:val="-9"/>
          <w:w w:val="105"/>
          <w:position w:val="1"/>
        </w:rPr>
        <w:tab/>
      </w:r>
      <w:r>
        <w:rPr>
          <w:rFonts w:ascii="Times New Roman" w:hAnsi="Times New Roman" w:cs="Times New Roman" w:eastAsia="Times New Roman"/>
          <w:color w:val="3F3F41"/>
          <w:w w:val="105"/>
          <w:position w:val="1"/>
        </w:rPr>
        <w:t>871</w:t>
      </w:r>
      <w:r>
        <w:rPr>
          <w:rFonts w:ascii="Times New Roman" w:hAnsi="Times New Roman" w:cs="Times New Roman" w:eastAsia="Times New Roman"/>
        </w:rPr>
      </w:r>
    </w:p>
    <w:p>
      <w:pPr>
        <w:pStyle w:val="BodyText"/>
        <w:spacing w:line="220" w:lineRule="exact" w:before="212"/>
        <w:ind w:left="613" w:right="0"/>
        <w:jc w:val="center"/>
      </w:pPr>
      <w:r>
        <w:rPr>
          <w:color w:val="3F3F41"/>
        </w:rPr>
        <w:t>教师的职业修炼与专业发展</w:t>
      </w:r>
      <w:r>
        <w:rPr>
          <w:color w:val="3F3F41"/>
          <w:spacing w:val="92"/>
        </w:rPr>
        <w:t> </w:t>
      </w:r>
      <w:r>
        <w:rPr>
          <w:color w:val="3F3F41"/>
        </w:rPr>
        <w:t>（周星、</w:t>
      </w:r>
      <w:r>
        <w:rPr/>
      </w:r>
    </w:p>
    <w:p>
      <w:pPr>
        <w:pStyle w:val="BodyText"/>
        <w:spacing w:line="278" w:lineRule="auto" w:before="76"/>
        <w:ind w:left="286" w:right="0" w:firstLine="7"/>
        <w:jc w:val="left"/>
      </w:pPr>
      <w:r>
        <w:rPr/>
        <w:br w:type="column"/>
      </w:r>
      <w:r>
        <w:rPr>
          <w:color w:val="3F3F41"/>
        </w:rPr>
        <w:t>高校教师教学发展创新与实践（徐延宇</w:t>
      </w:r>
      <w:r>
        <w:rPr>
          <w:color w:val="3F3F41"/>
          <w:spacing w:val="-10"/>
        </w:rPr>
        <w:t> </w:t>
      </w:r>
      <w:r>
        <w:rPr>
          <w:color w:val="3F3F41"/>
          <w:spacing w:val="-29"/>
        </w:rPr>
        <w:t>、李健、</w:t>
      </w:r>
      <w:r>
        <w:rPr>
          <w:color w:val="3F3F41"/>
          <w:w w:val="101"/>
        </w:rPr>
        <w:t> </w:t>
      </w:r>
      <w:r>
        <w:rPr>
          <w:color w:val="3F3F41"/>
        </w:rPr>
        <w:t>沈贵鹏）</w:t>
      </w:r>
      <w:r>
        <w:rPr/>
      </w:r>
    </w:p>
    <w:p>
      <w:pPr>
        <w:pStyle w:val="BodyText"/>
        <w:spacing w:line="278" w:lineRule="auto" w:before="52"/>
        <w:ind w:left="279" w:right="0" w:firstLine="7"/>
        <w:jc w:val="left"/>
      </w:pPr>
      <w:r>
        <w:rPr>
          <w:color w:val="4F4F50"/>
          <w:spacing w:val="-6"/>
        </w:rPr>
        <w:t>高</w:t>
      </w:r>
      <w:r>
        <w:rPr>
          <w:color w:val="2D2D2D"/>
          <w:spacing w:val="-6"/>
        </w:rPr>
        <w:t>校教师沟通</w:t>
      </w:r>
      <w:r>
        <w:rPr>
          <w:color w:val="4F4F50"/>
          <w:spacing w:val="-6"/>
        </w:rPr>
        <w:t>与</w:t>
      </w:r>
      <w:r>
        <w:rPr>
          <w:color w:val="2D2D2D"/>
          <w:spacing w:val="-6"/>
        </w:rPr>
        <w:t>说服的艺术（赵振</w:t>
      </w:r>
      <w:r>
        <w:rPr>
          <w:color w:val="4F4F50"/>
          <w:spacing w:val="-6"/>
        </w:rPr>
        <w:t>宇、郑日昌</w:t>
      </w:r>
      <w:r>
        <w:rPr>
          <w:color w:val="2D2D2D"/>
          <w:spacing w:val="-6"/>
        </w:rPr>
        <w:t>、</w:t>
      </w:r>
      <w:r>
        <w:rPr>
          <w:color w:val="2D2D2D"/>
          <w:spacing w:val="22"/>
        </w:rPr>
        <w:t> </w:t>
      </w:r>
      <w:r>
        <w:rPr>
          <w:color w:val="2D2D2D"/>
          <w:spacing w:val="22"/>
        </w:rPr>
      </w:r>
      <w:r>
        <w:rPr>
          <w:color w:val="4F4F50"/>
        </w:rPr>
        <w:t>袁涤非〉</w:t>
      </w:r>
      <w:r>
        <w:rPr/>
      </w:r>
    </w:p>
    <w:p>
      <w:pPr>
        <w:spacing w:after="0" w:line="278" w:lineRule="auto"/>
        <w:jc w:val="left"/>
        <w:sectPr>
          <w:type w:val="continuous"/>
          <w:pgSz w:w="11910" w:h="16850"/>
          <w:pgMar w:top="1580" w:bottom="280" w:left="1020" w:right="1200"/>
          <w:cols w:num="2" w:equalWidth="0">
            <w:col w:w="5033" w:space="40"/>
            <w:col w:w="4617"/>
          </w:cols>
        </w:sectPr>
      </w:pPr>
    </w:p>
    <w:p>
      <w:pPr>
        <w:pStyle w:val="BodyText"/>
        <w:spacing w:line="215" w:lineRule="exact"/>
        <w:ind w:left="441" w:right="0"/>
        <w:jc w:val="left"/>
        <w:rPr>
          <w:rFonts w:ascii="Times New Roman" w:hAnsi="Times New Roman" w:cs="Times New Roman" w:eastAsia="Times New Roman"/>
        </w:rPr>
      </w:pPr>
      <w:r>
        <w:rPr>
          <w:rFonts w:ascii="Times New Roman"/>
          <w:color w:val="3F3F41"/>
          <w:w w:val="105"/>
        </w:rPr>
        <w:t>876</w:t>
      </w:r>
      <w:r>
        <w:rPr>
          <w:rFonts w:ascii="Times New Roman"/>
        </w:rPr>
      </w:r>
    </w:p>
    <w:p>
      <w:pPr>
        <w:pStyle w:val="BodyText"/>
        <w:spacing w:line="173" w:lineRule="exact" w:before="418"/>
        <w:ind w:left="441" w:right="0"/>
        <w:jc w:val="left"/>
        <w:rPr>
          <w:rFonts w:ascii="Times New Roman" w:hAnsi="Times New Roman" w:cs="Times New Roman" w:eastAsia="Times New Roman"/>
        </w:rPr>
      </w:pPr>
      <w:r>
        <w:rPr>
          <w:rFonts w:ascii="Times New Roman"/>
          <w:color w:val="3F3F41"/>
          <w:w w:val="105"/>
        </w:rPr>
        <w:t>328</w:t>
      </w:r>
      <w:r>
        <w:rPr>
          <w:rFonts w:ascii="Times New Roman"/>
        </w:rPr>
      </w:r>
    </w:p>
    <w:p>
      <w:pPr>
        <w:pStyle w:val="BodyText"/>
        <w:spacing w:line="304" w:lineRule="auto" w:before="96"/>
        <w:ind w:left="325" w:right="0"/>
        <w:jc w:val="left"/>
      </w:pPr>
      <w:r>
        <w:rPr/>
        <w:br w:type="column"/>
      </w:r>
      <w:r>
        <w:rPr>
          <w:color w:val="3F3F41"/>
        </w:rPr>
        <w:t>洪成文）</w:t>
      </w:r>
      <w:r>
        <w:rPr>
          <w:color w:val="3F3F41"/>
          <w:w w:val="91"/>
        </w:rPr>
        <w:t> </w:t>
      </w:r>
      <w:r>
        <w:rPr>
          <w:color w:val="3F3F41"/>
        </w:rPr>
        <w:t>高校教师素养及教</w:t>
      </w:r>
      <w:r>
        <w:rPr>
          <w:color w:val="626262"/>
        </w:rPr>
        <w:t>学</w:t>
      </w:r>
      <w:r>
        <w:rPr>
          <w:color w:val="3F3F41"/>
        </w:rPr>
        <w:t>理念提升（南国</w:t>
      </w:r>
      <w:r>
        <w:rPr/>
      </w:r>
    </w:p>
    <w:p>
      <w:pPr>
        <w:pStyle w:val="BodyText"/>
        <w:tabs>
          <w:tab w:pos="956" w:val="left" w:leader="none"/>
        </w:tabs>
        <w:spacing w:line="215" w:lineRule="exact"/>
        <w:ind w:left="956" w:right="0" w:hanging="641"/>
        <w:jc w:val="left"/>
      </w:pPr>
      <w:r>
        <w:rPr/>
        <w:br w:type="column"/>
      </w:r>
      <w:r>
        <w:rPr>
          <w:rFonts w:ascii="Times New Roman" w:hAnsi="Times New Roman" w:cs="Times New Roman" w:eastAsia="Times New Roman"/>
          <w:color w:val="2D2D2D"/>
        </w:rPr>
        <w:t>791</w:t>
        <w:tab/>
      </w:r>
      <w:r>
        <w:rPr>
          <w:color w:val="3F3F41"/>
        </w:rPr>
        <w:t>高校教师的职业发展与幸福促进</w:t>
      </w:r>
      <w:r>
        <w:rPr>
          <w:color w:val="3F3F41"/>
          <w:spacing w:val="-46"/>
        </w:rPr>
        <w:t> </w:t>
      </w:r>
      <w:r>
        <w:rPr>
          <w:color w:val="3F3F41"/>
        </w:rPr>
        <w:t>（国智丹）</w:t>
      </w:r>
      <w:r>
        <w:rPr/>
      </w:r>
    </w:p>
    <w:p>
      <w:pPr>
        <w:spacing w:line="240" w:lineRule="auto" w:before="11"/>
        <w:rPr>
          <w:rFonts w:ascii="宋体" w:hAnsi="宋体" w:cs="宋体" w:eastAsia="宋体"/>
          <w:sz w:val="16"/>
          <w:szCs w:val="16"/>
        </w:rPr>
      </w:pPr>
    </w:p>
    <w:p>
      <w:pPr>
        <w:pStyle w:val="BodyText"/>
        <w:spacing w:line="230" w:lineRule="exact"/>
        <w:ind w:left="956" w:right="0"/>
        <w:jc w:val="left"/>
      </w:pPr>
      <w:r>
        <w:rPr>
          <w:color w:val="3F3F41"/>
        </w:rPr>
        <w:t>心理学在高校教学过程中的应用</w:t>
      </w:r>
      <w:r>
        <w:rPr>
          <w:color w:val="3F3F41"/>
          <w:spacing w:val="37"/>
        </w:rPr>
        <w:t> </w:t>
      </w:r>
      <w:r>
        <w:rPr>
          <w:color w:val="3F3F41"/>
          <w:spacing w:val="-11"/>
        </w:rPr>
        <w:t>（姚梅林、吴</w:t>
      </w:r>
      <w:r>
        <w:rPr>
          <w:spacing w:val="-11"/>
        </w:rPr>
      </w:r>
    </w:p>
    <w:p>
      <w:pPr>
        <w:pStyle w:val="BodyText"/>
        <w:spacing w:line="141" w:lineRule="exact"/>
        <w:ind w:left="315" w:right="0"/>
        <w:jc w:val="left"/>
        <w:rPr>
          <w:rFonts w:ascii="Times New Roman" w:hAnsi="Times New Roman" w:cs="Times New Roman" w:eastAsia="Times New Roman"/>
        </w:rPr>
      </w:pPr>
      <w:r>
        <w:rPr>
          <w:rFonts w:ascii="Times New Roman"/>
          <w:color w:val="131313"/>
          <w:spacing w:val="-5"/>
          <w:w w:val="125"/>
        </w:rPr>
        <w:t>1</w:t>
      </w:r>
      <w:r>
        <w:rPr>
          <w:rFonts w:ascii="Times New Roman"/>
          <w:color w:val="3F3F41"/>
          <w:spacing w:val="-5"/>
          <w:w w:val="125"/>
        </w:rPr>
        <w:t>3</w:t>
      </w:r>
      <w:r>
        <w:rPr>
          <w:rFonts w:ascii="Times New Roman"/>
          <w:color w:val="131313"/>
          <w:spacing w:val="-5"/>
          <w:w w:val="125"/>
        </w:rPr>
        <w:t>1</w:t>
      </w:r>
      <w:r>
        <w:rPr>
          <w:rFonts w:ascii="Times New Roman"/>
          <w:spacing w:val="-5"/>
        </w:rPr>
      </w:r>
    </w:p>
    <w:p>
      <w:pPr>
        <w:spacing w:after="0" w:line="141" w:lineRule="exact"/>
        <w:jc w:val="left"/>
        <w:rPr>
          <w:rFonts w:ascii="Times New Roman" w:hAnsi="Times New Roman" w:cs="Times New Roman" w:eastAsia="Times New Roman"/>
        </w:rPr>
        <w:sectPr>
          <w:type w:val="continuous"/>
          <w:pgSz w:w="11910" w:h="16850"/>
          <w:pgMar w:top="1580" w:bottom="280" w:left="1020" w:right="1200"/>
          <w:cols w:num="3" w:equalWidth="0">
            <w:col w:w="760" w:space="40"/>
            <w:col w:w="3557" w:space="40"/>
            <w:col w:w="5293"/>
          </w:cols>
        </w:sectPr>
      </w:pPr>
    </w:p>
    <w:p>
      <w:pPr>
        <w:pStyle w:val="BodyText"/>
        <w:tabs>
          <w:tab w:pos="5344" w:val="left" w:leader="none"/>
        </w:tabs>
        <w:spacing w:line="200" w:lineRule="exact"/>
        <w:ind w:left="1118" w:right="0"/>
        <w:jc w:val="left"/>
      </w:pPr>
      <w:r>
        <w:rPr>
          <w:color w:val="2D2D2D"/>
          <w:spacing w:val="-16"/>
          <w:w w:val="105"/>
        </w:rPr>
        <w:t>农、</w:t>
      </w:r>
      <w:r>
        <w:rPr>
          <w:color w:val="4F4F50"/>
          <w:spacing w:val="-16"/>
          <w:w w:val="105"/>
        </w:rPr>
        <w:t>王嘉毅、李</w:t>
      </w:r>
      <w:r>
        <w:rPr>
          <w:color w:val="2D2D2D"/>
          <w:spacing w:val="-16"/>
          <w:w w:val="105"/>
        </w:rPr>
        <w:t>瑾</w:t>
      </w:r>
      <w:r>
        <w:rPr>
          <w:color w:val="4F4F50"/>
          <w:spacing w:val="-16"/>
          <w:w w:val="105"/>
        </w:rPr>
        <w:t>瑜、杨晓宏、罗云〉</w:t>
        <w:tab/>
      </w:r>
      <w:r>
        <w:rPr>
          <w:color w:val="3F3F41"/>
          <w:spacing w:val="-6"/>
          <w:w w:val="105"/>
        </w:rPr>
        <w:t>庆麟、庞维国等〉</w:t>
      </w:r>
      <w:r>
        <w:rPr>
          <w:spacing w:val="-6"/>
        </w:rPr>
      </w:r>
    </w:p>
    <w:p>
      <w:pPr>
        <w:spacing w:after="0" w:line="200" w:lineRule="exact"/>
        <w:jc w:val="left"/>
        <w:sectPr>
          <w:type w:val="continuous"/>
          <w:pgSz w:w="11910" w:h="16850"/>
          <w:pgMar w:top="1580" w:bottom="280" w:left="1020" w:right="1200"/>
        </w:sectPr>
      </w:pPr>
    </w:p>
    <w:p>
      <w:pPr>
        <w:pStyle w:val="BodyText"/>
        <w:spacing w:line="237" w:lineRule="exact" w:before="76"/>
        <w:ind w:left="1125" w:right="0"/>
        <w:jc w:val="left"/>
      </w:pPr>
      <w:r>
        <w:rPr>
          <w:color w:val="4F4F50"/>
        </w:rPr>
        <w:t>高等教育教</w:t>
      </w:r>
      <w:r>
        <w:rPr>
          <w:color w:val="2D2D2D"/>
        </w:rPr>
        <w:t>与学的心理</w:t>
      </w:r>
      <w:r>
        <w:rPr>
          <w:color w:val="2D2D2D"/>
          <w:spacing w:val="5"/>
        </w:rPr>
        <w:t> </w:t>
      </w:r>
      <w:r>
        <w:rPr>
          <w:color w:val="4F4F50"/>
          <w:spacing w:val="-11"/>
        </w:rPr>
        <w:t>（彭德华、赵</w:t>
      </w:r>
      <w:r>
        <w:rPr>
          <w:spacing w:val="-11"/>
        </w:rPr>
      </w:r>
    </w:p>
    <w:p>
      <w:pPr>
        <w:pStyle w:val="BodyText"/>
        <w:spacing w:line="205" w:lineRule="exact"/>
        <w:ind w:left="434" w:right="0"/>
        <w:jc w:val="left"/>
        <w:rPr>
          <w:rFonts w:ascii="Times New Roman" w:hAnsi="Times New Roman" w:cs="Times New Roman" w:eastAsia="Times New Roman"/>
        </w:rPr>
      </w:pPr>
      <w:r>
        <w:rPr/>
        <w:pict>
          <v:shape style="position:absolute;margin-left:57.600002pt;margin-top:6.711092pt;width:468.9pt;height:126.7pt;mso-position-horizontal-relative:page;mso-position-vertical-relative:paragraph;z-index:181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0"/>
                    <w:gridCol w:w="3467"/>
                    <w:gridCol w:w="757"/>
                    <w:gridCol w:w="4294"/>
                  </w:tblGrid>
                  <w:tr>
                    <w:trPr>
                      <w:trHeight w:val="273" w:hRule="exact"/>
                    </w:trPr>
                    <w:tc>
                      <w:tcPr>
                        <w:tcW w:w="830" w:type="dxa"/>
                        <w:vMerge w:val="restart"/>
                        <w:tcBorders>
                          <w:top w:val="nil" w:sz="6" w:space="0" w:color="auto"/>
                          <w:left w:val="single" w:sz="19" w:space="0" w:color="2B2B2B"/>
                          <w:right w:val="single" w:sz="3" w:space="0" w:color="2B2B2B"/>
                        </w:tcBorders>
                      </w:tcPr>
                      <w:p>
                        <w:pPr/>
                      </w:p>
                    </w:tc>
                    <w:tc>
                      <w:tcPr>
                        <w:tcW w:w="3467" w:type="dxa"/>
                        <w:tcBorders>
                          <w:top w:val="nil" w:sz="6" w:space="0" w:color="auto"/>
                          <w:left w:val="single" w:sz="3" w:space="0" w:color="2B2B2B"/>
                          <w:bottom w:val="single" w:sz="6" w:space="0" w:color="444444"/>
                          <w:right w:val="single" w:sz="6" w:space="0" w:color="2F2F2F"/>
                        </w:tcBorders>
                      </w:tcPr>
                      <w:p>
                        <w:pPr>
                          <w:pStyle w:val="TableParagraph"/>
                          <w:spacing w:line="200" w:lineRule="exact"/>
                          <w:ind w:left="129" w:right="0"/>
                          <w:jc w:val="left"/>
                          <w:rPr>
                            <w:rFonts w:ascii="宋体" w:hAnsi="宋体" w:cs="宋体" w:eastAsia="宋体"/>
                            <w:sz w:val="20"/>
                            <w:szCs w:val="20"/>
                          </w:rPr>
                        </w:pPr>
                        <w:r>
                          <w:rPr>
                            <w:rFonts w:ascii="宋体" w:hAnsi="宋体" w:cs="宋体" w:eastAsia="宋体"/>
                            <w:color w:val="3F3F41"/>
                            <w:w w:val="105"/>
                            <w:sz w:val="20"/>
                            <w:szCs w:val="20"/>
                          </w:rPr>
                          <w:t>丽</w:t>
                        </w:r>
                        <w:r>
                          <w:rPr>
                            <w:rFonts w:ascii="宋体" w:hAnsi="宋体" w:cs="宋体" w:eastAsia="宋体"/>
                            <w:color w:val="3F3F41"/>
                            <w:spacing w:val="4"/>
                            <w:w w:val="105"/>
                            <w:sz w:val="20"/>
                            <w:szCs w:val="20"/>
                          </w:rPr>
                          <w:t>琴</w:t>
                        </w:r>
                        <w:r>
                          <w:rPr>
                            <w:rFonts w:ascii="宋体" w:hAnsi="宋体" w:cs="宋体" w:eastAsia="宋体"/>
                            <w:color w:val="3F3F41"/>
                            <w:spacing w:val="-68"/>
                            <w:w w:val="131"/>
                            <w:sz w:val="20"/>
                            <w:szCs w:val="20"/>
                          </w:rPr>
                          <w:t>、</w:t>
                        </w:r>
                        <w:r>
                          <w:rPr>
                            <w:rFonts w:ascii="宋体" w:hAnsi="宋体" w:cs="宋体" w:eastAsia="宋体"/>
                            <w:color w:val="3F3F41"/>
                            <w:w w:val="93"/>
                            <w:sz w:val="20"/>
                            <w:szCs w:val="20"/>
                          </w:rPr>
                          <w:t>黄建榕等〉</w:t>
                        </w:r>
                        <w:r>
                          <w:rPr>
                            <w:rFonts w:ascii="宋体" w:hAnsi="宋体" w:cs="宋体" w:eastAsia="宋体"/>
                            <w:sz w:val="20"/>
                            <w:szCs w:val="20"/>
                          </w:rPr>
                        </w:r>
                      </w:p>
                    </w:tc>
                    <w:tc>
                      <w:tcPr>
                        <w:tcW w:w="757" w:type="dxa"/>
                        <w:tcBorders>
                          <w:top w:val="nil" w:sz="6" w:space="0" w:color="auto"/>
                          <w:left w:val="single" w:sz="6" w:space="0" w:color="2F2F2F"/>
                          <w:bottom w:val="single" w:sz="3" w:space="0" w:color="0F0F0F"/>
                          <w:right w:val="single" w:sz="13" w:space="0" w:color="2B2B2B"/>
                        </w:tcBorders>
                      </w:tcPr>
                      <w:p>
                        <w:pPr/>
                      </w:p>
                    </w:tc>
                    <w:tc>
                      <w:tcPr>
                        <w:tcW w:w="4294" w:type="dxa"/>
                        <w:tcBorders>
                          <w:top w:val="nil" w:sz="6" w:space="0" w:color="auto"/>
                          <w:left w:val="single" w:sz="13" w:space="0" w:color="2B2B2B"/>
                          <w:bottom w:val="single" w:sz="3" w:space="0" w:color="3B3B3B"/>
                          <w:right w:val="single" w:sz="6" w:space="0" w:color="2B2B2B"/>
                        </w:tcBorders>
                      </w:tcPr>
                      <w:p>
                        <w:pPr>
                          <w:pStyle w:val="TableParagraph"/>
                          <w:spacing w:line="200" w:lineRule="exact"/>
                          <w:ind w:left="119" w:right="0"/>
                          <w:jc w:val="left"/>
                          <w:rPr>
                            <w:rFonts w:ascii="宋体" w:hAnsi="宋体" w:cs="宋体" w:eastAsia="宋体"/>
                            <w:sz w:val="20"/>
                            <w:szCs w:val="20"/>
                          </w:rPr>
                        </w:pPr>
                        <w:r>
                          <w:rPr>
                            <w:rFonts w:ascii="宋体" w:hAnsi="宋体" w:cs="宋体" w:eastAsia="宋体"/>
                            <w:color w:val="3F3F41"/>
                            <w:w w:val="103"/>
                            <w:sz w:val="20"/>
                            <w:szCs w:val="20"/>
                          </w:rPr>
                          <w:t>丽</w:t>
                        </w:r>
                        <w:r>
                          <w:rPr>
                            <w:rFonts w:ascii="宋体" w:hAnsi="宋体" w:cs="宋体" w:eastAsia="宋体"/>
                            <w:color w:val="3F3F41"/>
                            <w:spacing w:val="12"/>
                            <w:w w:val="103"/>
                            <w:sz w:val="20"/>
                            <w:szCs w:val="20"/>
                          </w:rPr>
                          <w:t>琴</w:t>
                        </w:r>
                        <w:r>
                          <w:rPr>
                            <w:rFonts w:ascii="宋体" w:hAnsi="宋体" w:cs="宋体" w:eastAsia="宋体"/>
                            <w:color w:val="3F3F41"/>
                            <w:spacing w:val="-68"/>
                            <w:w w:val="131"/>
                            <w:sz w:val="20"/>
                            <w:szCs w:val="20"/>
                          </w:rPr>
                          <w:t>、</w:t>
                        </w:r>
                        <w:r>
                          <w:rPr>
                            <w:rFonts w:ascii="宋体" w:hAnsi="宋体" w:cs="宋体" w:eastAsia="宋体"/>
                            <w:color w:val="3F3F41"/>
                            <w:w w:val="93"/>
                            <w:sz w:val="20"/>
                            <w:szCs w:val="20"/>
                          </w:rPr>
                          <w:t>刘儒德等〉</w:t>
                        </w:r>
                        <w:r>
                          <w:rPr>
                            <w:rFonts w:ascii="宋体" w:hAnsi="宋体" w:cs="宋体" w:eastAsia="宋体"/>
                            <w:sz w:val="20"/>
                            <w:szCs w:val="20"/>
                          </w:rPr>
                        </w:r>
                      </w:p>
                    </w:tc>
                  </w:tr>
                  <w:tr>
                    <w:trPr>
                      <w:trHeight w:val="321" w:hRule="exact"/>
                    </w:trPr>
                    <w:tc>
                      <w:tcPr>
                        <w:tcW w:w="830" w:type="dxa"/>
                        <w:vMerge/>
                        <w:tcBorders>
                          <w:left w:val="single" w:sz="19" w:space="0" w:color="2B2B2B"/>
                          <w:bottom w:val="nil" w:sz="6" w:space="0" w:color="auto"/>
                          <w:right w:val="single" w:sz="3" w:space="0" w:color="2B2B2B"/>
                        </w:tcBorders>
                      </w:tcPr>
                      <w:p>
                        <w:pPr/>
                      </w:p>
                    </w:tc>
                    <w:tc>
                      <w:tcPr>
                        <w:tcW w:w="3467" w:type="dxa"/>
                        <w:tcBorders>
                          <w:top w:val="single" w:sz="6" w:space="0" w:color="444444"/>
                          <w:left w:val="single" w:sz="3" w:space="0" w:color="2B2B2B"/>
                          <w:bottom w:val="nil" w:sz="6" w:space="0" w:color="auto"/>
                          <w:right w:val="single" w:sz="6" w:space="0" w:color="2F2F2F"/>
                        </w:tcBorders>
                      </w:tcPr>
                      <w:p>
                        <w:pPr>
                          <w:pStyle w:val="TableParagraph"/>
                          <w:spacing w:line="259" w:lineRule="exact"/>
                          <w:ind w:left="129" w:right="0"/>
                          <w:jc w:val="left"/>
                          <w:rPr>
                            <w:rFonts w:ascii="宋体" w:hAnsi="宋体" w:cs="宋体" w:eastAsia="宋体"/>
                            <w:sz w:val="20"/>
                            <w:szCs w:val="20"/>
                          </w:rPr>
                        </w:pPr>
                        <w:r>
                          <w:rPr>
                            <w:rFonts w:ascii="宋体" w:hAnsi="宋体" w:cs="宋体" w:eastAsia="宋体"/>
                            <w:color w:val="3F3F41"/>
                            <w:w w:val="103"/>
                            <w:sz w:val="20"/>
                            <w:szCs w:val="20"/>
                          </w:rPr>
                          <w:t>经典阅读与人文素</w:t>
                        </w:r>
                        <w:r>
                          <w:rPr>
                            <w:rFonts w:ascii="宋体" w:hAnsi="宋体" w:cs="宋体" w:eastAsia="宋体"/>
                            <w:color w:val="3F3F41"/>
                            <w:spacing w:val="16"/>
                            <w:w w:val="103"/>
                            <w:sz w:val="20"/>
                            <w:szCs w:val="20"/>
                          </w:rPr>
                          <w:t>养</w:t>
                        </w:r>
                        <w:r>
                          <w:rPr>
                            <w:rFonts w:ascii="宋体" w:hAnsi="宋体" w:cs="宋体" w:eastAsia="宋体"/>
                            <w:color w:val="3F3F41"/>
                            <w:spacing w:val="-226"/>
                            <w:w w:val="173"/>
                            <w:sz w:val="20"/>
                            <w:szCs w:val="20"/>
                          </w:rPr>
                          <w:t>：</w:t>
                        </w:r>
                        <w:r>
                          <w:rPr>
                            <w:rFonts w:ascii="宋体" w:hAnsi="宋体" w:cs="宋体" w:eastAsia="宋体"/>
                            <w:color w:val="3F3F41"/>
                            <w:w w:val="102"/>
                            <w:sz w:val="20"/>
                            <w:szCs w:val="20"/>
                          </w:rPr>
                          <w:t>中国古代经典</w:t>
                        </w:r>
                        <w:r>
                          <w:rPr>
                            <w:rFonts w:ascii="宋体" w:hAnsi="宋体" w:cs="宋体" w:eastAsia="宋体"/>
                            <w:sz w:val="20"/>
                            <w:szCs w:val="20"/>
                          </w:rPr>
                        </w:r>
                      </w:p>
                    </w:tc>
                    <w:tc>
                      <w:tcPr>
                        <w:tcW w:w="757" w:type="dxa"/>
                        <w:tcBorders>
                          <w:top w:val="single" w:sz="3" w:space="0" w:color="0F0F0F"/>
                          <w:left w:val="single" w:sz="6" w:space="0" w:color="2F2F2F"/>
                          <w:bottom w:val="nil" w:sz="6" w:space="0" w:color="auto"/>
                          <w:right w:val="single" w:sz="13" w:space="0" w:color="2B2B2B"/>
                        </w:tcBorders>
                      </w:tcPr>
                      <w:p>
                        <w:pPr/>
                      </w:p>
                    </w:tc>
                    <w:tc>
                      <w:tcPr>
                        <w:tcW w:w="4294" w:type="dxa"/>
                        <w:tcBorders>
                          <w:top w:val="single" w:sz="3" w:space="0" w:color="3B3B3B"/>
                          <w:left w:val="single" w:sz="13" w:space="0" w:color="2B2B2B"/>
                          <w:bottom w:val="nil" w:sz="6" w:space="0" w:color="auto"/>
                          <w:right w:val="single" w:sz="6" w:space="0" w:color="2B2B2B"/>
                        </w:tcBorders>
                      </w:tcPr>
                      <w:p>
                        <w:pPr/>
                      </w:p>
                    </w:tc>
                  </w:tr>
                  <w:tr>
                    <w:trPr>
                      <w:trHeight w:val="623" w:hRule="exact"/>
                    </w:trPr>
                    <w:tc>
                      <w:tcPr>
                        <w:tcW w:w="830" w:type="dxa"/>
                        <w:tcBorders>
                          <w:top w:val="nil" w:sz="6" w:space="0" w:color="auto"/>
                          <w:left w:val="single" w:sz="19" w:space="0" w:color="2B2B2B"/>
                          <w:bottom w:val="single" w:sz="3" w:space="0" w:color="1F1F1F"/>
                          <w:right w:val="single" w:sz="3" w:space="0" w:color="2B2B2B"/>
                        </w:tcBorders>
                      </w:tcPr>
                      <w:p>
                        <w:pPr>
                          <w:pStyle w:val="TableParagraph"/>
                          <w:spacing w:line="240" w:lineRule="auto" w:before="40"/>
                          <w:ind w:left="255" w:right="0"/>
                          <w:jc w:val="left"/>
                          <w:rPr>
                            <w:rFonts w:ascii="Times New Roman" w:hAnsi="Times New Roman" w:cs="Times New Roman" w:eastAsia="Times New Roman"/>
                            <w:sz w:val="20"/>
                            <w:szCs w:val="20"/>
                          </w:rPr>
                        </w:pPr>
                        <w:r>
                          <w:rPr>
                            <w:rFonts w:ascii="Times New Roman"/>
                            <w:color w:val="3F3F41"/>
                            <w:w w:val="104"/>
                            <w:sz w:val="20"/>
                          </w:rPr>
                          <w:t>872</w:t>
                        </w:r>
                        <w:r>
                          <w:rPr>
                            <w:rFonts w:ascii="Times New Roman"/>
                            <w:sz w:val="20"/>
                          </w:rPr>
                        </w:r>
                      </w:p>
                    </w:tc>
                    <w:tc>
                      <w:tcPr>
                        <w:tcW w:w="3467" w:type="dxa"/>
                        <w:tcBorders>
                          <w:top w:val="nil" w:sz="6" w:space="0" w:color="auto"/>
                          <w:left w:val="single" w:sz="3" w:space="0" w:color="2B2B2B"/>
                          <w:bottom w:val="single" w:sz="6" w:space="0" w:color="484848"/>
                          <w:right w:val="single" w:sz="6" w:space="0" w:color="2F2F2F"/>
                        </w:tcBorders>
                      </w:tcPr>
                      <w:p>
                        <w:pPr>
                          <w:pStyle w:val="TableParagraph"/>
                          <w:spacing w:line="283" w:lineRule="auto"/>
                          <w:ind w:left="122" w:right="68"/>
                          <w:jc w:val="left"/>
                          <w:rPr>
                            <w:rFonts w:ascii="宋体" w:hAnsi="宋体" w:cs="宋体" w:eastAsia="宋体"/>
                            <w:sz w:val="20"/>
                            <w:szCs w:val="20"/>
                          </w:rPr>
                        </w:pPr>
                        <w:r>
                          <w:rPr>
                            <w:rFonts w:ascii="宋体" w:hAnsi="宋体" w:cs="宋体" w:eastAsia="宋体"/>
                            <w:color w:val="4F4F50"/>
                            <w:w w:val="105"/>
                            <w:sz w:val="20"/>
                            <w:szCs w:val="20"/>
                          </w:rPr>
                          <w:t>著作</w:t>
                        </w:r>
                        <w:r>
                          <w:rPr>
                            <w:rFonts w:ascii="宋体" w:hAnsi="宋体" w:cs="宋体" w:eastAsia="宋体"/>
                            <w:color w:val="4F4F50"/>
                            <w:spacing w:val="-11"/>
                            <w:w w:val="105"/>
                            <w:sz w:val="20"/>
                            <w:szCs w:val="20"/>
                          </w:rPr>
                          <w:t>漫</w:t>
                        </w:r>
                        <w:r>
                          <w:rPr>
                            <w:rFonts w:ascii="宋体" w:hAnsi="宋体" w:cs="宋体" w:eastAsia="宋体"/>
                            <w:color w:val="2D2D2D"/>
                            <w:w w:val="107"/>
                            <w:sz w:val="20"/>
                            <w:szCs w:val="20"/>
                          </w:rPr>
                          <w:t>谈</w:t>
                        </w:r>
                        <w:r>
                          <w:rPr>
                            <w:rFonts w:ascii="宋体" w:hAnsi="宋体" w:cs="宋体" w:eastAsia="宋体"/>
                            <w:color w:val="2D2D2D"/>
                            <w:spacing w:val="2"/>
                            <w:sz w:val="20"/>
                            <w:szCs w:val="20"/>
                          </w:rPr>
                          <w:t> </w:t>
                        </w:r>
                        <w:r>
                          <w:rPr>
                            <w:rFonts w:ascii="宋体" w:hAnsi="宋体" w:cs="宋体" w:eastAsia="宋体"/>
                            <w:color w:val="4F4F50"/>
                            <w:w w:val="80"/>
                            <w:sz w:val="20"/>
                            <w:szCs w:val="20"/>
                          </w:rPr>
                          <w:t>（</w:t>
                        </w:r>
                        <w:r>
                          <w:rPr>
                            <w:rFonts w:ascii="宋体" w:hAnsi="宋体" w:cs="宋体" w:eastAsia="宋体"/>
                            <w:color w:val="4F4F50"/>
                            <w:spacing w:val="11"/>
                            <w:w w:val="80"/>
                            <w:sz w:val="20"/>
                            <w:szCs w:val="20"/>
                          </w:rPr>
                          <w:t>一</w:t>
                        </w:r>
                        <w:r>
                          <w:rPr>
                            <w:rFonts w:ascii="宋体" w:hAnsi="宋体" w:cs="宋体" w:eastAsia="宋体"/>
                            <w:color w:val="2D2D2D"/>
                            <w:w w:val="46"/>
                            <w:sz w:val="20"/>
                            <w:szCs w:val="20"/>
                          </w:rPr>
                          <w:t>〉</w:t>
                        </w:r>
                        <w:r>
                          <w:rPr>
                            <w:rFonts w:ascii="宋体" w:hAnsi="宋体" w:cs="宋体" w:eastAsia="宋体"/>
                            <w:color w:val="2D2D2D"/>
                            <w:spacing w:val="2"/>
                            <w:sz w:val="20"/>
                            <w:szCs w:val="20"/>
                          </w:rPr>
                          <w:t> </w:t>
                        </w:r>
                        <w:r>
                          <w:rPr>
                            <w:rFonts w:ascii="宋体" w:hAnsi="宋体" w:cs="宋体" w:eastAsia="宋体"/>
                            <w:color w:val="2D2D2D"/>
                            <w:w w:val="80"/>
                            <w:sz w:val="20"/>
                            <w:szCs w:val="20"/>
                          </w:rPr>
                          <w:t>（</w:t>
                        </w:r>
                        <w:r>
                          <w:rPr>
                            <w:rFonts w:ascii="宋体" w:hAnsi="宋体" w:cs="宋体" w:eastAsia="宋体"/>
                            <w:color w:val="2D2D2D"/>
                            <w:spacing w:val="-11"/>
                            <w:w w:val="80"/>
                            <w:sz w:val="20"/>
                            <w:szCs w:val="20"/>
                          </w:rPr>
                          <w:t>张</w:t>
                        </w:r>
                        <w:r>
                          <w:rPr>
                            <w:rFonts w:ascii="宋体" w:hAnsi="宋体" w:cs="宋体" w:eastAsia="宋体"/>
                            <w:color w:val="4F4F50"/>
                            <w:w w:val="106"/>
                            <w:sz w:val="20"/>
                            <w:szCs w:val="20"/>
                          </w:rPr>
                          <w:t>正</w:t>
                        </w:r>
                        <w:r>
                          <w:rPr>
                            <w:rFonts w:ascii="宋体" w:hAnsi="宋体" w:cs="宋体" w:eastAsia="宋体"/>
                            <w:color w:val="4F4F50"/>
                            <w:spacing w:val="8"/>
                            <w:w w:val="106"/>
                            <w:sz w:val="20"/>
                            <w:szCs w:val="20"/>
                          </w:rPr>
                          <w:t>春</w:t>
                        </w:r>
                        <w:r>
                          <w:rPr>
                            <w:rFonts w:ascii="宋体" w:hAnsi="宋体" w:cs="宋体" w:eastAsia="宋体"/>
                            <w:color w:val="4F4F50"/>
                            <w:spacing w:val="-75"/>
                            <w:w w:val="131"/>
                            <w:sz w:val="20"/>
                            <w:szCs w:val="20"/>
                          </w:rPr>
                          <w:t>、</w:t>
                        </w:r>
                        <w:r>
                          <w:rPr>
                            <w:rFonts w:ascii="宋体" w:hAnsi="宋体" w:cs="宋体" w:eastAsia="宋体"/>
                            <w:color w:val="4F4F50"/>
                            <w:w w:val="105"/>
                            <w:sz w:val="20"/>
                            <w:szCs w:val="20"/>
                          </w:rPr>
                          <w:t>汝</w:t>
                        </w:r>
                        <w:r>
                          <w:rPr>
                            <w:rFonts w:ascii="宋体" w:hAnsi="宋体" w:cs="宋体" w:eastAsia="宋体"/>
                            <w:color w:val="4F4F50"/>
                            <w:spacing w:val="-3"/>
                            <w:w w:val="105"/>
                            <w:sz w:val="20"/>
                            <w:szCs w:val="20"/>
                          </w:rPr>
                          <w:t>企</w:t>
                        </w:r>
                        <w:r>
                          <w:rPr>
                            <w:rFonts w:ascii="宋体" w:hAnsi="宋体" w:cs="宋体" w:eastAsia="宋体"/>
                            <w:color w:val="2D2D2D"/>
                            <w:spacing w:val="5"/>
                            <w:w w:val="109"/>
                            <w:sz w:val="20"/>
                            <w:szCs w:val="20"/>
                          </w:rPr>
                          <w:t>和</w:t>
                        </w:r>
                        <w:r>
                          <w:rPr>
                            <w:rFonts w:ascii="宋体" w:hAnsi="宋体" w:cs="宋体" w:eastAsia="宋体"/>
                            <w:color w:val="2D2D2D"/>
                            <w:w w:val="116"/>
                            <w:sz w:val="20"/>
                            <w:szCs w:val="20"/>
                          </w:rPr>
                          <w:t>、</w:t>
                        </w:r>
                        <w:r>
                          <w:rPr>
                            <w:rFonts w:ascii="宋体" w:hAnsi="宋体" w:cs="宋体" w:eastAsia="宋体"/>
                            <w:color w:val="2D2D2D"/>
                            <w:w w:val="116"/>
                            <w:sz w:val="20"/>
                            <w:szCs w:val="20"/>
                          </w:rPr>
                          <w:t> </w:t>
                        </w:r>
                        <w:r>
                          <w:rPr>
                            <w:rFonts w:ascii="宋体" w:hAnsi="宋体" w:cs="宋体" w:eastAsia="宋体"/>
                            <w:color w:val="4F4F50"/>
                            <w:w w:val="105"/>
                            <w:sz w:val="20"/>
                            <w:szCs w:val="20"/>
                          </w:rPr>
                          <w:t>李</w:t>
                        </w:r>
                        <w:r>
                          <w:rPr>
                            <w:rFonts w:ascii="宋体" w:hAnsi="宋体" w:cs="宋体" w:eastAsia="宋体"/>
                            <w:color w:val="4F4F50"/>
                            <w:spacing w:val="12"/>
                            <w:w w:val="105"/>
                            <w:sz w:val="20"/>
                            <w:szCs w:val="20"/>
                          </w:rPr>
                          <w:t>索</w:t>
                        </w:r>
                        <w:r>
                          <w:rPr>
                            <w:rFonts w:ascii="宋体" w:hAnsi="宋体" w:cs="宋体" w:eastAsia="宋体"/>
                            <w:color w:val="4F4F50"/>
                            <w:spacing w:val="-68"/>
                            <w:w w:val="131"/>
                            <w:sz w:val="20"/>
                            <w:szCs w:val="20"/>
                          </w:rPr>
                          <w:t>、</w:t>
                        </w:r>
                        <w:r>
                          <w:rPr>
                            <w:rFonts w:ascii="宋体" w:hAnsi="宋体" w:cs="宋体" w:eastAsia="宋体"/>
                            <w:color w:val="4F4F50"/>
                            <w:spacing w:val="9"/>
                            <w:w w:val="107"/>
                            <w:sz w:val="20"/>
                            <w:szCs w:val="20"/>
                          </w:rPr>
                          <w:t>李</w:t>
                        </w:r>
                        <w:r>
                          <w:rPr>
                            <w:rFonts w:ascii="宋体" w:hAnsi="宋体" w:cs="宋体" w:eastAsia="宋体"/>
                            <w:color w:val="2D2D2D"/>
                            <w:spacing w:val="-19"/>
                            <w:w w:val="110"/>
                            <w:sz w:val="20"/>
                            <w:szCs w:val="20"/>
                          </w:rPr>
                          <w:t>山</w:t>
                        </w:r>
                        <w:r>
                          <w:rPr>
                            <w:rFonts w:ascii="宋体" w:hAnsi="宋体" w:cs="宋体" w:eastAsia="宋体"/>
                            <w:color w:val="4F4F50"/>
                            <w:w w:val="42"/>
                            <w:sz w:val="20"/>
                            <w:szCs w:val="20"/>
                          </w:rPr>
                          <w:t>〉</w:t>
                        </w:r>
                        <w:r>
                          <w:rPr>
                            <w:rFonts w:ascii="宋体" w:hAnsi="宋体" w:cs="宋体" w:eastAsia="宋体"/>
                            <w:sz w:val="20"/>
                            <w:szCs w:val="20"/>
                          </w:rPr>
                        </w:r>
                      </w:p>
                    </w:tc>
                    <w:tc>
                      <w:tcPr>
                        <w:tcW w:w="757" w:type="dxa"/>
                        <w:tcBorders>
                          <w:top w:val="nil" w:sz="6" w:space="0" w:color="auto"/>
                          <w:left w:val="single" w:sz="6" w:space="0" w:color="2F2F2F"/>
                          <w:bottom w:val="single" w:sz="3" w:space="0" w:color="131313"/>
                          <w:right w:val="single" w:sz="13" w:space="0" w:color="2B2B2B"/>
                        </w:tcBorders>
                      </w:tcPr>
                      <w:p>
                        <w:pPr>
                          <w:pStyle w:val="TableParagraph"/>
                          <w:spacing w:line="240" w:lineRule="auto" w:before="40"/>
                          <w:ind w:left="237" w:right="0"/>
                          <w:jc w:val="left"/>
                          <w:rPr>
                            <w:rFonts w:ascii="Times New Roman" w:hAnsi="Times New Roman" w:cs="Times New Roman" w:eastAsia="Times New Roman"/>
                            <w:sz w:val="20"/>
                            <w:szCs w:val="20"/>
                          </w:rPr>
                        </w:pPr>
                        <w:r>
                          <w:rPr>
                            <w:rFonts w:ascii="Times New Roman"/>
                            <w:color w:val="3F3F41"/>
                            <w:w w:val="104"/>
                            <w:sz w:val="20"/>
                          </w:rPr>
                          <w:t>734</w:t>
                        </w:r>
                        <w:r>
                          <w:rPr>
                            <w:rFonts w:ascii="Times New Roman"/>
                            <w:sz w:val="20"/>
                          </w:rPr>
                        </w:r>
                      </w:p>
                    </w:tc>
                    <w:tc>
                      <w:tcPr>
                        <w:tcW w:w="4294" w:type="dxa"/>
                        <w:tcBorders>
                          <w:top w:val="nil" w:sz="6" w:space="0" w:color="auto"/>
                          <w:left w:val="single" w:sz="13" w:space="0" w:color="2B2B2B"/>
                          <w:bottom w:val="single" w:sz="3" w:space="0" w:color="383838"/>
                          <w:right w:val="single" w:sz="6" w:space="0" w:color="2B2B2B"/>
                        </w:tcBorders>
                      </w:tcPr>
                      <w:p>
                        <w:pPr>
                          <w:pStyle w:val="TableParagraph"/>
                          <w:spacing w:line="255" w:lineRule="exact"/>
                          <w:ind w:left="112" w:right="0"/>
                          <w:jc w:val="left"/>
                          <w:rPr>
                            <w:rFonts w:ascii="宋体" w:hAnsi="宋体" w:cs="宋体" w:eastAsia="宋体"/>
                            <w:sz w:val="20"/>
                            <w:szCs w:val="20"/>
                          </w:rPr>
                        </w:pPr>
                        <w:r>
                          <w:rPr>
                            <w:rFonts w:ascii="宋体" w:hAnsi="宋体" w:cs="宋体" w:eastAsia="宋体"/>
                            <w:color w:val="3F3F41"/>
                            <w:w w:val="103"/>
                            <w:sz w:val="20"/>
                            <w:szCs w:val="20"/>
                          </w:rPr>
                          <w:t>聆听的艺</w:t>
                        </w:r>
                        <w:r>
                          <w:rPr>
                            <w:rFonts w:ascii="宋体" w:hAnsi="宋体" w:cs="宋体" w:eastAsia="宋体"/>
                            <w:color w:val="3F3F41"/>
                            <w:spacing w:val="-1"/>
                            <w:w w:val="103"/>
                            <w:sz w:val="20"/>
                            <w:szCs w:val="20"/>
                          </w:rPr>
                          <w:t>术</w:t>
                        </w:r>
                        <w:r>
                          <w:rPr>
                            <w:rFonts w:ascii="宋体" w:hAnsi="宋体" w:cs="宋体" w:eastAsia="宋体"/>
                            <w:color w:val="131313"/>
                            <w:spacing w:val="-22"/>
                            <w:w w:val="119"/>
                            <w:sz w:val="20"/>
                            <w:szCs w:val="20"/>
                          </w:rPr>
                          <w:t>一</w:t>
                        </w:r>
                        <w:r>
                          <w:rPr>
                            <w:rFonts w:ascii="宋体" w:hAnsi="宋体" w:cs="宋体" w:eastAsia="宋体"/>
                            <w:color w:val="2D2D2D"/>
                            <w:spacing w:val="-22"/>
                            <w:w w:val="115"/>
                            <w:sz w:val="20"/>
                            <w:szCs w:val="20"/>
                          </w:rPr>
                          <w:t>一</w:t>
                        </w:r>
                        <w:r>
                          <w:rPr>
                            <w:rFonts w:ascii="宋体" w:hAnsi="宋体" w:cs="宋体" w:eastAsia="宋体"/>
                            <w:color w:val="2D2D2D"/>
                            <w:spacing w:val="-4"/>
                            <w:w w:val="106"/>
                            <w:sz w:val="20"/>
                            <w:szCs w:val="20"/>
                          </w:rPr>
                          <w:t>音</w:t>
                        </w:r>
                        <w:r>
                          <w:rPr>
                            <w:rFonts w:ascii="宋体" w:hAnsi="宋体" w:cs="宋体" w:eastAsia="宋体"/>
                            <w:color w:val="4F4F50"/>
                            <w:w w:val="106"/>
                            <w:sz w:val="20"/>
                            <w:szCs w:val="20"/>
                          </w:rPr>
                          <w:t>乐欣</w:t>
                        </w:r>
                        <w:r>
                          <w:rPr>
                            <w:rFonts w:ascii="宋体" w:hAnsi="宋体" w:cs="宋体" w:eastAsia="宋体"/>
                            <w:color w:val="4F4F50"/>
                            <w:spacing w:val="-10"/>
                            <w:w w:val="106"/>
                            <w:sz w:val="20"/>
                            <w:szCs w:val="20"/>
                          </w:rPr>
                          <w:t>赏</w:t>
                        </w:r>
                        <w:r>
                          <w:rPr>
                            <w:rFonts w:ascii="宋体" w:hAnsi="宋体" w:cs="宋体" w:eastAsia="宋体"/>
                            <w:color w:val="4F4F50"/>
                            <w:w w:val="106"/>
                            <w:sz w:val="20"/>
                            <w:szCs w:val="20"/>
                          </w:rPr>
                          <w:t>漫谈</w:t>
                        </w:r>
                        <w:r>
                          <w:rPr>
                            <w:rFonts w:ascii="宋体" w:hAnsi="宋体" w:cs="宋体" w:eastAsia="宋体"/>
                            <w:color w:val="4F4F50"/>
                            <w:spacing w:val="8"/>
                            <w:sz w:val="20"/>
                            <w:szCs w:val="20"/>
                          </w:rPr>
                          <w:t> </w:t>
                        </w:r>
                        <w:r>
                          <w:rPr>
                            <w:rFonts w:ascii="宋体" w:hAnsi="宋体" w:cs="宋体" w:eastAsia="宋体"/>
                            <w:color w:val="4F4F50"/>
                            <w:spacing w:val="10"/>
                            <w:w w:val="45"/>
                            <w:sz w:val="20"/>
                            <w:szCs w:val="20"/>
                          </w:rPr>
                          <w:t>（</w:t>
                        </w:r>
                        <w:r>
                          <w:rPr>
                            <w:rFonts w:ascii="宋体" w:hAnsi="宋体" w:cs="宋体" w:eastAsia="宋体"/>
                            <w:color w:val="2D2D2D"/>
                            <w:w w:val="103"/>
                            <w:sz w:val="20"/>
                            <w:szCs w:val="20"/>
                          </w:rPr>
                          <w:t>尹铁</w:t>
                        </w:r>
                        <w:r>
                          <w:rPr>
                            <w:rFonts w:ascii="宋体" w:hAnsi="宋体" w:cs="宋体" w:eastAsia="宋体"/>
                            <w:color w:val="2D2D2D"/>
                            <w:spacing w:val="22"/>
                            <w:w w:val="103"/>
                            <w:sz w:val="20"/>
                            <w:szCs w:val="20"/>
                          </w:rPr>
                          <w:t>良</w:t>
                        </w:r>
                        <w:r>
                          <w:rPr>
                            <w:rFonts w:ascii="宋体" w:hAnsi="宋体" w:cs="宋体" w:eastAsia="宋体"/>
                            <w:color w:val="4F4F50"/>
                            <w:w w:val="41"/>
                            <w:sz w:val="20"/>
                            <w:szCs w:val="20"/>
                          </w:rPr>
                          <w:t>）</w:t>
                        </w:r>
                        <w:r>
                          <w:rPr>
                            <w:rFonts w:ascii="宋体" w:hAnsi="宋体" w:cs="宋体" w:eastAsia="宋体"/>
                            <w:sz w:val="20"/>
                            <w:szCs w:val="20"/>
                          </w:rPr>
                        </w:r>
                      </w:p>
                    </w:tc>
                  </w:tr>
                  <w:tr>
                    <w:trPr>
                      <w:trHeight w:val="650" w:hRule="exact"/>
                    </w:trPr>
                    <w:tc>
                      <w:tcPr>
                        <w:tcW w:w="830" w:type="dxa"/>
                        <w:tcBorders>
                          <w:top w:val="single" w:sz="3" w:space="0" w:color="1F1F1F"/>
                          <w:left w:val="single" w:sz="13" w:space="0" w:color="2B2B2B"/>
                          <w:bottom w:val="single" w:sz="3" w:space="0" w:color="0F0F0F"/>
                          <w:right w:val="single" w:sz="3" w:space="0" w:color="2B2B2B"/>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F3F41"/>
                            <w:w w:val="102"/>
                            <w:sz w:val="20"/>
                          </w:rPr>
                          <w:t>749</w:t>
                        </w:r>
                        <w:r>
                          <w:rPr>
                            <w:rFonts w:ascii="Times New Roman"/>
                            <w:sz w:val="20"/>
                          </w:rPr>
                        </w:r>
                      </w:p>
                    </w:tc>
                    <w:tc>
                      <w:tcPr>
                        <w:tcW w:w="3467" w:type="dxa"/>
                        <w:tcBorders>
                          <w:top w:val="single" w:sz="6" w:space="0" w:color="484848"/>
                          <w:left w:val="single" w:sz="3" w:space="0" w:color="2B2B2B"/>
                          <w:bottom w:val="single" w:sz="6" w:space="0" w:color="4F4F4F"/>
                          <w:right w:val="single" w:sz="6" w:space="0" w:color="2F2F2F"/>
                        </w:tcBorders>
                      </w:tcPr>
                      <w:p>
                        <w:pPr>
                          <w:pStyle w:val="TableParagraph"/>
                          <w:spacing w:line="240" w:lineRule="auto" w:before="155"/>
                          <w:ind w:left="129" w:right="0"/>
                          <w:jc w:val="left"/>
                          <w:rPr>
                            <w:rFonts w:ascii="宋体" w:hAnsi="宋体" w:cs="宋体" w:eastAsia="宋体"/>
                            <w:sz w:val="20"/>
                            <w:szCs w:val="20"/>
                          </w:rPr>
                        </w:pPr>
                        <w:r>
                          <w:rPr>
                            <w:rFonts w:ascii="宋体" w:hAnsi="宋体" w:cs="宋体" w:eastAsia="宋体"/>
                            <w:color w:val="4F4F50"/>
                            <w:w w:val="103"/>
                            <w:sz w:val="20"/>
                            <w:szCs w:val="20"/>
                          </w:rPr>
                          <w:t>网络时代新教</w:t>
                        </w:r>
                        <w:r>
                          <w:rPr>
                            <w:rFonts w:ascii="宋体" w:hAnsi="宋体" w:cs="宋体" w:eastAsia="宋体"/>
                            <w:color w:val="4F4F50"/>
                            <w:spacing w:val="12"/>
                            <w:w w:val="103"/>
                            <w:sz w:val="20"/>
                            <w:szCs w:val="20"/>
                          </w:rPr>
                          <w:t>师</w:t>
                        </w:r>
                        <w:r>
                          <w:rPr>
                            <w:rFonts w:ascii="宋体" w:hAnsi="宋体" w:cs="宋体" w:eastAsia="宋体"/>
                            <w:color w:val="4F4F50"/>
                            <w:w w:val="105"/>
                            <w:sz w:val="20"/>
                            <w:szCs w:val="20"/>
                          </w:rPr>
                          <w:t>的新读写</w:t>
                        </w:r>
                        <w:r>
                          <w:rPr>
                            <w:rFonts w:ascii="宋体" w:hAnsi="宋体" w:cs="宋体" w:eastAsia="宋体"/>
                            <w:color w:val="4F4F50"/>
                            <w:spacing w:val="-4"/>
                            <w:sz w:val="20"/>
                            <w:szCs w:val="20"/>
                          </w:rPr>
                          <w:t> </w:t>
                        </w:r>
                        <w:r>
                          <w:rPr>
                            <w:rFonts w:ascii="宋体" w:hAnsi="宋体" w:cs="宋体" w:eastAsia="宋体"/>
                            <w:color w:val="4F4F50"/>
                            <w:w w:val="83"/>
                            <w:sz w:val="20"/>
                            <w:szCs w:val="20"/>
                          </w:rPr>
                          <w:t>（刘海涛〉</w:t>
                        </w:r>
                        <w:r>
                          <w:rPr>
                            <w:rFonts w:ascii="宋体" w:hAnsi="宋体" w:cs="宋体" w:eastAsia="宋体"/>
                            <w:sz w:val="20"/>
                            <w:szCs w:val="20"/>
                          </w:rPr>
                        </w:r>
                      </w:p>
                    </w:tc>
                    <w:tc>
                      <w:tcPr>
                        <w:tcW w:w="757" w:type="dxa"/>
                        <w:tcBorders>
                          <w:top w:val="single" w:sz="3" w:space="0" w:color="131313"/>
                          <w:left w:val="single" w:sz="6" w:space="0" w:color="2F2F2F"/>
                          <w:bottom w:val="single" w:sz="6" w:space="0" w:color="4F4F4F"/>
                          <w:right w:val="single" w:sz="13"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3F3F41"/>
                            <w:w w:val="117"/>
                            <w:sz w:val="20"/>
                          </w:rPr>
                          <w:t>8</w:t>
                        </w:r>
                        <w:r>
                          <w:rPr>
                            <w:rFonts w:ascii="Times New Roman"/>
                            <w:color w:val="3F3F41"/>
                            <w:spacing w:val="-26"/>
                            <w:w w:val="117"/>
                            <w:sz w:val="20"/>
                          </w:rPr>
                          <w:t>1</w:t>
                        </w:r>
                        <w:r>
                          <w:rPr>
                            <w:rFonts w:ascii="Times New Roman"/>
                            <w:color w:val="3F3F41"/>
                            <w:w w:val="107"/>
                            <w:sz w:val="20"/>
                          </w:rPr>
                          <w:t>0</w:t>
                        </w:r>
                        <w:r>
                          <w:rPr>
                            <w:rFonts w:ascii="Times New Roman"/>
                            <w:sz w:val="20"/>
                          </w:rPr>
                        </w:r>
                      </w:p>
                    </w:tc>
                    <w:tc>
                      <w:tcPr>
                        <w:tcW w:w="4294" w:type="dxa"/>
                        <w:tcBorders>
                          <w:top w:val="single" w:sz="3" w:space="0" w:color="383838"/>
                          <w:left w:val="single" w:sz="13" w:space="0" w:color="2B2B2B"/>
                          <w:bottom w:val="single" w:sz="6" w:space="0" w:color="4F4F4F"/>
                          <w:right w:val="single" w:sz="6" w:space="0" w:color="2B2B2B"/>
                        </w:tcBorders>
                      </w:tcPr>
                      <w:p>
                        <w:pPr>
                          <w:pStyle w:val="TableParagraph"/>
                          <w:spacing w:line="240" w:lineRule="auto" w:before="166"/>
                          <w:ind w:left="105" w:right="0"/>
                          <w:jc w:val="left"/>
                          <w:rPr>
                            <w:rFonts w:ascii="宋体" w:hAnsi="宋体" w:cs="宋体" w:eastAsia="宋体"/>
                            <w:sz w:val="20"/>
                            <w:szCs w:val="20"/>
                          </w:rPr>
                        </w:pPr>
                        <w:r>
                          <w:rPr>
                            <w:rFonts w:ascii="宋体" w:hAnsi="宋体" w:cs="宋体" w:eastAsia="宋体"/>
                            <w:color w:val="3F3F41"/>
                            <w:w w:val="105"/>
                            <w:sz w:val="20"/>
                            <w:szCs w:val="20"/>
                          </w:rPr>
                          <w:t>视觉</w:t>
                        </w:r>
                        <w:r>
                          <w:rPr>
                            <w:rFonts w:ascii="宋体" w:hAnsi="宋体" w:cs="宋体" w:eastAsia="宋体"/>
                            <w:color w:val="3F3F41"/>
                            <w:spacing w:val="3"/>
                            <w:w w:val="105"/>
                            <w:sz w:val="20"/>
                            <w:szCs w:val="20"/>
                          </w:rPr>
                          <w:t>盛</w:t>
                        </w:r>
                        <w:r>
                          <w:rPr>
                            <w:rFonts w:ascii="宋体" w:hAnsi="宋体" w:cs="宋体" w:eastAsia="宋体"/>
                            <w:color w:val="626262"/>
                            <w:w w:val="108"/>
                            <w:sz w:val="20"/>
                            <w:szCs w:val="20"/>
                          </w:rPr>
                          <w:t>宴</w:t>
                        </w:r>
                        <w:r>
                          <w:rPr>
                            <w:rFonts w:ascii="宋体" w:hAnsi="宋体" w:cs="宋体" w:eastAsia="宋体"/>
                            <w:color w:val="626262"/>
                            <w:spacing w:val="-29"/>
                            <w:w w:val="108"/>
                            <w:sz w:val="20"/>
                            <w:szCs w:val="20"/>
                          </w:rPr>
                          <w:t>一</w:t>
                        </w:r>
                        <w:r>
                          <w:rPr>
                            <w:rFonts w:ascii="宋体" w:hAnsi="宋体" w:cs="宋体" w:eastAsia="宋体"/>
                            <w:color w:val="626262"/>
                            <w:spacing w:val="-22"/>
                            <w:w w:val="119"/>
                            <w:sz w:val="20"/>
                            <w:szCs w:val="20"/>
                          </w:rPr>
                          <w:t>一</w:t>
                        </w:r>
                        <w:r>
                          <w:rPr>
                            <w:rFonts w:ascii="宋体" w:hAnsi="宋体" w:cs="宋体" w:eastAsia="宋体"/>
                            <w:color w:val="626262"/>
                            <w:spacing w:val="-19"/>
                            <w:w w:val="110"/>
                            <w:sz w:val="20"/>
                            <w:szCs w:val="20"/>
                          </w:rPr>
                          <w:t>美</w:t>
                        </w:r>
                        <w:r>
                          <w:rPr>
                            <w:rFonts w:ascii="宋体" w:hAnsi="宋体" w:cs="宋体" w:eastAsia="宋体"/>
                            <w:color w:val="626262"/>
                            <w:spacing w:val="-2"/>
                            <w:w w:val="109"/>
                            <w:sz w:val="20"/>
                            <w:szCs w:val="20"/>
                          </w:rPr>
                          <w:t>术</w:t>
                        </w:r>
                        <w:r>
                          <w:rPr>
                            <w:rFonts w:ascii="宋体" w:hAnsi="宋体" w:cs="宋体" w:eastAsia="宋体"/>
                            <w:color w:val="3F3F41"/>
                            <w:w w:val="97"/>
                            <w:sz w:val="20"/>
                            <w:szCs w:val="20"/>
                          </w:rPr>
                          <w:t>作品欣赏（陈卫和</w:t>
                        </w:r>
                        <w:r>
                          <w:rPr>
                            <w:rFonts w:ascii="宋体" w:hAnsi="宋体" w:cs="宋体" w:eastAsia="宋体"/>
                            <w:color w:val="3F3F41"/>
                            <w:spacing w:val="-68"/>
                            <w:sz w:val="20"/>
                            <w:szCs w:val="20"/>
                          </w:rPr>
                          <w:t> </w:t>
                        </w:r>
                        <w:r>
                          <w:rPr>
                            <w:rFonts w:ascii="宋体" w:hAnsi="宋体" w:cs="宋体" w:eastAsia="宋体"/>
                            <w:color w:val="3F3F41"/>
                            <w:spacing w:val="-132"/>
                            <w:w w:val="116"/>
                            <w:sz w:val="20"/>
                            <w:szCs w:val="20"/>
                          </w:rPr>
                          <w:t>、</w:t>
                        </w:r>
                        <w:r>
                          <w:rPr>
                            <w:rFonts w:ascii="宋体" w:hAnsi="宋体" w:cs="宋体" w:eastAsia="宋体"/>
                            <w:color w:val="3F3F41"/>
                            <w:w w:val="90"/>
                            <w:sz w:val="20"/>
                            <w:szCs w:val="20"/>
                          </w:rPr>
                          <w:t>马永健〉</w:t>
                        </w:r>
                        <w:r>
                          <w:rPr>
                            <w:rFonts w:ascii="宋体" w:hAnsi="宋体" w:cs="宋体" w:eastAsia="宋体"/>
                            <w:sz w:val="20"/>
                            <w:szCs w:val="20"/>
                          </w:rPr>
                        </w:r>
                      </w:p>
                    </w:tc>
                  </w:tr>
                  <w:tr>
                    <w:trPr>
                      <w:trHeight w:val="653" w:hRule="exact"/>
                    </w:trPr>
                    <w:tc>
                      <w:tcPr>
                        <w:tcW w:w="830" w:type="dxa"/>
                        <w:tcBorders>
                          <w:top w:val="single" w:sz="3" w:space="0" w:color="0F0F0F"/>
                          <w:left w:val="single" w:sz="13" w:space="0" w:color="2B2B2B"/>
                          <w:bottom w:val="single" w:sz="6" w:space="0" w:color="3F3F3F"/>
                          <w:right w:val="single" w:sz="3" w:space="0" w:color="2B2B2B"/>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3F3F41"/>
                            <w:w w:val="114"/>
                            <w:sz w:val="20"/>
                          </w:rPr>
                          <w:t>6</w:t>
                        </w:r>
                        <w:r>
                          <w:rPr>
                            <w:rFonts w:ascii="Times New Roman"/>
                            <w:color w:val="3F3F41"/>
                            <w:spacing w:val="-12"/>
                            <w:w w:val="114"/>
                            <w:sz w:val="20"/>
                          </w:rPr>
                          <w:t>1</w:t>
                        </w:r>
                        <w:r>
                          <w:rPr>
                            <w:rFonts w:ascii="Times New Roman"/>
                            <w:color w:val="3F3F41"/>
                            <w:w w:val="113"/>
                            <w:sz w:val="20"/>
                          </w:rPr>
                          <w:t>3</w:t>
                        </w:r>
                        <w:r>
                          <w:rPr>
                            <w:rFonts w:ascii="Times New Roman"/>
                            <w:sz w:val="20"/>
                          </w:rPr>
                        </w:r>
                      </w:p>
                    </w:tc>
                    <w:tc>
                      <w:tcPr>
                        <w:tcW w:w="3467" w:type="dxa"/>
                        <w:tcBorders>
                          <w:top w:val="single" w:sz="6" w:space="0" w:color="4F4F4F"/>
                          <w:left w:val="single" w:sz="3" w:space="0" w:color="2B2B2B"/>
                          <w:bottom w:val="single" w:sz="6" w:space="0" w:color="3F3F3F"/>
                          <w:right w:val="single" w:sz="6" w:space="0" w:color="2F2F2F"/>
                        </w:tcBorders>
                      </w:tcPr>
                      <w:p>
                        <w:pPr>
                          <w:pStyle w:val="TableParagraph"/>
                          <w:spacing w:line="240" w:lineRule="auto" w:before="153"/>
                          <w:ind w:left="122" w:right="0"/>
                          <w:jc w:val="left"/>
                          <w:rPr>
                            <w:rFonts w:ascii="宋体" w:hAnsi="宋体" w:cs="宋体" w:eastAsia="宋体"/>
                            <w:sz w:val="20"/>
                            <w:szCs w:val="20"/>
                          </w:rPr>
                        </w:pPr>
                        <w:r>
                          <w:rPr>
                            <w:rFonts w:ascii="宋体" w:hAnsi="宋体" w:cs="宋体" w:eastAsia="宋体"/>
                            <w:color w:val="4F4F50"/>
                            <w:w w:val="102"/>
                            <w:sz w:val="20"/>
                            <w:szCs w:val="20"/>
                          </w:rPr>
                          <w:t>史学与人文修养提升</w:t>
                        </w:r>
                        <w:r>
                          <w:rPr>
                            <w:rFonts w:ascii="宋体" w:hAnsi="宋体" w:cs="宋体" w:eastAsia="宋体"/>
                            <w:color w:val="4F4F50"/>
                            <w:spacing w:val="8"/>
                            <w:sz w:val="20"/>
                            <w:szCs w:val="20"/>
                          </w:rPr>
                          <w:t> </w:t>
                        </w:r>
                        <w:r>
                          <w:rPr>
                            <w:rFonts w:ascii="宋体" w:hAnsi="宋体" w:cs="宋体" w:eastAsia="宋体"/>
                            <w:color w:val="4F4F50"/>
                            <w:spacing w:val="10"/>
                            <w:w w:val="45"/>
                            <w:sz w:val="20"/>
                            <w:szCs w:val="20"/>
                          </w:rPr>
                          <w:t>（</w:t>
                        </w:r>
                        <w:r>
                          <w:rPr>
                            <w:rFonts w:ascii="宋体" w:hAnsi="宋体" w:cs="宋体" w:eastAsia="宋体"/>
                            <w:color w:val="2D2D2D"/>
                            <w:spacing w:val="9"/>
                            <w:w w:val="107"/>
                            <w:sz w:val="20"/>
                            <w:szCs w:val="20"/>
                          </w:rPr>
                          <w:t>一</w:t>
                        </w:r>
                        <w:r>
                          <w:rPr>
                            <w:rFonts w:ascii="宋体" w:hAnsi="宋体" w:cs="宋体" w:eastAsia="宋体"/>
                            <w:color w:val="4F4F50"/>
                            <w:w w:val="45"/>
                            <w:sz w:val="20"/>
                            <w:szCs w:val="20"/>
                          </w:rPr>
                          <w:t>）</w:t>
                        </w:r>
                        <w:r>
                          <w:rPr>
                            <w:rFonts w:ascii="宋体" w:hAnsi="宋体" w:cs="宋体" w:eastAsia="宋体"/>
                            <w:color w:val="4F4F50"/>
                            <w:spacing w:val="-39"/>
                            <w:sz w:val="20"/>
                            <w:szCs w:val="20"/>
                          </w:rPr>
                          <w:t> </w:t>
                        </w:r>
                        <w:r>
                          <w:rPr>
                            <w:rFonts w:ascii="宋体" w:hAnsi="宋体" w:cs="宋体" w:eastAsia="宋体"/>
                            <w:color w:val="2D2D2D"/>
                            <w:w w:val="45"/>
                            <w:sz w:val="20"/>
                            <w:szCs w:val="20"/>
                          </w:rPr>
                          <w:t>（</w:t>
                        </w:r>
                        <w:r>
                          <w:rPr>
                            <w:rFonts w:ascii="宋体" w:hAnsi="宋体" w:cs="宋体" w:eastAsia="宋体"/>
                            <w:color w:val="2D2D2D"/>
                            <w:spacing w:val="-82"/>
                            <w:sz w:val="20"/>
                            <w:szCs w:val="20"/>
                          </w:rPr>
                          <w:t> </w:t>
                        </w:r>
                        <w:r>
                          <w:rPr>
                            <w:rFonts w:ascii="宋体" w:hAnsi="宋体" w:cs="宋体" w:eastAsia="宋体"/>
                            <w:color w:val="4F4F50"/>
                            <w:w w:val="91"/>
                            <w:sz w:val="20"/>
                            <w:szCs w:val="20"/>
                          </w:rPr>
                          <w:t>瞿林东）</w:t>
                        </w:r>
                        <w:r>
                          <w:rPr>
                            <w:rFonts w:ascii="宋体" w:hAnsi="宋体" w:cs="宋体" w:eastAsia="宋体"/>
                            <w:sz w:val="20"/>
                            <w:szCs w:val="20"/>
                          </w:rPr>
                        </w:r>
                      </w:p>
                    </w:tc>
                    <w:tc>
                      <w:tcPr>
                        <w:tcW w:w="757" w:type="dxa"/>
                        <w:tcBorders>
                          <w:top w:val="single" w:sz="6" w:space="0" w:color="4F4F4F"/>
                          <w:left w:val="single" w:sz="6" w:space="0" w:color="2F2F2F"/>
                          <w:bottom w:val="single" w:sz="3" w:space="0" w:color="0F0F0F"/>
                          <w:right w:val="single" w:sz="13" w:space="0" w:color="2B2B2B"/>
                        </w:tcBorders>
                      </w:tcPr>
                      <w:p>
                        <w:pPr>
                          <w:pStyle w:val="TableParagraph"/>
                          <w:spacing w:line="240" w:lineRule="auto" w:before="4"/>
                          <w:ind w:right="0"/>
                          <w:jc w:val="left"/>
                          <w:rPr>
                            <w:rFonts w:ascii="宋体" w:hAnsi="宋体" w:cs="宋体" w:eastAsia="宋体"/>
                            <w:sz w:val="15"/>
                            <w:szCs w:val="15"/>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3F3F41"/>
                            <w:w w:val="108"/>
                            <w:sz w:val="20"/>
                          </w:rPr>
                          <w:t>835</w:t>
                        </w:r>
                        <w:r>
                          <w:rPr>
                            <w:rFonts w:ascii="Times New Roman"/>
                            <w:sz w:val="20"/>
                          </w:rPr>
                        </w:r>
                      </w:p>
                    </w:tc>
                    <w:tc>
                      <w:tcPr>
                        <w:tcW w:w="4294" w:type="dxa"/>
                        <w:tcBorders>
                          <w:top w:val="single" w:sz="6" w:space="0" w:color="4F4F4F"/>
                          <w:left w:val="single" w:sz="13" w:space="0" w:color="2B2B2B"/>
                          <w:bottom w:val="single" w:sz="3" w:space="0" w:color="343434"/>
                          <w:right w:val="single" w:sz="6" w:space="0" w:color="282828"/>
                        </w:tcBorders>
                      </w:tcPr>
                      <w:p>
                        <w:pPr>
                          <w:pStyle w:val="TableParagraph"/>
                          <w:spacing w:line="240" w:lineRule="auto" w:before="160"/>
                          <w:ind w:left="105" w:right="0"/>
                          <w:jc w:val="left"/>
                          <w:rPr>
                            <w:rFonts w:ascii="宋体" w:hAnsi="宋体" w:cs="宋体" w:eastAsia="宋体"/>
                            <w:sz w:val="20"/>
                            <w:szCs w:val="20"/>
                          </w:rPr>
                        </w:pPr>
                        <w:r>
                          <w:rPr>
                            <w:rFonts w:ascii="宋体" w:hAnsi="宋体" w:cs="宋体" w:eastAsia="宋体"/>
                            <w:color w:val="4F4F50"/>
                            <w:w w:val="103"/>
                            <w:sz w:val="20"/>
                            <w:szCs w:val="20"/>
                          </w:rPr>
                          <w:t>史学与人文修养提升</w:t>
                        </w:r>
                        <w:r>
                          <w:rPr>
                            <w:rFonts w:ascii="宋体" w:hAnsi="宋体" w:cs="宋体" w:eastAsia="宋体"/>
                            <w:color w:val="4F4F50"/>
                            <w:spacing w:val="26"/>
                            <w:sz w:val="20"/>
                            <w:szCs w:val="20"/>
                          </w:rPr>
                          <w:t> </w:t>
                        </w:r>
                        <w:r>
                          <w:rPr>
                            <w:rFonts w:ascii="宋体" w:hAnsi="宋体" w:cs="宋体" w:eastAsia="宋体"/>
                            <w:color w:val="4F4F50"/>
                            <w:w w:val="45"/>
                            <w:sz w:val="20"/>
                            <w:szCs w:val="20"/>
                          </w:rPr>
                          <w:t>（</w:t>
                        </w:r>
                        <w:r>
                          <w:rPr>
                            <w:rFonts w:ascii="宋体" w:hAnsi="宋体" w:cs="宋体" w:eastAsia="宋体"/>
                            <w:color w:val="4F4F50"/>
                            <w:spacing w:val="-82"/>
                            <w:sz w:val="20"/>
                            <w:szCs w:val="20"/>
                          </w:rPr>
                          <w:t> </w:t>
                        </w:r>
                        <w:r>
                          <w:rPr>
                            <w:rFonts w:ascii="宋体" w:hAnsi="宋体" w:cs="宋体" w:eastAsia="宋体"/>
                            <w:color w:val="757475"/>
                            <w:spacing w:val="17"/>
                            <w:w w:val="103"/>
                            <w:sz w:val="20"/>
                            <w:szCs w:val="20"/>
                          </w:rPr>
                          <w:t>二</w:t>
                        </w:r>
                        <w:r>
                          <w:rPr>
                            <w:rFonts w:ascii="宋体" w:hAnsi="宋体" w:cs="宋体" w:eastAsia="宋体"/>
                            <w:color w:val="4F4F50"/>
                            <w:w w:val="50"/>
                            <w:sz w:val="20"/>
                            <w:szCs w:val="20"/>
                          </w:rPr>
                          <w:t>）</w:t>
                        </w:r>
                        <w:r>
                          <w:rPr>
                            <w:rFonts w:ascii="宋体" w:hAnsi="宋体" w:cs="宋体" w:eastAsia="宋体"/>
                            <w:color w:val="4F4F50"/>
                            <w:spacing w:val="-6"/>
                            <w:sz w:val="20"/>
                            <w:szCs w:val="20"/>
                          </w:rPr>
                          <w:t> </w:t>
                        </w:r>
                        <w:r>
                          <w:rPr>
                            <w:rFonts w:ascii="宋体" w:hAnsi="宋体" w:cs="宋体" w:eastAsia="宋体"/>
                            <w:color w:val="4F4F50"/>
                            <w:w w:val="83"/>
                            <w:sz w:val="20"/>
                            <w:szCs w:val="20"/>
                          </w:rPr>
                          <w:t>（瞿林东〉</w:t>
                        </w:r>
                        <w:r>
                          <w:rPr>
                            <w:rFonts w:ascii="宋体" w:hAnsi="宋体" w:cs="宋体" w:eastAsia="宋体"/>
                            <w:sz w:val="20"/>
                            <w:szCs w:val="20"/>
                          </w:rPr>
                        </w:r>
                      </w:p>
                    </w:tc>
                  </w:tr>
                </w:tbl>
                <w:p>
                  <w:pPr/>
                </w:p>
              </w:txbxContent>
            </v:textbox>
            <w10:wrap type="none"/>
          </v:shape>
        </w:pict>
      </w:r>
      <w:r>
        <w:rPr>
          <w:rFonts w:ascii="Times New Roman"/>
          <w:color w:val="3F3F41"/>
          <w:w w:val="105"/>
        </w:rPr>
        <w:t>358</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240" w:lineRule="auto"/>
        <w:ind w:left="289" w:right="0"/>
        <w:jc w:val="left"/>
        <w:rPr>
          <w:rFonts w:ascii="Times New Roman" w:hAnsi="Times New Roman" w:cs="Times New Roman" w:eastAsia="Times New Roman"/>
        </w:rPr>
      </w:pPr>
      <w:r>
        <w:rPr>
          <w:rFonts w:ascii="Times New Roman"/>
          <w:color w:val="2D2D2D"/>
        </w:rPr>
        <w:t>489</w:t>
      </w:r>
      <w:r>
        <w:rPr>
          <w:rFonts w:ascii="Times New Roman"/>
        </w:rPr>
      </w:r>
    </w:p>
    <w:p>
      <w:pPr>
        <w:pStyle w:val="BodyText"/>
        <w:spacing w:line="240" w:lineRule="auto" w:before="84"/>
        <w:ind w:left="306" w:right="0"/>
        <w:jc w:val="left"/>
      </w:pPr>
      <w:r>
        <w:rPr>
          <w:w w:val="105"/>
        </w:rPr>
        <w:br w:type="column"/>
      </w:r>
      <w:r>
        <w:rPr>
          <w:color w:val="2D2D2D"/>
          <w:w w:val="105"/>
        </w:rPr>
        <w:t>心</w:t>
      </w:r>
      <w:r>
        <w:rPr>
          <w:color w:val="4F4F50"/>
          <w:w w:val="105"/>
        </w:rPr>
        <w:t>理学在高校教学过程</w:t>
      </w:r>
      <w:r>
        <w:rPr>
          <w:color w:val="4F4F50"/>
          <w:spacing w:val="-92"/>
          <w:w w:val="105"/>
        </w:rPr>
        <w:t> </w:t>
      </w:r>
      <w:r>
        <w:rPr>
          <w:color w:val="2D2D2D"/>
          <w:spacing w:val="-6"/>
          <w:w w:val="105"/>
        </w:rPr>
        <w:t>中的</w:t>
      </w:r>
      <w:r>
        <w:rPr>
          <w:color w:val="4F4F50"/>
          <w:spacing w:val="-6"/>
          <w:w w:val="105"/>
        </w:rPr>
        <w:t>应用</w:t>
      </w:r>
      <w:r>
        <w:rPr>
          <w:color w:val="4F4F50"/>
          <w:spacing w:val="-80"/>
          <w:w w:val="105"/>
        </w:rPr>
        <w:t> </w:t>
      </w:r>
      <w:r>
        <w:rPr>
          <w:color w:val="4F4F50"/>
          <w:w w:val="105"/>
        </w:rPr>
        <w:t>（姚梅</w:t>
      </w:r>
      <w:r>
        <w:rPr>
          <w:color w:val="2D2D2D"/>
          <w:w w:val="105"/>
        </w:rPr>
        <w:t>林、赵</w:t>
      </w:r>
      <w:r>
        <w:rPr/>
      </w:r>
    </w:p>
    <w:p>
      <w:pPr>
        <w:spacing w:after="0" w:line="240" w:lineRule="auto"/>
        <w:jc w:val="left"/>
        <w:sectPr>
          <w:type w:val="continuous"/>
          <w:pgSz w:w="11910" w:h="16850"/>
          <w:pgMar w:top="1580" w:bottom="280" w:left="1020" w:right="1200"/>
          <w:cols w:num="3" w:equalWidth="0">
            <w:col w:w="4367" w:space="40"/>
            <w:col w:w="600" w:space="40"/>
            <w:col w:w="4643"/>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3"/>
        <w:rPr>
          <w:rFonts w:ascii="宋体" w:hAnsi="宋体" w:cs="宋体" w:eastAsia="宋体"/>
          <w:sz w:val="24"/>
          <w:szCs w:val="24"/>
        </w:rPr>
      </w:pPr>
    </w:p>
    <w:p>
      <w:pPr>
        <w:spacing w:after="0" w:line="240" w:lineRule="auto"/>
        <w:rPr>
          <w:rFonts w:ascii="宋体" w:hAnsi="宋体" w:cs="宋体" w:eastAsia="宋体"/>
          <w:sz w:val="24"/>
          <w:szCs w:val="24"/>
        </w:rPr>
        <w:sectPr>
          <w:type w:val="continuous"/>
          <w:pgSz w:w="11910" w:h="16850"/>
          <w:pgMar w:top="1580" w:bottom="280" w:left="1020" w:right="1200"/>
        </w:sectPr>
      </w:pPr>
    </w:p>
    <w:p>
      <w:pPr>
        <w:pStyle w:val="BodyText"/>
        <w:spacing w:line="233" w:lineRule="exact" w:before="38"/>
        <w:ind w:left="1104" w:right="0"/>
        <w:jc w:val="left"/>
      </w:pPr>
      <w:r>
        <w:rPr>
          <w:color w:val="4F4F50"/>
        </w:rPr>
        <w:t>大学学习</w:t>
      </w:r>
      <w:r>
        <w:rPr>
          <w:color w:val="2D2D2D"/>
        </w:rPr>
        <w:t>心</w:t>
      </w:r>
      <w:r>
        <w:rPr>
          <w:color w:val="4F4F50"/>
        </w:rPr>
        <w:t>理与教学互动</w:t>
      </w:r>
      <w:r>
        <w:rPr>
          <w:color w:val="4F4F50"/>
          <w:spacing w:val="62"/>
        </w:rPr>
        <w:t> </w:t>
      </w:r>
      <w:r>
        <w:rPr>
          <w:color w:val="4F4F50"/>
        </w:rPr>
        <w:t>（赵丽琴、</w:t>
      </w:r>
      <w:r>
        <w:rPr/>
      </w:r>
    </w:p>
    <w:p>
      <w:pPr>
        <w:pStyle w:val="BodyText"/>
        <w:spacing w:line="139" w:lineRule="exact"/>
        <w:ind w:left="420" w:right="0"/>
        <w:jc w:val="left"/>
        <w:rPr>
          <w:rFonts w:ascii="Times New Roman" w:hAnsi="Times New Roman" w:cs="Times New Roman" w:eastAsia="Times New Roman"/>
        </w:rPr>
      </w:pPr>
      <w:r>
        <w:rPr>
          <w:rFonts w:ascii="Times New Roman"/>
          <w:color w:val="3F3F41"/>
          <w:w w:val="105"/>
        </w:rPr>
        <w:t>344</w:t>
      </w:r>
      <w:r>
        <w:rPr>
          <w:rFonts w:ascii="Times New Roman"/>
        </w:rPr>
      </w:r>
    </w:p>
    <w:p>
      <w:pPr>
        <w:pStyle w:val="BodyText"/>
        <w:spacing w:line="199" w:lineRule="exact"/>
        <w:ind w:left="1104" w:right="0" w:hanging="8"/>
        <w:jc w:val="left"/>
      </w:pPr>
      <w:r>
        <w:rPr>
          <w:color w:val="4F4F50"/>
          <w:spacing w:val="-6"/>
        </w:rPr>
        <w:t>黄建榕、蒲晓蓉等）</w:t>
      </w:r>
      <w:r>
        <w:rPr>
          <w:spacing w:val="-6"/>
        </w:rPr>
      </w:r>
    </w:p>
    <w:p>
      <w:pPr>
        <w:pStyle w:val="BodyText"/>
        <w:spacing w:line="240" w:lineRule="auto" w:before="69"/>
        <w:ind w:left="1104" w:right="0"/>
        <w:jc w:val="left"/>
      </w:pPr>
      <w:r>
        <w:rPr>
          <w:color w:val="4F4F50"/>
        </w:rPr>
        <w:t>高校青年教师职业生涯规划与发展</w:t>
      </w:r>
      <w:r>
        <w:rPr/>
      </w:r>
    </w:p>
    <w:p>
      <w:pPr>
        <w:spacing w:line="240" w:lineRule="auto" w:before="0"/>
        <w:rPr>
          <w:rFonts w:ascii="宋体" w:hAnsi="宋体" w:cs="宋体" w:eastAsia="宋体"/>
          <w:sz w:val="15"/>
          <w:szCs w:val="15"/>
        </w:rPr>
      </w:pPr>
      <w:r>
        <w:rPr/>
        <w:br w:type="column"/>
      </w:r>
      <w:r>
        <w:rPr>
          <w:rFonts w:ascii="宋体"/>
          <w:sz w:val="15"/>
        </w:rPr>
      </w:r>
    </w:p>
    <w:p>
      <w:pPr>
        <w:pStyle w:val="BodyText"/>
        <w:tabs>
          <w:tab w:pos="822" w:val="left" w:leader="none"/>
        </w:tabs>
        <w:spacing w:line="240" w:lineRule="auto"/>
        <w:ind w:left="815" w:right="0" w:hanging="641"/>
        <w:jc w:val="left"/>
      </w:pPr>
      <w:r>
        <w:rPr>
          <w:rFonts w:ascii="Times New Roman" w:hAnsi="Times New Roman" w:cs="Times New Roman" w:eastAsia="Times New Roman"/>
          <w:color w:val="3F3F41"/>
          <w:w w:val="107"/>
        </w:rPr>
        <w:t>655</w:t>
      </w:r>
      <w:r>
        <w:rPr>
          <w:rFonts w:ascii="Times New Roman" w:hAnsi="Times New Roman" w:cs="Times New Roman" w:eastAsia="Times New Roman"/>
          <w:color w:val="3F3F41"/>
        </w:rPr>
        <w:tab/>
      </w:r>
      <w:r>
        <w:rPr>
          <w:color w:val="4F4F50"/>
          <w:w w:val="103"/>
        </w:rPr>
        <w:t>高校青年教师</w:t>
      </w:r>
      <w:r>
        <w:rPr>
          <w:color w:val="4F4F50"/>
          <w:spacing w:val="5"/>
          <w:w w:val="103"/>
        </w:rPr>
        <w:t>职</w:t>
      </w:r>
      <w:r>
        <w:rPr>
          <w:color w:val="2D2D2D"/>
          <w:spacing w:val="-12"/>
          <w:w w:val="110"/>
        </w:rPr>
        <w:t>业</w:t>
      </w:r>
      <w:r>
        <w:rPr>
          <w:color w:val="4F4F50"/>
          <w:spacing w:val="-16"/>
          <w:w w:val="112"/>
        </w:rPr>
        <w:t>规</w:t>
      </w:r>
      <w:r>
        <w:rPr>
          <w:color w:val="2D2D2D"/>
          <w:spacing w:val="-6"/>
          <w:w w:val="111"/>
        </w:rPr>
        <w:t>划</w:t>
      </w:r>
      <w:r>
        <w:rPr>
          <w:color w:val="626262"/>
          <w:w w:val="105"/>
        </w:rPr>
        <w:t>与健康</w:t>
      </w:r>
      <w:r>
        <w:rPr>
          <w:color w:val="626262"/>
          <w:spacing w:val="-5"/>
          <w:w w:val="105"/>
        </w:rPr>
        <w:t>成</w:t>
      </w:r>
      <w:r>
        <w:rPr>
          <w:color w:val="626262"/>
          <w:w w:val="109"/>
        </w:rPr>
        <w:t>长</w:t>
      </w:r>
      <w:r>
        <w:rPr>
          <w:color w:val="626262"/>
          <w:spacing w:val="-9"/>
        </w:rPr>
        <w:t> </w:t>
      </w:r>
      <w:r>
        <w:rPr>
          <w:color w:val="3F3F41"/>
          <w:w w:val="88"/>
        </w:rPr>
        <w:t>（刘</w:t>
      </w:r>
      <w:r>
        <w:rPr>
          <w:color w:val="3F3F41"/>
          <w:spacing w:val="-10"/>
          <w:w w:val="88"/>
        </w:rPr>
        <w:t>平</w:t>
      </w:r>
      <w:r>
        <w:rPr>
          <w:color w:val="757475"/>
          <w:spacing w:val="7"/>
          <w:w w:val="108"/>
        </w:rPr>
        <w:t>青</w:t>
      </w:r>
      <w:r>
        <w:rPr>
          <w:color w:val="3F3F41"/>
          <w:w w:val="45"/>
        </w:rPr>
        <w:t>）</w:t>
      </w:r>
      <w:r>
        <w:rPr/>
      </w:r>
    </w:p>
    <w:p>
      <w:pPr>
        <w:spacing w:line="240" w:lineRule="auto" w:before="11"/>
        <w:rPr>
          <w:rFonts w:ascii="宋体" w:hAnsi="宋体" w:cs="宋体" w:eastAsia="宋体"/>
          <w:sz w:val="27"/>
          <w:szCs w:val="27"/>
        </w:rPr>
      </w:pPr>
    </w:p>
    <w:p>
      <w:pPr>
        <w:pStyle w:val="BodyText"/>
        <w:spacing w:line="213" w:lineRule="exact"/>
        <w:ind w:left="815" w:right="0"/>
        <w:jc w:val="left"/>
      </w:pPr>
      <w:r>
        <w:rPr>
          <w:color w:val="626262"/>
        </w:rPr>
        <w:t>青年教师的职</w:t>
      </w:r>
      <w:r>
        <w:rPr>
          <w:color w:val="3F3F41"/>
        </w:rPr>
        <w:t>业发展与路径选择 </w:t>
      </w:r>
      <w:r>
        <w:rPr>
          <w:color w:val="3F3F41"/>
          <w:spacing w:val="14"/>
        </w:rPr>
        <w:t> </w:t>
      </w:r>
      <w:r>
        <w:rPr>
          <w:color w:val="3F3F41"/>
        </w:rPr>
        <w:t>（王建民、张</w:t>
      </w:r>
      <w:r>
        <w:rPr/>
      </w:r>
    </w:p>
    <w:p>
      <w:pPr>
        <w:spacing w:after="0" w:line="213" w:lineRule="exact"/>
        <w:jc w:val="left"/>
        <w:sectPr>
          <w:type w:val="continuous"/>
          <w:pgSz w:w="11910" w:h="16850"/>
          <w:pgMar w:top="1580" w:bottom="280" w:left="1020" w:right="1200"/>
          <w:cols w:num="2" w:equalWidth="0">
            <w:col w:w="4469" w:space="40"/>
            <w:col w:w="5181"/>
          </w:cols>
        </w:sectPr>
      </w:pPr>
    </w:p>
    <w:p>
      <w:pPr>
        <w:pStyle w:val="BodyText"/>
        <w:tabs>
          <w:tab w:pos="1204" w:val="left" w:leader="none"/>
          <w:tab w:pos="4682" w:val="left" w:leader="none"/>
        </w:tabs>
        <w:spacing w:line="215" w:lineRule="exact"/>
        <w:ind w:left="1096" w:right="0" w:hanging="684"/>
        <w:jc w:val="left"/>
        <w:rPr>
          <w:rFonts w:ascii="Times New Roman" w:hAnsi="Times New Roman" w:cs="Times New Roman" w:eastAsia="Times New Roman"/>
        </w:rPr>
      </w:pPr>
      <w:r>
        <w:rPr>
          <w:rFonts w:ascii="Times New Roman" w:hAnsi="Times New Roman" w:cs="Times New Roman" w:eastAsia="Times New Roman"/>
          <w:color w:val="131313"/>
          <w:spacing w:val="1"/>
          <w:w w:val="105"/>
        </w:rPr>
        <w:t>4</w:t>
      </w:r>
      <w:r>
        <w:rPr>
          <w:rFonts w:ascii="Times New Roman" w:hAnsi="Times New Roman" w:cs="Times New Roman" w:eastAsia="Times New Roman"/>
          <w:color w:val="3F3F41"/>
          <w:spacing w:val="1"/>
          <w:w w:val="105"/>
        </w:rPr>
        <w:t>90</w:t>
        <w:tab/>
      </w:r>
      <w:r>
        <w:rPr>
          <w:color w:val="4F4F50"/>
          <w:spacing w:val="-8"/>
          <w:w w:val="105"/>
        </w:rPr>
        <w:t>（张斌贤、李天凤</w:t>
      </w:r>
      <w:r>
        <w:rPr>
          <w:color w:val="2D2D2D"/>
          <w:spacing w:val="-8"/>
          <w:w w:val="105"/>
        </w:rPr>
        <w:t>、刘</w:t>
      </w:r>
      <w:r>
        <w:rPr>
          <w:color w:val="4F4F50"/>
          <w:spacing w:val="-8"/>
          <w:w w:val="105"/>
        </w:rPr>
        <w:t>尧、吴冬梅、</w:t>
        <w:tab/>
      </w:r>
      <w:r>
        <w:rPr>
          <w:rFonts w:ascii="Times New Roman" w:hAnsi="Times New Roman" w:cs="Times New Roman" w:eastAsia="Times New Roman"/>
          <w:color w:val="3F3F41"/>
          <w:w w:val="105"/>
        </w:rPr>
        <w:t>609</w:t>
      </w:r>
      <w:r>
        <w:rPr>
          <w:rFonts w:ascii="Times New Roman" w:hAnsi="Times New Roman" w:cs="Times New Roman" w:eastAsia="Times New Roman"/>
        </w:rPr>
      </w:r>
    </w:p>
    <w:p>
      <w:pPr>
        <w:pStyle w:val="BodyText"/>
        <w:spacing w:line="240" w:lineRule="auto" w:before="40"/>
        <w:ind w:left="1096" w:right="0"/>
        <w:jc w:val="left"/>
      </w:pPr>
      <w:r>
        <w:rPr>
          <w:color w:val="3F3F41"/>
          <w:spacing w:val="-5"/>
        </w:rPr>
        <w:t>王嘉毅）</w:t>
      </w:r>
      <w:r>
        <w:rPr>
          <w:spacing w:val="-5"/>
        </w:rPr>
      </w:r>
    </w:p>
    <w:p>
      <w:pPr>
        <w:pStyle w:val="BodyText"/>
        <w:spacing w:line="224" w:lineRule="exact" w:before="62"/>
        <w:ind w:left="1096" w:right="0"/>
        <w:jc w:val="left"/>
      </w:pPr>
      <w:r>
        <w:rPr>
          <w:color w:val="4F4F50"/>
        </w:rPr>
        <w:t>教师职</w:t>
      </w:r>
      <w:r>
        <w:rPr>
          <w:color w:val="2D2D2D"/>
        </w:rPr>
        <w:t>业</w:t>
      </w:r>
      <w:r>
        <w:rPr>
          <w:color w:val="4F4F50"/>
        </w:rPr>
        <w:t>生涯规划与发展 </w:t>
      </w:r>
      <w:r>
        <w:rPr>
          <w:color w:val="4F4F50"/>
          <w:spacing w:val="7"/>
        </w:rPr>
        <w:t> </w:t>
      </w:r>
      <w:r>
        <w:rPr>
          <w:color w:val="4F4F50"/>
          <w:spacing w:val="-3"/>
        </w:rPr>
        <w:t>（马知</w:t>
      </w:r>
      <w:r>
        <w:rPr>
          <w:color w:val="2D2D2D"/>
          <w:spacing w:val="-3"/>
        </w:rPr>
        <w:t>恩</w:t>
      </w:r>
      <w:r>
        <w:rPr>
          <w:color w:val="4F4F50"/>
          <w:spacing w:val="-3"/>
        </w:rPr>
        <w:t>、</w:t>
      </w:r>
      <w:r>
        <w:rPr>
          <w:spacing w:val="-3"/>
        </w:rPr>
      </w:r>
    </w:p>
    <w:p>
      <w:pPr>
        <w:pStyle w:val="BodyText"/>
        <w:spacing w:line="240" w:lineRule="auto" w:before="96"/>
        <w:ind w:left="285" w:right="0"/>
        <w:jc w:val="left"/>
      </w:pPr>
      <w:r>
        <w:rPr>
          <w:spacing w:val="-6"/>
        </w:rPr>
        <w:br w:type="column"/>
      </w:r>
      <w:r>
        <w:rPr>
          <w:color w:val="4F4F50"/>
          <w:spacing w:val="-6"/>
        </w:rPr>
        <w:t>斌贤、马知恩）</w:t>
      </w:r>
      <w:r>
        <w:rPr>
          <w:spacing w:val="-6"/>
        </w:rPr>
      </w:r>
    </w:p>
    <w:p>
      <w:pPr>
        <w:spacing w:line="240" w:lineRule="auto" w:before="5"/>
        <w:rPr>
          <w:rFonts w:ascii="宋体" w:hAnsi="宋体" w:cs="宋体" w:eastAsia="宋体"/>
          <w:sz w:val="17"/>
          <w:szCs w:val="17"/>
        </w:rPr>
      </w:pPr>
    </w:p>
    <w:p>
      <w:pPr>
        <w:pStyle w:val="BodyText"/>
        <w:spacing w:line="217" w:lineRule="exact"/>
        <w:ind w:left="285" w:right="0"/>
        <w:jc w:val="left"/>
      </w:pPr>
      <w:r>
        <w:rPr>
          <w:color w:val="4F4F50"/>
          <w:w w:val="105"/>
        </w:rPr>
        <w:t>青年教师职</w:t>
      </w:r>
      <w:r>
        <w:rPr>
          <w:color w:val="2D2D2D"/>
          <w:w w:val="105"/>
        </w:rPr>
        <w:t>业</w:t>
      </w:r>
      <w:r>
        <w:rPr>
          <w:color w:val="4F4F50"/>
          <w:w w:val="105"/>
        </w:rPr>
        <w:t>生涯规划与发展</w:t>
      </w:r>
      <w:r>
        <w:rPr>
          <w:color w:val="4F4F50"/>
          <w:spacing w:val="-52"/>
          <w:w w:val="105"/>
        </w:rPr>
        <w:t> </w:t>
      </w:r>
      <w:r>
        <w:rPr>
          <w:color w:val="4F4F50"/>
          <w:spacing w:val="-5"/>
          <w:w w:val="105"/>
        </w:rPr>
        <w:t>（沈红、刘尧、</w:t>
      </w:r>
      <w:r>
        <w:rPr>
          <w:spacing w:val="-5"/>
        </w:rPr>
      </w:r>
    </w:p>
    <w:p>
      <w:pPr>
        <w:spacing w:after="0" w:line="217" w:lineRule="exact"/>
        <w:jc w:val="left"/>
        <w:sectPr>
          <w:type w:val="continuous"/>
          <w:pgSz w:w="11910" w:h="16850"/>
          <w:pgMar w:top="1580" w:bottom="280" w:left="1020" w:right="1200"/>
          <w:cols w:num="2" w:equalWidth="0">
            <w:col w:w="4998" w:space="40"/>
            <w:col w:w="4652"/>
          </w:cols>
        </w:sectPr>
      </w:pPr>
    </w:p>
    <w:p>
      <w:pPr>
        <w:pStyle w:val="BodyText"/>
        <w:spacing w:line="219" w:lineRule="exact"/>
        <w:ind w:left="405" w:right="0"/>
        <w:jc w:val="left"/>
        <w:rPr>
          <w:rFonts w:ascii="Times New Roman" w:hAnsi="Times New Roman" w:cs="Times New Roman" w:eastAsia="Times New Roman"/>
        </w:rPr>
      </w:pPr>
      <w:r>
        <w:rPr>
          <w:rFonts w:ascii="Times New Roman"/>
          <w:color w:val="3F3F41"/>
          <w:w w:val="105"/>
        </w:rPr>
        <w:t>605</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405" w:right="0"/>
        <w:jc w:val="left"/>
        <w:rPr>
          <w:rFonts w:ascii="Times New Roman" w:hAnsi="Times New Roman" w:cs="Times New Roman" w:eastAsia="Times New Roman"/>
        </w:rPr>
      </w:pPr>
      <w:r>
        <w:rPr>
          <w:rFonts w:ascii="Times New Roman"/>
          <w:color w:val="3F3F41"/>
          <w:w w:val="105"/>
        </w:rPr>
        <w:t>614</w:t>
      </w:r>
      <w:r>
        <w:rPr>
          <w:rFonts w:ascii="Times New Roman"/>
        </w:rPr>
      </w:r>
    </w:p>
    <w:p>
      <w:pPr>
        <w:pStyle w:val="BodyText"/>
        <w:spacing w:line="149" w:lineRule="exact"/>
        <w:ind w:right="743"/>
        <w:jc w:val="center"/>
        <w:rPr>
          <w:rFonts w:ascii="Times New Roman" w:hAnsi="Times New Roman" w:cs="Times New Roman" w:eastAsia="Times New Roman"/>
        </w:rPr>
      </w:pPr>
      <w:r>
        <w:rPr>
          <w:w w:val="110"/>
        </w:rPr>
        <w:br w:type="column"/>
      </w:r>
      <w:r>
        <w:rPr>
          <w:rFonts w:ascii="Times New Roman"/>
          <w:color w:val="3F3F41"/>
          <w:w w:val="110"/>
        </w:rPr>
        <w:t>26</w:t>
      </w:r>
      <w:r>
        <w:rPr>
          <w:rFonts w:ascii="Times New Roman"/>
          <w:color w:val="3F3F41"/>
          <w:spacing w:val="-40"/>
          <w:w w:val="110"/>
        </w:rPr>
        <w:t> </w:t>
      </w:r>
      <w:r>
        <w:rPr>
          <w:rFonts w:ascii="Times New Roman"/>
          <w:color w:val="131313"/>
          <w:w w:val="110"/>
        </w:rPr>
        <w:t>1</w:t>
      </w:r>
      <w:r>
        <w:rPr>
          <w:rFonts w:ascii="Times New Roman"/>
        </w:rPr>
      </w:r>
    </w:p>
    <w:p>
      <w:pPr>
        <w:pStyle w:val="BodyText"/>
        <w:tabs>
          <w:tab w:pos="4556" w:val="left" w:leader="none"/>
        </w:tabs>
        <w:spacing w:line="206" w:lineRule="exact"/>
        <w:ind w:left="322" w:right="0"/>
        <w:jc w:val="left"/>
      </w:pPr>
      <w:r>
        <w:rPr>
          <w:color w:val="4F4F50"/>
          <w:spacing w:val="-4"/>
        </w:rPr>
        <w:t>王建民、徐莉等</w:t>
      </w:r>
      <w:r>
        <w:rPr>
          <w:color w:val="4F4F50"/>
          <w:spacing w:val="-77"/>
        </w:rPr>
        <w:t> </w:t>
      </w:r>
      <w:r>
        <w:rPr>
          <w:color w:val="2D2D2D"/>
          <w:w w:val="85"/>
        </w:rPr>
        <w:t>）</w:t>
        <w:tab/>
      </w:r>
      <w:r>
        <w:rPr>
          <w:color w:val="3F3F41"/>
          <w:spacing w:val="-11"/>
        </w:rPr>
        <w:t>张贤科、李尚志〉</w:t>
      </w:r>
      <w:r>
        <w:rPr>
          <w:spacing w:val="-11"/>
        </w:rPr>
      </w:r>
    </w:p>
    <w:p>
      <w:pPr>
        <w:pStyle w:val="BodyText"/>
        <w:spacing w:line="210" w:lineRule="exact" w:before="76"/>
        <w:ind w:left="322" w:right="0"/>
        <w:jc w:val="left"/>
      </w:pPr>
      <w:r>
        <w:rPr>
          <w:color w:val="4F4F50"/>
          <w:w w:val="105"/>
        </w:rPr>
        <w:t>大学生素质教育与高校文化素质教</w:t>
      </w:r>
      <w:r>
        <w:rPr/>
      </w:r>
    </w:p>
    <w:p>
      <w:pPr>
        <w:pStyle w:val="BodyText"/>
        <w:tabs>
          <w:tab w:pos="4549" w:val="left" w:leader="none"/>
        </w:tabs>
        <w:spacing w:line="166" w:lineRule="exact"/>
        <w:ind w:left="3922" w:right="0"/>
        <w:jc w:val="left"/>
      </w:pPr>
      <w:r>
        <w:rPr>
          <w:rFonts w:ascii="Times New Roman" w:hAnsi="Times New Roman" w:cs="Times New Roman" w:eastAsia="Times New Roman"/>
          <w:color w:val="2D2D2D"/>
        </w:rPr>
        <w:t>163</w:t>
        <w:tab/>
      </w:r>
      <w:r>
        <w:rPr>
          <w:color w:val="3F3F41"/>
          <w:spacing w:val="-3"/>
          <w:w w:val="95"/>
        </w:rPr>
        <w:t>大</w:t>
      </w:r>
      <w:r>
        <w:rPr>
          <w:color w:val="626262"/>
          <w:spacing w:val="-3"/>
          <w:w w:val="95"/>
        </w:rPr>
        <w:t>学生</w:t>
      </w:r>
      <w:r>
        <w:rPr>
          <w:color w:val="2D2D2D"/>
          <w:spacing w:val="-3"/>
          <w:w w:val="95"/>
        </w:rPr>
        <w:t>心</w:t>
      </w:r>
      <w:r>
        <w:rPr>
          <w:color w:val="4F4F50"/>
          <w:spacing w:val="-3"/>
          <w:w w:val="95"/>
        </w:rPr>
        <w:t>理健康</w:t>
      </w:r>
      <w:r>
        <w:rPr>
          <w:color w:val="4F4F50"/>
          <w:spacing w:val="44"/>
          <w:w w:val="95"/>
        </w:rPr>
        <w:t> </w:t>
      </w:r>
      <w:r>
        <w:rPr>
          <w:color w:val="4F4F50"/>
          <w:w w:val="95"/>
        </w:rPr>
        <w:t>（赵丽琴〉</w:t>
      </w:r>
      <w:r>
        <w:rPr/>
      </w:r>
    </w:p>
    <w:p>
      <w:pPr>
        <w:pStyle w:val="BodyText"/>
        <w:spacing w:line="202" w:lineRule="exact"/>
        <w:ind w:left="330" w:right="0"/>
        <w:jc w:val="left"/>
      </w:pPr>
      <w:r>
        <w:rPr>
          <w:color w:val="4F4F50"/>
        </w:rPr>
        <w:t>育课建设</w:t>
      </w:r>
      <w:r>
        <w:rPr>
          <w:color w:val="4F4F50"/>
          <w:spacing w:val="-9"/>
        </w:rPr>
        <w:t> </w:t>
      </w:r>
      <w:r>
        <w:rPr>
          <w:color w:val="4F4F50"/>
          <w:spacing w:val="-19"/>
        </w:rPr>
        <w:t>（彭林</w:t>
      </w:r>
      <w:r>
        <w:rPr>
          <w:color w:val="2D2D2D"/>
          <w:spacing w:val="-19"/>
        </w:rPr>
        <w:t>、</w:t>
      </w:r>
      <w:r>
        <w:rPr>
          <w:color w:val="626262"/>
          <w:spacing w:val="-19"/>
        </w:rPr>
        <w:t>董晓萍</w:t>
      </w:r>
      <w:r>
        <w:rPr>
          <w:color w:val="3F3F41"/>
          <w:spacing w:val="-19"/>
        </w:rPr>
        <w:t>、周耀群</w:t>
      </w:r>
      <w:r>
        <w:rPr>
          <w:color w:val="626262"/>
          <w:spacing w:val="-19"/>
        </w:rPr>
        <w:t>等〉</w:t>
      </w:r>
      <w:r>
        <w:rPr>
          <w:spacing w:val="-19"/>
        </w:rPr>
      </w:r>
    </w:p>
    <w:p>
      <w:pPr>
        <w:spacing w:after="0" w:line="202" w:lineRule="exact"/>
        <w:jc w:val="left"/>
        <w:sectPr>
          <w:type w:val="continuous"/>
          <w:pgSz w:w="11910" w:h="16850"/>
          <w:pgMar w:top="1580" w:bottom="280" w:left="1020" w:right="1200"/>
          <w:cols w:num="2" w:equalWidth="0">
            <w:col w:w="727" w:space="40"/>
            <w:col w:w="8923"/>
          </w:cols>
        </w:sectPr>
      </w:pPr>
    </w:p>
    <w:p>
      <w:pPr>
        <w:pStyle w:val="BodyText"/>
        <w:spacing w:line="237" w:lineRule="exact" w:before="69"/>
        <w:ind w:left="1082" w:right="0"/>
        <w:jc w:val="left"/>
      </w:pPr>
      <w:r>
        <w:rPr>
          <w:color w:val="4F4F50"/>
        </w:rPr>
        <w:t>大学生职业发展与就业指导</w:t>
      </w:r>
      <w:r>
        <w:rPr>
          <w:color w:val="4F4F50"/>
          <w:spacing w:val="53"/>
        </w:rPr>
        <w:t> </w:t>
      </w:r>
      <w:r>
        <w:rPr>
          <w:color w:val="4F4F50"/>
          <w:spacing w:val="-4"/>
        </w:rPr>
        <w:t>（陈宁</w:t>
      </w:r>
      <w:r>
        <w:rPr>
          <w:spacing w:val="-4"/>
        </w:rPr>
      </w:r>
    </w:p>
    <w:p>
      <w:pPr>
        <w:pStyle w:val="BodyText"/>
        <w:spacing w:line="141" w:lineRule="exact"/>
        <w:ind w:left="420" w:right="0"/>
        <w:jc w:val="left"/>
        <w:rPr>
          <w:rFonts w:ascii="Times New Roman" w:hAnsi="Times New Roman" w:cs="Times New Roman" w:eastAsia="Times New Roman"/>
        </w:rPr>
      </w:pPr>
      <w:r>
        <w:rPr>
          <w:rFonts w:ascii="Times New Roman"/>
          <w:color w:val="131313"/>
          <w:spacing w:val="-11"/>
          <w:w w:val="115"/>
        </w:rPr>
        <w:t>1</w:t>
      </w:r>
      <w:r>
        <w:rPr>
          <w:rFonts w:ascii="Times New Roman"/>
          <w:color w:val="3F3F41"/>
          <w:spacing w:val="-11"/>
          <w:w w:val="115"/>
        </w:rPr>
        <w:t>30</w:t>
      </w:r>
      <w:r>
        <w:rPr>
          <w:rFonts w:ascii="Times New Roman"/>
          <w:spacing w:val="-11"/>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403" w:right="0"/>
        <w:jc w:val="left"/>
        <w:rPr>
          <w:rFonts w:ascii="Times New Roman" w:hAnsi="Times New Roman" w:cs="Times New Roman" w:eastAsia="Times New Roman"/>
        </w:rPr>
      </w:pPr>
      <w:r>
        <w:rPr>
          <w:rFonts w:ascii="Times New Roman"/>
          <w:color w:val="3F3F41"/>
          <w:w w:val="105"/>
        </w:rPr>
        <w:t>431</w:t>
      </w:r>
      <w:r>
        <w:rPr>
          <w:rFonts w:ascii="Times New Roman"/>
        </w:rPr>
      </w:r>
    </w:p>
    <w:p>
      <w:pPr>
        <w:pStyle w:val="BodyText"/>
        <w:spacing w:line="240" w:lineRule="auto" w:before="76"/>
        <w:ind w:left="289" w:right="0"/>
        <w:jc w:val="left"/>
      </w:pPr>
      <w:r>
        <w:rPr/>
        <w:br w:type="column"/>
      </w:r>
      <w:r>
        <w:rPr>
          <w:color w:val="626262"/>
        </w:rPr>
        <w:t>大学</w:t>
      </w:r>
      <w:r>
        <w:rPr>
          <w:color w:val="3F3F41"/>
        </w:rPr>
        <w:t>生心理健康与</w:t>
      </w:r>
      <w:r>
        <w:rPr>
          <w:color w:val="626262"/>
        </w:rPr>
        <w:t>生涯规划</w:t>
      </w:r>
      <w:r>
        <w:rPr>
          <w:color w:val="3F3F41"/>
        </w:rPr>
        <w:t>的教</w:t>
      </w:r>
      <w:r>
        <w:rPr>
          <w:color w:val="626262"/>
        </w:rPr>
        <w:t>学与</w:t>
      </w:r>
      <w:r>
        <w:rPr>
          <w:color w:val="3F3F41"/>
        </w:rPr>
        <w:t>辅导（荫</w:t>
      </w:r>
      <w:r>
        <w:rPr/>
      </w:r>
    </w:p>
    <w:p>
      <w:pPr>
        <w:spacing w:after="0" w:line="240" w:lineRule="auto"/>
        <w:jc w:val="left"/>
        <w:sectPr>
          <w:type w:val="continuous"/>
          <w:pgSz w:w="11910" w:h="16850"/>
          <w:pgMar w:top="1580" w:bottom="280" w:left="1020" w:right="1200"/>
          <w:cols w:num="3" w:equalWidth="0">
            <w:col w:w="4225" w:space="40"/>
            <w:col w:w="722" w:space="40"/>
            <w:col w:w="4663"/>
          </w:cols>
        </w:sect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7"/>
          <w:szCs w:val="17"/>
        </w:rPr>
      </w:pPr>
    </w:p>
    <w:p>
      <w:pPr>
        <w:pStyle w:val="BodyText"/>
        <w:spacing w:line="240" w:lineRule="auto"/>
        <w:ind w:left="398" w:right="0"/>
        <w:jc w:val="left"/>
        <w:rPr>
          <w:rFonts w:ascii="Times New Roman" w:hAnsi="Times New Roman" w:cs="Times New Roman" w:eastAsia="Times New Roman"/>
        </w:rPr>
      </w:pPr>
      <w:r>
        <w:rPr>
          <w:rFonts w:ascii="Times New Roman"/>
          <w:color w:val="3F3F41"/>
          <w:w w:val="105"/>
        </w:rPr>
        <w:t>463</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91" w:right="0"/>
        <w:jc w:val="left"/>
        <w:rPr>
          <w:rFonts w:ascii="Times New Roman" w:hAnsi="Times New Roman" w:cs="Times New Roman" w:eastAsia="Times New Roman"/>
        </w:rPr>
      </w:pPr>
      <w:r>
        <w:rPr>
          <w:rFonts w:ascii="Times New Roman"/>
          <w:color w:val="3F3F41"/>
          <w:w w:val="105"/>
        </w:rPr>
        <w:t>442</w:t>
      </w:r>
      <w:r>
        <w:rPr>
          <w:rFonts w:ascii="Times New Roman"/>
        </w:rPr>
      </w:r>
    </w:p>
    <w:p>
      <w:pPr>
        <w:pStyle w:val="BodyText"/>
        <w:tabs>
          <w:tab w:pos="4559" w:val="left" w:leader="none"/>
        </w:tabs>
        <w:spacing w:line="200" w:lineRule="exact"/>
        <w:ind w:left="325" w:right="0"/>
        <w:jc w:val="left"/>
      </w:pPr>
      <w:r>
        <w:rPr>
          <w:w w:val="80"/>
        </w:rPr>
        <w:br w:type="column"/>
      </w:r>
      <w:r>
        <w:rPr>
          <w:color w:val="626262"/>
          <w:w w:val="80"/>
        </w:rPr>
        <w:t>等）</w:t>
        <w:tab/>
      </w:r>
      <w:r>
        <w:rPr>
          <w:color w:val="4F4F50"/>
          <w:spacing w:val="-10"/>
        </w:rPr>
        <w:t>挂瑞、管健、彭萍）</w:t>
      </w:r>
      <w:r>
        <w:rPr>
          <w:spacing w:val="-10"/>
        </w:rPr>
      </w:r>
    </w:p>
    <w:p>
      <w:pPr>
        <w:pStyle w:val="BodyText"/>
        <w:spacing w:line="210" w:lineRule="exact" w:before="76"/>
        <w:ind w:left="325" w:right="0"/>
        <w:jc w:val="left"/>
      </w:pPr>
      <w:r>
        <w:rPr>
          <w:color w:val="4F4F50"/>
        </w:rPr>
        <w:t>大学生学习指导</w:t>
      </w:r>
      <w:r>
        <w:rPr>
          <w:color w:val="4F4F50"/>
          <w:spacing w:val="96"/>
        </w:rPr>
        <w:t> </w:t>
      </w:r>
      <w:r>
        <w:rPr>
          <w:color w:val="4F4F50"/>
          <w:spacing w:val="-3"/>
        </w:rPr>
        <w:t>（屈林岩、陆根书、</w:t>
      </w:r>
      <w:r>
        <w:rPr>
          <w:spacing w:val="-3"/>
        </w:rPr>
      </w:r>
    </w:p>
    <w:p>
      <w:pPr>
        <w:pStyle w:val="BodyText"/>
        <w:tabs>
          <w:tab w:pos="4559" w:val="left" w:leader="none"/>
        </w:tabs>
        <w:spacing w:line="157" w:lineRule="exact"/>
        <w:ind w:left="3918" w:right="0"/>
        <w:jc w:val="left"/>
      </w:pPr>
      <w:r>
        <w:rPr>
          <w:rFonts w:ascii="Times New Roman" w:hAnsi="Times New Roman" w:cs="Times New Roman" w:eastAsia="Times New Roman"/>
          <w:color w:val="3F3F41"/>
          <w:w w:val="102"/>
          <w:position w:val="1"/>
        </w:rPr>
        <w:t>387</w:t>
      </w:r>
      <w:r>
        <w:rPr>
          <w:rFonts w:ascii="Times New Roman" w:hAnsi="Times New Roman" w:cs="Times New Roman" w:eastAsia="Times New Roman"/>
          <w:color w:val="3F3F41"/>
          <w:position w:val="1"/>
        </w:rPr>
        <w:tab/>
      </w:r>
      <w:r>
        <w:rPr>
          <w:color w:val="4F4F50"/>
          <w:spacing w:val="-12"/>
          <w:w w:val="110"/>
        </w:rPr>
        <w:t>大</w:t>
      </w:r>
      <w:r>
        <w:rPr>
          <w:color w:val="757475"/>
          <w:spacing w:val="-8"/>
          <w:w w:val="108"/>
        </w:rPr>
        <w:t>学</w:t>
      </w:r>
      <w:r>
        <w:rPr>
          <w:color w:val="4F4F50"/>
          <w:spacing w:val="-2"/>
          <w:w w:val="105"/>
        </w:rPr>
        <w:t>生</w:t>
      </w:r>
      <w:r>
        <w:rPr>
          <w:color w:val="757475"/>
          <w:w w:val="104"/>
        </w:rPr>
        <w:t>学</w:t>
      </w:r>
      <w:r>
        <w:rPr>
          <w:color w:val="757475"/>
          <w:spacing w:val="-6"/>
          <w:w w:val="104"/>
        </w:rPr>
        <w:t>习</w:t>
      </w:r>
      <w:r>
        <w:rPr>
          <w:color w:val="3F3F41"/>
          <w:spacing w:val="-8"/>
          <w:w w:val="108"/>
        </w:rPr>
        <w:t>指</w:t>
      </w:r>
      <w:r>
        <w:rPr>
          <w:color w:val="626262"/>
          <w:w w:val="110"/>
        </w:rPr>
        <w:t>导</w:t>
      </w:r>
      <w:r>
        <w:rPr>
          <w:color w:val="626262"/>
          <w:spacing w:val="-4"/>
        </w:rPr>
        <w:t> </w:t>
      </w:r>
      <w:r>
        <w:rPr>
          <w:color w:val="626262"/>
          <w:w w:val="80"/>
        </w:rPr>
        <w:t>（李</w:t>
      </w:r>
      <w:r>
        <w:rPr>
          <w:color w:val="626262"/>
          <w:spacing w:val="-20"/>
          <w:w w:val="80"/>
        </w:rPr>
        <w:t>舟</w:t>
      </w:r>
      <w:r>
        <w:rPr>
          <w:color w:val="626262"/>
          <w:w w:val="20"/>
        </w:rPr>
        <w:t>’</w:t>
      </w:r>
      <w:r>
        <w:rPr>
          <w:color w:val="626262"/>
          <w:spacing w:val="-83"/>
        </w:rPr>
        <w:t> </w:t>
      </w:r>
      <w:r>
        <w:rPr>
          <w:color w:val="626262"/>
          <w:spacing w:val="7"/>
          <w:w w:val="108"/>
        </w:rPr>
        <w:t>青</w:t>
      </w:r>
      <w:r>
        <w:rPr>
          <w:color w:val="3F3F41"/>
          <w:w w:val="42"/>
        </w:rPr>
        <w:t>〉</w:t>
      </w:r>
      <w:r>
        <w:rPr/>
      </w:r>
    </w:p>
    <w:p>
      <w:pPr>
        <w:pStyle w:val="BodyText"/>
        <w:spacing w:line="204" w:lineRule="exact"/>
        <w:ind w:left="325" w:right="0"/>
        <w:jc w:val="left"/>
      </w:pPr>
      <w:r>
        <w:rPr>
          <w:color w:val="3F3F41"/>
        </w:rPr>
        <w:t>张德江〉</w:t>
      </w:r>
      <w:r>
        <w:rPr/>
      </w:r>
    </w:p>
    <w:p>
      <w:pPr>
        <w:pStyle w:val="BodyText"/>
        <w:spacing w:line="210" w:lineRule="exact" w:before="84"/>
        <w:ind w:left="325" w:right="0"/>
        <w:jc w:val="left"/>
      </w:pPr>
      <w:r>
        <w:rPr>
          <w:color w:val="4F4F50"/>
        </w:rPr>
        <w:t>大学生信息素养的教育与教学（</w:t>
      </w:r>
      <w:r>
        <w:rPr>
          <w:color w:val="4F4F50"/>
          <w:spacing w:val="-44"/>
        </w:rPr>
        <w:t> </w:t>
      </w:r>
      <w:r>
        <w:rPr>
          <w:color w:val="4F4F50"/>
        </w:rPr>
        <w:t>张久</w:t>
      </w:r>
      <w:r>
        <w:rPr/>
      </w:r>
    </w:p>
    <w:p>
      <w:pPr>
        <w:pStyle w:val="BodyText"/>
        <w:tabs>
          <w:tab w:pos="4559" w:val="left" w:leader="none"/>
        </w:tabs>
        <w:spacing w:line="157" w:lineRule="exact"/>
        <w:ind w:left="3911" w:right="0"/>
        <w:jc w:val="left"/>
      </w:pPr>
      <w:r>
        <w:rPr>
          <w:rFonts w:ascii="Times New Roman" w:hAnsi="Times New Roman" w:cs="Times New Roman" w:eastAsia="Times New Roman"/>
          <w:color w:val="3F3F41"/>
          <w:w w:val="104"/>
          <w:position w:val="1"/>
        </w:rPr>
        <w:t>396</w:t>
      </w:r>
      <w:r>
        <w:rPr>
          <w:rFonts w:ascii="Times New Roman" w:hAnsi="Times New Roman" w:cs="Times New Roman" w:eastAsia="Times New Roman"/>
          <w:color w:val="3F3F41"/>
          <w:position w:val="1"/>
        </w:rPr>
        <w:tab/>
      </w:r>
      <w:r>
        <w:rPr>
          <w:color w:val="4F4F50"/>
          <w:w w:val="102"/>
        </w:rPr>
        <w:t>大学生安全</w:t>
      </w:r>
      <w:r>
        <w:rPr>
          <w:color w:val="4F4F50"/>
          <w:spacing w:val="14"/>
          <w:w w:val="102"/>
        </w:rPr>
        <w:t>文</w:t>
      </w:r>
      <w:r>
        <w:rPr>
          <w:color w:val="2D2D2D"/>
          <w:w w:val="108"/>
        </w:rPr>
        <w:t>化</w:t>
      </w:r>
      <w:r>
        <w:rPr>
          <w:color w:val="2D2D2D"/>
        </w:rPr>
        <w:t> </w:t>
      </w:r>
      <w:r>
        <w:rPr>
          <w:color w:val="2D2D2D"/>
          <w:spacing w:val="16"/>
          <w:w w:val="42"/>
        </w:rPr>
        <w:t>〈</w:t>
      </w:r>
      <w:r>
        <w:rPr>
          <w:color w:val="626262"/>
          <w:w w:val="87"/>
        </w:rPr>
        <w:t>吴超〉</w:t>
      </w:r>
      <w:r>
        <w:rPr/>
      </w:r>
    </w:p>
    <w:p>
      <w:pPr>
        <w:pStyle w:val="BodyText"/>
        <w:spacing w:line="204" w:lineRule="exact"/>
        <w:ind w:left="325" w:right="0"/>
        <w:jc w:val="left"/>
      </w:pPr>
      <w:r>
        <w:rPr>
          <w:color w:val="4F4F50"/>
          <w:w w:val="85"/>
        </w:rPr>
        <w:t>珍〉</w:t>
      </w:r>
      <w:r>
        <w:rPr/>
      </w:r>
    </w:p>
    <w:p>
      <w:pPr>
        <w:spacing w:after="0" w:line="204" w:lineRule="exact"/>
        <w:jc w:val="left"/>
        <w:sectPr>
          <w:type w:val="continuous"/>
          <w:pgSz w:w="11910" w:h="16850"/>
          <w:pgMar w:top="1580" w:bottom="280" w:left="1020" w:right="1200"/>
          <w:cols w:num="2" w:equalWidth="0">
            <w:col w:w="717" w:space="40"/>
            <w:col w:w="8933"/>
          </w:cols>
        </w:sectPr>
      </w:pPr>
    </w:p>
    <w:p>
      <w:pPr>
        <w:pStyle w:val="BodyText"/>
        <w:tabs>
          <w:tab w:pos="1075" w:val="left" w:leader="none"/>
          <w:tab w:pos="5024" w:val="right" w:leader="none"/>
        </w:tabs>
        <w:spacing w:line="240" w:lineRule="auto" w:before="235"/>
        <w:ind w:left="391" w:right="0"/>
        <w:jc w:val="center"/>
        <w:rPr>
          <w:rFonts w:ascii="Times New Roman" w:hAnsi="Times New Roman" w:cs="Times New Roman" w:eastAsia="Times New Roman"/>
        </w:rPr>
      </w:pPr>
      <w:r>
        <w:rPr>
          <w:rFonts w:ascii="Times New Roman" w:hAnsi="Times New Roman" w:cs="Times New Roman" w:eastAsia="Times New Roman"/>
          <w:color w:val="3F3F41"/>
        </w:rPr>
        <w:t>931</w:t>
        <w:tab/>
      </w:r>
      <w:r>
        <w:rPr>
          <w:color w:val="3F3F41"/>
          <w:spacing w:val="-4"/>
        </w:rPr>
        <w:t>视听之</w:t>
      </w:r>
      <w:r>
        <w:rPr>
          <w:color w:val="757475"/>
          <w:spacing w:val="-4"/>
        </w:rPr>
        <w:t>美</w:t>
      </w:r>
      <w:r>
        <w:rPr>
          <w:color w:val="131313"/>
          <w:spacing w:val="-4"/>
        </w:rPr>
        <w:t>一一</w:t>
      </w:r>
      <w:r>
        <w:rPr>
          <w:color w:val="4F4F50"/>
          <w:spacing w:val="-4"/>
        </w:rPr>
        <w:t>电影鉴赏</w:t>
      </w:r>
      <w:r>
        <w:rPr>
          <w:color w:val="4F4F50"/>
          <w:spacing w:val="-11"/>
        </w:rPr>
        <w:t> </w:t>
      </w:r>
      <w:r>
        <w:rPr>
          <w:color w:val="4F4F50"/>
          <w:spacing w:val="-6"/>
        </w:rPr>
        <w:t>（李彬）</w:t>
      </w:r>
      <w:r>
        <w:rPr>
          <w:rFonts w:ascii="Times New Roman" w:hAnsi="Times New Roman" w:cs="Times New Roman" w:eastAsia="Times New Roman"/>
          <w:color w:val="2D2D2D"/>
          <w:spacing w:val="-6"/>
          <w:position w:val="1"/>
        </w:rPr>
        <w:tab/>
        <w:t>1112</w:t>
      </w:r>
      <w:r>
        <w:rPr>
          <w:rFonts w:ascii="Times New Roman" w:hAnsi="Times New Roman" w:cs="Times New Roman" w:eastAsia="Times New Roman"/>
          <w:spacing w:val="-6"/>
        </w:rPr>
      </w:r>
    </w:p>
    <w:p>
      <w:pPr>
        <w:pStyle w:val="BodyText"/>
        <w:spacing w:line="231" w:lineRule="exact" w:before="212"/>
        <w:ind w:left="391" w:right="0"/>
        <w:jc w:val="center"/>
      </w:pPr>
      <w:r>
        <w:rPr>
          <w:color w:val="4F4F50"/>
          <w:spacing w:val="-2"/>
        </w:rPr>
        <w:t>教师语</w:t>
      </w:r>
      <w:r>
        <w:rPr>
          <w:color w:val="757475"/>
          <w:spacing w:val="-2"/>
        </w:rPr>
        <w:t>言表</w:t>
      </w:r>
      <w:r>
        <w:rPr>
          <w:color w:val="4F4F50"/>
          <w:spacing w:val="-2"/>
        </w:rPr>
        <w:t>达能力提升</w:t>
      </w:r>
      <w:r>
        <w:rPr>
          <w:color w:val="4F4F50"/>
          <w:spacing w:val="74"/>
        </w:rPr>
        <w:t> </w:t>
      </w:r>
      <w:r>
        <w:rPr>
          <w:color w:val="4F4F50"/>
          <w:spacing w:val="-15"/>
        </w:rPr>
        <w:t>（颜永平</w:t>
      </w:r>
      <w:r>
        <w:rPr>
          <w:color w:val="2D2D2D"/>
          <w:spacing w:val="-15"/>
        </w:rPr>
        <w:t>、</w:t>
      </w:r>
      <w:r>
        <w:rPr>
          <w:color w:val="626262"/>
          <w:spacing w:val="-15"/>
        </w:rPr>
        <w:t>吴</w:t>
      </w:r>
      <w:r>
        <w:rPr>
          <w:spacing w:val="-15"/>
        </w:rPr>
      </w:r>
    </w:p>
    <w:p>
      <w:pPr>
        <w:pStyle w:val="BodyText"/>
        <w:spacing w:line="283" w:lineRule="auto" w:before="76"/>
        <w:ind w:left="244" w:right="0"/>
        <w:jc w:val="left"/>
      </w:pPr>
      <w:r>
        <w:rPr/>
        <w:br w:type="column"/>
      </w:r>
      <w:r>
        <w:rPr>
          <w:color w:val="4F4F50"/>
        </w:rPr>
        <w:t>卓越教师培养模式的实践探索与改革创新（洪 </w:t>
      </w:r>
      <w:r>
        <w:rPr>
          <w:color w:val="3F3F41"/>
          <w:spacing w:val="-5"/>
        </w:rPr>
        <w:t>成文、刘义兵〉</w:t>
      </w:r>
      <w:r>
        <w:rPr>
          <w:spacing w:val="-5"/>
        </w:rPr>
      </w:r>
    </w:p>
    <w:p>
      <w:pPr>
        <w:pStyle w:val="BodyText"/>
        <w:spacing w:line="231" w:lineRule="exact" w:before="40"/>
        <w:ind w:left="244" w:right="0"/>
        <w:jc w:val="left"/>
      </w:pPr>
      <w:r>
        <w:rPr>
          <w:color w:val="4F4F50"/>
          <w:spacing w:val="-4"/>
        </w:rPr>
        <w:t>互联网＋</w:t>
      </w:r>
      <w:r>
        <w:rPr>
          <w:color w:val="2D2D2D"/>
          <w:spacing w:val="-4"/>
        </w:rPr>
        <w:t>时代的</w:t>
      </w:r>
      <w:r>
        <w:rPr>
          <w:color w:val="4F4F50"/>
          <w:spacing w:val="-4"/>
        </w:rPr>
        <w:t>学生指导与学</w:t>
      </w:r>
      <w:r>
        <w:rPr>
          <w:color w:val="2D2D2D"/>
          <w:spacing w:val="-4"/>
        </w:rPr>
        <w:t>业</w:t>
      </w:r>
      <w:r>
        <w:rPr>
          <w:color w:val="4F4F50"/>
          <w:spacing w:val="-4"/>
        </w:rPr>
        <w:t>评</w:t>
      </w:r>
      <w:r>
        <w:rPr>
          <w:color w:val="2D2D2D"/>
          <w:spacing w:val="-4"/>
        </w:rPr>
        <w:t>价</w:t>
      </w:r>
      <w:r>
        <w:rPr>
          <w:color w:val="4F4F50"/>
          <w:spacing w:val="-4"/>
        </w:rPr>
        <w:t>（李丹青、</w:t>
      </w:r>
      <w:r>
        <w:rPr>
          <w:spacing w:val="-4"/>
        </w:rPr>
      </w:r>
    </w:p>
    <w:p>
      <w:pPr>
        <w:spacing w:after="0" w:line="231" w:lineRule="exact"/>
        <w:jc w:val="left"/>
        <w:sectPr>
          <w:type w:val="continuous"/>
          <w:pgSz w:w="11910" w:h="16850"/>
          <w:pgMar w:top="1580" w:bottom="280" w:left="1020" w:right="1200"/>
          <w:cols w:num="2" w:equalWidth="0">
            <w:col w:w="5025" w:space="40"/>
            <w:col w:w="4625"/>
          </w:cols>
        </w:sectPr>
      </w:pPr>
    </w:p>
    <w:p>
      <w:pPr>
        <w:pStyle w:val="BodyText"/>
        <w:tabs>
          <w:tab w:pos="4667" w:val="left" w:leader="none"/>
        </w:tabs>
        <w:spacing w:line="144" w:lineRule="exact"/>
        <w:ind w:left="391" w:right="0"/>
        <w:jc w:val="left"/>
        <w:rPr>
          <w:rFonts w:ascii="Times New Roman" w:hAnsi="Times New Roman" w:cs="Times New Roman" w:eastAsia="Times New Roman"/>
        </w:rPr>
      </w:pPr>
      <w:r>
        <w:rPr/>
        <w:pict>
          <v:group style="position:absolute;margin-left:56.880001pt;margin-top:73.61998pt;width:471.8pt;height:680.25pt;mso-position-horizontal-relative:page;mso-position-vertical-relative:page;z-index:-575656" coordorigin="1138,1472" coordsize="9436,13605">
            <v:group style="position:absolute;left:1210;top:1505;width:821;height:2" coordorigin="1210,1505" coordsize="821,2">
              <v:shape style="position:absolute;left:1210;top:1505;width:821;height:2" coordorigin="1210,1505" coordsize="821,0" path="m1210,1505l2030,1505e" filled="false" stroked="true" strokeweight=".36pt" strokecolor="#3f3f3f">
                <v:path arrowok="t"/>
              </v:shape>
            </v:group>
            <v:group style="position:absolute;left:1166;top:1476;width:2;height:1908" coordorigin="1166,1476" coordsize="2,1908">
              <v:shape style="position:absolute;left:1166;top:1476;width:2;height:1908" coordorigin="1166,1476" coordsize="0,1908" path="m1166,3384l1166,1476e" filled="false" stroked="true" strokeweight=".36pt" strokecolor="#000000">
                <v:path arrowok="t"/>
              </v:shape>
            </v:group>
            <v:group style="position:absolute;left:1994;top:1476;width:2;height:656" coordorigin="1994,1476" coordsize="2,656">
              <v:shape style="position:absolute;left:1994;top:1476;width:2;height:656" coordorigin="1994,1476" coordsize="0,656" path="m1994,2131l1994,1476e" filled="false" stroked="true" strokeweight=".36pt" strokecolor="#0c0c0c">
                <v:path arrowok="t"/>
              </v:shape>
            </v:group>
            <v:group style="position:absolute;left:1966;top:1501;width:4292;height:2" coordorigin="1966,1501" coordsize="4292,2">
              <v:shape style="position:absolute;left:1966;top:1501;width:4292;height:2" coordorigin="1966,1501" coordsize="4292,0" path="m1966,1501l6257,1501e" filled="false" stroked="true" strokeweight=".36pt" strokecolor="#232323">
                <v:path arrowok="t"/>
              </v:shape>
            </v:group>
            <v:group style="position:absolute;left:5458;top:1476;width:2;height:339" coordorigin="5458,1476" coordsize="2,339">
              <v:shape style="position:absolute;left:5458;top:1476;width:2;height:339" coordorigin="5458,1476" coordsize="0,339" path="m5458,1814l5458,1476e" filled="false" stroked="true" strokeweight=".36pt" strokecolor="#5b5b5b">
                <v:path arrowok="t"/>
              </v:shape>
            </v:group>
            <v:group style="position:absolute;left:6221;top:1476;width:2;height:339" coordorigin="6221,1476" coordsize="2,339">
              <v:shape style="position:absolute;left:6221;top:1476;width:2;height:339" coordorigin="6221,1476" coordsize="0,339" path="m6221,1814l6221,1476e" filled="false" stroked="true" strokeweight=".36pt" strokecolor="#131313">
                <v:path arrowok="t"/>
              </v:shape>
            </v:group>
            <v:group style="position:absolute;left:6192;top:1505;width:4378;height:2" coordorigin="6192,1505" coordsize="4378,2">
              <v:shape style="position:absolute;left:6192;top:1505;width:4378;height:2" coordorigin="6192,1505" coordsize="4378,0" path="m6192,1505l10570,1505e" filled="false" stroked="true" strokeweight=".36pt" strokecolor="#3b3b3b">
                <v:path arrowok="t"/>
              </v:shape>
            </v:group>
            <v:group style="position:absolute;left:10512;top:1476;width:2;height:1908" coordorigin="10512,1476" coordsize="2,1908">
              <v:shape style="position:absolute;left:10512;top:1476;width:2;height:1908" coordorigin="10512,1476" coordsize="0,1908" path="m10512,3384l10512,1476e" filled="false" stroked="true" strokeweight=".36pt" strokecolor="#0c0c0c">
                <v:path arrowok="t"/>
              </v:shape>
            </v:group>
            <v:group style="position:absolute;left:5458;top:1814;width:2;height:317" coordorigin="5458,1814" coordsize="2,317">
              <v:shape style="position:absolute;left:5458;top:1814;width:2;height:317" coordorigin="5458,1814" coordsize="0,317" path="m5458,2131l5458,1814e" filled="false" stroked="true" strokeweight=".36pt" strokecolor="#000000">
                <v:path arrowok="t"/>
              </v:shape>
            </v:group>
            <v:group style="position:absolute;left:6221;top:1814;width:2;height:317" coordorigin="6221,1814" coordsize="2,317">
              <v:shape style="position:absolute;left:6221;top:1814;width:2;height:317" coordorigin="6221,1814" coordsize="0,317" path="m6221,2131l6221,1814e" filled="false" stroked="true" strokeweight=".36pt" strokecolor="#000000">
                <v:path arrowok="t"/>
              </v:shape>
            </v:group>
            <v:group style="position:absolute;left:1210;top:2448;width:821;height:2" coordorigin="1210,2448" coordsize="821,2">
              <v:shape style="position:absolute;left:1210;top:2448;width:821;height:2" coordorigin="1210,2448" coordsize="821,0" path="m1210,2448l2030,2448e" filled="false" stroked="true" strokeweight=".72pt" strokecolor="#484848">
                <v:path arrowok="t"/>
              </v:shape>
            </v:group>
            <v:group style="position:absolute;left:1994;top:2131;width:2;height:310" coordorigin="1994,2131" coordsize="2,310">
              <v:shape style="position:absolute;left:1994;top:2131;width:2;height:310" coordorigin="1994,2131" coordsize="0,310" path="m1994,2441l1994,2131e" filled="false" stroked="true" strokeweight=".36pt" strokecolor="#1f1f1f">
                <v:path arrowok="t"/>
              </v:shape>
            </v:group>
            <v:group style="position:absolute;left:1966;top:2444;width:4292;height:2" coordorigin="1966,2444" coordsize="4292,2">
              <v:shape style="position:absolute;left:1966;top:2444;width:4292;height:2" coordorigin="1966,2444" coordsize="4292,0" path="m1966,2444l6257,2444e" filled="false" stroked="true" strokeweight=".36pt" strokecolor="#1c1c1c">
                <v:path arrowok="t"/>
              </v:shape>
            </v:group>
            <v:group style="position:absolute;left:5458;top:2131;width:2;height:310" coordorigin="5458,2131" coordsize="2,310">
              <v:shape style="position:absolute;left:5458;top:2131;width:2;height:310" coordorigin="5458,2131" coordsize="0,310" path="m5458,2441l5458,2131e" filled="false" stroked="true" strokeweight=".36pt" strokecolor="#1f1f1f">
                <v:path arrowok="t"/>
              </v:shape>
            </v:group>
            <v:group style="position:absolute;left:6221;top:2131;width:2;height:310" coordorigin="6221,2131" coordsize="2,310">
              <v:shape style="position:absolute;left:6221;top:2131;width:2;height:310" coordorigin="6221,2131" coordsize="0,310" path="m6221,2441l6221,2131e" filled="false" stroked="true" strokeweight=".36pt" strokecolor="#0f0f13">
                <v:path arrowok="t"/>
              </v:shape>
            </v:group>
            <v:group style="position:absolute;left:6192;top:2448;width:4356;height:2" coordorigin="6192,2448" coordsize="4356,2">
              <v:shape style="position:absolute;left:6192;top:2448;width:4356;height:2" coordorigin="6192,2448" coordsize="4356,0" path="m6192,2448l10548,2448e" filled="false" stroked="true" strokeweight=".36pt" strokecolor="#3b3b3b">
                <v:path arrowok="t"/>
              </v:shape>
            </v:group>
            <v:group style="position:absolute;left:1202;top:3391;width:4284;height:2" coordorigin="1202,3391" coordsize="4284,2">
              <v:shape style="position:absolute;left:1202;top:3391;width:4284;height:2" coordorigin="1202,3391" coordsize="4284,0" path="m1202,3391l5486,3391e" filled="false" stroked="true" strokeweight=".72pt" strokecolor="#444444">
                <v:path arrowok="t"/>
              </v:shape>
            </v:group>
            <v:group style="position:absolute;left:5429;top:3388;width:821;height:2" coordorigin="5429,3388" coordsize="821,2">
              <v:shape style="position:absolute;left:5429;top:3388;width:821;height:2" coordorigin="5429,3388" coordsize="821,0" path="m5429,3388l6250,3388e" filled="false" stroked="true" strokeweight=".36pt" strokecolor="#181818">
                <v:path arrowok="t"/>
              </v:shape>
            </v:group>
            <v:group style="position:absolute;left:6192;top:3391;width:4356;height:2" coordorigin="6192,3391" coordsize="4356,2">
              <v:shape style="position:absolute;left:6192;top:3391;width:4356;height:2" coordorigin="6192,3391" coordsize="4356,0" path="m6192,3391l10548,3391e" filled="false" stroked="true" strokeweight=".36pt" strokecolor="#3b3b3b">
                <v:path arrowok="t"/>
              </v:shape>
            </v:group>
            <v:group style="position:absolute;left:1195;top:4046;width:836;height:2" coordorigin="1195,4046" coordsize="836,2">
              <v:shape style="position:absolute;left:1195;top:4046;width:836;height:2" coordorigin="1195,4046" coordsize="836,0" path="m1195,4046l2030,4046e" filled="false" stroked="true" strokeweight=".72pt" strokecolor="#4f4f4f">
                <v:path arrowok="t"/>
              </v:shape>
            </v:group>
            <v:group style="position:absolute;left:1199;top:1519;width:2;height:3197" coordorigin="1199,1519" coordsize="2,3197">
              <v:shape style="position:absolute;left:1199;top:1519;width:2;height:3197" coordorigin="1199,1519" coordsize="0,3197" path="m1199,4716l1199,1519e" filled="false" stroked="true" strokeweight=".36pt" strokecolor="#2f2f2f">
                <v:path arrowok="t"/>
              </v:shape>
            </v:group>
            <v:group style="position:absolute;left:1994;top:3370;width:2;height:670" coordorigin="1994,3370" coordsize="2,670">
              <v:shape style="position:absolute;left:1994;top:3370;width:2;height:670" coordorigin="1994,3370" coordsize="0,670" path="m1994,4039l1994,3370e" filled="false" stroked="true" strokeweight=".36pt" strokecolor="#3f3f3f">
                <v:path arrowok="t"/>
              </v:shape>
            </v:group>
            <v:group style="position:absolute;left:1966;top:4043;width:4292;height:2" coordorigin="1966,4043" coordsize="4292,2">
              <v:shape style="position:absolute;left:1966;top:4043;width:4292;height:2" coordorigin="1966,4043" coordsize="4292,0" path="m1966,4043l6257,4043e" filled="false" stroked="true" strokeweight=".36pt" strokecolor="#1c1c1c">
                <v:path arrowok="t"/>
              </v:shape>
            </v:group>
            <v:group style="position:absolute;left:5458;top:3370;width:2;height:670" coordorigin="5458,3370" coordsize="2,670">
              <v:shape style="position:absolute;left:5458;top:3370;width:2;height:670" coordorigin="5458,3370" coordsize="0,670" path="m5458,4039l5458,3370e" filled="false" stroked="true" strokeweight=".36pt" strokecolor="#131313">
                <v:path arrowok="t"/>
              </v:shape>
            </v:group>
            <v:group style="position:absolute;left:6221;top:3370;width:2;height:1318" coordorigin="6221,3370" coordsize="2,1318">
              <v:shape style="position:absolute;left:6221;top:3370;width:2;height:1318" coordorigin="6221,3370" coordsize="0,1318" path="m6221,4687l6221,3370e" filled="false" stroked="true" strokeweight=".36pt" strokecolor="#1f1f1f">
                <v:path arrowok="t"/>
              </v:shape>
            </v:group>
            <v:group style="position:absolute;left:6192;top:4046;width:4356;height:2" coordorigin="6192,4046" coordsize="4356,2">
              <v:shape style="position:absolute;left:6192;top:4046;width:4356;height:2" coordorigin="6192,4046" coordsize="4356,0" path="m6192,4046l10548,4046e" filled="false" stroked="true" strokeweight=".36pt" strokecolor="#383838">
                <v:path arrowok="t"/>
              </v:shape>
            </v:group>
            <v:group style="position:absolute;left:1195;top:4698;width:836;height:2" coordorigin="1195,4698" coordsize="836,2">
              <v:shape style="position:absolute;left:1195;top:4698;width:836;height:2" coordorigin="1195,4698" coordsize="836,0" path="m1195,4698l2030,4698e" filled="false" stroked="true" strokeweight=".36pt" strokecolor="#0c0c0c">
                <v:path arrowok="t"/>
              </v:shape>
            </v:group>
            <v:group style="position:absolute;left:1994;top:4025;width:2;height:663" coordorigin="1994,4025" coordsize="2,663">
              <v:shape style="position:absolute;left:1994;top:4025;width:2;height:663" coordorigin="1994,4025" coordsize="0,663" path="m1994,4687l1994,4025e" filled="false" stroked="true" strokeweight=".36pt" strokecolor="#232323">
                <v:path arrowok="t"/>
              </v:shape>
            </v:group>
            <v:group style="position:absolute;left:1966;top:4694;width:3528;height:2" coordorigin="1966,4694" coordsize="3528,2">
              <v:shape style="position:absolute;left:1966;top:4694;width:3528;height:2" coordorigin="1966,4694" coordsize="3528,0" path="m1966,4694l5494,4694e" filled="false" stroked="true" strokeweight=".36pt" strokecolor="#383838">
                <v:path arrowok="t"/>
              </v:shape>
            </v:group>
            <v:group style="position:absolute;left:5458;top:4025;width:2;height:663" coordorigin="5458,4025" coordsize="2,663">
              <v:shape style="position:absolute;left:5458;top:4025;width:2;height:663" coordorigin="5458,4025" coordsize="0,663" path="m5458,4687l5458,4025e" filled="false" stroked="true" strokeweight=".36pt" strokecolor="#282828">
                <v:path arrowok="t"/>
              </v:shape>
            </v:group>
            <v:group style="position:absolute;left:3823;top:4694;width:2434;height:2" coordorigin="3823,4694" coordsize="2434,2">
              <v:shape style="position:absolute;left:3823;top:4694;width:2434;height:2" coordorigin="3823,4694" coordsize="2434,0" path="m3823,4694l6257,4694e" filled="false" stroked="true" strokeweight=".72pt" strokecolor="#4b4b4b">
                <v:path arrowok="t"/>
              </v:shape>
            </v:group>
            <v:group style="position:absolute;left:6192;top:4698;width:4356;height:2" coordorigin="6192,4698" coordsize="4356,2">
              <v:shape style="position:absolute;left:6192;top:4698;width:4356;height:2" coordorigin="6192,4698" coordsize="4356,0" path="m6192,4698l10548,4698e" filled="false" stroked="true" strokeweight=".36pt" strokecolor="#343434">
                <v:path arrowok="t"/>
              </v:shape>
            </v:group>
            <v:group style="position:absolute;left:1188;top:5350;width:843;height:2" coordorigin="1188,5350" coordsize="843,2">
              <v:shape style="position:absolute;left:1188;top:5350;width:843;height:2" coordorigin="1188,5350" coordsize="843,0" path="m1188,5350l2030,5350e" filled="false" stroked="true" strokeweight=".72pt" strokecolor="#484848">
                <v:path arrowok="t"/>
              </v:shape>
            </v:group>
            <v:group style="position:absolute;left:1994;top:4673;width:2;height:663" coordorigin="1994,4673" coordsize="2,663">
              <v:shape style="position:absolute;left:1994;top:4673;width:2;height:663" coordorigin="1994,4673" coordsize="0,663" path="m1994,5335l1994,4673e" filled="false" stroked="true" strokeweight=".36pt" strokecolor="#030303">
                <v:path arrowok="t"/>
              </v:shape>
            </v:group>
            <v:group style="position:absolute;left:5458;top:4673;width:2;height:353" coordorigin="5458,4673" coordsize="2,353">
              <v:shape style="position:absolute;left:5458;top:4673;width:2;height:353" coordorigin="5458,4673" coordsize="0,353" path="m5458,5026l5458,4673e" filled="false" stroked="true" strokeweight=".36pt" strokecolor="#444444">
                <v:path arrowok="t"/>
              </v:shape>
            </v:group>
            <v:group style="position:absolute;left:6253;top:4644;width:2;height:1376" coordorigin="6253,4644" coordsize="2,1376">
              <v:shape style="position:absolute;left:6253;top:4644;width:2;height:1376" coordorigin="6253,4644" coordsize="0,1376" path="m6253,6019l6253,4644e" filled="false" stroked="true" strokeweight=".72pt" strokecolor="#2b2b2b">
                <v:path arrowok="t"/>
              </v:shape>
            </v:group>
            <v:group style="position:absolute;left:6192;top:5350;width:4356;height:2" coordorigin="6192,5350" coordsize="4356,2">
              <v:shape style="position:absolute;left:6192;top:5350;width:4356;height:2" coordorigin="6192,5350" coordsize="4356,0" path="m6192,5350l10548,5350e" filled="false" stroked="true" strokeweight=".36pt" strokecolor="#343434">
                <v:path arrowok="t"/>
              </v:shape>
            </v:group>
            <v:group style="position:absolute;left:10541;top:3571;width:2;height:2045" coordorigin="10541,3571" coordsize="2,2045">
              <v:shape style="position:absolute;left:10541;top:3571;width:2;height:2045" coordorigin="10541,3571" coordsize="0,2045" path="m10541,5616l10541,3571e" filled="false" stroked="true" strokeweight=".36pt" strokecolor="#343434">
                <v:path arrowok="t"/>
              </v:shape>
            </v:group>
            <v:group style="position:absolute;left:1966;top:5346;width:4292;height:2" coordorigin="1966,5346" coordsize="4292,2">
              <v:shape style="position:absolute;left:1966;top:5346;width:4292;height:2" coordorigin="1966,5346" coordsize="4292,0" path="m1966,5346l6257,5346e" filled="false" stroked="true" strokeweight=".36pt" strokecolor="#1f1f1f">
                <v:path arrowok="t"/>
              </v:shape>
            </v:group>
            <v:group style="position:absolute;left:5458;top:5026;width:2;height:310" coordorigin="5458,5026" coordsize="2,310">
              <v:shape style="position:absolute;left:5458;top:5026;width:2;height:310" coordorigin="5458,5026" coordsize="0,310" path="m5458,5335l5458,5026e" filled="false" stroked="true" strokeweight=".36pt" strokecolor="#939393">
                <v:path arrowok="t"/>
              </v:shape>
            </v:group>
            <v:group style="position:absolute;left:1188;top:6001;width:843;height:2" coordorigin="1188,6001" coordsize="843,2">
              <v:shape style="position:absolute;left:1188;top:6001;width:843;height:2" coordorigin="1188,6001" coordsize="843,0" path="m1188,6001l2030,6001e" filled="false" stroked="true" strokeweight=".36pt" strokecolor="#0c0c0c">
                <v:path arrowok="t"/>
              </v:shape>
            </v:group>
            <v:group style="position:absolute;left:5184;top:5998;width:1073;height:2" coordorigin="5184,5998" coordsize="1073,2">
              <v:shape style="position:absolute;left:5184;top:5998;width:1073;height:2" coordorigin="5184,5998" coordsize="1073,0" path="m5184,5998l6257,5998e" filled="false" stroked="true" strokeweight=".72pt" strokecolor="#4b4b4b">
                <v:path arrowok="t"/>
              </v:shape>
            </v:group>
            <v:group style="position:absolute;left:1966;top:5998;width:3528;height:2" coordorigin="1966,5998" coordsize="3528,2">
              <v:shape style="position:absolute;left:1966;top:5998;width:3528;height:2" coordorigin="1966,5998" coordsize="3528,0" path="m1966,5998l5494,5998e" filled="false" stroked="true" strokeweight=".36pt" strokecolor="#383838">
                <v:path arrowok="t"/>
              </v:shape>
            </v:group>
            <v:group style="position:absolute;left:6192;top:6001;width:4349;height:2" coordorigin="6192,6001" coordsize="4349,2">
              <v:shape style="position:absolute;left:6192;top:6001;width:4349;height:2" coordorigin="6192,6001" coordsize="4349,0" path="m6192,6001l10541,6001e" filled="false" stroked="true" strokeweight=".36pt" strokecolor="#343434">
                <v:path arrowok="t"/>
              </v:shape>
            </v:group>
            <v:group style="position:absolute;left:10537;top:5645;width:2;height:375" coordorigin="10537,5645" coordsize="2,375">
              <v:shape style="position:absolute;left:10537;top:5645;width:2;height:375" coordorigin="10537,5645" coordsize="0,375" path="m10537,6019l10537,5645e" filled="false" stroked="true" strokeweight=".36pt" strokecolor="#030303">
                <v:path arrowok="t"/>
              </v:shape>
            </v:group>
            <v:group style="position:absolute;left:1192;top:1519;width:2;height:5789" coordorigin="1192,1519" coordsize="2,5789">
              <v:shape style="position:absolute;left:1192;top:1519;width:2;height:5789" coordorigin="1192,1519" coordsize="0,5789" path="m1192,7308l1192,1519e" filled="false" stroked="true" strokeweight=".72pt" strokecolor="#2f2f2f">
                <v:path arrowok="t"/>
              </v:shape>
            </v:group>
            <v:group style="position:absolute;left:5490;top:3384;width:2;height:7560" coordorigin="5490,3384" coordsize="2,7560">
              <v:shape style="position:absolute;left:5490;top:3384;width:2;height:7560" coordorigin="5490,3384" coordsize="0,7560" path="m5490,10944l5490,3384e" filled="false" stroked="true" strokeweight=".72pt" strokecolor="#2f2f2f">
                <v:path arrowok="t"/>
              </v:shape>
            </v:group>
            <v:group style="position:absolute;left:10534;top:5292;width:2;height:8302" coordorigin="10534,5292" coordsize="2,8302">
              <v:shape style="position:absolute;left:10534;top:5292;width:2;height:8302" coordorigin="10534,5292" coordsize="0,8302" path="m10534,13594l10534,5292e" filled="false" stroked="true" strokeweight=".72pt" strokecolor="#2b2b2b">
                <v:path arrowok="t"/>
              </v:shape>
            </v:group>
            <v:group style="position:absolute;left:5483;top:3650;width:2;height:9396" coordorigin="5483,3650" coordsize="2,9396">
              <v:shape style="position:absolute;left:5483;top:3650;width:2;height:9396" coordorigin="5483,3650" coordsize="0,9396" path="m5483,13046l5483,3650e" filled="false" stroked="true" strokeweight=".36pt" strokecolor="#282828">
                <v:path arrowok="t"/>
              </v:shape>
            </v:group>
            <v:group style="position:absolute;left:6246;top:3413;width:2;height:10491" coordorigin="6246,3413" coordsize="2,10491">
              <v:shape style="position:absolute;left:6246;top:3413;width:2;height:10491" coordorigin="6246,3413" coordsize="0,10491" path="m6246,13903l6246,3413e" filled="false" stroked="true" strokeweight=".72pt" strokecolor="#2b2b2b">
                <v:path arrowok="t"/>
              </v:shape>
            </v:group>
            <v:group style="position:absolute;left:1177;top:2462;width:2;height:6459" coordorigin="1177,2462" coordsize="2,6459">
              <v:shape style="position:absolute;left:1177;top:2462;width:2;height:6459" coordorigin="1177,2462" coordsize="0,6459" path="m1177,8921l1177,2462e" filled="false" stroked="true" strokeweight=".36pt" strokecolor="#282828">
                <v:path arrowok="t"/>
              </v:shape>
            </v:group>
            <v:group style="position:absolute;left:1177;top:2462;width:2;height:11672" coordorigin="1177,2462" coordsize="2,11672">
              <v:shape style="position:absolute;left:1177;top:2462;width:2;height:11672" coordorigin="1177,2462" coordsize="0,11672" path="m1177,14134l1177,2462e" filled="false" stroked="true" strokeweight=".72pt" strokecolor="#2f2f2f">
                <v:path arrowok="t"/>
              </v:shape>
            </v:group>
            <v:group style="position:absolute;left:2016;top:3384;width:2;height:6905" coordorigin="2016,3384" coordsize="2,6905">
              <v:shape style="position:absolute;left:2016;top:3384;width:2;height:6905" coordorigin="2016,3384" coordsize="0,6905" path="m2016,10289l2016,3384e" filled="false" stroked="true" strokeweight=".36pt" strokecolor="#2b2b2b">
                <v:path arrowok="t"/>
              </v:shape>
            </v:group>
            <v:group style="position:absolute;left:4342;top:9547;width:2801;height:2" coordorigin="4342,9547" coordsize="2801,2">
              <v:shape style="position:absolute;left:4342;top:9547;width:2801;height:2" coordorigin="4342,9547" coordsize="2801,0" path="m4342,9547l7142,9547e" filled="false" stroked="true" strokeweight=".72pt" strokecolor="#4f4f4f">
                <v:path arrowok="t"/>
              </v:shape>
            </v:group>
            <v:group style="position:absolute;left:6185;top:9551;width:4342;height:2" coordorigin="6185,9551" coordsize="4342,2">
              <v:shape style="position:absolute;left:6185;top:9551;width:4342;height:2" coordorigin="6185,9551" coordsize="4342,0" path="m6185,9551l10526,9551e" filled="false" stroked="true" strokeweight=".36pt" strokecolor="#343434">
                <v:path arrowok="t"/>
              </v:shape>
            </v:group>
            <v:group style="position:absolute;left:1166;top:9547;width:4328;height:2" coordorigin="1166,9547" coordsize="4328,2">
              <v:shape style="position:absolute;left:1166;top:9547;width:4328;height:2" coordorigin="1166,9547" coordsize="4328,0" path="m1166,9547l5494,9547e" filled="false" stroked="true" strokeweight=".36pt" strokecolor="#2f2f2f">
                <v:path arrowok="t"/>
              </v:shape>
            </v:group>
            <v:group style="position:absolute;left:5479;top:3384;width:2;height:9663" coordorigin="5479,3384" coordsize="2,9663">
              <v:shape style="position:absolute;left:5479;top:3384;width:2;height:9663" coordorigin="5479,3384" coordsize="0,9663" path="m5479,13046l5479,3384e" filled="false" stroked="true" strokeweight=".36pt" strokecolor="#2b2b2b">
                <v:path arrowok="t"/>
              </v:shape>
            </v:group>
            <v:group style="position:absolute;left:6185;top:10498;width:4335;height:2" coordorigin="6185,10498" coordsize="4335,2">
              <v:shape style="position:absolute;left:6185;top:10498;width:4335;height:2" coordorigin="6185,10498" coordsize="4335,0" path="m6185,10498l10519,10498e" filled="false" stroked="true" strokeweight=".36pt" strokecolor="#2f2f2f">
                <v:path arrowok="t"/>
              </v:shape>
            </v:group>
            <v:group style="position:absolute;left:1159;top:10498;width:908;height:2" coordorigin="1159,10498" coordsize="908,2">
              <v:shape style="position:absolute;left:1159;top:10498;width:908;height:2" coordorigin="1159,10498" coordsize="908,0" path="m1159,10498l2066,10498e" filled="false" stroked="true" strokeweight=".72pt" strokecolor="#4f4f4f">
                <v:path arrowok="t"/>
              </v:shape>
            </v:group>
            <v:group style="position:absolute;left:2005;top:9238;width:2;height:2074" coordorigin="2005,9238" coordsize="2,2074">
              <v:shape style="position:absolute;left:2005;top:9238;width:2;height:2074" coordorigin="2005,9238" coordsize="0,2074" path="m2005,11311l2005,9238e" filled="false" stroked="true" strokeweight=".72pt" strokecolor="#343434">
                <v:path arrowok="t"/>
              </v:shape>
            </v:group>
            <v:group style="position:absolute;left:1958;top:10494;width:3536;height:2" coordorigin="1958,10494" coordsize="3536,2">
              <v:shape style="position:absolute;left:1958;top:10494;width:3536;height:2" coordorigin="1958,10494" coordsize="3536,0" path="m1958,10494l5494,10494e" filled="false" stroked="true" strokeweight=".36pt" strokecolor="#2f2f2f">
                <v:path arrowok="t"/>
              </v:shape>
            </v:group>
            <v:group style="position:absolute;left:5422;top:10490;width:836;height:2" coordorigin="5422,10490" coordsize="836,2">
              <v:shape style="position:absolute;left:5422;top:10490;width:836;height:2" coordorigin="5422,10490" coordsize="836,0" path="m5422,10490l6257,10490e" filled="false" stroked="true" strokeweight=".72pt" strokecolor="#4b4b4b">
                <v:path arrowok="t"/>
              </v:shape>
            </v:group>
            <v:group style="position:absolute;left:6232;top:6178;width:2;height:8878" coordorigin="6232,6178" coordsize="2,8878">
              <v:shape style="position:absolute;left:6232;top:6178;width:2;height:8878" coordorigin="6232,6178" coordsize="0,8878" path="m6232,15055l6232,6178e" filled="false" stroked="true" strokeweight=".36pt" strokecolor="#282828">
                <v:path arrowok="t"/>
              </v:shape>
            </v:group>
            <v:group style="position:absolute;left:10516;top:8849;width:2;height:6207" coordorigin="10516,8849" coordsize="2,6207">
              <v:shape style="position:absolute;left:10516;top:8849;width:2;height:6207" coordorigin="10516,8849" coordsize="0,6207" path="m10516,15055l10516,8849e" filled="false" stroked="true" strokeweight=".72pt" strokecolor="#282828">
                <v:path arrowok="t"/>
              </v:shape>
            </v:group>
            <v:group style="position:absolute;left:1159;top:11149;width:5098;height:2" coordorigin="1159,11149" coordsize="5098,2">
              <v:shape style="position:absolute;left:1159;top:11149;width:5098;height:2" coordorigin="1159,11149" coordsize="5098,0" path="m1159,11149l6257,11149e" filled="false" stroked="true" strokeweight=".36pt" strokecolor="#383838">
                <v:path arrowok="t"/>
              </v:shape>
            </v:group>
            <v:group style="position:absolute;left:6185;top:11149;width:4335;height:2" coordorigin="6185,11149" coordsize="4335,2">
              <v:shape style="position:absolute;left:6185;top:11149;width:4335;height:2" coordorigin="6185,11149" coordsize="4335,0" path="m6185,11149l10519,11149e" filled="false" stroked="true" strokeweight=".36pt" strokecolor="#383838">
                <v:path arrowok="t"/>
              </v:shape>
            </v:group>
            <v:group style="position:absolute;left:1152;top:11801;width:4342;height:2" coordorigin="1152,11801" coordsize="4342,2">
              <v:shape style="position:absolute;left:1152;top:11801;width:4342;height:2" coordorigin="1152,11801" coordsize="4342,0" path="m1152,11801l5494,11801e" filled="false" stroked="true" strokeweight=".36pt" strokecolor="#343434">
                <v:path arrowok="t"/>
              </v:shape>
            </v:group>
            <v:group style="position:absolute;left:1998;top:11095;width:2;height:720" coordorigin="1998,11095" coordsize="2,720">
              <v:shape style="position:absolute;left:1998;top:11095;width:2;height:720" coordorigin="1998,11095" coordsize="0,720" path="m1998,11815l1998,11095e" filled="false" stroked="true" strokeweight=".36pt" strokecolor="#181818">
                <v:path arrowok="t"/>
              </v:shape>
            </v:group>
            <v:group style="position:absolute;left:5468;top:11095;width:2;height:404" coordorigin="5468,11095" coordsize="2,404">
              <v:shape style="position:absolute;left:5468;top:11095;width:2;height:404" coordorigin="5468,11095" coordsize="0,404" path="m5468,11498l5468,11095e" filled="false" stroked="true" strokeweight=".36pt" strokecolor="#030303">
                <v:path arrowok="t"/>
              </v:shape>
            </v:group>
            <v:group style="position:absolute;left:5422;top:11794;width:836;height:2" coordorigin="5422,11794" coordsize="836,2">
              <v:shape style="position:absolute;left:5422;top:11794;width:836;height:2" coordorigin="5422,11794" coordsize="836,0" path="m5422,11794l6257,11794e" filled="false" stroked="true" strokeweight=".72pt" strokecolor="#4b4b4b">
                <v:path arrowok="t"/>
              </v:shape>
            </v:group>
            <v:group style="position:absolute;left:6185;top:11801;width:4328;height:2" coordorigin="6185,11801" coordsize="4328,2">
              <v:shape style="position:absolute;left:6185;top:11801;width:4328;height:2" coordorigin="6185,11801" coordsize="4328,0" path="m6185,11801l10512,11801e" filled="false" stroked="true" strokeweight=".36pt" strokecolor="#2f2f2f">
                <v:path arrowok="t"/>
              </v:shape>
            </v:group>
            <v:group style="position:absolute;left:1994;top:11743;width:2;height:1383" coordorigin="1994,11743" coordsize="2,1383">
              <v:shape style="position:absolute;left:1994;top:11743;width:2;height:1383" coordorigin="1994,11743" coordsize="0,1383" path="m1994,13126l1994,11743e" filled="false" stroked="true" strokeweight=".72pt" strokecolor="#2b2b2b">
                <v:path arrowok="t"/>
              </v:shape>
            </v:group>
            <v:group style="position:absolute;left:5465;top:11441;width:2;height:713" coordorigin="5465,11441" coordsize="2,713">
              <v:shape style="position:absolute;left:5465;top:11441;width:2;height:713" coordorigin="5465,11441" coordsize="0,713" path="m5465,12154l5465,11441e" filled="false" stroked="true" strokeweight=".72pt" strokecolor="#1f1f1f">
                <v:path arrowok="t"/>
              </v:shape>
            </v:group>
            <v:group style="position:absolute;left:10508;top:11743;width:2;height:411" coordorigin="10508,11743" coordsize="2,411">
              <v:shape style="position:absolute;left:10508;top:11743;width:2;height:411" coordorigin="10508,11743" coordsize="0,411" path="m10508,12154l10508,11743e" filled="false" stroked="true" strokeweight=".36pt" strokecolor="#000000">
                <v:path arrowok="t"/>
              </v:shape>
            </v:group>
            <v:group style="position:absolute;left:1152;top:12452;width:9360;height:2" coordorigin="1152,12452" coordsize="9360,2">
              <v:shape style="position:absolute;left:1152;top:12452;width:9360;height:2" coordorigin="1152,12452" coordsize="9360,0" path="m1152,12452l10512,12452e" filled="false" stroked="true" strokeweight=".36pt" strokecolor="#3b3b3b">
                <v:path arrowok="t"/>
              </v:shape>
            </v:group>
            <v:group style="position:absolute;left:1145;top:13108;width:886;height:2" coordorigin="1145,13108" coordsize="886,2">
              <v:shape style="position:absolute;left:1145;top:13108;width:886;height:2" coordorigin="1145,13108" coordsize="886,0" path="m1145,13108l2030,13108e" filled="false" stroked="true" strokeweight=".36pt" strokecolor="#1f1f1f">
                <v:path arrowok="t"/>
              </v:shape>
            </v:group>
            <v:group style="position:absolute;left:6228;top:4903;width:2;height:10152" coordorigin="6228,4903" coordsize="2,10152">
              <v:shape style="position:absolute;left:6228;top:4903;width:2;height:10152" coordorigin="6228,4903" coordsize="0,10152" path="m6228,15055l6228,4903e" filled="false" stroked="true" strokeweight=".72pt" strokecolor="#2b2b2b">
                <v:path arrowok="t"/>
              </v:shape>
            </v:group>
            <v:group style="position:absolute;left:10505;top:12290;width:2;height:1304" coordorigin="10505,12290" coordsize="2,1304">
              <v:shape style="position:absolute;left:10505;top:12290;width:2;height:1304" coordorigin="10505,12290" coordsize="0,1304" path="m10505,13594l10505,12290e" filled="false" stroked="true" strokeweight=".72pt" strokecolor="#343434">
                <v:path arrowok="t"/>
              </v:shape>
            </v:group>
            <v:group style="position:absolute;left:1958;top:13104;width:8554;height:2" coordorigin="1958,13104" coordsize="8554,2">
              <v:shape style="position:absolute;left:1958;top:13104;width:8554;height:2" coordorigin="1958,13104" coordsize="8554,0" path="m1958,13104l10512,13104e" filled="false" stroked="true" strokeweight=".36pt" strokecolor="#383838">
                <v:path arrowok="t"/>
              </v:shape>
            </v:group>
            <v:group style="position:absolute;left:1145;top:13759;width:886;height:2" coordorigin="1145,13759" coordsize="886,2">
              <v:shape style="position:absolute;left:1145;top:13759;width:886;height:2" coordorigin="1145,13759" coordsize="886,0" path="m1145,13759l2030,13759e" filled="false" stroked="true" strokeweight=".72pt" strokecolor="#484848">
                <v:path arrowok="t"/>
              </v:shape>
            </v:group>
            <v:group style="position:absolute;left:1159;top:6084;width:2;height:8986" coordorigin="1159,6084" coordsize="2,8986">
              <v:shape style="position:absolute;left:1159;top:6084;width:2;height:8986" coordorigin="1159,6084" coordsize="0,8986" path="m1159,15070l1159,6084e" filled="false" stroked="true" strokeweight=".72pt" strokecolor="#2b2b2b">
                <v:path arrowok="t"/>
              </v:shape>
            </v:group>
            <v:group style="position:absolute;left:5461;top:12096;width:2;height:2672" coordorigin="5461,12096" coordsize="2,2672">
              <v:shape style="position:absolute;left:5461;top:12096;width:2;height:2672" coordorigin="5461,12096" coordsize="0,2672" path="m5461,14767l5461,12096e" filled="false" stroked="true" strokeweight=".72pt" strokecolor="#343434">
                <v:path arrowok="t"/>
              </v:shape>
            </v:group>
            <v:group style="position:absolute;left:5422;top:13748;width:836;height:2" coordorigin="5422,13748" coordsize="836,2">
              <v:shape style="position:absolute;left:5422;top:13748;width:836;height:2" coordorigin="5422,13748" coordsize="836,0" path="m5422,13748l6257,13748e" filled="false" stroked="true" strokeweight=".36pt" strokecolor="#0f0f0f">
                <v:path arrowok="t"/>
              </v:shape>
            </v:group>
            <v:group style="position:absolute;left:6185;top:13752;width:4320;height:2" coordorigin="6185,13752" coordsize="4320,2">
              <v:shape style="position:absolute;left:6185;top:13752;width:4320;height:2" coordorigin="6185,13752" coordsize="4320,0" path="m6185,13752l10505,13752e" filled="false" stroked="true" strokeweight=".36pt" strokecolor="#3b3b3b">
                <v:path arrowok="t"/>
              </v:shape>
            </v:group>
            <v:group style="position:absolute;left:1958;top:13752;width:3536;height:2" coordorigin="1958,13752" coordsize="3536,2">
              <v:shape style="position:absolute;left:1958;top:13752;width:3536;height:2" coordorigin="1958,13752" coordsize="3536,0" path="m1958,13752l5494,13752e" filled="false" stroked="true" strokeweight=".36pt" strokecolor="#343434">
                <v:path arrowok="t"/>
              </v:shape>
            </v:group>
            <v:group style="position:absolute;left:1145;top:14411;width:886;height:2" coordorigin="1145,14411" coordsize="886,2">
              <v:shape style="position:absolute;left:1145;top:14411;width:886;height:2" coordorigin="1145,14411" coordsize="886,0" path="m1145,14411l2030,14411e" filled="false" stroked="true" strokeweight=".36pt" strokecolor="#2b2b2b">
                <v:path arrowok="t"/>
              </v:shape>
            </v:group>
            <v:group style="position:absolute;left:1152;top:13702;width:2;height:1368" coordorigin="1152,13702" coordsize="2,1368">
              <v:shape style="position:absolute;left:1152;top:13702;width:2;height:1368" coordorigin="1152,13702" coordsize="0,1368" path="m1152,15070l1152,13702e" filled="false" stroked="true" strokeweight=".36pt" strokecolor="#1c1c1c">
                <v:path arrowok="t"/>
              </v:shape>
            </v:group>
            <v:group style="position:absolute;left:1958;top:14400;width:3536;height:2" coordorigin="1958,14400" coordsize="3536,2">
              <v:shape style="position:absolute;left:1958;top:14400;width:3536;height:2" coordorigin="1958,14400" coordsize="3536,0" path="m1958,14400l5494,14400e" filled="false" stroked="true" strokeweight=".36pt" strokecolor="#383838">
                <v:path arrowok="t"/>
              </v:shape>
            </v:group>
            <v:group style="position:absolute;left:5422;top:14400;width:836;height:2" coordorigin="5422,14400" coordsize="836,2">
              <v:shape style="position:absolute;left:5422;top:14400;width:836;height:2" coordorigin="5422,14400" coordsize="836,0" path="m5422,14400l6257,14400e" filled="false" stroked="true" strokeweight=".72pt" strokecolor="#4f4f4f">
                <v:path arrowok="t"/>
              </v:shape>
            </v:group>
            <v:group style="position:absolute;left:10505;top:11095;width:2;height:3975" coordorigin="10505,11095" coordsize="2,3975">
              <v:shape style="position:absolute;left:10505;top:11095;width:2;height:3975" coordorigin="10505,11095" coordsize="0,3975" path="m10505,15070l10505,11095e" filled="false" stroked="true" strokeweight=".72pt" strokecolor="#2b2b2b">
                <v:path arrowok="t"/>
              </v:shape>
            </v:group>
            <v:group style="position:absolute;left:6185;top:14407;width:4320;height:2" coordorigin="6185,14407" coordsize="4320,2">
              <v:shape style="position:absolute;left:6185;top:14407;width:4320;height:2" coordorigin="6185,14407" coordsize="4320,0" path="m6185,14407l10505,14407e" filled="false" stroked="true" strokeweight=".36pt" strokecolor="#383838">
                <v:path arrowok="t"/>
              </v:shape>
            </v:group>
            <v:group style="position:absolute;left:1984;top:10318;width:2;height:4745" coordorigin="1984,10318" coordsize="2,4745">
              <v:shape style="position:absolute;left:1984;top:10318;width:2;height:4745" coordorigin="1984,10318" coordsize="0,4745" path="m1984,15062l1984,10318e" filled="false" stroked="true" strokeweight=".72pt" strokecolor="#2b2b2b">
                <v:path arrowok="t"/>
              </v:shape>
            </v:group>
            <v:group style="position:absolute;left:5422;top:15052;width:836;height:2" coordorigin="5422,15052" coordsize="836,2">
              <v:shape style="position:absolute;left:5422;top:15052;width:836;height:2" coordorigin="5422,15052" coordsize="836,0" path="m5422,15052l6257,15052e" filled="false" stroked="true" strokeweight=".36pt" strokecolor="#1f1f1f">
                <v:path arrowok="t"/>
              </v:shape>
            </v:group>
            <v:group style="position:absolute;left:6214;top:13702;width:2;height:1354" coordorigin="6214,13702" coordsize="2,1354">
              <v:shape style="position:absolute;left:6214;top:13702;width:2;height:1354" coordorigin="6214,13702" coordsize="0,1354" path="m6214,15055l6214,13702e" filled="false" stroked="true" strokeweight=".36pt" strokecolor="#1c1c1c">
                <v:path arrowok="t"/>
              </v:shape>
            </v:group>
            <v:group style="position:absolute;left:1145;top:15059;width:4349;height:2" coordorigin="1145,15059" coordsize="4349,2">
              <v:shape style="position:absolute;left:1145;top:15059;width:4349;height:2" coordorigin="1145,15059" coordsize="4349,0" path="m1145,15059l5494,15059e" filled="false" stroked="true" strokeweight=".36pt" strokecolor="#3f3f3f">
                <v:path arrowok="t"/>
              </v:shape>
            </v:group>
            <v:group style="position:absolute;left:5454;top:14702;width:2;height:353" coordorigin="5454,14702" coordsize="2,353">
              <v:shape style="position:absolute;left:5454;top:14702;width:2;height:353" coordorigin="5454,14702" coordsize="0,353" path="m5454,15055l5454,14702e" filled="false" stroked="true" strokeweight=".36pt" strokecolor="#181818">
                <v:path arrowok="t"/>
              </v:shape>
            </v:group>
            <v:group style="position:absolute;left:6185;top:15055;width:4320;height:2" coordorigin="6185,15055" coordsize="4320,2">
              <v:shape style="position:absolute;left:6185;top:15055;width:4320;height:2" coordorigin="6185,15055" coordsize="4320,0" path="m6185,15055l10505,15055e" filled="false" stroked="true" strokeweight=".36pt" strokecolor="#383838">
                <v:path arrowok="t"/>
              </v:shape>
            </v:group>
            <w10:wrap type="none"/>
          </v:group>
        </w:pict>
      </w:r>
      <w:r>
        <w:rPr>
          <w:rFonts w:ascii="Times New Roman"/>
          <w:color w:val="4F4F50"/>
          <w:w w:val="105"/>
        </w:rPr>
        <w:t>965</w:t>
        <w:tab/>
      </w:r>
      <w:r>
        <w:rPr>
          <w:rFonts w:ascii="Times New Roman"/>
          <w:color w:val="4F4F50"/>
          <w:w w:val="105"/>
          <w:position w:val="1"/>
        </w:rPr>
        <w:t>969</w:t>
      </w:r>
      <w:r>
        <w:rPr>
          <w:rFonts w:ascii="Times New Roman"/>
        </w:rPr>
      </w:r>
    </w:p>
    <w:p>
      <w:pPr>
        <w:pStyle w:val="BodyText"/>
        <w:tabs>
          <w:tab w:pos="5301" w:val="left" w:leader="none"/>
        </w:tabs>
        <w:spacing w:line="204" w:lineRule="exact"/>
        <w:ind w:left="1068" w:right="0"/>
        <w:jc w:val="left"/>
      </w:pPr>
      <w:r>
        <w:rPr>
          <w:color w:val="4F4F50"/>
          <w:w w:val="80"/>
        </w:rPr>
        <w:t>郁）</w:t>
        <w:tab/>
      </w:r>
      <w:r>
        <w:rPr>
          <w:color w:val="4F4F50"/>
          <w:spacing w:val="-7"/>
          <w:position w:val="1"/>
        </w:rPr>
        <w:t>杨江</w:t>
      </w:r>
      <w:r>
        <w:rPr>
          <w:color w:val="757475"/>
          <w:spacing w:val="-7"/>
          <w:position w:val="1"/>
        </w:rPr>
        <w:t>涛、</w:t>
      </w:r>
      <w:r>
        <w:rPr>
          <w:color w:val="4F4F50"/>
          <w:spacing w:val="-7"/>
          <w:position w:val="1"/>
        </w:rPr>
        <w:t>陈勇〉</w:t>
      </w:r>
      <w:r>
        <w:rPr>
          <w:spacing w:val="-7"/>
        </w:rPr>
      </w:r>
    </w:p>
    <w:p>
      <w:pPr>
        <w:spacing w:after="0" w:line="204" w:lineRule="exact"/>
        <w:jc w:val="left"/>
        <w:sectPr>
          <w:type w:val="continuous"/>
          <w:pgSz w:w="11910" w:h="16850"/>
          <w:pgMar w:top="1580" w:bottom="280" w:left="1020" w:right="1200"/>
        </w:sectPr>
      </w:pPr>
    </w:p>
    <w:p>
      <w:pPr>
        <w:pStyle w:val="BodyText"/>
        <w:spacing w:line="233" w:lineRule="exact" w:before="151"/>
        <w:ind w:left="1065" w:right="0"/>
        <w:jc w:val="left"/>
      </w:pPr>
      <w:r>
        <w:rPr>
          <w:color w:val="4B4B4D"/>
          <w:spacing w:val="-1"/>
        </w:rPr>
        <w:t>高校师生相</w:t>
      </w:r>
      <w:r>
        <w:rPr>
          <w:color w:val="2A2A2B"/>
          <w:spacing w:val="-1"/>
        </w:rPr>
        <w:t>处</w:t>
      </w:r>
      <w:r>
        <w:rPr>
          <w:color w:val="4B4B4D"/>
          <w:spacing w:val="-1"/>
        </w:rPr>
        <w:t>之道与沟通技巧（林伯</w:t>
      </w:r>
      <w:r>
        <w:rPr>
          <w:spacing w:val="-1"/>
        </w:rPr>
      </w:r>
    </w:p>
    <w:p>
      <w:pPr>
        <w:pStyle w:val="BodyText"/>
        <w:spacing w:line="123" w:lineRule="exact"/>
        <w:ind w:left="388" w:right="0"/>
        <w:jc w:val="left"/>
        <w:rPr>
          <w:rFonts w:ascii="Times New Roman" w:hAnsi="Times New Roman" w:cs="Times New Roman" w:eastAsia="Times New Roman"/>
        </w:rPr>
      </w:pPr>
      <w:r>
        <w:rPr>
          <w:rFonts w:ascii="Times New Roman"/>
          <w:color w:val="3A3A3B"/>
          <w:w w:val="105"/>
        </w:rPr>
        <w:t>975</w:t>
      </w:r>
      <w:r>
        <w:rPr>
          <w:rFonts w:ascii="Times New Roman"/>
        </w:rPr>
      </w:r>
    </w:p>
    <w:p>
      <w:pPr>
        <w:spacing w:line="240" w:lineRule="auto" w:before="9"/>
        <w:rPr>
          <w:rFonts w:ascii="Times New Roman" w:hAnsi="Times New Roman" w:cs="Times New Roman" w:eastAsia="Times New Roman"/>
          <w:sz w:val="29"/>
          <w:szCs w:val="29"/>
        </w:rPr>
      </w:pPr>
      <w:r>
        <w:rPr/>
        <w:br w:type="column"/>
      </w:r>
      <w:r>
        <w:rPr>
          <w:rFonts w:ascii="Times New Roman"/>
          <w:sz w:val="29"/>
        </w:rPr>
      </w:r>
    </w:p>
    <w:p>
      <w:pPr>
        <w:pStyle w:val="BodyText"/>
        <w:spacing w:line="166" w:lineRule="exact"/>
        <w:ind w:left="296" w:right="0"/>
        <w:jc w:val="left"/>
        <w:rPr>
          <w:rFonts w:ascii="Times New Roman" w:hAnsi="Times New Roman" w:cs="Times New Roman" w:eastAsia="Times New Roman"/>
        </w:rPr>
      </w:pPr>
      <w:r>
        <w:rPr>
          <w:rFonts w:ascii="Times New Roman"/>
          <w:color w:val="2A2A2B"/>
        </w:rPr>
        <w:t>1019</w:t>
      </w:r>
      <w:r>
        <w:rPr>
          <w:rFonts w:ascii="Times New Roman"/>
        </w:rPr>
      </w:r>
    </w:p>
    <w:p>
      <w:pPr>
        <w:pStyle w:val="BodyText"/>
        <w:spacing w:line="240" w:lineRule="auto" w:before="129"/>
        <w:ind w:left="220" w:right="0"/>
        <w:jc w:val="left"/>
      </w:pPr>
      <w:r>
        <w:rPr/>
        <w:br w:type="column"/>
      </w:r>
      <w:r>
        <w:rPr>
          <w:color w:val="4B4B4D"/>
        </w:rPr>
        <w:t>高等学校教师书面表达能力训练 </w:t>
      </w:r>
      <w:r>
        <w:rPr>
          <w:color w:val="4B4B4D"/>
          <w:spacing w:val="14"/>
        </w:rPr>
        <w:t> </w:t>
      </w:r>
      <w:r>
        <w:rPr>
          <w:color w:val="4B4B4D"/>
          <w:spacing w:val="2"/>
        </w:rPr>
        <w:t>（尹相如、张</w:t>
      </w:r>
      <w:r>
        <w:rPr>
          <w:spacing w:val="2"/>
        </w:rPr>
      </w:r>
    </w:p>
    <w:p>
      <w:pPr>
        <w:spacing w:after="0" w:line="240" w:lineRule="auto"/>
        <w:jc w:val="left"/>
        <w:sectPr>
          <w:footerReference w:type="default" r:id="rId18"/>
          <w:pgSz w:w="11910" w:h="16850"/>
          <w:pgMar w:footer="1154" w:header="0" w:top="1400" w:bottom="1340" w:left="1080" w:right="1200"/>
          <w:pgNumType w:start="2"/>
          <w:cols w:num="3" w:equalWidth="0">
            <w:col w:w="4272" w:space="40"/>
            <w:col w:w="713" w:space="40"/>
            <w:col w:w="4565"/>
          </w:cols>
        </w:sectPr>
      </w:pPr>
    </w:p>
    <w:p>
      <w:pPr>
        <w:pStyle w:val="BodyText"/>
        <w:tabs>
          <w:tab w:pos="5284" w:val="left" w:leader="none"/>
        </w:tabs>
        <w:spacing w:line="220" w:lineRule="exact"/>
        <w:ind w:left="1058" w:right="0"/>
        <w:jc w:val="left"/>
      </w:pPr>
      <w:r>
        <w:rPr>
          <w:color w:val="4B4B4D"/>
          <w:w w:val="80"/>
          <w:position w:val="-1"/>
        </w:rPr>
        <w:t>海〉</w:t>
        <w:tab/>
      </w:r>
      <w:r>
        <w:rPr>
          <w:color w:val="3A3A3B"/>
        </w:rPr>
        <w:t>学鹏等）</w:t>
      </w:r>
      <w:r>
        <w:rPr/>
      </w:r>
    </w:p>
    <w:p>
      <w:pPr>
        <w:pStyle w:val="BodyText"/>
        <w:spacing w:line="231" w:lineRule="exact" w:before="56"/>
        <w:ind w:left="5284" w:right="0"/>
        <w:jc w:val="left"/>
      </w:pPr>
      <w:r>
        <w:rPr>
          <w:color w:val="4B4B4D"/>
        </w:rPr>
        <w:t>高校教师职业倦怠与压力管理  （郑</w:t>
      </w:r>
      <w:r>
        <w:rPr>
          <w:color w:val="4B4B4D"/>
          <w:spacing w:val="-33"/>
        </w:rPr>
        <w:t> </w:t>
      </w:r>
      <w:r>
        <w:rPr>
          <w:color w:val="2A2A2B"/>
          <w:spacing w:val="-12"/>
        </w:rPr>
        <w:t>日</w:t>
      </w:r>
      <w:r>
        <w:rPr>
          <w:color w:val="4B4B4D"/>
          <w:spacing w:val="-12"/>
        </w:rPr>
        <w:t>昌、伍新</w:t>
      </w:r>
      <w:r>
        <w:rPr>
          <w:spacing w:val="-12"/>
        </w:rPr>
      </w:r>
    </w:p>
    <w:p>
      <w:pPr>
        <w:spacing w:after="0" w:line="231" w:lineRule="exact"/>
        <w:jc w:val="left"/>
        <w:sectPr>
          <w:type w:val="continuous"/>
          <w:pgSz w:w="11910" w:h="16850"/>
          <w:pgMar w:top="1580" w:bottom="280" w:left="1080" w:right="1200"/>
        </w:sectPr>
      </w:pPr>
    </w:p>
    <w:p>
      <w:pPr>
        <w:pStyle w:val="BodyText"/>
        <w:tabs>
          <w:tab w:pos="1058" w:val="left" w:leader="none"/>
          <w:tab w:pos="4963" w:val="right" w:leader="none"/>
        </w:tabs>
        <w:spacing w:line="226" w:lineRule="exact"/>
        <w:ind w:left="388" w:right="0"/>
        <w:jc w:val="left"/>
        <w:rPr>
          <w:rFonts w:ascii="Times New Roman" w:hAnsi="Times New Roman" w:cs="Times New Roman" w:eastAsia="Times New Roman"/>
        </w:rPr>
      </w:pPr>
      <w:r>
        <w:rPr>
          <w:rFonts w:ascii="Times New Roman" w:hAnsi="Times New Roman" w:cs="Times New Roman" w:eastAsia="Times New Roman"/>
          <w:color w:val="4B4B4D"/>
          <w:spacing w:val="4"/>
        </w:rPr>
        <w:t>7</w:t>
      </w:r>
      <w:r>
        <w:rPr>
          <w:rFonts w:ascii="Times New Roman" w:hAnsi="Times New Roman" w:cs="Times New Roman" w:eastAsia="Times New Roman"/>
          <w:color w:val="181818"/>
          <w:spacing w:val="4"/>
        </w:rPr>
        <w:t>11</w:t>
        <w:tab/>
      </w:r>
      <w:r>
        <w:rPr>
          <w:color w:val="3A3A3B"/>
          <w:position w:val="1"/>
        </w:rPr>
        <w:t>现代人的健康管理</w:t>
      </w:r>
      <w:r>
        <w:rPr>
          <w:color w:val="3A3A3B"/>
          <w:spacing w:val="16"/>
          <w:position w:val="1"/>
        </w:rPr>
        <w:t> </w:t>
      </w:r>
      <w:r>
        <w:rPr>
          <w:color w:val="3A3A3B"/>
          <w:position w:val="1"/>
        </w:rPr>
        <w:t>（郝万山〉</w:t>
      </w:r>
      <w:r>
        <w:rPr>
          <w:rFonts w:ascii="Times New Roman" w:hAnsi="Times New Roman" w:cs="Times New Roman" w:eastAsia="Times New Roman"/>
          <w:color w:val="3A3A3B"/>
          <w:position w:val="2"/>
        </w:rPr>
        <w:tab/>
        <w:t>714</w:t>
      </w:r>
      <w:r>
        <w:rPr>
          <w:rFonts w:ascii="Times New Roman" w:hAnsi="Times New Roman" w:cs="Times New Roman" w:eastAsia="Times New Roman"/>
        </w:rPr>
      </w:r>
    </w:p>
    <w:p>
      <w:pPr>
        <w:pStyle w:val="BodyText"/>
        <w:tabs>
          <w:tab w:pos="1065" w:val="left" w:leader="none"/>
          <w:tab w:pos="4954" w:val="right" w:leader="none"/>
        </w:tabs>
        <w:spacing w:line="240" w:lineRule="auto" w:before="483"/>
        <w:ind w:left="388" w:right="0"/>
        <w:jc w:val="left"/>
        <w:rPr>
          <w:rFonts w:ascii="Times New Roman" w:hAnsi="Times New Roman" w:cs="Times New Roman" w:eastAsia="Times New Roman"/>
        </w:rPr>
      </w:pPr>
      <w:r>
        <w:rPr>
          <w:rFonts w:ascii="Times New Roman" w:hAnsi="Times New Roman" w:cs="Times New Roman" w:eastAsia="Times New Roman"/>
          <w:color w:val="3A3A3B"/>
        </w:rPr>
        <w:t>575</w:t>
        <w:tab/>
      </w:r>
      <w:r>
        <w:rPr>
          <w:color w:val="3A3A3B"/>
          <w:position w:val="1"/>
        </w:rPr>
        <w:t>教师噪音训练及保健</w:t>
      </w:r>
      <w:r>
        <w:rPr>
          <w:color w:val="3A3A3B"/>
          <w:spacing w:val="13"/>
          <w:position w:val="1"/>
        </w:rPr>
        <w:t> </w:t>
      </w:r>
      <w:r>
        <w:rPr>
          <w:color w:val="3A3A3B"/>
          <w:position w:val="1"/>
        </w:rPr>
        <w:t>（彭莉佳）</w:t>
      </w:r>
      <w:r>
        <w:rPr>
          <w:rFonts w:ascii="Times New Roman" w:hAnsi="Times New Roman" w:cs="Times New Roman" w:eastAsia="Times New Roman"/>
          <w:color w:val="3A3A3B"/>
          <w:position w:val="1"/>
        </w:rPr>
        <w:tab/>
        <w:t>608</w:t>
      </w:r>
      <w:r>
        <w:rPr>
          <w:rFonts w:ascii="Times New Roman" w:hAnsi="Times New Roman" w:cs="Times New Roman" w:eastAsia="Times New Roman"/>
        </w:rPr>
      </w:r>
    </w:p>
    <w:p>
      <w:pPr>
        <w:spacing w:before="85"/>
        <w:ind w:left="267" w:right="0" w:firstLine="0"/>
        <w:jc w:val="left"/>
        <w:rPr>
          <w:rFonts w:ascii="宋体" w:hAnsi="宋体" w:cs="宋体" w:eastAsia="宋体"/>
          <w:sz w:val="20"/>
          <w:szCs w:val="20"/>
        </w:rPr>
      </w:pPr>
      <w:r>
        <w:rPr>
          <w:w w:val="90"/>
        </w:rPr>
        <w:br w:type="column"/>
      </w:r>
      <w:r>
        <w:rPr>
          <w:rFonts w:ascii="宋体" w:hAnsi="宋体" w:cs="宋体" w:eastAsia="宋体"/>
          <w:color w:val="4B4B4D"/>
          <w:w w:val="90"/>
          <w:sz w:val="20"/>
          <w:szCs w:val="20"/>
        </w:rPr>
        <w:t>春〉</w:t>
      </w:r>
      <w:r>
        <w:rPr>
          <w:rFonts w:ascii="宋体" w:hAnsi="宋体" w:cs="宋体" w:eastAsia="宋体"/>
          <w:sz w:val="20"/>
          <w:szCs w:val="20"/>
        </w:rPr>
      </w:r>
    </w:p>
    <w:p>
      <w:pPr>
        <w:pStyle w:val="BodyText"/>
        <w:spacing w:line="362" w:lineRule="auto" w:before="148"/>
        <w:ind w:left="288" w:right="0" w:hanging="8"/>
        <w:jc w:val="left"/>
      </w:pPr>
      <w:r>
        <w:rPr>
          <w:color w:val="4B4B4D"/>
          <w:w w:val="106"/>
        </w:rPr>
        <w:t>高校青年教师的时间管理与压</w:t>
      </w:r>
      <w:r>
        <w:rPr>
          <w:color w:val="4B4B4D"/>
          <w:spacing w:val="-63"/>
        </w:rPr>
        <w:t> </w:t>
      </w:r>
      <w:r>
        <w:rPr>
          <w:color w:val="2A2A2B"/>
          <w:spacing w:val="2"/>
          <w:w w:val="107"/>
        </w:rPr>
        <w:t>力</w:t>
      </w:r>
      <w:r>
        <w:rPr>
          <w:color w:val="4B4B4D"/>
          <w:w w:val="106"/>
        </w:rPr>
        <w:t>纤解</w:t>
      </w:r>
      <w:r>
        <w:rPr>
          <w:color w:val="4B4B4D"/>
          <w:spacing w:val="8"/>
        </w:rPr>
        <w:t> </w:t>
      </w:r>
      <w:r>
        <w:rPr>
          <w:color w:val="4B4B4D"/>
          <w:w w:val="89"/>
        </w:rPr>
        <w:t>（刘破</w:t>
      </w:r>
      <w:r>
        <w:rPr>
          <w:color w:val="4B4B4D"/>
          <w:w w:val="89"/>
        </w:rPr>
        <w:t> </w:t>
      </w:r>
      <w:r>
        <w:rPr>
          <w:color w:val="4B4B4D"/>
          <w:spacing w:val="6"/>
          <w:w w:val="105"/>
        </w:rPr>
        <w:t>资</w:t>
      </w:r>
      <w:r>
        <w:rPr>
          <w:color w:val="4B4B4D"/>
          <w:spacing w:val="-61"/>
          <w:w w:val="131"/>
        </w:rPr>
        <w:t>、</w:t>
      </w:r>
      <w:r>
        <w:rPr>
          <w:color w:val="4B4B4D"/>
          <w:w w:val="104"/>
        </w:rPr>
        <w:t>商桂</w:t>
      </w:r>
      <w:r>
        <w:rPr>
          <w:color w:val="4B4B4D"/>
          <w:spacing w:val="2"/>
          <w:w w:val="104"/>
        </w:rPr>
        <w:t>瑞</w:t>
      </w:r>
      <w:r>
        <w:rPr>
          <w:color w:val="4B4B4D"/>
          <w:spacing w:val="-54"/>
          <w:w w:val="131"/>
        </w:rPr>
        <w:t>、</w:t>
      </w:r>
      <w:r>
        <w:rPr>
          <w:color w:val="4B4B4D"/>
          <w:w w:val="106"/>
        </w:rPr>
        <w:t>国</w:t>
      </w:r>
      <w:r>
        <w:rPr>
          <w:color w:val="4B4B4D"/>
          <w:spacing w:val="-28"/>
          <w:w w:val="106"/>
        </w:rPr>
        <w:t>智</w:t>
      </w:r>
      <w:r>
        <w:rPr>
          <w:color w:val="2A2A2B"/>
          <w:spacing w:val="16"/>
          <w:w w:val="107"/>
        </w:rPr>
        <w:t>丹</w:t>
      </w:r>
      <w:r>
        <w:rPr>
          <w:color w:val="4B4B4D"/>
          <w:w w:val="42"/>
        </w:rPr>
        <w:t>〉</w:t>
      </w:r>
      <w:r>
        <w:rPr/>
      </w:r>
    </w:p>
    <w:p>
      <w:pPr>
        <w:spacing w:after="0" w:line="362" w:lineRule="auto"/>
        <w:jc w:val="left"/>
        <w:sectPr>
          <w:type w:val="continuous"/>
          <w:pgSz w:w="11910" w:h="16850"/>
          <w:pgMar w:top="1580" w:bottom="280" w:left="1080" w:right="1200"/>
          <w:cols w:num="2" w:equalWidth="0">
            <w:col w:w="4964" w:space="40"/>
            <w:col w:w="4626"/>
          </w:cols>
        </w:sectPr>
      </w:pPr>
    </w:p>
    <w:p>
      <w:pPr>
        <w:pStyle w:val="BodyText"/>
        <w:spacing w:line="248" w:lineRule="exact" w:before="68"/>
        <w:ind w:left="1065" w:right="0"/>
        <w:jc w:val="left"/>
      </w:pPr>
      <w:r>
        <w:rPr>
          <w:color w:val="4B4B4D"/>
          <w:w w:val="103"/>
        </w:rPr>
        <w:t>高校教师的心理调适</w:t>
      </w:r>
      <w:r>
        <w:rPr>
          <w:color w:val="4B4B4D"/>
          <w:spacing w:val="-10"/>
        </w:rPr>
        <w:t> </w:t>
      </w:r>
      <w:r>
        <w:rPr>
          <w:color w:val="4B4B4D"/>
          <w:spacing w:val="13"/>
          <w:w w:val="40"/>
        </w:rPr>
        <w:t>（</w:t>
      </w:r>
      <w:r>
        <w:rPr>
          <w:color w:val="4B4B4D"/>
          <w:spacing w:val="-8"/>
          <w:w w:val="108"/>
        </w:rPr>
        <w:t>谭</w:t>
      </w:r>
      <w:r>
        <w:rPr>
          <w:color w:val="2A2A2B"/>
          <w:w w:val="103"/>
        </w:rPr>
        <w:t>顶</w:t>
      </w:r>
      <w:r>
        <w:rPr>
          <w:color w:val="2A2A2B"/>
          <w:spacing w:val="12"/>
          <w:w w:val="103"/>
        </w:rPr>
        <w:t>良</w:t>
      </w:r>
      <w:r>
        <w:rPr>
          <w:color w:val="4B4B4D"/>
          <w:w w:val="120"/>
        </w:rPr>
        <w:t>、胡佩</w:t>
      </w:r>
      <w:r>
        <w:rPr/>
      </w:r>
    </w:p>
    <w:p>
      <w:pPr>
        <w:pStyle w:val="BodyText"/>
        <w:tabs>
          <w:tab w:pos="4636" w:val="left" w:leader="none"/>
        </w:tabs>
        <w:spacing w:line="196" w:lineRule="exact"/>
        <w:ind w:left="388" w:right="0"/>
        <w:jc w:val="center"/>
        <w:rPr>
          <w:rFonts w:ascii="Times New Roman" w:hAnsi="Times New Roman" w:cs="Times New Roman" w:eastAsia="Times New Roman"/>
        </w:rPr>
      </w:pPr>
      <w:r>
        <w:rPr>
          <w:rFonts w:ascii="Times New Roman"/>
          <w:color w:val="3A3A3B"/>
          <w:position w:val="-1"/>
        </w:rPr>
        <w:t>343</w:t>
        <w:tab/>
      </w:r>
      <w:r>
        <w:rPr>
          <w:rFonts w:ascii="Times New Roman"/>
          <w:color w:val="3A3A3B"/>
          <w:w w:val="105"/>
        </w:rPr>
        <w:t>604</w:t>
      </w:r>
      <w:r>
        <w:rPr>
          <w:rFonts w:ascii="Times New Roman"/>
        </w:rPr>
      </w:r>
    </w:p>
    <w:p>
      <w:pPr>
        <w:pStyle w:val="BodyText"/>
        <w:spacing w:line="221" w:lineRule="exact"/>
        <w:ind w:left="1058" w:right="0"/>
        <w:jc w:val="left"/>
      </w:pPr>
      <w:r>
        <w:rPr>
          <w:color w:val="3A3A3B"/>
          <w:spacing w:val="-8"/>
        </w:rPr>
        <w:t>诚、彭德华）</w:t>
      </w:r>
      <w:r>
        <w:rPr>
          <w:spacing w:val="-8"/>
        </w:rPr>
      </w:r>
    </w:p>
    <w:p>
      <w:pPr>
        <w:spacing w:line="240" w:lineRule="auto" w:before="13"/>
        <w:rPr>
          <w:rFonts w:ascii="宋体" w:hAnsi="宋体" w:cs="宋体" w:eastAsia="宋体"/>
          <w:sz w:val="18"/>
          <w:szCs w:val="18"/>
        </w:rPr>
      </w:pPr>
      <w:r>
        <w:rPr/>
        <w:br w:type="column"/>
      </w:r>
      <w:r>
        <w:rPr>
          <w:rFonts w:ascii="宋体"/>
          <w:sz w:val="18"/>
        </w:rPr>
      </w:r>
    </w:p>
    <w:p>
      <w:pPr>
        <w:pStyle w:val="BodyText"/>
        <w:spacing w:line="240" w:lineRule="auto"/>
        <w:ind w:left="272" w:right="0"/>
        <w:jc w:val="left"/>
      </w:pPr>
      <w:r>
        <w:rPr>
          <w:color w:val="4B4B4D"/>
        </w:rPr>
        <w:t>压力管理</w:t>
      </w:r>
      <w:r>
        <w:rPr>
          <w:color w:val="2A2A2B"/>
        </w:rPr>
        <w:t>与心</w:t>
      </w:r>
      <w:r>
        <w:rPr>
          <w:color w:val="4B4B4D"/>
        </w:rPr>
        <w:t>理健康 </w:t>
      </w:r>
      <w:r>
        <w:rPr>
          <w:color w:val="4B4B4D"/>
          <w:w w:val="85"/>
        </w:rPr>
        <w:t>（</w:t>
      </w:r>
      <w:r>
        <w:rPr>
          <w:color w:val="4B4B4D"/>
          <w:spacing w:val="-59"/>
          <w:w w:val="85"/>
        </w:rPr>
        <w:t> </w:t>
      </w:r>
      <w:r>
        <w:rPr>
          <w:color w:val="4B4B4D"/>
          <w:spacing w:val="-6"/>
        </w:rPr>
        <w:t>商挂瑞</w:t>
      </w:r>
      <w:r>
        <w:rPr>
          <w:color w:val="2A2A2B"/>
          <w:spacing w:val="-6"/>
        </w:rPr>
        <w:t>、</w:t>
      </w:r>
      <w:r>
        <w:rPr>
          <w:color w:val="4B4B4D"/>
          <w:spacing w:val="-6"/>
        </w:rPr>
        <w:t>彭德华〉</w:t>
      </w:r>
      <w:r>
        <w:rPr>
          <w:spacing w:val="-6"/>
        </w:rPr>
      </w:r>
    </w:p>
    <w:p>
      <w:pPr>
        <w:spacing w:after="0" w:line="240" w:lineRule="auto"/>
        <w:jc w:val="left"/>
        <w:sectPr>
          <w:type w:val="continuous"/>
          <w:pgSz w:w="11910" w:h="16850"/>
          <w:pgMar w:top="1580" w:bottom="280" w:left="1080" w:right="1200"/>
          <w:cols w:num="2" w:equalWidth="0">
            <w:col w:w="4958" w:space="40"/>
            <w:col w:w="4632"/>
          </w:cols>
        </w:sectPr>
      </w:pPr>
    </w:p>
    <w:p>
      <w:pPr>
        <w:spacing w:line="240" w:lineRule="auto" w:before="1"/>
        <w:rPr>
          <w:rFonts w:ascii="宋体" w:hAnsi="宋体" w:cs="宋体" w:eastAsia="宋体"/>
          <w:sz w:val="10"/>
          <w:szCs w:val="10"/>
        </w:rPr>
      </w:pPr>
    </w:p>
    <w:p>
      <w:pPr>
        <w:spacing w:after="0" w:line="240" w:lineRule="auto"/>
        <w:rPr>
          <w:rFonts w:ascii="宋体" w:hAnsi="宋体" w:cs="宋体" w:eastAsia="宋体"/>
          <w:sz w:val="10"/>
          <w:szCs w:val="10"/>
        </w:rPr>
        <w:sectPr>
          <w:type w:val="continuous"/>
          <w:pgSz w:w="11910" w:h="16850"/>
          <w:pgMar w:top="1580" w:bottom="280" w:left="1080" w:right="1200"/>
        </w:sectPr>
      </w:pPr>
    </w:p>
    <w:p>
      <w:pPr>
        <w:pStyle w:val="BodyText"/>
        <w:spacing w:line="259" w:lineRule="exact" w:before="45"/>
        <w:ind w:left="1065" w:right="0"/>
        <w:jc w:val="left"/>
      </w:pPr>
      <w:r>
        <w:rPr>
          <w:color w:val="4B4B4D"/>
          <w:w w:val="105"/>
        </w:rPr>
        <w:t>高校教师身</w:t>
      </w:r>
      <w:r>
        <w:rPr>
          <w:color w:val="2A2A2B"/>
          <w:w w:val="105"/>
        </w:rPr>
        <w:t>心健康指</w:t>
      </w:r>
      <w:r>
        <w:rPr>
          <w:color w:val="4B4B4D"/>
          <w:w w:val="105"/>
        </w:rPr>
        <w:t>导</w:t>
      </w:r>
      <w:r>
        <w:rPr>
          <w:color w:val="4B4B4D"/>
          <w:spacing w:val="-63"/>
          <w:w w:val="105"/>
        </w:rPr>
        <w:t> </w:t>
      </w:r>
      <w:r>
        <w:rPr>
          <w:color w:val="4B4B4D"/>
          <w:w w:val="105"/>
        </w:rPr>
        <w:t>（王楚怀、秦</w:t>
      </w:r>
      <w:r>
        <w:rPr/>
      </w:r>
    </w:p>
    <w:p>
      <w:pPr>
        <w:pStyle w:val="BodyText"/>
        <w:spacing w:line="189" w:lineRule="exact"/>
        <w:ind w:left="374" w:right="0"/>
        <w:jc w:val="left"/>
        <w:rPr>
          <w:rFonts w:ascii="Times New Roman" w:hAnsi="Times New Roman" w:cs="Times New Roman" w:eastAsia="Times New Roman"/>
        </w:rPr>
      </w:pPr>
      <w:r>
        <w:rPr>
          <w:rFonts w:ascii="Times New Roman"/>
          <w:color w:val="2A2A2B"/>
          <w:w w:val="105"/>
        </w:rPr>
        <w:t>4</w:t>
      </w:r>
      <w:r>
        <w:rPr>
          <w:rFonts w:ascii="Times New Roman"/>
          <w:color w:val="4B4B4D"/>
          <w:w w:val="105"/>
        </w:rPr>
        <w:t>6</w:t>
      </w:r>
      <w:r>
        <w:rPr>
          <w:rFonts w:ascii="Times New Roman"/>
          <w:color w:val="2A2A2B"/>
          <w:w w:val="105"/>
        </w:rPr>
        <w:t>7</w:t>
      </w:r>
      <w:r>
        <w:rPr>
          <w:rFonts w:ascii="Times New Roman"/>
        </w:rPr>
      </w:r>
    </w:p>
    <w:p>
      <w:pPr>
        <w:pStyle w:val="BodyText"/>
        <w:spacing w:line="224" w:lineRule="exact"/>
        <w:ind w:left="1058" w:right="0"/>
        <w:jc w:val="left"/>
      </w:pPr>
      <w:r>
        <w:rPr>
          <w:color w:val="3A3A3B"/>
          <w:spacing w:val="-11"/>
          <w:w w:val="105"/>
        </w:rPr>
        <w:t>鉴、国智丹、肖莉华等〉</w:t>
      </w:r>
      <w:r>
        <w:rPr>
          <w:spacing w:val="-11"/>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240" w:lineRule="auto"/>
        <w:ind w:left="127" w:right="0"/>
        <w:jc w:val="left"/>
        <w:rPr>
          <w:rFonts w:ascii="Times New Roman" w:hAnsi="Times New Roman" w:cs="Times New Roman" w:eastAsia="Times New Roman"/>
        </w:rPr>
      </w:pPr>
      <w:r>
        <w:rPr>
          <w:rFonts w:ascii="Times New Roman"/>
          <w:color w:val="4B4B4D"/>
          <w:spacing w:val="-2"/>
          <w:w w:val="105"/>
        </w:rPr>
        <w:t>8</w:t>
      </w:r>
      <w:r>
        <w:rPr>
          <w:rFonts w:ascii="Times New Roman"/>
          <w:color w:val="2A2A2B"/>
          <w:spacing w:val="-2"/>
          <w:w w:val="105"/>
        </w:rPr>
        <w:t>73</w:t>
      </w:r>
      <w:r>
        <w:rPr>
          <w:rFonts w:ascii="Times New Roman"/>
          <w:spacing w:val="-2"/>
        </w:rPr>
      </w:r>
    </w:p>
    <w:p>
      <w:pPr>
        <w:pStyle w:val="BodyText"/>
        <w:spacing w:line="283" w:lineRule="auto" w:before="38"/>
        <w:ind w:left="277" w:right="268"/>
        <w:jc w:val="left"/>
      </w:pPr>
      <w:r>
        <w:rPr>
          <w:spacing w:val="-3"/>
        </w:rPr>
        <w:br w:type="column"/>
      </w:r>
      <w:r>
        <w:rPr>
          <w:color w:val="4B4B4D"/>
          <w:spacing w:val="-3"/>
        </w:rPr>
        <w:t>高校教师</w:t>
      </w:r>
      <w:r>
        <w:rPr>
          <w:color w:val="2A2A2B"/>
          <w:spacing w:val="-3"/>
        </w:rPr>
        <w:t>心理健</w:t>
      </w:r>
      <w:r>
        <w:rPr>
          <w:color w:val="4B4B4D"/>
          <w:spacing w:val="-3"/>
        </w:rPr>
        <w:t>康</w:t>
      </w:r>
      <w:r>
        <w:rPr>
          <w:color w:val="2A2A2B"/>
          <w:spacing w:val="-3"/>
        </w:rPr>
        <w:t>的</w:t>
      </w:r>
      <w:r>
        <w:rPr>
          <w:color w:val="4B4B4D"/>
          <w:spacing w:val="-3"/>
        </w:rPr>
        <w:t>维护与保健</w:t>
      </w:r>
      <w:r>
        <w:rPr>
          <w:color w:val="4B4B4D"/>
          <w:spacing w:val="82"/>
        </w:rPr>
        <w:t> </w:t>
      </w:r>
      <w:r>
        <w:rPr>
          <w:color w:val="4B4B4D"/>
          <w:spacing w:val="-12"/>
        </w:rPr>
        <w:t>（胡佩诚、黄</w:t>
      </w:r>
      <w:r>
        <w:rPr>
          <w:color w:val="4B4B4D"/>
          <w:spacing w:val="-90"/>
        </w:rPr>
        <w:t> </w:t>
      </w:r>
      <w:r>
        <w:rPr>
          <w:color w:val="4B4B4D"/>
          <w:spacing w:val="-90"/>
        </w:rPr>
      </w:r>
      <w:r>
        <w:rPr>
          <w:color w:val="4B4B4D"/>
          <w:spacing w:val="-15"/>
          <w:w w:val="105"/>
        </w:rPr>
        <w:t>建榕、李燕、国智丹〉</w:t>
      </w:r>
      <w:r>
        <w:rPr>
          <w:spacing w:val="-15"/>
        </w:rPr>
      </w:r>
    </w:p>
    <w:p>
      <w:pPr>
        <w:spacing w:after="0" w:line="283" w:lineRule="auto"/>
        <w:jc w:val="left"/>
        <w:sectPr>
          <w:type w:val="continuous"/>
          <w:pgSz w:w="11910" w:h="16850"/>
          <w:pgMar w:top="1580" w:bottom="280" w:left="1080" w:right="1200"/>
          <w:cols w:num="3" w:equalWidth="0">
            <w:col w:w="4470" w:space="40"/>
            <w:col w:w="451" w:space="40"/>
            <w:col w:w="4629"/>
          </w:cols>
        </w:sectPr>
      </w:pPr>
    </w:p>
    <w:p>
      <w:pPr>
        <w:spacing w:line="240" w:lineRule="auto" w:before="5"/>
        <w:rPr>
          <w:rFonts w:ascii="宋体" w:hAnsi="宋体" w:cs="宋体" w:eastAsia="宋体"/>
          <w:sz w:val="13"/>
          <w:szCs w:val="13"/>
        </w:rPr>
      </w:pPr>
    </w:p>
    <w:p>
      <w:pPr>
        <w:spacing w:after="0" w:line="240" w:lineRule="auto"/>
        <w:rPr>
          <w:rFonts w:ascii="宋体" w:hAnsi="宋体" w:cs="宋体" w:eastAsia="宋体"/>
          <w:sz w:val="13"/>
          <w:szCs w:val="13"/>
        </w:rPr>
        <w:sectPr>
          <w:type w:val="continuous"/>
          <w:pgSz w:w="11910" w:h="16850"/>
          <w:pgMar w:top="1580" w:bottom="280" w:left="1080" w:right="1200"/>
        </w:sectPr>
      </w:pPr>
    </w:p>
    <w:p>
      <w:pPr>
        <w:pStyle w:val="BodyText"/>
        <w:spacing w:line="240" w:lineRule="auto" w:before="38"/>
        <w:ind w:left="1058" w:right="0"/>
        <w:jc w:val="left"/>
      </w:pPr>
      <w:r>
        <w:rPr>
          <w:color w:val="4B4B4D"/>
          <w:spacing w:val="3"/>
        </w:rPr>
        <w:t>教师的健康促进</w:t>
      </w:r>
      <w:r>
        <w:rPr>
          <w:color w:val="2A2A2B"/>
          <w:spacing w:val="3"/>
        </w:rPr>
        <w:t>与健康</w:t>
      </w:r>
      <w:r>
        <w:rPr>
          <w:color w:val="4B4B4D"/>
          <w:spacing w:val="3"/>
        </w:rPr>
        <w:t>管理  </w:t>
      </w:r>
      <w:r>
        <w:rPr>
          <w:color w:val="4B4B4D"/>
          <w:w w:val="85"/>
        </w:rPr>
        <w:t>（</w:t>
      </w:r>
      <w:r>
        <w:rPr>
          <w:color w:val="4B4B4D"/>
          <w:spacing w:val="-45"/>
          <w:w w:val="85"/>
        </w:rPr>
        <w:t> </w:t>
      </w:r>
      <w:r>
        <w:rPr>
          <w:color w:val="4B4B4D"/>
        </w:rPr>
        <w:t>张淑</w:t>
      </w:r>
      <w:r>
        <w:rPr/>
      </w:r>
    </w:p>
    <w:p>
      <w:pPr>
        <w:pStyle w:val="BodyText"/>
        <w:spacing w:line="185" w:lineRule="exact" w:before="1"/>
        <w:ind w:left="374" w:right="0"/>
        <w:jc w:val="left"/>
        <w:rPr>
          <w:rFonts w:ascii="Times New Roman" w:hAnsi="Times New Roman" w:cs="Times New Roman" w:eastAsia="Times New Roman"/>
        </w:rPr>
      </w:pPr>
      <w:r>
        <w:rPr>
          <w:rFonts w:ascii="Times New Roman"/>
          <w:color w:val="3A3A3B"/>
          <w:w w:val="105"/>
        </w:rPr>
        <w:t>878</w:t>
      </w:r>
      <w:r>
        <w:rPr>
          <w:rFonts w:ascii="Times New Roman"/>
        </w:rPr>
      </w:r>
    </w:p>
    <w:p>
      <w:pPr>
        <w:pStyle w:val="BodyText"/>
        <w:spacing w:line="217" w:lineRule="exact"/>
        <w:ind w:left="1058" w:right="0"/>
        <w:jc w:val="left"/>
      </w:pPr>
      <w:r>
        <w:rPr>
          <w:color w:val="3A3A3B"/>
          <w:spacing w:val="-8"/>
        </w:rPr>
        <w:t>芳、范志红等）</w:t>
      </w:r>
      <w:r>
        <w:rPr>
          <w:spacing w:val="-8"/>
        </w:rPr>
      </w:r>
    </w:p>
    <w:p>
      <w:pPr>
        <w:spacing w:line="240" w:lineRule="auto" w:before="12"/>
        <w:rPr>
          <w:rFonts w:ascii="宋体" w:hAnsi="宋体" w:cs="宋体" w:eastAsia="宋体"/>
          <w:sz w:val="13"/>
          <w:szCs w:val="13"/>
        </w:rPr>
      </w:pPr>
      <w:r>
        <w:rPr/>
        <w:br w:type="column"/>
      </w:r>
      <w:r>
        <w:rPr>
          <w:rFonts w:ascii="宋体"/>
          <w:sz w:val="13"/>
        </w:rPr>
      </w:r>
    </w:p>
    <w:p>
      <w:pPr>
        <w:pStyle w:val="BodyText"/>
        <w:tabs>
          <w:tab w:pos="925" w:val="left" w:leader="none"/>
        </w:tabs>
        <w:spacing w:line="240" w:lineRule="auto"/>
        <w:ind w:left="198" w:right="0"/>
        <w:jc w:val="left"/>
      </w:pPr>
      <w:r>
        <w:rPr>
          <w:rFonts w:ascii="Times New Roman" w:hAnsi="Times New Roman" w:cs="Times New Roman" w:eastAsia="Times New Roman"/>
          <w:color w:val="181818"/>
          <w:spacing w:val="-5"/>
        </w:rPr>
        <w:t>10</w:t>
      </w:r>
      <w:r>
        <w:rPr>
          <w:rFonts w:ascii="Times New Roman" w:hAnsi="Times New Roman" w:cs="Times New Roman" w:eastAsia="Times New Roman"/>
          <w:color w:val="3A3A3B"/>
          <w:spacing w:val="-5"/>
        </w:rPr>
        <w:t>758</w:t>
        <w:tab/>
      </w:r>
      <w:r>
        <w:rPr>
          <w:color w:val="3A3A3B"/>
          <w:spacing w:val="-2"/>
          <w:w w:val="95"/>
        </w:rPr>
        <w:t>大</w:t>
      </w:r>
      <w:r>
        <w:rPr>
          <w:color w:val="5D5D5E"/>
          <w:spacing w:val="-2"/>
          <w:w w:val="95"/>
        </w:rPr>
        <w:t>学教</w:t>
      </w:r>
      <w:r>
        <w:rPr>
          <w:color w:val="3A3A3B"/>
          <w:spacing w:val="-2"/>
          <w:w w:val="95"/>
        </w:rPr>
        <w:t>师的课堂修为</w:t>
      </w:r>
      <w:r>
        <w:rPr>
          <w:color w:val="3A3A3B"/>
          <w:spacing w:val="72"/>
          <w:w w:val="95"/>
        </w:rPr>
        <w:t> </w:t>
      </w:r>
      <w:r>
        <w:rPr>
          <w:color w:val="3A3A3B"/>
          <w:w w:val="95"/>
        </w:rPr>
        <w:t>（朱晓宏〉</w:t>
      </w:r>
      <w:r>
        <w:rPr/>
      </w:r>
    </w:p>
    <w:p>
      <w:pPr>
        <w:spacing w:after="0" w:line="240" w:lineRule="auto"/>
        <w:jc w:val="left"/>
        <w:sectPr>
          <w:type w:val="continuous"/>
          <w:pgSz w:w="11910" w:h="16850"/>
          <w:pgMar w:top="1580" w:bottom="280" w:left="1080" w:right="1200"/>
          <w:cols w:num="2" w:equalWidth="0">
            <w:col w:w="4313" w:space="40"/>
            <w:col w:w="5277"/>
          </w:cols>
        </w:sectPr>
      </w:pPr>
    </w:p>
    <w:p>
      <w:pPr>
        <w:spacing w:line="240" w:lineRule="auto" w:before="5"/>
        <w:rPr>
          <w:rFonts w:ascii="宋体" w:hAnsi="宋体" w:cs="宋体" w:eastAsia="宋体"/>
          <w:sz w:val="13"/>
          <w:szCs w:val="13"/>
        </w:rPr>
      </w:pPr>
    </w:p>
    <w:p>
      <w:pPr>
        <w:spacing w:after="0" w:line="240" w:lineRule="auto"/>
        <w:rPr>
          <w:rFonts w:ascii="宋体" w:hAnsi="宋体" w:cs="宋体" w:eastAsia="宋体"/>
          <w:sz w:val="13"/>
          <w:szCs w:val="13"/>
        </w:rPr>
        <w:sectPr>
          <w:type w:val="continuous"/>
          <w:pgSz w:w="11910" w:h="16850"/>
          <w:pgMar w:top="1580" w:bottom="280" w:left="1080" w:right="1200"/>
        </w:sectPr>
      </w:pPr>
    </w:p>
    <w:p>
      <w:pPr>
        <w:spacing w:line="240" w:lineRule="auto" w:before="0"/>
        <w:rPr>
          <w:rFonts w:ascii="宋体" w:hAnsi="宋体" w:cs="宋体" w:eastAsia="宋体"/>
          <w:sz w:val="23"/>
          <w:szCs w:val="23"/>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7"/>
          <w:w w:val="105"/>
        </w:rPr>
        <w:t>10763</w:t>
      </w:r>
      <w:r>
        <w:rPr>
          <w:rFonts w:ascii="Times New Roman"/>
          <w:spacing w:val="-7"/>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17"/>
          <w:szCs w:val="17"/>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3"/>
          <w:w w:val="105"/>
        </w:rPr>
        <w:t>10</w:t>
      </w:r>
      <w:r>
        <w:rPr>
          <w:rFonts w:ascii="Times New Roman"/>
          <w:color w:val="4B4B4D"/>
          <w:spacing w:val="-3"/>
          <w:w w:val="105"/>
        </w:rPr>
        <w:t>523</w:t>
      </w:r>
      <w:r>
        <w:rPr>
          <w:rFonts w:ascii="Times New Roman"/>
          <w:spacing w:val="-3"/>
        </w:rPr>
      </w:r>
    </w:p>
    <w:p>
      <w:pPr>
        <w:pStyle w:val="BodyText"/>
        <w:spacing w:line="369" w:lineRule="auto" w:before="52"/>
        <w:ind w:left="212" w:right="0" w:firstLine="7"/>
        <w:jc w:val="left"/>
      </w:pPr>
      <w:r>
        <w:rPr/>
        <w:br w:type="column"/>
      </w:r>
      <w:r>
        <w:rPr>
          <w:color w:val="4B4B4D"/>
        </w:rPr>
        <w:t>青年教师职业生涯的沟通技巧（刘平 青〉</w:t>
      </w:r>
      <w:r>
        <w:rPr/>
      </w:r>
    </w:p>
    <w:p>
      <w:pPr>
        <w:pStyle w:val="BodyText"/>
        <w:spacing w:line="369" w:lineRule="auto" w:before="105"/>
        <w:ind w:left="219" w:right="0" w:hanging="8"/>
        <w:jc w:val="left"/>
      </w:pPr>
      <w:r>
        <w:rPr>
          <w:color w:val="3A3A3B"/>
          <w:spacing w:val="5"/>
          <w:w w:val="109"/>
        </w:rPr>
        <w:t>从</w:t>
      </w:r>
      <w:r>
        <w:rPr>
          <w:color w:val="5D5D5E"/>
          <w:w w:val="106"/>
        </w:rPr>
        <w:t>专业理论与</w:t>
      </w:r>
      <w:r>
        <w:rPr>
          <w:color w:val="5D5D5E"/>
          <w:spacing w:val="24"/>
          <w:w w:val="106"/>
        </w:rPr>
        <w:t>教</w:t>
      </w:r>
      <w:r>
        <w:rPr>
          <w:color w:val="3A3A3B"/>
          <w:spacing w:val="1"/>
          <w:w w:val="111"/>
        </w:rPr>
        <w:t>师</w:t>
      </w:r>
      <w:r>
        <w:rPr>
          <w:color w:val="5D5D5E"/>
          <w:spacing w:val="-4"/>
          <w:w w:val="110"/>
        </w:rPr>
        <w:t>文</w:t>
      </w:r>
      <w:r>
        <w:rPr>
          <w:color w:val="3A3A3B"/>
          <w:w w:val="107"/>
        </w:rPr>
        <w:t>化看教</w:t>
      </w:r>
      <w:r>
        <w:rPr>
          <w:color w:val="3A3A3B"/>
          <w:spacing w:val="15"/>
          <w:w w:val="107"/>
        </w:rPr>
        <w:t>师</w:t>
      </w:r>
      <w:r>
        <w:rPr>
          <w:color w:val="5D5D5E"/>
          <w:spacing w:val="3"/>
          <w:w w:val="110"/>
        </w:rPr>
        <w:t>专</w:t>
      </w:r>
      <w:r>
        <w:rPr>
          <w:color w:val="3A3A3B"/>
          <w:w w:val="103"/>
        </w:rPr>
        <w:t>业</w:t>
      </w:r>
      <w:r>
        <w:rPr>
          <w:color w:val="3A3A3B"/>
          <w:w w:val="103"/>
        </w:rPr>
        <w:t> </w:t>
      </w:r>
      <w:r>
        <w:rPr>
          <w:color w:val="4B4B4D"/>
          <w:w w:val="103"/>
        </w:rPr>
        <w:t>发展的路径</w:t>
      </w:r>
      <w:r>
        <w:rPr>
          <w:color w:val="4B4B4D"/>
          <w:spacing w:val="14"/>
        </w:rPr>
        <w:t> </w:t>
      </w:r>
      <w:r>
        <w:rPr>
          <w:color w:val="4B4B4D"/>
          <w:spacing w:val="3"/>
          <w:w w:val="45"/>
        </w:rPr>
        <w:t>（</w:t>
      </w:r>
      <w:r>
        <w:rPr>
          <w:color w:val="6D6D6E"/>
          <w:spacing w:val="-10"/>
          <w:w w:val="109"/>
        </w:rPr>
        <w:t>姜</w:t>
      </w:r>
      <w:r>
        <w:rPr>
          <w:color w:val="4B4B4D"/>
          <w:w w:val="90"/>
        </w:rPr>
        <w:t>添辉）</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240" w:lineRule="auto"/>
        <w:ind w:left="200" w:right="0"/>
        <w:jc w:val="left"/>
        <w:rPr>
          <w:rFonts w:ascii="Times New Roman" w:hAnsi="Times New Roman" w:cs="Times New Roman" w:eastAsia="Times New Roman"/>
        </w:rPr>
      </w:pPr>
      <w:r>
        <w:rPr>
          <w:rFonts w:ascii="Times New Roman"/>
          <w:color w:val="2A2A2B"/>
          <w:spacing w:val="-2"/>
        </w:rPr>
        <w:t>1076</w:t>
      </w:r>
      <w:r>
        <w:rPr>
          <w:rFonts w:ascii="Times New Roman"/>
          <w:color w:val="4B4B4D"/>
          <w:spacing w:val="-2"/>
        </w:rPr>
        <w:t>8</w:t>
      </w:r>
      <w:r>
        <w:rPr>
          <w:rFonts w:ascii="Times New Roman"/>
          <w:spacing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17"/>
          <w:szCs w:val="17"/>
        </w:rPr>
      </w:pPr>
    </w:p>
    <w:p>
      <w:pPr>
        <w:pStyle w:val="BodyText"/>
        <w:spacing w:line="240" w:lineRule="auto"/>
        <w:ind w:left="200" w:right="0"/>
        <w:jc w:val="left"/>
        <w:rPr>
          <w:rFonts w:ascii="Times New Roman" w:hAnsi="Times New Roman" w:cs="Times New Roman" w:eastAsia="Times New Roman"/>
        </w:rPr>
      </w:pPr>
      <w:r>
        <w:rPr>
          <w:rFonts w:ascii="Times New Roman"/>
          <w:color w:val="2A2A2B"/>
        </w:rPr>
        <w:t>10</w:t>
      </w:r>
      <w:r>
        <w:rPr>
          <w:rFonts w:ascii="Times New Roman"/>
          <w:color w:val="4B4B4D"/>
        </w:rPr>
        <w:t>530</w:t>
      </w:r>
      <w:r>
        <w:rPr>
          <w:rFonts w:ascii="Times New Roman"/>
        </w:rPr>
      </w:r>
    </w:p>
    <w:p>
      <w:pPr>
        <w:pStyle w:val="BodyText"/>
        <w:spacing w:line="283" w:lineRule="auto" w:before="38"/>
        <w:ind w:left="187" w:right="0" w:hanging="15"/>
        <w:jc w:val="left"/>
      </w:pPr>
      <w:r>
        <w:rPr>
          <w:spacing w:val="-3"/>
          <w:w w:val="105"/>
        </w:rPr>
        <w:br w:type="column"/>
      </w:r>
      <w:r>
        <w:rPr>
          <w:color w:val="4B4B4D"/>
          <w:spacing w:val="-3"/>
          <w:w w:val="105"/>
        </w:rPr>
        <w:t>教师要学点</w:t>
      </w:r>
      <w:r>
        <w:rPr>
          <w:color w:val="2A2A2B"/>
          <w:spacing w:val="-3"/>
          <w:w w:val="105"/>
        </w:rPr>
        <w:t>心</w:t>
      </w:r>
      <w:r>
        <w:rPr>
          <w:color w:val="4B4B4D"/>
          <w:spacing w:val="-3"/>
          <w:w w:val="105"/>
        </w:rPr>
        <w:t>理学一一</w:t>
      </w:r>
      <w:r>
        <w:rPr>
          <w:color w:val="2A2A2B"/>
          <w:spacing w:val="-3"/>
          <w:w w:val="105"/>
        </w:rPr>
        <w:t>心</w:t>
      </w:r>
      <w:r>
        <w:rPr>
          <w:color w:val="4B4B4D"/>
          <w:spacing w:val="-3"/>
          <w:w w:val="105"/>
        </w:rPr>
        <w:t>理学知识在教学</w:t>
      </w:r>
      <w:r>
        <w:rPr>
          <w:color w:val="4B4B4D"/>
          <w:spacing w:val="15"/>
          <w:w w:val="105"/>
        </w:rPr>
        <w:t> </w:t>
      </w:r>
      <w:r>
        <w:rPr>
          <w:color w:val="4B4B4D"/>
          <w:spacing w:val="15"/>
          <w:w w:val="105"/>
        </w:rPr>
      </w:r>
      <w:r>
        <w:rPr>
          <w:color w:val="4B4B4D"/>
          <w:spacing w:val="-3"/>
        </w:rPr>
        <w:t>中</w:t>
      </w:r>
      <w:r>
        <w:rPr>
          <w:color w:val="2A2A2B"/>
          <w:spacing w:val="-3"/>
        </w:rPr>
        <w:t>的应用</w:t>
      </w:r>
      <w:r>
        <w:rPr>
          <w:color w:val="2A2A2B"/>
          <w:spacing w:val="-57"/>
        </w:rPr>
        <w:t> </w:t>
      </w:r>
      <w:r>
        <w:rPr>
          <w:color w:val="2A2A2B"/>
        </w:rPr>
        <w:t>（</w:t>
      </w:r>
      <w:r>
        <w:rPr>
          <w:color w:val="4B4B4D"/>
        </w:rPr>
        <w:t>赵丽琴〉</w:t>
      </w:r>
      <w:r>
        <w:rPr/>
      </w:r>
    </w:p>
    <w:p>
      <w:pPr>
        <w:spacing w:line="240" w:lineRule="auto" w:before="3"/>
        <w:rPr>
          <w:rFonts w:ascii="宋体" w:hAnsi="宋体" w:cs="宋体" w:eastAsia="宋体"/>
          <w:sz w:val="21"/>
          <w:szCs w:val="21"/>
        </w:rPr>
      </w:pPr>
    </w:p>
    <w:p>
      <w:pPr>
        <w:pStyle w:val="BodyText"/>
        <w:spacing w:line="283" w:lineRule="auto"/>
        <w:ind w:left="180" w:right="0" w:firstLine="7"/>
        <w:jc w:val="left"/>
      </w:pPr>
      <w:r>
        <w:rPr>
          <w:color w:val="4B4B4D"/>
          <w:w w:val="105"/>
        </w:rPr>
        <w:t>中国传统文化的基本精神与高校教师精神</w:t>
      </w:r>
      <w:r>
        <w:rPr>
          <w:color w:val="4B4B4D"/>
          <w:spacing w:val="35"/>
          <w:w w:val="105"/>
        </w:rPr>
        <w:t> </w:t>
      </w:r>
      <w:r>
        <w:rPr>
          <w:color w:val="3A3A3B"/>
          <w:spacing w:val="-5"/>
        </w:rPr>
        <w:t>品</w:t>
      </w:r>
      <w:r>
        <w:rPr>
          <w:color w:val="5D5D5E"/>
          <w:spacing w:val="-5"/>
        </w:rPr>
        <w:t>质</w:t>
      </w:r>
      <w:r>
        <w:rPr>
          <w:color w:val="3A3A3B"/>
          <w:spacing w:val="-5"/>
        </w:rPr>
        <w:t>的养成</w:t>
      </w:r>
      <w:r>
        <w:rPr>
          <w:color w:val="3A3A3B"/>
          <w:spacing w:val="-1"/>
        </w:rPr>
        <w:t> </w:t>
      </w:r>
      <w:r>
        <w:rPr>
          <w:color w:val="3A3A3B"/>
        </w:rPr>
        <w:t>（孙艳红）</w:t>
      </w:r>
      <w:r>
        <w:rPr/>
      </w:r>
    </w:p>
    <w:p>
      <w:pPr>
        <w:spacing w:after="0" w:line="283" w:lineRule="auto"/>
        <w:jc w:val="left"/>
        <w:sectPr>
          <w:type w:val="continuous"/>
          <w:pgSz w:w="11910" w:h="16850"/>
          <w:pgMar w:top="1580" w:bottom="280" w:left="1080" w:right="1200"/>
          <w:cols w:num="4" w:equalWidth="0">
            <w:col w:w="799" w:space="40"/>
            <w:col w:w="3472" w:space="40"/>
            <w:col w:w="715" w:space="40"/>
            <w:col w:w="4524"/>
          </w:cols>
        </w:sectPr>
      </w:pPr>
    </w:p>
    <w:p>
      <w:pPr>
        <w:spacing w:line="240" w:lineRule="auto" w:before="12"/>
        <w:rPr>
          <w:rFonts w:ascii="宋体" w:hAnsi="宋体" w:cs="宋体" w:eastAsia="宋体"/>
          <w:sz w:val="7"/>
          <w:szCs w:val="7"/>
        </w:rPr>
      </w:pPr>
    </w:p>
    <w:p>
      <w:pPr>
        <w:pStyle w:val="BodyText"/>
        <w:tabs>
          <w:tab w:pos="1051" w:val="left" w:leader="none"/>
          <w:tab w:pos="4550" w:val="left" w:leader="none"/>
          <w:tab w:pos="5270" w:val="left" w:leader="none"/>
        </w:tabs>
        <w:spacing w:line="240" w:lineRule="auto" w:before="40"/>
        <w:ind w:left="288" w:right="0"/>
        <w:jc w:val="left"/>
      </w:pPr>
      <w:r>
        <w:rPr>
          <w:rFonts w:ascii="Times New Roman" w:hAnsi="Times New Roman" w:cs="Times New Roman" w:eastAsia="Times New Roman"/>
          <w:color w:val="181818"/>
          <w:spacing w:val="-49"/>
          <w:w w:val="135"/>
        </w:rPr>
        <w:t>1</w:t>
      </w:r>
      <w:r>
        <w:rPr>
          <w:rFonts w:ascii="Times New Roman" w:hAnsi="Times New Roman" w:cs="Times New Roman" w:eastAsia="Times New Roman"/>
          <w:color w:val="3A3A3B"/>
          <w:w w:val="103"/>
        </w:rPr>
        <w:t>0556</w:t>
      </w:r>
      <w:r>
        <w:rPr>
          <w:rFonts w:ascii="Times New Roman" w:hAnsi="Times New Roman" w:cs="Times New Roman" w:eastAsia="Times New Roman"/>
          <w:color w:val="3A3A3B"/>
        </w:rPr>
        <w:tab/>
      </w:r>
      <w:r>
        <w:rPr>
          <w:color w:val="3A3A3B"/>
          <w:w w:val="103"/>
          <w:position w:val="1"/>
        </w:rPr>
        <w:t>人际沟通的原理与技能</w:t>
      </w:r>
      <w:r>
        <w:rPr>
          <w:color w:val="3A3A3B"/>
          <w:spacing w:val="36"/>
          <w:position w:val="1"/>
        </w:rPr>
        <w:t> </w:t>
      </w:r>
      <w:r>
        <w:rPr>
          <w:color w:val="3A3A3B"/>
          <w:w w:val="79"/>
          <w:position w:val="1"/>
        </w:rPr>
        <w:t>（寇或）</w:t>
      </w:r>
      <w:r>
        <w:rPr>
          <w:color w:val="3A3A3B"/>
          <w:position w:val="1"/>
        </w:rPr>
        <w:tab/>
      </w:r>
      <w:r>
        <w:rPr>
          <w:rFonts w:ascii="Times New Roman" w:hAnsi="Times New Roman" w:cs="Times New Roman" w:eastAsia="Times New Roman"/>
          <w:color w:val="2A2A2B"/>
          <w:position w:val="1"/>
        </w:rPr>
        <w:t>1</w:t>
      </w:r>
      <w:r>
        <w:rPr>
          <w:rFonts w:ascii="Times New Roman" w:hAnsi="Times New Roman" w:cs="Times New Roman" w:eastAsia="Times New Roman"/>
          <w:color w:val="2A2A2B"/>
          <w:spacing w:val="-6"/>
          <w:position w:val="1"/>
        </w:rPr>
        <w:t>0</w:t>
      </w:r>
      <w:r>
        <w:rPr>
          <w:rFonts w:ascii="Times New Roman" w:hAnsi="Times New Roman" w:cs="Times New Roman" w:eastAsia="Times New Roman"/>
          <w:color w:val="4B4B4D"/>
          <w:w w:val="103"/>
          <w:position w:val="1"/>
        </w:rPr>
        <w:t>557</w:t>
      </w:r>
      <w:r>
        <w:rPr>
          <w:rFonts w:ascii="Times New Roman" w:hAnsi="Times New Roman" w:cs="Times New Roman" w:eastAsia="Times New Roman"/>
          <w:color w:val="4B4B4D"/>
          <w:position w:val="1"/>
        </w:rPr>
        <w:tab/>
      </w:r>
      <w:r>
        <w:rPr>
          <w:color w:val="3A3A3B"/>
          <w:w w:val="109"/>
          <w:position w:val="2"/>
        </w:rPr>
        <w:t>刻板印象</w:t>
      </w:r>
      <w:r>
        <w:rPr>
          <w:color w:val="3A3A3B"/>
          <w:spacing w:val="-80"/>
          <w:position w:val="2"/>
        </w:rPr>
        <w:t> </w:t>
      </w:r>
      <w:r>
        <w:rPr>
          <w:color w:val="3A3A3B"/>
          <w:spacing w:val="-82"/>
          <w:w w:val="145"/>
          <w:position w:val="2"/>
        </w:rPr>
        <w:t>、</w:t>
      </w:r>
      <w:r>
        <w:rPr>
          <w:color w:val="3A3A3B"/>
          <w:w w:val="110"/>
          <w:position w:val="2"/>
        </w:rPr>
        <w:t>歧</w:t>
      </w:r>
      <w:r>
        <w:rPr>
          <w:color w:val="3A3A3B"/>
          <w:spacing w:val="-8"/>
          <w:w w:val="110"/>
          <w:position w:val="2"/>
        </w:rPr>
        <w:t>视</w:t>
      </w:r>
      <w:r>
        <w:rPr>
          <w:color w:val="5D5D5E"/>
          <w:w w:val="111"/>
          <w:position w:val="2"/>
        </w:rPr>
        <w:t>与</w:t>
      </w:r>
      <w:r>
        <w:rPr>
          <w:color w:val="5D5D5E"/>
          <w:spacing w:val="-5"/>
          <w:w w:val="111"/>
          <w:position w:val="2"/>
        </w:rPr>
        <w:t>偏</w:t>
      </w:r>
      <w:r>
        <w:rPr>
          <w:color w:val="3A3A3B"/>
          <w:w w:val="115"/>
          <w:position w:val="2"/>
        </w:rPr>
        <w:t>见</w:t>
      </w:r>
      <w:r>
        <w:rPr>
          <w:color w:val="3A3A3B"/>
          <w:spacing w:val="1"/>
          <w:position w:val="2"/>
        </w:rPr>
        <w:t> </w:t>
      </w:r>
      <w:r>
        <w:rPr>
          <w:color w:val="3A3A3B"/>
          <w:w w:val="78"/>
          <w:position w:val="2"/>
        </w:rPr>
        <w:t>（</w:t>
      </w:r>
      <w:r>
        <w:rPr>
          <w:color w:val="3A3A3B"/>
          <w:spacing w:val="-3"/>
          <w:w w:val="78"/>
          <w:position w:val="2"/>
        </w:rPr>
        <w:t>寇</w:t>
      </w:r>
      <w:r>
        <w:rPr>
          <w:color w:val="5D5D5E"/>
          <w:spacing w:val="3"/>
          <w:w w:val="110"/>
          <w:position w:val="2"/>
        </w:rPr>
        <w:t>或</w:t>
      </w:r>
      <w:r>
        <w:rPr>
          <w:color w:val="3A3A3B"/>
          <w:w w:val="42"/>
          <w:position w:val="2"/>
        </w:rPr>
        <w:t>〉</w:t>
      </w:r>
      <w:r>
        <w:rPr/>
      </w:r>
    </w:p>
    <w:p>
      <w:pPr>
        <w:spacing w:line="240" w:lineRule="auto" w:before="4"/>
        <w:rPr>
          <w:rFonts w:ascii="宋体" w:hAnsi="宋体" w:cs="宋体" w:eastAsia="宋体"/>
          <w:sz w:val="13"/>
          <w:szCs w:val="13"/>
        </w:rPr>
      </w:pPr>
    </w:p>
    <w:p>
      <w:pPr>
        <w:spacing w:after="0" w:line="240" w:lineRule="auto"/>
        <w:rPr>
          <w:rFonts w:ascii="宋体" w:hAnsi="宋体" w:cs="宋体" w:eastAsia="宋体"/>
          <w:sz w:val="13"/>
          <w:szCs w:val="13"/>
        </w:rPr>
        <w:sectPr>
          <w:type w:val="continuous"/>
          <w:pgSz w:w="11910" w:h="16850"/>
          <w:pgMar w:top="1580" w:bottom="280" w:left="1080" w:right="1200"/>
        </w:sectPr>
      </w:pPr>
    </w:p>
    <w:p>
      <w:pPr>
        <w:spacing w:line="240" w:lineRule="auto" w:before="2"/>
        <w:rPr>
          <w:rFonts w:ascii="宋体" w:hAnsi="宋体" w:cs="宋体" w:eastAsia="宋体"/>
          <w:sz w:val="19"/>
          <w:szCs w:val="19"/>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8"/>
          <w:w w:val="105"/>
        </w:rPr>
        <w:t>10786</w:t>
      </w:r>
      <w:r>
        <w:rPr>
          <w:rFonts w:ascii="Times New Roman"/>
          <w:spacing w:val="-8"/>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8"/>
          <w:w w:val="105"/>
        </w:rPr>
        <w:t>10</w:t>
      </w:r>
      <w:r>
        <w:rPr>
          <w:rFonts w:ascii="Times New Roman"/>
          <w:color w:val="4B4B4D"/>
          <w:spacing w:val="-8"/>
          <w:w w:val="105"/>
        </w:rPr>
        <w:t>546</w:t>
      </w:r>
      <w:r>
        <w:rPr>
          <w:rFonts w:ascii="Times New Roman"/>
          <w:spacing w:val="-8"/>
          <w:w w:val="105"/>
        </w:rPr>
      </w:r>
    </w:p>
    <w:p>
      <w:pPr>
        <w:pStyle w:val="BodyText"/>
        <w:spacing w:line="290" w:lineRule="auto" w:before="38"/>
        <w:ind w:left="228" w:right="0" w:hanging="8"/>
        <w:jc w:val="left"/>
      </w:pPr>
      <w:r>
        <w:rPr>
          <w:spacing w:val="-3"/>
        </w:rPr>
        <w:br w:type="column"/>
      </w:r>
      <w:r>
        <w:rPr>
          <w:color w:val="3A3A3B"/>
          <w:spacing w:val="-3"/>
        </w:rPr>
        <w:t>从讲好到</w:t>
      </w:r>
      <w:r>
        <w:rPr>
          <w:color w:val="5D5D5E"/>
          <w:spacing w:val="-3"/>
        </w:rPr>
        <w:t>学好一一高校青年教师的</w:t>
      </w:r>
      <w:r>
        <w:rPr>
          <w:color w:val="5D5D5E"/>
          <w:spacing w:val="57"/>
        </w:rPr>
        <w:t> </w:t>
      </w:r>
      <w:r>
        <w:rPr>
          <w:color w:val="5D5D5E"/>
          <w:spacing w:val="57"/>
        </w:rPr>
      </w:r>
      <w:r>
        <w:rPr>
          <w:color w:val="4B4B4D"/>
          <w:w w:val="95"/>
        </w:rPr>
        <w:t>教学成长路径</w:t>
      </w:r>
      <w:r>
        <w:rPr>
          <w:color w:val="4B4B4D"/>
          <w:spacing w:val="-2"/>
          <w:w w:val="95"/>
        </w:rPr>
        <w:t> </w:t>
      </w:r>
      <w:r>
        <w:rPr>
          <w:color w:val="4B4B4D"/>
          <w:w w:val="95"/>
        </w:rPr>
        <w:t>（冯鹏）</w:t>
      </w:r>
      <w:r>
        <w:rPr/>
      </w:r>
    </w:p>
    <w:p>
      <w:pPr>
        <w:pStyle w:val="BodyText"/>
        <w:spacing w:line="283" w:lineRule="auto" w:before="27"/>
        <w:ind w:left="228" w:right="0" w:hanging="8"/>
        <w:jc w:val="left"/>
      </w:pPr>
      <w:r>
        <w:rPr>
          <w:color w:val="3A3A3B"/>
          <w:spacing w:val="-10"/>
        </w:rPr>
        <w:t>讲故</w:t>
      </w:r>
      <w:r>
        <w:rPr>
          <w:color w:val="5D5D5E"/>
          <w:spacing w:val="-10"/>
        </w:rPr>
        <w:t>事、学博弈一一人文社</w:t>
      </w:r>
      <w:r>
        <w:rPr>
          <w:color w:val="3A3A3B"/>
          <w:spacing w:val="-10"/>
        </w:rPr>
        <w:t>科学者的</w:t>
      </w:r>
      <w:r>
        <w:rPr>
          <w:color w:val="3A3A3B"/>
          <w:spacing w:val="9"/>
        </w:rPr>
        <w:t> </w:t>
      </w:r>
      <w:r>
        <w:rPr>
          <w:color w:val="3A3A3B"/>
          <w:spacing w:val="9"/>
        </w:rPr>
      </w:r>
      <w:r>
        <w:rPr>
          <w:color w:val="4B4B4D"/>
          <w:spacing w:val="-4"/>
        </w:rPr>
        <w:t>思维论</w:t>
      </w:r>
      <w:r>
        <w:rPr>
          <w:color w:val="6D6D6E"/>
          <w:spacing w:val="-4"/>
        </w:rPr>
        <w:t>与</w:t>
      </w:r>
      <w:r>
        <w:rPr>
          <w:color w:val="4B4B4D"/>
          <w:spacing w:val="-4"/>
        </w:rPr>
        <w:t>统一方法论</w:t>
      </w:r>
      <w:r>
        <w:rPr>
          <w:color w:val="4B4B4D"/>
          <w:spacing w:val="-46"/>
        </w:rPr>
        <w:t> </w:t>
      </w:r>
      <w:r>
        <w:rPr>
          <w:color w:val="4B4B4D"/>
        </w:rPr>
        <w:t>（甘德安）</w:t>
      </w:r>
      <w:r>
        <w:rPr/>
      </w:r>
    </w:p>
    <w:p>
      <w:pPr>
        <w:pStyle w:val="BodyText"/>
        <w:tabs>
          <w:tab w:pos="935" w:val="left" w:leader="none"/>
        </w:tabs>
        <w:spacing w:line="240" w:lineRule="auto" w:before="172"/>
        <w:ind w:left="207" w:right="0"/>
        <w:jc w:val="left"/>
      </w:pPr>
      <w:r>
        <w:rPr>
          <w:spacing w:val="-6"/>
        </w:rPr>
        <w:br w:type="column"/>
      </w:r>
      <w:r>
        <w:rPr>
          <w:rFonts w:ascii="Times New Roman" w:hAnsi="Times New Roman" w:cs="Times New Roman" w:eastAsia="Times New Roman"/>
          <w:color w:val="181818"/>
          <w:spacing w:val="-6"/>
        </w:rPr>
        <w:t>1</w:t>
      </w:r>
      <w:r>
        <w:rPr>
          <w:rFonts w:ascii="Times New Roman" w:hAnsi="Times New Roman" w:cs="Times New Roman" w:eastAsia="Times New Roman"/>
          <w:color w:val="3A3A3B"/>
          <w:spacing w:val="-6"/>
        </w:rPr>
        <w:t>0527</w:t>
        <w:tab/>
      </w:r>
      <w:r>
        <w:rPr>
          <w:color w:val="4B4B4D"/>
          <w:spacing w:val="-6"/>
          <w:position w:val="1"/>
        </w:rPr>
      </w:r>
      <w:r>
        <w:rPr>
          <w:color w:val="4B4B4D"/>
          <w:spacing w:val="1"/>
          <w:position w:val="1"/>
          <w:u w:val="thick" w:color="000000"/>
        </w:rPr>
        <w:t>京</w:t>
      </w:r>
      <w:r>
        <w:rPr>
          <w:color w:val="4B4B4D"/>
          <w:spacing w:val="1"/>
          <w:position w:val="1"/>
        </w:rPr>
        <w:t>剧梅兰芳大师的艺术特色</w:t>
      </w:r>
      <w:r>
        <w:rPr>
          <w:color w:val="4B4B4D"/>
          <w:spacing w:val="75"/>
          <w:position w:val="1"/>
        </w:rPr>
        <w:t> </w:t>
      </w:r>
      <w:r>
        <w:rPr>
          <w:color w:val="4B4B4D"/>
          <w:w w:val="85"/>
          <w:position w:val="1"/>
        </w:rPr>
        <w:t>（</w:t>
      </w:r>
      <w:r>
        <w:rPr>
          <w:color w:val="4B4B4D"/>
          <w:spacing w:val="-54"/>
          <w:w w:val="85"/>
          <w:position w:val="1"/>
        </w:rPr>
        <w:t> </w:t>
      </w:r>
      <w:r>
        <w:rPr>
          <w:color w:val="4B4B4D"/>
          <w:position w:val="1"/>
        </w:rPr>
        <w:t>张晶）</w:t>
      </w:r>
      <w:r>
        <w:rPr/>
      </w:r>
    </w:p>
    <w:p>
      <w:pPr>
        <w:spacing w:line="240" w:lineRule="auto" w:before="5"/>
        <w:rPr>
          <w:rFonts w:ascii="宋体" w:hAnsi="宋体" w:cs="宋体" w:eastAsia="宋体"/>
          <w:sz w:val="28"/>
          <w:szCs w:val="28"/>
        </w:rPr>
      </w:pPr>
    </w:p>
    <w:p>
      <w:pPr>
        <w:pStyle w:val="BodyText"/>
        <w:tabs>
          <w:tab w:pos="927" w:val="left" w:leader="none"/>
        </w:tabs>
        <w:spacing w:line="240" w:lineRule="auto"/>
        <w:ind w:left="207" w:right="0"/>
        <w:jc w:val="left"/>
      </w:pPr>
      <w:r>
        <w:rPr>
          <w:rFonts w:ascii="Times New Roman" w:hAnsi="Times New Roman" w:cs="Times New Roman" w:eastAsia="Times New Roman"/>
          <w:color w:val="2A2A2B"/>
          <w:spacing w:val="-2"/>
        </w:rPr>
        <w:t>10</w:t>
      </w:r>
      <w:r>
        <w:rPr>
          <w:rFonts w:ascii="Times New Roman" w:hAnsi="Times New Roman" w:cs="Times New Roman" w:eastAsia="Times New Roman"/>
          <w:color w:val="4B4B4D"/>
          <w:spacing w:val="-2"/>
        </w:rPr>
        <w:t>547</w:t>
        <w:tab/>
      </w:r>
      <w:r>
        <w:rPr>
          <w:color w:val="4B4B4D"/>
        </w:rPr>
        <w:t>钱学森先生留学报国的 </w:t>
      </w:r>
      <w:r>
        <w:rPr>
          <w:color w:val="2A2A2B"/>
          <w:spacing w:val="-4"/>
        </w:rPr>
        <w:t>灿</w:t>
      </w:r>
      <w:r>
        <w:rPr>
          <w:color w:val="4B4B4D"/>
          <w:spacing w:val="-4"/>
        </w:rPr>
        <w:t>烂人生</w:t>
      </w:r>
      <w:r>
        <w:rPr>
          <w:color w:val="4B4B4D"/>
          <w:spacing w:val="70"/>
        </w:rPr>
        <w:t> </w:t>
      </w:r>
      <w:r>
        <w:rPr>
          <w:color w:val="4B4B4D"/>
        </w:rPr>
        <w:t>（周自强）</w:t>
      </w:r>
      <w:r>
        <w:rPr/>
      </w:r>
    </w:p>
    <w:p>
      <w:pPr>
        <w:spacing w:after="0" w:line="240" w:lineRule="auto"/>
        <w:jc w:val="left"/>
        <w:sectPr>
          <w:type w:val="continuous"/>
          <w:pgSz w:w="11910" w:h="16850"/>
          <w:pgMar w:top="1580" w:bottom="280" w:left="1080" w:right="1200"/>
          <w:cols w:num="3" w:equalWidth="0">
            <w:col w:w="790" w:space="40"/>
            <w:col w:w="3473" w:space="40"/>
            <w:col w:w="5287"/>
          </w:cols>
        </w:sectPr>
      </w:pPr>
    </w:p>
    <w:p>
      <w:pPr>
        <w:spacing w:line="240" w:lineRule="auto" w:before="2"/>
        <w:rPr>
          <w:rFonts w:ascii="宋体" w:hAnsi="宋体" w:cs="宋体" w:eastAsia="宋体"/>
          <w:sz w:val="11"/>
          <w:szCs w:val="11"/>
        </w:rPr>
      </w:pPr>
    </w:p>
    <w:p>
      <w:pPr>
        <w:pStyle w:val="BodyText"/>
        <w:tabs>
          <w:tab w:pos="1051" w:val="left" w:leader="none"/>
          <w:tab w:pos="4543" w:val="left" w:leader="none"/>
        </w:tabs>
        <w:spacing w:line="240" w:lineRule="auto" w:before="38"/>
        <w:ind w:left="288" w:right="0"/>
        <w:jc w:val="left"/>
      </w:pPr>
      <w:r>
        <w:rPr>
          <w:rFonts w:ascii="Times New Roman" w:hAnsi="Times New Roman" w:cs="Times New Roman" w:eastAsia="Times New Roman"/>
          <w:color w:val="181818"/>
          <w:spacing w:val="-8"/>
          <w:position w:val="-2"/>
        </w:rPr>
        <w:t>1</w:t>
      </w:r>
      <w:r>
        <w:rPr>
          <w:rFonts w:ascii="Times New Roman" w:hAnsi="Times New Roman" w:cs="Times New Roman" w:eastAsia="Times New Roman"/>
          <w:color w:val="3A3A3B"/>
          <w:spacing w:val="-8"/>
          <w:position w:val="-2"/>
        </w:rPr>
        <w:t>0263</w:t>
        <w:tab/>
      </w:r>
      <w:r>
        <w:rPr>
          <w:color w:val="4B4B4D"/>
          <w:w w:val="95"/>
          <w:position w:val="0"/>
        </w:rPr>
        <w:t>我思我行我</w:t>
      </w:r>
      <w:r>
        <w:rPr>
          <w:color w:val="4B4B4D"/>
          <w:spacing w:val="-70"/>
          <w:w w:val="95"/>
          <w:position w:val="0"/>
        </w:rPr>
        <w:t> </w:t>
      </w:r>
      <w:r>
        <w:rPr>
          <w:rFonts w:ascii="Arial" w:hAnsi="Arial" w:cs="Arial" w:eastAsia="Arial"/>
          <w:color w:val="2A2A2B"/>
          <w:spacing w:val="-5"/>
          <w:w w:val="90"/>
          <w:position w:val="0"/>
        </w:rPr>
        <w:t>MO</w:t>
      </w:r>
      <w:r>
        <w:rPr>
          <w:rFonts w:ascii="Arial" w:hAnsi="Arial" w:cs="Arial" w:eastAsia="Arial"/>
          <w:color w:val="4B4B4D"/>
          <w:spacing w:val="-5"/>
          <w:w w:val="90"/>
          <w:position w:val="0"/>
        </w:rPr>
        <w:t>OC</w:t>
      </w:r>
      <w:r>
        <w:rPr>
          <w:rFonts w:ascii="Arial" w:hAnsi="Arial" w:cs="Arial" w:eastAsia="Arial"/>
          <w:color w:val="4B4B4D"/>
          <w:spacing w:val="5"/>
          <w:w w:val="90"/>
          <w:position w:val="0"/>
        </w:rPr>
        <w:t> </w:t>
      </w:r>
      <w:r>
        <w:rPr>
          <w:rFonts w:ascii="Times New Roman" w:hAnsi="Times New Roman" w:cs="Times New Roman" w:eastAsia="Times New Roman"/>
          <w:color w:val="4B4B4D"/>
          <w:w w:val="90"/>
          <w:position w:val="0"/>
          <w:sz w:val="19"/>
          <w:szCs w:val="19"/>
        </w:rPr>
        <w:t>C</w:t>
      </w:r>
      <w:r>
        <w:rPr>
          <w:rFonts w:ascii="Times New Roman" w:hAnsi="Times New Roman" w:cs="Times New Roman" w:eastAsia="Times New Roman"/>
          <w:color w:val="4B4B4D"/>
          <w:spacing w:val="-29"/>
          <w:w w:val="90"/>
          <w:position w:val="0"/>
          <w:sz w:val="19"/>
          <w:szCs w:val="19"/>
        </w:rPr>
        <w:t> </w:t>
      </w:r>
      <w:r>
        <w:rPr>
          <w:color w:val="4B4B4D"/>
          <w:spacing w:val="-3"/>
          <w:w w:val="95"/>
          <w:position w:val="0"/>
        </w:rPr>
        <w:t>李</w:t>
      </w:r>
      <w:r>
        <w:rPr>
          <w:color w:val="2A2A2B"/>
          <w:spacing w:val="-3"/>
          <w:w w:val="95"/>
          <w:position w:val="0"/>
        </w:rPr>
        <w:t>尚</w:t>
      </w:r>
      <w:r>
        <w:rPr>
          <w:color w:val="4B4B4D"/>
          <w:spacing w:val="-3"/>
          <w:w w:val="95"/>
          <w:position w:val="0"/>
        </w:rPr>
        <w:t>志〉</w:t>
        <w:tab/>
      </w:r>
      <w:r>
        <w:rPr>
          <w:rFonts w:ascii="Times New Roman" w:hAnsi="Times New Roman" w:cs="Times New Roman" w:eastAsia="Times New Roman"/>
          <w:color w:val="2A2A2B"/>
          <w:spacing w:val="-3"/>
        </w:rPr>
        <w:t>102</w:t>
      </w:r>
      <w:r>
        <w:rPr>
          <w:rFonts w:ascii="Times New Roman" w:hAnsi="Times New Roman" w:cs="Times New Roman" w:eastAsia="Times New Roman"/>
          <w:color w:val="4B4B4D"/>
          <w:spacing w:val="-3"/>
        </w:rPr>
        <w:t>5</w:t>
      </w:r>
      <w:r>
        <w:rPr>
          <w:rFonts w:ascii="Times New Roman" w:hAnsi="Times New Roman" w:cs="Times New Roman" w:eastAsia="Times New Roman"/>
          <w:color w:val="2A2A2B"/>
          <w:spacing w:val="-3"/>
        </w:rPr>
        <w:t>1</w:t>
      </w:r>
      <w:r>
        <w:rPr>
          <w:rFonts w:ascii="Times New Roman" w:hAnsi="Times New Roman" w:cs="Times New Roman" w:eastAsia="Times New Roman"/>
          <w:color w:val="2A2A2B"/>
        </w:rPr>
        <w:t>  </w:t>
      </w:r>
      <w:r>
        <w:rPr>
          <w:rFonts w:ascii="Times New Roman" w:hAnsi="Times New Roman" w:cs="Times New Roman" w:eastAsia="Times New Roman"/>
          <w:color w:val="2A2A2B"/>
          <w:spacing w:val="6"/>
        </w:rPr>
        <w:t> </w:t>
      </w:r>
      <w:r>
        <w:rPr>
          <w:color w:val="3A3A3B"/>
        </w:rPr>
        <w:t>网络时代新教师的新读</w:t>
      </w:r>
      <w:r>
        <w:rPr>
          <w:color w:val="3A3A3B"/>
          <w:spacing w:val="-76"/>
        </w:rPr>
        <w:t> </w:t>
      </w:r>
      <w:r>
        <w:rPr>
          <w:color w:val="5D5D5E"/>
        </w:rPr>
        <w:t>写</w:t>
      </w:r>
      <w:r>
        <w:rPr>
          <w:color w:val="5D5D5E"/>
          <w:spacing w:val="-18"/>
        </w:rPr>
        <w:t> </w:t>
      </w:r>
      <w:r>
        <w:rPr>
          <w:color w:val="5D5D5E"/>
          <w:spacing w:val="4"/>
        </w:rPr>
        <w:t>（刘海涛</w:t>
      </w:r>
      <w:r>
        <w:rPr>
          <w:color w:val="3A3A3B"/>
          <w:spacing w:val="4"/>
        </w:rPr>
        <w:t>）</w:t>
      </w:r>
      <w:r>
        <w:rPr>
          <w:spacing w:val="4"/>
        </w:rPr>
      </w:r>
    </w:p>
    <w:p>
      <w:pPr>
        <w:spacing w:line="240" w:lineRule="auto" w:before="9"/>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1080" w:right="1200"/>
        </w:sectPr>
      </w:pPr>
    </w:p>
    <w:p>
      <w:pPr>
        <w:spacing w:line="240" w:lineRule="auto" w:before="2"/>
        <w:rPr>
          <w:rFonts w:ascii="宋体" w:hAnsi="宋体" w:cs="宋体" w:eastAsia="宋体"/>
          <w:sz w:val="19"/>
          <w:szCs w:val="19"/>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6"/>
          <w:w w:val="105"/>
        </w:rPr>
        <w:t>10</w:t>
      </w:r>
      <w:r>
        <w:rPr>
          <w:rFonts w:ascii="Times New Roman"/>
          <w:color w:val="4B4B4D"/>
          <w:spacing w:val="-6"/>
          <w:w w:val="105"/>
        </w:rPr>
        <w:t>285</w:t>
      </w:r>
      <w:r>
        <w:rPr>
          <w:rFonts w:ascii="Times New Roman"/>
          <w:spacing w:val="-6"/>
          <w:w w:val="105"/>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11"/>
          <w:w w:val="110"/>
        </w:rPr>
        <w:t>10</w:t>
      </w:r>
      <w:r>
        <w:rPr>
          <w:rFonts w:ascii="Times New Roman"/>
          <w:color w:val="4B4B4D"/>
          <w:spacing w:val="-11"/>
          <w:w w:val="110"/>
        </w:rPr>
        <w:t>3</w:t>
      </w:r>
      <w:r>
        <w:rPr>
          <w:rFonts w:ascii="Times New Roman"/>
          <w:color w:val="2A2A2B"/>
          <w:spacing w:val="-11"/>
          <w:w w:val="110"/>
        </w:rPr>
        <w:t>14</w:t>
      </w:r>
      <w:r>
        <w:rPr>
          <w:rFonts w:ascii="Times New Roman"/>
          <w:spacing w:val="-11"/>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3"/>
          <w:szCs w:val="23"/>
        </w:rPr>
      </w:pPr>
    </w:p>
    <w:p>
      <w:pPr>
        <w:pStyle w:val="BodyText"/>
        <w:spacing w:line="152" w:lineRule="exact"/>
        <w:ind w:left="288" w:right="0"/>
        <w:jc w:val="left"/>
        <w:rPr>
          <w:rFonts w:ascii="Times New Roman" w:hAnsi="Times New Roman" w:cs="Times New Roman" w:eastAsia="Times New Roman"/>
        </w:rPr>
      </w:pPr>
      <w:r>
        <w:rPr>
          <w:rFonts w:ascii="Times New Roman"/>
          <w:color w:val="2A2A2B"/>
          <w:spacing w:val="-7"/>
          <w:w w:val="105"/>
        </w:rPr>
        <w:t>100</w:t>
      </w:r>
      <w:r>
        <w:rPr>
          <w:rFonts w:ascii="Times New Roman"/>
          <w:color w:val="4B4B4D"/>
          <w:spacing w:val="-7"/>
          <w:w w:val="105"/>
        </w:rPr>
        <w:t>67</w:t>
      </w:r>
      <w:r>
        <w:rPr>
          <w:rFonts w:ascii="Times New Roman"/>
          <w:spacing w:val="-7"/>
        </w:rPr>
      </w:r>
    </w:p>
    <w:p>
      <w:pPr>
        <w:pStyle w:val="BodyText"/>
        <w:spacing w:line="297" w:lineRule="auto" w:before="38"/>
        <w:ind w:left="217" w:right="0"/>
        <w:jc w:val="left"/>
      </w:pPr>
      <w:r>
        <w:rPr/>
        <w:br w:type="column"/>
      </w:r>
      <w:r>
        <w:rPr>
          <w:color w:val="3A3A3B"/>
          <w:w w:val="107"/>
        </w:rPr>
        <w:t>新</w:t>
      </w:r>
      <w:r>
        <w:rPr>
          <w:color w:val="3A3A3B"/>
          <w:spacing w:val="-11"/>
          <w:w w:val="107"/>
        </w:rPr>
        <w:t>教</w:t>
      </w:r>
      <w:r>
        <w:rPr>
          <w:color w:val="3A3A3B"/>
          <w:w w:val="103"/>
        </w:rPr>
        <w:t>学环境下</w:t>
      </w:r>
      <w:r>
        <w:rPr>
          <w:color w:val="3A3A3B"/>
          <w:spacing w:val="6"/>
          <w:w w:val="103"/>
        </w:rPr>
        <w:t>教</w:t>
      </w:r>
      <w:r>
        <w:rPr>
          <w:color w:val="5D5D5E"/>
          <w:w w:val="104"/>
        </w:rPr>
        <w:t>学组织变革</w:t>
      </w:r>
      <w:r>
        <w:rPr>
          <w:color w:val="5D5D5E"/>
          <w:spacing w:val="12"/>
        </w:rPr>
        <w:t> </w:t>
      </w:r>
      <w:r>
        <w:rPr>
          <w:color w:val="5D5D5E"/>
          <w:spacing w:val="10"/>
          <w:w w:val="45"/>
        </w:rPr>
        <w:t>（</w:t>
      </w:r>
      <w:r>
        <w:rPr>
          <w:color w:val="3A3A3B"/>
          <w:w w:val="103"/>
        </w:rPr>
        <w:t>周华</w:t>
      </w:r>
      <w:r>
        <w:rPr>
          <w:color w:val="3A3A3B"/>
          <w:w w:val="103"/>
        </w:rPr>
        <w:t> </w:t>
      </w:r>
      <w:r>
        <w:rPr>
          <w:color w:val="4B4B4D"/>
          <w:w w:val="81"/>
        </w:rPr>
        <w:t>丽）</w:t>
      </w:r>
      <w:r>
        <w:rPr/>
      </w:r>
    </w:p>
    <w:p>
      <w:pPr>
        <w:pStyle w:val="BodyText"/>
        <w:spacing w:line="290" w:lineRule="auto" w:before="21"/>
        <w:ind w:left="217" w:right="0"/>
        <w:jc w:val="left"/>
      </w:pPr>
      <w:r>
        <w:rPr>
          <w:color w:val="4B4B4D"/>
        </w:rPr>
        <w:t>理工科院校如何开好人文课</w:t>
      </w:r>
      <w:r>
        <w:rPr>
          <w:color w:val="4B4B4D"/>
          <w:spacing w:val="34"/>
        </w:rPr>
        <w:t> </w:t>
      </w:r>
      <w:r>
        <w:rPr>
          <w:color w:val="4B4B4D"/>
        </w:rPr>
        <w:t>（赵</w:t>
      </w:r>
      <w:r>
        <w:rPr>
          <w:color w:val="858585"/>
        </w:rPr>
        <w:t>雪</w:t>
      </w:r>
      <w:r>
        <w:rPr>
          <w:color w:val="858585"/>
          <w:w w:val="106"/>
        </w:rPr>
        <w:t> </w:t>
      </w:r>
      <w:r>
        <w:rPr>
          <w:color w:val="4B4B4D"/>
        </w:rPr>
        <w:t>波）</w:t>
      </w:r>
      <w:r>
        <w:rPr/>
      </w:r>
    </w:p>
    <w:p>
      <w:pPr>
        <w:pStyle w:val="BodyText"/>
        <w:spacing w:line="240" w:lineRule="auto" w:before="106"/>
        <w:ind w:left="217" w:right="0"/>
        <w:jc w:val="left"/>
      </w:pPr>
      <w:r>
        <w:rPr>
          <w:color w:val="4B4B4D"/>
        </w:rPr>
        <w:t>公务礼仪</w:t>
      </w:r>
      <w:r>
        <w:rPr>
          <w:color w:val="4B4B4D"/>
          <w:spacing w:val="-4"/>
        </w:rPr>
        <w:t> </w:t>
      </w:r>
      <w:r>
        <w:rPr>
          <w:color w:val="4B4B4D"/>
          <w:w w:val="80"/>
        </w:rPr>
        <w:t>（</w:t>
      </w:r>
      <w:r>
        <w:rPr>
          <w:color w:val="4B4B4D"/>
          <w:spacing w:val="-59"/>
          <w:w w:val="80"/>
        </w:rPr>
        <w:t> </w:t>
      </w:r>
      <w:r>
        <w:rPr>
          <w:color w:val="4B4B4D"/>
        </w:rPr>
        <w:t>上〉</w:t>
      </w:r>
      <w:r>
        <w:rPr>
          <w:color w:val="4B4B4D"/>
          <w:spacing w:val="2"/>
        </w:rPr>
        <w:t> </w:t>
      </w:r>
      <w:r>
        <w:rPr>
          <w:color w:val="2A2A2B"/>
          <w:spacing w:val="-17"/>
        </w:rPr>
        <w:t>：</w:t>
      </w:r>
      <w:r>
        <w:rPr>
          <w:color w:val="4B4B4D"/>
          <w:spacing w:val="-17"/>
        </w:rPr>
        <w:t>基本概念</w:t>
      </w:r>
      <w:r>
        <w:rPr>
          <w:color w:val="4B4B4D"/>
          <w:spacing w:val="-82"/>
        </w:rPr>
        <w:t> </w:t>
      </w:r>
      <w:r>
        <w:rPr>
          <w:color w:val="4B4B4D"/>
          <w:spacing w:val="-18"/>
        </w:rPr>
        <w:t>、仪表礼</w:t>
      </w:r>
      <w:r>
        <w:rPr>
          <w:spacing w:val="-18"/>
        </w:rPr>
      </w:r>
    </w:p>
    <w:p>
      <w:pPr>
        <w:pStyle w:val="BodyText"/>
        <w:tabs>
          <w:tab w:pos="933" w:val="left" w:leader="none"/>
        </w:tabs>
        <w:spacing w:line="240" w:lineRule="auto" w:before="179"/>
        <w:ind w:left="213" w:right="0"/>
        <w:jc w:val="left"/>
      </w:pPr>
      <w:r>
        <w:rPr/>
        <w:br w:type="column"/>
      </w:r>
      <w:r>
        <w:rPr>
          <w:rFonts w:ascii="Times New Roman" w:hAnsi="Times New Roman" w:cs="Times New Roman" w:eastAsia="Times New Roman"/>
          <w:color w:val="3A3A3B"/>
        </w:rPr>
        <w:t>10318</w:t>
        <w:tab/>
      </w:r>
      <w:r>
        <w:rPr>
          <w:color w:val="4B4B4D"/>
          <w:w w:val="95"/>
          <w:position w:val="1"/>
        </w:rPr>
        <w:t>五联网十时代</w:t>
      </w:r>
      <w:r>
        <w:rPr>
          <w:color w:val="6D6D6E"/>
          <w:w w:val="95"/>
          <w:position w:val="1"/>
        </w:rPr>
        <w:t>学生</w:t>
      </w:r>
      <w:r>
        <w:rPr>
          <w:color w:val="4B4B4D"/>
          <w:w w:val="95"/>
          <w:position w:val="1"/>
        </w:rPr>
        <w:t>核心素养的评价</w:t>
      </w:r>
      <w:r>
        <w:rPr>
          <w:color w:val="4B4B4D"/>
          <w:spacing w:val="63"/>
          <w:w w:val="95"/>
          <w:position w:val="1"/>
        </w:rPr>
        <w:t> </w:t>
      </w:r>
      <w:r>
        <w:rPr>
          <w:color w:val="4B4B4D"/>
          <w:w w:val="95"/>
          <w:position w:val="1"/>
        </w:rPr>
        <w:t>（刘红云〉</w:t>
      </w:r>
      <w:r>
        <w:rPr/>
      </w:r>
    </w:p>
    <w:p>
      <w:pPr>
        <w:spacing w:line="240" w:lineRule="auto" w:before="8"/>
        <w:rPr>
          <w:rFonts w:ascii="宋体" w:hAnsi="宋体" w:cs="宋体" w:eastAsia="宋体"/>
          <w:sz w:val="27"/>
          <w:szCs w:val="27"/>
        </w:rPr>
      </w:pPr>
    </w:p>
    <w:p>
      <w:pPr>
        <w:pStyle w:val="BodyText"/>
        <w:tabs>
          <w:tab w:pos="933" w:val="left" w:leader="none"/>
        </w:tabs>
        <w:spacing w:line="240" w:lineRule="auto"/>
        <w:ind w:left="213" w:right="0"/>
        <w:jc w:val="left"/>
      </w:pPr>
      <w:r>
        <w:rPr>
          <w:rFonts w:ascii="Times New Roman" w:hAnsi="Times New Roman" w:cs="Times New Roman" w:eastAsia="Times New Roman"/>
          <w:color w:val="2A2A2B"/>
          <w:spacing w:val="-3"/>
        </w:rPr>
        <w:t>1031</w:t>
      </w:r>
      <w:r>
        <w:rPr>
          <w:rFonts w:ascii="Times New Roman" w:hAnsi="Times New Roman" w:cs="Times New Roman" w:eastAsia="Times New Roman"/>
          <w:color w:val="4B4B4D"/>
          <w:spacing w:val="-3"/>
        </w:rPr>
        <w:t>6</w:t>
        <w:tab/>
      </w:r>
      <w:r>
        <w:rPr>
          <w:color w:val="4B4B4D"/>
          <w:w w:val="95"/>
          <w:position w:val="1"/>
        </w:rPr>
        <w:t>生活中的宪法问题</w:t>
      </w:r>
      <w:r>
        <w:rPr>
          <w:color w:val="4B4B4D"/>
          <w:spacing w:val="27"/>
          <w:w w:val="95"/>
          <w:position w:val="1"/>
        </w:rPr>
        <w:t> </w:t>
      </w:r>
      <w:r>
        <w:rPr>
          <w:color w:val="4B4B4D"/>
          <w:w w:val="95"/>
          <w:position w:val="1"/>
        </w:rPr>
        <w:t>（王磊〉</w:t>
      </w:r>
      <w:r>
        <w:rPr/>
      </w:r>
    </w:p>
    <w:p>
      <w:pPr>
        <w:spacing w:line="240" w:lineRule="auto" w:before="4"/>
        <w:rPr>
          <w:rFonts w:ascii="宋体" w:hAnsi="宋体" w:cs="宋体" w:eastAsia="宋体"/>
          <w:sz w:val="22"/>
          <w:szCs w:val="22"/>
        </w:rPr>
      </w:pPr>
    </w:p>
    <w:p>
      <w:pPr>
        <w:pStyle w:val="BodyText"/>
        <w:spacing w:line="237" w:lineRule="exact"/>
        <w:ind w:left="940" w:right="0"/>
        <w:jc w:val="left"/>
      </w:pPr>
      <w:r>
        <w:rPr>
          <w:color w:val="4B4B4D"/>
        </w:rPr>
        <w:t>公务礼仪 （中〉 </w:t>
      </w:r>
      <w:r>
        <w:rPr>
          <w:color w:val="2A2A2B"/>
          <w:spacing w:val="-18"/>
        </w:rPr>
        <w:t>：</w:t>
      </w:r>
      <w:r>
        <w:rPr>
          <w:color w:val="4B4B4D"/>
          <w:spacing w:val="-18"/>
        </w:rPr>
        <w:t>语</w:t>
      </w:r>
      <w:r>
        <w:rPr>
          <w:color w:val="6D6D6E"/>
          <w:spacing w:val="-18"/>
        </w:rPr>
        <w:t>言</w:t>
      </w:r>
      <w:r>
        <w:rPr>
          <w:color w:val="4B4B4D"/>
          <w:spacing w:val="-18"/>
        </w:rPr>
        <w:t>、见面礼仪、乘车</w:t>
      </w:r>
      <w:r>
        <w:rPr>
          <w:color w:val="4B4B4D"/>
          <w:spacing w:val="-26"/>
        </w:rPr>
        <w:t> </w:t>
      </w:r>
      <w:r>
        <w:rPr>
          <w:color w:val="4B4B4D"/>
        </w:rPr>
        <w:t>（李</w:t>
      </w:r>
      <w:r>
        <w:rPr/>
      </w:r>
    </w:p>
    <w:p>
      <w:pPr>
        <w:pStyle w:val="BodyText"/>
        <w:spacing w:line="141" w:lineRule="exact"/>
        <w:ind w:left="213" w:right="0"/>
        <w:jc w:val="left"/>
        <w:rPr>
          <w:rFonts w:ascii="Times New Roman" w:hAnsi="Times New Roman" w:cs="Times New Roman" w:eastAsia="Times New Roman"/>
        </w:rPr>
      </w:pPr>
      <w:r>
        <w:rPr>
          <w:rFonts w:ascii="Times New Roman"/>
          <w:color w:val="3A3A3B"/>
          <w:w w:val="105"/>
        </w:rPr>
        <w:t>10068</w:t>
      </w:r>
      <w:r>
        <w:rPr>
          <w:rFonts w:ascii="Times New Roman"/>
        </w:rPr>
      </w:r>
    </w:p>
    <w:p>
      <w:pPr>
        <w:spacing w:after="0" w:line="141" w:lineRule="exact"/>
        <w:jc w:val="left"/>
        <w:rPr>
          <w:rFonts w:ascii="Times New Roman" w:hAnsi="Times New Roman" w:cs="Times New Roman" w:eastAsia="Times New Roman"/>
        </w:rPr>
        <w:sectPr>
          <w:type w:val="continuous"/>
          <w:pgSz w:w="11910" w:h="16850"/>
          <w:pgMar w:top="1580" w:bottom="280" w:left="1080" w:right="1200"/>
          <w:cols w:num="3" w:equalWidth="0">
            <w:col w:w="794" w:space="40"/>
            <w:col w:w="3465" w:space="40"/>
            <w:col w:w="5291"/>
          </w:cols>
        </w:sectPr>
      </w:pPr>
    </w:p>
    <w:p>
      <w:pPr>
        <w:pStyle w:val="BodyText"/>
        <w:tabs>
          <w:tab w:pos="5277" w:val="left" w:leader="none"/>
        </w:tabs>
        <w:spacing w:line="301" w:lineRule="exact"/>
        <w:ind w:left="1051" w:right="0"/>
        <w:jc w:val="left"/>
      </w:pPr>
      <w:r>
        <w:rPr>
          <w:color w:val="3A3A3B"/>
          <w:spacing w:val="-8"/>
          <w:w w:val="95"/>
        </w:rPr>
        <w:t>仪、服饰礼仪</w:t>
      </w:r>
      <w:r>
        <w:rPr>
          <w:color w:val="3A3A3B"/>
          <w:spacing w:val="46"/>
          <w:w w:val="95"/>
        </w:rPr>
        <w:t> </w:t>
      </w:r>
      <w:r>
        <w:rPr>
          <w:color w:val="3A3A3B"/>
          <w:w w:val="95"/>
        </w:rPr>
        <w:t>（李兴国〉</w:t>
        <w:tab/>
      </w:r>
      <w:r>
        <w:rPr>
          <w:color w:val="4B4B4D"/>
          <w:position w:val="10"/>
        </w:rPr>
        <w:t>兴国〉</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80" w:right="1200"/>
        </w:sectPr>
      </w:pPr>
    </w:p>
    <w:p>
      <w:pPr>
        <w:spacing w:line="240" w:lineRule="auto" w:before="2"/>
        <w:rPr>
          <w:rFonts w:ascii="宋体" w:hAnsi="宋体" w:cs="宋体" w:eastAsia="宋体"/>
          <w:sz w:val="19"/>
          <w:szCs w:val="19"/>
        </w:rPr>
      </w:pPr>
    </w:p>
    <w:p>
      <w:pPr>
        <w:pStyle w:val="BodyText"/>
        <w:spacing w:line="240" w:lineRule="auto"/>
        <w:ind w:left="288" w:right="0"/>
        <w:jc w:val="left"/>
        <w:rPr>
          <w:rFonts w:ascii="Times New Roman" w:hAnsi="Times New Roman" w:cs="Times New Roman" w:eastAsia="Times New Roman"/>
        </w:rPr>
      </w:pPr>
      <w:r>
        <w:rPr>
          <w:rFonts w:ascii="Times New Roman"/>
          <w:color w:val="2A2A2B"/>
          <w:spacing w:val="-7"/>
          <w:w w:val="105"/>
        </w:rPr>
        <w:t>100</w:t>
      </w:r>
      <w:r>
        <w:rPr>
          <w:rFonts w:ascii="Times New Roman"/>
          <w:color w:val="4B4B4D"/>
          <w:spacing w:val="-7"/>
          <w:w w:val="105"/>
        </w:rPr>
        <w:t>69</w:t>
      </w:r>
      <w:r>
        <w:rPr>
          <w:rFonts w:ascii="Times New Roman"/>
          <w:spacing w:val="-7"/>
          <w:w w:val="105"/>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3"/>
          <w:szCs w:val="23"/>
        </w:rPr>
      </w:pPr>
    </w:p>
    <w:p>
      <w:pPr>
        <w:pStyle w:val="BodyText"/>
        <w:spacing w:line="144" w:lineRule="exact"/>
        <w:ind w:left="288" w:right="0"/>
        <w:jc w:val="left"/>
        <w:rPr>
          <w:rFonts w:ascii="Times New Roman" w:hAnsi="Times New Roman" w:cs="Times New Roman" w:eastAsia="Times New Roman"/>
        </w:rPr>
      </w:pPr>
      <w:r>
        <w:rPr>
          <w:rFonts w:ascii="Times New Roman"/>
          <w:color w:val="181818"/>
          <w:spacing w:val="-8"/>
          <w:w w:val="105"/>
        </w:rPr>
        <w:t>1</w:t>
      </w:r>
      <w:r>
        <w:rPr>
          <w:rFonts w:ascii="Times New Roman"/>
          <w:color w:val="3A3A3B"/>
          <w:spacing w:val="-8"/>
          <w:w w:val="105"/>
        </w:rPr>
        <w:t>0112</w:t>
      </w:r>
      <w:r>
        <w:rPr>
          <w:rFonts w:ascii="Times New Roman"/>
          <w:spacing w:val="-8"/>
        </w:rPr>
      </w:r>
    </w:p>
    <w:p>
      <w:pPr>
        <w:pStyle w:val="BodyText"/>
        <w:spacing w:line="240" w:lineRule="auto" w:before="38"/>
        <w:ind w:left="220" w:right="0" w:firstLine="7"/>
        <w:jc w:val="left"/>
      </w:pPr>
      <w:r>
        <w:rPr/>
        <w:br w:type="column"/>
      </w:r>
      <w:r>
        <w:rPr>
          <w:color w:val="4B4B4D"/>
        </w:rPr>
        <w:t>公务礼仪</w:t>
      </w:r>
      <w:r>
        <w:rPr>
          <w:color w:val="4B4B4D"/>
          <w:spacing w:val="-25"/>
        </w:rPr>
        <w:t> </w:t>
      </w:r>
      <w:r>
        <w:rPr>
          <w:color w:val="4B4B4D"/>
        </w:rPr>
        <w:t>（下〉：</w:t>
      </w:r>
      <w:r>
        <w:rPr>
          <w:color w:val="4B4B4D"/>
          <w:spacing w:val="-3"/>
        </w:rPr>
        <w:t> </w:t>
      </w:r>
      <w:r>
        <w:rPr>
          <w:color w:val="4B4B4D"/>
        </w:rPr>
        <w:t>接待迎送</w:t>
      </w:r>
      <w:r>
        <w:rPr>
          <w:color w:val="4B4B4D"/>
          <w:spacing w:val="-83"/>
        </w:rPr>
        <w:t> </w:t>
      </w:r>
      <w:r>
        <w:rPr>
          <w:color w:val="4B4B4D"/>
          <w:spacing w:val="-7"/>
        </w:rPr>
        <w:t>、餐饮、</w:t>
      </w:r>
      <w:r>
        <w:rPr>
          <w:spacing w:val="-7"/>
        </w:rPr>
      </w:r>
    </w:p>
    <w:p>
      <w:pPr>
        <w:pStyle w:val="BodyText"/>
        <w:spacing w:line="297" w:lineRule="auto" w:before="141"/>
        <w:ind w:left="220" w:right="0"/>
        <w:jc w:val="left"/>
      </w:pPr>
      <w:r>
        <w:rPr>
          <w:color w:val="4B4B4D"/>
        </w:rPr>
        <w:t>礼宾</w:t>
      </w:r>
      <w:r>
        <w:rPr>
          <w:color w:val="4B4B4D"/>
          <w:spacing w:val="-10"/>
        </w:rPr>
        <w:t> </w:t>
      </w:r>
      <w:r>
        <w:rPr>
          <w:color w:val="4B4B4D"/>
        </w:rPr>
        <w:t>（李兴国〉</w:t>
      </w:r>
      <w:r>
        <w:rPr>
          <w:color w:val="4B4B4D"/>
          <w:w w:val="79"/>
        </w:rPr>
        <w:t> </w:t>
      </w:r>
      <w:r>
        <w:rPr>
          <w:color w:val="6D6D6E"/>
        </w:rPr>
        <w:t>美</w:t>
      </w:r>
      <w:r>
        <w:rPr>
          <w:color w:val="3A3A3B"/>
        </w:rPr>
        <w:t>学</w:t>
      </w:r>
      <w:r>
        <w:rPr>
          <w:color w:val="5D5D5E"/>
        </w:rPr>
        <w:t>与大学生艺术素养教育  </w:t>
      </w:r>
      <w:r>
        <w:rPr>
          <w:color w:val="5D5D5E"/>
          <w:w w:val="85"/>
        </w:rPr>
        <w:t>（</w:t>
      </w:r>
      <w:r>
        <w:rPr>
          <w:color w:val="5D5D5E"/>
          <w:spacing w:val="6"/>
          <w:w w:val="85"/>
        </w:rPr>
        <w:t> </w:t>
      </w:r>
      <w:r>
        <w:rPr>
          <w:color w:val="5D5D5E"/>
        </w:rPr>
        <w:t>王德</w:t>
      </w:r>
      <w:r>
        <w:rPr/>
      </w:r>
    </w:p>
    <w:p>
      <w:pPr>
        <w:pStyle w:val="BodyText"/>
        <w:tabs>
          <w:tab w:pos="815" w:val="left" w:leader="none"/>
        </w:tabs>
        <w:spacing w:line="240" w:lineRule="auto" w:before="172"/>
        <w:ind w:left="807" w:right="0" w:hanging="720"/>
        <w:jc w:val="left"/>
      </w:pPr>
      <w:r>
        <w:rPr>
          <w:spacing w:val="-6"/>
        </w:rPr>
        <w:br w:type="column"/>
      </w:r>
      <w:r>
        <w:rPr>
          <w:rFonts w:ascii="Times New Roman" w:hAnsi="Times New Roman" w:cs="Times New Roman" w:eastAsia="Times New Roman"/>
          <w:color w:val="181818"/>
          <w:spacing w:val="-6"/>
        </w:rPr>
        <w:t>1</w:t>
      </w:r>
      <w:r>
        <w:rPr>
          <w:rFonts w:ascii="Times New Roman" w:hAnsi="Times New Roman" w:cs="Times New Roman" w:eastAsia="Times New Roman"/>
          <w:color w:val="3A3A3B"/>
          <w:spacing w:val="-6"/>
        </w:rPr>
        <w:t>0083</w:t>
        <w:tab/>
      </w:r>
      <w:r>
        <w:rPr>
          <w:color w:val="4B4B4D"/>
          <w:w w:val="95"/>
          <w:position w:val="1"/>
        </w:rPr>
        <w:t>教育质</w:t>
      </w:r>
      <w:r>
        <w:rPr>
          <w:color w:val="6D6D6E"/>
          <w:w w:val="95"/>
          <w:position w:val="1"/>
        </w:rPr>
        <w:t>量</w:t>
      </w:r>
      <w:r>
        <w:rPr>
          <w:color w:val="3A3A3B"/>
          <w:w w:val="95"/>
          <w:position w:val="1"/>
        </w:rPr>
        <w:t>如何提</w:t>
      </w:r>
      <w:r>
        <w:rPr>
          <w:color w:val="5D5D5E"/>
          <w:w w:val="95"/>
          <w:position w:val="1"/>
        </w:rPr>
        <w:t>高</w:t>
      </w:r>
      <w:r>
        <w:rPr>
          <w:color w:val="5D5D5E"/>
          <w:spacing w:val="52"/>
          <w:w w:val="95"/>
          <w:position w:val="1"/>
        </w:rPr>
        <w:t> </w:t>
      </w:r>
      <w:r>
        <w:rPr>
          <w:color w:val="5D5D5E"/>
          <w:w w:val="95"/>
          <w:position w:val="1"/>
        </w:rPr>
        <w:t>（李军鹏）</w:t>
      </w:r>
      <w:r>
        <w:rPr/>
      </w:r>
    </w:p>
    <w:p>
      <w:pPr>
        <w:spacing w:line="240" w:lineRule="auto" w:before="10"/>
        <w:rPr>
          <w:rFonts w:ascii="宋体" w:hAnsi="宋体" w:cs="宋体" w:eastAsia="宋体"/>
          <w:sz w:val="21"/>
          <w:szCs w:val="21"/>
        </w:rPr>
      </w:pPr>
    </w:p>
    <w:p>
      <w:pPr>
        <w:pStyle w:val="BodyText"/>
        <w:spacing w:line="237" w:lineRule="exact"/>
        <w:ind w:left="807" w:right="0"/>
        <w:jc w:val="left"/>
      </w:pPr>
      <w:r>
        <w:rPr>
          <w:color w:val="3A3A3B"/>
        </w:rPr>
        <w:t>科</w:t>
      </w:r>
      <w:r>
        <w:rPr>
          <w:color w:val="5D5D5E"/>
        </w:rPr>
        <w:t>学与艺术交融的大学美育理念与实践（沈致</w:t>
      </w:r>
      <w:r>
        <w:rPr/>
      </w:r>
    </w:p>
    <w:p>
      <w:pPr>
        <w:pStyle w:val="BodyText"/>
        <w:spacing w:line="141" w:lineRule="exact"/>
        <w:ind w:left="87" w:right="0"/>
        <w:jc w:val="left"/>
        <w:rPr>
          <w:rFonts w:ascii="Times New Roman" w:hAnsi="Times New Roman" w:cs="Times New Roman" w:eastAsia="Times New Roman"/>
        </w:rPr>
      </w:pPr>
      <w:r>
        <w:rPr>
          <w:rFonts w:ascii="Times New Roman"/>
          <w:color w:val="2A2A2B"/>
          <w:spacing w:val="-7"/>
          <w:w w:val="110"/>
        </w:rPr>
        <w:t>102</w:t>
      </w:r>
      <w:r>
        <w:rPr>
          <w:rFonts w:ascii="Times New Roman"/>
          <w:color w:val="4B4B4D"/>
          <w:spacing w:val="-7"/>
          <w:w w:val="110"/>
        </w:rPr>
        <w:t>10</w:t>
      </w:r>
      <w:r>
        <w:rPr>
          <w:rFonts w:ascii="Times New Roman"/>
          <w:spacing w:val="-7"/>
        </w:rPr>
      </w:r>
    </w:p>
    <w:p>
      <w:pPr>
        <w:spacing w:after="0" w:line="141" w:lineRule="exact"/>
        <w:jc w:val="left"/>
        <w:rPr>
          <w:rFonts w:ascii="Times New Roman" w:hAnsi="Times New Roman" w:cs="Times New Roman" w:eastAsia="Times New Roman"/>
        </w:rPr>
        <w:sectPr>
          <w:type w:val="continuous"/>
          <w:pgSz w:w="11910" w:h="16850"/>
          <w:pgMar w:top="1580" w:bottom="280" w:left="1080" w:right="1200"/>
          <w:cols w:num="3" w:equalWidth="0">
            <w:col w:w="791" w:space="40"/>
            <w:col w:w="3593" w:space="40"/>
            <w:col w:w="5166"/>
          </w:cols>
        </w:sectPr>
      </w:pPr>
    </w:p>
    <w:p>
      <w:pPr>
        <w:pStyle w:val="BodyText"/>
        <w:tabs>
          <w:tab w:pos="5284" w:val="left" w:leader="none"/>
        </w:tabs>
        <w:spacing w:line="230" w:lineRule="exact"/>
        <w:ind w:left="1051" w:right="0"/>
        <w:jc w:val="left"/>
      </w:pPr>
      <w:r>
        <w:rPr>
          <w:color w:val="3A3A3B"/>
          <w:w w:val="75"/>
          <w:position w:val="-2"/>
        </w:rPr>
        <w:t>胜）</w:t>
        <w:tab/>
      </w:r>
      <w:r>
        <w:rPr>
          <w:color w:val="4B4B4D"/>
          <w:w w:val="90"/>
        </w:rPr>
        <w:t>隆）</w:t>
      </w:r>
      <w:r>
        <w:rPr/>
      </w:r>
    </w:p>
    <w:p>
      <w:pPr>
        <w:pStyle w:val="BodyText"/>
        <w:spacing w:line="235" w:lineRule="exact" w:before="46"/>
        <w:ind w:left="5270" w:right="0"/>
        <w:jc w:val="left"/>
      </w:pPr>
      <w:r>
        <w:rPr>
          <w:color w:val="3A3A3B"/>
          <w:w w:val="105"/>
        </w:rPr>
        <w:t>人格与</w:t>
      </w:r>
      <w:r>
        <w:rPr>
          <w:color w:val="3A3A3B"/>
          <w:spacing w:val="35"/>
          <w:w w:val="105"/>
        </w:rPr>
        <w:t> </w:t>
      </w:r>
      <w:r>
        <w:rPr>
          <w:color w:val="5D5D5E"/>
          <w:spacing w:val="-3"/>
          <w:w w:val="105"/>
        </w:rPr>
        <w:t>国</w:t>
      </w:r>
      <w:r>
        <w:rPr>
          <w:color w:val="3A3A3B"/>
          <w:spacing w:val="-3"/>
          <w:w w:val="105"/>
        </w:rPr>
        <w:t>性</w:t>
      </w:r>
      <w:r>
        <w:rPr>
          <w:color w:val="6D6D6E"/>
          <w:spacing w:val="-3"/>
          <w:w w:val="105"/>
        </w:rPr>
        <w:t>一一大学生素</w:t>
      </w:r>
      <w:r>
        <w:rPr>
          <w:color w:val="4B4B4D"/>
          <w:spacing w:val="-3"/>
          <w:w w:val="105"/>
        </w:rPr>
        <w:t>质教</w:t>
      </w:r>
      <w:r>
        <w:rPr>
          <w:color w:val="6D6D6E"/>
          <w:spacing w:val="-3"/>
          <w:w w:val="105"/>
        </w:rPr>
        <w:t>育</w:t>
      </w:r>
      <w:r>
        <w:rPr>
          <w:color w:val="4B4B4D"/>
          <w:spacing w:val="-3"/>
          <w:w w:val="105"/>
        </w:rPr>
        <w:t>的两大主题</w:t>
      </w:r>
      <w:r>
        <w:rPr>
          <w:spacing w:val="-3"/>
        </w:rPr>
      </w:r>
    </w:p>
    <w:p>
      <w:pPr>
        <w:spacing w:after="0" w:line="235" w:lineRule="exact"/>
        <w:jc w:val="left"/>
        <w:sectPr>
          <w:type w:val="continuous"/>
          <w:pgSz w:w="11910" w:h="16850"/>
          <w:pgMar w:top="1580" w:bottom="280" w:left="1080" w:right="1200"/>
        </w:sectPr>
      </w:pPr>
    </w:p>
    <w:p>
      <w:pPr>
        <w:pStyle w:val="BodyText"/>
        <w:tabs>
          <w:tab w:pos="1051" w:val="left" w:leader="none"/>
          <w:tab w:pos="4550" w:val="left" w:leader="none"/>
        </w:tabs>
        <w:spacing w:line="230" w:lineRule="exact"/>
        <w:ind w:left="288" w:right="0"/>
        <w:jc w:val="center"/>
        <w:rPr>
          <w:rFonts w:ascii="Times New Roman" w:hAnsi="Times New Roman" w:cs="Times New Roman" w:eastAsia="Times New Roman"/>
        </w:rPr>
      </w:pPr>
      <w:r>
        <w:rPr>
          <w:rFonts w:ascii="Times New Roman" w:hAnsi="Times New Roman" w:cs="Times New Roman" w:eastAsia="Times New Roman"/>
          <w:color w:val="2A2A2B"/>
          <w:spacing w:val="-49"/>
          <w:w w:val="135"/>
        </w:rPr>
        <w:t>1</w:t>
      </w:r>
      <w:r>
        <w:rPr>
          <w:rFonts w:ascii="Times New Roman" w:hAnsi="Times New Roman" w:cs="Times New Roman" w:eastAsia="Times New Roman"/>
          <w:color w:val="2A2A2B"/>
          <w:w w:val="113"/>
        </w:rPr>
        <w:t>0</w:t>
      </w:r>
      <w:r>
        <w:rPr>
          <w:rFonts w:ascii="Times New Roman" w:hAnsi="Times New Roman" w:cs="Times New Roman" w:eastAsia="Times New Roman"/>
          <w:color w:val="2A2A2B"/>
          <w:spacing w:val="-10"/>
          <w:w w:val="113"/>
        </w:rPr>
        <w:t>1</w:t>
      </w:r>
      <w:r>
        <w:rPr>
          <w:rFonts w:ascii="Times New Roman" w:hAnsi="Times New Roman" w:cs="Times New Roman" w:eastAsia="Times New Roman"/>
          <w:color w:val="4B4B4D"/>
          <w:w w:val="105"/>
        </w:rPr>
        <w:t>93</w:t>
      </w:r>
      <w:r>
        <w:rPr>
          <w:rFonts w:ascii="Times New Roman" w:hAnsi="Times New Roman" w:cs="Times New Roman" w:eastAsia="Times New Roman"/>
          <w:color w:val="4B4B4D"/>
        </w:rPr>
        <w:tab/>
      </w:r>
      <w:r>
        <w:rPr>
          <w:color w:val="4B4B4D"/>
          <w:w w:val="103"/>
          <w:position w:val="1"/>
        </w:rPr>
        <w:t>教师角色转</w:t>
      </w:r>
      <w:r>
        <w:rPr>
          <w:color w:val="4B4B4D"/>
          <w:spacing w:val="16"/>
          <w:w w:val="103"/>
          <w:position w:val="1"/>
        </w:rPr>
        <w:t>型</w:t>
      </w:r>
      <w:r>
        <w:rPr>
          <w:color w:val="2A2A2B"/>
          <w:w w:val="105"/>
          <w:position w:val="1"/>
        </w:rPr>
        <w:t>与</w:t>
      </w:r>
      <w:r>
        <w:rPr>
          <w:color w:val="2A2A2B"/>
          <w:spacing w:val="-10"/>
          <w:w w:val="105"/>
          <w:position w:val="1"/>
        </w:rPr>
        <w:t>岗</w:t>
      </w:r>
      <w:r>
        <w:rPr>
          <w:color w:val="4B4B4D"/>
          <w:w w:val="105"/>
          <w:position w:val="1"/>
        </w:rPr>
        <w:t>位胜任</w:t>
      </w:r>
      <w:r>
        <w:rPr>
          <w:color w:val="4B4B4D"/>
          <w:spacing w:val="11"/>
          <w:position w:val="1"/>
        </w:rPr>
        <w:t> </w:t>
      </w:r>
      <w:r>
        <w:rPr>
          <w:color w:val="4B4B4D"/>
          <w:w w:val="86"/>
          <w:position w:val="1"/>
        </w:rPr>
        <w:t>（刘</w:t>
      </w:r>
      <w:r>
        <w:rPr>
          <w:color w:val="4B4B4D"/>
          <w:spacing w:val="-5"/>
          <w:w w:val="86"/>
          <w:position w:val="1"/>
        </w:rPr>
        <w:t>平</w:t>
      </w:r>
      <w:r>
        <w:rPr>
          <w:color w:val="6D6D6E"/>
          <w:spacing w:val="6"/>
          <w:w w:val="112"/>
          <w:position w:val="1"/>
        </w:rPr>
        <w:t>青</w:t>
      </w:r>
      <w:r>
        <w:rPr>
          <w:color w:val="4B4B4D"/>
          <w:w w:val="45"/>
          <w:position w:val="1"/>
        </w:rPr>
        <w:t>）</w:t>
      </w:r>
      <w:r>
        <w:rPr>
          <w:color w:val="4B4B4D"/>
          <w:position w:val="1"/>
        </w:rPr>
        <w:tab/>
      </w:r>
      <w:r>
        <w:rPr>
          <w:rFonts w:ascii="Times New Roman" w:hAnsi="Times New Roman" w:cs="Times New Roman" w:eastAsia="Times New Roman"/>
          <w:color w:val="3A3A3B"/>
          <w:spacing w:val="-49"/>
          <w:w w:val="135"/>
          <w:position w:val="2"/>
        </w:rPr>
        <w:t>1</w:t>
      </w:r>
      <w:r>
        <w:rPr>
          <w:rFonts w:ascii="Times New Roman" w:hAnsi="Times New Roman" w:cs="Times New Roman" w:eastAsia="Times New Roman"/>
          <w:color w:val="3A3A3B"/>
          <w:w w:val="104"/>
          <w:position w:val="2"/>
        </w:rPr>
        <w:t>0124</w:t>
      </w:r>
      <w:r>
        <w:rPr>
          <w:rFonts w:ascii="Times New Roman" w:hAnsi="Times New Roman" w:cs="Times New Roman" w:eastAsia="Times New Roman"/>
        </w:rPr>
      </w:r>
    </w:p>
    <w:p>
      <w:pPr>
        <w:spacing w:line="240" w:lineRule="auto" w:before="3"/>
        <w:rPr>
          <w:rFonts w:ascii="Times New Roman" w:hAnsi="Times New Roman" w:cs="Times New Roman" w:eastAsia="Times New Roman"/>
          <w:sz w:val="17"/>
          <w:szCs w:val="17"/>
        </w:rPr>
      </w:pPr>
    </w:p>
    <w:p>
      <w:pPr>
        <w:pStyle w:val="BodyText"/>
        <w:spacing w:line="224" w:lineRule="exact"/>
        <w:ind w:left="310" w:right="0"/>
        <w:jc w:val="center"/>
      </w:pPr>
      <w:r>
        <w:rPr>
          <w:color w:val="858585"/>
        </w:rPr>
        <w:t>青年</w:t>
      </w:r>
      <w:r>
        <w:rPr>
          <w:color w:val="5D5D5E"/>
        </w:rPr>
        <w:t>教师专业发展的路径</w:t>
      </w:r>
      <w:r>
        <w:rPr>
          <w:color w:val="5D5D5E"/>
          <w:spacing w:val="-41"/>
        </w:rPr>
        <w:t> </w:t>
      </w:r>
      <w:r>
        <w:rPr>
          <w:color w:val="858585"/>
        </w:rPr>
        <w:t>与策</w:t>
      </w:r>
      <w:r>
        <w:rPr>
          <w:color w:val="4B4B4D"/>
        </w:rPr>
        <w:t>略（张</w:t>
      </w:r>
      <w:r>
        <w:rPr/>
      </w:r>
    </w:p>
    <w:p>
      <w:pPr>
        <w:pStyle w:val="BodyText"/>
        <w:spacing w:line="338" w:lineRule="exact" w:before="38"/>
        <w:ind w:left="184" w:right="274" w:firstLine="108"/>
        <w:jc w:val="left"/>
      </w:pPr>
      <w:r>
        <w:rPr>
          <w:w w:val="85"/>
        </w:rPr>
        <w:br w:type="column"/>
      </w:r>
      <w:r>
        <w:rPr>
          <w:color w:val="3A3A3B"/>
          <w:w w:val="85"/>
        </w:rPr>
        <w:t>（</w:t>
      </w:r>
      <w:r>
        <w:rPr>
          <w:color w:val="3A3A3B"/>
          <w:spacing w:val="-68"/>
          <w:w w:val="85"/>
        </w:rPr>
        <w:t> </w:t>
      </w:r>
      <w:r>
        <w:rPr>
          <w:color w:val="5D5D5E"/>
        </w:rPr>
        <w:t>彭</w:t>
      </w:r>
      <w:r>
        <w:rPr>
          <w:color w:val="3A3A3B"/>
        </w:rPr>
        <w:t>林〉</w:t>
      </w:r>
      <w:r>
        <w:rPr>
          <w:color w:val="3A3A3B"/>
          <w:w w:val="77"/>
        </w:rPr>
        <w:t> </w:t>
      </w:r>
      <w:r>
        <w:rPr>
          <w:color w:val="6D6D6E"/>
        </w:rPr>
        <w:t>高校卓</w:t>
      </w:r>
      <w:r>
        <w:rPr>
          <w:color w:val="4B4B4D"/>
        </w:rPr>
        <w:t>越教师</w:t>
      </w:r>
      <w:r>
        <w:rPr>
          <w:color w:val="6D6D6E"/>
        </w:rPr>
        <w:t>专</w:t>
      </w:r>
      <w:r>
        <w:rPr>
          <w:color w:val="4B4B4D"/>
        </w:rPr>
        <w:t>业发</w:t>
      </w:r>
      <w:r>
        <w:rPr>
          <w:color w:val="6D6D6E"/>
        </w:rPr>
        <w:t>展</w:t>
      </w:r>
      <w:r>
        <w:rPr>
          <w:color w:val="4B4B4D"/>
        </w:rPr>
        <w:t>的</w:t>
      </w:r>
      <w:r>
        <w:rPr>
          <w:color w:val="6D6D6E"/>
        </w:rPr>
        <w:t>理论与</w:t>
      </w:r>
      <w:r>
        <w:rPr>
          <w:color w:val="4B4B4D"/>
        </w:rPr>
        <w:t>路</w:t>
      </w:r>
      <w:r>
        <w:rPr>
          <w:color w:val="6D6D6E"/>
        </w:rPr>
        <w:t>径  </w:t>
      </w:r>
      <w:r>
        <w:rPr>
          <w:color w:val="4B4B4D"/>
          <w:w w:val="85"/>
        </w:rPr>
        <w:t>（</w:t>
      </w:r>
      <w:r>
        <w:rPr>
          <w:color w:val="4B4B4D"/>
          <w:spacing w:val="15"/>
          <w:w w:val="85"/>
        </w:rPr>
        <w:t> </w:t>
      </w:r>
      <w:r>
        <w:rPr>
          <w:color w:val="4B4B4D"/>
        </w:rPr>
        <w:t>洪成</w:t>
      </w:r>
      <w:r>
        <w:rPr/>
      </w:r>
    </w:p>
    <w:p>
      <w:pPr>
        <w:spacing w:after="0" w:line="338" w:lineRule="exact"/>
        <w:jc w:val="left"/>
        <w:sectPr>
          <w:type w:val="continuous"/>
          <w:pgSz w:w="11910" w:h="16850"/>
          <w:pgMar w:top="1580" w:bottom="280" w:left="1080" w:right="1200"/>
          <w:cols w:num="2" w:equalWidth="0">
            <w:col w:w="5053" w:space="40"/>
            <w:col w:w="4537"/>
          </w:cols>
        </w:sectPr>
      </w:pPr>
    </w:p>
    <w:p>
      <w:pPr>
        <w:pStyle w:val="BodyText"/>
        <w:spacing w:line="163" w:lineRule="exact"/>
        <w:ind w:left="288" w:right="0"/>
        <w:jc w:val="left"/>
        <w:rPr>
          <w:rFonts w:ascii="Times New Roman" w:hAnsi="Times New Roman" w:cs="Times New Roman" w:eastAsia="Times New Roman"/>
        </w:rPr>
      </w:pPr>
      <w:r>
        <w:rPr/>
        <w:pict>
          <v:group style="position:absolute;margin-left:59.040001pt;margin-top:74.519981pt;width:468.4pt;height:700.95pt;mso-position-horizontal-relative:page;mso-position-vertical-relative:page;z-index:-575608" coordorigin="1181,1490" coordsize="9368,14019">
            <v:group style="position:absolute;left:1202;top:1505;width:843;height:2" coordorigin="1202,1505" coordsize="843,2">
              <v:shape style="position:absolute;left:1202;top:1505;width:843;height:2" coordorigin="1202,1505" coordsize="843,0" path="m1202,1505l2045,1505e" filled="false" stroked="true" strokeweight=".72pt" strokecolor="#000000">
                <v:path arrowok="t"/>
              </v:shape>
            </v:group>
            <v:group style="position:absolute;left:1202;top:2153;width:843;height:2" coordorigin="1202,2153" coordsize="843,2">
              <v:shape style="position:absolute;left:1202;top:2153;width:843;height:2" coordorigin="1202,2153" coordsize="843,0" path="m1202,2153l2045,2153e" filled="false" stroked="true" strokeweight=".72pt" strokecolor="#3f3f44">
                <v:path arrowok="t"/>
              </v:shape>
            </v:group>
            <v:group style="position:absolute;left:2034;top:1541;width:2;height:13954" coordorigin="2034,1541" coordsize="2,13954">
              <v:shape style="position:absolute;left:2034;top:1541;width:2;height:13954" coordorigin="2034,1541" coordsize="0,13954" path="m2034,15494l2034,1541e" filled="false" stroked="true" strokeweight=".36pt" strokecolor="#232323">
                <v:path arrowok="t"/>
              </v:shape>
            </v:group>
            <v:group style="position:absolute;left:2477;top:1534;width:3039;height:2" coordorigin="2477,1534" coordsize="3039,2">
              <v:shape style="position:absolute;left:2477;top:1534;width:3039;height:2" coordorigin="2477,1534" coordsize="3039,0" path="m2477,1534l5515,1534e" filled="false" stroked="true" strokeweight=".36pt" strokecolor="#3b3b3b">
                <v:path arrowok="t"/>
              </v:shape>
            </v:group>
            <v:group style="position:absolute;left:5497;top:1526;width:2;height:1678" coordorigin="5497,1526" coordsize="2,1678">
              <v:shape style="position:absolute;left:5497;top:1526;width:2;height:1678" coordorigin="5497,1526" coordsize="0,1678" path="m5497,3204l5497,1526e" filled="false" stroked="true" strokeweight=".36pt" strokecolor="#030303">
                <v:path arrowok="t"/>
              </v:shape>
            </v:group>
            <v:group style="position:absolute;left:1217;top:1523;width:9324;height:2" coordorigin="1217,1523" coordsize="9324,2">
              <v:shape style="position:absolute;left:1217;top:1523;width:9324;height:2" coordorigin="1217,1523" coordsize="9324,0" path="m1217,1523l10541,1523e" filled="false" stroked="true" strokeweight=".36pt" strokecolor="#3b3b3b">
                <v:path arrowok="t"/>
              </v:shape>
            </v:group>
            <v:group style="position:absolute;left:10505;top:1498;width:2;height:353" coordorigin="10505,1498" coordsize="2,353">
              <v:shape style="position:absolute;left:10505;top:1498;width:2;height:353" coordorigin="10505,1498" coordsize="0,353" path="m10505,1850l10505,1498e" filled="false" stroked="true" strokeweight=".72pt" strokecolor="#131313">
                <v:path arrowok="t"/>
              </v:shape>
            </v:group>
            <v:group style="position:absolute;left:3456;top:2185;width:2052;height:2" coordorigin="3456,2185" coordsize="2052,2">
              <v:shape style="position:absolute;left:3456;top:2185;width:2052;height:2" coordorigin="3456,2185" coordsize="2052,0" path="m3456,2185l5508,2185e" filled="false" stroked="true" strokeweight=".36pt" strokecolor="#3f3f3f">
                <v:path arrowok="t"/>
              </v:shape>
            </v:group>
            <v:group style="position:absolute;left:5443;top:2174;width:4306;height:2" coordorigin="5443,2174" coordsize="4306,2">
              <v:shape style="position:absolute;left:5443;top:2174;width:4306;height:2" coordorigin="5443,2174" coordsize="4306,0" path="m5443,2174l9749,2174e" filled="false" stroked="true" strokeweight=".36pt" strokecolor="#2f2f2f">
                <v:path arrowok="t"/>
              </v:shape>
            </v:group>
            <v:group style="position:absolute;left:9691;top:2167;width:850;height:2" coordorigin="9691,2167" coordsize="850,2">
              <v:shape style="position:absolute;left:9691;top:2167;width:850;height:2" coordorigin="9691,2167" coordsize="850,0" path="m9691,2167l10541,2167e" filled="false" stroked="true" strokeweight=".72pt" strokecolor="#4b4b4b">
                <v:path arrowok="t"/>
              </v:shape>
            </v:group>
            <v:group style="position:absolute;left:10505;top:1850;width:2;height:310" coordorigin="10505,1850" coordsize="2,310">
              <v:shape style="position:absolute;left:10505;top:1850;width:2;height:310" coordorigin="10505,1850" coordsize="0,310" path="m10505,2160l10505,1850e" filled="false" stroked="true" strokeweight=".72pt" strokecolor="#606060">
                <v:path arrowok="t"/>
              </v:shape>
            </v:group>
            <v:group style="position:absolute;left:1202;top:2808;width:843;height:2" coordorigin="1202,2808" coordsize="843,2">
              <v:shape style="position:absolute;left:1202;top:2808;width:843;height:2" coordorigin="1202,2808" coordsize="843,0" path="m1202,2808l2045,2808e" filled="false" stroked="true" strokeweight=".72pt" strokecolor="#3b3b3b">
                <v:path arrowok="t"/>
              </v:shape>
            </v:group>
            <v:group style="position:absolute;left:2246;top:2833;width:4032;height:2" coordorigin="2246,2833" coordsize="4032,2">
              <v:shape style="position:absolute;left:2246;top:2833;width:4032;height:2" coordorigin="2246,2833" coordsize="4032,0" path="m2246,2833l6278,2833e" filled="false" stroked="true" strokeweight=".36pt" strokecolor="#3b3b3b">
                <v:path arrowok="t"/>
              </v:shape>
            </v:group>
            <v:group style="position:absolute;left:6253;top:1519;width:2;height:5602" coordorigin="6253,1519" coordsize="2,5602">
              <v:shape style="position:absolute;left:6253;top:1519;width:2;height:5602" coordorigin="6253,1519" coordsize="0,5602" path="m6253,7121l6253,1519e" filled="false" stroked="true" strokeweight=".72pt" strokecolor="#2f2f2f">
                <v:path arrowok="t"/>
              </v:shape>
            </v:group>
            <v:group style="position:absolute;left:10505;top:2146;width:2;height:360" coordorigin="10505,2146" coordsize="2,360">
              <v:shape style="position:absolute;left:10505;top:2146;width:2;height:360" coordorigin="10505,2146" coordsize="0,360" path="m10505,2506l10505,2146e" filled="false" stroked="true" strokeweight=".72pt" strokecolor="#4b4b4b">
                <v:path arrowok="t"/>
              </v:shape>
            </v:group>
            <v:group style="position:absolute;left:6206;top:2822;width:3543;height:2" coordorigin="6206,2822" coordsize="3543,2">
              <v:shape style="position:absolute;left:6206;top:2822;width:3543;height:2" coordorigin="6206,2822" coordsize="3543,0" path="m6206,2822l9749,2822e" filled="false" stroked="true" strokeweight=".36pt" strokecolor="#343434">
                <v:path arrowok="t"/>
              </v:shape>
            </v:group>
            <v:group style="position:absolute;left:9691;top:2819;width:850;height:2" coordorigin="9691,2819" coordsize="850,2">
              <v:shape style="position:absolute;left:9691;top:2819;width:850;height:2" coordorigin="9691,2819" coordsize="850,0" path="m9691,2819l10541,2819e" filled="false" stroked="true" strokeweight=".36pt" strokecolor="#131313">
                <v:path arrowok="t"/>
              </v:shape>
            </v:group>
            <v:group style="position:absolute;left:10505;top:2506;width:2;height:670" coordorigin="10505,2506" coordsize="2,670">
              <v:shape style="position:absolute;left:10505;top:2506;width:2;height:670" coordorigin="10505,2506" coordsize="0,670" path="m10505,3175l10505,2506e" filled="false" stroked="true" strokeweight=".72pt" strokecolor="#1f1f1f">
                <v:path arrowok="t"/>
              </v:shape>
            </v:group>
            <v:group style="position:absolute;left:1199;top:3146;width:2;height:252" coordorigin="1199,3146" coordsize="2,252">
              <v:shape style="position:absolute;left:1199;top:3146;width:2;height:252" coordorigin="1199,3146" coordsize="0,252" path="m1199,3398l1199,3146e" filled="false" stroked="true" strokeweight=".36pt" strokecolor="#0c0c0c">
                <v:path arrowok="t"/>
              </v:shape>
            </v:group>
            <v:group style="position:absolute;left:2030;top:3146;width:2;height:252" coordorigin="2030,3146" coordsize="2,252">
              <v:shape style="position:absolute;left:2030;top:3146;width:2;height:252" coordorigin="2030,3146" coordsize="0,252" path="m2030,3398l2030,3146e" filled="false" stroked="true" strokeweight=".72pt" strokecolor="#383838">
                <v:path arrowok="t"/>
              </v:shape>
            </v:group>
            <v:group style="position:absolute;left:10505;top:3175;width:2;height:195" coordorigin="10505,3175" coordsize="2,195">
              <v:shape style="position:absolute;left:10505;top:3175;width:2;height:195" coordorigin="10505,3175" coordsize="0,195" path="m10505,3370l10505,3175e" filled="false" stroked="true" strokeweight=".72pt" strokecolor="#000000">
                <v:path arrowok="t"/>
              </v:shape>
            </v:group>
            <v:group style="position:absolute;left:1202;top:3614;width:843;height:2" coordorigin="1202,3614" coordsize="843,2">
              <v:shape style="position:absolute;left:1202;top:3614;width:843;height:2" coordorigin="1202,3614" coordsize="843,0" path="m1202,3614l2045,3614e" filled="false" stroked="true" strokeweight=".72pt" strokecolor="#232328">
                <v:path arrowok="t"/>
              </v:shape>
            </v:group>
            <v:group style="position:absolute;left:1199;top:1541;width:2;height:13961" coordorigin="1199,1541" coordsize="2,13961">
              <v:shape style="position:absolute;left:1199;top:1541;width:2;height:13961" coordorigin="1199,1541" coordsize="0,13961" path="m1199,15502l1199,1541e" filled="false" stroked="true" strokeweight=".72pt" strokecolor="#2b2b2b">
                <v:path arrowok="t"/>
              </v:shape>
            </v:group>
            <v:group style="position:absolute;left:3456;top:3643;width:2060;height:2" coordorigin="3456,3643" coordsize="2060,2">
              <v:shape style="position:absolute;left:3456;top:3643;width:2060;height:2" coordorigin="3456,3643" coordsize="2060,0" path="m3456,3643l5515,3643e" filled="false" stroked="true" strokeweight=".36pt" strokecolor="#3b3b3b">
                <v:path arrowok="t"/>
              </v:shape>
            </v:group>
            <v:group style="position:absolute;left:5443;top:3640;width:836;height:2" coordorigin="5443,3640" coordsize="836,2">
              <v:shape style="position:absolute;left:5443;top:3640;width:836;height:2" coordorigin="5443,3640" coordsize="836,0" path="m5443,3640l6278,3640e" filled="false" stroked="true" strokeweight=".36pt" strokecolor="#0f0f0f">
                <v:path arrowok="t"/>
              </v:shape>
            </v:group>
            <v:group style="position:absolute;left:6206;top:3636;width:3543;height:2" coordorigin="6206,3636" coordsize="3543,2">
              <v:shape style="position:absolute;left:6206;top:3636;width:3543;height:2" coordorigin="6206,3636" coordsize="3543,0" path="m6206,3636l9749,3636e" filled="false" stroked="true" strokeweight=".36pt" strokecolor="#383838">
                <v:path arrowok="t"/>
              </v:shape>
            </v:group>
            <v:group style="position:absolute;left:9446;top:3629;width:1095;height:2" coordorigin="9446,3629" coordsize="1095,2">
              <v:shape style="position:absolute;left:9446;top:3629;width:1095;height:2" coordorigin="9446,3629" coordsize="1095,0" path="m9446,3629l10541,3629e" filled="false" stroked="true" strokeweight=".72pt" strokecolor="#4b4b4b">
                <v:path arrowok="t"/>
              </v:shape>
            </v:group>
            <v:group style="position:absolute;left:10505;top:3370;width:2;height:252" coordorigin="10505,3370" coordsize="2,252">
              <v:shape style="position:absolute;left:10505;top:3370;width:2;height:252" coordorigin="10505,3370" coordsize="0,252" path="m10505,3622l10505,3370e" filled="false" stroked="true" strokeweight=".72pt" strokecolor="#4f4f4f">
                <v:path arrowok="t"/>
              </v:shape>
            </v:group>
            <v:group style="position:absolute;left:10537;top:3917;width:2;height:195" coordorigin="10537,3917" coordsize="2,195">
              <v:shape style="position:absolute;left:10537;top:3917;width:2;height:195" coordorigin="10537,3917" coordsize="0,195" path="m10537,4111l10537,3917e" filled="false" stroked="true" strokeweight=".36pt" strokecolor="#444444">
                <v:path arrowok="t"/>
              </v:shape>
            </v:group>
            <v:group style="position:absolute;left:1202;top:4428;width:843;height:2" coordorigin="1202,4428" coordsize="843,2">
              <v:shape style="position:absolute;left:1202;top:4428;width:843;height:2" coordorigin="1202,4428" coordsize="843,0" path="m1202,4428l2045,4428e" filled="false" stroked="true" strokeweight=".72pt" strokecolor="#232328">
                <v:path arrowok="t"/>
              </v:shape>
            </v:group>
            <v:group style="position:absolute;left:2311;top:4453;width:3968;height:2" coordorigin="2311,4453" coordsize="3968,2">
              <v:shape style="position:absolute;left:2311;top:4453;width:3968;height:2" coordorigin="2311,4453" coordsize="3968,0" path="m2311,4453l6278,4453e" filled="false" stroked="true" strokeweight=".36pt" strokecolor="#3b3b3b">
                <v:path arrowok="t"/>
              </v:shape>
            </v:group>
            <v:group style="position:absolute;left:6206;top:4442;width:3543;height:2" coordorigin="6206,4442" coordsize="3543,2">
              <v:shape style="position:absolute;left:6206;top:4442;width:3543;height:2" coordorigin="6206,4442" coordsize="3543,0" path="m6206,4442l9749,4442e" filled="false" stroked="true" strokeweight=".36pt" strokecolor="#343434">
                <v:path arrowok="t"/>
              </v:shape>
            </v:group>
            <v:group style="position:absolute;left:9691;top:4439;width:850;height:2" coordorigin="9691,4439" coordsize="850,2">
              <v:shape style="position:absolute;left:9691;top:4439;width:850;height:2" coordorigin="9691,4439" coordsize="850,0" path="m9691,4439l10541,4439e" filled="false" stroked="true" strokeweight=".36pt" strokecolor="#0f0f0f">
                <v:path arrowok="t"/>
              </v:shape>
            </v:group>
            <v:group style="position:absolute;left:10537;top:4154;width:2;height:6466" coordorigin="10537,4154" coordsize="2,6466">
              <v:shape style="position:absolute;left:10537;top:4154;width:2;height:6466" coordorigin="10537,4154" coordsize="0,6466" path="m10537,10620l10537,4154e" filled="false" stroked="true" strokeweight=".36pt" strokecolor="#2b2b2b">
                <v:path arrowok="t"/>
              </v:shape>
            </v:group>
            <v:group style="position:absolute;left:5443;top:5332;width:4306;height:2" coordorigin="5443,5332" coordsize="4306,2">
              <v:shape style="position:absolute;left:5443;top:5332;width:4306;height:2" coordorigin="5443,5332" coordsize="4306,0" path="m5443,5332l9749,5332e" filled="false" stroked="true" strokeweight=".72pt" strokecolor="#3f3f3f">
                <v:path arrowok="t"/>
              </v:shape>
            </v:group>
            <v:group style="position:absolute;left:1202;top:5314;width:843;height:2" coordorigin="1202,5314" coordsize="843,2">
              <v:shape style="position:absolute;left:1202;top:5314;width:843;height:2" coordorigin="1202,5314" coordsize="843,0" path="m1202,5314l2045,5314e" filled="false" stroked="true" strokeweight=".72pt" strokecolor="#0c0c0c">
                <v:path arrowok="t"/>
              </v:shape>
            </v:group>
            <v:group style="position:absolute;left:2027;top:4997;width:2;height:353" coordorigin="2027,4997" coordsize="2,353">
              <v:shape style="position:absolute;left:2027;top:4997;width:2;height:353" coordorigin="2027,4997" coordsize="0,353" path="m2027,5350l2027,4997e" filled="false" stroked="true" strokeweight=".36pt" strokecolor="#181818">
                <v:path arrowok="t"/>
              </v:shape>
            </v:group>
            <v:group style="position:absolute;left:2657;top:5342;width:2859;height:2" coordorigin="2657,5342" coordsize="2859,2">
              <v:shape style="position:absolute;left:2657;top:5342;width:2859;height:2" coordorigin="2657,5342" coordsize="2859,0" path="m2657,5342l5515,5342e" filled="false" stroked="true" strokeweight=".36pt" strokecolor="#3b3b3b">
                <v:path arrowok="t"/>
              </v:shape>
            </v:group>
            <v:group style="position:absolute;left:9691;top:5324;width:850;height:2" coordorigin="9691,5324" coordsize="850,2">
              <v:shape style="position:absolute;left:9691;top:5324;width:850;height:2" coordorigin="9691,5324" coordsize="850,0" path="m9691,5324l10541,5324e" filled="false" stroked="true" strokeweight=".36pt" strokecolor="#131313">
                <v:path arrowok="t"/>
              </v:shape>
            </v:group>
            <v:group style="position:absolute;left:2027;top:5702;width:2;height:245" coordorigin="2027,5702" coordsize="2,245">
              <v:shape style="position:absolute;left:2027;top:5702;width:2;height:245" coordorigin="2027,5702" coordsize="0,245" path="m2027,5947l2027,5702e" filled="false" stroked="true" strokeweight=".36pt" strokecolor="#000000">
                <v:path arrowok="t"/>
              </v:shape>
            </v:group>
            <v:group style="position:absolute;left:1390;top:6239;width:684;height:2" coordorigin="1390,6239" coordsize="684,2">
              <v:shape style="position:absolute;left:1390;top:6239;width:684;height:2" coordorigin="1390,6239" coordsize="684,0" path="m1390,6239l2074,6239e" filled="false" stroked="true" strokeweight=".36pt" strokecolor="#4b4b4b">
                <v:path arrowok="t"/>
              </v:shape>
            </v:group>
            <v:group style="position:absolute;left:2002;top:6232;width:3514;height:2" coordorigin="2002,6232" coordsize="3514,2">
              <v:shape style="position:absolute;left:2002;top:6232;width:3514;height:2" coordorigin="2002,6232" coordsize="3514,0" path="m2002,6232l5515,6232e" filled="false" stroked="true" strokeweight=".36pt" strokecolor="#343434">
                <v:path arrowok="t"/>
              </v:shape>
            </v:group>
            <v:group style="position:absolute;left:5443;top:6217;width:4306;height:2" coordorigin="5443,6217" coordsize="4306,2">
              <v:shape style="position:absolute;left:5443;top:6217;width:4306;height:2" coordorigin="5443,6217" coordsize="4306,0" path="m5443,6217l9749,6217e" filled="false" stroked="true" strokeweight=".72pt" strokecolor="#3b3b3b">
                <v:path arrowok="t"/>
              </v:shape>
            </v:group>
            <v:group style="position:absolute;left:9691;top:6210;width:850;height:2" coordorigin="9691,6210" coordsize="850,2">
              <v:shape style="position:absolute;left:9691;top:6210;width:850;height:2" coordorigin="9691,6210" coordsize="850,0" path="m9691,6210l10541,6210e" filled="false" stroked="true" strokeweight=".36pt" strokecolor="#181818">
                <v:path arrowok="t"/>
              </v:shape>
            </v:group>
            <v:group style="position:absolute;left:2027;top:6595;width:2;height:526" coordorigin="2027,6595" coordsize="2,526">
              <v:shape style="position:absolute;left:2027;top:6595;width:2;height:526" coordorigin="2027,6595" coordsize="0,526" path="m2027,7121l2027,6595e" filled="false" stroked="true" strokeweight=".36pt" strokecolor="#030303">
                <v:path arrowok="t"/>
              </v:shape>
            </v:group>
            <v:group style="position:absolute;left:5443;top:7103;width:4306;height:2" coordorigin="5443,7103" coordsize="4306,2">
              <v:shape style="position:absolute;left:5443;top:7103;width:4306;height:2" coordorigin="5443,7103" coordsize="4306,0" path="m5443,7103l9749,7103e" filled="false" stroked="true" strokeweight=".72pt" strokecolor="#3b3b3b">
                <v:path arrowok="t"/>
              </v:shape>
            </v:group>
            <v:group style="position:absolute;left:1202;top:7085;width:843;height:2" coordorigin="1202,7085" coordsize="843,2">
              <v:shape style="position:absolute;left:1202;top:7085;width:843;height:2" coordorigin="1202,7085" coordsize="843,0" path="m1202,7085l2045,7085e" filled="false" stroked="true" strokeweight=".72pt" strokecolor="#030303">
                <v:path arrowok="t"/>
              </v:shape>
            </v:group>
            <v:group style="position:absolute;left:2592;top:7114;width:2924;height:2" coordorigin="2592,7114" coordsize="2924,2">
              <v:shape style="position:absolute;left:2592;top:7114;width:2924;height:2" coordorigin="2592,7114" coordsize="2924,0" path="m2592,7114l5515,7114e" filled="false" stroked="true" strokeweight=".36pt" strokecolor="#3f3f3f">
                <v:path arrowok="t"/>
              </v:shape>
            </v:group>
            <v:group style="position:absolute;left:9691;top:7096;width:850;height:2" coordorigin="9691,7096" coordsize="850,2">
              <v:shape style="position:absolute;left:9691;top:7096;width:850;height:2" coordorigin="9691,7096" coordsize="850,0" path="m9691,7096l10541,7096e" filled="false" stroked="true" strokeweight=".36pt" strokecolor="#0c0c0c">
                <v:path arrowok="t"/>
              </v:shape>
            </v:group>
            <v:group style="position:absolute;left:6246;top:7049;width:2;height:7805" coordorigin="6246,7049" coordsize="2,7805">
              <v:shape style="position:absolute;left:6246;top:7049;width:2;height:7805" coordorigin="6246,7049" coordsize="0,7805" path="m6246,14854l6246,7049e" filled="false" stroked="true" strokeweight=".36pt" strokecolor="#030303">
                <v:path arrowok="t"/>
              </v:shape>
            </v:group>
            <v:group style="position:absolute;left:2027;top:7488;width:2;height:231" coordorigin="2027,7488" coordsize="2,231">
              <v:shape style="position:absolute;left:2027;top:7488;width:2;height:231" coordorigin="2027,7488" coordsize="0,231" path="m2027,7718l2027,7488e" filled="false" stroked="true" strokeweight=".36pt" strokecolor="#030303">
                <v:path arrowok="t"/>
              </v:shape>
            </v:group>
            <v:group style="position:absolute;left:6206;top:7985;width:3543;height:2" coordorigin="6206,7985" coordsize="3543,2">
              <v:shape style="position:absolute;left:6206;top:7985;width:3543;height:2" coordorigin="6206,7985" coordsize="3543,0" path="m6206,7985l9749,7985e" filled="false" stroked="true" strokeweight=".36pt" strokecolor="#343434">
                <v:path arrowok="t"/>
              </v:shape>
            </v:group>
            <v:group style="position:absolute;left:1188;top:8010;width:886;height:2" coordorigin="1188,8010" coordsize="886,2">
              <v:shape style="position:absolute;left:1188;top:8010;width:886;height:2" coordorigin="1188,8010" coordsize="886,0" path="m1188,8010l2074,8010e" filled="false" stroked="true" strokeweight=".36pt" strokecolor="#383838">
                <v:path arrowok="t"/>
              </v:shape>
            </v:group>
            <v:group style="position:absolute;left:2002;top:8003;width:3514;height:2" coordorigin="2002,8003" coordsize="3514,2">
              <v:shape style="position:absolute;left:2002;top:8003;width:3514;height:2" coordorigin="2002,8003" coordsize="3514,0" path="m2002,8003l5515,8003e" filled="false" stroked="true" strokeweight=".36pt" strokecolor="#383838">
                <v:path arrowok="t"/>
              </v:shape>
            </v:group>
            <v:group style="position:absolute;left:5443;top:7992;width:836;height:2" coordorigin="5443,7992" coordsize="836,2">
              <v:shape style="position:absolute;left:5443;top:7992;width:836;height:2" coordorigin="5443,7992" coordsize="836,0" path="m5443,7992l6278,7992e" filled="false" stroked="true" strokeweight=".72pt" strokecolor="#4b4b4f">
                <v:path arrowok="t"/>
              </v:shape>
            </v:group>
            <v:group style="position:absolute;left:9691;top:7981;width:850;height:2" coordorigin="9691,7981" coordsize="850,2">
              <v:shape style="position:absolute;left:9691;top:7981;width:850;height:2" coordorigin="9691,7981" coordsize="850,0" path="m9691,7981l10541,7981e" filled="false" stroked="true" strokeweight=".36pt" strokecolor="#0f0f0f">
                <v:path arrowok="t"/>
              </v:shape>
            </v:group>
            <v:group style="position:absolute;left:1202;top:8626;width:843;height:2" coordorigin="1202,8626" coordsize="843,2">
              <v:shape style="position:absolute;left:1202;top:8626;width:843;height:2" coordorigin="1202,8626" coordsize="843,0" path="m1202,8626l2045,8626e" filled="false" stroked="true" strokeweight=".72pt" strokecolor="#3b3b3b">
                <v:path arrowok="t"/>
              </v:shape>
            </v:group>
            <v:group style="position:absolute;left:2027;top:1541;width:2;height:13954" coordorigin="2027,1541" coordsize="2,13954">
              <v:shape style="position:absolute;left:2027;top:1541;width:2;height:13954" coordorigin="2027,1541" coordsize="0,13954" path="m2027,15494l2027,1541e" filled="false" stroked="true" strokeweight=".72pt" strokecolor="#232323">
                <v:path arrowok="t"/>
              </v:shape>
            </v:group>
            <v:group style="position:absolute;left:2002;top:8651;width:3514;height:2" coordorigin="2002,8651" coordsize="3514,2">
              <v:shape style="position:absolute;left:2002;top:8651;width:3514;height:2" coordorigin="2002,8651" coordsize="3514,0" path="m2002,8651l5515,8651e" filled="false" stroked="true" strokeweight=".36pt" strokecolor="#343434">
                <v:path arrowok="t"/>
              </v:shape>
            </v:group>
            <v:group style="position:absolute;left:5443;top:8644;width:836;height:2" coordorigin="5443,8644" coordsize="836,2">
              <v:shape style="position:absolute;left:5443;top:8644;width:836;height:2" coordorigin="5443,8644" coordsize="836,0" path="m5443,8644l6278,8644e" filled="false" stroked="true" strokeweight=".36pt" strokecolor="#181818">
                <v:path arrowok="t"/>
              </v:shape>
            </v:group>
            <v:group style="position:absolute;left:6228;top:8636;width:3521;height:2" coordorigin="6228,8636" coordsize="3521,2">
              <v:shape style="position:absolute;left:6228;top:8636;width:3521;height:2" coordorigin="6228,8636" coordsize="3521,0" path="m6228,8636l9749,8636e" filled="false" stroked="true" strokeweight=".36pt" strokecolor="#383838">
                <v:path arrowok="t"/>
              </v:shape>
            </v:group>
            <v:group style="position:absolute;left:9043;top:8633;width:1498;height:2" coordorigin="9043,8633" coordsize="1498,2">
              <v:shape style="position:absolute;left:9043;top:8633;width:1498;height:2" coordorigin="9043,8633" coordsize="1498,0" path="m9043,8633l10541,8633e" filled="false" stroked="true" strokeweight=".72pt" strokecolor="#4b4b4b">
                <v:path arrowok="t"/>
              </v:shape>
            </v:group>
            <v:group style="position:absolute;left:1202;top:9274;width:843;height:2" coordorigin="1202,9274" coordsize="843,2">
              <v:shape style="position:absolute;left:1202;top:9274;width:843;height:2" coordorigin="1202,9274" coordsize="843,0" path="m1202,9274l2045,9274e" filled="false" stroked="true" strokeweight=".72pt" strokecolor="#343434">
                <v:path arrowok="t"/>
              </v:shape>
            </v:group>
            <v:group style="position:absolute;left:2074;top:9288;width:7676;height:2" coordorigin="2074,9288" coordsize="7676,2">
              <v:shape style="position:absolute;left:2074;top:9288;width:7676;height:2" coordorigin="2074,9288" coordsize="7676,0" path="m2074,9288l9749,9288e" filled="false" stroked="true" strokeweight=".36pt" strokecolor="#343434">
                <v:path arrowok="t"/>
              </v:shape>
            </v:group>
            <v:group style="position:absolute;left:2016;top:9299;width:3500;height:2" coordorigin="2016,9299" coordsize="3500,2">
              <v:shape style="position:absolute;left:2016;top:9299;width:3500;height:2" coordorigin="2016,9299" coordsize="3500,0" path="m2016,9299l5515,9299e" filled="false" stroked="true" strokeweight=".36pt" strokecolor="#383838">
                <v:path arrowok="t"/>
              </v:shape>
            </v:group>
            <v:group style="position:absolute;left:9619;top:9281;width:922;height:2" coordorigin="9619,9281" coordsize="922,2">
              <v:shape style="position:absolute;left:9619;top:9281;width:922;height:2" coordorigin="9619,9281" coordsize="922,0" path="m9619,9281l10541,9281e" filled="false" stroked="true" strokeweight=".72pt" strokecolor="#4f4f4f">
                <v:path arrowok="t"/>
              </v:shape>
            </v:group>
            <v:group style="position:absolute;left:1188;top:9965;width:886;height:2" coordorigin="1188,9965" coordsize="886,2">
              <v:shape style="position:absolute;left:1188;top:9965;width:886;height:2" coordorigin="1188,9965" coordsize="886,0" path="m1188,9965l2074,9965e" filled="false" stroked="true" strokeweight=".72pt" strokecolor="#3b3b3b">
                <v:path arrowok="t"/>
              </v:shape>
            </v:group>
            <v:group style="position:absolute;left:5443;top:9940;width:5098;height:2" coordorigin="5443,9940" coordsize="5098,2">
              <v:shape style="position:absolute;left:5443;top:9940;width:5098;height:2" coordorigin="5443,9940" coordsize="5098,0" path="m5443,9940l10541,9940e" filled="false" stroked="true" strokeweight=".72pt" strokecolor="#3f3f3f">
                <v:path arrowok="t"/>
              </v:shape>
            </v:group>
            <v:group style="position:absolute;left:2002;top:9954;width:3514;height:2" coordorigin="2002,9954" coordsize="3514,2">
              <v:shape style="position:absolute;left:2002;top:9954;width:3514;height:2" coordorigin="2002,9954" coordsize="3514,0" path="m2002,9954l5515,9954e" filled="false" stroked="true" strokeweight=".36pt" strokecolor="#383838">
                <v:path arrowok="t"/>
              </v:shape>
            </v:group>
            <v:group style="position:absolute;left:1282;top:10616;width:792;height:2" coordorigin="1282,10616" coordsize="792,2">
              <v:shape style="position:absolute;left:1282;top:10616;width:792;height:2" coordorigin="1282,10616" coordsize="792,0" path="m1282,10616l2074,10616e" filled="false" stroked="true" strokeweight=".36pt" strokecolor="#383838">
                <v:path arrowok="t"/>
              </v:shape>
            </v:group>
            <v:group style="position:absolute;left:2002;top:10609;width:3521;height:2" coordorigin="2002,10609" coordsize="3521,2">
              <v:shape style="position:absolute;left:2002;top:10609;width:3521;height:2" coordorigin="2002,10609" coordsize="3521,0" path="m2002,10609l5522,10609e" filled="false" stroked="true" strokeweight=".36pt" strokecolor="#3b3b3b">
                <v:path arrowok="t"/>
              </v:shape>
            </v:group>
            <v:group style="position:absolute;left:2362;top:10591;width:7388;height:2" coordorigin="2362,10591" coordsize="7388,2">
              <v:shape style="position:absolute;left:2362;top:10591;width:7388;height:2" coordorigin="2362,10591" coordsize="7388,0" path="m2362,10591l9749,10591e" filled="false" stroked="true" strokeweight=".36pt" strokecolor="#343434">
                <v:path arrowok="t"/>
              </v:shape>
            </v:group>
            <v:group style="position:absolute;left:9691;top:10588;width:850;height:2" coordorigin="9691,10588" coordsize="850,2">
              <v:shape style="position:absolute;left:9691;top:10588;width:850;height:2" coordorigin="9691,10588" coordsize="850,0" path="m9691,10588l10541,10588e" filled="false" stroked="true" strokeweight=".36pt" strokecolor="#0f0f0f">
                <v:path arrowok="t"/>
              </v:shape>
            </v:group>
            <v:group style="position:absolute;left:1188;top:11268;width:886;height:2" coordorigin="1188,11268" coordsize="886,2">
              <v:shape style="position:absolute;left:1188;top:11268;width:886;height:2" coordorigin="1188,11268" coordsize="886,0" path="m1188,11268l2074,11268e" filled="false" stroked="true" strokeweight=".36pt" strokecolor="#3b3b3b">
                <v:path arrowok="t"/>
              </v:shape>
            </v:group>
            <v:group style="position:absolute;left:5184;top:11246;width:1376;height:2" coordorigin="5184,11246" coordsize="1376,2">
              <v:shape style="position:absolute;left:5184;top:11246;width:1376;height:2" coordorigin="5184,11246" coordsize="1376,0" path="m5184,11246l6559,11246e" filled="false" stroked="true" strokeweight=".72pt" strokecolor="#4b4b4b">
                <v:path arrowok="t"/>
              </v:shape>
            </v:group>
            <v:group style="position:absolute;left:6206;top:11239;width:4335;height:2" coordorigin="6206,11239" coordsize="4335,2">
              <v:shape style="position:absolute;left:6206;top:11239;width:4335;height:2" coordorigin="6206,11239" coordsize="4335,0" path="m6206,11239l10541,11239e" filled="false" stroked="true" strokeweight=".36pt" strokecolor="#343434">
                <v:path arrowok="t"/>
              </v:shape>
            </v:group>
            <v:group style="position:absolute;left:10537;top:10548;width:2;height:4644" coordorigin="10537,10548" coordsize="2,4644">
              <v:shape style="position:absolute;left:10537;top:10548;width:2;height:4644" coordorigin="10537,10548" coordsize="0,4644" path="m10537,15192l10537,10548e" filled="false" stroked="true" strokeweight=".36pt" strokecolor="#000000">
                <v:path arrowok="t"/>
              </v:shape>
            </v:group>
            <v:group style="position:absolute;left:2002;top:11257;width:3514;height:2" coordorigin="2002,11257" coordsize="3514,2">
              <v:shape style="position:absolute;left:2002;top:11257;width:3514;height:2" coordorigin="2002,11257" coordsize="3514,0" path="m2002,11257l5515,11257e" filled="false" stroked="true" strokeweight=".36pt" strokecolor="#383838">
                <v:path arrowok="t"/>
              </v:shape>
            </v:group>
            <v:group style="position:absolute;left:1188;top:11923;width:4054;height:2" coordorigin="1188,11923" coordsize="4054,2">
              <v:shape style="position:absolute;left:1188;top:11923;width:4054;height:2" coordorigin="1188,11923" coordsize="4054,0" path="m1188,11923l5242,11923e" filled="false" stroked="true" strokeweight=".36pt" strokecolor="#343434">
                <v:path arrowok="t"/>
              </v:shape>
            </v:group>
            <v:group style="position:absolute;left:2419;top:11894;width:7330;height:2" coordorigin="2419,11894" coordsize="7330,2">
              <v:shape style="position:absolute;left:2419;top:11894;width:7330;height:2" coordorigin="2419,11894" coordsize="7330,0" path="m2419,11894l9749,11894e" filled="false" stroked="true" strokeweight=".36pt" strokecolor="#2b2b2b">
                <v:path arrowok="t"/>
              </v:shape>
            </v:group>
            <v:group style="position:absolute;left:2002;top:11909;width:3514;height:2" coordorigin="2002,11909" coordsize="3514,2">
              <v:shape style="position:absolute;left:2002;top:11909;width:3514;height:2" coordorigin="2002,11909" coordsize="3514,0" path="m2002,11909l5515,11909e" filled="false" stroked="true" strokeweight=".36pt" strokecolor="#343434">
                <v:path arrowok="t"/>
              </v:shape>
            </v:group>
            <v:group style="position:absolute;left:5494;top:1526;width:2;height:13947" coordorigin="5494,1526" coordsize="2,13947">
              <v:shape style="position:absolute;left:5494;top:1526;width:2;height:13947" coordorigin="5494,1526" coordsize="0,13947" path="m5494,15473l5494,1526e" filled="false" stroked="true" strokeweight=".72pt" strokecolor="#383838">
                <v:path arrowok="t"/>
              </v:shape>
            </v:group>
            <v:group style="position:absolute;left:9691;top:11891;width:850;height:2" coordorigin="9691,11891" coordsize="850,2">
              <v:shape style="position:absolute;left:9691;top:11891;width:850;height:2" coordorigin="9691,11891" coordsize="850,0" path="m9691,11891l10541,11891e" filled="false" stroked="true" strokeweight=".36pt" strokecolor="#131313">
                <v:path arrowok="t"/>
              </v:shape>
            </v:group>
            <v:group style="position:absolute;left:1188;top:12733;width:3701;height:2" coordorigin="1188,12733" coordsize="3701,2">
              <v:shape style="position:absolute;left:1188;top:12733;width:3701;height:2" coordorigin="1188,12733" coordsize="3701,0" path="m1188,12733l4889,12733e" filled="false" stroked="true" strokeweight=".36pt" strokecolor="#3f3f3f">
                <v:path arrowok="t"/>
              </v:shape>
            </v:group>
            <v:group style="position:absolute;left:2002;top:12719;width:3521;height:2" coordorigin="2002,12719" coordsize="3521,2">
              <v:shape style="position:absolute;left:2002;top:12719;width:3521;height:2" coordorigin="2002,12719" coordsize="3521,0" path="m2002,12719l5522,12719e" filled="false" stroked="true" strokeweight=".36pt" strokecolor="#3b3b3b">
                <v:path arrowok="t"/>
              </v:shape>
            </v:group>
            <v:group style="position:absolute;left:5443;top:12704;width:5098;height:2" coordorigin="5443,12704" coordsize="5098,2">
              <v:shape style="position:absolute;left:5443;top:12704;width:5098;height:2" coordorigin="5443,12704" coordsize="5098,0" path="m5443,12704l10541,12704e" filled="false" stroked="true" strokeweight=".72pt" strokecolor="#3f3f3f">
                <v:path arrowok="t"/>
              </v:shape>
            </v:group>
            <v:group style="position:absolute;left:1188;top:13543;width:3881;height:2" coordorigin="1188,13543" coordsize="3881,2">
              <v:shape style="position:absolute;left:1188;top:13543;width:3881;height:2" coordorigin="1188,13543" coordsize="3881,0" path="m1188,13543l5069,13543e" filled="false" stroked="true" strokeweight=".36pt" strokecolor="#3b3b3b">
                <v:path arrowok="t"/>
              </v:shape>
            </v:group>
            <v:group style="position:absolute;left:2002;top:13529;width:3521;height:2" coordorigin="2002,13529" coordsize="3521,2">
              <v:shape style="position:absolute;left:2002;top:13529;width:3521;height:2" coordorigin="2002,13529" coordsize="3521,0" path="m2002,13529l5522,13529e" filled="false" stroked="true" strokeweight=".36pt" strokecolor="#3b3b3b">
                <v:path arrowok="t"/>
              </v:shape>
            </v:group>
            <v:group style="position:absolute;left:2066;top:13514;width:7683;height:2" coordorigin="2066,13514" coordsize="7683,2">
              <v:shape style="position:absolute;left:2066;top:13514;width:7683;height:2" coordorigin="2066,13514" coordsize="7683,0" path="m2066,13514l9749,13514e" filled="false" stroked="true" strokeweight=".36pt" strokecolor="#383838">
                <v:path arrowok="t"/>
              </v:shape>
            </v:group>
            <v:group style="position:absolute;left:9612;top:13507;width:929;height:2" coordorigin="9612,13507" coordsize="929,2">
              <v:shape style="position:absolute;left:9612;top:13507;width:929;height:2" coordorigin="9612,13507" coordsize="929,0" path="m9612,13507l10541,13507e" filled="false" stroked="true" strokeweight=".72pt" strokecolor="#575757">
                <v:path arrowok="t"/>
              </v:shape>
            </v:group>
            <v:group style="position:absolute;left:1188;top:14191;width:886;height:2" coordorigin="1188,14191" coordsize="886,2">
              <v:shape style="position:absolute;left:1188;top:14191;width:886;height:2" coordorigin="1188,14191" coordsize="886,0" path="m1188,14191l2074,14191e" filled="false" stroked="true" strokeweight=".36pt" strokecolor="#3f3f3f">
                <v:path arrowok="t"/>
              </v:shape>
            </v:group>
            <v:group style="position:absolute;left:5443;top:14170;width:836;height:2" coordorigin="5443,14170" coordsize="836,2">
              <v:shape style="position:absolute;left:5443;top:14170;width:836;height:2" coordorigin="5443,14170" coordsize="836,0" path="m5443,14170l6278,14170e" filled="false" stroked="true" strokeweight=".72pt" strokecolor="#4f4f4f">
                <v:path arrowok="t"/>
              </v:shape>
            </v:group>
            <v:group style="position:absolute;left:2002;top:14177;width:3514;height:2" coordorigin="2002,14177" coordsize="3514,2">
              <v:shape style="position:absolute;left:2002;top:14177;width:3514;height:2" coordorigin="2002,14177" coordsize="3514,0" path="m2002,14177l5515,14177e" filled="false" stroked="true" strokeweight=".36pt" strokecolor="#383838">
                <v:path arrowok="t"/>
              </v:shape>
            </v:group>
            <v:group style="position:absolute;left:6206;top:14162;width:3543;height:2" coordorigin="6206,14162" coordsize="3543,2">
              <v:shape style="position:absolute;left:6206;top:14162;width:3543;height:2" coordorigin="6206,14162" coordsize="3543,0" path="m6206,14162l9749,14162e" filled="false" stroked="true" strokeweight=".36pt" strokecolor="#383838">
                <v:path arrowok="t"/>
              </v:shape>
            </v:group>
            <v:group style="position:absolute;left:9691;top:14159;width:850;height:2" coordorigin="9691,14159" coordsize="850,2">
              <v:shape style="position:absolute;left:9691;top:14159;width:850;height:2" coordorigin="9691,14159" coordsize="850,0" path="m9691,14159l10541,14159e" filled="false" stroked="true" strokeweight=".36pt" strokecolor="#181818">
                <v:path arrowok="t"/>
              </v:shape>
            </v:group>
            <v:group style="position:absolute;left:1188;top:14843;width:886;height:2" coordorigin="1188,14843" coordsize="886,2">
              <v:shape style="position:absolute;left:1188;top:14843;width:886;height:2" coordorigin="1188,14843" coordsize="886,0" path="m1188,14843l2074,14843e" filled="false" stroked="true" strokeweight=".72pt" strokecolor="#444444">
                <v:path arrowok="t"/>
              </v:shape>
            </v:group>
            <v:group style="position:absolute;left:2002;top:14828;width:3514;height:2" coordorigin="2002,14828" coordsize="3514,2">
              <v:shape style="position:absolute;left:2002;top:14828;width:3514;height:2" coordorigin="2002,14828" coordsize="3514,0" path="m2002,14828l5515,14828e" filled="false" stroked="true" strokeweight=".36pt" strokecolor="#383838">
                <v:path arrowok="t"/>
              </v:shape>
            </v:group>
            <v:group style="position:absolute;left:5443;top:14814;width:5098;height:2" coordorigin="5443,14814" coordsize="5098,2">
              <v:shape style="position:absolute;left:5443;top:14814;width:5098;height:2" coordorigin="5443,14814" coordsize="5098,0" path="m5443,14814l10541,14814e" filled="false" stroked="true" strokeweight=".72pt" strokecolor="#444444">
                <v:path arrowok="t"/>
              </v:shape>
            </v:group>
            <v:group style="position:absolute;left:1188;top:15494;width:3593;height:2" coordorigin="1188,15494" coordsize="3593,2">
              <v:shape style="position:absolute;left:1188;top:15494;width:3593;height:2" coordorigin="1188,15494" coordsize="3593,0" path="m1188,15494l4781,15494e" filled="false" stroked="true" strokeweight=".36pt" strokecolor="#383838">
                <v:path arrowok="t"/>
              </v:shape>
            </v:group>
            <v:group style="position:absolute;left:2362;top:15469;width:8180;height:2" coordorigin="2362,15469" coordsize="8180,2">
              <v:shape style="position:absolute;left:2362;top:15469;width:8180;height:2" coordorigin="2362,15469" coordsize="8180,0" path="m2362,15469l10541,15469e" filled="false" stroked="true" strokeweight=".36pt" strokecolor="#2b2b2b">
                <v:path arrowok="t"/>
              </v:shape>
            </v:group>
            <v:group style="position:absolute;left:6250;top:14782;width:2;height:692" coordorigin="6250,14782" coordsize="2,692">
              <v:shape style="position:absolute;left:6250;top:14782;width:2;height:692" coordorigin="6250,14782" coordsize="0,692" path="m6250,15473l6250,14782e" filled="false" stroked="true" strokeweight=".72pt" strokecolor="#343434">
                <v:path arrowok="t"/>
              </v:shape>
            </v:group>
            <v:group style="position:absolute;left:2002;top:15480;width:8540;height:2" coordorigin="2002,15480" coordsize="8540,2">
              <v:shape style="position:absolute;left:2002;top:15480;width:8540;height:2" coordorigin="2002,15480" coordsize="8540,0" path="m2002,15480l10541,15480e" filled="false" stroked="true" strokeweight=".36pt" strokecolor="#2f2f2f">
                <v:path arrowok="t"/>
              </v:shape>
            </v:group>
            <v:group style="position:absolute;left:6235;top:15462;width:3514;height:2" coordorigin="6235,15462" coordsize="3514,2">
              <v:shape style="position:absolute;left:6235;top:15462;width:3514;height:2" coordorigin="6235,15462" coordsize="3514,0" path="m6235,15462l9749,15462e" filled="false" stroked="true" strokeweight=".36pt" strokecolor="#343434">
                <v:path arrowok="t"/>
              </v:shape>
            </v:group>
            <v:group style="position:absolute;left:9691;top:15462;width:850;height:2" coordorigin="9691,15462" coordsize="850,2">
              <v:shape style="position:absolute;left:9691;top:15462;width:850;height:2" coordorigin="9691,15462" coordsize="850,0" path="m9691,15462l10541,15462e" filled="false" stroked="true" strokeweight=".36pt" strokecolor="#1f1f1f">
                <v:path arrowok="t"/>
              </v:shape>
            </v:group>
            <v:group style="position:absolute;left:10537;top:15134;width:2;height:332" coordorigin="10537,15134" coordsize="2,332">
              <v:shape style="position:absolute;left:10537;top:15134;width:2;height:332" coordorigin="10537,15134" coordsize="0,332" path="m10537,15466l10537,15134e" filled="false" stroked="true" strokeweight=".36pt" strokecolor="#2b2b2b">
                <v:path arrowok="t"/>
              </v:shape>
            </v:group>
            <w10:wrap type="none"/>
          </v:group>
        </w:pict>
      </w:r>
      <w:r>
        <w:rPr>
          <w:rFonts w:ascii="Times New Roman"/>
          <w:color w:val="2A2A2B"/>
          <w:spacing w:val="-10"/>
          <w:w w:val="105"/>
        </w:rPr>
        <w:t>101</w:t>
      </w:r>
      <w:r>
        <w:rPr>
          <w:rFonts w:ascii="Times New Roman"/>
          <w:color w:val="5D5D5E"/>
          <w:spacing w:val="-10"/>
          <w:w w:val="105"/>
        </w:rPr>
        <w:t>22</w:t>
      </w:r>
      <w:r>
        <w:rPr>
          <w:rFonts w:ascii="Times New Roman"/>
          <w:spacing w:val="-10"/>
        </w:rPr>
      </w:r>
    </w:p>
    <w:p>
      <w:pPr>
        <w:pStyle w:val="BodyText"/>
        <w:spacing w:line="79" w:lineRule="exact"/>
        <w:ind w:right="849"/>
        <w:jc w:val="center"/>
        <w:rPr>
          <w:rFonts w:ascii="Times New Roman" w:hAnsi="Times New Roman" w:cs="Times New Roman" w:eastAsia="Times New Roman"/>
        </w:rPr>
      </w:pPr>
      <w:r>
        <w:rPr>
          <w:spacing w:val="-8"/>
          <w:w w:val="110"/>
        </w:rPr>
        <w:br w:type="column"/>
      </w:r>
      <w:r>
        <w:rPr>
          <w:rFonts w:ascii="Times New Roman"/>
          <w:color w:val="2A2A2B"/>
          <w:spacing w:val="-8"/>
          <w:w w:val="110"/>
        </w:rPr>
        <w:t>101</w:t>
      </w:r>
      <w:r>
        <w:rPr>
          <w:rFonts w:ascii="Times New Roman"/>
          <w:color w:val="4B4B4D"/>
          <w:spacing w:val="-8"/>
          <w:w w:val="110"/>
        </w:rPr>
        <w:t>67</w:t>
      </w:r>
      <w:r>
        <w:rPr>
          <w:rFonts w:ascii="Times New Roman"/>
          <w:spacing w:val="-8"/>
        </w:rPr>
      </w:r>
    </w:p>
    <w:p>
      <w:pPr>
        <w:pStyle w:val="BodyText"/>
        <w:tabs>
          <w:tab w:pos="4451" w:val="left" w:leader="none"/>
        </w:tabs>
        <w:spacing w:line="220" w:lineRule="exact"/>
        <w:ind w:left="224" w:right="0"/>
        <w:jc w:val="left"/>
      </w:pPr>
      <w:r>
        <w:rPr>
          <w:color w:val="4B4B4D"/>
          <w:spacing w:val="-8"/>
          <w:w w:val="108"/>
        </w:rPr>
        <w:t>斌</w:t>
      </w:r>
      <w:r>
        <w:rPr>
          <w:color w:val="6D6D6E"/>
          <w:spacing w:val="4"/>
          <w:w w:val="113"/>
        </w:rPr>
        <w:t>贤</w:t>
      </w:r>
      <w:r>
        <w:rPr>
          <w:color w:val="4B4B4D"/>
          <w:w w:val="41"/>
        </w:rPr>
        <w:t>）</w:t>
      </w:r>
      <w:r>
        <w:rPr>
          <w:color w:val="4B4B4D"/>
        </w:rPr>
        <w:tab/>
      </w:r>
      <w:r>
        <w:rPr>
          <w:color w:val="6D6D6E"/>
          <w:spacing w:val="10"/>
          <w:w w:val="110"/>
          <w:position w:val="2"/>
        </w:rPr>
        <w:t>文</w:t>
      </w:r>
      <w:r>
        <w:rPr>
          <w:color w:val="4B4B4D"/>
          <w:w w:val="45"/>
          <w:position w:val="2"/>
        </w:rPr>
        <w:t>）</w:t>
      </w:r>
      <w:r>
        <w:rPr/>
      </w:r>
    </w:p>
    <w:p>
      <w:pPr>
        <w:spacing w:after="0" w:line="220" w:lineRule="exact"/>
        <w:jc w:val="left"/>
        <w:sectPr>
          <w:type w:val="continuous"/>
          <w:pgSz w:w="11910" w:h="16850"/>
          <w:pgMar w:top="1580" w:bottom="280" w:left="1080" w:right="1200"/>
          <w:cols w:num="2" w:equalWidth="0">
            <w:col w:w="787" w:space="40"/>
            <w:col w:w="8803"/>
          </w:cols>
        </w:sectPr>
      </w:pPr>
    </w:p>
    <w:p>
      <w:pPr>
        <w:spacing w:line="240" w:lineRule="auto" w:before="4"/>
        <w:rPr>
          <w:rFonts w:ascii="Times New Roman" w:hAnsi="Times New Roman" w:cs="Times New Roman" w:eastAsia="Times New Roman"/>
          <w:sz w:val="7"/>
          <w:szCs w:val="7"/>
        </w:rPr>
      </w:pPr>
    </w:p>
    <w:tbl>
      <w:tblPr>
        <w:tblW w:w="0" w:type="auto"/>
        <w:jc w:val="left"/>
        <w:tblInd w:w="112" w:type="dxa"/>
        <w:tblLayout w:type="fixed"/>
        <w:tblCellMar>
          <w:top w:w="0" w:type="dxa"/>
          <w:left w:w="0" w:type="dxa"/>
          <w:bottom w:w="0" w:type="dxa"/>
          <w:right w:w="0" w:type="dxa"/>
        </w:tblCellMar>
        <w:tblLook w:val="01E0"/>
      </w:tblPr>
      <w:tblGrid>
        <w:gridCol w:w="823"/>
        <w:gridCol w:w="3479"/>
        <w:gridCol w:w="760"/>
        <w:gridCol w:w="4104"/>
        <w:gridCol w:w="193"/>
      </w:tblGrid>
      <w:tr>
        <w:trPr>
          <w:trHeight w:val="659" w:hRule="exact"/>
        </w:trPr>
        <w:tc>
          <w:tcPr>
            <w:tcW w:w="823" w:type="dxa"/>
            <w:tcBorders>
              <w:top w:val="single" w:sz="6" w:space="0" w:color="2F2F2F"/>
              <w:left w:val="single" w:sz="6" w:space="0" w:color="000000"/>
              <w:bottom w:val="single" w:sz="3" w:space="0" w:color="1F1F1F"/>
              <w:right w:val="single" w:sz="6" w:space="0" w:color="1F1F1F"/>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62628"/>
                <w:spacing w:val="-8"/>
                <w:w w:val="110"/>
                <w:sz w:val="20"/>
              </w:rPr>
              <w:t>10126</w:t>
            </w:r>
            <w:r>
              <w:rPr>
                <w:rFonts w:ascii="Times New Roman"/>
                <w:spacing w:val="-8"/>
                <w:sz w:val="20"/>
              </w:rPr>
            </w:r>
          </w:p>
        </w:tc>
        <w:tc>
          <w:tcPr>
            <w:tcW w:w="3479" w:type="dxa"/>
            <w:tcBorders>
              <w:top w:val="single" w:sz="6" w:space="0" w:color="2F2F2F"/>
              <w:left w:val="single" w:sz="6" w:space="0" w:color="1F1F1F"/>
              <w:bottom w:val="single" w:sz="6" w:space="0" w:color="4B4B4B"/>
              <w:right w:val="single" w:sz="6" w:space="0" w:color="343434"/>
            </w:tcBorders>
          </w:tcPr>
          <w:p>
            <w:pPr>
              <w:pStyle w:val="TableParagraph"/>
              <w:spacing w:line="240" w:lineRule="auto" w:before="162"/>
              <w:ind w:left="170" w:right="0"/>
              <w:jc w:val="left"/>
              <w:rPr>
                <w:rFonts w:ascii="宋体" w:hAnsi="宋体" w:cs="宋体" w:eastAsia="宋体"/>
                <w:sz w:val="20"/>
                <w:szCs w:val="20"/>
              </w:rPr>
            </w:pPr>
            <w:r>
              <w:rPr>
                <w:rFonts w:ascii="宋体" w:hAnsi="宋体" w:cs="宋体" w:eastAsia="宋体"/>
                <w:color w:val="3F3D3F"/>
                <w:spacing w:val="-3"/>
                <w:sz w:val="20"/>
                <w:szCs w:val="20"/>
              </w:rPr>
              <w:t>教师身心健康与压力管理 </w:t>
            </w:r>
            <w:r>
              <w:rPr>
                <w:rFonts w:ascii="宋体" w:hAnsi="宋体" w:cs="宋体" w:eastAsia="宋体"/>
                <w:color w:val="3F3D3F"/>
                <w:w w:val="85"/>
                <w:sz w:val="20"/>
                <w:szCs w:val="20"/>
              </w:rPr>
              <w:t>（</w:t>
            </w:r>
            <w:r>
              <w:rPr>
                <w:rFonts w:ascii="宋体" w:hAnsi="宋体" w:cs="宋体" w:eastAsia="宋体"/>
                <w:color w:val="3F3D3F"/>
                <w:spacing w:val="-80"/>
                <w:w w:val="85"/>
                <w:sz w:val="20"/>
                <w:szCs w:val="20"/>
              </w:rPr>
              <w:t> </w:t>
            </w:r>
            <w:r>
              <w:rPr>
                <w:rFonts w:ascii="宋体" w:hAnsi="宋体" w:cs="宋体" w:eastAsia="宋体"/>
                <w:color w:val="3F3D3F"/>
                <w:sz w:val="20"/>
                <w:szCs w:val="20"/>
              </w:rPr>
              <w:t>刘破资）</w:t>
            </w:r>
            <w:r>
              <w:rPr>
                <w:rFonts w:ascii="宋体" w:hAnsi="宋体" w:cs="宋体" w:eastAsia="宋体"/>
                <w:sz w:val="20"/>
                <w:szCs w:val="20"/>
              </w:rPr>
            </w:r>
          </w:p>
        </w:tc>
        <w:tc>
          <w:tcPr>
            <w:tcW w:w="760" w:type="dxa"/>
            <w:tcBorders>
              <w:top w:val="single" w:sz="9" w:space="0" w:color="2F2F2F"/>
              <w:left w:val="single" w:sz="6" w:space="0" w:color="343434"/>
              <w:bottom w:val="single" w:sz="3" w:space="0" w:color="343434"/>
              <w:right w:val="single" w:sz="6" w:space="0" w:color="4B4B4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F3D3F"/>
                <w:spacing w:val="-10"/>
                <w:w w:val="115"/>
                <w:sz w:val="20"/>
              </w:rPr>
              <w:t>10179</w:t>
            </w:r>
            <w:r>
              <w:rPr>
                <w:rFonts w:ascii="Times New Roman"/>
                <w:spacing w:val="-10"/>
                <w:sz w:val="20"/>
              </w:rPr>
            </w:r>
          </w:p>
        </w:tc>
        <w:tc>
          <w:tcPr>
            <w:tcW w:w="4297" w:type="dxa"/>
            <w:gridSpan w:val="2"/>
            <w:tcBorders>
              <w:top w:val="single" w:sz="9" w:space="0" w:color="2F2F2F"/>
              <w:left w:val="single" w:sz="6" w:space="0" w:color="4B4B4B"/>
              <w:bottom w:val="single" w:sz="3" w:space="0" w:color="343434"/>
              <w:right w:val="single" w:sz="6" w:space="0" w:color="575757"/>
            </w:tcBorders>
          </w:tcPr>
          <w:p>
            <w:pPr>
              <w:pStyle w:val="TableParagraph"/>
              <w:spacing w:line="240" w:lineRule="auto" w:before="166"/>
              <w:ind w:left="158" w:right="0"/>
              <w:jc w:val="left"/>
              <w:rPr>
                <w:rFonts w:ascii="宋体" w:hAnsi="宋体" w:cs="宋体" w:eastAsia="宋体"/>
                <w:sz w:val="20"/>
                <w:szCs w:val="20"/>
              </w:rPr>
            </w:pPr>
            <w:r>
              <w:rPr>
                <w:rFonts w:ascii="宋体" w:hAnsi="宋体" w:cs="宋体" w:eastAsia="宋体"/>
                <w:color w:val="3F3D3F"/>
                <w:sz w:val="20"/>
                <w:szCs w:val="20"/>
              </w:rPr>
              <w:t>而炼身心</w:t>
            </w:r>
            <w:r>
              <w:rPr>
                <w:rFonts w:ascii="宋体" w:hAnsi="宋体" w:cs="宋体" w:eastAsia="宋体"/>
                <w:color w:val="3F3D3F"/>
                <w:spacing w:val="-83"/>
                <w:sz w:val="20"/>
                <w:szCs w:val="20"/>
              </w:rPr>
              <w:t> </w:t>
            </w:r>
            <w:r>
              <w:rPr>
                <w:rFonts w:ascii="宋体" w:hAnsi="宋体" w:cs="宋体" w:eastAsia="宋体"/>
                <w:color w:val="3F3D3F"/>
                <w:spacing w:val="-13"/>
                <w:sz w:val="20"/>
                <w:szCs w:val="20"/>
              </w:rPr>
              <w:t>，超越自我</w:t>
            </w:r>
            <w:r>
              <w:rPr>
                <w:rFonts w:ascii="宋体" w:hAnsi="宋体" w:cs="宋体" w:eastAsia="宋体"/>
                <w:color w:val="3F3D3F"/>
                <w:spacing w:val="18"/>
                <w:sz w:val="20"/>
                <w:szCs w:val="20"/>
              </w:rPr>
              <w:t> </w:t>
            </w:r>
            <w:r>
              <w:rPr>
                <w:rFonts w:ascii="宋体" w:hAnsi="宋体" w:cs="宋体" w:eastAsia="宋体"/>
                <w:color w:val="3F3D3F"/>
                <w:w w:val="80"/>
                <w:sz w:val="20"/>
                <w:szCs w:val="20"/>
              </w:rPr>
              <w:t>（</w:t>
            </w:r>
            <w:r>
              <w:rPr>
                <w:rFonts w:ascii="宋体" w:hAnsi="宋体" w:cs="宋体" w:eastAsia="宋体"/>
                <w:color w:val="3F3D3F"/>
                <w:spacing w:val="-60"/>
                <w:w w:val="80"/>
                <w:sz w:val="20"/>
                <w:szCs w:val="20"/>
              </w:rPr>
              <w:t> </w:t>
            </w:r>
            <w:r>
              <w:rPr>
                <w:rFonts w:ascii="宋体" w:hAnsi="宋体" w:cs="宋体" w:eastAsia="宋体"/>
                <w:color w:val="3F3D3F"/>
                <w:w w:val="95"/>
                <w:sz w:val="20"/>
                <w:szCs w:val="20"/>
              </w:rPr>
              <w:t>李民）</w:t>
            </w:r>
            <w:r>
              <w:rPr>
                <w:rFonts w:ascii="宋体" w:hAnsi="宋体" w:cs="宋体" w:eastAsia="宋体"/>
                <w:sz w:val="20"/>
                <w:szCs w:val="20"/>
              </w:rPr>
            </w:r>
          </w:p>
        </w:tc>
      </w:tr>
      <w:tr>
        <w:trPr>
          <w:trHeight w:val="648" w:hRule="exact"/>
        </w:trPr>
        <w:tc>
          <w:tcPr>
            <w:tcW w:w="823" w:type="dxa"/>
            <w:tcBorders>
              <w:top w:val="single" w:sz="3" w:space="0" w:color="1F1F1F"/>
              <w:left w:val="single" w:sz="6" w:space="0" w:color="000000"/>
              <w:bottom w:val="single" w:sz="6" w:space="0" w:color="3F3F3F"/>
              <w:right w:val="single" w:sz="6" w:space="0" w:color="4F4F4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62628"/>
                <w:w w:val="105"/>
                <w:sz w:val="20"/>
              </w:rPr>
              <w:t>10131</w:t>
            </w:r>
            <w:r>
              <w:rPr>
                <w:rFonts w:ascii="Times New Roman"/>
                <w:sz w:val="20"/>
              </w:rPr>
            </w:r>
          </w:p>
        </w:tc>
        <w:tc>
          <w:tcPr>
            <w:tcW w:w="3479" w:type="dxa"/>
            <w:tcBorders>
              <w:top w:val="single" w:sz="6" w:space="0" w:color="4B4B4B"/>
              <w:left w:val="single" w:sz="6" w:space="0" w:color="4F4F4F"/>
              <w:bottom w:val="single" w:sz="6" w:space="0" w:color="3F3F3F"/>
              <w:right w:val="single" w:sz="6" w:space="0" w:color="343434"/>
            </w:tcBorders>
          </w:tcPr>
          <w:p>
            <w:pPr>
              <w:pStyle w:val="TableParagraph"/>
              <w:spacing w:line="240" w:lineRule="auto" w:before="151"/>
              <w:ind w:left="170" w:right="0"/>
              <w:jc w:val="left"/>
              <w:rPr>
                <w:rFonts w:ascii="宋体" w:hAnsi="宋体" w:cs="宋体" w:eastAsia="宋体"/>
                <w:sz w:val="20"/>
                <w:szCs w:val="20"/>
              </w:rPr>
            </w:pPr>
            <w:r>
              <w:rPr>
                <w:rFonts w:ascii="宋体" w:hAnsi="宋体" w:cs="宋体" w:eastAsia="宋体"/>
                <w:color w:val="3F3D3F"/>
                <w:w w:val="95"/>
                <w:sz w:val="20"/>
                <w:szCs w:val="20"/>
              </w:rPr>
              <w:t>论德性伦理的实践智慧</w:t>
            </w:r>
            <w:r>
              <w:rPr>
                <w:rFonts w:ascii="宋体" w:hAnsi="宋体" w:cs="宋体" w:eastAsia="宋体"/>
                <w:color w:val="3F3D3F"/>
                <w:spacing w:val="81"/>
                <w:w w:val="95"/>
                <w:sz w:val="20"/>
                <w:szCs w:val="20"/>
              </w:rPr>
              <w:t> </w:t>
            </w:r>
            <w:r>
              <w:rPr>
                <w:rFonts w:ascii="宋体" w:hAnsi="宋体" w:cs="宋体" w:eastAsia="宋体"/>
                <w:color w:val="3F3D3F"/>
                <w:w w:val="95"/>
                <w:sz w:val="20"/>
                <w:szCs w:val="20"/>
              </w:rPr>
              <w:t>（廖申臼〉</w:t>
            </w:r>
            <w:r>
              <w:rPr>
                <w:rFonts w:ascii="宋体" w:hAnsi="宋体" w:cs="宋体" w:eastAsia="宋体"/>
                <w:sz w:val="20"/>
                <w:szCs w:val="20"/>
              </w:rPr>
            </w:r>
          </w:p>
        </w:tc>
        <w:tc>
          <w:tcPr>
            <w:tcW w:w="760" w:type="dxa"/>
            <w:tcBorders>
              <w:top w:val="single" w:sz="3" w:space="0" w:color="343434"/>
              <w:left w:val="single" w:sz="6" w:space="0" w:color="343434"/>
              <w:bottom w:val="single" w:sz="3" w:space="0" w:color="0F0F0F"/>
              <w:right w:val="single" w:sz="6" w:space="0" w:color="0F0F0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62628"/>
                <w:spacing w:val="-5"/>
                <w:w w:val="110"/>
                <w:sz w:val="20"/>
              </w:rPr>
              <w:t>10181</w:t>
            </w:r>
            <w:r>
              <w:rPr>
                <w:rFonts w:ascii="Times New Roman"/>
                <w:spacing w:val="-5"/>
                <w:sz w:val="20"/>
              </w:rPr>
            </w:r>
          </w:p>
        </w:tc>
        <w:tc>
          <w:tcPr>
            <w:tcW w:w="4297" w:type="dxa"/>
            <w:gridSpan w:val="2"/>
            <w:tcBorders>
              <w:top w:val="single" w:sz="3" w:space="0" w:color="343434"/>
              <w:left w:val="single" w:sz="6" w:space="0" w:color="0F0F0F"/>
              <w:bottom w:val="single" w:sz="3" w:space="0" w:color="383838"/>
              <w:right w:val="single" w:sz="6" w:space="0" w:color="131313"/>
            </w:tcBorders>
          </w:tcPr>
          <w:p>
            <w:pPr>
              <w:pStyle w:val="TableParagraph"/>
              <w:spacing w:line="240" w:lineRule="auto" w:before="169"/>
              <w:ind w:left="151" w:right="0"/>
              <w:jc w:val="left"/>
              <w:rPr>
                <w:rFonts w:ascii="宋体" w:hAnsi="宋体" w:cs="宋体" w:eastAsia="宋体"/>
                <w:sz w:val="20"/>
                <w:szCs w:val="20"/>
              </w:rPr>
            </w:pPr>
            <w:r>
              <w:rPr>
                <w:rFonts w:ascii="宋体" w:hAnsi="宋体" w:cs="宋体" w:eastAsia="宋体"/>
                <w:color w:val="3F3D3F"/>
                <w:sz w:val="20"/>
                <w:szCs w:val="20"/>
              </w:rPr>
              <w:t>儒家人生哲学与教师修养</w:t>
            </w:r>
            <w:r>
              <w:rPr>
                <w:rFonts w:ascii="宋体" w:hAnsi="宋体" w:cs="宋体" w:eastAsia="宋体"/>
                <w:color w:val="3F3D3F"/>
                <w:spacing w:val="-31"/>
                <w:sz w:val="20"/>
                <w:szCs w:val="20"/>
              </w:rPr>
              <w:t> </w:t>
            </w:r>
            <w:r>
              <w:rPr>
                <w:rFonts w:ascii="宋体" w:hAnsi="宋体" w:cs="宋体" w:eastAsia="宋体"/>
                <w:color w:val="3F3D3F"/>
                <w:w w:val="85"/>
                <w:sz w:val="20"/>
                <w:szCs w:val="20"/>
              </w:rPr>
              <w:t>（</w:t>
            </w:r>
            <w:r>
              <w:rPr>
                <w:rFonts w:ascii="宋体" w:hAnsi="宋体" w:cs="宋体" w:eastAsia="宋体"/>
                <w:color w:val="3F3D3F"/>
                <w:spacing w:val="-76"/>
                <w:w w:val="85"/>
                <w:sz w:val="20"/>
                <w:szCs w:val="20"/>
              </w:rPr>
              <w:t> </w:t>
            </w:r>
            <w:r>
              <w:rPr>
                <w:rFonts w:ascii="宋体" w:hAnsi="宋体" w:cs="宋体" w:eastAsia="宋体"/>
                <w:color w:val="3F3D3F"/>
                <w:sz w:val="20"/>
                <w:szCs w:val="20"/>
              </w:rPr>
              <w:t>张奇伟）</w:t>
            </w:r>
            <w:r>
              <w:rPr>
                <w:rFonts w:ascii="宋体" w:hAnsi="宋体" w:cs="宋体" w:eastAsia="宋体"/>
                <w:sz w:val="20"/>
                <w:szCs w:val="20"/>
              </w:rPr>
            </w:r>
          </w:p>
        </w:tc>
      </w:tr>
      <w:tr>
        <w:trPr>
          <w:trHeight w:val="655" w:hRule="exact"/>
        </w:trPr>
        <w:tc>
          <w:tcPr>
            <w:tcW w:w="823" w:type="dxa"/>
            <w:tcBorders>
              <w:top w:val="single" w:sz="6" w:space="0" w:color="3F3F3F"/>
              <w:left w:val="single" w:sz="6" w:space="0" w:color="000000"/>
              <w:bottom w:val="single" w:sz="3" w:space="0" w:color="131313"/>
              <w:right w:val="single" w:sz="6" w:space="0" w:color="38383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262628"/>
                <w:w w:val="105"/>
                <w:sz w:val="20"/>
              </w:rPr>
              <w:t>10133</w:t>
            </w:r>
            <w:r>
              <w:rPr>
                <w:rFonts w:ascii="Times New Roman"/>
                <w:sz w:val="20"/>
              </w:rPr>
            </w:r>
          </w:p>
        </w:tc>
        <w:tc>
          <w:tcPr>
            <w:tcW w:w="3479" w:type="dxa"/>
            <w:tcBorders>
              <w:top w:val="single" w:sz="6" w:space="0" w:color="3F3F3F"/>
              <w:left w:val="single" w:sz="6" w:space="0" w:color="383838"/>
              <w:bottom w:val="single" w:sz="6" w:space="0" w:color="484848"/>
              <w:right w:val="single" w:sz="6" w:space="0" w:color="343434"/>
            </w:tcBorders>
          </w:tcPr>
          <w:p>
            <w:pPr>
              <w:pStyle w:val="TableParagraph"/>
              <w:spacing w:line="240" w:lineRule="auto" w:before="159"/>
              <w:ind w:left="163" w:right="0"/>
              <w:jc w:val="left"/>
              <w:rPr>
                <w:rFonts w:ascii="宋体" w:hAnsi="宋体" w:cs="宋体" w:eastAsia="宋体"/>
                <w:sz w:val="20"/>
                <w:szCs w:val="20"/>
              </w:rPr>
            </w:pPr>
            <w:r>
              <w:rPr>
                <w:rFonts w:ascii="宋体" w:hAnsi="宋体" w:cs="宋体" w:eastAsia="宋体"/>
                <w:color w:val="3F3D3F"/>
                <w:sz w:val="20"/>
                <w:szCs w:val="20"/>
              </w:rPr>
              <w:t>直面高校教师的时</w:t>
            </w:r>
            <w:r>
              <w:rPr>
                <w:rFonts w:ascii="宋体" w:hAnsi="宋体" w:cs="宋体" w:eastAsia="宋体"/>
                <w:color w:val="3F3D3F"/>
                <w:spacing w:val="-81"/>
                <w:sz w:val="20"/>
                <w:szCs w:val="20"/>
              </w:rPr>
              <w:t> </w:t>
            </w:r>
            <w:r>
              <w:rPr>
                <w:rFonts w:ascii="宋体" w:hAnsi="宋体" w:cs="宋体" w:eastAsia="宋体"/>
                <w:color w:val="3F3D3F"/>
                <w:spacing w:val="-10"/>
                <w:sz w:val="20"/>
                <w:szCs w:val="20"/>
              </w:rPr>
              <w:t>间管理</w:t>
            </w:r>
            <w:r>
              <w:rPr>
                <w:rFonts w:ascii="宋体" w:hAnsi="宋体" w:cs="宋体" w:eastAsia="宋体"/>
                <w:color w:val="3F3D3F"/>
                <w:spacing w:val="-33"/>
                <w:sz w:val="20"/>
                <w:szCs w:val="20"/>
              </w:rPr>
              <w:t> </w:t>
            </w:r>
            <w:r>
              <w:rPr>
                <w:rFonts w:ascii="宋体" w:hAnsi="宋体" w:cs="宋体" w:eastAsia="宋体"/>
                <w:color w:val="3F3D3F"/>
                <w:w w:val="85"/>
                <w:sz w:val="20"/>
                <w:szCs w:val="20"/>
              </w:rPr>
              <w:t>（</w:t>
            </w:r>
            <w:r>
              <w:rPr>
                <w:rFonts w:ascii="宋体" w:hAnsi="宋体" w:cs="宋体" w:eastAsia="宋体"/>
                <w:color w:val="3F3D3F"/>
                <w:spacing w:val="-73"/>
                <w:w w:val="85"/>
                <w:sz w:val="20"/>
                <w:szCs w:val="20"/>
              </w:rPr>
              <w:t> </w:t>
            </w:r>
            <w:r>
              <w:rPr>
                <w:rFonts w:ascii="宋体" w:hAnsi="宋体" w:cs="宋体" w:eastAsia="宋体"/>
                <w:color w:val="3F3D3F"/>
                <w:sz w:val="20"/>
                <w:szCs w:val="20"/>
              </w:rPr>
              <w:t>石咏琦）</w:t>
            </w:r>
            <w:r>
              <w:rPr>
                <w:rFonts w:ascii="宋体" w:hAnsi="宋体" w:cs="宋体" w:eastAsia="宋体"/>
                <w:sz w:val="20"/>
                <w:szCs w:val="20"/>
              </w:rPr>
            </w:r>
          </w:p>
        </w:tc>
        <w:tc>
          <w:tcPr>
            <w:tcW w:w="760" w:type="dxa"/>
            <w:tcBorders>
              <w:top w:val="single" w:sz="3" w:space="0" w:color="0F0F0F"/>
              <w:left w:val="single" w:sz="6" w:space="0" w:color="343434"/>
              <w:bottom w:val="single" w:sz="6" w:space="0" w:color="484848"/>
              <w:right w:val="single" w:sz="6" w:space="0" w:color="0F0F0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62628"/>
                <w:spacing w:val="-6"/>
                <w:w w:val="110"/>
                <w:sz w:val="20"/>
              </w:rPr>
              <w:t>10183</w:t>
            </w:r>
            <w:r>
              <w:rPr>
                <w:rFonts w:ascii="Times New Roman"/>
                <w:spacing w:val="-6"/>
                <w:sz w:val="20"/>
              </w:rPr>
            </w:r>
          </w:p>
        </w:tc>
        <w:tc>
          <w:tcPr>
            <w:tcW w:w="4297" w:type="dxa"/>
            <w:gridSpan w:val="2"/>
            <w:tcBorders>
              <w:top w:val="single" w:sz="3" w:space="0" w:color="383838"/>
              <w:left w:val="single" w:sz="6" w:space="0" w:color="0F0F0F"/>
              <w:bottom w:val="single" w:sz="3" w:space="0" w:color="2F2F2F"/>
              <w:right w:val="single" w:sz="6" w:space="0" w:color="545454"/>
            </w:tcBorders>
          </w:tcPr>
          <w:p>
            <w:pPr>
              <w:pStyle w:val="TableParagraph"/>
              <w:spacing w:line="240" w:lineRule="auto" w:before="169"/>
              <w:ind w:left="151" w:right="0"/>
              <w:jc w:val="left"/>
              <w:rPr>
                <w:rFonts w:ascii="宋体" w:hAnsi="宋体" w:cs="宋体" w:eastAsia="宋体"/>
                <w:sz w:val="20"/>
                <w:szCs w:val="20"/>
              </w:rPr>
            </w:pPr>
            <w:r>
              <w:rPr>
                <w:rFonts w:ascii="宋体" w:hAnsi="宋体" w:cs="宋体" w:eastAsia="宋体"/>
                <w:color w:val="3F3D3F"/>
                <w:sz w:val="20"/>
                <w:szCs w:val="20"/>
              </w:rPr>
              <w:t>最后的王朝</w:t>
            </w:r>
            <w:r>
              <w:rPr>
                <w:rFonts w:ascii="宋体" w:hAnsi="宋体" w:cs="宋体" w:eastAsia="宋体"/>
                <w:color w:val="3F3D3F"/>
                <w:spacing w:val="-76"/>
                <w:sz w:val="20"/>
                <w:szCs w:val="20"/>
              </w:rPr>
              <w:t> </w:t>
            </w:r>
            <w:r>
              <w:rPr>
                <w:rFonts w:ascii="宋体" w:hAnsi="宋体" w:cs="宋体" w:eastAsia="宋体"/>
                <w:color w:val="3F3D3F"/>
                <w:spacing w:val="-15"/>
                <w:sz w:val="20"/>
                <w:szCs w:val="20"/>
              </w:rPr>
              <w:t>：回顾与反思</w:t>
            </w:r>
            <w:r>
              <w:rPr>
                <w:rFonts w:ascii="宋体" w:hAnsi="宋体" w:cs="宋体" w:eastAsia="宋体"/>
                <w:color w:val="3F3D3F"/>
                <w:spacing w:val="38"/>
                <w:sz w:val="20"/>
                <w:szCs w:val="20"/>
              </w:rPr>
              <w:t> </w:t>
            </w:r>
            <w:r>
              <w:rPr>
                <w:rFonts w:ascii="宋体" w:hAnsi="宋体" w:cs="宋体" w:eastAsia="宋体"/>
                <w:color w:val="3F3D3F"/>
                <w:w w:val="80"/>
                <w:sz w:val="20"/>
                <w:szCs w:val="20"/>
              </w:rPr>
              <w:t>（</w:t>
            </w:r>
            <w:r>
              <w:rPr>
                <w:rFonts w:ascii="宋体" w:hAnsi="宋体" w:cs="宋体" w:eastAsia="宋体"/>
                <w:color w:val="3F3D3F"/>
                <w:spacing w:val="-57"/>
                <w:w w:val="80"/>
                <w:sz w:val="20"/>
                <w:szCs w:val="20"/>
              </w:rPr>
              <w:t> </w:t>
            </w:r>
            <w:r>
              <w:rPr>
                <w:rFonts w:ascii="宋体" w:hAnsi="宋体" w:cs="宋体" w:eastAsia="宋体"/>
                <w:color w:val="3F3D3F"/>
                <w:spacing w:val="-4"/>
                <w:sz w:val="20"/>
                <w:szCs w:val="20"/>
              </w:rPr>
              <w:t>欧阳军喜〉</w:t>
            </w:r>
            <w:r>
              <w:rPr>
                <w:rFonts w:ascii="宋体" w:hAnsi="宋体" w:cs="宋体" w:eastAsia="宋体"/>
                <w:spacing w:val="-4"/>
                <w:sz w:val="20"/>
                <w:szCs w:val="20"/>
              </w:rPr>
            </w:r>
          </w:p>
        </w:tc>
      </w:tr>
      <w:tr>
        <w:trPr>
          <w:trHeight w:val="652" w:hRule="exact"/>
        </w:trPr>
        <w:tc>
          <w:tcPr>
            <w:tcW w:w="823" w:type="dxa"/>
            <w:tcBorders>
              <w:top w:val="single" w:sz="3" w:space="0" w:color="131313"/>
              <w:left w:val="single" w:sz="6" w:space="0" w:color="000000"/>
              <w:bottom w:val="single" w:sz="3" w:space="0" w:color="232323"/>
              <w:right w:val="single" w:sz="6" w:space="0" w:color="131313"/>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15" w:right="0"/>
              <w:jc w:val="left"/>
              <w:rPr>
                <w:rFonts w:ascii="Times New Roman" w:hAnsi="Times New Roman" w:cs="Times New Roman" w:eastAsia="Times New Roman"/>
                <w:sz w:val="20"/>
                <w:szCs w:val="20"/>
              </w:rPr>
            </w:pPr>
            <w:r>
              <w:rPr>
                <w:rFonts w:ascii="Times New Roman"/>
                <w:color w:val="262628"/>
                <w:spacing w:val="-5"/>
                <w:w w:val="105"/>
                <w:sz w:val="20"/>
              </w:rPr>
              <w:t>10136</w:t>
            </w:r>
            <w:r>
              <w:rPr>
                <w:rFonts w:ascii="Times New Roman"/>
                <w:spacing w:val="-5"/>
                <w:w w:val="105"/>
                <w:sz w:val="20"/>
              </w:rPr>
            </w:r>
          </w:p>
        </w:tc>
        <w:tc>
          <w:tcPr>
            <w:tcW w:w="3479" w:type="dxa"/>
            <w:tcBorders>
              <w:top w:val="single" w:sz="6" w:space="0" w:color="484848"/>
              <w:left w:val="single" w:sz="6" w:space="0" w:color="131313"/>
              <w:bottom w:val="single" w:sz="3" w:space="0" w:color="0F0F0F"/>
              <w:right w:val="single" w:sz="6" w:space="0" w:color="343434"/>
            </w:tcBorders>
          </w:tcPr>
          <w:p>
            <w:pPr>
              <w:pStyle w:val="TableParagraph"/>
              <w:spacing w:line="283" w:lineRule="auto"/>
              <w:ind w:left="163" w:right="42"/>
              <w:jc w:val="left"/>
              <w:rPr>
                <w:rFonts w:ascii="宋体" w:hAnsi="宋体" w:cs="宋体" w:eastAsia="宋体"/>
                <w:sz w:val="20"/>
                <w:szCs w:val="20"/>
              </w:rPr>
            </w:pPr>
            <w:r>
              <w:rPr>
                <w:rFonts w:ascii="宋体" w:hAnsi="宋体" w:cs="宋体" w:eastAsia="宋体"/>
                <w:color w:val="3F3D3F"/>
                <w:sz w:val="20"/>
                <w:szCs w:val="20"/>
              </w:rPr>
              <w:t>职业发展 你该从哪些方面助力</w:t>
            </w:r>
            <w:r>
              <w:rPr>
                <w:rFonts w:ascii="宋体" w:hAnsi="宋体" w:cs="宋体" w:eastAsia="宋体"/>
                <w:color w:val="3F3D3F"/>
                <w:spacing w:val="54"/>
                <w:sz w:val="20"/>
                <w:szCs w:val="20"/>
              </w:rPr>
              <w:t> </w:t>
            </w:r>
            <w:r>
              <w:rPr>
                <w:rFonts w:ascii="宋体" w:hAnsi="宋体" w:cs="宋体" w:eastAsia="宋体"/>
                <w:color w:val="3F3D3F"/>
                <w:sz w:val="20"/>
                <w:szCs w:val="20"/>
              </w:rPr>
              <w:t>（王</w:t>
            </w:r>
            <w:r>
              <w:rPr>
                <w:rFonts w:ascii="宋体" w:hAnsi="宋体" w:cs="宋体" w:eastAsia="宋体"/>
                <w:color w:val="3F3D3F"/>
                <w:w w:val="78"/>
                <w:sz w:val="20"/>
                <w:szCs w:val="20"/>
              </w:rPr>
              <w:t> </w:t>
            </w:r>
            <w:r>
              <w:rPr>
                <w:rFonts w:ascii="宋体" w:hAnsi="宋体" w:cs="宋体" w:eastAsia="宋体"/>
                <w:color w:val="3F3D3F"/>
                <w:sz w:val="20"/>
                <w:szCs w:val="20"/>
              </w:rPr>
              <w:t>建民〉</w:t>
            </w:r>
            <w:r>
              <w:rPr>
                <w:rFonts w:ascii="宋体" w:hAnsi="宋体" w:cs="宋体" w:eastAsia="宋体"/>
                <w:sz w:val="20"/>
                <w:szCs w:val="20"/>
              </w:rPr>
            </w:r>
          </w:p>
        </w:tc>
        <w:tc>
          <w:tcPr>
            <w:tcW w:w="760" w:type="dxa"/>
            <w:tcBorders>
              <w:top w:val="single" w:sz="6" w:space="0" w:color="484848"/>
              <w:left w:val="single" w:sz="6" w:space="0" w:color="343434"/>
              <w:bottom w:val="single" w:sz="3" w:space="0" w:color="3B3B3B"/>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F3D3F"/>
                <w:spacing w:val="-10"/>
                <w:w w:val="115"/>
                <w:sz w:val="20"/>
              </w:rPr>
              <w:t>10196</w:t>
            </w:r>
            <w:r>
              <w:rPr>
                <w:rFonts w:ascii="Times New Roman"/>
                <w:spacing w:val="-10"/>
                <w:sz w:val="20"/>
              </w:rPr>
            </w:r>
          </w:p>
        </w:tc>
        <w:tc>
          <w:tcPr>
            <w:tcW w:w="4297" w:type="dxa"/>
            <w:gridSpan w:val="2"/>
            <w:tcBorders>
              <w:top w:val="single" w:sz="3" w:space="0" w:color="2F2F2F"/>
              <w:left w:val="single" w:sz="6" w:space="0" w:color="2B2B2B"/>
              <w:bottom w:val="single" w:sz="3" w:space="0" w:color="3B3B3B"/>
              <w:right w:val="single" w:sz="6" w:space="0" w:color="181818"/>
            </w:tcBorders>
          </w:tcPr>
          <w:p>
            <w:pPr>
              <w:pStyle w:val="TableParagraph"/>
              <w:spacing w:line="240" w:lineRule="auto" w:before="169"/>
              <w:ind w:left="143" w:right="0"/>
              <w:jc w:val="left"/>
              <w:rPr>
                <w:rFonts w:ascii="宋体" w:hAnsi="宋体" w:cs="宋体" w:eastAsia="宋体"/>
                <w:sz w:val="20"/>
                <w:szCs w:val="20"/>
              </w:rPr>
            </w:pPr>
            <w:r>
              <w:rPr>
                <w:rFonts w:ascii="宋体" w:hAnsi="宋体" w:cs="宋体" w:eastAsia="宋体"/>
                <w:color w:val="3F3D3F"/>
                <w:w w:val="95"/>
                <w:sz w:val="20"/>
                <w:szCs w:val="20"/>
              </w:rPr>
              <w:t>法律与生活</w:t>
            </w:r>
            <w:r>
              <w:rPr>
                <w:rFonts w:ascii="宋体" w:hAnsi="宋体" w:cs="宋体" w:eastAsia="宋体"/>
                <w:color w:val="3F3D3F"/>
                <w:spacing w:val="-21"/>
                <w:w w:val="95"/>
                <w:sz w:val="20"/>
                <w:szCs w:val="20"/>
              </w:rPr>
              <w:t> </w:t>
            </w:r>
            <w:r>
              <w:rPr>
                <w:rFonts w:ascii="宋体" w:hAnsi="宋体" w:cs="宋体" w:eastAsia="宋体"/>
                <w:color w:val="3F3D3F"/>
                <w:w w:val="95"/>
                <w:sz w:val="20"/>
                <w:szCs w:val="20"/>
              </w:rPr>
              <w:t>（杨积堂〉</w:t>
            </w:r>
            <w:r>
              <w:rPr>
                <w:rFonts w:ascii="宋体" w:hAnsi="宋体" w:cs="宋体" w:eastAsia="宋体"/>
                <w:sz w:val="20"/>
                <w:szCs w:val="20"/>
              </w:rPr>
            </w:r>
          </w:p>
        </w:tc>
      </w:tr>
      <w:tr>
        <w:trPr>
          <w:trHeight w:val="652" w:hRule="exact"/>
        </w:trPr>
        <w:tc>
          <w:tcPr>
            <w:tcW w:w="823" w:type="dxa"/>
            <w:tcBorders>
              <w:top w:val="single" w:sz="3" w:space="0" w:color="232323"/>
              <w:left w:val="single" w:sz="19" w:space="0" w:color="2B2B2B"/>
              <w:bottom w:val="single" w:sz="3" w:space="0" w:color="131313"/>
              <w:right w:val="single" w:sz="6" w:space="0" w:color="131313"/>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151516"/>
                <w:spacing w:val="-6"/>
                <w:w w:val="110"/>
                <w:sz w:val="20"/>
              </w:rPr>
              <w:t>1</w:t>
            </w:r>
            <w:r>
              <w:rPr>
                <w:rFonts w:ascii="Times New Roman"/>
                <w:color w:val="3F3D3F"/>
                <w:spacing w:val="-6"/>
                <w:w w:val="110"/>
                <w:sz w:val="20"/>
              </w:rPr>
              <w:t>0152</w:t>
            </w:r>
            <w:r>
              <w:rPr>
                <w:rFonts w:ascii="Times New Roman"/>
                <w:spacing w:val="-6"/>
                <w:sz w:val="20"/>
              </w:rPr>
            </w:r>
          </w:p>
        </w:tc>
        <w:tc>
          <w:tcPr>
            <w:tcW w:w="3479" w:type="dxa"/>
            <w:tcBorders>
              <w:top w:val="single" w:sz="3" w:space="0" w:color="0F0F0F"/>
              <w:left w:val="single" w:sz="6" w:space="0" w:color="131313"/>
              <w:bottom w:val="single" w:sz="6" w:space="0" w:color="484848"/>
              <w:right w:val="single" w:sz="6" w:space="0" w:color="343434"/>
            </w:tcBorders>
          </w:tcPr>
          <w:p>
            <w:pPr>
              <w:pStyle w:val="TableParagraph"/>
              <w:spacing w:line="240" w:lineRule="auto" w:before="159"/>
              <w:ind w:left="156" w:right="0"/>
              <w:jc w:val="left"/>
              <w:rPr>
                <w:rFonts w:ascii="宋体" w:hAnsi="宋体" w:cs="宋体" w:eastAsia="宋体"/>
                <w:sz w:val="20"/>
                <w:szCs w:val="20"/>
              </w:rPr>
            </w:pPr>
            <w:r>
              <w:rPr>
                <w:rFonts w:ascii="宋体" w:hAnsi="宋体" w:cs="宋体" w:eastAsia="宋体"/>
                <w:color w:val="3F3D3F"/>
                <w:spacing w:val="-3"/>
                <w:sz w:val="20"/>
                <w:szCs w:val="20"/>
              </w:rPr>
              <w:t>科学一艺术一人生</w:t>
            </w:r>
            <w:r>
              <w:rPr>
                <w:rFonts w:ascii="宋体" w:hAnsi="宋体" w:cs="宋体" w:eastAsia="宋体"/>
                <w:color w:val="3F3D3F"/>
                <w:spacing w:val="-59"/>
                <w:sz w:val="20"/>
                <w:szCs w:val="20"/>
              </w:rPr>
              <w:t> </w:t>
            </w:r>
            <w:r>
              <w:rPr>
                <w:rFonts w:ascii="宋体" w:hAnsi="宋体" w:cs="宋体" w:eastAsia="宋体"/>
                <w:color w:val="3F3D3F"/>
                <w:sz w:val="20"/>
                <w:szCs w:val="20"/>
              </w:rPr>
              <w:t>（郑小简）</w:t>
            </w:r>
            <w:r>
              <w:rPr>
                <w:rFonts w:ascii="宋体" w:hAnsi="宋体" w:cs="宋体" w:eastAsia="宋体"/>
                <w:sz w:val="20"/>
                <w:szCs w:val="20"/>
              </w:rPr>
            </w:r>
          </w:p>
        </w:tc>
        <w:tc>
          <w:tcPr>
            <w:tcW w:w="760" w:type="dxa"/>
            <w:tcBorders>
              <w:top w:val="single" w:sz="3" w:space="0" w:color="3B3B3B"/>
              <w:left w:val="single" w:sz="6" w:space="0" w:color="343434"/>
              <w:bottom w:val="single" w:sz="6" w:space="0" w:color="484848"/>
              <w:right w:val="single" w:sz="1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62628"/>
                <w:sz w:val="20"/>
              </w:rPr>
              <w:t>10236</w:t>
            </w:r>
            <w:r>
              <w:rPr>
                <w:rFonts w:ascii="Times New Roman"/>
                <w:sz w:val="20"/>
              </w:rPr>
            </w:r>
          </w:p>
        </w:tc>
        <w:tc>
          <w:tcPr>
            <w:tcW w:w="4297" w:type="dxa"/>
            <w:gridSpan w:val="2"/>
            <w:tcBorders>
              <w:top w:val="single" w:sz="3" w:space="0" w:color="3B3B3B"/>
              <w:left w:val="single" w:sz="16" w:space="0" w:color="2B2B2B"/>
              <w:bottom w:val="single" w:sz="3" w:space="0" w:color="2F2F2F"/>
              <w:right w:val="single" w:sz="6" w:space="0" w:color="0C0C0C"/>
            </w:tcBorders>
          </w:tcPr>
          <w:p>
            <w:pPr>
              <w:pStyle w:val="TableParagraph"/>
              <w:spacing w:line="283" w:lineRule="auto" w:before="15"/>
              <w:ind w:left="124" w:right="136" w:firstLine="7"/>
              <w:jc w:val="left"/>
              <w:rPr>
                <w:rFonts w:ascii="宋体" w:hAnsi="宋体" w:cs="宋体" w:eastAsia="宋体"/>
                <w:sz w:val="20"/>
                <w:szCs w:val="20"/>
              </w:rPr>
            </w:pPr>
            <w:r>
              <w:rPr>
                <w:rFonts w:ascii="宋体" w:hAnsi="宋体" w:cs="宋体" w:eastAsia="宋体"/>
                <w:color w:val="3F3D3F"/>
                <w:sz w:val="20"/>
                <w:szCs w:val="20"/>
              </w:rPr>
              <w:t>适应大众化生源的高校教师发展支持策略（周 华丽〉</w:t>
            </w:r>
            <w:r>
              <w:rPr>
                <w:rFonts w:ascii="宋体" w:hAnsi="宋体" w:cs="宋体" w:eastAsia="宋体"/>
                <w:sz w:val="20"/>
                <w:szCs w:val="20"/>
              </w:rPr>
            </w:r>
          </w:p>
        </w:tc>
      </w:tr>
      <w:tr>
        <w:trPr>
          <w:trHeight w:val="652" w:hRule="exact"/>
        </w:trPr>
        <w:tc>
          <w:tcPr>
            <w:tcW w:w="823" w:type="dxa"/>
            <w:tcBorders>
              <w:top w:val="single" w:sz="3" w:space="0" w:color="131313"/>
              <w:left w:val="single" w:sz="19" w:space="0" w:color="2B2B2B"/>
              <w:bottom w:val="single" w:sz="3" w:space="0" w:color="383838"/>
              <w:right w:val="single" w:sz="6" w:space="0" w:color="38383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62628"/>
                <w:spacing w:val="-3"/>
                <w:w w:val="105"/>
                <w:sz w:val="20"/>
              </w:rPr>
              <w:t>102</w:t>
            </w:r>
            <w:r>
              <w:rPr>
                <w:rFonts w:ascii="Times New Roman"/>
                <w:color w:val="545456"/>
                <w:spacing w:val="-3"/>
                <w:w w:val="105"/>
                <w:sz w:val="20"/>
              </w:rPr>
              <w:t>53</w:t>
            </w:r>
            <w:r>
              <w:rPr>
                <w:rFonts w:ascii="Times New Roman"/>
                <w:spacing w:val="-3"/>
                <w:sz w:val="20"/>
              </w:rPr>
            </w:r>
          </w:p>
        </w:tc>
        <w:tc>
          <w:tcPr>
            <w:tcW w:w="3479" w:type="dxa"/>
            <w:tcBorders>
              <w:top w:val="single" w:sz="6" w:space="0" w:color="484848"/>
              <w:left w:val="single" w:sz="6" w:space="0" w:color="383838"/>
              <w:bottom w:val="single" w:sz="3" w:space="0" w:color="0C0C0C"/>
              <w:right w:val="single" w:sz="6" w:space="0" w:color="343434"/>
            </w:tcBorders>
          </w:tcPr>
          <w:p>
            <w:pPr>
              <w:pStyle w:val="TableParagraph"/>
              <w:spacing w:line="240" w:lineRule="auto" w:before="159"/>
              <w:ind w:left="149" w:right="0"/>
              <w:jc w:val="left"/>
              <w:rPr>
                <w:rFonts w:ascii="宋体" w:hAnsi="宋体" w:cs="宋体" w:eastAsia="宋体"/>
                <w:sz w:val="20"/>
                <w:szCs w:val="20"/>
              </w:rPr>
            </w:pPr>
            <w:r>
              <w:rPr>
                <w:rFonts w:ascii="宋体" w:hAnsi="宋体" w:cs="宋体" w:eastAsia="宋体"/>
                <w:color w:val="3F3D3F"/>
                <w:w w:val="95"/>
                <w:sz w:val="20"/>
                <w:szCs w:val="20"/>
              </w:rPr>
              <w:t>生态生命生活</w:t>
            </w:r>
            <w:r>
              <w:rPr>
                <w:rFonts w:ascii="宋体" w:hAnsi="宋体" w:cs="宋体" w:eastAsia="宋体"/>
                <w:color w:val="3F3D3F"/>
                <w:spacing w:val="-19"/>
                <w:w w:val="95"/>
                <w:sz w:val="20"/>
                <w:szCs w:val="20"/>
              </w:rPr>
              <w:t> </w:t>
            </w:r>
            <w:r>
              <w:rPr>
                <w:rFonts w:ascii="宋体" w:hAnsi="宋体" w:cs="宋体" w:eastAsia="宋体"/>
                <w:color w:val="3F3D3F"/>
                <w:w w:val="95"/>
                <w:sz w:val="20"/>
                <w:szCs w:val="20"/>
              </w:rPr>
              <w:t>（郭耕〉</w:t>
            </w:r>
            <w:r>
              <w:rPr>
                <w:rFonts w:ascii="宋体" w:hAnsi="宋体" w:cs="宋体" w:eastAsia="宋体"/>
                <w:sz w:val="20"/>
                <w:szCs w:val="20"/>
              </w:rPr>
            </w:r>
          </w:p>
        </w:tc>
        <w:tc>
          <w:tcPr>
            <w:tcW w:w="760" w:type="dxa"/>
            <w:tcBorders>
              <w:top w:val="single" w:sz="6" w:space="0" w:color="484848"/>
              <w:left w:val="single" w:sz="6" w:space="0" w:color="343434"/>
              <w:bottom w:val="single" w:sz="3" w:space="0" w:color="3B3B3B"/>
              <w:right w:val="single" w:sz="1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62628"/>
                <w:w w:val="105"/>
                <w:sz w:val="20"/>
              </w:rPr>
              <w:t>10278</w:t>
            </w:r>
            <w:r>
              <w:rPr>
                <w:rFonts w:ascii="Times New Roman"/>
                <w:sz w:val="20"/>
              </w:rPr>
            </w:r>
          </w:p>
        </w:tc>
        <w:tc>
          <w:tcPr>
            <w:tcW w:w="4297" w:type="dxa"/>
            <w:gridSpan w:val="2"/>
            <w:tcBorders>
              <w:top w:val="single" w:sz="3" w:space="0" w:color="2F2F2F"/>
              <w:left w:val="single" w:sz="16" w:space="0" w:color="2B2B2B"/>
              <w:bottom w:val="single" w:sz="3" w:space="0" w:color="3B3B3B"/>
              <w:right w:val="single" w:sz="6" w:space="0" w:color="2B2B2B"/>
            </w:tcBorders>
          </w:tcPr>
          <w:p>
            <w:pPr>
              <w:pStyle w:val="TableParagraph"/>
              <w:spacing w:line="240" w:lineRule="auto" w:before="169"/>
              <w:ind w:left="124" w:right="0"/>
              <w:jc w:val="left"/>
              <w:rPr>
                <w:rFonts w:ascii="宋体" w:hAnsi="宋体" w:cs="宋体" w:eastAsia="宋体"/>
                <w:sz w:val="20"/>
                <w:szCs w:val="20"/>
              </w:rPr>
            </w:pPr>
            <w:r>
              <w:rPr>
                <w:rFonts w:ascii="宋体" w:hAnsi="宋体" w:cs="宋体" w:eastAsia="宋体"/>
                <w:color w:val="3F3D3F"/>
                <w:w w:val="97"/>
                <w:sz w:val="20"/>
                <w:szCs w:val="20"/>
              </w:rPr>
              <w:t>沟通与说服的艺术（下</w:t>
            </w:r>
            <w:r>
              <w:rPr>
                <w:rFonts w:ascii="宋体" w:hAnsi="宋体" w:cs="宋体" w:eastAsia="宋体"/>
                <w:color w:val="3F3D3F"/>
                <w:spacing w:val="-68"/>
                <w:sz w:val="20"/>
                <w:szCs w:val="20"/>
              </w:rPr>
              <w:t> </w:t>
            </w:r>
            <w:r>
              <w:rPr>
                <w:rFonts w:ascii="宋体" w:hAnsi="宋体" w:cs="宋体" w:eastAsia="宋体"/>
                <w:color w:val="3F3D3F"/>
                <w:w w:val="45"/>
                <w:sz w:val="20"/>
                <w:szCs w:val="20"/>
              </w:rPr>
              <w:t>）</w:t>
            </w:r>
            <w:r>
              <w:rPr>
                <w:rFonts w:ascii="宋体" w:hAnsi="宋体" w:cs="宋体" w:eastAsia="宋体"/>
                <w:color w:val="3F3D3F"/>
                <w:spacing w:val="-46"/>
                <w:sz w:val="20"/>
                <w:szCs w:val="20"/>
              </w:rPr>
              <w:t> </w:t>
            </w:r>
            <w:r>
              <w:rPr>
                <w:rFonts w:ascii="宋体" w:hAnsi="宋体" w:cs="宋体" w:eastAsia="宋体"/>
                <w:color w:val="3F3D3F"/>
                <w:w w:val="82"/>
                <w:sz w:val="20"/>
                <w:szCs w:val="20"/>
              </w:rPr>
              <w:t>（郑</w:t>
            </w:r>
            <w:r>
              <w:rPr>
                <w:rFonts w:ascii="宋体" w:hAnsi="宋体" w:cs="宋体" w:eastAsia="宋体"/>
                <w:color w:val="3F3D3F"/>
                <w:spacing w:val="12"/>
                <w:w w:val="82"/>
                <w:sz w:val="20"/>
                <w:szCs w:val="20"/>
              </w:rPr>
              <w:t>日</w:t>
            </w:r>
            <w:r>
              <w:rPr>
                <w:rFonts w:ascii="宋体" w:hAnsi="宋体" w:cs="宋体" w:eastAsia="宋体"/>
                <w:color w:val="3F3D3F"/>
                <w:spacing w:val="-42"/>
                <w:w w:val="118"/>
                <w:sz w:val="20"/>
                <w:szCs w:val="20"/>
              </w:rPr>
              <w:t>昌</w:t>
            </w:r>
            <w:r>
              <w:rPr>
                <w:rFonts w:ascii="宋体" w:hAnsi="宋体" w:cs="宋体" w:eastAsia="宋体"/>
                <w:color w:val="3F3D3F"/>
                <w:w w:val="41"/>
                <w:sz w:val="20"/>
                <w:szCs w:val="20"/>
              </w:rPr>
              <w:t>）</w:t>
            </w:r>
            <w:r>
              <w:rPr>
                <w:rFonts w:ascii="宋体" w:hAnsi="宋体" w:cs="宋体" w:eastAsia="宋体"/>
                <w:sz w:val="20"/>
                <w:szCs w:val="20"/>
              </w:rPr>
            </w:r>
          </w:p>
        </w:tc>
      </w:tr>
      <w:tr>
        <w:trPr>
          <w:trHeight w:val="652" w:hRule="exact"/>
        </w:trPr>
        <w:tc>
          <w:tcPr>
            <w:tcW w:w="823" w:type="dxa"/>
            <w:tcBorders>
              <w:top w:val="single" w:sz="3" w:space="0" w:color="383838"/>
              <w:left w:val="single" w:sz="19" w:space="0" w:color="2B2B2B"/>
              <w:bottom w:val="single" w:sz="6" w:space="0" w:color="3F3F3F"/>
              <w:right w:val="single" w:sz="6" w:space="0" w:color="38383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151516"/>
                <w:spacing w:val="-8"/>
                <w:w w:val="110"/>
                <w:sz w:val="20"/>
              </w:rPr>
              <w:t>1</w:t>
            </w:r>
            <w:r>
              <w:rPr>
                <w:rFonts w:ascii="Times New Roman"/>
                <w:color w:val="3F3D3F"/>
                <w:spacing w:val="-8"/>
                <w:w w:val="110"/>
                <w:sz w:val="20"/>
              </w:rPr>
              <w:t>0260</w:t>
            </w:r>
            <w:r>
              <w:rPr>
                <w:rFonts w:ascii="Times New Roman"/>
                <w:spacing w:val="-8"/>
                <w:sz w:val="20"/>
              </w:rPr>
            </w:r>
          </w:p>
        </w:tc>
        <w:tc>
          <w:tcPr>
            <w:tcW w:w="3479" w:type="dxa"/>
            <w:tcBorders>
              <w:top w:val="single" w:sz="3" w:space="0" w:color="0C0C0C"/>
              <w:left w:val="single" w:sz="6" w:space="0" w:color="383838"/>
              <w:bottom w:val="single" w:sz="6" w:space="0" w:color="3F3F3F"/>
              <w:right w:val="single" w:sz="6" w:space="0" w:color="131313"/>
            </w:tcBorders>
          </w:tcPr>
          <w:p>
            <w:pPr>
              <w:pStyle w:val="TableParagraph"/>
              <w:spacing w:line="290" w:lineRule="auto"/>
              <w:ind w:left="149" w:right="71" w:hanging="8"/>
              <w:jc w:val="left"/>
              <w:rPr>
                <w:rFonts w:ascii="宋体" w:hAnsi="宋体" w:cs="宋体" w:eastAsia="宋体"/>
                <w:sz w:val="20"/>
                <w:szCs w:val="20"/>
              </w:rPr>
            </w:pPr>
            <w:r>
              <w:rPr>
                <w:rFonts w:ascii="宋体" w:hAnsi="宋体" w:cs="宋体" w:eastAsia="宋体"/>
                <w:color w:val="3F3D3F"/>
                <w:spacing w:val="-6"/>
                <w:sz w:val="20"/>
                <w:szCs w:val="20"/>
              </w:rPr>
              <w:t>相处之道一</w:t>
            </w:r>
            <w:r>
              <w:rPr>
                <w:rFonts w:ascii="宋体" w:hAnsi="宋体" w:cs="宋体" w:eastAsia="宋体"/>
                <w:color w:val="7C7C7C"/>
                <w:spacing w:val="-6"/>
                <w:sz w:val="20"/>
                <w:szCs w:val="20"/>
              </w:rPr>
              <w:t>一</w:t>
            </w:r>
            <w:r>
              <w:rPr>
                <w:rFonts w:ascii="宋体" w:hAnsi="宋体" w:cs="宋体" w:eastAsia="宋体"/>
                <w:color w:val="3F3D3F"/>
                <w:spacing w:val="-6"/>
                <w:sz w:val="20"/>
                <w:szCs w:val="20"/>
              </w:rPr>
              <w:t>您昕听我的建议（张淑</w:t>
            </w:r>
            <w:r>
              <w:rPr>
                <w:rFonts w:ascii="宋体" w:hAnsi="宋体" w:cs="宋体" w:eastAsia="宋体"/>
                <w:color w:val="3F3D3F"/>
                <w:spacing w:val="44"/>
                <w:sz w:val="20"/>
                <w:szCs w:val="20"/>
              </w:rPr>
              <w:t> </w:t>
            </w:r>
            <w:r>
              <w:rPr>
                <w:rFonts w:ascii="宋体" w:hAnsi="宋体" w:cs="宋体" w:eastAsia="宋体"/>
                <w:color w:val="3F3D3F"/>
                <w:spacing w:val="44"/>
                <w:sz w:val="20"/>
                <w:szCs w:val="20"/>
              </w:rPr>
            </w:r>
            <w:r>
              <w:rPr>
                <w:rFonts w:ascii="宋体" w:hAnsi="宋体" w:cs="宋体" w:eastAsia="宋体"/>
                <w:color w:val="3F3D3F"/>
                <w:sz w:val="20"/>
                <w:szCs w:val="20"/>
              </w:rPr>
              <w:t>芳）</w:t>
            </w:r>
            <w:r>
              <w:rPr>
                <w:rFonts w:ascii="宋体" w:hAnsi="宋体" w:cs="宋体" w:eastAsia="宋体"/>
                <w:sz w:val="20"/>
                <w:szCs w:val="20"/>
              </w:rPr>
            </w:r>
          </w:p>
        </w:tc>
        <w:tc>
          <w:tcPr>
            <w:tcW w:w="760" w:type="dxa"/>
            <w:tcBorders>
              <w:top w:val="single" w:sz="3" w:space="0" w:color="3B3B3B"/>
              <w:left w:val="single" w:sz="6" w:space="0" w:color="131313"/>
              <w:bottom w:val="single" w:sz="3" w:space="0" w:color="131313"/>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62628"/>
                <w:w w:val="105"/>
                <w:sz w:val="20"/>
              </w:rPr>
              <w:t>10266</w:t>
            </w:r>
            <w:r>
              <w:rPr>
                <w:rFonts w:ascii="Times New Roman"/>
                <w:sz w:val="20"/>
              </w:rPr>
            </w:r>
          </w:p>
        </w:tc>
        <w:tc>
          <w:tcPr>
            <w:tcW w:w="4297" w:type="dxa"/>
            <w:gridSpan w:val="2"/>
            <w:tcBorders>
              <w:top w:val="single" w:sz="3" w:space="0" w:color="3B3B3B"/>
              <w:left w:val="single" w:sz="6" w:space="0" w:color="2B2B2B"/>
              <w:bottom w:val="single" w:sz="3" w:space="0" w:color="383838"/>
              <w:right w:val="single" w:sz="6" w:space="0" w:color="2B2B2B"/>
            </w:tcBorders>
          </w:tcPr>
          <w:p>
            <w:pPr>
              <w:pStyle w:val="TableParagraph"/>
              <w:spacing w:line="240" w:lineRule="auto" w:before="166"/>
              <w:ind w:left="136" w:right="0"/>
              <w:jc w:val="left"/>
              <w:rPr>
                <w:rFonts w:ascii="宋体" w:hAnsi="宋体" w:cs="宋体" w:eastAsia="宋体"/>
                <w:sz w:val="20"/>
                <w:szCs w:val="20"/>
              </w:rPr>
            </w:pPr>
            <w:r>
              <w:rPr>
                <w:rFonts w:ascii="宋体" w:hAnsi="宋体" w:cs="宋体" w:eastAsia="宋体"/>
                <w:color w:val="3F3D3F"/>
                <w:w w:val="95"/>
                <w:sz w:val="20"/>
                <w:szCs w:val="20"/>
              </w:rPr>
              <w:t>艺术与设计的审美</w:t>
            </w:r>
            <w:r>
              <w:rPr>
                <w:rFonts w:ascii="宋体" w:hAnsi="宋体" w:cs="宋体" w:eastAsia="宋体"/>
                <w:color w:val="3F3D3F"/>
                <w:spacing w:val="46"/>
                <w:w w:val="95"/>
                <w:sz w:val="20"/>
                <w:szCs w:val="20"/>
              </w:rPr>
              <w:t> </w:t>
            </w:r>
            <w:r>
              <w:rPr>
                <w:rFonts w:ascii="宋体" w:hAnsi="宋体" w:cs="宋体" w:eastAsia="宋体"/>
                <w:color w:val="3F3D3F"/>
                <w:w w:val="95"/>
                <w:sz w:val="20"/>
                <w:szCs w:val="20"/>
              </w:rPr>
              <w:t>（张夫也）</w:t>
            </w:r>
            <w:r>
              <w:rPr>
                <w:rFonts w:ascii="宋体" w:hAnsi="宋体" w:cs="宋体" w:eastAsia="宋体"/>
                <w:sz w:val="20"/>
                <w:szCs w:val="20"/>
              </w:rPr>
            </w:r>
          </w:p>
        </w:tc>
      </w:tr>
      <w:tr>
        <w:trPr>
          <w:trHeight w:val="652" w:hRule="exact"/>
        </w:trPr>
        <w:tc>
          <w:tcPr>
            <w:tcW w:w="823" w:type="dxa"/>
            <w:tcBorders>
              <w:top w:val="single" w:sz="6" w:space="0" w:color="3F3F3F"/>
              <w:left w:val="single" w:sz="6" w:space="0" w:color="282828"/>
              <w:bottom w:val="single" w:sz="3" w:space="0" w:color="383838"/>
              <w:right w:val="single" w:sz="1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3F3D3F"/>
                <w:w w:val="105"/>
                <w:sz w:val="20"/>
              </w:rPr>
              <w:t>10273</w:t>
            </w:r>
            <w:r>
              <w:rPr>
                <w:rFonts w:ascii="Times New Roman"/>
                <w:sz w:val="20"/>
              </w:rPr>
            </w:r>
          </w:p>
        </w:tc>
        <w:tc>
          <w:tcPr>
            <w:tcW w:w="3479" w:type="dxa"/>
            <w:tcBorders>
              <w:top w:val="single" w:sz="6" w:space="0" w:color="3F3F3F"/>
              <w:left w:val="single" w:sz="13" w:space="0" w:color="2B2B2B"/>
              <w:bottom w:val="single" w:sz="3" w:space="0" w:color="0C0C0C"/>
              <w:right w:val="single" w:sz="3" w:space="0" w:color="2F2F2F"/>
            </w:tcBorders>
          </w:tcPr>
          <w:p>
            <w:pPr>
              <w:pStyle w:val="TableParagraph"/>
              <w:spacing w:line="240" w:lineRule="auto" w:before="159"/>
              <w:ind w:left="133" w:right="0"/>
              <w:jc w:val="left"/>
              <w:rPr>
                <w:rFonts w:ascii="宋体" w:hAnsi="宋体" w:cs="宋体" w:eastAsia="宋体"/>
                <w:sz w:val="20"/>
                <w:szCs w:val="20"/>
              </w:rPr>
            </w:pPr>
            <w:r>
              <w:rPr>
                <w:rFonts w:ascii="宋体" w:hAnsi="宋体" w:cs="宋体" w:eastAsia="宋体"/>
                <w:color w:val="3F3D3F"/>
                <w:w w:val="95"/>
                <w:sz w:val="20"/>
                <w:szCs w:val="20"/>
              </w:rPr>
              <w:t>圣经与英国文学漫谈</w:t>
            </w:r>
            <w:r>
              <w:rPr>
                <w:rFonts w:ascii="宋体" w:hAnsi="宋体" w:cs="宋体" w:eastAsia="宋体"/>
                <w:color w:val="3F3D3F"/>
                <w:spacing w:val="62"/>
                <w:w w:val="95"/>
                <w:sz w:val="20"/>
                <w:szCs w:val="20"/>
              </w:rPr>
              <w:t> </w:t>
            </w:r>
            <w:r>
              <w:rPr>
                <w:rFonts w:ascii="宋体" w:hAnsi="宋体" w:cs="宋体" w:eastAsia="宋体"/>
                <w:color w:val="3F3D3F"/>
                <w:w w:val="95"/>
                <w:sz w:val="20"/>
                <w:szCs w:val="20"/>
              </w:rPr>
              <w:t>（黄宗英〉</w:t>
            </w:r>
            <w:r>
              <w:rPr>
                <w:rFonts w:ascii="宋体" w:hAnsi="宋体" w:cs="宋体" w:eastAsia="宋体"/>
                <w:sz w:val="20"/>
                <w:szCs w:val="20"/>
              </w:rPr>
            </w:r>
          </w:p>
        </w:tc>
        <w:tc>
          <w:tcPr>
            <w:tcW w:w="760" w:type="dxa"/>
            <w:tcBorders>
              <w:top w:val="single" w:sz="3" w:space="0" w:color="131313"/>
              <w:left w:val="single" w:sz="3" w:space="0" w:color="2F2F2F"/>
              <w:bottom w:val="single" w:sz="3" w:space="0" w:color="3B3B3B"/>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62628"/>
                <w:spacing w:val="-8"/>
                <w:w w:val="110"/>
                <w:sz w:val="20"/>
              </w:rPr>
              <w:t>10277</w:t>
            </w:r>
            <w:r>
              <w:rPr>
                <w:rFonts w:ascii="Times New Roman"/>
                <w:spacing w:val="-8"/>
                <w:sz w:val="20"/>
              </w:rPr>
            </w:r>
          </w:p>
        </w:tc>
        <w:tc>
          <w:tcPr>
            <w:tcW w:w="4297" w:type="dxa"/>
            <w:gridSpan w:val="2"/>
            <w:tcBorders>
              <w:top w:val="single" w:sz="3" w:space="0" w:color="383838"/>
              <w:left w:val="single" w:sz="6" w:space="0" w:color="2B2B2B"/>
              <w:bottom w:val="single" w:sz="3" w:space="0" w:color="3B3B3B"/>
              <w:right w:val="single" w:sz="6" w:space="0" w:color="2B2B2B"/>
            </w:tcBorders>
          </w:tcPr>
          <w:p>
            <w:pPr>
              <w:pStyle w:val="TableParagraph"/>
              <w:spacing w:line="240" w:lineRule="auto" w:before="169"/>
              <w:ind w:left="129" w:right="0"/>
              <w:jc w:val="left"/>
              <w:rPr>
                <w:rFonts w:ascii="宋体" w:hAnsi="宋体" w:cs="宋体" w:eastAsia="宋体"/>
                <w:sz w:val="20"/>
                <w:szCs w:val="20"/>
              </w:rPr>
            </w:pPr>
            <w:r>
              <w:rPr>
                <w:rFonts w:ascii="宋体" w:hAnsi="宋体" w:cs="宋体" w:eastAsia="宋体"/>
                <w:color w:val="3F3D3F"/>
                <w:w w:val="85"/>
                <w:sz w:val="20"/>
                <w:szCs w:val="20"/>
              </w:rPr>
              <w:t>沟通与说服的艺术（上）</w:t>
            </w:r>
            <w:r>
              <w:rPr>
                <w:rFonts w:ascii="宋体" w:hAnsi="宋体" w:cs="宋体" w:eastAsia="宋体"/>
                <w:color w:val="3F3D3F"/>
                <w:spacing w:val="82"/>
                <w:w w:val="85"/>
                <w:sz w:val="20"/>
                <w:szCs w:val="20"/>
              </w:rPr>
              <w:t> </w:t>
            </w:r>
            <w:r>
              <w:rPr>
                <w:rFonts w:ascii="宋体" w:hAnsi="宋体" w:cs="宋体" w:eastAsia="宋体"/>
                <w:color w:val="3F3D3F"/>
                <w:spacing w:val="4"/>
                <w:w w:val="85"/>
                <w:sz w:val="20"/>
                <w:szCs w:val="20"/>
              </w:rPr>
              <w:t>（郑日昌）</w:t>
            </w:r>
            <w:r>
              <w:rPr>
                <w:rFonts w:ascii="宋体" w:hAnsi="宋体" w:cs="宋体" w:eastAsia="宋体"/>
                <w:spacing w:val="4"/>
                <w:sz w:val="20"/>
                <w:szCs w:val="20"/>
              </w:rPr>
            </w:r>
          </w:p>
        </w:tc>
      </w:tr>
      <w:tr>
        <w:trPr>
          <w:trHeight w:val="652" w:hRule="exact"/>
        </w:trPr>
        <w:tc>
          <w:tcPr>
            <w:tcW w:w="823" w:type="dxa"/>
            <w:tcBorders>
              <w:top w:val="single" w:sz="3" w:space="0" w:color="383838"/>
              <w:left w:val="single" w:sz="6" w:space="0" w:color="282828"/>
              <w:bottom w:val="single" w:sz="6" w:space="0" w:color="4B4B4B"/>
              <w:right w:val="single" w:sz="17"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62628"/>
                <w:w w:val="105"/>
                <w:sz w:val="20"/>
              </w:rPr>
              <w:t>10288</w:t>
            </w:r>
            <w:r>
              <w:rPr>
                <w:rFonts w:ascii="Times New Roman"/>
                <w:sz w:val="20"/>
              </w:rPr>
            </w:r>
          </w:p>
        </w:tc>
        <w:tc>
          <w:tcPr>
            <w:tcW w:w="3479" w:type="dxa"/>
            <w:tcBorders>
              <w:top w:val="single" w:sz="3" w:space="0" w:color="0C0C0C"/>
              <w:left w:val="single" w:sz="17" w:space="0" w:color="2B2B2B"/>
              <w:bottom w:val="single" w:sz="6" w:space="0" w:color="4B4B4B"/>
              <w:right w:val="single" w:sz="3" w:space="0" w:color="131313"/>
            </w:tcBorders>
          </w:tcPr>
          <w:p>
            <w:pPr>
              <w:pStyle w:val="TableParagraph"/>
              <w:spacing w:line="240" w:lineRule="auto" w:before="159"/>
              <w:ind w:left="221" w:right="0"/>
              <w:jc w:val="left"/>
              <w:rPr>
                <w:rFonts w:ascii="宋体" w:hAnsi="宋体" w:cs="宋体" w:eastAsia="宋体"/>
                <w:sz w:val="20"/>
                <w:szCs w:val="20"/>
              </w:rPr>
            </w:pPr>
            <w:r>
              <w:rPr>
                <w:rFonts w:ascii="宋体" w:hAnsi="宋体" w:cs="宋体" w:eastAsia="宋体"/>
                <w:color w:val="3F3D3F"/>
                <w:w w:val="90"/>
                <w:sz w:val="20"/>
                <w:szCs w:val="20"/>
              </w:rPr>
              <w:t>《红楼梦》 漫谈</w:t>
            </w:r>
            <w:r>
              <w:rPr>
                <w:rFonts w:ascii="宋体" w:hAnsi="宋体" w:cs="宋体" w:eastAsia="宋体"/>
                <w:color w:val="3F3D3F"/>
                <w:spacing w:val="-32"/>
                <w:w w:val="90"/>
                <w:sz w:val="20"/>
                <w:szCs w:val="20"/>
              </w:rPr>
              <w:t> </w:t>
            </w:r>
            <w:r>
              <w:rPr>
                <w:rFonts w:ascii="宋体" w:hAnsi="宋体" w:cs="宋体" w:eastAsia="宋体"/>
                <w:color w:val="3F3D3F"/>
                <w:w w:val="90"/>
                <w:sz w:val="20"/>
                <w:szCs w:val="20"/>
              </w:rPr>
              <w:t>（孙玉明）</w:t>
            </w:r>
            <w:r>
              <w:rPr>
                <w:rFonts w:ascii="宋体" w:hAnsi="宋体" w:cs="宋体" w:eastAsia="宋体"/>
                <w:sz w:val="20"/>
                <w:szCs w:val="20"/>
              </w:rPr>
            </w:r>
          </w:p>
        </w:tc>
        <w:tc>
          <w:tcPr>
            <w:tcW w:w="760" w:type="dxa"/>
            <w:tcBorders>
              <w:top w:val="single" w:sz="3" w:space="0" w:color="3B3B3B"/>
              <w:left w:val="single" w:sz="3" w:space="0" w:color="131313"/>
              <w:bottom w:val="single" w:sz="3" w:space="0" w:color="343434"/>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62628"/>
                <w:w w:val="105"/>
                <w:sz w:val="20"/>
              </w:rPr>
              <w:t>10031</w:t>
            </w:r>
            <w:r>
              <w:rPr>
                <w:rFonts w:ascii="Times New Roman"/>
                <w:sz w:val="20"/>
              </w:rPr>
            </w:r>
          </w:p>
        </w:tc>
        <w:tc>
          <w:tcPr>
            <w:tcW w:w="4297" w:type="dxa"/>
            <w:gridSpan w:val="2"/>
            <w:tcBorders>
              <w:top w:val="single" w:sz="3" w:space="0" w:color="3B3B3B"/>
              <w:left w:val="single" w:sz="6" w:space="0" w:color="2B2B2B"/>
              <w:bottom w:val="single" w:sz="3" w:space="0" w:color="383838"/>
              <w:right w:val="single" w:sz="6" w:space="0" w:color="2B2B2B"/>
            </w:tcBorders>
          </w:tcPr>
          <w:p>
            <w:pPr>
              <w:pStyle w:val="TableParagraph"/>
              <w:spacing w:line="240" w:lineRule="auto" w:before="166"/>
              <w:ind w:left="122" w:right="0"/>
              <w:jc w:val="left"/>
              <w:rPr>
                <w:rFonts w:ascii="宋体" w:hAnsi="宋体" w:cs="宋体" w:eastAsia="宋体"/>
                <w:sz w:val="20"/>
                <w:szCs w:val="20"/>
              </w:rPr>
            </w:pPr>
            <w:r>
              <w:rPr>
                <w:rFonts w:ascii="宋体" w:hAnsi="宋体" w:cs="宋体" w:eastAsia="宋体"/>
                <w:color w:val="3F3D3F"/>
                <w:w w:val="95"/>
                <w:sz w:val="20"/>
                <w:szCs w:val="20"/>
              </w:rPr>
              <w:t>大学生知识的掌握与建构 </w:t>
            </w:r>
            <w:r>
              <w:rPr>
                <w:rFonts w:ascii="宋体" w:hAnsi="宋体" w:cs="宋体" w:eastAsia="宋体"/>
                <w:color w:val="3F3D3F"/>
                <w:spacing w:val="4"/>
                <w:w w:val="95"/>
                <w:sz w:val="20"/>
                <w:szCs w:val="20"/>
              </w:rPr>
              <w:t> </w:t>
            </w:r>
            <w:r>
              <w:rPr>
                <w:rFonts w:ascii="宋体" w:hAnsi="宋体" w:cs="宋体" w:eastAsia="宋体"/>
                <w:color w:val="3F3D3F"/>
                <w:w w:val="95"/>
                <w:sz w:val="20"/>
                <w:szCs w:val="20"/>
              </w:rPr>
              <w:t>（姚梅林〉</w:t>
            </w:r>
            <w:r>
              <w:rPr>
                <w:rFonts w:ascii="宋体" w:hAnsi="宋体" w:cs="宋体" w:eastAsia="宋体"/>
                <w:sz w:val="20"/>
                <w:szCs w:val="20"/>
              </w:rPr>
            </w:r>
          </w:p>
        </w:tc>
      </w:tr>
      <w:tr>
        <w:trPr>
          <w:trHeight w:val="652" w:hRule="exact"/>
        </w:trPr>
        <w:tc>
          <w:tcPr>
            <w:tcW w:w="823" w:type="dxa"/>
            <w:tcBorders>
              <w:top w:val="single" w:sz="6" w:space="0" w:color="4B4B4B"/>
              <w:left w:val="single" w:sz="6" w:space="0" w:color="282828"/>
              <w:bottom w:val="single" w:sz="3" w:space="0" w:color="131313"/>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62628"/>
                <w:spacing w:val="-6"/>
                <w:w w:val="105"/>
                <w:sz w:val="20"/>
              </w:rPr>
              <w:t>10</w:t>
            </w:r>
            <w:r>
              <w:rPr>
                <w:rFonts w:ascii="Times New Roman"/>
                <w:color w:val="545456"/>
                <w:spacing w:val="-6"/>
                <w:w w:val="105"/>
                <w:sz w:val="20"/>
              </w:rPr>
              <w:t>296</w:t>
            </w:r>
            <w:r>
              <w:rPr>
                <w:rFonts w:ascii="Times New Roman"/>
                <w:spacing w:val="-6"/>
                <w:sz w:val="20"/>
              </w:rPr>
            </w:r>
          </w:p>
        </w:tc>
        <w:tc>
          <w:tcPr>
            <w:tcW w:w="3479" w:type="dxa"/>
            <w:tcBorders>
              <w:top w:val="single" w:sz="6" w:space="0" w:color="4B4B4B"/>
              <w:left w:val="single" w:sz="6" w:space="0" w:color="2B2B2B"/>
              <w:bottom w:val="single" w:sz="3" w:space="0" w:color="131313"/>
              <w:right w:val="single" w:sz="6" w:space="0" w:color="2F2F2F"/>
            </w:tcBorders>
          </w:tcPr>
          <w:p>
            <w:pPr>
              <w:pStyle w:val="TableParagraph"/>
              <w:spacing w:line="290" w:lineRule="auto"/>
              <w:ind w:left="135" w:right="135" w:hanging="8"/>
              <w:jc w:val="left"/>
              <w:rPr>
                <w:rFonts w:ascii="宋体" w:hAnsi="宋体" w:cs="宋体" w:eastAsia="宋体"/>
                <w:sz w:val="20"/>
                <w:szCs w:val="20"/>
              </w:rPr>
            </w:pPr>
            <w:r>
              <w:rPr>
                <w:rFonts w:ascii="宋体" w:hAnsi="宋体" w:cs="宋体" w:eastAsia="宋体"/>
                <w:color w:val="3F3D3F"/>
                <w:sz w:val="20"/>
                <w:szCs w:val="20"/>
              </w:rPr>
              <w:t>从中国成语批判看批判性思维（甘德 </w:t>
            </w:r>
            <w:r>
              <w:rPr>
                <w:rFonts w:ascii="宋体" w:hAnsi="宋体" w:cs="宋体" w:eastAsia="宋体"/>
                <w:color w:val="545456"/>
                <w:sz w:val="20"/>
                <w:szCs w:val="20"/>
              </w:rPr>
              <w:t>安）</w:t>
            </w:r>
            <w:r>
              <w:rPr>
                <w:rFonts w:ascii="宋体" w:hAnsi="宋体" w:cs="宋体" w:eastAsia="宋体"/>
                <w:sz w:val="20"/>
                <w:szCs w:val="20"/>
              </w:rPr>
            </w:r>
          </w:p>
        </w:tc>
        <w:tc>
          <w:tcPr>
            <w:tcW w:w="760" w:type="dxa"/>
            <w:tcBorders>
              <w:top w:val="single" w:sz="3" w:space="0" w:color="343434"/>
              <w:left w:val="single" w:sz="6" w:space="0" w:color="2F2F2F"/>
              <w:bottom w:val="single" w:sz="3" w:space="0" w:color="383838"/>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151516"/>
                <w:spacing w:val="-5"/>
                <w:w w:val="105"/>
                <w:sz w:val="20"/>
              </w:rPr>
              <w:t>1</w:t>
            </w:r>
            <w:r>
              <w:rPr>
                <w:rFonts w:ascii="Times New Roman"/>
                <w:color w:val="3F3D3F"/>
                <w:spacing w:val="-5"/>
                <w:w w:val="105"/>
                <w:sz w:val="20"/>
              </w:rPr>
              <w:t>0299</w:t>
            </w:r>
            <w:r>
              <w:rPr>
                <w:rFonts w:ascii="Times New Roman"/>
                <w:spacing w:val="-5"/>
                <w:sz w:val="20"/>
              </w:rPr>
            </w:r>
          </w:p>
        </w:tc>
        <w:tc>
          <w:tcPr>
            <w:tcW w:w="4297" w:type="dxa"/>
            <w:gridSpan w:val="2"/>
            <w:tcBorders>
              <w:top w:val="single" w:sz="3" w:space="0" w:color="383838"/>
              <w:left w:val="single" w:sz="6" w:space="0" w:color="2B2B2B"/>
              <w:bottom w:val="single" w:sz="3" w:space="0" w:color="383838"/>
              <w:right w:val="single" w:sz="6" w:space="0" w:color="2B2B2B"/>
            </w:tcBorders>
          </w:tcPr>
          <w:p>
            <w:pPr>
              <w:pStyle w:val="TableParagraph"/>
              <w:spacing w:line="240" w:lineRule="auto" w:before="162"/>
              <w:ind w:left="122" w:right="0"/>
              <w:jc w:val="left"/>
              <w:rPr>
                <w:rFonts w:ascii="宋体" w:hAnsi="宋体" w:cs="宋体" w:eastAsia="宋体"/>
                <w:sz w:val="20"/>
                <w:szCs w:val="20"/>
              </w:rPr>
            </w:pPr>
            <w:r>
              <w:rPr>
                <w:rFonts w:ascii="宋体" w:hAnsi="宋体" w:cs="宋体" w:eastAsia="宋体"/>
                <w:color w:val="545456"/>
                <w:w w:val="95"/>
                <w:sz w:val="20"/>
                <w:szCs w:val="20"/>
              </w:rPr>
              <w:t>领导科学与领导艺术</w:t>
            </w:r>
            <w:r>
              <w:rPr>
                <w:rFonts w:ascii="宋体" w:hAnsi="宋体" w:cs="宋体" w:eastAsia="宋体"/>
                <w:color w:val="545456"/>
                <w:spacing w:val="65"/>
                <w:w w:val="95"/>
                <w:sz w:val="20"/>
                <w:szCs w:val="20"/>
              </w:rPr>
              <w:t> </w:t>
            </w:r>
            <w:r>
              <w:rPr>
                <w:rFonts w:ascii="宋体" w:hAnsi="宋体" w:cs="宋体" w:eastAsia="宋体"/>
                <w:color w:val="545456"/>
                <w:w w:val="95"/>
                <w:sz w:val="20"/>
                <w:szCs w:val="20"/>
              </w:rPr>
              <w:t>（张学政）</w:t>
            </w:r>
            <w:r>
              <w:rPr>
                <w:rFonts w:ascii="宋体" w:hAnsi="宋体" w:cs="宋体" w:eastAsia="宋体"/>
                <w:sz w:val="20"/>
                <w:szCs w:val="20"/>
              </w:rPr>
            </w:r>
          </w:p>
        </w:tc>
      </w:tr>
      <w:tr>
        <w:trPr>
          <w:trHeight w:val="652" w:hRule="exact"/>
        </w:trPr>
        <w:tc>
          <w:tcPr>
            <w:tcW w:w="823" w:type="dxa"/>
            <w:tcBorders>
              <w:top w:val="single" w:sz="3" w:space="0" w:color="131313"/>
              <w:left w:val="single" w:sz="6" w:space="0" w:color="2B2B2B"/>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151516"/>
                <w:spacing w:val="-6"/>
                <w:w w:val="105"/>
                <w:sz w:val="20"/>
              </w:rPr>
              <w:t>1</w:t>
            </w:r>
            <w:r>
              <w:rPr>
                <w:rFonts w:ascii="Times New Roman"/>
                <w:color w:val="3F3D3F"/>
                <w:spacing w:val="-6"/>
                <w:w w:val="105"/>
                <w:sz w:val="20"/>
              </w:rPr>
              <w:t>0300</w:t>
            </w:r>
            <w:r>
              <w:rPr>
                <w:rFonts w:ascii="Times New Roman"/>
                <w:spacing w:val="-6"/>
                <w:sz w:val="20"/>
              </w:rPr>
            </w:r>
          </w:p>
        </w:tc>
        <w:tc>
          <w:tcPr>
            <w:tcW w:w="3479" w:type="dxa"/>
            <w:tcBorders>
              <w:top w:val="single" w:sz="3" w:space="0" w:color="131313"/>
              <w:left w:val="single" w:sz="6" w:space="0" w:color="2B2B2B"/>
              <w:bottom w:val="single" w:sz="6" w:space="0" w:color="484848"/>
              <w:right w:val="single" w:sz="6" w:space="0" w:color="2F2F2F"/>
            </w:tcBorders>
          </w:tcPr>
          <w:p>
            <w:pPr>
              <w:pStyle w:val="TableParagraph"/>
              <w:spacing w:line="290" w:lineRule="auto"/>
              <w:ind w:left="120" w:right="135" w:firstLine="7"/>
              <w:jc w:val="left"/>
              <w:rPr>
                <w:rFonts w:ascii="宋体" w:hAnsi="宋体" w:cs="宋体" w:eastAsia="宋体"/>
                <w:sz w:val="20"/>
                <w:szCs w:val="20"/>
              </w:rPr>
            </w:pPr>
            <w:r>
              <w:rPr>
                <w:rFonts w:ascii="宋体" w:hAnsi="宋体" w:cs="宋体" w:eastAsia="宋体"/>
                <w:color w:val="545456"/>
                <w:sz w:val="20"/>
                <w:szCs w:val="20"/>
              </w:rPr>
              <w:t>生命科学发展带来的伦理思考（吴能 表）</w:t>
            </w:r>
            <w:r>
              <w:rPr>
                <w:rFonts w:ascii="宋体" w:hAnsi="宋体" w:cs="宋体" w:eastAsia="宋体"/>
                <w:sz w:val="20"/>
                <w:szCs w:val="20"/>
              </w:rPr>
            </w:r>
          </w:p>
        </w:tc>
        <w:tc>
          <w:tcPr>
            <w:tcW w:w="760" w:type="dxa"/>
            <w:tcBorders>
              <w:top w:val="single" w:sz="3" w:space="0" w:color="383838"/>
              <w:left w:val="single" w:sz="6" w:space="0" w:color="2F2F2F"/>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62628"/>
                <w:spacing w:val="-8"/>
                <w:w w:val="110"/>
                <w:sz w:val="20"/>
              </w:rPr>
              <w:t>10304</w:t>
            </w:r>
            <w:r>
              <w:rPr>
                <w:rFonts w:ascii="Times New Roman"/>
                <w:spacing w:val="-8"/>
                <w:sz w:val="20"/>
              </w:rPr>
            </w:r>
          </w:p>
        </w:tc>
        <w:tc>
          <w:tcPr>
            <w:tcW w:w="4297" w:type="dxa"/>
            <w:gridSpan w:val="2"/>
            <w:tcBorders>
              <w:top w:val="single" w:sz="3" w:space="0" w:color="383838"/>
              <w:left w:val="single" w:sz="6" w:space="0" w:color="2B2B2B"/>
              <w:bottom w:val="single" w:sz="3" w:space="0" w:color="2F2F2F"/>
              <w:right w:val="single" w:sz="6" w:space="0" w:color="2F2F2F"/>
            </w:tcBorders>
          </w:tcPr>
          <w:p>
            <w:pPr>
              <w:pStyle w:val="TableParagraph"/>
              <w:spacing w:line="240" w:lineRule="auto" w:before="166"/>
              <w:ind w:left="129" w:right="0"/>
              <w:jc w:val="left"/>
              <w:rPr>
                <w:rFonts w:ascii="宋体" w:hAnsi="宋体" w:cs="宋体" w:eastAsia="宋体"/>
                <w:sz w:val="20"/>
                <w:szCs w:val="20"/>
              </w:rPr>
            </w:pPr>
            <w:r>
              <w:rPr>
                <w:rFonts w:ascii="宋体" w:hAnsi="宋体" w:cs="宋体" w:eastAsia="宋体"/>
                <w:color w:val="3F3D3F"/>
                <w:sz w:val="20"/>
                <w:szCs w:val="20"/>
              </w:rPr>
              <w:t>中国电影创意思维瓶颈</w:t>
            </w:r>
            <w:r>
              <w:rPr>
                <w:rFonts w:ascii="宋体" w:hAnsi="宋体" w:cs="宋体" w:eastAsia="宋体"/>
                <w:color w:val="6B6B6B"/>
                <w:sz w:val="20"/>
                <w:szCs w:val="20"/>
              </w:rPr>
              <w:t>与突</w:t>
            </w:r>
            <w:r>
              <w:rPr>
                <w:rFonts w:ascii="宋体" w:hAnsi="宋体" w:cs="宋体" w:eastAsia="宋体"/>
                <w:color w:val="3F3D3F"/>
                <w:sz w:val="20"/>
                <w:szCs w:val="20"/>
              </w:rPr>
              <w:t>围</w:t>
            </w:r>
            <w:r>
              <w:rPr>
                <w:rFonts w:ascii="宋体" w:hAnsi="宋体" w:cs="宋体" w:eastAsia="宋体"/>
                <w:color w:val="3F3D3F"/>
                <w:spacing w:val="-57"/>
                <w:sz w:val="20"/>
                <w:szCs w:val="20"/>
              </w:rPr>
              <w:t> </w:t>
            </w:r>
            <w:r>
              <w:rPr>
                <w:rFonts w:ascii="宋体" w:hAnsi="宋体" w:cs="宋体" w:eastAsia="宋体"/>
                <w:color w:val="3F3D3F"/>
                <w:sz w:val="20"/>
                <w:szCs w:val="20"/>
              </w:rPr>
              <w:t>（田卉群）</w:t>
            </w:r>
            <w:r>
              <w:rPr>
                <w:rFonts w:ascii="宋体" w:hAnsi="宋体" w:cs="宋体" w:eastAsia="宋体"/>
                <w:sz w:val="20"/>
                <w:szCs w:val="20"/>
              </w:rPr>
            </w:r>
          </w:p>
        </w:tc>
      </w:tr>
      <w:tr>
        <w:trPr>
          <w:trHeight w:val="652" w:hRule="exact"/>
        </w:trPr>
        <w:tc>
          <w:tcPr>
            <w:tcW w:w="823" w:type="dxa"/>
            <w:tcBorders>
              <w:top w:val="single" w:sz="6" w:space="0" w:color="484848"/>
              <w:left w:val="single" w:sz="6" w:space="0" w:color="2B2B2B"/>
              <w:bottom w:val="single" w:sz="3" w:space="0" w:color="1F1F1F"/>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62628"/>
                <w:spacing w:val="-7"/>
                <w:w w:val="110"/>
                <w:sz w:val="20"/>
              </w:rPr>
              <w:t>10322</w:t>
            </w:r>
            <w:r>
              <w:rPr>
                <w:rFonts w:ascii="Times New Roman"/>
                <w:spacing w:val="-7"/>
                <w:sz w:val="20"/>
              </w:rPr>
            </w:r>
          </w:p>
        </w:tc>
        <w:tc>
          <w:tcPr>
            <w:tcW w:w="3479" w:type="dxa"/>
            <w:tcBorders>
              <w:top w:val="single" w:sz="6" w:space="0" w:color="484848"/>
              <w:left w:val="single" w:sz="6" w:space="0" w:color="2B2B2B"/>
              <w:bottom w:val="single" w:sz="3" w:space="0" w:color="1F1F1F"/>
              <w:right w:val="single" w:sz="6" w:space="0" w:color="282828"/>
            </w:tcBorders>
          </w:tcPr>
          <w:p>
            <w:pPr>
              <w:pStyle w:val="TableParagraph"/>
              <w:spacing w:line="240" w:lineRule="auto" w:before="151"/>
              <w:ind w:left="127" w:right="0"/>
              <w:jc w:val="left"/>
              <w:rPr>
                <w:rFonts w:ascii="宋体" w:hAnsi="宋体" w:cs="宋体" w:eastAsia="宋体"/>
                <w:sz w:val="20"/>
                <w:szCs w:val="20"/>
              </w:rPr>
            </w:pPr>
            <w:r>
              <w:rPr>
                <w:rFonts w:ascii="宋体" w:hAnsi="宋体" w:cs="宋体" w:eastAsia="宋体"/>
                <w:color w:val="3F3D3F"/>
                <w:sz w:val="20"/>
                <w:szCs w:val="20"/>
              </w:rPr>
              <w:t>西方现代派艺术大观</w:t>
            </w:r>
            <w:r>
              <w:rPr>
                <w:rFonts w:ascii="宋体" w:hAnsi="宋体" w:cs="宋体" w:eastAsia="宋体"/>
                <w:color w:val="3F3D3F"/>
                <w:spacing w:val="-53"/>
                <w:sz w:val="20"/>
                <w:szCs w:val="20"/>
              </w:rPr>
              <w:t> </w:t>
            </w:r>
            <w:r>
              <w:rPr>
                <w:rFonts w:ascii="宋体" w:hAnsi="宋体" w:cs="宋体" w:eastAsia="宋体"/>
                <w:color w:val="3F3D3F"/>
                <w:w w:val="85"/>
                <w:sz w:val="20"/>
                <w:szCs w:val="20"/>
              </w:rPr>
              <w:t>（</w:t>
            </w:r>
            <w:r>
              <w:rPr>
                <w:rFonts w:ascii="宋体" w:hAnsi="宋体" w:cs="宋体" w:eastAsia="宋体"/>
                <w:color w:val="3F3D3F"/>
                <w:spacing w:val="-79"/>
                <w:w w:val="85"/>
                <w:sz w:val="20"/>
                <w:szCs w:val="20"/>
              </w:rPr>
              <w:t> </w:t>
            </w:r>
            <w:r>
              <w:rPr>
                <w:rFonts w:ascii="宋体" w:hAnsi="宋体" w:cs="宋体" w:eastAsia="宋体"/>
                <w:color w:val="3F3D3F"/>
                <w:sz w:val="20"/>
                <w:szCs w:val="20"/>
              </w:rPr>
              <w:t>张夫也）</w:t>
            </w:r>
            <w:r>
              <w:rPr>
                <w:rFonts w:ascii="宋体" w:hAnsi="宋体" w:cs="宋体" w:eastAsia="宋体"/>
                <w:sz w:val="20"/>
                <w:szCs w:val="20"/>
              </w:rPr>
            </w:r>
          </w:p>
        </w:tc>
        <w:tc>
          <w:tcPr>
            <w:tcW w:w="760" w:type="dxa"/>
            <w:tcBorders>
              <w:top w:val="single" w:sz="6" w:space="0" w:color="484848"/>
              <w:left w:val="single" w:sz="6" w:space="0" w:color="282828"/>
              <w:bottom w:val="single" w:sz="3" w:space="0" w:color="1F1F1F"/>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62628"/>
                <w:spacing w:val="-8"/>
                <w:w w:val="110"/>
                <w:sz w:val="20"/>
              </w:rPr>
              <w:t>10287</w:t>
            </w:r>
            <w:r>
              <w:rPr>
                <w:rFonts w:ascii="Times New Roman"/>
                <w:spacing w:val="-8"/>
                <w:sz w:val="20"/>
              </w:rPr>
            </w:r>
          </w:p>
        </w:tc>
        <w:tc>
          <w:tcPr>
            <w:tcW w:w="4297" w:type="dxa"/>
            <w:gridSpan w:val="2"/>
            <w:tcBorders>
              <w:top w:val="single" w:sz="3" w:space="0" w:color="2F2F2F"/>
              <w:left w:val="single" w:sz="6" w:space="0" w:color="2B2B2B"/>
              <w:bottom w:val="single" w:sz="3" w:space="0" w:color="383838"/>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07" w:right="0"/>
              <w:jc w:val="left"/>
              <w:rPr>
                <w:rFonts w:ascii="宋体" w:hAnsi="宋体" w:cs="宋体" w:eastAsia="宋体"/>
                <w:sz w:val="20"/>
                <w:szCs w:val="20"/>
              </w:rPr>
            </w:pPr>
            <w:r>
              <w:rPr>
                <w:rFonts w:ascii="宋体" w:hAnsi="宋体" w:cs="宋体" w:eastAsia="宋体"/>
                <w:color w:val="3F3D3F"/>
                <w:w w:val="95"/>
                <w:sz w:val="20"/>
                <w:szCs w:val="20"/>
              </w:rPr>
              <w:t>科学养生健康饮食</w:t>
            </w:r>
            <w:r>
              <w:rPr>
                <w:rFonts w:ascii="宋体" w:hAnsi="宋体" w:cs="宋体" w:eastAsia="宋体"/>
                <w:color w:val="3F3D3F"/>
                <w:spacing w:val="50"/>
                <w:w w:val="95"/>
                <w:sz w:val="20"/>
                <w:szCs w:val="20"/>
              </w:rPr>
              <w:t> </w:t>
            </w:r>
            <w:r>
              <w:rPr>
                <w:rFonts w:ascii="宋体" w:hAnsi="宋体" w:cs="宋体" w:eastAsia="宋体"/>
                <w:color w:val="3F3D3F"/>
                <w:w w:val="95"/>
                <w:sz w:val="20"/>
                <w:szCs w:val="20"/>
              </w:rPr>
              <w:t>（范志红）</w:t>
            </w:r>
            <w:r>
              <w:rPr>
                <w:rFonts w:ascii="宋体" w:hAnsi="宋体" w:cs="宋体" w:eastAsia="宋体"/>
                <w:sz w:val="20"/>
                <w:szCs w:val="20"/>
              </w:rPr>
            </w:r>
          </w:p>
        </w:tc>
      </w:tr>
      <w:tr>
        <w:trPr>
          <w:trHeight w:val="652" w:hRule="exact"/>
        </w:trPr>
        <w:tc>
          <w:tcPr>
            <w:tcW w:w="823" w:type="dxa"/>
            <w:tcBorders>
              <w:top w:val="single" w:sz="3" w:space="0" w:color="1F1F1F"/>
              <w:left w:val="single" w:sz="26" w:space="0" w:color="2B2B2B"/>
              <w:bottom w:val="single" w:sz="6" w:space="0" w:color="4B4B4B"/>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151516"/>
                <w:spacing w:val="-10"/>
                <w:w w:val="110"/>
                <w:sz w:val="20"/>
              </w:rPr>
              <w:t>1</w:t>
            </w:r>
            <w:r>
              <w:rPr>
                <w:rFonts w:ascii="Times New Roman"/>
                <w:color w:val="3F3D3F"/>
                <w:spacing w:val="-10"/>
                <w:w w:val="110"/>
                <w:sz w:val="20"/>
              </w:rPr>
              <w:t>0120</w:t>
            </w:r>
            <w:r>
              <w:rPr>
                <w:rFonts w:ascii="Times New Roman"/>
                <w:spacing w:val="-10"/>
                <w:sz w:val="20"/>
              </w:rPr>
            </w:r>
          </w:p>
        </w:tc>
        <w:tc>
          <w:tcPr>
            <w:tcW w:w="3479" w:type="dxa"/>
            <w:tcBorders>
              <w:top w:val="single" w:sz="3" w:space="0" w:color="1F1F1F"/>
              <w:left w:val="single" w:sz="6" w:space="0" w:color="2B2B2B"/>
              <w:bottom w:val="single" w:sz="6" w:space="0" w:color="4B4B4B"/>
              <w:right w:val="single" w:sz="6" w:space="0" w:color="282828"/>
            </w:tcBorders>
          </w:tcPr>
          <w:p>
            <w:pPr>
              <w:pStyle w:val="TableParagraph"/>
              <w:spacing w:line="283" w:lineRule="auto"/>
              <w:ind w:left="113" w:right="102"/>
              <w:jc w:val="left"/>
              <w:rPr>
                <w:rFonts w:ascii="宋体" w:hAnsi="宋体" w:cs="宋体" w:eastAsia="宋体"/>
                <w:sz w:val="20"/>
                <w:szCs w:val="20"/>
              </w:rPr>
            </w:pPr>
            <w:r>
              <w:rPr>
                <w:rFonts w:ascii="宋体" w:hAnsi="宋体" w:cs="宋体" w:eastAsia="宋体"/>
                <w:color w:val="545456"/>
                <w:sz w:val="20"/>
                <w:szCs w:val="20"/>
              </w:rPr>
              <w:t>青年教师 </w:t>
            </w:r>
            <w:r>
              <w:rPr>
                <w:rFonts w:ascii="宋体" w:hAnsi="宋体" w:cs="宋体" w:eastAsia="宋体"/>
                <w:color w:val="262628"/>
                <w:sz w:val="20"/>
                <w:szCs w:val="20"/>
              </w:rPr>
              <w:t>的职业病与常见病的预防</w:t>
            </w:r>
            <w:r>
              <w:rPr>
                <w:rFonts w:ascii="宋体" w:hAnsi="宋体" w:cs="宋体" w:eastAsia="宋体"/>
                <w:color w:val="262628"/>
                <w:spacing w:val="-54"/>
                <w:sz w:val="20"/>
                <w:szCs w:val="20"/>
              </w:rPr>
              <w:t> </w:t>
            </w:r>
            <w:r>
              <w:rPr>
                <w:rFonts w:ascii="宋体" w:hAnsi="宋体" w:cs="宋体" w:eastAsia="宋体"/>
                <w:color w:val="262628"/>
                <w:spacing w:val="-54"/>
                <w:sz w:val="20"/>
                <w:szCs w:val="20"/>
              </w:rPr>
            </w:r>
            <w:r>
              <w:rPr>
                <w:rFonts w:ascii="宋体" w:hAnsi="宋体" w:cs="宋体" w:eastAsia="宋体"/>
                <w:color w:val="3F3D3F"/>
                <w:w w:val="95"/>
                <w:sz w:val="20"/>
                <w:szCs w:val="20"/>
              </w:rPr>
              <w:t>及保健</w:t>
            </w:r>
            <w:r>
              <w:rPr>
                <w:rFonts w:ascii="宋体" w:hAnsi="宋体" w:cs="宋体" w:eastAsia="宋体"/>
                <w:color w:val="3F3D3F"/>
                <w:spacing w:val="-41"/>
                <w:w w:val="95"/>
                <w:sz w:val="20"/>
                <w:szCs w:val="20"/>
              </w:rPr>
              <w:t> </w:t>
            </w:r>
            <w:r>
              <w:rPr>
                <w:rFonts w:ascii="宋体" w:hAnsi="宋体" w:cs="宋体" w:eastAsia="宋体"/>
                <w:color w:val="3F3D3F"/>
                <w:w w:val="95"/>
                <w:sz w:val="20"/>
                <w:szCs w:val="20"/>
              </w:rPr>
              <w:t>（李洪兹）</w:t>
            </w:r>
            <w:r>
              <w:rPr>
                <w:rFonts w:ascii="宋体" w:hAnsi="宋体" w:cs="宋体" w:eastAsia="宋体"/>
                <w:sz w:val="20"/>
                <w:szCs w:val="20"/>
              </w:rPr>
            </w:r>
          </w:p>
        </w:tc>
        <w:tc>
          <w:tcPr>
            <w:tcW w:w="760" w:type="dxa"/>
            <w:tcBorders>
              <w:top w:val="single" w:sz="3" w:space="0" w:color="1F1F1F"/>
              <w:left w:val="single" w:sz="6" w:space="0" w:color="282828"/>
              <w:bottom w:val="single" w:sz="6" w:space="0" w:color="4B4B4B"/>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3F3D3F"/>
                <w:spacing w:val="-5"/>
                <w:w w:val="105"/>
                <w:sz w:val="20"/>
              </w:rPr>
              <w:t>10164</w:t>
            </w:r>
            <w:r>
              <w:rPr>
                <w:rFonts w:ascii="Times New Roman"/>
                <w:spacing w:val="-5"/>
                <w:sz w:val="20"/>
              </w:rPr>
            </w:r>
          </w:p>
        </w:tc>
        <w:tc>
          <w:tcPr>
            <w:tcW w:w="4297" w:type="dxa"/>
            <w:gridSpan w:val="2"/>
            <w:tcBorders>
              <w:top w:val="single" w:sz="3" w:space="0" w:color="383838"/>
              <w:left w:val="single" w:sz="13" w:space="0" w:color="2B2B2B"/>
              <w:bottom w:val="single" w:sz="3" w:space="0" w:color="343434"/>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98" w:right="0"/>
              <w:jc w:val="left"/>
              <w:rPr>
                <w:rFonts w:ascii="宋体" w:hAnsi="宋体" w:cs="宋体" w:eastAsia="宋体"/>
                <w:sz w:val="20"/>
                <w:szCs w:val="20"/>
              </w:rPr>
            </w:pPr>
            <w:r>
              <w:rPr>
                <w:rFonts w:ascii="宋体" w:hAnsi="宋体" w:cs="宋体" w:eastAsia="宋体"/>
                <w:color w:val="545456"/>
                <w:w w:val="95"/>
                <w:sz w:val="20"/>
                <w:szCs w:val="20"/>
              </w:rPr>
              <w:t>幸福与压力管理</w:t>
            </w:r>
            <w:r>
              <w:rPr>
                <w:rFonts w:ascii="宋体" w:hAnsi="宋体" w:cs="宋体" w:eastAsia="宋体"/>
                <w:color w:val="545456"/>
                <w:spacing w:val="24"/>
                <w:w w:val="95"/>
                <w:sz w:val="20"/>
                <w:szCs w:val="20"/>
              </w:rPr>
              <w:t> </w:t>
            </w:r>
            <w:r>
              <w:rPr>
                <w:rFonts w:ascii="宋体" w:hAnsi="宋体" w:cs="宋体" w:eastAsia="宋体"/>
                <w:color w:val="545456"/>
                <w:w w:val="95"/>
                <w:sz w:val="20"/>
                <w:szCs w:val="20"/>
              </w:rPr>
              <w:t>（商桂瑞）</w:t>
            </w:r>
            <w:r>
              <w:rPr>
                <w:rFonts w:ascii="宋体" w:hAnsi="宋体" w:cs="宋体" w:eastAsia="宋体"/>
                <w:sz w:val="20"/>
                <w:szCs w:val="20"/>
              </w:rPr>
            </w:r>
          </w:p>
        </w:tc>
      </w:tr>
      <w:tr>
        <w:trPr>
          <w:trHeight w:val="648" w:hRule="exact"/>
        </w:trPr>
        <w:tc>
          <w:tcPr>
            <w:tcW w:w="823" w:type="dxa"/>
            <w:tcBorders>
              <w:top w:val="single" w:sz="6" w:space="0" w:color="4B4B4B"/>
              <w:left w:val="single" w:sz="23" w:space="0" w:color="2B2B2B"/>
              <w:bottom w:val="single" w:sz="3" w:space="0" w:color="2F2F2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3F3D3F"/>
                <w:sz w:val="20"/>
              </w:rPr>
              <w:t>10226</w:t>
            </w:r>
            <w:r>
              <w:rPr>
                <w:rFonts w:ascii="Times New Roman"/>
                <w:sz w:val="20"/>
              </w:rPr>
            </w:r>
          </w:p>
        </w:tc>
        <w:tc>
          <w:tcPr>
            <w:tcW w:w="3479" w:type="dxa"/>
            <w:tcBorders>
              <w:top w:val="single" w:sz="6" w:space="0" w:color="4B4B4B"/>
              <w:left w:val="single" w:sz="6" w:space="0" w:color="2B2B2B"/>
              <w:bottom w:val="single" w:sz="6" w:space="0" w:color="4F4F4F"/>
              <w:right w:val="single" w:sz="6" w:space="0" w:color="282828"/>
            </w:tcBorders>
          </w:tcPr>
          <w:p>
            <w:pPr>
              <w:pStyle w:val="TableParagraph"/>
              <w:spacing w:line="283" w:lineRule="auto"/>
              <w:ind w:left="135" w:right="139" w:hanging="22"/>
              <w:jc w:val="left"/>
              <w:rPr>
                <w:rFonts w:ascii="宋体" w:hAnsi="宋体" w:cs="宋体" w:eastAsia="宋体"/>
                <w:sz w:val="20"/>
                <w:szCs w:val="20"/>
              </w:rPr>
            </w:pPr>
            <w:r>
              <w:rPr>
                <w:rFonts w:ascii="宋体" w:hAnsi="宋体" w:cs="宋体" w:eastAsia="宋体"/>
                <w:color w:val="545456"/>
                <w:sz w:val="20"/>
                <w:szCs w:val="20"/>
              </w:rPr>
              <w:t>大视野重新认识生命新理念管好自</w:t>
            </w:r>
            <w:r>
              <w:rPr>
                <w:rFonts w:ascii="宋体" w:hAnsi="宋体" w:cs="宋体" w:eastAsia="宋体"/>
                <w:color w:val="545456"/>
                <w:spacing w:val="10"/>
                <w:sz w:val="20"/>
                <w:szCs w:val="20"/>
              </w:rPr>
              <w:t> </w:t>
            </w:r>
            <w:r>
              <w:rPr>
                <w:rFonts w:ascii="宋体" w:hAnsi="宋体" w:cs="宋体" w:eastAsia="宋体"/>
                <w:color w:val="6B6B6B"/>
                <w:spacing w:val="-10"/>
                <w:w w:val="95"/>
                <w:sz w:val="20"/>
                <w:szCs w:val="20"/>
              </w:rPr>
              <w:t>己</w:t>
            </w:r>
            <w:r>
              <w:rPr>
                <w:rFonts w:ascii="宋体" w:hAnsi="宋体" w:cs="宋体" w:eastAsia="宋体"/>
                <w:color w:val="3F3D3F"/>
                <w:spacing w:val="-10"/>
                <w:w w:val="95"/>
                <w:sz w:val="20"/>
                <w:szCs w:val="20"/>
              </w:rPr>
              <w:t>健康</w:t>
            </w:r>
            <w:r>
              <w:rPr>
                <w:rFonts w:ascii="宋体" w:hAnsi="宋体" w:cs="宋体" w:eastAsia="宋体"/>
                <w:color w:val="3F3D3F"/>
                <w:spacing w:val="-33"/>
                <w:w w:val="95"/>
                <w:sz w:val="20"/>
                <w:szCs w:val="20"/>
              </w:rPr>
              <w:t> </w:t>
            </w:r>
            <w:r>
              <w:rPr>
                <w:rFonts w:ascii="宋体" w:hAnsi="宋体" w:cs="宋体" w:eastAsia="宋体"/>
                <w:color w:val="3F3D3F"/>
                <w:w w:val="95"/>
                <w:sz w:val="20"/>
                <w:szCs w:val="20"/>
              </w:rPr>
              <w:t>（梁光启）</w:t>
            </w:r>
            <w:r>
              <w:rPr>
                <w:rFonts w:ascii="宋体" w:hAnsi="宋体" w:cs="宋体" w:eastAsia="宋体"/>
                <w:sz w:val="20"/>
                <w:szCs w:val="20"/>
              </w:rPr>
            </w:r>
          </w:p>
        </w:tc>
        <w:tc>
          <w:tcPr>
            <w:tcW w:w="760" w:type="dxa"/>
            <w:tcBorders>
              <w:top w:val="single" w:sz="6" w:space="0" w:color="4B4B4B"/>
              <w:left w:val="single" w:sz="6" w:space="0" w:color="282828"/>
              <w:bottom w:val="single" w:sz="3" w:space="0" w:color="1F1F1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62628"/>
                <w:spacing w:val="-7"/>
                <w:w w:val="110"/>
                <w:sz w:val="20"/>
              </w:rPr>
              <w:t>10238</w:t>
            </w:r>
            <w:r>
              <w:rPr>
                <w:rFonts w:ascii="Times New Roman"/>
                <w:spacing w:val="-7"/>
                <w:sz w:val="20"/>
              </w:rPr>
            </w:r>
          </w:p>
        </w:tc>
        <w:tc>
          <w:tcPr>
            <w:tcW w:w="4297" w:type="dxa"/>
            <w:gridSpan w:val="2"/>
            <w:tcBorders>
              <w:top w:val="single" w:sz="3" w:space="0" w:color="343434"/>
              <w:left w:val="single" w:sz="6" w:space="0" w:color="2B2B2B"/>
              <w:bottom w:val="single" w:sz="3" w:space="0" w:color="38383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F3D3F"/>
                <w:sz w:val="20"/>
                <w:szCs w:val="20"/>
              </w:rPr>
              <w:t>人类心理健康的维护与保健</w:t>
            </w:r>
            <w:r>
              <w:rPr>
                <w:rFonts w:ascii="宋体" w:hAnsi="宋体" w:cs="宋体" w:eastAsia="宋体"/>
                <w:color w:val="3F3D3F"/>
                <w:spacing w:val="-21"/>
                <w:sz w:val="20"/>
                <w:szCs w:val="20"/>
              </w:rPr>
              <w:t> </w:t>
            </w:r>
            <w:r>
              <w:rPr>
                <w:rFonts w:ascii="宋体" w:hAnsi="宋体" w:cs="宋体" w:eastAsia="宋体"/>
                <w:color w:val="3F3D3F"/>
                <w:spacing w:val="-6"/>
                <w:sz w:val="20"/>
                <w:szCs w:val="20"/>
              </w:rPr>
              <w:t>（胡佩诫）</w:t>
            </w:r>
            <w:r>
              <w:rPr>
                <w:rFonts w:ascii="宋体" w:hAnsi="宋体" w:cs="宋体" w:eastAsia="宋体"/>
                <w:spacing w:val="-6"/>
                <w:sz w:val="20"/>
                <w:szCs w:val="20"/>
              </w:rPr>
            </w:r>
          </w:p>
        </w:tc>
      </w:tr>
      <w:tr>
        <w:trPr>
          <w:trHeight w:val="655" w:hRule="exact"/>
        </w:trPr>
        <w:tc>
          <w:tcPr>
            <w:tcW w:w="823" w:type="dxa"/>
            <w:tcBorders>
              <w:top w:val="single" w:sz="3" w:space="0" w:color="2F2F2F"/>
              <w:left w:val="single" w:sz="13" w:space="0" w:color="2B2B2B"/>
              <w:bottom w:val="single" w:sz="6" w:space="0" w:color="484848"/>
              <w:right w:val="single" w:sz="6"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62628"/>
                <w:w w:val="105"/>
                <w:sz w:val="20"/>
              </w:rPr>
              <w:t>10244</w:t>
            </w:r>
            <w:r>
              <w:rPr>
                <w:rFonts w:ascii="Times New Roman"/>
                <w:sz w:val="20"/>
              </w:rPr>
            </w:r>
          </w:p>
        </w:tc>
        <w:tc>
          <w:tcPr>
            <w:tcW w:w="3479" w:type="dxa"/>
            <w:tcBorders>
              <w:top w:val="single" w:sz="6" w:space="0" w:color="4F4F4F"/>
              <w:left w:val="single" w:sz="6" w:space="0" w:color="282828"/>
              <w:bottom w:val="single" w:sz="6" w:space="0" w:color="484848"/>
              <w:right w:val="single" w:sz="6" w:space="0" w:color="282828"/>
            </w:tcBorders>
          </w:tcPr>
          <w:p>
            <w:pPr>
              <w:pStyle w:val="TableParagraph"/>
              <w:spacing w:line="240" w:lineRule="auto" w:before="159"/>
              <w:ind w:left="113" w:right="0"/>
              <w:jc w:val="left"/>
              <w:rPr>
                <w:rFonts w:ascii="宋体" w:hAnsi="宋体" w:cs="宋体" w:eastAsia="宋体"/>
                <w:sz w:val="20"/>
                <w:szCs w:val="20"/>
              </w:rPr>
            </w:pPr>
            <w:r>
              <w:rPr>
                <w:rFonts w:ascii="宋体" w:hAnsi="宋体" w:cs="宋体" w:eastAsia="宋体"/>
                <w:color w:val="545456"/>
                <w:w w:val="95"/>
                <w:sz w:val="20"/>
                <w:szCs w:val="20"/>
              </w:rPr>
              <w:t>教师用声</w:t>
            </w:r>
            <w:r>
              <w:rPr>
                <w:rFonts w:ascii="宋体" w:hAnsi="宋体" w:cs="宋体" w:eastAsia="宋体"/>
                <w:color w:val="545456"/>
                <w:spacing w:val="-48"/>
                <w:w w:val="95"/>
                <w:sz w:val="20"/>
                <w:szCs w:val="20"/>
              </w:rPr>
              <w:t> </w:t>
            </w:r>
            <w:r>
              <w:rPr>
                <w:rFonts w:ascii="宋体" w:hAnsi="宋体" w:cs="宋体" w:eastAsia="宋体"/>
                <w:color w:val="545456"/>
                <w:w w:val="95"/>
                <w:sz w:val="20"/>
                <w:szCs w:val="20"/>
              </w:rPr>
              <w:t>（吴郁）</w:t>
            </w:r>
            <w:r>
              <w:rPr>
                <w:rFonts w:ascii="宋体" w:hAnsi="宋体" w:cs="宋体" w:eastAsia="宋体"/>
                <w:sz w:val="20"/>
                <w:szCs w:val="20"/>
              </w:rPr>
            </w:r>
          </w:p>
        </w:tc>
        <w:tc>
          <w:tcPr>
            <w:tcW w:w="760" w:type="dxa"/>
            <w:tcBorders>
              <w:top w:val="single" w:sz="3" w:space="0" w:color="1F1F1F"/>
              <w:left w:val="single" w:sz="6" w:space="0" w:color="282828"/>
              <w:bottom w:val="single" w:sz="6" w:space="0" w:color="484848"/>
              <w:right w:val="single" w:sz="13"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51516"/>
                <w:spacing w:val="-6"/>
                <w:w w:val="110"/>
                <w:sz w:val="20"/>
              </w:rPr>
              <w:t>1</w:t>
            </w:r>
            <w:r>
              <w:rPr>
                <w:rFonts w:ascii="Times New Roman"/>
                <w:color w:val="3F3D3F"/>
                <w:spacing w:val="-6"/>
                <w:w w:val="110"/>
                <w:sz w:val="20"/>
              </w:rPr>
              <w:t>0311</w:t>
            </w:r>
            <w:r>
              <w:rPr>
                <w:rFonts w:ascii="Times New Roman"/>
                <w:spacing w:val="-6"/>
                <w:sz w:val="20"/>
              </w:rPr>
            </w:r>
          </w:p>
        </w:tc>
        <w:tc>
          <w:tcPr>
            <w:tcW w:w="4297" w:type="dxa"/>
            <w:gridSpan w:val="2"/>
            <w:tcBorders>
              <w:top w:val="single" w:sz="3" w:space="0" w:color="383838"/>
              <w:left w:val="single" w:sz="13" w:space="0" w:color="2B2B2B"/>
              <w:bottom w:val="single" w:sz="3" w:space="0" w:color="343434"/>
              <w:right w:val="single" w:sz="16" w:space="0" w:color="2B2B2B"/>
            </w:tcBorders>
          </w:tcPr>
          <w:p>
            <w:pPr>
              <w:pStyle w:val="TableParagraph"/>
              <w:spacing w:line="240" w:lineRule="auto" w:before="169"/>
              <w:ind w:left="91" w:right="0"/>
              <w:jc w:val="left"/>
              <w:rPr>
                <w:rFonts w:ascii="宋体" w:hAnsi="宋体" w:cs="宋体" w:eastAsia="宋体"/>
                <w:sz w:val="20"/>
                <w:szCs w:val="20"/>
              </w:rPr>
            </w:pPr>
            <w:r>
              <w:rPr>
                <w:rFonts w:ascii="宋体" w:hAnsi="宋体" w:cs="宋体" w:eastAsia="宋体"/>
                <w:color w:val="545456"/>
                <w:sz w:val="20"/>
                <w:szCs w:val="20"/>
              </w:rPr>
              <w:t>大学生的人生困惑与人文指导</w:t>
            </w:r>
            <w:r>
              <w:rPr>
                <w:rFonts w:ascii="宋体" w:hAnsi="宋体" w:cs="宋体" w:eastAsia="宋体"/>
                <w:color w:val="545456"/>
                <w:spacing w:val="-38"/>
                <w:sz w:val="20"/>
                <w:szCs w:val="20"/>
              </w:rPr>
              <w:t> </w:t>
            </w:r>
            <w:r>
              <w:rPr>
                <w:rFonts w:ascii="宋体" w:hAnsi="宋体" w:cs="宋体" w:eastAsia="宋体"/>
                <w:color w:val="545456"/>
                <w:sz w:val="20"/>
                <w:szCs w:val="20"/>
              </w:rPr>
              <w:t>（赵雪波）</w:t>
            </w:r>
            <w:r>
              <w:rPr>
                <w:rFonts w:ascii="宋体" w:hAnsi="宋体" w:cs="宋体" w:eastAsia="宋体"/>
                <w:sz w:val="20"/>
                <w:szCs w:val="20"/>
              </w:rPr>
            </w:r>
          </w:p>
        </w:tc>
      </w:tr>
      <w:tr>
        <w:trPr>
          <w:trHeight w:val="652" w:hRule="exact"/>
        </w:trPr>
        <w:tc>
          <w:tcPr>
            <w:tcW w:w="823" w:type="dxa"/>
            <w:tcBorders>
              <w:top w:val="single" w:sz="6" w:space="0" w:color="484848"/>
              <w:left w:val="single" w:sz="13" w:space="0" w:color="2B2B2B"/>
              <w:bottom w:val="single" w:sz="6" w:space="0" w:color="3F3F3F"/>
              <w:right w:val="single" w:sz="13"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62628"/>
                <w:spacing w:val="-8"/>
                <w:w w:val="110"/>
                <w:sz w:val="20"/>
              </w:rPr>
              <w:t>10029</w:t>
            </w:r>
            <w:r>
              <w:rPr>
                <w:rFonts w:ascii="Times New Roman"/>
                <w:spacing w:val="-8"/>
                <w:sz w:val="20"/>
              </w:rPr>
            </w:r>
          </w:p>
        </w:tc>
        <w:tc>
          <w:tcPr>
            <w:tcW w:w="3479" w:type="dxa"/>
            <w:tcBorders>
              <w:top w:val="single" w:sz="6" w:space="0" w:color="484848"/>
              <w:left w:val="single" w:sz="13" w:space="0" w:color="282828"/>
              <w:bottom w:val="single" w:sz="3" w:space="0" w:color="0F0F0F"/>
              <w:right w:val="single" w:sz="6" w:space="0" w:color="282828"/>
            </w:tcBorders>
          </w:tcPr>
          <w:p>
            <w:pPr>
              <w:pStyle w:val="TableParagraph"/>
              <w:spacing w:line="240" w:lineRule="auto" w:before="151"/>
              <w:ind w:left="97" w:right="0"/>
              <w:jc w:val="left"/>
              <w:rPr>
                <w:rFonts w:ascii="宋体" w:hAnsi="宋体" w:cs="宋体" w:eastAsia="宋体"/>
                <w:sz w:val="20"/>
                <w:szCs w:val="20"/>
              </w:rPr>
            </w:pPr>
            <w:r>
              <w:rPr>
                <w:rFonts w:ascii="宋体" w:hAnsi="宋体" w:cs="宋体" w:eastAsia="宋体"/>
                <w:color w:val="545456"/>
                <w:w w:val="95"/>
                <w:sz w:val="20"/>
                <w:szCs w:val="20"/>
              </w:rPr>
              <w:t>大学生认知与思维发展</w:t>
            </w:r>
            <w:r>
              <w:rPr>
                <w:rFonts w:ascii="宋体" w:hAnsi="宋体" w:cs="宋体" w:eastAsia="宋体"/>
                <w:color w:val="545456"/>
                <w:spacing w:val="81"/>
                <w:w w:val="95"/>
                <w:sz w:val="20"/>
                <w:szCs w:val="20"/>
              </w:rPr>
              <w:t> </w:t>
            </w:r>
            <w:r>
              <w:rPr>
                <w:rFonts w:ascii="宋体" w:hAnsi="宋体" w:cs="宋体" w:eastAsia="宋体"/>
                <w:color w:val="545456"/>
                <w:w w:val="95"/>
                <w:sz w:val="20"/>
                <w:szCs w:val="20"/>
              </w:rPr>
              <w:t>（彭华茂〉</w:t>
            </w:r>
            <w:r>
              <w:rPr>
                <w:rFonts w:ascii="宋体" w:hAnsi="宋体" w:cs="宋体" w:eastAsia="宋体"/>
                <w:sz w:val="20"/>
                <w:szCs w:val="20"/>
              </w:rPr>
            </w:r>
          </w:p>
        </w:tc>
        <w:tc>
          <w:tcPr>
            <w:tcW w:w="760" w:type="dxa"/>
            <w:tcBorders>
              <w:top w:val="single" w:sz="6" w:space="0" w:color="484848"/>
              <w:left w:val="single" w:sz="6" w:space="0" w:color="282828"/>
              <w:bottom w:val="single" w:sz="3" w:space="0" w:color="383838"/>
              <w:right w:val="single" w:sz="1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F3D3F"/>
                <w:w w:val="105"/>
                <w:sz w:val="20"/>
              </w:rPr>
              <w:t>10034</w:t>
            </w:r>
            <w:r>
              <w:rPr>
                <w:rFonts w:ascii="Times New Roman"/>
                <w:sz w:val="20"/>
              </w:rPr>
            </w:r>
          </w:p>
        </w:tc>
        <w:tc>
          <w:tcPr>
            <w:tcW w:w="4297" w:type="dxa"/>
            <w:gridSpan w:val="2"/>
            <w:tcBorders>
              <w:top w:val="single" w:sz="3" w:space="0" w:color="343434"/>
              <w:left w:val="single" w:sz="13" w:space="0" w:color="2B2B2B"/>
              <w:bottom w:val="single" w:sz="3" w:space="0" w:color="383838"/>
              <w:right w:val="single" w:sz="16" w:space="0" w:color="2B2B2B"/>
            </w:tcBorders>
          </w:tcPr>
          <w:p>
            <w:pPr>
              <w:pStyle w:val="TableParagraph"/>
              <w:spacing w:line="240" w:lineRule="auto" w:before="169"/>
              <w:ind w:left="84" w:right="0"/>
              <w:jc w:val="left"/>
              <w:rPr>
                <w:rFonts w:ascii="宋体" w:hAnsi="宋体" w:cs="宋体" w:eastAsia="宋体"/>
                <w:sz w:val="20"/>
                <w:szCs w:val="20"/>
              </w:rPr>
            </w:pPr>
            <w:r>
              <w:rPr>
                <w:rFonts w:ascii="宋体" w:hAnsi="宋体" w:cs="宋体" w:eastAsia="宋体"/>
                <w:color w:val="545456"/>
                <w:w w:val="95"/>
                <w:sz w:val="20"/>
                <w:szCs w:val="20"/>
              </w:rPr>
              <w:t>大学生人格与情绪发展</w:t>
            </w:r>
            <w:r>
              <w:rPr>
                <w:rFonts w:ascii="宋体" w:hAnsi="宋体" w:cs="宋体" w:eastAsia="宋体"/>
                <w:color w:val="545456"/>
                <w:spacing w:val="81"/>
                <w:w w:val="95"/>
                <w:sz w:val="20"/>
                <w:szCs w:val="20"/>
              </w:rPr>
              <w:t> </w:t>
            </w:r>
            <w:r>
              <w:rPr>
                <w:rFonts w:ascii="宋体" w:hAnsi="宋体" w:cs="宋体" w:eastAsia="宋体"/>
                <w:color w:val="545456"/>
                <w:w w:val="95"/>
                <w:sz w:val="20"/>
                <w:szCs w:val="20"/>
              </w:rPr>
              <w:t>（彭华茂〉</w:t>
            </w:r>
            <w:r>
              <w:rPr>
                <w:rFonts w:ascii="宋体" w:hAnsi="宋体" w:cs="宋体" w:eastAsia="宋体"/>
                <w:sz w:val="20"/>
                <w:szCs w:val="20"/>
              </w:rPr>
            </w:r>
          </w:p>
        </w:tc>
      </w:tr>
      <w:tr>
        <w:trPr>
          <w:trHeight w:val="652" w:hRule="exact"/>
        </w:trPr>
        <w:tc>
          <w:tcPr>
            <w:tcW w:w="823" w:type="dxa"/>
            <w:tcBorders>
              <w:top w:val="single" w:sz="6" w:space="0" w:color="3F3F3F"/>
              <w:left w:val="single" w:sz="13" w:space="0" w:color="2B2B2B"/>
              <w:bottom w:val="single" w:sz="6" w:space="0" w:color="484848"/>
              <w:right w:val="single" w:sz="13"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62628"/>
                <w:sz w:val="20"/>
              </w:rPr>
              <w:t>10030</w:t>
            </w:r>
            <w:r>
              <w:rPr>
                <w:rFonts w:ascii="Times New Roman"/>
                <w:sz w:val="20"/>
              </w:rPr>
            </w:r>
          </w:p>
        </w:tc>
        <w:tc>
          <w:tcPr>
            <w:tcW w:w="3479" w:type="dxa"/>
            <w:tcBorders>
              <w:top w:val="single" w:sz="3" w:space="0" w:color="0F0F0F"/>
              <w:left w:val="single" w:sz="13" w:space="0" w:color="282828"/>
              <w:bottom w:val="single" w:sz="6" w:space="0" w:color="484848"/>
              <w:right w:val="single" w:sz="6" w:space="0" w:color="282828"/>
            </w:tcBorders>
          </w:tcPr>
          <w:p>
            <w:pPr>
              <w:pStyle w:val="TableParagraph"/>
              <w:spacing w:line="240" w:lineRule="auto" w:before="159"/>
              <w:ind w:left="90" w:right="0"/>
              <w:jc w:val="left"/>
              <w:rPr>
                <w:rFonts w:ascii="宋体" w:hAnsi="宋体" w:cs="宋体" w:eastAsia="宋体"/>
                <w:sz w:val="20"/>
                <w:szCs w:val="20"/>
              </w:rPr>
            </w:pPr>
            <w:r>
              <w:rPr>
                <w:rFonts w:ascii="宋体" w:hAnsi="宋体" w:cs="宋体" w:eastAsia="宋体"/>
                <w:color w:val="545456"/>
                <w:sz w:val="20"/>
                <w:szCs w:val="20"/>
              </w:rPr>
              <w:t>现代学习理论及其教学启示</w:t>
            </w:r>
            <w:r>
              <w:rPr>
                <w:rFonts w:ascii="宋体" w:hAnsi="宋体" w:cs="宋体" w:eastAsia="宋体"/>
                <w:color w:val="545456"/>
                <w:spacing w:val="-48"/>
                <w:sz w:val="20"/>
                <w:szCs w:val="20"/>
              </w:rPr>
              <w:t> </w:t>
            </w:r>
            <w:r>
              <w:rPr>
                <w:rFonts w:ascii="宋体" w:hAnsi="宋体" w:cs="宋体" w:eastAsia="宋体"/>
                <w:color w:val="545456"/>
                <w:sz w:val="20"/>
                <w:szCs w:val="20"/>
              </w:rPr>
              <w:t>（方平）</w:t>
            </w:r>
            <w:r>
              <w:rPr>
                <w:rFonts w:ascii="宋体" w:hAnsi="宋体" w:cs="宋体" w:eastAsia="宋体"/>
                <w:sz w:val="20"/>
                <w:szCs w:val="20"/>
              </w:rPr>
            </w:r>
          </w:p>
        </w:tc>
        <w:tc>
          <w:tcPr>
            <w:tcW w:w="760" w:type="dxa"/>
            <w:tcBorders>
              <w:top w:val="single" w:sz="3" w:space="0" w:color="383838"/>
              <w:left w:val="single" w:sz="6" w:space="0" w:color="282828"/>
              <w:bottom w:val="single" w:sz="6" w:space="0" w:color="484848"/>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3F3D3F"/>
                <w:spacing w:val="-7"/>
                <w:w w:val="110"/>
                <w:sz w:val="20"/>
              </w:rPr>
              <w:t>10035</w:t>
            </w:r>
            <w:r>
              <w:rPr>
                <w:rFonts w:ascii="Times New Roman"/>
                <w:spacing w:val="-7"/>
                <w:sz w:val="20"/>
              </w:rPr>
            </w:r>
          </w:p>
        </w:tc>
        <w:tc>
          <w:tcPr>
            <w:tcW w:w="4297" w:type="dxa"/>
            <w:gridSpan w:val="2"/>
            <w:tcBorders>
              <w:top w:val="single" w:sz="3" w:space="0" w:color="383838"/>
              <w:left w:val="single" w:sz="13" w:space="0" w:color="2B2B2B"/>
              <w:bottom w:val="single" w:sz="3" w:space="0" w:color="343434"/>
              <w:right w:val="single" w:sz="6" w:space="0" w:color="2B2B2B"/>
            </w:tcBorders>
          </w:tcPr>
          <w:p>
            <w:pPr>
              <w:pStyle w:val="TableParagraph"/>
              <w:spacing w:line="240" w:lineRule="auto" w:before="166"/>
              <w:ind w:left="84" w:right="0"/>
              <w:jc w:val="left"/>
              <w:rPr>
                <w:rFonts w:ascii="宋体" w:hAnsi="宋体" w:cs="宋体" w:eastAsia="宋体"/>
                <w:sz w:val="20"/>
                <w:szCs w:val="20"/>
              </w:rPr>
            </w:pPr>
            <w:r>
              <w:rPr>
                <w:rFonts w:ascii="宋体" w:hAnsi="宋体" w:cs="宋体" w:eastAsia="宋体"/>
                <w:color w:val="3F3D3F"/>
                <w:w w:val="95"/>
                <w:sz w:val="20"/>
                <w:szCs w:val="20"/>
              </w:rPr>
              <w:t>大学生学习动机及其激发</w:t>
            </w:r>
            <w:r>
              <w:rPr>
                <w:rFonts w:ascii="宋体" w:hAnsi="宋体" w:cs="宋体" w:eastAsia="宋体"/>
                <w:color w:val="3F3D3F"/>
                <w:spacing w:val="91"/>
                <w:w w:val="95"/>
                <w:sz w:val="20"/>
                <w:szCs w:val="20"/>
              </w:rPr>
              <w:t> </w:t>
            </w:r>
            <w:r>
              <w:rPr>
                <w:rFonts w:ascii="宋体" w:hAnsi="宋体" w:cs="宋体" w:eastAsia="宋体"/>
                <w:color w:val="3F3D3F"/>
                <w:w w:val="95"/>
                <w:sz w:val="20"/>
                <w:szCs w:val="20"/>
              </w:rPr>
              <w:t>（方平）</w:t>
            </w:r>
            <w:r>
              <w:rPr>
                <w:rFonts w:ascii="宋体" w:hAnsi="宋体" w:cs="宋体" w:eastAsia="宋体"/>
                <w:sz w:val="20"/>
                <w:szCs w:val="20"/>
              </w:rPr>
            </w:r>
          </w:p>
        </w:tc>
      </w:tr>
      <w:tr>
        <w:trPr>
          <w:trHeight w:val="652" w:hRule="exact"/>
        </w:trPr>
        <w:tc>
          <w:tcPr>
            <w:tcW w:w="823" w:type="dxa"/>
            <w:tcBorders>
              <w:top w:val="single" w:sz="6" w:space="0" w:color="484848"/>
              <w:left w:val="single" w:sz="13" w:space="0" w:color="2B2B2B"/>
              <w:bottom w:val="single" w:sz="6" w:space="0" w:color="444444"/>
              <w:right w:val="single" w:sz="13" w:space="0" w:color="28282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262628"/>
                <w:w w:val="105"/>
                <w:sz w:val="20"/>
              </w:rPr>
              <w:t>10032</w:t>
            </w:r>
            <w:r>
              <w:rPr>
                <w:rFonts w:ascii="Times New Roman"/>
                <w:sz w:val="20"/>
              </w:rPr>
            </w:r>
          </w:p>
        </w:tc>
        <w:tc>
          <w:tcPr>
            <w:tcW w:w="3479" w:type="dxa"/>
            <w:tcBorders>
              <w:top w:val="single" w:sz="6" w:space="0" w:color="484848"/>
              <w:left w:val="single" w:sz="13" w:space="0" w:color="282828"/>
              <w:bottom w:val="single" w:sz="3" w:space="0" w:color="2B2B2B"/>
              <w:right w:val="single" w:sz="6" w:space="0" w:color="282828"/>
            </w:tcBorders>
          </w:tcPr>
          <w:p>
            <w:pPr>
              <w:pStyle w:val="TableParagraph"/>
              <w:spacing w:line="283" w:lineRule="auto"/>
              <w:ind w:left="82" w:right="125" w:firstLine="7"/>
              <w:jc w:val="left"/>
              <w:rPr>
                <w:rFonts w:ascii="宋体" w:hAnsi="宋体" w:cs="宋体" w:eastAsia="宋体"/>
                <w:sz w:val="20"/>
                <w:szCs w:val="20"/>
              </w:rPr>
            </w:pPr>
            <w:r>
              <w:rPr>
                <w:rFonts w:ascii="宋体" w:hAnsi="宋体" w:cs="宋体" w:eastAsia="宋体"/>
                <w:color w:val="3F3D3F"/>
                <w:sz w:val="20"/>
                <w:szCs w:val="20"/>
              </w:rPr>
              <w:t>大学生问题解决</w:t>
            </w:r>
            <w:r>
              <w:rPr>
                <w:rFonts w:ascii="宋体" w:hAnsi="宋体" w:cs="宋体" w:eastAsia="宋体"/>
                <w:color w:val="6B6B6B"/>
                <w:sz w:val="20"/>
                <w:szCs w:val="20"/>
              </w:rPr>
              <w:t>与</w:t>
            </w:r>
            <w:r>
              <w:rPr>
                <w:rFonts w:ascii="宋体" w:hAnsi="宋体" w:cs="宋体" w:eastAsia="宋体"/>
                <w:color w:val="3F3D3F"/>
                <w:sz w:val="20"/>
                <w:szCs w:val="20"/>
              </w:rPr>
              <w:t>创造性的培养（刘</w:t>
            </w:r>
            <w:r>
              <w:rPr>
                <w:rFonts w:ascii="宋体" w:hAnsi="宋体" w:cs="宋体" w:eastAsia="宋体"/>
                <w:color w:val="3F3D3F"/>
                <w:spacing w:val="-70"/>
                <w:sz w:val="20"/>
                <w:szCs w:val="20"/>
              </w:rPr>
              <w:t> </w:t>
            </w:r>
            <w:r>
              <w:rPr>
                <w:rFonts w:ascii="宋体" w:hAnsi="宋体" w:cs="宋体" w:eastAsia="宋体"/>
                <w:color w:val="3F3D3F"/>
                <w:spacing w:val="-70"/>
                <w:sz w:val="20"/>
                <w:szCs w:val="20"/>
              </w:rPr>
            </w:r>
            <w:r>
              <w:rPr>
                <w:rFonts w:ascii="宋体" w:hAnsi="宋体" w:cs="宋体" w:eastAsia="宋体"/>
                <w:color w:val="545456"/>
                <w:sz w:val="20"/>
                <w:szCs w:val="20"/>
              </w:rPr>
              <w:t>儒德）</w:t>
            </w:r>
            <w:r>
              <w:rPr>
                <w:rFonts w:ascii="宋体" w:hAnsi="宋体" w:cs="宋体" w:eastAsia="宋体"/>
                <w:sz w:val="20"/>
                <w:szCs w:val="20"/>
              </w:rPr>
            </w:r>
          </w:p>
        </w:tc>
        <w:tc>
          <w:tcPr>
            <w:tcW w:w="760" w:type="dxa"/>
            <w:tcBorders>
              <w:top w:val="single" w:sz="6" w:space="0" w:color="484848"/>
              <w:left w:val="single" w:sz="6" w:space="0" w:color="282828"/>
              <w:bottom w:val="single" w:sz="3" w:space="0" w:color="131313"/>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3F3D3F"/>
                <w:spacing w:val="-8"/>
                <w:w w:val="110"/>
                <w:sz w:val="20"/>
              </w:rPr>
              <w:t>10037</w:t>
            </w:r>
            <w:r>
              <w:rPr>
                <w:rFonts w:ascii="Times New Roman"/>
                <w:spacing w:val="-8"/>
                <w:sz w:val="20"/>
              </w:rPr>
            </w:r>
          </w:p>
        </w:tc>
        <w:tc>
          <w:tcPr>
            <w:tcW w:w="4297" w:type="dxa"/>
            <w:gridSpan w:val="2"/>
            <w:tcBorders>
              <w:top w:val="single" w:sz="3" w:space="0" w:color="343434"/>
              <w:left w:val="single" w:sz="6" w:space="0" w:color="2B2B2B"/>
              <w:bottom w:val="single" w:sz="3" w:space="0" w:color="3F3F3F"/>
              <w:right w:val="single" w:sz="13" w:space="0" w:color="2F2F2F"/>
            </w:tcBorders>
          </w:tcPr>
          <w:p>
            <w:pPr>
              <w:pStyle w:val="TableParagraph"/>
              <w:spacing w:line="240" w:lineRule="auto" w:before="162"/>
              <w:ind w:left="86" w:right="0"/>
              <w:jc w:val="left"/>
              <w:rPr>
                <w:rFonts w:ascii="宋体" w:hAnsi="宋体" w:cs="宋体" w:eastAsia="宋体"/>
                <w:sz w:val="20"/>
                <w:szCs w:val="20"/>
              </w:rPr>
            </w:pPr>
            <w:r>
              <w:rPr>
                <w:rFonts w:ascii="宋体" w:hAnsi="宋体" w:cs="宋体" w:eastAsia="宋体"/>
                <w:color w:val="3F3D3F"/>
                <w:w w:val="95"/>
                <w:sz w:val="20"/>
                <w:szCs w:val="20"/>
              </w:rPr>
              <w:t>大学生态度与品德的形成</w:t>
            </w:r>
            <w:r>
              <w:rPr>
                <w:rFonts w:ascii="宋体" w:hAnsi="宋体" w:cs="宋体" w:eastAsia="宋体"/>
                <w:color w:val="3F3D3F"/>
                <w:spacing w:val="84"/>
                <w:w w:val="95"/>
                <w:sz w:val="20"/>
                <w:szCs w:val="20"/>
              </w:rPr>
              <w:t> </w:t>
            </w:r>
            <w:r>
              <w:rPr>
                <w:rFonts w:ascii="宋体" w:hAnsi="宋体" w:cs="宋体" w:eastAsia="宋体"/>
                <w:color w:val="3F3D3F"/>
                <w:w w:val="95"/>
                <w:sz w:val="20"/>
                <w:szCs w:val="20"/>
              </w:rPr>
              <w:t>（寇菇〉</w:t>
            </w:r>
            <w:r>
              <w:rPr>
                <w:rFonts w:ascii="宋体" w:hAnsi="宋体" w:cs="宋体" w:eastAsia="宋体"/>
                <w:sz w:val="20"/>
                <w:szCs w:val="20"/>
              </w:rPr>
            </w:r>
          </w:p>
        </w:tc>
      </w:tr>
      <w:tr>
        <w:trPr>
          <w:trHeight w:val="652" w:hRule="exact"/>
        </w:trPr>
        <w:tc>
          <w:tcPr>
            <w:tcW w:w="823" w:type="dxa"/>
            <w:tcBorders>
              <w:top w:val="single" w:sz="6" w:space="0" w:color="444444"/>
              <w:left w:val="single" w:sz="6" w:space="0" w:color="2B2B2B"/>
              <w:bottom w:val="single" w:sz="3" w:space="0" w:color="181818"/>
              <w:right w:val="single" w:sz="17" w:space="0" w:color="343434"/>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62628"/>
                <w:w w:val="105"/>
                <w:sz w:val="20"/>
              </w:rPr>
              <w:t>10033</w:t>
            </w:r>
            <w:r>
              <w:rPr>
                <w:rFonts w:ascii="Times New Roman"/>
                <w:sz w:val="20"/>
              </w:rPr>
            </w:r>
          </w:p>
        </w:tc>
        <w:tc>
          <w:tcPr>
            <w:tcW w:w="3479" w:type="dxa"/>
            <w:tcBorders>
              <w:top w:val="single" w:sz="3" w:space="0" w:color="2B2B2B"/>
              <w:left w:val="single" w:sz="17" w:space="0" w:color="343434"/>
              <w:bottom w:val="single" w:sz="6" w:space="0" w:color="484848"/>
              <w:right w:val="single" w:sz="6" w:space="0" w:color="282828"/>
            </w:tcBorders>
          </w:tcPr>
          <w:p>
            <w:pPr>
              <w:pStyle w:val="TableParagraph"/>
              <w:spacing w:line="290" w:lineRule="auto"/>
              <w:ind w:left="70" w:right="171" w:firstLine="7"/>
              <w:jc w:val="left"/>
              <w:rPr>
                <w:rFonts w:ascii="宋体" w:hAnsi="宋体" w:cs="宋体" w:eastAsia="宋体"/>
                <w:sz w:val="20"/>
                <w:szCs w:val="20"/>
              </w:rPr>
            </w:pPr>
            <w:r>
              <w:rPr>
                <w:rFonts w:ascii="宋体" w:hAnsi="宋体" w:cs="宋体" w:eastAsia="宋体"/>
                <w:color w:val="545456"/>
                <w:sz w:val="20"/>
                <w:szCs w:val="20"/>
              </w:rPr>
              <w:t>大学生的群体心理与人际交往（伍新 春）</w:t>
            </w:r>
            <w:r>
              <w:rPr>
                <w:rFonts w:ascii="宋体" w:hAnsi="宋体" w:cs="宋体" w:eastAsia="宋体"/>
                <w:sz w:val="20"/>
                <w:szCs w:val="20"/>
              </w:rPr>
            </w:r>
          </w:p>
        </w:tc>
        <w:tc>
          <w:tcPr>
            <w:tcW w:w="760" w:type="dxa"/>
            <w:tcBorders>
              <w:top w:val="single" w:sz="3" w:space="0" w:color="131313"/>
              <w:left w:val="single" w:sz="6" w:space="0" w:color="282828"/>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151516"/>
                <w:spacing w:val="-6"/>
                <w:w w:val="110"/>
                <w:sz w:val="20"/>
              </w:rPr>
              <w:t>1</w:t>
            </w:r>
            <w:r>
              <w:rPr>
                <w:rFonts w:ascii="Times New Roman"/>
                <w:color w:val="3F3D3F"/>
                <w:spacing w:val="-6"/>
                <w:w w:val="110"/>
                <w:sz w:val="20"/>
              </w:rPr>
              <w:t>0038</w:t>
            </w:r>
            <w:r>
              <w:rPr>
                <w:rFonts w:ascii="Times New Roman"/>
                <w:spacing w:val="-6"/>
                <w:sz w:val="20"/>
              </w:rPr>
            </w:r>
          </w:p>
        </w:tc>
        <w:tc>
          <w:tcPr>
            <w:tcW w:w="4297" w:type="dxa"/>
            <w:gridSpan w:val="2"/>
            <w:tcBorders>
              <w:top w:val="single" w:sz="3" w:space="0" w:color="3F3F3F"/>
              <w:left w:val="single" w:sz="6" w:space="0" w:color="2B2B2B"/>
              <w:bottom w:val="single" w:sz="3" w:space="0" w:color="2F2F2F"/>
              <w:right w:val="single" w:sz="13" w:space="0" w:color="2F2F2F"/>
            </w:tcBorders>
          </w:tcPr>
          <w:p>
            <w:pPr>
              <w:pStyle w:val="TableParagraph"/>
              <w:spacing w:line="240" w:lineRule="auto" w:before="166"/>
              <w:ind w:left="86" w:right="0"/>
              <w:jc w:val="left"/>
              <w:rPr>
                <w:rFonts w:ascii="宋体" w:hAnsi="宋体" w:cs="宋体" w:eastAsia="宋体"/>
                <w:sz w:val="20"/>
                <w:szCs w:val="20"/>
              </w:rPr>
            </w:pPr>
            <w:r>
              <w:rPr>
                <w:rFonts w:ascii="宋体" w:hAnsi="宋体" w:cs="宋体" w:eastAsia="宋体"/>
                <w:color w:val="545456"/>
                <w:w w:val="95"/>
                <w:sz w:val="20"/>
                <w:szCs w:val="20"/>
              </w:rPr>
              <w:t>大学生心理健康的维护</w:t>
            </w:r>
            <w:r>
              <w:rPr>
                <w:rFonts w:ascii="宋体" w:hAnsi="宋体" w:cs="宋体" w:eastAsia="宋体"/>
                <w:color w:val="545456"/>
                <w:spacing w:val="91"/>
                <w:w w:val="95"/>
                <w:sz w:val="20"/>
                <w:szCs w:val="20"/>
              </w:rPr>
              <w:t> </w:t>
            </w:r>
            <w:r>
              <w:rPr>
                <w:rFonts w:ascii="宋体" w:hAnsi="宋体" w:cs="宋体" w:eastAsia="宋体"/>
                <w:color w:val="545456"/>
                <w:w w:val="95"/>
                <w:sz w:val="20"/>
                <w:szCs w:val="20"/>
              </w:rPr>
              <w:t>（伍新春）</w:t>
            </w:r>
            <w:r>
              <w:rPr>
                <w:rFonts w:ascii="宋体" w:hAnsi="宋体" w:cs="宋体" w:eastAsia="宋体"/>
                <w:sz w:val="20"/>
                <w:szCs w:val="20"/>
              </w:rPr>
            </w:r>
          </w:p>
        </w:tc>
      </w:tr>
      <w:tr>
        <w:trPr>
          <w:trHeight w:val="648" w:hRule="exact"/>
        </w:trPr>
        <w:tc>
          <w:tcPr>
            <w:tcW w:w="823" w:type="dxa"/>
            <w:tcBorders>
              <w:top w:val="single" w:sz="3" w:space="0" w:color="181818"/>
              <w:left w:val="single" w:sz="6" w:space="0" w:color="2B2B2B"/>
              <w:bottom w:val="single" w:sz="3" w:space="0" w:color="0F0F0F"/>
              <w:right w:val="single" w:sz="17" w:space="0" w:color="343434"/>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3F3D3F"/>
                <w:spacing w:val="-8"/>
                <w:w w:val="110"/>
                <w:sz w:val="20"/>
              </w:rPr>
              <w:t>10127</w:t>
            </w:r>
            <w:r>
              <w:rPr>
                <w:rFonts w:ascii="Times New Roman"/>
                <w:spacing w:val="-8"/>
                <w:sz w:val="20"/>
              </w:rPr>
            </w:r>
          </w:p>
        </w:tc>
        <w:tc>
          <w:tcPr>
            <w:tcW w:w="3479" w:type="dxa"/>
            <w:tcBorders>
              <w:top w:val="single" w:sz="6" w:space="0" w:color="484848"/>
              <w:left w:val="single" w:sz="17" w:space="0" w:color="343434"/>
              <w:bottom w:val="single" w:sz="6" w:space="0" w:color="3F3F3F"/>
              <w:right w:val="single" w:sz="6" w:space="0" w:color="282828"/>
            </w:tcBorders>
          </w:tcPr>
          <w:p>
            <w:pPr>
              <w:pStyle w:val="TableParagraph"/>
              <w:spacing w:line="283" w:lineRule="auto"/>
              <w:ind w:left="70" w:right="127" w:firstLine="14"/>
              <w:jc w:val="left"/>
              <w:rPr>
                <w:rFonts w:ascii="宋体" w:hAnsi="宋体" w:cs="宋体" w:eastAsia="宋体"/>
                <w:sz w:val="20"/>
                <w:szCs w:val="20"/>
              </w:rPr>
            </w:pPr>
            <w:r>
              <w:rPr>
                <w:rFonts w:ascii="宋体" w:hAnsi="宋体" w:cs="宋体" w:eastAsia="宋体"/>
                <w:color w:val="545456"/>
                <w:sz w:val="20"/>
                <w:szCs w:val="20"/>
              </w:rPr>
              <w:t>当代大学生心理特点及教育策略（赵</w:t>
            </w:r>
            <w:r>
              <w:rPr>
                <w:rFonts w:ascii="宋体" w:hAnsi="宋体" w:cs="宋体" w:eastAsia="宋体"/>
                <w:color w:val="545456"/>
                <w:spacing w:val="-78"/>
                <w:sz w:val="20"/>
                <w:szCs w:val="20"/>
              </w:rPr>
              <w:t> </w:t>
            </w:r>
            <w:r>
              <w:rPr>
                <w:rFonts w:ascii="宋体" w:hAnsi="宋体" w:cs="宋体" w:eastAsia="宋体"/>
                <w:color w:val="545456"/>
                <w:spacing w:val="-78"/>
                <w:sz w:val="20"/>
                <w:szCs w:val="20"/>
              </w:rPr>
            </w:r>
            <w:r>
              <w:rPr>
                <w:rFonts w:ascii="宋体" w:hAnsi="宋体" w:cs="宋体" w:eastAsia="宋体"/>
                <w:color w:val="3F3D3F"/>
                <w:sz w:val="20"/>
                <w:szCs w:val="20"/>
              </w:rPr>
              <w:t>丽琴）</w:t>
            </w:r>
            <w:r>
              <w:rPr>
                <w:rFonts w:ascii="宋体" w:hAnsi="宋体" w:cs="宋体" w:eastAsia="宋体"/>
                <w:sz w:val="20"/>
                <w:szCs w:val="20"/>
              </w:rPr>
            </w:r>
          </w:p>
        </w:tc>
        <w:tc>
          <w:tcPr>
            <w:tcW w:w="760" w:type="dxa"/>
            <w:tcBorders>
              <w:top w:val="single" w:sz="6" w:space="0" w:color="484848"/>
              <w:left w:val="single" w:sz="6" w:space="0" w:color="282828"/>
              <w:bottom w:val="single" w:sz="6" w:space="0" w:color="3F3F3F"/>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F3D3F"/>
                <w:spacing w:val="-6"/>
                <w:w w:val="110"/>
                <w:sz w:val="20"/>
              </w:rPr>
              <w:t>10148</w:t>
            </w:r>
            <w:r>
              <w:rPr>
                <w:rFonts w:ascii="Times New Roman"/>
                <w:spacing w:val="-6"/>
                <w:sz w:val="20"/>
              </w:rPr>
            </w:r>
          </w:p>
        </w:tc>
        <w:tc>
          <w:tcPr>
            <w:tcW w:w="4297" w:type="dxa"/>
            <w:gridSpan w:val="2"/>
            <w:tcBorders>
              <w:top w:val="single" w:sz="3" w:space="0" w:color="2F2F2F"/>
              <w:left w:val="single" w:sz="6" w:space="0" w:color="2B2B2B"/>
              <w:bottom w:val="single" w:sz="3" w:space="0" w:color="2F2F2F"/>
              <w:right w:val="single" w:sz="13" w:space="0" w:color="2F2F2F"/>
            </w:tcBorders>
          </w:tcPr>
          <w:p>
            <w:pPr>
              <w:pStyle w:val="TableParagraph"/>
              <w:spacing w:line="278" w:lineRule="auto" w:before="11"/>
              <w:ind w:left="79" w:right="308" w:firstLine="7"/>
              <w:jc w:val="left"/>
              <w:rPr>
                <w:rFonts w:ascii="宋体" w:hAnsi="宋体" w:cs="宋体" w:eastAsia="宋体"/>
                <w:sz w:val="20"/>
                <w:szCs w:val="20"/>
              </w:rPr>
            </w:pPr>
            <w:r>
              <w:rPr>
                <w:rFonts w:ascii="宋体" w:hAnsi="宋体" w:cs="宋体" w:eastAsia="宋体"/>
                <w:color w:val="3F3D3F"/>
                <w:sz w:val="20"/>
                <w:szCs w:val="20"/>
              </w:rPr>
              <w:t>如何支撑学生有效建立适合自己的大学学习</w:t>
            </w:r>
            <w:r>
              <w:rPr>
                <w:rFonts w:ascii="宋体" w:hAnsi="宋体" w:cs="宋体" w:eastAsia="宋体"/>
                <w:color w:val="3F3D3F"/>
                <w:spacing w:val="-31"/>
                <w:sz w:val="20"/>
                <w:szCs w:val="20"/>
              </w:rPr>
              <w:t> </w:t>
            </w:r>
            <w:r>
              <w:rPr>
                <w:rFonts w:ascii="宋体" w:hAnsi="宋体" w:cs="宋体" w:eastAsia="宋体"/>
                <w:color w:val="545456"/>
                <w:w w:val="90"/>
                <w:sz w:val="20"/>
                <w:szCs w:val="20"/>
              </w:rPr>
              <w:t>模式</w:t>
            </w:r>
            <w:r>
              <w:rPr>
                <w:rFonts w:ascii="宋体" w:hAnsi="宋体" w:cs="宋体" w:eastAsia="宋体"/>
                <w:color w:val="545456"/>
                <w:spacing w:val="5"/>
                <w:w w:val="90"/>
                <w:sz w:val="20"/>
                <w:szCs w:val="20"/>
              </w:rPr>
              <w:t> </w:t>
            </w:r>
            <w:r>
              <w:rPr>
                <w:rFonts w:ascii="宋体" w:hAnsi="宋体" w:cs="宋体" w:eastAsia="宋体"/>
                <w:color w:val="545456"/>
                <w:w w:val="90"/>
                <w:sz w:val="20"/>
                <w:szCs w:val="20"/>
              </w:rPr>
              <w:t>（李丹青〉</w:t>
            </w:r>
            <w:r>
              <w:rPr>
                <w:rFonts w:ascii="宋体" w:hAnsi="宋体" w:cs="宋体" w:eastAsia="宋体"/>
                <w:sz w:val="20"/>
                <w:szCs w:val="20"/>
              </w:rPr>
            </w:r>
          </w:p>
        </w:tc>
      </w:tr>
      <w:tr>
        <w:trPr>
          <w:trHeight w:val="648" w:hRule="exact"/>
        </w:trPr>
        <w:tc>
          <w:tcPr>
            <w:tcW w:w="823" w:type="dxa"/>
            <w:tcBorders>
              <w:top w:val="single" w:sz="3" w:space="0" w:color="0F0F0F"/>
              <w:left w:val="single" w:sz="6" w:space="0" w:color="2B2B2B"/>
              <w:bottom w:val="single" w:sz="6" w:space="0" w:color="4F4F4F"/>
              <w:right w:val="single" w:sz="6" w:space="0" w:color="343434"/>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62628"/>
                <w:w w:val="105"/>
                <w:sz w:val="20"/>
              </w:rPr>
              <w:t>10</w:t>
            </w:r>
            <w:r>
              <w:rPr>
                <w:rFonts w:ascii="Times New Roman"/>
                <w:color w:val="545456"/>
                <w:w w:val="105"/>
                <w:sz w:val="20"/>
              </w:rPr>
              <w:t>2</w:t>
            </w:r>
            <w:r>
              <w:rPr>
                <w:rFonts w:ascii="Times New Roman"/>
                <w:color w:val="262628"/>
                <w:w w:val="105"/>
                <w:sz w:val="20"/>
              </w:rPr>
              <w:t>11</w:t>
            </w:r>
            <w:r>
              <w:rPr>
                <w:rFonts w:ascii="Times New Roman"/>
                <w:sz w:val="20"/>
              </w:rPr>
            </w:r>
          </w:p>
        </w:tc>
        <w:tc>
          <w:tcPr>
            <w:tcW w:w="3479" w:type="dxa"/>
            <w:tcBorders>
              <w:top w:val="single" w:sz="6" w:space="0" w:color="3F3F3F"/>
              <w:left w:val="single" w:sz="6" w:space="0" w:color="343434"/>
              <w:bottom w:val="single" w:sz="6" w:space="0" w:color="4F4F4F"/>
              <w:right w:val="single" w:sz="6" w:space="0" w:color="282828"/>
            </w:tcBorders>
          </w:tcPr>
          <w:p>
            <w:pPr>
              <w:pStyle w:val="TableParagraph"/>
              <w:spacing w:line="283" w:lineRule="auto"/>
              <w:ind w:left="84" w:right="235"/>
              <w:jc w:val="left"/>
              <w:rPr>
                <w:rFonts w:ascii="宋体" w:hAnsi="宋体" w:cs="宋体" w:eastAsia="宋体"/>
                <w:sz w:val="20"/>
                <w:szCs w:val="20"/>
              </w:rPr>
            </w:pPr>
            <w:r>
              <w:rPr>
                <w:rFonts w:ascii="宋体" w:hAnsi="宋体" w:cs="宋体" w:eastAsia="宋体"/>
                <w:color w:val="545456"/>
                <w:sz w:val="20"/>
                <w:szCs w:val="20"/>
              </w:rPr>
              <w:t>大学生</w:t>
            </w:r>
            <w:r>
              <w:rPr>
                <w:rFonts w:ascii="宋体" w:hAnsi="宋体" w:cs="宋体" w:eastAsia="宋体"/>
                <w:color w:val="262628"/>
                <w:sz w:val="20"/>
                <w:szCs w:val="20"/>
              </w:rPr>
              <w:t>心</w:t>
            </w:r>
            <w:r>
              <w:rPr>
                <w:rFonts w:ascii="宋体" w:hAnsi="宋体" w:cs="宋体" w:eastAsia="宋体"/>
                <w:color w:val="545456"/>
                <w:sz w:val="20"/>
                <w:szCs w:val="20"/>
              </w:rPr>
              <w:t>理咨询与心理疏导</w:t>
            </w:r>
            <w:r>
              <w:rPr>
                <w:rFonts w:ascii="宋体" w:hAnsi="宋体" w:cs="宋体" w:eastAsia="宋体"/>
                <w:color w:val="545456"/>
                <w:spacing w:val="40"/>
                <w:sz w:val="20"/>
                <w:szCs w:val="20"/>
              </w:rPr>
              <w:t> </w:t>
            </w:r>
            <w:r>
              <w:rPr>
                <w:rFonts w:ascii="宋体" w:hAnsi="宋体" w:cs="宋体" w:eastAsia="宋体"/>
                <w:color w:val="545456"/>
                <w:sz w:val="20"/>
                <w:szCs w:val="20"/>
              </w:rPr>
              <w:t>（岳云</w:t>
            </w:r>
            <w:r>
              <w:rPr>
                <w:rFonts w:ascii="宋体" w:hAnsi="宋体" w:cs="宋体" w:eastAsia="宋体"/>
                <w:color w:val="545456"/>
                <w:w w:val="87"/>
                <w:sz w:val="20"/>
                <w:szCs w:val="20"/>
              </w:rPr>
              <w:t> </w:t>
            </w:r>
            <w:r>
              <w:rPr>
                <w:rFonts w:ascii="宋体" w:hAnsi="宋体" w:cs="宋体" w:eastAsia="宋体"/>
                <w:color w:val="545456"/>
                <w:sz w:val="20"/>
                <w:szCs w:val="20"/>
              </w:rPr>
              <w:t>强〉</w:t>
            </w:r>
            <w:r>
              <w:rPr>
                <w:rFonts w:ascii="宋体" w:hAnsi="宋体" w:cs="宋体" w:eastAsia="宋体"/>
                <w:sz w:val="20"/>
                <w:szCs w:val="20"/>
              </w:rPr>
            </w:r>
          </w:p>
        </w:tc>
        <w:tc>
          <w:tcPr>
            <w:tcW w:w="760" w:type="dxa"/>
            <w:tcBorders>
              <w:top w:val="single" w:sz="6" w:space="0" w:color="3F3F3F"/>
              <w:left w:val="single" w:sz="6" w:space="0" w:color="282828"/>
              <w:bottom w:val="single" w:sz="3" w:space="0" w:color="383838"/>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04" w:right="0"/>
              <w:jc w:val="left"/>
              <w:rPr>
                <w:rFonts w:ascii="Times New Roman" w:hAnsi="Times New Roman" w:cs="Times New Roman" w:eastAsia="Times New Roman"/>
                <w:sz w:val="20"/>
                <w:szCs w:val="20"/>
              </w:rPr>
            </w:pPr>
            <w:r>
              <w:rPr>
                <w:rFonts w:ascii="Times New Roman"/>
                <w:color w:val="3F3D3F"/>
                <w:w w:val="105"/>
                <w:sz w:val="20"/>
              </w:rPr>
              <w:t>10039</w:t>
            </w:r>
            <w:r>
              <w:rPr>
                <w:rFonts w:ascii="Times New Roman"/>
                <w:sz w:val="20"/>
              </w:rPr>
            </w:r>
          </w:p>
        </w:tc>
        <w:tc>
          <w:tcPr>
            <w:tcW w:w="4104" w:type="dxa"/>
            <w:tcBorders>
              <w:top w:val="single" w:sz="3" w:space="0" w:color="2F2F2F"/>
              <w:left w:val="single" w:sz="6" w:space="0" w:color="2B2B2B"/>
              <w:bottom w:val="single" w:sz="3" w:space="0" w:color="383838"/>
              <w:right w:val="nil" w:sz="6" w:space="0" w:color="auto"/>
            </w:tcBorders>
          </w:tcPr>
          <w:p>
            <w:pPr>
              <w:pStyle w:val="TableParagraph"/>
              <w:spacing w:line="240" w:lineRule="auto" w:before="169"/>
              <w:ind w:left="79" w:right="0"/>
              <w:jc w:val="left"/>
              <w:rPr>
                <w:rFonts w:ascii="宋体" w:hAnsi="宋体" w:cs="宋体" w:eastAsia="宋体"/>
                <w:sz w:val="20"/>
                <w:szCs w:val="20"/>
              </w:rPr>
            </w:pPr>
            <w:r>
              <w:rPr>
                <w:rFonts w:ascii="宋体" w:hAnsi="宋体" w:cs="宋体" w:eastAsia="宋体"/>
                <w:color w:val="545456"/>
                <w:w w:val="103"/>
                <w:sz w:val="20"/>
                <w:szCs w:val="20"/>
              </w:rPr>
              <w:t>教育心</w:t>
            </w:r>
            <w:r>
              <w:rPr>
                <w:rFonts w:ascii="宋体" w:hAnsi="宋体" w:cs="宋体" w:eastAsia="宋体"/>
                <w:color w:val="545456"/>
                <w:spacing w:val="11"/>
                <w:w w:val="103"/>
                <w:sz w:val="20"/>
                <w:szCs w:val="20"/>
              </w:rPr>
              <w:t>理</w:t>
            </w:r>
            <w:r>
              <w:rPr>
                <w:rFonts w:ascii="宋体" w:hAnsi="宋体" w:cs="宋体" w:eastAsia="宋体"/>
                <w:color w:val="7C7C7C"/>
                <w:spacing w:val="21"/>
                <w:w w:val="108"/>
                <w:sz w:val="20"/>
                <w:szCs w:val="20"/>
              </w:rPr>
              <w:t>学</w:t>
            </w:r>
            <w:r>
              <w:rPr>
                <w:rFonts w:ascii="宋体" w:hAnsi="宋体" w:cs="宋体" w:eastAsia="宋体"/>
                <w:color w:val="3F3D3F"/>
                <w:spacing w:val="-8"/>
                <w:w w:val="40"/>
                <w:sz w:val="20"/>
                <w:szCs w:val="20"/>
              </w:rPr>
              <w:t>（</w:t>
            </w:r>
            <w:r>
              <w:rPr>
                <w:rFonts w:ascii="宋体" w:hAnsi="宋体" w:cs="宋体" w:eastAsia="宋体"/>
                <w:color w:val="6B6B6B"/>
                <w:spacing w:val="-10"/>
                <w:w w:val="109"/>
                <w:sz w:val="20"/>
                <w:szCs w:val="20"/>
              </w:rPr>
              <w:t>上</w:t>
            </w:r>
            <w:r>
              <w:rPr>
                <w:rFonts w:ascii="宋体" w:hAnsi="宋体" w:cs="宋体" w:eastAsia="宋体"/>
                <w:color w:val="6B6B6B"/>
                <w:w w:val="41"/>
                <w:sz w:val="20"/>
                <w:szCs w:val="20"/>
              </w:rPr>
              <w:t>）</w:t>
            </w:r>
            <w:r>
              <w:rPr>
                <w:rFonts w:ascii="宋体" w:hAnsi="宋体" w:cs="宋体" w:eastAsia="宋体"/>
                <w:color w:val="6B6B6B"/>
                <w:spacing w:val="34"/>
                <w:sz w:val="20"/>
                <w:szCs w:val="20"/>
              </w:rPr>
              <w:t> </w:t>
            </w:r>
            <w:r>
              <w:rPr>
                <w:rFonts w:ascii="宋体" w:hAnsi="宋体" w:cs="宋体" w:eastAsia="宋体"/>
                <w:color w:val="6B6B6B"/>
                <w:spacing w:val="13"/>
                <w:w w:val="40"/>
                <w:sz w:val="20"/>
                <w:szCs w:val="20"/>
              </w:rPr>
              <w:t>（</w:t>
            </w:r>
            <w:r>
              <w:rPr>
                <w:rFonts w:ascii="宋体" w:hAnsi="宋体" w:cs="宋体" w:eastAsia="宋体"/>
                <w:color w:val="6B6B6B"/>
                <w:w w:val="90"/>
                <w:sz w:val="20"/>
                <w:szCs w:val="20"/>
              </w:rPr>
              <w:t>刘儒德〉</w:t>
            </w:r>
            <w:r>
              <w:rPr>
                <w:rFonts w:ascii="宋体" w:hAnsi="宋体" w:cs="宋体" w:eastAsia="宋体"/>
                <w:sz w:val="20"/>
                <w:szCs w:val="20"/>
              </w:rPr>
            </w:r>
          </w:p>
        </w:tc>
        <w:tc>
          <w:tcPr>
            <w:tcW w:w="193" w:type="dxa"/>
            <w:tcBorders>
              <w:top w:val="single" w:sz="3" w:space="0" w:color="2F2F2F"/>
              <w:left w:val="nil" w:sz="6" w:space="0" w:color="auto"/>
              <w:bottom w:val="nil" w:sz="6" w:space="0" w:color="auto"/>
              <w:right w:val="single" w:sz="13" w:space="0" w:color="2F2F2F"/>
            </w:tcBorders>
          </w:tcPr>
          <w:p>
            <w:pPr/>
          </w:p>
        </w:tc>
      </w:tr>
    </w:tbl>
    <w:p>
      <w:pPr>
        <w:spacing w:after="0"/>
        <w:sectPr>
          <w:pgSz w:w="11910" w:h="16850"/>
          <w:pgMar w:header="0" w:footer="1154" w:top="1380" w:bottom="1340" w:left="1000" w:right="1260"/>
        </w:sectPr>
      </w:pPr>
    </w:p>
    <w:p>
      <w:pPr>
        <w:spacing w:line="240" w:lineRule="auto" w:before="0"/>
        <w:rPr>
          <w:rFonts w:ascii="Times New Roman" w:hAnsi="Times New Roman" w:cs="Times New Roman" w:eastAsia="Times New Roman"/>
          <w:sz w:val="7"/>
          <w:szCs w:val="7"/>
        </w:rPr>
      </w:pPr>
    </w:p>
    <w:p>
      <w:pPr>
        <w:pStyle w:val="BodyText"/>
        <w:tabs>
          <w:tab w:pos="10728" w:val="left" w:leader="none"/>
        </w:tabs>
        <w:spacing w:line="13703" w:lineRule="exact"/>
        <w:ind w:left="119" w:right="0"/>
        <w:jc w:val="left"/>
        <w:rPr>
          <w:rFonts w:ascii="Times New Roman" w:hAnsi="Times New Roman" w:cs="Times New Roman" w:eastAsia="Times New Roman"/>
        </w:rPr>
      </w:pPr>
      <w:r>
        <w:rPr>
          <w:rFonts w:ascii="Times New Roman"/>
          <w:position w:val="-273"/>
        </w:rPr>
        <w:pict>
          <v:shape style="width:471.45pt;height:685.2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7"/>
                    <w:gridCol w:w="3469"/>
                    <w:gridCol w:w="781"/>
                    <w:gridCol w:w="3731"/>
                    <w:gridCol w:w="108"/>
                    <w:gridCol w:w="209"/>
                    <w:gridCol w:w="227"/>
                  </w:tblGrid>
                  <w:tr>
                    <w:trPr>
                      <w:trHeight w:val="657" w:hRule="exact"/>
                    </w:trPr>
                    <w:tc>
                      <w:tcPr>
                        <w:tcW w:w="837" w:type="dxa"/>
                        <w:tcBorders>
                          <w:top w:val="single" w:sz="3" w:space="0" w:color="3B3B3B"/>
                          <w:left w:val="single" w:sz="6" w:space="0" w:color="000000"/>
                          <w:bottom w:val="single" w:sz="6" w:space="0" w:color="484848"/>
                          <w:right w:val="single" w:sz="6" w:space="0" w:color="444444"/>
                        </w:tcBorders>
                      </w:tcPr>
                      <w:p>
                        <w:pPr>
                          <w:spacing w:line="240" w:lineRule="auto" w:before="10"/>
                          <w:rPr>
                            <w:rFonts w:ascii="Times New Roman" w:hAnsi="Times New Roman" w:cs="Times New Roman" w:eastAsia="Times New Roman"/>
                            <w:sz w:val="17"/>
                            <w:szCs w:val="17"/>
                          </w:rPr>
                        </w:pPr>
                      </w:p>
                      <w:p>
                        <w:pPr>
                          <w:spacing w:before="0"/>
                          <w:ind w:left="228" w:right="0" w:firstLine="0"/>
                          <w:jc w:val="left"/>
                          <w:rPr>
                            <w:rFonts w:ascii="Times New Roman" w:hAnsi="Times New Roman" w:cs="Times New Roman" w:eastAsia="Times New Roman"/>
                            <w:sz w:val="20"/>
                            <w:szCs w:val="20"/>
                          </w:rPr>
                        </w:pPr>
                        <w:r>
                          <w:rPr>
                            <w:rFonts w:ascii="Times New Roman"/>
                            <w:color w:val="2F2F31"/>
                            <w:spacing w:val="-42"/>
                            <w:w w:val="135"/>
                            <w:sz w:val="20"/>
                          </w:rPr>
                          <w:t>1</w:t>
                        </w:r>
                        <w:r>
                          <w:rPr>
                            <w:rFonts w:ascii="Times New Roman"/>
                            <w:color w:val="2F2F31"/>
                            <w:w w:val="103"/>
                            <w:sz w:val="20"/>
                          </w:rPr>
                          <w:t>0040</w:t>
                        </w:r>
                        <w:r>
                          <w:rPr>
                            <w:rFonts w:ascii="Times New Roman"/>
                            <w:sz w:val="20"/>
                          </w:rPr>
                        </w:r>
                      </w:p>
                    </w:tc>
                    <w:tc>
                      <w:tcPr>
                        <w:tcW w:w="3469" w:type="dxa"/>
                        <w:tcBorders>
                          <w:top w:val="single" w:sz="3" w:space="0" w:color="3B3B3B"/>
                          <w:left w:val="single" w:sz="6" w:space="0" w:color="444444"/>
                          <w:bottom w:val="single" w:sz="3" w:space="0" w:color="343434"/>
                          <w:right w:val="single" w:sz="6" w:space="0" w:color="232323"/>
                        </w:tcBorders>
                      </w:tcPr>
                      <w:p>
                        <w:pPr>
                          <w:spacing w:before="159"/>
                          <w:ind w:left="161" w:right="0" w:firstLine="0"/>
                          <w:jc w:val="left"/>
                          <w:rPr>
                            <w:rFonts w:ascii="宋体" w:hAnsi="宋体" w:cs="宋体" w:eastAsia="宋体"/>
                            <w:sz w:val="20"/>
                            <w:szCs w:val="20"/>
                          </w:rPr>
                        </w:pPr>
                        <w:r>
                          <w:rPr>
                            <w:rFonts w:ascii="宋体" w:hAnsi="宋体" w:cs="宋体" w:eastAsia="宋体"/>
                            <w:color w:val="424244"/>
                            <w:w w:val="104"/>
                            <w:sz w:val="20"/>
                            <w:szCs w:val="20"/>
                          </w:rPr>
                          <w:t>教育心理学</w:t>
                        </w:r>
                        <w:r>
                          <w:rPr>
                            <w:rFonts w:ascii="宋体" w:hAnsi="宋体" w:cs="宋体" w:eastAsia="宋体"/>
                            <w:color w:val="424244"/>
                            <w:spacing w:val="19"/>
                            <w:sz w:val="20"/>
                            <w:szCs w:val="20"/>
                          </w:rPr>
                          <w:t> </w:t>
                        </w:r>
                        <w:r>
                          <w:rPr>
                            <w:rFonts w:ascii="宋体" w:hAnsi="宋体" w:cs="宋体" w:eastAsia="宋体"/>
                            <w:color w:val="424244"/>
                            <w:w w:val="70"/>
                            <w:sz w:val="20"/>
                            <w:szCs w:val="20"/>
                          </w:rPr>
                          <w:t>（下〉</w:t>
                        </w:r>
                        <w:r>
                          <w:rPr>
                            <w:rFonts w:ascii="宋体" w:hAnsi="宋体" w:cs="宋体" w:eastAsia="宋体"/>
                            <w:color w:val="424244"/>
                            <w:sz w:val="20"/>
                            <w:szCs w:val="20"/>
                          </w:rPr>
                          <w:t> </w:t>
                        </w:r>
                        <w:r>
                          <w:rPr>
                            <w:rFonts w:ascii="宋体" w:hAnsi="宋体" w:cs="宋体" w:eastAsia="宋体"/>
                            <w:color w:val="424244"/>
                            <w:spacing w:val="-1"/>
                            <w:sz w:val="20"/>
                            <w:szCs w:val="20"/>
                          </w:rPr>
                          <w:t> </w:t>
                        </w:r>
                        <w:r>
                          <w:rPr>
                            <w:rFonts w:ascii="宋体" w:hAnsi="宋体" w:cs="宋体" w:eastAsia="宋体"/>
                            <w:color w:val="424244"/>
                            <w:w w:val="81"/>
                            <w:sz w:val="20"/>
                            <w:szCs w:val="20"/>
                          </w:rPr>
                          <w:t>（</w:t>
                        </w:r>
                        <w:r>
                          <w:rPr>
                            <w:rFonts w:ascii="宋体" w:hAnsi="宋体" w:cs="宋体" w:eastAsia="宋体"/>
                            <w:color w:val="424244"/>
                            <w:spacing w:val="-22"/>
                            <w:w w:val="81"/>
                            <w:sz w:val="20"/>
                            <w:szCs w:val="20"/>
                          </w:rPr>
                          <w:t>刘</w:t>
                        </w:r>
                        <w:r>
                          <w:rPr>
                            <w:rFonts w:ascii="宋体" w:hAnsi="宋体" w:cs="宋体" w:eastAsia="宋体"/>
                            <w:color w:val="424244"/>
                            <w:w w:val="88"/>
                            <w:sz w:val="20"/>
                            <w:szCs w:val="20"/>
                          </w:rPr>
                          <w:t>儒德〉</w:t>
                        </w:r>
                        <w:r>
                          <w:rPr>
                            <w:rFonts w:ascii="宋体" w:hAnsi="宋体" w:cs="宋体" w:eastAsia="宋体"/>
                            <w:sz w:val="20"/>
                            <w:szCs w:val="20"/>
                          </w:rPr>
                        </w:r>
                      </w:p>
                    </w:tc>
                    <w:tc>
                      <w:tcPr>
                        <w:tcW w:w="781" w:type="dxa"/>
                        <w:tcBorders>
                          <w:top w:val="single" w:sz="3" w:space="0" w:color="3F3F3F"/>
                          <w:left w:val="single" w:sz="6" w:space="0" w:color="232323"/>
                          <w:bottom w:val="single" w:sz="6" w:space="0" w:color="484848"/>
                          <w:right w:val="single" w:sz="6" w:space="0" w:color="3B3B3B"/>
                        </w:tcBorders>
                      </w:tcPr>
                      <w:p>
                        <w:pPr>
                          <w:spacing w:line="240" w:lineRule="auto" w:before="6"/>
                          <w:rPr>
                            <w:rFonts w:ascii="Times New Roman" w:hAnsi="Times New Roman" w:cs="Times New Roman" w:eastAsia="Times New Roman"/>
                            <w:sz w:val="18"/>
                            <w:szCs w:val="18"/>
                          </w:rPr>
                        </w:pPr>
                      </w:p>
                      <w:p>
                        <w:pPr>
                          <w:spacing w:before="0"/>
                          <w:ind w:left="199" w:right="0" w:firstLine="0"/>
                          <w:jc w:val="left"/>
                          <w:rPr>
                            <w:rFonts w:ascii="Times New Roman" w:hAnsi="Times New Roman" w:cs="Times New Roman" w:eastAsia="Times New Roman"/>
                            <w:sz w:val="20"/>
                            <w:szCs w:val="20"/>
                          </w:rPr>
                        </w:pPr>
                        <w:r>
                          <w:rPr>
                            <w:rFonts w:ascii="Times New Roman"/>
                            <w:color w:val="1A1A1A"/>
                            <w:spacing w:val="-36"/>
                            <w:w w:val="122"/>
                            <w:sz w:val="20"/>
                          </w:rPr>
                          <w:t>1</w:t>
                        </w:r>
                        <w:r>
                          <w:rPr>
                            <w:rFonts w:ascii="Times New Roman"/>
                            <w:color w:val="424244"/>
                            <w:w w:val="103"/>
                            <w:sz w:val="20"/>
                          </w:rPr>
                          <w:t>0282</w:t>
                        </w:r>
                        <w:r>
                          <w:rPr>
                            <w:rFonts w:ascii="Times New Roman"/>
                            <w:sz w:val="20"/>
                          </w:rPr>
                        </w:r>
                      </w:p>
                    </w:tc>
                    <w:tc>
                      <w:tcPr>
                        <w:tcW w:w="4275" w:type="dxa"/>
                        <w:gridSpan w:val="4"/>
                        <w:tcBorders>
                          <w:top w:val="single" w:sz="7" w:space="0" w:color="3F3F3F"/>
                          <w:left w:val="single" w:sz="6" w:space="0" w:color="3B3B3B"/>
                          <w:bottom w:val="single" w:sz="3" w:space="0" w:color="343434"/>
                          <w:right w:val="single" w:sz="6" w:space="0" w:color="575757"/>
                        </w:tcBorders>
                      </w:tcPr>
                      <w:p>
                        <w:pPr>
                          <w:spacing w:before="168"/>
                          <w:ind w:left="145" w:right="0" w:firstLine="0"/>
                          <w:jc w:val="left"/>
                          <w:rPr>
                            <w:rFonts w:ascii="宋体" w:hAnsi="宋体" w:cs="宋体" w:eastAsia="宋体"/>
                            <w:sz w:val="20"/>
                            <w:szCs w:val="20"/>
                          </w:rPr>
                        </w:pPr>
                        <w:r>
                          <w:rPr>
                            <w:rFonts w:ascii="宋体" w:hAnsi="宋体" w:cs="宋体" w:eastAsia="宋体"/>
                            <w:color w:val="2F2F31"/>
                            <w:w w:val="104"/>
                            <w:sz w:val="20"/>
                            <w:szCs w:val="20"/>
                          </w:rPr>
                          <w:t>互联</w:t>
                        </w:r>
                        <w:r>
                          <w:rPr>
                            <w:rFonts w:ascii="宋体" w:hAnsi="宋体" w:cs="宋体" w:eastAsia="宋体"/>
                            <w:color w:val="2F2F31"/>
                            <w:spacing w:val="-5"/>
                            <w:w w:val="104"/>
                            <w:sz w:val="20"/>
                            <w:szCs w:val="20"/>
                          </w:rPr>
                          <w:t>网</w:t>
                        </w:r>
                        <w:r>
                          <w:rPr>
                            <w:rFonts w:ascii="宋体" w:hAnsi="宋体" w:cs="宋体" w:eastAsia="宋体"/>
                            <w:color w:val="545454"/>
                            <w:w w:val="94"/>
                            <w:sz w:val="20"/>
                            <w:szCs w:val="20"/>
                          </w:rPr>
                          <w:t>＋大学生</w:t>
                        </w:r>
                        <w:r>
                          <w:rPr>
                            <w:rFonts w:ascii="宋体" w:hAnsi="宋体" w:cs="宋体" w:eastAsia="宋体"/>
                            <w:color w:val="545454"/>
                            <w:spacing w:val="3"/>
                            <w:w w:val="94"/>
                            <w:sz w:val="20"/>
                            <w:szCs w:val="20"/>
                          </w:rPr>
                          <w:t>素</w:t>
                        </w:r>
                        <w:r>
                          <w:rPr>
                            <w:rFonts w:ascii="宋体" w:hAnsi="宋体" w:cs="宋体" w:eastAsia="宋体"/>
                            <w:color w:val="2F2F31"/>
                            <w:w w:val="103"/>
                            <w:sz w:val="20"/>
                            <w:szCs w:val="20"/>
                          </w:rPr>
                          <w:t>质教育</w:t>
                        </w:r>
                        <w:r>
                          <w:rPr>
                            <w:rFonts w:ascii="宋体" w:hAnsi="宋体" w:cs="宋体" w:eastAsia="宋体"/>
                            <w:color w:val="2F2F31"/>
                            <w:spacing w:val="16"/>
                            <w:sz w:val="20"/>
                            <w:szCs w:val="20"/>
                          </w:rPr>
                          <w:t> </w:t>
                        </w:r>
                        <w:r>
                          <w:rPr>
                            <w:rFonts w:ascii="宋体" w:hAnsi="宋体" w:cs="宋体" w:eastAsia="宋体"/>
                            <w:color w:val="2F2F31"/>
                            <w:w w:val="83"/>
                            <w:sz w:val="20"/>
                            <w:szCs w:val="20"/>
                          </w:rPr>
                          <w:t>（王立群〉</w:t>
                        </w:r>
                        <w:r>
                          <w:rPr>
                            <w:rFonts w:ascii="宋体" w:hAnsi="宋体" w:cs="宋体" w:eastAsia="宋体"/>
                            <w:sz w:val="20"/>
                            <w:szCs w:val="20"/>
                          </w:rPr>
                        </w:r>
                      </w:p>
                    </w:tc>
                  </w:tr>
                  <w:tr>
                    <w:trPr>
                      <w:trHeight w:val="650" w:hRule="exact"/>
                    </w:trPr>
                    <w:tc>
                      <w:tcPr>
                        <w:tcW w:w="837" w:type="dxa"/>
                        <w:tcBorders>
                          <w:top w:val="single" w:sz="6" w:space="0" w:color="484848"/>
                          <w:left w:val="single" w:sz="6" w:space="0" w:color="000000"/>
                          <w:bottom w:val="single" w:sz="6" w:space="0" w:color="4B4B4B"/>
                          <w:right w:val="single" w:sz="6" w:space="0" w:color="444444"/>
                        </w:tcBorders>
                      </w:tcPr>
                      <w:p>
                        <w:pPr>
                          <w:spacing w:line="240" w:lineRule="auto" w:before="9"/>
                          <w:rPr>
                            <w:rFonts w:ascii="Times New Roman" w:hAnsi="Times New Roman" w:cs="Times New Roman" w:eastAsia="Times New Roman"/>
                            <w:sz w:val="16"/>
                            <w:szCs w:val="16"/>
                          </w:rPr>
                        </w:pPr>
                      </w:p>
                      <w:p>
                        <w:pPr>
                          <w:spacing w:before="0"/>
                          <w:ind w:left="228" w:right="0" w:firstLine="0"/>
                          <w:jc w:val="left"/>
                          <w:rPr>
                            <w:rFonts w:ascii="Times New Roman" w:hAnsi="Times New Roman" w:cs="Times New Roman" w:eastAsia="Times New Roman"/>
                            <w:sz w:val="20"/>
                            <w:szCs w:val="20"/>
                          </w:rPr>
                        </w:pPr>
                        <w:r>
                          <w:rPr>
                            <w:rFonts w:ascii="Times New Roman"/>
                            <w:color w:val="2F2F31"/>
                            <w:spacing w:val="-35"/>
                            <w:w w:val="135"/>
                            <w:sz w:val="20"/>
                          </w:rPr>
                          <w:t>1</w:t>
                        </w:r>
                        <w:r>
                          <w:rPr>
                            <w:rFonts w:ascii="Times New Roman"/>
                            <w:color w:val="2F2F31"/>
                            <w:spacing w:val="-42"/>
                            <w:w w:val="135"/>
                            <w:sz w:val="20"/>
                          </w:rPr>
                          <w:t>1</w:t>
                        </w:r>
                        <w:r>
                          <w:rPr>
                            <w:rFonts w:ascii="Times New Roman"/>
                            <w:color w:val="2F2F31"/>
                            <w:w w:val="102"/>
                            <w:sz w:val="20"/>
                          </w:rPr>
                          <w:t>288</w:t>
                        </w:r>
                        <w:r>
                          <w:rPr>
                            <w:rFonts w:ascii="Times New Roman"/>
                            <w:sz w:val="20"/>
                          </w:rPr>
                        </w:r>
                      </w:p>
                    </w:tc>
                    <w:tc>
                      <w:tcPr>
                        <w:tcW w:w="3469" w:type="dxa"/>
                        <w:tcBorders>
                          <w:top w:val="single" w:sz="3" w:space="0" w:color="343434"/>
                          <w:left w:val="single" w:sz="6" w:space="0" w:color="444444"/>
                          <w:bottom w:val="single" w:sz="3" w:space="0" w:color="2F2F2F"/>
                          <w:right w:val="single" w:sz="6" w:space="0" w:color="232323"/>
                        </w:tcBorders>
                      </w:tcPr>
                      <w:p>
                        <w:pPr>
                          <w:spacing w:before="150"/>
                          <w:ind w:left="161" w:right="0" w:firstLine="0"/>
                          <w:jc w:val="left"/>
                          <w:rPr>
                            <w:rFonts w:ascii="宋体" w:hAnsi="宋体" w:cs="宋体" w:eastAsia="宋体"/>
                            <w:sz w:val="20"/>
                            <w:szCs w:val="20"/>
                          </w:rPr>
                        </w:pPr>
                        <w:r>
                          <w:rPr>
                            <w:rFonts w:ascii="宋体" w:hAnsi="宋体" w:cs="宋体" w:eastAsia="宋体"/>
                            <w:color w:val="2F2F31"/>
                            <w:w w:val="104"/>
                            <w:sz w:val="20"/>
                            <w:szCs w:val="20"/>
                          </w:rPr>
                          <w:t>礼仪</w:t>
                        </w:r>
                        <w:r>
                          <w:rPr>
                            <w:rFonts w:ascii="宋体" w:hAnsi="宋体" w:cs="宋体" w:eastAsia="宋体"/>
                            <w:color w:val="2F2F31"/>
                            <w:spacing w:val="9"/>
                            <w:sz w:val="20"/>
                            <w:szCs w:val="20"/>
                          </w:rPr>
                          <w:t> </w:t>
                        </w:r>
                        <w:r>
                          <w:rPr>
                            <w:rFonts w:ascii="宋体" w:hAnsi="宋体" w:cs="宋体" w:eastAsia="宋体"/>
                            <w:color w:val="2F2F31"/>
                            <w:w w:val="84"/>
                            <w:sz w:val="20"/>
                            <w:szCs w:val="20"/>
                          </w:rPr>
                          <w:t>（专家组）</w:t>
                        </w:r>
                        <w:r>
                          <w:rPr>
                            <w:rFonts w:ascii="宋体" w:hAnsi="宋体" w:cs="宋体" w:eastAsia="宋体"/>
                            <w:sz w:val="20"/>
                            <w:szCs w:val="20"/>
                          </w:rPr>
                        </w:r>
                      </w:p>
                    </w:tc>
                    <w:tc>
                      <w:tcPr>
                        <w:tcW w:w="781" w:type="dxa"/>
                        <w:tcBorders>
                          <w:top w:val="single" w:sz="6" w:space="0" w:color="484848"/>
                          <w:left w:val="single" w:sz="6" w:space="0" w:color="232323"/>
                          <w:bottom w:val="single" w:sz="6" w:space="0" w:color="4B4B4B"/>
                          <w:right w:val="single" w:sz="6" w:space="0" w:color="3B3B3B"/>
                        </w:tcBorders>
                      </w:tcPr>
                      <w:p>
                        <w:pPr>
                          <w:spacing w:line="240" w:lineRule="auto" w:before="0"/>
                          <w:rPr>
                            <w:rFonts w:ascii="Times New Roman" w:hAnsi="Times New Roman" w:cs="Times New Roman" w:eastAsia="Times New Roman"/>
                            <w:sz w:val="18"/>
                            <w:szCs w:val="18"/>
                          </w:rPr>
                        </w:pPr>
                      </w:p>
                      <w:p>
                        <w:pPr>
                          <w:spacing w:before="0"/>
                          <w:ind w:left="192" w:right="0" w:firstLine="0"/>
                          <w:jc w:val="left"/>
                          <w:rPr>
                            <w:rFonts w:ascii="Times New Roman" w:hAnsi="Times New Roman" w:cs="Times New Roman" w:eastAsia="Times New Roman"/>
                            <w:sz w:val="20"/>
                            <w:szCs w:val="20"/>
                          </w:rPr>
                        </w:pPr>
                        <w:r>
                          <w:rPr>
                            <w:rFonts w:ascii="Times New Roman"/>
                            <w:color w:val="2F2F31"/>
                            <w:w w:val="105"/>
                            <w:sz w:val="20"/>
                          </w:rPr>
                          <w:t>11111</w:t>
                        </w:r>
                        <w:r>
                          <w:rPr>
                            <w:rFonts w:ascii="Times New Roman"/>
                            <w:sz w:val="20"/>
                          </w:rPr>
                        </w:r>
                      </w:p>
                    </w:tc>
                    <w:tc>
                      <w:tcPr>
                        <w:tcW w:w="4275" w:type="dxa"/>
                        <w:gridSpan w:val="4"/>
                        <w:tcBorders>
                          <w:top w:val="single" w:sz="3" w:space="0" w:color="343434"/>
                          <w:left w:val="single" w:sz="6" w:space="0" w:color="3B3B3B"/>
                          <w:bottom w:val="single" w:sz="3" w:space="0" w:color="383838"/>
                          <w:right w:val="single" w:sz="6" w:space="0" w:color="131313"/>
                        </w:tcBorders>
                      </w:tcPr>
                      <w:p>
                        <w:pPr>
                          <w:spacing w:before="171"/>
                          <w:ind w:left="138" w:right="0" w:firstLine="0"/>
                          <w:jc w:val="left"/>
                          <w:rPr>
                            <w:rFonts w:ascii="宋体" w:hAnsi="宋体" w:cs="宋体" w:eastAsia="宋体"/>
                            <w:sz w:val="20"/>
                            <w:szCs w:val="20"/>
                          </w:rPr>
                        </w:pPr>
                        <w:r>
                          <w:rPr>
                            <w:rFonts w:ascii="宋体" w:hAnsi="宋体" w:cs="宋体" w:eastAsia="宋体"/>
                            <w:color w:val="424244"/>
                            <w:w w:val="102"/>
                            <w:sz w:val="20"/>
                            <w:szCs w:val="20"/>
                          </w:rPr>
                          <w:t>提升教育培训的针对性和实效性</w:t>
                        </w:r>
                        <w:r>
                          <w:rPr>
                            <w:rFonts w:ascii="宋体" w:hAnsi="宋体" w:cs="宋体" w:eastAsia="宋体"/>
                            <w:color w:val="424244"/>
                            <w:sz w:val="20"/>
                            <w:szCs w:val="20"/>
                          </w:rPr>
                          <w:t> </w:t>
                        </w:r>
                        <w:r>
                          <w:rPr>
                            <w:rFonts w:ascii="宋体" w:hAnsi="宋体" w:cs="宋体" w:eastAsia="宋体"/>
                            <w:color w:val="424244"/>
                            <w:spacing w:val="-32"/>
                            <w:sz w:val="20"/>
                            <w:szCs w:val="20"/>
                          </w:rPr>
                          <w:t> </w:t>
                        </w:r>
                        <w:r>
                          <w:rPr>
                            <w:rFonts w:ascii="宋体" w:hAnsi="宋体" w:cs="宋体" w:eastAsia="宋体"/>
                            <w:color w:val="424244"/>
                            <w:w w:val="45"/>
                            <w:sz w:val="20"/>
                            <w:szCs w:val="20"/>
                          </w:rPr>
                          <w:t>（</w:t>
                        </w:r>
                        <w:r>
                          <w:rPr>
                            <w:rFonts w:ascii="宋体" w:hAnsi="宋体" w:cs="宋体" w:eastAsia="宋体"/>
                            <w:color w:val="424244"/>
                            <w:spacing w:val="-75"/>
                            <w:sz w:val="20"/>
                            <w:szCs w:val="20"/>
                          </w:rPr>
                          <w:t> </w:t>
                        </w:r>
                        <w:r>
                          <w:rPr>
                            <w:rFonts w:ascii="宋体" w:hAnsi="宋体" w:cs="宋体" w:eastAsia="宋体"/>
                            <w:color w:val="424244"/>
                            <w:w w:val="92"/>
                            <w:sz w:val="20"/>
                            <w:szCs w:val="20"/>
                          </w:rPr>
                          <w:t>陆林祥）</w:t>
                        </w:r>
                        <w:r>
                          <w:rPr>
                            <w:rFonts w:ascii="宋体" w:hAnsi="宋体" w:cs="宋体" w:eastAsia="宋体"/>
                            <w:sz w:val="20"/>
                            <w:szCs w:val="20"/>
                          </w:rPr>
                        </w:r>
                      </w:p>
                    </w:tc>
                  </w:tr>
                  <w:tr>
                    <w:trPr>
                      <w:trHeight w:val="653" w:hRule="exact"/>
                    </w:trPr>
                    <w:tc>
                      <w:tcPr>
                        <w:tcW w:w="837" w:type="dxa"/>
                        <w:tcBorders>
                          <w:top w:val="single" w:sz="6" w:space="0" w:color="4B4B4B"/>
                          <w:left w:val="single" w:sz="6" w:space="0" w:color="000000"/>
                          <w:bottom w:val="single" w:sz="3" w:space="0" w:color="3B3B3B"/>
                          <w:right w:val="single" w:sz="6" w:space="0" w:color="444444"/>
                        </w:tcBorders>
                      </w:tcPr>
                      <w:p>
                        <w:pPr>
                          <w:spacing w:line="240" w:lineRule="auto" w:before="7"/>
                          <w:rPr>
                            <w:rFonts w:ascii="Times New Roman" w:hAnsi="Times New Roman" w:cs="Times New Roman" w:eastAsia="Times New Roman"/>
                            <w:sz w:val="16"/>
                            <w:szCs w:val="16"/>
                          </w:rPr>
                        </w:pPr>
                      </w:p>
                      <w:p>
                        <w:pPr>
                          <w:spacing w:before="0"/>
                          <w:ind w:left="228" w:right="0" w:firstLine="0"/>
                          <w:jc w:val="left"/>
                          <w:rPr>
                            <w:rFonts w:ascii="Times New Roman" w:hAnsi="Times New Roman" w:cs="Times New Roman" w:eastAsia="Times New Roman"/>
                            <w:sz w:val="20"/>
                            <w:szCs w:val="20"/>
                          </w:rPr>
                        </w:pPr>
                        <w:r>
                          <w:rPr>
                            <w:rFonts w:ascii="Times New Roman"/>
                            <w:color w:val="1A1A1A"/>
                            <w:w w:val="104"/>
                            <w:sz w:val="20"/>
                          </w:rPr>
                          <w:t>111</w:t>
                        </w:r>
                        <w:r>
                          <w:rPr>
                            <w:rFonts w:ascii="Times New Roman"/>
                            <w:color w:val="1A1A1A"/>
                            <w:spacing w:val="-13"/>
                            <w:w w:val="104"/>
                            <w:sz w:val="20"/>
                          </w:rPr>
                          <w:t>1</w:t>
                        </w:r>
                        <w:r>
                          <w:rPr>
                            <w:rFonts w:ascii="Times New Roman"/>
                            <w:color w:val="424244"/>
                            <w:w w:val="103"/>
                            <w:sz w:val="20"/>
                          </w:rPr>
                          <w:t>3</w:t>
                        </w:r>
                        <w:r>
                          <w:rPr>
                            <w:rFonts w:ascii="Times New Roman"/>
                            <w:sz w:val="20"/>
                          </w:rPr>
                        </w:r>
                      </w:p>
                    </w:tc>
                    <w:tc>
                      <w:tcPr>
                        <w:tcW w:w="3469" w:type="dxa"/>
                        <w:tcBorders>
                          <w:top w:val="single" w:sz="3" w:space="0" w:color="2F2F2F"/>
                          <w:left w:val="single" w:sz="6" w:space="0" w:color="444444"/>
                          <w:bottom w:val="single" w:sz="3" w:space="0" w:color="3B3B3B"/>
                          <w:right w:val="single" w:sz="6" w:space="0" w:color="484848"/>
                        </w:tcBorders>
                      </w:tcPr>
                      <w:p>
                        <w:pPr>
                          <w:spacing w:before="155"/>
                          <w:ind w:left="154" w:right="0" w:firstLine="0"/>
                          <w:jc w:val="left"/>
                          <w:rPr>
                            <w:rFonts w:ascii="宋体" w:hAnsi="宋体" w:cs="宋体" w:eastAsia="宋体"/>
                            <w:sz w:val="20"/>
                            <w:szCs w:val="20"/>
                          </w:rPr>
                        </w:pPr>
                        <w:r>
                          <w:rPr>
                            <w:rFonts w:ascii="宋体" w:hAnsi="宋体" w:cs="宋体" w:eastAsia="宋体"/>
                            <w:color w:val="424244"/>
                            <w:w w:val="103"/>
                            <w:sz w:val="20"/>
                            <w:szCs w:val="20"/>
                          </w:rPr>
                          <w:t>健康生活远离癌症</w:t>
                        </w:r>
                        <w:r>
                          <w:rPr>
                            <w:rFonts w:ascii="宋体" w:hAnsi="宋体" w:cs="宋体" w:eastAsia="宋体"/>
                            <w:color w:val="424244"/>
                            <w:spacing w:val="30"/>
                            <w:sz w:val="20"/>
                            <w:szCs w:val="20"/>
                          </w:rPr>
                          <w:t> </w:t>
                        </w:r>
                        <w:r>
                          <w:rPr>
                            <w:rFonts w:ascii="宋体" w:hAnsi="宋体" w:cs="宋体" w:eastAsia="宋体"/>
                            <w:color w:val="424244"/>
                            <w:w w:val="79"/>
                            <w:sz w:val="20"/>
                            <w:szCs w:val="20"/>
                          </w:rPr>
                          <w:t>（罗健）</w:t>
                        </w:r>
                        <w:r>
                          <w:rPr>
                            <w:rFonts w:ascii="宋体" w:hAnsi="宋体" w:cs="宋体" w:eastAsia="宋体"/>
                            <w:sz w:val="20"/>
                            <w:szCs w:val="20"/>
                          </w:rPr>
                        </w:r>
                      </w:p>
                    </w:tc>
                    <w:tc>
                      <w:tcPr>
                        <w:tcW w:w="781" w:type="dxa"/>
                        <w:tcBorders>
                          <w:top w:val="single" w:sz="6" w:space="0" w:color="4B4B4B"/>
                          <w:left w:val="single" w:sz="6" w:space="0" w:color="484848"/>
                          <w:bottom w:val="single" w:sz="3" w:space="0" w:color="3B3B3B"/>
                          <w:right w:val="single" w:sz="6" w:space="0" w:color="3B3B3B"/>
                        </w:tcBorders>
                      </w:tcPr>
                      <w:p>
                        <w:pPr>
                          <w:spacing w:line="240" w:lineRule="auto" w:before="10"/>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F2F31"/>
                            <w:spacing w:val="-22"/>
                            <w:w w:val="122"/>
                            <w:sz w:val="20"/>
                          </w:rPr>
                          <w:t>1</w:t>
                        </w:r>
                        <w:r>
                          <w:rPr>
                            <w:rFonts w:ascii="Times New Roman"/>
                            <w:color w:val="2F2F31"/>
                            <w:w w:val="104"/>
                            <w:sz w:val="20"/>
                          </w:rPr>
                          <w:t>1112</w:t>
                        </w:r>
                        <w:r>
                          <w:rPr>
                            <w:rFonts w:ascii="Times New Roman"/>
                            <w:sz w:val="20"/>
                          </w:rPr>
                        </w:r>
                      </w:p>
                    </w:tc>
                    <w:tc>
                      <w:tcPr>
                        <w:tcW w:w="4275" w:type="dxa"/>
                        <w:gridSpan w:val="4"/>
                        <w:tcBorders>
                          <w:top w:val="single" w:sz="3" w:space="0" w:color="383838"/>
                          <w:left w:val="single" w:sz="6" w:space="0" w:color="3B3B3B"/>
                          <w:bottom w:val="nil" w:sz="6" w:space="0" w:color="auto"/>
                          <w:right w:val="single" w:sz="6" w:space="0" w:color="080808"/>
                        </w:tcBorders>
                      </w:tcPr>
                      <w:p>
                        <w:pPr>
                          <w:spacing w:line="278" w:lineRule="auto" w:before="18"/>
                          <w:ind w:left="124" w:right="71" w:firstLine="7"/>
                          <w:jc w:val="left"/>
                          <w:rPr>
                            <w:rFonts w:ascii="宋体" w:hAnsi="宋体" w:cs="宋体" w:eastAsia="宋体"/>
                            <w:sz w:val="20"/>
                            <w:szCs w:val="20"/>
                          </w:rPr>
                        </w:pPr>
                        <w:r>
                          <w:rPr>
                            <w:rFonts w:ascii="宋体" w:hAnsi="宋体" w:cs="宋体" w:eastAsia="宋体"/>
                            <w:color w:val="424244"/>
                            <w:w w:val="104"/>
                            <w:sz w:val="20"/>
                            <w:szCs w:val="20"/>
                          </w:rPr>
                          <w:t>行为训练课一</w:t>
                        </w:r>
                        <w:r>
                          <w:rPr>
                            <w:rFonts w:ascii="宋体" w:hAnsi="宋体" w:cs="宋体" w:eastAsia="宋体"/>
                            <w:color w:val="424244"/>
                            <w:spacing w:val="5"/>
                            <w:w w:val="104"/>
                            <w:sz w:val="20"/>
                            <w:szCs w:val="20"/>
                          </w:rPr>
                          <w:t>一</w:t>
                        </w:r>
                        <w:r>
                          <w:rPr>
                            <w:rFonts w:ascii="宋体" w:hAnsi="宋体" w:cs="宋体" w:eastAsia="宋体"/>
                            <w:color w:val="424244"/>
                            <w:w w:val="103"/>
                            <w:sz w:val="20"/>
                            <w:szCs w:val="20"/>
                          </w:rPr>
                          <w:t>说服人心的科</w:t>
                        </w:r>
                        <w:r>
                          <w:rPr>
                            <w:rFonts w:ascii="宋体" w:hAnsi="宋体" w:cs="宋体" w:eastAsia="宋体"/>
                            <w:color w:val="424244"/>
                            <w:spacing w:val="12"/>
                            <w:w w:val="103"/>
                            <w:sz w:val="20"/>
                            <w:szCs w:val="20"/>
                          </w:rPr>
                          <w:t>学</w:t>
                        </w:r>
                        <w:r>
                          <w:rPr>
                            <w:rFonts w:ascii="宋体" w:hAnsi="宋体" w:cs="宋体" w:eastAsia="宋体"/>
                            <w:color w:val="424244"/>
                            <w:w w:val="95"/>
                            <w:sz w:val="20"/>
                            <w:szCs w:val="20"/>
                          </w:rPr>
                          <w:t>和艺术（陆林</w:t>
                        </w:r>
                        <w:r>
                          <w:rPr>
                            <w:rFonts w:ascii="宋体" w:hAnsi="宋体" w:cs="宋体" w:eastAsia="宋体"/>
                            <w:color w:val="424244"/>
                            <w:w w:val="95"/>
                            <w:sz w:val="20"/>
                            <w:szCs w:val="20"/>
                          </w:rPr>
                          <w:t> </w:t>
                        </w:r>
                        <w:r>
                          <w:rPr>
                            <w:rFonts w:ascii="宋体" w:hAnsi="宋体" w:cs="宋体" w:eastAsia="宋体"/>
                            <w:color w:val="2F2F31"/>
                            <w:w w:val="81"/>
                            <w:sz w:val="20"/>
                            <w:szCs w:val="20"/>
                          </w:rPr>
                          <w:t>祥）</w:t>
                        </w:r>
                        <w:r>
                          <w:rPr>
                            <w:rFonts w:ascii="宋体" w:hAnsi="宋体" w:cs="宋体" w:eastAsia="宋体"/>
                            <w:sz w:val="20"/>
                            <w:szCs w:val="20"/>
                          </w:rPr>
                        </w:r>
                      </w:p>
                    </w:tc>
                  </w:tr>
                  <w:tr>
                    <w:trPr>
                      <w:trHeight w:val="650" w:hRule="exact"/>
                    </w:trPr>
                    <w:tc>
                      <w:tcPr>
                        <w:tcW w:w="837" w:type="dxa"/>
                        <w:tcBorders>
                          <w:top w:val="single" w:sz="3" w:space="0" w:color="3B3B3B"/>
                          <w:left w:val="single" w:sz="6" w:space="0" w:color="000000"/>
                          <w:bottom w:val="single" w:sz="3" w:space="0" w:color="0F0F0F"/>
                          <w:right w:val="single" w:sz="6" w:space="0" w:color="444444"/>
                        </w:tcBorders>
                      </w:tcPr>
                      <w:p>
                        <w:pPr>
                          <w:spacing w:line="240" w:lineRule="auto" w:before="8"/>
                          <w:rPr>
                            <w:rFonts w:ascii="Times New Roman" w:hAnsi="Times New Roman" w:cs="Times New Roman" w:eastAsia="Times New Roman"/>
                            <w:sz w:val="17"/>
                            <w:szCs w:val="17"/>
                          </w:rPr>
                        </w:pPr>
                      </w:p>
                      <w:p>
                        <w:pPr>
                          <w:spacing w:before="0"/>
                          <w:ind w:left="214" w:right="0" w:firstLine="0"/>
                          <w:jc w:val="left"/>
                          <w:rPr>
                            <w:rFonts w:ascii="Times New Roman" w:hAnsi="Times New Roman" w:cs="Times New Roman" w:eastAsia="Times New Roman"/>
                            <w:sz w:val="20"/>
                            <w:szCs w:val="20"/>
                          </w:rPr>
                        </w:pPr>
                        <w:r>
                          <w:rPr>
                            <w:rFonts w:ascii="Times New Roman"/>
                            <w:color w:val="2F2F31"/>
                            <w:w w:val="104"/>
                            <w:sz w:val="20"/>
                          </w:rPr>
                          <w:t>11115</w:t>
                        </w:r>
                        <w:r>
                          <w:rPr>
                            <w:rFonts w:ascii="Times New Roman"/>
                            <w:sz w:val="20"/>
                          </w:rPr>
                        </w:r>
                      </w:p>
                    </w:tc>
                    <w:tc>
                      <w:tcPr>
                        <w:tcW w:w="3469" w:type="dxa"/>
                        <w:tcBorders>
                          <w:top w:val="single" w:sz="3" w:space="0" w:color="3B3B3B"/>
                          <w:left w:val="single" w:sz="6" w:space="0" w:color="444444"/>
                          <w:bottom w:val="single" w:sz="6" w:space="0" w:color="3B3B3B"/>
                          <w:right w:val="single" w:sz="14" w:space="0" w:color="0C0C0C"/>
                        </w:tcBorders>
                      </w:tcPr>
                      <w:p>
                        <w:pPr>
                          <w:spacing w:before="157"/>
                          <w:ind w:left="147" w:right="0" w:firstLine="0"/>
                          <w:jc w:val="left"/>
                          <w:rPr>
                            <w:rFonts w:ascii="宋体" w:hAnsi="宋体" w:cs="宋体" w:eastAsia="宋体"/>
                            <w:sz w:val="20"/>
                            <w:szCs w:val="20"/>
                          </w:rPr>
                        </w:pPr>
                        <w:r>
                          <w:rPr>
                            <w:rFonts w:ascii="宋体" w:hAnsi="宋体" w:cs="宋体" w:eastAsia="宋体"/>
                            <w:color w:val="424244"/>
                            <w:w w:val="103"/>
                            <w:sz w:val="20"/>
                            <w:szCs w:val="20"/>
                          </w:rPr>
                          <w:t>音乐与生活</w:t>
                        </w:r>
                        <w:r>
                          <w:rPr>
                            <w:rFonts w:ascii="宋体" w:hAnsi="宋体" w:cs="宋体" w:eastAsia="宋体"/>
                            <w:color w:val="424244"/>
                            <w:spacing w:val="29"/>
                            <w:sz w:val="20"/>
                            <w:szCs w:val="20"/>
                          </w:rPr>
                          <w:t> </w:t>
                        </w:r>
                        <w:r>
                          <w:rPr>
                            <w:rFonts w:ascii="宋体" w:hAnsi="宋体" w:cs="宋体" w:eastAsia="宋体"/>
                            <w:color w:val="424244"/>
                            <w:w w:val="83"/>
                            <w:sz w:val="20"/>
                            <w:szCs w:val="20"/>
                          </w:rPr>
                          <w:t>（王立平）</w:t>
                        </w:r>
                        <w:r>
                          <w:rPr>
                            <w:rFonts w:ascii="宋体" w:hAnsi="宋体" w:cs="宋体" w:eastAsia="宋体"/>
                            <w:sz w:val="20"/>
                            <w:szCs w:val="20"/>
                          </w:rPr>
                        </w:r>
                      </w:p>
                    </w:tc>
                    <w:tc>
                      <w:tcPr>
                        <w:tcW w:w="781" w:type="dxa"/>
                        <w:tcBorders>
                          <w:top w:val="single" w:sz="3" w:space="0" w:color="3B3B3B"/>
                          <w:left w:val="single" w:sz="14" w:space="0" w:color="0C0C0C"/>
                          <w:bottom w:val="single" w:sz="3" w:space="0" w:color="3B3B3B"/>
                          <w:right w:val="single" w:sz="6" w:space="0" w:color="2B2B2B"/>
                        </w:tcBorders>
                      </w:tcPr>
                      <w:p>
                        <w:pPr>
                          <w:spacing w:line="240" w:lineRule="auto" w:before="8"/>
                          <w:rPr>
                            <w:rFonts w:ascii="Times New Roman" w:hAnsi="Times New Roman" w:cs="Times New Roman" w:eastAsia="Times New Roman"/>
                            <w:sz w:val="17"/>
                            <w:szCs w:val="17"/>
                          </w:rPr>
                        </w:pPr>
                      </w:p>
                      <w:p>
                        <w:pPr>
                          <w:spacing w:before="0"/>
                          <w:ind w:left="174" w:right="0" w:firstLine="0"/>
                          <w:jc w:val="left"/>
                          <w:rPr>
                            <w:rFonts w:ascii="Times New Roman" w:hAnsi="Times New Roman" w:cs="Times New Roman" w:eastAsia="Times New Roman"/>
                            <w:sz w:val="20"/>
                            <w:szCs w:val="20"/>
                          </w:rPr>
                        </w:pPr>
                        <w:r>
                          <w:rPr>
                            <w:rFonts w:ascii="Times New Roman"/>
                            <w:color w:val="2F2F31"/>
                            <w:w w:val="106"/>
                            <w:sz w:val="20"/>
                          </w:rPr>
                          <w:t>11</w:t>
                        </w:r>
                        <w:r>
                          <w:rPr>
                            <w:rFonts w:ascii="Times New Roman"/>
                            <w:color w:val="2F2F31"/>
                            <w:spacing w:val="-23"/>
                            <w:w w:val="106"/>
                            <w:sz w:val="20"/>
                          </w:rPr>
                          <w:t>1</w:t>
                        </w:r>
                        <w:r>
                          <w:rPr>
                            <w:rFonts w:ascii="Times New Roman"/>
                            <w:color w:val="2F2F31"/>
                            <w:w w:val="107"/>
                            <w:sz w:val="20"/>
                          </w:rPr>
                          <w:t>21</w:t>
                        </w:r>
                        <w:r>
                          <w:rPr>
                            <w:rFonts w:ascii="Times New Roman"/>
                            <w:sz w:val="20"/>
                          </w:rPr>
                        </w:r>
                      </w:p>
                    </w:tc>
                    <w:tc>
                      <w:tcPr>
                        <w:tcW w:w="3731" w:type="dxa"/>
                        <w:tcBorders>
                          <w:top w:val="single" w:sz="3" w:space="0" w:color="3B3B3B"/>
                          <w:left w:val="single" w:sz="6" w:space="0" w:color="2B2B2B"/>
                          <w:bottom w:val="single" w:sz="3" w:space="0" w:color="3B3B3B"/>
                          <w:right w:val="nil" w:sz="6" w:space="0" w:color="auto"/>
                        </w:tcBorders>
                      </w:tcPr>
                      <w:p>
                        <w:pPr>
                          <w:spacing w:before="171"/>
                          <w:ind w:left="131" w:right="0" w:firstLine="0"/>
                          <w:jc w:val="left"/>
                          <w:rPr>
                            <w:rFonts w:ascii="宋体" w:hAnsi="宋体" w:cs="宋体" w:eastAsia="宋体"/>
                            <w:sz w:val="20"/>
                            <w:szCs w:val="20"/>
                          </w:rPr>
                        </w:pPr>
                        <w:r>
                          <w:rPr>
                            <w:rFonts w:ascii="宋体" w:hAnsi="宋体" w:cs="宋体" w:eastAsia="宋体"/>
                            <w:color w:val="424244"/>
                            <w:w w:val="103"/>
                            <w:sz w:val="20"/>
                            <w:szCs w:val="20"/>
                          </w:rPr>
                          <w:t>歌唱的乐感及方法</w:t>
                        </w:r>
                        <w:r>
                          <w:rPr>
                            <w:rFonts w:ascii="宋体" w:hAnsi="宋体" w:cs="宋体" w:eastAsia="宋体"/>
                            <w:color w:val="424244"/>
                            <w:spacing w:val="23"/>
                            <w:sz w:val="20"/>
                            <w:szCs w:val="20"/>
                          </w:rPr>
                          <w:t> </w:t>
                        </w:r>
                        <w:r>
                          <w:rPr>
                            <w:rFonts w:ascii="宋体" w:hAnsi="宋体" w:cs="宋体" w:eastAsia="宋体"/>
                            <w:color w:val="424244"/>
                            <w:w w:val="84"/>
                            <w:sz w:val="20"/>
                            <w:szCs w:val="20"/>
                          </w:rPr>
                          <w:t>（郁钧剑）</w:t>
                        </w:r>
                        <w:r>
                          <w:rPr>
                            <w:rFonts w:ascii="宋体" w:hAnsi="宋体" w:cs="宋体" w:eastAsia="宋体"/>
                            <w:sz w:val="20"/>
                            <w:szCs w:val="20"/>
                          </w:rPr>
                        </w:r>
                      </w:p>
                    </w:tc>
                    <w:tc>
                      <w:tcPr>
                        <w:tcW w:w="544" w:type="dxa"/>
                        <w:gridSpan w:val="3"/>
                        <w:tcBorders>
                          <w:top w:val="nil" w:sz="6" w:space="0" w:color="auto"/>
                          <w:left w:val="nil" w:sz="6" w:space="0" w:color="auto"/>
                          <w:bottom w:val="single" w:sz="3" w:space="0" w:color="3B3B3B"/>
                          <w:right w:val="single" w:sz="6" w:space="0" w:color="080808"/>
                        </w:tcBorders>
                      </w:tcPr>
                      <w:p>
                        <w:pPr/>
                      </w:p>
                    </w:tc>
                  </w:tr>
                  <w:tr>
                    <w:trPr>
                      <w:trHeight w:val="653" w:hRule="exact"/>
                    </w:trPr>
                    <w:tc>
                      <w:tcPr>
                        <w:tcW w:w="837" w:type="dxa"/>
                        <w:tcBorders>
                          <w:top w:val="single" w:sz="3" w:space="0" w:color="0F0F0F"/>
                          <w:left w:val="single" w:sz="6" w:space="0" w:color="2B2B2B"/>
                          <w:bottom w:val="single" w:sz="6" w:space="0" w:color="3B3B3B"/>
                          <w:right w:val="single" w:sz="6" w:space="0" w:color="444444"/>
                        </w:tcBorders>
                      </w:tcPr>
                      <w:p>
                        <w:pPr>
                          <w:spacing w:line="240" w:lineRule="auto" w:before="7"/>
                          <w:rPr>
                            <w:rFonts w:ascii="Times New Roman" w:hAnsi="Times New Roman" w:cs="Times New Roman" w:eastAsia="Times New Roman"/>
                            <w:sz w:val="17"/>
                            <w:szCs w:val="17"/>
                          </w:rPr>
                        </w:pPr>
                      </w:p>
                      <w:p>
                        <w:pPr>
                          <w:spacing w:before="0"/>
                          <w:ind w:left="214" w:right="0" w:firstLine="0"/>
                          <w:jc w:val="left"/>
                          <w:rPr>
                            <w:rFonts w:ascii="Times New Roman" w:hAnsi="Times New Roman" w:cs="Times New Roman" w:eastAsia="Times New Roman"/>
                            <w:sz w:val="20"/>
                            <w:szCs w:val="20"/>
                          </w:rPr>
                        </w:pPr>
                        <w:r>
                          <w:rPr>
                            <w:rFonts w:ascii="Times New Roman"/>
                            <w:color w:val="1A1A1A"/>
                            <w:spacing w:val="-22"/>
                            <w:w w:val="122"/>
                            <w:sz w:val="20"/>
                          </w:rPr>
                          <w:t>1</w:t>
                        </w:r>
                        <w:r>
                          <w:rPr>
                            <w:rFonts w:ascii="Times New Roman"/>
                            <w:color w:val="1A1A1A"/>
                            <w:w w:val="111"/>
                            <w:sz w:val="20"/>
                          </w:rPr>
                          <w:t>1</w:t>
                        </w:r>
                        <w:r>
                          <w:rPr>
                            <w:rFonts w:ascii="Times New Roman"/>
                            <w:color w:val="1A1A1A"/>
                            <w:spacing w:val="-21"/>
                            <w:w w:val="111"/>
                            <w:sz w:val="20"/>
                          </w:rPr>
                          <w:t>1</w:t>
                        </w:r>
                        <w:r>
                          <w:rPr>
                            <w:rFonts w:ascii="Times New Roman"/>
                            <w:color w:val="424244"/>
                            <w:w w:val="101"/>
                            <w:sz w:val="20"/>
                          </w:rPr>
                          <w:t>25</w:t>
                        </w:r>
                        <w:r>
                          <w:rPr>
                            <w:rFonts w:ascii="Times New Roman"/>
                            <w:sz w:val="20"/>
                          </w:rPr>
                        </w:r>
                      </w:p>
                    </w:tc>
                    <w:tc>
                      <w:tcPr>
                        <w:tcW w:w="3469" w:type="dxa"/>
                        <w:tcBorders>
                          <w:top w:val="single" w:sz="6" w:space="0" w:color="3B3B3B"/>
                          <w:left w:val="single" w:sz="6" w:space="0" w:color="444444"/>
                          <w:bottom w:val="single" w:sz="6" w:space="0" w:color="3B3B3B"/>
                          <w:right w:val="single" w:sz="14" w:space="0" w:color="0C0C0C"/>
                        </w:tcBorders>
                      </w:tcPr>
                      <w:p>
                        <w:pPr>
                          <w:spacing w:before="151"/>
                          <w:ind w:left="154" w:right="0" w:firstLine="0"/>
                          <w:jc w:val="left"/>
                          <w:rPr>
                            <w:rFonts w:ascii="宋体" w:hAnsi="宋体" w:cs="宋体" w:eastAsia="宋体"/>
                            <w:sz w:val="20"/>
                            <w:szCs w:val="20"/>
                          </w:rPr>
                        </w:pPr>
                        <w:r>
                          <w:rPr>
                            <w:rFonts w:ascii="宋体" w:hAnsi="宋体" w:cs="宋体" w:eastAsia="宋体"/>
                            <w:color w:val="424244"/>
                            <w:w w:val="104"/>
                            <w:sz w:val="20"/>
                            <w:szCs w:val="20"/>
                          </w:rPr>
                          <w:t>阅读和精神生活</w:t>
                        </w:r>
                        <w:r>
                          <w:rPr>
                            <w:rFonts w:ascii="宋体" w:hAnsi="宋体" w:cs="宋体" w:eastAsia="宋体"/>
                            <w:color w:val="424244"/>
                            <w:spacing w:val="6"/>
                            <w:sz w:val="20"/>
                            <w:szCs w:val="20"/>
                          </w:rPr>
                          <w:t> </w:t>
                        </w:r>
                        <w:r>
                          <w:rPr>
                            <w:rFonts w:ascii="宋体" w:hAnsi="宋体" w:cs="宋体" w:eastAsia="宋体"/>
                            <w:color w:val="424244"/>
                            <w:w w:val="84"/>
                            <w:sz w:val="20"/>
                            <w:szCs w:val="20"/>
                          </w:rPr>
                          <w:t>（周国平）</w:t>
                        </w:r>
                        <w:r>
                          <w:rPr>
                            <w:rFonts w:ascii="宋体" w:hAnsi="宋体" w:cs="宋体" w:eastAsia="宋体"/>
                            <w:sz w:val="20"/>
                            <w:szCs w:val="20"/>
                          </w:rPr>
                        </w:r>
                      </w:p>
                    </w:tc>
                    <w:tc>
                      <w:tcPr>
                        <w:tcW w:w="781" w:type="dxa"/>
                        <w:tcBorders>
                          <w:top w:val="single" w:sz="3" w:space="0" w:color="3B3B3B"/>
                          <w:left w:val="single" w:sz="14" w:space="0" w:color="0C0C0C"/>
                          <w:bottom w:val="single" w:sz="6" w:space="0" w:color="3B3B3B"/>
                          <w:right w:val="single" w:sz="19" w:space="0" w:color="2B2B2B"/>
                        </w:tcBorders>
                      </w:tcPr>
                      <w:p>
                        <w:pPr>
                          <w:spacing w:line="240" w:lineRule="auto" w:before="2"/>
                          <w:rPr>
                            <w:rFonts w:ascii="Times New Roman" w:hAnsi="Times New Roman" w:cs="Times New Roman" w:eastAsia="Times New Roman"/>
                            <w:sz w:val="18"/>
                            <w:szCs w:val="18"/>
                          </w:rPr>
                        </w:pPr>
                      </w:p>
                      <w:p>
                        <w:pPr>
                          <w:spacing w:before="0"/>
                          <w:ind w:left="167" w:right="0" w:firstLine="0"/>
                          <w:jc w:val="left"/>
                          <w:rPr>
                            <w:rFonts w:ascii="Times New Roman" w:hAnsi="Times New Roman" w:cs="Times New Roman" w:eastAsia="Times New Roman"/>
                            <w:sz w:val="20"/>
                            <w:szCs w:val="20"/>
                          </w:rPr>
                        </w:pPr>
                        <w:r>
                          <w:rPr>
                            <w:rFonts w:ascii="Times New Roman"/>
                            <w:color w:val="2F2F31"/>
                            <w:spacing w:val="-22"/>
                            <w:w w:val="122"/>
                            <w:sz w:val="20"/>
                          </w:rPr>
                          <w:t>1</w:t>
                        </w:r>
                        <w:r>
                          <w:rPr>
                            <w:rFonts w:ascii="Times New Roman"/>
                            <w:color w:val="2F2F31"/>
                            <w:w w:val="104"/>
                            <w:sz w:val="20"/>
                          </w:rPr>
                          <w:t>1122</w:t>
                        </w:r>
                        <w:r>
                          <w:rPr>
                            <w:rFonts w:ascii="Times New Roman"/>
                            <w:sz w:val="20"/>
                          </w:rPr>
                        </w:r>
                      </w:p>
                    </w:tc>
                    <w:tc>
                      <w:tcPr>
                        <w:tcW w:w="4275" w:type="dxa"/>
                        <w:gridSpan w:val="4"/>
                        <w:tcBorders>
                          <w:top w:val="single" w:sz="3" w:space="0" w:color="3B3B3B"/>
                          <w:left w:val="single" w:sz="19" w:space="0" w:color="2B2B2B"/>
                          <w:bottom w:val="single" w:sz="3" w:space="0" w:color="383838"/>
                          <w:right w:val="single" w:sz="6" w:space="0" w:color="5B5B5B"/>
                        </w:tcBorders>
                      </w:tcPr>
                      <w:p>
                        <w:pPr>
                          <w:spacing w:before="169"/>
                          <w:ind w:left="107" w:right="0" w:firstLine="0"/>
                          <w:jc w:val="left"/>
                          <w:rPr>
                            <w:rFonts w:ascii="宋体" w:hAnsi="宋体" w:cs="宋体" w:eastAsia="宋体"/>
                            <w:sz w:val="20"/>
                            <w:szCs w:val="20"/>
                          </w:rPr>
                        </w:pPr>
                        <w:r>
                          <w:rPr>
                            <w:rFonts w:ascii="宋体" w:hAnsi="宋体" w:cs="宋体" w:eastAsia="宋体"/>
                            <w:color w:val="2F2F31"/>
                            <w:w w:val="105"/>
                            <w:sz w:val="20"/>
                            <w:szCs w:val="20"/>
                          </w:rPr>
                          <w:t>管好</w:t>
                        </w:r>
                        <w:r>
                          <w:rPr>
                            <w:rFonts w:ascii="宋体" w:hAnsi="宋体" w:cs="宋体" w:eastAsia="宋体"/>
                            <w:color w:val="2F2F31"/>
                            <w:spacing w:val="3"/>
                            <w:w w:val="105"/>
                            <w:sz w:val="20"/>
                            <w:szCs w:val="20"/>
                          </w:rPr>
                          <w:t>您</w:t>
                        </w:r>
                        <w:r>
                          <w:rPr>
                            <w:rFonts w:ascii="宋体" w:hAnsi="宋体" w:cs="宋体" w:eastAsia="宋体"/>
                            <w:color w:val="2F2F31"/>
                            <w:w w:val="105"/>
                            <w:sz w:val="20"/>
                            <w:szCs w:val="20"/>
                          </w:rPr>
                          <w:t>的健康</w:t>
                        </w:r>
                        <w:r>
                          <w:rPr>
                            <w:rFonts w:ascii="宋体" w:hAnsi="宋体" w:cs="宋体" w:eastAsia="宋体"/>
                            <w:color w:val="2F2F31"/>
                            <w:spacing w:val="-10"/>
                            <w:sz w:val="20"/>
                            <w:szCs w:val="20"/>
                          </w:rPr>
                          <w:t> </w:t>
                        </w:r>
                        <w:r>
                          <w:rPr>
                            <w:rFonts w:ascii="宋体" w:hAnsi="宋体" w:cs="宋体" w:eastAsia="宋体"/>
                            <w:color w:val="2F2F31"/>
                            <w:w w:val="80"/>
                            <w:sz w:val="20"/>
                            <w:szCs w:val="20"/>
                          </w:rPr>
                          <w:t>（</w:t>
                        </w:r>
                        <w:r>
                          <w:rPr>
                            <w:rFonts w:ascii="宋体" w:hAnsi="宋体" w:cs="宋体" w:eastAsia="宋体"/>
                            <w:color w:val="2F2F31"/>
                            <w:spacing w:val="-11"/>
                            <w:w w:val="80"/>
                            <w:sz w:val="20"/>
                            <w:szCs w:val="20"/>
                          </w:rPr>
                          <w:t>张</w:t>
                        </w:r>
                        <w:r>
                          <w:rPr>
                            <w:rFonts w:ascii="宋体" w:hAnsi="宋体" w:cs="宋体" w:eastAsia="宋体"/>
                            <w:color w:val="545454"/>
                            <w:w w:val="80"/>
                            <w:sz w:val="20"/>
                            <w:szCs w:val="20"/>
                          </w:rPr>
                          <w:t>军）</w:t>
                        </w:r>
                        <w:r>
                          <w:rPr>
                            <w:rFonts w:ascii="宋体" w:hAnsi="宋体" w:cs="宋体" w:eastAsia="宋体"/>
                            <w:sz w:val="20"/>
                            <w:szCs w:val="20"/>
                          </w:rPr>
                        </w:r>
                      </w:p>
                    </w:tc>
                  </w:tr>
                  <w:tr>
                    <w:trPr>
                      <w:trHeight w:val="650" w:hRule="exact"/>
                    </w:trPr>
                    <w:tc>
                      <w:tcPr>
                        <w:tcW w:w="837" w:type="dxa"/>
                        <w:tcBorders>
                          <w:top w:val="single" w:sz="6" w:space="0" w:color="3B3B3B"/>
                          <w:left w:val="single" w:sz="17" w:space="0" w:color="2B2B2B"/>
                          <w:bottom w:val="single" w:sz="3" w:space="0" w:color="131313"/>
                          <w:right w:val="single" w:sz="6" w:space="0" w:color="444444"/>
                        </w:tcBorders>
                      </w:tcPr>
                      <w:p>
                        <w:pPr>
                          <w:spacing w:line="240" w:lineRule="auto" w:before="9"/>
                          <w:rPr>
                            <w:rFonts w:ascii="Times New Roman" w:hAnsi="Times New Roman" w:cs="Times New Roman" w:eastAsia="Times New Roman"/>
                            <w:sz w:val="16"/>
                            <w:szCs w:val="16"/>
                          </w:rPr>
                        </w:pPr>
                      </w:p>
                      <w:p>
                        <w:pPr>
                          <w:spacing w:before="0"/>
                          <w:ind w:left="192" w:right="0" w:firstLine="0"/>
                          <w:jc w:val="left"/>
                          <w:rPr>
                            <w:rFonts w:ascii="Times New Roman" w:hAnsi="Times New Roman" w:cs="Times New Roman" w:eastAsia="Times New Roman"/>
                            <w:sz w:val="20"/>
                            <w:szCs w:val="20"/>
                          </w:rPr>
                        </w:pPr>
                        <w:r>
                          <w:rPr>
                            <w:rFonts w:ascii="Times New Roman"/>
                            <w:color w:val="2F2F31"/>
                            <w:w w:val="109"/>
                            <w:sz w:val="20"/>
                          </w:rPr>
                          <w:t>11</w:t>
                        </w:r>
                        <w:r>
                          <w:rPr>
                            <w:rFonts w:ascii="Times New Roman"/>
                            <w:color w:val="2F2F31"/>
                            <w:spacing w:val="-32"/>
                            <w:w w:val="109"/>
                            <w:sz w:val="20"/>
                          </w:rPr>
                          <w:t>1</w:t>
                        </w:r>
                        <w:r>
                          <w:rPr>
                            <w:rFonts w:ascii="Times New Roman"/>
                            <w:color w:val="2F2F31"/>
                            <w:w w:val="105"/>
                            <w:sz w:val="20"/>
                          </w:rPr>
                          <w:t>26</w:t>
                        </w:r>
                        <w:r>
                          <w:rPr>
                            <w:rFonts w:ascii="Times New Roman"/>
                            <w:sz w:val="20"/>
                          </w:rPr>
                        </w:r>
                      </w:p>
                    </w:tc>
                    <w:tc>
                      <w:tcPr>
                        <w:tcW w:w="3469" w:type="dxa"/>
                        <w:tcBorders>
                          <w:top w:val="single" w:sz="6" w:space="0" w:color="3B3B3B"/>
                          <w:left w:val="single" w:sz="6" w:space="0" w:color="444444"/>
                          <w:bottom w:val="single" w:sz="6" w:space="0" w:color="3B3B3B"/>
                          <w:right w:val="single" w:sz="14" w:space="0" w:color="0C0C0C"/>
                        </w:tcBorders>
                      </w:tcPr>
                      <w:p>
                        <w:pPr>
                          <w:spacing w:line="278" w:lineRule="auto" w:before="2"/>
                          <w:ind w:left="140" w:right="62" w:hanging="8"/>
                          <w:jc w:val="left"/>
                          <w:rPr>
                            <w:rFonts w:ascii="宋体" w:hAnsi="宋体" w:cs="宋体" w:eastAsia="宋体"/>
                            <w:sz w:val="20"/>
                            <w:szCs w:val="20"/>
                          </w:rPr>
                        </w:pPr>
                        <w:r>
                          <w:rPr>
                            <w:rFonts w:ascii="宋体" w:hAnsi="宋体" w:cs="宋体" w:eastAsia="宋体"/>
                            <w:color w:val="424244"/>
                            <w:w w:val="108"/>
                            <w:sz w:val="20"/>
                            <w:szCs w:val="20"/>
                          </w:rPr>
                          <w:t>健康与领导</w:t>
                        </w:r>
                        <w:r>
                          <w:rPr>
                            <w:rFonts w:ascii="宋体" w:hAnsi="宋体" w:cs="宋体" w:eastAsia="宋体"/>
                            <w:color w:val="424244"/>
                            <w:spacing w:val="14"/>
                            <w:w w:val="108"/>
                            <w:sz w:val="20"/>
                            <w:szCs w:val="20"/>
                          </w:rPr>
                          <w:t>力</w:t>
                        </w:r>
                        <w:r>
                          <w:rPr>
                            <w:rFonts w:ascii="宋体" w:hAnsi="宋体" w:cs="宋体" w:eastAsia="宋体"/>
                            <w:color w:val="696969"/>
                            <w:spacing w:val="-15"/>
                            <w:w w:val="119"/>
                            <w:sz w:val="20"/>
                            <w:szCs w:val="20"/>
                          </w:rPr>
                          <w:t>一</w:t>
                        </w:r>
                        <w:r>
                          <w:rPr>
                            <w:rFonts w:ascii="宋体" w:hAnsi="宋体" w:cs="宋体" w:eastAsia="宋体"/>
                            <w:color w:val="2F2F31"/>
                            <w:w w:val="107"/>
                            <w:sz w:val="20"/>
                            <w:szCs w:val="20"/>
                          </w:rPr>
                          <w:t>如何为祖国健康工</w:t>
                        </w:r>
                        <w:r>
                          <w:rPr>
                            <w:rFonts w:ascii="宋体" w:hAnsi="宋体" w:cs="宋体" w:eastAsia="宋体"/>
                            <w:color w:val="2F2F31"/>
                            <w:w w:val="107"/>
                            <w:sz w:val="20"/>
                            <w:szCs w:val="20"/>
                          </w:rPr>
                          <w:t> </w:t>
                        </w:r>
                        <w:r>
                          <w:rPr>
                            <w:rFonts w:ascii="宋体" w:hAnsi="宋体" w:cs="宋体" w:eastAsia="宋体"/>
                            <w:color w:val="424244"/>
                            <w:w w:val="103"/>
                            <w:sz w:val="20"/>
                            <w:szCs w:val="20"/>
                          </w:rPr>
                          <w:t>作五十年</w:t>
                        </w:r>
                        <w:r>
                          <w:rPr>
                            <w:rFonts w:ascii="宋体" w:hAnsi="宋体" w:cs="宋体" w:eastAsia="宋体"/>
                            <w:color w:val="424244"/>
                            <w:spacing w:val="19"/>
                            <w:sz w:val="20"/>
                            <w:szCs w:val="20"/>
                          </w:rPr>
                          <w:t> </w:t>
                        </w:r>
                        <w:r>
                          <w:rPr>
                            <w:rFonts w:ascii="宋体" w:hAnsi="宋体" w:cs="宋体" w:eastAsia="宋体"/>
                            <w:color w:val="424244"/>
                            <w:w w:val="84"/>
                            <w:sz w:val="20"/>
                            <w:szCs w:val="20"/>
                          </w:rPr>
                          <w:t>（周生来）</w:t>
                        </w:r>
                        <w:r>
                          <w:rPr>
                            <w:rFonts w:ascii="宋体" w:hAnsi="宋体" w:cs="宋体" w:eastAsia="宋体"/>
                            <w:sz w:val="20"/>
                            <w:szCs w:val="20"/>
                          </w:rPr>
                        </w:r>
                      </w:p>
                    </w:tc>
                    <w:tc>
                      <w:tcPr>
                        <w:tcW w:w="781" w:type="dxa"/>
                        <w:tcBorders>
                          <w:top w:val="single" w:sz="6" w:space="0" w:color="3B3B3B"/>
                          <w:left w:val="single" w:sz="14" w:space="0" w:color="0C0C0C"/>
                          <w:bottom w:val="single" w:sz="3" w:space="0" w:color="383838"/>
                          <w:right w:val="single" w:sz="19" w:space="0" w:color="2B2B2B"/>
                        </w:tcBorders>
                      </w:tcPr>
                      <w:p>
                        <w:pPr>
                          <w:spacing w:line="240" w:lineRule="auto" w:before="0"/>
                          <w:rPr>
                            <w:rFonts w:ascii="Times New Roman" w:hAnsi="Times New Roman" w:cs="Times New Roman" w:eastAsia="Times New Roman"/>
                            <w:sz w:val="18"/>
                            <w:szCs w:val="18"/>
                          </w:rPr>
                        </w:pPr>
                      </w:p>
                      <w:p>
                        <w:pPr>
                          <w:spacing w:before="0"/>
                          <w:ind w:left="160" w:right="0" w:firstLine="0"/>
                          <w:jc w:val="left"/>
                          <w:rPr>
                            <w:rFonts w:ascii="Times New Roman" w:hAnsi="Times New Roman" w:cs="Times New Roman" w:eastAsia="Times New Roman"/>
                            <w:sz w:val="20"/>
                            <w:szCs w:val="20"/>
                          </w:rPr>
                        </w:pPr>
                        <w:r>
                          <w:rPr>
                            <w:rFonts w:ascii="Times New Roman"/>
                            <w:color w:val="2F2F31"/>
                            <w:spacing w:val="-22"/>
                            <w:w w:val="122"/>
                            <w:sz w:val="20"/>
                          </w:rPr>
                          <w:t>1</w:t>
                        </w:r>
                        <w:r>
                          <w:rPr>
                            <w:rFonts w:ascii="Times New Roman"/>
                            <w:color w:val="2F2F31"/>
                            <w:spacing w:val="-27"/>
                            <w:w w:val="135"/>
                            <w:sz w:val="20"/>
                          </w:rPr>
                          <w:t>1</w:t>
                        </w:r>
                        <w:r>
                          <w:rPr>
                            <w:rFonts w:ascii="Times New Roman"/>
                            <w:color w:val="2F2F31"/>
                            <w:w w:val="102"/>
                            <w:sz w:val="20"/>
                          </w:rPr>
                          <w:t>140</w:t>
                        </w:r>
                        <w:r>
                          <w:rPr>
                            <w:rFonts w:ascii="Times New Roman"/>
                            <w:sz w:val="20"/>
                          </w:rPr>
                        </w:r>
                      </w:p>
                    </w:tc>
                    <w:tc>
                      <w:tcPr>
                        <w:tcW w:w="4275" w:type="dxa"/>
                        <w:gridSpan w:val="4"/>
                        <w:tcBorders>
                          <w:top w:val="single" w:sz="3" w:space="0" w:color="383838"/>
                          <w:left w:val="single" w:sz="19" w:space="0" w:color="2B2B2B"/>
                          <w:bottom w:val="single" w:sz="3" w:space="0" w:color="383838"/>
                          <w:right w:val="single" w:sz="6" w:space="0" w:color="2B2B2B"/>
                        </w:tcBorders>
                      </w:tcPr>
                      <w:p>
                        <w:pPr>
                          <w:spacing w:before="164"/>
                          <w:ind w:left="100" w:right="0" w:firstLine="0"/>
                          <w:jc w:val="left"/>
                          <w:rPr>
                            <w:rFonts w:ascii="宋体" w:hAnsi="宋体" w:cs="宋体" w:eastAsia="宋体"/>
                            <w:sz w:val="20"/>
                            <w:szCs w:val="20"/>
                          </w:rPr>
                        </w:pPr>
                        <w:r>
                          <w:rPr>
                            <w:rFonts w:ascii="宋体" w:hAnsi="宋体" w:cs="宋体" w:eastAsia="宋体"/>
                            <w:color w:val="424244"/>
                            <w:w w:val="104"/>
                            <w:sz w:val="20"/>
                            <w:szCs w:val="20"/>
                          </w:rPr>
                          <w:t>悦目赏心</w:t>
                        </w:r>
                        <w:r>
                          <w:rPr>
                            <w:rFonts w:ascii="宋体" w:hAnsi="宋体" w:cs="宋体" w:eastAsia="宋体"/>
                            <w:color w:val="424244"/>
                            <w:spacing w:val="11"/>
                            <w:sz w:val="20"/>
                            <w:szCs w:val="20"/>
                          </w:rPr>
                          <w:t> </w:t>
                        </w:r>
                        <w:r>
                          <w:rPr>
                            <w:rFonts w:ascii="宋体" w:hAnsi="宋体" w:cs="宋体" w:eastAsia="宋体"/>
                            <w:color w:val="424244"/>
                            <w:w w:val="77"/>
                            <w:sz w:val="20"/>
                            <w:szCs w:val="20"/>
                          </w:rPr>
                          <w:t>（陈炯〉</w:t>
                        </w:r>
                        <w:r>
                          <w:rPr>
                            <w:rFonts w:ascii="宋体" w:hAnsi="宋体" w:cs="宋体" w:eastAsia="宋体"/>
                            <w:sz w:val="20"/>
                            <w:szCs w:val="20"/>
                          </w:rPr>
                        </w:r>
                      </w:p>
                    </w:tc>
                  </w:tr>
                  <w:tr>
                    <w:trPr>
                      <w:trHeight w:val="655" w:hRule="exact"/>
                    </w:trPr>
                    <w:tc>
                      <w:tcPr>
                        <w:tcW w:w="837" w:type="dxa"/>
                        <w:tcBorders>
                          <w:top w:val="single" w:sz="3" w:space="0" w:color="131313"/>
                          <w:left w:val="single" w:sz="17" w:space="0" w:color="282828"/>
                          <w:bottom w:val="single" w:sz="6" w:space="0" w:color="4F4F4F"/>
                          <w:right w:val="single" w:sz="6" w:space="0" w:color="2F2F2F"/>
                        </w:tcBorders>
                      </w:tcPr>
                      <w:p>
                        <w:pPr>
                          <w:spacing w:line="240" w:lineRule="auto" w:before="7"/>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1A1A1A"/>
                            <w:spacing w:val="-27"/>
                            <w:w w:val="135"/>
                            <w:sz w:val="20"/>
                          </w:rPr>
                          <w:t>1</w:t>
                        </w:r>
                        <w:r>
                          <w:rPr>
                            <w:rFonts w:ascii="Times New Roman"/>
                            <w:color w:val="1A1A1A"/>
                            <w:w w:val="107"/>
                            <w:sz w:val="20"/>
                          </w:rPr>
                          <w:t>1</w:t>
                        </w:r>
                        <w:r>
                          <w:rPr>
                            <w:rFonts w:ascii="Times New Roman"/>
                            <w:color w:val="1A1A1A"/>
                            <w:spacing w:val="-20"/>
                            <w:w w:val="107"/>
                            <w:sz w:val="20"/>
                          </w:rPr>
                          <w:t>1</w:t>
                        </w:r>
                        <w:r>
                          <w:rPr>
                            <w:rFonts w:ascii="Times New Roman"/>
                            <w:color w:val="424244"/>
                            <w:w w:val="102"/>
                            <w:sz w:val="20"/>
                          </w:rPr>
                          <w:t>27</w:t>
                        </w:r>
                        <w:r>
                          <w:rPr>
                            <w:rFonts w:ascii="Times New Roman"/>
                            <w:sz w:val="20"/>
                          </w:rPr>
                        </w:r>
                      </w:p>
                    </w:tc>
                    <w:tc>
                      <w:tcPr>
                        <w:tcW w:w="3469" w:type="dxa"/>
                        <w:tcBorders>
                          <w:top w:val="single" w:sz="6" w:space="0" w:color="3B3B3B"/>
                          <w:left w:val="single" w:sz="6" w:space="0" w:color="2F2F2F"/>
                          <w:bottom w:val="single" w:sz="6" w:space="0" w:color="484848"/>
                          <w:right w:val="single" w:sz="3" w:space="0" w:color="2B2B2B"/>
                        </w:tcBorders>
                      </w:tcPr>
                      <w:p>
                        <w:pPr>
                          <w:spacing w:line="283" w:lineRule="auto" w:before="0"/>
                          <w:ind w:left="125" w:right="57" w:firstLine="7"/>
                          <w:jc w:val="left"/>
                          <w:rPr>
                            <w:rFonts w:ascii="宋体" w:hAnsi="宋体" w:cs="宋体" w:eastAsia="宋体"/>
                            <w:sz w:val="20"/>
                            <w:szCs w:val="20"/>
                          </w:rPr>
                        </w:pPr>
                        <w:r>
                          <w:rPr>
                            <w:rFonts w:ascii="宋体" w:hAnsi="宋体" w:cs="宋体" w:eastAsia="宋体"/>
                            <w:color w:val="2F2F31"/>
                            <w:w w:val="107"/>
                            <w:sz w:val="20"/>
                            <w:szCs w:val="20"/>
                          </w:rPr>
                          <w:t>再造生</w:t>
                        </w:r>
                        <w:r>
                          <w:rPr>
                            <w:rFonts w:ascii="宋体" w:hAnsi="宋体" w:cs="宋体" w:eastAsia="宋体"/>
                            <w:color w:val="2F2F31"/>
                            <w:spacing w:val="15"/>
                            <w:w w:val="107"/>
                            <w:sz w:val="20"/>
                            <w:szCs w:val="20"/>
                          </w:rPr>
                          <w:t>活</w:t>
                        </w:r>
                        <w:r>
                          <w:rPr>
                            <w:rFonts w:ascii="宋体" w:hAnsi="宋体" w:cs="宋体" w:eastAsia="宋体"/>
                            <w:color w:val="696969"/>
                            <w:spacing w:val="-7"/>
                            <w:w w:val="115"/>
                            <w:sz w:val="20"/>
                            <w:szCs w:val="20"/>
                          </w:rPr>
                          <w:t>一</w:t>
                        </w:r>
                        <w:r>
                          <w:rPr>
                            <w:rFonts w:ascii="宋体" w:hAnsi="宋体" w:cs="宋体" w:eastAsia="宋体"/>
                            <w:color w:val="2F2F31"/>
                            <w:w w:val="107"/>
                            <w:sz w:val="20"/>
                            <w:szCs w:val="20"/>
                          </w:rPr>
                          <w:t>书法当代价值的亲</w:t>
                        </w:r>
                        <w:r>
                          <w:rPr>
                            <w:rFonts w:ascii="宋体" w:hAnsi="宋体" w:cs="宋体" w:eastAsia="宋体"/>
                            <w:color w:val="2F2F31"/>
                            <w:spacing w:val="-70"/>
                            <w:sz w:val="20"/>
                            <w:szCs w:val="20"/>
                          </w:rPr>
                          <w:t> </w:t>
                        </w:r>
                        <w:r>
                          <w:rPr>
                            <w:rFonts w:ascii="宋体" w:hAnsi="宋体" w:cs="宋体" w:eastAsia="宋体"/>
                            <w:color w:val="545454"/>
                            <w:w w:val="107"/>
                            <w:sz w:val="20"/>
                            <w:szCs w:val="20"/>
                          </w:rPr>
                          <w:t>身体</w:t>
                        </w:r>
                        <w:r>
                          <w:rPr>
                            <w:rFonts w:ascii="宋体" w:hAnsi="宋体" w:cs="宋体" w:eastAsia="宋体"/>
                            <w:color w:val="545454"/>
                            <w:w w:val="107"/>
                            <w:sz w:val="20"/>
                            <w:szCs w:val="20"/>
                          </w:rPr>
                          <w:t> </w:t>
                        </w:r>
                        <w:r>
                          <w:rPr>
                            <w:rFonts w:ascii="宋体" w:hAnsi="宋体" w:cs="宋体" w:eastAsia="宋体"/>
                            <w:color w:val="2F2F31"/>
                            <w:w w:val="107"/>
                            <w:sz w:val="20"/>
                            <w:szCs w:val="20"/>
                          </w:rPr>
                          <w:t>验</w:t>
                        </w:r>
                        <w:r>
                          <w:rPr>
                            <w:rFonts w:ascii="宋体" w:hAnsi="宋体" w:cs="宋体" w:eastAsia="宋体"/>
                            <w:color w:val="2F2F31"/>
                            <w:spacing w:val="10"/>
                            <w:sz w:val="20"/>
                            <w:szCs w:val="20"/>
                          </w:rPr>
                          <w:t> </w:t>
                        </w:r>
                        <w:r>
                          <w:rPr>
                            <w:rFonts w:ascii="宋体" w:hAnsi="宋体" w:cs="宋体" w:eastAsia="宋体"/>
                            <w:color w:val="2F2F31"/>
                            <w:w w:val="79"/>
                            <w:sz w:val="20"/>
                            <w:szCs w:val="20"/>
                          </w:rPr>
                          <w:t>（</w:t>
                        </w:r>
                        <w:r>
                          <w:rPr>
                            <w:rFonts w:ascii="宋体" w:hAnsi="宋体" w:cs="宋体" w:eastAsia="宋体"/>
                            <w:color w:val="2F2F31"/>
                            <w:spacing w:val="-7"/>
                            <w:w w:val="79"/>
                            <w:sz w:val="20"/>
                            <w:szCs w:val="20"/>
                          </w:rPr>
                          <w:t>周</w:t>
                        </w:r>
                        <w:r>
                          <w:rPr>
                            <w:rFonts w:ascii="宋体" w:hAnsi="宋体" w:cs="宋体" w:eastAsia="宋体"/>
                            <w:color w:val="545454"/>
                            <w:w w:val="86"/>
                            <w:sz w:val="20"/>
                            <w:szCs w:val="20"/>
                          </w:rPr>
                          <w:t>文彰〉</w:t>
                        </w:r>
                        <w:r>
                          <w:rPr>
                            <w:rFonts w:ascii="宋体" w:hAnsi="宋体" w:cs="宋体" w:eastAsia="宋体"/>
                            <w:sz w:val="20"/>
                            <w:szCs w:val="20"/>
                          </w:rPr>
                        </w:r>
                      </w:p>
                    </w:tc>
                    <w:tc>
                      <w:tcPr>
                        <w:tcW w:w="781" w:type="dxa"/>
                        <w:tcBorders>
                          <w:top w:val="single" w:sz="3" w:space="0" w:color="383838"/>
                          <w:left w:val="single" w:sz="3" w:space="0" w:color="2B2B2B"/>
                          <w:bottom w:val="single" w:sz="6" w:space="0" w:color="484848"/>
                          <w:right w:val="single" w:sz="6" w:space="0" w:color="2B2B2B"/>
                        </w:tcBorders>
                      </w:tcPr>
                      <w:p>
                        <w:pPr>
                          <w:spacing w:line="240" w:lineRule="auto" w:before="2"/>
                          <w:rPr>
                            <w:rFonts w:ascii="Times New Roman" w:hAnsi="Times New Roman" w:cs="Times New Roman" w:eastAsia="Times New Roman"/>
                            <w:sz w:val="18"/>
                            <w:szCs w:val="18"/>
                          </w:rPr>
                        </w:pPr>
                      </w:p>
                      <w:p>
                        <w:pPr>
                          <w:spacing w:before="0"/>
                          <w:ind w:left="174" w:right="0" w:firstLine="0"/>
                          <w:jc w:val="left"/>
                          <w:rPr>
                            <w:rFonts w:ascii="Times New Roman" w:hAnsi="Times New Roman" w:cs="Times New Roman" w:eastAsia="Times New Roman"/>
                            <w:sz w:val="20"/>
                            <w:szCs w:val="20"/>
                          </w:rPr>
                        </w:pPr>
                        <w:r>
                          <w:rPr>
                            <w:rFonts w:ascii="Times New Roman"/>
                            <w:color w:val="1A1A1A"/>
                            <w:w w:val="106"/>
                            <w:sz w:val="20"/>
                          </w:rPr>
                          <w:t>11</w:t>
                        </w:r>
                        <w:r>
                          <w:rPr>
                            <w:rFonts w:ascii="Times New Roman"/>
                            <w:color w:val="1A1A1A"/>
                            <w:spacing w:val="-30"/>
                            <w:w w:val="106"/>
                            <w:sz w:val="20"/>
                          </w:rPr>
                          <w:t>1</w:t>
                        </w:r>
                        <w:r>
                          <w:rPr>
                            <w:rFonts w:ascii="Times New Roman"/>
                            <w:color w:val="424244"/>
                            <w:w w:val="107"/>
                            <w:sz w:val="20"/>
                          </w:rPr>
                          <w:t>41</w:t>
                        </w:r>
                        <w:r>
                          <w:rPr>
                            <w:rFonts w:ascii="Times New Roman"/>
                            <w:sz w:val="20"/>
                          </w:rPr>
                        </w:r>
                      </w:p>
                    </w:tc>
                    <w:tc>
                      <w:tcPr>
                        <w:tcW w:w="4275" w:type="dxa"/>
                        <w:gridSpan w:val="4"/>
                        <w:tcBorders>
                          <w:top w:val="single" w:sz="3" w:space="0" w:color="383838"/>
                          <w:left w:val="single" w:sz="6" w:space="0" w:color="2B2B2B"/>
                          <w:bottom w:val="single" w:sz="3" w:space="0" w:color="343434"/>
                          <w:right w:val="single" w:sz="6" w:space="0" w:color="2B2B2B"/>
                        </w:tcBorders>
                      </w:tcPr>
                      <w:p>
                        <w:pPr>
                          <w:spacing w:before="169"/>
                          <w:ind w:left="109" w:right="0" w:firstLine="0"/>
                          <w:jc w:val="left"/>
                          <w:rPr>
                            <w:rFonts w:ascii="宋体" w:hAnsi="宋体" w:cs="宋体" w:eastAsia="宋体"/>
                            <w:sz w:val="20"/>
                            <w:szCs w:val="20"/>
                          </w:rPr>
                        </w:pPr>
                        <w:r>
                          <w:rPr>
                            <w:rFonts w:ascii="宋体" w:hAnsi="宋体" w:cs="宋体" w:eastAsia="宋体"/>
                            <w:color w:val="2F2F31"/>
                            <w:w w:val="103"/>
                            <w:sz w:val="20"/>
                            <w:szCs w:val="20"/>
                          </w:rPr>
                          <w:t>书法赏析</w:t>
                        </w:r>
                        <w:r>
                          <w:rPr>
                            <w:rFonts w:ascii="宋体" w:hAnsi="宋体" w:cs="宋体" w:eastAsia="宋体"/>
                            <w:color w:val="2F2F31"/>
                            <w:spacing w:val="19"/>
                            <w:sz w:val="20"/>
                            <w:szCs w:val="20"/>
                          </w:rPr>
                          <w:t> </w:t>
                        </w:r>
                        <w:r>
                          <w:rPr>
                            <w:rFonts w:ascii="宋体" w:hAnsi="宋体" w:cs="宋体" w:eastAsia="宋体"/>
                            <w:color w:val="2F2F31"/>
                            <w:w w:val="88"/>
                            <w:sz w:val="20"/>
                            <w:szCs w:val="20"/>
                          </w:rPr>
                          <w:t>（陈</w:t>
                        </w:r>
                        <w:r>
                          <w:rPr>
                            <w:rFonts w:ascii="宋体" w:hAnsi="宋体" w:cs="宋体" w:eastAsia="宋体"/>
                            <w:color w:val="2F2F31"/>
                            <w:spacing w:val="-17"/>
                            <w:w w:val="88"/>
                            <w:sz w:val="20"/>
                            <w:szCs w:val="20"/>
                          </w:rPr>
                          <w:t>少</w:t>
                        </w:r>
                        <w:r>
                          <w:rPr>
                            <w:rFonts w:ascii="宋体" w:hAnsi="宋体" w:cs="宋体" w:eastAsia="宋体"/>
                            <w:color w:val="2F2F31"/>
                            <w:w w:val="79"/>
                            <w:sz w:val="20"/>
                            <w:szCs w:val="20"/>
                          </w:rPr>
                          <w:t>增〉</w:t>
                        </w:r>
                        <w:r>
                          <w:rPr>
                            <w:rFonts w:ascii="宋体" w:hAnsi="宋体" w:cs="宋体" w:eastAsia="宋体"/>
                            <w:sz w:val="20"/>
                            <w:szCs w:val="20"/>
                          </w:rPr>
                        </w:r>
                      </w:p>
                    </w:tc>
                  </w:tr>
                  <w:tr>
                    <w:trPr>
                      <w:trHeight w:val="650" w:hRule="exact"/>
                    </w:trPr>
                    <w:tc>
                      <w:tcPr>
                        <w:tcW w:w="837" w:type="dxa"/>
                        <w:tcBorders>
                          <w:top w:val="single" w:sz="6" w:space="0" w:color="4F4F4F"/>
                          <w:left w:val="single" w:sz="17" w:space="0" w:color="282828"/>
                          <w:bottom w:val="single" w:sz="3" w:space="0" w:color="181818"/>
                          <w:right w:val="single" w:sz="6" w:space="0" w:color="2F2F2F"/>
                        </w:tcBorders>
                      </w:tcPr>
                      <w:p>
                        <w:pPr>
                          <w:spacing w:line="240" w:lineRule="auto" w:before="3"/>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F2F31"/>
                            <w:spacing w:val="-22"/>
                            <w:w w:val="122"/>
                            <w:sz w:val="20"/>
                          </w:rPr>
                          <w:t>1</w:t>
                        </w:r>
                        <w:r>
                          <w:rPr>
                            <w:rFonts w:ascii="Times New Roman"/>
                            <w:color w:val="2F2F31"/>
                            <w:spacing w:val="-27"/>
                            <w:w w:val="135"/>
                            <w:sz w:val="20"/>
                          </w:rPr>
                          <w:t>1</w:t>
                        </w:r>
                        <w:r>
                          <w:rPr>
                            <w:rFonts w:ascii="Times New Roman"/>
                            <w:color w:val="2F2F31"/>
                            <w:w w:val="104"/>
                            <w:sz w:val="20"/>
                          </w:rPr>
                          <w:t>128</w:t>
                        </w:r>
                        <w:r>
                          <w:rPr>
                            <w:rFonts w:ascii="Times New Roman"/>
                            <w:sz w:val="20"/>
                          </w:rPr>
                        </w:r>
                      </w:p>
                    </w:tc>
                    <w:tc>
                      <w:tcPr>
                        <w:tcW w:w="3469" w:type="dxa"/>
                        <w:tcBorders>
                          <w:top w:val="single" w:sz="6" w:space="0" w:color="484848"/>
                          <w:left w:val="single" w:sz="6" w:space="0" w:color="2F2F2F"/>
                          <w:bottom w:val="single" w:sz="3" w:space="0" w:color="383838"/>
                          <w:right w:val="single" w:sz="3" w:space="0" w:color="2B2B2B"/>
                        </w:tcBorders>
                      </w:tcPr>
                      <w:p>
                        <w:pPr>
                          <w:spacing w:line="290" w:lineRule="auto" w:before="0"/>
                          <w:ind w:left="125" w:right="66" w:firstLine="7"/>
                          <w:jc w:val="left"/>
                          <w:rPr>
                            <w:rFonts w:ascii="宋体" w:hAnsi="宋体" w:cs="宋体" w:eastAsia="宋体"/>
                            <w:sz w:val="20"/>
                            <w:szCs w:val="20"/>
                          </w:rPr>
                        </w:pPr>
                        <w:r>
                          <w:rPr>
                            <w:rFonts w:ascii="宋体" w:hAnsi="宋体" w:cs="宋体" w:eastAsia="宋体"/>
                            <w:color w:val="424244"/>
                            <w:w w:val="104"/>
                            <w:sz w:val="20"/>
                            <w:szCs w:val="20"/>
                          </w:rPr>
                          <w:t>端正学</w:t>
                        </w:r>
                        <w:r>
                          <w:rPr>
                            <w:rFonts w:ascii="宋体" w:hAnsi="宋体" w:cs="宋体" w:eastAsia="宋体"/>
                            <w:color w:val="424244"/>
                            <w:spacing w:val="-4"/>
                            <w:w w:val="104"/>
                            <w:sz w:val="20"/>
                            <w:szCs w:val="20"/>
                          </w:rPr>
                          <w:t>风</w:t>
                        </w:r>
                        <w:r>
                          <w:rPr>
                            <w:rFonts w:ascii="宋体" w:hAnsi="宋体" w:cs="宋体" w:eastAsia="宋体"/>
                            <w:color w:val="696969"/>
                            <w:spacing w:val="-22"/>
                            <w:w w:val="119"/>
                            <w:sz w:val="20"/>
                            <w:szCs w:val="20"/>
                          </w:rPr>
                          <w:t>一</w:t>
                        </w:r>
                        <w:r>
                          <w:rPr>
                            <w:rFonts w:ascii="宋体" w:hAnsi="宋体" w:cs="宋体" w:eastAsia="宋体"/>
                            <w:color w:val="2F2F31"/>
                            <w:w w:val="106"/>
                            <w:sz w:val="20"/>
                            <w:szCs w:val="20"/>
                          </w:rPr>
                          <w:t>与</w:t>
                        </w:r>
                        <w:r>
                          <w:rPr>
                            <w:rFonts w:ascii="宋体" w:hAnsi="宋体" w:cs="宋体" w:eastAsia="宋体"/>
                            <w:color w:val="2F2F31"/>
                            <w:spacing w:val="-7"/>
                            <w:w w:val="106"/>
                            <w:sz w:val="20"/>
                            <w:szCs w:val="20"/>
                          </w:rPr>
                          <w:t>博</w:t>
                        </w:r>
                        <w:r>
                          <w:rPr>
                            <w:rFonts w:ascii="宋体" w:hAnsi="宋体" w:cs="宋体" w:eastAsia="宋体"/>
                            <w:color w:val="545454"/>
                            <w:spacing w:val="-13"/>
                            <w:w w:val="107"/>
                            <w:sz w:val="20"/>
                            <w:szCs w:val="20"/>
                          </w:rPr>
                          <w:t>士</w:t>
                        </w:r>
                        <w:r>
                          <w:rPr>
                            <w:rFonts w:ascii="宋体" w:hAnsi="宋体" w:cs="宋体" w:eastAsia="宋体"/>
                            <w:color w:val="2F2F31"/>
                            <w:w w:val="104"/>
                            <w:sz w:val="20"/>
                            <w:szCs w:val="20"/>
                          </w:rPr>
                          <w:t>研究生们谈心</w:t>
                        </w:r>
                        <w:r>
                          <w:rPr>
                            <w:rFonts w:ascii="宋体" w:hAnsi="宋体" w:cs="宋体" w:eastAsia="宋体"/>
                            <w:color w:val="2F2F31"/>
                            <w:spacing w:val="-60"/>
                            <w:sz w:val="20"/>
                            <w:szCs w:val="20"/>
                          </w:rPr>
                          <w:t> </w:t>
                        </w:r>
                        <w:r>
                          <w:rPr>
                            <w:rFonts w:ascii="宋体" w:hAnsi="宋体" w:cs="宋体" w:eastAsia="宋体"/>
                            <w:color w:val="545454"/>
                            <w:w w:val="76"/>
                            <w:sz w:val="20"/>
                            <w:szCs w:val="20"/>
                          </w:rPr>
                          <w:t>〈周</w:t>
                        </w:r>
                        <w:r>
                          <w:rPr>
                            <w:rFonts w:ascii="宋体" w:hAnsi="宋体" w:cs="宋体" w:eastAsia="宋体"/>
                            <w:color w:val="545454"/>
                            <w:w w:val="76"/>
                            <w:sz w:val="20"/>
                            <w:szCs w:val="20"/>
                          </w:rPr>
                          <w:t> </w:t>
                        </w:r>
                        <w:r>
                          <w:rPr>
                            <w:rFonts w:ascii="宋体" w:hAnsi="宋体" w:cs="宋体" w:eastAsia="宋体"/>
                            <w:color w:val="424244"/>
                            <w:w w:val="89"/>
                            <w:sz w:val="20"/>
                            <w:szCs w:val="20"/>
                          </w:rPr>
                          <w:t>文彰）</w:t>
                        </w:r>
                        <w:r>
                          <w:rPr>
                            <w:rFonts w:ascii="宋体" w:hAnsi="宋体" w:cs="宋体" w:eastAsia="宋体"/>
                            <w:sz w:val="20"/>
                            <w:szCs w:val="20"/>
                          </w:rPr>
                        </w:r>
                      </w:p>
                    </w:tc>
                    <w:tc>
                      <w:tcPr>
                        <w:tcW w:w="781" w:type="dxa"/>
                        <w:tcBorders>
                          <w:top w:val="single" w:sz="6" w:space="0" w:color="484848"/>
                          <w:left w:val="single" w:sz="3" w:space="0" w:color="2B2B2B"/>
                          <w:bottom w:val="single" w:sz="3" w:space="0" w:color="383838"/>
                          <w:right w:val="single" w:sz="6" w:space="0" w:color="2B2B2B"/>
                        </w:tcBorders>
                      </w:tcPr>
                      <w:p>
                        <w:pPr>
                          <w:spacing w:line="240" w:lineRule="auto" w:before="3"/>
                          <w:rPr>
                            <w:rFonts w:ascii="Times New Roman" w:hAnsi="Times New Roman" w:cs="Times New Roman" w:eastAsia="Times New Roman"/>
                            <w:sz w:val="17"/>
                            <w:szCs w:val="17"/>
                          </w:rPr>
                        </w:pPr>
                      </w:p>
                      <w:p>
                        <w:pPr>
                          <w:spacing w:before="0"/>
                          <w:ind w:left="160" w:right="0" w:firstLine="0"/>
                          <w:jc w:val="left"/>
                          <w:rPr>
                            <w:rFonts w:ascii="Times New Roman" w:hAnsi="Times New Roman" w:cs="Times New Roman" w:eastAsia="Times New Roman"/>
                            <w:sz w:val="20"/>
                            <w:szCs w:val="20"/>
                          </w:rPr>
                        </w:pPr>
                        <w:r>
                          <w:rPr>
                            <w:rFonts w:ascii="Times New Roman"/>
                            <w:color w:val="2F2F31"/>
                            <w:spacing w:val="-35"/>
                            <w:w w:val="135"/>
                            <w:sz w:val="20"/>
                          </w:rPr>
                          <w:t>1</w:t>
                        </w:r>
                        <w:r>
                          <w:rPr>
                            <w:rFonts w:ascii="Times New Roman"/>
                            <w:color w:val="2F2F31"/>
                            <w:w w:val="105"/>
                            <w:sz w:val="20"/>
                          </w:rPr>
                          <w:t>1142</w:t>
                        </w:r>
                        <w:r>
                          <w:rPr>
                            <w:rFonts w:ascii="Times New Roman"/>
                            <w:sz w:val="20"/>
                          </w:rPr>
                        </w:r>
                      </w:p>
                    </w:tc>
                    <w:tc>
                      <w:tcPr>
                        <w:tcW w:w="4275" w:type="dxa"/>
                        <w:gridSpan w:val="4"/>
                        <w:tcBorders>
                          <w:top w:val="single" w:sz="3" w:space="0" w:color="343434"/>
                          <w:left w:val="single" w:sz="6" w:space="0" w:color="2B2B2B"/>
                          <w:bottom w:val="single" w:sz="3" w:space="0" w:color="3B3B3B"/>
                          <w:right w:val="single" w:sz="6" w:space="0" w:color="2B2B2B"/>
                        </w:tcBorders>
                      </w:tcPr>
                      <w:p>
                        <w:pPr>
                          <w:spacing w:before="169"/>
                          <w:ind w:left="102" w:right="0" w:firstLine="0"/>
                          <w:jc w:val="left"/>
                          <w:rPr>
                            <w:rFonts w:ascii="宋体" w:hAnsi="宋体" w:cs="宋体" w:eastAsia="宋体"/>
                            <w:sz w:val="20"/>
                            <w:szCs w:val="20"/>
                          </w:rPr>
                        </w:pPr>
                        <w:r>
                          <w:rPr>
                            <w:rFonts w:ascii="宋体" w:hAnsi="宋体" w:cs="宋体" w:eastAsia="宋体"/>
                            <w:color w:val="424244"/>
                            <w:sz w:val="20"/>
                            <w:szCs w:val="20"/>
                          </w:rPr>
                          <w:t>书法的演变及各种书体的风格特点（陈少增</w:t>
                        </w:r>
                        <w:r>
                          <w:rPr>
                            <w:rFonts w:ascii="宋体" w:hAnsi="宋体" w:cs="宋体" w:eastAsia="宋体"/>
                            <w:color w:val="424244"/>
                            <w:spacing w:val="-41"/>
                            <w:sz w:val="20"/>
                            <w:szCs w:val="20"/>
                          </w:rPr>
                          <w:t> </w:t>
                        </w:r>
                        <w:r>
                          <w:rPr>
                            <w:rFonts w:ascii="宋体" w:hAnsi="宋体" w:cs="宋体" w:eastAsia="宋体"/>
                            <w:color w:val="424244"/>
                            <w:w w:val="41"/>
                            <w:sz w:val="20"/>
                            <w:szCs w:val="20"/>
                          </w:rPr>
                          <w:t>）</w:t>
                        </w:r>
                        <w:r>
                          <w:rPr>
                            <w:rFonts w:ascii="宋体" w:hAnsi="宋体" w:cs="宋体" w:eastAsia="宋体"/>
                            <w:sz w:val="20"/>
                            <w:szCs w:val="20"/>
                          </w:rPr>
                        </w:r>
                      </w:p>
                    </w:tc>
                  </w:tr>
                  <w:tr>
                    <w:trPr>
                      <w:trHeight w:val="652" w:hRule="exact"/>
                    </w:trPr>
                    <w:tc>
                      <w:tcPr>
                        <w:tcW w:w="837" w:type="dxa"/>
                        <w:tcBorders>
                          <w:top w:val="single" w:sz="3" w:space="0" w:color="181818"/>
                          <w:left w:val="single" w:sz="6" w:space="0" w:color="282828"/>
                          <w:bottom w:val="single" w:sz="6" w:space="0" w:color="4F4F4F"/>
                          <w:right w:val="single" w:sz="13" w:space="0" w:color="2F2F2F"/>
                        </w:tcBorders>
                      </w:tcPr>
                      <w:p>
                        <w:pPr>
                          <w:spacing w:line="240" w:lineRule="auto" w:before="5"/>
                          <w:rPr>
                            <w:rFonts w:ascii="Times New Roman" w:hAnsi="Times New Roman" w:cs="Times New Roman" w:eastAsia="Times New Roman"/>
                            <w:sz w:val="17"/>
                            <w:szCs w:val="17"/>
                          </w:rPr>
                        </w:pPr>
                      </w:p>
                      <w:p>
                        <w:pPr>
                          <w:spacing w:before="0"/>
                          <w:ind w:left="192" w:right="0" w:firstLine="0"/>
                          <w:jc w:val="left"/>
                          <w:rPr>
                            <w:rFonts w:ascii="Times New Roman" w:hAnsi="Times New Roman" w:cs="Times New Roman" w:eastAsia="Times New Roman"/>
                            <w:sz w:val="20"/>
                            <w:szCs w:val="20"/>
                          </w:rPr>
                        </w:pPr>
                        <w:r>
                          <w:rPr>
                            <w:rFonts w:ascii="Times New Roman"/>
                            <w:color w:val="1A1A1A"/>
                            <w:w w:val="104"/>
                            <w:sz w:val="20"/>
                          </w:rPr>
                          <w:t>11146</w:t>
                        </w:r>
                        <w:r>
                          <w:rPr>
                            <w:rFonts w:ascii="Times New Roman"/>
                            <w:sz w:val="20"/>
                          </w:rPr>
                        </w:r>
                      </w:p>
                    </w:tc>
                    <w:tc>
                      <w:tcPr>
                        <w:tcW w:w="3469" w:type="dxa"/>
                        <w:tcBorders>
                          <w:top w:val="single" w:sz="3" w:space="0" w:color="383838"/>
                          <w:left w:val="single" w:sz="13" w:space="0" w:color="2F2F2F"/>
                          <w:bottom w:val="single" w:sz="6" w:space="0" w:color="3B3B3B"/>
                          <w:right w:val="single" w:sz="3" w:space="0" w:color="2B2B2B"/>
                        </w:tcBorders>
                      </w:tcPr>
                      <w:p>
                        <w:pPr>
                          <w:spacing w:before="160"/>
                          <w:ind w:left="116" w:right="0" w:firstLine="0"/>
                          <w:jc w:val="left"/>
                          <w:rPr>
                            <w:rFonts w:ascii="宋体" w:hAnsi="宋体" w:cs="宋体" w:eastAsia="宋体"/>
                            <w:sz w:val="20"/>
                            <w:szCs w:val="20"/>
                          </w:rPr>
                        </w:pPr>
                        <w:r>
                          <w:rPr>
                            <w:rFonts w:ascii="宋体" w:hAnsi="宋体" w:cs="宋体" w:eastAsia="宋体"/>
                            <w:color w:val="2F2F31"/>
                            <w:w w:val="103"/>
                            <w:sz w:val="20"/>
                            <w:szCs w:val="20"/>
                          </w:rPr>
                          <w:t>极地变化与</w:t>
                        </w:r>
                        <w:r>
                          <w:rPr>
                            <w:rFonts w:ascii="宋体" w:hAnsi="宋体" w:cs="宋体" w:eastAsia="宋体"/>
                            <w:color w:val="2F2F31"/>
                            <w:spacing w:val="16"/>
                            <w:w w:val="103"/>
                            <w:sz w:val="20"/>
                            <w:szCs w:val="20"/>
                          </w:rPr>
                          <w:t>人</w:t>
                        </w:r>
                        <w:r>
                          <w:rPr>
                            <w:rFonts w:ascii="宋体" w:hAnsi="宋体" w:cs="宋体" w:eastAsia="宋体"/>
                            <w:color w:val="545454"/>
                            <w:w w:val="94"/>
                            <w:sz w:val="20"/>
                            <w:szCs w:val="20"/>
                          </w:rPr>
                          <w:t>类未来（高</w:t>
                        </w:r>
                        <w:r>
                          <w:rPr>
                            <w:rFonts w:ascii="宋体" w:hAnsi="宋体" w:cs="宋体" w:eastAsia="宋体"/>
                            <w:color w:val="545454"/>
                            <w:spacing w:val="9"/>
                            <w:w w:val="94"/>
                            <w:sz w:val="20"/>
                            <w:szCs w:val="20"/>
                          </w:rPr>
                          <w:t>登</w:t>
                        </w:r>
                        <w:r>
                          <w:rPr>
                            <w:rFonts w:ascii="宋体" w:hAnsi="宋体" w:cs="宋体" w:eastAsia="宋体"/>
                            <w:color w:val="545454"/>
                            <w:spacing w:val="-12"/>
                            <w:w w:val="114"/>
                            <w:sz w:val="20"/>
                            <w:szCs w:val="20"/>
                          </w:rPr>
                          <w:t>义</w:t>
                        </w:r>
                        <w:r>
                          <w:rPr>
                            <w:rFonts w:ascii="宋体" w:hAnsi="宋体" w:cs="宋体" w:eastAsia="宋体"/>
                            <w:color w:val="545454"/>
                            <w:w w:val="36"/>
                            <w:sz w:val="20"/>
                            <w:szCs w:val="20"/>
                          </w:rPr>
                          <w:t>）</w:t>
                        </w:r>
                        <w:r>
                          <w:rPr>
                            <w:rFonts w:ascii="宋体" w:hAnsi="宋体" w:cs="宋体" w:eastAsia="宋体"/>
                            <w:sz w:val="20"/>
                            <w:szCs w:val="20"/>
                          </w:rPr>
                        </w:r>
                      </w:p>
                    </w:tc>
                    <w:tc>
                      <w:tcPr>
                        <w:tcW w:w="781" w:type="dxa"/>
                        <w:tcBorders>
                          <w:top w:val="single" w:sz="3" w:space="0" w:color="383838"/>
                          <w:left w:val="single" w:sz="3" w:space="0" w:color="2B2B2B"/>
                          <w:bottom w:val="single" w:sz="6" w:space="0" w:color="3B3B3B"/>
                          <w:right w:val="single" w:sz="6" w:space="0" w:color="2B2B2B"/>
                        </w:tcBorders>
                      </w:tcPr>
                      <w:p>
                        <w:pPr>
                          <w:spacing w:line="240" w:lineRule="auto" w:before="0"/>
                          <w:rPr>
                            <w:rFonts w:ascii="Times New Roman" w:hAnsi="Times New Roman" w:cs="Times New Roman" w:eastAsia="Times New Roman"/>
                            <w:sz w:val="18"/>
                            <w:szCs w:val="18"/>
                          </w:rPr>
                        </w:pPr>
                      </w:p>
                      <w:p>
                        <w:pPr>
                          <w:spacing w:before="0"/>
                          <w:ind w:left="160" w:right="0" w:firstLine="0"/>
                          <w:jc w:val="left"/>
                          <w:rPr>
                            <w:rFonts w:ascii="Times New Roman" w:hAnsi="Times New Roman" w:cs="Times New Roman" w:eastAsia="Times New Roman"/>
                            <w:sz w:val="20"/>
                            <w:szCs w:val="20"/>
                          </w:rPr>
                        </w:pPr>
                        <w:r>
                          <w:rPr>
                            <w:rFonts w:ascii="Times New Roman"/>
                            <w:color w:val="1A1A1A"/>
                            <w:spacing w:val="-35"/>
                            <w:w w:val="135"/>
                            <w:sz w:val="20"/>
                          </w:rPr>
                          <w:t>1</w:t>
                        </w:r>
                        <w:r>
                          <w:rPr>
                            <w:rFonts w:ascii="Times New Roman"/>
                            <w:color w:val="1A1A1A"/>
                            <w:spacing w:val="-27"/>
                            <w:w w:val="135"/>
                            <w:sz w:val="20"/>
                          </w:rPr>
                          <w:t>1</w:t>
                        </w:r>
                        <w:r>
                          <w:rPr>
                            <w:rFonts w:ascii="Times New Roman"/>
                            <w:color w:val="1A1A1A"/>
                            <w:spacing w:val="-29"/>
                            <w:w w:val="122"/>
                            <w:sz w:val="20"/>
                          </w:rPr>
                          <w:t>1</w:t>
                        </w:r>
                        <w:r>
                          <w:rPr>
                            <w:rFonts w:ascii="Times New Roman"/>
                            <w:color w:val="424244"/>
                            <w:w w:val="106"/>
                            <w:sz w:val="20"/>
                          </w:rPr>
                          <w:t>53</w:t>
                        </w:r>
                        <w:r>
                          <w:rPr>
                            <w:rFonts w:ascii="Times New Roman"/>
                            <w:sz w:val="20"/>
                          </w:rPr>
                        </w:r>
                      </w:p>
                    </w:tc>
                    <w:tc>
                      <w:tcPr>
                        <w:tcW w:w="4275" w:type="dxa"/>
                        <w:gridSpan w:val="4"/>
                        <w:tcBorders>
                          <w:top w:val="single" w:sz="3" w:space="0" w:color="3B3B3B"/>
                          <w:left w:val="single" w:sz="6" w:space="0" w:color="2B2B2B"/>
                          <w:bottom w:val="single" w:sz="3" w:space="0" w:color="343434"/>
                          <w:right w:val="single" w:sz="6" w:space="0" w:color="2B2B2B"/>
                        </w:tcBorders>
                      </w:tcPr>
                      <w:p>
                        <w:pPr>
                          <w:spacing w:before="168"/>
                          <w:ind w:left="102" w:right="0" w:firstLine="0"/>
                          <w:jc w:val="left"/>
                          <w:rPr>
                            <w:rFonts w:ascii="宋体" w:hAnsi="宋体" w:cs="宋体" w:eastAsia="宋体"/>
                            <w:sz w:val="20"/>
                            <w:szCs w:val="20"/>
                          </w:rPr>
                        </w:pPr>
                        <w:r>
                          <w:rPr>
                            <w:rFonts w:ascii="宋体" w:hAnsi="宋体" w:cs="宋体" w:eastAsia="宋体"/>
                            <w:color w:val="424244"/>
                            <w:sz w:val="20"/>
                            <w:szCs w:val="20"/>
                          </w:rPr>
                          <w:t>强化教师礼仪塑造良好形象（李兴国</w:t>
                        </w:r>
                        <w:r>
                          <w:rPr>
                            <w:rFonts w:ascii="宋体" w:hAnsi="宋体" w:cs="宋体" w:eastAsia="宋体"/>
                            <w:color w:val="424244"/>
                            <w:spacing w:val="-68"/>
                            <w:sz w:val="20"/>
                            <w:szCs w:val="20"/>
                          </w:rPr>
                          <w:t> </w:t>
                        </w:r>
                        <w:r>
                          <w:rPr>
                            <w:rFonts w:ascii="宋体" w:hAnsi="宋体" w:cs="宋体" w:eastAsia="宋体"/>
                            <w:color w:val="424244"/>
                            <w:w w:val="41"/>
                            <w:sz w:val="20"/>
                            <w:szCs w:val="20"/>
                          </w:rPr>
                          <w:t>）</w:t>
                        </w:r>
                        <w:r>
                          <w:rPr>
                            <w:rFonts w:ascii="宋体" w:hAnsi="宋体" w:cs="宋体" w:eastAsia="宋体"/>
                            <w:sz w:val="20"/>
                            <w:szCs w:val="20"/>
                          </w:rPr>
                        </w:r>
                      </w:p>
                    </w:tc>
                  </w:tr>
                  <w:tr>
                    <w:trPr>
                      <w:trHeight w:val="646" w:hRule="exact"/>
                    </w:trPr>
                    <w:tc>
                      <w:tcPr>
                        <w:tcW w:w="837" w:type="dxa"/>
                        <w:tcBorders>
                          <w:top w:val="single" w:sz="6" w:space="0" w:color="4F4F4F"/>
                          <w:left w:val="single" w:sz="6" w:space="0" w:color="282828"/>
                          <w:bottom w:val="single" w:sz="3" w:space="0" w:color="131313"/>
                          <w:right w:val="single" w:sz="6" w:space="0" w:color="2F2F2F"/>
                        </w:tcBorders>
                      </w:tcPr>
                      <w:p>
                        <w:pPr>
                          <w:spacing w:line="240" w:lineRule="auto" w:before="9"/>
                          <w:rPr>
                            <w:rFonts w:ascii="Times New Roman" w:hAnsi="Times New Roman" w:cs="Times New Roman" w:eastAsia="Times New Roman"/>
                            <w:sz w:val="16"/>
                            <w:szCs w:val="16"/>
                          </w:rPr>
                        </w:pPr>
                      </w:p>
                      <w:p>
                        <w:pPr>
                          <w:spacing w:before="0"/>
                          <w:ind w:left="185" w:right="0" w:firstLine="0"/>
                          <w:jc w:val="left"/>
                          <w:rPr>
                            <w:rFonts w:ascii="Times New Roman" w:hAnsi="Times New Roman" w:cs="Times New Roman" w:eastAsia="Times New Roman"/>
                            <w:sz w:val="20"/>
                            <w:szCs w:val="20"/>
                          </w:rPr>
                        </w:pPr>
                        <w:r>
                          <w:rPr>
                            <w:rFonts w:ascii="Times New Roman"/>
                            <w:color w:val="2F2F31"/>
                            <w:w w:val="112"/>
                            <w:sz w:val="20"/>
                          </w:rPr>
                          <w:t>11</w:t>
                        </w:r>
                        <w:r>
                          <w:rPr>
                            <w:rFonts w:ascii="Times New Roman"/>
                            <w:color w:val="2F2F31"/>
                            <w:spacing w:val="-34"/>
                            <w:w w:val="112"/>
                            <w:sz w:val="20"/>
                          </w:rPr>
                          <w:t>1</w:t>
                        </w:r>
                        <w:r>
                          <w:rPr>
                            <w:rFonts w:ascii="Times New Roman"/>
                            <w:color w:val="2F2F31"/>
                            <w:w w:val="105"/>
                            <w:sz w:val="20"/>
                          </w:rPr>
                          <w:t>57</w:t>
                        </w:r>
                        <w:r>
                          <w:rPr>
                            <w:rFonts w:ascii="Times New Roman"/>
                            <w:sz w:val="20"/>
                          </w:rPr>
                        </w:r>
                      </w:p>
                    </w:tc>
                    <w:tc>
                      <w:tcPr>
                        <w:tcW w:w="3469" w:type="dxa"/>
                        <w:tcBorders>
                          <w:top w:val="single" w:sz="6" w:space="0" w:color="3B3B3B"/>
                          <w:left w:val="single" w:sz="6" w:space="0" w:color="2F2F2F"/>
                          <w:bottom w:val="single" w:sz="3" w:space="0" w:color="383838"/>
                          <w:right w:val="single" w:sz="3" w:space="0" w:color="2B2B2B"/>
                        </w:tcBorders>
                      </w:tcPr>
                      <w:p>
                        <w:pPr>
                          <w:spacing w:before="153"/>
                          <w:ind w:left="118" w:right="0" w:firstLine="0"/>
                          <w:jc w:val="left"/>
                          <w:rPr>
                            <w:rFonts w:ascii="宋体" w:hAnsi="宋体" w:cs="宋体" w:eastAsia="宋体"/>
                            <w:sz w:val="20"/>
                            <w:szCs w:val="20"/>
                          </w:rPr>
                        </w:pPr>
                        <w:r>
                          <w:rPr>
                            <w:rFonts w:ascii="宋体" w:hAnsi="宋体" w:cs="宋体" w:eastAsia="宋体"/>
                            <w:color w:val="545454"/>
                            <w:w w:val="103"/>
                            <w:sz w:val="20"/>
                            <w:szCs w:val="20"/>
                          </w:rPr>
                          <w:t>走进音乐世界</w:t>
                        </w:r>
                        <w:r>
                          <w:rPr>
                            <w:rFonts w:ascii="宋体" w:hAnsi="宋体" w:cs="宋体" w:eastAsia="宋体"/>
                            <w:color w:val="545454"/>
                            <w:spacing w:val="-48"/>
                            <w:sz w:val="20"/>
                            <w:szCs w:val="20"/>
                          </w:rPr>
                          <w:t> </w:t>
                        </w:r>
                        <w:r>
                          <w:rPr>
                            <w:rFonts w:ascii="宋体" w:hAnsi="宋体" w:cs="宋体" w:eastAsia="宋体"/>
                            <w:color w:val="2F2F31"/>
                            <w:w w:val="68"/>
                            <w:sz w:val="20"/>
                            <w:szCs w:val="20"/>
                          </w:rPr>
                          <w:t>（</w:t>
                        </w:r>
                        <w:r>
                          <w:rPr>
                            <w:rFonts w:ascii="宋体" w:hAnsi="宋体" w:cs="宋体" w:eastAsia="宋体"/>
                            <w:color w:val="2F2F31"/>
                            <w:spacing w:val="8"/>
                            <w:w w:val="68"/>
                            <w:sz w:val="20"/>
                            <w:szCs w:val="20"/>
                          </w:rPr>
                          <w:t>吕</w:t>
                        </w:r>
                        <w:r>
                          <w:rPr>
                            <w:rFonts w:ascii="宋体" w:hAnsi="宋体" w:cs="宋体" w:eastAsia="宋体"/>
                            <w:color w:val="545454"/>
                            <w:w w:val="104"/>
                            <w:sz w:val="20"/>
                            <w:szCs w:val="20"/>
                          </w:rPr>
                          <w:t>建</w:t>
                        </w:r>
                        <w:r>
                          <w:rPr>
                            <w:rFonts w:ascii="宋体" w:hAnsi="宋体" w:cs="宋体" w:eastAsia="宋体"/>
                            <w:color w:val="545454"/>
                            <w:spacing w:val="-6"/>
                            <w:w w:val="104"/>
                            <w:sz w:val="20"/>
                            <w:szCs w:val="20"/>
                          </w:rPr>
                          <w:t>强</w:t>
                        </w:r>
                        <w:r>
                          <w:rPr>
                            <w:rFonts w:ascii="宋体" w:hAnsi="宋体" w:cs="宋体" w:eastAsia="宋体"/>
                            <w:color w:val="545454"/>
                            <w:w w:val="41"/>
                            <w:sz w:val="20"/>
                            <w:szCs w:val="20"/>
                          </w:rPr>
                          <w:t>）</w:t>
                        </w:r>
                        <w:r>
                          <w:rPr>
                            <w:rFonts w:ascii="宋体" w:hAnsi="宋体" w:cs="宋体" w:eastAsia="宋体"/>
                            <w:sz w:val="20"/>
                            <w:szCs w:val="20"/>
                          </w:rPr>
                        </w:r>
                      </w:p>
                    </w:tc>
                    <w:tc>
                      <w:tcPr>
                        <w:tcW w:w="781" w:type="dxa"/>
                        <w:tcBorders>
                          <w:top w:val="single" w:sz="6" w:space="0" w:color="3B3B3B"/>
                          <w:left w:val="single" w:sz="3" w:space="0" w:color="2B2B2B"/>
                          <w:bottom w:val="single" w:sz="3" w:space="0" w:color="383838"/>
                          <w:right w:val="single" w:sz="6" w:space="0" w:color="2B2B2B"/>
                        </w:tcBorders>
                      </w:tcPr>
                      <w:p>
                        <w:pPr>
                          <w:spacing w:line="240" w:lineRule="auto" w:before="0"/>
                          <w:rPr>
                            <w:rFonts w:ascii="Times New Roman" w:hAnsi="Times New Roman" w:cs="Times New Roman" w:eastAsia="Times New Roman"/>
                            <w:sz w:val="18"/>
                            <w:szCs w:val="18"/>
                          </w:rPr>
                        </w:pPr>
                      </w:p>
                      <w:p>
                        <w:pPr>
                          <w:spacing w:before="0"/>
                          <w:ind w:left="160" w:right="0" w:firstLine="0"/>
                          <w:jc w:val="left"/>
                          <w:rPr>
                            <w:rFonts w:ascii="Times New Roman" w:hAnsi="Times New Roman" w:cs="Times New Roman" w:eastAsia="Times New Roman"/>
                            <w:sz w:val="20"/>
                            <w:szCs w:val="20"/>
                          </w:rPr>
                        </w:pPr>
                        <w:r>
                          <w:rPr>
                            <w:rFonts w:ascii="Times New Roman"/>
                            <w:color w:val="2F2F31"/>
                            <w:w w:val="103"/>
                            <w:sz w:val="20"/>
                          </w:rPr>
                          <w:t>111</w:t>
                        </w:r>
                        <w:r>
                          <w:rPr>
                            <w:rFonts w:ascii="Times New Roman"/>
                            <w:color w:val="2F2F31"/>
                            <w:spacing w:val="-9"/>
                            <w:w w:val="103"/>
                            <w:sz w:val="20"/>
                          </w:rPr>
                          <w:t>6</w:t>
                        </w:r>
                        <w:r>
                          <w:rPr>
                            <w:rFonts w:ascii="Times New Roman"/>
                            <w:color w:val="545454"/>
                            <w:w w:val="110"/>
                            <w:sz w:val="20"/>
                          </w:rPr>
                          <w:t>5</w:t>
                        </w:r>
                        <w:r>
                          <w:rPr>
                            <w:rFonts w:ascii="Times New Roman"/>
                            <w:sz w:val="20"/>
                          </w:rPr>
                        </w:r>
                      </w:p>
                    </w:tc>
                    <w:tc>
                      <w:tcPr>
                        <w:tcW w:w="4275" w:type="dxa"/>
                        <w:gridSpan w:val="4"/>
                        <w:tcBorders>
                          <w:top w:val="single" w:sz="3" w:space="0" w:color="343434"/>
                          <w:left w:val="single" w:sz="6" w:space="0" w:color="2B2B2B"/>
                          <w:bottom w:val="single" w:sz="7" w:space="0" w:color="383838"/>
                          <w:right w:val="single" w:sz="6" w:space="0" w:color="2B2B2B"/>
                        </w:tcBorders>
                      </w:tcPr>
                      <w:p>
                        <w:pPr>
                          <w:spacing w:before="164"/>
                          <w:ind w:left="124" w:right="0" w:firstLine="0"/>
                          <w:jc w:val="left"/>
                          <w:rPr>
                            <w:rFonts w:ascii="宋体" w:hAnsi="宋体" w:cs="宋体" w:eastAsia="宋体"/>
                            <w:sz w:val="20"/>
                            <w:szCs w:val="20"/>
                          </w:rPr>
                        </w:pPr>
                        <w:r>
                          <w:rPr>
                            <w:rFonts w:ascii="宋体" w:hAnsi="宋体" w:cs="宋体" w:eastAsia="宋体"/>
                            <w:color w:val="2F2F31"/>
                            <w:spacing w:val="-44"/>
                            <w:w w:val="112"/>
                            <w:sz w:val="20"/>
                            <w:szCs w:val="20"/>
                          </w:rPr>
                          <w:t>自</w:t>
                        </w:r>
                        <w:r>
                          <w:rPr>
                            <w:rFonts w:ascii="宋体" w:hAnsi="宋体" w:cs="宋体" w:eastAsia="宋体"/>
                            <w:color w:val="545454"/>
                            <w:w w:val="98"/>
                            <w:sz w:val="20"/>
                            <w:szCs w:val="20"/>
                          </w:rPr>
                          <w:t>然灾害与应急救援（徐德诗</w:t>
                        </w:r>
                        <w:r>
                          <w:rPr>
                            <w:rFonts w:ascii="宋体" w:hAnsi="宋体" w:cs="宋体" w:eastAsia="宋体"/>
                            <w:color w:val="545454"/>
                            <w:spacing w:val="-55"/>
                            <w:sz w:val="20"/>
                            <w:szCs w:val="20"/>
                          </w:rPr>
                          <w:t> </w:t>
                        </w:r>
                        <w:r>
                          <w:rPr>
                            <w:rFonts w:ascii="宋体" w:hAnsi="宋体" w:cs="宋体" w:eastAsia="宋体"/>
                            <w:color w:val="545454"/>
                            <w:w w:val="36"/>
                            <w:sz w:val="20"/>
                            <w:szCs w:val="20"/>
                          </w:rPr>
                          <w:t>）</w:t>
                        </w:r>
                        <w:r>
                          <w:rPr>
                            <w:rFonts w:ascii="宋体" w:hAnsi="宋体" w:cs="宋体" w:eastAsia="宋体"/>
                            <w:sz w:val="20"/>
                            <w:szCs w:val="20"/>
                          </w:rPr>
                        </w:r>
                      </w:p>
                    </w:tc>
                  </w:tr>
                  <w:tr>
                    <w:trPr>
                      <w:trHeight w:val="648" w:hRule="exact"/>
                    </w:trPr>
                    <w:tc>
                      <w:tcPr>
                        <w:tcW w:w="837" w:type="dxa"/>
                        <w:tcBorders>
                          <w:top w:val="single" w:sz="3" w:space="0" w:color="131313"/>
                          <w:left w:val="single" w:sz="6" w:space="0" w:color="282828"/>
                          <w:bottom w:val="single" w:sz="3" w:space="0" w:color="232323"/>
                          <w:right w:val="single" w:sz="6" w:space="0" w:color="2F2F2F"/>
                        </w:tcBorders>
                      </w:tcPr>
                      <w:p>
                        <w:pPr>
                          <w:spacing w:line="240" w:lineRule="auto" w:before="10"/>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424244"/>
                            <w:spacing w:val="-22"/>
                            <w:w w:val="122"/>
                            <w:sz w:val="20"/>
                          </w:rPr>
                          <w:t>1</w:t>
                        </w:r>
                        <w:r>
                          <w:rPr>
                            <w:rFonts w:ascii="Times New Roman"/>
                            <w:color w:val="424244"/>
                            <w:w w:val="105"/>
                            <w:sz w:val="20"/>
                          </w:rPr>
                          <w:t>1174</w:t>
                        </w:r>
                        <w:r>
                          <w:rPr>
                            <w:rFonts w:ascii="Times New Roman"/>
                            <w:sz w:val="20"/>
                          </w:rPr>
                        </w:r>
                      </w:p>
                    </w:tc>
                    <w:tc>
                      <w:tcPr>
                        <w:tcW w:w="3469" w:type="dxa"/>
                        <w:tcBorders>
                          <w:top w:val="single" w:sz="3" w:space="0" w:color="383838"/>
                          <w:left w:val="single" w:sz="6" w:space="0" w:color="2F2F2F"/>
                          <w:bottom w:val="single" w:sz="3" w:space="0" w:color="3B3B3B"/>
                          <w:right w:val="single" w:sz="6" w:space="0" w:color="2F2F2F"/>
                        </w:tcBorders>
                      </w:tcPr>
                      <w:p>
                        <w:pPr>
                          <w:spacing w:before="166"/>
                          <w:ind w:left="111" w:right="0" w:firstLine="0"/>
                          <w:jc w:val="left"/>
                          <w:rPr>
                            <w:rFonts w:ascii="宋体" w:hAnsi="宋体" w:cs="宋体" w:eastAsia="宋体"/>
                            <w:sz w:val="20"/>
                            <w:szCs w:val="20"/>
                          </w:rPr>
                        </w:pPr>
                        <w:r>
                          <w:rPr>
                            <w:rFonts w:ascii="宋体" w:hAnsi="宋体" w:cs="宋体" w:eastAsia="宋体"/>
                            <w:color w:val="696969"/>
                            <w:spacing w:val="-4"/>
                            <w:w w:val="110"/>
                            <w:sz w:val="20"/>
                            <w:szCs w:val="20"/>
                          </w:rPr>
                          <w:t>音</w:t>
                        </w:r>
                        <w:r>
                          <w:rPr>
                            <w:rFonts w:ascii="宋体" w:hAnsi="宋体" w:cs="宋体" w:eastAsia="宋体"/>
                            <w:color w:val="424244"/>
                            <w:w w:val="98"/>
                            <w:sz w:val="20"/>
                            <w:szCs w:val="20"/>
                          </w:rPr>
                          <w:t>乐的形式与情感表达（赵</w:t>
                        </w:r>
                        <w:r>
                          <w:rPr>
                            <w:rFonts w:ascii="宋体" w:hAnsi="宋体" w:cs="宋体" w:eastAsia="宋体"/>
                            <w:color w:val="424244"/>
                            <w:spacing w:val="-75"/>
                            <w:sz w:val="20"/>
                            <w:szCs w:val="20"/>
                          </w:rPr>
                          <w:t> </w:t>
                        </w:r>
                        <w:r>
                          <w:rPr>
                            <w:rFonts w:ascii="宋体" w:hAnsi="宋体" w:cs="宋体" w:eastAsia="宋体"/>
                            <w:color w:val="424244"/>
                            <w:spacing w:val="-8"/>
                            <w:w w:val="112"/>
                            <w:sz w:val="20"/>
                            <w:szCs w:val="20"/>
                          </w:rPr>
                          <w:t>方</w:t>
                        </w:r>
                        <w:r>
                          <w:rPr>
                            <w:rFonts w:ascii="宋体" w:hAnsi="宋体" w:cs="宋体" w:eastAsia="宋体"/>
                            <w:color w:val="424244"/>
                            <w:w w:val="36"/>
                            <w:sz w:val="20"/>
                            <w:szCs w:val="20"/>
                          </w:rPr>
                          <w:t>）</w:t>
                        </w:r>
                        <w:r>
                          <w:rPr>
                            <w:rFonts w:ascii="宋体" w:hAnsi="宋体" w:cs="宋体" w:eastAsia="宋体"/>
                            <w:sz w:val="20"/>
                            <w:szCs w:val="20"/>
                          </w:rPr>
                        </w:r>
                      </w:p>
                    </w:tc>
                    <w:tc>
                      <w:tcPr>
                        <w:tcW w:w="781" w:type="dxa"/>
                        <w:tcBorders>
                          <w:top w:val="single" w:sz="3" w:space="0" w:color="383838"/>
                          <w:left w:val="single" w:sz="6" w:space="0" w:color="2F2F2F"/>
                          <w:bottom w:val="single" w:sz="3" w:space="0" w:color="343434"/>
                          <w:right w:val="single" w:sz="6" w:space="0" w:color="2B2B2B"/>
                        </w:tcBorders>
                      </w:tcPr>
                      <w:p>
                        <w:pPr>
                          <w:spacing w:line="240" w:lineRule="auto" w:before="6"/>
                          <w:rPr>
                            <w:rFonts w:ascii="Times New Roman" w:hAnsi="Times New Roman" w:cs="Times New Roman" w:eastAsia="Times New Roman"/>
                            <w:sz w:val="18"/>
                            <w:szCs w:val="18"/>
                          </w:rPr>
                        </w:pPr>
                      </w:p>
                      <w:p>
                        <w:pPr>
                          <w:spacing w:before="0"/>
                          <w:ind w:left="149" w:right="0" w:firstLine="0"/>
                          <w:jc w:val="left"/>
                          <w:rPr>
                            <w:rFonts w:ascii="Times New Roman" w:hAnsi="Times New Roman" w:cs="Times New Roman" w:eastAsia="Times New Roman"/>
                            <w:sz w:val="20"/>
                            <w:szCs w:val="20"/>
                          </w:rPr>
                        </w:pPr>
                        <w:r>
                          <w:rPr>
                            <w:rFonts w:ascii="Times New Roman"/>
                            <w:color w:val="1A1A1A"/>
                            <w:spacing w:val="-22"/>
                            <w:w w:val="122"/>
                            <w:sz w:val="20"/>
                          </w:rPr>
                          <w:t>1</w:t>
                        </w:r>
                        <w:r>
                          <w:rPr>
                            <w:rFonts w:ascii="Times New Roman"/>
                            <w:color w:val="1A1A1A"/>
                            <w:w w:val="111"/>
                            <w:sz w:val="20"/>
                          </w:rPr>
                          <w:t>1</w:t>
                        </w:r>
                        <w:r>
                          <w:rPr>
                            <w:rFonts w:ascii="Times New Roman"/>
                            <w:color w:val="1A1A1A"/>
                            <w:spacing w:val="-28"/>
                            <w:w w:val="111"/>
                            <w:sz w:val="20"/>
                          </w:rPr>
                          <w:t>1</w:t>
                        </w:r>
                        <w:r>
                          <w:rPr>
                            <w:rFonts w:ascii="Times New Roman"/>
                            <w:color w:val="424244"/>
                            <w:w w:val="108"/>
                            <w:sz w:val="20"/>
                          </w:rPr>
                          <w:t>66</w:t>
                        </w:r>
                        <w:r>
                          <w:rPr>
                            <w:rFonts w:ascii="Times New Roman"/>
                            <w:sz w:val="20"/>
                          </w:rPr>
                        </w:r>
                      </w:p>
                    </w:tc>
                    <w:tc>
                      <w:tcPr>
                        <w:tcW w:w="4275" w:type="dxa"/>
                        <w:gridSpan w:val="4"/>
                        <w:tcBorders>
                          <w:top w:val="single" w:sz="7" w:space="0" w:color="383838"/>
                          <w:left w:val="single" w:sz="6" w:space="0" w:color="2B2B2B"/>
                          <w:bottom w:val="single" w:sz="3" w:space="0" w:color="343434"/>
                          <w:right w:val="single" w:sz="6" w:space="0" w:color="2B2B2B"/>
                        </w:tcBorders>
                      </w:tcPr>
                      <w:p>
                        <w:pPr>
                          <w:spacing w:before="175"/>
                          <w:ind w:left="95" w:right="0" w:firstLine="0"/>
                          <w:jc w:val="left"/>
                          <w:rPr>
                            <w:rFonts w:ascii="宋体" w:hAnsi="宋体" w:cs="宋体" w:eastAsia="宋体"/>
                            <w:sz w:val="20"/>
                            <w:szCs w:val="20"/>
                          </w:rPr>
                        </w:pPr>
                        <w:r>
                          <w:rPr>
                            <w:rFonts w:ascii="宋体" w:hAnsi="宋体" w:cs="宋体" w:eastAsia="宋体"/>
                            <w:color w:val="424244"/>
                            <w:w w:val="97"/>
                            <w:sz w:val="20"/>
                            <w:szCs w:val="20"/>
                          </w:rPr>
                          <w:t>油画艺术欣赏（徐唯辛</w:t>
                        </w:r>
                        <w:r>
                          <w:rPr>
                            <w:rFonts w:ascii="宋体" w:hAnsi="宋体" w:cs="宋体" w:eastAsia="宋体"/>
                            <w:color w:val="424244"/>
                            <w:spacing w:val="-68"/>
                            <w:sz w:val="20"/>
                            <w:szCs w:val="20"/>
                          </w:rPr>
                          <w:t> </w:t>
                        </w:r>
                        <w:r>
                          <w:rPr>
                            <w:rFonts w:ascii="宋体" w:hAnsi="宋体" w:cs="宋体" w:eastAsia="宋体"/>
                            <w:color w:val="424244"/>
                            <w:w w:val="36"/>
                            <w:sz w:val="20"/>
                            <w:szCs w:val="20"/>
                          </w:rPr>
                          <w:t>）</w:t>
                        </w:r>
                        <w:r>
                          <w:rPr>
                            <w:rFonts w:ascii="宋体" w:hAnsi="宋体" w:cs="宋体" w:eastAsia="宋体"/>
                            <w:sz w:val="20"/>
                            <w:szCs w:val="20"/>
                          </w:rPr>
                        </w:r>
                      </w:p>
                    </w:tc>
                  </w:tr>
                  <w:tr>
                    <w:trPr>
                      <w:trHeight w:val="659" w:hRule="exact"/>
                    </w:trPr>
                    <w:tc>
                      <w:tcPr>
                        <w:tcW w:w="837" w:type="dxa"/>
                        <w:tcBorders>
                          <w:top w:val="single" w:sz="3" w:space="0" w:color="232323"/>
                          <w:left w:val="single" w:sz="6" w:space="0" w:color="282828"/>
                          <w:bottom w:val="single" w:sz="3" w:space="0" w:color="1C1C1C"/>
                          <w:right w:val="single" w:sz="6" w:space="0" w:color="2F2F2F"/>
                        </w:tcBorders>
                      </w:tcPr>
                      <w:p>
                        <w:pPr>
                          <w:spacing w:line="240" w:lineRule="auto" w:before="10"/>
                          <w:rPr>
                            <w:rFonts w:ascii="Times New Roman" w:hAnsi="Times New Roman" w:cs="Times New Roman" w:eastAsia="Times New Roman"/>
                            <w:sz w:val="17"/>
                            <w:szCs w:val="17"/>
                          </w:rPr>
                        </w:pPr>
                      </w:p>
                      <w:p>
                        <w:pPr>
                          <w:spacing w:before="0"/>
                          <w:ind w:left="185" w:right="0" w:firstLine="0"/>
                          <w:jc w:val="left"/>
                          <w:rPr>
                            <w:rFonts w:ascii="Times New Roman" w:hAnsi="Times New Roman" w:cs="Times New Roman" w:eastAsia="Times New Roman"/>
                            <w:sz w:val="20"/>
                            <w:szCs w:val="20"/>
                          </w:rPr>
                        </w:pPr>
                        <w:r>
                          <w:rPr>
                            <w:rFonts w:ascii="Times New Roman"/>
                            <w:color w:val="2F2F31"/>
                            <w:w w:val="105"/>
                            <w:sz w:val="20"/>
                          </w:rPr>
                          <w:t>11241</w:t>
                        </w:r>
                        <w:r>
                          <w:rPr>
                            <w:rFonts w:ascii="Times New Roman"/>
                            <w:sz w:val="20"/>
                          </w:rPr>
                        </w:r>
                      </w:p>
                    </w:tc>
                    <w:tc>
                      <w:tcPr>
                        <w:tcW w:w="3469" w:type="dxa"/>
                        <w:tcBorders>
                          <w:top w:val="single" w:sz="3" w:space="0" w:color="3B3B3B"/>
                          <w:left w:val="single" w:sz="6" w:space="0" w:color="2F2F2F"/>
                          <w:bottom w:val="single" w:sz="3" w:space="0" w:color="1C1C1C"/>
                          <w:right w:val="single" w:sz="10" w:space="0" w:color="2F2F2F"/>
                        </w:tcBorders>
                      </w:tcPr>
                      <w:p>
                        <w:pPr>
                          <w:spacing w:before="159"/>
                          <w:ind w:left="111" w:right="0" w:firstLine="0"/>
                          <w:jc w:val="left"/>
                          <w:rPr>
                            <w:rFonts w:ascii="Times New Roman" w:hAnsi="Times New Roman" w:cs="Times New Roman" w:eastAsia="Times New Roman"/>
                            <w:sz w:val="21"/>
                            <w:szCs w:val="21"/>
                          </w:rPr>
                        </w:pPr>
                        <w:r>
                          <w:rPr>
                            <w:rFonts w:ascii="宋体" w:hAnsi="宋体" w:cs="宋体" w:eastAsia="宋体"/>
                            <w:color w:val="545454"/>
                            <w:w w:val="104"/>
                            <w:sz w:val="20"/>
                            <w:szCs w:val="20"/>
                          </w:rPr>
                          <w:t>工作姿态</w:t>
                        </w:r>
                        <w:r>
                          <w:rPr>
                            <w:rFonts w:ascii="宋体" w:hAnsi="宋体" w:cs="宋体" w:eastAsia="宋体"/>
                            <w:color w:val="545454"/>
                            <w:spacing w:val="4"/>
                            <w:w w:val="104"/>
                            <w:sz w:val="20"/>
                            <w:szCs w:val="20"/>
                          </w:rPr>
                          <w:t>矫</w:t>
                        </w:r>
                        <w:r>
                          <w:rPr>
                            <w:rFonts w:ascii="宋体" w:hAnsi="宋体" w:cs="宋体" w:eastAsia="宋体"/>
                            <w:color w:val="2F2F31"/>
                            <w:w w:val="112"/>
                            <w:sz w:val="20"/>
                            <w:szCs w:val="20"/>
                          </w:rPr>
                          <w:t>正</w:t>
                        </w:r>
                        <w:r>
                          <w:rPr>
                            <w:rFonts w:ascii="宋体" w:hAnsi="宋体" w:cs="宋体" w:eastAsia="宋体"/>
                            <w:color w:val="2F2F31"/>
                            <w:sz w:val="20"/>
                            <w:szCs w:val="20"/>
                          </w:rPr>
                          <w:t> </w:t>
                        </w:r>
                        <w:r>
                          <w:rPr>
                            <w:rFonts w:ascii="Times New Roman" w:hAnsi="Times New Roman" w:cs="Times New Roman" w:eastAsia="Times New Roman"/>
                            <w:color w:val="2F2F31"/>
                            <w:w w:val="134"/>
                            <w:sz w:val="21"/>
                            <w:szCs w:val="21"/>
                          </w:rPr>
                          <w:t>(</w:t>
                        </w:r>
                        <w:r>
                          <w:rPr>
                            <w:rFonts w:ascii="Times New Roman" w:hAnsi="Times New Roman" w:cs="Times New Roman" w:eastAsia="Times New Roman"/>
                            <w:color w:val="2F2F31"/>
                            <w:w w:val="133"/>
                            <w:sz w:val="21"/>
                            <w:szCs w:val="21"/>
                          </w:rPr>
                          <w:t>Jul</w:t>
                        </w:r>
                        <w:r>
                          <w:rPr>
                            <w:rFonts w:ascii="Times New Roman" w:hAnsi="Times New Roman" w:cs="Times New Roman" w:eastAsia="Times New Roman"/>
                            <w:color w:val="2F2F31"/>
                            <w:spacing w:val="18"/>
                            <w:w w:val="133"/>
                            <w:sz w:val="21"/>
                            <w:szCs w:val="21"/>
                          </w:rPr>
                          <w:t>i</w:t>
                        </w:r>
                        <w:r>
                          <w:rPr>
                            <w:rFonts w:ascii="Times New Roman" w:hAnsi="Times New Roman" w:cs="Times New Roman" w:eastAsia="Times New Roman"/>
                            <w:color w:val="545454"/>
                            <w:w w:val="106"/>
                            <w:sz w:val="21"/>
                            <w:szCs w:val="21"/>
                          </w:rPr>
                          <w:t>e</w:t>
                        </w:r>
                        <w:r>
                          <w:rPr>
                            <w:rFonts w:ascii="Times New Roman" w:hAnsi="Times New Roman" w:cs="Times New Roman" w:eastAsia="Times New Roman"/>
                            <w:color w:val="545454"/>
                            <w:sz w:val="21"/>
                            <w:szCs w:val="21"/>
                          </w:rPr>
                          <w:t> </w:t>
                        </w:r>
                        <w:r>
                          <w:rPr>
                            <w:rFonts w:ascii="Times New Roman" w:hAnsi="Times New Roman" w:cs="Times New Roman" w:eastAsia="Times New Roman"/>
                            <w:color w:val="545454"/>
                            <w:spacing w:val="-3"/>
                            <w:sz w:val="21"/>
                            <w:szCs w:val="21"/>
                          </w:rPr>
                          <w:t> </w:t>
                        </w:r>
                        <w:r>
                          <w:rPr>
                            <w:rFonts w:ascii="Times New Roman" w:hAnsi="Times New Roman" w:cs="Times New Roman" w:eastAsia="Times New Roman"/>
                            <w:color w:val="2F2F31"/>
                            <w:w w:val="91"/>
                            <w:sz w:val="21"/>
                            <w:szCs w:val="21"/>
                          </w:rPr>
                          <w:t>Land</w:t>
                        </w:r>
                        <w:r>
                          <w:rPr>
                            <w:rFonts w:ascii="Times New Roman" w:hAnsi="Times New Roman" w:cs="Times New Roman" w:eastAsia="Times New Roman"/>
                            <w:color w:val="2F2F31"/>
                            <w:spacing w:val="-18"/>
                            <w:sz w:val="21"/>
                            <w:szCs w:val="21"/>
                          </w:rPr>
                          <w:t> </w:t>
                        </w:r>
                        <w:r>
                          <w:rPr>
                            <w:rFonts w:ascii="Times New Roman" w:hAnsi="Times New Roman" w:cs="Times New Roman" w:eastAsia="Times New Roman"/>
                            <w:color w:val="2F2F31"/>
                            <w:w w:val="119"/>
                            <w:sz w:val="21"/>
                            <w:szCs w:val="21"/>
                          </w:rPr>
                          <w:t>i</w:t>
                        </w:r>
                        <w:r>
                          <w:rPr>
                            <w:rFonts w:ascii="Times New Roman" w:hAnsi="Times New Roman" w:cs="Times New Roman" w:eastAsia="Times New Roman"/>
                            <w:color w:val="2F2F31"/>
                            <w:spacing w:val="-22"/>
                            <w:sz w:val="21"/>
                            <w:szCs w:val="21"/>
                          </w:rPr>
                          <w:t> </w:t>
                        </w:r>
                        <w:r>
                          <w:rPr>
                            <w:rFonts w:ascii="Times New Roman" w:hAnsi="Times New Roman" w:cs="Times New Roman" w:eastAsia="Times New Roman"/>
                            <w:color w:val="545454"/>
                            <w:w w:val="139"/>
                            <w:sz w:val="21"/>
                            <w:szCs w:val="21"/>
                          </w:rPr>
                          <w:t>s)</w:t>
                        </w:r>
                        <w:r>
                          <w:rPr>
                            <w:rFonts w:ascii="Times New Roman" w:hAnsi="Times New Roman" w:cs="Times New Roman" w:eastAsia="Times New Roman"/>
                            <w:sz w:val="21"/>
                            <w:szCs w:val="21"/>
                          </w:rPr>
                        </w:r>
                      </w:p>
                    </w:tc>
                    <w:tc>
                      <w:tcPr>
                        <w:tcW w:w="781" w:type="dxa"/>
                        <w:tcBorders>
                          <w:top w:val="single" w:sz="3" w:space="0" w:color="343434"/>
                          <w:left w:val="single" w:sz="10" w:space="0" w:color="2F2F2F"/>
                          <w:bottom w:val="single" w:sz="6" w:space="0" w:color="444444"/>
                          <w:right w:val="single" w:sz="6" w:space="0" w:color="2B2B2B"/>
                        </w:tcBorders>
                      </w:tcPr>
                      <w:p>
                        <w:pPr>
                          <w:spacing w:line="240" w:lineRule="auto" w:before="6"/>
                          <w:rPr>
                            <w:rFonts w:ascii="Times New Roman" w:hAnsi="Times New Roman" w:cs="Times New Roman" w:eastAsia="Times New Roman"/>
                            <w:sz w:val="18"/>
                            <w:szCs w:val="18"/>
                          </w:rPr>
                        </w:pPr>
                      </w:p>
                      <w:p>
                        <w:pPr>
                          <w:spacing w:before="0"/>
                          <w:ind w:left="136" w:right="0" w:firstLine="0"/>
                          <w:jc w:val="left"/>
                          <w:rPr>
                            <w:rFonts w:ascii="Times New Roman" w:hAnsi="Times New Roman" w:cs="Times New Roman" w:eastAsia="Times New Roman"/>
                            <w:sz w:val="20"/>
                            <w:szCs w:val="20"/>
                          </w:rPr>
                        </w:pPr>
                        <w:r>
                          <w:rPr>
                            <w:rFonts w:ascii="Times New Roman"/>
                            <w:color w:val="2F2F31"/>
                            <w:spacing w:val="-35"/>
                            <w:w w:val="135"/>
                            <w:sz w:val="20"/>
                          </w:rPr>
                          <w:t>1</w:t>
                        </w:r>
                        <w:r>
                          <w:rPr>
                            <w:rFonts w:ascii="Times New Roman"/>
                            <w:color w:val="2F2F31"/>
                            <w:w w:val="106"/>
                            <w:sz w:val="20"/>
                          </w:rPr>
                          <w:t>1167</w:t>
                        </w:r>
                        <w:r>
                          <w:rPr>
                            <w:rFonts w:ascii="Times New Roman"/>
                            <w:sz w:val="20"/>
                          </w:rPr>
                        </w:r>
                      </w:p>
                    </w:tc>
                    <w:tc>
                      <w:tcPr>
                        <w:tcW w:w="4275" w:type="dxa"/>
                        <w:gridSpan w:val="4"/>
                        <w:tcBorders>
                          <w:top w:val="single" w:sz="3" w:space="0" w:color="343434"/>
                          <w:left w:val="single" w:sz="6" w:space="0" w:color="2B2B2B"/>
                          <w:bottom w:val="single" w:sz="3" w:space="0" w:color="383838"/>
                          <w:right w:val="single" w:sz="6" w:space="0" w:color="2F2F2F"/>
                        </w:tcBorders>
                      </w:tcPr>
                      <w:p>
                        <w:pPr>
                          <w:spacing w:before="173"/>
                          <w:ind w:left="88" w:right="0" w:firstLine="0"/>
                          <w:jc w:val="left"/>
                          <w:rPr>
                            <w:rFonts w:ascii="宋体" w:hAnsi="宋体" w:cs="宋体" w:eastAsia="宋体"/>
                            <w:sz w:val="20"/>
                            <w:szCs w:val="20"/>
                          </w:rPr>
                        </w:pPr>
                        <w:r>
                          <w:rPr>
                            <w:rFonts w:ascii="宋体" w:hAnsi="宋体" w:cs="宋体" w:eastAsia="宋体"/>
                            <w:color w:val="545454"/>
                            <w:w w:val="104"/>
                            <w:sz w:val="20"/>
                            <w:szCs w:val="20"/>
                          </w:rPr>
                          <w:t>开放</w:t>
                        </w:r>
                        <w:r>
                          <w:rPr>
                            <w:rFonts w:ascii="宋体" w:hAnsi="宋体" w:cs="宋体" w:eastAsia="宋体"/>
                            <w:color w:val="545454"/>
                            <w:spacing w:val="2"/>
                            <w:w w:val="104"/>
                            <w:sz w:val="20"/>
                            <w:szCs w:val="20"/>
                          </w:rPr>
                          <w:t>式</w:t>
                        </w:r>
                        <w:r>
                          <w:rPr>
                            <w:rFonts w:ascii="宋体" w:hAnsi="宋体" w:cs="宋体" w:eastAsia="宋体"/>
                            <w:color w:val="2F2F31"/>
                            <w:spacing w:val="-15"/>
                            <w:w w:val="108"/>
                            <w:sz w:val="20"/>
                            <w:szCs w:val="20"/>
                          </w:rPr>
                          <w:t>创</w:t>
                        </w:r>
                        <w:r>
                          <w:rPr>
                            <w:rFonts w:ascii="宋体" w:hAnsi="宋体" w:cs="宋体" w:eastAsia="宋体"/>
                            <w:color w:val="545454"/>
                            <w:w w:val="112"/>
                            <w:sz w:val="20"/>
                            <w:szCs w:val="20"/>
                          </w:rPr>
                          <w:t>新</w:t>
                        </w:r>
                        <w:r>
                          <w:rPr>
                            <w:rFonts w:ascii="宋体" w:hAnsi="宋体" w:cs="宋体" w:eastAsia="宋体"/>
                            <w:color w:val="545454"/>
                            <w:sz w:val="20"/>
                            <w:szCs w:val="20"/>
                          </w:rPr>
                          <w:t> </w:t>
                        </w:r>
                        <w:r>
                          <w:rPr>
                            <w:rFonts w:ascii="宋体" w:hAnsi="宋体" w:cs="宋体" w:eastAsia="宋体"/>
                            <w:color w:val="545454"/>
                            <w:w w:val="91"/>
                            <w:sz w:val="20"/>
                            <w:szCs w:val="20"/>
                          </w:rPr>
                          <w:t>（杨海</w:t>
                        </w:r>
                        <w:r>
                          <w:rPr>
                            <w:rFonts w:ascii="宋体" w:hAnsi="宋体" w:cs="宋体" w:eastAsia="宋体"/>
                            <w:color w:val="545454"/>
                            <w:spacing w:val="13"/>
                            <w:w w:val="91"/>
                            <w:sz w:val="20"/>
                            <w:szCs w:val="20"/>
                          </w:rPr>
                          <w:t>滨</w:t>
                        </w:r>
                        <w:r>
                          <w:rPr>
                            <w:rFonts w:ascii="宋体" w:hAnsi="宋体" w:cs="宋体" w:eastAsia="宋体"/>
                            <w:color w:val="2F2F31"/>
                            <w:w w:val="45"/>
                            <w:sz w:val="20"/>
                            <w:szCs w:val="20"/>
                          </w:rPr>
                          <w:t>）</w:t>
                        </w:r>
                        <w:r>
                          <w:rPr>
                            <w:rFonts w:ascii="宋体" w:hAnsi="宋体" w:cs="宋体" w:eastAsia="宋体"/>
                            <w:sz w:val="20"/>
                            <w:szCs w:val="20"/>
                          </w:rPr>
                        </w:r>
                      </w:p>
                    </w:tc>
                  </w:tr>
                  <w:tr>
                    <w:trPr>
                      <w:trHeight w:val="653" w:hRule="exact"/>
                    </w:trPr>
                    <w:tc>
                      <w:tcPr>
                        <w:tcW w:w="837" w:type="dxa"/>
                        <w:tcBorders>
                          <w:top w:val="single" w:sz="3" w:space="0" w:color="1C1C1C"/>
                          <w:left w:val="single" w:sz="6" w:space="0" w:color="2B2B2B"/>
                          <w:bottom w:val="single" w:sz="6" w:space="0" w:color="444444"/>
                          <w:right w:val="single" w:sz="6" w:space="0" w:color="2F2F2F"/>
                        </w:tcBorders>
                      </w:tcPr>
                      <w:p>
                        <w:pPr>
                          <w:spacing w:line="240" w:lineRule="auto" w:before="7"/>
                          <w:rPr>
                            <w:rFonts w:ascii="Times New Roman" w:hAnsi="Times New Roman" w:cs="Times New Roman" w:eastAsia="Times New Roman"/>
                            <w:sz w:val="17"/>
                            <w:szCs w:val="17"/>
                          </w:rPr>
                        </w:pPr>
                      </w:p>
                      <w:p>
                        <w:pPr>
                          <w:spacing w:before="0"/>
                          <w:ind w:left="170" w:right="0" w:firstLine="0"/>
                          <w:jc w:val="left"/>
                          <w:rPr>
                            <w:rFonts w:ascii="Times New Roman" w:hAnsi="Times New Roman" w:cs="Times New Roman" w:eastAsia="Times New Roman"/>
                            <w:sz w:val="20"/>
                            <w:szCs w:val="20"/>
                          </w:rPr>
                        </w:pPr>
                        <w:r>
                          <w:rPr>
                            <w:rFonts w:ascii="Times New Roman"/>
                            <w:color w:val="1A1A1A"/>
                            <w:w w:val="111"/>
                            <w:sz w:val="20"/>
                          </w:rPr>
                          <w:t>1</w:t>
                        </w:r>
                        <w:r>
                          <w:rPr>
                            <w:rFonts w:ascii="Times New Roman"/>
                            <w:color w:val="1A1A1A"/>
                            <w:spacing w:val="-21"/>
                            <w:w w:val="111"/>
                            <w:sz w:val="20"/>
                          </w:rPr>
                          <w:t>1</w:t>
                        </w:r>
                        <w:r>
                          <w:rPr>
                            <w:rFonts w:ascii="Times New Roman"/>
                            <w:color w:val="424244"/>
                            <w:w w:val="101"/>
                            <w:sz w:val="20"/>
                          </w:rPr>
                          <w:t>242</w:t>
                        </w:r>
                        <w:r>
                          <w:rPr>
                            <w:rFonts w:ascii="Times New Roman"/>
                            <w:sz w:val="20"/>
                          </w:rPr>
                        </w:r>
                      </w:p>
                    </w:tc>
                    <w:tc>
                      <w:tcPr>
                        <w:tcW w:w="3469" w:type="dxa"/>
                        <w:tcBorders>
                          <w:top w:val="single" w:sz="3" w:space="0" w:color="1C1C1C"/>
                          <w:left w:val="single" w:sz="6" w:space="0" w:color="2F2F2F"/>
                          <w:bottom w:val="single" w:sz="6" w:space="0" w:color="444444"/>
                          <w:right w:val="single" w:sz="17" w:space="0" w:color="2B2B2B"/>
                        </w:tcBorders>
                      </w:tcPr>
                      <w:p>
                        <w:pPr>
                          <w:spacing w:line="290" w:lineRule="auto" w:before="0"/>
                          <w:ind w:left="118" w:right="86" w:hanging="22"/>
                          <w:jc w:val="left"/>
                          <w:rPr>
                            <w:rFonts w:ascii="宋体" w:hAnsi="宋体" w:cs="宋体" w:eastAsia="宋体"/>
                            <w:sz w:val="20"/>
                            <w:szCs w:val="20"/>
                          </w:rPr>
                        </w:pPr>
                        <w:r>
                          <w:rPr>
                            <w:rFonts w:ascii="宋体" w:hAnsi="宋体" w:cs="宋体" w:eastAsia="宋体"/>
                            <w:color w:val="424244"/>
                            <w:w w:val="109"/>
                            <w:sz w:val="20"/>
                            <w:szCs w:val="20"/>
                          </w:rPr>
                          <w:t>健康决定领导力</w:t>
                        </w:r>
                        <w:r>
                          <w:rPr>
                            <w:rFonts w:ascii="宋体" w:hAnsi="宋体" w:cs="宋体" w:eastAsia="宋体"/>
                            <w:color w:val="424244"/>
                            <w:spacing w:val="-2"/>
                            <w:w w:val="109"/>
                            <w:sz w:val="20"/>
                            <w:szCs w:val="20"/>
                          </w:rPr>
                          <w:t>一</w:t>
                        </w:r>
                        <w:r>
                          <w:rPr>
                            <w:rFonts w:ascii="宋体" w:hAnsi="宋体" w:cs="宋体" w:eastAsia="宋体"/>
                            <w:color w:val="424244"/>
                            <w:w w:val="108"/>
                            <w:sz w:val="20"/>
                            <w:szCs w:val="20"/>
                          </w:rPr>
                          <w:t>一领袖健康与治</w:t>
                        </w:r>
                        <w:r>
                          <w:rPr>
                            <w:rFonts w:ascii="宋体" w:hAnsi="宋体" w:cs="宋体" w:eastAsia="宋体"/>
                            <w:color w:val="424244"/>
                            <w:w w:val="108"/>
                            <w:sz w:val="20"/>
                            <w:szCs w:val="20"/>
                          </w:rPr>
                          <w:t> </w:t>
                        </w:r>
                        <w:r>
                          <w:rPr>
                            <w:rFonts w:ascii="宋体" w:hAnsi="宋体" w:cs="宋体" w:eastAsia="宋体"/>
                            <w:color w:val="545454"/>
                            <w:w w:val="105"/>
                            <w:sz w:val="20"/>
                            <w:szCs w:val="20"/>
                          </w:rPr>
                          <w:t>国理政</w:t>
                        </w:r>
                        <w:r>
                          <w:rPr>
                            <w:rFonts w:ascii="宋体" w:hAnsi="宋体" w:cs="宋体" w:eastAsia="宋体"/>
                            <w:color w:val="545454"/>
                            <w:spacing w:val="-10"/>
                            <w:sz w:val="20"/>
                            <w:szCs w:val="20"/>
                          </w:rPr>
                          <w:t> </w:t>
                        </w:r>
                        <w:r>
                          <w:rPr>
                            <w:rFonts w:ascii="宋体" w:hAnsi="宋体" w:cs="宋体" w:eastAsia="宋体"/>
                            <w:color w:val="545454"/>
                            <w:w w:val="80"/>
                            <w:sz w:val="20"/>
                            <w:szCs w:val="20"/>
                          </w:rPr>
                          <w:t>（</w:t>
                        </w:r>
                        <w:r>
                          <w:rPr>
                            <w:rFonts w:ascii="宋体" w:hAnsi="宋体" w:cs="宋体" w:eastAsia="宋体"/>
                            <w:color w:val="545454"/>
                            <w:spacing w:val="-11"/>
                            <w:w w:val="80"/>
                            <w:sz w:val="20"/>
                            <w:szCs w:val="20"/>
                          </w:rPr>
                          <w:t>白</w:t>
                        </w:r>
                        <w:r>
                          <w:rPr>
                            <w:rFonts w:ascii="宋体" w:hAnsi="宋体" w:cs="宋体" w:eastAsia="宋体"/>
                            <w:color w:val="545454"/>
                            <w:w w:val="88"/>
                            <w:sz w:val="20"/>
                            <w:szCs w:val="20"/>
                          </w:rPr>
                          <w:t>剑峰）</w:t>
                        </w:r>
                        <w:r>
                          <w:rPr>
                            <w:rFonts w:ascii="宋体" w:hAnsi="宋体" w:cs="宋体" w:eastAsia="宋体"/>
                            <w:sz w:val="20"/>
                            <w:szCs w:val="20"/>
                          </w:rPr>
                        </w:r>
                      </w:p>
                    </w:tc>
                    <w:tc>
                      <w:tcPr>
                        <w:tcW w:w="781" w:type="dxa"/>
                        <w:tcBorders>
                          <w:top w:val="single" w:sz="6" w:space="0" w:color="444444"/>
                          <w:left w:val="single" w:sz="17" w:space="0" w:color="2B2B2B"/>
                          <w:bottom w:val="single" w:sz="6" w:space="0" w:color="444444"/>
                          <w:right w:val="single" w:sz="6" w:space="0" w:color="2B2B2B"/>
                        </w:tcBorders>
                      </w:tcPr>
                      <w:p>
                        <w:pPr>
                          <w:spacing w:line="240" w:lineRule="auto" w:before="10"/>
                          <w:rPr>
                            <w:rFonts w:ascii="Times New Roman" w:hAnsi="Times New Roman" w:cs="Times New Roman" w:eastAsia="Times New Roman"/>
                            <w:sz w:val="17"/>
                            <w:szCs w:val="17"/>
                          </w:rPr>
                        </w:pPr>
                      </w:p>
                      <w:p>
                        <w:pPr>
                          <w:spacing w:before="0"/>
                          <w:ind w:left="127" w:right="0" w:firstLine="0"/>
                          <w:jc w:val="left"/>
                          <w:rPr>
                            <w:rFonts w:ascii="Times New Roman" w:hAnsi="Times New Roman" w:cs="Times New Roman" w:eastAsia="Times New Roman"/>
                            <w:sz w:val="20"/>
                            <w:szCs w:val="20"/>
                          </w:rPr>
                        </w:pPr>
                        <w:r>
                          <w:rPr>
                            <w:rFonts w:ascii="Times New Roman"/>
                            <w:color w:val="2F2F31"/>
                            <w:w w:val="106"/>
                            <w:sz w:val="20"/>
                          </w:rPr>
                          <w:t>11</w:t>
                        </w:r>
                        <w:r>
                          <w:rPr>
                            <w:rFonts w:ascii="Times New Roman"/>
                            <w:color w:val="2F2F31"/>
                            <w:spacing w:val="-23"/>
                            <w:w w:val="106"/>
                            <w:sz w:val="20"/>
                          </w:rPr>
                          <w:t>1</w:t>
                        </w:r>
                        <w:r>
                          <w:rPr>
                            <w:rFonts w:ascii="Times New Roman"/>
                            <w:color w:val="2F2F31"/>
                            <w:w w:val="106"/>
                            <w:sz w:val="20"/>
                          </w:rPr>
                          <w:t>68</w:t>
                        </w:r>
                        <w:r>
                          <w:rPr>
                            <w:rFonts w:ascii="Times New Roman"/>
                            <w:sz w:val="20"/>
                          </w:rPr>
                        </w:r>
                      </w:p>
                    </w:tc>
                    <w:tc>
                      <w:tcPr>
                        <w:tcW w:w="4275" w:type="dxa"/>
                        <w:gridSpan w:val="4"/>
                        <w:tcBorders>
                          <w:top w:val="single" w:sz="3" w:space="0" w:color="383838"/>
                          <w:left w:val="single" w:sz="6" w:space="0" w:color="2B2B2B"/>
                          <w:bottom w:val="single" w:sz="3" w:space="0" w:color="383838"/>
                          <w:right w:val="single" w:sz="16" w:space="0" w:color="2F2F2F"/>
                        </w:tcBorders>
                      </w:tcPr>
                      <w:p>
                        <w:pPr>
                          <w:spacing w:before="169"/>
                          <w:ind w:left="88" w:right="0" w:firstLine="0"/>
                          <w:jc w:val="left"/>
                          <w:rPr>
                            <w:rFonts w:ascii="宋体" w:hAnsi="宋体" w:cs="宋体" w:eastAsia="宋体"/>
                            <w:sz w:val="20"/>
                            <w:szCs w:val="20"/>
                          </w:rPr>
                        </w:pPr>
                        <w:r>
                          <w:rPr>
                            <w:rFonts w:ascii="宋体" w:hAnsi="宋体" w:cs="宋体" w:eastAsia="宋体"/>
                            <w:color w:val="545454"/>
                            <w:w w:val="105"/>
                            <w:sz w:val="20"/>
                            <w:szCs w:val="20"/>
                          </w:rPr>
                          <w:t>实</w:t>
                        </w:r>
                        <w:r>
                          <w:rPr>
                            <w:rFonts w:ascii="宋体" w:hAnsi="宋体" w:cs="宋体" w:eastAsia="宋体"/>
                            <w:color w:val="545454"/>
                            <w:spacing w:val="-10"/>
                            <w:w w:val="105"/>
                            <w:sz w:val="20"/>
                            <w:szCs w:val="20"/>
                          </w:rPr>
                          <w:t>相</w:t>
                        </w:r>
                        <w:r>
                          <w:rPr>
                            <w:rFonts w:ascii="宋体" w:hAnsi="宋体" w:cs="宋体" w:eastAsia="宋体"/>
                            <w:color w:val="2F2F31"/>
                            <w:w w:val="106"/>
                            <w:sz w:val="20"/>
                            <w:szCs w:val="20"/>
                          </w:rPr>
                          <w:t>与</w:t>
                        </w:r>
                        <w:r>
                          <w:rPr>
                            <w:rFonts w:ascii="宋体" w:hAnsi="宋体" w:cs="宋体" w:eastAsia="宋体"/>
                            <w:color w:val="2F2F31"/>
                            <w:spacing w:val="-7"/>
                            <w:w w:val="106"/>
                            <w:sz w:val="20"/>
                            <w:szCs w:val="20"/>
                          </w:rPr>
                          <w:t>人</w:t>
                        </w:r>
                        <w:r>
                          <w:rPr>
                            <w:rFonts w:ascii="宋体" w:hAnsi="宋体" w:cs="宋体" w:eastAsia="宋体"/>
                            <w:color w:val="545454"/>
                            <w:spacing w:val="-17"/>
                            <w:w w:val="109"/>
                            <w:sz w:val="20"/>
                            <w:szCs w:val="20"/>
                          </w:rPr>
                          <w:t>生</w:t>
                        </w:r>
                        <w:r>
                          <w:rPr>
                            <w:rFonts w:ascii="宋体" w:hAnsi="宋体" w:cs="宋体" w:eastAsia="宋体"/>
                            <w:color w:val="7B7B7B"/>
                            <w:spacing w:val="-22"/>
                            <w:w w:val="119"/>
                            <w:sz w:val="20"/>
                            <w:szCs w:val="20"/>
                          </w:rPr>
                          <w:t>一</w:t>
                        </w:r>
                        <w:r>
                          <w:rPr>
                            <w:rFonts w:ascii="宋体" w:hAnsi="宋体" w:cs="宋体" w:eastAsia="宋体"/>
                            <w:color w:val="7B7B7B"/>
                            <w:spacing w:val="-22"/>
                            <w:w w:val="115"/>
                            <w:sz w:val="20"/>
                            <w:szCs w:val="20"/>
                          </w:rPr>
                          <w:t>一</w:t>
                        </w:r>
                        <w:r>
                          <w:rPr>
                            <w:rFonts w:ascii="宋体" w:hAnsi="宋体" w:cs="宋体" w:eastAsia="宋体"/>
                            <w:color w:val="2F2F31"/>
                            <w:spacing w:val="-8"/>
                            <w:w w:val="108"/>
                            <w:sz w:val="20"/>
                            <w:szCs w:val="20"/>
                          </w:rPr>
                          <w:t>佛</w:t>
                        </w:r>
                        <w:r>
                          <w:rPr>
                            <w:rFonts w:ascii="宋体" w:hAnsi="宋体" w:cs="宋体" w:eastAsia="宋体"/>
                            <w:color w:val="545454"/>
                            <w:w w:val="104"/>
                            <w:sz w:val="20"/>
                            <w:szCs w:val="20"/>
                          </w:rPr>
                          <w:t>教思想概说</w:t>
                        </w:r>
                        <w:r>
                          <w:rPr>
                            <w:rFonts w:ascii="宋体" w:hAnsi="宋体" w:cs="宋体" w:eastAsia="宋体"/>
                            <w:color w:val="545454"/>
                            <w:spacing w:val="12"/>
                            <w:sz w:val="20"/>
                            <w:szCs w:val="20"/>
                          </w:rPr>
                          <w:t> </w:t>
                        </w:r>
                        <w:r>
                          <w:rPr>
                            <w:rFonts w:ascii="宋体" w:hAnsi="宋体" w:cs="宋体" w:eastAsia="宋体"/>
                            <w:color w:val="2F2F31"/>
                            <w:w w:val="80"/>
                            <w:sz w:val="20"/>
                            <w:szCs w:val="20"/>
                          </w:rPr>
                          <w:t>（</w:t>
                        </w:r>
                        <w:r>
                          <w:rPr>
                            <w:rFonts w:ascii="宋体" w:hAnsi="宋体" w:cs="宋体" w:eastAsia="宋体"/>
                            <w:color w:val="2F2F31"/>
                            <w:spacing w:val="-4"/>
                            <w:w w:val="80"/>
                            <w:sz w:val="20"/>
                            <w:szCs w:val="20"/>
                          </w:rPr>
                          <w:t>俞</w:t>
                        </w:r>
                        <w:r>
                          <w:rPr>
                            <w:rFonts w:ascii="宋体" w:hAnsi="宋体" w:cs="宋体" w:eastAsia="宋体"/>
                            <w:color w:val="696969"/>
                            <w:w w:val="108"/>
                            <w:sz w:val="20"/>
                            <w:szCs w:val="20"/>
                          </w:rPr>
                          <w:t>学</w:t>
                        </w:r>
                        <w:r>
                          <w:rPr>
                            <w:rFonts w:ascii="宋体" w:hAnsi="宋体" w:cs="宋体" w:eastAsia="宋体"/>
                            <w:color w:val="424244"/>
                            <w:w w:val="79"/>
                            <w:sz w:val="20"/>
                            <w:szCs w:val="20"/>
                          </w:rPr>
                          <w:t>明）</w:t>
                        </w:r>
                        <w:r>
                          <w:rPr>
                            <w:rFonts w:ascii="宋体" w:hAnsi="宋体" w:cs="宋体" w:eastAsia="宋体"/>
                            <w:sz w:val="20"/>
                            <w:szCs w:val="20"/>
                          </w:rPr>
                        </w:r>
                      </w:p>
                    </w:tc>
                  </w:tr>
                  <w:tr>
                    <w:trPr>
                      <w:trHeight w:val="650" w:hRule="exact"/>
                    </w:trPr>
                    <w:tc>
                      <w:tcPr>
                        <w:tcW w:w="837" w:type="dxa"/>
                        <w:tcBorders>
                          <w:top w:val="single" w:sz="6" w:space="0" w:color="444444"/>
                          <w:left w:val="single" w:sz="6" w:space="0" w:color="2B2B2B"/>
                          <w:bottom w:val="single" w:sz="3" w:space="0" w:color="232323"/>
                          <w:right w:val="single" w:sz="6" w:space="0" w:color="2F2F2F"/>
                        </w:tcBorders>
                      </w:tcPr>
                      <w:p>
                        <w:pPr>
                          <w:spacing w:line="240" w:lineRule="auto" w:before="9"/>
                          <w:rPr>
                            <w:rFonts w:ascii="Times New Roman" w:hAnsi="Times New Roman" w:cs="Times New Roman" w:eastAsia="Times New Roman"/>
                            <w:sz w:val="16"/>
                            <w:szCs w:val="16"/>
                          </w:rPr>
                        </w:pPr>
                      </w:p>
                      <w:p>
                        <w:pPr>
                          <w:spacing w:before="0"/>
                          <w:ind w:left="170" w:right="0" w:firstLine="0"/>
                          <w:jc w:val="left"/>
                          <w:rPr>
                            <w:rFonts w:ascii="Times New Roman" w:hAnsi="Times New Roman" w:cs="Times New Roman" w:eastAsia="Times New Roman"/>
                            <w:sz w:val="20"/>
                            <w:szCs w:val="20"/>
                          </w:rPr>
                        </w:pPr>
                        <w:r>
                          <w:rPr>
                            <w:rFonts w:ascii="Times New Roman"/>
                            <w:color w:val="2F2F31"/>
                            <w:w w:val="104"/>
                            <w:sz w:val="20"/>
                          </w:rPr>
                          <w:t>11243</w:t>
                        </w:r>
                        <w:r>
                          <w:rPr>
                            <w:rFonts w:ascii="Times New Roman"/>
                            <w:sz w:val="20"/>
                          </w:rPr>
                        </w:r>
                      </w:p>
                    </w:tc>
                    <w:tc>
                      <w:tcPr>
                        <w:tcW w:w="3469" w:type="dxa"/>
                        <w:tcBorders>
                          <w:top w:val="single" w:sz="6" w:space="0" w:color="444444"/>
                          <w:left w:val="single" w:sz="6" w:space="0" w:color="2F2F2F"/>
                          <w:bottom w:val="single" w:sz="3" w:space="0" w:color="232323"/>
                          <w:right w:val="single" w:sz="6" w:space="0" w:color="2B2B2B"/>
                        </w:tcBorders>
                      </w:tcPr>
                      <w:p>
                        <w:pPr>
                          <w:spacing w:before="146"/>
                          <w:ind w:left="97" w:right="0" w:firstLine="0"/>
                          <w:jc w:val="left"/>
                          <w:rPr>
                            <w:rFonts w:ascii="宋体" w:hAnsi="宋体" w:cs="宋体" w:eastAsia="宋体"/>
                            <w:sz w:val="20"/>
                            <w:szCs w:val="20"/>
                          </w:rPr>
                        </w:pPr>
                        <w:r>
                          <w:rPr>
                            <w:rFonts w:ascii="宋体" w:hAnsi="宋体" w:cs="宋体" w:eastAsia="宋体"/>
                            <w:color w:val="545454"/>
                            <w:w w:val="103"/>
                            <w:sz w:val="20"/>
                            <w:szCs w:val="20"/>
                          </w:rPr>
                          <w:t>新闻事件与健康传播</w:t>
                        </w:r>
                        <w:r>
                          <w:rPr>
                            <w:rFonts w:ascii="宋体" w:hAnsi="宋体" w:cs="宋体" w:eastAsia="宋体"/>
                            <w:color w:val="545454"/>
                            <w:spacing w:val="33"/>
                            <w:sz w:val="20"/>
                            <w:szCs w:val="20"/>
                          </w:rPr>
                          <w:t> </w:t>
                        </w:r>
                        <w:r>
                          <w:rPr>
                            <w:rFonts w:ascii="宋体" w:hAnsi="宋体" w:cs="宋体" w:eastAsia="宋体"/>
                            <w:color w:val="545454"/>
                            <w:w w:val="84"/>
                            <w:sz w:val="20"/>
                            <w:szCs w:val="20"/>
                          </w:rPr>
                          <w:t>（白岩松）</w:t>
                        </w:r>
                        <w:r>
                          <w:rPr>
                            <w:rFonts w:ascii="宋体" w:hAnsi="宋体" w:cs="宋体" w:eastAsia="宋体"/>
                            <w:sz w:val="20"/>
                            <w:szCs w:val="20"/>
                          </w:rPr>
                        </w:r>
                      </w:p>
                    </w:tc>
                    <w:tc>
                      <w:tcPr>
                        <w:tcW w:w="781" w:type="dxa"/>
                        <w:tcBorders>
                          <w:top w:val="single" w:sz="6" w:space="0" w:color="444444"/>
                          <w:left w:val="single" w:sz="6" w:space="0" w:color="2B2B2B"/>
                          <w:bottom w:val="single" w:sz="6" w:space="0" w:color="484848"/>
                          <w:right w:val="single" w:sz="13" w:space="0" w:color="2B2B2B"/>
                        </w:tcBorders>
                      </w:tcPr>
                      <w:p>
                        <w:pPr>
                          <w:spacing w:line="240" w:lineRule="auto" w:before="0"/>
                          <w:rPr>
                            <w:rFonts w:ascii="Times New Roman" w:hAnsi="Times New Roman" w:cs="Times New Roman" w:eastAsia="Times New Roman"/>
                            <w:sz w:val="18"/>
                            <w:szCs w:val="18"/>
                          </w:rPr>
                        </w:pPr>
                      </w:p>
                      <w:p>
                        <w:pPr>
                          <w:spacing w:before="0"/>
                          <w:ind w:left="134" w:right="0" w:firstLine="0"/>
                          <w:jc w:val="left"/>
                          <w:rPr>
                            <w:rFonts w:ascii="Times New Roman" w:hAnsi="Times New Roman" w:cs="Times New Roman" w:eastAsia="Times New Roman"/>
                            <w:sz w:val="20"/>
                            <w:szCs w:val="20"/>
                          </w:rPr>
                        </w:pPr>
                        <w:r>
                          <w:rPr>
                            <w:rFonts w:ascii="Times New Roman"/>
                            <w:color w:val="2F2F31"/>
                            <w:w w:val="106"/>
                            <w:sz w:val="20"/>
                          </w:rPr>
                          <w:t>11</w:t>
                        </w:r>
                        <w:r>
                          <w:rPr>
                            <w:rFonts w:ascii="Times New Roman"/>
                            <w:color w:val="2F2F31"/>
                            <w:spacing w:val="-23"/>
                            <w:w w:val="106"/>
                            <w:sz w:val="20"/>
                          </w:rPr>
                          <w:t>1</w:t>
                        </w:r>
                        <w:r>
                          <w:rPr>
                            <w:rFonts w:ascii="Times New Roman"/>
                            <w:color w:val="2F2F31"/>
                            <w:w w:val="108"/>
                            <w:sz w:val="20"/>
                          </w:rPr>
                          <w:t>69</w:t>
                        </w:r>
                        <w:r>
                          <w:rPr>
                            <w:rFonts w:ascii="Times New Roman"/>
                            <w:sz w:val="20"/>
                          </w:rPr>
                        </w:r>
                      </w:p>
                    </w:tc>
                    <w:tc>
                      <w:tcPr>
                        <w:tcW w:w="4275" w:type="dxa"/>
                        <w:gridSpan w:val="4"/>
                        <w:tcBorders>
                          <w:top w:val="single" w:sz="3" w:space="0" w:color="383838"/>
                          <w:left w:val="single" w:sz="13" w:space="0" w:color="2B2B2B"/>
                          <w:bottom w:val="single" w:sz="3" w:space="0" w:color="383838"/>
                          <w:right w:val="single" w:sz="16" w:space="0" w:color="282828"/>
                        </w:tcBorders>
                      </w:tcPr>
                      <w:p>
                        <w:pPr>
                          <w:spacing w:before="164"/>
                          <w:ind w:left="72" w:right="0" w:firstLine="0"/>
                          <w:jc w:val="left"/>
                          <w:rPr>
                            <w:rFonts w:ascii="宋体" w:hAnsi="宋体" w:cs="宋体" w:eastAsia="宋体"/>
                            <w:sz w:val="20"/>
                            <w:szCs w:val="20"/>
                          </w:rPr>
                        </w:pPr>
                        <w:r>
                          <w:rPr>
                            <w:rFonts w:ascii="宋体" w:hAnsi="宋体" w:cs="宋体" w:eastAsia="宋体"/>
                            <w:color w:val="545454"/>
                            <w:w w:val="103"/>
                            <w:sz w:val="20"/>
                            <w:szCs w:val="20"/>
                          </w:rPr>
                          <w:t>现当代艺术鉴赏</w:t>
                        </w:r>
                        <w:r>
                          <w:rPr>
                            <w:rFonts w:ascii="宋体" w:hAnsi="宋体" w:cs="宋体" w:eastAsia="宋体"/>
                            <w:color w:val="545454"/>
                            <w:spacing w:val="20"/>
                            <w:sz w:val="20"/>
                            <w:szCs w:val="20"/>
                          </w:rPr>
                          <w:t> </w:t>
                        </w:r>
                        <w:r>
                          <w:rPr>
                            <w:rFonts w:ascii="宋体" w:hAnsi="宋体" w:cs="宋体" w:eastAsia="宋体"/>
                            <w:color w:val="545454"/>
                            <w:w w:val="84"/>
                            <w:sz w:val="20"/>
                            <w:szCs w:val="20"/>
                          </w:rPr>
                          <w:t>（岳路平）</w:t>
                        </w:r>
                        <w:r>
                          <w:rPr>
                            <w:rFonts w:ascii="宋体" w:hAnsi="宋体" w:cs="宋体" w:eastAsia="宋体"/>
                            <w:sz w:val="20"/>
                            <w:szCs w:val="20"/>
                          </w:rPr>
                        </w:r>
                      </w:p>
                    </w:tc>
                  </w:tr>
                  <w:tr>
                    <w:trPr>
                      <w:trHeight w:val="644" w:hRule="exact"/>
                    </w:trPr>
                    <w:tc>
                      <w:tcPr>
                        <w:tcW w:w="837" w:type="dxa"/>
                        <w:tcBorders>
                          <w:top w:val="single" w:sz="3" w:space="0" w:color="232323"/>
                          <w:left w:val="single" w:sz="22" w:space="0" w:color="2B2B2B"/>
                          <w:bottom w:val="single" w:sz="6" w:space="0" w:color="4B4B4B"/>
                          <w:right w:val="single" w:sz="6" w:space="0" w:color="2F2F2F"/>
                        </w:tcBorders>
                      </w:tcPr>
                      <w:p>
                        <w:pPr>
                          <w:spacing w:line="240" w:lineRule="auto" w:before="11"/>
                          <w:rPr>
                            <w:rFonts w:ascii="Times New Roman" w:hAnsi="Times New Roman" w:cs="Times New Roman" w:eastAsia="Times New Roman"/>
                            <w:sz w:val="16"/>
                            <w:szCs w:val="16"/>
                          </w:rPr>
                        </w:pPr>
                      </w:p>
                      <w:p>
                        <w:pPr>
                          <w:spacing w:before="0"/>
                          <w:ind w:left="151" w:right="0" w:firstLine="0"/>
                          <w:jc w:val="left"/>
                          <w:rPr>
                            <w:rFonts w:ascii="Times New Roman" w:hAnsi="Times New Roman" w:cs="Times New Roman" w:eastAsia="Times New Roman"/>
                            <w:sz w:val="20"/>
                            <w:szCs w:val="20"/>
                          </w:rPr>
                        </w:pPr>
                        <w:r>
                          <w:rPr>
                            <w:rFonts w:ascii="Times New Roman"/>
                            <w:color w:val="2F2F31"/>
                            <w:w w:val="104"/>
                            <w:sz w:val="20"/>
                          </w:rPr>
                          <w:t>11244</w:t>
                        </w:r>
                        <w:r>
                          <w:rPr>
                            <w:rFonts w:ascii="Times New Roman"/>
                            <w:sz w:val="20"/>
                          </w:rPr>
                        </w:r>
                      </w:p>
                    </w:tc>
                    <w:tc>
                      <w:tcPr>
                        <w:tcW w:w="3469" w:type="dxa"/>
                        <w:tcBorders>
                          <w:top w:val="single" w:sz="3" w:space="0" w:color="232323"/>
                          <w:left w:val="single" w:sz="6" w:space="0" w:color="2F2F2F"/>
                          <w:bottom w:val="single" w:sz="6" w:space="0" w:color="4B4B4B"/>
                          <w:right w:val="single" w:sz="6" w:space="0" w:color="2B2B2B"/>
                        </w:tcBorders>
                      </w:tcPr>
                      <w:p>
                        <w:pPr>
                          <w:spacing w:line="264" w:lineRule="auto" w:before="4"/>
                          <w:ind w:left="97" w:right="105" w:firstLine="0"/>
                          <w:jc w:val="left"/>
                          <w:rPr>
                            <w:rFonts w:ascii="宋体" w:hAnsi="宋体" w:cs="宋体" w:eastAsia="宋体"/>
                            <w:sz w:val="20"/>
                            <w:szCs w:val="20"/>
                          </w:rPr>
                        </w:pPr>
                        <w:r>
                          <w:rPr>
                            <w:rFonts w:ascii="宋体" w:hAnsi="宋体" w:cs="宋体" w:eastAsia="宋体"/>
                            <w:color w:val="545454"/>
                            <w:w w:val="105"/>
                            <w:sz w:val="20"/>
                            <w:szCs w:val="20"/>
                          </w:rPr>
                          <w:t>健</w:t>
                        </w:r>
                        <w:r>
                          <w:rPr>
                            <w:rFonts w:ascii="宋体" w:hAnsi="宋体" w:cs="宋体" w:eastAsia="宋体"/>
                            <w:color w:val="545454"/>
                            <w:spacing w:val="-3"/>
                            <w:w w:val="105"/>
                            <w:sz w:val="20"/>
                            <w:szCs w:val="20"/>
                          </w:rPr>
                          <w:t>康</w:t>
                        </w:r>
                        <w:r>
                          <w:rPr>
                            <w:rFonts w:ascii="宋体" w:hAnsi="宋体" w:cs="宋体" w:eastAsia="宋体"/>
                            <w:color w:val="2F2F31"/>
                            <w:w w:val="106"/>
                            <w:sz w:val="20"/>
                            <w:szCs w:val="20"/>
                          </w:rPr>
                          <w:t>与领</w:t>
                        </w:r>
                        <w:r>
                          <w:rPr>
                            <w:rFonts w:ascii="宋体" w:hAnsi="宋体" w:cs="宋体" w:eastAsia="宋体"/>
                            <w:color w:val="545454"/>
                            <w:w w:val="105"/>
                            <w:sz w:val="20"/>
                            <w:szCs w:val="20"/>
                          </w:rPr>
                          <w:t>导</w:t>
                        </w:r>
                        <w:r>
                          <w:rPr>
                            <w:rFonts w:ascii="宋体" w:hAnsi="宋体" w:cs="宋体" w:eastAsia="宋体"/>
                            <w:color w:val="545454"/>
                            <w:spacing w:val="-10"/>
                            <w:w w:val="105"/>
                            <w:sz w:val="20"/>
                            <w:szCs w:val="20"/>
                          </w:rPr>
                          <w:t>力</w:t>
                        </w:r>
                        <w:r>
                          <w:rPr>
                            <w:rFonts w:ascii="宋体" w:hAnsi="宋体" w:cs="宋体" w:eastAsia="宋体"/>
                            <w:color w:val="A8A8A8"/>
                            <w:spacing w:val="-21"/>
                            <w:w w:val="111"/>
                            <w:sz w:val="20"/>
                            <w:szCs w:val="20"/>
                          </w:rPr>
                          <w:t>一</w:t>
                        </w:r>
                        <w:r>
                          <w:rPr>
                            <w:rFonts w:ascii="Times New Roman" w:hAnsi="Times New Roman" w:cs="Times New Roman" w:eastAsia="Times New Roman"/>
                            <w:color w:val="424244"/>
                            <w:w w:val="74"/>
                            <w:sz w:val="22"/>
                            <w:szCs w:val="22"/>
                          </w:rPr>
                          <w:t>GE</w:t>
                        </w:r>
                        <w:r>
                          <w:rPr>
                            <w:rFonts w:ascii="Times New Roman" w:hAnsi="Times New Roman" w:cs="Times New Roman" w:eastAsia="Times New Roman"/>
                            <w:color w:val="424244"/>
                            <w:spacing w:val="-16"/>
                            <w:sz w:val="22"/>
                            <w:szCs w:val="22"/>
                          </w:rPr>
                          <w:t> </w:t>
                        </w:r>
                        <w:r>
                          <w:rPr>
                            <w:rFonts w:ascii="宋体" w:hAnsi="宋体" w:cs="宋体" w:eastAsia="宋体"/>
                            <w:color w:val="424244"/>
                            <w:w w:val="96"/>
                            <w:sz w:val="20"/>
                            <w:szCs w:val="20"/>
                          </w:rPr>
                          <w:t>的领导力哲学（陈 </w:t>
                        </w:r>
                        <w:r>
                          <w:rPr>
                            <w:rFonts w:ascii="宋体" w:hAnsi="宋体" w:cs="宋体" w:eastAsia="宋体"/>
                            <w:color w:val="424244"/>
                            <w:w w:val="77"/>
                            <w:sz w:val="20"/>
                            <w:szCs w:val="20"/>
                          </w:rPr>
                          <w:t>雁〉</w:t>
                        </w:r>
                        <w:r>
                          <w:rPr>
                            <w:rFonts w:ascii="宋体" w:hAnsi="宋体" w:cs="宋体" w:eastAsia="宋体"/>
                            <w:sz w:val="20"/>
                            <w:szCs w:val="20"/>
                          </w:rPr>
                        </w:r>
                      </w:p>
                    </w:tc>
                    <w:tc>
                      <w:tcPr>
                        <w:tcW w:w="781" w:type="dxa"/>
                        <w:tcBorders>
                          <w:top w:val="single" w:sz="6" w:space="0" w:color="484848"/>
                          <w:left w:val="single" w:sz="6" w:space="0" w:color="2B2B2B"/>
                          <w:bottom w:val="single" w:sz="3" w:space="0" w:color="343434"/>
                          <w:right w:val="single" w:sz="6" w:space="0" w:color="2B2B2B"/>
                        </w:tcBorders>
                      </w:tcPr>
                      <w:p>
                        <w:pPr>
                          <w:spacing w:line="240" w:lineRule="auto" w:before="10"/>
                          <w:rPr>
                            <w:rFonts w:ascii="Times New Roman" w:hAnsi="Times New Roman" w:cs="Times New Roman" w:eastAsia="Times New Roman"/>
                            <w:sz w:val="17"/>
                            <w:szCs w:val="17"/>
                          </w:rPr>
                        </w:pPr>
                      </w:p>
                      <w:p>
                        <w:pPr>
                          <w:spacing w:before="0"/>
                          <w:ind w:left="127" w:right="0" w:firstLine="0"/>
                          <w:jc w:val="left"/>
                          <w:rPr>
                            <w:rFonts w:ascii="Times New Roman" w:hAnsi="Times New Roman" w:cs="Times New Roman" w:eastAsia="Times New Roman"/>
                            <w:sz w:val="20"/>
                            <w:szCs w:val="20"/>
                          </w:rPr>
                        </w:pPr>
                        <w:r>
                          <w:rPr>
                            <w:rFonts w:ascii="Times New Roman"/>
                            <w:color w:val="2F2F31"/>
                            <w:spacing w:val="-27"/>
                            <w:w w:val="135"/>
                            <w:sz w:val="20"/>
                          </w:rPr>
                          <w:t>1</w:t>
                        </w:r>
                        <w:r>
                          <w:rPr>
                            <w:rFonts w:ascii="Times New Roman"/>
                            <w:color w:val="2F2F31"/>
                            <w:w w:val="103"/>
                            <w:sz w:val="20"/>
                          </w:rPr>
                          <w:t>1246</w:t>
                        </w:r>
                        <w:r>
                          <w:rPr>
                            <w:rFonts w:ascii="Times New Roman"/>
                            <w:sz w:val="20"/>
                          </w:rPr>
                        </w:r>
                      </w:p>
                    </w:tc>
                    <w:tc>
                      <w:tcPr>
                        <w:tcW w:w="4275" w:type="dxa"/>
                        <w:gridSpan w:val="4"/>
                        <w:tcBorders>
                          <w:top w:val="single" w:sz="3" w:space="0" w:color="383838"/>
                          <w:left w:val="single" w:sz="6" w:space="0" w:color="2B2B2B"/>
                          <w:bottom w:val="single" w:sz="3" w:space="0" w:color="343434"/>
                          <w:right w:val="single" w:sz="16" w:space="0" w:color="282828"/>
                        </w:tcBorders>
                      </w:tcPr>
                      <w:p>
                        <w:pPr>
                          <w:spacing w:line="278" w:lineRule="auto" w:before="18"/>
                          <w:ind w:left="66" w:right="129" w:firstLine="7"/>
                          <w:jc w:val="left"/>
                          <w:rPr>
                            <w:rFonts w:ascii="宋体" w:hAnsi="宋体" w:cs="宋体" w:eastAsia="宋体"/>
                            <w:sz w:val="20"/>
                            <w:szCs w:val="20"/>
                          </w:rPr>
                        </w:pPr>
                        <w:r>
                          <w:rPr>
                            <w:rFonts w:ascii="宋体" w:hAnsi="宋体" w:cs="宋体" w:eastAsia="宋体"/>
                            <w:color w:val="424244"/>
                            <w:w w:val="104"/>
                            <w:sz w:val="20"/>
                            <w:szCs w:val="20"/>
                          </w:rPr>
                          <w:t>从消化系统疾</w:t>
                        </w:r>
                        <w:r>
                          <w:rPr>
                            <w:rFonts w:ascii="宋体" w:hAnsi="宋体" w:cs="宋体" w:eastAsia="宋体"/>
                            <w:color w:val="424244"/>
                            <w:spacing w:val="12"/>
                            <w:w w:val="104"/>
                            <w:sz w:val="20"/>
                            <w:szCs w:val="20"/>
                          </w:rPr>
                          <w:t>病</w:t>
                        </w:r>
                        <w:r>
                          <w:rPr>
                            <w:rFonts w:ascii="宋体" w:hAnsi="宋体" w:cs="宋体" w:eastAsia="宋体"/>
                            <w:color w:val="424244"/>
                            <w:w w:val="99"/>
                            <w:sz w:val="20"/>
                            <w:szCs w:val="20"/>
                          </w:rPr>
                          <w:t>防治谈中医与西医的整合（樊</w:t>
                        </w:r>
                        <w:r>
                          <w:rPr>
                            <w:rFonts w:ascii="宋体" w:hAnsi="宋体" w:cs="宋体" w:eastAsia="宋体"/>
                            <w:color w:val="424244"/>
                            <w:w w:val="99"/>
                            <w:sz w:val="20"/>
                            <w:szCs w:val="20"/>
                          </w:rPr>
                          <w:t> </w:t>
                        </w:r>
                        <w:r>
                          <w:rPr>
                            <w:rFonts w:ascii="宋体" w:hAnsi="宋体" w:cs="宋体" w:eastAsia="宋体"/>
                            <w:color w:val="2F2F31"/>
                            <w:w w:val="90"/>
                            <w:sz w:val="20"/>
                            <w:szCs w:val="20"/>
                          </w:rPr>
                          <w:t>代明）</w:t>
                        </w:r>
                        <w:r>
                          <w:rPr>
                            <w:rFonts w:ascii="宋体" w:hAnsi="宋体" w:cs="宋体" w:eastAsia="宋体"/>
                            <w:sz w:val="20"/>
                            <w:szCs w:val="20"/>
                          </w:rPr>
                        </w:r>
                      </w:p>
                    </w:tc>
                  </w:tr>
                  <w:tr>
                    <w:trPr>
                      <w:trHeight w:val="655" w:hRule="exact"/>
                    </w:trPr>
                    <w:tc>
                      <w:tcPr>
                        <w:tcW w:w="837" w:type="dxa"/>
                        <w:tcBorders>
                          <w:top w:val="single" w:sz="6" w:space="0" w:color="4B4B4B"/>
                          <w:left w:val="single" w:sz="22" w:space="0" w:color="2B2B2B"/>
                          <w:bottom w:val="single" w:sz="3" w:space="0" w:color="3B3B3B"/>
                          <w:right w:val="single" w:sz="6" w:space="0" w:color="2F2F2F"/>
                        </w:tcBorders>
                      </w:tcPr>
                      <w:p>
                        <w:pPr>
                          <w:spacing w:line="240" w:lineRule="auto" w:before="2"/>
                          <w:rPr>
                            <w:rFonts w:ascii="Times New Roman" w:hAnsi="Times New Roman" w:cs="Times New Roman" w:eastAsia="Times New Roman"/>
                            <w:sz w:val="18"/>
                            <w:szCs w:val="18"/>
                          </w:rPr>
                        </w:pPr>
                      </w:p>
                      <w:p>
                        <w:pPr>
                          <w:spacing w:before="0"/>
                          <w:ind w:left="144" w:right="0" w:firstLine="0"/>
                          <w:jc w:val="left"/>
                          <w:rPr>
                            <w:rFonts w:ascii="Times New Roman" w:hAnsi="Times New Roman" w:cs="Times New Roman" w:eastAsia="Times New Roman"/>
                            <w:sz w:val="20"/>
                            <w:szCs w:val="20"/>
                          </w:rPr>
                        </w:pPr>
                        <w:r>
                          <w:rPr>
                            <w:rFonts w:ascii="Times New Roman"/>
                            <w:color w:val="1A1A1A"/>
                            <w:w w:val="105"/>
                            <w:sz w:val="20"/>
                          </w:rPr>
                          <w:t>112</w:t>
                        </w:r>
                        <w:r>
                          <w:rPr>
                            <w:rFonts w:ascii="Times New Roman"/>
                            <w:color w:val="1A1A1A"/>
                            <w:spacing w:val="-10"/>
                            <w:w w:val="105"/>
                            <w:sz w:val="20"/>
                          </w:rPr>
                          <w:t>4</w:t>
                        </w:r>
                        <w:r>
                          <w:rPr>
                            <w:rFonts w:ascii="Times New Roman"/>
                            <w:color w:val="424244"/>
                            <w:w w:val="101"/>
                            <w:sz w:val="20"/>
                          </w:rPr>
                          <w:t>5</w:t>
                        </w:r>
                        <w:r>
                          <w:rPr>
                            <w:rFonts w:ascii="Times New Roman"/>
                            <w:sz w:val="20"/>
                          </w:rPr>
                        </w:r>
                      </w:p>
                    </w:tc>
                    <w:tc>
                      <w:tcPr>
                        <w:tcW w:w="3469" w:type="dxa"/>
                        <w:tcBorders>
                          <w:top w:val="single" w:sz="6" w:space="0" w:color="4B4B4B"/>
                          <w:left w:val="single" w:sz="6" w:space="0" w:color="2F2F2F"/>
                          <w:bottom w:val="single" w:sz="3" w:space="0" w:color="3B3B3B"/>
                          <w:right w:val="single" w:sz="6" w:space="0" w:color="2B2B2B"/>
                        </w:tcBorders>
                      </w:tcPr>
                      <w:p>
                        <w:pPr>
                          <w:spacing w:before="155"/>
                          <w:ind w:left="97" w:right="0" w:firstLine="0"/>
                          <w:jc w:val="left"/>
                          <w:rPr>
                            <w:rFonts w:ascii="宋体" w:hAnsi="宋体" w:cs="宋体" w:eastAsia="宋体"/>
                            <w:sz w:val="20"/>
                            <w:szCs w:val="20"/>
                          </w:rPr>
                        </w:pPr>
                        <w:r>
                          <w:rPr>
                            <w:rFonts w:ascii="宋体" w:hAnsi="宋体" w:cs="宋体" w:eastAsia="宋体"/>
                            <w:color w:val="545454"/>
                            <w:w w:val="103"/>
                            <w:sz w:val="20"/>
                            <w:szCs w:val="20"/>
                          </w:rPr>
                          <w:t>免疫与健康</w:t>
                        </w:r>
                        <w:r>
                          <w:rPr>
                            <w:rFonts w:ascii="宋体" w:hAnsi="宋体" w:cs="宋体" w:eastAsia="宋体"/>
                            <w:color w:val="545454"/>
                            <w:spacing w:val="22"/>
                            <w:sz w:val="20"/>
                            <w:szCs w:val="20"/>
                          </w:rPr>
                          <w:t> </w:t>
                        </w:r>
                        <w:r>
                          <w:rPr>
                            <w:rFonts w:ascii="宋体" w:hAnsi="宋体" w:cs="宋体" w:eastAsia="宋体"/>
                            <w:color w:val="545454"/>
                            <w:w w:val="77"/>
                            <w:sz w:val="20"/>
                            <w:szCs w:val="20"/>
                          </w:rPr>
                          <w:t>（陈钮〉</w:t>
                        </w:r>
                        <w:r>
                          <w:rPr>
                            <w:rFonts w:ascii="宋体" w:hAnsi="宋体" w:cs="宋体" w:eastAsia="宋体"/>
                            <w:sz w:val="20"/>
                            <w:szCs w:val="20"/>
                          </w:rPr>
                        </w:r>
                      </w:p>
                    </w:tc>
                    <w:tc>
                      <w:tcPr>
                        <w:tcW w:w="781" w:type="dxa"/>
                        <w:tcBorders>
                          <w:top w:val="single" w:sz="3" w:space="0" w:color="343434"/>
                          <w:left w:val="single" w:sz="6" w:space="0" w:color="2B2B2B"/>
                          <w:bottom w:val="single" w:sz="3" w:space="0" w:color="3B3B3B"/>
                          <w:right w:val="single" w:sz="6" w:space="0" w:color="2B2B2B"/>
                        </w:tcBorders>
                      </w:tcPr>
                      <w:p>
                        <w:pPr>
                          <w:spacing w:line="240" w:lineRule="auto" w:before="6"/>
                          <w:rPr>
                            <w:rFonts w:ascii="Times New Roman" w:hAnsi="Times New Roman" w:cs="Times New Roman" w:eastAsia="Times New Roman"/>
                            <w:sz w:val="18"/>
                            <w:szCs w:val="18"/>
                          </w:rPr>
                        </w:pPr>
                      </w:p>
                      <w:p>
                        <w:pPr>
                          <w:spacing w:before="0"/>
                          <w:ind w:left="127" w:right="0" w:firstLine="0"/>
                          <w:jc w:val="left"/>
                          <w:rPr>
                            <w:rFonts w:ascii="Times New Roman" w:hAnsi="Times New Roman" w:cs="Times New Roman" w:eastAsia="Times New Roman"/>
                            <w:sz w:val="20"/>
                            <w:szCs w:val="20"/>
                          </w:rPr>
                        </w:pPr>
                        <w:r>
                          <w:rPr>
                            <w:rFonts w:ascii="Times New Roman"/>
                            <w:color w:val="2F2F31"/>
                            <w:w w:val="111"/>
                            <w:sz w:val="20"/>
                          </w:rPr>
                          <w:t>1</w:t>
                        </w:r>
                        <w:r>
                          <w:rPr>
                            <w:rFonts w:ascii="Times New Roman"/>
                            <w:color w:val="2F2F31"/>
                            <w:spacing w:val="-35"/>
                            <w:w w:val="111"/>
                            <w:sz w:val="20"/>
                          </w:rPr>
                          <w:t>1</w:t>
                        </w:r>
                        <w:r>
                          <w:rPr>
                            <w:rFonts w:ascii="Times New Roman"/>
                            <w:color w:val="545454"/>
                            <w:spacing w:val="3"/>
                            <w:w w:val="105"/>
                            <w:sz w:val="20"/>
                          </w:rPr>
                          <w:t>2</w:t>
                        </w:r>
                        <w:r>
                          <w:rPr>
                            <w:rFonts w:ascii="Times New Roman"/>
                            <w:color w:val="2F2F31"/>
                            <w:w w:val="102"/>
                            <w:sz w:val="20"/>
                          </w:rPr>
                          <w:t>47</w:t>
                        </w:r>
                        <w:r>
                          <w:rPr>
                            <w:rFonts w:ascii="Times New Roman"/>
                            <w:sz w:val="20"/>
                          </w:rPr>
                        </w:r>
                      </w:p>
                    </w:tc>
                    <w:tc>
                      <w:tcPr>
                        <w:tcW w:w="4275" w:type="dxa"/>
                        <w:gridSpan w:val="4"/>
                        <w:tcBorders>
                          <w:top w:val="single" w:sz="3" w:space="0" w:color="343434"/>
                          <w:left w:val="single" w:sz="6" w:space="0" w:color="2B2B2B"/>
                          <w:bottom w:val="single" w:sz="7" w:space="0" w:color="3B3B3B"/>
                          <w:right w:val="single" w:sz="16" w:space="0" w:color="282828"/>
                        </w:tcBorders>
                      </w:tcPr>
                      <w:p>
                        <w:pPr>
                          <w:spacing w:line="278" w:lineRule="auto" w:before="22"/>
                          <w:ind w:left="66" w:right="107" w:firstLine="0"/>
                          <w:jc w:val="left"/>
                          <w:rPr>
                            <w:rFonts w:ascii="宋体" w:hAnsi="宋体" w:cs="宋体" w:eastAsia="宋体"/>
                            <w:sz w:val="20"/>
                            <w:szCs w:val="20"/>
                          </w:rPr>
                        </w:pPr>
                        <w:r>
                          <w:rPr>
                            <w:rFonts w:ascii="宋体" w:hAnsi="宋体" w:cs="宋体" w:eastAsia="宋体"/>
                            <w:color w:val="545454"/>
                            <w:w w:val="106"/>
                            <w:sz w:val="20"/>
                            <w:szCs w:val="20"/>
                          </w:rPr>
                          <w:t>藏在身体中</w:t>
                        </w:r>
                        <w:r>
                          <w:rPr>
                            <w:rFonts w:ascii="宋体" w:hAnsi="宋体" w:cs="宋体" w:eastAsia="宋体"/>
                            <w:color w:val="545454"/>
                            <w:spacing w:val="-66"/>
                            <w:sz w:val="20"/>
                            <w:szCs w:val="20"/>
                          </w:rPr>
                          <w:t> </w:t>
                        </w:r>
                        <w:r>
                          <w:rPr>
                            <w:rFonts w:ascii="宋体" w:hAnsi="宋体" w:cs="宋体" w:eastAsia="宋体"/>
                            <w:color w:val="2F2F31"/>
                            <w:spacing w:val="-19"/>
                            <w:w w:val="110"/>
                            <w:sz w:val="20"/>
                            <w:szCs w:val="20"/>
                          </w:rPr>
                          <w:t>的</w:t>
                        </w:r>
                        <w:r>
                          <w:rPr>
                            <w:rFonts w:ascii="宋体" w:hAnsi="宋体" w:cs="宋体" w:eastAsia="宋体"/>
                            <w:color w:val="545454"/>
                            <w:w w:val="107"/>
                            <w:sz w:val="20"/>
                            <w:szCs w:val="20"/>
                          </w:rPr>
                          <w:t>养生密码</w:t>
                        </w:r>
                        <w:r>
                          <w:rPr>
                            <w:rFonts w:ascii="宋体" w:hAnsi="宋体" w:cs="宋体" w:eastAsia="宋体"/>
                            <w:color w:val="545454"/>
                            <w:spacing w:val="-5"/>
                            <w:w w:val="107"/>
                            <w:sz w:val="20"/>
                            <w:szCs w:val="20"/>
                          </w:rPr>
                          <w:t>一</w:t>
                        </w:r>
                        <w:r>
                          <w:rPr>
                            <w:rFonts w:ascii="宋体" w:hAnsi="宋体" w:cs="宋体" w:eastAsia="宋体"/>
                            <w:color w:val="545454"/>
                            <w:w w:val="108"/>
                            <w:sz w:val="20"/>
                            <w:szCs w:val="20"/>
                          </w:rPr>
                          <w:t>一常见</w:t>
                        </w:r>
                        <w:r>
                          <w:rPr>
                            <w:rFonts w:ascii="宋体" w:hAnsi="宋体" w:cs="宋体" w:eastAsia="宋体"/>
                            <w:color w:val="545454"/>
                            <w:spacing w:val="14"/>
                            <w:w w:val="108"/>
                            <w:sz w:val="20"/>
                            <w:szCs w:val="20"/>
                          </w:rPr>
                          <w:t>病</w:t>
                        </w:r>
                        <w:r>
                          <w:rPr>
                            <w:rFonts w:ascii="宋体" w:hAnsi="宋体" w:cs="宋体" w:eastAsia="宋体"/>
                            <w:color w:val="2F2F31"/>
                            <w:spacing w:val="-19"/>
                            <w:w w:val="110"/>
                            <w:sz w:val="20"/>
                            <w:szCs w:val="20"/>
                          </w:rPr>
                          <w:t>的</w:t>
                        </w:r>
                        <w:r>
                          <w:rPr>
                            <w:rFonts w:ascii="宋体" w:hAnsi="宋体" w:cs="宋体" w:eastAsia="宋体"/>
                            <w:color w:val="545454"/>
                            <w:w w:val="105"/>
                            <w:sz w:val="20"/>
                            <w:szCs w:val="20"/>
                          </w:rPr>
                          <w:t>穴位保</w:t>
                        </w:r>
                        <w:r>
                          <w:rPr>
                            <w:rFonts w:ascii="宋体" w:hAnsi="宋体" w:cs="宋体" w:eastAsia="宋体"/>
                            <w:color w:val="545454"/>
                            <w:w w:val="105"/>
                            <w:sz w:val="20"/>
                            <w:szCs w:val="20"/>
                          </w:rPr>
                          <w:t> </w:t>
                        </w:r>
                        <w:r>
                          <w:rPr>
                            <w:rFonts w:ascii="宋体" w:hAnsi="宋体" w:cs="宋体" w:eastAsia="宋体"/>
                            <w:color w:val="424244"/>
                            <w:w w:val="107"/>
                            <w:sz w:val="20"/>
                            <w:szCs w:val="20"/>
                          </w:rPr>
                          <w:t>健</w:t>
                        </w:r>
                        <w:r>
                          <w:rPr>
                            <w:rFonts w:ascii="宋体" w:hAnsi="宋体" w:cs="宋体" w:eastAsia="宋体"/>
                            <w:color w:val="424244"/>
                            <w:spacing w:val="2"/>
                            <w:sz w:val="20"/>
                            <w:szCs w:val="20"/>
                          </w:rPr>
                          <w:t> </w:t>
                        </w:r>
                        <w:r>
                          <w:rPr>
                            <w:rFonts w:ascii="宋体" w:hAnsi="宋体" w:cs="宋体" w:eastAsia="宋体"/>
                            <w:color w:val="424244"/>
                            <w:w w:val="83"/>
                            <w:sz w:val="20"/>
                            <w:szCs w:val="20"/>
                          </w:rPr>
                          <w:t>（房繁恭〉</w:t>
                        </w:r>
                        <w:r>
                          <w:rPr>
                            <w:rFonts w:ascii="宋体" w:hAnsi="宋体" w:cs="宋体" w:eastAsia="宋体"/>
                            <w:sz w:val="20"/>
                            <w:szCs w:val="20"/>
                          </w:rPr>
                        </w:r>
                      </w:p>
                    </w:tc>
                  </w:tr>
                  <w:tr>
                    <w:trPr>
                      <w:trHeight w:val="648" w:hRule="exact"/>
                    </w:trPr>
                    <w:tc>
                      <w:tcPr>
                        <w:tcW w:w="837" w:type="dxa"/>
                        <w:tcBorders>
                          <w:top w:val="single" w:sz="3" w:space="0" w:color="3B3B3B"/>
                          <w:left w:val="single" w:sz="6" w:space="0" w:color="2B2B2B"/>
                          <w:bottom w:val="single" w:sz="6" w:space="0" w:color="4F4F4F"/>
                          <w:right w:val="single" w:sz="6" w:space="0" w:color="2F2F2F"/>
                        </w:tcBorders>
                      </w:tcPr>
                      <w:p>
                        <w:pPr>
                          <w:spacing w:line="240" w:lineRule="auto" w:before="10"/>
                          <w:rPr>
                            <w:rFonts w:ascii="Times New Roman" w:hAnsi="Times New Roman" w:cs="Times New Roman" w:eastAsia="Times New Roman"/>
                            <w:sz w:val="17"/>
                            <w:szCs w:val="17"/>
                          </w:rPr>
                        </w:pPr>
                      </w:p>
                      <w:p>
                        <w:pPr>
                          <w:spacing w:before="0"/>
                          <w:ind w:left="156" w:right="0" w:firstLine="0"/>
                          <w:jc w:val="left"/>
                          <w:rPr>
                            <w:rFonts w:ascii="Times New Roman" w:hAnsi="Times New Roman" w:cs="Times New Roman" w:eastAsia="Times New Roman"/>
                            <w:sz w:val="20"/>
                            <w:szCs w:val="20"/>
                          </w:rPr>
                        </w:pPr>
                        <w:r>
                          <w:rPr>
                            <w:rFonts w:ascii="Times New Roman"/>
                            <w:color w:val="2F2F31"/>
                            <w:spacing w:val="-27"/>
                            <w:w w:val="135"/>
                            <w:sz w:val="20"/>
                          </w:rPr>
                          <w:t>1</w:t>
                        </w:r>
                        <w:r>
                          <w:rPr>
                            <w:rFonts w:ascii="Times New Roman"/>
                            <w:color w:val="2F2F31"/>
                            <w:spacing w:val="-29"/>
                            <w:w w:val="122"/>
                            <w:sz w:val="20"/>
                          </w:rPr>
                          <w:t>1</w:t>
                        </w:r>
                        <w:r>
                          <w:rPr>
                            <w:rFonts w:ascii="Times New Roman"/>
                            <w:color w:val="545454"/>
                            <w:w w:val="102"/>
                            <w:sz w:val="20"/>
                          </w:rPr>
                          <w:t>248</w:t>
                        </w:r>
                        <w:r>
                          <w:rPr>
                            <w:rFonts w:ascii="Times New Roman"/>
                            <w:sz w:val="20"/>
                          </w:rPr>
                        </w:r>
                      </w:p>
                    </w:tc>
                    <w:tc>
                      <w:tcPr>
                        <w:tcW w:w="3469" w:type="dxa"/>
                        <w:tcBorders>
                          <w:top w:val="single" w:sz="3" w:space="0" w:color="3B3B3B"/>
                          <w:left w:val="single" w:sz="6" w:space="0" w:color="2F2F2F"/>
                          <w:bottom w:val="single" w:sz="6" w:space="0" w:color="4F4F4F"/>
                          <w:right w:val="single" w:sz="6" w:space="0" w:color="2B2B2B"/>
                        </w:tcBorders>
                      </w:tcPr>
                      <w:p>
                        <w:pPr>
                          <w:spacing w:line="283" w:lineRule="auto" w:before="7"/>
                          <w:ind w:left="97" w:right="106" w:hanging="8"/>
                          <w:jc w:val="left"/>
                          <w:rPr>
                            <w:rFonts w:ascii="宋体" w:hAnsi="宋体" w:cs="宋体" w:eastAsia="宋体"/>
                            <w:sz w:val="20"/>
                            <w:szCs w:val="20"/>
                          </w:rPr>
                        </w:pPr>
                        <w:r>
                          <w:rPr>
                            <w:rFonts w:ascii="宋体" w:hAnsi="宋体" w:cs="宋体" w:eastAsia="宋体"/>
                            <w:color w:val="545454"/>
                            <w:w w:val="107"/>
                            <w:sz w:val="20"/>
                            <w:szCs w:val="20"/>
                          </w:rPr>
                          <w:t>颈肩腰腿痛的养生保健</w:t>
                        </w:r>
                        <w:r>
                          <w:rPr>
                            <w:rFonts w:ascii="宋体" w:hAnsi="宋体" w:cs="宋体" w:eastAsia="宋体"/>
                            <w:color w:val="545454"/>
                            <w:spacing w:val="-59"/>
                            <w:sz w:val="20"/>
                            <w:szCs w:val="20"/>
                          </w:rPr>
                          <w:t> </w:t>
                        </w:r>
                        <w:r>
                          <w:rPr>
                            <w:rFonts w:ascii="宋体" w:hAnsi="宋体" w:cs="宋体" w:eastAsia="宋体"/>
                            <w:color w:val="A8A8A8"/>
                            <w:spacing w:val="-30"/>
                            <w:w w:val="119"/>
                            <w:sz w:val="20"/>
                            <w:szCs w:val="20"/>
                          </w:rPr>
                          <w:t>一</w:t>
                        </w:r>
                        <w:r>
                          <w:rPr>
                            <w:rFonts w:ascii="宋体" w:hAnsi="宋体" w:cs="宋体" w:eastAsia="宋体"/>
                            <w:color w:val="A8A8A8"/>
                            <w:spacing w:val="-15"/>
                            <w:w w:val="119"/>
                            <w:sz w:val="20"/>
                            <w:szCs w:val="20"/>
                          </w:rPr>
                          <w:t>一</w:t>
                        </w:r>
                        <w:r>
                          <w:rPr>
                            <w:rFonts w:ascii="宋体" w:hAnsi="宋体" w:cs="宋体" w:eastAsia="宋体"/>
                            <w:color w:val="545454"/>
                            <w:w w:val="107"/>
                            <w:sz w:val="20"/>
                            <w:szCs w:val="20"/>
                          </w:rPr>
                          <w:t>善待你</w:t>
                        </w:r>
                        <w:r>
                          <w:rPr>
                            <w:rFonts w:ascii="宋体" w:hAnsi="宋体" w:cs="宋体" w:eastAsia="宋体"/>
                            <w:color w:val="545454"/>
                            <w:w w:val="107"/>
                            <w:sz w:val="20"/>
                            <w:szCs w:val="20"/>
                          </w:rPr>
                          <w:t> </w:t>
                        </w:r>
                        <w:r>
                          <w:rPr>
                            <w:rFonts w:ascii="宋体" w:hAnsi="宋体" w:cs="宋体" w:eastAsia="宋体"/>
                            <w:color w:val="2F2F31"/>
                            <w:w w:val="104"/>
                            <w:sz w:val="20"/>
                            <w:szCs w:val="20"/>
                          </w:rPr>
                          <w:t>的颈椎</w:t>
                        </w:r>
                        <w:r>
                          <w:rPr>
                            <w:rFonts w:ascii="宋体" w:hAnsi="宋体" w:cs="宋体" w:eastAsia="宋体"/>
                            <w:color w:val="2F2F31"/>
                            <w:spacing w:val="-4"/>
                            <w:sz w:val="20"/>
                            <w:szCs w:val="20"/>
                          </w:rPr>
                          <w:t> </w:t>
                        </w:r>
                        <w:r>
                          <w:rPr>
                            <w:rFonts w:ascii="宋体" w:hAnsi="宋体" w:cs="宋体" w:eastAsia="宋体"/>
                            <w:color w:val="2F2F31"/>
                            <w:w w:val="81"/>
                            <w:sz w:val="20"/>
                            <w:szCs w:val="20"/>
                          </w:rPr>
                          <w:t>（房</w:t>
                        </w:r>
                        <w:r>
                          <w:rPr>
                            <w:rFonts w:ascii="宋体" w:hAnsi="宋体" w:cs="宋体" w:eastAsia="宋体"/>
                            <w:color w:val="545454"/>
                            <w:w w:val="87"/>
                            <w:sz w:val="20"/>
                            <w:szCs w:val="20"/>
                          </w:rPr>
                          <w:t>繁恭）</w:t>
                        </w:r>
                        <w:r>
                          <w:rPr>
                            <w:rFonts w:ascii="宋体" w:hAnsi="宋体" w:cs="宋体" w:eastAsia="宋体"/>
                            <w:sz w:val="20"/>
                            <w:szCs w:val="20"/>
                          </w:rPr>
                        </w:r>
                      </w:p>
                    </w:tc>
                    <w:tc>
                      <w:tcPr>
                        <w:tcW w:w="781" w:type="dxa"/>
                        <w:tcBorders>
                          <w:top w:val="single" w:sz="3" w:space="0" w:color="3B3B3B"/>
                          <w:left w:val="single" w:sz="6" w:space="0" w:color="2B2B2B"/>
                          <w:bottom w:val="single" w:sz="3" w:space="0" w:color="383838"/>
                          <w:right w:val="single" w:sz="6" w:space="0" w:color="2B2B2B"/>
                        </w:tcBorders>
                      </w:tcPr>
                      <w:p>
                        <w:pPr>
                          <w:spacing w:line="240" w:lineRule="auto" w:before="6"/>
                          <w:rPr>
                            <w:rFonts w:ascii="Times New Roman" w:hAnsi="Times New Roman" w:cs="Times New Roman" w:eastAsia="Times New Roman"/>
                            <w:sz w:val="18"/>
                            <w:szCs w:val="18"/>
                          </w:rPr>
                        </w:pPr>
                      </w:p>
                      <w:p>
                        <w:pPr>
                          <w:spacing w:before="0"/>
                          <w:ind w:left="127" w:right="0" w:firstLine="0"/>
                          <w:jc w:val="left"/>
                          <w:rPr>
                            <w:rFonts w:ascii="Times New Roman" w:hAnsi="Times New Roman" w:cs="Times New Roman" w:eastAsia="Times New Roman"/>
                            <w:sz w:val="20"/>
                            <w:szCs w:val="20"/>
                          </w:rPr>
                        </w:pPr>
                        <w:r>
                          <w:rPr>
                            <w:rFonts w:ascii="Times New Roman"/>
                            <w:color w:val="2F2F31"/>
                            <w:w w:val="103"/>
                            <w:sz w:val="20"/>
                          </w:rPr>
                          <w:t>11</w:t>
                        </w:r>
                        <w:r>
                          <w:rPr>
                            <w:rFonts w:ascii="Times New Roman"/>
                            <w:color w:val="2F2F31"/>
                            <w:spacing w:val="-14"/>
                            <w:w w:val="103"/>
                            <w:sz w:val="20"/>
                          </w:rPr>
                          <w:t>2</w:t>
                        </w:r>
                        <w:r>
                          <w:rPr>
                            <w:rFonts w:ascii="Times New Roman"/>
                            <w:color w:val="545454"/>
                            <w:w w:val="110"/>
                            <w:sz w:val="20"/>
                          </w:rPr>
                          <w:t>53</w:t>
                        </w:r>
                        <w:r>
                          <w:rPr>
                            <w:rFonts w:ascii="Times New Roman"/>
                            <w:sz w:val="20"/>
                          </w:rPr>
                        </w:r>
                      </w:p>
                    </w:tc>
                    <w:tc>
                      <w:tcPr>
                        <w:tcW w:w="3839" w:type="dxa"/>
                        <w:gridSpan w:val="2"/>
                        <w:tcBorders>
                          <w:top w:val="single" w:sz="7" w:space="0" w:color="3B3B3B"/>
                          <w:left w:val="single" w:sz="6" w:space="0" w:color="2B2B2B"/>
                          <w:bottom w:val="single" w:sz="7" w:space="0" w:color="383838"/>
                          <w:right w:val="nil" w:sz="6" w:space="0" w:color="auto"/>
                        </w:tcBorders>
                      </w:tcPr>
                      <w:p>
                        <w:pPr>
                          <w:spacing w:before="168"/>
                          <w:ind w:left="66" w:right="0" w:firstLine="0"/>
                          <w:jc w:val="left"/>
                          <w:rPr>
                            <w:rFonts w:ascii="宋体" w:hAnsi="宋体" w:cs="宋体" w:eastAsia="宋体"/>
                            <w:sz w:val="20"/>
                            <w:szCs w:val="20"/>
                          </w:rPr>
                        </w:pPr>
                        <w:r>
                          <w:rPr>
                            <w:rFonts w:ascii="宋体" w:hAnsi="宋体" w:cs="宋体" w:eastAsia="宋体"/>
                            <w:color w:val="424244"/>
                            <w:spacing w:val="-10"/>
                            <w:w w:val="109"/>
                            <w:sz w:val="20"/>
                            <w:szCs w:val="20"/>
                          </w:rPr>
                          <w:t>声</w:t>
                        </w:r>
                        <w:r>
                          <w:rPr>
                            <w:rFonts w:ascii="宋体" w:hAnsi="宋体" w:cs="宋体" w:eastAsia="宋体"/>
                            <w:color w:val="696969"/>
                            <w:spacing w:val="11"/>
                            <w:w w:val="106"/>
                            <w:sz w:val="20"/>
                            <w:szCs w:val="20"/>
                          </w:rPr>
                          <w:t>音</w:t>
                        </w:r>
                        <w:r>
                          <w:rPr>
                            <w:rFonts w:ascii="宋体" w:hAnsi="宋体" w:cs="宋体" w:eastAsia="宋体"/>
                            <w:color w:val="424244"/>
                            <w:w w:val="104"/>
                            <w:sz w:val="20"/>
                            <w:szCs w:val="20"/>
                          </w:rPr>
                          <w:t>的艺术</w:t>
                        </w:r>
                        <w:r>
                          <w:rPr>
                            <w:rFonts w:ascii="宋体" w:hAnsi="宋体" w:cs="宋体" w:eastAsia="宋体"/>
                            <w:color w:val="424244"/>
                            <w:spacing w:val="-4"/>
                            <w:sz w:val="20"/>
                            <w:szCs w:val="20"/>
                          </w:rPr>
                          <w:t> </w:t>
                        </w:r>
                        <w:r>
                          <w:rPr>
                            <w:rFonts w:ascii="宋体" w:hAnsi="宋体" w:cs="宋体" w:eastAsia="宋体"/>
                            <w:color w:val="424244"/>
                            <w:w w:val="84"/>
                            <w:sz w:val="20"/>
                            <w:szCs w:val="20"/>
                          </w:rPr>
                          <w:t>（蒋大为）</w:t>
                        </w:r>
                        <w:r>
                          <w:rPr>
                            <w:rFonts w:ascii="宋体" w:hAnsi="宋体" w:cs="宋体" w:eastAsia="宋体"/>
                            <w:sz w:val="20"/>
                            <w:szCs w:val="20"/>
                          </w:rPr>
                        </w:r>
                      </w:p>
                    </w:tc>
                    <w:tc>
                      <w:tcPr>
                        <w:tcW w:w="436" w:type="dxa"/>
                        <w:gridSpan w:val="2"/>
                        <w:vMerge w:val="restart"/>
                        <w:tcBorders>
                          <w:top w:val="single" w:sz="7" w:space="0" w:color="3B3B3B"/>
                          <w:left w:val="nil" w:sz="6" w:space="0" w:color="auto"/>
                          <w:right w:val="single" w:sz="6" w:space="0" w:color="2F2F2F"/>
                        </w:tcBorders>
                      </w:tcPr>
                      <w:p>
                        <w:pPr/>
                      </w:p>
                    </w:tc>
                  </w:tr>
                  <w:tr>
                    <w:trPr>
                      <w:trHeight w:val="659" w:hRule="exact"/>
                    </w:trPr>
                    <w:tc>
                      <w:tcPr>
                        <w:tcW w:w="837" w:type="dxa"/>
                        <w:tcBorders>
                          <w:top w:val="single" w:sz="6" w:space="0" w:color="4F4F4F"/>
                          <w:left w:val="single" w:sz="6" w:space="0" w:color="2B2B2B"/>
                          <w:bottom w:val="single" w:sz="6" w:space="0" w:color="3B3B3B"/>
                          <w:right w:val="single" w:sz="6" w:space="0" w:color="343434"/>
                        </w:tcBorders>
                      </w:tcPr>
                      <w:p>
                        <w:pPr>
                          <w:spacing w:line="240" w:lineRule="auto" w:before="7"/>
                          <w:rPr>
                            <w:rFonts w:ascii="Times New Roman" w:hAnsi="Times New Roman" w:cs="Times New Roman" w:eastAsia="Times New Roman"/>
                            <w:sz w:val="17"/>
                            <w:szCs w:val="17"/>
                          </w:rPr>
                        </w:pPr>
                      </w:p>
                      <w:p>
                        <w:pPr>
                          <w:spacing w:before="0"/>
                          <w:ind w:left="156" w:right="0" w:firstLine="0"/>
                          <w:jc w:val="left"/>
                          <w:rPr>
                            <w:rFonts w:ascii="Times New Roman" w:hAnsi="Times New Roman" w:cs="Times New Roman" w:eastAsia="Times New Roman"/>
                            <w:sz w:val="20"/>
                            <w:szCs w:val="20"/>
                          </w:rPr>
                        </w:pPr>
                        <w:r>
                          <w:rPr>
                            <w:rFonts w:ascii="Times New Roman"/>
                            <w:color w:val="2F2F31"/>
                            <w:spacing w:val="-35"/>
                            <w:w w:val="135"/>
                            <w:sz w:val="20"/>
                          </w:rPr>
                          <w:t>1</w:t>
                        </w:r>
                        <w:r>
                          <w:rPr>
                            <w:rFonts w:ascii="Times New Roman"/>
                            <w:color w:val="2F2F31"/>
                            <w:spacing w:val="-42"/>
                            <w:w w:val="135"/>
                            <w:sz w:val="20"/>
                          </w:rPr>
                          <w:t>1</w:t>
                        </w:r>
                        <w:r>
                          <w:rPr>
                            <w:rFonts w:ascii="Times New Roman"/>
                            <w:color w:val="2F2F31"/>
                            <w:w w:val="101"/>
                            <w:sz w:val="20"/>
                          </w:rPr>
                          <w:t>249</w:t>
                        </w:r>
                        <w:r>
                          <w:rPr>
                            <w:rFonts w:ascii="Times New Roman"/>
                            <w:sz w:val="20"/>
                          </w:rPr>
                        </w:r>
                      </w:p>
                    </w:tc>
                    <w:tc>
                      <w:tcPr>
                        <w:tcW w:w="3469" w:type="dxa"/>
                        <w:tcBorders>
                          <w:top w:val="single" w:sz="6" w:space="0" w:color="4F4F4F"/>
                          <w:left w:val="single" w:sz="6" w:space="0" w:color="343434"/>
                          <w:bottom w:val="single" w:sz="3" w:space="0" w:color="181818"/>
                          <w:right w:val="single" w:sz="6" w:space="0" w:color="2B2B2B"/>
                        </w:tcBorders>
                      </w:tcPr>
                      <w:p>
                        <w:pPr>
                          <w:spacing w:before="155"/>
                          <w:ind w:left="82" w:right="0" w:firstLine="0"/>
                          <w:jc w:val="left"/>
                          <w:rPr>
                            <w:rFonts w:ascii="宋体" w:hAnsi="宋体" w:cs="宋体" w:eastAsia="宋体"/>
                            <w:sz w:val="20"/>
                            <w:szCs w:val="20"/>
                          </w:rPr>
                        </w:pPr>
                        <w:r>
                          <w:rPr>
                            <w:rFonts w:ascii="宋体" w:hAnsi="宋体" w:cs="宋体" w:eastAsia="宋体"/>
                            <w:color w:val="424244"/>
                            <w:w w:val="103"/>
                            <w:sz w:val="20"/>
                            <w:szCs w:val="20"/>
                          </w:rPr>
                          <w:t>肿瘤的早期发现与防治</w:t>
                        </w:r>
                        <w:r>
                          <w:rPr>
                            <w:rFonts w:ascii="宋体" w:hAnsi="宋体" w:cs="宋体" w:eastAsia="宋体"/>
                            <w:color w:val="424244"/>
                            <w:spacing w:val="36"/>
                            <w:sz w:val="20"/>
                            <w:szCs w:val="20"/>
                          </w:rPr>
                          <w:t> </w:t>
                        </w:r>
                        <w:r>
                          <w:rPr>
                            <w:rFonts w:ascii="宋体" w:hAnsi="宋体" w:cs="宋体" w:eastAsia="宋体"/>
                            <w:color w:val="424244"/>
                            <w:w w:val="78"/>
                            <w:sz w:val="20"/>
                            <w:szCs w:val="20"/>
                          </w:rPr>
                          <w:t>（冯利〉</w:t>
                        </w:r>
                        <w:r>
                          <w:rPr>
                            <w:rFonts w:ascii="宋体" w:hAnsi="宋体" w:cs="宋体" w:eastAsia="宋体"/>
                            <w:sz w:val="20"/>
                            <w:szCs w:val="20"/>
                          </w:rPr>
                        </w:r>
                      </w:p>
                    </w:tc>
                    <w:tc>
                      <w:tcPr>
                        <w:tcW w:w="781" w:type="dxa"/>
                        <w:tcBorders>
                          <w:top w:val="single" w:sz="3" w:space="0" w:color="383838"/>
                          <w:left w:val="single" w:sz="6" w:space="0" w:color="2B2B2B"/>
                          <w:bottom w:val="single" w:sz="3" w:space="0" w:color="3B3B3B"/>
                          <w:right w:val="single" w:sz="6" w:space="0" w:color="2B2B2B"/>
                        </w:tcBorders>
                      </w:tcPr>
                      <w:p>
                        <w:pPr>
                          <w:spacing w:line="240" w:lineRule="auto" w:before="6"/>
                          <w:rPr>
                            <w:rFonts w:ascii="Times New Roman" w:hAnsi="Times New Roman" w:cs="Times New Roman" w:eastAsia="Times New Roman"/>
                            <w:sz w:val="18"/>
                            <w:szCs w:val="18"/>
                          </w:rPr>
                        </w:pPr>
                      </w:p>
                      <w:p>
                        <w:pPr>
                          <w:spacing w:before="0"/>
                          <w:ind w:left="120" w:right="0" w:firstLine="0"/>
                          <w:jc w:val="left"/>
                          <w:rPr>
                            <w:rFonts w:ascii="Times New Roman" w:hAnsi="Times New Roman" w:cs="Times New Roman" w:eastAsia="Times New Roman"/>
                            <w:sz w:val="20"/>
                            <w:szCs w:val="20"/>
                          </w:rPr>
                        </w:pPr>
                        <w:r>
                          <w:rPr>
                            <w:rFonts w:ascii="Times New Roman"/>
                            <w:color w:val="2F2F31"/>
                            <w:w w:val="107"/>
                            <w:sz w:val="20"/>
                          </w:rPr>
                          <w:t>1</w:t>
                        </w:r>
                        <w:r>
                          <w:rPr>
                            <w:rFonts w:ascii="Times New Roman"/>
                            <w:color w:val="2F2F31"/>
                            <w:spacing w:val="-20"/>
                            <w:w w:val="107"/>
                            <w:sz w:val="20"/>
                          </w:rPr>
                          <w:t>1</w:t>
                        </w:r>
                        <w:r>
                          <w:rPr>
                            <w:rFonts w:ascii="Times New Roman"/>
                            <w:color w:val="545454"/>
                            <w:w w:val="103"/>
                            <w:sz w:val="20"/>
                          </w:rPr>
                          <w:t>254</w:t>
                        </w:r>
                        <w:r>
                          <w:rPr>
                            <w:rFonts w:ascii="Times New Roman"/>
                            <w:sz w:val="20"/>
                          </w:rPr>
                        </w:r>
                      </w:p>
                    </w:tc>
                    <w:tc>
                      <w:tcPr>
                        <w:tcW w:w="3839" w:type="dxa"/>
                        <w:gridSpan w:val="2"/>
                        <w:tcBorders>
                          <w:top w:val="single" w:sz="7" w:space="0" w:color="383838"/>
                          <w:left w:val="single" w:sz="6" w:space="0" w:color="2B2B2B"/>
                          <w:bottom w:val="single" w:sz="3" w:space="0" w:color="3B3B3B"/>
                          <w:right w:val="nil" w:sz="6" w:space="0" w:color="auto"/>
                        </w:tcBorders>
                      </w:tcPr>
                      <w:p>
                        <w:pPr>
                          <w:spacing w:before="168"/>
                          <w:ind w:left="59" w:right="0" w:firstLine="0"/>
                          <w:jc w:val="left"/>
                          <w:rPr>
                            <w:rFonts w:ascii="宋体" w:hAnsi="宋体" w:cs="宋体" w:eastAsia="宋体"/>
                            <w:sz w:val="20"/>
                            <w:szCs w:val="20"/>
                          </w:rPr>
                        </w:pPr>
                        <w:r>
                          <w:rPr>
                            <w:rFonts w:ascii="宋体" w:hAnsi="宋体" w:cs="宋体" w:eastAsia="宋体"/>
                            <w:color w:val="424244"/>
                            <w:w w:val="103"/>
                            <w:sz w:val="20"/>
                            <w:szCs w:val="20"/>
                          </w:rPr>
                          <w:t>压力缓解与情绪调控</w:t>
                        </w:r>
                        <w:r>
                          <w:rPr>
                            <w:rFonts w:ascii="宋体" w:hAnsi="宋体" w:cs="宋体" w:eastAsia="宋体"/>
                            <w:color w:val="424244"/>
                            <w:spacing w:val="33"/>
                            <w:sz w:val="20"/>
                            <w:szCs w:val="20"/>
                          </w:rPr>
                          <w:t> </w:t>
                        </w:r>
                        <w:r>
                          <w:rPr>
                            <w:rFonts w:ascii="宋体" w:hAnsi="宋体" w:cs="宋体" w:eastAsia="宋体"/>
                            <w:color w:val="424244"/>
                            <w:w w:val="79"/>
                            <w:sz w:val="20"/>
                            <w:szCs w:val="20"/>
                          </w:rPr>
                          <w:t>（</w:t>
                        </w:r>
                        <w:r>
                          <w:rPr>
                            <w:rFonts w:ascii="宋体" w:hAnsi="宋体" w:cs="宋体" w:eastAsia="宋体"/>
                            <w:color w:val="424244"/>
                            <w:spacing w:val="-7"/>
                            <w:w w:val="79"/>
                            <w:sz w:val="20"/>
                            <w:szCs w:val="20"/>
                          </w:rPr>
                          <w:t>商</w:t>
                        </w:r>
                        <w:r>
                          <w:rPr>
                            <w:rFonts w:ascii="宋体" w:hAnsi="宋体" w:cs="宋体" w:eastAsia="宋体"/>
                            <w:color w:val="696969"/>
                            <w:spacing w:val="-15"/>
                            <w:w w:val="108"/>
                            <w:sz w:val="20"/>
                            <w:szCs w:val="20"/>
                          </w:rPr>
                          <w:t>桂</w:t>
                        </w:r>
                        <w:r>
                          <w:rPr>
                            <w:rFonts w:ascii="宋体" w:hAnsi="宋体" w:cs="宋体" w:eastAsia="宋体"/>
                            <w:color w:val="424244"/>
                            <w:w w:val="81"/>
                            <w:sz w:val="20"/>
                            <w:szCs w:val="20"/>
                          </w:rPr>
                          <w:t>瑞）</w:t>
                        </w:r>
                        <w:r>
                          <w:rPr>
                            <w:rFonts w:ascii="宋体" w:hAnsi="宋体" w:cs="宋体" w:eastAsia="宋体"/>
                            <w:sz w:val="20"/>
                            <w:szCs w:val="20"/>
                          </w:rPr>
                        </w:r>
                      </w:p>
                    </w:tc>
                    <w:tc>
                      <w:tcPr>
                        <w:tcW w:w="436" w:type="dxa"/>
                        <w:gridSpan w:val="2"/>
                        <w:vMerge/>
                        <w:tcBorders>
                          <w:left w:val="nil" w:sz="6" w:space="0" w:color="auto"/>
                          <w:bottom w:val="single" w:sz="3" w:space="0" w:color="3B3B3B"/>
                          <w:right w:val="single" w:sz="6" w:space="0" w:color="2F2F2F"/>
                        </w:tcBorders>
                      </w:tcPr>
                      <w:p>
                        <w:pPr/>
                      </w:p>
                    </w:tc>
                  </w:tr>
                  <w:tr>
                    <w:trPr>
                      <w:trHeight w:val="652" w:hRule="exact"/>
                    </w:trPr>
                    <w:tc>
                      <w:tcPr>
                        <w:tcW w:w="837" w:type="dxa"/>
                        <w:tcBorders>
                          <w:top w:val="single" w:sz="6" w:space="0" w:color="3B3B3B"/>
                          <w:left w:val="single" w:sz="6" w:space="0" w:color="2B2B2B"/>
                          <w:bottom w:val="single" w:sz="3" w:space="0" w:color="2B2B2B"/>
                          <w:right w:val="single" w:sz="6" w:space="0" w:color="1F1F1F"/>
                        </w:tcBorders>
                      </w:tcPr>
                      <w:p>
                        <w:pPr>
                          <w:spacing w:line="240" w:lineRule="auto" w:before="3"/>
                          <w:rPr>
                            <w:rFonts w:ascii="Times New Roman" w:hAnsi="Times New Roman" w:cs="Times New Roman" w:eastAsia="Times New Roman"/>
                            <w:sz w:val="17"/>
                            <w:szCs w:val="17"/>
                          </w:rPr>
                        </w:pPr>
                      </w:p>
                      <w:p>
                        <w:pPr>
                          <w:spacing w:before="0"/>
                          <w:ind w:left="149" w:right="0" w:firstLine="0"/>
                          <w:jc w:val="left"/>
                          <w:rPr>
                            <w:rFonts w:ascii="Times New Roman" w:hAnsi="Times New Roman" w:cs="Times New Roman" w:eastAsia="Times New Roman"/>
                            <w:sz w:val="20"/>
                            <w:szCs w:val="20"/>
                          </w:rPr>
                        </w:pPr>
                        <w:r>
                          <w:rPr>
                            <w:rFonts w:ascii="Times New Roman"/>
                            <w:color w:val="2F2F31"/>
                            <w:w w:val="104"/>
                            <w:sz w:val="20"/>
                          </w:rPr>
                          <w:t>11250</w:t>
                        </w:r>
                        <w:r>
                          <w:rPr>
                            <w:rFonts w:ascii="Times New Roman"/>
                            <w:sz w:val="20"/>
                          </w:rPr>
                        </w:r>
                      </w:p>
                    </w:tc>
                    <w:tc>
                      <w:tcPr>
                        <w:tcW w:w="3469" w:type="dxa"/>
                        <w:tcBorders>
                          <w:top w:val="single" w:sz="3" w:space="0" w:color="181818"/>
                          <w:left w:val="single" w:sz="6" w:space="0" w:color="1F1F1F"/>
                          <w:bottom w:val="single" w:sz="6" w:space="0" w:color="444444"/>
                          <w:right w:val="single" w:sz="6" w:space="0" w:color="2B2B2B"/>
                        </w:tcBorders>
                      </w:tcPr>
                      <w:p>
                        <w:pPr>
                          <w:spacing w:before="155"/>
                          <w:ind w:left="82" w:right="0" w:firstLine="0"/>
                          <w:jc w:val="left"/>
                          <w:rPr>
                            <w:rFonts w:ascii="宋体" w:hAnsi="宋体" w:cs="宋体" w:eastAsia="宋体"/>
                            <w:sz w:val="20"/>
                            <w:szCs w:val="20"/>
                          </w:rPr>
                        </w:pPr>
                        <w:r>
                          <w:rPr>
                            <w:rFonts w:ascii="宋体" w:hAnsi="宋体" w:cs="宋体" w:eastAsia="宋体"/>
                            <w:color w:val="545454"/>
                            <w:w w:val="104"/>
                            <w:sz w:val="20"/>
                            <w:szCs w:val="20"/>
                          </w:rPr>
                          <w:t>脑卒</w:t>
                        </w:r>
                        <w:r>
                          <w:rPr>
                            <w:rFonts w:ascii="宋体" w:hAnsi="宋体" w:cs="宋体" w:eastAsia="宋体"/>
                            <w:color w:val="545454"/>
                            <w:spacing w:val="9"/>
                            <w:w w:val="104"/>
                            <w:sz w:val="20"/>
                            <w:szCs w:val="20"/>
                          </w:rPr>
                          <w:t>中</w:t>
                        </w:r>
                        <w:r>
                          <w:rPr>
                            <w:rFonts w:ascii="宋体" w:hAnsi="宋体" w:cs="宋体" w:eastAsia="宋体"/>
                            <w:color w:val="545454"/>
                            <w:w w:val="105"/>
                            <w:sz w:val="20"/>
                            <w:szCs w:val="20"/>
                          </w:rPr>
                          <w:t>的预防</w:t>
                        </w:r>
                        <w:r>
                          <w:rPr>
                            <w:rFonts w:ascii="宋体" w:hAnsi="宋体" w:cs="宋体" w:eastAsia="宋体"/>
                            <w:color w:val="545454"/>
                            <w:spacing w:val="-5"/>
                            <w:w w:val="105"/>
                            <w:sz w:val="20"/>
                            <w:szCs w:val="20"/>
                          </w:rPr>
                          <w:t>和</w:t>
                        </w:r>
                        <w:r>
                          <w:rPr>
                            <w:rFonts w:ascii="宋体" w:hAnsi="宋体" w:cs="宋体" w:eastAsia="宋体"/>
                            <w:color w:val="545454"/>
                            <w:w w:val="104"/>
                            <w:sz w:val="20"/>
                            <w:szCs w:val="20"/>
                          </w:rPr>
                          <w:t>中医药治疗</w:t>
                        </w:r>
                        <w:r>
                          <w:rPr>
                            <w:rFonts w:ascii="宋体" w:hAnsi="宋体" w:cs="宋体" w:eastAsia="宋体"/>
                            <w:color w:val="545454"/>
                            <w:spacing w:val="4"/>
                            <w:sz w:val="20"/>
                            <w:szCs w:val="20"/>
                          </w:rPr>
                          <w:t> </w:t>
                        </w:r>
                        <w:r>
                          <w:rPr>
                            <w:rFonts w:ascii="宋体" w:hAnsi="宋体" w:cs="宋体" w:eastAsia="宋体"/>
                            <w:color w:val="545454"/>
                            <w:w w:val="79"/>
                            <w:sz w:val="20"/>
                            <w:szCs w:val="20"/>
                          </w:rPr>
                          <w:t>（高颖）</w:t>
                        </w:r>
                        <w:r>
                          <w:rPr>
                            <w:rFonts w:ascii="宋体" w:hAnsi="宋体" w:cs="宋体" w:eastAsia="宋体"/>
                            <w:sz w:val="20"/>
                            <w:szCs w:val="20"/>
                          </w:rPr>
                        </w:r>
                      </w:p>
                    </w:tc>
                    <w:tc>
                      <w:tcPr>
                        <w:tcW w:w="781" w:type="dxa"/>
                        <w:tcBorders>
                          <w:top w:val="single" w:sz="3" w:space="0" w:color="3B3B3B"/>
                          <w:left w:val="single" w:sz="6" w:space="0" w:color="2B2B2B"/>
                          <w:bottom w:val="single" w:sz="6" w:space="0" w:color="444444"/>
                          <w:right w:val="single" w:sz="6" w:space="0" w:color="2B2B2B"/>
                        </w:tcBorders>
                      </w:tcPr>
                      <w:p>
                        <w:pPr>
                          <w:spacing w:line="240" w:lineRule="auto" w:before="2"/>
                          <w:rPr>
                            <w:rFonts w:ascii="Times New Roman" w:hAnsi="Times New Roman" w:cs="Times New Roman" w:eastAsia="Times New Roman"/>
                            <w:sz w:val="18"/>
                            <w:szCs w:val="18"/>
                          </w:rPr>
                        </w:pPr>
                      </w:p>
                      <w:p>
                        <w:pPr>
                          <w:spacing w:before="0"/>
                          <w:ind w:left="113" w:right="0" w:firstLine="0"/>
                          <w:jc w:val="left"/>
                          <w:rPr>
                            <w:rFonts w:ascii="Times New Roman" w:hAnsi="Times New Roman" w:cs="Times New Roman" w:eastAsia="Times New Roman"/>
                            <w:sz w:val="20"/>
                            <w:szCs w:val="20"/>
                          </w:rPr>
                        </w:pPr>
                        <w:r>
                          <w:rPr>
                            <w:rFonts w:ascii="Times New Roman"/>
                            <w:color w:val="1A1A1A"/>
                            <w:spacing w:val="-27"/>
                            <w:w w:val="135"/>
                            <w:sz w:val="20"/>
                          </w:rPr>
                          <w:t>1</w:t>
                        </w:r>
                        <w:r>
                          <w:rPr>
                            <w:rFonts w:ascii="Times New Roman"/>
                            <w:color w:val="1A1A1A"/>
                            <w:spacing w:val="-36"/>
                            <w:w w:val="122"/>
                            <w:sz w:val="20"/>
                          </w:rPr>
                          <w:t>1</w:t>
                        </w:r>
                        <w:r>
                          <w:rPr>
                            <w:rFonts w:ascii="Times New Roman"/>
                            <w:color w:val="545454"/>
                            <w:w w:val="102"/>
                            <w:sz w:val="20"/>
                          </w:rPr>
                          <w:t>255</w:t>
                        </w:r>
                        <w:r>
                          <w:rPr>
                            <w:rFonts w:ascii="Times New Roman"/>
                            <w:sz w:val="20"/>
                          </w:rPr>
                        </w:r>
                      </w:p>
                    </w:tc>
                    <w:tc>
                      <w:tcPr>
                        <w:tcW w:w="4275" w:type="dxa"/>
                        <w:gridSpan w:val="4"/>
                        <w:tcBorders>
                          <w:top w:val="single" w:sz="3" w:space="0" w:color="3B3B3B"/>
                          <w:left w:val="single" w:sz="6" w:space="0" w:color="2B2B2B"/>
                          <w:bottom w:val="nil" w:sz="6" w:space="0" w:color="auto"/>
                          <w:right w:val="single" w:sz="13" w:space="0" w:color="2F2F2F"/>
                        </w:tcBorders>
                      </w:tcPr>
                      <w:p>
                        <w:pPr>
                          <w:spacing w:before="169"/>
                          <w:ind w:left="59" w:right="0" w:firstLine="0"/>
                          <w:jc w:val="left"/>
                          <w:rPr>
                            <w:rFonts w:ascii="宋体" w:hAnsi="宋体" w:cs="宋体" w:eastAsia="宋体"/>
                            <w:sz w:val="20"/>
                            <w:szCs w:val="20"/>
                          </w:rPr>
                        </w:pPr>
                        <w:r>
                          <w:rPr>
                            <w:rFonts w:ascii="宋体" w:hAnsi="宋体" w:cs="宋体" w:eastAsia="宋体"/>
                            <w:color w:val="545454"/>
                            <w:w w:val="106"/>
                            <w:sz w:val="20"/>
                            <w:szCs w:val="20"/>
                          </w:rPr>
                          <w:t>角</w:t>
                        </w:r>
                        <w:r>
                          <w:rPr>
                            <w:rFonts w:ascii="宋体" w:hAnsi="宋体" w:cs="宋体" w:eastAsia="宋体"/>
                            <w:color w:val="545454"/>
                            <w:spacing w:val="8"/>
                            <w:w w:val="106"/>
                            <w:sz w:val="20"/>
                            <w:szCs w:val="20"/>
                          </w:rPr>
                          <w:t>色</w:t>
                        </w:r>
                        <w:r>
                          <w:rPr>
                            <w:rFonts w:ascii="宋体" w:hAnsi="宋体" w:cs="宋体" w:eastAsia="宋体"/>
                            <w:color w:val="545454"/>
                            <w:spacing w:val="-39"/>
                            <w:w w:val="131"/>
                            <w:sz w:val="20"/>
                            <w:szCs w:val="20"/>
                          </w:rPr>
                          <w:t>、</w:t>
                        </w:r>
                        <w:r>
                          <w:rPr>
                            <w:rFonts w:ascii="宋体" w:hAnsi="宋体" w:cs="宋体" w:eastAsia="宋体"/>
                            <w:color w:val="545454"/>
                            <w:w w:val="103"/>
                            <w:sz w:val="20"/>
                            <w:szCs w:val="20"/>
                          </w:rPr>
                          <w:t>自我与领导干</w:t>
                        </w:r>
                        <w:r>
                          <w:rPr>
                            <w:rFonts w:ascii="宋体" w:hAnsi="宋体" w:cs="宋体" w:eastAsia="宋体"/>
                            <w:color w:val="545454"/>
                            <w:spacing w:val="-2"/>
                            <w:w w:val="103"/>
                            <w:sz w:val="20"/>
                            <w:szCs w:val="20"/>
                          </w:rPr>
                          <w:t>部</w:t>
                        </w:r>
                        <w:r>
                          <w:rPr>
                            <w:rFonts w:ascii="宋体" w:hAnsi="宋体" w:cs="宋体" w:eastAsia="宋体"/>
                            <w:color w:val="2F2F31"/>
                            <w:w w:val="107"/>
                            <w:sz w:val="20"/>
                            <w:szCs w:val="20"/>
                          </w:rPr>
                          <w:t>的</w:t>
                        </w:r>
                        <w:r>
                          <w:rPr>
                            <w:rFonts w:ascii="宋体" w:hAnsi="宋体" w:cs="宋体" w:eastAsia="宋体"/>
                            <w:color w:val="2F2F31"/>
                            <w:spacing w:val="-25"/>
                            <w:w w:val="107"/>
                            <w:sz w:val="20"/>
                            <w:szCs w:val="20"/>
                          </w:rPr>
                          <w:t>心</w:t>
                        </w:r>
                        <w:r>
                          <w:rPr>
                            <w:rFonts w:ascii="宋体" w:hAnsi="宋体" w:cs="宋体" w:eastAsia="宋体"/>
                            <w:color w:val="545454"/>
                            <w:w w:val="105"/>
                            <w:sz w:val="20"/>
                            <w:szCs w:val="20"/>
                          </w:rPr>
                          <w:t>理调节</w:t>
                        </w:r>
                        <w:r>
                          <w:rPr>
                            <w:rFonts w:ascii="宋体" w:hAnsi="宋体" w:cs="宋体" w:eastAsia="宋体"/>
                            <w:color w:val="545454"/>
                            <w:spacing w:val="11"/>
                            <w:sz w:val="20"/>
                            <w:szCs w:val="20"/>
                          </w:rPr>
                          <w:t> </w:t>
                        </w:r>
                        <w:r>
                          <w:rPr>
                            <w:rFonts w:ascii="宋体" w:hAnsi="宋体" w:cs="宋体" w:eastAsia="宋体"/>
                            <w:color w:val="545454"/>
                            <w:w w:val="82"/>
                            <w:sz w:val="20"/>
                            <w:szCs w:val="20"/>
                          </w:rPr>
                          <w:t>（商桂瑞〉</w:t>
                        </w:r>
                        <w:r>
                          <w:rPr>
                            <w:rFonts w:ascii="宋体" w:hAnsi="宋体" w:cs="宋体" w:eastAsia="宋体"/>
                            <w:sz w:val="20"/>
                            <w:szCs w:val="20"/>
                          </w:rPr>
                        </w:r>
                      </w:p>
                    </w:tc>
                  </w:tr>
                  <w:tr>
                    <w:trPr>
                      <w:trHeight w:val="652" w:hRule="exact"/>
                    </w:trPr>
                    <w:tc>
                      <w:tcPr>
                        <w:tcW w:w="837" w:type="dxa"/>
                        <w:tcBorders>
                          <w:top w:val="single" w:sz="3" w:space="0" w:color="2B2B2B"/>
                          <w:left w:val="single" w:sz="6" w:space="0" w:color="2B2B2B"/>
                          <w:bottom w:val="single" w:sz="3" w:space="0" w:color="383838"/>
                          <w:right w:val="single" w:sz="17" w:space="0" w:color="1F1F1F"/>
                        </w:tcBorders>
                      </w:tcPr>
                      <w:p>
                        <w:pPr>
                          <w:spacing w:line="240" w:lineRule="auto" w:before="10"/>
                          <w:rPr>
                            <w:rFonts w:ascii="Times New Roman" w:hAnsi="Times New Roman" w:cs="Times New Roman" w:eastAsia="Times New Roman"/>
                            <w:sz w:val="17"/>
                            <w:szCs w:val="17"/>
                          </w:rPr>
                        </w:pPr>
                      </w:p>
                      <w:p>
                        <w:pPr>
                          <w:spacing w:before="0"/>
                          <w:ind w:left="142" w:right="0" w:firstLine="0"/>
                          <w:jc w:val="left"/>
                          <w:rPr>
                            <w:rFonts w:ascii="Times New Roman" w:hAnsi="Times New Roman" w:cs="Times New Roman" w:eastAsia="Times New Roman"/>
                            <w:sz w:val="20"/>
                            <w:szCs w:val="20"/>
                          </w:rPr>
                        </w:pPr>
                        <w:r>
                          <w:rPr>
                            <w:rFonts w:ascii="Times New Roman"/>
                            <w:color w:val="1A1A1A"/>
                            <w:w w:val="105"/>
                            <w:sz w:val="20"/>
                          </w:rPr>
                          <w:t>11</w:t>
                        </w:r>
                        <w:r>
                          <w:rPr>
                            <w:rFonts w:ascii="Times New Roman"/>
                            <w:color w:val="1A1A1A"/>
                            <w:spacing w:val="-6"/>
                            <w:w w:val="105"/>
                            <w:sz w:val="20"/>
                          </w:rPr>
                          <w:t>2</w:t>
                        </w:r>
                        <w:r>
                          <w:rPr>
                            <w:rFonts w:ascii="Times New Roman"/>
                            <w:color w:val="545454"/>
                            <w:spacing w:val="21"/>
                            <w:w w:val="101"/>
                            <w:sz w:val="20"/>
                          </w:rPr>
                          <w:t>5</w:t>
                        </w:r>
                        <w:r>
                          <w:rPr>
                            <w:rFonts w:ascii="Times New Roman"/>
                            <w:color w:val="1A1A1A"/>
                            <w:w w:val="108"/>
                            <w:sz w:val="20"/>
                          </w:rPr>
                          <w:t>1</w:t>
                        </w:r>
                        <w:r>
                          <w:rPr>
                            <w:rFonts w:ascii="Times New Roman"/>
                            <w:sz w:val="20"/>
                          </w:rPr>
                        </w:r>
                      </w:p>
                    </w:tc>
                    <w:tc>
                      <w:tcPr>
                        <w:tcW w:w="3469" w:type="dxa"/>
                        <w:tcBorders>
                          <w:top w:val="single" w:sz="6" w:space="0" w:color="444444"/>
                          <w:left w:val="single" w:sz="17" w:space="0" w:color="1F1F1F"/>
                          <w:bottom w:val="single" w:sz="3" w:space="0" w:color="383838"/>
                          <w:right w:val="single" w:sz="6" w:space="0" w:color="2B2B2B"/>
                        </w:tcBorders>
                      </w:tcPr>
                      <w:p>
                        <w:pPr>
                          <w:spacing w:before="155"/>
                          <w:ind w:left="68" w:right="0" w:firstLine="0"/>
                          <w:jc w:val="left"/>
                          <w:rPr>
                            <w:rFonts w:ascii="宋体" w:hAnsi="宋体" w:cs="宋体" w:eastAsia="宋体"/>
                            <w:sz w:val="20"/>
                            <w:szCs w:val="20"/>
                          </w:rPr>
                        </w:pPr>
                        <w:r>
                          <w:rPr>
                            <w:rFonts w:ascii="宋体" w:hAnsi="宋体" w:cs="宋体" w:eastAsia="宋体"/>
                            <w:color w:val="424244"/>
                            <w:w w:val="104"/>
                            <w:sz w:val="20"/>
                            <w:szCs w:val="20"/>
                          </w:rPr>
                          <w:t>情</w:t>
                        </w:r>
                        <w:r>
                          <w:rPr>
                            <w:rFonts w:ascii="宋体" w:hAnsi="宋体" w:cs="宋体" w:eastAsia="宋体"/>
                            <w:color w:val="424244"/>
                            <w:spacing w:val="8"/>
                            <w:w w:val="104"/>
                            <w:sz w:val="20"/>
                            <w:szCs w:val="20"/>
                          </w:rPr>
                          <w:t>绪</w:t>
                        </w:r>
                        <w:r>
                          <w:rPr>
                            <w:rFonts w:ascii="宋体" w:hAnsi="宋体" w:cs="宋体" w:eastAsia="宋体"/>
                            <w:color w:val="424244"/>
                            <w:spacing w:val="-75"/>
                            <w:w w:val="131"/>
                            <w:sz w:val="20"/>
                            <w:szCs w:val="20"/>
                          </w:rPr>
                          <w:t>、</w:t>
                        </w:r>
                        <w:r>
                          <w:rPr>
                            <w:rFonts w:ascii="宋体" w:hAnsi="宋体" w:cs="宋体" w:eastAsia="宋体"/>
                            <w:color w:val="424244"/>
                            <w:w w:val="104"/>
                            <w:sz w:val="20"/>
                            <w:szCs w:val="20"/>
                          </w:rPr>
                          <w:t>健康和人生</w:t>
                        </w:r>
                        <w:r>
                          <w:rPr>
                            <w:rFonts w:ascii="宋体" w:hAnsi="宋体" w:cs="宋体" w:eastAsia="宋体"/>
                            <w:color w:val="424244"/>
                            <w:spacing w:val="19"/>
                            <w:sz w:val="20"/>
                            <w:szCs w:val="20"/>
                          </w:rPr>
                          <w:t> </w:t>
                        </w:r>
                        <w:r>
                          <w:rPr>
                            <w:rFonts w:ascii="宋体" w:hAnsi="宋体" w:cs="宋体" w:eastAsia="宋体"/>
                            <w:color w:val="424244"/>
                            <w:w w:val="84"/>
                            <w:sz w:val="20"/>
                            <w:szCs w:val="20"/>
                          </w:rPr>
                          <w:t>（郝万山）</w:t>
                        </w:r>
                        <w:r>
                          <w:rPr>
                            <w:rFonts w:ascii="宋体" w:hAnsi="宋体" w:cs="宋体" w:eastAsia="宋体"/>
                            <w:sz w:val="20"/>
                            <w:szCs w:val="20"/>
                          </w:rPr>
                        </w:r>
                      </w:p>
                    </w:tc>
                    <w:tc>
                      <w:tcPr>
                        <w:tcW w:w="781" w:type="dxa"/>
                        <w:tcBorders>
                          <w:top w:val="single" w:sz="6" w:space="0" w:color="444444"/>
                          <w:left w:val="single" w:sz="6" w:space="0" w:color="2B2B2B"/>
                          <w:bottom w:val="single" w:sz="3" w:space="0" w:color="343434"/>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106" w:right="0" w:firstLine="0"/>
                          <w:jc w:val="left"/>
                          <w:rPr>
                            <w:rFonts w:ascii="Times New Roman" w:hAnsi="Times New Roman" w:cs="Times New Roman" w:eastAsia="Times New Roman"/>
                            <w:sz w:val="20"/>
                            <w:szCs w:val="20"/>
                          </w:rPr>
                        </w:pPr>
                        <w:r>
                          <w:rPr>
                            <w:rFonts w:ascii="Times New Roman"/>
                            <w:color w:val="2F2F31"/>
                            <w:w w:val="104"/>
                            <w:sz w:val="20"/>
                          </w:rPr>
                          <w:t>11256</w:t>
                        </w:r>
                        <w:r>
                          <w:rPr>
                            <w:rFonts w:ascii="Times New Roman"/>
                            <w:sz w:val="20"/>
                          </w:rPr>
                        </w:r>
                      </w:p>
                    </w:tc>
                    <w:tc>
                      <w:tcPr>
                        <w:tcW w:w="3731" w:type="dxa"/>
                        <w:tcBorders>
                          <w:top w:val="single" w:sz="3" w:space="0" w:color="383838"/>
                          <w:left w:val="single" w:sz="6" w:space="0" w:color="2B2B2B"/>
                          <w:bottom w:val="single" w:sz="3" w:space="0" w:color="343434"/>
                          <w:right w:val="nil" w:sz="6" w:space="0" w:color="auto"/>
                        </w:tcBorders>
                      </w:tcPr>
                      <w:p>
                        <w:pPr>
                          <w:spacing w:before="166"/>
                          <w:ind w:left="52" w:right="0" w:firstLine="0"/>
                          <w:jc w:val="left"/>
                          <w:rPr>
                            <w:rFonts w:ascii="宋体" w:hAnsi="宋体" w:cs="宋体" w:eastAsia="宋体"/>
                            <w:sz w:val="20"/>
                            <w:szCs w:val="20"/>
                          </w:rPr>
                        </w:pPr>
                        <w:r>
                          <w:rPr>
                            <w:rFonts w:ascii="宋体" w:hAnsi="宋体" w:cs="宋体" w:eastAsia="宋体"/>
                            <w:color w:val="424244"/>
                            <w:w w:val="104"/>
                            <w:sz w:val="20"/>
                            <w:szCs w:val="20"/>
                          </w:rPr>
                          <w:t>人际关系</w:t>
                        </w:r>
                        <w:r>
                          <w:rPr>
                            <w:rFonts w:ascii="宋体" w:hAnsi="宋体" w:cs="宋体" w:eastAsia="宋体"/>
                            <w:color w:val="424244"/>
                            <w:spacing w:val="4"/>
                            <w:w w:val="104"/>
                            <w:sz w:val="20"/>
                            <w:szCs w:val="20"/>
                          </w:rPr>
                          <w:t>调</w:t>
                        </w:r>
                        <w:r>
                          <w:rPr>
                            <w:rFonts w:ascii="宋体" w:hAnsi="宋体" w:cs="宋体" w:eastAsia="宋体"/>
                            <w:color w:val="424244"/>
                            <w:w w:val="103"/>
                            <w:sz w:val="20"/>
                            <w:szCs w:val="20"/>
                          </w:rPr>
                          <w:t>整与情绪调控</w:t>
                        </w:r>
                        <w:r>
                          <w:rPr>
                            <w:rFonts w:ascii="宋体" w:hAnsi="宋体" w:cs="宋体" w:eastAsia="宋体"/>
                            <w:color w:val="424244"/>
                            <w:spacing w:val="24"/>
                            <w:sz w:val="20"/>
                            <w:szCs w:val="20"/>
                          </w:rPr>
                          <w:t> </w:t>
                        </w:r>
                        <w:r>
                          <w:rPr>
                            <w:rFonts w:ascii="宋体" w:hAnsi="宋体" w:cs="宋体" w:eastAsia="宋体"/>
                            <w:color w:val="424244"/>
                            <w:w w:val="40"/>
                            <w:sz w:val="20"/>
                            <w:szCs w:val="20"/>
                          </w:rPr>
                          <w:t>（</w:t>
                        </w:r>
                        <w:r>
                          <w:rPr>
                            <w:rFonts w:ascii="宋体" w:hAnsi="宋体" w:cs="宋体" w:eastAsia="宋体"/>
                            <w:color w:val="424244"/>
                            <w:spacing w:val="-80"/>
                            <w:sz w:val="20"/>
                            <w:szCs w:val="20"/>
                          </w:rPr>
                          <w:t> </w:t>
                        </w:r>
                        <w:r>
                          <w:rPr>
                            <w:rFonts w:ascii="宋体" w:hAnsi="宋体" w:cs="宋体" w:eastAsia="宋体"/>
                            <w:color w:val="424244"/>
                            <w:spacing w:val="-25"/>
                            <w:w w:val="113"/>
                            <w:sz w:val="20"/>
                            <w:szCs w:val="20"/>
                          </w:rPr>
                          <w:t>商</w:t>
                        </w:r>
                        <w:r>
                          <w:rPr>
                            <w:rFonts w:ascii="宋体" w:hAnsi="宋体" w:cs="宋体" w:eastAsia="宋体"/>
                            <w:color w:val="424244"/>
                            <w:w w:val="90"/>
                            <w:sz w:val="20"/>
                            <w:szCs w:val="20"/>
                          </w:rPr>
                          <w:t>桂瑞）</w:t>
                        </w:r>
                        <w:r>
                          <w:rPr>
                            <w:rFonts w:ascii="宋体" w:hAnsi="宋体" w:cs="宋体" w:eastAsia="宋体"/>
                            <w:sz w:val="20"/>
                            <w:szCs w:val="20"/>
                          </w:rPr>
                        </w:r>
                      </w:p>
                    </w:tc>
                    <w:tc>
                      <w:tcPr>
                        <w:tcW w:w="544" w:type="dxa"/>
                        <w:gridSpan w:val="3"/>
                        <w:tcBorders>
                          <w:top w:val="nil" w:sz="6" w:space="0" w:color="auto"/>
                          <w:left w:val="nil" w:sz="6" w:space="0" w:color="auto"/>
                          <w:bottom w:val="single" w:sz="3" w:space="0" w:color="343434"/>
                          <w:right w:val="single" w:sz="13" w:space="0" w:color="2F2F2F"/>
                        </w:tcBorders>
                      </w:tcPr>
                      <w:p>
                        <w:pPr/>
                      </w:p>
                    </w:tc>
                  </w:tr>
                  <w:tr>
                    <w:trPr>
                      <w:trHeight w:val="650" w:hRule="exact"/>
                    </w:trPr>
                    <w:tc>
                      <w:tcPr>
                        <w:tcW w:w="837" w:type="dxa"/>
                        <w:tcBorders>
                          <w:top w:val="single" w:sz="3" w:space="0" w:color="383838"/>
                          <w:left w:val="single" w:sz="6" w:space="0" w:color="2B2B2B"/>
                          <w:bottom w:val="single" w:sz="6" w:space="0" w:color="484848"/>
                          <w:right w:val="single" w:sz="12" w:space="0" w:color="1F1F1F"/>
                        </w:tcBorders>
                      </w:tcPr>
                      <w:p>
                        <w:pPr>
                          <w:spacing w:line="240" w:lineRule="auto" w:before="7"/>
                          <w:rPr>
                            <w:rFonts w:ascii="Times New Roman" w:hAnsi="Times New Roman" w:cs="Times New Roman" w:eastAsia="Times New Roman"/>
                            <w:sz w:val="17"/>
                            <w:szCs w:val="17"/>
                          </w:rPr>
                        </w:pPr>
                      </w:p>
                      <w:p>
                        <w:pPr>
                          <w:spacing w:before="0"/>
                          <w:ind w:left="142" w:right="0" w:firstLine="0"/>
                          <w:jc w:val="left"/>
                          <w:rPr>
                            <w:rFonts w:ascii="Times New Roman" w:hAnsi="Times New Roman" w:cs="Times New Roman" w:eastAsia="Times New Roman"/>
                            <w:sz w:val="20"/>
                            <w:szCs w:val="20"/>
                          </w:rPr>
                        </w:pPr>
                        <w:r>
                          <w:rPr>
                            <w:rFonts w:ascii="Times New Roman"/>
                            <w:color w:val="2F2F31"/>
                            <w:w w:val="111"/>
                            <w:sz w:val="20"/>
                          </w:rPr>
                          <w:t>1</w:t>
                        </w:r>
                        <w:r>
                          <w:rPr>
                            <w:rFonts w:ascii="Times New Roman"/>
                            <w:color w:val="2F2F31"/>
                            <w:spacing w:val="-21"/>
                            <w:w w:val="111"/>
                            <w:sz w:val="20"/>
                          </w:rPr>
                          <w:t>1</w:t>
                        </w:r>
                        <w:r>
                          <w:rPr>
                            <w:rFonts w:ascii="Times New Roman"/>
                            <w:color w:val="545454"/>
                            <w:w w:val="98"/>
                            <w:sz w:val="20"/>
                          </w:rPr>
                          <w:t>252</w:t>
                        </w:r>
                        <w:r>
                          <w:rPr>
                            <w:rFonts w:ascii="Times New Roman"/>
                            <w:sz w:val="20"/>
                          </w:rPr>
                        </w:r>
                      </w:p>
                    </w:tc>
                    <w:tc>
                      <w:tcPr>
                        <w:tcW w:w="3469" w:type="dxa"/>
                        <w:tcBorders>
                          <w:top w:val="single" w:sz="3" w:space="0" w:color="383838"/>
                          <w:left w:val="single" w:sz="12" w:space="0" w:color="1F1F1F"/>
                          <w:bottom w:val="single" w:sz="7" w:space="0" w:color="343434"/>
                          <w:right w:val="single" w:sz="6" w:space="0" w:color="2B2B2B"/>
                        </w:tcBorders>
                      </w:tcPr>
                      <w:p>
                        <w:pPr>
                          <w:spacing w:before="155"/>
                          <w:ind w:left="61" w:right="0" w:firstLine="0"/>
                          <w:jc w:val="left"/>
                          <w:rPr>
                            <w:rFonts w:ascii="宋体" w:hAnsi="宋体" w:cs="宋体" w:eastAsia="宋体"/>
                            <w:sz w:val="20"/>
                            <w:szCs w:val="20"/>
                          </w:rPr>
                        </w:pPr>
                        <w:r>
                          <w:rPr>
                            <w:rFonts w:ascii="宋体" w:hAnsi="宋体" w:cs="宋体" w:eastAsia="宋体"/>
                            <w:color w:val="424244"/>
                            <w:w w:val="104"/>
                            <w:sz w:val="20"/>
                            <w:szCs w:val="20"/>
                          </w:rPr>
                          <w:t>认知症的</w:t>
                        </w:r>
                        <w:r>
                          <w:rPr>
                            <w:rFonts w:ascii="宋体" w:hAnsi="宋体" w:cs="宋体" w:eastAsia="宋体"/>
                            <w:color w:val="424244"/>
                            <w:spacing w:val="11"/>
                            <w:w w:val="104"/>
                            <w:sz w:val="20"/>
                            <w:szCs w:val="20"/>
                          </w:rPr>
                          <w:t>预</w:t>
                        </w:r>
                        <w:r>
                          <w:rPr>
                            <w:rFonts w:ascii="宋体" w:hAnsi="宋体" w:cs="宋体" w:eastAsia="宋体"/>
                            <w:color w:val="424244"/>
                            <w:spacing w:val="-18"/>
                            <w:w w:val="113"/>
                            <w:sz w:val="20"/>
                            <w:szCs w:val="20"/>
                          </w:rPr>
                          <w:t>防</w:t>
                        </w:r>
                        <w:r>
                          <w:rPr>
                            <w:rFonts w:ascii="宋体" w:hAnsi="宋体" w:cs="宋体" w:eastAsia="宋体"/>
                            <w:color w:val="696969"/>
                            <w:w w:val="105"/>
                            <w:sz w:val="20"/>
                            <w:szCs w:val="20"/>
                          </w:rPr>
                          <w:t>与照护</w:t>
                        </w:r>
                        <w:r>
                          <w:rPr>
                            <w:rFonts w:ascii="宋体" w:hAnsi="宋体" w:cs="宋体" w:eastAsia="宋体"/>
                            <w:color w:val="696969"/>
                            <w:spacing w:val="-3"/>
                            <w:sz w:val="20"/>
                            <w:szCs w:val="20"/>
                          </w:rPr>
                          <w:t> </w:t>
                        </w:r>
                        <w:r>
                          <w:rPr>
                            <w:rFonts w:ascii="宋体" w:hAnsi="宋体" w:cs="宋体" w:eastAsia="宋体"/>
                            <w:color w:val="424244"/>
                            <w:w w:val="80"/>
                            <w:sz w:val="20"/>
                            <w:szCs w:val="20"/>
                          </w:rPr>
                          <w:t>（</w:t>
                        </w:r>
                        <w:r>
                          <w:rPr>
                            <w:rFonts w:ascii="宋体" w:hAnsi="宋体" w:cs="宋体" w:eastAsia="宋体"/>
                            <w:color w:val="424244"/>
                            <w:spacing w:val="-11"/>
                            <w:w w:val="80"/>
                            <w:sz w:val="20"/>
                            <w:szCs w:val="20"/>
                          </w:rPr>
                          <w:t>洪</w:t>
                        </w:r>
                        <w:r>
                          <w:rPr>
                            <w:rFonts w:ascii="宋体" w:hAnsi="宋体" w:cs="宋体" w:eastAsia="宋体"/>
                            <w:color w:val="7B7B7B"/>
                            <w:w w:val="81"/>
                            <w:sz w:val="20"/>
                            <w:szCs w:val="20"/>
                          </w:rPr>
                          <w:t>立）</w:t>
                        </w:r>
                        <w:r>
                          <w:rPr>
                            <w:rFonts w:ascii="宋体" w:hAnsi="宋体" w:cs="宋体" w:eastAsia="宋体"/>
                            <w:sz w:val="20"/>
                            <w:szCs w:val="20"/>
                          </w:rPr>
                        </w:r>
                      </w:p>
                    </w:tc>
                    <w:tc>
                      <w:tcPr>
                        <w:tcW w:w="781" w:type="dxa"/>
                        <w:tcBorders>
                          <w:top w:val="single" w:sz="3" w:space="0" w:color="343434"/>
                          <w:left w:val="single" w:sz="6" w:space="0" w:color="2B2B2B"/>
                          <w:bottom w:val="single" w:sz="7" w:space="0" w:color="343434"/>
                          <w:right w:val="single" w:sz="6" w:space="0" w:color="2B2B2B"/>
                        </w:tcBorders>
                      </w:tcPr>
                      <w:p>
                        <w:pPr>
                          <w:spacing w:line="240" w:lineRule="auto" w:before="7"/>
                          <w:rPr>
                            <w:rFonts w:ascii="Times New Roman" w:hAnsi="Times New Roman" w:cs="Times New Roman" w:eastAsia="Times New Roman"/>
                            <w:sz w:val="17"/>
                            <w:szCs w:val="17"/>
                          </w:rPr>
                        </w:pPr>
                      </w:p>
                      <w:p>
                        <w:pPr>
                          <w:spacing w:before="0"/>
                          <w:ind w:left="99" w:right="0" w:firstLine="0"/>
                          <w:jc w:val="left"/>
                          <w:rPr>
                            <w:rFonts w:ascii="Times New Roman" w:hAnsi="Times New Roman" w:cs="Times New Roman" w:eastAsia="Times New Roman"/>
                            <w:sz w:val="20"/>
                            <w:szCs w:val="20"/>
                          </w:rPr>
                        </w:pPr>
                        <w:r>
                          <w:rPr>
                            <w:rFonts w:ascii="Times New Roman"/>
                            <w:color w:val="2F2F31"/>
                            <w:w w:val="116"/>
                            <w:sz w:val="20"/>
                          </w:rPr>
                          <w:t>1</w:t>
                        </w:r>
                        <w:r>
                          <w:rPr>
                            <w:rFonts w:ascii="Times New Roman"/>
                            <w:color w:val="2F2F31"/>
                            <w:spacing w:val="-31"/>
                            <w:w w:val="116"/>
                            <w:sz w:val="20"/>
                          </w:rPr>
                          <w:t>1</w:t>
                        </w:r>
                        <w:r>
                          <w:rPr>
                            <w:rFonts w:ascii="Times New Roman"/>
                            <w:color w:val="545454"/>
                            <w:spacing w:val="11"/>
                            <w:w w:val="97"/>
                            <w:sz w:val="20"/>
                          </w:rPr>
                          <w:t>2</w:t>
                        </w:r>
                        <w:r>
                          <w:rPr>
                            <w:rFonts w:ascii="Times New Roman"/>
                            <w:color w:val="7B7B7B"/>
                            <w:w w:val="105"/>
                            <w:sz w:val="20"/>
                          </w:rPr>
                          <w:t>57</w:t>
                        </w:r>
                        <w:r>
                          <w:rPr>
                            <w:rFonts w:ascii="Times New Roman"/>
                            <w:sz w:val="20"/>
                          </w:rPr>
                        </w:r>
                      </w:p>
                    </w:tc>
                    <w:tc>
                      <w:tcPr>
                        <w:tcW w:w="4048" w:type="dxa"/>
                        <w:gridSpan w:val="3"/>
                        <w:tcBorders>
                          <w:top w:val="single" w:sz="3" w:space="0" w:color="343434"/>
                          <w:left w:val="single" w:sz="6" w:space="0" w:color="2B2B2B"/>
                          <w:bottom w:val="single" w:sz="7" w:space="0" w:color="343434"/>
                          <w:right w:val="nil" w:sz="6" w:space="0" w:color="auto"/>
                        </w:tcBorders>
                      </w:tcPr>
                      <w:p>
                        <w:pPr>
                          <w:spacing w:before="169"/>
                          <w:ind w:left="52" w:right="0" w:firstLine="0"/>
                          <w:jc w:val="left"/>
                          <w:rPr>
                            <w:rFonts w:ascii="宋体" w:hAnsi="宋体" w:cs="宋体" w:eastAsia="宋体"/>
                            <w:sz w:val="20"/>
                            <w:szCs w:val="20"/>
                          </w:rPr>
                        </w:pPr>
                        <w:r>
                          <w:rPr>
                            <w:rFonts w:ascii="宋体" w:hAnsi="宋体" w:cs="宋体" w:eastAsia="宋体"/>
                            <w:color w:val="545454"/>
                            <w:w w:val="103"/>
                            <w:sz w:val="20"/>
                            <w:szCs w:val="20"/>
                          </w:rPr>
                          <w:t>糖尿病的中医治疗</w:t>
                        </w:r>
                        <w:r>
                          <w:rPr>
                            <w:rFonts w:ascii="宋体" w:hAnsi="宋体" w:cs="宋体" w:eastAsia="宋体"/>
                            <w:color w:val="545454"/>
                            <w:spacing w:val="23"/>
                            <w:sz w:val="20"/>
                            <w:szCs w:val="20"/>
                          </w:rPr>
                          <w:t> </w:t>
                        </w:r>
                        <w:r>
                          <w:rPr>
                            <w:rFonts w:ascii="宋体" w:hAnsi="宋体" w:cs="宋体" w:eastAsia="宋体"/>
                            <w:color w:val="545454"/>
                            <w:w w:val="80"/>
                            <w:sz w:val="20"/>
                            <w:szCs w:val="20"/>
                          </w:rPr>
                          <w:t>（</w:t>
                        </w:r>
                        <w:r>
                          <w:rPr>
                            <w:rFonts w:ascii="宋体" w:hAnsi="宋体" w:cs="宋体" w:eastAsia="宋体"/>
                            <w:color w:val="545454"/>
                            <w:spacing w:val="-11"/>
                            <w:w w:val="80"/>
                            <w:sz w:val="20"/>
                            <w:szCs w:val="20"/>
                          </w:rPr>
                          <w:t>倪</w:t>
                        </w:r>
                        <w:r>
                          <w:rPr>
                            <w:rFonts w:ascii="宋体" w:hAnsi="宋体" w:cs="宋体" w:eastAsia="宋体"/>
                            <w:color w:val="7B7B7B"/>
                            <w:spacing w:val="7"/>
                            <w:w w:val="108"/>
                            <w:sz w:val="20"/>
                            <w:szCs w:val="20"/>
                          </w:rPr>
                          <w:t>青</w:t>
                        </w:r>
                        <w:r>
                          <w:rPr>
                            <w:rFonts w:ascii="宋体" w:hAnsi="宋体" w:cs="宋体" w:eastAsia="宋体"/>
                            <w:color w:val="545454"/>
                            <w:w w:val="45"/>
                            <w:sz w:val="20"/>
                            <w:szCs w:val="20"/>
                          </w:rPr>
                          <w:t>）</w:t>
                        </w:r>
                        <w:r>
                          <w:rPr>
                            <w:rFonts w:ascii="宋体" w:hAnsi="宋体" w:cs="宋体" w:eastAsia="宋体"/>
                            <w:sz w:val="20"/>
                            <w:szCs w:val="20"/>
                          </w:rPr>
                        </w:r>
                      </w:p>
                    </w:tc>
                    <w:tc>
                      <w:tcPr>
                        <w:tcW w:w="227" w:type="dxa"/>
                        <w:tcBorders>
                          <w:top w:val="single" w:sz="3" w:space="0" w:color="343434"/>
                          <w:left w:val="nil" w:sz="6" w:space="0" w:color="auto"/>
                          <w:bottom w:val="nil" w:sz="6" w:space="0" w:color="auto"/>
                          <w:right w:val="single" w:sz="13" w:space="0" w:color="2F2F2F"/>
                        </w:tcBorders>
                      </w:tcPr>
                      <w:p>
                        <w:pPr/>
                      </w:p>
                    </w:tc>
                  </w:tr>
                </w:tbl>
                <w:p>
                  <w:pPr/>
                </w:p>
              </w:txbxContent>
            </v:textbox>
          </v:shape>
        </w:pict>
      </w:r>
      <w:r>
        <w:rPr>
          <w:rFonts w:ascii="Times New Roman"/>
          <w:position w:val="-273"/>
        </w:rPr>
      </w:r>
      <w:r>
        <w:rPr>
          <w:rFonts w:ascii="Times New Roman"/>
          <w:position w:val="-273"/>
        </w:rPr>
        <w:tab/>
      </w:r>
      <w:r>
        <w:rPr>
          <w:rFonts w:ascii="Times New Roman"/>
          <w:position w:val="825"/>
        </w:rPr>
        <w:drawing>
          <wp:inline distT="0" distB="0" distL="0" distR="0">
            <wp:extent cx="41147" cy="553212"/>
            <wp:effectExtent l="0" t="0" r="0" b="0"/>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20" cstate="print"/>
                    <a:stretch>
                      <a:fillRect/>
                    </a:stretch>
                  </pic:blipFill>
                  <pic:spPr>
                    <a:xfrm>
                      <a:off x="0" y="0"/>
                      <a:ext cx="41147" cy="553212"/>
                    </a:xfrm>
                    <a:prstGeom prst="rect">
                      <a:avLst/>
                    </a:prstGeom>
                  </pic:spPr>
                </pic:pic>
              </a:graphicData>
            </a:graphic>
          </wp:inline>
        </w:drawing>
      </w:r>
      <w:r>
        <w:rPr>
          <w:rFonts w:ascii="Times New Roman"/>
          <w:position w:val="825"/>
        </w:rPr>
      </w:r>
    </w:p>
    <w:p>
      <w:pPr>
        <w:spacing w:after="0" w:line="13703" w:lineRule="exact"/>
        <w:jc w:val="left"/>
        <w:rPr>
          <w:rFonts w:ascii="Times New Roman" w:hAnsi="Times New Roman" w:cs="Times New Roman" w:eastAsia="Times New Roman"/>
        </w:rPr>
        <w:sectPr>
          <w:footerReference w:type="default" r:id="rId19"/>
          <w:pgSz w:w="11910" w:h="16850"/>
          <w:pgMar w:footer="1148" w:header="0" w:top="1400" w:bottom="1340" w:left="1000" w:right="0"/>
          <w:pgNumType w:start="31"/>
        </w:sectPr>
      </w:pPr>
    </w:p>
    <w:p>
      <w:pPr>
        <w:spacing w:line="240" w:lineRule="auto" w:before="6"/>
        <w:rPr>
          <w:rFonts w:ascii="Times New Roman" w:hAnsi="Times New Roman" w:cs="Times New Roman" w:eastAsia="Times New Roman"/>
          <w:sz w:val="19"/>
          <w:szCs w:val="19"/>
        </w:rPr>
      </w:pPr>
    </w:p>
    <w:p>
      <w:pPr>
        <w:pStyle w:val="BodyText"/>
        <w:tabs>
          <w:tab w:pos="1079" w:val="left" w:leader="none"/>
          <w:tab w:pos="4579" w:val="left" w:leader="none"/>
          <w:tab w:pos="5306" w:val="left" w:leader="none"/>
        </w:tabs>
        <w:spacing w:line="240" w:lineRule="auto" w:before="37"/>
        <w:ind w:left="316" w:right="0"/>
        <w:jc w:val="left"/>
      </w:pPr>
      <w:r>
        <w:rPr>
          <w:rFonts w:ascii="Times New Roman" w:hAnsi="Times New Roman" w:cs="Times New Roman" w:eastAsia="Times New Roman"/>
          <w:color w:val="3B3B3D"/>
          <w:spacing w:val="-10"/>
        </w:rPr>
        <w:t>1</w:t>
      </w:r>
      <w:r>
        <w:rPr>
          <w:rFonts w:ascii="Times New Roman" w:hAnsi="Times New Roman" w:cs="Times New Roman" w:eastAsia="Times New Roman"/>
          <w:color w:val="232323"/>
          <w:spacing w:val="-10"/>
        </w:rPr>
        <w:t>1</w:t>
      </w:r>
      <w:r>
        <w:rPr>
          <w:rFonts w:ascii="Times New Roman" w:hAnsi="Times New Roman" w:cs="Times New Roman" w:eastAsia="Times New Roman"/>
          <w:color w:val="3B3B3D"/>
          <w:spacing w:val="-10"/>
        </w:rPr>
        <w:t>258</w:t>
        <w:tab/>
      </w:r>
      <w:r>
        <w:rPr>
          <w:color w:val="3B3B3D"/>
          <w:w w:val="95"/>
          <w:position w:val="1"/>
        </w:rPr>
        <w:t>脑血管病的预防与泊 疗</w:t>
      </w:r>
      <w:r>
        <w:rPr>
          <w:color w:val="3B3B3D"/>
          <w:spacing w:val="-7"/>
          <w:w w:val="95"/>
          <w:position w:val="1"/>
        </w:rPr>
        <w:t> </w:t>
      </w:r>
      <w:r>
        <w:rPr>
          <w:color w:val="3B3B3D"/>
          <w:w w:val="95"/>
          <w:position w:val="1"/>
        </w:rPr>
        <w:t>（秦绍林）</w:t>
        <w:tab/>
      </w:r>
      <w:r>
        <w:rPr>
          <w:rFonts w:ascii="Times New Roman" w:hAnsi="Times New Roman" w:cs="Times New Roman" w:eastAsia="Times New Roman"/>
          <w:color w:val="232323"/>
          <w:spacing w:val="-6"/>
          <w:position w:val="2"/>
        </w:rPr>
        <w:t>11</w:t>
      </w:r>
      <w:r>
        <w:rPr>
          <w:rFonts w:ascii="Times New Roman" w:hAnsi="Times New Roman" w:cs="Times New Roman" w:eastAsia="Times New Roman"/>
          <w:color w:val="3B3B3D"/>
          <w:spacing w:val="-6"/>
          <w:position w:val="2"/>
        </w:rPr>
        <w:t>263</w:t>
        <w:tab/>
      </w:r>
      <w:r>
        <w:rPr>
          <w:color w:val="3B3B3D"/>
          <w:w w:val="95"/>
          <w:position w:val="3"/>
        </w:rPr>
        <w:t>秋冬之交话养生 </w:t>
      </w:r>
      <w:r>
        <w:rPr>
          <w:color w:val="3B3B3D"/>
          <w:w w:val="80"/>
          <w:position w:val="3"/>
        </w:rPr>
        <w:t>（</w:t>
      </w:r>
      <w:r>
        <w:rPr>
          <w:color w:val="3B3B3D"/>
          <w:spacing w:val="-35"/>
          <w:w w:val="80"/>
          <w:position w:val="3"/>
        </w:rPr>
        <w:t> </w:t>
      </w:r>
      <w:r>
        <w:rPr>
          <w:color w:val="3B3B3D"/>
          <w:w w:val="95"/>
          <w:position w:val="3"/>
        </w:rPr>
        <w:t>温长路〉</w:t>
      </w:r>
      <w:r>
        <w:rPr/>
      </w:r>
    </w:p>
    <w:p>
      <w:pPr>
        <w:spacing w:line="240" w:lineRule="auto" w:before="8"/>
        <w:rPr>
          <w:rFonts w:ascii="宋体" w:hAnsi="宋体" w:cs="宋体" w:eastAsia="宋体"/>
          <w:sz w:val="26"/>
          <w:szCs w:val="26"/>
        </w:rPr>
      </w:pPr>
    </w:p>
    <w:p>
      <w:pPr>
        <w:pStyle w:val="BodyText"/>
        <w:tabs>
          <w:tab w:pos="1094" w:val="left" w:leader="none"/>
          <w:tab w:pos="4579" w:val="left" w:leader="none"/>
          <w:tab w:pos="5313" w:val="left" w:leader="none"/>
        </w:tabs>
        <w:spacing w:line="240" w:lineRule="auto"/>
        <w:ind w:left="316" w:right="0"/>
        <w:jc w:val="left"/>
      </w:pPr>
      <w:r>
        <w:rPr>
          <w:rFonts w:ascii="Times New Roman" w:hAnsi="Times New Roman" w:cs="Times New Roman" w:eastAsia="Times New Roman"/>
          <w:color w:val="232323"/>
          <w:spacing w:val="-11"/>
        </w:rPr>
        <w:t>11</w:t>
      </w:r>
      <w:r>
        <w:rPr>
          <w:rFonts w:ascii="Times New Roman" w:hAnsi="Times New Roman" w:cs="Times New Roman" w:eastAsia="Times New Roman"/>
          <w:color w:val="505052"/>
          <w:spacing w:val="-11"/>
        </w:rPr>
        <w:t>259</w:t>
        <w:tab/>
      </w:r>
      <w:r>
        <w:rPr>
          <w:color w:val="232323"/>
          <w:spacing w:val="-32"/>
          <w:position w:val="1"/>
        </w:rPr>
        <w:t>中</w:t>
      </w:r>
      <w:r>
        <w:rPr>
          <w:color w:val="3B3B3D"/>
          <w:spacing w:val="-32"/>
          <w:position w:val="1"/>
        </w:rPr>
        <w:t>医</w:t>
      </w:r>
      <w:r>
        <w:rPr>
          <w:color w:val="232323"/>
          <w:spacing w:val="-32"/>
          <w:position w:val="1"/>
        </w:rPr>
        <w:t>·</w:t>
      </w:r>
      <w:r>
        <w:rPr>
          <w:color w:val="505052"/>
          <w:spacing w:val="-32"/>
          <w:position w:val="1"/>
        </w:rPr>
        <w:t>养生·精气神</w:t>
      </w:r>
      <w:r>
        <w:rPr>
          <w:color w:val="505052"/>
          <w:spacing w:val="11"/>
          <w:position w:val="1"/>
        </w:rPr>
        <w:t> </w:t>
      </w:r>
      <w:r>
        <w:rPr>
          <w:color w:val="505052"/>
          <w:spacing w:val="-5"/>
          <w:position w:val="1"/>
        </w:rPr>
        <w:t>（孙光荣）</w:t>
        <w:tab/>
      </w:r>
      <w:r>
        <w:rPr>
          <w:rFonts w:ascii="Times New Roman" w:hAnsi="Times New Roman" w:cs="Times New Roman" w:eastAsia="Times New Roman"/>
          <w:color w:val="3B3B3D"/>
          <w:position w:val="3"/>
        </w:rPr>
        <w:t>11264</w:t>
        <w:tab/>
      </w:r>
      <w:r>
        <w:rPr>
          <w:color w:val="232323"/>
          <w:spacing w:val="-15"/>
          <w:position w:val="3"/>
        </w:rPr>
        <w:t>阳</w:t>
      </w:r>
      <w:r>
        <w:rPr>
          <w:color w:val="3B3B3D"/>
          <w:spacing w:val="-15"/>
          <w:position w:val="3"/>
        </w:rPr>
        <w:t>春</w:t>
      </w:r>
      <w:r>
        <w:rPr>
          <w:color w:val="3B3B3D"/>
          <w:position w:val="3"/>
        </w:rPr>
        <w:t>  </w:t>
      </w:r>
      <w:r>
        <w:rPr>
          <w:color w:val="3B3B3D"/>
          <w:position w:val="3"/>
          <w:u w:val="single" w:color="000000"/>
        </w:rPr>
      </w:r>
      <w:r>
        <w:rPr>
          <w:color w:val="3B3B3D"/>
          <w:position w:val="3"/>
        </w:rPr>
        <w:t>月话养生 </w:t>
      </w:r>
      <w:r>
        <w:rPr>
          <w:color w:val="3B3B3D"/>
          <w:w w:val="80"/>
          <w:position w:val="3"/>
        </w:rPr>
        <w:t>（</w:t>
      </w:r>
      <w:r>
        <w:rPr>
          <w:color w:val="3B3B3D"/>
          <w:spacing w:val="-61"/>
          <w:w w:val="80"/>
          <w:position w:val="3"/>
        </w:rPr>
        <w:t> </w:t>
      </w:r>
      <w:r>
        <w:rPr>
          <w:color w:val="3B3B3D"/>
          <w:position w:val="3"/>
        </w:rPr>
        <w:t>温长路）</w:t>
      </w:r>
      <w:r>
        <w:rPr/>
      </w:r>
    </w:p>
    <w:p>
      <w:pPr>
        <w:spacing w:line="240" w:lineRule="auto" w:before="3"/>
        <w:rPr>
          <w:rFonts w:ascii="宋体" w:hAnsi="宋体" w:cs="宋体" w:eastAsia="宋体"/>
          <w:sz w:val="12"/>
          <w:szCs w:val="12"/>
        </w:rPr>
      </w:pPr>
    </w:p>
    <w:p>
      <w:pPr>
        <w:spacing w:after="0" w:line="240" w:lineRule="auto"/>
        <w:rPr>
          <w:rFonts w:ascii="宋体" w:hAnsi="宋体" w:cs="宋体" w:eastAsia="宋体"/>
          <w:sz w:val="12"/>
          <w:szCs w:val="12"/>
        </w:rPr>
        <w:sectPr>
          <w:pgSz w:w="11910" w:h="16850"/>
          <w:pgMar w:header="0" w:footer="1148" w:top="1440" w:bottom="1340" w:left="1080" w:right="1240"/>
        </w:sectPr>
      </w:pPr>
    </w:p>
    <w:p>
      <w:pPr>
        <w:spacing w:line="240" w:lineRule="auto" w:before="9"/>
        <w:rPr>
          <w:rFonts w:ascii="宋体" w:hAnsi="宋体" w:cs="宋体" w:eastAsia="宋体"/>
          <w:sz w:val="19"/>
          <w:szCs w:val="19"/>
        </w:rPr>
      </w:pPr>
    </w:p>
    <w:p>
      <w:pPr>
        <w:pStyle w:val="BodyText"/>
        <w:spacing w:line="240" w:lineRule="auto"/>
        <w:ind w:left="309" w:right="0"/>
        <w:jc w:val="left"/>
        <w:rPr>
          <w:rFonts w:ascii="Times New Roman" w:hAnsi="Times New Roman" w:cs="Times New Roman" w:eastAsia="Times New Roman"/>
        </w:rPr>
      </w:pPr>
      <w:r>
        <w:rPr/>
        <w:pict>
          <v:shape style="position:absolute;margin-left:60.300003pt;margin-top:7.942163pt;width:466.95pt;height:176.55pt;mso-position-horizontal-relative:page;mso-position-vertical-relative:paragraph;z-index:18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470"/>
                    <w:gridCol w:w="760"/>
                    <w:gridCol w:w="4266"/>
                  </w:tblGrid>
                  <w:tr>
                    <w:trPr>
                      <w:trHeight w:val="244" w:hRule="exact"/>
                    </w:trPr>
                    <w:tc>
                      <w:tcPr>
                        <w:tcW w:w="828" w:type="dxa"/>
                        <w:tcBorders>
                          <w:top w:val="nil" w:sz="6" w:space="0" w:color="auto"/>
                          <w:left w:val="single" w:sz="6" w:space="0" w:color="2F2F2F"/>
                          <w:bottom w:val="single" w:sz="6" w:space="0" w:color="3B3B3B"/>
                          <w:right w:val="single" w:sz="6" w:space="0" w:color="282828"/>
                        </w:tcBorders>
                      </w:tcPr>
                      <w:p>
                        <w:pPr/>
                      </w:p>
                    </w:tc>
                    <w:tc>
                      <w:tcPr>
                        <w:tcW w:w="3470" w:type="dxa"/>
                        <w:tcBorders>
                          <w:top w:val="nil" w:sz="6" w:space="0" w:color="auto"/>
                          <w:left w:val="single" w:sz="6" w:space="0" w:color="282828"/>
                          <w:bottom w:val="nil" w:sz="6" w:space="0" w:color="auto"/>
                          <w:right w:val="single" w:sz="6" w:space="0" w:color="2F2F2F"/>
                        </w:tcBorders>
                      </w:tcPr>
                      <w:p>
                        <w:pPr>
                          <w:pStyle w:val="TableParagraph"/>
                          <w:spacing w:line="200" w:lineRule="exact"/>
                          <w:ind w:left="104" w:right="0"/>
                          <w:jc w:val="left"/>
                          <w:rPr>
                            <w:rFonts w:ascii="宋体" w:hAnsi="宋体" w:cs="宋体" w:eastAsia="宋体"/>
                            <w:sz w:val="20"/>
                            <w:szCs w:val="20"/>
                          </w:rPr>
                        </w:pPr>
                        <w:r>
                          <w:rPr>
                            <w:rFonts w:ascii="宋体" w:hAnsi="宋体" w:cs="宋体" w:eastAsia="宋体"/>
                            <w:color w:val="3B3B3D"/>
                            <w:w w:val="79"/>
                            <w:sz w:val="20"/>
                            <w:szCs w:val="20"/>
                          </w:rPr>
                          <w:t>敬〉</w:t>
                        </w:r>
                        <w:r>
                          <w:rPr>
                            <w:rFonts w:ascii="宋体" w:hAnsi="宋体" w:cs="宋体" w:eastAsia="宋体"/>
                            <w:sz w:val="20"/>
                            <w:szCs w:val="20"/>
                          </w:rPr>
                        </w:r>
                      </w:p>
                    </w:tc>
                    <w:tc>
                      <w:tcPr>
                        <w:tcW w:w="5026" w:type="dxa"/>
                        <w:gridSpan w:val="2"/>
                        <w:tcBorders>
                          <w:top w:val="nil" w:sz="6" w:space="0" w:color="auto"/>
                          <w:left w:val="single" w:sz="6" w:space="0" w:color="2F2F2F"/>
                          <w:bottom w:val="single" w:sz="3" w:space="0" w:color="3B3B3B"/>
                          <w:right w:val="single" w:sz="6" w:space="0" w:color="545454"/>
                        </w:tcBorders>
                      </w:tcPr>
                      <w:p>
                        <w:pPr/>
                      </w:p>
                    </w:tc>
                  </w:tr>
                  <w:tr>
                    <w:trPr>
                      <w:trHeight w:val="659" w:hRule="exact"/>
                    </w:trPr>
                    <w:tc>
                      <w:tcPr>
                        <w:tcW w:w="828" w:type="dxa"/>
                        <w:tcBorders>
                          <w:top w:val="single" w:sz="6" w:space="0" w:color="3B3B3B"/>
                          <w:left w:val="single" w:sz="6" w:space="0" w:color="2F2F2F"/>
                          <w:bottom w:val="single" w:sz="6" w:space="0" w:color="383838"/>
                          <w:right w:val="single" w:sz="6" w:space="0" w:color="282828"/>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3"/>
                            <w:w w:val="107"/>
                            <w:sz w:val="20"/>
                          </w:rPr>
                          <w:t>1</w:t>
                        </w:r>
                        <w:r>
                          <w:rPr>
                            <w:rFonts w:ascii="Times New Roman"/>
                            <w:color w:val="232323"/>
                            <w:spacing w:val="-20"/>
                            <w:w w:val="107"/>
                            <w:sz w:val="20"/>
                          </w:rPr>
                          <w:t>1</w:t>
                        </w:r>
                        <w:r>
                          <w:rPr>
                            <w:rFonts w:ascii="Times New Roman"/>
                            <w:color w:val="3B3B3D"/>
                            <w:w w:val="104"/>
                            <w:sz w:val="20"/>
                          </w:rPr>
                          <w:t>261</w:t>
                        </w:r>
                        <w:r>
                          <w:rPr>
                            <w:rFonts w:ascii="Times New Roman"/>
                            <w:sz w:val="20"/>
                          </w:rPr>
                        </w:r>
                      </w:p>
                    </w:tc>
                    <w:tc>
                      <w:tcPr>
                        <w:tcW w:w="3470" w:type="dxa"/>
                        <w:tcBorders>
                          <w:top w:val="nil" w:sz="6" w:space="0" w:color="auto"/>
                          <w:left w:val="single" w:sz="6" w:space="0" w:color="282828"/>
                          <w:bottom w:val="single" w:sz="9" w:space="0" w:color="383838"/>
                          <w:right w:val="single" w:sz="6" w:space="0" w:color="2F2F2F"/>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3B3B3D"/>
                            <w:w w:val="103"/>
                            <w:sz w:val="20"/>
                            <w:szCs w:val="20"/>
                          </w:rPr>
                          <w:t>慢病防控与保健管理</w:t>
                        </w:r>
                        <w:r>
                          <w:rPr>
                            <w:rFonts w:ascii="宋体" w:hAnsi="宋体" w:cs="宋体" w:eastAsia="宋体"/>
                            <w:color w:val="3B3B3D"/>
                            <w:spacing w:val="33"/>
                            <w:sz w:val="20"/>
                            <w:szCs w:val="20"/>
                          </w:rPr>
                          <w:t> </w:t>
                        </w:r>
                        <w:r>
                          <w:rPr>
                            <w:rFonts w:ascii="宋体" w:hAnsi="宋体" w:cs="宋体" w:eastAsia="宋体"/>
                            <w:color w:val="3B3B3D"/>
                            <w:w w:val="83"/>
                            <w:sz w:val="20"/>
                            <w:szCs w:val="20"/>
                          </w:rPr>
                          <w:t>（王陇德）</w:t>
                        </w:r>
                        <w:r>
                          <w:rPr>
                            <w:rFonts w:ascii="宋体" w:hAnsi="宋体" w:cs="宋体" w:eastAsia="宋体"/>
                            <w:sz w:val="20"/>
                            <w:szCs w:val="20"/>
                          </w:rPr>
                        </w:r>
                      </w:p>
                    </w:tc>
                    <w:tc>
                      <w:tcPr>
                        <w:tcW w:w="760" w:type="dxa"/>
                        <w:tcBorders>
                          <w:top w:val="single" w:sz="3" w:space="0" w:color="3B3B3B"/>
                          <w:left w:val="single" w:sz="6" w:space="0" w:color="2F2F2F"/>
                          <w:bottom w:val="single" w:sz="3" w:space="0" w:color="383838"/>
                          <w:right w:val="single" w:sz="3" w:space="0" w:color="030303"/>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32323"/>
                            <w:w w:val="107"/>
                            <w:sz w:val="20"/>
                          </w:rPr>
                          <w:t>1</w:t>
                        </w:r>
                        <w:r>
                          <w:rPr>
                            <w:rFonts w:ascii="Times New Roman"/>
                            <w:color w:val="232323"/>
                            <w:spacing w:val="-20"/>
                            <w:w w:val="107"/>
                            <w:sz w:val="20"/>
                          </w:rPr>
                          <w:t>1</w:t>
                        </w:r>
                        <w:r>
                          <w:rPr>
                            <w:rFonts w:ascii="Times New Roman"/>
                            <w:color w:val="3B3B3D"/>
                            <w:w w:val="103"/>
                            <w:sz w:val="20"/>
                          </w:rPr>
                          <w:t>266</w:t>
                        </w:r>
                        <w:r>
                          <w:rPr>
                            <w:rFonts w:ascii="Times New Roman"/>
                            <w:sz w:val="20"/>
                          </w:rPr>
                        </w:r>
                      </w:p>
                    </w:tc>
                    <w:tc>
                      <w:tcPr>
                        <w:tcW w:w="4266" w:type="dxa"/>
                        <w:tcBorders>
                          <w:top w:val="single" w:sz="3" w:space="0" w:color="3B3B3B"/>
                          <w:left w:val="single" w:sz="3" w:space="0" w:color="030303"/>
                          <w:bottom w:val="single" w:sz="3" w:space="0" w:color="383838"/>
                          <w:right w:val="single" w:sz="6" w:space="0" w:color="3B3B3F"/>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3B3B3D"/>
                            <w:w w:val="106"/>
                            <w:sz w:val="20"/>
                            <w:szCs w:val="20"/>
                          </w:rPr>
                          <w:t>认</w:t>
                        </w:r>
                        <w:r>
                          <w:rPr>
                            <w:rFonts w:ascii="宋体" w:hAnsi="宋体" w:cs="宋体" w:eastAsia="宋体"/>
                            <w:color w:val="3B3B3D"/>
                            <w:spacing w:val="8"/>
                            <w:w w:val="106"/>
                            <w:sz w:val="20"/>
                            <w:szCs w:val="20"/>
                          </w:rPr>
                          <w:t>识</w:t>
                        </w:r>
                        <w:r>
                          <w:rPr>
                            <w:rFonts w:ascii="宋体" w:hAnsi="宋体" w:cs="宋体" w:eastAsia="宋体"/>
                            <w:color w:val="232323"/>
                            <w:spacing w:val="-37"/>
                            <w:w w:val="112"/>
                            <w:sz w:val="20"/>
                            <w:szCs w:val="20"/>
                          </w:rPr>
                          <w:t>中</w:t>
                        </w:r>
                        <w:r>
                          <w:rPr>
                            <w:rFonts w:ascii="宋体" w:hAnsi="宋体" w:cs="宋体" w:eastAsia="宋体"/>
                            <w:color w:val="3B3B3D"/>
                            <w:spacing w:val="4"/>
                            <w:w w:val="113"/>
                            <w:sz w:val="20"/>
                            <w:szCs w:val="20"/>
                          </w:rPr>
                          <w:t>风</w:t>
                        </w:r>
                        <w:r>
                          <w:rPr>
                            <w:rFonts w:ascii="宋体" w:hAnsi="宋体" w:cs="宋体" w:eastAsia="宋体"/>
                            <w:color w:val="3B3B3D"/>
                            <w:spacing w:val="-78"/>
                            <w:w w:val="136"/>
                            <w:sz w:val="20"/>
                            <w:szCs w:val="20"/>
                          </w:rPr>
                          <w:t>，</w:t>
                        </w:r>
                        <w:r>
                          <w:rPr>
                            <w:rFonts w:ascii="宋体" w:hAnsi="宋体" w:cs="宋体" w:eastAsia="宋体"/>
                            <w:color w:val="3B3B3D"/>
                            <w:spacing w:val="-2"/>
                            <w:w w:val="105"/>
                            <w:sz w:val="20"/>
                            <w:szCs w:val="20"/>
                          </w:rPr>
                          <w:t>从</w:t>
                        </w:r>
                        <w:r>
                          <w:rPr>
                            <w:rFonts w:ascii="宋体" w:hAnsi="宋体" w:cs="宋体" w:eastAsia="宋体"/>
                            <w:color w:val="232323"/>
                            <w:spacing w:val="-13"/>
                            <w:w w:val="107"/>
                            <w:sz w:val="20"/>
                            <w:szCs w:val="20"/>
                          </w:rPr>
                          <w:t>细</w:t>
                        </w:r>
                        <w:r>
                          <w:rPr>
                            <w:rFonts w:ascii="宋体" w:hAnsi="宋体" w:cs="宋体" w:eastAsia="宋体"/>
                            <w:color w:val="3B3B3D"/>
                            <w:w w:val="104"/>
                            <w:sz w:val="20"/>
                            <w:szCs w:val="20"/>
                          </w:rPr>
                          <w:t>节做起</w:t>
                        </w:r>
                        <w:r>
                          <w:rPr>
                            <w:rFonts w:ascii="宋体" w:hAnsi="宋体" w:cs="宋体" w:eastAsia="宋体"/>
                            <w:color w:val="3B3B3D"/>
                            <w:spacing w:val="17"/>
                            <w:sz w:val="20"/>
                            <w:szCs w:val="20"/>
                          </w:rPr>
                          <w:t> </w:t>
                        </w:r>
                        <w:r>
                          <w:rPr>
                            <w:rFonts w:ascii="宋体" w:hAnsi="宋体" w:cs="宋体" w:eastAsia="宋体"/>
                            <w:color w:val="3B3B3D"/>
                            <w:w w:val="83"/>
                            <w:sz w:val="20"/>
                            <w:szCs w:val="20"/>
                          </w:rPr>
                          <w:t>（张宏伟〉</w:t>
                        </w:r>
                        <w:r>
                          <w:rPr>
                            <w:rFonts w:ascii="宋体" w:hAnsi="宋体" w:cs="宋体" w:eastAsia="宋体"/>
                            <w:sz w:val="20"/>
                            <w:szCs w:val="20"/>
                          </w:rPr>
                        </w:r>
                      </w:p>
                    </w:tc>
                  </w:tr>
                  <w:tr>
                    <w:trPr>
                      <w:trHeight w:val="644" w:hRule="exact"/>
                    </w:trPr>
                    <w:tc>
                      <w:tcPr>
                        <w:tcW w:w="828" w:type="dxa"/>
                        <w:tcBorders>
                          <w:top w:val="single" w:sz="6" w:space="0" w:color="383838"/>
                          <w:left w:val="single" w:sz="6" w:space="0" w:color="2F2F2F"/>
                          <w:bottom w:val="single" w:sz="6" w:space="0" w:color="383838"/>
                          <w:right w:val="single" w:sz="6" w:space="0" w:color="282828"/>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3"/>
                            <w:w w:val="111"/>
                            <w:sz w:val="20"/>
                          </w:rPr>
                          <w:t>1</w:t>
                        </w:r>
                        <w:r>
                          <w:rPr>
                            <w:rFonts w:ascii="Times New Roman"/>
                            <w:color w:val="232323"/>
                            <w:spacing w:val="-28"/>
                            <w:w w:val="111"/>
                            <w:sz w:val="20"/>
                          </w:rPr>
                          <w:t>1</w:t>
                        </w:r>
                        <w:r>
                          <w:rPr>
                            <w:rFonts w:ascii="Times New Roman"/>
                            <w:color w:val="3B3B3D"/>
                            <w:w w:val="101"/>
                            <w:sz w:val="20"/>
                          </w:rPr>
                          <w:t>262</w:t>
                        </w:r>
                        <w:r>
                          <w:rPr>
                            <w:rFonts w:ascii="Times New Roman"/>
                            <w:sz w:val="20"/>
                          </w:rPr>
                        </w:r>
                      </w:p>
                    </w:tc>
                    <w:tc>
                      <w:tcPr>
                        <w:tcW w:w="3470" w:type="dxa"/>
                        <w:tcBorders>
                          <w:top w:val="single" w:sz="9" w:space="0" w:color="383838"/>
                          <w:left w:val="single" w:sz="6" w:space="0" w:color="282828"/>
                          <w:bottom w:val="nil" w:sz="6" w:space="0" w:color="auto"/>
                          <w:right w:val="single" w:sz="6" w:space="0" w:color="2F2F2F"/>
                        </w:tcBorders>
                      </w:tcPr>
                      <w:p>
                        <w:pPr>
                          <w:pStyle w:val="TableParagraph"/>
                          <w:spacing w:line="240" w:lineRule="auto" w:before="177"/>
                          <w:ind w:left="125" w:right="0"/>
                          <w:jc w:val="left"/>
                          <w:rPr>
                            <w:rFonts w:ascii="宋体" w:hAnsi="宋体" w:cs="宋体" w:eastAsia="宋体"/>
                            <w:sz w:val="20"/>
                            <w:szCs w:val="20"/>
                          </w:rPr>
                        </w:pPr>
                        <w:r>
                          <w:rPr>
                            <w:rFonts w:ascii="宋体" w:hAnsi="宋体" w:cs="宋体" w:eastAsia="宋体"/>
                            <w:color w:val="3B3B3D"/>
                            <w:w w:val="103"/>
                            <w:sz w:val="20"/>
                            <w:szCs w:val="20"/>
                          </w:rPr>
                          <w:t>中医养生辨真伪</w:t>
                        </w:r>
                        <w:r>
                          <w:rPr>
                            <w:rFonts w:ascii="宋体" w:hAnsi="宋体" w:cs="宋体" w:eastAsia="宋体"/>
                            <w:color w:val="3B3B3D"/>
                            <w:spacing w:val="6"/>
                            <w:sz w:val="20"/>
                            <w:szCs w:val="20"/>
                          </w:rPr>
                          <w:t> </w:t>
                        </w:r>
                        <w:r>
                          <w:rPr>
                            <w:rFonts w:ascii="宋体" w:hAnsi="宋体" w:cs="宋体" w:eastAsia="宋体"/>
                            <w:color w:val="3B3B3D"/>
                            <w:w w:val="84"/>
                            <w:sz w:val="20"/>
                            <w:szCs w:val="20"/>
                          </w:rPr>
                          <w:t>（温长路）</w:t>
                        </w:r>
                        <w:r>
                          <w:rPr>
                            <w:rFonts w:ascii="宋体" w:hAnsi="宋体" w:cs="宋体" w:eastAsia="宋体"/>
                            <w:sz w:val="20"/>
                            <w:szCs w:val="20"/>
                          </w:rPr>
                        </w:r>
                      </w:p>
                    </w:tc>
                    <w:tc>
                      <w:tcPr>
                        <w:tcW w:w="760" w:type="dxa"/>
                        <w:tcBorders>
                          <w:top w:val="single" w:sz="3" w:space="0" w:color="383838"/>
                          <w:left w:val="single" w:sz="6" w:space="0" w:color="2F2F2F"/>
                          <w:bottom w:val="single" w:sz="3" w:space="0" w:color="343434"/>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32323"/>
                            <w:w w:val="111"/>
                            <w:sz w:val="20"/>
                          </w:rPr>
                          <w:t>1</w:t>
                        </w:r>
                        <w:r>
                          <w:rPr>
                            <w:rFonts w:ascii="Times New Roman"/>
                            <w:color w:val="232323"/>
                            <w:spacing w:val="-21"/>
                            <w:w w:val="111"/>
                            <w:sz w:val="20"/>
                          </w:rPr>
                          <w:t>1</w:t>
                        </w:r>
                        <w:r>
                          <w:rPr>
                            <w:rFonts w:ascii="Times New Roman"/>
                            <w:color w:val="3B3B3D"/>
                            <w:w w:val="103"/>
                            <w:sz w:val="20"/>
                          </w:rPr>
                          <w:t>267</w:t>
                        </w:r>
                        <w:r>
                          <w:rPr>
                            <w:rFonts w:ascii="Times New Roman"/>
                            <w:sz w:val="20"/>
                          </w:rPr>
                        </w:r>
                      </w:p>
                    </w:tc>
                    <w:tc>
                      <w:tcPr>
                        <w:tcW w:w="4266" w:type="dxa"/>
                        <w:tcBorders>
                          <w:top w:val="single" w:sz="3" w:space="0" w:color="383838"/>
                          <w:left w:val="single" w:sz="6" w:space="0" w:color="282828"/>
                          <w:bottom w:val="single" w:sz="3" w:space="0" w:color="343434"/>
                          <w:right w:val="single" w:sz="6" w:space="0" w:color="3B3B3F"/>
                        </w:tcBorders>
                      </w:tcPr>
                      <w:p>
                        <w:pPr>
                          <w:pStyle w:val="TableParagraph"/>
                          <w:spacing w:line="240" w:lineRule="auto" w:before="169"/>
                          <w:ind w:left="107" w:right="0"/>
                          <w:jc w:val="left"/>
                          <w:rPr>
                            <w:rFonts w:ascii="宋体" w:hAnsi="宋体" w:cs="宋体" w:eastAsia="宋体"/>
                            <w:sz w:val="20"/>
                            <w:szCs w:val="20"/>
                          </w:rPr>
                        </w:pPr>
                        <w:r>
                          <w:rPr>
                            <w:rFonts w:ascii="宋体" w:hAnsi="宋体" w:cs="宋体" w:eastAsia="宋体"/>
                            <w:color w:val="3B3B3D"/>
                            <w:spacing w:val="-10"/>
                            <w:w w:val="109"/>
                            <w:sz w:val="20"/>
                            <w:szCs w:val="20"/>
                          </w:rPr>
                          <w:t>预</w:t>
                        </w:r>
                        <w:r>
                          <w:rPr>
                            <w:rFonts w:ascii="宋体" w:hAnsi="宋体" w:cs="宋体" w:eastAsia="宋体"/>
                            <w:color w:val="3B3B3D"/>
                            <w:w w:val="103"/>
                            <w:sz w:val="20"/>
                            <w:szCs w:val="20"/>
                          </w:rPr>
                          <w:t>防肿瘤健</w:t>
                        </w:r>
                        <w:r>
                          <w:rPr>
                            <w:rFonts w:ascii="宋体" w:hAnsi="宋体" w:cs="宋体" w:eastAsia="宋体"/>
                            <w:color w:val="3B3B3D"/>
                            <w:spacing w:val="6"/>
                            <w:w w:val="103"/>
                            <w:sz w:val="20"/>
                            <w:szCs w:val="20"/>
                          </w:rPr>
                          <w:t>康</w:t>
                        </w:r>
                        <w:r>
                          <w:rPr>
                            <w:rFonts w:ascii="宋体" w:hAnsi="宋体" w:cs="宋体" w:eastAsia="宋体"/>
                            <w:color w:val="696969"/>
                            <w:spacing w:val="-13"/>
                            <w:w w:val="107"/>
                            <w:sz w:val="20"/>
                            <w:szCs w:val="20"/>
                          </w:rPr>
                          <w:t>一</w:t>
                        </w:r>
                        <w:r>
                          <w:rPr>
                            <w:rFonts w:ascii="宋体" w:hAnsi="宋体" w:cs="宋体" w:eastAsia="宋体"/>
                            <w:color w:val="232323"/>
                            <w:w w:val="109"/>
                            <w:sz w:val="20"/>
                            <w:szCs w:val="20"/>
                          </w:rPr>
                          <w:t>生</w:t>
                        </w:r>
                        <w:r>
                          <w:rPr>
                            <w:rFonts w:ascii="宋体" w:hAnsi="宋体" w:cs="宋体" w:eastAsia="宋体"/>
                            <w:color w:val="232323"/>
                            <w:spacing w:val="-2"/>
                            <w:sz w:val="20"/>
                            <w:szCs w:val="20"/>
                          </w:rPr>
                          <w:t> </w:t>
                        </w:r>
                        <w:r>
                          <w:rPr>
                            <w:rFonts w:ascii="宋体" w:hAnsi="宋体" w:cs="宋体" w:eastAsia="宋体"/>
                            <w:color w:val="3B3B3D"/>
                            <w:w w:val="84"/>
                            <w:sz w:val="20"/>
                            <w:szCs w:val="20"/>
                          </w:rPr>
                          <w:t>（张培彤）</w:t>
                        </w:r>
                        <w:r>
                          <w:rPr>
                            <w:rFonts w:ascii="宋体" w:hAnsi="宋体" w:cs="宋体" w:eastAsia="宋体"/>
                            <w:sz w:val="20"/>
                            <w:szCs w:val="20"/>
                          </w:rPr>
                        </w:r>
                      </w:p>
                    </w:tc>
                  </w:tr>
                  <w:tr>
                    <w:trPr>
                      <w:trHeight w:val="659" w:hRule="exact"/>
                    </w:trPr>
                    <w:tc>
                      <w:tcPr>
                        <w:tcW w:w="828" w:type="dxa"/>
                        <w:tcBorders>
                          <w:top w:val="single" w:sz="6" w:space="0" w:color="383838"/>
                          <w:left w:val="single" w:sz="6" w:space="0" w:color="2F2F2F"/>
                          <w:bottom w:val="single" w:sz="3" w:space="0" w:color="343434"/>
                          <w:right w:val="single" w:sz="6" w:space="0" w:color="282828"/>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3"/>
                            <w:w w:val="111"/>
                            <w:sz w:val="20"/>
                          </w:rPr>
                          <w:t>1</w:t>
                        </w:r>
                        <w:r>
                          <w:rPr>
                            <w:rFonts w:ascii="Times New Roman"/>
                            <w:color w:val="232323"/>
                            <w:spacing w:val="-28"/>
                            <w:w w:val="111"/>
                            <w:sz w:val="20"/>
                          </w:rPr>
                          <w:t>1</w:t>
                        </w:r>
                        <w:r>
                          <w:rPr>
                            <w:rFonts w:ascii="Times New Roman"/>
                            <w:color w:val="3B3B3D"/>
                            <w:w w:val="104"/>
                            <w:sz w:val="20"/>
                          </w:rPr>
                          <w:t>268</w:t>
                        </w:r>
                        <w:r>
                          <w:rPr>
                            <w:rFonts w:ascii="Times New Roman"/>
                            <w:sz w:val="20"/>
                          </w:rPr>
                        </w:r>
                      </w:p>
                    </w:tc>
                    <w:tc>
                      <w:tcPr>
                        <w:tcW w:w="3470" w:type="dxa"/>
                        <w:tcBorders>
                          <w:top w:val="nil" w:sz="6" w:space="0" w:color="auto"/>
                          <w:left w:val="single" w:sz="6" w:space="0" w:color="282828"/>
                          <w:bottom w:val="single" w:sz="9" w:space="0" w:color="383838"/>
                          <w:right w:val="single" w:sz="3" w:space="0" w:color="030303"/>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04" w:right="0"/>
                          <w:jc w:val="left"/>
                          <w:rPr>
                            <w:rFonts w:ascii="宋体" w:hAnsi="宋体" w:cs="宋体" w:eastAsia="宋体"/>
                            <w:sz w:val="20"/>
                            <w:szCs w:val="20"/>
                          </w:rPr>
                        </w:pPr>
                        <w:r>
                          <w:rPr>
                            <w:rFonts w:ascii="宋体" w:hAnsi="宋体" w:cs="宋体" w:eastAsia="宋体"/>
                            <w:color w:val="3B3B3D"/>
                            <w:w w:val="104"/>
                            <w:sz w:val="20"/>
                            <w:szCs w:val="20"/>
                          </w:rPr>
                          <w:t>膝关节要</w:t>
                        </w:r>
                        <w:r>
                          <w:rPr>
                            <w:rFonts w:ascii="宋体" w:hAnsi="宋体" w:cs="宋体" w:eastAsia="宋体"/>
                            <w:color w:val="3B3B3D"/>
                            <w:spacing w:val="-11"/>
                            <w:sz w:val="20"/>
                            <w:szCs w:val="20"/>
                          </w:rPr>
                          <w:t> </w:t>
                        </w:r>
                        <w:r>
                          <w:rPr>
                            <w:rFonts w:ascii="宋体" w:hAnsi="宋体" w:cs="宋体" w:eastAsia="宋体"/>
                            <w:color w:val="3B3B3D"/>
                            <w:w w:val="88"/>
                            <w:sz w:val="20"/>
                            <w:szCs w:val="20"/>
                          </w:rPr>
                          <w:t>“省着用”</w:t>
                        </w:r>
                        <w:r>
                          <w:rPr>
                            <w:rFonts w:ascii="宋体" w:hAnsi="宋体" w:cs="宋体" w:eastAsia="宋体"/>
                            <w:color w:val="3B3B3D"/>
                            <w:sz w:val="20"/>
                            <w:szCs w:val="20"/>
                          </w:rPr>
                          <w:t> </w:t>
                        </w:r>
                        <w:r>
                          <w:rPr>
                            <w:rFonts w:ascii="宋体" w:hAnsi="宋体" w:cs="宋体" w:eastAsia="宋体"/>
                            <w:color w:val="3B3B3D"/>
                            <w:spacing w:val="-8"/>
                            <w:sz w:val="20"/>
                            <w:szCs w:val="20"/>
                          </w:rPr>
                          <w:t> </w:t>
                        </w:r>
                        <w:r>
                          <w:rPr>
                            <w:rFonts w:ascii="宋体" w:hAnsi="宋体" w:cs="宋体" w:eastAsia="宋体"/>
                            <w:color w:val="3B3B3D"/>
                            <w:w w:val="77"/>
                            <w:sz w:val="20"/>
                            <w:szCs w:val="20"/>
                          </w:rPr>
                          <w:t>（赵勇〉</w:t>
                        </w:r>
                        <w:r>
                          <w:rPr>
                            <w:rFonts w:ascii="宋体" w:hAnsi="宋体" w:cs="宋体" w:eastAsia="宋体"/>
                            <w:sz w:val="20"/>
                            <w:szCs w:val="20"/>
                          </w:rPr>
                        </w:r>
                      </w:p>
                    </w:tc>
                    <w:tc>
                      <w:tcPr>
                        <w:tcW w:w="760" w:type="dxa"/>
                        <w:tcBorders>
                          <w:top w:val="single" w:sz="3" w:space="0" w:color="343434"/>
                          <w:left w:val="single" w:sz="3" w:space="0" w:color="030303"/>
                          <w:bottom w:val="single" w:sz="3" w:space="0" w:color="383838"/>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B3B3D"/>
                            <w:w w:val="106"/>
                            <w:sz w:val="20"/>
                          </w:rPr>
                          <w:t>11271</w:t>
                        </w:r>
                        <w:r>
                          <w:rPr>
                            <w:rFonts w:ascii="Times New Roman"/>
                            <w:sz w:val="20"/>
                          </w:rPr>
                        </w:r>
                      </w:p>
                    </w:tc>
                    <w:tc>
                      <w:tcPr>
                        <w:tcW w:w="4266" w:type="dxa"/>
                        <w:tcBorders>
                          <w:top w:val="single" w:sz="3" w:space="0" w:color="343434"/>
                          <w:left w:val="single" w:sz="6" w:space="0" w:color="282828"/>
                          <w:bottom w:val="single" w:sz="3" w:space="0" w:color="383838"/>
                          <w:right w:val="single" w:sz="6" w:space="0" w:color="3B3B3F"/>
                        </w:tcBorders>
                      </w:tcPr>
                      <w:p>
                        <w:pPr>
                          <w:pStyle w:val="TableParagraph"/>
                          <w:spacing w:line="240" w:lineRule="auto" w:before="173"/>
                          <w:ind w:left="107" w:right="0"/>
                          <w:jc w:val="left"/>
                          <w:rPr>
                            <w:rFonts w:ascii="宋体" w:hAnsi="宋体" w:cs="宋体" w:eastAsia="宋体"/>
                            <w:sz w:val="20"/>
                            <w:szCs w:val="20"/>
                          </w:rPr>
                        </w:pPr>
                        <w:r>
                          <w:rPr>
                            <w:rFonts w:ascii="宋体" w:hAnsi="宋体" w:cs="宋体" w:eastAsia="宋体"/>
                            <w:color w:val="3B3B3D"/>
                            <w:w w:val="103"/>
                            <w:sz w:val="20"/>
                            <w:szCs w:val="20"/>
                          </w:rPr>
                          <w:t>心身健康之道</w:t>
                        </w:r>
                        <w:r>
                          <w:rPr>
                            <w:rFonts w:ascii="宋体" w:hAnsi="宋体" w:cs="宋体" w:eastAsia="宋体"/>
                            <w:color w:val="3B3B3D"/>
                            <w:spacing w:val="10"/>
                            <w:sz w:val="20"/>
                            <w:szCs w:val="20"/>
                          </w:rPr>
                          <w:t> </w:t>
                        </w:r>
                        <w:r>
                          <w:rPr>
                            <w:rFonts w:ascii="宋体" w:hAnsi="宋体" w:cs="宋体" w:eastAsia="宋体"/>
                            <w:color w:val="3B3B3D"/>
                            <w:w w:val="84"/>
                            <w:sz w:val="20"/>
                            <w:szCs w:val="20"/>
                          </w:rPr>
                          <w:t>（赵志付）</w:t>
                        </w:r>
                        <w:r>
                          <w:rPr>
                            <w:rFonts w:ascii="宋体" w:hAnsi="宋体" w:cs="宋体" w:eastAsia="宋体"/>
                            <w:sz w:val="20"/>
                            <w:szCs w:val="20"/>
                          </w:rPr>
                        </w:r>
                      </w:p>
                    </w:tc>
                  </w:tr>
                  <w:tr>
                    <w:trPr>
                      <w:trHeight w:val="661" w:hRule="exact"/>
                    </w:trPr>
                    <w:tc>
                      <w:tcPr>
                        <w:tcW w:w="828" w:type="dxa"/>
                        <w:tcBorders>
                          <w:top w:val="single" w:sz="3" w:space="0" w:color="343434"/>
                          <w:left w:val="single" w:sz="6" w:space="0" w:color="2F2F2F"/>
                          <w:bottom w:val="nil" w:sz="6" w:space="0" w:color="auto"/>
                          <w:right w:val="single" w:sz="6" w:space="0" w:color="282828"/>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3"/>
                            <w:w w:val="107"/>
                            <w:sz w:val="20"/>
                          </w:rPr>
                          <w:t>1</w:t>
                        </w:r>
                        <w:r>
                          <w:rPr>
                            <w:rFonts w:ascii="Times New Roman"/>
                            <w:color w:val="232323"/>
                            <w:spacing w:val="-20"/>
                            <w:w w:val="107"/>
                            <w:sz w:val="20"/>
                          </w:rPr>
                          <w:t>1</w:t>
                        </w:r>
                        <w:r>
                          <w:rPr>
                            <w:rFonts w:ascii="Times New Roman"/>
                            <w:color w:val="3B3B3D"/>
                            <w:w w:val="101"/>
                            <w:sz w:val="20"/>
                          </w:rPr>
                          <w:t>269</w:t>
                        </w:r>
                        <w:r>
                          <w:rPr>
                            <w:rFonts w:ascii="Times New Roman"/>
                            <w:sz w:val="20"/>
                          </w:rPr>
                        </w:r>
                      </w:p>
                    </w:tc>
                    <w:tc>
                      <w:tcPr>
                        <w:tcW w:w="3470" w:type="dxa"/>
                        <w:tcBorders>
                          <w:top w:val="single" w:sz="9" w:space="0" w:color="383838"/>
                          <w:left w:val="single" w:sz="6" w:space="0" w:color="282828"/>
                          <w:bottom w:val="single" w:sz="3" w:space="0" w:color="383838"/>
                          <w:right w:val="single" w:sz="3" w:space="0" w:color="030303"/>
                        </w:tcBorders>
                      </w:tcPr>
                      <w:p>
                        <w:pPr>
                          <w:pStyle w:val="TableParagraph"/>
                          <w:spacing w:line="240" w:lineRule="auto" w:before="177"/>
                          <w:ind w:left="104" w:right="0"/>
                          <w:jc w:val="left"/>
                          <w:rPr>
                            <w:rFonts w:ascii="宋体" w:hAnsi="宋体" w:cs="宋体" w:eastAsia="宋体"/>
                            <w:sz w:val="20"/>
                            <w:szCs w:val="20"/>
                          </w:rPr>
                        </w:pPr>
                        <w:r>
                          <w:rPr>
                            <w:rFonts w:ascii="宋体" w:hAnsi="宋体" w:cs="宋体" w:eastAsia="宋体"/>
                            <w:color w:val="3B3B3D"/>
                            <w:w w:val="104"/>
                            <w:sz w:val="20"/>
                            <w:szCs w:val="20"/>
                          </w:rPr>
                          <w:t>颈肩病的中医药防治</w:t>
                        </w:r>
                        <w:r>
                          <w:rPr>
                            <w:rFonts w:ascii="宋体" w:hAnsi="宋体" w:cs="宋体" w:eastAsia="宋体"/>
                            <w:color w:val="3B3B3D"/>
                            <w:spacing w:val="22"/>
                            <w:sz w:val="20"/>
                            <w:szCs w:val="20"/>
                          </w:rPr>
                          <w:t> </w:t>
                        </w:r>
                        <w:r>
                          <w:rPr>
                            <w:rFonts w:ascii="宋体" w:hAnsi="宋体" w:cs="宋体" w:eastAsia="宋体"/>
                            <w:color w:val="3B3B3D"/>
                            <w:spacing w:val="13"/>
                            <w:w w:val="40"/>
                            <w:sz w:val="20"/>
                            <w:szCs w:val="20"/>
                          </w:rPr>
                          <w:t>（</w:t>
                        </w:r>
                        <w:r>
                          <w:rPr>
                            <w:rFonts w:ascii="宋体" w:hAnsi="宋体" w:cs="宋体" w:eastAsia="宋体"/>
                            <w:color w:val="3B3B3D"/>
                            <w:w w:val="89"/>
                            <w:sz w:val="20"/>
                            <w:szCs w:val="20"/>
                          </w:rPr>
                          <w:t>赵勇）</w:t>
                        </w:r>
                        <w:r>
                          <w:rPr>
                            <w:rFonts w:ascii="宋体" w:hAnsi="宋体" w:cs="宋体" w:eastAsia="宋体"/>
                            <w:sz w:val="20"/>
                            <w:szCs w:val="20"/>
                          </w:rPr>
                        </w:r>
                      </w:p>
                    </w:tc>
                    <w:tc>
                      <w:tcPr>
                        <w:tcW w:w="760" w:type="dxa"/>
                        <w:tcBorders>
                          <w:top w:val="single" w:sz="3" w:space="0" w:color="383838"/>
                          <w:left w:val="single" w:sz="3" w:space="0" w:color="030303"/>
                          <w:bottom w:val="single" w:sz="6" w:space="0" w:color="444444"/>
                          <w:right w:val="single" w:sz="6" w:space="0" w:color="282828"/>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32323"/>
                            <w:w w:val="107"/>
                            <w:sz w:val="20"/>
                          </w:rPr>
                          <w:t>1</w:t>
                        </w:r>
                        <w:r>
                          <w:rPr>
                            <w:rFonts w:ascii="Times New Roman"/>
                            <w:color w:val="232323"/>
                            <w:spacing w:val="-20"/>
                            <w:w w:val="107"/>
                            <w:sz w:val="20"/>
                          </w:rPr>
                          <w:t>1</w:t>
                        </w:r>
                        <w:r>
                          <w:rPr>
                            <w:rFonts w:ascii="Times New Roman"/>
                            <w:color w:val="3B3B3D"/>
                            <w:w w:val="101"/>
                            <w:sz w:val="20"/>
                          </w:rPr>
                          <w:t>272</w:t>
                        </w:r>
                        <w:r>
                          <w:rPr>
                            <w:rFonts w:ascii="Times New Roman"/>
                            <w:sz w:val="20"/>
                          </w:rPr>
                        </w:r>
                      </w:p>
                    </w:tc>
                    <w:tc>
                      <w:tcPr>
                        <w:tcW w:w="4266" w:type="dxa"/>
                        <w:tcBorders>
                          <w:top w:val="single" w:sz="3" w:space="0" w:color="383838"/>
                          <w:left w:val="single" w:sz="6" w:space="0" w:color="282828"/>
                          <w:bottom w:val="single" w:sz="3" w:space="0" w:color="282828"/>
                          <w:right w:val="single" w:sz="6" w:space="0" w:color="181818"/>
                        </w:tcBorders>
                      </w:tcPr>
                      <w:p>
                        <w:pPr>
                          <w:pStyle w:val="TableParagraph"/>
                          <w:spacing w:line="240" w:lineRule="auto" w:before="162"/>
                          <w:ind w:left="115" w:right="0"/>
                          <w:jc w:val="left"/>
                          <w:rPr>
                            <w:rFonts w:ascii="宋体" w:hAnsi="宋体" w:cs="宋体" w:eastAsia="宋体"/>
                            <w:sz w:val="20"/>
                            <w:szCs w:val="20"/>
                          </w:rPr>
                        </w:pPr>
                        <w:r>
                          <w:rPr>
                            <w:rFonts w:ascii="宋体" w:hAnsi="宋体" w:cs="宋体" w:eastAsia="宋体"/>
                            <w:color w:val="505052"/>
                            <w:w w:val="102"/>
                            <w:sz w:val="20"/>
                            <w:szCs w:val="20"/>
                          </w:rPr>
                          <w:t>突发事件应急管理</w:t>
                        </w:r>
                        <w:r>
                          <w:rPr>
                            <w:rFonts w:ascii="宋体" w:hAnsi="宋体" w:cs="宋体" w:eastAsia="宋体"/>
                            <w:color w:val="505052"/>
                            <w:spacing w:val="24"/>
                            <w:sz w:val="20"/>
                            <w:szCs w:val="20"/>
                          </w:rPr>
                          <w:t> </w:t>
                        </w:r>
                        <w:r>
                          <w:rPr>
                            <w:rFonts w:ascii="宋体" w:hAnsi="宋体" w:cs="宋体" w:eastAsia="宋体"/>
                            <w:color w:val="505052"/>
                            <w:w w:val="84"/>
                            <w:sz w:val="20"/>
                            <w:szCs w:val="20"/>
                          </w:rPr>
                          <w:t>（钟开斌）</w:t>
                        </w:r>
                        <w:r>
                          <w:rPr>
                            <w:rFonts w:ascii="宋体" w:hAnsi="宋体" w:cs="宋体" w:eastAsia="宋体"/>
                            <w:sz w:val="20"/>
                            <w:szCs w:val="20"/>
                          </w:rPr>
                        </w:r>
                      </w:p>
                    </w:tc>
                  </w:tr>
                  <w:tr>
                    <w:trPr>
                      <w:trHeight w:val="650" w:hRule="exact"/>
                    </w:trPr>
                    <w:tc>
                      <w:tcPr>
                        <w:tcW w:w="828" w:type="dxa"/>
                        <w:tcBorders>
                          <w:top w:val="nil" w:sz="6" w:space="0" w:color="auto"/>
                          <w:left w:val="single" w:sz="6" w:space="0" w:color="2F2F2F"/>
                          <w:bottom w:val="single" w:sz="6" w:space="0" w:color="080808"/>
                          <w:right w:val="single" w:sz="6" w:space="0" w:color="282828"/>
                        </w:tcBorders>
                      </w:tcPr>
                      <w:p>
                        <w:pPr>
                          <w:pStyle w:val="TableParagraph"/>
                          <w:spacing w:line="240" w:lineRule="auto" w:before="7"/>
                          <w:ind w:right="0"/>
                          <w:jc w:val="left"/>
                          <w:rPr>
                            <w:rFonts w:ascii="宋体" w:hAnsi="宋体" w:cs="宋体" w:eastAsia="宋体"/>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3"/>
                            <w:w w:val="111"/>
                            <w:sz w:val="20"/>
                          </w:rPr>
                          <w:t>1</w:t>
                        </w:r>
                        <w:r>
                          <w:rPr>
                            <w:rFonts w:ascii="Times New Roman"/>
                            <w:color w:val="232323"/>
                            <w:spacing w:val="-28"/>
                            <w:w w:val="111"/>
                            <w:sz w:val="20"/>
                          </w:rPr>
                          <w:t>1</w:t>
                        </w:r>
                        <w:r>
                          <w:rPr>
                            <w:rFonts w:ascii="Times New Roman"/>
                            <w:color w:val="3B3B3D"/>
                            <w:w w:val="102"/>
                            <w:sz w:val="20"/>
                          </w:rPr>
                          <w:t>2</w:t>
                        </w:r>
                        <w:r>
                          <w:rPr>
                            <w:rFonts w:ascii="Times New Roman"/>
                            <w:color w:val="3B3B3D"/>
                            <w:spacing w:val="4"/>
                            <w:w w:val="102"/>
                            <w:sz w:val="20"/>
                          </w:rPr>
                          <w:t>7</w:t>
                        </w:r>
                        <w:r>
                          <w:rPr>
                            <w:rFonts w:ascii="Times New Roman"/>
                            <w:color w:val="232323"/>
                            <w:w w:val="99"/>
                            <w:sz w:val="20"/>
                          </w:rPr>
                          <w:t>0</w:t>
                        </w:r>
                        <w:r>
                          <w:rPr>
                            <w:rFonts w:ascii="Times New Roman"/>
                            <w:sz w:val="20"/>
                          </w:rPr>
                        </w:r>
                      </w:p>
                    </w:tc>
                    <w:tc>
                      <w:tcPr>
                        <w:tcW w:w="3470" w:type="dxa"/>
                        <w:tcBorders>
                          <w:top w:val="single" w:sz="3" w:space="0" w:color="383838"/>
                          <w:left w:val="single" w:sz="6" w:space="0" w:color="282828"/>
                          <w:bottom w:val="single" w:sz="3" w:space="0" w:color="383838"/>
                          <w:right w:val="single" w:sz="3" w:space="0" w:color="030303"/>
                        </w:tcBorders>
                      </w:tcPr>
                      <w:p>
                        <w:pPr>
                          <w:pStyle w:val="TableParagraph"/>
                          <w:spacing w:line="240" w:lineRule="auto" w:before="178"/>
                          <w:ind w:left="104" w:right="0"/>
                          <w:jc w:val="left"/>
                          <w:rPr>
                            <w:rFonts w:ascii="宋体" w:hAnsi="宋体" w:cs="宋体" w:eastAsia="宋体"/>
                            <w:sz w:val="20"/>
                            <w:szCs w:val="20"/>
                          </w:rPr>
                        </w:pPr>
                        <w:r>
                          <w:rPr>
                            <w:rFonts w:ascii="宋体" w:hAnsi="宋体" w:cs="宋体" w:eastAsia="宋体"/>
                            <w:color w:val="3B3B3D"/>
                            <w:w w:val="103"/>
                            <w:sz w:val="20"/>
                            <w:szCs w:val="20"/>
                          </w:rPr>
                          <w:t>腰椎病的</w:t>
                        </w:r>
                        <w:r>
                          <w:rPr>
                            <w:rFonts w:ascii="宋体" w:hAnsi="宋体" w:cs="宋体" w:eastAsia="宋体"/>
                            <w:color w:val="3B3B3D"/>
                            <w:spacing w:val="14"/>
                            <w:w w:val="103"/>
                            <w:sz w:val="20"/>
                            <w:szCs w:val="20"/>
                          </w:rPr>
                          <w:t>中</w:t>
                        </w:r>
                        <w:r>
                          <w:rPr>
                            <w:rFonts w:ascii="宋体" w:hAnsi="宋体" w:cs="宋体" w:eastAsia="宋体"/>
                            <w:color w:val="3B3B3D"/>
                            <w:w w:val="105"/>
                            <w:sz w:val="20"/>
                            <w:szCs w:val="20"/>
                          </w:rPr>
                          <w:t>医药防泊</w:t>
                        </w:r>
                        <w:r>
                          <w:rPr>
                            <w:rFonts w:ascii="宋体" w:hAnsi="宋体" w:cs="宋体" w:eastAsia="宋体"/>
                            <w:color w:val="3B3B3D"/>
                            <w:spacing w:val="10"/>
                            <w:sz w:val="20"/>
                            <w:szCs w:val="20"/>
                          </w:rPr>
                          <w:t> </w:t>
                        </w:r>
                        <w:r>
                          <w:rPr>
                            <w:rFonts w:ascii="宋体" w:hAnsi="宋体" w:cs="宋体" w:eastAsia="宋体"/>
                            <w:color w:val="3B3B3D"/>
                            <w:spacing w:val="13"/>
                            <w:w w:val="40"/>
                            <w:sz w:val="20"/>
                            <w:szCs w:val="20"/>
                          </w:rPr>
                          <w:t>（</w:t>
                        </w:r>
                        <w:r>
                          <w:rPr>
                            <w:rFonts w:ascii="宋体" w:hAnsi="宋体" w:cs="宋体" w:eastAsia="宋体"/>
                            <w:color w:val="3B3B3D"/>
                            <w:w w:val="89"/>
                            <w:sz w:val="20"/>
                            <w:szCs w:val="20"/>
                          </w:rPr>
                          <w:t>赵勇）</w:t>
                        </w:r>
                        <w:r>
                          <w:rPr>
                            <w:rFonts w:ascii="宋体" w:hAnsi="宋体" w:cs="宋体" w:eastAsia="宋体"/>
                            <w:sz w:val="20"/>
                            <w:szCs w:val="20"/>
                          </w:rPr>
                        </w:r>
                      </w:p>
                    </w:tc>
                    <w:tc>
                      <w:tcPr>
                        <w:tcW w:w="760" w:type="dxa"/>
                        <w:tcBorders>
                          <w:top w:val="single" w:sz="6" w:space="0" w:color="444444"/>
                          <w:left w:val="single" w:sz="3" w:space="0" w:color="030303"/>
                          <w:bottom w:val="single" w:sz="3" w:space="0" w:color="343434"/>
                          <w:right w:val="single" w:sz="6" w:space="0" w:color="282828"/>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32323"/>
                            <w:w w:val="111"/>
                            <w:sz w:val="20"/>
                          </w:rPr>
                          <w:t>1</w:t>
                        </w:r>
                        <w:r>
                          <w:rPr>
                            <w:rFonts w:ascii="Times New Roman"/>
                            <w:color w:val="232323"/>
                            <w:spacing w:val="-21"/>
                            <w:w w:val="111"/>
                            <w:sz w:val="20"/>
                          </w:rPr>
                          <w:t>1</w:t>
                        </w:r>
                        <w:r>
                          <w:rPr>
                            <w:rFonts w:ascii="Times New Roman"/>
                            <w:color w:val="505052"/>
                            <w:w w:val="104"/>
                            <w:sz w:val="20"/>
                          </w:rPr>
                          <w:t>273</w:t>
                        </w:r>
                        <w:r>
                          <w:rPr>
                            <w:rFonts w:ascii="Times New Roman"/>
                            <w:sz w:val="20"/>
                          </w:rPr>
                        </w:r>
                      </w:p>
                    </w:tc>
                    <w:tc>
                      <w:tcPr>
                        <w:tcW w:w="4266" w:type="dxa"/>
                        <w:tcBorders>
                          <w:top w:val="single" w:sz="3" w:space="0" w:color="282828"/>
                          <w:left w:val="single" w:sz="6" w:space="0" w:color="282828"/>
                          <w:bottom w:val="single" w:sz="3" w:space="0" w:color="343434"/>
                          <w:right w:val="single" w:sz="6" w:space="0" w:color="181818"/>
                        </w:tcBorders>
                      </w:tcPr>
                      <w:p>
                        <w:pPr>
                          <w:pStyle w:val="TableParagraph"/>
                          <w:spacing w:line="240" w:lineRule="auto" w:before="150"/>
                          <w:ind w:left="107" w:right="0"/>
                          <w:jc w:val="left"/>
                          <w:rPr>
                            <w:rFonts w:ascii="宋体" w:hAnsi="宋体" w:cs="宋体" w:eastAsia="宋体"/>
                            <w:sz w:val="20"/>
                            <w:szCs w:val="20"/>
                          </w:rPr>
                        </w:pPr>
                        <w:r>
                          <w:rPr>
                            <w:rFonts w:ascii="宋体" w:hAnsi="宋体" w:cs="宋体" w:eastAsia="宋体"/>
                            <w:color w:val="3B3B3D"/>
                            <w:w w:val="102"/>
                            <w:sz w:val="20"/>
                            <w:szCs w:val="20"/>
                          </w:rPr>
                          <w:t>走进音乐的世界</w:t>
                        </w:r>
                        <w:r>
                          <w:rPr>
                            <w:rFonts w:ascii="宋体" w:hAnsi="宋体" w:cs="宋体" w:eastAsia="宋体"/>
                            <w:color w:val="3B3B3D"/>
                            <w:spacing w:val="27"/>
                            <w:sz w:val="20"/>
                            <w:szCs w:val="20"/>
                          </w:rPr>
                          <w:t> </w:t>
                        </w:r>
                        <w:r>
                          <w:rPr>
                            <w:rFonts w:ascii="宋体" w:hAnsi="宋体" w:cs="宋体" w:eastAsia="宋体"/>
                            <w:color w:val="3B3B3D"/>
                            <w:w w:val="83"/>
                            <w:sz w:val="20"/>
                            <w:szCs w:val="20"/>
                          </w:rPr>
                          <w:t>（周海宏〉</w:t>
                        </w:r>
                        <w:r>
                          <w:rPr>
                            <w:rFonts w:ascii="宋体" w:hAnsi="宋体" w:cs="宋体" w:eastAsia="宋体"/>
                            <w:sz w:val="20"/>
                            <w:szCs w:val="20"/>
                          </w:rPr>
                        </w:r>
                      </w:p>
                    </w:tc>
                  </w:tr>
                </w:tbl>
                <w:p>
                  <w:pPr/>
                </w:p>
              </w:txbxContent>
            </v:textbox>
            <w10:wrap type="none"/>
          </v:shape>
        </w:pict>
      </w:r>
      <w:r>
        <w:rPr>
          <w:rFonts w:ascii="Times New Roman"/>
          <w:color w:val="232323"/>
          <w:spacing w:val="-6"/>
          <w:w w:val="105"/>
        </w:rPr>
        <w:t>11</w:t>
      </w:r>
      <w:r>
        <w:rPr>
          <w:rFonts w:ascii="Times New Roman"/>
          <w:color w:val="3B3B3D"/>
          <w:spacing w:val="-6"/>
          <w:w w:val="105"/>
        </w:rPr>
        <w:t>260</w:t>
      </w:r>
      <w:r>
        <w:rPr>
          <w:rFonts w:ascii="Times New Roman"/>
          <w:spacing w:val="-6"/>
        </w:rPr>
      </w:r>
    </w:p>
    <w:p>
      <w:pPr>
        <w:pStyle w:val="BodyText"/>
        <w:spacing w:line="240" w:lineRule="auto" w:before="38"/>
        <w:ind w:left="226" w:right="0"/>
        <w:jc w:val="left"/>
      </w:pPr>
      <w:r>
        <w:rPr/>
        <w:br w:type="column"/>
      </w:r>
      <w:r>
        <w:rPr>
          <w:color w:val="3B3B3D"/>
        </w:rPr>
        <w:t>刮府拔罐现代研究 </w:t>
      </w:r>
      <w:r>
        <w:rPr>
          <w:color w:val="232323"/>
        </w:rPr>
        <w:t>与</w:t>
      </w:r>
      <w:r>
        <w:rPr>
          <w:color w:val="3B3B3D"/>
        </w:rPr>
        <w:t>临床运用 </w:t>
      </w:r>
      <w:r>
        <w:rPr>
          <w:color w:val="3B3B3D"/>
          <w:w w:val="85"/>
        </w:rPr>
        <w:t>（</w:t>
      </w:r>
      <w:r>
        <w:rPr>
          <w:color w:val="3B3B3D"/>
          <w:spacing w:val="1"/>
          <w:w w:val="85"/>
        </w:rPr>
        <w:t> </w:t>
      </w:r>
      <w:r>
        <w:rPr>
          <w:color w:val="3B3B3D"/>
        </w:rPr>
        <w:t>王</w:t>
      </w:r>
      <w:r>
        <w:rPr/>
      </w:r>
    </w:p>
    <w:p>
      <w:pPr>
        <w:spacing w:line="240" w:lineRule="auto" w:before="12"/>
        <w:rPr>
          <w:rFonts w:ascii="宋体" w:hAnsi="宋体" w:cs="宋体" w:eastAsia="宋体"/>
          <w:sz w:val="13"/>
          <w:szCs w:val="13"/>
        </w:rPr>
      </w:pPr>
      <w:r>
        <w:rPr/>
        <w:br w:type="column"/>
      </w:r>
      <w:r>
        <w:rPr>
          <w:rFonts w:ascii="宋体"/>
          <w:sz w:val="13"/>
        </w:rPr>
      </w:r>
    </w:p>
    <w:p>
      <w:pPr>
        <w:pStyle w:val="BodyText"/>
        <w:tabs>
          <w:tab w:pos="943" w:val="left" w:leader="none"/>
        </w:tabs>
        <w:spacing w:line="240" w:lineRule="auto"/>
        <w:ind w:left="201" w:right="0"/>
        <w:jc w:val="left"/>
      </w:pPr>
      <w:r>
        <w:rPr>
          <w:rFonts w:ascii="Times New Roman" w:hAnsi="Times New Roman" w:cs="Times New Roman" w:eastAsia="Times New Roman"/>
          <w:color w:val="232323"/>
          <w:spacing w:val="-6"/>
        </w:rPr>
        <w:t>11</w:t>
      </w:r>
      <w:r>
        <w:rPr>
          <w:rFonts w:ascii="Times New Roman" w:hAnsi="Times New Roman" w:cs="Times New Roman" w:eastAsia="Times New Roman"/>
          <w:color w:val="3B3B3D"/>
          <w:spacing w:val="-6"/>
        </w:rPr>
        <w:t>265</w:t>
        <w:tab/>
      </w:r>
      <w:r>
        <w:rPr>
          <w:color w:val="3B3B3D"/>
          <w:spacing w:val="-3"/>
          <w:w w:val="95"/>
        </w:rPr>
        <w:t>中医帮您找准病根调血糖 </w:t>
      </w:r>
      <w:r>
        <w:rPr>
          <w:color w:val="3B3B3D"/>
          <w:spacing w:val="2"/>
          <w:w w:val="95"/>
        </w:rPr>
        <w:t> </w:t>
      </w:r>
      <w:r>
        <w:rPr>
          <w:color w:val="3B3B3D"/>
          <w:w w:val="95"/>
        </w:rPr>
        <w:t>（辛海〉</w:t>
      </w:r>
      <w:r>
        <w:rPr/>
      </w:r>
    </w:p>
    <w:p>
      <w:pPr>
        <w:spacing w:after="0" w:line="240" w:lineRule="auto"/>
        <w:jc w:val="left"/>
        <w:sectPr>
          <w:type w:val="continuous"/>
          <w:pgSz w:w="11910" w:h="16850"/>
          <w:pgMar w:top="1580" w:bottom="280" w:left="1080" w:right="1240"/>
          <w:cols w:num="3" w:equalWidth="0">
            <w:col w:w="814" w:space="40"/>
            <w:col w:w="3485" w:space="40"/>
            <w:col w:w="5211"/>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21"/>
          <w:szCs w:val="21"/>
        </w:rPr>
      </w:pPr>
    </w:p>
    <w:p>
      <w:pPr>
        <w:spacing w:after="0" w:line="240" w:lineRule="auto"/>
        <w:rPr>
          <w:rFonts w:ascii="宋体" w:hAnsi="宋体" w:cs="宋体" w:eastAsia="宋体"/>
          <w:sz w:val="21"/>
          <w:szCs w:val="21"/>
        </w:rPr>
        <w:sectPr>
          <w:type w:val="continuous"/>
          <w:pgSz w:w="11910" w:h="16850"/>
          <w:pgMar w:top="1580" w:bottom="280" w:left="1080" w:right="1240"/>
        </w:sect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3"/>
          <w:szCs w:val="23"/>
        </w:rPr>
      </w:pPr>
    </w:p>
    <w:p>
      <w:pPr>
        <w:pStyle w:val="BodyText"/>
        <w:spacing w:line="137" w:lineRule="exact"/>
        <w:ind w:left="302" w:right="0"/>
        <w:jc w:val="left"/>
        <w:rPr>
          <w:rFonts w:ascii="Times New Roman" w:hAnsi="Times New Roman" w:cs="Times New Roman" w:eastAsia="Times New Roman"/>
        </w:rPr>
      </w:pPr>
      <w:r>
        <w:rPr>
          <w:rFonts w:ascii="Times New Roman"/>
          <w:color w:val="232323"/>
          <w:spacing w:val="-4"/>
          <w:w w:val="105"/>
        </w:rPr>
        <w:t>11</w:t>
      </w:r>
      <w:r>
        <w:rPr>
          <w:rFonts w:ascii="Times New Roman"/>
          <w:color w:val="3B3B3D"/>
          <w:spacing w:val="-4"/>
          <w:w w:val="105"/>
        </w:rPr>
        <w:t>370</w:t>
      </w:r>
      <w:r>
        <w:rPr>
          <w:rFonts w:ascii="Times New Roman"/>
          <w:spacing w:val="-4"/>
        </w:rPr>
      </w:r>
    </w:p>
    <w:p>
      <w:pPr>
        <w:pStyle w:val="BodyText"/>
        <w:spacing w:line="283" w:lineRule="auto" w:before="38"/>
        <w:ind w:left="223" w:right="0" w:hanging="8"/>
        <w:jc w:val="left"/>
      </w:pPr>
      <w:r>
        <w:rPr>
          <w:w w:val="105"/>
        </w:rPr>
        <w:br w:type="column"/>
      </w:r>
      <w:r>
        <w:rPr>
          <w:color w:val="3B3B3D"/>
          <w:w w:val="105"/>
        </w:rPr>
        <w:t>青年教师职业生涯规划与发展一一</w:t>
      </w:r>
      <w:r>
        <w:rPr>
          <w:color w:val="3B3B3D"/>
          <w:spacing w:val="-45"/>
          <w:w w:val="105"/>
        </w:rPr>
        <w:t> </w:t>
      </w:r>
      <w:r>
        <w:rPr>
          <w:color w:val="3B3B3D"/>
          <w:w w:val="105"/>
        </w:rPr>
        <w:t>学术职业的持续竞争力</w:t>
      </w:r>
      <w:r>
        <w:rPr>
          <w:color w:val="3B3B3D"/>
          <w:spacing w:val="-79"/>
          <w:w w:val="105"/>
        </w:rPr>
        <w:t> </w:t>
      </w:r>
      <w:r>
        <w:rPr>
          <w:color w:val="232323"/>
          <w:spacing w:val="-24"/>
          <w:w w:val="105"/>
        </w:rPr>
        <w:t>：</w:t>
      </w:r>
      <w:r>
        <w:rPr>
          <w:color w:val="3B3B3D"/>
          <w:spacing w:val="-24"/>
          <w:w w:val="105"/>
        </w:rPr>
        <w:t>基于大学青</w:t>
      </w:r>
      <w:r>
        <w:rPr>
          <w:spacing w:val="-24"/>
        </w:rPr>
      </w:r>
    </w:p>
    <w:p>
      <w:pPr>
        <w:spacing w:line="240" w:lineRule="auto" w:before="0"/>
        <w:rPr>
          <w:rFonts w:ascii="宋体" w:hAnsi="宋体" w:cs="宋体" w:eastAsia="宋体"/>
          <w:sz w:val="20"/>
          <w:szCs w:val="20"/>
        </w:rPr>
      </w:pPr>
      <w:r>
        <w:rPr/>
        <w:br w:type="column"/>
      </w:r>
      <w:r>
        <w:rPr>
          <w:rFonts w:ascii="宋体"/>
          <w:sz w:val="20"/>
        </w:rPr>
      </w:r>
    </w:p>
    <w:p>
      <w:pPr>
        <w:spacing w:line="240" w:lineRule="auto" w:before="2"/>
        <w:rPr>
          <w:rFonts w:ascii="宋体" w:hAnsi="宋体" w:cs="宋体" w:eastAsia="宋体"/>
          <w:sz w:val="21"/>
          <w:szCs w:val="21"/>
        </w:rPr>
      </w:pPr>
    </w:p>
    <w:p>
      <w:pPr>
        <w:pStyle w:val="BodyText"/>
        <w:spacing w:line="166" w:lineRule="exact"/>
        <w:ind w:left="201" w:right="0"/>
        <w:jc w:val="left"/>
        <w:rPr>
          <w:rFonts w:ascii="Times New Roman" w:hAnsi="Times New Roman" w:cs="Times New Roman" w:eastAsia="Times New Roman"/>
        </w:rPr>
      </w:pPr>
      <w:r>
        <w:rPr>
          <w:rFonts w:ascii="Times New Roman"/>
          <w:color w:val="232323"/>
          <w:spacing w:val="-5"/>
          <w:w w:val="110"/>
        </w:rPr>
        <w:t>11</w:t>
      </w:r>
      <w:r>
        <w:rPr>
          <w:rFonts w:ascii="Times New Roman"/>
          <w:color w:val="3B3B3D"/>
          <w:spacing w:val="-5"/>
          <w:w w:val="110"/>
        </w:rPr>
        <w:t>37</w:t>
      </w:r>
      <w:r>
        <w:rPr>
          <w:rFonts w:ascii="Times New Roman"/>
          <w:color w:val="3B3B3D"/>
          <w:spacing w:val="-39"/>
          <w:w w:val="110"/>
        </w:rPr>
        <w:t> </w:t>
      </w:r>
      <w:r>
        <w:rPr>
          <w:rFonts w:ascii="Times New Roman"/>
          <w:color w:val="232323"/>
          <w:w w:val="110"/>
        </w:rPr>
        <w:t>1</w:t>
      </w:r>
      <w:r>
        <w:rPr>
          <w:rFonts w:ascii="Times New Roman"/>
        </w:rPr>
      </w:r>
    </w:p>
    <w:p>
      <w:pPr>
        <w:spacing w:line="240" w:lineRule="auto" w:before="0"/>
        <w:rPr>
          <w:rFonts w:ascii="Times New Roman" w:hAnsi="Times New Roman" w:cs="Times New Roman" w:eastAsia="Times New Roman"/>
          <w:sz w:val="29"/>
          <w:szCs w:val="29"/>
        </w:rPr>
      </w:pPr>
      <w:r>
        <w:rPr/>
        <w:br w:type="column"/>
      </w:r>
      <w:r>
        <w:rPr>
          <w:rFonts w:ascii="Times New Roman"/>
          <w:sz w:val="29"/>
        </w:rPr>
      </w:r>
    </w:p>
    <w:p>
      <w:pPr>
        <w:pStyle w:val="BodyText"/>
        <w:spacing w:line="240" w:lineRule="auto"/>
        <w:ind w:left="154" w:right="0"/>
        <w:jc w:val="left"/>
      </w:pPr>
      <w:r>
        <w:rPr>
          <w:color w:val="3B3B3D"/>
          <w:w w:val="105"/>
        </w:rPr>
        <w:t>青年教师职业生涯规划与发展一</w:t>
      </w:r>
      <w:r>
        <w:rPr>
          <w:color w:val="3B3B3D"/>
          <w:spacing w:val="-43"/>
          <w:w w:val="105"/>
        </w:rPr>
        <w:t> </w:t>
      </w:r>
      <w:r>
        <w:rPr>
          <w:color w:val="3B3B3D"/>
          <w:w w:val="105"/>
        </w:rPr>
        <w:t>一治学方法</w:t>
      </w:r>
      <w:r>
        <w:rPr/>
      </w:r>
    </w:p>
    <w:p>
      <w:pPr>
        <w:spacing w:after="0" w:line="240" w:lineRule="auto"/>
        <w:jc w:val="left"/>
        <w:sectPr>
          <w:type w:val="continuous"/>
          <w:pgSz w:w="11910" w:h="16850"/>
          <w:pgMar w:top="1580" w:bottom="280" w:left="1080" w:right="1240"/>
          <w:cols w:num="4" w:equalWidth="0">
            <w:col w:w="817" w:space="40"/>
            <w:col w:w="3468" w:space="40"/>
            <w:col w:w="749" w:space="40"/>
            <w:col w:w="4436"/>
          </w:cols>
        </w:sectPr>
      </w:pPr>
    </w:p>
    <w:p>
      <w:pPr>
        <w:pStyle w:val="BodyText"/>
        <w:tabs>
          <w:tab w:pos="5306" w:val="left" w:leader="none"/>
        </w:tabs>
        <w:spacing w:line="214" w:lineRule="exact"/>
        <w:ind w:left="1080" w:right="0" w:hanging="8"/>
        <w:jc w:val="left"/>
      </w:pPr>
      <w:r>
        <w:rPr>
          <w:color w:val="505052"/>
          <w:w w:val="107"/>
        </w:rPr>
        <w:t>年教师发展状况的十八国调查</w:t>
      </w:r>
      <w:r>
        <w:rPr>
          <w:color w:val="505052"/>
        </w:rPr>
        <w:t> </w:t>
      </w:r>
      <w:r>
        <w:rPr>
          <w:color w:val="505052"/>
          <w:spacing w:val="-45"/>
        </w:rPr>
        <w:t> </w:t>
      </w:r>
      <w:r>
        <w:rPr>
          <w:color w:val="505052"/>
          <w:spacing w:val="17"/>
          <w:w w:val="49"/>
        </w:rPr>
        <w:t>（</w:t>
      </w:r>
      <w:r>
        <w:rPr>
          <w:color w:val="505052"/>
          <w:w w:val="104"/>
        </w:rPr>
        <w:t>沈</w:t>
      </w:r>
      <w:r>
        <w:rPr>
          <w:color w:val="505052"/>
        </w:rPr>
        <w:tab/>
      </w:r>
      <w:r>
        <w:rPr>
          <w:color w:val="3B3B3D"/>
          <w:w w:val="102"/>
          <w:position w:val="1"/>
        </w:rPr>
        <w:t>与学术人生</w:t>
      </w:r>
      <w:r>
        <w:rPr>
          <w:color w:val="3B3B3D"/>
          <w:spacing w:val="24"/>
          <w:position w:val="1"/>
        </w:rPr>
        <w:t> </w:t>
      </w:r>
      <w:r>
        <w:rPr>
          <w:color w:val="3B3B3D"/>
          <w:w w:val="83"/>
          <w:position w:val="1"/>
        </w:rPr>
        <w:t>（张贤科）</w:t>
      </w:r>
      <w:r>
        <w:rPr/>
      </w:r>
    </w:p>
    <w:p>
      <w:pPr>
        <w:pStyle w:val="BodyText"/>
        <w:spacing w:line="240" w:lineRule="auto" w:before="62"/>
        <w:ind w:left="1080" w:right="0"/>
        <w:jc w:val="left"/>
      </w:pPr>
      <w:r>
        <w:rPr>
          <w:color w:val="505052"/>
          <w:w w:val="85"/>
        </w:rPr>
        <w:t>红〉</w:t>
      </w:r>
      <w:r>
        <w:rPr/>
      </w:r>
    </w:p>
    <w:p>
      <w:pPr>
        <w:pStyle w:val="BodyText"/>
        <w:tabs>
          <w:tab w:pos="5299" w:val="left" w:leader="none"/>
        </w:tabs>
        <w:spacing w:line="349" w:lineRule="exact" w:before="54"/>
        <w:ind w:left="1072" w:right="0"/>
        <w:jc w:val="left"/>
      </w:pPr>
      <w:r>
        <w:rPr>
          <w:color w:val="505052"/>
          <w:w w:val="105"/>
          <w:position w:val="13"/>
        </w:rPr>
        <w:t>青年教师职业生涯规划与发展一一</w:t>
        <w:tab/>
      </w:r>
      <w:r>
        <w:rPr>
          <w:color w:val="505052"/>
          <w:w w:val="105"/>
        </w:rPr>
        <w:t>青年教师职业生涯规划与发展一一幸运是怎</w:t>
      </w:r>
      <w:r>
        <w:rPr/>
      </w:r>
    </w:p>
    <w:p>
      <w:pPr>
        <w:pStyle w:val="BodyText"/>
        <w:tabs>
          <w:tab w:pos="1072" w:val="left" w:leader="none"/>
          <w:tab w:pos="4564" w:val="left" w:leader="none"/>
          <w:tab w:pos="5299" w:val="left" w:leader="none"/>
        </w:tabs>
        <w:spacing w:line="315" w:lineRule="exact"/>
        <w:ind w:left="302" w:right="0"/>
        <w:jc w:val="left"/>
      </w:pPr>
      <w:r>
        <w:rPr>
          <w:rFonts w:ascii="Times New Roman" w:hAnsi="Times New Roman" w:cs="Times New Roman" w:eastAsia="Times New Roman"/>
          <w:color w:val="232323"/>
          <w:spacing w:val="-4"/>
          <w:w w:val="105"/>
        </w:rPr>
        <w:t>11</w:t>
      </w:r>
      <w:r>
        <w:rPr>
          <w:rFonts w:ascii="Times New Roman" w:hAnsi="Times New Roman" w:cs="Times New Roman" w:eastAsia="Times New Roman"/>
          <w:color w:val="3B3B3D"/>
          <w:spacing w:val="-4"/>
          <w:w w:val="105"/>
        </w:rPr>
        <w:t>372</w:t>
        <w:tab/>
      </w:r>
      <w:r>
        <w:rPr>
          <w:color w:val="3B3B3D"/>
          <w:w w:val="105"/>
          <w:position w:val="1"/>
        </w:rPr>
        <w:t>大学青年教师如何规划自己的未来</w:t>
        <w:tab/>
      </w:r>
      <w:r>
        <w:rPr>
          <w:rFonts w:ascii="Times New Roman" w:hAnsi="Times New Roman" w:cs="Times New Roman" w:eastAsia="Times New Roman"/>
          <w:color w:val="232323"/>
          <w:spacing w:val="-6"/>
          <w:w w:val="105"/>
          <w:position w:val="2"/>
        </w:rPr>
        <w:t>11</w:t>
      </w:r>
      <w:r>
        <w:rPr>
          <w:rFonts w:ascii="Times New Roman" w:hAnsi="Times New Roman" w:cs="Times New Roman" w:eastAsia="Times New Roman"/>
          <w:color w:val="3B3B3D"/>
          <w:spacing w:val="-6"/>
          <w:w w:val="105"/>
          <w:position w:val="2"/>
        </w:rPr>
        <w:t>373</w:t>
        <w:tab/>
      </w:r>
      <w:r>
        <w:rPr>
          <w:color w:val="3B3B3D"/>
          <w:position w:val="-12"/>
        </w:rPr>
        <w:t>样炼成的</w:t>
      </w:r>
      <w:r>
        <w:rPr>
          <w:color w:val="3B3B3D"/>
          <w:spacing w:val="-88"/>
          <w:position w:val="-12"/>
        </w:rPr>
        <w:t> </w:t>
      </w:r>
      <w:r>
        <w:rPr>
          <w:color w:val="3B3B3D"/>
          <w:spacing w:val="-10"/>
          <w:position w:val="-12"/>
        </w:rPr>
        <w:t>：我的教师生涯 </w:t>
      </w:r>
      <w:r>
        <w:rPr>
          <w:color w:val="3B3B3D"/>
          <w:position w:val="-12"/>
        </w:rPr>
        <w:t>（李尚志〉</w:t>
      </w:r>
      <w:r>
        <w:rPr/>
      </w:r>
    </w:p>
    <w:p>
      <w:pPr>
        <w:pStyle w:val="BodyText"/>
        <w:spacing w:line="217" w:lineRule="exact"/>
        <w:ind w:left="1180" w:right="0"/>
        <w:jc w:val="left"/>
      </w:pPr>
      <w:r>
        <w:rPr>
          <w:color w:val="3B3B3D"/>
          <w:w w:val="90"/>
        </w:rPr>
        <w:t>（刘尧）</w:t>
      </w:r>
      <w:r>
        <w:rPr/>
      </w:r>
    </w:p>
    <w:p>
      <w:pPr>
        <w:spacing w:after="0" w:line="217" w:lineRule="exact"/>
        <w:jc w:val="left"/>
        <w:sectPr>
          <w:type w:val="continuous"/>
          <w:pgSz w:w="11910" w:h="16850"/>
          <w:pgMar w:top="1580" w:bottom="280" w:left="1080" w:right="1240"/>
        </w:sectPr>
      </w:pPr>
    </w:p>
    <w:p>
      <w:pPr>
        <w:spacing w:line="240" w:lineRule="auto" w:before="7"/>
        <w:rPr>
          <w:rFonts w:ascii="宋体" w:hAnsi="宋体" w:cs="宋体" w:eastAsia="宋体"/>
          <w:sz w:val="21"/>
          <w:szCs w:val="21"/>
        </w:rPr>
      </w:pPr>
    </w:p>
    <w:p>
      <w:pPr>
        <w:pStyle w:val="BodyText"/>
        <w:spacing w:line="144" w:lineRule="exact"/>
        <w:ind w:left="302" w:right="0"/>
        <w:jc w:val="left"/>
        <w:rPr>
          <w:rFonts w:ascii="Times New Roman" w:hAnsi="Times New Roman" w:cs="Times New Roman" w:eastAsia="Times New Roman"/>
        </w:rPr>
      </w:pPr>
      <w:r>
        <w:rPr>
          <w:rFonts w:ascii="Times New Roman"/>
          <w:color w:val="3B3B3D"/>
        </w:rPr>
        <w:t>11374</w:t>
      </w:r>
      <w:r>
        <w:rPr>
          <w:rFonts w:ascii="Times New Roman"/>
        </w:rPr>
      </w:r>
    </w:p>
    <w:p>
      <w:pPr>
        <w:pStyle w:val="BodyText"/>
        <w:spacing w:line="240" w:lineRule="auto" w:before="69"/>
        <w:ind w:left="217" w:right="0"/>
        <w:jc w:val="left"/>
      </w:pPr>
      <w:r>
        <w:rPr>
          <w:w w:val="105"/>
        </w:rPr>
        <w:br w:type="column"/>
      </w:r>
      <w:r>
        <w:rPr>
          <w:color w:val="505052"/>
          <w:w w:val="105"/>
        </w:rPr>
        <w:t>高校青年教师师德修养一一信息技</w:t>
      </w:r>
      <w:r>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66" w:lineRule="exact"/>
        <w:ind w:left="198" w:right="0"/>
        <w:jc w:val="left"/>
        <w:rPr>
          <w:rFonts w:ascii="Times New Roman" w:hAnsi="Times New Roman" w:cs="Times New Roman" w:eastAsia="Times New Roman"/>
        </w:rPr>
      </w:pPr>
      <w:r>
        <w:rPr>
          <w:rFonts w:ascii="Times New Roman"/>
          <w:color w:val="232323"/>
          <w:spacing w:val="-4"/>
          <w:w w:val="105"/>
        </w:rPr>
        <w:t>11</w:t>
      </w:r>
      <w:r>
        <w:rPr>
          <w:rFonts w:ascii="Times New Roman"/>
          <w:color w:val="3B3B3D"/>
          <w:spacing w:val="-4"/>
          <w:w w:val="105"/>
        </w:rPr>
        <w:t>375</w:t>
      </w:r>
      <w:r>
        <w:rPr>
          <w:rFonts w:ascii="Times New Roman"/>
          <w:spacing w:val="-4"/>
        </w:rPr>
      </w:r>
    </w:p>
    <w:p>
      <w:pPr>
        <w:pStyle w:val="BodyText"/>
        <w:spacing w:line="240" w:lineRule="auto" w:before="48"/>
        <w:ind w:left="187" w:right="0"/>
        <w:jc w:val="left"/>
      </w:pPr>
      <w:r>
        <w:rPr>
          <w:w w:val="110"/>
        </w:rPr>
        <w:br w:type="column"/>
      </w:r>
      <w:r>
        <w:rPr>
          <w:color w:val="505052"/>
          <w:w w:val="110"/>
        </w:rPr>
        <w:t>大学生职业发展与就业指导</w:t>
      </w:r>
      <w:r>
        <w:rPr>
          <w:color w:val="505052"/>
          <w:spacing w:val="-87"/>
          <w:w w:val="110"/>
        </w:rPr>
        <w:t> </w:t>
      </w:r>
      <w:r>
        <w:rPr>
          <w:color w:val="232323"/>
          <w:spacing w:val="-5"/>
          <w:w w:val="110"/>
        </w:rPr>
        <w:t>一</w:t>
      </w:r>
      <w:r>
        <w:rPr>
          <w:color w:val="696969"/>
          <w:spacing w:val="-5"/>
          <w:w w:val="110"/>
        </w:rPr>
        <w:t>一质量</w:t>
      </w:r>
      <w:r>
        <w:rPr>
          <w:color w:val="696969"/>
          <w:spacing w:val="-99"/>
          <w:w w:val="110"/>
        </w:rPr>
        <w:t> </w:t>
      </w:r>
      <w:r>
        <w:rPr>
          <w:color w:val="232323"/>
          <w:spacing w:val="-43"/>
          <w:w w:val="110"/>
        </w:rPr>
        <w:t>·</w:t>
      </w:r>
      <w:r>
        <w:rPr>
          <w:color w:val="3B3B3D"/>
          <w:spacing w:val="-43"/>
          <w:w w:val="110"/>
        </w:rPr>
        <w:t>生本</w:t>
      </w:r>
      <w:r>
        <w:rPr>
          <w:spacing w:val="-43"/>
        </w:rPr>
      </w:r>
    </w:p>
    <w:p>
      <w:pPr>
        <w:spacing w:after="0" w:line="240" w:lineRule="auto"/>
        <w:jc w:val="left"/>
        <w:sectPr>
          <w:type w:val="continuous"/>
          <w:pgSz w:w="11910" w:h="16850"/>
          <w:pgMar w:top="1580" w:bottom="280" w:left="1080" w:right="1240"/>
          <w:cols w:num="4" w:equalWidth="0">
            <w:col w:w="823" w:space="40"/>
            <w:col w:w="3465" w:space="40"/>
            <w:col w:w="712" w:space="40"/>
            <w:col w:w="4470"/>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19"/>
          <w:szCs w:val="19"/>
        </w:rPr>
      </w:pPr>
    </w:p>
    <w:p>
      <w:pPr>
        <w:pStyle w:val="BodyText"/>
        <w:spacing w:line="240" w:lineRule="auto"/>
        <w:ind w:left="302" w:right="0"/>
        <w:jc w:val="left"/>
        <w:rPr>
          <w:rFonts w:ascii="Times New Roman" w:hAnsi="Times New Roman" w:cs="Times New Roman" w:eastAsia="Times New Roman"/>
        </w:rPr>
      </w:pPr>
      <w:r>
        <w:rPr>
          <w:rFonts w:ascii="Times New Roman"/>
          <w:color w:val="232323"/>
          <w:spacing w:val="-4"/>
          <w:w w:val="105"/>
        </w:rPr>
        <w:t>11</w:t>
      </w:r>
      <w:r>
        <w:rPr>
          <w:rFonts w:ascii="Times New Roman"/>
          <w:color w:val="3B3B3D"/>
          <w:spacing w:val="-4"/>
          <w:w w:val="105"/>
        </w:rPr>
        <w:t>376</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02" w:right="0"/>
        <w:jc w:val="left"/>
        <w:rPr>
          <w:rFonts w:ascii="Times New Roman" w:hAnsi="Times New Roman" w:cs="Times New Roman" w:eastAsia="Times New Roman"/>
        </w:rPr>
      </w:pPr>
      <w:r>
        <w:rPr>
          <w:rFonts w:ascii="Times New Roman"/>
          <w:color w:val="232323"/>
          <w:spacing w:val="-4"/>
          <w:w w:val="105"/>
        </w:rPr>
        <w:t>11</w:t>
      </w:r>
      <w:r>
        <w:rPr>
          <w:rFonts w:ascii="Times New Roman"/>
          <w:color w:val="505052"/>
          <w:spacing w:val="-4"/>
          <w:w w:val="105"/>
        </w:rPr>
        <w:t>378</w:t>
      </w:r>
      <w:r>
        <w:rPr>
          <w:rFonts w:ascii="Times New Roman"/>
          <w:spacing w:val="-4"/>
        </w:rPr>
      </w:r>
    </w:p>
    <w:p>
      <w:pPr>
        <w:pStyle w:val="BodyText"/>
        <w:tabs>
          <w:tab w:pos="4561" w:val="left" w:leader="none"/>
        </w:tabs>
        <w:spacing w:line="214" w:lineRule="exact"/>
        <w:ind w:left="219" w:right="0"/>
        <w:jc w:val="left"/>
      </w:pPr>
      <w:r>
        <w:rPr>
          <w:w w:val="95"/>
        </w:rPr>
        <w:br w:type="column"/>
      </w:r>
      <w:r>
        <w:rPr>
          <w:color w:val="505052"/>
          <w:w w:val="95"/>
        </w:rPr>
        <w:t>术与教师素养</w:t>
      </w:r>
      <w:r>
        <w:rPr>
          <w:color w:val="505052"/>
          <w:spacing w:val="5"/>
          <w:w w:val="95"/>
        </w:rPr>
        <w:t> </w:t>
      </w:r>
      <w:r>
        <w:rPr>
          <w:color w:val="505052"/>
          <w:w w:val="95"/>
        </w:rPr>
        <w:t>（南国农〉</w:t>
        <w:tab/>
      </w:r>
      <w:r>
        <w:rPr>
          <w:color w:val="505052"/>
          <w:spacing w:val="-3"/>
          <w:position w:val="1"/>
        </w:rPr>
        <w:t>（陈宁）</w:t>
      </w:r>
      <w:r>
        <w:rPr>
          <w:spacing w:val="-3"/>
        </w:rPr>
      </w:r>
    </w:p>
    <w:p>
      <w:pPr>
        <w:pStyle w:val="BodyText"/>
        <w:tabs>
          <w:tab w:pos="3265" w:val="left" w:leader="none"/>
          <w:tab w:pos="3711" w:val="left" w:leader="none"/>
          <w:tab w:pos="4453" w:val="left" w:leader="none"/>
        </w:tabs>
        <w:spacing w:line="271" w:lineRule="auto" w:before="66"/>
        <w:ind w:left="219" w:right="216"/>
        <w:jc w:val="left"/>
      </w:pPr>
      <w:r>
        <w:rPr>
          <w:color w:val="505052"/>
        </w:rPr>
        <w:t>大学生职业发展与就业指导 </w:t>
      </w:r>
      <w:r>
        <w:rPr>
          <w:color w:val="505052"/>
          <w:spacing w:val="43"/>
        </w:rPr>
        <w:t> </w:t>
      </w:r>
      <w:r>
        <w:rPr>
          <w:color w:val="909090"/>
        </w:rPr>
        <w:t>一</w:t>
        <w:tab/>
      </w:r>
      <w:r>
        <w:rPr>
          <w:color w:val="505052"/>
        </w:rPr>
        <w:t>生</w:t>
        <w:tab/>
        <w:tab/>
      </w:r>
      <w:r>
        <w:rPr>
          <w:color w:val="505052"/>
          <w:position w:val="1"/>
        </w:rPr>
        <w:t>大学生职业发展与就业指导一一决策  </w:t>
      </w:r>
      <w:r>
        <w:rPr>
          <w:color w:val="505052"/>
          <w:spacing w:val="92"/>
          <w:position w:val="1"/>
        </w:rPr>
        <w:t> </w:t>
      </w:r>
      <w:r>
        <w:rPr>
          <w:color w:val="232323"/>
          <w:spacing w:val="-43"/>
          <w:position w:val="1"/>
        </w:rPr>
        <w:t>·</w:t>
      </w:r>
      <w:r>
        <w:rPr>
          <w:color w:val="505052"/>
          <w:spacing w:val="-43"/>
          <w:position w:val="1"/>
        </w:rPr>
        <w:t>行动</w:t>
      </w:r>
      <w:r>
        <w:rPr>
          <w:color w:val="505052"/>
          <w:w w:val="107"/>
          <w:position w:val="1"/>
        </w:rPr>
        <w:t> </w:t>
      </w:r>
      <w:r>
        <w:rPr>
          <w:color w:val="505052"/>
          <w:w w:val="95"/>
        </w:rPr>
        <w:t>涯理论与认知</w:t>
      </w:r>
      <w:r>
        <w:rPr>
          <w:color w:val="505052"/>
          <w:spacing w:val="-3"/>
          <w:w w:val="95"/>
        </w:rPr>
        <w:t> </w:t>
      </w:r>
      <w:r>
        <w:rPr>
          <w:color w:val="505052"/>
          <w:w w:val="95"/>
        </w:rPr>
        <w:t>（杨娜）</w:t>
        <w:tab/>
        <w:tab/>
      </w:r>
      <w:r>
        <w:rPr>
          <w:rFonts w:ascii="Times New Roman" w:hAnsi="Times New Roman" w:cs="Times New Roman" w:eastAsia="Times New Roman"/>
          <w:color w:val="3B3B3D"/>
          <w:spacing w:val="-11"/>
          <w:position w:val="1"/>
        </w:rPr>
        <w:t>1</w:t>
      </w:r>
      <w:r>
        <w:rPr>
          <w:rFonts w:ascii="Times New Roman" w:hAnsi="Times New Roman" w:cs="Times New Roman" w:eastAsia="Times New Roman"/>
          <w:color w:val="232323"/>
          <w:spacing w:val="-11"/>
          <w:position w:val="1"/>
        </w:rPr>
        <w:t>1</w:t>
      </w:r>
      <w:r>
        <w:rPr>
          <w:rFonts w:ascii="Times New Roman" w:hAnsi="Times New Roman" w:cs="Times New Roman" w:eastAsia="Times New Roman"/>
          <w:color w:val="3B3B3D"/>
          <w:spacing w:val="-11"/>
          <w:position w:val="1"/>
        </w:rPr>
        <w:t>377</w:t>
        <w:tab/>
      </w:r>
      <w:r>
        <w:rPr>
          <w:color w:val="505052"/>
          <w:position w:val="2"/>
        </w:rPr>
        <w:t>（高蓉）</w:t>
      </w:r>
      <w:r>
        <w:rPr/>
      </w:r>
    </w:p>
    <w:p>
      <w:pPr>
        <w:pStyle w:val="BodyText"/>
        <w:spacing w:line="203" w:lineRule="exact" w:before="35"/>
        <w:ind w:left="219" w:right="0"/>
        <w:jc w:val="left"/>
      </w:pPr>
      <w:r>
        <w:rPr>
          <w:color w:val="3B3B3D"/>
          <w:w w:val="105"/>
        </w:rPr>
        <w:t>大学生职业发展与就业指导</w:t>
      </w:r>
      <w:r>
        <w:rPr>
          <w:color w:val="3B3B3D"/>
          <w:spacing w:val="21"/>
          <w:w w:val="105"/>
        </w:rPr>
        <w:t> </w:t>
      </w:r>
      <w:r>
        <w:rPr>
          <w:color w:val="232323"/>
          <w:spacing w:val="-5"/>
          <w:w w:val="105"/>
        </w:rPr>
        <w:t>一</w:t>
      </w:r>
      <w:r>
        <w:rPr>
          <w:color w:val="3B3B3D"/>
          <w:spacing w:val="-5"/>
          <w:w w:val="105"/>
        </w:rPr>
        <w:t>一创</w:t>
      </w:r>
      <w:r>
        <w:rPr>
          <w:spacing w:val="-5"/>
        </w:rPr>
      </w:r>
    </w:p>
    <w:p>
      <w:pPr>
        <w:pStyle w:val="BodyText"/>
        <w:tabs>
          <w:tab w:pos="4453" w:val="left" w:leader="none"/>
        </w:tabs>
        <w:spacing w:line="166" w:lineRule="exact"/>
        <w:ind w:left="3711" w:right="0"/>
        <w:jc w:val="left"/>
      </w:pPr>
      <w:r>
        <w:rPr>
          <w:rFonts w:ascii="Times New Roman" w:hAnsi="Times New Roman" w:cs="Times New Roman" w:eastAsia="Times New Roman"/>
          <w:color w:val="232323"/>
          <w:spacing w:val="-4"/>
        </w:rPr>
        <w:t>11</w:t>
      </w:r>
      <w:r>
        <w:rPr>
          <w:rFonts w:ascii="Times New Roman" w:hAnsi="Times New Roman" w:cs="Times New Roman" w:eastAsia="Times New Roman"/>
          <w:color w:val="3B3B3D"/>
          <w:spacing w:val="-4"/>
        </w:rPr>
        <w:t>390</w:t>
        <w:tab/>
      </w:r>
      <w:r>
        <w:rPr>
          <w:color w:val="3B3B3D"/>
          <w:spacing w:val="-3"/>
        </w:rPr>
        <w:t>现代礼仪一</w:t>
      </w:r>
      <w:r>
        <w:rPr>
          <w:color w:val="3B3B3D"/>
        </w:rPr>
        <w:t> 仪表仪态礼仪</w:t>
      </w:r>
      <w:r>
        <w:rPr>
          <w:color w:val="3B3B3D"/>
          <w:spacing w:val="51"/>
        </w:rPr>
        <w:t> </w:t>
      </w:r>
      <w:r>
        <w:rPr>
          <w:color w:val="3B3B3D"/>
        </w:rPr>
        <w:t>（袁涤非〉</w:t>
      </w:r>
      <w:r>
        <w:rPr/>
      </w:r>
    </w:p>
    <w:p>
      <w:pPr>
        <w:pStyle w:val="BodyText"/>
        <w:spacing w:line="210" w:lineRule="exact"/>
        <w:ind w:left="212" w:right="0"/>
        <w:jc w:val="left"/>
      </w:pPr>
      <w:r>
        <w:rPr>
          <w:color w:val="505052"/>
          <w:w w:val="95"/>
        </w:rPr>
        <w:t>新创业教育与实践辅导体系 </w:t>
      </w:r>
      <w:r>
        <w:rPr>
          <w:color w:val="505052"/>
          <w:spacing w:val="6"/>
          <w:w w:val="95"/>
        </w:rPr>
        <w:t> </w:t>
      </w:r>
      <w:r>
        <w:rPr>
          <w:color w:val="505052"/>
          <w:w w:val="95"/>
        </w:rPr>
        <w:t>（刘锐〉</w:t>
      </w:r>
      <w:r>
        <w:rPr/>
      </w:r>
    </w:p>
    <w:p>
      <w:pPr>
        <w:pStyle w:val="BodyText"/>
        <w:spacing w:line="199" w:lineRule="exact" w:before="69"/>
        <w:ind w:left="212" w:right="0"/>
        <w:jc w:val="left"/>
      </w:pPr>
      <w:r>
        <w:rPr>
          <w:color w:val="505052"/>
          <w:spacing w:val="-13"/>
          <w:w w:val="110"/>
        </w:rPr>
        <w:t>教学相长、为人师表：教师的修养及</w:t>
      </w:r>
      <w:r>
        <w:rPr>
          <w:spacing w:val="-13"/>
        </w:rPr>
      </w:r>
    </w:p>
    <w:p>
      <w:pPr>
        <w:spacing w:after="0" w:line="199" w:lineRule="exact"/>
        <w:jc w:val="left"/>
        <w:sectPr>
          <w:type w:val="continuous"/>
          <w:pgSz w:w="11910" w:h="16850"/>
          <w:pgMar w:top="1580" w:bottom="280" w:left="1080" w:right="1240"/>
          <w:cols w:num="2" w:equalWidth="0">
            <w:col w:w="814" w:space="40"/>
            <w:col w:w="8736"/>
          </w:cols>
        </w:sectPr>
      </w:pPr>
    </w:p>
    <w:p>
      <w:pPr>
        <w:pStyle w:val="BodyText"/>
        <w:spacing w:line="158" w:lineRule="exact"/>
        <w:ind w:left="5306" w:right="0"/>
        <w:jc w:val="left"/>
      </w:pPr>
      <w:r>
        <w:rPr>
          <w:color w:val="505052"/>
          <w:spacing w:val="-11"/>
          <w:w w:val="110"/>
        </w:rPr>
        <w:t>教学相长、为人师表</w:t>
      </w:r>
      <w:r>
        <w:rPr>
          <w:color w:val="030303"/>
          <w:spacing w:val="-11"/>
          <w:w w:val="110"/>
        </w:rPr>
        <w:t>：</w:t>
      </w:r>
      <w:r>
        <w:rPr>
          <w:color w:val="505052"/>
          <w:spacing w:val="-11"/>
          <w:w w:val="110"/>
        </w:rPr>
        <w:t>教师的修养及</w:t>
      </w:r>
      <w:r>
        <w:rPr>
          <w:color w:val="232323"/>
          <w:spacing w:val="-11"/>
          <w:w w:val="110"/>
        </w:rPr>
        <w:t>礼</w:t>
      </w:r>
      <w:r>
        <w:rPr>
          <w:color w:val="505052"/>
          <w:spacing w:val="-11"/>
          <w:w w:val="110"/>
        </w:rPr>
        <w:t>仪一一</w:t>
      </w:r>
      <w:r>
        <w:rPr>
          <w:spacing w:val="-11"/>
        </w:rPr>
      </w:r>
    </w:p>
    <w:p>
      <w:pPr>
        <w:pStyle w:val="BodyText"/>
        <w:tabs>
          <w:tab w:pos="1072" w:val="left" w:leader="none"/>
          <w:tab w:pos="4564" w:val="left" w:leader="none"/>
          <w:tab w:pos="5306" w:val="left" w:leader="none"/>
        </w:tabs>
        <w:spacing w:line="192" w:lineRule="auto" w:before="6"/>
        <w:ind w:left="1065" w:right="1250" w:hanging="764"/>
        <w:jc w:val="left"/>
        <w:rPr>
          <w:rFonts w:ascii="Times New Roman" w:hAnsi="Times New Roman" w:cs="Times New Roman" w:eastAsia="Times New Roman"/>
        </w:rPr>
      </w:pPr>
      <w:r>
        <w:rPr>
          <w:rFonts w:ascii="Times New Roman" w:hAnsi="Times New Roman" w:cs="Times New Roman" w:eastAsia="Times New Roman"/>
          <w:color w:val="232323"/>
          <w:spacing w:val="-4"/>
        </w:rPr>
        <w:t>11</w:t>
      </w:r>
      <w:r>
        <w:rPr>
          <w:rFonts w:ascii="Times New Roman" w:hAnsi="Times New Roman" w:cs="Times New Roman" w:eastAsia="Times New Roman"/>
          <w:color w:val="505052"/>
          <w:spacing w:val="-4"/>
        </w:rPr>
        <w:t>382</w:t>
        <w:tab/>
        <w:tab/>
      </w:r>
      <w:r>
        <w:rPr>
          <w:color w:val="3B3B3D"/>
          <w:spacing w:val="-2"/>
          <w:position w:val="1"/>
        </w:rPr>
        <w:t>礼仪</w:t>
      </w:r>
      <w:r>
        <w:rPr>
          <w:color w:val="696969"/>
          <w:spacing w:val="-2"/>
          <w:position w:val="1"/>
        </w:rPr>
        <w:t>一</w:t>
      </w:r>
      <w:r>
        <w:rPr>
          <w:color w:val="030303"/>
          <w:spacing w:val="-2"/>
          <w:position w:val="1"/>
        </w:rPr>
        <w:t>一</w:t>
      </w:r>
      <w:r>
        <w:rPr>
          <w:color w:val="505052"/>
          <w:spacing w:val="-2"/>
          <w:position w:val="1"/>
        </w:rPr>
        <w:t>与青年教师谈谈为师心得</w:t>
        <w:tab/>
        <w:tab/>
      </w:r>
      <w:r>
        <w:rPr>
          <w:color w:val="505052"/>
          <w:position w:val="1"/>
        </w:rPr>
        <w:t> </w:t>
      </w:r>
      <w:r>
        <w:rPr>
          <w:color w:val="505052"/>
          <w:w w:val="95"/>
          <w:position w:val="-11"/>
        </w:rPr>
        <w:t>教师形象设计与公共礼仪 （徐莉） </w:t>
      </w:r>
      <w:r>
        <w:rPr>
          <w:color w:val="505052"/>
          <w:w w:val="95"/>
          <w:position w:val="-11"/>
        </w:rPr>
      </w:r>
      <w:r>
        <w:rPr>
          <w:color w:val="505052"/>
          <w:w w:val="95"/>
        </w:rPr>
        <w:t>体会</w:t>
      </w:r>
      <w:r>
        <w:rPr>
          <w:color w:val="505052"/>
          <w:spacing w:val="-5"/>
          <w:w w:val="95"/>
        </w:rPr>
        <w:t> </w:t>
      </w:r>
      <w:r>
        <w:rPr>
          <w:color w:val="505052"/>
          <w:w w:val="95"/>
        </w:rPr>
        <w:t>〈王汉杰〉</w:t>
        <w:tab/>
      </w:r>
      <w:r>
        <w:rPr>
          <w:rFonts w:ascii="Times New Roman" w:hAnsi="Times New Roman" w:cs="Times New Roman" w:eastAsia="Times New Roman"/>
          <w:color w:val="232323"/>
          <w:spacing w:val="-4"/>
          <w:position w:val="1"/>
        </w:rPr>
        <w:t>11</w:t>
      </w:r>
      <w:r>
        <w:rPr>
          <w:rFonts w:ascii="Times New Roman" w:hAnsi="Times New Roman" w:cs="Times New Roman" w:eastAsia="Times New Roman"/>
          <w:color w:val="3B3B3D"/>
          <w:spacing w:val="-4"/>
          <w:position w:val="1"/>
        </w:rPr>
        <w:t>383</w:t>
      </w:r>
      <w:r>
        <w:rPr>
          <w:rFonts w:ascii="Times New Roman" w:hAnsi="Times New Roman" w:cs="Times New Roman" w:eastAsia="Times New Roman"/>
          <w:spacing w:val="-4"/>
        </w:rPr>
      </w:r>
    </w:p>
    <w:p>
      <w:pPr>
        <w:pStyle w:val="BodyText"/>
        <w:tabs>
          <w:tab w:pos="5306" w:val="left" w:leader="none"/>
        </w:tabs>
        <w:spacing w:line="255" w:lineRule="exact" w:before="53"/>
        <w:ind w:left="1080" w:right="0"/>
        <w:jc w:val="left"/>
      </w:pPr>
      <w:r>
        <w:rPr>
          <w:color w:val="3B3B3D"/>
          <w:w w:val="105"/>
        </w:rPr>
        <w:t>心理</w:t>
      </w:r>
      <w:r>
        <w:rPr>
          <w:color w:val="696969"/>
          <w:w w:val="105"/>
        </w:rPr>
        <w:t>学在高校教学过程</w:t>
      </w:r>
      <w:r>
        <w:rPr>
          <w:color w:val="696969"/>
          <w:spacing w:val="27"/>
          <w:w w:val="105"/>
        </w:rPr>
        <w:t> </w:t>
      </w:r>
      <w:r>
        <w:rPr>
          <w:color w:val="3B3B3D"/>
          <w:spacing w:val="-3"/>
          <w:w w:val="105"/>
        </w:rPr>
        <w:t>中的应用</w:t>
      </w:r>
      <w:r>
        <w:rPr>
          <w:color w:val="909090"/>
          <w:spacing w:val="-3"/>
          <w:w w:val="105"/>
        </w:rPr>
        <w:t>一</w:t>
        <w:tab/>
      </w:r>
      <w:r>
        <w:rPr>
          <w:color w:val="3B3B3D"/>
          <w:w w:val="110"/>
          <w:position w:val="1"/>
        </w:rPr>
        <w:t>心理学在</w:t>
      </w:r>
      <w:r>
        <w:rPr>
          <w:color w:val="696969"/>
          <w:w w:val="110"/>
          <w:position w:val="1"/>
        </w:rPr>
        <w:t>高校教</w:t>
      </w:r>
      <w:r>
        <w:rPr>
          <w:color w:val="3B3B3D"/>
          <w:w w:val="110"/>
          <w:position w:val="1"/>
        </w:rPr>
        <w:t>学过程中的应用一</w:t>
      </w:r>
      <w:r>
        <w:rPr>
          <w:color w:val="696969"/>
          <w:w w:val="110"/>
          <w:position w:val="1"/>
        </w:rPr>
        <w:t>一高等教</w:t>
      </w:r>
      <w:r>
        <w:rPr/>
      </w:r>
    </w:p>
    <w:p>
      <w:pPr>
        <w:spacing w:after="0" w:line="255" w:lineRule="exact"/>
        <w:jc w:val="left"/>
        <w:sectPr>
          <w:type w:val="continuous"/>
          <w:pgSz w:w="11910" w:h="16850"/>
          <w:pgMar w:top="1580" w:bottom="280" w:left="1080" w:right="1240"/>
        </w:sectPr>
      </w:pPr>
    </w:p>
    <w:p>
      <w:pPr>
        <w:pStyle w:val="BodyText"/>
        <w:spacing w:line="204" w:lineRule="exact"/>
        <w:ind w:left="302" w:right="0"/>
        <w:jc w:val="left"/>
        <w:rPr>
          <w:rFonts w:ascii="Times New Roman" w:hAnsi="Times New Roman" w:cs="Times New Roman" w:eastAsia="Times New Roman"/>
        </w:rPr>
      </w:pPr>
      <w:r>
        <w:rPr>
          <w:rFonts w:ascii="Times New Roman"/>
          <w:color w:val="232323"/>
          <w:spacing w:val="-4"/>
          <w:w w:val="105"/>
        </w:rPr>
        <w:t>11</w:t>
      </w:r>
      <w:r>
        <w:rPr>
          <w:rFonts w:ascii="Times New Roman"/>
          <w:color w:val="3B3B3D"/>
          <w:spacing w:val="-4"/>
          <w:w w:val="105"/>
        </w:rPr>
        <w:t>384</w:t>
      </w:r>
      <w:r>
        <w:rPr>
          <w:rFonts w:ascii="Times New Roman"/>
          <w:spacing w:val="-4"/>
        </w:rPr>
      </w:r>
    </w:p>
    <w:p>
      <w:pPr>
        <w:pStyle w:val="BodyText"/>
        <w:tabs>
          <w:tab w:pos="3715" w:val="left" w:leader="none"/>
          <w:tab w:pos="4457" w:val="left" w:leader="none"/>
        </w:tabs>
        <w:spacing w:line="310" w:lineRule="atLeast" w:before="38"/>
        <w:ind w:left="223" w:right="637" w:hanging="15"/>
        <w:jc w:val="left"/>
      </w:pPr>
      <w:r>
        <w:rPr/>
        <w:br w:type="column"/>
      </w:r>
      <w:r>
        <w:rPr>
          <w:color w:val="696969"/>
        </w:rPr>
        <w:t>一高效教学</w:t>
      </w:r>
      <w:r>
        <w:rPr>
          <w:color w:val="3B3B3D"/>
        </w:rPr>
        <w:t>的心理学基础</w:t>
      </w:r>
      <w:r>
        <w:rPr>
          <w:color w:val="3B3B3D"/>
          <w:spacing w:val="-59"/>
        </w:rPr>
        <w:t> </w:t>
      </w:r>
      <w:r>
        <w:rPr>
          <w:color w:val="3B3B3D"/>
        </w:rPr>
        <w:t>（谭顶良〉</w:t>
        <w:tab/>
      </w:r>
      <w:r>
        <w:rPr>
          <w:rFonts w:ascii="Times New Roman" w:hAnsi="Times New Roman" w:cs="Times New Roman" w:eastAsia="Times New Roman"/>
          <w:color w:val="232323"/>
          <w:spacing w:val="-3"/>
        </w:rPr>
        <w:t>1</w:t>
      </w:r>
      <w:r>
        <w:rPr>
          <w:rFonts w:ascii="Times New Roman" w:hAnsi="Times New Roman" w:cs="Times New Roman" w:eastAsia="Times New Roman"/>
          <w:color w:val="3B3B3D"/>
          <w:spacing w:val="-3"/>
        </w:rPr>
        <w:t>1385</w:t>
        <w:tab/>
      </w:r>
      <w:r>
        <w:rPr>
          <w:color w:val="505052"/>
          <w:position w:val="2"/>
        </w:rPr>
        <w:t>育中的学习心理规律及其应用</w:t>
      </w:r>
      <w:r>
        <w:rPr>
          <w:color w:val="505052"/>
          <w:spacing w:val="-39"/>
          <w:position w:val="2"/>
        </w:rPr>
        <w:t> </w:t>
      </w:r>
      <w:r>
        <w:rPr>
          <w:color w:val="505052"/>
          <w:spacing w:val="-5"/>
          <w:position w:val="2"/>
        </w:rPr>
        <w:t>（姚梅林）</w:t>
      </w:r>
      <w:r>
        <w:rPr>
          <w:color w:val="505052"/>
          <w:w w:val="81"/>
          <w:position w:val="2"/>
        </w:rPr>
        <w:t> </w:t>
      </w:r>
      <w:r>
        <w:rPr>
          <w:color w:val="3B3B3D"/>
        </w:rPr>
        <w:t>心理</w:t>
      </w:r>
      <w:r>
        <w:rPr>
          <w:color w:val="696969"/>
        </w:rPr>
        <w:t>学在高校教学过</w:t>
      </w:r>
      <w:r>
        <w:rPr>
          <w:color w:val="3B3B3D"/>
        </w:rPr>
        <w:t>程中的应用一</w:t>
      </w:r>
      <w:r>
        <w:rPr/>
      </w:r>
    </w:p>
    <w:p>
      <w:pPr>
        <w:spacing w:after="0" w:line="310" w:lineRule="atLeast"/>
        <w:jc w:val="left"/>
        <w:sectPr>
          <w:type w:val="continuous"/>
          <w:pgSz w:w="11910" w:h="16850"/>
          <w:pgMar w:top="1580" w:bottom="280" w:left="1080" w:right="1240"/>
          <w:cols w:num="2" w:equalWidth="0">
            <w:col w:w="817" w:space="40"/>
            <w:col w:w="8733"/>
          </w:cols>
        </w:sectPr>
      </w:pPr>
    </w:p>
    <w:p>
      <w:pPr>
        <w:pStyle w:val="BodyText"/>
        <w:spacing w:line="95" w:lineRule="exact"/>
        <w:ind w:left="302" w:right="0" w:firstLine="4996"/>
        <w:jc w:val="left"/>
      </w:pPr>
      <w:r>
        <w:rPr>
          <w:color w:val="3B3B3D"/>
          <w:spacing w:val="-5"/>
          <w:w w:val="105"/>
        </w:rPr>
        <w:t>现代礼仪</w:t>
      </w:r>
      <w:r>
        <w:rPr>
          <w:color w:val="696969"/>
          <w:spacing w:val="-5"/>
          <w:w w:val="105"/>
        </w:rPr>
        <w:t>一一</w:t>
      </w:r>
      <w:r>
        <w:rPr>
          <w:color w:val="3B3B3D"/>
          <w:spacing w:val="-5"/>
          <w:w w:val="105"/>
        </w:rPr>
        <w:t>让每</w:t>
      </w:r>
      <w:r>
        <w:rPr>
          <w:color w:val="696969"/>
          <w:spacing w:val="-5"/>
          <w:w w:val="105"/>
        </w:rPr>
        <w:t>一堂课充满智慧</w:t>
      </w:r>
      <w:r>
        <w:rPr>
          <w:color w:val="3B3B3D"/>
          <w:spacing w:val="-5"/>
          <w:w w:val="105"/>
        </w:rPr>
        <w:t>和艺术（袁</w:t>
      </w:r>
      <w:r>
        <w:rPr>
          <w:spacing w:val="-5"/>
        </w:rPr>
      </w:r>
    </w:p>
    <w:p>
      <w:pPr>
        <w:pStyle w:val="BodyText"/>
        <w:tabs>
          <w:tab w:pos="1065" w:val="left" w:leader="none"/>
          <w:tab w:pos="4564" w:val="left" w:leader="none"/>
          <w:tab w:pos="5299" w:val="left" w:leader="none"/>
        </w:tabs>
        <w:spacing w:line="182" w:lineRule="auto" w:before="16"/>
        <w:ind w:left="1080" w:right="3765" w:hanging="778"/>
        <w:jc w:val="left"/>
        <w:rPr>
          <w:rFonts w:ascii="Times New Roman" w:hAnsi="Times New Roman" w:cs="Times New Roman" w:eastAsia="Times New Roman"/>
        </w:rPr>
      </w:pPr>
      <w:r>
        <w:rPr>
          <w:rFonts w:ascii="Times New Roman" w:hAnsi="Times New Roman" w:cs="Times New Roman" w:eastAsia="Times New Roman"/>
          <w:color w:val="232323"/>
          <w:w w:val="111"/>
        </w:rPr>
        <w:t>1</w:t>
      </w:r>
      <w:r>
        <w:rPr>
          <w:rFonts w:ascii="Times New Roman" w:hAnsi="Times New Roman" w:cs="Times New Roman" w:eastAsia="Times New Roman"/>
          <w:color w:val="232323"/>
          <w:spacing w:val="-21"/>
          <w:w w:val="111"/>
        </w:rPr>
        <w:t>1</w:t>
      </w:r>
      <w:r>
        <w:rPr>
          <w:rFonts w:ascii="Times New Roman" w:hAnsi="Times New Roman" w:cs="Times New Roman" w:eastAsia="Times New Roman"/>
          <w:color w:val="3B3B3D"/>
          <w:w w:val="102"/>
        </w:rPr>
        <w:t>386</w:t>
      </w:r>
      <w:r>
        <w:rPr>
          <w:rFonts w:ascii="Times New Roman" w:hAnsi="Times New Roman" w:cs="Times New Roman" w:eastAsia="Times New Roman"/>
          <w:color w:val="3B3B3D"/>
        </w:rPr>
        <w:tab/>
      </w:r>
      <w:r>
        <w:rPr>
          <w:color w:val="505052"/>
          <w:spacing w:val="-22"/>
          <w:w w:val="119"/>
          <w:position w:val="1"/>
        </w:rPr>
        <w:t>一</w:t>
      </w:r>
      <w:r>
        <w:rPr>
          <w:color w:val="505052"/>
          <w:w w:val="103"/>
          <w:position w:val="1"/>
        </w:rPr>
        <w:t>学习的科学与教学的艺术</w:t>
      </w:r>
      <w:r>
        <w:rPr>
          <w:color w:val="505052"/>
          <w:spacing w:val="-55"/>
          <w:position w:val="1"/>
        </w:rPr>
        <w:t> </w:t>
      </w:r>
      <w:r>
        <w:rPr>
          <w:color w:val="030303"/>
          <w:spacing w:val="-181"/>
          <w:w w:val="148"/>
          <w:position w:val="1"/>
        </w:rPr>
        <w:t>：</w:t>
      </w:r>
      <w:r>
        <w:rPr>
          <w:color w:val="505052"/>
          <w:w w:val="106"/>
          <w:position w:val="1"/>
        </w:rPr>
        <w:t>教育</w:t>
      </w:r>
      <w:r>
        <w:rPr>
          <w:color w:val="505052"/>
          <w:w w:val="112"/>
          <w:position w:val="1"/>
        </w:rPr>
        <w:t>中</w:t>
      </w:r>
      <w:r>
        <w:rPr>
          <w:color w:val="505052"/>
          <w:position w:val="1"/>
        </w:rPr>
        <w:tab/>
        <w:tab/>
      </w:r>
      <w:r>
        <w:rPr>
          <w:color w:val="505052"/>
          <w:w w:val="87"/>
          <w:position w:val="-12"/>
        </w:rPr>
        <w:t>涤非）</w:t>
      </w:r>
      <w:r>
        <w:rPr>
          <w:color w:val="505052"/>
          <w:w w:val="87"/>
          <w:position w:val="-12"/>
        </w:rPr>
        <w:t> </w:t>
      </w:r>
      <w:r>
        <w:rPr>
          <w:color w:val="232323"/>
          <w:spacing w:val="-29"/>
          <w:w w:val="115"/>
        </w:rPr>
        <w:t>的</w:t>
      </w:r>
      <w:r>
        <w:rPr>
          <w:color w:val="3B3B3D"/>
          <w:w w:val="104"/>
        </w:rPr>
        <w:t>心理效应</w:t>
      </w:r>
      <w:r>
        <w:rPr>
          <w:color w:val="3B3B3D"/>
          <w:spacing w:val="4"/>
        </w:rPr>
        <w:t> </w:t>
      </w:r>
      <w:r>
        <w:rPr>
          <w:color w:val="3B3B3D"/>
          <w:spacing w:val="16"/>
          <w:w w:val="42"/>
        </w:rPr>
        <w:t>〈</w:t>
      </w:r>
      <w:r>
        <w:rPr>
          <w:color w:val="3B3B3D"/>
          <w:w w:val="91"/>
        </w:rPr>
        <w:t>刘儒德〉</w:t>
      </w:r>
      <w:r>
        <w:rPr>
          <w:color w:val="3B3B3D"/>
        </w:rPr>
        <w:tab/>
      </w:r>
      <w:r>
        <w:rPr>
          <w:rFonts w:ascii="Times New Roman" w:hAnsi="Times New Roman" w:cs="Times New Roman" w:eastAsia="Times New Roman"/>
          <w:color w:val="232323"/>
          <w:w w:val="111"/>
          <w:position w:val="1"/>
        </w:rPr>
        <w:t>1</w:t>
      </w:r>
      <w:r>
        <w:rPr>
          <w:rFonts w:ascii="Times New Roman" w:hAnsi="Times New Roman" w:cs="Times New Roman" w:eastAsia="Times New Roman"/>
          <w:color w:val="232323"/>
          <w:spacing w:val="-21"/>
          <w:w w:val="111"/>
          <w:position w:val="1"/>
        </w:rPr>
        <w:t>1</w:t>
      </w:r>
      <w:r>
        <w:rPr>
          <w:rFonts w:ascii="Times New Roman" w:hAnsi="Times New Roman" w:cs="Times New Roman" w:eastAsia="Times New Roman"/>
          <w:color w:val="3B3B3D"/>
          <w:w w:val="105"/>
          <w:position w:val="1"/>
        </w:rPr>
        <w:t>387</w:t>
      </w:r>
      <w:r>
        <w:rPr>
          <w:rFonts w:ascii="Times New Roman" w:hAnsi="Times New Roman" w:cs="Times New Roman" w:eastAsia="Times New Roman"/>
        </w:rPr>
      </w:r>
    </w:p>
    <w:p>
      <w:pPr>
        <w:spacing w:line="240" w:lineRule="auto" w:before="8"/>
        <w:rPr>
          <w:rFonts w:ascii="Times New Roman" w:hAnsi="Times New Roman" w:cs="Times New Roman" w:eastAsia="Times New Roman"/>
          <w:sz w:val="18"/>
          <w:szCs w:val="18"/>
        </w:rPr>
      </w:pPr>
    </w:p>
    <w:p>
      <w:pPr>
        <w:pStyle w:val="BodyText"/>
        <w:tabs>
          <w:tab w:pos="1072" w:val="left" w:leader="none"/>
          <w:tab w:pos="5306" w:val="left" w:leader="none"/>
        </w:tabs>
        <w:spacing w:line="260" w:lineRule="exact"/>
        <w:ind w:left="302" w:right="0"/>
        <w:jc w:val="left"/>
      </w:pPr>
      <w:r>
        <w:rPr>
          <w:rFonts w:ascii="Times New Roman" w:hAnsi="Times New Roman" w:cs="Times New Roman" w:eastAsia="Times New Roman"/>
          <w:color w:val="232323"/>
          <w:w w:val="111"/>
        </w:rPr>
        <w:t>1</w:t>
      </w:r>
      <w:r>
        <w:rPr>
          <w:rFonts w:ascii="Times New Roman" w:hAnsi="Times New Roman" w:cs="Times New Roman" w:eastAsia="Times New Roman"/>
          <w:color w:val="232323"/>
          <w:spacing w:val="-21"/>
          <w:w w:val="111"/>
        </w:rPr>
        <w:t>1</w:t>
      </w:r>
      <w:r>
        <w:rPr>
          <w:rFonts w:ascii="Times New Roman" w:hAnsi="Times New Roman" w:cs="Times New Roman" w:eastAsia="Times New Roman"/>
          <w:color w:val="505052"/>
          <w:w w:val="103"/>
        </w:rPr>
        <w:t>388</w:t>
      </w:r>
      <w:r>
        <w:rPr>
          <w:rFonts w:ascii="Times New Roman" w:hAnsi="Times New Roman" w:cs="Times New Roman" w:eastAsia="Times New Roman"/>
          <w:color w:val="505052"/>
        </w:rPr>
        <w:tab/>
      </w:r>
      <w:r>
        <w:rPr>
          <w:color w:val="3B3B3D"/>
          <w:w w:val="103"/>
          <w:position w:val="1"/>
        </w:rPr>
        <w:t>现代礼仪</w:t>
      </w:r>
      <w:r>
        <w:rPr>
          <w:color w:val="3B3B3D"/>
          <w:spacing w:val="-1"/>
          <w:w w:val="103"/>
          <w:position w:val="1"/>
        </w:rPr>
        <w:t>一</w:t>
      </w:r>
      <w:r>
        <w:rPr>
          <w:color w:val="3B3B3D"/>
          <w:spacing w:val="-22"/>
          <w:w w:val="119"/>
          <w:position w:val="1"/>
        </w:rPr>
        <w:t>一</w:t>
      </w:r>
      <w:r>
        <w:rPr>
          <w:color w:val="3B3B3D"/>
          <w:spacing w:val="-21"/>
          <w:w w:val="111"/>
          <w:position w:val="1"/>
        </w:rPr>
        <w:t>礼</w:t>
      </w:r>
      <w:r>
        <w:rPr>
          <w:color w:val="3B3B3D"/>
          <w:w w:val="107"/>
          <w:position w:val="1"/>
        </w:rPr>
        <w:t>仪概说</w:t>
      </w:r>
      <w:r>
        <w:rPr>
          <w:color w:val="3B3B3D"/>
          <w:spacing w:val="6"/>
          <w:position w:val="1"/>
        </w:rPr>
        <w:t> </w:t>
      </w:r>
      <w:r>
        <w:rPr>
          <w:color w:val="3B3B3D"/>
          <w:spacing w:val="3"/>
          <w:w w:val="45"/>
          <w:position w:val="1"/>
        </w:rPr>
        <w:t>（</w:t>
      </w:r>
      <w:r>
        <w:rPr>
          <w:color w:val="696969"/>
          <w:w w:val="92"/>
          <w:position w:val="1"/>
        </w:rPr>
        <w:t>袁涤非〉</w:t>
      </w:r>
      <w:r>
        <w:rPr>
          <w:color w:val="696969"/>
          <w:position w:val="1"/>
        </w:rPr>
        <w:tab/>
      </w:r>
      <w:r>
        <w:rPr>
          <w:color w:val="505052"/>
          <w:w w:val="104"/>
          <w:position w:val="3"/>
        </w:rPr>
        <w:t>现代</w:t>
      </w:r>
      <w:r>
        <w:rPr>
          <w:color w:val="505052"/>
          <w:spacing w:val="-12"/>
          <w:w w:val="104"/>
          <w:position w:val="3"/>
        </w:rPr>
        <w:t>礼</w:t>
      </w:r>
      <w:r>
        <w:rPr>
          <w:color w:val="505052"/>
          <w:spacing w:val="-18"/>
          <w:w w:val="113"/>
          <w:position w:val="3"/>
        </w:rPr>
        <w:t>仪</w:t>
      </w:r>
      <w:r>
        <w:rPr>
          <w:color w:val="232323"/>
          <w:spacing w:val="-22"/>
          <w:w w:val="115"/>
          <w:position w:val="3"/>
        </w:rPr>
        <w:t>一</w:t>
      </w:r>
      <w:r>
        <w:rPr>
          <w:color w:val="3B3B3D"/>
          <w:spacing w:val="-15"/>
          <w:w w:val="119"/>
          <w:position w:val="3"/>
        </w:rPr>
        <w:t>一</w:t>
      </w:r>
      <w:r>
        <w:rPr>
          <w:color w:val="696969"/>
          <w:w w:val="104"/>
          <w:position w:val="3"/>
        </w:rPr>
        <w:t>言谈</w:t>
      </w:r>
      <w:r>
        <w:rPr>
          <w:color w:val="696969"/>
          <w:spacing w:val="-12"/>
          <w:w w:val="104"/>
          <w:position w:val="3"/>
        </w:rPr>
        <w:t>礼</w:t>
      </w:r>
      <w:r>
        <w:rPr>
          <w:color w:val="3B3B3D"/>
          <w:w w:val="109"/>
          <w:position w:val="3"/>
        </w:rPr>
        <w:t>仪</w:t>
      </w:r>
      <w:r>
        <w:rPr>
          <w:color w:val="3B3B3D"/>
          <w:spacing w:val="-2"/>
          <w:position w:val="3"/>
        </w:rPr>
        <w:t> </w:t>
      </w:r>
      <w:r>
        <w:rPr>
          <w:color w:val="3B3B3D"/>
          <w:spacing w:val="2"/>
          <w:w w:val="49"/>
          <w:position w:val="3"/>
        </w:rPr>
        <w:t>（</w:t>
      </w:r>
      <w:r>
        <w:rPr>
          <w:color w:val="696969"/>
          <w:w w:val="107"/>
          <w:position w:val="3"/>
        </w:rPr>
        <w:t>袁</w:t>
      </w:r>
      <w:r>
        <w:rPr>
          <w:color w:val="696969"/>
          <w:spacing w:val="4"/>
          <w:w w:val="107"/>
          <w:position w:val="3"/>
        </w:rPr>
        <w:t>涤</w:t>
      </w:r>
      <w:r>
        <w:rPr>
          <w:color w:val="3B3B3D"/>
          <w:w w:val="78"/>
          <w:position w:val="3"/>
        </w:rPr>
        <w:t>非）</w:t>
      </w:r>
      <w:r>
        <w:rPr/>
      </w:r>
    </w:p>
    <w:p>
      <w:pPr>
        <w:pStyle w:val="BodyText"/>
        <w:spacing w:line="183" w:lineRule="exact"/>
        <w:ind w:left="4008" w:right="3933"/>
        <w:jc w:val="center"/>
        <w:rPr>
          <w:rFonts w:ascii="Times New Roman" w:hAnsi="Times New Roman" w:cs="Times New Roman" w:eastAsia="Times New Roman"/>
        </w:rPr>
      </w:pPr>
      <w:r>
        <w:rPr>
          <w:rFonts w:ascii="Times New Roman"/>
          <w:color w:val="3B3B3D"/>
          <w:w w:val="105"/>
        </w:rPr>
        <w:t>11389</w:t>
      </w:r>
      <w:r>
        <w:rPr>
          <w:rFonts w:ascii="Times New Roman"/>
        </w:rPr>
      </w:r>
    </w:p>
    <w:p>
      <w:pPr>
        <w:pStyle w:val="BodyText"/>
        <w:tabs>
          <w:tab w:pos="5299" w:val="left" w:leader="none"/>
          <w:tab w:pos="6753" w:val="left" w:leader="none"/>
        </w:tabs>
        <w:spacing w:line="255" w:lineRule="exact" w:before="51"/>
        <w:ind w:left="1065" w:right="0"/>
        <w:jc w:val="left"/>
      </w:pPr>
      <w:r>
        <w:rPr>
          <w:color w:val="505052"/>
          <w:w w:val="105"/>
        </w:rPr>
        <w:t>演讲与口才一一口才的概述与应用</w:t>
        <w:tab/>
      </w:r>
      <w:r>
        <w:rPr>
          <w:color w:val="505052"/>
          <w:position w:val="1"/>
        </w:rPr>
        <w:t>演讲与口才</w:t>
        <w:tab/>
      </w:r>
      <w:r>
        <w:rPr>
          <w:color w:val="696969"/>
          <w:w w:val="105"/>
          <w:position w:val="1"/>
        </w:rPr>
        <w:t>演</w:t>
      </w:r>
      <w:r>
        <w:rPr>
          <w:color w:val="3B3B3D"/>
          <w:w w:val="105"/>
          <w:position w:val="1"/>
        </w:rPr>
        <w:t>讲的概述与昕众分析（姚小</w:t>
      </w:r>
      <w:r>
        <w:rPr/>
      </w:r>
    </w:p>
    <w:p>
      <w:pPr>
        <w:spacing w:after="0" w:line="255" w:lineRule="exact"/>
        <w:jc w:val="left"/>
        <w:sectPr>
          <w:type w:val="continuous"/>
          <w:pgSz w:w="11910" w:h="16850"/>
          <w:pgMar w:top="1580" w:bottom="280" w:left="1080" w:right="1240"/>
        </w:sectPr>
      </w:pPr>
    </w:p>
    <w:p>
      <w:pPr>
        <w:pStyle w:val="BodyText"/>
        <w:spacing w:line="204" w:lineRule="exact"/>
        <w:ind w:left="302" w:right="0"/>
        <w:jc w:val="left"/>
        <w:rPr>
          <w:rFonts w:ascii="Times New Roman" w:hAnsi="Times New Roman" w:cs="Times New Roman" w:eastAsia="Times New Roman"/>
        </w:rPr>
      </w:pPr>
      <w:r>
        <w:rPr/>
        <w:pict>
          <v:group style="position:absolute;margin-left:59.940002pt;margin-top:75.599976pt;width:468.4pt;height:696.6pt;mso-position-horizontal-relative:page;mso-position-vertical-relative:page;z-index:-575584" coordorigin="1199,1512" coordsize="9368,13932">
            <v:group style="position:absolute;left:1217;top:1526;width:836;height:2" coordorigin="1217,1526" coordsize="836,2">
              <v:shape style="position:absolute;left:1217;top:1526;width:836;height:2" coordorigin="1217,1526" coordsize="836,0" path="m1217,1526l2052,1526e" filled="false" stroked="true" strokeweight=".72pt" strokecolor="#000000">
                <v:path arrowok="t"/>
              </v:shape>
            </v:group>
            <v:group style="position:absolute;left:1217;top:2174;width:836;height:2" coordorigin="1217,2174" coordsize="836,2">
              <v:shape style="position:absolute;left:1217;top:2174;width:836;height:2" coordorigin="1217,2174" coordsize="836,0" path="m1217,2174l2052,2174e" filled="false" stroked="true" strokeweight=".72pt" strokecolor="#383838">
                <v:path arrowok="t"/>
              </v:shape>
            </v:group>
            <v:group style="position:absolute;left:2052;top:1555;width:2;height:1304" coordorigin="2052,1555" coordsize="2,1304">
              <v:shape style="position:absolute;left:2052;top:1555;width:2;height:1304" coordorigin="2052,1555" coordsize="0,1304" path="m2052,2858l2052,1555e" filled="false" stroked="true" strokeweight=".72pt" strokecolor="#383838">
                <v:path arrowok="t"/>
              </v:shape>
            </v:group>
            <v:group style="position:absolute;left:1217;top:1552;width:4320;height:2" coordorigin="1217,1552" coordsize="4320,2">
              <v:shape style="position:absolute;left:1217;top:1552;width:4320;height:2" coordorigin="1217,1552" coordsize="4320,0" path="m1217,1552l5537,1552e" filled="false" stroked="true" strokeweight=".36pt" strokecolor="#383838">
                <v:path arrowok="t"/>
              </v:shape>
            </v:group>
            <v:group style="position:absolute;left:2455;top:2203;width:3082;height:2" coordorigin="2455,2203" coordsize="3082,2">
              <v:shape style="position:absolute;left:2455;top:2203;width:3082;height:2" coordorigin="2455,2203" coordsize="3082,0" path="m2455,2203l5537,2203e" filled="false" stroked="true" strokeweight=".36pt" strokecolor="#3b3b3b">
                <v:path arrowok="t"/>
              </v:shape>
            </v:group>
            <v:group style="position:absolute;left:5515;top:1541;width:2;height:3276" coordorigin="5515,1541" coordsize="2,3276">
              <v:shape style="position:absolute;left:5515;top:1541;width:2;height:3276" coordorigin="5515,1541" coordsize="0,3276" path="m5515,4817l5515,1541e" filled="false" stroked="true" strokeweight=".72pt" strokecolor="#2f2f2f">
                <v:path arrowok="t"/>
              </v:shape>
            </v:group>
            <v:group style="position:absolute;left:6278;top:1534;width:2;height:677" coordorigin="6278,1534" coordsize="2,677">
              <v:shape style="position:absolute;left:6278;top:1534;width:2;height:677" coordorigin="6278,1534" coordsize="0,677" path="m6278,2210l6278,1534e" filled="false" stroked="true" strokeweight=".72pt" strokecolor="#28282b">
                <v:path arrowok="t"/>
              </v:shape>
            </v:group>
            <v:group style="position:absolute;left:1901;top:1537;width:8655;height:2" coordorigin="1901,1537" coordsize="8655,2">
              <v:shape style="position:absolute;left:1901;top:1537;width:8655;height:2" coordorigin="1901,1537" coordsize="8655,0" path="m1901,1537l10555,1537e" filled="false" stroked="true" strokeweight=".36pt" strokecolor="#383838">
                <v:path arrowok="t"/>
              </v:shape>
            </v:group>
            <v:group style="position:absolute;left:5465;top:2192;width:5091;height:2" coordorigin="5465,2192" coordsize="5091,2">
              <v:shape style="position:absolute;left:5465;top:2192;width:5091;height:2" coordorigin="5465,2192" coordsize="5091,0" path="m5465,2192l10555,2192e" filled="false" stroked="true" strokeweight=".36pt" strokecolor="#3b3b3b">
                <v:path arrowok="t"/>
              </v:shape>
            </v:group>
            <v:group style="position:absolute;left:10519;top:1519;width:2;height:663" coordorigin="10519,1519" coordsize="2,663">
              <v:shape style="position:absolute;left:10519;top:1519;width:2;height:663" coordorigin="10519,1519" coordsize="0,663" path="m10519,2182l10519,1519e" filled="false" stroked="true" strokeweight=".72pt" strokecolor="#342f38">
                <v:path arrowok="t"/>
              </v:shape>
            </v:group>
            <v:group style="position:absolute;left:1217;top:2822;width:836;height:2" coordorigin="1217,2822" coordsize="836,2">
              <v:shape style="position:absolute;left:1217;top:2822;width:836;height:2" coordorigin="1217,2822" coordsize="836,0" path="m1217,2822l2052,2822e" filled="false" stroked="true" strokeweight=".72pt" strokecolor="#232323">
                <v:path arrowok="t"/>
              </v:shape>
            </v:group>
            <v:group style="position:absolute;left:2765;top:2848;width:3528;height:2" coordorigin="2765,2848" coordsize="3528,2">
              <v:shape style="position:absolute;left:2765;top:2848;width:3528;height:2" coordorigin="2765,2848" coordsize="3528,0" path="m2765,2848l6293,2848e" filled="false" stroked="true" strokeweight=".36pt" strokecolor="#3f3f3f">
                <v:path arrowok="t"/>
              </v:shape>
            </v:group>
            <v:group style="position:absolute;left:6275;top:2138;width:2;height:2031" coordorigin="6275,2138" coordsize="2,2031">
              <v:shape style="position:absolute;left:6275;top:2138;width:2;height:2031" coordorigin="6275,2138" coordsize="0,2031" path="m6275,4169l6275,2138e" filled="false" stroked="true" strokeweight=".36pt" strokecolor="#030303">
                <v:path arrowok="t"/>
              </v:shape>
            </v:group>
            <v:group style="position:absolute;left:6221;top:2837;width:4335;height:2" coordorigin="6221,2837" coordsize="4335,2">
              <v:shape style="position:absolute;left:6221;top:2837;width:4335;height:2" coordorigin="6221,2837" coordsize="4335,0" path="m6221,2837l10555,2837e" filled="false" stroked="true" strokeweight=".36pt" strokecolor="#2b2b2b">
                <v:path arrowok="t"/>
              </v:shape>
            </v:group>
            <v:group style="position:absolute;left:10519;top:2167;width:2;height:1318" coordorigin="10519,2167" coordsize="2,1318">
              <v:shape style="position:absolute;left:10519;top:2167;width:2;height:1318" coordorigin="10519,2167" coordsize="0,1318" path="m10519,3485l10519,2167e" filled="false" stroked="true" strokeweight=".72pt" strokecolor="#545454">
                <v:path arrowok="t"/>
              </v:shape>
            </v:group>
            <v:group style="position:absolute;left:2045;top:3074;width:2;height:1095" coordorigin="2045,3074" coordsize="2,1095">
              <v:shape style="position:absolute;left:2045;top:3074;width:2;height:1095" coordorigin="2045,3074" coordsize="0,1095" path="m2045,4169l2045,3074e" filled="false" stroked="true" strokeweight=".72pt" strokecolor="#3b3b3b">
                <v:path arrowok="t"/>
              </v:shape>
            </v:group>
            <v:group style="position:absolute;left:6271;top:4097;width:2;height:10736" coordorigin="6271,4097" coordsize="2,10736">
              <v:shape style="position:absolute;left:6271;top:4097;width:2;height:10736" coordorigin="6271,4097" coordsize="0,10736" path="m6271,14832l6271,4097e" filled="false" stroked="true" strokeweight=".72pt" strokecolor="#282828">
                <v:path arrowok="t"/>
              </v:shape>
            </v:group>
            <v:group style="position:absolute;left:5512;top:4745;width:2;height:8741" coordorigin="5512,4745" coordsize="2,8741">
              <v:shape style="position:absolute;left:5512;top:4745;width:2;height:8741" coordorigin="5512,4745" coordsize="0,8741" path="m5512,13486l5512,4745e" filled="false" stroked="true" strokeweight=".36pt" strokecolor="#030303">
                <v:path arrowok="t"/>
              </v:shape>
            </v:group>
            <v:group style="position:absolute;left:1213;top:1562;width:2;height:13875" coordorigin="1213,1562" coordsize="2,13875">
              <v:shape style="position:absolute;left:1213;top:1562;width:2;height:13875" coordorigin="1213,1562" coordsize="0,13875" path="m1213,15437l1213,1562e" filled="false" stroked="true" strokeweight=".72pt" strokecolor="#2f2f2f">
                <v:path arrowok="t"/>
              </v:shape>
            </v:group>
            <v:group style="position:absolute;left:10519;top:5436;width:2;height:1642" coordorigin="10519,5436" coordsize="2,1642">
              <v:shape style="position:absolute;left:10519;top:5436;width:2;height:1642" coordorigin="10519,5436" coordsize="0,1642" path="m10519,7078l10519,5436e" filled="false" stroked="true" strokeweight=".72pt" strokecolor="#181818">
                <v:path arrowok="t"/>
              </v:shape>
            </v:group>
            <v:group style="position:absolute;left:2041;top:6703;width:2;height:4565" coordorigin="2041,6703" coordsize="2,4565">
              <v:shape style="position:absolute;left:2041;top:6703;width:2;height:4565" coordorigin="2041,6703" coordsize="0,4565" path="m2041,11268l2041,6703e" filled="false" stroked="true" strokeweight=".36pt" strokecolor="#030303">
                <v:path arrowok="t"/>
              </v:shape>
            </v:group>
            <v:group style="position:absolute;left:10519;top:7078;width:2;height:310" coordorigin="10519,7078" coordsize="2,310">
              <v:shape style="position:absolute;left:10519;top:7078;width:2;height:310" coordorigin="10519,7078" coordsize="0,310" path="m10519,7387l10519,7078e" filled="false" stroked="true" strokeweight=".72pt" strokecolor="#000000">
                <v:path arrowok="t"/>
              </v:shape>
            </v:group>
            <v:group style="position:absolute;left:10555;top:7358;width:2;height:8043" coordorigin="10555,7358" coordsize="2,8043">
              <v:shape style="position:absolute;left:10555;top:7358;width:2;height:8043" coordorigin="10555,7358" coordsize="0,8043" path="m10555,15401l10555,7358e" filled="false" stroked="true" strokeweight=".72pt" strokecolor="#343434">
                <v:path arrowok="t"/>
              </v:shape>
            </v:group>
            <v:group style="position:absolute;left:1678;top:8032;width:404;height:2" coordorigin="1678,8032" coordsize="404,2">
              <v:shape style="position:absolute;left:1678;top:8032;width:404;height:2" coordorigin="1678,8032" coordsize="404,0" path="m1678,8032l2081,8032e" filled="false" stroked="true" strokeweight=".36pt" strokecolor="#4b4b4b">
                <v:path arrowok="t"/>
              </v:shape>
            </v:group>
            <v:group style="position:absolute;left:2009;top:8024;width:3528;height:2" coordorigin="2009,8024" coordsize="3528,2">
              <v:shape style="position:absolute;left:2009;top:8024;width:3528;height:2" coordorigin="2009,8024" coordsize="3528,0" path="m2009,8024l5537,8024e" filled="false" stroked="true" strokeweight=".36pt" strokecolor="#343434">
                <v:path arrowok="t"/>
              </v:shape>
            </v:group>
            <v:group style="position:absolute;left:5299;top:8014;width:1152;height:2" coordorigin="5299,8014" coordsize="1152,2">
              <v:shape style="position:absolute;left:5299;top:8014;width:1152;height:2" coordorigin="5299,8014" coordsize="1152,0" path="m5299,8014l6451,8014e" filled="false" stroked="true" strokeweight=".72pt" strokecolor="#4f4f4f">
                <v:path arrowok="t"/>
              </v:shape>
            </v:group>
            <v:group style="position:absolute;left:6221;top:8006;width:4342;height:2" coordorigin="6221,8006" coordsize="4342,2">
              <v:shape style="position:absolute;left:6221;top:8006;width:4342;height:2" coordorigin="6221,8006" coordsize="4342,0" path="m6221,8006l10562,8006e" filled="false" stroked="true" strokeweight=".36pt" strokecolor="#282828">
                <v:path arrowok="t"/>
              </v:shape>
            </v:group>
            <v:group style="position:absolute;left:6221;top:8950;width:4342;height:2" coordorigin="6221,8950" coordsize="4342,2">
              <v:shape style="position:absolute;left:6221;top:8950;width:4342;height:2" coordorigin="6221,8950" coordsize="4342,0" path="m6221,8950l10562,8950e" filled="false" stroked="true" strokeweight=".36pt" strokecolor="#343434">
                <v:path arrowok="t"/>
              </v:shape>
            </v:group>
            <v:group style="position:absolute;left:1202;top:8982;width:3579;height:2" coordorigin="1202,8982" coordsize="3579,2">
              <v:shape style="position:absolute;left:1202;top:8982;width:3579;height:2" coordorigin="1202,8982" coordsize="3579,0" path="m1202,8982l4781,8982e" filled="false" stroked="true" strokeweight=".36pt" strokecolor="#383838">
                <v:path arrowok="t"/>
              </v:shape>
            </v:group>
            <v:group style="position:absolute;left:2009;top:8968;width:3528;height:2" coordorigin="2009,8968" coordsize="3528,2">
              <v:shape style="position:absolute;left:2009;top:8968;width:3528;height:2" coordorigin="2009,8968" coordsize="3528,0" path="m2009,8968l5537,8968e" filled="false" stroked="true" strokeweight=".36pt" strokecolor="#343434">
                <v:path arrowok="t"/>
              </v:shape>
            </v:group>
            <v:group style="position:absolute;left:5465;top:8957;width:828;height:2" coordorigin="5465,8957" coordsize="828,2">
              <v:shape style="position:absolute;left:5465;top:8957;width:828;height:2" coordorigin="5465,8957" coordsize="828,0" path="m5465,8957l6293,8957e" filled="false" stroked="true" strokeweight=".72pt" strokecolor="#484848">
                <v:path arrowok="t"/>
              </v:shape>
            </v:group>
            <v:group style="position:absolute;left:1202;top:9630;width:3809;height:2" coordorigin="1202,9630" coordsize="3809,2">
              <v:shape style="position:absolute;left:1202;top:9630;width:3809;height:2" coordorigin="1202,9630" coordsize="3809,0" path="m1202,9630l5011,9630e" filled="false" stroked="true" strokeweight=".36pt" strokecolor="#343434">
                <v:path arrowok="t"/>
              </v:shape>
            </v:group>
            <v:group style="position:absolute;left:2246;top:9608;width:4047;height:2" coordorigin="2246,9608" coordsize="4047,2">
              <v:shape style="position:absolute;left:2246;top:9608;width:4047;height:2" coordorigin="2246,9608" coordsize="4047,0" path="m2246,9608l6293,9608e" filled="false" stroked="true" strokeweight=".36pt" strokecolor="#2b2b2b">
                <v:path arrowok="t"/>
              </v:shape>
            </v:group>
            <v:group style="position:absolute;left:2009;top:9619;width:3528;height:2" coordorigin="2009,9619" coordsize="3528,2">
              <v:shape style="position:absolute;left:2009;top:9619;width:3528;height:2" coordorigin="2009,9619" coordsize="3528,0" path="m2009,9619l5537,9619e" filled="false" stroked="true" strokeweight=".36pt" strokecolor="#343434">
                <v:path arrowok="t"/>
              </v:shape>
            </v:group>
            <v:group style="position:absolute;left:6264;top:9598;width:4292;height:2" coordorigin="6264,9598" coordsize="4292,2">
              <v:shape style="position:absolute;left:6264;top:9598;width:4292;height:2" coordorigin="6264,9598" coordsize="4292,0" path="m6264,9598l10555,9598e" filled="false" stroked="true" strokeweight=".36pt" strokecolor="#383838">
                <v:path arrowok="t"/>
              </v:shape>
            </v:group>
            <v:group style="position:absolute;left:1202;top:10282;width:1044;height:2" coordorigin="1202,10282" coordsize="1044,2">
              <v:shape style="position:absolute;left:1202;top:10282;width:1044;height:2" coordorigin="1202,10282" coordsize="1044,0" path="m1202,10282l2246,10282e" filled="false" stroked="true" strokeweight=".36pt" strokecolor="#3f3f3f">
                <v:path arrowok="t"/>
              </v:shape>
            </v:group>
            <v:group style="position:absolute;left:2009;top:10271;width:3528;height:2" coordorigin="2009,10271" coordsize="3528,2">
              <v:shape style="position:absolute;left:2009;top:10271;width:3528;height:2" coordorigin="2009,10271" coordsize="3528,0" path="m2009,10271l5537,10271e" filled="false" stroked="true" strokeweight=".36pt" strokecolor="#343434">
                <v:path arrowok="t"/>
              </v:shape>
            </v:group>
            <v:group style="position:absolute;left:5465;top:10260;width:828;height:2" coordorigin="5465,10260" coordsize="828,2">
              <v:shape style="position:absolute;left:5465;top:10260;width:828;height:2" coordorigin="5465,10260" coordsize="828,0" path="m5465,10260l6293,10260e" filled="false" stroked="true" strokeweight=".72pt" strokecolor="#4b4b4b">
                <v:path arrowok="t"/>
              </v:shape>
            </v:group>
            <v:group style="position:absolute;left:6221;top:10253;width:4335;height:2" coordorigin="6221,10253" coordsize="4335,2">
              <v:shape style="position:absolute;left:6221;top:10253;width:4335;height:2" coordorigin="6221,10253" coordsize="4335,0" path="m6221,10253l10555,10253e" filled="false" stroked="true" strokeweight=".36pt" strokecolor="#282828">
                <v:path arrowok="t"/>
              </v:shape>
            </v:group>
            <v:group style="position:absolute;left:1526;top:10933;width:3658;height:2" coordorigin="1526,10933" coordsize="3658,2">
              <v:shape style="position:absolute;left:1526;top:10933;width:3658;height:2" coordorigin="1526,10933" coordsize="3658,0" path="m1526,10933l5184,10933e" filled="false" stroked="true" strokeweight=".36pt" strokecolor="#383838">
                <v:path arrowok="t"/>
              </v:shape>
            </v:group>
            <v:group style="position:absolute;left:2419;top:10912;width:3874;height:2" coordorigin="2419,10912" coordsize="3874,2">
              <v:shape style="position:absolute;left:2419;top:10912;width:3874;height:2" coordorigin="2419,10912" coordsize="3874,0" path="m2419,10912l6293,10912e" filled="false" stroked="true" strokeweight=".36pt" strokecolor="#2f2f2f">
                <v:path arrowok="t"/>
              </v:shape>
            </v:group>
            <v:group style="position:absolute;left:6221;top:10904;width:4335;height:2" coordorigin="6221,10904" coordsize="4335,2">
              <v:shape style="position:absolute;left:6221;top:10904;width:4335;height:2" coordorigin="6221,10904" coordsize="4335,0" path="m6221,10904l10555,10904e" filled="false" stroked="true" strokeweight=".72pt" strokecolor="#3f3f3f">
                <v:path arrowok="t"/>
              </v:shape>
            </v:group>
            <v:group style="position:absolute;left:2009;top:10922;width:3528;height:2" coordorigin="2009,10922" coordsize="3528,2">
              <v:shape style="position:absolute;left:2009;top:10922;width:3528;height:2" coordorigin="2009,10922" coordsize="3528,0" path="m2009,10922l5537,10922e" filled="false" stroked="true" strokeweight=".36pt" strokecolor="#383838">
                <v:path arrowok="t"/>
              </v:shape>
            </v:group>
            <v:group style="position:absolute;left:6221;top:11851;width:4335;height:2" coordorigin="6221,11851" coordsize="4335,2">
              <v:shape style="position:absolute;left:6221;top:11851;width:4335;height:2" coordorigin="6221,11851" coordsize="4335,0" path="m6221,11851l10555,11851e" filled="false" stroked="true" strokeweight=".36pt" strokecolor="#2f2f2f">
                <v:path arrowok="t"/>
              </v:shape>
            </v:group>
            <v:group style="position:absolute;left:1202;top:11880;width:1030;height:2" coordorigin="1202,11880" coordsize="1030,2">
              <v:shape style="position:absolute;left:1202;top:11880;width:1030;height:2" coordorigin="1202,11880" coordsize="1030,0" path="m1202,11880l2232,11880e" filled="false" stroked="true" strokeweight=".36pt" strokecolor="#444444">
                <v:path arrowok="t"/>
              </v:shape>
            </v:group>
            <v:group style="position:absolute;left:2009;top:11869;width:3528;height:2" coordorigin="2009,11869" coordsize="3528,2">
              <v:shape style="position:absolute;left:2009;top:11869;width:3528;height:2" coordorigin="2009,11869" coordsize="3528,0" path="m2009,11869l5537,11869e" filled="false" stroked="true" strokeweight=".36pt" strokecolor="#3b3f3b">
                <v:path arrowok="t"/>
              </v:shape>
            </v:group>
            <v:group style="position:absolute;left:5465;top:11858;width:828;height:2" coordorigin="5465,11858" coordsize="828,2">
              <v:shape style="position:absolute;left:5465;top:11858;width:828;height:2" coordorigin="5465,11858" coordsize="828,0" path="m5465,11858l6293,11858e" filled="false" stroked="true" strokeweight=".72pt" strokecolor="#444444">
                <v:path arrowok="t"/>
              </v:shape>
            </v:group>
            <v:group style="position:absolute;left:1411;top:12532;width:3255;height:2" coordorigin="1411,12532" coordsize="3255,2">
              <v:shape style="position:absolute;left:1411;top:12532;width:3255;height:2" coordorigin="1411,12532" coordsize="3255,0" path="m1411,12532l4666,12532e" filled="false" stroked="true" strokeweight=".36pt" strokecolor="#383838">
                <v:path arrowok="t"/>
              </v:shape>
            </v:group>
            <v:group style="position:absolute;left:2030;top:12517;width:3507;height:2" coordorigin="2030,12517" coordsize="3507,2">
              <v:shape style="position:absolute;left:2030;top:12517;width:3507;height:2" coordorigin="2030,12517" coordsize="3507,0" path="m2030,12517l5537,12517e" filled="false" stroked="true" strokeweight=".36pt" strokecolor="#383838">
                <v:path arrowok="t"/>
              </v:shape>
            </v:group>
            <v:group style="position:absolute;left:5299;top:12506;width:1613;height:2" coordorigin="5299,12506" coordsize="1613,2">
              <v:shape style="position:absolute;left:5299;top:12506;width:1613;height:2" coordorigin="5299,12506" coordsize="1613,0" path="m5299,12506l6912,12506e" filled="false" stroked="true" strokeweight=".72pt" strokecolor="#4f4f4f">
                <v:path arrowok="t"/>
              </v:shape>
            </v:group>
            <v:group style="position:absolute;left:6221;top:12499;width:4335;height:2" coordorigin="6221,12499" coordsize="4335,2">
              <v:shape style="position:absolute;left:6221;top:12499;width:4335;height:2" coordorigin="6221,12499" coordsize="4335,0" path="m6221,12499l10555,12499e" filled="false" stroked="true" strokeweight=".36pt" strokecolor="#383838">
                <v:path arrowok="t"/>
              </v:shape>
            </v:group>
            <v:group style="position:absolute;left:2650;top:13450;width:7906;height:2" coordorigin="2650,13450" coordsize="7906,2">
              <v:shape style="position:absolute;left:2650;top:13450;width:7906;height:2" coordorigin="2650,13450" coordsize="7906,0" path="m2650,13450l10555,13450e" filled="false" stroked="true" strokeweight=".36pt" strokecolor="#343434">
                <v:path arrowok="t"/>
              </v:shape>
            </v:group>
            <v:group style="position:absolute;left:1202;top:13478;width:3982;height:2" coordorigin="1202,13478" coordsize="3982,2">
              <v:shape style="position:absolute;left:1202;top:13478;width:3982;height:2" coordorigin="1202,13478" coordsize="3982,0" path="m1202,13478l5184,13478e" filled="false" stroked="true" strokeweight=".36pt" strokecolor="#3b3b3b">
                <v:path arrowok="t"/>
              </v:shape>
            </v:group>
            <v:group style="position:absolute;left:2009;top:13464;width:3528;height:2" coordorigin="2009,13464" coordsize="3528,2">
              <v:shape style="position:absolute;left:2009;top:13464;width:3528;height:2" coordorigin="2009,13464" coordsize="3528,0" path="m2009,13464l5537,13464e" filled="false" stroked="true" strokeweight=".36pt" strokecolor="#383838">
                <v:path arrowok="t"/>
              </v:shape>
            </v:group>
            <v:group style="position:absolute;left:2009;top:14112;width:3528;height:2" coordorigin="2009,14112" coordsize="3528,2">
              <v:shape style="position:absolute;left:2009;top:14112;width:3528;height:2" coordorigin="2009,14112" coordsize="3528,0" path="m2009,14112l5537,14112e" filled="false" stroked="true" strokeweight=".36pt" strokecolor="#3b3b3b">
                <v:path arrowok="t"/>
              </v:shape>
            </v:group>
            <v:group style="position:absolute;left:5515;top:13414;width:2;height:1995" coordorigin="5515,13414" coordsize="2,1995">
              <v:shape style="position:absolute;left:5515;top:13414;width:2;height:1995" coordorigin="5515,13414" coordsize="0,1995" path="m5515,15408l5515,13414e" filled="false" stroked="true" strokeweight=".72pt" strokecolor="#232323">
                <v:path arrowok="t"/>
              </v:shape>
            </v:group>
            <v:group style="position:absolute;left:6221;top:14098;width:4335;height:2" coordorigin="6221,14098" coordsize="4335,2">
              <v:shape style="position:absolute;left:6221;top:14098;width:4335;height:2" coordorigin="6221,14098" coordsize="4335,0" path="m6221,14098l10555,14098e" filled="false" stroked="true" strokeweight=".36pt" strokecolor="#282828">
                <v:path arrowok="t"/>
              </v:shape>
            </v:group>
            <v:group style="position:absolute;left:1440;top:14126;width:3831;height:2" coordorigin="1440,14126" coordsize="3831,2">
              <v:shape style="position:absolute;left:1440;top:14126;width:3831;height:2" coordorigin="1440,14126" coordsize="3831,0" path="m1440,14126l5270,14126e" filled="false" stroked="true" strokeweight=".36pt" strokecolor="#3b3b3b">
                <v:path arrowok="t"/>
              </v:shape>
            </v:group>
            <v:group style="position:absolute;left:2041;top:1555;width:2;height:13882" coordorigin="2041,1555" coordsize="2,13882">
              <v:shape style="position:absolute;left:2041;top:1555;width:2;height:13882" coordorigin="2041,1555" coordsize="0,13882" path="m2041,15437l2041,1555e" filled="false" stroked="true" strokeweight=".72pt" strokecolor="#282828">
                <v:path arrowok="t"/>
              </v:shape>
            </v:group>
            <v:group style="position:absolute;left:5465;top:14105;width:828;height:2" coordorigin="5465,14105" coordsize="828,2">
              <v:shape style="position:absolute;left:5465;top:14105;width:828;height:2" coordorigin="5465,14105" coordsize="828,0" path="m5465,14105l6293,14105e" filled="false" stroked="true" strokeweight=".72pt" strokecolor="#484848">
                <v:path arrowok="t"/>
              </v:shape>
            </v:group>
            <v:group style="position:absolute;left:1202;top:14782;width:3399;height:2" coordorigin="1202,14782" coordsize="3399,2">
              <v:shape style="position:absolute;left:1202;top:14782;width:3399;height:2" coordorigin="1202,14782" coordsize="3399,0" path="m1202,14782l4601,14782e" filled="false" stroked="true" strokeweight=".36pt" strokecolor="#343434">
                <v:path arrowok="t"/>
              </v:shape>
            </v:group>
            <v:group style="position:absolute;left:2038;top:14753;width:4256;height:2" coordorigin="2038,14753" coordsize="4256,2">
              <v:shape style="position:absolute;left:2038;top:14753;width:4256;height:2" coordorigin="2038,14753" coordsize="4256,0" path="m2038,14753l6293,14753e" filled="false" stroked="true" strokeweight=".36pt" strokecolor="#2b2b2b">
                <v:path arrowok="t"/>
              </v:shape>
            </v:group>
            <v:group style="position:absolute;left:6221;top:14746;width:4335;height:2" coordorigin="6221,14746" coordsize="4335,2">
              <v:shape style="position:absolute;left:6221;top:14746;width:4335;height:2" coordorigin="6221,14746" coordsize="4335,0" path="m6221,14746l10555,14746e" filled="false" stroked="true" strokeweight=".36pt" strokecolor="#444444">
                <v:path arrowok="t"/>
              </v:shape>
            </v:group>
            <v:group style="position:absolute;left:1202;top:15433;width:3003;height:2" coordorigin="1202,15433" coordsize="3003,2">
              <v:shape style="position:absolute;left:1202;top:15433;width:3003;height:2" coordorigin="1202,15433" coordsize="3003,0" path="m1202,15433l4205,15433e" filled="false" stroked="true" strokeweight=".36pt" strokecolor="#444444">
                <v:path arrowok="t"/>
              </v:shape>
            </v:group>
            <v:group style="position:absolute;left:2041;top:14717;width:2;height:720" coordorigin="2041,14717" coordsize="2,720">
              <v:shape style="position:absolute;left:2041;top:14717;width:2;height:720" coordorigin="2041,14717" coordsize="0,720" path="m2041,15437l2041,14717e" filled="false" stroked="true" strokeweight=".36pt" strokecolor="#030303">
                <v:path arrowok="t"/>
              </v:shape>
            </v:group>
            <v:group style="position:absolute;left:6275;top:14717;width:2;height:692" coordorigin="6275,14717" coordsize="2,692">
              <v:shape style="position:absolute;left:6275;top:14717;width:2;height:692" coordorigin="6275,14717" coordsize="0,692" path="m6275,15408l6275,14717e" filled="false" stroked="true" strokeweight=".36pt" strokecolor="#0f0f0f">
                <v:path arrowok="t"/>
              </v:shape>
            </v:group>
            <v:group style="position:absolute;left:2038;top:15401;width:8525;height:2" coordorigin="2038,15401" coordsize="8525,2">
              <v:shape style="position:absolute;left:2038;top:15401;width:8525;height:2" coordorigin="2038,15401" coordsize="8525,0" path="m2038,15401l10562,15401e" filled="false" stroked="true" strokeweight=".36pt" strokecolor="#2f2f2f">
                <v:path arrowok="t"/>
              </v:shape>
            </v:group>
            <w10:wrap type="none"/>
          </v:group>
        </w:pict>
      </w:r>
      <w:r>
        <w:rPr>
          <w:rFonts w:ascii="Times New Roman"/>
          <w:color w:val="232323"/>
          <w:spacing w:val="-4"/>
          <w:w w:val="105"/>
        </w:rPr>
        <w:t>11</w:t>
      </w:r>
      <w:r>
        <w:rPr>
          <w:rFonts w:ascii="Times New Roman"/>
          <w:color w:val="3B3B3D"/>
          <w:spacing w:val="-4"/>
          <w:w w:val="105"/>
        </w:rPr>
        <w:t>396</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02" w:right="0"/>
        <w:jc w:val="left"/>
        <w:rPr>
          <w:rFonts w:ascii="Times New Roman" w:hAnsi="Times New Roman" w:cs="Times New Roman" w:eastAsia="Times New Roman"/>
        </w:rPr>
      </w:pPr>
      <w:r>
        <w:rPr>
          <w:rFonts w:ascii="Times New Roman"/>
          <w:color w:val="3B3B3D"/>
          <w:spacing w:val="-6"/>
          <w:w w:val="110"/>
        </w:rPr>
        <w:t>1139</w:t>
      </w:r>
      <w:r>
        <w:rPr>
          <w:rFonts w:ascii="Times New Roman"/>
          <w:color w:val="696969"/>
          <w:spacing w:val="-6"/>
          <w:w w:val="110"/>
        </w:rPr>
        <w:t>8</w:t>
      </w:r>
      <w:r>
        <w:rPr>
          <w:rFonts w:ascii="Times New Roman"/>
          <w:spacing w:val="-6"/>
        </w:rPr>
      </w:r>
    </w:p>
    <w:p>
      <w:pPr>
        <w:pStyle w:val="BodyText"/>
        <w:tabs>
          <w:tab w:pos="3706" w:val="left" w:leader="none"/>
          <w:tab w:pos="4440" w:val="left" w:leader="none"/>
        </w:tabs>
        <w:spacing w:line="240" w:lineRule="auto" w:before="61"/>
        <w:ind w:left="315" w:right="0"/>
        <w:jc w:val="left"/>
      </w:pPr>
      <w:r>
        <w:rPr>
          <w:w w:val="80"/>
        </w:rPr>
        <w:br w:type="column"/>
      </w:r>
      <w:r>
        <w:rPr>
          <w:color w:val="3B3B3D"/>
          <w:w w:val="80"/>
        </w:rPr>
        <w:t>（姚小玲〉</w:t>
        <w:tab/>
      </w:r>
      <w:r>
        <w:rPr>
          <w:rFonts w:ascii="Times New Roman" w:hAnsi="Times New Roman" w:cs="Times New Roman" w:eastAsia="Times New Roman"/>
          <w:color w:val="3B3B3D"/>
          <w:spacing w:val="-9"/>
        </w:rPr>
        <w:t>1</w:t>
      </w:r>
      <w:r>
        <w:rPr>
          <w:rFonts w:ascii="Times New Roman" w:hAnsi="Times New Roman" w:cs="Times New Roman" w:eastAsia="Times New Roman"/>
          <w:color w:val="232323"/>
          <w:spacing w:val="-9"/>
        </w:rPr>
        <w:t>1</w:t>
      </w:r>
      <w:r>
        <w:rPr>
          <w:rFonts w:ascii="Times New Roman" w:hAnsi="Times New Roman" w:cs="Times New Roman" w:eastAsia="Times New Roman"/>
          <w:color w:val="3B3B3D"/>
          <w:spacing w:val="-9"/>
        </w:rPr>
        <w:t>397</w:t>
        <w:tab/>
      </w:r>
      <w:r>
        <w:rPr>
          <w:color w:val="505052"/>
          <w:position w:val="1"/>
        </w:rPr>
        <w:t>玲〉</w:t>
      </w:r>
      <w:r>
        <w:rPr/>
      </w:r>
    </w:p>
    <w:p>
      <w:pPr>
        <w:pStyle w:val="BodyText"/>
        <w:spacing w:line="199" w:lineRule="exact" w:before="61"/>
        <w:ind w:left="199" w:right="0"/>
        <w:jc w:val="left"/>
      </w:pPr>
      <w:r>
        <w:rPr>
          <w:color w:val="696969"/>
          <w:w w:val="110"/>
        </w:rPr>
        <w:t>演讲与口才</w:t>
      </w:r>
      <w:r>
        <w:rPr>
          <w:color w:val="A3A3A3"/>
          <w:w w:val="110"/>
        </w:rPr>
        <w:t>一</w:t>
      </w:r>
      <w:r>
        <w:rPr>
          <w:color w:val="808080"/>
          <w:w w:val="110"/>
        </w:rPr>
        <w:t>一</w:t>
      </w:r>
      <w:r>
        <w:rPr>
          <w:color w:val="505052"/>
          <w:w w:val="110"/>
        </w:rPr>
        <w:t>口才互动与语</w:t>
      </w:r>
      <w:r>
        <w:rPr>
          <w:color w:val="808080"/>
          <w:w w:val="110"/>
        </w:rPr>
        <w:t>言</w:t>
      </w:r>
      <w:r>
        <w:rPr>
          <w:color w:val="505052"/>
          <w:w w:val="110"/>
        </w:rPr>
        <w:t>技</w:t>
      </w:r>
      <w:r>
        <w:rPr/>
      </w:r>
    </w:p>
    <w:p>
      <w:pPr>
        <w:pStyle w:val="BodyText"/>
        <w:tabs>
          <w:tab w:pos="4440" w:val="left" w:leader="none"/>
        </w:tabs>
        <w:spacing w:line="166" w:lineRule="exact"/>
        <w:ind w:left="3706" w:right="0"/>
        <w:jc w:val="left"/>
      </w:pPr>
      <w:r>
        <w:rPr>
          <w:rFonts w:ascii="Times New Roman" w:hAnsi="Times New Roman" w:cs="Times New Roman" w:eastAsia="Times New Roman"/>
          <w:color w:val="3B3B3D"/>
        </w:rPr>
        <w:t>10330</w:t>
        <w:tab/>
      </w:r>
      <w:r>
        <w:rPr>
          <w:color w:val="696969"/>
        </w:rPr>
        <w:t>实践能力</w:t>
      </w:r>
      <w:r>
        <w:rPr>
          <w:color w:val="3B3B3D"/>
        </w:rPr>
        <w:t>助推</w:t>
      </w:r>
      <w:r>
        <w:rPr>
          <w:color w:val="808080"/>
        </w:rPr>
        <w:t>工程</w:t>
      </w:r>
      <w:r>
        <w:rPr>
          <w:color w:val="505052"/>
        </w:rPr>
        <w:t>技术创新</w:t>
      </w:r>
      <w:r>
        <w:rPr>
          <w:color w:val="505052"/>
          <w:spacing w:val="-39"/>
        </w:rPr>
        <w:t> </w:t>
      </w:r>
      <w:r>
        <w:rPr>
          <w:color w:val="505052"/>
          <w:w w:val="85"/>
        </w:rPr>
        <w:t>（</w:t>
      </w:r>
      <w:r>
        <w:rPr>
          <w:color w:val="505052"/>
          <w:spacing w:val="-76"/>
          <w:w w:val="85"/>
        </w:rPr>
        <w:t> </w:t>
      </w:r>
      <w:r>
        <w:rPr>
          <w:color w:val="505052"/>
        </w:rPr>
        <w:t>傅水根）</w:t>
      </w:r>
      <w:r>
        <w:rPr/>
      </w:r>
    </w:p>
    <w:p>
      <w:pPr>
        <w:pStyle w:val="BodyText"/>
        <w:spacing w:line="213" w:lineRule="exact"/>
        <w:ind w:left="207" w:right="0"/>
        <w:jc w:val="left"/>
      </w:pPr>
      <w:r>
        <w:rPr>
          <w:color w:val="505052"/>
          <w:w w:val="90"/>
        </w:rPr>
        <w:t>巧</w:t>
      </w:r>
      <w:r>
        <w:rPr>
          <w:color w:val="505052"/>
          <w:spacing w:val="-21"/>
          <w:w w:val="90"/>
        </w:rPr>
        <w:t> </w:t>
      </w:r>
      <w:r>
        <w:rPr>
          <w:color w:val="505052"/>
          <w:w w:val="90"/>
        </w:rPr>
        <w:t>（姚小玲）</w:t>
      </w:r>
      <w:r>
        <w:rPr/>
      </w:r>
    </w:p>
    <w:p>
      <w:pPr>
        <w:spacing w:after="0" w:line="213" w:lineRule="exact"/>
        <w:jc w:val="left"/>
        <w:sectPr>
          <w:type w:val="continuous"/>
          <w:pgSz w:w="11910" w:h="16850"/>
          <w:pgMar w:top="1580" w:bottom="280" w:left="1080" w:right="1240"/>
          <w:cols w:num="2" w:equalWidth="0">
            <w:col w:w="826" w:space="40"/>
            <w:col w:w="8724"/>
          </w:cols>
        </w:sectPr>
      </w:pPr>
    </w:p>
    <w:p>
      <w:pPr>
        <w:spacing w:line="240" w:lineRule="auto" w:before="0"/>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828"/>
        <w:gridCol w:w="3475"/>
        <w:gridCol w:w="768"/>
        <w:gridCol w:w="3937"/>
        <w:gridCol w:w="115"/>
        <w:gridCol w:w="259"/>
      </w:tblGrid>
      <w:tr>
        <w:trPr>
          <w:trHeight w:val="657" w:hRule="exact"/>
        </w:trPr>
        <w:tc>
          <w:tcPr>
            <w:tcW w:w="828" w:type="dxa"/>
            <w:tcBorders>
              <w:top w:val="nil" w:sz="6" w:space="0" w:color="auto"/>
              <w:left w:val="single" w:sz="6" w:space="0" w:color="000000"/>
              <w:bottom w:val="single" w:sz="6" w:space="0" w:color="3F3F3F"/>
              <w:right w:val="single" w:sz="6" w:space="0" w:color="3F3F3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8383A"/>
                <w:spacing w:val="-7"/>
                <w:w w:val="110"/>
                <w:sz w:val="20"/>
              </w:rPr>
              <w:t>10354</w:t>
            </w:r>
            <w:r>
              <w:rPr>
                <w:rFonts w:ascii="Times New Roman"/>
                <w:spacing w:val="-7"/>
                <w:sz w:val="20"/>
              </w:rPr>
            </w:r>
          </w:p>
        </w:tc>
        <w:tc>
          <w:tcPr>
            <w:tcW w:w="3475" w:type="dxa"/>
            <w:tcBorders>
              <w:top w:val="single" w:sz="3" w:space="0" w:color="383838"/>
              <w:left w:val="single" w:sz="6" w:space="0" w:color="3F3F3F"/>
              <w:bottom w:val="single" w:sz="6" w:space="0" w:color="3F3F3F"/>
              <w:right w:val="single" w:sz="6" w:space="0" w:color="1F1F1F"/>
            </w:tcBorders>
          </w:tcPr>
          <w:p>
            <w:pPr>
              <w:pStyle w:val="TableParagraph"/>
              <w:spacing w:line="283" w:lineRule="auto" w:before="4"/>
              <w:ind w:left="179" w:right="19" w:firstLine="7"/>
              <w:jc w:val="left"/>
              <w:rPr>
                <w:rFonts w:ascii="宋体" w:hAnsi="宋体" w:cs="宋体" w:eastAsia="宋体"/>
                <w:sz w:val="20"/>
                <w:szCs w:val="20"/>
              </w:rPr>
            </w:pPr>
            <w:r>
              <w:rPr>
                <w:rFonts w:ascii="宋体" w:hAnsi="宋体" w:cs="宋体" w:eastAsia="宋体"/>
                <w:color w:val="4B4B4D"/>
                <w:sz w:val="20"/>
                <w:szCs w:val="20"/>
              </w:rPr>
              <w:t>互联网＋时</w:t>
            </w:r>
            <w:r>
              <w:rPr>
                <w:rFonts w:ascii="宋体" w:hAnsi="宋体" w:cs="宋体" w:eastAsia="宋体"/>
                <w:color w:val="282828"/>
                <w:sz w:val="20"/>
                <w:szCs w:val="20"/>
              </w:rPr>
              <w:t>代的课</w:t>
            </w:r>
            <w:r>
              <w:rPr>
                <w:rFonts w:ascii="宋体" w:hAnsi="宋体" w:cs="宋体" w:eastAsia="宋体"/>
                <w:color w:val="4B4B4D"/>
                <w:sz w:val="20"/>
                <w:szCs w:val="20"/>
              </w:rPr>
              <w:t>堂教学改革</w:t>
            </w:r>
            <w:r>
              <w:rPr>
                <w:rFonts w:ascii="宋体" w:hAnsi="宋体" w:cs="宋体" w:eastAsia="宋体"/>
                <w:color w:val="4B4B4D"/>
                <w:spacing w:val="-40"/>
                <w:sz w:val="20"/>
                <w:szCs w:val="20"/>
              </w:rPr>
              <w:t> </w:t>
            </w:r>
            <w:r>
              <w:rPr>
                <w:rFonts w:ascii="宋体" w:hAnsi="宋体" w:cs="宋体" w:eastAsia="宋体"/>
                <w:color w:val="4B4B4D"/>
                <w:sz w:val="20"/>
                <w:szCs w:val="20"/>
              </w:rPr>
              <w:t>（王竹</w:t>
            </w:r>
            <w:r>
              <w:rPr>
                <w:rFonts w:ascii="宋体" w:hAnsi="宋体" w:cs="宋体" w:eastAsia="宋体"/>
                <w:color w:val="4B4B4D"/>
                <w:w w:val="86"/>
                <w:sz w:val="20"/>
                <w:szCs w:val="20"/>
              </w:rPr>
              <w:t> </w:t>
            </w:r>
            <w:r>
              <w:rPr>
                <w:rFonts w:ascii="宋体" w:hAnsi="宋体" w:cs="宋体" w:eastAsia="宋体"/>
                <w:color w:val="4B4B4D"/>
                <w:sz w:val="20"/>
                <w:szCs w:val="20"/>
              </w:rPr>
              <w:t>立）</w:t>
            </w:r>
            <w:r>
              <w:rPr>
                <w:rFonts w:ascii="宋体" w:hAnsi="宋体" w:cs="宋体" w:eastAsia="宋体"/>
                <w:sz w:val="20"/>
                <w:szCs w:val="20"/>
              </w:rPr>
            </w:r>
          </w:p>
        </w:tc>
        <w:tc>
          <w:tcPr>
            <w:tcW w:w="768" w:type="dxa"/>
            <w:tcBorders>
              <w:top w:val="single" w:sz="3" w:space="0" w:color="383838"/>
              <w:left w:val="single" w:sz="6" w:space="0" w:color="1F1F1F"/>
              <w:bottom w:val="single" w:sz="3" w:space="0" w:color="232323"/>
              <w:right w:val="single" w:sz="6" w:space="0" w:color="1F1F1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04" w:right="0"/>
              <w:jc w:val="left"/>
              <w:rPr>
                <w:rFonts w:ascii="Times New Roman" w:hAnsi="Times New Roman" w:cs="Times New Roman" w:eastAsia="Times New Roman"/>
                <w:sz w:val="20"/>
                <w:szCs w:val="20"/>
              </w:rPr>
            </w:pPr>
            <w:r>
              <w:rPr>
                <w:rFonts w:ascii="Times New Roman"/>
                <w:color w:val="282828"/>
                <w:spacing w:val="-7"/>
                <w:w w:val="110"/>
                <w:sz w:val="20"/>
              </w:rPr>
              <w:t>10334</w:t>
            </w:r>
            <w:r>
              <w:rPr>
                <w:rFonts w:ascii="Times New Roman"/>
                <w:spacing w:val="-7"/>
                <w:sz w:val="20"/>
              </w:rPr>
            </w:r>
          </w:p>
        </w:tc>
        <w:tc>
          <w:tcPr>
            <w:tcW w:w="4311" w:type="dxa"/>
            <w:gridSpan w:val="3"/>
            <w:tcBorders>
              <w:top w:val="single" w:sz="9" w:space="0" w:color="383838"/>
              <w:left w:val="single" w:sz="6" w:space="0" w:color="1F1F1F"/>
              <w:bottom w:val="single" w:sz="3" w:space="0" w:color="3B3B3B"/>
              <w:right w:val="single" w:sz="6" w:space="0" w:color="000000"/>
            </w:tcBorders>
          </w:tcPr>
          <w:p>
            <w:pPr>
              <w:pStyle w:val="TableParagraph"/>
              <w:spacing w:line="278" w:lineRule="auto" w:before="11"/>
              <w:ind w:left="178" w:right="109" w:firstLine="7"/>
              <w:jc w:val="left"/>
              <w:rPr>
                <w:rFonts w:ascii="宋体" w:hAnsi="宋体" w:cs="宋体" w:eastAsia="宋体"/>
                <w:sz w:val="20"/>
                <w:szCs w:val="20"/>
              </w:rPr>
            </w:pPr>
            <w:r>
              <w:rPr>
                <w:rFonts w:ascii="宋体" w:hAnsi="宋体" w:cs="宋体" w:eastAsia="宋体"/>
                <w:color w:val="38383A"/>
                <w:sz w:val="20"/>
                <w:szCs w:val="20"/>
              </w:rPr>
              <w:t>中西文化性格的比较及刚柔相济的未来（高旭 东〉</w:t>
            </w:r>
            <w:r>
              <w:rPr>
                <w:rFonts w:ascii="宋体" w:hAnsi="宋体" w:cs="宋体" w:eastAsia="宋体"/>
                <w:sz w:val="20"/>
                <w:szCs w:val="20"/>
              </w:rPr>
            </w:r>
          </w:p>
        </w:tc>
      </w:tr>
      <w:tr>
        <w:trPr>
          <w:trHeight w:val="650" w:hRule="exact"/>
        </w:trPr>
        <w:tc>
          <w:tcPr>
            <w:tcW w:w="828" w:type="dxa"/>
            <w:tcBorders>
              <w:top w:val="single" w:sz="6" w:space="0" w:color="3F3F3F"/>
              <w:left w:val="single" w:sz="6" w:space="0" w:color="000000"/>
              <w:bottom w:val="single" w:sz="3" w:space="0" w:color="383838"/>
              <w:right w:val="single" w:sz="6" w:space="0" w:color="3F3F3F"/>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8383A"/>
                <w:sz w:val="20"/>
              </w:rPr>
              <w:t>10336</w:t>
            </w:r>
            <w:r>
              <w:rPr>
                <w:rFonts w:ascii="Times New Roman"/>
                <w:sz w:val="20"/>
              </w:rPr>
            </w:r>
          </w:p>
        </w:tc>
        <w:tc>
          <w:tcPr>
            <w:tcW w:w="3475" w:type="dxa"/>
            <w:tcBorders>
              <w:top w:val="single" w:sz="6" w:space="0" w:color="3F3F3F"/>
              <w:left w:val="single" w:sz="6" w:space="0" w:color="3F3F3F"/>
              <w:bottom w:val="single" w:sz="3" w:space="0" w:color="383838"/>
              <w:right w:val="single" w:sz="6" w:space="0" w:color="080808"/>
            </w:tcBorders>
          </w:tcPr>
          <w:p>
            <w:pPr>
              <w:pStyle w:val="TableParagraph"/>
              <w:spacing w:line="290" w:lineRule="auto"/>
              <w:ind w:left="179" w:right="57"/>
              <w:jc w:val="left"/>
              <w:rPr>
                <w:rFonts w:ascii="宋体" w:hAnsi="宋体" w:cs="宋体" w:eastAsia="宋体"/>
                <w:sz w:val="20"/>
                <w:szCs w:val="20"/>
              </w:rPr>
            </w:pPr>
            <w:r>
              <w:rPr>
                <w:rFonts w:ascii="宋体" w:hAnsi="宋体" w:cs="宋体" w:eastAsia="宋体"/>
                <w:color w:val="4B4B4D"/>
                <w:spacing w:val="-8"/>
                <w:sz w:val="20"/>
                <w:szCs w:val="20"/>
              </w:rPr>
              <w:t>大学智库</w:t>
            </w:r>
            <w:r>
              <w:rPr>
                <w:rFonts w:ascii="宋体" w:hAnsi="宋体" w:cs="宋体" w:eastAsia="宋体"/>
                <w:color w:val="282828"/>
                <w:spacing w:val="-8"/>
                <w:sz w:val="20"/>
                <w:szCs w:val="20"/>
              </w:rPr>
              <w:t>：</w:t>
            </w:r>
            <w:r>
              <w:rPr>
                <w:rFonts w:ascii="宋体" w:hAnsi="宋体" w:cs="宋体" w:eastAsia="宋体"/>
                <w:color w:val="4B4B4D"/>
                <w:spacing w:val="-8"/>
                <w:sz w:val="20"/>
                <w:szCs w:val="20"/>
              </w:rPr>
              <w:t>高校青</w:t>
            </w:r>
            <w:r>
              <w:rPr>
                <w:rFonts w:ascii="宋体" w:hAnsi="宋体" w:cs="宋体" w:eastAsia="宋体"/>
                <w:color w:val="282828"/>
                <w:spacing w:val="-8"/>
                <w:sz w:val="20"/>
                <w:szCs w:val="20"/>
              </w:rPr>
              <w:t>年</w:t>
            </w:r>
            <w:r>
              <w:rPr>
                <w:rFonts w:ascii="宋体" w:hAnsi="宋体" w:cs="宋体" w:eastAsia="宋体"/>
                <w:color w:val="4B4B4D"/>
                <w:spacing w:val="-8"/>
                <w:sz w:val="20"/>
                <w:szCs w:val="20"/>
              </w:rPr>
            </w:r>
            <w:r>
              <w:rPr>
                <w:rFonts w:ascii="宋体" w:hAnsi="宋体" w:cs="宋体" w:eastAsia="宋体"/>
                <w:color w:val="4B4B4D"/>
                <w:spacing w:val="-8"/>
                <w:sz w:val="20"/>
                <w:szCs w:val="20"/>
                <w:u w:val="thick" w:color="000000"/>
              </w:rPr>
              <w:t>教</w:t>
            </w:r>
            <w:r>
              <w:rPr>
                <w:rFonts w:ascii="宋体" w:hAnsi="宋体" w:cs="宋体" w:eastAsia="宋体"/>
                <w:color w:val="4B4B4D"/>
                <w:spacing w:val="-8"/>
                <w:sz w:val="20"/>
                <w:szCs w:val="20"/>
              </w:rPr>
              <w:t>师成长的第二</w:t>
            </w:r>
            <w:r>
              <w:rPr>
                <w:rFonts w:ascii="宋体" w:hAnsi="宋体" w:cs="宋体" w:eastAsia="宋体"/>
                <w:color w:val="4B4B4D"/>
                <w:spacing w:val="48"/>
                <w:sz w:val="20"/>
                <w:szCs w:val="20"/>
              </w:rPr>
              <w:t> </w:t>
            </w:r>
            <w:r>
              <w:rPr>
                <w:rFonts w:ascii="宋体" w:hAnsi="宋体" w:cs="宋体" w:eastAsia="宋体"/>
                <w:color w:val="4B4B4D"/>
                <w:spacing w:val="48"/>
                <w:sz w:val="20"/>
                <w:szCs w:val="20"/>
              </w:rPr>
            </w:r>
            <w:r>
              <w:rPr>
                <w:rFonts w:ascii="宋体" w:hAnsi="宋体" w:cs="宋体" w:eastAsia="宋体"/>
                <w:color w:val="4B4B4D"/>
                <w:w w:val="95"/>
                <w:sz w:val="20"/>
                <w:szCs w:val="20"/>
              </w:rPr>
              <w:t>条道路</w:t>
            </w:r>
            <w:r>
              <w:rPr>
                <w:rFonts w:ascii="宋体" w:hAnsi="宋体" w:cs="宋体" w:eastAsia="宋体"/>
                <w:color w:val="4B4B4D"/>
                <w:spacing w:val="-34"/>
                <w:w w:val="95"/>
                <w:sz w:val="20"/>
                <w:szCs w:val="20"/>
              </w:rPr>
              <w:t> </w:t>
            </w:r>
            <w:r>
              <w:rPr>
                <w:rFonts w:ascii="宋体" w:hAnsi="宋体" w:cs="宋体" w:eastAsia="宋体"/>
                <w:color w:val="4B4B4D"/>
                <w:w w:val="95"/>
                <w:sz w:val="20"/>
                <w:szCs w:val="20"/>
              </w:rPr>
              <w:t>（甘德安）</w:t>
            </w:r>
            <w:r>
              <w:rPr>
                <w:rFonts w:ascii="宋体" w:hAnsi="宋体" w:cs="宋体" w:eastAsia="宋体"/>
                <w:sz w:val="20"/>
                <w:szCs w:val="20"/>
              </w:rPr>
            </w:r>
          </w:p>
        </w:tc>
        <w:tc>
          <w:tcPr>
            <w:tcW w:w="768" w:type="dxa"/>
            <w:tcBorders>
              <w:top w:val="single" w:sz="3" w:space="0" w:color="232323"/>
              <w:left w:val="single" w:sz="6" w:space="0" w:color="080808"/>
              <w:bottom w:val="single" w:sz="6" w:space="0" w:color="3F3F3F"/>
              <w:right w:val="single" w:sz="6" w:space="0" w:color="545454"/>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204" w:right="0"/>
              <w:jc w:val="left"/>
              <w:rPr>
                <w:rFonts w:ascii="Times New Roman" w:hAnsi="Times New Roman" w:cs="Times New Roman" w:eastAsia="Times New Roman"/>
                <w:sz w:val="20"/>
                <w:szCs w:val="20"/>
              </w:rPr>
            </w:pPr>
            <w:r>
              <w:rPr>
                <w:rFonts w:ascii="Times New Roman"/>
                <w:color w:val="282828"/>
                <w:spacing w:val="-7"/>
                <w:w w:val="110"/>
                <w:sz w:val="20"/>
              </w:rPr>
              <w:t>10</w:t>
            </w:r>
            <w:r>
              <w:rPr>
                <w:rFonts w:ascii="Times New Roman"/>
                <w:color w:val="4B4B4D"/>
                <w:spacing w:val="-7"/>
                <w:w w:val="110"/>
                <w:sz w:val="20"/>
              </w:rPr>
              <w:t>3</w:t>
            </w:r>
            <w:r>
              <w:rPr>
                <w:rFonts w:ascii="Times New Roman"/>
                <w:color w:val="282828"/>
                <w:spacing w:val="-7"/>
                <w:w w:val="110"/>
                <w:sz w:val="20"/>
              </w:rPr>
              <w:t>3</w:t>
            </w:r>
            <w:r>
              <w:rPr>
                <w:rFonts w:ascii="Times New Roman"/>
                <w:color w:val="4B4B4D"/>
                <w:spacing w:val="-7"/>
                <w:w w:val="110"/>
                <w:sz w:val="20"/>
              </w:rPr>
              <w:t>9</w:t>
            </w:r>
            <w:r>
              <w:rPr>
                <w:rFonts w:ascii="Times New Roman"/>
                <w:spacing w:val="-7"/>
                <w:sz w:val="20"/>
              </w:rPr>
            </w:r>
          </w:p>
        </w:tc>
        <w:tc>
          <w:tcPr>
            <w:tcW w:w="4311" w:type="dxa"/>
            <w:gridSpan w:val="3"/>
            <w:tcBorders>
              <w:top w:val="single" w:sz="3" w:space="0" w:color="3B3B3B"/>
              <w:left w:val="single" w:sz="6" w:space="0" w:color="545454"/>
              <w:bottom w:val="single" w:sz="3" w:space="0" w:color="3B3B3B"/>
              <w:right w:val="single" w:sz="6" w:space="0" w:color="545454"/>
            </w:tcBorders>
          </w:tcPr>
          <w:p>
            <w:pPr>
              <w:pStyle w:val="TableParagraph"/>
              <w:spacing w:line="240" w:lineRule="auto" w:before="168"/>
              <w:ind w:left="163" w:right="0"/>
              <w:jc w:val="left"/>
              <w:rPr>
                <w:rFonts w:ascii="宋体" w:hAnsi="宋体" w:cs="宋体" w:eastAsia="宋体"/>
                <w:sz w:val="20"/>
                <w:szCs w:val="20"/>
              </w:rPr>
            </w:pPr>
            <w:r>
              <w:rPr>
                <w:rFonts w:ascii="宋体" w:hAnsi="宋体" w:cs="宋体" w:eastAsia="宋体"/>
                <w:color w:val="4B4B4D"/>
                <w:spacing w:val="-3"/>
                <w:w w:val="95"/>
                <w:sz w:val="20"/>
                <w:szCs w:val="20"/>
              </w:rPr>
              <w:t>互联网</w:t>
            </w:r>
            <w:r>
              <w:rPr>
                <w:rFonts w:ascii="宋体" w:hAnsi="宋体" w:cs="宋体" w:eastAsia="宋体"/>
                <w:color w:val="282828"/>
                <w:spacing w:val="-3"/>
                <w:w w:val="95"/>
                <w:sz w:val="20"/>
                <w:szCs w:val="20"/>
              </w:rPr>
              <w:t>＋时代的</w:t>
            </w:r>
            <w:r>
              <w:rPr>
                <w:rFonts w:ascii="宋体" w:hAnsi="宋体" w:cs="宋体" w:eastAsia="宋体"/>
                <w:color w:val="4B4B4D"/>
                <w:spacing w:val="-3"/>
                <w:w w:val="95"/>
                <w:sz w:val="20"/>
                <w:szCs w:val="20"/>
              </w:rPr>
              <w:t>学习理</w:t>
            </w:r>
            <w:r>
              <w:rPr>
                <w:rFonts w:ascii="宋体" w:hAnsi="宋体" w:cs="宋体" w:eastAsia="宋体"/>
                <w:color w:val="282828"/>
                <w:spacing w:val="-3"/>
                <w:w w:val="95"/>
                <w:sz w:val="20"/>
                <w:szCs w:val="20"/>
              </w:rPr>
              <w:t>论 </w:t>
            </w:r>
            <w:r>
              <w:rPr>
                <w:rFonts w:ascii="Times New Roman" w:hAnsi="Times New Roman" w:cs="Times New Roman" w:eastAsia="Times New Roman"/>
                <w:color w:val="282828"/>
                <w:w w:val="95"/>
                <w:sz w:val="20"/>
                <w:szCs w:val="20"/>
              </w:rPr>
              <w:t>1 </w:t>
            </w:r>
            <w:r>
              <w:rPr>
                <w:rFonts w:ascii="Times New Roman" w:hAnsi="Times New Roman" w:cs="Times New Roman" w:eastAsia="Times New Roman"/>
                <w:color w:val="282828"/>
                <w:spacing w:val="4"/>
                <w:w w:val="95"/>
                <w:sz w:val="20"/>
                <w:szCs w:val="20"/>
              </w:rPr>
              <w:t> </w:t>
            </w:r>
            <w:r>
              <w:rPr>
                <w:rFonts w:ascii="宋体" w:hAnsi="宋体" w:cs="宋体" w:eastAsia="宋体"/>
                <w:color w:val="4B4B4D"/>
                <w:w w:val="95"/>
                <w:sz w:val="20"/>
                <w:szCs w:val="20"/>
              </w:rPr>
              <w:t>（王竹立）</w:t>
            </w:r>
            <w:r>
              <w:rPr>
                <w:rFonts w:ascii="宋体" w:hAnsi="宋体" w:cs="宋体" w:eastAsia="宋体"/>
                <w:sz w:val="20"/>
                <w:szCs w:val="20"/>
              </w:rPr>
            </w:r>
          </w:p>
        </w:tc>
      </w:tr>
      <w:tr>
        <w:trPr>
          <w:trHeight w:val="653" w:hRule="exact"/>
        </w:trPr>
        <w:tc>
          <w:tcPr>
            <w:tcW w:w="828" w:type="dxa"/>
            <w:tcBorders>
              <w:top w:val="single" w:sz="3" w:space="0" w:color="383838"/>
              <w:left w:val="single" w:sz="6" w:space="0" w:color="000000"/>
              <w:bottom w:val="single" w:sz="6" w:space="0" w:color="3F3F3F"/>
              <w:right w:val="single" w:sz="6" w:space="0" w:color="3F3F3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282828"/>
                <w:sz w:val="20"/>
              </w:rPr>
              <w:t>10340</w:t>
            </w:r>
            <w:r>
              <w:rPr>
                <w:rFonts w:ascii="Times New Roman"/>
                <w:sz w:val="20"/>
              </w:rPr>
            </w:r>
          </w:p>
        </w:tc>
        <w:tc>
          <w:tcPr>
            <w:tcW w:w="3475" w:type="dxa"/>
            <w:tcBorders>
              <w:top w:val="single" w:sz="3" w:space="0" w:color="383838"/>
              <w:left w:val="single" w:sz="6" w:space="0" w:color="3F3F3F"/>
              <w:bottom w:val="single" w:sz="6" w:space="0" w:color="3F3F3F"/>
              <w:right w:val="single" w:sz="6" w:space="0" w:color="3F3F3F"/>
            </w:tcBorders>
          </w:tcPr>
          <w:p>
            <w:pPr>
              <w:pStyle w:val="TableParagraph"/>
              <w:spacing w:line="240" w:lineRule="auto" w:before="151"/>
              <w:ind w:left="172" w:right="0"/>
              <w:jc w:val="left"/>
              <w:rPr>
                <w:rFonts w:ascii="宋体" w:hAnsi="宋体" w:cs="宋体" w:eastAsia="宋体"/>
                <w:sz w:val="20"/>
                <w:szCs w:val="20"/>
              </w:rPr>
            </w:pPr>
            <w:r>
              <w:rPr>
                <w:rFonts w:ascii="宋体" w:hAnsi="宋体" w:cs="宋体" w:eastAsia="宋体"/>
                <w:color w:val="4B4B4D"/>
                <w:spacing w:val="-5"/>
                <w:w w:val="95"/>
                <w:sz w:val="20"/>
                <w:szCs w:val="20"/>
              </w:rPr>
              <w:t>互联网＋</w:t>
            </w:r>
            <w:r>
              <w:rPr>
                <w:rFonts w:ascii="宋体" w:hAnsi="宋体" w:cs="宋体" w:eastAsia="宋体"/>
                <w:color w:val="282828"/>
                <w:spacing w:val="-5"/>
                <w:w w:val="95"/>
                <w:sz w:val="20"/>
                <w:szCs w:val="20"/>
              </w:rPr>
              <w:t>时代的</w:t>
            </w:r>
            <w:r>
              <w:rPr>
                <w:rFonts w:ascii="宋体" w:hAnsi="宋体" w:cs="宋体" w:eastAsia="宋体"/>
                <w:color w:val="4B4B4D"/>
                <w:spacing w:val="-5"/>
                <w:w w:val="95"/>
                <w:sz w:val="20"/>
                <w:szCs w:val="20"/>
              </w:rPr>
              <w:t>学习理论 </w:t>
            </w:r>
            <w:r>
              <w:rPr>
                <w:rFonts w:ascii="Times New Roman" w:hAnsi="Times New Roman" w:cs="Times New Roman" w:eastAsia="Times New Roman"/>
                <w:color w:val="4B4B4D"/>
                <w:w w:val="95"/>
                <w:sz w:val="20"/>
                <w:szCs w:val="20"/>
              </w:rPr>
              <w:t>2</w:t>
            </w:r>
            <w:r>
              <w:rPr>
                <w:rFonts w:ascii="Times New Roman" w:hAnsi="Times New Roman" w:cs="Times New Roman" w:eastAsia="Times New Roman"/>
                <w:color w:val="4B4B4D"/>
                <w:spacing w:val="34"/>
                <w:w w:val="95"/>
                <w:sz w:val="20"/>
                <w:szCs w:val="20"/>
              </w:rPr>
              <w:t> </w:t>
            </w:r>
            <w:r>
              <w:rPr>
                <w:rFonts w:ascii="宋体" w:hAnsi="宋体" w:cs="宋体" w:eastAsia="宋体"/>
                <w:color w:val="282828"/>
                <w:w w:val="95"/>
                <w:sz w:val="20"/>
                <w:szCs w:val="20"/>
              </w:rPr>
              <w:t>（王竹</w:t>
            </w:r>
            <w:r>
              <w:rPr>
                <w:rFonts w:ascii="宋体" w:hAnsi="宋体" w:cs="宋体" w:eastAsia="宋体"/>
                <w:color w:val="4B4B4D"/>
                <w:w w:val="95"/>
                <w:sz w:val="20"/>
                <w:szCs w:val="20"/>
              </w:rPr>
              <w:t>立〉</w:t>
            </w:r>
            <w:r>
              <w:rPr>
                <w:rFonts w:ascii="宋体" w:hAnsi="宋体" w:cs="宋体" w:eastAsia="宋体"/>
                <w:sz w:val="20"/>
                <w:szCs w:val="20"/>
              </w:rPr>
            </w:r>
          </w:p>
        </w:tc>
        <w:tc>
          <w:tcPr>
            <w:tcW w:w="768" w:type="dxa"/>
            <w:tcBorders>
              <w:top w:val="single" w:sz="6" w:space="0" w:color="3F3F3F"/>
              <w:left w:val="single" w:sz="6" w:space="0" w:color="3F3F3F"/>
              <w:bottom w:val="single" w:sz="3" w:space="0" w:color="282828"/>
              <w:right w:val="single" w:sz="6" w:space="0" w:color="3F3F3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04" w:right="0"/>
              <w:jc w:val="left"/>
              <w:rPr>
                <w:rFonts w:ascii="Times New Roman" w:hAnsi="Times New Roman" w:cs="Times New Roman" w:eastAsia="Times New Roman"/>
                <w:sz w:val="20"/>
                <w:szCs w:val="20"/>
              </w:rPr>
            </w:pPr>
            <w:r>
              <w:rPr>
                <w:rFonts w:ascii="Times New Roman"/>
                <w:color w:val="282828"/>
                <w:w w:val="105"/>
                <w:sz w:val="20"/>
              </w:rPr>
              <w:t>10341</w:t>
            </w:r>
            <w:r>
              <w:rPr>
                <w:rFonts w:ascii="Times New Roman"/>
                <w:sz w:val="20"/>
              </w:rPr>
            </w:r>
          </w:p>
        </w:tc>
        <w:tc>
          <w:tcPr>
            <w:tcW w:w="4311" w:type="dxa"/>
            <w:gridSpan w:val="3"/>
            <w:tcBorders>
              <w:top w:val="single" w:sz="3" w:space="0" w:color="3B3B3B"/>
              <w:left w:val="single" w:sz="6" w:space="0" w:color="3F3F3F"/>
              <w:bottom w:val="single" w:sz="3" w:space="0" w:color="383838"/>
              <w:right w:val="single" w:sz="6" w:space="0" w:color="545454"/>
            </w:tcBorders>
          </w:tcPr>
          <w:p>
            <w:pPr>
              <w:pStyle w:val="TableParagraph"/>
              <w:spacing w:line="240" w:lineRule="auto" w:before="8"/>
              <w:ind w:right="0"/>
              <w:jc w:val="left"/>
              <w:rPr>
                <w:rFonts w:ascii="Times New Roman" w:hAnsi="Times New Roman" w:cs="Times New Roman" w:eastAsia="Times New Roman"/>
                <w:sz w:val="15"/>
                <w:szCs w:val="15"/>
              </w:rPr>
            </w:pPr>
          </w:p>
          <w:p>
            <w:pPr>
              <w:pStyle w:val="TableParagraph"/>
              <w:spacing w:line="240" w:lineRule="auto"/>
              <w:ind w:left="163" w:right="0"/>
              <w:jc w:val="left"/>
              <w:rPr>
                <w:rFonts w:ascii="宋体" w:hAnsi="宋体" w:cs="宋体" w:eastAsia="宋体"/>
                <w:sz w:val="20"/>
                <w:szCs w:val="20"/>
              </w:rPr>
            </w:pPr>
            <w:r>
              <w:rPr>
                <w:rFonts w:ascii="宋体" w:hAnsi="宋体" w:cs="宋体" w:eastAsia="宋体"/>
                <w:color w:val="38383A"/>
                <w:sz w:val="20"/>
                <w:szCs w:val="20"/>
              </w:rPr>
              <w:t>美术作品的鉴赏技巧与教学要点</w:t>
            </w:r>
            <w:r>
              <w:rPr>
                <w:rFonts w:ascii="宋体" w:hAnsi="宋体" w:cs="宋体" w:eastAsia="宋体"/>
                <w:color w:val="38383A"/>
                <w:spacing w:val="-37"/>
                <w:sz w:val="20"/>
                <w:szCs w:val="20"/>
              </w:rPr>
              <w:t> </w:t>
            </w:r>
            <w:r>
              <w:rPr>
                <w:rFonts w:ascii="宋体" w:hAnsi="宋体" w:cs="宋体" w:eastAsia="宋体"/>
                <w:color w:val="38383A"/>
                <w:sz w:val="20"/>
                <w:szCs w:val="20"/>
              </w:rPr>
              <w:t>（张夫也）</w:t>
            </w:r>
            <w:r>
              <w:rPr>
                <w:rFonts w:ascii="宋体" w:hAnsi="宋体" w:cs="宋体" w:eastAsia="宋体"/>
                <w:sz w:val="20"/>
                <w:szCs w:val="20"/>
              </w:rPr>
            </w:r>
          </w:p>
        </w:tc>
      </w:tr>
      <w:tr>
        <w:trPr>
          <w:trHeight w:val="655" w:hRule="exact"/>
        </w:trPr>
        <w:tc>
          <w:tcPr>
            <w:tcW w:w="828" w:type="dxa"/>
            <w:tcBorders>
              <w:top w:val="single" w:sz="6" w:space="0" w:color="3F3F3F"/>
              <w:left w:val="single" w:sz="6" w:space="0" w:color="000000"/>
              <w:bottom w:val="single" w:sz="3" w:space="0" w:color="2F2F2F"/>
              <w:right w:val="single" w:sz="6" w:space="0" w:color="545454"/>
            </w:tcBorders>
          </w:tcPr>
          <w:p>
            <w:pPr>
              <w:pStyle w:val="TableParagraph"/>
              <w:spacing w:line="240" w:lineRule="auto" w:before="5"/>
              <w:ind w:right="0"/>
              <w:jc w:val="left"/>
              <w:rPr>
                <w:rFonts w:ascii="Times New Roman" w:hAnsi="Times New Roman" w:cs="Times New Roman" w:eastAsia="Times New Roman"/>
                <w:sz w:val="16"/>
                <w:szCs w:val="16"/>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82828"/>
                <w:spacing w:val="-8"/>
                <w:w w:val="110"/>
                <w:sz w:val="20"/>
              </w:rPr>
              <w:t>10344</w:t>
            </w:r>
            <w:r>
              <w:rPr>
                <w:rFonts w:ascii="Times New Roman"/>
                <w:spacing w:val="-8"/>
                <w:sz w:val="20"/>
              </w:rPr>
            </w:r>
          </w:p>
        </w:tc>
        <w:tc>
          <w:tcPr>
            <w:tcW w:w="3475" w:type="dxa"/>
            <w:tcBorders>
              <w:top w:val="single" w:sz="6" w:space="0" w:color="3F3F3F"/>
              <w:left w:val="single" w:sz="6" w:space="0" w:color="545454"/>
              <w:bottom w:val="single" w:sz="3" w:space="0" w:color="2F2F2F"/>
              <w:right w:val="single" w:sz="6" w:space="0" w:color="545454"/>
            </w:tcBorders>
          </w:tcPr>
          <w:p>
            <w:pPr>
              <w:pStyle w:val="TableParagraph"/>
              <w:spacing w:line="240" w:lineRule="auto" w:before="150"/>
              <w:ind w:left="165" w:right="0"/>
              <w:jc w:val="left"/>
              <w:rPr>
                <w:rFonts w:ascii="宋体" w:hAnsi="宋体" w:cs="宋体" w:eastAsia="宋体"/>
                <w:sz w:val="20"/>
                <w:szCs w:val="20"/>
              </w:rPr>
            </w:pPr>
            <w:r>
              <w:rPr>
                <w:rFonts w:ascii="宋体" w:hAnsi="宋体" w:cs="宋体" w:eastAsia="宋体"/>
                <w:color w:val="4B4B4D"/>
                <w:w w:val="95"/>
                <w:sz w:val="20"/>
                <w:szCs w:val="20"/>
              </w:rPr>
              <w:t>好课堂的四个境界</w:t>
            </w:r>
            <w:r>
              <w:rPr>
                <w:rFonts w:ascii="宋体" w:hAnsi="宋体" w:cs="宋体" w:eastAsia="宋体"/>
                <w:color w:val="4B4B4D"/>
                <w:spacing w:val="50"/>
                <w:w w:val="95"/>
                <w:sz w:val="20"/>
                <w:szCs w:val="20"/>
              </w:rPr>
              <w:t> </w:t>
            </w:r>
            <w:r>
              <w:rPr>
                <w:rFonts w:ascii="宋体" w:hAnsi="宋体" w:cs="宋体" w:eastAsia="宋体"/>
                <w:color w:val="4B4B4D"/>
                <w:w w:val="95"/>
                <w:sz w:val="20"/>
                <w:szCs w:val="20"/>
              </w:rPr>
              <w:t>（隋如彬）</w:t>
            </w:r>
            <w:r>
              <w:rPr>
                <w:rFonts w:ascii="宋体" w:hAnsi="宋体" w:cs="宋体" w:eastAsia="宋体"/>
                <w:sz w:val="20"/>
                <w:szCs w:val="20"/>
              </w:rPr>
            </w:r>
          </w:p>
        </w:tc>
        <w:tc>
          <w:tcPr>
            <w:tcW w:w="768" w:type="dxa"/>
            <w:tcBorders>
              <w:top w:val="single" w:sz="3" w:space="0" w:color="282828"/>
              <w:left w:val="single" w:sz="6" w:space="0" w:color="545454"/>
              <w:bottom w:val="single" w:sz="3" w:space="0" w:color="2F2F2F"/>
              <w:right w:val="single" w:sz="6"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89" w:right="0"/>
              <w:jc w:val="left"/>
              <w:rPr>
                <w:rFonts w:ascii="Times New Roman" w:hAnsi="Times New Roman" w:cs="Times New Roman" w:eastAsia="Times New Roman"/>
                <w:sz w:val="20"/>
                <w:szCs w:val="20"/>
              </w:rPr>
            </w:pPr>
            <w:r>
              <w:rPr>
                <w:rFonts w:ascii="Times New Roman"/>
                <w:color w:val="0F0F11"/>
                <w:spacing w:val="-8"/>
                <w:w w:val="115"/>
                <w:sz w:val="20"/>
              </w:rPr>
              <w:t>10</w:t>
            </w:r>
            <w:r>
              <w:rPr>
                <w:rFonts w:ascii="Times New Roman"/>
                <w:color w:val="38383A"/>
                <w:spacing w:val="-8"/>
                <w:w w:val="115"/>
                <w:sz w:val="20"/>
              </w:rPr>
              <w:t>345</w:t>
            </w:r>
            <w:r>
              <w:rPr>
                <w:rFonts w:ascii="Times New Roman"/>
                <w:spacing w:val="-8"/>
                <w:sz w:val="20"/>
              </w:rPr>
            </w:r>
          </w:p>
        </w:tc>
        <w:tc>
          <w:tcPr>
            <w:tcW w:w="4311" w:type="dxa"/>
            <w:gridSpan w:val="3"/>
            <w:tcBorders>
              <w:top w:val="single" w:sz="3" w:space="0" w:color="383838"/>
              <w:left w:val="single" w:sz="6" w:space="0" w:color="2B2B2B"/>
              <w:bottom w:val="single" w:sz="3" w:space="0" w:color="343434"/>
              <w:right w:val="single" w:sz="6" w:space="0" w:color="0C0C0F"/>
            </w:tcBorders>
          </w:tcPr>
          <w:p>
            <w:pPr>
              <w:pStyle w:val="TableParagraph"/>
              <w:spacing w:line="240" w:lineRule="auto" w:before="175"/>
              <w:ind w:left="156" w:right="0"/>
              <w:jc w:val="left"/>
              <w:rPr>
                <w:rFonts w:ascii="宋体" w:hAnsi="宋体" w:cs="宋体" w:eastAsia="宋体"/>
                <w:sz w:val="20"/>
                <w:szCs w:val="20"/>
              </w:rPr>
            </w:pPr>
            <w:r>
              <w:rPr>
                <w:rFonts w:ascii="宋体" w:hAnsi="宋体" w:cs="宋体" w:eastAsia="宋体"/>
                <w:color w:val="4B4B4D"/>
                <w:w w:val="103"/>
                <w:sz w:val="20"/>
                <w:szCs w:val="20"/>
              </w:rPr>
              <w:t>教学与生活的平衡艺术</w:t>
            </w:r>
            <w:r>
              <w:rPr>
                <w:rFonts w:ascii="宋体" w:hAnsi="宋体" w:cs="宋体" w:eastAsia="宋体"/>
                <w:color w:val="4B4B4D"/>
                <w:spacing w:val="28"/>
                <w:sz w:val="20"/>
                <w:szCs w:val="20"/>
              </w:rPr>
              <w:t> </w:t>
            </w:r>
            <w:r>
              <w:rPr>
                <w:rFonts w:ascii="宋体" w:hAnsi="宋体" w:cs="宋体" w:eastAsia="宋体"/>
                <w:color w:val="4B4B4D"/>
                <w:w w:val="88"/>
                <w:sz w:val="20"/>
                <w:szCs w:val="20"/>
              </w:rPr>
              <w:t>（国</w:t>
            </w:r>
            <w:r>
              <w:rPr>
                <w:rFonts w:ascii="宋体" w:hAnsi="宋体" w:cs="宋体" w:eastAsia="宋体"/>
                <w:color w:val="4B4B4D"/>
                <w:spacing w:val="-10"/>
                <w:w w:val="88"/>
                <w:sz w:val="20"/>
                <w:szCs w:val="20"/>
              </w:rPr>
              <w:t>智</w:t>
            </w:r>
            <w:r>
              <w:rPr>
                <w:rFonts w:ascii="宋体" w:hAnsi="宋体" w:cs="宋体" w:eastAsia="宋体"/>
                <w:color w:val="282828"/>
                <w:spacing w:val="16"/>
                <w:w w:val="107"/>
                <w:sz w:val="20"/>
                <w:szCs w:val="20"/>
              </w:rPr>
              <w:t>丹</w:t>
            </w:r>
            <w:r>
              <w:rPr>
                <w:rFonts w:ascii="宋体" w:hAnsi="宋体" w:cs="宋体" w:eastAsia="宋体"/>
                <w:color w:val="4B4B4D"/>
                <w:w w:val="45"/>
                <w:sz w:val="20"/>
                <w:szCs w:val="20"/>
              </w:rPr>
              <w:t>）</w:t>
            </w:r>
            <w:r>
              <w:rPr>
                <w:rFonts w:ascii="宋体" w:hAnsi="宋体" w:cs="宋体" w:eastAsia="宋体"/>
                <w:sz w:val="20"/>
                <w:szCs w:val="20"/>
              </w:rPr>
            </w:r>
          </w:p>
        </w:tc>
      </w:tr>
      <w:tr>
        <w:trPr>
          <w:trHeight w:val="648" w:hRule="exact"/>
        </w:trPr>
        <w:tc>
          <w:tcPr>
            <w:tcW w:w="828" w:type="dxa"/>
            <w:tcBorders>
              <w:top w:val="single" w:sz="3" w:space="0" w:color="2F2F2F"/>
              <w:left w:val="single" w:sz="6" w:space="0" w:color="000000"/>
              <w:bottom w:val="single" w:sz="6" w:space="0" w:color="3F3F3F"/>
              <w:right w:val="single" w:sz="6" w:space="0" w:color="545454"/>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282828"/>
                <w:w w:val="105"/>
                <w:sz w:val="20"/>
              </w:rPr>
              <w:t>103</w:t>
            </w:r>
            <w:r>
              <w:rPr>
                <w:rFonts w:ascii="Times New Roman"/>
                <w:color w:val="4B4B4D"/>
                <w:w w:val="105"/>
                <w:sz w:val="20"/>
              </w:rPr>
              <w:t>3</w:t>
            </w:r>
            <w:r>
              <w:rPr>
                <w:rFonts w:ascii="Times New Roman"/>
                <w:color w:val="282828"/>
                <w:w w:val="105"/>
                <w:sz w:val="20"/>
              </w:rPr>
              <w:t>1</w:t>
            </w:r>
            <w:r>
              <w:rPr>
                <w:rFonts w:ascii="Times New Roman"/>
                <w:sz w:val="20"/>
              </w:rPr>
            </w:r>
          </w:p>
        </w:tc>
        <w:tc>
          <w:tcPr>
            <w:tcW w:w="3475" w:type="dxa"/>
            <w:tcBorders>
              <w:top w:val="single" w:sz="3" w:space="0" w:color="2F2F2F"/>
              <w:left w:val="single" w:sz="6" w:space="0" w:color="545454"/>
              <w:bottom w:val="single" w:sz="6" w:space="0" w:color="3F3F3F"/>
              <w:right w:val="single" w:sz="6" w:space="0" w:color="0F0F0F"/>
            </w:tcBorders>
          </w:tcPr>
          <w:p>
            <w:pPr>
              <w:pStyle w:val="TableParagraph"/>
              <w:spacing w:line="273" w:lineRule="auto"/>
              <w:ind w:left="158" w:right="39" w:firstLine="7"/>
              <w:jc w:val="left"/>
              <w:rPr>
                <w:rFonts w:ascii="宋体" w:hAnsi="宋体" w:cs="宋体" w:eastAsia="宋体"/>
                <w:sz w:val="20"/>
                <w:szCs w:val="20"/>
              </w:rPr>
            </w:pPr>
            <w:r>
              <w:rPr>
                <w:rFonts w:ascii="宋体" w:hAnsi="宋体" w:cs="宋体" w:eastAsia="宋体"/>
                <w:color w:val="4B4B4D"/>
                <w:spacing w:val="-3"/>
                <w:sz w:val="20"/>
                <w:szCs w:val="20"/>
              </w:rPr>
              <w:t>如</w:t>
            </w:r>
            <w:r>
              <w:rPr>
                <w:rFonts w:ascii="宋体" w:hAnsi="宋体" w:cs="宋体" w:eastAsia="宋体"/>
                <w:color w:val="282828"/>
                <w:spacing w:val="-3"/>
                <w:sz w:val="20"/>
                <w:szCs w:val="20"/>
              </w:rPr>
              <w:t>何</w:t>
            </w:r>
            <w:r>
              <w:rPr>
                <w:rFonts w:ascii="宋体" w:hAnsi="宋体" w:cs="宋体" w:eastAsia="宋体"/>
                <w:color w:val="4B4B4D"/>
                <w:spacing w:val="-3"/>
                <w:sz w:val="20"/>
                <w:szCs w:val="20"/>
              </w:rPr>
              <w:t>做一名学生喜爱</w:t>
            </w:r>
            <w:r>
              <w:rPr>
                <w:rFonts w:ascii="宋体" w:hAnsi="宋体" w:cs="宋体" w:eastAsia="宋体"/>
                <w:color w:val="4B4B4D"/>
                <w:spacing w:val="-66"/>
                <w:sz w:val="20"/>
                <w:szCs w:val="20"/>
              </w:rPr>
              <w:t> </w:t>
            </w:r>
            <w:r>
              <w:rPr>
                <w:rFonts w:ascii="宋体" w:hAnsi="宋体" w:cs="宋体" w:eastAsia="宋体"/>
                <w:color w:val="4B4B4D"/>
                <w:sz w:val="20"/>
                <w:szCs w:val="20"/>
              </w:rPr>
              <w:t>的老师</w:t>
            </w:r>
            <w:r>
              <w:rPr>
                <w:rFonts w:ascii="宋体" w:hAnsi="宋体" w:cs="宋体" w:eastAsia="宋体"/>
                <w:color w:val="4B4B4D"/>
                <w:spacing w:val="-29"/>
                <w:sz w:val="20"/>
                <w:szCs w:val="20"/>
              </w:rPr>
              <w:t> </w:t>
            </w:r>
            <w:r>
              <w:rPr>
                <w:rFonts w:ascii="Times New Roman" w:hAnsi="Times New Roman" w:cs="Times New Roman" w:eastAsia="Times New Roman"/>
                <w:color w:val="282828"/>
                <w:sz w:val="20"/>
                <w:szCs w:val="20"/>
              </w:rPr>
              <w:t>1</w:t>
            </w:r>
            <w:r>
              <w:rPr>
                <w:rFonts w:ascii="Times New Roman" w:hAnsi="Times New Roman" w:cs="Times New Roman" w:eastAsia="Times New Roman"/>
                <w:color w:val="282828"/>
                <w:spacing w:val="16"/>
                <w:sz w:val="20"/>
                <w:szCs w:val="20"/>
              </w:rPr>
              <w:t> </w:t>
            </w:r>
            <w:r>
              <w:rPr>
                <w:rFonts w:ascii="宋体" w:hAnsi="宋体" w:cs="宋体" w:eastAsia="宋体"/>
                <w:color w:val="38383A"/>
                <w:sz w:val="20"/>
                <w:szCs w:val="20"/>
              </w:rPr>
              <w:t>（李丹</w:t>
            </w:r>
            <w:r>
              <w:rPr>
                <w:rFonts w:ascii="宋体" w:hAnsi="宋体" w:cs="宋体" w:eastAsia="宋体"/>
                <w:color w:val="38383A"/>
                <w:w w:val="85"/>
                <w:sz w:val="20"/>
                <w:szCs w:val="20"/>
              </w:rPr>
              <w:t> </w:t>
            </w:r>
            <w:r>
              <w:rPr>
                <w:rFonts w:ascii="宋体" w:hAnsi="宋体" w:cs="宋体" w:eastAsia="宋体"/>
                <w:color w:val="4B4B4D"/>
                <w:sz w:val="20"/>
                <w:szCs w:val="20"/>
              </w:rPr>
              <w:t>青）</w:t>
            </w:r>
            <w:r>
              <w:rPr>
                <w:rFonts w:ascii="宋体" w:hAnsi="宋体" w:cs="宋体" w:eastAsia="宋体"/>
                <w:sz w:val="20"/>
                <w:szCs w:val="20"/>
              </w:rPr>
            </w:r>
          </w:p>
        </w:tc>
        <w:tc>
          <w:tcPr>
            <w:tcW w:w="768" w:type="dxa"/>
            <w:tcBorders>
              <w:top w:val="single" w:sz="3" w:space="0" w:color="2F2F2F"/>
              <w:left w:val="single" w:sz="6" w:space="0" w:color="0F0F0F"/>
              <w:bottom w:val="single" w:sz="3" w:space="0" w:color="131313"/>
              <w:right w:val="single" w:sz="17"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82" w:right="0"/>
              <w:jc w:val="left"/>
              <w:rPr>
                <w:rFonts w:ascii="Times New Roman" w:hAnsi="Times New Roman" w:cs="Times New Roman" w:eastAsia="Times New Roman"/>
                <w:sz w:val="20"/>
                <w:szCs w:val="20"/>
              </w:rPr>
            </w:pPr>
            <w:r>
              <w:rPr>
                <w:rFonts w:ascii="Times New Roman"/>
                <w:color w:val="38383A"/>
                <w:w w:val="105"/>
                <w:sz w:val="20"/>
              </w:rPr>
              <w:t>10349</w:t>
            </w:r>
            <w:r>
              <w:rPr>
                <w:rFonts w:ascii="Times New Roman"/>
                <w:sz w:val="20"/>
              </w:rPr>
            </w:r>
          </w:p>
        </w:tc>
        <w:tc>
          <w:tcPr>
            <w:tcW w:w="4311" w:type="dxa"/>
            <w:gridSpan w:val="3"/>
            <w:tcBorders>
              <w:top w:val="single" w:sz="3" w:space="0" w:color="343434"/>
              <w:left w:val="single" w:sz="17" w:space="0" w:color="2B2B2B"/>
              <w:bottom w:val="single" w:sz="3" w:space="0" w:color="343434"/>
              <w:right w:val="single" w:sz="6" w:space="0" w:color="0C0C0F"/>
            </w:tcBorders>
          </w:tcPr>
          <w:p>
            <w:pPr>
              <w:pStyle w:val="TableParagraph"/>
              <w:spacing w:line="240" w:lineRule="auto" w:before="168"/>
              <w:ind w:left="134" w:right="0"/>
              <w:jc w:val="left"/>
              <w:rPr>
                <w:rFonts w:ascii="宋体" w:hAnsi="宋体" w:cs="宋体" w:eastAsia="宋体"/>
                <w:sz w:val="20"/>
                <w:szCs w:val="20"/>
              </w:rPr>
            </w:pPr>
            <w:r>
              <w:rPr>
                <w:rFonts w:ascii="宋体" w:hAnsi="宋体" w:cs="宋体" w:eastAsia="宋体"/>
                <w:color w:val="38383A"/>
                <w:sz w:val="20"/>
                <w:szCs w:val="20"/>
              </w:rPr>
              <w:t>如何做一名学生喜爱的老师</w:t>
            </w:r>
            <w:r>
              <w:rPr>
                <w:rFonts w:ascii="宋体" w:hAnsi="宋体" w:cs="宋体" w:eastAsia="宋体"/>
                <w:color w:val="38383A"/>
                <w:spacing w:val="-44"/>
                <w:sz w:val="20"/>
                <w:szCs w:val="20"/>
              </w:rPr>
              <w:t> </w:t>
            </w:r>
            <w:r>
              <w:rPr>
                <w:rFonts w:ascii="Times New Roman" w:hAnsi="Times New Roman" w:cs="Times New Roman" w:eastAsia="Times New Roman"/>
                <w:color w:val="38383A"/>
                <w:sz w:val="20"/>
                <w:szCs w:val="20"/>
              </w:rPr>
              <w:t>2</w:t>
            </w:r>
            <w:r>
              <w:rPr>
                <w:rFonts w:ascii="Times New Roman" w:hAnsi="Times New Roman" w:cs="Times New Roman" w:eastAsia="Times New Roman"/>
                <w:color w:val="38383A"/>
                <w:spacing w:val="29"/>
                <w:sz w:val="20"/>
                <w:szCs w:val="20"/>
              </w:rPr>
              <w:t> </w:t>
            </w:r>
            <w:r>
              <w:rPr>
                <w:rFonts w:ascii="宋体" w:hAnsi="宋体" w:cs="宋体" w:eastAsia="宋体"/>
                <w:color w:val="4B4B4D"/>
                <w:w w:val="75"/>
                <w:sz w:val="20"/>
                <w:szCs w:val="20"/>
              </w:rPr>
              <w:t>（</w:t>
            </w:r>
            <w:r>
              <w:rPr>
                <w:rFonts w:ascii="宋体" w:hAnsi="宋体" w:cs="宋体" w:eastAsia="宋体"/>
                <w:color w:val="4B4B4D"/>
                <w:spacing w:val="-60"/>
                <w:w w:val="75"/>
                <w:sz w:val="20"/>
                <w:szCs w:val="20"/>
              </w:rPr>
              <w:t> </w:t>
            </w:r>
            <w:r>
              <w:rPr>
                <w:rFonts w:ascii="宋体" w:hAnsi="宋体" w:cs="宋体" w:eastAsia="宋体"/>
                <w:color w:val="4B4B4D"/>
                <w:sz w:val="20"/>
                <w:szCs w:val="20"/>
              </w:rPr>
              <w:t>李丹青）</w:t>
            </w:r>
            <w:r>
              <w:rPr>
                <w:rFonts w:ascii="宋体" w:hAnsi="宋体" w:cs="宋体" w:eastAsia="宋体"/>
                <w:sz w:val="20"/>
                <w:szCs w:val="20"/>
              </w:rPr>
            </w:r>
          </w:p>
        </w:tc>
      </w:tr>
      <w:tr>
        <w:trPr>
          <w:trHeight w:val="653" w:hRule="exact"/>
        </w:trPr>
        <w:tc>
          <w:tcPr>
            <w:tcW w:w="828" w:type="dxa"/>
            <w:tcBorders>
              <w:top w:val="single" w:sz="6" w:space="0" w:color="3F3F3F"/>
              <w:left w:val="single" w:sz="6" w:space="0" w:color="000000"/>
              <w:bottom w:val="single" w:sz="3" w:space="0" w:color="2F2F2F"/>
              <w:right w:val="single" w:sz="6" w:space="0" w:color="545454"/>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15" w:right="0"/>
              <w:jc w:val="left"/>
              <w:rPr>
                <w:rFonts w:ascii="Times New Roman" w:hAnsi="Times New Roman" w:cs="Times New Roman" w:eastAsia="Times New Roman"/>
                <w:sz w:val="20"/>
                <w:szCs w:val="20"/>
              </w:rPr>
            </w:pPr>
            <w:r>
              <w:rPr>
                <w:rFonts w:ascii="Times New Roman"/>
                <w:color w:val="38383A"/>
                <w:spacing w:val="-7"/>
                <w:w w:val="110"/>
                <w:sz w:val="20"/>
              </w:rPr>
              <w:t>10368</w:t>
            </w:r>
            <w:r>
              <w:rPr>
                <w:rFonts w:ascii="Times New Roman"/>
                <w:spacing w:val="-7"/>
                <w:sz w:val="20"/>
              </w:rPr>
            </w:r>
          </w:p>
        </w:tc>
        <w:tc>
          <w:tcPr>
            <w:tcW w:w="3475" w:type="dxa"/>
            <w:tcBorders>
              <w:top w:val="single" w:sz="6" w:space="0" w:color="3F3F3F"/>
              <w:left w:val="single" w:sz="6" w:space="0" w:color="545454"/>
              <w:bottom w:val="single" w:sz="3" w:space="0" w:color="2F2F2F"/>
              <w:right w:val="single" w:sz="6" w:space="0" w:color="383838"/>
            </w:tcBorders>
          </w:tcPr>
          <w:p>
            <w:pPr>
              <w:pStyle w:val="TableParagraph"/>
              <w:spacing w:line="240" w:lineRule="auto" w:before="150"/>
              <w:ind w:left="158" w:right="0"/>
              <w:jc w:val="left"/>
              <w:rPr>
                <w:rFonts w:ascii="宋体" w:hAnsi="宋体" w:cs="宋体" w:eastAsia="宋体"/>
                <w:sz w:val="20"/>
                <w:szCs w:val="20"/>
              </w:rPr>
            </w:pPr>
            <w:r>
              <w:rPr>
                <w:rFonts w:ascii="宋体" w:hAnsi="宋体" w:cs="宋体" w:eastAsia="宋体"/>
                <w:color w:val="38383A"/>
                <w:w w:val="95"/>
                <w:sz w:val="20"/>
                <w:szCs w:val="20"/>
              </w:rPr>
              <w:t>大学课堂怎样上才精彩</w:t>
            </w:r>
            <w:r>
              <w:rPr>
                <w:rFonts w:ascii="宋体" w:hAnsi="宋体" w:cs="宋体" w:eastAsia="宋体"/>
                <w:color w:val="38383A"/>
                <w:spacing w:val="73"/>
                <w:w w:val="95"/>
                <w:sz w:val="20"/>
                <w:szCs w:val="20"/>
              </w:rPr>
              <w:t> </w:t>
            </w:r>
            <w:r>
              <w:rPr>
                <w:rFonts w:ascii="宋体" w:hAnsi="宋体" w:cs="宋体" w:eastAsia="宋体"/>
                <w:color w:val="38383A"/>
                <w:w w:val="95"/>
                <w:sz w:val="20"/>
                <w:szCs w:val="20"/>
              </w:rPr>
              <w:t>（周游）</w:t>
            </w:r>
            <w:r>
              <w:rPr>
                <w:rFonts w:ascii="宋体" w:hAnsi="宋体" w:cs="宋体" w:eastAsia="宋体"/>
                <w:sz w:val="20"/>
                <w:szCs w:val="20"/>
              </w:rPr>
            </w:r>
          </w:p>
        </w:tc>
        <w:tc>
          <w:tcPr>
            <w:tcW w:w="768" w:type="dxa"/>
            <w:tcBorders>
              <w:top w:val="single" w:sz="3" w:space="0" w:color="131313"/>
              <w:left w:val="single" w:sz="6" w:space="0" w:color="383838"/>
              <w:bottom w:val="single" w:sz="6" w:space="0" w:color="484848"/>
              <w:right w:val="single" w:sz="17"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5" w:right="0"/>
              <w:jc w:val="left"/>
              <w:rPr>
                <w:rFonts w:ascii="Times New Roman" w:hAnsi="Times New Roman" w:cs="Times New Roman" w:eastAsia="Times New Roman"/>
                <w:sz w:val="20"/>
                <w:szCs w:val="20"/>
              </w:rPr>
            </w:pPr>
            <w:r>
              <w:rPr>
                <w:rFonts w:ascii="Times New Roman"/>
                <w:color w:val="4B4B4D"/>
                <w:spacing w:val="-7"/>
                <w:w w:val="110"/>
                <w:sz w:val="20"/>
              </w:rPr>
              <w:t>1</w:t>
            </w:r>
            <w:r>
              <w:rPr>
                <w:rFonts w:ascii="Times New Roman"/>
                <w:color w:val="282828"/>
                <w:spacing w:val="-7"/>
                <w:w w:val="110"/>
                <w:sz w:val="20"/>
              </w:rPr>
              <w:t>03</w:t>
            </w:r>
            <w:r>
              <w:rPr>
                <w:rFonts w:ascii="Times New Roman"/>
                <w:color w:val="4B4B4D"/>
                <w:spacing w:val="-7"/>
                <w:w w:val="110"/>
                <w:sz w:val="20"/>
              </w:rPr>
              <w:t>57</w:t>
            </w:r>
            <w:r>
              <w:rPr>
                <w:rFonts w:ascii="Times New Roman"/>
                <w:spacing w:val="-7"/>
                <w:sz w:val="20"/>
              </w:rPr>
            </w:r>
          </w:p>
        </w:tc>
        <w:tc>
          <w:tcPr>
            <w:tcW w:w="4311" w:type="dxa"/>
            <w:gridSpan w:val="3"/>
            <w:tcBorders>
              <w:top w:val="single" w:sz="3" w:space="0" w:color="343434"/>
              <w:left w:val="single" w:sz="17" w:space="0" w:color="2B2B2B"/>
              <w:bottom w:val="single" w:sz="3" w:space="0" w:color="383838"/>
              <w:right w:val="single" w:sz="6" w:space="0" w:color="2B2B2B"/>
            </w:tcBorders>
          </w:tcPr>
          <w:p>
            <w:pPr>
              <w:pStyle w:val="TableParagraph"/>
              <w:spacing w:line="240" w:lineRule="auto" w:before="175"/>
              <w:ind w:left="127" w:right="0"/>
              <w:jc w:val="left"/>
              <w:rPr>
                <w:rFonts w:ascii="宋体" w:hAnsi="宋体" w:cs="宋体" w:eastAsia="宋体"/>
                <w:sz w:val="20"/>
                <w:szCs w:val="20"/>
              </w:rPr>
            </w:pPr>
            <w:r>
              <w:rPr>
                <w:rFonts w:ascii="宋体" w:hAnsi="宋体" w:cs="宋体" w:eastAsia="宋体"/>
                <w:color w:val="38383A"/>
                <w:sz w:val="20"/>
                <w:szCs w:val="20"/>
              </w:rPr>
              <w:t>磨练与擅变</w:t>
            </w:r>
            <w:r>
              <w:rPr>
                <w:rFonts w:ascii="宋体" w:hAnsi="宋体" w:cs="宋体" w:eastAsia="宋体"/>
                <w:color w:val="38383A"/>
                <w:spacing w:val="-80"/>
                <w:sz w:val="20"/>
                <w:szCs w:val="20"/>
              </w:rPr>
              <w:t> </w:t>
            </w:r>
            <w:r>
              <w:rPr>
                <w:rFonts w:ascii="宋体" w:hAnsi="宋体" w:cs="宋体" w:eastAsia="宋体"/>
                <w:color w:val="38383A"/>
                <w:spacing w:val="-8"/>
                <w:sz w:val="20"/>
                <w:szCs w:val="20"/>
              </w:rPr>
              <w:t>：青年老师的凤凰涅樊</w:t>
            </w:r>
            <w:r>
              <w:rPr>
                <w:rFonts w:ascii="宋体" w:hAnsi="宋体" w:cs="宋体" w:eastAsia="宋体"/>
                <w:color w:val="38383A"/>
                <w:spacing w:val="18"/>
                <w:sz w:val="20"/>
                <w:szCs w:val="20"/>
              </w:rPr>
              <w:t> </w:t>
            </w:r>
            <w:r>
              <w:rPr>
                <w:rFonts w:ascii="宋体" w:hAnsi="宋体" w:cs="宋体" w:eastAsia="宋体"/>
                <w:color w:val="38383A"/>
                <w:sz w:val="20"/>
                <w:szCs w:val="20"/>
              </w:rPr>
              <w:t>（国万忠〉</w:t>
            </w:r>
            <w:r>
              <w:rPr>
                <w:rFonts w:ascii="宋体" w:hAnsi="宋体" w:cs="宋体" w:eastAsia="宋体"/>
                <w:sz w:val="20"/>
                <w:szCs w:val="20"/>
              </w:rPr>
            </w:r>
          </w:p>
        </w:tc>
      </w:tr>
      <w:tr>
        <w:trPr>
          <w:trHeight w:val="371" w:hRule="exact"/>
        </w:trPr>
        <w:tc>
          <w:tcPr>
            <w:tcW w:w="828" w:type="dxa"/>
            <w:vMerge w:val="restart"/>
            <w:tcBorders>
              <w:top w:val="single" w:sz="3" w:space="0" w:color="2F2F2F"/>
              <w:left w:val="single" w:sz="6" w:space="0" w:color="000000"/>
              <w:right w:val="single" w:sz="6" w:space="0" w:color="3B3B3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215" w:right="0"/>
              <w:jc w:val="left"/>
              <w:rPr>
                <w:rFonts w:ascii="Times New Roman" w:hAnsi="Times New Roman" w:cs="Times New Roman" w:eastAsia="Times New Roman"/>
                <w:sz w:val="20"/>
                <w:szCs w:val="20"/>
              </w:rPr>
            </w:pPr>
            <w:r>
              <w:rPr>
                <w:rFonts w:ascii="Times New Roman"/>
                <w:color w:val="282828"/>
                <w:spacing w:val="-6"/>
                <w:w w:val="105"/>
                <w:sz w:val="20"/>
              </w:rPr>
              <w:t>1</w:t>
            </w:r>
            <w:r>
              <w:rPr>
                <w:rFonts w:ascii="Times New Roman"/>
                <w:color w:val="4B4B4D"/>
                <w:spacing w:val="-6"/>
                <w:w w:val="105"/>
                <w:sz w:val="20"/>
              </w:rPr>
              <w:t>0360</w:t>
            </w:r>
            <w:r>
              <w:rPr>
                <w:rFonts w:ascii="Times New Roman"/>
                <w:spacing w:val="-6"/>
                <w:sz w:val="20"/>
              </w:rPr>
            </w:r>
          </w:p>
        </w:tc>
        <w:tc>
          <w:tcPr>
            <w:tcW w:w="4243" w:type="dxa"/>
            <w:gridSpan w:val="2"/>
            <w:tcBorders>
              <w:top w:val="single" w:sz="6" w:space="0" w:color="484848"/>
              <w:left w:val="single" w:sz="6" w:space="0" w:color="3B3B3B"/>
              <w:bottom w:val="nil" w:sz="6" w:space="0" w:color="auto"/>
              <w:right w:val="single" w:sz="6" w:space="0" w:color="2B2B2B"/>
            </w:tcBorders>
          </w:tcPr>
          <w:p>
            <w:pPr>
              <w:pStyle w:val="TableParagraph"/>
              <w:tabs>
                <w:tab w:pos="3650" w:val="left" w:leader="none"/>
              </w:tabs>
              <w:spacing w:line="205" w:lineRule="exact" w:before="159"/>
              <w:ind w:left="151" w:right="0"/>
              <w:jc w:val="left"/>
              <w:rPr>
                <w:rFonts w:ascii="Times New Roman" w:hAnsi="Times New Roman" w:cs="Times New Roman" w:eastAsia="Times New Roman"/>
                <w:sz w:val="20"/>
                <w:szCs w:val="20"/>
              </w:rPr>
            </w:pPr>
            <w:r>
              <w:rPr>
                <w:rFonts w:ascii="宋体" w:hAnsi="宋体" w:cs="宋体" w:eastAsia="宋体"/>
                <w:color w:val="38383A"/>
                <w:w w:val="95"/>
                <w:sz w:val="20"/>
                <w:szCs w:val="20"/>
              </w:rPr>
              <w:t>大学课堂危机与应对</w:t>
            </w:r>
            <w:r>
              <w:rPr>
                <w:rFonts w:ascii="宋体" w:hAnsi="宋体" w:cs="宋体" w:eastAsia="宋体"/>
                <w:color w:val="38383A"/>
                <w:spacing w:val="72"/>
                <w:w w:val="95"/>
                <w:sz w:val="20"/>
                <w:szCs w:val="20"/>
              </w:rPr>
              <w:t> </w:t>
            </w:r>
            <w:r>
              <w:rPr>
                <w:rFonts w:ascii="宋体" w:hAnsi="宋体" w:cs="宋体" w:eastAsia="宋体"/>
                <w:color w:val="38383A"/>
                <w:w w:val="95"/>
                <w:sz w:val="20"/>
                <w:szCs w:val="20"/>
              </w:rPr>
              <w:t>（吴能表）</w:t>
              <w:tab/>
            </w:r>
            <w:r>
              <w:rPr>
                <w:rFonts w:ascii="Times New Roman" w:hAnsi="Times New Roman" w:cs="Times New Roman" w:eastAsia="Times New Roman"/>
                <w:color w:val="282828"/>
                <w:sz w:val="20"/>
                <w:szCs w:val="20"/>
              </w:rPr>
              <w:t>10</w:t>
            </w:r>
            <w:r>
              <w:rPr>
                <w:rFonts w:ascii="Times New Roman" w:hAnsi="Times New Roman" w:cs="Times New Roman" w:eastAsia="Times New Roman"/>
                <w:color w:val="4B4B4D"/>
                <w:sz w:val="20"/>
                <w:szCs w:val="20"/>
              </w:rPr>
              <w:t>362</w:t>
            </w:r>
            <w:r>
              <w:rPr>
                <w:rFonts w:ascii="Times New Roman" w:hAnsi="Times New Roman" w:cs="Times New Roman" w:eastAsia="Times New Roman"/>
                <w:sz w:val="20"/>
                <w:szCs w:val="20"/>
              </w:rPr>
            </w:r>
          </w:p>
        </w:tc>
        <w:tc>
          <w:tcPr>
            <w:tcW w:w="4311" w:type="dxa"/>
            <w:gridSpan w:val="3"/>
            <w:vMerge w:val="restart"/>
            <w:tcBorders>
              <w:top w:val="single" w:sz="3" w:space="0" w:color="383838"/>
              <w:left w:val="single" w:sz="6" w:space="0" w:color="2B2B2B"/>
              <w:right w:val="single" w:sz="6" w:space="0" w:color="2B2B2B"/>
            </w:tcBorders>
          </w:tcPr>
          <w:p>
            <w:pPr>
              <w:pStyle w:val="TableParagraph"/>
              <w:spacing w:line="240" w:lineRule="auto" w:before="177"/>
              <w:ind w:left="127" w:right="0"/>
              <w:jc w:val="left"/>
              <w:rPr>
                <w:rFonts w:ascii="宋体" w:hAnsi="宋体" w:cs="宋体" w:eastAsia="宋体"/>
                <w:sz w:val="20"/>
                <w:szCs w:val="20"/>
              </w:rPr>
            </w:pPr>
            <w:r>
              <w:rPr>
                <w:rFonts w:ascii="宋体" w:hAnsi="宋体" w:cs="宋体" w:eastAsia="宋体"/>
                <w:color w:val="282828"/>
                <w:sz w:val="20"/>
                <w:szCs w:val="20"/>
              </w:rPr>
              <w:t>有</w:t>
            </w:r>
            <w:r>
              <w:rPr>
                <w:rFonts w:ascii="宋体" w:hAnsi="宋体" w:cs="宋体" w:eastAsia="宋体"/>
                <w:color w:val="4B4B4D"/>
                <w:sz w:val="20"/>
                <w:szCs w:val="20"/>
              </w:rPr>
              <w:t>效教师发展活动面面观</w:t>
            </w:r>
            <w:r>
              <w:rPr>
                <w:rFonts w:ascii="宋体" w:hAnsi="宋体" w:cs="宋体" w:eastAsia="宋体"/>
                <w:color w:val="4B4B4D"/>
                <w:spacing w:val="-32"/>
                <w:sz w:val="20"/>
                <w:szCs w:val="20"/>
              </w:rPr>
              <w:t> </w:t>
            </w:r>
            <w:r>
              <w:rPr>
                <w:rFonts w:ascii="宋体" w:hAnsi="宋体" w:cs="宋体" w:eastAsia="宋体"/>
                <w:color w:val="4B4B4D"/>
                <w:w w:val="85"/>
                <w:sz w:val="20"/>
                <w:szCs w:val="20"/>
              </w:rPr>
              <w:t>（</w:t>
            </w:r>
            <w:r>
              <w:rPr>
                <w:rFonts w:ascii="宋体" w:hAnsi="宋体" w:cs="宋体" w:eastAsia="宋体"/>
                <w:color w:val="4B4B4D"/>
                <w:spacing w:val="-76"/>
                <w:w w:val="85"/>
                <w:sz w:val="20"/>
                <w:szCs w:val="20"/>
              </w:rPr>
              <w:t> </w:t>
            </w:r>
            <w:r>
              <w:rPr>
                <w:rFonts w:ascii="宋体" w:hAnsi="宋体" w:cs="宋体" w:eastAsia="宋体"/>
                <w:color w:val="4B4B4D"/>
                <w:sz w:val="20"/>
                <w:szCs w:val="20"/>
              </w:rPr>
              <w:t>张胜全）</w:t>
            </w:r>
            <w:r>
              <w:rPr>
                <w:rFonts w:ascii="宋体" w:hAnsi="宋体" w:cs="宋体" w:eastAsia="宋体"/>
                <w:sz w:val="20"/>
                <w:szCs w:val="20"/>
              </w:rPr>
            </w:r>
          </w:p>
        </w:tc>
      </w:tr>
      <w:tr>
        <w:trPr>
          <w:trHeight w:val="284" w:hRule="exact"/>
        </w:trPr>
        <w:tc>
          <w:tcPr>
            <w:tcW w:w="828" w:type="dxa"/>
            <w:vMerge/>
            <w:tcBorders>
              <w:left w:val="single" w:sz="6" w:space="0" w:color="000000"/>
              <w:bottom w:val="single" w:sz="3" w:space="0" w:color="2F2F2F"/>
              <w:right w:val="single" w:sz="6" w:space="0" w:color="3B3B3B"/>
            </w:tcBorders>
          </w:tcPr>
          <w:p>
            <w:pPr/>
          </w:p>
        </w:tc>
        <w:tc>
          <w:tcPr>
            <w:tcW w:w="3475" w:type="dxa"/>
            <w:tcBorders>
              <w:top w:val="nil" w:sz="6" w:space="0" w:color="auto"/>
              <w:left w:val="single" w:sz="6" w:space="0" w:color="3B3B3B"/>
              <w:bottom w:val="single" w:sz="3" w:space="0" w:color="2F2F2F"/>
              <w:right w:val="single" w:sz="3" w:space="0" w:color="2F2F2F"/>
            </w:tcBorders>
          </w:tcPr>
          <w:p>
            <w:pPr/>
          </w:p>
        </w:tc>
        <w:tc>
          <w:tcPr>
            <w:tcW w:w="768" w:type="dxa"/>
            <w:tcBorders>
              <w:top w:val="nil" w:sz="6" w:space="0" w:color="auto"/>
              <w:left w:val="single" w:sz="3" w:space="0" w:color="2F2F2F"/>
              <w:bottom w:val="single" w:sz="3" w:space="0" w:color="2F2F2F"/>
              <w:right w:val="single" w:sz="6" w:space="0" w:color="2B2B2B"/>
            </w:tcBorders>
          </w:tcPr>
          <w:p>
            <w:pPr/>
          </w:p>
        </w:tc>
        <w:tc>
          <w:tcPr>
            <w:tcW w:w="4311" w:type="dxa"/>
            <w:gridSpan w:val="3"/>
            <w:vMerge/>
            <w:tcBorders>
              <w:left w:val="single" w:sz="6" w:space="0" w:color="2B2B2B"/>
              <w:bottom w:val="single" w:sz="3" w:space="0" w:color="383838"/>
              <w:right w:val="single" w:sz="6" w:space="0" w:color="2B2B2B"/>
            </w:tcBorders>
          </w:tcPr>
          <w:p>
            <w:pPr/>
          </w:p>
        </w:tc>
      </w:tr>
      <w:tr>
        <w:trPr>
          <w:trHeight w:val="646" w:hRule="exact"/>
        </w:trPr>
        <w:tc>
          <w:tcPr>
            <w:tcW w:w="828" w:type="dxa"/>
            <w:tcBorders>
              <w:top w:val="single" w:sz="3" w:space="0" w:color="2F2F2F"/>
              <w:left w:val="single" w:sz="16" w:space="0" w:color="000000"/>
              <w:bottom w:val="single" w:sz="3" w:space="0" w:color="2F2F2F"/>
              <w:right w:val="single" w:sz="6" w:space="0" w:color="1C1C1C"/>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282828"/>
                <w:w w:val="105"/>
                <w:sz w:val="20"/>
              </w:rPr>
              <w:t>10363</w:t>
            </w:r>
            <w:r>
              <w:rPr>
                <w:rFonts w:ascii="Times New Roman"/>
                <w:sz w:val="20"/>
              </w:rPr>
            </w:r>
          </w:p>
        </w:tc>
        <w:tc>
          <w:tcPr>
            <w:tcW w:w="3475" w:type="dxa"/>
            <w:tcBorders>
              <w:top w:val="single" w:sz="3" w:space="0" w:color="2F2F2F"/>
              <w:left w:val="single" w:sz="6" w:space="0" w:color="1C1C1C"/>
              <w:bottom w:val="single" w:sz="6" w:space="0" w:color="4F4B4F"/>
              <w:right w:val="single" w:sz="3" w:space="0" w:color="08080C"/>
            </w:tcBorders>
          </w:tcPr>
          <w:p>
            <w:pPr>
              <w:pStyle w:val="TableParagraph"/>
              <w:spacing w:line="283" w:lineRule="auto"/>
              <w:ind w:left="151" w:right="54" w:hanging="8"/>
              <w:jc w:val="left"/>
              <w:rPr>
                <w:rFonts w:ascii="宋体" w:hAnsi="宋体" w:cs="宋体" w:eastAsia="宋体"/>
                <w:sz w:val="20"/>
                <w:szCs w:val="20"/>
              </w:rPr>
            </w:pPr>
            <w:r>
              <w:rPr>
                <w:rFonts w:ascii="宋体" w:hAnsi="宋体" w:cs="宋体" w:eastAsia="宋体"/>
                <w:color w:val="282828"/>
                <w:spacing w:val="-6"/>
                <w:sz w:val="20"/>
                <w:szCs w:val="20"/>
              </w:rPr>
              <w:t>创构</w:t>
            </w:r>
            <w:r>
              <w:rPr>
                <w:rFonts w:ascii="宋体" w:hAnsi="宋体" w:cs="宋体" w:eastAsia="宋体"/>
                <w:color w:val="4B4B4D"/>
                <w:spacing w:val="-6"/>
                <w:sz w:val="20"/>
                <w:szCs w:val="20"/>
              </w:rPr>
              <w:t>慧</w:t>
            </w:r>
            <w:r>
              <w:rPr>
                <w:rFonts w:ascii="宋体" w:hAnsi="宋体" w:cs="宋体" w:eastAsia="宋体"/>
                <w:color w:val="282828"/>
                <w:spacing w:val="-6"/>
                <w:sz w:val="20"/>
                <w:szCs w:val="20"/>
              </w:rPr>
              <w:t>心课堂，</w:t>
            </w:r>
            <w:r>
              <w:rPr>
                <w:rFonts w:ascii="宋体" w:hAnsi="宋体" w:cs="宋体" w:eastAsia="宋体"/>
                <w:color w:val="4B4B4D"/>
                <w:spacing w:val="-6"/>
                <w:sz w:val="20"/>
                <w:szCs w:val="20"/>
              </w:rPr>
              <w:t>争做高大上教师</w:t>
            </w:r>
            <w:r>
              <w:rPr>
                <w:rFonts w:ascii="宋体" w:hAnsi="宋体" w:cs="宋体" w:eastAsia="宋体"/>
                <w:color w:val="4B4B4D"/>
                <w:spacing w:val="37"/>
                <w:sz w:val="20"/>
                <w:szCs w:val="20"/>
              </w:rPr>
              <w:t> </w:t>
            </w:r>
            <w:r>
              <w:rPr>
                <w:rFonts w:ascii="宋体" w:hAnsi="宋体" w:cs="宋体" w:eastAsia="宋体"/>
                <w:color w:val="4B4B4D"/>
                <w:sz w:val="20"/>
                <w:szCs w:val="20"/>
              </w:rPr>
              <w:t>（夏</w:t>
            </w:r>
            <w:r>
              <w:rPr>
                <w:rFonts w:ascii="宋体" w:hAnsi="宋体" w:cs="宋体" w:eastAsia="宋体"/>
                <w:color w:val="4B4B4D"/>
                <w:spacing w:val="-92"/>
                <w:sz w:val="20"/>
                <w:szCs w:val="20"/>
              </w:rPr>
              <w:t> </w:t>
            </w:r>
            <w:r>
              <w:rPr>
                <w:rFonts w:ascii="宋体" w:hAnsi="宋体" w:cs="宋体" w:eastAsia="宋体"/>
                <w:color w:val="4B4B4D"/>
                <w:spacing w:val="-92"/>
                <w:sz w:val="20"/>
                <w:szCs w:val="20"/>
              </w:rPr>
            </w:r>
            <w:r>
              <w:rPr>
                <w:rFonts w:ascii="宋体" w:hAnsi="宋体" w:cs="宋体" w:eastAsia="宋体"/>
                <w:color w:val="4B4B4D"/>
                <w:sz w:val="20"/>
                <w:szCs w:val="20"/>
              </w:rPr>
              <w:t>纪梅）</w:t>
            </w:r>
            <w:r>
              <w:rPr>
                <w:rFonts w:ascii="宋体" w:hAnsi="宋体" w:cs="宋体" w:eastAsia="宋体"/>
                <w:sz w:val="20"/>
                <w:szCs w:val="20"/>
              </w:rPr>
            </w:r>
          </w:p>
        </w:tc>
        <w:tc>
          <w:tcPr>
            <w:tcW w:w="768" w:type="dxa"/>
            <w:tcBorders>
              <w:top w:val="single" w:sz="3" w:space="0" w:color="2F2F2F"/>
              <w:left w:val="single" w:sz="3" w:space="0" w:color="08080C"/>
              <w:bottom w:val="single" w:sz="6" w:space="0" w:color="4F4B4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7"/>
              <w:ind w:left="171"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B4B4D"/>
                <w:spacing w:val="-3"/>
                <w:w w:val="105"/>
                <w:sz w:val="20"/>
              </w:rPr>
              <w:t>366</w:t>
            </w:r>
            <w:r>
              <w:rPr>
                <w:rFonts w:ascii="Times New Roman"/>
                <w:spacing w:val="-3"/>
                <w:sz w:val="20"/>
              </w:rPr>
            </w:r>
          </w:p>
        </w:tc>
        <w:tc>
          <w:tcPr>
            <w:tcW w:w="4311" w:type="dxa"/>
            <w:gridSpan w:val="3"/>
            <w:tcBorders>
              <w:top w:val="single" w:sz="3" w:space="0" w:color="383838"/>
              <w:left w:val="single" w:sz="6" w:space="0" w:color="2B2B2B"/>
              <w:bottom w:val="single" w:sz="3" w:space="0" w:color="383838"/>
              <w:right w:val="single" w:sz="6" w:space="0" w:color="2B2B2B"/>
            </w:tcBorders>
          </w:tcPr>
          <w:p>
            <w:pPr>
              <w:pStyle w:val="TableParagraph"/>
              <w:spacing w:line="240" w:lineRule="auto" w:before="169"/>
              <w:ind w:left="135" w:right="0"/>
              <w:jc w:val="left"/>
              <w:rPr>
                <w:rFonts w:ascii="宋体" w:hAnsi="宋体" w:cs="宋体" w:eastAsia="宋体"/>
                <w:sz w:val="20"/>
                <w:szCs w:val="20"/>
              </w:rPr>
            </w:pPr>
            <w:r>
              <w:rPr>
                <w:rFonts w:ascii="宋体" w:hAnsi="宋体" w:cs="宋体" w:eastAsia="宋体"/>
                <w:color w:val="38383A"/>
                <w:w w:val="95"/>
                <w:sz w:val="20"/>
                <w:szCs w:val="20"/>
              </w:rPr>
              <w:t>高校教师的情绪管理</w:t>
            </w:r>
            <w:r>
              <w:rPr>
                <w:rFonts w:ascii="宋体" w:hAnsi="宋体" w:cs="宋体" w:eastAsia="宋体"/>
                <w:color w:val="38383A"/>
                <w:spacing w:val="65"/>
                <w:w w:val="95"/>
                <w:sz w:val="20"/>
                <w:szCs w:val="20"/>
              </w:rPr>
              <w:t> </w:t>
            </w:r>
            <w:r>
              <w:rPr>
                <w:rFonts w:ascii="宋体" w:hAnsi="宋体" w:cs="宋体" w:eastAsia="宋体"/>
                <w:color w:val="38383A"/>
                <w:w w:val="95"/>
                <w:sz w:val="20"/>
                <w:szCs w:val="20"/>
              </w:rPr>
              <w:t>（国智丹）</w:t>
            </w:r>
            <w:r>
              <w:rPr>
                <w:rFonts w:ascii="宋体" w:hAnsi="宋体" w:cs="宋体" w:eastAsia="宋体"/>
                <w:sz w:val="20"/>
                <w:szCs w:val="20"/>
              </w:rPr>
            </w:r>
          </w:p>
        </w:tc>
      </w:tr>
      <w:tr>
        <w:trPr>
          <w:trHeight w:val="644" w:hRule="exact"/>
        </w:trPr>
        <w:tc>
          <w:tcPr>
            <w:tcW w:w="828" w:type="dxa"/>
            <w:tcBorders>
              <w:top w:val="single" w:sz="3" w:space="0" w:color="2F2F2F"/>
              <w:left w:val="single" w:sz="16" w:space="0" w:color="2B2B2B"/>
              <w:bottom w:val="single" w:sz="6" w:space="0" w:color="3F3F3F"/>
              <w:right w:val="single" w:sz="17" w:space="0" w:color="2B2B2B"/>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282828"/>
                <w:spacing w:val="-8"/>
                <w:w w:val="110"/>
                <w:sz w:val="20"/>
              </w:rPr>
              <w:t>10</w:t>
            </w:r>
            <w:r>
              <w:rPr>
                <w:rFonts w:ascii="Times New Roman"/>
                <w:color w:val="4B4B4D"/>
                <w:spacing w:val="-8"/>
                <w:w w:val="110"/>
                <w:sz w:val="20"/>
              </w:rPr>
              <w:t>375</w:t>
            </w:r>
            <w:r>
              <w:rPr>
                <w:rFonts w:ascii="Times New Roman"/>
                <w:spacing w:val="-8"/>
                <w:sz w:val="20"/>
              </w:rPr>
            </w:r>
          </w:p>
        </w:tc>
        <w:tc>
          <w:tcPr>
            <w:tcW w:w="3475" w:type="dxa"/>
            <w:tcBorders>
              <w:top w:val="single" w:sz="6" w:space="0" w:color="4F4B4F"/>
              <w:left w:val="single" w:sz="17" w:space="0" w:color="2B2B2B"/>
              <w:bottom w:val="single" w:sz="6" w:space="0" w:color="3F3F3F"/>
              <w:right w:val="single" w:sz="6" w:space="0" w:color="2F2F2F"/>
            </w:tcBorders>
          </w:tcPr>
          <w:p>
            <w:pPr>
              <w:pStyle w:val="TableParagraph"/>
              <w:spacing w:line="283" w:lineRule="auto"/>
              <w:ind w:left="129" w:right="62" w:firstLine="86"/>
              <w:jc w:val="left"/>
              <w:rPr>
                <w:rFonts w:ascii="宋体" w:hAnsi="宋体" w:cs="宋体" w:eastAsia="宋体"/>
                <w:sz w:val="20"/>
                <w:szCs w:val="20"/>
              </w:rPr>
            </w:pPr>
            <w:r>
              <w:rPr>
                <w:rFonts w:ascii="宋体" w:hAnsi="宋体" w:cs="宋体" w:eastAsia="宋体"/>
                <w:color w:val="282828"/>
                <w:spacing w:val="-3"/>
                <w:sz w:val="20"/>
                <w:szCs w:val="20"/>
              </w:rPr>
              <w:t>“</w:t>
            </w:r>
            <w:r>
              <w:rPr>
                <w:rFonts w:ascii="宋体" w:hAnsi="宋体" w:cs="宋体" w:eastAsia="宋体"/>
                <w:color w:val="4B4B4D"/>
                <w:spacing w:val="-3"/>
                <w:sz w:val="20"/>
                <w:szCs w:val="20"/>
              </w:rPr>
              <w:t>在</w:t>
            </w:r>
            <w:r>
              <w:rPr>
                <w:rFonts w:ascii="宋体" w:hAnsi="宋体" w:cs="宋体" w:eastAsia="宋体"/>
                <w:color w:val="282828"/>
                <w:spacing w:val="-3"/>
                <w:sz w:val="20"/>
                <w:szCs w:val="20"/>
              </w:rPr>
              <w:t>当下</w:t>
            </w:r>
            <w:r>
              <w:rPr>
                <w:rFonts w:ascii="宋体" w:hAnsi="宋体" w:cs="宋体" w:eastAsia="宋体"/>
                <w:color w:val="4B4B4D"/>
                <w:spacing w:val="-3"/>
                <w:sz w:val="20"/>
                <w:szCs w:val="20"/>
              </w:rPr>
              <w:t>遇</w:t>
            </w:r>
            <w:r>
              <w:rPr>
                <w:rFonts w:ascii="宋体" w:hAnsi="宋体" w:cs="宋体" w:eastAsia="宋体"/>
                <w:color w:val="282828"/>
                <w:spacing w:val="-3"/>
                <w:sz w:val="20"/>
                <w:szCs w:val="20"/>
              </w:rPr>
              <w:t>见</w:t>
            </w:r>
            <w:r>
              <w:rPr>
                <w:rFonts w:ascii="宋体" w:hAnsi="宋体" w:cs="宋体" w:eastAsia="宋体"/>
                <w:color w:val="4B4B4D"/>
                <w:spacing w:val="-3"/>
                <w:sz w:val="20"/>
                <w:szCs w:val="20"/>
              </w:rPr>
              <w:t>幸福”一高校教</w:t>
            </w:r>
            <w:r>
              <w:rPr>
                <w:rFonts w:ascii="宋体" w:hAnsi="宋体" w:cs="宋体" w:eastAsia="宋体"/>
                <w:color w:val="282828"/>
                <w:spacing w:val="-3"/>
                <w:sz w:val="20"/>
                <w:szCs w:val="20"/>
              </w:rPr>
              <w:t>师压力</w:t>
            </w:r>
            <w:r>
              <w:rPr>
                <w:rFonts w:ascii="宋体" w:hAnsi="宋体" w:cs="宋体" w:eastAsia="宋体"/>
                <w:color w:val="282828"/>
                <w:w w:val="104"/>
                <w:sz w:val="20"/>
                <w:szCs w:val="20"/>
              </w:rPr>
              <w:t> </w:t>
            </w:r>
            <w:r>
              <w:rPr>
                <w:rFonts w:ascii="宋体" w:hAnsi="宋体" w:cs="宋体" w:eastAsia="宋体"/>
                <w:color w:val="4B4B4D"/>
                <w:sz w:val="20"/>
                <w:szCs w:val="20"/>
              </w:rPr>
              <w:t>与幸福的平衡</w:t>
            </w:r>
            <w:r>
              <w:rPr>
                <w:rFonts w:ascii="宋体" w:hAnsi="宋体" w:cs="宋体" w:eastAsia="宋体"/>
                <w:color w:val="4B4B4D"/>
                <w:spacing w:val="-57"/>
                <w:sz w:val="20"/>
                <w:szCs w:val="20"/>
              </w:rPr>
              <w:t> </w:t>
            </w:r>
            <w:r>
              <w:rPr>
                <w:rFonts w:ascii="宋体" w:hAnsi="宋体" w:cs="宋体" w:eastAsia="宋体"/>
                <w:color w:val="4B4B4D"/>
                <w:w w:val="85"/>
                <w:sz w:val="20"/>
                <w:szCs w:val="20"/>
              </w:rPr>
              <w:t>（</w:t>
            </w:r>
            <w:r>
              <w:rPr>
                <w:rFonts w:ascii="宋体" w:hAnsi="宋体" w:cs="宋体" w:eastAsia="宋体"/>
                <w:color w:val="4B4B4D"/>
                <w:spacing w:val="-76"/>
                <w:w w:val="85"/>
                <w:sz w:val="20"/>
                <w:szCs w:val="20"/>
              </w:rPr>
              <w:t> </w:t>
            </w:r>
            <w:r>
              <w:rPr>
                <w:rFonts w:ascii="宋体" w:hAnsi="宋体" w:cs="宋体" w:eastAsia="宋体"/>
                <w:color w:val="282828"/>
                <w:spacing w:val="-7"/>
                <w:sz w:val="20"/>
                <w:szCs w:val="20"/>
              </w:rPr>
              <w:t>国智</w:t>
            </w:r>
            <w:r>
              <w:rPr>
                <w:rFonts w:ascii="宋体" w:hAnsi="宋体" w:cs="宋体" w:eastAsia="宋体"/>
                <w:color w:val="4B4B4D"/>
                <w:spacing w:val="-7"/>
                <w:sz w:val="20"/>
                <w:szCs w:val="20"/>
              </w:rPr>
              <w:t>丹）</w:t>
            </w:r>
            <w:r>
              <w:rPr>
                <w:rFonts w:ascii="宋体" w:hAnsi="宋体" w:cs="宋体" w:eastAsia="宋体"/>
                <w:spacing w:val="-7"/>
                <w:sz w:val="20"/>
                <w:szCs w:val="20"/>
              </w:rPr>
            </w:r>
          </w:p>
        </w:tc>
        <w:tc>
          <w:tcPr>
            <w:tcW w:w="768" w:type="dxa"/>
            <w:tcBorders>
              <w:top w:val="single" w:sz="6" w:space="0" w:color="4F4B4F"/>
              <w:left w:val="single" w:sz="6" w:space="0" w:color="2F2F2F"/>
              <w:bottom w:val="single" w:sz="3" w:space="0" w:color="343434"/>
              <w:right w:val="single" w:sz="6" w:space="0" w:color="2B2B2B"/>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82828"/>
                <w:spacing w:val="-8"/>
                <w:w w:val="115"/>
                <w:sz w:val="20"/>
              </w:rPr>
              <w:t>10381</w:t>
            </w:r>
            <w:r>
              <w:rPr>
                <w:rFonts w:ascii="Times New Roman"/>
                <w:spacing w:val="-8"/>
                <w:sz w:val="20"/>
              </w:rPr>
            </w:r>
          </w:p>
        </w:tc>
        <w:tc>
          <w:tcPr>
            <w:tcW w:w="4311" w:type="dxa"/>
            <w:gridSpan w:val="3"/>
            <w:tcBorders>
              <w:top w:val="single" w:sz="3" w:space="0" w:color="383838"/>
              <w:left w:val="single" w:sz="6" w:space="0" w:color="2B2B2B"/>
              <w:bottom w:val="single" w:sz="3" w:space="0" w:color="3B3B3B"/>
              <w:right w:val="single" w:sz="6" w:space="0" w:color="2B2B2B"/>
            </w:tcBorders>
          </w:tcPr>
          <w:p>
            <w:pPr>
              <w:pStyle w:val="TableParagraph"/>
              <w:spacing w:line="240" w:lineRule="auto" w:before="171"/>
              <w:ind w:left="127" w:right="0"/>
              <w:jc w:val="left"/>
              <w:rPr>
                <w:rFonts w:ascii="宋体" w:hAnsi="宋体" w:cs="宋体" w:eastAsia="宋体"/>
                <w:sz w:val="20"/>
                <w:szCs w:val="20"/>
              </w:rPr>
            </w:pPr>
            <w:r>
              <w:rPr>
                <w:rFonts w:ascii="宋体" w:hAnsi="宋体" w:cs="宋体" w:eastAsia="宋体"/>
                <w:color w:val="4B4B4D"/>
                <w:sz w:val="20"/>
                <w:szCs w:val="20"/>
              </w:rPr>
              <w:t>书法能教给你什么</w:t>
            </w:r>
            <w:r>
              <w:rPr>
                <w:rFonts w:ascii="宋体" w:hAnsi="宋体" w:cs="宋体" w:eastAsia="宋体"/>
                <w:color w:val="4B4B4D"/>
                <w:spacing w:val="-56"/>
                <w:sz w:val="20"/>
                <w:szCs w:val="20"/>
              </w:rPr>
              <w:t> </w:t>
            </w:r>
            <w:r>
              <w:rPr>
                <w:rFonts w:ascii="宋体" w:hAnsi="宋体" w:cs="宋体" w:eastAsia="宋体"/>
                <w:color w:val="4B4B4D"/>
                <w:w w:val="80"/>
                <w:sz w:val="20"/>
                <w:szCs w:val="20"/>
              </w:rPr>
              <w:t>（</w:t>
            </w:r>
            <w:r>
              <w:rPr>
                <w:rFonts w:ascii="宋体" w:hAnsi="宋体" w:cs="宋体" w:eastAsia="宋体"/>
                <w:color w:val="4B4B4D"/>
                <w:spacing w:val="-71"/>
                <w:w w:val="80"/>
                <w:sz w:val="20"/>
                <w:szCs w:val="20"/>
              </w:rPr>
              <w:t> </w:t>
            </w:r>
            <w:r>
              <w:rPr>
                <w:rFonts w:ascii="宋体" w:hAnsi="宋体" w:cs="宋体" w:eastAsia="宋体"/>
                <w:color w:val="4B4B4D"/>
                <w:sz w:val="20"/>
                <w:szCs w:val="20"/>
              </w:rPr>
              <w:t>张学鹏）</w:t>
            </w:r>
            <w:r>
              <w:rPr>
                <w:rFonts w:ascii="宋体" w:hAnsi="宋体" w:cs="宋体" w:eastAsia="宋体"/>
                <w:sz w:val="20"/>
                <w:szCs w:val="20"/>
              </w:rPr>
            </w:r>
          </w:p>
        </w:tc>
      </w:tr>
      <w:tr>
        <w:trPr>
          <w:trHeight w:val="653" w:hRule="exact"/>
        </w:trPr>
        <w:tc>
          <w:tcPr>
            <w:tcW w:w="828" w:type="dxa"/>
            <w:tcBorders>
              <w:top w:val="single" w:sz="6" w:space="0" w:color="3F3F3F"/>
              <w:left w:val="single" w:sz="6" w:space="0" w:color="2B2B2B"/>
              <w:bottom w:val="single" w:sz="3" w:space="0" w:color="343434"/>
              <w:right w:val="single" w:sz="17"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201" w:right="0"/>
              <w:jc w:val="left"/>
              <w:rPr>
                <w:rFonts w:ascii="Times New Roman" w:hAnsi="Times New Roman" w:cs="Times New Roman" w:eastAsia="Times New Roman"/>
                <w:sz w:val="20"/>
                <w:szCs w:val="20"/>
              </w:rPr>
            </w:pPr>
            <w:r>
              <w:rPr>
                <w:rFonts w:ascii="Times New Roman"/>
                <w:color w:val="282828"/>
                <w:sz w:val="20"/>
              </w:rPr>
              <w:t>10</w:t>
            </w:r>
            <w:r>
              <w:rPr>
                <w:rFonts w:ascii="Times New Roman"/>
                <w:color w:val="4B4B4D"/>
                <w:sz w:val="20"/>
              </w:rPr>
              <w:t>386</w:t>
            </w:r>
            <w:r>
              <w:rPr>
                <w:rFonts w:ascii="Times New Roman"/>
                <w:sz w:val="20"/>
              </w:rPr>
            </w:r>
          </w:p>
        </w:tc>
        <w:tc>
          <w:tcPr>
            <w:tcW w:w="3475" w:type="dxa"/>
            <w:tcBorders>
              <w:top w:val="single" w:sz="6" w:space="0" w:color="3F3F3F"/>
              <w:left w:val="single" w:sz="17" w:space="0" w:color="2B2B2B"/>
              <w:bottom w:val="single" w:sz="3" w:space="0" w:color="343434"/>
              <w:right w:val="single" w:sz="6" w:space="0" w:color="2F2F2F"/>
            </w:tcBorders>
          </w:tcPr>
          <w:p>
            <w:pPr>
              <w:pStyle w:val="TableParagraph"/>
              <w:spacing w:line="240" w:lineRule="auto" w:before="157"/>
              <w:ind w:left="122" w:right="0"/>
              <w:jc w:val="left"/>
              <w:rPr>
                <w:rFonts w:ascii="宋体" w:hAnsi="宋体" w:cs="宋体" w:eastAsia="宋体"/>
                <w:sz w:val="20"/>
                <w:szCs w:val="20"/>
              </w:rPr>
            </w:pPr>
            <w:r>
              <w:rPr>
                <w:rFonts w:ascii="宋体" w:hAnsi="宋体" w:cs="宋体" w:eastAsia="宋体"/>
                <w:color w:val="4B4B4D"/>
                <w:w w:val="95"/>
                <w:sz w:val="20"/>
                <w:szCs w:val="20"/>
              </w:rPr>
              <w:t>身边的李保国</w:t>
            </w:r>
            <w:r>
              <w:rPr>
                <w:rFonts w:ascii="宋体" w:hAnsi="宋体" w:cs="宋体" w:eastAsia="宋体"/>
                <w:color w:val="4B4B4D"/>
                <w:spacing w:val="15"/>
                <w:w w:val="95"/>
                <w:sz w:val="20"/>
                <w:szCs w:val="20"/>
              </w:rPr>
              <w:t> </w:t>
            </w:r>
            <w:r>
              <w:rPr>
                <w:rFonts w:ascii="宋体" w:hAnsi="宋体" w:cs="宋体" w:eastAsia="宋体"/>
                <w:color w:val="4B4B4D"/>
                <w:w w:val="95"/>
                <w:sz w:val="20"/>
                <w:szCs w:val="20"/>
              </w:rPr>
              <w:t>（武宇清）</w:t>
            </w:r>
            <w:r>
              <w:rPr>
                <w:rFonts w:ascii="宋体" w:hAnsi="宋体" w:cs="宋体" w:eastAsia="宋体"/>
                <w:sz w:val="20"/>
                <w:szCs w:val="20"/>
              </w:rPr>
            </w:r>
          </w:p>
        </w:tc>
        <w:tc>
          <w:tcPr>
            <w:tcW w:w="768" w:type="dxa"/>
            <w:tcBorders>
              <w:top w:val="single" w:sz="3" w:space="0" w:color="343434"/>
              <w:left w:val="single" w:sz="6" w:space="0" w:color="2F2F2F"/>
              <w:bottom w:val="single" w:sz="3" w:space="0" w:color="343434"/>
              <w:right w:val="single" w:sz="6" w:space="0" w:color="2B2B2B"/>
            </w:tcBorders>
          </w:tcPr>
          <w:p>
            <w:pPr>
              <w:pStyle w:val="TableParagraph"/>
              <w:spacing w:line="240" w:lineRule="auto" w:before="8"/>
              <w:ind w:right="0"/>
              <w:jc w:val="left"/>
              <w:rPr>
                <w:rFonts w:ascii="Times New Roman" w:hAnsi="Times New Roman" w:cs="Times New Roman" w:eastAsia="Times New Roman"/>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38383A"/>
                <w:w w:val="105"/>
                <w:sz w:val="20"/>
              </w:rPr>
              <w:t>10392</w:t>
            </w:r>
            <w:r>
              <w:rPr>
                <w:rFonts w:ascii="Times New Roman"/>
                <w:sz w:val="20"/>
              </w:rPr>
            </w:r>
          </w:p>
        </w:tc>
        <w:tc>
          <w:tcPr>
            <w:tcW w:w="4311" w:type="dxa"/>
            <w:gridSpan w:val="3"/>
            <w:tcBorders>
              <w:top w:val="single" w:sz="3" w:space="0" w:color="3B3B3B"/>
              <w:left w:val="single" w:sz="6" w:space="0" w:color="2B2B2B"/>
              <w:bottom w:val="single" w:sz="3" w:space="0" w:color="343434"/>
              <w:right w:val="single" w:sz="6" w:space="0" w:color="2B2B2B"/>
            </w:tcBorders>
          </w:tcPr>
          <w:p>
            <w:pPr>
              <w:pStyle w:val="TableParagraph"/>
              <w:spacing w:line="283" w:lineRule="auto" w:before="24"/>
              <w:ind w:left="127" w:right="163" w:hanging="8"/>
              <w:jc w:val="left"/>
              <w:rPr>
                <w:rFonts w:ascii="宋体" w:hAnsi="宋体" w:cs="宋体" w:eastAsia="宋体"/>
                <w:sz w:val="20"/>
                <w:szCs w:val="20"/>
              </w:rPr>
            </w:pPr>
            <w:r>
              <w:rPr>
                <w:rFonts w:ascii="宋体" w:hAnsi="宋体" w:cs="宋体" w:eastAsia="宋体"/>
                <w:color w:val="4B4B4D"/>
                <w:w w:val="106"/>
                <w:sz w:val="20"/>
                <w:szCs w:val="20"/>
              </w:rPr>
              <w:t>侯</w:t>
            </w:r>
            <w:r>
              <w:rPr>
                <w:rFonts w:ascii="宋体" w:hAnsi="宋体" w:cs="宋体" w:eastAsia="宋体"/>
                <w:color w:val="4B4B4D"/>
                <w:spacing w:val="-14"/>
                <w:w w:val="106"/>
                <w:sz w:val="20"/>
                <w:szCs w:val="20"/>
              </w:rPr>
              <w:t>外</w:t>
            </w:r>
            <w:r>
              <w:rPr>
                <w:rFonts w:ascii="宋体" w:hAnsi="宋体" w:cs="宋体" w:eastAsia="宋体"/>
                <w:color w:val="4B4B4D"/>
                <w:sz w:val="20"/>
                <w:szCs w:val="20"/>
              </w:rPr>
              <w:t>庐在史学理论和学科建设上的贡献（瞿林</w:t>
            </w:r>
            <w:r>
              <w:rPr>
                <w:rFonts w:ascii="宋体" w:hAnsi="宋体" w:cs="宋体" w:eastAsia="宋体"/>
                <w:color w:val="4B4B4D"/>
                <w:sz w:val="20"/>
                <w:szCs w:val="20"/>
              </w:rPr>
              <w:t> </w:t>
            </w:r>
            <w:r>
              <w:rPr>
                <w:rFonts w:ascii="宋体" w:hAnsi="宋体" w:cs="宋体" w:eastAsia="宋体"/>
                <w:color w:val="646464"/>
                <w:spacing w:val="-4"/>
                <w:w w:val="110"/>
                <w:sz w:val="20"/>
                <w:szCs w:val="20"/>
              </w:rPr>
              <w:t>东</w:t>
            </w:r>
            <w:r>
              <w:rPr>
                <w:rFonts w:ascii="宋体" w:hAnsi="宋体" w:cs="宋体" w:eastAsia="宋体"/>
                <w:color w:val="38383A"/>
                <w:w w:val="42"/>
                <w:sz w:val="20"/>
                <w:szCs w:val="20"/>
              </w:rPr>
              <w:t>〉</w:t>
            </w:r>
            <w:r>
              <w:rPr>
                <w:rFonts w:ascii="宋体" w:hAnsi="宋体" w:cs="宋体" w:eastAsia="宋体"/>
                <w:sz w:val="20"/>
                <w:szCs w:val="20"/>
              </w:rPr>
            </w:r>
          </w:p>
        </w:tc>
      </w:tr>
      <w:tr>
        <w:trPr>
          <w:trHeight w:val="650" w:hRule="exact"/>
        </w:trPr>
        <w:tc>
          <w:tcPr>
            <w:tcW w:w="828" w:type="dxa"/>
            <w:tcBorders>
              <w:top w:val="single" w:sz="3" w:space="0" w:color="343434"/>
              <w:left w:val="single" w:sz="6" w:space="0" w:color="282828"/>
              <w:bottom w:val="single" w:sz="6" w:space="0" w:color="3F3F3F"/>
              <w:right w:val="single" w:sz="17"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82828"/>
                <w:w w:val="105"/>
                <w:sz w:val="20"/>
              </w:rPr>
              <w:t>1039</w:t>
            </w:r>
            <w:r>
              <w:rPr>
                <w:rFonts w:ascii="Times New Roman"/>
                <w:color w:val="4B4B4D"/>
                <w:w w:val="105"/>
                <w:sz w:val="20"/>
              </w:rPr>
              <w:t>3</w:t>
            </w:r>
            <w:r>
              <w:rPr>
                <w:rFonts w:ascii="Times New Roman"/>
                <w:sz w:val="20"/>
              </w:rPr>
            </w:r>
          </w:p>
        </w:tc>
        <w:tc>
          <w:tcPr>
            <w:tcW w:w="3475" w:type="dxa"/>
            <w:tcBorders>
              <w:top w:val="single" w:sz="3" w:space="0" w:color="343434"/>
              <w:left w:val="single" w:sz="17" w:space="0" w:color="2B2B2B"/>
              <w:bottom w:val="single" w:sz="6" w:space="0" w:color="3F3F3F"/>
              <w:right w:val="single" w:sz="6" w:space="0" w:color="2F2F2F"/>
            </w:tcBorders>
          </w:tcPr>
          <w:p>
            <w:pPr>
              <w:pStyle w:val="TableParagraph"/>
              <w:spacing w:line="278" w:lineRule="auto" w:before="11"/>
              <w:ind w:left="115" w:right="71"/>
              <w:jc w:val="left"/>
              <w:rPr>
                <w:rFonts w:ascii="宋体" w:hAnsi="宋体" w:cs="宋体" w:eastAsia="宋体"/>
                <w:sz w:val="20"/>
                <w:szCs w:val="20"/>
              </w:rPr>
            </w:pPr>
            <w:r>
              <w:rPr>
                <w:rFonts w:ascii="宋体" w:hAnsi="宋体" w:cs="宋体" w:eastAsia="宋体"/>
                <w:color w:val="4B4B4D"/>
                <w:sz w:val="20"/>
                <w:szCs w:val="20"/>
              </w:rPr>
              <w:t>我们该有什么样的教学评价 </w:t>
            </w:r>
            <w:r>
              <w:rPr>
                <w:rFonts w:ascii="宋体" w:hAnsi="宋体" w:cs="宋体" w:eastAsia="宋体"/>
                <w:color w:val="4B4B4D"/>
                <w:w w:val="80"/>
                <w:sz w:val="20"/>
                <w:szCs w:val="20"/>
              </w:rPr>
              <w:t>（ </w:t>
            </w:r>
            <w:r>
              <w:rPr>
                <w:rFonts w:ascii="宋体" w:hAnsi="宋体" w:cs="宋体" w:eastAsia="宋体"/>
                <w:color w:val="4B4B4D"/>
                <w:sz w:val="20"/>
                <w:szCs w:val="20"/>
              </w:rPr>
              <w:t>李丹</w:t>
            </w:r>
            <w:r>
              <w:rPr>
                <w:rFonts w:ascii="宋体" w:hAnsi="宋体" w:cs="宋体" w:eastAsia="宋体"/>
                <w:color w:val="4B4B4D"/>
                <w:spacing w:val="-84"/>
                <w:sz w:val="20"/>
                <w:szCs w:val="20"/>
              </w:rPr>
              <w:t> </w:t>
            </w:r>
            <w:r>
              <w:rPr>
                <w:rFonts w:ascii="宋体" w:hAnsi="宋体" w:cs="宋体" w:eastAsia="宋体"/>
                <w:color w:val="4B4B4D"/>
                <w:spacing w:val="-84"/>
                <w:sz w:val="20"/>
                <w:szCs w:val="20"/>
              </w:rPr>
            </w:r>
            <w:r>
              <w:rPr>
                <w:rFonts w:ascii="宋体" w:hAnsi="宋体" w:cs="宋体" w:eastAsia="宋体"/>
                <w:color w:val="646464"/>
                <w:sz w:val="20"/>
                <w:szCs w:val="20"/>
              </w:rPr>
              <w:t>青）</w:t>
            </w:r>
            <w:r>
              <w:rPr>
                <w:rFonts w:ascii="宋体" w:hAnsi="宋体" w:cs="宋体" w:eastAsia="宋体"/>
                <w:sz w:val="20"/>
                <w:szCs w:val="20"/>
              </w:rPr>
            </w:r>
          </w:p>
        </w:tc>
        <w:tc>
          <w:tcPr>
            <w:tcW w:w="768" w:type="dxa"/>
            <w:tcBorders>
              <w:top w:val="single" w:sz="3" w:space="0" w:color="343434"/>
              <w:left w:val="single" w:sz="6" w:space="0" w:color="2F2F2F"/>
              <w:bottom w:val="single" w:sz="3" w:space="0" w:color="343434"/>
              <w:right w:val="single" w:sz="6" w:space="0" w:color="2B2B2B"/>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B4B4D"/>
                <w:spacing w:val="-3"/>
                <w:w w:val="105"/>
                <w:sz w:val="20"/>
              </w:rPr>
              <w:t>395</w:t>
            </w:r>
            <w:r>
              <w:rPr>
                <w:rFonts w:ascii="Times New Roman"/>
                <w:spacing w:val="-3"/>
                <w:sz w:val="20"/>
              </w:rPr>
            </w:r>
          </w:p>
        </w:tc>
        <w:tc>
          <w:tcPr>
            <w:tcW w:w="4311" w:type="dxa"/>
            <w:gridSpan w:val="3"/>
            <w:tcBorders>
              <w:top w:val="single" w:sz="3" w:space="0" w:color="343434"/>
              <w:left w:val="single" w:sz="6" w:space="0" w:color="2B2B2B"/>
              <w:bottom w:val="single" w:sz="3" w:space="0" w:color="343434"/>
              <w:right w:val="single" w:sz="17" w:space="0" w:color="2B2B2B"/>
            </w:tcBorders>
          </w:tcPr>
          <w:p>
            <w:pPr>
              <w:pStyle w:val="TableParagraph"/>
              <w:spacing w:line="240" w:lineRule="auto" w:before="177"/>
              <w:ind w:left="120" w:right="0"/>
              <w:jc w:val="left"/>
              <w:rPr>
                <w:rFonts w:ascii="宋体" w:hAnsi="宋体" w:cs="宋体" w:eastAsia="宋体"/>
                <w:sz w:val="20"/>
                <w:szCs w:val="20"/>
              </w:rPr>
            </w:pPr>
            <w:r>
              <w:rPr>
                <w:rFonts w:ascii="宋体" w:hAnsi="宋体" w:cs="宋体" w:eastAsia="宋体"/>
                <w:color w:val="4B4B4D"/>
                <w:sz w:val="20"/>
                <w:szCs w:val="20"/>
              </w:rPr>
              <w:t>察言观色</w:t>
            </w:r>
            <w:r>
              <w:rPr>
                <w:rFonts w:ascii="宋体" w:hAnsi="宋体" w:cs="宋体" w:eastAsia="宋体"/>
                <w:color w:val="4B4B4D"/>
                <w:spacing w:val="-48"/>
                <w:sz w:val="20"/>
                <w:szCs w:val="20"/>
              </w:rPr>
              <w:t> </w:t>
            </w:r>
            <w:r>
              <w:rPr>
                <w:rFonts w:ascii="宋体" w:hAnsi="宋体" w:cs="宋体" w:eastAsia="宋体"/>
                <w:color w:val="4B4B4D"/>
                <w:sz w:val="20"/>
                <w:szCs w:val="20"/>
              </w:rPr>
              <w:t>未病先知</w:t>
            </w:r>
            <w:r>
              <w:rPr>
                <w:rFonts w:ascii="宋体" w:hAnsi="宋体" w:cs="宋体" w:eastAsia="宋体"/>
                <w:color w:val="4B4B4D"/>
                <w:spacing w:val="-45"/>
                <w:sz w:val="20"/>
                <w:szCs w:val="20"/>
              </w:rPr>
              <w:t> </w:t>
            </w:r>
            <w:r>
              <w:rPr>
                <w:rFonts w:ascii="宋体" w:hAnsi="宋体" w:cs="宋体" w:eastAsia="宋体"/>
                <w:color w:val="4B4B4D"/>
                <w:sz w:val="20"/>
                <w:szCs w:val="20"/>
              </w:rPr>
              <w:t>（王鸿漠〉</w:t>
            </w:r>
            <w:r>
              <w:rPr>
                <w:rFonts w:ascii="宋体" w:hAnsi="宋体" w:cs="宋体" w:eastAsia="宋体"/>
                <w:sz w:val="20"/>
                <w:szCs w:val="20"/>
              </w:rPr>
            </w:r>
          </w:p>
        </w:tc>
      </w:tr>
      <w:tr>
        <w:trPr>
          <w:trHeight w:val="653" w:hRule="exact"/>
        </w:trPr>
        <w:tc>
          <w:tcPr>
            <w:tcW w:w="828" w:type="dxa"/>
            <w:tcBorders>
              <w:top w:val="single" w:sz="6" w:space="0" w:color="3F3F3F"/>
              <w:left w:val="single" w:sz="6" w:space="0" w:color="282828"/>
              <w:bottom w:val="single" w:sz="3" w:space="0" w:color="343434"/>
              <w:right w:val="single" w:sz="6" w:space="0" w:color="2B2B2B"/>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82828"/>
                <w:spacing w:val="-6"/>
                <w:w w:val="110"/>
                <w:sz w:val="20"/>
              </w:rPr>
              <w:t>10</w:t>
            </w:r>
            <w:r>
              <w:rPr>
                <w:rFonts w:ascii="Times New Roman"/>
                <w:color w:val="4B4B4D"/>
                <w:spacing w:val="-6"/>
                <w:w w:val="110"/>
                <w:sz w:val="20"/>
              </w:rPr>
              <w:t>39</w:t>
            </w:r>
            <w:r>
              <w:rPr>
                <w:rFonts w:ascii="Times New Roman"/>
                <w:color w:val="282828"/>
                <w:spacing w:val="-6"/>
                <w:w w:val="110"/>
                <w:sz w:val="20"/>
              </w:rPr>
              <w:t>7</w:t>
            </w:r>
            <w:r>
              <w:rPr>
                <w:rFonts w:ascii="Times New Roman"/>
                <w:spacing w:val="-6"/>
                <w:sz w:val="20"/>
              </w:rPr>
            </w:r>
          </w:p>
        </w:tc>
        <w:tc>
          <w:tcPr>
            <w:tcW w:w="3475" w:type="dxa"/>
            <w:tcBorders>
              <w:top w:val="single" w:sz="6" w:space="0" w:color="3F3F3F"/>
              <w:left w:val="single" w:sz="6" w:space="0" w:color="2B2B2B"/>
              <w:bottom w:val="single" w:sz="3" w:space="0" w:color="343434"/>
              <w:right w:val="single" w:sz="17" w:space="0" w:color="2B2B2B"/>
            </w:tcBorders>
          </w:tcPr>
          <w:p>
            <w:pPr>
              <w:pStyle w:val="TableParagraph"/>
              <w:spacing w:line="260" w:lineRule="exact"/>
              <w:ind w:left="122" w:right="0"/>
              <w:jc w:val="left"/>
              <w:rPr>
                <w:rFonts w:ascii="宋体" w:hAnsi="宋体" w:cs="宋体" w:eastAsia="宋体"/>
                <w:sz w:val="20"/>
                <w:szCs w:val="20"/>
              </w:rPr>
            </w:pPr>
            <w:r>
              <w:rPr>
                <w:rFonts w:ascii="宋体" w:hAnsi="宋体" w:cs="宋体" w:eastAsia="宋体"/>
                <w:color w:val="38383A"/>
                <w:sz w:val="20"/>
                <w:szCs w:val="20"/>
              </w:rPr>
              <w:t>师生关系的合理</w:t>
            </w:r>
            <w:r>
              <w:rPr>
                <w:rFonts w:ascii="宋体" w:hAnsi="宋体" w:cs="宋体" w:eastAsia="宋体"/>
                <w:color w:val="646464"/>
                <w:sz w:val="20"/>
                <w:szCs w:val="20"/>
              </w:rPr>
              <w:t>定位与交往艺术</w:t>
            </w:r>
            <w:r>
              <w:rPr>
                <w:rFonts w:ascii="宋体" w:hAnsi="宋体" w:cs="宋体" w:eastAsia="宋体"/>
                <w:color w:val="646464"/>
                <w:spacing w:val="-37"/>
                <w:sz w:val="20"/>
                <w:szCs w:val="20"/>
              </w:rPr>
              <w:t> </w:t>
            </w:r>
            <w:r>
              <w:rPr>
                <w:rFonts w:ascii="宋体" w:hAnsi="宋体" w:cs="宋体" w:eastAsia="宋体"/>
                <w:color w:val="38383A"/>
                <w:sz w:val="20"/>
                <w:szCs w:val="20"/>
              </w:rPr>
              <w:t>（赵</w:t>
            </w:r>
            <w:r>
              <w:rPr>
                <w:rFonts w:ascii="宋体" w:hAnsi="宋体" w:cs="宋体" w:eastAsia="宋体"/>
                <w:sz w:val="20"/>
                <w:szCs w:val="20"/>
              </w:rPr>
            </w:r>
          </w:p>
          <w:p>
            <w:pPr>
              <w:pStyle w:val="TableParagraph"/>
              <w:spacing w:line="240" w:lineRule="auto" w:before="62"/>
              <w:ind w:left="136" w:right="0"/>
              <w:jc w:val="left"/>
              <w:rPr>
                <w:rFonts w:ascii="宋体" w:hAnsi="宋体" w:cs="宋体" w:eastAsia="宋体"/>
                <w:sz w:val="20"/>
                <w:szCs w:val="20"/>
              </w:rPr>
            </w:pPr>
            <w:r>
              <w:rPr>
                <w:rFonts w:ascii="Arial" w:hAnsi="Arial" w:cs="Arial" w:eastAsia="Arial"/>
                <w:color w:val="38383A"/>
                <w:w w:val="65"/>
                <w:sz w:val="15"/>
                <w:szCs w:val="15"/>
              </w:rPr>
              <w:t>1919</w:t>
            </w:r>
            <w:r>
              <w:rPr>
                <w:rFonts w:ascii="Arial" w:hAnsi="Arial" w:cs="Arial" w:eastAsia="Arial"/>
                <w:color w:val="38383A"/>
                <w:spacing w:val="5"/>
                <w:w w:val="65"/>
                <w:sz w:val="15"/>
                <w:szCs w:val="15"/>
              </w:rPr>
              <w:t> </w:t>
            </w:r>
            <w:r>
              <w:rPr>
                <w:rFonts w:ascii="宋体" w:hAnsi="宋体" w:cs="宋体" w:eastAsia="宋体"/>
                <w:color w:val="646464"/>
                <w:w w:val="65"/>
                <w:sz w:val="20"/>
                <w:szCs w:val="20"/>
              </w:rPr>
              <w:t>琴〉</w:t>
            </w:r>
            <w:r>
              <w:rPr>
                <w:rFonts w:ascii="宋体" w:hAnsi="宋体" w:cs="宋体" w:eastAsia="宋体"/>
                <w:sz w:val="20"/>
                <w:szCs w:val="20"/>
              </w:rPr>
            </w:r>
          </w:p>
        </w:tc>
        <w:tc>
          <w:tcPr>
            <w:tcW w:w="768" w:type="dxa"/>
            <w:tcBorders>
              <w:top w:val="single" w:sz="3" w:space="0" w:color="343434"/>
              <w:left w:val="single" w:sz="17" w:space="0" w:color="2B2B2B"/>
              <w:bottom w:val="single" w:sz="3" w:space="0" w:color="343434"/>
              <w:right w:val="single" w:sz="6" w:space="0" w:color="2B2B2B"/>
            </w:tcBorders>
          </w:tcPr>
          <w:p>
            <w:pPr>
              <w:pStyle w:val="TableParagraph"/>
              <w:spacing w:line="240" w:lineRule="auto" w:before="8"/>
              <w:ind w:right="0"/>
              <w:jc w:val="left"/>
              <w:rPr>
                <w:rFonts w:ascii="Times New Roman" w:hAnsi="Times New Roman" w:cs="Times New Roman" w:eastAsia="Times New Roman"/>
                <w:sz w:val="18"/>
                <w:szCs w:val="18"/>
              </w:rPr>
            </w:pPr>
          </w:p>
          <w:p>
            <w:pPr>
              <w:pStyle w:val="TableParagraph"/>
              <w:spacing w:line="240" w:lineRule="auto"/>
              <w:ind w:left="132" w:right="0"/>
              <w:jc w:val="left"/>
              <w:rPr>
                <w:rFonts w:ascii="Times New Roman" w:hAnsi="Times New Roman" w:cs="Times New Roman" w:eastAsia="Times New Roman"/>
                <w:sz w:val="20"/>
                <w:szCs w:val="20"/>
              </w:rPr>
            </w:pPr>
            <w:r>
              <w:rPr>
                <w:rFonts w:ascii="Times New Roman"/>
                <w:color w:val="0F0F11"/>
                <w:spacing w:val="-8"/>
                <w:w w:val="115"/>
                <w:sz w:val="20"/>
              </w:rPr>
              <w:t>1</w:t>
            </w:r>
            <w:r>
              <w:rPr>
                <w:rFonts w:ascii="Times New Roman"/>
                <w:color w:val="38383A"/>
                <w:spacing w:val="-8"/>
                <w:w w:val="115"/>
                <w:sz w:val="20"/>
              </w:rPr>
              <w:t>0398</w:t>
            </w:r>
            <w:r>
              <w:rPr>
                <w:rFonts w:ascii="Times New Roman"/>
                <w:spacing w:val="-8"/>
                <w:sz w:val="20"/>
              </w:rPr>
            </w:r>
          </w:p>
        </w:tc>
        <w:tc>
          <w:tcPr>
            <w:tcW w:w="4311" w:type="dxa"/>
            <w:gridSpan w:val="3"/>
            <w:tcBorders>
              <w:top w:val="single" w:sz="3" w:space="0" w:color="343434"/>
              <w:left w:val="single" w:sz="6" w:space="0" w:color="2B2B2B"/>
              <w:bottom w:val="single" w:sz="9" w:space="0" w:color="343434"/>
              <w:right w:val="single" w:sz="17" w:space="0" w:color="2B2B2B"/>
            </w:tcBorders>
          </w:tcPr>
          <w:p>
            <w:pPr>
              <w:pStyle w:val="TableParagraph"/>
              <w:spacing w:line="240" w:lineRule="auto" w:before="10"/>
              <w:ind w:right="0"/>
              <w:jc w:val="left"/>
              <w:rPr>
                <w:rFonts w:ascii="Times New Roman" w:hAnsi="Times New Roman" w:cs="Times New Roman" w:eastAsia="Times New Roman"/>
                <w:sz w:val="15"/>
                <w:szCs w:val="15"/>
              </w:rPr>
            </w:pPr>
          </w:p>
          <w:p>
            <w:pPr>
              <w:pStyle w:val="TableParagraph"/>
              <w:spacing w:line="240" w:lineRule="auto"/>
              <w:ind w:left="113" w:right="0"/>
              <w:jc w:val="left"/>
              <w:rPr>
                <w:rFonts w:ascii="宋体" w:hAnsi="宋体" w:cs="宋体" w:eastAsia="宋体"/>
                <w:sz w:val="20"/>
                <w:szCs w:val="20"/>
              </w:rPr>
            </w:pPr>
            <w:r>
              <w:rPr>
                <w:rFonts w:ascii="宋体" w:hAnsi="宋体" w:cs="宋体" w:eastAsia="宋体"/>
                <w:color w:val="4B4B4D"/>
                <w:sz w:val="20"/>
                <w:szCs w:val="20"/>
              </w:rPr>
              <w:t>大学教师的情绪调控与压</w:t>
            </w:r>
            <w:r>
              <w:rPr>
                <w:rFonts w:ascii="宋体" w:hAnsi="宋体" w:cs="宋体" w:eastAsia="宋体"/>
                <w:color w:val="282828"/>
                <w:sz w:val="20"/>
                <w:szCs w:val="20"/>
              </w:rPr>
              <w:t>力应</w:t>
            </w:r>
            <w:r>
              <w:rPr>
                <w:rFonts w:ascii="宋体" w:hAnsi="宋体" w:cs="宋体" w:eastAsia="宋体"/>
                <w:color w:val="4B4B4D"/>
                <w:sz w:val="20"/>
                <w:szCs w:val="20"/>
              </w:rPr>
              <w:t>对</w:t>
            </w:r>
            <w:r>
              <w:rPr>
                <w:rFonts w:ascii="宋体" w:hAnsi="宋体" w:cs="宋体" w:eastAsia="宋体"/>
                <w:color w:val="4B4B4D"/>
                <w:spacing w:val="-48"/>
                <w:sz w:val="20"/>
                <w:szCs w:val="20"/>
              </w:rPr>
              <w:t> </w:t>
            </w:r>
            <w:r>
              <w:rPr>
                <w:rFonts w:ascii="宋体" w:hAnsi="宋体" w:cs="宋体" w:eastAsia="宋体"/>
                <w:color w:val="4B4B4D"/>
                <w:sz w:val="20"/>
                <w:szCs w:val="20"/>
              </w:rPr>
              <w:t>（赵丽琴）</w:t>
            </w:r>
            <w:r>
              <w:rPr>
                <w:rFonts w:ascii="宋体" w:hAnsi="宋体" w:cs="宋体" w:eastAsia="宋体"/>
                <w:sz w:val="20"/>
                <w:szCs w:val="20"/>
              </w:rPr>
            </w:r>
          </w:p>
        </w:tc>
      </w:tr>
      <w:tr>
        <w:trPr>
          <w:trHeight w:val="652" w:hRule="exact"/>
        </w:trPr>
        <w:tc>
          <w:tcPr>
            <w:tcW w:w="828" w:type="dxa"/>
            <w:tcBorders>
              <w:top w:val="single" w:sz="3" w:space="0" w:color="343434"/>
              <w:left w:val="single" w:sz="6" w:space="0" w:color="282828"/>
              <w:bottom w:val="single" w:sz="6" w:space="0" w:color="4F4F4F"/>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4B4B4D"/>
                <w:w w:val="105"/>
                <w:sz w:val="20"/>
              </w:rPr>
              <w:t>10399</w:t>
            </w:r>
            <w:r>
              <w:rPr>
                <w:rFonts w:ascii="Times New Roman"/>
                <w:sz w:val="20"/>
              </w:rPr>
            </w:r>
          </w:p>
        </w:tc>
        <w:tc>
          <w:tcPr>
            <w:tcW w:w="3475" w:type="dxa"/>
            <w:tcBorders>
              <w:top w:val="single" w:sz="3" w:space="0" w:color="343434"/>
              <w:left w:val="single" w:sz="6" w:space="0" w:color="2B2B2B"/>
              <w:bottom w:val="single" w:sz="3" w:space="0" w:color="383838"/>
              <w:right w:val="single" w:sz="13" w:space="0" w:color="2B2B2B"/>
            </w:tcBorders>
          </w:tcPr>
          <w:p>
            <w:pPr>
              <w:pStyle w:val="TableParagraph"/>
              <w:spacing w:line="283" w:lineRule="auto" w:before="4"/>
              <w:ind w:left="115" w:right="127" w:firstLine="7"/>
              <w:jc w:val="left"/>
              <w:rPr>
                <w:rFonts w:ascii="宋体" w:hAnsi="宋体" w:cs="宋体" w:eastAsia="宋体"/>
                <w:sz w:val="20"/>
                <w:szCs w:val="20"/>
              </w:rPr>
            </w:pPr>
            <w:r>
              <w:rPr>
                <w:rFonts w:ascii="宋体" w:hAnsi="宋体" w:cs="宋体" w:eastAsia="宋体"/>
                <w:color w:val="646464"/>
                <w:sz w:val="20"/>
                <w:szCs w:val="20"/>
              </w:rPr>
              <w:t>美国教师发展经验与本土借鉴（张胜 </w:t>
            </w:r>
            <w:r>
              <w:rPr>
                <w:rFonts w:ascii="宋体" w:hAnsi="宋体" w:cs="宋体" w:eastAsia="宋体"/>
                <w:color w:val="4B4B4D"/>
                <w:sz w:val="20"/>
                <w:szCs w:val="20"/>
              </w:rPr>
              <w:t>全〉</w:t>
            </w:r>
            <w:r>
              <w:rPr>
                <w:rFonts w:ascii="宋体" w:hAnsi="宋体" w:cs="宋体" w:eastAsia="宋体"/>
                <w:sz w:val="20"/>
                <w:szCs w:val="20"/>
              </w:rPr>
            </w:r>
          </w:p>
        </w:tc>
        <w:tc>
          <w:tcPr>
            <w:tcW w:w="768" w:type="dxa"/>
            <w:tcBorders>
              <w:top w:val="single" w:sz="3" w:space="0" w:color="343434"/>
              <w:left w:val="single" w:sz="13" w:space="0" w:color="2B2B2B"/>
              <w:bottom w:val="single" w:sz="3" w:space="0" w:color="383838"/>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37" w:right="0"/>
              <w:jc w:val="left"/>
              <w:rPr>
                <w:rFonts w:ascii="Times New Roman" w:hAnsi="Times New Roman" w:cs="Times New Roman" w:eastAsia="Times New Roman"/>
                <w:sz w:val="20"/>
                <w:szCs w:val="20"/>
              </w:rPr>
            </w:pPr>
            <w:r>
              <w:rPr>
                <w:rFonts w:ascii="Times New Roman"/>
                <w:color w:val="282828"/>
                <w:w w:val="105"/>
                <w:sz w:val="20"/>
              </w:rPr>
              <w:t>1040</w:t>
            </w:r>
            <w:r>
              <w:rPr>
                <w:rFonts w:ascii="Times New Roman"/>
                <w:color w:val="4B4B4D"/>
                <w:w w:val="105"/>
                <w:sz w:val="20"/>
              </w:rPr>
              <w:t>3</w:t>
            </w:r>
            <w:r>
              <w:rPr>
                <w:rFonts w:ascii="Times New Roman"/>
                <w:sz w:val="20"/>
              </w:rPr>
            </w:r>
          </w:p>
        </w:tc>
        <w:tc>
          <w:tcPr>
            <w:tcW w:w="4311" w:type="dxa"/>
            <w:gridSpan w:val="3"/>
            <w:tcBorders>
              <w:top w:val="single" w:sz="9" w:space="0" w:color="343434"/>
              <w:left w:val="single" w:sz="6" w:space="0" w:color="2B2B2B"/>
              <w:bottom w:val="single" w:sz="3" w:space="0" w:color="383838"/>
              <w:right w:val="single" w:sz="13" w:space="0" w:color="2B2B2B"/>
            </w:tcBorders>
          </w:tcPr>
          <w:p>
            <w:pPr>
              <w:pStyle w:val="TableParagraph"/>
              <w:spacing w:line="240" w:lineRule="auto" w:before="169"/>
              <w:ind w:left="99" w:right="0"/>
              <w:jc w:val="left"/>
              <w:rPr>
                <w:rFonts w:ascii="宋体" w:hAnsi="宋体" w:cs="宋体" w:eastAsia="宋体"/>
                <w:sz w:val="20"/>
                <w:szCs w:val="20"/>
              </w:rPr>
            </w:pPr>
            <w:r>
              <w:rPr>
                <w:rFonts w:ascii="宋体" w:hAnsi="宋体" w:cs="宋体" w:eastAsia="宋体"/>
                <w:color w:val="4B4B4D"/>
                <w:sz w:val="20"/>
                <w:szCs w:val="20"/>
              </w:rPr>
              <w:t>虚拟现实科技与</w:t>
            </w:r>
            <w:r>
              <w:rPr>
                <w:rFonts w:ascii="宋体" w:hAnsi="宋体" w:cs="宋体" w:eastAsia="宋体"/>
                <w:color w:val="4B4B4D"/>
                <w:spacing w:val="-88"/>
                <w:sz w:val="20"/>
                <w:szCs w:val="20"/>
              </w:rPr>
              <w:t> </w:t>
            </w:r>
            <w:r>
              <w:rPr>
                <w:rFonts w:ascii="宋体" w:hAnsi="宋体" w:cs="宋体" w:eastAsia="宋体"/>
                <w:color w:val="4B4B4D"/>
                <w:sz w:val="20"/>
                <w:szCs w:val="20"/>
              </w:rPr>
              <w:t>电影视觉创作</w:t>
            </w:r>
            <w:r>
              <w:rPr>
                <w:rFonts w:ascii="宋体" w:hAnsi="宋体" w:cs="宋体" w:eastAsia="宋体"/>
                <w:color w:val="4B4B4D"/>
                <w:spacing w:val="-54"/>
                <w:sz w:val="20"/>
                <w:szCs w:val="20"/>
              </w:rPr>
              <w:t> </w:t>
            </w:r>
            <w:r>
              <w:rPr>
                <w:rFonts w:ascii="宋体" w:hAnsi="宋体" w:cs="宋体" w:eastAsia="宋体"/>
                <w:color w:val="4B4B4D"/>
                <w:sz w:val="20"/>
                <w:szCs w:val="20"/>
              </w:rPr>
              <w:t>（李金辉）</w:t>
            </w:r>
            <w:r>
              <w:rPr>
                <w:rFonts w:ascii="宋体" w:hAnsi="宋体" w:cs="宋体" w:eastAsia="宋体"/>
                <w:sz w:val="20"/>
                <w:szCs w:val="20"/>
              </w:rPr>
            </w:r>
          </w:p>
        </w:tc>
      </w:tr>
      <w:tr>
        <w:trPr>
          <w:trHeight w:val="652" w:hRule="exact"/>
        </w:trPr>
        <w:tc>
          <w:tcPr>
            <w:tcW w:w="828" w:type="dxa"/>
            <w:tcBorders>
              <w:top w:val="single" w:sz="6" w:space="0" w:color="4F4F4F"/>
              <w:left w:val="single" w:sz="6" w:space="0" w:color="282828"/>
              <w:bottom w:val="single" w:sz="3" w:space="0" w:color="383838"/>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82828"/>
                <w:spacing w:val="-6"/>
                <w:w w:val="110"/>
                <w:sz w:val="20"/>
              </w:rPr>
              <w:t>1040</w:t>
            </w:r>
            <w:r>
              <w:rPr>
                <w:rFonts w:ascii="Times New Roman"/>
                <w:color w:val="4B4B4D"/>
                <w:spacing w:val="-6"/>
                <w:w w:val="110"/>
                <w:sz w:val="20"/>
              </w:rPr>
              <w:t>8</w:t>
            </w:r>
            <w:r>
              <w:rPr>
                <w:rFonts w:ascii="Times New Roman"/>
                <w:spacing w:val="-6"/>
                <w:sz w:val="20"/>
              </w:rPr>
            </w:r>
          </w:p>
        </w:tc>
        <w:tc>
          <w:tcPr>
            <w:tcW w:w="3475" w:type="dxa"/>
            <w:tcBorders>
              <w:top w:val="single" w:sz="3" w:space="0" w:color="383838"/>
              <w:left w:val="single" w:sz="6" w:space="0" w:color="2B2B2B"/>
              <w:bottom w:val="single" w:sz="3" w:space="0" w:color="383838"/>
              <w:right w:val="single" w:sz="13" w:space="0" w:color="2B2B2B"/>
            </w:tcBorders>
          </w:tcPr>
          <w:p>
            <w:pPr>
              <w:pStyle w:val="TableParagraph"/>
              <w:spacing w:line="290" w:lineRule="auto"/>
              <w:ind w:left="108" w:right="72" w:firstLine="7"/>
              <w:jc w:val="left"/>
              <w:rPr>
                <w:rFonts w:ascii="宋体" w:hAnsi="宋体" w:cs="宋体" w:eastAsia="宋体"/>
                <w:sz w:val="20"/>
                <w:szCs w:val="20"/>
              </w:rPr>
            </w:pPr>
            <w:r>
              <w:rPr>
                <w:rFonts w:ascii="宋体" w:hAnsi="宋体" w:cs="宋体" w:eastAsia="宋体"/>
                <w:color w:val="4B4B4D"/>
                <w:sz w:val="20"/>
                <w:szCs w:val="20"/>
              </w:rPr>
              <w:t>大学教师发展中</w:t>
            </w:r>
            <w:r>
              <w:rPr>
                <w:rFonts w:ascii="宋体" w:hAnsi="宋体" w:cs="宋体" w:eastAsia="宋体"/>
                <w:color w:val="4B4B4D"/>
                <w:spacing w:val="-44"/>
                <w:sz w:val="20"/>
                <w:szCs w:val="20"/>
              </w:rPr>
              <w:t> </w:t>
            </w:r>
            <w:r>
              <w:rPr>
                <w:rFonts w:ascii="宋体" w:hAnsi="宋体" w:cs="宋体" w:eastAsia="宋体"/>
                <w:color w:val="282828"/>
                <w:sz w:val="20"/>
                <w:szCs w:val="20"/>
              </w:rPr>
              <w:t>心</w:t>
            </w:r>
            <w:r>
              <w:rPr>
                <w:rFonts w:ascii="宋体" w:hAnsi="宋体" w:cs="宋体" w:eastAsia="宋体"/>
                <w:color w:val="4B4B4D"/>
                <w:sz w:val="20"/>
                <w:szCs w:val="20"/>
              </w:rPr>
              <w:t>建设策略</w:t>
            </w:r>
            <w:r>
              <w:rPr>
                <w:rFonts w:ascii="宋体" w:hAnsi="宋体" w:cs="宋体" w:eastAsia="宋体"/>
                <w:color w:val="4B4B4D"/>
                <w:spacing w:val="87"/>
                <w:sz w:val="20"/>
                <w:szCs w:val="20"/>
              </w:rPr>
              <w:t> </w:t>
            </w:r>
            <w:r>
              <w:rPr>
                <w:rFonts w:ascii="宋体" w:hAnsi="宋体" w:cs="宋体" w:eastAsia="宋体"/>
                <w:color w:val="4B4B4D"/>
                <w:sz w:val="20"/>
                <w:szCs w:val="20"/>
              </w:rPr>
              <w:t>（庞海</w:t>
            </w:r>
            <w:r>
              <w:rPr>
                <w:rFonts w:ascii="宋体" w:hAnsi="宋体" w:cs="宋体" w:eastAsia="宋体"/>
                <w:color w:val="4B4B4D"/>
                <w:spacing w:val="-91"/>
                <w:sz w:val="20"/>
                <w:szCs w:val="20"/>
              </w:rPr>
              <w:t> </w:t>
            </w:r>
            <w:r>
              <w:rPr>
                <w:rFonts w:ascii="宋体" w:hAnsi="宋体" w:cs="宋体" w:eastAsia="宋体"/>
                <w:color w:val="4B4B4D"/>
                <w:spacing w:val="-91"/>
                <w:sz w:val="20"/>
                <w:szCs w:val="20"/>
              </w:rPr>
            </w:r>
            <w:r>
              <w:rPr>
                <w:rFonts w:ascii="宋体" w:hAnsi="宋体" w:cs="宋体" w:eastAsia="宋体"/>
                <w:color w:val="38383A"/>
                <w:sz w:val="20"/>
                <w:szCs w:val="20"/>
              </w:rPr>
              <w:t>苟）</w:t>
            </w:r>
            <w:r>
              <w:rPr>
                <w:rFonts w:ascii="宋体" w:hAnsi="宋体" w:cs="宋体" w:eastAsia="宋体"/>
                <w:sz w:val="20"/>
                <w:szCs w:val="20"/>
              </w:rPr>
            </w:r>
          </w:p>
        </w:tc>
        <w:tc>
          <w:tcPr>
            <w:tcW w:w="768" w:type="dxa"/>
            <w:tcBorders>
              <w:top w:val="single" w:sz="3" w:space="0" w:color="383838"/>
              <w:left w:val="single" w:sz="13" w:space="0" w:color="2B2B2B"/>
              <w:bottom w:val="single" w:sz="3" w:space="0" w:color="383838"/>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0" w:right="0"/>
              <w:jc w:val="left"/>
              <w:rPr>
                <w:rFonts w:ascii="Times New Roman" w:hAnsi="Times New Roman" w:cs="Times New Roman" w:eastAsia="Times New Roman"/>
                <w:sz w:val="20"/>
                <w:szCs w:val="20"/>
              </w:rPr>
            </w:pPr>
            <w:r>
              <w:rPr>
                <w:rFonts w:ascii="Times New Roman"/>
                <w:color w:val="38383A"/>
                <w:w w:val="105"/>
                <w:sz w:val="20"/>
              </w:rPr>
              <w:t>10409</w:t>
            </w:r>
            <w:r>
              <w:rPr>
                <w:rFonts w:ascii="Times New Roman"/>
                <w:sz w:val="20"/>
              </w:rPr>
            </w:r>
          </w:p>
        </w:tc>
        <w:tc>
          <w:tcPr>
            <w:tcW w:w="4311" w:type="dxa"/>
            <w:gridSpan w:val="3"/>
            <w:tcBorders>
              <w:top w:val="single" w:sz="3" w:space="0" w:color="383838"/>
              <w:left w:val="single" w:sz="6" w:space="0" w:color="2F2F2F"/>
              <w:bottom w:val="single" w:sz="9" w:space="0" w:color="383838"/>
              <w:right w:val="single" w:sz="13" w:space="0" w:color="2B2B2B"/>
            </w:tcBorders>
          </w:tcPr>
          <w:p>
            <w:pPr>
              <w:pStyle w:val="TableParagraph"/>
              <w:spacing w:line="283" w:lineRule="auto" w:before="22"/>
              <w:ind w:left="99" w:right="87"/>
              <w:jc w:val="left"/>
              <w:rPr>
                <w:rFonts w:ascii="宋体" w:hAnsi="宋体" w:cs="宋体" w:eastAsia="宋体"/>
                <w:sz w:val="20"/>
                <w:szCs w:val="20"/>
              </w:rPr>
            </w:pPr>
            <w:r>
              <w:rPr>
                <w:rFonts w:ascii="宋体" w:hAnsi="宋体" w:cs="宋体" w:eastAsia="宋体"/>
                <w:color w:val="4B4B4D"/>
                <w:w w:val="104"/>
                <w:sz w:val="20"/>
                <w:szCs w:val="20"/>
              </w:rPr>
              <w:t>练内功</w:t>
            </w:r>
            <w:r>
              <w:rPr>
                <w:rFonts w:ascii="宋体" w:hAnsi="宋体" w:cs="宋体" w:eastAsia="宋体"/>
                <w:color w:val="4B4B4D"/>
                <w:spacing w:val="-76"/>
                <w:sz w:val="20"/>
                <w:szCs w:val="20"/>
              </w:rPr>
              <w:t> </w:t>
            </w:r>
            <w:r>
              <w:rPr>
                <w:rFonts w:ascii="宋体" w:hAnsi="宋体" w:cs="宋体" w:eastAsia="宋体"/>
                <w:color w:val="4B4B4D"/>
                <w:spacing w:val="-85"/>
                <w:w w:val="136"/>
                <w:sz w:val="20"/>
                <w:szCs w:val="20"/>
              </w:rPr>
              <w:t>，</w:t>
            </w:r>
            <w:r>
              <w:rPr>
                <w:rFonts w:ascii="宋体" w:hAnsi="宋体" w:cs="宋体" w:eastAsia="宋体"/>
                <w:color w:val="4B4B4D"/>
                <w:spacing w:val="-8"/>
                <w:w w:val="112"/>
                <w:sz w:val="20"/>
                <w:szCs w:val="20"/>
              </w:rPr>
              <w:t>融</w:t>
            </w:r>
            <w:r>
              <w:rPr>
                <w:rFonts w:ascii="宋体" w:hAnsi="宋体" w:cs="宋体" w:eastAsia="宋体"/>
                <w:color w:val="4B4B4D"/>
                <w:spacing w:val="-33"/>
                <w:w w:val="117"/>
                <w:sz w:val="20"/>
                <w:szCs w:val="20"/>
              </w:rPr>
              <w:t>网</w:t>
            </w:r>
            <w:r>
              <w:rPr>
                <w:rFonts w:ascii="宋体" w:hAnsi="宋体" w:cs="宋体" w:eastAsia="宋体"/>
                <w:color w:val="4B4B4D"/>
                <w:spacing w:val="4"/>
                <w:w w:val="113"/>
                <w:sz w:val="20"/>
                <w:szCs w:val="20"/>
              </w:rPr>
              <w:t>功</w:t>
            </w:r>
            <w:r>
              <w:rPr>
                <w:rFonts w:ascii="宋体" w:hAnsi="宋体" w:cs="宋体" w:eastAsia="宋体"/>
                <w:color w:val="4B4B4D"/>
                <w:spacing w:val="-78"/>
                <w:w w:val="136"/>
                <w:sz w:val="20"/>
                <w:szCs w:val="20"/>
              </w:rPr>
              <w:t>，</w:t>
            </w:r>
            <w:r>
              <w:rPr>
                <w:rFonts w:ascii="宋体" w:hAnsi="宋体" w:cs="宋体" w:eastAsia="宋体"/>
                <w:color w:val="8C8C8C"/>
                <w:spacing w:val="-21"/>
                <w:w w:val="111"/>
                <w:sz w:val="20"/>
                <w:szCs w:val="20"/>
              </w:rPr>
              <w:t>二</w:t>
            </w:r>
            <w:r>
              <w:rPr>
                <w:rFonts w:ascii="宋体" w:hAnsi="宋体" w:cs="宋体" w:eastAsia="宋体"/>
                <w:color w:val="4B4B4D"/>
                <w:w w:val="104"/>
                <w:sz w:val="20"/>
                <w:szCs w:val="20"/>
              </w:rPr>
              <w:t>尺讲台显真</w:t>
            </w:r>
            <w:r>
              <w:rPr>
                <w:rFonts w:ascii="宋体" w:hAnsi="宋体" w:cs="宋体" w:eastAsia="宋体"/>
                <w:color w:val="4B4B4D"/>
                <w:spacing w:val="4"/>
                <w:w w:val="104"/>
                <w:sz w:val="20"/>
                <w:szCs w:val="20"/>
              </w:rPr>
              <w:t>功</w:t>
            </w:r>
            <w:r>
              <w:rPr>
                <w:rFonts w:ascii="宋体" w:hAnsi="宋体" w:cs="宋体" w:eastAsia="宋体"/>
                <w:color w:val="282828"/>
                <w:w w:val="59"/>
                <w:sz w:val="20"/>
                <w:szCs w:val="20"/>
              </w:rPr>
              <w:t>一</w:t>
            </w:r>
            <w:r>
              <w:rPr>
                <w:rFonts w:ascii="宋体" w:hAnsi="宋体" w:cs="宋体" w:eastAsia="宋体"/>
                <w:color w:val="282828"/>
                <w:spacing w:val="-2"/>
                <w:sz w:val="20"/>
                <w:szCs w:val="20"/>
              </w:rPr>
              <w:t> </w:t>
            </w:r>
            <w:r>
              <w:rPr>
                <w:rFonts w:ascii="宋体" w:hAnsi="宋体" w:cs="宋体" w:eastAsia="宋体"/>
                <w:color w:val="4B4B4D"/>
                <w:spacing w:val="-2"/>
                <w:w w:val="104"/>
                <w:sz w:val="20"/>
                <w:szCs w:val="20"/>
              </w:rPr>
            </w:r>
            <w:r>
              <w:rPr>
                <w:rFonts w:ascii="宋体" w:hAnsi="宋体" w:cs="宋体" w:eastAsia="宋体"/>
                <w:color w:val="4B4B4D"/>
                <w:w w:val="104"/>
                <w:sz w:val="20"/>
                <w:szCs w:val="20"/>
                <w:u w:val="thick" w:color="000000"/>
              </w:rPr>
              <w:t>互</w:t>
            </w:r>
            <w:r>
              <w:rPr>
                <w:rFonts w:ascii="宋体" w:hAnsi="宋体" w:cs="宋体" w:eastAsia="宋体"/>
                <w:color w:val="4B4B4D"/>
                <w:w w:val="104"/>
                <w:sz w:val="20"/>
                <w:szCs w:val="20"/>
              </w:rPr>
              <w:t>联</w:t>
            </w:r>
            <w:r>
              <w:rPr>
                <w:rFonts w:ascii="宋体" w:hAnsi="宋体" w:cs="宋体" w:eastAsia="宋体"/>
                <w:color w:val="4B4B4D"/>
                <w:spacing w:val="-5"/>
                <w:w w:val="104"/>
                <w:sz w:val="20"/>
                <w:szCs w:val="20"/>
              </w:rPr>
              <w:t>网</w:t>
            </w:r>
            <w:r>
              <w:rPr>
                <w:rFonts w:ascii="宋体" w:hAnsi="宋体" w:cs="宋体" w:eastAsia="宋体"/>
                <w:color w:val="4B4B4D"/>
                <w:w w:val="66"/>
                <w:sz w:val="20"/>
                <w:szCs w:val="20"/>
              </w:rPr>
              <w:t>＋</w:t>
            </w:r>
            <w:r>
              <w:rPr>
                <w:rFonts w:ascii="宋体" w:hAnsi="宋体" w:cs="宋体" w:eastAsia="宋体"/>
                <w:color w:val="4B4B4D"/>
                <w:w w:val="66"/>
                <w:sz w:val="20"/>
                <w:szCs w:val="20"/>
              </w:rPr>
              <w:t> </w:t>
            </w:r>
            <w:r>
              <w:rPr>
                <w:rFonts w:ascii="宋体" w:hAnsi="宋体" w:cs="宋体" w:eastAsia="宋体"/>
                <w:color w:val="4B4B4D"/>
                <w:w w:val="103"/>
                <w:sz w:val="20"/>
                <w:szCs w:val="20"/>
              </w:rPr>
              <w:t>背景下高校教师</w:t>
            </w:r>
            <w:r>
              <w:rPr>
                <w:rFonts w:ascii="宋体" w:hAnsi="宋体" w:cs="宋体" w:eastAsia="宋体"/>
                <w:color w:val="4B4B4D"/>
                <w:spacing w:val="22"/>
                <w:w w:val="103"/>
                <w:sz w:val="20"/>
                <w:szCs w:val="20"/>
              </w:rPr>
              <w:t>培</w:t>
            </w:r>
            <w:r>
              <w:rPr>
                <w:rFonts w:ascii="宋体" w:hAnsi="宋体" w:cs="宋体" w:eastAsia="宋体"/>
                <w:color w:val="282828"/>
                <w:spacing w:val="-17"/>
                <w:w w:val="109"/>
                <w:sz w:val="20"/>
                <w:szCs w:val="20"/>
              </w:rPr>
              <w:t>训</w:t>
            </w:r>
            <w:r>
              <w:rPr>
                <w:rFonts w:ascii="宋体" w:hAnsi="宋体" w:cs="宋体" w:eastAsia="宋体"/>
                <w:color w:val="4B4B4D"/>
                <w:w w:val="104"/>
                <w:sz w:val="20"/>
                <w:szCs w:val="20"/>
              </w:rPr>
              <w:t>新策略漫谈</w:t>
            </w:r>
            <w:r>
              <w:rPr>
                <w:rFonts w:ascii="宋体" w:hAnsi="宋体" w:cs="宋体" w:eastAsia="宋体"/>
                <w:color w:val="4B4B4D"/>
                <w:spacing w:val="19"/>
                <w:sz w:val="20"/>
                <w:szCs w:val="20"/>
              </w:rPr>
              <w:t> </w:t>
            </w:r>
            <w:r>
              <w:rPr>
                <w:rFonts w:ascii="宋体" w:hAnsi="宋体" w:cs="宋体" w:eastAsia="宋体"/>
                <w:color w:val="4B4B4D"/>
                <w:w w:val="82"/>
                <w:sz w:val="20"/>
                <w:szCs w:val="20"/>
              </w:rPr>
              <w:t>（刘行芳〉</w:t>
            </w:r>
            <w:r>
              <w:rPr>
                <w:rFonts w:ascii="宋体" w:hAnsi="宋体" w:cs="宋体" w:eastAsia="宋体"/>
                <w:sz w:val="20"/>
                <w:szCs w:val="20"/>
              </w:rPr>
            </w:r>
          </w:p>
        </w:tc>
      </w:tr>
      <w:tr>
        <w:trPr>
          <w:trHeight w:val="652" w:hRule="exact"/>
        </w:trPr>
        <w:tc>
          <w:tcPr>
            <w:tcW w:w="828" w:type="dxa"/>
            <w:tcBorders>
              <w:top w:val="single" w:sz="3" w:space="0" w:color="383838"/>
              <w:left w:val="single" w:sz="6" w:space="0" w:color="282828"/>
              <w:bottom w:val="single" w:sz="3" w:space="0" w:color="444444"/>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B4B4D"/>
                <w:spacing w:val="-3"/>
                <w:w w:val="105"/>
                <w:sz w:val="20"/>
              </w:rPr>
              <w:t>558</w:t>
            </w:r>
            <w:r>
              <w:rPr>
                <w:rFonts w:ascii="Times New Roman"/>
                <w:spacing w:val="-3"/>
                <w:sz w:val="20"/>
              </w:rPr>
            </w:r>
          </w:p>
        </w:tc>
        <w:tc>
          <w:tcPr>
            <w:tcW w:w="3475" w:type="dxa"/>
            <w:tcBorders>
              <w:top w:val="single" w:sz="3" w:space="0" w:color="383838"/>
              <w:left w:val="single" w:sz="6" w:space="0" w:color="2B2B2B"/>
              <w:bottom w:val="single" w:sz="3" w:space="0" w:color="444444"/>
              <w:right w:val="single" w:sz="13" w:space="0" w:color="2B2B2B"/>
            </w:tcBorders>
          </w:tcPr>
          <w:p>
            <w:pPr>
              <w:pStyle w:val="TableParagraph"/>
              <w:spacing w:line="240" w:lineRule="auto" w:before="155"/>
              <w:ind w:left="108" w:right="0"/>
              <w:jc w:val="left"/>
              <w:rPr>
                <w:rFonts w:ascii="宋体" w:hAnsi="宋体" w:cs="宋体" w:eastAsia="宋体"/>
                <w:sz w:val="20"/>
                <w:szCs w:val="20"/>
              </w:rPr>
            </w:pPr>
            <w:r>
              <w:rPr>
                <w:rFonts w:ascii="宋体" w:hAnsi="宋体" w:cs="宋体" w:eastAsia="宋体"/>
                <w:color w:val="4B4B4D"/>
                <w:w w:val="103"/>
                <w:sz w:val="20"/>
                <w:szCs w:val="20"/>
              </w:rPr>
              <w:t>后人工智能时代</w:t>
            </w:r>
            <w:r>
              <w:rPr>
                <w:rFonts w:ascii="宋体" w:hAnsi="宋体" w:cs="宋体" w:eastAsia="宋体"/>
                <w:color w:val="4B4B4D"/>
                <w:spacing w:val="-59"/>
                <w:sz w:val="20"/>
                <w:szCs w:val="20"/>
              </w:rPr>
              <w:t> </w:t>
            </w:r>
            <w:r>
              <w:rPr>
                <w:rFonts w:ascii="宋体" w:hAnsi="宋体" w:cs="宋体" w:eastAsia="宋体"/>
                <w:color w:val="282828"/>
                <w:spacing w:val="-102"/>
                <w:w w:val="148"/>
                <w:sz w:val="20"/>
                <w:szCs w:val="20"/>
              </w:rPr>
              <w:t>：</w:t>
            </w:r>
            <w:r>
              <w:rPr>
                <w:rFonts w:ascii="宋体" w:hAnsi="宋体" w:cs="宋体" w:eastAsia="宋体"/>
                <w:color w:val="4B4B4D"/>
                <w:w w:val="104"/>
                <w:sz w:val="20"/>
                <w:szCs w:val="20"/>
              </w:rPr>
              <w:t>思与行</w:t>
            </w:r>
            <w:r>
              <w:rPr>
                <w:rFonts w:ascii="宋体" w:hAnsi="宋体" w:cs="宋体" w:eastAsia="宋体"/>
                <w:color w:val="4B4B4D"/>
                <w:spacing w:val="3"/>
                <w:sz w:val="20"/>
                <w:szCs w:val="20"/>
              </w:rPr>
              <w:t> </w:t>
            </w:r>
            <w:r>
              <w:rPr>
                <w:rFonts w:ascii="宋体" w:hAnsi="宋体" w:cs="宋体" w:eastAsia="宋体"/>
                <w:color w:val="282828"/>
                <w:spacing w:val="10"/>
                <w:w w:val="45"/>
                <w:sz w:val="20"/>
                <w:szCs w:val="20"/>
              </w:rPr>
              <w:t>（</w:t>
            </w:r>
            <w:r>
              <w:rPr>
                <w:rFonts w:ascii="宋体" w:hAnsi="宋体" w:cs="宋体" w:eastAsia="宋体"/>
                <w:color w:val="4B4B4D"/>
                <w:w w:val="92"/>
                <w:sz w:val="20"/>
                <w:szCs w:val="20"/>
              </w:rPr>
              <w:t>马宏宾）</w:t>
            </w:r>
            <w:r>
              <w:rPr>
                <w:rFonts w:ascii="宋体" w:hAnsi="宋体" w:cs="宋体" w:eastAsia="宋体"/>
                <w:sz w:val="20"/>
                <w:szCs w:val="20"/>
              </w:rPr>
            </w:r>
          </w:p>
        </w:tc>
        <w:tc>
          <w:tcPr>
            <w:tcW w:w="768" w:type="dxa"/>
            <w:tcBorders>
              <w:top w:val="single" w:sz="3" w:space="0" w:color="383838"/>
              <w:left w:val="single" w:sz="13" w:space="0" w:color="2B2B2B"/>
              <w:bottom w:val="single" w:sz="3" w:space="0" w:color="383838"/>
              <w:right w:val="single" w:sz="17" w:space="0" w:color="2F2F2F"/>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23" w:right="0"/>
              <w:jc w:val="left"/>
              <w:rPr>
                <w:rFonts w:ascii="Times New Roman" w:hAnsi="Times New Roman" w:cs="Times New Roman" w:eastAsia="Times New Roman"/>
                <w:sz w:val="20"/>
                <w:szCs w:val="20"/>
              </w:rPr>
            </w:pPr>
            <w:r>
              <w:rPr>
                <w:rFonts w:ascii="Times New Roman"/>
                <w:color w:val="282828"/>
                <w:spacing w:val="-6"/>
                <w:w w:val="110"/>
                <w:sz w:val="20"/>
              </w:rPr>
              <w:t>1041</w:t>
            </w:r>
            <w:r>
              <w:rPr>
                <w:rFonts w:ascii="Times New Roman"/>
                <w:color w:val="4B4B4D"/>
                <w:spacing w:val="-6"/>
                <w:w w:val="110"/>
                <w:sz w:val="20"/>
              </w:rPr>
              <w:t>4</w:t>
            </w:r>
            <w:r>
              <w:rPr>
                <w:rFonts w:ascii="Times New Roman"/>
                <w:spacing w:val="-6"/>
                <w:sz w:val="20"/>
              </w:rPr>
            </w:r>
          </w:p>
        </w:tc>
        <w:tc>
          <w:tcPr>
            <w:tcW w:w="4311" w:type="dxa"/>
            <w:gridSpan w:val="3"/>
            <w:tcBorders>
              <w:top w:val="single" w:sz="9" w:space="0" w:color="383838"/>
              <w:left w:val="single" w:sz="17" w:space="0" w:color="2F2F2F"/>
              <w:bottom w:val="single" w:sz="3" w:space="0" w:color="3B3B3B"/>
              <w:right w:val="single" w:sz="14" w:space="0" w:color="2B2B2B"/>
            </w:tcBorders>
          </w:tcPr>
          <w:p>
            <w:pPr>
              <w:pStyle w:val="TableParagraph"/>
              <w:spacing w:line="240" w:lineRule="auto" w:before="162"/>
              <w:ind w:left="84" w:right="0"/>
              <w:jc w:val="left"/>
              <w:rPr>
                <w:rFonts w:ascii="宋体" w:hAnsi="宋体" w:cs="宋体" w:eastAsia="宋体"/>
                <w:sz w:val="20"/>
                <w:szCs w:val="20"/>
              </w:rPr>
            </w:pPr>
            <w:r>
              <w:rPr>
                <w:rFonts w:ascii="宋体" w:hAnsi="宋体" w:cs="宋体" w:eastAsia="宋体"/>
                <w:color w:val="646464"/>
                <w:sz w:val="20"/>
                <w:szCs w:val="20"/>
              </w:rPr>
              <w:t>美国商业</w:t>
            </w:r>
            <w:r>
              <w:rPr>
                <w:rFonts w:ascii="宋体" w:hAnsi="宋体" w:cs="宋体" w:eastAsia="宋体"/>
                <w:color w:val="646464"/>
                <w:spacing w:val="-81"/>
                <w:sz w:val="20"/>
                <w:szCs w:val="20"/>
              </w:rPr>
              <w:t> </w:t>
            </w:r>
            <w:r>
              <w:rPr>
                <w:rFonts w:ascii="宋体" w:hAnsi="宋体" w:cs="宋体" w:eastAsia="宋体"/>
                <w:color w:val="38383A"/>
                <w:spacing w:val="-6"/>
                <w:sz w:val="20"/>
                <w:szCs w:val="20"/>
              </w:rPr>
              <w:t>电影中的社</w:t>
            </w:r>
            <w:r>
              <w:rPr>
                <w:rFonts w:ascii="宋体" w:hAnsi="宋体" w:cs="宋体" w:eastAsia="宋体"/>
                <w:color w:val="646464"/>
                <w:spacing w:val="-6"/>
                <w:sz w:val="20"/>
                <w:szCs w:val="20"/>
              </w:rPr>
              <w:t>会</w:t>
            </w:r>
            <w:r>
              <w:rPr>
                <w:rFonts w:ascii="宋体" w:hAnsi="宋体" w:cs="宋体" w:eastAsia="宋体"/>
                <w:color w:val="38383A"/>
                <w:spacing w:val="-6"/>
                <w:sz w:val="20"/>
                <w:szCs w:val="20"/>
              </w:rPr>
              <w:t>映射</w:t>
            </w:r>
            <w:r>
              <w:rPr>
                <w:rFonts w:ascii="宋体" w:hAnsi="宋体" w:cs="宋体" w:eastAsia="宋体"/>
                <w:color w:val="38383A"/>
                <w:spacing w:val="-25"/>
                <w:sz w:val="20"/>
                <w:szCs w:val="20"/>
              </w:rPr>
              <w:t> </w:t>
            </w:r>
            <w:r>
              <w:rPr>
                <w:rFonts w:ascii="宋体" w:hAnsi="宋体" w:cs="宋体" w:eastAsia="宋体"/>
                <w:color w:val="38383A"/>
                <w:spacing w:val="-6"/>
                <w:sz w:val="20"/>
                <w:szCs w:val="20"/>
              </w:rPr>
              <w:t>（李彬〕</w:t>
            </w:r>
            <w:r>
              <w:rPr>
                <w:rFonts w:ascii="宋体" w:hAnsi="宋体" w:cs="宋体" w:eastAsia="宋体"/>
                <w:spacing w:val="-6"/>
                <w:sz w:val="20"/>
                <w:szCs w:val="20"/>
              </w:rPr>
            </w:r>
          </w:p>
        </w:tc>
      </w:tr>
      <w:tr>
        <w:trPr>
          <w:trHeight w:val="652" w:hRule="exact"/>
        </w:trPr>
        <w:tc>
          <w:tcPr>
            <w:tcW w:w="828" w:type="dxa"/>
            <w:tcBorders>
              <w:top w:val="single" w:sz="3" w:space="0" w:color="444444"/>
              <w:left w:val="single" w:sz="6" w:space="0" w:color="282828"/>
              <w:bottom w:val="single" w:sz="3" w:space="0" w:color="3B3B3B"/>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82828"/>
                <w:spacing w:val="-3"/>
                <w:w w:val="105"/>
                <w:sz w:val="20"/>
              </w:rPr>
              <w:t>1041</w:t>
            </w:r>
            <w:r>
              <w:rPr>
                <w:rFonts w:ascii="Times New Roman"/>
                <w:color w:val="4B4B4D"/>
                <w:spacing w:val="-3"/>
                <w:w w:val="105"/>
                <w:sz w:val="20"/>
              </w:rPr>
              <w:t>5</w:t>
            </w:r>
            <w:r>
              <w:rPr>
                <w:rFonts w:ascii="Times New Roman"/>
                <w:spacing w:val="-3"/>
                <w:sz w:val="20"/>
              </w:rPr>
            </w:r>
          </w:p>
        </w:tc>
        <w:tc>
          <w:tcPr>
            <w:tcW w:w="3475" w:type="dxa"/>
            <w:tcBorders>
              <w:top w:val="single" w:sz="3" w:space="0" w:color="444444"/>
              <w:left w:val="single" w:sz="6" w:space="0" w:color="2B2B2B"/>
              <w:bottom w:val="single" w:sz="3" w:space="0" w:color="3B3B3B"/>
              <w:right w:val="single" w:sz="13" w:space="0" w:color="2B2B2B"/>
            </w:tcBorders>
          </w:tcPr>
          <w:p>
            <w:pPr>
              <w:pStyle w:val="TableParagraph"/>
              <w:spacing w:line="240" w:lineRule="auto" w:before="166"/>
              <w:ind w:left="100" w:right="0"/>
              <w:jc w:val="left"/>
              <w:rPr>
                <w:rFonts w:ascii="宋体" w:hAnsi="宋体" w:cs="宋体" w:eastAsia="宋体"/>
                <w:sz w:val="20"/>
                <w:szCs w:val="20"/>
              </w:rPr>
            </w:pPr>
            <w:r>
              <w:rPr>
                <w:rFonts w:ascii="宋体" w:hAnsi="宋体" w:cs="宋体" w:eastAsia="宋体"/>
                <w:color w:val="4B4B4D"/>
                <w:w w:val="95"/>
                <w:sz w:val="20"/>
                <w:szCs w:val="20"/>
              </w:rPr>
              <w:t>走向人类性健康</w:t>
            </w:r>
            <w:r>
              <w:rPr>
                <w:rFonts w:ascii="宋体" w:hAnsi="宋体" w:cs="宋体" w:eastAsia="宋体"/>
                <w:color w:val="4B4B4D"/>
                <w:spacing w:val="41"/>
                <w:w w:val="95"/>
                <w:sz w:val="20"/>
                <w:szCs w:val="20"/>
              </w:rPr>
              <w:t> </w:t>
            </w:r>
            <w:r>
              <w:rPr>
                <w:rFonts w:ascii="宋体" w:hAnsi="宋体" w:cs="宋体" w:eastAsia="宋体"/>
                <w:color w:val="4B4B4D"/>
                <w:w w:val="95"/>
                <w:sz w:val="20"/>
                <w:szCs w:val="20"/>
              </w:rPr>
              <w:t>（胡佩诫）</w:t>
            </w:r>
            <w:r>
              <w:rPr>
                <w:rFonts w:ascii="宋体" w:hAnsi="宋体" w:cs="宋体" w:eastAsia="宋体"/>
                <w:sz w:val="20"/>
                <w:szCs w:val="20"/>
              </w:rPr>
            </w:r>
          </w:p>
        </w:tc>
        <w:tc>
          <w:tcPr>
            <w:tcW w:w="768" w:type="dxa"/>
            <w:tcBorders>
              <w:top w:val="single" w:sz="3" w:space="0" w:color="383838"/>
              <w:left w:val="single" w:sz="13" w:space="0" w:color="2B2B2B"/>
              <w:bottom w:val="single" w:sz="3" w:space="0" w:color="3B3B3B"/>
              <w:right w:val="single" w:sz="12"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23" w:right="0"/>
              <w:jc w:val="left"/>
              <w:rPr>
                <w:rFonts w:ascii="Times New Roman" w:hAnsi="Times New Roman" w:cs="Times New Roman" w:eastAsia="Times New Roman"/>
                <w:sz w:val="20"/>
                <w:szCs w:val="20"/>
              </w:rPr>
            </w:pPr>
            <w:r>
              <w:rPr>
                <w:rFonts w:ascii="Times New Roman"/>
                <w:color w:val="0F0F11"/>
                <w:spacing w:val="-4"/>
                <w:w w:val="105"/>
                <w:sz w:val="20"/>
              </w:rPr>
              <w:t>1</w:t>
            </w:r>
            <w:r>
              <w:rPr>
                <w:rFonts w:ascii="Times New Roman"/>
                <w:color w:val="4B4B4D"/>
                <w:spacing w:val="-4"/>
                <w:w w:val="105"/>
                <w:sz w:val="20"/>
              </w:rPr>
              <w:t>0</w:t>
            </w:r>
            <w:r>
              <w:rPr>
                <w:rFonts w:ascii="Times New Roman"/>
                <w:color w:val="282828"/>
                <w:spacing w:val="-4"/>
                <w:w w:val="105"/>
                <w:sz w:val="20"/>
              </w:rPr>
              <w:t>417</w:t>
            </w:r>
            <w:r>
              <w:rPr>
                <w:rFonts w:ascii="Times New Roman"/>
                <w:spacing w:val="-4"/>
                <w:sz w:val="20"/>
              </w:rPr>
            </w:r>
          </w:p>
        </w:tc>
        <w:tc>
          <w:tcPr>
            <w:tcW w:w="4311" w:type="dxa"/>
            <w:gridSpan w:val="3"/>
            <w:tcBorders>
              <w:top w:val="single" w:sz="3" w:space="0" w:color="3B3B3B"/>
              <w:left w:val="single" w:sz="12" w:space="0" w:color="2F2F2F"/>
              <w:bottom w:val="nil" w:sz="6" w:space="0" w:color="auto"/>
              <w:right w:val="single" w:sz="14" w:space="0" w:color="2B2B2B"/>
            </w:tcBorders>
          </w:tcPr>
          <w:p>
            <w:pPr>
              <w:pStyle w:val="TableParagraph"/>
              <w:spacing w:line="278" w:lineRule="auto" w:before="22"/>
              <w:ind w:left="77" w:right="161" w:firstLine="7"/>
              <w:jc w:val="left"/>
              <w:rPr>
                <w:rFonts w:ascii="宋体" w:hAnsi="宋体" w:cs="宋体" w:eastAsia="宋体"/>
                <w:sz w:val="20"/>
                <w:szCs w:val="20"/>
              </w:rPr>
            </w:pPr>
            <w:r>
              <w:rPr>
                <w:rFonts w:ascii="宋体" w:hAnsi="宋体" w:cs="宋体" w:eastAsia="宋体"/>
                <w:color w:val="4B4B4D"/>
                <w:sz w:val="20"/>
                <w:szCs w:val="20"/>
              </w:rPr>
              <w:t>凝心聚力 </w:t>
            </w:r>
            <w:r>
              <w:rPr>
                <w:rFonts w:ascii="宋体" w:hAnsi="宋体" w:cs="宋体" w:eastAsia="宋体"/>
                <w:color w:val="4B4B4D"/>
                <w:spacing w:val="-5"/>
                <w:sz w:val="20"/>
                <w:szCs w:val="20"/>
              </w:rPr>
              <w:t>同向同行一一把思想政治工作落细</w:t>
            </w:r>
            <w:r>
              <w:rPr>
                <w:rFonts w:ascii="宋体" w:hAnsi="宋体" w:cs="宋体" w:eastAsia="宋体"/>
                <w:color w:val="4B4B4D"/>
                <w:spacing w:val="-2"/>
                <w:sz w:val="20"/>
                <w:szCs w:val="20"/>
              </w:rPr>
              <w:t> </w:t>
            </w:r>
            <w:r>
              <w:rPr>
                <w:rFonts w:ascii="宋体" w:hAnsi="宋体" w:cs="宋体" w:eastAsia="宋体"/>
                <w:color w:val="4B4B4D"/>
                <w:spacing w:val="-2"/>
                <w:sz w:val="20"/>
                <w:szCs w:val="20"/>
              </w:rPr>
            </w:r>
            <w:r>
              <w:rPr>
                <w:rFonts w:ascii="宋体" w:hAnsi="宋体" w:cs="宋体" w:eastAsia="宋体"/>
                <w:color w:val="4B4B4D"/>
                <w:w w:val="90"/>
                <w:sz w:val="20"/>
                <w:szCs w:val="20"/>
              </w:rPr>
              <w:t>落实</w:t>
            </w:r>
            <w:r>
              <w:rPr>
                <w:rFonts w:ascii="宋体" w:hAnsi="宋体" w:cs="宋体" w:eastAsia="宋体"/>
                <w:color w:val="4B4B4D"/>
                <w:spacing w:val="-22"/>
                <w:w w:val="90"/>
                <w:sz w:val="20"/>
                <w:szCs w:val="20"/>
              </w:rPr>
              <w:t> </w:t>
            </w:r>
            <w:r>
              <w:rPr>
                <w:rFonts w:ascii="宋体" w:hAnsi="宋体" w:cs="宋体" w:eastAsia="宋体"/>
                <w:color w:val="4B4B4D"/>
                <w:w w:val="90"/>
                <w:sz w:val="20"/>
                <w:szCs w:val="20"/>
              </w:rPr>
              <w:t>（冯培〉</w:t>
            </w:r>
            <w:r>
              <w:rPr>
                <w:rFonts w:ascii="宋体" w:hAnsi="宋体" w:cs="宋体" w:eastAsia="宋体"/>
                <w:sz w:val="20"/>
                <w:szCs w:val="20"/>
              </w:rPr>
            </w:r>
          </w:p>
        </w:tc>
      </w:tr>
      <w:tr>
        <w:trPr>
          <w:trHeight w:val="652" w:hRule="exact"/>
        </w:trPr>
        <w:tc>
          <w:tcPr>
            <w:tcW w:w="828" w:type="dxa"/>
            <w:tcBorders>
              <w:top w:val="single" w:sz="3" w:space="0" w:color="3B3B3B"/>
              <w:left w:val="single" w:sz="6" w:space="0" w:color="282828"/>
              <w:bottom w:val="single" w:sz="3" w:space="0" w:color="282828"/>
              <w:right w:val="single" w:sz="16"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82828"/>
                <w:spacing w:val="-3"/>
                <w:sz w:val="20"/>
              </w:rPr>
              <w:t>10</w:t>
            </w:r>
            <w:r>
              <w:rPr>
                <w:rFonts w:ascii="Times New Roman"/>
                <w:color w:val="4B4B4D"/>
                <w:spacing w:val="-3"/>
                <w:sz w:val="20"/>
              </w:rPr>
              <w:t>422</w:t>
            </w:r>
            <w:r>
              <w:rPr>
                <w:rFonts w:ascii="Times New Roman"/>
                <w:spacing w:val="-3"/>
                <w:sz w:val="20"/>
              </w:rPr>
            </w:r>
          </w:p>
        </w:tc>
        <w:tc>
          <w:tcPr>
            <w:tcW w:w="3475" w:type="dxa"/>
            <w:tcBorders>
              <w:top w:val="single" w:sz="3" w:space="0" w:color="3B3B3B"/>
              <w:left w:val="single" w:sz="16" w:space="0" w:color="282828"/>
              <w:bottom w:val="single" w:sz="3" w:space="0" w:color="282828"/>
              <w:right w:val="single" w:sz="13" w:space="0" w:color="2B2B2B"/>
            </w:tcBorders>
          </w:tcPr>
          <w:p>
            <w:pPr>
              <w:pStyle w:val="TableParagraph"/>
              <w:spacing w:line="290" w:lineRule="auto" w:before="4"/>
              <w:ind w:left="81" w:right="81" w:firstLine="7"/>
              <w:jc w:val="left"/>
              <w:rPr>
                <w:rFonts w:ascii="宋体" w:hAnsi="宋体" w:cs="宋体" w:eastAsia="宋体"/>
                <w:sz w:val="20"/>
                <w:szCs w:val="20"/>
              </w:rPr>
            </w:pPr>
            <w:r>
              <w:rPr>
                <w:rFonts w:ascii="宋体" w:hAnsi="宋体" w:cs="宋体" w:eastAsia="宋体"/>
                <w:color w:val="4B4B4D"/>
                <w:sz w:val="20"/>
                <w:szCs w:val="20"/>
              </w:rPr>
              <w:t>外国教育史教学经验分享</w:t>
            </w:r>
            <w:r>
              <w:rPr>
                <w:rFonts w:ascii="宋体" w:hAnsi="宋体" w:cs="宋体" w:eastAsia="宋体"/>
                <w:color w:val="4B4B4D"/>
                <w:spacing w:val="-20"/>
                <w:sz w:val="20"/>
                <w:szCs w:val="20"/>
              </w:rPr>
              <w:t> </w:t>
            </w:r>
            <w:r>
              <w:rPr>
                <w:rFonts w:ascii="宋体" w:hAnsi="宋体" w:cs="宋体" w:eastAsia="宋体"/>
                <w:color w:val="4B4B4D"/>
                <w:w w:val="80"/>
                <w:sz w:val="20"/>
                <w:szCs w:val="20"/>
              </w:rPr>
              <w:t>（</w:t>
            </w:r>
            <w:r>
              <w:rPr>
                <w:rFonts w:ascii="宋体" w:hAnsi="宋体" w:cs="宋体" w:eastAsia="宋体"/>
                <w:color w:val="4B4B4D"/>
                <w:spacing w:val="-69"/>
                <w:w w:val="80"/>
                <w:sz w:val="20"/>
                <w:szCs w:val="20"/>
              </w:rPr>
              <w:t> </w:t>
            </w:r>
            <w:r>
              <w:rPr>
                <w:rFonts w:ascii="宋体" w:hAnsi="宋体" w:cs="宋体" w:eastAsia="宋体"/>
                <w:color w:val="4B4B4D"/>
                <w:sz w:val="20"/>
                <w:szCs w:val="20"/>
              </w:rPr>
              <w:t>上〉</w:t>
            </w:r>
            <w:r>
              <w:rPr>
                <w:rFonts w:ascii="宋体" w:hAnsi="宋体" w:cs="宋体" w:eastAsia="宋体"/>
                <w:color w:val="4B4B4D"/>
                <w:spacing w:val="-41"/>
                <w:sz w:val="20"/>
                <w:szCs w:val="20"/>
              </w:rPr>
              <w:t> </w:t>
            </w:r>
            <w:r>
              <w:rPr>
                <w:rFonts w:ascii="宋体" w:hAnsi="宋体" w:cs="宋体" w:eastAsia="宋体"/>
                <w:color w:val="4B4B4D"/>
                <w:w w:val="80"/>
                <w:sz w:val="20"/>
                <w:szCs w:val="20"/>
              </w:rPr>
              <w:t>（</w:t>
            </w:r>
            <w:r>
              <w:rPr>
                <w:rFonts w:ascii="宋体" w:hAnsi="宋体" w:cs="宋体" w:eastAsia="宋体"/>
                <w:color w:val="4B4B4D"/>
                <w:spacing w:val="-70"/>
                <w:w w:val="80"/>
                <w:sz w:val="20"/>
                <w:szCs w:val="20"/>
              </w:rPr>
              <w:t> </w:t>
            </w:r>
            <w:r>
              <w:rPr>
                <w:rFonts w:ascii="宋体" w:hAnsi="宋体" w:cs="宋体" w:eastAsia="宋体"/>
                <w:color w:val="4B4B4D"/>
                <w:sz w:val="20"/>
                <w:szCs w:val="20"/>
              </w:rPr>
              <w:t>张</w:t>
            </w:r>
            <w:r>
              <w:rPr>
                <w:rFonts w:ascii="宋体" w:hAnsi="宋体" w:cs="宋体" w:eastAsia="宋体"/>
                <w:color w:val="4B4B4D"/>
                <w:w w:val="107"/>
                <w:sz w:val="20"/>
                <w:szCs w:val="20"/>
              </w:rPr>
              <w:t> </w:t>
            </w:r>
            <w:r>
              <w:rPr>
                <w:rFonts w:ascii="宋体" w:hAnsi="宋体" w:cs="宋体" w:eastAsia="宋体"/>
                <w:color w:val="4B4B4D"/>
                <w:sz w:val="20"/>
                <w:szCs w:val="20"/>
              </w:rPr>
              <w:t>斌贤）</w:t>
            </w:r>
            <w:r>
              <w:rPr>
                <w:rFonts w:ascii="宋体" w:hAnsi="宋体" w:cs="宋体" w:eastAsia="宋体"/>
                <w:sz w:val="20"/>
                <w:szCs w:val="20"/>
              </w:rPr>
            </w:r>
          </w:p>
        </w:tc>
        <w:tc>
          <w:tcPr>
            <w:tcW w:w="768" w:type="dxa"/>
            <w:tcBorders>
              <w:top w:val="single" w:sz="3" w:space="0" w:color="3B3B3B"/>
              <w:left w:val="single" w:sz="13" w:space="0" w:color="2B2B2B"/>
              <w:bottom w:val="single" w:sz="3" w:space="0" w:color="3B3B3B"/>
              <w:right w:val="single" w:sz="12"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38383A"/>
                <w:w w:val="105"/>
                <w:sz w:val="20"/>
              </w:rPr>
              <w:t>10426</w:t>
            </w:r>
            <w:r>
              <w:rPr>
                <w:rFonts w:ascii="Times New Roman"/>
                <w:sz w:val="20"/>
              </w:rPr>
            </w:r>
          </w:p>
        </w:tc>
        <w:tc>
          <w:tcPr>
            <w:tcW w:w="3937" w:type="dxa"/>
            <w:tcBorders>
              <w:top w:val="single" w:sz="9" w:space="0" w:color="3F3F3F"/>
              <w:left w:val="single" w:sz="12" w:space="0" w:color="2F2F2F"/>
              <w:bottom w:val="single" w:sz="3" w:space="0" w:color="3B3B3B"/>
              <w:right w:val="nil" w:sz="6" w:space="0" w:color="auto"/>
            </w:tcBorders>
          </w:tcPr>
          <w:p>
            <w:pPr>
              <w:pStyle w:val="TableParagraph"/>
              <w:spacing w:line="240" w:lineRule="auto" w:before="169"/>
              <w:ind w:left="77" w:right="0"/>
              <w:jc w:val="left"/>
              <w:rPr>
                <w:rFonts w:ascii="宋体" w:hAnsi="宋体" w:cs="宋体" w:eastAsia="宋体"/>
                <w:sz w:val="20"/>
                <w:szCs w:val="20"/>
              </w:rPr>
            </w:pPr>
            <w:r>
              <w:rPr>
                <w:rFonts w:ascii="宋体" w:hAnsi="宋体" w:cs="宋体" w:eastAsia="宋体"/>
                <w:color w:val="4B4B4D"/>
                <w:w w:val="95"/>
                <w:sz w:val="20"/>
                <w:szCs w:val="20"/>
              </w:rPr>
              <w:t>外国教育史教学经验分享</w:t>
            </w:r>
            <w:r>
              <w:rPr>
                <w:rFonts w:ascii="宋体" w:hAnsi="宋体" w:cs="宋体" w:eastAsia="宋体"/>
                <w:color w:val="4B4B4D"/>
                <w:spacing w:val="-12"/>
                <w:w w:val="95"/>
                <w:sz w:val="20"/>
                <w:szCs w:val="20"/>
              </w:rPr>
              <w:t> </w:t>
            </w:r>
            <w:r>
              <w:rPr>
                <w:rFonts w:ascii="宋体" w:hAnsi="宋体" w:cs="宋体" w:eastAsia="宋体"/>
                <w:color w:val="4B4B4D"/>
                <w:w w:val="95"/>
                <w:sz w:val="20"/>
                <w:szCs w:val="20"/>
              </w:rPr>
              <w:t>（下）</w:t>
            </w:r>
            <w:r>
              <w:rPr>
                <w:rFonts w:ascii="宋体" w:hAnsi="宋体" w:cs="宋体" w:eastAsia="宋体"/>
                <w:color w:val="4B4B4D"/>
                <w:spacing w:val="-32"/>
                <w:w w:val="95"/>
                <w:sz w:val="20"/>
                <w:szCs w:val="20"/>
              </w:rPr>
              <w:t> </w:t>
            </w:r>
            <w:r>
              <w:rPr>
                <w:rFonts w:ascii="宋体" w:hAnsi="宋体" w:cs="宋体" w:eastAsia="宋体"/>
                <w:color w:val="4B4B4D"/>
                <w:w w:val="85"/>
                <w:sz w:val="20"/>
                <w:szCs w:val="20"/>
              </w:rPr>
              <w:t>（</w:t>
            </w:r>
            <w:r>
              <w:rPr>
                <w:rFonts w:ascii="宋体" w:hAnsi="宋体" w:cs="宋体" w:eastAsia="宋体"/>
                <w:color w:val="4B4B4D"/>
                <w:spacing w:val="-73"/>
                <w:w w:val="85"/>
                <w:sz w:val="20"/>
                <w:szCs w:val="20"/>
              </w:rPr>
              <w:t> </w:t>
            </w:r>
            <w:r>
              <w:rPr>
                <w:rFonts w:ascii="宋体" w:hAnsi="宋体" w:cs="宋体" w:eastAsia="宋体"/>
                <w:color w:val="4B4B4D"/>
                <w:w w:val="95"/>
                <w:sz w:val="20"/>
                <w:szCs w:val="20"/>
              </w:rPr>
              <w:t>张斌贤）</w:t>
            </w:r>
            <w:r>
              <w:rPr>
                <w:rFonts w:ascii="宋体" w:hAnsi="宋体" w:cs="宋体" w:eastAsia="宋体"/>
                <w:sz w:val="20"/>
                <w:szCs w:val="20"/>
              </w:rPr>
            </w:r>
          </w:p>
        </w:tc>
        <w:tc>
          <w:tcPr>
            <w:tcW w:w="374" w:type="dxa"/>
            <w:gridSpan w:val="2"/>
            <w:tcBorders>
              <w:top w:val="nil" w:sz="6" w:space="0" w:color="auto"/>
              <w:left w:val="nil" w:sz="6" w:space="0" w:color="auto"/>
              <w:bottom w:val="single" w:sz="3" w:space="0" w:color="3B3B3B"/>
              <w:right w:val="single" w:sz="14" w:space="0" w:color="2B2B2B"/>
            </w:tcBorders>
          </w:tcPr>
          <w:p>
            <w:pPr/>
          </w:p>
        </w:tc>
      </w:tr>
      <w:tr>
        <w:trPr>
          <w:trHeight w:val="652" w:hRule="exact"/>
        </w:trPr>
        <w:tc>
          <w:tcPr>
            <w:tcW w:w="828" w:type="dxa"/>
            <w:tcBorders>
              <w:top w:val="single" w:sz="3" w:space="0" w:color="282828"/>
              <w:left w:val="single" w:sz="6" w:space="0" w:color="282828"/>
              <w:bottom w:val="single" w:sz="6" w:space="0" w:color="4B4B4B"/>
              <w:right w:val="single" w:sz="6" w:space="0" w:color="28282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0F0F11"/>
                <w:spacing w:val="-6"/>
                <w:w w:val="110"/>
                <w:sz w:val="20"/>
              </w:rPr>
              <w:t>1</w:t>
            </w:r>
            <w:r>
              <w:rPr>
                <w:rFonts w:ascii="Times New Roman"/>
                <w:color w:val="38383A"/>
                <w:spacing w:val="-6"/>
                <w:w w:val="110"/>
                <w:sz w:val="20"/>
              </w:rPr>
              <w:t>0428</w:t>
            </w:r>
            <w:r>
              <w:rPr>
                <w:rFonts w:ascii="Times New Roman"/>
                <w:spacing w:val="-6"/>
                <w:sz w:val="20"/>
              </w:rPr>
            </w:r>
          </w:p>
        </w:tc>
        <w:tc>
          <w:tcPr>
            <w:tcW w:w="3475" w:type="dxa"/>
            <w:tcBorders>
              <w:top w:val="single" w:sz="3" w:space="0" w:color="282828"/>
              <w:left w:val="single" w:sz="6" w:space="0" w:color="282828"/>
              <w:bottom w:val="single" w:sz="6" w:space="0" w:color="4B4B4B"/>
              <w:right w:val="single" w:sz="13" w:space="0" w:color="2B2B2B"/>
            </w:tcBorders>
          </w:tcPr>
          <w:p>
            <w:pPr>
              <w:pStyle w:val="TableParagraph"/>
              <w:spacing w:line="290" w:lineRule="auto"/>
              <w:ind w:left="93" w:right="111" w:firstLine="14"/>
              <w:jc w:val="left"/>
              <w:rPr>
                <w:rFonts w:ascii="宋体" w:hAnsi="宋体" w:cs="宋体" w:eastAsia="宋体"/>
                <w:sz w:val="20"/>
                <w:szCs w:val="20"/>
              </w:rPr>
            </w:pPr>
            <w:r>
              <w:rPr>
                <w:rFonts w:ascii="宋体" w:hAnsi="宋体" w:cs="宋体" w:eastAsia="宋体"/>
                <w:color w:val="646464"/>
                <w:spacing w:val="-2"/>
                <w:sz w:val="20"/>
                <w:szCs w:val="20"/>
              </w:rPr>
              <w:t>审核评</w:t>
            </w:r>
            <w:r>
              <w:rPr>
                <w:rFonts w:ascii="宋体" w:hAnsi="宋体" w:cs="宋体" w:eastAsia="宋体"/>
                <w:color w:val="38383A"/>
                <w:spacing w:val="-2"/>
                <w:sz w:val="20"/>
                <w:szCs w:val="20"/>
              </w:rPr>
              <w:t>估促推大</w:t>
            </w:r>
            <w:r>
              <w:rPr>
                <w:rFonts w:ascii="宋体" w:hAnsi="宋体" w:cs="宋体" w:eastAsia="宋体"/>
                <w:color w:val="757575"/>
                <w:spacing w:val="-2"/>
                <w:sz w:val="20"/>
                <w:szCs w:val="20"/>
              </w:rPr>
              <w:t>学</w:t>
            </w:r>
            <w:r>
              <w:rPr>
                <w:rFonts w:ascii="宋体" w:hAnsi="宋体" w:cs="宋体" w:eastAsia="宋体"/>
                <w:color w:val="4B4B4D"/>
                <w:spacing w:val="-2"/>
                <w:sz w:val="20"/>
                <w:szCs w:val="20"/>
              </w:rPr>
              <w:t>回归教育本分（李</w:t>
            </w:r>
            <w:r>
              <w:rPr>
                <w:rFonts w:ascii="宋体" w:hAnsi="宋体" w:cs="宋体" w:eastAsia="宋体"/>
                <w:color w:val="4B4B4D"/>
                <w:spacing w:val="-53"/>
                <w:sz w:val="20"/>
                <w:szCs w:val="20"/>
              </w:rPr>
              <w:t> </w:t>
            </w:r>
            <w:r>
              <w:rPr>
                <w:rFonts w:ascii="宋体" w:hAnsi="宋体" w:cs="宋体" w:eastAsia="宋体"/>
                <w:color w:val="4B4B4D"/>
                <w:spacing w:val="-53"/>
                <w:sz w:val="20"/>
                <w:szCs w:val="20"/>
              </w:rPr>
            </w:r>
            <w:r>
              <w:rPr>
                <w:rFonts w:ascii="宋体" w:hAnsi="宋体" w:cs="宋体" w:eastAsia="宋体"/>
                <w:color w:val="4B4B4D"/>
                <w:sz w:val="20"/>
                <w:szCs w:val="20"/>
              </w:rPr>
              <w:t>芳）</w:t>
            </w:r>
            <w:r>
              <w:rPr>
                <w:rFonts w:ascii="宋体" w:hAnsi="宋体" w:cs="宋体" w:eastAsia="宋体"/>
                <w:sz w:val="20"/>
                <w:szCs w:val="20"/>
              </w:rPr>
            </w:r>
          </w:p>
        </w:tc>
        <w:tc>
          <w:tcPr>
            <w:tcW w:w="768" w:type="dxa"/>
            <w:tcBorders>
              <w:top w:val="single" w:sz="3" w:space="0" w:color="3B3B3B"/>
              <w:left w:val="single" w:sz="13" w:space="0" w:color="2B2B2B"/>
              <w:bottom w:val="single" w:sz="3" w:space="0" w:color="383838"/>
              <w:right w:val="single" w:sz="12"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282828"/>
                <w:spacing w:val="-6"/>
                <w:w w:val="110"/>
                <w:sz w:val="20"/>
              </w:rPr>
              <w:t>1042</w:t>
            </w:r>
            <w:r>
              <w:rPr>
                <w:rFonts w:ascii="Times New Roman"/>
                <w:color w:val="4B4B4D"/>
                <w:spacing w:val="-6"/>
                <w:w w:val="110"/>
                <w:sz w:val="20"/>
              </w:rPr>
              <w:t>5</w:t>
            </w:r>
            <w:r>
              <w:rPr>
                <w:rFonts w:ascii="Times New Roman"/>
                <w:spacing w:val="-6"/>
                <w:sz w:val="20"/>
              </w:rPr>
            </w:r>
          </w:p>
        </w:tc>
        <w:tc>
          <w:tcPr>
            <w:tcW w:w="4311" w:type="dxa"/>
            <w:gridSpan w:val="3"/>
            <w:tcBorders>
              <w:top w:val="single" w:sz="3" w:space="0" w:color="3B3B3B"/>
              <w:left w:val="single" w:sz="12" w:space="0" w:color="2F2F2F"/>
              <w:bottom w:val="nil" w:sz="6" w:space="0" w:color="auto"/>
              <w:right w:val="single" w:sz="14" w:space="0" w:color="2B2B2B"/>
            </w:tcBorders>
          </w:tcPr>
          <w:p>
            <w:pPr>
              <w:pStyle w:val="TableParagraph"/>
              <w:spacing w:line="278" w:lineRule="auto" w:before="22"/>
              <w:ind w:left="70" w:right="206"/>
              <w:jc w:val="left"/>
              <w:rPr>
                <w:rFonts w:ascii="宋体" w:hAnsi="宋体" w:cs="宋体" w:eastAsia="宋体"/>
                <w:sz w:val="20"/>
                <w:szCs w:val="20"/>
              </w:rPr>
            </w:pPr>
            <w:r>
              <w:rPr>
                <w:rFonts w:ascii="宋体" w:hAnsi="宋体" w:cs="宋体" w:eastAsia="宋体"/>
                <w:color w:val="4B4B4D"/>
                <w:sz w:val="20"/>
                <w:szCs w:val="20"/>
              </w:rPr>
              <w:t>基于阴阳五行传统哲学的教学设计与实现（耿 楠</w:t>
            </w:r>
            <w:r>
              <w:rPr>
                <w:rFonts w:ascii="宋体" w:hAnsi="宋体" w:cs="宋体" w:eastAsia="宋体"/>
                <w:color w:val="4B4B4D"/>
                <w:spacing w:val="-40"/>
                <w:sz w:val="20"/>
                <w:szCs w:val="20"/>
              </w:rPr>
              <w:t> </w:t>
            </w:r>
            <w:r>
              <w:rPr>
                <w:rFonts w:ascii="宋体" w:hAnsi="宋体" w:cs="宋体" w:eastAsia="宋体"/>
                <w:color w:val="4B4B4D"/>
                <w:w w:val="80"/>
                <w:sz w:val="20"/>
                <w:szCs w:val="20"/>
              </w:rPr>
              <w:t>）</w:t>
            </w:r>
            <w:r>
              <w:rPr>
                <w:rFonts w:ascii="宋体" w:hAnsi="宋体" w:cs="宋体" w:eastAsia="宋体"/>
                <w:sz w:val="20"/>
                <w:szCs w:val="20"/>
              </w:rPr>
            </w:r>
          </w:p>
        </w:tc>
      </w:tr>
      <w:tr>
        <w:trPr>
          <w:trHeight w:val="652" w:hRule="exact"/>
        </w:trPr>
        <w:tc>
          <w:tcPr>
            <w:tcW w:w="828" w:type="dxa"/>
            <w:tcBorders>
              <w:top w:val="single" w:sz="6" w:space="0" w:color="4B4B4B"/>
              <w:left w:val="single" w:sz="6" w:space="0" w:color="282828"/>
              <w:bottom w:val="single" w:sz="3" w:space="0" w:color="2F2F2F"/>
              <w:right w:val="single" w:sz="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82828"/>
                <w:spacing w:val="-5"/>
                <w:w w:val="105"/>
                <w:sz w:val="20"/>
              </w:rPr>
              <w:t>104</w:t>
            </w:r>
            <w:r>
              <w:rPr>
                <w:rFonts w:ascii="Times New Roman"/>
                <w:color w:val="4B4B4D"/>
                <w:spacing w:val="-5"/>
                <w:w w:val="105"/>
                <w:sz w:val="20"/>
              </w:rPr>
              <w:t>29</w:t>
            </w:r>
            <w:r>
              <w:rPr>
                <w:rFonts w:ascii="Times New Roman"/>
                <w:spacing w:val="-5"/>
                <w:sz w:val="20"/>
              </w:rPr>
            </w:r>
          </w:p>
        </w:tc>
        <w:tc>
          <w:tcPr>
            <w:tcW w:w="3475" w:type="dxa"/>
            <w:tcBorders>
              <w:top w:val="single" w:sz="6" w:space="0" w:color="4B4B4B"/>
              <w:left w:val="single" w:sz="6" w:space="0" w:color="282828"/>
              <w:bottom w:val="single" w:sz="3" w:space="0" w:color="2F2F2F"/>
              <w:right w:val="single" w:sz="13" w:space="0" w:color="2B2B2B"/>
            </w:tcBorders>
          </w:tcPr>
          <w:p>
            <w:pPr>
              <w:pStyle w:val="TableParagraph"/>
              <w:spacing w:line="283" w:lineRule="auto"/>
              <w:ind w:left="86" w:right="101"/>
              <w:jc w:val="left"/>
              <w:rPr>
                <w:rFonts w:ascii="宋体" w:hAnsi="宋体" w:cs="宋体" w:eastAsia="宋体"/>
                <w:sz w:val="20"/>
                <w:szCs w:val="20"/>
              </w:rPr>
            </w:pPr>
            <w:r>
              <w:rPr>
                <w:rFonts w:ascii="宋体" w:hAnsi="宋体" w:cs="宋体" w:eastAsia="宋体"/>
                <w:color w:val="646464"/>
                <w:spacing w:val="2"/>
                <w:sz w:val="20"/>
                <w:szCs w:val="20"/>
              </w:rPr>
              <w:t>大</w:t>
            </w:r>
            <w:r>
              <w:rPr>
                <w:rFonts w:ascii="宋体" w:hAnsi="宋体" w:cs="宋体" w:eastAsia="宋体"/>
                <w:color w:val="38383A"/>
                <w:spacing w:val="2"/>
                <w:sz w:val="20"/>
                <w:szCs w:val="20"/>
              </w:rPr>
              <w:t>规模社区</w:t>
            </w:r>
            <w:r>
              <w:rPr>
                <w:rFonts w:ascii="宋体" w:hAnsi="宋体" w:cs="宋体" w:eastAsia="宋体"/>
                <w:color w:val="646464"/>
                <w:spacing w:val="2"/>
                <w:sz w:val="20"/>
                <w:szCs w:val="20"/>
              </w:rPr>
              <w:t>学习中</w:t>
            </w:r>
            <w:r>
              <w:rPr>
                <w:rFonts w:ascii="宋体" w:hAnsi="宋体" w:cs="宋体" w:eastAsia="宋体"/>
                <w:color w:val="38383A"/>
                <w:spacing w:val="2"/>
                <w:sz w:val="20"/>
                <w:szCs w:val="20"/>
              </w:rPr>
              <w:t>的活动设计与组</w:t>
            </w:r>
            <w:r>
              <w:rPr>
                <w:rFonts w:ascii="宋体" w:hAnsi="宋体" w:cs="宋体" w:eastAsia="宋体"/>
                <w:color w:val="38383A"/>
                <w:spacing w:val="29"/>
                <w:sz w:val="20"/>
                <w:szCs w:val="20"/>
              </w:rPr>
              <w:t> </w:t>
            </w:r>
            <w:r>
              <w:rPr>
                <w:rFonts w:ascii="宋体" w:hAnsi="宋体" w:cs="宋体" w:eastAsia="宋体"/>
                <w:color w:val="38383A"/>
                <w:spacing w:val="29"/>
                <w:sz w:val="20"/>
                <w:szCs w:val="20"/>
              </w:rPr>
            </w:r>
            <w:r>
              <w:rPr>
                <w:rFonts w:ascii="宋体" w:hAnsi="宋体" w:cs="宋体" w:eastAsia="宋体"/>
                <w:color w:val="4B4B4D"/>
                <w:sz w:val="20"/>
                <w:szCs w:val="20"/>
              </w:rPr>
              <w:t>织机制案例分析</w:t>
            </w:r>
            <w:r>
              <w:rPr>
                <w:rFonts w:ascii="宋体" w:hAnsi="宋体" w:cs="宋体" w:eastAsia="宋体"/>
                <w:color w:val="4B4B4D"/>
                <w:spacing w:val="-9"/>
                <w:sz w:val="20"/>
                <w:szCs w:val="20"/>
              </w:rPr>
              <w:t> </w:t>
            </w:r>
            <w:r>
              <w:rPr>
                <w:rFonts w:ascii="宋体" w:hAnsi="宋体" w:cs="宋体" w:eastAsia="宋体"/>
                <w:color w:val="4B4B4D"/>
                <w:spacing w:val="-93"/>
                <w:w w:val="80"/>
                <w:sz w:val="20"/>
                <w:szCs w:val="20"/>
              </w:rPr>
              <w:t>（</w:t>
            </w:r>
            <w:r>
              <w:rPr>
                <w:rFonts w:ascii="宋体" w:hAnsi="宋体" w:cs="宋体" w:eastAsia="宋体"/>
                <w:color w:val="4B4B4D"/>
                <w:spacing w:val="-42"/>
                <w:w w:val="80"/>
                <w:sz w:val="20"/>
                <w:szCs w:val="20"/>
              </w:rPr>
              <w:t> </w:t>
            </w:r>
            <w:r>
              <w:rPr>
                <w:rFonts w:ascii="宋体" w:hAnsi="宋体" w:cs="宋体" w:eastAsia="宋体"/>
                <w:color w:val="4B4B4D"/>
                <w:spacing w:val="-42"/>
                <w:w w:val="80"/>
                <w:sz w:val="20"/>
                <w:szCs w:val="20"/>
                <w:u w:val="thick" w:color="000000"/>
              </w:rPr>
            </w:r>
            <w:r>
              <w:rPr>
                <w:rFonts w:ascii="宋体" w:hAnsi="宋体" w:cs="宋体" w:eastAsia="宋体"/>
                <w:color w:val="4B4B4D"/>
                <w:sz w:val="20"/>
                <w:szCs w:val="20"/>
                <w:u w:val="thick" w:color="000000"/>
              </w:rPr>
              <w:t>庄</w:t>
            </w:r>
            <w:r>
              <w:rPr>
                <w:rFonts w:ascii="宋体" w:hAnsi="宋体" w:cs="宋体" w:eastAsia="宋体"/>
                <w:color w:val="4B4B4D"/>
                <w:sz w:val="20"/>
                <w:szCs w:val="20"/>
              </w:rPr>
              <w:t>秀丽〉</w:t>
            </w:r>
            <w:r>
              <w:rPr>
                <w:rFonts w:ascii="宋体" w:hAnsi="宋体" w:cs="宋体" w:eastAsia="宋体"/>
                <w:sz w:val="20"/>
                <w:szCs w:val="20"/>
              </w:rPr>
            </w:r>
          </w:p>
        </w:tc>
        <w:tc>
          <w:tcPr>
            <w:tcW w:w="768" w:type="dxa"/>
            <w:tcBorders>
              <w:top w:val="single" w:sz="3" w:space="0" w:color="383838"/>
              <w:left w:val="single" w:sz="13" w:space="0" w:color="2B2B2B"/>
              <w:bottom w:val="single" w:sz="3" w:space="0" w:color="3B3B3B"/>
              <w:right w:val="single" w:sz="12" w:space="0" w:color="2F2F2F"/>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38383A"/>
                <w:sz w:val="20"/>
              </w:rPr>
              <w:t>10430</w:t>
            </w:r>
            <w:r>
              <w:rPr>
                <w:rFonts w:ascii="Times New Roman"/>
                <w:sz w:val="20"/>
              </w:rPr>
            </w:r>
          </w:p>
        </w:tc>
        <w:tc>
          <w:tcPr>
            <w:tcW w:w="4052" w:type="dxa"/>
            <w:gridSpan w:val="2"/>
            <w:tcBorders>
              <w:top w:val="single" w:sz="9" w:space="0" w:color="383838"/>
              <w:left w:val="single" w:sz="12" w:space="0" w:color="2F2F2F"/>
              <w:bottom w:val="single" w:sz="3" w:space="0" w:color="3F3F3F"/>
              <w:right w:val="nil" w:sz="6" w:space="0" w:color="auto"/>
            </w:tcBorders>
          </w:tcPr>
          <w:p>
            <w:pPr>
              <w:pStyle w:val="TableParagraph"/>
              <w:spacing w:line="240" w:lineRule="auto" w:before="169"/>
              <w:ind w:left="70" w:right="0"/>
              <w:jc w:val="left"/>
              <w:rPr>
                <w:rFonts w:ascii="宋体" w:hAnsi="宋体" w:cs="宋体" w:eastAsia="宋体"/>
                <w:sz w:val="20"/>
                <w:szCs w:val="20"/>
              </w:rPr>
            </w:pPr>
            <w:r>
              <w:rPr>
                <w:rFonts w:ascii="宋体" w:hAnsi="宋体" w:cs="宋体" w:eastAsia="宋体"/>
                <w:color w:val="4B4B4D"/>
                <w:sz w:val="20"/>
                <w:szCs w:val="20"/>
              </w:rPr>
              <w:t>教学成果奖的实践</w:t>
            </w:r>
            <w:r>
              <w:rPr>
                <w:rFonts w:ascii="宋体" w:hAnsi="宋体" w:cs="宋体" w:eastAsia="宋体"/>
                <w:color w:val="4B4B4D"/>
                <w:spacing w:val="-77"/>
                <w:sz w:val="20"/>
                <w:szCs w:val="20"/>
              </w:rPr>
              <w:t> </w:t>
            </w:r>
            <w:r>
              <w:rPr>
                <w:rFonts w:ascii="宋体" w:hAnsi="宋体" w:cs="宋体" w:eastAsia="宋体"/>
                <w:color w:val="4B4B4D"/>
                <w:spacing w:val="-9"/>
                <w:sz w:val="20"/>
                <w:szCs w:val="20"/>
              </w:rPr>
              <w:t>、凝练与申报</w:t>
            </w:r>
            <w:r>
              <w:rPr>
                <w:rFonts w:ascii="宋体" w:hAnsi="宋体" w:cs="宋体" w:eastAsia="宋体"/>
                <w:color w:val="4B4B4D"/>
                <w:spacing w:val="-20"/>
                <w:sz w:val="20"/>
                <w:szCs w:val="20"/>
              </w:rPr>
              <w:t> </w:t>
            </w:r>
            <w:r>
              <w:rPr>
                <w:rFonts w:ascii="宋体" w:hAnsi="宋体" w:cs="宋体" w:eastAsia="宋体"/>
                <w:color w:val="4B4B4D"/>
                <w:sz w:val="20"/>
                <w:szCs w:val="20"/>
              </w:rPr>
              <w:t>（傅钢善〉</w:t>
            </w:r>
            <w:r>
              <w:rPr>
                <w:rFonts w:ascii="宋体" w:hAnsi="宋体" w:cs="宋体" w:eastAsia="宋体"/>
                <w:sz w:val="20"/>
                <w:szCs w:val="20"/>
              </w:rPr>
            </w:r>
          </w:p>
        </w:tc>
        <w:tc>
          <w:tcPr>
            <w:tcW w:w="259" w:type="dxa"/>
            <w:tcBorders>
              <w:top w:val="nil" w:sz="6" w:space="0" w:color="auto"/>
              <w:left w:val="nil" w:sz="6" w:space="0" w:color="auto"/>
              <w:bottom w:val="single" w:sz="3" w:space="0" w:color="3F3F3F"/>
              <w:right w:val="single" w:sz="6" w:space="0" w:color="2B2B2B"/>
            </w:tcBorders>
          </w:tcPr>
          <w:p>
            <w:pPr/>
          </w:p>
        </w:tc>
      </w:tr>
      <w:tr>
        <w:trPr>
          <w:trHeight w:val="648" w:hRule="exact"/>
        </w:trPr>
        <w:tc>
          <w:tcPr>
            <w:tcW w:w="828" w:type="dxa"/>
            <w:tcBorders>
              <w:top w:val="single" w:sz="3" w:space="0" w:color="2F2F2F"/>
              <w:left w:val="single" w:sz="6" w:space="0" w:color="282828"/>
              <w:bottom w:val="single" w:sz="6" w:space="0" w:color="444444"/>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82828"/>
                <w:spacing w:val="-7"/>
                <w:w w:val="110"/>
                <w:sz w:val="20"/>
              </w:rPr>
              <w:t>1043</w:t>
            </w:r>
            <w:r>
              <w:rPr>
                <w:rFonts w:ascii="Times New Roman"/>
                <w:color w:val="4B4B4D"/>
                <w:spacing w:val="-7"/>
                <w:w w:val="110"/>
                <w:sz w:val="20"/>
              </w:rPr>
              <w:t>3</w:t>
            </w:r>
            <w:r>
              <w:rPr>
                <w:rFonts w:ascii="Times New Roman"/>
                <w:spacing w:val="-7"/>
                <w:sz w:val="20"/>
              </w:rPr>
            </w:r>
          </w:p>
        </w:tc>
        <w:tc>
          <w:tcPr>
            <w:tcW w:w="3475" w:type="dxa"/>
            <w:tcBorders>
              <w:top w:val="single" w:sz="3" w:space="0" w:color="2F2F2F"/>
              <w:left w:val="single" w:sz="6" w:space="0" w:color="2F2F2F"/>
              <w:bottom w:val="single" w:sz="6" w:space="0" w:color="444444"/>
              <w:right w:val="single" w:sz="6" w:space="0" w:color="282828"/>
            </w:tcBorders>
          </w:tcPr>
          <w:p>
            <w:pPr>
              <w:pStyle w:val="TableParagraph"/>
              <w:spacing w:line="240" w:lineRule="auto" w:before="166"/>
              <w:ind w:left="79" w:right="0"/>
              <w:jc w:val="left"/>
              <w:rPr>
                <w:rFonts w:ascii="宋体" w:hAnsi="宋体" w:cs="宋体" w:eastAsia="宋体"/>
                <w:sz w:val="20"/>
                <w:szCs w:val="20"/>
              </w:rPr>
            </w:pPr>
            <w:r>
              <w:rPr>
                <w:rFonts w:ascii="宋体" w:hAnsi="宋体" w:cs="宋体" w:eastAsia="宋体"/>
                <w:color w:val="4B4B4D"/>
                <w:w w:val="95"/>
                <w:sz w:val="20"/>
                <w:szCs w:val="20"/>
              </w:rPr>
              <w:t>师生交往中的沟通策略</w:t>
            </w:r>
            <w:r>
              <w:rPr>
                <w:rFonts w:ascii="宋体" w:hAnsi="宋体" w:cs="宋体" w:eastAsia="宋体"/>
                <w:color w:val="4B4B4D"/>
                <w:spacing w:val="88"/>
                <w:w w:val="95"/>
                <w:sz w:val="20"/>
                <w:szCs w:val="20"/>
              </w:rPr>
              <w:t> </w:t>
            </w:r>
            <w:r>
              <w:rPr>
                <w:rFonts w:ascii="宋体" w:hAnsi="宋体" w:cs="宋体" w:eastAsia="宋体"/>
                <w:color w:val="4B4B4D"/>
                <w:w w:val="95"/>
                <w:sz w:val="20"/>
                <w:szCs w:val="20"/>
              </w:rPr>
              <w:t>（赵丽琴）</w:t>
            </w:r>
            <w:r>
              <w:rPr>
                <w:rFonts w:ascii="宋体" w:hAnsi="宋体" w:cs="宋体" w:eastAsia="宋体"/>
                <w:sz w:val="20"/>
                <w:szCs w:val="20"/>
              </w:rPr>
            </w:r>
          </w:p>
        </w:tc>
        <w:tc>
          <w:tcPr>
            <w:tcW w:w="768" w:type="dxa"/>
            <w:tcBorders>
              <w:top w:val="single" w:sz="3" w:space="0" w:color="3B3B3B"/>
              <w:left w:val="single" w:sz="6" w:space="0" w:color="282828"/>
              <w:bottom w:val="single" w:sz="3" w:space="0" w:color="2B2B2B"/>
              <w:right w:val="single" w:sz="12"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10" w:right="0"/>
              <w:jc w:val="left"/>
              <w:rPr>
                <w:rFonts w:ascii="Times New Roman" w:hAnsi="Times New Roman" w:cs="Times New Roman" w:eastAsia="Times New Roman"/>
                <w:sz w:val="20"/>
                <w:szCs w:val="20"/>
              </w:rPr>
            </w:pPr>
            <w:r>
              <w:rPr>
                <w:rFonts w:ascii="Times New Roman"/>
                <w:color w:val="282828"/>
                <w:w w:val="105"/>
                <w:sz w:val="20"/>
              </w:rPr>
              <w:t>10444</w:t>
            </w:r>
            <w:r>
              <w:rPr>
                <w:rFonts w:ascii="Times New Roman"/>
                <w:sz w:val="20"/>
              </w:rPr>
            </w:r>
          </w:p>
        </w:tc>
        <w:tc>
          <w:tcPr>
            <w:tcW w:w="4311" w:type="dxa"/>
            <w:gridSpan w:val="3"/>
            <w:tcBorders>
              <w:top w:val="single" w:sz="3" w:space="0" w:color="3F3F3F"/>
              <w:left w:val="single" w:sz="12" w:space="0" w:color="2F2F2F"/>
              <w:bottom w:val="nil" w:sz="6" w:space="0" w:color="auto"/>
              <w:right w:val="single" w:sz="6" w:space="0" w:color="2B2B2B"/>
            </w:tcBorders>
          </w:tcPr>
          <w:p>
            <w:pPr>
              <w:pStyle w:val="TableParagraph"/>
              <w:spacing w:line="240" w:lineRule="auto" w:before="8"/>
              <w:ind w:right="0"/>
              <w:jc w:val="left"/>
              <w:rPr>
                <w:rFonts w:ascii="Times New Roman" w:hAnsi="Times New Roman" w:cs="Times New Roman" w:eastAsia="Times New Roman"/>
                <w:sz w:val="15"/>
                <w:szCs w:val="15"/>
              </w:rPr>
            </w:pPr>
          </w:p>
          <w:p>
            <w:pPr>
              <w:pStyle w:val="TableParagraph"/>
              <w:spacing w:line="240" w:lineRule="auto"/>
              <w:ind w:left="63" w:right="0"/>
              <w:jc w:val="left"/>
              <w:rPr>
                <w:rFonts w:ascii="宋体" w:hAnsi="宋体" w:cs="宋体" w:eastAsia="宋体"/>
                <w:sz w:val="20"/>
                <w:szCs w:val="20"/>
              </w:rPr>
            </w:pPr>
            <w:r>
              <w:rPr>
                <w:rFonts w:ascii="宋体" w:hAnsi="宋体" w:cs="宋体" w:eastAsia="宋体"/>
                <w:color w:val="4B4B4D"/>
                <w:sz w:val="20"/>
                <w:szCs w:val="20"/>
              </w:rPr>
              <w:t>激发学生学习动机的教育策略</w:t>
            </w:r>
            <w:r>
              <w:rPr>
                <w:rFonts w:ascii="宋体" w:hAnsi="宋体" w:cs="宋体" w:eastAsia="宋体"/>
                <w:color w:val="4B4B4D"/>
                <w:spacing w:val="-48"/>
                <w:sz w:val="20"/>
                <w:szCs w:val="20"/>
              </w:rPr>
              <w:t> </w:t>
            </w:r>
            <w:r>
              <w:rPr>
                <w:rFonts w:ascii="宋体" w:hAnsi="宋体" w:cs="宋体" w:eastAsia="宋体"/>
                <w:color w:val="4B4B4D"/>
                <w:sz w:val="20"/>
                <w:szCs w:val="20"/>
              </w:rPr>
              <w:t>（赵丽琴）</w:t>
            </w:r>
            <w:r>
              <w:rPr>
                <w:rFonts w:ascii="宋体" w:hAnsi="宋体" w:cs="宋体" w:eastAsia="宋体"/>
                <w:sz w:val="20"/>
                <w:szCs w:val="20"/>
              </w:rPr>
            </w:r>
          </w:p>
        </w:tc>
      </w:tr>
      <w:tr>
        <w:trPr>
          <w:trHeight w:val="659" w:hRule="exact"/>
        </w:trPr>
        <w:tc>
          <w:tcPr>
            <w:tcW w:w="828" w:type="dxa"/>
            <w:tcBorders>
              <w:top w:val="single" w:sz="6" w:space="0" w:color="444444"/>
              <w:left w:val="single" w:sz="6" w:space="0" w:color="282828"/>
              <w:bottom w:val="single" w:sz="12" w:space="0" w:color="383838"/>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38383A"/>
                <w:spacing w:val="-8"/>
                <w:w w:val="110"/>
                <w:sz w:val="20"/>
              </w:rPr>
              <w:t>10437</w:t>
            </w:r>
            <w:r>
              <w:rPr>
                <w:rFonts w:ascii="Times New Roman"/>
                <w:spacing w:val="-8"/>
                <w:sz w:val="20"/>
              </w:rPr>
            </w:r>
          </w:p>
        </w:tc>
        <w:tc>
          <w:tcPr>
            <w:tcW w:w="3475" w:type="dxa"/>
            <w:tcBorders>
              <w:top w:val="single" w:sz="6" w:space="0" w:color="444444"/>
              <w:left w:val="single" w:sz="6" w:space="0" w:color="2F2F2F"/>
              <w:bottom w:val="single" w:sz="12" w:space="0" w:color="383838"/>
              <w:right w:val="single" w:sz="6" w:space="0" w:color="282828"/>
            </w:tcBorders>
          </w:tcPr>
          <w:p>
            <w:pPr>
              <w:pStyle w:val="TableParagraph"/>
              <w:spacing w:line="278" w:lineRule="auto" w:before="4"/>
              <w:ind w:left="79" w:right="169"/>
              <w:jc w:val="left"/>
              <w:rPr>
                <w:rFonts w:ascii="宋体" w:hAnsi="宋体" w:cs="宋体" w:eastAsia="宋体"/>
                <w:sz w:val="20"/>
                <w:szCs w:val="20"/>
              </w:rPr>
            </w:pPr>
            <w:r>
              <w:rPr>
                <w:rFonts w:ascii="宋体" w:hAnsi="宋体" w:cs="宋体" w:eastAsia="宋体"/>
                <w:color w:val="4B4B4D"/>
                <w:sz w:val="20"/>
                <w:szCs w:val="20"/>
              </w:rPr>
              <w:t>教师之家与高校教师的组织文化建 </w:t>
            </w:r>
            <w:r>
              <w:rPr>
                <w:rFonts w:ascii="宋体" w:hAnsi="宋体" w:cs="宋体" w:eastAsia="宋体"/>
                <w:color w:val="4B4B4D"/>
                <w:spacing w:val="10"/>
                <w:sz w:val="20"/>
                <w:szCs w:val="20"/>
              </w:rPr>
              <w:t> </w:t>
            </w:r>
            <w:r>
              <w:rPr>
                <w:rFonts w:ascii="宋体" w:hAnsi="宋体" w:cs="宋体" w:eastAsia="宋体"/>
                <w:color w:val="4B4B4D"/>
                <w:w w:val="90"/>
                <w:sz w:val="20"/>
                <w:szCs w:val="20"/>
              </w:rPr>
              <w:t>设</w:t>
            </w:r>
            <w:r>
              <w:rPr>
                <w:rFonts w:ascii="宋体" w:hAnsi="宋体" w:cs="宋体" w:eastAsia="宋体"/>
                <w:color w:val="4B4B4D"/>
                <w:spacing w:val="-24"/>
                <w:w w:val="90"/>
                <w:sz w:val="20"/>
                <w:szCs w:val="20"/>
              </w:rPr>
              <w:t> </w:t>
            </w:r>
            <w:r>
              <w:rPr>
                <w:rFonts w:ascii="宋体" w:hAnsi="宋体" w:cs="宋体" w:eastAsia="宋体"/>
                <w:color w:val="4B4B4D"/>
                <w:w w:val="90"/>
                <w:sz w:val="20"/>
                <w:szCs w:val="20"/>
              </w:rPr>
              <w:t>（张骏玲〉</w:t>
            </w:r>
            <w:r>
              <w:rPr>
                <w:rFonts w:ascii="宋体" w:hAnsi="宋体" w:cs="宋体" w:eastAsia="宋体"/>
                <w:sz w:val="20"/>
                <w:szCs w:val="20"/>
              </w:rPr>
            </w:r>
          </w:p>
        </w:tc>
        <w:tc>
          <w:tcPr>
            <w:tcW w:w="768" w:type="dxa"/>
            <w:tcBorders>
              <w:top w:val="single" w:sz="3" w:space="0" w:color="2B2B2B"/>
              <w:left w:val="single" w:sz="6" w:space="0" w:color="282828"/>
              <w:bottom w:val="single" w:sz="12" w:space="0" w:color="383838"/>
              <w:right w:val="single" w:sz="12"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03" w:right="0"/>
              <w:jc w:val="left"/>
              <w:rPr>
                <w:rFonts w:ascii="Times New Roman" w:hAnsi="Times New Roman" w:cs="Times New Roman" w:eastAsia="Times New Roman"/>
                <w:sz w:val="20"/>
                <w:szCs w:val="20"/>
              </w:rPr>
            </w:pPr>
            <w:r>
              <w:rPr>
                <w:rFonts w:ascii="Times New Roman"/>
                <w:color w:val="282828"/>
                <w:spacing w:val="-8"/>
                <w:w w:val="110"/>
                <w:sz w:val="20"/>
              </w:rPr>
              <w:t>10</w:t>
            </w:r>
            <w:r>
              <w:rPr>
                <w:rFonts w:ascii="Times New Roman"/>
                <w:color w:val="4B4B4D"/>
                <w:spacing w:val="-8"/>
                <w:w w:val="110"/>
                <w:sz w:val="20"/>
              </w:rPr>
              <w:t>438</w:t>
            </w:r>
            <w:r>
              <w:rPr>
                <w:rFonts w:ascii="Times New Roman"/>
                <w:spacing w:val="-8"/>
                <w:sz w:val="20"/>
              </w:rPr>
            </w:r>
          </w:p>
        </w:tc>
        <w:tc>
          <w:tcPr>
            <w:tcW w:w="4311" w:type="dxa"/>
            <w:gridSpan w:val="3"/>
            <w:tcBorders>
              <w:top w:val="nil" w:sz="6" w:space="0" w:color="auto"/>
              <w:left w:val="single" w:sz="12" w:space="0" w:color="2F2F2F"/>
              <w:bottom w:val="single" w:sz="12" w:space="0" w:color="383838"/>
              <w:right w:val="single" w:sz="14" w:space="0" w:color="000000"/>
            </w:tcBorders>
          </w:tcPr>
          <w:p>
            <w:pPr>
              <w:pStyle w:val="TableParagraph"/>
              <w:spacing w:line="240" w:lineRule="auto"/>
              <w:ind w:right="0"/>
              <w:jc w:val="left"/>
              <w:rPr>
                <w:rFonts w:ascii="Times New Roman" w:hAnsi="Times New Roman" w:cs="Times New Roman" w:eastAsia="Times New Roman"/>
                <w:sz w:val="16"/>
                <w:szCs w:val="16"/>
              </w:rPr>
            </w:pPr>
          </w:p>
          <w:p>
            <w:pPr>
              <w:pStyle w:val="TableParagraph"/>
              <w:spacing w:line="240" w:lineRule="auto"/>
              <w:ind w:left="63" w:right="0"/>
              <w:jc w:val="left"/>
              <w:rPr>
                <w:rFonts w:ascii="宋体" w:hAnsi="宋体" w:cs="宋体" w:eastAsia="宋体"/>
                <w:sz w:val="20"/>
                <w:szCs w:val="20"/>
              </w:rPr>
            </w:pPr>
            <w:r>
              <w:rPr>
                <w:rFonts w:ascii="宋体" w:hAnsi="宋体" w:cs="宋体" w:eastAsia="宋体"/>
                <w:color w:val="4B4B4D"/>
                <w:spacing w:val="-4"/>
                <w:sz w:val="20"/>
                <w:szCs w:val="20"/>
              </w:rPr>
              <w:t>如何建立有效的师</w:t>
            </w:r>
            <w:r>
              <w:rPr>
                <w:rFonts w:ascii="宋体" w:hAnsi="宋体" w:cs="宋体" w:eastAsia="宋体"/>
                <w:color w:val="757575"/>
                <w:spacing w:val="-4"/>
                <w:sz w:val="20"/>
                <w:szCs w:val="20"/>
              </w:rPr>
              <w:t>生</w:t>
            </w:r>
            <w:r>
              <w:rPr>
                <w:rFonts w:ascii="宋体" w:hAnsi="宋体" w:cs="宋体" w:eastAsia="宋体"/>
                <w:color w:val="4B4B4D"/>
                <w:spacing w:val="-4"/>
                <w:sz w:val="20"/>
                <w:szCs w:val="20"/>
              </w:rPr>
              <w:t>沟通 </w:t>
            </w:r>
            <w:r>
              <w:rPr>
                <w:rFonts w:ascii="宋体" w:hAnsi="宋体" w:cs="宋体" w:eastAsia="宋体"/>
                <w:color w:val="4B4B4D"/>
                <w:w w:val="80"/>
                <w:sz w:val="20"/>
                <w:szCs w:val="20"/>
              </w:rPr>
              <w:t>（</w:t>
            </w:r>
            <w:r>
              <w:rPr>
                <w:rFonts w:ascii="宋体" w:hAnsi="宋体" w:cs="宋体" w:eastAsia="宋体"/>
                <w:color w:val="4B4B4D"/>
                <w:spacing w:val="-62"/>
                <w:w w:val="80"/>
                <w:sz w:val="20"/>
                <w:szCs w:val="20"/>
              </w:rPr>
              <w:t> </w:t>
            </w:r>
            <w:r>
              <w:rPr>
                <w:rFonts w:ascii="宋体" w:hAnsi="宋体" w:cs="宋体" w:eastAsia="宋体"/>
                <w:color w:val="4B4B4D"/>
                <w:sz w:val="20"/>
                <w:szCs w:val="20"/>
              </w:rPr>
              <w:t>商桂瑞）</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48" w:top="1380" w:bottom="1340" w:left="1000" w:right="1240"/>
        </w:sectPr>
      </w:pPr>
    </w:p>
    <w:p>
      <w:pPr>
        <w:spacing w:line="240" w:lineRule="auto" w:before="0"/>
        <w:rPr>
          <w:rFonts w:ascii="Times New Roman" w:hAnsi="Times New Roman" w:cs="Times New Roman" w:eastAsia="Times New Roman"/>
          <w:sz w:val="20"/>
          <w:szCs w:val="20"/>
        </w:rPr>
      </w:pPr>
    </w:p>
    <w:p>
      <w:pPr>
        <w:pStyle w:val="BodyText"/>
        <w:spacing w:line="240" w:lineRule="auto" w:before="121"/>
        <w:ind w:left="291" w:right="0"/>
        <w:jc w:val="left"/>
        <w:rPr>
          <w:rFonts w:ascii="Times New Roman" w:hAnsi="Times New Roman" w:cs="Times New Roman" w:eastAsia="Times New Roman"/>
        </w:rPr>
      </w:pPr>
      <w:r>
        <w:rPr>
          <w:rFonts w:ascii="Times New Roman"/>
          <w:color w:val="3B3B3D"/>
        </w:rPr>
        <w:t>10448</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291" w:right="0"/>
        <w:jc w:val="left"/>
        <w:rPr>
          <w:rFonts w:ascii="Times New Roman" w:hAnsi="Times New Roman" w:cs="Times New Roman" w:eastAsia="Times New Roman"/>
        </w:rPr>
      </w:pPr>
      <w:r>
        <w:rPr>
          <w:rFonts w:ascii="Times New Roman"/>
          <w:color w:val="111113"/>
          <w:spacing w:val="-6"/>
          <w:w w:val="105"/>
        </w:rPr>
        <w:t>1</w:t>
      </w:r>
      <w:r>
        <w:rPr>
          <w:rFonts w:ascii="Times New Roman"/>
          <w:color w:val="3B3B3D"/>
          <w:spacing w:val="-6"/>
          <w:w w:val="105"/>
        </w:rPr>
        <w:t>0552</w:t>
      </w:r>
      <w:r>
        <w:rPr>
          <w:rFonts w:ascii="Times New Roman"/>
          <w:spacing w:val="-6"/>
        </w:rPr>
      </w:r>
    </w:p>
    <w:p>
      <w:pPr>
        <w:pStyle w:val="BodyText"/>
        <w:spacing w:line="300" w:lineRule="auto" w:before="131"/>
        <w:ind w:left="208" w:right="0" w:firstLine="14"/>
        <w:jc w:val="left"/>
      </w:pPr>
      <w:r>
        <w:rPr/>
        <w:br w:type="column"/>
      </w:r>
      <w:r>
        <w:rPr>
          <w:color w:val="3B3B3D"/>
          <w:w w:val="104"/>
        </w:rPr>
        <w:t>建和谐</w:t>
      </w:r>
      <w:r>
        <w:rPr>
          <w:color w:val="3B3B3D"/>
          <w:spacing w:val="-12"/>
        </w:rPr>
        <w:t> </w:t>
      </w:r>
      <w:r>
        <w:rPr>
          <w:color w:val="3B3B3D"/>
          <w:w w:val="91"/>
        </w:rPr>
        <w:t>“课堂生态</w:t>
      </w:r>
      <w:r>
        <w:rPr>
          <w:color w:val="3B3B3D"/>
          <w:spacing w:val="-5"/>
          <w:w w:val="91"/>
        </w:rPr>
        <w:t>”</w:t>
      </w:r>
      <w:r>
        <w:rPr>
          <w:color w:val="3B3B3D"/>
          <w:spacing w:val="-85"/>
          <w:w w:val="136"/>
        </w:rPr>
        <w:t>，</w:t>
      </w:r>
      <w:r>
        <w:rPr>
          <w:color w:val="3B3B3D"/>
          <w:w w:val="104"/>
        </w:rPr>
        <w:t>做快乐</w:t>
      </w:r>
      <w:r>
        <w:rPr>
          <w:color w:val="3B3B3D"/>
          <w:spacing w:val="-12"/>
        </w:rPr>
        <w:t> </w:t>
      </w:r>
      <w:r>
        <w:rPr>
          <w:color w:val="3B3B3D"/>
          <w:w w:val="90"/>
        </w:rPr>
        <w:t>“阳光</w:t>
      </w:r>
      <w:r>
        <w:rPr>
          <w:color w:val="3B3B3D"/>
          <w:w w:val="90"/>
        </w:rPr>
        <w:t> </w:t>
      </w:r>
      <w:r>
        <w:rPr>
          <w:color w:val="3B3B3D"/>
          <w:w w:val="91"/>
        </w:rPr>
        <w:t>导师”</w:t>
      </w:r>
      <w:r>
        <w:rPr>
          <w:color w:val="3B3B3D"/>
          <w:spacing w:val="9"/>
        </w:rPr>
        <w:t> </w:t>
      </w:r>
      <w:r>
        <w:rPr>
          <w:color w:val="3B3B3D"/>
          <w:spacing w:val="-18"/>
          <w:w w:val="45"/>
        </w:rPr>
        <w:t>（</w:t>
      </w:r>
      <w:r>
        <w:rPr>
          <w:color w:val="646464"/>
          <w:w w:val="108"/>
        </w:rPr>
        <w:t>夏</w:t>
      </w:r>
      <w:r>
        <w:rPr>
          <w:color w:val="3B3B3D"/>
          <w:w w:val="83"/>
        </w:rPr>
        <w:t>纪梅）</w:t>
      </w:r>
      <w:r>
        <w:rPr>
          <w:color w:val="3B3B3D"/>
          <w:w w:val="83"/>
        </w:rPr>
        <w:t> </w:t>
      </w:r>
      <w:r>
        <w:rPr>
          <w:color w:val="3B3B3D"/>
          <w:w w:val="107"/>
        </w:rPr>
        <w:t>虚拟现实技术与新教学形态</w:t>
      </w:r>
      <w:r>
        <w:rPr>
          <w:color w:val="3B3B3D"/>
        </w:rPr>
        <w:t> </w:t>
      </w:r>
      <w:r>
        <w:rPr>
          <w:color w:val="3B3B3D"/>
          <w:spacing w:val="-47"/>
        </w:rPr>
        <w:t> </w:t>
      </w:r>
      <w:r>
        <w:rPr>
          <w:color w:val="3B3B3D"/>
          <w:w w:val="42"/>
        </w:rPr>
        <w:t>〈</w:t>
      </w:r>
      <w:r>
        <w:rPr>
          <w:color w:val="3B3B3D"/>
          <w:spacing w:val="-76"/>
        </w:rPr>
        <w:t> </w:t>
      </w:r>
      <w:r>
        <w:rPr>
          <w:color w:val="3B3B3D"/>
          <w:w w:val="106"/>
        </w:rPr>
        <w:t>刘志</w:t>
      </w:r>
      <w:r>
        <w:rPr>
          <w:color w:val="3B3B3D"/>
          <w:w w:val="106"/>
        </w:rPr>
        <w:t> </w:t>
      </w:r>
      <w:r>
        <w:rPr>
          <w:color w:val="3B3B3D"/>
          <w:w w:val="79"/>
        </w:rPr>
        <w:t>广〉</w:t>
      </w:r>
      <w:r>
        <w:rPr/>
      </w:r>
    </w:p>
    <w:p>
      <w:pPr>
        <w:spacing w:line="240" w:lineRule="auto" w:before="0"/>
        <w:rPr>
          <w:rFonts w:ascii="宋体" w:hAnsi="宋体" w:cs="宋体" w:eastAsia="宋体"/>
          <w:sz w:val="21"/>
          <w:szCs w:val="21"/>
        </w:rPr>
      </w:pPr>
      <w:r>
        <w:rPr/>
        <w:br w:type="column"/>
      </w:r>
      <w:r>
        <w:rPr>
          <w:rFonts w:ascii="宋体"/>
          <w:sz w:val="21"/>
        </w:rPr>
      </w:r>
    </w:p>
    <w:p>
      <w:pPr>
        <w:pStyle w:val="BodyText"/>
        <w:tabs>
          <w:tab w:pos="931" w:val="left" w:leader="none"/>
        </w:tabs>
        <w:spacing w:line="240" w:lineRule="auto"/>
        <w:ind w:left="204" w:right="0"/>
        <w:jc w:val="left"/>
      </w:pPr>
      <w:r>
        <w:rPr>
          <w:rFonts w:ascii="Times New Roman" w:hAnsi="Times New Roman" w:cs="Times New Roman" w:eastAsia="Times New Roman"/>
          <w:color w:val="232323"/>
          <w:spacing w:val="-8"/>
        </w:rPr>
        <w:t>1</w:t>
      </w:r>
      <w:r>
        <w:rPr>
          <w:rFonts w:ascii="Times New Roman" w:hAnsi="Times New Roman" w:cs="Times New Roman" w:eastAsia="Times New Roman"/>
          <w:color w:val="3B3B3D"/>
          <w:spacing w:val="-8"/>
        </w:rPr>
        <w:t>0551</w:t>
        <w:tab/>
      </w:r>
      <w:r>
        <w:rPr>
          <w:color w:val="3B3B3D"/>
          <w:w w:val="95"/>
        </w:rPr>
        <w:t>大数据与数据科学</w:t>
      </w:r>
      <w:r>
        <w:rPr>
          <w:color w:val="3B3B3D"/>
          <w:spacing w:val="50"/>
          <w:w w:val="95"/>
        </w:rPr>
        <w:t> </w:t>
      </w:r>
      <w:r>
        <w:rPr>
          <w:color w:val="3B3B3D"/>
          <w:w w:val="95"/>
        </w:rPr>
        <w:t>（陈吴鹏〉</w:t>
      </w:r>
      <w:r>
        <w:rPr/>
      </w:r>
    </w:p>
    <w:p>
      <w:pPr>
        <w:spacing w:line="240" w:lineRule="auto" w:before="2"/>
        <w:rPr>
          <w:rFonts w:ascii="宋体" w:hAnsi="宋体" w:cs="宋体" w:eastAsia="宋体"/>
          <w:sz w:val="28"/>
          <w:szCs w:val="28"/>
        </w:rPr>
      </w:pPr>
    </w:p>
    <w:p>
      <w:pPr>
        <w:pStyle w:val="BodyText"/>
        <w:tabs>
          <w:tab w:pos="931" w:val="left" w:leader="none"/>
        </w:tabs>
        <w:spacing w:line="240" w:lineRule="auto"/>
        <w:ind w:left="204" w:right="0"/>
        <w:jc w:val="left"/>
      </w:pPr>
      <w:r>
        <w:rPr>
          <w:rFonts w:ascii="Times New Roman" w:hAnsi="Times New Roman" w:cs="Times New Roman" w:eastAsia="Times New Roman"/>
          <w:color w:val="232323"/>
          <w:spacing w:val="-5"/>
        </w:rPr>
        <w:t>1</w:t>
      </w:r>
      <w:r>
        <w:rPr>
          <w:rFonts w:ascii="Times New Roman" w:hAnsi="Times New Roman" w:cs="Times New Roman" w:eastAsia="Times New Roman"/>
          <w:color w:val="3B3B3D"/>
          <w:spacing w:val="-5"/>
        </w:rPr>
        <w:t>0423</w:t>
        <w:tab/>
      </w:r>
      <w:r>
        <w:rPr>
          <w:color w:val="3B3B3D"/>
          <w:w w:val="95"/>
          <w:position w:val="1"/>
        </w:rPr>
        <w:t>我的科</w:t>
      </w:r>
      <w:r>
        <w:rPr>
          <w:color w:val="646464"/>
          <w:w w:val="95"/>
          <w:position w:val="1"/>
        </w:rPr>
        <w:t>学</w:t>
      </w:r>
      <w:r>
        <w:rPr>
          <w:color w:val="3B3B3D"/>
          <w:w w:val="95"/>
          <w:position w:val="1"/>
        </w:rPr>
        <w:t>生涯</w:t>
      </w:r>
      <w:r>
        <w:rPr>
          <w:color w:val="3B3B3D"/>
          <w:spacing w:val="4"/>
          <w:w w:val="95"/>
          <w:position w:val="1"/>
        </w:rPr>
        <w:t> </w:t>
      </w:r>
      <w:r>
        <w:rPr>
          <w:color w:val="3B3B3D"/>
          <w:w w:val="95"/>
          <w:position w:val="1"/>
        </w:rPr>
        <w:t>（贺贤土〉</w:t>
      </w:r>
      <w:r>
        <w:rPr/>
      </w:r>
    </w:p>
    <w:p>
      <w:pPr>
        <w:spacing w:after="0" w:line="240" w:lineRule="auto"/>
        <w:jc w:val="left"/>
        <w:sectPr>
          <w:pgSz w:w="11910" w:h="16850"/>
          <w:pgMar w:header="0" w:footer="1148" w:top="1420" w:bottom="1340" w:left="1120" w:right="1220"/>
          <w:cols w:num="3" w:equalWidth="0">
            <w:col w:w="807" w:space="40"/>
            <w:col w:w="3463" w:space="40"/>
            <w:col w:w="5220"/>
          </w:cols>
        </w:sectPr>
      </w:pPr>
    </w:p>
    <w:p>
      <w:pPr>
        <w:spacing w:line="240" w:lineRule="auto" w:before="6"/>
        <w:rPr>
          <w:rFonts w:ascii="宋体" w:hAnsi="宋体" w:cs="宋体" w:eastAsia="宋体"/>
          <w:sz w:val="8"/>
          <w:szCs w:val="8"/>
        </w:rPr>
      </w:pPr>
    </w:p>
    <w:p>
      <w:pPr>
        <w:pStyle w:val="BodyText"/>
        <w:tabs>
          <w:tab w:pos="1061" w:val="left" w:leader="none"/>
          <w:tab w:pos="4546" w:val="left" w:leader="none"/>
          <w:tab w:pos="5273" w:val="left" w:leader="none"/>
        </w:tabs>
        <w:spacing w:line="240" w:lineRule="auto" w:before="42"/>
        <w:ind w:left="291" w:right="0"/>
        <w:jc w:val="left"/>
      </w:pPr>
      <w:r>
        <w:rPr>
          <w:rFonts w:ascii="Times New Roman" w:hAnsi="Times New Roman" w:cs="Times New Roman" w:eastAsia="Times New Roman"/>
          <w:color w:val="3B3B3D"/>
          <w:w w:val="104"/>
          <w:position w:val="-2"/>
        </w:rPr>
        <w:t>10463</w:t>
      </w:r>
      <w:r>
        <w:rPr>
          <w:rFonts w:ascii="Times New Roman" w:hAnsi="Times New Roman" w:cs="Times New Roman" w:eastAsia="Times New Roman"/>
          <w:color w:val="3B3B3D"/>
          <w:position w:val="-2"/>
        </w:rPr>
        <w:tab/>
      </w:r>
      <w:r>
        <w:rPr>
          <w:color w:val="3B3B3D"/>
          <w:w w:val="105"/>
          <w:position w:val="0"/>
        </w:rPr>
        <w:t>咽喉保健</w:t>
      </w:r>
      <w:r>
        <w:rPr>
          <w:color w:val="3B3B3D"/>
          <w:spacing w:val="3"/>
          <w:position w:val="0"/>
        </w:rPr>
        <w:t> </w:t>
      </w:r>
      <w:r>
        <w:rPr>
          <w:color w:val="3B3B3D"/>
          <w:w w:val="77"/>
          <w:position w:val="0"/>
        </w:rPr>
        <w:t>（闰燕〉</w:t>
      </w:r>
      <w:r>
        <w:rPr>
          <w:color w:val="3B3B3D"/>
          <w:position w:val="0"/>
        </w:rPr>
        <w:tab/>
      </w:r>
      <w:r>
        <w:rPr>
          <w:rFonts w:ascii="Times New Roman" w:hAnsi="Times New Roman" w:cs="Times New Roman" w:eastAsia="Times New Roman"/>
          <w:color w:val="232323"/>
          <w:spacing w:val="-42"/>
          <w:w w:val="135"/>
        </w:rPr>
        <w:t>1</w:t>
      </w:r>
      <w:r>
        <w:rPr>
          <w:rFonts w:ascii="Times New Roman" w:hAnsi="Times New Roman" w:cs="Times New Roman" w:eastAsia="Times New Roman"/>
          <w:color w:val="3B3B3D"/>
          <w:w w:val="105"/>
        </w:rPr>
        <w:t>0479</w:t>
      </w:r>
      <w:r>
        <w:rPr>
          <w:rFonts w:ascii="Times New Roman" w:hAnsi="Times New Roman" w:cs="Times New Roman" w:eastAsia="Times New Roman"/>
          <w:color w:val="3B3B3D"/>
        </w:rPr>
        <w:tab/>
      </w:r>
      <w:r>
        <w:rPr>
          <w:color w:val="3B3B3D"/>
          <w:w w:val="104"/>
          <w:position w:val="1"/>
        </w:rPr>
        <w:t>若为人师</w:t>
      </w:r>
      <w:r>
        <w:rPr>
          <w:color w:val="3B3B3D"/>
          <w:spacing w:val="-76"/>
          <w:position w:val="1"/>
        </w:rPr>
        <w:t> </w:t>
      </w:r>
      <w:r>
        <w:rPr>
          <w:color w:val="3B3B3D"/>
          <w:spacing w:val="-85"/>
          <w:w w:val="136"/>
          <w:position w:val="1"/>
        </w:rPr>
        <w:t>，</w:t>
      </w:r>
      <w:r>
        <w:rPr>
          <w:color w:val="3B3B3D"/>
          <w:w w:val="105"/>
          <w:position w:val="1"/>
        </w:rPr>
        <w:t>享受教学</w:t>
      </w:r>
      <w:r>
        <w:rPr>
          <w:color w:val="3B3B3D"/>
          <w:spacing w:val="17"/>
          <w:position w:val="1"/>
        </w:rPr>
        <w:t> </w:t>
      </w:r>
      <w:r>
        <w:rPr>
          <w:color w:val="3B3B3D"/>
          <w:spacing w:val="13"/>
          <w:w w:val="40"/>
          <w:position w:val="1"/>
        </w:rPr>
        <w:t>（</w:t>
      </w:r>
      <w:r>
        <w:rPr>
          <w:color w:val="3B3B3D"/>
          <w:w w:val="90"/>
          <w:position w:val="1"/>
        </w:rPr>
        <w:t>施大宁〉</w:t>
      </w:r>
      <w:r>
        <w:rPr/>
      </w:r>
    </w:p>
    <w:p>
      <w:pPr>
        <w:spacing w:line="240" w:lineRule="auto" w:before="2"/>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1120" w:right="1220"/>
        </w:sectPr>
      </w:pPr>
    </w:p>
    <w:p>
      <w:pPr>
        <w:spacing w:line="240" w:lineRule="auto" w:before="9"/>
        <w:rPr>
          <w:rFonts w:ascii="宋体" w:hAnsi="宋体" w:cs="宋体" w:eastAsia="宋体"/>
          <w:sz w:val="19"/>
          <w:szCs w:val="19"/>
        </w:rPr>
      </w:pPr>
    </w:p>
    <w:p>
      <w:pPr>
        <w:pStyle w:val="BodyText"/>
        <w:spacing w:line="240" w:lineRule="auto"/>
        <w:ind w:left="291" w:right="0"/>
        <w:jc w:val="left"/>
        <w:rPr>
          <w:rFonts w:ascii="Times New Roman" w:hAnsi="Times New Roman" w:cs="Times New Roman" w:eastAsia="Times New Roman"/>
        </w:rPr>
      </w:pPr>
      <w:r>
        <w:rPr>
          <w:rFonts w:ascii="Times New Roman"/>
          <w:color w:val="232323"/>
          <w:spacing w:val="-7"/>
          <w:w w:val="105"/>
        </w:rPr>
        <w:t>1</w:t>
      </w:r>
      <w:r>
        <w:rPr>
          <w:rFonts w:ascii="Times New Roman"/>
          <w:color w:val="3B3B3D"/>
          <w:spacing w:val="-7"/>
          <w:w w:val="105"/>
        </w:rPr>
        <w:t>0</w:t>
      </w:r>
      <w:r>
        <w:rPr>
          <w:rFonts w:ascii="Times New Roman"/>
          <w:color w:val="232323"/>
          <w:spacing w:val="-7"/>
          <w:w w:val="105"/>
        </w:rPr>
        <w:t>4</w:t>
      </w:r>
      <w:r>
        <w:rPr>
          <w:rFonts w:ascii="Times New Roman"/>
          <w:color w:val="3B3B3D"/>
          <w:spacing w:val="-7"/>
          <w:w w:val="105"/>
        </w:rPr>
        <w:t>68</w:t>
      </w:r>
      <w:r>
        <w:rPr>
          <w:rFonts w:ascii="Times New Roman"/>
          <w:spacing w:val="-7"/>
        </w:rPr>
      </w:r>
    </w:p>
    <w:p>
      <w:pPr>
        <w:pStyle w:val="BodyText"/>
        <w:spacing w:line="297" w:lineRule="auto" w:before="38"/>
        <w:ind w:left="215" w:right="0"/>
        <w:jc w:val="left"/>
      </w:pPr>
      <w:r>
        <w:rPr/>
        <w:br w:type="column"/>
      </w:r>
      <w:r>
        <w:rPr>
          <w:color w:val="3B3B3D"/>
        </w:rPr>
        <w:t>教师角色认知与学生学习理解（李赛 强）</w:t>
      </w:r>
      <w:r>
        <w:rPr/>
      </w:r>
    </w:p>
    <w:p>
      <w:pPr>
        <w:pStyle w:val="BodyText"/>
        <w:tabs>
          <w:tab w:pos="993" w:val="left" w:leader="none"/>
        </w:tabs>
        <w:spacing w:line="490" w:lineRule="exact" w:before="24"/>
        <w:ind w:left="986" w:right="243" w:hanging="728"/>
        <w:jc w:val="left"/>
      </w:pPr>
      <w:r>
        <w:rPr/>
        <w:br w:type="column"/>
      </w:r>
      <w:r>
        <w:rPr>
          <w:rFonts w:ascii="Times New Roman" w:hAnsi="Times New Roman" w:cs="Times New Roman" w:eastAsia="Times New Roman"/>
          <w:color w:val="3B3B3D"/>
        </w:rPr>
        <w:t>10470</w:t>
        <w:tab/>
        <w:tab/>
      </w:r>
      <w:r>
        <w:rPr>
          <w:color w:val="3B3B3D"/>
          <w:position w:val="1"/>
        </w:rPr>
        <w:t>网络时代新闻记者的职责与素质</w:t>
      </w:r>
      <w:r>
        <w:rPr>
          <w:color w:val="3B3B3D"/>
          <w:spacing w:val="-30"/>
          <w:position w:val="1"/>
        </w:rPr>
        <w:t> </w:t>
      </w:r>
      <w:r>
        <w:rPr>
          <w:color w:val="3B3B3D"/>
          <w:w w:val="80"/>
          <w:position w:val="1"/>
        </w:rPr>
        <w:t>（</w:t>
      </w:r>
      <w:r>
        <w:rPr>
          <w:color w:val="3B3B3D"/>
          <w:spacing w:val="-70"/>
          <w:w w:val="80"/>
          <w:position w:val="1"/>
        </w:rPr>
        <w:t> </w:t>
      </w:r>
      <w:r>
        <w:rPr>
          <w:color w:val="3B3B3D"/>
          <w:position w:val="1"/>
        </w:rPr>
        <w:t>张征〉</w:t>
      </w:r>
      <w:r>
        <w:rPr>
          <w:color w:val="3B3B3D"/>
          <w:w w:val="86"/>
          <w:position w:val="1"/>
        </w:rPr>
        <w:t> </w:t>
      </w:r>
      <w:r>
        <w:rPr>
          <w:color w:val="3B3B3D"/>
          <w:spacing w:val="-1"/>
        </w:rPr>
        <w:t>工作家庭和谐共处一</w:t>
      </w:r>
      <w:r>
        <w:rPr>
          <w:color w:val="646464"/>
          <w:spacing w:val="-1"/>
        </w:rPr>
        <w:t>一</w:t>
      </w:r>
      <w:r>
        <w:rPr>
          <w:color w:val="3B3B3D"/>
          <w:spacing w:val="-1"/>
        </w:rPr>
        <w:t>大学女教师的发展之</w:t>
      </w:r>
      <w:r>
        <w:rPr>
          <w:spacing w:val="-1"/>
        </w:rPr>
      </w:r>
    </w:p>
    <w:p>
      <w:pPr>
        <w:spacing w:after="0" w:line="490" w:lineRule="exact"/>
        <w:jc w:val="left"/>
        <w:sectPr>
          <w:type w:val="continuous"/>
          <w:pgSz w:w="11910" w:h="16850"/>
          <w:pgMar w:top="1580" w:bottom="280" w:left="1120" w:right="1220"/>
          <w:cols w:num="3" w:equalWidth="0">
            <w:col w:w="799" w:space="40"/>
            <w:col w:w="3417" w:space="40"/>
            <w:col w:w="5274"/>
          </w:cols>
        </w:sectPr>
      </w:pPr>
    </w:p>
    <w:p>
      <w:pPr>
        <w:pStyle w:val="BodyText"/>
        <w:tabs>
          <w:tab w:pos="1054" w:val="left" w:leader="none"/>
          <w:tab w:pos="4553" w:val="left" w:leader="none"/>
        </w:tabs>
        <w:spacing w:line="132" w:lineRule="exact"/>
        <w:ind w:left="284" w:right="0"/>
        <w:jc w:val="left"/>
        <w:rPr>
          <w:rFonts w:ascii="Times New Roman" w:hAnsi="Times New Roman" w:cs="Times New Roman" w:eastAsia="Times New Roman"/>
        </w:rPr>
      </w:pPr>
      <w:r>
        <w:rPr/>
        <w:pict>
          <v:shape style="position:absolute;margin-left:61.200001pt;margin-top:2.346223pt;width:467.85pt;height:78.55pt;mso-position-horizontal-relative:page;mso-position-vertical-relative:paragraph;z-index:193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2"/>
                    <w:gridCol w:w="3469"/>
                    <w:gridCol w:w="763"/>
                    <w:gridCol w:w="4279"/>
                  </w:tblGrid>
                  <w:tr>
                    <w:trPr>
                      <w:trHeight w:val="260" w:hRule="exact"/>
                    </w:trPr>
                    <w:tc>
                      <w:tcPr>
                        <w:tcW w:w="5063" w:type="dxa"/>
                        <w:gridSpan w:val="3"/>
                        <w:tcBorders>
                          <w:top w:val="nil" w:sz="6" w:space="0" w:color="auto"/>
                          <w:left w:val="single" w:sz="6" w:space="0" w:color="2F2F2F"/>
                          <w:bottom w:val="nil" w:sz="6" w:space="0" w:color="auto"/>
                          <w:right w:val="single" w:sz="6" w:space="0" w:color="343434"/>
                        </w:tcBorders>
                      </w:tcPr>
                      <w:p>
                        <w:pPr/>
                      </w:p>
                    </w:tc>
                    <w:tc>
                      <w:tcPr>
                        <w:tcW w:w="4279" w:type="dxa"/>
                        <w:tcBorders>
                          <w:top w:val="nil" w:sz="6" w:space="0" w:color="auto"/>
                          <w:left w:val="single" w:sz="6" w:space="0" w:color="343434"/>
                          <w:bottom w:val="single" w:sz="3" w:space="0" w:color="343434"/>
                          <w:right w:val="single" w:sz="6" w:space="0" w:color="232323"/>
                        </w:tcBorders>
                      </w:tcPr>
                      <w:p>
                        <w:pPr>
                          <w:pStyle w:val="TableParagraph"/>
                          <w:spacing w:line="200" w:lineRule="exact"/>
                          <w:ind w:left="98" w:right="0"/>
                          <w:jc w:val="left"/>
                          <w:rPr>
                            <w:rFonts w:ascii="宋体" w:hAnsi="宋体" w:cs="宋体" w:eastAsia="宋体"/>
                            <w:sz w:val="20"/>
                            <w:szCs w:val="20"/>
                          </w:rPr>
                        </w:pPr>
                        <w:r>
                          <w:rPr>
                            <w:rFonts w:ascii="宋体" w:hAnsi="宋体" w:cs="宋体" w:eastAsia="宋体"/>
                            <w:color w:val="3B3B3D"/>
                            <w:w w:val="108"/>
                            <w:sz w:val="20"/>
                            <w:szCs w:val="20"/>
                          </w:rPr>
                          <w:t>路</w:t>
                        </w:r>
                        <w:r>
                          <w:rPr>
                            <w:rFonts w:ascii="宋体" w:hAnsi="宋体" w:cs="宋体" w:eastAsia="宋体"/>
                            <w:color w:val="3B3B3D"/>
                            <w:spacing w:val="-7"/>
                            <w:sz w:val="20"/>
                            <w:szCs w:val="20"/>
                          </w:rPr>
                          <w:t> </w:t>
                        </w:r>
                        <w:r>
                          <w:rPr>
                            <w:rFonts w:ascii="宋体" w:hAnsi="宋体" w:cs="宋体" w:eastAsia="宋体"/>
                            <w:color w:val="3B3B3D"/>
                            <w:w w:val="84"/>
                            <w:sz w:val="20"/>
                            <w:szCs w:val="20"/>
                          </w:rPr>
                          <w:t>（赵玉芳）</w:t>
                        </w:r>
                        <w:r>
                          <w:rPr>
                            <w:rFonts w:ascii="宋体" w:hAnsi="宋体" w:cs="宋体" w:eastAsia="宋体"/>
                            <w:sz w:val="20"/>
                            <w:szCs w:val="20"/>
                          </w:rPr>
                        </w:r>
                      </w:p>
                    </w:tc>
                  </w:tr>
                  <w:tr>
                    <w:trPr>
                      <w:trHeight w:val="652" w:hRule="exact"/>
                    </w:trPr>
                    <w:tc>
                      <w:tcPr>
                        <w:tcW w:w="832" w:type="dxa"/>
                        <w:tcBorders>
                          <w:top w:val="single" w:sz="3" w:space="0" w:color="484848"/>
                          <w:left w:val="single" w:sz="6" w:space="0" w:color="2F2F2F"/>
                          <w:bottom w:val="single" w:sz="3" w:space="0" w:color="4B4B4B"/>
                          <w:right w:val="single" w:sz="6" w:space="0" w:color="38383B"/>
                        </w:tcBorders>
                      </w:tcPr>
                      <w:p>
                        <w:pPr>
                          <w:pStyle w:val="TableParagraph"/>
                          <w:spacing w:line="240" w:lineRule="auto" w:before="12"/>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B3B3D"/>
                            <w:spacing w:val="-42"/>
                            <w:w w:val="135"/>
                            <w:sz w:val="20"/>
                          </w:rPr>
                          <w:t>1</w:t>
                        </w:r>
                        <w:r>
                          <w:rPr>
                            <w:rFonts w:ascii="Times New Roman"/>
                            <w:color w:val="3B3B3D"/>
                            <w:w w:val="103"/>
                            <w:sz w:val="20"/>
                          </w:rPr>
                          <w:t>0482</w:t>
                        </w:r>
                        <w:r>
                          <w:rPr>
                            <w:rFonts w:ascii="Times New Roman"/>
                            <w:sz w:val="20"/>
                          </w:rPr>
                        </w:r>
                      </w:p>
                    </w:tc>
                    <w:tc>
                      <w:tcPr>
                        <w:tcW w:w="3469" w:type="dxa"/>
                        <w:tcBorders>
                          <w:top w:val="nil" w:sz="6" w:space="0" w:color="auto"/>
                          <w:left w:val="single" w:sz="6" w:space="0" w:color="38383B"/>
                          <w:bottom w:val="nil" w:sz="6" w:space="0" w:color="auto"/>
                          <w:right w:val="single" w:sz="6" w:space="0" w:color="3B3B3B"/>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104" w:right="0"/>
                          <w:jc w:val="left"/>
                          <w:rPr>
                            <w:rFonts w:ascii="宋体" w:hAnsi="宋体" w:cs="宋体" w:eastAsia="宋体"/>
                            <w:sz w:val="20"/>
                            <w:szCs w:val="20"/>
                          </w:rPr>
                        </w:pPr>
                        <w:r>
                          <w:rPr>
                            <w:rFonts w:ascii="宋体" w:hAnsi="宋体" w:cs="宋体" w:eastAsia="宋体"/>
                            <w:color w:val="3B3B3D"/>
                            <w:w w:val="103"/>
                            <w:sz w:val="20"/>
                            <w:szCs w:val="20"/>
                          </w:rPr>
                          <w:t>葡萄酒文化与鉴赏</w:t>
                        </w:r>
                        <w:r>
                          <w:rPr>
                            <w:rFonts w:ascii="宋体" w:hAnsi="宋体" w:cs="宋体" w:eastAsia="宋体"/>
                            <w:color w:val="3B3B3D"/>
                            <w:spacing w:val="37"/>
                            <w:sz w:val="20"/>
                            <w:szCs w:val="20"/>
                          </w:rPr>
                          <w:t> </w:t>
                        </w:r>
                        <w:r>
                          <w:rPr>
                            <w:rFonts w:ascii="宋体" w:hAnsi="宋体" w:cs="宋体" w:eastAsia="宋体"/>
                            <w:color w:val="3B3B3D"/>
                            <w:w w:val="82"/>
                            <w:sz w:val="20"/>
                            <w:szCs w:val="20"/>
                          </w:rPr>
                          <w:t>（马会勤〉</w:t>
                        </w:r>
                        <w:r>
                          <w:rPr>
                            <w:rFonts w:ascii="宋体" w:hAnsi="宋体" w:cs="宋体" w:eastAsia="宋体"/>
                            <w:sz w:val="20"/>
                            <w:szCs w:val="20"/>
                          </w:rPr>
                        </w:r>
                      </w:p>
                    </w:tc>
                    <w:tc>
                      <w:tcPr>
                        <w:tcW w:w="763" w:type="dxa"/>
                        <w:tcBorders>
                          <w:top w:val="single" w:sz="3" w:space="0" w:color="343434"/>
                          <w:left w:val="single" w:sz="6" w:space="0" w:color="3B3B3B"/>
                          <w:bottom w:val="single" w:sz="3" w:space="0" w:color="383838"/>
                          <w:right w:val="single" w:sz="6" w:space="0" w:color="343434"/>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232323"/>
                            <w:spacing w:val="-22"/>
                            <w:w w:val="108"/>
                            <w:sz w:val="20"/>
                          </w:rPr>
                          <w:t>1</w:t>
                        </w:r>
                        <w:r>
                          <w:rPr>
                            <w:rFonts w:ascii="Times New Roman"/>
                            <w:color w:val="3B3B3D"/>
                            <w:w w:val="103"/>
                            <w:sz w:val="20"/>
                          </w:rPr>
                          <w:t>0677</w:t>
                        </w:r>
                        <w:r>
                          <w:rPr>
                            <w:rFonts w:ascii="Times New Roman"/>
                            <w:sz w:val="20"/>
                          </w:rPr>
                        </w:r>
                      </w:p>
                    </w:tc>
                    <w:tc>
                      <w:tcPr>
                        <w:tcW w:w="4279" w:type="dxa"/>
                        <w:tcBorders>
                          <w:top w:val="single" w:sz="3" w:space="0" w:color="343434"/>
                          <w:left w:val="single" w:sz="6" w:space="0" w:color="343434"/>
                          <w:bottom w:val="single" w:sz="3" w:space="0" w:color="383838"/>
                          <w:right w:val="single" w:sz="6" w:space="0" w:color="232323"/>
                        </w:tcBorders>
                      </w:tcPr>
                      <w:p>
                        <w:pPr>
                          <w:pStyle w:val="TableParagraph"/>
                          <w:spacing w:line="240" w:lineRule="auto" w:before="164"/>
                          <w:ind w:left="98" w:right="0"/>
                          <w:jc w:val="left"/>
                          <w:rPr>
                            <w:rFonts w:ascii="宋体" w:hAnsi="宋体" w:cs="宋体" w:eastAsia="宋体"/>
                            <w:sz w:val="20"/>
                            <w:szCs w:val="20"/>
                          </w:rPr>
                        </w:pPr>
                        <w:r>
                          <w:rPr>
                            <w:rFonts w:ascii="宋体" w:hAnsi="宋体" w:cs="宋体" w:eastAsia="宋体"/>
                            <w:color w:val="3B3B3D"/>
                            <w:w w:val="103"/>
                            <w:sz w:val="20"/>
                            <w:szCs w:val="20"/>
                          </w:rPr>
                          <w:t>教学工作中</w:t>
                        </w:r>
                        <w:r>
                          <w:rPr>
                            <w:rFonts w:ascii="宋体" w:hAnsi="宋体" w:cs="宋体" w:eastAsia="宋体"/>
                            <w:color w:val="3B3B3D"/>
                            <w:spacing w:val="16"/>
                            <w:w w:val="103"/>
                            <w:sz w:val="20"/>
                            <w:szCs w:val="20"/>
                          </w:rPr>
                          <w:t>的</w:t>
                        </w:r>
                        <w:r>
                          <w:rPr>
                            <w:rFonts w:ascii="宋体" w:hAnsi="宋体" w:cs="宋体" w:eastAsia="宋体"/>
                            <w:color w:val="797979"/>
                            <w:spacing w:val="-6"/>
                            <w:w w:val="107"/>
                            <w:sz w:val="20"/>
                            <w:szCs w:val="20"/>
                          </w:rPr>
                          <w:t>一</w:t>
                        </w:r>
                        <w:r>
                          <w:rPr>
                            <w:rFonts w:ascii="宋体" w:hAnsi="宋体" w:cs="宋体" w:eastAsia="宋体"/>
                            <w:color w:val="505052"/>
                            <w:w w:val="104"/>
                            <w:sz w:val="20"/>
                            <w:szCs w:val="20"/>
                          </w:rPr>
                          <w:t>些思考与体会</w:t>
                        </w:r>
                        <w:r>
                          <w:rPr>
                            <w:rFonts w:ascii="宋体" w:hAnsi="宋体" w:cs="宋体" w:eastAsia="宋体"/>
                            <w:color w:val="505052"/>
                            <w:spacing w:val="12"/>
                            <w:sz w:val="20"/>
                            <w:szCs w:val="20"/>
                          </w:rPr>
                          <w:t> </w:t>
                        </w:r>
                        <w:r>
                          <w:rPr>
                            <w:rFonts w:ascii="宋体" w:hAnsi="宋体" w:cs="宋体" w:eastAsia="宋体"/>
                            <w:color w:val="505052"/>
                            <w:w w:val="83"/>
                            <w:sz w:val="20"/>
                            <w:szCs w:val="20"/>
                          </w:rPr>
                          <w:t>（樊尚春）</w:t>
                        </w:r>
                        <w:r>
                          <w:rPr>
                            <w:rFonts w:ascii="宋体" w:hAnsi="宋体" w:cs="宋体" w:eastAsia="宋体"/>
                            <w:sz w:val="20"/>
                            <w:szCs w:val="20"/>
                          </w:rPr>
                        </w:r>
                      </w:p>
                    </w:tc>
                  </w:tr>
                  <w:tr>
                    <w:trPr>
                      <w:trHeight w:val="652" w:hRule="exact"/>
                    </w:trPr>
                    <w:tc>
                      <w:tcPr>
                        <w:tcW w:w="832" w:type="dxa"/>
                        <w:tcBorders>
                          <w:top w:val="single" w:sz="3" w:space="0" w:color="4B4B4B"/>
                          <w:left w:val="single" w:sz="6" w:space="0" w:color="2F2F2F"/>
                          <w:bottom w:val="single" w:sz="3" w:space="0" w:color="5B5B5B"/>
                          <w:right w:val="single" w:sz="3" w:space="0" w:color="131318"/>
                        </w:tcBorders>
                      </w:tcPr>
                      <w:p>
                        <w:pPr>
                          <w:pStyle w:val="TableParagraph"/>
                          <w:spacing w:line="240" w:lineRule="auto" w:before="2"/>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B3B3D"/>
                            <w:w w:val="104"/>
                            <w:sz w:val="20"/>
                          </w:rPr>
                          <w:t>10485</w:t>
                        </w:r>
                        <w:r>
                          <w:rPr>
                            <w:rFonts w:ascii="Times New Roman"/>
                            <w:sz w:val="20"/>
                          </w:rPr>
                        </w:r>
                      </w:p>
                    </w:tc>
                    <w:tc>
                      <w:tcPr>
                        <w:tcW w:w="3469" w:type="dxa"/>
                        <w:tcBorders>
                          <w:top w:val="nil" w:sz="6" w:space="0" w:color="auto"/>
                          <w:left w:val="single" w:sz="3" w:space="0" w:color="131318"/>
                          <w:bottom w:val="nil" w:sz="6" w:space="0" w:color="auto"/>
                          <w:right w:val="single" w:sz="6" w:space="0" w:color="3B3B3B"/>
                        </w:tcBorders>
                      </w:tcPr>
                      <w:p>
                        <w:pPr>
                          <w:pStyle w:val="TableParagraph"/>
                          <w:spacing w:line="240" w:lineRule="auto" w:before="10"/>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B3B3D"/>
                            <w:w w:val="106"/>
                            <w:sz w:val="20"/>
                            <w:szCs w:val="20"/>
                          </w:rPr>
                          <w:t>读书</w:t>
                        </w:r>
                        <w:r>
                          <w:rPr>
                            <w:rFonts w:ascii="宋体" w:hAnsi="宋体" w:cs="宋体" w:eastAsia="宋体"/>
                            <w:color w:val="232323"/>
                            <w:spacing w:val="-14"/>
                            <w:w w:val="111"/>
                            <w:sz w:val="20"/>
                            <w:szCs w:val="20"/>
                          </w:rPr>
                          <w:t>与</w:t>
                        </w:r>
                        <w:r>
                          <w:rPr>
                            <w:rFonts w:ascii="宋体" w:hAnsi="宋体" w:cs="宋体" w:eastAsia="宋体"/>
                            <w:color w:val="3B3B3D"/>
                            <w:w w:val="106"/>
                            <w:sz w:val="20"/>
                            <w:szCs w:val="20"/>
                          </w:rPr>
                          <w:t>生命</w:t>
                        </w:r>
                        <w:r>
                          <w:rPr>
                            <w:rFonts w:ascii="宋体" w:hAnsi="宋体" w:cs="宋体" w:eastAsia="宋体"/>
                            <w:color w:val="3B3B3D"/>
                            <w:spacing w:val="-10"/>
                            <w:w w:val="106"/>
                            <w:sz w:val="20"/>
                            <w:szCs w:val="20"/>
                          </w:rPr>
                          <w:t>的</w:t>
                        </w:r>
                        <w:r>
                          <w:rPr>
                            <w:rFonts w:ascii="宋体" w:hAnsi="宋体" w:cs="宋体" w:eastAsia="宋体"/>
                            <w:color w:val="3B3B3D"/>
                            <w:spacing w:val="-20"/>
                            <w:w w:val="114"/>
                            <w:sz w:val="20"/>
                            <w:szCs w:val="20"/>
                          </w:rPr>
                          <w:t>成</w:t>
                        </w:r>
                        <w:r>
                          <w:rPr>
                            <w:rFonts w:ascii="宋体" w:hAnsi="宋体" w:cs="宋体" w:eastAsia="宋体"/>
                            <w:color w:val="3B3B3D"/>
                            <w:w w:val="113"/>
                            <w:sz w:val="20"/>
                            <w:szCs w:val="20"/>
                          </w:rPr>
                          <w:t>长</w:t>
                        </w:r>
                        <w:r>
                          <w:rPr>
                            <w:rFonts w:ascii="宋体" w:hAnsi="宋体" w:cs="宋体" w:eastAsia="宋体"/>
                            <w:color w:val="3B3B3D"/>
                            <w:spacing w:val="-2"/>
                            <w:sz w:val="20"/>
                            <w:szCs w:val="20"/>
                          </w:rPr>
                          <w:t> </w:t>
                        </w:r>
                        <w:r>
                          <w:rPr>
                            <w:rFonts w:ascii="宋体" w:hAnsi="宋体" w:cs="宋体" w:eastAsia="宋体"/>
                            <w:color w:val="3B3B3D"/>
                            <w:w w:val="83"/>
                            <w:sz w:val="20"/>
                            <w:szCs w:val="20"/>
                          </w:rPr>
                          <w:t>（甘德安）</w:t>
                        </w:r>
                        <w:r>
                          <w:rPr>
                            <w:rFonts w:ascii="宋体" w:hAnsi="宋体" w:cs="宋体" w:eastAsia="宋体"/>
                            <w:sz w:val="20"/>
                            <w:szCs w:val="20"/>
                          </w:rPr>
                        </w:r>
                      </w:p>
                    </w:tc>
                    <w:tc>
                      <w:tcPr>
                        <w:tcW w:w="763" w:type="dxa"/>
                        <w:tcBorders>
                          <w:top w:val="single" w:sz="3" w:space="0" w:color="383838"/>
                          <w:left w:val="single" w:sz="6" w:space="0" w:color="3B3B3B"/>
                          <w:bottom w:val="single" w:sz="3" w:space="0" w:color="3B3B3B"/>
                          <w:right w:val="single" w:sz="6" w:space="0" w:color="343434"/>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111113"/>
                            <w:spacing w:val="-22"/>
                            <w:w w:val="108"/>
                            <w:sz w:val="20"/>
                          </w:rPr>
                          <w:t>1</w:t>
                        </w:r>
                        <w:r>
                          <w:rPr>
                            <w:rFonts w:ascii="Times New Roman"/>
                            <w:color w:val="3B3B3D"/>
                            <w:w w:val="104"/>
                            <w:sz w:val="20"/>
                          </w:rPr>
                          <w:t>0490</w:t>
                        </w:r>
                        <w:r>
                          <w:rPr>
                            <w:rFonts w:ascii="Times New Roman"/>
                            <w:sz w:val="20"/>
                          </w:rPr>
                        </w:r>
                      </w:p>
                    </w:tc>
                    <w:tc>
                      <w:tcPr>
                        <w:tcW w:w="4279" w:type="dxa"/>
                        <w:tcBorders>
                          <w:top w:val="single" w:sz="3" w:space="0" w:color="383838"/>
                          <w:left w:val="single" w:sz="6" w:space="0" w:color="343434"/>
                          <w:bottom w:val="single" w:sz="3" w:space="0" w:color="3B3B3B"/>
                          <w:right w:val="single" w:sz="6" w:space="0" w:color="232323"/>
                        </w:tcBorders>
                      </w:tcPr>
                      <w:p>
                        <w:pPr>
                          <w:pStyle w:val="TableParagraph"/>
                          <w:spacing w:line="240" w:lineRule="auto" w:before="168"/>
                          <w:ind w:left="91" w:right="0"/>
                          <w:jc w:val="left"/>
                          <w:rPr>
                            <w:rFonts w:ascii="宋体" w:hAnsi="宋体" w:cs="宋体" w:eastAsia="宋体"/>
                            <w:sz w:val="20"/>
                            <w:szCs w:val="20"/>
                          </w:rPr>
                        </w:pPr>
                        <w:r>
                          <w:rPr>
                            <w:rFonts w:ascii="宋体" w:hAnsi="宋体" w:cs="宋体" w:eastAsia="宋体"/>
                            <w:color w:val="3B3B3D"/>
                            <w:w w:val="106"/>
                            <w:sz w:val="20"/>
                            <w:szCs w:val="20"/>
                          </w:rPr>
                          <w:t>食</w:t>
                        </w:r>
                        <w:r>
                          <w:rPr>
                            <w:rFonts w:ascii="宋体" w:hAnsi="宋体" w:cs="宋体" w:eastAsia="宋体"/>
                            <w:color w:val="3B3B3D"/>
                            <w:spacing w:val="8"/>
                            <w:w w:val="106"/>
                            <w:sz w:val="20"/>
                            <w:szCs w:val="20"/>
                          </w:rPr>
                          <w:t>品</w:t>
                        </w:r>
                        <w:r>
                          <w:rPr>
                            <w:rFonts w:ascii="宋体" w:hAnsi="宋体" w:cs="宋体" w:eastAsia="宋体"/>
                            <w:color w:val="3B3B3D"/>
                            <w:spacing w:val="-26"/>
                            <w:w w:val="117"/>
                            <w:sz w:val="20"/>
                            <w:szCs w:val="20"/>
                          </w:rPr>
                          <w:t>中</w:t>
                        </w:r>
                        <w:r>
                          <w:rPr>
                            <w:rFonts w:ascii="宋体" w:hAnsi="宋体" w:cs="宋体" w:eastAsia="宋体"/>
                            <w:color w:val="3B3B3D"/>
                            <w:w w:val="104"/>
                            <w:sz w:val="20"/>
                            <w:szCs w:val="20"/>
                          </w:rPr>
                          <w:t>的农药残留问题</w:t>
                        </w:r>
                        <w:r>
                          <w:rPr>
                            <w:rFonts w:ascii="宋体" w:hAnsi="宋体" w:cs="宋体" w:eastAsia="宋体"/>
                            <w:color w:val="3B3B3D"/>
                            <w:spacing w:val="6"/>
                            <w:sz w:val="20"/>
                            <w:szCs w:val="20"/>
                          </w:rPr>
                          <w:t> </w:t>
                        </w:r>
                        <w:r>
                          <w:rPr>
                            <w:rFonts w:ascii="宋体" w:hAnsi="宋体" w:cs="宋体" w:eastAsia="宋体"/>
                            <w:color w:val="3B3B3D"/>
                            <w:w w:val="84"/>
                            <w:sz w:val="20"/>
                            <w:szCs w:val="20"/>
                          </w:rPr>
                          <w:t>（张红艳）</w:t>
                        </w:r>
                        <w:r>
                          <w:rPr>
                            <w:rFonts w:ascii="宋体" w:hAnsi="宋体" w:cs="宋体" w:eastAsia="宋体"/>
                            <w:sz w:val="20"/>
                            <w:szCs w:val="20"/>
                          </w:rPr>
                        </w:r>
                      </w:p>
                    </w:tc>
                  </w:tr>
                </w:tbl>
                <w:p>
                  <w:pPr/>
                </w:p>
              </w:txbxContent>
            </v:textbox>
            <w10:wrap type="none"/>
          </v:shape>
        </w:pict>
      </w:r>
      <w:r>
        <w:rPr>
          <w:rFonts w:ascii="Times New Roman" w:hAnsi="Times New Roman" w:cs="Times New Roman" w:eastAsia="Times New Roman"/>
          <w:color w:val="232323"/>
          <w:spacing w:val="-8"/>
        </w:rPr>
        <w:t>1</w:t>
      </w:r>
      <w:r>
        <w:rPr>
          <w:rFonts w:ascii="Times New Roman" w:hAnsi="Times New Roman" w:cs="Times New Roman" w:eastAsia="Times New Roman"/>
          <w:color w:val="3B3B3D"/>
          <w:spacing w:val="-8"/>
        </w:rPr>
        <w:t>047</w:t>
      </w:r>
      <w:r>
        <w:rPr>
          <w:rFonts w:ascii="Times New Roman" w:hAnsi="Times New Roman" w:cs="Times New Roman" w:eastAsia="Times New Roman"/>
          <w:color w:val="3B3B3D"/>
          <w:spacing w:val="14"/>
        </w:rPr>
        <w:t> </w:t>
      </w:r>
      <w:r>
        <w:rPr>
          <w:rFonts w:ascii="Times New Roman" w:hAnsi="Times New Roman" w:cs="Times New Roman" w:eastAsia="Times New Roman"/>
          <w:color w:val="232323"/>
        </w:rPr>
        <w:t>1</w:t>
        <w:tab/>
      </w:r>
      <w:r>
        <w:rPr>
          <w:color w:val="3B3B3D"/>
          <w:w w:val="95"/>
          <w:position w:val="1"/>
        </w:rPr>
        <w:t>走进高原深处</w:t>
      </w:r>
      <w:r>
        <w:rPr>
          <w:color w:val="3B3B3D"/>
          <w:spacing w:val="13"/>
          <w:w w:val="95"/>
          <w:position w:val="1"/>
        </w:rPr>
        <w:t> </w:t>
      </w:r>
      <w:r>
        <w:rPr>
          <w:color w:val="3B3B3D"/>
          <w:w w:val="95"/>
          <w:position w:val="1"/>
        </w:rPr>
        <w:t>（徐凤翔）</w:t>
        <w:tab/>
      </w:r>
      <w:r>
        <w:rPr>
          <w:rFonts w:ascii="Times New Roman" w:hAnsi="Times New Roman" w:cs="Times New Roman" w:eastAsia="Times New Roman"/>
          <w:color w:val="111113"/>
          <w:spacing w:val="-6"/>
          <w:position w:val="3"/>
        </w:rPr>
        <w:t>1</w:t>
      </w:r>
      <w:r>
        <w:rPr>
          <w:rFonts w:ascii="Times New Roman" w:hAnsi="Times New Roman" w:cs="Times New Roman" w:eastAsia="Times New Roman"/>
          <w:color w:val="3B3B3D"/>
          <w:spacing w:val="-6"/>
          <w:position w:val="3"/>
        </w:rPr>
        <w:t>0472</w:t>
      </w:r>
      <w:r>
        <w:rPr>
          <w:rFonts w:ascii="Times New Roman" w:hAnsi="Times New Roman" w:cs="Times New Roman" w:eastAsia="Times New Roman"/>
          <w:spacing w:val="-6"/>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7"/>
          <w:szCs w:val="27"/>
        </w:rPr>
      </w:pPr>
    </w:p>
    <w:p>
      <w:pPr>
        <w:spacing w:after="0" w:line="240" w:lineRule="auto"/>
        <w:rPr>
          <w:rFonts w:ascii="Times New Roman" w:hAnsi="Times New Roman" w:cs="Times New Roman" w:eastAsia="Times New Roman"/>
          <w:sz w:val="27"/>
          <w:szCs w:val="27"/>
        </w:rPr>
        <w:sectPr>
          <w:type w:val="continuous"/>
          <w:pgSz w:w="11910" w:h="16850"/>
          <w:pgMar w:top="1580" w:bottom="280" w:left="1120" w:right="1220"/>
        </w:sectPr>
      </w:pPr>
    </w:p>
    <w:p>
      <w:pPr>
        <w:spacing w:line="240" w:lineRule="auto" w:before="5"/>
        <w:rPr>
          <w:rFonts w:ascii="Times New Roman" w:hAnsi="Times New Roman" w:cs="Times New Roman" w:eastAsia="Times New Roman"/>
          <w:sz w:val="22"/>
          <w:szCs w:val="22"/>
        </w:rPr>
      </w:pPr>
    </w:p>
    <w:p>
      <w:pPr>
        <w:pStyle w:val="BodyText"/>
        <w:spacing w:line="240" w:lineRule="auto"/>
        <w:ind w:left="284" w:right="0"/>
        <w:jc w:val="left"/>
        <w:rPr>
          <w:rFonts w:ascii="Times New Roman" w:hAnsi="Times New Roman" w:cs="Times New Roman" w:eastAsia="Times New Roman"/>
        </w:rPr>
      </w:pPr>
      <w:r>
        <w:rPr>
          <w:rFonts w:ascii="Times New Roman"/>
          <w:color w:val="3B3B3D"/>
        </w:rPr>
        <w:t>10746</w:t>
      </w:r>
      <w:r>
        <w:rPr>
          <w:rFonts w:ascii="Times New Roman"/>
        </w:rPr>
      </w:r>
    </w:p>
    <w:p>
      <w:pPr>
        <w:pStyle w:val="BodyText"/>
        <w:spacing w:line="240" w:lineRule="auto" w:before="38"/>
        <w:ind w:left="203" w:right="0"/>
        <w:jc w:val="left"/>
      </w:pPr>
      <w:r>
        <w:rPr>
          <w:w w:val="105"/>
        </w:rPr>
        <w:br w:type="column"/>
      </w:r>
      <w:r>
        <w:rPr>
          <w:color w:val="3B3B3D"/>
          <w:w w:val="105"/>
        </w:rPr>
        <w:t>基于</w:t>
      </w:r>
      <w:r>
        <w:rPr>
          <w:color w:val="3B3B3D"/>
          <w:spacing w:val="-74"/>
          <w:w w:val="105"/>
        </w:rPr>
        <w:t> </w:t>
      </w:r>
      <w:r>
        <w:rPr>
          <w:rFonts w:ascii="Times New Roman" w:hAnsi="Times New Roman" w:cs="Times New Roman" w:eastAsia="Times New Roman"/>
          <w:color w:val="3B3B3D"/>
          <w:w w:val="105"/>
        </w:rPr>
        <w:t>3C</w:t>
      </w:r>
      <w:r>
        <w:rPr>
          <w:rFonts w:ascii="Times New Roman" w:hAnsi="Times New Roman" w:cs="Times New Roman" w:eastAsia="Times New Roman"/>
          <w:color w:val="3B3B3D"/>
          <w:spacing w:val="-22"/>
          <w:w w:val="105"/>
        </w:rPr>
        <w:t> </w:t>
      </w:r>
      <w:r>
        <w:rPr>
          <w:color w:val="3B3B3D"/>
          <w:w w:val="105"/>
        </w:rPr>
        <w:t>的教育模式</w:t>
      </w:r>
      <w:r>
        <w:rPr>
          <w:color w:val="232323"/>
          <w:w w:val="105"/>
        </w:rPr>
        <w:t>与</w:t>
      </w:r>
      <w:r>
        <w:rPr>
          <w:color w:val="3B3B3D"/>
          <w:w w:val="105"/>
        </w:rPr>
        <w:t>教师职业发展</w:t>
      </w:r>
      <w:r>
        <w:rPr/>
      </w:r>
    </w:p>
    <w:p>
      <w:pPr>
        <w:pStyle w:val="BodyText"/>
        <w:spacing w:line="240" w:lineRule="auto" w:before="40"/>
        <w:ind w:left="311" w:right="0"/>
        <w:jc w:val="left"/>
      </w:pPr>
      <w:r>
        <w:rPr>
          <w:color w:val="505052"/>
          <w:w w:val="95"/>
        </w:rPr>
        <w:t>（于海波〉</w:t>
      </w:r>
      <w:r>
        <w:rPr/>
      </w:r>
    </w:p>
    <w:p>
      <w:pPr>
        <w:spacing w:line="240" w:lineRule="auto" w:before="12"/>
        <w:rPr>
          <w:rFonts w:ascii="宋体" w:hAnsi="宋体" w:cs="宋体" w:eastAsia="宋体"/>
          <w:sz w:val="13"/>
          <w:szCs w:val="13"/>
        </w:rPr>
      </w:pPr>
      <w:r>
        <w:rPr/>
        <w:br w:type="column"/>
      </w:r>
      <w:r>
        <w:rPr>
          <w:rFonts w:ascii="宋体"/>
          <w:sz w:val="13"/>
        </w:rPr>
      </w:r>
    </w:p>
    <w:p>
      <w:pPr>
        <w:pStyle w:val="BodyText"/>
        <w:tabs>
          <w:tab w:pos="943" w:val="left" w:leader="none"/>
        </w:tabs>
        <w:spacing w:line="240" w:lineRule="auto"/>
        <w:ind w:left="215" w:right="0"/>
        <w:jc w:val="left"/>
      </w:pPr>
      <w:r>
        <w:rPr>
          <w:rFonts w:ascii="Times New Roman" w:hAnsi="Times New Roman" w:cs="Times New Roman" w:eastAsia="Times New Roman"/>
          <w:color w:val="3B3B3D"/>
        </w:rPr>
        <w:t>10687</w:t>
        <w:tab/>
      </w:r>
      <w:r>
        <w:rPr>
          <w:color w:val="3B3B3D"/>
          <w:w w:val="95"/>
        </w:rPr>
        <w:t>教学语言与教学艺术</w:t>
      </w:r>
      <w:r>
        <w:rPr>
          <w:color w:val="3B3B3D"/>
          <w:spacing w:val="62"/>
          <w:w w:val="95"/>
        </w:rPr>
        <w:t> </w:t>
      </w:r>
      <w:r>
        <w:rPr>
          <w:color w:val="3B3B3D"/>
          <w:w w:val="95"/>
        </w:rPr>
        <w:t>（姚小玲〉</w:t>
      </w:r>
      <w:r>
        <w:rPr/>
      </w:r>
    </w:p>
    <w:p>
      <w:pPr>
        <w:spacing w:after="0" w:line="240" w:lineRule="auto"/>
        <w:jc w:val="left"/>
        <w:sectPr>
          <w:type w:val="continuous"/>
          <w:pgSz w:w="11910" w:h="16850"/>
          <w:pgMar w:top="1580" w:bottom="280" w:left="1120" w:right="1220"/>
          <w:cols w:num="3" w:equalWidth="0">
            <w:col w:w="805" w:space="40"/>
            <w:col w:w="3454" w:space="40"/>
            <w:col w:w="5231"/>
          </w:cols>
        </w:sectPr>
      </w:pPr>
    </w:p>
    <w:p>
      <w:pPr>
        <w:spacing w:line="240" w:lineRule="auto" w:before="5"/>
        <w:rPr>
          <w:rFonts w:ascii="宋体" w:hAnsi="宋体" w:cs="宋体" w:eastAsia="宋体"/>
          <w:sz w:val="13"/>
          <w:szCs w:val="13"/>
        </w:rPr>
      </w:pPr>
    </w:p>
    <w:p>
      <w:pPr>
        <w:pStyle w:val="BodyText"/>
        <w:tabs>
          <w:tab w:pos="1054" w:val="left" w:leader="none"/>
          <w:tab w:pos="4553" w:val="left" w:leader="none"/>
          <w:tab w:pos="5280" w:val="left" w:leader="none"/>
        </w:tabs>
        <w:spacing w:line="240" w:lineRule="auto" w:before="38"/>
        <w:ind w:left="284" w:right="0"/>
        <w:jc w:val="left"/>
      </w:pPr>
      <w:r>
        <w:rPr>
          <w:rFonts w:ascii="Times New Roman" w:hAnsi="Times New Roman" w:cs="Times New Roman" w:eastAsia="Times New Roman"/>
          <w:color w:val="3B3B3D"/>
          <w:spacing w:val="-7"/>
          <w:position w:val="-2"/>
        </w:rPr>
        <w:t>10683</w:t>
        <w:tab/>
      </w:r>
      <w:r>
        <w:rPr>
          <w:color w:val="3B3B3D"/>
          <w:spacing w:val="-1"/>
          <w:w w:val="95"/>
          <w:position w:val="0"/>
        </w:rPr>
        <w:t>高校教师的职业文明作为</w:t>
      </w:r>
      <w:r>
        <w:rPr>
          <w:color w:val="3B3B3D"/>
          <w:spacing w:val="94"/>
          <w:w w:val="95"/>
          <w:position w:val="0"/>
        </w:rPr>
        <w:t> </w:t>
      </w:r>
      <w:r>
        <w:rPr>
          <w:color w:val="3B3B3D"/>
          <w:w w:val="95"/>
          <w:position w:val="0"/>
        </w:rPr>
        <w:t>（李拧）</w:t>
        <w:tab/>
      </w:r>
      <w:r>
        <w:rPr>
          <w:rFonts w:ascii="Times New Roman" w:hAnsi="Times New Roman" w:cs="Times New Roman" w:eastAsia="Times New Roman"/>
          <w:color w:val="111113"/>
          <w:spacing w:val="-6"/>
        </w:rPr>
        <w:t>1</w:t>
      </w:r>
      <w:r>
        <w:rPr>
          <w:rFonts w:ascii="Times New Roman" w:hAnsi="Times New Roman" w:cs="Times New Roman" w:eastAsia="Times New Roman"/>
          <w:color w:val="3B3B3D"/>
          <w:spacing w:val="-6"/>
        </w:rPr>
        <w:t>0693</w:t>
        <w:tab/>
      </w:r>
      <w:r>
        <w:rPr>
          <w:color w:val="3B3B3D"/>
        </w:rPr>
        <w:t>大学生心理危机的识别及应对机制</w:t>
      </w:r>
      <w:r>
        <w:rPr>
          <w:color w:val="3B3B3D"/>
          <w:spacing w:val="-28"/>
        </w:rPr>
        <w:t> </w:t>
      </w:r>
      <w:r>
        <w:rPr>
          <w:color w:val="3B3B3D"/>
        </w:rPr>
        <w:t>（赵丽琴）</w:t>
      </w:r>
      <w:r>
        <w:rPr/>
      </w:r>
    </w:p>
    <w:p>
      <w:pPr>
        <w:spacing w:line="240" w:lineRule="auto" w:before="9"/>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1120" w:right="1220"/>
        </w:sectPr>
      </w:pPr>
    </w:p>
    <w:p>
      <w:pPr>
        <w:spacing w:line="240" w:lineRule="auto" w:before="9"/>
        <w:rPr>
          <w:rFonts w:ascii="宋体" w:hAnsi="宋体" w:cs="宋体" w:eastAsia="宋体"/>
          <w:sz w:val="19"/>
          <w:szCs w:val="19"/>
        </w:rPr>
      </w:pPr>
    </w:p>
    <w:p>
      <w:pPr>
        <w:pStyle w:val="BodyText"/>
        <w:spacing w:line="240" w:lineRule="auto"/>
        <w:ind w:left="284" w:right="0"/>
        <w:jc w:val="left"/>
        <w:rPr>
          <w:rFonts w:ascii="Times New Roman" w:hAnsi="Times New Roman" w:cs="Times New Roman" w:eastAsia="Times New Roman"/>
        </w:rPr>
      </w:pPr>
      <w:r>
        <w:rPr>
          <w:rFonts w:ascii="Times New Roman"/>
          <w:color w:val="232323"/>
          <w:spacing w:val="-7"/>
          <w:w w:val="110"/>
        </w:rPr>
        <w:t>1</w:t>
      </w:r>
      <w:r>
        <w:rPr>
          <w:rFonts w:ascii="Times New Roman"/>
          <w:color w:val="3B3B3D"/>
          <w:spacing w:val="-7"/>
          <w:w w:val="110"/>
        </w:rPr>
        <w:t>0706</w:t>
      </w:r>
      <w:r>
        <w:rPr>
          <w:rFonts w:ascii="Times New Roman"/>
          <w:spacing w:val="-7"/>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291" w:right="0"/>
        <w:jc w:val="left"/>
        <w:rPr>
          <w:rFonts w:ascii="Times New Roman" w:hAnsi="Times New Roman" w:cs="Times New Roman" w:eastAsia="Times New Roman"/>
        </w:rPr>
      </w:pPr>
      <w:r>
        <w:rPr>
          <w:rFonts w:ascii="Times New Roman"/>
          <w:color w:val="232323"/>
          <w:spacing w:val="-5"/>
        </w:rPr>
        <w:t>1</w:t>
      </w:r>
      <w:r>
        <w:rPr>
          <w:rFonts w:ascii="Times New Roman"/>
          <w:color w:val="3B3B3D"/>
          <w:spacing w:val="-5"/>
        </w:rPr>
        <w:t>0682</w:t>
      </w:r>
      <w:r>
        <w:rPr>
          <w:rFonts w:ascii="Times New Roman"/>
          <w:spacing w:val="-5"/>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left="284" w:right="0"/>
        <w:jc w:val="left"/>
        <w:rPr>
          <w:rFonts w:ascii="Times New Roman" w:hAnsi="Times New Roman" w:cs="Times New Roman" w:eastAsia="Times New Roman"/>
        </w:rPr>
      </w:pPr>
      <w:r>
        <w:rPr>
          <w:rFonts w:ascii="Times New Roman"/>
          <w:color w:val="232323"/>
          <w:spacing w:val="-1"/>
          <w:w w:val="105"/>
        </w:rPr>
        <w:t>10</w:t>
      </w:r>
      <w:r>
        <w:rPr>
          <w:rFonts w:ascii="Times New Roman"/>
          <w:color w:val="3B3B3D"/>
          <w:spacing w:val="-1"/>
          <w:w w:val="105"/>
        </w:rPr>
        <w:t>85</w:t>
      </w:r>
      <w:r>
        <w:rPr>
          <w:rFonts w:ascii="Times New Roman"/>
          <w:color w:val="232323"/>
          <w:spacing w:val="-1"/>
          <w:w w:val="105"/>
        </w:rPr>
        <w:t>1</w:t>
      </w:r>
      <w:r>
        <w:rPr>
          <w:rFonts w:ascii="Times New Roman"/>
          <w:spacing w:val="-1"/>
        </w:rPr>
      </w:r>
    </w:p>
    <w:p>
      <w:pPr>
        <w:pStyle w:val="BodyText"/>
        <w:spacing w:line="290" w:lineRule="auto" w:before="38"/>
        <w:ind w:left="190" w:right="0"/>
        <w:jc w:val="left"/>
      </w:pPr>
      <w:r>
        <w:rPr/>
        <w:br w:type="column"/>
      </w:r>
      <w:r>
        <w:rPr>
          <w:color w:val="505052"/>
        </w:rPr>
        <w:t>高校青年教师教学基本功的内涵与</w:t>
      </w:r>
      <w:r>
        <w:rPr>
          <w:color w:val="505052"/>
          <w:spacing w:val="10"/>
        </w:rPr>
        <w:t> </w:t>
      </w:r>
      <w:r>
        <w:rPr>
          <w:color w:val="505052"/>
          <w:w w:val="90"/>
        </w:rPr>
        <w:t>提升</w:t>
      </w:r>
      <w:r>
        <w:rPr>
          <w:color w:val="505052"/>
          <w:spacing w:val="5"/>
          <w:w w:val="90"/>
        </w:rPr>
        <w:t> </w:t>
      </w:r>
      <w:r>
        <w:rPr>
          <w:color w:val="505052"/>
          <w:w w:val="90"/>
        </w:rPr>
        <w:t>（骆有庆〉</w:t>
      </w:r>
      <w:r>
        <w:rPr/>
      </w:r>
    </w:p>
    <w:p>
      <w:pPr>
        <w:pStyle w:val="BodyText"/>
        <w:spacing w:line="288" w:lineRule="auto" w:before="34"/>
        <w:ind w:left="190" w:right="0" w:firstLine="14"/>
        <w:jc w:val="left"/>
      </w:pPr>
      <w:r>
        <w:rPr>
          <w:color w:val="3B3B3D"/>
          <w:spacing w:val="-4"/>
        </w:rPr>
        <w:t>以</w:t>
      </w:r>
      <w:r>
        <w:rPr>
          <w:color w:val="646464"/>
          <w:spacing w:val="-4"/>
        </w:rPr>
        <w:t>学生</w:t>
      </w:r>
      <w:r>
        <w:rPr>
          <w:color w:val="3B3B3D"/>
          <w:spacing w:val="-4"/>
        </w:rPr>
        <w:t>为中心的基于 </w:t>
      </w:r>
      <w:r>
        <w:rPr>
          <w:rFonts w:ascii="Times New Roman" w:hAnsi="Times New Roman" w:cs="Times New Roman" w:eastAsia="Times New Roman"/>
          <w:color w:val="3B3B3D"/>
          <w:sz w:val="22"/>
          <w:szCs w:val="22"/>
        </w:rPr>
        <w:t>OBE</w:t>
      </w:r>
      <w:r>
        <w:rPr>
          <w:rFonts w:ascii="Times New Roman" w:hAnsi="Times New Roman" w:cs="Times New Roman" w:eastAsia="Times New Roman"/>
          <w:color w:val="3B3B3D"/>
          <w:spacing w:val="32"/>
          <w:sz w:val="22"/>
          <w:szCs w:val="22"/>
        </w:rPr>
        <w:t> </w:t>
      </w:r>
      <w:r>
        <w:rPr>
          <w:color w:val="3B3B3D"/>
        </w:rPr>
        <w:t>的金课建</w:t>
      </w:r>
      <w:r>
        <w:rPr>
          <w:color w:val="3B3B3D"/>
          <w:w w:val="104"/>
        </w:rPr>
        <w:t> </w:t>
      </w:r>
      <w:r>
        <w:rPr>
          <w:color w:val="505052"/>
        </w:rPr>
        <w:t>设新模式</w:t>
      </w:r>
      <w:r>
        <w:rPr>
          <w:color w:val="505052"/>
          <w:spacing w:val="7"/>
        </w:rPr>
        <w:t> </w:t>
      </w:r>
      <w:r>
        <w:rPr>
          <w:color w:val="505052"/>
        </w:rPr>
        <w:t>（李凤霞〉</w:t>
      </w:r>
      <w:r>
        <w:rPr>
          <w:color w:val="505052"/>
          <w:w w:val="83"/>
        </w:rPr>
        <w:t> </w:t>
      </w:r>
      <w:r>
        <w:rPr>
          <w:color w:val="3B3B3D"/>
        </w:rPr>
        <w:t>大学教师形象塑</w:t>
      </w:r>
      <w:r>
        <w:rPr>
          <w:color w:val="646464"/>
        </w:rPr>
        <w:t>造与沟通礼</w:t>
      </w:r>
      <w:r>
        <w:rPr>
          <w:color w:val="3B3B3D"/>
        </w:rPr>
        <w:t>仪（庞海</w:t>
      </w:r>
      <w:r>
        <w:rPr/>
      </w:r>
    </w:p>
    <w:p>
      <w:pPr>
        <w:pStyle w:val="BodyText"/>
        <w:tabs>
          <w:tab w:pos="927" w:val="left" w:leader="none"/>
        </w:tabs>
        <w:spacing w:line="240" w:lineRule="auto" w:before="179"/>
        <w:ind w:left="200" w:right="215"/>
        <w:jc w:val="left"/>
      </w:pPr>
      <w:r>
        <w:rPr/>
        <w:br w:type="column"/>
      </w:r>
      <w:r>
        <w:rPr>
          <w:rFonts w:ascii="Times New Roman" w:hAnsi="Times New Roman" w:cs="Times New Roman" w:eastAsia="Times New Roman"/>
          <w:color w:val="3B3B3D"/>
        </w:rPr>
        <w:t>10700</w:t>
        <w:tab/>
      </w:r>
      <w:r>
        <w:rPr>
          <w:color w:val="505052"/>
          <w:position w:val="1"/>
        </w:rPr>
        <w:t>高校教师校园人际沟通</w:t>
      </w:r>
      <w:r>
        <w:rPr>
          <w:color w:val="505052"/>
          <w:spacing w:val="-55"/>
          <w:position w:val="1"/>
        </w:rPr>
        <w:t> </w:t>
      </w:r>
      <w:r>
        <w:rPr>
          <w:color w:val="232323"/>
          <w:spacing w:val="-19"/>
          <w:position w:val="1"/>
        </w:rPr>
        <w:t>：</w:t>
      </w:r>
      <w:r>
        <w:rPr>
          <w:color w:val="646464"/>
          <w:spacing w:val="-19"/>
          <w:position w:val="1"/>
        </w:rPr>
        <w:t>合作学</w:t>
      </w:r>
      <w:r>
        <w:rPr>
          <w:color w:val="646464"/>
          <w:spacing w:val="-80"/>
          <w:position w:val="1"/>
        </w:rPr>
        <w:t> </w:t>
      </w:r>
      <w:r>
        <w:rPr>
          <w:color w:val="3B3B3D"/>
          <w:position w:val="1"/>
        </w:rPr>
        <w:t>习</w:t>
      </w:r>
      <w:r>
        <w:rPr>
          <w:color w:val="3B3B3D"/>
          <w:spacing w:val="-27"/>
          <w:position w:val="1"/>
        </w:rPr>
        <w:t> </w:t>
      </w:r>
      <w:r>
        <w:rPr>
          <w:color w:val="3B3B3D"/>
          <w:position w:val="1"/>
        </w:rPr>
        <w:t>（宋毅）</w:t>
      </w:r>
      <w:r>
        <w:rPr/>
      </w:r>
    </w:p>
    <w:p>
      <w:pPr>
        <w:pStyle w:val="BodyText"/>
        <w:tabs>
          <w:tab w:pos="935" w:val="left" w:leader="none"/>
        </w:tabs>
        <w:spacing w:line="460" w:lineRule="atLeast" w:before="188"/>
        <w:ind w:left="927" w:right="215" w:hanging="728"/>
        <w:jc w:val="left"/>
      </w:pPr>
      <w:r>
        <w:rPr>
          <w:rFonts w:ascii="Times New Roman" w:hAnsi="Times New Roman" w:cs="Times New Roman" w:eastAsia="Times New Roman"/>
          <w:color w:val="111113"/>
          <w:spacing w:val="-6"/>
          <w:w w:val="105"/>
        </w:rPr>
        <w:t>1</w:t>
      </w:r>
      <w:r>
        <w:rPr>
          <w:rFonts w:ascii="Times New Roman" w:hAnsi="Times New Roman" w:cs="Times New Roman" w:eastAsia="Times New Roman"/>
          <w:color w:val="3B3B3D"/>
          <w:spacing w:val="-6"/>
          <w:w w:val="105"/>
        </w:rPr>
        <w:t>0705</w:t>
        <w:tab/>
        <w:tab/>
      </w:r>
      <w:r>
        <w:rPr>
          <w:color w:val="646464"/>
          <w:spacing w:val="-2"/>
          <w:position w:val="1"/>
        </w:rPr>
        <w:t>高校教师</w:t>
      </w:r>
      <w:r>
        <w:rPr>
          <w:color w:val="3B3B3D"/>
          <w:spacing w:val="-2"/>
          <w:position w:val="1"/>
        </w:rPr>
        <w:t>职业的法</w:t>
      </w:r>
      <w:r>
        <w:rPr>
          <w:color w:val="646464"/>
          <w:spacing w:val="-2"/>
          <w:position w:val="1"/>
        </w:rPr>
        <w:t>律</w:t>
      </w:r>
      <w:r>
        <w:rPr>
          <w:color w:val="3B3B3D"/>
          <w:spacing w:val="-2"/>
          <w:position w:val="1"/>
        </w:rPr>
        <w:t>风险及防范</w:t>
      </w:r>
      <w:r>
        <w:rPr>
          <w:color w:val="3B3B3D"/>
          <w:spacing w:val="-16"/>
          <w:position w:val="1"/>
        </w:rPr>
        <w:t> </w:t>
      </w:r>
      <w:r>
        <w:rPr>
          <w:color w:val="3B3B3D"/>
          <w:position w:val="1"/>
        </w:rPr>
        <w:t>（高晓</w:t>
      </w:r>
      <w:r>
        <w:rPr>
          <w:color w:val="646464"/>
          <w:position w:val="1"/>
        </w:rPr>
        <w:t>莹）</w:t>
      </w:r>
      <w:r>
        <w:rPr>
          <w:color w:val="646464"/>
          <w:w w:val="79"/>
          <w:position w:val="1"/>
        </w:rPr>
        <w:t> </w:t>
      </w:r>
      <w:r>
        <w:rPr>
          <w:color w:val="3B3B3D"/>
          <w:w w:val="105"/>
        </w:rPr>
        <w:t>顶天立地与知行合</w:t>
      </w:r>
      <w:r>
        <w:rPr>
          <w:color w:val="3B3B3D"/>
          <w:spacing w:val="-86"/>
          <w:w w:val="105"/>
        </w:rPr>
        <w:t> </w:t>
      </w:r>
      <w:r>
        <w:rPr>
          <w:color w:val="797979"/>
          <w:spacing w:val="-15"/>
          <w:w w:val="105"/>
        </w:rPr>
        <w:t>一</w:t>
      </w:r>
      <w:r>
        <w:rPr>
          <w:color w:val="3B3B3D"/>
          <w:spacing w:val="-15"/>
          <w:w w:val="105"/>
        </w:rPr>
        <w:t>：青年教师成长时</w:t>
      </w:r>
      <w:r>
        <w:rPr>
          <w:color w:val="3B3B3D"/>
          <w:spacing w:val="-92"/>
          <w:w w:val="105"/>
        </w:rPr>
        <w:t> </w:t>
      </w:r>
      <w:r>
        <w:rPr>
          <w:color w:val="3B3B3D"/>
          <w:spacing w:val="-10"/>
          <w:w w:val="105"/>
        </w:rPr>
        <w:t>间</w:t>
      </w:r>
      <w:r>
        <w:rPr>
          <w:color w:val="646464"/>
          <w:spacing w:val="-10"/>
          <w:w w:val="105"/>
        </w:rPr>
        <w:t>表与</w:t>
      </w:r>
      <w:r>
        <w:rPr>
          <w:spacing w:val="-10"/>
        </w:rPr>
      </w:r>
    </w:p>
    <w:p>
      <w:pPr>
        <w:pStyle w:val="BodyText"/>
        <w:spacing w:line="181" w:lineRule="exact"/>
        <w:ind w:left="200" w:right="215"/>
        <w:jc w:val="left"/>
        <w:rPr>
          <w:rFonts w:ascii="Times New Roman" w:hAnsi="Times New Roman" w:cs="Times New Roman" w:eastAsia="Times New Roman"/>
        </w:rPr>
      </w:pPr>
      <w:r>
        <w:rPr/>
        <w:pict>
          <v:shape style="position:absolute;margin-left:61.200001pt;margin-top:5.479999pt;width:467.85pt;height:146.8pt;mso-position-horizontal-relative:page;mso-position-vertical-relative:paragraph;z-index:196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2"/>
                    <w:gridCol w:w="3469"/>
                    <w:gridCol w:w="763"/>
                    <w:gridCol w:w="4279"/>
                  </w:tblGrid>
                  <w:tr>
                    <w:trPr>
                      <w:trHeight w:val="282" w:hRule="exact"/>
                    </w:trPr>
                    <w:tc>
                      <w:tcPr>
                        <w:tcW w:w="832" w:type="dxa"/>
                        <w:tcBorders>
                          <w:top w:val="nil" w:sz="6" w:space="0" w:color="auto"/>
                          <w:left w:val="nil" w:sz="6" w:space="0" w:color="auto"/>
                          <w:bottom w:val="nil" w:sz="6" w:space="0" w:color="auto"/>
                          <w:right w:val="nil" w:sz="6" w:space="0" w:color="auto"/>
                        </w:tcBorders>
                      </w:tcPr>
                      <w:p>
                        <w:pPr/>
                      </w:p>
                    </w:tc>
                    <w:tc>
                      <w:tcPr>
                        <w:tcW w:w="3469" w:type="dxa"/>
                        <w:tcBorders>
                          <w:top w:val="nil" w:sz="6" w:space="0" w:color="auto"/>
                          <w:left w:val="single" w:sz="6" w:space="0" w:color="3B3B3F"/>
                          <w:bottom w:val="single" w:sz="6" w:space="0" w:color="4B4B4B"/>
                          <w:right w:val="nil" w:sz="6" w:space="0" w:color="auto"/>
                        </w:tcBorders>
                      </w:tcPr>
                      <w:p>
                        <w:pPr>
                          <w:pStyle w:val="TableParagraph"/>
                          <w:spacing w:line="229" w:lineRule="exact"/>
                          <w:ind w:left="104" w:right="0"/>
                          <w:jc w:val="left"/>
                          <w:rPr>
                            <w:rFonts w:ascii="宋体" w:hAnsi="宋体" w:cs="宋体" w:eastAsia="宋体"/>
                            <w:sz w:val="20"/>
                            <w:szCs w:val="20"/>
                          </w:rPr>
                        </w:pPr>
                        <w:r>
                          <w:rPr>
                            <w:rFonts w:ascii="宋体" w:hAnsi="宋体" w:cs="宋体" w:eastAsia="宋体"/>
                            <w:color w:val="505052"/>
                            <w:w w:val="77"/>
                            <w:sz w:val="20"/>
                            <w:szCs w:val="20"/>
                          </w:rPr>
                          <w:t>苟〉</w:t>
                        </w:r>
                        <w:r>
                          <w:rPr>
                            <w:rFonts w:ascii="宋体" w:hAnsi="宋体" w:cs="宋体" w:eastAsia="宋体"/>
                            <w:sz w:val="20"/>
                            <w:szCs w:val="20"/>
                          </w:rPr>
                        </w:r>
                      </w:p>
                    </w:tc>
                    <w:tc>
                      <w:tcPr>
                        <w:tcW w:w="763" w:type="dxa"/>
                        <w:tcBorders>
                          <w:top w:val="nil" w:sz="6" w:space="0" w:color="auto"/>
                          <w:left w:val="nil" w:sz="6" w:space="0" w:color="auto"/>
                          <w:bottom w:val="single" w:sz="6" w:space="0" w:color="4B4B4B"/>
                          <w:right w:val="nil" w:sz="6" w:space="0" w:color="auto"/>
                        </w:tcBorders>
                      </w:tcPr>
                      <w:p>
                        <w:pPr/>
                      </w:p>
                    </w:tc>
                    <w:tc>
                      <w:tcPr>
                        <w:tcW w:w="4279" w:type="dxa"/>
                        <w:tcBorders>
                          <w:top w:val="nil" w:sz="6" w:space="0" w:color="auto"/>
                          <w:left w:val="nil" w:sz="6" w:space="0" w:color="auto"/>
                          <w:bottom w:val="single" w:sz="3" w:space="0" w:color="383838"/>
                          <w:right w:val="single" w:sz="6" w:space="0" w:color="232323"/>
                        </w:tcBorders>
                      </w:tcPr>
                      <w:p>
                        <w:pPr>
                          <w:pStyle w:val="TableParagraph"/>
                          <w:spacing w:line="200" w:lineRule="exact"/>
                          <w:ind w:left="106" w:right="0"/>
                          <w:jc w:val="left"/>
                          <w:rPr>
                            <w:rFonts w:ascii="宋体" w:hAnsi="宋体" w:cs="宋体" w:eastAsia="宋体"/>
                            <w:sz w:val="20"/>
                            <w:szCs w:val="20"/>
                          </w:rPr>
                        </w:pPr>
                        <w:r>
                          <w:rPr>
                            <w:rFonts w:ascii="宋体" w:hAnsi="宋体" w:cs="宋体" w:eastAsia="宋体"/>
                            <w:color w:val="3B3B3D"/>
                            <w:w w:val="105"/>
                            <w:sz w:val="20"/>
                            <w:szCs w:val="20"/>
                          </w:rPr>
                          <w:t>路线图</w:t>
                        </w:r>
                        <w:r>
                          <w:rPr>
                            <w:rFonts w:ascii="宋体" w:hAnsi="宋体" w:cs="宋体" w:eastAsia="宋体"/>
                            <w:color w:val="3B3B3D"/>
                            <w:spacing w:val="-3"/>
                            <w:sz w:val="20"/>
                            <w:szCs w:val="20"/>
                          </w:rPr>
                          <w:t> </w:t>
                        </w:r>
                        <w:r>
                          <w:rPr>
                            <w:rFonts w:ascii="宋体" w:hAnsi="宋体" w:cs="宋体" w:eastAsia="宋体"/>
                            <w:color w:val="3B3B3D"/>
                            <w:w w:val="83"/>
                            <w:sz w:val="20"/>
                            <w:szCs w:val="20"/>
                          </w:rPr>
                          <w:t>（甘德安〉</w:t>
                        </w:r>
                        <w:r>
                          <w:rPr>
                            <w:rFonts w:ascii="宋体" w:hAnsi="宋体" w:cs="宋体" w:eastAsia="宋体"/>
                            <w:sz w:val="20"/>
                            <w:szCs w:val="20"/>
                          </w:rPr>
                        </w:r>
                      </w:p>
                    </w:tc>
                  </w:tr>
                  <w:tr>
                    <w:trPr>
                      <w:trHeight w:val="655" w:hRule="exact"/>
                    </w:trPr>
                    <w:tc>
                      <w:tcPr>
                        <w:tcW w:w="832"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宋体" w:hAnsi="宋体" w:cs="宋体" w:eastAsia="宋体"/>
                            <w:sz w:val="18"/>
                            <w:szCs w:val="18"/>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32323"/>
                            <w:spacing w:val="-29"/>
                            <w:w w:val="122"/>
                            <w:sz w:val="20"/>
                          </w:rPr>
                          <w:t>1</w:t>
                        </w:r>
                        <w:r>
                          <w:rPr>
                            <w:rFonts w:ascii="Times New Roman"/>
                            <w:color w:val="3B3B3D"/>
                            <w:w w:val="103"/>
                            <w:sz w:val="20"/>
                          </w:rPr>
                          <w:t>0856</w:t>
                        </w:r>
                        <w:r>
                          <w:rPr>
                            <w:rFonts w:ascii="Times New Roman"/>
                            <w:sz w:val="20"/>
                          </w:rPr>
                        </w:r>
                      </w:p>
                    </w:tc>
                    <w:tc>
                      <w:tcPr>
                        <w:tcW w:w="3469" w:type="dxa"/>
                        <w:tcBorders>
                          <w:top w:val="nil" w:sz="6" w:space="0" w:color="auto"/>
                          <w:left w:val="nil" w:sz="6" w:space="0" w:color="auto"/>
                          <w:bottom w:val="single" w:sz="3" w:space="0" w:color="383838"/>
                          <w:right w:val="nil" w:sz="6" w:space="0" w:color="auto"/>
                        </w:tcBorders>
                      </w:tcPr>
                      <w:p>
                        <w:pPr>
                          <w:pStyle w:val="TableParagraph"/>
                          <w:spacing w:line="297" w:lineRule="auto" w:before="16"/>
                          <w:ind w:left="104" w:right="156" w:firstLine="7"/>
                          <w:jc w:val="left"/>
                          <w:rPr>
                            <w:rFonts w:ascii="宋体" w:hAnsi="宋体" w:cs="宋体" w:eastAsia="宋体"/>
                            <w:sz w:val="20"/>
                            <w:szCs w:val="20"/>
                          </w:rPr>
                        </w:pPr>
                        <w:r>
                          <w:rPr>
                            <w:rFonts w:ascii="宋体" w:hAnsi="宋体" w:cs="宋体" w:eastAsia="宋体"/>
                            <w:color w:val="505052"/>
                            <w:sz w:val="20"/>
                            <w:szCs w:val="20"/>
                          </w:rPr>
                          <w:t>高校教师职业发展的有效进阶（刘平 </w:t>
                        </w:r>
                        <w:r>
                          <w:rPr>
                            <w:rFonts w:ascii="宋体" w:hAnsi="宋体" w:cs="宋体" w:eastAsia="宋体"/>
                            <w:color w:val="646464"/>
                            <w:w w:val="79"/>
                            <w:sz w:val="20"/>
                            <w:szCs w:val="20"/>
                          </w:rPr>
                          <w:t>青〉</w:t>
                        </w:r>
                        <w:r>
                          <w:rPr>
                            <w:rFonts w:ascii="宋体" w:hAnsi="宋体" w:cs="宋体" w:eastAsia="宋体"/>
                            <w:sz w:val="20"/>
                            <w:szCs w:val="20"/>
                          </w:rPr>
                        </w:r>
                      </w:p>
                    </w:tc>
                    <w:tc>
                      <w:tcPr>
                        <w:tcW w:w="763" w:type="dxa"/>
                        <w:tcBorders>
                          <w:top w:val="nil" w:sz="6" w:space="0" w:color="auto"/>
                          <w:left w:val="nil" w:sz="6" w:space="0" w:color="auto"/>
                          <w:bottom w:val="single" w:sz="3" w:space="0" w:color="343434"/>
                          <w:right w:val="nil" w:sz="6" w:space="0" w:color="auto"/>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3B3B3D"/>
                            <w:w w:val="106"/>
                            <w:sz w:val="20"/>
                          </w:rPr>
                          <w:t>10901</w:t>
                        </w:r>
                        <w:r>
                          <w:rPr>
                            <w:rFonts w:ascii="Times New Roman"/>
                            <w:sz w:val="20"/>
                          </w:rPr>
                        </w:r>
                      </w:p>
                    </w:tc>
                    <w:tc>
                      <w:tcPr>
                        <w:tcW w:w="4279" w:type="dxa"/>
                        <w:tcBorders>
                          <w:top w:val="nil" w:sz="6" w:space="0" w:color="auto"/>
                          <w:left w:val="nil" w:sz="6" w:space="0" w:color="auto"/>
                          <w:bottom w:val="single" w:sz="3" w:space="0" w:color="383838"/>
                          <w:right w:val="nil" w:sz="6" w:space="0" w:color="auto"/>
                        </w:tcBorders>
                      </w:tcPr>
                      <w:p>
                        <w:pPr>
                          <w:pStyle w:val="TableParagraph"/>
                          <w:spacing w:line="240" w:lineRule="auto" w:before="160"/>
                          <w:ind w:left="99" w:right="0"/>
                          <w:jc w:val="left"/>
                          <w:rPr>
                            <w:rFonts w:ascii="宋体" w:hAnsi="宋体" w:cs="宋体" w:eastAsia="宋体"/>
                            <w:sz w:val="20"/>
                            <w:szCs w:val="20"/>
                          </w:rPr>
                        </w:pPr>
                        <w:r>
                          <w:rPr>
                            <w:rFonts w:ascii="宋体" w:hAnsi="宋体" w:cs="宋体" w:eastAsia="宋体"/>
                            <w:color w:val="3B3B3D"/>
                            <w:w w:val="105"/>
                            <w:sz w:val="20"/>
                            <w:szCs w:val="20"/>
                          </w:rPr>
                          <w:t>科学思</w:t>
                        </w:r>
                        <w:r>
                          <w:rPr>
                            <w:rFonts w:ascii="宋体" w:hAnsi="宋体" w:cs="宋体" w:eastAsia="宋体"/>
                            <w:color w:val="3B3B3D"/>
                            <w:spacing w:val="2"/>
                            <w:w w:val="105"/>
                            <w:sz w:val="20"/>
                            <w:szCs w:val="20"/>
                          </w:rPr>
                          <w:t>想</w:t>
                        </w:r>
                        <w:r>
                          <w:rPr>
                            <w:rFonts w:ascii="宋体" w:hAnsi="宋体" w:cs="宋体" w:eastAsia="宋体"/>
                            <w:color w:val="646464"/>
                            <w:spacing w:val="-6"/>
                            <w:w w:val="107"/>
                            <w:sz w:val="20"/>
                            <w:szCs w:val="20"/>
                          </w:rPr>
                          <w:t>与</w:t>
                        </w:r>
                        <w:r>
                          <w:rPr>
                            <w:rFonts w:ascii="宋体" w:hAnsi="宋体" w:cs="宋体" w:eastAsia="宋体"/>
                            <w:color w:val="3B3B3D"/>
                            <w:w w:val="105"/>
                            <w:sz w:val="20"/>
                            <w:szCs w:val="20"/>
                          </w:rPr>
                          <w:t>人文精神</w:t>
                        </w:r>
                        <w:r>
                          <w:rPr>
                            <w:rFonts w:ascii="宋体" w:hAnsi="宋体" w:cs="宋体" w:eastAsia="宋体"/>
                            <w:color w:val="3B3B3D"/>
                            <w:spacing w:val="3"/>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86"/>
                            <w:sz w:val="20"/>
                            <w:szCs w:val="20"/>
                          </w:rPr>
                          <w:t>董川）</w:t>
                        </w:r>
                        <w:r>
                          <w:rPr>
                            <w:rFonts w:ascii="宋体" w:hAnsi="宋体" w:cs="宋体" w:eastAsia="宋体"/>
                            <w:sz w:val="20"/>
                            <w:szCs w:val="20"/>
                          </w:rPr>
                        </w:r>
                      </w:p>
                    </w:tc>
                  </w:tr>
                  <w:tr>
                    <w:trPr>
                      <w:trHeight w:val="646" w:hRule="exact"/>
                    </w:trPr>
                    <w:tc>
                      <w:tcPr>
                        <w:tcW w:w="832" w:type="dxa"/>
                        <w:tcBorders>
                          <w:top w:val="nil" w:sz="6" w:space="0" w:color="auto"/>
                          <w:left w:val="single" w:sz="6" w:space="0" w:color="2F2F2F"/>
                          <w:bottom w:val="single" w:sz="3" w:space="0" w:color="3B3B3B"/>
                          <w:right w:val="single" w:sz="6" w:space="0" w:color="3B3B3F"/>
                        </w:tcBorders>
                      </w:tcPr>
                      <w:p>
                        <w:pPr>
                          <w:pStyle w:val="TableParagraph"/>
                          <w:spacing w:line="240" w:lineRule="auto" w:before="1"/>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B3B3D"/>
                            <w:w w:val="104"/>
                            <w:sz w:val="20"/>
                          </w:rPr>
                          <w:t>109</w:t>
                        </w:r>
                        <w:r>
                          <w:rPr>
                            <w:rFonts w:ascii="Times New Roman"/>
                            <w:color w:val="3B3B3D"/>
                            <w:spacing w:val="1"/>
                            <w:w w:val="104"/>
                            <w:sz w:val="20"/>
                          </w:rPr>
                          <w:t>2</w:t>
                        </w:r>
                        <w:r>
                          <w:rPr>
                            <w:rFonts w:ascii="Times New Roman"/>
                            <w:color w:val="232323"/>
                            <w:w w:val="122"/>
                            <w:sz w:val="20"/>
                          </w:rPr>
                          <w:t>1</w:t>
                        </w:r>
                        <w:r>
                          <w:rPr>
                            <w:rFonts w:ascii="Times New Roman"/>
                            <w:sz w:val="20"/>
                          </w:rPr>
                        </w:r>
                      </w:p>
                    </w:tc>
                    <w:tc>
                      <w:tcPr>
                        <w:tcW w:w="3469" w:type="dxa"/>
                        <w:tcBorders>
                          <w:top w:val="single" w:sz="3" w:space="0" w:color="383838"/>
                          <w:left w:val="single" w:sz="6" w:space="0" w:color="3B3B3F"/>
                          <w:bottom w:val="single" w:sz="6" w:space="0" w:color="444444"/>
                          <w:right w:val="single" w:sz="6" w:space="0" w:color="3B3B3B"/>
                        </w:tcBorders>
                      </w:tcPr>
                      <w:p>
                        <w:pPr>
                          <w:pStyle w:val="TableParagraph"/>
                          <w:spacing w:line="240" w:lineRule="auto" w:before="171"/>
                          <w:ind w:left="97" w:right="0"/>
                          <w:jc w:val="left"/>
                          <w:rPr>
                            <w:rFonts w:ascii="宋体" w:hAnsi="宋体" w:cs="宋体" w:eastAsia="宋体"/>
                            <w:sz w:val="20"/>
                            <w:szCs w:val="20"/>
                          </w:rPr>
                        </w:pPr>
                        <w:r>
                          <w:rPr>
                            <w:rFonts w:ascii="宋体" w:hAnsi="宋体" w:cs="宋体" w:eastAsia="宋体"/>
                            <w:color w:val="3B3B3D"/>
                            <w:spacing w:val="-48"/>
                            <w:w w:val="78"/>
                            <w:sz w:val="20"/>
                            <w:szCs w:val="20"/>
                          </w:rPr>
                          <w:t>＃</w:t>
                        </w:r>
                        <w:r>
                          <w:rPr>
                            <w:rFonts w:ascii="宋体" w:hAnsi="宋体" w:cs="宋体" w:eastAsia="宋体"/>
                            <w:color w:val="3B3B3D"/>
                            <w:w w:val="104"/>
                            <w:sz w:val="20"/>
                            <w:szCs w:val="20"/>
                          </w:rPr>
                          <w:t>高效沟通的艺术</w:t>
                        </w:r>
                        <w:r>
                          <w:rPr>
                            <w:rFonts w:ascii="宋体" w:hAnsi="宋体" w:cs="宋体" w:eastAsia="宋体"/>
                            <w:color w:val="3B3B3D"/>
                            <w:spacing w:val="20"/>
                            <w:sz w:val="20"/>
                            <w:szCs w:val="20"/>
                          </w:rPr>
                          <w:t> </w:t>
                        </w:r>
                        <w:r>
                          <w:rPr>
                            <w:rFonts w:ascii="宋体" w:hAnsi="宋体" w:cs="宋体" w:eastAsia="宋体"/>
                            <w:color w:val="3B3B3D"/>
                            <w:spacing w:val="3"/>
                            <w:w w:val="45"/>
                            <w:sz w:val="20"/>
                            <w:szCs w:val="20"/>
                          </w:rPr>
                          <w:t>（</w:t>
                        </w:r>
                        <w:r>
                          <w:rPr>
                            <w:rFonts w:ascii="宋体" w:hAnsi="宋体" w:cs="宋体" w:eastAsia="宋体"/>
                            <w:color w:val="646464"/>
                            <w:w w:val="106"/>
                            <w:sz w:val="20"/>
                            <w:szCs w:val="20"/>
                          </w:rPr>
                          <w:t>李</w:t>
                        </w:r>
                        <w:r>
                          <w:rPr>
                            <w:rFonts w:ascii="宋体" w:hAnsi="宋体" w:cs="宋体" w:eastAsia="宋体"/>
                            <w:color w:val="646464"/>
                            <w:spacing w:val="8"/>
                            <w:w w:val="106"/>
                            <w:sz w:val="20"/>
                            <w:szCs w:val="20"/>
                          </w:rPr>
                          <w:t>兴</w:t>
                        </w:r>
                        <w:r>
                          <w:rPr>
                            <w:rFonts w:ascii="宋体" w:hAnsi="宋体" w:cs="宋体" w:eastAsia="宋体"/>
                            <w:color w:val="3B3B3D"/>
                            <w:w w:val="80"/>
                            <w:sz w:val="20"/>
                            <w:szCs w:val="20"/>
                          </w:rPr>
                          <w:t>国）</w:t>
                        </w:r>
                        <w:r>
                          <w:rPr>
                            <w:rFonts w:ascii="宋体" w:hAnsi="宋体" w:cs="宋体" w:eastAsia="宋体"/>
                            <w:sz w:val="20"/>
                            <w:szCs w:val="20"/>
                          </w:rPr>
                        </w:r>
                      </w:p>
                    </w:tc>
                    <w:tc>
                      <w:tcPr>
                        <w:tcW w:w="763" w:type="dxa"/>
                        <w:tcBorders>
                          <w:top w:val="single" w:sz="3" w:space="0" w:color="343434"/>
                          <w:left w:val="single" w:sz="6" w:space="0" w:color="3B3B3B"/>
                          <w:bottom w:val="single" w:sz="6" w:space="0" w:color="444444"/>
                          <w:right w:val="single" w:sz="6" w:space="0" w:color="343434"/>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3B3B3D"/>
                            <w:spacing w:val="-49"/>
                            <w:w w:val="135"/>
                            <w:sz w:val="20"/>
                          </w:rPr>
                          <w:t>1</w:t>
                        </w:r>
                        <w:r>
                          <w:rPr>
                            <w:rFonts w:ascii="Times New Roman"/>
                            <w:color w:val="3B3B3D"/>
                            <w:w w:val="104"/>
                            <w:sz w:val="20"/>
                          </w:rPr>
                          <w:t>0930</w:t>
                        </w:r>
                        <w:r>
                          <w:rPr>
                            <w:rFonts w:ascii="Times New Roman"/>
                            <w:sz w:val="20"/>
                          </w:rPr>
                        </w:r>
                      </w:p>
                    </w:tc>
                    <w:tc>
                      <w:tcPr>
                        <w:tcW w:w="4279" w:type="dxa"/>
                        <w:tcBorders>
                          <w:top w:val="single" w:sz="3" w:space="0" w:color="383838"/>
                          <w:left w:val="single" w:sz="6" w:space="0" w:color="343434"/>
                          <w:bottom w:val="single" w:sz="3" w:space="0" w:color="3B3B3B"/>
                          <w:right w:val="single" w:sz="6" w:space="0" w:color="232323"/>
                        </w:tcBorders>
                      </w:tcPr>
                      <w:p>
                        <w:pPr>
                          <w:pStyle w:val="TableParagraph"/>
                          <w:spacing w:line="240" w:lineRule="auto" w:before="150"/>
                          <w:ind w:left="91" w:right="0"/>
                          <w:jc w:val="left"/>
                          <w:rPr>
                            <w:rFonts w:ascii="宋体" w:hAnsi="宋体" w:cs="宋体" w:eastAsia="宋体"/>
                            <w:sz w:val="20"/>
                            <w:szCs w:val="20"/>
                          </w:rPr>
                        </w:pPr>
                        <w:r>
                          <w:rPr>
                            <w:rFonts w:ascii="宋体" w:hAnsi="宋体" w:cs="宋体" w:eastAsia="宋体"/>
                            <w:color w:val="3B3B3D"/>
                            <w:spacing w:val="-53"/>
                            <w:w w:val="84"/>
                            <w:sz w:val="20"/>
                            <w:szCs w:val="20"/>
                          </w:rPr>
                          <w:t>＃</w:t>
                        </w:r>
                        <w:r>
                          <w:rPr>
                            <w:rFonts w:ascii="宋体" w:hAnsi="宋体" w:cs="宋体" w:eastAsia="宋体"/>
                            <w:color w:val="3B3B3D"/>
                            <w:w w:val="103"/>
                            <w:sz w:val="20"/>
                            <w:szCs w:val="20"/>
                          </w:rPr>
                          <w:t>美术鉴赏的方式</w:t>
                        </w:r>
                        <w:r>
                          <w:rPr>
                            <w:rFonts w:ascii="宋体" w:hAnsi="宋体" w:cs="宋体" w:eastAsia="宋体"/>
                            <w:color w:val="3B3B3D"/>
                            <w:spacing w:val="-81"/>
                            <w:sz w:val="20"/>
                            <w:szCs w:val="20"/>
                          </w:rPr>
                          <w:t> </w:t>
                        </w:r>
                        <w:r>
                          <w:rPr>
                            <w:rFonts w:ascii="宋体" w:hAnsi="宋体" w:cs="宋体" w:eastAsia="宋体"/>
                            <w:color w:val="646464"/>
                            <w:spacing w:val="-13"/>
                            <w:w w:val="107"/>
                            <w:sz w:val="20"/>
                            <w:szCs w:val="20"/>
                          </w:rPr>
                          <w:t>与</w:t>
                        </w:r>
                        <w:r>
                          <w:rPr>
                            <w:rFonts w:ascii="宋体" w:hAnsi="宋体" w:cs="宋体" w:eastAsia="宋体"/>
                            <w:color w:val="3B3B3D"/>
                            <w:w w:val="107"/>
                            <w:sz w:val="20"/>
                            <w:szCs w:val="20"/>
                          </w:rPr>
                          <w:t>方法</w:t>
                        </w:r>
                        <w:r>
                          <w:rPr>
                            <w:rFonts w:ascii="宋体" w:hAnsi="宋体" w:cs="宋体" w:eastAsia="宋体"/>
                            <w:color w:val="3B3B3D"/>
                            <w:spacing w:val="-3"/>
                            <w:sz w:val="20"/>
                            <w:szCs w:val="20"/>
                          </w:rPr>
                          <w:t> </w:t>
                        </w:r>
                        <w:r>
                          <w:rPr>
                            <w:rFonts w:ascii="宋体" w:hAnsi="宋体" w:cs="宋体" w:eastAsia="宋体"/>
                            <w:color w:val="3B3B3D"/>
                            <w:w w:val="78"/>
                            <w:sz w:val="20"/>
                            <w:szCs w:val="20"/>
                          </w:rPr>
                          <w:t>（</w:t>
                        </w:r>
                        <w:r>
                          <w:rPr>
                            <w:rFonts w:ascii="宋体" w:hAnsi="宋体" w:cs="宋体" w:eastAsia="宋体"/>
                            <w:color w:val="3B3B3D"/>
                            <w:spacing w:val="-10"/>
                            <w:w w:val="78"/>
                            <w:sz w:val="20"/>
                            <w:szCs w:val="20"/>
                          </w:rPr>
                          <w:t>邵</w:t>
                        </w:r>
                        <w:r>
                          <w:rPr>
                            <w:rFonts w:ascii="宋体" w:hAnsi="宋体" w:cs="宋体" w:eastAsia="宋体"/>
                            <w:color w:val="646464"/>
                            <w:spacing w:val="11"/>
                            <w:w w:val="113"/>
                            <w:sz w:val="20"/>
                            <w:szCs w:val="20"/>
                          </w:rPr>
                          <w:t>彦</w:t>
                        </w:r>
                        <w:r>
                          <w:rPr>
                            <w:rFonts w:ascii="宋体" w:hAnsi="宋体" w:cs="宋体" w:eastAsia="宋体"/>
                            <w:color w:val="3B3B3D"/>
                            <w:w w:val="41"/>
                            <w:sz w:val="20"/>
                            <w:szCs w:val="20"/>
                          </w:rPr>
                          <w:t>）</w:t>
                        </w:r>
                        <w:r>
                          <w:rPr>
                            <w:rFonts w:ascii="宋体" w:hAnsi="宋体" w:cs="宋体" w:eastAsia="宋体"/>
                            <w:sz w:val="20"/>
                            <w:szCs w:val="20"/>
                          </w:rPr>
                        </w:r>
                      </w:p>
                    </w:tc>
                  </w:tr>
                  <w:tr>
                    <w:trPr>
                      <w:trHeight w:val="657" w:hRule="exact"/>
                    </w:trPr>
                    <w:tc>
                      <w:tcPr>
                        <w:tcW w:w="832" w:type="dxa"/>
                        <w:tcBorders>
                          <w:top w:val="single" w:sz="3" w:space="0" w:color="3B3B3B"/>
                          <w:left w:val="single" w:sz="6" w:space="0" w:color="2F2F2F"/>
                          <w:bottom w:val="nil" w:sz="6" w:space="0" w:color="auto"/>
                          <w:right w:val="single" w:sz="6" w:space="0" w:color="3B3B3F"/>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32323"/>
                            <w:spacing w:val="-29"/>
                            <w:w w:val="122"/>
                            <w:sz w:val="20"/>
                          </w:rPr>
                          <w:t>1</w:t>
                        </w:r>
                        <w:r>
                          <w:rPr>
                            <w:rFonts w:ascii="Times New Roman"/>
                            <w:color w:val="3B3B3D"/>
                            <w:w w:val="103"/>
                            <w:sz w:val="20"/>
                          </w:rPr>
                          <w:t>0944</w:t>
                        </w:r>
                        <w:r>
                          <w:rPr>
                            <w:rFonts w:ascii="Times New Roman"/>
                            <w:sz w:val="20"/>
                          </w:rPr>
                        </w:r>
                      </w:p>
                    </w:tc>
                    <w:tc>
                      <w:tcPr>
                        <w:tcW w:w="3469" w:type="dxa"/>
                        <w:tcBorders>
                          <w:top w:val="single" w:sz="6" w:space="0" w:color="444444"/>
                          <w:left w:val="single" w:sz="6" w:space="0" w:color="3B3B3F"/>
                          <w:bottom w:val="single" w:sz="3" w:space="0" w:color="2F2F2F"/>
                          <w:right w:val="single" w:sz="6" w:space="0" w:color="3B3B3B"/>
                        </w:tcBorders>
                      </w:tcPr>
                      <w:p>
                        <w:pPr>
                          <w:pStyle w:val="TableParagraph"/>
                          <w:spacing w:line="240" w:lineRule="auto" w:before="169"/>
                          <w:ind w:left="97" w:right="0"/>
                          <w:jc w:val="left"/>
                          <w:rPr>
                            <w:rFonts w:ascii="宋体" w:hAnsi="宋体" w:cs="宋体" w:eastAsia="宋体"/>
                            <w:sz w:val="20"/>
                            <w:szCs w:val="20"/>
                          </w:rPr>
                        </w:pPr>
                        <w:r>
                          <w:rPr>
                            <w:rFonts w:ascii="宋体" w:hAnsi="宋体" w:cs="宋体" w:eastAsia="宋体"/>
                            <w:color w:val="3B3B3D"/>
                            <w:w w:val="86"/>
                            <w:sz w:val="20"/>
                            <w:szCs w:val="20"/>
                          </w:rPr>
                          <w:t>件中</w:t>
                        </w:r>
                        <w:r>
                          <w:rPr>
                            <w:rFonts w:ascii="宋体" w:hAnsi="宋体" w:cs="宋体" w:eastAsia="宋体"/>
                            <w:color w:val="3B3B3D"/>
                            <w:spacing w:val="9"/>
                            <w:w w:val="86"/>
                            <w:sz w:val="20"/>
                            <w:szCs w:val="20"/>
                          </w:rPr>
                          <w:t>医</w:t>
                        </w:r>
                        <w:r>
                          <w:rPr>
                            <w:rFonts w:ascii="宋体" w:hAnsi="宋体" w:cs="宋体" w:eastAsia="宋体"/>
                            <w:color w:val="646464"/>
                            <w:spacing w:val="-12"/>
                            <w:w w:val="110"/>
                            <w:sz w:val="20"/>
                            <w:szCs w:val="20"/>
                          </w:rPr>
                          <w:t>文</w:t>
                        </w:r>
                        <w:r>
                          <w:rPr>
                            <w:rFonts w:ascii="宋体" w:hAnsi="宋体" w:cs="宋体" w:eastAsia="宋体"/>
                            <w:color w:val="3B3B3D"/>
                            <w:w w:val="103"/>
                            <w:sz w:val="20"/>
                            <w:szCs w:val="20"/>
                          </w:rPr>
                          <w:t>化与教师健康</w:t>
                        </w:r>
                        <w:r>
                          <w:rPr>
                            <w:rFonts w:ascii="宋体" w:hAnsi="宋体" w:cs="宋体" w:eastAsia="宋体"/>
                            <w:color w:val="3B3B3D"/>
                            <w:spacing w:val="24"/>
                            <w:sz w:val="20"/>
                            <w:szCs w:val="20"/>
                          </w:rPr>
                          <w:t> </w:t>
                        </w:r>
                        <w:r>
                          <w:rPr>
                            <w:rFonts w:ascii="宋体" w:hAnsi="宋体" w:cs="宋体" w:eastAsia="宋体"/>
                            <w:color w:val="3B3B3D"/>
                            <w:w w:val="80"/>
                            <w:sz w:val="20"/>
                            <w:szCs w:val="20"/>
                          </w:rPr>
                          <w:t>（</w:t>
                        </w:r>
                        <w:r>
                          <w:rPr>
                            <w:rFonts w:ascii="宋体" w:hAnsi="宋体" w:cs="宋体" w:eastAsia="宋体"/>
                            <w:color w:val="3B3B3D"/>
                            <w:spacing w:val="-11"/>
                            <w:w w:val="80"/>
                            <w:sz w:val="20"/>
                            <w:szCs w:val="20"/>
                          </w:rPr>
                          <w:t>李</w:t>
                        </w:r>
                        <w:r>
                          <w:rPr>
                            <w:rFonts w:ascii="宋体" w:hAnsi="宋体" w:cs="宋体" w:eastAsia="宋体"/>
                            <w:color w:val="3B3B3D"/>
                            <w:w w:val="81"/>
                            <w:sz w:val="20"/>
                            <w:szCs w:val="20"/>
                          </w:rPr>
                          <w:t>略）</w:t>
                        </w:r>
                        <w:r>
                          <w:rPr>
                            <w:rFonts w:ascii="宋体" w:hAnsi="宋体" w:cs="宋体" w:eastAsia="宋体"/>
                            <w:sz w:val="20"/>
                            <w:szCs w:val="20"/>
                          </w:rPr>
                        </w:r>
                      </w:p>
                    </w:tc>
                    <w:tc>
                      <w:tcPr>
                        <w:tcW w:w="763" w:type="dxa"/>
                        <w:tcBorders>
                          <w:top w:val="single" w:sz="6" w:space="0" w:color="444444"/>
                          <w:left w:val="single" w:sz="6" w:space="0" w:color="3B3B3B"/>
                          <w:bottom w:val="single" w:sz="3" w:space="0" w:color="2F2F2F"/>
                          <w:right w:val="single" w:sz="6" w:space="0" w:color="343434"/>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232323"/>
                            <w:spacing w:val="-36"/>
                            <w:w w:val="122"/>
                            <w:sz w:val="20"/>
                          </w:rPr>
                          <w:t>1</w:t>
                        </w:r>
                        <w:r>
                          <w:rPr>
                            <w:rFonts w:ascii="Times New Roman"/>
                            <w:color w:val="3B3B3D"/>
                            <w:w w:val="105"/>
                            <w:sz w:val="20"/>
                          </w:rPr>
                          <w:t>0946</w:t>
                        </w:r>
                        <w:r>
                          <w:rPr>
                            <w:rFonts w:ascii="Times New Roman"/>
                            <w:sz w:val="20"/>
                          </w:rPr>
                        </w:r>
                      </w:p>
                    </w:tc>
                    <w:tc>
                      <w:tcPr>
                        <w:tcW w:w="4279" w:type="dxa"/>
                        <w:tcBorders>
                          <w:top w:val="single" w:sz="3" w:space="0" w:color="3B3B3B"/>
                          <w:left w:val="single" w:sz="6" w:space="0" w:color="343434"/>
                          <w:bottom w:val="single" w:sz="3" w:space="0" w:color="383838"/>
                          <w:right w:val="single" w:sz="6" w:space="0" w:color="232323"/>
                        </w:tcBorders>
                      </w:tcPr>
                      <w:p>
                        <w:pPr>
                          <w:pStyle w:val="TableParagraph"/>
                          <w:spacing w:line="240" w:lineRule="auto" w:before="151"/>
                          <w:ind w:left="91" w:right="0"/>
                          <w:jc w:val="left"/>
                          <w:rPr>
                            <w:rFonts w:ascii="宋体" w:hAnsi="宋体" w:cs="宋体" w:eastAsia="宋体"/>
                            <w:sz w:val="20"/>
                            <w:szCs w:val="20"/>
                          </w:rPr>
                        </w:pPr>
                        <w:r>
                          <w:rPr>
                            <w:rFonts w:ascii="宋体" w:hAnsi="宋体" w:cs="宋体" w:eastAsia="宋体"/>
                            <w:color w:val="505052"/>
                            <w:spacing w:val="-53"/>
                            <w:w w:val="84"/>
                            <w:sz w:val="20"/>
                            <w:szCs w:val="20"/>
                          </w:rPr>
                          <w:t>＃</w:t>
                        </w:r>
                        <w:r>
                          <w:rPr>
                            <w:rFonts w:ascii="宋体" w:hAnsi="宋体" w:cs="宋体" w:eastAsia="宋体"/>
                            <w:color w:val="505052"/>
                            <w:w w:val="103"/>
                            <w:sz w:val="20"/>
                            <w:szCs w:val="20"/>
                          </w:rPr>
                          <w:t>从唐代胡旋舞到新疆歌舞电影</w:t>
                        </w:r>
                        <w:r>
                          <w:rPr>
                            <w:rFonts w:ascii="宋体" w:hAnsi="宋体" w:cs="宋体" w:eastAsia="宋体"/>
                            <w:color w:val="505052"/>
                            <w:spacing w:val="44"/>
                            <w:sz w:val="20"/>
                            <w:szCs w:val="20"/>
                          </w:rPr>
                          <w:t> </w:t>
                        </w:r>
                        <w:r>
                          <w:rPr>
                            <w:rFonts w:ascii="宋体" w:hAnsi="宋体" w:cs="宋体" w:eastAsia="宋体"/>
                            <w:color w:val="505052"/>
                            <w:w w:val="76"/>
                            <w:sz w:val="20"/>
                            <w:szCs w:val="20"/>
                          </w:rPr>
                          <w:t>（李彬〉</w:t>
                        </w:r>
                        <w:r>
                          <w:rPr>
                            <w:rFonts w:ascii="宋体" w:hAnsi="宋体" w:cs="宋体" w:eastAsia="宋体"/>
                            <w:sz w:val="20"/>
                            <w:szCs w:val="20"/>
                          </w:rPr>
                        </w:r>
                      </w:p>
                    </w:tc>
                  </w:tr>
                  <w:tr>
                    <w:trPr>
                      <w:trHeight w:val="278" w:hRule="exact"/>
                    </w:trPr>
                    <w:tc>
                      <w:tcPr>
                        <w:tcW w:w="832" w:type="dxa"/>
                        <w:tcBorders>
                          <w:top w:val="nil" w:sz="6" w:space="0" w:color="auto"/>
                          <w:left w:val="single" w:sz="6" w:space="0" w:color="2F2F2F"/>
                          <w:bottom w:val="nil" w:sz="6" w:space="0" w:color="auto"/>
                          <w:right w:val="single" w:sz="6" w:space="0" w:color="3B3B3F"/>
                        </w:tcBorders>
                      </w:tcPr>
                      <w:p>
                        <w:pPr/>
                      </w:p>
                    </w:tc>
                    <w:tc>
                      <w:tcPr>
                        <w:tcW w:w="3469" w:type="dxa"/>
                        <w:tcBorders>
                          <w:top w:val="single" w:sz="3" w:space="0" w:color="2F2F2F"/>
                          <w:left w:val="single" w:sz="6" w:space="0" w:color="3B3B3F"/>
                          <w:bottom w:val="nil" w:sz="6" w:space="0" w:color="auto"/>
                          <w:right w:val="single" w:sz="3" w:space="0" w:color="181818"/>
                        </w:tcBorders>
                      </w:tcPr>
                      <w:p>
                        <w:pPr>
                          <w:pStyle w:val="TableParagraph"/>
                          <w:spacing w:line="240" w:lineRule="auto" w:before="13"/>
                          <w:ind w:left="97" w:right="0"/>
                          <w:jc w:val="left"/>
                          <w:rPr>
                            <w:rFonts w:ascii="宋体" w:hAnsi="宋体" w:cs="宋体" w:eastAsia="宋体"/>
                            <w:sz w:val="20"/>
                            <w:szCs w:val="20"/>
                          </w:rPr>
                        </w:pPr>
                        <w:r>
                          <w:rPr>
                            <w:rFonts w:ascii="宋体" w:hAnsi="宋体" w:cs="宋体" w:eastAsia="宋体"/>
                            <w:color w:val="3B3B3D"/>
                            <w:w w:val="108"/>
                            <w:sz w:val="20"/>
                            <w:szCs w:val="20"/>
                          </w:rPr>
                          <w:t>＃高校教师的心理健康和压力调试</w:t>
                        </w:r>
                        <w:r>
                          <w:rPr>
                            <w:rFonts w:ascii="宋体" w:hAnsi="宋体" w:cs="宋体" w:eastAsia="宋体"/>
                            <w:sz w:val="20"/>
                            <w:szCs w:val="20"/>
                          </w:rPr>
                        </w:r>
                      </w:p>
                    </w:tc>
                    <w:tc>
                      <w:tcPr>
                        <w:tcW w:w="763" w:type="dxa"/>
                        <w:tcBorders>
                          <w:top w:val="single" w:sz="3" w:space="0" w:color="2F2F2F"/>
                          <w:left w:val="single" w:sz="3" w:space="0" w:color="181818"/>
                          <w:bottom w:val="nil" w:sz="6" w:space="0" w:color="auto"/>
                          <w:right w:val="single" w:sz="6" w:space="0" w:color="343434"/>
                        </w:tcBorders>
                      </w:tcPr>
                      <w:p>
                        <w:pPr/>
                      </w:p>
                    </w:tc>
                    <w:tc>
                      <w:tcPr>
                        <w:tcW w:w="4279" w:type="dxa"/>
                        <w:tcBorders>
                          <w:top w:val="single" w:sz="3" w:space="0" w:color="383838"/>
                          <w:left w:val="single" w:sz="6" w:space="0" w:color="343434"/>
                          <w:bottom w:val="nil" w:sz="6" w:space="0" w:color="auto"/>
                          <w:right w:val="single" w:sz="6" w:space="0" w:color="232323"/>
                        </w:tcBorders>
                      </w:tcPr>
                      <w:p>
                        <w:pPr/>
                      </w:p>
                    </w:tc>
                  </w:tr>
                  <w:tr>
                    <w:trPr>
                      <w:trHeight w:val="417" w:hRule="exact"/>
                    </w:trPr>
                    <w:tc>
                      <w:tcPr>
                        <w:tcW w:w="832" w:type="dxa"/>
                        <w:tcBorders>
                          <w:top w:val="nil" w:sz="6" w:space="0" w:color="auto"/>
                          <w:left w:val="nil" w:sz="6" w:space="0" w:color="auto"/>
                          <w:bottom w:val="nil" w:sz="6" w:space="0" w:color="auto"/>
                          <w:right w:val="nil" w:sz="6" w:space="0" w:color="auto"/>
                        </w:tcBorders>
                      </w:tcPr>
                      <w:p>
                        <w:pPr>
                          <w:pStyle w:val="TableParagraph"/>
                          <w:spacing w:line="188" w:lineRule="exact"/>
                          <w:ind w:left="223" w:right="0"/>
                          <w:jc w:val="left"/>
                          <w:rPr>
                            <w:rFonts w:ascii="Times New Roman" w:hAnsi="Times New Roman" w:cs="Times New Roman" w:eastAsia="Times New Roman"/>
                            <w:sz w:val="20"/>
                            <w:szCs w:val="20"/>
                          </w:rPr>
                        </w:pPr>
                        <w:r>
                          <w:rPr>
                            <w:rFonts w:ascii="Times New Roman"/>
                            <w:color w:val="3B3B3D"/>
                            <w:spacing w:val="-42"/>
                            <w:w w:val="135"/>
                            <w:sz w:val="20"/>
                          </w:rPr>
                          <w:t>1</w:t>
                        </w:r>
                        <w:r>
                          <w:rPr>
                            <w:rFonts w:ascii="Times New Roman"/>
                            <w:color w:val="3B3B3D"/>
                            <w:w w:val="102"/>
                            <w:sz w:val="20"/>
                          </w:rPr>
                          <w:t>302</w:t>
                        </w:r>
                        <w:r>
                          <w:rPr>
                            <w:rFonts w:ascii="Times New Roman"/>
                            <w:sz w:val="20"/>
                          </w:rPr>
                        </w:r>
                      </w:p>
                    </w:tc>
                    <w:tc>
                      <w:tcPr>
                        <w:tcW w:w="3469" w:type="dxa"/>
                        <w:tcBorders>
                          <w:top w:val="nil" w:sz="6" w:space="0" w:color="auto"/>
                          <w:left w:val="nil" w:sz="6" w:space="0" w:color="auto"/>
                          <w:bottom w:val="nil" w:sz="6" w:space="0" w:color="auto"/>
                          <w:right w:val="nil" w:sz="6" w:space="0" w:color="auto"/>
                        </w:tcBorders>
                      </w:tcPr>
                      <w:p>
                        <w:pPr>
                          <w:pStyle w:val="TableParagraph"/>
                          <w:spacing w:line="240" w:lineRule="auto" w:before="55"/>
                          <w:ind w:left="212" w:right="0"/>
                          <w:jc w:val="left"/>
                          <w:rPr>
                            <w:rFonts w:ascii="宋体" w:hAnsi="宋体" w:cs="宋体" w:eastAsia="宋体"/>
                            <w:sz w:val="20"/>
                            <w:szCs w:val="20"/>
                          </w:rPr>
                        </w:pPr>
                        <w:r>
                          <w:rPr>
                            <w:rFonts w:ascii="宋体" w:hAnsi="宋体" w:cs="宋体" w:eastAsia="宋体"/>
                            <w:color w:val="3B3B3D"/>
                            <w:w w:val="89"/>
                            <w:sz w:val="20"/>
                            <w:szCs w:val="20"/>
                          </w:rPr>
                          <w:t>（赵</w:t>
                        </w:r>
                        <w:r>
                          <w:rPr>
                            <w:rFonts w:ascii="宋体" w:hAnsi="宋体" w:cs="宋体" w:eastAsia="宋体"/>
                            <w:color w:val="3B3B3D"/>
                            <w:spacing w:val="-9"/>
                            <w:w w:val="89"/>
                            <w:sz w:val="20"/>
                            <w:szCs w:val="20"/>
                          </w:rPr>
                          <w:t>丽</w:t>
                        </w:r>
                        <w:r>
                          <w:rPr>
                            <w:rFonts w:ascii="宋体" w:hAnsi="宋体" w:cs="宋体" w:eastAsia="宋体"/>
                            <w:color w:val="646464"/>
                            <w:spacing w:val="7"/>
                            <w:w w:val="108"/>
                            <w:sz w:val="20"/>
                            <w:szCs w:val="20"/>
                          </w:rPr>
                          <w:t>琴</w:t>
                        </w:r>
                        <w:r>
                          <w:rPr>
                            <w:rFonts w:ascii="宋体" w:hAnsi="宋体" w:cs="宋体" w:eastAsia="宋体"/>
                            <w:color w:val="646464"/>
                            <w:spacing w:val="-61"/>
                            <w:w w:val="131"/>
                            <w:sz w:val="20"/>
                            <w:szCs w:val="20"/>
                          </w:rPr>
                          <w:t>、</w:t>
                        </w:r>
                        <w:r>
                          <w:rPr>
                            <w:rFonts w:ascii="宋体" w:hAnsi="宋体" w:cs="宋体" w:eastAsia="宋体"/>
                            <w:color w:val="646464"/>
                            <w:w w:val="104"/>
                            <w:sz w:val="20"/>
                            <w:szCs w:val="20"/>
                          </w:rPr>
                          <w:t>商挂</w:t>
                        </w:r>
                        <w:r>
                          <w:rPr>
                            <w:rFonts w:ascii="宋体" w:hAnsi="宋体" w:cs="宋体" w:eastAsia="宋体"/>
                            <w:color w:val="646464"/>
                            <w:spacing w:val="9"/>
                            <w:w w:val="104"/>
                            <w:sz w:val="20"/>
                            <w:szCs w:val="20"/>
                          </w:rPr>
                          <w:t>瑞</w:t>
                        </w:r>
                        <w:r>
                          <w:rPr>
                            <w:rFonts w:ascii="宋体" w:hAnsi="宋体" w:cs="宋体" w:eastAsia="宋体"/>
                            <w:color w:val="3B3B3D"/>
                            <w:spacing w:val="-75"/>
                            <w:w w:val="131"/>
                            <w:sz w:val="20"/>
                            <w:szCs w:val="20"/>
                          </w:rPr>
                          <w:t>、</w:t>
                        </w:r>
                        <w:r>
                          <w:rPr>
                            <w:rFonts w:ascii="宋体" w:hAnsi="宋体" w:cs="宋体" w:eastAsia="宋体"/>
                            <w:color w:val="3B3B3D"/>
                            <w:w w:val="108"/>
                            <w:sz w:val="20"/>
                            <w:szCs w:val="20"/>
                          </w:rPr>
                          <w:t>杜</w:t>
                        </w:r>
                        <w:r>
                          <w:rPr>
                            <w:rFonts w:ascii="宋体" w:hAnsi="宋体" w:cs="宋体" w:eastAsia="宋体"/>
                            <w:color w:val="646464"/>
                            <w:w w:val="105"/>
                            <w:sz w:val="20"/>
                            <w:szCs w:val="20"/>
                          </w:rPr>
                          <w:t>秀</w:t>
                        </w:r>
                        <w:r>
                          <w:rPr>
                            <w:rFonts w:ascii="宋体" w:hAnsi="宋体" w:cs="宋体" w:eastAsia="宋体"/>
                            <w:color w:val="646464"/>
                            <w:spacing w:val="12"/>
                            <w:w w:val="105"/>
                            <w:sz w:val="20"/>
                            <w:szCs w:val="20"/>
                          </w:rPr>
                          <w:t>芳</w:t>
                        </w:r>
                        <w:r>
                          <w:rPr>
                            <w:rFonts w:ascii="宋体" w:hAnsi="宋体" w:cs="宋体" w:eastAsia="宋体"/>
                            <w:color w:val="3B3B3D"/>
                            <w:w w:val="42"/>
                            <w:sz w:val="20"/>
                            <w:szCs w:val="20"/>
                          </w:rPr>
                          <w:t>〉</w:t>
                        </w:r>
                        <w:r>
                          <w:rPr>
                            <w:rFonts w:ascii="宋体" w:hAnsi="宋体" w:cs="宋体" w:eastAsia="宋体"/>
                            <w:sz w:val="20"/>
                            <w:szCs w:val="20"/>
                          </w:rPr>
                        </w:r>
                      </w:p>
                    </w:tc>
                    <w:tc>
                      <w:tcPr>
                        <w:tcW w:w="763" w:type="dxa"/>
                        <w:tcBorders>
                          <w:top w:val="nil" w:sz="6" w:space="0" w:color="auto"/>
                          <w:left w:val="nil" w:sz="6" w:space="0" w:color="auto"/>
                          <w:bottom w:val="nil" w:sz="6" w:space="0" w:color="auto"/>
                          <w:right w:val="nil" w:sz="6" w:space="0" w:color="auto"/>
                        </w:tcBorders>
                      </w:tcPr>
                      <w:p>
                        <w:pPr/>
                      </w:p>
                    </w:tc>
                    <w:tc>
                      <w:tcPr>
                        <w:tcW w:w="4279"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Times New Roman"/>
          <w:color w:val="232323"/>
          <w:spacing w:val="-6"/>
          <w:w w:val="110"/>
        </w:rPr>
        <w:t>1</w:t>
      </w:r>
      <w:r>
        <w:rPr>
          <w:rFonts w:ascii="Times New Roman"/>
          <w:color w:val="3B3B3D"/>
          <w:spacing w:val="-6"/>
          <w:w w:val="110"/>
        </w:rPr>
        <w:t>0853</w:t>
      </w:r>
      <w:r>
        <w:rPr>
          <w:rFonts w:ascii="Times New Roman"/>
          <w:spacing w:val="-6"/>
        </w:rPr>
      </w:r>
    </w:p>
    <w:p>
      <w:pPr>
        <w:spacing w:after="0" w:line="181" w:lineRule="exact"/>
        <w:jc w:val="left"/>
        <w:rPr>
          <w:rFonts w:ascii="Times New Roman" w:hAnsi="Times New Roman" w:cs="Times New Roman" w:eastAsia="Times New Roman"/>
        </w:rPr>
        <w:sectPr>
          <w:type w:val="continuous"/>
          <w:pgSz w:w="11910" w:h="16850"/>
          <w:pgMar w:top="1580" w:bottom="280" w:left="1120" w:right="1220"/>
          <w:cols w:num="3" w:equalWidth="0">
            <w:col w:w="824" w:space="40"/>
            <w:col w:w="3450" w:space="40"/>
            <w:col w:w="5216"/>
          </w:cols>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6"/>
          <w:szCs w:val="26"/>
        </w:rPr>
      </w:pPr>
    </w:p>
    <w:p>
      <w:pPr>
        <w:pStyle w:val="BodyText"/>
        <w:spacing w:line="240" w:lineRule="auto" w:before="38"/>
        <w:ind w:left="2804" w:right="0"/>
        <w:jc w:val="left"/>
        <w:rPr>
          <w:rFonts w:ascii="Times New Roman" w:hAnsi="Times New Roman" w:cs="Times New Roman" w:eastAsia="Times New Roman"/>
        </w:rPr>
      </w:pPr>
      <w:r>
        <w:rPr>
          <w:color w:val="3B3B3D"/>
        </w:rPr>
        <w:t>应用型院校教学改革及教师能力提升  </w:t>
      </w:r>
      <w:r>
        <w:rPr>
          <w:color w:val="3B3B3D"/>
          <w:w w:val="80"/>
        </w:rPr>
        <w:t>（</w:t>
      </w:r>
      <w:r>
        <w:rPr>
          <w:color w:val="3B3B3D"/>
          <w:spacing w:val="-20"/>
          <w:w w:val="80"/>
        </w:rPr>
        <w:t> </w:t>
      </w:r>
      <w:r>
        <w:rPr>
          <w:rFonts w:ascii="Times New Roman" w:hAnsi="Times New Roman" w:cs="Times New Roman" w:eastAsia="Times New Roman"/>
          <w:color w:val="232323"/>
          <w:spacing w:val="-4"/>
        </w:rPr>
        <w:t>3</w:t>
      </w:r>
      <w:r>
        <w:rPr>
          <w:rFonts w:ascii="Times New Roman" w:hAnsi="Times New Roman" w:cs="Times New Roman" w:eastAsia="Times New Roman"/>
          <w:color w:val="3B3B3D"/>
          <w:spacing w:val="-4"/>
        </w:rPr>
        <w:t>9)</w:t>
      </w:r>
      <w:r>
        <w:rPr>
          <w:rFonts w:ascii="Times New Roman" w:hAnsi="Times New Roman" w:cs="Times New Roman" w:eastAsia="Times New Roman"/>
          <w:spacing w:val="-4"/>
        </w:rPr>
      </w:r>
    </w:p>
    <w:p>
      <w:pPr>
        <w:pStyle w:val="BodyText"/>
        <w:spacing w:line="283" w:lineRule="auto" w:before="40"/>
        <w:ind w:left="219" w:right="0" w:firstLine="417"/>
        <w:jc w:val="left"/>
      </w:pPr>
      <w:r>
        <w:rPr>
          <w:color w:val="505052"/>
          <w:w w:val="105"/>
        </w:rPr>
        <w:t>本部分包括应用型院校教学改革的探索与教育理念的国际视野</w:t>
      </w:r>
      <w:r>
        <w:rPr>
          <w:color w:val="505052"/>
          <w:spacing w:val="-50"/>
          <w:w w:val="105"/>
        </w:rPr>
        <w:t> </w:t>
      </w:r>
      <w:r>
        <w:rPr>
          <w:color w:val="232323"/>
          <w:spacing w:val="-12"/>
          <w:w w:val="105"/>
        </w:rPr>
        <w:t>，</w:t>
      </w:r>
      <w:r>
        <w:rPr>
          <w:color w:val="505052"/>
          <w:spacing w:val="-12"/>
          <w:w w:val="105"/>
        </w:rPr>
        <w:t>应用型人才培养的</w:t>
      </w:r>
      <w:r>
        <w:rPr>
          <w:color w:val="505052"/>
          <w:spacing w:val="-96"/>
          <w:w w:val="105"/>
        </w:rPr>
        <w:t> </w:t>
      </w:r>
      <w:r>
        <w:rPr>
          <w:color w:val="505052"/>
          <w:w w:val="105"/>
        </w:rPr>
        <w:t>教学模式创新</w:t>
      </w:r>
      <w:r>
        <w:rPr>
          <w:color w:val="505052"/>
          <w:w w:val="103"/>
        </w:rPr>
        <w:t> </w:t>
      </w:r>
      <w:r>
        <w:rPr>
          <w:color w:val="505052"/>
          <w:w w:val="105"/>
        </w:rPr>
        <w:t>与课程建设</w:t>
      </w:r>
      <w:r>
        <w:rPr>
          <w:color w:val="505052"/>
          <w:spacing w:val="-89"/>
          <w:w w:val="105"/>
        </w:rPr>
        <w:t> </w:t>
      </w:r>
      <w:r>
        <w:rPr>
          <w:color w:val="505052"/>
          <w:spacing w:val="-6"/>
          <w:w w:val="105"/>
        </w:rPr>
        <w:t>，教学管理及管理者培训</w:t>
      </w:r>
      <w:r>
        <w:rPr>
          <w:color w:val="505052"/>
          <w:spacing w:val="-67"/>
          <w:w w:val="105"/>
        </w:rPr>
        <w:t> </w:t>
      </w:r>
      <w:r>
        <w:rPr>
          <w:color w:val="505052"/>
          <w:spacing w:val="-4"/>
          <w:w w:val="105"/>
        </w:rPr>
        <w:t>，教师教学能力与科研能力提升以</w:t>
      </w:r>
      <w:r>
        <w:rPr>
          <w:color w:val="505052"/>
          <w:spacing w:val="-76"/>
          <w:w w:val="105"/>
        </w:rPr>
        <w:t> </w:t>
      </w:r>
      <w:r>
        <w:rPr>
          <w:color w:val="505052"/>
          <w:w w:val="105"/>
        </w:rPr>
        <w:t>及精品课程建设实例等内容</w:t>
      </w:r>
      <w:r>
        <w:rPr>
          <w:color w:val="505052"/>
          <w:spacing w:val="-69"/>
          <w:w w:val="105"/>
        </w:rPr>
        <w:t> </w:t>
      </w:r>
      <w:r>
        <w:rPr>
          <w:color w:val="505052"/>
          <w:w w:val="105"/>
        </w:rPr>
        <w:t>。</w:t>
      </w:r>
      <w:r>
        <w:rPr/>
      </w:r>
    </w:p>
    <w:p>
      <w:pPr>
        <w:spacing w:after="0" w:line="283" w:lineRule="auto"/>
        <w:jc w:val="left"/>
        <w:sectPr>
          <w:type w:val="continuous"/>
          <w:pgSz w:w="11910" w:h="16850"/>
          <w:pgMar w:top="1580" w:bottom="280" w:left="1120" w:right="1220"/>
        </w:sectPr>
      </w:pPr>
    </w:p>
    <w:p>
      <w:pPr>
        <w:pStyle w:val="BodyText"/>
        <w:spacing w:line="240" w:lineRule="auto" w:before="120"/>
        <w:ind w:left="1047" w:right="0"/>
        <w:jc w:val="left"/>
      </w:pPr>
      <w:r>
        <w:rPr>
          <w:color w:val="505052"/>
          <w:w w:val="105"/>
        </w:rPr>
        <w:t>应用型院校教学改革的探索与教育</w:t>
      </w:r>
      <w:r>
        <w:rPr/>
      </w:r>
    </w:p>
    <w:p>
      <w:pPr>
        <w:pStyle w:val="BodyText"/>
        <w:tabs>
          <w:tab w:pos="1054" w:val="left" w:leader="none"/>
          <w:tab w:pos="4647" w:val="left" w:leader="none"/>
        </w:tabs>
        <w:spacing w:line="240" w:lineRule="auto" w:before="138"/>
        <w:ind w:left="377" w:right="0"/>
        <w:jc w:val="center"/>
        <w:rPr>
          <w:rFonts w:ascii="Times New Roman" w:hAnsi="Times New Roman" w:cs="Times New Roman" w:eastAsia="Times New Roman"/>
        </w:rPr>
      </w:pPr>
      <w:r>
        <w:rPr>
          <w:rFonts w:ascii="Times New Roman" w:hAnsi="Times New Roman" w:cs="Times New Roman" w:eastAsia="Times New Roman"/>
          <w:color w:val="505052"/>
          <w:w w:val="105"/>
        </w:rPr>
        <w:t>653</w:t>
        <w:tab/>
      </w:r>
      <w:r>
        <w:rPr>
          <w:color w:val="505052"/>
          <w:w w:val="105"/>
          <w:position w:val="1"/>
        </w:rPr>
        <w:t>理念的国际视野</w:t>
      </w:r>
      <w:r>
        <w:rPr>
          <w:color w:val="505052"/>
          <w:spacing w:val="-48"/>
          <w:w w:val="105"/>
          <w:position w:val="1"/>
        </w:rPr>
        <w:t> </w:t>
      </w:r>
      <w:r>
        <w:rPr>
          <w:color w:val="505052"/>
          <w:spacing w:val="-22"/>
          <w:w w:val="105"/>
          <w:position w:val="1"/>
        </w:rPr>
        <w:t>（托马斯·胡格、孟</w:t>
        <w:tab/>
      </w:r>
      <w:r>
        <w:rPr>
          <w:rFonts w:ascii="Times New Roman" w:hAnsi="Times New Roman" w:cs="Times New Roman" w:eastAsia="Times New Roman"/>
          <w:color w:val="3B3B3D"/>
          <w:w w:val="105"/>
          <w:position w:val="3"/>
        </w:rPr>
        <w:t>741</w:t>
      </w:r>
      <w:r>
        <w:rPr>
          <w:rFonts w:ascii="Times New Roman" w:hAnsi="Times New Roman" w:cs="Times New Roman" w:eastAsia="Times New Roman"/>
        </w:rPr>
      </w:r>
    </w:p>
    <w:p>
      <w:pPr>
        <w:pStyle w:val="BodyText"/>
        <w:spacing w:line="240" w:lineRule="auto" w:before="119"/>
        <w:ind w:left="1047" w:right="0"/>
        <w:jc w:val="left"/>
      </w:pPr>
      <w:r>
        <w:rPr>
          <w:color w:val="3B3B3D"/>
          <w:w w:val="95"/>
        </w:rPr>
        <w:t>庆国〉</w:t>
      </w:r>
      <w:r>
        <w:rPr/>
      </w:r>
    </w:p>
    <w:p>
      <w:pPr>
        <w:spacing w:line="240" w:lineRule="auto" w:before="12"/>
        <w:rPr>
          <w:rFonts w:ascii="宋体" w:hAnsi="宋体" w:cs="宋体" w:eastAsia="宋体"/>
          <w:sz w:val="22"/>
          <w:szCs w:val="22"/>
        </w:rPr>
      </w:pPr>
      <w:r>
        <w:rPr/>
        <w:br w:type="column"/>
      </w:r>
      <w:r>
        <w:rPr>
          <w:rFonts w:ascii="宋体"/>
          <w:sz w:val="22"/>
        </w:rPr>
      </w:r>
    </w:p>
    <w:p>
      <w:pPr>
        <w:pStyle w:val="BodyText"/>
        <w:spacing w:line="369" w:lineRule="auto"/>
        <w:ind w:left="276" w:right="287" w:hanging="8"/>
        <w:jc w:val="left"/>
      </w:pPr>
      <w:r>
        <w:rPr>
          <w:color w:val="505052"/>
        </w:rPr>
        <w:t>应用型本科院校人才培养与教学改革实践（介 </w:t>
      </w:r>
      <w:r>
        <w:rPr>
          <w:color w:val="3B3B3D"/>
          <w:spacing w:val="-9"/>
        </w:rPr>
        <w:t>晓磊、李东亚、顾永安〉</w:t>
      </w:r>
      <w:r>
        <w:rPr>
          <w:spacing w:val="-9"/>
        </w:rPr>
      </w:r>
    </w:p>
    <w:p>
      <w:pPr>
        <w:spacing w:after="0" w:line="369" w:lineRule="auto"/>
        <w:jc w:val="left"/>
        <w:sectPr>
          <w:type w:val="continuous"/>
          <w:pgSz w:w="11910" w:h="16850"/>
          <w:pgMar w:top="1580" w:bottom="280" w:left="1120" w:right="1220"/>
          <w:cols w:num="2" w:equalWidth="0">
            <w:col w:w="4972" w:space="40"/>
            <w:col w:w="4558"/>
          </w:cols>
        </w:sectPr>
      </w:pPr>
    </w:p>
    <w:p>
      <w:pPr>
        <w:pStyle w:val="BodyText"/>
        <w:tabs>
          <w:tab w:pos="5287" w:val="left" w:leader="none"/>
        </w:tabs>
        <w:spacing w:line="265" w:lineRule="exact" w:before="120"/>
        <w:ind w:left="1047" w:right="0"/>
        <w:jc w:val="left"/>
      </w:pPr>
      <w:r>
        <w:rPr/>
        <w:pict>
          <v:group style="position:absolute;margin-left:61.020004pt;margin-top:75.419975pt;width:468.4pt;height:677.35pt;mso-position-horizontal-relative:page;mso-position-vertical-relative:page;z-index:-575536" coordorigin="1220,1508" coordsize="9368,13547">
            <v:group style="position:absolute;left:1238;top:1512;width:4270;height:2" coordorigin="1238,1512" coordsize="4270,2">
              <v:shape style="position:absolute;left:1238;top:1512;width:4270;height:2" coordorigin="1238,1512" coordsize="4270,0" path="m1238,1512l5508,1512e" filled="false" stroked="true" strokeweight=".36pt" strokecolor="#000000">
                <v:path arrowok="t"/>
              </v:shape>
            </v:group>
            <v:group style="position:absolute;left:1238;top:2160;width:814;height:2" coordorigin="1238,2160" coordsize="814,2">
              <v:shape style="position:absolute;left:1238;top:2160;width:814;height:2" coordorigin="1238,2160" coordsize="814,0" path="m1238,2160l2052,2160e" filled="false" stroked="true" strokeweight=".36pt" strokecolor="#000000">
                <v:path arrowok="t"/>
              </v:shape>
            </v:group>
            <v:group style="position:absolute;left:2066;top:1555;width:2;height:3910" coordorigin="2066,1555" coordsize="2,3910">
              <v:shape style="position:absolute;left:2066;top:1555;width:2;height:3910" coordorigin="2066,1555" coordsize="0,3910" path="m2066,5465l2066,1555e" filled="false" stroked="true" strokeweight=".72pt" strokecolor="#38383b">
                <v:path arrowok="t"/>
              </v:shape>
            </v:group>
            <v:group style="position:absolute;left:5530;top:1534;width:2;height:9800" coordorigin="5530,1534" coordsize="2,9800">
              <v:shape style="position:absolute;left:5530;top:1534;width:2;height:9800" coordorigin="5530,1534" coordsize="0,9800" path="m5530,11333l5530,1534e" filled="false" stroked="true" strokeweight=".72pt" strokecolor="#3b3b3b">
                <v:path arrowok="t"/>
              </v:shape>
            </v:group>
            <v:group style="position:absolute;left:2765;top:2189;width:3536;height:2" coordorigin="2765,2189" coordsize="3536,2">
              <v:shape style="position:absolute;left:2765;top:2189;width:3536;height:2" coordorigin="2765,2189" coordsize="3536,0" path="m2765,2189l6300,2189e" filled="false" stroked="true" strokeweight=".36pt" strokecolor="#383838">
                <v:path arrowok="t"/>
              </v:shape>
            </v:group>
            <v:group style="position:absolute;left:6293;top:1526;width:2;height:10440" coordorigin="6293,1526" coordsize="2,10440">
              <v:shape style="position:absolute;left:6293;top:1526;width:2;height:10440" coordorigin="6293,1526" coordsize="0,10440" path="m6293,11966l6293,1526e" filled="false" stroked="true" strokeweight=".72pt" strokecolor="#343434">
                <v:path arrowok="t"/>
              </v:shape>
            </v:group>
            <v:group style="position:absolute;left:2254;top:1530;width:8324;height:2" coordorigin="2254,1530" coordsize="8324,2">
              <v:shape style="position:absolute;left:2254;top:1530;width:8324;height:2" coordorigin="2254,1530" coordsize="8324,0" path="m2254,1530l10577,1530e" filled="false" stroked="true" strokeweight=".36pt" strokecolor="#3b3b3b">
                <v:path arrowok="t"/>
              </v:shape>
            </v:group>
            <v:group style="position:absolute;left:6235;top:2178;width:4342;height:2" coordorigin="6235,2178" coordsize="4342,2">
              <v:shape style="position:absolute;left:6235;top:2178;width:4342;height:2" coordorigin="6235,2178" coordsize="4342,0" path="m6235,2178l10577,2178e" filled="false" stroked="true" strokeweight=".36pt" strokecolor="#383838">
                <v:path arrowok="t"/>
              </v:shape>
            </v:group>
            <v:group style="position:absolute;left:10541;top:1512;width:2;height:656" coordorigin="10541,1512" coordsize="2,656">
              <v:shape style="position:absolute;left:10541;top:1512;width:2;height:656" coordorigin="10541,1512" coordsize="0,656" path="m10541,2167l10541,1512e" filled="false" stroked="true" strokeweight=".36pt" strokecolor="#3b3b3b">
                <v:path arrowok="t"/>
              </v:shape>
            </v:group>
            <v:group style="position:absolute;left:1238;top:2808;width:814;height:2" coordorigin="1238,2808" coordsize="814,2">
              <v:shape style="position:absolute;left:1238;top:2808;width:814;height:2" coordorigin="1238,2808" coordsize="814,0" path="m1238,2808l2052,2808e" filled="false" stroked="true" strokeweight=".36pt" strokecolor="#000000">
                <v:path arrowok="t"/>
              </v:shape>
            </v:group>
            <v:group style="position:absolute;left:5126;top:2837;width:1174;height:2" coordorigin="5126,2837" coordsize="1174,2">
              <v:shape style="position:absolute;left:5126;top:2837;width:1174;height:2" coordorigin="5126,2837" coordsize="1174,0" path="m5126,2837l6300,2837e" filled="false" stroked="true" strokeweight=".72pt" strokecolor="#484848">
                <v:path arrowok="t"/>
              </v:shape>
            </v:group>
            <v:group style="position:absolute;left:6235;top:2826;width:4342;height:2" coordorigin="6235,2826" coordsize="4342,2">
              <v:shape style="position:absolute;left:6235;top:2826;width:4342;height:2" coordorigin="6235,2826" coordsize="4342,0" path="m6235,2826l10577,2826e" filled="false" stroked="true" strokeweight=".36pt" strokecolor="#383838">
                <v:path arrowok="t"/>
              </v:shape>
            </v:group>
            <v:group style="position:absolute;left:10541;top:2160;width:2;height:1311" coordorigin="10541,2160" coordsize="2,1311">
              <v:shape style="position:absolute;left:10541;top:2160;width:2;height:1311" coordorigin="10541,2160" coordsize="0,1311" path="m10541,3470l10541,2160e" filled="false" stroked="true" strokeweight=".36pt" strokecolor="#0f0f0f">
                <v:path arrowok="t"/>
              </v:shape>
            </v:group>
            <v:group style="position:absolute;left:2045;top:2808;width:3464;height:2" coordorigin="2045,2808" coordsize="3464,2">
              <v:shape style="position:absolute;left:2045;top:2808;width:3464;height:2" coordorigin="2045,2808" coordsize="3464,0" path="m2045,2808l5508,2808e" filled="false" stroked="true" strokeweight=".36pt" strokecolor="#2f2f34">
                <v:path arrowok="t"/>
              </v:shape>
            </v:group>
            <v:group style="position:absolute;left:1238;top:3463;width:814;height:2" coordorigin="1238,3463" coordsize="814,2">
              <v:shape style="position:absolute;left:1238;top:3463;width:814;height:2" coordorigin="1238,3463" coordsize="814,0" path="m1238,3463l2052,3463e" filled="false" stroked="true" strokeweight=".36pt" strokecolor="#030303">
                <v:path arrowok="t"/>
              </v:shape>
            </v:group>
            <v:group style="position:absolute;left:1231;top:1555;width:2;height:13493" coordorigin="1231,1555" coordsize="2,13493">
              <v:shape style="position:absolute;left:1231;top:1555;width:2;height:13493" coordorigin="1231,1555" coordsize="0,13493" path="m1231,15048l1231,1555e" filled="false" stroked="true" strokeweight=".72pt" strokecolor="#2f2f2f">
                <v:path arrowok="t"/>
              </v:shape>
            </v:group>
            <v:group style="position:absolute;left:2621;top:3492;width:3680;height:2" coordorigin="2621,3492" coordsize="3680,2">
              <v:shape style="position:absolute;left:2621;top:3492;width:3680;height:2" coordorigin="2621,3492" coordsize="3680,0" path="m2621,3492l6300,3492e" filled="false" stroked="true" strokeweight=".36pt" strokecolor="#343434">
                <v:path arrowok="t"/>
              </v:shape>
            </v:group>
            <v:group style="position:absolute;left:6235;top:3481;width:4342;height:2" coordorigin="6235,3481" coordsize="4342,2">
              <v:shape style="position:absolute;left:6235;top:3481;width:4342;height:2" coordorigin="6235,3481" coordsize="4342,0" path="m6235,3481l10577,3481e" filled="false" stroked="true" strokeweight=".36pt" strokecolor="#343434">
                <v:path arrowok="t"/>
              </v:shape>
            </v:group>
            <v:group style="position:absolute;left:1238;top:4118;width:814;height:2" coordorigin="1238,4118" coordsize="814,2">
              <v:shape style="position:absolute;left:1238;top:4118;width:814;height:2" coordorigin="1238,4118" coordsize="814,0" path="m1238,4118l2052,4118e" filled="false" stroked="true" strokeweight=".36pt" strokecolor="#1f1f1f">
                <v:path arrowok="t"/>
              </v:shape>
            </v:group>
            <v:group style="position:absolute;left:2362;top:4136;width:8216;height:2" coordorigin="2362,4136" coordsize="8216,2">
              <v:shape style="position:absolute;left:2362;top:4136;width:8216;height:2" coordorigin="2362,4136" coordsize="8216,0" path="m2362,4136l10577,4136e" filled="false" stroked="true" strokeweight=".36pt" strokecolor="#383838">
                <v:path arrowok="t"/>
              </v:shape>
            </v:group>
            <v:group style="position:absolute;left:10573;top:3254;width:2;height:10728" coordorigin="10573,3254" coordsize="2,10728">
              <v:shape style="position:absolute;left:10573;top:3254;width:2;height:10728" coordorigin="10573,3254" coordsize="0,10728" path="m10573,13982l10573,3254e" filled="false" stroked="true" strokeweight=".72pt" strokecolor="#232323">
                <v:path arrowok="t"/>
              </v:shape>
            </v:group>
            <v:group style="position:absolute;left:2045;top:4118;width:3464;height:2" coordorigin="2045,4118" coordsize="3464,2">
              <v:shape style="position:absolute;left:2045;top:4118;width:3464;height:2" coordorigin="2045,4118" coordsize="3464,0" path="m2045,4118l5508,4118e" filled="false" stroked="true" strokeweight=".36pt" strokecolor="#343434">
                <v:path arrowok="t"/>
              </v:shape>
            </v:group>
            <v:group style="position:absolute;left:2063;top:5400;width:2;height:1361" coordorigin="2063,5400" coordsize="2,1361">
              <v:shape style="position:absolute;left:2063;top:5400;width:2;height:1361" coordorigin="2063,5400" coordsize="0,1361" path="m2063,6761l2063,5400e" filled="false" stroked="true" strokeweight=".36pt" strokecolor="#131318">
                <v:path arrowok="t"/>
              </v:shape>
            </v:group>
            <v:group style="position:absolute;left:1238;top:6725;width:814;height:2" coordorigin="1238,6725" coordsize="814,2">
              <v:shape style="position:absolute;left:1238;top:6725;width:814;height:2" coordorigin="1238,6725" coordsize="814,0" path="m1238,6725l2052,6725e" filled="false" stroked="true" strokeweight=".36pt" strokecolor="#646464">
                <v:path arrowok="t"/>
              </v:shape>
            </v:group>
            <v:group style="position:absolute;left:5472;top:6743;width:5105;height:2" coordorigin="5472,6743" coordsize="5105,2">
              <v:shape style="position:absolute;left:5472;top:6743;width:5105;height:2" coordorigin="5472,6743" coordsize="5105,0" path="m5472,6743l10577,6743e" filled="false" stroked="true" strokeweight=".36pt" strokecolor="#3b3b3b">
                <v:path arrowok="t"/>
              </v:shape>
            </v:group>
            <v:group style="position:absolute;left:2045;top:6725;width:3464;height:2" coordorigin="2045,6725" coordsize="3464,2">
              <v:shape style="position:absolute;left:2045;top:6725;width:3464;height:2" coordorigin="2045,6725" coordsize="3464,0" path="m2045,6725l5508,6725e" filled="false" stroked="true" strokeweight=".36pt" strokecolor="#0f0f0f">
                <v:path arrowok="t"/>
              </v:shape>
            </v:group>
            <v:group style="position:absolute;left:1231;top:7387;width:821;height:2" coordorigin="1231,7387" coordsize="821,2">
              <v:shape style="position:absolute;left:1231;top:7387;width:821;height:2" coordorigin="1231,7387" coordsize="821,0" path="m1231,7387l2052,7387e" filled="false" stroked="true" strokeweight=".36pt" strokecolor="#4f4b4f">
                <v:path arrowok="t"/>
              </v:shape>
            </v:group>
            <v:group style="position:absolute;left:2059;top:6696;width:2;height:5292" coordorigin="2059,6696" coordsize="2,5292">
              <v:shape style="position:absolute;left:2059;top:6696;width:2;height:5292" coordorigin="2059,6696" coordsize="0,5292" path="m2059,11988l2059,6696e" filled="false" stroked="true" strokeweight=".72pt" strokecolor="#3b3b3f">
                <v:path arrowok="t"/>
              </v:shape>
            </v:group>
            <v:group style="position:absolute;left:2016;top:7409;width:3521;height:2" coordorigin="2016,7409" coordsize="3521,2">
              <v:shape style="position:absolute;left:2016;top:7409;width:3521;height:2" coordorigin="2016,7409" coordsize="3521,0" path="m2016,7409l5537,7409e" filled="false" stroked="true" strokeweight=".72pt" strokecolor="#3f3f3f">
                <v:path arrowok="t"/>
              </v:shape>
            </v:group>
            <v:group style="position:absolute;left:2736;top:7398;width:3564;height:2" coordorigin="2736,7398" coordsize="3564,2">
              <v:shape style="position:absolute;left:2736;top:7398;width:3564;height:2" coordorigin="2736,7398" coordsize="3564,0" path="m2736,7398l6300,7398e" filled="false" stroked="true" strokeweight=".36pt" strokecolor="#3b3b3b">
                <v:path arrowok="t"/>
              </v:shape>
            </v:group>
            <v:group style="position:absolute;left:6235;top:7391;width:4342;height:2" coordorigin="6235,7391" coordsize="4342,2">
              <v:shape style="position:absolute;left:6235;top:7391;width:4342;height:2" coordorigin="6235,7391" coordsize="4342,0" path="m6235,7391l10577,7391e" filled="false" stroked="true" strokeweight=".36pt" strokecolor="#383838">
                <v:path arrowok="t"/>
              </v:shape>
            </v:group>
            <v:group style="position:absolute;left:1231;top:8035;width:821;height:2" coordorigin="1231,8035" coordsize="821,2">
              <v:shape style="position:absolute;left:1231;top:8035;width:821;height:2" coordorigin="1231,8035" coordsize="821,0" path="m1231,8035l2052,8035e" filled="false" stroked="true" strokeweight=".36pt" strokecolor="#545454">
                <v:path arrowok="t"/>
              </v:shape>
            </v:group>
            <v:group style="position:absolute;left:2362;top:8046;width:8216;height:2" coordorigin="2362,8046" coordsize="8216,2">
              <v:shape style="position:absolute;left:2362;top:8046;width:8216;height:2" coordorigin="2362,8046" coordsize="8216,0" path="m2362,8046l10577,8046e" filled="false" stroked="true" strokeweight=".36pt" strokecolor="#343434">
                <v:path arrowok="t"/>
              </v:shape>
            </v:group>
            <v:group style="position:absolute;left:2362;top:8060;width:3176;height:2" coordorigin="2362,8060" coordsize="3176,2">
              <v:shape style="position:absolute;left:2362;top:8060;width:3176;height:2" coordorigin="2362,8060" coordsize="3176,0" path="m2362,8060l5537,8060e" filled="false" stroked="true" strokeweight=".36pt" strokecolor="#343434">
                <v:path arrowok="t"/>
              </v:shape>
            </v:group>
            <v:group style="position:absolute;left:1231;top:8683;width:821;height:2" coordorigin="1231,8683" coordsize="821,2">
              <v:shape style="position:absolute;left:1231;top:8683;width:821;height:2" coordorigin="1231,8683" coordsize="821,0" path="m1231,8683l2052,8683e" filled="false" stroked="true" strokeweight=".36pt" strokecolor="#4f4f4f">
                <v:path arrowok="t"/>
              </v:shape>
            </v:group>
            <v:group style="position:absolute;left:2477;top:8701;width:3824;height:2" coordorigin="2477,8701" coordsize="3824,2">
              <v:shape style="position:absolute;left:2477;top:8701;width:3824;height:2" coordorigin="2477,8701" coordsize="3824,0" path="m2477,8701l6300,8701e" filled="false" stroked="true" strokeweight=".36pt" strokecolor="#2b2b2b">
                <v:path arrowok="t"/>
              </v:shape>
            </v:group>
            <v:group style="position:absolute;left:6235;top:8690;width:4342;height:2" coordorigin="6235,8690" coordsize="4342,2">
              <v:shape style="position:absolute;left:6235;top:8690;width:4342;height:2" coordorigin="6235,8690" coordsize="4342,0" path="m6235,8690l10577,8690e" filled="false" stroked="true" strokeweight=".36pt" strokecolor="#2f2f2f">
                <v:path arrowok="t"/>
              </v:shape>
            </v:group>
            <v:group style="position:absolute;left:2477;top:8708;width:3060;height:2" coordorigin="2477,8708" coordsize="3060,2">
              <v:shape style="position:absolute;left:2477;top:8708;width:3060;height:2" coordorigin="2477,8708" coordsize="3060,0" path="m2477,8708l5537,8708e" filled="false" stroked="true" strokeweight=".36pt" strokecolor="#343434">
                <v:path arrowok="t"/>
              </v:shape>
            </v:group>
            <v:group style="position:absolute;left:1526;top:11984;width:3255;height:2" coordorigin="1526,11984" coordsize="3255,2">
              <v:shape style="position:absolute;left:1526;top:11984;width:3255;height:2" coordorigin="1526,11984" coordsize="3255,0" path="m1526,11984l4781,11984e" filled="false" stroked="true" strokeweight=".36pt" strokecolor="#343434">
                <v:path arrowok="t"/>
              </v:shape>
            </v:group>
            <v:group style="position:absolute;left:2038;top:11956;width:8540;height:2" coordorigin="2038,11956" coordsize="8540,2">
              <v:shape style="position:absolute;left:2038;top:11956;width:8540;height:2" coordorigin="2038,11956" coordsize="8540,0" path="m2038,11956l10577,11956e" filled="false" stroked="true" strokeweight=".36pt" strokecolor="#383838">
                <v:path arrowok="t"/>
              </v:shape>
            </v:group>
            <v:group style="position:absolute;left:1231;top:12989;width:9317;height:2" coordorigin="1231,12989" coordsize="9317,2">
              <v:shape style="position:absolute;left:1231;top:12989;width:9317;height:2" coordorigin="1231,12989" coordsize="9317,0" path="m1231,12989l10548,12989e" filled="false" stroked="true" strokeweight=".36pt" strokecolor="#3b3b3b">
                <v:path arrowok="t"/>
              </v:shape>
            </v:group>
            <v:group style="position:absolute;left:2063;top:13010;width:2;height:2031" coordorigin="2063,13010" coordsize="2,2031">
              <v:shape style="position:absolute;left:2063;top:13010;width:2;height:2031" coordorigin="2063,13010" coordsize="0,2031" path="m2063,15041l2063,13010e" filled="false" stroked="true" strokeweight=".72pt" strokecolor="#383838">
                <v:path arrowok="t"/>
              </v:shape>
            </v:group>
            <v:group style="position:absolute;left:5533;top:12989;width:2;height:1800" coordorigin="5533,12989" coordsize="2,1800">
              <v:shape style="position:absolute;left:5533;top:12989;width:2;height:1800" coordorigin="5533,12989" coordsize="0,1800" path="m5533,14789l5533,12989e" filled="false" stroked="true" strokeweight=".36pt" strokecolor="#383838">
                <v:path arrowok="t"/>
              </v:shape>
            </v:group>
            <v:group style="position:absolute;left:6296;top:12989;width:2;height:2024" coordorigin="6296,12989" coordsize="2,2024">
              <v:shape style="position:absolute;left:6296;top:12989;width:2;height:2024" coordorigin="6296,12989" coordsize="0,2024" path="m6296,15012l6296,12989e" filled="false" stroked="true" strokeweight=".72pt" strokecolor="#343434">
                <v:path arrowok="t"/>
              </v:shape>
            </v:group>
            <v:group style="position:absolute;left:1224;top:14227;width:3557;height:2" coordorigin="1224,14227" coordsize="3557,2">
              <v:shape style="position:absolute;left:1224;top:14227;width:3557;height:2" coordorigin="1224,14227" coordsize="3557,0" path="m1224,14227l4781,14227e" filled="false" stroked="true" strokeweight=".36pt" strokecolor="#3b3b3b">
                <v:path arrowok="t"/>
              </v:shape>
            </v:group>
            <v:group style="position:absolute;left:2009;top:14213;width:3528;height:2" coordorigin="2009,14213" coordsize="3528,2">
              <v:shape style="position:absolute;left:2009;top:14213;width:3528;height:2" coordorigin="2009,14213" coordsize="3528,0" path="m2009,14213l5537,14213e" filled="false" stroked="true" strokeweight=".36pt" strokecolor="#2f2f2f">
                <v:path arrowok="t"/>
              </v:shape>
            </v:group>
            <v:group style="position:absolute;left:2477;top:14195;width:8100;height:2" coordorigin="2477,14195" coordsize="8100,2">
              <v:shape style="position:absolute;left:2477;top:14195;width:8100;height:2" coordorigin="2477,14195" coordsize="8100,0" path="m2477,14195l10577,14195e" filled="false" stroked="true" strokeweight=".36pt" strokecolor="#2f2f2f">
                <v:path arrowok="t"/>
              </v:shape>
            </v:group>
            <v:group style="position:absolute;left:10573;top:13925;width:2;height:1080" coordorigin="10573,13925" coordsize="2,1080">
              <v:shape style="position:absolute;left:10573;top:13925;width:2;height:1080" coordorigin="10573,13925" coordsize="0,1080" path="m10573,15005l10573,13925e" filled="false" stroked="true" strokeweight=".72pt" strokecolor="#383838">
                <v:path arrowok="t"/>
              </v:shape>
            </v:group>
            <v:group style="position:absolute;left:1231;top:15034;width:3608;height:2" coordorigin="1231,15034" coordsize="3608,2">
              <v:shape style="position:absolute;left:1231;top:15034;width:3608;height:2" coordorigin="1231,15034" coordsize="3608,0" path="m1231,15034l4838,15034e" filled="false" stroked="true" strokeweight=".36pt" strokecolor="#3f3f3f">
                <v:path arrowok="t"/>
              </v:shape>
            </v:group>
            <v:group style="position:absolute;left:2009;top:15019;width:8576;height:2" coordorigin="2009,15019" coordsize="8576,2">
              <v:shape style="position:absolute;left:2009;top:15019;width:8576;height:2" coordorigin="2009,15019" coordsize="8576,0" path="m2009,15019l10584,15019e" filled="false" stroked="true" strokeweight=".36pt" strokecolor="#383838">
                <v:path arrowok="t"/>
              </v:shape>
            </v:group>
            <v:group style="position:absolute;left:5533;top:14731;width:2;height:281" coordorigin="5533,14731" coordsize="2,281">
              <v:shape style="position:absolute;left:5533;top:14731;width:2;height:281" coordorigin="5533,14731" coordsize="0,281" path="m5533,15012l5533,14731e" filled="false" stroked="true" strokeweight=".36pt" strokecolor="#232323">
                <v:path arrowok="t"/>
              </v:shape>
            </v:group>
            <v:group style="position:absolute;left:2592;top:15001;width:7985;height:2" coordorigin="2592,15001" coordsize="7985,2">
              <v:shape style="position:absolute;left:2592;top:15001;width:7985;height:2" coordorigin="2592,15001" coordsize="7985,0" path="m2592,15001l10577,15001e" filled="false" stroked="true" strokeweight=".36pt" strokecolor="#343434">
                <v:path arrowok="t"/>
              </v:shape>
            </v:group>
            <w10:wrap type="none"/>
          </v:group>
        </w:pict>
      </w:r>
      <w:r>
        <w:rPr>
          <w:color w:val="3B3B3D"/>
          <w:position w:val="-1"/>
        </w:rPr>
        <w:t>应用</w:t>
      </w:r>
      <w:r>
        <w:rPr>
          <w:color w:val="646464"/>
          <w:position w:val="-1"/>
        </w:rPr>
        <w:t>型</w:t>
      </w:r>
      <w:r>
        <w:rPr>
          <w:color w:val="3B3B3D"/>
          <w:position w:val="-1"/>
        </w:rPr>
        <w:t>院校教学改革与教学方法（</w:t>
      </w:r>
      <w:r>
        <w:rPr>
          <w:color w:val="3B3B3D"/>
          <w:spacing w:val="-22"/>
          <w:position w:val="-1"/>
        </w:rPr>
        <w:t> </w:t>
      </w:r>
      <w:r>
        <w:rPr>
          <w:color w:val="3B3B3D"/>
          <w:position w:val="-1"/>
        </w:rPr>
        <w:t>戴</w:t>
        <w:tab/>
      </w:r>
      <w:r>
        <w:rPr>
          <w:color w:val="505052"/>
          <w:w w:val="105"/>
        </w:rPr>
        <w:t>应用型人才培养的教学模式创新与教学方法</w:t>
      </w:r>
      <w:r>
        <w:rPr/>
      </w:r>
    </w:p>
    <w:p>
      <w:pPr>
        <w:pStyle w:val="BodyText"/>
        <w:tabs>
          <w:tab w:pos="4639" w:val="left" w:leader="none"/>
        </w:tabs>
        <w:spacing w:line="192" w:lineRule="exact"/>
        <w:ind w:left="377" w:right="0"/>
        <w:jc w:val="left"/>
        <w:rPr>
          <w:rFonts w:ascii="Times New Roman" w:hAnsi="Times New Roman" w:cs="Times New Roman" w:eastAsia="Times New Roman"/>
        </w:rPr>
      </w:pPr>
      <w:r>
        <w:rPr>
          <w:rFonts w:ascii="Times New Roman"/>
          <w:color w:val="505052"/>
          <w:spacing w:val="-6"/>
          <w:w w:val="110"/>
          <w:position w:val="-3"/>
        </w:rPr>
        <w:t>6</w:t>
      </w:r>
      <w:r>
        <w:rPr>
          <w:rFonts w:ascii="Times New Roman"/>
          <w:color w:val="232323"/>
          <w:spacing w:val="-6"/>
          <w:w w:val="110"/>
          <w:position w:val="-3"/>
        </w:rPr>
        <w:t>1</w:t>
      </w:r>
      <w:r>
        <w:rPr>
          <w:rFonts w:ascii="Times New Roman"/>
          <w:color w:val="505052"/>
          <w:spacing w:val="-6"/>
          <w:w w:val="110"/>
          <w:position w:val="-3"/>
        </w:rPr>
        <w:t>8</w:t>
      </w:r>
      <w:r>
        <w:rPr>
          <w:rFonts w:ascii="Times New Roman"/>
          <w:color w:val="3B3B3D"/>
          <w:spacing w:val="-6"/>
          <w:w w:val="110"/>
        </w:rPr>
        <w:tab/>
      </w:r>
      <w:r>
        <w:rPr>
          <w:rFonts w:ascii="Times New Roman"/>
          <w:color w:val="3B3B3D"/>
          <w:w w:val="110"/>
        </w:rPr>
        <w:t>469</w:t>
      </w:r>
      <w:r>
        <w:rPr>
          <w:rFonts w:ascii="Times New Roman"/>
        </w:rPr>
      </w:r>
    </w:p>
    <w:p>
      <w:pPr>
        <w:pStyle w:val="BodyText"/>
        <w:tabs>
          <w:tab w:pos="5287" w:val="left" w:leader="none"/>
        </w:tabs>
        <w:spacing w:line="240" w:lineRule="exact"/>
        <w:ind w:left="1054" w:right="0"/>
        <w:jc w:val="left"/>
      </w:pPr>
      <w:r>
        <w:rPr>
          <w:color w:val="797979"/>
          <w:w w:val="85"/>
          <w:position w:val="-3"/>
        </w:rPr>
        <w:t>士</w:t>
      </w:r>
      <w:r>
        <w:rPr>
          <w:color w:val="505052"/>
          <w:w w:val="85"/>
          <w:position w:val="-3"/>
        </w:rPr>
        <w:t>弘）</w:t>
        <w:tab/>
      </w:r>
      <w:r>
        <w:rPr>
          <w:color w:val="505052"/>
          <w:w w:val="95"/>
        </w:rPr>
        <w:t>改革</w:t>
      </w:r>
      <w:r>
        <w:rPr>
          <w:color w:val="505052"/>
          <w:spacing w:val="49"/>
          <w:w w:val="95"/>
        </w:rPr>
        <w:t> </w:t>
      </w:r>
      <w:r>
        <w:rPr>
          <w:color w:val="505052"/>
          <w:spacing w:val="-5"/>
          <w:w w:val="95"/>
        </w:rPr>
        <w:t>（甘德安、朱现平）</w:t>
      </w:r>
      <w:r>
        <w:rPr>
          <w:spacing w:val="-5"/>
        </w:rPr>
      </w:r>
    </w:p>
    <w:p>
      <w:pPr>
        <w:spacing w:after="0" w:line="240" w:lineRule="exact"/>
        <w:jc w:val="left"/>
        <w:sectPr>
          <w:type w:val="continuous"/>
          <w:pgSz w:w="11910" w:h="16850"/>
          <w:pgMar w:top="1580" w:bottom="280" w:left="1120" w:right="1220"/>
        </w:sectPr>
      </w:pPr>
    </w:p>
    <w:p>
      <w:pPr>
        <w:spacing w:line="240" w:lineRule="auto" w:before="10"/>
        <w:rPr>
          <w:rFonts w:ascii="宋体" w:hAnsi="宋体" w:cs="宋体" w:eastAsia="宋体"/>
          <w:sz w:val="12"/>
          <w:szCs w:val="12"/>
        </w:rPr>
      </w:pPr>
    </w:p>
    <w:p>
      <w:pPr>
        <w:pStyle w:val="BodyText"/>
        <w:tabs>
          <w:tab w:pos="5384" w:val="left" w:leader="none"/>
        </w:tabs>
        <w:spacing w:line="266" w:lineRule="exact" w:before="40"/>
        <w:ind w:left="1158" w:right="0"/>
        <w:jc w:val="left"/>
      </w:pPr>
      <w:r>
        <w:rPr>
          <w:color w:val="3D3D3F"/>
          <w:position w:val="2"/>
        </w:rPr>
        <w:t>应用型院校教学管理工作与创新（余</w:t>
        <w:tab/>
      </w:r>
      <w:r>
        <w:rPr>
          <w:color w:val="3D3D3F"/>
          <w:spacing w:val="-10"/>
          <w:w w:val="105"/>
        </w:rPr>
        <w:t>课程、教室、教师</w:t>
      </w:r>
      <w:r>
        <w:rPr>
          <w:color w:val="3D3D3F"/>
          <w:spacing w:val="-38"/>
          <w:w w:val="105"/>
        </w:rPr>
        <w:t> </w:t>
      </w:r>
      <w:r>
        <w:rPr>
          <w:color w:val="3D3D3F"/>
          <w:spacing w:val="-12"/>
          <w:w w:val="105"/>
        </w:rPr>
        <w:t>：应用型人才培养教学模式</w:t>
      </w:r>
      <w:r>
        <w:rPr>
          <w:spacing w:val="-12"/>
        </w:rPr>
      </w:r>
    </w:p>
    <w:p>
      <w:pPr>
        <w:pStyle w:val="BodyText"/>
        <w:tabs>
          <w:tab w:pos="4743" w:val="left" w:leader="none"/>
        </w:tabs>
        <w:spacing w:line="182" w:lineRule="exact"/>
        <w:ind w:left="474" w:right="0"/>
        <w:jc w:val="left"/>
        <w:rPr>
          <w:rFonts w:ascii="Times New Roman" w:hAnsi="Times New Roman" w:cs="Times New Roman" w:eastAsia="Times New Roman"/>
        </w:rPr>
      </w:pPr>
      <w:r>
        <w:rPr>
          <w:rFonts w:ascii="Times New Roman"/>
          <w:color w:val="3D3D3F"/>
          <w:position w:val="1"/>
        </w:rPr>
        <w:t>420</w:t>
      </w:r>
      <w:r>
        <w:rPr>
          <w:rFonts w:ascii="Times New Roman"/>
          <w:color w:val="3D3D3F"/>
        </w:rPr>
        <w:tab/>
      </w:r>
      <w:r>
        <w:rPr>
          <w:rFonts w:ascii="Times New Roman"/>
          <w:color w:val="3D3D3F"/>
          <w:w w:val="105"/>
        </w:rPr>
        <w:t>845</w:t>
      </w:r>
      <w:r>
        <w:rPr>
          <w:rFonts w:ascii="Times New Roman"/>
        </w:rPr>
      </w:r>
    </w:p>
    <w:p>
      <w:pPr>
        <w:pStyle w:val="BodyText"/>
        <w:tabs>
          <w:tab w:pos="5391" w:val="left" w:leader="none"/>
        </w:tabs>
        <w:spacing w:line="229" w:lineRule="exact"/>
        <w:ind w:left="1151" w:right="0"/>
        <w:jc w:val="left"/>
      </w:pPr>
      <w:r>
        <w:rPr>
          <w:color w:val="3D3D3F"/>
          <w:spacing w:val="-8"/>
          <w:position w:val="1"/>
        </w:rPr>
        <w:t>祖光、吴全全、裴纯礼）</w:t>
        <w:tab/>
      </w:r>
      <w:r>
        <w:rPr>
          <w:color w:val="3D3D3F"/>
          <w:w w:val="95"/>
        </w:rPr>
        <w:t>改革一</w:t>
      </w:r>
      <w:r>
        <w:rPr>
          <w:color w:val="3D3D3F"/>
          <w:spacing w:val="-78"/>
          <w:w w:val="95"/>
        </w:rPr>
        <w:t> </w:t>
      </w:r>
      <w:r>
        <w:rPr>
          <w:color w:val="3D3D3F"/>
          <w:w w:val="95"/>
          <w:u w:val="thick" w:color="000000"/>
        </w:rPr>
        <w:t>大</w:t>
      </w:r>
      <w:r>
        <w:rPr>
          <w:color w:val="3D3D3F"/>
          <w:w w:val="95"/>
        </w:rPr>
        <w:t>要素</w:t>
      </w:r>
      <w:r>
        <w:rPr>
          <w:color w:val="3D3D3F"/>
          <w:spacing w:val="-20"/>
          <w:w w:val="95"/>
        </w:rPr>
        <w:t> </w:t>
      </w:r>
      <w:r>
        <w:rPr>
          <w:color w:val="3D3D3F"/>
          <w:w w:val="95"/>
        </w:rPr>
        <w:t>（甘德安〉</w:t>
      </w:r>
      <w:r>
        <w:rPr/>
      </w:r>
    </w:p>
    <w:p>
      <w:pPr>
        <w:pStyle w:val="BodyText"/>
        <w:tabs>
          <w:tab w:pos="5377" w:val="left" w:leader="none"/>
        </w:tabs>
        <w:spacing w:line="259" w:lineRule="exact" w:before="136"/>
        <w:ind w:left="1151" w:right="0"/>
        <w:jc w:val="left"/>
      </w:pPr>
      <w:r>
        <w:rPr>
          <w:color w:val="3D3D3F"/>
          <w:w w:val="105"/>
          <w:position w:val="2"/>
        </w:rPr>
        <w:t>应用型院校师资培训管理者能力提</w:t>
        <w:tab/>
      </w:r>
      <w:r>
        <w:rPr>
          <w:color w:val="3D3D3F"/>
        </w:rPr>
        <w:t>应用型院校课程建设 与实践</w:t>
      </w:r>
      <w:r>
        <w:rPr>
          <w:color w:val="3D3D3F"/>
          <w:spacing w:val="42"/>
        </w:rPr>
        <w:t> </w:t>
      </w:r>
      <w:r>
        <w:rPr>
          <w:color w:val="3D3D3F"/>
          <w:spacing w:val="-4"/>
        </w:rPr>
        <w:t>（姚文兵、叶庆、</w:t>
      </w:r>
      <w:r>
        <w:rPr>
          <w:spacing w:val="-4"/>
        </w:rPr>
      </w:r>
    </w:p>
    <w:p>
      <w:pPr>
        <w:pStyle w:val="BodyText"/>
        <w:tabs>
          <w:tab w:pos="4751" w:val="left" w:leader="none"/>
        </w:tabs>
        <w:spacing w:line="179" w:lineRule="exact"/>
        <w:ind w:left="474" w:right="0"/>
        <w:jc w:val="left"/>
        <w:rPr>
          <w:rFonts w:ascii="Times New Roman" w:hAnsi="Times New Roman" w:cs="Times New Roman" w:eastAsia="Times New Roman"/>
        </w:rPr>
      </w:pPr>
      <w:r>
        <w:rPr>
          <w:rFonts w:ascii="Times New Roman"/>
          <w:color w:val="3D3D3F"/>
          <w:w w:val="105"/>
          <w:position w:val="1"/>
        </w:rPr>
        <w:t>505</w:t>
      </w:r>
      <w:r>
        <w:rPr>
          <w:rFonts w:ascii="Times New Roman"/>
          <w:color w:val="161616"/>
          <w:w w:val="105"/>
        </w:rPr>
        <w:tab/>
      </w:r>
      <w:r>
        <w:rPr>
          <w:rFonts w:ascii="Times New Roman"/>
          <w:color w:val="161616"/>
          <w:spacing w:val="-11"/>
          <w:w w:val="110"/>
        </w:rPr>
        <w:t>1</w:t>
      </w:r>
      <w:r>
        <w:rPr>
          <w:rFonts w:ascii="Times New Roman"/>
          <w:color w:val="3D3D3F"/>
          <w:spacing w:val="-11"/>
          <w:w w:val="110"/>
        </w:rPr>
        <w:t>90</w:t>
      </w:r>
      <w:r>
        <w:rPr>
          <w:rFonts w:ascii="Times New Roman"/>
          <w:spacing w:val="-11"/>
        </w:rPr>
      </w:r>
    </w:p>
    <w:p>
      <w:pPr>
        <w:pStyle w:val="BodyText"/>
        <w:tabs>
          <w:tab w:pos="5370" w:val="left" w:leader="none"/>
        </w:tabs>
        <w:spacing w:line="233" w:lineRule="exact"/>
        <w:ind w:left="1144" w:right="0" w:firstLine="7"/>
        <w:jc w:val="left"/>
      </w:pPr>
      <w:r>
        <w:rPr>
          <w:color w:val="3D3D3F"/>
          <w:w w:val="110"/>
          <w:position w:val="1"/>
        </w:rPr>
        <w:t>升</w:t>
      </w:r>
      <w:r>
        <w:rPr>
          <w:color w:val="3D3D3F"/>
          <w:spacing w:val="-47"/>
          <w:position w:val="1"/>
        </w:rPr>
        <w:t> </w:t>
      </w:r>
      <w:r>
        <w:rPr>
          <w:color w:val="3D3D3F"/>
          <w:w w:val="92"/>
          <w:position w:val="1"/>
        </w:rPr>
        <w:t>（郭建</w:t>
      </w:r>
      <w:r>
        <w:rPr>
          <w:color w:val="3D3D3F"/>
          <w:spacing w:val="5"/>
          <w:w w:val="92"/>
          <w:position w:val="1"/>
        </w:rPr>
        <w:t>如</w:t>
      </w:r>
      <w:r>
        <w:rPr>
          <w:color w:val="3D3D3F"/>
          <w:w w:val="113"/>
          <w:position w:val="1"/>
        </w:rPr>
        <w:t>、吴全</w:t>
      </w:r>
      <w:r>
        <w:rPr>
          <w:color w:val="3D3D3F"/>
          <w:spacing w:val="-120"/>
          <w:w w:val="113"/>
          <w:position w:val="1"/>
        </w:rPr>
        <w:t>全</w:t>
      </w:r>
      <w:r>
        <w:rPr>
          <w:color w:val="3D3D3F"/>
          <w:w w:val="132"/>
          <w:position w:val="1"/>
        </w:rPr>
        <w:t>、</w:t>
      </w:r>
      <w:r>
        <w:rPr>
          <w:color w:val="3D3D3F"/>
          <w:spacing w:val="-168"/>
          <w:w w:val="132"/>
          <w:position w:val="1"/>
        </w:rPr>
        <w:t>孙</w:t>
      </w:r>
      <w:r>
        <w:rPr>
          <w:color w:val="3D3D3F"/>
          <w:spacing w:val="-25"/>
          <w:w w:val="77"/>
          <w:position w:val="1"/>
        </w:rPr>
        <w:t>同</w:t>
      </w:r>
      <w:r>
        <w:rPr>
          <w:rFonts w:ascii="Times New Roman" w:hAnsi="Times New Roman" w:cs="Times New Roman" w:eastAsia="Times New Roman"/>
          <w:color w:val="3D3D3F"/>
          <w:w w:val="53"/>
          <w:position w:val="1"/>
          <w:sz w:val="14"/>
          <w:szCs w:val="14"/>
        </w:rPr>
        <w:t>JJ</w:t>
      </w:r>
      <w:r>
        <w:rPr>
          <w:rFonts w:ascii="Times New Roman" w:hAnsi="Times New Roman" w:cs="Times New Roman" w:eastAsia="Times New Roman"/>
          <w:color w:val="3D3D3F"/>
          <w:spacing w:val="-7"/>
          <w:position w:val="1"/>
          <w:sz w:val="14"/>
          <w:szCs w:val="14"/>
        </w:rPr>
        <w:t> </w:t>
      </w:r>
      <w:r>
        <w:rPr>
          <w:color w:val="3D3D3F"/>
          <w:position w:val="1"/>
        </w:rPr>
        <w:t>、伍新春〉</w:t>
        <w:tab/>
      </w:r>
      <w:r>
        <w:rPr>
          <w:color w:val="3D3D3F"/>
          <w:w w:val="95"/>
        </w:rPr>
        <w:t>刘彩琴等）</w:t>
      </w:r>
      <w:r>
        <w:rPr/>
      </w:r>
    </w:p>
    <w:p>
      <w:pPr>
        <w:pStyle w:val="BodyText"/>
        <w:tabs>
          <w:tab w:pos="5370" w:val="left" w:leader="none"/>
        </w:tabs>
        <w:spacing w:line="258" w:lineRule="exact" w:before="146"/>
        <w:ind w:left="1144" w:right="0"/>
        <w:jc w:val="left"/>
      </w:pPr>
      <w:r>
        <w:rPr>
          <w:color w:val="3D3D3F"/>
          <w:position w:val="1"/>
        </w:rPr>
        <w:t>应用型院校青年教师教学发展（甘德</w:t>
        <w:tab/>
      </w:r>
      <w:r>
        <w:rPr>
          <w:color w:val="545254"/>
          <w:w w:val="105"/>
        </w:rPr>
        <w:t>应用型院校医药卫生类专业教学改革与课程</w:t>
      </w:r>
      <w:r>
        <w:rPr/>
      </w:r>
    </w:p>
    <w:p>
      <w:pPr>
        <w:pStyle w:val="BodyText"/>
        <w:tabs>
          <w:tab w:pos="4736" w:val="left" w:leader="none"/>
        </w:tabs>
        <w:spacing w:line="177" w:lineRule="exact"/>
        <w:ind w:left="431" w:right="0"/>
        <w:jc w:val="left"/>
        <w:rPr>
          <w:rFonts w:ascii="Times New Roman" w:hAnsi="Times New Roman" w:cs="Times New Roman" w:eastAsia="Times New Roman"/>
        </w:rPr>
      </w:pPr>
      <w:r>
        <w:rPr>
          <w:rFonts w:ascii="Times New Roman"/>
          <w:color w:val="282828"/>
        </w:rPr>
        <w:t>1097</w:t>
      </w:r>
      <w:r>
        <w:rPr>
          <w:rFonts w:ascii="Times New Roman"/>
          <w:color w:val="3D3D3F"/>
        </w:rPr>
        <w:tab/>
      </w:r>
      <w:r>
        <w:rPr>
          <w:rFonts w:ascii="Times New Roman"/>
          <w:color w:val="3D3D3F"/>
          <w:w w:val="105"/>
        </w:rPr>
        <w:t>504</w:t>
      </w:r>
      <w:r>
        <w:rPr>
          <w:rFonts w:ascii="Times New Roman"/>
        </w:rPr>
      </w:r>
    </w:p>
    <w:p>
      <w:pPr>
        <w:pStyle w:val="BodyText"/>
        <w:tabs>
          <w:tab w:pos="5370" w:val="left" w:leader="none"/>
        </w:tabs>
        <w:spacing w:line="233" w:lineRule="exact"/>
        <w:ind w:left="1158" w:right="0" w:hanging="15"/>
        <w:jc w:val="left"/>
      </w:pPr>
      <w:r>
        <w:rPr>
          <w:color w:val="545254"/>
          <w:spacing w:val="-8"/>
          <w:position w:val="1"/>
        </w:rPr>
        <w:t>安、焦建利）</w:t>
        <w:tab/>
      </w:r>
      <w:r>
        <w:rPr>
          <w:color w:val="3D3D3F"/>
        </w:rPr>
        <w:t>建设 </w:t>
      </w:r>
      <w:r>
        <w:rPr>
          <w:color w:val="3D3D3F"/>
          <w:u w:val="single" w:color="000000"/>
        </w:rPr>
        <w:t>（</w:t>
      </w:r>
      <w:r>
        <w:rPr>
          <w:color w:val="3D3D3F"/>
        </w:rPr>
        <w:t>高凤兰</w:t>
      </w:r>
      <w:r>
        <w:rPr>
          <w:color w:val="3D3D3F"/>
          <w:spacing w:val="-71"/>
        </w:rPr>
        <w:t> </w:t>
      </w:r>
      <w:r>
        <w:rPr>
          <w:color w:val="3D3D3F"/>
          <w:spacing w:val="-10"/>
        </w:rPr>
        <w:t>、罗跃娥、胡颂恩等〉</w:t>
      </w:r>
      <w:r>
        <w:rPr>
          <w:spacing w:val="-10"/>
        </w:rPr>
      </w:r>
    </w:p>
    <w:p>
      <w:pPr>
        <w:pStyle w:val="BodyText"/>
        <w:tabs>
          <w:tab w:pos="5384" w:val="left" w:leader="none"/>
        </w:tabs>
        <w:spacing w:line="261" w:lineRule="exact" w:before="174"/>
        <w:ind w:left="1158" w:right="0"/>
        <w:jc w:val="left"/>
      </w:pPr>
      <w:r>
        <w:rPr>
          <w:color w:val="3D3D3F"/>
          <w:position w:val="1"/>
        </w:rPr>
        <w:t>电子信息类专业规范与课程改革（</w:t>
      </w:r>
      <w:r>
        <w:rPr>
          <w:color w:val="3D3D3F"/>
          <w:spacing w:val="-56"/>
          <w:position w:val="1"/>
        </w:rPr>
        <w:t> </w:t>
      </w:r>
      <w:r>
        <w:rPr>
          <w:color w:val="3D3D3F"/>
          <w:position w:val="1"/>
        </w:rPr>
        <w:t>鲍</w:t>
        <w:tab/>
      </w:r>
      <w:r>
        <w:rPr>
          <w:color w:val="3D3D3F"/>
        </w:rPr>
        <w:t>电子商务及物流专业教学改革与课程建设（赵</w:t>
      </w:r>
      <w:r>
        <w:rPr/>
      </w:r>
    </w:p>
    <w:p>
      <w:pPr>
        <w:pStyle w:val="BodyText"/>
        <w:tabs>
          <w:tab w:pos="4722" w:val="left" w:leader="none"/>
        </w:tabs>
        <w:spacing w:line="177" w:lineRule="exact"/>
        <w:ind w:left="460" w:right="0"/>
        <w:jc w:val="left"/>
        <w:rPr>
          <w:rFonts w:ascii="Times New Roman" w:hAnsi="Times New Roman" w:cs="Times New Roman" w:eastAsia="Times New Roman"/>
        </w:rPr>
      </w:pPr>
      <w:r>
        <w:rPr>
          <w:rFonts w:ascii="Times New Roman"/>
          <w:color w:val="545254"/>
          <w:w w:val="105"/>
        </w:rPr>
        <w:t>566</w:t>
      </w:r>
      <w:r>
        <w:rPr>
          <w:rFonts w:ascii="Times New Roman"/>
          <w:color w:val="282828"/>
          <w:w w:val="105"/>
        </w:rPr>
        <w:tab/>
        <w:t>495</w:t>
      </w:r>
      <w:r>
        <w:rPr>
          <w:rFonts w:ascii="Times New Roman"/>
        </w:rPr>
      </w:r>
    </w:p>
    <w:p>
      <w:pPr>
        <w:pStyle w:val="BodyText"/>
        <w:tabs>
          <w:tab w:pos="5370" w:val="left" w:leader="none"/>
        </w:tabs>
        <w:spacing w:line="229" w:lineRule="exact"/>
        <w:ind w:left="1136" w:right="0"/>
        <w:jc w:val="left"/>
      </w:pPr>
      <w:r>
        <w:rPr>
          <w:color w:val="3D3D3F"/>
          <w:spacing w:val="-9"/>
          <w:position w:val="1"/>
        </w:rPr>
        <w:t>洁、桑林）</w:t>
        <w:tab/>
      </w:r>
      <w:r>
        <w:rPr>
          <w:color w:val="3D3D3F"/>
          <w:spacing w:val="-9"/>
          <w:w w:val="105"/>
        </w:rPr>
        <w:t>志群、薛戚、宋文官）</w:t>
      </w:r>
      <w:r>
        <w:rPr>
          <w:spacing w:val="-9"/>
        </w:rPr>
      </w:r>
    </w:p>
    <w:p>
      <w:pPr>
        <w:spacing w:line="240" w:lineRule="auto" w:before="12"/>
        <w:rPr>
          <w:rFonts w:ascii="宋体" w:hAnsi="宋体" w:cs="宋体" w:eastAsia="宋体"/>
          <w:sz w:val="13"/>
          <w:szCs w:val="13"/>
        </w:rPr>
      </w:pPr>
    </w:p>
    <w:p>
      <w:pPr>
        <w:pStyle w:val="BodyText"/>
        <w:tabs>
          <w:tab w:pos="5355" w:val="left" w:leader="none"/>
        </w:tabs>
        <w:spacing w:line="253" w:lineRule="exact"/>
        <w:ind w:left="1136" w:right="0"/>
        <w:jc w:val="left"/>
      </w:pPr>
      <w:r>
        <w:rPr>
          <w:color w:val="3D3D3F"/>
          <w:position w:val="1"/>
        </w:rPr>
        <w:t>制造类课程改革及资源建设  </w:t>
      </w:r>
      <w:r>
        <w:rPr>
          <w:color w:val="3D3D3F"/>
          <w:w w:val="85"/>
          <w:position w:val="1"/>
        </w:rPr>
        <w:t>（</w:t>
      </w:r>
      <w:r>
        <w:rPr>
          <w:color w:val="3D3D3F"/>
          <w:spacing w:val="10"/>
          <w:w w:val="85"/>
          <w:position w:val="1"/>
        </w:rPr>
        <w:t> </w:t>
      </w:r>
      <w:r>
        <w:rPr>
          <w:color w:val="3D3D3F"/>
          <w:position w:val="1"/>
        </w:rPr>
        <w:t>宋放</w:t>
        <w:tab/>
      </w:r>
      <w:r>
        <w:rPr>
          <w:color w:val="3D3D3F"/>
        </w:rPr>
        <w:t>会计专业教学改革与实践  </w:t>
      </w:r>
      <w:r>
        <w:rPr>
          <w:color w:val="3D3D3F"/>
          <w:spacing w:val="52"/>
        </w:rPr>
        <w:t> </w:t>
      </w:r>
      <w:r>
        <w:rPr>
          <w:color w:val="3D3D3F"/>
          <w:spacing w:val="-13"/>
        </w:rPr>
        <w:t>（杨有红、高翠莲、</w:t>
      </w:r>
      <w:r>
        <w:rPr>
          <w:spacing w:val="-13"/>
        </w:rPr>
      </w:r>
    </w:p>
    <w:p>
      <w:pPr>
        <w:pStyle w:val="BodyText"/>
        <w:tabs>
          <w:tab w:pos="4722" w:val="left" w:leader="none"/>
        </w:tabs>
        <w:spacing w:line="182" w:lineRule="exact"/>
        <w:ind w:left="460" w:right="0"/>
        <w:jc w:val="left"/>
        <w:rPr>
          <w:rFonts w:ascii="Times New Roman" w:hAnsi="Times New Roman" w:cs="Times New Roman" w:eastAsia="Times New Roman"/>
        </w:rPr>
      </w:pPr>
      <w:r>
        <w:rPr>
          <w:rFonts w:ascii="Times New Roman"/>
          <w:color w:val="282828"/>
          <w:position w:val="1"/>
        </w:rPr>
        <w:t>494</w:t>
      </w:r>
      <w:r>
        <w:rPr>
          <w:rFonts w:ascii="Times New Roman"/>
          <w:color w:val="3D3D3F"/>
        </w:rPr>
        <w:tab/>
      </w:r>
      <w:r>
        <w:rPr>
          <w:rFonts w:ascii="Times New Roman"/>
          <w:color w:val="3D3D3F"/>
          <w:w w:val="105"/>
        </w:rPr>
        <w:t>422</w:t>
      </w:r>
      <w:r>
        <w:rPr>
          <w:rFonts w:ascii="Times New Roman"/>
        </w:rPr>
      </w:r>
    </w:p>
    <w:p>
      <w:pPr>
        <w:pStyle w:val="BodyText"/>
        <w:tabs>
          <w:tab w:pos="5355" w:val="left" w:leader="none"/>
        </w:tabs>
        <w:spacing w:line="233" w:lineRule="exact"/>
        <w:ind w:left="1136" w:right="0"/>
        <w:jc w:val="left"/>
      </w:pPr>
      <w:r>
        <w:rPr>
          <w:color w:val="545254"/>
          <w:spacing w:val="-8"/>
          <w:position w:val="1"/>
        </w:rPr>
        <w:t>之、滕宏春）</w:t>
        <w:tab/>
      </w:r>
      <w:r>
        <w:rPr>
          <w:color w:val="3D3D3F"/>
        </w:rPr>
        <w:t>孙万军等）</w:t>
      </w:r>
      <w:r>
        <w:rPr/>
      </w:r>
    </w:p>
    <w:p>
      <w:pPr>
        <w:pStyle w:val="BodyText"/>
        <w:spacing w:line="235" w:lineRule="exact" w:before="141"/>
        <w:ind w:left="1122" w:right="0"/>
        <w:jc w:val="left"/>
      </w:pPr>
      <w:r>
        <w:rPr>
          <w:color w:val="3D3D3F"/>
        </w:rPr>
        <w:t>应用型院校高等数学课程与教学（侯</w:t>
      </w:r>
      <w:r>
        <w:rPr/>
      </w:r>
    </w:p>
    <w:p>
      <w:pPr>
        <w:pStyle w:val="BodyText"/>
        <w:tabs>
          <w:tab w:pos="4729" w:val="left" w:leader="none"/>
          <w:tab w:pos="5355" w:val="left" w:leader="none"/>
        </w:tabs>
        <w:spacing w:line="197" w:lineRule="exact"/>
        <w:ind w:left="460" w:right="0"/>
        <w:jc w:val="left"/>
      </w:pPr>
      <w:r>
        <w:rPr>
          <w:rFonts w:ascii="Times New Roman" w:hAnsi="Times New Roman" w:cs="Times New Roman" w:eastAsia="Times New Roman"/>
          <w:color w:val="3D3D3F"/>
          <w:w w:val="102"/>
          <w:position w:val="1"/>
        </w:rPr>
        <w:t>743</w:t>
      </w:r>
      <w:r>
        <w:rPr>
          <w:rFonts w:ascii="Times New Roman" w:hAnsi="Times New Roman" w:cs="Times New Roman" w:eastAsia="Times New Roman"/>
          <w:color w:val="3D3D3F"/>
          <w:position w:val="1"/>
        </w:rPr>
        <w:tab/>
      </w:r>
      <w:r>
        <w:rPr>
          <w:rFonts w:ascii="Times New Roman" w:hAnsi="Times New Roman" w:cs="Times New Roman" w:eastAsia="Times New Roman"/>
          <w:color w:val="282828"/>
          <w:w w:val="107"/>
          <w:position w:val="1"/>
        </w:rPr>
        <w:t>184</w:t>
      </w:r>
      <w:r>
        <w:rPr>
          <w:rFonts w:ascii="Times New Roman" w:hAnsi="Times New Roman" w:cs="Times New Roman" w:eastAsia="Times New Roman"/>
          <w:color w:val="282828"/>
          <w:position w:val="1"/>
        </w:rPr>
        <w:tab/>
      </w:r>
      <w:r>
        <w:rPr>
          <w:color w:val="545254"/>
          <w:w w:val="96"/>
        </w:rPr>
        <w:t>会计综合实训</w:t>
      </w:r>
      <w:r>
        <w:rPr>
          <w:color w:val="282828"/>
          <w:w w:val="20"/>
        </w:rPr>
        <w:t>｜｜</w:t>
      </w:r>
      <w:r>
        <w:rPr>
          <w:color w:val="282828"/>
          <w:spacing w:val="28"/>
        </w:rPr>
        <w:t> </w:t>
      </w:r>
      <w:r>
        <w:rPr>
          <w:color w:val="282828"/>
          <w:w w:val="78"/>
        </w:rPr>
        <w:t>（</w:t>
      </w:r>
      <w:r>
        <w:rPr>
          <w:color w:val="282828"/>
          <w:spacing w:val="-3"/>
          <w:w w:val="78"/>
        </w:rPr>
        <w:t>董</w:t>
      </w:r>
      <w:r>
        <w:rPr>
          <w:color w:val="545254"/>
          <w:w w:val="86"/>
        </w:rPr>
        <w:t>京原〉</w:t>
      </w:r>
      <w:r>
        <w:rPr/>
      </w:r>
    </w:p>
    <w:p>
      <w:pPr>
        <w:pStyle w:val="BodyText"/>
        <w:spacing w:line="218" w:lineRule="exact"/>
        <w:ind w:left="1122" w:right="0"/>
        <w:jc w:val="left"/>
      </w:pPr>
      <w:r>
        <w:rPr>
          <w:color w:val="3D3D3F"/>
        </w:rPr>
        <w:t>风波〉</w:t>
      </w:r>
      <w:r>
        <w:rPr/>
      </w:r>
    </w:p>
    <w:p>
      <w:pPr>
        <w:pStyle w:val="BodyText"/>
        <w:tabs>
          <w:tab w:pos="5348" w:val="left" w:leader="none"/>
        </w:tabs>
        <w:spacing w:line="258" w:lineRule="exact" w:before="160"/>
        <w:ind w:left="1122" w:right="0"/>
        <w:jc w:val="left"/>
      </w:pPr>
      <w:r>
        <w:rPr>
          <w:color w:val="3D3D3F"/>
          <w:w w:val="105"/>
          <w:position w:val="1"/>
        </w:rPr>
        <w:t>应用型院校公共英语教学改革与实</w:t>
        <w:tab/>
      </w:r>
      <w:r>
        <w:rPr>
          <w:color w:val="3D3D3F"/>
        </w:rPr>
        <w:t>应用型院校公共英语教学与科研</w:t>
      </w:r>
      <w:r>
        <w:rPr>
          <w:color w:val="3D3D3F"/>
          <w:spacing w:val="45"/>
        </w:rPr>
        <w:t> </w:t>
      </w:r>
      <w:r>
        <w:rPr>
          <w:color w:val="3D3D3F"/>
          <w:spacing w:val="-11"/>
        </w:rPr>
        <w:t>（王立非、杨</w:t>
      </w:r>
      <w:r>
        <w:rPr>
          <w:spacing w:val="-11"/>
        </w:rPr>
      </w:r>
    </w:p>
    <w:p>
      <w:pPr>
        <w:pStyle w:val="BodyText"/>
        <w:tabs>
          <w:tab w:pos="4707" w:val="left" w:leader="none"/>
        </w:tabs>
        <w:spacing w:line="177" w:lineRule="exact"/>
        <w:ind w:left="445" w:right="0"/>
        <w:jc w:val="left"/>
        <w:rPr>
          <w:rFonts w:ascii="Times New Roman" w:hAnsi="Times New Roman" w:cs="Times New Roman" w:eastAsia="Times New Roman"/>
        </w:rPr>
      </w:pPr>
      <w:r>
        <w:rPr>
          <w:rFonts w:ascii="Times New Roman"/>
          <w:color w:val="3D3D3F"/>
          <w:w w:val="105"/>
        </w:rPr>
        <w:t>763</w:t>
      </w:r>
      <w:r>
        <w:rPr>
          <w:rFonts w:ascii="Times New Roman"/>
          <w:color w:val="545254"/>
          <w:w w:val="105"/>
        </w:rPr>
        <w:tab/>
      </w:r>
      <w:r>
        <w:rPr>
          <w:rFonts w:ascii="Times New Roman"/>
          <w:color w:val="545254"/>
          <w:w w:val="110"/>
        </w:rPr>
        <w:t>42</w:t>
      </w:r>
      <w:r>
        <w:rPr>
          <w:rFonts w:ascii="Times New Roman"/>
          <w:color w:val="545254"/>
          <w:spacing w:val="-33"/>
          <w:w w:val="110"/>
        </w:rPr>
        <w:t> </w:t>
      </w:r>
      <w:r>
        <w:rPr>
          <w:rFonts w:ascii="Times New Roman"/>
          <w:color w:val="282828"/>
          <w:w w:val="110"/>
        </w:rPr>
        <w:t>1</w:t>
      </w:r>
      <w:r>
        <w:rPr>
          <w:rFonts w:ascii="Times New Roman"/>
        </w:rPr>
      </w:r>
    </w:p>
    <w:p>
      <w:pPr>
        <w:pStyle w:val="BodyText"/>
        <w:tabs>
          <w:tab w:pos="5348" w:val="left" w:leader="none"/>
        </w:tabs>
        <w:spacing w:line="233" w:lineRule="exact"/>
        <w:ind w:left="1122" w:right="0"/>
        <w:jc w:val="left"/>
      </w:pPr>
      <w:r>
        <w:rPr>
          <w:color w:val="3D3D3F"/>
          <w:w w:val="95"/>
          <w:position w:val="1"/>
        </w:rPr>
        <w:t>践</w:t>
      </w:r>
      <w:r>
        <w:rPr>
          <w:color w:val="3D3D3F"/>
          <w:spacing w:val="-38"/>
          <w:w w:val="95"/>
          <w:position w:val="1"/>
        </w:rPr>
        <w:t> </w:t>
      </w:r>
      <w:r>
        <w:rPr>
          <w:color w:val="3D3D3F"/>
          <w:spacing w:val="-4"/>
          <w:w w:val="95"/>
          <w:position w:val="1"/>
        </w:rPr>
        <w:t>（郑刚强等）</w:t>
        <w:tab/>
      </w:r>
      <w:r>
        <w:rPr>
          <w:color w:val="3D3D3F"/>
          <w:spacing w:val="-6"/>
        </w:rPr>
        <w:t>永林、邹为诚等〉</w:t>
      </w:r>
      <w:r>
        <w:rPr>
          <w:spacing w:val="-6"/>
        </w:rPr>
      </w:r>
    </w:p>
    <w:p>
      <w:pPr>
        <w:pStyle w:val="BodyText"/>
        <w:tabs>
          <w:tab w:pos="5341" w:val="left" w:leader="none"/>
        </w:tabs>
        <w:spacing w:line="256" w:lineRule="exact" w:before="138"/>
        <w:ind w:left="1115" w:right="0"/>
        <w:jc w:val="left"/>
      </w:pPr>
      <w:r>
        <w:rPr>
          <w:color w:val="3D3D3F"/>
          <w:position w:val="1"/>
        </w:rPr>
        <w:t>应用型院校管理学课程教学  </w:t>
      </w:r>
      <w:r>
        <w:rPr>
          <w:color w:val="3D3D3F"/>
          <w:w w:val="80"/>
          <w:position w:val="1"/>
        </w:rPr>
        <w:t>〈</w:t>
      </w:r>
      <w:r>
        <w:rPr>
          <w:color w:val="3D3D3F"/>
          <w:spacing w:val="20"/>
          <w:w w:val="80"/>
          <w:position w:val="1"/>
        </w:rPr>
        <w:t> </w:t>
      </w:r>
      <w:r>
        <w:rPr>
          <w:color w:val="3D3D3F"/>
          <w:position w:val="1"/>
        </w:rPr>
        <w:t>单凤</w:t>
        <w:tab/>
      </w:r>
      <w:r>
        <w:rPr>
          <w:color w:val="545254"/>
        </w:rPr>
        <w:t>应用型院校电子商务概论课程教学</w:t>
      </w:r>
      <w:r>
        <w:rPr>
          <w:color w:val="545254"/>
          <w:spacing w:val="73"/>
        </w:rPr>
        <w:t> </w:t>
      </w:r>
      <w:r>
        <w:rPr>
          <w:color w:val="545254"/>
          <w:spacing w:val="2"/>
        </w:rPr>
        <w:t>（宋文宫、</w:t>
      </w:r>
      <w:r>
        <w:rPr>
          <w:spacing w:val="2"/>
        </w:rPr>
      </w:r>
    </w:p>
    <w:p>
      <w:pPr>
        <w:pStyle w:val="BodyText"/>
        <w:tabs>
          <w:tab w:pos="4707" w:val="left" w:leader="none"/>
        </w:tabs>
        <w:spacing w:line="182" w:lineRule="exact"/>
        <w:ind w:left="438" w:right="0"/>
        <w:jc w:val="left"/>
        <w:rPr>
          <w:rFonts w:ascii="Times New Roman" w:hAnsi="Times New Roman" w:cs="Times New Roman" w:eastAsia="Times New Roman"/>
        </w:rPr>
      </w:pPr>
      <w:r>
        <w:rPr>
          <w:rFonts w:ascii="Times New Roman"/>
          <w:color w:val="3D3D3F"/>
          <w:position w:val="1"/>
        </w:rPr>
        <w:t>659</w:t>
      </w:r>
      <w:r>
        <w:rPr>
          <w:rFonts w:ascii="Times New Roman"/>
          <w:color w:val="545254"/>
        </w:rPr>
        <w:tab/>
      </w:r>
      <w:r>
        <w:rPr>
          <w:rFonts w:ascii="Times New Roman"/>
          <w:color w:val="545254"/>
          <w:w w:val="105"/>
        </w:rPr>
        <w:t>677</w:t>
      </w:r>
      <w:r>
        <w:rPr>
          <w:rFonts w:ascii="Times New Roman"/>
        </w:rPr>
      </w:r>
    </w:p>
    <w:p>
      <w:pPr>
        <w:pStyle w:val="BodyText"/>
        <w:tabs>
          <w:tab w:pos="5341" w:val="left" w:leader="none"/>
        </w:tabs>
        <w:spacing w:line="229" w:lineRule="exact"/>
        <w:ind w:left="1108" w:right="0"/>
        <w:jc w:val="left"/>
      </w:pPr>
      <w:r>
        <w:rPr>
          <w:color w:val="545254"/>
          <w:w w:val="80"/>
          <w:position w:val="1"/>
        </w:rPr>
        <w:t>儒）</w:t>
        <w:tab/>
      </w:r>
      <w:r>
        <w:rPr>
          <w:color w:val="545254"/>
        </w:rPr>
        <w:t>孟哗等）</w:t>
      </w:r>
      <w:r>
        <w:rPr/>
      </w:r>
    </w:p>
    <w:p>
      <w:pPr>
        <w:spacing w:line="240" w:lineRule="auto" w:before="13"/>
        <w:rPr>
          <w:rFonts w:ascii="宋体" w:hAnsi="宋体" w:cs="宋体" w:eastAsia="宋体"/>
          <w:sz w:val="8"/>
          <w:szCs w:val="8"/>
        </w:rPr>
      </w:pPr>
    </w:p>
    <w:p>
      <w:pPr>
        <w:spacing w:after="0" w:line="240" w:lineRule="auto"/>
        <w:rPr>
          <w:rFonts w:ascii="宋体" w:hAnsi="宋体" w:cs="宋体" w:eastAsia="宋体"/>
          <w:sz w:val="8"/>
          <w:szCs w:val="8"/>
        </w:rPr>
        <w:sectPr>
          <w:pgSz w:w="11910" w:h="16850"/>
          <w:pgMar w:header="0" w:footer="1148" w:top="1360" w:bottom="1340" w:left="980" w:right="1220"/>
        </w:sectPr>
      </w:pPr>
    </w:p>
    <w:p>
      <w:pPr>
        <w:pStyle w:val="BodyText"/>
        <w:tabs>
          <w:tab w:pos="1107" w:val="left" w:leader="none"/>
          <w:tab w:pos="5012" w:val="right" w:leader="none"/>
        </w:tabs>
        <w:spacing w:line="240" w:lineRule="auto" w:before="222"/>
        <w:ind w:left="431" w:right="0"/>
        <w:jc w:val="left"/>
        <w:rPr>
          <w:rFonts w:ascii="Times New Roman" w:hAnsi="Times New Roman" w:cs="Times New Roman" w:eastAsia="Times New Roman"/>
        </w:rPr>
      </w:pPr>
      <w:r>
        <w:rPr>
          <w:rFonts w:ascii="Times New Roman" w:hAnsi="Times New Roman" w:cs="Times New Roman" w:eastAsia="Times New Roman"/>
          <w:color w:val="3D3D3F"/>
          <w:position w:val="1"/>
        </w:rPr>
        <w:t>212</w:t>
        <w:tab/>
      </w:r>
      <w:r>
        <w:rPr>
          <w:color w:val="3D3D3F"/>
          <w:position w:val="1"/>
        </w:rPr>
        <w:t>外贸单证操作</w:t>
      </w:r>
      <w:r>
        <w:rPr>
          <w:color w:val="3D3D3F"/>
          <w:spacing w:val="12"/>
          <w:position w:val="1"/>
        </w:rPr>
        <w:t> </w:t>
      </w:r>
      <w:r>
        <w:rPr>
          <w:color w:val="3D3D3F"/>
          <w:spacing w:val="-4"/>
          <w:position w:val="1"/>
        </w:rPr>
        <w:t>（章安平）</w:t>
      </w:r>
      <w:r>
        <w:rPr>
          <w:rFonts w:ascii="Times New Roman" w:hAnsi="Times New Roman" w:cs="Times New Roman" w:eastAsia="Times New Roman"/>
          <w:color w:val="3D3D3F"/>
          <w:spacing w:val="-4"/>
        </w:rPr>
        <w:tab/>
      </w:r>
      <w:r>
        <w:rPr>
          <w:rFonts w:ascii="Times New Roman" w:hAnsi="Times New Roman" w:cs="Times New Roman" w:eastAsia="Times New Roman"/>
          <w:color w:val="3D3D3F"/>
        </w:rPr>
        <w:t>660</w:t>
      </w:r>
      <w:r>
        <w:rPr>
          <w:rFonts w:ascii="Times New Roman" w:hAnsi="Times New Roman" w:cs="Times New Roman" w:eastAsia="Times New Roman"/>
        </w:rPr>
      </w:r>
    </w:p>
    <w:p>
      <w:pPr>
        <w:pStyle w:val="BodyText"/>
        <w:spacing w:line="357" w:lineRule="auto" w:before="38"/>
        <w:ind w:left="281" w:right="291"/>
        <w:jc w:val="left"/>
      </w:pPr>
      <w:r>
        <w:rPr/>
        <w:br w:type="column"/>
      </w:r>
      <w:r>
        <w:rPr>
          <w:color w:val="545254"/>
        </w:rPr>
        <w:t>应用型院校电路基础课程教学</w:t>
      </w:r>
      <w:r>
        <w:rPr>
          <w:color w:val="545254"/>
          <w:spacing w:val="36"/>
        </w:rPr>
        <w:t> </w:t>
      </w:r>
      <w:r>
        <w:rPr>
          <w:color w:val="545254"/>
          <w:spacing w:val="-9"/>
        </w:rPr>
        <w:t>（赵会军、王和</w:t>
      </w:r>
      <w:r>
        <w:rPr>
          <w:color w:val="545254"/>
          <w:spacing w:val="-95"/>
        </w:rPr>
        <w:t> </w:t>
      </w:r>
      <w:r>
        <w:rPr>
          <w:color w:val="545254"/>
          <w:spacing w:val="-95"/>
        </w:rPr>
      </w:r>
      <w:r>
        <w:rPr>
          <w:color w:val="3D3D3F"/>
        </w:rPr>
        <w:t>平〉</w:t>
      </w:r>
      <w:r>
        <w:rPr/>
      </w:r>
    </w:p>
    <w:p>
      <w:pPr>
        <w:spacing w:after="0" w:line="357" w:lineRule="auto"/>
        <w:jc w:val="left"/>
        <w:sectPr>
          <w:type w:val="continuous"/>
          <w:pgSz w:w="11910" w:h="16850"/>
          <w:pgMar w:top="1580" w:bottom="280" w:left="980" w:right="1220"/>
          <w:cols w:num="2" w:equalWidth="0">
            <w:col w:w="5013" w:space="40"/>
            <w:col w:w="4657"/>
          </w:cols>
        </w:sectPr>
      </w:pPr>
    </w:p>
    <w:p>
      <w:pPr>
        <w:pStyle w:val="BodyText"/>
        <w:tabs>
          <w:tab w:pos="5327" w:val="left" w:leader="none"/>
        </w:tabs>
        <w:spacing w:line="256" w:lineRule="exact" w:before="48"/>
        <w:ind w:left="1100" w:right="0"/>
        <w:jc w:val="left"/>
      </w:pPr>
      <w:r>
        <w:rPr>
          <w:color w:val="545254"/>
          <w:position w:val="1"/>
        </w:rPr>
        <w:t>应用型院校数</w:t>
      </w:r>
      <w:r>
        <w:rPr>
          <w:color w:val="6E6E70"/>
          <w:position w:val="1"/>
        </w:rPr>
        <w:t>字</w:t>
      </w:r>
      <w:r>
        <w:rPr>
          <w:color w:val="545254"/>
          <w:position w:val="1"/>
        </w:rPr>
        <w:t>电子技术课程教学</w:t>
        <w:tab/>
      </w:r>
      <w:r>
        <w:rPr>
          <w:color w:val="545254"/>
        </w:rPr>
        <w:t>应用型院校机械设 </w:t>
      </w:r>
      <w:r>
        <w:rPr>
          <w:color w:val="282828"/>
        </w:rPr>
        <w:t>计</w:t>
      </w:r>
      <w:r>
        <w:rPr>
          <w:color w:val="545254"/>
        </w:rPr>
        <w:t>与应用课程教学  </w:t>
      </w:r>
      <w:r>
        <w:rPr>
          <w:color w:val="545254"/>
          <w:w w:val="85"/>
        </w:rPr>
        <w:t>（</w:t>
      </w:r>
      <w:r>
        <w:rPr>
          <w:color w:val="545254"/>
          <w:spacing w:val="-74"/>
          <w:w w:val="85"/>
        </w:rPr>
        <w:t> </w:t>
      </w:r>
      <w:r>
        <w:rPr>
          <w:color w:val="545254"/>
        </w:rPr>
        <w:t>万志</w:t>
      </w:r>
      <w:r>
        <w:rPr/>
      </w:r>
    </w:p>
    <w:p>
      <w:pPr>
        <w:pStyle w:val="BodyText"/>
        <w:tabs>
          <w:tab w:pos="4693" w:val="left" w:leader="none"/>
        </w:tabs>
        <w:spacing w:line="182" w:lineRule="exact"/>
        <w:ind w:left="431" w:right="0"/>
        <w:jc w:val="left"/>
        <w:rPr>
          <w:rFonts w:ascii="Times New Roman" w:hAnsi="Times New Roman" w:cs="Times New Roman" w:eastAsia="Times New Roman"/>
        </w:rPr>
      </w:pPr>
      <w:r>
        <w:rPr>
          <w:rFonts w:ascii="Times New Roman"/>
          <w:color w:val="3D3D3F"/>
          <w:position w:val="1"/>
        </w:rPr>
        <w:t>636</w:t>
      </w:r>
      <w:r>
        <w:rPr>
          <w:rFonts w:ascii="Times New Roman"/>
          <w:color w:val="3D3D3F"/>
        </w:rPr>
        <w:tab/>
      </w:r>
      <w:r>
        <w:rPr>
          <w:rFonts w:ascii="Times New Roman"/>
          <w:color w:val="3D3D3F"/>
          <w:w w:val="105"/>
        </w:rPr>
        <w:t>844</w:t>
      </w:r>
      <w:r>
        <w:rPr>
          <w:rFonts w:ascii="Times New Roman"/>
        </w:rPr>
      </w:r>
    </w:p>
    <w:p>
      <w:pPr>
        <w:pStyle w:val="BodyText"/>
        <w:tabs>
          <w:tab w:pos="5334" w:val="left" w:leader="none"/>
        </w:tabs>
        <w:spacing w:line="229" w:lineRule="exact"/>
        <w:ind w:left="1208" w:right="0"/>
        <w:jc w:val="left"/>
      </w:pPr>
      <w:r>
        <w:rPr>
          <w:color w:val="3D3D3F"/>
          <w:w w:val="80"/>
          <w:position w:val="1"/>
        </w:rPr>
        <w:t>（王连英）</w:t>
        <w:tab/>
      </w:r>
      <w:r>
        <w:rPr>
          <w:color w:val="545254"/>
          <w:w w:val="90"/>
        </w:rPr>
        <w:t>坚〉</w:t>
      </w:r>
      <w:r>
        <w:rPr/>
      </w:r>
    </w:p>
    <w:p>
      <w:pPr>
        <w:pStyle w:val="BodyText"/>
        <w:tabs>
          <w:tab w:pos="5327" w:val="left" w:leader="none"/>
        </w:tabs>
        <w:spacing w:line="253" w:lineRule="exact" w:before="146"/>
        <w:ind w:left="1093" w:right="0"/>
        <w:jc w:val="left"/>
      </w:pPr>
      <w:r>
        <w:rPr>
          <w:color w:val="545254"/>
          <w:w w:val="105"/>
          <w:position w:val="1"/>
        </w:rPr>
        <w:t>应用型院校</w:t>
      </w:r>
      <w:r>
        <w:rPr>
          <w:color w:val="545254"/>
          <w:spacing w:val="-34"/>
          <w:position w:val="1"/>
        </w:rPr>
        <w:t> </w:t>
      </w:r>
      <w:r>
        <w:rPr>
          <w:color w:val="282828"/>
          <w:spacing w:val="10"/>
          <w:w w:val="56"/>
          <w:position w:val="1"/>
        </w:rPr>
        <w:t>“</w:t>
      </w:r>
      <w:r>
        <w:rPr>
          <w:color w:val="545254"/>
          <w:w w:val="104"/>
          <w:position w:val="1"/>
        </w:rPr>
        <w:t>双师</w:t>
      </w:r>
      <w:r>
        <w:rPr>
          <w:color w:val="545254"/>
          <w:spacing w:val="16"/>
          <w:w w:val="104"/>
          <w:position w:val="1"/>
        </w:rPr>
        <w:t>型</w:t>
      </w:r>
      <w:r>
        <w:rPr>
          <w:color w:val="282828"/>
          <w:w w:val="56"/>
          <w:position w:val="1"/>
        </w:rPr>
        <w:t>”</w:t>
      </w:r>
      <w:r>
        <w:rPr>
          <w:color w:val="282828"/>
          <w:spacing w:val="-47"/>
          <w:position w:val="1"/>
        </w:rPr>
        <w:t> </w:t>
      </w:r>
      <w:r>
        <w:rPr>
          <w:color w:val="545254"/>
          <w:w w:val="82"/>
          <w:position w:val="1"/>
        </w:rPr>
        <w:t>培</w:t>
      </w:r>
      <w:r>
        <w:rPr>
          <w:color w:val="545254"/>
          <w:spacing w:val="-12"/>
          <w:w w:val="82"/>
          <w:position w:val="1"/>
        </w:rPr>
        <w:t>训</w:t>
      </w:r>
      <w:r>
        <w:rPr>
          <w:color w:val="161616"/>
          <w:spacing w:val="-111"/>
          <w:w w:val="149"/>
          <w:position w:val="1"/>
        </w:rPr>
        <w:t>＂</w:t>
      </w:r>
      <w:r>
        <w:rPr>
          <w:color w:val="545254"/>
          <w:w w:val="35"/>
          <w:position w:val="1"/>
        </w:rPr>
        <w:t>（</w:t>
      </w:r>
      <w:r>
        <w:rPr>
          <w:color w:val="545254"/>
          <w:spacing w:val="-77"/>
          <w:position w:val="1"/>
        </w:rPr>
        <w:t> </w:t>
      </w:r>
      <w:r>
        <w:rPr>
          <w:color w:val="545254"/>
          <w:w w:val="103"/>
          <w:position w:val="1"/>
        </w:rPr>
        <w:t>理论教</w:t>
      </w:r>
      <w:r>
        <w:rPr>
          <w:color w:val="545254"/>
          <w:position w:val="1"/>
        </w:rPr>
        <w:tab/>
      </w:r>
      <w:r>
        <w:rPr>
          <w:color w:val="545254"/>
          <w:w w:val="103"/>
        </w:rPr>
        <w:t>应用型院校</w:t>
      </w:r>
      <w:r>
        <w:rPr>
          <w:color w:val="545254"/>
          <w:spacing w:val="7"/>
        </w:rPr>
        <w:t> </w:t>
      </w:r>
      <w:r>
        <w:rPr>
          <w:color w:val="545254"/>
          <w:w w:val="87"/>
        </w:rPr>
        <w:t>“双师型”</w:t>
      </w:r>
      <w:r>
        <w:rPr>
          <w:color w:val="545254"/>
          <w:spacing w:val="-13"/>
        </w:rPr>
        <w:t> </w:t>
      </w:r>
      <w:r>
        <w:rPr>
          <w:color w:val="545254"/>
          <w:w w:val="93"/>
        </w:rPr>
        <w:t>培</w:t>
      </w:r>
      <w:r>
        <w:rPr>
          <w:color w:val="545254"/>
          <w:spacing w:val="-12"/>
          <w:w w:val="93"/>
        </w:rPr>
        <w:t>训</w:t>
      </w:r>
      <w:r>
        <w:rPr>
          <w:color w:val="545254"/>
          <w:w w:val="20"/>
        </w:rPr>
        <w:t>｜</w:t>
      </w:r>
      <w:r>
        <w:rPr>
          <w:color w:val="545254"/>
          <w:spacing w:val="18"/>
        </w:rPr>
        <w:t> </w:t>
      </w:r>
      <w:r>
        <w:rPr>
          <w:color w:val="545254"/>
          <w:w w:val="88"/>
        </w:rPr>
        <w:t>（讨论教学）</w:t>
      </w:r>
      <w:r>
        <w:rPr>
          <w:color w:val="545254"/>
          <w:spacing w:val="-4"/>
        </w:rPr>
        <w:t> </w:t>
      </w:r>
      <w:r>
        <w:rPr>
          <w:color w:val="545254"/>
          <w:w w:val="77"/>
        </w:rPr>
        <w:t>（周</w:t>
      </w:r>
      <w:r>
        <w:rPr/>
      </w:r>
    </w:p>
    <w:p>
      <w:pPr>
        <w:pStyle w:val="BodyText"/>
        <w:tabs>
          <w:tab w:pos="4693" w:val="left" w:leader="none"/>
        </w:tabs>
        <w:spacing w:line="200" w:lineRule="exact"/>
        <w:ind w:left="416" w:right="0"/>
        <w:jc w:val="left"/>
        <w:rPr>
          <w:rFonts w:ascii="Times New Roman" w:hAnsi="Times New Roman" w:cs="Times New Roman" w:eastAsia="Times New Roman"/>
        </w:rPr>
      </w:pPr>
      <w:r>
        <w:rPr>
          <w:rFonts w:ascii="Times New Roman"/>
          <w:color w:val="3D3D3F"/>
          <w:w w:val="105"/>
          <w:position w:val="1"/>
        </w:rPr>
        <w:t>929</w:t>
      </w:r>
      <w:r>
        <w:rPr>
          <w:rFonts w:ascii="Times New Roman"/>
          <w:color w:val="3D3D3F"/>
          <w:w w:val="105"/>
        </w:rPr>
        <w:tab/>
        <w:t>930</w:t>
      </w:r>
      <w:r>
        <w:rPr>
          <w:rFonts w:ascii="Times New Roman"/>
        </w:rPr>
      </w:r>
    </w:p>
    <w:p>
      <w:pPr>
        <w:spacing w:after="0" w:line="200" w:lineRule="exact"/>
        <w:jc w:val="left"/>
        <w:rPr>
          <w:rFonts w:ascii="Times New Roman" w:hAnsi="Times New Roman" w:cs="Times New Roman" w:eastAsia="Times New Roman"/>
        </w:rPr>
        <w:sectPr>
          <w:type w:val="continuous"/>
          <w:pgSz w:w="11910" w:h="16850"/>
          <w:pgMar w:top="1580" w:bottom="280" w:left="980" w:right="1220"/>
        </w:sectPr>
      </w:pPr>
    </w:p>
    <w:p>
      <w:pPr>
        <w:pStyle w:val="BodyText"/>
        <w:spacing w:line="200" w:lineRule="exact"/>
        <w:ind w:left="1100" w:right="0"/>
        <w:jc w:val="left"/>
      </w:pPr>
      <w:r>
        <w:rPr>
          <w:color w:val="545254"/>
          <w:w w:val="95"/>
        </w:rPr>
        <w:t>学） </w:t>
      </w:r>
      <w:r>
        <w:rPr>
          <w:color w:val="545254"/>
          <w:spacing w:val="-7"/>
          <w:w w:val="95"/>
        </w:rPr>
        <w:t>（周华丽、顾永安</w:t>
      </w:r>
      <w:r>
        <w:rPr>
          <w:color w:val="545254"/>
          <w:spacing w:val="-8"/>
          <w:w w:val="95"/>
        </w:rPr>
        <w:t> </w:t>
      </w:r>
      <w:r>
        <w:rPr>
          <w:color w:val="545254"/>
          <w:spacing w:val="-12"/>
          <w:w w:val="95"/>
        </w:rPr>
        <w:t>、刘文广）</w:t>
      </w:r>
      <w:r>
        <w:rPr>
          <w:spacing w:val="-12"/>
        </w:rPr>
      </w:r>
    </w:p>
    <w:p>
      <w:pPr>
        <w:pStyle w:val="BodyText"/>
        <w:spacing w:line="207" w:lineRule="exact"/>
        <w:ind w:left="1100" w:right="0"/>
        <w:jc w:val="left"/>
      </w:pPr>
      <w:r>
        <w:rPr>
          <w:spacing w:val="-7"/>
        </w:rPr>
        <w:br w:type="column"/>
      </w:r>
      <w:r>
        <w:rPr>
          <w:color w:val="545254"/>
          <w:spacing w:val="-7"/>
        </w:rPr>
        <w:t>华丽、顾永安</w:t>
      </w:r>
      <w:r>
        <w:rPr>
          <w:color w:val="545254"/>
          <w:spacing w:val="-37"/>
        </w:rPr>
        <w:t> </w:t>
      </w:r>
      <w:r>
        <w:rPr>
          <w:color w:val="545254"/>
          <w:spacing w:val="-8"/>
        </w:rPr>
        <w:t>、刘文广〉</w:t>
      </w:r>
      <w:r>
        <w:rPr>
          <w:spacing w:val="-8"/>
        </w:rPr>
      </w:r>
    </w:p>
    <w:p>
      <w:pPr>
        <w:spacing w:after="0" w:line="207" w:lineRule="exact"/>
        <w:jc w:val="left"/>
        <w:sectPr>
          <w:type w:val="continuous"/>
          <w:pgSz w:w="11910" w:h="16850"/>
          <w:pgMar w:top="1580" w:bottom="280" w:left="980" w:right="1220"/>
          <w:cols w:num="2" w:equalWidth="0">
            <w:col w:w="4019" w:space="207"/>
            <w:col w:w="5484"/>
          </w:cols>
        </w:sectPr>
      </w:pPr>
    </w:p>
    <w:p>
      <w:pPr>
        <w:spacing w:line="240" w:lineRule="auto" w:before="12"/>
        <w:rPr>
          <w:rFonts w:ascii="宋体" w:hAnsi="宋体" w:cs="宋体" w:eastAsia="宋体"/>
          <w:sz w:val="7"/>
          <w:szCs w:val="7"/>
        </w:rPr>
      </w:pPr>
    </w:p>
    <w:p>
      <w:pPr>
        <w:pStyle w:val="BodyText"/>
        <w:tabs>
          <w:tab w:pos="5319" w:val="left" w:leader="none"/>
        </w:tabs>
        <w:spacing w:line="240" w:lineRule="auto" w:before="42"/>
        <w:ind w:left="1093" w:right="0"/>
        <w:jc w:val="left"/>
      </w:pPr>
      <w:r>
        <w:rPr>
          <w:color w:val="545254"/>
          <w:w w:val="105"/>
          <w:position w:val="1"/>
        </w:rPr>
        <w:t>工匠精神视野下的应用型院校实训</w:t>
        <w:tab/>
      </w:r>
      <w:r>
        <w:rPr>
          <w:color w:val="545254"/>
          <w:w w:val="105"/>
        </w:rPr>
        <w:t>应用型院校专业带头人与骨干教师专项培</w:t>
      </w:r>
      <w:r>
        <w:rPr>
          <w:color w:val="545254"/>
          <w:spacing w:val="-11"/>
          <w:w w:val="105"/>
        </w:rPr>
        <w:t> </w:t>
      </w:r>
      <w:r>
        <w:rPr>
          <w:color w:val="282828"/>
          <w:w w:val="105"/>
        </w:rPr>
        <w:t>训</w:t>
      </w:r>
      <w:r>
        <w:rPr/>
      </w:r>
    </w:p>
    <w:tbl>
      <w:tblPr>
        <w:tblW w:w="0" w:type="auto"/>
        <w:jc w:val="left"/>
        <w:tblInd w:w="132" w:type="dxa"/>
        <w:tblLayout w:type="fixed"/>
        <w:tblCellMar>
          <w:top w:w="0" w:type="dxa"/>
          <w:left w:w="0" w:type="dxa"/>
          <w:bottom w:w="0" w:type="dxa"/>
          <w:right w:w="0" w:type="dxa"/>
        </w:tblCellMar>
        <w:tblLook w:val="01E0"/>
      </w:tblPr>
      <w:tblGrid>
        <w:gridCol w:w="828"/>
        <w:gridCol w:w="3483"/>
        <w:gridCol w:w="749"/>
        <w:gridCol w:w="4392"/>
      </w:tblGrid>
      <w:tr>
        <w:trPr>
          <w:trHeight w:val="449" w:hRule="exact"/>
        </w:trPr>
        <w:tc>
          <w:tcPr>
            <w:tcW w:w="828" w:type="dxa"/>
            <w:tcBorders>
              <w:top w:val="nil" w:sz="6" w:space="0" w:color="auto"/>
              <w:left w:val="single" w:sz="13" w:space="0" w:color="2B2B2B"/>
              <w:bottom w:val="single" w:sz="3" w:space="0" w:color="3B3B3B"/>
              <w:right w:val="single" w:sz="6" w:space="0" w:color="2B2B2B"/>
            </w:tcBorders>
          </w:tcPr>
          <w:p>
            <w:pPr>
              <w:pStyle w:val="TableParagraph"/>
              <w:spacing w:line="204" w:lineRule="exact"/>
              <w:ind w:left="208" w:right="0"/>
              <w:jc w:val="left"/>
              <w:rPr>
                <w:rFonts w:ascii="Times New Roman" w:hAnsi="Times New Roman" w:cs="Times New Roman" w:eastAsia="Times New Roman"/>
                <w:sz w:val="20"/>
                <w:szCs w:val="20"/>
              </w:rPr>
            </w:pPr>
            <w:r>
              <w:rPr>
                <w:rFonts w:ascii="Times New Roman"/>
                <w:color w:val="282828"/>
                <w:spacing w:val="-8"/>
                <w:w w:val="110"/>
                <w:sz w:val="20"/>
              </w:rPr>
              <w:t>1016</w:t>
            </w:r>
            <w:r>
              <w:rPr>
                <w:rFonts w:ascii="Times New Roman"/>
                <w:spacing w:val="-8"/>
                <w:sz w:val="20"/>
              </w:rPr>
            </w:r>
          </w:p>
        </w:tc>
        <w:tc>
          <w:tcPr>
            <w:tcW w:w="3483" w:type="dxa"/>
            <w:tcBorders>
              <w:top w:val="nil" w:sz="6" w:space="0" w:color="auto"/>
              <w:left w:val="single" w:sz="6" w:space="0" w:color="2B2B2B"/>
              <w:bottom w:val="single" w:sz="3" w:space="0" w:color="3B3B3B"/>
              <w:right w:val="single" w:sz="12" w:space="0" w:color="2F2F2F"/>
            </w:tcBorders>
          </w:tcPr>
          <w:p>
            <w:pPr>
              <w:pStyle w:val="TableParagraph"/>
              <w:spacing w:line="240" w:lineRule="auto" w:before="121"/>
              <w:ind w:left="109" w:right="0"/>
              <w:jc w:val="left"/>
              <w:rPr>
                <w:rFonts w:ascii="宋体" w:hAnsi="宋体" w:cs="宋体" w:eastAsia="宋体"/>
                <w:sz w:val="20"/>
                <w:szCs w:val="20"/>
              </w:rPr>
            </w:pPr>
            <w:r>
              <w:rPr>
                <w:rFonts w:ascii="宋体" w:hAnsi="宋体" w:cs="宋体" w:eastAsia="宋体"/>
                <w:color w:val="545254"/>
                <w:sz w:val="20"/>
                <w:szCs w:val="20"/>
              </w:rPr>
              <w:t>室建设</w:t>
            </w:r>
            <w:r>
              <w:rPr>
                <w:rFonts w:ascii="宋体" w:hAnsi="宋体" w:cs="宋体" w:eastAsia="宋体"/>
                <w:color w:val="545254"/>
                <w:spacing w:val="-48"/>
                <w:sz w:val="20"/>
                <w:szCs w:val="20"/>
              </w:rPr>
              <w:t> </w:t>
            </w:r>
            <w:r>
              <w:rPr>
                <w:rFonts w:ascii="宋体" w:hAnsi="宋体" w:cs="宋体" w:eastAsia="宋体"/>
                <w:color w:val="545254"/>
                <w:spacing w:val="-7"/>
                <w:sz w:val="20"/>
                <w:szCs w:val="20"/>
              </w:rPr>
              <w:t>（刘永福、梁裕等〉</w:t>
            </w:r>
            <w:r>
              <w:rPr>
                <w:rFonts w:ascii="宋体" w:hAnsi="宋体" w:cs="宋体" w:eastAsia="宋体"/>
                <w:spacing w:val="-7"/>
                <w:sz w:val="20"/>
                <w:szCs w:val="20"/>
              </w:rPr>
            </w:r>
          </w:p>
        </w:tc>
        <w:tc>
          <w:tcPr>
            <w:tcW w:w="749" w:type="dxa"/>
            <w:tcBorders>
              <w:top w:val="nil" w:sz="6" w:space="0" w:color="auto"/>
              <w:left w:val="single" w:sz="12" w:space="0" w:color="2F2F2F"/>
              <w:bottom w:val="single" w:sz="3" w:space="0" w:color="3B3B3B"/>
              <w:right w:val="single" w:sz="6" w:space="0" w:color="2B2B2B"/>
            </w:tcBorders>
          </w:tcPr>
          <w:p>
            <w:pPr>
              <w:pStyle w:val="TableParagraph"/>
              <w:spacing w:line="204" w:lineRule="exact"/>
              <w:ind w:left="205" w:right="0"/>
              <w:jc w:val="left"/>
              <w:rPr>
                <w:rFonts w:ascii="Times New Roman" w:hAnsi="Times New Roman" w:cs="Times New Roman" w:eastAsia="Times New Roman"/>
                <w:sz w:val="20"/>
                <w:szCs w:val="20"/>
              </w:rPr>
            </w:pPr>
            <w:r>
              <w:rPr>
                <w:rFonts w:ascii="Times New Roman"/>
                <w:color w:val="3D3D3F"/>
                <w:w w:val="110"/>
                <w:sz w:val="20"/>
              </w:rPr>
              <w:t>971</w:t>
            </w:r>
            <w:r>
              <w:rPr>
                <w:rFonts w:ascii="Times New Roman"/>
                <w:sz w:val="20"/>
              </w:rPr>
            </w:r>
          </w:p>
        </w:tc>
        <w:tc>
          <w:tcPr>
            <w:tcW w:w="4392" w:type="dxa"/>
            <w:tcBorders>
              <w:top w:val="nil" w:sz="6" w:space="0" w:color="auto"/>
              <w:left w:val="single" w:sz="6" w:space="0" w:color="2B2B2B"/>
              <w:bottom w:val="single" w:sz="7" w:space="0" w:color="3B3B3B"/>
              <w:right w:val="nil" w:sz="6" w:space="0" w:color="auto"/>
            </w:tcBorders>
          </w:tcPr>
          <w:p>
            <w:pPr>
              <w:pStyle w:val="TableParagraph"/>
              <w:spacing w:line="240" w:lineRule="auto" w:before="129"/>
              <w:ind w:left="212" w:right="0"/>
              <w:jc w:val="left"/>
              <w:rPr>
                <w:rFonts w:ascii="宋体" w:hAnsi="宋体" w:cs="宋体" w:eastAsia="宋体"/>
                <w:sz w:val="20"/>
                <w:szCs w:val="20"/>
              </w:rPr>
            </w:pPr>
            <w:r>
              <w:rPr>
                <w:rFonts w:ascii="宋体" w:hAnsi="宋体" w:cs="宋体" w:eastAsia="宋体"/>
                <w:color w:val="3D3D3F"/>
                <w:spacing w:val="-4"/>
                <w:w w:val="95"/>
                <w:sz w:val="20"/>
                <w:szCs w:val="20"/>
              </w:rPr>
              <w:t>（孙诚等〉</w:t>
            </w:r>
            <w:r>
              <w:rPr>
                <w:rFonts w:ascii="宋体" w:hAnsi="宋体" w:cs="宋体" w:eastAsia="宋体"/>
                <w:spacing w:val="-4"/>
                <w:sz w:val="20"/>
                <w:szCs w:val="20"/>
              </w:rPr>
            </w:r>
          </w:p>
        </w:tc>
      </w:tr>
      <w:tr>
        <w:trPr>
          <w:trHeight w:val="853" w:hRule="exact"/>
        </w:trPr>
        <w:tc>
          <w:tcPr>
            <w:tcW w:w="828" w:type="dxa"/>
            <w:tcBorders>
              <w:top w:val="single" w:sz="3" w:space="0" w:color="3B3B3B"/>
              <w:left w:val="single" w:sz="6" w:space="0" w:color="2B2B2B"/>
              <w:bottom w:val="nil" w:sz="6" w:space="0" w:color="auto"/>
              <w:right w:val="single" w:sz="6"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6"/>
              <w:ind w:right="0"/>
              <w:jc w:val="left"/>
              <w:rPr>
                <w:rFonts w:ascii="宋体" w:hAnsi="宋体" w:cs="宋体" w:eastAsia="宋体"/>
                <w:sz w:val="20"/>
                <w:szCs w:val="20"/>
              </w:rPr>
            </w:pPr>
          </w:p>
          <w:p>
            <w:pPr>
              <w:pStyle w:val="TableParagraph"/>
              <w:spacing w:line="240" w:lineRule="auto"/>
              <w:ind w:left="253" w:right="0"/>
              <w:jc w:val="left"/>
              <w:rPr>
                <w:rFonts w:ascii="Times New Roman" w:hAnsi="Times New Roman" w:cs="Times New Roman" w:eastAsia="Times New Roman"/>
                <w:sz w:val="20"/>
                <w:szCs w:val="20"/>
              </w:rPr>
            </w:pPr>
            <w:r>
              <w:rPr>
                <w:rFonts w:ascii="Times New Roman"/>
                <w:color w:val="3D3D3F"/>
                <w:w w:val="105"/>
                <w:sz w:val="20"/>
              </w:rPr>
              <w:t>978</w:t>
            </w:r>
            <w:r>
              <w:rPr>
                <w:rFonts w:ascii="Times New Roman"/>
                <w:sz w:val="20"/>
              </w:rPr>
            </w:r>
          </w:p>
        </w:tc>
        <w:tc>
          <w:tcPr>
            <w:tcW w:w="3483" w:type="dxa"/>
            <w:tcBorders>
              <w:top w:val="single" w:sz="3" w:space="0" w:color="3B3B3B"/>
              <w:left w:val="single" w:sz="6" w:space="0" w:color="2B2B2B"/>
              <w:bottom w:val="nil" w:sz="6" w:space="0" w:color="auto"/>
              <w:right w:val="single" w:sz="12" w:space="0" w:color="2F2F2F"/>
            </w:tcBorders>
          </w:tcPr>
          <w:p>
            <w:pPr>
              <w:pStyle w:val="TableParagraph"/>
              <w:spacing w:line="362" w:lineRule="auto" w:before="87"/>
              <w:ind w:left="102" w:right="53"/>
              <w:jc w:val="left"/>
              <w:rPr>
                <w:rFonts w:ascii="宋体" w:hAnsi="宋体" w:cs="宋体" w:eastAsia="宋体"/>
                <w:sz w:val="20"/>
                <w:szCs w:val="20"/>
              </w:rPr>
            </w:pPr>
            <w:r>
              <w:rPr>
                <w:rFonts w:ascii="宋体" w:hAnsi="宋体" w:cs="宋体" w:eastAsia="宋体"/>
                <w:color w:val="3D3D3F"/>
                <w:sz w:val="20"/>
                <w:szCs w:val="20"/>
              </w:rPr>
              <w:t>应用型院校</w:t>
            </w:r>
            <w:r>
              <w:rPr>
                <w:rFonts w:ascii="宋体" w:hAnsi="宋体" w:cs="宋体" w:eastAsia="宋体"/>
                <w:color w:val="3D3D3F"/>
                <w:spacing w:val="-22"/>
                <w:sz w:val="20"/>
                <w:szCs w:val="20"/>
              </w:rPr>
              <w:t> </w:t>
            </w:r>
            <w:r>
              <w:rPr>
                <w:rFonts w:ascii="宋体" w:hAnsi="宋体" w:cs="宋体" w:eastAsia="宋体"/>
                <w:color w:val="3D3D3F"/>
                <w:sz w:val="20"/>
                <w:szCs w:val="20"/>
              </w:rPr>
              <w:t>“双师型”</w:t>
            </w:r>
            <w:r>
              <w:rPr>
                <w:rFonts w:ascii="宋体" w:hAnsi="宋体" w:cs="宋体" w:eastAsia="宋体"/>
                <w:color w:val="3D3D3F"/>
                <w:spacing w:val="-40"/>
                <w:sz w:val="20"/>
                <w:szCs w:val="20"/>
              </w:rPr>
              <w:t> </w:t>
            </w:r>
            <w:r>
              <w:rPr>
                <w:rFonts w:ascii="宋体" w:hAnsi="宋体" w:cs="宋体" w:eastAsia="宋体"/>
                <w:color w:val="3D3D3F"/>
                <w:spacing w:val="-7"/>
                <w:sz w:val="20"/>
                <w:szCs w:val="20"/>
              </w:rPr>
              <w:t>师资培训一一</w:t>
            </w:r>
            <w:r>
              <w:rPr>
                <w:rFonts w:ascii="宋体" w:hAnsi="宋体" w:cs="宋体" w:eastAsia="宋体"/>
                <w:color w:val="3D3D3F"/>
                <w:spacing w:val="-94"/>
                <w:sz w:val="20"/>
                <w:szCs w:val="20"/>
              </w:rPr>
              <w:t> </w:t>
            </w:r>
            <w:r>
              <w:rPr>
                <w:rFonts w:ascii="宋体" w:hAnsi="宋体" w:cs="宋体" w:eastAsia="宋体"/>
                <w:color w:val="3D3D3F"/>
                <w:spacing w:val="-94"/>
                <w:sz w:val="20"/>
                <w:szCs w:val="20"/>
              </w:rPr>
            </w:r>
            <w:r>
              <w:rPr>
                <w:rFonts w:ascii="宋体" w:hAnsi="宋体" w:cs="宋体" w:eastAsia="宋体"/>
                <w:color w:val="545254"/>
                <w:sz w:val="20"/>
                <w:szCs w:val="20"/>
              </w:rPr>
              <w:t>产教融合背景下的课程设计  </w:t>
            </w:r>
            <w:r>
              <w:rPr>
                <w:rFonts w:ascii="宋体" w:hAnsi="宋体" w:cs="宋体" w:eastAsia="宋体"/>
                <w:color w:val="545254"/>
                <w:w w:val="85"/>
                <w:sz w:val="20"/>
                <w:szCs w:val="20"/>
              </w:rPr>
              <w:t>（</w:t>
            </w:r>
            <w:r>
              <w:rPr>
                <w:rFonts w:ascii="宋体" w:hAnsi="宋体" w:cs="宋体" w:eastAsia="宋体"/>
                <w:color w:val="545254"/>
                <w:spacing w:val="9"/>
                <w:w w:val="85"/>
                <w:sz w:val="20"/>
                <w:szCs w:val="20"/>
              </w:rPr>
              <w:t> </w:t>
            </w:r>
            <w:r>
              <w:rPr>
                <w:rFonts w:ascii="宋体" w:hAnsi="宋体" w:cs="宋体" w:eastAsia="宋体"/>
                <w:color w:val="545254"/>
                <w:sz w:val="20"/>
                <w:szCs w:val="20"/>
              </w:rPr>
              <w:t>林均</w:t>
            </w:r>
            <w:r>
              <w:rPr>
                <w:rFonts w:ascii="宋体" w:hAnsi="宋体" w:cs="宋体" w:eastAsia="宋体"/>
                <w:sz w:val="20"/>
                <w:szCs w:val="20"/>
              </w:rPr>
            </w:r>
          </w:p>
        </w:tc>
        <w:tc>
          <w:tcPr>
            <w:tcW w:w="749" w:type="dxa"/>
            <w:tcBorders>
              <w:top w:val="single" w:sz="3" w:space="0" w:color="3B3B3B"/>
              <w:left w:val="single" w:sz="12" w:space="0" w:color="2F2F2F"/>
              <w:bottom w:val="nil" w:sz="6" w:space="0" w:color="auto"/>
              <w:right w:val="single" w:sz="6"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6"/>
              <w:ind w:right="0"/>
              <w:jc w:val="left"/>
              <w:rPr>
                <w:rFonts w:ascii="宋体" w:hAnsi="宋体" w:cs="宋体" w:eastAsia="宋体"/>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w w:val="105"/>
                <w:sz w:val="20"/>
              </w:rPr>
              <w:t>1155</w:t>
            </w:r>
            <w:r>
              <w:rPr>
                <w:rFonts w:ascii="Times New Roman"/>
                <w:sz w:val="20"/>
              </w:rPr>
            </w:r>
          </w:p>
        </w:tc>
        <w:tc>
          <w:tcPr>
            <w:tcW w:w="4392" w:type="dxa"/>
            <w:tcBorders>
              <w:top w:val="single" w:sz="7" w:space="0" w:color="3B3B3B"/>
              <w:left w:val="single" w:sz="6" w:space="0" w:color="2B2B2B"/>
              <w:bottom w:val="nil" w:sz="6" w:space="0" w:color="auto"/>
              <w:right w:val="nil" w:sz="6" w:space="0" w:color="auto"/>
            </w:tcBorders>
          </w:tcPr>
          <w:p>
            <w:pPr>
              <w:pStyle w:val="TableParagraph"/>
              <w:spacing w:line="350" w:lineRule="auto" w:before="88"/>
              <w:ind w:left="104" w:right="53"/>
              <w:jc w:val="left"/>
              <w:rPr>
                <w:rFonts w:ascii="宋体" w:hAnsi="宋体" w:cs="宋体" w:eastAsia="宋体"/>
                <w:sz w:val="20"/>
                <w:szCs w:val="20"/>
              </w:rPr>
            </w:pPr>
            <w:r>
              <w:rPr>
                <w:rFonts w:ascii="Times New Roman" w:hAnsi="Times New Roman" w:cs="Times New Roman" w:eastAsia="Times New Roman"/>
                <w:color w:val="3D3D3F"/>
                <w:spacing w:val="-3"/>
                <w:w w:val="105"/>
                <w:sz w:val="20"/>
                <w:szCs w:val="20"/>
              </w:rPr>
              <w:t>2018</w:t>
            </w:r>
            <w:r>
              <w:rPr>
                <w:rFonts w:ascii="Times New Roman" w:hAnsi="Times New Roman" w:cs="Times New Roman" w:eastAsia="Times New Roman"/>
                <w:color w:val="3D3D3F"/>
                <w:spacing w:val="-2"/>
                <w:w w:val="105"/>
                <w:sz w:val="20"/>
                <w:szCs w:val="20"/>
              </w:rPr>
              <w:t> </w:t>
            </w:r>
            <w:r>
              <w:rPr>
                <w:rFonts w:ascii="宋体" w:hAnsi="宋体" w:cs="宋体" w:eastAsia="宋体"/>
                <w:color w:val="3D3D3F"/>
                <w:w w:val="105"/>
                <w:sz w:val="20"/>
                <w:szCs w:val="20"/>
              </w:rPr>
              <w:t>年国家级教学成果奖大讲堂</w:t>
            </w:r>
            <w:r>
              <w:rPr>
                <w:rFonts w:ascii="宋体" w:hAnsi="宋体" w:cs="宋体" w:eastAsia="宋体"/>
                <w:color w:val="3D3D3F"/>
                <w:spacing w:val="-78"/>
                <w:w w:val="105"/>
                <w:sz w:val="20"/>
                <w:szCs w:val="20"/>
              </w:rPr>
              <w:t> </w:t>
            </w:r>
            <w:r>
              <w:rPr>
                <w:rFonts w:ascii="宋体" w:hAnsi="宋体" w:cs="宋体" w:eastAsia="宋体"/>
                <w:color w:val="8E8E8E"/>
                <w:spacing w:val="-10"/>
                <w:w w:val="105"/>
                <w:sz w:val="20"/>
                <w:szCs w:val="20"/>
              </w:rPr>
              <w:t>一</w:t>
            </w:r>
            <w:r>
              <w:rPr>
                <w:rFonts w:ascii="宋体" w:hAnsi="宋体" w:cs="宋体" w:eastAsia="宋体"/>
                <w:color w:val="545254"/>
                <w:spacing w:val="-10"/>
                <w:w w:val="105"/>
                <w:sz w:val="20"/>
                <w:szCs w:val="20"/>
              </w:rPr>
              <w:t>一应用型</w:t>
            </w:r>
            <w:r>
              <w:rPr>
                <w:rFonts w:ascii="宋体" w:hAnsi="宋体" w:cs="宋体" w:eastAsia="宋体"/>
                <w:color w:val="545254"/>
                <w:spacing w:val="-98"/>
                <w:w w:val="105"/>
                <w:sz w:val="20"/>
                <w:szCs w:val="20"/>
              </w:rPr>
              <w:t> </w:t>
            </w:r>
            <w:r>
              <w:rPr>
                <w:rFonts w:ascii="宋体" w:hAnsi="宋体" w:cs="宋体" w:eastAsia="宋体"/>
                <w:color w:val="545254"/>
                <w:spacing w:val="-98"/>
                <w:w w:val="105"/>
                <w:sz w:val="20"/>
                <w:szCs w:val="20"/>
              </w:rPr>
            </w:r>
            <w:r>
              <w:rPr>
                <w:rFonts w:ascii="宋体" w:hAnsi="宋体" w:cs="宋体" w:eastAsia="宋体"/>
                <w:color w:val="3D3D3F"/>
                <w:w w:val="105"/>
                <w:sz w:val="20"/>
                <w:szCs w:val="20"/>
              </w:rPr>
              <w:t>院校建设与教学模式创新</w:t>
            </w:r>
            <w:r>
              <w:rPr>
                <w:rFonts w:ascii="宋体" w:hAnsi="宋体" w:cs="宋体" w:eastAsia="宋体"/>
                <w:color w:val="3D3D3F"/>
                <w:spacing w:val="36"/>
                <w:w w:val="105"/>
                <w:sz w:val="20"/>
                <w:szCs w:val="20"/>
              </w:rPr>
              <w:t> </w:t>
            </w:r>
            <w:r>
              <w:rPr>
                <w:rFonts w:ascii="宋体" w:hAnsi="宋体" w:cs="宋体" w:eastAsia="宋体"/>
                <w:color w:val="3D3D3F"/>
                <w:spacing w:val="-13"/>
                <w:w w:val="105"/>
                <w:sz w:val="20"/>
                <w:szCs w:val="20"/>
              </w:rPr>
              <w:t>（蔡敬民、沈勤、谭</w:t>
            </w:r>
            <w:r>
              <w:rPr>
                <w:rFonts w:ascii="宋体" w:hAnsi="宋体" w:cs="宋体" w:eastAsia="宋体"/>
                <w:spacing w:val="-13"/>
                <w:sz w:val="20"/>
                <w:szCs w:val="20"/>
              </w:rPr>
            </w:r>
          </w:p>
        </w:tc>
      </w:tr>
      <w:tr>
        <w:trPr>
          <w:trHeight w:val="356" w:hRule="exact"/>
        </w:trPr>
        <w:tc>
          <w:tcPr>
            <w:tcW w:w="828" w:type="dxa"/>
            <w:tcBorders>
              <w:top w:val="nil" w:sz="6" w:space="0" w:color="auto"/>
              <w:left w:val="single" w:sz="6" w:space="0" w:color="2B2B2B"/>
              <w:bottom w:val="single" w:sz="3" w:space="0" w:color="3B3B3B"/>
              <w:right w:val="single" w:sz="13" w:space="0" w:color="2B2B2B"/>
            </w:tcBorders>
          </w:tcPr>
          <w:p>
            <w:pPr/>
          </w:p>
        </w:tc>
        <w:tc>
          <w:tcPr>
            <w:tcW w:w="3483" w:type="dxa"/>
            <w:tcBorders>
              <w:top w:val="nil" w:sz="6" w:space="0" w:color="auto"/>
              <w:left w:val="single" w:sz="13" w:space="0" w:color="2B2B2B"/>
              <w:bottom w:val="single" w:sz="3" w:space="0" w:color="3B3B3B"/>
              <w:right w:val="single" w:sz="6" w:space="0" w:color="2F2F2F"/>
            </w:tcBorders>
          </w:tcPr>
          <w:p>
            <w:pPr>
              <w:pStyle w:val="TableParagraph"/>
              <w:spacing w:line="240" w:lineRule="auto" w:before="29"/>
              <w:ind w:left="86" w:right="0"/>
              <w:jc w:val="left"/>
              <w:rPr>
                <w:rFonts w:ascii="宋体" w:hAnsi="宋体" w:cs="宋体" w:eastAsia="宋体"/>
                <w:sz w:val="20"/>
                <w:szCs w:val="20"/>
              </w:rPr>
            </w:pPr>
            <w:r>
              <w:rPr>
                <w:rFonts w:ascii="宋体" w:hAnsi="宋体" w:cs="宋体" w:eastAsia="宋体"/>
                <w:color w:val="3D3D3F"/>
                <w:spacing w:val="-8"/>
                <w:w w:val="105"/>
                <w:sz w:val="20"/>
                <w:szCs w:val="20"/>
              </w:rPr>
              <w:t>烨、薛戚、张国庆〉</w:t>
            </w:r>
            <w:r>
              <w:rPr>
                <w:rFonts w:ascii="宋体" w:hAnsi="宋体" w:cs="宋体" w:eastAsia="宋体"/>
                <w:spacing w:val="-8"/>
                <w:sz w:val="20"/>
                <w:szCs w:val="20"/>
              </w:rPr>
            </w:r>
          </w:p>
        </w:tc>
        <w:tc>
          <w:tcPr>
            <w:tcW w:w="749" w:type="dxa"/>
            <w:tcBorders>
              <w:top w:val="nil" w:sz="6" w:space="0" w:color="auto"/>
              <w:left w:val="single" w:sz="6" w:space="0" w:color="2F2F2F"/>
              <w:bottom w:val="single" w:sz="3" w:space="0" w:color="3B3B3B"/>
              <w:right w:val="single" w:sz="6" w:space="0" w:color="2B2B2B"/>
            </w:tcBorders>
          </w:tcPr>
          <w:p>
            <w:pPr/>
          </w:p>
        </w:tc>
        <w:tc>
          <w:tcPr>
            <w:tcW w:w="4392" w:type="dxa"/>
            <w:tcBorders>
              <w:top w:val="nil" w:sz="6" w:space="0" w:color="auto"/>
              <w:left w:val="single" w:sz="6" w:space="0" w:color="2B2B2B"/>
              <w:bottom w:val="nil" w:sz="6" w:space="0" w:color="auto"/>
              <w:right w:val="nil" w:sz="6" w:space="0" w:color="auto"/>
            </w:tcBorders>
          </w:tcPr>
          <w:p>
            <w:pPr>
              <w:pStyle w:val="TableParagraph"/>
              <w:spacing w:line="240" w:lineRule="auto" w:before="36"/>
              <w:ind w:left="97" w:right="0"/>
              <w:jc w:val="left"/>
              <w:rPr>
                <w:rFonts w:ascii="宋体" w:hAnsi="宋体" w:cs="宋体" w:eastAsia="宋体"/>
                <w:sz w:val="20"/>
                <w:szCs w:val="20"/>
              </w:rPr>
            </w:pPr>
            <w:r>
              <w:rPr>
                <w:rFonts w:ascii="宋体" w:hAnsi="宋体" w:cs="宋体" w:eastAsia="宋体"/>
                <w:color w:val="545254"/>
                <w:spacing w:val="-9"/>
                <w:w w:val="105"/>
                <w:sz w:val="20"/>
                <w:szCs w:val="20"/>
              </w:rPr>
              <w:t>敏、闰朝华）</w:t>
            </w:r>
            <w:r>
              <w:rPr>
                <w:rFonts w:ascii="宋体" w:hAnsi="宋体" w:cs="宋体" w:eastAsia="宋体"/>
                <w:spacing w:val="-9"/>
                <w:sz w:val="20"/>
                <w:szCs w:val="20"/>
              </w:rPr>
            </w:r>
          </w:p>
        </w:tc>
      </w:tr>
      <w:tr>
        <w:trPr>
          <w:trHeight w:val="447" w:hRule="exact"/>
        </w:trPr>
        <w:tc>
          <w:tcPr>
            <w:tcW w:w="828" w:type="dxa"/>
            <w:tcBorders>
              <w:top w:val="single" w:sz="3" w:space="0" w:color="3B3B3B"/>
              <w:left w:val="single" w:sz="6" w:space="0" w:color="2B2B2B"/>
              <w:bottom w:val="nil" w:sz="6" w:space="0" w:color="auto"/>
              <w:right w:val="single" w:sz="13" w:space="0" w:color="2B2B2B"/>
            </w:tcBorders>
          </w:tcPr>
          <w:p>
            <w:pPr/>
          </w:p>
        </w:tc>
        <w:tc>
          <w:tcPr>
            <w:tcW w:w="3483" w:type="dxa"/>
            <w:tcBorders>
              <w:top w:val="single" w:sz="3" w:space="0" w:color="3B3B3B"/>
              <w:left w:val="single" w:sz="13" w:space="0" w:color="2B2B2B"/>
              <w:bottom w:val="nil" w:sz="6" w:space="0" w:color="auto"/>
              <w:right w:val="single" w:sz="6" w:space="0" w:color="2F2F2F"/>
            </w:tcBorders>
          </w:tcPr>
          <w:p>
            <w:pPr>
              <w:pStyle w:val="TableParagraph"/>
              <w:spacing w:line="240" w:lineRule="auto" w:before="79"/>
              <w:ind w:left="86" w:right="0"/>
              <w:jc w:val="left"/>
              <w:rPr>
                <w:rFonts w:ascii="宋体" w:hAnsi="宋体" w:cs="宋体" w:eastAsia="宋体"/>
                <w:sz w:val="20"/>
                <w:szCs w:val="20"/>
              </w:rPr>
            </w:pPr>
            <w:r>
              <w:rPr>
                <w:rFonts w:ascii="宋体" w:hAnsi="宋体" w:cs="宋体" w:eastAsia="宋体"/>
                <w:color w:val="545254"/>
                <w:w w:val="105"/>
                <w:sz w:val="20"/>
                <w:szCs w:val="20"/>
              </w:rPr>
              <w:t>应用型院校专业建设和课程开发</w:t>
            </w:r>
            <w:r>
              <w:rPr>
                <w:rFonts w:ascii="宋体" w:hAnsi="宋体" w:cs="宋体" w:eastAsia="宋体"/>
                <w:sz w:val="20"/>
                <w:szCs w:val="20"/>
              </w:rPr>
            </w:r>
          </w:p>
        </w:tc>
        <w:tc>
          <w:tcPr>
            <w:tcW w:w="749" w:type="dxa"/>
            <w:tcBorders>
              <w:top w:val="single" w:sz="3" w:space="0" w:color="3B3B3B"/>
              <w:left w:val="single" w:sz="6" w:space="0" w:color="2F2F2F"/>
              <w:bottom w:val="nil" w:sz="6" w:space="0" w:color="auto"/>
              <w:right w:val="single" w:sz="6" w:space="0" w:color="2B2B2B"/>
            </w:tcBorders>
          </w:tcPr>
          <w:p>
            <w:pPr/>
          </w:p>
        </w:tc>
        <w:tc>
          <w:tcPr>
            <w:tcW w:w="4392" w:type="dxa"/>
            <w:tcBorders>
              <w:top w:val="nil" w:sz="6" w:space="0" w:color="auto"/>
              <w:left w:val="single" w:sz="6" w:space="0" w:color="2B2B2B"/>
              <w:bottom w:val="nil" w:sz="6" w:space="0" w:color="auto"/>
              <w:right w:val="nil" w:sz="6" w:space="0" w:color="auto"/>
            </w:tcBorders>
          </w:tcPr>
          <w:p>
            <w:pPr/>
          </w:p>
        </w:tc>
      </w:tr>
      <w:tr>
        <w:trPr>
          <w:trHeight w:val="416" w:hRule="exact"/>
        </w:trPr>
        <w:tc>
          <w:tcPr>
            <w:tcW w:w="828" w:type="dxa"/>
            <w:tcBorders>
              <w:top w:val="nil" w:sz="6" w:space="0" w:color="auto"/>
              <w:left w:val="single" w:sz="6" w:space="0" w:color="2B2B2B"/>
              <w:bottom w:val="nil" w:sz="6" w:space="0" w:color="auto"/>
              <w:right w:val="single" w:sz="6" w:space="0" w:color="2B2B2B"/>
            </w:tcBorders>
          </w:tcPr>
          <w:p>
            <w:pPr>
              <w:pStyle w:val="TableParagraph"/>
              <w:spacing w:line="240" w:lineRule="auto" w:before="86"/>
              <w:ind w:left="210" w:right="0"/>
              <w:jc w:val="left"/>
              <w:rPr>
                <w:rFonts w:ascii="Times New Roman" w:hAnsi="Times New Roman" w:cs="Times New Roman" w:eastAsia="Times New Roman"/>
                <w:sz w:val="20"/>
                <w:szCs w:val="20"/>
              </w:rPr>
            </w:pPr>
            <w:r>
              <w:rPr>
                <w:rFonts w:ascii="Times New Roman"/>
                <w:color w:val="282828"/>
                <w:spacing w:val="-6"/>
                <w:w w:val="105"/>
                <w:sz w:val="20"/>
              </w:rPr>
              <w:t>1116</w:t>
            </w:r>
            <w:r>
              <w:rPr>
                <w:rFonts w:ascii="Times New Roman"/>
                <w:spacing w:val="-6"/>
                <w:sz w:val="20"/>
              </w:rPr>
            </w:r>
          </w:p>
        </w:tc>
        <w:tc>
          <w:tcPr>
            <w:tcW w:w="3483" w:type="dxa"/>
            <w:tcBorders>
              <w:top w:val="nil" w:sz="6" w:space="0" w:color="auto"/>
              <w:left w:val="single" w:sz="6" w:space="0" w:color="2B2B2B"/>
              <w:bottom w:val="nil" w:sz="6" w:space="0" w:color="auto"/>
              <w:right w:val="single" w:sz="6" w:space="0" w:color="2F2F2F"/>
            </w:tcBorders>
          </w:tcPr>
          <w:p>
            <w:pPr>
              <w:pStyle w:val="TableParagraph"/>
              <w:spacing w:line="240" w:lineRule="auto" w:before="40"/>
              <w:ind w:left="81" w:right="0"/>
              <w:jc w:val="left"/>
              <w:rPr>
                <w:rFonts w:ascii="宋体" w:hAnsi="宋体" w:cs="宋体" w:eastAsia="宋体"/>
                <w:sz w:val="20"/>
                <w:szCs w:val="20"/>
              </w:rPr>
            </w:pPr>
            <w:r>
              <w:rPr>
                <w:rFonts w:ascii="宋体" w:hAnsi="宋体" w:cs="宋体" w:eastAsia="宋体"/>
                <w:color w:val="545254"/>
                <w:spacing w:val="-4"/>
                <w:w w:val="110"/>
                <w:sz w:val="20"/>
                <w:szCs w:val="20"/>
              </w:rPr>
              <w:t>一</w:t>
            </w:r>
            <w:r>
              <w:rPr>
                <w:rFonts w:ascii="宋体" w:hAnsi="宋体" w:cs="宋体" w:eastAsia="宋体"/>
                <w:color w:val="6E6E70"/>
                <w:spacing w:val="-4"/>
                <w:w w:val="110"/>
                <w:sz w:val="20"/>
                <w:szCs w:val="20"/>
              </w:rPr>
              <w:t>一</w:t>
            </w:r>
            <w:r>
              <w:rPr>
                <w:rFonts w:ascii="宋体" w:hAnsi="宋体" w:cs="宋体" w:eastAsia="宋体"/>
                <w:color w:val="545254"/>
                <w:spacing w:val="-4"/>
                <w:w w:val="110"/>
                <w:sz w:val="20"/>
                <w:szCs w:val="20"/>
              </w:rPr>
              <w:t>工作过程系统化课程开发范式</w:t>
            </w:r>
            <w:r>
              <w:rPr>
                <w:rFonts w:ascii="宋体" w:hAnsi="宋体" w:cs="宋体" w:eastAsia="宋体"/>
                <w:spacing w:val="-4"/>
                <w:sz w:val="20"/>
                <w:szCs w:val="20"/>
              </w:rPr>
            </w:r>
          </w:p>
        </w:tc>
        <w:tc>
          <w:tcPr>
            <w:tcW w:w="749" w:type="dxa"/>
            <w:tcBorders>
              <w:top w:val="nil" w:sz="6" w:space="0" w:color="auto"/>
              <w:left w:val="single" w:sz="6" w:space="0" w:color="2F2F2F"/>
              <w:bottom w:val="nil" w:sz="6" w:space="0" w:color="auto"/>
              <w:right w:val="single" w:sz="6" w:space="0" w:color="2B2B2B"/>
            </w:tcBorders>
          </w:tcPr>
          <w:p>
            <w:pPr>
              <w:pStyle w:val="TableParagraph"/>
              <w:spacing w:line="240" w:lineRule="auto" w:before="86"/>
              <w:ind w:left="111" w:right="0"/>
              <w:jc w:val="left"/>
              <w:rPr>
                <w:rFonts w:ascii="Times New Roman" w:hAnsi="Times New Roman" w:cs="Times New Roman" w:eastAsia="Times New Roman"/>
                <w:sz w:val="20"/>
                <w:szCs w:val="20"/>
              </w:rPr>
            </w:pPr>
            <w:r>
              <w:rPr>
                <w:rFonts w:ascii="Times New Roman"/>
                <w:color w:val="3D3D3F"/>
                <w:w w:val="105"/>
                <w:sz w:val="20"/>
              </w:rPr>
              <w:t>10787</w:t>
            </w:r>
            <w:r>
              <w:rPr>
                <w:rFonts w:ascii="Times New Roman"/>
                <w:sz w:val="20"/>
              </w:rPr>
            </w:r>
          </w:p>
        </w:tc>
        <w:tc>
          <w:tcPr>
            <w:tcW w:w="4392" w:type="dxa"/>
            <w:tcBorders>
              <w:top w:val="nil" w:sz="6" w:space="0" w:color="auto"/>
              <w:left w:val="single" w:sz="6" w:space="0" w:color="2B2B2B"/>
              <w:bottom w:val="nil" w:sz="6" w:space="0" w:color="auto"/>
              <w:right w:val="nil" w:sz="6" w:space="0" w:color="auto"/>
            </w:tcBorders>
          </w:tcPr>
          <w:p>
            <w:pPr>
              <w:pStyle w:val="TableParagraph"/>
              <w:spacing w:line="240" w:lineRule="auto" w:before="54"/>
              <w:ind w:left="82" w:right="0"/>
              <w:jc w:val="left"/>
              <w:rPr>
                <w:rFonts w:ascii="宋体" w:hAnsi="宋体" w:cs="宋体" w:eastAsia="宋体"/>
                <w:sz w:val="20"/>
                <w:szCs w:val="20"/>
              </w:rPr>
            </w:pPr>
            <w:r>
              <w:rPr>
                <w:rFonts w:ascii="宋体" w:hAnsi="宋体" w:cs="宋体" w:eastAsia="宋体"/>
                <w:color w:val="545254"/>
                <w:sz w:val="20"/>
                <w:szCs w:val="20"/>
              </w:rPr>
              <w:t>应用型院校教师专</w:t>
            </w:r>
            <w:r>
              <w:rPr>
                <w:rFonts w:ascii="宋体" w:hAnsi="宋体" w:cs="宋体" w:eastAsia="宋体"/>
                <w:color w:val="282828"/>
                <w:sz w:val="20"/>
                <w:szCs w:val="20"/>
              </w:rPr>
              <w:t>业化</w:t>
            </w:r>
            <w:r>
              <w:rPr>
                <w:rFonts w:ascii="宋体" w:hAnsi="宋体" w:cs="宋体" w:eastAsia="宋体"/>
                <w:color w:val="545254"/>
                <w:sz w:val="20"/>
                <w:szCs w:val="20"/>
              </w:rPr>
              <w:t>发展</w:t>
            </w:r>
            <w:r>
              <w:rPr>
                <w:rFonts w:ascii="宋体" w:hAnsi="宋体" w:cs="宋体" w:eastAsia="宋体"/>
                <w:color w:val="545254"/>
                <w:spacing w:val="-42"/>
                <w:sz w:val="20"/>
                <w:szCs w:val="20"/>
              </w:rPr>
              <w:t> </w:t>
            </w:r>
            <w:r>
              <w:rPr>
                <w:rFonts w:ascii="宋体" w:hAnsi="宋体" w:cs="宋体" w:eastAsia="宋体"/>
                <w:color w:val="545254"/>
                <w:sz w:val="20"/>
                <w:szCs w:val="20"/>
              </w:rPr>
              <w:t>（闰智勇）</w:t>
            </w:r>
            <w:r>
              <w:rPr>
                <w:rFonts w:ascii="宋体" w:hAnsi="宋体" w:cs="宋体" w:eastAsia="宋体"/>
                <w:sz w:val="20"/>
                <w:szCs w:val="20"/>
              </w:rPr>
            </w:r>
          </w:p>
        </w:tc>
      </w:tr>
    </w:tbl>
    <w:p>
      <w:pPr>
        <w:pStyle w:val="BodyText"/>
        <w:spacing w:line="240" w:lineRule="auto" w:before="20"/>
        <w:ind w:left="1180" w:right="0"/>
        <w:jc w:val="left"/>
      </w:pPr>
      <w:r>
        <w:rPr>
          <w:color w:val="3D3D3F"/>
          <w:spacing w:val="-7"/>
        </w:rPr>
        <w:t>（吴全全、闰智勇〉</w:t>
      </w:r>
      <w:r>
        <w:rPr>
          <w:spacing w:val="-7"/>
        </w:rPr>
      </w:r>
    </w:p>
    <w:p>
      <w:pPr>
        <w:tabs>
          <w:tab w:pos="5298" w:val="left" w:leader="none"/>
        </w:tabs>
        <w:spacing w:line="267" w:lineRule="exact" w:before="153"/>
        <w:ind w:left="1064" w:right="0" w:firstLine="0"/>
        <w:jc w:val="left"/>
        <w:rPr>
          <w:rFonts w:ascii="宋体" w:hAnsi="宋体" w:cs="宋体" w:eastAsia="宋体"/>
          <w:sz w:val="20"/>
          <w:szCs w:val="20"/>
        </w:rPr>
      </w:pPr>
      <w:r>
        <w:rPr>
          <w:rFonts w:ascii="Times New Roman" w:hAnsi="Times New Roman" w:cs="Times New Roman" w:eastAsia="Times New Roman"/>
          <w:color w:val="282828"/>
          <w:spacing w:val="6"/>
          <w:w w:val="58"/>
          <w:position w:val="1"/>
          <w:sz w:val="21"/>
          <w:szCs w:val="21"/>
        </w:rPr>
        <w:t>M</w:t>
      </w:r>
      <w:r>
        <w:rPr>
          <w:rFonts w:ascii="Times New Roman" w:hAnsi="Times New Roman" w:cs="Times New Roman" w:eastAsia="Times New Roman"/>
          <w:color w:val="545254"/>
          <w:w w:val="117"/>
          <w:position w:val="1"/>
          <w:sz w:val="21"/>
          <w:szCs w:val="21"/>
        </w:rPr>
        <w:t>ath</w:t>
      </w:r>
      <w:r>
        <w:rPr>
          <w:rFonts w:ascii="Times New Roman" w:hAnsi="Times New Roman" w:cs="Times New Roman" w:eastAsia="Times New Roman"/>
          <w:color w:val="545254"/>
          <w:spacing w:val="5"/>
          <w:w w:val="117"/>
          <w:position w:val="1"/>
          <w:sz w:val="21"/>
          <w:szCs w:val="21"/>
        </w:rPr>
        <w:t>e</w:t>
      </w:r>
      <w:r>
        <w:rPr>
          <w:rFonts w:ascii="Times New Roman" w:hAnsi="Times New Roman" w:cs="Times New Roman" w:eastAsia="Times New Roman"/>
          <w:color w:val="282828"/>
          <w:w w:val="76"/>
          <w:position w:val="1"/>
          <w:sz w:val="21"/>
          <w:szCs w:val="21"/>
        </w:rPr>
        <w:t>m</w:t>
      </w:r>
      <w:r>
        <w:rPr>
          <w:rFonts w:ascii="Times New Roman" w:hAnsi="Times New Roman" w:cs="Times New Roman" w:eastAsia="Times New Roman"/>
          <w:color w:val="282828"/>
          <w:spacing w:val="18"/>
          <w:w w:val="76"/>
          <w:position w:val="1"/>
          <w:sz w:val="21"/>
          <w:szCs w:val="21"/>
        </w:rPr>
        <w:t>a</w:t>
      </w:r>
      <w:r>
        <w:rPr>
          <w:rFonts w:ascii="Times New Roman" w:hAnsi="Times New Roman" w:cs="Times New Roman" w:eastAsia="Times New Roman"/>
          <w:color w:val="545254"/>
          <w:w w:val="149"/>
          <w:position w:val="1"/>
          <w:sz w:val="21"/>
          <w:szCs w:val="21"/>
        </w:rPr>
        <w:t>t</w:t>
      </w:r>
      <w:r>
        <w:rPr>
          <w:rFonts w:ascii="Times New Roman" w:hAnsi="Times New Roman" w:cs="Times New Roman" w:eastAsia="Times New Roman"/>
          <w:color w:val="545254"/>
          <w:spacing w:val="-25"/>
          <w:position w:val="1"/>
          <w:sz w:val="21"/>
          <w:szCs w:val="21"/>
        </w:rPr>
        <w:t> </w:t>
      </w:r>
      <w:r>
        <w:rPr>
          <w:rFonts w:ascii="Times New Roman" w:hAnsi="Times New Roman" w:cs="Times New Roman" w:eastAsia="Times New Roman"/>
          <w:color w:val="282828"/>
          <w:spacing w:val="7"/>
          <w:w w:val="135"/>
          <w:position w:val="1"/>
          <w:sz w:val="21"/>
          <w:szCs w:val="21"/>
        </w:rPr>
        <w:t>i</w:t>
      </w:r>
      <w:r>
        <w:rPr>
          <w:rFonts w:ascii="Times New Roman" w:hAnsi="Times New Roman" w:cs="Times New Roman" w:eastAsia="Times New Roman"/>
          <w:color w:val="545254"/>
          <w:w w:val="110"/>
          <w:position w:val="1"/>
          <w:sz w:val="21"/>
          <w:szCs w:val="21"/>
        </w:rPr>
        <w:t>ca</w:t>
      </w:r>
      <w:r>
        <w:rPr>
          <w:rFonts w:ascii="Times New Roman" w:hAnsi="Times New Roman" w:cs="Times New Roman" w:eastAsia="Times New Roman"/>
          <w:color w:val="545254"/>
          <w:spacing w:val="-22"/>
          <w:position w:val="1"/>
          <w:sz w:val="21"/>
          <w:szCs w:val="21"/>
        </w:rPr>
        <w:t> </w:t>
      </w:r>
      <w:r>
        <w:rPr>
          <w:rFonts w:ascii="宋体" w:hAnsi="宋体" w:cs="宋体" w:eastAsia="宋体"/>
          <w:color w:val="545254"/>
          <w:w w:val="103"/>
          <w:position w:val="1"/>
          <w:sz w:val="20"/>
          <w:szCs w:val="20"/>
        </w:rPr>
        <w:t>在微积分教学中</w:t>
      </w:r>
      <w:r>
        <w:rPr>
          <w:rFonts w:ascii="宋体" w:hAnsi="宋体" w:cs="宋体" w:eastAsia="宋体"/>
          <w:color w:val="545254"/>
          <w:spacing w:val="15"/>
          <w:w w:val="103"/>
          <w:position w:val="1"/>
          <w:sz w:val="20"/>
          <w:szCs w:val="20"/>
        </w:rPr>
        <w:t>的</w:t>
      </w:r>
      <w:r>
        <w:rPr>
          <w:rFonts w:ascii="宋体" w:hAnsi="宋体" w:cs="宋体" w:eastAsia="宋体"/>
          <w:color w:val="545254"/>
          <w:w w:val="108"/>
          <w:position w:val="1"/>
          <w:sz w:val="20"/>
          <w:szCs w:val="20"/>
        </w:rPr>
        <w:t>应用</w:t>
      </w:r>
      <w:r>
        <w:rPr>
          <w:rFonts w:ascii="宋体" w:hAnsi="宋体" w:cs="宋体" w:eastAsia="宋体"/>
          <w:color w:val="545254"/>
          <w:position w:val="1"/>
          <w:sz w:val="20"/>
          <w:szCs w:val="20"/>
        </w:rPr>
        <w:tab/>
      </w:r>
      <w:r>
        <w:rPr>
          <w:rFonts w:ascii="宋体" w:hAnsi="宋体" w:cs="宋体" w:eastAsia="宋体"/>
          <w:color w:val="545254"/>
          <w:w w:val="105"/>
          <w:sz w:val="20"/>
          <w:szCs w:val="20"/>
        </w:rPr>
        <w:t>基于创</w:t>
      </w:r>
      <w:r>
        <w:rPr>
          <w:rFonts w:ascii="宋体" w:hAnsi="宋体" w:cs="宋体" w:eastAsia="宋体"/>
          <w:color w:val="545254"/>
          <w:spacing w:val="2"/>
          <w:w w:val="105"/>
          <w:sz w:val="20"/>
          <w:szCs w:val="20"/>
        </w:rPr>
        <w:t>新</w:t>
      </w:r>
      <w:r>
        <w:rPr>
          <w:rFonts w:ascii="宋体" w:hAnsi="宋体" w:cs="宋体" w:eastAsia="宋体"/>
          <w:color w:val="282828"/>
          <w:w w:val="104"/>
          <w:sz w:val="20"/>
          <w:szCs w:val="20"/>
        </w:rPr>
        <w:t>创业和</w:t>
      </w:r>
      <w:r>
        <w:rPr>
          <w:rFonts w:ascii="宋体" w:hAnsi="宋体" w:cs="宋体" w:eastAsia="宋体"/>
          <w:color w:val="282828"/>
          <w:spacing w:val="17"/>
          <w:sz w:val="20"/>
          <w:szCs w:val="20"/>
        </w:rPr>
        <w:t> </w:t>
      </w:r>
      <w:r>
        <w:rPr>
          <w:rFonts w:ascii="Times New Roman" w:hAnsi="Times New Roman" w:cs="Times New Roman" w:eastAsia="Times New Roman"/>
          <w:color w:val="282828"/>
          <w:spacing w:val="3"/>
          <w:w w:val="119"/>
          <w:sz w:val="21"/>
          <w:szCs w:val="21"/>
        </w:rPr>
        <w:t>I</w:t>
      </w:r>
      <w:r>
        <w:rPr>
          <w:rFonts w:ascii="Times New Roman" w:hAnsi="Times New Roman" w:cs="Times New Roman" w:eastAsia="Times New Roman"/>
          <w:color w:val="545254"/>
          <w:spacing w:val="-10"/>
          <w:w w:val="107"/>
          <w:sz w:val="21"/>
          <w:szCs w:val="21"/>
        </w:rPr>
        <w:t>S</w:t>
      </w:r>
      <w:r>
        <w:rPr>
          <w:rFonts w:ascii="Times New Roman" w:hAnsi="Times New Roman" w:cs="Times New Roman" w:eastAsia="Times New Roman"/>
          <w:color w:val="282828"/>
          <w:w w:val="83"/>
          <w:sz w:val="21"/>
          <w:szCs w:val="21"/>
        </w:rPr>
        <w:t>T</w:t>
      </w:r>
      <w:r>
        <w:rPr>
          <w:rFonts w:ascii="Times New Roman" w:hAnsi="Times New Roman" w:cs="Times New Roman" w:eastAsia="Times New Roman"/>
          <w:color w:val="545254"/>
          <w:spacing w:val="-4"/>
          <w:w w:val="75"/>
          <w:sz w:val="21"/>
          <w:szCs w:val="21"/>
        </w:rPr>
        <w:t>E</w:t>
      </w:r>
      <w:r>
        <w:rPr>
          <w:rFonts w:ascii="Times New Roman" w:hAnsi="Times New Roman" w:cs="Times New Roman" w:eastAsia="Times New Roman"/>
          <w:color w:val="282828"/>
          <w:w w:val="54"/>
          <w:sz w:val="21"/>
          <w:szCs w:val="21"/>
        </w:rPr>
        <w:t>M</w:t>
      </w:r>
      <w:r>
        <w:rPr>
          <w:rFonts w:ascii="Times New Roman" w:hAnsi="Times New Roman" w:cs="Times New Roman" w:eastAsia="Times New Roman"/>
          <w:color w:val="282828"/>
          <w:sz w:val="21"/>
          <w:szCs w:val="21"/>
        </w:rPr>
        <w:t> </w:t>
      </w:r>
      <w:r>
        <w:rPr>
          <w:rFonts w:ascii="Times New Roman" w:hAnsi="Times New Roman" w:cs="Times New Roman" w:eastAsia="Times New Roman"/>
          <w:color w:val="282828"/>
          <w:spacing w:val="24"/>
          <w:sz w:val="21"/>
          <w:szCs w:val="21"/>
        </w:rPr>
        <w:t> </w:t>
      </w:r>
      <w:r>
        <w:rPr>
          <w:rFonts w:ascii="宋体" w:hAnsi="宋体" w:cs="宋体" w:eastAsia="宋体"/>
          <w:color w:val="282828"/>
          <w:w w:val="105"/>
          <w:sz w:val="20"/>
          <w:szCs w:val="20"/>
        </w:rPr>
        <w:t>的</w:t>
      </w:r>
      <w:r>
        <w:rPr>
          <w:rFonts w:ascii="宋体" w:hAnsi="宋体" w:cs="宋体" w:eastAsia="宋体"/>
          <w:color w:val="282828"/>
          <w:spacing w:val="-17"/>
          <w:w w:val="105"/>
          <w:sz w:val="20"/>
          <w:szCs w:val="20"/>
        </w:rPr>
        <w:t>网</w:t>
      </w:r>
      <w:r>
        <w:rPr>
          <w:rFonts w:ascii="宋体" w:hAnsi="宋体" w:cs="宋体" w:eastAsia="宋体"/>
          <w:color w:val="545254"/>
          <w:w w:val="103"/>
          <w:sz w:val="20"/>
          <w:szCs w:val="20"/>
        </w:rPr>
        <w:t>络营销课程设计</w:t>
      </w:r>
      <w:r>
        <w:rPr>
          <w:rFonts w:ascii="宋体" w:hAnsi="宋体" w:cs="宋体" w:eastAsia="宋体"/>
          <w:sz w:val="20"/>
          <w:szCs w:val="20"/>
        </w:rPr>
      </w:r>
    </w:p>
    <w:p>
      <w:pPr>
        <w:pStyle w:val="BodyText"/>
        <w:tabs>
          <w:tab w:pos="4578" w:val="left" w:leader="none"/>
        </w:tabs>
        <w:spacing w:line="168" w:lineRule="exact"/>
        <w:ind w:left="301" w:right="0"/>
        <w:jc w:val="left"/>
        <w:rPr>
          <w:rFonts w:ascii="Times New Roman" w:hAnsi="Times New Roman" w:cs="Times New Roman" w:eastAsia="Times New Roman"/>
        </w:rPr>
      </w:pPr>
      <w:r>
        <w:rPr>
          <w:rFonts w:ascii="Times New Roman"/>
          <w:color w:val="161616"/>
          <w:spacing w:val="-6"/>
          <w:w w:val="105"/>
        </w:rPr>
        <w:t>1</w:t>
      </w:r>
      <w:r>
        <w:rPr>
          <w:rFonts w:ascii="Times New Roman"/>
          <w:color w:val="3D3D3F"/>
          <w:spacing w:val="-6"/>
          <w:w w:val="105"/>
        </w:rPr>
        <w:t>0802</w:t>
        <w:tab/>
      </w:r>
      <w:r>
        <w:rPr>
          <w:rFonts w:ascii="Times New Roman"/>
          <w:color w:val="282828"/>
          <w:spacing w:val="-2"/>
          <w:w w:val="105"/>
        </w:rPr>
        <w:t>10</w:t>
      </w:r>
      <w:r>
        <w:rPr>
          <w:rFonts w:ascii="Times New Roman"/>
          <w:color w:val="545254"/>
          <w:spacing w:val="-2"/>
          <w:w w:val="105"/>
        </w:rPr>
        <w:t>555</w:t>
      </w:r>
      <w:r>
        <w:rPr>
          <w:rFonts w:ascii="Times New Roman"/>
          <w:spacing w:val="-2"/>
        </w:rPr>
      </w:r>
    </w:p>
    <w:p>
      <w:pPr>
        <w:pStyle w:val="BodyText"/>
        <w:tabs>
          <w:tab w:pos="5413" w:val="left" w:leader="none"/>
        </w:tabs>
        <w:spacing w:line="233" w:lineRule="exact"/>
        <w:ind w:left="1180" w:right="0"/>
        <w:jc w:val="left"/>
      </w:pPr>
      <w:r>
        <w:rPr>
          <w:color w:val="545254"/>
          <w:w w:val="80"/>
          <w:position w:val="1"/>
        </w:rPr>
        <w:t>（侯风波〉</w:t>
        <w:tab/>
      </w:r>
      <w:r>
        <w:rPr>
          <w:color w:val="3D3D3F"/>
          <w:w w:val="95"/>
        </w:rPr>
        <w:t>（陈春干）</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980" w:right="1220"/>
        </w:sectPr>
      </w:pPr>
    </w:p>
    <w:p>
      <w:pPr>
        <w:spacing w:line="240" w:lineRule="auto" w:before="3"/>
        <w:rPr>
          <w:rFonts w:ascii="宋体" w:hAnsi="宋体" w:cs="宋体" w:eastAsia="宋体"/>
          <w:sz w:val="17"/>
          <w:szCs w:val="17"/>
        </w:rPr>
      </w:pPr>
      <w:r>
        <w:rPr/>
        <w:pict>
          <v:group style="position:absolute;margin-left:54.900002pt;margin-top:72.539978pt;width:471.6pt;height:695pt;mso-position-horizontal-relative:page;mso-position-vertical-relative:page;z-index:-575464" coordorigin="1098,1451" coordsize="9432,13900">
            <v:group style="position:absolute;left:1195;top:1487;width:9051;height:2" coordorigin="1195,1487" coordsize="9051,2">
              <v:shape style="position:absolute;left:1195;top:1487;width:9051;height:2" coordorigin="1195,1487" coordsize="9051,0" path="m1195,1487l10246,1487e" filled="false" stroked="true" strokeweight=".72pt" strokecolor="#3f3f3f">
                <v:path arrowok="t"/>
              </v:shape>
            </v:group>
            <v:group style="position:absolute;left:1944;top:1462;width:2;height:382" coordorigin="1944,1462" coordsize="2,382">
              <v:shape style="position:absolute;left:1944;top:1462;width:2;height:382" coordorigin="1944,1462" coordsize="0,382" path="m1944,1843l1944,1462e" filled="false" stroked="true" strokeweight=".36pt" strokecolor="#575757">
                <v:path arrowok="t"/>
              </v:shape>
            </v:group>
            <v:group style="position:absolute;left:5429;top:1454;width:2;height:389" coordorigin="5429,1454" coordsize="2,389">
              <v:shape style="position:absolute;left:5429;top:1454;width:2;height:389" coordorigin="5429,1454" coordsize="0,389" path="m5429,1843l5429,1454e" filled="false" stroked="true" strokeweight=".36pt" strokecolor="#131313">
                <v:path arrowok="t"/>
              </v:shape>
            </v:group>
            <v:group style="position:absolute;left:6192;top:1454;width:2;height:389" coordorigin="6192,1454" coordsize="2,389">
              <v:shape style="position:absolute;left:6192;top:1454;width:2;height:389" coordorigin="6192,1454" coordsize="0,389" path="m6192,1843l6192,1454e" filled="false" stroked="true" strokeweight=".36pt" strokecolor="#545454">
                <v:path arrowok="t"/>
              </v:shape>
            </v:group>
            <v:group style="position:absolute;left:6163;top:1494;width:2297;height:2" coordorigin="6163,1494" coordsize="2297,2">
              <v:shape style="position:absolute;left:6163;top:1494;width:2297;height:2" coordorigin="6163,1494" coordsize="2297,0" path="m6163,1494l8460,1494e" filled="false" stroked="true" strokeweight=".36pt" strokecolor="#3f3f3f">
                <v:path arrowok="t"/>
              </v:shape>
            </v:group>
            <v:group style="position:absolute;left:1944;top:1843;width:2;height:440" coordorigin="1944,1843" coordsize="2,440">
              <v:shape style="position:absolute;left:1944;top:1843;width:2;height:440" coordorigin="1944,1843" coordsize="0,440" path="m1944,2282l1944,1843e" filled="false" stroked="true" strokeweight=".36pt" strokecolor="#000000">
                <v:path arrowok="t"/>
              </v:shape>
            </v:group>
            <v:group style="position:absolute;left:5429;top:1843;width:2;height:440" coordorigin="5429,1843" coordsize="2,440">
              <v:shape style="position:absolute;left:5429;top:1843;width:2;height:440" coordorigin="5429,1843" coordsize="0,440" path="m5429,2282l5429,1843e" filled="false" stroked="true" strokeweight=".36pt" strokecolor="#000000">
                <v:path arrowok="t"/>
              </v:shape>
            </v:group>
            <v:group style="position:absolute;left:6192;top:1843;width:2;height:3312" coordorigin="6192,1843" coordsize="2,3312">
              <v:shape style="position:absolute;left:6192;top:1843;width:2;height:3312" coordorigin="6192,1843" coordsize="0,3312" path="m6192,5155l6192,1843e" filled="false" stroked="true" strokeweight=".36pt" strokecolor="#0f0f0f">
                <v:path arrowok="t"/>
              </v:shape>
            </v:group>
            <v:group style="position:absolute;left:1116;top:1462;width:2;height:5494" coordorigin="1116,1462" coordsize="2,5494">
              <v:shape style="position:absolute;left:1116;top:1462;width:2;height:5494" coordorigin="1116,1462" coordsize="0,5494" path="m1116,6955l1116,1462e" filled="false" stroked="true" strokeweight=".36pt" strokecolor="#000000">
                <v:path arrowok="t"/>
              </v:shape>
            </v:group>
            <v:group style="position:absolute;left:1188;top:2297;width:5040;height:2" coordorigin="1188,2297" coordsize="5040,2">
              <v:shape style="position:absolute;left:1188;top:2297;width:5040;height:2" coordorigin="1188,2297" coordsize="5040,0" path="m1188,2297l6228,2297e" filled="false" stroked="true" strokeweight=".36pt" strokecolor="#282828">
                <v:path arrowok="t"/>
              </v:shape>
            </v:group>
            <v:group style="position:absolute;left:6163;top:2304;width:3629;height:2" coordorigin="6163,2304" coordsize="3629,2">
              <v:shape style="position:absolute;left:6163;top:2304;width:3629;height:2" coordorigin="6163,2304" coordsize="3629,0" path="m6163,2304l9792,2304e" filled="false" stroked="true" strokeweight=".36pt" strokecolor="#3f3f3f">
                <v:path arrowok="t"/>
              </v:shape>
            </v:group>
            <v:group style="position:absolute;left:1944;top:2268;width:2;height:382" coordorigin="1944,2268" coordsize="2,382">
              <v:shape style="position:absolute;left:1944;top:2268;width:2;height:382" coordorigin="1944,2268" coordsize="0,382" path="m1944,2650l1944,2268e" filled="false" stroked="true" strokeweight=".36pt" strokecolor="#232323">
                <v:path arrowok="t"/>
              </v:shape>
            </v:group>
            <v:group style="position:absolute;left:5429;top:2268;width:2;height:382" coordorigin="5429,2268" coordsize="2,382">
              <v:shape style="position:absolute;left:5429;top:2268;width:2;height:382" coordorigin="5429,2268" coordsize="0,382" path="m5429,2650l5429,2268e" filled="false" stroked="true" strokeweight=".36pt" strokecolor="#4b4b4f">
                <v:path arrowok="t"/>
              </v:shape>
            </v:group>
            <v:group style="position:absolute;left:1944;top:2650;width:2;height:440" coordorigin="1944,2650" coordsize="2,440">
              <v:shape style="position:absolute;left:1944;top:2650;width:2;height:440" coordorigin="1944,2650" coordsize="0,440" path="m1944,3089l1944,2650e" filled="false" stroked="true" strokeweight=".36pt" strokecolor="#000000">
                <v:path arrowok="t"/>
              </v:shape>
            </v:group>
            <v:group style="position:absolute;left:5429;top:2650;width:2;height:440" coordorigin="5429,2650" coordsize="2,440">
              <v:shape style="position:absolute;left:5429;top:2650;width:2;height:440" coordorigin="5429,2650" coordsize="0,440" path="m5429,3089l5429,2650e" filled="false" stroked="true" strokeweight=".36pt" strokecolor="#000000">
                <v:path arrowok="t"/>
              </v:shape>
            </v:group>
            <v:group style="position:absolute;left:1181;top:3100;width:800;height:2" coordorigin="1181,3100" coordsize="800,2">
              <v:shape style="position:absolute;left:1181;top:3100;width:800;height:2" coordorigin="1181,3100" coordsize="800,0" path="m1181,3100l1980,3100e" filled="false" stroked="true" strokeweight=".36pt" strokecolor="#0f0f0f">
                <v:path arrowok="t"/>
              </v:shape>
            </v:group>
            <v:group style="position:absolute;left:1915;top:3103;width:3550;height:2" coordorigin="1915,3103" coordsize="3550,2">
              <v:shape style="position:absolute;left:1915;top:3103;width:3550;height:2" coordorigin="1915,3103" coordsize="3550,0" path="m1915,3103l5465,3103e" filled="false" stroked="true" strokeweight=".36pt" strokecolor="#383838">
                <v:path arrowok="t"/>
              </v:shape>
            </v:group>
            <v:group style="position:absolute;left:5400;top:3107;width:828;height:2" coordorigin="5400,3107" coordsize="828,2">
              <v:shape style="position:absolute;left:5400;top:3107;width:828;height:2" coordorigin="5400,3107" coordsize="828,0" path="m5400,3107l6228,3107e" filled="false" stroked="true" strokeweight=".36pt" strokecolor="#131313">
                <v:path arrowok="t"/>
              </v:shape>
            </v:group>
            <v:group style="position:absolute;left:6163;top:3110;width:2996;height:2" coordorigin="6163,3110" coordsize="2996,2">
              <v:shape style="position:absolute;left:6163;top:3110;width:2996;height:2" coordorigin="6163,3110" coordsize="2996,0" path="m6163,3110l9158,3110e" filled="false" stroked="true" strokeweight=".36pt" strokecolor="#3f3f3f">
                <v:path arrowok="t"/>
              </v:shape>
            </v:group>
            <v:group style="position:absolute;left:1944;top:3082;width:2;height:375" coordorigin="1944,3082" coordsize="2,375">
              <v:shape style="position:absolute;left:1944;top:3082;width:2;height:375" coordorigin="1944,3082" coordsize="0,375" path="m1944,3456l1944,3082e" filled="false" stroked="true" strokeweight=".36pt" strokecolor="#131313">
                <v:path arrowok="t"/>
              </v:shape>
            </v:group>
            <v:group style="position:absolute;left:5429;top:3074;width:2;height:382" coordorigin="5429,3074" coordsize="2,382">
              <v:shape style="position:absolute;left:5429;top:3074;width:2;height:382" coordorigin="5429,3074" coordsize="0,382" path="m5429,3456l5429,3074e" filled="false" stroked="true" strokeweight=".36pt" strokecolor="#232323">
                <v:path arrowok="t"/>
              </v:shape>
            </v:group>
            <v:group style="position:absolute;left:1944;top:3456;width:2;height:440" coordorigin="1944,3456" coordsize="2,440">
              <v:shape style="position:absolute;left:1944;top:3456;width:2;height:440" coordorigin="1944,3456" coordsize="0,440" path="m1944,3895l1944,3456e" filled="false" stroked="true" strokeweight=".36pt" strokecolor="#000000">
                <v:path arrowok="t"/>
              </v:shape>
            </v:group>
            <v:group style="position:absolute;left:5429;top:3456;width:2;height:440" coordorigin="5429,3456" coordsize="2,440">
              <v:shape style="position:absolute;left:5429;top:3456;width:2;height:440" coordorigin="5429,3456" coordsize="0,440" path="m5429,3895l5429,3456e" filled="false" stroked="true" strokeweight=".36pt" strokecolor="#000000">
                <v:path arrowok="t"/>
              </v:shape>
            </v:group>
            <v:group style="position:absolute;left:1174;top:3910;width:807;height:2" coordorigin="1174,3910" coordsize="807,2">
              <v:shape style="position:absolute;left:1174;top:3910;width:807;height:2" coordorigin="1174,3910" coordsize="807,0" path="m1174,3910l1980,3910e" filled="false" stroked="true" strokeweight=".36pt" strokecolor="#383838">
                <v:path arrowok="t"/>
              </v:shape>
            </v:group>
            <v:group style="position:absolute;left:1915;top:3913;width:3550;height:2" coordorigin="1915,3913" coordsize="3550,2">
              <v:shape style="position:absolute;left:1915;top:3913;width:3550;height:2" coordorigin="1915,3913" coordsize="3550,0" path="m1915,3913l5465,3913e" filled="false" stroked="true" strokeweight=".36pt" strokecolor="#1c1c1c">
                <v:path arrowok="t"/>
              </v:shape>
            </v:group>
            <v:group style="position:absolute;left:5400;top:3917;width:828;height:2" coordorigin="5400,3917" coordsize="828,2">
              <v:shape style="position:absolute;left:5400;top:3917;width:828;height:2" coordorigin="5400,3917" coordsize="828,0" path="m5400,3917l6228,3917e" filled="false" stroked="true" strokeweight=".72pt" strokecolor="#4b4b4b">
                <v:path arrowok="t"/>
              </v:shape>
            </v:group>
            <v:group style="position:absolute;left:6192;top:3888;width:4313;height:2" coordorigin="6192,3888" coordsize="4313,2">
              <v:shape style="position:absolute;left:6192;top:3888;width:4313;height:2" coordorigin="6192,3888" coordsize="4313,0" path="m6192,3888l10505,3888e" filled="false" stroked="true" strokeweight=".72pt" strokecolor="#2b2b2b">
                <v:path arrowok="t"/>
              </v:shape>
            </v:group>
            <v:group style="position:absolute;left:1944;top:3888;width:2;height:418" coordorigin="1944,3888" coordsize="2,418">
              <v:shape style="position:absolute;left:1944;top:3888;width:2;height:418" coordorigin="1944,3888" coordsize="0,418" path="m1944,4306l1944,3888e" filled="false" stroked="true" strokeweight=".36pt" strokecolor="#575757">
                <v:path arrowok="t"/>
              </v:shape>
            </v:group>
            <v:group style="position:absolute;left:5429;top:3881;width:2;height:425" coordorigin="5429,3881" coordsize="2,425">
              <v:shape style="position:absolute;left:5429;top:3881;width:2;height:425" coordorigin="5429,3881" coordsize="0,425" path="m5429,4306l5429,3881e" filled="false" stroked="true" strokeweight=".36pt" strokecolor="#4b4b4b">
                <v:path arrowok="t"/>
              </v:shape>
            </v:group>
            <v:group style="position:absolute;left:1944;top:4306;width:2;height:188" coordorigin="1944,4306" coordsize="2,188">
              <v:shape style="position:absolute;left:1944;top:4306;width:2;height:188" coordorigin="1944,4306" coordsize="0,188" path="m1944,4493l1944,4306e" filled="false" stroked="true" strokeweight=".36pt" strokecolor="#000000">
                <v:path arrowok="t"/>
              </v:shape>
            </v:group>
            <v:group style="position:absolute;left:5429;top:4306;width:2;height:483" coordorigin="5429,4306" coordsize="2,483">
              <v:shape style="position:absolute;left:5429;top:4306;width:2;height:483" coordorigin="5429,4306" coordsize="0,483" path="m5429,4788l5429,4306e" filled="false" stroked="true" strokeweight=".36pt" strokecolor="#000000">
                <v:path arrowok="t"/>
              </v:shape>
            </v:group>
            <v:group style="position:absolute;left:1166;top:4795;width:814;height:2" coordorigin="1166,4795" coordsize="814,2">
              <v:shape style="position:absolute;left:1166;top:4795;width:814;height:2" coordorigin="1166,4795" coordsize="814,0" path="m1166,4795l1980,4795e" filled="false" stroked="true" strokeweight=".36pt" strokecolor="#343434">
                <v:path arrowok="t"/>
              </v:shape>
            </v:group>
            <v:group style="position:absolute;left:1944;top:4493;width:2;height:296" coordorigin="1944,4493" coordsize="2,296">
              <v:shape style="position:absolute;left:1944;top:4493;width:2;height:296" coordorigin="1944,4493" coordsize="0,296" path="m1944,4788l1944,4493e" filled="false" stroked="true" strokeweight=".36pt" strokecolor="#777777">
                <v:path arrowok="t"/>
              </v:shape>
            </v:group>
            <v:group style="position:absolute;left:1915;top:4799;width:3550;height:2" coordorigin="1915,4799" coordsize="3550,2">
              <v:shape style="position:absolute;left:1915;top:4799;width:3550;height:2" coordorigin="1915,4799" coordsize="3550,0" path="m1915,4799l5465,4799e" filled="false" stroked="true" strokeweight=".36pt" strokecolor="#1f1f1f">
                <v:path arrowok="t"/>
              </v:shape>
            </v:group>
            <v:group style="position:absolute;left:5400;top:4802;width:828;height:2" coordorigin="5400,4802" coordsize="828,2">
              <v:shape style="position:absolute;left:5400;top:4802;width:828;height:2" coordorigin="5400,4802" coordsize="828,0" path="m5400,4802l6228,4802e" filled="false" stroked="true" strokeweight=".72pt" strokecolor="#484848">
                <v:path arrowok="t"/>
              </v:shape>
            </v:group>
            <v:group style="position:absolute;left:6163;top:4810;width:3687;height:2" coordorigin="6163,4810" coordsize="3687,2">
              <v:shape style="position:absolute;left:6163;top:4810;width:3687;height:2" coordorigin="6163,4810" coordsize="3687,0" path="m6163,4810l9850,4810e" filled="false" stroked="true" strokeweight=".36pt" strokecolor="#343434">
                <v:path arrowok="t"/>
              </v:shape>
            </v:group>
            <v:group style="position:absolute;left:1944;top:4774;width:2;height:382" coordorigin="1944,4774" coordsize="2,382">
              <v:shape style="position:absolute;left:1944;top:4774;width:2;height:382" coordorigin="1944,4774" coordsize="0,382" path="m1944,5155l1944,4774e" filled="false" stroked="true" strokeweight=".36pt" strokecolor="#4f4f4f">
                <v:path arrowok="t"/>
              </v:shape>
            </v:group>
            <v:group style="position:absolute;left:5429;top:4774;width:2;height:382" coordorigin="5429,4774" coordsize="2,382">
              <v:shape style="position:absolute;left:5429;top:4774;width:2;height:382" coordorigin="5429,4774" coordsize="0,382" path="m5429,5155l5429,4774e" filled="false" stroked="true" strokeweight=".36pt" strokecolor="#444448">
                <v:path arrowok="t"/>
              </v:shape>
            </v:group>
            <v:group style="position:absolute;left:1944;top:5155;width:2;height:1001" coordorigin="1944,5155" coordsize="2,1001">
              <v:shape style="position:absolute;left:1944;top:5155;width:2;height:1001" coordorigin="1944,5155" coordsize="0,1001" path="m1944,6156l1944,5155e" filled="false" stroked="true" strokeweight=".36pt" strokecolor="#0c0c0c">
                <v:path arrowok="t"/>
              </v:shape>
            </v:group>
            <v:group style="position:absolute;left:5429;top:5155;width:2;height:1253" coordorigin="5429,5155" coordsize="2,1253">
              <v:shape style="position:absolute;left:5429;top:5155;width:2;height:1253" coordorigin="5429,5155" coordsize="0,1253" path="m5429,6408l5429,5155e" filled="false" stroked="true" strokeweight=".36pt" strokecolor="#0f0f0f">
                <v:path arrowok="t"/>
              </v:shape>
            </v:group>
            <v:group style="position:absolute;left:10498;top:1454;width:2;height:389" coordorigin="10498,1454" coordsize="2,389">
              <v:shape style="position:absolute;left:10498;top:1454;width:2;height:389" coordorigin="10498,1454" coordsize="0,389" path="m10498,1843l10498,1454e" filled="false" stroked="true" strokeweight=".36pt" strokecolor="#181818">
                <v:path arrowok="t"/>
              </v:shape>
            </v:group>
            <v:group style="position:absolute;left:10498;top:1843;width:2;height:440" coordorigin="10498,1843" coordsize="2,440">
              <v:shape style="position:absolute;left:10498;top:1843;width:2;height:440" coordorigin="10498,1843" coordsize="0,440" path="m10498,2282l10498,1843e" filled="false" stroked="true" strokeweight=".36pt" strokecolor="#000000">
                <v:path arrowok="t"/>
              </v:shape>
            </v:group>
            <v:group style="position:absolute;left:10498;top:2268;width:2;height:382" coordorigin="10498,2268" coordsize="2,382">
              <v:shape style="position:absolute;left:10498;top:2268;width:2;height:382" coordorigin="10498,2268" coordsize="0,382" path="m10498,2650l10498,2268e" filled="false" stroked="true" strokeweight=".36pt" strokecolor="#575757">
                <v:path arrowok="t"/>
              </v:shape>
            </v:group>
            <v:group style="position:absolute;left:10498;top:2650;width:2;height:440" coordorigin="10498,2650" coordsize="2,440">
              <v:shape style="position:absolute;left:10498;top:2650;width:2;height:440" coordorigin="10498,2650" coordsize="0,440" path="m10498,3089l10498,2650e" filled="false" stroked="true" strokeweight=".36pt" strokecolor="#000000">
                <v:path arrowok="t"/>
              </v:shape>
            </v:group>
            <v:group style="position:absolute;left:10498;top:3074;width:2;height:382" coordorigin="10498,3074" coordsize="2,382">
              <v:shape style="position:absolute;left:10498;top:3074;width:2;height:382" coordorigin="10498,3074" coordsize="0,382" path="m10498,3456l10498,3074e" filled="false" stroked="true" strokeweight=".36pt" strokecolor="#545454">
                <v:path arrowok="t"/>
              </v:shape>
            </v:group>
            <v:group style="position:absolute;left:10523;top:3362;width:2;height:4594" coordorigin="10523,3362" coordsize="2,4594">
              <v:shape style="position:absolute;left:10523;top:3362;width:2;height:4594" coordorigin="10523,3362" coordsize="0,4594" path="m10523,7956l10523,3362e" filled="false" stroked="true" strokeweight=".72pt" strokecolor="#2b2b2b">
                <v:path arrowok="t"/>
              </v:shape>
            </v:group>
            <v:group style="position:absolute;left:1159;top:5605;width:821;height:2" coordorigin="1159,5605" coordsize="821,2">
              <v:shape style="position:absolute;left:1159;top:5605;width:821;height:2" coordorigin="1159,5605" coordsize="821,0" path="m1159,5605l1980,5605e" filled="false" stroked="true" strokeweight=".36pt" strokecolor="#0f0f0f">
                <v:path arrowok="t"/>
              </v:shape>
            </v:group>
            <v:group style="position:absolute;left:1915;top:5609;width:3550;height:2" coordorigin="1915,5609" coordsize="3550,2">
              <v:shape style="position:absolute;left:1915;top:5609;width:3550;height:2" coordorigin="1915,5609" coordsize="3550,0" path="m1915,5609l5465,5609e" filled="false" stroked="true" strokeweight=".72pt" strokecolor="#3b3b3b">
                <v:path arrowok="t"/>
              </v:shape>
            </v:group>
            <v:group style="position:absolute;left:5400;top:5612;width:828;height:2" coordorigin="5400,5612" coordsize="828,2">
              <v:shape style="position:absolute;left:5400;top:5612;width:828;height:2" coordorigin="5400,5612" coordsize="828,0" path="m5400,5612l6228,5612e" filled="false" stroked="true" strokeweight=".36pt" strokecolor="#131313">
                <v:path arrowok="t"/>
              </v:shape>
            </v:group>
            <v:group style="position:absolute;left:6156;top:5616;width:2888;height:2" coordorigin="6156,5616" coordsize="2888,2">
              <v:shape style="position:absolute;left:6156;top:5616;width:2888;height:2" coordorigin="6156,5616" coordsize="2888,0" path="m6156,5616l9043,5616e" filled="false" stroked="true" strokeweight=".36pt" strokecolor="#3b3b3b">
                <v:path arrowok="t"/>
              </v:shape>
            </v:group>
            <v:group style="position:absolute;left:6221;top:5126;width:2;height:1678" coordorigin="6221,5126" coordsize="2,1678">
              <v:shape style="position:absolute;left:6221;top:5126;width:2;height:1678" coordorigin="6221,5126" coordsize="0,1678" path="m6221,6804l6221,5126e" filled="false" stroked="true" strokeweight=".36pt" strokecolor="#2f2f2f">
                <v:path arrowok="t"/>
              </v:shape>
            </v:group>
            <v:group style="position:absolute;left:1152;top:6415;width:828;height:2" coordorigin="1152,6415" coordsize="828,2">
              <v:shape style="position:absolute;left:1152;top:6415;width:828;height:2" coordorigin="1152,6415" coordsize="828,0" path="m1152,6415l1980,6415e" filled="false" stroked="true" strokeweight=".72pt" strokecolor="#4b4b4b">
                <v:path arrowok="t"/>
              </v:shape>
            </v:group>
            <v:group style="position:absolute;left:1944;top:6156;width:2;height:252" coordorigin="1944,6156" coordsize="2,252">
              <v:shape style="position:absolute;left:1944;top:6156;width:2;height:252" coordorigin="1944,6156" coordsize="0,252" path="m1944,6408l1944,6156e" filled="false" stroked="true" strokeweight=".36pt" strokecolor="#878787">
                <v:path arrowok="t"/>
              </v:shape>
            </v:group>
            <v:group style="position:absolute;left:1915;top:6419;width:3550;height:2" coordorigin="1915,6419" coordsize="3550,2">
              <v:shape style="position:absolute;left:1915;top:6419;width:3550;height:2" coordorigin="1915,6419" coordsize="3550,0" path="m1915,6419l5465,6419e" filled="false" stroked="true" strokeweight=".36pt" strokecolor="#1c1c1c">
                <v:path arrowok="t"/>
              </v:shape>
            </v:group>
            <v:group style="position:absolute;left:5357;top:6426;width:4436;height:2" coordorigin="5357,6426" coordsize="4436,2">
              <v:shape style="position:absolute;left:5357;top:6426;width:4436;height:2" coordorigin="5357,6426" coordsize="4436,0" path="m5357,6426l9792,6426e" filled="false" stroked="true" strokeweight=".36pt" strokecolor="#3b3b3b">
                <v:path arrowok="t"/>
              </v:shape>
            </v:group>
            <v:group style="position:absolute;left:1944;top:6401;width:2;height:375" coordorigin="1944,6401" coordsize="2,375">
              <v:shape style="position:absolute;left:1944;top:6401;width:2;height:375" coordorigin="1944,6401" coordsize="0,375" path="m1944,6775l1944,6401e" filled="false" stroked="true" strokeweight=".36pt" strokecolor="#575757">
                <v:path arrowok="t"/>
              </v:shape>
            </v:group>
            <v:group style="position:absolute;left:1944;top:6775;width:2;height:994" coordorigin="1944,6775" coordsize="2,994">
              <v:shape style="position:absolute;left:1944;top:6775;width:2;height:994" coordorigin="1944,6775" coordsize="0,994" path="m1944,7769l1944,6775e" filled="false" stroked="true" strokeweight=".36pt" strokecolor="#0f0f0f">
                <v:path arrowok="t"/>
              </v:shape>
            </v:group>
            <v:group style="position:absolute;left:6217;top:6746;width:2;height:504" coordorigin="6217,6746" coordsize="2,504">
              <v:shape style="position:absolute;left:6217;top:6746;width:2;height:504" coordorigin="6217,6746" coordsize="0,504" path="m6217,7250l6217,6746e" filled="false" stroked="true" strokeweight=".36pt" strokecolor="#0c0c0c">
                <v:path arrowok="t"/>
              </v:shape>
            </v:group>
            <v:group style="position:absolute;left:10508;top:6746;width:2;height:3240" coordorigin="10508,6746" coordsize="2,3240">
              <v:shape style="position:absolute;left:10508;top:6746;width:2;height:3240" coordorigin="10508,6746" coordsize="0,3240" path="m10508,9986l10508,6746e" filled="false" stroked="true" strokeweight=".36pt" strokecolor="#232323">
                <v:path arrowok="t"/>
              </v:shape>
            </v:group>
            <v:group style="position:absolute;left:1145;top:7225;width:836;height:2" coordorigin="1145,7225" coordsize="836,2">
              <v:shape style="position:absolute;left:1145;top:7225;width:836;height:2" coordorigin="1145,7225" coordsize="836,0" path="m1145,7225l1980,7225e" filled="false" stroked="true" strokeweight=".36pt" strokecolor="#131313">
                <v:path arrowok="t"/>
              </v:shape>
            </v:group>
            <v:group style="position:absolute;left:1148;top:7114;width:2;height:137" coordorigin="1148,7114" coordsize="2,137">
              <v:shape style="position:absolute;left:1148;top:7114;width:2;height:137" coordorigin="1148,7114" coordsize="0,137" path="m1148,7250l1148,7114e" filled="false" stroked="true" strokeweight=".36pt" strokecolor="#444444">
                <v:path arrowok="t"/>
              </v:shape>
            </v:group>
            <v:group style="position:absolute;left:1908;top:7229;width:4320;height:2" coordorigin="1908,7229" coordsize="4320,2">
              <v:shape style="position:absolute;left:1908;top:7229;width:4320;height:2" coordorigin="1908,7229" coordsize="4320,0" path="m1908,7229l6228,7229e" filled="false" stroked="true" strokeweight=".36pt" strokecolor="#343434">
                <v:path arrowok="t"/>
              </v:shape>
            </v:group>
            <v:group style="position:absolute;left:6156;top:7240;width:4356;height:2" coordorigin="6156,7240" coordsize="4356,2">
              <v:shape style="position:absolute;left:6156;top:7240;width:4356;height:2" coordorigin="6156,7240" coordsize="4356,0" path="m6156,7240l10512,7240e" filled="false" stroked="true" strokeweight=".36pt" strokecolor="#383838">
                <v:path arrowok="t"/>
              </v:shape>
            </v:group>
            <v:group style="position:absolute;left:5458;top:6365;width:2;height:2045" coordorigin="5458,6365" coordsize="2,2045">
              <v:shape style="position:absolute;left:5458;top:6365;width:2;height:2045" coordorigin="5458,6365" coordsize="0,2045" path="m5458,8410l5458,6365e" filled="false" stroked="true" strokeweight=".72pt" strokecolor="#2f2f2f">
                <v:path arrowok="t"/>
              </v:shape>
            </v:group>
            <v:group style="position:absolute;left:10512;top:5551;width:2;height:5285" coordorigin="10512,5551" coordsize="2,5285">
              <v:shape style="position:absolute;left:10512;top:5551;width:2;height:5285" coordorigin="10512,5551" coordsize="0,5285" path="m10512,10836l10512,5551e" filled="false" stroked="true" strokeweight=".72pt" strokecolor="#2b2b2b">
                <v:path arrowok="t"/>
              </v:shape>
            </v:group>
            <v:group style="position:absolute;left:1145;top:8039;width:5084;height:2" coordorigin="1145,8039" coordsize="5084,2">
              <v:shape style="position:absolute;left:1145;top:8039;width:5084;height:2" coordorigin="1145,8039" coordsize="5084,0" path="m1145,8039l6228,8039e" filled="false" stroked="true" strokeweight=".72pt" strokecolor="#3b3b3b">
                <v:path arrowok="t"/>
              </v:shape>
            </v:group>
            <v:group style="position:absolute;left:1944;top:7769;width:2;height:260" coordorigin="1944,7769" coordsize="2,260">
              <v:shape style="position:absolute;left:1944;top:7769;width:2;height:260" coordorigin="1944,7769" coordsize="0,260" path="m1944,8028l1944,7769e" filled="false" stroked="true" strokeweight=".72pt" strokecolor="#343434">
                <v:path arrowok="t"/>
              </v:shape>
            </v:group>
            <v:group style="position:absolute;left:6156;top:8050;width:3867;height:2" coordorigin="6156,8050" coordsize="3867,2">
              <v:shape style="position:absolute;left:6156;top:8050;width:3867;height:2" coordorigin="6156,8050" coordsize="3867,0" path="m6156,8050l10022,8050e" filled="false" stroked="true" strokeweight=".36pt" strokecolor="#383838">
                <v:path arrowok="t"/>
              </v:shape>
            </v:group>
            <v:group style="position:absolute;left:1148;top:7992;width:2;height:418" coordorigin="1148,7992" coordsize="2,418">
              <v:shape style="position:absolute;left:1148;top:7992;width:2;height:418" coordorigin="1148,7992" coordsize="0,418" path="m1148,8410l1148,7992e" filled="false" stroked="true" strokeweight=".36pt" strokecolor="#0c0c0c">
                <v:path arrowok="t"/>
              </v:shape>
            </v:group>
            <v:group style="position:absolute;left:6210;top:7178;width:2;height:2052" coordorigin="6210,7178" coordsize="2,2052">
              <v:shape style="position:absolute;left:6210;top:7178;width:2;height:2052" coordorigin="6210,7178" coordsize="0,2052" path="m6210,9230l6210,7178e" filled="false" stroked="true" strokeweight=".72pt" strokecolor="#2f2f2f">
                <v:path arrowok="t"/>
              </v:shape>
            </v:group>
            <v:group style="position:absolute;left:1145;top:5069;width:2;height:4162" coordorigin="1145,5069" coordsize="2,4162">
              <v:shape style="position:absolute;left:1145;top:5069;width:2;height:4162" coordorigin="1145,5069" coordsize="0,4162" path="m1145,9230l1145,5069e" filled="false" stroked="true" strokeweight=".36pt" strokecolor="#282828">
                <v:path arrowok="t"/>
              </v:shape>
            </v:group>
            <v:group style="position:absolute;left:5454;top:8352;width:2;height:274" coordorigin="5454,8352" coordsize="2,274">
              <v:shape style="position:absolute;left:5454;top:8352;width:2;height:274" coordorigin="5454,8352" coordsize="0,274" path="m5454,8626l5454,8352e" filled="false" stroked="true" strokeweight=".36pt" strokecolor="#000000">
                <v:path arrowok="t"/>
              </v:shape>
            </v:group>
            <v:group style="position:absolute;left:1138;top:8842;width:843;height:2" coordorigin="1138,8842" coordsize="843,2">
              <v:shape style="position:absolute;left:1138;top:8842;width:843;height:2" coordorigin="1138,8842" coordsize="843,0" path="m1138,8842l1980,8842e" filled="false" stroked="true" strokeweight=".72pt" strokecolor="#4b4b4b">
                <v:path arrowok="t"/>
              </v:shape>
            </v:group>
            <v:group style="position:absolute;left:1976;top:5875;width:2;height:5746" coordorigin="1976,5875" coordsize="2,5746">
              <v:shape style="position:absolute;left:1976;top:5875;width:2;height:5746" coordorigin="1976,5875" coordsize="0,5746" path="m1976,11621l1976,5875e" filled="false" stroked="true" strokeweight=".72pt" strokecolor="#2f2f2f">
                <v:path arrowok="t"/>
              </v:shape>
            </v:group>
            <v:group style="position:absolute;left:1908;top:8842;width:3557;height:2" coordorigin="1908,8842" coordsize="3557,2">
              <v:shape style="position:absolute;left:1908;top:8842;width:3557;height:2" coordorigin="1908,8842" coordsize="3557,0" path="m1908,8842l5465,8842e" filled="false" stroked="true" strokeweight=".36pt" strokecolor="#2f2f2f">
                <v:path arrowok="t"/>
              </v:shape>
            </v:group>
            <v:group style="position:absolute;left:5393;top:8849;width:836;height:2" coordorigin="5393,8849" coordsize="836,2">
              <v:shape style="position:absolute;left:5393;top:8849;width:836;height:2" coordorigin="5393,8849" coordsize="836,0" path="m5393,8849l6228,8849e" filled="false" stroked="true" strokeweight=".72pt" strokecolor="#484848">
                <v:path arrowok="t"/>
              </v:shape>
            </v:group>
            <v:group style="position:absolute;left:6156;top:8856;width:3752;height:2" coordorigin="6156,8856" coordsize="3752,2">
              <v:shape style="position:absolute;left:6156;top:8856;width:3752;height:2" coordorigin="6156,8856" coordsize="3752,0" path="m6156,8856l9907,8856e" filled="false" stroked="true" strokeweight=".36pt" strokecolor="#343434">
                <v:path arrowok="t"/>
              </v:shape>
            </v:group>
            <v:group style="position:absolute;left:10494;top:8791;width:2;height:3226" coordorigin="10494,8791" coordsize="2,3226">
              <v:shape style="position:absolute;left:10494;top:8791;width:2;height:3226" coordorigin="10494,8791" coordsize="0,3226" path="m10494,12017l10494,8791e" filled="false" stroked="true" strokeweight=".36pt" strokecolor="#232323">
                <v:path arrowok="t"/>
              </v:shape>
            </v:group>
            <v:group style="position:absolute;left:6203;top:9173;width:2;height:245" coordorigin="6203,9173" coordsize="2,245">
              <v:shape style="position:absolute;left:6203;top:9173;width:2;height:245" coordorigin="6203,9173" coordsize="0,245" path="m6203,9418l6203,9173e" filled="false" stroked="true" strokeweight=".36pt" strokecolor="#000000">
                <v:path arrowok="t"/>
              </v:shape>
            </v:group>
            <v:group style="position:absolute;left:1130;top:9652;width:850;height:2" coordorigin="1130,9652" coordsize="850,2">
              <v:shape style="position:absolute;left:1130;top:9652;width:850;height:2" coordorigin="1130,9652" coordsize="850,0" path="m1130,9652l1980,9652e" filled="false" stroked="true" strokeweight=".36pt" strokecolor="#181818">
                <v:path arrowok="t"/>
              </v:shape>
            </v:group>
            <v:group style="position:absolute;left:1908;top:9655;width:8518;height:2" coordorigin="1908,9655" coordsize="8518,2">
              <v:shape style="position:absolute;left:1908;top:9655;width:8518;height:2" coordorigin="1908,9655" coordsize="8518,0" path="m1908,9655l10426,9655e" filled="false" stroked="true" strokeweight=".36pt" strokecolor="#383838">
                <v:path arrowok="t"/>
              </v:shape>
            </v:group>
            <v:group style="position:absolute;left:6199;top:9360;width:2;height:1131" coordorigin="6199,9360" coordsize="2,1131">
              <v:shape style="position:absolute;left:6199;top:9360;width:2;height:1131" coordorigin="6199,9360" coordsize="0,1131" path="m6199,10490l6199,9360e" filled="false" stroked="true" strokeweight=".72pt" strokecolor="#2f2f2f">
                <v:path arrowok="t"/>
              </v:shape>
            </v:group>
            <v:group style="position:absolute;left:6156;top:9666;width:4270;height:2" coordorigin="6156,9666" coordsize="4270,2">
              <v:shape style="position:absolute;left:6156;top:9666;width:4270;height:2" coordorigin="6156,9666" coordsize="4270,0" path="m6156,9666l10426,9666e" filled="false" stroked="true" strokeweight=".36pt" strokecolor="#3b3b3b">
                <v:path arrowok="t"/>
              </v:shape>
            </v:group>
            <v:group style="position:absolute;left:1969;top:6797;width:2;height:6106" coordorigin="1969,6797" coordsize="2,6106">
              <v:shape style="position:absolute;left:1969;top:6797;width:2;height:6106" coordorigin="1969,6797" coordsize="0,6106" path="m1969,12902l1969,6797e" filled="false" stroked="true" strokeweight=".36pt" strokecolor="#282828">
                <v:path arrowok="t"/>
              </v:shape>
            </v:group>
            <v:group style="position:absolute;left:5447;top:8568;width:2;height:1923" coordorigin="5447,8568" coordsize="2,1923">
              <v:shape style="position:absolute;left:5447;top:8568;width:2;height:1923" coordorigin="5447,8568" coordsize="0,1923" path="m5447,10490l5447,8568e" filled="false" stroked="true" strokeweight=".72pt" strokecolor="#2f2f2f">
                <v:path arrowok="t"/>
              </v:shape>
            </v:group>
            <v:group style="position:absolute;left:6156;top:10476;width:3924;height:2" coordorigin="6156,10476" coordsize="3924,2">
              <v:shape style="position:absolute;left:6156;top:10476;width:3924;height:2" coordorigin="6156,10476" coordsize="3924,0" path="m6156,10476l10080,10476e" filled="false" stroked="true" strokeweight=".36pt" strokecolor="#383838">
                <v:path arrowok="t"/>
              </v:shape>
            </v:group>
            <v:group style="position:absolute;left:10490;top:7985;width:2;height:4918" coordorigin="10490,7985" coordsize="2,4918">
              <v:shape style="position:absolute;left:10490;top:7985;width:2;height:4918" coordorigin="10490,7985" coordsize="0,4918" path="m10490,12902l10490,7985e" filled="false" stroked="true" strokeweight=".72pt" strokecolor="#282828">
                <v:path arrowok="t"/>
              </v:shape>
            </v:group>
            <v:group style="position:absolute;left:1130;top:10465;width:5098;height:2" coordorigin="1130,10465" coordsize="5098,2">
              <v:shape style="position:absolute;left:1130;top:10465;width:5098;height:2" coordorigin="1130,10465" coordsize="5098,0" path="m1130,10465l6228,10465e" filled="false" stroked="true" strokeweight=".72pt" strokecolor="#3b3b3b">
                <v:path arrowok="t"/>
              </v:shape>
            </v:group>
            <v:group style="position:absolute;left:1134;top:7114;width:2;height:3377" coordorigin="1134,7114" coordsize="2,3377">
              <v:shape style="position:absolute;left:1134;top:7114;width:2;height:3377" coordorigin="1134,7114" coordsize="0,3377" path="m1134,10490l1134,7114e" filled="false" stroked="true" strokeweight=".36pt" strokecolor="#232323">
                <v:path arrowok="t"/>
              </v:shape>
            </v:group>
            <v:group style="position:absolute;left:1134;top:6221;width:2;height:5206" coordorigin="1134,6221" coordsize="2,5206">
              <v:shape style="position:absolute;left:1134;top:6221;width:2;height:5206" coordorigin="1134,6221" coordsize="0,5206" path="m1134,11426l1134,6221e" filled="false" stroked="true" strokeweight=".72pt" strokecolor="#2b2b2b">
                <v:path arrowok="t"/>
              </v:shape>
            </v:group>
            <v:group style="position:absolute;left:5440;top:10418;width:2;height:440" coordorigin="5440,10418" coordsize="2,440">
              <v:shape style="position:absolute;left:5440;top:10418;width:2;height:440" coordorigin="5440,10418" coordsize="0,440" path="m5440,10858l5440,10418e" filled="false" stroked="true" strokeweight=".36pt" strokecolor="#0f0f0f">
                <v:path arrowok="t"/>
              </v:shape>
            </v:group>
            <v:group style="position:absolute;left:1966;top:5875;width:2;height:7028" coordorigin="1966,5875" coordsize="2,7028">
              <v:shape style="position:absolute;left:1966;top:5875;width:2;height:7028" coordorigin="1966,5875" coordsize="0,7028" path="m1966,12902l1966,5875e" filled="false" stroked="true" strokeweight=".72pt" strokecolor="#2b2b2b">
                <v:path arrowok="t"/>
              </v:shape>
            </v:group>
            <v:group style="position:absolute;left:10480;top:10800;width:2;height:504" coordorigin="10480,10800" coordsize="2,504">
              <v:shape style="position:absolute;left:10480;top:10800;width:2;height:504" coordorigin="10480,10800" coordsize="0,504" path="m10480,11304l10480,10800e" filled="false" stroked="true" strokeweight=".36pt" strokecolor="#181818">
                <v:path arrowok="t"/>
              </v:shape>
            </v:group>
            <v:group style="position:absolute;left:10476;top:10418;width:2;height:4925" coordorigin="10476,10418" coordsize="2,4925">
              <v:shape style="position:absolute;left:10476;top:10418;width:2;height:4925" coordorigin="10476,10418" coordsize="0,4925" path="m10476,15343l10476,10418e" filled="false" stroked="true" strokeweight=".72pt" strokecolor="#282828">
                <v:path arrowok="t"/>
              </v:shape>
            </v:group>
            <v:group style="position:absolute;left:1120;top:7114;width:2;height:5861" coordorigin="1120,7114" coordsize="2,5861">
              <v:shape style="position:absolute;left:1120;top:7114;width:2;height:5861" coordorigin="1120,7114" coordsize="0,5861" path="m1120,12974l1120,7114e" filled="false" stroked="true" strokeweight=".36pt" strokecolor="#232323">
                <v:path arrowok="t"/>
              </v:shape>
            </v:group>
            <v:group style="position:absolute;left:6188;top:8215;width:2;height:7100" coordorigin="6188,8215" coordsize="2,7100">
              <v:shape style="position:absolute;left:6188;top:8215;width:2;height:7100" coordorigin="6188,8215" coordsize="0,7100" path="m6188,15314l6188,8215e" filled="false" stroked="true" strokeweight=".72pt" strokecolor="#2b2b2b">
                <v:path arrowok="t"/>
              </v:shape>
            </v:group>
            <v:group style="position:absolute;left:1948;top:12060;width:2;height:2038" coordorigin="1948,12060" coordsize="2,2038">
              <v:shape style="position:absolute;left:1948;top:12060;width:2;height:2038" coordorigin="1948,12060" coordsize="0,2038" path="m1948,14098l1948,12060e" filled="false" stroked="true" strokeweight=".72pt" strokecolor="#2b2b2b">
                <v:path arrowok="t"/>
              </v:shape>
            </v:group>
            <v:group style="position:absolute;left:5425;top:12917;width:2;height:461" coordorigin="5425,12917" coordsize="2,461">
              <v:shape style="position:absolute;left:5425;top:12917;width:2;height:461" coordorigin="5425,12917" coordsize="0,461" path="m5425,13378l5425,12917e" filled="false" stroked="true" strokeweight=".36pt" strokecolor="#080808">
                <v:path arrowok="t"/>
              </v:shape>
            </v:group>
            <v:group style="position:absolute;left:1109;top:13694;width:872;height:2" coordorigin="1109,13694" coordsize="872,2">
              <v:shape style="position:absolute;left:1109;top:13694;width:872;height:2" coordorigin="1109,13694" coordsize="872,0" path="m1109,13694l1980,13694e" filled="false" stroked="true" strokeweight=".72pt" strokecolor="#444444">
                <v:path arrowok="t"/>
              </v:shape>
            </v:group>
            <v:group style="position:absolute;left:1908;top:13691;width:3557;height:2" coordorigin="1908,13691" coordsize="3557,2">
              <v:shape style="position:absolute;left:1908;top:13691;width:3557;height:2" coordorigin="1908,13691" coordsize="3557,0" path="m1908,13691l5465,13691e" filled="false" stroked="true" strokeweight=".36pt" strokecolor="#131313">
                <v:path arrowok="t"/>
              </v:shape>
            </v:group>
            <v:group style="position:absolute;left:5393;top:13694;width:5033;height:2" coordorigin="5393,13694" coordsize="5033,2">
              <v:shape style="position:absolute;left:5393;top:13694;width:5033;height:2" coordorigin="5393,13694" coordsize="5033,0" path="m5393,13694l10426,13694e" filled="false" stroked="true" strokeweight=".72pt" strokecolor="#3b3b3b">
                <v:path arrowok="t"/>
              </v:shape>
            </v:group>
            <v:group style="position:absolute;left:6156;top:13705;width:4313;height:2" coordorigin="6156,13705" coordsize="4313,2">
              <v:shape style="position:absolute;left:6156;top:13705;width:4313;height:2" coordorigin="6156,13705" coordsize="4313,0" path="m6156,13705l10469,13705e" filled="false" stroked="true" strokeweight=".36pt" strokecolor="#383838">
                <v:path arrowok="t"/>
              </v:shape>
            </v:group>
            <v:group style="position:absolute;left:1940;top:14040;width:2;height:231" coordorigin="1940,14040" coordsize="2,231">
              <v:shape style="position:absolute;left:1940;top:14040;width:2;height:231" coordorigin="1940,14040" coordsize="0,231" path="m1940,14270l1940,14040e" filled="false" stroked="true" strokeweight=".36pt" strokecolor="#0c0c0c">
                <v:path arrowok="t"/>
              </v:shape>
            </v:group>
            <v:group style="position:absolute;left:6174;top:14040;width:2;height:231" coordorigin="6174,14040" coordsize="2,231">
              <v:shape style="position:absolute;left:6174;top:14040;width:2;height:231" coordorigin="6174,14040" coordsize="0,231" path="m6174,14270l6174,14040e" filled="false" stroked="true" strokeweight=".36pt" strokecolor="#000000">
                <v:path arrowok="t"/>
              </v:shape>
            </v:group>
            <v:group style="position:absolute;left:10465;top:14040;width:2;height:159" coordorigin="10465,14040" coordsize="2,159">
              <v:shape style="position:absolute;left:10465;top:14040;width:2;height:159" coordorigin="10465,14040" coordsize="0,159" path="m10465,14198l10465,14040e" filled="false" stroked="true" strokeweight=".36pt" strokecolor="#383838">
                <v:path arrowok="t"/>
              </v:shape>
            </v:group>
            <v:group style="position:absolute;left:1102;top:14504;width:807;height:2" coordorigin="1102,14504" coordsize="807,2">
              <v:shape style="position:absolute;left:1102;top:14504;width:807;height:2" coordorigin="1102,14504" coordsize="807,0" path="m1102,14504l1908,14504e" filled="false" stroked="true" strokeweight=".36pt" strokecolor="#282828">
                <v:path arrowok="t"/>
              </v:shape>
            </v:group>
            <v:group style="position:absolute;left:1116;top:7114;width:2;height:8201" coordorigin="1116,7114" coordsize="2,8201">
              <v:shape style="position:absolute;left:1116;top:7114;width:2;height:8201" coordorigin="1116,7114" coordsize="0,8201" path="m1116,15314l1116,7114e" filled="false" stroked="true" strokeweight=".72pt" strokecolor="#2b2b2b">
                <v:path arrowok="t"/>
              </v:shape>
            </v:group>
            <v:group style="position:absolute;left:1937;top:14213;width:2;height:1102" coordorigin="1937,14213" coordsize="2,1102">
              <v:shape style="position:absolute;left:1937;top:14213;width:2;height:1102" coordorigin="1937,14213" coordsize="0,1102" path="m1937,15314l1937,14213e" filled="false" stroked="true" strokeweight=".72pt" strokecolor="#2f2f2f">
                <v:path arrowok="t"/>
              </v:shape>
            </v:group>
            <v:group style="position:absolute;left:1908;top:14501;width:3557;height:2" coordorigin="1908,14501" coordsize="3557,2">
              <v:shape style="position:absolute;left:1908;top:14501;width:3557;height:2" coordorigin="1908,14501" coordsize="3557,0" path="m1908,14501l5465,14501e" filled="false" stroked="true" strokeweight=".72pt" strokecolor="#4b4b4b">
                <v:path arrowok="t"/>
              </v:shape>
            </v:group>
            <v:group style="position:absolute;left:5393;top:14504;width:4745;height:2" coordorigin="5393,14504" coordsize="4745,2">
              <v:shape style="position:absolute;left:5393;top:14504;width:4745;height:2" coordorigin="5393,14504" coordsize="4745,0" path="m5393,14504l10138,14504e" filled="false" stroked="true" strokeweight=".36pt" strokecolor="#383838">
                <v:path arrowok="t"/>
              </v:shape>
            </v:group>
            <v:group style="position:absolute;left:6174;top:9504;width:2;height:5811" coordorigin="6174,9504" coordsize="2,5811">
              <v:shape style="position:absolute;left:6174;top:9504;width:2;height:5811" coordorigin="6174,9504" coordsize="0,5811" path="m6174,15314l6174,9504e" filled="false" stroked="true" strokeweight=".72pt" strokecolor="#2b2b2b">
                <v:path arrowok="t"/>
              </v:shape>
            </v:group>
            <v:group style="position:absolute;left:6156;top:14512;width:3982;height:2" coordorigin="6156,14512" coordsize="3982,2">
              <v:shape style="position:absolute;left:6156;top:14512;width:3982;height:2" coordorigin="6156,14512" coordsize="3982,0" path="m6156,14512l10138,14512e" filled="false" stroked="true" strokeweight=".36pt" strokecolor="#3b3b3b">
                <v:path arrowok="t"/>
              </v:shape>
            </v:group>
            <v:group style="position:absolute;left:10498;top:14242;width:2;height:1073" coordorigin="10498,14242" coordsize="2,1073">
              <v:shape style="position:absolute;left:10498;top:14242;width:2;height:1073" coordorigin="10498,14242" coordsize="0,1073" path="m10498,15314l10498,14242e" filled="false" stroked="true" strokeweight=".72pt" strokecolor="#000000">
                <v:path arrowok="t"/>
              </v:shape>
            </v:group>
            <v:group style="position:absolute;left:5422;top:8726;width:2;height:6588" coordorigin="5422,8726" coordsize="2,6588">
              <v:shape style="position:absolute;left:5422;top:8726;width:2;height:6588" coordorigin="5422,8726" coordsize="0,6588" path="m5422,15314l5422,8726e" filled="false" stroked="true" strokeweight=".72pt" strokecolor="#2f2f2f">
                <v:path arrowok="t"/>
              </v:shape>
            </v:group>
            <v:group style="position:absolute;left:1908;top:15307;width:3557;height:2" coordorigin="1908,15307" coordsize="3557,2">
              <v:shape style="position:absolute;left:1908;top:15307;width:3557;height:2" coordorigin="1908,15307" coordsize="3557,0" path="m1908,15307l5465,15307e" filled="false" stroked="true" strokeweight=".72pt" strokecolor="#4b4b4b">
                <v:path arrowok="t"/>
              </v:shape>
            </v:group>
            <v:group style="position:absolute;left:1102;top:15311;width:879;height:2" coordorigin="1102,15311" coordsize="879,2">
              <v:shape style="position:absolute;left:1102;top:15311;width:879;height:2" coordorigin="1102,15311" coordsize="879,0" path="m1102,15311l1980,15311e" filled="false" stroked="true" strokeweight=".36pt" strokecolor="#232323">
                <v:path arrowok="t"/>
              </v:shape>
            </v:group>
            <v:group style="position:absolute;left:5393;top:15311;width:4716;height:2" coordorigin="5393,15311" coordsize="4716,2">
              <v:shape style="position:absolute;left:5393;top:15311;width:4716;height:2" coordorigin="5393,15311" coordsize="4716,0" path="m5393,15311l10109,15311e" filled="false" stroked="true" strokeweight=".36pt" strokecolor="#383838">
                <v:path arrowok="t"/>
              </v:shape>
            </v:group>
            <v:group style="position:absolute;left:1102;top:15318;width:9008;height:2" coordorigin="1102,15318" coordsize="9008,2">
              <v:shape style="position:absolute;left:1102;top:15318;width:9008;height:2" coordorigin="1102,15318" coordsize="9008,0" path="m1102,15318l10109,15318e" filled="false" stroked="true" strokeweight=".36pt" strokecolor="#3f3f3f">
                <v:path arrowok="t"/>
              </v:shape>
            </v:group>
            <w10:wrap type="none"/>
          </v:group>
        </w:pict>
      </w:r>
    </w:p>
    <w:p>
      <w:pPr>
        <w:pStyle w:val="BodyText"/>
        <w:tabs>
          <w:tab w:pos="1064" w:val="left" w:leader="none"/>
          <w:tab w:pos="4571" w:val="left" w:leader="none"/>
        </w:tabs>
        <w:spacing w:line="240" w:lineRule="auto"/>
        <w:ind w:left="301" w:right="0"/>
        <w:jc w:val="left"/>
        <w:rPr>
          <w:rFonts w:ascii="Times New Roman" w:hAnsi="Times New Roman" w:cs="Times New Roman" w:eastAsia="Times New Roman"/>
        </w:rPr>
      </w:pPr>
      <w:r>
        <w:rPr>
          <w:rFonts w:ascii="Times New Roman" w:hAnsi="Times New Roman" w:cs="Times New Roman" w:eastAsia="Times New Roman"/>
          <w:color w:val="282828"/>
          <w:spacing w:val="-10"/>
        </w:rPr>
        <w:t>10</w:t>
      </w:r>
      <w:r>
        <w:rPr>
          <w:rFonts w:ascii="Times New Roman" w:hAnsi="Times New Roman" w:cs="Times New Roman" w:eastAsia="Times New Roman"/>
          <w:color w:val="6E6E70"/>
          <w:spacing w:val="-10"/>
        </w:rPr>
        <w:t>5</w:t>
      </w:r>
      <w:r>
        <w:rPr>
          <w:rFonts w:ascii="Times New Roman" w:hAnsi="Times New Roman" w:cs="Times New Roman" w:eastAsia="Times New Roman"/>
          <w:color w:val="545254"/>
          <w:spacing w:val="-10"/>
        </w:rPr>
        <w:t>48</w:t>
        <w:tab/>
      </w:r>
      <w:r>
        <w:rPr>
          <w:color w:val="545254"/>
          <w:spacing w:val="-1"/>
        </w:rPr>
        <w:t>应用型院校发展</w:t>
      </w:r>
      <w:r>
        <w:rPr>
          <w:color w:val="6E6E70"/>
          <w:spacing w:val="-1"/>
        </w:rPr>
        <w:t>模式探索</w:t>
      </w:r>
      <w:r>
        <w:rPr>
          <w:color w:val="6E6E70"/>
          <w:spacing w:val="-45"/>
        </w:rPr>
        <w:t> </w:t>
      </w:r>
      <w:r>
        <w:rPr>
          <w:color w:val="3D3D3F"/>
        </w:rPr>
        <w:t>（孙诫）</w:t>
        <w:tab/>
      </w:r>
      <w:r>
        <w:rPr>
          <w:rFonts w:ascii="Times New Roman" w:hAnsi="Times New Roman" w:cs="Times New Roman" w:eastAsia="Times New Roman"/>
          <w:color w:val="3D3D3F"/>
        </w:rPr>
        <w:t>10912</w:t>
      </w:r>
      <w:r>
        <w:rPr>
          <w:rFonts w:ascii="Times New Roman" w:hAnsi="Times New Roman" w:cs="Times New Roman" w:eastAsia="Times New Roman"/>
        </w:rPr>
      </w:r>
    </w:p>
    <w:p>
      <w:pPr>
        <w:pStyle w:val="BodyText"/>
        <w:spacing w:line="362" w:lineRule="auto" w:before="38"/>
        <w:ind w:left="159" w:right="335" w:firstLine="93"/>
        <w:jc w:val="left"/>
      </w:pPr>
      <w:r>
        <w:rPr/>
        <w:br w:type="column"/>
      </w:r>
      <w:r>
        <w:rPr>
          <w:color w:val="3D3D3F"/>
          <w:w w:val="94"/>
        </w:rPr>
        <w:t>“大平</w:t>
      </w:r>
      <w:r>
        <w:rPr>
          <w:color w:val="3D3D3F"/>
          <w:spacing w:val="-4"/>
          <w:w w:val="94"/>
        </w:rPr>
        <w:t>台</w:t>
      </w:r>
      <w:r>
        <w:rPr>
          <w:color w:val="3D3D3F"/>
          <w:w w:val="59"/>
        </w:rPr>
        <w:t>＋”</w:t>
      </w:r>
      <w:r>
        <w:rPr>
          <w:color w:val="3D3D3F"/>
          <w:spacing w:val="-12"/>
        </w:rPr>
        <w:t> </w:t>
      </w:r>
      <w:r>
        <w:rPr>
          <w:color w:val="3D3D3F"/>
          <w:w w:val="103"/>
        </w:rPr>
        <w:t>战略视阁下产教</w:t>
      </w:r>
      <w:r>
        <w:rPr>
          <w:color w:val="3D3D3F"/>
          <w:spacing w:val="15"/>
          <w:w w:val="103"/>
        </w:rPr>
        <w:t>融</w:t>
      </w:r>
      <w:r>
        <w:rPr>
          <w:color w:val="6E6E70"/>
          <w:w w:val="104"/>
        </w:rPr>
        <w:t>合</w:t>
      </w:r>
      <w:r>
        <w:rPr>
          <w:color w:val="545254"/>
          <w:w w:val="104"/>
        </w:rPr>
        <w:t>驱动专</w:t>
      </w:r>
      <w:r>
        <w:rPr>
          <w:color w:val="545254"/>
          <w:spacing w:val="-4"/>
          <w:w w:val="104"/>
        </w:rPr>
        <w:t>业</w:t>
      </w:r>
      <w:r>
        <w:rPr>
          <w:color w:val="6E6E70"/>
          <w:w w:val="107"/>
        </w:rPr>
        <w:t>集</w:t>
      </w:r>
      <w:r>
        <w:rPr>
          <w:color w:val="6E6E70"/>
          <w:w w:val="107"/>
        </w:rPr>
        <w:t> </w:t>
      </w:r>
      <w:r>
        <w:rPr>
          <w:color w:val="545254"/>
          <w:spacing w:val="-8"/>
          <w:w w:val="112"/>
        </w:rPr>
        <w:t>群</w:t>
      </w:r>
      <w:r>
        <w:rPr>
          <w:color w:val="6E6E70"/>
          <w:spacing w:val="-10"/>
          <w:w w:val="109"/>
        </w:rPr>
        <w:t>建</w:t>
      </w:r>
      <w:r>
        <w:rPr>
          <w:color w:val="545254"/>
          <w:w w:val="110"/>
        </w:rPr>
        <w:t>设</w:t>
      </w:r>
      <w:r>
        <w:rPr>
          <w:color w:val="545254"/>
          <w:spacing w:val="-4"/>
        </w:rPr>
        <w:t> </w:t>
      </w:r>
      <w:r>
        <w:rPr>
          <w:color w:val="545254"/>
          <w:spacing w:val="10"/>
          <w:w w:val="45"/>
        </w:rPr>
        <w:t>（</w:t>
      </w:r>
      <w:r>
        <w:rPr>
          <w:color w:val="6E6E70"/>
          <w:spacing w:val="-14"/>
          <w:w w:val="111"/>
        </w:rPr>
        <w:t>李</w:t>
      </w:r>
      <w:r>
        <w:rPr>
          <w:color w:val="545254"/>
          <w:spacing w:val="-10"/>
          <w:w w:val="109"/>
        </w:rPr>
        <w:t>克</w:t>
      </w:r>
      <w:r>
        <w:rPr>
          <w:color w:val="6E6E70"/>
          <w:spacing w:val="7"/>
          <w:w w:val="108"/>
        </w:rPr>
        <w:t>军</w:t>
      </w:r>
      <w:r>
        <w:rPr>
          <w:color w:val="545254"/>
          <w:w w:val="42"/>
        </w:rPr>
        <w:t>〉</w:t>
      </w:r>
      <w:r>
        <w:rPr/>
      </w:r>
    </w:p>
    <w:p>
      <w:pPr>
        <w:spacing w:after="0" w:line="362" w:lineRule="auto"/>
        <w:jc w:val="left"/>
        <w:sectPr>
          <w:type w:val="continuous"/>
          <w:pgSz w:w="11910" w:h="16850"/>
          <w:pgMar w:top="1580" w:bottom="280" w:left="980" w:right="1220"/>
          <w:cols w:num="2" w:equalWidth="0">
            <w:col w:w="5092" w:space="40"/>
            <w:col w:w="4578"/>
          </w:cols>
        </w:sectPr>
      </w:pPr>
    </w:p>
    <w:p>
      <w:pPr>
        <w:spacing w:line="240" w:lineRule="auto" w:before="0"/>
        <w:rPr>
          <w:rFonts w:ascii="宋体" w:hAnsi="宋体" w:cs="宋体" w:eastAsia="宋体"/>
          <w:sz w:val="20"/>
          <w:szCs w:val="20"/>
        </w:rPr>
      </w:pPr>
      <w:r>
        <w:rPr/>
        <w:pict>
          <v:shape style="position:absolute;margin-left:57.420002pt;margin-top:73.799980pt;width:470.25pt;height:678.8pt;mso-position-horizontal-relative:page;mso-position-vertical-relative:page;z-index:20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1"/>
                    <w:gridCol w:w="3481"/>
                    <w:gridCol w:w="759"/>
                    <w:gridCol w:w="3965"/>
                    <w:gridCol w:w="115"/>
                    <w:gridCol w:w="211"/>
                  </w:tblGrid>
                  <w:tr>
                    <w:trPr>
                      <w:trHeight w:val="806" w:hRule="exact"/>
                    </w:trPr>
                    <w:tc>
                      <w:tcPr>
                        <w:tcW w:w="821" w:type="dxa"/>
                        <w:tcBorders>
                          <w:top w:val="single" w:sz="3" w:space="0" w:color="1F1F1F"/>
                          <w:left w:val="single" w:sz="17" w:space="0" w:color="2F2F2F"/>
                          <w:bottom w:val="single" w:sz="6" w:space="0" w:color="4B4B4B"/>
                          <w:right w:val="single" w:sz="3" w:space="0" w:color="4B4B4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1F1F1F"/>
                            <w:spacing w:val="-22"/>
                            <w:w w:val="108"/>
                            <w:sz w:val="20"/>
                          </w:rPr>
                          <w:t>1</w:t>
                        </w:r>
                        <w:r>
                          <w:rPr>
                            <w:rFonts w:ascii="Times New Roman"/>
                            <w:color w:val="484849"/>
                            <w:w w:val="103"/>
                            <w:sz w:val="20"/>
                          </w:rPr>
                          <w:t>0913</w:t>
                        </w:r>
                        <w:r>
                          <w:rPr>
                            <w:rFonts w:ascii="Times New Roman"/>
                            <w:sz w:val="20"/>
                          </w:rPr>
                        </w:r>
                      </w:p>
                    </w:tc>
                    <w:tc>
                      <w:tcPr>
                        <w:tcW w:w="3481" w:type="dxa"/>
                        <w:tcBorders>
                          <w:top w:val="single" w:sz="3" w:space="0" w:color="1F1F1F"/>
                          <w:left w:val="single" w:sz="3" w:space="0" w:color="4B4B4B"/>
                          <w:bottom w:val="single" w:sz="6" w:space="0" w:color="4B4B4B"/>
                          <w:right w:val="single" w:sz="3" w:space="0" w:color="131313"/>
                        </w:tcBorders>
                      </w:tcPr>
                      <w:p>
                        <w:pPr>
                          <w:pStyle w:val="TableParagraph"/>
                          <w:spacing w:line="240" w:lineRule="auto" w:before="79"/>
                          <w:ind w:left="165" w:right="0"/>
                          <w:jc w:val="left"/>
                          <w:rPr>
                            <w:rFonts w:ascii="宋体" w:hAnsi="宋体" w:cs="宋体" w:eastAsia="宋体"/>
                            <w:sz w:val="20"/>
                            <w:szCs w:val="20"/>
                          </w:rPr>
                        </w:pPr>
                        <w:r>
                          <w:rPr>
                            <w:rFonts w:ascii="宋体" w:hAnsi="宋体" w:cs="宋体" w:eastAsia="宋体"/>
                            <w:color w:val="484849"/>
                            <w:w w:val="107"/>
                            <w:sz w:val="20"/>
                            <w:szCs w:val="20"/>
                          </w:rPr>
                          <w:t>产教融合协同发展人才培养案例分</w:t>
                        </w:r>
                        <w:r>
                          <w:rPr>
                            <w:rFonts w:ascii="宋体" w:hAnsi="宋体" w:cs="宋体" w:eastAsia="宋体"/>
                            <w:sz w:val="20"/>
                            <w:szCs w:val="20"/>
                          </w:rPr>
                        </w:r>
                      </w:p>
                      <w:p>
                        <w:pPr>
                          <w:pStyle w:val="TableParagraph"/>
                          <w:spacing w:line="240" w:lineRule="auto" w:before="141"/>
                          <w:ind w:left="165" w:right="0"/>
                          <w:jc w:val="left"/>
                          <w:rPr>
                            <w:rFonts w:ascii="宋体" w:hAnsi="宋体" w:cs="宋体" w:eastAsia="宋体"/>
                            <w:sz w:val="20"/>
                            <w:szCs w:val="20"/>
                          </w:rPr>
                        </w:pPr>
                        <w:r>
                          <w:rPr>
                            <w:rFonts w:ascii="宋体" w:hAnsi="宋体" w:cs="宋体" w:eastAsia="宋体"/>
                            <w:color w:val="484849"/>
                            <w:w w:val="104"/>
                            <w:sz w:val="20"/>
                            <w:szCs w:val="20"/>
                          </w:rPr>
                          <w:t>享</w:t>
                        </w:r>
                        <w:r>
                          <w:rPr>
                            <w:rFonts w:ascii="宋体" w:hAnsi="宋体" w:cs="宋体" w:eastAsia="宋体"/>
                            <w:color w:val="484849"/>
                            <w:spacing w:val="8"/>
                            <w:sz w:val="20"/>
                            <w:szCs w:val="20"/>
                          </w:rPr>
                          <w:t> </w:t>
                        </w:r>
                        <w:r>
                          <w:rPr>
                            <w:rFonts w:ascii="宋体" w:hAnsi="宋体" w:cs="宋体" w:eastAsia="宋体"/>
                            <w:color w:val="484849"/>
                            <w:w w:val="84"/>
                            <w:sz w:val="20"/>
                            <w:szCs w:val="20"/>
                          </w:rPr>
                          <w:t>（温和瑞）</w:t>
                        </w:r>
                        <w:r>
                          <w:rPr>
                            <w:rFonts w:ascii="宋体" w:hAnsi="宋体" w:cs="宋体" w:eastAsia="宋体"/>
                            <w:sz w:val="20"/>
                            <w:szCs w:val="20"/>
                          </w:rPr>
                        </w:r>
                      </w:p>
                    </w:tc>
                    <w:tc>
                      <w:tcPr>
                        <w:tcW w:w="759" w:type="dxa"/>
                        <w:tcBorders>
                          <w:top w:val="single" w:sz="3" w:space="0" w:color="1F1F1F"/>
                          <w:left w:val="single" w:sz="3" w:space="0" w:color="131313"/>
                          <w:bottom w:val="single" w:sz="6" w:space="0" w:color="4B4B4B"/>
                          <w:right w:val="single" w:sz="3" w:space="0" w:color="2F2F34"/>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43434"/>
                            <w:w w:val="104"/>
                            <w:sz w:val="20"/>
                          </w:rPr>
                          <w:t>10424</w:t>
                        </w:r>
                        <w:r>
                          <w:rPr>
                            <w:rFonts w:ascii="Times New Roman"/>
                            <w:sz w:val="20"/>
                          </w:rPr>
                        </w:r>
                      </w:p>
                    </w:tc>
                    <w:tc>
                      <w:tcPr>
                        <w:tcW w:w="4290" w:type="dxa"/>
                        <w:gridSpan w:val="3"/>
                        <w:tcBorders>
                          <w:top w:val="single" w:sz="6" w:space="0" w:color="444444"/>
                          <w:left w:val="single" w:sz="3" w:space="0" w:color="2F2F34"/>
                          <w:bottom w:val="single" w:sz="3" w:space="0" w:color="383838"/>
                          <w:right w:val="single" w:sz="3" w:space="0" w:color="0F0F0F"/>
                        </w:tcBorders>
                      </w:tcPr>
                      <w:p>
                        <w:pPr>
                          <w:pStyle w:val="TableParagraph"/>
                          <w:spacing w:line="240" w:lineRule="auto" w:before="76"/>
                          <w:ind w:left="144" w:right="0"/>
                          <w:jc w:val="left"/>
                          <w:rPr>
                            <w:rFonts w:ascii="宋体" w:hAnsi="宋体" w:cs="宋体" w:eastAsia="宋体"/>
                            <w:sz w:val="20"/>
                            <w:szCs w:val="20"/>
                          </w:rPr>
                        </w:pPr>
                        <w:r>
                          <w:rPr>
                            <w:rFonts w:ascii="宋体" w:hAnsi="宋体" w:cs="宋体" w:eastAsia="宋体"/>
                            <w:color w:val="343434"/>
                            <w:w w:val="105"/>
                            <w:sz w:val="20"/>
                            <w:szCs w:val="20"/>
                          </w:rPr>
                          <w:t>工匠精神视野下应用型师资的专业发展对策</w:t>
                        </w:r>
                        <w:r>
                          <w:rPr>
                            <w:rFonts w:ascii="宋体" w:hAnsi="宋体" w:cs="宋体" w:eastAsia="宋体"/>
                            <w:sz w:val="20"/>
                            <w:szCs w:val="20"/>
                          </w:rPr>
                        </w:r>
                      </w:p>
                      <w:p>
                        <w:pPr>
                          <w:pStyle w:val="TableParagraph"/>
                          <w:spacing w:line="240" w:lineRule="auto" w:before="55"/>
                          <w:ind w:left="245" w:right="0"/>
                          <w:jc w:val="left"/>
                          <w:rPr>
                            <w:rFonts w:ascii="宋体" w:hAnsi="宋体" w:cs="宋体" w:eastAsia="宋体"/>
                            <w:sz w:val="20"/>
                            <w:szCs w:val="20"/>
                          </w:rPr>
                        </w:pPr>
                        <w:r>
                          <w:rPr>
                            <w:rFonts w:ascii="宋体" w:hAnsi="宋体" w:cs="宋体" w:eastAsia="宋体"/>
                            <w:color w:val="484849"/>
                            <w:w w:val="84"/>
                            <w:sz w:val="20"/>
                            <w:szCs w:val="20"/>
                          </w:rPr>
                          <w:t>（闰智勇）</w:t>
                        </w:r>
                        <w:r>
                          <w:rPr>
                            <w:rFonts w:ascii="宋体" w:hAnsi="宋体" w:cs="宋体" w:eastAsia="宋体"/>
                            <w:sz w:val="20"/>
                            <w:szCs w:val="20"/>
                          </w:rPr>
                        </w:r>
                      </w:p>
                    </w:tc>
                  </w:tr>
                  <w:tr>
                    <w:trPr>
                      <w:trHeight w:val="634" w:hRule="exact"/>
                    </w:trPr>
                    <w:tc>
                      <w:tcPr>
                        <w:tcW w:w="821" w:type="dxa"/>
                        <w:tcBorders>
                          <w:top w:val="single" w:sz="6" w:space="0" w:color="4B4B4B"/>
                          <w:left w:val="single" w:sz="6" w:space="0" w:color="2F2F2F"/>
                          <w:bottom w:val="single" w:sz="6" w:space="0" w:color="444444"/>
                          <w:right w:val="single" w:sz="3" w:space="0" w:color="4B4B4B"/>
                        </w:tcBorders>
                      </w:tcPr>
                      <w:p>
                        <w:pPr>
                          <w:pStyle w:val="TableParagraph"/>
                          <w:spacing w:line="240" w:lineRule="auto" w:before="12"/>
                          <w:ind w:right="0"/>
                          <w:jc w:val="left"/>
                          <w:rPr>
                            <w:rFonts w:ascii="宋体" w:hAnsi="宋体" w:cs="宋体" w:eastAsia="宋体"/>
                            <w:sz w:val="14"/>
                            <w:szCs w:val="14"/>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343434"/>
                            <w:w w:val="104"/>
                            <w:sz w:val="20"/>
                          </w:rPr>
                          <w:t>10356</w:t>
                        </w:r>
                        <w:r>
                          <w:rPr>
                            <w:rFonts w:ascii="Times New Roman"/>
                            <w:sz w:val="20"/>
                          </w:rPr>
                        </w:r>
                      </w:p>
                    </w:tc>
                    <w:tc>
                      <w:tcPr>
                        <w:tcW w:w="3481" w:type="dxa"/>
                        <w:tcBorders>
                          <w:top w:val="single" w:sz="6" w:space="0" w:color="4B4B4B"/>
                          <w:left w:val="single" w:sz="3" w:space="0" w:color="4B4B4B"/>
                          <w:bottom w:val="single" w:sz="6" w:space="0" w:color="444444"/>
                          <w:right w:val="single" w:sz="3" w:space="0" w:color="131313"/>
                        </w:tcBorders>
                      </w:tcPr>
                      <w:p>
                        <w:pPr>
                          <w:pStyle w:val="TableParagraph"/>
                          <w:spacing w:line="290" w:lineRule="auto"/>
                          <w:ind w:left="158" w:right="103"/>
                          <w:jc w:val="left"/>
                          <w:rPr>
                            <w:rFonts w:ascii="宋体" w:hAnsi="宋体" w:cs="宋体" w:eastAsia="宋体"/>
                            <w:sz w:val="20"/>
                            <w:szCs w:val="20"/>
                          </w:rPr>
                        </w:pPr>
                        <w:r>
                          <w:rPr>
                            <w:rFonts w:ascii="宋体" w:hAnsi="宋体" w:cs="宋体" w:eastAsia="宋体"/>
                            <w:color w:val="484849"/>
                            <w:w w:val="107"/>
                            <w:sz w:val="20"/>
                            <w:szCs w:val="20"/>
                          </w:rPr>
                          <w:t>应用型本科院校新教师教学能力内 </w:t>
                        </w:r>
                        <w:r>
                          <w:rPr>
                            <w:rFonts w:ascii="宋体" w:hAnsi="宋体" w:cs="宋体" w:eastAsia="宋体"/>
                            <w:color w:val="484849"/>
                            <w:w w:val="103"/>
                            <w:sz w:val="20"/>
                            <w:szCs w:val="20"/>
                          </w:rPr>
                          <w:t>涵及其培养路径</w:t>
                        </w:r>
                        <w:r>
                          <w:rPr>
                            <w:rFonts w:ascii="宋体" w:hAnsi="宋体" w:cs="宋体" w:eastAsia="宋体"/>
                            <w:color w:val="484849"/>
                            <w:spacing w:val="27"/>
                            <w:sz w:val="20"/>
                            <w:szCs w:val="20"/>
                          </w:rPr>
                          <w:t> </w:t>
                        </w:r>
                        <w:r>
                          <w:rPr>
                            <w:rFonts w:ascii="宋体" w:hAnsi="宋体" w:cs="宋体" w:eastAsia="宋体"/>
                            <w:color w:val="484849"/>
                            <w:w w:val="83"/>
                            <w:sz w:val="20"/>
                            <w:szCs w:val="20"/>
                          </w:rPr>
                          <w:t>（周华丽）</w:t>
                        </w:r>
                        <w:r>
                          <w:rPr>
                            <w:rFonts w:ascii="宋体" w:hAnsi="宋体" w:cs="宋体" w:eastAsia="宋体"/>
                            <w:sz w:val="20"/>
                            <w:szCs w:val="20"/>
                          </w:rPr>
                        </w:r>
                      </w:p>
                    </w:tc>
                    <w:tc>
                      <w:tcPr>
                        <w:tcW w:w="759" w:type="dxa"/>
                        <w:tcBorders>
                          <w:top w:val="single" w:sz="6" w:space="0" w:color="4B4B4B"/>
                          <w:left w:val="single" w:sz="3" w:space="0" w:color="131313"/>
                          <w:bottom w:val="single" w:sz="3" w:space="0" w:color="1C1C1C"/>
                          <w:right w:val="single" w:sz="3" w:space="0" w:color="2B2B2B"/>
                        </w:tcBorders>
                      </w:tcPr>
                      <w:p>
                        <w:pPr/>
                      </w:p>
                    </w:tc>
                    <w:tc>
                      <w:tcPr>
                        <w:tcW w:w="4290" w:type="dxa"/>
                        <w:gridSpan w:val="3"/>
                        <w:tcBorders>
                          <w:top w:val="single" w:sz="3" w:space="0" w:color="383838"/>
                          <w:left w:val="single" w:sz="3" w:space="0" w:color="2B2B2B"/>
                          <w:bottom w:val="single" w:sz="3" w:space="0" w:color="3B3B3B"/>
                          <w:right w:val="single" w:sz="3" w:space="0" w:color="000000"/>
                        </w:tcBorders>
                      </w:tcPr>
                      <w:p>
                        <w:pPr/>
                      </w:p>
                    </w:tc>
                  </w:tr>
                  <w:tr>
                    <w:trPr>
                      <w:trHeight w:val="792" w:hRule="exact"/>
                    </w:trPr>
                    <w:tc>
                      <w:tcPr>
                        <w:tcW w:w="9351" w:type="dxa"/>
                        <w:gridSpan w:val="6"/>
                        <w:tcBorders>
                          <w:top w:val="single" w:sz="6" w:space="0" w:color="444444"/>
                          <w:left w:val="single" w:sz="6" w:space="0" w:color="2F2F2F"/>
                          <w:bottom w:val="single" w:sz="3" w:space="0" w:color="2F2F2F"/>
                          <w:right w:val="single" w:sz="3" w:space="0" w:color="2F2F2F"/>
                        </w:tcBorders>
                      </w:tcPr>
                      <w:p>
                        <w:pPr>
                          <w:pStyle w:val="TableParagraph"/>
                          <w:spacing w:line="240" w:lineRule="auto" w:before="61"/>
                          <w:ind w:left="550" w:right="0" w:firstLine="3427"/>
                          <w:jc w:val="left"/>
                          <w:rPr>
                            <w:rFonts w:ascii="Times New Roman" w:hAnsi="Times New Roman" w:cs="Times New Roman" w:eastAsia="Times New Roman"/>
                            <w:sz w:val="20"/>
                            <w:szCs w:val="20"/>
                          </w:rPr>
                        </w:pPr>
                        <w:r>
                          <w:rPr>
                            <w:rFonts w:ascii="宋体" w:hAnsi="宋体" w:cs="宋体" w:eastAsia="宋体"/>
                            <w:color w:val="1F1F1F"/>
                            <w:w w:val="104"/>
                            <w:sz w:val="20"/>
                            <w:szCs w:val="20"/>
                          </w:rPr>
                          <w:t>职业教育</w:t>
                        </w:r>
                        <w:r>
                          <w:rPr>
                            <w:rFonts w:ascii="宋体" w:hAnsi="宋体" w:cs="宋体" w:eastAsia="宋体"/>
                            <w:color w:val="1F1F1F"/>
                            <w:spacing w:val="11"/>
                            <w:sz w:val="20"/>
                            <w:szCs w:val="20"/>
                          </w:rPr>
                          <w:t> </w:t>
                        </w:r>
                        <w:r>
                          <w:rPr>
                            <w:rFonts w:ascii="宋体" w:hAnsi="宋体" w:cs="宋体" w:eastAsia="宋体"/>
                            <w:color w:val="1F1F1F"/>
                            <w:w w:val="40"/>
                            <w:sz w:val="20"/>
                            <w:szCs w:val="20"/>
                          </w:rPr>
                          <w:t>（</w:t>
                        </w:r>
                        <w:r>
                          <w:rPr>
                            <w:rFonts w:ascii="宋体" w:hAnsi="宋体" w:cs="宋体" w:eastAsia="宋体"/>
                            <w:color w:val="1F1F1F"/>
                            <w:spacing w:val="-72"/>
                            <w:sz w:val="20"/>
                            <w:szCs w:val="20"/>
                          </w:rPr>
                          <w:t> </w:t>
                        </w:r>
                        <w:r>
                          <w:rPr>
                            <w:rFonts w:ascii="Times New Roman" w:hAnsi="Times New Roman" w:cs="Times New Roman" w:eastAsia="Times New Roman"/>
                            <w:color w:val="1F1F1F"/>
                            <w:spacing w:val="-10"/>
                            <w:w w:val="110"/>
                            <w:sz w:val="20"/>
                            <w:szCs w:val="20"/>
                          </w:rPr>
                          <w:t>5</w:t>
                        </w:r>
                        <w:r>
                          <w:rPr>
                            <w:rFonts w:ascii="Times New Roman" w:hAnsi="Times New Roman" w:cs="Times New Roman" w:eastAsia="Times New Roman"/>
                            <w:color w:val="1F1F1F"/>
                            <w:w w:val="136"/>
                            <w:sz w:val="20"/>
                            <w:szCs w:val="20"/>
                          </w:rPr>
                          <w:t>1)</w:t>
                        </w:r>
                        <w:r>
                          <w:rPr>
                            <w:rFonts w:ascii="Times New Roman" w:hAnsi="Times New Roman" w:cs="Times New Roman" w:eastAsia="Times New Roman"/>
                            <w:sz w:val="20"/>
                            <w:szCs w:val="20"/>
                          </w:rPr>
                        </w:r>
                      </w:p>
                      <w:p>
                        <w:pPr>
                          <w:pStyle w:val="TableParagraph"/>
                          <w:spacing w:line="240" w:lineRule="auto" w:before="126"/>
                          <w:ind w:left="550" w:right="0"/>
                          <w:jc w:val="left"/>
                          <w:rPr>
                            <w:rFonts w:ascii="宋体" w:hAnsi="宋体" w:cs="宋体" w:eastAsia="宋体"/>
                            <w:sz w:val="20"/>
                            <w:szCs w:val="20"/>
                          </w:rPr>
                        </w:pPr>
                        <w:r>
                          <w:rPr>
                            <w:rFonts w:ascii="宋体" w:hAnsi="宋体" w:cs="宋体" w:eastAsia="宋体"/>
                            <w:color w:val="484849"/>
                            <w:w w:val="103"/>
                            <w:sz w:val="20"/>
                            <w:szCs w:val="20"/>
                          </w:rPr>
                          <w:t>本部分主要围绕职业教育的教学改革</w:t>
                        </w:r>
                        <w:r>
                          <w:rPr>
                            <w:rFonts w:ascii="宋体" w:hAnsi="宋体" w:cs="宋体" w:eastAsia="宋体"/>
                            <w:color w:val="484849"/>
                            <w:spacing w:val="-48"/>
                            <w:sz w:val="20"/>
                            <w:szCs w:val="20"/>
                          </w:rPr>
                          <w:t> </w:t>
                        </w:r>
                        <w:r>
                          <w:rPr>
                            <w:rFonts w:ascii="宋体" w:hAnsi="宋体" w:cs="宋体" w:eastAsia="宋体"/>
                            <w:color w:val="484849"/>
                            <w:w w:val="116"/>
                            <w:sz w:val="20"/>
                            <w:szCs w:val="20"/>
                          </w:rPr>
                          <w:t>、人才培</w:t>
                        </w:r>
                        <w:r>
                          <w:rPr>
                            <w:rFonts w:ascii="宋体" w:hAnsi="宋体" w:cs="宋体" w:eastAsia="宋体"/>
                            <w:color w:val="484849"/>
                            <w:spacing w:val="-116"/>
                            <w:w w:val="116"/>
                            <w:sz w:val="20"/>
                            <w:szCs w:val="20"/>
                          </w:rPr>
                          <w:t>养</w:t>
                        </w:r>
                        <w:r>
                          <w:rPr>
                            <w:rFonts w:ascii="宋体" w:hAnsi="宋体" w:cs="宋体" w:eastAsia="宋体"/>
                            <w:color w:val="484849"/>
                            <w:spacing w:val="-68"/>
                            <w:w w:val="131"/>
                            <w:sz w:val="20"/>
                            <w:szCs w:val="20"/>
                          </w:rPr>
                          <w:t>、</w:t>
                        </w:r>
                        <w:r>
                          <w:rPr>
                            <w:rFonts w:ascii="宋体" w:hAnsi="宋体" w:cs="宋体" w:eastAsia="宋体"/>
                            <w:color w:val="484849"/>
                            <w:spacing w:val="-10"/>
                            <w:w w:val="109"/>
                            <w:sz w:val="20"/>
                            <w:szCs w:val="20"/>
                          </w:rPr>
                          <w:t>教</w:t>
                        </w:r>
                        <w:r>
                          <w:rPr>
                            <w:rFonts w:ascii="宋体" w:hAnsi="宋体" w:cs="宋体" w:eastAsia="宋体"/>
                            <w:color w:val="1F1F1F"/>
                            <w:w w:val="106"/>
                            <w:sz w:val="20"/>
                            <w:szCs w:val="20"/>
                          </w:rPr>
                          <w:t>师</w:t>
                        </w:r>
                        <w:r>
                          <w:rPr>
                            <w:rFonts w:ascii="宋体" w:hAnsi="宋体" w:cs="宋体" w:eastAsia="宋体"/>
                            <w:color w:val="1F1F1F"/>
                            <w:spacing w:val="-7"/>
                            <w:w w:val="106"/>
                            <w:sz w:val="20"/>
                            <w:szCs w:val="20"/>
                          </w:rPr>
                          <w:t>教</w:t>
                        </w:r>
                        <w:r>
                          <w:rPr>
                            <w:rFonts w:ascii="宋体" w:hAnsi="宋体" w:cs="宋体" w:eastAsia="宋体"/>
                            <w:color w:val="5E5E60"/>
                            <w:spacing w:val="-15"/>
                            <w:w w:val="108"/>
                            <w:sz w:val="20"/>
                            <w:szCs w:val="20"/>
                          </w:rPr>
                          <w:t>学</w:t>
                        </w:r>
                        <w:r>
                          <w:rPr>
                            <w:rFonts w:ascii="宋体" w:hAnsi="宋体" w:cs="宋体" w:eastAsia="宋体"/>
                            <w:color w:val="343434"/>
                            <w:w w:val="103"/>
                            <w:sz w:val="20"/>
                            <w:szCs w:val="20"/>
                          </w:rPr>
                          <w:t>科研能力提升等内容展开</w:t>
                        </w:r>
                        <w:r>
                          <w:rPr>
                            <w:rFonts w:ascii="宋体" w:hAnsi="宋体" w:cs="宋体" w:eastAsia="宋体"/>
                            <w:color w:val="343434"/>
                            <w:spacing w:val="-48"/>
                            <w:sz w:val="20"/>
                            <w:szCs w:val="20"/>
                          </w:rPr>
                          <w:t> </w:t>
                        </w:r>
                        <w:r>
                          <w:rPr>
                            <w:rFonts w:ascii="宋体" w:hAnsi="宋体" w:cs="宋体" w:eastAsia="宋体"/>
                            <w:color w:val="5E5E60"/>
                            <w:w w:val="130"/>
                            <w:sz w:val="20"/>
                            <w:szCs w:val="20"/>
                          </w:rPr>
                          <w:t>。</w:t>
                        </w:r>
                        <w:r>
                          <w:rPr>
                            <w:rFonts w:ascii="宋体" w:hAnsi="宋体" w:cs="宋体" w:eastAsia="宋体"/>
                            <w:sz w:val="20"/>
                            <w:szCs w:val="20"/>
                          </w:rPr>
                        </w:r>
                      </w:p>
                    </w:tc>
                  </w:tr>
                  <w:tr>
                    <w:trPr>
                      <w:trHeight w:val="806" w:hRule="exact"/>
                    </w:trPr>
                    <w:tc>
                      <w:tcPr>
                        <w:tcW w:w="821" w:type="dxa"/>
                        <w:tcBorders>
                          <w:top w:val="single" w:sz="3" w:space="0" w:color="2F2F2F"/>
                          <w:left w:val="single" w:sz="6" w:space="0" w:color="2F2F2F"/>
                          <w:bottom w:val="single" w:sz="6" w:space="0" w:color="3F3F3F"/>
                          <w:right w:val="single" w:sz="3" w:space="0" w:color="444444"/>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91" w:right="0"/>
                          <w:jc w:val="left"/>
                          <w:rPr>
                            <w:rFonts w:ascii="Times New Roman" w:hAnsi="Times New Roman" w:cs="Times New Roman" w:eastAsia="Times New Roman"/>
                            <w:sz w:val="20"/>
                            <w:szCs w:val="20"/>
                          </w:rPr>
                        </w:pPr>
                        <w:r>
                          <w:rPr>
                            <w:rFonts w:ascii="Times New Roman"/>
                            <w:color w:val="484849"/>
                            <w:w w:val="104"/>
                            <w:sz w:val="20"/>
                          </w:rPr>
                          <w:t>837</w:t>
                        </w:r>
                        <w:r>
                          <w:rPr>
                            <w:rFonts w:ascii="Times New Roman"/>
                            <w:sz w:val="20"/>
                          </w:rPr>
                        </w:r>
                      </w:p>
                    </w:tc>
                    <w:tc>
                      <w:tcPr>
                        <w:tcW w:w="3481" w:type="dxa"/>
                        <w:tcBorders>
                          <w:top w:val="single" w:sz="3" w:space="0" w:color="2F2F2F"/>
                          <w:left w:val="single" w:sz="3" w:space="0" w:color="444444"/>
                          <w:bottom w:val="single" w:sz="6" w:space="0" w:color="3F3F3F"/>
                          <w:right w:val="single" w:sz="17" w:space="0" w:color="2B2B2B"/>
                        </w:tcBorders>
                      </w:tcPr>
                      <w:p>
                        <w:pPr>
                          <w:pStyle w:val="TableParagraph"/>
                          <w:spacing w:line="240" w:lineRule="auto" w:before="79"/>
                          <w:ind w:left="144" w:right="0" w:firstLine="7"/>
                          <w:jc w:val="left"/>
                          <w:rPr>
                            <w:rFonts w:ascii="宋体" w:hAnsi="宋体" w:cs="宋体" w:eastAsia="宋体"/>
                            <w:sz w:val="20"/>
                            <w:szCs w:val="20"/>
                          </w:rPr>
                        </w:pPr>
                        <w:r>
                          <w:rPr>
                            <w:rFonts w:ascii="宋体" w:hAnsi="宋体" w:cs="宋体" w:eastAsia="宋体"/>
                            <w:color w:val="343434"/>
                            <w:sz w:val="20"/>
                            <w:szCs w:val="20"/>
                          </w:rPr>
                          <w:t>职业教育课程开发与资源建设（姜大</w:t>
                        </w:r>
                        <w:r>
                          <w:rPr>
                            <w:rFonts w:ascii="宋体" w:hAnsi="宋体" w:cs="宋体" w:eastAsia="宋体"/>
                            <w:sz w:val="20"/>
                            <w:szCs w:val="20"/>
                          </w:rPr>
                        </w:r>
                      </w:p>
                      <w:p>
                        <w:pPr>
                          <w:pStyle w:val="TableParagraph"/>
                          <w:spacing w:line="240" w:lineRule="auto" w:before="141"/>
                          <w:ind w:left="144" w:right="0"/>
                          <w:jc w:val="left"/>
                          <w:rPr>
                            <w:rFonts w:ascii="宋体" w:hAnsi="宋体" w:cs="宋体" w:eastAsia="宋体"/>
                            <w:sz w:val="20"/>
                            <w:szCs w:val="20"/>
                          </w:rPr>
                        </w:pPr>
                        <w:r>
                          <w:rPr>
                            <w:rFonts w:ascii="宋体" w:hAnsi="宋体" w:cs="宋体" w:eastAsia="宋体"/>
                            <w:color w:val="484849"/>
                            <w:spacing w:val="9"/>
                            <w:w w:val="107"/>
                            <w:sz w:val="20"/>
                            <w:szCs w:val="20"/>
                          </w:rPr>
                          <w:t>源</w:t>
                        </w:r>
                        <w:r>
                          <w:rPr>
                            <w:rFonts w:ascii="宋体" w:hAnsi="宋体" w:cs="宋体" w:eastAsia="宋体"/>
                            <w:color w:val="484849"/>
                            <w:spacing w:val="-68"/>
                            <w:w w:val="131"/>
                            <w:sz w:val="20"/>
                            <w:szCs w:val="20"/>
                          </w:rPr>
                          <w:t>、</w:t>
                        </w:r>
                        <w:r>
                          <w:rPr>
                            <w:rFonts w:ascii="宋体" w:hAnsi="宋体" w:cs="宋体" w:eastAsia="宋体"/>
                            <w:color w:val="484849"/>
                            <w:w w:val="92"/>
                            <w:sz w:val="20"/>
                            <w:szCs w:val="20"/>
                          </w:rPr>
                          <w:t>刘文广）</w:t>
                        </w:r>
                        <w:r>
                          <w:rPr>
                            <w:rFonts w:ascii="宋体" w:hAnsi="宋体" w:cs="宋体" w:eastAsia="宋体"/>
                            <w:sz w:val="20"/>
                            <w:szCs w:val="20"/>
                          </w:rPr>
                        </w:r>
                      </w:p>
                    </w:tc>
                    <w:tc>
                      <w:tcPr>
                        <w:tcW w:w="759" w:type="dxa"/>
                        <w:tcBorders>
                          <w:top w:val="single" w:sz="3" w:space="0" w:color="2F2F2F"/>
                          <w:left w:val="single" w:sz="17" w:space="0" w:color="2B2B2B"/>
                          <w:bottom w:val="single" w:sz="3" w:space="0" w:color="181818"/>
                          <w:right w:val="single" w:sz="13" w:space="0" w:color="2F2F2F"/>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43434"/>
                            <w:w w:val="101"/>
                            <w:sz w:val="20"/>
                          </w:rPr>
                          <w:t>498</w:t>
                        </w:r>
                        <w:r>
                          <w:rPr>
                            <w:rFonts w:ascii="Times New Roman"/>
                            <w:sz w:val="20"/>
                          </w:rPr>
                        </w:r>
                      </w:p>
                    </w:tc>
                    <w:tc>
                      <w:tcPr>
                        <w:tcW w:w="4290" w:type="dxa"/>
                        <w:gridSpan w:val="3"/>
                        <w:tcBorders>
                          <w:top w:val="single" w:sz="3" w:space="0" w:color="2F2F2F"/>
                          <w:left w:val="single" w:sz="13" w:space="0" w:color="2F2F2F"/>
                          <w:bottom w:val="single" w:sz="6" w:space="0" w:color="3F3F3F"/>
                          <w:right w:val="single" w:sz="6" w:space="0" w:color="282828"/>
                        </w:tcBorders>
                      </w:tcPr>
                      <w:p>
                        <w:pPr>
                          <w:pStyle w:val="TableParagraph"/>
                          <w:spacing w:line="240" w:lineRule="auto" w:before="79"/>
                          <w:ind w:left="117" w:right="0"/>
                          <w:jc w:val="left"/>
                          <w:rPr>
                            <w:rFonts w:ascii="宋体" w:hAnsi="宋体" w:cs="宋体" w:eastAsia="宋体"/>
                            <w:sz w:val="20"/>
                            <w:szCs w:val="20"/>
                          </w:rPr>
                        </w:pPr>
                        <w:r>
                          <w:rPr>
                            <w:rFonts w:ascii="宋体" w:hAnsi="宋体" w:cs="宋体" w:eastAsia="宋体"/>
                            <w:color w:val="484849"/>
                            <w:sz w:val="20"/>
                            <w:szCs w:val="20"/>
                          </w:rPr>
                          <w:t>高等职业教育的教学方法改革与科研创新（陈</w:t>
                        </w:r>
                        <w:r>
                          <w:rPr>
                            <w:rFonts w:ascii="宋体" w:hAnsi="宋体" w:cs="宋体" w:eastAsia="宋体"/>
                            <w:sz w:val="20"/>
                            <w:szCs w:val="20"/>
                          </w:rPr>
                        </w:r>
                      </w:p>
                      <w:p>
                        <w:pPr>
                          <w:pStyle w:val="TableParagraph"/>
                          <w:spacing w:line="240" w:lineRule="auto" w:before="141"/>
                          <w:ind w:left="117" w:right="0"/>
                          <w:jc w:val="left"/>
                          <w:rPr>
                            <w:rFonts w:ascii="宋体" w:hAnsi="宋体" w:cs="宋体" w:eastAsia="宋体"/>
                            <w:sz w:val="20"/>
                            <w:szCs w:val="20"/>
                          </w:rPr>
                        </w:pPr>
                        <w:r>
                          <w:rPr>
                            <w:rFonts w:ascii="宋体" w:hAnsi="宋体" w:cs="宋体" w:eastAsia="宋体"/>
                            <w:color w:val="343434"/>
                            <w:spacing w:val="2"/>
                            <w:w w:val="107"/>
                            <w:sz w:val="20"/>
                            <w:szCs w:val="20"/>
                          </w:rPr>
                          <w:t>衍</w:t>
                        </w:r>
                        <w:r>
                          <w:rPr>
                            <w:rFonts w:ascii="宋体" w:hAnsi="宋体" w:cs="宋体" w:eastAsia="宋体"/>
                            <w:color w:val="343434"/>
                            <w:spacing w:val="-61"/>
                            <w:w w:val="131"/>
                            <w:sz w:val="20"/>
                            <w:szCs w:val="20"/>
                          </w:rPr>
                          <w:t>、</w:t>
                        </w:r>
                        <w:r>
                          <w:rPr>
                            <w:rFonts w:ascii="宋体" w:hAnsi="宋体" w:cs="宋体" w:eastAsia="宋体"/>
                            <w:color w:val="343434"/>
                            <w:w w:val="91"/>
                            <w:sz w:val="20"/>
                            <w:szCs w:val="20"/>
                          </w:rPr>
                          <w:t>戴士弘〉</w:t>
                        </w:r>
                        <w:r>
                          <w:rPr>
                            <w:rFonts w:ascii="宋体" w:hAnsi="宋体" w:cs="宋体" w:eastAsia="宋体"/>
                            <w:sz w:val="20"/>
                            <w:szCs w:val="20"/>
                          </w:rPr>
                        </w:r>
                      </w:p>
                    </w:tc>
                  </w:tr>
                  <w:tr>
                    <w:trPr>
                      <w:trHeight w:val="812" w:hRule="exact"/>
                    </w:trPr>
                    <w:tc>
                      <w:tcPr>
                        <w:tcW w:w="821" w:type="dxa"/>
                        <w:tcBorders>
                          <w:top w:val="single" w:sz="6" w:space="0" w:color="3F3F3F"/>
                          <w:left w:val="single" w:sz="6" w:space="0" w:color="2F2F2F"/>
                          <w:bottom w:val="single" w:sz="3" w:space="0" w:color="232323"/>
                          <w:right w:val="single" w:sz="3" w:space="0" w:color="2F2F2F"/>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43434"/>
                            <w:w w:val="104"/>
                            <w:sz w:val="20"/>
                          </w:rPr>
                          <w:t>795</w:t>
                        </w:r>
                        <w:r>
                          <w:rPr>
                            <w:rFonts w:ascii="Times New Roman"/>
                            <w:sz w:val="20"/>
                          </w:rPr>
                        </w:r>
                      </w:p>
                    </w:tc>
                    <w:tc>
                      <w:tcPr>
                        <w:tcW w:w="3481" w:type="dxa"/>
                        <w:tcBorders>
                          <w:top w:val="single" w:sz="6" w:space="0" w:color="3F3F3F"/>
                          <w:left w:val="single" w:sz="3" w:space="0" w:color="2F2F2F"/>
                          <w:bottom w:val="single" w:sz="3" w:space="0" w:color="232323"/>
                          <w:right w:val="single" w:sz="6" w:space="0" w:color="2B2B2B"/>
                        </w:tcBorders>
                      </w:tcPr>
                      <w:p>
                        <w:pPr>
                          <w:pStyle w:val="TableParagraph"/>
                          <w:spacing w:line="240" w:lineRule="auto" w:before="76"/>
                          <w:ind w:left="151" w:right="0" w:hanging="8"/>
                          <w:jc w:val="left"/>
                          <w:rPr>
                            <w:rFonts w:ascii="宋体" w:hAnsi="宋体" w:cs="宋体" w:eastAsia="宋体"/>
                            <w:sz w:val="20"/>
                            <w:szCs w:val="20"/>
                          </w:rPr>
                        </w:pPr>
                        <w:r>
                          <w:rPr>
                            <w:rFonts w:ascii="宋体" w:hAnsi="宋体" w:cs="宋体" w:eastAsia="宋体"/>
                            <w:color w:val="484849"/>
                            <w:w w:val="107"/>
                            <w:sz w:val="20"/>
                            <w:szCs w:val="20"/>
                          </w:rPr>
                          <w:t>职业教育教师专业化发展与教师能</w:t>
                        </w:r>
                        <w:r>
                          <w:rPr>
                            <w:rFonts w:ascii="宋体" w:hAnsi="宋体" w:cs="宋体" w:eastAsia="宋体"/>
                            <w:sz w:val="20"/>
                            <w:szCs w:val="20"/>
                          </w:rPr>
                        </w:r>
                      </w:p>
                      <w:p>
                        <w:pPr>
                          <w:pStyle w:val="TableParagraph"/>
                          <w:spacing w:line="240" w:lineRule="auto" w:before="141"/>
                          <w:ind w:left="151" w:right="0"/>
                          <w:jc w:val="left"/>
                          <w:rPr>
                            <w:rFonts w:ascii="宋体" w:hAnsi="宋体" w:cs="宋体" w:eastAsia="宋体"/>
                            <w:sz w:val="20"/>
                            <w:szCs w:val="20"/>
                          </w:rPr>
                        </w:pPr>
                        <w:r>
                          <w:rPr>
                            <w:rFonts w:ascii="宋体" w:hAnsi="宋体" w:cs="宋体" w:eastAsia="宋体"/>
                            <w:color w:val="484849"/>
                            <w:w w:val="104"/>
                            <w:sz w:val="20"/>
                            <w:szCs w:val="20"/>
                          </w:rPr>
                          <w:t>力标准的</w:t>
                        </w:r>
                        <w:r>
                          <w:rPr>
                            <w:rFonts w:ascii="宋体" w:hAnsi="宋体" w:cs="宋体" w:eastAsia="宋体"/>
                            <w:color w:val="484849"/>
                            <w:spacing w:val="4"/>
                            <w:w w:val="104"/>
                            <w:sz w:val="20"/>
                            <w:szCs w:val="20"/>
                          </w:rPr>
                          <w:t>国</w:t>
                        </w:r>
                        <w:r>
                          <w:rPr>
                            <w:rFonts w:ascii="宋体" w:hAnsi="宋体" w:cs="宋体" w:eastAsia="宋体"/>
                            <w:color w:val="484849"/>
                            <w:w w:val="103"/>
                            <w:sz w:val="20"/>
                            <w:szCs w:val="20"/>
                          </w:rPr>
                          <w:t>际视</w:t>
                        </w:r>
                        <w:r>
                          <w:rPr>
                            <w:rFonts w:ascii="宋体" w:hAnsi="宋体" w:cs="宋体" w:eastAsia="宋体"/>
                            <w:color w:val="484849"/>
                            <w:spacing w:val="-50"/>
                            <w:w w:val="103"/>
                            <w:sz w:val="20"/>
                            <w:szCs w:val="20"/>
                          </w:rPr>
                          <w:t>野</w:t>
                        </w:r>
                        <w:r>
                          <w:rPr>
                            <w:rFonts w:ascii="宋体" w:hAnsi="宋体" w:cs="宋体" w:eastAsia="宋体"/>
                            <w:color w:val="484849"/>
                            <w:w w:val="78"/>
                            <w:sz w:val="20"/>
                            <w:szCs w:val="20"/>
                          </w:rPr>
                          <w:t>’（徐国</w:t>
                        </w:r>
                        <w:r>
                          <w:rPr>
                            <w:rFonts w:ascii="宋体" w:hAnsi="宋体" w:cs="宋体" w:eastAsia="宋体"/>
                            <w:color w:val="484849"/>
                            <w:spacing w:val="12"/>
                            <w:w w:val="78"/>
                            <w:sz w:val="20"/>
                            <w:szCs w:val="20"/>
                          </w:rPr>
                          <w:t>庆</w:t>
                        </w:r>
                        <w:r>
                          <w:rPr>
                            <w:rFonts w:ascii="宋体" w:hAnsi="宋体" w:cs="宋体" w:eastAsia="宋体"/>
                            <w:color w:val="484849"/>
                            <w:spacing w:val="-182"/>
                            <w:w w:val="145"/>
                            <w:sz w:val="20"/>
                            <w:szCs w:val="20"/>
                          </w:rPr>
                          <w:t>、</w:t>
                        </w:r>
                        <w:r>
                          <w:rPr>
                            <w:rFonts w:ascii="宋体" w:hAnsi="宋体" w:cs="宋体" w:eastAsia="宋体"/>
                            <w:color w:val="484849"/>
                            <w:w w:val="92"/>
                            <w:sz w:val="20"/>
                            <w:szCs w:val="20"/>
                          </w:rPr>
                          <w:t>赵志群）</w:t>
                        </w:r>
                        <w:r>
                          <w:rPr>
                            <w:rFonts w:ascii="宋体" w:hAnsi="宋体" w:cs="宋体" w:eastAsia="宋体"/>
                            <w:sz w:val="20"/>
                            <w:szCs w:val="20"/>
                          </w:rPr>
                        </w:r>
                      </w:p>
                    </w:tc>
                    <w:tc>
                      <w:tcPr>
                        <w:tcW w:w="759" w:type="dxa"/>
                        <w:tcBorders>
                          <w:top w:val="single" w:sz="3" w:space="0" w:color="181818"/>
                          <w:left w:val="single" w:sz="6" w:space="0" w:color="2B2B2B"/>
                          <w:bottom w:val="single" w:sz="3" w:space="0" w:color="232323"/>
                          <w:right w:val="single" w:sz="13" w:space="0" w:color="2F2F2F"/>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52" w:right="0"/>
                          <w:jc w:val="left"/>
                          <w:rPr>
                            <w:rFonts w:ascii="Times New Roman" w:hAnsi="Times New Roman" w:cs="Times New Roman" w:eastAsia="Times New Roman"/>
                            <w:sz w:val="20"/>
                            <w:szCs w:val="20"/>
                          </w:rPr>
                        </w:pPr>
                        <w:r>
                          <w:rPr>
                            <w:rFonts w:ascii="Times New Roman"/>
                            <w:color w:val="343434"/>
                            <w:w w:val="103"/>
                            <w:sz w:val="20"/>
                          </w:rPr>
                          <w:t>701</w:t>
                        </w:r>
                        <w:r>
                          <w:rPr>
                            <w:rFonts w:ascii="Times New Roman"/>
                            <w:sz w:val="20"/>
                          </w:rPr>
                        </w:r>
                      </w:p>
                    </w:tc>
                    <w:tc>
                      <w:tcPr>
                        <w:tcW w:w="4290" w:type="dxa"/>
                        <w:gridSpan w:val="3"/>
                        <w:tcBorders>
                          <w:top w:val="single" w:sz="6" w:space="0" w:color="3F3F3F"/>
                          <w:left w:val="single" w:sz="13" w:space="0" w:color="2F2F2F"/>
                          <w:bottom w:val="single" w:sz="3" w:space="0" w:color="3B3B3B"/>
                          <w:right w:val="single" w:sz="6" w:space="0" w:color="282828"/>
                        </w:tcBorders>
                      </w:tcPr>
                      <w:p>
                        <w:pPr>
                          <w:pStyle w:val="TableParagraph"/>
                          <w:spacing w:line="240" w:lineRule="auto" w:before="83"/>
                          <w:ind w:left="132" w:right="0"/>
                          <w:jc w:val="left"/>
                          <w:rPr>
                            <w:rFonts w:ascii="宋体" w:hAnsi="宋体" w:cs="宋体" w:eastAsia="宋体"/>
                            <w:sz w:val="20"/>
                            <w:szCs w:val="20"/>
                          </w:rPr>
                        </w:pPr>
                        <w:r>
                          <w:rPr>
                            <w:rFonts w:ascii="宋体" w:hAnsi="宋体" w:cs="宋体" w:eastAsia="宋体"/>
                            <w:color w:val="484849"/>
                            <w:w w:val="103"/>
                            <w:sz w:val="20"/>
                            <w:szCs w:val="20"/>
                          </w:rPr>
                          <w:t>中职高技能人才培养的政策</w:t>
                        </w:r>
                        <w:r>
                          <w:rPr>
                            <w:rFonts w:ascii="宋体" w:hAnsi="宋体" w:cs="宋体" w:eastAsia="宋体"/>
                            <w:color w:val="484849"/>
                            <w:spacing w:val="-74"/>
                            <w:sz w:val="20"/>
                            <w:szCs w:val="20"/>
                          </w:rPr>
                          <w:t> </w:t>
                        </w:r>
                        <w:r>
                          <w:rPr>
                            <w:rFonts w:ascii="宋体" w:hAnsi="宋体" w:cs="宋体" w:eastAsia="宋体"/>
                            <w:color w:val="484849"/>
                            <w:spacing w:val="-154"/>
                            <w:w w:val="131"/>
                            <w:sz w:val="20"/>
                            <w:szCs w:val="20"/>
                          </w:rPr>
                          <w:t>、</w:t>
                        </w:r>
                        <w:r>
                          <w:rPr>
                            <w:rFonts w:ascii="宋体" w:hAnsi="宋体" w:cs="宋体" w:eastAsia="宋体"/>
                            <w:color w:val="484849"/>
                            <w:w w:val="102"/>
                            <w:sz w:val="20"/>
                            <w:szCs w:val="20"/>
                          </w:rPr>
                          <w:t>路径与专业建设</w:t>
                        </w:r>
                        <w:r>
                          <w:rPr>
                            <w:rFonts w:ascii="宋体" w:hAnsi="宋体" w:cs="宋体" w:eastAsia="宋体"/>
                            <w:sz w:val="20"/>
                            <w:szCs w:val="20"/>
                          </w:rPr>
                        </w:r>
                      </w:p>
                      <w:p>
                        <w:pPr>
                          <w:pStyle w:val="TableParagraph"/>
                          <w:spacing w:line="240" w:lineRule="auto" w:before="134"/>
                          <w:ind w:left="218" w:right="0"/>
                          <w:jc w:val="left"/>
                          <w:rPr>
                            <w:rFonts w:ascii="宋体" w:hAnsi="宋体" w:cs="宋体" w:eastAsia="宋体"/>
                            <w:sz w:val="20"/>
                            <w:szCs w:val="20"/>
                          </w:rPr>
                        </w:pPr>
                        <w:r>
                          <w:rPr>
                            <w:rFonts w:ascii="宋体" w:hAnsi="宋体" w:cs="宋体" w:eastAsia="宋体"/>
                            <w:color w:val="343434"/>
                            <w:w w:val="87"/>
                            <w:sz w:val="20"/>
                            <w:szCs w:val="20"/>
                          </w:rPr>
                          <w:t>（宋春林等）</w:t>
                        </w:r>
                        <w:r>
                          <w:rPr>
                            <w:rFonts w:ascii="宋体" w:hAnsi="宋体" w:cs="宋体" w:eastAsia="宋体"/>
                            <w:sz w:val="20"/>
                            <w:szCs w:val="20"/>
                          </w:rPr>
                        </w:r>
                      </w:p>
                    </w:tc>
                  </w:tr>
                  <w:tr>
                    <w:trPr>
                      <w:trHeight w:val="808" w:hRule="exact"/>
                    </w:trPr>
                    <w:tc>
                      <w:tcPr>
                        <w:tcW w:w="821" w:type="dxa"/>
                        <w:tcBorders>
                          <w:top w:val="single" w:sz="3" w:space="0" w:color="232323"/>
                          <w:left w:val="single" w:sz="6" w:space="0" w:color="282828"/>
                          <w:bottom w:val="single" w:sz="6" w:space="0" w:color="3F3F44"/>
                          <w:right w:val="single" w:sz="3" w:space="0" w:color="2F2F2F"/>
                        </w:tcBorders>
                      </w:tcPr>
                      <w:p>
                        <w:pPr>
                          <w:pStyle w:val="TableParagraph"/>
                          <w:spacing w:line="240" w:lineRule="auto" w:before="10"/>
                          <w:ind w:right="0"/>
                          <w:jc w:val="left"/>
                          <w:rPr>
                            <w:rFonts w:ascii="宋体" w:hAnsi="宋体" w:cs="宋体" w:eastAsia="宋体"/>
                            <w:sz w:val="25"/>
                            <w:szCs w:val="25"/>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484849"/>
                            <w:w w:val="108"/>
                            <w:sz w:val="20"/>
                          </w:rPr>
                          <w:t>693</w:t>
                        </w:r>
                        <w:r>
                          <w:rPr>
                            <w:rFonts w:ascii="Times New Roman"/>
                            <w:sz w:val="20"/>
                          </w:rPr>
                        </w:r>
                      </w:p>
                    </w:tc>
                    <w:tc>
                      <w:tcPr>
                        <w:tcW w:w="3481" w:type="dxa"/>
                        <w:tcBorders>
                          <w:top w:val="single" w:sz="3" w:space="0" w:color="232323"/>
                          <w:left w:val="single" w:sz="3" w:space="0" w:color="2F2F2F"/>
                          <w:bottom w:val="single" w:sz="6" w:space="0" w:color="3F3F44"/>
                          <w:right w:val="single" w:sz="6" w:space="0" w:color="2B2B2B"/>
                        </w:tcBorders>
                      </w:tcPr>
                      <w:p>
                        <w:pPr>
                          <w:pStyle w:val="TableParagraph"/>
                          <w:spacing w:line="240" w:lineRule="auto" w:before="81"/>
                          <w:ind w:left="136" w:right="0"/>
                          <w:jc w:val="left"/>
                          <w:rPr>
                            <w:rFonts w:ascii="宋体" w:hAnsi="宋体" w:cs="宋体" w:eastAsia="宋体"/>
                            <w:sz w:val="20"/>
                            <w:szCs w:val="20"/>
                          </w:rPr>
                        </w:pPr>
                        <w:r>
                          <w:rPr>
                            <w:rFonts w:ascii="宋体" w:hAnsi="宋体" w:cs="宋体" w:eastAsia="宋体"/>
                            <w:color w:val="343434"/>
                            <w:w w:val="107"/>
                            <w:sz w:val="20"/>
                            <w:szCs w:val="20"/>
                          </w:rPr>
                          <w:t>职业教育教学研究与论文表达</w:t>
                        </w:r>
                        <w:r>
                          <w:rPr>
                            <w:rFonts w:ascii="宋体" w:hAnsi="宋体" w:cs="宋体" w:eastAsia="宋体"/>
                            <w:color w:val="343434"/>
                            <w:sz w:val="20"/>
                            <w:szCs w:val="20"/>
                          </w:rPr>
                          <w:t> </w:t>
                        </w:r>
                        <w:r>
                          <w:rPr>
                            <w:rFonts w:ascii="宋体" w:hAnsi="宋体" w:cs="宋体" w:eastAsia="宋体"/>
                            <w:color w:val="343434"/>
                            <w:spacing w:val="-38"/>
                            <w:sz w:val="20"/>
                            <w:szCs w:val="20"/>
                          </w:rPr>
                          <w:t> </w:t>
                        </w:r>
                        <w:r>
                          <w:rPr>
                            <w:rFonts w:ascii="宋体" w:hAnsi="宋体" w:cs="宋体" w:eastAsia="宋体"/>
                            <w:color w:val="343434"/>
                            <w:w w:val="45"/>
                            <w:sz w:val="20"/>
                            <w:szCs w:val="20"/>
                          </w:rPr>
                          <w:t>（</w:t>
                        </w:r>
                        <w:r>
                          <w:rPr>
                            <w:rFonts w:ascii="宋体" w:hAnsi="宋体" w:cs="宋体" w:eastAsia="宋体"/>
                            <w:color w:val="343434"/>
                            <w:spacing w:val="-75"/>
                            <w:sz w:val="20"/>
                            <w:szCs w:val="20"/>
                          </w:rPr>
                          <w:t> </w:t>
                        </w:r>
                        <w:r>
                          <w:rPr>
                            <w:rFonts w:ascii="宋体" w:hAnsi="宋体" w:cs="宋体" w:eastAsia="宋体"/>
                            <w:color w:val="343434"/>
                            <w:w w:val="109"/>
                            <w:sz w:val="20"/>
                            <w:szCs w:val="20"/>
                          </w:rPr>
                          <w:t>陈</w:t>
                        </w:r>
                        <w:r>
                          <w:rPr>
                            <w:rFonts w:ascii="宋体" w:hAnsi="宋体" w:cs="宋体" w:eastAsia="宋体"/>
                            <w:sz w:val="20"/>
                            <w:szCs w:val="20"/>
                          </w:rPr>
                        </w:r>
                      </w:p>
                      <w:p>
                        <w:pPr>
                          <w:pStyle w:val="TableParagraph"/>
                          <w:spacing w:line="240" w:lineRule="auto" w:before="141"/>
                          <w:ind w:left="136" w:right="0"/>
                          <w:jc w:val="left"/>
                          <w:rPr>
                            <w:rFonts w:ascii="宋体" w:hAnsi="宋体" w:cs="宋体" w:eastAsia="宋体"/>
                            <w:sz w:val="20"/>
                            <w:szCs w:val="20"/>
                          </w:rPr>
                        </w:pPr>
                        <w:r>
                          <w:rPr>
                            <w:rFonts w:ascii="宋体" w:hAnsi="宋体" w:cs="宋体" w:eastAsia="宋体"/>
                            <w:color w:val="343434"/>
                            <w:spacing w:val="-32"/>
                            <w:w w:val="70"/>
                            <w:sz w:val="20"/>
                            <w:szCs w:val="20"/>
                          </w:rPr>
                          <w:t>有</w:t>
                        </w:r>
                        <w:r>
                          <w:rPr>
                            <w:rFonts w:ascii="宋体" w:hAnsi="宋体" w:cs="宋体" w:eastAsia="宋体"/>
                            <w:color w:val="343434"/>
                            <w:spacing w:val="-7"/>
                            <w:w w:val="61"/>
                            <w:sz w:val="20"/>
                            <w:szCs w:val="20"/>
                          </w:rPr>
                          <w:t>了</w:t>
                        </w:r>
                        <w:r>
                          <w:rPr>
                            <w:rFonts w:ascii="宋体" w:hAnsi="宋体" w:cs="宋体" w:eastAsia="宋体"/>
                            <w:color w:val="343434"/>
                            <w:spacing w:val="-61"/>
                            <w:w w:val="131"/>
                            <w:sz w:val="20"/>
                            <w:szCs w:val="20"/>
                          </w:rPr>
                          <w:t>、</w:t>
                        </w:r>
                        <w:r>
                          <w:rPr>
                            <w:rFonts w:ascii="宋体" w:hAnsi="宋体" w:cs="宋体" w:eastAsia="宋体"/>
                            <w:color w:val="343434"/>
                            <w:w w:val="91"/>
                            <w:sz w:val="20"/>
                            <w:szCs w:val="20"/>
                          </w:rPr>
                          <w:t>陈东等〉</w:t>
                        </w:r>
                        <w:r>
                          <w:rPr>
                            <w:rFonts w:ascii="宋体" w:hAnsi="宋体" w:cs="宋体" w:eastAsia="宋体"/>
                            <w:sz w:val="20"/>
                            <w:szCs w:val="20"/>
                          </w:rPr>
                        </w:r>
                      </w:p>
                    </w:tc>
                    <w:tc>
                      <w:tcPr>
                        <w:tcW w:w="759" w:type="dxa"/>
                        <w:tcBorders>
                          <w:top w:val="single" w:sz="3" w:space="0" w:color="232323"/>
                          <w:left w:val="single" w:sz="6" w:space="0" w:color="2B2B2B"/>
                          <w:bottom w:val="single" w:sz="3" w:space="0" w:color="131313"/>
                          <w:right w:val="single" w:sz="10" w:space="0" w:color="2F2F2F"/>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43434"/>
                            <w:w w:val="101"/>
                            <w:sz w:val="20"/>
                          </w:rPr>
                          <w:t>750</w:t>
                        </w:r>
                        <w:r>
                          <w:rPr>
                            <w:rFonts w:ascii="Times New Roman"/>
                            <w:sz w:val="20"/>
                          </w:rPr>
                        </w:r>
                      </w:p>
                    </w:tc>
                    <w:tc>
                      <w:tcPr>
                        <w:tcW w:w="4290" w:type="dxa"/>
                        <w:gridSpan w:val="3"/>
                        <w:tcBorders>
                          <w:top w:val="single" w:sz="3" w:space="0" w:color="3B3B3B"/>
                          <w:left w:val="single" w:sz="10" w:space="0" w:color="2F2F2F"/>
                          <w:bottom w:val="single" w:sz="3" w:space="0" w:color="3B3B3B"/>
                          <w:right w:val="single" w:sz="6" w:space="0" w:color="282828"/>
                        </w:tcBorders>
                      </w:tcPr>
                      <w:p>
                        <w:pPr>
                          <w:pStyle w:val="TableParagraph"/>
                          <w:spacing w:line="396" w:lineRule="exact" w:before="5"/>
                          <w:ind w:left="107" w:right="184" w:firstLine="21"/>
                          <w:jc w:val="left"/>
                          <w:rPr>
                            <w:rFonts w:ascii="宋体" w:hAnsi="宋体" w:cs="宋体" w:eastAsia="宋体"/>
                            <w:sz w:val="20"/>
                            <w:szCs w:val="20"/>
                          </w:rPr>
                        </w:pPr>
                        <w:r>
                          <w:rPr>
                            <w:rFonts w:ascii="宋体" w:hAnsi="宋体" w:cs="宋体" w:eastAsia="宋体"/>
                            <w:color w:val="484849"/>
                            <w:w w:val="103"/>
                            <w:sz w:val="20"/>
                            <w:szCs w:val="20"/>
                          </w:rPr>
                          <w:t>中等职业教育学校校长领导力提升</w:t>
                        </w:r>
                        <w:r>
                          <w:rPr>
                            <w:rFonts w:ascii="宋体" w:hAnsi="宋体" w:cs="宋体" w:eastAsia="宋体"/>
                            <w:color w:val="484849"/>
                            <w:spacing w:val="-15"/>
                            <w:sz w:val="20"/>
                            <w:szCs w:val="20"/>
                          </w:rPr>
                          <w:t> </w:t>
                        </w:r>
                        <w:r>
                          <w:rPr>
                            <w:rFonts w:ascii="宋体" w:hAnsi="宋体" w:cs="宋体" w:eastAsia="宋体"/>
                            <w:color w:val="484849"/>
                            <w:w w:val="86"/>
                            <w:sz w:val="20"/>
                            <w:szCs w:val="20"/>
                          </w:rPr>
                          <w:t>（米</w:t>
                        </w:r>
                        <w:r>
                          <w:rPr>
                            <w:rFonts w:ascii="宋体" w:hAnsi="宋体" w:cs="宋体" w:eastAsia="宋体"/>
                            <w:color w:val="484849"/>
                            <w:spacing w:val="9"/>
                            <w:w w:val="86"/>
                            <w:sz w:val="20"/>
                            <w:szCs w:val="20"/>
                          </w:rPr>
                          <w:t>靖</w:t>
                        </w:r>
                        <w:r>
                          <w:rPr>
                            <w:rFonts w:ascii="宋体" w:hAnsi="宋体" w:cs="宋体" w:eastAsia="宋体"/>
                            <w:color w:val="484849"/>
                            <w:w w:val="128"/>
                            <w:sz w:val="20"/>
                            <w:szCs w:val="20"/>
                          </w:rPr>
                          <w:t>、</w:t>
                        </w:r>
                        <w:r>
                          <w:rPr>
                            <w:rFonts w:ascii="宋体" w:hAnsi="宋体" w:cs="宋体" w:eastAsia="宋体"/>
                            <w:color w:val="484849"/>
                            <w:w w:val="128"/>
                            <w:sz w:val="20"/>
                            <w:szCs w:val="20"/>
                          </w:rPr>
                          <w:t> </w:t>
                        </w:r>
                        <w:r>
                          <w:rPr>
                            <w:rFonts w:ascii="宋体" w:hAnsi="宋体" w:cs="宋体" w:eastAsia="宋体"/>
                            <w:color w:val="484849"/>
                            <w:w w:val="92"/>
                            <w:sz w:val="20"/>
                            <w:szCs w:val="20"/>
                          </w:rPr>
                          <w:t>家礼等）</w:t>
                        </w:r>
                        <w:r>
                          <w:rPr>
                            <w:rFonts w:ascii="宋体" w:hAnsi="宋体" w:cs="宋体" w:eastAsia="宋体"/>
                            <w:sz w:val="20"/>
                            <w:szCs w:val="20"/>
                          </w:rPr>
                        </w:r>
                      </w:p>
                    </w:tc>
                  </w:tr>
                  <w:tr>
                    <w:trPr>
                      <w:trHeight w:val="812" w:hRule="exact"/>
                    </w:trPr>
                    <w:tc>
                      <w:tcPr>
                        <w:tcW w:w="821" w:type="dxa"/>
                        <w:tcBorders>
                          <w:top w:val="single" w:sz="6" w:space="0" w:color="3F3F44"/>
                          <w:left w:val="single" w:sz="6" w:space="0" w:color="282828"/>
                          <w:bottom w:val="single" w:sz="3" w:space="0" w:color="0F0F0F"/>
                          <w:right w:val="single" w:sz="3" w:space="0" w:color="2F2F2F"/>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343434"/>
                            <w:w w:val="102"/>
                            <w:sz w:val="20"/>
                          </w:rPr>
                          <w:t>762</w:t>
                        </w:r>
                        <w:r>
                          <w:rPr>
                            <w:rFonts w:ascii="Times New Roman"/>
                            <w:sz w:val="20"/>
                          </w:rPr>
                        </w:r>
                      </w:p>
                    </w:tc>
                    <w:tc>
                      <w:tcPr>
                        <w:tcW w:w="3481" w:type="dxa"/>
                        <w:tcBorders>
                          <w:top w:val="single" w:sz="6" w:space="0" w:color="3F3F44"/>
                          <w:left w:val="single" w:sz="3" w:space="0" w:color="2F2F2F"/>
                          <w:bottom w:val="single" w:sz="6" w:space="0" w:color="4B4B4B"/>
                          <w:right w:val="single" w:sz="6" w:space="0" w:color="2B2B2B"/>
                        </w:tcBorders>
                      </w:tcPr>
                      <w:p>
                        <w:pPr>
                          <w:pStyle w:val="TableParagraph"/>
                          <w:spacing w:line="240" w:lineRule="auto" w:before="76"/>
                          <w:ind w:left="136" w:right="0"/>
                          <w:jc w:val="left"/>
                          <w:rPr>
                            <w:rFonts w:ascii="宋体" w:hAnsi="宋体" w:cs="宋体" w:eastAsia="宋体"/>
                            <w:sz w:val="20"/>
                            <w:szCs w:val="20"/>
                          </w:rPr>
                        </w:pPr>
                        <w:r>
                          <w:rPr>
                            <w:rFonts w:ascii="宋体" w:hAnsi="宋体" w:cs="宋体" w:eastAsia="宋体"/>
                            <w:color w:val="484849"/>
                            <w:w w:val="107"/>
                            <w:sz w:val="20"/>
                            <w:szCs w:val="20"/>
                          </w:rPr>
                          <w:t>经济社会发展与高等职业教育的探</w:t>
                        </w:r>
                        <w:r>
                          <w:rPr>
                            <w:rFonts w:ascii="宋体" w:hAnsi="宋体" w:cs="宋体" w:eastAsia="宋体"/>
                            <w:sz w:val="20"/>
                            <w:szCs w:val="20"/>
                          </w:rPr>
                        </w:r>
                      </w:p>
                      <w:p>
                        <w:pPr>
                          <w:pStyle w:val="TableParagraph"/>
                          <w:spacing w:line="240" w:lineRule="auto" w:before="141"/>
                          <w:ind w:left="136" w:right="0"/>
                          <w:jc w:val="left"/>
                          <w:rPr>
                            <w:rFonts w:ascii="宋体" w:hAnsi="宋体" w:cs="宋体" w:eastAsia="宋体"/>
                            <w:sz w:val="20"/>
                            <w:szCs w:val="20"/>
                          </w:rPr>
                        </w:pPr>
                        <w:r>
                          <w:rPr>
                            <w:rFonts w:ascii="宋体" w:hAnsi="宋体" w:cs="宋体" w:eastAsia="宋体"/>
                            <w:color w:val="484849"/>
                            <w:w w:val="104"/>
                            <w:sz w:val="20"/>
                            <w:szCs w:val="20"/>
                          </w:rPr>
                          <w:t>索与实践</w:t>
                        </w:r>
                        <w:r>
                          <w:rPr>
                            <w:rFonts w:ascii="宋体" w:hAnsi="宋体" w:cs="宋体" w:eastAsia="宋体"/>
                            <w:color w:val="484849"/>
                            <w:spacing w:val="11"/>
                            <w:sz w:val="20"/>
                            <w:szCs w:val="20"/>
                          </w:rPr>
                          <w:t> </w:t>
                        </w:r>
                        <w:r>
                          <w:rPr>
                            <w:rFonts w:ascii="宋体" w:hAnsi="宋体" w:cs="宋体" w:eastAsia="宋体"/>
                            <w:color w:val="484849"/>
                            <w:w w:val="86"/>
                            <w:sz w:val="20"/>
                            <w:szCs w:val="20"/>
                          </w:rPr>
                          <w:t>（张</w:t>
                        </w:r>
                        <w:r>
                          <w:rPr>
                            <w:rFonts w:ascii="宋体" w:hAnsi="宋体" w:cs="宋体" w:eastAsia="宋体"/>
                            <w:color w:val="484849"/>
                            <w:spacing w:val="9"/>
                            <w:w w:val="86"/>
                            <w:sz w:val="20"/>
                            <w:szCs w:val="20"/>
                          </w:rPr>
                          <w:t>青</w:t>
                        </w:r>
                        <w:r>
                          <w:rPr>
                            <w:rFonts w:ascii="宋体" w:hAnsi="宋体" w:cs="宋体" w:eastAsia="宋体"/>
                            <w:color w:val="484849"/>
                            <w:spacing w:val="-68"/>
                            <w:w w:val="131"/>
                            <w:sz w:val="20"/>
                            <w:szCs w:val="20"/>
                          </w:rPr>
                          <w:t>、</w:t>
                        </w:r>
                        <w:r>
                          <w:rPr>
                            <w:rFonts w:ascii="宋体" w:hAnsi="宋体" w:cs="宋体" w:eastAsia="宋体"/>
                            <w:color w:val="484849"/>
                            <w:w w:val="93"/>
                            <w:sz w:val="20"/>
                            <w:szCs w:val="20"/>
                          </w:rPr>
                          <w:t>李国祯等〉</w:t>
                        </w:r>
                        <w:r>
                          <w:rPr>
                            <w:rFonts w:ascii="宋体" w:hAnsi="宋体" w:cs="宋体" w:eastAsia="宋体"/>
                            <w:sz w:val="20"/>
                            <w:szCs w:val="20"/>
                          </w:rPr>
                        </w:r>
                      </w:p>
                    </w:tc>
                    <w:tc>
                      <w:tcPr>
                        <w:tcW w:w="759" w:type="dxa"/>
                        <w:tcBorders>
                          <w:top w:val="single" w:sz="3" w:space="0" w:color="131313"/>
                          <w:left w:val="single" w:sz="6" w:space="0" w:color="2B2B2B"/>
                          <w:bottom w:val="single" w:sz="6" w:space="0" w:color="4B4B4B"/>
                          <w:right w:val="single" w:sz="10" w:space="0" w:color="2F2F2F"/>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484849"/>
                            <w:w w:val="104"/>
                            <w:sz w:val="20"/>
                          </w:rPr>
                          <w:t>779</w:t>
                        </w:r>
                        <w:r>
                          <w:rPr>
                            <w:rFonts w:ascii="Times New Roman"/>
                            <w:sz w:val="20"/>
                          </w:rPr>
                        </w:r>
                      </w:p>
                    </w:tc>
                    <w:tc>
                      <w:tcPr>
                        <w:tcW w:w="4290" w:type="dxa"/>
                        <w:gridSpan w:val="3"/>
                        <w:tcBorders>
                          <w:top w:val="single" w:sz="3" w:space="0" w:color="3B3B3B"/>
                          <w:left w:val="single" w:sz="10" w:space="0" w:color="2F2F2F"/>
                          <w:bottom w:val="single" w:sz="3" w:space="0" w:color="2F2F2F"/>
                          <w:right w:val="single" w:sz="6" w:space="0" w:color="282828"/>
                        </w:tcBorders>
                      </w:tcPr>
                      <w:p>
                        <w:pPr>
                          <w:pStyle w:val="TableParagraph"/>
                          <w:spacing w:line="396" w:lineRule="exact" w:before="3"/>
                          <w:ind w:left="107" w:right="118"/>
                          <w:jc w:val="left"/>
                          <w:rPr>
                            <w:rFonts w:ascii="宋体" w:hAnsi="宋体" w:cs="宋体" w:eastAsia="宋体"/>
                            <w:sz w:val="20"/>
                            <w:szCs w:val="20"/>
                          </w:rPr>
                        </w:pPr>
                        <w:r>
                          <w:rPr>
                            <w:rFonts w:ascii="宋体" w:hAnsi="宋体" w:cs="宋体" w:eastAsia="宋体"/>
                            <w:color w:val="484849"/>
                            <w:w w:val="106"/>
                            <w:sz w:val="20"/>
                            <w:szCs w:val="20"/>
                          </w:rPr>
                          <w:t>养老服务专业系</w:t>
                        </w:r>
                        <w:r>
                          <w:rPr>
                            <w:rFonts w:ascii="宋体" w:hAnsi="宋体" w:cs="宋体" w:eastAsia="宋体"/>
                            <w:color w:val="484849"/>
                            <w:spacing w:val="24"/>
                            <w:w w:val="106"/>
                            <w:sz w:val="20"/>
                            <w:szCs w:val="20"/>
                          </w:rPr>
                          <w:t>列</w:t>
                        </w:r>
                        <w:r>
                          <w:rPr>
                            <w:rFonts w:ascii="宋体" w:hAnsi="宋体" w:cs="宋体" w:eastAsia="宋体"/>
                            <w:color w:val="1F1F1F"/>
                            <w:w w:val="110"/>
                            <w:sz w:val="20"/>
                            <w:szCs w:val="20"/>
                          </w:rPr>
                          <w:t>一</w:t>
                        </w:r>
                        <w:r>
                          <w:rPr>
                            <w:rFonts w:ascii="宋体" w:hAnsi="宋体" w:cs="宋体" w:eastAsia="宋体"/>
                            <w:color w:val="1F1F1F"/>
                            <w:spacing w:val="-8"/>
                            <w:w w:val="110"/>
                            <w:sz w:val="20"/>
                            <w:szCs w:val="20"/>
                          </w:rPr>
                          <w:t>一</w:t>
                        </w:r>
                        <w:r>
                          <w:rPr>
                            <w:rFonts w:ascii="宋体" w:hAnsi="宋体" w:cs="宋体" w:eastAsia="宋体"/>
                            <w:color w:val="484849"/>
                            <w:w w:val="105"/>
                            <w:sz w:val="20"/>
                            <w:szCs w:val="20"/>
                          </w:rPr>
                          <w:t>养老服务政策与养老</w:t>
                        </w:r>
                        <w:r>
                          <w:rPr>
                            <w:rFonts w:ascii="宋体" w:hAnsi="宋体" w:cs="宋体" w:eastAsia="宋体"/>
                            <w:color w:val="484849"/>
                            <w:w w:val="105"/>
                            <w:sz w:val="20"/>
                            <w:szCs w:val="20"/>
                          </w:rPr>
                          <w:t> </w:t>
                        </w:r>
                        <w:r>
                          <w:rPr>
                            <w:rFonts w:ascii="宋体" w:hAnsi="宋体" w:cs="宋体" w:eastAsia="宋体"/>
                            <w:color w:val="484849"/>
                            <w:w w:val="103"/>
                            <w:sz w:val="20"/>
                            <w:szCs w:val="20"/>
                          </w:rPr>
                          <w:t>专业人才培养</w:t>
                        </w:r>
                        <w:r>
                          <w:rPr>
                            <w:rFonts w:ascii="宋体" w:hAnsi="宋体" w:cs="宋体" w:eastAsia="宋体"/>
                            <w:color w:val="484849"/>
                            <w:spacing w:val="32"/>
                            <w:sz w:val="20"/>
                            <w:szCs w:val="20"/>
                          </w:rPr>
                          <w:t> </w:t>
                        </w:r>
                        <w:r>
                          <w:rPr>
                            <w:rFonts w:ascii="宋体" w:hAnsi="宋体" w:cs="宋体" w:eastAsia="宋体"/>
                            <w:color w:val="484849"/>
                            <w:w w:val="87"/>
                            <w:sz w:val="20"/>
                            <w:szCs w:val="20"/>
                          </w:rPr>
                          <w:t>（刘</w:t>
                        </w:r>
                        <w:r>
                          <w:rPr>
                            <w:rFonts w:ascii="宋体" w:hAnsi="宋体" w:cs="宋体" w:eastAsia="宋体"/>
                            <w:color w:val="484849"/>
                            <w:spacing w:val="-18"/>
                            <w:w w:val="87"/>
                            <w:sz w:val="20"/>
                            <w:szCs w:val="20"/>
                          </w:rPr>
                          <w:t>志</w:t>
                        </w:r>
                        <w:r>
                          <w:rPr>
                            <w:rFonts w:ascii="宋体" w:hAnsi="宋体" w:cs="宋体" w:eastAsia="宋体"/>
                            <w:color w:val="484849"/>
                            <w:w w:val="89"/>
                            <w:sz w:val="20"/>
                            <w:szCs w:val="20"/>
                          </w:rPr>
                          <w:t>鹏等）</w:t>
                        </w:r>
                        <w:r>
                          <w:rPr>
                            <w:rFonts w:ascii="宋体" w:hAnsi="宋体" w:cs="宋体" w:eastAsia="宋体"/>
                            <w:sz w:val="20"/>
                            <w:szCs w:val="20"/>
                          </w:rPr>
                        </w:r>
                      </w:p>
                    </w:tc>
                  </w:tr>
                  <w:tr>
                    <w:trPr>
                      <w:trHeight w:val="806" w:hRule="exact"/>
                    </w:trPr>
                    <w:tc>
                      <w:tcPr>
                        <w:tcW w:w="821" w:type="dxa"/>
                        <w:tcBorders>
                          <w:top w:val="single" w:sz="3" w:space="0" w:color="0F0F0F"/>
                          <w:left w:val="single" w:sz="6" w:space="0" w:color="282828"/>
                          <w:bottom w:val="single" w:sz="6" w:space="0" w:color="4F4F4F"/>
                          <w:right w:val="single" w:sz="6" w:space="0" w:color="2B2B2B"/>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343434"/>
                            <w:w w:val="99"/>
                            <w:sz w:val="20"/>
                          </w:rPr>
                          <w:t>789</w:t>
                        </w:r>
                        <w:r>
                          <w:rPr>
                            <w:rFonts w:ascii="Times New Roman"/>
                            <w:sz w:val="20"/>
                          </w:rPr>
                        </w:r>
                      </w:p>
                    </w:tc>
                    <w:tc>
                      <w:tcPr>
                        <w:tcW w:w="3481" w:type="dxa"/>
                        <w:tcBorders>
                          <w:top w:val="single" w:sz="6" w:space="0" w:color="4B4B4B"/>
                          <w:left w:val="single" w:sz="6" w:space="0" w:color="2B2B2B"/>
                          <w:bottom w:val="single" w:sz="3" w:space="0" w:color="1F1F1F"/>
                          <w:right w:val="single" w:sz="6" w:space="0" w:color="2B2B2B"/>
                        </w:tcBorders>
                      </w:tcPr>
                      <w:p>
                        <w:pPr>
                          <w:pStyle w:val="TableParagraph"/>
                          <w:spacing w:line="240" w:lineRule="auto" w:before="78"/>
                          <w:ind w:left="126" w:right="0"/>
                          <w:jc w:val="left"/>
                          <w:rPr>
                            <w:rFonts w:ascii="宋体" w:hAnsi="宋体" w:cs="宋体" w:eastAsia="宋体"/>
                            <w:sz w:val="20"/>
                            <w:szCs w:val="20"/>
                          </w:rPr>
                        </w:pPr>
                        <w:r>
                          <w:rPr>
                            <w:rFonts w:ascii="宋体" w:hAnsi="宋体" w:cs="宋体" w:eastAsia="宋体"/>
                            <w:color w:val="484849"/>
                            <w:w w:val="104"/>
                            <w:sz w:val="20"/>
                            <w:szCs w:val="20"/>
                          </w:rPr>
                          <w:t>养老服务专业系列一</w:t>
                        </w:r>
                        <w:r>
                          <w:rPr>
                            <w:rFonts w:ascii="宋体" w:hAnsi="宋体" w:cs="宋体" w:eastAsia="宋体"/>
                            <w:color w:val="484849"/>
                            <w:spacing w:val="-30"/>
                            <w:w w:val="119"/>
                            <w:sz w:val="20"/>
                            <w:szCs w:val="20"/>
                          </w:rPr>
                          <w:t>一</w:t>
                        </w:r>
                        <w:r>
                          <w:rPr>
                            <w:rFonts w:ascii="宋体" w:hAnsi="宋体" w:cs="宋体" w:eastAsia="宋体"/>
                            <w:color w:val="484849"/>
                            <w:w w:val="97"/>
                            <w:sz w:val="20"/>
                            <w:szCs w:val="20"/>
                          </w:rPr>
                          <w:t>居家照护（孙</w:t>
                        </w:r>
                        <w:r>
                          <w:rPr>
                            <w:rFonts w:ascii="宋体" w:hAnsi="宋体" w:cs="宋体" w:eastAsia="宋体"/>
                            <w:sz w:val="20"/>
                            <w:szCs w:val="20"/>
                          </w:rPr>
                        </w:r>
                      </w:p>
                      <w:p>
                        <w:pPr>
                          <w:pStyle w:val="TableParagraph"/>
                          <w:spacing w:line="240" w:lineRule="auto" w:before="141"/>
                          <w:ind w:left="126" w:right="0"/>
                          <w:jc w:val="left"/>
                          <w:rPr>
                            <w:rFonts w:ascii="宋体" w:hAnsi="宋体" w:cs="宋体" w:eastAsia="宋体"/>
                            <w:sz w:val="20"/>
                            <w:szCs w:val="20"/>
                          </w:rPr>
                        </w:pPr>
                        <w:r>
                          <w:rPr>
                            <w:rFonts w:ascii="宋体" w:hAnsi="宋体" w:cs="宋体" w:eastAsia="宋体"/>
                            <w:color w:val="5E5E60"/>
                            <w:w w:val="88"/>
                            <w:sz w:val="20"/>
                            <w:szCs w:val="20"/>
                          </w:rPr>
                          <w:t>孝芹）</w:t>
                        </w:r>
                        <w:r>
                          <w:rPr>
                            <w:rFonts w:ascii="宋体" w:hAnsi="宋体" w:cs="宋体" w:eastAsia="宋体"/>
                            <w:sz w:val="20"/>
                            <w:szCs w:val="20"/>
                          </w:rPr>
                        </w:r>
                      </w:p>
                    </w:tc>
                    <w:tc>
                      <w:tcPr>
                        <w:tcW w:w="759" w:type="dxa"/>
                        <w:tcBorders>
                          <w:top w:val="single" w:sz="6" w:space="0" w:color="4B4B4B"/>
                          <w:left w:val="single" w:sz="6" w:space="0" w:color="2B2B2B"/>
                          <w:bottom w:val="single" w:sz="3" w:space="0" w:color="1F1F1F"/>
                          <w:right w:val="single" w:sz="10" w:space="0" w:color="2F2F2F"/>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484849"/>
                            <w:w w:val="99"/>
                            <w:sz w:val="20"/>
                          </w:rPr>
                          <w:t>772</w:t>
                        </w:r>
                        <w:r>
                          <w:rPr>
                            <w:rFonts w:ascii="Times New Roman"/>
                            <w:sz w:val="20"/>
                          </w:rPr>
                        </w:r>
                      </w:p>
                    </w:tc>
                    <w:tc>
                      <w:tcPr>
                        <w:tcW w:w="4290" w:type="dxa"/>
                        <w:gridSpan w:val="3"/>
                        <w:tcBorders>
                          <w:top w:val="single" w:sz="3" w:space="0" w:color="2F2F2F"/>
                          <w:left w:val="single" w:sz="10" w:space="0" w:color="2F2F2F"/>
                          <w:bottom w:val="single" w:sz="3" w:space="0" w:color="343434"/>
                          <w:right w:val="single" w:sz="6" w:space="0" w:color="282828"/>
                        </w:tcBorders>
                      </w:tcPr>
                      <w:p>
                        <w:pPr>
                          <w:pStyle w:val="TableParagraph"/>
                          <w:spacing w:line="240" w:lineRule="auto" w:before="88"/>
                          <w:ind w:left="107" w:right="0"/>
                          <w:jc w:val="left"/>
                          <w:rPr>
                            <w:rFonts w:ascii="宋体" w:hAnsi="宋体" w:cs="宋体" w:eastAsia="宋体"/>
                            <w:sz w:val="20"/>
                            <w:szCs w:val="20"/>
                          </w:rPr>
                        </w:pPr>
                        <w:r>
                          <w:rPr>
                            <w:rFonts w:ascii="宋体" w:hAnsi="宋体" w:cs="宋体" w:eastAsia="宋体"/>
                            <w:color w:val="484849"/>
                            <w:w w:val="106"/>
                            <w:sz w:val="20"/>
                            <w:szCs w:val="20"/>
                          </w:rPr>
                          <w:t>养老服务专业系列一</w:t>
                        </w:r>
                        <w:r>
                          <w:rPr>
                            <w:rFonts w:ascii="宋体" w:hAnsi="宋体" w:cs="宋体" w:eastAsia="宋体"/>
                            <w:color w:val="484849"/>
                            <w:spacing w:val="-79"/>
                            <w:sz w:val="20"/>
                            <w:szCs w:val="20"/>
                          </w:rPr>
                          <w:t> </w:t>
                        </w:r>
                        <w:r>
                          <w:rPr>
                            <w:rFonts w:ascii="宋体" w:hAnsi="宋体" w:cs="宋体" w:eastAsia="宋体"/>
                            <w:color w:val="484849"/>
                            <w:spacing w:val="-30"/>
                            <w:w w:val="119"/>
                            <w:sz w:val="20"/>
                            <w:szCs w:val="20"/>
                          </w:rPr>
                          <w:t>一</w:t>
                        </w:r>
                        <w:r>
                          <w:rPr>
                            <w:rFonts w:ascii="宋体" w:hAnsi="宋体" w:cs="宋体" w:eastAsia="宋体"/>
                            <w:color w:val="484849"/>
                            <w:w w:val="106"/>
                            <w:sz w:val="20"/>
                            <w:szCs w:val="20"/>
                          </w:rPr>
                          <w:t>养老礼仪与沟通技能</w:t>
                        </w:r>
                        <w:r>
                          <w:rPr>
                            <w:rFonts w:ascii="宋体" w:hAnsi="宋体" w:cs="宋体" w:eastAsia="宋体"/>
                            <w:sz w:val="20"/>
                            <w:szCs w:val="20"/>
                          </w:rPr>
                        </w:r>
                      </w:p>
                      <w:p>
                        <w:pPr>
                          <w:pStyle w:val="TableParagraph"/>
                          <w:spacing w:line="240" w:lineRule="auto" w:before="134"/>
                          <w:ind w:left="215" w:right="0"/>
                          <w:jc w:val="left"/>
                          <w:rPr>
                            <w:rFonts w:ascii="宋体" w:hAnsi="宋体" w:cs="宋体" w:eastAsia="宋体"/>
                            <w:sz w:val="20"/>
                            <w:szCs w:val="20"/>
                          </w:rPr>
                        </w:pPr>
                        <w:r>
                          <w:rPr>
                            <w:rFonts w:ascii="宋体" w:hAnsi="宋体" w:cs="宋体" w:eastAsia="宋体"/>
                            <w:color w:val="484849"/>
                            <w:w w:val="84"/>
                            <w:sz w:val="20"/>
                            <w:szCs w:val="20"/>
                          </w:rPr>
                          <w:t>（张晓彤）</w:t>
                        </w:r>
                        <w:r>
                          <w:rPr>
                            <w:rFonts w:ascii="宋体" w:hAnsi="宋体" w:cs="宋体" w:eastAsia="宋体"/>
                            <w:sz w:val="20"/>
                            <w:szCs w:val="20"/>
                          </w:rPr>
                        </w:r>
                      </w:p>
                    </w:tc>
                  </w:tr>
                  <w:tr>
                    <w:trPr>
                      <w:trHeight w:val="808" w:hRule="exact"/>
                    </w:trPr>
                    <w:tc>
                      <w:tcPr>
                        <w:tcW w:w="821" w:type="dxa"/>
                        <w:tcBorders>
                          <w:top w:val="single" w:sz="6" w:space="0" w:color="4F4F4F"/>
                          <w:left w:val="single" w:sz="6" w:space="0" w:color="282828"/>
                          <w:bottom w:val="single" w:sz="3" w:space="0" w:color="131313"/>
                          <w:right w:val="single" w:sz="6" w:space="0" w:color="2B2B2B"/>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43434"/>
                            <w:w w:val="108"/>
                            <w:sz w:val="20"/>
                          </w:rPr>
                          <w:t>783</w:t>
                        </w:r>
                        <w:r>
                          <w:rPr>
                            <w:rFonts w:ascii="Times New Roman"/>
                            <w:sz w:val="20"/>
                          </w:rPr>
                        </w:r>
                      </w:p>
                    </w:tc>
                    <w:tc>
                      <w:tcPr>
                        <w:tcW w:w="3481" w:type="dxa"/>
                        <w:tcBorders>
                          <w:top w:val="single" w:sz="3" w:space="0" w:color="1F1F1F"/>
                          <w:left w:val="single" w:sz="6" w:space="0" w:color="2B2B2B"/>
                          <w:bottom w:val="single" w:sz="6" w:space="0" w:color="3F3F3F"/>
                          <w:right w:val="single" w:sz="6" w:space="0" w:color="2B2B2B"/>
                        </w:tcBorders>
                      </w:tcPr>
                      <w:p>
                        <w:pPr>
                          <w:pStyle w:val="TableParagraph"/>
                          <w:spacing w:line="240" w:lineRule="auto" w:before="81"/>
                          <w:ind w:left="118" w:right="0"/>
                          <w:jc w:val="left"/>
                          <w:rPr>
                            <w:rFonts w:ascii="宋体" w:hAnsi="宋体" w:cs="宋体" w:eastAsia="宋体"/>
                            <w:sz w:val="20"/>
                            <w:szCs w:val="20"/>
                          </w:rPr>
                        </w:pPr>
                        <w:r>
                          <w:rPr>
                            <w:rFonts w:ascii="宋体" w:hAnsi="宋体" w:cs="宋体" w:eastAsia="宋体"/>
                            <w:color w:val="5E5E60"/>
                            <w:w w:val="107"/>
                            <w:sz w:val="20"/>
                            <w:szCs w:val="20"/>
                          </w:rPr>
                          <w:t>养老服务专业系列一一内科与外科</w:t>
                        </w:r>
                        <w:r>
                          <w:rPr>
                            <w:rFonts w:ascii="宋体" w:hAnsi="宋体" w:cs="宋体" w:eastAsia="宋体"/>
                            <w:sz w:val="20"/>
                            <w:szCs w:val="20"/>
                          </w:rPr>
                        </w:r>
                      </w:p>
                      <w:p>
                        <w:pPr>
                          <w:pStyle w:val="TableParagraph"/>
                          <w:spacing w:line="240" w:lineRule="auto" w:before="141"/>
                          <w:ind w:left="118" w:right="0"/>
                          <w:jc w:val="left"/>
                          <w:rPr>
                            <w:rFonts w:ascii="宋体" w:hAnsi="宋体" w:cs="宋体" w:eastAsia="宋体"/>
                            <w:sz w:val="20"/>
                            <w:szCs w:val="20"/>
                          </w:rPr>
                        </w:pPr>
                        <w:r>
                          <w:rPr>
                            <w:rFonts w:ascii="宋体" w:hAnsi="宋体" w:cs="宋体" w:eastAsia="宋体"/>
                            <w:color w:val="484849"/>
                            <w:w w:val="106"/>
                            <w:sz w:val="20"/>
                            <w:szCs w:val="20"/>
                          </w:rPr>
                          <w:t>疾</w:t>
                        </w:r>
                        <w:r>
                          <w:rPr>
                            <w:rFonts w:ascii="宋体" w:hAnsi="宋体" w:cs="宋体" w:eastAsia="宋体"/>
                            <w:color w:val="484849"/>
                            <w:spacing w:val="-7"/>
                            <w:w w:val="106"/>
                            <w:sz w:val="20"/>
                            <w:szCs w:val="20"/>
                          </w:rPr>
                          <w:t>病</w:t>
                        </w:r>
                        <w:r>
                          <w:rPr>
                            <w:rFonts w:ascii="宋体" w:hAnsi="宋体" w:cs="宋体" w:eastAsia="宋体"/>
                            <w:color w:val="484849"/>
                            <w:w w:val="107"/>
                            <w:sz w:val="20"/>
                            <w:szCs w:val="20"/>
                          </w:rPr>
                          <w:t>照护</w:t>
                        </w:r>
                        <w:r>
                          <w:rPr>
                            <w:rFonts w:ascii="宋体" w:hAnsi="宋体" w:cs="宋体" w:eastAsia="宋体"/>
                            <w:color w:val="484849"/>
                            <w:spacing w:val="4"/>
                            <w:sz w:val="20"/>
                            <w:szCs w:val="20"/>
                          </w:rPr>
                          <w:t> </w:t>
                        </w:r>
                        <w:r>
                          <w:rPr>
                            <w:rFonts w:ascii="宋体" w:hAnsi="宋体" w:cs="宋体" w:eastAsia="宋体"/>
                            <w:color w:val="484849"/>
                            <w:w w:val="90"/>
                            <w:sz w:val="20"/>
                            <w:szCs w:val="20"/>
                          </w:rPr>
                          <w:t>（邵越</w:t>
                        </w:r>
                        <w:r>
                          <w:rPr>
                            <w:rFonts w:ascii="宋体" w:hAnsi="宋体" w:cs="宋体" w:eastAsia="宋体"/>
                            <w:color w:val="484849"/>
                            <w:spacing w:val="14"/>
                            <w:w w:val="90"/>
                            <w:sz w:val="20"/>
                            <w:szCs w:val="20"/>
                          </w:rPr>
                          <w:t>英</w:t>
                        </w:r>
                        <w:r>
                          <w:rPr>
                            <w:rFonts w:ascii="宋体" w:hAnsi="宋体" w:cs="宋体" w:eastAsia="宋体"/>
                            <w:color w:val="484849"/>
                            <w:spacing w:val="-68"/>
                            <w:w w:val="131"/>
                            <w:sz w:val="20"/>
                            <w:szCs w:val="20"/>
                          </w:rPr>
                          <w:t>、</w:t>
                        </w:r>
                        <w:r>
                          <w:rPr>
                            <w:rFonts w:ascii="宋体" w:hAnsi="宋体" w:cs="宋体" w:eastAsia="宋体"/>
                            <w:color w:val="484849"/>
                            <w:w w:val="88"/>
                            <w:sz w:val="20"/>
                            <w:szCs w:val="20"/>
                          </w:rPr>
                          <w:t>常红）</w:t>
                        </w:r>
                        <w:r>
                          <w:rPr>
                            <w:rFonts w:ascii="宋体" w:hAnsi="宋体" w:cs="宋体" w:eastAsia="宋体"/>
                            <w:sz w:val="20"/>
                            <w:szCs w:val="20"/>
                          </w:rPr>
                        </w:r>
                      </w:p>
                    </w:tc>
                    <w:tc>
                      <w:tcPr>
                        <w:tcW w:w="759" w:type="dxa"/>
                        <w:tcBorders>
                          <w:top w:val="single" w:sz="3" w:space="0" w:color="1F1F1F"/>
                          <w:left w:val="single" w:sz="6" w:space="0" w:color="2B2B2B"/>
                          <w:bottom w:val="single" w:sz="6" w:space="0" w:color="3F3F3F"/>
                          <w:right w:val="single" w:sz="10" w:space="0" w:color="2F2F2F"/>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484849"/>
                            <w:w w:val="99"/>
                            <w:sz w:val="20"/>
                          </w:rPr>
                          <w:t>786</w:t>
                        </w:r>
                        <w:r>
                          <w:rPr>
                            <w:rFonts w:ascii="Times New Roman"/>
                            <w:sz w:val="20"/>
                          </w:rPr>
                        </w:r>
                      </w:p>
                    </w:tc>
                    <w:tc>
                      <w:tcPr>
                        <w:tcW w:w="4290" w:type="dxa"/>
                        <w:gridSpan w:val="3"/>
                        <w:tcBorders>
                          <w:top w:val="single" w:sz="3" w:space="0" w:color="343434"/>
                          <w:left w:val="single" w:sz="10" w:space="0" w:color="2F2F2F"/>
                          <w:bottom w:val="single" w:sz="6" w:space="0" w:color="3F3F3F"/>
                          <w:right w:val="single" w:sz="6" w:space="0" w:color="282828"/>
                        </w:tcBorders>
                      </w:tcPr>
                      <w:p>
                        <w:pPr>
                          <w:pStyle w:val="TableParagraph"/>
                          <w:spacing w:line="240" w:lineRule="auto" w:before="2"/>
                          <w:ind w:right="0"/>
                          <w:jc w:val="left"/>
                          <w:rPr>
                            <w:rFonts w:ascii="宋体" w:hAnsi="宋体" w:cs="宋体" w:eastAsia="宋体"/>
                            <w:sz w:val="22"/>
                            <w:szCs w:val="22"/>
                          </w:rPr>
                        </w:pPr>
                      </w:p>
                      <w:p>
                        <w:pPr>
                          <w:pStyle w:val="TableParagraph"/>
                          <w:spacing w:line="240" w:lineRule="auto"/>
                          <w:ind w:left="92" w:right="0"/>
                          <w:jc w:val="left"/>
                          <w:rPr>
                            <w:rFonts w:ascii="宋体" w:hAnsi="宋体" w:cs="宋体" w:eastAsia="宋体"/>
                            <w:sz w:val="20"/>
                            <w:szCs w:val="20"/>
                          </w:rPr>
                        </w:pPr>
                        <w:r>
                          <w:rPr>
                            <w:rFonts w:ascii="宋体" w:hAnsi="宋体" w:cs="宋体" w:eastAsia="宋体"/>
                            <w:color w:val="5E5E60"/>
                            <w:w w:val="104"/>
                            <w:sz w:val="20"/>
                            <w:szCs w:val="20"/>
                          </w:rPr>
                          <w:t>养老服务专业</w:t>
                        </w:r>
                        <w:r>
                          <w:rPr>
                            <w:rFonts w:ascii="宋体" w:hAnsi="宋体" w:cs="宋体" w:eastAsia="宋体"/>
                            <w:color w:val="5E5E60"/>
                            <w:spacing w:val="12"/>
                            <w:w w:val="104"/>
                            <w:sz w:val="20"/>
                            <w:szCs w:val="20"/>
                          </w:rPr>
                          <w:t>系</w:t>
                        </w:r>
                        <w:r>
                          <w:rPr>
                            <w:rFonts w:ascii="宋体" w:hAnsi="宋体" w:cs="宋体" w:eastAsia="宋体"/>
                            <w:color w:val="343434"/>
                            <w:w w:val="109"/>
                            <w:sz w:val="20"/>
                            <w:szCs w:val="20"/>
                          </w:rPr>
                          <w:t>列</w:t>
                        </w:r>
                        <w:r>
                          <w:rPr>
                            <w:rFonts w:ascii="宋体" w:hAnsi="宋体" w:cs="宋体" w:eastAsia="宋体"/>
                            <w:color w:val="343434"/>
                            <w:spacing w:val="-19"/>
                            <w:w w:val="109"/>
                            <w:sz w:val="20"/>
                            <w:szCs w:val="20"/>
                          </w:rPr>
                          <w:t>一</w:t>
                        </w:r>
                        <w:r>
                          <w:rPr>
                            <w:rFonts w:ascii="宋体" w:hAnsi="宋体" w:cs="宋体" w:eastAsia="宋体"/>
                            <w:color w:val="343434"/>
                            <w:spacing w:val="-29"/>
                            <w:w w:val="115"/>
                            <w:sz w:val="20"/>
                            <w:szCs w:val="20"/>
                          </w:rPr>
                          <w:t>一</w:t>
                        </w:r>
                        <w:r>
                          <w:rPr>
                            <w:rFonts w:ascii="宋体" w:hAnsi="宋体" w:cs="宋体" w:eastAsia="宋体"/>
                            <w:color w:val="343434"/>
                            <w:w w:val="105"/>
                            <w:sz w:val="20"/>
                            <w:szCs w:val="20"/>
                          </w:rPr>
                          <w:t>基础照护</w:t>
                        </w:r>
                        <w:r>
                          <w:rPr>
                            <w:rFonts w:ascii="宋体" w:hAnsi="宋体" w:cs="宋体" w:eastAsia="宋体"/>
                            <w:color w:val="343434"/>
                            <w:spacing w:val="10"/>
                            <w:sz w:val="20"/>
                            <w:szCs w:val="20"/>
                          </w:rPr>
                          <w:t> </w:t>
                        </w:r>
                        <w:r>
                          <w:rPr>
                            <w:rFonts w:ascii="宋体" w:hAnsi="宋体" w:cs="宋体" w:eastAsia="宋体"/>
                            <w:color w:val="343434"/>
                            <w:w w:val="79"/>
                            <w:sz w:val="20"/>
                            <w:szCs w:val="20"/>
                          </w:rPr>
                          <w:t>（徐</w:t>
                        </w:r>
                        <w:r>
                          <w:rPr>
                            <w:rFonts w:ascii="宋体" w:hAnsi="宋体" w:cs="宋体" w:eastAsia="宋体"/>
                            <w:color w:val="343434"/>
                            <w:w w:val="86"/>
                            <w:sz w:val="20"/>
                            <w:szCs w:val="20"/>
                          </w:rPr>
                          <w:t>国英〉</w:t>
                        </w:r>
                        <w:r>
                          <w:rPr>
                            <w:rFonts w:ascii="宋体" w:hAnsi="宋体" w:cs="宋体" w:eastAsia="宋体"/>
                            <w:sz w:val="20"/>
                            <w:szCs w:val="20"/>
                          </w:rPr>
                        </w:r>
                      </w:p>
                    </w:tc>
                  </w:tr>
                  <w:tr>
                    <w:trPr>
                      <w:trHeight w:val="806" w:hRule="exact"/>
                    </w:trPr>
                    <w:tc>
                      <w:tcPr>
                        <w:tcW w:w="821" w:type="dxa"/>
                        <w:tcBorders>
                          <w:top w:val="single" w:sz="3" w:space="0" w:color="131313"/>
                          <w:left w:val="single" w:sz="6" w:space="0" w:color="2B2B2B"/>
                          <w:bottom w:val="single" w:sz="3" w:space="0" w:color="131313"/>
                          <w:right w:val="single" w:sz="17"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43434"/>
                            <w:w w:val="104"/>
                            <w:sz w:val="20"/>
                          </w:rPr>
                          <w:t>785</w:t>
                        </w:r>
                        <w:r>
                          <w:rPr>
                            <w:rFonts w:ascii="Times New Roman"/>
                            <w:sz w:val="20"/>
                          </w:rPr>
                        </w:r>
                      </w:p>
                    </w:tc>
                    <w:tc>
                      <w:tcPr>
                        <w:tcW w:w="3481" w:type="dxa"/>
                        <w:tcBorders>
                          <w:top w:val="single" w:sz="6" w:space="0" w:color="3F3F3F"/>
                          <w:left w:val="single" w:sz="17" w:space="0" w:color="2B2B2B"/>
                          <w:bottom w:val="single" w:sz="6" w:space="0" w:color="4F4F4F"/>
                          <w:right w:val="single" w:sz="6" w:space="0" w:color="2B2B2B"/>
                        </w:tcBorders>
                      </w:tcPr>
                      <w:p>
                        <w:pPr>
                          <w:pStyle w:val="TableParagraph"/>
                          <w:spacing w:line="396" w:lineRule="exact"/>
                          <w:ind w:left="97" w:right="91"/>
                          <w:jc w:val="left"/>
                          <w:rPr>
                            <w:rFonts w:ascii="宋体" w:hAnsi="宋体" w:cs="宋体" w:eastAsia="宋体"/>
                            <w:sz w:val="20"/>
                            <w:szCs w:val="20"/>
                          </w:rPr>
                        </w:pPr>
                        <w:r>
                          <w:rPr>
                            <w:rFonts w:ascii="宋体" w:hAnsi="宋体" w:cs="宋体" w:eastAsia="宋体"/>
                            <w:color w:val="484849"/>
                            <w:w w:val="108"/>
                            <w:sz w:val="20"/>
                            <w:szCs w:val="20"/>
                          </w:rPr>
                          <w:t>养老服务</w:t>
                        </w:r>
                        <w:r>
                          <w:rPr>
                            <w:rFonts w:ascii="宋体" w:hAnsi="宋体" w:cs="宋体" w:eastAsia="宋体"/>
                            <w:color w:val="484849"/>
                            <w:spacing w:val="14"/>
                            <w:w w:val="108"/>
                            <w:sz w:val="20"/>
                            <w:szCs w:val="20"/>
                          </w:rPr>
                          <w:t>专</w:t>
                        </w:r>
                        <w:r>
                          <w:rPr>
                            <w:rFonts w:ascii="宋体" w:hAnsi="宋体" w:cs="宋体" w:eastAsia="宋体"/>
                            <w:color w:val="1F1F1F"/>
                            <w:spacing w:val="11"/>
                            <w:w w:val="106"/>
                            <w:sz w:val="20"/>
                            <w:szCs w:val="20"/>
                          </w:rPr>
                          <w:t>业</w:t>
                        </w:r>
                        <w:r>
                          <w:rPr>
                            <w:rFonts w:ascii="宋体" w:hAnsi="宋体" w:cs="宋体" w:eastAsia="宋体"/>
                            <w:color w:val="484849"/>
                            <w:w w:val="106"/>
                            <w:sz w:val="20"/>
                            <w:szCs w:val="20"/>
                          </w:rPr>
                          <w:t>系列</w:t>
                        </w:r>
                        <w:r>
                          <w:rPr>
                            <w:rFonts w:ascii="宋体" w:hAnsi="宋体" w:cs="宋体" w:eastAsia="宋体"/>
                            <w:color w:val="757575"/>
                            <w:spacing w:val="-22"/>
                            <w:w w:val="119"/>
                            <w:sz w:val="20"/>
                            <w:szCs w:val="20"/>
                          </w:rPr>
                          <w:t>一</w:t>
                        </w:r>
                        <w:r>
                          <w:rPr>
                            <w:rFonts w:ascii="宋体" w:hAnsi="宋体" w:cs="宋体" w:eastAsia="宋体"/>
                            <w:color w:val="757575"/>
                            <w:w w:val="109"/>
                            <w:sz w:val="20"/>
                            <w:szCs w:val="20"/>
                          </w:rPr>
                          <w:t>一</w:t>
                        </w:r>
                        <w:r>
                          <w:rPr>
                            <w:rFonts w:ascii="宋体" w:hAnsi="宋体" w:cs="宋体" w:eastAsia="宋体"/>
                            <w:color w:val="757575"/>
                            <w:spacing w:val="3"/>
                            <w:w w:val="109"/>
                            <w:sz w:val="20"/>
                            <w:szCs w:val="20"/>
                          </w:rPr>
                          <w:t>安</w:t>
                        </w:r>
                        <w:r>
                          <w:rPr>
                            <w:rFonts w:ascii="宋体" w:hAnsi="宋体" w:cs="宋体" w:eastAsia="宋体"/>
                            <w:color w:val="484849"/>
                            <w:w w:val="108"/>
                            <w:sz w:val="20"/>
                            <w:szCs w:val="20"/>
                          </w:rPr>
                          <w:t>全照护与</w:t>
                        </w:r>
                        <w:r>
                          <w:rPr>
                            <w:rFonts w:ascii="宋体" w:hAnsi="宋体" w:cs="宋体" w:eastAsia="宋体"/>
                            <w:color w:val="484849"/>
                            <w:w w:val="108"/>
                            <w:sz w:val="20"/>
                            <w:szCs w:val="20"/>
                          </w:rPr>
                          <w:t> </w:t>
                        </w:r>
                        <w:r>
                          <w:rPr>
                            <w:rFonts w:ascii="宋体" w:hAnsi="宋体" w:cs="宋体" w:eastAsia="宋体"/>
                            <w:color w:val="484849"/>
                            <w:w w:val="104"/>
                            <w:sz w:val="20"/>
                            <w:szCs w:val="20"/>
                          </w:rPr>
                          <w:t>健康管理</w:t>
                        </w:r>
                        <w:r>
                          <w:rPr>
                            <w:rFonts w:ascii="宋体" w:hAnsi="宋体" w:cs="宋体" w:eastAsia="宋体"/>
                            <w:color w:val="484849"/>
                            <w:spacing w:val="18"/>
                            <w:sz w:val="20"/>
                            <w:szCs w:val="20"/>
                          </w:rPr>
                          <w:t> </w:t>
                        </w:r>
                        <w:r>
                          <w:rPr>
                            <w:rFonts w:ascii="宋体" w:hAnsi="宋体" w:cs="宋体" w:eastAsia="宋体"/>
                            <w:color w:val="484849"/>
                            <w:w w:val="88"/>
                            <w:sz w:val="20"/>
                            <w:szCs w:val="20"/>
                          </w:rPr>
                          <w:t>（赵</w:t>
                        </w:r>
                        <w:r>
                          <w:rPr>
                            <w:rFonts w:ascii="宋体" w:hAnsi="宋体" w:cs="宋体" w:eastAsia="宋体"/>
                            <w:color w:val="484849"/>
                            <w:spacing w:val="-17"/>
                            <w:w w:val="88"/>
                            <w:sz w:val="20"/>
                            <w:szCs w:val="20"/>
                          </w:rPr>
                          <w:t>凤</w:t>
                        </w:r>
                        <w:r>
                          <w:rPr>
                            <w:rFonts w:ascii="宋体" w:hAnsi="宋体" w:cs="宋体" w:eastAsia="宋体"/>
                            <w:color w:val="484849"/>
                            <w:w w:val="86"/>
                            <w:sz w:val="20"/>
                            <w:szCs w:val="20"/>
                          </w:rPr>
                          <w:t>琴等〉</w:t>
                        </w:r>
                        <w:r>
                          <w:rPr>
                            <w:rFonts w:ascii="宋体" w:hAnsi="宋体" w:cs="宋体" w:eastAsia="宋体"/>
                            <w:sz w:val="20"/>
                            <w:szCs w:val="20"/>
                          </w:rPr>
                        </w:r>
                      </w:p>
                    </w:tc>
                    <w:tc>
                      <w:tcPr>
                        <w:tcW w:w="759" w:type="dxa"/>
                        <w:tcBorders>
                          <w:top w:val="single" w:sz="6" w:space="0" w:color="3F3F3F"/>
                          <w:left w:val="single" w:sz="6" w:space="0" w:color="2B2B2B"/>
                          <w:bottom w:val="single" w:sz="6" w:space="0" w:color="4F4F4F"/>
                          <w:right w:val="single" w:sz="10" w:space="0" w:color="2F2F2F"/>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1F1F1F"/>
                            <w:w w:val="99"/>
                            <w:sz w:val="20"/>
                          </w:rPr>
                          <w:t>11</w:t>
                        </w:r>
                        <w:r>
                          <w:rPr>
                            <w:rFonts w:ascii="Times New Roman"/>
                            <w:color w:val="1F1F1F"/>
                            <w:spacing w:val="5"/>
                            <w:w w:val="99"/>
                            <w:sz w:val="20"/>
                          </w:rPr>
                          <w:t>0</w:t>
                        </w:r>
                        <w:r>
                          <w:rPr>
                            <w:rFonts w:ascii="Times New Roman"/>
                            <w:color w:val="484849"/>
                            <w:w w:val="93"/>
                            <w:sz w:val="20"/>
                          </w:rPr>
                          <w:t>7</w:t>
                        </w:r>
                        <w:r>
                          <w:rPr>
                            <w:rFonts w:ascii="Times New Roman"/>
                            <w:sz w:val="20"/>
                          </w:rPr>
                        </w:r>
                      </w:p>
                    </w:tc>
                    <w:tc>
                      <w:tcPr>
                        <w:tcW w:w="4290" w:type="dxa"/>
                        <w:gridSpan w:val="3"/>
                        <w:tcBorders>
                          <w:top w:val="single" w:sz="6" w:space="0" w:color="3F3F3F"/>
                          <w:left w:val="single" w:sz="10" w:space="0" w:color="2F2F2F"/>
                          <w:bottom w:val="nil" w:sz="6" w:space="0" w:color="auto"/>
                          <w:right w:val="single" w:sz="10" w:space="0" w:color="282828"/>
                        </w:tcBorders>
                      </w:tcPr>
                      <w:p>
                        <w:pPr>
                          <w:pStyle w:val="TableParagraph"/>
                          <w:spacing w:line="396" w:lineRule="exact"/>
                          <w:ind w:left="92" w:right="90" w:firstLine="7"/>
                          <w:jc w:val="left"/>
                          <w:rPr>
                            <w:rFonts w:ascii="宋体" w:hAnsi="宋体" w:cs="宋体" w:eastAsia="宋体"/>
                            <w:sz w:val="20"/>
                            <w:szCs w:val="20"/>
                          </w:rPr>
                        </w:pPr>
                        <w:r>
                          <w:rPr>
                            <w:rFonts w:ascii="宋体" w:hAnsi="宋体" w:cs="宋体" w:eastAsia="宋体"/>
                            <w:color w:val="5E5E60"/>
                            <w:w w:val="107"/>
                            <w:sz w:val="20"/>
                            <w:szCs w:val="20"/>
                          </w:rPr>
                          <w:t>高等</w:t>
                        </w:r>
                        <w:r>
                          <w:rPr>
                            <w:rFonts w:ascii="宋体" w:hAnsi="宋体" w:cs="宋体" w:eastAsia="宋体"/>
                            <w:color w:val="5E5E60"/>
                            <w:spacing w:val="-2"/>
                            <w:w w:val="107"/>
                            <w:sz w:val="20"/>
                            <w:szCs w:val="20"/>
                          </w:rPr>
                          <w:t>职</w:t>
                        </w:r>
                        <w:r>
                          <w:rPr>
                            <w:rFonts w:ascii="宋体" w:hAnsi="宋体" w:cs="宋体" w:eastAsia="宋体"/>
                            <w:color w:val="343434"/>
                            <w:w w:val="106"/>
                            <w:sz w:val="20"/>
                            <w:szCs w:val="20"/>
                          </w:rPr>
                          <w:t>业院</w:t>
                        </w:r>
                        <w:r>
                          <w:rPr>
                            <w:rFonts w:ascii="宋体" w:hAnsi="宋体" w:cs="宋体" w:eastAsia="宋体"/>
                            <w:color w:val="343434"/>
                            <w:spacing w:val="12"/>
                            <w:w w:val="106"/>
                            <w:sz w:val="20"/>
                            <w:szCs w:val="20"/>
                          </w:rPr>
                          <w:t>校</w:t>
                        </w:r>
                        <w:r>
                          <w:rPr>
                            <w:rFonts w:ascii="宋体" w:hAnsi="宋体" w:cs="宋体" w:eastAsia="宋体"/>
                            <w:color w:val="5E5E60"/>
                            <w:w w:val="105"/>
                            <w:sz w:val="20"/>
                            <w:szCs w:val="20"/>
                          </w:rPr>
                          <w:t>基于混合式教学</w:t>
                        </w:r>
                        <w:r>
                          <w:rPr>
                            <w:rFonts w:ascii="宋体" w:hAnsi="宋体" w:cs="宋体" w:eastAsia="宋体"/>
                            <w:color w:val="5E5E60"/>
                            <w:spacing w:val="-58"/>
                            <w:sz w:val="20"/>
                            <w:szCs w:val="20"/>
                          </w:rPr>
                          <w:t> </w:t>
                        </w:r>
                        <w:r>
                          <w:rPr>
                            <w:rFonts w:ascii="宋体" w:hAnsi="宋体" w:cs="宋体" w:eastAsia="宋体"/>
                            <w:color w:val="343434"/>
                            <w:w w:val="106"/>
                            <w:sz w:val="20"/>
                            <w:szCs w:val="20"/>
                          </w:rPr>
                          <w:t>的资源建</w:t>
                        </w:r>
                        <w:r>
                          <w:rPr>
                            <w:rFonts w:ascii="宋体" w:hAnsi="宋体" w:cs="宋体" w:eastAsia="宋体"/>
                            <w:color w:val="343434"/>
                            <w:spacing w:val="5"/>
                            <w:w w:val="106"/>
                            <w:sz w:val="20"/>
                            <w:szCs w:val="20"/>
                          </w:rPr>
                          <w:t>设</w:t>
                        </w:r>
                        <w:r>
                          <w:rPr>
                            <w:rFonts w:ascii="宋体" w:hAnsi="宋体" w:cs="宋体" w:eastAsia="宋体"/>
                            <w:color w:val="5E5E60"/>
                            <w:w w:val="103"/>
                            <w:sz w:val="20"/>
                            <w:szCs w:val="20"/>
                          </w:rPr>
                          <w:t>与</w:t>
                        </w:r>
                        <w:r>
                          <w:rPr>
                            <w:rFonts w:ascii="宋体" w:hAnsi="宋体" w:cs="宋体" w:eastAsia="宋体"/>
                            <w:color w:val="5E5E60"/>
                            <w:w w:val="103"/>
                            <w:sz w:val="20"/>
                            <w:szCs w:val="20"/>
                          </w:rPr>
                          <w:t> </w:t>
                        </w:r>
                        <w:r>
                          <w:rPr>
                            <w:rFonts w:ascii="宋体" w:hAnsi="宋体" w:cs="宋体" w:eastAsia="宋体"/>
                            <w:color w:val="484849"/>
                            <w:w w:val="105"/>
                            <w:sz w:val="20"/>
                            <w:szCs w:val="20"/>
                          </w:rPr>
                          <w:t>共享</w:t>
                        </w:r>
                        <w:r>
                          <w:rPr>
                            <w:rFonts w:ascii="宋体" w:hAnsi="宋体" w:cs="宋体" w:eastAsia="宋体"/>
                            <w:color w:val="484849"/>
                            <w:spacing w:val="12"/>
                            <w:sz w:val="20"/>
                            <w:szCs w:val="20"/>
                          </w:rPr>
                          <w:t> </w:t>
                        </w:r>
                        <w:r>
                          <w:rPr>
                            <w:rFonts w:ascii="宋体" w:hAnsi="宋体" w:cs="宋体" w:eastAsia="宋体"/>
                            <w:color w:val="484849"/>
                            <w:w w:val="91"/>
                            <w:sz w:val="20"/>
                            <w:szCs w:val="20"/>
                          </w:rPr>
                          <w:t>（章安</w:t>
                        </w:r>
                        <w:r>
                          <w:rPr>
                            <w:rFonts w:ascii="宋体" w:hAnsi="宋体" w:cs="宋体" w:eastAsia="宋体"/>
                            <w:color w:val="484849"/>
                            <w:spacing w:val="6"/>
                            <w:w w:val="91"/>
                            <w:sz w:val="20"/>
                            <w:szCs w:val="20"/>
                          </w:rPr>
                          <w:t>平</w:t>
                        </w:r>
                        <w:r>
                          <w:rPr>
                            <w:rFonts w:ascii="宋体" w:hAnsi="宋体" w:cs="宋体" w:eastAsia="宋体"/>
                            <w:color w:val="484849"/>
                            <w:spacing w:val="-61"/>
                            <w:w w:val="131"/>
                            <w:sz w:val="20"/>
                            <w:szCs w:val="20"/>
                          </w:rPr>
                          <w:t>、</w:t>
                        </w:r>
                        <w:r>
                          <w:rPr>
                            <w:rFonts w:ascii="宋体" w:hAnsi="宋体" w:cs="宋体" w:eastAsia="宋体"/>
                            <w:color w:val="484849"/>
                            <w:w w:val="103"/>
                            <w:sz w:val="20"/>
                            <w:szCs w:val="20"/>
                          </w:rPr>
                          <w:t>王静</w:t>
                        </w:r>
                        <w:r>
                          <w:rPr>
                            <w:rFonts w:ascii="宋体" w:hAnsi="宋体" w:cs="宋体" w:eastAsia="宋体"/>
                            <w:color w:val="484849"/>
                            <w:spacing w:val="15"/>
                            <w:w w:val="103"/>
                            <w:sz w:val="20"/>
                            <w:szCs w:val="20"/>
                          </w:rPr>
                          <w:t>霞</w:t>
                        </w:r>
                        <w:r>
                          <w:rPr>
                            <w:rFonts w:ascii="宋体" w:hAnsi="宋体" w:cs="宋体" w:eastAsia="宋体"/>
                            <w:color w:val="484849"/>
                            <w:spacing w:val="-61"/>
                            <w:w w:val="131"/>
                            <w:sz w:val="20"/>
                            <w:szCs w:val="20"/>
                          </w:rPr>
                          <w:t>、</w:t>
                        </w:r>
                        <w:r>
                          <w:rPr>
                            <w:rFonts w:ascii="宋体" w:hAnsi="宋体" w:cs="宋体" w:eastAsia="宋体"/>
                            <w:color w:val="484849"/>
                            <w:w w:val="104"/>
                            <w:sz w:val="20"/>
                            <w:szCs w:val="20"/>
                          </w:rPr>
                          <w:t>隋全</w:t>
                        </w:r>
                        <w:r>
                          <w:rPr>
                            <w:rFonts w:ascii="宋体" w:hAnsi="宋体" w:cs="宋体" w:eastAsia="宋体"/>
                            <w:color w:val="484849"/>
                            <w:spacing w:val="9"/>
                            <w:w w:val="104"/>
                            <w:sz w:val="20"/>
                            <w:szCs w:val="20"/>
                          </w:rPr>
                          <w:t>侠</w:t>
                        </w:r>
                        <w:r>
                          <w:rPr>
                            <w:rFonts w:ascii="宋体" w:hAnsi="宋体" w:cs="宋体" w:eastAsia="宋体"/>
                            <w:color w:val="484849"/>
                            <w:spacing w:val="-68"/>
                            <w:w w:val="131"/>
                            <w:sz w:val="20"/>
                            <w:szCs w:val="20"/>
                          </w:rPr>
                          <w:t>、</w:t>
                        </w:r>
                        <w:r>
                          <w:rPr>
                            <w:rFonts w:ascii="宋体" w:hAnsi="宋体" w:cs="宋体" w:eastAsia="宋体"/>
                            <w:color w:val="484849"/>
                            <w:w w:val="91"/>
                            <w:sz w:val="20"/>
                            <w:szCs w:val="20"/>
                          </w:rPr>
                          <w:t>张乐天）</w:t>
                        </w:r>
                        <w:r>
                          <w:rPr>
                            <w:rFonts w:ascii="宋体" w:hAnsi="宋体" w:cs="宋体" w:eastAsia="宋体"/>
                            <w:sz w:val="20"/>
                            <w:szCs w:val="20"/>
                          </w:rPr>
                        </w:r>
                      </w:p>
                    </w:tc>
                  </w:tr>
                  <w:tr>
                    <w:trPr>
                      <w:trHeight w:val="814" w:hRule="exact"/>
                    </w:trPr>
                    <w:tc>
                      <w:tcPr>
                        <w:tcW w:w="821" w:type="dxa"/>
                        <w:tcBorders>
                          <w:top w:val="single" w:sz="3" w:space="0" w:color="131313"/>
                          <w:left w:val="single" w:sz="6" w:space="0" w:color="2B2B2B"/>
                          <w:bottom w:val="single" w:sz="6" w:space="0" w:color="3F3F3F"/>
                          <w:right w:val="single" w:sz="6" w:space="0" w:color="2B2B2B"/>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343434"/>
                            <w:w w:val="106"/>
                            <w:sz w:val="20"/>
                          </w:rPr>
                          <w:t>10821</w:t>
                        </w:r>
                        <w:r>
                          <w:rPr>
                            <w:rFonts w:ascii="Times New Roman"/>
                            <w:sz w:val="20"/>
                          </w:rPr>
                        </w:r>
                      </w:p>
                    </w:tc>
                    <w:tc>
                      <w:tcPr>
                        <w:tcW w:w="3481" w:type="dxa"/>
                        <w:tcBorders>
                          <w:top w:val="single" w:sz="6" w:space="0" w:color="4F4F4F"/>
                          <w:left w:val="single" w:sz="6" w:space="0" w:color="2B2B2B"/>
                          <w:bottom w:val="single" w:sz="6" w:space="0" w:color="3F3F3F"/>
                          <w:right w:val="single" w:sz="6" w:space="0" w:color="2B2B2B"/>
                        </w:tcBorders>
                      </w:tcPr>
                      <w:p>
                        <w:pPr>
                          <w:pStyle w:val="TableParagraph"/>
                          <w:spacing w:line="240" w:lineRule="auto" w:before="83"/>
                          <w:ind w:left="133" w:right="0"/>
                          <w:jc w:val="left"/>
                          <w:rPr>
                            <w:rFonts w:ascii="宋体" w:hAnsi="宋体" w:cs="宋体" w:eastAsia="宋体"/>
                            <w:sz w:val="20"/>
                            <w:szCs w:val="20"/>
                          </w:rPr>
                        </w:pPr>
                        <w:r>
                          <w:rPr>
                            <w:rFonts w:ascii="宋体" w:hAnsi="宋体" w:cs="宋体" w:eastAsia="宋体"/>
                            <w:color w:val="343434"/>
                            <w:w w:val="105"/>
                            <w:sz w:val="20"/>
                            <w:szCs w:val="20"/>
                          </w:rPr>
                          <w:t>以赛促</w:t>
                        </w:r>
                        <w:r>
                          <w:rPr>
                            <w:rFonts w:ascii="宋体" w:hAnsi="宋体" w:cs="宋体" w:eastAsia="宋体"/>
                            <w:color w:val="343434"/>
                            <w:spacing w:val="-28"/>
                            <w:w w:val="105"/>
                            <w:sz w:val="20"/>
                            <w:szCs w:val="20"/>
                          </w:rPr>
                          <w:t>教</w:t>
                        </w:r>
                        <w:r>
                          <w:rPr>
                            <w:rFonts w:ascii="宋体" w:hAnsi="宋体" w:cs="宋体" w:eastAsia="宋体"/>
                            <w:color w:val="343434"/>
                            <w:spacing w:val="-226"/>
                            <w:w w:val="159"/>
                            <w:sz w:val="20"/>
                            <w:szCs w:val="20"/>
                          </w:rPr>
                          <w:t>，</w:t>
                        </w:r>
                        <w:r>
                          <w:rPr>
                            <w:rFonts w:ascii="宋体" w:hAnsi="宋体" w:cs="宋体" w:eastAsia="宋体"/>
                            <w:color w:val="343434"/>
                            <w:w w:val="104"/>
                            <w:sz w:val="20"/>
                            <w:szCs w:val="20"/>
                          </w:rPr>
                          <w:t>提升</w:t>
                        </w:r>
                        <w:r>
                          <w:rPr>
                            <w:rFonts w:ascii="宋体" w:hAnsi="宋体" w:cs="宋体" w:eastAsia="宋体"/>
                            <w:color w:val="343434"/>
                            <w:spacing w:val="2"/>
                            <w:w w:val="104"/>
                            <w:sz w:val="20"/>
                            <w:szCs w:val="20"/>
                          </w:rPr>
                          <w:t>教</w:t>
                        </w:r>
                        <w:r>
                          <w:rPr>
                            <w:rFonts w:ascii="宋体" w:hAnsi="宋体" w:cs="宋体" w:eastAsia="宋体"/>
                            <w:color w:val="5E5E60"/>
                            <w:w w:val="94"/>
                            <w:sz w:val="20"/>
                            <w:szCs w:val="20"/>
                          </w:rPr>
                          <w:t>学能力（</w:t>
                        </w:r>
                        <w:r>
                          <w:rPr>
                            <w:rFonts w:ascii="宋体" w:hAnsi="宋体" w:cs="宋体" w:eastAsia="宋体"/>
                            <w:color w:val="5E5E60"/>
                            <w:spacing w:val="3"/>
                            <w:w w:val="94"/>
                            <w:sz w:val="20"/>
                            <w:szCs w:val="20"/>
                          </w:rPr>
                          <w:t>职</w:t>
                        </w:r>
                        <w:r>
                          <w:rPr>
                            <w:rFonts w:ascii="宋体" w:hAnsi="宋体" w:cs="宋体" w:eastAsia="宋体"/>
                            <w:color w:val="343434"/>
                            <w:w w:val="106"/>
                            <w:sz w:val="20"/>
                            <w:szCs w:val="20"/>
                          </w:rPr>
                          <w:t>业</w:t>
                        </w:r>
                        <w:r>
                          <w:rPr>
                            <w:rFonts w:ascii="宋体" w:hAnsi="宋体" w:cs="宋体" w:eastAsia="宋体"/>
                            <w:color w:val="343434"/>
                            <w:spacing w:val="8"/>
                            <w:w w:val="106"/>
                            <w:sz w:val="20"/>
                            <w:szCs w:val="20"/>
                          </w:rPr>
                          <w:t>教</w:t>
                        </w:r>
                        <w:r>
                          <w:rPr>
                            <w:rFonts w:ascii="宋体" w:hAnsi="宋体" w:cs="宋体" w:eastAsia="宋体"/>
                            <w:color w:val="5E5E60"/>
                            <w:spacing w:val="5"/>
                            <w:w w:val="109"/>
                            <w:sz w:val="20"/>
                            <w:szCs w:val="20"/>
                          </w:rPr>
                          <w:t>育</w:t>
                        </w:r>
                        <w:r>
                          <w:rPr>
                            <w:rFonts w:ascii="宋体" w:hAnsi="宋体" w:cs="宋体" w:eastAsia="宋体"/>
                            <w:color w:val="343434"/>
                            <w:w w:val="41"/>
                            <w:sz w:val="20"/>
                            <w:szCs w:val="20"/>
                          </w:rPr>
                          <w:t>）</w:t>
                        </w:r>
                        <w:r>
                          <w:rPr>
                            <w:rFonts w:ascii="宋体" w:hAnsi="宋体" w:cs="宋体" w:eastAsia="宋体"/>
                            <w:sz w:val="20"/>
                            <w:szCs w:val="20"/>
                          </w:rPr>
                        </w:r>
                      </w:p>
                      <w:p>
                        <w:pPr>
                          <w:pStyle w:val="TableParagraph"/>
                          <w:spacing w:line="240" w:lineRule="auto" w:before="134"/>
                          <w:ind w:left="219" w:right="0"/>
                          <w:jc w:val="left"/>
                          <w:rPr>
                            <w:rFonts w:ascii="宋体" w:hAnsi="宋体" w:cs="宋体" w:eastAsia="宋体"/>
                            <w:sz w:val="20"/>
                            <w:szCs w:val="20"/>
                          </w:rPr>
                        </w:pPr>
                        <w:r>
                          <w:rPr>
                            <w:rFonts w:ascii="宋体" w:hAnsi="宋体" w:cs="宋体" w:eastAsia="宋体"/>
                            <w:color w:val="484849"/>
                            <w:w w:val="83"/>
                            <w:sz w:val="20"/>
                            <w:szCs w:val="20"/>
                          </w:rPr>
                          <w:t>（贾清水〉</w:t>
                        </w:r>
                        <w:r>
                          <w:rPr>
                            <w:rFonts w:ascii="宋体" w:hAnsi="宋体" w:cs="宋体" w:eastAsia="宋体"/>
                            <w:sz w:val="20"/>
                            <w:szCs w:val="20"/>
                          </w:rPr>
                        </w:r>
                      </w:p>
                    </w:tc>
                    <w:tc>
                      <w:tcPr>
                        <w:tcW w:w="759" w:type="dxa"/>
                        <w:tcBorders>
                          <w:top w:val="single" w:sz="6" w:space="0" w:color="4F4F4F"/>
                          <w:left w:val="single" w:sz="6" w:space="0" w:color="2B2B2B"/>
                          <w:bottom w:val="single" w:sz="3" w:space="0" w:color="0F0F0F"/>
                          <w:right w:val="single" w:sz="10" w:space="0" w:color="2F2F2F"/>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343434"/>
                            <w:spacing w:val="-42"/>
                            <w:w w:val="135"/>
                            <w:sz w:val="20"/>
                          </w:rPr>
                          <w:t>1</w:t>
                        </w:r>
                        <w:r>
                          <w:rPr>
                            <w:rFonts w:ascii="Times New Roman"/>
                            <w:color w:val="343434"/>
                            <w:w w:val="103"/>
                            <w:sz w:val="20"/>
                          </w:rPr>
                          <w:t>0756</w:t>
                        </w:r>
                        <w:r>
                          <w:rPr>
                            <w:rFonts w:ascii="Times New Roman"/>
                            <w:sz w:val="20"/>
                          </w:rPr>
                        </w:r>
                      </w:p>
                    </w:tc>
                    <w:tc>
                      <w:tcPr>
                        <w:tcW w:w="3965" w:type="dxa"/>
                        <w:tcBorders>
                          <w:top w:val="single" w:sz="6" w:space="0" w:color="4F4F4F"/>
                          <w:left w:val="single" w:sz="10" w:space="0" w:color="2F2F2F"/>
                          <w:bottom w:val="single" w:sz="3" w:space="0" w:color="3B3B3B"/>
                          <w:right w:val="nil" w:sz="6" w:space="0" w:color="auto"/>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92" w:right="0"/>
                          <w:jc w:val="left"/>
                          <w:rPr>
                            <w:rFonts w:ascii="宋体" w:hAnsi="宋体" w:cs="宋体" w:eastAsia="宋体"/>
                            <w:sz w:val="20"/>
                            <w:szCs w:val="20"/>
                          </w:rPr>
                        </w:pPr>
                        <w:r>
                          <w:rPr>
                            <w:rFonts w:ascii="宋体" w:hAnsi="宋体" w:cs="宋体" w:eastAsia="宋体"/>
                            <w:color w:val="484849"/>
                            <w:w w:val="104"/>
                            <w:sz w:val="20"/>
                            <w:szCs w:val="20"/>
                          </w:rPr>
                          <w:t>做中职学生的</w:t>
                        </w:r>
                        <w:r>
                          <w:rPr>
                            <w:rFonts w:ascii="宋体" w:hAnsi="宋体" w:cs="宋体" w:eastAsia="宋体"/>
                            <w:color w:val="484849"/>
                            <w:spacing w:val="5"/>
                            <w:w w:val="104"/>
                            <w:sz w:val="20"/>
                            <w:szCs w:val="20"/>
                          </w:rPr>
                          <w:t>引</w:t>
                        </w:r>
                        <w:r>
                          <w:rPr>
                            <w:rFonts w:ascii="宋体" w:hAnsi="宋体" w:cs="宋体" w:eastAsia="宋体"/>
                            <w:color w:val="484849"/>
                            <w:w w:val="105"/>
                            <w:sz w:val="20"/>
                            <w:szCs w:val="20"/>
                          </w:rPr>
                          <w:t>路人</w:t>
                        </w:r>
                        <w:r>
                          <w:rPr>
                            <w:rFonts w:ascii="宋体" w:hAnsi="宋体" w:cs="宋体" w:eastAsia="宋体"/>
                            <w:color w:val="484849"/>
                            <w:spacing w:val="5"/>
                            <w:sz w:val="20"/>
                            <w:szCs w:val="20"/>
                          </w:rPr>
                          <w:t> </w:t>
                        </w:r>
                        <w:r>
                          <w:rPr>
                            <w:rFonts w:ascii="宋体" w:hAnsi="宋体" w:cs="宋体" w:eastAsia="宋体"/>
                            <w:color w:val="484849"/>
                            <w:w w:val="84"/>
                            <w:sz w:val="20"/>
                            <w:szCs w:val="20"/>
                          </w:rPr>
                          <w:t>（杨桂华）</w:t>
                        </w:r>
                        <w:r>
                          <w:rPr>
                            <w:rFonts w:ascii="宋体" w:hAnsi="宋体" w:cs="宋体" w:eastAsia="宋体"/>
                            <w:sz w:val="20"/>
                            <w:szCs w:val="20"/>
                          </w:rPr>
                        </w:r>
                      </w:p>
                    </w:tc>
                    <w:tc>
                      <w:tcPr>
                        <w:tcW w:w="326" w:type="dxa"/>
                        <w:gridSpan w:val="2"/>
                        <w:tcBorders>
                          <w:top w:val="nil" w:sz="6" w:space="0" w:color="auto"/>
                          <w:left w:val="nil" w:sz="6" w:space="0" w:color="auto"/>
                          <w:bottom w:val="single" w:sz="3" w:space="0" w:color="3B3B3B"/>
                          <w:right w:val="single" w:sz="10" w:space="0" w:color="282828"/>
                        </w:tcBorders>
                      </w:tcPr>
                      <w:p>
                        <w:pPr/>
                      </w:p>
                    </w:tc>
                  </w:tr>
                  <w:tr>
                    <w:trPr>
                      <w:trHeight w:val="806" w:hRule="exact"/>
                    </w:trPr>
                    <w:tc>
                      <w:tcPr>
                        <w:tcW w:w="821" w:type="dxa"/>
                        <w:tcBorders>
                          <w:top w:val="single" w:sz="6" w:space="0" w:color="3F3F3F"/>
                          <w:left w:val="single" w:sz="6" w:space="0" w:color="2B2B2B"/>
                          <w:bottom w:val="single" w:sz="3" w:space="0" w:color="131313"/>
                          <w:right w:val="single" w:sz="6" w:space="0" w:color="2B2B2B"/>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1F1F1F"/>
                            <w:w w:val="104"/>
                            <w:sz w:val="20"/>
                          </w:rPr>
                          <w:t>1</w:t>
                        </w:r>
                        <w:r>
                          <w:rPr>
                            <w:rFonts w:ascii="Times New Roman"/>
                            <w:color w:val="1F1F1F"/>
                            <w:spacing w:val="-14"/>
                            <w:w w:val="104"/>
                            <w:sz w:val="20"/>
                          </w:rPr>
                          <w:t>0</w:t>
                        </w:r>
                        <w:r>
                          <w:rPr>
                            <w:rFonts w:ascii="Times New Roman"/>
                            <w:color w:val="484849"/>
                            <w:w w:val="104"/>
                            <w:sz w:val="20"/>
                          </w:rPr>
                          <w:t>822</w:t>
                        </w:r>
                        <w:r>
                          <w:rPr>
                            <w:rFonts w:ascii="Times New Roman"/>
                            <w:sz w:val="20"/>
                          </w:rPr>
                        </w:r>
                      </w:p>
                    </w:tc>
                    <w:tc>
                      <w:tcPr>
                        <w:tcW w:w="3481" w:type="dxa"/>
                        <w:tcBorders>
                          <w:top w:val="single" w:sz="6" w:space="0" w:color="3F3F3F"/>
                          <w:left w:val="single" w:sz="6" w:space="0" w:color="2B2B2B"/>
                          <w:bottom w:val="single" w:sz="3" w:space="0" w:color="3F3F3F"/>
                          <w:right w:val="single" w:sz="6" w:space="0" w:color="2F2F2F"/>
                        </w:tcBorders>
                      </w:tcPr>
                      <w:p>
                        <w:pPr>
                          <w:pStyle w:val="TableParagraph"/>
                          <w:spacing w:line="240" w:lineRule="auto" w:before="76"/>
                          <w:ind w:left="104" w:right="0"/>
                          <w:jc w:val="left"/>
                          <w:rPr>
                            <w:rFonts w:ascii="宋体" w:hAnsi="宋体" w:cs="宋体" w:eastAsia="宋体"/>
                            <w:sz w:val="20"/>
                            <w:szCs w:val="20"/>
                          </w:rPr>
                        </w:pPr>
                        <w:r>
                          <w:rPr>
                            <w:rFonts w:ascii="宋体" w:hAnsi="宋体" w:cs="宋体" w:eastAsia="宋体"/>
                            <w:color w:val="5E5E60"/>
                            <w:w w:val="108"/>
                            <w:sz w:val="20"/>
                            <w:szCs w:val="20"/>
                          </w:rPr>
                          <w:t>全国</w:t>
                        </w:r>
                        <w:r>
                          <w:rPr>
                            <w:rFonts w:ascii="宋体" w:hAnsi="宋体" w:cs="宋体" w:eastAsia="宋体"/>
                            <w:color w:val="5E5E60"/>
                            <w:spacing w:val="7"/>
                            <w:w w:val="108"/>
                            <w:sz w:val="20"/>
                            <w:szCs w:val="20"/>
                          </w:rPr>
                          <w:t>职</w:t>
                        </w:r>
                        <w:r>
                          <w:rPr>
                            <w:rFonts w:ascii="宋体" w:hAnsi="宋体" w:cs="宋体" w:eastAsia="宋体"/>
                            <w:color w:val="343434"/>
                            <w:w w:val="107"/>
                            <w:sz w:val="20"/>
                            <w:szCs w:val="20"/>
                          </w:rPr>
                          <w:t>业院校技能</w:t>
                        </w:r>
                        <w:r>
                          <w:rPr>
                            <w:rFonts w:ascii="宋体" w:hAnsi="宋体" w:cs="宋体" w:eastAsia="宋体"/>
                            <w:color w:val="343434"/>
                            <w:spacing w:val="19"/>
                            <w:w w:val="107"/>
                            <w:sz w:val="20"/>
                            <w:szCs w:val="20"/>
                          </w:rPr>
                          <w:t>大</w:t>
                        </w:r>
                        <w:r>
                          <w:rPr>
                            <w:rFonts w:ascii="宋体" w:hAnsi="宋体" w:cs="宋体" w:eastAsia="宋体"/>
                            <w:color w:val="5E5E60"/>
                            <w:w w:val="107"/>
                            <w:sz w:val="20"/>
                            <w:szCs w:val="20"/>
                          </w:rPr>
                          <w:t>赛职业院校教</w:t>
                        </w:r>
                        <w:r>
                          <w:rPr>
                            <w:rFonts w:ascii="宋体" w:hAnsi="宋体" w:cs="宋体" w:eastAsia="宋体"/>
                            <w:sz w:val="20"/>
                            <w:szCs w:val="20"/>
                          </w:rPr>
                        </w:r>
                      </w:p>
                      <w:p>
                        <w:pPr>
                          <w:pStyle w:val="TableParagraph"/>
                          <w:spacing w:line="240" w:lineRule="auto" w:before="141"/>
                          <w:ind w:left="104" w:right="0"/>
                          <w:jc w:val="left"/>
                          <w:rPr>
                            <w:rFonts w:ascii="宋体" w:hAnsi="宋体" w:cs="宋体" w:eastAsia="宋体"/>
                            <w:sz w:val="20"/>
                            <w:szCs w:val="20"/>
                          </w:rPr>
                        </w:pPr>
                        <w:r>
                          <w:rPr>
                            <w:rFonts w:ascii="宋体" w:hAnsi="宋体" w:cs="宋体" w:eastAsia="宋体"/>
                            <w:color w:val="484849"/>
                            <w:w w:val="103"/>
                            <w:sz w:val="20"/>
                            <w:szCs w:val="20"/>
                          </w:rPr>
                          <w:t>学能力比赛经验分享</w:t>
                        </w:r>
                        <w:r>
                          <w:rPr>
                            <w:rFonts w:ascii="宋体" w:hAnsi="宋体" w:cs="宋体" w:eastAsia="宋体"/>
                            <w:color w:val="484849"/>
                            <w:spacing w:val="33"/>
                            <w:sz w:val="20"/>
                            <w:szCs w:val="20"/>
                          </w:rPr>
                          <w:t> </w:t>
                        </w:r>
                        <w:r>
                          <w:rPr>
                            <w:rFonts w:ascii="宋体" w:hAnsi="宋体" w:cs="宋体" w:eastAsia="宋体"/>
                            <w:color w:val="484849"/>
                            <w:w w:val="84"/>
                            <w:sz w:val="20"/>
                            <w:szCs w:val="20"/>
                          </w:rPr>
                          <w:t>（魏宝举）</w:t>
                        </w:r>
                        <w:r>
                          <w:rPr>
                            <w:rFonts w:ascii="宋体" w:hAnsi="宋体" w:cs="宋体" w:eastAsia="宋体"/>
                            <w:sz w:val="20"/>
                            <w:szCs w:val="20"/>
                          </w:rPr>
                        </w:r>
                      </w:p>
                    </w:tc>
                    <w:tc>
                      <w:tcPr>
                        <w:tcW w:w="759" w:type="dxa"/>
                        <w:tcBorders>
                          <w:top w:val="single" w:sz="3" w:space="0" w:color="0F0F0F"/>
                          <w:left w:val="single" w:sz="6" w:space="0" w:color="2F2F2F"/>
                          <w:bottom w:val="single" w:sz="3" w:space="0" w:color="3F3F3F"/>
                          <w:right w:val="single" w:sz="16" w:space="0" w:color="2B2B2B"/>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343434"/>
                            <w:w w:val="104"/>
                            <w:sz w:val="20"/>
                          </w:rPr>
                          <w:t>10750</w:t>
                        </w:r>
                        <w:r>
                          <w:rPr>
                            <w:rFonts w:ascii="Times New Roman"/>
                            <w:sz w:val="20"/>
                          </w:rPr>
                        </w:r>
                      </w:p>
                    </w:tc>
                    <w:tc>
                      <w:tcPr>
                        <w:tcW w:w="4290" w:type="dxa"/>
                        <w:gridSpan w:val="3"/>
                        <w:tcBorders>
                          <w:top w:val="single" w:sz="3" w:space="0" w:color="3B3B3B"/>
                          <w:left w:val="single" w:sz="16" w:space="0" w:color="2B2B2B"/>
                          <w:bottom w:val="nil" w:sz="6" w:space="0" w:color="auto"/>
                          <w:right w:val="single" w:sz="6" w:space="0" w:color="282828"/>
                        </w:tcBorders>
                      </w:tcPr>
                      <w:p>
                        <w:pPr>
                          <w:pStyle w:val="TableParagraph"/>
                          <w:spacing w:line="240" w:lineRule="auto" w:before="87"/>
                          <w:ind w:left="92" w:right="0" w:hanging="15"/>
                          <w:jc w:val="left"/>
                          <w:rPr>
                            <w:rFonts w:ascii="宋体" w:hAnsi="宋体" w:cs="宋体" w:eastAsia="宋体"/>
                            <w:sz w:val="20"/>
                            <w:szCs w:val="20"/>
                          </w:rPr>
                        </w:pPr>
                        <w:r>
                          <w:rPr>
                            <w:rFonts w:ascii="宋体" w:hAnsi="宋体" w:cs="宋体" w:eastAsia="宋体"/>
                            <w:color w:val="484849"/>
                            <w:w w:val="107"/>
                            <w:sz w:val="20"/>
                            <w:szCs w:val="20"/>
                          </w:rPr>
                          <w:t>从教学新手到专</w:t>
                        </w:r>
                        <w:r>
                          <w:rPr>
                            <w:rFonts w:ascii="宋体" w:hAnsi="宋体" w:cs="宋体" w:eastAsia="宋体"/>
                            <w:color w:val="484849"/>
                            <w:spacing w:val="8"/>
                            <w:w w:val="107"/>
                            <w:sz w:val="20"/>
                            <w:szCs w:val="20"/>
                          </w:rPr>
                          <w:t>家</w:t>
                        </w:r>
                        <w:r>
                          <w:rPr>
                            <w:rFonts w:ascii="宋体" w:hAnsi="宋体" w:cs="宋体" w:eastAsia="宋体"/>
                            <w:color w:val="757575"/>
                            <w:spacing w:val="-45"/>
                            <w:w w:val="152"/>
                            <w:sz w:val="20"/>
                            <w:szCs w:val="20"/>
                          </w:rPr>
                          <w:t>一</w:t>
                        </w:r>
                        <w:r>
                          <w:rPr>
                            <w:rFonts w:ascii="宋体" w:hAnsi="宋体" w:cs="宋体" w:eastAsia="宋体"/>
                            <w:color w:val="757575"/>
                            <w:spacing w:val="-18"/>
                            <w:w w:val="95"/>
                            <w:sz w:val="20"/>
                            <w:szCs w:val="20"/>
                          </w:rPr>
                          <w:t>一</w:t>
                        </w:r>
                        <w:r>
                          <w:rPr>
                            <w:rFonts w:ascii="宋体" w:hAnsi="宋体" w:cs="宋体" w:eastAsia="宋体"/>
                            <w:color w:val="484849"/>
                            <w:w w:val="105"/>
                            <w:sz w:val="20"/>
                            <w:szCs w:val="20"/>
                          </w:rPr>
                          <w:t>基于脑科学教学策略</w:t>
                        </w:r>
                        <w:r>
                          <w:rPr>
                            <w:rFonts w:ascii="宋体" w:hAnsi="宋体" w:cs="宋体" w:eastAsia="宋体"/>
                            <w:sz w:val="20"/>
                            <w:szCs w:val="20"/>
                          </w:rPr>
                        </w:r>
                      </w:p>
                      <w:p>
                        <w:pPr>
                          <w:pStyle w:val="TableParagraph"/>
                          <w:spacing w:line="240" w:lineRule="auto" w:before="141"/>
                          <w:ind w:left="92" w:right="0"/>
                          <w:jc w:val="left"/>
                          <w:rPr>
                            <w:rFonts w:ascii="宋体" w:hAnsi="宋体" w:cs="宋体" w:eastAsia="宋体"/>
                            <w:sz w:val="20"/>
                            <w:szCs w:val="20"/>
                          </w:rPr>
                        </w:pPr>
                        <w:r>
                          <w:rPr>
                            <w:rFonts w:ascii="宋体" w:hAnsi="宋体" w:cs="宋体" w:eastAsia="宋体"/>
                            <w:color w:val="343434"/>
                            <w:w w:val="104"/>
                            <w:sz w:val="20"/>
                            <w:szCs w:val="20"/>
                          </w:rPr>
                          <w:t>的刻意练习</w:t>
                        </w:r>
                        <w:r>
                          <w:rPr>
                            <w:rFonts w:ascii="宋体" w:hAnsi="宋体" w:cs="宋体" w:eastAsia="宋体"/>
                            <w:color w:val="343434"/>
                            <w:spacing w:val="-3"/>
                            <w:sz w:val="20"/>
                            <w:szCs w:val="20"/>
                          </w:rPr>
                          <w:t> </w:t>
                        </w:r>
                        <w:r>
                          <w:rPr>
                            <w:rFonts w:ascii="宋体" w:hAnsi="宋体" w:cs="宋体" w:eastAsia="宋体"/>
                            <w:color w:val="343434"/>
                            <w:w w:val="87"/>
                            <w:sz w:val="20"/>
                            <w:szCs w:val="20"/>
                          </w:rPr>
                          <w:t>（职业教育〉</w:t>
                        </w:r>
                        <w:r>
                          <w:rPr>
                            <w:rFonts w:ascii="宋体" w:hAnsi="宋体" w:cs="宋体" w:eastAsia="宋体"/>
                            <w:color w:val="343434"/>
                            <w:sz w:val="20"/>
                            <w:szCs w:val="20"/>
                          </w:rPr>
                          <w:t> </w:t>
                        </w:r>
                        <w:r>
                          <w:rPr>
                            <w:rFonts w:ascii="宋体" w:hAnsi="宋体" w:cs="宋体" w:eastAsia="宋体"/>
                            <w:color w:val="343434"/>
                            <w:w w:val="84"/>
                            <w:sz w:val="20"/>
                            <w:szCs w:val="20"/>
                          </w:rPr>
                          <w:t>（国智丹）</w:t>
                        </w:r>
                        <w:r>
                          <w:rPr>
                            <w:rFonts w:ascii="宋体" w:hAnsi="宋体" w:cs="宋体" w:eastAsia="宋体"/>
                            <w:sz w:val="20"/>
                            <w:szCs w:val="20"/>
                          </w:rPr>
                        </w:r>
                      </w:p>
                    </w:tc>
                  </w:tr>
                  <w:tr>
                    <w:trPr>
                      <w:trHeight w:val="814" w:hRule="exact"/>
                    </w:trPr>
                    <w:tc>
                      <w:tcPr>
                        <w:tcW w:w="821" w:type="dxa"/>
                        <w:tcBorders>
                          <w:top w:val="single" w:sz="3" w:space="0" w:color="131313"/>
                          <w:left w:val="single" w:sz="6" w:space="0" w:color="2B2B2B"/>
                          <w:bottom w:val="single" w:sz="3" w:space="0" w:color="343434"/>
                          <w:right w:val="single" w:sz="6" w:space="0" w:color="2B2B2B"/>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1F1F1F"/>
                            <w:spacing w:val="-22"/>
                            <w:w w:val="108"/>
                            <w:sz w:val="20"/>
                          </w:rPr>
                          <w:t>1</w:t>
                        </w:r>
                        <w:r>
                          <w:rPr>
                            <w:rFonts w:ascii="Times New Roman"/>
                            <w:color w:val="484849"/>
                            <w:w w:val="104"/>
                            <w:sz w:val="20"/>
                          </w:rPr>
                          <w:t>075</w:t>
                        </w:r>
                        <w:r>
                          <w:rPr>
                            <w:rFonts w:ascii="Times New Roman"/>
                            <w:color w:val="484849"/>
                            <w:spacing w:val="-31"/>
                            <w:sz w:val="20"/>
                          </w:rPr>
                          <w:t> </w:t>
                        </w:r>
                        <w:r>
                          <w:rPr>
                            <w:rFonts w:ascii="Times New Roman"/>
                            <w:color w:val="1F1F1F"/>
                            <w:w w:val="122"/>
                            <w:sz w:val="20"/>
                          </w:rPr>
                          <w:t>1</w:t>
                        </w:r>
                        <w:r>
                          <w:rPr>
                            <w:rFonts w:ascii="Times New Roman"/>
                            <w:sz w:val="20"/>
                          </w:rPr>
                        </w:r>
                      </w:p>
                    </w:tc>
                    <w:tc>
                      <w:tcPr>
                        <w:tcW w:w="3481" w:type="dxa"/>
                        <w:tcBorders>
                          <w:top w:val="single" w:sz="3" w:space="0" w:color="3F3F3F"/>
                          <w:left w:val="single" w:sz="6" w:space="0" w:color="2B2B2B"/>
                          <w:bottom w:val="single" w:sz="3" w:space="0" w:color="0F0F0F"/>
                          <w:right w:val="single" w:sz="14" w:space="0" w:color="2F2F2F"/>
                        </w:tcBorders>
                      </w:tcPr>
                      <w:p>
                        <w:pPr>
                          <w:pStyle w:val="TableParagraph"/>
                          <w:spacing w:line="396" w:lineRule="exact" w:before="3"/>
                          <w:ind w:left="104" w:right="120"/>
                          <w:jc w:val="left"/>
                          <w:rPr>
                            <w:rFonts w:ascii="宋体" w:hAnsi="宋体" w:cs="宋体" w:eastAsia="宋体"/>
                            <w:sz w:val="20"/>
                            <w:szCs w:val="20"/>
                          </w:rPr>
                        </w:pPr>
                        <w:r>
                          <w:rPr>
                            <w:rFonts w:ascii="宋体" w:hAnsi="宋体" w:cs="宋体" w:eastAsia="宋体"/>
                            <w:color w:val="484849"/>
                            <w:w w:val="108"/>
                            <w:sz w:val="20"/>
                            <w:szCs w:val="20"/>
                          </w:rPr>
                          <w:t>教学逻</w:t>
                        </w:r>
                        <w:r>
                          <w:rPr>
                            <w:rFonts w:ascii="宋体" w:hAnsi="宋体" w:cs="宋体" w:eastAsia="宋体"/>
                            <w:color w:val="484849"/>
                            <w:spacing w:val="-8"/>
                            <w:w w:val="108"/>
                            <w:sz w:val="20"/>
                            <w:szCs w:val="20"/>
                          </w:rPr>
                          <w:t>辑</w:t>
                        </w:r>
                        <w:r>
                          <w:rPr>
                            <w:rFonts w:ascii="宋体" w:hAnsi="宋体" w:cs="宋体" w:eastAsia="宋体"/>
                            <w:color w:val="757575"/>
                            <w:spacing w:val="-34"/>
                            <w:w w:val="107"/>
                            <w:sz w:val="20"/>
                            <w:szCs w:val="20"/>
                          </w:rPr>
                          <w:t>一</w:t>
                        </w:r>
                        <w:r>
                          <w:rPr>
                            <w:rFonts w:ascii="宋体" w:hAnsi="宋体" w:cs="宋体" w:eastAsia="宋体"/>
                            <w:color w:val="757575"/>
                            <w:spacing w:val="-30"/>
                            <w:w w:val="148"/>
                            <w:sz w:val="20"/>
                            <w:szCs w:val="20"/>
                          </w:rPr>
                          <w:t>一</w:t>
                        </w:r>
                        <w:r>
                          <w:rPr>
                            <w:rFonts w:ascii="宋体" w:hAnsi="宋体" w:cs="宋体" w:eastAsia="宋体"/>
                            <w:color w:val="484849"/>
                            <w:w w:val="107"/>
                            <w:sz w:val="20"/>
                            <w:szCs w:val="20"/>
                          </w:rPr>
                          <w:t>新理念下的创新教学</w:t>
                        </w:r>
                        <w:r>
                          <w:rPr>
                            <w:rFonts w:ascii="宋体" w:hAnsi="宋体" w:cs="宋体" w:eastAsia="宋体"/>
                            <w:color w:val="484849"/>
                            <w:w w:val="107"/>
                            <w:sz w:val="20"/>
                            <w:szCs w:val="20"/>
                          </w:rPr>
                          <w:t> </w:t>
                        </w:r>
                        <w:r>
                          <w:rPr>
                            <w:rFonts w:ascii="宋体" w:hAnsi="宋体" w:cs="宋体" w:eastAsia="宋体"/>
                            <w:color w:val="484849"/>
                            <w:w w:val="104"/>
                            <w:sz w:val="20"/>
                            <w:szCs w:val="20"/>
                          </w:rPr>
                          <w:t>设计</w:t>
                        </w:r>
                        <w:r>
                          <w:rPr>
                            <w:rFonts w:ascii="宋体" w:hAnsi="宋体" w:cs="宋体" w:eastAsia="宋体"/>
                            <w:color w:val="484849"/>
                            <w:spacing w:val="2"/>
                            <w:sz w:val="20"/>
                            <w:szCs w:val="20"/>
                          </w:rPr>
                          <w:t> </w:t>
                        </w:r>
                        <w:r>
                          <w:rPr>
                            <w:rFonts w:ascii="宋体" w:hAnsi="宋体" w:cs="宋体" w:eastAsia="宋体"/>
                            <w:color w:val="484849"/>
                            <w:w w:val="88"/>
                            <w:sz w:val="20"/>
                            <w:szCs w:val="20"/>
                          </w:rPr>
                          <w:t>（职业教育）</w:t>
                        </w:r>
                        <w:r>
                          <w:rPr>
                            <w:rFonts w:ascii="宋体" w:hAnsi="宋体" w:cs="宋体" w:eastAsia="宋体"/>
                            <w:color w:val="484849"/>
                            <w:spacing w:val="-4"/>
                            <w:sz w:val="20"/>
                            <w:szCs w:val="20"/>
                          </w:rPr>
                          <w:t> </w:t>
                        </w:r>
                        <w:r>
                          <w:rPr>
                            <w:rFonts w:ascii="宋体" w:hAnsi="宋体" w:cs="宋体" w:eastAsia="宋体"/>
                            <w:color w:val="484849"/>
                            <w:w w:val="83"/>
                            <w:sz w:val="20"/>
                            <w:szCs w:val="20"/>
                          </w:rPr>
                          <w:t>（马开颜〉</w:t>
                        </w:r>
                        <w:r>
                          <w:rPr>
                            <w:rFonts w:ascii="宋体" w:hAnsi="宋体" w:cs="宋体" w:eastAsia="宋体"/>
                            <w:sz w:val="20"/>
                            <w:szCs w:val="20"/>
                          </w:rPr>
                        </w:r>
                      </w:p>
                    </w:tc>
                    <w:tc>
                      <w:tcPr>
                        <w:tcW w:w="759" w:type="dxa"/>
                        <w:tcBorders>
                          <w:top w:val="single" w:sz="3" w:space="0" w:color="3F3F3F"/>
                          <w:left w:val="single" w:sz="14" w:space="0" w:color="2F2F2F"/>
                          <w:bottom w:val="single" w:sz="3" w:space="0" w:color="0F0F0F"/>
                          <w:right w:val="single" w:sz="16"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343434"/>
                            <w:spacing w:val="-49"/>
                            <w:w w:val="135"/>
                            <w:sz w:val="20"/>
                          </w:rPr>
                          <w:t>1</w:t>
                        </w:r>
                        <w:r>
                          <w:rPr>
                            <w:rFonts w:ascii="Times New Roman"/>
                            <w:color w:val="343434"/>
                            <w:w w:val="103"/>
                            <w:sz w:val="20"/>
                          </w:rPr>
                          <w:t>0752</w:t>
                        </w:r>
                        <w:r>
                          <w:rPr>
                            <w:rFonts w:ascii="Times New Roman"/>
                            <w:sz w:val="20"/>
                          </w:rPr>
                        </w:r>
                      </w:p>
                    </w:tc>
                    <w:tc>
                      <w:tcPr>
                        <w:tcW w:w="4290" w:type="dxa"/>
                        <w:gridSpan w:val="3"/>
                        <w:tcBorders>
                          <w:top w:val="nil" w:sz="6" w:space="0" w:color="auto"/>
                          <w:left w:val="single" w:sz="16" w:space="0" w:color="2B2B2B"/>
                          <w:bottom w:val="single" w:sz="3" w:space="0" w:color="3B3B3B"/>
                          <w:right w:val="single" w:sz="9" w:space="0" w:color="282828"/>
                        </w:tcBorders>
                      </w:tcPr>
                      <w:p>
                        <w:pPr>
                          <w:pStyle w:val="TableParagraph"/>
                          <w:spacing w:line="396" w:lineRule="exact" w:before="7"/>
                          <w:ind w:left="71" w:right="105" w:firstLine="7"/>
                          <w:jc w:val="left"/>
                          <w:rPr>
                            <w:rFonts w:ascii="宋体" w:hAnsi="宋体" w:cs="宋体" w:eastAsia="宋体"/>
                            <w:sz w:val="20"/>
                            <w:szCs w:val="20"/>
                          </w:rPr>
                        </w:pPr>
                        <w:r>
                          <w:rPr>
                            <w:rFonts w:ascii="宋体" w:hAnsi="宋体" w:cs="宋体" w:eastAsia="宋体"/>
                            <w:color w:val="343434"/>
                            <w:spacing w:val="-12"/>
                            <w:w w:val="110"/>
                            <w:sz w:val="20"/>
                            <w:szCs w:val="20"/>
                          </w:rPr>
                          <w:t>用</w:t>
                        </w:r>
                        <w:r>
                          <w:rPr>
                            <w:rFonts w:ascii="宋体" w:hAnsi="宋体" w:cs="宋体" w:eastAsia="宋体"/>
                            <w:color w:val="5E5E60"/>
                            <w:w w:val="109"/>
                            <w:sz w:val="20"/>
                            <w:szCs w:val="20"/>
                          </w:rPr>
                          <w:t>信</w:t>
                        </w:r>
                        <w:r>
                          <w:rPr>
                            <w:rFonts w:ascii="宋体" w:hAnsi="宋体" w:cs="宋体" w:eastAsia="宋体"/>
                            <w:color w:val="5E5E60"/>
                            <w:spacing w:val="-4"/>
                            <w:w w:val="109"/>
                            <w:sz w:val="20"/>
                            <w:szCs w:val="20"/>
                          </w:rPr>
                          <w:t>息</w:t>
                        </w:r>
                        <w:r>
                          <w:rPr>
                            <w:rFonts w:ascii="宋体" w:hAnsi="宋体" w:cs="宋体" w:eastAsia="宋体"/>
                            <w:color w:val="343434"/>
                            <w:w w:val="108"/>
                            <w:sz w:val="20"/>
                            <w:szCs w:val="20"/>
                          </w:rPr>
                          <w:t>化</w:t>
                        </w:r>
                        <w:r>
                          <w:rPr>
                            <w:rFonts w:ascii="宋体" w:hAnsi="宋体" w:cs="宋体" w:eastAsia="宋体"/>
                            <w:color w:val="5E5E60"/>
                            <w:w w:val="107"/>
                            <w:sz w:val="20"/>
                            <w:szCs w:val="20"/>
                          </w:rPr>
                          <w:t>增幅教学能</w:t>
                        </w:r>
                        <w:r>
                          <w:rPr>
                            <w:rFonts w:ascii="宋体" w:hAnsi="宋体" w:cs="宋体" w:eastAsia="宋体"/>
                            <w:color w:val="5E5E60"/>
                            <w:spacing w:val="-3"/>
                            <w:w w:val="107"/>
                            <w:sz w:val="20"/>
                            <w:szCs w:val="20"/>
                          </w:rPr>
                          <w:t>力</w:t>
                        </w:r>
                        <w:r>
                          <w:rPr>
                            <w:rFonts w:ascii="宋体" w:hAnsi="宋体" w:cs="宋体" w:eastAsia="宋体"/>
                            <w:color w:val="5E5E60"/>
                            <w:spacing w:val="-26"/>
                            <w:w w:val="103"/>
                            <w:sz w:val="20"/>
                            <w:szCs w:val="20"/>
                          </w:rPr>
                          <w:t>一</w:t>
                        </w:r>
                        <w:r>
                          <w:rPr>
                            <w:rFonts w:ascii="宋体" w:hAnsi="宋体" w:cs="宋体" w:eastAsia="宋体"/>
                            <w:color w:val="5E5E60"/>
                            <w:spacing w:val="-29"/>
                            <w:w w:val="144"/>
                            <w:sz w:val="20"/>
                            <w:szCs w:val="20"/>
                          </w:rPr>
                          <w:t>一</w:t>
                        </w:r>
                        <w:r>
                          <w:rPr>
                            <w:rFonts w:ascii="宋体" w:hAnsi="宋体" w:cs="宋体" w:eastAsia="宋体"/>
                            <w:color w:val="5E5E60"/>
                            <w:w w:val="106"/>
                            <w:sz w:val="20"/>
                            <w:szCs w:val="20"/>
                          </w:rPr>
                          <w:t>不忘</w:t>
                        </w:r>
                        <w:r>
                          <w:rPr>
                            <w:rFonts w:ascii="宋体" w:hAnsi="宋体" w:cs="宋体" w:eastAsia="宋体"/>
                            <w:color w:val="5E5E60"/>
                            <w:spacing w:val="12"/>
                            <w:w w:val="106"/>
                            <w:sz w:val="20"/>
                            <w:szCs w:val="20"/>
                          </w:rPr>
                          <w:t>初</w:t>
                        </w:r>
                        <w:r>
                          <w:rPr>
                            <w:rFonts w:ascii="宋体" w:hAnsi="宋体" w:cs="宋体" w:eastAsia="宋体"/>
                            <w:color w:val="343434"/>
                            <w:w w:val="106"/>
                            <w:sz w:val="20"/>
                            <w:szCs w:val="20"/>
                          </w:rPr>
                          <w:t>心的信息</w:t>
                        </w:r>
                        <w:r>
                          <w:rPr>
                            <w:rFonts w:ascii="宋体" w:hAnsi="宋体" w:cs="宋体" w:eastAsia="宋体"/>
                            <w:color w:val="343434"/>
                            <w:w w:val="106"/>
                            <w:sz w:val="20"/>
                            <w:szCs w:val="20"/>
                          </w:rPr>
                          <w:t> </w:t>
                        </w:r>
                        <w:r>
                          <w:rPr>
                            <w:rFonts w:ascii="宋体" w:hAnsi="宋体" w:cs="宋体" w:eastAsia="宋体"/>
                            <w:color w:val="343434"/>
                            <w:w w:val="107"/>
                            <w:sz w:val="20"/>
                            <w:szCs w:val="20"/>
                          </w:rPr>
                          <w:t>化</w:t>
                        </w:r>
                        <w:r>
                          <w:rPr>
                            <w:rFonts w:ascii="宋体" w:hAnsi="宋体" w:cs="宋体" w:eastAsia="宋体"/>
                            <w:color w:val="343434"/>
                            <w:spacing w:val="-4"/>
                            <w:w w:val="107"/>
                            <w:sz w:val="20"/>
                            <w:szCs w:val="20"/>
                          </w:rPr>
                          <w:t>教</w:t>
                        </w:r>
                        <w:r>
                          <w:rPr>
                            <w:rFonts w:ascii="宋体" w:hAnsi="宋体" w:cs="宋体" w:eastAsia="宋体"/>
                            <w:color w:val="5E5E60"/>
                            <w:w w:val="108"/>
                            <w:sz w:val="20"/>
                            <w:szCs w:val="20"/>
                          </w:rPr>
                          <w:t>学</w:t>
                        </w:r>
                        <w:r>
                          <w:rPr>
                            <w:rFonts w:ascii="宋体" w:hAnsi="宋体" w:cs="宋体" w:eastAsia="宋体"/>
                            <w:color w:val="5E5E60"/>
                            <w:spacing w:val="-7"/>
                            <w:sz w:val="20"/>
                            <w:szCs w:val="20"/>
                          </w:rPr>
                          <w:t> </w:t>
                        </w:r>
                        <w:r>
                          <w:rPr>
                            <w:rFonts w:ascii="宋体" w:hAnsi="宋体" w:cs="宋体" w:eastAsia="宋体"/>
                            <w:color w:val="343434"/>
                            <w:w w:val="88"/>
                            <w:sz w:val="20"/>
                            <w:szCs w:val="20"/>
                          </w:rPr>
                          <w:t>（职业教育〉</w:t>
                        </w:r>
                        <w:r>
                          <w:rPr>
                            <w:rFonts w:ascii="宋体" w:hAnsi="宋体" w:cs="宋体" w:eastAsia="宋体"/>
                            <w:color w:val="343434"/>
                            <w:spacing w:val="-4"/>
                            <w:sz w:val="20"/>
                            <w:szCs w:val="20"/>
                          </w:rPr>
                          <w:t> </w:t>
                        </w:r>
                        <w:r>
                          <w:rPr>
                            <w:rFonts w:ascii="宋体" w:hAnsi="宋体" w:cs="宋体" w:eastAsia="宋体"/>
                            <w:color w:val="343434"/>
                            <w:w w:val="84"/>
                            <w:sz w:val="20"/>
                            <w:szCs w:val="20"/>
                          </w:rPr>
                          <w:t>（马开颜）</w:t>
                        </w:r>
                        <w:r>
                          <w:rPr>
                            <w:rFonts w:ascii="宋体" w:hAnsi="宋体" w:cs="宋体" w:eastAsia="宋体"/>
                            <w:sz w:val="20"/>
                            <w:szCs w:val="20"/>
                          </w:rPr>
                        </w:r>
                      </w:p>
                    </w:tc>
                  </w:tr>
                  <w:tr>
                    <w:trPr>
                      <w:trHeight w:val="806" w:hRule="exact"/>
                    </w:trPr>
                    <w:tc>
                      <w:tcPr>
                        <w:tcW w:w="821" w:type="dxa"/>
                        <w:tcBorders>
                          <w:top w:val="single" w:sz="3" w:space="0" w:color="343434"/>
                          <w:left w:val="single" w:sz="6" w:space="0" w:color="2B2B2B"/>
                          <w:bottom w:val="single" w:sz="3" w:space="0" w:color="3B3B3B"/>
                          <w:right w:val="single" w:sz="6"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010101"/>
                            <w:spacing w:val="-42"/>
                            <w:w w:val="135"/>
                            <w:sz w:val="20"/>
                          </w:rPr>
                          <w:t>1</w:t>
                        </w:r>
                        <w:r>
                          <w:rPr>
                            <w:rFonts w:ascii="Times New Roman"/>
                            <w:color w:val="343434"/>
                            <w:w w:val="105"/>
                            <w:sz w:val="20"/>
                          </w:rPr>
                          <w:t>0753</w:t>
                        </w:r>
                        <w:r>
                          <w:rPr>
                            <w:rFonts w:ascii="Times New Roman"/>
                            <w:sz w:val="20"/>
                          </w:rPr>
                        </w:r>
                      </w:p>
                    </w:tc>
                    <w:tc>
                      <w:tcPr>
                        <w:tcW w:w="3481" w:type="dxa"/>
                        <w:tcBorders>
                          <w:top w:val="single" w:sz="3" w:space="0" w:color="0F0F0F"/>
                          <w:left w:val="single" w:sz="6" w:space="0" w:color="2B2B2B"/>
                          <w:bottom w:val="single" w:sz="3" w:space="0" w:color="131313"/>
                          <w:right w:val="single" w:sz="6" w:space="0" w:color="2F2F2F"/>
                        </w:tcBorders>
                      </w:tcPr>
                      <w:p>
                        <w:pPr>
                          <w:pStyle w:val="TableParagraph"/>
                          <w:spacing w:line="240" w:lineRule="auto" w:before="79"/>
                          <w:ind w:left="97" w:right="0"/>
                          <w:jc w:val="left"/>
                          <w:rPr>
                            <w:rFonts w:ascii="宋体" w:hAnsi="宋体" w:cs="宋体" w:eastAsia="宋体"/>
                            <w:sz w:val="20"/>
                            <w:szCs w:val="20"/>
                          </w:rPr>
                        </w:pPr>
                        <w:r>
                          <w:rPr>
                            <w:rFonts w:ascii="宋体" w:hAnsi="宋体" w:cs="宋体" w:eastAsia="宋体"/>
                            <w:color w:val="484849"/>
                            <w:w w:val="105"/>
                            <w:sz w:val="20"/>
                            <w:szCs w:val="20"/>
                          </w:rPr>
                          <w:t>教师教研</w:t>
                        </w:r>
                        <w:r>
                          <w:rPr>
                            <w:rFonts w:ascii="宋体" w:hAnsi="宋体" w:cs="宋体" w:eastAsia="宋体"/>
                            <w:color w:val="484849"/>
                            <w:spacing w:val="-6"/>
                            <w:w w:val="105"/>
                            <w:sz w:val="20"/>
                            <w:szCs w:val="20"/>
                          </w:rPr>
                          <w:t>能</w:t>
                        </w:r>
                        <w:r>
                          <w:rPr>
                            <w:rFonts w:ascii="宋体" w:hAnsi="宋体" w:cs="宋体" w:eastAsia="宋体"/>
                            <w:color w:val="484849"/>
                            <w:w w:val="99"/>
                            <w:sz w:val="20"/>
                            <w:szCs w:val="20"/>
                          </w:rPr>
                          <w:t>力提升和论文写作（职业</w:t>
                        </w:r>
                        <w:r>
                          <w:rPr>
                            <w:rFonts w:ascii="宋体" w:hAnsi="宋体" w:cs="宋体" w:eastAsia="宋体"/>
                            <w:sz w:val="20"/>
                            <w:szCs w:val="20"/>
                          </w:rPr>
                        </w:r>
                      </w:p>
                      <w:p>
                        <w:pPr>
                          <w:pStyle w:val="TableParagraph"/>
                          <w:spacing w:line="240" w:lineRule="auto" w:before="148"/>
                          <w:ind w:left="97" w:right="0"/>
                          <w:jc w:val="left"/>
                          <w:rPr>
                            <w:rFonts w:ascii="宋体" w:hAnsi="宋体" w:cs="宋体" w:eastAsia="宋体"/>
                            <w:sz w:val="20"/>
                            <w:szCs w:val="20"/>
                          </w:rPr>
                        </w:pPr>
                        <w:r>
                          <w:rPr>
                            <w:rFonts w:ascii="宋体" w:hAnsi="宋体" w:cs="宋体" w:eastAsia="宋体"/>
                            <w:color w:val="484849"/>
                            <w:w w:val="89"/>
                            <w:sz w:val="20"/>
                            <w:szCs w:val="20"/>
                          </w:rPr>
                          <w:t>教育）</w:t>
                        </w:r>
                        <w:r>
                          <w:rPr>
                            <w:rFonts w:ascii="宋体" w:hAnsi="宋体" w:cs="宋体" w:eastAsia="宋体"/>
                            <w:color w:val="484849"/>
                            <w:spacing w:val="-8"/>
                            <w:sz w:val="20"/>
                            <w:szCs w:val="20"/>
                          </w:rPr>
                          <w:t> </w:t>
                        </w:r>
                        <w:r>
                          <w:rPr>
                            <w:rFonts w:ascii="宋体" w:hAnsi="宋体" w:cs="宋体" w:eastAsia="宋体"/>
                            <w:color w:val="484849"/>
                            <w:w w:val="89"/>
                            <w:sz w:val="20"/>
                            <w:szCs w:val="20"/>
                          </w:rPr>
                          <w:t>（李</w:t>
                        </w:r>
                        <w:r>
                          <w:rPr>
                            <w:rFonts w:ascii="宋体" w:hAnsi="宋体" w:cs="宋体" w:eastAsia="宋体"/>
                            <w:color w:val="484849"/>
                            <w:spacing w:val="-16"/>
                            <w:w w:val="89"/>
                            <w:sz w:val="20"/>
                            <w:szCs w:val="20"/>
                          </w:rPr>
                          <w:t>兴</w:t>
                        </w:r>
                        <w:r>
                          <w:rPr>
                            <w:rFonts w:ascii="宋体" w:hAnsi="宋体" w:cs="宋体" w:eastAsia="宋体"/>
                            <w:color w:val="484849"/>
                            <w:spacing w:val="-33"/>
                            <w:w w:val="92"/>
                            <w:sz w:val="20"/>
                            <w:szCs w:val="20"/>
                          </w:rPr>
                          <w:t>训</w:t>
                        </w:r>
                        <w:r>
                          <w:rPr>
                            <w:rFonts w:ascii="宋体" w:hAnsi="宋体" w:cs="宋体" w:eastAsia="宋体"/>
                            <w:color w:val="484849"/>
                            <w:w w:val="345"/>
                            <w:sz w:val="20"/>
                            <w:szCs w:val="20"/>
                          </w:rPr>
                          <w:t>。</w:t>
                        </w:r>
                        <w:r>
                          <w:rPr>
                            <w:rFonts w:ascii="宋体" w:hAnsi="宋体" w:cs="宋体" w:eastAsia="宋体"/>
                            <w:sz w:val="20"/>
                            <w:szCs w:val="20"/>
                          </w:rPr>
                        </w:r>
                      </w:p>
                    </w:tc>
                    <w:tc>
                      <w:tcPr>
                        <w:tcW w:w="759" w:type="dxa"/>
                        <w:tcBorders>
                          <w:top w:val="single" w:sz="3" w:space="0" w:color="0F0F0F"/>
                          <w:left w:val="single" w:sz="6" w:space="0" w:color="2F2F2F"/>
                          <w:bottom w:val="single" w:sz="3" w:space="0" w:color="131313"/>
                          <w:right w:val="single" w:sz="6" w:space="0" w:color="2F2F2F"/>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1F1F1F"/>
                            <w:spacing w:val="-36"/>
                            <w:w w:val="122"/>
                            <w:sz w:val="20"/>
                          </w:rPr>
                          <w:t>1</w:t>
                        </w:r>
                        <w:r>
                          <w:rPr>
                            <w:rFonts w:ascii="Times New Roman"/>
                            <w:color w:val="484849"/>
                            <w:w w:val="104"/>
                            <w:sz w:val="20"/>
                          </w:rPr>
                          <w:t>0755</w:t>
                        </w:r>
                        <w:r>
                          <w:rPr>
                            <w:rFonts w:ascii="Times New Roman"/>
                            <w:sz w:val="20"/>
                          </w:rPr>
                        </w:r>
                      </w:p>
                    </w:tc>
                    <w:tc>
                      <w:tcPr>
                        <w:tcW w:w="4080" w:type="dxa"/>
                        <w:gridSpan w:val="2"/>
                        <w:tcBorders>
                          <w:top w:val="single" w:sz="3" w:space="0" w:color="3B3B3B"/>
                          <w:left w:val="single" w:sz="6" w:space="0" w:color="2F2F2F"/>
                          <w:bottom w:val="single" w:sz="3" w:space="0" w:color="444444"/>
                          <w:right w:val="nil" w:sz="6" w:space="0" w:color="auto"/>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98" w:right="0"/>
                          <w:jc w:val="left"/>
                          <w:rPr>
                            <w:rFonts w:ascii="宋体" w:hAnsi="宋体" w:cs="宋体" w:eastAsia="宋体"/>
                            <w:sz w:val="20"/>
                            <w:szCs w:val="20"/>
                          </w:rPr>
                        </w:pPr>
                        <w:r>
                          <w:rPr>
                            <w:rFonts w:ascii="宋体" w:hAnsi="宋体" w:cs="宋体" w:eastAsia="宋体"/>
                            <w:color w:val="484849"/>
                            <w:w w:val="102"/>
                            <w:sz w:val="20"/>
                            <w:szCs w:val="20"/>
                          </w:rPr>
                          <w:t>职业教育的新形势和新政策</w:t>
                        </w:r>
                        <w:r>
                          <w:rPr>
                            <w:rFonts w:ascii="宋体" w:hAnsi="宋体" w:cs="宋体" w:eastAsia="宋体"/>
                            <w:color w:val="484849"/>
                            <w:sz w:val="20"/>
                            <w:szCs w:val="20"/>
                          </w:rPr>
                          <w:t> </w:t>
                        </w:r>
                        <w:r>
                          <w:rPr>
                            <w:rFonts w:ascii="宋体" w:hAnsi="宋体" w:cs="宋体" w:eastAsia="宋体"/>
                            <w:color w:val="484849"/>
                            <w:spacing w:val="-49"/>
                            <w:sz w:val="20"/>
                            <w:szCs w:val="20"/>
                          </w:rPr>
                          <w:t> </w:t>
                        </w:r>
                        <w:r>
                          <w:rPr>
                            <w:rFonts w:ascii="宋体" w:hAnsi="宋体" w:cs="宋体" w:eastAsia="宋体"/>
                            <w:color w:val="484849"/>
                            <w:spacing w:val="16"/>
                            <w:w w:val="42"/>
                            <w:sz w:val="20"/>
                            <w:szCs w:val="20"/>
                          </w:rPr>
                          <w:t>〈</w:t>
                        </w:r>
                        <w:r>
                          <w:rPr>
                            <w:rFonts w:ascii="宋体" w:hAnsi="宋体" w:cs="宋体" w:eastAsia="宋体"/>
                            <w:color w:val="484849"/>
                            <w:w w:val="88"/>
                            <w:sz w:val="20"/>
                            <w:szCs w:val="20"/>
                          </w:rPr>
                          <w:t>孙诚）</w:t>
                        </w:r>
                        <w:r>
                          <w:rPr>
                            <w:rFonts w:ascii="宋体" w:hAnsi="宋体" w:cs="宋体" w:eastAsia="宋体"/>
                            <w:sz w:val="20"/>
                            <w:szCs w:val="20"/>
                          </w:rPr>
                        </w:r>
                      </w:p>
                    </w:tc>
                    <w:tc>
                      <w:tcPr>
                        <w:tcW w:w="211" w:type="dxa"/>
                        <w:tcBorders>
                          <w:top w:val="single" w:sz="3" w:space="0" w:color="3B3B3B"/>
                          <w:left w:val="nil" w:sz="6" w:space="0" w:color="auto"/>
                          <w:bottom w:val="nil" w:sz="6" w:space="0" w:color="auto"/>
                          <w:right w:val="single" w:sz="13" w:space="0" w:color="2B2B2B"/>
                        </w:tcBorders>
                      </w:tcPr>
                      <w:p>
                        <w:pPr/>
                      </w:p>
                    </w:tc>
                  </w:tr>
                  <w:tr>
                    <w:trPr>
                      <w:trHeight w:val="814" w:hRule="exact"/>
                    </w:trPr>
                    <w:tc>
                      <w:tcPr>
                        <w:tcW w:w="821" w:type="dxa"/>
                        <w:tcBorders>
                          <w:top w:val="single" w:sz="3" w:space="0" w:color="3B3B3B"/>
                          <w:left w:val="single" w:sz="6" w:space="0" w:color="2B2B2B"/>
                          <w:bottom w:val="single" w:sz="3" w:space="0" w:color="3B3B3B"/>
                          <w:right w:val="single" w:sz="6" w:space="0" w:color="2B2B2B"/>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1F1F1F"/>
                            <w:spacing w:val="-49"/>
                            <w:w w:val="135"/>
                            <w:sz w:val="20"/>
                          </w:rPr>
                          <w:t>1</w:t>
                        </w:r>
                        <w:r>
                          <w:rPr>
                            <w:rFonts w:ascii="Times New Roman"/>
                            <w:color w:val="1F1F1F"/>
                            <w:spacing w:val="-1"/>
                            <w:w w:val="116"/>
                            <w:sz w:val="20"/>
                          </w:rPr>
                          <w:t>0</w:t>
                        </w:r>
                        <w:r>
                          <w:rPr>
                            <w:rFonts w:ascii="Times New Roman"/>
                            <w:color w:val="484849"/>
                            <w:w w:val="101"/>
                            <w:sz w:val="20"/>
                          </w:rPr>
                          <w:t>896</w:t>
                        </w:r>
                        <w:r>
                          <w:rPr>
                            <w:rFonts w:ascii="Times New Roman"/>
                            <w:sz w:val="20"/>
                          </w:rPr>
                        </w:r>
                      </w:p>
                    </w:tc>
                    <w:tc>
                      <w:tcPr>
                        <w:tcW w:w="3481" w:type="dxa"/>
                        <w:tcBorders>
                          <w:top w:val="single" w:sz="3" w:space="0" w:color="131313"/>
                          <w:left w:val="single" w:sz="6" w:space="0" w:color="2B2B2B"/>
                          <w:bottom w:val="single" w:sz="6" w:space="0" w:color="575757"/>
                          <w:right w:val="single" w:sz="6" w:space="0" w:color="2F2F2F"/>
                        </w:tcBorders>
                      </w:tcPr>
                      <w:p>
                        <w:pPr>
                          <w:pStyle w:val="TableParagraph"/>
                          <w:tabs>
                            <w:tab w:pos="1313" w:val="left" w:leader="none"/>
                          </w:tabs>
                          <w:spacing w:line="240" w:lineRule="auto" w:before="79"/>
                          <w:ind w:left="90" w:right="0" w:firstLine="21"/>
                          <w:jc w:val="left"/>
                          <w:rPr>
                            <w:rFonts w:ascii="宋体" w:hAnsi="宋体" w:cs="宋体" w:eastAsia="宋体"/>
                            <w:sz w:val="20"/>
                            <w:szCs w:val="20"/>
                          </w:rPr>
                        </w:pPr>
                        <w:r>
                          <w:rPr>
                            <w:rFonts w:ascii="宋体" w:hAnsi="宋体" w:cs="宋体" w:eastAsia="宋体"/>
                            <w:color w:val="343434"/>
                            <w:w w:val="107"/>
                            <w:sz w:val="20"/>
                            <w:szCs w:val="20"/>
                          </w:rPr>
                          <w:t>中</w:t>
                        </w:r>
                        <w:r>
                          <w:rPr>
                            <w:rFonts w:ascii="宋体" w:hAnsi="宋体" w:cs="宋体" w:eastAsia="宋体"/>
                            <w:color w:val="343434"/>
                            <w:spacing w:val="-25"/>
                            <w:w w:val="107"/>
                            <w:sz w:val="20"/>
                            <w:szCs w:val="20"/>
                          </w:rPr>
                          <w:t>职</w:t>
                        </w:r>
                        <w:r>
                          <w:rPr>
                            <w:rFonts w:ascii="宋体" w:hAnsi="宋体" w:cs="宋体" w:eastAsia="宋体"/>
                            <w:color w:val="5E5E60"/>
                            <w:w w:val="106"/>
                            <w:sz w:val="20"/>
                            <w:szCs w:val="20"/>
                          </w:rPr>
                          <w:t>学校</w:t>
                        </w:r>
                        <w:r>
                          <w:rPr>
                            <w:rFonts w:ascii="宋体" w:hAnsi="宋体" w:cs="宋体" w:eastAsia="宋体"/>
                            <w:color w:val="5E5E60"/>
                            <w:spacing w:val="-56"/>
                            <w:sz w:val="20"/>
                            <w:szCs w:val="20"/>
                          </w:rPr>
                          <w:t> </w:t>
                        </w:r>
                        <w:r>
                          <w:rPr>
                            <w:rFonts w:ascii="宋体" w:hAnsi="宋体" w:cs="宋体" w:eastAsia="宋体"/>
                            <w:color w:val="5E5E60"/>
                            <w:w w:val="56"/>
                            <w:sz w:val="20"/>
                            <w:szCs w:val="20"/>
                          </w:rPr>
                          <w:t>“</w:t>
                        </w:r>
                        <w:r>
                          <w:rPr>
                            <w:rFonts w:ascii="宋体" w:hAnsi="宋体" w:cs="宋体" w:eastAsia="宋体"/>
                            <w:color w:val="5E5E60"/>
                            <w:sz w:val="20"/>
                            <w:szCs w:val="20"/>
                          </w:rPr>
                          <w:tab/>
                        </w:r>
                        <w:r>
                          <w:rPr>
                            <w:rFonts w:ascii="宋体" w:hAnsi="宋体" w:cs="宋体" w:eastAsia="宋体"/>
                            <w:color w:val="5E5E60"/>
                            <w:w w:val="105"/>
                            <w:sz w:val="20"/>
                            <w:szCs w:val="20"/>
                          </w:rPr>
                          <w:t>全</w:t>
                        </w:r>
                        <w:r>
                          <w:rPr>
                            <w:rFonts w:ascii="宋体" w:hAnsi="宋体" w:cs="宋体" w:eastAsia="宋体"/>
                            <w:color w:val="5E5E60"/>
                            <w:spacing w:val="-10"/>
                            <w:w w:val="105"/>
                            <w:sz w:val="20"/>
                            <w:szCs w:val="20"/>
                          </w:rPr>
                          <w:t>育</w:t>
                        </w:r>
                        <w:r>
                          <w:rPr>
                            <w:rFonts w:ascii="宋体" w:hAnsi="宋体" w:cs="宋体" w:eastAsia="宋体"/>
                            <w:color w:val="5E5E60"/>
                            <w:spacing w:val="5"/>
                            <w:w w:val="109"/>
                            <w:sz w:val="20"/>
                            <w:szCs w:val="20"/>
                          </w:rPr>
                          <w:t>人</w:t>
                        </w:r>
                        <w:r>
                          <w:rPr>
                            <w:rFonts w:ascii="宋体" w:hAnsi="宋体" w:cs="宋体" w:eastAsia="宋体"/>
                            <w:color w:val="343434"/>
                            <w:w w:val="56"/>
                            <w:sz w:val="20"/>
                            <w:szCs w:val="20"/>
                          </w:rPr>
                          <w:t>”</w:t>
                        </w:r>
                        <w:r>
                          <w:rPr>
                            <w:rFonts w:ascii="宋体" w:hAnsi="宋体" w:cs="宋体" w:eastAsia="宋体"/>
                            <w:color w:val="343434"/>
                            <w:spacing w:val="-54"/>
                            <w:sz w:val="20"/>
                            <w:szCs w:val="20"/>
                          </w:rPr>
                          <w:t> </w:t>
                        </w:r>
                        <w:r>
                          <w:rPr>
                            <w:rFonts w:ascii="宋体" w:hAnsi="宋体" w:cs="宋体" w:eastAsia="宋体"/>
                            <w:color w:val="343434"/>
                            <w:spacing w:val="-54"/>
                            <w:w w:val="102"/>
                            <w:sz w:val="20"/>
                            <w:szCs w:val="20"/>
                          </w:rPr>
                        </w:r>
                        <w:r>
                          <w:rPr>
                            <w:rFonts w:ascii="宋体" w:hAnsi="宋体" w:cs="宋体" w:eastAsia="宋体"/>
                            <w:color w:val="343434"/>
                            <w:w w:val="102"/>
                            <w:sz w:val="20"/>
                            <w:szCs w:val="20"/>
                            <w:u w:val="thick" w:color="000000"/>
                          </w:rPr>
                          <w:t>政</w:t>
                        </w:r>
                        <w:r>
                          <w:rPr>
                            <w:rFonts w:ascii="宋体" w:hAnsi="宋体" w:cs="宋体" w:eastAsia="宋体"/>
                            <w:color w:val="343434"/>
                            <w:w w:val="102"/>
                            <w:sz w:val="20"/>
                            <w:szCs w:val="20"/>
                          </w:rPr>
                          <w:t>策实施的困</w:t>
                        </w:r>
                        <w:r>
                          <w:rPr>
                            <w:rFonts w:ascii="宋体" w:hAnsi="宋体" w:cs="宋体" w:eastAsia="宋体"/>
                            <w:sz w:val="20"/>
                            <w:szCs w:val="20"/>
                          </w:rPr>
                        </w:r>
                      </w:p>
                      <w:p>
                        <w:pPr>
                          <w:pStyle w:val="TableParagraph"/>
                          <w:spacing w:line="240" w:lineRule="auto" w:before="141"/>
                          <w:ind w:left="90" w:right="0"/>
                          <w:jc w:val="left"/>
                          <w:rPr>
                            <w:rFonts w:ascii="宋体" w:hAnsi="宋体" w:cs="宋体" w:eastAsia="宋体"/>
                            <w:sz w:val="20"/>
                            <w:szCs w:val="20"/>
                          </w:rPr>
                        </w:pPr>
                        <w:r>
                          <w:rPr>
                            <w:rFonts w:ascii="宋体" w:hAnsi="宋体" w:cs="宋体" w:eastAsia="宋体"/>
                            <w:color w:val="484849"/>
                            <w:w w:val="105"/>
                            <w:sz w:val="20"/>
                            <w:szCs w:val="20"/>
                          </w:rPr>
                          <w:t>境和</w:t>
                        </w:r>
                        <w:r>
                          <w:rPr>
                            <w:rFonts w:ascii="宋体" w:hAnsi="宋体" w:cs="宋体" w:eastAsia="宋体"/>
                            <w:color w:val="484849"/>
                            <w:spacing w:val="-11"/>
                            <w:w w:val="105"/>
                            <w:sz w:val="20"/>
                            <w:szCs w:val="20"/>
                          </w:rPr>
                          <w:t>路</w:t>
                        </w:r>
                        <w:r>
                          <w:rPr>
                            <w:rFonts w:ascii="宋体" w:hAnsi="宋体" w:cs="宋体" w:eastAsia="宋体"/>
                            <w:color w:val="484849"/>
                            <w:w w:val="113"/>
                            <w:sz w:val="20"/>
                            <w:szCs w:val="20"/>
                          </w:rPr>
                          <w:t>径</w:t>
                        </w:r>
                        <w:r>
                          <w:rPr>
                            <w:rFonts w:ascii="宋体" w:hAnsi="宋体" w:cs="宋体" w:eastAsia="宋体"/>
                            <w:color w:val="484849"/>
                            <w:spacing w:val="5"/>
                            <w:sz w:val="20"/>
                            <w:szCs w:val="20"/>
                          </w:rPr>
                          <w:t> </w:t>
                        </w:r>
                        <w:r>
                          <w:rPr>
                            <w:rFonts w:ascii="宋体" w:hAnsi="宋体" w:cs="宋体" w:eastAsia="宋体"/>
                            <w:color w:val="484849"/>
                            <w:w w:val="83"/>
                            <w:sz w:val="20"/>
                            <w:szCs w:val="20"/>
                          </w:rPr>
                          <w:t>（闰智勇〉</w:t>
                        </w:r>
                        <w:r>
                          <w:rPr>
                            <w:rFonts w:ascii="宋体" w:hAnsi="宋体" w:cs="宋体" w:eastAsia="宋体"/>
                            <w:sz w:val="20"/>
                            <w:szCs w:val="20"/>
                          </w:rPr>
                        </w:r>
                      </w:p>
                    </w:tc>
                    <w:tc>
                      <w:tcPr>
                        <w:tcW w:w="759" w:type="dxa"/>
                        <w:tcBorders>
                          <w:top w:val="single" w:sz="3" w:space="0" w:color="131313"/>
                          <w:left w:val="single" w:sz="6" w:space="0" w:color="2F2F2F"/>
                          <w:bottom w:val="single" w:sz="6" w:space="0" w:color="575757"/>
                          <w:right w:val="single" w:sz="13" w:space="0" w:color="2F2F2F"/>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343434"/>
                            <w:spacing w:val="-42"/>
                            <w:w w:val="135"/>
                            <w:sz w:val="20"/>
                          </w:rPr>
                          <w:t>1</w:t>
                        </w:r>
                        <w:r>
                          <w:rPr>
                            <w:rFonts w:ascii="Times New Roman"/>
                            <w:color w:val="343434"/>
                            <w:w w:val="103"/>
                            <w:sz w:val="20"/>
                          </w:rPr>
                          <w:t>0897</w:t>
                        </w:r>
                        <w:r>
                          <w:rPr>
                            <w:rFonts w:ascii="Times New Roman"/>
                            <w:sz w:val="20"/>
                          </w:rPr>
                        </w:r>
                      </w:p>
                    </w:tc>
                    <w:tc>
                      <w:tcPr>
                        <w:tcW w:w="4290" w:type="dxa"/>
                        <w:gridSpan w:val="3"/>
                        <w:tcBorders>
                          <w:top w:val="nil" w:sz="6" w:space="0" w:color="auto"/>
                          <w:left w:val="single" w:sz="13" w:space="0" w:color="2F2F2F"/>
                          <w:bottom w:val="single" w:sz="6" w:space="0" w:color="575757"/>
                          <w:right w:val="single" w:sz="13" w:space="0" w:color="2B2B2B"/>
                        </w:tcBorders>
                      </w:tcPr>
                      <w:p>
                        <w:pPr>
                          <w:pStyle w:val="TableParagraph"/>
                          <w:spacing w:line="396" w:lineRule="exact" w:before="7"/>
                          <w:ind w:left="89" w:right="102"/>
                          <w:jc w:val="left"/>
                          <w:rPr>
                            <w:rFonts w:ascii="宋体" w:hAnsi="宋体" w:cs="宋体" w:eastAsia="宋体"/>
                            <w:sz w:val="20"/>
                            <w:szCs w:val="20"/>
                          </w:rPr>
                        </w:pPr>
                        <w:r>
                          <w:rPr>
                            <w:rFonts w:ascii="宋体" w:hAnsi="宋体" w:cs="宋体" w:eastAsia="宋体"/>
                            <w:color w:val="484849"/>
                            <w:w w:val="107"/>
                            <w:sz w:val="20"/>
                            <w:szCs w:val="20"/>
                          </w:rPr>
                          <w:t>中</w:t>
                        </w:r>
                        <w:r>
                          <w:rPr>
                            <w:rFonts w:ascii="宋体" w:hAnsi="宋体" w:cs="宋体" w:eastAsia="宋体"/>
                            <w:color w:val="484849"/>
                            <w:spacing w:val="-25"/>
                            <w:w w:val="107"/>
                            <w:sz w:val="20"/>
                            <w:szCs w:val="20"/>
                          </w:rPr>
                          <w:t>职</w:t>
                        </w:r>
                        <w:r>
                          <w:rPr>
                            <w:rFonts w:ascii="宋体" w:hAnsi="宋体" w:cs="宋体" w:eastAsia="宋体"/>
                            <w:color w:val="757575"/>
                            <w:spacing w:val="-23"/>
                            <w:w w:val="112"/>
                            <w:sz w:val="20"/>
                            <w:szCs w:val="20"/>
                          </w:rPr>
                          <w:t>学</w:t>
                        </w:r>
                        <w:r>
                          <w:rPr>
                            <w:rFonts w:ascii="宋体" w:hAnsi="宋体" w:cs="宋体" w:eastAsia="宋体"/>
                            <w:color w:val="484849"/>
                            <w:w w:val="106"/>
                            <w:sz w:val="20"/>
                            <w:szCs w:val="20"/>
                          </w:rPr>
                          <w:t>校专业课</w:t>
                        </w:r>
                        <w:r>
                          <w:rPr>
                            <w:rFonts w:ascii="宋体" w:hAnsi="宋体" w:cs="宋体" w:eastAsia="宋体"/>
                            <w:color w:val="484849"/>
                            <w:spacing w:val="-48"/>
                            <w:sz w:val="20"/>
                            <w:szCs w:val="20"/>
                          </w:rPr>
                          <w:t> </w:t>
                        </w:r>
                        <w:r>
                          <w:rPr>
                            <w:rFonts w:ascii="宋体" w:hAnsi="宋体" w:cs="宋体" w:eastAsia="宋体"/>
                            <w:color w:val="484849"/>
                            <w:w w:val="95"/>
                            <w:sz w:val="20"/>
                            <w:szCs w:val="20"/>
                          </w:rPr>
                          <w:t>“课程</w:t>
                        </w:r>
                        <w:r>
                          <w:rPr>
                            <w:rFonts w:ascii="宋体" w:hAnsi="宋体" w:cs="宋体" w:eastAsia="宋体"/>
                            <w:color w:val="484849"/>
                            <w:spacing w:val="-19"/>
                            <w:w w:val="95"/>
                            <w:sz w:val="20"/>
                            <w:szCs w:val="20"/>
                          </w:rPr>
                          <w:t>恩</w:t>
                        </w:r>
                        <w:r>
                          <w:rPr>
                            <w:rFonts w:ascii="宋体" w:hAnsi="宋体" w:cs="宋体" w:eastAsia="宋体"/>
                            <w:color w:val="484849"/>
                            <w:w w:val="85"/>
                            <w:sz w:val="20"/>
                            <w:szCs w:val="20"/>
                          </w:rPr>
                          <w:t>政”</w:t>
                        </w:r>
                        <w:r>
                          <w:rPr>
                            <w:rFonts w:ascii="宋体" w:hAnsi="宋体" w:cs="宋体" w:eastAsia="宋体"/>
                            <w:color w:val="484849"/>
                            <w:spacing w:val="-44"/>
                            <w:sz w:val="20"/>
                            <w:szCs w:val="20"/>
                          </w:rPr>
                          <w:t> </w:t>
                        </w:r>
                        <w:r>
                          <w:rPr>
                            <w:rFonts w:ascii="宋体" w:hAnsi="宋体" w:cs="宋体" w:eastAsia="宋体"/>
                            <w:color w:val="484849"/>
                            <w:w w:val="102"/>
                            <w:sz w:val="20"/>
                            <w:szCs w:val="20"/>
                          </w:rPr>
                          <w:t>教学设计</w:t>
                        </w:r>
                        <w:r>
                          <w:rPr>
                            <w:rFonts w:ascii="宋体" w:hAnsi="宋体" w:cs="宋体" w:eastAsia="宋体"/>
                            <w:color w:val="484849"/>
                            <w:spacing w:val="-16"/>
                            <w:sz w:val="20"/>
                            <w:szCs w:val="20"/>
                          </w:rPr>
                          <w:t> </w:t>
                        </w:r>
                        <w:r>
                          <w:rPr>
                            <w:rFonts w:ascii="宋体" w:hAnsi="宋体" w:cs="宋体" w:eastAsia="宋体"/>
                            <w:color w:val="484849"/>
                            <w:w w:val="87"/>
                            <w:sz w:val="20"/>
                            <w:szCs w:val="20"/>
                          </w:rPr>
                          <w:t>（闰智</w:t>
                        </w:r>
                        <w:r>
                          <w:rPr>
                            <w:rFonts w:ascii="宋体" w:hAnsi="宋体" w:cs="宋体" w:eastAsia="宋体"/>
                            <w:color w:val="484849"/>
                            <w:w w:val="87"/>
                            <w:sz w:val="20"/>
                            <w:szCs w:val="20"/>
                          </w:rPr>
                          <w:t> </w:t>
                        </w:r>
                        <w:r>
                          <w:rPr>
                            <w:rFonts w:ascii="宋体" w:hAnsi="宋体" w:cs="宋体" w:eastAsia="宋体"/>
                            <w:color w:val="5E5E60"/>
                            <w:w w:val="77"/>
                            <w:sz w:val="20"/>
                            <w:szCs w:val="20"/>
                          </w:rPr>
                          <w:t>勇）</w:t>
                        </w:r>
                        <w:r>
                          <w:rPr>
                            <w:rFonts w:ascii="宋体" w:hAnsi="宋体" w:cs="宋体" w:eastAsia="宋体"/>
                            <w:sz w:val="20"/>
                            <w:szCs w:val="20"/>
                          </w:rPr>
                        </w:r>
                      </w:p>
                    </w:tc>
                  </w:tr>
                  <w:tr>
                    <w:trPr>
                      <w:trHeight w:val="803" w:hRule="exact"/>
                    </w:trPr>
                    <w:tc>
                      <w:tcPr>
                        <w:tcW w:w="821" w:type="dxa"/>
                        <w:tcBorders>
                          <w:top w:val="single" w:sz="3" w:space="0" w:color="3B3B3B"/>
                          <w:left w:val="single" w:sz="6" w:space="0" w:color="2B2B2B"/>
                          <w:bottom w:val="single" w:sz="3" w:space="0" w:color="2B2B2B"/>
                          <w:right w:val="single" w:sz="6" w:space="0" w:color="2B2B2B"/>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43434"/>
                            <w:w w:val="104"/>
                            <w:sz w:val="20"/>
                          </w:rPr>
                          <w:t>10893</w:t>
                        </w:r>
                        <w:r>
                          <w:rPr>
                            <w:rFonts w:ascii="Times New Roman"/>
                            <w:sz w:val="20"/>
                          </w:rPr>
                        </w:r>
                      </w:p>
                    </w:tc>
                    <w:tc>
                      <w:tcPr>
                        <w:tcW w:w="3481" w:type="dxa"/>
                        <w:tcBorders>
                          <w:top w:val="single" w:sz="6" w:space="0" w:color="575757"/>
                          <w:left w:val="single" w:sz="6" w:space="0" w:color="2B2B2B"/>
                          <w:bottom w:val="single" w:sz="3" w:space="0" w:color="383838"/>
                          <w:right w:val="single" w:sz="6" w:space="0" w:color="2F2F2F"/>
                        </w:tcBorders>
                      </w:tcPr>
                      <w:p>
                        <w:pPr>
                          <w:pStyle w:val="TableParagraph"/>
                          <w:tabs>
                            <w:tab w:pos="3020" w:val="left" w:leader="none"/>
                          </w:tabs>
                          <w:spacing w:line="240" w:lineRule="auto" w:before="76"/>
                          <w:ind w:left="90" w:right="0"/>
                          <w:jc w:val="left"/>
                          <w:rPr>
                            <w:rFonts w:ascii="宋体" w:hAnsi="宋体" w:cs="宋体" w:eastAsia="宋体"/>
                            <w:sz w:val="20"/>
                            <w:szCs w:val="20"/>
                          </w:rPr>
                        </w:pPr>
                        <w:r>
                          <w:rPr>
                            <w:rFonts w:ascii="宋体" w:hAnsi="宋体" w:cs="宋体" w:eastAsia="宋体"/>
                            <w:color w:val="484849"/>
                            <w:w w:val="104"/>
                            <w:sz w:val="20"/>
                            <w:szCs w:val="20"/>
                          </w:rPr>
                          <w:t>职业教育高</w:t>
                        </w:r>
                        <w:r>
                          <w:rPr>
                            <w:rFonts w:ascii="宋体" w:hAnsi="宋体" w:cs="宋体" w:eastAsia="宋体"/>
                            <w:color w:val="484849"/>
                            <w:spacing w:val="4"/>
                            <w:w w:val="104"/>
                            <w:sz w:val="20"/>
                            <w:szCs w:val="20"/>
                            <w:u w:val="thick" w:color="000000"/>
                          </w:rPr>
                          <w:t>质</w:t>
                        </w:r>
                        <w:r>
                          <w:rPr>
                            <w:rFonts w:ascii="宋体" w:hAnsi="宋体" w:cs="宋体" w:eastAsia="宋体"/>
                            <w:color w:val="757575"/>
                            <w:spacing w:val="-6"/>
                            <w:w w:val="111"/>
                            <w:sz w:val="20"/>
                            <w:szCs w:val="20"/>
                            <w:u w:val="thick" w:color="000000"/>
                          </w:rPr>
                          <w:t>量</w:t>
                        </w:r>
                        <w:r>
                          <w:rPr>
                            <w:rFonts w:ascii="宋体" w:hAnsi="宋体" w:cs="宋体" w:eastAsia="宋体"/>
                            <w:color w:val="484849"/>
                            <w:spacing w:val="-5"/>
                            <w:w w:val="103"/>
                            <w:sz w:val="20"/>
                            <w:szCs w:val="20"/>
                            <w:u w:val="thick" w:color="000000"/>
                          </w:rPr>
                          <w:t>发</w:t>
                        </w:r>
                        <w:r>
                          <w:rPr>
                            <w:rFonts w:ascii="宋体" w:hAnsi="宋体" w:cs="宋体" w:eastAsia="宋体"/>
                            <w:color w:val="484849"/>
                            <w:spacing w:val="-211"/>
                            <w:w w:val="103"/>
                            <w:sz w:val="20"/>
                            <w:szCs w:val="20"/>
                            <w:u w:val="thick" w:color="000000"/>
                          </w:rPr>
                          <w:t>展</w:t>
                        </w:r>
                        <w:r>
                          <w:rPr>
                            <w:rFonts w:ascii="宋体" w:hAnsi="宋体" w:cs="宋体" w:eastAsia="宋体"/>
                            <w:color w:val="484849"/>
                            <w:sz w:val="20"/>
                            <w:szCs w:val="20"/>
                            <w:u w:val="thick" w:color="000000"/>
                          </w:rPr>
                          <w:t>  </w:t>
                        </w:r>
                        <w:r>
                          <w:rPr>
                            <w:rFonts w:ascii="宋体" w:hAnsi="宋体" w:cs="宋体" w:eastAsia="宋体"/>
                            <w:color w:val="484849"/>
                            <w:spacing w:val="-30"/>
                            <w:sz w:val="20"/>
                            <w:szCs w:val="20"/>
                            <w:u w:val="thick" w:color="000000"/>
                          </w:rPr>
                          <w:t> </w:t>
                        </w:r>
                        <w:r>
                          <w:rPr>
                            <w:rFonts w:ascii="宋体" w:hAnsi="宋体" w:cs="宋体" w:eastAsia="宋体"/>
                            <w:color w:val="484849"/>
                            <w:spacing w:val="-30"/>
                            <w:sz w:val="20"/>
                            <w:szCs w:val="20"/>
                          </w:rPr>
                        </w:r>
                        <w:r>
                          <w:rPr>
                            <w:rFonts w:ascii="宋体" w:hAnsi="宋体" w:cs="宋体" w:eastAsia="宋体"/>
                            <w:color w:val="484849"/>
                            <w:w w:val="103"/>
                            <w:sz w:val="20"/>
                            <w:szCs w:val="20"/>
                          </w:rPr>
                          <w:t>背景下</w:t>
                        </w:r>
                        <w:r>
                          <w:rPr>
                            <w:rFonts w:ascii="宋体" w:hAnsi="宋体" w:cs="宋体" w:eastAsia="宋体"/>
                            <w:color w:val="484849"/>
                            <w:spacing w:val="-7"/>
                            <w:sz w:val="20"/>
                            <w:szCs w:val="20"/>
                          </w:rPr>
                          <w:t> </w:t>
                        </w:r>
                        <w:r>
                          <w:rPr>
                            <w:rFonts w:ascii="宋体" w:hAnsi="宋体" w:cs="宋体" w:eastAsia="宋体"/>
                            <w:color w:val="484849"/>
                            <w:w w:val="60"/>
                            <w:sz w:val="20"/>
                            <w:szCs w:val="20"/>
                          </w:rPr>
                          <w:t>“</w:t>
                        </w:r>
                        <w:r>
                          <w:rPr>
                            <w:rFonts w:ascii="宋体" w:hAnsi="宋体" w:cs="宋体" w:eastAsia="宋体"/>
                            <w:color w:val="484849"/>
                            <w:sz w:val="20"/>
                            <w:szCs w:val="20"/>
                          </w:rPr>
                          <w:tab/>
                        </w:r>
                        <w:r>
                          <w:rPr>
                            <w:rFonts w:ascii="宋体" w:hAnsi="宋体" w:cs="宋体" w:eastAsia="宋体"/>
                            <w:color w:val="484849"/>
                            <w:w w:val="82"/>
                            <w:sz w:val="20"/>
                            <w:szCs w:val="20"/>
                          </w:rPr>
                          <w:t>教”</w:t>
                        </w:r>
                        <w:r>
                          <w:rPr>
                            <w:rFonts w:ascii="宋体" w:hAnsi="宋体" w:cs="宋体" w:eastAsia="宋体"/>
                            <w:sz w:val="20"/>
                            <w:szCs w:val="20"/>
                          </w:rPr>
                        </w:r>
                      </w:p>
                      <w:p>
                        <w:pPr>
                          <w:pStyle w:val="TableParagraph"/>
                          <w:spacing w:line="240" w:lineRule="auto" w:before="134"/>
                          <w:ind w:left="90" w:right="0"/>
                          <w:jc w:val="left"/>
                          <w:rPr>
                            <w:rFonts w:ascii="宋体" w:hAnsi="宋体" w:cs="宋体" w:eastAsia="宋体"/>
                            <w:sz w:val="20"/>
                            <w:szCs w:val="20"/>
                          </w:rPr>
                        </w:pPr>
                        <w:r>
                          <w:rPr>
                            <w:rFonts w:ascii="宋体" w:hAnsi="宋体" w:cs="宋体" w:eastAsia="宋体"/>
                            <w:color w:val="484849"/>
                            <w:w w:val="104"/>
                            <w:sz w:val="20"/>
                            <w:szCs w:val="20"/>
                          </w:rPr>
                          <w:t>改革的使命与路径</w:t>
                        </w:r>
                        <w:r>
                          <w:rPr>
                            <w:rFonts w:ascii="宋体" w:hAnsi="宋体" w:cs="宋体" w:eastAsia="宋体"/>
                            <w:color w:val="484849"/>
                            <w:spacing w:val="14"/>
                            <w:sz w:val="20"/>
                            <w:szCs w:val="20"/>
                          </w:rPr>
                          <w:t> </w:t>
                        </w:r>
                        <w:r>
                          <w:rPr>
                            <w:rFonts w:ascii="宋体" w:hAnsi="宋体" w:cs="宋体" w:eastAsia="宋体"/>
                            <w:color w:val="484849"/>
                            <w:w w:val="83"/>
                            <w:sz w:val="20"/>
                            <w:szCs w:val="20"/>
                          </w:rPr>
                          <w:t>〈吴全全）</w:t>
                        </w:r>
                        <w:r>
                          <w:rPr>
                            <w:rFonts w:ascii="宋体" w:hAnsi="宋体" w:cs="宋体" w:eastAsia="宋体"/>
                            <w:sz w:val="20"/>
                            <w:szCs w:val="20"/>
                          </w:rPr>
                        </w:r>
                      </w:p>
                    </w:tc>
                    <w:tc>
                      <w:tcPr>
                        <w:tcW w:w="759" w:type="dxa"/>
                        <w:tcBorders>
                          <w:top w:val="single" w:sz="6" w:space="0" w:color="575757"/>
                          <w:left w:val="single" w:sz="6" w:space="0" w:color="2F2F2F"/>
                          <w:bottom w:val="single" w:sz="3" w:space="0" w:color="383838"/>
                          <w:right w:val="single" w:sz="13" w:space="0" w:color="2F2F2F"/>
                        </w:tcBorders>
                      </w:tcPr>
                      <w:p>
                        <w:pPr>
                          <w:pStyle w:val="TableParagraph"/>
                          <w:spacing w:line="240" w:lineRule="auto" w:before="3"/>
                          <w:ind w:right="0"/>
                          <w:jc w:val="left"/>
                          <w:rPr>
                            <w:rFonts w:ascii="宋体" w:hAnsi="宋体" w:cs="宋体" w:eastAsia="宋体"/>
                            <w:sz w:val="24"/>
                            <w:szCs w:val="24"/>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343434"/>
                            <w:w w:val="105"/>
                            <w:sz w:val="20"/>
                          </w:rPr>
                          <w:t>10894</w:t>
                        </w:r>
                        <w:r>
                          <w:rPr>
                            <w:rFonts w:ascii="Times New Roman"/>
                            <w:sz w:val="20"/>
                          </w:rPr>
                        </w:r>
                      </w:p>
                    </w:tc>
                    <w:tc>
                      <w:tcPr>
                        <w:tcW w:w="4290" w:type="dxa"/>
                        <w:gridSpan w:val="3"/>
                        <w:tcBorders>
                          <w:top w:val="single" w:sz="6" w:space="0" w:color="575757"/>
                          <w:left w:val="single" w:sz="13" w:space="0" w:color="2F2F2F"/>
                          <w:bottom w:val="single" w:sz="3" w:space="0" w:color="383838"/>
                          <w:right w:val="single" w:sz="13" w:space="0" w:color="2B2B2B"/>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89" w:right="0"/>
                          <w:jc w:val="left"/>
                          <w:rPr>
                            <w:rFonts w:ascii="宋体" w:hAnsi="宋体" w:cs="宋体" w:eastAsia="宋体"/>
                            <w:sz w:val="20"/>
                            <w:szCs w:val="20"/>
                          </w:rPr>
                        </w:pPr>
                        <w:r>
                          <w:rPr>
                            <w:rFonts w:ascii="宋体" w:hAnsi="宋体" w:cs="宋体" w:eastAsia="宋体"/>
                            <w:color w:val="484849"/>
                            <w:w w:val="106"/>
                            <w:sz w:val="20"/>
                            <w:szCs w:val="20"/>
                          </w:rPr>
                          <w:t>中高</w:t>
                        </w:r>
                        <w:r>
                          <w:rPr>
                            <w:rFonts w:ascii="宋体" w:hAnsi="宋体" w:cs="宋体" w:eastAsia="宋体"/>
                            <w:color w:val="484849"/>
                            <w:spacing w:val="-32"/>
                            <w:w w:val="106"/>
                            <w:sz w:val="20"/>
                            <w:szCs w:val="20"/>
                          </w:rPr>
                          <w:t>职</w:t>
                        </w:r>
                        <w:r>
                          <w:rPr>
                            <w:rFonts w:ascii="宋体" w:hAnsi="宋体" w:cs="宋体" w:eastAsia="宋体"/>
                            <w:color w:val="484849"/>
                            <w:w w:val="103"/>
                            <w:sz w:val="20"/>
                            <w:szCs w:val="20"/>
                          </w:rPr>
                          <w:t>有效衔接的困境与对策</w:t>
                        </w:r>
                        <w:r>
                          <w:rPr>
                            <w:rFonts w:ascii="宋体" w:hAnsi="宋体" w:cs="宋体" w:eastAsia="宋体"/>
                            <w:color w:val="484849"/>
                            <w:spacing w:val="43"/>
                            <w:sz w:val="20"/>
                            <w:szCs w:val="20"/>
                          </w:rPr>
                          <w:t> </w:t>
                        </w:r>
                        <w:r>
                          <w:rPr>
                            <w:rFonts w:ascii="宋体" w:hAnsi="宋体" w:cs="宋体" w:eastAsia="宋体"/>
                            <w:color w:val="484849"/>
                            <w:w w:val="83"/>
                            <w:sz w:val="20"/>
                            <w:szCs w:val="20"/>
                          </w:rPr>
                          <w:t>（闰智勇）</w:t>
                        </w:r>
                        <w:r>
                          <w:rPr>
                            <w:rFonts w:ascii="宋体" w:hAnsi="宋体" w:cs="宋体" w:eastAsia="宋体"/>
                            <w:sz w:val="20"/>
                            <w:szCs w:val="20"/>
                          </w:rPr>
                        </w:r>
                      </w:p>
                    </w:tc>
                  </w:tr>
                  <w:tr>
                    <w:trPr>
                      <w:trHeight w:val="814" w:hRule="exact"/>
                    </w:trPr>
                    <w:tc>
                      <w:tcPr>
                        <w:tcW w:w="821" w:type="dxa"/>
                        <w:tcBorders>
                          <w:top w:val="single" w:sz="3" w:space="0" w:color="2B2B2B"/>
                          <w:left w:val="single" w:sz="6" w:space="0" w:color="2B2B2B"/>
                          <w:bottom w:val="single" w:sz="3" w:space="0" w:color="383838"/>
                          <w:right w:val="single" w:sz="6" w:space="0" w:color="2B2B2B"/>
                        </w:tcBorders>
                      </w:tcPr>
                      <w:p>
                        <w:pPr>
                          <w:pStyle w:val="TableParagraph"/>
                          <w:spacing w:line="240" w:lineRule="auto" w:before="12"/>
                          <w:ind w:right="0"/>
                          <w:jc w:val="left"/>
                          <w:rPr>
                            <w:rFonts w:ascii="宋体" w:hAnsi="宋体" w:cs="宋体" w:eastAsia="宋体"/>
                            <w:sz w:val="25"/>
                            <w:szCs w:val="25"/>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43434"/>
                            <w:w w:val="102"/>
                            <w:sz w:val="20"/>
                          </w:rPr>
                          <w:t>10900</w:t>
                        </w:r>
                        <w:r>
                          <w:rPr>
                            <w:rFonts w:ascii="Times New Roman"/>
                            <w:sz w:val="20"/>
                          </w:rPr>
                        </w:r>
                      </w:p>
                    </w:tc>
                    <w:tc>
                      <w:tcPr>
                        <w:tcW w:w="3481" w:type="dxa"/>
                        <w:tcBorders>
                          <w:top w:val="single" w:sz="3" w:space="0" w:color="383838"/>
                          <w:left w:val="single" w:sz="6" w:space="0" w:color="2B2B2B"/>
                          <w:bottom w:val="single" w:sz="3" w:space="0" w:color="0F0F0F"/>
                          <w:right w:val="single" w:sz="6" w:space="0" w:color="282828"/>
                        </w:tcBorders>
                      </w:tcPr>
                      <w:p>
                        <w:pPr>
                          <w:pStyle w:val="TableParagraph"/>
                          <w:spacing w:line="396" w:lineRule="exact"/>
                          <w:ind w:left="82" w:right="137"/>
                          <w:jc w:val="left"/>
                          <w:rPr>
                            <w:rFonts w:ascii="宋体" w:hAnsi="宋体" w:cs="宋体" w:eastAsia="宋体"/>
                            <w:sz w:val="20"/>
                            <w:szCs w:val="20"/>
                          </w:rPr>
                        </w:pPr>
                        <w:r>
                          <w:rPr>
                            <w:rFonts w:ascii="宋体" w:hAnsi="宋体" w:cs="宋体" w:eastAsia="宋体"/>
                            <w:color w:val="484849"/>
                            <w:w w:val="107"/>
                            <w:sz w:val="20"/>
                            <w:szCs w:val="20"/>
                          </w:rPr>
                          <w:t>基于职业技能等级证书的外在表征 </w:t>
                        </w:r>
                        <w:r>
                          <w:rPr>
                            <w:rFonts w:ascii="宋体" w:hAnsi="宋体" w:cs="宋体" w:eastAsia="宋体"/>
                            <w:color w:val="757575"/>
                            <w:spacing w:val="-8"/>
                            <w:w w:val="108"/>
                            <w:sz w:val="20"/>
                            <w:szCs w:val="20"/>
                          </w:rPr>
                          <w:t>看</w:t>
                        </w:r>
                        <w:r>
                          <w:rPr>
                            <w:rFonts w:ascii="宋体" w:hAnsi="宋体" w:cs="宋体" w:eastAsia="宋体"/>
                            <w:color w:val="484849"/>
                            <w:w w:val="104"/>
                            <w:sz w:val="20"/>
                            <w:szCs w:val="20"/>
                          </w:rPr>
                          <w:t>职业</w:t>
                        </w:r>
                        <w:r>
                          <w:rPr>
                            <w:rFonts w:ascii="宋体" w:hAnsi="宋体" w:cs="宋体" w:eastAsia="宋体"/>
                            <w:color w:val="484849"/>
                            <w:spacing w:val="9"/>
                            <w:w w:val="104"/>
                            <w:sz w:val="20"/>
                            <w:szCs w:val="20"/>
                          </w:rPr>
                          <w:t>教</w:t>
                        </w:r>
                        <w:r>
                          <w:rPr>
                            <w:rFonts w:ascii="宋体" w:hAnsi="宋体" w:cs="宋体" w:eastAsia="宋体"/>
                            <w:color w:val="757575"/>
                            <w:spacing w:val="2"/>
                            <w:w w:val="114"/>
                            <w:sz w:val="20"/>
                            <w:szCs w:val="20"/>
                          </w:rPr>
                          <w:t>育</w:t>
                        </w:r>
                        <w:r>
                          <w:rPr>
                            <w:rFonts w:ascii="宋体" w:hAnsi="宋体" w:cs="宋体" w:eastAsia="宋体"/>
                            <w:color w:val="484849"/>
                            <w:w w:val="104"/>
                            <w:sz w:val="20"/>
                            <w:szCs w:val="20"/>
                          </w:rPr>
                          <w:t>内外治</w:t>
                        </w:r>
                        <w:r>
                          <w:rPr>
                            <w:rFonts w:ascii="宋体" w:hAnsi="宋体" w:cs="宋体" w:eastAsia="宋体"/>
                            <w:color w:val="484849"/>
                            <w:spacing w:val="-26"/>
                            <w:w w:val="104"/>
                            <w:sz w:val="20"/>
                            <w:szCs w:val="20"/>
                          </w:rPr>
                          <w:t>理</w:t>
                        </w:r>
                        <w:r>
                          <w:rPr>
                            <w:rFonts w:ascii="宋体" w:hAnsi="宋体" w:cs="宋体" w:eastAsia="宋体"/>
                            <w:color w:val="757575"/>
                            <w:spacing w:val="-8"/>
                            <w:w w:val="108"/>
                            <w:sz w:val="20"/>
                            <w:szCs w:val="20"/>
                          </w:rPr>
                          <w:t>变</w:t>
                        </w:r>
                        <w:r>
                          <w:rPr>
                            <w:rFonts w:ascii="宋体" w:hAnsi="宋体" w:cs="宋体" w:eastAsia="宋体"/>
                            <w:color w:val="484849"/>
                            <w:w w:val="108"/>
                            <w:sz w:val="20"/>
                            <w:szCs w:val="20"/>
                          </w:rPr>
                          <w:t>化</w:t>
                        </w:r>
                        <w:r>
                          <w:rPr>
                            <w:rFonts w:ascii="宋体" w:hAnsi="宋体" w:cs="宋体" w:eastAsia="宋体"/>
                            <w:color w:val="484849"/>
                            <w:sz w:val="20"/>
                            <w:szCs w:val="20"/>
                          </w:rPr>
                          <w:t> </w:t>
                        </w:r>
                        <w:r>
                          <w:rPr>
                            <w:rFonts w:ascii="宋体" w:hAnsi="宋体" w:cs="宋体" w:eastAsia="宋体"/>
                            <w:color w:val="484849"/>
                            <w:w w:val="84"/>
                            <w:sz w:val="20"/>
                            <w:szCs w:val="20"/>
                          </w:rPr>
                          <w:t>（潘海生〉</w:t>
                        </w:r>
                        <w:r>
                          <w:rPr>
                            <w:rFonts w:ascii="宋体" w:hAnsi="宋体" w:cs="宋体" w:eastAsia="宋体"/>
                            <w:sz w:val="20"/>
                            <w:szCs w:val="20"/>
                          </w:rPr>
                        </w:r>
                      </w:p>
                    </w:tc>
                    <w:tc>
                      <w:tcPr>
                        <w:tcW w:w="759" w:type="dxa"/>
                        <w:tcBorders>
                          <w:top w:val="single" w:sz="3" w:space="0" w:color="383838"/>
                          <w:left w:val="single" w:sz="6" w:space="0" w:color="282828"/>
                          <w:bottom w:val="single" w:sz="3" w:space="0" w:color="0F0F0F"/>
                          <w:right w:val="single" w:sz="6" w:space="0" w:color="2F2F2F"/>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343434"/>
                            <w:spacing w:val="-42"/>
                            <w:w w:val="135"/>
                            <w:sz w:val="20"/>
                          </w:rPr>
                          <w:t>1</w:t>
                        </w:r>
                        <w:r>
                          <w:rPr>
                            <w:rFonts w:ascii="Times New Roman"/>
                            <w:color w:val="343434"/>
                            <w:w w:val="102"/>
                            <w:sz w:val="20"/>
                          </w:rPr>
                          <w:t>0895</w:t>
                        </w:r>
                        <w:r>
                          <w:rPr>
                            <w:rFonts w:ascii="Times New Roman"/>
                            <w:sz w:val="20"/>
                          </w:rPr>
                        </w:r>
                      </w:p>
                    </w:tc>
                    <w:tc>
                      <w:tcPr>
                        <w:tcW w:w="4290" w:type="dxa"/>
                        <w:gridSpan w:val="3"/>
                        <w:tcBorders>
                          <w:top w:val="single" w:sz="3" w:space="0" w:color="383838"/>
                          <w:left w:val="single" w:sz="6" w:space="0" w:color="2F2F2F"/>
                          <w:bottom w:val="single" w:sz="6" w:space="0" w:color="3B3B3B"/>
                          <w:right w:val="single" w:sz="6" w:space="0" w:color="2B2B2B"/>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98" w:right="0"/>
                          <w:jc w:val="left"/>
                          <w:rPr>
                            <w:rFonts w:ascii="宋体" w:hAnsi="宋体" w:cs="宋体" w:eastAsia="宋体"/>
                            <w:sz w:val="20"/>
                            <w:szCs w:val="20"/>
                          </w:rPr>
                        </w:pPr>
                        <w:r>
                          <w:rPr>
                            <w:rFonts w:ascii="宋体" w:hAnsi="宋体" w:cs="宋体" w:eastAsia="宋体"/>
                            <w:color w:val="343434"/>
                            <w:w w:val="103"/>
                            <w:sz w:val="20"/>
                            <w:szCs w:val="20"/>
                          </w:rPr>
                          <w:t>中职学</w:t>
                        </w:r>
                        <w:r>
                          <w:rPr>
                            <w:rFonts w:ascii="宋体" w:hAnsi="宋体" w:cs="宋体" w:eastAsia="宋体"/>
                            <w:color w:val="343434"/>
                            <w:spacing w:val="-18"/>
                            <w:w w:val="103"/>
                            <w:sz w:val="20"/>
                            <w:szCs w:val="20"/>
                          </w:rPr>
                          <w:t>校</w:t>
                        </w:r>
                        <w:r>
                          <w:rPr>
                            <w:rFonts w:ascii="宋体" w:hAnsi="宋体" w:cs="宋体" w:eastAsia="宋体"/>
                            <w:color w:val="5E5E60"/>
                            <w:w w:val="104"/>
                            <w:sz w:val="20"/>
                            <w:szCs w:val="20"/>
                          </w:rPr>
                          <w:t>专业建设的路径</w:t>
                        </w:r>
                        <w:r>
                          <w:rPr>
                            <w:rFonts w:ascii="宋体" w:hAnsi="宋体" w:cs="宋体" w:eastAsia="宋体"/>
                            <w:color w:val="5E5E60"/>
                            <w:spacing w:val="-23"/>
                            <w:sz w:val="20"/>
                            <w:szCs w:val="20"/>
                          </w:rPr>
                          <w:t> </w:t>
                        </w:r>
                        <w:r>
                          <w:rPr>
                            <w:rFonts w:ascii="Times New Roman" w:hAnsi="Times New Roman" w:cs="Times New Roman" w:eastAsia="Times New Roman"/>
                            <w:color w:val="343434"/>
                            <w:w w:val="122"/>
                            <w:sz w:val="20"/>
                            <w:szCs w:val="20"/>
                          </w:rPr>
                          <w:t>1</w:t>
                        </w:r>
                        <w:r>
                          <w:rPr>
                            <w:rFonts w:ascii="Times New Roman" w:hAnsi="Times New Roman" w:cs="Times New Roman" w:eastAsia="Times New Roman"/>
                            <w:color w:val="343434"/>
                            <w:sz w:val="20"/>
                            <w:szCs w:val="20"/>
                          </w:rPr>
                          <w:t> </w:t>
                        </w:r>
                        <w:r>
                          <w:rPr>
                            <w:rFonts w:ascii="Times New Roman" w:hAnsi="Times New Roman" w:cs="Times New Roman" w:eastAsia="Times New Roman"/>
                            <w:color w:val="343434"/>
                            <w:spacing w:val="-21"/>
                            <w:sz w:val="20"/>
                            <w:szCs w:val="20"/>
                          </w:rPr>
                          <w:t> </w:t>
                        </w:r>
                        <w:r>
                          <w:rPr>
                            <w:rFonts w:ascii="宋体" w:hAnsi="宋体" w:cs="宋体" w:eastAsia="宋体"/>
                            <w:color w:val="484849"/>
                            <w:w w:val="40"/>
                            <w:sz w:val="20"/>
                            <w:szCs w:val="20"/>
                          </w:rPr>
                          <w:t>（</w:t>
                        </w:r>
                        <w:r>
                          <w:rPr>
                            <w:rFonts w:ascii="宋体" w:hAnsi="宋体" w:cs="宋体" w:eastAsia="宋体"/>
                            <w:color w:val="484849"/>
                            <w:spacing w:val="-72"/>
                            <w:sz w:val="20"/>
                            <w:szCs w:val="20"/>
                          </w:rPr>
                          <w:t> </w:t>
                        </w:r>
                        <w:r>
                          <w:rPr>
                            <w:rFonts w:ascii="宋体" w:hAnsi="宋体" w:cs="宋体" w:eastAsia="宋体"/>
                            <w:color w:val="484849"/>
                            <w:w w:val="91"/>
                            <w:sz w:val="20"/>
                            <w:szCs w:val="20"/>
                          </w:rPr>
                          <w:t>闰智勇）</w:t>
                        </w:r>
                        <w:r>
                          <w:rPr>
                            <w:rFonts w:ascii="宋体" w:hAnsi="宋体" w:cs="宋体" w:eastAsia="宋体"/>
                            <w:sz w:val="20"/>
                            <w:szCs w:val="20"/>
                          </w:rPr>
                        </w:r>
                      </w:p>
                    </w:tc>
                  </w:tr>
                </w:tbl>
                <w:p>
                  <w:pPr/>
                </w:p>
              </w:txbxContent>
            </v:textbox>
            <w10:wrap type="none"/>
          </v:shape>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24"/>
          <w:szCs w:val="24"/>
        </w:rPr>
      </w:pPr>
    </w:p>
    <w:p>
      <w:pPr>
        <w:pStyle w:val="BodyText"/>
        <w:spacing w:line="240" w:lineRule="auto" w:before="45"/>
        <w:ind w:right="103"/>
        <w:jc w:val="right"/>
      </w:pPr>
      <w:r>
        <w:rPr>
          <w:color w:val="484849"/>
          <w:w w:val="128"/>
        </w:rPr>
        <w:t>吴</w:t>
      </w:r>
      <w:r>
        <w:rPr/>
      </w:r>
    </w:p>
    <w:p>
      <w:pPr>
        <w:spacing w:after="0" w:line="240" w:lineRule="auto"/>
        <w:jc w:val="right"/>
        <w:sectPr>
          <w:pgSz w:w="11910" w:h="16850"/>
          <w:pgMar w:header="0" w:footer="1148" w:top="1400" w:bottom="1340" w:left="1040" w:right="1220"/>
        </w:sectPr>
      </w:pPr>
    </w:p>
    <w:p>
      <w:pPr>
        <w:spacing w:line="240" w:lineRule="auto" w:before="10"/>
        <w:rPr>
          <w:rFonts w:ascii="Times New Roman" w:hAnsi="Times New Roman" w:cs="Times New Roman" w:eastAsia="Times New Roman"/>
          <w:sz w:val="6"/>
          <w:szCs w:val="6"/>
        </w:rPr>
      </w:pPr>
    </w:p>
    <w:tbl>
      <w:tblPr>
        <w:tblW w:w="0" w:type="auto"/>
        <w:jc w:val="left"/>
        <w:tblInd w:w="119" w:type="dxa"/>
        <w:tblLayout w:type="fixed"/>
        <w:tblCellMar>
          <w:top w:w="0" w:type="dxa"/>
          <w:left w:w="0" w:type="dxa"/>
          <w:bottom w:w="0" w:type="dxa"/>
          <w:right w:w="0" w:type="dxa"/>
        </w:tblCellMar>
        <w:tblLook w:val="01E0"/>
      </w:tblPr>
      <w:tblGrid>
        <w:gridCol w:w="805"/>
        <w:gridCol w:w="3476"/>
        <w:gridCol w:w="756"/>
        <w:gridCol w:w="4333"/>
      </w:tblGrid>
      <w:tr>
        <w:trPr>
          <w:trHeight w:val="810" w:hRule="exact"/>
        </w:trPr>
        <w:tc>
          <w:tcPr>
            <w:tcW w:w="805" w:type="dxa"/>
            <w:tcBorders>
              <w:top w:val="single" w:sz="6" w:space="0" w:color="444444"/>
              <w:left w:val="single" w:sz="3" w:space="0" w:color="000000"/>
              <w:bottom w:val="single" w:sz="3" w:space="0" w:color="3F3F3F"/>
              <w:right w:val="single" w:sz="3" w:space="0" w:color="000000"/>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232" w:right="0"/>
              <w:jc w:val="left"/>
              <w:rPr>
                <w:rFonts w:ascii="Times New Roman" w:hAnsi="Times New Roman" w:cs="Times New Roman" w:eastAsia="Times New Roman"/>
                <w:sz w:val="20"/>
                <w:szCs w:val="20"/>
              </w:rPr>
            </w:pPr>
            <w:r>
              <w:rPr>
                <w:rFonts w:ascii="Times New Roman"/>
                <w:color w:val="3A383B"/>
                <w:w w:val="105"/>
                <w:sz w:val="20"/>
              </w:rPr>
              <w:t>10882</w:t>
            </w:r>
            <w:r>
              <w:rPr>
                <w:rFonts w:ascii="Times New Roman"/>
                <w:sz w:val="20"/>
              </w:rPr>
            </w:r>
          </w:p>
        </w:tc>
        <w:tc>
          <w:tcPr>
            <w:tcW w:w="3476" w:type="dxa"/>
            <w:tcBorders>
              <w:top w:val="single" w:sz="6" w:space="0" w:color="444444"/>
              <w:left w:val="single" w:sz="3" w:space="0" w:color="000000"/>
              <w:bottom w:val="single" w:sz="3" w:space="0" w:color="1C1C1C"/>
              <w:right w:val="single" w:sz="3" w:space="0" w:color="0F0F0F"/>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205" w:right="0"/>
              <w:jc w:val="left"/>
              <w:rPr>
                <w:rFonts w:ascii="宋体" w:hAnsi="宋体" w:cs="宋体" w:eastAsia="宋体"/>
                <w:sz w:val="20"/>
                <w:szCs w:val="20"/>
              </w:rPr>
            </w:pPr>
            <w:r>
              <w:rPr>
                <w:rFonts w:ascii="宋体" w:hAnsi="宋体" w:cs="宋体" w:eastAsia="宋体"/>
                <w:color w:val="1A1A1A"/>
                <w:spacing w:val="-3"/>
                <w:sz w:val="20"/>
                <w:szCs w:val="20"/>
              </w:rPr>
              <w:t>中</w:t>
            </w:r>
            <w:r>
              <w:rPr>
                <w:rFonts w:ascii="宋体" w:hAnsi="宋体" w:cs="宋体" w:eastAsia="宋体"/>
                <w:color w:val="3A383B"/>
                <w:spacing w:val="-3"/>
                <w:sz w:val="20"/>
                <w:szCs w:val="20"/>
              </w:rPr>
              <w:t>职学校专业建设的路径</w:t>
            </w:r>
            <w:r>
              <w:rPr>
                <w:rFonts w:ascii="宋体" w:hAnsi="宋体" w:cs="宋体" w:eastAsia="宋体"/>
                <w:color w:val="3A383B"/>
                <w:spacing w:val="-61"/>
                <w:sz w:val="20"/>
                <w:szCs w:val="20"/>
              </w:rPr>
              <w:t> </w:t>
            </w:r>
            <w:r>
              <w:rPr>
                <w:rFonts w:ascii="Times New Roman" w:hAnsi="Times New Roman" w:cs="Times New Roman" w:eastAsia="Times New Roman"/>
                <w:color w:val="3A383B"/>
                <w:sz w:val="20"/>
                <w:szCs w:val="20"/>
              </w:rPr>
              <w:t>2</w:t>
            </w:r>
            <w:r>
              <w:rPr>
                <w:rFonts w:ascii="Times New Roman" w:hAnsi="Times New Roman" w:cs="Times New Roman" w:eastAsia="Times New Roman"/>
                <w:color w:val="3A383B"/>
                <w:spacing w:val="1"/>
                <w:sz w:val="20"/>
                <w:szCs w:val="20"/>
              </w:rPr>
              <w:t> </w:t>
            </w:r>
            <w:r>
              <w:rPr>
                <w:rFonts w:ascii="宋体" w:hAnsi="宋体" w:cs="宋体" w:eastAsia="宋体"/>
                <w:color w:val="3A383B"/>
                <w:sz w:val="20"/>
                <w:szCs w:val="20"/>
              </w:rPr>
              <w:t>（宗诫〉</w:t>
            </w:r>
            <w:r>
              <w:rPr>
                <w:rFonts w:ascii="宋体" w:hAnsi="宋体" w:cs="宋体" w:eastAsia="宋体"/>
                <w:sz w:val="20"/>
                <w:szCs w:val="20"/>
              </w:rPr>
            </w:r>
          </w:p>
        </w:tc>
        <w:tc>
          <w:tcPr>
            <w:tcW w:w="756" w:type="dxa"/>
            <w:tcBorders>
              <w:top w:val="single" w:sz="6" w:space="0" w:color="444444"/>
              <w:left w:val="single" w:sz="3" w:space="0" w:color="0F0F0F"/>
              <w:bottom w:val="single" w:sz="3" w:space="0" w:color="383838"/>
              <w:right w:val="single" w:sz="3" w:space="0" w:color="000000"/>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214" w:right="0"/>
              <w:jc w:val="left"/>
              <w:rPr>
                <w:rFonts w:ascii="Times New Roman" w:hAnsi="Times New Roman" w:cs="Times New Roman" w:eastAsia="Times New Roman"/>
                <w:sz w:val="20"/>
                <w:szCs w:val="20"/>
              </w:rPr>
            </w:pPr>
            <w:r>
              <w:rPr>
                <w:rFonts w:ascii="Times New Roman"/>
                <w:color w:val="3A383B"/>
                <w:w w:val="105"/>
                <w:sz w:val="20"/>
              </w:rPr>
              <w:t>10888</w:t>
            </w:r>
            <w:r>
              <w:rPr>
                <w:rFonts w:ascii="Times New Roman"/>
                <w:sz w:val="20"/>
              </w:rPr>
            </w:r>
          </w:p>
        </w:tc>
        <w:tc>
          <w:tcPr>
            <w:tcW w:w="4333" w:type="dxa"/>
            <w:tcBorders>
              <w:top w:val="nil" w:sz="6" w:space="0" w:color="auto"/>
              <w:left w:val="single" w:sz="3" w:space="0" w:color="000000"/>
              <w:bottom w:val="single" w:sz="3" w:space="0" w:color="383838"/>
              <w:right w:val="single" w:sz="3" w:space="0" w:color="000000"/>
            </w:tcBorders>
          </w:tcPr>
          <w:p>
            <w:pPr>
              <w:pStyle w:val="TableParagraph"/>
              <w:spacing w:line="396" w:lineRule="exact" w:before="10"/>
              <w:ind w:left="185" w:right="55" w:firstLine="7"/>
              <w:jc w:val="left"/>
              <w:rPr>
                <w:rFonts w:ascii="宋体" w:hAnsi="宋体" w:cs="宋体" w:eastAsia="宋体"/>
                <w:sz w:val="20"/>
                <w:szCs w:val="20"/>
              </w:rPr>
            </w:pPr>
            <w:r>
              <w:rPr>
                <w:rFonts w:ascii="宋体" w:hAnsi="宋体" w:cs="宋体" w:eastAsia="宋体"/>
                <w:color w:val="3A383B"/>
                <w:sz w:val="20"/>
                <w:szCs w:val="20"/>
              </w:rPr>
              <w:t>中职学校模块课程开发的模式和技巧 </w:t>
            </w:r>
            <w:r>
              <w:rPr>
                <w:rFonts w:ascii="宋体" w:hAnsi="宋体" w:cs="宋体" w:eastAsia="宋体"/>
                <w:color w:val="3A383B"/>
                <w:w w:val="80"/>
                <w:sz w:val="20"/>
                <w:szCs w:val="20"/>
              </w:rPr>
              <w:t>（</w:t>
            </w:r>
            <w:r>
              <w:rPr>
                <w:rFonts w:ascii="宋体" w:hAnsi="宋体" w:cs="宋体" w:eastAsia="宋体"/>
                <w:color w:val="3A383B"/>
                <w:spacing w:val="26"/>
                <w:w w:val="80"/>
                <w:sz w:val="20"/>
                <w:szCs w:val="20"/>
              </w:rPr>
              <w:t> </w:t>
            </w:r>
            <w:r>
              <w:rPr>
                <w:rFonts w:ascii="宋体" w:hAnsi="宋体" w:cs="宋体" w:eastAsia="宋体"/>
                <w:color w:val="3A383B"/>
                <w:sz w:val="20"/>
                <w:szCs w:val="20"/>
              </w:rPr>
              <w:t>闰智</w:t>
            </w:r>
            <w:r>
              <w:rPr>
                <w:rFonts w:ascii="宋体" w:hAnsi="宋体" w:cs="宋体" w:eastAsia="宋体"/>
                <w:color w:val="3A383B"/>
                <w:w w:val="108"/>
                <w:sz w:val="20"/>
                <w:szCs w:val="20"/>
              </w:rPr>
              <w:t> </w:t>
            </w:r>
            <w:r>
              <w:rPr>
                <w:rFonts w:ascii="宋体" w:hAnsi="宋体" w:cs="宋体" w:eastAsia="宋体"/>
                <w:color w:val="3A383B"/>
                <w:sz w:val="20"/>
                <w:szCs w:val="20"/>
              </w:rPr>
              <w:t>勇）</w:t>
            </w:r>
            <w:r>
              <w:rPr>
                <w:rFonts w:ascii="宋体" w:hAnsi="宋体" w:cs="宋体" w:eastAsia="宋体"/>
                <w:sz w:val="20"/>
                <w:szCs w:val="20"/>
              </w:rPr>
            </w:r>
          </w:p>
        </w:tc>
      </w:tr>
      <w:tr>
        <w:trPr>
          <w:trHeight w:val="808" w:hRule="exact"/>
        </w:trPr>
        <w:tc>
          <w:tcPr>
            <w:tcW w:w="805" w:type="dxa"/>
            <w:tcBorders>
              <w:top w:val="single" w:sz="3" w:space="0" w:color="3F3F3F"/>
              <w:left w:val="single" w:sz="3" w:space="0" w:color="000000"/>
              <w:bottom w:val="single" w:sz="3" w:space="0" w:color="181818"/>
              <w:right w:val="single" w:sz="3" w:space="0" w:color="131313"/>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217" w:right="0"/>
              <w:jc w:val="left"/>
              <w:rPr>
                <w:rFonts w:ascii="Times New Roman" w:hAnsi="Times New Roman" w:cs="Times New Roman" w:eastAsia="Times New Roman"/>
                <w:sz w:val="20"/>
                <w:szCs w:val="20"/>
              </w:rPr>
            </w:pPr>
            <w:r>
              <w:rPr>
                <w:rFonts w:ascii="Times New Roman"/>
                <w:color w:val="3A383B"/>
                <w:spacing w:val="-7"/>
                <w:w w:val="110"/>
                <w:sz w:val="20"/>
              </w:rPr>
              <w:t>10889</w:t>
            </w:r>
            <w:r>
              <w:rPr>
                <w:rFonts w:ascii="Times New Roman"/>
                <w:spacing w:val="-7"/>
                <w:sz w:val="20"/>
              </w:rPr>
            </w:r>
          </w:p>
        </w:tc>
        <w:tc>
          <w:tcPr>
            <w:tcW w:w="3476" w:type="dxa"/>
            <w:tcBorders>
              <w:top w:val="single" w:sz="3" w:space="0" w:color="1C1C1C"/>
              <w:left w:val="single" w:sz="3" w:space="0" w:color="131313"/>
              <w:bottom w:val="single" w:sz="3" w:space="0" w:color="181818"/>
              <w:right w:val="single" w:sz="3" w:space="0" w:color="232323"/>
            </w:tcBorders>
          </w:tcPr>
          <w:p>
            <w:pPr>
              <w:pStyle w:val="TableParagraph"/>
              <w:spacing w:line="240" w:lineRule="auto" w:before="79"/>
              <w:ind w:left="190" w:right="0" w:firstLine="14"/>
              <w:jc w:val="left"/>
              <w:rPr>
                <w:rFonts w:ascii="宋体" w:hAnsi="宋体" w:cs="宋体" w:eastAsia="宋体"/>
                <w:sz w:val="20"/>
                <w:szCs w:val="20"/>
              </w:rPr>
            </w:pPr>
            <w:r>
              <w:rPr>
                <w:rFonts w:ascii="宋体" w:hAnsi="宋体" w:cs="宋体" w:eastAsia="宋体"/>
                <w:color w:val="3A383B"/>
                <w:w w:val="105"/>
                <w:sz w:val="20"/>
                <w:szCs w:val="20"/>
              </w:rPr>
              <w:t>中职学校项目</w:t>
            </w:r>
            <w:r>
              <w:rPr>
                <w:rFonts w:ascii="宋体" w:hAnsi="宋体" w:cs="宋体" w:eastAsia="宋体"/>
                <w:color w:val="646464"/>
                <w:w w:val="105"/>
                <w:sz w:val="20"/>
                <w:szCs w:val="20"/>
              </w:rPr>
              <w:t>与</w:t>
            </w:r>
            <w:r>
              <w:rPr>
                <w:rFonts w:ascii="宋体" w:hAnsi="宋体" w:cs="宋体" w:eastAsia="宋体"/>
                <w:color w:val="3A383B"/>
                <w:w w:val="105"/>
                <w:sz w:val="20"/>
                <w:szCs w:val="20"/>
              </w:rPr>
              <w:t>课程开发的模式实</w:t>
            </w:r>
            <w:r>
              <w:rPr>
                <w:rFonts w:ascii="宋体" w:hAnsi="宋体" w:cs="宋体" w:eastAsia="宋体"/>
                <w:sz w:val="20"/>
                <w:szCs w:val="20"/>
              </w:rPr>
            </w:r>
          </w:p>
          <w:p>
            <w:pPr>
              <w:pStyle w:val="TableParagraph"/>
              <w:spacing w:line="240" w:lineRule="auto" w:before="134"/>
              <w:ind w:left="190" w:right="0"/>
              <w:jc w:val="left"/>
              <w:rPr>
                <w:rFonts w:ascii="宋体" w:hAnsi="宋体" w:cs="宋体" w:eastAsia="宋体"/>
                <w:sz w:val="20"/>
                <w:szCs w:val="20"/>
              </w:rPr>
            </w:pPr>
            <w:r>
              <w:rPr>
                <w:rFonts w:ascii="宋体" w:hAnsi="宋体" w:cs="宋体" w:eastAsia="宋体"/>
                <w:color w:val="3A383B"/>
                <w:w w:val="90"/>
                <w:sz w:val="20"/>
                <w:szCs w:val="20"/>
              </w:rPr>
              <w:t>践</w:t>
            </w:r>
            <w:r>
              <w:rPr>
                <w:rFonts w:ascii="宋体" w:hAnsi="宋体" w:cs="宋体" w:eastAsia="宋体"/>
                <w:color w:val="3A383B"/>
                <w:spacing w:val="-25"/>
                <w:w w:val="90"/>
                <w:sz w:val="20"/>
                <w:szCs w:val="20"/>
              </w:rPr>
              <w:t> </w:t>
            </w:r>
            <w:r>
              <w:rPr>
                <w:rFonts w:ascii="宋体" w:hAnsi="宋体" w:cs="宋体" w:eastAsia="宋体"/>
                <w:color w:val="3A383B"/>
                <w:w w:val="80"/>
                <w:sz w:val="20"/>
                <w:szCs w:val="20"/>
              </w:rPr>
              <w:t>（</w:t>
            </w:r>
            <w:r>
              <w:rPr>
                <w:rFonts w:ascii="宋体" w:hAnsi="宋体" w:cs="宋体" w:eastAsia="宋体"/>
                <w:color w:val="3A383B"/>
                <w:spacing w:val="-62"/>
                <w:w w:val="80"/>
                <w:sz w:val="20"/>
                <w:szCs w:val="20"/>
              </w:rPr>
              <w:t> </w:t>
            </w:r>
            <w:r>
              <w:rPr>
                <w:rFonts w:ascii="宋体" w:hAnsi="宋体" w:cs="宋体" w:eastAsia="宋体"/>
                <w:color w:val="3A383B"/>
                <w:w w:val="90"/>
                <w:sz w:val="20"/>
                <w:szCs w:val="20"/>
              </w:rPr>
              <w:t>闰智勇〉</w:t>
            </w:r>
            <w:r>
              <w:rPr>
                <w:rFonts w:ascii="宋体" w:hAnsi="宋体" w:cs="宋体" w:eastAsia="宋体"/>
                <w:sz w:val="20"/>
                <w:szCs w:val="20"/>
              </w:rPr>
            </w:r>
          </w:p>
        </w:tc>
        <w:tc>
          <w:tcPr>
            <w:tcW w:w="756" w:type="dxa"/>
            <w:tcBorders>
              <w:top w:val="single" w:sz="3" w:space="0" w:color="383838"/>
              <w:left w:val="single" w:sz="3" w:space="0" w:color="232323"/>
              <w:bottom w:val="single" w:sz="6" w:space="0" w:color="4B4B4B"/>
              <w:right w:val="single" w:sz="3" w:space="0" w:color="646464"/>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1A1A1A"/>
                <w:spacing w:val="-7"/>
                <w:w w:val="110"/>
                <w:sz w:val="20"/>
              </w:rPr>
              <w:t>1</w:t>
            </w:r>
            <w:r>
              <w:rPr>
                <w:rFonts w:ascii="Times New Roman"/>
                <w:color w:val="3A383B"/>
                <w:spacing w:val="-7"/>
                <w:w w:val="110"/>
                <w:sz w:val="20"/>
              </w:rPr>
              <w:t>0890</w:t>
            </w:r>
            <w:r>
              <w:rPr>
                <w:rFonts w:ascii="Times New Roman"/>
                <w:spacing w:val="-7"/>
                <w:sz w:val="20"/>
              </w:rPr>
            </w:r>
          </w:p>
        </w:tc>
        <w:tc>
          <w:tcPr>
            <w:tcW w:w="4333" w:type="dxa"/>
            <w:tcBorders>
              <w:top w:val="single" w:sz="3" w:space="0" w:color="383838"/>
              <w:left w:val="single" w:sz="3" w:space="0" w:color="646464"/>
              <w:bottom w:val="single" w:sz="3" w:space="0" w:color="383838"/>
              <w:right w:val="single" w:sz="3" w:space="0" w:color="000000"/>
            </w:tcBorders>
          </w:tcPr>
          <w:p>
            <w:pPr>
              <w:pStyle w:val="TableParagraph"/>
              <w:spacing w:line="396" w:lineRule="exact" w:before="3"/>
              <w:ind w:left="185" w:right="63" w:firstLine="7"/>
              <w:jc w:val="left"/>
              <w:rPr>
                <w:rFonts w:ascii="宋体" w:hAnsi="宋体" w:cs="宋体" w:eastAsia="宋体"/>
                <w:sz w:val="20"/>
                <w:szCs w:val="20"/>
              </w:rPr>
            </w:pPr>
            <w:r>
              <w:rPr>
                <w:rFonts w:ascii="宋体" w:hAnsi="宋体" w:cs="宋体" w:eastAsia="宋体"/>
                <w:color w:val="3A383B"/>
                <w:sz w:val="20"/>
                <w:szCs w:val="20"/>
              </w:rPr>
              <w:t>中职学校高水平教学成果奖培育路径 </w:t>
            </w:r>
            <w:r>
              <w:rPr>
                <w:rFonts w:ascii="宋体" w:hAnsi="宋体" w:cs="宋体" w:eastAsia="宋体"/>
                <w:color w:val="3A383B"/>
                <w:w w:val="85"/>
                <w:sz w:val="20"/>
                <w:szCs w:val="20"/>
              </w:rPr>
              <w:t>（</w:t>
            </w:r>
            <w:r>
              <w:rPr>
                <w:rFonts w:ascii="宋体" w:hAnsi="宋体" w:cs="宋体" w:eastAsia="宋体"/>
                <w:color w:val="3A383B"/>
                <w:spacing w:val="5"/>
                <w:w w:val="85"/>
                <w:sz w:val="20"/>
                <w:szCs w:val="20"/>
              </w:rPr>
              <w:t> </w:t>
            </w:r>
            <w:r>
              <w:rPr>
                <w:rFonts w:ascii="宋体" w:hAnsi="宋体" w:cs="宋体" w:eastAsia="宋体"/>
                <w:color w:val="3A383B"/>
                <w:sz w:val="20"/>
                <w:szCs w:val="20"/>
              </w:rPr>
              <w:t>闰智</w:t>
            </w:r>
            <w:r>
              <w:rPr>
                <w:rFonts w:ascii="宋体" w:hAnsi="宋体" w:cs="宋体" w:eastAsia="宋体"/>
                <w:color w:val="3A383B"/>
                <w:w w:val="106"/>
                <w:sz w:val="20"/>
                <w:szCs w:val="20"/>
              </w:rPr>
              <w:t> </w:t>
            </w:r>
            <w:r>
              <w:rPr>
                <w:rFonts w:ascii="宋体" w:hAnsi="宋体" w:cs="宋体" w:eastAsia="宋体"/>
                <w:color w:val="3A383B"/>
                <w:sz w:val="20"/>
                <w:szCs w:val="20"/>
              </w:rPr>
              <w:t>勇）</w:t>
            </w:r>
            <w:r>
              <w:rPr>
                <w:rFonts w:ascii="宋体" w:hAnsi="宋体" w:cs="宋体" w:eastAsia="宋体"/>
                <w:sz w:val="20"/>
                <w:szCs w:val="20"/>
              </w:rPr>
            </w:r>
          </w:p>
        </w:tc>
      </w:tr>
      <w:tr>
        <w:trPr>
          <w:trHeight w:val="812" w:hRule="exact"/>
        </w:trPr>
        <w:tc>
          <w:tcPr>
            <w:tcW w:w="805" w:type="dxa"/>
            <w:tcBorders>
              <w:top w:val="single" w:sz="3" w:space="0" w:color="181818"/>
              <w:left w:val="single" w:sz="6" w:space="0" w:color="2B2B2B"/>
              <w:bottom w:val="single" w:sz="6" w:space="0" w:color="3F3F3F"/>
              <w:right w:val="single" w:sz="3" w:space="0" w:color="575757"/>
            </w:tcBorders>
          </w:tcPr>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40" w:lineRule="auto"/>
              <w:ind w:left="214" w:right="0"/>
              <w:jc w:val="left"/>
              <w:rPr>
                <w:rFonts w:ascii="Times New Roman" w:hAnsi="Times New Roman" w:cs="Times New Roman" w:eastAsia="Times New Roman"/>
                <w:sz w:val="20"/>
                <w:szCs w:val="20"/>
              </w:rPr>
            </w:pPr>
            <w:r>
              <w:rPr>
                <w:rFonts w:ascii="Times New Roman"/>
                <w:color w:val="3A383B"/>
                <w:w w:val="105"/>
                <w:sz w:val="20"/>
              </w:rPr>
              <w:t>10891</w:t>
            </w:r>
            <w:r>
              <w:rPr>
                <w:rFonts w:ascii="Times New Roman"/>
                <w:sz w:val="20"/>
              </w:rPr>
            </w:r>
          </w:p>
        </w:tc>
        <w:tc>
          <w:tcPr>
            <w:tcW w:w="3476" w:type="dxa"/>
            <w:tcBorders>
              <w:top w:val="single" w:sz="3" w:space="0" w:color="181818"/>
              <w:left w:val="single" w:sz="3" w:space="0" w:color="575757"/>
              <w:bottom w:val="single" w:sz="3" w:space="0" w:color="1F1F1F"/>
              <w:right w:val="single" w:sz="3" w:space="0" w:color="131313"/>
            </w:tcBorders>
          </w:tcPr>
          <w:p>
            <w:pPr>
              <w:pStyle w:val="TableParagraph"/>
              <w:spacing w:line="240" w:lineRule="auto" w:before="78"/>
              <w:ind w:left="183" w:right="0" w:firstLine="7"/>
              <w:jc w:val="left"/>
              <w:rPr>
                <w:rFonts w:ascii="宋体" w:hAnsi="宋体" w:cs="宋体" w:eastAsia="宋体"/>
                <w:sz w:val="20"/>
                <w:szCs w:val="20"/>
              </w:rPr>
            </w:pPr>
            <w:r>
              <w:rPr>
                <w:rFonts w:ascii="宋体" w:hAnsi="宋体" w:cs="宋体" w:eastAsia="宋体"/>
                <w:color w:val="4D4D4F"/>
                <w:sz w:val="20"/>
                <w:szCs w:val="20"/>
              </w:rPr>
              <w:t>活页教材编写的模式与案例分析（闰</w:t>
            </w:r>
            <w:r>
              <w:rPr>
                <w:rFonts w:ascii="宋体" w:hAnsi="宋体" w:cs="宋体" w:eastAsia="宋体"/>
                <w:sz w:val="20"/>
                <w:szCs w:val="20"/>
              </w:rPr>
            </w:r>
          </w:p>
          <w:p>
            <w:pPr>
              <w:pStyle w:val="TableParagraph"/>
              <w:spacing w:line="240" w:lineRule="auto" w:before="141"/>
              <w:ind w:left="183" w:right="0"/>
              <w:jc w:val="left"/>
              <w:rPr>
                <w:rFonts w:ascii="宋体" w:hAnsi="宋体" w:cs="宋体" w:eastAsia="宋体"/>
                <w:sz w:val="20"/>
                <w:szCs w:val="20"/>
              </w:rPr>
            </w:pPr>
            <w:r>
              <w:rPr>
                <w:rFonts w:ascii="宋体" w:hAnsi="宋体" w:cs="宋体" w:eastAsia="宋体"/>
                <w:color w:val="4D4D4F"/>
                <w:sz w:val="20"/>
                <w:szCs w:val="20"/>
              </w:rPr>
              <w:t>智勇）</w:t>
            </w:r>
            <w:r>
              <w:rPr>
                <w:rFonts w:ascii="宋体" w:hAnsi="宋体" w:cs="宋体" w:eastAsia="宋体"/>
                <w:sz w:val="20"/>
                <w:szCs w:val="20"/>
              </w:rPr>
            </w:r>
          </w:p>
        </w:tc>
        <w:tc>
          <w:tcPr>
            <w:tcW w:w="756" w:type="dxa"/>
            <w:tcBorders>
              <w:top w:val="single" w:sz="6" w:space="0" w:color="4B4B4B"/>
              <w:left w:val="single" w:sz="3" w:space="0" w:color="131313"/>
              <w:bottom w:val="single" w:sz="3" w:space="0" w:color="1F1F1F"/>
              <w:right w:val="single" w:sz="3" w:space="0" w:color="1F1F1F"/>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3A383B"/>
                <w:w w:val="105"/>
                <w:sz w:val="20"/>
              </w:rPr>
              <w:t>10892</w:t>
            </w:r>
            <w:r>
              <w:rPr>
                <w:rFonts w:ascii="Times New Roman"/>
                <w:sz w:val="20"/>
              </w:rPr>
            </w:r>
          </w:p>
        </w:tc>
        <w:tc>
          <w:tcPr>
            <w:tcW w:w="4333" w:type="dxa"/>
            <w:tcBorders>
              <w:top w:val="single" w:sz="3" w:space="0" w:color="383838"/>
              <w:left w:val="single" w:sz="3" w:space="0" w:color="1F1F1F"/>
              <w:bottom w:val="single" w:sz="3" w:space="0" w:color="383838"/>
              <w:right w:val="single" w:sz="3" w:space="0" w:color="000000"/>
            </w:tcBorders>
          </w:tcPr>
          <w:p>
            <w:pPr>
              <w:pStyle w:val="TableParagraph"/>
              <w:spacing w:line="240" w:lineRule="auto" w:before="6"/>
              <w:ind w:right="0"/>
              <w:jc w:val="left"/>
              <w:rPr>
                <w:rFonts w:ascii="Times New Roman" w:hAnsi="Times New Roman" w:cs="Times New Roman" w:eastAsia="Times New Roman"/>
                <w:sz w:val="25"/>
                <w:szCs w:val="25"/>
              </w:rPr>
            </w:pPr>
          </w:p>
          <w:p>
            <w:pPr>
              <w:pStyle w:val="TableParagraph"/>
              <w:spacing w:line="240" w:lineRule="auto"/>
              <w:ind w:left="271" w:right="0"/>
              <w:jc w:val="left"/>
              <w:rPr>
                <w:rFonts w:ascii="宋体" w:hAnsi="宋体" w:cs="宋体" w:eastAsia="宋体"/>
                <w:sz w:val="20"/>
                <w:szCs w:val="20"/>
              </w:rPr>
            </w:pPr>
            <w:r>
              <w:rPr>
                <w:rFonts w:ascii="宋体" w:hAnsi="宋体" w:cs="宋体" w:eastAsia="宋体"/>
                <w:color w:val="4D4D4F"/>
                <w:w w:val="95"/>
                <w:sz w:val="20"/>
                <w:szCs w:val="20"/>
              </w:rPr>
              <w:t>《中等职业学校校长专业标准》解读（吴全全〉</w:t>
            </w:r>
            <w:r>
              <w:rPr>
                <w:rFonts w:ascii="宋体" w:hAnsi="宋体" w:cs="宋体" w:eastAsia="宋体"/>
                <w:sz w:val="20"/>
                <w:szCs w:val="20"/>
              </w:rPr>
            </w:r>
          </w:p>
        </w:tc>
      </w:tr>
      <w:tr>
        <w:trPr>
          <w:trHeight w:val="808" w:hRule="exact"/>
        </w:trPr>
        <w:tc>
          <w:tcPr>
            <w:tcW w:w="805" w:type="dxa"/>
            <w:tcBorders>
              <w:top w:val="single" w:sz="6" w:space="0" w:color="3F3F3F"/>
              <w:left w:val="single" w:sz="16" w:space="0" w:color="2B2B2B"/>
              <w:bottom w:val="single" w:sz="3" w:space="0" w:color="232323"/>
              <w:right w:val="single" w:sz="3" w:space="0" w:color="0C0C0C"/>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3A383B"/>
                <w:w w:val="105"/>
                <w:sz w:val="20"/>
              </w:rPr>
              <w:t>10898</w:t>
            </w:r>
            <w:r>
              <w:rPr>
                <w:rFonts w:ascii="Times New Roman"/>
                <w:sz w:val="20"/>
              </w:rPr>
            </w:r>
          </w:p>
        </w:tc>
        <w:tc>
          <w:tcPr>
            <w:tcW w:w="3476" w:type="dxa"/>
            <w:tcBorders>
              <w:top w:val="single" w:sz="3" w:space="0" w:color="1F1F1F"/>
              <w:left w:val="single" w:sz="3" w:space="0" w:color="0C0C0C"/>
              <w:bottom w:val="single" w:sz="6" w:space="0" w:color="484848"/>
              <w:right w:val="single" w:sz="3" w:space="0" w:color="232323"/>
            </w:tcBorders>
          </w:tcPr>
          <w:p>
            <w:pPr>
              <w:pStyle w:val="TableParagraph"/>
              <w:spacing w:line="240" w:lineRule="auto" w:before="79"/>
              <w:ind w:left="176" w:right="0" w:firstLine="100"/>
              <w:jc w:val="left"/>
              <w:rPr>
                <w:rFonts w:ascii="宋体" w:hAnsi="宋体" w:cs="宋体" w:eastAsia="宋体"/>
                <w:sz w:val="20"/>
                <w:szCs w:val="20"/>
              </w:rPr>
            </w:pPr>
            <w:r>
              <w:rPr>
                <w:rFonts w:ascii="宋体" w:hAnsi="宋体" w:cs="宋体" w:eastAsia="宋体"/>
                <w:color w:val="4D4D4F"/>
                <w:w w:val="80"/>
                <w:sz w:val="20"/>
                <w:szCs w:val="20"/>
              </w:rPr>
              <w:t>《 </w:t>
            </w:r>
            <w:r>
              <w:rPr>
                <w:rFonts w:ascii="宋体" w:hAnsi="宋体" w:cs="宋体" w:eastAsia="宋体"/>
                <w:color w:val="1A1A1A"/>
                <w:sz w:val="20"/>
                <w:szCs w:val="20"/>
              </w:rPr>
              <w:t>中</w:t>
            </w:r>
            <w:r>
              <w:rPr>
                <w:rFonts w:ascii="宋体" w:hAnsi="宋体" w:cs="宋体" w:eastAsia="宋体"/>
                <w:color w:val="4D4D4F"/>
                <w:sz w:val="20"/>
                <w:szCs w:val="20"/>
              </w:rPr>
              <w:t>等职业学校教师专业标准 </w:t>
            </w:r>
            <w:r>
              <w:rPr>
                <w:rFonts w:ascii="宋体" w:hAnsi="宋体" w:cs="宋体" w:eastAsia="宋体"/>
                <w:color w:val="4D4D4F"/>
                <w:w w:val="80"/>
                <w:sz w:val="20"/>
                <w:szCs w:val="20"/>
              </w:rPr>
              <w:t>〈</w:t>
            </w:r>
            <w:r>
              <w:rPr>
                <w:rFonts w:ascii="宋体" w:hAnsi="宋体" w:cs="宋体" w:eastAsia="宋体"/>
                <w:color w:val="4D4D4F"/>
                <w:spacing w:val="-31"/>
                <w:w w:val="80"/>
                <w:sz w:val="20"/>
                <w:szCs w:val="20"/>
              </w:rPr>
              <w:t> </w:t>
            </w:r>
            <w:r>
              <w:rPr>
                <w:rFonts w:ascii="宋体" w:hAnsi="宋体" w:cs="宋体" w:eastAsia="宋体"/>
                <w:color w:val="4D4D4F"/>
                <w:sz w:val="20"/>
                <w:szCs w:val="20"/>
              </w:rPr>
              <w:t>试</w:t>
            </w:r>
            <w:r>
              <w:rPr>
                <w:rFonts w:ascii="宋体" w:hAnsi="宋体" w:cs="宋体" w:eastAsia="宋体"/>
                <w:sz w:val="20"/>
                <w:szCs w:val="20"/>
              </w:rPr>
            </w:r>
          </w:p>
          <w:p>
            <w:pPr>
              <w:pStyle w:val="TableParagraph"/>
              <w:spacing w:line="240" w:lineRule="auto" w:before="134"/>
              <w:ind w:left="176" w:right="0"/>
              <w:jc w:val="left"/>
              <w:rPr>
                <w:rFonts w:ascii="宋体" w:hAnsi="宋体" w:cs="宋体" w:eastAsia="宋体"/>
                <w:sz w:val="20"/>
                <w:szCs w:val="20"/>
              </w:rPr>
            </w:pPr>
            <w:r>
              <w:rPr>
                <w:rFonts w:ascii="宋体" w:hAnsi="宋体" w:cs="宋体" w:eastAsia="宋体"/>
                <w:color w:val="3A383B"/>
                <w:w w:val="90"/>
                <w:sz w:val="20"/>
                <w:szCs w:val="20"/>
              </w:rPr>
              <w:t>行）》</w:t>
            </w:r>
            <w:r>
              <w:rPr>
                <w:rFonts w:ascii="宋体" w:hAnsi="宋体" w:cs="宋体" w:eastAsia="宋体"/>
                <w:color w:val="3A383B"/>
                <w:spacing w:val="-50"/>
                <w:w w:val="90"/>
                <w:sz w:val="20"/>
                <w:szCs w:val="20"/>
              </w:rPr>
              <w:t> </w:t>
            </w:r>
            <w:r>
              <w:rPr>
                <w:rFonts w:ascii="宋体" w:hAnsi="宋体" w:cs="宋体" w:eastAsia="宋体"/>
                <w:color w:val="3A383B"/>
                <w:w w:val="90"/>
                <w:sz w:val="20"/>
                <w:szCs w:val="20"/>
              </w:rPr>
              <w:t>解读</w:t>
            </w:r>
            <w:r>
              <w:rPr>
                <w:rFonts w:ascii="宋体" w:hAnsi="宋体" w:cs="宋体" w:eastAsia="宋体"/>
                <w:color w:val="3A383B"/>
                <w:spacing w:val="-48"/>
                <w:w w:val="90"/>
                <w:sz w:val="20"/>
                <w:szCs w:val="20"/>
              </w:rPr>
              <w:t> </w:t>
            </w:r>
            <w:r>
              <w:rPr>
                <w:rFonts w:ascii="宋体" w:hAnsi="宋体" w:cs="宋体" w:eastAsia="宋体"/>
                <w:color w:val="3A383B"/>
                <w:w w:val="90"/>
                <w:sz w:val="20"/>
                <w:szCs w:val="20"/>
              </w:rPr>
              <w:t>（吴全全）</w:t>
            </w:r>
            <w:r>
              <w:rPr>
                <w:rFonts w:ascii="宋体" w:hAnsi="宋体" w:cs="宋体" w:eastAsia="宋体"/>
                <w:sz w:val="20"/>
                <w:szCs w:val="20"/>
              </w:rPr>
            </w:r>
          </w:p>
        </w:tc>
        <w:tc>
          <w:tcPr>
            <w:tcW w:w="756" w:type="dxa"/>
            <w:tcBorders>
              <w:top w:val="single" w:sz="3" w:space="0" w:color="1F1F1F"/>
              <w:left w:val="single" w:sz="3" w:space="0" w:color="232323"/>
              <w:bottom w:val="single" w:sz="6" w:space="0" w:color="484848"/>
              <w:right w:val="single" w:sz="3" w:space="0" w:color="575757"/>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1A1A1A"/>
                <w:spacing w:val="-3"/>
                <w:w w:val="105"/>
                <w:sz w:val="20"/>
              </w:rPr>
              <w:t>10</w:t>
            </w:r>
            <w:r>
              <w:rPr>
                <w:rFonts w:ascii="Times New Roman"/>
                <w:color w:val="3A383B"/>
                <w:spacing w:val="-3"/>
                <w:w w:val="105"/>
                <w:sz w:val="20"/>
              </w:rPr>
              <w:t>887</w:t>
            </w:r>
            <w:r>
              <w:rPr>
                <w:rFonts w:ascii="Times New Roman"/>
                <w:spacing w:val="-3"/>
                <w:sz w:val="20"/>
              </w:rPr>
            </w:r>
          </w:p>
        </w:tc>
        <w:tc>
          <w:tcPr>
            <w:tcW w:w="4333" w:type="dxa"/>
            <w:tcBorders>
              <w:top w:val="single" w:sz="3" w:space="0" w:color="383838"/>
              <w:left w:val="single" w:sz="3" w:space="0" w:color="575757"/>
              <w:bottom w:val="single" w:sz="3" w:space="0" w:color="343434"/>
              <w:right w:val="single" w:sz="6" w:space="0" w:color="2F2F2F"/>
            </w:tcBorders>
          </w:tcPr>
          <w:p>
            <w:pPr>
              <w:pStyle w:val="TableParagraph"/>
              <w:spacing w:line="388" w:lineRule="exact" w:before="17"/>
              <w:ind w:left="163" w:right="80"/>
              <w:jc w:val="left"/>
              <w:rPr>
                <w:rFonts w:ascii="宋体" w:hAnsi="宋体" w:cs="宋体" w:eastAsia="宋体"/>
                <w:sz w:val="20"/>
                <w:szCs w:val="20"/>
              </w:rPr>
            </w:pPr>
            <w:r>
              <w:rPr>
                <w:rFonts w:ascii="宋体" w:hAnsi="宋体" w:cs="宋体" w:eastAsia="宋体"/>
                <w:color w:val="3A383B"/>
                <w:sz w:val="20"/>
                <w:szCs w:val="20"/>
              </w:rPr>
              <w:t>高素质职业教育双师型教师队伍培养</w:t>
            </w:r>
            <w:r>
              <w:rPr>
                <w:rFonts w:ascii="宋体" w:hAnsi="宋体" w:cs="宋体" w:eastAsia="宋体"/>
                <w:color w:val="3A383B"/>
                <w:spacing w:val="75"/>
                <w:sz w:val="20"/>
                <w:szCs w:val="20"/>
              </w:rPr>
              <w:t> </w:t>
            </w:r>
            <w:r>
              <w:rPr>
                <w:rFonts w:ascii="宋体" w:hAnsi="宋体" w:cs="宋体" w:eastAsia="宋体"/>
                <w:color w:val="3A383B"/>
                <w:w w:val="80"/>
                <w:sz w:val="20"/>
                <w:szCs w:val="20"/>
              </w:rPr>
              <w:t>（</w:t>
            </w:r>
            <w:r>
              <w:rPr>
                <w:rFonts w:ascii="宋体" w:hAnsi="宋体" w:cs="宋体" w:eastAsia="宋体"/>
                <w:color w:val="3A383B"/>
                <w:spacing w:val="-50"/>
                <w:w w:val="80"/>
                <w:sz w:val="20"/>
                <w:szCs w:val="20"/>
              </w:rPr>
              <w:t> </w:t>
            </w:r>
            <w:r>
              <w:rPr>
                <w:rFonts w:ascii="宋体" w:hAnsi="宋体" w:cs="宋体" w:eastAsia="宋体"/>
                <w:color w:val="3A383B"/>
                <w:sz w:val="20"/>
                <w:szCs w:val="20"/>
              </w:rPr>
              <w:t>吴全</w:t>
            </w:r>
            <w:r>
              <w:rPr>
                <w:rFonts w:ascii="宋体" w:hAnsi="宋体" w:cs="宋体" w:eastAsia="宋体"/>
                <w:color w:val="3A383B"/>
                <w:spacing w:val="-92"/>
                <w:sz w:val="20"/>
                <w:szCs w:val="20"/>
              </w:rPr>
              <w:t> </w:t>
            </w:r>
            <w:r>
              <w:rPr>
                <w:rFonts w:ascii="宋体" w:hAnsi="宋体" w:cs="宋体" w:eastAsia="宋体"/>
                <w:color w:val="3A383B"/>
                <w:spacing w:val="-92"/>
                <w:sz w:val="20"/>
                <w:szCs w:val="20"/>
              </w:rPr>
            </w:r>
            <w:r>
              <w:rPr>
                <w:rFonts w:ascii="宋体" w:hAnsi="宋体" w:cs="宋体" w:eastAsia="宋体"/>
                <w:color w:val="4D4D4F"/>
                <w:sz w:val="20"/>
                <w:szCs w:val="20"/>
              </w:rPr>
              <w:t>全）</w:t>
            </w:r>
            <w:r>
              <w:rPr>
                <w:rFonts w:ascii="宋体" w:hAnsi="宋体" w:cs="宋体" w:eastAsia="宋体"/>
                <w:sz w:val="20"/>
                <w:szCs w:val="20"/>
              </w:rPr>
            </w:r>
          </w:p>
        </w:tc>
      </w:tr>
      <w:tr>
        <w:trPr>
          <w:trHeight w:val="812" w:hRule="exact"/>
        </w:trPr>
        <w:tc>
          <w:tcPr>
            <w:tcW w:w="805" w:type="dxa"/>
            <w:tcBorders>
              <w:top w:val="single" w:sz="3" w:space="0" w:color="232323"/>
              <w:left w:val="single" w:sz="16" w:space="0" w:color="2B2B2B"/>
              <w:bottom w:val="single" w:sz="6" w:space="0" w:color="4F4F4F"/>
              <w:right w:val="single" w:sz="3" w:space="0" w:color="838383"/>
            </w:tcBorders>
          </w:tcPr>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1A1A1A"/>
                <w:spacing w:val="-8"/>
                <w:w w:val="110"/>
                <w:sz w:val="20"/>
              </w:rPr>
              <w:t>1</w:t>
            </w:r>
            <w:r>
              <w:rPr>
                <w:rFonts w:ascii="Times New Roman"/>
                <w:color w:val="3A383B"/>
                <w:spacing w:val="-8"/>
                <w:w w:val="110"/>
                <w:sz w:val="20"/>
              </w:rPr>
              <w:t>0899</w:t>
            </w:r>
            <w:r>
              <w:rPr>
                <w:rFonts w:ascii="Times New Roman"/>
                <w:spacing w:val="-8"/>
                <w:sz w:val="20"/>
              </w:rPr>
            </w:r>
          </w:p>
        </w:tc>
        <w:tc>
          <w:tcPr>
            <w:tcW w:w="3476" w:type="dxa"/>
            <w:tcBorders>
              <w:top w:val="single" w:sz="6" w:space="0" w:color="484848"/>
              <w:left w:val="single" w:sz="3" w:space="0" w:color="838383"/>
              <w:bottom w:val="single" w:sz="3" w:space="0" w:color="2B2B2B"/>
              <w:right w:val="single" w:sz="3" w:space="0" w:color="0C0C0C"/>
            </w:tcBorders>
          </w:tcPr>
          <w:p>
            <w:pPr>
              <w:pStyle w:val="TableParagraph"/>
              <w:spacing w:line="240" w:lineRule="auto" w:before="74"/>
              <w:ind w:left="190" w:right="0"/>
              <w:jc w:val="left"/>
              <w:rPr>
                <w:rFonts w:ascii="宋体" w:hAnsi="宋体" w:cs="宋体" w:eastAsia="宋体"/>
                <w:sz w:val="20"/>
                <w:szCs w:val="20"/>
              </w:rPr>
            </w:pPr>
            <w:r>
              <w:rPr>
                <w:rFonts w:ascii="宋体" w:hAnsi="宋体" w:cs="宋体" w:eastAsia="宋体"/>
                <w:color w:val="3A383B"/>
                <w:w w:val="105"/>
                <w:sz w:val="20"/>
                <w:szCs w:val="20"/>
              </w:rPr>
              <w:t>中职学校学生教育管理工作的思考</w:t>
            </w:r>
            <w:r>
              <w:rPr>
                <w:rFonts w:ascii="宋体" w:hAnsi="宋体" w:cs="宋体" w:eastAsia="宋体"/>
                <w:sz w:val="20"/>
                <w:szCs w:val="20"/>
              </w:rPr>
            </w:r>
          </w:p>
          <w:p>
            <w:pPr>
              <w:pStyle w:val="TableParagraph"/>
              <w:spacing w:line="240" w:lineRule="auto" w:before="141"/>
              <w:ind w:left="277" w:right="0"/>
              <w:jc w:val="left"/>
              <w:rPr>
                <w:rFonts w:ascii="宋体" w:hAnsi="宋体" w:cs="宋体" w:eastAsia="宋体"/>
                <w:sz w:val="20"/>
                <w:szCs w:val="20"/>
              </w:rPr>
            </w:pPr>
            <w:r>
              <w:rPr>
                <w:rFonts w:ascii="宋体" w:hAnsi="宋体" w:cs="宋体" w:eastAsia="宋体"/>
                <w:color w:val="3A383B"/>
                <w:w w:val="90"/>
                <w:sz w:val="20"/>
                <w:szCs w:val="20"/>
              </w:rPr>
              <w:t>〈郑佳美〉</w:t>
            </w:r>
            <w:r>
              <w:rPr>
                <w:rFonts w:ascii="宋体" w:hAnsi="宋体" w:cs="宋体" w:eastAsia="宋体"/>
                <w:sz w:val="20"/>
                <w:szCs w:val="20"/>
              </w:rPr>
            </w:r>
          </w:p>
        </w:tc>
        <w:tc>
          <w:tcPr>
            <w:tcW w:w="756" w:type="dxa"/>
            <w:tcBorders>
              <w:top w:val="single" w:sz="6" w:space="0" w:color="484848"/>
              <w:left w:val="single" w:sz="3" w:space="0" w:color="0C0C0C"/>
              <w:bottom w:val="single" w:sz="3" w:space="0" w:color="0F0F0F"/>
              <w:right w:val="single" w:sz="3" w:space="0" w:color="000000"/>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1A1A1A"/>
                <w:spacing w:val="-8"/>
                <w:w w:val="110"/>
                <w:sz w:val="20"/>
              </w:rPr>
              <w:t>1</w:t>
            </w:r>
            <w:r>
              <w:rPr>
                <w:rFonts w:ascii="Times New Roman"/>
                <w:color w:val="3A383B"/>
                <w:spacing w:val="-8"/>
                <w:w w:val="110"/>
                <w:sz w:val="20"/>
              </w:rPr>
              <w:t>0570</w:t>
            </w:r>
            <w:r>
              <w:rPr>
                <w:rFonts w:ascii="Times New Roman"/>
                <w:spacing w:val="-8"/>
                <w:sz w:val="20"/>
              </w:rPr>
            </w:r>
          </w:p>
        </w:tc>
        <w:tc>
          <w:tcPr>
            <w:tcW w:w="4333" w:type="dxa"/>
            <w:tcBorders>
              <w:top w:val="single" w:sz="3" w:space="0" w:color="343434"/>
              <w:left w:val="single" w:sz="3" w:space="0" w:color="000000"/>
              <w:bottom w:val="single" w:sz="3" w:space="0" w:color="343434"/>
              <w:right w:val="single" w:sz="6" w:space="0" w:color="2F2F2F"/>
            </w:tcBorders>
          </w:tcPr>
          <w:p>
            <w:pPr>
              <w:pStyle w:val="TableParagraph"/>
              <w:spacing w:line="388" w:lineRule="exact" w:before="15"/>
              <w:ind w:left="149" w:right="104" w:firstLine="14"/>
              <w:jc w:val="left"/>
              <w:rPr>
                <w:rFonts w:ascii="宋体" w:hAnsi="宋体" w:cs="宋体" w:eastAsia="宋体"/>
                <w:sz w:val="20"/>
                <w:szCs w:val="20"/>
              </w:rPr>
            </w:pPr>
            <w:r>
              <w:rPr>
                <w:rFonts w:ascii="宋体" w:hAnsi="宋体" w:cs="宋体" w:eastAsia="宋体"/>
                <w:color w:val="3A383B"/>
                <w:sz w:val="20"/>
                <w:szCs w:val="20"/>
              </w:rPr>
              <w:t>职业院校如何开展信息技术 </w:t>
            </w:r>
            <w:r>
              <w:rPr>
                <w:rFonts w:ascii="宋体" w:hAnsi="宋体" w:cs="宋体" w:eastAsia="宋体"/>
                <w:color w:val="646464"/>
                <w:sz w:val="20"/>
                <w:szCs w:val="20"/>
              </w:rPr>
              <w:t>与</w:t>
            </w:r>
            <w:r>
              <w:rPr>
                <w:rFonts w:ascii="宋体" w:hAnsi="宋体" w:cs="宋体" w:eastAsia="宋体"/>
                <w:color w:val="3A383B"/>
                <w:sz w:val="20"/>
                <w:szCs w:val="20"/>
              </w:rPr>
              <w:t>课堂教学的有</w:t>
            </w:r>
            <w:r>
              <w:rPr>
                <w:rFonts w:ascii="宋体" w:hAnsi="宋体" w:cs="宋体" w:eastAsia="宋体"/>
                <w:color w:val="3A383B"/>
                <w:spacing w:val="-64"/>
                <w:sz w:val="20"/>
                <w:szCs w:val="20"/>
              </w:rPr>
              <w:t> </w:t>
            </w:r>
            <w:r>
              <w:rPr>
                <w:rFonts w:ascii="宋体" w:hAnsi="宋体" w:cs="宋体" w:eastAsia="宋体"/>
                <w:color w:val="3A383B"/>
                <w:spacing w:val="-64"/>
                <w:sz w:val="20"/>
                <w:szCs w:val="20"/>
              </w:rPr>
            </w:r>
            <w:r>
              <w:rPr>
                <w:rFonts w:ascii="宋体" w:hAnsi="宋体" w:cs="宋体" w:eastAsia="宋体"/>
                <w:color w:val="3A383B"/>
                <w:spacing w:val="-4"/>
                <w:w w:val="95"/>
                <w:sz w:val="20"/>
                <w:szCs w:val="20"/>
              </w:rPr>
              <w:t>机融合</w:t>
            </w:r>
            <w:r>
              <w:rPr>
                <w:rFonts w:ascii="宋体" w:hAnsi="宋体" w:cs="宋体" w:eastAsia="宋体"/>
                <w:color w:val="3A383B"/>
                <w:spacing w:val="-30"/>
                <w:w w:val="95"/>
                <w:sz w:val="20"/>
                <w:szCs w:val="20"/>
              </w:rPr>
              <w:t> </w:t>
            </w:r>
            <w:r>
              <w:rPr>
                <w:rFonts w:ascii="宋体" w:hAnsi="宋体" w:cs="宋体" w:eastAsia="宋体"/>
                <w:color w:val="3A383B"/>
                <w:w w:val="95"/>
                <w:sz w:val="20"/>
                <w:szCs w:val="20"/>
              </w:rPr>
              <w:t>（敖茂尧）</w:t>
            </w:r>
            <w:r>
              <w:rPr>
                <w:rFonts w:ascii="宋体" w:hAnsi="宋体" w:cs="宋体" w:eastAsia="宋体"/>
                <w:sz w:val="20"/>
                <w:szCs w:val="20"/>
              </w:rPr>
            </w:r>
          </w:p>
        </w:tc>
      </w:tr>
      <w:tr>
        <w:trPr>
          <w:trHeight w:val="808" w:hRule="exact"/>
        </w:trPr>
        <w:tc>
          <w:tcPr>
            <w:tcW w:w="805" w:type="dxa"/>
            <w:tcBorders>
              <w:top w:val="single" w:sz="6" w:space="0" w:color="4F4F4F"/>
              <w:left w:val="single" w:sz="6" w:space="0" w:color="2F2F2F"/>
              <w:bottom w:val="single" w:sz="3" w:space="0" w:color="0C0C0C"/>
              <w:right w:val="single" w:sz="3" w:space="0" w:color="080808"/>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3A383B"/>
                <w:spacing w:val="-7"/>
                <w:w w:val="110"/>
                <w:sz w:val="20"/>
              </w:rPr>
              <w:t>10571</w:t>
            </w:r>
            <w:r>
              <w:rPr>
                <w:rFonts w:ascii="Times New Roman"/>
                <w:spacing w:val="-7"/>
                <w:sz w:val="20"/>
              </w:rPr>
            </w:r>
          </w:p>
        </w:tc>
        <w:tc>
          <w:tcPr>
            <w:tcW w:w="3476" w:type="dxa"/>
            <w:tcBorders>
              <w:top w:val="single" w:sz="3" w:space="0" w:color="2B2B2B"/>
              <w:left w:val="single" w:sz="3" w:space="0" w:color="080808"/>
              <w:bottom w:val="single" w:sz="6" w:space="0" w:color="4B4B4B"/>
              <w:right w:val="single" w:sz="3" w:space="0" w:color="232323"/>
            </w:tcBorders>
          </w:tcPr>
          <w:p>
            <w:pPr>
              <w:pStyle w:val="TableParagraph"/>
              <w:spacing w:line="240" w:lineRule="auto" w:before="79"/>
              <w:ind w:left="169" w:right="0"/>
              <w:jc w:val="left"/>
              <w:rPr>
                <w:rFonts w:ascii="宋体" w:hAnsi="宋体" w:cs="宋体" w:eastAsia="宋体"/>
                <w:sz w:val="20"/>
                <w:szCs w:val="20"/>
              </w:rPr>
            </w:pPr>
            <w:r>
              <w:rPr>
                <w:rFonts w:ascii="宋体" w:hAnsi="宋体" w:cs="宋体" w:eastAsia="宋体"/>
                <w:color w:val="3A383B"/>
                <w:w w:val="105"/>
                <w:sz w:val="20"/>
                <w:szCs w:val="20"/>
              </w:rPr>
              <w:t>职业院校校园教育信息化建设思路</w:t>
            </w:r>
            <w:r>
              <w:rPr>
                <w:rFonts w:ascii="宋体" w:hAnsi="宋体" w:cs="宋体" w:eastAsia="宋体"/>
                <w:sz w:val="20"/>
                <w:szCs w:val="20"/>
              </w:rPr>
            </w:r>
          </w:p>
          <w:p>
            <w:pPr>
              <w:pStyle w:val="TableParagraph"/>
              <w:spacing w:line="240" w:lineRule="auto" w:before="134"/>
              <w:ind w:left="169" w:right="0"/>
              <w:jc w:val="left"/>
              <w:rPr>
                <w:rFonts w:ascii="宋体" w:hAnsi="宋体" w:cs="宋体" w:eastAsia="宋体"/>
                <w:sz w:val="20"/>
                <w:szCs w:val="20"/>
              </w:rPr>
            </w:pPr>
            <w:r>
              <w:rPr>
                <w:rFonts w:ascii="宋体" w:hAnsi="宋体" w:cs="宋体" w:eastAsia="宋体"/>
                <w:color w:val="3A383B"/>
                <w:w w:val="95"/>
                <w:sz w:val="20"/>
                <w:szCs w:val="20"/>
              </w:rPr>
              <w:t>与经验分享</w:t>
            </w:r>
            <w:r>
              <w:rPr>
                <w:rFonts w:ascii="宋体" w:hAnsi="宋体" w:cs="宋体" w:eastAsia="宋体"/>
                <w:color w:val="3A383B"/>
                <w:spacing w:val="-21"/>
                <w:w w:val="95"/>
                <w:sz w:val="20"/>
                <w:szCs w:val="20"/>
              </w:rPr>
              <w:t> </w:t>
            </w:r>
            <w:r>
              <w:rPr>
                <w:rFonts w:ascii="宋体" w:hAnsi="宋体" w:cs="宋体" w:eastAsia="宋体"/>
                <w:color w:val="3A383B"/>
                <w:w w:val="95"/>
                <w:sz w:val="20"/>
                <w:szCs w:val="20"/>
              </w:rPr>
              <w:t>（邓朝辉）</w:t>
            </w:r>
            <w:r>
              <w:rPr>
                <w:rFonts w:ascii="宋体" w:hAnsi="宋体" w:cs="宋体" w:eastAsia="宋体"/>
                <w:sz w:val="20"/>
                <w:szCs w:val="20"/>
              </w:rPr>
            </w:r>
          </w:p>
        </w:tc>
        <w:tc>
          <w:tcPr>
            <w:tcW w:w="756" w:type="dxa"/>
            <w:tcBorders>
              <w:top w:val="single" w:sz="3" w:space="0" w:color="0F0F0F"/>
              <w:left w:val="single" w:sz="3" w:space="0" w:color="232323"/>
              <w:bottom w:val="single" w:sz="6" w:space="0" w:color="4B4B4B"/>
              <w:right w:val="single" w:sz="3" w:space="0" w:color="3F3F3F"/>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3A383B"/>
                <w:w w:val="105"/>
                <w:sz w:val="20"/>
              </w:rPr>
              <w:t>10572</w:t>
            </w:r>
            <w:r>
              <w:rPr>
                <w:rFonts w:ascii="Times New Roman"/>
                <w:sz w:val="20"/>
              </w:rPr>
            </w:r>
          </w:p>
        </w:tc>
        <w:tc>
          <w:tcPr>
            <w:tcW w:w="4333" w:type="dxa"/>
            <w:tcBorders>
              <w:top w:val="single" w:sz="3" w:space="0" w:color="343434"/>
              <w:left w:val="single" w:sz="3" w:space="0" w:color="3F3F3F"/>
              <w:bottom w:val="single" w:sz="3" w:space="0" w:color="343434"/>
              <w:right w:val="single" w:sz="3" w:space="0" w:color="282828"/>
            </w:tcBorders>
          </w:tcPr>
          <w:p>
            <w:pPr>
              <w:pStyle w:val="TableParagraph"/>
              <w:spacing w:line="396" w:lineRule="exact" w:before="3"/>
              <w:ind w:left="149" w:right="166" w:firstLine="7"/>
              <w:jc w:val="left"/>
              <w:rPr>
                <w:rFonts w:ascii="宋体" w:hAnsi="宋体" w:cs="宋体" w:eastAsia="宋体"/>
                <w:sz w:val="20"/>
                <w:szCs w:val="20"/>
              </w:rPr>
            </w:pPr>
            <w:r>
              <w:rPr>
                <w:rFonts w:ascii="宋体" w:hAnsi="宋体" w:cs="宋体" w:eastAsia="宋体"/>
                <w:color w:val="4D4D4F"/>
                <w:sz w:val="20"/>
                <w:szCs w:val="20"/>
              </w:rPr>
              <w:t>高职信息化教学比赛规则释读及案例解析（陆 </w:t>
            </w:r>
            <w:r>
              <w:rPr>
                <w:rFonts w:ascii="宋体" w:hAnsi="宋体" w:cs="宋体" w:eastAsia="宋体"/>
                <w:color w:val="3A383B"/>
                <w:sz w:val="20"/>
                <w:szCs w:val="20"/>
              </w:rPr>
              <w:t>春桃）</w:t>
            </w:r>
            <w:r>
              <w:rPr>
                <w:rFonts w:ascii="宋体" w:hAnsi="宋体" w:cs="宋体" w:eastAsia="宋体"/>
                <w:sz w:val="20"/>
                <w:szCs w:val="20"/>
              </w:rPr>
            </w:r>
          </w:p>
        </w:tc>
      </w:tr>
      <w:tr>
        <w:trPr>
          <w:trHeight w:val="808" w:hRule="exact"/>
        </w:trPr>
        <w:tc>
          <w:tcPr>
            <w:tcW w:w="805" w:type="dxa"/>
            <w:tcBorders>
              <w:top w:val="single" w:sz="3" w:space="0" w:color="0C0C0C"/>
              <w:left w:val="single" w:sz="6" w:space="0" w:color="2F2F2F"/>
              <w:bottom w:val="single" w:sz="6" w:space="0" w:color="3F3F3F"/>
              <w:right w:val="single" w:sz="3" w:space="0" w:color="4B4B4B"/>
            </w:tcBorders>
          </w:tcPr>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1A1A1A"/>
                <w:spacing w:val="-6"/>
                <w:w w:val="110"/>
                <w:sz w:val="20"/>
              </w:rPr>
              <w:t>1</w:t>
            </w:r>
            <w:r>
              <w:rPr>
                <w:rFonts w:ascii="Times New Roman"/>
                <w:color w:val="3A383B"/>
                <w:spacing w:val="-6"/>
                <w:w w:val="110"/>
                <w:sz w:val="20"/>
              </w:rPr>
              <w:t>0573</w:t>
            </w:r>
            <w:r>
              <w:rPr>
                <w:rFonts w:ascii="Times New Roman"/>
                <w:spacing w:val="-6"/>
                <w:sz w:val="20"/>
              </w:rPr>
            </w:r>
          </w:p>
        </w:tc>
        <w:tc>
          <w:tcPr>
            <w:tcW w:w="3476" w:type="dxa"/>
            <w:tcBorders>
              <w:top w:val="single" w:sz="6" w:space="0" w:color="4B4B4B"/>
              <w:left w:val="single" w:sz="3" w:space="0" w:color="4B4B4B"/>
              <w:bottom w:val="single" w:sz="6" w:space="0" w:color="3F3F3F"/>
              <w:right w:val="single" w:sz="3" w:space="0" w:color="131313"/>
            </w:tcBorders>
          </w:tcPr>
          <w:p>
            <w:pPr>
              <w:pStyle w:val="TableParagraph"/>
              <w:spacing w:line="240" w:lineRule="auto" w:before="74"/>
              <w:ind w:left="161" w:right="0"/>
              <w:jc w:val="left"/>
              <w:rPr>
                <w:rFonts w:ascii="宋体" w:hAnsi="宋体" w:cs="宋体" w:eastAsia="宋体"/>
                <w:sz w:val="20"/>
                <w:szCs w:val="20"/>
              </w:rPr>
            </w:pPr>
            <w:r>
              <w:rPr>
                <w:rFonts w:ascii="宋体" w:hAnsi="宋体" w:cs="宋体" w:eastAsia="宋体"/>
                <w:color w:val="3A383B"/>
                <w:w w:val="105"/>
                <w:sz w:val="20"/>
                <w:szCs w:val="20"/>
              </w:rPr>
              <w:t>职业院校混合式课程的建设与应用</w:t>
            </w:r>
            <w:r>
              <w:rPr>
                <w:rFonts w:ascii="宋体" w:hAnsi="宋体" w:cs="宋体" w:eastAsia="宋体"/>
                <w:sz w:val="20"/>
                <w:szCs w:val="20"/>
              </w:rPr>
            </w:r>
          </w:p>
          <w:p>
            <w:pPr>
              <w:pStyle w:val="TableParagraph"/>
              <w:spacing w:line="240" w:lineRule="auto" w:before="141"/>
              <w:ind w:left="262" w:right="0"/>
              <w:jc w:val="left"/>
              <w:rPr>
                <w:rFonts w:ascii="宋体" w:hAnsi="宋体" w:cs="宋体" w:eastAsia="宋体"/>
                <w:sz w:val="20"/>
                <w:szCs w:val="20"/>
              </w:rPr>
            </w:pPr>
            <w:r>
              <w:rPr>
                <w:rFonts w:ascii="宋体" w:hAnsi="宋体" w:cs="宋体" w:eastAsia="宋体"/>
                <w:color w:val="3A383B"/>
                <w:w w:val="95"/>
                <w:sz w:val="20"/>
                <w:szCs w:val="20"/>
              </w:rPr>
              <w:t>（陆春挑）</w:t>
            </w:r>
            <w:r>
              <w:rPr>
                <w:rFonts w:ascii="宋体" w:hAnsi="宋体" w:cs="宋体" w:eastAsia="宋体"/>
                <w:sz w:val="20"/>
                <w:szCs w:val="20"/>
              </w:rPr>
            </w:r>
          </w:p>
        </w:tc>
        <w:tc>
          <w:tcPr>
            <w:tcW w:w="756" w:type="dxa"/>
            <w:tcBorders>
              <w:top w:val="single" w:sz="6" w:space="0" w:color="4B4B4B"/>
              <w:left w:val="single" w:sz="3" w:space="0" w:color="131313"/>
              <w:bottom w:val="single" w:sz="3" w:space="0" w:color="0F0F0F"/>
              <w:right w:val="single" w:sz="3" w:space="0" w:color="131313"/>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3A383B"/>
                <w:w w:val="105"/>
                <w:sz w:val="20"/>
              </w:rPr>
              <w:t>10566</w:t>
            </w:r>
            <w:r>
              <w:rPr>
                <w:rFonts w:ascii="Times New Roman"/>
                <w:sz w:val="20"/>
              </w:rPr>
            </w:r>
          </w:p>
        </w:tc>
        <w:tc>
          <w:tcPr>
            <w:tcW w:w="4333" w:type="dxa"/>
            <w:tcBorders>
              <w:top w:val="single" w:sz="3" w:space="0" w:color="343434"/>
              <w:left w:val="single" w:sz="3" w:space="0" w:color="131313"/>
              <w:bottom w:val="single" w:sz="3" w:space="0" w:color="3B3B3B"/>
              <w:right w:val="single" w:sz="3" w:space="0" w:color="282828"/>
            </w:tcBorders>
          </w:tcPr>
          <w:p>
            <w:pPr>
              <w:pStyle w:val="TableParagraph"/>
              <w:spacing w:line="240" w:lineRule="auto" w:before="85"/>
              <w:ind w:left="149" w:right="0"/>
              <w:jc w:val="left"/>
              <w:rPr>
                <w:rFonts w:ascii="宋体" w:hAnsi="宋体" w:cs="宋体" w:eastAsia="宋体"/>
                <w:sz w:val="20"/>
                <w:szCs w:val="20"/>
              </w:rPr>
            </w:pPr>
            <w:r>
              <w:rPr>
                <w:rFonts w:ascii="宋体" w:hAnsi="宋体" w:cs="宋体" w:eastAsia="宋体"/>
                <w:color w:val="4D4D4F"/>
                <w:w w:val="95"/>
                <w:sz w:val="20"/>
                <w:szCs w:val="20"/>
              </w:rPr>
              <w:t>教育信息化与教师专业发展</w:t>
            </w:r>
            <w:r>
              <w:rPr>
                <w:rFonts w:ascii="宋体" w:hAnsi="宋体" w:cs="宋体" w:eastAsia="宋体"/>
                <w:color w:val="4D4D4F"/>
                <w:spacing w:val="83"/>
                <w:w w:val="95"/>
                <w:sz w:val="20"/>
                <w:szCs w:val="20"/>
              </w:rPr>
              <w:t> </w:t>
            </w:r>
            <w:r>
              <w:rPr>
                <w:rFonts w:ascii="宋体" w:hAnsi="宋体" w:cs="宋体" w:eastAsia="宋体"/>
                <w:color w:val="1A1A1A"/>
                <w:spacing w:val="-9"/>
                <w:w w:val="95"/>
                <w:sz w:val="20"/>
                <w:szCs w:val="20"/>
              </w:rPr>
              <w:t>一二</w:t>
            </w:r>
            <w:r>
              <w:rPr>
                <w:rFonts w:ascii="宋体" w:hAnsi="宋体" w:cs="宋体" w:eastAsia="宋体"/>
                <w:color w:val="646464"/>
                <w:spacing w:val="-9"/>
                <w:w w:val="95"/>
                <w:sz w:val="20"/>
                <w:szCs w:val="20"/>
              </w:rPr>
              <w:t>一互联</w:t>
            </w:r>
            <w:r>
              <w:rPr>
                <w:rFonts w:ascii="宋体" w:hAnsi="宋体" w:cs="宋体" w:eastAsia="宋体"/>
                <w:color w:val="3A383B"/>
                <w:spacing w:val="-9"/>
                <w:w w:val="95"/>
                <w:sz w:val="20"/>
                <w:szCs w:val="20"/>
              </w:rPr>
              <w:t>网＋教育</w:t>
            </w:r>
            <w:r>
              <w:rPr>
                <w:rFonts w:ascii="宋体" w:hAnsi="宋体" w:cs="宋体" w:eastAsia="宋体"/>
                <w:spacing w:val="-9"/>
                <w:sz w:val="20"/>
                <w:szCs w:val="20"/>
              </w:rPr>
            </w:r>
          </w:p>
          <w:p>
            <w:pPr>
              <w:pStyle w:val="TableParagraph"/>
              <w:spacing w:line="240" w:lineRule="auto" w:before="141"/>
              <w:ind w:left="149" w:right="0"/>
              <w:jc w:val="left"/>
              <w:rPr>
                <w:rFonts w:ascii="宋体" w:hAnsi="宋体" w:cs="宋体" w:eastAsia="宋体"/>
                <w:sz w:val="20"/>
                <w:szCs w:val="20"/>
              </w:rPr>
            </w:pPr>
            <w:r>
              <w:rPr>
                <w:rFonts w:ascii="宋体" w:hAnsi="宋体" w:cs="宋体" w:eastAsia="宋体"/>
                <w:color w:val="1A1A1A"/>
                <w:w w:val="95"/>
                <w:sz w:val="20"/>
                <w:szCs w:val="20"/>
              </w:rPr>
              <w:t>时</w:t>
            </w:r>
            <w:r>
              <w:rPr>
                <w:rFonts w:ascii="宋体" w:hAnsi="宋体" w:cs="宋体" w:eastAsia="宋体"/>
                <w:color w:val="3A383B"/>
                <w:w w:val="95"/>
                <w:sz w:val="20"/>
                <w:szCs w:val="20"/>
              </w:rPr>
              <w:t>代教师发展的思维与路径 </w:t>
            </w:r>
            <w:r>
              <w:rPr>
                <w:rFonts w:ascii="宋体" w:hAnsi="宋体" w:cs="宋体" w:eastAsia="宋体"/>
                <w:color w:val="3A383B"/>
                <w:spacing w:val="15"/>
                <w:w w:val="95"/>
                <w:sz w:val="20"/>
                <w:szCs w:val="20"/>
              </w:rPr>
              <w:t> </w:t>
            </w:r>
            <w:r>
              <w:rPr>
                <w:rFonts w:ascii="宋体" w:hAnsi="宋体" w:cs="宋体" w:eastAsia="宋体"/>
                <w:color w:val="3A383B"/>
                <w:w w:val="95"/>
                <w:sz w:val="20"/>
                <w:szCs w:val="20"/>
              </w:rPr>
              <w:t>（赵建民）</w:t>
            </w:r>
            <w:r>
              <w:rPr>
                <w:rFonts w:ascii="宋体" w:hAnsi="宋体" w:cs="宋体" w:eastAsia="宋体"/>
                <w:sz w:val="20"/>
                <w:szCs w:val="20"/>
              </w:rPr>
            </w:r>
          </w:p>
        </w:tc>
      </w:tr>
      <w:tr>
        <w:trPr>
          <w:trHeight w:val="1208" w:hRule="exact"/>
        </w:trPr>
        <w:tc>
          <w:tcPr>
            <w:tcW w:w="805" w:type="dxa"/>
            <w:tcBorders>
              <w:top w:val="single" w:sz="6" w:space="0" w:color="3F3F3F"/>
              <w:left w:val="single" w:sz="6" w:space="0" w:color="2F2F2F"/>
              <w:bottom w:val="single" w:sz="6" w:space="0" w:color="4B4B4B"/>
              <w:right w:val="single" w:sz="6"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1A1A1A"/>
                <w:spacing w:val="-6"/>
                <w:w w:val="105"/>
                <w:sz w:val="20"/>
              </w:rPr>
              <w:t>1</w:t>
            </w:r>
            <w:r>
              <w:rPr>
                <w:rFonts w:ascii="Times New Roman"/>
                <w:color w:val="3A383B"/>
                <w:spacing w:val="-6"/>
                <w:w w:val="105"/>
                <w:sz w:val="20"/>
              </w:rPr>
              <w:t>0567</w:t>
            </w:r>
            <w:r>
              <w:rPr>
                <w:rFonts w:ascii="Times New Roman"/>
                <w:spacing w:val="-6"/>
                <w:sz w:val="20"/>
              </w:rPr>
            </w:r>
          </w:p>
        </w:tc>
        <w:tc>
          <w:tcPr>
            <w:tcW w:w="3476" w:type="dxa"/>
            <w:tcBorders>
              <w:top w:val="single" w:sz="6" w:space="0" w:color="3F3F3F"/>
              <w:left w:val="single" w:sz="6" w:space="0" w:color="2F2F2F"/>
              <w:bottom w:val="single" w:sz="6" w:space="0" w:color="4B4B4B"/>
              <w:right w:val="single" w:sz="3" w:space="0" w:color="4B4B4B"/>
            </w:tcBorders>
          </w:tcPr>
          <w:p>
            <w:pPr>
              <w:pStyle w:val="TableParagraph"/>
              <w:spacing w:line="240" w:lineRule="auto" w:before="79"/>
              <w:ind w:left="144" w:right="0"/>
              <w:jc w:val="left"/>
              <w:rPr>
                <w:rFonts w:ascii="宋体" w:hAnsi="宋体" w:cs="宋体" w:eastAsia="宋体"/>
                <w:sz w:val="20"/>
                <w:szCs w:val="20"/>
              </w:rPr>
            </w:pPr>
            <w:r>
              <w:rPr>
                <w:rFonts w:ascii="宋体" w:hAnsi="宋体" w:cs="宋体" w:eastAsia="宋体"/>
                <w:color w:val="4D4D4F"/>
                <w:w w:val="105"/>
                <w:sz w:val="20"/>
                <w:szCs w:val="20"/>
              </w:rPr>
              <w:t>信息技术与高职教学的深度融合</w:t>
            </w:r>
            <w:r>
              <w:rPr>
                <w:rFonts w:ascii="宋体" w:hAnsi="宋体" w:cs="宋体" w:eastAsia="宋体"/>
                <w:color w:val="4D4D4F"/>
                <w:spacing w:val="19"/>
                <w:w w:val="105"/>
                <w:sz w:val="20"/>
                <w:szCs w:val="20"/>
              </w:rPr>
              <w:t> </w:t>
            </w:r>
            <w:r>
              <w:rPr>
                <w:rFonts w:ascii="宋体" w:hAnsi="宋体" w:cs="宋体" w:eastAsia="宋体"/>
                <w:color w:val="1A1A1A"/>
                <w:w w:val="105"/>
                <w:sz w:val="20"/>
                <w:szCs w:val="20"/>
              </w:rPr>
              <w:t>一</w:t>
            </w:r>
            <w:r>
              <w:rPr>
                <w:rFonts w:ascii="宋体" w:hAnsi="宋体" w:cs="宋体" w:eastAsia="宋体"/>
                <w:sz w:val="20"/>
                <w:szCs w:val="20"/>
              </w:rPr>
            </w:r>
          </w:p>
          <w:p>
            <w:pPr>
              <w:pStyle w:val="TableParagraph"/>
              <w:spacing w:line="390" w:lineRule="atLeast" w:before="13"/>
              <w:ind w:left="144" w:right="63"/>
              <w:jc w:val="left"/>
              <w:rPr>
                <w:rFonts w:ascii="宋体" w:hAnsi="宋体" w:cs="宋体" w:eastAsia="宋体"/>
                <w:sz w:val="20"/>
                <w:szCs w:val="20"/>
              </w:rPr>
            </w:pPr>
            <w:r>
              <w:rPr>
                <w:rFonts w:ascii="宋体" w:hAnsi="宋体" w:cs="宋体" w:eastAsia="宋体"/>
                <w:color w:val="646464"/>
                <w:sz w:val="20"/>
                <w:szCs w:val="20"/>
              </w:rPr>
              <w:t>一</w:t>
            </w:r>
            <w:r>
              <w:rPr>
                <w:rFonts w:ascii="宋体" w:hAnsi="宋体" w:cs="宋体" w:eastAsia="宋体"/>
                <w:color w:val="3A383B"/>
                <w:sz w:val="20"/>
                <w:szCs w:val="20"/>
              </w:rPr>
              <w:t>混</w:t>
            </w:r>
            <w:r>
              <w:rPr>
                <w:rFonts w:ascii="宋体" w:hAnsi="宋体" w:cs="宋体" w:eastAsia="宋体"/>
                <w:color w:val="646464"/>
                <w:sz w:val="20"/>
                <w:szCs w:val="20"/>
              </w:rPr>
              <w:t>合式教学实施 </w:t>
            </w:r>
            <w:r>
              <w:rPr>
                <w:rFonts w:ascii="宋体" w:hAnsi="宋体" w:cs="宋体" w:eastAsia="宋体"/>
                <w:color w:val="3A383B"/>
                <w:sz w:val="20"/>
                <w:szCs w:val="20"/>
              </w:rPr>
              <w:t>的系统思</w:t>
            </w:r>
            <w:r>
              <w:rPr>
                <w:rFonts w:ascii="宋体" w:hAnsi="宋体" w:cs="宋体" w:eastAsia="宋体"/>
                <w:color w:val="646464"/>
                <w:sz w:val="20"/>
                <w:szCs w:val="20"/>
              </w:rPr>
              <w:t>考与共</w:t>
            </w:r>
            <w:r>
              <w:rPr>
                <w:rFonts w:ascii="宋体" w:hAnsi="宋体" w:cs="宋体" w:eastAsia="宋体"/>
                <w:color w:val="646464"/>
                <w:spacing w:val="-46"/>
                <w:sz w:val="20"/>
                <w:szCs w:val="20"/>
              </w:rPr>
              <w:t> </w:t>
            </w:r>
            <w:r>
              <w:rPr>
                <w:rFonts w:ascii="宋体" w:hAnsi="宋体" w:cs="宋体" w:eastAsia="宋体"/>
                <w:color w:val="646464"/>
                <w:spacing w:val="-46"/>
                <w:sz w:val="20"/>
                <w:szCs w:val="20"/>
              </w:rPr>
            </w:r>
            <w:r>
              <w:rPr>
                <w:rFonts w:ascii="宋体" w:hAnsi="宋体" w:cs="宋体" w:eastAsia="宋体"/>
                <w:color w:val="4D4D4F"/>
                <w:w w:val="95"/>
                <w:sz w:val="20"/>
                <w:szCs w:val="20"/>
              </w:rPr>
              <w:t>键技术</w:t>
            </w:r>
            <w:r>
              <w:rPr>
                <w:rFonts w:ascii="宋体" w:hAnsi="宋体" w:cs="宋体" w:eastAsia="宋体"/>
                <w:color w:val="4D4D4F"/>
                <w:spacing w:val="-41"/>
                <w:w w:val="95"/>
                <w:sz w:val="20"/>
                <w:szCs w:val="20"/>
              </w:rPr>
              <w:t> </w:t>
            </w:r>
            <w:r>
              <w:rPr>
                <w:rFonts w:ascii="宋体" w:hAnsi="宋体" w:cs="宋体" w:eastAsia="宋体"/>
                <w:color w:val="4D4D4F"/>
                <w:w w:val="95"/>
                <w:sz w:val="20"/>
                <w:szCs w:val="20"/>
              </w:rPr>
              <w:t>（赵建民）</w:t>
            </w:r>
            <w:r>
              <w:rPr>
                <w:rFonts w:ascii="宋体" w:hAnsi="宋体" w:cs="宋体" w:eastAsia="宋体"/>
                <w:sz w:val="20"/>
                <w:szCs w:val="20"/>
              </w:rPr>
            </w:r>
          </w:p>
        </w:tc>
        <w:tc>
          <w:tcPr>
            <w:tcW w:w="756" w:type="dxa"/>
            <w:tcBorders>
              <w:top w:val="single" w:sz="3" w:space="0" w:color="0F0F0F"/>
              <w:left w:val="single" w:sz="3" w:space="0" w:color="4B4B4B"/>
              <w:bottom w:val="single" w:sz="6" w:space="0" w:color="4B4B4B"/>
              <w:right w:val="single" w:sz="3" w:space="0" w:color="13131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71" w:right="0"/>
              <w:jc w:val="left"/>
              <w:rPr>
                <w:rFonts w:ascii="Times New Roman" w:hAnsi="Times New Roman" w:cs="Times New Roman" w:eastAsia="Times New Roman"/>
                <w:sz w:val="20"/>
                <w:szCs w:val="20"/>
              </w:rPr>
            </w:pPr>
            <w:r>
              <w:rPr>
                <w:rFonts w:ascii="Times New Roman"/>
                <w:color w:val="3A383B"/>
                <w:w w:val="105"/>
                <w:sz w:val="20"/>
              </w:rPr>
              <w:t>10879</w:t>
            </w:r>
            <w:r>
              <w:rPr>
                <w:rFonts w:ascii="Times New Roman"/>
                <w:sz w:val="20"/>
              </w:rPr>
            </w:r>
          </w:p>
        </w:tc>
        <w:tc>
          <w:tcPr>
            <w:tcW w:w="4333" w:type="dxa"/>
            <w:tcBorders>
              <w:top w:val="single" w:sz="3" w:space="0" w:color="3B3B3B"/>
              <w:left w:val="single" w:sz="3" w:space="0" w:color="131313"/>
              <w:bottom w:val="single" w:sz="3" w:space="0" w:color="38383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3"/>
              <w:ind w:right="0"/>
              <w:jc w:val="left"/>
              <w:rPr>
                <w:rFonts w:ascii="Times New Roman" w:hAnsi="Times New Roman" w:cs="Times New Roman" w:eastAsia="Times New Roman"/>
                <w:sz w:val="22"/>
                <w:szCs w:val="22"/>
              </w:rPr>
            </w:pPr>
          </w:p>
          <w:p>
            <w:pPr>
              <w:pStyle w:val="TableParagraph"/>
              <w:spacing w:line="240" w:lineRule="auto"/>
              <w:ind w:left="156" w:right="0"/>
              <w:jc w:val="left"/>
              <w:rPr>
                <w:rFonts w:ascii="宋体" w:hAnsi="宋体" w:cs="宋体" w:eastAsia="宋体"/>
                <w:sz w:val="20"/>
                <w:szCs w:val="20"/>
              </w:rPr>
            </w:pPr>
            <w:r>
              <w:rPr>
                <w:rFonts w:ascii="宋体" w:hAnsi="宋体" w:cs="宋体" w:eastAsia="宋体"/>
                <w:color w:val="4D4D4F"/>
                <w:sz w:val="20"/>
                <w:szCs w:val="20"/>
              </w:rPr>
              <w:t>中职教师成长之路一如何做好教科研</w:t>
            </w:r>
            <w:r>
              <w:rPr>
                <w:rFonts w:ascii="宋体" w:hAnsi="宋体" w:cs="宋体" w:eastAsia="宋体"/>
                <w:color w:val="4D4D4F"/>
                <w:spacing w:val="-49"/>
                <w:sz w:val="20"/>
                <w:szCs w:val="20"/>
              </w:rPr>
              <w:t> </w:t>
            </w:r>
            <w:r>
              <w:rPr>
                <w:rFonts w:ascii="宋体" w:hAnsi="宋体" w:cs="宋体" w:eastAsia="宋体"/>
                <w:color w:val="4D4D4F"/>
                <w:sz w:val="20"/>
                <w:szCs w:val="20"/>
              </w:rPr>
              <w:t>（聂伟〉</w:t>
            </w:r>
            <w:r>
              <w:rPr>
                <w:rFonts w:ascii="宋体" w:hAnsi="宋体" w:cs="宋体" w:eastAsia="宋体"/>
                <w:sz w:val="20"/>
                <w:szCs w:val="20"/>
              </w:rPr>
            </w:r>
          </w:p>
        </w:tc>
      </w:tr>
      <w:tr>
        <w:trPr>
          <w:trHeight w:val="808" w:hRule="exact"/>
        </w:trPr>
        <w:tc>
          <w:tcPr>
            <w:tcW w:w="805" w:type="dxa"/>
            <w:tcBorders>
              <w:top w:val="single" w:sz="6" w:space="0" w:color="4B4B4B"/>
              <w:left w:val="single" w:sz="6" w:space="0" w:color="2B2B2B"/>
              <w:bottom w:val="single" w:sz="6" w:space="0" w:color="4F4F4F"/>
              <w:right w:val="single" w:sz="16" w:space="0" w:color="2F2F2F"/>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3A383B"/>
                <w:w w:val="105"/>
                <w:sz w:val="20"/>
              </w:rPr>
              <w:t>10483</w:t>
            </w:r>
            <w:r>
              <w:rPr>
                <w:rFonts w:ascii="Times New Roman"/>
                <w:sz w:val="20"/>
              </w:rPr>
            </w:r>
          </w:p>
        </w:tc>
        <w:tc>
          <w:tcPr>
            <w:tcW w:w="3476" w:type="dxa"/>
            <w:tcBorders>
              <w:top w:val="single" w:sz="6" w:space="0" w:color="4B4B4B"/>
              <w:left w:val="single" w:sz="16" w:space="0" w:color="2F2F2F"/>
              <w:bottom w:val="single" w:sz="6" w:space="0" w:color="4F4F4F"/>
              <w:right w:val="single" w:sz="6" w:space="0" w:color="343434"/>
            </w:tcBorders>
          </w:tcPr>
          <w:p>
            <w:pPr>
              <w:pStyle w:val="TableParagraph"/>
              <w:spacing w:line="240" w:lineRule="auto" w:before="74"/>
              <w:ind w:left="138" w:right="0"/>
              <w:jc w:val="left"/>
              <w:rPr>
                <w:rFonts w:ascii="宋体" w:hAnsi="宋体" w:cs="宋体" w:eastAsia="宋体"/>
                <w:sz w:val="20"/>
                <w:szCs w:val="20"/>
              </w:rPr>
            </w:pPr>
            <w:r>
              <w:rPr>
                <w:rFonts w:ascii="宋体" w:hAnsi="宋体" w:cs="宋体" w:eastAsia="宋体"/>
                <w:color w:val="4D4D4F"/>
                <w:sz w:val="20"/>
                <w:szCs w:val="20"/>
              </w:rPr>
              <w:t>工作过程系统化课程开发范式（闰智</w:t>
            </w:r>
            <w:r>
              <w:rPr>
                <w:rFonts w:ascii="宋体" w:hAnsi="宋体" w:cs="宋体" w:eastAsia="宋体"/>
                <w:sz w:val="20"/>
                <w:szCs w:val="20"/>
              </w:rPr>
            </w:r>
          </w:p>
          <w:p>
            <w:pPr>
              <w:pStyle w:val="TableParagraph"/>
              <w:spacing w:line="240" w:lineRule="auto" w:before="134"/>
              <w:ind w:left="138" w:right="0"/>
              <w:jc w:val="left"/>
              <w:rPr>
                <w:rFonts w:ascii="宋体" w:hAnsi="宋体" w:cs="宋体" w:eastAsia="宋体"/>
                <w:sz w:val="20"/>
                <w:szCs w:val="20"/>
              </w:rPr>
            </w:pPr>
            <w:r>
              <w:rPr>
                <w:rFonts w:ascii="宋体" w:hAnsi="宋体" w:cs="宋体" w:eastAsia="宋体"/>
                <w:color w:val="4D4D4F"/>
                <w:w w:val="85"/>
                <w:sz w:val="20"/>
                <w:szCs w:val="20"/>
              </w:rPr>
              <w:t>勇〉</w:t>
            </w:r>
            <w:r>
              <w:rPr>
                <w:rFonts w:ascii="宋体" w:hAnsi="宋体" w:cs="宋体" w:eastAsia="宋体"/>
                <w:sz w:val="20"/>
                <w:szCs w:val="20"/>
              </w:rPr>
            </w:r>
          </w:p>
        </w:tc>
        <w:tc>
          <w:tcPr>
            <w:tcW w:w="756" w:type="dxa"/>
            <w:tcBorders>
              <w:top w:val="single" w:sz="6" w:space="0" w:color="4B4B4B"/>
              <w:left w:val="single" w:sz="6" w:space="0" w:color="343434"/>
              <w:bottom w:val="single" w:sz="3" w:space="0" w:color="282828"/>
              <w:right w:val="single" w:sz="6" w:space="0" w:color="2F2F2F"/>
            </w:tcBorders>
          </w:tcPr>
          <w:p>
            <w:pPr>
              <w:pStyle w:val="TableParagraph"/>
              <w:spacing w:line="240" w:lineRule="auto" w:before="11"/>
              <w:ind w:right="0"/>
              <w:jc w:val="left"/>
              <w:rPr>
                <w:rFonts w:ascii="Times New Roman" w:hAnsi="Times New Roman" w:cs="Times New Roman" w:eastAsia="Times New Roman"/>
                <w:sz w:val="24"/>
                <w:szCs w:val="24"/>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3A383B"/>
                <w:sz w:val="20"/>
              </w:rPr>
              <w:t>10680</w:t>
            </w:r>
            <w:r>
              <w:rPr>
                <w:rFonts w:ascii="Times New Roman"/>
                <w:sz w:val="20"/>
              </w:rPr>
            </w:r>
          </w:p>
        </w:tc>
        <w:tc>
          <w:tcPr>
            <w:tcW w:w="4333" w:type="dxa"/>
            <w:tcBorders>
              <w:top w:val="single" w:sz="3" w:space="0" w:color="383838"/>
              <w:left w:val="single" w:sz="6" w:space="0" w:color="2F2F2F"/>
              <w:bottom w:val="single" w:sz="3" w:space="0" w:color="343434"/>
              <w:right w:val="single" w:sz="12" w:space="0" w:color="2B2B2B"/>
            </w:tcBorders>
          </w:tcPr>
          <w:p>
            <w:pPr>
              <w:pStyle w:val="TableParagraph"/>
              <w:spacing w:line="283" w:lineRule="auto" w:before="92"/>
              <w:ind w:left="124" w:right="163" w:firstLine="7"/>
              <w:jc w:val="left"/>
              <w:rPr>
                <w:rFonts w:ascii="宋体" w:hAnsi="宋体" w:cs="宋体" w:eastAsia="宋体"/>
                <w:sz w:val="20"/>
                <w:szCs w:val="20"/>
              </w:rPr>
            </w:pPr>
            <w:r>
              <w:rPr>
                <w:rFonts w:ascii="宋体" w:hAnsi="宋体" w:cs="宋体" w:eastAsia="宋体"/>
                <w:color w:val="3A383B"/>
                <w:sz w:val="20"/>
                <w:szCs w:val="20"/>
              </w:rPr>
              <w:t>认知科</w:t>
            </w:r>
            <w:r>
              <w:rPr>
                <w:rFonts w:ascii="宋体" w:hAnsi="宋体" w:cs="宋体" w:eastAsia="宋体"/>
                <w:color w:val="777777"/>
                <w:sz w:val="20"/>
                <w:szCs w:val="20"/>
              </w:rPr>
              <w:t>学与</w:t>
            </w:r>
            <w:r>
              <w:rPr>
                <w:rFonts w:ascii="宋体" w:hAnsi="宋体" w:cs="宋体" w:eastAsia="宋体"/>
                <w:color w:val="4D4D4F"/>
                <w:sz w:val="20"/>
                <w:szCs w:val="20"/>
              </w:rPr>
              <w:t>职业教育的四元教学设计模型（刘</w:t>
            </w:r>
            <w:r>
              <w:rPr>
                <w:rFonts w:ascii="宋体" w:hAnsi="宋体" w:cs="宋体" w:eastAsia="宋体"/>
                <w:color w:val="4D4D4F"/>
                <w:spacing w:val="-94"/>
                <w:sz w:val="20"/>
                <w:szCs w:val="20"/>
              </w:rPr>
              <w:t> </w:t>
            </w:r>
            <w:r>
              <w:rPr>
                <w:rFonts w:ascii="宋体" w:hAnsi="宋体" w:cs="宋体" w:eastAsia="宋体"/>
                <w:color w:val="4D4D4F"/>
                <w:spacing w:val="-94"/>
                <w:sz w:val="20"/>
                <w:szCs w:val="20"/>
              </w:rPr>
            </w:r>
            <w:r>
              <w:rPr>
                <w:rFonts w:ascii="宋体" w:hAnsi="宋体" w:cs="宋体" w:eastAsia="宋体"/>
                <w:color w:val="4D4D4F"/>
                <w:sz w:val="20"/>
                <w:szCs w:val="20"/>
              </w:rPr>
              <w:t>庆华）</w:t>
            </w:r>
            <w:r>
              <w:rPr>
                <w:rFonts w:ascii="宋体" w:hAnsi="宋体" w:cs="宋体" w:eastAsia="宋体"/>
                <w:sz w:val="20"/>
                <w:szCs w:val="20"/>
              </w:rPr>
            </w:r>
          </w:p>
        </w:tc>
      </w:tr>
      <w:tr>
        <w:trPr>
          <w:trHeight w:val="810" w:hRule="exact"/>
        </w:trPr>
        <w:tc>
          <w:tcPr>
            <w:tcW w:w="805" w:type="dxa"/>
            <w:tcBorders>
              <w:top w:val="single" w:sz="6" w:space="0" w:color="4F4F4F"/>
              <w:left w:val="single" w:sz="6" w:space="0" w:color="2B2B2B"/>
              <w:bottom w:val="single" w:sz="3" w:space="0" w:color="181818"/>
              <w:right w:val="single" w:sz="16" w:space="0" w:color="2F2F2F"/>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70" w:right="0"/>
              <w:jc w:val="left"/>
              <w:rPr>
                <w:rFonts w:ascii="Times New Roman" w:hAnsi="Times New Roman" w:cs="Times New Roman" w:eastAsia="Times New Roman"/>
                <w:sz w:val="20"/>
                <w:szCs w:val="20"/>
              </w:rPr>
            </w:pPr>
            <w:r>
              <w:rPr>
                <w:rFonts w:ascii="Times New Roman"/>
                <w:color w:val="3A383B"/>
                <w:spacing w:val="-8"/>
                <w:w w:val="110"/>
                <w:sz w:val="20"/>
              </w:rPr>
              <w:t>10923</w:t>
            </w:r>
            <w:r>
              <w:rPr>
                <w:rFonts w:ascii="Times New Roman"/>
                <w:spacing w:val="-8"/>
                <w:sz w:val="20"/>
              </w:rPr>
            </w:r>
          </w:p>
        </w:tc>
        <w:tc>
          <w:tcPr>
            <w:tcW w:w="3476" w:type="dxa"/>
            <w:tcBorders>
              <w:top w:val="single" w:sz="6" w:space="0" w:color="4F4F4F"/>
              <w:left w:val="single" w:sz="16" w:space="0" w:color="2F2F2F"/>
              <w:bottom w:val="single" w:sz="3" w:space="0" w:color="181818"/>
              <w:right w:val="single" w:sz="6" w:space="0" w:color="2F2F2F"/>
            </w:tcBorders>
          </w:tcPr>
          <w:p>
            <w:pPr>
              <w:pStyle w:val="TableParagraph"/>
              <w:spacing w:line="240" w:lineRule="auto" w:before="79"/>
              <w:ind w:left="131" w:right="0" w:hanging="8"/>
              <w:jc w:val="left"/>
              <w:rPr>
                <w:rFonts w:ascii="宋体" w:hAnsi="宋体" w:cs="宋体" w:eastAsia="宋体"/>
                <w:sz w:val="20"/>
                <w:szCs w:val="20"/>
              </w:rPr>
            </w:pPr>
            <w:r>
              <w:rPr>
                <w:rFonts w:ascii="宋体" w:hAnsi="宋体" w:cs="宋体" w:eastAsia="宋体"/>
                <w:color w:val="3A383B"/>
                <w:spacing w:val="-9"/>
                <w:sz w:val="20"/>
                <w:szCs w:val="20"/>
              </w:rPr>
              <w:t>＃高职数学课程</w:t>
            </w:r>
            <w:r>
              <w:rPr>
                <w:rFonts w:ascii="宋体" w:hAnsi="宋体" w:cs="宋体" w:eastAsia="宋体"/>
                <w:color w:val="3A383B"/>
                <w:spacing w:val="-46"/>
                <w:sz w:val="20"/>
                <w:szCs w:val="20"/>
              </w:rPr>
              <w:t> </w:t>
            </w:r>
            <w:r>
              <w:rPr>
                <w:rFonts w:ascii="宋体" w:hAnsi="宋体" w:cs="宋体" w:eastAsia="宋体"/>
                <w:color w:val="3A383B"/>
                <w:spacing w:val="2"/>
                <w:sz w:val="20"/>
                <w:szCs w:val="20"/>
              </w:rPr>
              <w:t>“</w:t>
            </w:r>
            <w:r>
              <w:rPr>
                <w:rFonts w:ascii="宋体" w:hAnsi="宋体" w:cs="宋体" w:eastAsia="宋体"/>
                <w:color w:val="777777"/>
                <w:spacing w:val="2"/>
                <w:sz w:val="20"/>
                <w:szCs w:val="20"/>
              </w:rPr>
              <w:t>三</w:t>
            </w:r>
            <w:r>
              <w:rPr>
                <w:rFonts w:ascii="宋体" w:hAnsi="宋体" w:cs="宋体" w:eastAsia="宋体"/>
                <w:color w:val="4D4D4F"/>
                <w:spacing w:val="2"/>
                <w:sz w:val="20"/>
                <w:szCs w:val="20"/>
              </w:rPr>
              <w:t>教”</w:t>
            </w:r>
            <w:r>
              <w:rPr>
                <w:rFonts w:ascii="宋体" w:hAnsi="宋体" w:cs="宋体" w:eastAsia="宋体"/>
                <w:color w:val="4D4D4F"/>
                <w:spacing w:val="-52"/>
                <w:sz w:val="20"/>
                <w:szCs w:val="20"/>
              </w:rPr>
              <w:t> </w:t>
            </w:r>
            <w:r>
              <w:rPr>
                <w:rFonts w:ascii="宋体" w:hAnsi="宋体" w:cs="宋体" w:eastAsia="宋体"/>
                <w:color w:val="4D4D4F"/>
                <w:sz w:val="20"/>
                <w:szCs w:val="20"/>
              </w:rPr>
              <w:t>改革与课程</w:t>
            </w:r>
            <w:r>
              <w:rPr>
                <w:rFonts w:ascii="宋体" w:hAnsi="宋体" w:cs="宋体" w:eastAsia="宋体"/>
                <w:sz w:val="20"/>
                <w:szCs w:val="20"/>
              </w:rPr>
            </w:r>
          </w:p>
          <w:p>
            <w:pPr>
              <w:pStyle w:val="TableParagraph"/>
              <w:spacing w:line="240" w:lineRule="auto" w:before="134"/>
              <w:ind w:left="131" w:right="0"/>
              <w:jc w:val="left"/>
              <w:rPr>
                <w:rFonts w:ascii="宋体" w:hAnsi="宋体" w:cs="宋体" w:eastAsia="宋体"/>
                <w:sz w:val="20"/>
                <w:szCs w:val="20"/>
              </w:rPr>
            </w:pPr>
            <w:r>
              <w:rPr>
                <w:rFonts w:ascii="宋体" w:hAnsi="宋体" w:cs="宋体" w:eastAsia="宋体"/>
                <w:color w:val="4D4D4F"/>
                <w:w w:val="90"/>
                <w:sz w:val="20"/>
                <w:szCs w:val="20"/>
              </w:rPr>
              <w:t>恩政</w:t>
            </w:r>
            <w:r>
              <w:rPr>
                <w:rFonts w:ascii="宋体" w:hAnsi="宋体" w:cs="宋体" w:eastAsia="宋体"/>
                <w:color w:val="4D4D4F"/>
                <w:spacing w:val="8"/>
                <w:w w:val="90"/>
                <w:sz w:val="20"/>
                <w:szCs w:val="20"/>
              </w:rPr>
              <w:t> </w:t>
            </w:r>
            <w:r>
              <w:rPr>
                <w:rFonts w:ascii="宋体" w:hAnsi="宋体" w:cs="宋体" w:eastAsia="宋体"/>
                <w:color w:val="4D4D4F"/>
                <w:w w:val="90"/>
                <w:sz w:val="20"/>
                <w:szCs w:val="20"/>
              </w:rPr>
              <w:t>（耕俊生）</w:t>
            </w:r>
            <w:r>
              <w:rPr>
                <w:rFonts w:ascii="宋体" w:hAnsi="宋体" w:cs="宋体" w:eastAsia="宋体"/>
                <w:sz w:val="20"/>
                <w:szCs w:val="20"/>
              </w:rPr>
            </w:r>
          </w:p>
        </w:tc>
        <w:tc>
          <w:tcPr>
            <w:tcW w:w="756" w:type="dxa"/>
            <w:tcBorders>
              <w:top w:val="single" w:sz="3" w:space="0" w:color="282828"/>
              <w:left w:val="single" w:sz="6" w:space="0" w:color="2F2F2F"/>
              <w:bottom w:val="single" w:sz="3" w:space="0" w:color="3B3B3B"/>
              <w:right w:val="single" w:sz="6" w:space="0" w:color="2B2B2B"/>
            </w:tcBorders>
          </w:tcPr>
          <w:p>
            <w:pPr>
              <w:pStyle w:val="TableParagraph"/>
              <w:spacing w:line="240" w:lineRule="auto" w:before="1"/>
              <w:ind w:right="0"/>
              <w:jc w:val="left"/>
              <w:rPr>
                <w:rFonts w:ascii="Times New Roman" w:hAnsi="Times New Roman" w:cs="Times New Roman" w:eastAsia="Times New Roman"/>
                <w:sz w:val="25"/>
                <w:szCs w:val="25"/>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1A1A1A"/>
                <w:spacing w:val="-4"/>
                <w:w w:val="115"/>
                <w:sz w:val="20"/>
              </w:rPr>
              <w:t>1</w:t>
            </w:r>
            <w:r>
              <w:rPr>
                <w:rFonts w:ascii="Times New Roman"/>
                <w:color w:val="3A383B"/>
                <w:spacing w:val="-4"/>
                <w:w w:val="115"/>
                <w:sz w:val="20"/>
              </w:rPr>
              <w:t>093</w:t>
            </w:r>
            <w:r>
              <w:rPr>
                <w:rFonts w:ascii="Times New Roman"/>
                <w:color w:val="1A1A1A"/>
                <w:spacing w:val="-4"/>
                <w:w w:val="115"/>
                <w:sz w:val="20"/>
              </w:rPr>
              <w:t>1</w:t>
            </w:r>
            <w:r>
              <w:rPr>
                <w:rFonts w:ascii="Times New Roman"/>
                <w:spacing w:val="-4"/>
                <w:sz w:val="20"/>
              </w:rPr>
            </w:r>
          </w:p>
        </w:tc>
        <w:tc>
          <w:tcPr>
            <w:tcW w:w="4333" w:type="dxa"/>
            <w:tcBorders>
              <w:top w:val="single" w:sz="3" w:space="0" w:color="343434"/>
              <w:left w:val="single" w:sz="6" w:space="0" w:color="2B2B2B"/>
              <w:bottom w:val="single" w:sz="3" w:space="0" w:color="3B3B3B"/>
              <w:right w:val="single" w:sz="12" w:space="0" w:color="2B2B2B"/>
            </w:tcBorders>
          </w:tcPr>
          <w:p>
            <w:pPr>
              <w:pStyle w:val="TableParagraph"/>
              <w:spacing w:line="240" w:lineRule="auto"/>
              <w:ind w:right="0"/>
              <w:jc w:val="left"/>
              <w:rPr>
                <w:rFonts w:ascii="Times New Roman" w:hAnsi="Times New Roman" w:cs="Times New Roman" w:eastAsia="Times New Roman"/>
                <w:sz w:val="21"/>
                <w:szCs w:val="21"/>
              </w:rPr>
            </w:pPr>
          </w:p>
          <w:p>
            <w:pPr>
              <w:pStyle w:val="TableParagraph"/>
              <w:spacing w:line="240" w:lineRule="auto"/>
              <w:ind w:left="124" w:right="0"/>
              <w:jc w:val="left"/>
              <w:rPr>
                <w:rFonts w:ascii="宋体" w:hAnsi="宋体" w:cs="宋体" w:eastAsia="宋体"/>
                <w:sz w:val="20"/>
                <w:szCs w:val="20"/>
              </w:rPr>
            </w:pPr>
            <w:r>
              <w:rPr>
                <w:rFonts w:ascii="宋体" w:hAnsi="宋体" w:cs="宋体" w:eastAsia="宋体"/>
                <w:color w:val="3A383B"/>
                <w:spacing w:val="-48"/>
                <w:w w:val="78"/>
                <w:sz w:val="20"/>
                <w:szCs w:val="20"/>
              </w:rPr>
              <w:t>＃</w:t>
            </w:r>
            <w:r>
              <w:rPr>
                <w:rFonts w:ascii="宋体" w:hAnsi="宋体" w:cs="宋体" w:eastAsia="宋体"/>
                <w:color w:val="3A383B"/>
                <w:w w:val="103"/>
                <w:sz w:val="20"/>
                <w:szCs w:val="20"/>
              </w:rPr>
              <w:t>微课设计与制作</w:t>
            </w:r>
            <w:r>
              <w:rPr>
                <w:rFonts w:ascii="宋体" w:hAnsi="宋体" w:cs="宋体" w:eastAsia="宋体"/>
                <w:color w:val="3A383B"/>
                <w:spacing w:val="27"/>
                <w:sz w:val="20"/>
                <w:szCs w:val="20"/>
              </w:rPr>
              <w:t> </w:t>
            </w:r>
            <w:r>
              <w:rPr>
                <w:rFonts w:ascii="宋体" w:hAnsi="宋体" w:cs="宋体" w:eastAsia="宋体"/>
                <w:color w:val="3A383B"/>
                <w:spacing w:val="10"/>
                <w:w w:val="45"/>
                <w:sz w:val="20"/>
                <w:szCs w:val="20"/>
              </w:rPr>
              <w:t>（</w:t>
            </w:r>
            <w:r>
              <w:rPr>
                <w:rFonts w:ascii="宋体" w:hAnsi="宋体" w:cs="宋体" w:eastAsia="宋体"/>
                <w:color w:val="646464"/>
                <w:w w:val="106"/>
                <w:sz w:val="20"/>
                <w:szCs w:val="20"/>
              </w:rPr>
              <w:t>龚</w:t>
            </w:r>
            <w:r>
              <w:rPr>
                <w:rFonts w:ascii="宋体" w:hAnsi="宋体" w:cs="宋体" w:eastAsia="宋体"/>
                <w:color w:val="646464"/>
                <w:spacing w:val="8"/>
                <w:w w:val="106"/>
                <w:sz w:val="20"/>
                <w:szCs w:val="20"/>
              </w:rPr>
              <w:t>娟</w:t>
            </w:r>
            <w:r>
              <w:rPr>
                <w:rFonts w:ascii="宋体" w:hAnsi="宋体" w:cs="宋体" w:eastAsia="宋体"/>
                <w:color w:val="3A383B"/>
                <w:w w:val="45"/>
                <w:sz w:val="20"/>
                <w:szCs w:val="20"/>
              </w:rPr>
              <w:t>）</w:t>
            </w:r>
            <w:r>
              <w:rPr>
                <w:rFonts w:ascii="宋体" w:hAnsi="宋体" w:cs="宋体" w:eastAsia="宋体"/>
                <w:sz w:val="20"/>
                <w:szCs w:val="20"/>
              </w:rPr>
            </w:r>
          </w:p>
        </w:tc>
      </w:tr>
      <w:tr>
        <w:trPr>
          <w:trHeight w:val="810" w:hRule="exact"/>
        </w:trPr>
        <w:tc>
          <w:tcPr>
            <w:tcW w:w="805" w:type="dxa"/>
            <w:tcBorders>
              <w:top w:val="single" w:sz="3" w:space="0" w:color="181818"/>
              <w:left w:val="single" w:sz="22" w:space="0" w:color="2B2B2B"/>
              <w:bottom w:val="single" w:sz="6" w:space="0" w:color="4B4B4B"/>
              <w:right w:val="single" w:sz="6" w:space="0" w:color="2F2F2F"/>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1A1A1A"/>
                <w:spacing w:val="-11"/>
                <w:w w:val="115"/>
                <w:sz w:val="20"/>
              </w:rPr>
              <w:t>11</w:t>
            </w:r>
            <w:r>
              <w:rPr>
                <w:rFonts w:ascii="Times New Roman"/>
                <w:color w:val="4D4D4F"/>
                <w:spacing w:val="-11"/>
                <w:w w:val="115"/>
                <w:sz w:val="20"/>
              </w:rPr>
              <w:t>558</w:t>
            </w:r>
            <w:r>
              <w:rPr>
                <w:rFonts w:ascii="Times New Roman"/>
                <w:spacing w:val="-11"/>
                <w:sz w:val="20"/>
              </w:rPr>
            </w:r>
          </w:p>
        </w:tc>
        <w:tc>
          <w:tcPr>
            <w:tcW w:w="3476" w:type="dxa"/>
            <w:tcBorders>
              <w:top w:val="single" w:sz="3" w:space="0" w:color="181818"/>
              <w:left w:val="single" w:sz="6" w:space="0" w:color="2F2F2F"/>
              <w:bottom w:val="single" w:sz="6" w:space="0" w:color="4B4B4B"/>
              <w:right w:val="single" w:sz="6" w:space="0" w:color="2F2F2F"/>
            </w:tcBorders>
          </w:tcPr>
          <w:p>
            <w:pPr>
              <w:pStyle w:val="TableParagraph"/>
              <w:spacing w:line="240" w:lineRule="auto" w:before="79"/>
              <w:ind w:left="136" w:right="0" w:hanging="8"/>
              <w:jc w:val="left"/>
              <w:rPr>
                <w:rFonts w:ascii="宋体" w:hAnsi="宋体" w:cs="宋体" w:eastAsia="宋体"/>
                <w:sz w:val="20"/>
                <w:szCs w:val="20"/>
              </w:rPr>
            </w:pPr>
            <w:r>
              <w:rPr>
                <w:rFonts w:ascii="宋体" w:hAnsi="宋体" w:cs="宋体" w:eastAsia="宋体"/>
                <w:color w:val="3A383B"/>
                <w:spacing w:val="-4"/>
                <w:sz w:val="20"/>
                <w:szCs w:val="20"/>
              </w:rPr>
              <w:t>＃产教融合视域下职业教育专业建设</w:t>
            </w:r>
            <w:r>
              <w:rPr>
                <w:rFonts w:ascii="宋体" w:hAnsi="宋体" w:cs="宋体" w:eastAsia="宋体"/>
                <w:spacing w:val="-4"/>
                <w:sz w:val="20"/>
                <w:szCs w:val="20"/>
              </w:rPr>
            </w:r>
          </w:p>
          <w:p>
            <w:pPr>
              <w:pStyle w:val="TableParagraph"/>
              <w:spacing w:line="240" w:lineRule="auto" w:before="141"/>
              <w:ind w:left="136" w:right="0"/>
              <w:jc w:val="left"/>
              <w:rPr>
                <w:rFonts w:ascii="宋体" w:hAnsi="宋体" w:cs="宋体" w:eastAsia="宋体"/>
                <w:sz w:val="20"/>
                <w:szCs w:val="20"/>
              </w:rPr>
            </w:pPr>
            <w:r>
              <w:rPr>
                <w:rFonts w:ascii="宋体" w:hAnsi="宋体" w:cs="宋体" w:eastAsia="宋体"/>
                <w:color w:val="4D4D4F"/>
                <w:w w:val="95"/>
                <w:sz w:val="20"/>
                <w:szCs w:val="20"/>
              </w:rPr>
              <w:t>改革与创新</w:t>
            </w:r>
            <w:r>
              <w:rPr>
                <w:rFonts w:ascii="宋体" w:hAnsi="宋体" w:cs="宋体" w:eastAsia="宋体"/>
                <w:color w:val="4D4D4F"/>
                <w:spacing w:val="-45"/>
                <w:w w:val="95"/>
                <w:sz w:val="20"/>
                <w:szCs w:val="20"/>
              </w:rPr>
              <w:t> </w:t>
            </w:r>
            <w:r>
              <w:rPr>
                <w:rFonts w:ascii="宋体" w:hAnsi="宋体" w:cs="宋体" w:eastAsia="宋体"/>
                <w:color w:val="4D4D4F"/>
                <w:w w:val="95"/>
                <w:sz w:val="20"/>
                <w:szCs w:val="20"/>
              </w:rPr>
              <w:t>（孙诫〉</w:t>
            </w:r>
            <w:r>
              <w:rPr>
                <w:rFonts w:ascii="宋体" w:hAnsi="宋体" w:cs="宋体" w:eastAsia="宋体"/>
                <w:sz w:val="20"/>
                <w:szCs w:val="20"/>
              </w:rPr>
            </w:r>
          </w:p>
        </w:tc>
        <w:tc>
          <w:tcPr>
            <w:tcW w:w="756" w:type="dxa"/>
            <w:tcBorders>
              <w:top w:val="single" w:sz="3" w:space="0" w:color="3B3B3B"/>
              <w:left w:val="single" w:sz="6" w:space="0" w:color="2F2F2F"/>
              <w:bottom w:val="single" w:sz="6" w:space="0" w:color="4B4B4B"/>
              <w:right w:val="single" w:sz="6" w:space="0" w:color="2B2B2B"/>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1A1A1A"/>
                <w:spacing w:val="-6"/>
                <w:w w:val="105"/>
                <w:sz w:val="20"/>
              </w:rPr>
              <w:t>1</w:t>
            </w:r>
            <w:r>
              <w:rPr>
                <w:rFonts w:ascii="Times New Roman"/>
                <w:color w:val="3A383B"/>
                <w:spacing w:val="-6"/>
                <w:w w:val="105"/>
                <w:sz w:val="20"/>
              </w:rPr>
              <w:t>0932</w:t>
            </w:r>
            <w:r>
              <w:rPr>
                <w:rFonts w:ascii="Times New Roman"/>
                <w:spacing w:val="-6"/>
                <w:sz w:val="20"/>
              </w:rPr>
            </w:r>
          </w:p>
        </w:tc>
        <w:tc>
          <w:tcPr>
            <w:tcW w:w="4333" w:type="dxa"/>
            <w:tcBorders>
              <w:top w:val="single" w:sz="3" w:space="0" w:color="3B3B3B"/>
              <w:left w:val="single" w:sz="6" w:space="0" w:color="2B2B2B"/>
              <w:bottom w:val="single" w:sz="3" w:space="0" w:color="2F2F2F"/>
              <w:right w:val="single" w:sz="12" w:space="0" w:color="2B2B2B"/>
            </w:tcBorders>
          </w:tcPr>
          <w:p>
            <w:pPr>
              <w:pStyle w:val="TableParagraph"/>
              <w:spacing w:line="240" w:lineRule="auto" w:before="94"/>
              <w:ind w:left="117" w:right="0"/>
              <w:jc w:val="left"/>
              <w:rPr>
                <w:rFonts w:ascii="宋体" w:hAnsi="宋体" w:cs="宋体" w:eastAsia="宋体"/>
                <w:sz w:val="20"/>
                <w:szCs w:val="20"/>
              </w:rPr>
            </w:pPr>
            <w:r>
              <w:rPr>
                <w:rFonts w:ascii="宋体" w:hAnsi="宋体" w:cs="宋体" w:eastAsia="宋体"/>
                <w:color w:val="4D4D4F"/>
                <w:sz w:val="20"/>
                <w:szCs w:val="20"/>
              </w:rPr>
              <w:t>样职教 </w:t>
            </w:r>
            <w:r>
              <w:rPr>
                <w:rFonts w:ascii="Times New Roman" w:hAnsi="Times New Roman" w:cs="Times New Roman" w:eastAsia="Times New Roman"/>
                <w:color w:val="4D4D4F"/>
                <w:sz w:val="20"/>
                <w:szCs w:val="20"/>
              </w:rPr>
              <w:t>20 </w:t>
            </w:r>
            <w:r>
              <w:rPr>
                <w:rFonts w:ascii="Times New Roman" w:hAnsi="Times New Roman" w:cs="Times New Roman" w:eastAsia="Times New Roman"/>
                <w:color w:val="4D4D4F"/>
                <w:spacing w:val="39"/>
                <w:sz w:val="20"/>
                <w:szCs w:val="20"/>
              </w:rPr>
              <w:t> </w:t>
            </w:r>
            <w:r>
              <w:rPr>
                <w:rFonts w:ascii="宋体" w:hAnsi="宋体" w:cs="宋体" w:eastAsia="宋体"/>
                <w:color w:val="4D4D4F"/>
                <w:sz w:val="20"/>
                <w:szCs w:val="20"/>
              </w:rPr>
              <w:t>条背景下在线开发课程的建设思考</w:t>
            </w:r>
            <w:r>
              <w:rPr>
                <w:rFonts w:ascii="宋体" w:hAnsi="宋体" w:cs="宋体" w:eastAsia="宋体"/>
                <w:sz w:val="20"/>
                <w:szCs w:val="20"/>
              </w:rPr>
            </w:r>
          </w:p>
          <w:p>
            <w:pPr>
              <w:pStyle w:val="TableParagraph"/>
              <w:spacing w:line="240" w:lineRule="auto" w:before="25"/>
              <w:ind w:left="232" w:right="0"/>
              <w:jc w:val="left"/>
              <w:rPr>
                <w:rFonts w:ascii="宋体" w:hAnsi="宋体" w:cs="宋体" w:eastAsia="宋体"/>
                <w:sz w:val="20"/>
                <w:szCs w:val="20"/>
              </w:rPr>
            </w:pPr>
            <w:r>
              <w:rPr>
                <w:rFonts w:ascii="宋体" w:hAnsi="宋体" w:cs="宋体" w:eastAsia="宋体"/>
                <w:color w:val="4D4D4F"/>
                <w:w w:val="85"/>
                <w:sz w:val="20"/>
                <w:szCs w:val="20"/>
              </w:rPr>
              <w:t>（龚娟〉</w:t>
            </w:r>
            <w:r>
              <w:rPr>
                <w:rFonts w:ascii="宋体" w:hAnsi="宋体" w:cs="宋体" w:eastAsia="宋体"/>
                <w:sz w:val="20"/>
                <w:szCs w:val="20"/>
              </w:rPr>
            </w:r>
          </w:p>
        </w:tc>
      </w:tr>
      <w:tr>
        <w:trPr>
          <w:trHeight w:val="810" w:hRule="exact"/>
        </w:trPr>
        <w:tc>
          <w:tcPr>
            <w:tcW w:w="805" w:type="dxa"/>
            <w:tcBorders>
              <w:top w:val="single" w:sz="6" w:space="0" w:color="4B4B4B"/>
              <w:left w:val="single" w:sz="6" w:space="0" w:color="2B2B2B"/>
              <w:bottom w:val="single" w:sz="3" w:space="0" w:color="282828"/>
              <w:right w:val="single" w:sz="6" w:space="0" w:color="2F2F2F"/>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A383B"/>
                <w:spacing w:val="-6"/>
                <w:w w:val="105"/>
                <w:sz w:val="20"/>
              </w:rPr>
              <w:t>559</w:t>
            </w:r>
            <w:r>
              <w:rPr>
                <w:rFonts w:ascii="Times New Roman"/>
                <w:spacing w:val="-6"/>
                <w:sz w:val="20"/>
              </w:rPr>
            </w:r>
          </w:p>
        </w:tc>
        <w:tc>
          <w:tcPr>
            <w:tcW w:w="3476" w:type="dxa"/>
            <w:tcBorders>
              <w:top w:val="single" w:sz="6" w:space="0" w:color="4B4B4B"/>
              <w:left w:val="single" w:sz="6" w:space="0" w:color="2F2F2F"/>
              <w:bottom w:val="single" w:sz="3" w:space="0" w:color="0C0C0C"/>
              <w:right w:val="single" w:sz="6" w:space="0" w:color="2F2F2F"/>
            </w:tcBorders>
          </w:tcPr>
          <w:p>
            <w:pPr>
              <w:pStyle w:val="TableParagraph"/>
              <w:spacing w:line="240" w:lineRule="auto" w:before="72"/>
              <w:ind w:left="129" w:right="0"/>
              <w:jc w:val="left"/>
              <w:rPr>
                <w:rFonts w:ascii="宋体" w:hAnsi="宋体" w:cs="宋体" w:eastAsia="宋体"/>
                <w:sz w:val="20"/>
                <w:szCs w:val="20"/>
              </w:rPr>
            </w:pPr>
            <w:r>
              <w:rPr>
                <w:rFonts w:ascii="宋体" w:hAnsi="宋体" w:cs="宋体" w:eastAsia="宋体"/>
                <w:color w:val="3A383B"/>
                <w:sz w:val="20"/>
                <w:szCs w:val="20"/>
              </w:rPr>
              <w:t>样职业院校英语教</w:t>
            </w:r>
            <w:r>
              <w:rPr>
                <w:rFonts w:ascii="宋体" w:hAnsi="宋体" w:cs="宋体" w:eastAsia="宋体"/>
                <w:color w:val="777777"/>
                <w:sz w:val="20"/>
                <w:szCs w:val="20"/>
              </w:rPr>
              <w:t>学</w:t>
            </w:r>
            <w:r>
              <w:rPr>
                <w:rFonts w:ascii="宋体" w:hAnsi="宋体" w:cs="宋体" w:eastAsia="宋体"/>
                <w:color w:val="4D4D4F"/>
                <w:sz w:val="20"/>
                <w:szCs w:val="20"/>
              </w:rPr>
              <w:t>新路径与方法探</w:t>
            </w:r>
            <w:r>
              <w:rPr>
                <w:rFonts w:ascii="宋体" w:hAnsi="宋体" w:cs="宋体" w:eastAsia="宋体"/>
                <w:sz w:val="20"/>
                <w:szCs w:val="20"/>
              </w:rPr>
            </w:r>
          </w:p>
          <w:p>
            <w:pPr>
              <w:pStyle w:val="TableParagraph"/>
              <w:spacing w:line="240" w:lineRule="auto" w:before="141"/>
              <w:ind w:left="129" w:right="0"/>
              <w:jc w:val="left"/>
              <w:rPr>
                <w:rFonts w:ascii="宋体" w:hAnsi="宋体" w:cs="宋体" w:eastAsia="宋体"/>
                <w:sz w:val="20"/>
                <w:szCs w:val="20"/>
              </w:rPr>
            </w:pPr>
            <w:r>
              <w:rPr>
                <w:rFonts w:ascii="宋体" w:hAnsi="宋体" w:cs="宋体" w:eastAsia="宋体"/>
                <w:color w:val="4D4D4F"/>
                <w:spacing w:val="-4"/>
                <w:sz w:val="20"/>
                <w:szCs w:val="20"/>
              </w:rPr>
              <w:t>索一一加速度英语教学法 </w:t>
            </w:r>
            <w:r>
              <w:rPr>
                <w:rFonts w:ascii="宋体" w:hAnsi="宋体" w:cs="宋体" w:eastAsia="宋体"/>
                <w:color w:val="4D4D4F"/>
                <w:w w:val="80"/>
                <w:sz w:val="20"/>
                <w:szCs w:val="20"/>
              </w:rPr>
              <w:t>〈</w:t>
            </w:r>
            <w:r>
              <w:rPr>
                <w:rFonts w:ascii="宋体" w:hAnsi="宋体" w:cs="宋体" w:eastAsia="宋体"/>
                <w:color w:val="4D4D4F"/>
                <w:spacing w:val="-59"/>
                <w:w w:val="80"/>
                <w:sz w:val="20"/>
                <w:szCs w:val="20"/>
              </w:rPr>
              <w:t> </w:t>
            </w:r>
            <w:r>
              <w:rPr>
                <w:rFonts w:ascii="宋体" w:hAnsi="宋体" w:cs="宋体" w:eastAsia="宋体"/>
                <w:color w:val="4D4D4F"/>
                <w:sz w:val="20"/>
                <w:szCs w:val="20"/>
              </w:rPr>
              <w:t>胡国洪）</w:t>
            </w:r>
            <w:r>
              <w:rPr>
                <w:rFonts w:ascii="宋体" w:hAnsi="宋体" w:cs="宋体" w:eastAsia="宋体"/>
                <w:sz w:val="20"/>
                <w:szCs w:val="20"/>
              </w:rPr>
            </w:r>
          </w:p>
        </w:tc>
        <w:tc>
          <w:tcPr>
            <w:tcW w:w="756" w:type="dxa"/>
            <w:tcBorders>
              <w:top w:val="single" w:sz="6" w:space="0" w:color="4B4B4B"/>
              <w:left w:val="single" w:sz="6" w:space="0" w:color="2F2F2F"/>
              <w:bottom w:val="single" w:sz="3" w:space="0" w:color="3F3F3F"/>
              <w:right w:val="single" w:sz="6" w:space="0" w:color="2B2B2B"/>
            </w:tcBorders>
          </w:tcPr>
          <w:p>
            <w:pPr/>
          </w:p>
        </w:tc>
        <w:tc>
          <w:tcPr>
            <w:tcW w:w="4333" w:type="dxa"/>
            <w:tcBorders>
              <w:top w:val="single" w:sz="3" w:space="0" w:color="2F2F2F"/>
              <w:left w:val="single" w:sz="6" w:space="0" w:color="2B2B2B"/>
              <w:bottom w:val="single" w:sz="3" w:space="0" w:color="3F3F3F"/>
              <w:right w:val="single" w:sz="12" w:space="0" w:color="2B2B2B"/>
            </w:tcBorders>
          </w:tcPr>
          <w:p>
            <w:pPr/>
          </w:p>
        </w:tc>
      </w:tr>
      <w:tr>
        <w:trPr>
          <w:trHeight w:val="947" w:hRule="exact"/>
        </w:trPr>
        <w:tc>
          <w:tcPr>
            <w:tcW w:w="9369" w:type="dxa"/>
            <w:gridSpan w:val="4"/>
            <w:tcBorders>
              <w:top w:val="single" w:sz="3" w:space="0" w:color="3F3F3F"/>
              <w:left w:val="single" w:sz="6" w:space="0" w:color="2B2B2B"/>
              <w:bottom w:val="single" w:sz="6" w:space="0" w:color="4B4B4B"/>
              <w:right w:val="single" w:sz="14" w:space="0" w:color="2B2B2B"/>
            </w:tcBorders>
          </w:tcPr>
          <w:p>
            <w:pPr>
              <w:pStyle w:val="TableParagraph"/>
              <w:spacing w:line="263" w:lineRule="exact"/>
              <w:ind w:left="516" w:right="0" w:firstLine="2822"/>
              <w:jc w:val="left"/>
              <w:rPr>
                <w:rFonts w:ascii="Times New Roman" w:hAnsi="Times New Roman" w:cs="Times New Roman" w:eastAsia="Times New Roman"/>
                <w:sz w:val="20"/>
                <w:szCs w:val="20"/>
              </w:rPr>
            </w:pPr>
            <w:r>
              <w:rPr>
                <w:rFonts w:ascii="宋体" w:hAnsi="宋体" w:cs="宋体" w:eastAsia="宋体"/>
                <w:color w:val="3A383B"/>
                <w:spacing w:val="-3"/>
                <w:w w:val="110"/>
                <w:sz w:val="20"/>
                <w:szCs w:val="20"/>
              </w:rPr>
              <w:t>传统文</w:t>
            </w:r>
            <w:r>
              <w:rPr>
                <w:rFonts w:ascii="宋体" w:hAnsi="宋体" w:cs="宋体" w:eastAsia="宋体"/>
                <w:color w:val="1A1A1A"/>
                <w:spacing w:val="-3"/>
                <w:w w:val="110"/>
                <w:sz w:val="20"/>
                <w:szCs w:val="20"/>
              </w:rPr>
              <w:t>化</w:t>
            </w:r>
            <w:r>
              <w:rPr>
                <w:rFonts w:ascii="宋体" w:hAnsi="宋体" w:cs="宋体" w:eastAsia="宋体"/>
                <w:color w:val="3A383B"/>
                <w:spacing w:val="-3"/>
                <w:w w:val="110"/>
                <w:sz w:val="20"/>
                <w:szCs w:val="20"/>
              </w:rPr>
              <w:t>与民族复兴 </w:t>
            </w:r>
            <w:r>
              <w:rPr>
                <w:rFonts w:ascii="Times New Roman" w:hAnsi="Times New Roman" w:cs="Times New Roman" w:eastAsia="Times New Roman"/>
                <w:color w:val="3A383B"/>
                <w:spacing w:val="-9"/>
                <w:w w:val="110"/>
                <w:sz w:val="20"/>
                <w:szCs w:val="20"/>
              </w:rPr>
              <w:t>(1</w:t>
            </w:r>
            <w:r>
              <w:rPr>
                <w:rFonts w:ascii="Times New Roman" w:hAnsi="Times New Roman" w:cs="Times New Roman" w:eastAsia="Times New Roman"/>
                <w:color w:val="1A1A1A"/>
                <w:spacing w:val="-9"/>
                <w:w w:val="110"/>
                <w:sz w:val="20"/>
                <w:szCs w:val="20"/>
              </w:rPr>
              <w:t>1</w:t>
            </w:r>
            <w:r>
              <w:rPr>
                <w:rFonts w:ascii="Times New Roman" w:hAnsi="Times New Roman" w:cs="Times New Roman" w:eastAsia="Times New Roman"/>
                <w:color w:val="3A383B"/>
                <w:spacing w:val="-9"/>
                <w:w w:val="110"/>
                <w:sz w:val="20"/>
                <w:szCs w:val="20"/>
              </w:rPr>
              <w:t>9</w:t>
            </w:r>
            <w:r>
              <w:rPr>
                <w:rFonts w:ascii="Times New Roman" w:hAnsi="Times New Roman" w:cs="Times New Roman" w:eastAsia="Times New Roman"/>
                <w:color w:val="3A383B"/>
                <w:spacing w:val="-31"/>
                <w:w w:val="110"/>
                <w:sz w:val="20"/>
                <w:szCs w:val="20"/>
              </w:rPr>
              <w:t> </w:t>
            </w:r>
            <w:r>
              <w:rPr>
                <w:rFonts w:ascii="Times New Roman" w:hAnsi="Times New Roman" w:cs="Times New Roman" w:eastAsia="Times New Roman"/>
                <w:color w:val="3A383B"/>
                <w:w w:val="110"/>
                <w:sz w:val="20"/>
                <w:szCs w:val="20"/>
              </w:rPr>
              <w:t>)</w:t>
            </w:r>
            <w:r>
              <w:rPr>
                <w:rFonts w:ascii="Times New Roman" w:hAnsi="Times New Roman" w:cs="Times New Roman" w:eastAsia="Times New Roman"/>
                <w:sz w:val="20"/>
                <w:szCs w:val="20"/>
              </w:rPr>
            </w:r>
          </w:p>
          <w:p>
            <w:pPr>
              <w:pStyle w:val="TableParagraph"/>
              <w:spacing w:line="283" w:lineRule="auto" w:before="47"/>
              <w:ind w:left="91" w:right="123" w:firstLine="424"/>
              <w:jc w:val="left"/>
              <w:rPr>
                <w:rFonts w:ascii="宋体" w:hAnsi="宋体" w:cs="宋体" w:eastAsia="宋体"/>
                <w:sz w:val="20"/>
                <w:szCs w:val="20"/>
              </w:rPr>
            </w:pPr>
            <w:r>
              <w:rPr>
                <w:rFonts w:ascii="宋体" w:hAnsi="宋体" w:cs="宋体" w:eastAsia="宋体"/>
                <w:color w:val="4D4D4F"/>
                <w:w w:val="105"/>
                <w:sz w:val="20"/>
                <w:szCs w:val="20"/>
              </w:rPr>
              <w:t>本部分内容主要包括马克思主义文化解读</w:t>
            </w:r>
            <w:r>
              <w:rPr>
                <w:rFonts w:ascii="宋体" w:hAnsi="宋体" w:cs="宋体" w:eastAsia="宋体"/>
                <w:color w:val="4D4D4F"/>
                <w:spacing w:val="-13"/>
                <w:w w:val="105"/>
                <w:sz w:val="20"/>
                <w:szCs w:val="20"/>
              </w:rPr>
              <w:t> </w:t>
            </w:r>
            <w:r>
              <w:rPr>
                <w:rFonts w:ascii="宋体" w:hAnsi="宋体" w:cs="宋体" w:eastAsia="宋体"/>
                <w:color w:val="4D4D4F"/>
                <w:spacing w:val="-9"/>
                <w:w w:val="105"/>
                <w:sz w:val="20"/>
                <w:szCs w:val="20"/>
              </w:rPr>
              <w:t>、中国传统文化、礼仪、国学诗词经典解读、儒家文化</w:t>
            </w:r>
            <w:r>
              <w:rPr>
                <w:rFonts w:ascii="宋体" w:hAnsi="宋体" w:cs="宋体" w:eastAsia="宋体"/>
                <w:color w:val="4D4D4F"/>
                <w:w w:val="104"/>
                <w:sz w:val="20"/>
                <w:szCs w:val="20"/>
              </w:rPr>
              <w:t> </w:t>
            </w:r>
            <w:r>
              <w:rPr>
                <w:rFonts w:ascii="宋体" w:hAnsi="宋体" w:cs="宋体" w:eastAsia="宋体"/>
                <w:color w:val="646464"/>
                <w:w w:val="110"/>
                <w:sz w:val="20"/>
                <w:szCs w:val="20"/>
              </w:rPr>
              <w:t>等</w:t>
            </w:r>
            <w:r>
              <w:rPr>
                <w:rFonts w:ascii="宋体" w:hAnsi="宋体" w:cs="宋体" w:eastAsia="宋体"/>
                <w:color w:val="3A383B"/>
                <w:w w:val="110"/>
                <w:sz w:val="20"/>
                <w:szCs w:val="20"/>
              </w:rPr>
              <w:t>。</w:t>
            </w:r>
            <w:r>
              <w:rPr>
                <w:rFonts w:ascii="宋体" w:hAnsi="宋体" w:cs="宋体" w:eastAsia="宋体"/>
                <w:sz w:val="20"/>
                <w:szCs w:val="20"/>
              </w:rPr>
            </w:r>
          </w:p>
        </w:tc>
      </w:tr>
      <w:tr>
        <w:trPr>
          <w:trHeight w:val="648" w:hRule="exact"/>
        </w:trPr>
        <w:tc>
          <w:tcPr>
            <w:tcW w:w="805" w:type="dxa"/>
            <w:tcBorders>
              <w:top w:val="single" w:sz="6" w:space="0" w:color="4B4B4B"/>
              <w:left w:val="single" w:sz="6" w:space="0" w:color="2B2B2B"/>
              <w:bottom w:val="single" w:sz="3" w:space="0" w:color="0F0F0F"/>
              <w:right w:val="single" w:sz="6" w:space="0" w:color="343434"/>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6"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4D4D4F"/>
                <w:spacing w:val="-6"/>
                <w:w w:val="105"/>
                <w:sz w:val="20"/>
              </w:rPr>
              <w:t>056</w:t>
            </w:r>
            <w:r>
              <w:rPr>
                <w:rFonts w:ascii="Times New Roman"/>
                <w:spacing w:val="-6"/>
                <w:sz w:val="20"/>
              </w:rPr>
            </w:r>
          </w:p>
        </w:tc>
        <w:tc>
          <w:tcPr>
            <w:tcW w:w="3476" w:type="dxa"/>
            <w:tcBorders>
              <w:top w:val="single" w:sz="6" w:space="0" w:color="4B4B4B"/>
              <w:left w:val="single" w:sz="6" w:space="0" w:color="343434"/>
              <w:bottom w:val="single" w:sz="6" w:space="0" w:color="545454"/>
              <w:right w:val="single" w:sz="6" w:space="0" w:color="2F2F2F"/>
            </w:tcBorders>
          </w:tcPr>
          <w:p>
            <w:pPr>
              <w:pStyle w:val="TableParagraph"/>
              <w:spacing w:line="283" w:lineRule="auto"/>
              <w:ind w:left="115" w:right="86" w:firstLine="7"/>
              <w:jc w:val="left"/>
              <w:rPr>
                <w:rFonts w:ascii="宋体" w:hAnsi="宋体" w:cs="宋体" w:eastAsia="宋体"/>
                <w:sz w:val="20"/>
                <w:szCs w:val="20"/>
              </w:rPr>
            </w:pPr>
            <w:r>
              <w:rPr>
                <w:rFonts w:ascii="宋体" w:hAnsi="宋体" w:cs="宋体" w:eastAsia="宋体"/>
                <w:color w:val="4D4D4F"/>
                <w:sz w:val="20"/>
                <w:szCs w:val="20"/>
              </w:rPr>
              <w:t>发展中国艺术 振兴民族文化</w:t>
            </w:r>
            <w:r>
              <w:rPr>
                <w:rFonts w:ascii="宋体" w:hAnsi="宋体" w:cs="宋体" w:eastAsia="宋体"/>
                <w:color w:val="4D4D4F"/>
                <w:spacing w:val="48"/>
                <w:sz w:val="20"/>
                <w:szCs w:val="20"/>
              </w:rPr>
              <w:t> </w:t>
            </w:r>
            <w:r>
              <w:rPr>
                <w:rFonts w:ascii="宋体" w:hAnsi="宋体" w:cs="宋体" w:eastAsia="宋体"/>
                <w:color w:val="4D4D4F"/>
                <w:sz w:val="20"/>
                <w:szCs w:val="20"/>
              </w:rPr>
              <w:t>（崔如</w:t>
            </w:r>
            <w:r>
              <w:rPr>
                <w:rFonts w:ascii="宋体" w:hAnsi="宋体" w:cs="宋体" w:eastAsia="宋体"/>
                <w:color w:val="4D4D4F"/>
                <w:w w:val="87"/>
                <w:sz w:val="20"/>
                <w:szCs w:val="20"/>
              </w:rPr>
              <w:t> </w:t>
            </w:r>
            <w:r>
              <w:rPr>
                <w:rFonts w:ascii="宋体" w:hAnsi="宋体" w:cs="宋体" w:eastAsia="宋体"/>
                <w:color w:val="4D4D4F"/>
                <w:sz w:val="20"/>
                <w:szCs w:val="20"/>
              </w:rPr>
              <w:t>琢〉</w:t>
            </w:r>
            <w:r>
              <w:rPr>
                <w:rFonts w:ascii="宋体" w:hAnsi="宋体" w:cs="宋体" w:eastAsia="宋体"/>
                <w:sz w:val="20"/>
                <w:szCs w:val="20"/>
              </w:rPr>
            </w:r>
          </w:p>
        </w:tc>
        <w:tc>
          <w:tcPr>
            <w:tcW w:w="756" w:type="dxa"/>
            <w:tcBorders>
              <w:top w:val="single" w:sz="6" w:space="0" w:color="4B4B4B"/>
              <w:left w:val="single" w:sz="6" w:space="0" w:color="2F2F2F"/>
              <w:bottom w:val="single" w:sz="3" w:space="0" w:color="3B3B3B"/>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A383B"/>
                <w:w w:val="105"/>
                <w:sz w:val="20"/>
              </w:rPr>
              <w:t>11079</w:t>
            </w:r>
            <w:r>
              <w:rPr>
                <w:rFonts w:ascii="Times New Roman"/>
                <w:sz w:val="20"/>
              </w:rPr>
            </w:r>
          </w:p>
        </w:tc>
        <w:tc>
          <w:tcPr>
            <w:tcW w:w="4333" w:type="dxa"/>
            <w:tcBorders>
              <w:top w:val="single" w:sz="3" w:space="0" w:color="343434"/>
              <w:left w:val="single" w:sz="6" w:space="0" w:color="2B2B2B"/>
              <w:bottom w:val="single" w:sz="3" w:space="0" w:color="2F2F2F"/>
              <w:right w:val="single" w:sz="14" w:space="0" w:color="2B2B2B"/>
            </w:tcBorders>
          </w:tcPr>
          <w:p>
            <w:pPr>
              <w:pStyle w:val="TableParagraph"/>
              <w:tabs>
                <w:tab w:pos="1398" w:val="left" w:leader="none"/>
              </w:tabs>
              <w:spacing w:line="283" w:lineRule="auto" w:before="11"/>
              <w:ind w:left="117" w:right="120" w:hanging="8"/>
              <w:jc w:val="left"/>
              <w:rPr>
                <w:rFonts w:ascii="宋体" w:hAnsi="宋体" w:cs="宋体" w:eastAsia="宋体"/>
                <w:sz w:val="20"/>
                <w:szCs w:val="20"/>
              </w:rPr>
            </w:pPr>
            <w:r>
              <w:rPr>
                <w:rFonts w:ascii="宋体" w:hAnsi="宋体" w:cs="宋体" w:eastAsia="宋体"/>
                <w:color w:val="3A383B"/>
                <w:sz w:val="20"/>
                <w:szCs w:val="20"/>
              </w:rPr>
              <w:t>历</w:t>
            </w:r>
            <w:r>
              <w:rPr>
                <w:rFonts w:ascii="宋体" w:hAnsi="宋体" w:cs="宋体" w:eastAsia="宋体"/>
                <w:color w:val="646464"/>
                <w:sz w:val="20"/>
                <w:szCs w:val="20"/>
              </w:rPr>
              <w:t>史与创造</w:t>
              <w:tab/>
            </w:r>
            <w:r>
              <w:rPr>
                <w:rFonts w:ascii="宋体" w:hAnsi="宋体" w:cs="宋体" w:eastAsia="宋体"/>
                <w:color w:val="858585"/>
                <w:sz w:val="20"/>
                <w:szCs w:val="20"/>
              </w:rPr>
              <w:t>一</w:t>
            </w:r>
            <w:r>
              <w:rPr>
                <w:rFonts w:ascii="宋体" w:hAnsi="宋体" w:cs="宋体" w:eastAsia="宋体"/>
                <w:color w:val="3A383B"/>
                <w:sz w:val="20"/>
                <w:szCs w:val="20"/>
              </w:rPr>
              <w:t>中</w:t>
            </w:r>
            <w:r>
              <w:rPr>
                <w:rFonts w:ascii="宋体" w:hAnsi="宋体" w:cs="宋体" w:eastAsia="宋体"/>
                <w:color w:val="646464"/>
                <w:sz w:val="20"/>
                <w:szCs w:val="20"/>
              </w:rPr>
              <w:t>国古代工艺美</w:t>
            </w:r>
            <w:r>
              <w:rPr>
                <w:rFonts w:ascii="宋体" w:hAnsi="宋体" w:cs="宋体" w:eastAsia="宋体"/>
                <w:color w:val="3A383B"/>
                <w:sz w:val="20"/>
                <w:szCs w:val="20"/>
              </w:rPr>
              <w:t>术概说</w:t>
            </w:r>
            <w:r>
              <w:rPr>
                <w:rFonts w:ascii="宋体" w:hAnsi="宋体" w:cs="宋体" w:eastAsia="宋体"/>
                <w:color w:val="3A383B"/>
                <w:spacing w:val="85"/>
                <w:sz w:val="20"/>
                <w:szCs w:val="20"/>
              </w:rPr>
              <w:t> </w:t>
            </w:r>
            <w:r>
              <w:rPr>
                <w:rFonts w:ascii="宋体" w:hAnsi="宋体" w:cs="宋体" w:eastAsia="宋体"/>
                <w:color w:val="3A383B"/>
                <w:sz w:val="20"/>
                <w:szCs w:val="20"/>
              </w:rPr>
              <w:t>（尚</w:t>
            </w:r>
            <w:r>
              <w:rPr>
                <w:rFonts w:ascii="宋体" w:hAnsi="宋体" w:cs="宋体" w:eastAsia="宋体"/>
                <w:color w:val="3A383B"/>
                <w:w w:val="81"/>
                <w:sz w:val="20"/>
                <w:szCs w:val="20"/>
              </w:rPr>
              <w:t> </w:t>
            </w:r>
            <w:r>
              <w:rPr>
                <w:rFonts w:ascii="宋体" w:hAnsi="宋体" w:cs="宋体" w:eastAsia="宋体"/>
                <w:color w:val="3A383B"/>
                <w:sz w:val="20"/>
                <w:szCs w:val="20"/>
              </w:rPr>
              <w:t>刚）</w:t>
            </w:r>
            <w:r>
              <w:rPr>
                <w:rFonts w:ascii="宋体" w:hAnsi="宋体" w:cs="宋体" w:eastAsia="宋体"/>
                <w:sz w:val="20"/>
                <w:szCs w:val="20"/>
              </w:rPr>
            </w:r>
          </w:p>
        </w:tc>
      </w:tr>
      <w:tr>
        <w:trPr>
          <w:trHeight w:val="652" w:hRule="exact"/>
        </w:trPr>
        <w:tc>
          <w:tcPr>
            <w:tcW w:w="805" w:type="dxa"/>
            <w:tcBorders>
              <w:top w:val="single" w:sz="3" w:space="0" w:color="0F0F0F"/>
              <w:left w:val="single" w:sz="6" w:space="0" w:color="2B2B2B"/>
              <w:bottom w:val="single" w:sz="6" w:space="0" w:color="545454"/>
              <w:right w:val="single" w:sz="6" w:space="0" w:color="1F1F1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1A1A1A"/>
                <w:spacing w:val="-3"/>
                <w:w w:val="110"/>
                <w:sz w:val="20"/>
              </w:rPr>
              <w:t>1</w:t>
            </w:r>
            <w:r>
              <w:rPr>
                <w:rFonts w:ascii="Times New Roman"/>
                <w:color w:val="3A383B"/>
                <w:spacing w:val="-3"/>
                <w:w w:val="110"/>
                <w:sz w:val="20"/>
              </w:rPr>
              <w:t>1057</w:t>
            </w:r>
            <w:r>
              <w:rPr>
                <w:rFonts w:ascii="Times New Roman"/>
                <w:spacing w:val="-3"/>
                <w:sz w:val="20"/>
              </w:rPr>
            </w:r>
          </w:p>
        </w:tc>
        <w:tc>
          <w:tcPr>
            <w:tcW w:w="3476" w:type="dxa"/>
            <w:tcBorders>
              <w:top w:val="single" w:sz="6" w:space="0" w:color="545454"/>
              <w:left w:val="single" w:sz="6" w:space="0" w:color="1F1F1F"/>
              <w:bottom w:val="single" w:sz="3" w:space="0" w:color="2B2B2B"/>
              <w:right w:val="single" w:sz="6" w:space="0" w:color="2F2F2F"/>
            </w:tcBorders>
          </w:tcPr>
          <w:p>
            <w:pPr>
              <w:pStyle w:val="TableParagraph"/>
              <w:spacing w:line="240" w:lineRule="auto" w:before="159"/>
              <w:ind w:left="215" w:right="0"/>
              <w:jc w:val="left"/>
              <w:rPr>
                <w:rFonts w:ascii="宋体" w:hAnsi="宋体" w:cs="宋体" w:eastAsia="宋体"/>
                <w:sz w:val="20"/>
                <w:szCs w:val="20"/>
              </w:rPr>
            </w:pPr>
            <w:r>
              <w:rPr>
                <w:rFonts w:ascii="宋体" w:hAnsi="宋体" w:cs="宋体" w:eastAsia="宋体"/>
                <w:color w:val="4D4D4F"/>
                <w:w w:val="90"/>
                <w:sz w:val="20"/>
                <w:szCs w:val="20"/>
              </w:rPr>
              <w:t>《周易》与东西方文化精神（</w:t>
            </w:r>
            <w:r>
              <w:rPr>
                <w:rFonts w:ascii="宋体" w:hAnsi="宋体" w:cs="宋体" w:eastAsia="宋体"/>
                <w:color w:val="4D4D4F"/>
                <w:spacing w:val="4"/>
                <w:w w:val="90"/>
                <w:sz w:val="20"/>
                <w:szCs w:val="20"/>
              </w:rPr>
              <w:t> </w:t>
            </w:r>
            <w:r>
              <w:rPr>
                <w:rFonts w:ascii="宋体" w:hAnsi="宋体" w:cs="宋体" w:eastAsia="宋体"/>
                <w:color w:val="4D4D4F"/>
                <w:w w:val="90"/>
                <w:sz w:val="20"/>
                <w:szCs w:val="20"/>
              </w:rPr>
              <w:t>戴大明〉</w:t>
            </w:r>
            <w:r>
              <w:rPr>
                <w:rFonts w:ascii="宋体" w:hAnsi="宋体" w:cs="宋体" w:eastAsia="宋体"/>
                <w:sz w:val="20"/>
                <w:szCs w:val="20"/>
              </w:rPr>
            </w:r>
          </w:p>
        </w:tc>
        <w:tc>
          <w:tcPr>
            <w:tcW w:w="756" w:type="dxa"/>
            <w:tcBorders>
              <w:top w:val="single" w:sz="3" w:space="0" w:color="3B3B3B"/>
              <w:left w:val="single" w:sz="6" w:space="0" w:color="2F2F2F"/>
              <w:bottom w:val="single" w:sz="3" w:space="0" w:color="444444"/>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A383B"/>
                <w:spacing w:val="-6"/>
                <w:w w:val="105"/>
                <w:sz w:val="20"/>
              </w:rPr>
              <w:t>080</w:t>
            </w:r>
            <w:r>
              <w:rPr>
                <w:rFonts w:ascii="Times New Roman"/>
                <w:spacing w:val="-6"/>
                <w:sz w:val="20"/>
              </w:rPr>
            </w:r>
          </w:p>
        </w:tc>
        <w:tc>
          <w:tcPr>
            <w:tcW w:w="4333" w:type="dxa"/>
            <w:tcBorders>
              <w:top w:val="single" w:sz="3" w:space="0" w:color="2F2F2F"/>
              <w:left w:val="single" w:sz="6" w:space="0" w:color="2F2F2F"/>
              <w:bottom w:val="single" w:sz="3" w:space="0" w:color="444444"/>
              <w:right w:val="single" w:sz="14" w:space="0" w:color="2B2B2B"/>
            </w:tcBorders>
          </w:tcPr>
          <w:p>
            <w:pPr>
              <w:pStyle w:val="TableParagraph"/>
              <w:spacing w:line="240" w:lineRule="auto" w:before="162"/>
              <w:ind w:left="117" w:right="0"/>
              <w:jc w:val="left"/>
              <w:rPr>
                <w:rFonts w:ascii="宋体" w:hAnsi="宋体" w:cs="宋体" w:eastAsia="宋体"/>
                <w:sz w:val="20"/>
                <w:szCs w:val="20"/>
              </w:rPr>
            </w:pPr>
            <w:r>
              <w:rPr>
                <w:rFonts w:ascii="宋体" w:hAnsi="宋体" w:cs="宋体" w:eastAsia="宋体"/>
                <w:color w:val="3A383B"/>
                <w:w w:val="95"/>
                <w:sz w:val="20"/>
                <w:szCs w:val="20"/>
              </w:rPr>
              <w:t>中西饮食</w:t>
            </w:r>
            <w:r>
              <w:rPr>
                <w:rFonts w:ascii="宋体" w:hAnsi="宋体" w:cs="宋体" w:eastAsia="宋体"/>
                <w:color w:val="646464"/>
                <w:w w:val="95"/>
                <w:sz w:val="20"/>
                <w:szCs w:val="20"/>
              </w:rPr>
              <w:t>文</w:t>
            </w:r>
            <w:r>
              <w:rPr>
                <w:rFonts w:ascii="宋体" w:hAnsi="宋体" w:cs="宋体" w:eastAsia="宋体"/>
                <w:color w:val="3A383B"/>
                <w:w w:val="95"/>
                <w:sz w:val="20"/>
                <w:szCs w:val="20"/>
              </w:rPr>
              <w:t>化</w:t>
            </w:r>
            <w:r>
              <w:rPr>
                <w:rFonts w:ascii="宋体" w:hAnsi="宋体" w:cs="宋体" w:eastAsia="宋体"/>
                <w:color w:val="646464"/>
                <w:w w:val="95"/>
                <w:sz w:val="20"/>
                <w:szCs w:val="20"/>
              </w:rPr>
              <w:t>之比较</w:t>
            </w:r>
            <w:r>
              <w:rPr>
                <w:rFonts w:ascii="宋体" w:hAnsi="宋体" w:cs="宋体" w:eastAsia="宋体"/>
                <w:color w:val="646464"/>
                <w:spacing w:val="56"/>
                <w:w w:val="95"/>
                <w:sz w:val="20"/>
                <w:szCs w:val="20"/>
              </w:rPr>
              <w:t> </w:t>
            </w:r>
            <w:r>
              <w:rPr>
                <w:rFonts w:ascii="宋体" w:hAnsi="宋体" w:cs="宋体" w:eastAsia="宋体"/>
                <w:color w:val="3A383B"/>
                <w:w w:val="95"/>
                <w:sz w:val="20"/>
                <w:szCs w:val="20"/>
              </w:rPr>
              <w:t>（万建中）</w:t>
            </w:r>
            <w:r>
              <w:rPr>
                <w:rFonts w:ascii="宋体" w:hAnsi="宋体" w:cs="宋体" w:eastAsia="宋体"/>
                <w:sz w:val="20"/>
                <w:szCs w:val="20"/>
              </w:rPr>
            </w:r>
          </w:p>
        </w:tc>
      </w:tr>
      <w:tr>
        <w:trPr>
          <w:trHeight w:val="652" w:hRule="exact"/>
        </w:trPr>
        <w:tc>
          <w:tcPr>
            <w:tcW w:w="805" w:type="dxa"/>
            <w:tcBorders>
              <w:top w:val="single" w:sz="6" w:space="0" w:color="545454"/>
              <w:left w:val="single" w:sz="6" w:space="0" w:color="2B2B2B"/>
              <w:bottom w:val="single" w:sz="3" w:space="0" w:color="131313"/>
              <w:right w:val="single" w:sz="6" w:space="0" w:color="1F1F1F"/>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3A383B"/>
                <w:w w:val="105"/>
                <w:sz w:val="20"/>
              </w:rPr>
              <w:t>11058</w:t>
            </w:r>
            <w:r>
              <w:rPr>
                <w:rFonts w:ascii="Times New Roman"/>
                <w:sz w:val="20"/>
              </w:rPr>
            </w:r>
          </w:p>
        </w:tc>
        <w:tc>
          <w:tcPr>
            <w:tcW w:w="3476" w:type="dxa"/>
            <w:tcBorders>
              <w:top w:val="single" w:sz="3" w:space="0" w:color="2B2B2B"/>
              <w:left w:val="single" w:sz="6" w:space="0" w:color="1F1F1F"/>
              <w:bottom w:val="single" w:sz="6" w:space="0" w:color="484848"/>
              <w:right w:val="single" w:sz="6" w:space="0" w:color="2F2F2F"/>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4D4D4F"/>
                <w:w w:val="95"/>
                <w:sz w:val="20"/>
                <w:szCs w:val="20"/>
              </w:rPr>
              <w:t>漫议当代文化热点</w:t>
            </w:r>
            <w:r>
              <w:rPr>
                <w:rFonts w:ascii="宋体" w:hAnsi="宋体" w:cs="宋体" w:eastAsia="宋体"/>
                <w:color w:val="4D4D4F"/>
                <w:spacing w:val="36"/>
                <w:w w:val="95"/>
                <w:sz w:val="20"/>
                <w:szCs w:val="20"/>
              </w:rPr>
              <w:t> </w:t>
            </w:r>
            <w:r>
              <w:rPr>
                <w:rFonts w:ascii="宋体" w:hAnsi="宋体" w:cs="宋体" w:eastAsia="宋体"/>
                <w:color w:val="4D4D4F"/>
                <w:w w:val="95"/>
                <w:sz w:val="20"/>
                <w:szCs w:val="20"/>
              </w:rPr>
              <w:t>（高宏存〉</w:t>
            </w:r>
            <w:r>
              <w:rPr>
                <w:rFonts w:ascii="宋体" w:hAnsi="宋体" w:cs="宋体" w:eastAsia="宋体"/>
                <w:sz w:val="20"/>
                <w:szCs w:val="20"/>
              </w:rPr>
            </w:r>
          </w:p>
        </w:tc>
        <w:tc>
          <w:tcPr>
            <w:tcW w:w="756" w:type="dxa"/>
            <w:tcBorders>
              <w:top w:val="single" w:sz="3" w:space="0" w:color="444444"/>
              <w:left w:val="single" w:sz="6" w:space="0" w:color="2F2F2F"/>
              <w:bottom w:val="single" w:sz="6" w:space="0" w:color="484848"/>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A383B"/>
                <w:spacing w:val="-5"/>
                <w:w w:val="115"/>
                <w:sz w:val="20"/>
              </w:rPr>
              <w:t>1108</w:t>
            </w:r>
            <w:r>
              <w:rPr>
                <w:rFonts w:ascii="Times New Roman"/>
                <w:color w:val="1A1A1A"/>
                <w:spacing w:val="-5"/>
                <w:w w:val="115"/>
                <w:sz w:val="20"/>
              </w:rPr>
              <w:t>1</w:t>
            </w:r>
            <w:r>
              <w:rPr>
                <w:rFonts w:ascii="Times New Roman"/>
                <w:spacing w:val="-5"/>
                <w:sz w:val="20"/>
              </w:rPr>
            </w:r>
          </w:p>
        </w:tc>
        <w:tc>
          <w:tcPr>
            <w:tcW w:w="4333" w:type="dxa"/>
            <w:tcBorders>
              <w:top w:val="single" w:sz="3" w:space="0" w:color="444444"/>
              <w:left w:val="single" w:sz="6" w:space="0" w:color="2F2F2F"/>
              <w:bottom w:val="single" w:sz="3" w:space="0" w:color="2F2F2F"/>
              <w:right w:val="single" w:sz="14" w:space="0" w:color="2B2B2B"/>
            </w:tcBorders>
          </w:tcPr>
          <w:p>
            <w:pPr>
              <w:pStyle w:val="TableParagraph"/>
              <w:spacing w:line="240" w:lineRule="auto" w:before="166"/>
              <w:ind w:left="117" w:right="0"/>
              <w:jc w:val="left"/>
              <w:rPr>
                <w:rFonts w:ascii="宋体" w:hAnsi="宋体" w:cs="宋体" w:eastAsia="宋体"/>
                <w:sz w:val="20"/>
                <w:szCs w:val="20"/>
              </w:rPr>
            </w:pPr>
            <w:r>
              <w:rPr>
                <w:rFonts w:ascii="宋体" w:hAnsi="宋体" w:cs="宋体" w:eastAsia="宋体"/>
                <w:color w:val="3A383B"/>
                <w:w w:val="95"/>
                <w:sz w:val="20"/>
                <w:szCs w:val="20"/>
              </w:rPr>
              <w:t>中国传统文化及其</w:t>
            </w:r>
            <w:r>
              <w:rPr>
                <w:rFonts w:ascii="宋体" w:hAnsi="宋体" w:cs="宋体" w:eastAsia="宋体"/>
                <w:color w:val="646464"/>
                <w:w w:val="95"/>
                <w:sz w:val="20"/>
                <w:szCs w:val="20"/>
              </w:rPr>
              <w:t>当代价值</w:t>
            </w:r>
            <w:r>
              <w:rPr>
                <w:rFonts w:ascii="宋体" w:hAnsi="宋体" w:cs="宋体" w:eastAsia="宋体"/>
                <w:color w:val="646464"/>
                <w:spacing w:val="64"/>
                <w:w w:val="95"/>
                <w:sz w:val="20"/>
                <w:szCs w:val="20"/>
              </w:rPr>
              <w:t> </w:t>
            </w:r>
            <w:r>
              <w:rPr>
                <w:rFonts w:ascii="宋体" w:hAnsi="宋体" w:cs="宋体" w:eastAsia="宋体"/>
                <w:color w:val="646464"/>
                <w:spacing w:val="5"/>
                <w:w w:val="95"/>
                <w:sz w:val="20"/>
                <w:szCs w:val="20"/>
              </w:rPr>
              <w:t>（</w:t>
            </w:r>
            <w:r>
              <w:rPr>
                <w:rFonts w:ascii="宋体" w:hAnsi="宋体" w:cs="宋体" w:eastAsia="宋体"/>
                <w:color w:val="3A383B"/>
                <w:spacing w:val="5"/>
                <w:w w:val="95"/>
                <w:sz w:val="20"/>
                <w:szCs w:val="20"/>
              </w:rPr>
              <w:t>王杰）</w:t>
            </w:r>
            <w:r>
              <w:rPr>
                <w:rFonts w:ascii="宋体" w:hAnsi="宋体" w:cs="宋体" w:eastAsia="宋体"/>
                <w:spacing w:val="5"/>
                <w:sz w:val="20"/>
                <w:szCs w:val="20"/>
              </w:rPr>
            </w:r>
          </w:p>
        </w:tc>
      </w:tr>
      <w:tr>
        <w:trPr>
          <w:trHeight w:val="655" w:hRule="exact"/>
        </w:trPr>
        <w:tc>
          <w:tcPr>
            <w:tcW w:w="805" w:type="dxa"/>
            <w:tcBorders>
              <w:top w:val="single" w:sz="3" w:space="0" w:color="131313"/>
              <w:left w:val="single" w:sz="6" w:space="0" w:color="2B2B2B"/>
              <w:bottom w:val="single" w:sz="6" w:space="0" w:color="4F4F4F"/>
              <w:right w:val="single" w:sz="6" w:space="0" w:color="1F1F1F"/>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3A383B"/>
                <w:spacing w:val="-11"/>
                <w:w w:val="115"/>
                <w:sz w:val="20"/>
              </w:rPr>
              <w:t>110</w:t>
            </w:r>
            <w:r>
              <w:rPr>
                <w:rFonts w:ascii="Times New Roman"/>
                <w:color w:val="646464"/>
                <w:spacing w:val="-11"/>
                <w:w w:val="115"/>
                <w:sz w:val="20"/>
              </w:rPr>
              <w:t>59</w:t>
            </w:r>
            <w:r>
              <w:rPr>
                <w:rFonts w:ascii="Times New Roman"/>
                <w:spacing w:val="-11"/>
                <w:sz w:val="20"/>
              </w:rPr>
            </w:r>
          </w:p>
        </w:tc>
        <w:tc>
          <w:tcPr>
            <w:tcW w:w="3476" w:type="dxa"/>
            <w:tcBorders>
              <w:top w:val="single" w:sz="6" w:space="0" w:color="484848"/>
              <w:left w:val="single" w:sz="6" w:space="0" w:color="1F1F1F"/>
              <w:bottom w:val="single" w:sz="6" w:space="0" w:color="4F4F4F"/>
              <w:right w:val="single" w:sz="6" w:space="0" w:color="2F2F2F"/>
            </w:tcBorders>
          </w:tcPr>
          <w:p>
            <w:pPr>
              <w:pStyle w:val="TableParagraph"/>
              <w:spacing w:line="283" w:lineRule="auto"/>
              <w:ind w:left="108" w:right="136"/>
              <w:jc w:val="left"/>
              <w:rPr>
                <w:rFonts w:ascii="宋体" w:hAnsi="宋体" w:cs="宋体" w:eastAsia="宋体"/>
                <w:sz w:val="20"/>
                <w:szCs w:val="20"/>
              </w:rPr>
            </w:pPr>
            <w:r>
              <w:rPr>
                <w:rFonts w:ascii="宋体" w:hAnsi="宋体" w:cs="宋体" w:eastAsia="宋体"/>
                <w:color w:val="4D4D4F"/>
                <w:sz w:val="20"/>
                <w:szCs w:val="20"/>
              </w:rPr>
              <w:t>提升文化自信的着力点和突破口（公</w:t>
            </w:r>
            <w:r>
              <w:rPr>
                <w:rFonts w:ascii="宋体" w:hAnsi="宋体" w:cs="宋体" w:eastAsia="宋体"/>
                <w:color w:val="4D4D4F"/>
                <w:spacing w:val="-86"/>
                <w:sz w:val="20"/>
                <w:szCs w:val="20"/>
              </w:rPr>
              <w:t> </w:t>
            </w:r>
            <w:r>
              <w:rPr>
                <w:rFonts w:ascii="宋体" w:hAnsi="宋体" w:cs="宋体" w:eastAsia="宋体"/>
                <w:color w:val="4D4D4F"/>
                <w:spacing w:val="-86"/>
                <w:sz w:val="20"/>
                <w:szCs w:val="20"/>
              </w:rPr>
            </w:r>
            <w:r>
              <w:rPr>
                <w:rFonts w:ascii="宋体" w:hAnsi="宋体" w:cs="宋体" w:eastAsia="宋体"/>
                <w:color w:val="646464"/>
                <w:sz w:val="20"/>
                <w:szCs w:val="20"/>
              </w:rPr>
              <w:t>方彬）</w:t>
            </w:r>
            <w:r>
              <w:rPr>
                <w:rFonts w:ascii="宋体" w:hAnsi="宋体" w:cs="宋体" w:eastAsia="宋体"/>
                <w:sz w:val="20"/>
                <w:szCs w:val="20"/>
              </w:rPr>
            </w:r>
          </w:p>
        </w:tc>
        <w:tc>
          <w:tcPr>
            <w:tcW w:w="756" w:type="dxa"/>
            <w:tcBorders>
              <w:top w:val="single" w:sz="6" w:space="0" w:color="484848"/>
              <w:left w:val="single" w:sz="6" w:space="0" w:color="2F2F2F"/>
              <w:bottom w:val="single" w:sz="3" w:space="0" w:color="383838"/>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7" w:right="0"/>
              <w:jc w:val="left"/>
              <w:rPr>
                <w:rFonts w:ascii="Times New Roman" w:hAnsi="Times New Roman" w:cs="Times New Roman" w:eastAsia="Times New Roman"/>
                <w:sz w:val="20"/>
                <w:szCs w:val="20"/>
              </w:rPr>
            </w:pPr>
            <w:r>
              <w:rPr>
                <w:rFonts w:ascii="Times New Roman"/>
                <w:color w:val="3A383B"/>
                <w:spacing w:val="-7"/>
                <w:w w:val="110"/>
                <w:sz w:val="20"/>
              </w:rPr>
              <w:t>1108</w:t>
            </w:r>
            <w:r>
              <w:rPr>
                <w:rFonts w:ascii="Times New Roman"/>
                <w:color w:val="646464"/>
                <w:spacing w:val="-7"/>
                <w:w w:val="110"/>
                <w:sz w:val="20"/>
              </w:rPr>
              <w:t>2</w:t>
            </w:r>
            <w:r>
              <w:rPr>
                <w:rFonts w:ascii="Times New Roman"/>
                <w:spacing w:val="-7"/>
                <w:sz w:val="20"/>
              </w:rPr>
            </w:r>
          </w:p>
        </w:tc>
        <w:tc>
          <w:tcPr>
            <w:tcW w:w="4333" w:type="dxa"/>
            <w:tcBorders>
              <w:top w:val="single" w:sz="3" w:space="0" w:color="2F2F2F"/>
              <w:left w:val="single" w:sz="6" w:space="0" w:color="2F2F2F"/>
              <w:bottom w:val="single" w:sz="3" w:space="0" w:color="383838"/>
              <w:right w:val="single" w:sz="14" w:space="0" w:color="2B2B2B"/>
            </w:tcBorders>
          </w:tcPr>
          <w:p>
            <w:pPr>
              <w:pStyle w:val="TableParagraph"/>
              <w:spacing w:line="240" w:lineRule="auto" w:before="169"/>
              <w:ind w:left="102" w:right="0"/>
              <w:jc w:val="left"/>
              <w:rPr>
                <w:rFonts w:ascii="宋体" w:hAnsi="宋体" w:cs="宋体" w:eastAsia="宋体"/>
                <w:sz w:val="20"/>
                <w:szCs w:val="20"/>
              </w:rPr>
            </w:pPr>
            <w:r>
              <w:rPr>
                <w:rFonts w:ascii="宋体" w:hAnsi="宋体" w:cs="宋体" w:eastAsia="宋体"/>
                <w:color w:val="959595"/>
                <w:spacing w:val="-14"/>
                <w:w w:val="111"/>
                <w:sz w:val="20"/>
                <w:szCs w:val="20"/>
              </w:rPr>
              <w:t>二</w:t>
            </w:r>
            <w:r>
              <w:rPr>
                <w:rFonts w:ascii="宋体" w:hAnsi="宋体" w:cs="宋体" w:eastAsia="宋体"/>
                <w:color w:val="4D4D4F"/>
                <w:w w:val="103"/>
                <w:sz w:val="20"/>
                <w:szCs w:val="20"/>
              </w:rPr>
              <w:t>礼和中国古代礼仪文化</w:t>
            </w:r>
            <w:r>
              <w:rPr>
                <w:rFonts w:ascii="宋体" w:hAnsi="宋体" w:cs="宋体" w:eastAsia="宋体"/>
                <w:color w:val="4D4D4F"/>
                <w:spacing w:val="28"/>
                <w:sz w:val="20"/>
                <w:szCs w:val="20"/>
              </w:rPr>
              <w:t> </w:t>
            </w:r>
            <w:r>
              <w:rPr>
                <w:rFonts w:ascii="宋体" w:hAnsi="宋体" w:cs="宋体" w:eastAsia="宋体"/>
                <w:color w:val="4D4D4F"/>
                <w:spacing w:val="10"/>
                <w:w w:val="45"/>
                <w:sz w:val="20"/>
                <w:szCs w:val="20"/>
              </w:rPr>
              <w:t>（</w:t>
            </w:r>
            <w:r>
              <w:rPr>
                <w:rFonts w:ascii="宋体" w:hAnsi="宋体" w:cs="宋体" w:eastAsia="宋体"/>
                <w:color w:val="777777"/>
                <w:spacing w:val="10"/>
                <w:w w:val="106"/>
                <w:sz w:val="20"/>
                <w:szCs w:val="20"/>
              </w:rPr>
            </w:r>
            <w:r>
              <w:rPr>
                <w:rFonts w:ascii="宋体" w:hAnsi="宋体" w:cs="宋体" w:eastAsia="宋体"/>
                <w:color w:val="777777"/>
                <w:w w:val="106"/>
                <w:sz w:val="20"/>
                <w:szCs w:val="20"/>
                <w:u w:val="single" w:color="000000"/>
              </w:rPr>
              <w:t>王</w:t>
            </w:r>
            <w:r>
              <w:rPr>
                <w:rFonts w:ascii="宋体" w:hAnsi="宋体" w:cs="宋体" w:eastAsia="宋体"/>
                <w:color w:val="777777"/>
                <w:w w:val="106"/>
                <w:sz w:val="20"/>
                <w:szCs w:val="20"/>
              </w:rPr>
            </w:r>
            <w:r>
              <w:rPr>
                <w:rFonts w:ascii="宋体" w:hAnsi="宋体" w:cs="宋体" w:eastAsia="宋体"/>
                <w:color w:val="777777"/>
                <w:spacing w:val="15"/>
                <w:w w:val="106"/>
                <w:sz w:val="20"/>
                <w:szCs w:val="20"/>
              </w:rPr>
              <w:t>宁</w:t>
            </w:r>
            <w:r>
              <w:rPr>
                <w:rFonts w:ascii="宋体" w:hAnsi="宋体" w:cs="宋体" w:eastAsia="宋体"/>
                <w:color w:val="4D4D4F"/>
                <w:w w:val="41"/>
                <w:sz w:val="20"/>
                <w:szCs w:val="20"/>
              </w:rPr>
              <w:t>）</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48" w:top="1400" w:bottom="1340" w:left="1000" w:right="1240"/>
        </w:sectPr>
      </w:pPr>
    </w:p>
    <w:p>
      <w:pPr>
        <w:spacing w:line="240" w:lineRule="auto" w:before="0"/>
        <w:rPr>
          <w:rFonts w:ascii="Times New Roman" w:hAnsi="Times New Roman" w:cs="Times New Roman" w:eastAsia="Times New Roman"/>
          <w:sz w:val="7"/>
          <w:szCs w:val="7"/>
        </w:rPr>
      </w:pPr>
    </w:p>
    <w:tbl>
      <w:tblPr>
        <w:tblW w:w="0" w:type="auto"/>
        <w:jc w:val="left"/>
        <w:tblInd w:w="106" w:type="dxa"/>
        <w:tblLayout w:type="fixed"/>
        <w:tblCellMar>
          <w:top w:w="0" w:type="dxa"/>
          <w:left w:w="0" w:type="dxa"/>
          <w:bottom w:w="0" w:type="dxa"/>
          <w:right w:w="0" w:type="dxa"/>
        </w:tblCellMar>
        <w:tblLook w:val="01E0"/>
      </w:tblPr>
      <w:tblGrid>
        <w:gridCol w:w="826"/>
        <w:gridCol w:w="3496"/>
        <w:gridCol w:w="751"/>
        <w:gridCol w:w="4275"/>
      </w:tblGrid>
      <w:tr>
        <w:trPr>
          <w:trHeight w:val="653" w:hRule="exact"/>
        </w:trPr>
        <w:tc>
          <w:tcPr>
            <w:tcW w:w="826" w:type="dxa"/>
            <w:tcBorders>
              <w:top w:val="single" w:sz="6" w:space="0" w:color="4F4F4F"/>
              <w:left w:val="single" w:sz="14" w:space="0" w:color="2B2B2B"/>
              <w:bottom w:val="single" w:sz="3" w:space="0" w:color="181818"/>
              <w:right w:val="single" w:sz="3" w:space="0" w:color="3F3F3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333334"/>
                <w:w w:val="105"/>
                <w:sz w:val="20"/>
              </w:rPr>
              <w:t>11060</w:t>
            </w:r>
            <w:r>
              <w:rPr>
                <w:rFonts w:ascii="Times New Roman"/>
                <w:sz w:val="20"/>
              </w:rPr>
            </w:r>
          </w:p>
        </w:tc>
        <w:tc>
          <w:tcPr>
            <w:tcW w:w="3496" w:type="dxa"/>
            <w:tcBorders>
              <w:top w:val="single" w:sz="3" w:space="0" w:color="131313"/>
              <w:left w:val="single" w:sz="3" w:space="0" w:color="3F3F3F"/>
              <w:bottom w:val="single" w:sz="6" w:space="0" w:color="545454"/>
              <w:right w:val="single" w:sz="16" w:space="0" w:color="2B2B2B"/>
            </w:tcBorders>
          </w:tcPr>
          <w:p>
            <w:pPr>
              <w:pStyle w:val="TableParagraph"/>
              <w:spacing w:line="290" w:lineRule="auto" w:before="2"/>
              <w:ind w:left="165" w:right="35" w:hanging="8"/>
              <w:jc w:val="left"/>
              <w:rPr>
                <w:rFonts w:ascii="宋体" w:hAnsi="宋体" w:cs="宋体" w:eastAsia="宋体"/>
                <w:sz w:val="20"/>
                <w:szCs w:val="20"/>
              </w:rPr>
            </w:pPr>
            <w:r>
              <w:rPr>
                <w:rFonts w:ascii="宋体" w:hAnsi="宋体" w:cs="宋体" w:eastAsia="宋体"/>
                <w:color w:val="49494B"/>
                <w:sz w:val="20"/>
                <w:szCs w:val="20"/>
              </w:rPr>
              <w:t>远逝的辉煌一</w:t>
            </w:r>
            <w:r>
              <w:rPr>
                <w:rFonts w:ascii="宋体" w:hAnsi="宋体" w:cs="宋体" w:eastAsia="宋体"/>
                <w:color w:val="6E6E6E"/>
                <w:sz w:val="20"/>
                <w:szCs w:val="20"/>
              </w:rPr>
              <w:t>一</w:t>
            </w:r>
            <w:r>
              <w:rPr>
                <w:rFonts w:ascii="宋体" w:hAnsi="宋体" w:cs="宋体" w:eastAsia="宋体"/>
                <w:color w:val="49494B"/>
                <w:sz w:val="20"/>
                <w:szCs w:val="20"/>
              </w:rPr>
              <w:t>圆明园</w:t>
            </w:r>
            <w:r>
              <w:rPr>
                <w:rFonts w:ascii="宋体" w:hAnsi="宋体" w:cs="宋体" w:eastAsia="宋体"/>
                <w:color w:val="1A1A1A"/>
                <w:sz w:val="20"/>
                <w:szCs w:val="20"/>
              </w:rPr>
              <w:t>与</w:t>
            </w:r>
            <w:r>
              <w:rPr>
                <w:rFonts w:ascii="宋体" w:hAnsi="宋体" w:cs="宋体" w:eastAsia="宋体"/>
                <w:color w:val="333334"/>
                <w:sz w:val="20"/>
                <w:szCs w:val="20"/>
              </w:rPr>
              <w:t>中国传统 </w:t>
            </w:r>
            <w:r>
              <w:rPr>
                <w:rFonts w:ascii="宋体" w:hAnsi="宋体" w:cs="宋体" w:eastAsia="宋体"/>
                <w:color w:val="333334"/>
                <w:spacing w:val="74"/>
                <w:sz w:val="20"/>
                <w:szCs w:val="20"/>
              </w:rPr>
              <w:t> </w:t>
            </w:r>
            <w:r>
              <w:rPr>
                <w:rFonts w:ascii="宋体" w:hAnsi="宋体" w:cs="宋体" w:eastAsia="宋体"/>
                <w:color w:val="333334"/>
                <w:spacing w:val="74"/>
                <w:sz w:val="20"/>
                <w:szCs w:val="20"/>
              </w:rPr>
            </w:r>
            <w:r>
              <w:rPr>
                <w:rFonts w:ascii="宋体" w:hAnsi="宋体" w:cs="宋体" w:eastAsia="宋体"/>
                <w:color w:val="49494B"/>
                <w:w w:val="90"/>
                <w:sz w:val="20"/>
                <w:szCs w:val="20"/>
              </w:rPr>
              <w:t>文化</w:t>
            </w:r>
            <w:r>
              <w:rPr>
                <w:rFonts w:ascii="宋体" w:hAnsi="宋体" w:cs="宋体" w:eastAsia="宋体"/>
                <w:color w:val="49494B"/>
                <w:spacing w:val="5"/>
                <w:w w:val="90"/>
                <w:sz w:val="20"/>
                <w:szCs w:val="20"/>
              </w:rPr>
              <w:t> </w:t>
            </w:r>
            <w:r>
              <w:rPr>
                <w:rFonts w:ascii="宋体" w:hAnsi="宋体" w:cs="宋体" w:eastAsia="宋体"/>
                <w:color w:val="49494B"/>
                <w:w w:val="90"/>
                <w:sz w:val="20"/>
                <w:szCs w:val="20"/>
              </w:rPr>
              <w:t>（郭黛妞〉</w:t>
            </w:r>
            <w:r>
              <w:rPr>
                <w:rFonts w:ascii="宋体" w:hAnsi="宋体" w:cs="宋体" w:eastAsia="宋体"/>
                <w:sz w:val="20"/>
                <w:szCs w:val="20"/>
              </w:rPr>
            </w:r>
          </w:p>
        </w:tc>
        <w:tc>
          <w:tcPr>
            <w:tcW w:w="751" w:type="dxa"/>
            <w:tcBorders>
              <w:top w:val="single" w:sz="3" w:space="0" w:color="131313"/>
              <w:left w:val="single" w:sz="16" w:space="0" w:color="2B2B2B"/>
              <w:bottom w:val="single" w:sz="6" w:space="0" w:color="545454"/>
              <w:right w:val="single" w:sz="3" w:space="0" w:color="3B3B3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1A1A1A"/>
                <w:spacing w:val="-7"/>
                <w:w w:val="110"/>
                <w:sz w:val="20"/>
              </w:rPr>
              <w:t>11</w:t>
            </w:r>
            <w:r>
              <w:rPr>
                <w:rFonts w:ascii="Times New Roman"/>
                <w:color w:val="333334"/>
                <w:spacing w:val="-7"/>
                <w:w w:val="110"/>
                <w:sz w:val="20"/>
              </w:rPr>
              <w:t>083</w:t>
            </w:r>
            <w:r>
              <w:rPr>
                <w:rFonts w:ascii="Times New Roman"/>
                <w:spacing w:val="-7"/>
                <w:sz w:val="20"/>
              </w:rPr>
            </w:r>
          </w:p>
        </w:tc>
        <w:tc>
          <w:tcPr>
            <w:tcW w:w="4275" w:type="dxa"/>
            <w:tcBorders>
              <w:top w:val="single" w:sz="3" w:space="0" w:color="3B3B3B"/>
              <w:left w:val="single" w:sz="3" w:space="0" w:color="3B3B3B"/>
              <w:bottom w:val="single" w:sz="3" w:space="0" w:color="3B3B3B"/>
              <w:right w:val="single" w:sz="3" w:space="0" w:color="4F4F4F"/>
            </w:tcBorders>
          </w:tcPr>
          <w:p>
            <w:pPr>
              <w:pStyle w:val="TableParagraph"/>
              <w:spacing w:line="240" w:lineRule="auto" w:before="160"/>
              <w:ind w:left="145" w:right="0"/>
              <w:jc w:val="left"/>
              <w:rPr>
                <w:rFonts w:ascii="宋体" w:hAnsi="宋体" w:cs="宋体" w:eastAsia="宋体"/>
                <w:sz w:val="20"/>
                <w:szCs w:val="20"/>
              </w:rPr>
            </w:pPr>
            <w:r>
              <w:rPr>
                <w:rFonts w:ascii="宋体" w:hAnsi="宋体" w:cs="宋体" w:eastAsia="宋体"/>
                <w:color w:val="49494B"/>
                <w:spacing w:val="2"/>
                <w:w w:val="95"/>
                <w:sz w:val="20"/>
                <w:szCs w:val="20"/>
              </w:rPr>
              <w:t>马克思主义</w:t>
            </w:r>
            <w:r>
              <w:rPr>
                <w:rFonts w:ascii="宋体" w:hAnsi="宋体" w:cs="宋体" w:eastAsia="宋体"/>
                <w:color w:val="1A1A1A"/>
                <w:spacing w:val="2"/>
                <w:w w:val="95"/>
                <w:sz w:val="20"/>
                <w:szCs w:val="20"/>
              </w:rPr>
              <w:t>与</w:t>
            </w:r>
            <w:r>
              <w:rPr>
                <w:rFonts w:ascii="宋体" w:hAnsi="宋体" w:cs="宋体" w:eastAsia="宋体"/>
                <w:color w:val="333334"/>
                <w:spacing w:val="2"/>
                <w:w w:val="95"/>
                <w:sz w:val="20"/>
                <w:szCs w:val="20"/>
              </w:rPr>
              <w:t>中国文化</w:t>
            </w:r>
            <w:r>
              <w:rPr>
                <w:rFonts w:ascii="宋体" w:hAnsi="宋体" w:cs="宋体" w:eastAsia="宋体"/>
                <w:color w:val="333334"/>
                <w:spacing w:val="35"/>
                <w:w w:val="95"/>
                <w:sz w:val="20"/>
                <w:szCs w:val="20"/>
              </w:rPr>
              <w:t> </w:t>
            </w:r>
            <w:r>
              <w:rPr>
                <w:rFonts w:ascii="宋体" w:hAnsi="宋体" w:cs="宋体" w:eastAsia="宋体"/>
                <w:color w:val="333334"/>
                <w:w w:val="95"/>
                <w:sz w:val="20"/>
                <w:szCs w:val="20"/>
              </w:rPr>
              <w:t>（王珍）</w:t>
            </w:r>
            <w:r>
              <w:rPr>
                <w:rFonts w:ascii="宋体" w:hAnsi="宋体" w:cs="宋体" w:eastAsia="宋体"/>
                <w:sz w:val="20"/>
                <w:szCs w:val="20"/>
              </w:rPr>
            </w:r>
          </w:p>
        </w:tc>
      </w:tr>
      <w:tr>
        <w:trPr>
          <w:trHeight w:val="652" w:hRule="exact"/>
        </w:trPr>
        <w:tc>
          <w:tcPr>
            <w:tcW w:w="826" w:type="dxa"/>
            <w:tcBorders>
              <w:top w:val="single" w:sz="3" w:space="0" w:color="181818"/>
              <w:left w:val="single" w:sz="6" w:space="0" w:color="2B2B2B"/>
              <w:bottom w:val="single" w:sz="3" w:space="0" w:color="0F0F0F"/>
              <w:right w:val="single" w:sz="3" w:space="0" w:color="131313"/>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333334"/>
                <w:w w:val="105"/>
                <w:sz w:val="20"/>
              </w:rPr>
              <w:t>11061</w:t>
            </w:r>
            <w:r>
              <w:rPr>
                <w:rFonts w:ascii="Times New Roman"/>
                <w:sz w:val="20"/>
              </w:rPr>
            </w:r>
          </w:p>
        </w:tc>
        <w:tc>
          <w:tcPr>
            <w:tcW w:w="3496" w:type="dxa"/>
            <w:tcBorders>
              <w:top w:val="single" w:sz="6" w:space="0" w:color="545454"/>
              <w:left w:val="single" w:sz="3" w:space="0" w:color="131313"/>
              <w:bottom w:val="single" w:sz="3" w:space="0" w:color="2B2B2B"/>
              <w:right w:val="single" w:sz="16" w:space="0" w:color="2B2B2B"/>
            </w:tcBorders>
          </w:tcPr>
          <w:p>
            <w:pPr>
              <w:pStyle w:val="TableParagraph"/>
              <w:spacing w:line="240" w:lineRule="auto" w:before="151"/>
              <w:ind w:left="158" w:right="0"/>
              <w:jc w:val="left"/>
              <w:rPr>
                <w:rFonts w:ascii="宋体" w:hAnsi="宋体" w:cs="宋体" w:eastAsia="宋体"/>
                <w:sz w:val="20"/>
                <w:szCs w:val="20"/>
              </w:rPr>
            </w:pPr>
            <w:r>
              <w:rPr>
                <w:rFonts w:ascii="宋体" w:hAnsi="宋体" w:cs="宋体" w:eastAsia="宋体"/>
                <w:color w:val="333334"/>
                <w:w w:val="95"/>
                <w:sz w:val="20"/>
                <w:szCs w:val="20"/>
              </w:rPr>
              <w:t>孔子思想的现代价值</w:t>
            </w:r>
            <w:r>
              <w:rPr>
                <w:rFonts w:ascii="宋体" w:hAnsi="宋体" w:cs="宋体" w:eastAsia="宋体"/>
                <w:color w:val="333334"/>
                <w:spacing w:val="46"/>
                <w:w w:val="95"/>
                <w:sz w:val="20"/>
                <w:szCs w:val="20"/>
              </w:rPr>
              <w:t> </w:t>
            </w:r>
            <w:r>
              <w:rPr>
                <w:rFonts w:ascii="宋体" w:hAnsi="宋体" w:cs="宋体" w:eastAsia="宋体"/>
                <w:color w:val="333334"/>
                <w:w w:val="95"/>
                <w:sz w:val="20"/>
                <w:szCs w:val="20"/>
              </w:rPr>
              <w:t>（郭沂）</w:t>
            </w:r>
            <w:r>
              <w:rPr>
                <w:rFonts w:ascii="宋体" w:hAnsi="宋体" w:cs="宋体" w:eastAsia="宋体"/>
                <w:sz w:val="20"/>
                <w:szCs w:val="20"/>
              </w:rPr>
            </w:r>
          </w:p>
        </w:tc>
        <w:tc>
          <w:tcPr>
            <w:tcW w:w="751" w:type="dxa"/>
            <w:tcBorders>
              <w:top w:val="single" w:sz="6" w:space="0" w:color="545454"/>
              <w:left w:val="single" w:sz="16" w:space="0" w:color="2B2B2B"/>
              <w:bottom w:val="single" w:sz="3" w:space="0" w:color="2B2B2B"/>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49494B"/>
                <w:spacing w:val="-6"/>
                <w:w w:val="105"/>
                <w:sz w:val="20"/>
              </w:rPr>
              <w:t>084</w:t>
            </w:r>
            <w:r>
              <w:rPr>
                <w:rFonts w:ascii="Times New Roman"/>
                <w:spacing w:val="-6"/>
                <w:sz w:val="20"/>
              </w:rPr>
            </w:r>
          </w:p>
        </w:tc>
        <w:tc>
          <w:tcPr>
            <w:tcW w:w="4275" w:type="dxa"/>
            <w:tcBorders>
              <w:top w:val="single" w:sz="3" w:space="0" w:color="3B3B3B"/>
              <w:left w:val="single" w:sz="6" w:space="0" w:color="2F2F2F"/>
              <w:bottom w:val="single" w:sz="3" w:space="0" w:color="2B2B2B"/>
              <w:right w:val="single" w:sz="3" w:space="0" w:color="0F0F0F"/>
            </w:tcBorders>
          </w:tcPr>
          <w:p>
            <w:pPr>
              <w:pStyle w:val="TableParagraph"/>
              <w:spacing w:line="240" w:lineRule="auto" w:before="162"/>
              <w:ind w:left="142" w:right="0"/>
              <w:jc w:val="left"/>
              <w:rPr>
                <w:rFonts w:ascii="宋体" w:hAnsi="宋体" w:cs="宋体" w:eastAsia="宋体"/>
                <w:sz w:val="20"/>
                <w:szCs w:val="20"/>
              </w:rPr>
            </w:pPr>
            <w:r>
              <w:rPr>
                <w:rFonts w:ascii="宋体" w:hAnsi="宋体" w:cs="宋体" w:eastAsia="宋体"/>
                <w:color w:val="333334"/>
                <w:w w:val="95"/>
                <w:sz w:val="20"/>
                <w:szCs w:val="20"/>
              </w:rPr>
              <w:t>邮驿与古代信息传递</w:t>
            </w:r>
            <w:r>
              <w:rPr>
                <w:rFonts w:ascii="宋体" w:hAnsi="宋体" w:cs="宋体" w:eastAsia="宋体"/>
                <w:color w:val="333334"/>
                <w:spacing w:val="47"/>
                <w:w w:val="95"/>
                <w:sz w:val="20"/>
                <w:szCs w:val="20"/>
              </w:rPr>
              <w:t> </w:t>
            </w:r>
            <w:r>
              <w:rPr>
                <w:rFonts w:ascii="宋体" w:hAnsi="宋体" w:cs="宋体" w:eastAsia="宋体"/>
                <w:color w:val="333334"/>
                <w:w w:val="95"/>
                <w:sz w:val="20"/>
                <w:szCs w:val="20"/>
              </w:rPr>
              <w:t>（王子今〉</w:t>
            </w:r>
            <w:r>
              <w:rPr>
                <w:rFonts w:ascii="宋体" w:hAnsi="宋体" w:cs="宋体" w:eastAsia="宋体"/>
                <w:sz w:val="20"/>
                <w:szCs w:val="20"/>
              </w:rPr>
            </w:r>
          </w:p>
        </w:tc>
      </w:tr>
      <w:tr>
        <w:trPr>
          <w:trHeight w:val="652" w:hRule="exact"/>
        </w:trPr>
        <w:tc>
          <w:tcPr>
            <w:tcW w:w="826" w:type="dxa"/>
            <w:tcBorders>
              <w:top w:val="single" w:sz="3" w:space="0" w:color="0F0F0F"/>
              <w:left w:val="single" w:sz="10" w:space="0" w:color="2B2B2B"/>
              <w:bottom w:val="single" w:sz="3" w:space="0" w:color="282828"/>
              <w:right w:val="single" w:sz="3" w:space="0" w:color="131313"/>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33334"/>
                <w:spacing w:val="-6"/>
                <w:w w:val="105"/>
                <w:sz w:val="20"/>
              </w:rPr>
              <w:t>062</w:t>
            </w:r>
            <w:r>
              <w:rPr>
                <w:rFonts w:ascii="Times New Roman"/>
                <w:spacing w:val="-6"/>
                <w:sz w:val="20"/>
              </w:rPr>
            </w:r>
          </w:p>
        </w:tc>
        <w:tc>
          <w:tcPr>
            <w:tcW w:w="3496" w:type="dxa"/>
            <w:tcBorders>
              <w:top w:val="single" w:sz="3" w:space="0" w:color="2B2B2B"/>
              <w:left w:val="single" w:sz="3" w:space="0" w:color="131313"/>
              <w:bottom w:val="single" w:sz="6" w:space="0" w:color="444444"/>
              <w:right w:val="single" w:sz="16" w:space="0" w:color="2F2F2F"/>
            </w:tcBorders>
          </w:tcPr>
          <w:p>
            <w:pPr>
              <w:pStyle w:val="TableParagraph"/>
              <w:spacing w:line="240" w:lineRule="auto" w:before="159"/>
              <w:ind w:left="151" w:right="0"/>
              <w:jc w:val="left"/>
              <w:rPr>
                <w:rFonts w:ascii="宋体" w:hAnsi="宋体" w:cs="宋体" w:eastAsia="宋体"/>
                <w:sz w:val="20"/>
                <w:szCs w:val="20"/>
              </w:rPr>
            </w:pPr>
            <w:r>
              <w:rPr>
                <w:rFonts w:ascii="宋体" w:hAnsi="宋体" w:cs="宋体" w:eastAsia="宋体"/>
                <w:color w:val="333334"/>
                <w:w w:val="95"/>
                <w:sz w:val="20"/>
                <w:szCs w:val="20"/>
              </w:rPr>
              <w:t>道家历史传统与现代智慧 </w:t>
            </w:r>
            <w:r>
              <w:rPr>
                <w:rFonts w:ascii="宋体" w:hAnsi="宋体" w:cs="宋体" w:eastAsia="宋体"/>
                <w:color w:val="333334"/>
                <w:spacing w:val="4"/>
                <w:w w:val="95"/>
                <w:sz w:val="20"/>
                <w:szCs w:val="20"/>
              </w:rPr>
              <w:t> </w:t>
            </w:r>
            <w:r>
              <w:rPr>
                <w:rFonts w:ascii="宋体" w:hAnsi="宋体" w:cs="宋体" w:eastAsia="宋体"/>
                <w:color w:val="333334"/>
                <w:w w:val="95"/>
                <w:sz w:val="20"/>
                <w:szCs w:val="20"/>
              </w:rPr>
              <w:t>（何建明〉</w:t>
            </w:r>
            <w:r>
              <w:rPr>
                <w:rFonts w:ascii="宋体" w:hAnsi="宋体" w:cs="宋体" w:eastAsia="宋体"/>
                <w:sz w:val="20"/>
                <w:szCs w:val="20"/>
              </w:rPr>
            </w:r>
          </w:p>
        </w:tc>
        <w:tc>
          <w:tcPr>
            <w:tcW w:w="751" w:type="dxa"/>
            <w:tcBorders>
              <w:top w:val="single" w:sz="3" w:space="0" w:color="2B2B2B"/>
              <w:left w:val="single" w:sz="16" w:space="0" w:color="2F2F2F"/>
              <w:bottom w:val="single" w:sz="6" w:space="0" w:color="444444"/>
              <w:right w:val="single" w:sz="14"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333334"/>
                <w:w w:val="105"/>
                <w:sz w:val="20"/>
              </w:rPr>
              <w:t>11085</w:t>
            </w:r>
            <w:r>
              <w:rPr>
                <w:rFonts w:ascii="Times New Roman"/>
                <w:sz w:val="20"/>
              </w:rPr>
            </w:r>
          </w:p>
        </w:tc>
        <w:tc>
          <w:tcPr>
            <w:tcW w:w="4275" w:type="dxa"/>
            <w:tcBorders>
              <w:top w:val="single" w:sz="3" w:space="0" w:color="2B2B2B"/>
              <w:left w:val="single" w:sz="14" w:space="0" w:color="2F2F2F"/>
              <w:bottom w:val="single" w:sz="6" w:space="0" w:color="444444"/>
              <w:right w:val="single" w:sz="3" w:space="0" w:color="0F0F0F"/>
            </w:tcBorders>
          </w:tcPr>
          <w:p>
            <w:pPr>
              <w:pStyle w:val="TableParagraph"/>
              <w:spacing w:line="240" w:lineRule="auto" w:before="166"/>
              <w:ind w:left="124" w:right="0"/>
              <w:jc w:val="left"/>
              <w:rPr>
                <w:rFonts w:ascii="宋体" w:hAnsi="宋体" w:cs="宋体" w:eastAsia="宋体"/>
                <w:sz w:val="20"/>
                <w:szCs w:val="20"/>
              </w:rPr>
            </w:pPr>
            <w:r>
              <w:rPr>
                <w:rFonts w:ascii="宋体" w:hAnsi="宋体" w:cs="宋体" w:eastAsia="宋体"/>
                <w:color w:val="49494B"/>
                <w:sz w:val="20"/>
                <w:szCs w:val="20"/>
              </w:rPr>
              <w:t>马克思主义在中国的百年传播</w:t>
            </w:r>
            <w:r>
              <w:rPr>
                <w:rFonts w:ascii="宋体" w:hAnsi="宋体" w:cs="宋体" w:eastAsia="宋体"/>
                <w:color w:val="49494B"/>
                <w:spacing w:val="-63"/>
                <w:sz w:val="20"/>
                <w:szCs w:val="20"/>
              </w:rPr>
              <w:t> </w:t>
            </w:r>
            <w:r>
              <w:rPr>
                <w:rFonts w:ascii="宋体" w:hAnsi="宋体" w:cs="宋体" w:eastAsia="宋体"/>
                <w:color w:val="49494B"/>
                <w:sz w:val="20"/>
                <w:szCs w:val="20"/>
              </w:rPr>
              <w:t>（杨金海）</w:t>
            </w:r>
            <w:r>
              <w:rPr>
                <w:rFonts w:ascii="宋体" w:hAnsi="宋体" w:cs="宋体" w:eastAsia="宋体"/>
                <w:sz w:val="20"/>
                <w:szCs w:val="20"/>
              </w:rPr>
            </w:r>
          </w:p>
        </w:tc>
      </w:tr>
      <w:tr>
        <w:trPr>
          <w:trHeight w:val="652" w:hRule="exact"/>
        </w:trPr>
        <w:tc>
          <w:tcPr>
            <w:tcW w:w="826" w:type="dxa"/>
            <w:tcBorders>
              <w:top w:val="single" w:sz="3" w:space="0" w:color="282828"/>
              <w:left w:val="single" w:sz="10" w:space="0" w:color="2B2B2B"/>
              <w:bottom w:val="single" w:sz="6" w:space="0" w:color="444444"/>
              <w:right w:val="single" w:sz="3" w:space="0" w:color="38383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33334"/>
                <w:spacing w:val="-6"/>
                <w:w w:val="105"/>
                <w:sz w:val="20"/>
              </w:rPr>
              <w:t>063</w:t>
            </w:r>
            <w:r>
              <w:rPr>
                <w:rFonts w:ascii="Times New Roman"/>
                <w:spacing w:val="-6"/>
                <w:sz w:val="20"/>
              </w:rPr>
            </w:r>
          </w:p>
        </w:tc>
        <w:tc>
          <w:tcPr>
            <w:tcW w:w="3496" w:type="dxa"/>
            <w:tcBorders>
              <w:top w:val="single" w:sz="6" w:space="0" w:color="444444"/>
              <w:left w:val="single" w:sz="3" w:space="0" w:color="383838"/>
              <w:bottom w:val="single" w:sz="6" w:space="0" w:color="444444"/>
              <w:right w:val="single" w:sz="16" w:space="0" w:color="2F2F2F"/>
            </w:tcBorders>
          </w:tcPr>
          <w:p>
            <w:pPr>
              <w:pStyle w:val="TableParagraph"/>
              <w:spacing w:line="240" w:lineRule="auto" w:before="159"/>
              <w:ind w:left="151" w:right="0"/>
              <w:jc w:val="left"/>
              <w:rPr>
                <w:rFonts w:ascii="宋体" w:hAnsi="宋体" w:cs="宋体" w:eastAsia="宋体"/>
                <w:sz w:val="20"/>
                <w:szCs w:val="20"/>
              </w:rPr>
            </w:pPr>
            <w:r>
              <w:rPr>
                <w:rFonts w:ascii="宋体" w:hAnsi="宋体" w:cs="宋体" w:eastAsia="宋体"/>
                <w:color w:val="49494B"/>
                <w:w w:val="95"/>
                <w:sz w:val="20"/>
                <w:szCs w:val="20"/>
              </w:rPr>
              <w:t>诗仙李白与诗圣杜甫</w:t>
            </w:r>
            <w:r>
              <w:rPr>
                <w:rFonts w:ascii="宋体" w:hAnsi="宋体" w:cs="宋体" w:eastAsia="宋体"/>
                <w:color w:val="49494B"/>
                <w:spacing w:val="53"/>
                <w:w w:val="95"/>
                <w:sz w:val="20"/>
                <w:szCs w:val="20"/>
              </w:rPr>
              <w:t> </w:t>
            </w:r>
            <w:r>
              <w:rPr>
                <w:rFonts w:ascii="宋体" w:hAnsi="宋体" w:cs="宋体" w:eastAsia="宋体"/>
                <w:color w:val="49494B"/>
                <w:w w:val="95"/>
                <w:sz w:val="20"/>
                <w:szCs w:val="20"/>
              </w:rPr>
              <w:t>（康震）</w:t>
            </w:r>
            <w:r>
              <w:rPr>
                <w:rFonts w:ascii="宋体" w:hAnsi="宋体" w:cs="宋体" w:eastAsia="宋体"/>
                <w:sz w:val="20"/>
                <w:szCs w:val="20"/>
              </w:rPr>
            </w:r>
          </w:p>
        </w:tc>
        <w:tc>
          <w:tcPr>
            <w:tcW w:w="751" w:type="dxa"/>
            <w:tcBorders>
              <w:top w:val="single" w:sz="6" w:space="0" w:color="444444"/>
              <w:left w:val="single" w:sz="16" w:space="0" w:color="2F2F2F"/>
              <w:bottom w:val="single" w:sz="3" w:space="0" w:color="131313"/>
              <w:right w:val="single" w:sz="17"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33334"/>
                <w:spacing w:val="-4"/>
                <w:w w:val="110"/>
                <w:sz w:val="20"/>
              </w:rPr>
              <w:t>11086</w:t>
            </w:r>
            <w:r>
              <w:rPr>
                <w:rFonts w:ascii="Times New Roman"/>
                <w:spacing w:val="-4"/>
                <w:sz w:val="20"/>
              </w:rPr>
            </w:r>
          </w:p>
        </w:tc>
        <w:tc>
          <w:tcPr>
            <w:tcW w:w="4275" w:type="dxa"/>
            <w:tcBorders>
              <w:top w:val="single" w:sz="6" w:space="0" w:color="444444"/>
              <w:left w:val="single" w:sz="17" w:space="0" w:color="2B2B2B"/>
              <w:bottom w:val="single" w:sz="3" w:space="0" w:color="3F3F3F"/>
              <w:right w:val="single" w:sz="3" w:space="0" w:color="0F0F0F"/>
            </w:tcBorders>
          </w:tcPr>
          <w:p>
            <w:pPr>
              <w:pStyle w:val="TableParagraph"/>
              <w:spacing w:line="240" w:lineRule="auto" w:before="159"/>
              <w:ind w:left="106" w:right="0"/>
              <w:jc w:val="left"/>
              <w:rPr>
                <w:rFonts w:ascii="宋体" w:hAnsi="宋体" w:cs="宋体" w:eastAsia="宋体"/>
                <w:sz w:val="20"/>
                <w:szCs w:val="20"/>
              </w:rPr>
            </w:pPr>
            <w:r>
              <w:rPr>
                <w:rFonts w:ascii="宋体" w:hAnsi="宋体" w:cs="宋体" w:eastAsia="宋体"/>
                <w:color w:val="333334"/>
                <w:w w:val="95"/>
                <w:sz w:val="20"/>
                <w:szCs w:val="20"/>
              </w:rPr>
              <w:t>佛教与中国传统文化</w:t>
            </w:r>
            <w:r>
              <w:rPr>
                <w:rFonts w:ascii="宋体" w:hAnsi="宋体" w:cs="宋体" w:eastAsia="宋体"/>
                <w:color w:val="333334"/>
                <w:spacing w:val="62"/>
                <w:w w:val="95"/>
                <w:sz w:val="20"/>
                <w:szCs w:val="20"/>
              </w:rPr>
              <w:t> </w:t>
            </w:r>
            <w:r>
              <w:rPr>
                <w:rFonts w:ascii="宋体" w:hAnsi="宋体" w:cs="宋体" w:eastAsia="宋体"/>
                <w:color w:val="333334"/>
                <w:w w:val="95"/>
                <w:sz w:val="20"/>
                <w:szCs w:val="20"/>
              </w:rPr>
              <w:t>（俞学明〉</w:t>
            </w:r>
            <w:r>
              <w:rPr>
                <w:rFonts w:ascii="宋体" w:hAnsi="宋体" w:cs="宋体" w:eastAsia="宋体"/>
                <w:sz w:val="20"/>
                <w:szCs w:val="20"/>
              </w:rPr>
            </w:r>
          </w:p>
        </w:tc>
      </w:tr>
      <w:tr>
        <w:trPr>
          <w:trHeight w:val="652" w:hRule="exact"/>
        </w:trPr>
        <w:tc>
          <w:tcPr>
            <w:tcW w:w="826" w:type="dxa"/>
            <w:tcBorders>
              <w:top w:val="single" w:sz="6" w:space="0" w:color="444444"/>
              <w:left w:val="single" w:sz="10" w:space="0" w:color="2B2B2B"/>
              <w:bottom w:val="single" w:sz="3" w:space="0" w:color="1F1F1F"/>
              <w:right w:val="single" w:sz="3" w:space="0" w:color="4B4B4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33334"/>
                <w:spacing w:val="-9"/>
                <w:w w:val="115"/>
                <w:sz w:val="20"/>
              </w:rPr>
              <w:t>1</w:t>
            </w:r>
            <w:r>
              <w:rPr>
                <w:rFonts w:ascii="Times New Roman"/>
                <w:color w:val="1A1A1A"/>
                <w:spacing w:val="-9"/>
                <w:w w:val="115"/>
                <w:sz w:val="20"/>
              </w:rPr>
              <w:t>1</w:t>
            </w:r>
            <w:r>
              <w:rPr>
                <w:rFonts w:ascii="Times New Roman"/>
                <w:color w:val="333334"/>
                <w:spacing w:val="-9"/>
                <w:w w:val="115"/>
                <w:sz w:val="20"/>
              </w:rPr>
              <w:t>064</w:t>
            </w:r>
            <w:r>
              <w:rPr>
                <w:rFonts w:ascii="Times New Roman"/>
                <w:spacing w:val="-9"/>
                <w:sz w:val="20"/>
              </w:rPr>
            </w:r>
          </w:p>
        </w:tc>
        <w:tc>
          <w:tcPr>
            <w:tcW w:w="3496" w:type="dxa"/>
            <w:tcBorders>
              <w:top w:val="single" w:sz="6" w:space="0" w:color="444444"/>
              <w:left w:val="single" w:sz="3" w:space="0" w:color="4B4B4B"/>
              <w:bottom w:val="single" w:sz="6" w:space="0" w:color="3F3F44"/>
              <w:right w:val="single" w:sz="6" w:space="0" w:color="2F2F2F"/>
            </w:tcBorders>
          </w:tcPr>
          <w:p>
            <w:pPr>
              <w:pStyle w:val="TableParagraph"/>
              <w:spacing w:line="259" w:lineRule="exact"/>
              <w:ind w:left="165" w:right="0"/>
              <w:jc w:val="left"/>
              <w:rPr>
                <w:rFonts w:ascii="宋体" w:hAnsi="宋体" w:cs="宋体" w:eastAsia="宋体"/>
                <w:sz w:val="20"/>
                <w:szCs w:val="20"/>
              </w:rPr>
            </w:pPr>
            <w:r>
              <w:rPr>
                <w:rFonts w:ascii="宋体" w:hAnsi="宋体" w:cs="宋体" w:eastAsia="宋体"/>
                <w:color w:val="333334"/>
                <w:w w:val="105"/>
                <w:sz w:val="20"/>
                <w:szCs w:val="20"/>
              </w:rPr>
              <w:t>中国古代诗词鉴赏与人文素质提高</w:t>
            </w:r>
            <w:r>
              <w:rPr>
                <w:rFonts w:ascii="宋体" w:hAnsi="宋体" w:cs="宋体" w:eastAsia="宋体"/>
                <w:sz w:val="20"/>
                <w:szCs w:val="20"/>
              </w:rPr>
            </w:r>
          </w:p>
          <w:p>
            <w:pPr>
              <w:pStyle w:val="TableParagraph"/>
              <w:spacing w:line="240" w:lineRule="auto" w:before="55"/>
              <w:ind w:left="252" w:right="0"/>
              <w:jc w:val="left"/>
              <w:rPr>
                <w:rFonts w:ascii="宋体" w:hAnsi="宋体" w:cs="宋体" w:eastAsia="宋体"/>
                <w:sz w:val="20"/>
                <w:szCs w:val="20"/>
              </w:rPr>
            </w:pPr>
            <w:r>
              <w:rPr>
                <w:rFonts w:ascii="宋体" w:hAnsi="宋体" w:cs="宋体" w:eastAsia="宋体"/>
                <w:color w:val="49494B"/>
                <w:spacing w:val="-4"/>
                <w:w w:val="95"/>
                <w:sz w:val="20"/>
                <w:szCs w:val="20"/>
              </w:rPr>
              <w:t>（冷成金）</w:t>
            </w:r>
            <w:r>
              <w:rPr>
                <w:rFonts w:ascii="宋体" w:hAnsi="宋体" w:cs="宋体" w:eastAsia="宋体"/>
                <w:spacing w:val="-4"/>
                <w:sz w:val="20"/>
                <w:szCs w:val="20"/>
              </w:rPr>
            </w:r>
          </w:p>
        </w:tc>
        <w:tc>
          <w:tcPr>
            <w:tcW w:w="751" w:type="dxa"/>
            <w:tcBorders>
              <w:top w:val="single" w:sz="3" w:space="0" w:color="131313"/>
              <w:left w:val="single" w:sz="6" w:space="0" w:color="2F2F2F"/>
              <w:bottom w:val="single" w:sz="6" w:space="0" w:color="3F3F44"/>
              <w:right w:val="single" w:sz="1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333334"/>
                <w:w w:val="105"/>
                <w:sz w:val="20"/>
              </w:rPr>
              <w:t>11087</w:t>
            </w:r>
            <w:r>
              <w:rPr>
                <w:rFonts w:ascii="Times New Roman"/>
                <w:sz w:val="20"/>
              </w:rPr>
            </w:r>
          </w:p>
        </w:tc>
        <w:tc>
          <w:tcPr>
            <w:tcW w:w="4275" w:type="dxa"/>
            <w:tcBorders>
              <w:top w:val="single" w:sz="3" w:space="0" w:color="3F3F3F"/>
              <w:left w:val="single" w:sz="16" w:space="0" w:color="2B2B2B"/>
              <w:bottom w:val="single" w:sz="6" w:space="0" w:color="3F3F44"/>
              <w:right w:val="single" w:sz="6" w:space="0" w:color="2B2B2B"/>
            </w:tcBorders>
          </w:tcPr>
          <w:p>
            <w:pPr>
              <w:pStyle w:val="TableParagraph"/>
              <w:spacing w:line="283" w:lineRule="auto" w:before="7"/>
              <w:ind w:left="107" w:right="65" w:firstLine="14"/>
              <w:jc w:val="left"/>
              <w:rPr>
                <w:rFonts w:ascii="宋体" w:hAnsi="宋体" w:cs="宋体" w:eastAsia="宋体"/>
                <w:sz w:val="20"/>
                <w:szCs w:val="20"/>
              </w:rPr>
            </w:pPr>
            <w:r>
              <w:rPr>
                <w:rFonts w:ascii="宋体" w:hAnsi="宋体" w:cs="宋体" w:eastAsia="宋体"/>
                <w:color w:val="333334"/>
                <w:spacing w:val="-2"/>
                <w:sz w:val="20"/>
                <w:szCs w:val="20"/>
              </w:rPr>
              <w:t>国外文化创意产业的源头、批判及现状（岳路</w:t>
            </w:r>
            <w:r>
              <w:rPr>
                <w:rFonts w:ascii="宋体" w:hAnsi="宋体" w:cs="宋体" w:eastAsia="宋体"/>
                <w:color w:val="333334"/>
                <w:spacing w:val="-17"/>
                <w:sz w:val="20"/>
                <w:szCs w:val="20"/>
              </w:rPr>
              <w:t> </w:t>
            </w:r>
            <w:r>
              <w:rPr>
                <w:rFonts w:ascii="宋体" w:hAnsi="宋体" w:cs="宋体" w:eastAsia="宋体"/>
                <w:color w:val="333334"/>
                <w:spacing w:val="-17"/>
                <w:sz w:val="20"/>
                <w:szCs w:val="20"/>
              </w:rPr>
            </w:r>
            <w:r>
              <w:rPr>
                <w:rFonts w:ascii="宋体" w:hAnsi="宋体" w:cs="宋体" w:eastAsia="宋体"/>
                <w:color w:val="49494B"/>
                <w:sz w:val="20"/>
                <w:szCs w:val="20"/>
              </w:rPr>
              <w:t>平）</w:t>
            </w:r>
            <w:r>
              <w:rPr>
                <w:rFonts w:ascii="宋体" w:hAnsi="宋体" w:cs="宋体" w:eastAsia="宋体"/>
                <w:sz w:val="20"/>
                <w:szCs w:val="20"/>
              </w:rPr>
            </w:r>
          </w:p>
        </w:tc>
      </w:tr>
      <w:tr>
        <w:trPr>
          <w:trHeight w:val="205" w:hRule="exact"/>
        </w:trPr>
        <w:tc>
          <w:tcPr>
            <w:tcW w:w="4322" w:type="dxa"/>
            <w:gridSpan w:val="2"/>
            <w:tcBorders>
              <w:top w:val="single" w:sz="6" w:space="0" w:color="3F3F44"/>
              <w:left w:val="single" w:sz="10" w:space="0" w:color="2B2B2B"/>
              <w:bottom w:val="nil" w:sz="6" w:space="0" w:color="auto"/>
              <w:right w:val="single" w:sz="6" w:space="0" w:color="2F2F2F"/>
            </w:tcBorders>
          </w:tcPr>
          <w:p>
            <w:pPr/>
          </w:p>
        </w:tc>
        <w:tc>
          <w:tcPr>
            <w:tcW w:w="751" w:type="dxa"/>
            <w:vMerge w:val="restart"/>
            <w:tcBorders>
              <w:top w:val="single" w:sz="6" w:space="0" w:color="3F3F44"/>
              <w:left w:val="single" w:sz="6" w:space="0" w:color="2F2F2F"/>
              <w:right w:val="single" w:sz="1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Times New Roman" w:hAnsi="Times New Roman" w:cs="Times New Roman" w:eastAsia="Times New Roman"/>
                <w:sz w:val="20"/>
                <w:szCs w:val="20"/>
              </w:rPr>
            </w:pPr>
            <w:r>
              <w:rPr>
                <w:rFonts w:ascii="Times New Roman"/>
                <w:color w:val="333334"/>
                <w:w w:val="105"/>
                <w:sz w:val="20"/>
              </w:rPr>
              <w:t>11088</w:t>
            </w:r>
            <w:r>
              <w:rPr>
                <w:rFonts w:ascii="Times New Roman"/>
                <w:sz w:val="20"/>
              </w:rPr>
            </w:r>
          </w:p>
        </w:tc>
        <w:tc>
          <w:tcPr>
            <w:tcW w:w="4275" w:type="dxa"/>
            <w:vMerge w:val="restart"/>
            <w:tcBorders>
              <w:top w:val="single" w:sz="6" w:space="0" w:color="3F3F44"/>
              <w:left w:val="single" w:sz="16" w:space="0" w:color="2B2B2B"/>
              <w:right w:val="single" w:sz="6" w:space="0" w:color="2B2B2B"/>
            </w:tcBorders>
          </w:tcPr>
          <w:p>
            <w:pPr>
              <w:pStyle w:val="TableParagraph"/>
              <w:spacing w:line="240" w:lineRule="auto" w:before="159"/>
              <w:ind w:left="122" w:right="0"/>
              <w:jc w:val="left"/>
              <w:rPr>
                <w:rFonts w:ascii="宋体" w:hAnsi="宋体" w:cs="宋体" w:eastAsia="宋体"/>
                <w:sz w:val="20"/>
                <w:szCs w:val="20"/>
              </w:rPr>
            </w:pPr>
            <w:r>
              <w:rPr>
                <w:rFonts w:ascii="宋体" w:hAnsi="宋体" w:cs="宋体" w:eastAsia="宋体"/>
                <w:color w:val="49494B"/>
                <w:w w:val="95"/>
                <w:sz w:val="20"/>
                <w:szCs w:val="20"/>
              </w:rPr>
              <w:t>中国文化输出的现状及挑战</w:t>
            </w:r>
            <w:r>
              <w:rPr>
                <w:rFonts w:ascii="宋体" w:hAnsi="宋体" w:cs="宋体" w:eastAsia="宋体"/>
                <w:color w:val="49494B"/>
                <w:spacing w:val="87"/>
                <w:w w:val="95"/>
                <w:sz w:val="20"/>
                <w:szCs w:val="20"/>
              </w:rPr>
              <w:t> </w:t>
            </w:r>
            <w:r>
              <w:rPr>
                <w:rFonts w:ascii="宋体" w:hAnsi="宋体" w:cs="宋体" w:eastAsia="宋体"/>
                <w:color w:val="49494B"/>
                <w:w w:val="95"/>
                <w:sz w:val="20"/>
                <w:szCs w:val="20"/>
              </w:rPr>
              <w:t>（岳路平〉</w:t>
            </w:r>
            <w:r>
              <w:rPr>
                <w:rFonts w:ascii="宋体" w:hAnsi="宋体" w:cs="宋体" w:eastAsia="宋体"/>
                <w:sz w:val="20"/>
                <w:szCs w:val="20"/>
              </w:rPr>
            </w:r>
          </w:p>
        </w:tc>
      </w:tr>
      <w:tr>
        <w:trPr>
          <w:trHeight w:val="446" w:hRule="exact"/>
        </w:trPr>
        <w:tc>
          <w:tcPr>
            <w:tcW w:w="826" w:type="dxa"/>
            <w:tcBorders>
              <w:top w:val="nil" w:sz="6" w:space="0" w:color="auto"/>
              <w:left w:val="single" w:sz="10" w:space="0" w:color="2B2B2B"/>
              <w:bottom w:val="single" w:sz="6" w:space="0" w:color="444444"/>
              <w:right w:val="single" w:sz="3" w:space="0" w:color="2F2F2F"/>
            </w:tcBorders>
          </w:tcPr>
          <w:p>
            <w:pPr>
              <w:pStyle w:val="TableParagraph"/>
              <w:spacing w:line="240" w:lineRule="auto" w:before="7"/>
              <w:ind w:left="190" w:right="0"/>
              <w:jc w:val="left"/>
              <w:rPr>
                <w:rFonts w:ascii="Times New Roman" w:hAnsi="Times New Roman" w:cs="Times New Roman" w:eastAsia="Times New Roman"/>
                <w:sz w:val="20"/>
                <w:szCs w:val="20"/>
              </w:rPr>
            </w:pPr>
            <w:r>
              <w:rPr>
                <w:rFonts w:ascii="Times New Roman"/>
                <w:color w:val="1A1A1A"/>
                <w:spacing w:val="-11"/>
                <w:w w:val="115"/>
                <w:sz w:val="20"/>
              </w:rPr>
              <w:t>11</w:t>
            </w:r>
            <w:r>
              <w:rPr>
                <w:rFonts w:ascii="Times New Roman"/>
                <w:color w:val="333334"/>
                <w:spacing w:val="-11"/>
                <w:w w:val="115"/>
                <w:sz w:val="20"/>
              </w:rPr>
              <w:t>065</w:t>
            </w:r>
            <w:r>
              <w:rPr>
                <w:rFonts w:ascii="Times New Roman"/>
                <w:spacing w:val="-11"/>
                <w:sz w:val="20"/>
              </w:rPr>
            </w:r>
          </w:p>
        </w:tc>
        <w:tc>
          <w:tcPr>
            <w:tcW w:w="3496" w:type="dxa"/>
            <w:tcBorders>
              <w:top w:val="nil" w:sz="6" w:space="0" w:color="auto"/>
              <w:left w:val="single" w:sz="3" w:space="0" w:color="2F2F2F"/>
              <w:bottom w:val="single" w:sz="6" w:space="0" w:color="444444"/>
              <w:right w:val="single" w:sz="6" w:space="0" w:color="2F2F2F"/>
            </w:tcBorders>
          </w:tcPr>
          <w:p>
            <w:pPr>
              <w:pStyle w:val="TableParagraph"/>
              <w:spacing w:line="215" w:lineRule="exact"/>
              <w:ind w:left="151" w:right="0"/>
              <w:jc w:val="left"/>
              <w:rPr>
                <w:rFonts w:ascii="宋体" w:hAnsi="宋体" w:cs="宋体" w:eastAsia="宋体"/>
                <w:sz w:val="20"/>
                <w:szCs w:val="20"/>
              </w:rPr>
            </w:pPr>
            <w:r>
              <w:rPr>
                <w:rFonts w:ascii="宋体" w:hAnsi="宋体" w:cs="宋体" w:eastAsia="宋体"/>
                <w:color w:val="49494B"/>
                <w:w w:val="95"/>
                <w:sz w:val="20"/>
                <w:szCs w:val="20"/>
              </w:rPr>
              <w:t>国学智慧与和谐人生</w:t>
            </w:r>
            <w:r>
              <w:rPr>
                <w:rFonts w:ascii="宋体" w:hAnsi="宋体" w:cs="宋体" w:eastAsia="宋体"/>
                <w:color w:val="49494B"/>
                <w:spacing w:val="47"/>
                <w:w w:val="95"/>
                <w:sz w:val="20"/>
                <w:szCs w:val="20"/>
              </w:rPr>
              <w:t> </w:t>
            </w:r>
            <w:r>
              <w:rPr>
                <w:rFonts w:ascii="宋体" w:hAnsi="宋体" w:cs="宋体" w:eastAsia="宋体"/>
                <w:color w:val="49494B"/>
                <w:w w:val="95"/>
                <w:sz w:val="20"/>
                <w:szCs w:val="20"/>
              </w:rPr>
              <w:t>（李清泉〉</w:t>
            </w:r>
            <w:r>
              <w:rPr>
                <w:rFonts w:ascii="宋体" w:hAnsi="宋体" w:cs="宋体" w:eastAsia="宋体"/>
                <w:sz w:val="20"/>
                <w:szCs w:val="20"/>
              </w:rPr>
            </w:r>
          </w:p>
        </w:tc>
        <w:tc>
          <w:tcPr>
            <w:tcW w:w="751" w:type="dxa"/>
            <w:vMerge/>
            <w:tcBorders>
              <w:left w:val="single" w:sz="6" w:space="0" w:color="2F2F2F"/>
              <w:bottom w:val="single" w:sz="3" w:space="0" w:color="343434"/>
              <w:right w:val="single" w:sz="16" w:space="0" w:color="2B2B2B"/>
            </w:tcBorders>
          </w:tcPr>
          <w:p>
            <w:pPr/>
          </w:p>
        </w:tc>
        <w:tc>
          <w:tcPr>
            <w:tcW w:w="4275" w:type="dxa"/>
            <w:vMerge/>
            <w:tcBorders>
              <w:left w:val="single" w:sz="16" w:space="0" w:color="2B2B2B"/>
              <w:bottom w:val="single" w:sz="3" w:space="0" w:color="343434"/>
              <w:right w:val="single" w:sz="6" w:space="0" w:color="2B2B2B"/>
            </w:tcBorders>
          </w:tcPr>
          <w:p>
            <w:pPr/>
          </w:p>
        </w:tc>
      </w:tr>
      <w:tr>
        <w:trPr>
          <w:trHeight w:val="653" w:hRule="exact"/>
        </w:trPr>
        <w:tc>
          <w:tcPr>
            <w:tcW w:w="826" w:type="dxa"/>
            <w:tcBorders>
              <w:top w:val="single" w:sz="6" w:space="0" w:color="444444"/>
              <w:left w:val="single" w:sz="12" w:space="0" w:color="2B2B2B"/>
              <w:bottom w:val="single" w:sz="3" w:space="0" w:color="0F0F0F"/>
              <w:right w:val="single" w:sz="3"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89" w:right="0"/>
              <w:jc w:val="left"/>
              <w:rPr>
                <w:rFonts w:ascii="Times New Roman" w:hAnsi="Times New Roman" w:cs="Times New Roman" w:eastAsia="Times New Roman"/>
                <w:sz w:val="20"/>
                <w:szCs w:val="20"/>
              </w:rPr>
            </w:pPr>
            <w:r>
              <w:rPr>
                <w:rFonts w:ascii="Times New Roman"/>
                <w:color w:val="333334"/>
                <w:sz w:val="20"/>
              </w:rPr>
              <w:t>11066</w:t>
            </w:r>
            <w:r>
              <w:rPr>
                <w:rFonts w:ascii="Times New Roman"/>
                <w:sz w:val="20"/>
              </w:rPr>
            </w:r>
          </w:p>
        </w:tc>
        <w:tc>
          <w:tcPr>
            <w:tcW w:w="3496" w:type="dxa"/>
            <w:tcBorders>
              <w:top w:val="single" w:sz="6" w:space="0" w:color="444444"/>
              <w:left w:val="single" w:sz="3" w:space="0" w:color="2F2F2F"/>
              <w:bottom w:val="single" w:sz="6" w:space="0" w:color="4B4B4B"/>
              <w:right w:val="single" w:sz="6" w:space="0" w:color="2F2F2F"/>
            </w:tcBorders>
          </w:tcPr>
          <w:p>
            <w:pPr>
              <w:pStyle w:val="TableParagraph"/>
              <w:spacing w:line="240" w:lineRule="auto" w:before="155"/>
              <w:ind w:left="136" w:right="0"/>
              <w:jc w:val="left"/>
              <w:rPr>
                <w:rFonts w:ascii="宋体" w:hAnsi="宋体" w:cs="宋体" w:eastAsia="宋体"/>
                <w:sz w:val="20"/>
                <w:szCs w:val="20"/>
              </w:rPr>
            </w:pPr>
            <w:r>
              <w:rPr>
                <w:rFonts w:ascii="宋体" w:hAnsi="宋体" w:cs="宋体" w:eastAsia="宋体"/>
                <w:color w:val="49494B"/>
                <w:w w:val="95"/>
                <w:sz w:val="20"/>
                <w:szCs w:val="20"/>
              </w:rPr>
              <w:t>孝与中国人的信仰系统</w:t>
            </w:r>
            <w:r>
              <w:rPr>
                <w:rFonts w:ascii="宋体" w:hAnsi="宋体" w:cs="宋体" w:eastAsia="宋体"/>
                <w:color w:val="49494B"/>
                <w:spacing w:val="81"/>
                <w:w w:val="95"/>
                <w:sz w:val="20"/>
                <w:szCs w:val="20"/>
              </w:rPr>
              <w:t> </w:t>
            </w:r>
            <w:r>
              <w:rPr>
                <w:rFonts w:ascii="宋体" w:hAnsi="宋体" w:cs="宋体" w:eastAsia="宋体"/>
                <w:color w:val="49494B"/>
                <w:w w:val="95"/>
                <w:sz w:val="20"/>
                <w:szCs w:val="20"/>
              </w:rPr>
              <w:t>（李翔海〉</w:t>
            </w:r>
            <w:r>
              <w:rPr>
                <w:rFonts w:ascii="宋体" w:hAnsi="宋体" w:cs="宋体" w:eastAsia="宋体"/>
                <w:sz w:val="20"/>
                <w:szCs w:val="20"/>
              </w:rPr>
            </w:r>
          </w:p>
        </w:tc>
        <w:tc>
          <w:tcPr>
            <w:tcW w:w="751" w:type="dxa"/>
            <w:tcBorders>
              <w:top w:val="single" w:sz="3" w:space="0" w:color="343434"/>
              <w:left w:val="single" w:sz="6" w:space="0" w:color="2F2F2F"/>
              <w:bottom w:val="single" w:sz="6" w:space="0" w:color="4B4B4B"/>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33334"/>
                <w:spacing w:val="-12"/>
                <w:w w:val="115"/>
                <w:sz w:val="20"/>
              </w:rPr>
              <w:t>11089</w:t>
            </w:r>
            <w:r>
              <w:rPr>
                <w:rFonts w:ascii="Times New Roman"/>
                <w:spacing w:val="-12"/>
                <w:sz w:val="20"/>
              </w:rPr>
            </w:r>
          </w:p>
        </w:tc>
        <w:tc>
          <w:tcPr>
            <w:tcW w:w="4275" w:type="dxa"/>
            <w:tcBorders>
              <w:top w:val="single" w:sz="3" w:space="0" w:color="343434"/>
              <w:left w:val="single" w:sz="13" w:space="0" w:color="2B2B2B"/>
              <w:bottom w:val="single" w:sz="3" w:space="0" w:color="2F2F2F"/>
              <w:right w:val="single" w:sz="6" w:space="0" w:color="2B2B2B"/>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333334"/>
                <w:sz w:val="20"/>
                <w:szCs w:val="20"/>
              </w:rPr>
              <w:t>从世界文明看中国历史</w:t>
            </w:r>
            <w:r>
              <w:rPr>
                <w:rFonts w:ascii="宋体" w:hAnsi="宋体" w:cs="宋体" w:eastAsia="宋体"/>
                <w:color w:val="5E5E5E"/>
                <w:sz w:val="20"/>
                <w:szCs w:val="20"/>
              </w:rPr>
              <w:t>与文</w:t>
            </w:r>
            <w:r>
              <w:rPr>
                <w:rFonts w:ascii="宋体" w:hAnsi="宋体" w:cs="宋体" w:eastAsia="宋体"/>
                <w:color w:val="333334"/>
                <w:sz w:val="20"/>
                <w:szCs w:val="20"/>
              </w:rPr>
              <w:t>化特色</w:t>
            </w:r>
            <w:r>
              <w:rPr>
                <w:rFonts w:ascii="宋体" w:hAnsi="宋体" w:cs="宋体" w:eastAsia="宋体"/>
                <w:color w:val="333334"/>
                <w:spacing w:val="-39"/>
                <w:sz w:val="20"/>
                <w:szCs w:val="20"/>
              </w:rPr>
              <w:t> </w:t>
            </w:r>
            <w:r>
              <w:rPr>
                <w:rFonts w:ascii="宋体" w:hAnsi="宋体" w:cs="宋体" w:eastAsia="宋体"/>
                <w:color w:val="333334"/>
                <w:sz w:val="20"/>
                <w:szCs w:val="20"/>
              </w:rPr>
              <w:t>（张国刚）</w:t>
            </w:r>
            <w:r>
              <w:rPr>
                <w:rFonts w:ascii="宋体" w:hAnsi="宋体" w:cs="宋体" w:eastAsia="宋体"/>
                <w:sz w:val="20"/>
                <w:szCs w:val="20"/>
              </w:rPr>
            </w:r>
          </w:p>
        </w:tc>
      </w:tr>
      <w:tr>
        <w:trPr>
          <w:trHeight w:val="650" w:hRule="exact"/>
        </w:trPr>
        <w:tc>
          <w:tcPr>
            <w:tcW w:w="826" w:type="dxa"/>
            <w:tcBorders>
              <w:top w:val="single" w:sz="3" w:space="0" w:color="0F0F0F"/>
              <w:left w:val="single" w:sz="12" w:space="0" w:color="2B2B2B"/>
              <w:bottom w:val="single" w:sz="6" w:space="0" w:color="4F4F4F"/>
              <w:right w:val="single" w:sz="3" w:space="0" w:color="181818"/>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333334"/>
                <w:w w:val="105"/>
                <w:sz w:val="20"/>
              </w:rPr>
              <w:t>11067</w:t>
            </w:r>
            <w:r>
              <w:rPr>
                <w:rFonts w:ascii="Times New Roman"/>
                <w:sz w:val="20"/>
              </w:rPr>
            </w:r>
          </w:p>
        </w:tc>
        <w:tc>
          <w:tcPr>
            <w:tcW w:w="3496" w:type="dxa"/>
            <w:tcBorders>
              <w:top w:val="single" w:sz="6" w:space="0" w:color="4B4B4B"/>
              <w:left w:val="single" w:sz="3" w:space="0" w:color="181818"/>
              <w:bottom w:val="single" w:sz="3" w:space="0" w:color="383838"/>
              <w:right w:val="single" w:sz="6" w:space="0" w:color="2F2F2F"/>
            </w:tcBorders>
          </w:tcPr>
          <w:p>
            <w:pPr>
              <w:pStyle w:val="TableParagraph"/>
              <w:spacing w:line="290" w:lineRule="auto"/>
              <w:ind w:left="129" w:right="87" w:firstLine="14"/>
              <w:jc w:val="left"/>
              <w:rPr>
                <w:rFonts w:ascii="宋体" w:hAnsi="宋体" w:cs="宋体" w:eastAsia="宋体"/>
                <w:sz w:val="20"/>
                <w:szCs w:val="20"/>
              </w:rPr>
            </w:pPr>
            <w:r>
              <w:rPr>
                <w:rFonts w:ascii="宋体" w:hAnsi="宋体" w:cs="宋体" w:eastAsia="宋体"/>
                <w:color w:val="49494B"/>
                <w:sz w:val="20"/>
                <w:szCs w:val="20"/>
              </w:rPr>
              <w:t>网络文化与做博生态</w:t>
            </w:r>
            <w:r>
              <w:rPr>
                <w:rFonts w:ascii="宋体" w:hAnsi="宋体" w:cs="宋体" w:eastAsia="宋体"/>
                <w:color w:val="49494B"/>
                <w:spacing w:val="-18"/>
                <w:sz w:val="20"/>
                <w:szCs w:val="20"/>
              </w:rPr>
              <w:t> </w:t>
            </w:r>
            <w:r>
              <w:rPr>
                <w:rFonts w:ascii="宋体" w:hAnsi="宋体" w:cs="宋体" w:eastAsia="宋体"/>
                <w:color w:val="49494B"/>
                <w:spacing w:val="-5"/>
                <w:sz w:val="20"/>
                <w:szCs w:val="20"/>
              </w:rPr>
              <w:t>（梁立华·纪连</w:t>
            </w:r>
            <w:r>
              <w:rPr>
                <w:rFonts w:ascii="宋体" w:hAnsi="宋体" w:cs="宋体" w:eastAsia="宋体"/>
                <w:color w:val="49494B"/>
                <w:w w:val="104"/>
                <w:sz w:val="20"/>
                <w:szCs w:val="20"/>
              </w:rPr>
              <w:t> </w:t>
            </w:r>
            <w:r>
              <w:rPr>
                <w:rFonts w:ascii="宋体" w:hAnsi="宋体" w:cs="宋体" w:eastAsia="宋体"/>
                <w:color w:val="49494B"/>
                <w:sz w:val="20"/>
                <w:szCs w:val="20"/>
              </w:rPr>
              <w:t>海）</w:t>
            </w:r>
            <w:r>
              <w:rPr>
                <w:rFonts w:ascii="宋体" w:hAnsi="宋体" w:cs="宋体" w:eastAsia="宋体"/>
                <w:sz w:val="20"/>
                <w:szCs w:val="20"/>
              </w:rPr>
            </w:r>
          </w:p>
        </w:tc>
        <w:tc>
          <w:tcPr>
            <w:tcW w:w="751" w:type="dxa"/>
            <w:tcBorders>
              <w:top w:val="single" w:sz="6" w:space="0" w:color="4B4B4B"/>
              <w:left w:val="single" w:sz="6" w:space="0" w:color="2F2F2F"/>
              <w:bottom w:val="single" w:sz="3" w:space="0" w:color="343434"/>
              <w:right w:val="single" w:sz="13"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1A1A1A"/>
                <w:spacing w:val="-7"/>
                <w:w w:val="105"/>
                <w:sz w:val="20"/>
              </w:rPr>
              <w:t>11</w:t>
            </w:r>
            <w:r>
              <w:rPr>
                <w:rFonts w:ascii="Times New Roman"/>
                <w:color w:val="333334"/>
                <w:spacing w:val="-7"/>
                <w:w w:val="105"/>
                <w:sz w:val="20"/>
              </w:rPr>
              <w:t>090</w:t>
            </w:r>
            <w:r>
              <w:rPr>
                <w:rFonts w:ascii="Times New Roman"/>
                <w:spacing w:val="-7"/>
                <w:sz w:val="20"/>
              </w:rPr>
            </w:r>
          </w:p>
        </w:tc>
        <w:tc>
          <w:tcPr>
            <w:tcW w:w="4275" w:type="dxa"/>
            <w:tcBorders>
              <w:top w:val="single" w:sz="3" w:space="0" w:color="2F2F2F"/>
              <w:left w:val="single" w:sz="13" w:space="0" w:color="2B2B2B"/>
              <w:bottom w:val="single" w:sz="3" w:space="0" w:color="343434"/>
              <w:right w:val="single" w:sz="6" w:space="0" w:color="2B2B2B"/>
            </w:tcBorders>
          </w:tcPr>
          <w:p>
            <w:pPr>
              <w:pStyle w:val="TableParagraph"/>
              <w:spacing w:line="240" w:lineRule="auto" w:before="160"/>
              <w:ind w:left="97" w:right="0"/>
              <w:jc w:val="left"/>
              <w:rPr>
                <w:rFonts w:ascii="宋体" w:hAnsi="宋体" w:cs="宋体" w:eastAsia="宋体"/>
                <w:sz w:val="20"/>
                <w:szCs w:val="20"/>
              </w:rPr>
            </w:pPr>
            <w:r>
              <w:rPr>
                <w:rFonts w:ascii="宋体" w:hAnsi="宋体" w:cs="宋体" w:eastAsia="宋体"/>
                <w:color w:val="49494B"/>
                <w:w w:val="95"/>
                <w:sz w:val="20"/>
                <w:szCs w:val="20"/>
              </w:rPr>
              <w:t>儒家的</w:t>
            </w:r>
            <w:r>
              <w:rPr>
                <w:rFonts w:ascii="宋体" w:hAnsi="宋体" w:cs="宋体" w:eastAsia="宋体"/>
                <w:color w:val="49494B"/>
                <w:spacing w:val="-26"/>
                <w:w w:val="95"/>
                <w:sz w:val="20"/>
                <w:szCs w:val="20"/>
              </w:rPr>
              <w:t> </w:t>
            </w:r>
            <w:r>
              <w:rPr>
                <w:rFonts w:ascii="宋体" w:hAnsi="宋体" w:cs="宋体" w:eastAsia="宋体"/>
                <w:color w:val="49494B"/>
                <w:w w:val="95"/>
                <w:sz w:val="20"/>
                <w:szCs w:val="20"/>
              </w:rPr>
              <w:t>《孝经》</w:t>
            </w:r>
            <w:r>
              <w:rPr>
                <w:rFonts w:ascii="宋体" w:hAnsi="宋体" w:cs="宋体" w:eastAsia="宋体"/>
                <w:color w:val="49494B"/>
                <w:spacing w:val="-31"/>
                <w:w w:val="95"/>
                <w:sz w:val="20"/>
                <w:szCs w:val="20"/>
              </w:rPr>
              <w:t> </w:t>
            </w:r>
            <w:r>
              <w:rPr>
                <w:rFonts w:ascii="宋体" w:hAnsi="宋体" w:cs="宋体" w:eastAsia="宋体"/>
                <w:color w:val="49494B"/>
                <w:w w:val="95"/>
                <w:sz w:val="20"/>
                <w:szCs w:val="20"/>
              </w:rPr>
              <w:t>及其当代价值</w:t>
            </w:r>
            <w:r>
              <w:rPr>
                <w:rFonts w:ascii="宋体" w:hAnsi="宋体" w:cs="宋体" w:eastAsia="宋体"/>
                <w:color w:val="49494B"/>
                <w:spacing w:val="-14"/>
                <w:w w:val="95"/>
                <w:sz w:val="20"/>
                <w:szCs w:val="20"/>
              </w:rPr>
              <w:t> </w:t>
            </w:r>
            <w:r>
              <w:rPr>
                <w:rFonts w:ascii="宋体" w:hAnsi="宋体" w:cs="宋体" w:eastAsia="宋体"/>
                <w:color w:val="49494B"/>
                <w:w w:val="95"/>
                <w:sz w:val="20"/>
                <w:szCs w:val="20"/>
              </w:rPr>
              <w:t>（张践）</w:t>
            </w:r>
            <w:r>
              <w:rPr>
                <w:rFonts w:ascii="宋体" w:hAnsi="宋体" w:cs="宋体" w:eastAsia="宋体"/>
                <w:sz w:val="20"/>
                <w:szCs w:val="20"/>
              </w:rPr>
            </w:r>
          </w:p>
        </w:tc>
      </w:tr>
      <w:tr>
        <w:trPr>
          <w:trHeight w:val="652" w:hRule="exact"/>
        </w:trPr>
        <w:tc>
          <w:tcPr>
            <w:tcW w:w="826" w:type="dxa"/>
            <w:tcBorders>
              <w:top w:val="single" w:sz="6" w:space="0" w:color="4F4F4F"/>
              <w:left w:val="single" w:sz="12" w:space="0" w:color="2B2B2B"/>
              <w:bottom w:val="single" w:sz="3" w:space="0" w:color="0F0F0F"/>
              <w:right w:val="single" w:sz="3" w:space="0" w:color="181818"/>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1A1A1A"/>
                <w:spacing w:val="-4"/>
                <w:w w:val="110"/>
                <w:sz w:val="20"/>
              </w:rPr>
              <w:t>1</w:t>
            </w:r>
            <w:r>
              <w:rPr>
                <w:rFonts w:ascii="Times New Roman"/>
                <w:color w:val="333334"/>
                <w:spacing w:val="-4"/>
                <w:w w:val="110"/>
                <w:sz w:val="20"/>
              </w:rPr>
              <w:t>1068</w:t>
            </w:r>
            <w:r>
              <w:rPr>
                <w:rFonts w:ascii="Times New Roman"/>
                <w:spacing w:val="-4"/>
                <w:sz w:val="20"/>
              </w:rPr>
            </w:r>
          </w:p>
        </w:tc>
        <w:tc>
          <w:tcPr>
            <w:tcW w:w="3496" w:type="dxa"/>
            <w:tcBorders>
              <w:top w:val="single" w:sz="3" w:space="0" w:color="383838"/>
              <w:left w:val="single" w:sz="3" w:space="0" w:color="181818"/>
              <w:bottom w:val="single" w:sz="6" w:space="0" w:color="3B3B3B"/>
              <w:right w:val="single" w:sz="6" w:space="0" w:color="2F2F2F"/>
            </w:tcBorders>
          </w:tcPr>
          <w:p>
            <w:pPr>
              <w:pStyle w:val="TableParagraph"/>
              <w:spacing w:line="240" w:lineRule="auto" w:before="159"/>
              <w:ind w:left="144" w:right="0"/>
              <w:jc w:val="left"/>
              <w:rPr>
                <w:rFonts w:ascii="宋体" w:hAnsi="宋体" w:cs="宋体" w:eastAsia="宋体"/>
                <w:sz w:val="20"/>
                <w:szCs w:val="20"/>
              </w:rPr>
            </w:pPr>
            <w:r>
              <w:rPr>
                <w:rFonts w:ascii="宋体" w:hAnsi="宋体" w:cs="宋体" w:eastAsia="宋体"/>
                <w:color w:val="333334"/>
                <w:spacing w:val="-13"/>
                <w:sz w:val="20"/>
                <w:szCs w:val="20"/>
              </w:rPr>
              <w:t>中国古典戏曲散讲·上篇</w:t>
            </w:r>
            <w:r>
              <w:rPr>
                <w:rFonts w:ascii="宋体" w:hAnsi="宋体" w:cs="宋体" w:eastAsia="宋体"/>
                <w:color w:val="333334"/>
                <w:spacing w:val="-46"/>
                <w:sz w:val="20"/>
                <w:szCs w:val="20"/>
              </w:rPr>
              <w:t> </w:t>
            </w:r>
            <w:r>
              <w:rPr>
                <w:rFonts w:ascii="宋体" w:hAnsi="宋体" w:cs="宋体" w:eastAsia="宋体"/>
                <w:color w:val="333334"/>
                <w:sz w:val="20"/>
                <w:szCs w:val="20"/>
              </w:rPr>
              <w:t>（林叶青〉</w:t>
            </w:r>
            <w:r>
              <w:rPr>
                <w:rFonts w:ascii="宋体" w:hAnsi="宋体" w:cs="宋体" w:eastAsia="宋体"/>
                <w:sz w:val="20"/>
                <w:szCs w:val="20"/>
              </w:rPr>
            </w:r>
          </w:p>
        </w:tc>
        <w:tc>
          <w:tcPr>
            <w:tcW w:w="751" w:type="dxa"/>
            <w:tcBorders>
              <w:top w:val="single" w:sz="3" w:space="0" w:color="343434"/>
              <w:left w:val="single" w:sz="6" w:space="0" w:color="2F2F2F"/>
              <w:bottom w:val="single" w:sz="6" w:space="0" w:color="3B3B3B"/>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33334"/>
                <w:spacing w:val="-6"/>
                <w:w w:val="105"/>
                <w:sz w:val="20"/>
              </w:rPr>
              <w:t>091</w:t>
            </w:r>
            <w:r>
              <w:rPr>
                <w:rFonts w:ascii="Times New Roman"/>
                <w:spacing w:val="-6"/>
                <w:sz w:val="20"/>
              </w:rPr>
            </w:r>
          </w:p>
        </w:tc>
        <w:tc>
          <w:tcPr>
            <w:tcW w:w="4275" w:type="dxa"/>
            <w:tcBorders>
              <w:top w:val="single" w:sz="3" w:space="0" w:color="343434"/>
              <w:left w:val="single" w:sz="13" w:space="0" w:color="2B2B2B"/>
              <w:bottom w:val="single" w:sz="6" w:space="0" w:color="3B3B3B"/>
              <w:right w:val="single" w:sz="6" w:space="0" w:color="2B2B2B"/>
            </w:tcBorders>
          </w:tcPr>
          <w:p>
            <w:pPr>
              <w:pStyle w:val="TableParagraph"/>
              <w:tabs>
                <w:tab w:pos="2703" w:val="left" w:leader="none"/>
              </w:tabs>
              <w:spacing w:line="240" w:lineRule="auto" w:before="166"/>
              <w:ind w:left="97" w:right="0"/>
              <w:jc w:val="left"/>
              <w:rPr>
                <w:rFonts w:ascii="宋体" w:hAnsi="宋体" w:cs="宋体" w:eastAsia="宋体"/>
                <w:sz w:val="20"/>
                <w:szCs w:val="20"/>
              </w:rPr>
            </w:pPr>
            <w:r>
              <w:rPr>
                <w:rFonts w:ascii="宋体" w:hAnsi="宋体" w:cs="宋体" w:eastAsia="宋体"/>
                <w:color w:val="49494B"/>
                <w:sz w:val="20"/>
                <w:szCs w:val="20"/>
              </w:rPr>
              <w:t>君子的修身进德入门</w:t>
            </w:r>
            <w:r>
              <w:rPr>
                <w:rFonts w:ascii="宋体" w:hAnsi="宋体" w:cs="宋体" w:eastAsia="宋体"/>
                <w:color w:val="49494B"/>
                <w:spacing w:val="15"/>
                <w:sz w:val="20"/>
                <w:szCs w:val="20"/>
              </w:rPr>
              <w:t> </w:t>
            </w:r>
            <w:r>
              <w:rPr>
                <w:rFonts w:ascii="宋体" w:hAnsi="宋体" w:cs="宋体" w:eastAsia="宋体"/>
                <w:color w:val="49494B"/>
                <w:sz w:val="20"/>
                <w:szCs w:val="20"/>
              </w:rPr>
              <w:t>书一</w:t>
              <w:tab/>
            </w:r>
            <w:r>
              <w:rPr>
                <w:rFonts w:ascii="宋体" w:hAnsi="宋体" w:cs="宋体" w:eastAsia="宋体"/>
                <w:color w:val="49494B"/>
                <w:w w:val="80"/>
                <w:sz w:val="20"/>
                <w:szCs w:val="20"/>
              </w:rPr>
              <w:t>《大学》</w:t>
            </w:r>
            <w:r>
              <w:rPr>
                <w:rFonts w:ascii="宋体" w:hAnsi="宋体" w:cs="宋体" w:eastAsia="宋体"/>
                <w:color w:val="49494B"/>
                <w:spacing w:val="-17"/>
                <w:w w:val="80"/>
                <w:sz w:val="20"/>
                <w:szCs w:val="20"/>
              </w:rPr>
              <w:t> </w:t>
            </w:r>
            <w:r>
              <w:rPr>
                <w:rFonts w:ascii="宋体" w:hAnsi="宋体" w:cs="宋体" w:eastAsia="宋体"/>
                <w:color w:val="49494B"/>
                <w:w w:val="80"/>
                <w:sz w:val="20"/>
                <w:szCs w:val="20"/>
              </w:rPr>
              <w:t>（张践〉</w:t>
            </w:r>
            <w:r>
              <w:rPr>
                <w:rFonts w:ascii="宋体" w:hAnsi="宋体" w:cs="宋体" w:eastAsia="宋体"/>
                <w:sz w:val="20"/>
                <w:szCs w:val="20"/>
              </w:rPr>
            </w:r>
          </w:p>
        </w:tc>
      </w:tr>
      <w:tr>
        <w:trPr>
          <w:trHeight w:val="652" w:hRule="exact"/>
        </w:trPr>
        <w:tc>
          <w:tcPr>
            <w:tcW w:w="826" w:type="dxa"/>
            <w:tcBorders>
              <w:top w:val="single" w:sz="3" w:space="0" w:color="0F0F0F"/>
              <w:left w:val="single" w:sz="12" w:space="0" w:color="2F2F2F"/>
              <w:bottom w:val="single" w:sz="6" w:space="0" w:color="3F3F3F"/>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4" w:right="0"/>
              <w:jc w:val="left"/>
              <w:rPr>
                <w:rFonts w:ascii="Times New Roman" w:hAnsi="Times New Roman" w:cs="Times New Roman" w:eastAsia="Times New Roman"/>
                <w:sz w:val="20"/>
                <w:szCs w:val="20"/>
              </w:rPr>
            </w:pPr>
            <w:r>
              <w:rPr>
                <w:rFonts w:ascii="Times New Roman"/>
                <w:color w:val="333334"/>
                <w:spacing w:val="-7"/>
                <w:w w:val="105"/>
                <w:sz w:val="20"/>
              </w:rPr>
              <w:t>11069</w:t>
            </w:r>
            <w:r>
              <w:rPr>
                <w:rFonts w:ascii="Times New Roman"/>
                <w:spacing w:val="-7"/>
                <w:sz w:val="20"/>
              </w:rPr>
            </w:r>
          </w:p>
        </w:tc>
        <w:tc>
          <w:tcPr>
            <w:tcW w:w="3496" w:type="dxa"/>
            <w:tcBorders>
              <w:top w:val="single" w:sz="6" w:space="0" w:color="3B3B3B"/>
              <w:left w:val="single" w:sz="6" w:space="0" w:color="2F2F2F"/>
              <w:bottom w:val="single" w:sz="6" w:space="0" w:color="3F3F3F"/>
              <w:right w:val="single" w:sz="6" w:space="0" w:color="2F2F2F"/>
            </w:tcBorders>
          </w:tcPr>
          <w:p>
            <w:pPr>
              <w:pStyle w:val="TableParagraph"/>
              <w:spacing w:line="240" w:lineRule="auto" w:before="151"/>
              <w:ind w:left="133" w:right="0"/>
              <w:jc w:val="left"/>
              <w:rPr>
                <w:rFonts w:ascii="宋体" w:hAnsi="宋体" w:cs="宋体" w:eastAsia="宋体"/>
                <w:sz w:val="20"/>
                <w:szCs w:val="20"/>
              </w:rPr>
            </w:pPr>
            <w:r>
              <w:rPr>
                <w:rFonts w:ascii="宋体" w:hAnsi="宋体" w:cs="宋体" w:eastAsia="宋体"/>
                <w:color w:val="333334"/>
                <w:spacing w:val="-14"/>
                <w:sz w:val="20"/>
                <w:szCs w:val="20"/>
              </w:rPr>
              <w:t>中国</w:t>
            </w:r>
            <w:r>
              <w:rPr>
                <w:rFonts w:ascii="宋体" w:hAnsi="宋体" w:cs="宋体" w:eastAsia="宋体"/>
                <w:color w:val="5E5E5E"/>
                <w:spacing w:val="-14"/>
                <w:sz w:val="20"/>
                <w:szCs w:val="20"/>
              </w:rPr>
              <w:t>古典戏曲散讲</w:t>
            </w:r>
            <w:r>
              <w:rPr>
                <w:rFonts w:ascii="宋体" w:hAnsi="宋体" w:cs="宋体" w:eastAsia="宋体"/>
                <w:color w:val="1A1A1A"/>
                <w:spacing w:val="-14"/>
                <w:sz w:val="20"/>
                <w:szCs w:val="20"/>
              </w:rPr>
              <w:t>·</w:t>
            </w:r>
            <w:r>
              <w:rPr>
                <w:rFonts w:ascii="宋体" w:hAnsi="宋体" w:cs="宋体" w:eastAsia="宋体"/>
                <w:color w:val="333334"/>
                <w:spacing w:val="-14"/>
                <w:sz w:val="20"/>
                <w:szCs w:val="20"/>
              </w:rPr>
              <w:t>下篇</w:t>
            </w:r>
            <w:r>
              <w:rPr>
                <w:rFonts w:ascii="宋体" w:hAnsi="宋体" w:cs="宋体" w:eastAsia="宋体"/>
                <w:color w:val="333334"/>
                <w:spacing w:val="-24"/>
                <w:sz w:val="20"/>
                <w:szCs w:val="20"/>
              </w:rPr>
              <w:t> </w:t>
            </w:r>
            <w:r>
              <w:rPr>
                <w:rFonts w:ascii="宋体" w:hAnsi="宋体" w:cs="宋体" w:eastAsia="宋体"/>
                <w:color w:val="333334"/>
                <w:sz w:val="20"/>
                <w:szCs w:val="20"/>
              </w:rPr>
              <w:t>（林叶</w:t>
            </w:r>
            <w:r>
              <w:rPr>
                <w:rFonts w:ascii="宋体" w:hAnsi="宋体" w:cs="宋体" w:eastAsia="宋体"/>
                <w:color w:val="5E5E5E"/>
                <w:sz w:val="20"/>
                <w:szCs w:val="20"/>
              </w:rPr>
              <w:t>青）</w:t>
            </w:r>
            <w:r>
              <w:rPr>
                <w:rFonts w:ascii="宋体" w:hAnsi="宋体" w:cs="宋体" w:eastAsia="宋体"/>
                <w:sz w:val="20"/>
                <w:szCs w:val="20"/>
              </w:rPr>
            </w:r>
          </w:p>
        </w:tc>
        <w:tc>
          <w:tcPr>
            <w:tcW w:w="751" w:type="dxa"/>
            <w:tcBorders>
              <w:top w:val="single" w:sz="6" w:space="0" w:color="3B3B3B"/>
              <w:left w:val="single" w:sz="6" w:space="0" w:color="2F2F2F"/>
              <w:bottom w:val="single" w:sz="3" w:space="0" w:color="343434"/>
              <w:right w:val="single" w:sz="1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333334"/>
                <w:w w:val="105"/>
                <w:sz w:val="20"/>
              </w:rPr>
              <w:t>11092</w:t>
            </w:r>
            <w:r>
              <w:rPr>
                <w:rFonts w:ascii="Times New Roman"/>
                <w:sz w:val="20"/>
              </w:rPr>
            </w:r>
          </w:p>
        </w:tc>
        <w:tc>
          <w:tcPr>
            <w:tcW w:w="4275" w:type="dxa"/>
            <w:tcBorders>
              <w:top w:val="single" w:sz="6" w:space="0" w:color="3B3B3B"/>
              <w:left w:val="single" w:sz="13" w:space="0" w:color="2B2B2B"/>
              <w:bottom w:val="single" w:sz="3" w:space="0" w:color="343434"/>
              <w:right w:val="single" w:sz="6" w:space="0" w:color="2B2B2B"/>
            </w:tcBorders>
          </w:tcPr>
          <w:p>
            <w:pPr>
              <w:pStyle w:val="TableParagraph"/>
              <w:spacing w:line="278" w:lineRule="auto" w:before="7"/>
              <w:ind w:left="89" w:right="91" w:firstLine="108"/>
              <w:jc w:val="left"/>
              <w:rPr>
                <w:rFonts w:ascii="宋体" w:hAnsi="宋体" w:cs="宋体" w:eastAsia="宋体"/>
                <w:sz w:val="20"/>
                <w:szCs w:val="20"/>
              </w:rPr>
            </w:pPr>
            <w:r>
              <w:rPr>
                <w:rFonts w:ascii="宋体" w:hAnsi="宋体" w:cs="宋体" w:eastAsia="宋体"/>
                <w:color w:val="49494B"/>
                <w:w w:val="95"/>
                <w:sz w:val="20"/>
                <w:szCs w:val="20"/>
              </w:rPr>
              <w:t>《红楼梦》 中的传统文化与思想艺术价值</w:t>
            </w:r>
            <w:r>
              <w:rPr>
                <w:rFonts w:ascii="宋体" w:hAnsi="宋体" w:cs="宋体" w:eastAsia="宋体"/>
                <w:color w:val="49494B"/>
                <w:spacing w:val="-33"/>
                <w:w w:val="95"/>
                <w:sz w:val="20"/>
                <w:szCs w:val="20"/>
              </w:rPr>
              <w:t> </w:t>
            </w:r>
            <w:r>
              <w:rPr>
                <w:rFonts w:ascii="宋体" w:hAnsi="宋体" w:cs="宋体" w:eastAsia="宋体"/>
                <w:color w:val="49494B"/>
                <w:w w:val="95"/>
                <w:sz w:val="20"/>
                <w:szCs w:val="20"/>
              </w:rPr>
              <w:t>（张</w:t>
            </w:r>
            <w:r>
              <w:rPr>
                <w:rFonts w:ascii="宋体" w:hAnsi="宋体" w:cs="宋体" w:eastAsia="宋体"/>
                <w:color w:val="49494B"/>
                <w:w w:val="76"/>
                <w:sz w:val="20"/>
                <w:szCs w:val="20"/>
              </w:rPr>
              <w:t> </w:t>
            </w:r>
            <w:r>
              <w:rPr>
                <w:rFonts w:ascii="宋体" w:hAnsi="宋体" w:cs="宋体" w:eastAsia="宋体"/>
                <w:color w:val="49494B"/>
                <w:sz w:val="20"/>
                <w:szCs w:val="20"/>
              </w:rPr>
              <w:t>庆善〉</w:t>
            </w:r>
            <w:r>
              <w:rPr>
                <w:rFonts w:ascii="宋体" w:hAnsi="宋体" w:cs="宋体" w:eastAsia="宋体"/>
                <w:sz w:val="20"/>
                <w:szCs w:val="20"/>
              </w:rPr>
            </w:r>
          </w:p>
        </w:tc>
      </w:tr>
      <w:tr>
        <w:trPr>
          <w:trHeight w:val="648" w:hRule="exact"/>
        </w:trPr>
        <w:tc>
          <w:tcPr>
            <w:tcW w:w="826" w:type="dxa"/>
            <w:tcBorders>
              <w:top w:val="single" w:sz="6" w:space="0" w:color="3F3F3F"/>
              <w:left w:val="single" w:sz="6" w:space="0" w:color="2F2F2F"/>
              <w:bottom w:val="single" w:sz="3" w:space="0" w:color="1F1F1F"/>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81" w:right="0"/>
              <w:jc w:val="left"/>
              <w:rPr>
                <w:rFonts w:ascii="Times New Roman" w:hAnsi="Times New Roman" w:cs="Times New Roman" w:eastAsia="Times New Roman"/>
                <w:sz w:val="20"/>
                <w:szCs w:val="20"/>
              </w:rPr>
            </w:pPr>
            <w:r>
              <w:rPr>
                <w:rFonts w:ascii="Times New Roman"/>
                <w:color w:val="333334"/>
                <w:sz w:val="20"/>
              </w:rPr>
              <w:t>11070</w:t>
            </w:r>
            <w:r>
              <w:rPr>
                <w:rFonts w:ascii="Times New Roman"/>
                <w:sz w:val="20"/>
              </w:rPr>
            </w:r>
          </w:p>
        </w:tc>
        <w:tc>
          <w:tcPr>
            <w:tcW w:w="3496" w:type="dxa"/>
            <w:tcBorders>
              <w:top w:val="single" w:sz="6" w:space="0" w:color="3F3F3F"/>
              <w:left w:val="single" w:sz="6" w:space="0" w:color="2B2B2B"/>
              <w:bottom w:val="single" w:sz="3" w:space="0" w:color="3B3B3B"/>
              <w:right w:val="single" w:sz="6" w:space="0" w:color="2F2F2F"/>
            </w:tcBorders>
          </w:tcPr>
          <w:p>
            <w:pPr>
              <w:pStyle w:val="TableParagraph"/>
              <w:spacing w:line="240" w:lineRule="auto" w:before="155"/>
              <w:ind w:left="133" w:right="0"/>
              <w:jc w:val="left"/>
              <w:rPr>
                <w:rFonts w:ascii="宋体" w:hAnsi="宋体" w:cs="宋体" w:eastAsia="宋体"/>
                <w:sz w:val="20"/>
                <w:szCs w:val="20"/>
              </w:rPr>
            </w:pPr>
            <w:r>
              <w:rPr>
                <w:rFonts w:ascii="宋体" w:hAnsi="宋体" w:cs="宋体" w:eastAsia="宋体"/>
                <w:color w:val="5E5E5E"/>
                <w:spacing w:val="-6"/>
                <w:w w:val="95"/>
                <w:sz w:val="20"/>
                <w:szCs w:val="20"/>
              </w:rPr>
              <w:t>中国当代思潮</w:t>
            </w:r>
            <w:r>
              <w:rPr>
                <w:rFonts w:ascii="宋体" w:hAnsi="宋体" w:cs="宋体" w:eastAsia="宋体"/>
                <w:color w:val="5E5E5E"/>
                <w:spacing w:val="23"/>
                <w:w w:val="95"/>
                <w:sz w:val="20"/>
                <w:szCs w:val="20"/>
              </w:rPr>
              <w:t> </w:t>
            </w:r>
            <w:r>
              <w:rPr>
                <w:rFonts w:ascii="宋体" w:hAnsi="宋体" w:cs="宋体" w:eastAsia="宋体"/>
                <w:color w:val="5E5E5E"/>
                <w:w w:val="95"/>
                <w:sz w:val="20"/>
                <w:szCs w:val="20"/>
              </w:rPr>
              <w:t>（刘东超〉</w:t>
            </w:r>
            <w:r>
              <w:rPr>
                <w:rFonts w:ascii="宋体" w:hAnsi="宋体" w:cs="宋体" w:eastAsia="宋体"/>
                <w:sz w:val="20"/>
                <w:szCs w:val="20"/>
              </w:rPr>
            </w:r>
          </w:p>
        </w:tc>
        <w:tc>
          <w:tcPr>
            <w:tcW w:w="751" w:type="dxa"/>
            <w:tcBorders>
              <w:top w:val="single" w:sz="3" w:space="0" w:color="343434"/>
              <w:left w:val="single" w:sz="6" w:space="0" w:color="2F2F2F"/>
              <w:bottom w:val="single" w:sz="3" w:space="0" w:color="3B3B3B"/>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33334"/>
                <w:spacing w:val="-6"/>
                <w:w w:val="105"/>
                <w:sz w:val="20"/>
              </w:rPr>
              <w:t>093</w:t>
            </w:r>
            <w:r>
              <w:rPr>
                <w:rFonts w:ascii="Times New Roman"/>
                <w:spacing w:val="-6"/>
                <w:sz w:val="20"/>
              </w:rPr>
            </w:r>
          </w:p>
        </w:tc>
        <w:tc>
          <w:tcPr>
            <w:tcW w:w="4275" w:type="dxa"/>
            <w:tcBorders>
              <w:top w:val="single" w:sz="3" w:space="0" w:color="343434"/>
              <w:left w:val="single" w:sz="13" w:space="0" w:color="2B2B2B"/>
              <w:bottom w:val="single" w:sz="3" w:space="0" w:color="3B3B3B"/>
              <w:right w:val="single" w:sz="6" w:space="0" w:color="2B2B2B"/>
            </w:tcBorders>
          </w:tcPr>
          <w:p>
            <w:pPr>
              <w:pStyle w:val="TableParagraph"/>
              <w:spacing w:line="240" w:lineRule="auto" w:before="159"/>
              <w:ind w:left="82" w:right="0"/>
              <w:jc w:val="left"/>
              <w:rPr>
                <w:rFonts w:ascii="宋体" w:hAnsi="宋体" w:cs="宋体" w:eastAsia="宋体"/>
                <w:sz w:val="20"/>
                <w:szCs w:val="20"/>
              </w:rPr>
            </w:pPr>
            <w:r>
              <w:rPr>
                <w:rFonts w:ascii="宋体" w:hAnsi="宋体" w:cs="宋体" w:eastAsia="宋体"/>
                <w:color w:val="49494B"/>
                <w:w w:val="95"/>
                <w:sz w:val="20"/>
                <w:szCs w:val="20"/>
              </w:rPr>
              <w:t>禅与中国文化</w:t>
            </w:r>
            <w:r>
              <w:rPr>
                <w:rFonts w:ascii="宋体" w:hAnsi="宋体" w:cs="宋体" w:eastAsia="宋体"/>
                <w:color w:val="49494B"/>
                <w:spacing w:val="23"/>
                <w:w w:val="95"/>
                <w:sz w:val="20"/>
                <w:szCs w:val="20"/>
              </w:rPr>
              <w:t> </w:t>
            </w:r>
            <w:r>
              <w:rPr>
                <w:rFonts w:ascii="宋体" w:hAnsi="宋体" w:cs="宋体" w:eastAsia="宋体"/>
                <w:color w:val="49494B"/>
                <w:w w:val="95"/>
                <w:sz w:val="20"/>
                <w:szCs w:val="20"/>
              </w:rPr>
              <w:t>（张耀南）</w:t>
            </w:r>
            <w:r>
              <w:rPr>
                <w:rFonts w:ascii="宋体" w:hAnsi="宋体" w:cs="宋体" w:eastAsia="宋体"/>
                <w:sz w:val="20"/>
                <w:szCs w:val="20"/>
              </w:rPr>
            </w:r>
          </w:p>
        </w:tc>
      </w:tr>
      <w:tr>
        <w:trPr>
          <w:trHeight w:val="652" w:hRule="exact"/>
        </w:trPr>
        <w:tc>
          <w:tcPr>
            <w:tcW w:w="826" w:type="dxa"/>
            <w:tcBorders>
              <w:top w:val="single" w:sz="3" w:space="0" w:color="1F1F1F"/>
              <w:left w:val="single" w:sz="10" w:space="0" w:color="2F2F2F"/>
              <w:bottom w:val="single" w:sz="6" w:space="0" w:color="484848"/>
              <w:right w:val="single" w:sz="17"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1A1A1A"/>
                <w:spacing w:val="-4"/>
                <w:w w:val="105"/>
                <w:sz w:val="20"/>
              </w:rPr>
              <w:t>11</w:t>
            </w:r>
            <w:r>
              <w:rPr>
                <w:rFonts w:ascii="Times New Roman"/>
                <w:color w:val="333334"/>
                <w:spacing w:val="-4"/>
                <w:w w:val="105"/>
                <w:sz w:val="20"/>
              </w:rPr>
              <w:t>071</w:t>
            </w:r>
            <w:r>
              <w:rPr>
                <w:rFonts w:ascii="Times New Roman"/>
                <w:spacing w:val="-4"/>
                <w:sz w:val="20"/>
              </w:rPr>
            </w:r>
          </w:p>
        </w:tc>
        <w:tc>
          <w:tcPr>
            <w:tcW w:w="3496" w:type="dxa"/>
            <w:tcBorders>
              <w:top w:val="single" w:sz="3" w:space="0" w:color="3B3B3B"/>
              <w:left w:val="single" w:sz="17" w:space="0" w:color="2B2B2B"/>
              <w:bottom w:val="single" w:sz="3" w:space="0" w:color="2F2F2F"/>
              <w:right w:val="single" w:sz="6" w:space="0" w:color="2F2F2F"/>
            </w:tcBorders>
          </w:tcPr>
          <w:p>
            <w:pPr>
              <w:pStyle w:val="TableParagraph"/>
              <w:spacing w:line="273" w:lineRule="auto" w:before="7"/>
              <w:ind w:left="97" w:right="102" w:firstLine="7"/>
              <w:jc w:val="left"/>
              <w:rPr>
                <w:rFonts w:ascii="宋体" w:hAnsi="宋体" w:cs="宋体" w:eastAsia="宋体"/>
                <w:sz w:val="20"/>
                <w:szCs w:val="20"/>
              </w:rPr>
            </w:pPr>
            <w:r>
              <w:rPr>
                <w:rFonts w:ascii="宋体" w:hAnsi="宋体" w:cs="宋体" w:eastAsia="宋体"/>
                <w:color w:val="49494B"/>
                <w:sz w:val="20"/>
                <w:szCs w:val="20"/>
              </w:rPr>
              <w:t>打造</w:t>
            </w:r>
            <w:r>
              <w:rPr>
                <w:rFonts w:ascii="宋体" w:hAnsi="宋体" w:cs="宋体" w:eastAsia="宋体"/>
                <w:color w:val="49494B"/>
                <w:spacing w:val="-63"/>
                <w:sz w:val="20"/>
                <w:szCs w:val="20"/>
              </w:rPr>
              <w:t> </w:t>
            </w:r>
            <w:r>
              <w:rPr>
                <w:rFonts w:ascii="Times New Roman" w:hAnsi="Times New Roman" w:cs="Times New Roman" w:eastAsia="Times New Roman"/>
                <w:color w:val="49494B"/>
                <w:spacing w:val="6"/>
                <w:sz w:val="20"/>
                <w:szCs w:val="20"/>
              </w:rPr>
              <w:t>2</w:t>
            </w:r>
            <w:r>
              <w:rPr>
                <w:rFonts w:ascii="Times New Roman" w:hAnsi="Times New Roman" w:cs="Times New Roman" w:eastAsia="Times New Roman"/>
                <w:color w:val="1A1A1A"/>
                <w:spacing w:val="6"/>
                <w:sz w:val="20"/>
                <w:szCs w:val="20"/>
              </w:rPr>
              <w:t>1</w:t>
            </w:r>
            <w:r>
              <w:rPr>
                <w:rFonts w:ascii="宋体" w:hAnsi="宋体" w:cs="宋体" w:eastAsia="宋体"/>
                <w:color w:val="49494B"/>
                <w:spacing w:val="6"/>
                <w:sz w:val="20"/>
                <w:szCs w:val="20"/>
              </w:rPr>
              <w:t>世纪的</w:t>
            </w:r>
            <w:r>
              <w:rPr>
                <w:rFonts w:ascii="宋体" w:hAnsi="宋体" w:cs="宋体" w:eastAsia="宋体"/>
                <w:color w:val="49494B"/>
                <w:spacing w:val="-58"/>
                <w:sz w:val="20"/>
                <w:szCs w:val="20"/>
              </w:rPr>
              <w:t> </w:t>
            </w:r>
            <w:r>
              <w:rPr>
                <w:rFonts w:ascii="宋体" w:hAnsi="宋体" w:cs="宋体" w:eastAsia="宋体"/>
                <w:color w:val="1A1A1A"/>
                <w:spacing w:val="4"/>
                <w:sz w:val="20"/>
                <w:szCs w:val="20"/>
              </w:rPr>
              <w:t>“</w:t>
            </w:r>
            <w:r>
              <w:rPr>
                <w:rFonts w:ascii="宋体" w:hAnsi="宋体" w:cs="宋体" w:eastAsia="宋体"/>
                <w:color w:val="49494B"/>
                <w:spacing w:val="4"/>
                <w:sz w:val="20"/>
                <w:szCs w:val="20"/>
              </w:rPr>
              <w:t>中国信仰”</w:t>
            </w:r>
            <w:r>
              <w:rPr>
                <w:rFonts w:ascii="宋体" w:hAnsi="宋体" w:cs="宋体" w:eastAsia="宋体"/>
                <w:color w:val="49494B"/>
                <w:spacing w:val="31"/>
                <w:sz w:val="20"/>
                <w:szCs w:val="20"/>
              </w:rPr>
              <w:t> </w:t>
            </w:r>
            <w:r>
              <w:rPr>
                <w:rFonts w:ascii="宋体" w:hAnsi="宋体" w:cs="宋体" w:eastAsia="宋体"/>
                <w:color w:val="49494B"/>
                <w:sz w:val="20"/>
                <w:szCs w:val="20"/>
              </w:rPr>
              <w:t>（刘明</w:t>
            </w:r>
            <w:r>
              <w:rPr>
                <w:rFonts w:ascii="宋体" w:hAnsi="宋体" w:cs="宋体" w:eastAsia="宋体"/>
                <w:color w:val="49494B"/>
                <w:w w:val="87"/>
                <w:sz w:val="20"/>
                <w:szCs w:val="20"/>
              </w:rPr>
              <w:t> </w:t>
            </w:r>
            <w:r>
              <w:rPr>
                <w:rFonts w:ascii="宋体" w:hAnsi="宋体" w:cs="宋体" w:eastAsia="宋体"/>
                <w:color w:val="49494B"/>
                <w:sz w:val="20"/>
                <w:szCs w:val="20"/>
              </w:rPr>
              <w:t>福）</w:t>
            </w:r>
            <w:r>
              <w:rPr>
                <w:rFonts w:ascii="宋体" w:hAnsi="宋体" w:cs="宋体" w:eastAsia="宋体"/>
                <w:sz w:val="20"/>
                <w:szCs w:val="20"/>
              </w:rPr>
            </w:r>
          </w:p>
        </w:tc>
        <w:tc>
          <w:tcPr>
            <w:tcW w:w="751" w:type="dxa"/>
            <w:tcBorders>
              <w:top w:val="single" w:sz="3" w:space="0" w:color="3B3B3B"/>
              <w:left w:val="single" w:sz="6" w:space="0" w:color="2F2F2F"/>
              <w:bottom w:val="single" w:sz="3" w:space="0" w:color="2F2F2F"/>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333334"/>
                <w:spacing w:val="-7"/>
                <w:w w:val="105"/>
                <w:sz w:val="20"/>
              </w:rPr>
              <w:t>11094</w:t>
            </w:r>
            <w:r>
              <w:rPr>
                <w:rFonts w:ascii="Times New Roman"/>
                <w:spacing w:val="-7"/>
                <w:sz w:val="20"/>
              </w:rPr>
            </w:r>
          </w:p>
        </w:tc>
        <w:tc>
          <w:tcPr>
            <w:tcW w:w="4275" w:type="dxa"/>
            <w:tcBorders>
              <w:top w:val="single" w:sz="3" w:space="0" w:color="3B3B3B"/>
              <w:left w:val="single" w:sz="13" w:space="0" w:color="2B2B2B"/>
              <w:bottom w:val="single" w:sz="3" w:space="0" w:color="2F2F2F"/>
              <w:right w:val="single" w:sz="6" w:space="0" w:color="2B2B2B"/>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49494B"/>
                <w:w w:val="95"/>
                <w:sz w:val="20"/>
                <w:szCs w:val="20"/>
              </w:rPr>
              <w:t>中国式思维及其现代价值</w:t>
            </w:r>
            <w:r>
              <w:rPr>
                <w:rFonts w:ascii="宋体" w:hAnsi="宋体" w:cs="宋体" w:eastAsia="宋体"/>
                <w:color w:val="49494B"/>
                <w:spacing w:val="67"/>
                <w:w w:val="95"/>
                <w:sz w:val="20"/>
                <w:szCs w:val="20"/>
              </w:rPr>
              <w:t> </w:t>
            </w:r>
            <w:r>
              <w:rPr>
                <w:rFonts w:ascii="宋体" w:hAnsi="宋体" w:cs="宋体" w:eastAsia="宋体"/>
                <w:color w:val="49494B"/>
                <w:w w:val="85"/>
                <w:sz w:val="20"/>
                <w:szCs w:val="20"/>
              </w:rPr>
              <w:t>（</w:t>
            </w:r>
            <w:r>
              <w:rPr>
                <w:rFonts w:ascii="宋体" w:hAnsi="宋体" w:cs="宋体" w:eastAsia="宋体"/>
                <w:color w:val="49494B"/>
                <w:spacing w:val="-58"/>
                <w:w w:val="85"/>
                <w:sz w:val="20"/>
                <w:szCs w:val="20"/>
              </w:rPr>
              <w:t> </w:t>
            </w:r>
            <w:r>
              <w:rPr>
                <w:rFonts w:ascii="宋体" w:hAnsi="宋体" w:cs="宋体" w:eastAsia="宋体"/>
                <w:color w:val="49494B"/>
                <w:w w:val="95"/>
                <w:sz w:val="20"/>
                <w:szCs w:val="20"/>
              </w:rPr>
              <w:t>张蹬南〉</w:t>
            </w:r>
            <w:r>
              <w:rPr>
                <w:rFonts w:ascii="宋体" w:hAnsi="宋体" w:cs="宋体" w:eastAsia="宋体"/>
                <w:sz w:val="20"/>
                <w:szCs w:val="20"/>
              </w:rPr>
            </w:r>
          </w:p>
        </w:tc>
      </w:tr>
      <w:tr>
        <w:trPr>
          <w:trHeight w:val="652" w:hRule="exact"/>
        </w:trPr>
        <w:tc>
          <w:tcPr>
            <w:tcW w:w="826" w:type="dxa"/>
            <w:tcBorders>
              <w:top w:val="single" w:sz="6" w:space="0" w:color="484848"/>
              <w:left w:val="single" w:sz="10" w:space="0" w:color="2F2F2F"/>
              <w:bottom w:val="single" w:sz="3" w:space="0" w:color="0F0F0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1A1A1A"/>
                <w:spacing w:val="-6"/>
                <w:w w:val="105"/>
                <w:sz w:val="20"/>
              </w:rPr>
              <w:t>11</w:t>
            </w:r>
            <w:r>
              <w:rPr>
                <w:rFonts w:ascii="Times New Roman"/>
                <w:color w:val="333334"/>
                <w:spacing w:val="-6"/>
                <w:w w:val="105"/>
                <w:sz w:val="20"/>
              </w:rPr>
              <w:t>072</w:t>
            </w:r>
            <w:r>
              <w:rPr>
                <w:rFonts w:ascii="Times New Roman"/>
                <w:spacing w:val="-6"/>
                <w:sz w:val="20"/>
              </w:rPr>
            </w:r>
          </w:p>
        </w:tc>
        <w:tc>
          <w:tcPr>
            <w:tcW w:w="3496" w:type="dxa"/>
            <w:tcBorders>
              <w:top w:val="single" w:sz="3" w:space="0" w:color="2F2F2F"/>
              <w:left w:val="single" w:sz="6" w:space="0" w:color="2B2B2B"/>
              <w:bottom w:val="single" w:sz="3" w:space="0" w:color="3F3F3F"/>
              <w:right w:val="single" w:sz="6" w:space="0" w:color="2F2F2F"/>
            </w:tcBorders>
          </w:tcPr>
          <w:p>
            <w:pPr>
              <w:pStyle w:val="TableParagraph"/>
              <w:spacing w:line="240" w:lineRule="auto" w:before="162"/>
              <w:ind w:left="126" w:right="0"/>
              <w:jc w:val="left"/>
              <w:rPr>
                <w:rFonts w:ascii="宋体" w:hAnsi="宋体" w:cs="宋体" w:eastAsia="宋体"/>
                <w:sz w:val="20"/>
                <w:szCs w:val="20"/>
              </w:rPr>
            </w:pPr>
            <w:r>
              <w:rPr>
                <w:rFonts w:ascii="宋体" w:hAnsi="宋体" w:cs="宋体" w:eastAsia="宋体"/>
                <w:color w:val="333334"/>
                <w:spacing w:val="-3"/>
                <w:sz w:val="20"/>
                <w:szCs w:val="20"/>
              </w:rPr>
              <w:t>中国传统</w:t>
            </w:r>
            <w:r>
              <w:rPr>
                <w:rFonts w:ascii="宋体" w:hAnsi="宋体" w:cs="宋体" w:eastAsia="宋体"/>
                <w:color w:val="5E5E5E"/>
                <w:spacing w:val="-3"/>
                <w:sz w:val="20"/>
                <w:szCs w:val="20"/>
              </w:rPr>
              <w:t>文化</w:t>
            </w:r>
            <w:r>
              <w:rPr>
                <w:rFonts w:ascii="宋体" w:hAnsi="宋体" w:cs="宋体" w:eastAsia="宋体"/>
                <w:color w:val="333334"/>
                <w:spacing w:val="-3"/>
                <w:sz w:val="20"/>
                <w:szCs w:val="20"/>
              </w:rPr>
              <w:t>的</w:t>
            </w:r>
            <w:r>
              <w:rPr>
                <w:rFonts w:ascii="宋体" w:hAnsi="宋体" w:cs="宋体" w:eastAsia="宋体"/>
                <w:color w:val="5E5E5E"/>
                <w:spacing w:val="-3"/>
                <w:sz w:val="20"/>
                <w:szCs w:val="20"/>
              </w:rPr>
              <w:t>基本精</w:t>
            </w:r>
            <w:r>
              <w:rPr>
                <w:rFonts w:ascii="宋体" w:hAnsi="宋体" w:cs="宋体" w:eastAsia="宋体"/>
                <w:color w:val="333334"/>
                <w:spacing w:val="-3"/>
                <w:sz w:val="20"/>
                <w:szCs w:val="20"/>
              </w:rPr>
              <w:t>神</w:t>
            </w:r>
            <w:r>
              <w:rPr>
                <w:rFonts w:ascii="宋体" w:hAnsi="宋体" w:cs="宋体" w:eastAsia="宋体"/>
                <w:color w:val="333334"/>
                <w:spacing w:val="-38"/>
                <w:sz w:val="20"/>
                <w:szCs w:val="20"/>
              </w:rPr>
              <w:t> </w:t>
            </w:r>
            <w:r>
              <w:rPr>
                <w:rFonts w:ascii="宋体" w:hAnsi="宋体" w:cs="宋体" w:eastAsia="宋体"/>
                <w:color w:val="333334"/>
                <w:sz w:val="20"/>
                <w:szCs w:val="20"/>
              </w:rPr>
              <w:t>（楼宇烈）</w:t>
            </w:r>
            <w:r>
              <w:rPr>
                <w:rFonts w:ascii="宋体" w:hAnsi="宋体" w:cs="宋体" w:eastAsia="宋体"/>
                <w:sz w:val="20"/>
                <w:szCs w:val="20"/>
              </w:rPr>
            </w:r>
          </w:p>
        </w:tc>
        <w:tc>
          <w:tcPr>
            <w:tcW w:w="751" w:type="dxa"/>
            <w:tcBorders>
              <w:top w:val="single" w:sz="3" w:space="0" w:color="2F2F2F"/>
              <w:left w:val="single" w:sz="6" w:space="0" w:color="2F2F2F"/>
              <w:bottom w:val="single" w:sz="3" w:space="0" w:color="3F3F3F"/>
              <w:right w:val="single" w:sz="13"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1A1A1A"/>
                <w:spacing w:val="-10"/>
                <w:w w:val="115"/>
                <w:sz w:val="20"/>
              </w:rPr>
              <w:t>11</w:t>
            </w:r>
            <w:r>
              <w:rPr>
                <w:rFonts w:ascii="Times New Roman"/>
                <w:color w:val="333334"/>
                <w:spacing w:val="-10"/>
                <w:w w:val="115"/>
                <w:sz w:val="20"/>
              </w:rPr>
              <w:t>09</w:t>
            </w:r>
            <w:r>
              <w:rPr>
                <w:rFonts w:ascii="Times New Roman"/>
                <w:color w:val="5E5E5E"/>
                <w:spacing w:val="-10"/>
                <w:w w:val="115"/>
                <w:sz w:val="20"/>
              </w:rPr>
              <w:t>5</w:t>
            </w:r>
            <w:r>
              <w:rPr>
                <w:rFonts w:ascii="Times New Roman"/>
                <w:spacing w:val="-10"/>
                <w:sz w:val="20"/>
              </w:rPr>
            </w:r>
          </w:p>
        </w:tc>
        <w:tc>
          <w:tcPr>
            <w:tcW w:w="4275" w:type="dxa"/>
            <w:tcBorders>
              <w:top w:val="single" w:sz="3" w:space="0" w:color="2F2F2F"/>
              <w:left w:val="single" w:sz="13" w:space="0" w:color="2B2B2B"/>
              <w:bottom w:val="single" w:sz="3" w:space="0" w:color="3F3F3F"/>
              <w:right w:val="single" w:sz="6" w:space="0" w:color="2B2B2B"/>
            </w:tcBorders>
          </w:tcPr>
          <w:p>
            <w:pPr>
              <w:pStyle w:val="TableParagraph"/>
              <w:spacing w:line="240" w:lineRule="auto" w:before="162"/>
              <w:ind w:left="183" w:right="0"/>
              <w:jc w:val="left"/>
              <w:rPr>
                <w:rFonts w:ascii="宋体" w:hAnsi="宋体" w:cs="宋体" w:eastAsia="宋体"/>
                <w:sz w:val="20"/>
                <w:szCs w:val="20"/>
              </w:rPr>
            </w:pPr>
            <w:r>
              <w:rPr>
                <w:rFonts w:ascii="宋体" w:hAnsi="宋体" w:cs="宋体" w:eastAsia="宋体"/>
                <w:color w:val="49494B"/>
                <w:w w:val="95"/>
                <w:sz w:val="20"/>
                <w:szCs w:val="20"/>
              </w:rPr>
              <w:t>《周易》</w:t>
            </w:r>
            <w:r>
              <w:rPr>
                <w:rFonts w:ascii="宋体" w:hAnsi="宋体" w:cs="宋体" w:eastAsia="宋体"/>
                <w:color w:val="49494B"/>
                <w:spacing w:val="-53"/>
                <w:w w:val="95"/>
                <w:sz w:val="20"/>
                <w:szCs w:val="20"/>
              </w:rPr>
              <w:t> </w:t>
            </w:r>
            <w:r>
              <w:rPr>
                <w:rFonts w:ascii="宋体" w:hAnsi="宋体" w:cs="宋体" w:eastAsia="宋体"/>
                <w:color w:val="49494B"/>
                <w:w w:val="95"/>
                <w:sz w:val="20"/>
                <w:szCs w:val="20"/>
              </w:rPr>
              <w:t>哲学与东方智慧</w:t>
            </w:r>
            <w:r>
              <w:rPr>
                <w:rFonts w:ascii="宋体" w:hAnsi="宋体" w:cs="宋体" w:eastAsia="宋体"/>
                <w:color w:val="49494B"/>
                <w:spacing w:val="-45"/>
                <w:w w:val="95"/>
                <w:sz w:val="20"/>
                <w:szCs w:val="20"/>
              </w:rPr>
              <w:t> </w:t>
            </w:r>
            <w:r>
              <w:rPr>
                <w:rFonts w:ascii="宋体" w:hAnsi="宋体" w:cs="宋体" w:eastAsia="宋体"/>
                <w:color w:val="49494B"/>
                <w:w w:val="95"/>
                <w:sz w:val="20"/>
                <w:szCs w:val="20"/>
              </w:rPr>
              <w:t>（章伟文〉</w:t>
            </w:r>
            <w:r>
              <w:rPr>
                <w:rFonts w:ascii="宋体" w:hAnsi="宋体" w:cs="宋体" w:eastAsia="宋体"/>
                <w:sz w:val="20"/>
                <w:szCs w:val="20"/>
              </w:rPr>
            </w:r>
          </w:p>
        </w:tc>
      </w:tr>
      <w:tr>
        <w:trPr>
          <w:trHeight w:val="653" w:hRule="exact"/>
        </w:trPr>
        <w:tc>
          <w:tcPr>
            <w:tcW w:w="826" w:type="dxa"/>
            <w:tcBorders>
              <w:top w:val="single" w:sz="3" w:space="0" w:color="0F0F0F"/>
              <w:left w:val="single" w:sz="10" w:space="0" w:color="2F2F2F"/>
              <w:bottom w:val="single" w:sz="6" w:space="0" w:color="484848"/>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333334"/>
                <w:spacing w:val="-4"/>
                <w:w w:val="110"/>
                <w:sz w:val="20"/>
              </w:rPr>
              <w:t>11073</w:t>
            </w:r>
            <w:r>
              <w:rPr>
                <w:rFonts w:ascii="Times New Roman"/>
                <w:spacing w:val="-4"/>
                <w:sz w:val="20"/>
              </w:rPr>
            </w:r>
          </w:p>
        </w:tc>
        <w:tc>
          <w:tcPr>
            <w:tcW w:w="3496" w:type="dxa"/>
            <w:tcBorders>
              <w:top w:val="single" w:sz="3" w:space="0" w:color="3F3F3F"/>
              <w:left w:val="single" w:sz="6" w:space="0" w:color="2B2B2B"/>
              <w:bottom w:val="single" w:sz="6" w:space="0" w:color="4F4F4F"/>
              <w:right w:val="single" w:sz="6" w:space="0" w:color="2F2F2F"/>
            </w:tcBorders>
          </w:tcPr>
          <w:p>
            <w:pPr>
              <w:pStyle w:val="TableParagraph"/>
              <w:spacing w:line="290" w:lineRule="auto" w:before="7"/>
              <w:ind w:left="104" w:right="152" w:firstLine="14"/>
              <w:jc w:val="left"/>
              <w:rPr>
                <w:rFonts w:ascii="宋体" w:hAnsi="宋体" w:cs="宋体" w:eastAsia="宋体"/>
                <w:sz w:val="20"/>
                <w:szCs w:val="20"/>
              </w:rPr>
            </w:pPr>
            <w:r>
              <w:rPr>
                <w:rFonts w:ascii="宋体" w:hAnsi="宋体" w:cs="宋体" w:eastAsia="宋体"/>
                <w:color w:val="49494B"/>
                <w:spacing w:val="-2"/>
                <w:sz w:val="20"/>
                <w:szCs w:val="20"/>
              </w:rPr>
              <w:t>国学经典阅读与领导干部修养（陆林</w:t>
            </w:r>
            <w:r>
              <w:rPr>
                <w:rFonts w:ascii="宋体" w:hAnsi="宋体" w:cs="宋体" w:eastAsia="宋体"/>
                <w:color w:val="49494B"/>
                <w:spacing w:val="-75"/>
                <w:sz w:val="20"/>
                <w:szCs w:val="20"/>
              </w:rPr>
              <w:t> </w:t>
            </w:r>
            <w:r>
              <w:rPr>
                <w:rFonts w:ascii="宋体" w:hAnsi="宋体" w:cs="宋体" w:eastAsia="宋体"/>
                <w:color w:val="49494B"/>
                <w:spacing w:val="-75"/>
                <w:sz w:val="20"/>
                <w:szCs w:val="20"/>
              </w:rPr>
            </w:r>
            <w:r>
              <w:rPr>
                <w:rFonts w:ascii="宋体" w:hAnsi="宋体" w:cs="宋体" w:eastAsia="宋体"/>
                <w:color w:val="49494B"/>
                <w:sz w:val="20"/>
                <w:szCs w:val="20"/>
              </w:rPr>
              <w:t>祥）</w:t>
            </w:r>
            <w:r>
              <w:rPr>
                <w:rFonts w:ascii="宋体" w:hAnsi="宋体" w:cs="宋体" w:eastAsia="宋体"/>
                <w:sz w:val="20"/>
                <w:szCs w:val="20"/>
              </w:rPr>
            </w:r>
          </w:p>
        </w:tc>
        <w:tc>
          <w:tcPr>
            <w:tcW w:w="751" w:type="dxa"/>
            <w:tcBorders>
              <w:top w:val="single" w:sz="3" w:space="0" w:color="3F3F3F"/>
              <w:left w:val="single" w:sz="6" w:space="0" w:color="2F2F2F"/>
              <w:bottom w:val="single" w:sz="6" w:space="0" w:color="4F4F4F"/>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333334"/>
                <w:w w:val="105"/>
                <w:sz w:val="20"/>
              </w:rPr>
              <w:t>11096</w:t>
            </w:r>
            <w:r>
              <w:rPr>
                <w:rFonts w:ascii="Times New Roman"/>
                <w:sz w:val="20"/>
              </w:rPr>
            </w:r>
          </w:p>
        </w:tc>
        <w:tc>
          <w:tcPr>
            <w:tcW w:w="4275" w:type="dxa"/>
            <w:tcBorders>
              <w:top w:val="single" w:sz="3" w:space="0" w:color="3F3F3F"/>
              <w:left w:val="single" w:sz="13" w:space="0" w:color="2B2B2B"/>
              <w:bottom w:val="single" w:sz="6" w:space="0" w:color="4F4F4F"/>
              <w:right w:val="single" w:sz="6" w:space="0" w:color="2B2B2B"/>
            </w:tcBorders>
          </w:tcPr>
          <w:p>
            <w:pPr>
              <w:pStyle w:val="TableParagraph"/>
              <w:spacing w:line="240" w:lineRule="auto" w:before="166"/>
              <w:ind w:left="82" w:right="0"/>
              <w:jc w:val="left"/>
              <w:rPr>
                <w:rFonts w:ascii="宋体" w:hAnsi="宋体" w:cs="宋体" w:eastAsia="宋体"/>
                <w:sz w:val="20"/>
                <w:szCs w:val="20"/>
              </w:rPr>
            </w:pPr>
            <w:r>
              <w:rPr>
                <w:rFonts w:ascii="宋体" w:hAnsi="宋体" w:cs="宋体" w:eastAsia="宋体"/>
                <w:color w:val="49494B"/>
                <w:w w:val="95"/>
                <w:sz w:val="20"/>
                <w:szCs w:val="20"/>
              </w:rPr>
              <w:t>儒道的哲</w:t>
            </w:r>
            <w:r>
              <w:rPr>
                <w:rFonts w:ascii="宋体" w:hAnsi="宋体" w:cs="宋体" w:eastAsia="宋体"/>
                <w:color w:val="6E6E6E"/>
                <w:w w:val="95"/>
                <w:sz w:val="20"/>
                <w:szCs w:val="20"/>
              </w:rPr>
              <w:t>学</w:t>
            </w:r>
            <w:r>
              <w:rPr>
                <w:rFonts w:ascii="宋体" w:hAnsi="宋体" w:cs="宋体" w:eastAsia="宋体"/>
                <w:color w:val="49494B"/>
                <w:w w:val="95"/>
                <w:sz w:val="20"/>
                <w:szCs w:val="20"/>
              </w:rPr>
              <w:t>智慧</w:t>
            </w:r>
            <w:r>
              <w:rPr>
                <w:rFonts w:ascii="宋体" w:hAnsi="宋体" w:cs="宋体" w:eastAsia="宋体"/>
                <w:color w:val="49494B"/>
                <w:spacing w:val="26"/>
                <w:w w:val="95"/>
                <w:sz w:val="20"/>
                <w:szCs w:val="20"/>
              </w:rPr>
              <w:t> </w:t>
            </w:r>
            <w:r>
              <w:rPr>
                <w:rFonts w:ascii="宋体" w:hAnsi="宋体" w:cs="宋体" w:eastAsia="宋体"/>
                <w:color w:val="49494B"/>
                <w:w w:val="95"/>
                <w:sz w:val="20"/>
                <w:szCs w:val="20"/>
              </w:rPr>
              <w:t>（章伟文）</w:t>
            </w:r>
            <w:r>
              <w:rPr>
                <w:rFonts w:ascii="宋体" w:hAnsi="宋体" w:cs="宋体" w:eastAsia="宋体"/>
                <w:sz w:val="20"/>
                <w:szCs w:val="20"/>
              </w:rPr>
            </w:r>
          </w:p>
        </w:tc>
      </w:tr>
      <w:tr>
        <w:trPr>
          <w:trHeight w:val="945" w:hRule="exact"/>
        </w:trPr>
        <w:tc>
          <w:tcPr>
            <w:tcW w:w="826" w:type="dxa"/>
            <w:tcBorders>
              <w:top w:val="single" w:sz="6" w:space="0" w:color="484848"/>
              <w:left w:val="single" w:sz="10" w:space="0" w:color="2F2F2F"/>
              <w:bottom w:val="single" w:sz="3" w:space="0" w:color="0F0F0F"/>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62" w:right="0"/>
              <w:jc w:val="left"/>
              <w:rPr>
                <w:rFonts w:ascii="Times New Roman" w:hAnsi="Times New Roman" w:cs="Times New Roman" w:eastAsia="Times New Roman"/>
                <w:sz w:val="20"/>
                <w:szCs w:val="20"/>
              </w:rPr>
            </w:pPr>
            <w:r>
              <w:rPr>
                <w:rFonts w:ascii="Times New Roman"/>
                <w:color w:val="333334"/>
                <w:sz w:val="20"/>
              </w:rPr>
              <w:t>11074</w:t>
            </w:r>
            <w:r>
              <w:rPr>
                <w:rFonts w:ascii="Times New Roman"/>
                <w:sz w:val="20"/>
              </w:rPr>
            </w:r>
          </w:p>
        </w:tc>
        <w:tc>
          <w:tcPr>
            <w:tcW w:w="3496" w:type="dxa"/>
            <w:tcBorders>
              <w:top w:val="single" w:sz="6" w:space="0" w:color="4F4F4F"/>
              <w:left w:val="single" w:sz="6" w:space="0" w:color="2B2B2B"/>
              <w:bottom w:val="single" w:sz="6" w:space="0" w:color="3F3F3F"/>
              <w:right w:val="single" w:sz="6" w:space="0" w:color="343438"/>
            </w:tcBorders>
          </w:tcPr>
          <w:p>
            <w:pPr>
              <w:pStyle w:val="TableParagraph"/>
              <w:spacing w:line="240" w:lineRule="auto" w:before="9"/>
              <w:ind w:right="0"/>
              <w:jc w:val="left"/>
              <w:rPr>
                <w:rFonts w:ascii="Times New Roman" w:hAnsi="Times New Roman" w:cs="Times New Roman" w:eastAsia="Times New Roman"/>
                <w:sz w:val="26"/>
                <w:szCs w:val="26"/>
              </w:rPr>
            </w:pPr>
          </w:p>
          <w:p>
            <w:pPr>
              <w:pStyle w:val="TableParagraph"/>
              <w:spacing w:line="240" w:lineRule="auto"/>
              <w:ind w:left="205" w:right="0"/>
              <w:jc w:val="left"/>
              <w:rPr>
                <w:rFonts w:ascii="宋体" w:hAnsi="宋体" w:cs="宋体" w:eastAsia="宋体"/>
                <w:sz w:val="20"/>
                <w:szCs w:val="20"/>
              </w:rPr>
            </w:pPr>
            <w:r>
              <w:rPr>
                <w:rFonts w:ascii="宋体" w:hAnsi="宋体" w:cs="宋体" w:eastAsia="宋体"/>
                <w:color w:val="49494B"/>
                <w:w w:val="85"/>
                <w:sz w:val="20"/>
                <w:szCs w:val="20"/>
              </w:rPr>
              <w:t>《红楼梦》</w:t>
            </w:r>
            <w:r>
              <w:rPr>
                <w:rFonts w:ascii="宋体" w:hAnsi="宋体" w:cs="宋体" w:eastAsia="宋体"/>
                <w:color w:val="49494B"/>
                <w:spacing w:val="-7"/>
                <w:sz w:val="20"/>
                <w:szCs w:val="20"/>
              </w:rPr>
              <w:t> </w:t>
            </w:r>
            <w:r>
              <w:rPr>
                <w:rFonts w:ascii="宋体" w:hAnsi="宋体" w:cs="宋体" w:eastAsia="宋体"/>
                <w:color w:val="49494B"/>
                <w:w w:val="105"/>
                <w:sz w:val="20"/>
                <w:szCs w:val="20"/>
              </w:rPr>
              <w:t>与中国</w:t>
            </w:r>
            <w:r>
              <w:rPr>
                <w:rFonts w:ascii="宋体" w:hAnsi="宋体" w:cs="宋体" w:eastAsia="宋体"/>
                <w:color w:val="49494B"/>
                <w:spacing w:val="-12"/>
                <w:w w:val="105"/>
                <w:sz w:val="20"/>
                <w:szCs w:val="20"/>
              </w:rPr>
              <w:t>文</w:t>
            </w:r>
            <w:r>
              <w:rPr>
                <w:rFonts w:ascii="宋体" w:hAnsi="宋体" w:cs="宋体" w:eastAsia="宋体"/>
                <w:color w:val="49494B"/>
                <w:w w:val="108"/>
                <w:sz w:val="20"/>
                <w:szCs w:val="20"/>
              </w:rPr>
              <w:t>化</w:t>
            </w:r>
            <w:r>
              <w:rPr>
                <w:rFonts w:ascii="宋体" w:hAnsi="宋体" w:cs="宋体" w:eastAsia="宋体"/>
                <w:color w:val="49494B"/>
                <w:spacing w:val="8"/>
                <w:sz w:val="20"/>
                <w:szCs w:val="20"/>
              </w:rPr>
              <w:t> </w:t>
            </w:r>
            <w:r>
              <w:rPr>
                <w:rFonts w:ascii="宋体" w:hAnsi="宋体" w:cs="宋体" w:eastAsia="宋体"/>
                <w:color w:val="49494B"/>
                <w:w w:val="89"/>
                <w:sz w:val="20"/>
                <w:szCs w:val="20"/>
              </w:rPr>
              <w:t>（梅敬</w:t>
            </w:r>
            <w:r>
              <w:rPr>
                <w:rFonts w:ascii="宋体" w:hAnsi="宋体" w:cs="宋体" w:eastAsia="宋体"/>
                <w:color w:val="49494B"/>
                <w:spacing w:val="-43"/>
                <w:w w:val="89"/>
                <w:sz w:val="20"/>
                <w:szCs w:val="20"/>
              </w:rPr>
              <w:t>忠</w:t>
            </w:r>
            <w:r>
              <w:rPr>
                <w:rFonts w:ascii="宋体" w:hAnsi="宋体" w:cs="宋体" w:eastAsia="宋体"/>
                <w:color w:val="49494B"/>
                <w:spacing w:val="-130"/>
                <w:w w:val="101"/>
                <w:sz w:val="20"/>
                <w:szCs w:val="20"/>
              </w:rPr>
              <w:t>、</w:t>
            </w:r>
            <w:r>
              <w:rPr>
                <w:rFonts w:ascii="宋体" w:hAnsi="宋体" w:cs="宋体" w:eastAsia="宋体"/>
                <w:color w:val="49494B"/>
                <w:w w:val="42"/>
                <w:sz w:val="20"/>
                <w:szCs w:val="20"/>
              </w:rPr>
              <w:t>〉</w:t>
            </w:r>
            <w:r>
              <w:rPr>
                <w:rFonts w:ascii="宋体" w:hAnsi="宋体" w:cs="宋体" w:eastAsia="宋体"/>
                <w:sz w:val="20"/>
                <w:szCs w:val="20"/>
              </w:rPr>
            </w:r>
          </w:p>
        </w:tc>
        <w:tc>
          <w:tcPr>
            <w:tcW w:w="751" w:type="dxa"/>
            <w:tcBorders>
              <w:top w:val="single" w:sz="6" w:space="0" w:color="4F4F4F"/>
              <w:left w:val="single" w:sz="6" w:space="0" w:color="343438"/>
              <w:bottom w:val="single" w:sz="3" w:space="0" w:color="3F3F3F"/>
              <w:right w:val="single" w:sz="1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08" w:right="0"/>
              <w:jc w:val="left"/>
              <w:rPr>
                <w:rFonts w:ascii="Times New Roman" w:hAnsi="Times New Roman" w:cs="Times New Roman" w:eastAsia="Times New Roman"/>
                <w:sz w:val="20"/>
                <w:szCs w:val="20"/>
              </w:rPr>
            </w:pPr>
            <w:r>
              <w:rPr>
                <w:rFonts w:ascii="Times New Roman"/>
                <w:color w:val="333334"/>
                <w:w w:val="105"/>
                <w:sz w:val="20"/>
              </w:rPr>
              <w:t>11097</w:t>
            </w:r>
            <w:r>
              <w:rPr>
                <w:rFonts w:ascii="Times New Roman"/>
                <w:sz w:val="20"/>
              </w:rPr>
            </w:r>
          </w:p>
        </w:tc>
        <w:tc>
          <w:tcPr>
            <w:tcW w:w="4275" w:type="dxa"/>
            <w:tcBorders>
              <w:top w:val="single" w:sz="6" w:space="0" w:color="4F4F4F"/>
              <w:left w:val="single" w:sz="13" w:space="0" w:color="2B2B2B"/>
              <w:bottom w:val="single" w:sz="3" w:space="0" w:color="3F3F3F"/>
              <w:right w:val="single" w:sz="17" w:space="0" w:color="2B2B2B"/>
            </w:tcBorders>
          </w:tcPr>
          <w:p>
            <w:pPr>
              <w:pStyle w:val="TableParagraph"/>
              <w:spacing w:line="283" w:lineRule="auto"/>
              <w:ind w:left="82" w:right="95"/>
              <w:jc w:val="left"/>
              <w:rPr>
                <w:rFonts w:ascii="宋体" w:hAnsi="宋体" w:cs="宋体" w:eastAsia="宋体"/>
                <w:sz w:val="20"/>
                <w:szCs w:val="20"/>
              </w:rPr>
            </w:pPr>
            <w:r>
              <w:rPr>
                <w:rFonts w:ascii="宋体" w:hAnsi="宋体" w:cs="宋体" w:eastAsia="宋体"/>
                <w:color w:val="49494B"/>
                <w:sz w:val="20"/>
                <w:szCs w:val="20"/>
              </w:rPr>
              <w:t>用中国理论解决中国问题 </w:t>
            </w:r>
            <w:r>
              <w:rPr>
                <w:rFonts w:ascii="宋体" w:hAnsi="宋体" w:cs="宋体" w:eastAsia="宋体"/>
                <w:color w:val="878787"/>
                <w:spacing w:val="-4"/>
                <w:sz w:val="20"/>
                <w:szCs w:val="20"/>
              </w:rPr>
              <w:t>一一</w:t>
            </w:r>
            <w:r>
              <w:rPr>
                <w:rFonts w:ascii="宋体" w:hAnsi="宋体" w:cs="宋体" w:eastAsia="宋体"/>
                <w:color w:val="49494B"/>
                <w:spacing w:val="-4"/>
                <w:sz w:val="20"/>
                <w:szCs w:val="20"/>
              </w:rPr>
              <w:t>学习习近平总</w:t>
            </w:r>
            <w:r>
              <w:rPr>
                <w:rFonts w:ascii="宋体" w:hAnsi="宋体" w:cs="宋体" w:eastAsia="宋体"/>
                <w:color w:val="49494B"/>
                <w:spacing w:val="90"/>
                <w:sz w:val="20"/>
                <w:szCs w:val="20"/>
              </w:rPr>
              <w:t> </w:t>
            </w:r>
            <w:r>
              <w:rPr>
                <w:rFonts w:ascii="宋体" w:hAnsi="宋体" w:cs="宋体" w:eastAsia="宋体"/>
                <w:color w:val="49494B"/>
                <w:spacing w:val="90"/>
                <w:sz w:val="20"/>
                <w:szCs w:val="20"/>
              </w:rPr>
            </w:r>
            <w:r>
              <w:rPr>
                <w:rFonts w:ascii="宋体" w:hAnsi="宋体" w:cs="宋体" w:eastAsia="宋体"/>
                <w:color w:val="49494B"/>
                <w:sz w:val="20"/>
                <w:szCs w:val="20"/>
              </w:rPr>
              <w:t>书记在哲学社会科学工作座谈会上重要讲话</w:t>
            </w:r>
            <w:r>
              <w:rPr>
                <w:rFonts w:ascii="宋体" w:hAnsi="宋体" w:cs="宋体" w:eastAsia="宋体"/>
                <w:color w:val="49494B"/>
                <w:spacing w:val="90"/>
                <w:sz w:val="20"/>
                <w:szCs w:val="20"/>
              </w:rPr>
              <w:t> </w:t>
            </w:r>
            <w:r>
              <w:rPr>
                <w:rFonts w:ascii="宋体" w:hAnsi="宋体" w:cs="宋体" w:eastAsia="宋体"/>
                <w:color w:val="49494B"/>
                <w:spacing w:val="90"/>
                <w:sz w:val="20"/>
                <w:szCs w:val="20"/>
              </w:rPr>
            </w:r>
            <w:r>
              <w:rPr>
                <w:rFonts w:ascii="宋体" w:hAnsi="宋体" w:cs="宋体" w:eastAsia="宋体"/>
                <w:color w:val="49494B"/>
                <w:w w:val="95"/>
                <w:sz w:val="20"/>
                <w:szCs w:val="20"/>
              </w:rPr>
              <w:t>的体会</w:t>
            </w:r>
            <w:r>
              <w:rPr>
                <w:rFonts w:ascii="宋体" w:hAnsi="宋体" w:cs="宋体" w:eastAsia="宋体"/>
                <w:color w:val="49494B"/>
                <w:spacing w:val="11"/>
                <w:w w:val="95"/>
                <w:sz w:val="20"/>
                <w:szCs w:val="20"/>
              </w:rPr>
              <w:t> </w:t>
            </w:r>
            <w:r>
              <w:rPr>
                <w:rFonts w:ascii="宋体" w:hAnsi="宋体" w:cs="宋体" w:eastAsia="宋体"/>
                <w:color w:val="49494B"/>
                <w:w w:val="95"/>
                <w:sz w:val="20"/>
                <w:szCs w:val="20"/>
              </w:rPr>
              <w:t>（钟君〉</w:t>
            </w:r>
            <w:r>
              <w:rPr>
                <w:rFonts w:ascii="宋体" w:hAnsi="宋体" w:cs="宋体" w:eastAsia="宋体"/>
                <w:sz w:val="20"/>
                <w:szCs w:val="20"/>
              </w:rPr>
            </w:r>
          </w:p>
        </w:tc>
      </w:tr>
      <w:tr>
        <w:trPr>
          <w:trHeight w:val="652" w:hRule="exact"/>
        </w:trPr>
        <w:tc>
          <w:tcPr>
            <w:tcW w:w="826" w:type="dxa"/>
            <w:tcBorders>
              <w:top w:val="single" w:sz="3" w:space="0" w:color="0F0F0F"/>
              <w:left w:val="single" w:sz="10" w:space="0" w:color="2F2F2F"/>
              <w:bottom w:val="single" w:sz="6" w:space="0" w:color="484848"/>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33334"/>
                <w:w w:val="105"/>
                <w:sz w:val="20"/>
              </w:rPr>
              <w:t>11075</w:t>
            </w:r>
            <w:r>
              <w:rPr>
                <w:rFonts w:ascii="Times New Roman"/>
                <w:sz w:val="20"/>
              </w:rPr>
            </w:r>
          </w:p>
        </w:tc>
        <w:tc>
          <w:tcPr>
            <w:tcW w:w="3496" w:type="dxa"/>
            <w:tcBorders>
              <w:top w:val="single" w:sz="6" w:space="0" w:color="3F3F3F"/>
              <w:left w:val="single" w:sz="6" w:space="0" w:color="2B2B2B"/>
              <w:bottom w:val="single" w:sz="6" w:space="0" w:color="4F4F4F"/>
              <w:right w:val="single" w:sz="13" w:space="0" w:color="343438"/>
            </w:tcBorders>
          </w:tcPr>
          <w:p>
            <w:pPr>
              <w:pStyle w:val="TableParagraph"/>
              <w:spacing w:line="240" w:lineRule="auto" w:before="155"/>
              <w:ind w:left="198" w:right="0"/>
              <w:jc w:val="left"/>
              <w:rPr>
                <w:rFonts w:ascii="宋体" w:hAnsi="宋体" w:cs="宋体" w:eastAsia="宋体"/>
                <w:sz w:val="20"/>
                <w:szCs w:val="20"/>
              </w:rPr>
            </w:pPr>
            <w:r>
              <w:rPr>
                <w:rFonts w:ascii="宋体" w:hAnsi="宋体" w:cs="宋体" w:eastAsia="宋体"/>
                <w:color w:val="49494B"/>
                <w:spacing w:val="9"/>
                <w:w w:val="95"/>
                <w:sz w:val="20"/>
                <w:szCs w:val="20"/>
              </w:rPr>
              <w:t>《</w:t>
            </w:r>
            <w:r>
              <w:rPr>
                <w:rFonts w:ascii="宋体" w:hAnsi="宋体" w:cs="宋体" w:eastAsia="宋体"/>
                <w:color w:val="49494B"/>
                <w:spacing w:val="25"/>
                <w:w w:val="95"/>
                <w:sz w:val="20"/>
                <w:szCs w:val="20"/>
              </w:rPr>
              <w:t> </w:t>
            </w:r>
            <w:r>
              <w:rPr>
                <w:rFonts w:ascii="宋体" w:hAnsi="宋体" w:cs="宋体" w:eastAsia="宋体"/>
                <w:color w:val="49494B"/>
                <w:spacing w:val="25"/>
                <w:w w:val="95"/>
                <w:sz w:val="20"/>
                <w:szCs w:val="20"/>
                <w:u w:val="single" w:color="000000"/>
              </w:rPr>
            </w:r>
            <w:r>
              <w:rPr>
                <w:rFonts w:ascii="宋体" w:hAnsi="宋体" w:cs="宋体" w:eastAsia="宋体"/>
                <w:color w:val="49494B"/>
                <w:spacing w:val="25"/>
                <w:w w:val="95"/>
                <w:sz w:val="20"/>
                <w:szCs w:val="20"/>
              </w:rPr>
            </w:r>
            <w:r>
              <w:rPr>
                <w:rFonts w:ascii="宋体" w:hAnsi="宋体" w:cs="宋体" w:eastAsia="宋体"/>
                <w:color w:val="49494B"/>
                <w:sz w:val="20"/>
                <w:szCs w:val="20"/>
              </w:rPr>
              <w:t>国演义》</w:t>
            </w:r>
            <w:r>
              <w:rPr>
                <w:rFonts w:ascii="宋体" w:hAnsi="宋体" w:cs="宋体" w:eastAsia="宋体"/>
                <w:color w:val="49494B"/>
                <w:spacing w:val="-59"/>
                <w:sz w:val="20"/>
                <w:szCs w:val="20"/>
              </w:rPr>
              <w:t> </w:t>
            </w:r>
            <w:r>
              <w:rPr>
                <w:rFonts w:ascii="宋体" w:hAnsi="宋体" w:cs="宋体" w:eastAsia="宋体"/>
                <w:color w:val="49494B"/>
                <w:sz w:val="20"/>
                <w:szCs w:val="20"/>
              </w:rPr>
              <w:t>与中国智慧</w:t>
            </w:r>
            <w:r>
              <w:rPr>
                <w:rFonts w:ascii="宋体" w:hAnsi="宋体" w:cs="宋体" w:eastAsia="宋体"/>
                <w:color w:val="49494B"/>
                <w:spacing w:val="-57"/>
                <w:sz w:val="20"/>
                <w:szCs w:val="20"/>
              </w:rPr>
              <w:t> </w:t>
            </w:r>
            <w:r>
              <w:rPr>
                <w:rFonts w:ascii="宋体" w:hAnsi="宋体" w:cs="宋体" w:eastAsia="宋体"/>
                <w:color w:val="49494B"/>
                <w:sz w:val="20"/>
                <w:szCs w:val="20"/>
              </w:rPr>
              <w:t>（梅敬忠）</w:t>
            </w:r>
            <w:r>
              <w:rPr>
                <w:rFonts w:ascii="宋体" w:hAnsi="宋体" w:cs="宋体" w:eastAsia="宋体"/>
                <w:sz w:val="20"/>
                <w:szCs w:val="20"/>
              </w:rPr>
            </w:r>
          </w:p>
        </w:tc>
        <w:tc>
          <w:tcPr>
            <w:tcW w:w="751" w:type="dxa"/>
            <w:tcBorders>
              <w:top w:val="single" w:sz="3" w:space="0" w:color="3F3F3F"/>
              <w:left w:val="single" w:sz="13" w:space="0" w:color="343438"/>
              <w:bottom w:val="single" w:sz="6" w:space="0" w:color="4F4F4F"/>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99" w:right="0"/>
              <w:jc w:val="left"/>
              <w:rPr>
                <w:rFonts w:ascii="Times New Roman" w:hAnsi="Times New Roman" w:cs="Times New Roman" w:eastAsia="Times New Roman"/>
                <w:sz w:val="20"/>
                <w:szCs w:val="20"/>
              </w:rPr>
            </w:pPr>
            <w:r>
              <w:rPr>
                <w:rFonts w:ascii="Times New Roman"/>
                <w:color w:val="333334"/>
                <w:spacing w:val="-7"/>
                <w:w w:val="105"/>
                <w:sz w:val="20"/>
              </w:rPr>
              <w:t>11098</w:t>
            </w:r>
            <w:r>
              <w:rPr>
                <w:rFonts w:ascii="Times New Roman"/>
                <w:spacing w:val="-7"/>
                <w:sz w:val="20"/>
              </w:rPr>
            </w:r>
          </w:p>
        </w:tc>
        <w:tc>
          <w:tcPr>
            <w:tcW w:w="4275" w:type="dxa"/>
            <w:tcBorders>
              <w:top w:val="single" w:sz="3" w:space="0" w:color="3F3F3F"/>
              <w:left w:val="single" w:sz="13" w:space="0" w:color="2B2B2B"/>
              <w:bottom w:val="single" w:sz="6" w:space="0" w:color="4F4F4F"/>
              <w:right w:val="single" w:sz="13" w:space="0" w:color="2B2B2B"/>
            </w:tcBorders>
          </w:tcPr>
          <w:p>
            <w:pPr>
              <w:pStyle w:val="TableParagraph"/>
              <w:spacing w:line="240" w:lineRule="auto" w:before="166"/>
              <w:ind w:left="89" w:right="0"/>
              <w:jc w:val="left"/>
              <w:rPr>
                <w:rFonts w:ascii="宋体" w:hAnsi="宋体" w:cs="宋体" w:eastAsia="宋体"/>
                <w:sz w:val="20"/>
                <w:szCs w:val="20"/>
              </w:rPr>
            </w:pPr>
            <w:r>
              <w:rPr>
                <w:rFonts w:ascii="宋体" w:hAnsi="宋体" w:cs="宋体" w:eastAsia="宋体"/>
                <w:color w:val="49494B"/>
                <w:w w:val="95"/>
                <w:sz w:val="20"/>
                <w:szCs w:val="20"/>
              </w:rPr>
              <w:t>中华诗词欣赏</w:t>
            </w:r>
            <w:r>
              <w:rPr>
                <w:rFonts w:ascii="宋体" w:hAnsi="宋体" w:cs="宋体" w:eastAsia="宋体"/>
                <w:color w:val="49494B"/>
                <w:spacing w:val="-6"/>
                <w:w w:val="95"/>
                <w:sz w:val="20"/>
                <w:szCs w:val="20"/>
              </w:rPr>
              <w:t> </w:t>
            </w:r>
            <w:r>
              <w:rPr>
                <w:rFonts w:ascii="宋体" w:hAnsi="宋体" w:cs="宋体" w:eastAsia="宋体"/>
                <w:color w:val="49494B"/>
                <w:w w:val="95"/>
                <w:sz w:val="20"/>
                <w:szCs w:val="20"/>
              </w:rPr>
              <w:t>（周笃文）</w:t>
            </w:r>
            <w:r>
              <w:rPr>
                <w:rFonts w:ascii="宋体" w:hAnsi="宋体" w:cs="宋体" w:eastAsia="宋体"/>
                <w:sz w:val="20"/>
                <w:szCs w:val="20"/>
              </w:rPr>
            </w:r>
          </w:p>
        </w:tc>
      </w:tr>
      <w:tr>
        <w:trPr>
          <w:trHeight w:val="652" w:hRule="exact"/>
        </w:trPr>
        <w:tc>
          <w:tcPr>
            <w:tcW w:w="826" w:type="dxa"/>
            <w:tcBorders>
              <w:top w:val="single" w:sz="6" w:space="0" w:color="484848"/>
              <w:left w:val="single" w:sz="10" w:space="0" w:color="2F2F2F"/>
              <w:bottom w:val="single" w:sz="3" w:space="0" w:color="1C1C1C"/>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33334"/>
                <w:spacing w:val="-7"/>
                <w:w w:val="105"/>
                <w:sz w:val="20"/>
              </w:rPr>
              <w:t>11076</w:t>
            </w:r>
            <w:r>
              <w:rPr>
                <w:rFonts w:ascii="Times New Roman"/>
                <w:spacing w:val="-7"/>
                <w:sz w:val="20"/>
              </w:rPr>
            </w:r>
          </w:p>
        </w:tc>
        <w:tc>
          <w:tcPr>
            <w:tcW w:w="3496" w:type="dxa"/>
            <w:tcBorders>
              <w:top w:val="single" w:sz="6" w:space="0" w:color="4F4F4F"/>
              <w:left w:val="single" w:sz="6" w:space="0" w:color="2B2B2B"/>
              <w:bottom w:val="single" w:sz="6" w:space="0" w:color="3B3B3B"/>
              <w:right w:val="single" w:sz="6" w:space="0" w:color="343438"/>
            </w:tcBorders>
          </w:tcPr>
          <w:p>
            <w:pPr>
              <w:pStyle w:val="TableParagraph"/>
              <w:spacing w:line="283" w:lineRule="auto" w:before="7"/>
              <w:ind w:left="97" w:right="116" w:hanging="8"/>
              <w:jc w:val="left"/>
              <w:rPr>
                <w:rFonts w:ascii="宋体" w:hAnsi="宋体" w:cs="宋体" w:eastAsia="宋体"/>
                <w:sz w:val="20"/>
                <w:szCs w:val="20"/>
              </w:rPr>
            </w:pPr>
            <w:r>
              <w:rPr>
                <w:rFonts w:ascii="宋体" w:hAnsi="宋体" w:cs="宋体" w:eastAsia="宋体"/>
                <w:color w:val="49494B"/>
                <w:spacing w:val="-17"/>
                <w:sz w:val="20"/>
                <w:szCs w:val="20"/>
              </w:rPr>
              <w:t>和谐社会</w:t>
            </w:r>
            <w:r>
              <w:rPr>
                <w:rFonts w:ascii="宋体" w:hAnsi="宋体" w:cs="宋体" w:eastAsia="宋体"/>
                <w:color w:val="1A1A1A"/>
                <w:spacing w:val="-17"/>
                <w:sz w:val="20"/>
                <w:szCs w:val="20"/>
              </w:rPr>
              <w:t>，</w:t>
            </w:r>
            <w:r>
              <w:rPr>
                <w:rFonts w:ascii="宋体" w:hAnsi="宋体" w:cs="宋体" w:eastAsia="宋体"/>
                <w:color w:val="333334"/>
                <w:spacing w:val="-17"/>
                <w:sz w:val="20"/>
                <w:szCs w:val="20"/>
              </w:rPr>
              <w:t>以 </w:t>
            </w:r>
            <w:r>
              <w:rPr>
                <w:rFonts w:ascii="宋体" w:hAnsi="宋体" w:cs="宋体" w:eastAsia="宋体"/>
                <w:color w:val="333334"/>
                <w:sz w:val="20"/>
                <w:szCs w:val="20"/>
              </w:rPr>
              <w:t>“道” </w:t>
            </w:r>
            <w:r>
              <w:rPr>
                <w:rFonts w:ascii="宋体" w:hAnsi="宋体" w:cs="宋体" w:eastAsia="宋体"/>
                <w:color w:val="333334"/>
                <w:spacing w:val="-8"/>
                <w:sz w:val="20"/>
                <w:szCs w:val="20"/>
              </w:rPr>
              <w:t>相通</w:t>
            </w:r>
            <w:r>
              <w:rPr>
                <w:rFonts w:ascii="宋体" w:hAnsi="宋体" w:cs="宋体" w:eastAsia="宋体"/>
                <w:color w:val="6E6E6E"/>
                <w:spacing w:val="-8"/>
                <w:sz w:val="20"/>
                <w:szCs w:val="20"/>
              </w:rPr>
              <w:t>一一</w:t>
            </w:r>
            <w:r>
              <w:rPr>
                <w:rFonts w:ascii="宋体" w:hAnsi="宋体" w:cs="宋体" w:eastAsia="宋体"/>
                <w:color w:val="49494B"/>
                <w:spacing w:val="-8"/>
                <w:sz w:val="20"/>
                <w:szCs w:val="20"/>
              </w:rPr>
              <w:t>老子的</w:t>
            </w:r>
            <w:r>
              <w:rPr>
                <w:rFonts w:ascii="宋体" w:hAnsi="宋体" w:cs="宋体" w:eastAsia="宋体"/>
                <w:color w:val="49494B"/>
                <w:spacing w:val="-57"/>
                <w:sz w:val="20"/>
                <w:szCs w:val="20"/>
              </w:rPr>
              <w:t> </w:t>
            </w:r>
            <w:r>
              <w:rPr>
                <w:rFonts w:ascii="宋体" w:hAnsi="宋体" w:cs="宋体" w:eastAsia="宋体"/>
                <w:color w:val="49494B"/>
                <w:spacing w:val="-57"/>
                <w:sz w:val="20"/>
                <w:szCs w:val="20"/>
              </w:rPr>
            </w:r>
            <w:r>
              <w:rPr>
                <w:rFonts w:ascii="宋体" w:hAnsi="宋体" w:cs="宋体" w:eastAsia="宋体"/>
                <w:color w:val="49494B"/>
                <w:w w:val="95"/>
                <w:sz w:val="20"/>
                <w:szCs w:val="20"/>
              </w:rPr>
              <w:t>智慧</w:t>
            </w:r>
            <w:r>
              <w:rPr>
                <w:rFonts w:ascii="宋体" w:hAnsi="宋体" w:cs="宋体" w:eastAsia="宋体"/>
                <w:color w:val="49494B"/>
                <w:spacing w:val="-60"/>
                <w:w w:val="95"/>
                <w:sz w:val="20"/>
                <w:szCs w:val="20"/>
              </w:rPr>
              <w:t> </w:t>
            </w:r>
            <w:r>
              <w:rPr>
                <w:rFonts w:ascii="宋体" w:hAnsi="宋体" w:cs="宋体" w:eastAsia="宋体"/>
                <w:color w:val="49494B"/>
                <w:w w:val="95"/>
                <w:sz w:val="20"/>
                <w:szCs w:val="20"/>
              </w:rPr>
              <w:t>（牟钟鉴）</w:t>
            </w:r>
            <w:r>
              <w:rPr>
                <w:rFonts w:ascii="宋体" w:hAnsi="宋体" w:cs="宋体" w:eastAsia="宋体"/>
                <w:sz w:val="20"/>
                <w:szCs w:val="20"/>
              </w:rPr>
            </w:r>
          </w:p>
        </w:tc>
        <w:tc>
          <w:tcPr>
            <w:tcW w:w="751" w:type="dxa"/>
            <w:tcBorders>
              <w:top w:val="single" w:sz="6" w:space="0" w:color="4F4F4F"/>
              <w:left w:val="single" w:sz="6" w:space="0" w:color="343438"/>
              <w:bottom w:val="single" w:sz="3" w:space="0" w:color="3B3B3B"/>
              <w:right w:val="single" w:sz="6" w:space="0" w:color="343434"/>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333334"/>
                <w:spacing w:val="-12"/>
                <w:w w:val="115"/>
                <w:sz w:val="20"/>
              </w:rPr>
              <w:t>1</w:t>
            </w:r>
            <w:r>
              <w:rPr>
                <w:rFonts w:ascii="Times New Roman"/>
                <w:color w:val="1A1A1A"/>
                <w:spacing w:val="-12"/>
                <w:w w:val="115"/>
                <w:sz w:val="20"/>
              </w:rPr>
              <w:t>1</w:t>
            </w:r>
            <w:r>
              <w:rPr>
                <w:rFonts w:ascii="Times New Roman"/>
                <w:color w:val="333334"/>
                <w:spacing w:val="-12"/>
                <w:w w:val="115"/>
                <w:sz w:val="20"/>
              </w:rPr>
              <w:t>099</w:t>
            </w:r>
            <w:r>
              <w:rPr>
                <w:rFonts w:ascii="Times New Roman"/>
                <w:spacing w:val="-12"/>
                <w:sz w:val="20"/>
              </w:rPr>
            </w:r>
          </w:p>
        </w:tc>
        <w:tc>
          <w:tcPr>
            <w:tcW w:w="4275" w:type="dxa"/>
            <w:tcBorders>
              <w:top w:val="single" w:sz="6" w:space="0" w:color="4F4F4F"/>
              <w:left w:val="single" w:sz="6" w:space="0" w:color="343434"/>
              <w:bottom w:val="single" w:sz="3" w:space="0" w:color="3B3B3B"/>
              <w:right w:val="single" w:sz="13" w:space="0" w:color="2B2B2B"/>
            </w:tcBorders>
          </w:tcPr>
          <w:p>
            <w:pPr>
              <w:pStyle w:val="TableParagraph"/>
              <w:spacing w:line="240" w:lineRule="auto" w:before="159"/>
              <w:ind w:left="98" w:right="0"/>
              <w:jc w:val="left"/>
              <w:rPr>
                <w:rFonts w:ascii="宋体" w:hAnsi="宋体" w:cs="宋体" w:eastAsia="宋体"/>
                <w:sz w:val="20"/>
                <w:szCs w:val="20"/>
              </w:rPr>
            </w:pPr>
            <w:r>
              <w:rPr>
                <w:rFonts w:ascii="宋体" w:hAnsi="宋体" w:cs="宋体" w:eastAsia="宋体"/>
                <w:color w:val="333334"/>
                <w:w w:val="95"/>
                <w:sz w:val="20"/>
                <w:szCs w:val="20"/>
              </w:rPr>
              <w:t>中西比较视野下的中</w:t>
            </w:r>
            <w:r>
              <w:rPr>
                <w:rFonts w:ascii="宋体" w:hAnsi="宋体" w:cs="宋体" w:eastAsia="宋体"/>
                <w:color w:val="5E5E5E"/>
                <w:w w:val="95"/>
                <w:sz w:val="20"/>
                <w:szCs w:val="20"/>
              </w:rPr>
              <w:t>国文化</w:t>
            </w:r>
            <w:r>
              <w:rPr>
                <w:rFonts w:ascii="宋体" w:hAnsi="宋体" w:cs="宋体" w:eastAsia="宋体"/>
                <w:color w:val="5E5E5E"/>
                <w:spacing w:val="81"/>
                <w:w w:val="95"/>
                <w:sz w:val="20"/>
                <w:szCs w:val="20"/>
              </w:rPr>
              <w:t> </w:t>
            </w:r>
            <w:r>
              <w:rPr>
                <w:rFonts w:ascii="宋体" w:hAnsi="宋体" w:cs="宋体" w:eastAsia="宋体"/>
                <w:color w:val="5E5E5E"/>
                <w:w w:val="95"/>
                <w:sz w:val="20"/>
                <w:szCs w:val="20"/>
              </w:rPr>
              <w:t>（朱岚）</w:t>
            </w:r>
            <w:r>
              <w:rPr>
                <w:rFonts w:ascii="宋体" w:hAnsi="宋体" w:cs="宋体" w:eastAsia="宋体"/>
                <w:sz w:val="20"/>
                <w:szCs w:val="20"/>
              </w:rPr>
            </w:r>
          </w:p>
        </w:tc>
      </w:tr>
      <w:tr>
        <w:trPr>
          <w:trHeight w:val="653" w:hRule="exact"/>
        </w:trPr>
        <w:tc>
          <w:tcPr>
            <w:tcW w:w="826" w:type="dxa"/>
            <w:tcBorders>
              <w:top w:val="single" w:sz="3" w:space="0" w:color="1C1C1C"/>
              <w:left w:val="single" w:sz="10" w:space="0" w:color="2F2F2F"/>
              <w:bottom w:val="single" w:sz="3" w:space="0" w:color="343434"/>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33334"/>
                <w:w w:val="105"/>
                <w:sz w:val="20"/>
              </w:rPr>
              <w:t>11077</w:t>
            </w:r>
            <w:r>
              <w:rPr>
                <w:rFonts w:ascii="Times New Roman"/>
                <w:sz w:val="20"/>
              </w:rPr>
            </w:r>
          </w:p>
        </w:tc>
        <w:tc>
          <w:tcPr>
            <w:tcW w:w="3496" w:type="dxa"/>
            <w:tcBorders>
              <w:top w:val="single" w:sz="6" w:space="0" w:color="3B3B3B"/>
              <w:left w:val="single" w:sz="6" w:space="0" w:color="2B2B2B"/>
              <w:bottom w:val="single" w:sz="6" w:space="0" w:color="4F4F4F"/>
              <w:right w:val="single" w:sz="6" w:space="0" w:color="343438"/>
            </w:tcBorders>
          </w:tcPr>
          <w:p>
            <w:pPr>
              <w:pStyle w:val="TableParagraph"/>
              <w:tabs>
                <w:tab w:pos="716" w:val="left" w:leader="none"/>
              </w:tabs>
              <w:spacing w:line="283" w:lineRule="auto" w:before="4"/>
              <w:ind w:left="90" w:right="127" w:firstLine="14"/>
              <w:jc w:val="left"/>
              <w:rPr>
                <w:rFonts w:ascii="宋体" w:hAnsi="宋体" w:cs="宋体" w:eastAsia="宋体"/>
                <w:sz w:val="20"/>
                <w:szCs w:val="20"/>
              </w:rPr>
            </w:pPr>
            <w:r>
              <w:rPr>
                <w:rFonts w:ascii="宋体" w:hAnsi="宋体" w:cs="宋体" w:eastAsia="宋体"/>
                <w:color w:val="5E5E5E"/>
                <w:w w:val="105"/>
                <w:sz w:val="20"/>
                <w:szCs w:val="20"/>
              </w:rPr>
              <w:t>当代文</w:t>
            </w:r>
            <w:r>
              <w:rPr>
                <w:rFonts w:ascii="宋体" w:hAnsi="宋体" w:cs="宋体" w:eastAsia="宋体"/>
                <w:color w:val="333334"/>
                <w:w w:val="105"/>
                <w:sz w:val="20"/>
                <w:szCs w:val="20"/>
              </w:rPr>
              <w:t>化现象纵横谈 </w:t>
            </w:r>
            <w:r>
              <w:rPr>
                <w:rFonts w:ascii="宋体" w:hAnsi="宋体" w:cs="宋体" w:eastAsia="宋体"/>
                <w:color w:val="6E6E6E"/>
                <w:spacing w:val="-7"/>
                <w:w w:val="105"/>
                <w:sz w:val="20"/>
                <w:szCs w:val="20"/>
              </w:rPr>
              <w:t>一一</w:t>
            </w:r>
            <w:r>
              <w:rPr>
                <w:rFonts w:ascii="宋体" w:hAnsi="宋体" w:cs="宋体" w:eastAsia="宋体"/>
                <w:color w:val="49494B"/>
                <w:spacing w:val="-7"/>
                <w:w w:val="105"/>
                <w:sz w:val="20"/>
                <w:szCs w:val="20"/>
              </w:rPr>
              <w:t>建设文化</w:t>
            </w:r>
            <w:r>
              <w:rPr>
                <w:rFonts w:ascii="宋体" w:hAnsi="宋体" w:cs="宋体" w:eastAsia="宋体"/>
                <w:color w:val="49494B"/>
                <w:spacing w:val="-86"/>
                <w:w w:val="105"/>
                <w:sz w:val="20"/>
                <w:szCs w:val="20"/>
              </w:rPr>
              <w:t> </w:t>
            </w:r>
            <w:r>
              <w:rPr>
                <w:rFonts w:ascii="宋体" w:hAnsi="宋体" w:cs="宋体" w:eastAsia="宋体"/>
                <w:color w:val="49494B"/>
                <w:spacing w:val="-86"/>
                <w:w w:val="105"/>
                <w:sz w:val="20"/>
                <w:szCs w:val="20"/>
              </w:rPr>
            </w:r>
            <w:r>
              <w:rPr>
                <w:rFonts w:ascii="宋体" w:hAnsi="宋体" w:cs="宋体" w:eastAsia="宋体"/>
                <w:color w:val="49494B"/>
                <w:w w:val="105"/>
                <w:sz w:val="20"/>
                <w:szCs w:val="20"/>
              </w:rPr>
              <w:t>强国</w:t>
              <w:tab/>
            </w:r>
            <w:r>
              <w:rPr>
                <w:rFonts w:ascii="宋体" w:hAnsi="宋体" w:cs="宋体" w:eastAsia="宋体"/>
                <w:color w:val="49494B"/>
                <w:w w:val="95"/>
                <w:sz w:val="20"/>
                <w:szCs w:val="20"/>
              </w:rPr>
              <w:t>增强文化创造活力</w:t>
            </w:r>
            <w:r>
              <w:rPr>
                <w:rFonts w:ascii="宋体" w:hAnsi="宋体" w:cs="宋体" w:eastAsia="宋体"/>
                <w:color w:val="49494B"/>
                <w:spacing w:val="53"/>
                <w:w w:val="95"/>
                <w:sz w:val="20"/>
                <w:szCs w:val="20"/>
              </w:rPr>
              <w:t> </w:t>
            </w:r>
            <w:r>
              <w:rPr>
                <w:rFonts w:ascii="宋体" w:hAnsi="宋体" w:cs="宋体" w:eastAsia="宋体"/>
                <w:color w:val="49494B"/>
                <w:w w:val="95"/>
                <w:sz w:val="20"/>
                <w:szCs w:val="20"/>
              </w:rPr>
              <w:t>（祁述裕）</w:t>
            </w:r>
            <w:r>
              <w:rPr>
                <w:rFonts w:ascii="宋体" w:hAnsi="宋体" w:cs="宋体" w:eastAsia="宋体"/>
                <w:sz w:val="20"/>
                <w:szCs w:val="20"/>
              </w:rPr>
            </w:r>
          </w:p>
        </w:tc>
        <w:tc>
          <w:tcPr>
            <w:tcW w:w="751" w:type="dxa"/>
            <w:tcBorders>
              <w:top w:val="single" w:sz="3" w:space="0" w:color="3B3B3B"/>
              <w:left w:val="single" w:sz="6" w:space="0" w:color="343438"/>
              <w:bottom w:val="single" w:sz="6" w:space="0" w:color="4F4F4F"/>
              <w:right w:val="single" w:sz="13" w:space="0" w:color="343434"/>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00" w:right="0"/>
              <w:jc w:val="left"/>
              <w:rPr>
                <w:rFonts w:ascii="Times New Roman" w:hAnsi="Times New Roman" w:cs="Times New Roman" w:eastAsia="Times New Roman"/>
                <w:sz w:val="20"/>
                <w:szCs w:val="20"/>
              </w:rPr>
            </w:pPr>
            <w:r>
              <w:rPr>
                <w:rFonts w:ascii="Times New Roman"/>
                <w:color w:val="333334"/>
                <w:spacing w:val="-6"/>
                <w:w w:val="110"/>
                <w:sz w:val="20"/>
              </w:rPr>
              <w:t>11100</w:t>
            </w:r>
            <w:r>
              <w:rPr>
                <w:rFonts w:ascii="Times New Roman"/>
                <w:spacing w:val="-6"/>
                <w:sz w:val="20"/>
              </w:rPr>
            </w:r>
          </w:p>
        </w:tc>
        <w:tc>
          <w:tcPr>
            <w:tcW w:w="4275" w:type="dxa"/>
            <w:tcBorders>
              <w:top w:val="single" w:sz="3" w:space="0" w:color="3B3B3B"/>
              <w:left w:val="single" w:sz="13" w:space="0" w:color="343434"/>
              <w:bottom w:val="single" w:sz="6" w:space="0" w:color="4F4F4F"/>
              <w:right w:val="single" w:sz="13" w:space="0" w:color="2B2B2B"/>
            </w:tcBorders>
          </w:tcPr>
          <w:p>
            <w:pPr>
              <w:pStyle w:val="TableParagraph"/>
              <w:spacing w:line="240" w:lineRule="auto" w:before="166"/>
              <w:ind w:left="82" w:right="0"/>
              <w:jc w:val="left"/>
              <w:rPr>
                <w:rFonts w:ascii="宋体" w:hAnsi="宋体" w:cs="宋体" w:eastAsia="宋体"/>
                <w:sz w:val="20"/>
                <w:szCs w:val="20"/>
              </w:rPr>
            </w:pPr>
            <w:r>
              <w:rPr>
                <w:rFonts w:ascii="宋体" w:hAnsi="宋体" w:cs="宋体" w:eastAsia="宋体"/>
                <w:color w:val="333334"/>
                <w:w w:val="95"/>
                <w:sz w:val="20"/>
                <w:szCs w:val="20"/>
              </w:rPr>
              <w:t>中</w:t>
            </w:r>
            <w:r>
              <w:rPr>
                <w:rFonts w:ascii="宋体" w:hAnsi="宋体" w:cs="宋体" w:eastAsia="宋体"/>
                <w:color w:val="5E5E5E"/>
                <w:w w:val="95"/>
                <w:sz w:val="20"/>
                <w:szCs w:val="20"/>
              </w:rPr>
              <w:t>国传统文化与现</w:t>
            </w:r>
            <w:r>
              <w:rPr>
                <w:rFonts w:ascii="宋体" w:hAnsi="宋体" w:cs="宋体" w:eastAsia="宋体"/>
                <w:color w:val="333334"/>
                <w:w w:val="95"/>
                <w:sz w:val="20"/>
                <w:szCs w:val="20"/>
              </w:rPr>
              <w:t>代化</w:t>
            </w:r>
            <w:r>
              <w:rPr>
                <w:rFonts w:ascii="宋体" w:hAnsi="宋体" w:cs="宋体" w:eastAsia="宋体"/>
                <w:color w:val="333334"/>
                <w:spacing w:val="49"/>
                <w:w w:val="95"/>
                <w:sz w:val="20"/>
                <w:szCs w:val="20"/>
              </w:rPr>
              <w:t> </w:t>
            </w:r>
            <w:r>
              <w:rPr>
                <w:rFonts w:ascii="宋体" w:hAnsi="宋体" w:cs="宋体" w:eastAsia="宋体"/>
                <w:color w:val="333334"/>
                <w:w w:val="95"/>
                <w:sz w:val="20"/>
                <w:szCs w:val="20"/>
              </w:rPr>
              <w:t>（朱岚）</w:t>
            </w:r>
            <w:r>
              <w:rPr>
                <w:rFonts w:ascii="宋体" w:hAnsi="宋体" w:cs="宋体" w:eastAsia="宋体"/>
                <w:sz w:val="20"/>
                <w:szCs w:val="20"/>
              </w:rPr>
            </w:r>
          </w:p>
        </w:tc>
      </w:tr>
      <w:tr>
        <w:trPr>
          <w:trHeight w:val="648" w:hRule="exact"/>
        </w:trPr>
        <w:tc>
          <w:tcPr>
            <w:tcW w:w="826" w:type="dxa"/>
            <w:tcBorders>
              <w:top w:val="single" w:sz="3" w:space="0" w:color="343434"/>
              <w:left w:val="single" w:sz="10" w:space="0" w:color="2F2F2F"/>
              <w:bottom w:val="single" w:sz="3" w:space="0" w:color="1C1C1C"/>
              <w:right w:val="single" w:sz="6"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33334"/>
                <w:w w:val="105"/>
                <w:sz w:val="20"/>
              </w:rPr>
              <w:t>11078</w:t>
            </w:r>
            <w:r>
              <w:rPr>
                <w:rFonts w:ascii="Times New Roman"/>
                <w:sz w:val="20"/>
              </w:rPr>
            </w:r>
          </w:p>
        </w:tc>
        <w:tc>
          <w:tcPr>
            <w:tcW w:w="3496" w:type="dxa"/>
            <w:tcBorders>
              <w:top w:val="single" w:sz="6" w:space="0" w:color="4F4F4F"/>
              <w:left w:val="single" w:sz="6" w:space="0" w:color="2B2B2B"/>
              <w:bottom w:val="single" w:sz="3" w:space="0" w:color="444444"/>
              <w:right w:val="single" w:sz="6" w:space="0" w:color="343438"/>
            </w:tcBorders>
          </w:tcPr>
          <w:p>
            <w:pPr>
              <w:pStyle w:val="TableParagraph"/>
              <w:spacing w:line="260" w:lineRule="exact"/>
              <w:ind w:left="97" w:right="0"/>
              <w:jc w:val="left"/>
              <w:rPr>
                <w:rFonts w:ascii="宋体" w:hAnsi="宋体" w:cs="宋体" w:eastAsia="宋体"/>
                <w:sz w:val="20"/>
                <w:szCs w:val="20"/>
              </w:rPr>
            </w:pPr>
            <w:r>
              <w:rPr>
                <w:rFonts w:ascii="宋体" w:hAnsi="宋体" w:cs="宋体" w:eastAsia="宋体"/>
                <w:color w:val="49494B"/>
                <w:w w:val="105"/>
                <w:sz w:val="20"/>
                <w:szCs w:val="20"/>
              </w:rPr>
              <w:t>当前我国文化建设的几个</w:t>
            </w:r>
            <w:r>
              <w:rPr>
                <w:rFonts w:ascii="宋体" w:hAnsi="宋体" w:cs="宋体" w:eastAsia="宋体"/>
                <w:color w:val="49494B"/>
                <w:spacing w:val="-3"/>
                <w:w w:val="105"/>
                <w:sz w:val="20"/>
                <w:szCs w:val="20"/>
              </w:rPr>
              <w:t> </w:t>
            </w:r>
            <w:r>
              <w:rPr>
                <w:rFonts w:ascii="宋体" w:hAnsi="宋体" w:cs="宋体" w:eastAsia="宋体"/>
                <w:color w:val="6E6E6E"/>
                <w:spacing w:val="4"/>
                <w:w w:val="105"/>
                <w:sz w:val="20"/>
                <w:szCs w:val="20"/>
              </w:rPr>
              <w:t>重</w:t>
            </w:r>
            <w:r>
              <w:rPr>
                <w:rFonts w:ascii="宋体" w:hAnsi="宋体" w:cs="宋体" w:eastAsia="宋体"/>
                <w:color w:val="49494B"/>
                <w:spacing w:val="4"/>
                <w:w w:val="105"/>
                <w:sz w:val="20"/>
                <w:szCs w:val="20"/>
              </w:rPr>
              <w:t>点问题</w:t>
            </w:r>
            <w:r>
              <w:rPr>
                <w:rFonts w:ascii="宋体" w:hAnsi="宋体" w:cs="宋体" w:eastAsia="宋体"/>
                <w:spacing w:val="4"/>
                <w:sz w:val="20"/>
                <w:szCs w:val="20"/>
              </w:rPr>
            </w:r>
          </w:p>
          <w:p>
            <w:pPr>
              <w:pStyle w:val="TableParagraph"/>
              <w:spacing w:line="240" w:lineRule="auto" w:before="55"/>
              <w:ind w:left="190" w:right="0"/>
              <w:jc w:val="left"/>
              <w:rPr>
                <w:rFonts w:ascii="宋体" w:hAnsi="宋体" w:cs="宋体" w:eastAsia="宋体"/>
                <w:sz w:val="20"/>
                <w:szCs w:val="20"/>
              </w:rPr>
            </w:pPr>
            <w:r>
              <w:rPr>
                <w:rFonts w:ascii="宋体" w:hAnsi="宋体" w:cs="宋体" w:eastAsia="宋体"/>
                <w:color w:val="49494B"/>
                <w:w w:val="80"/>
                <w:sz w:val="20"/>
                <w:szCs w:val="20"/>
              </w:rPr>
              <w:t>（</w:t>
            </w:r>
            <w:r>
              <w:rPr>
                <w:rFonts w:ascii="宋体" w:hAnsi="宋体" w:cs="宋体" w:eastAsia="宋体"/>
                <w:color w:val="49494B"/>
                <w:spacing w:val="-36"/>
                <w:w w:val="80"/>
                <w:sz w:val="20"/>
                <w:szCs w:val="20"/>
              </w:rPr>
              <w:t> </w:t>
            </w:r>
            <w:r>
              <w:rPr>
                <w:rFonts w:ascii="宋体" w:hAnsi="宋体" w:cs="宋体" w:eastAsia="宋体"/>
                <w:color w:val="49494B"/>
                <w:w w:val="80"/>
                <w:sz w:val="20"/>
                <w:szCs w:val="20"/>
              </w:rPr>
              <w:t>祁述裕）</w:t>
            </w:r>
            <w:r>
              <w:rPr>
                <w:rFonts w:ascii="宋体" w:hAnsi="宋体" w:cs="宋体" w:eastAsia="宋体"/>
                <w:sz w:val="20"/>
                <w:szCs w:val="20"/>
              </w:rPr>
            </w:r>
          </w:p>
        </w:tc>
        <w:tc>
          <w:tcPr>
            <w:tcW w:w="751" w:type="dxa"/>
            <w:tcBorders>
              <w:top w:val="single" w:sz="6" w:space="0" w:color="4F4F4F"/>
              <w:left w:val="single" w:sz="6" w:space="0" w:color="343438"/>
              <w:bottom w:val="single" w:sz="3" w:space="0" w:color="2F2F2F"/>
              <w:right w:val="single" w:sz="13" w:space="0" w:color="343434"/>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00" w:right="0"/>
              <w:jc w:val="left"/>
              <w:rPr>
                <w:rFonts w:ascii="Times New Roman" w:hAnsi="Times New Roman" w:cs="Times New Roman" w:eastAsia="Times New Roman"/>
                <w:sz w:val="20"/>
                <w:szCs w:val="20"/>
              </w:rPr>
            </w:pPr>
            <w:r>
              <w:rPr>
                <w:rFonts w:ascii="Times New Roman"/>
                <w:color w:val="333334"/>
                <w:spacing w:val="-4"/>
                <w:w w:val="105"/>
                <w:sz w:val="20"/>
              </w:rPr>
              <w:t>11110</w:t>
            </w:r>
            <w:r>
              <w:rPr>
                <w:rFonts w:ascii="Times New Roman"/>
                <w:spacing w:val="-4"/>
                <w:sz w:val="20"/>
              </w:rPr>
            </w:r>
          </w:p>
        </w:tc>
        <w:tc>
          <w:tcPr>
            <w:tcW w:w="4275" w:type="dxa"/>
            <w:tcBorders>
              <w:top w:val="single" w:sz="6" w:space="0" w:color="4F4F4F"/>
              <w:left w:val="single" w:sz="13" w:space="0" w:color="343434"/>
              <w:bottom w:val="single" w:sz="3" w:space="0" w:color="2F2F2F"/>
              <w:right w:val="single" w:sz="13" w:space="0" w:color="2B2B2B"/>
            </w:tcBorders>
          </w:tcPr>
          <w:p>
            <w:pPr>
              <w:pStyle w:val="TableParagraph"/>
              <w:spacing w:line="240" w:lineRule="auto" w:before="157"/>
              <w:ind w:left="82" w:right="0"/>
              <w:jc w:val="left"/>
              <w:rPr>
                <w:rFonts w:ascii="宋体" w:hAnsi="宋体" w:cs="宋体" w:eastAsia="宋体"/>
                <w:sz w:val="20"/>
                <w:szCs w:val="20"/>
              </w:rPr>
            </w:pPr>
            <w:r>
              <w:rPr>
                <w:rFonts w:ascii="宋体" w:hAnsi="宋体" w:cs="宋体" w:eastAsia="宋体"/>
                <w:color w:val="49494B"/>
                <w:spacing w:val="-9"/>
                <w:sz w:val="20"/>
                <w:szCs w:val="20"/>
              </w:rPr>
              <w:t>中国曲艺艺术魅力</w:t>
            </w:r>
            <w:r>
              <w:rPr>
                <w:rFonts w:ascii="宋体" w:hAnsi="宋体" w:cs="宋体" w:eastAsia="宋体"/>
                <w:color w:val="49494B"/>
                <w:spacing w:val="-41"/>
                <w:sz w:val="20"/>
                <w:szCs w:val="20"/>
              </w:rPr>
              <w:t> </w:t>
            </w:r>
            <w:r>
              <w:rPr>
                <w:rFonts w:ascii="宋体" w:hAnsi="宋体" w:cs="宋体" w:eastAsia="宋体"/>
                <w:color w:val="49494B"/>
                <w:sz w:val="20"/>
                <w:szCs w:val="20"/>
              </w:rPr>
              <w:t>（姜昆）</w:t>
            </w:r>
            <w:r>
              <w:rPr>
                <w:rFonts w:ascii="宋体" w:hAnsi="宋体" w:cs="宋体" w:eastAsia="宋体"/>
                <w:sz w:val="20"/>
                <w:szCs w:val="20"/>
              </w:rPr>
            </w:r>
          </w:p>
        </w:tc>
      </w:tr>
      <w:tr>
        <w:trPr>
          <w:trHeight w:val="650" w:hRule="exact"/>
        </w:trPr>
        <w:tc>
          <w:tcPr>
            <w:tcW w:w="826" w:type="dxa"/>
            <w:tcBorders>
              <w:top w:val="single" w:sz="3" w:space="0" w:color="1C1C1C"/>
              <w:left w:val="single" w:sz="6" w:space="0" w:color="2F2F2F"/>
              <w:bottom w:val="single" w:sz="6" w:space="0" w:color="444444"/>
              <w:right w:val="single" w:sz="6" w:space="0" w:color="2B2B2B"/>
            </w:tcBorders>
          </w:tcPr>
          <w:p>
            <w:pPr>
              <w:pStyle w:val="TableParagraph"/>
              <w:spacing w:line="240" w:lineRule="auto" w:before="8"/>
              <w:ind w:right="0"/>
              <w:jc w:val="left"/>
              <w:rPr>
                <w:rFonts w:ascii="Times New Roman" w:hAnsi="Times New Roman" w:cs="Times New Roman" w:eastAsia="Times New Roman"/>
                <w:sz w:val="18"/>
                <w:szCs w:val="18"/>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333334"/>
                <w:spacing w:val="-6"/>
                <w:w w:val="105"/>
                <w:sz w:val="20"/>
              </w:rPr>
              <w:t>11116</w:t>
            </w:r>
            <w:r>
              <w:rPr>
                <w:rFonts w:ascii="Times New Roman"/>
                <w:spacing w:val="-6"/>
                <w:sz w:val="20"/>
              </w:rPr>
            </w:r>
          </w:p>
        </w:tc>
        <w:tc>
          <w:tcPr>
            <w:tcW w:w="3496" w:type="dxa"/>
            <w:tcBorders>
              <w:top w:val="single" w:sz="3" w:space="0" w:color="444444"/>
              <w:left w:val="single" w:sz="6" w:space="0" w:color="2B2B2B"/>
              <w:bottom w:val="single" w:sz="3" w:space="0" w:color="0F0F0F"/>
              <w:right w:val="single" w:sz="3" w:space="0" w:color="0F0F13"/>
            </w:tcBorders>
          </w:tcPr>
          <w:p>
            <w:pPr>
              <w:pStyle w:val="TableParagraph"/>
              <w:spacing w:line="240" w:lineRule="auto" w:before="160"/>
              <w:ind w:left="82" w:right="0"/>
              <w:jc w:val="left"/>
              <w:rPr>
                <w:rFonts w:ascii="宋体" w:hAnsi="宋体" w:cs="宋体" w:eastAsia="宋体"/>
                <w:sz w:val="20"/>
                <w:szCs w:val="20"/>
              </w:rPr>
            </w:pPr>
            <w:r>
              <w:rPr>
                <w:rFonts w:ascii="宋体" w:hAnsi="宋体" w:cs="宋体" w:eastAsia="宋体"/>
                <w:color w:val="49494B"/>
                <w:w w:val="95"/>
                <w:sz w:val="20"/>
                <w:szCs w:val="20"/>
              </w:rPr>
              <w:t>现代化与民族传统文化</w:t>
            </w:r>
            <w:r>
              <w:rPr>
                <w:rFonts w:ascii="宋体" w:hAnsi="宋体" w:cs="宋体" w:eastAsia="宋体"/>
                <w:color w:val="49494B"/>
                <w:spacing w:val="81"/>
                <w:w w:val="95"/>
                <w:sz w:val="20"/>
                <w:szCs w:val="20"/>
              </w:rPr>
              <w:t> </w:t>
            </w:r>
            <w:r>
              <w:rPr>
                <w:rFonts w:ascii="宋体" w:hAnsi="宋体" w:cs="宋体" w:eastAsia="宋体"/>
                <w:color w:val="49494B"/>
                <w:w w:val="95"/>
                <w:sz w:val="20"/>
                <w:szCs w:val="20"/>
              </w:rPr>
              <w:t>（王蒙）</w:t>
            </w:r>
            <w:r>
              <w:rPr>
                <w:rFonts w:ascii="宋体" w:hAnsi="宋体" w:cs="宋体" w:eastAsia="宋体"/>
                <w:sz w:val="20"/>
                <w:szCs w:val="20"/>
              </w:rPr>
            </w:r>
          </w:p>
        </w:tc>
        <w:tc>
          <w:tcPr>
            <w:tcW w:w="751" w:type="dxa"/>
            <w:tcBorders>
              <w:top w:val="single" w:sz="3" w:space="0" w:color="2F2F2F"/>
              <w:left w:val="single" w:sz="3" w:space="0" w:color="0F0F13"/>
              <w:bottom w:val="single" w:sz="3" w:space="0" w:color="383838"/>
              <w:right w:val="single" w:sz="6" w:space="0" w:color="343434"/>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97" w:right="0"/>
              <w:jc w:val="left"/>
              <w:rPr>
                <w:rFonts w:ascii="Times New Roman" w:hAnsi="Times New Roman" w:cs="Times New Roman" w:eastAsia="Times New Roman"/>
                <w:sz w:val="20"/>
                <w:szCs w:val="20"/>
              </w:rPr>
            </w:pPr>
            <w:r>
              <w:rPr>
                <w:rFonts w:ascii="Times New Roman"/>
                <w:color w:val="333334"/>
                <w:spacing w:val="-8"/>
                <w:w w:val="110"/>
                <w:sz w:val="20"/>
              </w:rPr>
              <w:t>11</w:t>
            </w:r>
            <w:r>
              <w:rPr>
                <w:rFonts w:ascii="Times New Roman"/>
                <w:color w:val="1A1A1A"/>
                <w:spacing w:val="-8"/>
                <w:w w:val="110"/>
                <w:sz w:val="20"/>
              </w:rPr>
              <w:t>11</w:t>
            </w:r>
            <w:r>
              <w:rPr>
                <w:rFonts w:ascii="Times New Roman"/>
                <w:color w:val="333334"/>
                <w:spacing w:val="-8"/>
                <w:w w:val="110"/>
                <w:sz w:val="20"/>
              </w:rPr>
              <w:t>4</w:t>
            </w:r>
            <w:r>
              <w:rPr>
                <w:rFonts w:ascii="Times New Roman"/>
                <w:spacing w:val="-8"/>
                <w:sz w:val="20"/>
              </w:rPr>
            </w:r>
          </w:p>
        </w:tc>
        <w:tc>
          <w:tcPr>
            <w:tcW w:w="4275" w:type="dxa"/>
            <w:tcBorders>
              <w:top w:val="single" w:sz="3" w:space="0" w:color="2F2F2F"/>
              <w:left w:val="single" w:sz="6" w:space="0" w:color="343434"/>
              <w:bottom w:val="nil" w:sz="6" w:space="0" w:color="auto"/>
              <w:right w:val="single" w:sz="13" w:space="0" w:color="2B2B2B"/>
            </w:tcBorders>
          </w:tcPr>
          <w:p>
            <w:pPr>
              <w:pStyle w:val="TableParagraph"/>
              <w:spacing w:line="278" w:lineRule="auto" w:before="9"/>
              <w:ind w:left="77" w:right="119"/>
              <w:jc w:val="left"/>
              <w:rPr>
                <w:rFonts w:ascii="宋体" w:hAnsi="宋体" w:cs="宋体" w:eastAsia="宋体"/>
                <w:sz w:val="20"/>
                <w:szCs w:val="20"/>
              </w:rPr>
            </w:pPr>
            <w:r>
              <w:rPr>
                <w:rFonts w:ascii="宋体" w:hAnsi="宋体" w:cs="宋体" w:eastAsia="宋体"/>
                <w:color w:val="49494B"/>
                <w:sz w:val="20"/>
                <w:szCs w:val="20"/>
              </w:rPr>
              <w:t>重塑东方大国国民的君子品格 </w:t>
            </w:r>
            <w:r>
              <w:rPr>
                <w:rFonts w:ascii="宋体" w:hAnsi="宋体" w:cs="宋体" w:eastAsia="宋体"/>
                <w:color w:val="AFAFAF"/>
                <w:spacing w:val="-3"/>
                <w:sz w:val="20"/>
                <w:szCs w:val="20"/>
              </w:rPr>
              <w:t>一</w:t>
            </w:r>
            <w:r>
              <w:rPr>
                <w:rFonts w:ascii="宋体" w:hAnsi="宋体" w:cs="宋体" w:eastAsia="宋体"/>
                <w:color w:val="333334"/>
                <w:spacing w:val="-3"/>
                <w:sz w:val="20"/>
                <w:szCs w:val="20"/>
              </w:rPr>
              <w:t>孔子人格修</w:t>
            </w:r>
            <w:r>
              <w:rPr>
                <w:rFonts w:ascii="宋体" w:hAnsi="宋体" w:cs="宋体" w:eastAsia="宋体"/>
                <w:color w:val="333334"/>
                <w:spacing w:val="-30"/>
                <w:sz w:val="20"/>
                <w:szCs w:val="20"/>
              </w:rPr>
              <w:t> </w:t>
            </w:r>
            <w:r>
              <w:rPr>
                <w:rFonts w:ascii="宋体" w:hAnsi="宋体" w:cs="宋体" w:eastAsia="宋体"/>
                <w:color w:val="333334"/>
                <w:spacing w:val="-30"/>
                <w:sz w:val="20"/>
                <w:szCs w:val="20"/>
              </w:rPr>
            </w:r>
            <w:r>
              <w:rPr>
                <w:rFonts w:ascii="宋体" w:hAnsi="宋体" w:cs="宋体" w:eastAsia="宋体"/>
                <w:color w:val="49494B"/>
                <w:w w:val="95"/>
                <w:sz w:val="20"/>
                <w:szCs w:val="20"/>
              </w:rPr>
              <w:t>养学说探析</w:t>
            </w:r>
            <w:r>
              <w:rPr>
                <w:rFonts w:ascii="宋体" w:hAnsi="宋体" w:cs="宋体" w:eastAsia="宋体"/>
                <w:color w:val="49494B"/>
                <w:spacing w:val="-44"/>
                <w:w w:val="95"/>
                <w:sz w:val="20"/>
                <w:szCs w:val="20"/>
              </w:rPr>
              <w:t> </w:t>
            </w:r>
            <w:r>
              <w:rPr>
                <w:rFonts w:ascii="宋体" w:hAnsi="宋体" w:cs="宋体" w:eastAsia="宋体"/>
                <w:color w:val="49494B"/>
                <w:w w:val="95"/>
                <w:sz w:val="20"/>
                <w:szCs w:val="20"/>
              </w:rPr>
              <w:t>（孙矩〉</w:t>
            </w:r>
            <w:r>
              <w:rPr>
                <w:rFonts w:ascii="宋体" w:hAnsi="宋体" w:cs="宋体" w:eastAsia="宋体"/>
                <w:sz w:val="20"/>
                <w:szCs w:val="20"/>
              </w:rPr>
            </w:r>
          </w:p>
        </w:tc>
      </w:tr>
    </w:tbl>
    <w:p>
      <w:pPr>
        <w:spacing w:after="0" w:line="278" w:lineRule="auto"/>
        <w:jc w:val="left"/>
        <w:rPr>
          <w:rFonts w:ascii="宋体" w:hAnsi="宋体" w:cs="宋体" w:eastAsia="宋体"/>
          <w:sz w:val="20"/>
          <w:szCs w:val="20"/>
        </w:rPr>
        <w:sectPr>
          <w:pgSz w:w="11910" w:h="16850"/>
          <w:pgMar w:header="0" w:footer="1148" w:top="1400" w:bottom="1340" w:left="1040" w:right="1240"/>
        </w:sectPr>
      </w:pPr>
    </w:p>
    <w:p>
      <w:pPr>
        <w:spacing w:line="240" w:lineRule="auto" w:before="2"/>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853"/>
        <w:gridCol w:w="3460"/>
        <w:gridCol w:w="749"/>
        <w:gridCol w:w="4275"/>
      </w:tblGrid>
      <w:tr>
        <w:trPr>
          <w:trHeight w:val="657" w:hRule="exact"/>
        </w:trPr>
        <w:tc>
          <w:tcPr>
            <w:tcW w:w="853" w:type="dxa"/>
            <w:tcBorders>
              <w:top w:val="single" w:sz="7" w:space="0" w:color="2F2F2F"/>
              <w:left w:val="single" w:sz="6" w:space="0" w:color="2B2B2B"/>
              <w:bottom w:val="single" w:sz="3" w:space="0" w:color="343438"/>
              <w:right w:val="single" w:sz="6" w:space="0" w:color="2F2F2F"/>
            </w:tcBorders>
          </w:tcPr>
          <w:p>
            <w:pPr>
              <w:pStyle w:val="TableParagraph"/>
              <w:spacing w:line="240" w:lineRule="auto" w:before="3"/>
              <w:ind w:right="0"/>
              <w:jc w:val="left"/>
              <w:rPr>
                <w:rFonts w:ascii="Times New Roman" w:hAnsi="Times New Roman" w:cs="Times New Roman" w:eastAsia="Times New Roman"/>
                <w:sz w:val="19"/>
                <w:szCs w:val="19"/>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151515"/>
                <w:spacing w:val="-9"/>
                <w:w w:val="110"/>
                <w:sz w:val="20"/>
              </w:rPr>
              <w:t>111</w:t>
            </w:r>
            <w:r>
              <w:rPr>
                <w:rFonts w:ascii="Times New Roman"/>
                <w:color w:val="3D3D3F"/>
                <w:spacing w:val="-9"/>
                <w:w w:val="110"/>
                <w:sz w:val="20"/>
              </w:rPr>
              <w:t>24</w:t>
            </w:r>
            <w:r>
              <w:rPr>
                <w:rFonts w:ascii="Times New Roman"/>
                <w:spacing w:val="-9"/>
                <w:sz w:val="20"/>
              </w:rPr>
            </w:r>
          </w:p>
        </w:tc>
        <w:tc>
          <w:tcPr>
            <w:tcW w:w="3460" w:type="dxa"/>
            <w:tcBorders>
              <w:top w:val="single" w:sz="7" w:space="0" w:color="2F2F2F"/>
              <w:left w:val="single" w:sz="6" w:space="0" w:color="2F2F2F"/>
              <w:bottom w:val="single" w:sz="6" w:space="0" w:color="444444"/>
              <w:right w:val="single" w:sz="6" w:space="0" w:color="2B2B2B"/>
            </w:tcBorders>
          </w:tcPr>
          <w:p>
            <w:pPr>
              <w:pStyle w:val="TableParagraph"/>
              <w:spacing w:line="240" w:lineRule="auto" w:before="175"/>
              <w:ind w:left="122" w:right="0"/>
              <w:jc w:val="left"/>
              <w:rPr>
                <w:rFonts w:ascii="宋体" w:hAnsi="宋体" w:cs="宋体" w:eastAsia="宋体"/>
                <w:sz w:val="20"/>
                <w:szCs w:val="20"/>
              </w:rPr>
            </w:pPr>
            <w:r>
              <w:rPr>
                <w:rFonts w:ascii="宋体" w:hAnsi="宋体" w:cs="宋体" w:eastAsia="宋体"/>
                <w:color w:val="3D3D3F"/>
                <w:w w:val="95"/>
                <w:sz w:val="20"/>
                <w:szCs w:val="20"/>
              </w:rPr>
              <w:t>国学与诗学</w:t>
            </w:r>
            <w:r>
              <w:rPr>
                <w:rFonts w:ascii="宋体" w:hAnsi="宋体" w:cs="宋体" w:eastAsia="宋体"/>
                <w:color w:val="3D3D3F"/>
                <w:spacing w:val="-38"/>
                <w:w w:val="95"/>
                <w:sz w:val="20"/>
                <w:szCs w:val="20"/>
              </w:rPr>
              <w:t> </w:t>
            </w:r>
            <w:r>
              <w:rPr>
                <w:rFonts w:ascii="宋体" w:hAnsi="宋体" w:cs="宋体" w:eastAsia="宋体"/>
                <w:color w:val="3D3D3F"/>
                <w:w w:val="95"/>
                <w:sz w:val="20"/>
                <w:szCs w:val="20"/>
              </w:rPr>
              <w:t>（周笃文〉</w:t>
            </w:r>
            <w:r>
              <w:rPr>
                <w:rFonts w:ascii="宋体" w:hAnsi="宋体" w:cs="宋体" w:eastAsia="宋体"/>
                <w:sz w:val="20"/>
                <w:szCs w:val="20"/>
              </w:rPr>
            </w:r>
          </w:p>
        </w:tc>
        <w:tc>
          <w:tcPr>
            <w:tcW w:w="749" w:type="dxa"/>
            <w:tcBorders>
              <w:top w:val="single" w:sz="3" w:space="0" w:color="2F2F2F"/>
              <w:left w:val="single" w:sz="6" w:space="0" w:color="2B2B2B"/>
              <w:bottom w:val="single" w:sz="6" w:space="0" w:color="444444"/>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151515"/>
                <w:spacing w:val="-10"/>
                <w:w w:val="110"/>
                <w:sz w:val="20"/>
              </w:rPr>
              <w:t>111</w:t>
            </w:r>
            <w:r>
              <w:rPr>
                <w:rFonts w:ascii="Times New Roman"/>
                <w:color w:val="3D3D3F"/>
                <w:spacing w:val="-10"/>
                <w:w w:val="110"/>
                <w:sz w:val="20"/>
              </w:rPr>
              <w:t>19</w:t>
            </w:r>
            <w:r>
              <w:rPr>
                <w:rFonts w:ascii="Times New Roman"/>
                <w:spacing w:val="-10"/>
                <w:sz w:val="20"/>
              </w:rPr>
            </w:r>
          </w:p>
        </w:tc>
        <w:tc>
          <w:tcPr>
            <w:tcW w:w="4275" w:type="dxa"/>
            <w:tcBorders>
              <w:top w:val="single" w:sz="3" w:space="0" w:color="2F2F2F"/>
              <w:left w:val="single" w:sz="6" w:space="0" w:color="2F2F2F"/>
              <w:bottom w:val="single" w:sz="6" w:space="0" w:color="444444"/>
              <w:right w:val="single" w:sz="6" w:space="0" w:color="3F3F3F"/>
            </w:tcBorders>
          </w:tcPr>
          <w:p>
            <w:pPr>
              <w:pStyle w:val="TableParagraph"/>
              <w:spacing w:line="240" w:lineRule="auto" w:before="159"/>
              <w:ind w:left="125" w:right="0"/>
              <w:jc w:val="left"/>
              <w:rPr>
                <w:rFonts w:ascii="宋体" w:hAnsi="宋体" w:cs="宋体" w:eastAsia="宋体"/>
                <w:sz w:val="20"/>
                <w:szCs w:val="20"/>
              </w:rPr>
            </w:pPr>
            <w:r>
              <w:rPr>
                <w:rFonts w:ascii="宋体" w:hAnsi="宋体" w:cs="宋体" w:eastAsia="宋体"/>
                <w:color w:val="3D3D3F"/>
                <w:sz w:val="20"/>
                <w:szCs w:val="20"/>
              </w:rPr>
              <w:t>当代中国书法审美自觉的哲学思考</w:t>
            </w:r>
            <w:r>
              <w:rPr>
                <w:rFonts w:ascii="宋体" w:hAnsi="宋体" w:cs="宋体" w:eastAsia="宋体"/>
                <w:color w:val="3D3D3F"/>
                <w:spacing w:val="-36"/>
                <w:sz w:val="20"/>
                <w:szCs w:val="20"/>
              </w:rPr>
              <w:t> </w:t>
            </w:r>
            <w:r>
              <w:rPr>
                <w:rFonts w:ascii="宋体" w:hAnsi="宋体" w:cs="宋体" w:eastAsia="宋体"/>
                <w:color w:val="3D3D3F"/>
                <w:sz w:val="20"/>
                <w:szCs w:val="20"/>
              </w:rPr>
              <w:t>（言恭达）</w:t>
            </w:r>
            <w:r>
              <w:rPr>
                <w:rFonts w:ascii="宋体" w:hAnsi="宋体" w:cs="宋体" w:eastAsia="宋体"/>
                <w:sz w:val="20"/>
                <w:szCs w:val="20"/>
              </w:rPr>
            </w:r>
          </w:p>
        </w:tc>
      </w:tr>
      <w:tr>
        <w:trPr>
          <w:trHeight w:val="652" w:hRule="exact"/>
        </w:trPr>
        <w:tc>
          <w:tcPr>
            <w:tcW w:w="853" w:type="dxa"/>
            <w:tcBorders>
              <w:top w:val="single" w:sz="3" w:space="0" w:color="343438"/>
              <w:left w:val="single" w:sz="6" w:space="0" w:color="2B2B2B"/>
              <w:bottom w:val="single" w:sz="6" w:space="0" w:color="484848"/>
              <w:right w:val="single" w:sz="6" w:space="0" w:color="2F2F2F"/>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62626"/>
                <w:w w:val="105"/>
                <w:sz w:val="20"/>
              </w:rPr>
              <w:t>11147</w:t>
            </w:r>
            <w:r>
              <w:rPr>
                <w:rFonts w:ascii="Times New Roman"/>
                <w:sz w:val="20"/>
              </w:rPr>
            </w:r>
          </w:p>
        </w:tc>
        <w:tc>
          <w:tcPr>
            <w:tcW w:w="3460" w:type="dxa"/>
            <w:tcBorders>
              <w:top w:val="single" w:sz="6" w:space="0" w:color="444444"/>
              <w:left w:val="single" w:sz="6" w:space="0" w:color="2F2F2F"/>
              <w:bottom w:val="single" w:sz="6" w:space="0" w:color="484848"/>
              <w:right w:val="single" w:sz="6" w:space="0" w:color="2B2B2B"/>
            </w:tcBorders>
          </w:tcPr>
          <w:p>
            <w:pPr>
              <w:pStyle w:val="TableParagraph"/>
              <w:spacing w:line="240" w:lineRule="auto" w:before="9"/>
              <w:ind w:left="302" w:right="0"/>
              <w:jc w:val="left"/>
              <w:rPr>
                <w:rFonts w:ascii="宋体" w:hAnsi="宋体" w:cs="宋体" w:eastAsia="宋体"/>
                <w:sz w:val="20"/>
                <w:szCs w:val="20"/>
              </w:rPr>
            </w:pPr>
            <w:r>
              <w:rPr>
                <w:rFonts w:ascii="宋体" w:hAnsi="宋体" w:cs="宋体" w:eastAsia="宋体"/>
                <w:color w:val="3D3D3F"/>
                <w:w w:val="95"/>
                <w:sz w:val="20"/>
                <w:szCs w:val="20"/>
              </w:rPr>
              <w:t>“无为而治”</w:t>
            </w:r>
            <w:r>
              <w:rPr>
                <w:rFonts w:ascii="宋体" w:hAnsi="宋体" w:cs="宋体" w:eastAsia="宋体"/>
                <w:color w:val="3D3D3F"/>
                <w:spacing w:val="82"/>
                <w:w w:val="95"/>
                <w:sz w:val="20"/>
                <w:szCs w:val="20"/>
              </w:rPr>
              <w:t> </w:t>
            </w:r>
            <w:r>
              <w:rPr>
                <w:rFonts w:ascii="宋体" w:hAnsi="宋体" w:cs="宋体" w:eastAsia="宋体"/>
                <w:color w:val="3D3D3F"/>
                <w:w w:val="95"/>
                <w:sz w:val="20"/>
                <w:szCs w:val="20"/>
              </w:rPr>
              <w:t>智慧与现代科学管理</w:t>
            </w:r>
            <w:r>
              <w:rPr>
                <w:rFonts w:ascii="宋体" w:hAnsi="宋体" w:cs="宋体" w:eastAsia="宋体"/>
                <w:sz w:val="20"/>
                <w:szCs w:val="20"/>
              </w:rPr>
            </w:r>
          </w:p>
          <w:p>
            <w:pPr>
              <w:pStyle w:val="TableParagraph"/>
              <w:spacing w:line="240" w:lineRule="auto" w:before="55"/>
              <w:ind w:left="208" w:right="0"/>
              <w:jc w:val="left"/>
              <w:rPr>
                <w:rFonts w:ascii="宋体" w:hAnsi="宋体" w:cs="宋体" w:eastAsia="宋体"/>
                <w:sz w:val="20"/>
                <w:szCs w:val="20"/>
              </w:rPr>
            </w:pPr>
            <w:r>
              <w:rPr>
                <w:rFonts w:ascii="宋体" w:hAnsi="宋体" w:cs="宋体" w:eastAsia="宋体"/>
                <w:color w:val="3D3D3F"/>
                <w:w w:val="95"/>
                <w:sz w:val="20"/>
                <w:szCs w:val="20"/>
              </w:rPr>
              <w:t>（葛荣晋）</w:t>
            </w:r>
            <w:r>
              <w:rPr>
                <w:rFonts w:ascii="宋体" w:hAnsi="宋体" w:cs="宋体" w:eastAsia="宋体"/>
                <w:sz w:val="20"/>
                <w:szCs w:val="20"/>
              </w:rPr>
            </w:r>
          </w:p>
        </w:tc>
        <w:tc>
          <w:tcPr>
            <w:tcW w:w="749" w:type="dxa"/>
            <w:tcBorders>
              <w:top w:val="single" w:sz="6" w:space="0" w:color="444444"/>
              <w:left w:val="single" w:sz="6" w:space="0" w:color="2B2B2B"/>
              <w:bottom w:val="single" w:sz="3" w:space="0" w:color="383838"/>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62626"/>
                <w:spacing w:val="-6"/>
                <w:w w:val="105"/>
                <w:sz w:val="20"/>
              </w:rPr>
              <w:t>11145</w:t>
            </w:r>
            <w:r>
              <w:rPr>
                <w:rFonts w:ascii="Times New Roman"/>
                <w:spacing w:val="-6"/>
                <w:w w:val="105"/>
                <w:sz w:val="20"/>
              </w:rPr>
            </w:r>
          </w:p>
        </w:tc>
        <w:tc>
          <w:tcPr>
            <w:tcW w:w="4275" w:type="dxa"/>
            <w:tcBorders>
              <w:top w:val="single" w:sz="6" w:space="0" w:color="444444"/>
              <w:left w:val="single" w:sz="6" w:space="0" w:color="2F2F2F"/>
              <w:bottom w:val="single" w:sz="3" w:space="0" w:color="383838"/>
              <w:right w:val="single" w:sz="6" w:space="0" w:color="3F3F3F"/>
            </w:tcBorders>
          </w:tcPr>
          <w:p>
            <w:pPr>
              <w:pStyle w:val="TableParagraph"/>
              <w:spacing w:line="240" w:lineRule="auto" w:before="153"/>
              <w:ind w:left="212" w:right="0"/>
              <w:jc w:val="left"/>
              <w:rPr>
                <w:rFonts w:ascii="宋体" w:hAnsi="宋体" w:cs="宋体" w:eastAsia="宋体"/>
                <w:sz w:val="20"/>
                <w:szCs w:val="20"/>
              </w:rPr>
            </w:pPr>
            <w:r>
              <w:rPr>
                <w:rFonts w:ascii="宋体" w:hAnsi="宋体" w:cs="宋体" w:eastAsia="宋体"/>
                <w:color w:val="3D3D3F"/>
                <w:spacing w:val="-4"/>
                <w:w w:val="95"/>
                <w:sz w:val="20"/>
                <w:szCs w:val="20"/>
              </w:rPr>
              <w:t>《弟</w:t>
            </w:r>
            <w:r>
              <w:rPr>
                <w:rFonts w:ascii="宋体" w:hAnsi="宋体" w:cs="宋体" w:eastAsia="宋体"/>
                <w:color w:val="5E5E60"/>
                <w:spacing w:val="-4"/>
                <w:w w:val="95"/>
                <w:sz w:val="20"/>
                <w:szCs w:val="20"/>
              </w:rPr>
              <w:t>子</w:t>
            </w:r>
            <w:r>
              <w:rPr>
                <w:rFonts w:ascii="宋体" w:hAnsi="宋体" w:cs="宋体" w:eastAsia="宋体"/>
                <w:color w:val="3D3D3F"/>
                <w:spacing w:val="-4"/>
                <w:w w:val="95"/>
                <w:sz w:val="20"/>
                <w:szCs w:val="20"/>
              </w:rPr>
              <w:t>规》</w:t>
            </w:r>
            <w:r>
              <w:rPr>
                <w:rFonts w:ascii="宋体" w:hAnsi="宋体" w:cs="宋体" w:eastAsia="宋体"/>
                <w:color w:val="3D3D3F"/>
                <w:spacing w:val="-53"/>
                <w:w w:val="95"/>
                <w:sz w:val="20"/>
                <w:szCs w:val="20"/>
              </w:rPr>
              <w:t> </w:t>
            </w:r>
            <w:r>
              <w:rPr>
                <w:rFonts w:ascii="宋体" w:hAnsi="宋体" w:cs="宋体" w:eastAsia="宋体"/>
                <w:color w:val="3D3D3F"/>
                <w:w w:val="95"/>
                <w:sz w:val="20"/>
                <w:szCs w:val="20"/>
              </w:rPr>
              <w:t>与儒家伦理</w:t>
            </w:r>
            <w:r>
              <w:rPr>
                <w:rFonts w:ascii="宋体" w:hAnsi="宋体" w:cs="宋体" w:eastAsia="宋体"/>
                <w:color w:val="3D3D3F"/>
                <w:spacing w:val="-44"/>
                <w:w w:val="95"/>
                <w:sz w:val="20"/>
                <w:szCs w:val="20"/>
              </w:rPr>
              <w:t> </w:t>
            </w:r>
            <w:r>
              <w:rPr>
                <w:rFonts w:ascii="宋体" w:hAnsi="宋体" w:cs="宋体" w:eastAsia="宋体"/>
                <w:color w:val="3D3D3F"/>
                <w:w w:val="95"/>
                <w:sz w:val="20"/>
                <w:szCs w:val="20"/>
              </w:rPr>
              <w:t>（干春松〉</w:t>
            </w:r>
            <w:r>
              <w:rPr>
                <w:rFonts w:ascii="宋体" w:hAnsi="宋体" w:cs="宋体" w:eastAsia="宋体"/>
                <w:sz w:val="20"/>
                <w:szCs w:val="20"/>
              </w:rPr>
            </w:r>
          </w:p>
        </w:tc>
      </w:tr>
      <w:tr>
        <w:trPr>
          <w:trHeight w:val="652" w:hRule="exact"/>
        </w:trPr>
        <w:tc>
          <w:tcPr>
            <w:tcW w:w="853" w:type="dxa"/>
            <w:tcBorders>
              <w:top w:val="single" w:sz="6" w:space="0" w:color="484848"/>
              <w:left w:val="single" w:sz="6" w:space="0" w:color="2B2B2B"/>
              <w:bottom w:val="single" w:sz="3" w:space="0" w:color="383838"/>
              <w:right w:val="single" w:sz="6" w:space="0" w:color="2F2F2F"/>
            </w:tcBorders>
          </w:tcPr>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D3D3F"/>
                <w:spacing w:val="-14"/>
                <w:w w:val="115"/>
                <w:sz w:val="20"/>
              </w:rPr>
              <w:t>1</w:t>
            </w:r>
            <w:r>
              <w:rPr>
                <w:rFonts w:ascii="Times New Roman"/>
                <w:color w:val="151515"/>
                <w:spacing w:val="-14"/>
                <w:w w:val="115"/>
                <w:sz w:val="20"/>
              </w:rPr>
              <w:t>11</w:t>
            </w:r>
            <w:r>
              <w:rPr>
                <w:rFonts w:ascii="Times New Roman"/>
                <w:color w:val="3D3D3F"/>
                <w:spacing w:val="-14"/>
                <w:w w:val="115"/>
                <w:sz w:val="20"/>
              </w:rPr>
              <w:t>48</w:t>
            </w:r>
            <w:r>
              <w:rPr>
                <w:rFonts w:ascii="Times New Roman"/>
                <w:spacing w:val="-14"/>
                <w:sz w:val="20"/>
              </w:rPr>
            </w:r>
          </w:p>
        </w:tc>
        <w:tc>
          <w:tcPr>
            <w:tcW w:w="3460" w:type="dxa"/>
            <w:tcBorders>
              <w:top w:val="single" w:sz="6" w:space="0" w:color="484848"/>
              <w:left w:val="single" w:sz="6" w:space="0" w:color="2F2F2F"/>
              <w:bottom w:val="single" w:sz="6" w:space="0" w:color="4B4B4B"/>
              <w:right w:val="single" w:sz="6" w:space="0" w:color="2B2B2B"/>
            </w:tcBorders>
          </w:tcPr>
          <w:p>
            <w:pPr>
              <w:pStyle w:val="TableParagraph"/>
              <w:spacing w:line="240" w:lineRule="auto" w:before="164"/>
              <w:ind w:left="115" w:right="0"/>
              <w:jc w:val="left"/>
              <w:rPr>
                <w:rFonts w:ascii="宋体" w:hAnsi="宋体" w:cs="宋体" w:eastAsia="宋体"/>
                <w:sz w:val="20"/>
                <w:szCs w:val="20"/>
              </w:rPr>
            </w:pPr>
            <w:r>
              <w:rPr>
                <w:rFonts w:ascii="宋体" w:hAnsi="宋体" w:cs="宋体" w:eastAsia="宋体"/>
                <w:color w:val="3D3D3F"/>
                <w:w w:val="95"/>
                <w:sz w:val="20"/>
                <w:szCs w:val="20"/>
              </w:rPr>
              <w:t>中国古代的哲</w:t>
            </w:r>
            <w:r>
              <w:rPr>
                <w:rFonts w:ascii="宋体" w:hAnsi="宋体" w:cs="宋体" w:eastAsia="宋体"/>
                <w:color w:val="5E5E60"/>
                <w:w w:val="95"/>
                <w:sz w:val="20"/>
                <w:szCs w:val="20"/>
              </w:rPr>
              <w:t>学</w:t>
            </w:r>
            <w:r>
              <w:rPr>
                <w:rFonts w:ascii="宋体" w:hAnsi="宋体" w:cs="宋体" w:eastAsia="宋体"/>
                <w:color w:val="3D3D3F"/>
                <w:w w:val="95"/>
                <w:sz w:val="20"/>
                <w:szCs w:val="20"/>
              </w:rPr>
              <w:t>观</w:t>
            </w:r>
            <w:r>
              <w:rPr>
                <w:rFonts w:ascii="宋体" w:hAnsi="宋体" w:cs="宋体" w:eastAsia="宋体"/>
                <w:color w:val="3D3D3F"/>
                <w:spacing w:val="20"/>
                <w:w w:val="95"/>
                <w:sz w:val="20"/>
                <w:szCs w:val="20"/>
              </w:rPr>
              <w:t> </w:t>
            </w:r>
            <w:r>
              <w:rPr>
                <w:rFonts w:ascii="宋体" w:hAnsi="宋体" w:cs="宋体" w:eastAsia="宋体"/>
                <w:color w:val="3D3D3F"/>
                <w:w w:val="95"/>
                <w:sz w:val="20"/>
                <w:szCs w:val="20"/>
              </w:rPr>
              <w:t>（侯才）</w:t>
            </w:r>
            <w:r>
              <w:rPr>
                <w:rFonts w:ascii="宋体" w:hAnsi="宋体" w:cs="宋体" w:eastAsia="宋体"/>
                <w:sz w:val="20"/>
                <w:szCs w:val="20"/>
              </w:rPr>
            </w:r>
          </w:p>
        </w:tc>
        <w:tc>
          <w:tcPr>
            <w:tcW w:w="749" w:type="dxa"/>
            <w:tcBorders>
              <w:top w:val="single" w:sz="3" w:space="0" w:color="383838"/>
              <w:left w:val="single" w:sz="6" w:space="0" w:color="2B2B2B"/>
              <w:bottom w:val="single" w:sz="6" w:space="0" w:color="4B4B4B"/>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62626"/>
                <w:spacing w:val="-4"/>
                <w:w w:val="110"/>
                <w:sz w:val="20"/>
              </w:rPr>
              <w:t>11154</w:t>
            </w:r>
            <w:r>
              <w:rPr>
                <w:rFonts w:ascii="Times New Roman"/>
                <w:spacing w:val="-4"/>
                <w:sz w:val="20"/>
              </w:rPr>
            </w:r>
          </w:p>
        </w:tc>
        <w:tc>
          <w:tcPr>
            <w:tcW w:w="4275" w:type="dxa"/>
            <w:tcBorders>
              <w:top w:val="single" w:sz="3" w:space="0" w:color="383838"/>
              <w:left w:val="single" w:sz="6" w:space="0" w:color="2F2F2F"/>
              <w:bottom w:val="single" w:sz="3" w:space="0" w:color="383838"/>
              <w:right w:val="single" w:sz="6" w:space="0" w:color="3F3F3F"/>
            </w:tcBorders>
          </w:tcPr>
          <w:p>
            <w:pPr>
              <w:pStyle w:val="TableParagraph"/>
              <w:spacing w:line="240" w:lineRule="auto" w:before="153"/>
              <w:ind w:left="212" w:right="0"/>
              <w:jc w:val="left"/>
              <w:rPr>
                <w:rFonts w:ascii="宋体" w:hAnsi="宋体" w:cs="宋体" w:eastAsia="宋体"/>
                <w:sz w:val="20"/>
                <w:szCs w:val="20"/>
              </w:rPr>
            </w:pPr>
            <w:r>
              <w:rPr>
                <w:rFonts w:ascii="宋体" w:hAnsi="宋体" w:cs="宋体" w:eastAsia="宋体"/>
                <w:color w:val="3D3D3F"/>
                <w:w w:val="95"/>
                <w:sz w:val="20"/>
                <w:szCs w:val="20"/>
              </w:rPr>
              <w:t>《孙子兵法》</w:t>
            </w:r>
            <w:r>
              <w:rPr>
                <w:rFonts w:ascii="宋体" w:hAnsi="宋体" w:cs="宋体" w:eastAsia="宋体"/>
                <w:color w:val="3D3D3F"/>
                <w:spacing w:val="-53"/>
                <w:w w:val="95"/>
                <w:sz w:val="20"/>
                <w:szCs w:val="20"/>
              </w:rPr>
              <w:t> </w:t>
            </w:r>
            <w:r>
              <w:rPr>
                <w:rFonts w:ascii="宋体" w:hAnsi="宋体" w:cs="宋体" w:eastAsia="宋体"/>
                <w:color w:val="3D3D3F"/>
                <w:w w:val="95"/>
                <w:sz w:val="20"/>
                <w:szCs w:val="20"/>
              </w:rPr>
              <w:t>与战略管理</w:t>
            </w:r>
            <w:r>
              <w:rPr>
                <w:rFonts w:ascii="宋体" w:hAnsi="宋体" w:cs="宋体" w:eastAsia="宋体"/>
                <w:color w:val="3D3D3F"/>
                <w:spacing w:val="-52"/>
                <w:w w:val="95"/>
                <w:sz w:val="20"/>
                <w:szCs w:val="20"/>
              </w:rPr>
              <w:t> </w:t>
            </w:r>
            <w:r>
              <w:rPr>
                <w:rFonts w:ascii="宋体" w:hAnsi="宋体" w:cs="宋体" w:eastAsia="宋体"/>
                <w:color w:val="3D3D3F"/>
                <w:w w:val="95"/>
                <w:sz w:val="20"/>
                <w:szCs w:val="20"/>
              </w:rPr>
              <w:t>（李雪峰〉</w:t>
            </w:r>
            <w:r>
              <w:rPr>
                <w:rFonts w:ascii="宋体" w:hAnsi="宋体" w:cs="宋体" w:eastAsia="宋体"/>
                <w:sz w:val="20"/>
                <w:szCs w:val="20"/>
              </w:rPr>
            </w:r>
          </w:p>
        </w:tc>
      </w:tr>
      <w:tr>
        <w:trPr>
          <w:trHeight w:val="646" w:hRule="exact"/>
        </w:trPr>
        <w:tc>
          <w:tcPr>
            <w:tcW w:w="853" w:type="dxa"/>
            <w:tcBorders>
              <w:top w:val="single" w:sz="3" w:space="0" w:color="383838"/>
              <w:left w:val="single" w:sz="6" w:space="0" w:color="2B2B2B"/>
              <w:bottom w:val="single" w:sz="3" w:space="0" w:color="2F2F2F"/>
              <w:right w:val="single" w:sz="6" w:space="0" w:color="2F2F2F"/>
            </w:tcBorders>
          </w:tcPr>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62626"/>
                <w:w w:val="105"/>
                <w:sz w:val="20"/>
              </w:rPr>
              <w:t>11149</w:t>
            </w:r>
            <w:r>
              <w:rPr>
                <w:rFonts w:ascii="Times New Roman"/>
                <w:sz w:val="20"/>
              </w:rPr>
            </w:r>
          </w:p>
        </w:tc>
        <w:tc>
          <w:tcPr>
            <w:tcW w:w="3460" w:type="dxa"/>
            <w:tcBorders>
              <w:top w:val="single" w:sz="6" w:space="0" w:color="4B4B4B"/>
              <w:left w:val="single" w:sz="6" w:space="0" w:color="2F2F2F"/>
              <w:bottom w:val="single" w:sz="7" w:space="0" w:color="343434"/>
              <w:right w:val="single" w:sz="6" w:space="0" w:color="2B2B2B"/>
            </w:tcBorders>
          </w:tcPr>
          <w:p>
            <w:pPr>
              <w:pStyle w:val="TableParagraph"/>
              <w:spacing w:line="240" w:lineRule="auto" w:before="168"/>
              <w:ind w:left="201" w:right="0"/>
              <w:jc w:val="left"/>
              <w:rPr>
                <w:rFonts w:ascii="宋体" w:hAnsi="宋体" w:cs="宋体" w:eastAsia="宋体"/>
                <w:sz w:val="20"/>
                <w:szCs w:val="20"/>
              </w:rPr>
            </w:pPr>
            <w:r>
              <w:rPr>
                <w:rFonts w:ascii="宋体" w:hAnsi="宋体" w:cs="宋体" w:eastAsia="宋体"/>
                <w:color w:val="3D3D3F"/>
                <w:w w:val="95"/>
                <w:sz w:val="20"/>
                <w:szCs w:val="20"/>
              </w:rPr>
              <w:t>《孙子兵法》</w:t>
            </w:r>
            <w:r>
              <w:rPr>
                <w:rFonts w:ascii="宋体" w:hAnsi="宋体" w:cs="宋体" w:eastAsia="宋体"/>
                <w:color w:val="3D3D3F"/>
                <w:spacing w:val="-54"/>
                <w:w w:val="95"/>
                <w:sz w:val="20"/>
                <w:szCs w:val="20"/>
              </w:rPr>
              <w:t> </w:t>
            </w:r>
            <w:r>
              <w:rPr>
                <w:rFonts w:ascii="宋体" w:hAnsi="宋体" w:cs="宋体" w:eastAsia="宋体"/>
                <w:color w:val="3D3D3F"/>
                <w:w w:val="95"/>
                <w:sz w:val="20"/>
                <w:szCs w:val="20"/>
              </w:rPr>
              <w:t>与兵家智慧</w:t>
            </w:r>
            <w:r>
              <w:rPr>
                <w:rFonts w:ascii="宋体" w:hAnsi="宋体" w:cs="宋体" w:eastAsia="宋体"/>
                <w:color w:val="3D3D3F"/>
                <w:spacing w:val="-51"/>
                <w:w w:val="95"/>
                <w:sz w:val="20"/>
                <w:szCs w:val="20"/>
              </w:rPr>
              <w:t> </w:t>
            </w:r>
            <w:r>
              <w:rPr>
                <w:rFonts w:ascii="宋体" w:hAnsi="宋体" w:cs="宋体" w:eastAsia="宋体"/>
                <w:color w:val="3D3D3F"/>
                <w:w w:val="95"/>
                <w:sz w:val="20"/>
                <w:szCs w:val="20"/>
              </w:rPr>
              <w:t>（黄朴民〉</w:t>
            </w:r>
            <w:r>
              <w:rPr>
                <w:rFonts w:ascii="宋体" w:hAnsi="宋体" w:cs="宋体" w:eastAsia="宋体"/>
                <w:sz w:val="20"/>
                <w:szCs w:val="20"/>
              </w:rPr>
            </w:r>
          </w:p>
        </w:tc>
        <w:tc>
          <w:tcPr>
            <w:tcW w:w="749" w:type="dxa"/>
            <w:tcBorders>
              <w:top w:val="single" w:sz="6" w:space="0" w:color="4B4B4B"/>
              <w:left w:val="single" w:sz="6" w:space="0" w:color="2B2B2B"/>
              <w:bottom w:val="single" w:sz="3" w:space="0" w:color="343434"/>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D3D3F"/>
                <w:spacing w:val="-5"/>
                <w:w w:val="105"/>
                <w:sz w:val="20"/>
              </w:rPr>
              <w:t>11155</w:t>
            </w:r>
            <w:r>
              <w:rPr>
                <w:rFonts w:ascii="Times New Roman"/>
                <w:spacing w:val="-5"/>
                <w:sz w:val="20"/>
              </w:rPr>
            </w:r>
          </w:p>
        </w:tc>
        <w:tc>
          <w:tcPr>
            <w:tcW w:w="4275" w:type="dxa"/>
            <w:tcBorders>
              <w:top w:val="single" w:sz="3" w:space="0" w:color="383838"/>
              <w:left w:val="single" w:sz="6" w:space="0" w:color="2F2F2F"/>
              <w:bottom w:val="single" w:sz="3" w:space="0" w:color="343434"/>
              <w:right w:val="single" w:sz="6" w:space="0" w:color="181818"/>
            </w:tcBorders>
          </w:tcPr>
          <w:p>
            <w:pPr>
              <w:pStyle w:val="TableParagraph"/>
              <w:spacing w:line="240" w:lineRule="auto" w:before="157"/>
              <w:ind w:left="125" w:right="0"/>
              <w:jc w:val="left"/>
              <w:rPr>
                <w:rFonts w:ascii="宋体" w:hAnsi="宋体" w:cs="宋体" w:eastAsia="宋体"/>
                <w:sz w:val="20"/>
                <w:szCs w:val="20"/>
              </w:rPr>
            </w:pPr>
            <w:r>
              <w:rPr>
                <w:rFonts w:ascii="宋体" w:hAnsi="宋体" w:cs="宋体" w:eastAsia="宋体"/>
                <w:color w:val="3D3D3F"/>
                <w:w w:val="95"/>
                <w:sz w:val="20"/>
                <w:szCs w:val="20"/>
              </w:rPr>
              <w:t>国学智慧与修身谋</w:t>
            </w:r>
            <w:r>
              <w:rPr>
                <w:rFonts w:ascii="宋体" w:hAnsi="宋体" w:cs="宋体" w:eastAsia="宋体"/>
                <w:color w:val="5E5E60"/>
                <w:w w:val="95"/>
                <w:sz w:val="20"/>
                <w:szCs w:val="20"/>
              </w:rPr>
              <w:t>事</w:t>
            </w:r>
            <w:r>
              <w:rPr>
                <w:rFonts w:ascii="宋体" w:hAnsi="宋体" w:cs="宋体" w:eastAsia="宋体"/>
                <w:color w:val="3D3D3F"/>
                <w:w w:val="95"/>
                <w:sz w:val="20"/>
                <w:szCs w:val="20"/>
              </w:rPr>
              <w:t>之道</w:t>
            </w:r>
            <w:r>
              <w:rPr>
                <w:rFonts w:ascii="宋体" w:hAnsi="宋体" w:cs="宋体" w:eastAsia="宋体"/>
                <w:color w:val="3D3D3F"/>
                <w:spacing w:val="87"/>
                <w:w w:val="95"/>
                <w:sz w:val="20"/>
                <w:szCs w:val="20"/>
              </w:rPr>
              <w:t> </w:t>
            </w:r>
            <w:r>
              <w:rPr>
                <w:rFonts w:ascii="宋体" w:hAnsi="宋体" w:cs="宋体" w:eastAsia="宋体"/>
                <w:color w:val="3D3D3F"/>
                <w:w w:val="95"/>
                <w:sz w:val="20"/>
                <w:szCs w:val="20"/>
              </w:rPr>
              <w:t>（刘志伟）</w:t>
            </w:r>
            <w:r>
              <w:rPr>
                <w:rFonts w:ascii="宋体" w:hAnsi="宋体" w:cs="宋体" w:eastAsia="宋体"/>
                <w:sz w:val="20"/>
                <w:szCs w:val="20"/>
              </w:rPr>
            </w:r>
          </w:p>
        </w:tc>
      </w:tr>
      <w:tr>
        <w:trPr>
          <w:trHeight w:val="657" w:hRule="exact"/>
        </w:trPr>
        <w:tc>
          <w:tcPr>
            <w:tcW w:w="853" w:type="dxa"/>
            <w:tcBorders>
              <w:top w:val="single" w:sz="3" w:space="0" w:color="2F2F2F"/>
              <w:left w:val="single" w:sz="6" w:space="0" w:color="2B2B2B"/>
              <w:bottom w:val="single" w:sz="3" w:space="0" w:color="343434"/>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62626"/>
                <w:spacing w:val="-5"/>
                <w:w w:val="105"/>
                <w:sz w:val="20"/>
              </w:rPr>
              <w:t>11150</w:t>
            </w:r>
            <w:r>
              <w:rPr>
                <w:rFonts w:ascii="Times New Roman"/>
                <w:spacing w:val="-5"/>
                <w:sz w:val="20"/>
              </w:rPr>
            </w:r>
          </w:p>
        </w:tc>
        <w:tc>
          <w:tcPr>
            <w:tcW w:w="3460" w:type="dxa"/>
            <w:tcBorders>
              <w:top w:val="single" w:sz="7" w:space="0" w:color="343434"/>
              <w:left w:val="single" w:sz="6" w:space="0" w:color="2F2F2F"/>
              <w:bottom w:val="single" w:sz="6" w:space="0" w:color="383838"/>
              <w:right w:val="single" w:sz="6" w:space="0" w:color="2B2B2B"/>
            </w:tcBorders>
          </w:tcPr>
          <w:p>
            <w:pPr>
              <w:pStyle w:val="TableParagraph"/>
              <w:spacing w:line="297" w:lineRule="auto" w:before="16"/>
              <w:ind w:left="93" w:right="82" w:firstLine="21"/>
              <w:jc w:val="left"/>
              <w:rPr>
                <w:rFonts w:ascii="宋体" w:hAnsi="宋体" w:cs="宋体" w:eastAsia="宋体"/>
                <w:sz w:val="20"/>
                <w:szCs w:val="20"/>
              </w:rPr>
            </w:pPr>
            <w:r>
              <w:rPr>
                <w:rFonts w:ascii="宋体" w:hAnsi="宋体" w:cs="宋体" w:eastAsia="宋体"/>
                <w:color w:val="3D3D3F"/>
                <w:sz w:val="20"/>
                <w:szCs w:val="20"/>
              </w:rPr>
              <w:t>中国传统文化与现代管理智慧（</w:t>
            </w:r>
            <w:r>
              <w:rPr>
                <w:rFonts w:ascii="宋体" w:hAnsi="宋体" w:cs="宋体" w:eastAsia="宋体"/>
                <w:color w:val="3D3D3F"/>
                <w:spacing w:val="-62"/>
                <w:sz w:val="20"/>
                <w:szCs w:val="20"/>
              </w:rPr>
              <w:t> </w:t>
            </w:r>
            <w:r>
              <w:rPr>
                <w:rFonts w:ascii="宋体" w:hAnsi="宋体" w:cs="宋体" w:eastAsia="宋体"/>
                <w:color w:val="3D3D3F"/>
                <w:sz w:val="20"/>
                <w:szCs w:val="20"/>
              </w:rPr>
              <w:t>冷成</w:t>
            </w:r>
            <w:r>
              <w:rPr>
                <w:rFonts w:ascii="宋体" w:hAnsi="宋体" w:cs="宋体" w:eastAsia="宋体"/>
                <w:color w:val="3D3D3F"/>
                <w:w w:val="104"/>
                <w:sz w:val="20"/>
                <w:szCs w:val="20"/>
              </w:rPr>
              <w:t> </w:t>
            </w:r>
            <w:r>
              <w:rPr>
                <w:rFonts w:ascii="宋体" w:hAnsi="宋体" w:cs="宋体" w:eastAsia="宋体"/>
                <w:color w:val="4F4F50"/>
                <w:sz w:val="20"/>
                <w:szCs w:val="20"/>
              </w:rPr>
              <w:t>金）</w:t>
            </w:r>
            <w:r>
              <w:rPr>
                <w:rFonts w:ascii="宋体" w:hAnsi="宋体" w:cs="宋体" w:eastAsia="宋体"/>
                <w:sz w:val="20"/>
                <w:szCs w:val="20"/>
              </w:rPr>
            </w:r>
          </w:p>
        </w:tc>
        <w:tc>
          <w:tcPr>
            <w:tcW w:w="749" w:type="dxa"/>
            <w:tcBorders>
              <w:top w:val="single" w:sz="3" w:space="0" w:color="343434"/>
              <w:left w:val="single" w:sz="6" w:space="0" w:color="2B2B2B"/>
              <w:bottom w:val="single" w:sz="6" w:space="0" w:color="383838"/>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62626"/>
                <w:spacing w:val="-10"/>
                <w:w w:val="115"/>
                <w:sz w:val="20"/>
              </w:rPr>
              <w:t>11156</w:t>
            </w:r>
            <w:r>
              <w:rPr>
                <w:rFonts w:ascii="Times New Roman"/>
                <w:spacing w:val="-10"/>
                <w:sz w:val="20"/>
              </w:rPr>
            </w:r>
          </w:p>
        </w:tc>
        <w:tc>
          <w:tcPr>
            <w:tcW w:w="4275" w:type="dxa"/>
            <w:tcBorders>
              <w:top w:val="single" w:sz="3" w:space="0" w:color="343434"/>
              <w:left w:val="single" w:sz="6" w:space="0" w:color="2F2F2F"/>
              <w:bottom w:val="single" w:sz="6" w:space="0" w:color="383838"/>
              <w:right w:val="single" w:sz="6" w:space="0" w:color="181818"/>
            </w:tcBorders>
          </w:tcPr>
          <w:p>
            <w:pPr>
              <w:pStyle w:val="TableParagraph"/>
              <w:spacing w:line="240" w:lineRule="auto" w:before="166"/>
              <w:ind w:left="118" w:right="0"/>
              <w:jc w:val="left"/>
              <w:rPr>
                <w:rFonts w:ascii="宋体" w:hAnsi="宋体" w:cs="宋体" w:eastAsia="宋体"/>
                <w:sz w:val="20"/>
                <w:szCs w:val="20"/>
              </w:rPr>
            </w:pPr>
            <w:r>
              <w:rPr>
                <w:rFonts w:ascii="宋体" w:hAnsi="宋体" w:cs="宋体" w:eastAsia="宋体"/>
                <w:color w:val="262626"/>
                <w:sz w:val="20"/>
                <w:szCs w:val="20"/>
              </w:rPr>
              <w:t>中国传统文化中的生态文明思想</w:t>
            </w:r>
            <w:r>
              <w:rPr>
                <w:rFonts w:ascii="宋体" w:hAnsi="宋体" w:cs="宋体" w:eastAsia="宋体"/>
                <w:color w:val="262626"/>
                <w:spacing w:val="-44"/>
                <w:sz w:val="20"/>
                <w:szCs w:val="20"/>
              </w:rPr>
              <w:t> </w:t>
            </w:r>
            <w:r>
              <w:rPr>
                <w:rFonts w:ascii="宋体" w:hAnsi="宋体" w:cs="宋体" w:eastAsia="宋体"/>
                <w:color w:val="262626"/>
                <w:sz w:val="20"/>
                <w:szCs w:val="20"/>
              </w:rPr>
              <w:t>（卢风）</w:t>
            </w:r>
            <w:r>
              <w:rPr>
                <w:rFonts w:ascii="宋体" w:hAnsi="宋体" w:cs="宋体" w:eastAsia="宋体"/>
                <w:sz w:val="20"/>
                <w:szCs w:val="20"/>
              </w:rPr>
            </w:r>
          </w:p>
        </w:tc>
      </w:tr>
      <w:tr>
        <w:trPr>
          <w:trHeight w:val="646" w:hRule="exact"/>
        </w:trPr>
        <w:tc>
          <w:tcPr>
            <w:tcW w:w="853" w:type="dxa"/>
            <w:tcBorders>
              <w:top w:val="single" w:sz="3" w:space="0" w:color="343434"/>
              <w:left w:val="single" w:sz="6" w:space="0" w:color="2B2B2B"/>
              <w:bottom w:val="single" w:sz="3" w:space="0" w:color="2B2B2B"/>
              <w:right w:val="single" w:sz="6" w:space="0" w:color="2F2F2F"/>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62626"/>
                <w:spacing w:val="-4"/>
                <w:w w:val="110"/>
                <w:sz w:val="20"/>
              </w:rPr>
              <w:t>11151</w:t>
            </w:r>
            <w:r>
              <w:rPr>
                <w:rFonts w:ascii="Times New Roman"/>
                <w:spacing w:val="-4"/>
                <w:sz w:val="20"/>
              </w:rPr>
            </w:r>
          </w:p>
        </w:tc>
        <w:tc>
          <w:tcPr>
            <w:tcW w:w="3460" w:type="dxa"/>
            <w:tcBorders>
              <w:top w:val="single" w:sz="6" w:space="0" w:color="383838"/>
              <w:left w:val="single" w:sz="6" w:space="0" w:color="2F2F2F"/>
              <w:bottom w:val="single" w:sz="7" w:space="0" w:color="2F2F2F"/>
              <w:right w:val="single" w:sz="6" w:space="0" w:color="2B2B2B"/>
            </w:tcBorders>
          </w:tcPr>
          <w:p>
            <w:pPr>
              <w:pStyle w:val="TableParagraph"/>
              <w:spacing w:line="240" w:lineRule="auto" w:before="168"/>
              <w:ind w:left="194" w:right="0"/>
              <w:jc w:val="left"/>
              <w:rPr>
                <w:rFonts w:ascii="宋体" w:hAnsi="宋体" w:cs="宋体" w:eastAsia="宋体"/>
                <w:sz w:val="20"/>
                <w:szCs w:val="20"/>
              </w:rPr>
            </w:pPr>
            <w:r>
              <w:rPr>
                <w:rFonts w:ascii="宋体" w:hAnsi="宋体" w:cs="宋体" w:eastAsia="宋体"/>
                <w:color w:val="4F4F50"/>
                <w:w w:val="90"/>
                <w:sz w:val="20"/>
                <w:szCs w:val="20"/>
              </w:rPr>
              <w:t>《论语》 与修身智慧</w:t>
            </w:r>
            <w:r>
              <w:rPr>
                <w:rFonts w:ascii="宋体" w:hAnsi="宋体" w:cs="宋体" w:eastAsia="宋体"/>
                <w:color w:val="4F4F50"/>
                <w:spacing w:val="28"/>
                <w:w w:val="90"/>
                <w:sz w:val="20"/>
                <w:szCs w:val="20"/>
              </w:rPr>
              <w:t> </w:t>
            </w:r>
            <w:r>
              <w:rPr>
                <w:rFonts w:ascii="宋体" w:hAnsi="宋体" w:cs="宋体" w:eastAsia="宋体"/>
                <w:color w:val="4F4F50"/>
                <w:w w:val="90"/>
                <w:sz w:val="20"/>
                <w:szCs w:val="20"/>
              </w:rPr>
              <w:t>（冷成金）</w:t>
            </w:r>
            <w:r>
              <w:rPr>
                <w:rFonts w:ascii="宋体" w:hAnsi="宋体" w:cs="宋体" w:eastAsia="宋体"/>
                <w:sz w:val="20"/>
                <w:szCs w:val="20"/>
              </w:rPr>
            </w:r>
          </w:p>
        </w:tc>
        <w:tc>
          <w:tcPr>
            <w:tcW w:w="749" w:type="dxa"/>
            <w:tcBorders>
              <w:top w:val="single" w:sz="6" w:space="0" w:color="383838"/>
              <w:left w:val="single" w:sz="6" w:space="0" w:color="2B2B2B"/>
              <w:bottom w:val="single" w:sz="3" w:space="0" w:color="2F2F2F"/>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51515"/>
                <w:spacing w:val="-8"/>
                <w:w w:val="110"/>
                <w:sz w:val="20"/>
              </w:rPr>
              <w:t>111</w:t>
            </w:r>
            <w:r>
              <w:rPr>
                <w:rFonts w:ascii="Times New Roman"/>
                <w:color w:val="3D3D3F"/>
                <w:spacing w:val="-8"/>
                <w:w w:val="110"/>
                <w:sz w:val="20"/>
              </w:rPr>
              <w:t>58</w:t>
            </w:r>
            <w:r>
              <w:rPr>
                <w:rFonts w:ascii="Times New Roman"/>
                <w:spacing w:val="-8"/>
                <w:sz w:val="20"/>
              </w:rPr>
            </w:r>
          </w:p>
        </w:tc>
        <w:tc>
          <w:tcPr>
            <w:tcW w:w="4275" w:type="dxa"/>
            <w:tcBorders>
              <w:top w:val="single" w:sz="6" w:space="0" w:color="383838"/>
              <w:left w:val="single" w:sz="6" w:space="0" w:color="2F2F2F"/>
              <w:bottom w:val="single" w:sz="3" w:space="0" w:color="2F2F2F"/>
              <w:right w:val="single" w:sz="6" w:space="0" w:color="181818"/>
            </w:tcBorders>
          </w:tcPr>
          <w:p>
            <w:pPr>
              <w:pStyle w:val="TableParagraph"/>
              <w:spacing w:line="240" w:lineRule="auto" w:before="153"/>
              <w:ind w:left="118" w:right="0"/>
              <w:jc w:val="left"/>
              <w:rPr>
                <w:rFonts w:ascii="宋体" w:hAnsi="宋体" w:cs="宋体" w:eastAsia="宋体"/>
                <w:sz w:val="20"/>
                <w:szCs w:val="20"/>
              </w:rPr>
            </w:pPr>
            <w:r>
              <w:rPr>
                <w:rFonts w:ascii="宋体" w:hAnsi="宋体" w:cs="宋体" w:eastAsia="宋体"/>
                <w:color w:val="3D3D3F"/>
                <w:w w:val="95"/>
                <w:sz w:val="20"/>
                <w:szCs w:val="20"/>
              </w:rPr>
              <w:t>中国传统礼法之治</w:t>
            </w:r>
            <w:r>
              <w:rPr>
                <w:rFonts w:ascii="宋体" w:hAnsi="宋体" w:cs="宋体" w:eastAsia="宋体"/>
                <w:color w:val="3D3D3F"/>
                <w:spacing w:val="26"/>
                <w:w w:val="95"/>
                <w:sz w:val="20"/>
                <w:szCs w:val="20"/>
              </w:rPr>
              <w:t> </w:t>
            </w:r>
            <w:r>
              <w:rPr>
                <w:rFonts w:ascii="宋体" w:hAnsi="宋体" w:cs="宋体" w:eastAsia="宋体"/>
                <w:color w:val="3D3D3F"/>
                <w:w w:val="95"/>
                <w:sz w:val="20"/>
                <w:szCs w:val="20"/>
              </w:rPr>
              <w:t>（马小红〉</w:t>
            </w:r>
            <w:r>
              <w:rPr>
                <w:rFonts w:ascii="宋体" w:hAnsi="宋体" w:cs="宋体" w:eastAsia="宋体"/>
                <w:sz w:val="20"/>
                <w:szCs w:val="20"/>
              </w:rPr>
            </w:r>
          </w:p>
        </w:tc>
      </w:tr>
      <w:tr>
        <w:trPr>
          <w:trHeight w:val="659" w:hRule="exact"/>
        </w:trPr>
        <w:tc>
          <w:tcPr>
            <w:tcW w:w="853" w:type="dxa"/>
            <w:tcBorders>
              <w:top w:val="single" w:sz="3" w:space="0" w:color="2B2B2B"/>
              <w:left w:val="single" w:sz="6" w:space="0" w:color="2B2B2B"/>
              <w:bottom w:val="single" w:sz="6" w:space="0" w:color="484848"/>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62626"/>
                <w:spacing w:val="-4"/>
                <w:w w:val="105"/>
                <w:sz w:val="20"/>
              </w:rPr>
              <w:t>11170</w:t>
            </w:r>
            <w:r>
              <w:rPr>
                <w:rFonts w:ascii="Times New Roman"/>
                <w:spacing w:val="-4"/>
                <w:sz w:val="20"/>
              </w:rPr>
            </w:r>
          </w:p>
        </w:tc>
        <w:tc>
          <w:tcPr>
            <w:tcW w:w="3460" w:type="dxa"/>
            <w:tcBorders>
              <w:top w:val="single" w:sz="7" w:space="0" w:color="2F2F2F"/>
              <w:left w:val="single" w:sz="6" w:space="0" w:color="2F2F2F"/>
              <w:bottom w:val="single" w:sz="6" w:space="0" w:color="484848"/>
              <w:right w:val="single" w:sz="6" w:space="0" w:color="2B2B2B"/>
            </w:tcBorders>
          </w:tcPr>
          <w:p>
            <w:pPr>
              <w:pStyle w:val="TableParagraph"/>
              <w:spacing w:line="290" w:lineRule="auto" w:before="16"/>
              <w:ind w:left="100" w:right="89" w:hanging="8"/>
              <w:jc w:val="left"/>
              <w:rPr>
                <w:rFonts w:ascii="宋体" w:hAnsi="宋体" w:cs="宋体" w:eastAsia="宋体"/>
                <w:sz w:val="20"/>
                <w:szCs w:val="20"/>
              </w:rPr>
            </w:pPr>
            <w:r>
              <w:rPr>
                <w:rFonts w:ascii="宋体" w:hAnsi="宋体" w:cs="宋体" w:eastAsia="宋体"/>
                <w:color w:val="3D3D3F"/>
                <w:sz w:val="20"/>
                <w:szCs w:val="20"/>
              </w:rPr>
              <w:t>儒家思想中的现代管理智慧</w:t>
            </w:r>
            <w:r>
              <w:rPr>
                <w:rFonts w:ascii="宋体" w:hAnsi="宋体" w:cs="宋体" w:eastAsia="宋体"/>
                <w:color w:val="3D3D3F"/>
                <w:spacing w:val="49"/>
                <w:sz w:val="20"/>
                <w:szCs w:val="20"/>
              </w:rPr>
              <w:t> </w:t>
            </w:r>
            <w:r>
              <w:rPr>
                <w:rFonts w:ascii="宋体" w:hAnsi="宋体" w:cs="宋体" w:eastAsia="宋体"/>
                <w:color w:val="3D3D3F"/>
                <w:sz w:val="20"/>
                <w:szCs w:val="20"/>
              </w:rPr>
              <w:t>（张春</w:t>
            </w:r>
            <w:r>
              <w:rPr>
                <w:rFonts w:ascii="宋体" w:hAnsi="宋体" w:cs="宋体" w:eastAsia="宋体"/>
                <w:color w:val="3D3D3F"/>
                <w:spacing w:val="-89"/>
                <w:sz w:val="20"/>
                <w:szCs w:val="20"/>
              </w:rPr>
              <w:t> </w:t>
            </w:r>
            <w:r>
              <w:rPr>
                <w:rFonts w:ascii="宋体" w:hAnsi="宋体" w:cs="宋体" w:eastAsia="宋体"/>
                <w:color w:val="3D3D3F"/>
                <w:spacing w:val="-89"/>
                <w:sz w:val="20"/>
                <w:szCs w:val="20"/>
              </w:rPr>
            </w:r>
            <w:r>
              <w:rPr>
                <w:rFonts w:ascii="宋体" w:hAnsi="宋体" w:cs="宋体" w:eastAsia="宋体"/>
                <w:color w:val="3D3D3F"/>
                <w:sz w:val="20"/>
                <w:szCs w:val="20"/>
              </w:rPr>
              <w:t>晓）</w:t>
            </w:r>
            <w:r>
              <w:rPr>
                <w:rFonts w:ascii="宋体" w:hAnsi="宋体" w:cs="宋体" w:eastAsia="宋体"/>
                <w:sz w:val="20"/>
                <w:szCs w:val="20"/>
              </w:rPr>
            </w:r>
          </w:p>
        </w:tc>
        <w:tc>
          <w:tcPr>
            <w:tcW w:w="749" w:type="dxa"/>
            <w:tcBorders>
              <w:top w:val="single" w:sz="3" w:space="0" w:color="2F2F2F"/>
              <w:left w:val="single" w:sz="6" w:space="0" w:color="2B2B2B"/>
              <w:bottom w:val="single" w:sz="6" w:space="0" w:color="4B4B4B"/>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D3D3F"/>
                <w:spacing w:val="-4"/>
                <w:w w:val="110"/>
                <w:sz w:val="20"/>
              </w:rPr>
              <w:t>11159</w:t>
            </w:r>
            <w:r>
              <w:rPr>
                <w:rFonts w:ascii="Times New Roman"/>
                <w:spacing w:val="-4"/>
                <w:sz w:val="20"/>
              </w:rPr>
            </w:r>
          </w:p>
        </w:tc>
        <w:tc>
          <w:tcPr>
            <w:tcW w:w="4275" w:type="dxa"/>
            <w:tcBorders>
              <w:top w:val="single" w:sz="3" w:space="0" w:color="2F2F2F"/>
              <w:left w:val="single" w:sz="6" w:space="0" w:color="2F2F2F"/>
              <w:bottom w:val="single" w:sz="3" w:space="0" w:color="383838"/>
              <w:right w:val="single" w:sz="6" w:space="0" w:color="343434"/>
            </w:tcBorders>
          </w:tcPr>
          <w:p>
            <w:pPr>
              <w:pStyle w:val="TableParagraph"/>
              <w:spacing w:line="240" w:lineRule="auto" w:before="159"/>
              <w:ind w:left="118" w:right="0"/>
              <w:jc w:val="left"/>
              <w:rPr>
                <w:rFonts w:ascii="宋体" w:hAnsi="宋体" w:cs="宋体" w:eastAsia="宋体"/>
                <w:sz w:val="20"/>
                <w:szCs w:val="20"/>
              </w:rPr>
            </w:pPr>
            <w:r>
              <w:rPr>
                <w:rFonts w:ascii="宋体" w:hAnsi="宋体" w:cs="宋体" w:eastAsia="宋体"/>
                <w:color w:val="3D3D3F"/>
                <w:spacing w:val="-5"/>
                <w:w w:val="95"/>
                <w:sz w:val="20"/>
                <w:szCs w:val="20"/>
              </w:rPr>
              <w:t>中国传统自然观</w:t>
            </w:r>
            <w:r>
              <w:rPr>
                <w:rFonts w:ascii="宋体" w:hAnsi="宋体" w:cs="宋体" w:eastAsia="宋体"/>
                <w:color w:val="3D3D3F"/>
                <w:spacing w:val="54"/>
                <w:w w:val="95"/>
                <w:sz w:val="20"/>
                <w:szCs w:val="20"/>
              </w:rPr>
              <w:t> </w:t>
            </w:r>
            <w:r>
              <w:rPr>
                <w:rFonts w:ascii="宋体" w:hAnsi="宋体" w:cs="宋体" w:eastAsia="宋体"/>
                <w:color w:val="3D3D3F"/>
                <w:w w:val="95"/>
                <w:sz w:val="20"/>
                <w:szCs w:val="20"/>
              </w:rPr>
              <w:t>（任俊华）</w:t>
            </w:r>
            <w:r>
              <w:rPr>
                <w:rFonts w:ascii="宋体" w:hAnsi="宋体" w:cs="宋体" w:eastAsia="宋体"/>
                <w:sz w:val="20"/>
                <w:szCs w:val="20"/>
              </w:rPr>
            </w:r>
          </w:p>
        </w:tc>
      </w:tr>
      <w:tr>
        <w:trPr>
          <w:trHeight w:val="644" w:hRule="exact"/>
        </w:trPr>
        <w:tc>
          <w:tcPr>
            <w:tcW w:w="853" w:type="dxa"/>
            <w:tcBorders>
              <w:top w:val="single" w:sz="6" w:space="0" w:color="484848"/>
              <w:left w:val="single" w:sz="6" w:space="0" w:color="2B2B2B"/>
              <w:bottom w:val="single" w:sz="3" w:space="0" w:color="343434"/>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151515"/>
                <w:spacing w:val="-4"/>
                <w:w w:val="110"/>
                <w:sz w:val="20"/>
              </w:rPr>
              <w:t>11</w:t>
            </w:r>
            <w:r>
              <w:rPr>
                <w:rFonts w:ascii="Times New Roman"/>
                <w:color w:val="3D3D3F"/>
                <w:spacing w:val="-4"/>
                <w:w w:val="110"/>
                <w:sz w:val="20"/>
              </w:rPr>
              <w:t>171</w:t>
            </w:r>
            <w:r>
              <w:rPr>
                <w:rFonts w:ascii="Times New Roman"/>
                <w:spacing w:val="-4"/>
                <w:sz w:val="20"/>
              </w:rPr>
            </w:r>
          </w:p>
        </w:tc>
        <w:tc>
          <w:tcPr>
            <w:tcW w:w="3460" w:type="dxa"/>
            <w:tcBorders>
              <w:top w:val="single" w:sz="6" w:space="0" w:color="484848"/>
              <w:left w:val="single" w:sz="6" w:space="0" w:color="2F2F2F"/>
              <w:bottom w:val="single" w:sz="7" w:space="0" w:color="383838"/>
              <w:right w:val="single" w:sz="6" w:space="0" w:color="2B2B2B"/>
            </w:tcBorders>
          </w:tcPr>
          <w:p>
            <w:pPr>
              <w:pStyle w:val="TableParagraph"/>
              <w:spacing w:line="240" w:lineRule="auto" w:before="173"/>
              <w:ind w:left="107" w:right="0"/>
              <w:jc w:val="left"/>
              <w:rPr>
                <w:rFonts w:ascii="宋体" w:hAnsi="宋体" w:cs="宋体" w:eastAsia="宋体"/>
                <w:sz w:val="20"/>
                <w:szCs w:val="20"/>
              </w:rPr>
            </w:pPr>
            <w:r>
              <w:rPr>
                <w:rFonts w:ascii="宋体" w:hAnsi="宋体" w:cs="宋体" w:eastAsia="宋体"/>
                <w:color w:val="3D3D3F"/>
                <w:w w:val="95"/>
                <w:sz w:val="20"/>
                <w:szCs w:val="20"/>
              </w:rPr>
              <w:t>国学智慧与领导韬略</w:t>
            </w:r>
            <w:r>
              <w:rPr>
                <w:rFonts w:ascii="宋体" w:hAnsi="宋体" w:cs="宋体" w:eastAsia="宋体"/>
                <w:color w:val="3D3D3F"/>
                <w:spacing w:val="63"/>
                <w:w w:val="95"/>
                <w:sz w:val="20"/>
                <w:szCs w:val="20"/>
              </w:rPr>
              <w:t> </w:t>
            </w:r>
            <w:r>
              <w:rPr>
                <w:rFonts w:ascii="宋体" w:hAnsi="宋体" w:cs="宋体" w:eastAsia="宋体"/>
                <w:color w:val="3D3D3F"/>
                <w:w w:val="95"/>
                <w:sz w:val="20"/>
                <w:szCs w:val="20"/>
              </w:rPr>
              <w:t>（张国刚）</w:t>
            </w:r>
            <w:r>
              <w:rPr>
                <w:rFonts w:ascii="宋体" w:hAnsi="宋体" w:cs="宋体" w:eastAsia="宋体"/>
                <w:sz w:val="20"/>
                <w:szCs w:val="20"/>
              </w:rPr>
            </w:r>
          </w:p>
        </w:tc>
        <w:tc>
          <w:tcPr>
            <w:tcW w:w="749" w:type="dxa"/>
            <w:tcBorders>
              <w:top w:val="single" w:sz="6" w:space="0" w:color="4B4B4B"/>
              <w:left w:val="single" w:sz="6" w:space="0" w:color="2B2B2B"/>
              <w:bottom w:val="single" w:sz="3" w:space="0" w:color="383838"/>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51515"/>
                <w:spacing w:val="-8"/>
                <w:w w:val="110"/>
                <w:sz w:val="20"/>
              </w:rPr>
              <w:t>111</w:t>
            </w:r>
            <w:r>
              <w:rPr>
                <w:rFonts w:ascii="Times New Roman"/>
                <w:color w:val="3D3D3F"/>
                <w:spacing w:val="-8"/>
                <w:w w:val="110"/>
                <w:sz w:val="20"/>
              </w:rPr>
              <w:t>60</w:t>
            </w:r>
            <w:r>
              <w:rPr>
                <w:rFonts w:ascii="Times New Roman"/>
                <w:spacing w:val="-8"/>
                <w:w w:val="110"/>
                <w:sz w:val="20"/>
              </w:rPr>
            </w:r>
          </w:p>
        </w:tc>
        <w:tc>
          <w:tcPr>
            <w:tcW w:w="4275" w:type="dxa"/>
            <w:tcBorders>
              <w:top w:val="single" w:sz="3" w:space="0" w:color="383838"/>
              <w:left w:val="single" w:sz="6" w:space="0" w:color="2F2F2F"/>
              <w:bottom w:val="single" w:sz="3" w:space="0" w:color="383838"/>
              <w:right w:val="single" w:sz="6" w:space="0" w:color="343434"/>
            </w:tcBorders>
          </w:tcPr>
          <w:p>
            <w:pPr>
              <w:pStyle w:val="TableParagraph"/>
              <w:spacing w:line="240" w:lineRule="auto" w:before="155"/>
              <w:ind w:left="104" w:right="0"/>
              <w:jc w:val="left"/>
              <w:rPr>
                <w:rFonts w:ascii="宋体" w:hAnsi="宋体" w:cs="宋体" w:eastAsia="宋体"/>
                <w:sz w:val="20"/>
                <w:szCs w:val="20"/>
              </w:rPr>
            </w:pPr>
            <w:r>
              <w:rPr>
                <w:rFonts w:ascii="宋体" w:hAnsi="宋体" w:cs="宋体" w:eastAsia="宋体"/>
                <w:color w:val="3D3D3F"/>
                <w:w w:val="103"/>
                <w:sz w:val="20"/>
                <w:szCs w:val="20"/>
              </w:rPr>
              <w:t>现代书法赏析</w:t>
            </w:r>
            <w:r>
              <w:rPr>
                <w:rFonts w:ascii="宋体" w:hAnsi="宋体" w:cs="宋体" w:eastAsia="宋体"/>
                <w:color w:val="3D3D3F"/>
                <w:spacing w:val="32"/>
                <w:sz w:val="20"/>
                <w:szCs w:val="20"/>
              </w:rPr>
              <w:t> </w:t>
            </w:r>
            <w:r>
              <w:rPr>
                <w:rFonts w:ascii="宋体" w:hAnsi="宋体" w:cs="宋体" w:eastAsia="宋体"/>
                <w:color w:val="3D3D3F"/>
                <w:spacing w:val="13"/>
                <w:w w:val="40"/>
                <w:sz w:val="20"/>
                <w:szCs w:val="20"/>
              </w:rPr>
              <w:t>（</w:t>
            </w:r>
            <w:r>
              <w:rPr>
                <w:rFonts w:ascii="宋体" w:hAnsi="宋体" w:cs="宋体" w:eastAsia="宋体"/>
                <w:color w:val="3D3D3F"/>
                <w:w w:val="89"/>
                <w:sz w:val="20"/>
                <w:szCs w:val="20"/>
              </w:rPr>
              <w:t>邵岩）</w:t>
            </w:r>
            <w:r>
              <w:rPr>
                <w:rFonts w:ascii="宋体" w:hAnsi="宋体" w:cs="宋体" w:eastAsia="宋体"/>
                <w:sz w:val="20"/>
                <w:szCs w:val="20"/>
              </w:rPr>
            </w:r>
          </w:p>
        </w:tc>
      </w:tr>
      <w:tr>
        <w:trPr>
          <w:trHeight w:val="657" w:hRule="exact"/>
        </w:trPr>
        <w:tc>
          <w:tcPr>
            <w:tcW w:w="853" w:type="dxa"/>
            <w:tcBorders>
              <w:top w:val="single" w:sz="3" w:space="0" w:color="343434"/>
              <w:left w:val="single" w:sz="6" w:space="0" w:color="2B2B2B"/>
              <w:bottom w:val="single" w:sz="6" w:space="0" w:color="484848"/>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62626"/>
                <w:spacing w:val="-4"/>
                <w:w w:val="105"/>
                <w:sz w:val="20"/>
              </w:rPr>
              <w:t>11172</w:t>
            </w:r>
            <w:r>
              <w:rPr>
                <w:rFonts w:ascii="Times New Roman"/>
                <w:spacing w:val="-4"/>
                <w:sz w:val="20"/>
              </w:rPr>
            </w:r>
          </w:p>
        </w:tc>
        <w:tc>
          <w:tcPr>
            <w:tcW w:w="3460" w:type="dxa"/>
            <w:tcBorders>
              <w:top w:val="single" w:sz="7" w:space="0" w:color="383838"/>
              <w:left w:val="single" w:sz="6" w:space="0" w:color="2F2F2F"/>
              <w:bottom w:val="single" w:sz="3" w:space="0" w:color="3B3B3B"/>
              <w:right w:val="single" w:sz="6" w:space="0" w:color="2B2B2B"/>
            </w:tcBorders>
          </w:tcPr>
          <w:p>
            <w:pPr>
              <w:pStyle w:val="TableParagraph"/>
              <w:spacing w:line="240" w:lineRule="auto" w:before="175"/>
              <w:ind w:left="194" w:right="0"/>
              <w:jc w:val="left"/>
              <w:rPr>
                <w:rFonts w:ascii="宋体" w:hAnsi="宋体" w:cs="宋体" w:eastAsia="宋体"/>
                <w:sz w:val="20"/>
                <w:szCs w:val="20"/>
              </w:rPr>
            </w:pPr>
            <w:r>
              <w:rPr>
                <w:rFonts w:ascii="宋体" w:hAnsi="宋体" w:cs="宋体" w:eastAsia="宋体"/>
                <w:color w:val="3D3D3F"/>
                <w:w w:val="95"/>
                <w:sz w:val="20"/>
                <w:szCs w:val="20"/>
              </w:rPr>
              <w:t>《中庸》</w:t>
            </w:r>
            <w:r>
              <w:rPr>
                <w:rFonts w:ascii="宋体" w:hAnsi="宋体" w:cs="宋体" w:eastAsia="宋体"/>
                <w:color w:val="3D3D3F"/>
                <w:spacing w:val="-44"/>
                <w:w w:val="95"/>
                <w:sz w:val="20"/>
                <w:szCs w:val="20"/>
              </w:rPr>
              <w:t> </w:t>
            </w:r>
            <w:r>
              <w:rPr>
                <w:rFonts w:ascii="宋体" w:hAnsi="宋体" w:cs="宋体" w:eastAsia="宋体"/>
                <w:color w:val="3D3D3F"/>
                <w:spacing w:val="-4"/>
                <w:w w:val="95"/>
                <w:sz w:val="20"/>
                <w:szCs w:val="20"/>
              </w:rPr>
              <w:t>中的为政之道</w:t>
            </w:r>
            <w:r>
              <w:rPr>
                <w:rFonts w:ascii="宋体" w:hAnsi="宋体" w:cs="宋体" w:eastAsia="宋体"/>
                <w:color w:val="3D3D3F"/>
                <w:spacing w:val="-49"/>
                <w:w w:val="95"/>
                <w:sz w:val="20"/>
                <w:szCs w:val="20"/>
              </w:rPr>
              <w:t> </w:t>
            </w:r>
            <w:r>
              <w:rPr>
                <w:rFonts w:ascii="宋体" w:hAnsi="宋体" w:cs="宋体" w:eastAsia="宋体"/>
                <w:color w:val="3D3D3F"/>
                <w:w w:val="85"/>
                <w:sz w:val="20"/>
                <w:szCs w:val="20"/>
              </w:rPr>
              <w:t>（</w:t>
            </w:r>
            <w:r>
              <w:rPr>
                <w:rFonts w:ascii="宋体" w:hAnsi="宋体" w:cs="宋体" w:eastAsia="宋体"/>
                <w:color w:val="3D3D3F"/>
                <w:spacing w:val="-77"/>
                <w:w w:val="85"/>
                <w:sz w:val="20"/>
                <w:szCs w:val="20"/>
              </w:rPr>
              <w:t> </w:t>
            </w:r>
            <w:r>
              <w:rPr>
                <w:rFonts w:ascii="宋体" w:hAnsi="宋体" w:cs="宋体" w:eastAsia="宋体"/>
                <w:color w:val="3D3D3F"/>
                <w:w w:val="95"/>
                <w:sz w:val="20"/>
                <w:szCs w:val="20"/>
              </w:rPr>
              <w:t>张践）</w:t>
            </w:r>
            <w:r>
              <w:rPr>
                <w:rFonts w:ascii="宋体" w:hAnsi="宋体" w:cs="宋体" w:eastAsia="宋体"/>
                <w:sz w:val="20"/>
                <w:szCs w:val="20"/>
              </w:rPr>
            </w:r>
          </w:p>
        </w:tc>
        <w:tc>
          <w:tcPr>
            <w:tcW w:w="749" w:type="dxa"/>
            <w:tcBorders>
              <w:top w:val="single" w:sz="3" w:space="0" w:color="383838"/>
              <w:left w:val="single" w:sz="6" w:space="0" w:color="2B2B2B"/>
              <w:bottom w:val="single" w:sz="6" w:space="0" w:color="444444"/>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62626"/>
                <w:spacing w:val="-4"/>
                <w:w w:val="110"/>
                <w:sz w:val="20"/>
              </w:rPr>
              <w:t>11161</w:t>
            </w:r>
            <w:r>
              <w:rPr>
                <w:rFonts w:ascii="Times New Roman"/>
                <w:spacing w:val="-4"/>
                <w:sz w:val="20"/>
              </w:rPr>
            </w:r>
          </w:p>
        </w:tc>
        <w:tc>
          <w:tcPr>
            <w:tcW w:w="4275" w:type="dxa"/>
            <w:tcBorders>
              <w:top w:val="single" w:sz="3" w:space="0" w:color="383838"/>
              <w:left w:val="single" w:sz="6" w:space="0" w:color="2F2F2F"/>
              <w:bottom w:val="single" w:sz="6" w:space="0" w:color="444444"/>
              <w:right w:val="single" w:sz="6" w:space="0" w:color="282828"/>
            </w:tcBorders>
          </w:tcPr>
          <w:p>
            <w:pPr>
              <w:pStyle w:val="TableParagraph"/>
              <w:spacing w:line="240" w:lineRule="auto" w:before="166"/>
              <w:ind w:left="118" w:right="0"/>
              <w:jc w:val="left"/>
              <w:rPr>
                <w:rFonts w:ascii="宋体" w:hAnsi="宋体" w:cs="宋体" w:eastAsia="宋体"/>
                <w:sz w:val="20"/>
                <w:szCs w:val="20"/>
              </w:rPr>
            </w:pPr>
            <w:r>
              <w:rPr>
                <w:rFonts w:ascii="宋体" w:hAnsi="宋体" w:cs="宋体" w:eastAsia="宋体"/>
                <w:color w:val="262626"/>
                <w:sz w:val="20"/>
                <w:szCs w:val="20"/>
              </w:rPr>
              <w:t>中国传统节日品牌打造与民族</w:t>
            </w:r>
            <w:r>
              <w:rPr>
                <w:rFonts w:ascii="宋体" w:hAnsi="宋体" w:cs="宋体" w:eastAsia="宋体"/>
                <w:color w:val="4F4F50"/>
                <w:sz w:val="20"/>
                <w:szCs w:val="20"/>
              </w:rPr>
              <w:t>文化</w:t>
            </w:r>
            <w:r>
              <w:rPr>
                <w:rFonts w:ascii="宋体" w:hAnsi="宋体" w:cs="宋体" w:eastAsia="宋体"/>
                <w:color w:val="4F4F50"/>
                <w:spacing w:val="-28"/>
                <w:sz w:val="20"/>
                <w:szCs w:val="20"/>
              </w:rPr>
              <w:t> </w:t>
            </w:r>
            <w:r>
              <w:rPr>
                <w:rFonts w:ascii="宋体" w:hAnsi="宋体" w:cs="宋体" w:eastAsia="宋体"/>
                <w:color w:val="4F4F50"/>
                <w:sz w:val="20"/>
                <w:szCs w:val="20"/>
              </w:rPr>
              <w:t>（万建</w:t>
            </w:r>
            <w:r>
              <w:rPr>
                <w:rFonts w:ascii="宋体" w:hAnsi="宋体" w:cs="宋体" w:eastAsia="宋体"/>
                <w:color w:val="262626"/>
                <w:sz w:val="20"/>
                <w:szCs w:val="20"/>
              </w:rPr>
              <w:t>中）</w:t>
            </w:r>
            <w:r>
              <w:rPr>
                <w:rFonts w:ascii="宋体" w:hAnsi="宋体" w:cs="宋体" w:eastAsia="宋体"/>
                <w:sz w:val="20"/>
                <w:szCs w:val="20"/>
              </w:rPr>
            </w:r>
          </w:p>
        </w:tc>
      </w:tr>
      <w:tr>
        <w:trPr>
          <w:trHeight w:val="646" w:hRule="exact"/>
        </w:trPr>
        <w:tc>
          <w:tcPr>
            <w:tcW w:w="853" w:type="dxa"/>
            <w:tcBorders>
              <w:top w:val="single" w:sz="6" w:space="0" w:color="484848"/>
              <w:left w:val="single" w:sz="6" w:space="0" w:color="2B2B2B"/>
              <w:bottom w:val="single" w:sz="3" w:space="0" w:color="2B2B2B"/>
              <w:right w:val="single" w:sz="6" w:space="0" w:color="2F2F2F"/>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151515"/>
                <w:spacing w:val="-4"/>
                <w:w w:val="105"/>
                <w:sz w:val="20"/>
              </w:rPr>
              <w:t>111</w:t>
            </w:r>
            <w:r>
              <w:rPr>
                <w:rFonts w:ascii="Times New Roman"/>
                <w:color w:val="3D3D3F"/>
                <w:spacing w:val="-4"/>
                <w:w w:val="105"/>
                <w:sz w:val="20"/>
              </w:rPr>
              <w:t>73</w:t>
            </w:r>
            <w:r>
              <w:rPr>
                <w:rFonts w:ascii="Times New Roman"/>
                <w:spacing w:val="-4"/>
                <w:w w:val="105"/>
                <w:sz w:val="20"/>
              </w:rPr>
            </w:r>
          </w:p>
        </w:tc>
        <w:tc>
          <w:tcPr>
            <w:tcW w:w="3460" w:type="dxa"/>
            <w:tcBorders>
              <w:top w:val="single" w:sz="3" w:space="0" w:color="3B3B3B"/>
              <w:left w:val="single" w:sz="6" w:space="0" w:color="2F2F2F"/>
              <w:bottom w:val="single" w:sz="9" w:space="0" w:color="2B2B2B"/>
              <w:right w:val="single" w:sz="6" w:space="0" w:color="2B2B2B"/>
            </w:tcBorders>
          </w:tcPr>
          <w:p>
            <w:pPr>
              <w:pStyle w:val="TableParagraph"/>
              <w:spacing w:line="240" w:lineRule="auto" w:before="171"/>
              <w:ind w:left="107" w:right="0"/>
              <w:jc w:val="left"/>
              <w:rPr>
                <w:rFonts w:ascii="宋体" w:hAnsi="宋体" w:cs="宋体" w:eastAsia="宋体"/>
                <w:sz w:val="20"/>
                <w:szCs w:val="20"/>
              </w:rPr>
            </w:pPr>
            <w:r>
              <w:rPr>
                <w:rFonts w:ascii="宋体" w:hAnsi="宋体" w:cs="宋体" w:eastAsia="宋体"/>
                <w:color w:val="3D3D3F"/>
                <w:w w:val="90"/>
                <w:sz w:val="20"/>
                <w:szCs w:val="20"/>
              </w:rPr>
              <w:t>中国的人生</w:t>
            </w:r>
            <w:r>
              <w:rPr>
                <w:rFonts w:ascii="宋体" w:hAnsi="宋体" w:cs="宋体" w:eastAsia="宋体"/>
                <w:color w:val="5E5E60"/>
                <w:w w:val="90"/>
                <w:sz w:val="20"/>
                <w:szCs w:val="20"/>
              </w:rPr>
              <w:t>宝</w:t>
            </w:r>
            <w:r>
              <w:rPr>
                <w:rFonts w:ascii="宋体" w:hAnsi="宋体" w:cs="宋体" w:eastAsia="宋体"/>
                <w:color w:val="3D3D3F"/>
                <w:w w:val="90"/>
                <w:sz w:val="20"/>
                <w:szCs w:val="20"/>
              </w:rPr>
              <w:t>典 《论</w:t>
            </w:r>
            <w:r>
              <w:rPr>
                <w:rFonts w:ascii="宋体" w:hAnsi="宋体" w:cs="宋体" w:eastAsia="宋体"/>
                <w:color w:val="5E5E60"/>
                <w:w w:val="90"/>
                <w:sz w:val="20"/>
                <w:szCs w:val="20"/>
              </w:rPr>
              <w:t>语</w:t>
            </w:r>
            <w:r>
              <w:rPr>
                <w:rFonts w:ascii="宋体" w:hAnsi="宋体" w:cs="宋体" w:eastAsia="宋体"/>
                <w:color w:val="3D3D3F"/>
                <w:w w:val="90"/>
                <w:sz w:val="20"/>
                <w:szCs w:val="20"/>
              </w:rPr>
              <w:t>》</w:t>
            </w:r>
            <w:r>
              <w:rPr>
                <w:rFonts w:ascii="宋体" w:hAnsi="宋体" w:cs="宋体" w:eastAsia="宋体"/>
                <w:color w:val="3D3D3F"/>
                <w:spacing w:val="31"/>
                <w:w w:val="90"/>
                <w:sz w:val="20"/>
                <w:szCs w:val="20"/>
              </w:rPr>
              <w:t> </w:t>
            </w:r>
            <w:r>
              <w:rPr>
                <w:rFonts w:ascii="宋体" w:hAnsi="宋体" w:cs="宋体" w:eastAsia="宋体"/>
                <w:color w:val="3D3D3F"/>
                <w:w w:val="90"/>
                <w:sz w:val="20"/>
                <w:szCs w:val="20"/>
              </w:rPr>
              <w:t>（张践）</w:t>
            </w:r>
            <w:r>
              <w:rPr>
                <w:rFonts w:ascii="宋体" w:hAnsi="宋体" w:cs="宋体" w:eastAsia="宋体"/>
                <w:sz w:val="20"/>
                <w:szCs w:val="20"/>
              </w:rPr>
            </w:r>
          </w:p>
        </w:tc>
        <w:tc>
          <w:tcPr>
            <w:tcW w:w="749" w:type="dxa"/>
            <w:tcBorders>
              <w:top w:val="single" w:sz="6" w:space="0" w:color="444444"/>
              <w:left w:val="single" w:sz="6" w:space="0" w:color="2B2B2B"/>
              <w:bottom w:val="single" w:sz="3" w:space="0" w:color="2B2B2B"/>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51515"/>
                <w:spacing w:val="-9"/>
                <w:w w:val="110"/>
                <w:sz w:val="20"/>
              </w:rPr>
              <w:t>111</w:t>
            </w:r>
            <w:r>
              <w:rPr>
                <w:rFonts w:ascii="Times New Roman"/>
                <w:color w:val="3D3D3F"/>
                <w:spacing w:val="-9"/>
                <w:w w:val="110"/>
                <w:sz w:val="20"/>
              </w:rPr>
              <w:t>62</w:t>
            </w:r>
            <w:r>
              <w:rPr>
                <w:rFonts w:ascii="Times New Roman"/>
                <w:spacing w:val="-9"/>
                <w:w w:val="110"/>
                <w:sz w:val="20"/>
              </w:rPr>
            </w:r>
          </w:p>
        </w:tc>
        <w:tc>
          <w:tcPr>
            <w:tcW w:w="4275" w:type="dxa"/>
            <w:tcBorders>
              <w:top w:val="single" w:sz="6" w:space="0" w:color="444444"/>
              <w:left w:val="single" w:sz="6" w:space="0" w:color="2F2F2F"/>
              <w:bottom w:val="single" w:sz="3" w:space="0" w:color="2B2B2B"/>
              <w:right w:val="single" w:sz="6" w:space="0" w:color="282828"/>
            </w:tcBorders>
          </w:tcPr>
          <w:p>
            <w:pPr>
              <w:pStyle w:val="TableParagraph"/>
              <w:spacing w:line="240" w:lineRule="auto" w:before="153"/>
              <w:ind w:left="118" w:right="0"/>
              <w:jc w:val="left"/>
              <w:rPr>
                <w:rFonts w:ascii="宋体" w:hAnsi="宋体" w:cs="宋体" w:eastAsia="宋体"/>
                <w:sz w:val="20"/>
                <w:szCs w:val="20"/>
              </w:rPr>
            </w:pPr>
            <w:r>
              <w:rPr>
                <w:rFonts w:ascii="宋体" w:hAnsi="宋体" w:cs="宋体" w:eastAsia="宋体"/>
                <w:color w:val="3D3D3F"/>
                <w:w w:val="105"/>
                <w:sz w:val="20"/>
                <w:szCs w:val="20"/>
              </w:rPr>
              <w:t>中国古</w:t>
            </w:r>
            <w:r>
              <w:rPr>
                <w:rFonts w:ascii="宋体" w:hAnsi="宋体" w:cs="宋体" w:eastAsia="宋体"/>
                <w:color w:val="3D3D3F"/>
                <w:spacing w:val="-5"/>
                <w:w w:val="105"/>
                <w:sz w:val="20"/>
                <w:szCs w:val="20"/>
              </w:rPr>
              <w:t>代</w:t>
            </w:r>
            <w:r>
              <w:rPr>
                <w:rFonts w:ascii="宋体" w:hAnsi="宋体" w:cs="宋体" w:eastAsia="宋体"/>
                <w:color w:val="5E5E60"/>
                <w:w w:val="103"/>
                <w:sz w:val="20"/>
                <w:szCs w:val="20"/>
              </w:rPr>
              <w:t>宫德修养及其对当</w:t>
            </w:r>
            <w:r>
              <w:rPr>
                <w:rFonts w:ascii="宋体" w:hAnsi="宋体" w:cs="宋体" w:eastAsia="宋体"/>
                <w:color w:val="3D3D3F"/>
                <w:w w:val="104"/>
                <w:sz w:val="20"/>
                <w:szCs w:val="20"/>
              </w:rPr>
              <w:t>代的</w:t>
            </w:r>
            <w:r>
              <w:rPr>
                <w:rFonts w:ascii="宋体" w:hAnsi="宋体" w:cs="宋体" w:eastAsia="宋体"/>
                <w:color w:val="3D3D3F"/>
                <w:spacing w:val="2"/>
                <w:w w:val="104"/>
                <w:sz w:val="20"/>
                <w:szCs w:val="20"/>
              </w:rPr>
              <w:t>启</w:t>
            </w:r>
            <w:r>
              <w:rPr>
                <w:rFonts w:ascii="宋体" w:hAnsi="宋体" w:cs="宋体" w:eastAsia="宋体"/>
                <w:color w:val="5E5E60"/>
                <w:w w:val="108"/>
                <w:sz w:val="20"/>
                <w:szCs w:val="20"/>
              </w:rPr>
              <w:t>示</w:t>
            </w:r>
            <w:r>
              <w:rPr>
                <w:rFonts w:ascii="宋体" w:hAnsi="宋体" w:cs="宋体" w:eastAsia="宋体"/>
                <w:color w:val="5E5E60"/>
                <w:sz w:val="20"/>
                <w:szCs w:val="20"/>
              </w:rPr>
              <w:t> </w:t>
            </w:r>
            <w:r>
              <w:rPr>
                <w:rFonts w:ascii="宋体" w:hAnsi="宋体" w:cs="宋体" w:eastAsia="宋体"/>
                <w:color w:val="3D3D3F"/>
                <w:spacing w:val="10"/>
                <w:w w:val="49"/>
                <w:sz w:val="20"/>
                <w:szCs w:val="20"/>
              </w:rPr>
              <w:t>（</w:t>
            </w:r>
            <w:r>
              <w:rPr>
                <w:rFonts w:ascii="宋体" w:hAnsi="宋体" w:cs="宋体" w:eastAsia="宋体"/>
                <w:color w:val="5E5E60"/>
                <w:w w:val="106"/>
                <w:sz w:val="20"/>
                <w:szCs w:val="20"/>
              </w:rPr>
              <w:t>王</w:t>
            </w:r>
            <w:r>
              <w:rPr>
                <w:rFonts w:ascii="宋体" w:hAnsi="宋体" w:cs="宋体" w:eastAsia="宋体"/>
                <w:color w:val="5E5E60"/>
                <w:spacing w:val="15"/>
                <w:w w:val="106"/>
                <w:sz w:val="20"/>
                <w:szCs w:val="20"/>
              </w:rPr>
              <w:t>杰</w:t>
            </w:r>
            <w:r>
              <w:rPr>
                <w:rFonts w:ascii="宋体" w:hAnsi="宋体" w:cs="宋体" w:eastAsia="宋体"/>
                <w:color w:val="3D3D3F"/>
                <w:w w:val="41"/>
                <w:sz w:val="20"/>
                <w:szCs w:val="20"/>
              </w:rPr>
              <w:t>）</w:t>
            </w:r>
            <w:r>
              <w:rPr>
                <w:rFonts w:ascii="宋体" w:hAnsi="宋体" w:cs="宋体" w:eastAsia="宋体"/>
                <w:sz w:val="20"/>
                <w:szCs w:val="20"/>
              </w:rPr>
            </w:r>
          </w:p>
        </w:tc>
      </w:tr>
      <w:tr>
        <w:trPr>
          <w:trHeight w:val="648" w:hRule="exact"/>
        </w:trPr>
        <w:tc>
          <w:tcPr>
            <w:tcW w:w="853" w:type="dxa"/>
            <w:tcBorders>
              <w:top w:val="single" w:sz="3" w:space="0" w:color="2B2B2B"/>
              <w:left w:val="single" w:sz="6" w:space="0" w:color="2B2B2B"/>
              <w:bottom w:val="single" w:sz="3" w:space="0" w:color="343434"/>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62626"/>
                <w:spacing w:val="-7"/>
                <w:w w:val="110"/>
                <w:sz w:val="20"/>
              </w:rPr>
              <w:t>11164</w:t>
            </w:r>
            <w:r>
              <w:rPr>
                <w:rFonts w:ascii="Times New Roman"/>
                <w:spacing w:val="-7"/>
                <w:sz w:val="20"/>
              </w:rPr>
            </w:r>
          </w:p>
        </w:tc>
        <w:tc>
          <w:tcPr>
            <w:tcW w:w="3460" w:type="dxa"/>
            <w:tcBorders>
              <w:top w:val="single" w:sz="9" w:space="0" w:color="2B2B2B"/>
              <w:left w:val="single" w:sz="6" w:space="0" w:color="2F2F2F"/>
              <w:bottom w:val="single" w:sz="6" w:space="0" w:color="383838"/>
              <w:right w:val="single" w:sz="6" w:space="0" w:color="2B2B2B"/>
            </w:tcBorders>
          </w:tcPr>
          <w:p>
            <w:pPr>
              <w:pStyle w:val="TableParagraph"/>
              <w:spacing w:line="240" w:lineRule="auto" w:before="166"/>
              <w:ind w:left="194" w:right="0"/>
              <w:jc w:val="left"/>
              <w:rPr>
                <w:rFonts w:ascii="宋体" w:hAnsi="宋体" w:cs="宋体" w:eastAsia="宋体"/>
                <w:sz w:val="20"/>
                <w:szCs w:val="20"/>
              </w:rPr>
            </w:pPr>
            <w:r>
              <w:rPr>
                <w:rFonts w:ascii="宋体" w:hAnsi="宋体" w:cs="宋体" w:eastAsia="宋体"/>
                <w:color w:val="4F4F50"/>
                <w:w w:val="95"/>
                <w:sz w:val="20"/>
                <w:szCs w:val="20"/>
              </w:rPr>
              <w:t>《资治通鉴》</w:t>
            </w:r>
            <w:r>
              <w:rPr>
                <w:rFonts w:ascii="宋体" w:hAnsi="宋体" w:cs="宋体" w:eastAsia="宋体"/>
                <w:color w:val="4F4F50"/>
                <w:spacing w:val="-51"/>
                <w:w w:val="95"/>
                <w:sz w:val="20"/>
                <w:szCs w:val="20"/>
              </w:rPr>
              <w:t> </w:t>
            </w:r>
            <w:r>
              <w:rPr>
                <w:rFonts w:ascii="宋体" w:hAnsi="宋体" w:cs="宋体" w:eastAsia="宋体"/>
                <w:color w:val="4F4F50"/>
                <w:w w:val="95"/>
                <w:sz w:val="20"/>
                <w:szCs w:val="20"/>
              </w:rPr>
              <w:t>与管理智慧</w:t>
            </w:r>
            <w:r>
              <w:rPr>
                <w:rFonts w:ascii="宋体" w:hAnsi="宋体" w:cs="宋体" w:eastAsia="宋体"/>
                <w:color w:val="4F4F50"/>
                <w:spacing w:val="-46"/>
                <w:w w:val="95"/>
                <w:sz w:val="20"/>
                <w:szCs w:val="20"/>
              </w:rPr>
              <w:t> </w:t>
            </w:r>
            <w:r>
              <w:rPr>
                <w:rFonts w:ascii="宋体" w:hAnsi="宋体" w:cs="宋体" w:eastAsia="宋体"/>
                <w:color w:val="4F4F50"/>
                <w:w w:val="95"/>
                <w:sz w:val="20"/>
                <w:szCs w:val="20"/>
              </w:rPr>
              <w:t>（吴怀祺〉</w:t>
            </w:r>
            <w:r>
              <w:rPr>
                <w:rFonts w:ascii="宋体" w:hAnsi="宋体" w:cs="宋体" w:eastAsia="宋体"/>
                <w:sz w:val="20"/>
                <w:szCs w:val="20"/>
              </w:rPr>
            </w:r>
          </w:p>
        </w:tc>
        <w:tc>
          <w:tcPr>
            <w:tcW w:w="749" w:type="dxa"/>
            <w:tcBorders>
              <w:top w:val="single" w:sz="3" w:space="0" w:color="2B2B2B"/>
              <w:left w:val="single" w:sz="6" w:space="0" w:color="2B2B2B"/>
              <w:bottom w:val="single" w:sz="3" w:space="0" w:color="2F2F2F"/>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62626"/>
                <w:w w:val="105"/>
                <w:sz w:val="20"/>
              </w:rPr>
              <w:t>11381</w:t>
            </w:r>
            <w:r>
              <w:rPr>
                <w:rFonts w:ascii="Times New Roman"/>
                <w:sz w:val="20"/>
              </w:rPr>
            </w:r>
          </w:p>
        </w:tc>
        <w:tc>
          <w:tcPr>
            <w:tcW w:w="4275" w:type="dxa"/>
            <w:tcBorders>
              <w:top w:val="single" w:sz="3" w:space="0" w:color="2B2B2B"/>
              <w:left w:val="single" w:sz="6" w:space="0" w:color="2F2F2F"/>
              <w:bottom w:val="single" w:sz="3" w:space="0" w:color="2F2F2F"/>
              <w:right w:val="single" w:sz="6" w:space="0" w:color="282828"/>
            </w:tcBorders>
          </w:tcPr>
          <w:p>
            <w:pPr>
              <w:pStyle w:val="TableParagraph"/>
              <w:spacing w:line="240" w:lineRule="auto"/>
              <w:ind w:left="118" w:right="0"/>
              <w:jc w:val="left"/>
              <w:rPr>
                <w:rFonts w:ascii="宋体" w:hAnsi="宋体" w:cs="宋体" w:eastAsia="宋体"/>
                <w:sz w:val="20"/>
                <w:szCs w:val="20"/>
              </w:rPr>
            </w:pPr>
            <w:r>
              <w:rPr>
                <w:rFonts w:ascii="宋体" w:hAnsi="宋体" w:cs="宋体" w:eastAsia="宋体"/>
                <w:color w:val="5E5E60"/>
                <w:w w:val="105"/>
                <w:sz w:val="20"/>
                <w:szCs w:val="20"/>
              </w:rPr>
              <w:t>国学</w:t>
            </w:r>
            <w:r>
              <w:rPr>
                <w:rFonts w:ascii="宋体" w:hAnsi="宋体" w:cs="宋体" w:eastAsia="宋体"/>
                <w:color w:val="3D3D3F"/>
                <w:w w:val="105"/>
                <w:sz w:val="20"/>
                <w:szCs w:val="20"/>
              </w:rPr>
              <w:t>与智慧人</w:t>
            </w:r>
            <w:r>
              <w:rPr>
                <w:rFonts w:ascii="宋体" w:hAnsi="宋体" w:cs="宋体" w:eastAsia="宋体"/>
                <w:color w:val="5E5E60"/>
                <w:w w:val="105"/>
                <w:sz w:val="20"/>
                <w:szCs w:val="20"/>
              </w:rPr>
              <w:t>生</w:t>
            </w:r>
            <w:r>
              <w:rPr>
                <w:rFonts w:ascii="宋体" w:hAnsi="宋体" w:cs="宋体" w:eastAsia="宋体"/>
                <w:color w:val="959595"/>
                <w:w w:val="105"/>
                <w:sz w:val="20"/>
                <w:szCs w:val="20"/>
              </w:rPr>
              <w:t>一</w:t>
            </w:r>
            <w:r>
              <w:rPr>
                <w:rFonts w:ascii="宋体" w:hAnsi="宋体" w:cs="宋体" w:eastAsia="宋体"/>
                <w:color w:val="262626"/>
                <w:w w:val="105"/>
                <w:sz w:val="20"/>
                <w:szCs w:val="20"/>
              </w:rPr>
              <w:t>一神</w:t>
            </w:r>
            <w:r>
              <w:rPr>
                <w:rFonts w:ascii="宋体" w:hAnsi="宋体" w:cs="宋体" w:eastAsia="宋体"/>
                <w:color w:val="5E5E60"/>
                <w:w w:val="105"/>
                <w:sz w:val="20"/>
                <w:szCs w:val="20"/>
              </w:rPr>
              <w:t>奇</w:t>
            </w:r>
            <w:r>
              <w:rPr>
                <w:rFonts w:ascii="宋体" w:hAnsi="宋体" w:cs="宋体" w:eastAsia="宋体"/>
                <w:color w:val="3D3D3F"/>
                <w:w w:val="105"/>
                <w:sz w:val="20"/>
                <w:szCs w:val="20"/>
              </w:rPr>
              <w:t>的</w:t>
            </w:r>
            <w:r>
              <w:rPr>
                <w:rFonts w:ascii="宋体" w:hAnsi="宋体" w:cs="宋体" w:eastAsia="宋体"/>
                <w:color w:val="5E5E60"/>
                <w:w w:val="105"/>
                <w:sz w:val="20"/>
                <w:szCs w:val="20"/>
              </w:rPr>
              <w:t>天干</w:t>
            </w:r>
            <w:r>
              <w:rPr>
                <w:rFonts w:ascii="宋体" w:hAnsi="宋体" w:cs="宋体" w:eastAsia="宋体"/>
                <w:color w:val="3D3D3F"/>
                <w:w w:val="105"/>
                <w:sz w:val="20"/>
                <w:szCs w:val="20"/>
              </w:rPr>
              <w:t>地支</w:t>
            </w:r>
            <w:r>
              <w:rPr>
                <w:rFonts w:ascii="宋体" w:hAnsi="宋体" w:cs="宋体" w:eastAsia="宋体"/>
                <w:color w:val="5E5E60"/>
                <w:w w:val="105"/>
                <w:sz w:val="20"/>
                <w:szCs w:val="20"/>
              </w:rPr>
              <w:t>与</w:t>
            </w:r>
            <w:r>
              <w:rPr>
                <w:rFonts w:ascii="宋体" w:hAnsi="宋体" w:cs="宋体" w:eastAsia="宋体"/>
                <w:color w:val="3D3D3F"/>
                <w:w w:val="105"/>
                <w:sz w:val="20"/>
                <w:szCs w:val="20"/>
              </w:rPr>
              <w:t>五行</w:t>
            </w:r>
            <w:r>
              <w:rPr>
                <w:rFonts w:ascii="宋体" w:hAnsi="宋体" w:cs="宋体" w:eastAsia="宋体"/>
                <w:sz w:val="20"/>
                <w:szCs w:val="20"/>
              </w:rPr>
            </w:r>
          </w:p>
          <w:p>
            <w:pPr>
              <w:pStyle w:val="TableParagraph"/>
              <w:spacing w:line="240" w:lineRule="auto" w:before="55"/>
              <w:ind w:left="212" w:right="0"/>
              <w:jc w:val="left"/>
              <w:rPr>
                <w:rFonts w:ascii="宋体" w:hAnsi="宋体" w:cs="宋体" w:eastAsia="宋体"/>
                <w:sz w:val="20"/>
                <w:szCs w:val="20"/>
              </w:rPr>
            </w:pPr>
            <w:r>
              <w:rPr>
                <w:rFonts w:ascii="宋体" w:hAnsi="宋体" w:cs="宋体" w:eastAsia="宋体"/>
                <w:color w:val="4F4F50"/>
                <w:w w:val="95"/>
                <w:sz w:val="20"/>
                <w:szCs w:val="20"/>
              </w:rPr>
              <w:t>（汝企和）</w:t>
            </w:r>
            <w:r>
              <w:rPr>
                <w:rFonts w:ascii="宋体" w:hAnsi="宋体" w:cs="宋体" w:eastAsia="宋体"/>
                <w:sz w:val="20"/>
                <w:szCs w:val="20"/>
              </w:rPr>
            </w:r>
          </w:p>
        </w:tc>
      </w:tr>
      <w:tr>
        <w:trPr>
          <w:trHeight w:val="661" w:hRule="exact"/>
        </w:trPr>
        <w:tc>
          <w:tcPr>
            <w:tcW w:w="853" w:type="dxa"/>
            <w:tcBorders>
              <w:top w:val="single" w:sz="3" w:space="0" w:color="343434"/>
              <w:left w:val="single" w:sz="6" w:space="0" w:color="2B2B2B"/>
              <w:bottom w:val="nil" w:sz="6" w:space="0" w:color="auto"/>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62626"/>
                <w:w w:val="105"/>
                <w:sz w:val="20"/>
              </w:rPr>
              <w:t>10332</w:t>
            </w:r>
            <w:r>
              <w:rPr>
                <w:rFonts w:ascii="Times New Roman"/>
                <w:sz w:val="20"/>
              </w:rPr>
            </w:r>
          </w:p>
        </w:tc>
        <w:tc>
          <w:tcPr>
            <w:tcW w:w="3460" w:type="dxa"/>
            <w:tcBorders>
              <w:top w:val="single" w:sz="6" w:space="0" w:color="383838"/>
              <w:left w:val="single" w:sz="6" w:space="0" w:color="2F2F2F"/>
              <w:bottom w:val="single" w:sz="3" w:space="0" w:color="383838"/>
              <w:right w:val="single" w:sz="6" w:space="0" w:color="2B2B2B"/>
            </w:tcBorders>
          </w:tcPr>
          <w:p>
            <w:pPr>
              <w:pStyle w:val="TableParagraph"/>
              <w:spacing w:line="290" w:lineRule="auto" w:before="18"/>
              <w:ind w:left="86" w:right="132" w:firstLine="14"/>
              <w:jc w:val="left"/>
              <w:rPr>
                <w:rFonts w:ascii="宋体" w:hAnsi="宋体" w:cs="宋体" w:eastAsia="宋体"/>
                <w:sz w:val="20"/>
                <w:szCs w:val="20"/>
              </w:rPr>
            </w:pPr>
            <w:r>
              <w:rPr>
                <w:rFonts w:ascii="宋体" w:hAnsi="宋体" w:cs="宋体" w:eastAsia="宋体"/>
                <w:color w:val="4F4F50"/>
                <w:sz w:val="20"/>
                <w:szCs w:val="20"/>
              </w:rPr>
              <w:t>中华传统文化价值观对中国外交的</w:t>
            </w:r>
            <w:r>
              <w:rPr>
                <w:rFonts w:ascii="宋体" w:hAnsi="宋体" w:cs="宋体" w:eastAsia="宋体"/>
                <w:color w:val="4F4F50"/>
                <w:spacing w:val="96"/>
                <w:sz w:val="20"/>
                <w:szCs w:val="20"/>
              </w:rPr>
              <w:t> </w:t>
            </w:r>
            <w:r>
              <w:rPr>
                <w:rFonts w:ascii="宋体" w:hAnsi="宋体" w:cs="宋体" w:eastAsia="宋体"/>
                <w:color w:val="5E5E60"/>
                <w:w w:val="95"/>
                <w:sz w:val="20"/>
                <w:szCs w:val="20"/>
              </w:rPr>
              <w:t>影</w:t>
            </w:r>
            <w:r>
              <w:rPr>
                <w:rFonts w:ascii="宋体" w:hAnsi="宋体" w:cs="宋体" w:eastAsia="宋体"/>
                <w:color w:val="3D3D3F"/>
                <w:w w:val="95"/>
                <w:sz w:val="20"/>
                <w:szCs w:val="20"/>
              </w:rPr>
              <w:t>响</w:t>
            </w:r>
            <w:r>
              <w:rPr>
                <w:rFonts w:ascii="宋体" w:hAnsi="宋体" w:cs="宋体" w:eastAsia="宋体"/>
                <w:color w:val="3D3D3F"/>
                <w:spacing w:val="-60"/>
                <w:w w:val="95"/>
                <w:sz w:val="20"/>
                <w:szCs w:val="20"/>
              </w:rPr>
              <w:t> </w:t>
            </w:r>
            <w:r>
              <w:rPr>
                <w:rFonts w:ascii="宋体" w:hAnsi="宋体" w:cs="宋体" w:eastAsia="宋体"/>
                <w:color w:val="3D3D3F"/>
                <w:w w:val="95"/>
                <w:sz w:val="20"/>
                <w:szCs w:val="20"/>
              </w:rPr>
              <w:t>（张利华）</w:t>
            </w:r>
            <w:r>
              <w:rPr>
                <w:rFonts w:ascii="宋体" w:hAnsi="宋体" w:cs="宋体" w:eastAsia="宋体"/>
                <w:sz w:val="20"/>
                <w:szCs w:val="20"/>
              </w:rPr>
            </w:r>
          </w:p>
        </w:tc>
        <w:tc>
          <w:tcPr>
            <w:tcW w:w="749" w:type="dxa"/>
            <w:tcBorders>
              <w:top w:val="single" w:sz="3" w:space="0" w:color="2F2F2F"/>
              <w:left w:val="single" w:sz="6" w:space="0" w:color="2B2B2B"/>
              <w:bottom w:val="single" w:sz="3" w:space="0" w:color="3F3F3F"/>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62626"/>
                <w:sz w:val="20"/>
              </w:rPr>
              <w:t>103</w:t>
            </w:r>
            <w:r>
              <w:rPr>
                <w:rFonts w:ascii="Times New Roman"/>
                <w:color w:val="4F4F50"/>
                <w:sz w:val="20"/>
              </w:rPr>
              <w:t>37</w:t>
            </w:r>
            <w:r>
              <w:rPr>
                <w:rFonts w:ascii="Times New Roman"/>
                <w:sz w:val="20"/>
              </w:rPr>
            </w:r>
          </w:p>
        </w:tc>
        <w:tc>
          <w:tcPr>
            <w:tcW w:w="4275" w:type="dxa"/>
            <w:tcBorders>
              <w:top w:val="single" w:sz="3" w:space="0" w:color="2F2F2F"/>
              <w:left w:val="single" w:sz="6" w:space="0" w:color="2F2F2F"/>
              <w:bottom w:val="single" w:sz="3" w:space="0" w:color="3F3F3F"/>
              <w:right w:val="single" w:sz="6" w:space="0" w:color="383838"/>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3D3D3F"/>
                <w:spacing w:val="-5"/>
                <w:sz w:val="20"/>
                <w:szCs w:val="20"/>
              </w:rPr>
              <w:t>西</w:t>
            </w:r>
            <w:r>
              <w:rPr>
                <w:rFonts w:ascii="宋体" w:hAnsi="宋体" w:cs="宋体" w:eastAsia="宋体"/>
                <w:color w:val="5E5E60"/>
                <w:spacing w:val="-5"/>
                <w:sz w:val="20"/>
                <w:szCs w:val="20"/>
              </w:rPr>
              <w:t>方文</w:t>
            </w:r>
            <w:r>
              <w:rPr>
                <w:rFonts w:ascii="宋体" w:hAnsi="宋体" w:cs="宋体" w:eastAsia="宋体"/>
                <w:color w:val="3D3D3F"/>
                <w:spacing w:val="-5"/>
                <w:sz w:val="20"/>
                <w:szCs w:val="20"/>
              </w:rPr>
              <w:t>明的东方</w:t>
            </w:r>
            <w:r>
              <w:rPr>
                <w:rFonts w:ascii="宋体" w:hAnsi="宋体" w:cs="宋体" w:eastAsia="宋体"/>
                <w:color w:val="5E5E60"/>
                <w:spacing w:val="-5"/>
                <w:sz w:val="20"/>
                <w:szCs w:val="20"/>
              </w:rPr>
              <w:t>之</w:t>
            </w:r>
            <w:r>
              <w:rPr>
                <w:rFonts w:ascii="宋体" w:hAnsi="宋体" w:cs="宋体" w:eastAsia="宋体"/>
                <w:color w:val="3D3D3F"/>
                <w:spacing w:val="-5"/>
                <w:sz w:val="20"/>
                <w:szCs w:val="20"/>
              </w:rPr>
              <w:t>源</w:t>
            </w:r>
            <w:r>
              <w:rPr>
                <w:rFonts w:ascii="宋体" w:hAnsi="宋体" w:cs="宋体" w:eastAsia="宋体"/>
                <w:color w:val="3D3D3F"/>
                <w:spacing w:val="-41"/>
                <w:sz w:val="20"/>
                <w:szCs w:val="20"/>
              </w:rPr>
              <w:t> </w:t>
            </w:r>
            <w:r>
              <w:rPr>
                <w:rFonts w:ascii="宋体" w:hAnsi="宋体" w:cs="宋体" w:eastAsia="宋体"/>
                <w:color w:val="3D3D3F"/>
                <w:sz w:val="20"/>
                <w:szCs w:val="20"/>
              </w:rPr>
              <w:t>（颜海英〉</w:t>
            </w:r>
            <w:r>
              <w:rPr>
                <w:rFonts w:ascii="宋体" w:hAnsi="宋体" w:cs="宋体" w:eastAsia="宋体"/>
                <w:sz w:val="20"/>
                <w:szCs w:val="20"/>
              </w:rPr>
            </w:r>
          </w:p>
        </w:tc>
      </w:tr>
      <w:tr>
        <w:trPr>
          <w:trHeight w:val="657" w:hRule="exact"/>
        </w:trPr>
        <w:tc>
          <w:tcPr>
            <w:tcW w:w="853" w:type="dxa"/>
            <w:tcBorders>
              <w:top w:val="nil" w:sz="6" w:space="0" w:color="auto"/>
              <w:left w:val="single" w:sz="6" w:space="0" w:color="2B2B2B"/>
              <w:bottom w:val="single" w:sz="3" w:space="0" w:color="383838"/>
              <w:right w:val="single" w:sz="6" w:space="0" w:color="2F2F2F"/>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spacing w:val="-7"/>
                <w:w w:val="110"/>
                <w:sz w:val="20"/>
              </w:rPr>
              <w:t>10343</w:t>
            </w:r>
            <w:r>
              <w:rPr>
                <w:rFonts w:ascii="Times New Roman"/>
                <w:spacing w:val="-7"/>
                <w:sz w:val="20"/>
              </w:rPr>
            </w:r>
          </w:p>
        </w:tc>
        <w:tc>
          <w:tcPr>
            <w:tcW w:w="3460" w:type="dxa"/>
            <w:tcBorders>
              <w:top w:val="single" w:sz="3" w:space="0" w:color="383838"/>
              <w:left w:val="single" w:sz="6" w:space="0" w:color="2F2F2F"/>
              <w:bottom w:val="single" w:sz="7" w:space="0" w:color="383838"/>
              <w:right w:val="single" w:sz="6" w:space="0" w:color="2B2B2B"/>
            </w:tcBorders>
          </w:tcPr>
          <w:p>
            <w:pPr>
              <w:pStyle w:val="TableParagraph"/>
              <w:spacing w:line="240" w:lineRule="auto" w:before="175"/>
              <w:ind w:left="100" w:right="0"/>
              <w:jc w:val="left"/>
              <w:rPr>
                <w:rFonts w:ascii="宋体" w:hAnsi="宋体" w:cs="宋体" w:eastAsia="宋体"/>
                <w:sz w:val="20"/>
                <w:szCs w:val="20"/>
              </w:rPr>
            </w:pPr>
            <w:r>
              <w:rPr>
                <w:rFonts w:ascii="宋体" w:hAnsi="宋体" w:cs="宋体" w:eastAsia="宋体"/>
                <w:color w:val="3D3D3F"/>
                <w:spacing w:val="-3"/>
                <w:w w:val="95"/>
                <w:sz w:val="20"/>
                <w:szCs w:val="20"/>
              </w:rPr>
              <w:t>中国</w:t>
            </w:r>
            <w:r>
              <w:rPr>
                <w:rFonts w:ascii="宋体" w:hAnsi="宋体" w:cs="宋体" w:eastAsia="宋体"/>
                <w:color w:val="5E5E60"/>
                <w:spacing w:val="-3"/>
                <w:w w:val="95"/>
                <w:sz w:val="20"/>
                <w:szCs w:val="20"/>
              </w:rPr>
              <w:t>经</w:t>
            </w:r>
            <w:r>
              <w:rPr>
                <w:rFonts w:ascii="宋体" w:hAnsi="宋体" w:cs="宋体" w:eastAsia="宋体"/>
                <w:color w:val="3D3D3F"/>
                <w:spacing w:val="-3"/>
                <w:w w:val="95"/>
                <w:sz w:val="20"/>
                <w:szCs w:val="20"/>
              </w:rPr>
              <w:t>典传世名画</w:t>
            </w:r>
            <w:r>
              <w:rPr>
                <w:rFonts w:ascii="宋体" w:hAnsi="宋体" w:cs="宋体" w:eastAsia="宋体"/>
                <w:color w:val="3D3D3F"/>
                <w:spacing w:val="62"/>
                <w:w w:val="95"/>
                <w:sz w:val="20"/>
                <w:szCs w:val="20"/>
              </w:rPr>
              <w:t> </w:t>
            </w:r>
            <w:r>
              <w:rPr>
                <w:rFonts w:ascii="宋体" w:hAnsi="宋体" w:cs="宋体" w:eastAsia="宋体"/>
                <w:color w:val="3D3D3F"/>
                <w:w w:val="95"/>
                <w:sz w:val="20"/>
                <w:szCs w:val="20"/>
              </w:rPr>
              <w:t>（王永丽）</w:t>
            </w:r>
            <w:r>
              <w:rPr>
                <w:rFonts w:ascii="宋体" w:hAnsi="宋体" w:cs="宋体" w:eastAsia="宋体"/>
                <w:sz w:val="20"/>
                <w:szCs w:val="20"/>
              </w:rPr>
            </w:r>
          </w:p>
        </w:tc>
        <w:tc>
          <w:tcPr>
            <w:tcW w:w="749" w:type="dxa"/>
            <w:tcBorders>
              <w:top w:val="single" w:sz="3" w:space="0" w:color="3F3F3F"/>
              <w:left w:val="single" w:sz="6" w:space="0" w:color="2B2B2B"/>
              <w:bottom w:val="single" w:sz="3" w:space="0" w:color="383838"/>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51515"/>
                <w:spacing w:val="-5"/>
                <w:w w:val="105"/>
                <w:sz w:val="20"/>
              </w:rPr>
              <w:t>1</w:t>
            </w:r>
            <w:r>
              <w:rPr>
                <w:rFonts w:ascii="Times New Roman"/>
                <w:color w:val="3D3D3F"/>
                <w:spacing w:val="-5"/>
                <w:w w:val="105"/>
                <w:sz w:val="20"/>
              </w:rPr>
              <w:t>0348</w:t>
            </w:r>
            <w:r>
              <w:rPr>
                <w:rFonts w:ascii="Times New Roman"/>
                <w:spacing w:val="-5"/>
                <w:sz w:val="20"/>
              </w:rPr>
            </w:r>
          </w:p>
        </w:tc>
        <w:tc>
          <w:tcPr>
            <w:tcW w:w="4275" w:type="dxa"/>
            <w:tcBorders>
              <w:top w:val="single" w:sz="3" w:space="0" w:color="3F3F3F"/>
              <w:left w:val="single" w:sz="6" w:space="0" w:color="2F2F2F"/>
              <w:bottom w:val="single" w:sz="3" w:space="0" w:color="383838"/>
              <w:right w:val="single" w:sz="6" w:space="0" w:color="383838"/>
            </w:tcBorders>
          </w:tcPr>
          <w:p>
            <w:pPr>
              <w:pStyle w:val="TableParagraph"/>
              <w:spacing w:line="240" w:lineRule="auto" w:before="153"/>
              <w:ind w:left="118" w:right="0"/>
              <w:jc w:val="left"/>
              <w:rPr>
                <w:rFonts w:ascii="宋体" w:hAnsi="宋体" w:cs="宋体" w:eastAsia="宋体"/>
                <w:sz w:val="20"/>
                <w:szCs w:val="20"/>
              </w:rPr>
            </w:pPr>
            <w:r>
              <w:rPr>
                <w:rFonts w:ascii="宋体" w:hAnsi="宋体" w:cs="宋体" w:eastAsia="宋体"/>
                <w:color w:val="4F4F50"/>
                <w:w w:val="95"/>
                <w:sz w:val="20"/>
                <w:szCs w:val="20"/>
              </w:rPr>
              <w:t>国产电视剧的文化坚守与意义 </w:t>
            </w:r>
            <w:r>
              <w:rPr>
                <w:rFonts w:ascii="宋体" w:hAnsi="宋体" w:cs="宋体" w:eastAsia="宋体"/>
                <w:color w:val="4F4F50"/>
                <w:spacing w:val="30"/>
                <w:w w:val="95"/>
                <w:sz w:val="20"/>
                <w:szCs w:val="20"/>
              </w:rPr>
              <w:t> </w:t>
            </w:r>
            <w:r>
              <w:rPr>
                <w:rFonts w:ascii="宋体" w:hAnsi="宋体" w:cs="宋体" w:eastAsia="宋体"/>
                <w:color w:val="4F4F50"/>
                <w:w w:val="95"/>
                <w:sz w:val="20"/>
                <w:szCs w:val="20"/>
              </w:rPr>
              <w:t>（刘畔原）</w:t>
            </w:r>
            <w:r>
              <w:rPr>
                <w:rFonts w:ascii="宋体" w:hAnsi="宋体" w:cs="宋体" w:eastAsia="宋体"/>
                <w:sz w:val="20"/>
                <w:szCs w:val="20"/>
              </w:rPr>
            </w:r>
          </w:p>
        </w:tc>
      </w:tr>
      <w:tr>
        <w:trPr>
          <w:trHeight w:val="643" w:hRule="exact"/>
        </w:trPr>
        <w:tc>
          <w:tcPr>
            <w:tcW w:w="853" w:type="dxa"/>
            <w:tcBorders>
              <w:top w:val="single" w:sz="3" w:space="0" w:color="383838"/>
              <w:left w:val="single" w:sz="6" w:space="0" w:color="2B2B2B"/>
              <w:bottom w:val="nil" w:sz="6" w:space="0" w:color="auto"/>
              <w:right w:val="single" w:sz="6" w:space="0" w:color="2F2F2F"/>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62626"/>
                <w:spacing w:val="-3"/>
                <w:w w:val="105"/>
                <w:sz w:val="20"/>
              </w:rPr>
              <w:t>10</w:t>
            </w:r>
            <w:r>
              <w:rPr>
                <w:rFonts w:ascii="Times New Roman"/>
                <w:color w:val="4F4F50"/>
                <w:spacing w:val="-3"/>
                <w:w w:val="105"/>
                <w:sz w:val="20"/>
              </w:rPr>
              <w:t>353</w:t>
            </w:r>
            <w:r>
              <w:rPr>
                <w:rFonts w:ascii="Times New Roman"/>
                <w:spacing w:val="-3"/>
                <w:sz w:val="20"/>
              </w:rPr>
            </w:r>
          </w:p>
        </w:tc>
        <w:tc>
          <w:tcPr>
            <w:tcW w:w="3460" w:type="dxa"/>
            <w:tcBorders>
              <w:top w:val="single" w:sz="7" w:space="0" w:color="383838"/>
              <w:left w:val="single" w:sz="6" w:space="0" w:color="2F2F2F"/>
              <w:bottom w:val="single" w:sz="6" w:space="0" w:color="444444"/>
              <w:right w:val="single" w:sz="6" w:space="0" w:color="2B2B2B"/>
            </w:tcBorders>
          </w:tcPr>
          <w:p>
            <w:pPr>
              <w:pStyle w:val="TableParagraph"/>
              <w:spacing w:line="240" w:lineRule="auto" w:before="160"/>
              <w:ind w:left="100" w:right="0"/>
              <w:jc w:val="left"/>
              <w:rPr>
                <w:rFonts w:ascii="宋体" w:hAnsi="宋体" w:cs="宋体" w:eastAsia="宋体"/>
                <w:sz w:val="20"/>
                <w:szCs w:val="20"/>
              </w:rPr>
            </w:pPr>
            <w:r>
              <w:rPr>
                <w:rFonts w:ascii="宋体" w:hAnsi="宋体" w:cs="宋体" w:eastAsia="宋体"/>
                <w:color w:val="3D3D3F"/>
                <w:w w:val="95"/>
                <w:sz w:val="20"/>
                <w:szCs w:val="20"/>
              </w:rPr>
              <w:t>中华文化</w:t>
            </w:r>
            <w:r>
              <w:rPr>
                <w:rFonts w:ascii="宋体" w:hAnsi="宋体" w:cs="宋体" w:eastAsia="宋体"/>
                <w:color w:val="5E5E60"/>
                <w:w w:val="95"/>
                <w:sz w:val="20"/>
                <w:szCs w:val="20"/>
              </w:rPr>
              <w:t>与中</w:t>
            </w:r>
            <w:r>
              <w:rPr>
                <w:rFonts w:ascii="宋体" w:hAnsi="宋体" w:cs="宋体" w:eastAsia="宋体"/>
                <w:color w:val="3D3D3F"/>
                <w:w w:val="95"/>
                <w:sz w:val="20"/>
                <w:szCs w:val="20"/>
              </w:rPr>
              <w:t>国和</w:t>
            </w:r>
            <w:r>
              <w:rPr>
                <w:rFonts w:ascii="宋体" w:hAnsi="宋体" w:cs="宋体" w:eastAsia="宋体"/>
                <w:color w:val="5E5E60"/>
                <w:w w:val="95"/>
                <w:sz w:val="20"/>
                <w:szCs w:val="20"/>
              </w:rPr>
              <w:t>平</w:t>
            </w:r>
            <w:r>
              <w:rPr>
                <w:rFonts w:ascii="宋体" w:hAnsi="宋体" w:cs="宋体" w:eastAsia="宋体"/>
                <w:color w:val="3D3D3F"/>
                <w:w w:val="95"/>
                <w:sz w:val="20"/>
                <w:szCs w:val="20"/>
              </w:rPr>
              <w:t>崛起</w:t>
            </w:r>
            <w:r>
              <w:rPr>
                <w:rFonts w:ascii="宋体" w:hAnsi="宋体" w:cs="宋体" w:eastAsia="宋体"/>
                <w:color w:val="3D3D3F"/>
                <w:spacing w:val="84"/>
                <w:w w:val="95"/>
                <w:sz w:val="20"/>
                <w:szCs w:val="20"/>
              </w:rPr>
              <w:t> </w:t>
            </w:r>
            <w:r>
              <w:rPr>
                <w:rFonts w:ascii="宋体" w:hAnsi="宋体" w:cs="宋体" w:eastAsia="宋体"/>
                <w:color w:val="3D3D3F"/>
                <w:w w:val="95"/>
                <w:sz w:val="20"/>
                <w:szCs w:val="20"/>
              </w:rPr>
              <w:t>（于希贤〉</w:t>
            </w:r>
            <w:r>
              <w:rPr>
                <w:rFonts w:ascii="宋体" w:hAnsi="宋体" w:cs="宋体" w:eastAsia="宋体"/>
                <w:sz w:val="20"/>
                <w:szCs w:val="20"/>
              </w:rPr>
            </w:r>
          </w:p>
        </w:tc>
        <w:tc>
          <w:tcPr>
            <w:tcW w:w="749" w:type="dxa"/>
            <w:tcBorders>
              <w:top w:val="single" w:sz="3" w:space="0" w:color="383838"/>
              <w:left w:val="single" w:sz="6" w:space="0" w:color="2B2B2B"/>
              <w:bottom w:val="single" w:sz="6" w:space="0" w:color="444444"/>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w w:val="105"/>
                <w:sz w:val="20"/>
              </w:rPr>
              <w:t>10365</w:t>
            </w:r>
            <w:r>
              <w:rPr>
                <w:rFonts w:ascii="Times New Roman"/>
                <w:sz w:val="20"/>
              </w:rPr>
            </w:r>
          </w:p>
        </w:tc>
        <w:tc>
          <w:tcPr>
            <w:tcW w:w="4275" w:type="dxa"/>
            <w:tcBorders>
              <w:top w:val="single" w:sz="3" w:space="0" w:color="383838"/>
              <w:left w:val="single" w:sz="6" w:space="0" w:color="2F2F2F"/>
              <w:bottom w:val="single" w:sz="6" w:space="0" w:color="444444"/>
              <w:right w:val="single" w:sz="6" w:space="0" w:color="383838"/>
            </w:tcBorders>
          </w:tcPr>
          <w:p>
            <w:pPr>
              <w:pStyle w:val="TableParagraph"/>
              <w:spacing w:line="240" w:lineRule="auto" w:before="151"/>
              <w:ind w:left="104" w:right="0"/>
              <w:jc w:val="left"/>
              <w:rPr>
                <w:rFonts w:ascii="宋体" w:hAnsi="宋体" w:cs="宋体" w:eastAsia="宋体"/>
                <w:sz w:val="20"/>
                <w:szCs w:val="20"/>
              </w:rPr>
            </w:pPr>
            <w:r>
              <w:rPr>
                <w:rFonts w:ascii="宋体" w:hAnsi="宋体" w:cs="宋体" w:eastAsia="宋体"/>
                <w:color w:val="5E5E60"/>
                <w:w w:val="95"/>
                <w:sz w:val="20"/>
                <w:szCs w:val="20"/>
              </w:rPr>
              <w:t>蒙古族文</w:t>
            </w:r>
            <w:r>
              <w:rPr>
                <w:rFonts w:ascii="宋体" w:hAnsi="宋体" w:cs="宋体" w:eastAsia="宋体"/>
                <w:color w:val="3D3D3F"/>
                <w:w w:val="95"/>
                <w:sz w:val="20"/>
                <w:szCs w:val="20"/>
              </w:rPr>
              <w:t>化</w:t>
            </w:r>
            <w:r>
              <w:rPr>
                <w:rFonts w:ascii="宋体" w:hAnsi="宋体" w:cs="宋体" w:eastAsia="宋体"/>
                <w:color w:val="3D3D3F"/>
                <w:spacing w:val="28"/>
                <w:w w:val="95"/>
                <w:sz w:val="20"/>
                <w:szCs w:val="20"/>
              </w:rPr>
              <w:t> </w:t>
            </w:r>
            <w:r>
              <w:rPr>
                <w:rFonts w:ascii="宋体" w:hAnsi="宋体" w:cs="宋体" w:eastAsia="宋体"/>
                <w:color w:val="3D3D3F"/>
                <w:w w:val="95"/>
                <w:sz w:val="20"/>
                <w:szCs w:val="20"/>
              </w:rPr>
              <w:t>（照日格图）</w:t>
            </w:r>
            <w:r>
              <w:rPr>
                <w:rFonts w:ascii="宋体" w:hAnsi="宋体" w:cs="宋体" w:eastAsia="宋体"/>
                <w:sz w:val="20"/>
                <w:szCs w:val="20"/>
              </w:rPr>
            </w:r>
          </w:p>
        </w:tc>
      </w:tr>
      <w:tr>
        <w:trPr>
          <w:trHeight w:val="646" w:hRule="exact"/>
        </w:trPr>
        <w:tc>
          <w:tcPr>
            <w:tcW w:w="853" w:type="dxa"/>
            <w:tcBorders>
              <w:top w:val="nil" w:sz="6" w:space="0" w:color="auto"/>
              <w:left w:val="single" w:sz="6" w:space="0" w:color="2B2B2B"/>
              <w:bottom w:val="single" w:sz="3" w:space="0" w:color="343434"/>
              <w:right w:val="single" w:sz="6" w:space="0" w:color="2F2F2F"/>
            </w:tcBorders>
          </w:tcPr>
          <w:p>
            <w:pPr>
              <w:pStyle w:val="TableParagraph"/>
              <w:spacing w:line="240" w:lineRule="auto" w:before="6"/>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151515"/>
                <w:spacing w:val="-6"/>
                <w:w w:val="110"/>
                <w:sz w:val="20"/>
              </w:rPr>
              <w:t>1</w:t>
            </w:r>
            <w:r>
              <w:rPr>
                <w:rFonts w:ascii="Times New Roman"/>
                <w:color w:val="3D3D3F"/>
                <w:spacing w:val="-6"/>
                <w:w w:val="110"/>
                <w:sz w:val="20"/>
              </w:rPr>
              <w:t>0370</w:t>
            </w:r>
            <w:r>
              <w:rPr>
                <w:rFonts w:ascii="Times New Roman"/>
                <w:spacing w:val="-6"/>
                <w:sz w:val="20"/>
              </w:rPr>
            </w:r>
          </w:p>
        </w:tc>
        <w:tc>
          <w:tcPr>
            <w:tcW w:w="3460" w:type="dxa"/>
            <w:tcBorders>
              <w:top w:val="single" w:sz="6" w:space="0" w:color="444444"/>
              <w:left w:val="single" w:sz="6" w:space="0" w:color="2F2F2F"/>
              <w:bottom w:val="single" w:sz="3" w:space="0" w:color="2F2F2F"/>
              <w:right w:val="single" w:sz="6" w:space="0" w:color="2B2B2B"/>
            </w:tcBorders>
          </w:tcPr>
          <w:p>
            <w:pPr>
              <w:pStyle w:val="TableParagraph"/>
              <w:spacing w:line="240" w:lineRule="auto" w:before="168"/>
              <w:ind w:left="79" w:right="0"/>
              <w:jc w:val="left"/>
              <w:rPr>
                <w:rFonts w:ascii="宋体" w:hAnsi="宋体" w:cs="宋体" w:eastAsia="宋体"/>
                <w:sz w:val="20"/>
                <w:szCs w:val="20"/>
              </w:rPr>
            </w:pPr>
            <w:r>
              <w:rPr>
                <w:rFonts w:ascii="宋体" w:hAnsi="宋体" w:cs="宋体" w:eastAsia="宋体"/>
                <w:color w:val="4F4F50"/>
                <w:sz w:val="20"/>
                <w:szCs w:val="20"/>
              </w:rPr>
              <w:t>周易与魏晋时期之相人术</w:t>
            </w:r>
            <w:r>
              <w:rPr>
                <w:rFonts w:ascii="宋体" w:hAnsi="宋体" w:cs="宋体" w:eastAsia="宋体"/>
                <w:color w:val="4F4F50"/>
                <w:spacing w:val="-48"/>
                <w:sz w:val="20"/>
                <w:szCs w:val="20"/>
              </w:rPr>
              <w:t> </w:t>
            </w:r>
            <w:r>
              <w:rPr>
                <w:rFonts w:ascii="宋体" w:hAnsi="宋体" w:cs="宋体" w:eastAsia="宋体"/>
                <w:color w:val="4F4F50"/>
                <w:sz w:val="20"/>
                <w:szCs w:val="20"/>
              </w:rPr>
              <w:t>（汝企和）</w:t>
            </w:r>
            <w:r>
              <w:rPr>
                <w:rFonts w:ascii="宋体" w:hAnsi="宋体" w:cs="宋体" w:eastAsia="宋体"/>
                <w:sz w:val="20"/>
                <w:szCs w:val="20"/>
              </w:rPr>
            </w:r>
          </w:p>
        </w:tc>
        <w:tc>
          <w:tcPr>
            <w:tcW w:w="749" w:type="dxa"/>
            <w:tcBorders>
              <w:top w:val="single" w:sz="6" w:space="0" w:color="444444"/>
              <w:left w:val="single" w:sz="6" w:space="0" w:color="2B2B2B"/>
              <w:bottom w:val="single" w:sz="3" w:space="0" w:color="2F2F2F"/>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spacing w:val="-7"/>
                <w:w w:val="110"/>
                <w:sz w:val="20"/>
              </w:rPr>
              <w:t>10376</w:t>
            </w:r>
            <w:r>
              <w:rPr>
                <w:rFonts w:ascii="Times New Roman"/>
                <w:spacing w:val="-7"/>
                <w:sz w:val="20"/>
              </w:rPr>
            </w:r>
          </w:p>
        </w:tc>
        <w:tc>
          <w:tcPr>
            <w:tcW w:w="4275" w:type="dxa"/>
            <w:tcBorders>
              <w:top w:val="single" w:sz="6" w:space="0" w:color="444444"/>
              <w:left w:val="single" w:sz="6" w:space="0" w:color="2F2F2F"/>
              <w:bottom w:val="single" w:sz="3" w:space="0" w:color="2F2F2F"/>
              <w:right w:val="single" w:sz="6" w:space="0" w:color="383838"/>
            </w:tcBorders>
          </w:tcPr>
          <w:p>
            <w:pPr>
              <w:pStyle w:val="TableParagraph"/>
              <w:spacing w:line="240" w:lineRule="auto" w:before="153"/>
              <w:ind w:left="97" w:right="0"/>
              <w:jc w:val="left"/>
              <w:rPr>
                <w:rFonts w:ascii="宋体" w:hAnsi="宋体" w:cs="宋体" w:eastAsia="宋体"/>
                <w:sz w:val="20"/>
                <w:szCs w:val="20"/>
              </w:rPr>
            </w:pPr>
            <w:r>
              <w:rPr>
                <w:rFonts w:ascii="宋体" w:hAnsi="宋体" w:cs="宋体" w:eastAsia="宋体"/>
                <w:color w:val="3D3D3F"/>
                <w:w w:val="106"/>
                <w:sz w:val="20"/>
                <w:szCs w:val="20"/>
              </w:rPr>
              <w:t>老子</w:t>
            </w:r>
            <w:r>
              <w:rPr>
                <w:rFonts w:ascii="宋体" w:hAnsi="宋体" w:cs="宋体" w:eastAsia="宋体"/>
                <w:color w:val="3D3D3F"/>
                <w:spacing w:val="-13"/>
                <w:sz w:val="20"/>
                <w:szCs w:val="20"/>
              </w:rPr>
              <w:t> </w:t>
            </w:r>
            <w:r>
              <w:rPr>
                <w:rFonts w:ascii="宋体" w:hAnsi="宋体" w:cs="宋体" w:eastAsia="宋体"/>
                <w:color w:val="3D3D3F"/>
                <w:w w:val="85"/>
                <w:sz w:val="20"/>
                <w:szCs w:val="20"/>
              </w:rPr>
              <w:t>“</w:t>
            </w:r>
            <w:r>
              <w:rPr>
                <w:rFonts w:ascii="宋体" w:hAnsi="宋体" w:cs="宋体" w:eastAsia="宋体"/>
                <w:color w:val="3D3D3F"/>
                <w:spacing w:val="-2"/>
                <w:w w:val="85"/>
                <w:sz w:val="20"/>
                <w:szCs w:val="20"/>
              </w:rPr>
              <w:t>上</w:t>
            </w:r>
            <w:r>
              <w:rPr>
                <w:rFonts w:ascii="宋体" w:hAnsi="宋体" w:cs="宋体" w:eastAsia="宋体"/>
                <w:color w:val="5E5E60"/>
                <w:w w:val="102"/>
                <w:sz w:val="20"/>
                <w:szCs w:val="20"/>
              </w:rPr>
              <w:t>善</w:t>
            </w:r>
            <w:r>
              <w:rPr>
                <w:rFonts w:ascii="宋体" w:hAnsi="宋体" w:cs="宋体" w:eastAsia="宋体"/>
                <w:color w:val="5E5E60"/>
                <w:spacing w:val="2"/>
                <w:w w:val="102"/>
                <w:sz w:val="20"/>
                <w:szCs w:val="20"/>
              </w:rPr>
              <w:t>若</w:t>
            </w:r>
            <w:r>
              <w:rPr>
                <w:rFonts w:ascii="宋体" w:hAnsi="宋体" w:cs="宋体" w:eastAsia="宋体"/>
                <w:color w:val="3D3D3F"/>
                <w:w w:val="84"/>
                <w:sz w:val="20"/>
                <w:szCs w:val="20"/>
              </w:rPr>
              <w:t>水”</w:t>
            </w:r>
            <w:r>
              <w:rPr>
                <w:rFonts w:ascii="宋体" w:hAnsi="宋体" w:cs="宋体" w:eastAsia="宋体"/>
                <w:color w:val="3D3D3F"/>
                <w:spacing w:val="-26"/>
                <w:sz w:val="20"/>
                <w:szCs w:val="20"/>
              </w:rPr>
              <w:t> </w:t>
            </w:r>
            <w:r>
              <w:rPr>
                <w:rFonts w:ascii="宋体" w:hAnsi="宋体" w:cs="宋体" w:eastAsia="宋体"/>
                <w:color w:val="3D3D3F"/>
                <w:w w:val="104"/>
                <w:sz w:val="20"/>
                <w:szCs w:val="20"/>
              </w:rPr>
              <w:t>对人生</w:t>
            </w:r>
            <w:r>
              <w:rPr>
                <w:rFonts w:ascii="宋体" w:hAnsi="宋体" w:cs="宋体" w:eastAsia="宋体"/>
                <w:color w:val="3D3D3F"/>
                <w:spacing w:val="3"/>
                <w:w w:val="104"/>
                <w:sz w:val="20"/>
                <w:szCs w:val="20"/>
              </w:rPr>
              <w:t>的</w:t>
            </w:r>
            <w:r>
              <w:rPr>
                <w:rFonts w:ascii="宋体" w:hAnsi="宋体" w:cs="宋体" w:eastAsia="宋体"/>
                <w:color w:val="5E5E60"/>
                <w:w w:val="106"/>
                <w:sz w:val="20"/>
                <w:szCs w:val="20"/>
              </w:rPr>
              <w:t>启迪</w:t>
            </w:r>
            <w:r>
              <w:rPr>
                <w:rFonts w:ascii="宋体" w:hAnsi="宋体" w:cs="宋体" w:eastAsia="宋体"/>
                <w:color w:val="5E5E60"/>
                <w:spacing w:val="1"/>
                <w:sz w:val="20"/>
                <w:szCs w:val="20"/>
              </w:rPr>
              <w:t> </w:t>
            </w:r>
            <w:r>
              <w:rPr>
                <w:rFonts w:ascii="宋体" w:hAnsi="宋体" w:cs="宋体" w:eastAsia="宋体"/>
                <w:color w:val="5E5E60"/>
                <w:spacing w:val="10"/>
                <w:w w:val="45"/>
                <w:sz w:val="20"/>
                <w:szCs w:val="20"/>
              </w:rPr>
              <w:t>（</w:t>
            </w:r>
            <w:r>
              <w:rPr>
                <w:rFonts w:ascii="宋体" w:hAnsi="宋体" w:cs="宋体" w:eastAsia="宋体"/>
                <w:color w:val="3D3D3F"/>
                <w:spacing w:val="-16"/>
                <w:w w:val="116"/>
                <w:sz w:val="20"/>
                <w:szCs w:val="20"/>
              </w:rPr>
              <w:t>汝</w:t>
            </w:r>
            <w:r>
              <w:rPr>
                <w:rFonts w:ascii="宋体" w:hAnsi="宋体" w:cs="宋体" w:eastAsia="宋体"/>
                <w:color w:val="3D3D3F"/>
                <w:w w:val="91"/>
                <w:sz w:val="20"/>
                <w:szCs w:val="20"/>
              </w:rPr>
              <w:t>企和〉</w:t>
            </w:r>
            <w:r>
              <w:rPr>
                <w:rFonts w:ascii="宋体" w:hAnsi="宋体" w:cs="宋体" w:eastAsia="宋体"/>
                <w:sz w:val="20"/>
                <w:szCs w:val="20"/>
              </w:rPr>
            </w:r>
          </w:p>
        </w:tc>
      </w:tr>
      <w:tr>
        <w:trPr>
          <w:trHeight w:val="661" w:hRule="exact"/>
        </w:trPr>
        <w:tc>
          <w:tcPr>
            <w:tcW w:w="853" w:type="dxa"/>
            <w:tcBorders>
              <w:top w:val="single" w:sz="3" w:space="0" w:color="343434"/>
              <w:left w:val="single" w:sz="6" w:space="0" w:color="2B2B2B"/>
              <w:bottom w:val="single" w:sz="6" w:space="0" w:color="1F1F1F"/>
              <w:right w:val="single" w:sz="6" w:space="0" w:color="2F2F2F"/>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w w:val="105"/>
                <w:sz w:val="20"/>
              </w:rPr>
              <w:t>10378</w:t>
            </w:r>
            <w:r>
              <w:rPr>
                <w:rFonts w:ascii="Times New Roman"/>
                <w:sz w:val="20"/>
              </w:rPr>
            </w:r>
          </w:p>
        </w:tc>
        <w:tc>
          <w:tcPr>
            <w:tcW w:w="3460" w:type="dxa"/>
            <w:tcBorders>
              <w:top w:val="single" w:sz="3" w:space="0" w:color="2F2F2F"/>
              <w:left w:val="single" w:sz="6" w:space="0" w:color="2F2F2F"/>
              <w:bottom w:val="single" w:sz="3" w:space="0" w:color="3B3B3B"/>
              <w:right w:val="single" w:sz="6" w:space="0" w:color="2B2B2B"/>
            </w:tcBorders>
          </w:tcPr>
          <w:p>
            <w:pPr>
              <w:pStyle w:val="TableParagraph"/>
              <w:spacing w:line="240" w:lineRule="auto" w:before="8"/>
              <w:ind w:right="0"/>
              <w:jc w:val="left"/>
              <w:rPr>
                <w:rFonts w:ascii="Times New Roman" w:hAnsi="Times New Roman" w:cs="Times New Roman" w:eastAsia="Times New Roman"/>
                <w:sz w:val="15"/>
                <w:szCs w:val="15"/>
              </w:rPr>
            </w:pPr>
          </w:p>
          <w:p>
            <w:pPr>
              <w:pStyle w:val="TableParagraph"/>
              <w:spacing w:line="240" w:lineRule="auto"/>
              <w:ind w:left="79" w:right="0"/>
              <w:jc w:val="left"/>
              <w:rPr>
                <w:rFonts w:ascii="宋体" w:hAnsi="宋体" w:cs="宋体" w:eastAsia="宋体"/>
                <w:sz w:val="20"/>
                <w:szCs w:val="20"/>
              </w:rPr>
            </w:pPr>
            <w:r>
              <w:rPr>
                <w:rFonts w:ascii="宋体" w:hAnsi="宋体" w:cs="宋体" w:eastAsia="宋体"/>
                <w:color w:val="3D3D3F"/>
                <w:sz w:val="20"/>
                <w:szCs w:val="20"/>
              </w:rPr>
              <w:t>周易入门</w:t>
            </w:r>
            <w:r>
              <w:rPr>
                <w:rFonts w:ascii="宋体" w:hAnsi="宋体" w:cs="宋体" w:eastAsia="宋体"/>
                <w:color w:val="5E5E60"/>
                <w:sz w:val="20"/>
                <w:szCs w:val="20"/>
              </w:rPr>
              <w:t>与</w:t>
            </w:r>
            <w:r>
              <w:rPr>
                <w:rFonts w:ascii="宋体" w:hAnsi="宋体" w:cs="宋体" w:eastAsia="宋体"/>
                <w:color w:val="3D3D3F"/>
                <w:sz w:val="20"/>
                <w:szCs w:val="20"/>
              </w:rPr>
              <w:t>古代卦例</w:t>
            </w:r>
            <w:r>
              <w:rPr>
                <w:rFonts w:ascii="宋体" w:hAnsi="宋体" w:cs="宋体" w:eastAsia="宋体"/>
                <w:color w:val="5E5E60"/>
                <w:sz w:val="20"/>
                <w:szCs w:val="20"/>
              </w:rPr>
              <w:t>赏</w:t>
            </w:r>
            <w:r>
              <w:rPr>
                <w:rFonts w:ascii="宋体" w:hAnsi="宋体" w:cs="宋体" w:eastAsia="宋体"/>
                <w:color w:val="3D3D3F"/>
                <w:sz w:val="20"/>
                <w:szCs w:val="20"/>
              </w:rPr>
              <w:t>析</w:t>
            </w:r>
            <w:r>
              <w:rPr>
                <w:rFonts w:ascii="宋体" w:hAnsi="宋体" w:cs="宋体" w:eastAsia="宋体"/>
                <w:color w:val="3D3D3F"/>
                <w:spacing w:val="-3"/>
                <w:sz w:val="20"/>
                <w:szCs w:val="20"/>
              </w:rPr>
              <w:t> </w:t>
            </w:r>
            <w:r>
              <w:rPr>
                <w:rFonts w:ascii="宋体" w:hAnsi="宋体" w:cs="宋体" w:eastAsia="宋体"/>
                <w:color w:val="3D3D3F"/>
                <w:spacing w:val="-4"/>
                <w:sz w:val="20"/>
                <w:szCs w:val="20"/>
              </w:rPr>
              <w:t>（汝企和）</w:t>
            </w:r>
            <w:r>
              <w:rPr>
                <w:rFonts w:ascii="宋体" w:hAnsi="宋体" w:cs="宋体" w:eastAsia="宋体"/>
                <w:spacing w:val="-4"/>
                <w:sz w:val="20"/>
                <w:szCs w:val="20"/>
              </w:rPr>
            </w:r>
          </w:p>
        </w:tc>
        <w:tc>
          <w:tcPr>
            <w:tcW w:w="749" w:type="dxa"/>
            <w:tcBorders>
              <w:top w:val="single" w:sz="3" w:space="0" w:color="2F2F2F"/>
              <w:left w:val="single" w:sz="6" w:space="0" w:color="2B2B2B"/>
              <w:bottom w:val="single" w:sz="3" w:space="0" w:color="282828"/>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w w:val="105"/>
                <w:sz w:val="20"/>
              </w:rPr>
              <w:t>10391</w:t>
            </w:r>
            <w:r>
              <w:rPr>
                <w:rFonts w:ascii="Times New Roman"/>
                <w:sz w:val="20"/>
              </w:rPr>
            </w:r>
          </w:p>
        </w:tc>
        <w:tc>
          <w:tcPr>
            <w:tcW w:w="4275" w:type="dxa"/>
            <w:tcBorders>
              <w:top w:val="single" w:sz="3" w:space="0" w:color="2F2F2F"/>
              <w:left w:val="single" w:sz="6" w:space="0" w:color="2F2F2F"/>
              <w:bottom w:val="single" w:sz="3" w:space="0" w:color="282828"/>
              <w:right w:val="single" w:sz="6" w:space="0" w:color="383838"/>
            </w:tcBorders>
          </w:tcPr>
          <w:p>
            <w:pPr>
              <w:pStyle w:val="TableParagraph"/>
              <w:spacing w:line="283" w:lineRule="auto" w:before="7"/>
              <w:ind w:left="111" w:right="80" w:hanging="15"/>
              <w:jc w:val="left"/>
              <w:rPr>
                <w:rFonts w:ascii="宋体" w:hAnsi="宋体" w:cs="宋体" w:eastAsia="宋体"/>
                <w:sz w:val="20"/>
                <w:szCs w:val="20"/>
              </w:rPr>
            </w:pPr>
            <w:r>
              <w:rPr>
                <w:rFonts w:ascii="宋体" w:hAnsi="宋体" w:cs="宋体" w:eastAsia="宋体"/>
                <w:color w:val="5E5E60"/>
                <w:sz w:val="20"/>
                <w:szCs w:val="20"/>
              </w:rPr>
              <w:t>吴兢</w:t>
            </w:r>
            <w:r>
              <w:rPr>
                <w:rFonts w:ascii="宋体" w:hAnsi="宋体" w:cs="宋体" w:eastAsia="宋体"/>
                <w:color w:val="3D3D3F"/>
                <w:sz w:val="20"/>
                <w:szCs w:val="20"/>
              </w:rPr>
              <w:t>与</w:t>
            </w:r>
            <w:r>
              <w:rPr>
                <w:rFonts w:ascii="宋体" w:hAnsi="宋体" w:cs="宋体" w:eastAsia="宋体"/>
                <w:color w:val="3D3D3F"/>
                <w:spacing w:val="-42"/>
                <w:sz w:val="20"/>
                <w:szCs w:val="20"/>
              </w:rPr>
              <w:t> </w:t>
            </w:r>
            <w:r>
              <w:rPr>
                <w:rFonts w:ascii="宋体" w:hAnsi="宋体" w:cs="宋体" w:eastAsia="宋体"/>
                <w:color w:val="3D3D3F"/>
                <w:sz w:val="20"/>
                <w:szCs w:val="20"/>
              </w:rPr>
              <w:t>《贞观政要》</w:t>
            </w:r>
            <w:r>
              <w:rPr>
                <w:rFonts w:ascii="宋体" w:hAnsi="宋体" w:cs="宋体" w:eastAsia="宋体"/>
                <w:color w:val="3D3D3F"/>
                <w:spacing w:val="-34"/>
                <w:sz w:val="20"/>
                <w:szCs w:val="20"/>
              </w:rPr>
              <w:t> </w:t>
            </w:r>
            <w:r>
              <w:rPr>
                <w:rFonts w:ascii="宋体" w:hAnsi="宋体" w:cs="宋体" w:eastAsia="宋体"/>
                <w:color w:val="727274"/>
                <w:spacing w:val="-5"/>
                <w:sz w:val="20"/>
                <w:szCs w:val="20"/>
              </w:rPr>
              <w:t>一</w:t>
            </w:r>
            <w:r>
              <w:rPr>
                <w:rFonts w:ascii="宋体" w:hAnsi="宋体" w:cs="宋体" w:eastAsia="宋体"/>
                <w:color w:val="A5A5A5"/>
                <w:spacing w:val="-5"/>
                <w:sz w:val="20"/>
                <w:szCs w:val="20"/>
              </w:rPr>
              <w:t>一</w:t>
            </w:r>
            <w:r>
              <w:rPr>
                <w:rFonts w:ascii="宋体" w:hAnsi="宋体" w:cs="宋体" w:eastAsia="宋体"/>
                <w:color w:val="5E5E60"/>
                <w:spacing w:val="-5"/>
                <w:sz w:val="20"/>
                <w:szCs w:val="20"/>
              </w:rPr>
              <w:t>关于唐</w:t>
            </w:r>
            <w:r>
              <w:rPr>
                <w:rFonts w:ascii="宋体" w:hAnsi="宋体" w:cs="宋体" w:eastAsia="宋体"/>
                <w:color w:val="3D3D3F"/>
                <w:spacing w:val="-5"/>
                <w:sz w:val="20"/>
                <w:szCs w:val="20"/>
              </w:rPr>
              <w:t>太</w:t>
            </w:r>
            <w:r>
              <w:rPr>
                <w:rFonts w:ascii="宋体" w:hAnsi="宋体" w:cs="宋体" w:eastAsia="宋体"/>
                <w:color w:val="5E5E60"/>
                <w:spacing w:val="-5"/>
                <w:sz w:val="20"/>
                <w:szCs w:val="20"/>
              </w:rPr>
              <w:t>宗君臣</w:t>
            </w:r>
            <w:r>
              <w:rPr>
                <w:rFonts w:ascii="宋体" w:hAnsi="宋体" w:cs="宋体" w:eastAsia="宋体"/>
                <w:color w:val="3D3D3F"/>
                <w:spacing w:val="-5"/>
                <w:sz w:val="20"/>
                <w:szCs w:val="20"/>
              </w:rPr>
              <w:t>论政</w:t>
            </w:r>
            <w:r>
              <w:rPr>
                <w:rFonts w:ascii="宋体" w:hAnsi="宋体" w:cs="宋体" w:eastAsia="宋体"/>
                <w:color w:val="3D3D3F"/>
                <w:spacing w:val="-93"/>
                <w:sz w:val="20"/>
                <w:szCs w:val="20"/>
              </w:rPr>
              <w:t> </w:t>
            </w:r>
            <w:r>
              <w:rPr>
                <w:rFonts w:ascii="宋体" w:hAnsi="宋体" w:cs="宋体" w:eastAsia="宋体"/>
                <w:color w:val="3D3D3F"/>
                <w:spacing w:val="-93"/>
                <w:sz w:val="20"/>
                <w:szCs w:val="20"/>
              </w:rPr>
            </w:r>
            <w:r>
              <w:rPr>
                <w:rFonts w:ascii="宋体" w:hAnsi="宋体" w:cs="宋体" w:eastAsia="宋体"/>
                <w:color w:val="3D3D3F"/>
                <w:w w:val="95"/>
                <w:sz w:val="20"/>
                <w:szCs w:val="20"/>
              </w:rPr>
              <w:t>的启示</w:t>
            </w:r>
            <w:r>
              <w:rPr>
                <w:rFonts w:ascii="宋体" w:hAnsi="宋体" w:cs="宋体" w:eastAsia="宋体"/>
                <w:color w:val="3D3D3F"/>
                <w:spacing w:val="-58"/>
                <w:w w:val="95"/>
                <w:sz w:val="20"/>
                <w:szCs w:val="20"/>
              </w:rPr>
              <w:t> </w:t>
            </w:r>
            <w:r>
              <w:rPr>
                <w:rFonts w:ascii="宋体" w:hAnsi="宋体" w:cs="宋体" w:eastAsia="宋体"/>
                <w:color w:val="3D3D3F"/>
                <w:w w:val="95"/>
                <w:sz w:val="20"/>
                <w:szCs w:val="20"/>
              </w:rPr>
              <w:t>（瞿林东〉</w:t>
            </w:r>
            <w:r>
              <w:rPr>
                <w:rFonts w:ascii="宋体" w:hAnsi="宋体" w:cs="宋体" w:eastAsia="宋体"/>
                <w:sz w:val="20"/>
                <w:szCs w:val="20"/>
              </w:rPr>
            </w:r>
          </w:p>
        </w:tc>
      </w:tr>
      <w:tr>
        <w:trPr>
          <w:trHeight w:val="643" w:hRule="exact"/>
        </w:trPr>
        <w:tc>
          <w:tcPr>
            <w:tcW w:w="853" w:type="dxa"/>
            <w:tcBorders>
              <w:top w:val="single" w:sz="6" w:space="0" w:color="1F1F1F"/>
              <w:left w:val="single" w:sz="6" w:space="0" w:color="2B2B2B"/>
              <w:bottom w:val="nil" w:sz="6" w:space="0" w:color="auto"/>
              <w:right w:val="single" w:sz="6" w:space="0" w:color="2F2F2F"/>
            </w:tcBorders>
          </w:tcPr>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62626"/>
                <w:spacing w:val="-3"/>
                <w:sz w:val="20"/>
              </w:rPr>
              <w:t>104</w:t>
            </w:r>
            <w:r>
              <w:rPr>
                <w:rFonts w:ascii="Times New Roman"/>
                <w:color w:val="4F4F50"/>
                <w:spacing w:val="-3"/>
                <w:sz w:val="20"/>
              </w:rPr>
              <w:t>20</w:t>
            </w:r>
            <w:r>
              <w:rPr>
                <w:rFonts w:ascii="Times New Roman"/>
                <w:spacing w:val="-3"/>
                <w:sz w:val="20"/>
              </w:rPr>
            </w:r>
          </w:p>
        </w:tc>
        <w:tc>
          <w:tcPr>
            <w:tcW w:w="3460" w:type="dxa"/>
            <w:tcBorders>
              <w:top w:val="single" w:sz="3" w:space="0" w:color="3B3B3B"/>
              <w:left w:val="single" w:sz="6" w:space="0" w:color="2F2F2F"/>
              <w:bottom w:val="single" w:sz="3" w:space="0" w:color="2F2F2F"/>
              <w:right w:val="single" w:sz="6" w:space="0" w:color="2B2B2B"/>
            </w:tcBorders>
          </w:tcPr>
          <w:p>
            <w:pPr>
              <w:pStyle w:val="TableParagraph"/>
              <w:spacing w:line="240" w:lineRule="auto" w:before="175"/>
              <w:ind w:left="93" w:right="0"/>
              <w:jc w:val="left"/>
              <w:rPr>
                <w:rFonts w:ascii="宋体" w:hAnsi="宋体" w:cs="宋体" w:eastAsia="宋体"/>
                <w:sz w:val="20"/>
                <w:szCs w:val="20"/>
              </w:rPr>
            </w:pPr>
            <w:r>
              <w:rPr>
                <w:rFonts w:ascii="宋体" w:hAnsi="宋体" w:cs="宋体" w:eastAsia="宋体"/>
                <w:color w:val="3D3D3F"/>
                <w:w w:val="95"/>
                <w:sz w:val="20"/>
                <w:szCs w:val="20"/>
              </w:rPr>
              <w:t>中西文化的发展模式</w:t>
            </w:r>
            <w:r>
              <w:rPr>
                <w:rFonts w:ascii="宋体" w:hAnsi="宋体" w:cs="宋体" w:eastAsia="宋体"/>
                <w:color w:val="3D3D3F"/>
                <w:spacing w:val="47"/>
                <w:w w:val="95"/>
                <w:sz w:val="20"/>
                <w:szCs w:val="20"/>
              </w:rPr>
              <w:t> </w:t>
            </w:r>
            <w:r>
              <w:rPr>
                <w:rFonts w:ascii="宋体" w:hAnsi="宋体" w:cs="宋体" w:eastAsia="宋体"/>
                <w:color w:val="3D3D3F"/>
                <w:w w:val="95"/>
                <w:sz w:val="20"/>
                <w:szCs w:val="20"/>
              </w:rPr>
              <w:t>（高旭东〉</w:t>
            </w:r>
            <w:r>
              <w:rPr>
                <w:rFonts w:ascii="宋体" w:hAnsi="宋体" w:cs="宋体" w:eastAsia="宋体"/>
                <w:sz w:val="20"/>
                <w:szCs w:val="20"/>
              </w:rPr>
            </w:r>
          </w:p>
        </w:tc>
        <w:tc>
          <w:tcPr>
            <w:tcW w:w="749" w:type="dxa"/>
            <w:tcBorders>
              <w:top w:val="single" w:sz="3" w:space="0" w:color="282828"/>
              <w:left w:val="single" w:sz="6" w:space="0" w:color="2B2B2B"/>
              <w:bottom w:val="single" w:sz="3" w:space="0" w:color="2F2F2F"/>
              <w:right w:val="single" w:sz="6" w:space="0" w:color="2F2F2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w w:val="105"/>
                <w:sz w:val="20"/>
              </w:rPr>
              <w:t>10431</w:t>
            </w:r>
            <w:r>
              <w:rPr>
                <w:rFonts w:ascii="Times New Roman"/>
                <w:sz w:val="20"/>
              </w:rPr>
            </w:r>
          </w:p>
        </w:tc>
        <w:tc>
          <w:tcPr>
            <w:tcW w:w="4275" w:type="dxa"/>
            <w:tcBorders>
              <w:top w:val="single" w:sz="3" w:space="0" w:color="282828"/>
              <w:left w:val="single" w:sz="6" w:space="0" w:color="2F2F2F"/>
              <w:bottom w:val="single" w:sz="3" w:space="0" w:color="2F2F2F"/>
              <w:right w:val="single" w:sz="6" w:space="0" w:color="383838"/>
            </w:tcBorders>
          </w:tcPr>
          <w:p>
            <w:pPr>
              <w:pStyle w:val="TableParagraph"/>
              <w:spacing w:line="240" w:lineRule="auto" w:before="153"/>
              <w:ind w:left="118" w:right="0"/>
              <w:jc w:val="left"/>
              <w:rPr>
                <w:rFonts w:ascii="宋体" w:hAnsi="宋体" w:cs="宋体" w:eastAsia="宋体"/>
                <w:sz w:val="20"/>
                <w:szCs w:val="20"/>
              </w:rPr>
            </w:pPr>
            <w:r>
              <w:rPr>
                <w:rFonts w:ascii="宋体" w:hAnsi="宋体" w:cs="宋体" w:eastAsia="宋体"/>
                <w:color w:val="4F4F50"/>
                <w:w w:val="95"/>
                <w:sz w:val="20"/>
                <w:szCs w:val="20"/>
              </w:rPr>
              <w:t>中国传统文化中的节日</w:t>
            </w:r>
            <w:r>
              <w:rPr>
                <w:rFonts w:ascii="宋体" w:hAnsi="宋体" w:cs="宋体" w:eastAsia="宋体"/>
                <w:color w:val="4F4F50"/>
                <w:spacing w:val="56"/>
                <w:w w:val="95"/>
                <w:sz w:val="20"/>
                <w:szCs w:val="20"/>
              </w:rPr>
              <w:t> </w:t>
            </w:r>
            <w:r>
              <w:rPr>
                <w:rFonts w:ascii="宋体" w:hAnsi="宋体" w:cs="宋体" w:eastAsia="宋体"/>
                <w:color w:val="4F4F50"/>
                <w:w w:val="95"/>
                <w:sz w:val="20"/>
                <w:szCs w:val="20"/>
              </w:rPr>
              <w:t>（刘哗原〉</w:t>
            </w:r>
            <w:r>
              <w:rPr>
                <w:rFonts w:ascii="宋体" w:hAnsi="宋体" w:cs="宋体" w:eastAsia="宋体"/>
                <w:sz w:val="20"/>
                <w:szCs w:val="20"/>
              </w:rPr>
            </w:r>
          </w:p>
        </w:tc>
      </w:tr>
      <w:tr>
        <w:trPr>
          <w:trHeight w:val="661" w:hRule="exact"/>
        </w:trPr>
        <w:tc>
          <w:tcPr>
            <w:tcW w:w="853" w:type="dxa"/>
            <w:tcBorders>
              <w:top w:val="nil" w:sz="6" w:space="0" w:color="auto"/>
              <w:left w:val="single" w:sz="6" w:space="0" w:color="2B2B2B"/>
              <w:bottom w:val="single" w:sz="6" w:space="0" w:color="2F2F2F"/>
              <w:right w:val="single" w:sz="6" w:space="0" w:color="2F2F2F"/>
            </w:tcBorders>
          </w:tcPr>
          <w:p>
            <w:pPr>
              <w:pStyle w:val="TableParagraph"/>
              <w:spacing w:line="240" w:lineRule="auto" w:before="8"/>
              <w:ind w:right="0"/>
              <w:jc w:val="left"/>
              <w:rPr>
                <w:rFonts w:ascii="Times New Roman" w:hAnsi="Times New Roman" w:cs="Times New Roman" w:eastAsia="Times New Roman"/>
                <w:sz w:val="20"/>
                <w:szCs w:val="20"/>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w w:val="105"/>
                <w:sz w:val="20"/>
              </w:rPr>
              <w:t>10432</w:t>
            </w:r>
            <w:r>
              <w:rPr>
                <w:rFonts w:ascii="Times New Roman"/>
                <w:sz w:val="20"/>
              </w:rPr>
            </w:r>
          </w:p>
        </w:tc>
        <w:tc>
          <w:tcPr>
            <w:tcW w:w="3460" w:type="dxa"/>
            <w:tcBorders>
              <w:top w:val="single" w:sz="3" w:space="0" w:color="2F2F2F"/>
              <w:left w:val="single" w:sz="6" w:space="0" w:color="2F2F2F"/>
              <w:bottom w:val="single" w:sz="3" w:space="0" w:color="3F3F3F"/>
              <w:right w:val="single" w:sz="6" w:space="0" w:color="2B2B2B"/>
            </w:tcBorders>
          </w:tcPr>
          <w:p>
            <w:pPr>
              <w:pStyle w:val="TableParagraph"/>
              <w:tabs>
                <w:tab w:pos="2167" w:val="left" w:leader="none"/>
              </w:tabs>
              <w:spacing w:line="268" w:lineRule="auto" w:before="22"/>
              <w:ind w:left="86" w:right="106" w:firstLine="7"/>
              <w:jc w:val="left"/>
              <w:rPr>
                <w:rFonts w:ascii="宋体" w:hAnsi="宋体" w:cs="宋体" w:eastAsia="宋体"/>
                <w:sz w:val="20"/>
                <w:szCs w:val="20"/>
              </w:rPr>
            </w:pPr>
            <w:r>
              <w:rPr>
                <w:rFonts w:ascii="宋体" w:hAnsi="宋体" w:cs="宋体" w:eastAsia="宋体"/>
                <w:color w:val="3D3D3F"/>
                <w:spacing w:val="-3"/>
                <w:sz w:val="20"/>
                <w:szCs w:val="20"/>
              </w:rPr>
              <w:t>中</w:t>
            </w:r>
            <w:r>
              <w:rPr>
                <w:rFonts w:ascii="宋体" w:hAnsi="宋体" w:cs="宋体" w:eastAsia="宋体"/>
                <w:color w:val="5E5E60"/>
                <w:spacing w:val="-3"/>
                <w:sz w:val="20"/>
                <w:szCs w:val="20"/>
              </w:rPr>
              <w:t>国经典名画赏</w:t>
            </w:r>
            <w:r>
              <w:rPr>
                <w:rFonts w:ascii="宋体" w:hAnsi="宋体" w:cs="宋体" w:eastAsia="宋体"/>
                <w:color w:val="3D3D3F"/>
                <w:spacing w:val="-3"/>
                <w:sz w:val="20"/>
                <w:szCs w:val="20"/>
              </w:rPr>
              <w:t>析 </w:t>
            </w:r>
            <w:r>
              <w:rPr>
                <w:rFonts w:ascii="Times New Roman" w:hAnsi="Times New Roman" w:cs="Times New Roman" w:eastAsia="Times New Roman"/>
                <w:color w:val="3D3D3F"/>
                <w:spacing w:val="-8"/>
                <w:sz w:val="20"/>
                <w:szCs w:val="20"/>
              </w:rPr>
              <w:t>2</w:t>
            </w:r>
            <w:r>
              <w:rPr>
                <w:rFonts w:ascii="宋体" w:hAnsi="宋体" w:cs="宋体" w:eastAsia="宋体"/>
                <w:color w:val="727274"/>
                <w:spacing w:val="-8"/>
                <w:sz w:val="20"/>
                <w:szCs w:val="20"/>
              </w:rPr>
              <w:t>一一</w:t>
            </w:r>
            <w:r>
              <w:rPr>
                <w:rFonts w:ascii="宋体" w:hAnsi="宋体" w:cs="宋体" w:eastAsia="宋体"/>
                <w:color w:val="4F4F50"/>
                <w:spacing w:val="-8"/>
                <w:sz w:val="20"/>
                <w:szCs w:val="20"/>
              </w:rPr>
              <w:t>洛神赋图的</w:t>
            </w:r>
            <w:r>
              <w:rPr>
                <w:rFonts w:ascii="宋体" w:hAnsi="宋体" w:cs="宋体" w:eastAsia="宋体"/>
                <w:color w:val="4F4F50"/>
                <w:spacing w:val="25"/>
                <w:sz w:val="20"/>
                <w:szCs w:val="20"/>
              </w:rPr>
              <w:t> </w:t>
            </w:r>
            <w:r>
              <w:rPr>
                <w:rFonts w:ascii="宋体" w:hAnsi="宋体" w:cs="宋体" w:eastAsia="宋体"/>
                <w:color w:val="4F4F50"/>
                <w:spacing w:val="25"/>
                <w:sz w:val="20"/>
                <w:szCs w:val="20"/>
              </w:rPr>
            </w:r>
            <w:r>
              <w:rPr>
                <w:rFonts w:ascii="宋体" w:hAnsi="宋体" w:cs="宋体" w:eastAsia="宋体"/>
                <w:color w:val="4F4F50"/>
                <w:sz w:val="20"/>
                <w:szCs w:val="20"/>
              </w:rPr>
              <w:t>艺术特色和历史形成</w:t>
              <w:tab/>
            </w:r>
            <w:r>
              <w:rPr>
                <w:rFonts w:ascii="宋体" w:hAnsi="宋体" w:cs="宋体" w:eastAsia="宋体"/>
                <w:color w:val="3D3D3F"/>
                <w:sz w:val="20"/>
                <w:szCs w:val="20"/>
              </w:rPr>
              <w:t>（王永丽）</w:t>
            </w:r>
            <w:r>
              <w:rPr>
                <w:rFonts w:ascii="宋体" w:hAnsi="宋体" w:cs="宋体" w:eastAsia="宋体"/>
                <w:sz w:val="20"/>
                <w:szCs w:val="20"/>
              </w:rPr>
            </w:r>
          </w:p>
        </w:tc>
        <w:tc>
          <w:tcPr>
            <w:tcW w:w="749" w:type="dxa"/>
            <w:tcBorders>
              <w:top w:val="single" w:sz="3" w:space="0" w:color="2F2F2F"/>
              <w:left w:val="single" w:sz="6" w:space="0" w:color="2B2B2B"/>
              <w:bottom w:val="single" w:sz="3" w:space="0" w:color="3B3B3B"/>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spacing w:val="-4"/>
                <w:w w:val="105"/>
                <w:sz w:val="20"/>
              </w:rPr>
              <w:t>104</w:t>
            </w:r>
            <w:r>
              <w:rPr>
                <w:rFonts w:ascii="Times New Roman"/>
                <w:color w:val="4F4F50"/>
                <w:spacing w:val="-4"/>
                <w:w w:val="105"/>
                <w:sz w:val="20"/>
              </w:rPr>
              <w:t>50</w:t>
            </w:r>
            <w:r>
              <w:rPr>
                <w:rFonts w:ascii="Times New Roman"/>
                <w:spacing w:val="-4"/>
                <w:sz w:val="20"/>
              </w:rPr>
            </w:r>
          </w:p>
        </w:tc>
        <w:tc>
          <w:tcPr>
            <w:tcW w:w="4275" w:type="dxa"/>
            <w:tcBorders>
              <w:top w:val="single" w:sz="3" w:space="0" w:color="2F2F2F"/>
              <w:left w:val="single" w:sz="6" w:space="0" w:color="2F2F2F"/>
              <w:bottom w:val="single" w:sz="3" w:space="0" w:color="3B3B3B"/>
              <w:right w:val="single" w:sz="6" w:space="0" w:color="383838"/>
            </w:tcBorders>
          </w:tcPr>
          <w:p>
            <w:pPr>
              <w:pStyle w:val="TableParagraph"/>
              <w:spacing w:line="240" w:lineRule="auto" w:before="166"/>
              <w:ind w:left="97" w:right="0"/>
              <w:jc w:val="left"/>
              <w:rPr>
                <w:rFonts w:ascii="宋体" w:hAnsi="宋体" w:cs="宋体" w:eastAsia="宋体"/>
                <w:sz w:val="20"/>
                <w:szCs w:val="20"/>
              </w:rPr>
            </w:pPr>
            <w:r>
              <w:rPr>
                <w:rFonts w:ascii="宋体" w:hAnsi="宋体" w:cs="宋体" w:eastAsia="宋体"/>
                <w:color w:val="3D3D3F"/>
                <w:spacing w:val="-7"/>
                <w:w w:val="90"/>
                <w:sz w:val="20"/>
                <w:szCs w:val="20"/>
              </w:rPr>
              <w:t>杜佑</w:t>
            </w:r>
            <w:r>
              <w:rPr>
                <w:rFonts w:ascii="宋体" w:hAnsi="宋体" w:cs="宋体" w:eastAsia="宋体"/>
                <w:color w:val="5E5E60"/>
                <w:spacing w:val="-7"/>
                <w:w w:val="90"/>
                <w:sz w:val="20"/>
                <w:szCs w:val="20"/>
              </w:rPr>
              <w:t>与《通</w:t>
            </w:r>
            <w:r>
              <w:rPr>
                <w:rFonts w:ascii="宋体" w:hAnsi="宋体" w:cs="宋体" w:eastAsia="宋体"/>
                <w:color w:val="3D3D3F"/>
                <w:spacing w:val="-7"/>
                <w:w w:val="90"/>
                <w:sz w:val="20"/>
                <w:szCs w:val="20"/>
              </w:rPr>
              <w:t>典》：撰述旨趣及历史思想（瞿林东</w:t>
            </w:r>
            <w:r>
              <w:rPr>
                <w:rFonts w:ascii="宋体" w:hAnsi="宋体" w:cs="宋体" w:eastAsia="宋体"/>
                <w:color w:val="3D3D3F"/>
                <w:w w:val="90"/>
                <w:sz w:val="20"/>
                <w:szCs w:val="20"/>
              </w:rPr>
              <w:t> </w:t>
            </w:r>
            <w:r>
              <w:rPr>
                <w:rFonts w:ascii="宋体" w:hAnsi="宋体" w:cs="宋体" w:eastAsia="宋体"/>
                <w:color w:val="3D3D3F"/>
                <w:spacing w:val="74"/>
                <w:w w:val="90"/>
                <w:sz w:val="20"/>
                <w:szCs w:val="20"/>
              </w:rPr>
              <w:t> </w:t>
            </w:r>
            <w:r>
              <w:rPr>
                <w:rFonts w:ascii="宋体" w:hAnsi="宋体" w:cs="宋体" w:eastAsia="宋体"/>
                <w:color w:val="3D3D3F"/>
                <w:w w:val="80"/>
                <w:sz w:val="20"/>
                <w:szCs w:val="20"/>
              </w:rPr>
              <w:t>）</w:t>
            </w:r>
            <w:r>
              <w:rPr>
                <w:rFonts w:ascii="宋体" w:hAnsi="宋体" w:cs="宋体" w:eastAsia="宋体"/>
                <w:sz w:val="20"/>
                <w:szCs w:val="20"/>
              </w:rPr>
            </w:r>
          </w:p>
        </w:tc>
      </w:tr>
      <w:tr>
        <w:trPr>
          <w:trHeight w:val="644" w:hRule="exact"/>
        </w:trPr>
        <w:tc>
          <w:tcPr>
            <w:tcW w:w="853" w:type="dxa"/>
            <w:tcBorders>
              <w:top w:val="single" w:sz="6" w:space="0" w:color="2F2F2F"/>
              <w:left w:val="single" w:sz="6" w:space="0" w:color="2B2B2B"/>
              <w:bottom w:val="nil" w:sz="6" w:space="0" w:color="auto"/>
              <w:right w:val="single" w:sz="6" w:space="0" w:color="2F2F2F"/>
            </w:tcBorders>
          </w:tcPr>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w w:val="105"/>
                <w:sz w:val="20"/>
              </w:rPr>
              <w:t>10473</w:t>
            </w:r>
            <w:r>
              <w:rPr>
                <w:rFonts w:ascii="Times New Roman"/>
                <w:sz w:val="20"/>
              </w:rPr>
            </w:r>
          </w:p>
        </w:tc>
        <w:tc>
          <w:tcPr>
            <w:tcW w:w="3460" w:type="dxa"/>
            <w:tcBorders>
              <w:top w:val="single" w:sz="3" w:space="0" w:color="3F3F3F"/>
              <w:left w:val="single" w:sz="6" w:space="0" w:color="2F2F2F"/>
              <w:bottom w:val="single" w:sz="6" w:space="0" w:color="2B2B2B"/>
              <w:right w:val="single" w:sz="6" w:space="0" w:color="2B2B2B"/>
            </w:tcBorders>
          </w:tcPr>
          <w:p>
            <w:pPr>
              <w:pStyle w:val="TableParagraph"/>
              <w:spacing w:line="240" w:lineRule="auto" w:before="175"/>
              <w:ind w:left="79" w:right="0"/>
              <w:jc w:val="left"/>
              <w:rPr>
                <w:rFonts w:ascii="宋体" w:hAnsi="宋体" w:cs="宋体" w:eastAsia="宋体"/>
                <w:sz w:val="20"/>
                <w:szCs w:val="20"/>
              </w:rPr>
            </w:pPr>
            <w:r>
              <w:rPr>
                <w:rFonts w:ascii="宋体" w:hAnsi="宋体" w:cs="宋体" w:eastAsia="宋体"/>
                <w:color w:val="3D3D3F"/>
                <w:w w:val="103"/>
                <w:sz w:val="20"/>
                <w:szCs w:val="20"/>
              </w:rPr>
              <w:t>传统文</w:t>
            </w:r>
            <w:r>
              <w:rPr>
                <w:rFonts w:ascii="宋体" w:hAnsi="宋体" w:cs="宋体" w:eastAsia="宋体"/>
                <w:color w:val="3D3D3F"/>
                <w:spacing w:val="11"/>
                <w:w w:val="103"/>
                <w:sz w:val="20"/>
                <w:szCs w:val="20"/>
              </w:rPr>
              <w:t>化</w:t>
            </w:r>
            <w:r>
              <w:rPr>
                <w:rFonts w:ascii="宋体" w:hAnsi="宋体" w:cs="宋体" w:eastAsia="宋体"/>
                <w:color w:val="5E5E60"/>
                <w:w w:val="105"/>
                <w:sz w:val="20"/>
                <w:szCs w:val="20"/>
              </w:rPr>
              <w:t>与</w:t>
            </w:r>
            <w:r>
              <w:rPr>
                <w:rFonts w:ascii="宋体" w:hAnsi="宋体" w:cs="宋体" w:eastAsia="宋体"/>
                <w:color w:val="5E5E60"/>
                <w:spacing w:val="-3"/>
                <w:w w:val="105"/>
                <w:sz w:val="20"/>
                <w:szCs w:val="20"/>
              </w:rPr>
              <w:t>当</w:t>
            </w:r>
            <w:r>
              <w:rPr>
                <w:rFonts w:ascii="宋体" w:hAnsi="宋体" w:cs="宋体" w:eastAsia="宋体"/>
                <w:color w:val="3D3D3F"/>
                <w:spacing w:val="-17"/>
                <w:w w:val="109"/>
                <w:sz w:val="20"/>
                <w:szCs w:val="20"/>
              </w:rPr>
              <w:t>代</w:t>
            </w:r>
            <w:r>
              <w:rPr>
                <w:rFonts w:ascii="宋体" w:hAnsi="宋体" w:cs="宋体" w:eastAsia="宋体"/>
                <w:color w:val="3D3D3F"/>
                <w:w w:val="95"/>
                <w:sz w:val="20"/>
                <w:szCs w:val="20"/>
              </w:rPr>
              <w:t>生活（刘畔</w:t>
            </w:r>
            <w:r>
              <w:rPr>
                <w:rFonts w:ascii="宋体" w:hAnsi="宋体" w:cs="宋体" w:eastAsia="宋体"/>
                <w:color w:val="3D3D3F"/>
                <w:spacing w:val="12"/>
                <w:w w:val="95"/>
                <w:sz w:val="20"/>
                <w:szCs w:val="20"/>
              </w:rPr>
              <w:t>原</w:t>
            </w:r>
            <w:r>
              <w:rPr>
                <w:rFonts w:ascii="宋体" w:hAnsi="宋体" w:cs="宋体" w:eastAsia="宋体"/>
                <w:color w:val="3D3D3F"/>
                <w:w w:val="41"/>
                <w:sz w:val="20"/>
                <w:szCs w:val="20"/>
              </w:rPr>
              <w:t>）</w:t>
            </w:r>
            <w:r>
              <w:rPr>
                <w:rFonts w:ascii="宋体" w:hAnsi="宋体" w:cs="宋体" w:eastAsia="宋体"/>
                <w:sz w:val="20"/>
                <w:szCs w:val="20"/>
              </w:rPr>
            </w:r>
          </w:p>
        </w:tc>
        <w:tc>
          <w:tcPr>
            <w:tcW w:w="749" w:type="dxa"/>
            <w:tcBorders>
              <w:top w:val="single" w:sz="3" w:space="0" w:color="3B3B3B"/>
              <w:left w:val="single" w:sz="6" w:space="0" w:color="2B2B2B"/>
              <w:bottom w:val="single" w:sz="3" w:space="0" w:color="3B3B3B"/>
              <w:right w:val="single" w:sz="6" w:space="0" w:color="2F2F2F"/>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3D3D3F"/>
                <w:spacing w:val="-7"/>
                <w:w w:val="110"/>
                <w:sz w:val="20"/>
              </w:rPr>
              <w:t>10486</w:t>
            </w:r>
            <w:r>
              <w:rPr>
                <w:rFonts w:ascii="Times New Roman"/>
                <w:spacing w:val="-7"/>
                <w:sz w:val="20"/>
              </w:rPr>
            </w:r>
          </w:p>
        </w:tc>
        <w:tc>
          <w:tcPr>
            <w:tcW w:w="4275" w:type="dxa"/>
            <w:tcBorders>
              <w:top w:val="single" w:sz="3" w:space="0" w:color="3B3B3B"/>
              <w:left w:val="single" w:sz="6" w:space="0" w:color="2F2F2F"/>
              <w:bottom w:val="single" w:sz="3" w:space="0" w:color="3B3B3B"/>
              <w:right w:val="single" w:sz="6" w:space="0" w:color="383838"/>
            </w:tcBorders>
          </w:tcPr>
          <w:p>
            <w:pPr>
              <w:pStyle w:val="TableParagraph"/>
              <w:spacing w:line="240" w:lineRule="auto" w:before="153"/>
              <w:ind w:left="118" w:right="0"/>
              <w:jc w:val="left"/>
              <w:rPr>
                <w:rFonts w:ascii="宋体" w:hAnsi="宋体" w:cs="宋体" w:eastAsia="宋体"/>
                <w:sz w:val="20"/>
                <w:szCs w:val="20"/>
              </w:rPr>
            </w:pPr>
            <w:r>
              <w:rPr>
                <w:rFonts w:ascii="宋体" w:hAnsi="宋体" w:cs="宋体" w:eastAsia="宋体"/>
                <w:color w:val="3D3D3F"/>
                <w:w w:val="107"/>
                <w:sz w:val="20"/>
                <w:szCs w:val="20"/>
              </w:rPr>
              <w:t>比</w:t>
            </w:r>
            <w:r>
              <w:rPr>
                <w:rFonts w:ascii="宋体" w:hAnsi="宋体" w:cs="宋体" w:eastAsia="宋体"/>
                <w:color w:val="3D3D3F"/>
                <w:spacing w:val="-25"/>
                <w:w w:val="107"/>
                <w:sz w:val="20"/>
                <w:szCs w:val="20"/>
              </w:rPr>
              <w:t>较</w:t>
            </w:r>
            <w:r>
              <w:rPr>
                <w:rFonts w:ascii="宋体" w:hAnsi="宋体" w:cs="宋体" w:eastAsia="宋体"/>
                <w:color w:val="5E5E60"/>
                <w:w w:val="103"/>
                <w:sz w:val="20"/>
                <w:szCs w:val="20"/>
              </w:rPr>
              <w:t>文学对中国</w:t>
            </w:r>
            <w:r>
              <w:rPr>
                <w:rFonts w:ascii="宋体" w:hAnsi="宋体" w:cs="宋体" w:eastAsia="宋体"/>
                <w:color w:val="5E5E60"/>
                <w:spacing w:val="16"/>
                <w:w w:val="103"/>
                <w:sz w:val="20"/>
                <w:szCs w:val="20"/>
              </w:rPr>
              <w:t>文</w:t>
            </w:r>
            <w:r>
              <w:rPr>
                <w:rFonts w:ascii="宋体" w:hAnsi="宋体" w:cs="宋体" w:eastAsia="宋体"/>
                <w:color w:val="3D3D3F"/>
                <w:w w:val="103"/>
                <w:sz w:val="20"/>
                <w:szCs w:val="20"/>
              </w:rPr>
              <w:t>学分期的</w:t>
            </w:r>
            <w:r>
              <w:rPr>
                <w:rFonts w:ascii="宋体" w:hAnsi="宋体" w:cs="宋体" w:eastAsia="宋体"/>
                <w:color w:val="3D3D3F"/>
                <w:spacing w:val="6"/>
                <w:w w:val="103"/>
                <w:sz w:val="20"/>
                <w:szCs w:val="20"/>
              </w:rPr>
              <w:t>刷</w:t>
            </w:r>
            <w:r>
              <w:rPr>
                <w:rFonts w:ascii="宋体" w:hAnsi="宋体" w:cs="宋体" w:eastAsia="宋体"/>
                <w:color w:val="5E5E60"/>
                <w:w w:val="108"/>
                <w:sz w:val="20"/>
                <w:szCs w:val="20"/>
              </w:rPr>
              <w:t>新</w:t>
            </w:r>
            <w:r>
              <w:rPr>
                <w:rFonts w:ascii="宋体" w:hAnsi="宋体" w:cs="宋体" w:eastAsia="宋体"/>
                <w:color w:val="5E5E60"/>
                <w:spacing w:val="-79"/>
                <w:sz w:val="20"/>
                <w:szCs w:val="20"/>
              </w:rPr>
              <w:t> </w:t>
            </w:r>
            <w:r>
              <w:rPr>
                <w:rFonts w:ascii="宋体" w:hAnsi="宋体" w:cs="宋体" w:eastAsia="宋体"/>
                <w:color w:val="3D3D3F"/>
                <w:spacing w:val="-1"/>
                <w:w w:val="40"/>
                <w:sz w:val="20"/>
                <w:szCs w:val="20"/>
              </w:rPr>
              <w:t>（</w:t>
            </w:r>
            <w:r>
              <w:rPr>
                <w:rFonts w:ascii="宋体" w:hAnsi="宋体" w:cs="宋体" w:eastAsia="宋体"/>
                <w:color w:val="5E5E60"/>
                <w:w w:val="106"/>
                <w:sz w:val="20"/>
                <w:szCs w:val="20"/>
              </w:rPr>
              <w:t>高旭</w:t>
            </w:r>
            <w:r>
              <w:rPr>
                <w:rFonts w:ascii="宋体" w:hAnsi="宋体" w:cs="宋体" w:eastAsia="宋体"/>
                <w:color w:val="5E5E60"/>
                <w:spacing w:val="-17"/>
                <w:w w:val="106"/>
                <w:sz w:val="20"/>
                <w:szCs w:val="20"/>
              </w:rPr>
              <w:t>东</w:t>
            </w:r>
            <w:r>
              <w:rPr>
                <w:rFonts w:ascii="宋体" w:hAnsi="宋体" w:cs="宋体" w:eastAsia="宋体"/>
                <w:color w:val="3D3D3F"/>
                <w:w w:val="41"/>
                <w:sz w:val="20"/>
                <w:szCs w:val="20"/>
              </w:rPr>
              <w:t>）</w:t>
            </w:r>
            <w:r>
              <w:rPr>
                <w:rFonts w:ascii="宋体" w:hAnsi="宋体" w:cs="宋体" w:eastAsia="宋体"/>
                <w:sz w:val="20"/>
                <w:szCs w:val="20"/>
              </w:rPr>
            </w:r>
          </w:p>
        </w:tc>
      </w:tr>
      <w:tr>
        <w:trPr>
          <w:trHeight w:val="646" w:hRule="exact"/>
        </w:trPr>
        <w:tc>
          <w:tcPr>
            <w:tcW w:w="853" w:type="dxa"/>
            <w:tcBorders>
              <w:top w:val="nil" w:sz="6" w:space="0" w:color="auto"/>
              <w:left w:val="single" w:sz="6" w:space="0" w:color="2B2B2B"/>
              <w:bottom w:val="nil" w:sz="6" w:space="0" w:color="auto"/>
              <w:right w:val="single" w:sz="6" w:space="0" w:color="2F2F2F"/>
            </w:tcBorders>
          </w:tcPr>
          <w:p>
            <w:pPr>
              <w:pStyle w:val="TableParagraph"/>
              <w:spacing w:line="240" w:lineRule="auto" w:before="6"/>
              <w:ind w:right="0"/>
              <w:jc w:val="left"/>
              <w:rPr>
                <w:rFonts w:ascii="Times New Roman" w:hAnsi="Times New Roman" w:cs="Times New Roman" w:eastAsia="Times New Roman"/>
                <w:sz w:val="20"/>
                <w:szCs w:val="20"/>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D3D3F"/>
                <w:spacing w:val="-7"/>
                <w:w w:val="110"/>
                <w:sz w:val="20"/>
              </w:rPr>
              <w:t>10658</w:t>
            </w:r>
            <w:r>
              <w:rPr>
                <w:rFonts w:ascii="Times New Roman"/>
                <w:spacing w:val="-7"/>
                <w:sz w:val="20"/>
              </w:rPr>
            </w:r>
          </w:p>
        </w:tc>
        <w:tc>
          <w:tcPr>
            <w:tcW w:w="3460" w:type="dxa"/>
            <w:tcBorders>
              <w:top w:val="single" w:sz="6" w:space="0" w:color="2B2B2B"/>
              <w:left w:val="single" w:sz="6" w:space="0" w:color="2F2F2F"/>
              <w:bottom w:val="single" w:sz="6" w:space="0" w:color="343434"/>
              <w:right w:val="single" w:sz="6" w:space="0" w:color="2B2B2B"/>
            </w:tcBorders>
          </w:tcPr>
          <w:p>
            <w:pPr>
              <w:pStyle w:val="TableParagraph"/>
              <w:spacing w:line="240" w:lineRule="auto" w:before="16"/>
              <w:ind w:left="79" w:right="0"/>
              <w:jc w:val="left"/>
              <w:rPr>
                <w:rFonts w:ascii="宋体" w:hAnsi="宋体" w:cs="宋体" w:eastAsia="宋体"/>
                <w:sz w:val="20"/>
                <w:szCs w:val="20"/>
              </w:rPr>
            </w:pPr>
            <w:r>
              <w:rPr>
                <w:rFonts w:ascii="宋体" w:hAnsi="宋体" w:cs="宋体" w:eastAsia="宋体"/>
                <w:color w:val="4F4F50"/>
                <w:w w:val="115"/>
                <w:sz w:val="20"/>
                <w:szCs w:val="20"/>
              </w:rPr>
              <w:t>儒道</w:t>
            </w:r>
            <w:r>
              <w:rPr>
                <w:rFonts w:ascii="宋体" w:hAnsi="宋体" w:cs="宋体" w:eastAsia="宋体"/>
                <w:color w:val="4F4F50"/>
                <w:spacing w:val="-100"/>
                <w:w w:val="115"/>
                <w:sz w:val="20"/>
                <w:szCs w:val="20"/>
              </w:rPr>
              <w:t> </w:t>
            </w:r>
            <w:r>
              <w:rPr>
                <w:rFonts w:ascii="宋体" w:hAnsi="宋体" w:cs="宋体" w:eastAsia="宋体"/>
                <w:color w:val="4F4F50"/>
                <w:w w:val="115"/>
                <w:sz w:val="20"/>
                <w:szCs w:val="20"/>
              </w:rPr>
              <w:t>文化与社会主义核心价值观</w:t>
            </w:r>
            <w:r>
              <w:rPr>
                <w:rFonts w:ascii="宋体" w:hAnsi="宋体" w:cs="宋体" w:eastAsia="宋体"/>
                <w:sz w:val="20"/>
                <w:szCs w:val="20"/>
              </w:rPr>
            </w:r>
          </w:p>
          <w:p>
            <w:pPr>
              <w:pStyle w:val="TableParagraph"/>
              <w:spacing w:line="240" w:lineRule="auto" w:before="62"/>
              <w:ind w:left="187" w:right="0"/>
              <w:jc w:val="left"/>
              <w:rPr>
                <w:rFonts w:ascii="宋体" w:hAnsi="宋体" w:cs="宋体" w:eastAsia="宋体"/>
                <w:sz w:val="20"/>
                <w:szCs w:val="20"/>
              </w:rPr>
            </w:pPr>
            <w:r>
              <w:rPr>
                <w:rFonts w:ascii="宋体" w:hAnsi="宋体" w:cs="宋体" w:eastAsia="宋体"/>
                <w:color w:val="3D3D3F"/>
                <w:w w:val="70"/>
                <w:sz w:val="20"/>
                <w:szCs w:val="20"/>
              </w:rPr>
              <w:t>（上〉</w:t>
            </w:r>
            <w:r>
              <w:rPr>
                <w:rFonts w:ascii="宋体" w:hAnsi="宋体" w:cs="宋体" w:eastAsia="宋体"/>
                <w:color w:val="3D3D3F"/>
                <w:spacing w:val="34"/>
                <w:sz w:val="20"/>
                <w:szCs w:val="20"/>
              </w:rPr>
              <w:t> </w:t>
            </w:r>
            <w:r>
              <w:rPr>
                <w:rFonts w:ascii="宋体" w:hAnsi="宋体" w:cs="宋体" w:eastAsia="宋体"/>
                <w:color w:val="3D3D3F"/>
                <w:spacing w:val="-8"/>
                <w:w w:val="40"/>
                <w:sz w:val="20"/>
                <w:szCs w:val="20"/>
              </w:rPr>
              <w:t>（</w:t>
            </w:r>
            <w:r>
              <w:rPr>
                <w:rFonts w:ascii="宋体" w:hAnsi="宋体" w:cs="宋体" w:eastAsia="宋体"/>
                <w:color w:val="5E5E60"/>
                <w:spacing w:val="-23"/>
                <w:w w:val="112"/>
                <w:sz w:val="20"/>
                <w:szCs w:val="20"/>
              </w:rPr>
              <w:t>章</w:t>
            </w:r>
            <w:r>
              <w:rPr>
                <w:rFonts w:ascii="宋体" w:hAnsi="宋体" w:cs="宋体" w:eastAsia="宋体"/>
                <w:color w:val="3D3D3F"/>
                <w:spacing w:val="-4"/>
                <w:w w:val="106"/>
                <w:sz w:val="20"/>
                <w:szCs w:val="20"/>
              </w:rPr>
              <w:t>伟</w:t>
            </w:r>
            <w:r>
              <w:rPr>
                <w:rFonts w:ascii="宋体" w:hAnsi="宋体" w:cs="宋体" w:eastAsia="宋体"/>
                <w:color w:val="5E5E60"/>
                <w:spacing w:val="-12"/>
                <w:w w:val="110"/>
                <w:sz w:val="20"/>
                <w:szCs w:val="20"/>
              </w:rPr>
              <w:t>文</w:t>
            </w:r>
            <w:r>
              <w:rPr>
                <w:rFonts w:ascii="宋体" w:hAnsi="宋体" w:cs="宋体" w:eastAsia="宋体"/>
                <w:color w:val="5E5E60"/>
                <w:w w:val="36"/>
                <w:sz w:val="20"/>
                <w:szCs w:val="20"/>
              </w:rPr>
              <w:t>）</w:t>
            </w:r>
            <w:r>
              <w:rPr>
                <w:rFonts w:ascii="宋体" w:hAnsi="宋体" w:cs="宋体" w:eastAsia="宋体"/>
                <w:sz w:val="20"/>
                <w:szCs w:val="20"/>
              </w:rPr>
            </w:r>
          </w:p>
        </w:tc>
        <w:tc>
          <w:tcPr>
            <w:tcW w:w="749" w:type="dxa"/>
            <w:tcBorders>
              <w:top w:val="single" w:sz="3" w:space="0" w:color="3B3B3B"/>
              <w:left w:val="single" w:sz="6" w:space="0" w:color="2B2B2B"/>
              <w:bottom w:val="single" w:sz="6" w:space="0" w:color="484848"/>
              <w:right w:val="single" w:sz="6" w:space="0" w:color="2F2F2F"/>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62626"/>
                <w:spacing w:val="-3"/>
                <w:w w:val="105"/>
                <w:sz w:val="20"/>
              </w:rPr>
              <w:t>10</w:t>
            </w:r>
            <w:r>
              <w:rPr>
                <w:rFonts w:ascii="Times New Roman"/>
                <w:color w:val="4F4F50"/>
                <w:spacing w:val="-3"/>
                <w:w w:val="105"/>
                <w:sz w:val="20"/>
              </w:rPr>
              <w:t>659</w:t>
            </w:r>
            <w:r>
              <w:rPr>
                <w:rFonts w:ascii="Times New Roman"/>
                <w:spacing w:val="-3"/>
                <w:sz w:val="20"/>
              </w:rPr>
            </w:r>
          </w:p>
        </w:tc>
        <w:tc>
          <w:tcPr>
            <w:tcW w:w="4275" w:type="dxa"/>
            <w:tcBorders>
              <w:top w:val="single" w:sz="3" w:space="0" w:color="3B3B3B"/>
              <w:left w:val="single" w:sz="6" w:space="0" w:color="2F2F2F"/>
              <w:bottom w:val="single" w:sz="6" w:space="0" w:color="484848"/>
              <w:right w:val="single" w:sz="6" w:space="0" w:color="383838"/>
            </w:tcBorders>
          </w:tcPr>
          <w:p>
            <w:pPr>
              <w:pStyle w:val="TableParagraph"/>
              <w:spacing w:line="297" w:lineRule="auto" w:before="6"/>
              <w:ind w:left="97" w:right="77"/>
              <w:jc w:val="left"/>
              <w:rPr>
                <w:rFonts w:ascii="宋体" w:hAnsi="宋体" w:cs="宋体" w:eastAsia="宋体"/>
                <w:sz w:val="20"/>
                <w:szCs w:val="20"/>
              </w:rPr>
            </w:pPr>
            <w:r>
              <w:rPr>
                <w:rFonts w:ascii="宋体" w:hAnsi="宋体" w:cs="宋体" w:eastAsia="宋体"/>
                <w:color w:val="3D3D3F"/>
                <w:w w:val="104"/>
                <w:sz w:val="20"/>
                <w:szCs w:val="20"/>
              </w:rPr>
              <w:t>儒道文化与</w:t>
            </w:r>
            <w:r>
              <w:rPr>
                <w:rFonts w:ascii="宋体" w:hAnsi="宋体" w:cs="宋体" w:eastAsia="宋体"/>
                <w:color w:val="3D3D3F"/>
                <w:spacing w:val="12"/>
                <w:w w:val="104"/>
                <w:sz w:val="20"/>
                <w:szCs w:val="20"/>
              </w:rPr>
              <w:t>社</w:t>
            </w:r>
            <w:r>
              <w:rPr>
                <w:rFonts w:ascii="宋体" w:hAnsi="宋体" w:cs="宋体" w:eastAsia="宋体"/>
                <w:color w:val="5E5E60"/>
                <w:w w:val="104"/>
                <w:sz w:val="20"/>
                <w:szCs w:val="20"/>
              </w:rPr>
              <w:t>会主义</w:t>
            </w:r>
            <w:r>
              <w:rPr>
                <w:rFonts w:ascii="宋体" w:hAnsi="宋体" w:cs="宋体" w:eastAsia="宋体"/>
                <w:color w:val="5E5E60"/>
                <w:spacing w:val="10"/>
                <w:w w:val="104"/>
                <w:sz w:val="20"/>
                <w:szCs w:val="20"/>
              </w:rPr>
              <w:t>核</w:t>
            </w:r>
            <w:r>
              <w:rPr>
                <w:rFonts w:ascii="宋体" w:hAnsi="宋体" w:cs="宋体" w:eastAsia="宋体"/>
                <w:color w:val="3D3D3F"/>
                <w:spacing w:val="-28"/>
                <w:w w:val="111"/>
                <w:sz w:val="20"/>
                <w:szCs w:val="20"/>
              </w:rPr>
              <w:t>心</w:t>
            </w:r>
            <w:r>
              <w:rPr>
                <w:rFonts w:ascii="宋体" w:hAnsi="宋体" w:cs="宋体" w:eastAsia="宋体"/>
                <w:color w:val="3D3D3F"/>
                <w:w w:val="105"/>
                <w:sz w:val="20"/>
                <w:szCs w:val="20"/>
              </w:rPr>
              <w:t>价值观</w:t>
            </w:r>
            <w:r>
              <w:rPr>
                <w:rFonts w:ascii="宋体" w:hAnsi="宋体" w:cs="宋体" w:eastAsia="宋体"/>
                <w:color w:val="3D3D3F"/>
                <w:spacing w:val="11"/>
                <w:sz w:val="20"/>
                <w:szCs w:val="20"/>
              </w:rPr>
              <w:t> </w:t>
            </w:r>
            <w:r>
              <w:rPr>
                <w:rFonts w:ascii="宋体" w:hAnsi="宋体" w:cs="宋体" w:eastAsia="宋体"/>
                <w:color w:val="3D3D3F"/>
                <w:w w:val="70"/>
                <w:sz w:val="20"/>
                <w:szCs w:val="20"/>
              </w:rPr>
              <w:t>（下〉</w:t>
            </w:r>
            <w:r>
              <w:rPr>
                <w:rFonts w:ascii="宋体" w:hAnsi="宋体" w:cs="宋体" w:eastAsia="宋体"/>
                <w:color w:val="3D3D3F"/>
                <w:spacing w:val="34"/>
                <w:sz w:val="20"/>
                <w:szCs w:val="20"/>
              </w:rPr>
              <w:t> </w:t>
            </w:r>
            <w:r>
              <w:rPr>
                <w:rFonts w:ascii="宋体" w:hAnsi="宋体" w:cs="宋体" w:eastAsia="宋体"/>
                <w:color w:val="3D3D3F"/>
                <w:spacing w:val="-1"/>
                <w:w w:val="40"/>
                <w:sz w:val="20"/>
                <w:szCs w:val="20"/>
              </w:rPr>
              <w:t>（</w:t>
            </w:r>
            <w:r>
              <w:rPr>
                <w:rFonts w:ascii="宋体" w:hAnsi="宋体" w:cs="宋体" w:eastAsia="宋体"/>
                <w:color w:val="5E5E60"/>
                <w:w w:val="103"/>
                <w:sz w:val="20"/>
                <w:szCs w:val="20"/>
              </w:rPr>
              <w:t>章伟</w:t>
            </w:r>
            <w:r>
              <w:rPr>
                <w:rFonts w:ascii="宋体" w:hAnsi="宋体" w:cs="宋体" w:eastAsia="宋体"/>
                <w:color w:val="5E5E60"/>
                <w:w w:val="103"/>
                <w:sz w:val="20"/>
                <w:szCs w:val="20"/>
              </w:rPr>
              <w:t> </w:t>
            </w:r>
            <w:r>
              <w:rPr>
                <w:rFonts w:ascii="宋体" w:hAnsi="宋体" w:cs="宋体" w:eastAsia="宋体"/>
                <w:color w:val="4F4F50"/>
                <w:spacing w:val="-12"/>
                <w:w w:val="110"/>
                <w:sz w:val="20"/>
                <w:szCs w:val="20"/>
              </w:rPr>
              <w:t>文</w:t>
            </w:r>
            <w:r>
              <w:rPr>
                <w:rFonts w:ascii="宋体" w:hAnsi="宋体" w:cs="宋体" w:eastAsia="宋体"/>
                <w:color w:val="4F4F50"/>
                <w:w w:val="41"/>
                <w:sz w:val="20"/>
                <w:szCs w:val="20"/>
              </w:rPr>
              <w:t>）</w:t>
            </w:r>
            <w:r>
              <w:rPr>
                <w:rFonts w:ascii="宋体" w:hAnsi="宋体" w:cs="宋体" w:eastAsia="宋体"/>
                <w:sz w:val="20"/>
                <w:szCs w:val="20"/>
              </w:rPr>
            </w:r>
          </w:p>
        </w:tc>
      </w:tr>
      <w:tr>
        <w:trPr>
          <w:trHeight w:val="659" w:hRule="exact"/>
        </w:trPr>
        <w:tc>
          <w:tcPr>
            <w:tcW w:w="853" w:type="dxa"/>
            <w:tcBorders>
              <w:top w:val="nil" w:sz="6" w:space="0" w:color="auto"/>
              <w:left w:val="single" w:sz="6" w:space="0" w:color="2B2B2B"/>
              <w:bottom w:val="single" w:sz="6" w:space="0" w:color="343434"/>
              <w:right w:val="single" w:sz="6" w:space="0" w:color="2F2F2F"/>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D3D3F"/>
                <w:sz w:val="20"/>
              </w:rPr>
              <w:t>10660</w:t>
            </w:r>
            <w:r>
              <w:rPr>
                <w:rFonts w:ascii="Times New Roman"/>
                <w:sz w:val="20"/>
              </w:rPr>
            </w:r>
          </w:p>
        </w:tc>
        <w:tc>
          <w:tcPr>
            <w:tcW w:w="3460" w:type="dxa"/>
            <w:tcBorders>
              <w:top w:val="single" w:sz="6" w:space="0" w:color="343434"/>
              <w:left w:val="single" w:sz="6" w:space="0" w:color="2F2F2F"/>
              <w:bottom w:val="single" w:sz="3" w:space="0" w:color="383838"/>
              <w:right w:val="single" w:sz="6" w:space="0" w:color="2B2B2B"/>
            </w:tcBorders>
          </w:tcPr>
          <w:p>
            <w:pPr>
              <w:pStyle w:val="TableParagraph"/>
              <w:spacing w:line="240" w:lineRule="auto" w:before="18"/>
              <w:ind w:left="93" w:right="0"/>
              <w:jc w:val="left"/>
              <w:rPr>
                <w:rFonts w:ascii="宋体" w:hAnsi="宋体" w:cs="宋体" w:eastAsia="宋体"/>
                <w:sz w:val="20"/>
                <w:szCs w:val="20"/>
              </w:rPr>
            </w:pPr>
            <w:r>
              <w:rPr>
                <w:rFonts w:ascii="宋体" w:hAnsi="宋体" w:cs="宋体" w:eastAsia="宋体"/>
                <w:color w:val="3D3D3F"/>
                <w:spacing w:val="-3"/>
                <w:sz w:val="20"/>
                <w:szCs w:val="20"/>
              </w:rPr>
              <w:t>中国</w:t>
            </w:r>
            <w:r>
              <w:rPr>
                <w:rFonts w:ascii="宋体" w:hAnsi="宋体" w:cs="宋体" w:eastAsia="宋体"/>
                <w:color w:val="5E5E60"/>
                <w:spacing w:val="-3"/>
                <w:sz w:val="20"/>
                <w:szCs w:val="20"/>
              </w:rPr>
              <w:t>传统文</w:t>
            </w:r>
            <w:r>
              <w:rPr>
                <w:rFonts w:ascii="宋体" w:hAnsi="宋体" w:cs="宋体" w:eastAsia="宋体"/>
                <w:color w:val="3D3D3F"/>
                <w:spacing w:val="-3"/>
                <w:sz w:val="20"/>
                <w:szCs w:val="20"/>
              </w:rPr>
              <w:t>化</w:t>
            </w:r>
            <w:r>
              <w:rPr>
                <w:rFonts w:ascii="宋体" w:hAnsi="宋体" w:cs="宋体" w:eastAsia="宋体"/>
                <w:color w:val="5E5E60"/>
                <w:spacing w:val="-3"/>
                <w:sz w:val="20"/>
                <w:szCs w:val="20"/>
              </w:rPr>
              <w:t>与现</w:t>
            </w:r>
            <w:r>
              <w:rPr>
                <w:rFonts w:ascii="宋体" w:hAnsi="宋体" w:cs="宋体" w:eastAsia="宋体"/>
                <w:color w:val="3D3D3F"/>
                <w:spacing w:val="-3"/>
                <w:sz w:val="20"/>
                <w:szCs w:val="20"/>
              </w:rPr>
              <w:t>代管</w:t>
            </w:r>
            <w:r>
              <w:rPr>
                <w:rFonts w:ascii="宋体" w:hAnsi="宋体" w:cs="宋体" w:eastAsia="宋体"/>
                <w:color w:val="5E5E60"/>
                <w:spacing w:val="-3"/>
                <w:sz w:val="20"/>
                <w:szCs w:val="20"/>
              </w:rPr>
              <w:t>理智慧</w:t>
            </w:r>
            <w:r>
              <w:rPr>
                <w:rFonts w:ascii="宋体" w:hAnsi="宋体" w:cs="宋体" w:eastAsia="宋体"/>
                <w:color w:val="5E5E60"/>
                <w:spacing w:val="-40"/>
                <w:sz w:val="20"/>
                <w:szCs w:val="20"/>
              </w:rPr>
              <w:t> </w:t>
            </w:r>
            <w:r>
              <w:rPr>
                <w:rFonts w:ascii="宋体" w:hAnsi="宋体" w:cs="宋体" w:eastAsia="宋体"/>
                <w:color w:val="3D3D3F"/>
                <w:sz w:val="20"/>
                <w:szCs w:val="20"/>
              </w:rPr>
              <w:t>（</w:t>
            </w:r>
            <w:r>
              <w:rPr>
                <w:rFonts w:ascii="宋体" w:hAnsi="宋体" w:cs="宋体" w:eastAsia="宋体"/>
                <w:color w:val="5E5E60"/>
                <w:sz w:val="20"/>
                <w:szCs w:val="20"/>
              </w:rPr>
              <w:t>上〉</w:t>
            </w:r>
            <w:r>
              <w:rPr>
                <w:rFonts w:ascii="宋体" w:hAnsi="宋体" w:cs="宋体" w:eastAsia="宋体"/>
                <w:sz w:val="20"/>
                <w:szCs w:val="20"/>
              </w:rPr>
            </w:r>
          </w:p>
          <w:p>
            <w:pPr>
              <w:pStyle w:val="TableParagraph"/>
              <w:spacing w:line="240" w:lineRule="auto" w:before="62"/>
              <w:ind w:left="108" w:right="0"/>
              <w:jc w:val="left"/>
              <w:rPr>
                <w:rFonts w:ascii="宋体" w:hAnsi="宋体" w:cs="宋体" w:eastAsia="宋体"/>
                <w:sz w:val="20"/>
                <w:szCs w:val="20"/>
              </w:rPr>
            </w:pPr>
            <w:r>
              <w:rPr>
                <w:rFonts w:ascii="宋体" w:hAnsi="宋体" w:cs="宋体" w:eastAsia="宋体"/>
                <w:color w:val="3D3D3F"/>
                <w:spacing w:val="-11"/>
                <w:w w:val="45"/>
                <w:sz w:val="20"/>
                <w:szCs w:val="20"/>
              </w:rPr>
              <w:t>（</w:t>
            </w:r>
            <w:r>
              <w:rPr>
                <w:rFonts w:ascii="宋体" w:hAnsi="宋体" w:cs="宋体" w:eastAsia="宋体"/>
                <w:color w:val="5E5E60"/>
                <w:w w:val="106"/>
                <w:sz w:val="20"/>
                <w:szCs w:val="20"/>
              </w:rPr>
              <w:t>冷</w:t>
            </w:r>
            <w:r>
              <w:rPr>
                <w:rFonts w:ascii="宋体" w:hAnsi="宋体" w:cs="宋体" w:eastAsia="宋体"/>
                <w:color w:val="5E5E60"/>
                <w:spacing w:val="-14"/>
                <w:w w:val="106"/>
                <w:sz w:val="20"/>
                <w:szCs w:val="20"/>
              </w:rPr>
              <w:t>成</w:t>
            </w:r>
            <w:r>
              <w:rPr>
                <w:rFonts w:ascii="宋体" w:hAnsi="宋体" w:cs="宋体" w:eastAsia="宋体"/>
                <w:color w:val="5E5E60"/>
                <w:spacing w:val="-10"/>
                <w:w w:val="109"/>
                <w:sz w:val="20"/>
                <w:szCs w:val="20"/>
              </w:rPr>
              <w:t>金</w:t>
            </w:r>
            <w:r>
              <w:rPr>
                <w:rFonts w:ascii="宋体" w:hAnsi="宋体" w:cs="宋体" w:eastAsia="宋体"/>
                <w:color w:val="5E5E60"/>
                <w:w w:val="41"/>
                <w:sz w:val="20"/>
                <w:szCs w:val="20"/>
              </w:rPr>
              <w:t>）</w:t>
            </w:r>
            <w:r>
              <w:rPr>
                <w:rFonts w:ascii="宋体" w:hAnsi="宋体" w:cs="宋体" w:eastAsia="宋体"/>
                <w:sz w:val="20"/>
                <w:szCs w:val="20"/>
              </w:rPr>
            </w:r>
          </w:p>
        </w:tc>
        <w:tc>
          <w:tcPr>
            <w:tcW w:w="749" w:type="dxa"/>
            <w:tcBorders>
              <w:top w:val="single" w:sz="6" w:space="0" w:color="484848"/>
              <w:left w:val="single" w:sz="6" w:space="0" w:color="2B2B2B"/>
              <w:bottom w:val="single" w:sz="3" w:space="0" w:color="383838"/>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3D3D3F"/>
                <w:w w:val="110"/>
                <w:sz w:val="20"/>
              </w:rPr>
              <w:t>106</w:t>
            </w:r>
            <w:r>
              <w:rPr>
                <w:rFonts w:ascii="Times New Roman"/>
                <w:color w:val="5E5E60"/>
                <w:w w:val="110"/>
                <w:sz w:val="20"/>
              </w:rPr>
              <w:t>6</w:t>
            </w:r>
            <w:r>
              <w:rPr>
                <w:rFonts w:ascii="Times New Roman"/>
                <w:color w:val="3D3D3F"/>
                <w:w w:val="110"/>
                <w:sz w:val="20"/>
              </w:rPr>
              <w:t>1</w:t>
            </w:r>
            <w:r>
              <w:rPr>
                <w:rFonts w:ascii="Times New Roman"/>
                <w:sz w:val="20"/>
              </w:rPr>
            </w:r>
          </w:p>
        </w:tc>
        <w:tc>
          <w:tcPr>
            <w:tcW w:w="4275" w:type="dxa"/>
            <w:tcBorders>
              <w:top w:val="single" w:sz="6" w:space="0" w:color="484848"/>
              <w:left w:val="single" w:sz="6" w:space="0" w:color="2F2F2F"/>
              <w:bottom w:val="single" w:sz="3" w:space="0" w:color="383838"/>
              <w:right w:val="single" w:sz="6" w:space="0" w:color="383838"/>
            </w:tcBorders>
          </w:tcPr>
          <w:p>
            <w:pPr>
              <w:pStyle w:val="TableParagraph"/>
              <w:spacing w:line="240" w:lineRule="auto" w:before="155"/>
              <w:ind w:left="118" w:right="0"/>
              <w:jc w:val="left"/>
              <w:rPr>
                <w:rFonts w:ascii="宋体" w:hAnsi="宋体" w:cs="宋体" w:eastAsia="宋体"/>
                <w:sz w:val="20"/>
                <w:szCs w:val="20"/>
              </w:rPr>
            </w:pPr>
            <w:r>
              <w:rPr>
                <w:rFonts w:ascii="宋体" w:hAnsi="宋体" w:cs="宋体" w:eastAsia="宋体"/>
                <w:color w:val="5E5E60"/>
                <w:w w:val="104"/>
                <w:sz w:val="20"/>
                <w:szCs w:val="20"/>
              </w:rPr>
              <w:t>中国传统</w:t>
            </w:r>
            <w:r>
              <w:rPr>
                <w:rFonts w:ascii="宋体" w:hAnsi="宋体" w:cs="宋体" w:eastAsia="宋体"/>
                <w:color w:val="5E5E60"/>
                <w:spacing w:val="-18"/>
                <w:w w:val="104"/>
                <w:sz w:val="20"/>
                <w:szCs w:val="20"/>
              </w:rPr>
              <w:t>文</w:t>
            </w:r>
            <w:r>
              <w:rPr>
                <w:rFonts w:ascii="宋体" w:hAnsi="宋体" w:cs="宋体" w:eastAsia="宋体"/>
                <w:color w:val="3D3D3F"/>
                <w:spacing w:val="-8"/>
                <w:w w:val="112"/>
                <w:sz w:val="20"/>
                <w:szCs w:val="20"/>
              </w:rPr>
              <w:t>化</w:t>
            </w:r>
            <w:r>
              <w:rPr>
                <w:rFonts w:ascii="宋体" w:hAnsi="宋体" w:cs="宋体" w:eastAsia="宋体"/>
                <w:color w:val="727274"/>
                <w:spacing w:val="-13"/>
                <w:w w:val="107"/>
                <w:sz w:val="20"/>
                <w:szCs w:val="20"/>
              </w:rPr>
              <w:t>与</w:t>
            </w:r>
            <w:r>
              <w:rPr>
                <w:rFonts w:ascii="宋体" w:hAnsi="宋体" w:cs="宋体" w:eastAsia="宋体"/>
                <w:color w:val="4F4F50"/>
                <w:w w:val="103"/>
                <w:sz w:val="20"/>
                <w:szCs w:val="20"/>
              </w:rPr>
              <w:t>现代管理</w:t>
            </w:r>
            <w:r>
              <w:rPr>
                <w:rFonts w:ascii="宋体" w:hAnsi="宋体" w:cs="宋体" w:eastAsia="宋体"/>
                <w:color w:val="4F4F50"/>
                <w:spacing w:val="21"/>
                <w:w w:val="103"/>
                <w:sz w:val="20"/>
                <w:szCs w:val="20"/>
              </w:rPr>
              <w:t>智</w:t>
            </w:r>
            <w:r>
              <w:rPr>
                <w:rFonts w:ascii="宋体" w:hAnsi="宋体" w:cs="宋体" w:eastAsia="宋体"/>
                <w:color w:val="727274"/>
                <w:w w:val="110"/>
                <w:sz w:val="20"/>
                <w:szCs w:val="20"/>
              </w:rPr>
              <w:t>慧</w:t>
            </w:r>
            <w:r>
              <w:rPr>
                <w:rFonts w:ascii="宋体" w:hAnsi="宋体" w:cs="宋体" w:eastAsia="宋体"/>
                <w:color w:val="727274"/>
                <w:spacing w:val="-61"/>
                <w:sz w:val="20"/>
                <w:szCs w:val="20"/>
              </w:rPr>
              <w:t> </w:t>
            </w:r>
            <w:r>
              <w:rPr>
                <w:rFonts w:ascii="宋体" w:hAnsi="宋体" w:cs="宋体" w:eastAsia="宋体"/>
                <w:color w:val="3D3D3F"/>
                <w:w w:val="45"/>
                <w:sz w:val="20"/>
                <w:szCs w:val="20"/>
              </w:rPr>
              <w:t>（</w:t>
            </w:r>
            <w:r>
              <w:rPr>
                <w:rFonts w:ascii="宋体" w:hAnsi="宋体" w:cs="宋体" w:eastAsia="宋体"/>
                <w:color w:val="3D3D3F"/>
                <w:spacing w:val="-82"/>
                <w:sz w:val="20"/>
                <w:szCs w:val="20"/>
              </w:rPr>
              <w:t> </w:t>
            </w:r>
            <w:r>
              <w:rPr>
                <w:rFonts w:ascii="宋体" w:hAnsi="宋体" w:cs="宋体" w:eastAsia="宋体"/>
                <w:color w:val="5E5E60"/>
                <w:w w:val="81"/>
                <w:sz w:val="20"/>
                <w:szCs w:val="20"/>
              </w:rPr>
              <w:t>下）</w:t>
            </w:r>
            <w:r>
              <w:rPr>
                <w:rFonts w:ascii="宋体" w:hAnsi="宋体" w:cs="宋体" w:eastAsia="宋体"/>
                <w:color w:val="5E5E60"/>
                <w:spacing w:val="-28"/>
                <w:sz w:val="20"/>
                <w:szCs w:val="20"/>
              </w:rPr>
              <w:t> </w:t>
            </w:r>
            <w:r>
              <w:rPr>
                <w:rFonts w:ascii="宋体" w:hAnsi="宋体" w:cs="宋体" w:eastAsia="宋体"/>
                <w:color w:val="3D3D3F"/>
                <w:w w:val="84"/>
                <w:sz w:val="20"/>
                <w:szCs w:val="20"/>
              </w:rPr>
              <w:t>（冷</w:t>
            </w:r>
            <w:r>
              <w:rPr>
                <w:rFonts w:ascii="宋体" w:hAnsi="宋体" w:cs="宋体" w:eastAsia="宋体"/>
                <w:color w:val="3D3D3F"/>
                <w:spacing w:val="-8"/>
                <w:w w:val="84"/>
                <w:sz w:val="20"/>
                <w:szCs w:val="20"/>
              </w:rPr>
              <w:t>成</w:t>
            </w:r>
            <w:r>
              <w:rPr>
                <w:rFonts w:ascii="宋体" w:hAnsi="宋体" w:cs="宋体" w:eastAsia="宋体"/>
                <w:color w:val="727274"/>
                <w:spacing w:val="-9"/>
                <w:w w:val="105"/>
                <w:sz w:val="20"/>
                <w:szCs w:val="20"/>
              </w:rPr>
              <w:t>金</w:t>
            </w:r>
            <w:r>
              <w:rPr>
                <w:rFonts w:ascii="宋体" w:hAnsi="宋体" w:cs="宋体" w:eastAsia="宋体"/>
                <w:color w:val="4F4F50"/>
                <w:w w:val="36"/>
                <w:sz w:val="20"/>
                <w:szCs w:val="20"/>
              </w:rPr>
              <w:t>）</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48" w:top="1420" w:bottom="1340" w:left="1060" w:right="1280"/>
        </w:sectPr>
      </w:pPr>
    </w:p>
    <w:p>
      <w:pPr>
        <w:spacing w:line="240" w:lineRule="auto" w:before="6"/>
        <w:rPr>
          <w:rFonts w:ascii="Times New Roman" w:hAnsi="Times New Roman" w:cs="Times New Roman" w:eastAsia="Times New Roman"/>
          <w:sz w:val="28"/>
          <w:szCs w:val="28"/>
        </w:rPr>
      </w:pPr>
    </w:p>
    <w:p>
      <w:pPr>
        <w:pStyle w:val="BodyText"/>
        <w:spacing w:line="240" w:lineRule="auto"/>
        <w:ind w:left="422" w:right="0"/>
        <w:jc w:val="left"/>
        <w:rPr>
          <w:rFonts w:ascii="Times New Roman" w:hAnsi="Times New Roman" w:cs="Times New Roman" w:eastAsia="Times New Roman"/>
        </w:rPr>
      </w:pPr>
      <w:r>
        <w:rPr>
          <w:rFonts w:ascii="Times New Roman"/>
          <w:color w:val="232323"/>
          <w:spacing w:val="-6"/>
          <w:w w:val="105"/>
        </w:rPr>
        <w:t>1</w:t>
      </w:r>
      <w:r>
        <w:rPr>
          <w:rFonts w:ascii="Times New Roman"/>
          <w:color w:val="3A3A3B"/>
          <w:spacing w:val="-6"/>
          <w:w w:val="105"/>
        </w:rPr>
        <w:t>0662</w:t>
      </w:r>
      <w:r>
        <w:rPr>
          <w:rFonts w:ascii="Times New Roman"/>
          <w:spacing w:val="-6"/>
        </w:rPr>
      </w: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17"/>
          <w:szCs w:val="17"/>
        </w:rPr>
      </w:pPr>
    </w:p>
    <w:p>
      <w:pPr>
        <w:pStyle w:val="BodyText"/>
        <w:spacing w:line="240" w:lineRule="auto"/>
        <w:ind w:left="415" w:right="0"/>
        <w:jc w:val="left"/>
        <w:rPr>
          <w:rFonts w:ascii="Times New Roman" w:hAnsi="Times New Roman" w:cs="Times New Roman" w:eastAsia="Times New Roman"/>
        </w:rPr>
      </w:pPr>
      <w:r>
        <w:rPr>
          <w:rFonts w:ascii="Times New Roman"/>
          <w:color w:val="232323"/>
          <w:spacing w:val="-5"/>
          <w:w w:val="105"/>
        </w:rPr>
        <w:t>1</w:t>
      </w:r>
      <w:r>
        <w:rPr>
          <w:rFonts w:ascii="Times New Roman"/>
          <w:color w:val="3A3A3B"/>
          <w:spacing w:val="-5"/>
          <w:w w:val="105"/>
        </w:rPr>
        <w:t>0664</w:t>
      </w:r>
      <w:r>
        <w:rPr>
          <w:rFonts w:ascii="Times New Roman"/>
          <w:spacing w:val="-5"/>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408" w:right="0"/>
        <w:jc w:val="left"/>
        <w:rPr>
          <w:rFonts w:ascii="Times New Roman" w:hAnsi="Times New Roman" w:cs="Times New Roman" w:eastAsia="Times New Roman"/>
        </w:rPr>
      </w:pPr>
      <w:r>
        <w:rPr>
          <w:rFonts w:ascii="Times New Roman"/>
          <w:color w:val="3A3A3B"/>
        </w:rPr>
        <w:t>10666</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400" w:right="0"/>
        <w:jc w:val="left"/>
        <w:rPr>
          <w:rFonts w:ascii="Times New Roman" w:hAnsi="Times New Roman" w:cs="Times New Roman" w:eastAsia="Times New Roman"/>
        </w:rPr>
      </w:pPr>
      <w:r>
        <w:rPr>
          <w:rFonts w:ascii="Times New Roman"/>
          <w:color w:val="3A3A3B"/>
          <w:w w:val="105"/>
        </w:rPr>
        <w:t>10668</w:t>
      </w:r>
      <w:r>
        <w:rPr>
          <w:rFonts w:ascii="Times New Roman"/>
        </w:rPr>
      </w:r>
    </w:p>
    <w:p>
      <w:pPr>
        <w:pStyle w:val="BodyText"/>
        <w:spacing w:line="290" w:lineRule="auto" w:before="137"/>
        <w:ind w:left="219" w:right="0" w:firstLine="14"/>
        <w:jc w:val="left"/>
      </w:pPr>
      <w:r>
        <w:rPr/>
        <w:br w:type="column"/>
      </w:r>
      <w:r>
        <w:rPr>
          <w:color w:val="3A3A3B"/>
          <w:spacing w:val="-18"/>
          <w:w w:val="117"/>
        </w:rPr>
        <w:t>中</w:t>
      </w:r>
      <w:r>
        <w:rPr>
          <w:color w:val="3A3A3B"/>
          <w:w w:val="96"/>
        </w:rPr>
        <w:t>国传统文化及其当代价值（上）</w:t>
      </w:r>
      <w:r>
        <w:rPr>
          <w:color w:val="3A3A3B"/>
          <w:spacing w:val="-38"/>
        </w:rPr>
        <w:t> </w:t>
      </w:r>
      <w:r>
        <w:rPr>
          <w:color w:val="3A3A3B"/>
          <w:w w:val="68"/>
        </w:rPr>
        <w:t>（王</w:t>
      </w:r>
      <w:r>
        <w:rPr>
          <w:color w:val="3A3A3B"/>
          <w:w w:val="68"/>
        </w:rPr>
        <w:t> </w:t>
      </w:r>
      <w:r>
        <w:rPr>
          <w:color w:val="3A3A3B"/>
          <w:spacing w:val="-8"/>
          <w:w w:val="108"/>
        </w:rPr>
        <w:t>杰</w:t>
      </w:r>
      <w:r>
        <w:rPr>
          <w:color w:val="3A3A3B"/>
          <w:w w:val="36"/>
        </w:rPr>
        <w:t>）</w:t>
      </w:r>
      <w:r>
        <w:rPr/>
      </w:r>
    </w:p>
    <w:p>
      <w:pPr>
        <w:pStyle w:val="BodyText"/>
        <w:spacing w:line="283" w:lineRule="auto" w:before="34"/>
        <w:ind w:left="219" w:right="0" w:firstLine="14"/>
        <w:jc w:val="left"/>
      </w:pPr>
      <w:r>
        <w:rPr>
          <w:color w:val="3A3A3B"/>
          <w:w w:val="104"/>
        </w:rPr>
        <w:t>中国传统文化的基本精神</w:t>
      </w:r>
      <w:r>
        <w:rPr>
          <w:color w:val="3A3A3B"/>
          <w:spacing w:val="16"/>
        </w:rPr>
        <w:t> </w:t>
      </w:r>
      <w:r>
        <w:rPr>
          <w:color w:val="3A3A3B"/>
          <w:w w:val="71"/>
        </w:rPr>
        <w:t>（上）</w:t>
      </w:r>
      <w:r>
        <w:rPr>
          <w:color w:val="3A3A3B"/>
          <w:spacing w:val="28"/>
        </w:rPr>
        <w:t> </w:t>
      </w:r>
      <w:r>
        <w:rPr>
          <w:color w:val="3A3A3B"/>
          <w:w w:val="70"/>
        </w:rPr>
        <w:t>（楼</w:t>
      </w:r>
      <w:r>
        <w:rPr>
          <w:color w:val="3A3A3B"/>
          <w:w w:val="70"/>
        </w:rPr>
        <w:t> </w:t>
      </w:r>
      <w:r>
        <w:rPr>
          <w:color w:val="4F4F50"/>
          <w:w w:val="105"/>
        </w:rPr>
        <w:t>宇</w:t>
      </w:r>
      <w:r>
        <w:rPr>
          <w:color w:val="4F4F50"/>
          <w:spacing w:val="-10"/>
          <w:w w:val="105"/>
        </w:rPr>
        <w:t>烈</w:t>
      </w:r>
      <w:r>
        <w:rPr>
          <w:color w:val="4F4F50"/>
          <w:w w:val="41"/>
        </w:rPr>
        <w:t>）</w:t>
      </w:r>
      <w:r>
        <w:rPr/>
      </w:r>
    </w:p>
    <w:p>
      <w:pPr>
        <w:pStyle w:val="BodyText"/>
        <w:spacing w:line="278" w:lineRule="auto" w:before="48"/>
        <w:ind w:left="212" w:right="0" w:firstLine="14"/>
        <w:jc w:val="left"/>
      </w:pPr>
      <w:r>
        <w:rPr>
          <w:color w:val="232323"/>
          <w:spacing w:val="-16"/>
          <w:w w:val="112"/>
        </w:rPr>
        <w:t>中</w:t>
      </w:r>
      <w:r>
        <w:rPr>
          <w:color w:val="3A3A3B"/>
          <w:spacing w:val="-45"/>
          <w:w w:val="116"/>
        </w:rPr>
        <w:t>国</w:t>
      </w:r>
      <w:r>
        <w:rPr>
          <w:color w:val="3A3A3B"/>
          <w:w w:val="104"/>
        </w:rPr>
        <w:t>传统文化的基本精神</w:t>
      </w:r>
      <w:r>
        <w:rPr>
          <w:color w:val="3A3A3B"/>
          <w:spacing w:val="36"/>
        </w:rPr>
        <w:t> </w:t>
      </w:r>
      <w:r>
        <w:rPr>
          <w:color w:val="3A3A3B"/>
          <w:w w:val="45"/>
        </w:rPr>
        <w:t>（</w:t>
      </w:r>
      <w:r>
        <w:rPr>
          <w:color w:val="3A3A3B"/>
          <w:spacing w:val="-82"/>
        </w:rPr>
        <w:t> </w:t>
      </w:r>
      <w:r>
        <w:rPr>
          <w:color w:val="232323"/>
          <w:spacing w:val="11"/>
          <w:w w:val="106"/>
        </w:rPr>
        <w:t>下</w:t>
      </w:r>
      <w:r>
        <w:rPr>
          <w:color w:val="3A3A3B"/>
          <w:w w:val="45"/>
        </w:rPr>
        <w:t>）</w:t>
      </w:r>
      <w:r>
        <w:rPr>
          <w:color w:val="3A3A3B"/>
          <w:spacing w:val="33"/>
        </w:rPr>
        <w:t> </w:t>
      </w:r>
      <w:r>
        <w:rPr>
          <w:color w:val="3A3A3B"/>
          <w:w w:val="70"/>
        </w:rPr>
        <w:t>（楼</w:t>
      </w:r>
      <w:r>
        <w:rPr>
          <w:color w:val="3A3A3B"/>
          <w:w w:val="70"/>
        </w:rPr>
        <w:t> </w:t>
      </w:r>
      <w:r>
        <w:rPr>
          <w:color w:val="3A3A3B"/>
          <w:w w:val="105"/>
        </w:rPr>
        <w:t>宇</w:t>
      </w:r>
      <w:r>
        <w:rPr>
          <w:color w:val="3A3A3B"/>
          <w:spacing w:val="-10"/>
          <w:w w:val="105"/>
        </w:rPr>
        <w:t>烈</w:t>
      </w:r>
      <w:r>
        <w:rPr>
          <w:color w:val="3A3A3B"/>
          <w:w w:val="36"/>
        </w:rPr>
        <w:t>）</w:t>
      </w:r>
      <w:r>
        <w:rPr/>
      </w:r>
    </w:p>
    <w:p>
      <w:pPr>
        <w:pStyle w:val="BodyText"/>
        <w:spacing w:line="240" w:lineRule="auto" w:before="52"/>
        <w:ind w:left="219" w:right="0"/>
        <w:jc w:val="left"/>
      </w:pPr>
      <w:r>
        <w:rPr>
          <w:color w:val="3A3A3B"/>
          <w:w w:val="115"/>
        </w:rPr>
        <w:t>中国传统文化</w:t>
      </w:r>
      <w:r>
        <w:rPr>
          <w:color w:val="3A3A3B"/>
          <w:spacing w:val="-100"/>
          <w:w w:val="115"/>
        </w:rPr>
        <w:t> </w:t>
      </w:r>
      <w:r>
        <w:rPr>
          <w:color w:val="3A3A3B"/>
          <w:w w:val="115"/>
        </w:rPr>
        <w:t>中的生态文明思想</w:t>
      </w:r>
      <w:r>
        <w:rPr/>
      </w:r>
    </w:p>
    <w:p>
      <w:pPr>
        <w:pStyle w:val="BodyText"/>
        <w:spacing w:line="240" w:lineRule="auto" w:before="48"/>
        <w:ind w:left="306" w:right="0"/>
        <w:jc w:val="left"/>
      </w:pPr>
      <w:r>
        <w:rPr>
          <w:color w:val="3A3A3B"/>
          <w:w w:val="71"/>
        </w:rPr>
        <w:t>（中〉</w:t>
      </w:r>
      <w:r>
        <w:rPr>
          <w:color w:val="3A3A3B"/>
          <w:spacing w:val="28"/>
        </w:rPr>
        <w:t> </w:t>
      </w:r>
      <w:r>
        <w:rPr>
          <w:color w:val="3A3A3B"/>
          <w:w w:val="83"/>
        </w:rPr>
        <w:t>（卢</w:t>
      </w:r>
      <w:r>
        <w:rPr>
          <w:color w:val="3A3A3B"/>
          <w:spacing w:val="-9"/>
          <w:w w:val="83"/>
        </w:rPr>
        <w:t>风</w:t>
      </w:r>
      <w:r>
        <w:rPr>
          <w:color w:val="3A3A3B"/>
          <w:w w:val="36"/>
        </w:rPr>
        <w:t>）</w:t>
      </w:r>
      <w:r>
        <w:rPr/>
      </w:r>
    </w:p>
    <w:p>
      <w:pPr>
        <w:spacing w:line="240" w:lineRule="auto" w:before="10"/>
        <w:rPr>
          <w:rFonts w:ascii="宋体" w:hAnsi="宋体" w:cs="宋体" w:eastAsia="宋体"/>
          <w:sz w:val="24"/>
          <w:szCs w:val="24"/>
        </w:rPr>
      </w:pPr>
      <w:r>
        <w:rPr/>
        <w:br w:type="column"/>
      </w:r>
      <w:r>
        <w:rPr>
          <w:rFonts w:ascii="宋体"/>
          <w:sz w:val="24"/>
        </w:rPr>
      </w:r>
    </w:p>
    <w:p>
      <w:pPr>
        <w:pStyle w:val="BodyText"/>
        <w:tabs>
          <w:tab w:pos="939" w:val="left" w:leader="none"/>
        </w:tabs>
        <w:spacing w:line="240" w:lineRule="auto"/>
        <w:ind w:left="205" w:right="0"/>
        <w:jc w:val="left"/>
      </w:pPr>
      <w:r>
        <w:rPr>
          <w:rFonts w:ascii="Times New Roman" w:hAnsi="Times New Roman" w:cs="Times New Roman" w:eastAsia="Times New Roman"/>
          <w:color w:val="232323"/>
          <w:spacing w:val="-5"/>
          <w:position w:val="2"/>
        </w:rPr>
        <w:t>1</w:t>
      </w:r>
      <w:r>
        <w:rPr>
          <w:rFonts w:ascii="Times New Roman" w:hAnsi="Times New Roman" w:cs="Times New Roman" w:eastAsia="Times New Roman"/>
          <w:color w:val="3A3A3B"/>
          <w:spacing w:val="-5"/>
          <w:position w:val="2"/>
        </w:rPr>
        <w:t>0663</w:t>
        <w:tab/>
      </w:r>
      <w:r>
        <w:rPr>
          <w:color w:val="3A3A3B"/>
          <w:w w:val="95"/>
        </w:rPr>
        <w:t>中国传统文化及其当代价值</w:t>
      </w:r>
      <w:r>
        <w:rPr>
          <w:color w:val="3A3A3B"/>
          <w:spacing w:val="-39"/>
          <w:w w:val="95"/>
        </w:rPr>
        <w:t> </w:t>
      </w:r>
      <w:r>
        <w:rPr>
          <w:color w:val="3A3A3B"/>
          <w:w w:val="95"/>
        </w:rPr>
        <w:t>（下）</w:t>
      </w:r>
      <w:r>
        <w:rPr>
          <w:color w:val="3A3A3B"/>
          <w:spacing w:val="-41"/>
          <w:w w:val="95"/>
        </w:rPr>
        <w:t> </w:t>
      </w:r>
      <w:r>
        <w:rPr>
          <w:color w:val="3A3A3B"/>
          <w:w w:val="95"/>
        </w:rPr>
        <w:t>（王杰）</w:t>
      </w:r>
      <w:r>
        <w:rPr/>
      </w:r>
    </w:p>
    <w:p>
      <w:pPr>
        <w:spacing w:line="240" w:lineRule="auto" w:before="7"/>
        <w:rPr>
          <w:rFonts w:ascii="宋体" w:hAnsi="宋体" w:cs="宋体" w:eastAsia="宋体"/>
          <w:sz w:val="29"/>
          <w:szCs w:val="29"/>
        </w:rPr>
      </w:pPr>
    </w:p>
    <w:p>
      <w:pPr>
        <w:pStyle w:val="BodyText"/>
        <w:tabs>
          <w:tab w:pos="932" w:val="left" w:leader="none"/>
        </w:tabs>
        <w:spacing w:line="240" w:lineRule="auto"/>
        <w:ind w:left="198" w:right="0"/>
        <w:jc w:val="left"/>
      </w:pPr>
      <w:r>
        <w:rPr>
          <w:rFonts w:ascii="Times New Roman" w:hAnsi="Times New Roman" w:cs="Times New Roman" w:eastAsia="Times New Roman"/>
          <w:color w:val="3A3A3B"/>
          <w:w w:val="102"/>
          <w:position w:val="1"/>
        </w:rPr>
        <w:t>10665</w:t>
      </w:r>
      <w:r>
        <w:rPr>
          <w:rFonts w:ascii="Times New Roman" w:hAnsi="Times New Roman" w:cs="Times New Roman" w:eastAsia="Times New Roman"/>
          <w:color w:val="3A3A3B"/>
          <w:position w:val="1"/>
        </w:rPr>
        <w:tab/>
      </w:r>
      <w:r>
        <w:rPr>
          <w:color w:val="3A3A3B"/>
          <w:spacing w:val="-16"/>
          <w:w w:val="112"/>
        </w:rPr>
        <w:t>中</w:t>
      </w:r>
      <w:r>
        <w:rPr>
          <w:color w:val="232323"/>
          <w:spacing w:val="-31"/>
          <w:w w:val="116"/>
        </w:rPr>
        <w:t>国</w:t>
      </w:r>
      <w:r>
        <w:rPr>
          <w:color w:val="3A3A3B"/>
          <w:w w:val="102"/>
        </w:rPr>
        <w:t>传统文化的基本精神</w:t>
      </w:r>
      <w:r>
        <w:rPr>
          <w:color w:val="3A3A3B"/>
          <w:spacing w:val="36"/>
        </w:rPr>
        <w:t> </w:t>
      </w:r>
      <w:r>
        <w:rPr>
          <w:color w:val="3A3A3B"/>
          <w:w w:val="72"/>
        </w:rPr>
        <w:t>〈中）</w:t>
      </w:r>
      <w:r>
        <w:rPr>
          <w:color w:val="3A3A3B"/>
          <w:spacing w:val="29"/>
        </w:rPr>
        <w:t> </w:t>
      </w:r>
      <w:r>
        <w:rPr>
          <w:color w:val="3A3A3B"/>
          <w:w w:val="87"/>
        </w:rPr>
        <w:t>（楼宇</w:t>
      </w:r>
      <w:r>
        <w:rPr>
          <w:color w:val="3A3A3B"/>
          <w:spacing w:val="-5"/>
          <w:w w:val="87"/>
        </w:rPr>
        <w:t>烈</w:t>
      </w:r>
      <w:r>
        <w:rPr>
          <w:color w:val="3A3A3B"/>
          <w:w w:val="41"/>
        </w:rPr>
        <w:t>）</w:t>
      </w:r>
      <w:r>
        <w:rPr/>
      </w:r>
    </w:p>
    <w:p>
      <w:pPr>
        <w:spacing w:line="240" w:lineRule="auto" w:before="2"/>
        <w:rPr>
          <w:rFonts w:ascii="宋体" w:hAnsi="宋体" w:cs="宋体" w:eastAsia="宋体"/>
          <w:sz w:val="29"/>
          <w:szCs w:val="29"/>
        </w:rPr>
      </w:pPr>
    </w:p>
    <w:p>
      <w:pPr>
        <w:pStyle w:val="BodyText"/>
        <w:tabs>
          <w:tab w:pos="925" w:val="left" w:leader="none"/>
        </w:tabs>
        <w:spacing w:line="240" w:lineRule="auto"/>
        <w:ind w:left="191" w:right="0"/>
        <w:jc w:val="left"/>
      </w:pPr>
      <w:r>
        <w:rPr>
          <w:rFonts w:ascii="Times New Roman" w:hAnsi="Times New Roman" w:cs="Times New Roman" w:eastAsia="Times New Roman"/>
          <w:color w:val="232323"/>
          <w:spacing w:val="-36"/>
          <w:w w:val="122"/>
          <w:position w:val="1"/>
        </w:rPr>
        <w:t>1</w:t>
      </w:r>
      <w:r>
        <w:rPr>
          <w:rFonts w:ascii="Times New Roman" w:hAnsi="Times New Roman" w:cs="Times New Roman" w:eastAsia="Times New Roman"/>
          <w:color w:val="3A3A3B"/>
          <w:w w:val="103"/>
          <w:position w:val="1"/>
        </w:rPr>
        <w:t>0667</w:t>
      </w:r>
      <w:r>
        <w:rPr>
          <w:rFonts w:ascii="Times New Roman" w:hAnsi="Times New Roman" w:cs="Times New Roman" w:eastAsia="Times New Roman"/>
          <w:color w:val="3A3A3B"/>
          <w:position w:val="1"/>
        </w:rPr>
        <w:tab/>
      </w:r>
      <w:r>
        <w:rPr>
          <w:color w:val="3A3A3B"/>
          <w:w w:val="103"/>
        </w:rPr>
        <w:t>中国传统文化中的生态文明思想</w:t>
      </w:r>
      <w:r>
        <w:rPr>
          <w:color w:val="3A3A3B"/>
          <w:spacing w:val="-11"/>
        </w:rPr>
        <w:t> </w:t>
      </w:r>
      <w:r>
        <w:rPr>
          <w:color w:val="3A3A3B"/>
          <w:w w:val="71"/>
        </w:rPr>
        <w:t>（上）</w:t>
      </w:r>
      <w:r>
        <w:rPr>
          <w:color w:val="3A3A3B"/>
          <w:spacing w:val="-22"/>
        </w:rPr>
        <w:t> </w:t>
      </w:r>
      <w:r>
        <w:rPr>
          <w:color w:val="3A3A3B"/>
          <w:w w:val="83"/>
        </w:rPr>
        <w:t>（卢</w:t>
      </w:r>
      <w:r>
        <w:rPr>
          <w:color w:val="3A3A3B"/>
          <w:spacing w:val="-16"/>
          <w:w w:val="83"/>
        </w:rPr>
        <w:t>风</w:t>
      </w:r>
      <w:r>
        <w:rPr>
          <w:color w:val="3A3A3B"/>
          <w:w w:val="36"/>
        </w:rPr>
        <w:t>）</w:t>
      </w:r>
      <w:r>
        <w:rPr/>
      </w:r>
    </w:p>
    <w:p>
      <w:pPr>
        <w:spacing w:line="240" w:lineRule="auto" w:before="9"/>
        <w:rPr>
          <w:rFonts w:ascii="宋体" w:hAnsi="宋体" w:cs="宋体" w:eastAsia="宋体"/>
          <w:sz w:val="29"/>
          <w:szCs w:val="29"/>
        </w:rPr>
      </w:pPr>
    </w:p>
    <w:p>
      <w:pPr>
        <w:pStyle w:val="BodyText"/>
        <w:tabs>
          <w:tab w:pos="925" w:val="left" w:leader="none"/>
        </w:tabs>
        <w:spacing w:line="240" w:lineRule="auto"/>
        <w:ind w:left="183" w:right="0"/>
        <w:jc w:val="left"/>
      </w:pPr>
      <w:r>
        <w:rPr>
          <w:rFonts w:ascii="Times New Roman" w:hAnsi="Times New Roman" w:cs="Times New Roman" w:eastAsia="Times New Roman"/>
          <w:color w:val="3A3A3B"/>
          <w:w w:val="103"/>
          <w:position w:val="1"/>
        </w:rPr>
        <w:t>10669</w:t>
      </w:r>
      <w:r>
        <w:rPr>
          <w:rFonts w:ascii="Times New Roman" w:hAnsi="Times New Roman" w:cs="Times New Roman" w:eastAsia="Times New Roman"/>
          <w:color w:val="3A3A3B"/>
          <w:position w:val="1"/>
        </w:rPr>
        <w:tab/>
      </w:r>
      <w:r>
        <w:rPr>
          <w:color w:val="3A3A3B"/>
          <w:w w:val="103"/>
        </w:rPr>
        <w:t>中国传统文化中的生态文明思想</w:t>
      </w:r>
      <w:r>
        <w:rPr>
          <w:color w:val="3A3A3B"/>
          <w:spacing w:val="-18"/>
        </w:rPr>
        <w:t> </w:t>
      </w:r>
      <w:r>
        <w:rPr>
          <w:color w:val="3A3A3B"/>
          <w:w w:val="71"/>
        </w:rPr>
        <w:t>（下）</w:t>
      </w:r>
      <w:r>
        <w:rPr>
          <w:color w:val="3A3A3B"/>
          <w:spacing w:val="-22"/>
        </w:rPr>
        <w:t> </w:t>
      </w:r>
      <w:r>
        <w:rPr>
          <w:color w:val="3A3A3B"/>
          <w:w w:val="83"/>
        </w:rPr>
        <w:t>（卢</w:t>
      </w:r>
      <w:r>
        <w:rPr>
          <w:color w:val="3A3A3B"/>
          <w:spacing w:val="-16"/>
          <w:w w:val="83"/>
        </w:rPr>
        <w:t>风</w:t>
      </w:r>
      <w:r>
        <w:rPr>
          <w:color w:val="3A3A3B"/>
          <w:w w:val="41"/>
        </w:rPr>
        <w:t>）</w:t>
      </w:r>
      <w:r>
        <w:rPr/>
      </w:r>
    </w:p>
    <w:p>
      <w:pPr>
        <w:spacing w:after="0" w:line="240" w:lineRule="auto"/>
        <w:jc w:val="left"/>
        <w:sectPr>
          <w:footerReference w:type="default" r:id="rId21"/>
          <w:pgSz w:w="11910" w:h="16850"/>
          <w:pgMar w:footer="1120" w:header="0" w:top="1400" w:bottom="1320" w:left="960" w:right="1260"/>
          <w:cols w:num="3" w:equalWidth="0">
            <w:col w:w="926" w:space="40"/>
            <w:col w:w="3474" w:space="40"/>
            <w:col w:w="5210"/>
          </w:cols>
        </w:sectPr>
      </w:pPr>
    </w:p>
    <w:p>
      <w:pPr>
        <w:spacing w:line="240" w:lineRule="auto" w:before="1"/>
        <w:rPr>
          <w:rFonts w:ascii="宋体" w:hAnsi="宋体" w:cs="宋体" w:eastAsia="宋体"/>
          <w:sz w:val="15"/>
          <w:szCs w:val="15"/>
        </w:rPr>
      </w:pPr>
    </w:p>
    <w:p>
      <w:pPr>
        <w:pStyle w:val="BodyText"/>
        <w:tabs>
          <w:tab w:pos="1156" w:val="left" w:leader="none"/>
          <w:tab w:pos="4655" w:val="left" w:leader="none"/>
        </w:tabs>
        <w:spacing w:line="240" w:lineRule="auto" w:before="37"/>
        <w:ind w:left="393" w:right="0"/>
        <w:jc w:val="left"/>
      </w:pPr>
      <w:r>
        <w:rPr>
          <w:rFonts w:ascii="Times New Roman" w:hAnsi="Times New Roman" w:cs="Times New Roman" w:eastAsia="Times New Roman"/>
          <w:color w:val="232323"/>
          <w:spacing w:val="-49"/>
          <w:w w:val="135"/>
          <w:position w:val="4"/>
        </w:rPr>
        <w:t>1</w:t>
      </w:r>
      <w:r>
        <w:rPr>
          <w:rFonts w:ascii="Times New Roman" w:hAnsi="Times New Roman" w:cs="Times New Roman" w:eastAsia="Times New Roman"/>
          <w:color w:val="3A3A3B"/>
          <w:w w:val="103"/>
          <w:position w:val="4"/>
        </w:rPr>
        <w:t>0670</w:t>
      </w:r>
      <w:r>
        <w:rPr>
          <w:rFonts w:ascii="Times New Roman" w:hAnsi="Times New Roman" w:cs="Times New Roman" w:eastAsia="Times New Roman"/>
          <w:color w:val="3A3A3B"/>
          <w:position w:val="4"/>
        </w:rPr>
        <w:tab/>
      </w:r>
      <w:r>
        <w:rPr>
          <w:color w:val="4F4F50"/>
          <w:w w:val="99"/>
          <w:position w:val="3"/>
        </w:rPr>
        <w:t>传统文化与价值建设</w:t>
      </w:r>
      <w:r>
        <w:rPr>
          <w:color w:val="4F4F50"/>
          <w:spacing w:val="7"/>
          <w:w w:val="99"/>
          <w:position w:val="3"/>
        </w:rPr>
        <w:t>（</w:t>
      </w:r>
      <w:r>
        <w:rPr>
          <w:color w:val="696969"/>
          <w:spacing w:val="-4"/>
          <w:w w:val="106"/>
          <w:position w:val="3"/>
        </w:rPr>
        <w:t>王</w:t>
      </w:r>
      <w:r>
        <w:rPr>
          <w:color w:val="3A3A3B"/>
          <w:spacing w:val="-19"/>
          <w:w w:val="110"/>
          <w:position w:val="3"/>
        </w:rPr>
        <w:t>蒙</w:t>
      </w:r>
      <w:r>
        <w:rPr>
          <w:color w:val="3A3A3B"/>
          <w:w w:val="41"/>
          <w:position w:val="3"/>
        </w:rPr>
        <w:t>）</w:t>
      </w:r>
      <w:r>
        <w:rPr>
          <w:color w:val="3A3A3B"/>
          <w:position w:val="3"/>
        </w:rPr>
        <w:tab/>
      </w:r>
      <w:r>
        <w:rPr>
          <w:rFonts w:ascii="Times New Roman" w:hAnsi="Times New Roman" w:cs="Times New Roman" w:eastAsia="Times New Roman"/>
          <w:color w:val="3A3A3B"/>
          <w:w w:val="104"/>
          <w:position w:val="1"/>
        </w:rPr>
        <w:t>106</w:t>
      </w:r>
      <w:r>
        <w:rPr>
          <w:rFonts w:ascii="Times New Roman" w:hAnsi="Times New Roman" w:cs="Times New Roman" w:eastAsia="Times New Roman"/>
          <w:color w:val="3A3A3B"/>
          <w:spacing w:val="1"/>
          <w:w w:val="104"/>
          <w:position w:val="1"/>
        </w:rPr>
        <w:t>7</w:t>
      </w:r>
      <w:r>
        <w:rPr>
          <w:rFonts w:ascii="Times New Roman" w:hAnsi="Times New Roman" w:cs="Times New Roman" w:eastAsia="Times New Roman"/>
          <w:color w:val="232323"/>
          <w:w w:val="108"/>
          <w:position w:val="1"/>
        </w:rPr>
        <w:t>1</w:t>
      </w:r>
      <w:r>
        <w:rPr>
          <w:rFonts w:ascii="Times New Roman" w:hAnsi="Times New Roman" w:cs="Times New Roman" w:eastAsia="Times New Roman"/>
          <w:color w:val="232323"/>
          <w:position w:val="1"/>
        </w:rPr>
        <w:t>   </w:t>
      </w:r>
      <w:r>
        <w:rPr>
          <w:rFonts w:ascii="Times New Roman" w:hAnsi="Times New Roman" w:cs="Times New Roman" w:eastAsia="Times New Roman"/>
          <w:color w:val="232323"/>
          <w:spacing w:val="-6"/>
          <w:position w:val="1"/>
        </w:rPr>
        <w:t> </w:t>
      </w:r>
      <w:r>
        <w:rPr>
          <w:color w:val="3A3A3B"/>
          <w:w w:val="106"/>
        </w:rPr>
        <w:t>宋诗的</w:t>
      </w:r>
      <w:r>
        <w:rPr>
          <w:color w:val="3A3A3B"/>
          <w:spacing w:val="-16"/>
        </w:rPr>
        <w:t> </w:t>
      </w:r>
      <w:r>
        <w:rPr>
          <w:color w:val="3A3A3B"/>
          <w:w w:val="87"/>
        </w:rPr>
        <w:t>“书卷气”</w:t>
      </w:r>
      <w:r>
        <w:rPr>
          <w:color w:val="3A3A3B"/>
          <w:spacing w:val="-20"/>
        </w:rPr>
        <w:t> </w:t>
      </w:r>
      <w:r>
        <w:rPr>
          <w:color w:val="3A3A3B"/>
          <w:w w:val="103"/>
        </w:rPr>
        <w:t>及其文化</w:t>
      </w:r>
      <w:r>
        <w:rPr>
          <w:color w:val="3A3A3B"/>
          <w:spacing w:val="21"/>
          <w:w w:val="103"/>
        </w:rPr>
        <w:t>成</w:t>
      </w:r>
      <w:r>
        <w:rPr>
          <w:color w:val="3A3A3B"/>
          <w:w w:val="81"/>
        </w:rPr>
        <w:t>因（张鸣）</w:t>
      </w:r>
      <w:r>
        <w:rPr/>
      </w:r>
    </w:p>
    <w:p>
      <w:pPr>
        <w:spacing w:line="240" w:lineRule="auto" w:before="11"/>
        <w:rPr>
          <w:rFonts w:ascii="宋体" w:hAnsi="宋体" w:cs="宋体" w:eastAsia="宋体"/>
          <w:sz w:val="26"/>
          <w:szCs w:val="26"/>
        </w:rPr>
      </w:pPr>
    </w:p>
    <w:p>
      <w:pPr>
        <w:pStyle w:val="BodyText"/>
        <w:tabs>
          <w:tab w:pos="1156" w:val="left" w:leader="none"/>
          <w:tab w:pos="4648" w:val="left" w:leader="none"/>
          <w:tab w:pos="5390" w:val="left" w:leader="none"/>
        </w:tabs>
        <w:spacing w:line="240" w:lineRule="auto"/>
        <w:ind w:left="386" w:right="0"/>
        <w:jc w:val="left"/>
      </w:pPr>
      <w:r>
        <w:rPr>
          <w:rFonts w:ascii="Times New Roman" w:hAnsi="Times New Roman" w:cs="Times New Roman" w:eastAsia="Times New Roman"/>
          <w:color w:val="3A3A3B"/>
          <w:position w:val="4"/>
        </w:rPr>
        <w:t>10672</w:t>
        <w:tab/>
      </w:r>
      <w:r>
        <w:rPr>
          <w:color w:val="3A3A3B"/>
          <w:w w:val="95"/>
          <w:position w:val="3"/>
        </w:rPr>
        <w:t>孔子智慧与传统文化（常森</w:t>
      </w:r>
      <w:r>
        <w:rPr>
          <w:color w:val="3A3A3B"/>
          <w:spacing w:val="-63"/>
          <w:w w:val="95"/>
          <w:position w:val="3"/>
        </w:rPr>
        <w:t> </w:t>
      </w:r>
      <w:r>
        <w:rPr>
          <w:color w:val="3A3A3B"/>
          <w:w w:val="75"/>
          <w:position w:val="3"/>
        </w:rPr>
        <w:t>）</w:t>
        <w:tab/>
      </w:r>
      <w:r>
        <w:rPr>
          <w:rFonts w:ascii="Times New Roman" w:hAnsi="Times New Roman" w:cs="Times New Roman" w:eastAsia="Times New Roman"/>
          <w:color w:val="232323"/>
          <w:spacing w:val="-5"/>
          <w:position w:val="1"/>
        </w:rPr>
        <w:t>1</w:t>
      </w:r>
      <w:r>
        <w:rPr>
          <w:rFonts w:ascii="Times New Roman" w:hAnsi="Times New Roman" w:cs="Times New Roman" w:eastAsia="Times New Roman"/>
          <w:color w:val="3A3A3B"/>
          <w:spacing w:val="-5"/>
          <w:position w:val="1"/>
        </w:rPr>
        <w:t>0673</w:t>
        <w:tab/>
      </w:r>
      <w:r>
        <w:rPr>
          <w:color w:val="3A3A3B"/>
          <w:spacing w:val="-3"/>
        </w:rPr>
        <w:t>中华传统文化</w:t>
      </w:r>
      <w:r>
        <w:rPr>
          <w:color w:val="232323"/>
          <w:spacing w:val="-3"/>
        </w:rPr>
        <w:t>与</w:t>
      </w:r>
      <w:r>
        <w:rPr>
          <w:color w:val="3A3A3B"/>
          <w:spacing w:val="-3"/>
        </w:rPr>
        <w:t>核心价</w:t>
      </w:r>
      <w:r>
        <w:rPr>
          <w:color w:val="232323"/>
          <w:spacing w:val="-3"/>
        </w:rPr>
        <w:t>值</w:t>
      </w:r>
      <w:r>
        <w:rPr>
          <w:color w:val="3A3A3B"/>
          <w:spacing w:val="-3"/>
        </w:rPr>
        <w:t>观（陈来）</w:t>
      </w:r>
      <w:r>
        <w:rPr>
          <w:spacing w:val="-3"/>
        </w:rPr>
      </w:r>
    </w:p>
    <w:p>
      <w:pPr>
        <w:spacing w:line="240" w:lineRule="auto" w:before="13"/>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960" w:right="1260"/>
        </w:sectPr>
      </w:pPr>
    </w:p>
    <w:p>
      <w:pPr>
        <w:spacing w:line="240" w:lineRule="auto" w:before="7"/>
        <w:rPr>
          <w:rFonts w:ascii="宋体" w:hAnsi="宋体" w:cs="宋体" w:eastAsia="宋体"/>
          <w:sz w:val="17"/>
          <w:szCs w:val="17"/>
        </w:rPr>
      </w:pPr>
    </w:p>
    <w:p>
      <w:pPr>
        <w:pStyle w:val="BodyText"/>
        <w:spacing w:line="240" w:lineRule="auto"/>
        <w:ind w:left="379" w:right="0"/>
        <w:jc w:val="left"/>
        <w:rPr>
          <w:rFonts w:ascii="Times New Roman" w:hAnsi="Times New Roman" w:cs="Times New Roman" w:eastAsia="Times New Roman"/>
        </w:rPr>
      </w:pPr>
      <w:r>
        <w:rPr>
          <w:rFonts w:ascii="Times New Roman"/>
          <w:color w:val="232323"/>
          <w:spacing w:val="-6"/>
          <w:w w:val="105"/>
        </w:rPr>
        <w:t>1</w:t>
      </w:r>
      <w:r>
        <w:rPr>
          <w:rFonts w:ascii="Times New Roman"/>
          <w:color w:val="3A3A3B"/>
          <w:spacing w:val="-6"/>
          <w:w w:val="105"/>
        </w:rPr>
        <w:t>0674</w:t>
      </w:r>
      <w:r>
        <w:rPr>
          <w:rFonts w:ascii="Times New Roman"/>
          <w:spacing w:val="-6"/>
        </w:rPr>
      </w:r>
    </w:p>
    <w:p>
      <w:pPr>
        <w:pStyle w:val="BodyText"/>
        <w:spacing w:line="278" w:lineRule="auto" w:before="38"/>
        <w:ind w:left="220" w:right="0" w:firstLine="7"/>
        <w:jc w:val="left"/>
      </w:pPr>
      <w:r>
        <w:rPr/>
        <w:br w:type="column"/>
      </w:r>
      <w:r>
        <w:rPr>
          <w:color w:val="3A3A3B"/>
        </w:rPr>
        <w:t>论华夏文化的本原性及其</w:t>
      </w:r>
      <w:r>
        <w:rPr>
          <w:color w:val="3A3A3B"/>
          <w:spacing w:val="39"/>
        </w:rPr>
        <w:t> </w:t>
      </w:r>
      <w:r>
        <w:rPr>
          <w:color w:val="232323"/>
        </w:rPr>
        <w:t>世</w:t>
      </w:r>
      <w:r>
        <w:rPr>
          <w:color w:val="3A3A3B"/>
        </w:rPr>
        <w:t>界性使</w:t>
      </w:r>
      <w:r>
        <w:rPr>
          <w:color w:val="3A3A3B"/>
          <w:spacing w:val="-98"/>
        </w:rPr>
        <w:t> </w:t>
      </w:r>
      <w:r>
        <w:rPr>
          <w:color w:val="3A3A3B"/>
          <w:spacing w:val="-98"/>
        </w:rPr>
      </w:r>
      <w:r>
        <w:rPr>
          <w:color w:val="3A3A3B"/>
        </w:rPr>
        <w:t>命（黄裕生）</w:t>
      </w:r>
      <w:r>
        <w:rPr/>
      </w:r>
    </w:p>
    <w:p>
      <w:pPr>
        <w:spacing w:line="240" w:lineRule="auto" w:before="2"/>
        <w:rPr>
          <w:rFonts w:ascii="宋体" w:hAnsi="宋体" w:cs="宋体" w:eastAsia="宋体"/>
          <w:sz w:val="16"/>
          <w:szCs w:val="16"/>
        </w:rPr>
      </w:pPr>
      <w:r>
        <w:rPr/>
        <w:br w:type="column"/>
      </w:r>
      <w:r>
        <w:rPr>
          <w:rFonts w:ascii="宋体"/>
          <w:sz w:val="16"/>
        </w:rPr>
      </w:r>
    </w:p>
    <w:p>
      <w:pPr>
        <w:pStyle w:val="BodyText"/>
        <w:tabs>
          <w:tab w:pos="929" w:val="left" w:leader="none"/>
        </w:tabs>
        <w:spacing w:line="240" w:lineRule="auto"/>
        <w:ind w:left="202" w:right="0"/>
        <w:jc w:val="left"/>
      </w:pPr>
      <w:r>
        <w:rPr>
          <w:rFonts w:ascii="Times New Roman" w:hAnsi="Times New Roman" w:cs="Times New Roman" w:eastAsia="Times New Roman"/>
          <w:color w:val="232323"/>
          <w:spacing w:val="-6"/>
          <w:position w:val="1"/>
        </w:rPr>
        <w:t>1</w:t>
      </w:r>
      <w:r>
        <w:rPr>
          <w:rFonts w:ascii="Times New Roman" w:hAnsi="Times New Roman" w:cs="Times New Roman" w:eastAsia="Times New Roman"/>
          <w:color w:val="3A3A3B"/>
          <w:spacing w:val="-6"/>
          <w:position w:val="1"/>
        </w:rPr>
        <w:t>0553</w:t>
        <w:tab/>
      </w:r>
      <w:r>
        <w:rPr>
          <w:color w:val="3A3A3B"/>
        </w:rPr>
        <w:t>我国传统生活方式</w:t>
      </w:r>
      <w:r>
        <w:rPr>
          <w:color w:val="232323"/>
        </w:rPr>
        <w:t>与</w:t>
      </w:r>
      <w:r>
        <w:rPr>
          <w:color w:val="4F4F50"/>
        </w:rPr>
        <w:t>文化内涵</w:t>
      </w:r>
      <w:r>
        <w:rPr>
          <w:color w:val="4F4F50"/>
          <w:spacing w:val="-56"/>
        </w:rPr>
        <w:t> </w:t>
      </w:r>
      <w:r>
        <w:rPr>
          <w:color w:val="4F4F50"/>
        </w:rPr>
        <w:t>（刘昨原〉</w:t>
      </w:r>
      <w:r>
        <w:rPr/>
      </w:r>
    </w:p>
    <w:p>
      <w:pPr>
        <w:spacing w:after="0" w:line="240" w:lineRule="auto"/>
        <w:jc w:val="left"/>
        <w:sectPr>
          <w:type w:val="continuous"/>
          <w:pgSz w:w="11910" w:h="16850"/>
          <w:pgMar w:top="1580" w:bottom="280" w:left="960" w:right="1260"/>
          <w:cols w:num="3" w:equalWidth="0">
            <w:col w:w="882" w:space="40"/>
            <w:col w:w="3478" w:space="40"/>
            <w:col w:w="5250"/>
          </w:cols>
        </w:sectPr>
      </w:pPr>
    </w:p>
    <w:p>
      <w:pPr>
        <w:spacing w:line="240" w:lineRule="auto" w:before="12"/>
        <w:rPr>
          <w:rFonts w:ascii="宋体" w:hAnsi="宋体" w:cs="宋体" w:eastAsia="宋体"/>
          <w:sz w:val="12"/>
          <w:szCs w:val="12"/>
        </w:rPr>
      </w:pPr>
    </w:p>
    <w:p>
      <w:pPr>
        <w:pStyle w:val="BodyText"/>
        <w:tabs>
          <w:tab w:pos="1156" w:val="left" w:leader="none"/>
          <w:tab w:pos="4727" w:val="left" w:leader="none"/>
          <w:tab w:pos="5354" w:val="left" w:leader="none"/>
        </w:tabs>
        <w:spacing w:line="240" w:lineRule="auto" w:before="46"/>
        <w:ind w:left="465" w:right="0"/>
        <w:jc w:val="left"/>
      </w:pPr>
      <w:r>
        <w:rPr>
          <w:rFonts w:ascii="Times New Roman" w:hAnsi="Times New Roman" w:cs="Times New Roman" w:eastAsia="Times New Roman"/>
          <w:color w:val="3A3A3B"/>
          <w:position w:val="3"/>
        </w:rPr>
        <w:t>444</w:t>
        <w:tab/>
      </w:r>
      <w:r>
        <w:rPr>
          <w:color w:val="3A3A3B"/>
          <w:w w:val="95"/>
          <w:position w:val="1"/>
        </w:rPr>
        <w:t>中国传统文化</w:t>
      </w:r>
      <w:r>
        <w:rPr>
          <w:color w:val="3A3A3B"/>
          <w:spacing w:val="-9"/>
          <w:w w:val="95"/>
          <w:position w:val="1"/>
        </w:rPr>
        <w:t> </w:t>
      </w:r>
      <w:r>
        <w:rPr>
          <w:color w:val="3A3A3B"/>
          <w:w w:val="95"/>
          <w:position w:val="1"/>
        </w:rPr>
        <w:t>（蒋述卓〉</w:t>
        <w:tab/>
      </w:r>
      <w:r>
        <w:rPr>
          <w:rFonts w:ascii="Times New Roman" w:hAnsi="Times New Roman" w:cs="Times New Roman" w:eastAsia="Times New Roman"/>
          <w:color w:val="3A3A3B"/>
          <w:w w:val="95"/>
          <w:position w:val="1"/>
        </w:rPr>
        <w:t>792</w:t>
        <w:tab/>
      </w:r>
      <w:r>
        <w:rPr>
          <w:color w:val="3A3A3B"/>
          <w:w w:val="95"/>
        </w:rPr>
        <w:t>传统文化中的人生智慧</w:t>
      </w:r>
      <w:r>
        <w:rPr>
          <w:color w:val="3A3A3B"/>
          <w:spacing w:val="91"/>
          <w:w w:val="95"/>
        </w:rPr>
        <w:t> </w:t>
      </w:r>
      <w:r>
        <w:rPr>
          <w:color w:val="3A3A3B"/>
          <w:w w:val="95"/>
        </w:rPr>
        <w:t>（赵玉平）</w:t>
      </w:r>
      <w:r>
        <w:rPr/>
      </w:r>
    </w:p>
    <w:p>
      <w:pPr>
        <w:spacing w:line="240" w:lineRule="auto" w:before="13"/>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960" w:right="1260"/>
        </w:sectPr>
      </w:pPr>
    </w:p>
    <w:p>
      <w:pPr>
        <w:spacing w:line="240" w:lineRule="auto" w:before="8"/>
        <w:rPr>
          <w:rFonts w:ascii="宋体" w:hAnsi="宋体" w:cs="宋体" w:eastAsia="宋体"/>
          <w:sz w:val="18"/>
          <w:szCs w:val="18"/>
        </w:rPr>
      </w:pPr>
    </w:p>
    <w:p>
      <w:pPr>
        <w:pStyle w:val="BodyText"/>
        <w:spacing w:line="240" w:lineRule="auto"/>
        <w:ind w:left="366" w:right="0"/>
        <w:jc w:val="center"/>
        <w:rPr>
          <w:rFonts w:ascii="Times New Roman" w:hAnsi="Times New Roman" w:cs="Times New Roman" w:eastAsia="Times New Roman"/>
        </w:rPr>
      </w:pPr>
      <w:r>
        <w:rPr>
          <w:rFonts w:ascii="Times New Roman"/>
          <w:color w:val="3A3A3B"/>
          <w:w w:val="105"/>
        </w:rPr>
        <w:t>695</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64" w:right="0"/>
        <w:jc w:val="left"/>
        <w:rPr>
          <w:rFonts w:ascii="Times New Roman" w:hAnsi="Times New Roman" w:cs="Times New Roman" w:eastAsia="Times New Roman"/>
        </w:rPr>
      </w:pPr>
      <w:r>
        <w:rPr>
          <w:rFonts w:ascii="Times New Roman"/>
          <w:color w:val="3A3A3B"/>
          <w:spacing w:val="-8"/>
          <w:w w:val="105"/>
        </w:rPr>
        <w:t>10</w:t>
      </w:r>
      <w:r>
        <w:rPr>
          <w:rFonts w:ascii="Times New Roman"/>
          <w:color w:val="232323"/>
          <w:spacing w:val="-8"/>
          <w:w w:val="105"/>
        </w:rPr>
        <w:t>1</w:t>
      </w:r>
      <w:r>
        <w:rPr>
          <w:rFonts w:ascii="Times New Roman"/>
          <w:color w:val="3A3A3B"/>
          <w:spacing w:val="-8"/>
          <w:w w:val="105"/>
        </w:rPr>
        <w:t>49</w:t>
      </w:r>
      <w:r>
        <w:rPr>
          <w:rFonts w:ascii="Times New Roman"/>
          <w:spacing w:val="-8"/>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47" w:right="0"/>
        <w:jc w:val="center"/>
        <w:rPr>
          <w:rFonts w:ascii="Times New Roman" w:hAnsi="Times New Roman" w:cs="Times New Roman" w:eastAsia="Times New Roman"/>
        </w:rPr>
      </w:pPr>
      <w:r>
        <w:rPr>
          <w:rFonts w:ascii="Times New Roman"/>
          <w:color w:val="3A3A3B"/>
          <w:spacing w:val="-7"/>
          <w:w w:val="105"/>
        </w:rPr>
        <w:t>10250</w:t>
      </w:r>
      <w:r>
        <w:rPr>
          <w:rFonts w:ascii="Times New Roman"/>
          <w:spacing w:val="-7"/>
        </w:rPr>
      </w:r>
    </w:p>
    <w:p>
      <w:pPr>
        <w:pStyle w:val="BodyText"/>
        <w:spacing w:line="278" w:lineRule="auto" w:before="38"/>
        <w:ind w:left="225" w:right="0" w:firstLine="21"/>
        <w:jc w:val="left"/>
      </w:pPr>
      <w:r>
        <w:rPr>
          <w:w w:val="105"/>
        </w:rPr>
        <w:br w:type="column"/>
      </w:r>
      <w:r>
        <w:rPr>
          <w:color w:val="3A3A3B"/>
          <w:w w:val="105"/>
        </w:rPr>
        <w:t>国学与智慧人生</w:t>
      </w:r>
      <w:r>
        <w:rPr>
          <w:color w:val="3A3A3B"/>
          <w:spacing w:val="-29"/>
          <w:w w:val="105"/>
        </w:rPr>
        <w:t> </w:t>
      </w:r>
      <w:r>
        <w:rPr>
          <w:color w:val="3A3A3B"/>
          <w:spacing w:val="-21"/>
          <w:w w:val="105"/>
        </w:rPr>
        <w:t>〈韩田鹿、即被、</w:t>
      </w:r>
      <w:r>
        <w:rPr>
          <w:color w:val="232323"/>
          <w:spacing w:val="-21"/>
          <w:w w:val="105"/>
        </w:rPr>
        <w:t>瞿</w:t>
      </w:r>
      <w:r>
        <w:rPr>
          <w:color w:val="232323"/>
          <w:w w:val="106"/>
        </w:rPr>
        <w:t> </w:t>
      </w:r>
      <w:r>
        <w:rPr>
          <w:color w:val="3A3A3B"/>
          <w:spacing w:val="-4"/>
          <w:w w:val="105"/>
        </w:rPr>
        <w:t>林东等〉</w:t>
      </w:r>
      <w:r>
        <w:rPr>
          <w:spacing w:val="-4"/>
        </w:rPr>
      </w:r>
    </w:p>
    <w:p>
      <w:pPr>
        <w:pStyle w:val="BodyText"/>
        <w:spacing w:line="290" w:lineRule="auto" w:before="66"/>
        <w:ind w:left="225" w:right="0" w:firstLine="21"/>
        <w:jc w:val="left"/>
      </w:pPr>
      <w:r>
        <w:rPr>
          <w:color w:val="4F4F50"/>
          <w:spacing w:val="-5"/>
        </w:rPr>
        <w:t>国</w:t>
      </w:r>
      <w:r>
        <w:rPr>
          <w:color w:val="696969"/>
          <w:spacing w:val="-5"/>
        </w:rPr>
        <w:t>学与</w:t>
      </w:r>
      <w:r>
        <w:rPr>
          <w:color w:val="3A3A3B"/>
          <w:spacing w:val="-5"/>
        </w:rPr>
        <w:t>人生系列</w:t>
      </w:r>
      <w:r>
        <w:rPr>
          <w:color w:val="3A3A3B"/>
          <w:spacing w:val="-91"/>
        </w:rPr>
        <w:t> </w:t>
      </w:r>
      <w:r>
        <w:rPr>
          <w:color w:val="3A3A3B"/>
          <w:spacing w:val="-5"/>
        </w:rPr>
        <w:t>：</w:t>
      </w:r>
      <w:r>
        <w:rPr>
          <w:color w:val="4F4F50"/>
          <w:spacing w:val="-5"/>
        </w:rPr>
        <w:t>《西游记》</w:t>
      </w:r>
      <w:r>
        <w:rPr>
          <w:color w:val="4F4F50"/>
          <w:spacing w:val="-12"/>
        </w:rPr>
        <w:t> </w:t>
      </w:r>
      <w:r>
        <w:rPr>
          <w:color w:val="4F4F50"/>
        </w:rPr>
        <w:t>（韩田</w:t>
      </w:r>
      <w:r>
        <w:rPr>
          <w:color w:val="4F4F50"/>
          <w:w w:val="85"/>
        </w:rPr>
        <w:t> </w:t>
      </w:r>
      <w:r>
        <w:rPr>
          <w:color w:val="4F4F50"/>
        </w:rPr>
        <w:t>鹿）</w:t>
      </w:r>
      <w:r>
        <w:rPr/>
      </w:r>
    </w:p>
    <w:p>
      <w:pPr>
        <w:pStyle w:val="BodyText"/>
        <w:spacing w:line="290" w:lineRule="auto" w:before="27"/>
        <w:ind w:left="225" w:right="0" w:firstLine="14"/>
        <w:jc w:val="left"/>
      </w:pPr>
      <w:r>
        <w:rPr>
          <w:color w:val="3A3A3B"/>
        </w:rPr>
        <w:t>中国传统文化之昆曲之</w:t>
      </w:r>
      <w:r>
        <w:rPr>
          <w:color w:val="696969"/>
        </w:rPr>
        <w:t>美</w:t>
      </w:r>
      <w:r>
        <w:rPr>
          <w:color w:val="696969"/>
          <w:spacing w:val="16"/>
        </w:rPr>
        <w:t> </w:t>
      </w:r>
      <w:r>
        <w:rPr>
          <w:color w:val="3A3A3B"/>
        </w:rPr>
        <w:t>（欧阳启</w:t>
      </w:r>
      <w:r>
        <w:rPr>
          <w:color w:val="3A3A3B"/>
          <w:spacing w:val="-96"/>
        </w:rPr>
        <w:t> </w:t>
      </w:r>
      <w:r>
        <w:rPr>
          <w:color w:val="3A3A3B"/>
          <w:spacing w:val="-96"/>
        </w:rPr>
      </w:r>
      <w:r>
        <w:rPr>
          <w:color w:val="4F4F50"/>
        </w:rPr>
        <w:t>名）</w:t>
      </w:r>
      <w:r>
        <w:rPr/>
      </w:r>
    </w:p>
    <w:p>
      <w:pPr>
        <w:spacing w:line="240" w:lineRule="auto" w:before="3"/>
        <w:rPr>
          <w:rFonts w:ascii="宋体" w:hAnsi="宋体" w:cs="宋体" w:eastAsia="宋体"/>
          <w:sz w:val="17"/>
          <w:szCs w:val="17"/>
        </w:rPr>
      </w:pPr>
      <w:r>
        <w:rPr/>
        <w:br w:type="column"/>
      </w:r>
      <w:r>
        <w:rPr>
          <w:rFonts w:ascii="宋体"/>
          <w:sz w:val="17"/>
        </w:rPr>
      </w:r>
    </w:p>
    <w:p>
      <w:pPr>
        <w:pStyle w:val="BodyText"/>
        <w:tabs>
          <w:tab w:pos="655" w:val="left" w:leader="none"/>
        </w:tabs>
        <w:spacing w:line="240" w:lineRule="auto"/>
        <w:ind w:left="29" w:right="0"/>
        <w:jc w:val="center"/>
      </w:pPr>
      <w:r>
        <w:rPr>
          <w:rFonts w:ascii="Times New Roman" w:hAnsi="Times New Roman" w:cs="Times New Roman" w:eastAsia="Times New Roman"/>
          <w:color w:val="3A3A3B"/>
          <w:position w:val="2"/>
        </w:rPr>
        <w:t>798</w:t>
        <w:tab/>
      </w:r>
      <w:r>
        <w:rPr>
          <w:color w:val="3A3A3B"/>
        </w:rPr>
        <w:t>高校教师及管理人员国学修养专</w:t>
      </w:r>
      <w:r>
        <w:rPr>
          <w:color w:val="3A3A3B"/>
          <w:spacing w:val="-77"/>
        </w:rPr>
        <w:t> </w:t>
      </w:r>
      <w:r>
        <w:rPr>
          <w:color w:val="3A3A3B"/>
        </w:rPr>
        <w:t>题</w:t>
      </w:r>
      <w:r>
        <w:rPr>
          <w:color w:val="3A3A3B"/>
          <w:spacing w:val="-24"/>
        </w:rPr>
        <w:t> </w:t>
      </w:r>
      <w:r>
        <w:rPr>
          <w:color w:val="3A3A3B"/>
          <w:w w:val="80"/>
        </w:rPr>
        <w:t>（</w:t>
      </w:r>
      <w:r>
        <w:rPr>
          <w:color w:val="3A3A3B"/>
          <w:spacing w:val="-66"/>
          <w:w w:val="80"/>
        </w:rPr>
        <w:t> </w:t>
      </w:r>
      <w:r>
        <w:rPr>
          <w:color w:val="3A3A3B"/>
        </w:rPr>
        <w:t>曹胜高）</w:t>
      </w:r>
      <w:r>
        <w:rPr/>
      </w:r>
    </w:p>
    <w:p>
      <w:pPr>
        <w:spacing w:line="240" w:lineRule="auto" w:before="7"/>
        <w:rPr>
          <w:rFonts w:ascii="宋体" w:hAnsi="宋体" w:cs="宋体" w:eastAsia="宋体"/>
          <w:sz w:val="29"/>
          <w:szCs w:val="29"/>
        </w:rPr>
      </w:pPr>
    </w:p>
    <w:p>
      <w:pPr>
        <w:pStyle w:val="BodyText"/>
        <w:tabs>
          <w:tab w:pos="914" w:val="left" w:leader="none"/>
        </w:tabs>
        <w:spacing w:line="240" w:lineRule="auto"/>
        <w:ind w:left="187" w:right="0"/>
        <w:jc w:val="left"/>
      </w:pPr>
      <w:r>
        <w:rPr>
          <w:rFonts w:ascii="Times New Roman" w:hAnsi="Times New Roman" w:cs="Times New Roman" w:eastAsia="Times New Roman"/>
          <w:color w:val="232323"/>
          <w:spacing w:val="-5"/>
          <w:position w:val="1"/>
        </w:rPr>
        <w:t>1</w:t>
      </w:r>
      <w:r>
        <w:rPr>
          <w:rFonts w:ascii="Times New Roman" w:hAnsi="Times New Roman" w:cs="Times New Roman" w:eastAsia="Times New Roman"/>
          <w:color w:val="3A3A3B"/>
          <w:spacing w:val="-5"/>
          <w:position w:val="1"/>
        </w:rPr>
        <w:t>0232</w:t>
        <w:tab/>
      </w:r>
      <w:r>
        <w:rPr>
          <w:color w:val="4F4F50"/>
          <w:w w:val="95"/>
        </w:rPr>
        <w:t>司马迁的《史记》</w:t>
      </w:r>
      <w:r>
        <w:rPr>
          <w:color w:val="4F4F50"/>
          <w:spacing w:val="-37"/>
          <w:w w:val="95"/>
        </w:rPr>
        <w:t> </w:t>
      </w:r>
      <w:r>
        <w:rPr>
          <w:color w:val="4F4F50"/>
          <w:w w:val="95"/>
        </w:rPr>
        <w:t>及其人本主义精神（瞿林东）</w:t>
      </w:r>
      <w:r>
        <w:rPr/>
      </w:r>
    </w:p>
    <w:p>
      <w:pPr>
        <w:spacing w:line="240" w:lineRule="auto" w:before="2"/>
        <w:rPr>
          <w:rFonts w:ascii="宋体" w:hAnsi="宋体" w:cs="宋体" w:eastAsia="宋体"/>
          <w:sz w:val="29"/>
          <w:szCs w:val="29"/>
        </w:rPr>
      </w:pPr>
    </w:p>
    <w:p>
      <w:pPr>
        <w:pStyle w:val="BodyText"/>
        <w:tabs>
          <w:tab w:pos="914" w:val="left" w:leader="none"/>
        </w:tabs>
        <w:spacing w:line="240" w:lineRule="auto"/>
        <w:ind w:left="179" w:right="0"/>
        <w:jc w:val="left"/>
      </w:pPr>
      <w:r>
        <w:rPr>
          <w:rFonts w:ascii="Times New Roman" w:hAnsi="Times New Roman" w:cs="Times New Roman" w:eastAsia="Times New Roman"/>
          <w:color w:val="232323"/>
          <w:spacing w:val="-36"/>
          <w:w w:val="122"/>
          <w:position w:val="1"/>
        </w:rPr>
        <w:t>1</w:t>
      </w:r>
      <w:r>
        <w:rPr>
          <w:rFonts w:ascii="Times New Roman" w:hAnsi="Times New Roman" w:cs="Times New Roman" w:eastAsia="Times New Roman"/>
          <w:color w:val="3A3A3B"/>
          <w:w w:val="104"/>
          <w:position w:val="1"/>
        </w:rPr>
        <w:t>0254</w:t>
      </w:r>
      <w:r>
        <w:rPr>
          <w:rFonts w:ascii="Times New Roman" w:hAnsi="Times New Roman" w:cs="Times New Roman" w:eastAsia="Times New Roman"/>
          <w:color w:val="3A3A3B"/>
          <w:position w:val="1"/>
        </w:rPr>
        <w:tab/>
      </w:r>
      <w:r>
        <w:rPr>
          <w:color w:val="4F4F50"/>
          <w:w w:val="103"/>
        </w:rPr>
        <w:t>易经的人生智慧</w:t>
      </w:r>
      <w:r>
        <w:rPr>
          <w:color w:val="4F4F50"/>
          <w:spacing w:val="20"/>
        </w:rPr>
        <w:t> </w:t>
      </w:r>
      <w:r>
        <w:rPr>
          <w:color w:val="4F4F50"/>
          <w:spacing w:val="13"/>
          <w:w w:val="40"/>
        </w:rPr>
        <w:t>（</w:t>
      </w:r>
      <w:r>
        <w:rPr>
          <w:color w:val="4F4F50"/>
          <w:w w:val="91"/>
        </w:rPr>
        <w:t>汝企和）</w:t>
      </w:r>
      <w:r>
        <w:rPr/>
      </w:r>
    </w:p>
    <w:p>
      <w:pPr>
        <w:spacing w:after="0" w:line="240" w:lineRule="auto"/>
        <w:jc w:val="left"/>
        <w:sectPr>
          <w:type w:val="continuous"/>
          <w:pgSz w:w="11910" w:h="16850"/>
          <w:pgMar w:top="1580" w:bottom="280" w:left="960" w:right="1260"/>
          <w:cols w:num="3" w:equalWidth="0">
            <w:col w:w="863" w:space="40"/>
            <w:col w:w="3498" w:space="40"/>
            <w:col w:w="5249"/>
          </w:cols>
        </w:sectPr>
      </w:pPr>
    </w:p>
    <w:p>
      <w:pPr>
        <w:spacing w:line="240" w:lineRule="auto" w:before="0"/>
        <w:rPr>
          <w:rFonts w:ascii="宋体" w:hAnsi="宋体" w:cs="宋体" w:eastAsia="宋体"/>
          <w:sz w:val="11"/>
          <w:szCs w:val="11"/>
        </w:rPr>
      </w:pPr>
    </w:p>
    <w:p>
      <w:pPr>
        <w:pStyle w:val="BodyText"/>
        <w:tabs>
          <w:tab w:pos="1214" w:val="left" w:leader="none"/>
          <w:tab w:pos="4612" w:val="left" w:leader="none"/>
          <w:tab w:pos="5433" w:val="left" w:leader="none"/>
        </w:tabs>
        <w:spacing w:line="240" w:lineRule="auto" w:before="46"/>
        <w:ind w:left="350" w:right="0"/>
        <w:jc w:val="left"/>
      </w:pPr>
      <w:r>
        <w:rPr>
          <w:rFonts w:ascii="Times New Roman" w:hAnsi="Times New Roman" w:cs="Times New Roman" w:eastAsia="Times New Roman"/>
          <w:color w:val="3A3A3B"/>
          <w:position w:val="3"/>
        </w:rPr>
        <w:t>10283</w:t>
        <w:tab/>
      </w:r>
      <w:r>
        <w:rPr>
          <w:color w:val="4F4F50"/>
          <w:w w:val="90"/>
          <w:position w:val="1"/>
        </w:rPr>
        <w:t>《史通》 研读</w:t>
      </w:r>
      <w:r>
        <w:rPr>
          <w:color w:val="4F4F50"/>
          <w:spacing w:val="-64"/>
          <w:w w:val="90"/>
          <w:position w:val="1"/>
        </w:rPr>
        <w:t> </w:t>
      </w:r>
      <w:r>
        <w:rPr>
          <w:color w:val="4F4F50"/>
          <w:w w:val="90"/>
          <w:position w:val="1"/>
        </w:rPr>
        <w:t>（瞿林东）</w:t>
        <w:tab/>
      </w:r>
      <w:r>
        <w:rPr>
          <w:rFonts w:ascii="Times New Roman" w:hAnsi="Times New Roman" w:cs="Times New Roman" w:eastAsia="Times New Roman"/>
          <w:color w:val="232323"/>
          <w:spacing w:val="-6"/>
          <w:position w:val="1"/>
        </w:rPr>
        <w:t>1</w:t>
      </w:r>
      <w:r>
        <w:rPr>
          <w:rFonts w:ascii="Times New Roman" w:hAnsi="Times New Roman" w:cs="Times New Roman" w:eastAsia="Times New Roman"/>
          <w:color w:val="3A3A3B"/>
          <w:spacing w:val="-6"/>
          <w:position w:val="1"/>
        </w:rPr>
        <w:t>0288</w:t>
        <w:tab/>
      </w:r>
      <w:r>
        <w:rPr>
          <w:color w:val="4F4F50"/>
          <w:spacing w:val="-4"/>
          <w:w w:val="90"/>
        </w:rPr>
        <w:t>《红楼梦》</w:t>
      </w:r>
      <w:r>
        <w:rPr>
          <w:color w:val="4F4F50"/>
          <w:w w:val="90"/>
        </w:rPr>
        <w:t> 漫谈</w:t>
      </w:r>
      <w:r>
        <w:rPr>
          <w:color w:val="4F4F50"/>
          <w:spacing w:val="-13"/>
          <w:w w:val="90"/>
        </w:rPr>
        <w:t> </w:t>
      </w:r>
      <w:r>
        <w:rPr>
          <w:color w:val="4F4F50"/>
          <w:w w:val="90"/>
        </w:rPr>
        <w:t>（孙玉明）</w:t>
      </w:r>
      <w:r>
        <w:rPr/>
      </w:r>
    </w:p>
    <w:p>
      <w:pPr>
        <w:spacing w:line="240" w:lineRule="auto" w:before="13"/>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960" w:right="1260"/>
        </w:sectPr>
      </w:pPr>
    </w:p>
    <w:p>
      <w:pPr>
        <w:spacing w:line="240" w:lineRule="auto" w:before="1"/>
        <w:rPr>
          <w:rFonts w:ascii="宋体" w:hAnsi="宋体" w:cs="宋体" w:eastAsia="宋体"/>
          <w:sz w:val="18"/>
          <w:szCs w:val="18"/>
        </w:rPr>
      </w:pPr>
    </w:p>
    <w:p>
      <w:pPr>
        <w:pStyle w:val="BodyText"/>
        <w:spacing w:line="240" w:lineRule="auto"/>
        <w:ind w:left="336" w:right="0"/>
        <w:jc w:val="left"/>
        <w:rPr>
          <w:rFonts w:ascii="Times New Roman" w:hAnsi="Times New Roman" w:cs="Times New Roman" w:eastAsia="Times New Roman"/>
        </w:rPr>
      </w:pPr>
      <w:r>
        <w:rPr>
          <w:rFonts w:ascii="Times New Roman"/>
          <w:color w:val="232323"/>
          <w:spacing w:val="-6"/>
          <w:w w:val="105"/>
        </w:rPr>
        <w:t>1</w:t>
      </w:r>
      <w:r>
        <w:rPr>
          <w:rFonts w:ascii="Times New Roman"/>
          <w:color w:val="3A3A3B"/>
          <w:spacing w:val="-6"/>
          <w:w w:val="105"/>
        </w:rPr>
        <w:t>0307</w:t>
      </w:r>
      <w:r>
        <w:rPr>
          <w:rFonts w:ascii="Times New Roman"/>
          <w:spacing w:val="-6"/>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173" w:lineRule="exact"/>
        <w:ind w:left="336" w:right="0"/>
        <w:jc w:val="left"/>
        <w:rPr>
          <w:rFonts w:ascii="Times New Roman" w:hAnsi="Times New Roman" w:cs="Times New Roman" w:eastAsia="Times New Roman"/>
        </w:rPr>
      </w:pPr>
      <w:r>
        <w:rPr>
          <w:rFonts w:ascii="Times New Roman"/>
          <w:color w:val="232323"/>
          <w:spacing w:val="-4"/>
          <w:w w:val="105"/>
        </w:rPr>
        <w:t>11</w:t>
      </w:r>
      <w:r>
        <w:rPr>
          <w:rFonts w:ascii="Times New Roman"/>
          <w:color w:val="3A3A3B"/>
          <w:spacing w:val="-4"/>
          <w:w w:val="105"/>
        </w:rPr>
        <w:t>379</w:t>
      </w:r>
      <w:r>
        <w:rPr>
          <w:rFonts w:ascii="Times New Roman"/>
          <w:spacing w:val="-4"/>
          <w:w w:val="105"/>
        </w:rPr>
      </w:r>
    </w:p>
    <w:p>
      <w:pPr>
        <w:pStyle w:val="BodyText"/>
        <w:spacing w:line="300" w:lineRule="auto" w:before="38"/>
        <w:ind w:left="224" w:right="0" w:firstLine="14"/>
        <w:jc w:val="left"/>
      </w:pPr>
      <w:r>
        <w:rPr>
          <w:spacing w:val="-3"/>
        </w:rPr>
        <w:br w:type="column"/>
      </w:r>
      <w:r>
        <w:rPr>
          <w:color w:val="4F4F50"/>
          <w:spacing w:val="-3"/>
        </w:rPr>
        <w:t>中国传统文化</w:t>
      </w:r>
      <w:r>
        <w:rPr>
          <w:color w:val="696969"/>
          <w:spacing w:val="-3"/>
        </w:rPr>
        <w:t>之美</w:t>
      </w:r>
      <w:r>
        <w:rPr>
          <w:color w:val="3A3A3B"/>
          <w:spacing w:val="-3"/>
        </w:rPr>
        <w:t>一一古</w:t>
      </w:r>
      <w:r>
        <w:rPr>
          <w:color w:val="696969"/>
          <w:spacing w:val="-3"/>
        </w:rPr>
        <w:t>琴</w:t>
      </w:r>
      <w:r>
        <w:rPr>
          <w:color w:val="4F4F50"/>
          <w:spacing w:val="-3"/>
        </w:rPr>
        <w:t>之美（欧</w:t>
      </w:r>
      <w:r>
        <w:rPr>
          <w:color w:val="4F4F50"/>
          <w:spacing w:val="-42"/>
        </w:rPr>
        <w:t> </w:t>
      </w:r>
      <w:r>
        <w:rPr>
          <w:color w:val="4F4F50"/>
          <w:spacing w:val="-42"/>
        </w:rPr>
      </w:r>
      <w:r>
        <w:rPr>
          <w:color w:val="3A3A3B"/>
        </w:rPr>
        <w:t>阳启名）</w:t>
      </w:r>
      <w:r>
        <w:rPr>
          <w:color w:val="3A3A3B"/>
          <w:w w:val="92"/>
        </w:rPr>
        <w:t> </w:t>
      </w:r>
      <w:r>
        <w:rPr>
          <w:color w:val="3A3A3B"/>
          <w:spacing w:val="-1"/>
        </w:rPr>
        <w:t>国学与智慧人生</w:t>
      </w:r>
      <w:r>
        <w:rPr>
          <w:color w:val="838383"/>
          <w:spacing w:val="-1"/>
        </w:rPr>
        <w:t>一</w:t>
      </w:r>
      <w:r>
        <w:rPr>
          <w:color w:val="696969"/>
          <w:spacing w:val="-1"/>
        </w:rPr>
        <w:t>一</w:t>
      </w:r>
      <w:r>
        <w:rPr>
          <w:color w:val="4F4F50"/>
          <w:spacing w:val="-1"/>
        </w:rPr>
        <w:t>曾国藩的人生</w:t>
      </w:r>
      <w:r>
        <w:rPr>
          <w:spacing w:val="-1"/>
        </w:rPr>
      </w:r>
    </w:p>
    <w:p>
      <w:pPr>
        <w:spacing w:line="240" w:lineRule="auto" w:before="2"/>
        <w:rPr>
          <w:rFonts w:ascii="宋体" w:hAnsi="宋体" w:cs="宋体" w:eastAsia="宋体"/>
          <w:sz w:val="16"/>
          <w:szCs w:val="16"/>
        </w:rPr>
      </w:pPr>
      <w:r>
        <w:rPr/>
        <w:br w:type="column"/>
      </w:r>
      <w:r>
        <w:rPr>
          <w:rFonts w:ascii="宋体"/>
          <w:sz w:val="16"/>
        </w:rPr>
      </w:r>
    </w:p>
    <w:p>
      <w:pPr>
        <w:pStyle w:val="BodyText"/>
        <w:tabs>
          <w:tab w:pos="910" w:val="left" w:leader="none"/>
        </w:tabs>
        <w:spacing w:line="240" w:lineRule="auto"/>
        <w:ind w:left="183" w:right="0"/>
        <w:jc w:val="left"/>
      </w:pPr>
      <w:r>
        <w:rPr>
          <w:rFonts w:ascii="Times New Roman" w:hAnsi="Times New Roman" w:cs="Times New Roman" w:eastAsia="Times New Roman"/>
          <w:color w:val="3A3A3B"/>
          <w:w w:val="106"/>
          <w:position w:val="1"/>
        </w:rPr>
        <w:t>10</w:t>
      </w:r>
      <w:r>
        <w:rPr>
          <w:rFonts w:ascii="Times New Roman" w:hAnsi="Times New Roman" w:cs="Times New Roman" w:eastAsia="Times New Roman"/>
          <w:color w:val="3A3A3B"/>
          <w:spacing w:val="-9"/>
          <w:w w:val="106"/>
          <w:position w:val="1"/>
        </w:rPr>
        <w:t>3</w:t>
      </w:r>
      <w:r>
        <w:rPr>
          <w:rFonts w:ascii="Times New Roman" w:hAnsi="Times New Roman" w:cs="Times New Roman" w:eastAsia="Times New Roman"/>
          <w:color w:val="232323"/>
          <w:spacing w:val="-42"/>
          <w:w w:val="135"/>
          <w:position w:val="1"/>
        </w:rPr>
        <w:t>1</w:t>
      </w:r>
      <w:r>
        <w:rPr>
          <w:rFonts w:ascii="Times New Roman" w:hAnsi="Times New Roman" w:cs="Times New Roman" w:eastAsia="Times New Roman"/>
          <w:color w:val="3A3A3B"/>
          <w:w w:val="101"/>
          <w:position w:val="1"/>
        </w:rPr>
        <w:t>7</w:t>
      </w:r>
      <w:r>
        <w:rPr>
          <w:rFonts w:ascii="Times New Roman" w:hAnsi="Times New Roman" w:cs="Times New Roman" w:eastAsia="Times New Roman"/>
          <w:color w:val="3A3A3B"/>
          <w:position w:val="1"/>
        </w:rPr>
        <w:tab/>
      </w:r>
      <w:r>
        <w:rPr>
          <w:color w:val="3A3A3B"/>
          <w:w w:val="104"/>
        </w:rPr>
        <w:t>孔子</w:t>
      </w:r>
      <w:r>
        <w:rPr>
          <w:color w:val="3A3A3B"/>
          <w:spacing w:val="16"/>
        </w:rPr>
        <w:t> </w:t>
      </w:r>
      <w:r>
        <w:rPr>
          <w:color w:val="3A3A3B"/>
          <w:spacing w:val="3"/>
          <w:w w:val="45"/>
        </w:rPr>
        <w:t>（</w:t>
      </w:r>
      <w:r>
        <w:rPr>
          <w:color w:val="696969"/>
          <w:spacing w:val="8"/>
          <w:w w:val="111"/>
        </w:rPr>
        <w:t>李</w:t>
      </w:r>
      <w:r>
        <w:rPr>
          <w:color w:val="4F4F50"/>
          <w:w w:val="79"/>
        </w:rPr>
        <w:t>山）</w:t>
      </w:r>
      <w:r>
        <w:rPr/>
      </w:r>
    </w:p>
    <w:p>
      <w:pPr>
        <w:spacing w:line="240" w:lineRule="auto" w:before="2"/>
        <w:rPr>
          <w:rFonts w:ascii="宋体" w:hAnsi="宋体" w:cs="宋体" w:eastAsia="宋体"/>
          <w:sz w:val="18"/>
          <w:szCs w:val="18"/>
        </w:rPr>
      </w:pPr>
    </w:p>
    <w:p>
      <w:pPr>
        <w:pStyle w:val="BodyText"/>
        <w:spacing w:line="226" w:lineRule="exact"/>
        <w:ind w:left="917" w:right="0"/>
        <w:jc w:val="left"/>
      </w:pPr>
      <w:r>
        <w:rPr>
          <w:color w:val="3A3A3B"/>
          <w:w w:val="105"/>
        </w:rPr>
        <w:t>国</w:t>
      </w:r>
      <w:r>
        <w:rPr>
          <w:color w:val="696969"/>
          <w:w w:val="105"/>
        </w:rPr>
        <w:t>学</w:t>
      </w:r>
      <w:r>
        <w:rPr>
          <w:color w:val="4F4F50"/>
          <w:w w:val="105"/>
        </w:rPr>
        <w:t>与智慧人生</w:t>
      </w:r>
      <w:r>
        <w:rPr>
          <w:color w:val="696969"/>
          <w:w w:val="105"/>
        </w:rPr>
        <w:t>一一</w:t>
      </w:r>
      <w:r>
        <w:rPr>
          <w:color w:val="4F4F50"/>
          <w:w w:val="105"/>
        </w:rPr>
        <w:t>毛泽东评点</w:t>
      </w:r>
      <w:r>
        <w:rPr>
          <w:color w:val="696969"/>
          <w:w w:val="105"/>
        </w:rPr>
        <w:t>二</w:t>
      </w:r>
      <w:r>
        <w:rPr>
          <w:color w:val="4F4F50"/>
          <w:w w:val="105"/>
        </w:rPr>
        <w:t>十四史的</w:t>
      </w:r>
      <w:r>
        <w:rPr/>
      </w:r>
    </w:p>
    <w:p>
      <w:pPr>
        <w:pStyle w:val="BodyText"/>
        <w:spacing w:line="123" w:lineRule="exact"/>
        <w:ind w:left="175" w:right="0"/>
        <w:jc w:val="left"/>
        <w:rPr>
          <w:rFonts w:ascii="Times New Roman" w:hAnsi="Times New Roman" w:cs="Times New Roman" w:eastAsia="Times New Roman"/>
        </w:rPr>
      </w:pPr>
      <w:r>
        <w:rPr>
          <w:rFonts w:ascii="Times New Roman"/>
          <w:color w:val="3A3A3B"/>
        </w:rPr>
        <w:t>11380</w:t>
      </w:r>
      <w:r>
        <w:rPr>
          <w:rFonts w:ascii="Times New Roman"/>
        </w:rPr>
      </w:r>
    </w:p>
    <w:p>
      <w:pPr>
        <w:spacing w:after="0" w:line="123" w:lineRule="exact"/>
        <w:jc w:val="left"/>
        <w:rPr>
          <w:rFonts w:ascii="Times New Roman" w:hAnsi="Times New Roman" w:cs="Times New Roman" w:eastAsia="Times New Roman"/>
        </w:rPr>
        <w:sectPr>
          <w:type w:val="continuous"/>
          <w:pgSz w:w="11910" w:h="16850"/>
          <w:pgMar w:top="1580" w:bottom="280" w:left="960" w:right="1260"/>
          <w:cols w:num="3" w:equalWidth="0">
            <w:col w:w="849" w:space="40"/>
            <w:col w:w="3494" w:space="40"/>
            <w:col w:w="5267"/>
          </w:cols>
        </w:sectPr>
      </w:pPr>
    </w:p>
    <w:p>
      <w:pPr>
        <w:pStyle w:val="BodyText"/>
        <w:tabs>
          <w:tab w:pos="5318" w:val="left" w:leader="none"/>
        </w:tabs>
        <w:spacing w:line="214" w:lineRule="exact"/>
        <w:ind w:left="336" w:right="0" w:firstLine="770"/>
        <w:jc w:val="left"/>
      </w:pPr>
      <w:r>
        <w:rPr>
          <w:color w:val="4F4F50"/>
          <w:spacing w:val="-3"/>
          <w:w w:val="95"/>
          <w:position w:val="1"/>
        </w:rPr>
        <w:t>智</w:t>
      </w:r>
      <w:r>
        <w:rPr>
          <w:color w:val="696969"/>
          <w:spacing w:val="-3"/>
          <w:w w:val="95"/>
          <w:position w:val="1"/>
        </w:rPr>
        <w:t>慧</w:t>
      </w:r>
      <w:r>
        <w:rPr>
          <w:color w:val="3A3A3B"/>
          <w:spacing w:val="-3"/>
          <w:w w:val="95"/>
          <w:position w:val="1"/>
        </w:rPr>
        <w:t>与教育思想</w:t>
      </w:r>
      <w:r>
        <w:rPr>
          <w:color w:val="3A3A3B"/>
          <w:spacing w:val="20"/>
          <w:w w:val="95"/>
          <w:position w:val="1"/>
        </w:rPr>
        <w:t> </w:t>
      </w:r>
      <w:r>
        <w:rPr>
          <w:color w:val="3A3A3B"/>
          <w:w w:val="95"/>
          <w:position w:val="1"/>
        </w:rPr>
        <w:t>〈耐波）</w:t>
        <w:tab/>
      </w:r>
      <w:r>
        <w:rPr>
          <w:color w:val="4F4F50"/>
          <w:w w:val="95"/>
        </w:rPr>
        <w:t>启示</w:t>
      </w:r>
      <w:r>
        <w:rPr>
          <w:color w:val="4F4F50"/>
          <w:spacing w:val="-55"/>
          <w:w w:val="95"/>
        </w:rPr>
        <w:t> </w:t>
      </w:r>
      <w:r>
        <w:rPr>
          <w:color w:val="4F4F50"/>
          <w:w w:val="95"/>
        </w:rPr>
        <w:t>（瞿林东）</w:t>
      </w:r>
      <w:r>
        <w:rPr/>
      </w:r>
    </w:p>
    <w:p>
      <w:pPr>
        <w:spacing w:line="240" w:lineRule="auto" w:before="11"/>
        <w:rPr>
          <w:rFonts w:ascii="宋体" w:hAnsi="宋体" w:cs="宋体" w:eastAsia="宋体"/>
          <w:sz w:val="16"/>
          <w:szCs w:val="16"/>
        </w:rPr>
      </w:pPr>
    </w:p>
    <w:p>
      <w:pPr>
        <w:pStyle w:val="BodyText"/>
        <w:tabs>
          <w:tab w:pos="1091" w:val="left" w:leader="none"/>
        </w:tabs>
        <w:spacing w:line="240" w:lineRule="auto"/>
        <w:ind w:left="336" w:right="5152"/>
        <w:jc w:val="left"/>
      </w:pPr>
      <w:r>
        <w:rPr>
          <w:rFonts w:ascii="Times New Roman" w:hAnsi="Times New Roman" w:cs="Times New Roman" w:eastAsia="Times New Roman"/>
          <w:color w:val="232323"/>
          <w:spacing w:val="-5"/>
          <w:position w:val="1"/>
        </w:rPr>
        <w:t>1</w:t>
      </w:r>
      <w:r>
        <w:rPr>
          <w:rFonts w:ascii="Times New Roman" w:hAnsi="Times New Roman" w:cs="Times New Roman" w:eastAsia="Times New Roman"/>
          <w:color w:val="3A3A3B"/>
          <w:spacing w:val="-5"/>
          <w:position w:val="1"/>
        </w:rPr>
        <w:t>0954</w:t>
        <w:tab/>
      </w:r>
      <w:r>
        <w:rPr>
          <w:color w:val="3A3A3B"/>
          <w:spacing w:val="-6"/>
          <w:w w:val="95"/>
        </w:rPr>
        <w:t>＃中国古代文</w:t>
      </w:r>
      <w:r>
        <w:rPr>
          <w:color w:val="696969"/>
          <w:spacing w:val="-6"/>
          <w:w w:val="95"/>
        </w:rPr>
        <w:t>学</w:t>
      </w:r>
      <w:r>
        <w:rPr>
          <w:color w:val="4F4F50"/>
          <w:spacing w:val="-6"/>
          <w:w w:val="95"/>
        </w:rPr>
        <w:t>与文化自</w:t>
      </w:r>
      <w:r>
        <w:rPr>
          <w:color w:val="696969"/>
          <w:spacing w:val="-6"/>
          <w:w w:val="95"/>
        </w:rPr>
        <w:t>信</w:t>
      </w:r>
      <w:r>
        <w:rPr>
          <w:color w:val="696969"/>
          <w:spacing w:val="8"/>
          <w:w w:val="95"/>
        </w:rPr>
        <w:t> </w:t>
      </w:r>
      <w:r>
        <w:rPr>
          <w:color w:val="4F4F50"/>
          <w:w w:val="95"/>
        </w:rPr>
        <w:t>（廖可斌〉</w:t>
      </w:r>
      <w:r>
        <w:rPr/>
      </w:r>
    </w:p>
    <w:p>
      <w:pPr>
        <w:spacing w:line="240" w:lineRule="auto" w:before="0"/>
        <w:rPr>
          <w:rFonts w:ascii="宋体" w:hAnsi="宋体" w:cs="宋体" w:eastAsia="宋体"/>
          <w:sz w:val="17"/>
          <w:szCs w:val="17"/>
        </w:rPr>
      </w:pPr>
    </w:p>
    <w:p>
      <w:pPr>
        <w:pStyle w:val="BodyText"/>
        <w:spacing w:line="240" w:lineRule="auto"/>
        <w:ind w:right="137"/>
        <w:jc w:val="center"/>
        <w:rPr>
          <w:rFonts w:ascii="Times New Roman" w:hAnsi="Times New Roman" w:cs="Times New Roman" w:eastAsia="Times New Roman"/>
        </w:rPr>
      </w:pPr>
      <w:r>
        <w:rPr>
          <w:color w:val="3A3A3B"/>
        </w:rPr>
        <w:t>党性修养</w:t>
      </w:r>
      <w:r>
        <w:rPr>
          <w:color w:val="3A3A3B"/>
          <w:spacing w:val="-8"/>
        </w:rPr>
        <w:t> </w:t>
      </w:r>
      <w:r>
        <w:rPr>
          <w:color w:val="3A3A3B"/>
          <w:w w:val="80"/>
        </w:rPr>
        <w:t>（</w:t>
      </w:r>
      <w:r>
        <w:rPr>
          <w:color w:val="3A3A3B"/>
          <w:spacing w:val="-65"/>
          <w:w w:val="80"/>
        </w:rPr>
        <w:t> </w:t>
      </w:r>
      <w:r>
        <w:rPr>
          <w:rFonts w:ascii="Times New Roman" w:hAnsi="Times New Roman" w:cs="Times New Roman" w:eastAsia="Times New Roman"/>
          <w:color w:val="3A3A3B"/>
        </w:rPr>
        <w:t>32</w:t>
      </w:r>
      <w:r>
        <w:rPr>
          <w:rFonts w:ascii="Times New Roman" w:hAnsi="Times New Roman" w:cs="Times New Roman" w:eastAsia="Times New Roman"/>
          <w:color w:val="3A3A3B"/>
          <w:spacing w:val="-27"/>
        </w:rPr>
        <w:t> </w:t>
      </w:r>
      <w:r>
        <w:rPr>
          <w:rFonts w:ascii="Times New Roman" w:hAnsi="Times New Roman" w:cs="Times New Roman" w:eastAsia="Times New Roman"/>
          <w:color w:val="232323"/>
        </w:rPr>
        <w:t>)</w:t>
      </w:r>
      <w:r>
        <w:rPr>
          <w:rFonts w:ascii="Times New Roman" w:hAnsi="Times New Roman" w:cs="Times New Roman" w:eastAsia="Times New Roman"/>
        </w:rPr>
      </w:r>
    </w:p>
    <w:p>
      <w:pPr>
        <w:pStyle w:val="BodyText"/>
        <w:spacing w:line="278" w:lineRule="auto" w:before="47"/>
        <w:ind w:left="249" w:right="0" w:firstLine="424"/>
        <w:jc w:val="left"/>
      </w:pPr>
      <w:r>
        <w:rPr>
          <w:color w:val="4F4F50"/>
          <w:w w:val="105"/>
        </w:rPr>
        <w:t>本部分</w:t>
      </w:r>
      <w:r>
        <w:rPr>
          <w:color w:val="232323"/>
          <w:w w:val="105"/>
        </w:rPr>
        <w:t>内</w:t>
      </w:r>
      <w:r>
        <w:rPr>
          <w:color w:val="4F4F50"/>
          <w:w w:val="105"/>
        </w:rPr>
        <w:t>容围绕党</w:t>
      </w:r>
      <w:r>
        <w:rPr>
          <w:color w:val="696969"/>
          <w:w w:val="105"/>
        </w:rPr>
        <w:t>建</w:t>
      </w:r>
      <w:r>
        <w:rPr>
          <w:color w:val="4F4F50"/>
          <w:w w:val="105"/>
        </w:rPr>
        <w:t>工作的创新方法</w:t>
      </w:r>
      <w:r>
        <w:rPr>
          <w:color w:val="4F4F50"/>
          <w:spacing w:val="-91"/>
          <w:w w:val="105"/>
        </w:rPr>
        <w:t> </w:t>
      </w:r>
      <w:r>
        <w:rPr>
          <w:color w:val="4F4F50"/>
          <w:spacing w:val="-7"/>
          <w:w w:val="105"/>
        </w:rPr>
        <w:t>、共产党员的党性修养</w:t>
      </w:r>
      <w:r>
        <w:rPr>
          <w:color w:val="4F4F50"/>
          <w:spacing w:val="-83"/>
          <w:w w:val="105"/>
        </w:rPr>
        <w:t> </w:t>
      </w:r>
      <w:r>
        <w:rPr>
          <w:color w:val="4F4F50"/>
          <w:spacing w:val="-6"/>
          <w:w w:val="105"/>
        </w:rPr>
        <w:t>、社</w:t>
      </w:r>
      <w:r>
        <w:rPr>
          <w:color w:val="696969"/>
          <w:spacing w:val="-6"/>
          <w:w w:val="105"/>
        </w:rPr>
        <w:t>会主</w:t>
      </w:r>
      <w:r>
        <w:rPr>
          <w:color w:val="4F4F50"/>
          <w:spacing w:val="-6"/>
          <w:w w:val="105"/>
        </w:rPr>
        <w:t>义实践等内容进行细致的讲</w:t>
      </w:r>
      <w:r>
        <w:rPr>
          <w:color w:val="4F4F50"/>
          <w:w w:val="103"/>
        </w:rPr>
        <w:t> </w:t>
      </w:r>
      <w:r>
        <w:rPr>
          <w:color w:val="4F4F50"/>
          <w:spacing w:val="-4"/>
          <w:w w:val="105"/>
        </w:rPr>
        <w:t>授和详尽的分析，可以有效地推动教师队伍思想政治</w:t>
      </w:r>
      <w:r>
        <w:rPr>
          <w:color w:val="4F4F50"/>
          <w:spacing w:val="15"/>
          <w:w w:val="105"/>
        </w:rPr>
        <w:t> </w:t>
      </w:r>
      <w:r>
        <w:rPr>
          <w:color w:val="4F4F50"/>
          <w:spacing w:val="-7"/>
          <w:w w:val="105"/>
        </w:rPr>
        <w:t>工作</w:t>
      </w:r>
      <w:r>
        <w:rPr>
          <w:color w:val="232323"/>
          <w:spacing w:val="-7"/>
          <w:w w:val="105"/>
        </w:rPr>
        <w:t>，</w:t>
      </w:r>
      <w:r>
        <w:rPr>
          <w:color w:val="4F4F50"/>
          <w:spacing w:val="-7"/>
          <w:w w:val="105"/>
        </w:rPr>
        <w:t>坚定教师队</w:t>
      </w:r>
      <w:r>
        <w:rPr>
          <w:color w:val="232323"/>
          <w:spacing w:val="-7"/>
          <w:w w:val="105"/>
        </w:rPr>
        <w:t>伍</w:t>
      </w:r>
      <w:r>
        <w:rPr>
          <w:color w:val="3A3A3B"/>
          <w:spacing w:val="-7"/>
          <w:w w:val="105"/>
        </w:rPr>
        <w:t>的共产主义理想、价值和信</w:t>
      </w:r>
      <w:r>
        <w:rPr>
          <w:spacing w:val="-7"/>
        </w:rPr>
      </w:r>
    </w:p>
    <w:p>
      <w:pPr>
        <w:spacing w:line="230" w:lineRule="exact" w:before="0"/>
        <w:ind w:left="210" w:right="5152" w:firstLine="0"/>
        <w:jc w:val="left"/>
        <w:rPr>
          <w:rFonts w:ascii="宋体" w:hAnsi="宋体" w:cs="宋体" w:eastAsia="宋体"/>
          <w:sz w:val="22"/>
          <w:szCs w:val="22"/>
        </w:rPr>
      </w:pPr>
      <w:r>
        <w:rPr>
          <w:rFonts w:ascii="Arial" w:hAnsi="Arial" w:cs="Arial" w:eastAsia="Arial"/>
          <w:color w:val="696969"/>
          <w:spacing w:val="-167"/>
          <w:w w:val="146"/>
          <w:sz w:val="13"/>
          <w:szCs w:val="13"/>
        </w:rPr>
        <w:t>A</w:t>
      </w:r>
      <w:r>
        <w:rPr>
          <w:rFonts w:ascii="宋体" w:hAnsi="宋体" w:cs="宋体" w:eastAsia="宋体"/>
          <w:color w:val="4F4F50"/>
          <w:spacing w:val="-123"/>
          <w:w w:val="208"/>
          <w:sz w:val="10"/>
          <w:szCs w:val="10"/>
        </w:rPr>
        <w:t>心</w:t>
      </w:r>
      <w:r>
        <w:rPr>
          <w:rFonts w:ascii="宋体" w:hAnsi="宋体" w:cs="宋体" w:eastAsia="宋体"/>
          <w:color w:val="4F4F50"/>
          <w:w w:val="103"/>
          <w:sz w:val="10"/>
          <w:szCs w:val="10"/>
        </w:rPr>
        <w:t>〉</w:t>
      </w:r>
      <w:r>
        <w:rPr>
          <w:rFonts w:ascii="宋体" w:hAnsi="宋体" w:cs="宋体" w:eastAsia="宋体"/>
          <w:color w:val="4F4F50"/>
          <w:spacing w:val="-38"/>
          <w:sz w:val="10"/>
          <w:szCs w:val="10"/>
        </w:rPr>
        <w:t> </w:t>
      </w:r>
      <w:r>
        <w:rPr>
          <w:rFonts w:ascii="宋体" w:hAnsi="宋体" w:cs="宋体" w:eastAsia="宋体"/>
          <w:color w:val="4F4F50"/>
          <w:w w:val="118"/>
          <w:sz w:val="22"/>
          <w:szCs w:val="22"/>
        </w:rPr>
        <w:t>。</w:t>
      </w:r>
      <w:r>
        <w:rPr>
          <w:rFonts w:ascii="宋体" w:hAnsi="宋体" w:cs="宋体" w:eastAsia="宋体"/>
          <w:sz w:val="22"/>
          <w:szCs w:val="22"/>
        </w:rPr>
      </w:r>
    </w:p>
    <w:p>
      <w:pPr>
        <w:spacing w:line="240" w:lineRule="auto" w:before="7"/>
        <w:rPr>
          <w:rFonts w:ascii="宋体" w:hAnsi="宋体" w:cs="宋体" w:eastAsia="宋体"/>
          <w:sz w:val="11"/>
          <w:szCs w:val="11"/>
        </w:rPr>
      </w:pPr>
    </w:p>
    <w:p>
      <w:pPr>
        <w:spacing w:after="0" w:line="240" w:lineRule="auto"/>
        <w:rPr>
          <w:rFonts w:ascii="宋体" w:hAnsi="宋体" w:cs="宋体" w:eastAsia="宋体"/>
          <w:sz w:val="11"/>
          <w:szCs w:val="11"/>
        </w:rPr>
        <w:sectPr>
          <w:type w:val="continuous"/>
          <w:pgSz w:w="11910" w:h="16850"/>
          <w:pgMar w:top="1580" w:bottom="280" w:left="960" w:right="1260"/>
        </w:sectPr>
      </w:pPr>
    </w:p>
    <w:p>
      <w:pPr>
        <w:spacing w:line="240" w:lineRule="auto" w:before="1"/>
        <w:rPr>
          <w:rFonts w:ascii="宋体" w:hAnsi="宋体" w:cs="宋体" w:eastAsia="宋体"/>
          <w:sz w:val="18"/>
          <w:szCs w:val="18"/>
        </w:rPr>
      </w:pPr>
    </w:p>
    <w:p>
      <w:pPr>
        <w:pStyle w:val="BodyText"/>
        <w:spacing w:line="240" w:lineRule="auto"/>
        <w:ind w:left="307" w:right="0"/>
        <w:jc w:val="left"/>
        <w:rPr>
          <w:rFonts w:ascii="Times New Roman" w:hAnsi="Times New Roman" w:cs="Times New Roman" w:eastAsia="Times New Roman"/>
        </w:rPr>
      </w:pPr>
      <w:r>
        <w:rPr>
          <w:rFonts w:ascii="Times New Roman"/>
          <w:color w:val="232323"/>
          <w:spacing w:val="-7"/>
          <w:w w:val="105"/>
        </w:rPr>
        <w:t>1</w:t>
      </w:r>
      <w:r>
        <w:rPr>
          <w:rFonts w:ascii="Times New Roman"/>
          <w:color w:val="3A3A3B"/>
          <w:spacing w:val="-7"/>
          <w:w w:val="105"/>
        </w:rPr>
        <w:t>0041</w:t>
      </w:r>
      <w:r>
        <w:rPr>
          <w:rFonts w:ascii="Times New Roman"/>
          <w:spacing w:val="-7"/>
        </w:rPr>
      </w:r>
    </w:p>
    <w:p>
      <w:pPr>
        <w:pStyle w:val="BodyText"/>
        <w:spacing w:line="362" w:lineRule="auto" w:before="38"/>
        <w:ind w:left="209" w:right="0" w:firstLine="7"/>
        <w:jc w:val="left"/>
      </w:pPr>
      <w:r>
        <w:rPr/>
        <w:br w:type="column"/>
      </w:r>
      <w:r>
        <w:rPr>
          <w:color w:val="3A3A3B"/>
        </w:rPr>
        <w:t>从</w:t>
      </w:r>
      <w:r>
        <w:rPr>
          <w:color w:val="696969"/>
        </w:rPr>
        <w:t>空</w:t>
      </w:r>
      <w:r>
        <w:rPr>
          <w:color w:val="4F4F50"/>
        </w:rPr>
        <w:t>想社会</w:t>
      </w:r>
      <w:r>
        <w:rPr>
          <w:color w:val="696969"/>
        </w:rPr>
        <w:t>主</w:t>
      </w:r>
      <w:r>
        <w:rPr>
          <w:color w:val="4F4F50"/>
        </w:rPr>
        <w:t>义到科学社</w:t>
      </w:r>
      <w:r>
        <w:rPr>
          <w:color w:val="696969"/>
        </w:rPr>
        <w:t>会</w:t>
      </w:r>
      <w:r>
        <w:rPr>
          <w:color w:val="4F4F50"/>
        </w:rPr>
        <w:t>主义的 </w:t>
      </w:r>
      <w:r>
        <w:rPr>
          <w:color w:val="4F4F50"/>
          <w:spacing w:val="55"/>
        </w:rPr>
        <w:t> </w:t>
      </w:r>
      <w:r>
        <w:rPr>
          <w:color w:val="4F4F50"/>
          <w:spacing w:val="55"/>
        </w:rPr>
      </w:r>
      <w:r>
        <w:rPr>
          <w:color w:val="4F4F50"/>
          <w:w w:val="90"/>
        </w:rPr>
        <w:t>创立</w:t>
      </w:r>
      <w:r>
        <w:rPr>
          <w:color w:val="4F4F50"/>
          <w:spacing w:val="12"/>
          <w:w w:val="90"/>
        </w:rPr>
        <w:t> </w:t>
      </w:r>
      <w:r>
        <w:rPr>
          <w:color w:val="4F4F50"/>
          <w:w w:val="90"/>
        </w:rPr>
        <w:t>（孙劲松〉</w:t>
      </w:r>
      <w:r>
        <w:rPr/>
      </w:r>
    </w:p>
    <w:p>
      <w:pPr>
        <w:spacing w:line="240" w:lineRule="auto" w:before="9"/>
        <w:rPr>
          <w:rFonts w:ascii="宋体" w:hAnsi="宋体" w:cs="宋体" w:eastAsia="宋体"/>
          <w:sz w:val="16"/>
          <w:szCs w:val="16"/>
        </w:rPr>
      </w:pPr>
      <w:r>
        <w:rPr/>
        <w:br w:type="column"/>
      </w:r>
      <w:r>
        <w:rPr>
          <w:rFonts w:ascii="宋体"/>
          <w:sz w:val="16"/>
        </w:rPr>
      </w:r>
    </w:p>
    <w:p>
      <w:pPr>
        <w:pStyle w:val="BodyText"/>
        <w:tabs>
          <w:tab w:pos="916" w:val="left" w:leader="none"/>
        </w:tabs>
        <w:spacing w:line="240" w:lineRule="auto"/>
        <w:ind w:left="189" w:right="0"/>
        <w:jc w:val="left"/>
      </w:pPr>
      <w:r>
        <w:rPr>
          <w:rFonts w:ascii="Times New Roman" w:hAnsi="Times New Roman" w:cs="Times New Roman" w:eastAsia="Times New Roman"/>
          <w:color w:val="232323"/>
          <w:spacing w:val="-6"/>
          <w:position w:val="1"/>
        </w:rPr>
        <w:t>1</w:t>
      </w:r>
      <w:r>
        <w:rPr>
          <w:rFonts w:ascii="Times New Roman" w:hAnsi="Times New Roman" w:cs="Times New Roman" w:eastAsia="Times New Roman"/>
          <w:color w:val="3A3A3B"/>
          <w:spacing w:val="-6"/>
          <w:position w:val="1"/>
        </w:rPr>
        <w:t>0042</w:t>
        <w:tab/>
      </w:r>
      <w:r>
        <w:rPr>
          <w:color w:val="4F4F50"/>
        </w:rPr>
        <w:t>社会</w:t>
      </w:r>
      <w:r>
        <w:rPr>
          <w:color w:val="696969"/>
        </w:rPr>
        <w:t>主</w:t>
      </w:r>
      <w:r>
        <w:rPr>
          <w:color w:val="4F4F50"/>
        </w:rPr>
        <w:t>义在中国实践和发展的新篇章</w:t>
      </w:r>
      <w:r>
        <w:rPr>
          <w:color w:val="4F4F50"/>
          <w:spacing w:val="-36"/>
        </w:rPr>
        <w:t> </w:t>
      </w:r>
      <w:r>
        <w:rPr>
          <w:color w:val="4F4F50"/>
        </w:rPr>
        <w:t>（陈述〉</w:t>
      </w:r>
      <w:r>
        <w:rPr/>
      </w:r>
    </w:p>
    <w:p>
      <w:pPr>
        <w:spacing w:after="0" w:line="240" w:lineRule="auto"/>
        <w:jc w:val="left"/>
        <w:sectPr>
          <w:type w:val="continuous"/>
          <w:pgSz w:w="11910" w:h="16850"/>
          <w:pgMar w:top="1580" w:bottom="280" w:left="960" w:right="1260"/>
          <w:cols w:num="3" w:equalWidth="0">
            <w:col w:w="821" w:space="40"/>
            <w:col w:w="3480" w:space="40"/>
            <w:col w:w="5309"/>
          </w:cols>
        </w:sectPr>
      </w:pPr>
    </w:p>
    <w:p>
      <w:pPr>
        <w:spacing w:line="240" w:lineRule="auto" w:before="3"/>
        <w:rPr>
          <w:rFonts w:ascii="宋体" w:hAnsi="宋体" w:cs="宋体" w:eastAsia="宋体"/>
          <w:sz w:val="19"/>
          <w:szCs w:val="19"/>
        </w:rPr>
      </w:pPr>
      <w:r>
        <w:rPr/>
        <w:pict>
          <v:group style="position:absolute;margin-left:53.280003pt;margin-top:74.519981pt;width:473.8pt;height:675.75pt;mso-position-horizontal-relative:page;mso-position-vertical-relative:page;z-index:-575416" coordorigin="1066,1490" coordsize="9476,13515">
            <v:group style="position:absolute;left:1202;top:1519;width:5249;height:2" coordorigin="1202,1519" coordsize="5249,2">
              <v:shape style="position:absolute;left:1202;top:1519;width:5249;height:2" coordorigin="1202,1519" coordsize="5249,0" path="m1202,1519l6451,1519e" filled="false" stroked="true" strokeweight=".36pt" strokecolor="#3b3b3b">
                <v:path arrowok="t"/>
              </v:shape>
            </v:group>
            <v:group style="position:absolute;left:1195;top:2171;width:756;height:2" coordorigin="1195,2171" coordsize="756,2">
              <v:shape style="position:absolute;left:1195;top:2171;width:756;height:2" coordorigin="1195,2171" coordsize="756,0" path="m1195,2171l1951,2171e" filled="false" stroked="true" strokeweight=".36pt" strokecolor="#343434">
                <v:path arrowok="t"/>
              </v:shape>
            </v:group>
            <v:group style="position:absolute;left:1915;top:1498;width:2;height:670" coordorigin="1915,1498" coordsize="2,670">
              <v:shape style="position:absolute;left:1915;top:1498;width:2;height:670" coordorigin="1915,1498" coordsize="0,670" path="m1915,2167l1915,1498e" filled="false" stroked="true" strokeweight=".72pt" strokecolor="#1c1c1c">
                <v:path arrowok="t"/>
              </v:shape>
            </v:group>
            <v:group style="position:absolute;left:1879;top:1530;width:6588;height:2" coordorigin="1879,1530" coordsize="6588,2">
              <v:shape style="position:absolute;left:1879;top:1530;width:6588;height:2" coordorigin="1879,1530" coordsize="6588,0" path="m1879,1530l8467,1530e" filled="false" stroked="true" strokeweight=".72pt" strokecolor="#3b3b3b">
                <v:path arrowok="t"/>
              </v:shape>
            </v:group>
            <v:group style="position:absolute;left:5414;top:1498;width:2;height:670" coordorigin="5414,1498" coordsize="2,670">
              <v:shape style="position:absolute;left:5414;top:1498;width:2;height:670" coordorigin="5414,1498" coordsize="0,670" path="m5414,2167l5414,1498e" filled="false" stroked="true" strokeweight=".72pt" strokecolor="#0f0f0f">
                <v:path arrowok="t"/>
              </v:shape>
            </v:group>
            <v:group style="position:absolute;left:5378;top:1537;width:836;height:2" coordorigin="5378,1537" coordsize="836,2">
              <v:shape style="position:absolute;left:5378;top:1537;width:836;height:2" coordorigin="5378,1537" coordsize="836,0" path="m5378,1537l6214,1537e" filled="false" stroked="true" strokeweight=".36pt" strokecolor="#383838">
                <v:path arrowok="t"/>
              </v:shape>
            </v:group>
            <v:group style="position:absolute;left:6178;top:1498;width:2;height:670" coordorigin="6178,1498" coordsize="2,670">
              <v:shape style="position:absolute;left:6178;top:1498;width:2;height:670" coordorigin="6178,1498" coordsize="0,670" path="m6178,2167l6178,1498e" filled="false" stroked="true" strokeweight=".72pt" strokecolor="#4f4f4f">
                <v:path arrowok="t"/>
              </v:shape>
            </v:group>
            <v:group style="position:absolute;left:6170;top:1505;width:4342;height:2" coordorigin="6170,1505" coordsize="4342,2">
              <v:shape style="position:absolute;left:6170;top:1505;width:4342;height:2" coordorigin="6170,1505" coordsize="4342,0" path="m6170,1505l10512,1505e" filled="false" stroked="true" strokeweight=".72pt" strokecolor="#000000">
                <v:path arrowok="t"/>
              </v:shape>
            </v:group>
            <v:group style="position:absolute;left:6170;top:2160;width:4342;height:2" coordorigin="6170,2160" coordsize="4342,2">
              <v:shape style="position:absolute;left:6170;top:2160;width:4342;height:2" coordorigin="6170,2160" coordsize="4342,0" path="m6170,2160l10512,2160e" filled="false" stroked="true" strokeweight=".72pt" strokecolor="#232323">
                <v:path arrowok="t"/>
              </v:shape>
            </v:group>
            <v:group style="position:absolute;left:10505;top:1498;width:2;height:670" coordorigin="10505,1498" coordsize="2,670">
              <v:shape style="position:absolute;left:10505;top:1498;width:2;height:670" coordorigin="10505,1498" coordsize="0,670" path="m10505,2167l10505,1498e" filled="false" stroked="true" strokeweight=".72pt" strokecolor="#545454">
                <v:path arrowok="t"/>
              </v:shape>
            </v:group>
            <v:group style="position:absolute;left:1879;top:2185;width:4335;height:2" coordorigin="1879,2185" coordsize="4335,2">
              <v:shape style="position:absolute;left:1879;top:2185;width:4335;height:2" coordorigin="1879,2185" coordsize="4335,0" path="m1879,2185l6214,2185e" filled="false" stroked="true" strokeweight=".36pt" strokecolor="#343434">
                <v:path arrowok="t"/>
              </v:shape>
            </v:group>
            <v:group style="position:absolute;left:1188;top:2822;width:807;height:2" coordorigin="1188,2822" coordsize="807,2">
              <v:shape style="position:absolute;left:1188;top:2822;width:807;height:2" coordorigin="1188,2822" coordsize="807,0" path="m1188,2822l1994,2822e" filled="false" stroked="true" strokeweight=".72pt" strokecolor="#484848">
                <v:path arrowok="t"/>
              </v:shape>
            </v:group>
            <v:group style="position:absolute;left:1915;top:2153;width:2;height:1966" coordorigin="1915,2153" coordsize="2,1966">
              <v:shape style="position:absolute;left:1915;top:2153;width:2;height:1966" coordorigin="1915,2153" coordsize="0,1966" path="m1915,4118l1915,2153e" filled="false" stroked="true" strokeweight=".72pt" strokecolor="#545454">
                <v:path arrowok="t"/>
              </v:shape>
            </v:group>
            <v:group style="position:absolute;left:5414;top:2153;width:2;height:339" coordorigin="5414,2153" coordsize="2,339">
              <v:shape style="position:absolute;left:5414;top:2153;width:2;height:339" coordorigin="5414,2153" coordsize="0,339" path="m5414,2491l5414,2153e" filled="false" stroked="true" strokeweight=".72pt" strokecolor="#4f4f4f">
                <v:path arrowok="t"/>
              </v:shape>
            </v:group>
            <v:group style="position:absolute;left:5378;top:2840;width:836;height:2" coordorigin="5378,2840" coordsize="836,2">
              <v:shape style="position:absolute;left:5378;top:2840;width:836;height:2" coordorigin="5378,2840" coordsize="836,0" path="m5378,2840l6214,2840e" filled="false" stroked="true" strokeweight=".36pt" strokecolor="#2f2f2f">
                <v:path arrowok="t"/>
              </v:shape>
            </v:group>
            <v:group style="position:absolute;left:6178;top:2153;width:2;height:1966" coordorigin="6178,2153" coordsize="2,1966">
              <v:shape style="position:absolute;left:6178;top:2153;width:2;height:1966" coordorigin="6178,2153" coordsize="0,1966" path="m6178,4118l6178,2153e" filled="false" stroked="true" strokeweight=".72pt" strokecolor="#0f0f0f">
                <v:path arrowok="t"/>
              </v:shape>
            </v:group>
            <v:group style="position:absolute;left:6170;top:2808;width:4342;height:2" coordorigin="6170,2808" coordsize="4342,2">
              <v:shape style="position:absolute;left:6170;top:2808;width:4342;height:2" coordorigin="6170,2808" coordsize="4342,0" path="m6170,2808l10512,2808e" filled="false" stroked="true" strokeweight=".72pt" strokecolor="#080808">
                <v:path arrowok="t"/>
              </v:shape>
            </v:group>
            <v:group style="position:absolute;left:10537;top:2318;width:2;height:526" coordorigin="10537,2318" coordsize="2,526">
              <v:shape style="position:absolute;left:10537;top:2318;width:2;height:526" coordorigin="10537,2318" coordsize="0,526" path="m10537,2844l10537,2318e" filled="false" stroked="true" strokeweight=".36pt" strokecolor="#2f2f2f">
                <v:path arrowok="t"/>
              </v:shape>
            </v:group>
            <v:group style="position:absolute;left:1879;top:2830;width:3572;height:2" coordorigin="1879,2830" coordsize="3572,2">
              <v:shape style="position:absolute;left:1879;top:2830;width:3572;height:2" coordorigin="1879,2830" coordsize="3572,0" path="m1879,2830l5450,2830e" filled="false" stroked="true" strokeweight=".36pt" strokecolor="#2f2f2f">
                <v:path arrowok="t"/>
              </v:shape>
            </v:group>
            <v:group style="position:absolute;left:5414;top:2491;width:2;height:324" coordorigin="5414,2491" coordsize="2,324">
              <v:shape style="position:absolute;left:5414;top:2491;width:2;height:324" coordorigin="5414,2491" coordsize="0,324" path="m5414,2815l5414,2491e" filled="false" stroked="true" strokeweight=".72pt" strokecolor="#000000">
                <v:path arrowok="t"/>
              </v:shape>
            </v:group>
            <v:group style="position:absolute;left:1181;top:3474;width:771;height:2" coordorigin="1181,3474" coordsize="771,2">
              <v:shape style="position:absolute;left:1181;top:3474;width:771;height:2" coordorigin="1181,3474" coordsize="771,0" path="m1181,3474l1951,3474e" filled="false" stroked="true" strokeweight=".36pt" strokecolor="#282828">
                <v:path arrowok="t"/>
              </v:shape>
            </v:group>
            <v:group style="position:absolute;left:5414;top:2801;width:2;height:346" coordorigin="5414,2801" coordsize="2,346">
              <v:shape style="position:absolute;left:5414;top:2801;width:2;height:346" coordorigin="5414,2801" coordsize="0,346" path="m5414,3146l5414,2801e" filled="false" stroked="true" strokeweight=".72pt" strokecolor="#484848">
                <v:path arrowok="t"/>
              </v:shape>
            </v:group>
            <v:group style="position:absolute;left:6170;top:3456;width:4342;height:2" coordorigin="6170,3456" coordsize="4342,2">
              <v:shape style="position:absolute;left:6170;top:3456;width:4342;height:2" coordorigin="6170,3456" coordsize="4342,0" path="m6170,3456l10512,3456e" filled="false" stroked="true" strokeweight=".72pt" strokecolor="#383838">
                <v:path arrowok="t"/>
              </v:shape>
            </v:group>
            <v:group style="position:absolute;left:1879;top:3485;width:4112;height:2" coordorigin="1879,3485" coordsize="4112,2">
              <v:shape style="position:absolute;left:1879;top:3485;width:4112;height:2" coordorigin="1879,3485" coordsize="4112,0" path="m1879,3485l5990,3485e" filled="false" stroked="true" strokeweight=".36pt" strokecolor="#3b3b3b">
                <v:path arrowok="t"/>
              </v:shape>
            </v:group>
            <v:group style="position:absolute;left:5414;top:3146;width:2;height:317" coordorigin="5414,3146" coordsize="2,317">
              <v:shape style="position:absolute;left:5414;top:3146;width:2;height:317" coordorigin="5414,3146" coordsize="0,317" path="m5414,3463l5414,3146e" filled="false" stroked="true" strokeweight=".72pt" strokecolor="#000000">
                <v:path arrowok="t"/>
              </v:shape>
            </v:group>
            <v:group style="position:absolute;left:1174;top:4129;width:778;height:2" coordorigin="1174,4129" coordsize="778,2">
              <v:shape style="position:absolute;left:1174;top:4129;width:778;height:2" coordorigin="1174,4129" coordsize="778,0" path="m1174,4129l1951,4129e" filled="false" stroked="true" strokeweight=".36pt" strokecolor="#2b2b2b">
                <v:path arrowok="t"/>
              </v:shape>
            </v:group>
            <v:group style="position:absolute;left:5414;top:3449;width:2;height:353" coordorigin="5414,3449" coordsize="2,353">
              <v:shape style="position:absolute;left:5414;top:3449;width:2;height:353" coordorigin="5414,3449" coordsize="0,353" path="m5414,3802l5414,3449e" filled="false" stroked="true" strokeweight=".72pt" strokecolor="#1f1f1f">
                <v:path arrowok="t"/>
              </v:shape>
            </v:group>
            <v:group style="position:absolute;left:5378;top:4144;width:836;height:2" coordorigin="5378,4144" coordsize="836,2">
              <v:shape style="position:absolute;left:5378;top:4144;width:836;height:2" coordorigin="5378,4144" coordsize="836,0" path="m5378,4144l6214,4144e" filled="false" stroked="true" strokeweight=".36pt" strokecolor="#343434">
                <v:path arrowok="t"/>
              </v:shape>
            </v:group>
            <v:group style="position:absolute;left:6170;top:4111;width:4342;height:2" coordorigin="6170,4111" coordsize="4342,2">
              <v:shape style="position:absolute;left:6170;top:4111;width:4342;height:2" coordorigin="6170,4111" coordsize="4342,0" path="m6170,4111l10512,4111e" filled="false" stroked="true" strokeweight=".72pt" strokecolor="#2f2f2f">
                <v:path arrowok="t"/>
              </v:shape>
            </v:group>
            <v:group style="position:absolute;left:10530;top:2772;width:2;height:1412" coordorigin="10530,2772" coordsize="2,1412">
              <v:shape style="position:absolute;left:10530;top:2772;width:2;height:1412" coordorigin="10530,2772" coordsize="0,1412" path="m10530,4183l10530,2772e" filled="false" stroked="true" strokeweight=".72pt" strokecolor="#2f2f2f">
                <v:path arrowok="t"/>
              </v:shape>
            </v:group>
            <v:group style="position:absolute;left:1879;top:4136;width:3572;height:2" coordorigin="1879,4136" coordsize="3572,2">
              <v:shape style="position:absolute;left:1879;top:4136;width:3572;height:2" coordorigin="1879,4136" coordsize="3572,0" path="m1879,4136l5450,4136e" filled="false" stroked="true" strokeweight=".72pt" strokecolor="#3f3f3f">
                <v:path arrowok="t"/>
              </v:shape>
            </v:group>
            <v:group style="position:absolute;left:5414;top:3802;width:2;height:972" coordorigin="5414,3802" coordsize="2,972">
              <v:shape style="position:absolute;left:5414;top:3802;width:2;height:972" coordorigin="5414,3802" coordsize="0,972" path="m5414,4774l5414,3802e" filled="false" stroked="true" strokeweight=".72pt" strokecolor="#080808">
                <v:path arrowok="t"/>
              </v:shape>
            </v:group>
            <v:group style="position:absolute;left:1166;top:4777;width:785;height:2" coordorigin="1166,4777" coordsize="785,2">
              <v:shape style="position:absolute;left:1166;top:4777;width:785;height:2" coordorigin="1166,4777" coordsize="785,0" path="m1166,4777l1951,4777e" filled="false" stroked="true" strokeweight=".36pt" strokecolor="#232323">
                <v:path arrowok="t"/>
              </v:shape>
            </v:group>
            <v:group style="position:absolute;left:1915;top:4104;width:2;height:670" coordorigin="1915,4104" coordsize="2,670">
              <v:shape style="position:absolute;left:1915;top:4104;width:2;height:670" coordorigin="1915,4104" coordsize="0,670" path="m1915,4774l1915,4104e" filled="false" stroked="true" strokeweight=".72pt" strokecolor="#1c1c1c">
                <v:path arrowok="t"/>
              </v:shape>
            </v:group>
            <v:group style="position:absolute;left:1879;top:4792;width:4335;height:2" coordorigin="1879,4792" coordsize="4335,2">
              <v:shape style="position:absolute;left:1879;top:4792;width:4335;height:2" coordorigin="1879,4792" coordsize="4335,0" path="m1879,4792l6214,4792e" filled="false" stroked="true" strokeweight=".36pt" strokecolor="#383838">
                <v:path arrowok="t"/>
              </v:shape>
            </v:group>
            <v:group style="position:absolute;left:6178;top:4104;width:2;height:670" coordorigin="6178,4104" coordsize="2,670">
              <v:shape style="position:absolute;left:6178;top:4104;width:2;height:670" coordorigin="6178,4104" coordsize="0,670" path="m6178,4774l6178,4104e" filled="false" stroked="true" strokeweight=".72pt" strokecolor="#4f4f4f">
                <v:path arrowok="t"/>
              </v:shape>
            </v:group>
            <v:group style="position:absolute;left:6170;top:4766;width:4342;height:2" coordorigin="6170,4766" coordsize="4342,2">
              <v:shape style="position:absolute;left:6170;top:4766;width:4342;height:2" coordorigin="6170,4766" coordsize="4342,0" path="m6170,4766l10512,4766e" filled="false" stroked="true" strokeweight=".72pt" strokecolor="#282828">
                <v:path arrowok="t"/>
              </v:shape>
            </v:group>
            <v:group style="position:absolute;left:1159;top:5432;width:792;height:2" coordorigin="1159,5432" coordsize="792,2">
              <v:shape style="position:absolute;left:1159;top:5432;width:792;height:2" coordorigin="1159,5432" coordsize="792,0" path="m1159,5432l1951,5432e" filled="false" stroked="true" strokeweight=".36pt" strokecolor="#2f2f2f">
                <v:path arrowok="t"/>
              </v:shape>
            </v:group>
            <v:group style="position:absolute;left:1915;top:4759;width:2;height:663" coordorigin="1915,4759" coordsize="2,663">
              <v:shape style="position:absolute;left:1915;top:4759;width:2;height:663" coordorigin="1915,4759" coordsize="0,663" path="m1915,5422l1915,4759e" filled="false" stroked="true" strokeweight=".72pt" strokecolor="#4f4f4f">
                <v:path arrowok="t"/>
              </v:shape>
            </v:group>
            <v:group style="position:absolute;left:1879;top:5440;width:3572;height:2" coordorigin="1879,5440" coordsize="3572,2">
              <v:shape style="position:absolute;left:1879;top:5440;width:3572;height:2" coordorigin="1879,5440" coordsize="3572,0" path="m1879,5440l5450,5440e" filled="false" stroked="true" strokeweight=".72pt" strokecolor="#3f3f3f">
                <v:path arrowok="t"/>
              </v:shape>
            </v:group>
            <v:group style="position:absolute;left:5414;top:4759;width:2;height:663" coordorigin="5414,4759" coordsize="2,663">
              <v:shape style="position:absolute;left:5414;top:4759;width:2;height:663" coordorigin="5414,4759" coordsize="0,663" path="m5414,5422l5414,4759e" filled="false" stroked="true" strokeweight=".72pt" strokecolor="#2f2f2f">
                <v:path arrowok="t"/>
              </v:shape>
            </v:group>
            <v:group style="position:absolute;left:5378;top:5447;width:836;height:2" coordorigin="5378,5447" coordsize="836,2">
              <v:shape style="position:absolute;left:5378;top:5447;width:836;height:2" coordorigin="5378,5447" coordsize="836,0" path="m5378,5447l6214,5447e" filled="false" stroked="true" strokeweight=".36pt" strokecolor="#2f2f2f">
                <v:path arrowok="t"/>
              </v:shape>
            </v:group>
            <v:group style="position:absolute;left:6178;top:4759;width:2;height:663" coordorigin="6178,4759" coordsize="2,663">
              <v:shape style="position:absolute;left:6178;top:4759;width:2;height:663" coordorigin="6178,4759" coordsize="0,663" path="m6178,5422l6178,4759e" filled="false" stroked="true" strokeweight=".72pt" strokecolor="#0f0f0f">
                <v:path arrowok="t"/>
              </v:shape>
            </v:group>
            <v:group style="position:absolute;left:6170;top:5414;width:4342;height:2" coordorigin="6170,5414" coordsize="4342,2">
              <v:shape style="position:absolute;left:6170;top:5414;width:4342;height:2" coordorigin="6170,5414" coordsize="4342,0" path="m6170,5414l10512,5414e" filled="false" stroked="true" strokeweight=".72pt" strokecolor="#2b2b2b">
                <v:path arrowok="t"/>
              </v:shape>
            </v:group>
            <v:group style="position:absolute;left:1080;top:1498;width:2;height:8820" coordorigin="1080,1498" coordsize="2,8820">
              <v:shape style="position:absolute;left:1080;top:1498;width:2;height:8820" coordorigin="1080,1498" coordsize="0,8820" path="m1080,10318l1080,1498e" filled="false" stroked="true" strokeweight=".72pt" strokecolor="#000000">
                <v:path arrowok="t"/>
              </v:shape>
            </v:group>
            <v:group style="position:absolute;left:1152;top:6084;width:800;height:2" coordorigin="1152,6084" coordsize="800,2">
              <v:shape style="position:absolute;left:1152;top:6084;width:800;height:2" coordorigin="1152,6084" coordsize="800,0" path="m1152,6084l1951,6084e" filled="false" stroked="true" strokeweight=".72pt" strokecolor="#4f4f4f">
                <v:path arrowok="t"/>
              </v:shape>
            </v:group>
            <v:group style="position:absolute;left:1915;top:5407;width:2;height:2628" coordorigin="1915,5407" coordsize="2,2628">
              <v:shape style="position:absolute;left:1915;top:5407;width:2;height:2628" coordorigin="1915,5407" coordsize="0,2628" path="m1915,8035l1915,5407e" filled="false" stroked="true" strokeweight=".72pt" strokecolor="#3b3b3b">
                <v:path arrowok="t"/>
              </v:shape>
            </v:group>
            <v:group style="position:absolute;left:5414;top:5407;width:2;height:353" coordorigin="5414,5407" coordsize="2,353">
              <v:shape style="position:absolute;left:5414;top:5407;width:2;height:353" coordorigin="5414,5407" coordsize="0,353" path="m5414,5760l5414,5407e" filled="false" stroked="true" strokeweight=".72pt" strokecolor="#1c1c1c">
                <v:path arrowok="t"/>
              </v:shape>
            </v:group>
            <v:group style="position:absolute;left:6178;top:5407;width:2;height:677" coordorigin="6178,5407" coordsize="2,677">
              <v:shape style="position:absolute;left:6178;top:5407;width:2;height:677" coordorigin="6178,5407" coordsize="0,677" path="m6178,6084l6178,5407e" filled="false" stroked="true" strokeweight=".72pt" strokecolor="#484848">
                <v:path arrowok="t"/>
              </v:shape>
            </v:group>
            <v:group style="position:absolute;left:6170;top:6077;width:4342;height:2" coordorigin="6170,6077" coordsize="4342,2">
              <v:shape style="position:absolute;left:6170;top:6077;width:4342;height:2" coordorigin="6170,6077" coordsize="4342,0" path="m6170,6077l10512,6077e" filled="false" stroked="true" strokeweight=".72pt" strokecolor="#343434">
                <v:path arrowok="t"/>
              </v:shape>
            </v:group>
            <v:group style="position:absolute;left:1879;top:6095;width:4335;height:2" coordorigin="1879,6095" coordsize="4335,2">
              <v:shape style="position:absolute;left:1879;top:6095;width:4335;height:2" coordorigin="1879,6095" coordsize="4335,0" path="m1879,6095l6214,6095e" filled="false" stroked="true" strokeweight=".36pt" strokecolor="#2b2b2b">
                <v:path arrowok="t"/>
              </v:shape>
            </v:group>
            <v:group style="position:absolute;left:5414;top:5760;width:2;height:324" coordorigin="5414,5760" coordsize="2,324">
              <v:shape style="position:absolute;left:5414;top:5760;width:2;height:324" coordorigin="5414,5760" coordsize="0,324" path="m5414,6084l5414,5760e" filled="false" stroked="true" strokeweight=".72pt" strokecolor="#000000">
                <v:path arrowok="t"/>
              </v:shape>
            </v:group>
            <v:group style="position:absolute;left:1145;top:6732;width:807;height:2" coordorigin="1145,6732" coordsize="807,2">
              <v:shape style="position:absolute;left:1145;top:6732;width:807;height:2" coordorigin="1145,6732" coordsize="807,0" path="m1145,6732l1951,6732e" filled="false" stroked="true" strokeweight=".36pt" strokecolor="#383838">
                <v:path arrowok="t"/>
              </v:shape>
            </v:group>
            <v:group style="position:absolute;left:1879;top:6743;width:3572;height:2" coordorigin="1879,6743" coordsize="3572,2">
              <v:shape style="position:absolute;left:1879;top:6743;width:3572;height:2" coordorigin="1879,6743" coordsize="3572,0" path="m1879,6743l5450,6743e" filled="false" stroked="true" strokeweight=".36pt" strokecolor="#3b3b3b">
                <v:path arrowok="t"/>
              </v:shape>
            </v:group>
            <v:group style="position:absolute;left:5414;top:6070;width:2;height:663" coordorigin="5414,6070" coordsize="2,663">
              <v:shape style="position:absolute;left:5414;top:6070;width:2;height:663" coordorigin="5414,6070" coordsize="0,663" path="m5414,6732l5414,6070e" filled="false" stroked="true" strokeweight=".72pt" strokecolor="#545454">
                <v:path arrowok="t"/>
              </v:shape>
            </v:group>
            <v:group style="position:absolute;left:5378;top:6750;width:836;height:2" coordorigin="5378,6750" coordsize="836,2">
              <v:shape style="position:absolute;left:5378;top:6750;width:836;height:2" coordorigin="5378,6750" coordsize="836,0" path="m5378,6750l6214,6750e" filled="false" stroked="true" strokeweight=".36pt" strokecolor="#2b2b2b">
                <v:path arrowok="t"/>
              </v:shape>
            </v:group>
            <v:group style="position:absolute;left:6170;top:6725;width:4342;height:2" coordorigin="6170,6725" coordsize="4342,2">
              <v:shape style="position:absolute;left:6170;top:6725;width:4342;height:2" coordorigin="6170,6725" coordsize="4342,0" path="m6170,6725l10512,6725e" filled="false" stroked="true" strokeweight=".72pt" strokecolor="#383838">
                <v:path arrowok="t"/>
              </v:shape>
            </v:group>
            <v:group style="position:absolute;left:10512;top:3708;width:2;height:5012" coordorigin="10512,3708" coordsize="2,5012">
              <v:shape style="position:absolute;left:10512;top:3708;width:2;height:5012" coordorigin="10512,3708" coordsize="0,5012" path="m10512,8719l10512,3708e" filled="false" stroked="true" strokeweight=".72pt" strokecolor="#2b2b2b">
                <v:path arrowok="t"/>
              </v:shape>
            </v:group>
            <v:group style="position:absolute;left:1138;top:7387;width:814;height:2" coordorigin="1138,7387" coordsize="814,2">
              <v:shape style="position:absolute;left:1138;top:7387;width:814;height:2" coordorigin="1138,7387" coordsize="814,0" path="m1138,7387l1951,7387e" filled="false" stroked="true" strokeweight=".72pt" strokecolor="#444444">
                <v:path arrowok="t"/>
              </v:shape>
            </v:group>
            <v:group style="position:absolute;left:5414;top:6718;width:2;height:346" coordorigin="5414,6718" coordsize="2,346">
              <v:shape style="position:absolute;left:5414;top:6718;width:2;height:346" coordorigin="5414,6718" coordsize="0,346" path="m5414,7063l5414,6718e" filled="false" stroked="true" strokeweight=".72pt" strokecolor="#1f1f1f">
                <v:path arrowok="t"/>
              </v:shape>
            </v:group>
            <v:group style="position:absolute;left:6170;top:7380;width:4342;height:2" coordorigin="6170,7380" coordsize="4342,2">
              <v:shape style="position:absolute;left:6170;top:7380;width:4342;height:2" coordorigin="6170,7380" coordsize="4342,0" path="m6170,7380l10512,7380e" filled="false" stroked="true" strokeweight=".72pt" strokecolor="#080808">
                <v:path arrowok="t"/>
              </v:shape>
            </v:group>
            <v:group style="position:absolute;left:1879;top:7398;width:7366;height:2" coordorigin="1879,7398" coordsize="7366,2">
              <v:shape style="position:absolute;left:1879;top:7398;width:7366;height:2" coordorigin="1879,7398" coordsize="7366,0" path="m1879,7398l9245,7398e" filled="false" stroked="true" strokeweight=".36pt" strokecolor="#343434">
                <v:path arrowok="t"/>
              </v:shape>
            </v:group>
            <v:group style="position:absolute;left:1130;top:8039;width:821;height:2" coordorigin="1130,8039" coordsize="821,2">
              <v:shape style="position:absolute;left:1130;top:8039;width:821;height:2" coordorigin="1130,8039" coordsize="821,0" path="m1130,8039l1951,8039e" filled="false" stroked="true" strokeweight=".36pt" strokecolor="#0f0f0f">
                <v:path arrowok="t"/>
              </v:shape>
            </v:group>
            <v:group style="position:absolute;left:6203;top:5839;width:2;height:2225" coordorigin="6203,5839" coordsize="2,2225">
              <v:shape style="position:absolute;left:6203;top:5839;width:2;height:2225" coordorigin="6203,5839" coordsize="0,2225" path="m6203,8064l6203,5839e" filled="false" stroked="true" strokeweight=".72pt" strokecolor="#2f2f2f">
                <v:path arrowok="t"/>
              </v:shape>
            </v:group>
            <v:group style="position:absolute;left:6170;top:8028;width:4342;height:2" coordorigin="6170,8028" coordsize="4342,2">
              <v:shape style="position:absolute;left:6170;top:8028;width:4342;height:2" coordorigin="6170,8028" coordsize="4342,0" path="m6170,8028l10512,8028e" filled="false" stroked="true" strokeweight=".72pt" strokecolor="#2b2b2b">
                <v:path arrowok="t"/>
              </v:shape>
            </v:group>
            <v:group style="position:absolute;left:10494;top:6689;width:2;height:3586" coordorigin="10494,6689" coordsize="2,3586">
              <v:shape style="position:absolute;left:10494;top:6689;width:2;height:3586" coordorigin="10494,6689" coordsize="0,3586" path="m10494,10274l10494,6689e" filled="false" stroked="true" strokeweight=".72pt" strokecolor="#2b2b2b">
                <v:path arrowok="t"/>
              </v:shape>
            </v:group>
            <v:group style="position:absolute;left:1879;top:8046;width:3572;height:2" coordorigin="1879,8046" coordsize="3572,2">
              <v:shape style="position:absolute;left:1879;top:8046;width:3572;height:2" coordorigin="1879,8046" coordsize="3572,0" path="m1879,8046l5450,8046e" filled="false" stroked="true" strokeweight=".72pt" strokecolor="#3f3f3f">
                <v:path arrowok="t"/>
              </v:shape>
            </v:group>
            <v:group style="position:absolute;left:5443;top:7034;width:2;height:1433" coordorigin="5443,7034" coordsize="2,1433">
              <v:shape style="position:absolute;left:5443;top:7034;width:2;height:1433" coordorigin="5443,7034" coordsize="0,1433" path="m5443,8467l5443,7034e" filled="false" stroked="true" strokeweight=".72pt" strokecolor="#2f2f2f">
                <v:path arrowok="t"/>
              </v:shape>
            </v:group>
            <v:group style="position:absolute;left:5378;top:8057;width:4414;height:2" coordorigin="5378,8057" coordsize="4414,2">
              <v:shape style="position:absolute;left:5378;top:8057;width:4414;height:2" coordorigin="5378,8057" coordsize="4414,0" path="m5378,8057l9792,8057e" filled="false" stroked="true" strokeweight=".36pt" strokecolor="#383838">
                <v:path arrowok="t"/>
              </v:shape>
            </v:group>
            <v:group style="position:absolute;left:1130;top:8687;width:821;height:2" coordorigin="1130,8687" coordsize="821,2">
              <v:shape style="position:absolute;left:1130;top:8687;width:821;height:2" coordorigin="1130,8687" coordsize="821,0" path="m1130,8687l1951,8687e" filled="false" stroked="true" strokeweight=".36pt" strokecolor="#181818">
                <v:path arrowok="t"/>
              </v:shape>
            </v:group>
            <v:group style="position:absolute;left:1915;top:8021;width:2;height:663" coordorigin="1915,8021" coordsize="2,663">
              <v:shape style="position:absolute;left:1915;top:8021;width:2;height:663" coordorigin="1915,8021" coordsize="0,663" path="m1915,8683l1915,8021e" filled="false" stroked="true" strokeweight=".72pt" strokecolor="#1f1f1f">
                <v:path arrowok="t"/>
              </v:shape>
            </v:group>
            <v:group style="position:absolute;left:6170;top:8676;width:4342;height:2" coordorigin="6170,8676" coordsize="4342,2">
              <v:shape style="position:absolute;left:6170;top:8676;width:4342;height:2" coordorigin="6170,8676" coordsize="4342,0" path="m6170,8676l10512,8676e" filled="false" stroked="true" strokeweight=".72pt" strokecolor="#282828">
                <v:path arrowok="t"/>
              </v:shape>
            </v:group>
            <v:group style="position:absolute;left:1901;top:8701;width:7769;height:2" coordorigin="1901,8701" coordsize="7769,2">
              <v:shape style="position:absolute;left:1901;top:8701;width:7769;height:2" coordorigin="1901,8701" coordsize="7769,0" path="m1901,8701l9670,8701e" filled="false" stroked="true" strokeweight=".36pt" strokecolor="#383838">
                <v:path arrowok="t"/>
              </v:shape>
            </v:group>
            <v:group style="position:absolute;left:5440;top:8410;width:2;height:303" coordorigin="5440,8410" coordsize="2,303">
              <v:shape style="position:absolute;left:5440;top:8410;width:2;height:303" coordorigin="5440,8410" coordsize="0,303" path="m5440,8712l5440,8410e" filled="false" stroked="true" strokeweight=".36pt" strokecolor="#080808">
                <v:path arrowok="t"/>
              </v:shape>
            </v:group>
            <v:group style="position:absolute;left:1123;top:9342;width:4328;height:2" coordorigin="1123,9342" coordsize="4328,2">
              <v:shape style="position:absolute;left:1123;top:9342;width:4328;height:2" coordorigin="1123,9342" coordsize="4328,0" path="m1123,9342l5450,9342e" filled="false" stroked="true" strokeweight=".36pt" strokecolor="#343434">
                <v:path arrowok="t"/>
              </v:shape>
            </v:group>
            <v:group style="position:absolute;left:1915;top:8669;width:2;height:1325" coordorigin="1915,8669" coordsize="2,1325">
              <v:shape style="position:absolute;left:1915;top:8669;width:2;height:1325" coordorigin="1915,8669" coordsize="0,1325" path="m1915,9994l1915,8669e" filled="false" stroked="true" strokeweight=".72pt" strokecolor="#484848">
                <v:path arrowok="t"/>
              </v:shape>
            </v:group>
            <v:group style="position:absolute;left:5378;top:9353;width:3608;height:2" coordorigin="5378,9353" coordsize="3608,2">
              <v:shape style="position:absolute;left:5378;top:9353;width:3608;height:2" coordorigin="5378,9353" coordsize="3608,0" path="m5378,9353l8986,9353e" filled="false" stroked="true" strokeweight=".36pt" strokecolor="#3b3b3b">
                <v:path arrowok="t"/>
              </v:shape>
            </v:group>
            <v:group style="position:absolute;left:6188;top:7430;width:2;height:2160" coordorigin="6188,7430" coordsize="2,2160">
              <v:shape style="position:absolute;left:6188;top:7430;width:2;height:2160" coordorigin="6188,7430" coordsize="0,2160" path="m6188,9590l6188,7430e" filled="false" stroked="true" strokeweight=".72pt" strokecolor="#2f2f2f">
                <v:path arrowok="t"/>
              </v:shape>
            </v:group>
            <v:group style="position:absolute;left:6170;top:9331;width:4342;height:2" coordorigin="6170,9331" coordsize="4342,2">
              <v:shape style="position:absolute;left:6170;top:9331;width:4342;height:2" coordorigin="6170,9331" coordsize="4342,0" path="m6170,9331l10512,9331e" filled="false" stroked="true" strokeweight=".72pt" strokecolor="#383838">
                <v:path arrowok="t"/>
              </v:shape>
            </v:group>
            <v:group style="position:absolute;left:10480;top:7992;width:2;height:3838" coordorigin="10480,7992" coordsize="2,3838">
              <v:shape style="position:absolute;left:10480;top:7992;width:2;height:3838" coordorigin="10480,7992" coordsize="0,3838" path="m10480,11830l10480,7992e" filled="false" stroked="true" strokeweight=".72pt" strokecolor="#2b2b2b">
                <v:path arrowok="t"/>
              </v:shape>
            </v:group>
            <v:group style="position:absolute;left:1116;top:9997;width:4335;height:2" coordorigin="1116,9997" coordsize="4335,2">
              <v:shape style="position:absolute;left:1116;top:9997;width:4335;height:2" coordorigin="1116,9997" coordsize="4335,0" path="m1116,9997l5450,9997e" filled="false" stroked="true" strokeweight=".72pt" strokecolor="#444444">
                <v:path arrowok="t"/>
              </v:shape>
            </v:group>
            <v:group style="position:absolute;left:5378;top:10008;width:4126;height:2" coordorigin="5378,10008" coordsize="4126,2">
              <v:shape style="position:absolute;left:5378;top:10008;width:4126;height:2" coordorigin="5378,10008" coordsize="4126,0" path="m5378,10008l9504,10008e" filled="false" stroked="true" strokeweight=".72pt" strokecolor="#383838">
                <v:path arrowok="t"/>
              </v:shape>
            </v:group>
            <v:group style="position:absolute;left:6170;top:9986;width:4342;height:2" coordorigin="6170,9986" coordsize="4342,2">
              <v:shape style="position:absolute;left:6170;top:9986;width:4342;height:2" coordorigin="6170,9986" coordsize="4342,0" path="m6170,9986l10512,9986e" filled="false" stroked="true" strokeweight=".72pt" strokecolor="#343434">
                <v:path arrowok="t"/>
              </v:shape>
            </v:group>
            <v:group style="position:absolute;left:5432;top:6250;width:2;height:5062" coordorigin="5432,6250" coordsize="2,5062">
              <v:shape style="position:absolute;left:5432;top:6250;width:2;height:5062" coordorigin="5432,6250" coordsize="0,5062" path="m5432,11311l5432,6250e" filled="false" stroked="true" strokeweight=".72pt" strokecolor="#2b2b2b">
                <v:path arrowok="t"/>
              </v:shape>
            </v:group>
            <v:group style="position:absolute;left:1948;top:9950;width:2;height:396" coordorigin="1948,9950" coordsize="2,396">
              <v:shape style="position:absolute;left:1948;top:9950;width:2;height:396" coordorigin="1948,9950" coordsize="0,396" path="m1948,10346l1948,9950e" filled="false" stroked="true" strokeweight=".36pt" strokecolor="#181818">
                <v:path arrowok="t"/>
              </v:shape>
            </v:group>
            <v:group style="position:absolute;left:1109;top:10652;width:8050;height:2" coordorigin="1109,10652" coordsize="8050,2">
              <v:shape style="position:absolute;left:1109;top:10652;width:8050;height:2" coordorigin="1109,10652" coordsize="8050,0" path="m1109,10652l9158,10652e" filled="false" stroked="true" strokeweight=".36pt" strokecolor="#343434">
                <v:path arrowok="t"/>
              </v:shape>
            </v:group>
            <v:group style="position:absolute;left:6170;top:10642;width:4342;height:2" coordorigin="6170,10642" coordsize="4342,2">
              <v:shape style="position:absolute;left:6170;top:10642;width:4342;height:2" coordorigin="6170,10642" coordsize="4342,0" path="m6170,10642l10512,10642e" filled="false" stroked="true" strokeweight=".72pt" strokecolor="#343434">
                <v:path arrowok="t"/>
              </v:shape>
            </v:group>
            <v:group style="position:absolute;left:10505;top:10318;width:2;height:4666" coordorigin="10505,10318" coordsize="2,4666">
              <v:shape style="position:absolute;left:10505;top:10318;width:2;height:4666" coordorigin="10505,10318" coordsize="0,4666" path="m10505,14983l10505,10318e" filled="false" stroked="true" strokeweight=".72pt" strokecolor="#000000">
                <v:path arrowok="t"/>
              </v:shape>
            </v:group>
            <v:group style="position:absolute;left:1102;top:11300;width:4349;height:2" coordorigin="1102,11300" coordsize="4349,2">
              <v:shape style="position:absolute;left:1102;top:11300;width:4349;height:2" coordorigin="1102,11300" coordsize="4349,0" path="m1102,11300l5450,11300e" filled="false" stroked="true" strokeweight=".72pt" strokecolor="#444444">
                <v:path arrowok="t"/>
              </v:shape>
            </v:group>
            <v:group style="position:absolute;left:1944;top:10181;width:2;height:1124" coordorigin="1944,10181" coordsize="2,1124">
              <v:shape style="position:absolute;left:1944;top:10181;width:2;height:1124" coordorigin="1944,10181" coordsize="0,1124" path="m1944,11304l1944,10181e" filled="false" stroked="true" strokeweight=".72pt" strokecolor="#2b2b2b">
                <v:path arrowok="t"/>
              </v:shape>
            </v:group>
            <v:group style="position:absolute;left:5418;top:10253;width:2;height:1059" coordorigin="5418,10253" coordsize="2,1059">
              <v:shape style="position:absolute;left:5418;top:10253;width:2;height:1059" coordorigin="5418,10253" coordsize="0,1059" path="m5418,11311l5418,10253e" filled="false" stroked="true" strokeweight=".72pt" strokecolor="#343434">
                <v:path arrowok="t"/>
              </v:shape>
            </v:group>
            <v:group style="position:absolute;left:5378;top:11311;width:4241;height:2" coordorigin="5378,11311" coordsize="4241,2">
              <v:shape style="position:absolute;left:5378;top:11311;width:4241;height:2" coordorigin="5378,11311" coordsize="4241,0" path="m5378,11311l9619,11311e" filled="false" stroked="true" strokeweight=".36pt" strokecolor="#343434">
                <v:path arrowok="t"/>
              </v:shape>
            </v:group>
            <v:group style="position:absolute;left:6178;top:7430;width:2;height:3888" coordorigin="6178,7430" coordsize="2,3888">
              <v:shape style="position:absolute;left:6178;top:7430;width:2;height:3888" coordorigin="6178,7430" coordsize="0,3888" path="m6178,11318l6178,7430e" filled="false" stroked="true" strokeweight=".72pt" strokecolor="#2f2f2f">
                <v:path arrowok="t"/>
              </v:shape>
            </v:group>
            <v:group style="position:absolute;left:6170;top:11290;width:4342;height:2" coordorigin="6170,11290" coordsize="4342,2">
              <v:shape style="position:absolute;left:6170;top:11290;width:4342;height:2" coordorigin="6170,11290" coordsize="4342,0" path="m6170,11290l10512,11290e" filled="false" stroked="true" strokeweight=".72pt" strokecolor="#343434">
                <v:path arrowok="t"/>
              </v:shape>
            </v:group>
            <v:group style="position:absolute;left:1109;top:8712;width:2;height:5400" coordorigin="1109,8712" coordsize="2,5400">
              <v:shape style="position:absolute;left:1109;top:8712;width:2;height:5400" coordorigin="1109,8712" coordsize="0,5400" path="m1109,14112l1109,8712e" filled="false" stroked="true" strokeweight=".72pt" strokecolor="#2b2b2b">
                <v:path arrowok="t"/>
              </v:shape>
            </v:group>
            <v:group style="position:absolute;left:1094;top:12557;width:6740;height:2" coordorigin="1094,12557" coordsize="6740,2">
              <v:shape style="position:absolute;left:1094;top:12557;width:6740;height:2" coordorigin="1094,12557" coordsize="6740,0" path="m1094,12557l7834,12557e" filled="false" stroked="true" strokeweight=".36pt" strokecolor="#383838">
                <v:path arrowok="t"/>
              </v:shape>
            </v:group>
            <v:group style="position:absolute;left:5386;top:12568;width:3593;height:2" coordorigin="5386,12568" coordsize="3593,2">
              <v:shape style="position:absolute;left:5386;top:12568;width:3593;height:2" coordorigin="5386,12568" coordsize="3593,0" path="m5386,12568l8978,12568e" filled="false" stroked="true" strokeweight=".36pt" strokecolor="#3f3f3f">
                <v:path arrowok="t"/>
              </v:shape>
            </v:group>
            <v:group style="position:absolute;left:6149;top:12582;width:3701;height:2" coordorigin="6149,12582" coordsize="3701,2">
              <v:shape style="position:absolute;left:6149;top:12582;width:3701;height:2" coordorigin="6149,12582" coordsize="3701,0" path="m6149,12582l9850,12582e" filled="false" stroked="true" strokeweight=".36pt" strokecolor="#3b3b3b">
                <v:path arrowok="t"/>
              </v:shape>
            </v:group>
            <v:group style="position:absolute;left:1098;top:9360;width:2;height:3759" coordorigin="1098,9360" coordsize="2,3759">
              <v:shape style="position:absolute;left:1098;top:9360;width:2;height:3759" coordorigin="1098,9360" coordsize="0,3759" path="m1098,13118l1098,9360e" filled="false" stroked="true" strokeweight=".72pt" strokecolor="#2b2b2b">
                <v:path arrowok="t"/>
              </v:shape>
            </v:group>
            <v:group style="position:absolute;left:5400;top:12557;width:2;height:843" coordorigin="5400,12557" coordsize="2,843">
              <v:shape style="position:absolute;left:5400;top:12557;width:2;height:843" coordorigin="5400,12557" coordsize="0,843" path="m5400,13399l5400,12557e" filled="false" stroked="true" strokeweight=".72pt" strokecolor="#2b2b2b">
                <v:path arrowok="t"/>
              </v:shape>
            </v:group>
            <v:group style="position:absolute;left:6152;top:12564;width:2;height:1368" coordorigin="6152,12564" coordsize="2,1368">
              <v:shape style="position:absolute;left:6152;top:12564;width:2;height:1368" coordorigin="6152,12564" coordsize="0,1368" path="m6152,13932l6152,12564e" filled="false" stroked="true" strokeweight=".72pt" strokecolor="#2f2f2f">
                <v:path arrowok="t"/>
              </v:shape>
            </v:group>
            <v:group style="position:absolute;left:1087;top:13367;width:864;height:2" coordorigin="1087,13367" coordsize="864,2">
              <v:shape style="position:absolute;left:1087;top:13367;width:864;height:2" coordorigin="1087,13367" coordsize="864,0" path="m1087,13367l1951,13367e" filled="false" stroked="true" strokeweight=".36pt" strokecolor="#131313">
                <v:path arrowok="t"/>
              </v:shape>
            </v:group>
            <v:group style="position:absolute;left:1091;top:13061;width:2;height:339" coordorigin="1091,13061" coordsize="2,339">
              <v:shape style="position:absolute;left:1091;top:13061;width:2;height:339" coordorigin="1091,13061" coordsize="0,339" path="m1091,13399l1091,13061e" filled="false" stroked="true" strokeweight=".36pt" strokecolor="#0f0f0f">
                <v:path arrowok="t"/>
              </v:shape>
            </v:group>
            <v:group style="position:absolute;left:1926;top:12550;width:2;height:2441" coordorigin="1926,12550" coordsize="2,2441">
              <v:shape style="position:absolute;left:1926;top:12550;width:2;height:2441" coordorigin="1926,12550" coordsize="0,2441" path="m1926,14990l1926,12550e" filled="false" stroked="true" strokeweight=".72pt" strokecolor="#232323">
                <v:path arrowok="t"/>
              </v:shape>
            </v:group>
            <v:group style="position:absolute;left:1879;top:13374;width:7560;height:2" coordorigin="1879,13374" coordsize="7560,2">
              <v:shape style="position:absolute;left:1879;top:13374;width:7560;height:2" coordorigin="1879,13374" coordsize="7560,0" path="m1879,13374l9439,13374e" filled="false" stroked="true" strokeweight=".36pt" strokecolor="#343434">
                <v:path arrowok="t"/>
              </v:shape>
            </v:group>
            <v:group style="position:absolute;left:6170;top:13363;width:4342;height:2" coordorigin="6170,13363" coordsize="4342,2">
              <v:shape style="position:absolute;left:6170;top:13363;width:4342;height:2" coordorigin="6170,13363" coordsize="4342,0" path="m6170,13363l10512,13363e" filled="false" stroked="true" strokeweight=".72pt" strokecolor="#2f2f2f">
                <v:path arrowok="t"/>
              </v:shape>
            </v:group>
            <v:group style="position:absolute;left:1080;top:14173;width:872;height:2" coordorigin="1080,14173" coordsize="872,2">
              <v:shape style="position:absolute;left:1080;top:14173;width:872;height:2" coordorigin="1080,14173" coordsize="872,0" path="m1080,14173l1951,14173e" filled="false" stroked="true" strokeweight=".36pt" strokecolor="#0c0c0c">
                <v:path arrowok="t"/>
              </v:shape>
            </v:group>
            <v:group style="position:absolute;left:1879;top:14180;width:7452;height:2" coordorigin="1879,14180" coordsize="7452,2">
              <v:shape style="position:absolute;left:1879;top:14180;width:7452;height:2" coordorigin="1879,14180" coordsize="7452,0" path="m1879,14180l9331,14180e" filled="false" stroked="true" strokeweight=".36pt" strokecolor="#383838">
                <v:path arrowok="t"/>
              </v:shape>
            </v:group>
            <v:group style="position:absolute;left:6145;top:13874;width:2;height:720" coordorigin="6145,13874" coordsize="2,720">
              <v:shape style="position:absolute;left:6145;top:13874;width:2;height:720" coordorigin="6145,13874" coordsize="0,720" path="m6145,14594l6145,13874e" filled="false" stroked="true" strokeweight=".36pt" strokecolor="#343434">
                <v:path arrowok="t"/>
              </v:shape>
            </v:group>
            <v:group style="position:absolute;left:6170;top:14170;width:4342;height:2" coordorigin="6170,14170" coordsize="4342,2">
              <v:shape style="position:absolute;left:6170;top:14170;width:4342;height:2" coordorigin="6170,14170" coordsize="4342,0" path="m6170,14170l10512,14170e" filled="false" stroked="true" strokeweight=".72pt" strokecolor="#383838">
                <v:path arrowok="t"/>
              </v:shape>
            </v:group>
            <v:group style="position:absolute;left:1084;top:10886;width:2;height:4104" coordorigin="1084,10886" coordsize="2,4104">
              <v:shape style="position:absolute;left:1084;top:10886;width:2;height:4104" coordorigin="1084,10886" coordsize="0,4104" path="m1084,14990l1084,10886e" filled="false" stroked="true" strokeweight=".72pt" strokecolor="#2b2b2b">
                <v:path arrowok="t"/>
              </v:shape>
            </v:group>
            <v:group style="position:absolute;left:5389;top:13327;width:2;height:1671" coordorigin="5389,13327" coordsize="2,1671">
              <v:shape style="position:absolute;left:5389;top:13327;width:2;height:1671" coordorigin="5389,13327" coordsize="0,1671" path="m5389,14998l5389,13327e" filled="false" stroked="true" strokeweight=".72pt" strokecolor="#2b2b2b">
                <v:path arrowok="t"/>
              </v:shape>
            </v:group>
            <v:group style="position:absolute;left:1912;top:14501;width:2;height:238" coordorigin="1912,14501" coordsize="2,238">
              <v:shape style="position:absolute;left:1912;top:14501;width:2;height:238" coordorigin="1912,14501" coordsize="0,238" path="m1912,14738l1912,14501e" filled="false" stroked="true" strokeweight=".36pt" strokecolor="#131313">
                <v:path arrowok="t"/>
              </v:shape>
            </v:group>
            <v:group style="position:absolute;left:1073;top:14983;width:1865;height:2" coordorigin="1073,14983" coordsize="1865,2">
              <v:shape style="position:absolute;left:1073;top:14983;width:1865;height:2" coordorigin="1073,14983" coordsize="1865,0" path="m1073,14983l2938,14983e" filled="false" stroked="true" strokeweight=".72pt" strokecolor="#4f4f4f">
                <v:path arrowok="t"/>
              </v:shape>
            </v:group>
            <v:group style="position:absolute;left:1912;top:12550;width:2;height:2441" coordorigin="1912,12550" coordsize="2,2441">
              <v:shape style="position:absolute;left:1912;top:12550;width:2;height:2441" coordorigin="1912,12550" coordsize="0,2441" path="m1912,14990l1912,12550e" filled="false" stroked="true" strokeweight=".72pt" strokecolor="#282828">
                <v:path arrowok="t"/>
              </v:shape>
            </v:group>
            <v:group style="position:absolute;left:1879;top:14987;width:3572;height:2" coordorigin="1879,14987" coordsize="3572,2">
              <v:shape style="position:absolute;left:1879;top:14987;width:3572;height:2" coordorigin="1879,14987" coordsize="3572,0" path="m1879,14987l5450,14987e" filled="false" stroked="true" strokeweight=".36pt" strokecolor="#2f2f2f">
                <v:path arrowok="t"/>
              </v:shape>
            </v:group>
            <v:group style="position:absolute;left:5378;top:14994;width:3600;height:2" coordorigin="5378,14994" coordsize="3600,2">
              <v:shape style="position:absolute;left:5378;top:14994;width:3600;height:2" coordorigin="5378,14994" coordsize="3600,0" path="m5378,14994l8978,14994e" filled="false" stroked="true" strokeweight=".36pt" strokecolor="#444444">
                <v:path arrowok="t"/>
              </v:shape>
            </v:group>
            <v:group style="position:absolute;left:6178;top:14710;width:2;height:274" coordorigin="6178,14710" coordsize="2,274">
              <v:shape style="position:absolute;left:6178;top:14710;width:2;height:274" coordorigin="6178,14710" coordsize="0,274" path="m6178,14983l6178,14710e" filled="false" stroked="true" strokeweight=".72pt" strokecolor="#000000">
                <v:path arrowok="t"/>
              </v:shape>
            </v:group>
            <v:group style="position:absolute;left:6170;top:14976;width:4342;height:2" coordorigin="6170,14976" coordsize="4342,2">
              <v:shape style="position:absolute;left:6170;top:14976;width:4342;height:2" coordorigin="6170,14976" coordsize="4342,0" path="m6170,14976l10512,14976e" filled="false" stroked="true" strokeweight=".72pt" strokecolor="#1f1f1f">
                <v:path arrowok="t"/>
              </v:shape>
            </v:group>
            <w10:wrap type="none"/>
          </v:group>
        </w:pict>
      </w:r>
    </w:p>
    <w:p>
      <w:pPr>
        <w:pStyle w:val="BodyText"/>
        <w:spacing w:line="240" w:lineRule="auto"/>
        <w:ind w:left="307" w:right="0"/>
        <w:jc w:val="left"/>
        <w:rPr>
          <w:rFonts w:ascii="Times New Roman" w:hAnsi="Times New Roman" w:cs="Times New Roman" w:eastAsia="Times New Roman"/>
        </w:rPr>
      </w:pPr>
      <w:r>
        <w:rPr>
          <w:rFonts w:ascii="Times New Roman"/>
          <w:color w:val="3A3A3B"/>
        </w:rPr>
        <w:t>10049</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BodyText"/>
        <w:spacing w:line="240" w:lineRule="auto" w:before="116"/>
        <w:ind w:left="300" w:right="0"/>
        <w:jc w:val="left"/>
        <w:rPr>
          <w:rFonts w:ascii="Times New Roman" w:hAnsi="Times New Roman" w:cs="Times New Roman" w:eastAsia="Times New Roman"/>
        </w:rPr>
      </w:pPr>
      <w:r>
        <w:rPr>
          <w:rFonts w:ascii="Times New Roman"/>
          <w:color w:val="3A3A3B"/>
        </w:rPr>
        <w:t>10070</w:t>
      </w:r>
      <w:r>
        <w:rPr>
          <w:rFonts w:ascii="Times New Roman"/>
        </w:rPr>
      </w:r>
    </w:p>
    <w:p>
      <w:pPr>
        <w:pStyle w:val="BodyText"/>
        <w:spacing w:line="362" w:lineRule="auto" w:before="54"/>
        <w:ind w:left="208" w:right="0" w:firstLine="100"/>
        <w:jc w:val="left"/>
      </w:pPr>
      <w:r>
        <w:rPr>
          <w:w w:val="95"/>
        </w:rPr>
        <w:br w:type="column"/>
      </w:r>
      <w:r>
        <w:rPr>
          <w:color w:val="4F4F50"/>
          <w:w w:val="95"/>
        </w:rPr>
        <w:t>《社会主义民主政治建设》 概要</w:t>
      </w:r>
      <w:r>
        <w:rPr>
          <w:color w:val="4F4F50"/>
          <w:spacing w:val="-68"/>
          <w:w w:val="95"/>
        </w:rPr>
        <w:t> </w:t>
      </w:r>
      <w:r>
        <w:rPr>
          <w:color w:val="4F4F50"/>
          <w:w w:val="95"/>
        </w:rPr>
        <w:t>（张</w:t>
      </w:r>
      <w:r>
        <w:rPr>
          <w:color w:val="4F4F50"/>
          <w:w w:val="78"/>
        </w:rPr>
        <w:t> </w:t>
      </w:r>
      <w:r>
        <w:rPr>
          <w:color w:val="4F4F50"/>
        </w:rPr>
        <w:t>峰）</w:t>
      </w:r>
      <w:r>
        <w:rPr/>
      </w:r>
    </w:p>
    <w:p>
      <w:pPr>
        <w:pStyle w:val="BodyText"/>
        <w:spacing w:line="362" w:lineRule="auto" w:before="46"/>
        <w:ind w:left="193" w:right="0" w:firstLine="100"/>
        <w:jc w:val="left"/>
      </w:pPr>
      <w:r>
        <w:rPr>
          <w:color w:val="3A3A3B"/>
          <w:spacing w:val="3"/>
          <w:w w:val="56"/>
        </w:rPr>
        <w:t>“</w:t>
      </w:r>
      <w:r>
        <w:rPr>
          <w:color w:val="696969"/>
          <w:spacing w:val="-6"/>
          <w:w w:val="107"/>
        </w:rPr>
        <w:t>三</w:t>
      </w:r>
      <w:r>
        <w:rPr>
          <w:color w:val="4F4F50"/>
          <w:spacing w:val="-8"/>
          <w:w w:val="108"/>
        </w:rPr>
        <w:t>严</w:t>
      </w:r>
      <w:r>
        <w:rPr>
          <w:color w:val="696969"/>
          <w:spacing w:val="2"/>
          <w:w w:val="107"/>
        </w:rPr>
        <w:t>三</w:t>
      </w:r>
      <w:r>
        <w:rPr>
          <w:color w:val="4F4F50"/>
          <w:w w:val="84"/>
        </w:rPr>
        <w:t>实”</w:t>
      </w:r>
      <w:r>
        <w:rPr>
          <w:color w:val="4F4F50"/>
          <w:spacing w:val="-62"/>
        </w:rPr>
        <w:t> </w:t>
      </w:r>
      <w:r>
        <w:rPr>
          <w:color w:val="4F4F50"/>
          <w:w w:val="104"/>
        </w:rPr>
        <w:t>与共产党</w:t>
      </w:r>
      <w:r>
        <w:rPr>
          <w:color w:val="4F4F50"/>
          <w:spacing w:val="11"/>
          <w:w w:val="104"/>
        </w:rPr>
        <w:t>员</w:t>
      </w:r>
      <w:r>
        <w:rPr>
          <w:color w:val="4F4F50"/>
          <w:spacing w:val="-36"/>
          <w:w w:val="115"/>
        </w:rPr>
        <w:t>的</w:t>
      </w:r>
      <w:r>
        <w:rPr>
          <w:color w:val="4F4F50"/>
          <w:w w:val="107"/>
        </w:rPr>
        <w:t>修养</w:t>
      </w:r>
      <w:r>
        <w:rPr>
          <w:color w:val="4F4F50"/>
          <w:spacing w:val="-39"/>
        </w:rPr>
        <w:t> </w:t>
      </w:r>
      <w:r>
        <w:rPr>
          <w:color w:val="4F4F50"/>
          <w:w w:val="78"/>
        </w:rPr>
        <w:t>（祝</w:t>
      </w:r>
      <w:r>
        <w:rPr>
          <w:color w:val="4F4F50"/>
          <w:w w:val="78"/>
        </w:rPr>
        <w:t> </w:t>
      </w:r>
      <w:r>
        <w:rPr>
          <w:color w:val="696969"/>
          <w:spacing w:val="12"/>
          <w:w w:val="109"/>
        </w:rPr>
        <w:t>彦</w:t>
      </w:r>
      <w:r>
        <w:rPr>
          <w:color w:val="4F4F50"/>
          <w:w w:val="45"/>
        </w:rPr>
        <w:t>）</w:t>
      </w:r>
      <w:r>
        <w:rPr/>
      </w:r>
    </w:p>
    <w:p>
      <w:pPr>
        <w:spacing w:line="240" w:lineRule="auto" w:before="4"/>
        <w:rPr>
          <w:rFonts w:ascii="宋体" w:hAnsi="宋体" w:cs="宋体" w:eastAsia="宋体"/>
          <w:sz w:val="17"/>
          <w:szCs w:val="17"/>
        </w:rPr>
      </w:pPr>
      <w:r>
        <w:rPr/>
        <w:br w:type="column"/>
      </w:r>
      <w:r>
        <w:rPr>
          <w:rFonts w:ascii="宋体"/>
          <w:sz w:val="17"/>
        </w:rPr>
      </w:r>
    </w:p>
    <w:p>
      <w:pPr>
        <w:pStyle w:val="BodyText"/>
        <w:tabs>
          <w:tab w:pos="915" w:val="left" w:leader="none"/>
        </w:tabs>
        <w:spacing w:line="240" w:lineRule="auto"/>
        <w:ind w:left="195" w:right="0"/>
        <w:jc w:val="left"/>
      </w:pPr>
      <w:r>
        <w:rPr>
          <w:rFonts w:ascii="Times New Roman" w:hAnsi="Times New Roman" w:cs="Times New Roman" w:eastAsia="Times New Roman"/>
          <w:color w:val="3A3A3B"/>
          <w:position w:val="1"/>
        </w:rPr>
        <w:t>10050</w:t>
        <w:tab/>
      </w:r>
      <w:r>
        <w:rPr>
          <w:color w:val="4F4F50"/>
        </w:rPr>
        <w:t>坚持和发展中国特色社会</w:t>
      </w:r>
      <w:r>
        <w:rPr>
          <w:color w:val="696969"/>
        </w:rPr>
        <w:t>主</w:t>
      </w:r>
      <w:r>
        <w:rPr>
          <w:color w:val="3A3A3B"/>
        </w:rPr>
        <w:t>义</w:t>
      </w:r>
      <w:r>
        <w:rPr>
          <w:color w:val="3A3A3B"/>
          <w:spacing w:val="-55"/>
        </w:rPr>
        <w:t> </w:t>
      </w:r>
      <w:r>
        <w:rPr>
          <w:color w:val="3A3A3B"/>
        </w:rPr>
        <w:t>（李捷〉</w:t>
      </w:r>
      <w:r>
        <w:rPr/>
      </w:r>
    </w:p>
    <w:p>
      <w:pPr>
        <w:spacing w:line="240" w:lineRule="auto" w:before="0"/>
        <w:rPr>
          <w:rFonts w:ascii="宋体" w:hAnsi="宋体" w:cs="宋体" w:eastAsia="宋体"/>
          <w:sz w:val="20"/>
          <w:szCs w:val="20"/>
        </w:rPr>
      </w:pPr>
    </w:p>
    <w:p>
      <w:pPr>
        <w:spacing w:line="240" w:lineRule="auto" w:before="3"/>
        <w:rPr>
          <w:rFonts w:ascii="宋体" w:hAnsi="宋体" w:cs="宋体" w:eastAsia="宋体"/>
          <w:sz w:val="21"/>
          <w:szCs w:val="21"/>
        </w:rPr>
      </w:pPr>
    </w:p>
    <w:p>
      <w:pPr>
        <w:pStyle w:val="BodyText"/>
        <w:spacing w:line="240" w:lineRule="auto"/>
        <w:ind w:left="187" w:right="0"/>
        <w:jc w:val="left"/>
      </w:pPr>
      <w:r>
        <w:rPr>
          <w:rFonts w:ascii="Times New Roman" w:hAnsi="Times New Roman" w:cs="Times New Roman" w:eastAsia="Times New Roman"/>
          <w:color w:val="3A3A3B"/>
          <w:position w:val="1"/>
        </w:rPr>
        <w:t>10051    </w:t>
      </w:r>
      <w:r>
        <w:rPr>
          <w:color w:val="3A3A3B"/>
          <w:spacing w:val="-4"/>
        </w:rPr>
        <w:t>社会</w:t>
      </w:r>
      <w:r>
        <w:rPr>
          <w:color w:val="696969"/>
          <w:spacing w:val="-4"/>
        </w:rPr>
        <w:t>主</w:t>
      </w:r>
      <w:r>
        <w:rPr>
          <w:color w:val="4F4F50"/>
          <w:spacing w:val="-4"/>
        </w:rPr>
        <w:t>义</w:t>
      </w:r>
      <w:r>
        <w:rPr>
          <w:color w:val="696969"/>
          <w:spacing w:val="-4"/>
        </w:rPr>
        <w:t>文</w:t>
      </w:r>
      <w:r>
        <w:rPr>
          <w:color w:val="3A3A3B"/>
          <w:spacing w:val="-4"/>
        </w:rPr>
        <w:t>化强国建设</w:t>
      </w:r>
      <w:r>
        <w:rPr>
          <w:color w:val="3A3A3B"/>
          <w:spacing w:val="-17"/>
        </w:rPr>
        <w:t> </w:t>
      </w:r>
      <w:r>
        <w:rPr>
          <w:color w:val="3A3A3B"/>
        </w:rPr>
        <w:t>（孙若风〉</w:t>
      </w:r>
      <w:r>
        <w:rPr/>
      </w:r>
    </w:p>
    <w:p>
      <w:pPr>
        <w:spacing w:after="0" w:line="240" w:lineRule="auto"/>
        <w:jc w:val="left"/>
        <w:sectPr>
          <w:type w:val="continuous"/>
          <w:pgSz w:w="11910" w:h="16850"/>
          <w:pgMar w:top="1580" w:bottom="280" w:left="960" w:right="1260"/>
          <w:cols w:num="3" w:equalWidth="0">
            <w:col w:w="823" w:space="40"/>
            <w:col w:w="3473" w:space="40"/>
            <w:col w:w="5314"/>
          </w:cols>
        </w:sectPr>
      </w:pPr>
    </w:p>
    <w:p>
      <w:pPr>
        <w:spacing w:line="240" w:lineRule="auto" w:before="9"/>
        <w:rPr>
          <w:rFonts w:ascii="Times New Roman" w:hAnsi="Times New Roman" w:cs="Times New Roman" w:eastAsia="Times New Roman"/>
          <w:sz w:val="7"/>
          <w:szCs w:val="7"/>
        </w:rPr>
      </w:pPr>
    </w:p>
    <w:tbl>
      <w:tblPr>
        <w:tblW w:w="0" w:type="auto"/>
        <w:jc w:val="left"/>
        <w:tblInd w:w="101" w:type="dxa"/>
        <w:tblLayout w:type="fixed"/>
        <w:tblCellMar>
          <w:top w:w="0" w:type="dxa"/>
          <w:left w:w="0" w:type="dxa"/>
          <w:bottom w:w="0" w:type="dxa"/>
          <w:right w:w="0" w:type="dxa"/>
        </w:tblCellMar>
        <w:tblLook w:val="01E0"/>
      </w:tblPr>
      <w:tblGrid>
        <w:gridCol w:w="803"/>
        <w:gridCol w:w="2984"/>
        <w:gridCol w:w="491"/>
        <w:gridCol w:w="743"/>
        <w:gridCol w:w="3611"/>
        <w:gridCol w:w="214"/>
        <w:gridCol w:w="488"/>
      </w:tblGrid>
      <w:tr>
        <w:trPr>
          <w:trHeight w:val="657" w:hRule="exact"/>
        </w:trPr>
        <w:tc>
          <w:tcPr>
            <w:tcW w:w="803" w:type="dxa"/>
            <w:tcBorders>
              <w:top w:val="single" w:sz="6" w:space="0" w:color="4F4F4F"/>
              <w:left w:val="single" w:sz="3" w:space="0" w:color="000000"/>
              <w:bottom w:val="single" w:sz="3" w:space="0" w:color="0F0F0F"/>
              <w:right w:val="single" w:sz="3" w:space="0" w:color="4F4F4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14142"/>
                <w:spacing w:val="-3"/>
                <w:w w:val="105"/>
                <w:sz w:val="20"/>
              </w:rPr>
              <w:t>071</w:t>
            </w:r>
            <w:r>
              <w:rPr>
                <w:rFonts w:ascii="Times New Roman"/>
                <w:spacing w:val="-3"/>
                <w:sz w:val="20"/>
              </w:rPr>
            </w:r>
          </w:p>
        </w:tc>
        <w:tc>
          <w:tcPr>
            <w:tcW w:w="3476" w:type="dxa"/>
            <w:gridSpan w:val="2"/>
            <w:tcBorders>
              <w:top w:val="single" w:sz="6" w:space="0" w:color="4F4F4F"/>
              <w:left w:val="single" w:sz="3" w:space="0" w:color="4F4F4F"/>
              <w:bottom w:val="single" w:sz="3" w:space="0" w:color="0F0F0F"/>
              <w:right w:val="single" w:sz="3" w:space="0" w:color="0C0C0C"/>
            </w:tcBorders>
          </w:tcPr>
          <w:p>
            <w:pPr>
              <w:pStyle w:val="TableParagraph"/>
              <w:spacing w:line="283" w:lineRule="auto" w:before="4"/>
              <w:ind w:left="190" w:right="25"/>
              <w:jc w:val="left"/>
              <w:rPr>
                <w:rFonts w:ascii="宋体" w:hAnsi="宋体" w:cs="宋体" w:eastAsia="宋体"/>
                <w:sz w:val="20"/>
                <w:szCs w:val="20"/>
              </w:rPr>
            </w:pPr>
            <w:r>
              <w:rPr>
                <w:rFonts w:ascii="宋体" w:hAnsi="宋体" w:cs="宋体" w:eastAsia="宋体"/>
                <w:color w:val="414142"/>
                <w:sz w:val="20"/>
                <w:szCs w:val="20"/>
              </w:rPr>
              <w:t>学习党章党规</w:t>
            </w:r>
            <w:r>
              <w:rPr>
                <w:rFonts w:ascii="宋体" w:hAnsi="宋体" w:cs="宋体" w:eastAsia="宋体"/>
                <w:color w:val="414142"/>
                <w:spacing w:val="21"/>
                <w:sz w:val="20"/>
                <w:szCs w:val="20"/>
              </w:rPr>
              <w:t> </w:t>
            </w:r>
            <w:r>
              <w:rPr>
                <w:rFonts w:ascii="宋体" w:hAnsi="宋体" w:cs="宋体" w:eastAsia="宋体"/>
                <w:color w:val="414142"/>
                <w:sz w:val="20"/>
                <w:szCs w:val="20"/>
              </w:rPr>
              <w:t>学习系列讲话</w:t>
            </w:r>
            <w:r>
              <w:rPr>
                <w:rFonts w:ascii="宋体" w:hAnsi="宋体" w:cs="宋体" w:eastAsia="宋体"/>
                <w:color w:val="414142"/>
                <w:spacing w:val="21"/>
                <w:sz w:val="20"/>
                <w:szCs w:val="20"/>
              </w:rPr>
              <w:t> </w:t>
            </w:r>
            <w:r>
              <w:rPr>
                <w:rFonts w:ascii="宋体" w:hAnsi="宋体" w:cs="宋体" w:eastAsia="宋体"/>
                <w:color w:val="414142"/>
                <w:sz w:val="20"/>
                <w:szCs w:val="20"/>
              </w:rPr>
              <w:t>做合</w:t>
            </w:r>
            <w:r>
              <w:rPr>
                <w:rFonts w:ascii="宋体" w:hAnsi="宋体" w:cs="宋体" w:eastAsia="宋体"/>
                <w:color w:val="414142"/>
                <w:spacing w:val="-92"/>
                <w:sz w:val="20"/>
                <w:szCs w:val="20"/>
              </w:rPr>
              <w:t> </w:t>
            </w:r>
            <w:r>
              <w:rPr>
                <w:rFonts w:ascii="宋体" w:hAnsi="宋体" w:cs="宋体" w:eastAsia="宋体"/>
                <w:color w:val="414142"/>
                <w:spacing w:val="-92"/>
                <w:sz w:val="20"/>
                <w:szCs w:val="20"/>
              </w:rPr>
            </w:r>
            <w:r>
              <w:rPr>
                <w:rFonts w:ascii="宋体" w:hAnsi="宋体" w:cs="宋体" w:eastAsia="宋体"/>
                <w:color w:val="414142"/>
                <w:w w:val="95"/>
                <w:sz w:val="20"/>
                <w:szCs w:val="20"/>
              </w:rPr>
              <w:t>格共产党员 </w:t>
            </w:r>
            <w:r>
              <w:rPr>
                <w:rFonts w:ascii="宋体" w:hAnsi="宋体" w:cs="宋体" w:eastAsia="宋体"/>
                <w:color w:val="414142"/>
                <w:w w:val="80"/>
                <w:sz w:val="20"/>
                <w:szCs w:val="20"/>
              </w:rPr>
              <w:t>〈</w:t>
            </w:r>
            <w:r>
              <w:rPr>
                <w:rFonts w:ascii="宋体" w:hAnsi="宋体" w:cs="宋体" w:eastAsia="宋体"/>
                <w:color w:val="414142"/>
                <w:spacing w:val="-57"/>
                <w:w w:val="80"/>
                <w:sz w:val="20"/>
                <w:szCs w:val="20"/>
              </w:rPr>
              <w:t> </w:t>
            </w:r>
            <w:r>
              <w:rPr>
                <w:rFonts w:ascii="宋体" w:hAnsi="宋体" w:cs="宋体" w:eastAsia="宋体"/>
                <w:color w:val="414142"/>
                <w:w w:val="95"/>
                <w:sz w:val="20"/>
                <w:szCs w:val="20"/>
              </w:rPr>
              <w:t>高新民）</w:t>
            </w:r>
            <w:r>
              <w:rPr>
                <w:rFonts w:ascii="宋体" w:hAnsi="宋体" w:cs="宋体" w:eastAsia="宋体"/>
                <w:sz w:val="20"/>
                <w:szCs w:val="20"/>
              </w:rPr>
            </w:r>
          </w:p>
        </w:tc>
        <w:tc>
          <w:tcPr>
            <w:tcW w:w="743" w:type="dxa"/>
            <w:tcBorders>
              <w:top w:val="single" w:sz="6" w:space="0" w:color="383838"/>
              <w:left w:val="single" w:sz="3" w:space="0" w:color="0C0C0C"/>
              <w:bottom w:val="single" w:sz="3" w:space="0" w:color="282828"/>
              <w:right w:val="single" w:sz="3" w:space="0" w:color="131313"/>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07" w:right="0"/>
              <w:jc w:val="left"/>
              <w:rPr>
                <w:rFonts w:ascii="Times New Roman" w:hAnsi="Times New Roman" w:cs="Times New Roman" w:eastAsia="Times New Roman"/>
                <w:sz w:val="20"/>
                <w:szCs w:val="20"/>
              </w:rPr>
            </w:pPr>
            <w:r>
              <w:rPr>
                <w:rFonts w:ascii="Times New Roman"/>
                <w:color w:val="282828"/>
                <w:sz w:val="20"/>
              </w:rPr>
              <w:t>10</w:t>
            </w:r>
            <w:r>
              <w:rPr>
                <w:rFonts w:ascii="Times New Roman"/>
                <w:color w:val="414142"/>
                <w:sz w:val="20"/>
              </w:rPr>
              <w:t>0</w:t>
            </w:r>
            <w:r>
              <w:rPr>
                <w:rFonts w:ascii="Times New Roman"/>
                <w:color w:val="282828"/>
                <w:sz w:val="20"/>
              </w:rPr>
              <w:t>7</w:t>
            </w:r>
            <w:r>
              <w:rPr>
                <w:rFonts w:ascii="Times New Roman"/>
                <w:color w:val="414142"/>
                <w:sz w:val="20"/>
              </w:rPr>
              <w:t>2</w:t>
            </w:r>
            <w:r>
              <w:rPr>
                <w:rFonts w:ascii="Times New Roman"/>
                <w:sz w:val="20"/>
              </w:rPr>
            </w:r>
          </w:p>
        </w:tc>
        <w:tc>
          <w:tcPr>
            <w:tcW w:w="4313" w:type="dxa"/>
            <w:gridSpan w:val="3"/>
            <w:tcBorders>
              <w:top w:val="single" w:sz="6" w:space="0" w:color="383838"/>
              <w:left w:val="single" w:sz="3" w:space="0" w:color="131313"/>
              <w:bottom w:val="single" w:sz="3" w:space="0" w:color="383838"/>
              <w:right w:val="single" w:sz="3" w:space="0" w:color="000000"/>
            </w:tcBorders>
          </w:tcPr>
          <w:p>
            <w:pPr>
              <w:pStyle w:val="TableParagraph"/>
              <w:spacing w:line="283" w:lineRule="auto" w:before="11"/>
              <w:ind w:left="185" w:right="53"/>
              <w:jc w:val="left"/>
              <w:rPr>
                <w:rFonts w:ascii="宋体" w:hAnsi="宋体" w:cs="宋体" w:eastAsia="宋体"/>
                <w:sz w:val="20"/>
                <w:szCs w:val="20"/>
              </w:rPr>
            </w:pPr>
            <w:r>
              <w:rPr>
                <w:rFonts w:ascii="宋体" w:hAnsi="宋体" w:cs="宋体" w:eastAsia="宋体"/>
                <w:color w:val="414142"/>
                <w:sz w:val="20"/>
                <w:szCs w:val="20"/>
              </w:rPr>
              <w:t>深刻领会习主席关于党和法高度统 </w:t>
            </w:r>
            <w:r>
              <w:rPr>
                <w:rFonts w:ascii="宋体" w:hAnsi="宋体" w:cs="宋体" w:eastAsia="宋体"/>
                <w:color w:val="282828"/>
                <w:sz w:val="20"/>
                <w:szCs w:val="20"/>
              </w:rPr>
              <w:t>一</w:t>
            </w:r>
            <w:r>
              <w:rPr>
                <w:rFonts w:ascii="宋体" w:hAnsi="宋体" w:cs="宋体" w:eastAsia="宋体"/>
                <w:color w:val="575759"/>
                <w:sz w:val="20"/>
                <w:szCs w:val="20"/>
              </w:rPr>
              <w:t>关系的</w:t>
            </w:r>
            <w:r>
              <w:rPr>
                <w:rFonts w:ascii="宋体" w:hAnsi="宋体" w:cs="宋体" w:eastAsia="宋体"/>
                <w:color w:val="575759"/>
                <w:spacing w:val="-36"/>
                <w:sz w:val="20"/>
                <w:szCs w:val="20"/>
              </w:rPr>
              <w:t> </w:t>
            </w:r>
            <w:r>
              <w:rPr>
                <w:rFonts w:ascii="宋体" w:hAnsi="宋体" w:cs="宋体" w:eastAsia="宋体"/>
                <w:color w:val="575759"/>
                <w:spacing w:val="-36"/>
                <w:sz w:val="20"/>
                <w:szCs w:val="20"/>
              </w:rPr>
            </w:r>
            <w:r>
              <w:rPr>
                <w:rFonts w:ascii="宋体" w:hAnsi="宋体" w:cs="宋体" w:eastAsia="宋体"/>
                <w:color w:val="575759"/>
                <w:w w:val="95"/>
                <w:sz w:val="20"/>
                <w:szCs w:val="20"/>
              </w:rPr>
              <w:t>重要论述</w:t>
            </w:r>
            <w:r>
              <w:rPr>
                <w:rFonts w:ascii="宋体" w:hAnsi="宋体" w:cs="宋体" w:eastAsia="宋体"/>
                <w:color w:val="575759"/>
                <w:spacing w:val="-39"/>
                <w:w w:val="95"/>
                <w:sz w:val="20"/>
                <w:szCs w:val="20"/>
              </w:rPr>
              <w:t> </w:t>
            </w:r>
            <w:r>
              <w:rPr>
                <w:rFonts w:ascii="宋体" w:hAnsi="宋体" w:cs="宋体" w:eastAsia="宋体"/>
                <w:color w:val="575759"/>
                <w:w w:val="95"/>
                <w:sz w:val="20"/>
                <w:szCs w:val="20"/>
              </w:rPr>
              <w:t>（李海涛〉</w:t>
            </w:r>
            <w:r>
              <w:rPr>
                <w:rFonts w:ascii="宋体" w:hAnsi="宋体" w:cs="宋体" w:eastAsia="宋体"/>
                <w:sz w:val="20"/>
                <w:szCs w:val="20"/>
              </w:rPr>
            </w:r>
          </w:p>
        </w:tc>
      </w:tr>
      <w:tr>
        <w:trPr>
          <w:trHeight w:val="650" w:hRule="exact"/>
        </w:trPr>
        <w:tc>
          <w:tcPr>
            <w:tcW w:w="803" w:type="dxa"/>
            <w:tcBorders>
              <w:top w:val="single" w:sz="3" w:space="0" w:color="0F0F0F"/>
              <w:left w:val="single" w:sz="6" w:space="0" w:color="2B2B2B"/>
              <w:bottom w:val="single" w:sz="3" w:space="0" w:color="181818"/>
              <w:right w:val="single" w:sz="3" w:space="0" w:color="131313"/>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282828"/>
                <w:spacing w:val="-5"/>
                <w:w w:val="105"/>
                <w:sz w:val="20"/>
              </w:rPr>
              <w:t>1</w:t>
            </w:r>
            <w:r>
              <w:rPr>
                <w:rFonts w:ascii="Times New Roman"/>
                <w:color w:val="414142"/>
                <w:spacing w:val="-5"/>
                <w:w w:val="105"/>
                <w:sz w:val="20"/>
              </w:rPr>
              <w:t>0084</w:t>
            </w:r>
            <w:r>
              <w:rPr>
                <w:rFonts w:ascii="Times New Roman"/>
                <w:spacing w:val="-5"/>
                <w:sz w:val="20"/>
              </w:rPr>
            </w:r>
          </w:p>
        </w:tc>
        <w:tc>
          <w:tcPr>
            <w:tcW w:w="3476" w:type="dxa"/>
            <w:gridSpan w:val="2"/>
            <w:tcBorders>
              <w:top w:val="single" w:sz="3" w:space="0" w:color="0F0F0F"/>
              <w:left w:val="single" w:sz="3" w:space="0" w:color="131313"/>
              <w:bottom w:val="single" w:sz="3" w:space="0" w:color="3B3B3B"/>
              <w:right w:val="single" w:sz="3" w:space="0" w:color="0C0C0C"/>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90" w:right="0"/>
              <w:jc w:val="left"/>
              <w:rPr>
                <w:rFonts w:ascii="宋体" w:hAnsi="宋体" w:cs="宋体" w:eastAsia="宋体"/>
                <w:sz w:val="20"/>
                <w:szCs w:val="20"/>
              </w:rPr>
            </w:pPr>
            <w:r>
              <w:rPr>
                <w:rFonts w:ascii="宋体" w:hAnsi="宋体" w:cs="宋体" w:eastAsia="宋体"/>
                <w:color w:val="575759"/>
                <w:sz w:val="20"/>
                <w:szCs w:val="20"/>
              </w:rPr>
              <w:t>学党章</w:t>
            </w:r>
            <w:r>
              <w:rPr>
                <w:rFonts w:ascii="宋体" w:hAnsi="宋体" w:cs="宋体" w:eastAsia="宋体"/>
                <w:color w:val="575759"/>
                <w:spacing w:val="-40"/>
                <w:sz w:val="20"/>
                <w:szCs w:val="20"/>
              </w:rPr>
              <w:t> </w:t>
            </w:r>
            <w:r>
              <w:rPr>
                <w:rFonts w:ascii="宋体" w:hAnsi="宋体" w:cs="宋体" w:eastAsia="宋体"/>
                <w:color w:val="575759"/>
                <w:sz w:val="20"/>
                <w:szCs w:val="20"/>
              </w:rPr>
              <w:t>讲党性</w:t>
            </w:r>
            <w:r>
              <w:rPr>
                <w:rFonts w:ascii="宋体" w:hAnsi="宋体" w:cs="宋体" w:eastAsia="宋体"/>
                <w:color w:val="575759"/>
                <w:spacing w:val="-35"/>
                <w:sz w:val="20"/>
                <w:szCs w:val="20"/>
              </w:rPr>
              <w:t> </w:t>
            </w:r>
            <w:r>
              <w:rPr>
                <w:rFonts w:ascii="宋体" w:hAnsi="宋体" w:cs="宋体" w:eastAsia="宋体"/>
                <w:color w:val="575759"/>
                <w:sz w:val="20"/>
                <w:szCs w:val="20"/>
              </w:rPr>
              <w:t>守规矩</w:t>
            </w:r>
            <w:r>
              <w:rPr>
                <w:rFonts w:ascii="宋体" w:hAnsi="宋体" w:cs="宋体" w:eastAsia="宋体"/>
                <w:color w:val="575759"/>
                <w:spacing w:val="-39"/>
                <w:sz w:val="20"/>
                <w:szCs w:val="20"/>
              </w:rPr>
              <w:t> </w:t>
            </w:r>
            <w:r>
              <w:rPr>
                <w:rFonts w:ascii="宋体" w:hAnsi="宋体" w:cs="宋体" w:eastAsia="宋体"/>
                <w:color w:val="282828"/>
                <w:spacing w:val="4"/>
                <w:sz w:val="20"/>
                <w:szCs w:val="20"/>
              </w:rPr>
              <w:t>（</w:t>
            </w:r>
            <w:r>
              <w:rPr>
                <w:rFonts w:ascii="宋体" w:hAnsi="宋体" w:cs="宋体" w:eastAsia="宋体"/>
                <w:color w:val="414142"/>
                <w:spacing w:val="4"/>
                <w:sz w:val="20"/>
                <w:szCs w:val="20"/>
              </w:rPr>
              <w:t>罗平汉〉</w:t>
            </w:r>
            <w:r>
              <w:rPr>
                <w:rFonts w:ascii="宋体" w:hAnsi="宋体" w:cs="宋体" w:eastAsia="宋体"/>
                <w:spacing w:val="4"/>
                <w:sz w:val="20"/>
                <w:szCs w:val="20"/>
              </w:rPr>
            </w:r>
          </w:p>
        </w:tc>
        <w:tc>
          <w:tcPr>
            <w:tcW w:w="743" w:type="dxa"/>
            <w:tcBorders>
              <w:top w:val="single" w:sz="3" w:space="0" w:color="282828"/>
              <w:left w:val="single" w:sz="3" w:space="0" w:color="0C0C0C"/>
              <w:bottom w:val="single" w:sz="3" w:space="0" w:color="3B3B3B"/>
              <w:right w:val="single" w:sz="3" w:space="0" w:color="4B4B4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14142"/>
                <w:spacing w:val="-3"/>
                <w:w w:val="105"/>
                <w:sz w:val="20"/>
              </w:rPr>
              <w:t>085</w:t>
            </w:r>
            <w:r>
              <w:rPr>
                <w:rFonts w:ascii="Times New Roman"/>
                <w:spacing w:val="-3"/>
                <w:sz w:val="20"/>
              </w:rPr>
            </w:r>
          </w:p>
        </w:tc>
        <w:tc>
          <w:tcPr>
            <w:tcW w:w="4313" w:type="dxa"/>
            <w:gridSpan w:val="3"/>
            <w:tcBorders>
              <w:top w:val="single" w:sz="3" w:space="0" w:color="383838"/>
              <w:left w:val="single" w:sz="3" w:space="0" w:color="4B4B4B"/>
              <w:bottom w:val="single" w:sz="3" w:space="0" w:color="3B3B3B"/>
              <w:right w:val="single" w:sz="3" w:space="0" w:color="2B2B2B"/>
            </w:tcBorders>
          </w:tcPr>
          <w:p>
            <w:pPr>
              <w:pStyle w:val="TableParagraph"/>
              <w:spacing w:line="240" w:lineRule="auto" w:before="171"/>
              <w:ind w:left="178" w:right="0"/>
              <w:jc w:val="left"/>
              <w:rPr>
                <w:rFonts w:ascii="宋体" w:hAnsi="宋体" w:cs="宋体" w:eastAsia="宋体"/>
                <w:sz w:val="20"/>
                <w:szCs w:val="20"/>
              </w:rPr>
            </w:pPr>
            <w:r>
              <w:rPr>
                <w:rFonts w:ascii="宋体" w:hAnsi="宋体" w:cs="宋体" w:eastAsia="宋体"/>
                <w:color w:val="414142"/>
                <w:sz w:val="20"/>
                <w:szCs w:val="20"/>
              </w:rPr>
              <w:t>重植党</w:t>
            </w:r>
            <w:r>
              <w:rPr>
                <w:rFonts w:ascii="宋体" w:hAnsi="宋体" w:cs="宋体" w:eastAsia="宋体"/>
                <w:color w:val="282828"/>
                <w:sz w:val="20"/>
                <w:szCs w:val="20"/>
              </w:rPr>
              <w:t>的</w:t>
            </w:r>
            <w:r>
              <w:rPr>
                <w:rFonts w:ascii="宋体" w:hAnsi="宋体" w:cs="宋体" w:eastAsia="宋体"/>
                <w:color w:val="414142"/>
                <w:sz w:val="20"/>
                <w:szCs w:val="20"/>
              </w:rPr>
              <w:t>九十五年历史</w:t>
            </w:r>
            <w:r>
              <w:rPr>
                <w:rFonts w:ascii="宋体" w:hAnsi="宋体" w:cs="宋体" w:eastAsia="宋体"/>
                <w:color w:val="414142"/>
                <w:spacing w:val="-56"/>
                <w:sz w:val="20"/>
                <w:szCs w:val="20"/>
              </w:rPr>
              <w:t> </w:t>
            </w:r>
            <w:r>
              <w:rPr>
                <w:rFonts w:ascii="宋体" w:hAnsi="宋体" w:cs="宋体" w:eastAsia="宋体"/>
                <w:color w:val="414142"/>
                <w:sz w:val="20"/>
                <w:szCs w:val="20"/>
              </w:rPr>
              <w:t>提高党性修养（祝彦〉</w:t>
            </w:r>
            <w:r>
              <w:rPr>
                <w:rFonts w:ascii="宋体" w:hAnsi="宋体" w:cs="宋体" w:eastAsia="宋体"/>
                <w:sz w:val="20"/>
                <w:szCs w:val="20"/>
              </w:rPr>
            </w:r>
          </w:p>
        </w:tc>
      </w:tr>
      <w:tr>
        <w:trPr>
          <w:trHeight w:val="598" w:hRule="exact"/>
        </w:trPr>
        <w:tc>
          <w:tcPr>
            <w:tcW w:w="803" w:type="dxa"/>
            <w:vMerge w:val="restart"/>
            <w:tcBorders>
              <w:top w:val="single" w:sz="3" w:space="0" w:color="181818"/>
              <w:left w:val="single" w:sz="16" w:space="0" w:color="2B2B2B"/>
              <w:right w:val="single" w:sz="3" w:space="0" w:color="74747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99" w:right="0"/>
              <w:jc w:val="left"/>
              <w:rPr>
                <w:rFonts w:ascii="Times New Roman" w:hAnsi="Times New Roman" w:cs="Times New Roman" w:eastAsia="Times New Roman"/>
                <w:sz w:val="20"/>
                <w:szCs w:val="20"/>
              </w:rPr>
            </w:pPr>
            <w:r>
              <w:rPr>
                <w:rFonts w:ascii="Times New Roman"/>
                <w:color w:val="282828"/>
                <w:spacing w:val="-8"/>
                <w:w w:val="110"/>
                <w:sz w:val="20"/>
              </w:rPr>
              <w:t>100</w:t>
            </w:r>
            <w:r>
              <w:rPr>
                <w:rFonts w:ascii="Times New Roman"/>
                <w:color w:val="414142"/>
                <w:spacing w:val="-8"/>
                <w:w w:val="110"/>
                <w:sz w:val="20"/>
              </w:rPr>
              <w:t>86</w:t>
            </w:r>
            <w:r>
              <w:rPr>
                <w:rFonts w:ascii="Times New Roman"/>
                <w:spacing w:val="-8"/>
                <w:sz w:val="20"/>
              </w:rPr>
            </w:r>
          </w:p>
        </w:tc>
        <w:tc>
          <w:tcPr>
            <w:tcW w:w="3476" w:type="dxa"/>
            <w:gridSpan w:val="2"/>
            <w:tcBorders>
              <w:top w:val="single" w:sz="3" w:space="0" w:color="3B3B3B"/>
              <w:left w:val="single" w:sz="3" w:space="0" w:color="000000"/>
              <w:bottom w:val="nil" w:sz="6" w:space="0" w:color="auto"/>
              <w:right w:val="single" w:sz="3" w:space="0" w:color="000000"/>
            </w:tcBorders>
          </w:tcPr>
          <w:p>
            <w:pPr>
              <w:pStyle w:val="TableParagraph"/>
              <w:spacing w:line="259" w:lineRule="exact"/>
              <w:ind w:left="176" w:right="0"/>
              <w:jc w:val="left"/>
              <w:rPr>
                <w:rFonts w:ascii="宋体" w:hAnsi="宋体" w:cs="宋体" w:eastAsia="宋体"/>
                <w:sz w:val="20"/>
                <w:szCs w:val="20"/>
              </w:rPr>
            </w:pPr>
            <w:r>
              <w:rPr>
                <w:rFonts w:ascii="宋体" w:hAnsi="宋体" w:cs="宋体" w:eastAsia="宋体"/>
                <w:color w:val="414142"/>
                <w:w w:val="105"/>
                <w:sz w:val="20"/>
                <w:szCs w:val="20"/>
              </w:rPr>
              <w:t>研究党章</w:t>
            </w:r>
            <w:r>
              <w:rPr>
                <w:rFonts w:ascii="宋体" w:hAnsi="宋体" w:cs="宋体" w:eastAsia="宋体"/>
                <w:color w:val="414142"/>
                <w:spacing w:val="13"/>
                <w:w w:val="105"/>
                <w:sz w:val="20"/>
                <w:szCs w:val="20"/>
              </w:rPr>
              <w:t> </w:t>
            </w:r>
            <w:r>
              <w:rPr>
                <w:rFonts w:ascii="宋体" w:hAnsi="宋体" w:cs="宋体" w:eastAsia="宋体"/>
                <w:color w:val="414142"/>
                <w:spacing w:val="-3"/>
                <w:w w:val="105"/>
                <w:sz w:val="20"/>
                <w:szCs w:val="20"/>
              </w:rPr>
              <w:t>着</w:t>
            </w:r>
            <w:r>
              <w:rPr>
                <w:rFonts w:ascii="宋体" w:hAnsi="宋体" w:cs="宋体" w:eastAsia="宋体"/>
                <w:color w:val="282828"/>
                <w:spacing w:val="-3"/>
                <w:w w:val="105"/>
                <w:sz w:val="20"/>
                <w:szCs w:val="20"/>
              </w:rPr>
              <w:t>手</w:t>
            </w:r>
            <w:r>
              <w:rPr>
                <w:rFonts w:ascii="宋体" w:hAnsi="宋体" w:cs="宋体" w:eastAsia="宋体"/>
                <w:color w:val="414142"/>
                <w:spacing w:val="-3"/>
                <w:w w:val="105"/>
                <w:sz w:val="20"/>
                <w:szCs w:val="20"/>
              </w:rPr>
              <w:t>筑建</w:t>
            </w:r>
            <w:r>
              <w:rPr>
                <w:rFonts w:ascii="宋体" w:hAnsi="宋体" w:cs="宋体" w:eastAsia="宋体"/>
                <w:color w:val="282828"/>
                <w:spacing w:val="-3"/>
                <w:w w:val="105"/>
                <w:sz w:val="20"/>
                <w:szCs w:val="20"/>
              </w:rPr>
              <w:t>社</w:t>
            </w:r>
            <w:r>
              <w:rPr>
                <w:rFonts w:ascii="宋体" w:hAnsi="宋体" w:cs="宋体" w:eastAsia="宋体"/>
                <w:color w:val="414142"/>
                <w:spacing w:val="-3"/>
                <w:w w:val="105"/>
                <w:sz w:val="20"/>
                <w:szCs w:val="20"/>
              </w:rPr>
              <w:t>会主义道路探</w:t>
            </w:r>
            <w:r>
              <w:rPr>
                <w:rFonts w:ascii="宋体" w:hAnsi="宋体" w:cs="宋体" w:eastAsia="宋体"/>
                <w:spacing w:val="-3"/>
                <w:sz w:val="20"/>
                <w:szCs w:val="20"/>
              </w:rPr>
            </w:r>
          </w:p>
          <w:p>
            <w:pPr>
              <w:pStyle w:val="TableParagraph"/>
              <w:spacing w:line="240" w:lineRule="auto" w:before="55"/>
              <w:ind w:left="176" w:right="0"/>
              <w:jc w:val="left"/>
              <w:rPr>
                <w:rFonts w:ascii="宋体" w:hAnsi="宋体" w:cs="宋体" w:eastAsia="宋体"/>
                <w:sz w:val="20"/>
                <w:szCs w:val="20"/>
              </w:rPr>
            </w:pPr>
            <w:r>
              <w:rPr>
                <w:rFonts w:ascii="宋体" w:hAnsi="宋体" w:cs="宋体" w:eastAsia="宋体"/>
                <w:color w:val="414142"/>
                <w:spacing w:val="-2"/>
                <w:w w:val="105"/>
                <w:sz w:val="20"/>
                <w:szCs w:val="20"/>
              </w:rPr>
              <w:t>索第五座里程碑一一庆祝</w:t>
            </w:r>
            <w:r>
              <w:rPr>
                <w:rFonts w:ascii="宋体" w:hAnsi="宋体" w:cs="宋体" w:eastAsia="宋体"/>
                <w:color w:val="414142"/>
                <w:spacing w:val="43"/>
                <w:w w:val="105"/>
                <w:sz w:val="20"/>
                <w:szCs w:val="20"/>
              </w:rPr>
              <w:t> </w:t>
            </w:r>
            <w:r>
              <w:rPr>
                <w:rFonts w:ascii="宋体" w:hAnsi="宋体" w:cs="宋体" w:eastAsia="宋体"/>
                <w:color w:val="282828"/>
                <w:spacing w:val="-2"/>
                <w:w w:val="105"/>
                <w:sz w:val="20"/>
                <w:szCs w:val="20"/>
              </w:rPr>
              <w:t>中</w:t>
            </w:r>
            <w:r>
              <w:rPr>
                <w:rFonts w:ascii="宋体" w:hAnsi="宋体" w:cs="宋体" w:eastAsia="宋体"/>
                <w:color w:val="575759"/>
                <w:spacing w:val="-2"/>
                <w:w w:val="105"/>
                <w:sz w:val="20"/>
                <w:szCs w:val="20"/>
              </w:rPr>
              <w:t>国共产</w:t>
            </w:r>
            <w:r>
              <w:rPr>
                <w:rFonts w:ascii="宋体" w:hAnsi="宋体" w:cs="宋体" w:eastAsia="宋体"/>
                <w:spacing w:val="-2"/>
                <w:sz w:val="20"/>
                <w:szCs w:val="20"/>
              </w:rPr>
            </w:r>
          </w:p>
        </w:tc>
        <w:tc>
          <w:tcPr>
            <w:tcW w:w="743" w:type="dxa"/>
            <w:vMerge w:val="restart"/>
            <w:tcBorders>
              <w:top w:val="single" w:sz="3" w:space="0" w:color="3B3B3B"/>
              <w:left w:val="single" w:sz="3" w:space="0" w:color="4F4F4F"/>
              <w:right w:val="single" w:sz="3" w:space="0" w:color="0C0C0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99" w:right="0"/>
              <w:jc w:val="left"/>
              <w:rPr>
                <w:rFonts w:ascii="Times New Roman" w:hAnsi="Times New Roman" w:cs="Times New Roman" w:eastAsia="Times New Roman"/>
                <w:sz w:val="20"/>
                <w:szCs w:val="20"/>
              </w:rPr>
            </w:pPr>
            <w:r>
              <w:rPr>
                <w:rFonts w:ascii="Times New Roman"/>
                <w:color w:val="282828"/>
                <w:spacing w:val="-7"/>
                <w:w w:val="110"/>
                <w:sz w:val="20"/>
              </w:rPr>
              <w:t>1</w:t>
            </w:r>
            <w:r>
              <w:rPr>
                <w:rFonts w:ascii="Times New Roman"/>
                <w:color w:val="414142"/>
                <w:spacing w:val="-7"/>
                <w:w w:val="110"/>
                <w:sz w:val="20"/>
              </w:rPr>
              <w:t>0</w:t>
            </w:r>
            <w:r>
              <w:rPr>
                <w:rFonts w:ascii="Times New Roman"/>
                <w:color w:val="282828"/>
                <w:spacing w:val="-7"/>
                <w:w w:val="110"/>
                <w:sz w:val="20"/>
              </w:rPr>
              <w:t>1</w:t>
            </w:r>
            <w:r>
              <w:rPr>
                <w:rFonts w:ascii="Times New Roman"/>
                <w:color w:val="414142"/>
                <w:spacing w:val="-7"/>
                <w:w w:val="110"/>
                <w:sz w:val="20"/>
              </w:rPr>
              <w:t>53</w:t>
            </w:r>
            <w:r>
              <w:rPr>
                <w:rFonts w:ascii="Times New Roman"/>
                <w:spacing w:val="-7"/>
                <w:sz w:val="20"/>
              </w:rPr>
            </w:r>
          </w:p>
        </w:tc>
        <w:tc>
          <w:tcPr>
            <w:tcW w:w="4313" w:type="dxa"/>
            <w:gridSpan w:val="3"/>
            <w:tcBorders>
              <w:top w:val="single" w:sz="3" w:space="0" w:color="3B3B3B"/>
              <w:left w:val="single" w:sz="3" w:space="0" w:color="0C0C0C"/>
              <w:bottom w:val="nil" w:sz="6" w:space="0" w:color="auto"/>
              <w:right w:val="single" w:sz="3" w:space="0" w:color="484848"/>
            </w:tcBorders>
          </w:tcPr>
          <w:p>
            <w:pPr>
              <w:pStyle w:val="TableParagraph"/>
              <w:spacing w:line="240" w:lineRule="auto" w:before="155"/>
              <w:ind w:left="192" w:right="0"/>
              <w:jc w:val="left"/>
              <w:rPr>
                <w:rFonts w:ascii="宋体" w:hAnsi="宋体" w:cs="宋体" w:eastAsia="宋体"/>
                <w:sz w:val="20"/>
                <w:szCs w:val="20"/>
              </w:rPr>
            </w:pPr>
            <w:r>
              <w:rPr>
                <w:rFonts w:ascii="宋体" w:hAnsi="宋体" w:cs="宋体" w:eastAsia="宋体"/>
                <w:color w:val="414142"/>
                <w:w w:val="105"/>
                <w:sz w:val="20"/>
                <w:szCs w:val="20"/>
              </w:rPr>
              <w:t>中国共产党与中国特色社会</w:t>
            </w:r>
            <w:r>
              <w:rPr>
                <w:rFonts w:ascii="宋体" w:hAnsi="宋体" w:cs="宋体" w:eastAsia="宋体"/>
                <w:color w:val="414142"/>
                <w:spacing w:val="-64"/>
                <w:w w:val="105"/>
                <w:sz w:val="20"/>
                <w:szCs w:val="20"/>
              </w:rPr>
              <w:t> </w:t>
            </w:r>
            <w:r>
              <w:rPr>
                <w:rFonts w:ascii="宋体" w:hAnsi="宋体" w:cs="宋体" w:eastAsia="宋体"/>
                <w:color w:val="282828"/>
                <w:w w:val="105"/>
                <w:sz w:val="20"/>
                <w:szCs w:val="20"/>
              </w:rPr>
              <w:t>主</w:t>
            </w:r>
            <w:r>
              <w:rPr>
                <w:rFonts w:ascii="宋体" w:hAnsi="宋体" w:cs="宋体" w:eastAsia="宋体"/>
                <w:color w:val="414142"/>
                <w:w w:val="105"/>
                <w:sz w:val="20"/>
                <w:szCs w:val="20"/>
              </w:rPr>
              <w:t>义理论与实践</w:t>
            </w:r>
            <w:r>
              <w:rPr>
                <w:rFonts w:ascii="宋体" w:hAnsi="宋体" w:cs="宋体" w:eastAsia="宋体"/>
                <w:sz w:val="20"/>
                <w:szCs w:val="20"/>
              </w:rPr>
            </w:r>
          </w:p>
        </w:tc>
      </w:tr>
      <w:tr>
        <w:trPr>
          <w:trHeight w:val="345" w:hRule="exact"/>
        </w:trPr>
        <w:tc>
          <w:tcPr>
            <w:tcW w:w="803" w:type="dxa"/>
            <w:vMerge/>
            <w:tcBorders>
              <w:left w:val="single" w:sz="16" w:space="0" w:color="2B2B2B"/>
              <w:bottom w:val="single" w:sz="6" w:space="0" w:color="4B4B4B"/>
              <w:right w:val="single" w:sz="3" w:space="0" w:color="747474"/>
            </w:tcBorders>
          </w:tcPr>
          <w:p>
            <w:pPr/>
          </w:p>
        </w:tc>
        <w:tc>
          <w:tcPr>
            <w:tcW w:w="3476" w:type="dxa"/>
            <w:gridSpan w:val="2"/>
            <w:tcBorders>
              <w:top w:val="nil" w:sz="6" w:space="0" w:color="auto"/>
              <w:left w:val="single" w:sz="3" w:space="0" w:color="747474"/>
              <w:bottom w:val="single" w:sz="6" w:space="0" w:color="4B4B4B"/>
              <w:right w:val="single" w:sz="3" w:space="0" w:color="4F4F4F"/>
            </w:tcBorders>
          </w:tcPr>
          <w:p>
            <w:pPr>
              <w:pStyle w:val="TableParagraph"/>
              <w:spacing w:line="240" w:lineRule="auto" w:before="22"/>
              <w:ind w:left="176" w:right="0"/>
              <w:jc w:val="left"/>
              <w:rPr>
                <w:rFonts w:ascii="宋体" w:hAnsi="宋体" w:cs="宋体" w:eastAsia="宋体"/>
                <w:sz w:val="20"/>
                <w:szCs w:val="20"/>
              </w:rPr>
            </w:pPr>
            <w:r>
              <w:rPr>
                <w:rFonts w:ascii="宋体" w:hAnsi="宋体" w:cs="宋体" w:eastAsia="宋体"/>
                <w:color w:val="414142"/>
                <w:w w:val="95"/>
                <w:sz w:val="20"/>
                <w:szCs w:val="20"/>
              </w:rPr>
              <w:t>党成立九十</w:t>
            </w:r>
            <w:r>
              <w:rPr>
                <w:rFonts w:ascii="宋体" w:hAnsi="宋体" w:cs="宋体" w:eastAsia="宋体"/>
                <w:color w:val="282828"/>
                <w:w w:val="95"/>
                <w:sz w:val="20"/>
                <w:szCs w:val="20"/>
              </w:rPr>
              <w:t>五</w:t>
            </w:r>
            <w:r>
              <w:rPr>
                <w:rFonts w:ascii="宋体" w:hAnsi="宋体" w:cs="宋体" w:eastAsia="宋体"/>
                <w:color w:val="414142"/>
                <w:w w:val="95"/>
                <w:sz w:val="20"/>
                <w:szCs w:val="20"/>
              </w:rPr>
              <w:t>周年</w:t>
            </w:r>
            <w:r>
              <w:rPr>
                <w:rFonts w:ascii="宋体" w:hAnsi="宋体" w:cs="宋体" w:eastAsia="宋体"/>
                <w:color w:val="414142"/>
                <w:spacing w:val="35"/>
                <w:w w:val="95"/>
                <w:sz w:val="20"/>
                <w:szCs w:val="20"/>
              </w:rPr>
              <w:t> </w:t>
            </w:r>
            <w:r>
              <w:rPr>
                <w:rFonts w:ascii="宋体" w:hAnsi="宋体" w:cs="宋体" w:eastAsia="宋体"/>
                <w:color w:val="414142"/>
                <w:w w:val="95"/>
                <w:sz w:val="20"/>
                <w:szCs w:val="20"/>
              </w:rPr>
              <w:t>（张希贤〉</w:t>
            </w:r>
            <w:r>
              <w:rPr>
                <w:rFonts w:ascii="宋体" w:hAnsi="宋体" w:cs="宋体" w:eastAsia="宋体"/>
                <w:sz w:val="20"/>
                <w:szCs w:val="20"/>
              </w:rPr>
            </w:r>
          </w:p>
        </w:tc>
        <w:tc>
          <w:tcPr>
            <w:tcW w:w="743" w:type="dxa"/>
            <w:vMerge/>
            <w:tcBorders>
              <w:left w:val="single" w:sz="3" w:space="0" w:color="4F4F4F"/>
              <w:bottom w:val="single" w:sz="6" w:space="0" w:color="4B4B4B"/>
              <w:right w:val="single" w:sz="3" w:space="0" w:color="0C0C0C"/>
            </w:tcBorders>
          </w:tcPr>
          <w:p>
            <w:pPr/>
          </w:p>
        </w:tc>
        <w:tc>
          <w:tcPr>
            <w:tcW w:w="4313" w:type="dxa"/>
            <w:gridSpan w:val="3"/>
            <w:tcBorders>
              <w:top w:val="nil" w:sz="6" w:space="0" w:color="auto"/>
              <w:left w:val="single" w:sz="3" w:space="0" w:color="0C0C0C"/>
              <w:bottom w:val="single" w:sz="3" w:space="0" w:color="383838"/>
              <w:right w:val="single" w:sz="3" w:space="0" w:color="000000"/>
            </w:tcBorders>
          </w:tcPr>
          <w:p>
            <w:pPr>
              <w:pStyle w:val="TableParagraph"/>
              <w:spacing w:line="219" w:lineRule="exact"/>
              <w:ind w:left="278" w:right="0"/>
              <w:jc w:val="left"/>
              <w:rPr>
                <w:rFonts w:ascii="宋体" w:hAnsi="宋体" w:cs="宋体" w:eastAsia="宋体"/>
                <w:sz w:val="20"/>
                <w:szCs w:val="20"/>
              </w:rPr>
            </w:pPr>
            <w:r>
              <w:rPr>
                <w:rFonts w:ascii="宋体" w:hAnsi="宋体" w:cs="宋体" w:eastAsia="宋体"/>
                <w:color w:val="414142"/>
                <w:w w:val="90"/>
                <w:sz w:val="20"/>
                <w:szCs w:val="20"/>
              </w:rPr>
              <w:t>（李民）</w:t>
            </w:r>
            <w:r>
              <w:rPr>
                <w:rFonts w:ascii="宋体" w:hAnsi="宋体" w:cs="宋体" w:eastAsia="宋体"/>
                <w:sz w:val="20"/>
                <w:szCs w:val="20"/>
              </w:rPr>
            </w:r>
          </w:p>
        </w:tc>
      </w:tr>
      <w:tr>
        <w:trPr>
          <w:trHeight w:val="655" w:hRule="exact"/>
        </w:trPr>
        <w:tc>
          <w:tcPr>
            <w:tcW w:w="803" w:type="dxa"/>
            <w:tcBorders>
              <w:top w:val="single" w:sz="6" w:space="0" w:color="4B4B4B"/>
              <w:left w:val="single" w:sz="16" w:space="0" w:color="2B2B2B"/>
              <w:bottom w:val="single" w:sz="6" w:space="0" w:color="3F3F3F"/>
              <w:right w:val="single" w:sz="3" w:space="0" w:color="4B4B4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82828"/>
                <w:spacing w:val="-11"/>
                <w:w w:val="105"/>
                <w:sz w:val="20"/>
              </w:rPr>
              <w:t>1</w:t>
            </w:r>
            <w:r>
              <w:rPr>
                <w:rFonts w:ascii="Times New Roman"/>
                <w:color w:val="414142"/>
                <w:spacing w:val="-11"/>
                <w:w w:val="105"/>
                <w:sz w:val="20"/>
              </w:rPr>
              <w:t>0</w:t>
            </w:r>
            <w:r>
              <w:rPr>
                <w:rFonts w:ascii="Times New Roman"/>
                <w:color w:val="414142"/>
                <w:spacing w:val="-24"/>
                <w:w w:val="105"/>
                <w:sz w:val="20"/>
              </w:rPr>
              <w:t> </w:t>
            </w:r>
            <w:r>
              <w:rPr>
                <w:rFonts w:ascii="Times New Roman"/>
                <w:color w:val="282828"/>
                <w:spacing w:val="-10"/>
                <w:w w:val="105"/>
                <w:sz w:val="20"/>
              </w:rPr>
              <w:t>1</w:t>
            </w:r>
            <w:r>
              <w:rPr>
                <w:rFonts w:ascii="Times New Roman"/>
                <w:color w:val="414142"/>
                <w:spacing w:val="-10"/>
                <w:w w:val="105"/>
                <w:sz w:val="20"/>
              </w:rPr>
              <w:t>92</w:t>
            </w:r>
            <w:r>
              <w:rPr>
                <w:rFonts w:ascii="Times New Roman"/>
                <w:spacing w:val="-10"/>
                <w:sz w:val="20"/>
              </w:rPr>
            </w:r>
          </w:p>
        </w:tc>
        <w:tc>
          <w:tcPr>
            <w:tcW w:w="3476" w:type="dxa"/>
            <w:gridSpan w:val="2"/>
            <w:tcBorders>
              <w:top w:val="single" w:sz="6" w:space="0" w:color="4B4B4B"/>
              <w:left w:val="single" w:sz="3" w:space="0" w:color="4B4B4B"/>
              <w:bottom w:val="single" w:sz="6" w:space="0" w:color="3F3F3F"/>
              <w:right w:val="single" w:sz="3" w:space="0" w:color="4F4F4F"/>
            </w:tcBorders>
          </w:tcPr>
          <w:p>
            <w:pPr>
              <w:pStyle w:val="TableParagraph"/>
              <w:spacing w:line="240" w:lineRule="auto" w:before="151"/>
              <w:ind w:left="176" w:right="0"/>
              <w:jc w:val="left"/>
              <w:rPr>
                <w:rFonts w:ascii="宋体" w:hAnsi="宋体" w:cs="宋体" w:eastAsia="宋体"/>
                <w:sz w:val="20"/>
                <w:szCs w:val="20"/>
              </w:rPr>
            </w:pPr>
            <w:r>
              <w:rPr>
                <w:rFonts w:ascii="宋体" w:hAnsi="宋体" w:cs="宋体" w:eastAsia="宋体"/>
                <w:color w:val="414142"/>
                <w:sz w:val="20"/>
                <w:szCs w:val="20"/>
              </w:rPr>
              <w:t>焦裕禄</w:t>
            </w:r>
            <w:r>
              <w:rPr>
                <w:rFonts w:ascii="宋体" w:hAnsi="宋体" w:cs="宋体" w:eastAsia="宋体"/>
                <w:color w:val="414142"/>
                <w:sz w:val="20"/>
                <w:szCs w:val="20"/>
                <w:u w:val="thick" w:color="000000"/>
              </w:rPr>
              <w:t>在兰</w:t>
            </w:r>
            <w:r>
              <w:rPr>
                <w:rFonts w:ascii="宋体" w:hAnsi="宋体" w:cs="宋体" w:eastAsia="宋体"/>
                <w:color w:val="414142"/>
                <w:sz w:val="20"/>
                <w:szCs w:val="20"/>
              </w:rPr>
              <w:t>考</w:t>
            </w:r>
            <w:r>
              <w:rPr>
                <w:rFonts w:ascii="宋体" w:hAnsi="宋体" w:cs="宋体" w:eastAsia="宋体"/>
                <w:color w:val="282828"/>
                <w:sz w:val="20"/>
                <w:szCs w:val="20"/>
              </w:rPr>
              <w:t>的</w:t>
            </w:r>
            <w:r>
              <w:rPr>
                <w:rFonts w:ascii="宋体" w:hAnsi="宋体" w:cs="宋体" w:eastAsia="宋体"/>
                <w:color w:val="282828"/>
                <w:spacing w:val="-80"/>
                <w:sz w:val="20"/>
                <w:szCs w:val="20"/>
              </w:rPr>
              <w:t> </w:t>
            </w:r>
            <w:r>
              <w:rPr>
                <w:rFonts w:ascii="Times New Roman" w:hAnsi="Times New Roman" w:cs="Times New Roman" w:eastAsia="Times New Roman"/>
                <w:color w:val="282828"/>
                <w:spacing w:val="3"/>
                <w:sz w:val="20"/>
                <w:szCs w:val="20"/>
              </w:rPr>
              <w:t>47</w:t>
            </w:r>
            <w:r>
              <w:rPr>
                <w:rFonts w:ascii="Times New Roman" w:hAnsi="Times New Roman" w:cs="Times New Roman" w:eastAsia="Times New Roman"/>
                <w:color w:val="414142"/>
                <w:spacing w:val="3"/>
                <w:sz w:val="20"/>
                <w:szCs w:val="20"/>
              </w:rPr>
              <w:t>5</w:t>
            </w:r>
            <w:r>
              <w:rPr>
                <w:rFonts w:ascii="Times New Roman" w:hAnsi="Times New Roman" w:cs="Times New Roman" w:eastAsia="Times New Roman"/>
                <w:color w:val="414142"/>
                <w:spacing w:val="-25"/>
                <w:sz w:val="20"/>
                <w:szCs w:val="20"/>
              </w:rPr>
              <w:t> </w:t>
            </w:r>
            <w:r>
              <w:rPr>
                <w:rFonts w:ascii="宋体" w:hAnsi="宋体" w:cs="宋体" w:eastAsia="宋体"/>
                <w:color w:val="414142"/>
                <w:sz w:val="20"/>
                <w:szCs w:val="20"/>
              </w:rPr>
              <w:t>天</w:t>
            </w:r>
            <w:r>
              <w:rPr>
                <w:rFonts w:ascii="宋体" w:hAnsi="宋体" w:cs="宋体" w:eastAsia="宋体"/>
                <w:color w:val="414142"/>
                <w:spacing w:val="-36"/>
                <w:sz w:val="20"/>
                <w:szCs w:val="20"/>
              </w:rPr>
              <w:t> </w:t>
            </w:r>
            <w:r>
              <w:rPr>
                <w:rFonts w:ascii="宋体" w:hAnsi="宋体" w:cs="宋体" w:eastAsia="宋体"/>
                <w:color w:val="414142"/>
                <w:sz w:val="20"/>
                <w:szCs w:val="20"/>
              </w:rPr>
              <w:t>（张冲）</w:t>
            </w:r>
            <w:r>
              <w:rPr>
                <w:rFonts w:ascii="宋体" w:hAnsi="宋体" w:cs="宋体" w:eastAsia="宋体"/>
                <w:sz w:val="20"/>
                <w:szCs w:val="20"/>
              </w:rPr>
            </w:r>
          </w:p>
        </w:tc>
        <w:tc>
          <w:tcPr>
            <w:tcW w:w="743" w:type="dxa"/>
            <w:tcBorders>
              <w:top w:val="single" w:sz="6" w:space="0" w:color="4B4B4B"/>
              <w:left w:val="single" w:sz="3" w:space="0" w:color="4F4F4F"/>
              <w:bottom w:val="single" w:sz="6" w:space="0" w:color="3F3F3F"/>
              <w:right w:val="single" w:sz="3" w:space="0" w:color="0C0C0C"/>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282828"/>
                <w:w w:val="105"/>
                <w:sz w:val="20"/>
              </w:rPr>
              <w:t>10</w:t>
            </w:r>
            <w:r>
              <w:rPr>
                <w:rFonts w:ascii="Times New Roman"/>
                <w:color w:val="414142"/>
                <w:w w:val="105"/>
                <w:sz w:val="20"/>
              </w:rPr>
              <w:t>24</w:t>
            </w:r>
            <w:r>
              <w:rPr>
                <w:rFonts w:ascii="Times New Roman"/>
                <w:color w:val="282828"/>
                <w:w w:val="105"/>
                <w:sz w:val="20"/>
              </w:rPr>
              <w:t>1</w:t>
            </w:r>
            <w:r>
              <w:rPr>
                <w:rFonts w:ascii="Times New Roman"/>
                <w:sz w:val="20"/>
              </w:rPr>
            </w:r>
          </w:p>
        </w:tc>
        <w:tc>
          <w:tcPr>
            <w:tcW w:w="4313" w:type="dxa"/>
            <w:gridSpan w:val="3"/>
            <w:tcBorders>
              <w:top w:val="single" w:sz="3" w:space="0" w:color="383838"/>
              <w:left w:val="single" w:sz="3" w:space="0" w:color="0C0C0C"/>
              <w:bottom w:val="single" w:sz="6" w:space="0" w:color="3F3F3F"/>
              <w:right w:val="single" w:sz="3" w:space="0" w:color="1C1C1C"/>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3" w:right="0"/>
              <w:jc w:val="left"/>
              <w:rPr>
                <w:rFonts w:ascii="宋体" w:hAnsi="宋体" w:cs="宋体" w:eastAsia="宋体"/>
                <w:sz w:val="20"/>
                <w:szCs w:val="20"/>
              </w:rPr>
            </w:pPr>
            <w:r>
              <w:rPr>
                <w:rFonts w:ascii="宋体" w:hAnsi="宋体" w:cs="宋体" w:eastAsia="宋体"/>
                <w:color w:val="414142"/>
                <w:sz w:val="20"/>
                <w:szCs w:val="20"/>
              </w:rPr>
              <w:t>从全球视野看中华民族</w:t>
            </w:r>
            <w:r>
              <w:rPr>
                <w:rFonts w:ascii="宋体" w:hAnsi="宋体" w:cs="宋体" w:eastAsia="宋体"/>
                <w:color w:val="282828"/>
                <w:sz w:val="20"/>
                <w:szCs w:val="20"/>
              </w:rPr>
              <w:t>伟</w:t>
            </w:r>
            <w:r>
              <w:rPr>
                <w:rFonts w:ascii="宋体" w:hAnsi="宋体" w:cs="宋体" w:eastAsia="宋体"/>
                <w:color w:val="414142"/>
                <w:sz w:val="20"/>
                <w:szCs w:val="20"/>
              </w:rPr>
              <w:t>大复兴</w:t>
            </w:r>
            <w:r>
              <w:rPr>
                <w:rFonts w:ascii="宋体" w:hAnsi="宋体" w:cs="宋体" w:eastAsia="宋体"/>
                <w:color w:val="414142"/>
                <w:spacing w:val="-38"/>
                <w:sz w:val="20"/>
                <w:szCs w:val="20"/>
              </w:rPr>
              <w:t> </w:t>
            </w:r>
            <w:r>
              <w:rPr>
                <w:rFonts w:ascii="宋体" w:hAnsi="宋体" w:cs="宋体" w:eastAsia="宋体"/>
                <w:color w:val="414142"/>
                <w:sz w:val="20"/>
                <w:szCs w:val="20"/>
              </w:rPr>
              <w:t>（王瑞瑛）</w:t>
            </w:r>
            <w:r>
              <w:rPr>
                <w:rFonts w:ascii="宋体" w:hAnsi="宋体" w:cs="宋体" w:eastAsia="宋体"/>
                <w:sz w:val="20"/>
                <w:szCs w:val="20"/>
              </w:rPr>
            </w:r>
          </w:p>
        </w:tc>
      </w:tr>
      <w:tr>
        <w:trPr>
          <w:trHeight w:val="652" w:hRule="exact"/>
        </w:trPr>
        <w:tc>
          <w:tcPr>
            <w:tcW w:w="803" w:type="dxa"/>
            <w:tcBorders>
              <w:top w:val="single" w:sz="6" w:space="0" w:color="3F3F3F"/>
              <w:left w:val="single" w:sz="16" w:space="0" w:color="282828"/>
              <w:bottom w:val="single" w:sz="3" w:space="0" w:color="0F0F0F"/>
              <w:right w:val="single" w:sz="3" w:space="0" w:color="4B4B4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82828"/>
                <w:spacing w:val="-3"/>
                <w:sz w:val="20"/>
              </w:rPr>
              <w:t>10</w:t>
            </w:r>
            <w:r>
              <w:rPr>
                <w:rFonts w:ascii="Times New Roman"/>
                <w:color w:val="414142"/>
                <w:spacing w:val="-3"/>
                <w:sz w:val="20"/>
              </w:rPr>
              <w:t>284</w:t>
            </w:r>
            <w:r>
              <w:rPr>
                <w:rFonts w:ascii="Times New Roman"/>
                <w:spacing w:val="-3"/>
                <w:sz w:val="20"/>
              </w:rPr>
            </w:r>
          </w:p>
        </w:tc>
        <w:tc>
          <w:tcPr>
            <w:tcW w:w="3476" w:type="dxa"/>
            <w:gridSpan w:val="2"/>
            <w:tcBorders>
              <w:top w:val="single" w:sz="6" w:space="0" w:color="3F3F3F"/>
              <w:left w:val="single" w:sz="3" w:space="0" w:color="4B4B4B"/>
              <w:bottom w:val="single" w:sz="3" w:space="0" w:color="0F0F0F"/>
              <w:right w:val="single" w:sz="3" w:space="0" w:color="000000"/>
            </w:tcBorders>
          </w:tcPr>
          <w:p>
            <w:pPr>
              <w:pStyle w:val="TableParagraph"/>
              <w:spacing w:line="255" w:lineRule="exact"/>
              <w:ind w:left="190" w:right="0"/>
              <w:jc w:val="left"/>
              <w:rPr>
                <w:rFonts w:ascii="宋体" w:hAnsi="宋体" w:cs="宋体" w:eastAsia="宋体"/>
                <w:sz w:val="20"/>
                <w:szCs w:val="20"/>
              </w:rPr>
            </w:pPr>
            <w:r>
              <w:rPr>
                <w:rFonts w:ascii="宋体" w:hAnsi="宋体" w:cs="宋体" w:eastAsia="宋体"/>
                <w:color w:val="282828"/>
                <w:w w:val="105"/>
                <w:sz w:val="20"/>
                <w:szCs w:val="20"/>
              </w:rPr>
              <w:t>中</w:t>
            </w:r>
            <w:r>
              <w:rPr>
                <w:rFonts w:ascii="宋体" w:hAnsi="宋体" w:cs="宋体" w:eastAsia="宋体"/>
                <w:color w:val="414142"/>
                <w:w w:val="105"/>
                <w:sz w:val="20"/>
                <w:szCs w:val="20"/>
              </w:rPr>
              <w:t>国特色社会主义与</w:t>
            </w:r>
            <w:r>
              <w:rPr>
                <w:rFonts w:ascii="宋体" w:hAnsi="宋体" w:cs="宋体" w:eastAsia="宋体"/>
                <w:color w:val="414142"/>
                <w:spacing w:val="-11"/>
                <w:w w:val="105"/>
                <w:sz w:val="20"/>
                <w:szCs w:val="20"/>
              </w:rPr>
              <w:t> </w:t>
            </w:r>
            <w:r>
              <w:rPr>
                <w:rFonts w:ascii="宋体" w:hAnsi="宋体" w:cs="宋体" w:eastAsia="宋体"/>
                <w:color w:val="282828"/>
                <w:w w:val="105"/>
                <w:sz w:val="20"/>
                <w:szCs w:val="20"/>
              </w:rPr>
              <w:t>中</w:t>
            </w:r>
            <w:r>
              <w:rPr>
                <w:rFonts w:ascii="宋体" w:hAnsi="宋体" w:cs="宋体" w:eastAsia="宋体"/>
                <w:color w:val="414142"/>
                <w:w w:val="105"/>
                <w:sz w:val="20"/>
                <w:szCs w:val="20"/>
              </w:rPr>
              <w:t>国历史文化</w:t>
            </w:r>
            <w:r>
              <w:rPr>
                <w:rFonts w:ascii="宋体" w:hAnsi="宋体" w:cs="宋体" w:eastAsia="宋体"/>
                <w:sz w:val="20"/>
                <w:szCs w:val="20"/>
              </w:rPr>
            </w:r>
          </w:p>
          <w:p>
            <w:pPr>
              <w:pStyle w:val="TableParagraph"/>
              <w:spacing w:line="240" w:lineRule="auto" w:before="40"/>
              <w:ind w:left="277" w:right="0"/>
              <w:jc w:val="left"/>
              <w:rPr>
                <w:rFonts w:ascii="宋体" w:hAnsi="宋体" w:cs="宋体" w:eastAsia="宋体"/>
                <w:sz w:val="20"/>
                <w:szCs w:val="20"/>
              </w:rPr>
            </w:pPr>
            <w:r>
              <w:rPr>
                <w:rFonts w:ascii="宋体" w:hAnsi="宋体" w:cs="宋体" w:eastAsia="宋体"/>
                <w:color w:val="414142"/>
                <w:w w:val="80"/>
                <w:sz w:val="20"/>
                <w:szCs w:val="20"/>
              </w:rPr>
              <w:t>（</w:t>
            </w:r>
            <w:r>
              <w:rPr>
                <w:rFonts w:ascii="宋体" w:hAnsi="宋体" w:cs="宋体" w:eastAsia="宋体"/>
                <w:color w:val="414142"/>
                <w:spacing w:val="8"/>
                <w:w w:val="80"/>
                <w:sz w:val="20"/>
                <w:szCs w:val="20"/>
              </w:rPr>
              <w:t> </w:t>
            </w:r>
            <w:r>
              <w:rPr>
                <w:rFonts w:ascii="宋体" w:hAnsi="宋体" w:cs="宋体" w:eastAsia="宋体"/>
                <w:color w:val="414142"/>
                <w:spacing w:val="-42"/>
                <w:w w:val="80"/>
                <w:sz w:val="20"/>
                <w:szCs w:val="20"/>
              </w:rPr>
              <w:t>张慕、茬）</w:t>
            </w:r>
            <w:r>
              <w:rPr>
                <w:rFonts w:ascii="宋体" w:hAnsi="宋体" w:cs="宋体" w:eastAsia="宋体"/>
                <w:spacing w:val="-42"/>
                <w:sz w:val="20"/>
                <w:szCs w:val="20"/>
              </w:rPr>
            </w:r>
          </w:p>
        </w:tc>
        <w:tc>
          <w:tcPr>
            <w:tcW w:w="743" w:type="dxa"/>
            <w:tcBorders>
              <w:top w:val="single" w:sz="6" w:space="0" w:color="3F3F3F"/>
              <w:left w:val="single" w:sz="3" w:space="0" w:color="000000"/>
              <w:bottom w:val="single" w:sz="3" w:space="0" w:color="0F0F0F"/>
              <w:right w:val="single" w:sz="3" w:space="0" w:color="48484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82828"/>
                <w:spacing w:val="-7"/>
                <w:w w:val="110"/>
                <w:sz w:val="20"/>
              </w:rPr>
              <w:t>10</w:t>
            </w:r>
            <w:r>
              <w:rPr>
                <w:rFonts w:ascii="Times New Roman"/>
                <w:color w:val="414142"/>
                <w:spacing w:val="-7"/>
                <w:w w:val="110"/>
                <w:sz w:val="20"/>
              </w:rPr>
              <w:t>3</w:t>
            </w:r>
            <w:r>
              <w:rPr>
                <w:rFonts w:ascii="Times New Roman"/>
                <w:color w:val="282828"/>
                <w:spacing w:val="-7"/>
                <w:w w:val="110"/>
                <w:sz w:val="20"/>
              </w:rPr>
              <w:t>1</w:t>
            </w:r>
            <w:r>
              <w:rPr>
                <w:rFonts w:ascii="Times New Roman"/>
                <w:color w:val="414142"/>
                <w:spacing w:val="-7"/>
                <w:w w:val="110"/>
                <w:sz w:val="20"/>
              </w:rPr>
              <w:t>5</w:t>
            </w:r>
            <w:r>
              <w:rPr>
                <w:rFonts w:ascii="Times New Roman"/>
                <w:spacing w:val="-7"/>
                <w:sz w:val="20"/>
              </w:rPr>
            </w:r>
          </w:p>
        </w:tc>
        <w:tc>
          <w:tcPr>
            <w:tcW w:w="4313" w:type="dxa"/>
            <w:gridSpan w:val="3"/>
            <w:tcBorders>
              <w:top w:val="single" w:sz="6" w:space="0" w:color="3F3F3F"/>
              <w:left w:val="single" w:sz="3" w:space="0" w:color="484848"/>
              <w:bottom w:val="single" w:sz="3" w:space="0" w:color="383838"/>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6" w:right="0"/>
              <w:jc w:val="left"/>
              <w:rPr>
                <w:rFonts w:ascii="宋体" w:hAnsi="宋体" w:cs="宋体" w:eastAsia="宋体"/>
                <w:sz w:val="20"/>
                <w:szCs w:val="20"/>
              </w:rPr>
            </w:pPr>
            <w:r>
              <w:rPr>
                <w:rFonts w:ascii="宋体" w:hAnsi="宋体" w:cs="宋体" w:eastAsia="宋体"/>
                <w:color w:val="414142"/>
                <w:w w:val="95"/>
                <w:sz w:val="20"/>
                <w:szCs w:val="20"/>
              </w:rPr>
              <w:t>社会主义核心价值观解读</w:t>
            </w:r>
            <w:r>
              <w:rPr>
                <w:rFonts w:ascii="宋体" w:hAnsi="宋体" w:cs="宋体" w:eastAsia="宋体"/>
                <w:color w:val="414142"/>
                <w:spacing w:val="83"/>
                <w:w w:val="95"/>
                <w:sz w:val="20"/>
                <w:szCs w:val="20"/>
              </w:rPr>
              <w:t> </w:t>
            </w:r>
            <w:r>
              <w:rPr>
                <w:rFonts w:ascii="宋体" w:hAnsi="宋体" w:cs="宋体" w:eastAsia="宋体"/>
                <w:color w:val="414142"/>
                <w:w w:val="95"/>
                <w:sz w:val="20"/>
                <w:szCs w:val="20"/>
              </w:rPr>
              <w:t>（左鹏〕</w:t>
            </w:r>
            <w:r>
              <w:rPr>
                <w:rFonts w:ascii="宋体" w:hAnsi="宋体" w:cs="宋体" w:eastAsia="宋体"/>
                <w:sz w:val="20"/>
                <w:szCs w:val="20"/>
              </w:rPr>
            </w:r>
          </w:p>
        </w:tc>
      </w:tr>
      <w:tr>
        <w:trPr>
          <w:trHeight w:val="650" w:hRule="exact"/>
        </w:trPr>
        <w:tc>
          <w:tcPr>
            <w:tcW w:w="803" w:type="dxa"/>
            <w:tcBorders>
              <w:top w:val="single" w:sz="3" w:space="0" w:color="0F0F0F"/>
              <w:left w:val="single" w:sz="16" w:space="0" w:color="282828"/>
              <w:bottom w:val="single" w:sz="6" w:space="0" w:color="4B4B4B"/>
              <w:right w:val="single" w:sz="3" w:space="0" w:color="4B4B4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282828"/>
                <w:spacing w:val="-7"/>
                <w:w w:val="110"/>
                <w:sz w:val="20"/>
              </w:rPr>
              <w:t>11001</w:t>
            </w:r>
            <w:r>
              <w:rPr>
                <w:rFonts w:ascii="Times New Roman"/>
                <w:spacing w:val="-7"/>
                <w:sz w:val="20"/>
              </w:rPr>
            </w:r>
          </w:p>
        </w:tc>
        <w:tc>
          <w:tcPr>
            <w:tcW w:w="3476" w:type="dxa"/>
            <w:gridSpan w:val="2"/>
            <w:tcBorders>
              <w:top w:val="single" w:sz="3" w:space="0" w:color="0F0F0F"/>
              <w:left w:val="single" w:sz="3" w:space="0" w:color="4B4B4B"/>
              <w:bottom w:val="single" w:sz="6" w:space="0" w:color="4B4B4B"/>
              <w:right w:val="single" w:sz="3" w:space="0" w:color="5B5B5B"/>
            </w:tcBorders>
          </w:tcPr>
          <w:p>
            <w:pPr>
              <w:pStyle w:val="TableParagraph"/>
              <w:spacing w:line="240" w:lineRule="auto"/>
              <w:ind w:left="161" w:right="0"/>
              <w:jc w:val="left"/>
              <w:rPr>
                <w:rFonts w:ascii="宋体" w:hAnsi="宋体" w:cs="宋体" w:eastAsia="宋体"/>
                <w:sz w:val="20"/>
                <w:szCs w:val="20"/>
              </w:rPr>
            </w:pPr>
            <w:r>
              <w:rPr>
                <w:rFonts w:ascii="宋体" w:hAnsi="宋体" w:cs="宋体" w:eastAsia="宋体"/>
                <w:color w:val="282828"/>
                <w:w w:val="105"/>
                <w:sz w:val="20"/>
                <w:szCs w:val="20"/>
              </w:rPr>
              <w:t>不</w:t>
            </w:r>
            <w:r>
              <w:rPr>
                <w:rFonts w:ascii="宋体" w:hAnsi="宋体" w:cs="宋体" w:eastAsia="宋体"/>
                <w:color w:val="414142"/>
                <w:w w:val="105"/>
                <w:sz w:val="20"/>
                <w:szCs w:val="20"/>
              </w:rPr>
              <w:t>忘</w:t>
            </w:r>
            <w:r>
              <w:rPr>
                <w:rFonts w:ascii="宋体" w:hAnsi="宋体" w:cs="宋体" w:eastAsia="宋体"/>
                <w:color w:val="282828"/>
                <w:w w:val="105"/>
                <w:sz w:val="20"/>
                <w:szCs w:val="20"/>
              </w:rPr>
              <w:t>初</w:t>
            </w:r>
            <w:r>
              <w:rPr>
                <w:rFonts w:ascii="宋体" w:hAnsi="宋体" w:cs="宋体" w:eastAsia="宋体"/>
                <w:color w:val="414142"/>
                <w:w w:val="105"/>
                <w:sz w:val="20"/>
                <w:szCs w:val="20"/>
              </w:rPr>
              <w:t>心</w:t>
            </w:r>
            <w:r>
              <w:rPr>
                <w:rFonts w:ascii="宋体" w:hAnsi="宋体" w:cs="宋体" w:eastAsia="宋体"/>
                <w:color w:val="282828"/>
                <w:w w:val="105"/>
                <w:sz w:val="20"/>
                <w:szCs w:val="20"/>
              </w:rPr>
              <w:t>：</w:t>
            </w:r>
            <w:r>
              <w:rPr>
                <w:rFonts w:ascii="宋体" w:hAnsi="宋体" w:cs="宋体" w:eastAsia="宋体"/>
                <w:color w:val="414142"/>
                <w:w w:val="105"/>
                <w:sz w:val="20"/>
                <w:szCs w:val="20"/>
              </w:rPr>
              <w:t>中国共产党的庄</w:t>
            </w:r>
            <w:r>
              <w:rPr>
                <w:rFonts w:ascii="宋体" w:hAnsi="宋体" w:cs="宋体" w:eastAsia="宋体"/>
                <w:color w:val="282828"/>
                <w:w w:val="105"/>
                <w:sz w:val="20"/>
                <w:szCs w:val="20"/>
              </w:rPr>
              <w:t>严</w:t>
            </w:r>
            <w:r>
              <w:rPr>
                <w:rFonts w:ascii="宋体" w:hAnsi="宋体" w:cs="宋体" w:eastAsia="宋体"/>
                <w:color w:val="575759"/>
                <w:w w:val="105"/>
                <w:sz w:val="20"/>
                <w:szCs w:val="20"/>
              </w:rPr>
              <w:t>宣誓</w:t>
            </w:r>
            <w:r>
              <w:rPr>
                <w:rFonts w:ascii="宋体" w:hAnsi="宋体" w:cs="宋体" w:eastAsia="宋体"/>
                <w:sz w:val="20"/>
                <w:szCs w:val="20"/>
              </w:rPr>
            </w:r>
          </w:p>
          <w:p>
            <w:pPr>
              <w:pStyle w:val="TableParagraph"/>
              <w:spacing w:line="240" w:lineRule="auto" w:before="55"/>
              <w:ind w:left="269" w:right="0"/>
              <w:jc w:val="left"/>
              <w:rPr>
                <w:rFonts w:ascii="宋体" w:hAnsi="宋体" w:cs="宋体" w:eastAsia="宋体"/>
                <w:sz w:val="20"/>
                <w:szCs w:val="20"/>
              </w:rPr>
            </w:pPr>
            <w:r>
              <w:rPr>
                <w:rFonts w:ascii="宋体" w:hAnsi="宋体" w:cs="宋体" w:eastAsia="宋体"/>
                <w:color w:val="414142"/>
                <w:w w:val="45"/>
                <w:sz w:val="20"/>
                <w:szCs w:val="20"/>
              </w:rPr>
              <w:t>（</w:t>
            </w:r>
            <w:r>
              <w:rPr>
                <w:rFonts w:ascii="宋体" w:hAnsi="宋体" w:cs="宋体" w:eastAsia="宋体"/>
                <w:color w:val="414142"/>
                <w:spacing w:val="-68"/>
                <w:sz w:val="20"/>
                <w:szCs w:val="20"/>
              </w:rPr>
              <w:t> </w:t>
            </w:r>
            <w:r>
              <w:rPr>
                <w:rFonts w:ascii="宋体" w:hAnsi="宋体" w:cs="宋体" w:eastAsia="宋体"/>
                <w:color w:val="282828"/>
                <w:spacing w:val="-37"/>
                <w:w w:val="112"/>
                <w:sz w:val="20"/>
                <w:szCs w:val="20"/>
              </w:rPr>
              <w:t>曲</w:t>
            </w:r>
            <w:r>
              <w:rPr>
                <w:rFonts w:ascii="宋体" w:hAnsi="宋体" w:cs="宋体" w:eastAsia="宋体"/>
                <w:color w:val="414142"/>
                <w:spacing w:val="14"/>
                <w:w w:val="108"/>
                <w:sz w:val="20"/>
                <w:szCs w:val="20"/>
              </w:rPr>
              <w:t>青</w:t>
            </w:r>
            <w:r>
              <w:rPr>
                <w:rFonts w:ascii="宋体" w:hAnsi="宋体" w:cs="宋体" w:eastAsia="宋体"/>
                <w:color w:val="282828"/>
                <w:spacing w:val="-2"/>
                <w:w w:val="105"/>
                <w:sz w:val="20"/>
                <w:szCs w:val="20"/>
              </w:rPr>
              <w:t>山</w:t>
            </w:r>
            <w:r>
              <w:rPr>
                <w:rFonts w:ascii="宋体" w:hAnsi="宋体" w:cs="宋体" w:eastAsia="宋体"/>
                <w:color w:val="414142"/>
                <w:w w:val="41"/>
                <w:sz w:val="20"/>
                <w:szCs w:val="20"/>
              </w:rPr>
              <w:t>）</w:t>
            </w:r>
            <w:r>
              <w:rPr>
                <w:rFonts w:ascii="宋体" w:hAnsi="宋体" w:cs="宋体" w:eastAsia="宋体"/>
                <w:sz w:val="20"/>
                <w:szCs w:val="20"/>
              </w:rPr>
            </w:r>
          </w:p>
        </w:tc>
        <w:tc>
          <w:tcPr>
            <w:tcW w:w="743" w:type="dxa"/>
            <w:tcBorders>
              <w:top w:val="single" w:sz="3" w:space="0" w:color="0F0F0F"/>
              <w:left w:val="single" w:sz="3" w:space="0" w:color="5B5B5B"/>
              <w:bottom w:val="single" w:sz="6" w:space="0" w:color="4B4B4B"/>
              <w:right w:val="single" w:sz="3" w:space="0" w:color="0F0F0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71" w:right="0"/>
              <w:jc w:val="left"/>
              <w:rPr>
                <w:rFonts w:ascii="Times New Roman" w:hAnsi="Times New Roman" w:cs="Times New Roman" w:eastAsia="Times New Roman"/>
                <w:sz w:val="20"/>
                <w:szCs w:val="20"/>
              </w:rPr>
            </w:pPr>
            <w:r>
              <w:rPr>
                <w:rFonts w:ascii="Times New Roman"/>
                <w:color w:val="282828"/>
                <w:spacing w:val="-3"/>
                <w:w w:val="105"/>
                <w:sz w:val="20"/>
              </w:rPr>
              <w:t>110</w:t>
            </w:r>
            <w:r>
              <w:rPr>
                <w:rFonts w:ascii="Times New Roman"/>
                <w:color w:val="414142"/>
                <w:spacing w:val="-3"/>
                <w:w w:val="105"/>
                <w:sz w:val="20"/>
              </w:rPr>
              <w:t>07</w:t>
            </w:r>
            <w:r>
              <w:rPr>
                <w:rFonts w:ascii="Times New Roman"/>
                <w:spacing w:val="-3"/>
                <w:sz w:val="20"/>
              </w:rPr>
            </w:r>
          </w:p>
        </w:tc>
        <w:tc>
          <w:tcPr>
            <w:tcW w:w="4313" w:type="dxa"/>
            <w:gridSpan w:val="3"/>
            <w:tcBorders>
              <w:top w:val="single" w:sz="3" w:space="0" w:color="383838"/>
              <w:left w:val="single" w:sz="3" w:space="0" w:color="0F0F0F"/>
              <w:bottom w:val="single" w:sz="3" w:space="0" w:color="343434"/>
              <w:right w:val="single" w:sz="6" w:space="0" w:color="2B2B2B"/>
            </w:tcBorders>
          </w:tcPr>
          <w:p>
            <w:pPr>
              <w:pStyle w:val="TableParagraph"/>
              <w:spacing w:line="240" w:lineRule="auto" w:before="166"/>
              <w:ind w:left="149" w:right="0"/>
              <w:jc w:val="left"/>
              <w:rPr>
                <w:rFonts w:ascii="宋体" w:hAnsi="宋体" w:cs="宋体" w:eastAsia="宋体"/>
                <w:sz w:val="20"/>
                <w:szCs w:val="20"/>
              </w:rPr>
            </w:pPr>
            <w:r>
              <w:rPr>
                <w:rFonts w:ascii="宋体" w:hAnsi="宋体" w:cs="宋体" w:eastAsia="宋体"/>
                <w:color w:val="414142"/>
                <w:sz w:val="20"/>
                <w:szCs w:val="20"/>
              </w:rPr>
              <w:t>如何</w:t>
            </w:r>
            <w:r>
              <w:rPr>
                <w:rFonts w:ascii="宋体" w:hAnsi="宋体" w:cs="宋体" w:eastAsia="宋体"/>
                <w:color w:val="282828"/>
                <w:sz w:val="20"/>
                <w:szCs w:val="20"/>
              </w:rPr>
              <w:t>创</w:t>
            </w:r>
            <w:r>
              <w:rPr>
                <w:rFonts w:ascii="宋体" w:hAnsi="宋体" w:cs="宋体" w:eastAsia="宋体"/>
                <w:color w:val="414142"/>
                <w:sz w:val="20"/>
                <w:szCs w:val="20"/>
              </w:rPr>
              <w:t>造性地做好党支部工作</w:t>
            </w:r>
            <w:r>
              <w:rPr>
                <w:rFonts w:ascii="宋体" w:hAnsi="宋体" w:cs="宋体" w:eastAsia="宋体"/>
                <w:color w:val="414142"/>
                <w:spacing w:val="-50"/>
                <w:sz w:val="20"/>
                <w:szCs w:val="20"/>
              </w:rPr>
              <w:t> </w:t>
            </w:r>
            <w:r>
              <w:rPr>
                <w:rFonts w:ascii="宋体" w:hAnsi="宋体" w:cs="宋体" w:eastAsia="宋体"/>
                <w:color w:val="414142"/>
                <w:sz w:val="20"/>
                <w:szCs w:val="20"/>
              </w:rPr>
              <w:t>（薛鑫良〉</w:t>
            </w:r>
            <w:r>
              <w:rPr>
                <w:rFonts w:ascii="宋体" w:hAnsi="宋体" w:cs="宋体" w:eastAsia="宋体"/>
                <w:sz w:val="20"/>
                <w:szCs w:val="20"/>
              </w:rPr>
            </w:r>
          </w:p>
        </w:tc>
      </w:tr>
      <w:tr>
        <w:trPr>
          <w:trHeight w:val="330" w:hRule="exact"/>
        </w:trPr>
        <w:tc>
          <w:tcPr>
            <w:tcW w:w="803" w:type="dxa"/>
            <w:vMerge w:val="restart"/>
            <w:tcBorders>
              <w:top w:val="single" w:sz="6" w:space="0" w:color="4B4B4B"/>
              <w:left w:val="single" w:sz="6" w:space="0" w:color="282828"/>
              <w:right w:val="single" w:sz="3" w:space="0" w:color="4B4B4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82828"/>
                <w:spacing w:val="-6"/>
                <w:w w:val="105"/>
                <w:sz w:val="20"/>
              </w:rPr>
              <w:t>11</w:t>
            </w:r>
            <w:r>
              <w:rPr>
                <w:rFonts w:ascii="Times New Roman"/>
                <w:color w:val="414142"/>
                <w:spacing w:val="-6"/>
                <w:w w:val="105"/>
                <w:sz w:val="20"/>
              </w:rPr>
              <w:t>002</w:t>
            </w:r>
            <w:r>
              <w:rPr>
                <w:rFonts w:ascii="Times New Roman"/>
                <w:spacing w:val="-6"/>
                <w:sz w:val="20"/>
              </w:rPr>
            </w:r>
          </w:p>
        </w:tc>
        <w:tc>
          <w:tcPr>
            <w:tcW w:w="3476" w:type="dxa"/>
            <w:gridSpan w:val="2"/>
            <w:tcBorders>
              <w:top w:val="single" w:sz="6" w:space="0" w:color="4B4B4B"/>
              <w:left w:val="single" w:sz="3" w:space="0" w:color="4B4B4B"/>
              <w:bottom w:val="nil" w:sz="6" w:space="0" w:color="auto"/>
              <w:right w:val="single" w:sz="3" w:space="0" w:color="444444"/>
            </w:tcBorders>
          </w:tcPr>
          <w:p>
            <w:pPr>
              <w:pStyle w:val="TableParagraph"/>
              <w:spacing w:line="240" w:lineRule="auto" w:before="2"/>
              <w:ind w:left="161" w:right="0"/>
              <w:jc w:val="left"/>
              <w:rPr>
                <w:rFonts w:ascii="宋体" w:hAnsi="宋体" w:cs="宋体" w:eastAsia="宋体"/>
                <w:sz w:val="20"/>
                <w:szCs w:val="20"/>
              </w:rPr>
            </w:pPr>
            <w:r>
              <w:rPr>
                <w:rFonts w:ascii="宋体" w:hAnsi="宋体" w:cs="宋体" w:eastAsia="宋体"/>
                <w:color w:val="414142"/>
                <w:w w:val="105"/>
                <w:sz w:val="20"/>
                <w:szCs w:val="20"/>
              </w:rPr>
              <w:t>党的</w:t>
            </w:r>
            <w:r>
              <w:rPr>
                <w:rFonts w:ascii="宋体" w:hAnsi="宋体" w:cs="宋体" w:eastAsia="宋体"/>
                <w:color w:val="282828"/>
                <w:w w:val="105"/>
                <w:sz w:val="20"/>
                <w:szCs w:val="20"/>
              </w:rPr>
              <w:t>群</w:t>
            </w:r>
            <w:r>
              <w:rPr>
                <w:rFonts w:ascii="宋体" w:hAnsi="宋体" w:cs="宋体" w:eastAsia="宋体"/>
                <w:color w:val="414142"/>
                <w:w w:val="105"/>
                <w:sz w:val="20"/>
                <w:szCs w:val="20"/>
              </w:rPr>
              <w:t>众路线的基本内容及形成过</w:t>
            </w:r>
            <w:r>
              <w:rPr>
                <w:rFonts w:ascii="宋体" w:hAnsi="宋体" w:cs="宋体" w:eastAsia="宋体"/>
                <w:sz w:val="20"/>
                <w:szCs w:val="20"/>
              </w:rPr>
            </w:r>
          </w:p>
        </w:tc>
        <w:tc>
          <w:tcPr>
            <w:tcW w:w="743" w:type="dxa"/>
            <w:vMerge w:val="restart"/>
            <w:tcBorders>
              <w:top w:val="single" w:sz="6" w:space="0" w:color="4B4B4B"/>
              <w:left w:val="single" w:sz="3" w:space="0" w:color="080808"/>
              <w:right w:val="single" w:sz="3" w:space="0" w:color="0F0F0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1" w:right="0"/>
              <w:jc w:val="left"/>
              <w:rPr>
                <w:rFonts w:ascii="Times New Roman" w:hAnsi="Times New Roman" w:cs="Times New Roman" w:eastAsia="Times New Roman"/>
                <w:sz w:val="20"/>
                <w:szCs w:val="20"/>
              </w:rPr>
            </w:pPr>
            <w:r>
              <w:rPr>
                <w:rFonts w:ascii="Times New Roman"/>
                <w:color w:val="282828"/>
                <w:spacing w:val="-11"/>
                <w:w w:val="115"/>
                <w:sz w:val="20"/>
              </w:rPr>
              <w:t>1100</w:t>
            </w:r>
            <w:r>
              <w:rPr>
                <w:rFonts w:ascii="Times New Roman"/>
                <w:color w:val="414142"/>
                <w:spacing w:val="-11"/>
                <w:w w:val="115"/>
                <w:sz w:val="20"/>
              </w:rPr>
              <w:t>8</w:t>
            </w:r>
            <w:r>
              <w:rPr>
                <w:rFonts w:ascii="Times New Roman"/>
                <w:spacing w:val="-11"/>
                <w:sz w:val="20"/>
              </w:rPr>
            </w:r>
          </w:p>
        </w:tc>
        <w:tc>
          <w:tcPr>
            <w:tcW w:w="4313" w:type="dxa"/>
            <w:gridSpan w:val="3"/>
            <w:tcBorders>
              <w:top w:val="single" w:sz="3" w:space="0" w:color="343434"/>
              <w:left w:val="single" w:sz="3" w:space="0" w:color="0F0F0F"/>
              <w:bottom w:val="nil" w:sz="6" w:space="0" w:color="auto"/>
              <w:right w:val="single" w:sz="6" w:space="0" w:color="2B2B2B"/>
            </w:tcBorders>
          </w:tcPr>
          <w:p>
            <w:pPr>
              <w:pStyle w:val="TableParagraph"/>
              <w:spacing w:line="240" w:lineRule="auto" w:before="13"/>
              <w:ind w:left="156" w:right="0"/>
              <w:jc w:val="left"/>
              <w:rPr>
                <w:rFonts w:ascii="宋体" w:hAnsi="宋体" w:cs="宋体" w:eastAsia="宋体"/>
                <w:sz w:val="20"/>
                <w:szCs w:val="20"/>
              </w:rPr>
            </w:pPr>
            <w:r>
              <w:rPr>
                <w:rFonts w:ascii="宋体" w:hAnsi="宋体" w:cs="宋体" w:eastAsia="宋体"/>
                <w:color w:val="414142"/>
                <w:w w:val="105"/>
                <w:sz w:val="20"/>
                <w:szCs w:val="20"/>
              </w:rPr>
              <w:t>不忘初心 继续前进</w:t>
            </w:r>
            <w:r>
              <w:rPr>
                <w:rFonts w:ascii="宋体" w:hAnsi="宋体" w:cs="宋体" w:eastAsia="宋体"/>
                <w:color w:val="414142"/>
                <w:spacing w:val="71"/>
                <w:w w:val="105"/>
                <w:sz w:val="20"/>
                <w:szCs w:val="20"/>
              </w:rPr>
              <w:t> </w:t>
            </w:r>
            <w:r>
              <w:rPr>
                <w:rFonts w:ascii="宋体" w:hAnsi="宋体" w:cs="宋体" w:eastAsia="宋体"/>
                <w:color w:val="414142"/>
                <w:w w:val="105"/>
                <w:sz w:val="20"/>
                <w:szCs w:val="20"/>
              </w:rPr>
              <w:t>始终践行党的</w:t>
            </w:r>
            <w:r>
              <w:rPr>
                <w:rFonts w:ascii="宋体" w:hAnsi="宋体" w:cs="宋体" w:eastAsia="宋体"/>
                <w:color w:val="282828"/>
                <w:w w:val="105"/>
                <w:sz w:val="20"/>
                <w:szCs w:val="20"/>
              </w:rPr>
              <w:t>根</w:t>
            </w:r>
            <w:r>
              <w:rPr>
                <w:rFonts w:ascii="宋体" w:hAnsi="宋体" w:cs="宋体" w:eastAsia="宋体"/>
                <w:color w:val="414142"/>
                <w:w w:val="105"/>
                <w:sz w:val="20"/>
                <w:szCs w:val="20"/>
              </w:rPr>
              <w:t>本宗旨</w:t>
            </w:r>
            <w:r>
              <w:rPr>
                <w:rFonts w:ascii="宋体" w:hAnsi="宋体" w:cs="宋体" w:eastAsia="宋体"/>
                <w:sz w:val="20"/>
                <w:szCs w:val="20"/>
              </w:rPr>
            </w:r>
          </w:p>
        </w:tc>
      </w:tr>
      <w:tr>
        <w:trPr>
          <w:trHeight w:val="326" w:hRule="exact"/>
        </w:trPr>
        <w:tc>
          <w:tcPr>
            <w:tcW w:w="803" w:type="dxa"/>
            <w:vMerge/>
            <w:tcBorders>
              <w:left w:val="single" w:sz="6" w:space="0" w:color="282828"/>
              <w:bottom w:val="single" w:sz="3" w:space="0" w:color="0F0F0F"/>
              <w:right w:val="single" w:sz="3" w:space="0" w:color="4B4B4B"/>
            </w:tcBorders>
          </w:tcPr>
          <w:p>
            <w:pPr/>
          </w:p>
        </w:tc>
        <w:tc>
          <w:tcPr>
            <w:tcW w:w="3476" w:type="dxa"/>
            <w:gridSpan w:val="2"/>
            <w:tcBorders>
              <w:top w:val="nil" w:sz="6" w:space="0" w:color="auto"/>
              <w:left w:val="single" w:sz="3" w:space="0" w:color="4B4B4B"/>
              <w:bottom w:val="single" w:sz="3" w:space="0" w:color="0F0F0F"/>
              <w:right w:val="single" w:sz="3" w:space="0" w:color="080808"/>
            </w:tcBorders>
          </w:tcPr>
          <w:p>
            <w:pPr>
              <w:pStyle w:val="TableParagraph"/>
              <w:spacing w:line="251" w:lineRule="exact"/>
              <w:ind w:left="154" w:right="0"/>
              <w:jc w:val="left"/>
              <w:rPr>
                <w:rFonts w:ascii="宋体" w:hAnsi="宋体" w:cs="宋体" w:eastAsia="宋体"/>
                <w:sz w:val="20"/>
                <w:szCs w:val="20"/>
              </w:rPr>
            </w:pPr>
            <w:r>
              <w:rPr>
                <w:rFonts w:ascii="宋体" w:hAnsi="宋体" w:cs="宋体" w:eastAsia="宋体"/>
                <w:color w:val="414142"/>
                <w:w w:val="90"/>
                <w:sz w:val="20"/>
                <w:szCs w:val="20"/>
              </w:rPr>
              <w:t>程</w:t>
            </w:r>
            <w:r>
              <w:rPr>
                <w:rFonts w:ascii="宋体" w:hAnsi="宋体" w:cs="宋体" w:eastAsia="宋体"/>
                <w:color w:val="414142"/>
                <w:spacing w:val="-42"/>
                <w:w w:val="90"/>
                <w:sz w:val="20"/>
                <w:szCs w:val="20"/>
              </w:rPr>
              <w:t> </w:t>
            </w:r>
            <w:r>
              <w:rPr>
                <w:rFonts w:ascii="宋体" w:hAnsi="宋体" w:cs="宋体" w:eastAsia="宋体"/>
                <w:color w:val="414142"/>
                <w:w w:val="90"/>
                <w:sz w:val="20"/>
                <w:szCs w:val="20"/>
              </w:rPr>
              <w:t>〈陈述）</w:t>
            </w:r>
            <w:r>
              <w:rPr>
                <w:rFonts w:ascii="宋体" w:hAnsi="宋体" w:cs="宋体" w:eastAsia="宋体"/>
                <w:sz w:val="20"/>
                <w:szCs w:val="20"/>
              </w:rPr>
            </w:r>
          </w:p>
        </w:tc>
        <w:tc>
          <w:tcPr>
            <w:tcW w:w="743" w:type="dxa"/>
            <w:vMerge/>
            <w:tcBorders>
              <w:left w:val="single" w:sz="3" w:space="0" w:color="080808"/>
              <w:bottom w:val="single" w:sz="3" w:space="0" w:color="0F0F0F"/>
              <w:right w:val="single" w:sz="3" w:space="0" w:color="0F0F0F"/>
            </w:tcBorders>
          </w:tcPr>
          <w:p>
            <w:pPr/>
          </w:p>
        </w:tc>
        <w:tc>
          <w:tcPr>
            <w:tcW w:w="4313" w:type="dxa"/>
            <w:gridSpan w:val="3"/>
            <w:tcBorders>
              <w:top w:val="nil" w:sz="6" w:space="0" w:color="auto"/>
              <w:left w:val="single" w:sz="3" w:space="0" w:color="0F0F0F"/>
              <w:bottom w:val="single" w:sz="6" w:space="0" w:color="383838"/>
              <w:right w:val="single" w:sz="6" w:space="0" w:color="2B2B2B"/>
            </w:tcBorders>
          </w:tcPr>
          <w:p>
            <w:pPr>
              <w:pStyle w:val="TableParagraph"/>
              <w:spacing w:line="258" w:lineRule="exact"/>
              <w:ind w:left="264" w:right="0"/>
              <w:jc w:val="left"/>
              <w:rPr>
                <w:rFonts w:ascii="宋体" w:hAnsi="宋体" w:cs="宋体" w:eastAsia="宋体"/>
                <w:sz w:val="20"/>
                <w:szCs w:val="20"/>
              </w:rPr>
            </w:pPr>
            <w:r>
              <w:rPr>
                <w:rFonts w:ascii="宋体" w:hAnsi="宋体" w:cs="宋体" w:eastAsia="宋体"/>
                <w:color w:val="414142"/>
                <w:w w:val="95"/>
                <w:sz w:val="20"/>
                <w:szCs w:val="20"/>
              </w:rPr>
              <w:t>（薛鑫良）</w:t>
            </w:r>
            <w:r>
              <w:rPr>
                <w:rFonts w:ascii="宋体" w:hAnsi="宋体" w:cs="宋体" w:eastAsia="宋体"/>
                <w:sz w:val="20"/>
                <w:szCs w:val="20"/>
              </w:rPr>
            </w:r>
          </w:p>
        </w:tc>
      </w:tr>
      <w:tr>
        <w:trPr>
          <w:trHeight w:val="330" w:hRule="exact"/>
        </w:trPr>
        <w:tc>
          <w:tcPr>
            <w:tcW w:w="803" w:type="dxa"/>
            <w:vMerge w:val="restart"/>
            <w:tcBorders>
              <w:top w:val="single" w:sz="3" w:space="0" w:color="0F0F0F"/>
              <w:left w:val="single" w:sz="6" w:space="0" w:color="282828"/>
              <w:right w:val="single" w:sz="3" w:space="0" w:color="343434"/>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82828"/>
                <w:w w:val="105"/>
                <w:sz w:val="20"/>
              </w:rPr>
              <w:t>11</w:t>
            </w:r>
            <w:r>
              <w:rPr>
                <w:rFonts w:ascii="Times New Roman"/>
                <w:color w:val="414142"/>
                <w:w w:val="105"/>
                <w:sz w:val="20"/>
              </w:rPr>
              <w:t>0</w:t>
            </w:r>
            <w:r>
              <w:rPr>
                <w:rFonts w:ascii="Times New Roman"/>
                <w:color w:val="282828"/>
                <w:w w:val="105"/>
                <w:sz w:val="20"/>
              </w:rPr>
              <w:t>0</w:t>
            </w:r>
            <w:r>
              <w:rPr>
                <w:rFonts w:ascii="Times New Roman"/>
                <w:color w:val="414142"/>
                <w:w w:val="105"/>
                <w:sz w:val="20"/>
              </w:rPr>
              <w:t>3</w:t>
            </w:r>
            <w:r>
              <w:rPr>
                <w:rFonts w:ascii="Times New Roman"/>
                <w:sz w:val="20"/>
              </w:rPr>
            </w:r>
          </w:p>
        </w:tc>
        <w:tc>
          <w:tcPr>
            <w:tcW w:w="3476" w:type="dxa"/>
            <w:gridSpan w:val="2"/>
            <w:tcBorders>
              <w:top w:val="single" w:sz="3" w:space="0" w:color="0F0F0F"/>
              <w:left w:val="single" w:sz="3" w:space="0" w:color="343434"/>
              <w:bottom w:val="nil" w:sz="6" w:space="0" w:color="auto"/>
              <w:right w:val="single" w:sz="3" w:space="0" w:color="080808"/>
            </w:tcBorders>
          </w:tcPr>
          <w:p>
            <w:pPr>
              <w:pStyle w:val="TableParagraph"/>
              <w:spacing w:line="260" w:lineRule="exact"/>
              <w:ind w:left="161" w:right="0"/>
              <w:jc w:val="left"/>
              <w:rPr>
                <w:rFonts w:ascii="宋体" w:hAnsi="宋体" w:cs="宋体" w:eastAsia="宋体"/>
                <w:sz w:val="20"/>
                <w:szCs w:val="20"/>
              </w:rPr>
            </w:pPr>
            <w:r>
              <w:rPr>
                <w:rFonts w:ascii="宋体" w:hAnsi="宋体" w:cs="宋体" w:eastAsia="宋体"/>
                <w:color w:val="282828"/>
                <w:sz w:val="20"/>
                <w:szCs w:val="20"/>
              </w:rPr>
              <w:t>要</w:t>
            </w:r>
            <w:r>
              <w:rPr>
                <w:rFonts w:ascii="宋体" w:hAnsi="宋体" w:cs="宋体" w:eastAsia="宋体"/>
                <w:color w:val="414142"/>
                <w:sz w:val="20"/>
                <w:szCs w:val="20"/>
              </w:rPr>
              <w:t>活得有价值</w:t>
            </w:r>
            <w:r>
              <w:rPr>
                <w:rFonts w:ascii="宋体" w:hAnsi="宋体" w:cs="宋体" w:eastAsia="宋体"/>
                <w:color w:val="414142"/>
                <w:spacing w:val="15"/>
                <w:sz w:val="20"/>
                <w:szCs w:val="20"/>
              </w:rPr>
              <w:t> </w:t>
            </w:r>
            <w:r>
              <w:rPr>
                <w:rFonts w:ascii="宋体" w:hAnsi="宋体" w:cs="宋体" w:eastAsia="宋体"/>
                <w:color w:val="414142"/>
                <w:sz w:val="20"/>
                <w:szCs w:val="20"/>
              </w:rPr>
              <w:t>就必须有信仰</w:t>
            </w:r>
            <w:r>
              <w:rPr>
                <w:rFonts w:ascii="宋体" w:hAnsi="宋体" w:cs="宋体" w:eastAsia="宋体"/>
                <w:color w:val="414142"/>
                <w:spacing w:val="48"/>
                <w:sz w:val="20"/>
                <w:szCs w:val="20"/>
              </w:rPr>
              <w:t> </w:t>
            </w:r>
            <w:r>
              <w:rPr>
                <w:rFonts w:ascii="宋体" w:hAnsi="宋体" w:cs="宋体" w:eastAsia="宋体"/>
                <w:color w:val="414142"/>
                <w:w w:val="80"/>
                <w:sz w:val="20"/>
                <w:szCs w:val="20"/>
              </w:rPr>
              <w:t>（</w:t>
            </w:r>
            <w:r>
              <w:rPr>
                <w:rFonts w:ascii="宋体" w:hAnsi="宋体" w:cs="宋体" w:eastAsia="宋体"/>
                <w:color w:val="414142"/>
                <w:spacing w:val="-58"/>
                <w:w w:val="80"/>
                <w:sz w:val="20"/>
                <w:szCs w:val="20"/>
              </w:rPr>
              <w:t> </w:t>
            </w:r>
            <w:r>
              <w:rPr>
                <w:rFonts w:ascii="宋体" w:hAnsi="宋体" w:cs="宋体" w:eastAsia="宋体"/>
                <w:color w:val="414142"/>
                <w:sz w:val="20"/>
                <w:szCs w:val="20"/>
              </w:rPr>
              <w:t>公方</w:t>
            </w:r>
            <w:r>
              <w:rPr>
                <w:rFonts w:ascii="宋体" w:hAnsi="宋体" w:cs="宋体" w:eastAsia="宋体"/>
                <w:sz w:val="20"/>
                <w:szCs w:val="20"/>
              </w:rPr>
            </w:r>
          </w:p>
        </w:tc>
        <w:tc>
          <w:tcPr>
            <w:tcW w:w="743" w:type="dxa"/>
            <w:vMerge w:val="restart"/>
            <w:tcBorders>
              <w:top w:val="single" w:sz="3" w:space="0" w:color="0F0F0F"/>
              <w:left w:val="single" w:sz="3" w:space="0" w:color="2B2B2B"/>
              <w:right w:val="single" w:sz="3" w:space="0" w:color="3F3F3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282828"/>
                <w:w w:val="110"/>
                <w:sz w:val="20"/>
              </w:rPr>
              <w:t>10411</w:t>
            </w:r>
            <w:r>
              <w:rPr>
                <w:rFonts w:ascii="Times New Roman"/>
                <w:sz w:val="20"/>
              </w:rPr>
            </w:r>
          </w:p>
        </w:tc>
        <w:tc>
          <w:tcPr>
            <w:tcW w:w="4313" w:type="dxa"/>
            <w:gridSpan w:val="3"/>
            <w:tcBorders>
              <w:top w:val="single" w:sz="6" w:space="0" w:color="383838"/>
              <w:left w:val="single" w:sz="3" w:space="0" w:color="3F3F3F"/>
              <w:bottom w:val="nil" w:sz="6" w:space="0" w:color="auto"/>
              <w:right w:val="single" w:sz="6" w:space="0" w:color="2B2B2B"/>
            </w:tcBorders>
          </w:tcPr>
          <w:p>
            <w:pPr>
              <w:pStyle w:val="TableParagraph"/>
              <w:spacing w:line="240" w:lineRule="auto" w:before="9"/>
              <w:ind w:left="156" w:right="0"/>
              <w:jc w:val="left"/>
              <w:rPr>
                <w:rFonts w:ascii="宋体" w:hAnsi="宋体" w:cs="宋体" w:eastAsia="宋体"/>
                <w:sz w:val="20"/>
                <w:szCs w:val="20"/>
              </w:rPr>
            </w:pPr>
            <w:r>
              <w:rPr>
                <w:rFonts w:ascii="宋体" w:hAnsi="宋体" w:cs="宋体" w:eastAsia="宋体"/>
                <w:color w:val="575759"/>
                <w:sz w:val="20"/>
                <w:szCs w:val="20"/>
              </w:rPr>
              <w:t>学习习总书记系列讲话精神</w:t>
            </w:r>
            <w:r>
              <w:rPr>
                <w:rFonts w:ascii="宋体" w:hAnsi="宋体" w:cs="宋体" w:eastAsia="宋体"/>
                <w:color w:val="575759"/>
                <w:spacing w:val="89"/>
                <w:sz w:val="20"/>
                <w:szCs w:val="20"/>
              </w:rPr>
              <w:t> </w:t>
            </w:r>
            <w:r>
              <w:rPr>
                <w:rFonts w:ascii="宋体" w:hAnsi="宋体" w:cs="宋体" w:eastAsia="宋体"/>
                <w:color w:val="575759"/>
                <w:spacing w:val="-18"/>
                <w:sz w:val="20"/>
                <w:szCs w:val="20"/>
              </w:rPr>
              <w:t>，</w:t>
            </w:r>
            <w:r>
              <w:rPr>
                <w:rFonts w:ascii="宋体" w:hAnsi="宋体" w:cs="宋体" w:eastAsia="宋体"/>
                <w:color w:val="282828"/>
                <w:spacing w:val="-18"/>
                <w:sz w:val="20"/>
                <w:szCs w:val="20"/>
              </w:rPr>
              <w:t>加</w:t>
            </w:r>
            <w:r>
              <w:rPr>
                <w:rFonts w:ascii="宋体" w:hAnsi="宋体" w:cs="宋体" w:eastAsia="宋体"/>
                <w:color w:val="414142"/>
                <w:spacing w:val="-18"/>
                <w:sz w:val="20"/>
                <w:szCs w:val="20"/>
              </w:rPr>
              <w:t>强教师自身修</w:t>
            </w:r>
            <w:r>
              <w:rPr>
                <w:rFonts w:ascii="宋体" w:hAnsi="宋体" w:cs="宋体" w:eastAsia="宋体"/>
                <w:spacing w:val="-18"/>
                <w:sz w:val="20"/>
                <w:szCs w:val="20"/>
              </w:rPr>
            </w:r>
          </w:p>
        </w:tc>
      </w:tr>
      <w:tr>
        <w:trPr>
          <w:trHeight w:val="320" w:hRule="exact"/>
        </w:trPr>
        <w:tc>
          <w:tcPr>
            <w:tcW w:w="803" w:type="dxa"/>
            <w:vMerge/>
            <w:tcBorders>
              <w:left w:val="single" w:sz="6" w:space="0" w:color="282828"/>
              <w:bottom w:val="single" w:sz="6" w:space="0" w:color="3F3F3F"/>
              <w:right w:val="single" w:sz="3" w:space="0" w:color="343434"/>
            </w:tcBorders>
          </w:tcPr>
          <w:p>
            <w:pPr/>
          </w:p>
        </w:tc>
        <w:tc>
          <w:tcPr>
            <w:tcW w:w="3476" w:type="dxa"/>
            <w:gridSpan w:val="2"/>
            <w:tcBorders>
              <w:top w:val="nil" w:sz="6" w:space="0" w:color="auto"/>
              <w:left w:val="single" w:sz="3" w:space="0" w:color="343434"/>
              <w:bottom w:val="single" w:sz="6" w:space="0" w:color="3F3F3F"/>
              <w:right w:val="single" w:sz="3" w:space="0" w:color="2B2B2B"/>
            </w:tcBorders>
          </w:tcPr>
          <w:p>
            <w:pPr>
              <w:pStyle w:val="TableParagraph"/>
              <w:spacing w:line="251" w:lineRule="exact"/>
              <w:ind w:left="154" w:right="0"/>
              <w:jc w:val="left"/>
              <w:rPr>
                <w:rFonts w:ascii="宋体" w:hAnsi="宋体" w:cs="宋体" w:eastAsia="宋体"/>
                <w:sz w:val="20"/>
                <w:szCs w:val="20"/>
              </w:rPr>
            </w:pPr>
            <w:r>
              <w:rPr>
                <w:rFonts w:ascii="宋体" w:hAnsi="宋体" w:cs="宋体" w:eastAsia="宋体"/>
                <w:color w:val="414142"/>
                <w:w w:val="90"/>
                <w:sz w:val="20"/>
                <w:szCs w:val="20"/>
              </w:rPr>
              <w:t>彬）</w:t>
            </w:r>
            <w:r>
              <w:rPr>
                <w:rFonts w:ascii="宋体" w:hAnsi="宋体" w:cs="宋体" w:eastAsia="宋体"/>
                <w:sz w:val="20"/>
                <w:szCs w:val="20"/>
              </w:rPr>
            </w:r>
          </w:p>
        </w:tc>
        <w:tc>
          <w:tcPr>
            <w:tcW w:w="743" w:type="dxa"/>
            <w:vMerge/>
            <w:tcBorders>
              <w:left w:val="single" w:sz="3" w:space="0" w:color="2B2B2B"/>
              <w:bottom w:val="single" w:sz="6" w:space="0" w:color="3F3F3F"/>
              <w:right w:val="single" w:sz="3" w:space="0" w:color="3F3F3F"/>
            </w:tcBorders>
          </w:tcPr>
          <w:p>
            <w:pPr/>
          </w:p>
        </w:tc>
        <w:tc>
          <w:tcPr>
            <w:tcW w:w="4313" w:type="dxa"/>
            <w:gridSpan w:val="3"/>
            <w:tcBorders>
              <w:top w:val="nil" w:sz="6" w:space="0" w:color="auto"/>
              <w:left w:val="single" w:sz="3" w:space="0" w:color="3F3F3F"/>
              <w:bottom w:val="single" w:sz="6" w:space="0" w:color="3F3F3F"/>
              <w:right w:val="single" w:sz="6" w:space="0" w:color="2B2B2B"/>
            </w:tcBorders>
          </w:tcPr>
          <w:p>
            <w:pPr>
              <w:pStyle w:val="TableParagraph"/>
              <w:spacing w:line="251" w:lineRule="exact"/>
              <w:ind w:left="149" w:right="0"/>
              <w:jc w:val="left"/>
              <w:rPr>
                <w:rFonts w:ascii="宋体" w:hAnsi="宋体" w:cs="宋体" w:eastAsia="宋体"/>
                <w:sz w:val="20"/>
                <w:szCs w:val="20"/>
              </w:rPr>
            </w:pPr>
            <w:r>
              <w:rPr>
                <w:rFonts w:ascii="宋体" w:hAnsi="宋体" w:cs="宋体" w:eastAsia="宋体"/>
                <w:color w:val="414142"/>
                <w:w w:val="109"/>
                <w:sz w:val="20"/>
                <w:szCs w:val="20"/>
              </w:rPr>
              <w:t>养</w:t>
            </w:r>
            <w:r>
              <w:rPr>
                <w:rFonts w:ascii="宋体" w:hAnsi="宋体" w:cs="宋体" w:eastAsia="宋体"/>
                <w:color w:val="414142"/>
                <w:spacing w:val="-2"/>
                <w:sz w:val="20"/>
                <w:szCs w:val="20"/>
              </w:rPr>
              <w:t> </w:t>
            </w:r>
            <w:r>
              <w:rPr>
                <w:rFonts w:ascii="宋体" w:hAnsi="宋体" w:cs="宋体" w:eastAsia="宋体"/>
                <w:color w:val="282828"/>
                <w:spacing w:val="10"/>
                <w:w w:val="45"/>
                <w:sz w:val="20"/>
                <w:szCs w:val="20"/>
              </w:rPr>
              <w:t>（</w:t>
            </w:r>
            <w:r>
              <w:rPr>
                <w:rFonts w:ascii="宋体" w:hAnsi="宋体" w:cs="宋体" w:eastAsia="宋体"/>
                <w:color w:val="414142"/>
                <w:spacing w:val="-10"/>
                <w:w w:val="109"/>
                <w:sz w:val="20"/>
                <w:szCs w:val="20"/>
              </w:rPr>
              <w:t>朱</w:t>
            </w:r>
            <w:r>
              <w:rPr>
                <w:rFonts w:ascii="宋体" w:hAnsi="宋体" w:cs="宋体" w:eastAsia="宋体"/>
                <w:color w:val="282828"/>
                <w:w w:val="104"/>
                <w:sz w:val="20"/>
                <w:szCs w:val="20"/>
              </w:rPr>
              <w:t>月</w:t>
            </w:r>
            <w:r>
              <w:rPr>
                <w:rFonts w:ascii="宋体" w:hAnsi="宋体" w:cs="宋体" w:eastAsia="宋体"/>
                <w:color w:val="282828"/>
                <w:spacing w:val="16"/>
                <w:w w:val="104"/>
                <w:sz w:val="20"/>
                <w:szCs w:val="20"/>
              </w:rPr>
              <w:t>龙</w:t>
            </w:r>
            <w:r>
              <w:rPr>
                <w:rFonts w:ascii="宋体" w:hAnsi="宋体" w:cs="宋体" w:eastAsia="宋体"/>
                <w:color w:val="414142"/>
                <w:w w:val="41"/>
                <w:sz w:val="20"/>
                <w:szCs w:val="20"/>
              </w:rPr>
              <w:t>）</w:t>
            </w:r>
            <w:r>
              <w:rPr>
                <w:rFonts w:ascii="宋体" w:hAnsi="宋体" w:cs="宋体" w:eastAsia="宋体"/>
                <w:sz w:val="20"/>
                <w:szCs w:val="20"/>
              </w:rPr>
            </w:r>
          </w:p>
        </w:tc>
      </w:tr>
      <w:tr>
        <w:trPr>
          <w:trHeight w:val="653" w:hRule="exact"/>
        </w:trPr>
        <w:tc>
          <w:tcPr>
            <w:tcW w:w="803" w:type="dxa"/>
            <w:tcBorders>
              <w:top w:val="single" w:sz="6" w:space="0" w:color="3F3F3F"/>
              <w:left w:val="single" w:sz="6" w:space="0" w:color="282828"/>
              <w:bottom w:val="single" w:sz="3" w:space="0" w:color="0F0F0F"/>
              <w:right w:val="single" w:sz="3" w:space="0" w:color="48484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82828"/>
                <w:spacing w:val="-7"/>
                <w:w w:val="105"/>
                <w:sz w:val="20"/>
              </w:rPr>
              <w:t>11</w:t>
            </w:r>
            <w:r>
              <w:rPr>
                <w:rFonts w:ascii="Times New Roman"/>
                <w:color w:val="414142"/>
                <w:spacing w:val="-7"/>
                <w:w w:val="105"/>
                <w:sz w:val="20"/>
              </w:rPr>
              <w:t>004</w:t>
            </w:r>
            <w:r>
              <w:rPr>
                <w:rFonts w:ascii="Times New Roman"/>
                <w:spacing w:val="-7"/>
                <w:sz w:val="20"/>
              </w:rPr>
            </w:r>
          </w:p>
        </w:tc>
        <w:tc>
          <w:tcPr>
            <w:tcW w:w="3476" w:type="dxa"/>
            <w:gridSpan w:val="2"/>
            <w:tcBorders>
              <w:top w:val="single" w:sz="6" w:space="0" w:color="3F3F3F"/>
              <w:left w:val="single" w:sz="3" w:space="0" w:color="484848"/>
              <w:bottom w:val="single" w:sz="3" w:space="0" w:color="0F0F0F"/>
              <w:right w:val="single" w:sz="3" w:space="0" w:color="000000"/>
            </w:tcBorders>
          </w:tcPr>
          <w:p>
            <w:pPr>
              <w:pStyle w:val="TableParagraph"/>
              <w:spacing w:line="283" w:lineRule="auto"/>
              <w:ind w:left="147" w:right="56" w:firstLine="7"/>
              <w:jc w:val="left"/>
              <w:rPr>
                <w:rFonts w:ascii="宋体" w:hAnsi="宋体" w:cs="宋体" w:eastAsia="宋体"/>
                <w:sz w:val="20"/>
                <w:szCs w:val="20"/>
              </w:rPr>
            </w:pPr>
            <w:r>
              <w:rPr>
                <w:rFonts w:ascii="宋体" w:hAnsi="宋体" w:cs="宋体" w:eastAsia="宋体"/>
                <w:color w:val="414142"/>
                <w:sz w:val="20"/>
                <w:szCs w:val="20"/>
              </w:rPr>
              <w:t>提</w:t>
            </w:r>
            <w:r>
              <w:rPr>
                <w:rFonts w:ascii="宋体" w:hAnsi="宋体" w:cs="宋体" w:eastAsia="宋体"/>
                <w:color w:val="282828"/>
                <w:sz w:val="20"/>
                <w:szCs w:val="20"/>
              </w:rPr>
              <w:t>升</w:t>
            </w:r>
            <w:r>
              <w:rPr>
                <w:rFonts w:ascii="宋体" w:hAnsi="宋体" w:cs="宋体" w:eastAsia="宋体"/>
                <w:color w:val="414142"/>
                <w:sz w:val="20"/>
                <w:szCs w:val="20"/>
              </w:rPr>
              <w:t>共产主义信仰</w:t>
            </w:r>
            <w:r>
              <w:rPr>
                <w:rFonts w:ascii="宋体" w:hAnsi="宋体" w:cs="宋体" w:eastAsia="宋体"/>
                <w:color w:val="414142"/>
                <w:spacing w:val="-31"/>
                <w:sz w:val="20"/>
                <w:szCs w:val="20"/>
              </w:rPr>
              <w:t> </w:t>
            </w:r>
            <w:r>
              <w:rPr>
                <w:rFonts w:ascii="宋体" w:hAnsi="宋体" w:cs="宋体" w:eastAsia="宋体"/>
                <w:color w:val="282828"/>
                <w:sz w:val="20"/>
                <w:szCs w:val="20"/>
              </w:rPr>
              <w:t>的</w:t>
            </w:r>
            <w:r>
              <w:rPr>
                <w:rFonts w:ascii="宋体" w:hAnsi="宋体" w:cs="宋体" w:eastAsia="宋体"/>
                <w:color w:val="414142"/>
                <w:sz w:val="20"/>
                <w:szCs w:val="20"/>
              </w:rPr>
              <w:t>自信心</w:t>
            </w:r>
            <w:r>
              <w:rPr>
                <w:rFonts w:ascii="宋体" w:hAnsi="宋体" w:cs="宋体" w:eastAsia="宋体"/>
                <w:color w:val="414142"/>
                <w:spacing w:val="69"/>
                <w:sz w:val="20"/>
                <w:szCs w:val="20"/>
              </w:rPr>
              <w:t> </w:t>
            </w:r>
            <w:r>
              <w:rPr>
                <w:rFonts w:ascii="宋体" w:hAnsi="宋体" w:cs="宋体" w:eastAsia="宋体"/>
                <w:color w:val="414142"/>
                <w:sz w:val="20"/>
                <w:szCs w:val="20"/>
              </w:rPr>
              <w:t>（公方</w:t>
            </w:r>
            <w:r>
              <w:rPr>
                <w:rFonts w:ascii="宋体" w:hAnsi="宋体" w:cs="宋体" w:eastAsia="宋体"/>
                <w:color w:val="414142"/>
                <w:spacing w:val="-93"/>
                <w:sz w:val="20"/>
                <w:szCs w:val="20"/>
              </w:rPr>
              <w:t> </w:t>
            </w:r>
            <w:r>
              <w:rPr>
                <w:rFonts w:ascii="宋体" w:hAnsi="宋体" w:cs="宋体" w:eastAsia="宋体"/>
                <w:color w:val="414142"/>
                <w:spacing w:val="-93"/>
                <w:sz w:val="20"/>
                <w:szCs w:val="20"/>
              </w:rPr>
            </w:r>
            <w:r>
              <w:rPr>
                <w:rFonts w:ascii="宋体" w:hAnsi="宋体" w:cs="宋体" w:eastAsia="宋体"/>
                <w:color w:val="414142"/>
                <w:sz w:val="20"/>
                <w:szCs w:val="20"/>
              </w:rPr>
              <w:t>彬）</w:t>
            </w:r>
            <w:r>
              <w:rPr>
                <w:rFonts w:ascii="宋体" w:hAnsi="宋体" w:cs="宋体" w:eastAsia="宋体"/>
                <w:sz w:val="20"/>
                <w:szCs w:val="20"/>
              </w:rPr>
            </w:r>
          </w:p>
        </w:tc>
        <w:tc>
          <w:tcPr>
            <w:tcW w:w="743" w:type="dxa"/>
            <w:tcBorders>
              <w:top w:val="single" w:sz="6" w:space="0" w:color="3F3F3F"/>
              <w:left w:val="single" w:sz="3" w:space="0" w:color="000000"/>
              <w:bottom w:val="single" w:sz="3" w:space="0" w:color="0F0F0F"/>
              <w:right w:val="single" w:sz="3" w:space="0" w:color="3F3F3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6" w:right="0"/>
              <w:jc w:val="left"/>
              <w:rPr>
                <w:rFonts w:ascii="Times New Roman" w:hAnsi="Times New Roman" w:cs="Times New Roman" w:eastAsia="Times New Roman"/>
                <w:sz w:val="20"/>
                <w:szCs w:val="20"/>
              </w:rPr>
            </w:pPr>
            <w:r>
              <w:rPr>
                <w:rFonts w:ascii="Times New Roman"/>
                <w:color w:val="282828"/>
                <w:spacing w:val="-6"/>
                <w:w w:val="110"/>
                <w:sz w:val="20"/>
              </w:rPr>
              <w:t>1101</w:t>
            </w:r>
            <w:r>
              <w:rPr>
                <w:rFonts w:ascii="Times New Roman"/>
                <w:color w:val="414142"/>
                <w:spacing w:val="-6"/>
                <w:w w:val="110"/>
                <w:sz w:val="20"/>
              </w:rPr>
              <w:t>0</w:t>
            </w:r>
            <w:r>
              <w:rPr>
                <w:rFonts w:ascii="Times New Roman"/>
                <w:spacing w:val="-6"/>
                <w:sz w:val="20"/>
              </w:rPr>
            </w:r>
          </w:p>
        </w:tc>
        <w:tc>
          <w:tcPr>
            <w:tcW w:w="4313" w:type="dxa"/>
            <w:gridSpan w:val="3"/>
            <w:tcBorders>
              <w:top w:val="single" w:sz="6" w:space="0" w:color="3F3F3F"/>
              <w:left w:val="single" w:sz="3" w:space="0" w:color="3F3F3F"/>
              <w:bottom w:val="single" w:sz="6" w:space="0" w:color="3B3B3B"/>
              <w:right w:val="single" w:sz="6" w:space="0" w:color="2B2B2B"/>
            </w:tcBorders>
          </w:tcPr>
          <w:p>
            <w:pPr>
              <w:pStyle w:val="TableParagraph"/>
              <w:spacing w:line="240" w:lineRule="auto" w:before="159"/>
              <w:ind w:left="142" w:right="0"/>
              <w:jc w:val="left"/>
              <w:rPr>
                <w:rFonts w:ascii="宋体" w:hAnsi="宋体" w:cs="宋体" w:eastAsia="宋体"/>
                <w:sz w:val="20"/>
                <w:szCs w:val="20"/>
              </w:rPr>
            </w:pPr>
            <w:r>
              <w:rPr>
                <w:rFonts w:ascii="宋体" w:hAnsi="宋体" w:cs="宋体" w:eastAsia="宋体"/>
                <w:color w:val="575759"/>
                <w:spacing w:val="-5"/>
                <w:sz w:val="20"/>
                <w:szCs w:val="20"/>
              </w:rPr>
              <w:t>党</w:t>
            </w:r>
            <w:r>
              <w:rPr>
                <w:rFonts w:ascii="宋体" w:hAnsi="宋体" w:cs="宋体" w:eastAsia="宋体"/>
                <w:color w:val="282828"/>
                <w:spacing w:val="-5"/>
                <w:sz w:val="20"/>
                <w:szCs w:val="20"/>
              </w:rPr>
              <w:t>的</w:t>
            </w:r>
            <w:r>
              <w:rPr>
                <w:rFonts w:ascii="宋体" w:hAnsi="宋体" w:cs="宋体" w:eastAsia="宋体"/>
                <w:color w:val="414142"/>
                <w:spacing w:val="-5"/>
                <w:sz w:val="20"/>
                <w:szCs w:val="20"/>
              </w:rPr>
              <w:t>建设的若</w:t>
            </w:r>
            <w:r>
              <w:rPr>
                <w:rFonts w:ascii="宋体" w:hAnsi="宋体" w:cs="宋体" w:eastAsia="宋体"/>
                <w:color w:val="282828"/>
                <w:spacing w:val="-5"/>
                <w:sz w:val="20"/>
                <w:szCs w:val="20"/>
              </w:rPr>
              <w:t>干</w:t>
            </w:r>
            <w:r>
              <w:rPr>
                <w:rFonts w:ascii="宋体" w:hAnsi="宋体" w:cs="宋体" w:eastAsia="宋体"/>
                <w:color w:val="575759"/>
                <w:spacing w:val="-5"/>
                <w:sz w:val="20"/>
                <w:szCs w:val="20"/>
              </w:rPr>
              <w:t>重要</w:t>
            </w:r>
            <w:r>
              <w:rPr>
                <w:rFonts w:ascii="宋体" w:hAnsi="宋体" w:cs="宋体" w:eastAsia="宋体"/>
                <w:color w:val="282828"/>
                <w:spacing w:val="-5"/>
                <w:sz w:val="20"/>
                <w:szCs w:val="20"/>
              </w:rPr>
              <w:t>问</w:t>
            </w:r>
            <w:r>
              <w:rPr>
                <w:rFonts w:ascii="宋体" w:hAnsi="宋体" w:cs="宋体" w:eastAsia="宋体"/>
                <w:color w:val="414142"/>
                <w:spacing w:val="-5"/>
                <w:sz w:val="20"/>
                <w:szCs w:val="20"/>
              </w:rPr>
              <w:t>题</w:t>
            </w:r>
            <w:r>
              <w:rPr>
                <w:rFonts w:ascii="宋体" w:hAnsi="宋体" w:cs="宋体" w:eastAsia="宋体"/>
                <w:color w:val="414142"/>
                <w:spacing w:val="-4"/>
                <w:sz w:val="20"/>
                <w:szCs w:val="20"/>
              </w:rPr>
              <w:t> </w:t>
            </w:r>
            <w:r>
              <w:rPr>
                <w:rFonts w:ascii="宋体" w:hAnsi="宋体" w:cs="宋体" w:eastAsia="宋体"/>
                <w:color w:val="414142"/>
                <w:sz w:val="20"/>
                <w:szCs w:val="20"/>
              </w:rPr>
              <w:t>（赵湘江）</w:t>
            </w:r>
            <w:r>
              <w:rPr>
                <w:rFonts w:ascii="宋体" w:hAnsi="宋体" w:cs="宋体" w:eastAsia="宋体"/>
                <w:sz w:val="20"/>
                <w:szCs w:val="20"/>
              </w:rPr>
            </w:r>
          </w:p>
        </w:tc>
      </w:tr>
      <w:tr>
        <w:trPr>
          <w:trHeight w:val="164" w:hRule="exact"/>
        </w:trPr>
        <w:tc>
          <w:tcPr>
            <w:tcW w:w="803" w:type="dxa"/>
            <w:vMerge w:val="restart"/>
            <w:tcBorders>
              <w:top w:val="single" w:sz="3" w:space="0" w:color="0F0F0F"/>
              <w:left w:val="single" w:sz="6" w:space="0" w:color="282828"/>
              <w:right w:val="single" w:sz="3"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5"/>
              <w:ind w:left="133" w:right="0"/>
              <w:jc w:val="left"/>
              <w:rPr>
                <w:rFonts w:ascii="Times New Roman" w:hAnsi="Times New Roman" w:cs="Times New Roman" w:eastAsia="Times New Roman"/>
                <w:sz w:val="20"/>
                <w:szCs w:val="20"/>
              </w:rPr>
            </w:pPr>
            <w:r>
              <w:rPr>
                <w:rFonts w:ascii="Times New Roman"/>
                <w:color w:val="282828"/>
                <w:spacing w:val="-7"/>
                <w:w w:val="110"/>
                <w:sz w:val="20"/>
              </w:rPr>
              <w:t>11</w:t>
            </w:r>
            <w:r>
              <w:rPr>
                <w:rFonts w:ascii="Times New Roman"/>
                <w:color w:val="414142"/>
                <w:spacing w:val="-7"/>
                <w:w w:val="110"/>
                <w:sz w:val="20"/>
              </w:rPr>
              <w:t>0</w:t>
            </w:r>
            <w:r>
              <w:rPr>
                <w:rFonts w:ascii="Times New Roman"/>
                <w:color w:val="282828"/>
                <w:spacing w:val="-7"/>
                <w:w w:val="110"/>
                <w:sz w:val="20"/>
              </w:rPr>
              <w:t>0</w:t>
            </w:r>
            <w:r>
              <w:rPr>
                <w:rFonts w:ascii="Times New Roman"/>
                <w:color w:val="414142"/>
                <w:spacing w:val="-7"/>
                <w:w w:val="110"/>
                <w:sz w:val="20"/>
              </w:rPr>
              <w:t>5</w:t>
            </w:r>
            <w:r>
              <w:rPr>
                <w:rFonts w:ascii="Times New Roman"/>
                <w:spacing w:val="-7"/>
                <w:sz w:val="20"/>
              </w:rPr>
            </w:r>
          </w:p>
        </w:tc>
        <w:tc>
          <w:tcPr>
            <w:tcW w:w="4218" w:type="dxa"/>
            <w:gridSpan w:val="3"/>
            <w:tcBorders>
              <w:top w:val="single" w:sz="3" w:space="0" w:color="0F0F0F"/>
              <w:left w:val="single" w:sz="3" w:space="0" w:color="181818"/>
              <w:bottom w:val="nil" w:sz="6" w:space="0" w:color="auto"/>
              <w:right w:val="single" w:sz="3" w:space="0" w:color="181818"/>
            </w:tcBorders>
          </w:tcPr>
          <w:p>
            <w:pPr/>
          </w:p>
        </w:tc>
        <w:tc>
          <w:tcPr>
            <w:tcW w:w="4313" w:type="dxa"/>
            <w:gridSpan w:val="3"/>
            <w:vMerge w:val="restart"/>
            <w:tcBorders>
              <w:top w:val="single" w:sz="6" w:space="0" w:color="3B3B3B"/>
              <w:left w:val="single" w:sz="3" w:space="0" w:color="181818"/>
              <w:right w:val="single" w:sz="6" w:space="0" w:color="2B2B2B"/>
            </w:tcBorders>
          </w:tcPr>
          <w:p>
            <w:pPr>
              <w:pStyle w:val="TableParagraph"/>
              <w:spacing w:line="240" w:lineRule="auto" w:before="2"/>
              <w:ind w:left="149" w:right="0"/>
              <w:jc w:val="left"/>
              <w:rPr>
                <w:rFonts w:ascii="宋体" w:hAnsi="宋体" w:cs="宋体" w:eastAsia="宋体"/>
                <w:sz w:val="20"/>
                <w:szCs w:val="20"/>
              </w:rPr>
            </w:pPr>
            <w:r>
              <w:rPr>
                <w:rFonts w:ascii="宋体" w:hAnsi="宋体" w:cs="宋体" w:eastAsia="宋体"/>
                <w:color w:val="414142"/>
                <w:w w:val="105"/>
                <w:sz w:val="20"/>
                <w:szCs w:val="20"/>
              </w:rPr>
              <w:t>心系群众 扎实苦干 奋发作为</w:t>
            </w:r>
            <w:r>
              <w:rPr>
                <w:rFonts w:ascii="宋体" w:hAnsi="宋体" w:cs="宋体" w:eastAsia="宋体"/>
                <w:color w:val="414142"/>
                <w:spacing w:val="8"/>
                <w:w w:val="105"/>
                <w:sz w:val="20"/>
                <w:szCs w:val="20"/>
              </w:rPr>
              <w:t> </w:t>
            </w:r>
            <w:r>
              <w:rPr>
                <w:rFonts w:ascii="宋体" w:hAnsi="宋体" w:cs="宋体" w:eastAsia="宋体"/>
                <w:color w:val="414142"/>
                <w:spacing w:val="-4"/>
                <w:w w:val="105"/>
                <w:sz w:val="20"/>
                <w:szCs w:val="20"/>
              </w:rPr>
              <w:t>无私奉献一一</w:t>
            </w:r>
            <w:r>
              <w:rPr>
                <w:rFonts w:ascii="宋体" w:hAnsi="宋体" w:cs="宋体" w:eastAsia="宋体"/>
                <w:spacing w:val="-4"/>
                <w:sz w:val="20"/>
                <w:szCs w:val="20"/>
              </w:rPr>
            </w:r>
          </w:p>
        </w:tc>
      </w:tr>
      <w:tr>
        <w:trPr>
          <w:trHeight w:val="159" w:hRule="exact"/>
        </w:trPr>
        <w:tc>
          <w:tcPr>
            <w:tcW w:w="803" w:type="dxa"/>
            <w:vMerge/>
            <w:tcBorders>
              <w:left w:val="single" w:sz="6" w:space="0" w:color="282828"/>
              <w:right w:val="single" w:sz="3" w:space="0" w:color="000000"/>
            </w:tcBorders>
          </w:tcPr>
          <w:p>
            <w:pPr/>
          </w:p>
        </w:tc>
        <w:tc>
          <w:tcPr>
            <w:tcW w:w="3476" w:type="dxa"/>
            <w:gridSpan w:val="2"/>
            <w:vMerge w:val="restart"/>
            <w:tcBorders>
              <w:top w:val="nil" w:sz="6" w:space="0" w:color="auto"/>
              <w:left w:val="single" w:sz="3" w:space="0" w:color="000000"/>
              <w:right w:val="single" w:sz="3" w:space="0" w:color="2B2B2B"/>
            </w:tcBorders>
          </w:tcPr>
          <w:p>
            <w:pPr>
              <w:pStyle w:val="TableParagraph"/>
              <w:spacing w:line="283" w:lineRule="auto"/>
              <w:ind w:left="147" w:right="110"/>
              <w:jc w:val="left"/>
              <w:rPr>
                <w:rFonts w:ascii="宋体" w:hAnsi="宋体" w:cs="宋体" w:eastAsia="宋体"/>
                <w:sz w:val="20"/>
                <w:szCs w:val="20"/>
              </w:rPr>
            </w:pPr>
            <w:r>
              <w:rPr>
                <w:rFonts w:ascii="宋体" w:hAnsi="宋体" w:cs="宋体" w:eastAsia="宋体"/>
                <w:color w:val="575759"/>
                <w:sz w:val="20"/>
                <w:szCs w:val="20"/>
              </w:rPr>
              <w:t>努力增强中国特色社会主义道路自 </w:t>
            </w:r>
            <w:r>
              <w:rPr>
                <w:rFonts w:ascii="宋体" w:hAnsi="宋体" w:cs="宋体" w:eastAsia="宋体"/>
                <w:color w:val="575759"/>
                <w:spacing w:val="10"/>
                <w:sz w:val="20"/>
                <w:szCs w:val="20"/>
              </w:rPr>
              <w:t> </w:t>
            </w:r>
            <w:r>
              <w:rPr>
                <w:rFonts w:ascii="宋体" w:hAnsi="宋体" w:cs="宋体" w:eastAsia="宋体"/>
                <w:color w:val="575759"/>
                <w:w w:val="90"/>
                <w:sz w:val="20"/>
                <w:szCs w:val="20"/>
              </w:rPr>
              <w:t>信</w:t>
            </w:r>
            <w:r>
              <w:rPr>
                <w:rFonts w:ascii="宋体" w:hAnsi="宋体" w:cs="宋体" w:eastAsia="宋体"/>
                <w:color w:val="575759"/>
                <w:spacing w:val="-54"/>
                <w:w w:val="90"/>
                <w:sz w:val="20"/>
                <w:szCs w:val="20"/>
              </w:rPr>
              <w:t> </w:t>
            </w:r>
            <w:r>
              <w:rPr>
                <w:rFonts w:ascii="宋体" w:hAnsi="宋体" w:cs="宋体" w:eastAsia="宋体"/>
                <w:color w:val="282828"/>
                <w:spacing w:val="4"/>
                <w:w w:val="90"/>
                <w:sz w:val="20"/>
                <w:szCs w:val="20"/>
              </w:rPr>
              <w:t>（</w:t>
            </w:r>
            <w:r>
              <w:rPr>
                <w:rFonts w:ascii="宋体" w:hAnsi="宋体" w:cs="宋体" w:eastAsia="宋体"/>
                <w:color w:val="575759"/>
                <w:spacing w:val="4"/>
                <w:w w:val="90"/>
                <w:sz w:val="20"/>
                <w:szCs w:val="20"/>
              </w:rPr>
              <w:t>侯惠勤）</w:t>
            </w:r>
            <w:r>
              <w:rPr>
                <w:rFonts w:ascii="宋体" w:hAnsi="宋体" w:cs="宋体" w:eastAsia="宋体"/>
                <w:spacing w:val="4"/>
                <w:sz w:val="20"/>
                <w:szCs w:val="20"/>
              </w:rPr>
            </w:r>
          </w:p>
        </w:tc>
        <w:tc>
          <w:tcPr>
            <w:tcW w:w="743" w:type="dxa"/>
            <w:vMerge w:val="restart"/>
            <w:tcBorders>
              <w:top w:val="nil" w:sz="6" w:space="0" w:color="auto"/>
              <w:left w:val="single" w:sz="3" w:space="0" w:color="2B2B2B"/>
              <w:right w:val="single" w:sz="3"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43" w:right="0"/>
              <w:jc w:val="left"/>
              <w:rPr>
                <w:rFonts w:ascii="Times New Roman" w:hAnsi="Times New Roman" w:cs="Times New Roman" w:eastAsia="Times New Roman"/>
                <w:sz w:val="20"/>
                <w:szCs w:val="20"/>
              </w:rPr>
            </w:pPr>
            <w:r>
              <w:rPr>
                <w:rFonts w:ascii="Times New Roman"/>
                <w:color w:val="282828"/>
                <w:spacing w:val="-7"/>
                <w:w w:val="110"/>
                <w:sz w:val="20"/>
              </w:rPr>
              <w:t>11011</w:t>
            </w:r>
            <w:r>
              <w:rPr>
                <w:rFonts w:ascii="Times New Roman"/>
                <w:spacing w:val="-7"/>
                <w:sz w:val="20"/>
              </w:rPr>
            </w:r>
          </w:p>
        </w:tc>
        <w:tc>
          <w:tcPr>
            <w:tcW w:w="4313" w:type="dxa"/>
            <w:gridSpan w:val="3"/>
            <w:vMerge/>
            <w:tcBorders>
              <w:left w:val="single" w:sz="3" w:space="0" w:color="181818"/>
              <w:bottom w:val="nil" w:sz="6" w:space="0" w:color="auto"/>
              <w:right w:val="single" w:sz="6" w:space="0" w:color="2B2B2B"/>
            </w:tcBorders>
          </w:tcPr>
          <w:p>
            <w:pPr/>
          </w:p>
        </w:tc>
      </w:tr>
      <w:tr>
        <w:trPr>
          <w:trHeight w:val="306" w:hRule="exact"/>
        </w:trPr>
        <w:tc>
          <w:tcPr>
            <w:tcW w:w="803" w:type="dxa"/>
            <w:vMerge/>
            <w:tcBorders>
              <w:left w:val="single" w:sz="6" w:space="0" w:color="282828"/>
              <w:right w:val="single" w:sz="3" w:space="0" w:color="000000"/>
            </w:tcBorders>
          </w:tcPr>
          <w:p>
            <w:pPr/>
          </w:p>
        </w:tc>
        <w:tc>
          <w:tcPr>
            <w:tcW w:w="3476" w:type="dxa"/>
            <w:gridSpan w:val="2"/>
            <w:vMerge/>
            <w:tcBorders>
              <w:left w:val="single" w:sz="3" w:space="0" w:color="000000"/>
              <w:right w:val="single" w:sz="3" w:space="0" w:color="2B2B2B"/>
            </w:tcBorders>
          </w:tcPr>
          <w:p>
            <w:pPr/>
          </w:p>
        </w:tc>
        <w:tc>
          <w:tcPr>
            <w:tcW w:w="743" w:type="dxa"/>
            <w:vMerge/>
            <w:tcBorders>
              <w:left w:val="single" w:sz="3" w:space="0" w:color="2B2B2B"/>
              <w:right w:val="single" w:sz="3" w:space="0" w:color="2B2B2B"/>
            </w:tcBorders>
          </w:tcPr>
          <w:p>
            <w:pPr/>
          </w:p>
        </w:tc>
        <w:tc>
          <w:tcPr>
            <w:tcW w:w="4313" w:type="dxa"/>
            <w:gridSpan w:val="3"/>
            <w:tcBorders>
              <w:top w:val="nil" w:sz="6" w:space="0" w:color="auto"/>
              <w:left w:val="single" w:sz="3" w:space="0" w:color="000000"/>
              <w:bottom w:val="nil" w:sz="6" w:space="0" w:color="auto"/>
              <w:right w:val="single" w:sz="6" w:space="0" w:color="2B2B2B"/>
            </w:tcBorders>
          </w:tcPr>
          <w:p>
            <w:pPr>
              <w:pStyle w:val="TableParagraph"/>
              <w:tabs>
                <w:tab w:pos="2654" w:val="left" w:leader="none"/>
              </w:tabs>
              <w:spacing w:line="251" w:lineRule="exact"/>
              <w:ind w:left="142" w:right="0"/>
              <w:jc w:val="left"/>
              <w:rPr>
                <w:rFonts w:ascii="宋体" w:hAnsi="宋体" w:cs="宋体" w:eastAsia="宋体"/>
                <w:sz w:val="20"/>
                <w:szCs w:val="20"/>
              </w:rPr>
            </w:pPr>
            <w:r>
              <w:rPr>
                <w:rFonts w:ascii="宋体" w:hAnsi="宋体" w:cs="宋体" w:eastAsia="宋体"/>
                <w:color w:val="575759"/>
                <w:sz w:val="20"/>
                <w:szCs w:val="20"/>
              </w:rPr>
              <w:t>学习李保国同志先进事迹</w:t>
              <w:tab/>
            </w:r>
            <w:r>
              <w:rPr>
                <w:rFonts w:ascii="宋体" w:hAnsi="宋体" w:cs="宋体" w:eastAsia="宋体"/>
                <w:color w:val="575759"/>
                <w:spacing w:val="-6"/>
                <w:sz w:val="20"/>
                <w:szCs w:val="20"/>
              </w:rPr>
              <w:t>（杨双牛、郭素萍</w:t>
            </w:r>
            <w:r>
              <w:rPr>
                <w:rFonts w:ascii="宋体" w:hAnsi="宋体" w:cs="宋体" w:eastAsia="宋体"/>
                <w:spacing w:val="-6"/>
                <w:sz w:val="20"/>
                <w:szCs w:val="20"/>
              </w:rPr>
            </w:r>
          </w:p>
        </w:tc>
      </w:tr>
      <w:tr>
        <w:trPr>
          <w:trHeight w:val="315" w:hRule="exact"/>
        </w:trPr>
        <w:tc>
          <w:tcPr>
            <w:tcW w:w="803" w:type="dxa"/>
            <w:vMerge/>
            <w:tcBorders>
              <w:left w:val="single" w:sz="6" w:space="0" w:color="282828"/>
              <w:bottom w:val="single" w:sz="3" w:space="0" w:color="131313"/>
              <w:right w:val="single" w:sz="3" w:space="0" w:color="000000"/>
            </w:tcBorders>
          </w:tcPr>
          <w:p>
            <w:pPr/>
          </w:p>
        </w:tc>
        <w:tc>
          <w:tcPr>
            <w:tcW w:w="3476" w:type="dxa"/>
            <w:gridSpan w:val="2"/>
            <w:vMerge/>
            <w:tcBorders>
              <w:left w:val="single" w:sz="3" w:space="0" w:color="000000"/>
              <w:bottom w:val="single" w:sz="3" w:space="0" w:color="131313"/>
              <w:right w:val="single" w:sz="3" w:space="0" w:color="2B2B2B"/>
            </w:tcBorders>
          </w:tcPr>
          <w:p>
            <w:pPr/>
          </w:p>
        </w:tc>
        <w:tc>
          <w:tcPr>
            <w:tcW w:w="743" w:type="dxa"/>
            <w:vMerge/>
            <w:tcBorders>
              <w:left w:val="single" w:sz="3" w:space="0" w:color="2B2B2B"/>
              <w:bottom w:val="single" w:sz="3" w:space="0" w:color="2B2B2B"/>
              <w:right w:val="single" w:sz="3" w:space="0" w:color="2B2B2B"/>
            </w:tcBorders>
          </w:tcPr>
          <w:p>
            <w:pPr/>
          </w:p>
        </w:tc>
        <w:tc>
          <w:tcPr>
            <w:tcW w:w="4313" w:type="dxa"/>
            <w:gridSpan w:val="3"/>
            <w:tcBorders>
              <w:top w:val="nil" w:sz="6" w:space="0" w:color="auto"/>
              <w:left w:val="single" w:sz="3" w:space="0" w:color="2B2B2B"/>
              <w:bottom w:val="single" w:sz="3" w:space="0" w:color="343434"/>
              <w:right w:val="single" w:sz="6" w:space="0" w:color="2B2B2B"/>
            </w:tcBorders>
          </w:tcPr>
          <w:p>
            <w:pPr>
              <w:pStyle w:val="TableParagraph"/>
              <w:spacing w:line="255" w:lineRule="exact"/>
              <w:ind w:left="135" w:right="0"/>
              <w:jc w:val="left"/>
              <w:rPr>
                <w:rFonts w:ascii="宋体" w:hAnsi="宋体" w:cs="宋体" w:eastAsia="宋体"/>
                <w:sz w:val="20"/>
                <w:szCs w:val="20"/>
              </w:rPr>
            </w:pPr>
            <w:r>
              <w:rPr>
                <w:rFonts w:ascii="宋体" w:hAnsi="宋体" w:cs="宋体" w:eastAsia="宋体"/>
                <w:color w:val="575759"/>
                <w:w w:val="90"/>
                <w:sz w:val="20"/>
                <w:szCs w:val="20"/>
              </w:rPr>
              <w:t>等〉</w:t>
            </w:r>
            <w:r>
              <w:rPr>
                <w:rFonts w:ascii="宋体" w:hAnsi="宋体" w:cs="宋体" w:eastAsia="宋体"/>
                <w:sz w:val="20"/>
                <w:szCs w:val="20"/>
              </w:rPr>
            </w:r>
          </w:p>
        </w:tc>
      </w:tr>
      <w:tr>
        <w:trPr>
          <w:trHeight w:val="330" w:hRule="exact"/>
        </w:trPr>
        <w:tc>
          <w:tcPr>
            <w:tcW w:w="803" w:type="dxa"/>
            <w:vMerge w:val="restart"/>
            <w:tcBorders>
              <w:top w:val="single" w:sz="3" w:space="0" w:color="131313"/>
              <w:left w:val="single" w:sz="6" w:space="0" w:color="282828"/>
              <w:right w:val="single" w:sz="3" w:space="0" w:color="181818"/>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82828"/>
                <w:spacing w:val="-9"/>
                <w:w w:val="115"/>
                <w:sz w:val="20"/>
              </w:rPr>
              <w:t>11</w:t>
            </w:r>
            <w:r>
              <w:rPr>
                <w:rFonts w:ascii="Times New Roman"/>
                <w:color w:val="414142"/>
                <w:spacing w:val="-9"/>
                <w:w w:val="115"/>
                <w:sz w:val="20"/>
              </w:rPr>
              <w:t>006</w:t>
            </w:r>
            <w:r>
              <w:rPr>
                <w:rFonts w:ascii="Times New Roman"/>
                <w:spacing w:val="-9"/>
                <w:sz w:val="20"/>
              </w:rPr>
            </w:r>
          </w:p>
        </w:tc>
        <w:tc>
          <w:tcPr>
            <w:tcW w:w="3476" w:type="dxa"/>
            <w:gridSpan w:val="2"/>
            <w:tcBorders>
              <w:top w:val="single" w:sz="3" w:space="0" w:color="131313"/>
              <w:left w:val="single" w:sz="3" w:space="0" w:color="181818"/>
              <w:bottom w:val="nil" w:sz="6" w:space="0" w:color="auto"/>
              <w:right w:val="single" w:sz="3" w:space="0" w:color="2B2B2B"/>
            </w:tcBorders>
          </w:tcPr>
          <w:p>
            <w:pPr>
              <w:pStyle w:val="TableParagraph"/>
              <w:spacing w:line="260" w:lineRule="exact"/>
              <w:ind w:left="140" w:right="0"/>
              <w:jc w:val="left"/>
              <w:rPr>
                <w:rFonts w:ascii="宋体" w:hAnsi="宋体" w:cs="宋体" w:eastAsia="宋体"/>
                <w:sz w:val="20"/>
                <w:szCs w:val="20"/>
              </w:rPr>
            </w:pPr>
            <w:r>
              <w:rPr>
                <w:rFonts w:ascii="宋体" w:hAnsi="宋体" w:cs="宋体" w:eastAsia="宋体"/>
                <w:color w:val="414142"/>
                <w:sz w:val="20"/>
                <w:szCs w:val="20"/>
              </w:rPr>
              <w:t>从</w:t>
            </w:r>
            <w:r>
              <w:rPr>
                <w:rFonts w:ascii="宋体" w:hAnsi="宋体" w:cs="宋体" w:eastAsia="宋体"/>
                <w:color w:val="414142"/>
                <w:spacing w:val="12"/>
                <w:sz w:val="20"/>
                <w:szCs w:val="20"/>
              </w:rPr>
              <w:t> </w:t>
            </w:r>
            <w:r>
              <w:rPr>
                <w:rFonts w:ascii="宋体" w:hAnsi="宋体" w:cs="宋体" w:eastAsia="宋体"/>
                <w:color w:val="414142"/>
                <w:w w:val="95"/>
                <w:sz w:val="20"/>
                <w:szCs w:val="20"/>
              </w:rPr>
              <w:t>“</w:t>
            </w:r>
            <w:r>
              <w:rPr>
                <w:rFonts w:ascii="宋体" w:hAnsi="宋体" w:cs="宋体" w:eastAsia="宋体"/>
                <w:color w:val="414142"/>
                <w:spacing w:val="-62"/>
                <w:w w:val="95"/>
                <w:sz w:val="20"/>
                <w:szCs w:val="20"/>
              </w:rPr>
              <w:t> </w:t>
            </w:r>
            <w:r>
              <w:rPr>
                <w:rFonts w:ascii="宋体" w:hAnsi="宋体" w:cs="宋体" w:eastAsia="宋体"/>
                <w:color w:val="707070"/>
                <w:sz w:val="20"/>
                <w:szCs w:val="20"/>
              </w:rPr>
              <w:t>学</w:t>
            </w:r>
            <w:r>
              <w:rPr>
                <w:rFonts w:ascii="宋体" w:hAnsi="宋体" w:cs="宋体" w:eastAsia="宋体"/>
                <w:color w:val="707070"/>
                <w:spacing w:val="-71"/>
                <w:sz w:val="20"/>
                <w:szCs w:val="20"/>
              </w:rPr>
              <w:t> </w:t>
            </w:r>
            <w:r>
              <w:rPr>
                <w:rFonts w:ascii="宋体" w:hAnsi="宋体" w:cs="宋体" w:eastAsia="宋体"/>
                <w:color w:val="575759"/>
                <w:sz w:val="20"/>
                <w:szCs w:val="20"/>
              </w:rPr>
              <w:t>习型政党</w:t>
            </w:r>
            <w:r>
              <w:rPr>
                <w:rFonts w:ascii="宋体" w:hAnsi="宋体" w:cs="宋体" w:eastAsia="宋体"/>
                <w:color w:val="575759"/>
                <w:spacing w:val="-59"/>
                <w:sz w:val="20"/>
                <w:szCs w:val="20"/>
              </w:rPr>
              <w:t> </w:t>
            </w:r>
            <w:r>
              <w:rPr>
                <w:rFonts w:ascii="宋体" w:hAnsi="宋体" w:cs="宋体" w:eastAsia="宋体"/>
                <w:color w:val="282828"/>
                <w:w w:val="95"/>
                <w:sz w:val="20"/>
                <w:szCs w:val="20"/>
              </w:rPr>
              <w:t>”</w:t>
            </w:r>
            <w:r>
              <w:rPr>
                <w:rFonts w:ascii="宋体" w:hAnsi="宋体" w:cs="宋体" w:eastAsia="宋体"/>
                <w:color w:val="282828"/>
                <w:spacing w:val="15"/>
                <w:w w:val="95"/>
                <w:sz w:val="20"/>
                <w:szCs w:val="20"/>
              </w:rPr>
              <w:t> </w:t>
            </w:r>
            <w:r>
              <w:rPr>
                <w:rFonts w:ascii="宋体" w:hAnsi="宋体" w:cs="宋体" w:eastAsia="宋体"/>
                <w:color w:val="414142"/>
                <w:sz w:val="20"/>
                <w:szCs w:val="20"/>
              </w:rPr>
              <w:t>到 </w:t>
            </w:r>
            <w:r>
              <w:rPr>
                <w:rFonts w:ascii="宋体" w:hAnsi="宋体" w:cs="宋体" w:eastAsia="宋体"/>
                <w:color w:val="282828"/>
                <w:w w:val="95"/>
                <w:sz w:val="20"/>
                <w:szCs w:val="20"/>
              </w:rPr>
              <w:t>“</w:t>
            </w:r>
            <w:r>
              <w:rPr>
                <w:rFonts w:ascii="宋体" w:hAnsi="宋体" w:cs="宋体" w:eastAsia="宋体"/>
                <w:color w:val="282828"/>
                <w:spacing w:val="-54"/>
                <w:w w:val="95"/>
                <w:sz w:val="20"/>
                <w:szCs w:val="20"/>
              </w:rPr>
              <w:t> </w:t>
            </w:r>
            <w:r>
              <w:rPr>
                <w:rFonts w:ascii="宋体" w:hAnsi="宋体" w:cs="宋体" w:eastAsia="宋体"/>
                <w:color w:val="707070"/>
                <w:sz w:val="20"/>
                <w:szCs w:val="20"/>
              </w:rPr>
              <w:t>学</w:t>
            </w:r>
            <w:r>
              <w:rPr>
                <w:rFonts w:ascii="宋体" w:hAnsi="宋体" w:cs="宋体" w:eastAsia="宋体"/>
                <w:color w:val="707070"/>
                <w:spacing w:val="-71"/>
                <w:sz w:val="20"/>
                <w:szCs w:val="20"/>
              </w:rPr>
              <w:t> </w:t>
            </w:r>
            <w:r>
              <w:rPr>
                <w:rFonts w:ascii="宋体" w:hAnsi="宋体" w:cs="宋体" w:eastAsia="宋体"/>
                <w:color w:val="414142"/>
                <w:sz w:val="20"/>
                <w:szCs w:val="20"/>
              </w:rPr>
              <w:t>习型党</w:t>
            </w:r>
            <w:r>
              <w:rPr>
                <w:rFonts w:ascii="宋体" w:hAnsi="宋体" w:cs="宋体" w:eastAsia="宋体"/>
                <w:sz w:val="20"/>
                <w:szCs w:val="20"/>
              </w:rPr>
            </w:r>
          </w:p>
        </w:tc>
        <w:tc>
          <w:tcPr>
            <w:tcW w:w="743" w:type="dxa"/>
            <w:vMerge w:val="restart"/>
            <w:tcBorders>
              <w:top w:val="single" w:sz="3" w:space="0" w:color="2B2B2B"/>
              <w:left w:val="single" w:sz="6" w:space="0" w:color="1F1F1F"/>
              <w:right w:val="single" w:sz="3"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39" w:right="0"/>
              <w:jc w:val="left"/>
              <w:rPr>
                <w:rFonts w:ascii="Times New Roman" w:hAnsi="Times New Roman" w:cs="Times New Roman" w:eastAsia="Times New Roman"/>
                <w:sz w:val="20"/>
                <w:szCs w:val="20"/>
              </w:rPr>
            </w:pPr>
            <w:r>
              <w:rPr>
                <w:rFonts w:ascii="Times New Roman"/>
                <w:color w:val="282828"/>
                <w:w w:val="105"/>
                <w:sz w:val="20"/>
              </w:rPr>
              <w:t>1110</w:t>
            </w:r>
            <w:r>
              <w:rPr>
                <w:rFonts w:ascii="Times New Roman"/>
                <w:color w:val="414142"/>
                <w:w w:val="105"/>
                <w:sz w:val="20"/>
              </w:rPr>
              <w:t>7</w:t>
            </w:r>
            <w:r>
              <w:rPr>
                <w:rFonts w:ascii="Times New Roman"/>
                <w:sz w:val="20"/>
              </w:rPr>
            </w:r>
          </w:p>
        </w:tc>
        <w:tc>
          <w:tcPr>
            <w:tcW w:w="4313" w:type="dxa"/>
            <w:gridSpan w:val="3"/>
            <w:tcBorders>
              <w:top w:val="single" w:sz="3" w:space="0" w:color="343434"/>
              <w:left w:val="single" w:sz="3" w:space="0" w:color="2B2B2B"/>
              <w:bottom w:val="nil" w:sz="6" w:space="0" w:color="auto"/>
              <w:right w:val="single" w:sz="6" w:space="0" w:color="2B2B2B"/>
            </w:tcBorders>
          </w:tcPr>
          <w:p>
            <w:pPr>
              <w:pStyle w:val="TableParagraph"/>
              <w:spacing w:line="240" w:lineRule="auto" w:before="13"/>
              <w:ind w:left="135" w:right="0"/>
              <w:jc w:val="left"/>
              <w:rPr>
                <w:rFonts w:ascii="宋体" w:hAnsi="宋体" w:cs="宋体" w:eastAsia="宋体"/>
                <w:sz w:val="20"/>
                <w:szCs w:val="20"/>
              </w:rPr>
            </w:pPr>
            <w:r>
              <w:rPr>
                <w:rFonts w:ascii="宋体" w:hAnsi="宋体" w:cs="宋体" w:eastAsia="宋体"/>
                <w:color w:val="414142"/>
                <w:sz w:val="20"/>
                <w:szCs w:val="20"/>
              </w:rPr>
              <w:t>深刻把握习主席治国理政思想的</w:t>
            </w:r>
            <w:r>
              <w:rPr>
                <w:rFonts w:ascii="宋体" w:hAnsi="宋体" w:cs="宋体" w:eastAsia="宋体"/>
                <w:color w:val="414142"/>
                <w:spacing w:val="-56"/>
                <w:sz w:val="20"/>
                <w:szCs w:val="20"/>
              </w:rPr>
              <w:t> </w:t>
            </w:r>
            <w:r>
              <w:rPr>
                <w:rFonts w:ascii="宋体" w:hAnsi="宋体" w:cs="宋体" w:eastAsia="宋体"/>
                <w:color w:val="414142"/>
                <w:sz w:val="20"/>
                <w:szCs w:val="20"/>
              </w:rPr>
              <w:t>科学体系（肖</w:t>
            </w:r>
            <w:r>
              <w:rPr>
                <w:rFonts w:ascii="宋体" w:hAnsi="宋体" w:cs="宋体" w:eastAsia="宋体"/>
                <w:sz w:val="20"/>
                <w:szCs w:val="20"/>
              </w:rPr>
            </w:r>
          </w:p>
        </w:tc>
      </w:tr>
      <w:tr>
        <w:trPr>
          <w:trHeight w:val="320" w:hRule="exact"/>
        </w:trPr>
        <w:tc>
          <w:tcPr>
            <w:tcW w:w="803" w:type="dxa"/>
            <w:vMerge/>
            <w:tcBorders>
              <w:left w:val="single" w:sz="6" w:space="0" w:color="282828"/>
              <w:bottom w:val="single" w:sz="6" w:space="0" w:color="3F3F3F"/>
              <w:right w:val="single" w:sz="3" w:space="0" w:color="181818"/>
            </w:tcBorders>
          </w:tcPr>
          <w:p>
            <w:pPr/>
          </w:p>
        </w:tc>
        <w:tc>
          <w:tcPr>
            <w:tcW w:w="3476" w:type="dxa"/>
            <w:gridSpan w:val="2"/>
            <w:tcBorders>
              <w:top w:val="nil" w:sz="6" w:space="0" w:color="auto"/>
              <w:left w:val="single" w:sz="3" w:space="0" w:color="181818"/>
              <w:bottom w:val="single" w:sz="6" w:space="0" w:color="3F3F3F"/>
              <w:right w:val="single" w:sz="6" w:space="0" w:color="1F1F1F"/>
            </w:tcBorders>
          </w:tcPr>
          <w:p>
            <w:pPr>
              <w:pStyle w:val="TableParagraph"/>
              <w:spacing w:line="251" w:lineRule="exact"/>
              <w:ind w:left="147" w:right="0"/>
              <w:jc w:val="left"/>
              <w:rPr>
                <w:rFonts w:ascii="宋体" w:hAnsi="宋体" w:cs="宋体" w:eastAsia="宋体"/>
                <w:sz w:val="20"/>
                <w:szCs w:val="20"/>
              </w:rPr>
            </w:pPr>
            <w:r>
              <w:rPr>
                <w:rFonts w:ascii="宋体" w:hAnsi="宋体" w:cs="宋体" w:eastAsia="宋体"/>
                <w:color w:val="414142"/>
                <w:w w:val="85"/>
                <w:sz w:val="20"/>
                <w:szCs w:val="20"/>
              </w:rPr>
              <w:t>员”</w:t>
            </w:r>
            <w:r>
              <w:rPr>
                <w:rFonts w:ascii="宋体" w:hAnsi="宋体" w:cs="宋体" w:eastAsia="宋体"/>
                <w:color w:val="414142"/>
                <w:sz w:val="20"/>
                <w:szCs w:val="20"/>
              </w:rPr>
              <w:t> </w:t>
            </w:r>
            <w:r>
              <w:rPr>
                <w:rFonts w:ascii="宋体" w:hAnsi="宋体" w:cs="宋体" w:eastAsia="宋体"/>
                <w:color w:val="414142"/>
                <w:spacing w:val="-22"/>
                <w:sz w:val="20"/>
                <w:szCs w:val="20"/>
              </w:rPr>
              <w:t> </w:t>
            </w:r>
            <w:r>
              <w:rPr>
                <w:rFonts w:ascii="宋体" w:hAnsi="宋体" w:cs="宋体" w:eastAsia="宋体"/>
                <w:color w:val="414142"/>
                <w:spacing w:val="10"/>
                <w:w w:val="45"/>
                <w:sz w:val="20"/>
                <w:szCs w:val="20"/>
              </w:rPr>
              <w:t>（</w:t>
            </w:r>
            <w:r>
              <w:rPr>
                <w:rFonts w:ascii="宋体" w:hAnsi="宋体" w:cs="宋体" w:eastAsia="宋体"/>
                <w:color w:val="282828"/>
                <w:spacing w:val="11"/>
                <w:w w:val="106"/>
                <w:sz w:val="20"/>
                <w:szCs w:val="20"/>
              </w:rPr>
              <w:t>刘</w:t>
            </w:r>
            <w:r>
              <w:rPr>
                <w:rFonts w:ascii="宋体" w:hAnsi="宋体" w:cs="宋体" w:eastAsia="宋体"/>
                <w:color w:val="414142"/>
                <w:w w:val="88"/>
                <w:sz w:val="20"/>
                <w:szCs w:val="20"/>
              </w:rPr>
              <w:t>明福）</w:t>
            </w:r>
            <w:r>
              <w:rPr>
                <w:rFonts w:ascii="宋体" w:hAnsi="宋体" w:cs="宋体" w:eastAsia="宋体"/>
                <w:sz w:val="20"/>
                <w:szCs w:val="20"/>
              </w:rPr>
            </w:r>
          </w:p>
        </w:tc>
        <w:tc>
          <w:tcPr>
            <w:tcW w:w="743" w:type="dxa"/>
            <w:vMerge/>
            <w:tcBorders>
              <w:left w:val="single" w:sz="6" w:space="0" w:color="1F1F1F"/>
              <w:bottom w:val="single" w:sz="6" w:space="0" w:color="3F3F3F"/>
              <w:right w:val="single" w:sz="3" w:space="0" w:color="2B2B2B"/>
            </w:tcBorders>
          </w:tcPr>
          <w:p>
            <w:pPr/>
          </w:p>
        </w:tc>
        <w:tc>
          <w:tcPr>
            <w:tcW w:w="4313" w:type="dxa"/>
            <w:gridSpan w:val="3"/>
            <w:tcBorders>
              <w:top w:val="nil" w:sz="6" w:space="0" w:color="auto"/>
              <w:left w:val="single" w:sz="3" w:space="0" w:color="2B2B2B"/>
              <w:bottom w:val="single" w:sz="6" w:space="0" w:color="3F3F3F"/>
              <w:right w:val="single" w:sz="13" w:space="0" w:color="2B2B2B"/>
            </w:tcBorders>
          </w:tcPr>
          <w:p>
            <w:pPr>
              <w:pStyle w:val="TableParagraph"/>
              <w:spacing w:line="251" w:lineRule="exact"/>
              <w:ind w:left="135" w:right="0"/>
              <w:jc w:val="left"/>
              <w:rPr>
                <w:rFonts w:ascii="宋体" w:hAnsi="宋体" w:cs="宋体" w:eastAsia="宋体"/>
                <w:sz w:val="20"/>
                <w:szCs w:val="20"/>
              </w:rPr>
            </w:pPr>
            <w:r>
              <w:rPr>
                <w:rFonts w:ascii="宋体" w:hAnsi="宋体" w:cs="宋体" w:eastAsia="宋体"/>
                <w:color w:val="575759"/>
                <w:sz w:val="20"/>
                <w:szCs w:val="20"/>
              </w:rPr>
              <w:t>冬松）</w:t>
            </w:r>
            <w:r>
              <w:rPr>
                <w:rFonts w:ascii="宋体" w:hAnsi="宋体" w:cs="宋体" w:eastAsia="宋体"/>
                <w:sz w:val="20"/>
                <w:szCs w:val="20"/>
              </w:rPr>
            </w:r>
          </w:p>
        </w:tc>
      </w:tr>
      <w:tr>
        <w:trPr>
          <w:trHeight w:val="328" w:hRule="exact"/>
        </w:trPr>
        <w:tc>
          <w:tcPr>
            <w:tcW w:w="803" w:type="dxa"/>
            <w:vMerge w:val="restart"/>
            <w:tcBorders>
              <w:top w:val="single" w:sz="6" w:space="0" w:color="3F3F3F"/>
              <w:left w:val="single" w:sz="6" w:space="0" w:color="282828"/>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82828"/>
                <w:spacing w:val="-10"/>
                <w:w w:val="115"/>
                <w:sz w:val="20"/>
              </w:rPr>
              <w:t>111</w:t>
            </w:r>
            <w:r>
              <w:rPr>
                <w:rFonts w:ascii="Times New Roman"/>
                <w:color w:val="414142"/>
                <w:spacing w:val="-10"/>
                <w:w w:val="115"/>
                <w:sz w:val="20"/>
              </w:rPr>
              <w:t>06</w:t>
            </w:r>
            <w:r>
              <w:rPr>
                <w:rFonts w:ascii="Times New Roman"/>
                <w:spacing w:val="-10"/>
                <w:sz w:val="20"/>
              </w:rPr>
            </w:r>
          </w:p>
        </w:tc>
        <w:tc>
          <w:tcPr>
            <w:tcW w:w="3476" w:type="dxa"/>
            <w:gridSpan w:val="2"/>
            <w:tcBorders>
              <w:top w:val="single" w:sz="6" w:space="0" w:color="3F3F3F"/>
              <w:left w:val="single" w:sz="3" w:space="0" w:color="4B4B4B"/>
              <w:bottom w:val="nil" w:sz="6" w:space="0" w:color="auto"/>
              <w:right w:val="single" w:sz="6" w:space="0" w:color="1F1F1F"/>
            </w:tcBorders>
          </w:tcPr>
          <w:p>
            <w:pPr>
              <w:pStyle w:val="TableParagraph"/>
              <w:tabs>
                <w:tab w:pos="3185" w:val="left" w:leader="none"/>
              </w:tabs>
              <w:spacing w:line="255" w:lineRule="exact"/>
              <w:ind w:left="140" w:right="0"/>
              <w:jc w:val="left"/>
              <w:rPr>
                <w:rFonts w:ascii="宋体" w:hAnsi="宋体" w:cs="宋体" w:eastAsia="宋体"/>
                <w:sz w:val="20"/>
                <w:szCs w:val="20"/>
              </w:rPr>
            </w:pPr>
            <w:r>
              <w:rPr>
                <w:rFonts w:ascii="宋体" w:hAnsi="宋体" w:cs="宋体" w:eastAsia="宋体"/>
                <w:color w:val="575759"/>
                <w:spacing w:val="2"/>
                <w:sz w:val="20"/>
                <w:szCs w:val="20"/>
              </w:rPr>
              <w:t>深入</w:t>
            </w:r>
            <w:r>
              <w:rPr>
                <w:rFonts w:ascii="宋体" w:hAnsi="宋体" w:cs="宋体" w:eastAsia="宋体"/>
                <w:color w:val="707070"/>
                <w:spacing w:val="2"/>
                <w:sz w:val="20"/>
                <w:szCs w:val="20"/>
              </w:rPr>
              <w:t>学</w:t>
            </w:r>
            <w:r>
              <w:rPr>
                <w:rFonts w:ascii="宋体" w:hAnsi="宋体" w:cs="宋体" w:eastAsia="宋体"/>
                <w:color w:val="575759"/>
                <w:spacing w:val="2"/>
                <w:sz w:val="20"/>
                <w:szCs w:val="20"/>
              </w:rPr>
              <w:t>习习近平总书记关于</w:t>
            </w:r>
            <w:r>
              <w:rPr>
                <w:rFonts w:ascii="宋体" w:hAnsi="宋体" w:cs="宋体" w:eastAsia="宋体"/>
                <w:color w:val="575759"/>
                <w:spacing w:val="96"/>
                <w:sz w:val="20"/>
                <w:szCs w:val="20"/>
              </w:rPr>
              <w:t> </w:t>
            </w:r>
            <w:r>
              <w:rPr>
                <w:rFonts w:ascii="宋体" w:hAnsi="宋体" w:cs="宋体" w:eastAsia="宋体"/>
                <w:color w:val="575759"/>
                <w:w w:val="95"/>
                <w:sz w:val="20"/>
                <w:szCs w:val="20"/>
              </w:rPr>
              <w:t>“</w:t>
            </w:r>
            <w:r>
              <w:rPr>
                <w:rFonts w:ascii="宋体" w:hAnsi="宋体" w:cs="宋体" w:eastAsia="宋体"/>
                <w:color w:val="575759"/>
                <w:w w:val="95"/>
                <w:sz w:val="20"/>
                <w:szCs w:val="20"/>
                <w:u w:val="thick" w:color="000000"/>
              </w:rPr>
              <w:tab/>
            </w:r>
            <w:r>
              <w:rPr>
                <w:rFonts w:ascii="宋体" w:hAnsi="宋体" w:cs="宋体" w:eastAsia="宋体"/>
                <w:color w:val="575759"/>
                <w:w w:val="95"/>
                <w:sz w:val="20"/>
                <w:szCs w:val="20"/>
              </w:rPr>
            </w:r>
            <w:r>
              <w:rPr>
                <w:rFonts w:ascii="宋体" w:hAnsi="宋体" w:cs="宋体" w:eastAsia="宋体"/>
                <w:color w:val="575759"/>
                <w:sz w:val="20"/>
                <w:szCs w:val="20"/>
              </w:rPr>
              <w:t>严</w:t>
            </w:r>
            <w:r>
              <w:rPr>
                <w:rFonts w:ascii="宋体" w:hAnsi="宋体" w:cs="宋体" w:eastAsia="宋体"/>
                <w:sz w:val="20"/>
                <w:szCs w:val="20"/>
              </w:rPr>
            </w:r>
          </w:p>
        </w:tc>
        <w:tc>
          <w:tcPr>
            <w:tcW w:w="743" w:type="dxa"/>
            <w:vMerge w:val="restart"/>
            <w:tcBorders>
              <w:top w:val="single" w:sz="6" w:space="0" w:color="3F3F3F"/>
              <w:left w:val="single" w:sz="6" w:space="0" w:color="383838"/>
              <w:right w:val="single" w:sz="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9" w:right="0"/>
              <w:jc w:val="left"/>
              <w:rPr>
                <w:rFonts w:ascii="Times New Roman" w:hAnsi="Times New Roman" w:cs="Times New Roman" w:eastAsia="Times New Roman"/>
                <w:sz w:val="20"/>
                <w:szCs w:val="20"/>
              </w:rPr>
            </w:pPr>
            <w:r>
              <w:rPr>
                <w:rFonts w:ascii="Times New Roman"/>
                <w:color w:val="282828"/>
                <w:spacing w:val="-13"/>
                <w:w w:val="120"/>
                <w:sz w:val="20"/>
              </w:rPr>
              <w:t>11</w:t>
            </w:r>
            <w:r>
              <w:rPr>
                <w:rFonts w:ascii="Times New Roman"/>
                <w:color w:val="414142"/>
                <w:spacing w:val="-13"/>
                <w:w w:val="120"/>
                <w:sz w:val="20"/>
              </w:rPr>
              <w:t>286</w:t>
            </w:r>
            <w:r>
              <w:rPr>
                <w:rFonts w:ascii="Times New Roman"/>
                <w:spacing w:val="-13"/>
                <w:sz w:val="20"/>
              </w:rPr>
            </w:r>
          </w:p>
        </w:tc>
        <w:tc>
          <w:tcPr>
            <w:tcW w:w="3611" w:type="dxa"/>
            <w:tcBorders>
              <w:top w:val="single" w:sz="6" w:space="0" w:color="3F3F3F"/>
              <w:left w:val="single" w:sz="3" w:space="0" w:color="2B2B2B"/>
              <w:bottom w:val="nil" w:sz="6" w:space="0" w:color="auto"/>
              <w:right w:val="nil" w:sz="6" w:space="0" w:color="auto"/>
            </w:tcBorders>
          </w:tcPr>
          <w:p>
            <w:pPr>
              <w:pStyle w:val="TableParagraph"/>
              <w:spacing w:line="240" w:lineRule="auto" w:before="7"/>
              <w:ind w:left="149" w:right="0"/>
              <w:jc w:val="left"/>
              <w:rPr>
                <w:rFonts w:ascii="宋体" w:hAnsi="宋体" w:cs="宋体" w:eastAsia="宋体"/>
                <w:sz w:val="20"/>
                <w:szCs w:val="20"/>
              </w:rPr>
            </w:pPr>
            <w:r>
              <w:rPr>
                <w:rFonts w:ascii="宋体" w:hAnsi="宋体" w:cs="宋体" w:eastAsia="宋体"/>
                <w:color w:val="414142"/>
                <w:w w:val="105"/>
                <w:sz w:val="20"/>
                <w:szCs w:val="20"/>
              </w:rPr>
              <w:t>中国特色社会主义理论体系为什么灵</w:t>
            </w:r>
            <w:r>
              <w:rPr>
                <w:rFonts w:ascii="宋体" w:hAnsi="宋体" w:cs="宋体" w:eastAsia="宋体"/>
                <w:sz w:val="20"/>
                <w:szCs w:val="20"/>
              </w:rPr>
            </w:r>
          </w:p>
        </w:tc>
        <w:tc>
          <w:tcPr>
            <w:tcW w:w="702" w:type="dxa"/>
            <w:gridSpan w:val="2"/>
            <w:tcBorders>
              <w:top w:val="single" w:sz="6" w:space="0" w:color="3F3F3F"/>
              <w:left w:val="nil" w:sz="6" w:space="0" w:color="auto"/>
              <w:bottom w:val="nil" w:sz="6" w:space="0" w:color="auto"/>
              <w:right w:val="single" w:sz="13" w:space="0" w:color="2B2B2B"/>
            </w:tcBorders>
          </w:tcPr>
          <w:p>
            <w:pPr>
              <w:pStyle w:val="TableParagraph"/>
              <w:spacing w:line="240" w:lineRule="auto" w:before="7"/>
              <w:ind w:left="83" w:right="0"/>
              <w:jc w:val="left"/>
              <w:rPr>
                <w:rFonts w:ascii="宋体" w:hAnsi="宋体" w:cs="宋体" w:eastAsia="宋体"/>
                <w:sz w:val="20"/>
                <w:szCs w:val="20"/>
              </w:rPr>
            </w:pPr>
            <w:r>
              <w:rPr>
                <w:rFonts w:ascii="宋体" w:hAnsi="宋体" w:cs="宋体" w:eastAsia="宋体"/>
                <w:color w:val="414142"/>
                <w:w w:val="95"/>
                <w:sz w:val="20"/>
                <w:szCs w:val="20"/>
              </w:rPr>
              <w:t>（辛向</w:t>
            </w:r>
            <w:r>
              <w:rPr>
                <w:rFonts w:ascii="宋体" w:hAnsi="宋体" w:cs="宋体" w:eastAsia="宋体"/>
                <w:sz w:val="20"/>
                <w:szCs w:val="20"/>
              </w:rPr>
            </w:r>
          </w:p>
        </w:tc>
      </w:tr>
      <w:tr>
        <w:trPr>
          <w:trHeight w:val="326" w:hRule="exact"/>
        </w:trPr>
        <w:tc>
          <w:tcPr>
            <w:tcW w:w="803" w:type="dxa"/>
            <w:vMerge/>
            <w:tcBorders>
              <w:left w:val="single" w:sz="6" w:space="0" w:color="282828"/>
              <w:bottom w:val="single" w:sz="3" w:space="0" w:color="1C1C1C"/>
              <w:right w:val="single" w:sz="6" w:space="0" w:color="2F2F2F"/>
            </w:tcBorders>
          </w:tcPr>
          <w:p>
            <w:pPr/>
          </w:p>
        </w:tc>
        <w:tc>
          <w:tcPr>
            <w:tcW w:w="3476" w:type="dxa"/>
            <w:gridSpan w:val="2"/>
            <w:tcBorders>
              <w:top w:val="nil" w:sz="6" w:space="0" w:color="auto"/>
              <w:left w:val="single" w:sz="17" w:space="0" w:color="2F2F2F"/>
              <w:bottom w:val="single" w:sz="3" w:space="0" w:color="1C1C1C"/>
              <w:right w:val="single" w:sz="6" w:space="0" w:color="383838"/>
            </w:tcBorders>
          </w:tcPr>
          <w:p>
            <w:pPr>
              <w:pStyle w:val="TableParagraph"/>
              <w:spacing w:line="251" w:lineRule="exact"/>
              <w:ind w:left="122" w:right="0"/>
              <w:jc w:val="left"/>
              <w:rPr>
                <w:rFonts w:ascii="宋体" w:hAnsi="宋体" w:cs="宋体" w:eastAsia="宋体"/>
                <w:sz w:val="20"/>
                <w:szCs w:val="20"/>
              </w:rPr>
            </w:pPr>
            <w:r>
              <w:rPr>
                <w:rFonts w:ascii="宋体" w:hAnsi="宋体" w:cs="宋体" w:eastAsia="宋体"/>
                <w:color w:val="707070"/>
                <w:w w:val="95"/>
                <w:sz w:val="20"/>
                <w:szCs w:val="20"/>
              </w:rPr>
              <w:t>三</w:t>
            </w:r>
            <w:r>
              <w:rPr>
                <w:rFonts w:ascii="宋体" w:hAnsi="宋体" w:cs="宋体" w:eastAsia="宋体"/>
                <w:color w:val="414142"/>
                <w:w w:val="95"/>
                <w:sz w:val="20"/>
                <w:szCs w:val="20"/>
              </w:rPr>
              <w:t>实” 的重要论述</w:t>
            </w:r>
            <w:r>
              <w:rPr>
                <w:rFonts w:ascii="宋体" w:hAnsi="宋体" w:cs="宋体" w:eastAsia="宋体"/>
                <w:color w:val="414142"/>
                <w:spacing w:val="-61"/>
                <w:w w:val="95"/>
                <w:sz w:val="20"/>
                <w:szCs w:val="20"/>
              </w:rPr>
              <w:t> </w:t>
            </w:r>
            <w:r>
              <w:rPr>
                <w:rFonts w:ascii="宋体" w:hAnsi="宋体" w:cs="宋体" w:eastAsia="宋体"/>
                <w:color w:val="414142"/>
                <w:w w:val="95"/>
                <w:sz w:val="20"/>
                <w:szCs w:val="20"/>
              </w:rPr>
              <w:t>（高新民〉</w:t>
            </w:r>
            <w:r>
              <w:rPr>
                <w:rFonts w:ascii="宋体" w:hAnsi="宋体" w:cs="宋体" w:eastAsia="宋体"/>
                <w:sz w:val="20"/>
                <w:szCs w:val="20"/>
              </w:rPr>
            </w:r>
          </w:p>
        </w:tc>
        <w:tc>
          <w:tcPr>
            <w:tcW w:w="743" w:type="dxa"/>
            <w:vMerge/>
            <w:tcBorders>
              <w:left w:val="single" w:sz="6" w:space="0" w:color="383838"/>
              <w:bottom w:val="single" w:sz="3" w:space="0" w:color="1C1C1C"/>
              <w:right w:val="single" w:sz="3" w:space="0" w:color="2B2B2B"/>
            </w:tcBorders>
          </w:tcPr>
          <w:p>
            <w:pPr/>
          </w:p>
        </w:tc>
        <w:tc>
          <w:tcPr>
            <w:tcW w:w="3611" w:type="dxa"/>
            <w:tcBorders>
              <w:top w:val="nil" w:sz="6" w:space="0" w:color="auto"/>
              <w:left w:val="single" w:sz="3" w:space="0" w:color="2B2B2B"/>
              <w:bottom w:val="single" w:sz="6" w:space="0" w:color="3B3B3B"/>
              <w:right w:val="nil" w:sz="6" w:space="0" w:color="auto"/>
            </w:tcBorders>
          </w:tcPr>
          <w:p>
            <w:pPr>
              <w:pStyle w:val="TableParagraph"/>
              <w:spacing w:line="251" w:lineRule="exact"/>
              <w:ind w:left="142" w:right="0"/>
              <w:jc w:val="left"/>
              <w:rPr>
                <w:rFonts w:ascii="宋体" w:hAnsi="宋体" w:cs="宋体" w:eastAsia="宋体"/>
                <w:sz w:val="20"/>
                <w:szCs w:val="20"/>
              </w:rPr>
            </w:pPr>
            <w:r>
              <w:rPr>
                <w:rFonts w:ascii="宋体" w:hAnsi="宋体" w:cs="宋体" w:eastAsia="宋体"/>
                <w:color w:val="414142"/>
                <w:w w:val="90"/>
                <w:sz w:val="20"/>
                <w:szCs w:val="20"/>
              </w:rPr>
              <w:t>阳）</w:t>
            </w:r>
            <w:r>
              <w:rPr>
                <w:rFonts w:ascii="宋体" w:hAnsi="宋体" w:cs="宋体" w:eastAsia="宋体"/>
                <w:sz w:val="20"/>
                <w:szCs w:val="20"/>
              </w:rPr>
            </w:r>
          </w:p>
        </w:tc>
        <w:tc>
          <w:tcPr>
            <w:tcW w:w="702" w:type="dxa"/>
            <w:gridSpan w:val="2"/>
            <w:tcBorders>
              <w:top w:val="nil" w:sz="6" w:space="0" w:color="auto"/>
              <w:left w:val="nil" w:sz="6" w:space="0" w:color="auto"/>
              <w:bottom w:val="single" w:sz="6" w:space="0" w:color="3B3B3B"/>
              <w:right w:val="single" w:sz="13" w:space="0" w:color="2B2B2B"/>
            </w:tcBorders>
          </w:tcPr>
          <w:p>
            <w:pPr/>
          </w:p>
        </w:tc>
      </w:tr>
      <w:tr>
        <w:trPr>
          <w:trHeight w:val="322" w:hRule="exact"/>
        </w:trPr>
        <w:tc>
          <w:tcPr>
            <w:tcW w:w="803" w:type="dxa"/>
            <w:vMerge w:val="restart"/>
            <w:tcBorders>
              <w:top w:val="single" w:sz="3" w:space="0" w:color="1C1C1C"/>
              <w:left w:val="single" w:sz="6" w:space="0" w:color="282828"/>
              <w:right w:val="single" w:sz="6" w:space="0" w:color="2F2F2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82828"/>
                <w:spacing w:val="-8"/>
                <w:w w:val="110"/>
                <w:sz w:val="20"/>
              </w:rPr>
              <w:t>1</w:t>
            </w:r>
            <w:r>
              <w:rPr>
                <w:rFonts w:ascii="Times New Roman"/>
                <w:color w:val="414142"/>
                <w:spacing w:val="-8"/>
                <w:w w:val="110"/>
                <w:sz w:val="20"/>
              </w:rPr>
              <w:t>0342</w:t>
            </w:r>
            <w:r>
              <w:rPr>
                <w:rFonts w:ascii="Times New Roman"/>
                <w:spacing w:val="-8"/>
                <w:sz w:val="20"/>
              </w:rPr>
            </w:r>
          </w:p>
        </w:tc>
        <w:tc>
          <w:tcPr>
            <w:tcW w:w="3476" w:type="dxa"/>
            <w:gridSpan w:val="2"/>
            <w:tcBorders>
              <w:top w:val="single" w:sz="3" w:space="0" w:color="1C1C1C"/>
              <w:left w:val="single" w:sz="6" w:space="0" w:color="2F2F2F"/>
              <w:bottom w:val="nil" w:sz="6" w:space="0" w:color="auto"/>
              <w:right w:val="single" w:sz="6" w:space="0" w:color="383838"/>
            </w:tcBorders>
          </w:tcPr>
          <w:p>
            <w:pPr>
              <w:pStyle w:val="TableParagraph"/>
              <w:spacing w:line="240" w:lineRule="auto" w:before="6"/>
              <w:ind w:left="129" w:right="0"/>
              <w:jc w:val="left"/>
              <w:rPr>
                <w:rFonts w:ascii="宋体" w:hAnsi="宋体" w:cs="宋体" w:eastAsia="宋体"/>
                <w:sz w:val="20"/>
                <w:szCs w:val="20"/>
              </w:rPr>
            </w:pPr>
            <w:r>
              <w:rPr>
                <w:rFonts w:ascii="宋体" w:hAnsi="宋体" w:cs="宋体" w:eastAsia="宋体"/>
                <w:color w:val="414142"/>
                <w:w w:val="105"/>
                <w:sz w:val="20"/>
                <w:szCs w:val="20"/>
              </w:rPr>
              <w:t>世</w:t>
            </w:r>
            <w:r>
              <w:rPr>
                <w:rFonts w:ascii="宋体" w:hAnsi="宋体" w:cs="宋体" w:eastAsia="宋体"/>
                <w:color w:val="414142"/>
                <w:spacing w:val="12"/>
                <w:w w:val="105"/>
                <w:sz w:val="20"/>
                <w:szCs w:val="20"/>
              </w:rPr>
              <w:t>情</w:t>
            </w:r>
            <w:r>
              <w:rPr>
                <w:rFonts w:ascii="宋体" w:hAnsi="宋体" w:cs="宋体" w:eastAsia="宋体"/>
                <w:color w:val="282828"/>
                <w:spacing w:val="-126"/>
                <w:w w:val="131"/>
                <w:sz w:val="20"/>
                <w:szCs w:val="20"/>
              </w:rPr>
              <w:t>、</w:t>
            </w:r>
            <w:r>
              <w:rPr>
                <w:rFonts w:ascii="宋体" w:hAnsi="宋体" w:cs="宋体" w:eastAsia="宋体"/>
                <w:color w:val="575759"/>
                <w:spacing w:val="-35"/>
                <w:w w:val="111"/>
                <w:sz w:val="20"/>
                <w:szCs w:val="20"/>
              </w:rPr>
              <w:t>国</w:t>
            </w:r>
            <w:r>
              <w:rPr>
                <w:rFonts w:ascii="宋体" w:hAnsi="宋体" w:cs="宋体" w:eastAsia="宋体"/>
                <w:color w:val="282828"/>
                <w:spacing w:val="-11"/>
                <w:w w:val="16"/>
                <w:sz w:val="20"/>
                <w:szCs w:val="20"/>
              </w:rPr>
              <w:t>’</w:t>
            </w:r>
            <w:r>
              <w:rPr>
                <w:rFonts w:ascii="宋体" w:hAnsi="宋体" w:cs="宋体" w:eastAsia="宋体"/>
                <w:color w:val="414142"/>
                <w:w w:val="101"/>
                <w:sz w:val="20"/>
                <w:szCs w:val="20"/>
              </w:rPr>
              <w:t>惰的新</w:t>
            </w:r>
            <w:r>
              <w:rPr>
                <w:rFonts w:ascii="宋体" w:hAnsi="宋体" w:cs="宋体" w:eastAsia="宋体"/>
                <w:color w:val="414142"/>
                <w:spacing w:val="-2"/>
                <w:w w:val="101"/>
                <w:sz w:val="20"/>
                <w:szCs w:val="20"/>
              </w:rPr>
              <w:t>变</w:t>
            </w:r>
            <w:r>
              <w:rPr>
                <w:rFonts w:ascii="宋体" w:hAnsi="宋体" w:cs="宋体" w:eastAsia="宋体"/>
                <w:color w:val="282828"/>
                <w:spacing w:val="-8"/>
                <w:w w:val="112"/>
                <w:sz w:val="20"/>
                <w:szCs w:val="20"/>
              </w:rPr>
              <w:t>化</w:t>
            </w:r>
            <w:r>
              <w:rPr>
                <w:rFonts w:ascii="宋体" w:hAnsi="宋体" w:cs="宋体" w:eastAsia="宋体"/>
                <w:color w:val="414142"/>
                <w:w w:val="106"/>
                <w:sz w:val="20"/>
                <w:szCs w:val="20"/>
              </w:rPr>
              <w:t>与</w:t>
            </w:r>
            <w:r>
              <w:rPr>
                <w:rFonts w:ascii="宋体" w:hAnsi="宋体" w:cs="宋体" w:eastAsia="宋体"/>
                <w:color w:val="414142"/>
                <w:spacing w:val="-7"/>
                <w:w w:val="106"/>
                <w:sz w:val="20"/>
                <w:szCs w:val="20"/>
              </w:rPr>
              <w:t>社</w:t>
            </w:r>
            <w:r>
              <w:rPr>
                <w:rFonts w:ascii="宋体" w:hAnsi="宋体" w:cs="宋体" w:eastAsia="宋体"/>
                <w:color w:val="707070"/>
                <w:spacing w:val="-6"/>
                <w:w w:val="107"/>
                <w:sz w:val="20"/>
                <w:szCs w:val="20"/>
              </w:rPr>
              <w:t>会</w:t>
            </w:r>
            <w:r>
              <w:rPr>
                <w:rFonts w:ascii="宋体" w:hAnsi="宋体" w:cs="宋体" w:eastAsia="宋体"/>
                <w:color w:val="414142"/>
                <w:w w:val="105"/>
                <w:sz w:val="20"/>
                <w:szCs w:val="20"/>
              </w:rPr>
              <w:t>主义</w:t>
            </w:r>
            <w:r>
              <w:rPr>
                <w:rFonts w:ascii="宋体" w:hAnsi="宋体" w:cs="宋体" w:eastAsia="宋体"/>
                <w:color w:val="414142"/>
                <w:spacing w:val="-4"/>
                <w:w w:val="105"/>
                <w:sz w:val="20"/>
                <w:szCs w:val="20"/>
              </w:rPr>
              <w:t>核</w:t>
            </w:r>
            <w:r>
              <w:rPr>
                <w:rFonts w:ascii="宋体" w:hAnsi="宋体" w:cs="宋体" w:eastAsia="宋体"/>
                <w:color w:val="282828"/>
                <w:w w:val="107"/>
                <w:sz w:val="20"/>
                <w:szCs w:val="20"/>
              </w:rPr>
              <w:t>心</w:t>
            </w:r>
            <w:r>
              <w:rPr>
                <w:rFonts w:ascii="宋体" w:hAnsi="宋体" w:cs="宋体" w:eastAsia="宋体"/>
                <w:sz w:val="20"/>
                <w:szCs w:val="20"/>
              </w:rPr>
            </w:r>
          </w:p>
        </w:tc>
        <w:tc>
          <w:tcPr>
            <w:tcW w:w="743" w:type="dxa"/>
            <w:vMerge w:val="restart"/>
            <w:tcBorders>
              <w:top w:val="single" w:sz="3" w:space="0" w:color="1C1C1C"/>
              <w:left w:val="single" w:sz="6" w:space="0" w:color="383838"/>
              <w:right w:val="single" w:sz="3"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39" w:right="0"/>
              <w:jc w:val="left"/>
              <w:rPr>
                <w:rFonts w:ascii="Times New Roman" w:hAnsi="Times New Roman" w:cs="Times New Roman" w:eastAsia="Times New Roman"/>
                <w:sz w:val="20"/>
                <w:szCs w:val="20"/>
              </w:rPr>
            </w:pPr>
            <w:r>
              <w:rPr>
                <w:rFonts w:ascii="Times New Roman"/>
                <w:color w:val="282828"/>
                <w:spacing w:val="-6"/>
                <w:w w:val="105"/>
                <w:sz w:val="20"/>
              </w:rPr>
              <w:t>1</w:t>
            </w:r>
            <w:r>
              <w:rPr>
                <w:rFonts w:ascii="Times New Roman"/>
                <w:color w:val="414142"/>
                <w:spacing w:val="-6"/>
                <w:w w:val="105"/>
                <w:sz w:val="20"/>
              </w:rPr>
              <w:t>0346</w:t>
            </w:r>
            <w:r>
              <w:rPr>
                <w:rFonts w:ascii="Times New Roman"/>
                <w:spacing w:val="-6"/>
                <w:sz w:val="20"/>
              </w:rPr>
            </w:r>
          </w:p>
        </w:tc>
        <w:tc>
          <w:tcPr>
            <w:tcW w:w="4313" w:type="dxa"/>
            <w:gridSpan w:val="3"/>
            <w:tcBorders>
              <w:top w:val="single" w:sz="6" w:space="0" w:color="3B3B3B"/>
              <w:left w:val="single" w:sz="3" w:space="0" w:color="2B2B2B"/>
              <w:bottom w:val="nil" w:sz="6" w:space="0" w:color="auto"/>
              <w:right w:val="single" w:sz="13" w:space="0" w:color="2B2B2B"/>
            </w:tcBorders>
          </w:tcPr>
          <w:p>
            <w:pPr>
              <w:pStyle w:val="TableParagraph"/>
              <w:spacing w:line="240" w:lineRule="auto" w:before="2"/>
              <w:ind w:left="135" w:right="0"/>
              <w:jc w:val="left"/>
              <w:rPr>
                <w:rFonts w:ascii="宋体" w:hAnsi="宋体" w:cs="宋体" w:eastAsia="宋体"/>
                <w:sz w:val="20"/>
                <w:szCs w:val="20"/>
              </w:rPr>
            </w:pPr>
            <w:r>
              <w:rPr>
                <w:rFonts w:ascii="宋体" w:hAnsi="宋体" w:cs="宋体" w:eastAsia="宋体"/>
                <w:color w:val="414142"/>
                <w:w w:val="105"/>
                <w:sz w:val="20"/>
                <w:szCs w:val="20"/>
              </w:rPr>
              <w:t>坚持中国道路引领社会思潮与党的十八大精</w:t>
            </w:r>
            <w:r>
              <w:rPr>
                <w:rFonts w:ascii="宋体" w:hAnsi="宋体" w:cs="宋体" w:eastAsia="宋体"/>
                <w:sz w:val="20"/>
                <w:szCs w:val="20"/>
              </w:rPr>
            </w:r>
          </w:p>
        </w:tc>
      </w:tr>
      <w:tr>
        <w:trPr>
          <w:trHeight w:val="326" w:hRule="exact"/>
        </w:trPr>
        <w:tc>
          <w:tcPr>
            <w:tcW w:w="803" w:type="dxa"/>
            <w:vMerge/>
            <w:tcBorders>
              <w:left w:val="single" w:sz="6" w:space="0" w:color="282828"/>
              <w:bottom w:val="single" w:sz="3" w:space="0" w:color="383838"/>
              <w:right w:val="single" w:sz="6" w:space="0" w:color="2F2F2F"/>
            </w:tcBorders>
          </w:tcPr>
          <w:p>
            <w:pPr/>
          </w:p>
        </w:tc>
        <w:tc>
          <w:tcPr>
            <w:tcW w:w="3476" w:type="dxa"/>
            <w:gridSpan w:val="2"/>
            <w:tcBorders>
              <w:top w:val="nil" w:sz="6" w:space="0" w:color="auto"/>
              <w:left w:val="single" w:sz="6" w:space="0" w:color="2F2F2F"/>
              <w:bottom w:val="single" w:sz="6" w:space="0" w:color="4B4B4B"/>
              <w:right w:val="single" w:sz="6" w:space="0" w:color="383838"/>
            </w:tcBorders>
          </w:tcPr>
          <w:p>
            <w:pPr>
              <w:pStyle w:val="TableParagraph"/>
              <w:spacing w:line="251" w:lineRule="exact"/>
              <w:ind w:left="129" w:right="0"/>
              <w:jc w:val="left"/>
              <w:rPr>
                <w:rFonts w:ascii="宋体" w:hAnsi="宋体" w:cs="宋体" w:eastAsia="宋体"/>
                <w:sz w:val="20"/>
                <w:szCs w:val="20"/>
              </w:rPr>
            </w:pPr>
            <w:r>
              <w:rPr>
                <w:rFonts w:ascii="宋体" w:hAnsi="宋体" w:cs="宋体" w:eastAsia="宋体"/>
                <w:color w:val="414142"/>
                <w:w w:val="105"/>
                <w:sz w:val="20"/>
                <w:szCs w:val="20"/>
              </w:rPr>
              <w:t>价值</w:t>
            </w:r>
            <w:r>
              <w:rPr>
                <w:rFonts w:ascii="宋体" w:hAnsi="宋体" w:cs="宋体" w:eastAsia="宋体"/>
                <w:color w:val="414142"/>
                <w:spacing w:val="3"/>
                <w:w w:val="105"/>
                <w:sz w:val="20"/>
                <w:szCs w:val="20"/>
              </w:rPr>
              <w:t>观</w:t>
            </w:r>
            <w:r>
              <w:rPr>
                <w:rFonts w:ascii="宋体" w:hAnsi="宋体" w:cs="宋体" w:eastAsia="宋体"/>
                <w:color w:val="414142"/>
                <w:w w:val="106"/>
                <w:sz w:val="20"/>
                <w:szCs w:val="20"/>
              </w:rPr>
              <w:t>的引领</w:t>
            </w:r>
            <w:r>
              <w:rPr>
                <w:rFonts w:ascii="宋体" w:hAnsi="宋体" w:cs="宋体" w:eastAsia="宋体"/>
                <w:color w:val="414142"/>
                <w:spacing w:val="-16"/>
                <w:sz w:val="20"/>
                <w:szCs w:val="20"/>
              </w:rPr>
              <w:t> </w:t>
            </w:r>
            <w:r>
              <w:rPr>
                <w:rFonts w:ascii="宋体" w:hAnsi="宋体" w:cs="宋体" w:eastAsia="宋体"/>
                <w:color w:val="414142"/>
                <w:spacing w:val="16"/>
                <w:w w:val="42"/>
                <w:sz w:val="20"/>
                <w:szCs w:val="20"/>
              </w:rPr>
              <w:t>〈</w:t>
            </w:r>
            <w:r>
              <w:rPr>
                <w:rFonts w:ascii="宋体" w:hAnsi="宋体" w:cs="宋体" w:eastAsia="宋体"/>
                <w:color w:val="414142"/>
                <w:w w:val="92"/>
                <w:sz w:val="20"/>
                <w:szCs w:val="20"/>
              </w:rPr>
              <w:t>林伯海）</w:t>
            </w:r>
            <w:r>
              <w:rPr>
                <w:rFonts w:ascii="宋体" w:hAnsi="宋体" w:cs="宋体" w:eastAsia="宋体"/>
                <w:sz w:val="20"/>
                <w:szCs w:val="20"/>
              </w:rPr>
            </w:r>
          </w:p>
        </w:tc>
        <w:tc>
          <w:tcPr>
            <w:tcW w:w="743" w:type="dxa"/>
            <w:vMerge/>
            <w:tcBorders>
              <w:left w:val="single" w:sz="6" w:space="0" w:color="383838"/>
              <w:bottom w:val="single" w:sz="6" w:space="0" w:color="4B4B4B"/>
              <w:right w:val="single" w:sz="3" w:space="0" w:color="2B2B2B"/>
            </w:tcBorders>
          </w:tcPr>
          <w:p>
            <w:pPr/>
          </w:p>
        </w:tc>
        <w:tc>
          <w:tcPr>
            <w:tcW w:w="4313" w:type="dxa"/>
            <w:gridSpan w:val="3"/>
            <w:tcBorders>
              <w:top w:val="nil" w:sz="6" w:space="0" w:color="auto"/>
              <w:left w:val="single" w:sz="3" w:space="0" w:color="2B2B2B"/>
              <w:bottom w:val="single" w:sz="3" w:space="0" w:color="343434"/>
              <w:right w:val="single" w:sz="13" w:space="0" w:color="2B2B2B"/>
            </w:tcBorders>
          </w:tcPr>
          <w:p>
            <w:pPr>
              <w:pStyle w:val="TableParagraph"/>
              <w:spacing w:line="258" w:lineRule="exact"/>
              <w:ind w:left="135" w:right="0"/>
              <w:jc w:val="left"/>
              <w:rPr>
                <w:rFonts w:ascii="宋体" w:hAnsi="宋体" w:cs="宋体" w:eastAsia="宋体"/>
                <w:sz w:val="20"/>
                <w:szCs w:val="20"/>
              </w:rPr>
            </w:pPr>
            <w:r>
              <w:rPr>
                <w:rFonts w:ascii="宋体" w:hAnsi="宋体" w:cs="宋体" w:eastAsia="宋体"/>
                <w:color w:val="282828"/>
                <w:w w:val="90"/>
                <w:sz w:val="20"/>
                <w:szCs w:val="20"/>
              </w:rPr>
              <w:t>神</w:t>
            </w:r>
            <w:r>
              <w:rPr>
                <w:rFonts w:ascii="宋体" w:hAnsi="宋体" w:cs="宋体" w:eastAsia="宋体"/>
                <w:color w:val="282828"/>
                <w:spacing w:val="-49"/>
                <w:w w:val="90"/>
                <w:sz w:val="20"/>
                <w:szCs w:val="20"/>
              </w:rPr>
              <w:t> </w:t>
            </w:r>
            <w:r>
              <w:rPr>
                <w:rFonts w:ascii="宋体" w:hAnsi="宋体" w:cs="宋体" w:eastAsia="宋体"/>
                <w:color w:val="575759"/>
                <w:w w:val="90"/>
                <w:sz w:val="20"/>
                <w:szCs w:val="20"/>
              </w:rPr>
              <w:t>（林泰）</w:t>
            </w:r>
            <w:r>
              <w:rPr>
                <w:rFonts w:ascii="宋体" w:hAnsi="宋体" w:cs="宋体" w:eastAsia="宋体"/>
                <w:sz w:val="20"/>
                <w:szCs w:val="20"/>
              </w:rPr>
            </w:r>
          </w:p>
        </w:tc>
      </w:tr>
      <w:tr>
        <w:trPr>
          <w:trHeight w:val="949" w:hRule="exact"/>
        </w:trPr>
        <w:tc>
          <w:tcPr>
            <w:tcW w:w="9334" w:type="dxa"/>
            <w:gridSpan w:val="7"/>
            <w:tcBorders>
              <w:top w:val="single" w:sz="6" w:space="0" w:color="4B4B4B"/>
              <w:left w:val="single" w:sz="6" w:space="0" w:color="282828"/>
              <w:bottom w:val="nil" w:sz="6" w:space="0" w:color="auto"/>
              <w:right w:val="single" w:sz="6" w:space="0" w:color="2B2B2B"/>
            </w:tcBorders>
          </w:tcPr>
          <w:p>
            <w:pPr>
              <w:pStyle w:val="TableParagraph"/>
              <w:spacing w:line="257" w:lineRule="exact"/>
              <w:ind w:left="-1" w:right="81"/>
              <w:jc w:val="center"/>
              <w:rPr>
                <w:rFonts w:ascii="Times New Roman" w:hAnsi="Times New Roman" w:cs="Times New Roman" w:eastAsia="Times New Roman"/>
                <w:sz w:val="20"/>
                <w:szCs w:val="20"/>
              </w:rPr>
            </w:pPr>
            <w:r>
              <w:rPr>
                <w:rFonts w:ascii="宋体" w:hAnsi="宋体" w:cs="宋体" w:eastAsia="宋体"/>
                <w:color w:val="282828"/>
                <w:spacing w:val="-5"/>
                <w:w w:val="115"/>
                <w:sz w:val="20"/>
                <w:szCs w:val="20"/>
              </w:rPr>
              <w:t>时政</w:t>
            </w:r>
            <w:r>
              <w:rPr>
                <w:rFonts w:ascii="宋体" w:hAnsi="宋体" w:cs="宋体" w:eastAsia="宋体"/>
                <w:color w:val="414142"/>
                <w:spacing w:val="-5"/>
                <w:w w:val="115"/>
                <w:sz w:val="20"/>
                <w:szCs w:val="20"/>
              </w:rPr>
              <w:t>解读</w:t>
            </w:r>
            <w:r>
              <w:rPr>
                <w:rFonts w:ascii="宋体" w:hAnsi="宋体" w:cs="宋体" w:eastAsia="宋体"/>
                <w:color w:val="414142"/>
                <w:spacing w:val="-46"/>
                <w:w w:val="115"/>
                <w:sz w:val="20"/>
                <w:szCs w:val="20"/>
              </w:rPr>
              <w:t> </w:t>
            </w:r>
            <w:r>
              <w:rPr>
                <w:rFonts w:ascii="Times New Roman" w:hAnsi="Times New Roman" w:cs="Times New Roman" w:eastAsia="Times New Roman"/>
                <w:color w:val="282828"/>
                <w:w w:val="115"/>
                <w:sz w:val="20"/>
                <w:szCs w:val="20"/>
              </w:rPr>
              <w:t>(161)</w:t>
            </w:r>
            <w:r>
              <w:rPr>
                <w:rFonts w:ascii="Times New Roman" w:hAnsi="Times New Roman" w:cs="Times New Roman" w:eastAsia="Times New Roman"/>
                <w:sz w:val="20"/>
                <w:szCs w:val="20"/>
              </w:rPr>
            </w:r>
          </w:p>
          <w:p>
            <w:pPr>
              <w:pStyle w:val="TableParagraph"/>
              <w:spacing w:line="278" w:lineRule="auto" w:before="54"/>
              <w:ind w:left="111" w:right="101" w:firstLine="403"/>
              <w:jc w:val="left"/>
              <w:rPr>
                <w:rFonts w:ascii="宋体" w:hAnsi="宋体" w:cs="宋体" w:eastAsia="宋体"/>
                <w:sz w:val="20"/>
                <w:szCs w:val="20"/>
              </w:rPr>
            </w:pPr>
            <w:r>
              <w:rPr>
                <w:rFonts w:ascii="宋体" w:hAnsi="宋体" w:cs="宋体" w:eastAsia="宋体"/>
                <w:color w:val="414142"/>
                <w:spacing w:val="-1"/>
                <w:w w:val="105"/>
                <w:sz w:val="20"/>
                <w:szCs w:val="20"/>
              </w:rPr>
              <w:t>本部分是为提高高校教师政治修养</w:t>
            </w:r>
            <w:r>
              <w:rPr>
                <w:rFonts w:ascii="宋体" w:hAnsi="宋体" w:cs="宋体" w:eastAsia="宋体"/>
                <w:color w:val="414142"/>
                <w:spacing w:val="-44"/>
                <w:w w:val="105"/>
                <w:sz w:val="20"/>
                <w:szCs w:val="20"/>
              </w:rPr>
              <w:t> </w:t>
            </w:r>
            <w:r>
              <w:rPr>
                <w:rFonts w:ascii="宋体" w:hAnsi="宋体" w:cs="宋体" w:eastAsia="宋体"/>
                <w:color w:val="282828"/>
                <w:spacing w:val="-10"/>
                <w:w w:val="105"/>
                <w:sz w:val="20"/>
                <w:szCs w:val="20"/>
              </w:rPr>
              <w:t>，</w:t>
            </w:r>
            <w:r>
              <w:rPr>
                <w:rFonts w:ascii="宋体" w:hAnsi="宋体" w:cs="宋体" w:eastAsia="宋体"/>
                <w:color w:val="575759"/>
                <w:spacing w:val="-10"/>
                <w:w w:val="105"/>
                <w:sz w:val="20"/>
                <w:szCs w:val="20"/>
              </w:rPr>
              <w:t>增强社会责任意识</w:t>
            </w:r>
            <w:r>
              <w:rPr>
                <w:rFonts w:ascii="宋体" w:hAnsi="宋体" w:cs="宋体" w:eastAsia="宋体"/>
                <w:color w:val="575759"/>
                <w:spacing w:val="-34"/>
                <w:w w:val="105"/>
                <w:sz w:val="20"/>
                <w:szCs w:val="20"/>
              </w:rPr>
              <w:t> </w:t>
            </w:r>
            <w:r>
              <w:rPr>
                <w:rFonts w:ascii="宋体" w:hAnsi="宋体" w:cs="宋体" w:eastAsia="宋体"/>
                <w:color w:val="575759"/>
                <w:spacing w:val="-15"/>
                <w:w w:val="105"/>
                <w:sz w:val="20"/>
                <w:szCs w:val="20"/>
              </w:rPr>
              <w:t>，开阔视野</w:t>
            </w:r>
            <w:r>
              <w:rPr>
                <w:rFonts w:ascii="宋体" w:hAnsi="宋体" w:cs="宋体" w:eastAsia="宋体"/>
                <w:color w:val="575759"/>
                <w:spacing w:val="-65"/>
                <w:w w:val="105"/>
                <w:sz w:val="20"/>
                <w:szCs w:val="20"/>
              </w:rPr>
              <w:t> </w:t>
            </w:r>
            <w:r>
              <w:rPr>
                <w:rFonts w:ascii="宋体" w:hAnsi="宋体" w:cs="宋体" w:eastAsia="宋体"/>
                <w:color w:val="575759"/>
                <w:spacing w:val="-10"/>
                <w:w w:val="105"/>
                <w:sz w:val="20"/>
                <w:szCs w:val="20"/>
              </w:rPr>
              <w:t>，了解国</w:t>
            </w:r>
            <w:r>
              <w:rPr>
                <w:rFonts w:ascii="宋体" w:hAnsi="宋体" w:cs="宋体" w:eastAsia="宋体"/>
                <w:color w:val="282828"/>
                <w:spacing w:val="-10"/>
                <w:w w:val="105"/>
                <w:sz w:val="20"/>
                <w:szCs w:val="20"/>
              </w:rPr>
              <w:t>内</w:t>
            </w:r>
            <w:r>
              <w:rPr>
                <w:rFonts w:ascii="宋体" w:hAnsi="宋体" w:cs="宋体" w:eastAsia="宋体"/>
                <w:color w:val="414142"/>
                <w:spacing w:val="-10"/>
                <w:w w:val="105"/>
                <w:sz w:val="20"/>
                <w:szCs w:val="20"/>
              </w:rPr>
              <w:t>外重要</w:t>
            </w:r>
            <w:r>
              <w:rPr>
                <w:rFonts w:ascii="宋体" w:hAnsi="宋体" w:cs="宋体" w:eastAsia="宋体"/>
                <w:color w:val="282828"/>
                <w:spacing w:val="-10"/>
                <w:w w:val="105"/>
                <w:sz w:val="20"/>
                <w:szCs w:val="20"/>
              </w:rPr>
              <w:t>时</w:t>
            </w:r>
            <w:r>
              <w:rPr>
                <w:rFonts w:ascii="宋体" w:hAnsi="宋体" w:cs="宋体" w:eastAsia="宋体"/>
                <w:color w:val="414142"/>
                <w:spacing w:val="-10"/>
                <w:w w:val="105"/>
                <w:sz w:val="20"/>
                <w:szCs w:val="20"/>
              </w:rPr>
              <w:t>政而开设</w:t>
            </w:r>
            <w:r>
              <w:rPr>
                <w:rFonts w:ascii="宋体" w:hAnsi="宋体" w:cs="宋体" w:eastAsia="宋体"/>
                <w:color w:val="414142"/>
                <w:w w:val="103"/>
                <w:sz w:val="20"/>
                <w:szCs w:val="20"/>
              </w:rPr>
              <w:t> </w:t>
            </w:r>
            <w:r>
              <w:rPr>
                <w:rFonts w:ascii="宋体" w:hAnsi="宋体" w:cs="宋体" w:eastAsia="宋体"/>
                <w:color w:val="414142"/>
                <w:spacing w:val="-6"/>
                <w:w w:val="105"/>
                <w:sz w:val="20"/>
                <w:szCs w:val="20"/>
              </w:rPr>
              <w:t>的讲座</w:t>
            </w:r>
            <w:r>
              <w:rPr>
                <w:rFonts w:ascii="宋体" w:hAnsi="宋体" w:cs="宋体" w:eastAsia="宋体"/>
                <w:color w:val="282828"/>
                <w:spacing w:val="-6"/>
                <w:w w:val="105"/>
                <w:sz w:val="20"/>
                <w:szCs w:val="20"/>
              </w:rPr>
              <w:t>，</w:t>
            </w:r>
            <w:r>
              <w:rPr>
                <w:rFonts w:ascii="宋体" w:hAnsi="宋体" w:cs="宋体" w:eastAsia="宋体"/>
                <w:color w:val="575759"/>
                <w:spacing w:val="-6"/>
                <w:w w:val="105"/>
                <w:sz w:val="20"/>
                <w:szCs w:val="20"/>
              </w:rPr>
              <w:t>包括国内政策分析</w:t>
            </w:r>
            <w:r>
              <w:rPr>
                <w:rFonts w:ascii="宋体" w:hAnsi="宋体" w:cs="宋体" w:eastAsia="宋体"/>
                <w:color w:val="575759"/>
                <w:spacing w:val="-54"/>
                <w:w w:val="105"/>
                <w:sz w:val="20"/>
                <w:szCs w:val="20"/>
              </w:rPr>
              <w:t> </w:t>
            </w:r>
            <w:r>
              <w:rPr>
                <w:rFonts w:ascii="宋体" w:hAnsi="宋体" w:cs="宋体" w:eastAsia="宋体"/>
                <w:color w:val="575759"/>
                <w:spacing w:val="-9"/>
                <w:w w:val="105"/>
                <w:sz w:val="20"/>
                <w:szCs w:val="20"/>
              </w:rPr>
              <w:t>、技术发展前沿</w:t>
            </w:r>
            <w:r>
              <w:rPr>
                <w:rFonts w:ascii="宋体" w:hAnsi="宋体" w:cs="宋体" w:eastAsia="宋体"/>
                <w:color w:val="575759"/>
                <w:spacing w:val="-33"/>
                <w:w w:val="105"/>
                <w:sz w:val="20"/>
                <w:szCs w:val="20"/>
              </w:rPr>
              <w:t> </w:t>
            </w:r>
            <w:r>
              <w:rPr>
                <w:rFonts w:ascii="宋体" w:hAnsi="宋体" w:cs="宋体" w:eastAsia="宋体"/>
                <w:color w:val="575759"/>
                <w:spacing w:val="-8"/>
                <w:w w:val="105"/>
                <w:sz w:val="20"/>
                <w:szCs w:val="20"/>
              </w:rPr>
              <w:t>、国际局势热点等内容</w:t>
            </w:r>
            <w:r>
              <w:rPr>
                <w:rFonts w:ascii="宋体" w:hAnsi="宋体" w:cs="宋体" w:eastAsia="宋体"/>
                <w:color w:val="575759"/>
                <w:spacing w:val="-9"/>
                <w:w w:val="105"/>
                <w:sz w:val="20"/>
                <w:szCs w:val="20"/>
              </w:rPr>
              <w:t> </w:t>
            </w:r>
            <w:r>
              <w:rPr>
                <w:rFonts w:ascii="宋体" w:hAnsi="宋体" w:cs="宋体" w:eastAsia="宋体"/>
                <w:color w:val="575759"/>
                <w:w w:val="105"/>
                <w:sz w:val="20"/>
                <w:szCs w:val="20"/>
              </w:rPr>
              <w:t>。</w:t>
            </w:r>
            <w:r>
              <w:rPr>
                <w:rFonts w:ascii="宋体" w:hAnsi="宋体" w:cs="宋体" w:eastAsia="宋体"/>
                <w:sz w:val="20"/>
                <w:szCs w:val="20"/>
              </w:rPr>
            </w:r>
          </w:p>
        </w:tc>
      </w:tr>
      <w:tr>
        <w:trPr>
          <w:trHeight w:val="648" w:hRule="exact"/>
        </w:trPr>
        <w:tc>
          <w:tcPr>
            <w:tcW w:w="803" w:type="dxa"/>
            <w:tcBorders>
              <w:top w:val="single" w:sz="3" w:space="0" w:color="343434"/>
              <w:left w:val="single" w:sz="6" w:space="0" w:color="282828"/>
              <w:bottom w:val="single" w:sz="6" w:space="0" w:color="545454"/>
              <w:right w:val="single" w:sz="6" w:space="0" w:color="28282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82828"/>
                <w:spacing w:val="-7"/>
                <w:w w:val="110"/>
                <w:sz w:val="20"/>
              </w:rPr>
              <w:t>1</w:t>
            </w:r>
            <w:r>
              <w:rPr>
                <w:rFonts w:ascii="Times New Roman"/>
                <w:color w:val="414142"/>
                <w:spacing w:val="-7"/>
                <w:w w:val="110"/>
                <w:sz w:val="20"/>
              </w:rPr>
              <w:t>0043</w:t>
            </w:r>
            <w:r>
              <w:rPr>
                <w:rFonts w:ascii="Times New Roman"/>
                <w:spacing w:val="-7"/>
                <w:sz w:val="20"/>
              </w:rPr>
            </w:r>
          </w:p>
        </w:tc>
        <w:tc>
          <w:tcPr>
            <w:tcW w:w="3476" w:type="dxa"/>
            <w:gridSpan w:val="2"/>
            <w:tcBorders>
              <w:top w:val="single" w:sz="3" w:space="0" w:color="343434"/>
              <w:left w:val="single" w:sz="6" w:space="0" w:color="282828"/>
              <w:bottom w:val="single" w:sz="6" w:space="0" w:color="545454"/>
              <w:right w:val="single" w:sz="6" w:space="0" w:color="2B2B2B"/>
            </w:tcBorders>
          </w:tcPr>
          <w:p>
            <w:pPr>
              <w:pStyle w:val="TableParagraph"/>
              <w:spacing w:line="240" w:lineRule="auto" w:before="159"/>
              <w:ind w:left="208" w:right="0"/>
              <w:jc w:val="left"/>
              <w:rPr>
                <w:rFonts w:ascii="宋体" w:hAnsi="宋体" w:cs="宋体" w:eastAsia="宋体"/>
                <w:sz w:val="20"/>
                <w:szCs w:val="20"/>
              </w:rPr>
            </w:pPr>
            <w:r>
              <w:rPr>
                <w:rFonts w:ascii="宋体" w:hAnsi="宋体" w:cs="宋体" w:eastAsia="宋体"/>
                <w:color w:val="282828"/>
                <w:spacing w:val="10"/>
                <w:w w:val="56"/>
                <w:sz w:val="20"/>
                <w:szCs w:val="20"/>
              </w:rPr>
              <w:t>“</w:t>
            </w:r>
            <w:r>
              <w:rPr>
                <w:rFonts w:ascii="宋体" w:hAnsi="宋体" w:cs="宋体" w:eastAsia="宋体"/>
                <w:color w:val="707070"/>
                <w:spacing w:val="-6"/>
                <w:w w:val="107"/>
                <w:sz w:val="20"/>
                <w:szCs w:val="20"/>
              </w:rPr>
              <w:t>一</w:t>
            </w:r>
            <w:r>
              <w:rPr>
                <w:rFonts w:ascii="宋体" w:hAnsi="宋体" w:cs="宋体" w:eastAsia="宋体"/>
                <w:color w:val="414142"/>
                <w:spacing w:val="-16"/>
                <w:w w:val="112"/>
                <w:sz w:val="20"/>
                <w:szCs w:val="20"/>
              </w:rPr>
              <w:t>带</w:t>
            </w:r>
            <w:r>
              <w:rPr>
                <w:rFonts w:ascii="宋体" w:hAnsi="宋体" w:cs="宋体" w:eastAsia="宋体"/>
                <w:color w:val="707070"/>
                <w:spacing w:val="-5"/>
                <w:w w:val="103"/>
                <w:sz w:val="20"/>
                <w:szCs w:val="20"/>
              </w:rPr>
              <w:t>一</w:t>
            </w:r>
            <w:r>
              <w:rPr>
                <w:rFonts w:ascii="宋体" w:hAnsi="宋体" w:cs="宋体" w:eastAsia="宋体"/>
                <w:color w:val="414142"/>
                <w:spacing w:val="14"/>
                <w:w w:val="108"/>
                <w:sz w:val="20"/>
                <w:szCs w:val="20"/>
              </w:rPr>
              <w:t>路</w:t>
            </w:r>
            <w:r>
              <w:rPr>
                <w:rFonts w:ascii="宋体" w:hAnsi="宋体" w:cs="宋体" w:eastAsia="宋体"/>
                <w:color w:val="282828"/>
                <w:spacing w:val="-2"/>
                <w:w w:val="51"/>
                <w:sz w:val="20"/>
                <w:szCs w:val="20"/>
              </w:rPr>
              <w:t>”</w:t>
            </w:r>
            <w:r>
              <w:rPr>
                <w:rFonts w:ascii="宋体" w:hAnsi="宋体" w:cs="宋体" w:eastAsia="宋体"/>
                <w:color w:val="575759"/>
                <w:w w:val="95"/>
                <w:sz w:val="20"/>
                <w:szCs w:val="20"/>
              </w:rPr>
              <w:t>与建设海洋强国（杨毅）</w:t>
            </w:r>
            <w:r>
              <w:rPr>
                <w:rFonts w:ascii="宋体" w:hAnsi="宋体" w:cs="宋体" w:eastAsia="宋体"/>
                <w:sz w:val="20"/>
                <w:szCs w:val="20"/>
              </w:rPr>
            </w:r>
          </w:p>
        </w:tc>
        <w:tc>
          <w:tcPr>
            <w:tcW w:w="743" w:type="dxa"/>
            <w:tcBorders>
              <w:top w:val="single" w:sz="3" w:space="0" w:color="343434"/>
              <w:left w:val="single" w:sz="6" w:space="0" w:color="2B2B2B"/>
              <w:bottom w:val="single" w:sz="3" w:space="0" w:color="1C1C1C"/>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82828"/>
                <w:spacing w:val="-8"/>
                <w:w w:val="110"/>
                <w:sz w:val="20"/>
              </w:rPr>
              <w:t>1</w:t>
            </w:r>
            <w:r>
              <w:rPr>
                <w:rFonts w:ascii="Times New Roman"/>
                <w:color w:val="414142"/>
                <w:spacing w:val="-8"/>
                <w:w w:val="110"/>
                <w:sz w:val="20"/>
              </w:rPr>
              <w:t>0060</w:t>
            </w:r>
            <w:r>
              <w:rPr>
                <w:rFonts w:ascii="Times New Roman"/>
                <w:spacing w:val="-8"/>
                <w:sz w:val="20"/>
              </w:rPr>
            </w:r>
          </w:p>
        </w:tc>
        <w:tc>
          <w:tcPr>
            <w:tcW w:w="4313" w:type="dxa"/>
            <w:gridSpan w:val="3"/>
            <w:tcBorders>
              <w:top w:val="nil" w:sz="6" w:space="0" w:color="auto"/>
              <w:left w:val="single" w:sz="6" w:space="0" w:color="2F2F2F"/>
              <w:bottom w:val="single" w:sz="3" w:space="0" w:color="383838"/>
              <w:right w:val="single" w:sz="13" w:space="0" w:color="2F2F2F"/>
            </w:tcBorders>
          </w:tcPr>
          <w:p>
            <w:pPr>
              <w:pStyle w:val="TableParagraph"/>
              <w:spacing w:line="283" w:lineRule="auto" w:before="11"/>
              <w:ind w:left="117" w:right="114" w:firstLine="86"/>
              <w:jc w:val="left"/>
              <w:rPr>
                <w:rFonts w:ascii="宋体" w:hAnsi="宋体" w:cs="宋体" w:eastAsia="宋体"/>
                <w:sz w:val="20"/>
                <w:szCs w:val="20"/>
              </w:rPr>
            </w:pPr>
            <w:r>
              <w:rPr>
                <w:rFonts w:ascii="宋体" w:hAnsi="宋体" w:cs="宋体" w:eastAsia="宋体"/>
                <w:color w:val="282828"/>
                <w:spacing w:val="-19"/>
                <w:sz w:val="20"/>
                <w:szCs w:val="20"/>
              </w:rPr>
              <w:t>“创</w:t>
            </w:r>
            <w:r>
              <w:rPr>
                <w:rFonts w:ascii="宋体" w:hAnsi="宋体" w:cs="宋体" w:eastAsia="宋体"/>
                <w:color w:val="414142"/>
                <w:spacing w:val="-19"/>
                <w:sz w:val="20"/>
                <w:szCs w:val="20"/>
              </w:rPr>
              <w:t>新、协调、绿色、开放、共享”</w:t>
            </w:r>
            <w:r>
              <w:rPr>
                <w:rFonts w:ascii="宋体" w:hAnsi="宋体" w:cs="宋体" w:eastAsia="宋体"/>
                <w:color w:val="414142"/>
                <w:spacing w:val="8"/>
                <w:sz w:val="20"/>
                <w:szCs w:val="20"/>
              </w:rPr>
              <w:t> </w:t>
            </w:r>
            <w:r>
              <w:rPr>
                <w:rFonts w:ascii="宋体" w:hAnsi="宋体" w:cs="宋体" w:eastAsia="宋体"/>
                <w:color w:val="414142"/>
                <w:sz w:val="20"/>
                <w:szCs w:val="20"/>
              </w:rPr>
              <w:t>五大发展</w:t>
            </w:r>
            <w:r>
              <w:rPr>
                <w:rFonts w:ascii="宋体" w:hAnsi="宋体" w:cs="宋体" w:eastAsia="宋体"/>
                <w:color w:val="414142"/>
                <w:w w:val="102"/>
                <w:sz w:val="20"/>
                <w:szCs w:val="20"/>
              </w:rPr>
              <w:t> </w:t>
            </w:r>
            <w:r>
              <w:rPr>
                <w:rFonts w:ascii="宋体" w:hAnsi="宋体" w:cs="宋体" w:eastAsia="宋体"/>
                <w:color w:val="575759"/>
                <w:w w:val="95"/>
                <w:sz w:val="20"/>
                <w:szCs w:val="20"/>
              </w:rPr>
              <w:t>理念之绿色解读 </w:t>
            </w:r>
            <w:r>
              <w:rPr>
                <w:rFonts w:ascii="宋体" w:hAnsi="宋体" w:cs="宋体" w:eastAsia="宋体"/>
                <w:color w:val="575759"/>
                <w:w w:val="85"/>
                <w:sz w:val="20"/>
                <w:szCs w:val="20"/>
              </w:rPr>
              <w:t>（</w:t>
            </w:r>
            <w:r>
              <w:rPr>
                <w:rFonts w:ascii="宋体" w:hAnsi="宋体" w:cs="宋体" w:eastAsia="宋体"/>
                <w:color w:val="575759"/>
                <w:spacing w:val="-64"/>
                <w:w w:val="85"/>
                <w:sz w:val="20"/>
                <w:szCs w:val="20"/>
              </w:rPr>
              <w:t> </w:t>
            </w:r>
            <w:r>
              <w:rPr>
                <w:rFonts w:ascii="宋体" w:hAnsi="宋体" w:cs="宋体" w:eastAsia="宋体"/>
                <w:color w:val="575759"/>
                <w:w w:val="95"/>
                <w:sz w:val="20"/>
                <w:szCs w:val="20"/>
              </w:rPr>
              <w:t>贾峰〉</w:t>
            </w:r>
            <w:r>
              <w:rPr>
                <w:rFonts w:ascii="宋体" w:hAnsi="宋体" w:cs="宋体" w:eastAsia="宋体"/>
                <w:sz w:val="20"/>
                <w:szCs w:val="20"/>
              </w:rPr>
            </w:r>
          </w:p>
        </w:tc>
      </w:tr>
      <w:tr>
        <w:trPr>
          <w:trHeight w:val="652" w:hRule="exact"/>
        </w:trPr>
        <w:tc>
          <w:tcPr>
            <w:tcW w:w="803" w:type="dxa"/>
            <w:tcBorders>
              <w:top w:val="single" w:sz="6" w:space="0" w:color="545454"/>
              <w:left w:val="single" w:sz="17" w:space="0" w:color="282828"/>
              <w:bottom w:val="single" w:sz="3" w:space="0" w:color="383838"/>
              <w:right w:val="single" w:sz="6"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82828"/>
                <w:spacing w:val="-8"/>
                <w:w w:val="110"/>
                <w:sz w:val="20"/>
              </w:rPr>
              <w:t>100</w:t>
            </w:r>
            <w:r>
              <w:rPr>
                <w:rFonts w:ascii="Times New Roman"/>
                <w:color w:val="414142"/>
                <w:spacing w:val="-8"/>
                <w:w w:val="110"/>
                <w:sz w:val="20"/>
              </w:rPr>
              <w:t>44</w:t>
            </w:r>
            <w:r>
              <w:rPr>
                <w:rFonts w:ascii="Times New Roman"/>
                <w:spacing w:val="-8"/>
                <w:w w:val="110"/>
                <w:sz w:val="20"/>
              </w:rPr>
            </w:r>
          </w:p>
        </w:tc>
        <w:tc>
          <w:tcPr>
            <w:tcW w:w="3476" w:type="dxa"/>
            <w:gridSpan w:val="2"/>
            <w:tcBorders>
              <w:top w:val="single" w:sz="6" w:space="0" w:color="545454"/>
              <w:left w:val="single" w:sz="6" w:space="0" w:color="282828"/>
              <w:bottom w:val="single" w:sz="3" w:space="0" w:color="383838"/>
              <w:right w:val="single" w:sz="6" w:space="0" w:color="2B2B2B"/>
            </w:tcBorders>
          </w:tcPr>
          <w:p>
            <w:pPr>
              <w:pStyle w:val="TableParagraph"/>
              <w:spacing w:line="240" w:lineRule="auto" w:before="155"/>
              <w:ind w:left="115" w:right="0"/>
              <w:jc w:val="left"/>
              <w:rPr>
                <w:rFonts w:ascii="宋体" w:hAnsi="宋体" w:cs="宋体" w:eastAsia="宋体"/>
                <w:sz w:val="20"/>
                <w:szCs w:val="20"/>
              </w:rPr>
            </w:pPr>
            <w:r>
              <w:rPr>
                <w:rFonts w:ascii="宋体" w:hAnsi="宋体" w:cs="宋体" w:eastAsia="宋体"/>
                <w:color w:val="414142"/>
                <w:spacing w:val="-3"/>
                <w:w w:val="95"/>
                <w:sz w:val="20"/>
                <w:szCs w:val="20"/>
              </w:rPr>
              <w:t>经济全球</w:t>
            </w:r>
            <w:r>
              <w:rPr>
                <w:rFonts w:ascii="宋体" w:hAnsi="宋体" w:cs="宋体" w:eastAsia="宋体"/>
                <w:color w:val="282828"/>
                <w:spacing w:val="-3"/>
                <w:w w:val="95"/>
                <w:sz w:val="20"/>
                <w:szCs w:val="20"/>
              </w:rPr>
              <w:t>化</w:t>
            </w:r>
            <w:r>
              <w:rPr>
                <w:rFonts w:ascii="宋体" w:hAnsi="宋体" w:cs="宋体" w:eastAsia="宋体"/>
                <w:color w:val="414142"/>
                <w:spacing w:val="-3"/>
                <w:w w:val="95"/>
                <w:sz w:val="20"/>
                <w:szCs w:val="20"/>
              </w:rPr>
              <w:t>与“</w:t>
            </w:r>
            <w:r>
              <w:rPr>
                <w:rFonts w:ascii="宋体" w:hAnsi="宋体" w:cs="宋体" w:eastAsia="宋体"/>
                <w:color w:val="707070"/>
                <w:spacing w:val="-3"/>
                <w:w w:val="95"/>
                <w:sz w:val="20"/>
                <w:szCs w:val="20"/>
              </w:rPr>
              <w:t>一</w:t>
            </w:r>
            <w:r>
              <w:rPr>
                <w:rFonts w:ascii="宋体" w:hAnsi="宋体" w:cs="宋体" w:eastAsia="宋体"/>
                <w:color w:val="414142"/>
                <w:spacing w:val="-3"/>
                <w:w w:val="95"/>
                <w:sz w:val="20"/>
                <w:szCs w:val="20"/>
              </w:rPr>
              <w:t>带</w:t>
            </w:r>
            <w:r>
              <w:rPr>
                <w:rFonts w:ascii="宋体" w:hAnsi="宋体" w:cs="宋体" w:eastAsia="宋体"/>
                <w:color w:val="707070"/>
                <w:spacing w:val="-3"/>
                <w:w w:val="95"/>
                <w:sz w:val="20"/>
                <w:szCs w:val="20"/>
              </w:rPr>
              <w:t>一</w:t>
            </w:r>
            <w:r>
              <w:rPr>
                <w:rFonts w:ascii="宋体" w:hAnsi="宋体" w:cs="宋体" w:eastAsia="宋体"/>
                <w:color w:val="414142"/>
                <w:spacing w:val="-3"/>
                <w:w w:val="95"/>
                <w:sz w:val="20"/>
                <w:szCs w:val="20"/>
              </w:rPr>
              <w:t>路</w:t>
            </w:r>
            <w:r>
              <w:rPr>
                <w:rFonts w:ascii="宋体" w:hAnsi="宋体" w:cs="宋体" w:eastAsia="宋体"/>
                <w:color w:val="282828"/>
                <w:spacing w:val="-3"/>
                <w:w w:val="95"/>
                <w:sz w:val="20"/>
                <w:szCs w:val="20"/>
              </w:rPr>
              <w:t>”</w:t>
            </w:r>
            <w:r>
              <w:rPr>
                <w:rFonts w:ascii="宋体" w:hAnsi="宋体" w:cs="宋体" w:eastAsia="宋体"/>
                <w:color w:val="282828"/>
                <w:spacing w:val="-39"/>
                <w:w w:val="95"/>
                <w:sz w:val="20"/>
                <w:szCs w:val="20"/>
              </w:rPr>
              <w:t> </w:t>
            </w:r>
            <w:r>
              <w:rPr>
                <w:rFonts w:ascii="宋体" w:hAnsi="宋体" w:cs="宋体" w:eastAsia="宋体"/>
                <w:color w:val="414142"/>
                <w:w w:val="95"/>
                <w:sz w:val="20"/>
                <w:szCs w:val="20"/>
              </w:rPr>
              <w:t>（何茂春〉</w:t>
            </w:r>
            <w:r>
              <w:rPr>
                <w:rFonts w:ascii="宋体" w:hAnsi="宋体" w:cs="宋体" w:eastAsia="宋体"/>
                <w:sz w:val="20"/>
                <w:szCs w:val="20"/>
              </w:rPr>
            </w:r>
          </w:p>
        </w:tc>
        <w:tc>
          <w:tcPr>
            <w:tcW w:w="743" w:type="dxa"/>
            <w:tcBorders>
              <w:top w:val="single" w:sz="3" w:space="0" w:color="1C1C1C"/>
              <w:left w:val="single" w:sz="6" w:space="0" w:color="2B2B2B"/>
              <w:bottom w:val="single" w:sz="3" w:space="0" w:color="383838"/>
              <w:right w:val="single" w:sz="6" w:space="0" w:color="2F2F2F"/>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82828"/>
                <w:spacing w:val="-8"/>
                <w:w w:val="115"/>
                <w:sz w:val="20"/>
              </w:rPr>
              <w:t>1</w:t>
            </w:r>
            <w:r>
              <w:rPr>
                <w:rFonts w:ascii="Times New Roman"/>
                <w:color w:val="414142"/>
                <w:spacing w:val="-8"/>
                <w:w w:val="115"/>
                <w:sz w:val="20"/>
              </w:rPr>
              <w:t>006</w:t>
            </w:r>
            <w:r>
              <w:rPr>
                <w:rFonts w:ascii="Times New Roman"/>
                <w:color w:val="414142"/>
                <w:spacing w:val="-49"/>
                <w:w w:val="115"/>
                <w:sz w:val="20"/>
              </w:rPr>
              <w:t> </w:t>
            </w:r>
            <w:r>
              <w:rPr>
                <w:rFonts w:ascii="Times New Roman"/>
                <w:color w:val="282828"/>
                <w:w w:val="115"/>
                <w:sz w:val="20"/>
              </w:rPr>
              <w:t>1</w:t>
            </w:r>
            <w:r>
              <w:rPr>
                <w:rFonts w:ascii="Times New Roman"/>
                <w:sz w:val="20"/>
              </w:rPr>
            </w:r>
          </w:p>
        </w:tc>
        <w:tc>
          <w:tcPr>
            <w:tcW w:w="3825" w:type="dxa"/>
            <w:gridSpan w:val="2"/>
            <w:tcBorders>
              <w:top w:val="single" w:sz="3" w:space="0" w:color="383838"/>
              <w:left w:val="single" w:sz="6" w:space="0" w:color="2F2F2F"/>
              <w:bottom w:val="single" w:sz="3" w:space="0" w:color="383838"/>
              <w:right w:val="nil" w:sz="6" w:space="0" w:color="auto"/>
            </w:tcBorders>
          </w:tcPr>
          <w:p>
            <w:pPr>
              <w:pStyle w:val="TableParagraph"/>
              <w:spacing w:line="240" w:lineRule="auto" w:before="166"/>
              <w:ind w:left="109" w:right="0"/>
              <w:jc w:val="left"/>
              <w:rPr>
                <w:rFonts w:ascii="宋体" w:hAnsi="宋体" w:cs="宋体" w:eastAsia="宋体"/>
                <w:sz w:val="20"/>
                <w:szCs w:val="20"/>
              </w:rPr>
            </w:pPr>
            <w:r>
              <w:rPr>
                <w:rFonts w:ascii="宋体" w:hAnsi="宋体" w:cs="宋体" w:eastAsia="宋体"/>
                <w:color w:val="414142"/>
                <w:w w:val="95"/>
                <w:sz w:val="20"/>
                <w:szCs w:val="20"/>
              </w:rPr>
              <w:t>供给侧的调整政策与改革</w:t>
            </w:r>
            <w:r>
              <w:rPr>
                <w:rFonts w:ascii="宋体" w:hAnsi="宋体" w:cs="宋体" w:eastAsia="宋体"/>
                <w:color w:val="414142"/>
                <w:spacing w:val="80"/>
                <w:w w:val="95"/>
                <w:sz w:val="20"/>
                <w:szCs w:val="20"/>
              </w:rPr>
              <w:t> </w:t>
            </w:r>
            <w:r>
              <w:rPr>
                <w:rFonts w:ascii="宋体" w:hAnsi="宋体" w:cs="宋体" w:eastAsia="宋体"/>
                <w:color w:val="414142"/>
                <w:spacing w:val="4"/>
                <w:w w:val="95"/>
                <w:sz w:val="20"/>
                <w:szCs w:val="20"/>
              </w:rPr>
              <w:t>（周天勇</w:t>
            </w:r>
            <w:r>
              <w:rPr>
                <w:rFonts w:ascii="宋体" w:hAnsi="宋体" w:cs="宋体" w:eastAsia="宋体"/>
                <w:color w:val="282828"/>
                <w:spacing w:val="4"/>
                <w:w w:val="95"/>
                <w:sz w:val="20"/>
                <w:szCs w:val="20"/>
              </w:rPr>
              <w:t>）</w:t>
            </w:r>
            <w:r>
              <w:rPr>
                <w:rFonts w:ascii="宋体" w:hAnsi="宋体" w:cs="宋体" w:eastAsia="宋体"/>
                <w:spacing w:val="4"/>
                <w:sz w:val="20"/>
                <w:szCs w:val="20"/>
              </w:rPr>
            </w:r>
          </w:p>
        </w:tc>
        <w:tc>
          <w:tcPr>
            <w:tcW w:w="488" w:type="dxa"/>
            <w:tcBorders>
              <w:top w:val="single" w:sz="3" w:space="0" w:color="383838"/>
              <w:left w:val="nil" w:sz="6" w:space="0" w:color="auto"/>
              <w:bottom w:val="nil" w:sz="6" w:space="0" w:color="auto"/>
              <w:right w:val="single" w:sz="6" w:space="0" w:color="2F2F2F"/>
            </w:tcBorders>
          </w:tcPr>
          <w:p>
            <w:pPr/>
          </w:p>
        </w:tc>
      </w:tr>
      <w:tr>
        <w:trPr>
          <w:trHeight w:val="335" w:hRule="exact"/>
        </w:trPr>
        <w:tc>
          <w:tcPr>
            <w:tcW w:w="803" w:type="dxa"/>
            <w:vMerge w:val="restart"/>
            <w:tcBorders>
              <w:top w:val="single" w:sz="3" w:space="0" w:color="383838"/>
              <w:left w:val="single" w:sz="17" w:space="0" w:color="282828"/>
              <w:right w:val="single" w:sz="6"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82828"/>
                <w:spacing w:val="-6"/>
                <w:w w:val="110"/>
                <w:sz w:val="20"/>
              </w:rPr>
              <w:t>1</w:t>
            </w:r>
            <w:r>
              <w:rPr>
                <w:rFonts w:ascii="Times New Roman"/>
                <w:color w:val="414142"/>
                <w:spacing w:val="-6"/>
                <w:w w:val="110"/>
                <w:sz w:val="20"/>
              </w:rPr>
              <w:t>0045</w:t>
            </w:r>
            <w:r>
              <w:rPr>
                <w:rFonts w:ascii="Times New Roman"/>
                <w:spacing w:val="-6"/>
                <w:sz w:val="20"/>
              </w:rPr>
            </w:r>
          </w:p>
        </w:tc>
        <w:tc>
          <w:tcPr>
            <w:tcW w:w="3476" w:type="dxa"/>
            <w:gridSpan w:val="2"/>
            <w:tcBorders>
              <w:top w:val="single" w:sz="3" w:space="0" w:color="383838"/>
              <w:left w:val="single" w:sz="6" w:space="0" w:color="282828"/>
              <w:bottom w:val="nil" w:sz="6" w:space="0" w:color="auto"/>
              <w:right w:val="single" w:sz="6" w:space="0" w:color="2B2B2B"/>
            </w:tcBorders>
          </w:tcPr>
          <w:p>
            <w:pPr>
              <w:pStyle w:val="TableParagraph"/>
              <w:spacing w:line="240" w:lineRule="auto" w:before="4"/>
              <w:ind w:left="115" w:right="0"/>
              <w:jc w:val="left"/>
              <w:rPr>
                <w:rFonts w:ascii="宋体" w:hAnsi="宋体" w:cs="宋体" w:eastAsia="宋体"/>
                <w:sz w:val="20"/>
                <w:szCs w:val="20"/>
              </w:rPr>
            </w:pPr>
            <w:r>
              <w:rPr>
                <w:rFonts w:ascii="宋体" w:hAnsi="宋体" w:cs="宋体" w:eastAsia="宋体"/>
                <w:color w:val="575759"/>
                <w:sz w:val="20"/>
                <w:szCs w:val="20"/>
              </w:rPr>
              <w:t>丝绸之路的历史价值及当代启示（邢</w:t>
            </w:r>
            <w:r>
              <w:rPr>
                <w:rFonts w:ascii="宋体" w:hAnsi="宋体" w:cs="宋体" w:eastAsia="宋体"/>
                <w:sz w:val="20"/>
                <w:szCs w:val="20"/>
              </w:rPr>
            </w:r>
          </w:p>
        </w:tc>
        <w:tc>
          <w:tcPr>
            <w:tcW w:w="743" w:type="dxa"/>
            <w:vMerge w:val="restart"/>
            <w:tcBorders>
              <w:top w:val="single" w:sz="3" w:space="0" w:color="383838"/>
              <w:left w:val="single" w:sz="6" w:space="0" w:color="2B2B2B"/>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5" w:right="0"/>
              <w:jc w:val="left"/>
              <w:rPr>
                <w:rFonts w:ascii="Times New Roman" w:hAnsi="Times New Roman" w:cs="Times New Roman" w:eastAsia="Times New Roman"/>
                <w:sz w:val="20"/>
                <w:szCs w:val="20"/>
              </w:rPr>
            </w:pPr>
            <w:r>
              <w:rPr>
                <w:rFonts w:ascii="Times New Roman"/>
                <w:color w:val="282828"/>
                <w:spacing w:val="-3"/>
                <w:sz w:val="20"/>
              </w:rPr>
              <w:t>10</w:t>
            </w:r>
            <w:r>
              <w:rPr>
                <w:rFonts w:ascii="Times New Roman"/>
                <w:color w:val="414142"/>
                <w:spacing w:val="-3"/>
                <w:sz w:val="20"/>
              </w:rPr>
              <w:t>062</w:t>
            </w:r>
            <w:r>
              <w:rPr>
                <w:rFonts w:ascii="Times New Roman"/>
                <w:spacing w:val="-3"/>
                <w:sz w:val="20"/>
              </w:rPr>
            </w:r>
          </w:p>
        </w:tc>
        <w:tc>
          <w:tcPr>
            <w:tcW w:w="4313" w:type="dxa"/>
            <w:gridSpan w:val="3"/>
            <w:tcBorders>
              <w:top w:val="nil" w:sz="6" w:space="0" w:color="auto"/>
              <w:left w:val="single" w:sz="6" w:space="0" w:color="2F2F2F"/>
              <w:bottom w:val="nil" w:sz="6" w:space="0" w:color="auto"/>
              <w:right w:val="single" w:sz="6" w:space="0" w:color="2F2F2F"/>
            </w:tcBorders>
          </w:tcPr>
          <w:p>
            <w:pPr>
              <w:pStyle w:val="TableParagraph"/>
              <w:spacing w:line="240" w:lineRule="auto" w:before="22"/>
              <w:ind w:left="109" w:right="0"/>
              <w:jc w:val="left"/>
              <w:rPr>
                <w:rFonts w:ascii="宋体" w:hAnsi="宋体" w:cs="宋体" w:eastAsia="宋体"/>
                <w:sz w:val="20"/>
                <w:szCs w:val="20"/>
              </w:rPr>
            </w:pPr>
            <w:r>
              <w:rPr>
                <w:rFonts w:ascii="宋体" w:hAnsi="宋体" w:cs="宋体" w:eastAsia="宋体"/>
                <w:color w:val="414142"/>
                <w:sz w:val="20"/>
                <w:szCs w:val="20"/>
              </w:rPr>
              <w:t>实施创新驱动发展战略  建设创新型国家</w:t>
            </w:r>
            <w:r>
              <w:rPr>
                <w:rFonts w:ascii="宋体" w:hAnsi="宋体" w:cs="宋体" w:eastAsia="宋体"/>
                <w:color w:val="414142"/>
                <w:spacing w:val="-31"/>
                <w:sz w:val="20"/>
                <w:szCs w:val="20"/>
              </w:rPr>
              <w:t> </w:t>
            </w:r>
            <w:r>
              <w:rPr>
                <w:rFonts w:ascii="宋体" w:hAnsi="宋体" w:cs="宋体" w:eastAsia="宋体"/>
                <w:color w:val="414142"/>
                <w:sz w:val="20"/>
                <w:szCs w:val="20"/>
              </w:rPr>
              <w:t>（许</w:t>
            </w:r>
            <w:r>
              <w:rPr>
                <w:rFonts w:ascii="宋体" w:hAnsi="宋体" w:cs="宋体" w:eastAsia="宋体"/>
                <w:sz w:val="20"/>
                <w:szCs w:val="20"/>
              </w:rPr>
            </w:r>
          </w:p>
        </w:tc>
      </w:tr>
      <w:tr>
        <w:trPr>
          <w:trHeight w:val="320" w:hRule="exact"/>
        </w:trPr>
        <w:tc>
          <w:tcPr>
            <w:tcW w:w="803" w:type="dxa"/>
            <w:vMerge/>
            <w:tcBorders>
              <w:left w:val="single" w:sz="17" w:space="0" w:color="282828"/>
              <w:bottom w:val="single" w:sz="3" w:space="0" w:color="383838"/>
              <w:right w:val="single" w:sz="6" w:space="0" w:color="282828"/>
            </w:tcBorders>
          </w:tcPr>
          <w:p>
            <w:pPr/>
          </w:p>
        </w:tc>
        <w:tc>
          <w:tcPr>
            <w:tcW w:w="3476" w:type="dxa"/>
            <w:gridSpan w:val="2"/>
            <w:tcBorders>
              <w:top w:val="nil" w:sz="6" w:space="0" w:color="auto"/>
              <w:left w:val="single" w:sz="6" w:space="0" w:color="282828"/>
              <w:bottom w:val="single" w:sz="3" w:space="0" w:color="383838"/>
              <w:right w:val="single" w:sz="6" w:space="0" w:color="2B2B2B"/>
            </w:tcBorders>
          </w:tcPr>
          <w:p>
            <w:pPr>
              <w:pStyle w:val="TableParagraph"/>
              <w:spacing w:line="251" w:lineRule="exact"/>
              <w:ind w:left="108" w:right="0"/>
              <w:jc w:val="left"/>
              <w:rPr>
                <w:rFonts w:ascii="宋体" w:hAnsi="宋体" w:cs="宋体" w:eastAsia="宋体"/>
                <w:sz w:val="20"/>
                <w:szCs w:val="20"/>
              </w:rPr>
            </w:pPr>
            <w:r>
              <w:rPr>
                <w:rFonts w:ascii="宋体" w:hAnsi="宋体" w:cs="宋体" w:eastAsia="宋体"/>
                <w:color w:val="575759"/>
                <w:sz w:val="20"/>
                <w:szCs w:val="20"/>
              </w:rPr>
              <w:t>广程）</w:t>
            </w:r>
            <w:r>
              <w:rPr>
                <w:rFonts w:ascii="宋体" w:hAnsi="宋体" w:cs="宋体" w:eastAsia="宋体"/>
                <w:sz w:val="20"/>
                <w:szCs w:val="20"/>
              </w:rPr>
            </w:r>
          </w:p>
        </w:tc>
        <w:tc>
          <w:tcPr>
            <w:tcW w:w="743" w:type="dxa"/>
            <w:vMerge/>
            <w:tcBorders>
              <w:left w:val="single" w:sz="6" w:space="0" w:color="2B2B2B"/>
              <w:bottom w:val="single" w:sz="3" w:space="0" w:color="383838"/>
              <w:right w:val="single" w:sz="6" w:space="0" w:color="2F2F2F"/>
            </w:tcBorders>
          </w:tcPr>
          <w:p>
            <w:pPr/>
          </w:p>
        </w:tc>
        <w:tc>
          <w:tcPr>
            <w:tcW w:w="4313" w:type="dxa"/>
            <w:gridSpan w:val="3"/>
            <w:tcBorders>
              <w:top w:val="nil" w:sz="6" w:space="0" w:color="auto"/>
              <w:left w:val="single" w:sz="6" w:space="0" w:color="2F2F2F"/>
              <w:bottom w:val="single" w:sz="3" w:space="0" w:color="383838"/>
              <w:right w:val="single" w:sz="6" w:space="0" w:color="2F2F2F"/>
            </w:tcBorders>
          </w:tcPr>
          <w:p>
            <w:pPr>
              <w:pStyle w:val="TableParagraph"/>
              <w:spacing w:line="251" w:lineRule="exact"/>
              <w:ind w:left="102" w:right="0"/>
              <w:jc w:val="left"/>
              <w:rPr>
                <w:rFonts w:ascii="宋体" w:hAnsi="宋体" w:cs="宋体" w:eastAsia="宋体"/>
                <w:sz w:val="20"/>
                <w:szCs w:val="20"/>
              </w:rPr>
            </w:pPr>
            <w:r>
              <w:rPr>
                <w:rFonts w:ascii="宋体" w:hAnsi="宋体" w:cs="宋体" w:eastAsia="宋体"/>
                <w:color w:val="282828"/>
                <w:spacing w:val="-28"/>
                <w:w w:val="70"/>
                <w:sz w:val="20"/>
                <w:szCs w:val="20"/>
              </w:rPr>
              <w:t>｛</w:t>
            </w:r>
            <w:r>
              <w:rPr>
                <w:rFonts w:ascii="宋体" w:hAnsi="宋体" w:cs="宋体" w:eastAsia="宋体"/>
                <w:color w:val="575759"/>
                <w:spacing w:val="-28"/>
                <w:w w:val="70"/>
                <w:sz w:val="20"/>
                <w:szCs w:val="20"/>
              </w:rPr>
              <w:t>京）</w:t>
            </w:r>
            <w:r>
              <w:rPr>
                <w:rFonts w:ascii="宋体" w:hAnsi="宋体" w:cs="宋体" w:eastAsia="宋体"/>
                <w:spacing w:val="-28"/>
                <w:sz w:val="20"/>
                <w:szCs w:val="20"/>
              </w:rPr>
            </w:r>
          </w:p>
        </w:tc>
      </w:tr>
      <w:tr>
        <w:trPr>
          <w:trHeight w:val="328" w:hRule="exact"/>
        </w:trPr>
        <w:tc>
          <w:tcPr>
            <w:tcW w:w="803" w:type="dxa"/>
            <w:vMerge w:val="restart"/>
            <w:tcBorders>
              <w:top w:val="single" w:sz="3" w:space="0" w:color="383838"/>
              <w:left w:val="single" w:sz="6" w:space="0" w:color="282828"/>
              <w:right w:val="single" w:sz="6"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82828"/>
                <w:spacing w:val="-5"/>
                <w:w w:val="105"/>
                <w:sz w:val="20"/>
              </w:rPr>
              <w:t>1</w:t>
            </w:r>
            <w:r>
              <w:rPr>
                <w:rFonts w:ascii="Times New Roman"/>
                <w:color w:val="414142"/>
                <w:spacing w:val="-5"/>
                <w:w w:val="105"/>
                <w:sz w:val="20"/>
              </w:rPr>
              <w:t>00</w:t>
            </w:r>
            <w:r>
              <w:rPr>
                <w:rFonts w:ascii="Times New Roman"/>
                <w:color w:val="282828"/>
                <w:spacing w:val="-5"/>
                <w:w w:val="105"/>
                <w:sz w:val="20"/>
              </w:rPr>
              <w:t>4</w:t>
            </w:r>
            <w:r>
              <w:rPr>
                <w:rFonts w:ascii="Times New Roman"/>
                <w:color w:val="414142"/>
                <w:spacing w:val="-5"/>
                <w:w w:val="105"/>
                <w:sz w:val="20"/>
              </w:rPr>
              <w:t>6</w:t>
            </w:r>
            <w:r>
              <w:rPr>
                <w:rFonts w:ascii="Times New Roman"/>
                <w:spacing w:val="-5"/>
                <w:sz w:val="20"/>
              </w:rPr>
            </w:r>
          </w:p>
        </w:tc>
        <w:tc>
          <w:tcPr>
            <w:tcW w:w="3476" w:type="dxa"/>
            <w:gridSpan w:val="2"/>
            <w:tcBorders>
              <w:top w:val="single" w:sz="3" w:space="0" w:color="383838"/>
              <w:left w:val="single" w:sz="6" w:space="0" w:color="282828"/>
              <w:bottom w:val="nil" w:sz="6" w:space="0" w:color="auto"/>
              <w:right w:val="single" w:sz="6" w:space="0" w:color="2B2B2B"/>
            </w:tcBorders>
          </w:tcPr>
          <w:p>
            <w:pPr>
              <w:pStyle w:val="TableParagraph"/>
              <w:spacing w:line="259" w:lineRule="exact"/>
              <w:ind w:left="201" w:right="0"/>
              <w:jc w:val="left"/>
              <w:rPr>
                <w:rFonts w:ascii="宋体" w:hAnsi="宋体" w:cs="宋体" w:eastAsia="宋体"/>
                <w:sz w:val="20"/>
                <w:szCs w:val="20"/>
              </w:rPr>
            </w:pPr>
            <w:r>
              <w:rPr>
                <w:rFonts w:ascii="宋体" w:hAnsi="宋体" w:cs="宋体" w:eastAsia="宋体"/>
                <w:color w:val="414142"/>
                <w:w w:val="95"/>
                <w:sz w:val="20"/>
                <w:szCs w:val="20"/>
              </w:rPr>
              <w:t>“ </w:t>
            </w:r>
            <w:r>
              <w:rPr>
                <w:rFonts w:ascii="宋体" w:hAnsi="宋体" w:cs="宋体" w:eastAsia="宋体"/>
                <w:color w:val="707070"/>
                <w:sz w:val="20"/>
                <w:szCs w:val="20"/>
              </w:rPr>
              <w:t>一</w:t>
            </w:r>
            <w:r>
              <w:rPr>
                <w:rFonts w:ascii="宋体" w:hAnsi="宋体" w:cs="宋体" w:eastAsia="宋体"/>
                <w:color w:val="414142"/>
                <w:sz w:val="20"/>
                <w:szCs w:val="20"/>
              </w:rPr>
              <w:t>带</w:t>
            </w:r>
            <w:r>
              <w:rPr>
                <w:rFonts w:ascii="宋体" w:hAnsi="宋体" w:cs="宋体" w:eastAsia="宋体"/>
                <w:color w:val="707070"/>
                <w:sz w:val="20"/>
                <w:szCs w:val="20"/>
              </w:rPr>
              <w:t>一</w:t>
            </w:r>
            <w:r>
              <w:rPr>
                <w:rFonts w:ascii="宋体" w:hAnsi="宋体" w:cs="宋体" w:eastAsia="宋体"/>
                <w:color w:val="414142"/>
                <w:sz w:val="20"/>
                <w:szCs w:val="20"/>
              </w:rPr>
              <w:t>路”</w:t>
            </w:r>
            <w:r>
              <w:rPr>
                <w:rFonts w:ascii="宋体" w:hAnsi="宋体" w:cs="宋体" w:eastAsia="宋体"/>
                <w:color w:val="414142"/>
                <w:spacing w:val="-50"/>
                <w:sz w:val="20"/>
                <w:szCs w:val="20"/>
              </w:rPr>
              <w:t> </w:t>
            </w:r>
            <w:r>
              <w:rPr>
                <w:rFonts w:ascii="宋体" w:hAnsi="宋体" w:cs="宋体" w:eastAsia="宋体"/>
                <w:color w:val="414142"/>
                <w:sz w:val="20"/>
                <w:szCs w:val="20"/>
              </w:rPr>
              <w:t>构想的安全战略效应</w:t>
            </w:r>
            <w:r>
              <w:rPr>
                <w:rFonts w:ascii="宋体" w:hAnsi="宋体" w:cs="宋体" w:eastAsia="宋体"/>
                <w:sz w:val="20"/>
                <w:szCs w:val="20"/>
              </w:rPr>
            </w:r>
          </w:p>
        </w:tc>
        <w:tc>
          <w:tcPr>
            <w:tcW w:w="743" w:type="dxa"/>
            <w:vMerge w:val="restart"/>
            <w:tcBorders>
              <w:top w:val="single" w:sz="3" w:space="0" w:color="383838"/>
              <w:left w:val="single" w:sz="6" w:space="0" w:color="2B2B2B"/>
              <w:right w:val="single" w:sz="6" w:space="0" w:color="2F2F2F"/>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10" w:right="0"/>
              <w:jc w:val="left"/>
              <w:rPr>
                <w:rFonts w:ascii="Times New Roman" w:hAnsi="Times New Roman" w:cs="Times New Roman" w:eastAsia="Times New Roman"/>
                <w:sz w:val="20"/>
                <w:szCs w:val="20"/>
              </w:rPr>
            </w:pPr>
            <w:r>
              <w:rPr>
                <w:rFonts w:ascii="Times New Roman"/>
                <w:color w:val="282828"/>
                <w:spacing w:val="-3"/>
                <w:w w:val="105"/>
                <w:sz w:val="20"/>
              </w:rPr>
              <w:t>10</w:t>
            </w:r>
            <w:r>
              <w:rPr>
                <w:rFonts w:ascii="Times New Roman"/>
                <w:color w:val="414142"/>
                <w:spacing w:val="-3"/>
                <w:w w:val="105"/>
                <w:sz w:val="20"/>
              </w:rPr>
              <w:t>063</w:t>
            </w:r>
            <w:r>
              <w:rPr>
                <w:rFonts w:ascii="Times New Roman"/>
                <w:spacing w:val="-3"/>
                <w:sz w:val="20"/>
              </w:rPr>
            </w:r>
          </w:p>
        </w:tc>
        <w:tc>
          <w:tcPr>
            <w:tcW w:w="4313" w:type="dxa"/>
            <w:gridSpan w:val="3"/>
            <w:tcBorders>
              <w:top w:val="single" w:sz="3" w:space="0" w:color="383838"/>
              <w:left w:val="single" w:sz="6" w:space="0" w:color="2F2F2F"/>
              <w:bottom w:val="nil" w:sz="6" w:space="0" w:color="auto"/>
              <w:right w:val="single" w:sz="6" w:space="0" w:color="2F2F2F"/>
            </w:tcBorders>
          </w:tcPr>
          <w:p>
            <w:pPr>
              <w:pStyle w:val="TableParagraph"/>
              <w:spacing w:line="240" w:lineRule="auto" w:before="11"/>
              <w:ind w:left="102" w:right="0"/>
              <w:jc w:val="left"/>
              <w:rPr>
                <w:rFonts w:ascii="宋体" w:hAnsi="宋体" w:cs="宋体" w:eastAsia="宋体"/>
                <w:sz w:val="20"/>
                <w:szCs w:val="20"/>
              </w:rPr>
            </w:pPr>
            <w:r>
              <w:rPr>
                <w:rFonts w:ascii="宋体" w:hAnsi="宋体" w:cs="宋体" w:eastAsia="宋体"/>
                <w:color w:val="414142"/>
                <w:spacing w:val="-4"/>
                <w:sz w:val="20"/>
                <w:szCs w:val="20"/>
              </w:rPr>
              <w:t>坚持</w:t>
            </w:r>
            <w:r>
              <w:rPr>
                <w:rFonts w:ascii="宋体" w:hAnsi="宋体" w:cs="宋体" w:eastAsia="宋体"/>
                <w:color w:val="282828"/>
                <w:spacing w:val="-4"/>
                <w:sz w:val="20"/>
                <w:szCs w:val="20"/>
              </w:rPr>
              <w:t>协</w:t>
            </w:r>
            <w:r>
              <w:rPr>
                <w:rFonts w:ascii="宋体" w:hAnsi="宋体" w:cs="宋体" w:eastAsia="宋体"/>
                <w:color w:val="414142"/>
                <w:spacing w:val="-4"/>
                <w:sz w:val="20"/>
                <w:szCs w:val="20"/>
              </w:rPr>
              <w:t>调发展 </w:t>
            </w:r>
            <w:r>
              <w:rPr>
                <w:rFonts w:ascii="宋体" w:hAnsi="宋体" w:cs="宋体" w:eastAsia="宋体"/>
                <w:color w:val="414142"/>
                <w:sz w:val="20"/>
                <w:szCs w:val="20"/>
              </w:rPr>
              <w:t>增强国家发展的整体效能</w:t>
            </w:r>
            <w:r>
              <w:rPr>
                <w:rFonts w:ascii="宋体" w:hAnsi="宋体" w:cs="宋体" w:eastAsia="宋体"/>
                <w:color w:val="414142"/>
                <w:spacing w:val="95"/>
                <w:sz w:val="20"/>
                <w:szCs w:val="20"/>
              </w:rPr>
              <w:t> </w:t>
            </w:r>
            <w:r>
              <w:rPr>
                <w:rFonts w:ascii="宋体" w:hAnsi="宋体" w:cs="宋体" w:eastAsia="宋体"/>
                <w:color w:val="414142"/>
                <w:sz w:val="20"/>
                <w:szCs w:val="20"/>
              </w:rPr>
              <w:t>（张</w:t>
            </w:r>
            <w:r>
              <w:rPr>
                <w:rFonts w:ascii="宋体" w:hAnsi="宋体" w:cs="宋体" w:eastAsia="宋体"/>
                <w:sz w:val="20"/>
                <w:szCs w:val="20"/>
              </w:rPr>
            </w:r>
          </w:p>
        </w:tc>
      </w:tr>
      <w:tr>
        <w:trPr>
          <w:trHeight w:val="324" w:hRule="exact"/>
        </w:trPr>
        <w:tc>
          <w:tcPr>
            <w:tcW w:w="803" w:type="dxa"/>
            <w:vMerge/>
            <w:tcBorders>
              <w:left w:val="single" w:sz="6" w:space="0" w:color="282828"/>
              <w:bottom w:val="single" w:sz="3" w:space="0" w:color="383838"/>
              <w:right w:val="single" w:sz="6" w:space="0" w:color="282828"/>
            </w:tcBorders>
          </w:tcPr>
          <w:p>
            <w:pPr/>
          </w:p>
        </w:tc>
        <w:tc>
          <w:tcPr>
            <w:tcW w:w="3476" w:type="dxa"/>
            <w:gridSpan w:val="2"/>
            <w:tcBorders>
              <w:top w:val="nil" w:sz="6" w:space="0" w:color="auto"/>
              <w:left w:val="single" w:sz="6" w:space="0" w:color="282828"/>
              <w:bottom w:val="single" w:sz="3" w:space="0" w:color="383838"/>
              <w:right w:val="single" w:sz="6" w:space="0" w:color="2B2B2B"/>
            </w:tcBorders>
          </w:tcPr>
          <w:p>
            <w:pPr>
              <w:pStyle w:val="TableParagraph"/>
              <w:spacing w:line="251" w:lineRule="exact"/>
              <w:ind w:left="216" w:right="0"/>
              <w:jc w:val="left"/>
              <w:rPr>
                <w:rFonts w:ascii="宋体" w:hAnsi="宋体" w:cs="宋体" w:eastAsia="宋体"/>
                <w:sz w:val="20"/>
                <w:szCs w:val="20"/>
              </w:rPr>
            </w:pPr>
            <w:r>
              <w:rPr>
                <w:rFonts w:ascii="宋体" w:hAnsi="宋体" w:cs="宋体" w:eastAsia="宋体"/>
                <w:color w:val="414142"/>
                <w:w w:val="95"/>
                <w:sz w:val="20"/>
                <w:szCs w:val="20"/>
              </w:rPr>
              <w:t>（彭光谦）</w:t>
            </w:r>
            <w:r>
              <w:rPr>
                <w:rFonts w:ascii="宋体" w:hAnsi="宋体" w:cs="宋体" w:eastAsia="宋体"/>
                <w:sz w:val="20"/>
                <w:szCs w:val="20"/>
              </w:rPr>
            </w:r>
          </w:p>
        </w:tc>
        <w:tc>
          <w:tcPr>
            <w:tcW w:w="743" w:type="dxa"/>
            <w:vMerge/>
            <w:tcBorders>
              <w:left w:val="single" w:sz="6" w:space="0" w:color="2B2B2B"/>
              <w:bottom w:val="single" w:sz="3" w:space="0" w:color="383838"/>
              <w:right w:val="single" w:sz="6" w:space="0" w:color="2F2F2F"/>
            </w:tcBorders>
          </w:tcPr>
          <w:p>
            <w:pPr/>
          </w:p>
        </w:tc>
        <w:tc>
          <w:tcPr>
            <w:tcW w:w="4313" w:type="dxa"/>
            <w:gridSpan w:val="3"/>
            <w:tcBorders>
              <w:top w:val="nil" w:sz="6" w:space="0" w:color="auto"/>
              <w:left w:val="single" w:sz="6" w:space="0" w:color="2F2F2F"/>
              <w:bottom w:val="single" w:sz="3" w:space="0" w:color="383838"/>
              <w:right w:val="single" w:sz="6" w:space="0" w:color="2F2F2F"/>
            </w:tcBorders>
          </w:tcPr>
          <w:p>
            <w:pPr>
              <w:pStyle w:val="TableParagraph"/>
              <w:spacing w:line="251" w:lineRule="exact"/>
              <w:ind w:left="131" w:right="0"/>
              <w:jc w:val="left"/>
              <w:rPr>
                <w:rFonts w:ascii="宋体" w:hAnsi="宋体" w:cs="宋体" w:eastAsia="宋体"/>
                <w:sz w:val="20"/>
                <w:szCs w:val="20"/>
              </w:rPr>
            </w:pPr>
            <w:r>
              <w:rPr>
                <w:rFonts w:ascii="宋体" w:hAnsi="宋体" w:cs="宋体" w:eastAsia="宋体"/>
                <w:color w:val="414142"/>
                <w:spacing w:val="-17"/>
                <w:sz w:val="20"/>
                <w:szCs w:val="20"/>
              </w:rPr>
              <w:t>占斌〉</w:t>
            </w:r>
            <w:r>
              <w:rPr>
                <w:rFonts w:ascii="宋体" w:hAnsi="宋体" w:cs="宋体" w:eastAsia="宋体"/>
                <w:spacing w:val="-17"/>
                <w:sz w:val="20"/>
                <w:szCs w:val="20"/>
              </w:rPr>
            </w:r>
          </w:p>
        </w:tc>
      </w:tr>
      <w:tr>
        <w:trPr>
          <w:trHeight w:val="648" w:hRule="exact"/>
        </w:trPr>
        <w:tc>
          <w:tcPr>
            <w:tcW w:w="803" w:type="dxa"/>
            <w:tcBorders>
              <w:top w:val="single" w:sz="3" w:space="0" w:color="383838"/>
              <w:left w:val="single" w:sz="6" w:space="0" w:color="282828"/>
              <w:bottom w:val="single" w:sz="3" w:space="0" w:color="2F2F2F"/>
              <w:right w:val="single" w:sz="6" w:space="0" w:color="28282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82828"/>
                <w:spacing w:val="-3"/>
                <w:sz w:val="20"/>
              </w:rPr>
              <w:t>10</w:t>
            </w:r>
            <w:r>
              <w:rPr>
                <w:rFonts w:ascii="Times New Roman"/>
                <w:color w:val="414142"/>
                <w:spacing w:val="-3"/>
                <w:sz w:val="20"/>
              </w:rPr>
              <w:t>047</w:t>
            </w:r>
            <w:r>
              <w:rPr>
                <w:rFonts w:ascii="Times New Roman"/>
                <w:spacing w:val="-3"/>
                <w:sz w:val="20"/>
              </w:rPr>
            </w:r>
          </w:p>
        </w:tc>
        <w:tc>
          <w:tcPr>
            <w:tcW w:w="2984" w:type="dxa"/>
            <w:tcBorders>
              <w:top w:val="single" w:sz="3" w:space="0" w:color="383838"/>
              <w:left w:val="single" w:sz="6" w:space="0" w:color="282828"/>
              <w:bottom w:val="single" w:sz="3" w:space="0" w:color="2F2F2F"/>
              <w:right w:val="nil" w:sz="6" w:space="0" w:color="auto"/>
            </w:tcBorders>
          </w:tcPr>
          <w:p>
            <w:pPr>
              <w:pStyle w:val="TableParagraph"/>
              <w:spacing w:line="290" w:lineRule="auto"/>
              <w:ind w:left="108" w:right="73" w:firstLine="93"/>
              <w:jc w:val="left"/>
              <w:rPr>
                <w:rFonts w:ascii="宋体" w:hAnsi="宋体" w:cs="宋体" w:eastAsia="宋体"/>
                <w:sz w:val="20"/>
                <w:szCs w:val="20"/>
              </w:rPr>
            </w:pPr>
            <w:r>
              <w:rPr>
                <w:rFonts w:ascii="宋体" w:hAnsi="宋体" w:cs="宋体" w:eastAsia="宋体"/>
                <w:color w:val="282828"/>
                <w:w w:val="90"/>
                <w:sz w:val="20"/>
                <w:szCs w:val="20"/>
              </w:rPr>
              <w:t>“</w:t>
            </w:r>
            <w:r>
              <w:rPr>
                <w:rFonts w:ascii="宋体" w:hAnsi="宋体" w:cs="宋体" w:eastAsia="宋体"/>
                <w:color w:val="282828"/>
                <w:spacing w:val="-79"/>
                <w:w w:val="90"/>
                <w:sz w:val="20"/>
                <w:szCs w:val="20"/>
              </w:rPr>
              <w:t> </w:t>
            </w:r>
            <w:r>
              <w:rPr>
                <w:rFonts w:ascii="宋体" w:hAnsi="宋体" w:cs="宋体" w:eastAsia="宋体"/>
                <w:color w:val="707070"/>
                <w:spacing w:val="-7"/>
                <w:w w:val="95"/>
                <w:sz w:val="20"/>
                <w:szCs w:val="20"/>
              </w:rPr>
              <w:t>一</w:t>
            </w:r>
            <w:r>
              <w:rPr>
                <w:rFonts w:ascii="宋体" w:hAnsi="宋体" w:cs="宋体" w:eastAsia="宋体"/>
                <w:color w:val="414142"/>
                <w:spacing w:val="-7"/>
                <w:w w:val="95"/>
                <w:sz w:val="20"/>
                <w:szCs w:val="20"/>
              </w:rPr>
              <w:t>带</w:t>
            </w:r>
            <w:r>
              <w:rPr>
                <w:rFonts w:ascii="宋体" w:hAnsi="宋体" w:cs="宋体" w:eastAsia="宋体"/>
                <w:color w:val="707070"/>
                <w:spacing w:val="-7"/>
                <w:w w:val="95"/>
                <w:sz w:val="20"/>
                <w:szCs w:val="20"/>
              </w:rPr>
              <w:t>一</w:t>
            </w:r>
            <w:r>
              <w:rPr>
                <w:rFonts w:ascii="宋体" w:hAnsi="宋体" w:cs="宋体" w:eastAsia="宋体"/>
                <w:color w:val="414142"/>
                <w:spacing w:val="-7"/>
                <w:w w:val="95"/>
                <w:sz w:val="20"/>
                <w:szCs w:val="20"/>
              </w:rPr>
              <w:t>路”</w:t>
            </w:r>
            <w:r>
              <w:rPr>
                <w:rFonts w:ascii="宋体" w:hAnsi="宋体" w:cs="宋体" w:eastAsia="宋体"/>
                <w:color w:val="414142"/>
                <w:spacing w:val="-58"/>
                <w:w w:val="95"/>
                <w:sz w:val="20"/>
                <w:szCs w:val="20"/>
              </w:rPr>
              <w:t> </w:t>
            </w:r>
            <w:r>
              <w:rPr>
                <w:rFonts w:ascii="宋体" w:hAnsi="宋体" w:cs="宋体" w:eastAsia="宋体"/>
                <w:color w:val="414142"/>
                <w:w w:val="95"/>
                <w:sz w:val="20"/>
                <w:szCs w:val="20"/>
              </w:rPr>
              <w:t>打开</w:t>
            </w:r>
            <w:r>
              <w:rPr>
                <w:rFonts w:ascii="宋体" w:hAnsi="宋体" w:cs="宋体" w:eastAsia="宋体"/>
                <w:color w:val="414142"/>
                <w:spacing w:val="-57"/>
                <w:w w:val="95"/>
                <w:sz w:val="20"/>
                <w:szCs w:val="20"/>
              </w:rPr>
              <w:t> </w:t>
            </w:r>
            <w:r>
              <w:rPr>
                <w:rFonts w:ascii="宋体" w:hAnsi="宋体" w:cs="宋体" w:eastAsia="宋体"/>
                <w:color w:val="414142"/>
                <w:w w:val="95"/>
                <w:sz w:val="20"/>
                <w:szCs w:val="20"/>
              </w:rPr>
              <w:t>“筑梦空间”</w:t>
            </w:r>
            <w:r>
              <w:rPr>
                <w:rFonts w:ascii="宋体" w:hAnsi="宋体" w:cs="宋体" w:eastAsia="宋体"/>
                <w:color w:val="414142"/>
                <w:w w:val="90"/>
                <w:sz w:val="20"/>
                <w:szCs w:val="20"/>
              </w:rPr>
              <w:t> </w:t>
            </w:r>
            <w:r>
              <w:rPr>
                <w:rFonts w:ascii="宋体" w:hAnsi="宋体" w:cs="宋体" w:eastAsia="宋体"/>
                <w:color w:val="575759"/>
                <w:sz w:val="20"/>
                <w:szCs w:val="20"/>
              </w:rPr>
              <w:t>蕴岭）</w:t>
            </w:r>
            <w:r>
              <w:rPr>
                <w:rFonts w:ascii="宋体" w:hAnsi="宋体" w:cs="宋体" w:eastAsia="宋体"/>
                <w:sz w:val="20"/>
                <w:szCs w:val="20"/>
              </w:rPr>
            </w:r>
          </w:p>
        </w:tc>
        <w:tc>
          <w:tcPr>
            <w:tcW w:w="491" w:type="dxa"/>
            <w:tcBorders>
              <w:top w:val="single" w:sz="3" w:space="0" w:color="383838"/>
              <w:left w:val="nil" w:sz="6" w:space="0" w:color="auto"/>
              <w:bottom w:val="single" w:sz="3" w:space="0" w:color="2F2F2F"/>
              <w:right w:val="single" w:sz="6" w:space="0" w:color="2B2B2B"/>
            </w:tcBorders>
          </w:tcPr>
          <w:p>
            <w:pPr>
              <w:pStyle w:val="TableParagraph"/>
              <w:spacing w:line="240" w:lineRule="auto"/>
              <w:ind w:left="75" w:right="0"/>
              <w:jc w:val="left"/>
              <w:rPr>
                <w:rFonts w:ascii="宋体" w:hAnsi="宋体" w:cs="宋体" w:eastAsia="宋体"/>
                <w:sz w:val="20"/>
                <w:szCs w:val="20"/>
              </w:rPr>
            </w:pPr>
            <w:r>
              <w:rPr>
                <w:rFonts w:ascii="宋体" w:hAnsi="宋体" w:cs="宋体" w:eastAsia="宋体"/>
                <w:color w:val="414142"/>
                <w:w w:val="90"/>
                <w:sz w:val="20"/>
                <w:szCs w:val="20"/>
              </w:rPr>
              <w:t>（张</w:t>
            </w:r>
            <w:r>
              <w:rPr>
                <w:rFonts w:ascii="宋体" w:hAnsi="宋体" w:cs="宋体" w:eastAsia="宋体"/>
                <w:sz w:val="20"/>
                <w:szCs w:val="20"/>
              </w:rPr>
            </w:r>
          </w:p>
        </w:tc>
        <w:tc>
          <w:tcPr>
            <w:tcW w:w="743" w:type="dxa"/>
            <w:tcBorders>
              <w:top w:val="single" w:sz="3" w:space="0" w:color="383838"/>
              <w:left w:val="single" w:sz="6" w:space="0" w:color="2B2B2B"/>
              <w:bottom w:val="single" w:sz="3" w:space="0" w:color="1C1C1C"/>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0" w:right="0"/>
              <w:jc w:val="left"/>
              <w:rPr>
                <w:rFonts w:ascii="Times New Roman" w:hAnsi="Times New Roman" w:cs="Times New Roman" w:eastAsia="Times New Roman"/>
                <w:sz w:val="20"/>
                <w:szCs w:val="20"/>
              </w:rPr>
            </w:pPr>
            <w:r>
              <w:rPr>
                <w:rFonts w:ascii="Times New Roman"/>
                <w:color w:val="282828"/>
                <w:spacing w:val="-7"/>
                <w:w w:val="110"/>
                <w:sz w:val="20"/>
              </w:rPr>
              <w:t>1</w:t>
            </w:r>
            <w:r>
              <w:rPr>
                <w:rFonts w:ascii="Times New Roman"/>
                <w:color w:val="414142"/>
                <w:spacing w:val="-7"/>
                <w:w w:val="110"/>
                <w:sz w:val="20"/>
              </w:rPr>
              <w:t>006</w:t>
            </w:r>
            <w:r>
              <w:rPr>
                <w:rFonts w:ascii="Times New Roman"/>
                <w:color w:val="282828"/>
                <w:spacing w:val="-7"/>
                <w:w w:val="110"/>
                <w:sz w:val="20"/>
              </w:rPr>
              <w:t>4</w:t>
            </w:r>
            <w:r>
              <w:rPr>
                <w:rFonts w:ascii="Times New Roman"/>
                <w:spacing w:val="-7"/>
                <w:sz w:val="20"/>
              </w:rPr>
            </w:r>
          </w:p>
        </w:tc>
        <w:tc>
          <w:tcPr>
            <w:tcW w:w="4313" w:type="dxa"/>
            <w:gridSpan w:val="3"/>
            <w:tcBorders>
              <w:top w:val="single" w:sz="3" w:space="0" w:color="383838"/>
              <w:left w:val="single" w:sz="6" w:space="0" w:color="2F2F2F"/>
              <w:bottom w:val="single" w:sz="3" w:space="0" w:color="343434"/>
              <w:right w:val="single" w:sz="6" w:space="0" w:color="2F2F2F"/>
            </w:tcBorders>
          </w:tcPr>
          <w:p>
            <w:pPr>
              <w:pStyle w:val="TableParagraph"/>
              <w:spacing w:line="240" w:lineRule="auto" w:before="159"/>
              <w:ind w:left="102" w:right="0"/>
              <w:jc w:val="left"/>
              <w:rPr>
                <w:rFonts w:ascii="宋体" w:hAnsi="宋体" w:cs="宋体" w:eastAsia="宋体"/>
                <w:sz w:val="20"/>
                <w:szCs w:val="20"/>
              </w:rPr>
            </w:pPr>
            <w:r>
              <w:rPr>
                <w:rFonts w:ascii="宋体" w:hAnsi="宋体" w:cs="宋体" w:eastAsia="宋体"/>
                <w:color w:val="414142"/>
                <w:w w:val="95"/>
                <w:sz w:val="20"/>
                <w:szCs w:val="20"/>
              </w:rPr>
              <w:t>坚持开放发展</w:t>
            </w:r>
            <w:r>
              <w:rPr>
                <w:rFonts w:ascii="宋体" w:hAnsi="宋体" w:cs="宋体" w:eastAsia="宋体"/>
                <w:color w:val="414142"/>
                <w:spacing w:val="-2"/>
                <w:w w:val="95"/>
                <w:sz w:val="20"/>
                <w:szCs w:val="20"/>
              </w:rPr>
              <w:t> </w:t>
            </w:r>
            <w:r>
              <w:rPr>
                <w:rFonts w:ascii="宋体" w:hAnsi="宋体" w:cs="宋体" w:eastAsia="宋体"/>
                <w:color w:val="414142"/>
                <w:w w:val="95"/>
                <w:sz w:val="20"/>
                <w:szCs w:val="20"/>
              </w:rPr>
              <w:t>（张建平〉</w:t>
            </w:r>
            <w:r>
              <w:rPr>
                <w:rFonts w:ascii="宋体" w:hAnsi="宋体" w:cs="宋体" w:eastAsia="宋体"/>
                <w:sz w:val="20"/>
                <w:szCs w:val="20"/>
              </w:rPr>
            </w:r>
          </w:p>
        </w:tc>
      </w:tr>
      <w:tr>
        <w:trPr>
          <w:trHeight w:val="652" w:hRule="exact"/>
        </w:trPr>
        <w:tc>
          <w:tcPr>
            <w:tcW w:w="803" w:type="dxa"/>
            <w:tcBorders>
              <w:top w:val="single" w:sz="3" w:space="0" w:color="2F2F2F"/>
              <w:left w:val="single" w:sz="6" w:space="0" w:color="282828"/>
              <w:bottom w:val="single" w:sz="3" w:space="0" w:color="3B3B3B"/>
              <w:right w:val="single" w:sz="6" w:space="0" w:color="282828"/>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82828"/>
                <w:spacing w:val="-7"/>
                <w:w w:val="110"/>
                <w:sz w:val="20"/>
              </w:rPr>
              <w:t>1</w:t>
            </w:r>
            <w:r>
              <w:rPr>
                <w:rFonts w:ascii="Times New Roman"/>
                <w:color w:val="414142"/>
                <w:spacing w:val="-7"/>
                <w:w w:val="110"/>
                <w:sz w:val="20"/>
              </w:rPr>
              <w:t>0048</w:t>
            </w:r>
            <w:r>
              <w:rPr>
                <w:rFonts w:ascii="Times New Roman"/>
                <w:spacing w:val="-7"/>
                <w:sz w:val="20"/>
              </w:rPr>
            </w:r>
          </w:p>
        </w:tc>
        <w:tc>
          <w:tcPr>
            <w:tcW w:w="3476" w:type="dxa"/>
            <w:gridSpan w:val="2"/>
            <w:tcBorders>
              <w:top w:val="single" w:sz="3" w:space="0" w:color="2F2F2F"/>
              <w:left w:val="single" w:sz="6" w:space="0" w:color="282828"/>
              <w:bottom w:val="single" w:sz="3" w:space="0" w:color="2F2F2F"/>
              <w:right w:val="single" w:sz="6" w:space="0" w:color="2B2B2B"/>
            </w:tcBorders>
          </w:tcPr>
          <w:p>
            <w:pPr>
              <w:pStyle w:val="TableParagraph"/>
              <w:spacing w:line="278" w:lineRule="auto" w:before="7"/>
              <w:ind w:left="115" w:right="90" w:firstLine="79"/>
              <w:jc w:val="left"/>
              <w:rPr>
                <w:rFonts w:ascii="宋体" w:hAnsi="宋体" w:cs="宋体" w:eastAsia="宋体"/>
                <w:sz w:val="20"/>
                <w:szCs w:val="20"/>
              </w:rPr>
            </w:pPr>
            <w:r>
              <w:rPr>
                <w:rFonts w:ascii="宋体" w:hAnsi="宋体" w:cs="宋体" w:eastAsia="宋体"/>
                <w:color w:val="414142"/>
                <w:spacing w:val="10"/>
                <w:w w:val="56"/>
                <w:sz w:val="20"/>
                <w:szCs w:val="20"/>
              </w:rPr>
              <w:t>“</w:t>
            </w:r>
            <w:r>
              <w:rPr>
                <w:rFonts w:ascii="宋体" w:hAnsi="宋体" w:cs="宋体" w:eastAsia="宋体"/>
                <w:color w:val="919191"/>
                <w:spacing w:val="-14"/>
                <w:w w:val="111"/>
                <w:sz w:val="20"/>
                <w:szCs w:val="20"/>
              </w:rPr>
              <w:t>一</w:t>
            </w:r>
            <w:r>
              <w:rPr>
                <w:rFonts w:ascii="宋体" w:hAnsi="宋体" w:cs="宋体" w:eastAsia="宋体"/>
                <w:color w:val="575759"/>
                <w:spacing w:val="-8"/>
                <w:w w:val="108"/>
                <w:sz w:val="20"/>
                <w:szCs w:val="20"/>
              </w:rPr>
              <w:t>带</w:t>
            </w:r>
            <w:r>
              <w:rPr>
                <w:rFonts w:ascii="宋体" w:hAnsi="宋体" w:cs="宋体" w:eastAsia="宋体"/>
                <w:color w:val="A5A5A5"/>
                <w:spacing w:val="-5"/>
                <w:w w:val="103"/>
                <w:sz w:val="20"/>
                <w:szCs w:val="20"/>
              </w:rPr>
              <w:t>一</w:t>
            </w:r>
            <w:r>
              <w:rPr>
                <w:rFonts w:ascii="宋体" w:hAnsi="宋体" w:cs="宋体" w:eastAsia="宋体"/>
                <w:color w:val="575759"/>
                <w:w w:val="83"/>
                <w:sz w:val="20"/>
                <w:szCs w:val="20"/>
              </w:rPr>
              <w:t>路”</w:t>
            </w:r>
            <w:r>
              <w:rPr>
                <w:rFonts w:ascii="宋体" w:hAnsi="宋体" w:cs="宋体" w:eastAsia="宋体"/>
                <w:color w:val="575759"/>
                <w:spacing w:val="-29"/>
                <w:sz w:val="20"/>
                <w:szCs w:val="20"/>
              </w:rPr>
              <w:t> </w:t>
            </w:r>
            <w:r>
              <w:rPr>
                <w:rFonts w:ascii="宋体" w:hAnsi="宋体" w:cs="宋体" w:eastAsia="宋体"/>
                <w:color w:val="575759"/>
                <w:w w:val="117"/>
                <w:sz w:val="20"/>
                <w:szCs w:val="20"/>
              </w:rPr>
              <w:t>：中央推</w:t>
            </w:r>
            <w:r>
              <w:rPr>
                <w:rFonts w:ascii="宋体" w:hAnsi="宋体" w:cs="宋体" w:eastAsia="宋体"/>
                <w:color w:val="575759"/>
                <w:spacing w:val="-148"/>
                <w:w w:val="117"/>
                <w:sz w:val="20"/>
                <w:szCs w:val="20"/>
              </w:rPr>
              <w:t>进</w:t>
            </w:r>
            <w:r>
              <w:rPr>
                <w:rFonts w:ascii="宋体" w:hAnsi="宋体" w:cs="宋体" w:eastAsia="宋体"/>
                <w:color w:val="575759"/>
                <w:w w:val="117"/>
                <w:sz w:val="20"/>
                <w:szCs w:val="20"/>
              </w:rPr>
              <w:t>、地方</w:t>
            </w:r>
            <w:r>
              <w:rPr>
                <w:rFonts w:ascii="宋体" w:hAnsi="宋体" w:cs="宋体" w:eastAsia="宋体"/>
                <w:color w:val="575759"/>
                <w:spacing w:val="-137"/>
                <w:w w:val="117"/>
                <w:sz w:val="20"/>
                <w:szCs w:val="20"/>
              </w:rPr>
              <w:t>落</w:t>
            </w:r>
            <w:r>
              <w:rPr>
                <w:rFonts w:ascii="宋体" w:hAnsi="宋体" w:cs="宋体" w:eastAsia="宋体"/>
                <w:color w:val="707070"/>
                <w:w w:val="104"/>
                <w:sz w:val="20"/>
                <w:szCs w:val="20"/>
              </w:rPr>
              <w:t>实</w:t>
            </w:r>
            <w:r>
              <w:rPr>
                <w:rFonts w:ascii="宋体" w:hAnsi="宋体" w:cs="宋体" w:eastAsia="宋体"/>
                <w:color w:val="707070"/>
                <w:w w:val="104"/>
                <w:sz w:val="20"/>
                <w:szCs w:val="20"/>
              </w:rPr>
              <w:t> </w:t>
            </w:r>
            <w:r>
              <w:rPr>
                <w:rFonts w:ascii="宋体" w:hAnsi="宋体" w:cs="宋体" w:eastAsia="宋体"/>
                <w:color w:val="414142"/>
                <w:w w:val="104"/>
                <w:sz w:val="20"/>
                <w:szCs w:val="20"/>
              </w:rPr>
              <w:t>的新模式</w:t>
            </w:r>
            <w:r>
              <w:rPr>
                <w:rFonts w:ascii="宋体" w:hAnsi="宋体" w:cs="宋体" w:eastAsia="宋体"/>
                <w:color w:val="414142"/>
                <w:spacing w:val="-4"/>
                <w:sz w:val="20"/>
                <w:szCs w:val="20"/>
              </w:rPr>
              <w:t> </w:t>
            </w:r>
            <w:r>
              <w:rPr>
                <w:rFonts w:ascii="宋体" w:hAnsi="宋体" w:cs="宋体" w:eastAsia="宋体"/>
                <w:color w:val="414142"/>
                <w:w w:val="80"/>
                <w:sz w:val="20"/>
                <w:szCs w:val="20"/>
              </w:rPr>
              <w:t>（</w:t>
            </w:r>
            <w:r>
              <w:rPr>
                <w:rFonts w:ascii="宋体" w:hAnsi="宋体" w:cs="宋体" w:eastAsia="宋体"/>
                <w:color w:val="414142"/>
                <w:spacing w:val="11"/>
                <w:w w:val="80"/>
                <w:sz w:val="20"/>
                <w:szCs w:val="20"/>
              </w:rPr>
              <w:t>瞿</w:t>
            </w:r>
            <w:r>
              <w:rPr>
                <w:rFonts w:ascii="宋体" w:hAnsi="宋体" w:cs="宋体" w:eastAsia="宋体"/>
                <w:color w:val="707070"/>
                <w:spacing w:val="13"/>
                <w:w w:val="94"/>
                <w:sz w:val="20"/>
                <w:szCs w:val="20"/>
              </w:rPr>
              <w:t>崖</w:t>
            </w:r>
            <w:r>
              <w:rPr>
                <w:rFonts w:ascii="宋体" w:hAnsi="宋体" w:cs="宋体" w:eastAsia="宋体"/>
                <w:color w:val="575759"/>
                <w:w w:val="41"/>
                <w:sz w:val="20"/>
                <w:szCs w:val="20"/>
              </w:rPr>
              <w:t>）</w:t>
            </w:r>
            <w:r>
              <w:rPr>
                <w:rFonts w:ascii="宋体" w:hAnsi="宋体" w:cs="宋体" w:eastAsia="宋体"/>
                <w:sz w:val="20"/>
                <w:szCs w:val="20"/>
              </w:rPr>
            </w:r>
          </w:p>
        </w:tc>
        <w:tc>
          <w:tcPr>
            <w:tcW w:w="743" w:type="dxa"/>
            <w:tcBorders>
              <w:top w:val="single" w:sz="3" w:space="0" w:color="1C1C1C"/>
              <w:left w:val="single" w:sz="6" w:space="0" w:color="2B2B2B"/>
              <w:bottom w:val="single" w:sz="3" w:space="0" w:color="2F2F2F"/>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0" w:right="0"/>
              <w:jc w:val="left"/>
              <w:rPr>
                <w:rFonts w:ascii="Times New Roman" w:hAnsi="Times New Roman" w:cs="Times New Roman" w:eastAsia="Times New Roman"/>
                <w:sz w:val="20"/>
                <w:szCs w:val="20"/>
              </w:rPr>
            </w:pPr>
            <w:r>
              <w:rPr>
                <w:rFonts w:ascii="Times New Roman"/>
                <w:color w:val="282828"/>
                <w:spacing w:val="-8"/>
                <w:w w:val="110"/>
                <w:sz w:val="20"/>
              </w:rPr>
              <w:t>1</w:t>
            </w:r>
            <w:r>
              <w:rPr>
                <w:rFonts w:ascii="Times New Roman"/>
                <w:color w:val="414142"/>
                <w:spacing w:val="-8"/>
                <w:w w:val="110"/>
                <w:sz w:val="20"/>
              </w:rPr>
              <w:t>0065</w:t>
            </w:r>
            <w:r>
              <w:rPr>
                <w:rFonts w:ascii="Times New Roman"/>
                <w:spacing w:val="-8"/>
                <w:sz w:val="20"/>
              </w:rPr>
            </w:r>
          </w:p>
        </w:tc>
        <w:tc>
          <w:tcPr>
            <w:tcW w:w="4313" w:type="dxa"/>
            <w:gridSpan w:val="3"/>
            <w:tcBorders>
              <w:top w:val="single" w:sz="3" w:space="0" w:color="343434"/>
              <w:left w:val="single" w:sz="6" w:space="0" w:color="2F2F2F"/>
              <w:bottom w:val="single" w:sz="3" w:space="0" w:color="3B3B3B"/>
              <w:right w:val="single" w:sz="6" w:space="0" w:color="2F2F2F"/>
            </w:tcBorders>
          </w:tcPr>
          <w:p>
            <w:pPr>
              <w:pStyle w:val="TableParagraph"/>
              <w:spacing w:line="240" w:lineRule="auto" w:before="166"/>
              <w:ind w:left="102" w:right="0"/>
              <w:jc w:val="left"/>
              <w:rPr>
                <w:rFonts w:ascii="宋体" w:hAnsi="宋体" w:cs="宋体" w:eastAsia="宋体"/>
                <w:sz w:val="20"/>
                <w:szCs w:val="20"/>
              </w:rPr>
            </w:pPr>
            <w:r>
              <w:rPr>
                <w:rFonts w:ascii="宋体" w:hAnsi="宋体" w:cs="宋体" w:eastAsia="宋体"/>
                <w:color w:val="707070"/>
                <w:spacing w:val="1"/>
                <w:w w:val="111"/>
                <w:sz w:val="20"/>
                <w:szCs w:val="20"/>
              </w:rPr>
              <w:t>牢</w:t>
            </w:r>
            <w:r>
              <w:rPr>
                <w:rFonts w:ascii="宋体" w:hAnsi="宋体" w:cs="宋体" w:eastAsia="宋体"/>
                <w:color w:val="575759"/>
                <w:w w:val="103"/>
                <w:sz w:val="20"/>
                <w:szCs w:val="20"/>
              </w:rPr>
              <w:t>固树立和切实贯彻</w:t>
            </w:r>
            <w:r>
              <w:rPr>
                <w:rFonts w:ascii="宋体" w:hAnsi="宋体" w:cs="宋体" w:eastAsia="宋体"/>
                <w:color w:val="575759"/>
                <w:spacing w:val="3"/>
                <w:w w:val="103"/>
                <w:sz w:val="20"/>
                <w:szCs w:val="20"/>
              </w:rPr>
              <w:t>五</w:t>
            </w:r>
            <w:r>
              <w:rPr>
                <w:rFonts w:ascii="宋体" w:hAnsi="宋体" w:cs="宋体" w:eastAsia="宋体"/>
                <w:color w:val="707070"/>
                <w:spacing w:val="-12"/>
                <w:w w:val="110"/>
                <w:sz w:val="20"/>
                <w:szCs w:val="20"/>
              </w:rPr>
              <w:t>大</w:t>
            </w:r>
            <w:r>
              <w:rPr>
                <w:rFonts w:ascii="宋体" w:hAnsi="宋体" w:cs="宋体" w:eastAsia="宋体"/>
                <w:color w:val="575759"/>
                <w:w w:val="103"/>
                <w:sz w:val="20"/>
                <w:szCs w:val="20"/>
              </w:rPr>
              <w:t>发展理念</w:t>
            </w:r>
            <w:r>
              <w:rPr>
                <w:rFonts w:ascii="宋体" w:hAnsi="宋体" w:cs="宋体" w:eastAsia="宋体"/>
                <w:color w:val="575759"/>
                <w:spacing w:val="12"/>
                <w:sz w:val="20"/>
                <w:szCs w:val="20"/>
              </w:rPr>
              <w:t> </w:t>
            </w:r>
            <w:r>
              <w:rPr>
                <w:rFonts w:ascii="宋体" w:hAnsi="宋体" w:cs="宋体" w:eastAsia="宋体"/>
                <w:color w:val="575759"/>
                <w:w w:val="80"/>
                <w:sz w:val="20"/>
                <w:szCs w:val="20"/>
              </w:rPr>
              <w:t>（</w:t>
            </w:r>
            <w:r>
              <w:rPr>
                <w:rFonts w:ascii="宋体" w:hAnsi="宋体" w:cs="宋体" w:eastAsia="宋体"/>
                <w:color w:val="575759"/>
                <w:spacing w:val="-11"/>
                <w:w w:val="80"/>
                <w:sz w:val="20"/>
                <w:szCs w:val="20"/>
              </w:rPr>
              <w:t>范</w:t>
            </w:r>
            <w:r>
              <w:rPr>
                <w:rFonts w:ascii="宋体" w:hAnsi="宋体" w:cs="宋体" w:eastAsia="宋体"/>
                <w:color w:val="707070"/>
                <w:spacing w:val="11"/>
                <w:w w:val="106"/>
                <w:sz w:val="20"/>
                <w:szCs w:val="20"/>
              </w:rPr>
              <w:t>文</w:t>
            </w:r>
            <w:r>
              <w:rPr>
                <w:rFonts w:ascii="宋体" w:hAnsi="宋体" w:cs="宋体" w:eastAsia="宋体"/>
                <w:color w:val="414142"/>
                <w:w w:val="45"/>
                <w:sz w:val="20"/>
                <w:szCs w:val="20"/>
              </w:rPr>
              <w:t>）</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footerReference w:type="default" r:id="rId22"/>
          <w:pgSz w:w="11910" w:h="16850"/>
          <w:pgMar w:footer="1148" w:header="0" w:top="1400" w:bottom="1340" w:left="1040" w:right="1260"/>
          <w:pgNumType w:start="41"/>
        </w:sectPr>
      </w:pPr>
    </w:p>
    <w:p>
      <w:pPr>
        <w:spacing w:line="240" w:lineRule="auto" w:before="7"/>
        <w:rPr>
          <w:rFonts w:ascii="Times New Roman" w:hAnsi="Times New Roman" w:cs="Times New Roman" w:eastAsia="Times New Roman"/>
          <w:sz w:val="7"/>
          <w:szCs w:val="7"/>
        </w:rPr>
      </w:pPr>
    </w:p>
    <w:tbl>
      <w:tblPr>
        <w:tblW w:w="0" w:type="auto"/>
        <w:jc w:val="left"/>
        <w:tblInd w:w="117" w:type="dxa"/>
        <w:tblLayout w:type="fixed"/>
        <w:tblCellMar>
          <w:top w:w="0" w:type="dxa"/>
          <w:left w:w="0" w:type="dxa"/>
          <w:bottom w:w="0" w:type="dxa"/>
          <w:right w:w="0" w:type="dxa"/>
        </w:tblCellMar>
        <w:tblLook w:val="01E0"/>
      </w:tblPr>
      <w:tblGrid>
        <w:gridCol w:w="844"/>
        <w:gridCol w:w="3481"/>
        <w:gridCol w:w="742"/>
        <w:gridCol w:w="4284"/>
      </w:tblGrid>
      <w:tr>
        <w:trPr>
          <w:trHeight w:val="655" w:hRule="exact"/>
        </w:trPr>
        <w:tc>
          <w:tcPr>
            <w:tcW w:w="844" w:type="dxa"/>
            <w:tcBorders>
              <w:top w:val="single" w:sz="3" w:space="0" w:color="3B3B3B"/>
              <w:left w:val="single" w:sz="17" w:space="0" w:color="282828"/>
              <w:bottom w:val="single" w:sz="6" w:space="0" w:color="4F4F4F"/>
              <w:right w:val="single" w:sz="17" w:space="0" w:color="282828"/>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A2A2A"/>
                <w:w w:val="105"/>
                <w:sz w:val="20"/>
              </w:rPr>
              <w:t>10052</w:t>
            </w:r>
            <w:r>
              <w:rPr>
                <w:rFonts w:ascii="Times New Roman"/>
                <w:sz w:val="20"/>
              </w:rPr>
            </w:r>
          </w:p>
        </w:tc>
        <w:tc>
          <w:tcPr>
            <w:tcW w:w="3481" w:type="dxa"/>
            <w:tcBorders>
              <w:top w:val="single" w:sz="3" w:space="0" w:color="3B3B3B"/>
              <w:left w:val="single" w:sz="17" w:space="0" w:color="282828"/>
              <w:bottom w:val="single" w:sz="3" w:space="0" w:color="0F0F0F"/>
              <w:right w:val="single" w:sz="16" w:space="0" w:color="2B2B2B"/>
            </w:tcBorders>
          </w:tcPr>
          <w:p>
            <w:pPr>
              <w:pStyle w:val="TableParagraph"/>
              <w:spacing w:line="240" w:lineRule="auto" w:before="166"/>
              <w:ind w:left="125" w:right="0"/>
              <w:jc w:val="left"/>
              <w:rPr>
                <w:rFonts w:ascii="宋体" w:hAnsi="宋体" w:cs="宋体" w:eastAsia="宋体"/>
                <w:sz w:val="20"/>
                <w:szCs w:val="20"/>
              </w:rPr>
            </w:pPr>
            <w:r>
              <w:rPr>
                <w:rFonts w:ascii="宋体" w:hAnsi="宋体" w:cs="宋体" w:eastAsia="宋体"/>
                <w:color w:val="414142"/>
                <w:w w:val="95"/>
                <w:sz w:val="20"/>
                <w:szCs w:val="20"/>
              </w:rPr>
              <w:t>建设美丽中国</w:t>
            </w:r>
            <w:r>
              <w:rPr>
                <w:rFonts w:ascii="宋体" w:hAnsi="宋体" w:cs="宋体" w:eastAsia="宋体"/>
                <w:color w:val="414142"/>
                <w:spacing w:val="-3"/>
                <w:w w:val="95"/>
                <w:sz w:val="20"/>
                <w:szCs w:val="20"/>
              </w:rPr>
              <w:t> </w:t>
            </w:r>
            <w:r>
              <w:rPr>
                <w:rFonts w:ascii="宋体" w:hAnsi="宋体" w:cs="宋体" w:eastAsia="宋体"/>
                <w:color w:val="414142"/>
                <w:w w:val="95"/>
                <w:sz w:val="20"/>
                <w:szCs w:val="20"/>
              </w:rPr>
              <w:t>（唐坷）</w:t>
            </w:r>
            <w:r>
              <w:rPr>
                <w:rFonts w:ascii="宋体" w:hAnsi="宋体" w:cs="宋体" w:eastAsia="宋体"/>
                <w:sz w:val="20"/>
                <w:szCs w:val="20"/>
              </w:rPr>
            </w:r>
          </w:p>
        </w:tc>
        <w:tc>
          <w:tcPr>
            <w:tcW w:w="742" w:type="dxa"/>
            <w:tcBorders>
              <w:top w:val="single" w:sz="3" w:space="0" w:color="3B3B3B"/>
              <w:left w:val="single" w:sz="16" w:space="0" w:color="2B2B2B"/>
              <w:bottom w:val="single" w:sz="3" w:space="0" w:color="0F0F0F"/>
              <w:right w:val="single" w:sz="3" w:space="0" w:color="1C1C1C"/>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A2A2A"/>
                <w:spacing w:val="-8"/>
                <w:w w:val="110"/>
                <w:sz w:val="20"/>
              </w:rPr>
              <w:t>10066</w:t>
            </w:r>
            <w:r>
              <w:rPr>
                <w:rFonts w:ascii="Times New Roman"/>
                <w:spacing w:val="-8"/>
                <w:sz w:val="20"/>
              </w:rPr>
            </w:r>
          </w:p>
        </w:tc>
        <w:tc>
          <w:tcPr>
            <w:tcW w:w="4284" w:type="dxa"/>
            <w:tcBorders>
              <w:top w:val="single" w:sz="3" w:space="0" w:color="3B3B3B"/>
              <w:left w:val="single" w:sz="3" w:space="0" w:color="1C1C1C"/>
              <w:bottom w:val="single" w:sz="3" w:space="0" w:color="383838"/>
              <w:right w:val="single" w:sz="3" w:space="0" w:color="0C0C0C"/>
            </w:tcBorders>
          </w:tcPr>
          <w:p>
            <w:pPr>
              <w:pStyle w:val="TableParagraph"/>
              <w:spacing w:line="240" w:lineRule="auto" w:before="7"/>
              <w:ind w:left="147" w:right="0"/>
              <w:jc w:val="left"/>
              <w:rPr>
                <w:rFonts w:ascii="宋体" w:hAnsi="宋体" w:cs="宋体" w:eastAsia="宋体"/>
                <w:sz w:val="20"/>
                <w:szCs w:val="20"/>
              </w:rPr>
            </w:pPr>
            <w:r>
              <w:rPr>
                <w:rFonts w:ascii="宋体" w:hAnsi="宋体" w:cs="宋体" w:eastAsia="宋体"/>
                <w:color w:val="414142"/>
                <w:w w:val="110"/>
                <w:sz w:val="20"/>
                <w:szCs w:val="20"/>
              </w:rPr>
              <w:t>践行创新发展理念</w:t>
            </w:r>
            <w:r>
              <w:rPr>
                <w:rFonts w:ascii="宋体" w:hAnsi="宋体" w:cs="宋体" w:eastAsia="宋体"/>
                <w:color w:val="414142"/>
                <w:spacing w:val="-31"/>
                <w:w w:val="110"/>
                <w:sz w:val="20"/>
                <w:szCs w:val="20"/>
              </w:rPr>
              <w:t> </w:t>
            </w:r>
            <w:r>
              <w:rPr>
                <w:rFonts w:ascii="宋体" w:hAnsi="宋体" w:cs="宋体" w:eastAsia="宋体"/>
                <w:color w:val="414142"/>
                <w:w w:val="110"/>
                <w:sz w:val="20"/>
                <w:szCs w:val="20"/>
              </w:rPr>
              <w:t>实施创新驱动发展战略</w:t>
            </w:r>
            <w:r>
              <w:rPr>
                <w:rFonts w:ascii="宋体" w:hAnsi="宋体" w:cs="宋体" w:eastAsia="宋体"/>
                <w:sz w:val="20"/>
                <w:szCs w:val="20"/>
              </w:rPr>
            </w:r>
          </w:p>
          <w:p>
            <w:pPr>
              <w:pStyle w:val="TableParagraph"/>
              <w:spacing w:line="240" w:lineRule="auto" w:before="48"/>
              <w:ind w:left="248" w:right="0"/>
              <w:jc w:val="left"/>
              <w:rPr>
                <w:rFonts w:ascii="宋体" w:hAnsi="宋体" w:cs="宋体" w:eastAsia="宋体"/>
                <w:sz w:val="20"/>
                <w:szCs w:val="20"/>
              </w:rPr>
            </w:pPr>
            <w:r>
              <w:rPr>
                <w:rFonts w:ascii="宋体" w:hAnsi="宋体" w:cs="宋体" w:eastAsia="宋体"/>
                <w:color w:val="414142"/>
                <w:w w:val="95"/>
                <w:sz w:val="20"/>
                <w:szCs w:val="20"/>
              </w:rPr>
              <w:t>（许正中）</w:t>
            </w:r>
            <w:r>
              <w:rPr>
                <w:rFonts w:ascii="宋体" w:hAnsi="宋体" w:cs="宋体" w:eastAsia="宋体"/>
                <w:sz w:val="20"/>
                <w:szCs w:val="20"/>
              </w:rPr>
            </w:r>
          </w:p>
        </w:tc>
      </w:tr>
      <w:tr>
        <w:trPr>
          <w:trHeight w:val="648" w:hRule="exact"/>
        </w:trPr>
        <w:tc>
          <w:tcPr>
            <w:tcW w:w="844" w:type="dxa"/>
            <w:tcBorders>
              <w:top w:val="single" w:sz="6" w:space="0" w:color="4F4F4F"/>
              <w:left w:val="single" w:sz="17" w:space="0" w:color="282828"/>
              <w:bottom w:val="single" w:sz="3" w:space="0" w:color="1C1C1C"/>
              <w:right w:val="single" w:sz="17" w:space="0" w:color="282828"/>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A2A2A"/>
                <w:w w:val="105"/>
                <w:sz w:val="20"/>
              </w:rPr>
              <w:t>10053</w:t>
            </w:r>
            <w:r>
              <w:rPr>
                <w:rFonts w:ascii="Times New Roman"/>
                <w:sz w:val="20"/>
              </w:rPr>
            </w:r>
          </w:p>
        </w:tc>
        <w:tc>
          <w:tcPr>
            <w:tcW w:w="3481" w:type="dxa"/>
            <w:tcBorders>
              <w:top w:val="single" w:sz="3" w:space="0" w:color="0F0F0F"/>
              <w:left w:val="single" w:sz="17" w:space="0" w:color="282828"/>
              <w:bottom w:val="single" w:sz="6" w:space="0" w:color="3F3F3F"/>
              <w:right w:val="single" w:sz="16" w:space="0" w:color="2B2B2B"/>
            </w:tcBorders>
          </w:tcPr>
          <w:p>
            <w:pPr>
              <w:pStyle w:val="TableParagraph"/>
              <w:spacing w:line="290" w:lineRule="auto"/>
              <w:ind w:left="118" w:right="80" w:firstLine="7"/>
              <w:jc w:val="left"/>
              <w:rPr>
                <w:rFonts w:ascii="宋体" w:hAnsi="宋体" w:cs="宋体" w:eastAsia="宋体"/>
                <w:sz w:val="20"/>
                <w:szCs w:val="20"/>
              </w:rPr>
            </w:pPr>
            <w:r>
              <w:rPr>
                <w:rFonts w:ascii="宋体" w:hAnsi="宋体" w:cs="宋体" w:eastAsia="宋体"/>
                <w:color w:val="2A2A2A"/>
                <w:spacing w:val="-13"/>
                <w:sz w:val="20"/>
                <w:szCs w:val="20"/>
              </w:rPr>
              <w:t>何以</w:t>
            </w:r>
            <w:r>
              <w:rPr>
                <w:rFonts w:ascii="宋体" w:hAnsi="宋体" w:cs="宋体" w:eastAsia="宋体"/>
                <w:color w:val="565657"/>
                <w:spacing w:val="-13"/>
                <w:sz w:val="20"/>
                <w:szCs w:val="20"/>
              </w:rPr>
              <w:t>天翻地覆：第二次</w:t>
            </w:r>
            <w:r>
              <w:rPr>
                <w:rFonts w:ascii="宋体" w:hAnsi="宋体" w:cs="宋体" w:eastAsia="宋体"/>
                <w:color w:val="2A2A2A"/>
                <w:spacing w:val="-13"/>
                <w:sz w:val="20"/>
                <w:szCs w:val="20"/>
              </w:rPr>
              <w:t>世界大战的起</w:t>
            </w:r>
            <w:r>
              <w:rPr>
                <w:rFonts w:ascii="宋体" w:hAnsi="宋体" w:cs="宋体" w:eastAsia="宋体"/>
                <w:color w:val="2A2A2A"/>
                <w:spacing w:val="25"/>
                <w:sz w:val="20"/>
                <w:szCs w:val="20"/>
              </w:rPr>
              <w:t> </w:t>
            </w:r>
            <w:r>
              <w:rPr>
                <w:rFonts w:ascii="宋体" w:hAnsi="宋体" w:cs="宋体" w:eastAsia="宋体"/>
                <w:color w:val="2A2A2A"/>
                <w:spacing w:val="25"/>
                <w:sz w:val="20"/>
                <w:szCs w:val="20"/>
              </w:rPr>
            </w:r>
            <w:r>
              <w:rPr>
                <w:rFonts w:ascii="宋体" w:hAnsi="宋体" w:cs="宋体" w:eastAsia="宋体"/>
                <w:color w:val="414142"/>
                <w:w w:val="90"/>
                <w:sz w:val="20"/>
                <w:szCs w:val="20"/>
              </w:rPr>
              <w:t>源</w:t>
            </w:r>
            <w:r>
              <w:rPr>
                <w:rFonts w:ascii="宋体" w:hAnsi="宋体" w:cs="宋体" w:eastAsia="宋体"/>
                <w:color w:val="414142"/>
                <w:spacing w:val="-16"/>
                <w:w w:val="90"/>
                <w:sz w:val="20"/>
                <w:szCs w:val="20"/>
              </w:rPr>
              <w:t> </w:t>
            </w:r>
            <w:r>
              <w:rPr>
                <w:rFonts w:ascii="宋体" w:hAnsi="宋体" w:cs="宋体" w:eastAsia="宋体"/>
                <w:color w:val="414142"/>
                <w:w w:val="90"/>
                <w:sz w:val="20"/>
                <w:szCs w:val="20"/>
              </w:rPr>
              <w:t>（时殷弘）</w:t>
            </w:r>
            <w:r>
              <w:rPr>
                <w:rFonts w:ascii="宋体" w:hAnsi="宋体" w:cs="宋体" w:eastAsia="宋体"/>
                <w:sz w:val="20"/>
                <w:szCs w:val="20"/>
              </w:rPr>
            </w:r>
          </w:p>
        </w:tc>
        <w:tc>
          <w:tcPr>
            <w:tcW w:w="742" w:type="dxa"/>
            <w:tcBorders>
              <w:top w:val="single" w:sz="3" w:space="0" w:color="0F0F0F"/>
              <w:left w:val="single" w:sz="16" w:space="0" w:color="2B2B2B"/>
              <w:bottom w:val="single" w:sz="3" w:space="0" w:color="0F0F0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A2A2A"/>
                <w:w w:val="105"/>
                <w:sz w:val="20"/>
              </w:rPr>
              <w:t>10087</w:t>
            </w:r>
            <w:r>
              <w:rPr>
                <w:rFonts w:ascii="Times New Roman"/>
                <w:sz w:val="20"/>
              </w:rPr>
            </w:r>
          </w:p>
        </w:tc>
        <w:tc>
          <w:tcPr>
            <w:tcW w:w="4284" w:type="dxa"/>
            <w:tcBorders>
              <w:top w:val="single" w:sz="3" w:space="0" w:color="383838"/>
              <w:left w:val="single" w:sz="6" w:space="0" w:color="2B2B2B"/>
              <w:bottom w:val="single" w:sz="3" w:space="0" w:color="2B2B2B"/>
              <w:right w:val="single" w:sz="3" w:space="0" w:color="0C0C0C"/>
            </w:tcBorders>
          </w:tcPr>
          <w:p>
            <w:pPr>
              <w:pStyle w:val="TableParagraph"/>
              <w:spacing w:line="240" w:lineRule="auto" w:before="159"/>
              <w:ind w:left="129" w:right="0"/>
              <w:jc w:val="left"/>
              <w:rPr>
                <w:rFonts w:ascii="宋体" w:hAnsi="宋体" w:cs="宋体" w:eastAsia="宋体"/>
                <w:sz w:val="20"/>
                <w:szCs w:val="20"/>
              </w:rPr>
            </w:pPr>
            <w:r>
              <w:rPr>
                <w:rFonts w:ascii="宋体" w:hAnsi="宋体" w:cs="宋体" w:eastAsia="宋体"/>
                <w:color w:val="2A2A2A"/>
                <w:w w:val="104"/>
                <w:sz w:val="20"/>
                <w:szCs w:val="20"/>
              </w:rPr>
              <w:t>人口政策</w:t>
            </w:r>
            <w:r>
              <w:rPr>
                <w:rFonts w:ascii="宋体" w:hAnsi="宋体" w:cs="宋体" w:eastAsia="宋体"/>
                <w:color w:val="2A2A2A"/>
                <w:spacing w:val="4"/>
                <w:w w:val="104"/>
                <w:sz w:val="20"/>
                <w:szCs w:val="20"/>
              </w:rPr>
              <w:t>调</w:t>
            </w:r>
            <w:r>
              <w:rPr>
                <w:rFonts w:ascii="宋体" w:hAnsi="宋体" w:cs="宋体" w:eastAsia="宋体"/>
                <w:color w:val="2A2A2A"/>
                <w:w w:val="103"/>
                <w:sz w:val="20"/>
                <w:szCs w:val="20"/>
              </w:rPr>
              <w:t>整与供给侧改革</w:t>
            </w:r>
            <w:r>
              <w:rPr>
                <w:rFonts w:ascii="宋体" w:hAnsi="宋体" w:cs="宋体" w:eastAsia="宋体"/>
                <w:color w:val="2A2A2A"/>
                <w:spacing w:val="27"/>
                <w:sz w:val="20"/>
                <w:szCs w:val="20"/>
              </w:rPr>
              <w:t> </w:t>
            </w:r>
            <w:r>
              <w:rPr>
                <w:rFonts w:ascii="宋体" w:hAnsi="宋体" w:cs="宋体" w:eastAsia="宋体"/>
                <w:color w:val="2A2A2A"/>
                <w:spacing w:val="16"/>
                <w:w w:val="42"/>
                <w:sz w:val="20"/>
                <w:szCs w:val="20"/>
              </w:rPr>
              <w:t>〈</w:t>
            </w:r>
            <w:r>
              <w:rPr>
                <w:rFonts w:ascii="宋体" w:hAnsi="宋体" w:cs="宋体" w:eastAsia="宋体"/>
                <w:color w:val="2A2A2A"/>
                <w:w w:val="104"/>
                <w:sz w:val="20"/>
                <w:szCs w:val="20"/>
              </w:rPr>
              <w:t>周天</w:t>
            </w:r>
            <w:r>
              <w:rPr>
                <w:rFonts w:ascii="宋体" w:hAnsi="宋体" w:cs="宋体" w:eastAsia="宋体"/>
                <w:color w:val="2A2A2A"/>
                <w:spacing w:val="24"/>
                <w:w w:val="104"/>
                <w:sz w:val="20"/>
                <w:szCs w:val="20"/>
              </w:rPr>
              <w:t>勇</w:t>
            </w:r>
            <w:r>
              <w:rPr>
                <w:rFonts w:ascii="宋体" w:hAnsi="宋体" w:cs="宋体" w:eastAsia="宋体"/>
                <w:color w:val="565657"/>
                <w:w w:val="41"/>
                <w:sz w:val="20"/>
                <w:szCs w:val="20"/>
              </w:rPr>
              <w:t>）</w:t>
            </w:r>
            <w:r>
              <w:rPr>
                <w:rFonts w:ascii="宋体" w:hAnsi="宋体" w:cs="宋体" w:eastAsia="宋体"/>
                <w:sz w:val="20"/>
                <w:szCs w:val="20"/>
              </w:rPr>
            </w:r>
          </w:p>
        </w:tc>
      </w:tr>
      <w:tr>
        <w:trPr>
          <w:trHeight w:val="655" w:hRule="exact"/>
        </w:trPr>
        <w:tc>
          <w:tcPr>
            <w:tcW w:w="844" w:type="dxa"/>
            <w:tcBorders>
              <w:top w:val="single" w:sz="3" w:space="0" w:color="1C1C1C"/>
              <w:left w:val="single" w:sz="6" w:space="0" w:color="282828"/>
              <w:bottom w:val="single" w:sz="3" w:space="0" w:color="343434"/>
              <w:right w:val="single" w:sz="17" w:space="0" w:color="282828"/>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A2A2A"/>
                <w:spacing w:val="-8"/>
                <w:w w:val="110"/>
                <w:sz w:val="20"/>
              </w:rPr>
              <w:t>10054</w:t>
            </w:r>
            <w:r>
              <w:rPr>
                <w:rFonts w:ascii="Times New Roman"/>
                <w:spacing w:val="-8"/>
                <w:sz w:val="20"/>
              </w:rPr>
            </w:r>
          </w:p>
        </w:tc>
        <w:tc>
          <w:tcPr>
            <w:tcW w:w="3481" w:type="dxa"/>
            <w:tcBorders>
              <w:top w:val="single" w:sz="6" w:space="0" w:color="3F3F3F"/>
              <w:left w:val="single" w:sz="17" w:space="0" w:color="282828"/>
              <w:bottom w:val="single" w:sz="3" w:space="0" w:color="343434"/>
              <w:right w:val="single" w:sz="6" w:space="0" w:color="2B2B2B"/>
            </w:tcBorders>
          </w:tcPr>
          <w:p>
            <w:pPr>
              <w:pStyle w:val="TableParagraph"/>
              <w:spacing w:line="240" w:lineRule="auto" w:before="155"/>
              <w:ind w:left="118" w:right="0"/>
              <w:jc w:val="left"/>
              <w:rPr>
                <w:rFonts w:ascii="宋体" w:hAnsi="宋体" w:cs="宋体" w:eastAsia="宋体"/>
                <w:sz w:val="20"/>
                <w:szCs w:val="20"/>
              </w:rPr>
            </w:pPr>
            <w:r>
              <w:rPr>
                <w:rFonts w:ascii="宋体" w:hAnsi="宋体" w:cs="宋体" w:eastAsia="宋体"/>
                <w:color w:val="414142"/>
                <w:w w:val="95"/>
                <w:sz w:val="20"/>
                <w:szCs w:val="20"/>
              </w:rPr>
              <w:t>文化创新与文化强国建设 </w:t>
            </w:r>
            <w:r>
              <w:rPr>
                <w:rFonts w:ascii="宋体" w:hAnsi="宋体" w:cs="宋体" w:eastAsia="宋体"/>
                <w:color w:val="414142"/>
                <w:spacing w:val="4"/>
                <w:w w:val="95"/>
                <w:sz w:val="20"/>
                <w:szCs w:val="20"/>
              </w:rPr>
              <w:t> </w:t>
            </w:r>
            <w:r>
              <w:rPr>
                <w:rFonts w:ascii="宋体" w:hAnsi="宋体" w:cs="宋体" w:eastAsia="宋体"/>
                <w:color w:val="414142"/>
                <w:w w:val="95"/>
                <w:sz w:val="20"/>
                <w:szCs w:val="20"/>
              </w:rPr>
              <w:t>（祁述裕）</w:t>
            </w:r>
            <w:r>
              <w:rPr>
                <w:rFonts w:ascii="宋体" w:hAnsi="宋体" w:cs="宋体" w:eastAsia="宋体"/>
                <w:sz w:val="20"/>
                <w:szCs w:val="20"/>
              </w:rPr>
            </w:r>
          </w:p>
        </w:tc>
        <w:tc>
          <w:tcPr>
            <w:tcW w:w="742" w:type="dxa"/>
            <w:tcBorders>
              <w:top w:val="single" w:sz="3" w:space="0" w:color="0F0F0F"/>
              <w:left w:val="single" w:sz="6" w:space="0" w:color="2B2B2B"/>
              <w:bottom w:val="single" w:sz="3" w:space="0" w:color="343434"/>
              <w:right w:val="single" w:sz="14"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A2A2A"/>
                <w:w w:val="105"/>
                <w:sz w:val="20"/>
              </w:rPr>
              <w:t>10088</w:t>
            </w:r>
            <w:r>
              <w:rPr>
                <w:rFonts w:ascii="Times New Roman"/>
                <w:sz w:val="20"/>
              </w:rPr>
            </w:r>
          </w:p>
        </w:tc>
        <w:tc>
          <w:tcPr>
            <w:tcW w:w="4284" w:type="dxa"/>
            <w:tcBorders>
              <w:top w:val="single" w:sz="3" w:space="0" w:color="2B2B2B"/>
              <w:left w:val="single" w:sz="14" w:space="0" w:color="2B2B2B"/>
              <w:bottom w:val="single" w:sz="3" w:space="0" w:color="343434"/>
              <w:right w:val="single" w:sz="3" w:space="0" w:color="0C0C0C"/>
            </w:tcBorders>
          </w:tcPr>
          <w:p>
            <w:pPr>
              <w:pStyle w:val="TableParagraph"/>
              <w:spacing w:line="240" w:lineRule="auto" w:before="159"/>
              <w:ind w:left="111" w:right="0"/>
              <w:jc w:val="left"/>
              <w:rPr>
                <w:rFonts w:ascii="宋体" w:hAnsi="宋体" w:cs="宋体" w:eastAsia="宋体"/>
                <w:sz w:val="20"/>
                <w:szCs w:val="20"/>
              </w:rPr>
            </w:pPr>
            <w:r>
              <w:rPr>
                <w:rFonts w:ascii="宋体" w:hAnsi="宋体" w:cs="宋体" w:eastAsia="宋体"/>
                <w:color w:val="414142"/>
                <w:sz w:val="20"/>
                <w:szCs w:val="20"/>
              </w:rPr>
              <w:t>供给侧结构性改革下的金</w:t>
            </w:r>
            <w:r>
              <w:rPr>
                <w:rFonts w:ascii="宋体" w:hAnsi="宋体" w:cs="宋体" w:eastAsia="宋体"/>
                <w:color w:val="414142"/>
                <w:spacing w:val="-84"/>
                <w:sz w:val="20"/>
                <w:szCs w:val="20"/>
              </w:rPr>
              <w:t> </w:t>
            </w:r>
            <w:r>
              <w:rPr>
                <w:rFonts w:ascii="宋体" w:hAnsi="宋体" w:cs="宋体" w:eastAsia="宋体"/>
                <w:color w:val="414142"/>
                <w:sz w:val="20"/>
                <w:szCs w:val="20"/>
              </w:rPr>
              <w:t>融体制创新</w:t>
            </w:r>
            <w:r>
              <w:rPr>
                <w:rFonts w:ascii="宋体" w:hAnsi="宋体" w:cs="宋体" w:eastAsia="宋体"/>
                <w:color w:val="414142"/>
                <w:spacing w:val="-37"/>
                <w:sz w:val="20"/>
                <w:szCs w:val="20"/>
              </w:rPr>
              <w:t> </w:t>
            </w:r>
            <w:r>
              <w:rPr>
                <w:rFonts w:ascii="宋体" w:hAnsi="宋体" w:cs="宋体" w:eastAsia="宋体"/>
                <w:color w:val="414142"/>
                <w:sz w:val="20"/>
                <w:szCs w:val="20"/>
              </w:rPr>
              <w:t>（张鹏）</w:t>
            </w:r>
            <w:r>
              <w:rPr>
                <w:rFonts w:ascii="宋体" w:hAnsi="宋体" w:cs="宋体" w:eastAsia="宋体"/>
                <w:sz w:val="20"/>
                <w:szCs w:val="20"/>
              </w:rPr>
            </w:r>
          </w:p>
        </w:tc>
      </w:tr>
      <w:tr>
        <w:trPr>
          <w:trHeight w:val="187" w:hRule="exact"/>
        </w:trPr>
        <w:tc>
          <w:tcPr>
            <w:tcW w:w="844" w:type="dxa"/>
            <w:vMerge w:val="restart"/>
            <w:tcBorders>
              <w:top w:val="single" w:sz="3" w:space="0" w:color="343434"/>
              <w:left w:val="single" w:sz="6" w:space="0" w:color="282828"/>
              <w:right w:val="single" w:sz="6" w:space="0" w:color="282828"/>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A2A2A"/>
                <w:w w:val="105"/>
                <w:sz w:val="20"/>
              </w:rPr>
              <w:t>10055</w:t>
            </w:r>
            <w:r>
              <w:rPr>
                <w:rFonts w:ascii="Times New Roman"/>
                <w:sz w:val="20"/>
              </w:rPr>
            </w:r>
          </w:p>
        </w:tc>
        <w:tc>
          <w:tcPr>
            <w:tcW w:w="3481" w:type="dxa"/>
            <w:vMerge w:val="restart"/>
            <w:tcBorders>
              <w:top w:val="single" w:sz="3" w:space="0" w:color="343434"/>
              <w:left w:val="single" w:sz="6" w:space="0" w:color="282828"/>
              <w:right w:val="single" w:sz="6" w:space="0" w:color="2B2B2B"/>
            </w:tcBorders>
          </w:tcPr>
          <w:p>
            <w:pPr>
              <w:pStyle w:val="TableParagraph"/>
              <w:spacing w:line="290" w:lineRule="auto"/>
              <w:ind w:left="133" w:right="103" w:firstLine="21"/>
              <w:jc w:val="left"/>
              <w:rPr>
                <w:rFonts w:ascii="宋体" w:hAnsi="宋体" w:cs="宋体" w:eastAsia="宋体"/>
                <w:sz w:val="20"/>
                <w:szCs w:val="20"/>
              </w:rPr>
            </w:pPr>
            <w:r>
              <w:rPr>
                <w:rFonts w:ascii="宋体" w:hAnsi="宋体" w:cs="宋体" w:eastAsia="宋体"/>
                <w:color w:val="2A2A2A"/>
                <w:spacing w:val="-7"/>
                <w:sz w:val="20"/>
                <w:szCs w:val="20"/>
              </w:rPr>
              <w:t>以人的发展为导向</w:t>
            </w:r>
            <w:r>
              <w:rPr>
                <w:rFonts w:ascii="宋体" w:hAnsi="宋体" w:cs="宋体" w:eastAsia="宋体"/>
                <w:color w:val="2A2A2A"/>
                <w:sz w:val="20"/>
                <w:szCs w:val="20"/>
              </w:rPr>
              <w:t> </w:t>
            </w:r>
            <w:r>
              <w:rPr>
                <w:rFonts w:ascii="宋体" w:hAnsi="宋体" w:cs="宋体" w:eastAsia="宋体"/>
                <w:color w:val="2A2A2A"/>
                <w:spacing w:val="-16"/>
                <w:sz w:val="20"/>
                <w:szCs w:val="20"/>
              </w:rPr>
              <w:t>：推进经济结构转</w:t>
            </w:r>
            <w:r>
              <w:rPr>
                <w:rFonts w:ascii="宋体" w:hAnsi="宋体" w:cs="宋体" w:eastAsia="宋体"/>
                <w:color w:val="2A2A2A"/>
                <w:spacing w:val="-32"/>
                <w:sz w:val="20"/>
                <w:szCs w:val="20"/>
              </w:rPr>
              <w:t> </w:t>
            </w:r>
            <w:r>
              <w:rPr>
                <w:rFonts w:ascii="宋体" w:hAnsi="宋体" w:cs="宋体" w:eastAsia="宋体"/>
                <w:color w:val="2A2A2A"/>
                <w:spacing w:val="-32"/>
                <w:sz w:val="20"/>
                <w:szCs w:val="20"/>
              </w:rPr>
            </w:r>
            <w:r>
              <w:rPr>
                <w:rFonts w:ascii="宋体" w:hAnsi="宋体" w:cs="宋体" w:eastAsia="宋体"/>
                <w:color w:val="414142"/>
                <w:w w:val="90"/>
                <w:sz w:val="20"/>
                <w:szCs w:val="20"/>
              </w:rPr>
              <w:t>型</w:t>
            </w:r>
            <w:r>
              <w:rPr>
                <w:rFonts w:ascii="宋体" w:hAnsi="宋体" w:cs="宋体" w:eastAsia="宋体"/>
                <w:color w:val="414142"/>
                <w:spacing w:val="-24"/>
                <w:w w:val="90"/>
                <w:sz w:val="20"/>
                <w:szCs w:val="20"/>
              </w:rPr>
              <w:t> </w:t>
            </w:r>
            <w:r>
              <w:rPr>
                <w:rFonts w:ascii="宋体" w:hAnsi="宋体" w:cs="宋体" w:eastAsia="宋体"/>
                <w:color w:val="414142"/>
                <w:w w:val="90"/>
                <w:sz w:val="20"/>
                <w:szCs w:val="20"/>
              </w:rPr>
              <w:t>（常修泽）</w:t>
            </w:r>
            <w:r>
              <w:rPr>
                <w:rFonts w:ascii="宋体" w:hAnsi="宋体" w:cs="宋体" w:eastAsia="宋体"/>
                <w:sz w:val="20"/>
                <w:szCs w:val="20"/>
              </w:rPr>
            </w:r>
          </w:p>
        </w:tc>
        <w:tc>
          <w:tcPr>
            <w:tcW w:w="742" w:type="dxa"/>
            <w:vMerge w:val="restart"/>
            <w:tcBorders>
              <w:top w:val="single" w:sz="3" w:space="0" w:color="343434"/>
              <w:left w:val="single" w:sz="6" w:space="0" w:color="2B2B2B"/>
              <w:right w:val="single" w:sz="14"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A2A2A"/>
                <w:w w:val="105"/>
                <w:sz w:val="20"/>
              </w:rPr>
              <w:t>10089</w:t>
            </w:r>
            <w:r>
              <w:rPr>
                <w:rFonts w:ascii="Times New Roman"/>
                <w:sz w:val="20"/>
              </w:rPr>
            </w:r>
          </w:p>
        </w:tc>
        <w:tc>
          <w:tcPr>
            <w:tcW w:w="4284" w:type="dxa"/>
            <w:tcBorders>
              <w:top w:val="single" w:sz="3" w:space="0" w:color="343434"/>
              <w:left w:val="single" w:sz="14" w:space="0" w:color="2B2B2B"/>
              <w:bottom w:val="nil" w:sz="6" w:space="0" w:color="auto"/>
              <w:right w:val="nil" w:sz="6" w:space="0" w:color="auto"/>
            </w:tcBorders>
          </w:tcPr>
          <w:p>
            <w:pPr/>
          </w:p>
        </w:tc>
      </w:tr>
      <w:tr>
        <w:trPr>
          <w:trHeight w:val="461" w:hRule="exact"/>
        </w:trPr>
        <w:tc>
          <w:tcPr>
            <w:tcW w:w="844" w:type="dxa"/>
            <w:vMerge/>
            <w:tcBorders>
              <w:left w:val="single" w:sz="6" w:space="0" w:color="282828"/>
              <w:bottom w:val="single" w:sz="3" w:space="0" w:color="131313"/>
              <w:right w:val="single" w:sz="6" w:space="0" w:color="282828"/>
            </w:tcBorders>
          </w:tcPr>
          <w:p>
            <w:pPr/>
          </w:p>
        </w:tc>
        <w:tc>
          <w:tcPr>
            <w:tcW w:w="3481" w:type="dxa"/>
            <w:vMerge/>
            <w:tcBorders>
              <w:left w:val="single" w:sz="6" w:space="0" w:color="282828"/>
              <w:bottom w:val="single" w:sz="3" w:space="0" w:color="383838"/>
              <w:right w:val="single" w:sz="6" w:space="0" w:color="2B2B2B"/>
            </w:tcBorders>
          </w:tcPr>
          <w:p>
            <w:pPr/>
          </w:p>
        </w:tc>
        <w:tc>
          <w:tcPr>
            <w:tcW w:w="742" w:type="dxa"/>
            <w:vMerge/>
            <w:tcBorders>
              <w:left w:val="single" w:sz="6" w:space="0" w:color="2B2B2B"/>
              <w:bottom w:val="single" w:sz="3" w:space="0" w:color="383838"/>
              <w:right w:val="single" w:sz="14" w:space="0" w:color="2B2B2B"/>
            </w:tcBorders>
          </w:tcPr>
          <w:p>
            <w:pPr/>
          </w:p>
        </w:tc>
        <w:tc>
          <w:tcPr>
            <w:tcW w:w="4284" w:type="dxa"/>
            <w:tcBorders>
              <w:top w:val="nil" w:sz="6" w:space="0" w:color="auto"/>
              <w:left w:val="single" w:sz="14" w:space="0" w:color="2B2B2B"/>
              <w:bottom w:val="single" w:sz="3" w:space="0" w:color="383838"/>
              <w:right w:val="single" w:sz="3" w:space="0" w:color="232323"/>
            </w:tcBorders>
          </w:tcPr>
          <w:p>
            <w:pPr>
              <w:pStyle w:val="TableParagraph"/>
              <w:spacing w:line="244" w:lineRule="exact"/>
              <w:ind w:left="111" w:right="0"/>
              <w:jc w:val="left"/>
              <w:rPr>
                <w:rFonts w:ascii="宋体" w:hAnsi="宋体" w:cs="宋体" w:eastAsia="宋体"/>
                <w:sz w:val="20"/>
                <w:szCs w:val="20"/>
              </w:rPr>
            </w:pPr>
            <w:r>
              <w:rPr>
                <w:rFonts w:ascii="宋体" w:hAnsi="宋体" w:cs="宋体" w:eastAsia="宋体"/>
                <w:color w:val="414142"/>
                <w:w w:val="95"/>
                <w:sz w:val="20"/>
                <w:szCs w:val="20"/>
              </w:rPr>
              <w:t>积极推进供给侧结构性改革 </w:t>
            </w:r>
            <w:r>
              <w:rPr>
                <w:rFonts w:ascii="宋体" w:hAnsi="宋体" w:cs="宋体" w:eastAsia="宋体"/>
                <w:color w:val="414142"/>
                <w:spacing w:val="7"/>
                <w:w w:val="95"/>
                <w:sz w:val="20"/>
                <w:szCs w:val="20"/>
              </w:rPr>
              <w:t> </w:t>
            </w:r>
            <w:r>
              <w:rPr>
                <w:rFonts w:ascii="宋体" w:hAnsi="宋体" w:cs="宋体" w:eastAsia="宋体"/>
                <w:color w:val="414142"/>
                <w:w w:val="95"/>
                <w:sz w:val="20"/>
                <w:szCs w:val="20"/>
              </w:rPr>
              <w:t>（宋立〉</w:t>
            </w:r>
            <w:r>
              <w:rPr>
                <w:rFonts w:ascii="宋体" w:hAnsi="宋体" w:cs="宋体" w:eastAsia="宋体"/>
                <w:sz w:val="20"/>
                <w:szCs w:val="20"/>
              </w:rPr>
            </w:r>
          </w:p>
        </w:tc>
      </w:tr>
      <w:tr>
        <w:trPr>
          <w:trHeight w:val="655" w:hRule="exact"/>
        </w:trPr>
        <w:tc>
          <w:tcPr>
            <w:tcW w:w="844" w:type="dxa"/>
            <w:tcBorders>
              <w:top w:val="single" w:sz="3" w:space="0" w:color="131313"/>
              <w:left w:val="single" w:sz="6" w:space="0" w:color="282828"/>
              <w:bottom w:val="single" w:sz="3" w:space="0" w:color="343434"/>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414142"/>
                <w:w w:val="105"/>
                <w:sz w:val="20"/>
              </w:rPr>
              <w:t>10056</w:t>
            </w:r>
            <w:r>
              <w:rPr>
                <w:rFonts w:ascii="Times New Roman"/>
                <w:sz w:val="20"/>
              </w:rPr>
            </w:r>
          </w:p>
        </w:tc>
        <w:tc>
          <w:tcPr>
            <w:tcW w:w="3481" w:type="dxa"/>
            <w:tcBorders>
              <w:top w:val="single" w:sz="3" w:space="0" w:color="383838"/>
              <w:left w:val="single" w:sz="6" w:space="0" w:color="2B2B2B"/>
              <w:bottom w:val="single" w:sz="3" w:space="0" w:color="343434"/>
              <w:right w:val="single" w:sz="6" w:space="0" w:color="2B2B2B"/>
            </w:tcBorders>
          </w:tcPr>
          <w:p>
            <w:pPr>
              <w:pStyle w:val="TableParagraph"/>
              <w:spacing w:line="290" w:lineRule="auto" w:before="7"/>
              <w:ind w:left="133" w:right="128" w:hanging="8"/>
              <w:jc w:val="left"/>
              <w:rPr>
                <w:rFonts w:ascii="宋体" w:hAnsi="宋体" w:cs="宋体" w:eastAsia="宋体"/>
                <w:sz w:val="20"/>
                <w:szCs w:val="20"/>
              </w:rPr>
            </w:pPr>
            <w:r>
              <w:rPr>
                <w:rFonts w:ascii="宋体" w:hAnsi="宋体" w:cs="宋体" w:eastAsia="宋体"/>
                <w:color w:val="2A2A2A"/>
                <w:sz w:val="20"/>
                <w:szCs w:val="20"/>
              </w:rPr>
              <w:t>创新驱动发展的形势判断与战略重 </w:t>
            </w:r>
            <w:r>
              <w:rPr>
                <w:rFonts w:ascii="宋体" w:hAnsi="宋体" w:cs="宋体" w:eastAsia="宋体"/>
                <w:color w:val="2A2A2A"/>
                <w:spacing w:val="10"/>
                <w:sz w:val="20"/>
                <w:szCs w:val="20"/>
              </w:rPr>
              <w:t> </w:t>
            </w:r>
            <w:r>
              <w:rPr>
                <w:rFonts w:ascii="宋体" w:hAnsi="宋体" w:cs="宋体" w:eastAsia="宋体"/>
                <w:color w:val="414142"/>
                <w:w w:val="90"/>
                <w:sz w:val="20"/>
                <w:szCs w:val="20"/>
              </w:rPr>
              <w:t>点</w:t>
            </w:r>
            <w:r>
              <w:rPr>
                <w:rFonts w:ascii="宋体" w:hAnsi="宋体" w:cs="宋体" w:eastAsia="宋体"/>
                <w:color w:val="414142"/>
                <w:spacing w:val="-31"/>
                <w:w w:val="90"/>
                <w:sz w:val="20"/>
                <w:szCs w:val="20"/>
              </w:rPr>
              <w:t> </w:t>
            </w:r>
            <w:r>
              <w:rPr>
                <w:rFonts w:ascii="宋体" w:hAnsi="宋体" w:cs="宋体" w:eastAsia="宋体"/>
                <w:color w:val="414142"/>
                <w:w w:val="90"/>
                <w:sz w:val="20"/>
                <w:szCs w:val="20"/>
              </w:rPr>
              <w:t>（郭铁成〉</w:t>
            </w:r>
            <w:r>
              <w:rPr>
                <w:rFonts w:ascii="宋体" w:hAnsi="宋体" w:cs="宋体" w:eastAsia="宋体"/>
                <w:sz w:val="20"/>
                <w:szCs w:val="20"/>
              </w:rPr>
            </w:r>
          </w:p>
        </w:tc>
        <w:tc>
          <w:tcPr>
            <w:tcW w:w="742" w:type="dxa"/>
            <w:tcBorders>
              <w:top w:val="single" w:sz="3" w:space="0" w:color="383838"/>
              <w:left w:val="single" w:sz="6" w:space="0" w:color="2B2B2B"/>
              <w:bottom w:val="single" w:sz="3" w:space="0" w:color="343434"/>
              <w:right w:val="single" w:sz="14"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A2A2A"/>
                <w:spacing w:val="-7"/>
                <w:w w:val="110"/>
                <w:sz w:val="20"/>
              </w:rPr>
              <w:t>10090</w:t>
            </w:r>
            <w:r>
              <w:rPr>
                <w:rFonts w:ascii="Times New Roman"/>
                <w:spacing w:val="-7"/>
                <w:sz w:val="20"/>
              </w:rPr>
            </w:r>
          </w:p>
        </w:tc>
        <w:tc>
          <w:tcPr>
            <w:tcW w:w="4284" w:type="dxa"/>
            <w:tcBorders>
              <w:top w:val="single" w:sz="3" w:space="0" w:color="383838"/>
              <w:left w:val="single" w:sz="14" w:space="0" w:color="2B2B2B"/>
              <w:bottom w:val="single" w:sz="3" w:space="0" w:color="343434"/>
              <w:right w:val="single" w:sz="3" w:space="0" w:color="0C0C0C"/>
            </w:tcBorders>
          </w:tcPr>
          <w:p>
            <w:pPr>
              <w:pStyle w:val="TableParagraph"/>
              <w:spacing w:line="290" w:lineRule="auto" w:before="7"/>
              <w:ind w:left="104" w:right="68" w:firstLine="7"/>
              <w:jc w:val="left"/>
              <w:rPr>
                <w:rFonts w:ascii="宋体" w:hAnsi="宋体" w:cs="宋体" w:eastAsia="宋体"/>
                <w:sz w:val="20"/>
                <w:szCs w:val="20"/>
              </w:rPr>
            </w:pPr>
            <w:r>
              <w:rPr>
                <w:rFonts w:ascii="宋体" w:hAnsi="宋体" w:cs="宋体" w:eastAsia="宋体"/>
                <w:color w:val="414142"/>
                <w:sz w:val="20"/>
                <w:szCs w:val="20"/>
              </w:rPr>
              <w:t>坚持</w:t>
            </w:r>
            <w:r>
              <w:rPr>
                <w:rFonts w:ascii="宋体" w:hAnsi="宋体" w:cs="宋体" w:eastAsia="宋体"/>
                <w:color w:val="414142"/>
                <w:spacing w:val="-43"/>
                <w:sz w:val="20"/>
                <w:szCs w:val="20"/>
              </w:rPr>
              <w:t> </w:t>
            </w:r>
            <w:r>
              <w:rPr>
                <w:rFonts w:ascii="宋体" w:hAnsi="宋体" w:cs="宋体" w:eastAsia="宋体"/>
                <w:color w:val="414142"/>
                <w:sz w:val="20"/>
                <w:szCs w:val="20"/>
              </w:rPr>
              <w:t>“放管服”</w:t>
            </w:r>
            <w:r>
              <w:rPr>
                <w:rFonts w:ascii="宋体" w:hAnsi="宋体" w:cs="宋体" w:eastAsia="宋体"/>
                <w:color w:val="414142"/>
                <w:spacing w:val="-37"/>
                <w:sz w:val="20"/>
                <w:szCs w:val="20"/>
              </w:rPr>
              <w:t> </w:t>
            </w:r>
            <w:r>
              <w:rPr>
                <w:rFonts w:ascii="宋体" w:hAnsi="宋体" w:cs="宋体" w:eastAsia="宋体"/>
                <w:color w:val="414142"/>
                <w:sz w:val="20"/>
                <w:szCs w:val="20"/>
              </w:rPr>
              <w:t>结合</w:t>
            </w:r>
            <w:r>
              <w:rPr>
                <w:rFonts w:ascii="宋体" w:hAnsi="宋体" w:cs="宋体" w:eastAsia="宋体"/>
                <w:color w:val="414142"/>
                <w:spacing w:val="-32"/>
                <w:sz w:val="20"/>
                <w:szCs w:val="20"/>
              </w:rPr>
              <w:t> </w:t>
            </w:r>
            <w:r>
              <w:rPr>
                <w:rFonts w:ascii="宋体" w:hAnsi="宋体" w:cs="宋体" w:eastAsia="宋体"/>
                <w:color w:val="414142"/>
                <w:sz w:val="20"/>
                <w:szCs w:val="20"/>
              </w:rPr>
              <w:t>助推供给侧改革</w:t>
            </w:r>
            <w:r>
              <w:rPr>
                <w:rFonts w:ascii="宋体" w:hAnsi="宋体" w:cs="宋体" w:eastAsia="宋体"/>
                <w:color w:val="414142"/>
                <w:spacing w:val="-3"/>
                <w:sz w:val="20"/>
                <w:szCs w:val="20"/>
              </w:rPr>
              <w:t> </w:t>
            </w:r>
            <w:r>
              <w:rPr>
                <w:rFonts w:ascii="宋体" w:hAnsi="宋体" w:cs="宋体" w:eastAsia="宋体"/>
                <w:color w:val="414142"/>
                <w:sz w:val="20"/>
                <w:szCs w:val="20"/>
              </w:rPr>
              <w:t>（王满</w:t>
            </w:r>
            <w:r>
              <w:rPr>
                <w:rFonts w:ascii="宋体" w:hAnsi="宋体" w:cs="宋体" w:eastAsia="宋体"/>
                <w:color w:val="414142"/>
                <w:w w:val="86"/>
                <w:sz w:val="20"/>
                <w:szCs w:val="20"/>
              </w:rPr>
              <w:t> </w:t>
            </w:r>
            <w:r>
              <w:rPr>
                <w:rFonts w:ascii="宋体" w:hAnsi="宋体" w:cs="宋体" w:eastAsia="宋体"/>
                <w:color w:val="414142"/>
                <w:sz w:val="20"/>
                <w:szCs w:val="20"/>
              </w:rPr>
              <w:t>传〉</w:t>
            </w:r>
            <w:r>
              <w:rPr>
                <w:rFonts w:ascii="宋体" w:hAnsi="宋体" w:cs="宋体" w:eastAsia="宋体"/>
                <w:sz w:val="20"/>
                <w:szCs w:val="20"/>
              </w:rPr>
            </w:r>
          </w:p>
        </w:tc>
      </w:tr>
      <w:tr>
        <w:trPr>
          <w:trHeight w:val="943" w:hRule="exact"/>
        </w:trPr>
        <w:tc>
          <w:tcPr>
            <w:tcW w:w="844" w:type="dxa"/>
            <w:tcBorders>
              <w:top w:val="single" w:sz="3" w:space="0" w:color="343434"/>
              <w:left w:val="single" w:sz="6" w:space="0" w:color="282828"/>
              <w:bottom w:val="single" w:sz="3"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185" w:right="0"/>
              <w:jc w:val="left"/>
              <w:rPr>
                <w:rFonts w:ascii="Times New Roman" w:hAnsi="Times New Roman" w:cs="Times New Roman" w:eastAsia="Times New Roman"/>
                <w:sz w:val="20"/>
                <w:szCs w:val="20"/>
              </w:rPr>
            </w:pPr>
            <w:r>
              <w:rPr>
                <w:rFonts w:ascii="Times New Roman"/>
                <w:color w:val="2A2A2A"/>
                <w:w w:val="105"/>
                <w:sz w:val="20"/>
              </w:rPr>
              <w:t>10059</w:t>
            </w:r>
            <w:r>
              <w:rPr>
                <w:rFonts w:ascii="Times New Roman"/>
                <w:sz w:val="20"/>
              </w:rPr>
            </w:r>
          </w:p>
        </w:tc>
        <w:tc>
          <w:tcPr>
            <w:tcW w:w="3481" w:type="dxa"/>
            <w:tcBorders>
              <w:top w:val="single" w:sz="3" w:space="0" w:color="343434"/>
              <w:left w:val="single" w:sz="6" w:space="0" w:color="2B2B2B"/>
              <w:bottom w:val="single" w:sz="6" w:space="0" w:color="484848"/>
              <w:right w:val="single" w:sz="6" w:space="0" w:color="2B2B2B"/>
            </w:tcBorders>
          </w:tcPr>
          <w:p>
            <w:pPr>
              <w:pStyle w:val="TableParagraph"/>
              <w:spacing w:line="288" w:lineRule="auto"/>
              <w:ind w:left="118" w:right="87" w:firstLine="7"/>
              <w:jc w:val="both"/>
              <w:rPr>
                <w:rFonts w:ascii="宋体" w:hAnsi="宋体" w:cs="宋体" w:eastAsia="宋体"/>
                <w:sz w:val="20"/>
                <w:szCs w:val="20"/>
              </w:rPr>
            </w:pPr>
            <w:r>
              <w:rPr>
                <w:rFonts w:ascii="宋体" w:hAnsi="宋体" w:cs="宋体" w:eastAsia="宋体"/>
                <w:color w:val="414142"/>
                <w:w w:val="103"/>
                <w:sz w:val="20"/>
                <w:szCs w:val="20"/>
              </w:rPr>
              <w:t>正确认识反腐倡廉的形势与趋势</w:t>
            </w:r>
            <w:r>
              <w:rPr>
                <w:rFonts w:ascii="宋体" w:hAnsi="宋体" w:cs="宋体" w:eastAsia="宋体"/>
                <w:color w:val="414142"/>
                <w:sz w:val="20"/>
                <w:szCs w:val="20"/>
              </w:rPr>
              <w:t> </w:t>
            </w:r>
            <w:r>
              <w:rPr>
                <w:rFonts w:ascii="宋体" w:hAnsi="宋体" w:cs="宋体" w:eastAsia="宋体"/>
                <w:color w:val="414142"/>
                <w:spacing w:val="-39"/>
                <w:sz w:val="20"/>
                <w:szCs w:val="20"/>
              </w:rPr>
              <w:t> </w:t>
            </w:r>
            <w:r>
              <w:rPr>
                <w:rFonts w:ascii="宋体" w:hAnsi="宋体" w:cs="宋体" w:eastAsia="宋体"/>
                <w:color w:val="414142"/>
                <w:w w:val="103"/>
                <w:sz w:val="20"/>
                <w:szCs w:val="20"/>
              </w:rPr>
              <w:t>把</w:t>
            </w:r>
            <w:r>
              <w:rPr>
                <w:rFonts w:ascii="宋体" w:hAnsi="宋体" w:cs="宋体" w:eastAsia="宋体"/>
                <w:color w:val="414142"/>
                <w:w w:val="103"/>
                <w:sz w:val="20"/>
                <w:szCs w:val="20"/>
              </w:rPr>
              <w:t> </w:t>
            </w:r>
            <w:r>
              <w:rPr>
                <w:rFonts w:ascii="宋体" w:hAnsi="宋体" w:cs="宋体" w:eastAsia="宋体"/>
                <w:color w:val="2A2A2A"/>
                <w:w w:val="103"/>
                <w:sz w:val="20"/>
                <w:szCs w:val="20"/>
              </w:rPr>
              <w:t>作风建设反腐败斗争引向</w:t>
            </w:r>
            <w:r>
              <w:rPr>
                <w:rFonts w:ascii="宋体" w:hAnsi="宋体" w:cs="宋体" w:eastAsia="宋体"/>
                <w:color w:val="2A2A2A"/>
                <w:spacing w:val="-70"/>
                <w:sz w:val="20"/>
                <w:szCs w:val="20"/>
              </w:rPr>
              <w:t> </w:t>
            </w:r>
            <w:r>
              <w:rPr>
                <w:rFonts w:ascii="宋体" w:hAnsi="宋体" w:cs="宋体" w:eastAsia="宋体"/>
                <w:color w:val="2A2A2A"/>
                <w:w w:val="105"/>
                <w:sz w:val="20"/>
                <w:szCs w:val="20"/>
              </w:rPr>
              <w:t>深入</w:t>
            </w:r>
            <w:r>
              <w:rPr>
                <w:rFonts w:ascii="宋体" w:hAnsi="宋体" w:cs="宋体" w:eastAsia="宋体"/>
                <w:color w:val="2A2A2A"/>
                <w:spacing w:val="-74"/>
                <w:sz w:val="20"/>
                <w:szCs w:val="20"/>
              </w:rPr>
              <w:t> </w:t>
            </w:r>
            <w:r>
              <w:rPr>
                <w:rFonts w:ascii="宋体" w:hAnsi="宋体" w:cs="宋体" w:eastAsia="宋体"/>
                <w:color w:val="565657"/>
                <w:spacing w:val="-5"/>
                <w:w w:val="49"/>
                <w:sz w:val="20"/>
                <w:szCs w:val="20"/>
              </w:rPr>
              <w:t>（</w:t>
            </w:r>
            <w:r>
              <w:rPr>
                <w:rFonts w:ascii="宋体" w:hAnsi="宋体" w:cs="宋体" w:eastAsia="宋体"/>
                <w:color w:val="2A2A2A"/>
                <w:w w:val="104"/>
                <w:sz w:val="20"/>
                <w:szCs w:val="20"/>
              </w:rPr>
              <w:t>邵景</w:t>
            </w:r>
            <w:r>
              <w:rPr>
                <w:rFonts w:ascii="宋体" w:hAnsi="宋体" w:cs="宋体" w:eastAsia="宋体"/>
                <w:color w:val="2A2A2A"/>
                <w:w w:val="104"/>
                <w:sz w:val="20"/>
                <w:szCs w:val="20"/>
              </w:rPr>
              <w:t> </w:t>
            </w:r>
            <w:r>
              <w:rPr>
                <w:rFonts w:ascii="宋体" w:hAnsi="宋体" w:cs="宋体" w:eastAsia="宋体"/>
                <w:color w:val="414142"/>
                <w:w w:val="79"/>
                <w:sz w:val="20"/>
                <w:szCs w:val="20"/>
              </w:rPr>
              <w:t>均〉</w:t>
            </w:r>
            <w:r>
              <w:rPr>
                <w:rFonts w:ascii="宋体" w:hAnsi="宋体" w:cs="宋体" w:eastAsia="宋体"/>
                <w:sz w:val="20"/>
                <w:szCs w:val="20"/>
              </w:rPr>
            </w:r>
          </w:p>
        </w:tc>
        <w:tc>
          <w:tcPr>
            <w:tcW w:w="742" w:type="dxa"/>
            <w:tcBorders>
              <w:top w:val="single" w:sz="3" w:space="0" w:color="343434"/>
              <w:left w:val="single" w:sz="6" w:space="0" w:color="2B2B2B"/>
              <w:bottom w:val="single" w:sz="6" w:space="0" w:color="48484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36" w:right="0"/>
              <w:jc w:val="left"/>
              <w:rPr>
                <w:rFonts w:ascii="Times New Roman" w:hAnsi="Times New Roman" w:cs="Times New Roman" w:eastAsia="Times New Roman"/>
                <w:sz w:val="20"/>
                <w:szCs w:val="20"/>
              </w:rPr>
            </w:pPr>
            <w:r>
              <w:rPr>
                <w:rFonts w:ascii="Times New Roman"/>
                <w:color w:val="2A2A2A"/>
                <w:w w:val="105"/>
                <w:sz w:val="20"/>
              </w:rPr>
              <w:t>10091</w:t>
            </w:r>
            <w:r>
              <w:rPr>
                <w:rFonts w:ascii="Times New Roman"/>
                <w:sz w:val="20"/>
              </w:rPr>
            </w:r>
          </w:p>
        </w:tc>
        <w:tc>
          <w:tcPr>
            <w:tcW w:w="4284" w:type="dxa"/>
            <w:tcBorders>
              <w:top w:val="single" w:sz="3" w:space="0" w:color="343434"/>
              <w:left w:val="single" w:sz="6" w:space="0" w:color="2B2B2B"/>
              <w:bottom w:val="single" w:sz="6" w:space="0" w:color="484848"/>
              <w:right w:val="single" w:sz="6" w:space="0" w:color="2F2F2F"/>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414142"/>
                <w:w w:val="105"/>
                <w:sz w:val="20"/>
                <w:szCs w:val="20"/>
              </w:rPr>
              <w:t>适应引领经济新常态</w:t>
            </w:r>
            <w:r>
              <w:rPr>
                <w:rFonts w:ascii="宋体" w:hAnsi="宋体" w:cs="宋体" w:eastAsia="宋体"/>
                <w:color w:val="414142"/>
                <w:spacing w:val="-49"/>
                <w:w w:val="105"/>
                <w:sz w:val="20"/>
                <w:szCs w:val="20"/>
              </w:rPr>
              <w:t> </w:t>
            </w:r>
            <w:r>
              <w:rPr>
                <w:rFonts w:ascii="宋体" w:hAnsi="宋体" w:cs="宋体" w:eastAsia="宋体"/>
                <w:color w:val="414142"/>
                <w:w w:val="105"/>
                <w:sz w:val="20"/>
                <w:szCs w:val="20"/>
              </w:rPr>
              <w:t>推进供给侧结构性改革</w:t>
            </w:r>
            <w:r>
              <w:rPr>
                <w:rFonts w:ascii="宋体" w:hAnsi="宋体" w:cs="宋体" w:eastAsia="宋体"/>
                <w:sz w:val="20"/>
                <w:szCs w:val="20"/>
              </w:rPr>
            </w:r>
          </w:p>
          <w:p>
            <w:pPr>
              <w:pStyle w:val="TableParagraph"/>
              <w:spacing w:line="240" w:lineRule="auto" w:before="40"/>
              <w:ind w:left="230" w:right="0"/>
              <w:jc w:val="left"/>
              <w:rPr>
                <w:rFonts w:ascii="宋体" w:hAnsi="宋体" w:cs="宋体" w:eastAsia="宋体"/>
                <w:sz w:val="20"/>
                <w:szCs w:val="20"/>
              </w:rPr>
            </w:pPr>
            <w:r>
              <w:rPr>
                <w:rFonts w:ascii="宋体" w:hAnsi="宋体" w:cs="宋体" w:eastAsia="宋体"/>
                <w:color w:val="565657"/>
                <w:spacing w:val="10"/>
                <w:w w:val="45"/>
                <w:sz w:val="20"/>
                <w:szCs w:val="20"/>
              </w:rPr>
              <w:t>（</w:t>
            </w:r>
            <w:r>
              <w:rPr>
                <w:rFonts w:ascii="宋体" w:hAnsi="宋体" w:cs="宋体" w:eastAsia="宋体"/>
                <w:color w:val="2A2A2A"/>
                <w:w w:val="107"/>
                <w:sz w:val="20"/>
                <w:szCs w:val="20"/>
              </w:rPr>
              <w:t>张</w:t>
            </w:r>
            <w:r>
              <w:rPr>
                <w:rFonts w:ascii="宋体" w:hAnsi="宋体" w:cs="宋体" w:eastAsia="宋体"/>
                <w:color w:val="2A2A2A"/>
                <w:spacing w:val="-18"/>
                <w:w w:val="107"/>
                <w:sz w:val="20"/>
                <w:szCs w:val="20"/>
              </w:rPr>
              <w:t>占</w:t>
            </w:r>
            <w:r>
              <w:rPr>
                <w:rFonts w:ascii="宋体" w:hAnsi="宋体" w:cs="宋体" w:eastAsia="宋体"/>
                <w:color w:val="2A2A2A"/>
                <w:w w:val="81"/>
                <w:sz w:val="20"/>
                <w:szCs w:val="20"/>
              </w:rPr>
              <w:t>斌）</w:t>
            </w:r>
            <w:r>
              <w:rPr>
                <w:rFonts w:ascii="宋体" w:hAnsi="宋体" w:cs="宋体" w:eastAsia="宋体"/>
                <w:sz w:val="20"/>
                <w:szCs w:val="20"/>
              </w:rPr>
            </w:r>
          </w:p>
        </w:tc>
      </w:tr>
      <w:tr>
        <w:trPr>
          <w:trHeight w:val="652" w:hRule="exact"/>
        </w:trPr>
        <w:tc>
          <w:tcPr>
            <w:tcW w:w="844" w:type="dxa"/>
            <w:tcBorders>
              <w:top w:val="single" w:sz="3" w:space="0" w:color="2B2B2B"/>
              <w:left w:val="single" w:sz="19" w:space="0" w:color="282828"/>
              <w:bottom w:val="single" w:sz="6" w:space="0" w:color="484848"/>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A2A2A"/>
                <w:spacing w:val="-8"/>
                <w:w w:val="110"/>
                <w:sz w:val="20"/>
              </w:rPr>
              <w:t>10057</w:t>
            </w:r>
            <w:r>
              <w:rPr>
                <w:rFonts w:ascii="Times New Roman"/>
                <w:spacing w:val="-8"/>
                <w:sz w:val="20"/>
              </w:rPr>
            </w:r>
          </w:p>
        </w:tc>
        <w:tc>
          <w:tcPr>
            <w:tcW w:w="3481" w:type="dxa"/>
            <w:tcBorders>
              <w:top w:val="single" w:sz="6" w:space="0" w:color="484848"/>
              <w:left w:val="single" w:sz="6" w:space="0" w:color="2B2B2B"/>
              <w:bottom w:val="single" w:sz="6" w:space="0" w:color="484848"/>
              <w:right w:val="single" w:sz="6" w:space="0" w:color="2B2B2B"/>
            </w:tcBorders>
          </w:tcPr>
          <w:p>
            <w:pPr>
              <w:pStyle w:val="TableParagraph"/>
              <w:spacing w:line="290" w:lineRule="auto" w:before="4"/>
              <w:ind w:left="125" w:right="145" w:firstLine="79"/>
              <w:jc w:val="left"/>
              <w:rPr>
                <w:rFonts w:ascii="宋体" w:hAnsi="宋体" w:cs="宋体" w:eastAsia="宋体"/>
                <w:sz w:val="20"/>
                <w:szCs w:val="20"/>
              </w:rPr>
            </w:pPr>
            <w:r>
              <w:rPr>
                <w:rFonts w:ascii="宋体" w:hAnsi="宋体" w:cs="宋体" w:eastAsia="宋体"/>
                <w:color w:val="2A2A2A"/>
                <w:w w:val="95"/>
                <w:sz w:val="20"/>
                <w:szCs w:val="20"/>
              </w:rPr>
              <w:t>“十</w:t>
            </w:r>
            <w:r>
              <w:rPr>
                <w:rFonts w:ascii="宋体" w:hAnsi="宋体" w:cs="宋体" w:eastAsia="宋体"/>
                <w:color w:val="6E6E6E"/>
                <w:w w:val="95"/>
                <w:sz w:val="20"/>
                <w:szCs w:val="20"/>
              </w:rPr>
              <w:t>三</w:t>
            </w:r>
            <w:r>
              <w:rPr>
                <w:rFonts w:ascii="宋体" w:hAnsi="宋体" w:cs="宋体" w:eastAsia="宋体"/>
                <w:color w:val="414142"/>
                <w:w w:val="95"/>
                <w:sz w:val="20"/>
                <w:szCs w:val="20"/>
              </w:rPr>
              <w:t>五”期间的经济发展与政策要</w:t>
            </w:r>
            <w:r>
              <w:rPr>
                <w:rFonts w:ascii="宋体" w:hAnsi="宋体" w:cs="宋体" w:eastAsia="宋体"/>
                <w:color w:val="414142"/>
                <w:w w:val="99"/>
                <w:sz w:val="20"/>
                <w:szCs w:val="20"/>
              </w:rPr>
              <w:t> </w:t>
            </w:r>
            <w:r>
              <w:rPr>
                <w:rFonts w:ascii="宋体" w:hAnsi="宋体" w:cs="宋体" w:eastAsia="宋体"/>
                <w:color w:val="414142"/>
                <w:w w:val="95"/>
                <w:sz w:val="20"/>
                <w:szCs w:val="20"/>
              </w:rPr>
              <w:t>点分析</w:t>
            </w:r>
            <w:r>
              <w:rPr>
                <w:rFonts w:ascii="宋体" w:hAnsi="宋体" w:cs="宋体" w:eastAsia="宋体"/>
                <w:color w:val="414142"/>
                <w:spacing w:val="-49"/>
                <w:w w:val="95"/>
                <w:sz w:val="20"/>
                <w:szCs w:val="20"/>
              </w:rPr>
              <w:t> </w:t>
            </w:r>
            <w:r>
              <w:rPr>
                <w:rFonts w:ascii="宋体" w:hAnsi="宋体" w:cs="宋体" w:eastAsia="宋体"/>
                <w:color w:val="414142"/>
                <w:w w:val="85"/>
                <w:sz w:val="20"/>
                <w:szCs w:val="20"/>
              </w:rPr>
              <w:t>（</w:t>
            </w:r>
            <w:r>
              <w:rPr>
                <w:rFonts w:ascii="宋体" w:hAnsi="宋体" w:cs="宋体" w:eastAsia="宋体"/>
                <w:color w:val="414142"/>
                <w:spacing w:val="-76"/>
                <w:w w:val="85"/>
                <w:sz w:val="20"/>
                <w:szCs w:val="20"/>
              </w:rPr>
              <w:t> </w:t>
            </w:r>
            <w:r>
              <w:rPr>
                <w:rFonts w:ascii="宋体" w:hAnsi="宋体" w:cs="宋体" w:eastAsia="宋体"/>
                <w:color w:val="414142"/>
                <w:w w:val="95"/>
                <w:sz w:val="20"/>
                <w:szCs w:val="20"/>
              </w:rPr>
              <w:t>张立群）</w:t>
            </w:r>
            <w:r>
              <w:rPr>
                <w:rFonts w:ascii="宋体" w:hAnsi="宋体" w:cs="宋体" w:eastAsia="宋体"/>
                <w:sz w:val="20"/>
                <w:szCs w:val="20"/>
              </w:rPr>
            </w:r>
          </w:p>
        </w:tc>
        <w:tc>
          <w:tcPr>
            <w:tcW w:w="742" w:type="dxa"/>
            <w:tcBorders>
              <w:top w:val="single" w:sz="6" w:space="0" w:color="484848"/>
              <w:left w:val="single" w:sz="6" w:space="0" w:color="2B2B2B"/>
              <w:bottom w:val="single" w:sz="3" w:space="0" w:color="343434"/>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A2A2A"/>
                <w:spacing w:val="-7"/>
                <w:w w:val="110"/>
                <w:sz w:val="20"/>
              </w:rPr>
              <w:t>10092</w:t>
            </w:r>
            <w:r>
              <w:rPr>
                <w:rFonts w:ascii="Times New Roman"/>
                <w:spacing w:val="-7"/>
                <w:sz w:val="20"/>
              </w:rPr>
            </w:r>
          </w:p>
        </w:tc>
        <w:tc>
          <w:tcPr>
            <w:tcW w:w="4284" w:type="dxa"/>
            <w:tcBorders>
              <w:top w:val="single" w:sz="6" w:space="0" w:color="484848"/>
              <w:left w:val="single" w:sz="6" w:space="0" w:color="2B2B2B"/>
              <w:bottom w:val="single" w:sz="3" w:space="0" w:color="343434"/>
              <w:right w:val="single" w:sz="6" w:space="0" w:color="2B2B2B"/>
            </w:tcBorders>
          </w:tcPr>
          <w:p>
            <w:pPr>
              <w:pStyle w:val="TableParagraph"/>
              <w:spacing w:line="283" w:lineRule="auto" w:before="4"/>
              <w:ind w:left="115" w:right="83"/>
              <w:jc w:val="left"/>
              <w:rPr>
                <w:rFonts w:ascii="宋体" w:hAnsi="宋体" w:cs="宋体" w:eastAsia="宋体"/>
                <w:sz w:val="20"/>
                <w:szCs w:val="20"/>
              </w:rPr>
            </w:pPr>
            <w:r>
              <w:rPr>
                <w:rFonts w:ascii="宋体" w:hAnsi="宋体" w:cs="宋体" w:eastAsia="宋体"/>
                <w:color w:val="565657"/>
                <w:sz w:val="20"/>
                <w:szCs w:val="20"/>
              </w:rPr>
              <w:t>学习习近平总书记系列重要 </w:t>
            </w:r>
            <w:r>
              <w:rPr>
                <w:rFonts w:ascii="宋体" w:hAnsi="宋体" w:cs="宋体" w:eastAsia="宋体"/>
                <w:color w:val="2A2A2A"/>
                <w:sz w:val="20"/>
                <w:szCs w:val="20"/>
              </w:rPr>
              <w:t>讲话</w:t>
            </w:r>
            <w:r>
              <w:rPr>
                <w:rFonts w:ascii="宋体" w:hAnsi="宋体" w:cs="宋体" w:eastAsia="宋体"/>
                <w:color w:val="565657"/>
                <w:sz w:val="20"/>
                <w:szCs w:val="20"/>
              </w:rPr>
              <w:t>精神 </w:t>
            </w:r>
            <w:r>
              <w:rPr>
                <w:rFonts w:ascii="宋体" w:hAnsi="宋体" w:cs="宋体" w:eastAsia="宋体"/>
                <w:color w:val="565657"/>
                <w:w w:val="85"/>
                <w:sz w:val="20"/>
                <w:szCs w:val="20"/>
              </w:rPr>
              <w:t>（ </w:t>
            </w:r>
            <w:r>
              <w:rPr>
                <w:rFonts w:ascii="宋体" w:hAnsi="宋体" w:cs="宋体" w:eastAsia="宋体"/>
                <w:color w:val="2A2A2A"/>
                <w:sz w:val="20"/>
                <w:szCs w:val="20"/>
              </w:rPr>
              <w:t>邓纯</w:t>
            </w:r>
            <w:r>
              <w:rPr>
                <w:rFonts w:ascii="宋体" w:hAnsi="宋体" w:cs="宋体" w:eastAsia="宋体"/>
                <w:color w:val="2A2A2A"/>
                <w:spacing w:val="-86"/>
                <w:sz w:val="20"/>
                <w:szCs w:val="20"/>
              </w:rPr>
              <w:t> </w:t>
            </w:r>
            <w:r>
              <w:rPr>
                <w:rFonts w:ascii="宋体" w:hAnsi="宋体" w:cs="宋体" w:eastAsia="宋体"/>
                <w:color w:val="2A2A2A"/>
                <w:spacing w:val="-86"/>
                <w:sz w:val="20"/>
                <w:szCs w:val="20"/>
              </w:rPr>
            </w:r>
            <w:r>
              <w:rPr>
                <w:rFonts w:ascii="宋体" w:hAnsi="宋体" w:cs="宋体" w:eastAsia="宋体"/>
                <w:color w:val="414142"/>
                <w:sz w:val="20"/>
                <w:szCs w:val="20"/>
              </w:rPr>
              <w:t>东〉</w:t>
            </w:r>
            <w:r>
              <w:rPr>
                <w:rFonts w:ascii="宋体" w:hAnsi="宋体" w:cs="宋体" w:eastAsia="宋体"/>
                <w:sz w:val="20"/>
                <w:szCs w:val="20"/>
              </w:rPr>
            </w:r>
          </w:p>
        </w:tc>
      </w:tr>
      <w:tr>
        <w:trPr>
          <w:trHeight w:val="652" w:hRule="exact"/>
        </w:trPr>
        <w:tc>
          <w:tcPr>
            <w:tcW w:w="844" w:type="dxa"/>
            <w:tcBorders>
              <w:top w:val="single" w:sz="6" w:space="0" w:color="484848"/>
              <w:left w:val="single" w:sz="19" w:space="0" w:color="282828"/>
              <w:bottom w:val="single" w:sz="3" w:space="0" w:color="0F0F0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A2A2A"/>
                <w:w w:val="105"/>
                <w:sz w:val="20"/>
              </w:rPr>
              <w:t>10058</w:t>
            </w:r>
            <w:r>
              <w:rPr>
                <w:rFonts w:ascii="Times New Roman"/>
                <w:sz w:val="20"/>
              </w:rPr>
            </w:r>
          </w:p>
        </w:tc>
        <w:tc>
          <w:tcPr>
            <w:tcW w:w="3481" w:type="dxa"/>
            <w:tcBorders>
              <w:top w:val="single" w:sz="6" w:space="0" w:color="484848"/>
              <w:left w:val="single" w:sz="6" w:space="0" w:color="2B2B2B"/>
              <w:bottom w:val="single" w:sz="3" w:space="0" w:color="343434"/>
              <w:right w:val="single" w:sz="6" w:space="0" w:color="2B2B2B"/>
            </w:tcBorders>
          </w:tcPr>
          <w:p>
            <w:pPr>
              <w:pStyle w:val="TableParagraph"/>
              <w:spacing w:line="290" w:lineRule="auto"/>
              <w:ind w:left="111" w:right="143"/>
              <w:jc w:val="left"/>
              <w:rPr>
                <w:rFonts w:ascii="宋体" w:hAnsi="宋体" w:cs="宋体" w:eastAsia="宋体"/>
                <w:sz w:val="20"/>
                <w:szCs w:val="20"/>
              </w:rPr>
            </w:pPr>
            <w:r>
              <w:rPr>
                <w:rFonts w:ascii="宋体" w:hAnsi="宋体" w:cs="宋体" w:eastAsia="宋体"/>
                <w:color w:val="414142"/>
                <w:sz w:val="20"/>
                <w:szCs w:val="20"/>
              </w:rPr>
              <w:t>反腐倡廉建设战略转折点上的新纲 </w:t>
            </w:r>
            <w:r>
              <w:rPr>
                <w:rFonts w:ascii="宋体" w:hAnsi="宋体" w:cs="宋体" w:eastAsia="宋体"/>
                <w:color w:val="414142"/>
                <w:spacing w:val="10"/>
                <w:sz w:val="20"/>
                <w:szCs w:val="20"/>
              </w:rPr>
              <w:t> </w:t>
            </w:r>
            <w:r>
              <w:rPr>
                <w:rFonts w:ascii="宋体" w:hAnsi="宋体" w:cs="宋体" w:eastAsia="宋体"/>
                <w:color w:val="414142"/>
                <w:w w:val="90"/>
                <w:sz w:val="20"/>
                <w:szCs w:val="20"/>
              </w:rPr>
              <w:t>领</w:t>
            </w:r>
            <w:r>
              <w:rPr>
                <w:rFonts w:ascii="宋体" w:hAnsi="宋体" w:cs="宋体" w:eastAsia="宋体"/>
                <w:color w:val="414142"/>
                <w:spacing w:val="-20"/>
                <w:w w:val="90"/>
                <w:sz w:val="20"/>
                <w:szCs w:val="20"/>
              </w:rPr>
              <w:t> </w:t>
            </w:r>
            <w:r>
              <w:rPr>
                <w:rFonts w:ascii="宋体" w:hAnsi="宋体" w:cs="宋体" w:eastAsia="宋体"/>
                <w:color w:val="414142"/>
                <w:w w:val="80"/>
                <w:sz w:val="20"/>
                <w:szCs w:val="20"/>
              </w:rPr>
              <w:t>（</w:t>
            </w:r>
            <w:r>
              <w:rPr>
                <w:rFonts w:ascii="宋体" w:hAnsi="宋体" w:cs="宋体" w:eastAsia="宋体"/>
                <w:color w:val="414142"/>
                <w:spacing w:val="-66"/>
                <w:w w:val="80"/>
                <w:sz w:val="20"/>
                <w:szCs w:val="20"/>
              </w:rPr>
              <w:t> </w:t>
            </w:r>
            <w:r>
              <w:rPr>
                <w:rFonts w:ascii="宋体" w:hAnsi="宋体" w:cs="宋体" w:eastAsia="宋体"/>
                <w:color w:val="414142"/>
                <w:w w:val="90"/>
                <w:sz w:val="20"/>
                <w:szCs w:val="20"/>
              </w:rPr>
              <w:t>张希贤〉</w:t>
            </w:r>
            <w:r>
              <w:rPr>
                <w:rFonts w:ascii="宋体" w:hAnsi="宋体" w:cs="宋体" w:eastAsia="宋体"/>
                <w:sz w:val="20"/>
                <w:szCs w:val="20"/>
              </w:rPr>
            </w:r>
          </w:p>
        </w:tc>
        <w:tc>
          <w:tcPr>
            <w:tcW w:w="742" w:type="dxa"/>
            <w:tcBorders>
              <w:top w:val="single" w:sz="3" w:space="0" w:color="343434"/>
              <w:left w:val="single" w:sz="6" w:space="0" w:color="2B2B2B"/>
              <w:bottom w:val="single" w:sz="3" w:space="0" w:color="343434"/>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A2A2A"/>
                <w:w w:val="105"/>
                <w:sz w:val="20"/>
              </w:rPr>
              <w:t>10093</w:t>
            </w:r>
            <w:r>
              <w:rPr>
                <w:rFonts w:ascii="Times New Roman"/>
                <w:sz w:val="20"/>
              </w:rPr>
            </w:r>
          </w:p>
        </w:tc>
        <w:tc>
          <w:tcPr>
            <w:tcW w:w="4284" w:type="dxa"/>
            <w:tcBorders>
              <w:top w:val="single" w:sz="3" w:space="0" w:color="343434"/>
              <w:left w:val="single" w:sz="6" w:space="0" w:color="2B2B2B"/>
              <w:bottom w:val="single" w:sz="3" w:space="0" w:color="343434"/>
              <w:right w:val="single" w:sz="6" w:space="0" w:color="2B2B2B"/>
            </w:tcBorders>
          </w:tcPr>
          <w:p>
            <w:pPr>
              <w:pStyle w:val="TableParagraph"/>
              <w:spacing w:line="283" w:lineRule="auto" w:before="11"/>
              <w:ind w:left="115" w:right="162"/>
              <w:jc w:val="left"/>
              <w:rPr>
                <w:rFonts w:ascii="宋体" w:hAnsi="宋体" w:cs="宋体" w:eastAsia="宋体"/>
                <w:sz w:val="20"/>
                <w:szCs w:val="20"/>
              </w:rPr>
            </w:pPr>
            <w:r>
              <w:rPr>
                <w:rFonts w:ascii="宋体" w:hAnsi="宋体" w:cs="宋体" w:eastAsia="宋体"/>
                <w:color w:val="414142"/>
                <w:sz w:val="20"/>
                <w:szCs w:val="20"/>
              </w:rPr>
              <w:t>学习习近平总书记在中央网络安全和信息化</w:t>
            </w:r>
            <w:r>
              <w:rPr>
                <w:rFonts w:ascii="宋体" w:hAnsi="宋体" w:cs="宋体" w:eastAsia="宋体"/>
                <w:color w:val="414142"/>
                <w:spacing w:val="90"/>
                <w:sz w:val="20"/>
                <w:szCs w:val="20"/>
              </w:rPr>
              <w:t> </w:t>
            </w:r>
            <w:r>
              <w:rPr>
                <w:rFonts w:ascii="宋体" w:hAnsi="宋体" w:cs="宋体" w:eastAsia="宋体"/>
                <w:color w:val="2A2A2A"/>
                <w:sz w:val="20"/>
                <w:szCs w:val="20"/>
              </w:rPr>
              <w:t>工作座谈会上重要讲话精神</w:t>
            </w:r>
            <w:r>
              <w:rPr>
                <w:rFonts w:ascii="宋体" w:hAnsi="宋体" w:cs="宋体" w:eastAsia="宋体"/>
                <w:color w:val="2A2A2A"/>
                <w:spacing w:val="-34"/>
                <w:sz w:val="20"/>
                <w:szCs w:val="20"/>
              </w:rPr>
              <w:t> </w:t>
            </w:r>
            <w:r>
              <w:rPr>
                <w:rFonts w:ascii="宋体" w:hAnsi="宋体" w:cs="宋体" w:eastAsia="宋体"/>
                <w:color w:val="2A2A2A"/>
                <w:w w:val="85"/>
                <w:sz w:val="20"/>
                <w:szCs w:val="20"/>
              </w:rPr>
              <w:t>（</w:t>
            </w:r>
            <w:r>
              <w:rPr>
                <w:rFonts w:ascii="宋体" w:hAnsi="宋体" w:cs="宋体" w:eastAsia="宋体"/>
                <w:color w:val="2A2A2A"/>
                <w:spacing w:val="-73"/>
                <w:w w:val="85"/>
                <w:sz w:val="20"/>
                <w:szCs w:val="20"/>
              </w:rPr>
              <w:t> </w:t>
            </w:r>
            <w:r>
              <w:rPr>
                <w:rFonts w:ascii="宋体" w:hAnsi="宋体" w:cs="宋体" w:eastAsia="宋体"/>
                <w:color w:val="2A2A2A"/>
                <w:sz w:val="20"/>
                <w:szCs w:val="20"/>
              </w:rPr>
              <w:t>宁家骏）</w:t>
            </w:r>
            <w:r>
              <w:rPr>
                <w:rFonts w:ascii="宋体" w:hAnsi="宋体" w:cs="宋体" w:eastAsia="宋体"/>
                <w:sz w:val="20"/>
                <w:szCs w:val="20"/>
              </w:rPr>
            </w:r>
          </w:p>
        </w:tc>
      </w:tr>
      <w:tr>
        <w:trPr>
          <w:trHeight w:val="655" w:hRule="exact"/>
        </w:trPr>
        <w:tc>
          <w:tcPr>
            <w:tcW w:w="844" w:type="dxa"/>
            <w:tcBorders>
              <w:top w:val="single" w:sz="3" w:space="0" w:color="0F0F0F"/>
              <w:left w:val="single" w:sz="13" w:space="0" w:color="282828"/>
              <w:bottom w:val="single" w:sz="6" w:space="0" w:color="4B4B4B"/>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A2A2A"/>
                <w:w w:val="105"/>
                <w:sz w:val="20"/>
              </w:rPr>
              <w:t>10218</w:t>
            </w:r>
            <w:r>
              <w:rPr>
                <w:rFonts w:ascii="Times New Roman"/>
                <w:sz w:val="20"/>
              </w:rPr>
            </w:r>
          </w:p>
        </w:tc>
        <w:tc>
          <w:tcPr>
            <w:tcW w:w="3481" w:type="dxa"/>
            <w:tcBorders>
              <w:top w:val="single" w:sz="3" w:space="0" w:color="343434"/>
              <w:left w:val="single" w:sz="6" w:space="0" w:color="2B2B2B"/>
              <w:bottom w:val="single" w:sz="6" w:space="0" w:color="4B4B4B"/>
              <w:right w:val="single" w:sz="6" w:space="0" w:color="2B2B2B"/>
            </w:tcBorders>
          </w:tcPr>
          <w:p>
            <w:pPr>
              <w:pStyle w:val="TableParagraph"/>
              <w:spacing w:line="240" w:lineRule="auto" w:before="159"/>
              <w:ind w:left="111" w:right="0"/>
              <w:jc w:val="left"/>
              <w:rPr>
                <w:rFonts w:ascii="宋体" w:hAnsi="宋体" w:cs="宋体" w:eastAsia="宋体"/>
                <w:sz w:val="20"/>
                <w:szCs w:val="20"/>
              </w:rPr>
            </w:pPr>
            <w:r>
              <w:rPr>
                <w:rFonts w:ascii="宋体" w:hAnsi="宋体" w:cs="宋体" w:eastAsia="宋体"/>
                <w:color w:val="414142"/>
                <w:w w:val="95"/>
                <w:sz w:val="20"/>
                <w:szCs w:val="20"/>
              </w:rPr>
              <w:t>核能及其应用</w:t>
            </w:r>
            <w:r>
              <w:rPr>
                <w:rFonts w:ascii="宋体" w:hAnsi="宋体" w:cs="宋体" w:eastAsia="宋体"/>
                <w:color w:val="414142"/>
                <w:spacing w:val="15"/>
                <w:w w:val="95"/>
                <w:sz w:val="20"/>
                <w:szCs w:val="20"/>
              </w:rPr>
              <w:t> </w:t>
            </w:r>
            <w:r>
              <w:rPr>
                <w:rFonts w:ascii="宋体" w:hAnsi="宋体" w:cs="宋体" w:eastAsia="宋体"/>
                <w:color w:val="414142"/>
                <w:w w:val="95"/>
                <w:sz w:val="20"/>
                <w:szCs w:val="20"/>
              </w:rPr>
              <w:t>（马栩泉）</w:t>
            </w:r>
            <w:r>
              <w:rPr>
                <w:rFonts w:ascii="宋体" w:hAnsi="宋体" w:cs="宋体" w:eastAsia="宋体"/>
                <w:sz w:val="20"/>
                <w:szCs w:val="20"/>
              </w:rPr>
            </w:r>
          </w:p>
        </w:tc>
        <w:tc>
          <w:tcPr>
            <w:tcW w:w="742" w:type="dxa"/>
            <w:tcBorders>
              <w:top w:val="single" w:sz="3" w:space="0" w:color="343434"/>
              <w:left w:val="single" w:sz="6" w:space="0" w:color="2B2B2B"/>
              <w:bottom w:val="single" w:sz="3" w:space="0" w:color="343434"/>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A2A2A"/>
                <w:spacing w:val="-9"/>
                <w:w w:val="110"/>
                <w:sz w:val="20"/>
              </w:rPr>
              <w:t>10130</w:t>
            </w:r>
            <w:r>
              <w:rPr>
                <w:rFonts w:ascii="Times New Roman"/>
                <w:spacing w:val="-9"/>
                <w:sz w:val="20"/>
              </w:rPr>
            </w:r>
          </w:p>
        </w:tc>
        <w:tc>
          <w:tcPr>
            <w:tcW w:w="4284" w:type="dxa"/>
            <w:tcBorders>
              <w:top w:val="single" w:sz="3" w:space="0" w:color="343434"/>
              <w:left w:val="single" w:sz="6" w:space="0" w:color="2B2B2B"/>
              <w:bottom w:val="single" w:sz="3" w:space="0" w:color="343434"/>
              <w:right w:val="single" w:sz="6" w:space="0" w:color="2B2B2B"/>
            </w:tcBorders>
          </w:tcPr>
          <w:p>
            <w:pPr>
              <w:pStyle w:val="TableParagraph"/>
              <w:spacing w:line="240" w:lineRule="auto" w:before="15"/>
              <w:ind w:left="115" w:right="0"/>
              <w:jc w:val="left"/>
              <w:rPr>
                <w:rFonts w:ascii="宋体" w:hAnsi="宋体" w:cs="宋体" w:eastAsia="宋体"/>
                <w:sz w:val="20"/>
                <w:szCs w:val="20"/>
              </w:rPr>
            </w:pPr>
            <w:r>
              <w:rPr>
                <w:rFonts w:ascii="宋体" w:hAnsi="宋体" w:cs="宋体" w:eastAsia="宋体"/>
                <w:color w:val="414142"/>
                <w:w w:val="105"/>
                <w:sz w:val="20"/>
                <w:szCs w:val="20"/>
              </w:rPr>
              <w:t>飞机铁合金结构件激光增材制造与  </w:t>
            </w:r>
            <w:r>
              <w:rPr>
                <w:rFonts w:ascii="Times New Roman" w:hAnsi="Times New Roman" w:cs="Times New Roman" w:eastAsia="Times New Roman"/>
                <w:color w:val="414142"/>
                <w:w w:val="105"/>
                <w:sz w:val="20"/>
                <w:szCs w:val="20"/>
              </w:rPr>
              <w:t>30</w:t>
            </w:r>
            <w:r>
              <w:rPr>
                <w:rFonts w:ascii="Times New Roman" w:hAnsi="Times New Roman" w:cs="Times New Roman" w:eastAsia="Times New Roman"/>
                <w:color w:val="414142"/>
                <w:spacing w:val="27"/>
                <w:w w:val="105"/>
                <w:sz w:val="20"/>
                <w:szCs w:val="20"/>
              </w:rPr>
              <w:t> </w:t>
            </w:r>
            <w:r>
              <w:rPr>
                <w:rFonts w:ascii="宋体" w:hAnsi="宋体" w:cs="宋体" w:eastAsia="宋体"/>
                <w:color w:val="414142"/>
                <w:w w:val="105"/>
                <w:sz w:val="20"/>
                <w:szCs w:val="20"/>
              </w:rPr>
              <w:t>打印</w:t>
            </w:r>
            <w:r>
              <w:rPr>
                <w:rFonts w:ascii="宋体" w:hAnsi="宋体" w:cs="宋体" w:eastAsia="宋体"/>
                <w:sz w:val="20"/>
                <w:szCs w:val="20"/>
              </w:rPr>
            </w:r>
          </w:p>
          <w:p>
            <w:pPr>
              <w:pStyle w:val="TableParagraph"/>
              <w:spacing w:line="240" w:lineRule="auto" w:before="25"/>
              <w:ind w:left="216" w:right="0"/>
              <w:jc w:val="left"/>
              <w:rPr>
                <w:rFonts w:ascii="宋体" w:hAnsi="宋体" w:cs="宋体" w:eastAsia="宋体"/>
                <w:sz w:val="20"/>
                <w:szCs w:val="20"/>
              </w:rPr>
            </w:pPr>
            <w:r>
              <w:rPr>
                <w:rFonts w:ascii="宋体" w:hAnsi="宋体" w:cs="宋体" w:eastAsia="宋体"/>
                <w:color w:val="414142"/>
                <w:w w:val="90"/>
                <w:sz w:val="20"/>
                <w:szCs w:val="20"/>
              </w:rPr>
              <w:t>（田荷〉</w:t>
            </w:r>
            <w:r>
              <w:rPr>
                <w:rFonts w:ascii="宋体" w:hAnsi="宋体" w:cs="宋体" w:eastAsia="宋体"/>
                <w:sz w:val="20"/>
                <w:szCs w:val="20"/>
              </w:rPr>
            </w:r>
          </w:p>
        </w:tc>
      </w:tr>
      <w:tr>
        <w:trPr>
          <w:trHeight w:val="648" w:hRule="exact"/>
        </w:trPr>
        <w:tc>
          <w:tcPr>
            <w:tcW w:w="844" w:type="dxa"/>
            <w:tcBorders>
              <w:top w:val="single" w:sz="6" w:space="0" w:color="4B4B4B"/>
              <w:left w:val="single" w:sz="13" w:space="0" w:color="282828"/>
              <w:bottom w:val="single" w:sz="3" w:space="0" w:color="0F0F0F"/>
              <w:right w:val="single" w:sz="1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A2A2A"/>
                <w:spacing w:val="-5"/>
                <w:w w:val="105"/>
                <w:sz w:val="20"/>
              </w:rPr>
              <w:t>10132</w:t>
            </w:r>
            <w:r>
              <w:rPr>
                <w:rFonts w:ascii="Times New Roman"/>
                <w:spacing w:val="-5"/>
                <w:sz w:val="20"/>
              </w:rPr>
            </w:r>
          </w:p>
        </w:tc>
        <w:tc>
          <w:tcPr>
            <w:tcW w:w="3481" w:type="dxa"/>
            <w:tcBorders>
              <w:top w:val="single" w:sz="6" w:space="0" w:color="4B4B4B"/>
              <w:left w:val="single" w:sz="16" w:space="0" w:color="2B2B2B"/>
              <w:bottom w:val="single" w:sz="6" w:space="0" w:color="383838"/>
              <w:right w:val="single" w:sz="6" w:space="0" w:color="2B2B2B"/>
            </w:tcBorders>
          </w:tcPr>
          <w:p>
            <w:pPr>
              <w:pStyle w:val="TableParagraph"/>
              <w:spacing w:line="240" w:lineRule="auto" w:before="155"/>
              <w:ind w:left="91" w:right="0"/>
              <w:jc w:val="left"/>
              <w:rPr>
                <w:rFonts w:ascii="宋体" w:hAnsi="宋体" w:cs="宋体" w:eastAsia="宋体"/>
                <w:sz w:val="20"/>
                <w:szCs w:val="20"/>
              </w:rPr>
            </w:pPr>
            <w:r>
              <w:rPr>
                <w:rFonts w:ascii="宋体" w:hAnsi="宋体" w:cs="宋体" w:eastAsia="宋体"/>
                <w:color w:val="414142"/>
                <w:sz w:val="20"/>
                <w:szCs w:val="20"/>
              </w:rPr>
              <w:t>县域经济与城镇化建设</w:t>
            </w:r>
            <w:r>
              <w:rPr>
                <w:rFonts w:ascii="宋体" w:hAnsi="宋体" w:cs="宋体" w:eastAsia="宋体"/>
                <w:color w:val="414142"/>
                <w:spacing w:val="-38"/>
                <w:sz w:val="20"/>
                <w:szCs w:val="20"/>
              </w:rPr>
              <w:t> </w:t>
            </w:r>
            <w:r>
              <w:rPr>
                <w:rFonts w:ascii="宋体" w:hAnsi="宋体" w:cs="宋体" w:eastAsia="宋体"/>
                <w:color w:val="414142"/>
                <w:w w:val="80"/>
                <w:sz w:val="20"/>
                <w:szCs w:val="20"/>
              </w:rPr>
              <w:t>（</w:t>
            </w:r>
            <w:r>
              <w:rPr>
                <w:rFonts w:ascii="宋体" w:hAnsi="宋体" w:cs="宋体" w:eastAsia="宋体"/>
                <w:color w:val="414142"/>
                <w:spacing w:val="-72"/>
                <w:w w:val="80"/>
                <w:sz w:val="20"/>
                <w:szCs w:val="20"/>
              </w:rPr>
              <w:t> </w:t>
            </w:r>
            <w:r>
              <w:rPr>
                <w:rFonts w:ascii="宋体" w:hAnsi="宋体" w:cs="宋体" w:eastAsia="宋体"/>
                <w:color w:val="414142"/>
                <w:sz w:val="20"/>
                <w:szCs w:val="20"/>
              </w:rPr>
              <w:t>张占斌）</w:t>
            </w:r>
            <w:r>
              <w:rPr>
                <w:rFonts w:ascii="宋体" w:hAnsi="宋体" w:cs="宋体" w:eastAsia="宋体"/>
                <w:sz w:val="20"/>
                <w:szCs w:val="20"/>
              </w:rPr>
            </w:r>
          </w:p>
        </w:tc>
        <w:tc>
          <w:tcPr>
            <w:tcW w:w="742" w:type="dxa"/>
            <w:tcBorders>
              <w:top w:val="single" w:sz="3" w:space="0" w:color="343434"/>
              <w:left w:val="single" w:sz="6" w:space="0" w:color="2B2B2B"/>
              <w:bottom w:val="single" w:sz="3" w:space="0" w:color="0F0F0F"/>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A2A2A"/>
                <w:spacing w:val="-8"/>
                <w:w w:val="110"/>
                <w:sz w:val="20"/>
              </w:rPr>
              <w:t>10177</w:t>
            </w:r>
            <w:r>
              <w:rPr>
                <w:rFonts w:ascii="Times New Roman"/>
                <w:spacing w:val="-8"/>
                <w:sz w:val="20"/>
              </w:rPr>
            </w:r>
          </w:p>
        </w:tc>
        <w:tc>
          <w:tcPr>
            <w:tcW w:w="4284" w:type="dxa"/>
            <w:tcBorders>
              <w:top w:val="single" w:sz="3" w:space="0" w:color="343434"/>
              <w:left w:val="single" w:sz="6" w:space="0" w:color="2B2B2B"/>
              <w:bottom w:val="single" w:sz="3" w:space="0" w:color="383838"/>
              <w:right w:val="single" w:sz="6" w:space="0" w:color="282828"/>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2A2A2A"/>
                <w:spacing w:val="-8"/>
                <w:sz w:val="20"/>
                <w:szCs w:val="20"/>
              </w:rPr>
              <w:t>中国</w:t>
            </w:r>
            <w:r>
              <w:rPr>
                <w:rFonts w:ascii="宋体" w:hAnsi="宋体" w:cs="宋体" w:eastAsia="宋体"/>
                <w:color w:val="565657"/>
                <w:spacing w:val="-8"/>
                <w:sz w:val="20"/>
                <w:szCs w:val="20"/>
              </w:rPr>
              <w:t>经济地位</w:t>
            </w:r>
            <w:r>
              <w:rPr>
                <w:rFonts w:ascii="宋体" w:hAnsi="宋体" w:cs="宋体" w:eastAsia="宋体"/>
                <w:color w:val="565657"/>
                <w:spacing w:val="-72"/>
                <w:sz w:val="20"/>
                <w:szCs w:val="20"/>
              </w:rPr>
              <w:t> </w:t>
            </w:r>
            <w:r>
              <w:rPr>
                <w:rFonts w:ascii="宋体" w:hAnsi="宋体" w:cs="宋体" w:eastAsia="宋体"/>
                <w:color w:val="111111"/>
                <w:spacing w:val="-25"/>
                <w:sz w:val="20"/>
                <w:szCs w:val="20"/>
              </w:rPr>
              <w:t>：</w:t>
            </w:r>
            <w:r>
              <w:rPr>
                <w:rFonts w:ascii="宋体" w:hAnsi="宋体" w:cs="宋体" w:eastAsia="宋体"/>
                <w:color w:val="565657"/>
                <w:spacing w:val="-25"/>
                <w:sz w:val="20"/>
                <w:szCs w:val="20"/>
              </w:rPr>
              <w:t>变迁与</w:t>
            </w:r>
            <w:r>
              <w:rPr>
                <w:rFonts w:ascii="宋体" w:hAnsi="宋体" w:cs="宋体" w:eastAsia="宋体"/>
                <w:color w:val="565657"/>
                <w:spacing w:val="-25"/>
                <w:sz w:val="20"/>
                <w:szCs w:val="20"/>
                <w:u w:val="single" w:color="000000"/>
              </w:rPr>
              <w:t>展望</w:t>
            </w:r>
            <w:r>
              <w:rPr>
                <w:rFonts w:ascii="宋体" w:hAnsi="宋体" w:cs="宋体" w:eastAsia="宋体"/>
                <w:color w:val="565657"/>
                <w:spacing w:val="1"/>
                <w:sz w:val="20"/>
                <w:szCs w:val="20"/>
                <w:u w:val="single" w:color="000000"/>
              </w:rPr>
              <w:t> </w:t>
            </w:r>
            <w:r>
              <w:rPr>
                <w:rFonts w:ascii="宋体" w:hAnsi="宋体" w:cs="宋体" w:eastAsia="宋体"/>
                <w:color w:val="565657"/>
                <w:spacing w:val="1"/>
                <w:sz w:val="20"/>
                <w:szCs w:val="20"/>
              </w:rPr>
            </w:r>
            <w:r>
              <w:rPr>
                <w:rFonts w:ascii="宋体" w:hAnsi="宋体" w:cs="宋体" w:eastAsia="宋体"/>
                <w:color w:val="2A2A2A"/>
                <w:w w:val="85"/>
                <w:sz w:val="20"/>
                <w:szCs w:val="20"/>
              </w:rPr>
              <w:t>（</w:t>
            </w:r>
            <w:r>
              <w:rPr>
                <w:rFonts w:ascii="宋体" w:hAnsi="宋体" w:cs="宋体" w:eastAsia="宋体"/>
                <w:color w:val="2A2A2A"/>
                <w:spacing w:val="-57"/>
                <w:w w:val="85"/>
                <w:sz w:val="20"/>
                <w:szCs w:val="20"/>
              </w:rPr>
              <w:t> </w:t>
            </w:r>
            <w:r>
              <w:rPr>
                <w:rFonts w:ascii="宋体" w:hAnsi="宋体" w:cs="宋体" w:eastAsia="宋体"/>
                <w:color w:val="565657"/>
                <w:sz w:val="20"/>
                <w:szCs w:val="20"/>
              </w:rPr>
              <w:t>兰日旭）</w:t>
            </w:r>
            <w:r>
              <w:rPr>
                <w:rFonts w:ascii="宋体" w:hAnsi="宋体" w:cs="宋体" w:eastAsia="宋体"/>
                <w:sz w:val="20"/>
                <w:szCs w:val="20"/>
              </w:rPr>
            </w:r>
          </w:p>
        </w:tc>
      </w:tr>
      <w:tr>
        <w:trPr>
          <w:trHeight w:val="652" w:hRule="exact"/>
        </w:trPr>
        <w:tc>
          <w:tcPr>
            <w:tcW w:w="844" w:type="dxa"/>
            <w:tcBorders>
              <w:top w:val="single" w:sz="3" w:space="0" w:color="0F0F0F"/>
              <w:left w:val="single" w:sz="13" w:space="0" w:color="282828"/>
              <w:bottom w:val="single" w:sz="6" w:space="0" w:color="4B4B4B"/>
              <w:right w:val="single" w:sz="1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111111"/>
                <w:spacing w:val="-13"/>
                <w:w w:val="120"/>
                <w:sz w:val="20"/>
              </w:rPr>
              <w:t>1</w:t>
            </w:r>
            <w:r>
              <w:rPr>
                <w:rFonts w:ascii="Times New Roman"/>
                <w:color w:val="414142"/>
                <w:spacing w:val="-13"/>
                <w:w w:val="120"/>
                <w:sz w:val="20"/>
              </w:rPr>
              <w:t>0</w:t>
            </w:r>
            <w:r>
              <w:rPr>
                <w:rFonts w:ascii="Times New Roman"/>
                <w:color w:val="111111"/>
                <w:spacing w:val="-13"/>
                <w:w w:val="120"/>
                <w:sz w:val="20"/>
              </w:rPr>
              <w:t>1</w:t>
            </w:r>
            <w:r>
              <w:rPr>
                <w:rFonts w:ascii="Times New Roman"/>
                <w:color w:val="2A2A2A"/>
                <w:spacing w:val="-13"/>
                <w:w w:val="120"/>
                <w:sz w:val="20"/>
              </w:rPr>
              <w:t>44</w:t>
            </w:r>
            <w:r>
              <w:rPr>
                <w:rFonts w:ascii="Times New Roman"/>
                <w:spacing w:val="-13"/>
                <w:sz w:val="20"/>
              </w:rPr>
            </w:r>
          </w:p>
        </w:tc>
        <w:tc>
          <w:tcPr>
            <w:tcW w:w="3481" w:type="dxa"/>
            <w:tcBorders>
              <w:top w:val="single" w:sz="6" w:space="0" w:color="383838"/>
              <w:left w:val="single" w:sz="16" w:space="0" w:color="2B2B2B"/>
              <w:bottom w:val="single" w:sz="6" w:space="0" w:color="484848"/>
              <w:right w:val="single" w:sz="6" w:space="0" w:color="2B2B2B"/>
            </w:tcBorders>
          </w:tcPr>
          <w:p>
            <w:pPr>
              <w:pStyle w:val="TableParagraph"/>
              <w:spacing w:line="283" w:lineRule="auto" w:before="4"/>
              <w:ind w:left="84" w:right="118" w:firstLine="14"/>
              <w:jc w:val="left"/>
              <w:rPr>
                <w:rFonts w:ascii="宋体" w:hAnsi="宋体" w:cs="宋体" w:eastAsia="宋体"/>
                <w:sz w:val="20"/>
                <w:szCs w:val="20"/>
              </w:rPr>
            </w:pPr>
            <w:r>
              <w:rPr>
                <w:rFonts w:ascii="宋体" w:hAnsi="宋体" w:cs="宋体" w:eastAsia="宋体"/>
                <w:color w:val="565657"/>
                <w:spacing w:val="-11"/>
                <w:sz w:val="20"/>
                <w:szCs w:val="20"/>
              </w:rPr>
              <w:t>工业化、信息</w:t>
            </w:r>
            <w:r>
              <w:rPr>
                <w:rFonts w:ascii="宋体" w:hAnsi="宋体" w:cs="宋体" w:eastAsia="宋体"/>
                <w:color w:val="2A2A2A"/>
                <w:spacing w:val="-11"/>
                <w:sz w:val="20"/>
                <w:szCs w:val="20"/>
              </w:rPr>
              <w:t>化、城镇化必</w:t>
            </w:r>
            <w:r>
              <w:rPr>
                <w:rFonts w:ascii="宋体" w:hAnsi="宋体" w:cs="宋体" w:eastAsia="宋体"/>
                <w:color w:val="565657"/>
                <w:spacing w:val="-11"/>
                <w:sz w:val="20"/>
                <w:szCs w:val="20"/>
              </w:rPr>
              <w:t>须同步推</w:t>
            </w:r>
            <w:r>
              <w:rPr>
                <w:rFonts w:ascii="宋体" w:hAnsi="宋体" w:cs="宋体" w:eastAsia="宋体"/>
                <w:color w:val="565657"/>
                <w:spacing w:val="94"/>
                <w:sz w:val="20"/>
                <w:szCs w:val="20"/>
              </w:rPr>
              <w:t> </w:t>
            </w:r>
            <w:r>
              <w:rPr>
                <w:rFonts w:ascii="宋体" w:hAnsi="宋体" w:cs="宋体" w:eastAsia="宋体"/>
                <w:color w:val="565657"/>
                <w:spacing w:val="94"/>
                <w:sz w:val="20"/>
                <w:szCs w:val="20"/>
              </w:rPr>
            </w:r>
            <w:r>
              <w:rPr>
                <w:rFonts w:ascii="宋体" w:hAnsi="宋体" w:cs="宋体" w:eastAsia="宋体"/>
                <w:color w:val="414142"/>
                <w:w w:val="95"/>
                <w:sz w:val="20"/>
                <w:szCs w:val="20"/>
              </w:rPr>
              <w:t>进农业现代化</w:t>
            </w:r>
            <w:r>
              <w:rPr>
                <w:rFonts w:ascii="宋体" w:hAnsi="宋体" w:cs="宋体" w:eastAsia="宋体"/>
                <w:color w:val="414142"/>
                <w:spacing w:val="5"/>
                <w:w w:val="95"/>
                <w:sz w:val="20"/>
                <w:szCs w:val="20"/>
              </w:rPr>
              <w:t> </w:t>
            </w:r>
            <w:r>
              <w:rPr>
                <w:rFonts w:ascii="宋体" w:hAnsi="宋体" w:cs="宋体" w:eastAsia="宋体"/>
                <w:color w:val="414142"/>
                <w:w w:val="95"/>
                <w:sz w:val="20"/>
                <w:szCs w:val="20"/>
              </w:rPr>
              <w:t>（肖云）</w:t>
            </w:r>
            <w:r>
              <w:rPr>
                <w:rFonts w:ascii="宋体" w:hAnsi="宋体" w:cs="宋体" w:eastAsia="宋体"/>
                <w:sz w:val="20"/>
                <w:szCs w:val="20"/>
              </w:rPr>
            </w:r>
          </w:p>
        </w:tc>
        <w:tc>
          <w:tcPr>
            <w:tcW w:w="742" w:type="dxa"/>
            <w:tcBorders>
              <w:top w:val="single" w:sz="3" w:space="0" w:color="0F0F0F"/>
              <w:left w:val="single" w:sz="6" w:space="0" w:color="2B2B2B"/>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A2A2A"/>
                <w:spacing w:val="-5"/>
                <w:w w:val="105"/>
                <w:sz w:val="20"/>
              </w:rPr>
              <w:t>10180</w:t>
            </w:r>
            <w:r>
              <w:rPr>
                <w:rFonts w:ascii="Times New Roman"/>
                <w:spacing w:val="-5"/>
                <w:sz w:val="20"/>
              </w:rPr>
            </w:r>
          </w:p>
        </w:tc>
        <w:tc>
          <w:tcPr>
            <w:tcW w:w="4284" w:type="dxa"/>
            <w:tcBorders>
              <w:top w:val="single" w:sz="3" w:space="0" w:color="383838"/>
              <w:left w:val="single" w:sz="6" w:space="0" w:color="2B2B2B"/>
              <w:bottom w:val="single" w:sz="6" w:space="0" w:color="484848"/>
              <w:right w:val="single" w:sz="6" w:space="0" w:color="282828"/>
            </w:tcBorders>
          </w:tcPr>
          <w:p>
            <w:pPr>
              <w:pStyle w:val="TableParagraph"/>
              <w:spacing w:line="240" w:lineRule="auto" w:before="166"/>
              <w:ind w:left="100" w:right="0"/>
              <w:jc w:val="left"/>
              <w:rPr>
                <w:rFonts w:ascii="宋体" w:hAnsi="宋体" w:cs="宋体" w:eastAsia="宋体"/>
                <w:sz w:val="20"/>
                <w:szCs w:val="20"/>
              </w:rPr>
            </w:pPr>
            <w:r>
              <w:rPr>
                <w:rFonts w:ascii="宋体" w:hAnsi="宋体" w:cs="宋体" w:eastAsia="宋体"/>
                <w:color w:val="414142"/>
                <w:sz w:val="20"/>
                <w:szCs w:val="20"/>
              </w:rPr>
              <w:t>航空创新发展方向与教师师德培育</w:t>
            </w:r>
            <w:r>
              <w:rPr>
                <w:rFonts w:ascii="宋体" w:hAnsi="宋体" w:cs="宋体" w:eastAsia="宋体"/>
                <w:color w:val="414142"/>
                <w:spacing w:val="-30"/>
                <w:sz w:val="20"/>
                <w:szCs w:val="20"/>
              </w:rPr>
              <w:t> </w:t>
            </w:r>
            <w:r>
              <w:rPr>
                <w:rFonts w:ascii="宋体" w:hAnsi="宋体" w:cs="宋体" w:eastAsia="宋体"/>
                <w:color w:val="414142"/>
                <w:sz w:val="20"/>
                <w:szCs w:val="20"/>
              </w:rPr>
              <w:t>（陈椿章）</w:t>
            </w:r>
            <w:r>
              <w:rPr>
                <w:rFonts w:ascii="宋体" w:hAnsi="宋体" w:cs="宋体" w:eastAsia="宋体"/>
                <w:sz w:val="20"/>
                <w:szCs w:val="20"/>
              </w:rPr>
            </w:r>
          </w:p>
        </w:tc>
      </w:tr>
      <w:tr>
        <w:trPr>
          <w:trHeight w:val="652" w:hRule="exact"/>
        </w:trPr>
        <w:tc>
          <w:tcPr>
            <w:tcW w:w="844" w:type="dxa"/>
            <w:tcBorders>
              <w:top w:val="single" w:sz="6" w:space="0" w:color="4B4B4B"/>
              <w:left w:val="single" w:sz="13" w:space="0" w:color="282828"/>
              <w:bottom w:val="single" w:sz="3" w:space="0" w:color="0F0F0F"/>
              <w:right w:val="single" w:sz="13"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A2A2A"/>
                <w:w w:val="105"/>
                <w:sz w:val="20"/>
              </w:rPr>
              <w:t>10150</w:t>
            </w:r>
            <w:r>
              <w:rPr>
                <w:rFonts w:ascii="Times New Roman"/>
                <w:sz w:val="20"/>
              </w:rPr>
            </w:r>
          </w:p>
        </w:tc>
        <w:tc>
          <w:tcPr>
            <w:tcW w:w="3481" w:type="dxa"/>
            <w:tcBorders>
              <w:top w:val="single" w:sz="6" w:space="0" w:color="484848"/>
              <w:left w:val="single" w:sz="13" w:space="0" w:color="2B2B2B"/>
              <w:bottom w:val="single" w:sz="6" w:space="0" w:color="383838"/>
              <w:right w:val="single" w:sz="6" w:space="0" w:color="2B2B2B"/>
            </w:tcBorders>
          </w:tcPr>
          <w:p>
            <w:pPr>
              <w:pStyle w:val="TableParagraph"/>
              <w:spacing w:line="240" w:lineRule="auto" w:before="159"/>
              <w:ind w:left="109" w:right="0"/>
              <w:jc w:val="left"/>
              <w:rPr>
                <w:rFonts w:ascii="宋体" w:hAnsi="宋体" w:cs="宋体" w:eastAsia="宋体"/>
                <w:sz w:val="20"/>
                <w:szCs w:val="20"/>
              </w:rPr>
            </w:pPr>
            <w:r>
              <w:rPr>
                <w:rFonts w:ascii="宋体" w:hAnsi="宋体" w:cs="宋体" w:eastAsia="宋体"/>
                <w:color w:val="414142"/>
                <w:w w:val="95"/>
                <w:sz w:val="20"/>
                <w:szCs w:val="20"/>
              </w:rPr>
              <w:t>引发稀土世界的中国冲击</w:t>
            </w:r>
            <w:r>
              <w:rPr>
                <w:rFonts w:ascii="宋体" w:hAnsi="宋体" w:cs="宋体" w:eastAsia="宋体"/>
                <w:color w:val="414142"/>
                <w:spacing w:val="73"/>
                <w:w w:val="95"/>
                <w:sz w:val="20"/>
                <w:szCs w:val="20"/>
              </w:rPr>
              <w:t> </w:t>
            </w:r>
            <w:r>
              <w:rPr>
                <w:rFonts w:ascii="宋体" w:hAnsi="宋体" w:cs="宋体" w:eastAsia="宋体"/>
                <w:color w:val="414142"/>
                <w:w w:val="95"/>
                <w:sz w:val="20"/>
                <w:szCs w:val="20"/>
              </w:rPr>
              <w:t>（郭建荣〉</w:t>
            </w:r>
            <w:r>
              <w:rPr>
                <w:rFonts w:ascii="宋体" w:hAnsi="宋体" w:cs="宋体" w:eastAsia="宋体"/>
                <w:sz w:val="20"/>
                <w:szCs w:val="20"/>
              </w:rPr>
            </w:r>
          </w:p>
        </w:tc>
        <w:tc>
          <w:tcPr>
            <w:tcW w:w="742" w:type="dxa"/>
            <w:tcBorders>
              <w:top w:val="single" w:sz="6" w:space="0" w:color="484848"/>
              <w:left w:val="single" w:sz="6" w:space="0" w:color="2B2B2B"/>
              <w:bottom w:val="single" w:sz="3" w:space="0" w:color="131313"/>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A2A2A"/>
                <w:spacing w:val="-9"/>
                <w:w w:val="115"/>
                <w:sz w:val="20"/>
              </w:rPr>
              <w:t>10187</w:t>
            </w:r>
            <w:r>
              <w:rPr>
                <w:rFonts w:ascii="Times New Roman"/>
                <w:spacing w:val="-9"/>
                <w:sz w:val="20"/>
              </w:rPr>
            </w:r>
          </w:p>
        </w:tc>
        <w:tc>
          <w:tcPr>
            <w:tcW w:w="4284" w:type="dxa"/>
            <w:tcBorders>
              <w:top w:val="single" w:sz="6" w:space="0" w:color="484848"/>
              <w:left w:val="single" w:sz="6" w:space="0" w:color="2B2B2B"/>
              <w:bottom w:val="single" w:sz="3" w:space="0" w:color="383838"/>
              <w:right w:val="single" w:sz="6" w:space="0" w:color="282828"/>
            </w:tcBorders>
          </w:tcPr>
          <w:p>
            <w:pPr>
              <w:pStyle w:val="TableParagraph"/>
              <w:spacing w:line="240" w:lineRule="auto" w:before="159"/>
              <w:ind w:left="100" w:right="0"/>
              <w:jc w:val="left"/>
              <w:rPr>
                <w:rFonts w:ascii="宋体" w:hAnsi="宋体" w:cs="宋体" w:eastAsia="宋体"/>
                <w:sz w:val="20"/>
                <w:szCs w:val="20"/>
              </w:rPr>
            </w:pPr>
            <w:r>
              <w:rPr>
                <w:rFonts w:ascii="宋体" w:hAnsi="宋体" w:cs="宋体" w:eastAsia="宋体"/>
                <w:color w:val="414142"/>
                <w:w w:val="103"/>
                <w:sz w:val="20"/>
                <w:szCs w:val="20"/>
              </w:rPr>
              <w:t>激光增材成型技术</w:t>
            </w:r>
            <w:r>
              <w:rPr>
                <w:rFonts w:ascii="宋体" w:hAnsi="宋体" w:cs="宋体" w:eastAsia="宋体"/>
                <w:color w:val="414142"/>
                <w:spacing w:val="23"/>
                <w:sz w:val="20"/>
                <w:szCs w:val="20"/>
              </w:rPr>
              <w:t> </w:t>
            </w:r>
            <w:r>
              <w:rPr>
                <w:rFonts w:ascii="宋体" w:hAnsi="宋体" w:cs="宋体" w:eastAsia="宋体"/>
                <w:color w:val="414142"/>
                <w:w w:val="35"/>
                <w:sz w:val="20"/>
                <w:szCs w:val="20"/>
              </w:rPr>
              <w:t>（</w:t>
            </w:r>
            <w:r>
              <w:rPr>
                <w:rFonts w:ascii="宋体" w:hAnsi="宋体" w:cs="宋体" w:eastAsia="宋体"/>
                <w:color w:val="414142"/>
                <w:spacing w:val="-70"/>
                <w:sz w:val="20"/>
                <w:szCs w:val="20"/>
              </w:rPr>
              <w:t> </w:t>
            </w:r>
            <w:r>
              <w:rPr>
                <w:rFonts w:ascii="Times New Roman" w:hAnsi="Times New Roman" w:cs="Times New Roman" w:eastAsia="Times New Roman"/>
                <w:color w:val="414142"/>
                <w:w w:val="99"/>
                <w:sz w:val="20"/>
                <w:szCs w:val="20"/>
              </w:rPr>
              <w:t>30</w:t>
            </w:r>
            <w:r>
              <w:rPr>
                <w:rFonts w:ascii="Times New Roman" w:hAnsi="Times New Roman" w:cs="Times New Roman" w:eastAsia="Times New Roman"/>
                <w:color w:val="414142"/>
                <w:spacing w:val="4"/>
                <w:sz w:val="20"/>
                <w:szCs w:val="20"/>
              </w:rPr>
              <w:t> </w:t>
            </w:r>
            <w:r>
              <w:rPr>
                <w:rFonts w:ascii="宋体" w:hAnsi="宋体" w:cs="宋体" w:eastAsia="宋体"/>
                <w:color w:val="414142"/>
                <w:w w:val="94"/>
                <w:sz w:val="20"/>
                <w:szCs w:val="20"/>
              </w:rPr>
              <w:t>打印技术〉</w:t>
            </w:r>
            <w:r>
              <w:rPr>
                <w:rFonts w:ascii="宋体" w:hAnsi="宋体" w:cs="宋体" w:eastAsia="宋体"/>
                <w:color w:val="414142"/>
                <w:sz w:val="20"/>
                <w:szCs w:val="20"/>
              </w:rPr>
              <w:t> </w:t>
            </w:r>
            <w:r>
              <w:rPr>
                <w:rFonts w:ascii="宋体" w:hAnsi="宋体" w:cs="宋体" w:eastAsia="宋体"/>
                <w:color w:val="414142"/>
                <w:spacing w:val="-10"/>
                <w:sz w:val="20"/>
                <w:szCs w:val="20"/>
              </w:rPr>
              <w:t> </w:t>
            </w:r>
            <w:r>
              <w:rPr>
                <w:rFonts w:ascii="宋体" w:hAnsi="宋体" w:cs="宋体" w:eastAsia="宋体"/>
                <w:color w:val="414142"/>
                <w:spacing w:val="13"/>
                <w:w w:val="40"/>
                <w:sz w:val="20"/>
                <w:szCs w:val="20"/>
              </w:rPr>
              <w:t>（</w:t>
            </w:r>
            <w:r>
              <w:rPr>
                <w:rFonts w:ascii="宋体" w:hAnsi="宋体" w:cs="宋体" w:eastAsia="宋体"/>
                <w:color w:val="6E6E6E"/>
                <w:w w:val="104"/>
                <w:sz w:val="20"/>
                <w:szCs w:val="20"/>
              </w:rPr>
              <w:t>王</w:t>
            </w:r>
            <w:r>
              <w:rPr>
                <w:rFonts w:ascii="宋体" w:hAnsi="宋体" w:cs="宋体" w:eastAsia="宋体"/>
                <w:color w:val="6E6E6E"/>
                <w:spacing w:val="16"/>
                <w:w w:val="104"/>
                <w:sz w:val="20"/>
                <w:szCs w:val="20"/>
              </w:rPr>
              <w:t>华</w:t>
            </w:r>
            <w:r>
              <w:rPr>
                <w:rFonts w:ascii="宋体" w:hAnsi="宋体" w:cs="宋体" w:eastAsia="宋体"/>
                <w:color w:val="414142"/>
                <w:w w:val="79"/>
                <w:sz w:val="20"/>
                <w:szCs w:val="20"/>
              </w:rPr>
              <w:t>明）</w:t>
            </w:r>
            <w:r>
              <w:rPr>
                <w:rFonts w:ascii="宋体" w:hAnsi="宋体" w:cs="宋体" w:eastAsia="宋体"/>
                <w:sz w:val="20"/>
                <w:szCs w:val="20"/>
              </w:rPr>
            </w:r>
          </w:p>
        </w:tc>
      </w:tr>
      <w:tr>
        <w:trPr>
          <w:trHeight w:val="652" w:hRule="exact"/>
        </w:trPr>
        <w:tc>
          <w:tcPr>
            <w:tcW w:w="844" w:type="dxa"/>
            <w:tcBorders>
              <w:top w:val="single" w:sz="3" w:space="0" w:color="0F0F0F"/>
              <w:left w:val="single" w:sz="13" w:space="0" w:color="282828"/>
              <w:bottom w:val="single" w:sz="6" w:space="0" w:color="383838"/>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414142"/>
                <w:spacing w:val="-4"/>
                <w:w w:val="105"/>
                <w:sz w:val="20"/>
              </w:rPr>
              <w:t>10155</w:t>
            </w:r>
            <w:r>
              <w:rPr>
                <w:rFonts w:ascii="Times New Roman"/>
                <w:spacing w:val="-4"/>
                <w:sz w:val="20"/>
              </w:rPr>
            </w:r>
          </w:p>
        </w:tc>
        <w:tc>
          <w:tcPr>
            <w:tcW w:w="3481" w:type="dxa"/>
            <w:tcBorders>
              <w:top w:val="single" w:sz="6" w:space="0" w:color="383838"/>
              <w:left w:val="single" w:sz="13" w:space="0" w:color="2B2B2B"/>
              <w:bottom w:val="single" w:sz="6" w:space="0" w:color="383838"/>
              <w:right w:val="single" w:sz="6" w:space="0" w:color="2B2B2B"/>
            </w:tcBorders>
          </w:tcPr>
          <w:p>
            <w:pPr>
              <w:pStyle w:val="TableParagraph"/>
              <w:spacing w:line="240" w:lineRule="auto" w:before="155"/>
              <w:ind w:left="88" w:right="0"/>
              <w:jc w:val="left"/>
              <w:rPr>
                <w:rFonts w:ascii="宋体" w:hAnsi="宋体" w:cs="宋体" w:eastAsia="宋体"/>
                <w:sz w:val="20"/>
                <w:szCs w:val="20"/>
              </w:rPr>
            </w:pPr>
            <w:r>
              <w:rPr>
                <w:rFonts w:ascii="宋体" w:hAnsi="宋体" w:cs="宋体" w:eastAsia="宋体"/>
                <w:color w:val="414142"/>
                <w:w w:val="95"/>
                <w:sz w:val="20"/>
                <w:szCs w:val="20"/>
              </w:rPr>
              <w:t>应对气候变化与碳汇交易 </w:t>
            </w:r>
            <w:r>
              <w:rPr>
                <w:rFonts w:ascii="宋体" w:hAnsi="宋体" w:cs="宋体" w:eastAsia="宋体"/>
                <w:color w:val="414142"/>
                <w:spacing w:val="4"/>
                <w:w w:val="95"/>
                <w:sz w:val="20"/>
                <w:szCs w:val="20"/>
              </w:rPr>
              <w:t> </w:t>
            </w:r>
            <w:r>
              <w:rPr>
                <w:rFonts w:ascii="宋体" w:hAnsi="宋体" w:cs="宋体" w:eastAsia="宋体"/>
                <w:color w:val="414142"/>
                <w:w w:val="95"/>
                <w:sz w:val="20"/>
                <w:szCs w:val="20"/>
              </w:rPr>
              <w:t>（李怒云〉</w:t>
            </w:r>
            <w:r>
              <w:rPr>
                <w:rFonts w:ascii="宋体" w:hAnsi="宋体" w:cs="宋体" w:eastAsia="宋体"/>
                <w:sz w:val="20"/>
                <w:szCs w:val="20"/>
              </w:rPr>
            </w:r>
          </w:p>
        </w:tc>
        <w:tc>
          <w:tcPr>
            <w:tcW w:w="742" w:type="dxa"/>
            <w:tcBorders>
              <w:top w:val="single" w:sz="3" w:space="0" w:color="131313"/>
              <w:left w:val="single" w:sz="6" w:space="0" w:color="2B2B2B"/>
              <w:bottom w:val="single" w:sz="6" w:space="0" w:color="38383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A2A2A"/>
                <w:spacing w:val="-6"/>
                <w:w w:val="110"/>
                <w:sz w:val="20"/>
              </w:rPr>
              <w:t>10</w:t>
            </w:r>
            <w:r>
              <w:rPr>
                <w:rFonts w:ascii="Times New Roman"/>
                <w:color w:val="111111"/>
                <w:spacing w:val="-6"/>
                <w:w w:val="110"/>
                <w:sz w:val="20"/>
              </w:rPr>
              <w:t>1</w:t>
            </w:r>
            <w:r>
              <w:rPr>
                <w:rFonts w:ascii="Times New Roman"/>
                <w:color w:val="414142"/>
                <w:spacing w:val="-6"/>
                <w:w w:val="110"/>
                <w:sz w:val="20"/>
              </w:rPr>
              <w:t>95</w:t>
            </w:r>
            <w:r>
              <w:rPr>
                <w:rFonts w:ascii="Times New Roman"/>
                <w:spacing w:val="-6"/>
                <w:sz w:val="20"/>
              </w:rPr>
            </w:r>
          </w:p>
        </w:tc>
        <w:tc>
          <w:tcPr>
            <w:tcW w:w="4284" w:type="dxa"/>
            <w:tcBorders>
              <w:top w:val="single" w:sz="3" w:space="0" w:color="383838"/>
              <w:left w:val="single" w:sz="6" w:space="0" w:color="2B2B2B"/>
              <w:bottom w:val="single" w:sz="3" w:space="0" w:color="383838"/>
              <w:right w:val="single" w:sz="6" w:space="0" w:color="282828"/>
            </w:tcBorders>
          </w:tcPr>
          <w:p>
            <w:pPr>
              <w:pStyle w:val="TableParagraph"/>
              <w:spacing w:line="240" w:lineRule="auto" w:before="159"/>
              <w:ind w:left="115" w:right="0"/>
              <w:jc w:val="left"/>
              <w:rPr>
                <w:rFonts w:ascii="宋体" w:hAnsi="宋体" w:cs="宋体" w:eastAsia="宋体"/>
                <w:sz w:val="20"/>
                <w:szCs w:val="20"/>
              </w:rPr>
            </w:pPr>
            <w:r>
              <w:rPr>
                <w:rFonts w:ascii="宋体" w:hAnsi="宋体" w:cs="宋体" w:eastAsia="宋体"/>
                <w:color w:val="414142"/>
                <w:w w:val="95"/>
                <w:sz w:val="20"/>
                <w:szCs w:val="20"/>
              </w:rPr>
              <w:t>中国航天成才之路</w:t>
            </w:r>
            <w:r>
              <w:rPr>
                <w:rFonts w:ascii="宋体" w:hAnsi="宋体" w:cs="宋体" w:eastAsia="宋体"/>
                <w:color w:val="414142"/>
                <w:spacing w:val="-3"/>
                <w:w w:val="95"/>
                <w:sz w:val="20"/>
                <w:szCs w:val="20"/>
              </w:rPr>
              <w:t> </w:t>
            </w:r>
            <w:r>
              <w:rPr>
                <w:rFonts w:ascii="宋体" w:hAnsi="宋体" w:cs="宋体" w:eastAsia="宋体"/>
                <w:color w:val="414142"/>
                <w:w w:val="95"/>
                <w:sz w:val="20"/>
                <w:szCs w:val="20"/>
              </w:rPr>
              <w:t>（江帆〉</w:t>
            </w:r>
            <w:r>
              <w:rPr>
                <w:rFonts w:ascii="宋体" w:hAnsi="宋体" w:cs="宋体" w:eastAsia="宋体"/>
                <w:sz w:val="20"/>
                <w:szCs w:val="20"/>
              </w:rPr>
            </w:r>
          </w:p>
        </w:tc>
      </w:tr>
      <w:tr>
        <w:trPr>
          <w:trHeight w:val="652" w:hRule="exact"/>
        </w:trPr>
        <w:tc>
          <w:tcPr>
            <w:tcW w:w="844" w:type="dxa"/>
            <w:tcBorders>
              <w:top w:val="single" w:sz="6" w:space="0" w:color="383838"/>
              <w:left w:val="single" w:sz="13" w:space="0" w:color="282828"/>
              <w:bottom w:val="single" w:sz="3" w:space="0" w:color="343434"/>
              <w:right w:val="single" w:sz="13"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spacing w:val="-5"/>
                <w:w w:val="110"/>
                <w:sz w:val="20"/>
              </w:rPr>
              <w:t>10161</w:t>
            </w:r>
            <w:r>
              <w:rPr>
                <w:rFonts w:ascii="Times New Roman"/>
                <w:spacing w:val="-5"/>
                <w:sz w:val="20"/>
              </w:rPr>
            </w:r>
          </w:p>
        </w:tc>
        <w:tc>
          <w:tcPr>
            <w:tcW w:w="3481" w:type="dxa"/>
            <w:tcBorders>
              <w:top w:val="single" w:sz="6" w:space="0" w:color="383838"/>
              <w:left w:val="single" w:sz="13" w:space="0" w:color="2B2B2B"/>
              <w:bottom w:val="single" w:sz="3" w:space="0" w:color="343434"/>
              <w:right w:val="single" w:sz="6" w:space="0" w:color="2F2F2F"/>
            </w:tcBorders>
          </w:tcPr>
          <w:p>
            <w:pPr>
              <w:pStyle w:val="TableParagraph"/>
              <w:spacing w:line="283" w:lineRule="auto"/>
              <w:ind w:left="95" w:right="107" w:firstLine="7"/>
              <w:jc w:val="left"/>
              <w:rPr>
                <w:rFonts w:ascii="宋体" w:hAnsi="宋体" w:cs="宋体" w:eastAsia="宋体"/>
                <w:sz w:val="20"/>
                <w:szCs w:val="20"/>
              </w:rPr>
            </w:pPr>
            <w:r>
              <w:rPr>
                <w:rFonts w:ascii="宋体" w:hAnsi="宋体" w:cs="宋体" w:eastAsia="宋体"/>
                <w:color w:val="565657"/>
                <w:w w:val="103"/>
                <w:sz w:val="20"/>
                <w:szCs w:val="20"/>
              </w:rPr>
              <w:t>当前国际形势与</w:t>
            </w:r>
            <w:r>
              <w:rPr>
                <w:rFonts w:ascii="宋体" w:hAnsi="宋体" w:cs="宋体" w:eastAsia="宋体"/>
                <w:color w:val="565657"/>
                <w:spacing w:val="15"/>
                <w:w w:val="103"/>
                <w:sz w:val="20"/>
                <w:szCs w:val="20"/>
              </w:rPr>
              <w:t>我</w:t>
            </w:r>
            <w:r>
              <w:rPr>
                <w:rFonts w:ascii="宋体" w:hAnsi="宋体" w:cs="宋体" w:eastAsia="宋体"/>
                <w:color w:val="565657"/>
                <w:w w:val="104"/>
                <w:sz w:val="20"/>
                <w:szCs w:val="20"/>
              </w:rPr>
              <w:t>国安全环境</w:t>
            </w:r>
            <w:r>
              <w:rPr>
                <w:rFonts w:ascii="宋体" w:hAnsi="宋体" w:cs="宋体" w:eastAsia="宋体"/>
                <w:color w:val="565657"/>
                <w:spacing w:val="-75"/>
                <w:sz w:val="20"/>
                <w:szCs w:val="20"/>
              </w:rPr>
              <w:t> </w:t>
            </w:r>
            <w:r>
              <w:rPr>
                <w:rFonts w:ascii="宋体" w:hAnsi="宋体" w:cs="宋体" w:eastAsia="宋体"/>
                <w:color w:val="2A2A2A"/>
                <w:spacing w:val="10"/>
                <w:w w:val="45"/>
                <w:sz w:val="20"/>
                <w:szCs w:val="20"/>
              </w:rPr>
              <w:t>（</w:t>
            </w:r>
            <w:r>
              <w:rPr>
                <w:rFonts w:ascii="宋体" w:hAnsi="宋体" w:cs="宋体" w:eastAsia="宋体"/>
                <w:color w:val="565657"/>
                <w:w w:val="104"/>
                <w:sz w:val="20"/>
                <w:szCs w:val="20"/>
              </w:rPr>
              <w:t>开成</w:t>
            </w:r>
            <w:r>
              <w:rPr>
                <w:rFonts w:ascii="宋体" w:hAnsi="宋体" w:cs="宋体" w:eastAsia="宋体"/>
                <w:color w:val="565657"/>
                <w:w w:val="104"/>
                <w:sz w:val="20"/>
                <w:szCs w:val="20"/>
              </w:rPr>
              <w:t> </w:t>
            </w:r>
            <w:r>
              <w:rPr>
                <w:rFonts w:ascii="宋体" w:hAnsi="宋体" w:cs="宋体" w:eastAsia="宋体"/>
                <w:color w:val="565657"/>
                <w:w w:val="76"/>
                <w:sz w:val="20"/>
                <w:szCs w:val="20"/>
              </w:rPr>
              <w:t>章〉</w:t>
            </w:r>
            <w:r>
              <w:rPr>
                <w:rFonts w:ascii="宋体" w:hAnsi="宋体" w:cs="宋体" w:eastAsia="宋体"/>
                <w:sz w:val="20"/>
                <w:szCs w:val="20"/>
              </w:rPr>
            </w:r>
          </w:p>
        </w:tc>
        <w:tc>
          <w:tcPr>
            <w:tcW w:w="742" w:type="dxa"/>
            <w:tcBorders>
              <w:top w:val="single" w:sz="6" w:space="0" w:color="383838"/>
              <w:left w:val="single" w:sz="6" w:space="0" w:color="2F2F2F"/>
              <w:bottom w:val="single" w:sz="3" w:space="0" w:color="131313"/>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414142"/>
                <w:spacing w:val="-5"/>
                <w:w w:val="105"/>
                <w:sz w:val="20"/>
              </w:rPr>
              <w:t>10197</w:t>
            </w:r>
            <w:r>
              <w:rPr>
                <w:rFonts w:ascii="Times New Roman"/>
                <w:spacing w:val="-5"/>
                <w:sz w:val="20"/>
              </w:rPr>
            </w:r>
          </w:p>
        </w:tc>
        <w:tc>
          <w:tcPr>
            <w:tcW w:w="4284" w:type="dxa"/>
            <w:tcBorders>
              <w:top w:val="single" w:sz="3" w:space="0" w:color="383838"/>
              <w:left w:val="single" w:sz="6" w:space="0" w:color="2B2B2B"/>
              <w:bottom w:val="single" w:sz="3" w:space="0" w:color="383838"/>
              <w:right w:val="single" w:sz="6" w:space="0" w:color="282828"/>
            </w:tcBorders>
          </w:tcPr>
          <w:p>
            <w:pPr>
              <w:pStyle w:val="TableParagraph"/>
              <w:spacing w:line="240" w:lineRule="auto" w:before="162"/>
              <w:ind w:left="93" w:right="0"/>
              <w:jc w:val="left"/>
              <w:rPr>
                <w:rFonts w:ascii="宋体" w:hAnsi="宋体" w:cs="宋体" w:eastAsia="宋体"/>
                <w:sz w:val="20"/>
                <w:szCs w:val="20"/>
              </w:rPr>
            </w:pPr>
            <w:r>
              <w:rPr>
                <w:rFonts w:ascii="宋体" w:hAnsi="宋体" w:cs="宋体" w:eastAsia="宋体"/>
                <w:color w:val="565657"/>
                <w:sz w:val="20"/>
                <w:szCs w:val="20"/>
              </w:rPr>
              <w:t>生态纺织品标准及环保检测技术</w:t>
            </w:r>
            <w:r>
              <w:rPr>
                <w:rFonts w:ascii="宋体" w:hAnsi="宋体" w:cs="宋体" w:eastAsia="宋体"/>
                <w:color w:val="565657"/>
                <w:spacing w:val="-37"/>
                <w:sz w:val="20"/>
                <w:szCs w:val="20"/>
              </w:rPr>
              <w:t> </w:t>
            </w:r>
            <w:r>
              <w:rPr>
                <w:rFonts w:ascii="宋体" w:hAnsi="宋体" w:cs="宋体" w:eastAsia="宋体"/>
                <w:color w:val="565657"/>
                <w:sz w:val="20"/>
                <w:szCs w:val="20"/>
              </w:rPr>
              <w:t>（龚奥）</w:t>
            </w:r>
            <w:r>
              <w:rPr>
                <w:rFonts w:ascii="宋体" w:hAnsi="宋体" w:cs="宋体" w:eastAsia="宋体"/>
                <w:sz w:val="20"/>
                <w:szCs w:val="20"/>
              </w:rPr>
            </w:r>
          </w:p>
        </w:tc>
      </w:tr>
      <w:tr>
        <w:trPr>
          <w:trHeight w:val="652" w:hRule="exact"/>
        </w:trPr>
        <w:tc>
          <w:tcPr>
            <w:tcW w:w="844" w:type="dxa"/>
            <w:tcBorders>
              <w:top w:val="single" w:sz="3" w:space="0" w:color="343434"/>
              <w:left w:val="single" w:sz="13" w:space="0" w:color="282828"/>
              <w:bottom w:val="single" w:sz="3" w:space="0" w:color="383838"/>
              <w:right w:val="single" w:sz="6" w:space="0" w:color="2B2B2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spacing w:val="-10"/>
                <w:w w:val="115"/>
                <w:sz w:val="20"/>
              </w:rPr>
              <w:t>10162</w:t>
            </w:r>
            <w:r>
              <w:rPr>
                <w:rFonts w:ascii="Times New Roman"/>
                <w:spacing w:val="-10"/>
                <w:sz w:val="20"/>
              </w:rPr>
            </w:r>
          </w:p>
        </w:tc>
        <w:tc>
          <w:tcPr>
            <w:tcW w:w="3481" w:type="dxa"/>
            <w:tcBorders>
              <w:top w:val="single" w:sz="3" w:space="0" w:color="343434"/>
              <w:left w:val="single" w:sz="6" w:space="0" w:color="2B2B2B"/>
              <w:bottom w:val="single" w:sz="6" w:space="0" w:color="4F4F4F"/>
              <w:right w:val="single" w:sz="13" w:space="0" w:color="2F2F2F"/>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414142"/>
                <w:w w:val="95"/>
                <w:sz w:val="20"/>
                <w:szCs w:val="20"/>
              </w:rPr>
              <w:t>中国的航天活动</w:t>
            </w:r>
            <w:r>
              <w:rPr>
                <w:rFonts w:ascii="宋体" w:hAnsi="宋体" w:cs="宋体" w:eastAsia="宋体"/>
                <w:color w:val="414142"/>
                <w:spacing w:val="20"/>
                <w:w w:val="95"/>
                <w:sz w:val="20"/>
                <w:szCs w:val="20"/>
              </w:rPr>
              <w:t> </w:t>
            </w:r>
            <w:r>
              <w:rPr>
                <w:rFonts w:ascii="宋体" w:hAnsi="宋体" w:cs="宋体" w:eastAsia="宋体"/>
                <w:color w:val="414142"/>
                <w:w w:val="95"/>
                <w:sz w:val="20"/>
                <w:szCs w:val="20"/>
              </w:rPr>
              <w:t>（郭保柱）</w:t>
            </w:r>
            <w:r>
              <w:rPr>
                <w:rFonts w:ascii="宋体" w:hAnsi="宋体" w:cs="宋体" w:eastAsia="宋体"/>
                <w:sz w:val="20"/>
                <w:szCs w:val="20"/>
              </w:rPr>
            </w:r>
          </w:p>
        </w:tc>
        <w:tc>
          <w:tcPr>
            <w:tcW w:w="742" w:type="dxa"/>
            <w:tcBorders>
              <w:top w:val="single" w:sz="3" w:space="0" w:color="131313"/>
              <w:left w:val="single" w:sz="13" w:space="0" w:color="2F2F2F"/>
              <w:bottom w:val="single" w:sz="6" w:space="0" w:color="4F4F4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99" w:right="0"/>
              <w:jc w:val="left"/>
              <w:rPr>
                <w:rFonts w:ascii="Times New Roman" w:hAnsi="Times New Roman" w:cs="Times New Roman" w:eastAsia="Times New Roman"/>
                <w:sz w:val="20"/>
                <w:szCs w:val="20"/>
              </w:rPr>
            </w:pPr>
            <w:r>
              <w:rPr>
                <w:rFonts w:ascii="Times New Roman"/>
                <w:color w:val="2A2A2A"/>
                <w:spacing w:val="-8"/>
                <w:w w:val="110"/>
                <w:sz w:val="20"/>
              </w:rPr>
              <w:t>10204</w:t>
            </w:r>
            <w:r>
              <w:rPr>
                <w:rFonts w:ascii="Times New Roman"/>
                <w:spacing w:val="-8"/>
                <w:sz w:val="20"/>
              </w:rPr>
            </w:r>
          </w:p>
        </w:tc>
        <w:tc>
          <w:tcPr>
            <w:tcW w:w="4284" w:type="dxa"/>
            <w:tcBorders>
              <w:top w:val="single" w:sz="3" w:space="0" w:color="383838"/>
              <w:left w:val="single" w:sz="6" w:space="0" w:color="2B2B2B"/>
              <w:bottom w:val="nil" w:sz="6" w:space="0" w:color="auto"/>
              <w:right w:val="single" w:sz="17" w:space="0" w:color="282828"/>
            </w:tcBorders>
          </w:tcPr>
          <w:p>
            <w:pPr>
              <w:pStyle w:val="TableParagraph"/>
              <w:spacing w:line="240" w:lineRule="auto" w:before="7"/>
              <w:ind w:left="93" w:right="0"/>
              <w:jc w:val="left"/>
              <w:rPr>
                <w:rFonts w:ascii="宋体" w:hAnsi="宋体" w:cs="宋体" w:eastAsia="宋体"/>
                <w:sz w:val="20"/>
                <w:szCs w:val="20"/>
              </w:rPr>
            </w:pPr>
            <w:r>
              <w:rPr>
                <w:rFonts w:ascii="宋体" w:hAnsi="宋体" w:cs="宋体" w:eastAsia="宋体"/>
                <w:color w:val="414142"/>
                <w:w w:val="105"/>
                <w:sz w:val="20"/>
                <w:szCs w:val="20"/>
              </w:rPr>
              <w:t>提高资源产出率是建设生态文明的重要途径</w:t>
            </w:r>
            <w:r>
              <w:rPr>
                <w:rFonts w:ascii="宋体" w:hAnsi="宋体" w:cs="宋体" w:eastAsia="宋体"/>
                <w:sz w:val="20"/>
                <w:szCs w:val="20"/>
              </w:rPr>
            </w:r>
          </w:p>
          <w:p>
            <w:pPr>
              <w:pStyle w:val="TableParagraph"/>
              <w:spacing w:line="240" w:lineRule="auto" w:before="40"/>
              <w:ind w:left="201" w:right="0"/>
              <w:jc w:val="left"/>
              <w:rPr>
                <w:rFonts w:ascii="宋体" w:hAnsi="宋体" w:cs="宋体" w:eastAsia="宋体"/>
                <w:sz w:val="20"/>
                <w:szCs w:val="20"/>
              </w:rPr>
            </w:pPr>
            <w:r>
              <w:rPr>
                <w:rFonts w:ascii="宋体" w:hAnsi="宋体" w:cs="宋体" w:eastAsia="宋体"/>
                <w:color w:val="414142"/>
                <w:w w:val="95"/>
                <w:sz w:val="20"/>
                <w:szCs w:val="20"/>
              </w:rPr>
              <w:t>（季昆森）</w:t>
            </w:r>
            <w:r>
              <w:rPr>
                <w:rFonts w:ascii="宋体" w:hAnsi="宋体" w:cs="宋体" w:eastAsia="宋体"/>
                <w:sz w:val="20"/>
                <w:szCs w:val="20"/>
              </w:rPr>
            </w:r>
          </w:p>
        </w:tc>
      </w:tr>
      <w:tr>
        <w:trPr>
          <w:trHeight w:val="653" w:hRule="exact"/>
        </w:trPr>
        <w:tc>
          <w:tcPr>
            <w:tcW w:w="844" w:type="dxa"/>
            <w:tcBorders>
              <w:top w:val="single" w:sz="3" w:space="0" w:color="383838"/>
              <w:left w:val="single" w:sz="13" w:space="0" w:color="282828"/>
              <w:bottom w:val="single" w:sz="3" w:space="0" w:color="383838"/>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111111"/>
                <w:spacing w:val="-10"/>
                <w:w w:val="115"/>
                <w:sz w:val="20"/>
              </w:rPr>
              <w:t>1</w:t>
            </w:r>
            <w:r>
              <w:rPr>
                <w:rFonts w:ascii="Times New Roman"/>
                <w:color w:val="414142"/>
                <w:spacing w:val="-10"/>
                <w:w w:val="115"/>
                <w:sz w:val="20"/>
              </w:rPr>
              <w:t>0170</w:t>
            </w:r>
            <w:r>
              <w:rPr>
                <w:rFonts w:ascii="Times New Roman"/>
                <w:spacing w:val="-10"/>
                <w:sz w:val="20"/>
              </w:rPr>
            </w:r>
          </w:p>
        </w:tc>
        <w:tc>
          <w:tcPr>
            <w:tcW w:w="3481" w:type="dxa"/>
            <w:tcBorders>
              <w:top w:val="single" w:sz="6" w:space="0" w:color="4F4F4F"/>
              <w:left w:val="single" w:sz="6" w:space="0" w:color="2B2B2B"/>
              <w:bottom w:val="single" w:sz="3" w:space="0" w:color="131313"/>
              <w:right w:val="single" w:sz="6" w:space="0" w:color="2F2F2F"/>
            </w:tcBorders>
          </w:tcPr>
          <w:p>
            <w:pPr>
              <w:pStyle w:val="TableParagraph"/>
              <w:spacing w:line="240" w:lineRule="auto" w:before="159"/>
              <w:ind w:left="89" w:right="0"/>
              <w:jc w:val="left"/>
              <w:rPr>
                <w:rFonts w:ascii="宋体" w:hAnsi="宋体" w:cs="宋体" w:eastAsia="宋体"/>
                <w:sz w:val="20"/>
                <w:szCs w:val="20"/>
              </w:rPr>
            </w:pPr>
            <w:r>
              <w:rPr>
                <w:rFonts w:ascii="宋体" w:hAnsi="宋体" w:cs="宋体" w:eastAsia="宋体"/>
                <w:color w:val="414142"/>
                <w:w w:val="95"/>
                <w:sz w:val="20"/>
                <w:szCs w:val="20"/>
              </w:rPr>
              <w:t>文化强国之路</w:t>
            </w:r>
            <w:r>
              <w:rPr>
                <w:rFonts w:ascii="宋体" w:hAnsi="宋体" w:cs="宋体" w:eastAsia="宋体"/>
                <w:color w:val="414142"/>
                <w:spacing w:val="8"/>
                <w:w w:val="95"/>
                <w:sz w:val="20"/>
                <w:szCs w:val="20"/>
              </w:rPr>
              <w:t> </w:t>
            </w:r>
            <w:r>
              <w:rPr>
                <w:rFonts w:ascii="宋体" w:hAnsi="宋体" w:cs="宋体" w:eastAsia="宋体"/>
                <w:color w:val="414142"/>
                <w:w w:val="95"/>
                <w:sz w:val="20"/>
                <w:szCs w:val="20"/>
              </w:rPr>
              <w:t>（郭建宁）</w:t>
            </w:r>
            <w:r>
              <w:rPr>
                <w:rFonts w:ascii="宋体" w:hAnsi="宋体" w:cs="宋体" w:eastAsia="宋体"/>
                <w:sz w:val="20"/>
                <w:szCs w:val="20"/>
              </w:rPr>
            </w:r>
          </w:p>
        </w:tc>
        <w:tc>
          <w:tcPr>
            <w:tcW w:w="742" w:type="dxa"/>
            <w:tcBorders>
              <w:top w:val="single" w:sz="6" w:space="0" w:color="4F4F4F"/>
              <w:left w:val="single" w:sz="6" w:space="0" w:color="2F2F2F"/>
              <w:bottom w:val="single" w:sz="3" w:space="0" w:color="131313"/>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08" w:right="0"/>
              <w:jc w:val="left"/>
              <w:rPr>
                <w:rFonts w:ascii="Times New Roman" w:hAnsi="Times New Roman" w:cs="Times New Roman" w:eastAsia="Times New Roman"/>
                <w:sz w:val="20"/>
                <w:szCs w:val="20"/>
              </w:rPr>
            </w:pPr>
            <w:r>
              <w:rPr>
                <w:rFonts w:ascii="Times New Roman"/>
                <w:color w:val="2A2A2A"/>
                <w:spacing w:val="-3"/>
                <w:w w:val="105"/>
                <w:sz w:val="20"/>
              </w:rPr>
              <w:t>10</w:t>
            </w:r>
            <w:r>
              <w:rPr>
                <w:rFonts w:ascii="Times New Roman"/>
                <w:color w:val="565657"/>
                <w:spacing w:val="-3"/>
                <w:w w:val="105"/>
                <w:sz w:val="20"/>
              </w:rPr>
              <w:t>2</w:t>
            </w:r>
            <w:r>
              <w:rPr>
                <w:rFonts w:ascii="Times New Roman"/>
                <w:color w:val="2A2A2A"/>
                <w:spacing w:val="-3"/>
                <w:w w:val="105"/>
                <w:sz w:val="20"/>
              </w:rPr>
              <w:t>05</w:t>
            </w:r>
            <w:r>
              <w:rPr>
                <w:rFonts w:ascii="Times New Roman"/>
                <w:spacing w:val="-3"/>
                <w:sz w:val="20"/>
              </w:rPr>
            </w:r>
          </w:p>
        </w:tc>
        <w:tc>
          <w:tcPr>
            <w:tcW w:w="4284" w:type="dxa"/>
            <w:tcBorders>
              <w:top w:val="nil" w:sz="6" w:space="0" w:color="auto"/>
              <w:left w:val="single" w:sz="6" w:space="0" w:color="2B2B2B"/>
              <w:bottom w:val="single" w:sz="3" w:space="0" w:color="383838"/>
              <w:right w:val="single" w:sz="17" w:space="0" w:color="282828"/>
            </w:tcBorders>
          </w:tcPr>
          <w:p>
            <w:pPr>
              <w:pStyle w:val="TableParagraph"/>
              <w:tabs>
                <w:tab w:pos="518" w:val="left" w:leader="none"/>
              </w:tabs>
              <w:spacing w:line="290" w:lineRule="auto" w:before="7"/>
              <w:ind w:left="86" w:right="95"/>
              <w:jc w:val="left"/>
              <w:rPr>
                <w:rFonts w:ascii="宋体" w:hAnsi="宋体" w:cs="宋体" w:eastAsia="宋体"/>
                <w:sz w:val="20"/>
                <w:szCs w:val="20"/>
              </w:rPr>
            </w:pPr>
            <w:r>
              <w:rPr>
                <w:rFonts w:ascii="宋体" w:hAnsi="宋体" w:cs="宋体" w:eastAsia="宋体"/>
                <w:color w:val="414142"/>
                <w:w w:val="103"/>
                <w:sz w:val="20"/>
                <w:szCs w:val="20"/>
              </w:rPr>
              <w:t>农村集体经济有效实现形式</w:t>
            </w:r>
            <w:r>
              <w:rPr>
                <w:rFonts w:ascii="宋体" w:hAnsi="宋体" w:cs="宋体" w:eastAsia="宋体"/>
                <w:color w:val="414142"/>
                <w:spacing w:val="-52"/>
                <w:sz w:val="20"/>
                <w:szCs w:val="20"/>
              </w:rPr>
              <w:t> </w:t>
            </w:r>
            <w:r>
              <w:rPr>
                <w:rFonts w:ascii="宋体" w:hAnsi="宋体" w:cs="宋体" w:eastAsia="宋体"/>
                <w:color w:val="414142"/>
                <w:w w:val="124"/>
                <w:sz w:val="20"/>
                <w:szCs w:val="20"/>
              </w:rPr>
              <w:t>：理</w:t>
            </w:r>
            <w:r>
              <w:rPr>
                <w:rFonts w:ascii="宋体" w:hAnsi="宋体" w:cs="宋体" w:eastAsia="宋体"/>
                <w:color w:val="414142"/>
                <w:spacing w:val="-168"/>
                <w:w w:val="124"/>
                <w:sz w:val="20"/>
                <w:szCs w:val="20"/>
              </w:rPr>
              <w:t>论</w:t>
            </w:r>
            <w:r>
              <w:rPr>
                <w:rFonts w:ascii="宋体" w:hAnsi="宋体" w:cs="宋体" w:eastAsia="宋体"/>
                <w:color w:val="414142"/>
                <w:spacing w:val="-139"/>
                <w:w w:val="145"/>
                <w:sz w:val="20"/>
                <w:szCs w:val="20"/>
              </w:rPr>
              <w:t>、</w:t>
            </w:r>
            <w:r>
              <w:rPr>
                <w:rFonts w:ascii="宋体" w:hAnsi="宋体" w:cs="宋体" w:eastAsia="宋体"/>
                <w:color w:val="414142"/>
                <w:w w:val="103"/>
                <w:sz w:val="20"/>
                <w:szCs w:val="20"/>
              </w:rPr>
              <w:t>现状及创</w:t>
            </w:r>
            <w:r>
              <w:rPr>
                <w:rFonts w:ascii="宋体" w:hAnsi="宋体" w:cs="宋体" w:eastAsia="宋体"/>
                <w:color w:val="414142"/>
                <w:w w:val="103"/>
                <w:sz w:val="20"/>
                <w:szCs w:val="20"/>
              </w:rPr>
              <w:t> </w:t>
            </w:r>
            <w:r>
              <w:rPr>
                <w:rFonts w:ascii="宋体" w:hAnsi="宋体" w:cs="宋体" w:eastAsia="宋体"/>
                <w:color w:val="414142"/>
                <w:w w:val="108"/>
                <w:sz w:val="20"/>
                <w:szCs w:val="20"/>
              </w:rPr>
              <w:t>新</w:t>
            </w:r>
            <w:r>
              <w:rPr>
                <w:rFonts w:ascii="宋体" w:hAnsi="宋体" w:cs="宋体" w:eastAsia="宋体"/>
                <w:color w:val="414142"/>
                <w:sz w:val="20"/>
                <w:szCs w:val="20"/>
              </w:rPr>
              <w:tab/>
            </w:r>
            <w:r>
              <w:rPr>
                <w:rFonts w:ascii="宋体" w:hAnsi="宋体" w:cs="宋体" w:eastAsia="宋体"/>
                <w:color w:val="414142"/>
                <w:spacing w:val="3"/>
                <w:w w:val="45"/>
                <w:sz w:val="20"/>
                <w:szCs w:val="20"/>
              </w:rPr>
              <w:t>（</w:t>
            </w:r>
            <w:r>
              <w:rPr>
                <w:rFonts w:ascii="宋体" w:hAnsi="宋体" w:cs="宋体" w:eastAsia="宋体"/>
                <w:color w:val="6E6E6E"/>
                <w:w w:val="106"/>
                <w:sz w:val="20"/>
                <w:szCs w:val="20"/>
              </w:rPr>
              <w:t>王</w:t>
            </w:r>
            <w:r>
              <w:rPr>
                <w:rFonts w:ascii="宋体" w:hAnsi="宋体" w:cs="宋体" w:eastAsia="宋体"/>
                <w:color w:val="6E6E6E"/>
                <w:spacing w:val="-14"/>
                <w:w w:val="106"/>
                <w:sz w:val="20"/>
                <w:szCs w:val="20"/>
              </w:rPr>
              <w:t>景</w:t>
            </w:r>
            <w:r>
              <w:rPr>
                <w:rFonts w:ascii="宋体" w:hAnsi="宋体" w:cs="宋体" w:eastAsia="宋体"/>
                <w:color w:val="414142"/>
                <w:w w:val="79"/>
                <w:sz w:val="20"/>
                <w:szCs w:val="20"/>
              </w:rPr>
              <w:t>新〉</w:t>
            </w:r>
            <w:r>
              <w:rPr>
                <w:rFonts w:ascii="宋体" w:hAnsi="宋体" w:cs="宋体" w:eastAsia="宋体"/>
                <w:sz w:val="20"/>
                <w:szCs w:val="20"/>
              </w:rPr>
            </w:r>
          </w:p>
        </w:tc>
      </w:tr>
      <w:tr>
        <w:trPr>
          <w:trHeight w:val="650" w:hRule="exact"/>
        </w:trPr>
        <w:tc>
          <w:tcPr>
            <w:tcW w:w="844" w:type="dxa"/>
            <w:tcBorders>
              <w:top w:val="single" w:sz="3" w:space="0" w:color="383838"/>
              <w:left w:val="single" w:sz="13" w:space="0" w:color="282828"/>
              <w:bottom w:val="single" w:sz="3" w:space="0" w:color="383838"/>
              <w:right w:val="single" w:sz="6" w:space="0" w:color="2B2B2B"/>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spacing w:val="-5"/>
                <w:w w:val="110"/>
                <w:sz w:val="20"/>
              </w:rPr>
              <w:t>10174</w:t>
            </w:r>
            <w:r>
              <w:rPr>
                <w:rFonts w:ascii="Times New Roman"/>
                <w:spacing w:val="-5"/>
                <w:sz w:val="20"/>
              </w:rPr>
            </w:r>
          </w:p>
        </w:tc>
        <w:tc>
          <w:tcPr>
            <w:tcW w:w="3481" w:type="dxa"/>
            <w:tcBorders>
              <w:top w:val="single" w:sz="3" w:space="0" w:color="131313"/>
              <w:left w:val="single" w:sz="6" w:space="0" w:color="2B2B2B"/>
              <w:bottom w:val="single" w:sz="6" w:space="0" w:color="4F4F4F"/>
              <w:right w:val="single" w:sz="6" w:space="0" w:color="2F2F2F"/>
            </w:tcBorders>
          </w:tcPr>
          <w:p>
            <w:pPr>
              <w:pStyle w:val="TableParagraph"/>
              <w:spacing w:line="240" w:lineRule="auto" w:before="6"/>
              <w:ind w:left="89" w:right="0"/>
              <w:jc w:val="left"/>
              <w:rPr>
                <w:rFonts w:ascii="宋体" w:hAnsi="宋体" w:cs="宋体" w:eastAsia="宋体"/>
                <w:sz w:val="20"/>
                <w:szCs w:val="20"/>
              </w:rPr>
            </w:pPr>
            <w:r>
              <w:rPr>
                <w:rFonts w:ascii="宋体" w:hAnsi="宋体" w:cs="宋体" w:eastAsia="宋体"/>
                <w:color w:val="565657"/>
                <w:w w:val="105"/>
                <w:sz w:val="20"/>
                <w:szCs w:val="20"/>
              </w:rPr>
              <w:t>经济学的第</w:t>
            </w:r>
            <w:r>
              <w:rPr>
                <w:rFonts w:ascii="宋体" w:hAnsi="宋体" w:cs="宋体" w:eastAsia="宋体"/>
                <w:color w:val="565657"/>
                <w:spacing w:val="-25"/>
                <w:w w:val="105"/>
                <w:sz w:val="20"/>
                <w:szCs w:val="20"/>
              </w:rPr>
              <w:t> </w:t>
            </w:r>
            <w:r>
              <w:rPr>
                <w:rFonts w:ascii="宋体" w:hAnsi="宋体" w:cs="宋体" w:eastAsia="宋体"/>
                <w:color w:val="2A2A2A"/>
                <w:w w:val="105"/>
                <w:sz w:val="20"/>
                <w:szCs w:val="20"/>
              </w:rPr>
              <w:t>四次</w:t>
            </w:r>
            <w:r>
              <w:rPr>
                <w:rFonts w:ascii="宋体" w:hAnsi="宋体" w:cs="宋体" w:eastAsia="宋体"/>
                <w:color w:val="565657"/>
                <w:w w:val="105"/>
                <w:sz w:val="20"/>
                <w:szCs w:val="20"/>
              </w:rPr>
              <w:t>革命与第四次综合</w:t>
            </w:r>
            <w:r>
              <w:rPr>
                <w:rFonts w:ascii="宋体" w:hAnsi="宋体" w:cs="宋体" w:eastAsia="宋体"/>
                <w:sz w:val="20"/>
                <w:szCs w:val="20"/>
              </w:rPr>
            </w:r>
          </w:p>
          <w:p>
            <w:pPr>
              <w:pStyle w:val="TableParagraph"/>
              <w:spacing w:line="240" w:lineRule="auto" w:before="48"/>
              <w:ind w:left="190" w:right="0"/>
              <w:jc w:val="left"/>
              <w:rPr>
                <w:rFonts w:ascii="宋体" w:hAnsi="宋体" w:cs="宋体" w:eastAsia="宋体"/>
                <w:sz w:val="20"/>
                <w:szCs w:val="20"/>
              </w:rPr>
            </w:pPr>
            <w:r>
              <w:rPr>
                <w:rFonts w:ascii="宋体" w:hAnsi="宋体" w:cs="宋体" w:eastAsia="宋体"/>
                <w:color w:val="414142"/>
                <w:w w:val="90"/>
                <w:sz w:val="20"/>
                <w:szCs w:val="20"/>
              </w:rPr>
              <w:t>（叶航）</w:t>
            </w:r>
            <w:r>
              <w:rPr>
                <w:rFonts w:ascii="宋体" w:hAnsi="宋体" w:cs="宋体" w:eastAsia="宋体"/>
                <w:sz w:val="20"/>
                <w:szCs w:val="20"/>
              </w:rPr>
            </w:r>
          </w:p>
        </w:tc>
        <w:tc>
          <w:tcPr>
            <w:tcW w:w="742" w:type="dxa"/>
            <w:tcBorders>
              <w:top w:val="single" w:sz="3" w:space="0" w:color="131313"/>
              <w:left w:val="single" w:sz="6" w:space="0" w:color="2F2F2F"/>
              <w:bottom w:val="single" w:sz="6" w:space="0" w:color="4F4F4F"/>
              <w:right w:val="single" w:sz="6"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00" w:right="0"/>
              <w:jc w:val="left"/>
              <w:rPr>
                <w:rFonts w:ascii="Times New Roman" w:hAnsi="Times New Roman" w:cs="Times New Roman" w:eastAsia="Times New Roman"/>
                <w:sz w:val="20"/>
                <w:szCs w:val="20"/>
              </w:rPr>
            </w:pPr>
            <w:r>
              <w:rPr>
                <w:rFonts w:ascii="Times New Roman"/>
                <w:color w:val="2A2A2A"/>
                <w:w w:val="105"/>
                <w:sz w:val="20"/>
              </w:rPr>
              <w:t>10208</w:t>
            </w:r>
            <w:r>
              <w:rPr>
                <w:rFonts w:ascii="Times New Roman"/>
                <w:sz w:val="20"/>
              </w:rPr>
            </w:r>
          </w:p>
        </w:tc>
        <w:tc>
          <w:tcPr>
            <w:tcW w:w="4284" w:type="dxa"/>
            <w:tcBorders>
              <w:top w:val="single" w:sz="3" w:space="0" w:color="383838"/>
              <w:left w:val="single" w:sz="6" w:space="0" w:color="2B2B2B"/>
              <w:bottom w:val="single" w:sz="6" w:space="0" w:color="4F4F4F"/>
              <w:right w:val="single" w:sz="12" w:space="0" w:color="282828"/>
            </w:tcBorders>
          </w:tcPr>
          <w:p>
            <w:pPr>
              <w:pStyle w:val="TableParagraph"/>
              <w:spacing w:line="240" w:lineRule="auto" w:before="157"/>
              <w:ind w:left="100" w:right="0"/>
              <w:jc w:val="left"/>
              <w:rPr>
                <w:rFonts w:ascii="宋体" w:hAnsi="宋体" w:cs="宋体" w:eastAsia="宋体"/>
                <w:sz w:val="20"/>
                <w:szCs w:val="20"/>
              </w:rPr>
            </w:pPr>
            <w:r>
              <w:rPr>
                <w:rFonts w:ascii="宋体" w:hAnsi="宋体" w:cs="宋体" w:eastAsia="宋体"/>
                <w:color w:val="414142"/>
                <w:w w:val="95"/>
                <w:sz w:val="20"/>
                <w:szCs w:val="20"/>
              </w:rPr>
              <w:t>中国航天的未来发展</w:t>
            </w:r>
            <w:r>
              <w:rPr>
                <w:rFonts w:ascii="宋体" w:hAnsi="宋体" w:cs="宋体" w:eastAsia="宋体"/>
                <w:color w:val="414142"/>
                <w:spacing w:val="57"/>
                <w:w w:val="95"/>
                <w:sz w:val="20"/>
                <w:szCs w:val="20"/>
              </w:rPr>
              <w:t> </w:t>
            </w:r>
            <w:r>
              <w:rPr>
                <w:rFonts w:ascii="宋体" w:hAnsi="宋体" w:cs="宋体" w:eastAsia="宋体"/>
                <w:color w:val="414142"/>
                <w:w w:val="95"/>
                <w:sz w:val="20"/>
                <w:szCs w:val="20"/>
              </w:rPr>
              <w:t>（郭建宁）</w:t>
            </w:r>
            <w:r>
              <w:rPr>
                <w:rFonts w:ascii="宋体" w:hAnsi="宋体" w:cs="宋体" w:eastAsia="宋体"/>
                <w:sz w:val="20"/>
                <w:szCs w:val="20"/>
              </w:rPr>
            </w:r>
          </w:p>
        </w:tc>
      </w:tr>
      <w:tr>
        <w:trPr>
          <w:trHeight w:val="943" w:hRule="exact"/>
        </w:trPr>
        <w:tc>
          <w:tcPr>
            <w:tcW w:w="844" w:type="dxa"/>
            <w:tcBorders>
              <w:top w:val="single" w:sz="3" w:space="0" w:color="383838"/>
              <w:left w:val="single" w:sz="13" w:space="0" w:color="282828"/>
              <w:bottom w:val="single" w:sz="3" w:space="0" w:color="383838"/>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0"/>
              <w:ind w:left="147" w:right="0"/>
              <w:jc w:val="left"/>
              <w:rPr>
                <w:rFonts w:ascii="Times New Roman" w:hAnsi="Times New Roman" w:cs="Times New Roman" w:eastAsia="Times New Roman"/>
                <w:sz w:val="20"/>
                <w:szCs w:val="20"/>
              </w:rPr>
            </w:pPr>
            <w:r>
              <w:rPr>
                <w:rFonts w:ascii="Times New Roman"/>
                <w:color w:val="2A2A2A"/>
                <w:w w:val="105"/>
                <w:sz w:val="20"/>
              </w:rPr>
              <w:t>10175</w:t>
            </w:r>
            <w:r>
              <w:rPr>
                <w:rFonts w:ascii="Times New Roman"/>
                <w:sz w:val="20"/>
              </w:rPr>
            </w:r>
          </w:p>
        </w:tc>
        <w:tc>
          <w:tcPr>
            <w:tcW w:w="3481" w:type="dxa"/>
            <w:tcBorders>
              <w:top w:val="single" w:sz="6" w:space="0" w:color="4F4F4F"/>
              <w:left w:val="single" w:sz="6" w:space="0" w:color="2B2B2B"/>
              <w:bottom w:val="single" w:sz="3" w:space="0" w:color="444444"/>
              <w:right w:val="single" w:sz="6" w:space="0" w:color="2F2F2F"/>
            </w:tcBorders>
          </w:tcPr>
          <w:p>
            <w:pPr>
              <w:pStyle w:val="TableParagraph"/>
              <w:spacing w:line="278" w:lineRule="auto"/>
              <w:ind w:left="82" w:right="247"/>
              <w:jc w:val="left"/>
              <w:rPr>
                <w:rFonts w:ascii="宋体" w:hAnsi="宋体" w:cs="宋体" w:eastAsia="宋体"/>
                <w:sz w:val="20"/>
                <w:szCs w:val="20"/>
              </w:rPr>
            </w:pPr>
            <w:r>
              <w:rPr>
                <w:rFonts w:ascii="宋体" w:hAnsi="宋体" w:cs="宋体" w:eastAsia="宋体"/>
                <w:color w:val="414142"/>
                <w:sz w:val="20"/>
                <w:szCs w:val="20"/>
              </w:rPr>
              <w:t>环保标准教育对产业创新发展的推</w:t>
            </w:r>
            <w:r>
              <w:rPr>
                <w:rFonts w:ascii="宋体" w:hAnsi="宋体" w:cs="宋体" w:eastAsia="宋体"/>
                <w:color w:val="414142"/>
                <w:spacing w:val="-40"/>
                <w:sz w:val="20"/>
                <w:szCs w:val="20"/>
              </w:rPr>
              <w:t> </w:t>
            </w:r>
            <w:r>
              <w:rPr>
                <w:rFonts w:ascii="宋体" w:hAnsi="宋体" w:cs="宋体" w:eastAsia="宋体"/>
                <w:color w:val="414142"/>
                <w:spacing w:val="-15"/>
                <w:sz w:val="20"/>
                <w:szCs w:val="20"/>
              </w:rPr>
              <w:t>动</w:t>
            </w:r>
            <w:r>
              <w:rPr>
                <w:rFonts w:ascii="宋体" w:hAnsi="宋体" w:cs="宋体" w:eastAsia="宋体"/>
                <w:color w:val="6E6E6E"/>
                <w:spacing w:val="-15"/>
                <w:sz w:val="20"/>
                <w:szCs w:val="20"/>
              </w:rPr>
              <w:t>一一</w:t>
            </w:r>
            <w:r>
              <w:rPr>
                <w:rFonts w:ascii="宋体" w:hAnsi="宋体" w:cs="宋体" w:eastAsia="宋体"/>
                <w:color w:val="414142"/>
                <w:spacing w:val="-15"/>
                <w:sz w:val="20"/>
                <w:szCs w:val="20"/>
              </w:rPr>
              <w:t>从 </w:t>
            </w:r>
            <w:r>
              <w:rPr>
                <w:rFonts w:ascii="Times New Roman" w:hAnsi="Times New Roman" w:cs="Times New Roman" w:eastAsia="Times New Roman"/>
                <w:color w:val="414142"/>
                <w:sz w:val="20"/>
                <w:szCs w:val="20"/>
              </w:rPr>
              <w:t>pm2. 5 </w:t>
            </w:r>
            <w:r>
              <w:rPr>
                <w:rFonts w:ascii="宋体" w:hAnsi="宋体" w:cs="宋体" w:eastAsia="宋体"/>
                <w:color w:val="414142"/>
                <w:sz w:val="20"/>
                <w:szCs w:val="20"/>
              </w:rPr>
              <w:t>污染控制谈起 （龚</w:t>
            </w:r>
            <w:r>
              <w:rPr>
                <w:rFonts w:ascii="宋体" w:hAnsi="宋体" w:cs="宋体" w:eastAsia="宋体"/>
                <w:color w:val="414142"/>
                <w:w w:val="78"/>
                <w:sz w:val="20"/>
                <w:szCs w:val="20"/>
              </w:rPr>
              <w:t> </w:t>
            </w:r>
            <w:r>
              <w:rPr>
                <w:rFonts w:ascii="宋体" w:hAnsi="宋体" w:cs="宋体" w:eastAsia="宋体"/>
                <w:color w:val="565657"/>
                <w:sz w:val="20"/>
                <w:szCs w:val="20"/>
              </w:rPr>
              <w:t>龚）</w:t>
            </w:r>
            <w:r>
              <w:rPr>
                <w:rFonts w:ascii="宋体" w:hAnsi="宋体" w:cs="宋体" w:eastAsia="宋体"/>
                <w:sz w:val="20"/>
                <w:szCs w:val="20"/>
              </w:rPr>
            </w:r>
          </w:p>
        </w:tc>
        <w:tc>
          <w:tcPr>
            <w:tcW w:w="742" w:type="dxa"/>
            <w:tcBorders>
              <w:top w:val="single" w:sz="6" w:space="0" w:color="4F4F4F"/>
              <w:left w:val="single" w:sz="6" w:space="0" w:color="2F2F2F"/>
              <w:bottom w:val="single" w:sz="3" w:space="0" w:color="444444"/>
              <w:right w:val="single" w:sz="6" w:space="0" w:color="2B2B2B"/>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100" w:right="0"/>
              <w:jc w:val="left"/>
              <w:rPr>
                <w:rFonts w:ascii="Times New Roman" w:hAnsi="Times New Roman" w:cs="Times New Roman" w:eastAsia="Times New Roman"/>
                <w:sz w:val="20"/>
                <w:szCs w:val="20"/>
              </w:rPr>
            </w:pPr>
            <w:r>
              <w:rPr>
                <w:rFonts w:ascii="Times New Roman"/>
                <w:color w:val="2A2A2A"/>
                <w:w w:val="105"/>
                <w:sz w:val="20"/>
              </w:rPr>
              <w:t>10222</w:t>
            </w:r>
            <w:r>
              <w:rPr>
                <w:rFonts w:ascii="Times New Roman"/>
                <w:sz w:val="20"/>
              </w:rPr>
            </w:r>
          </w:p>
        </w:tc>
        <w:tc>
          <w:tcPr>
            <w:tcW w:w="4284" w:type="dxa"/>
            <w:tcBorders>
              <w:top w:val="single" w:sz="6" w:space="0" w:color="4F4F4F"/>
              <w:left w:val="single" w:sz="6" w:space="0" w:color="2B2B2B"/>
              <w:bottom w:val="single" w:sz="3" w:space="0" w:color="2B2B2B"/>
              <w:right w:val="single" w:sz="12" w:space="0" w:color="282828"/>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86" w:right="0"/>
              <w:jc w:val="left"/>
              <w:rPr>
                <w:rFonts w:ascii="宋体" w:hAnsi="宋体" w:cs="宋体" w:eastAsia="宋体"/>
                <w:sz w:val="20"/>
                <w:szCs w:val="20"/>
              </w:rPr>
            </w:pPr>
            <w:r>
              <w:rPr>
                <w:rFonts w:ascii="宋体" w:hAnsi="宋体" w:cs="宋体" w:eastAsia="宋体"/>
                <w:color w:val="565657"/>
                <w:w w:val="95"/>
                <w:sz w:val="20"/>
                <w:szCs w:val="20"/>
              </w:rPr>
              <w:t>大国关系与中国 国家安全</w:t>
            </w:r>
            <w:r>
              <w:rPr>
                <w:rFonts w:ascii="宋体" w:hAnsi="宋体" w:cs="宋体" w:eastAsia="宋体"/>
                <w:color w:val="565657"/>
                <w:spacing w:val="-4"/>
                <w:w w:val="95"/>
                <w:sz w:val="20"/>
                <w:szCs w:val="20"/>
              </w:rPr>
              <w:t> </w:t>
            </w:r>
            <w:r>
              <w:rPr>
                <w:rFonts w:ascii="宋体" w:hAnsi="宋体" w:cs="宋体" w:eastAsia="宋体"/>
                <w:color w:val="565657"/>
                <w:w w:val="95"/>
                <w:sz w:val="20"/>
                <w:szCs w:val="20"/>
              </w:rPr>
              <w:t>（林宏宇〉</w:t>
            </w:r>
            <w:r>
              <w:rPr>
                <w:rFonts w:ascii="宋体" w:hAnsi="宋体" w:cs="宋体" w:eastAsia="宋体"/>
                <w:sz w:val="20"/>
                <w:szCs w:val="20"/>
              </w:rPr>
            </w:r>
          </w:p>
        </w:tc>
      </w:tr>
      <w:tr>
        <w:trPr>
          <w:trHeight w:val="653" w:hRule="exact"/>
        </w:trPr>
        <w:tc>
          <w:tcPr>
            <w:tcW w:w="844" w:type="dxa"/>
            <w:tcBorders>
              <w:top w:val="single" w:sz="3" w:space="0" w:color="383838"/>
              <w:left w:val="single" w:sz="16" w:space="0" w:color="3B3B3B"/>
              <w:bottom w:val="single" w:sz="3" w:space="0" w:color="343434"/>
              <w:right w:val="single" w:sz="6" w:space="0" w:color="2B2B2B"/>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A2A2A"/>
                <w:w w:val="105"/>
                <w:sz w:val="20"/>
              </w:rPr>
              <w:t>10223</w:t>
            </w:r>
            <w:r>
              <w:rPr>
                <w:rFonts w:ascii="Times New Roman"/>
                <w:sz w:val="20"/>
              </w:rPr>
            </w:r>
          </w:p>
        </w:tc>
        <w:tc>
          <w:tcPr>
            <w:tcW w:w="3481" w:type="dxa"/>
            <w:tcBorders>
              <w:top w:val="single" w:sz="3" w:space="0" w:color="444444"/>
              <w:left w:val="single" w:sz="6" w:space="0" w:color="2B2B2B"/>
              <w:bottom w:val="single" w:sz="3" w:space="0" w:color="131313"/>
              <w:right w:val="single" w:sz="6" w:space="0" w:color="282828"/>
            </w:tcBorders>
          </w:tcPr>
          <w:p>
            <w:pPr>
              <w:pStyle w:val="TableParagraph"/>
              <w:spacing w:line="240" w:lineRule="auto" w:before="162"/>
              <w:ind w:left="75" w:right="0"/>
              <w:jc w:val="left"/>
              <w:rPr>
                <w:rFonts w:ascii="宋体" w:hAnsi="宋体" w:cs="宋体" w:eastAsia="宋体"/>
                <w:sz w:val="20"/>
                <w:szCs w:val="20"/>
              </w:rPr>
            </w:pPr>
            <w:r>
              <w:rPr>
                <w:rFonts w:ascii="宋体" w:hAnsi="宋体" w:cs="宋体" w:eastAsia="宋体"/>
                <w:color w:val="414142"/>
                <w:w w:val="95"/>
                <w:sz w:val="20"/>
                <w:szCs w:val="20"/>
              </w:rPr>
              <w:t>依法治国与宪法实施</w:t>
            </w:r>
            <w:r>
              <w:rPr>
                <w:rFonts w:ascii="宋体" w:hAnsi="宋体" w:cs="宋体" w:eastAsia="宋体"/>
                <w:color w:val="414142"/>
                <w:spacing w:val="61"/>
                <w:w w:val="95"/>
                <w:sz w:val="20"/>
                <w:szCs w:val="20"/>
              </w:rPr>
              <w:t> </w:t>
            </w:r>
            <w:r>
              <w:rPr>
                <w:rFonts w:ascii="宋体" w:hAnsi="宋体" w:cs="宋体" w:eastAsia="宋体"/>
                <w:color w:val="414142"/>
                <w:w w:val="95"/>
                <w:sz w:val="20"/>
                <w:szCs w:val="20"/>
              </w:rPr>
              <w:t>（王振民〉</w:t>
            </w:r>
            <w:r>
              <w:rPr>
                <w:rFonts w:ascii="宋体" w:hAnsi="宋体" w:cs="宋体" w:eastAsia="宋体"/>
                <w:sz w:val="20"/>
                <w:szCs w:val="20"/>
              </w:rPr>
            </w:r>
          </w:p>
        </w:tc>
        <w:tc>
          <w:tcPr>
            <w:tcW w:w="742" w:type="dxa"/>
            <w:tcBorders>
              <w:top w:val="single" w:sz="3" w:space="0" w:color="444444"/>
              <w:left w:val="single" w:sz="6" w:space="0" w:color="282828"/>
              <w:bottom w:val="single" w:sz="3" w:space="0" w:color="131313"/>
              <w:right w:val="single" w:sz="6" w:space="0" w:color="2B2B2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93" w:right="0"/>
              <w:jc w:val="left"/>
              <w:rPr>
                <w:rFonts w:ascii="Times New Roman" w:hAnsi="Times New Roman" w:cs="Times New Roman" w:eastAsia="Times New Roman"/>
                <w:sz w:val="20"/>
                <w:szCs w:val="20"/>
              </w:rPr>
            </w:pPr>
            <w:r>
              <w:rPr>
                <w:rFonts w:ascii="Times New Roman"/>
                <w:color w:val="2A2A2A"/>
                <w:spacing w:val="-7"/>
                <w:w w:val="110"/>
                <w:sz w:val="20"/>
              </w:rPr>
              <w:t>10228</w:t>
            </w:r>
            <w:r>
              <w:rPr>
                <w:rFonts w:ascii="Times New Roman"/>
                <w:spacing w:val="-7"/>
                <w:sz w:val="20"/>
              </w:rPr>
            </w:r>
          </w:p>
        </w:tc>
        <w:tc>
          <w:tcPr>
            <w:tcW w:w="4284" w:type="dxa"/>
            <w:tcBorders>
              <w:top w:val="single" w:sz="3" w:space="0" w:color="2B2B2B"/>
              <w:left w:val="single" w:sz="6" w:space="0" w:color="2B2B2B"/>
              <w:bottom w:val="single" w:sz="3" w:space="0" w:color="3F3F3F"/>
              <w:right w:val="single" w:sz="12" w:space="0" w:color="282828"/>
            </w:tcBorders>
          </w:tcPr>
          <w:p>
            <w:pPr>
              <w:pStyle w:val="TableParagraph"/>
              <w:spacing w:line="290" w:lineRule="auto" w:before="4"/>
              <w:ind w:left="93" w:right="132" w:firstLine="7"/>
              <w:jc w:val="left"/>
              <w:rPr>
                <w:rFonts w:ascii="宋体" w:hAnsi="宋体" w:cs="宋体" w:eastAsia="宋体"/>
                <w:sz w:val="20"/>
                <w:szCs w:val="20"/>
              </w:rPr>
            </w:pPr>
            <w:r>
              <w:rPr>
                <w:rFonts w:ascii="宋体" w:hAnsi="宋体" w:cs="宋体" w:eastAsia="宋体"/>
                <w:color w:val="414142"/>
                <w:w w:val="106"/>
                <w:sz w:val="20"/>
                <w:szCs w:val="20"/>
              </w:rPr>
              <w:t>国际战略格局新变</w:t>
            </w:r>
            <w:r>
              <w:rPr>
                <w:rFonts w:ascii="宋体" w:hAnsi="宋体" w:cs="宋体" w:eastAsia="宋体"/>
                <w:color w:val="414142"/>
                <w:spacing w:val="7"/>
                <w:w w:val="106"/>
                <w:sz w:val="20"/>
                <w:szCs w:val="20"/>
              </w:rPr>
              <w:t>化</w:t>
            </w:r>
            <w:r>
              <w:rPr>
                <w:rFonts w:ascii="宋体" w:hAnsi="宋体" w:cs="宋体" w:eastAsia="宋体"/>
                <w:color w:val="6E6E6E"/>
                <w:spacing w:val="-10"/>
                <w:w w:val="55"/>
                <w:sz w:val="20"/>
                <w:szCs w:val="20"/>
              </w:rPr>
              <w:t>一</w:t>
            </w:r>
            <w:r>
              <w:rPr>
                <w:rFonts w:ascii="宋体" w:hAnsi="宋体" w:cs="宋体" w:eastAsia="宋体"/>
                <w:color w:val="414142"/>
                <w:spacing w:val="-10"/>
                <w:w w:val="59"/>
                <w:sz w:val="20"/>
                <w:szCs w:val="20"/>
              </w:rPr>
              <w:t>一</w:t>
            </w:r>
            <w:r>
              <w:rPr>
                <w:rFonts w:ascii="宋体" w:hAnsi="宋体" w:cs="宋体" w:eastAsia="宋体"/>
                <w:color w:val="6E6E6E"/>
                <w:spacing w:val="-7"/>
                <w:w w:val="115"/>
                <w:sz w:val="20"/>
                <w:szCs w:val="20"/>
              </w:rPr>
              <w:t>一</w:t>
            </w:r>
            <w:r>
              <w:rPr>
                <w:rFonts w:ascii="宋体" w:hAnsi="宋体" w:cs="宋体" w:eastAsia="宋体"/>
                <w:color w:val="414142"/>
                <w:w w:val="105"/>
                <w:sz w:val="20"/>
                <w:szCs w:val="20"/>
              </w:rPr>
              <w:t>欧美自贸区谈判与</w:t>
            </w:r>
            <w:r>
              <w:rPr>
                <w:rFonts w:ascii="宋体" w:hAnsi="宋体" w:cs="宋体" w:eastAsia="宋体"/>
                <w:color w:val="414142"/>
                <w:w w:val="105"/>
                <w:sz w:val="20"/>
                <w:szCs w:val="20"/>
              </w:rPr>
              <w:t> </w:t>
            </w:r>
            <w:r>
              <w:rPr>
                <w:rFonts w:ascii="宋体" w:hAnsi="宋体" w:cs="宋体" w:eastAsia="宋体"/>
                <w:color w:val="414142"/>
                <w:w w:val="107"/>
                <w:sz w:val="20"/>
                <w:szCs w:val="20"/>
              </w:rPr>
              <w:t>中</w:t>
            </w:r>
            <w:r>
              <w:rPr>
                <w:rFonts w:ascii="宋体" w:hAnsi="宋体" w:cs="宋体" w:eastAsia="宋体"/>
                <w:color w:val="414142"/>
                <w:spacing w:val="-4"/>
                <w:w w:val="107"/>
                <w:sz w:val="20"/>
                <w:szCs w:val="20"/>
              </w:rPr>
              <w:t>欧</w:t>
            </w:r>
            <w:r>
              <w:rPr>
                <w:rFonts w:ascii="宋体" w:hAnsi="宋体" w:cs="宋体" w:eastAsia="宋体"/>
                <w:color w:val="414142"/>
                <w:spacing w:val="-54"/>
                <w:w w:val="131"/>
                <w:sz w:val="20"/>
                <w:szCs w:val="20"/>
              </w:rPr>
              <w:t>、</w:t>
            </w:r>
            <w:r>
              <w:rPr>
                <w:rFonts w:ascii="宋体" w:hAnsi="宋体" w:cs="宋体" w:eastAsia="宋体"/>
                <w:color w:val="414142"/>
                <w:w w:val="107"/>
                <w:sz w:val="20"/>
                <w:szCs w:val="20"/>
              </w:rPr>
              <w:t>中</w:t>
            </w:r>
            <w:r>
              <w:rPr>
                <w:rFonts w:ascii="宋体" w:hAnsi="宋体" w:cs="宋体" w:eastAsia="宋体"/>
                <w:color w:val="414142"/>
                <w:spacing w:val="-32"/>
                <w:w w:val="107"/>
                <w:sz w:val="20"/>
                <w:szCs w:val="20"/>
              </w:rPr>
              <w:t>美</w:t>
            </w:r>
            <w:r>
              <w:rPr>
                <w:rFonts w:ascii="宋体" w:hAnsi="宋体" w:cs="宋体" w:eastAsia="宋体"/>
                <w:color w:val="414142"/>
                <w:w w:val="104"/>
                <w:sz w:val="20"/>
                <w:szCs w:val="20"/>
              </w:rPr>
              <w:t>关系发展</w:t>
            </w:r>
            <w:r>
              <w:rPr>
                <w:rFonts w:ascii="宋体" w:hAnsi="宋体" w:cs="宋体" w:eastAsia="宋体"/>
                <w:color w:val="414142"/>
                <w:spacing w:val="4"/>
                <w:sz w:val="20"/>
                <w:szCs w:val="20"/>
              </w:rPr>
              <w:t> </w:t>
            </w:r>
            <w:r>
              <w:rPr>
                <w:rFonts w:ascii="宋体" w:hAnsi="宋体" w:cs="宋体" w:eastAsia="宋体"/>
                <w:color w:val="414142"/>
                <w:w w:val="84"/>
                <w:sz w:val="20"/>
                <w:szCs w:val="20"/>
              </w:rPr>
              <w:t>（王展鹏）</w:t>
            </w:r>
            <w:r>
              <w:rPr>
                <w:rFonts w:ascii="宋体" w:hAnsi="宋体" w:cs="宋体" w:eastAsia="宋体"/>
                <w:sz w:val="20"/>
                <w:szCs w:val="20"/>
              </w:rPr>
            </w:r>
          </w:p>
        </w:tc>
      </w:tr>
      <w:tr>
        <w:trPr>
          <w:trHeight w:val="655" w:hRule="exact"/>
        </w:trPr>
        <w:tc>
          <w:tcPr>
            <w:tcW w:w="844" w:type="dxa"/>
            <w:tcBorders>
              <w:top w:val="single" w:sz="3" w:space="0" w:color="343434"/>
              <w:left w:val="single" w:sz="16" w:space="0" w:color="3B3B3B"/>
              <w:bottom w:val="single" w:sz="3" w:space="0" w:color="343434"/>
              <w:right w:val="single" w:sz="6" w:space="0" w:color="2B2B2B"/>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A2A2A"/>
                <w:w w:val="105"/>
                <w:sz w:val="20"/>
              </w:rPr>
              <w:t>10230</w:t>
            </w:r>
            <w:r>
              <w:rPr>
                <w:rFonts w:ascii="Times New Roman"/>
                <w:sz w:val="20"/>
              </w:rPr>
            </w:r>
          </w:p>
        </w:tc>
        <w:tc>
          <w:tcPr>
            <w:tcW w:w="3481" w:type="dxa"/>
            <w:tcBorders>
              <w:top w:val="single" w:sz="3" w:space="0" w:color="131313"/>
              <w:left w:val="single" w:sz="6" w:space="0" w:color="2B2B2B"/>
              <w:bottom w:val="single" w:sz="7" w:space="0" w:color="383838"/>
              <w:right w:val="single" w:sz="6" w:space="0" w:color="282828"/>
            </w:tcBorders>
          </w:tcPr>
          <w:p>
            <w:pPr>
              <w:pStyle w:val="TableParagraph"/>
              <w:spacing w:line="297" w:lineRule="auto" w:before="6"/>
              <w:ind w:left="75" w:right="125" w:firstLine="21"/>
              <w:jc w:val="left"/>
              <w:rPr>
                <w:rFonts w:ascii="宋体" w:hAnsi="宋体" w:cs="宋体" w:eastAsia="宋体"/>
                <w:sz w:val="20"/>
                <w:szCs w:val="20"/>
              </w:rPr>
            </w:pPr>
            <w:r>
              <w:rPr>
                <w:rFonts w:ascii="宋体" w:hAnsi="宋体" w:cs="宋体" w:eastAsia="宋体"/>
                <w:color w:val="414142"/>
                <w:w w:val="111"/>
                <w:sz w:val="20"/>
                <w:szCs w:val="20"/>
              </w:rPr>
              <w:t>中国的生态文明与生态信仰</w:t>
            </w:r>
            <w:r>
              <w:rPr>
                <w:rFonts w:ascii="宋体" w:hAnsi="宋体" w:cs="宋体" w:eastAsia="宋体"/>
                <w:color w:val="414142"/>
                <w:spacing w:val="-43"/>
                <w:sz w:val="20"/>
                <w:szCs w:val="20"/>
              </w:rPr>
              <w:t> </w:t>
            </w:r>
            <w:r>
              <w:rPr>
                <w:rFonts w:ascii="宋体" w:hAnsi="宋体" w:cs="宋体" w:eastAsia="宋体"/>
                <w:color w:val="414142"/>
                <w:w w:val="87"/>
                <w:sz w:val="20"/>
                <w:szCs w:val="20"/>
              </w:rPr>
              <w:t>（张正</w:t>
            </w:r>
            <w:r>
              <w:rPr>
                <w:rFonts w:ascii="宋体" w:hAnsi="宋体" w:cs="宋体" w:eastAsia="宋体"/>
                <w:color w:val="414142"/>
                <w:w w:val="87"/>
                <w:sz w:val="20"/>
                <w:szCs w:val="20"/>
              </w:rPr>
              <w:t> </w:t>
            </w:r>
            <w:r>
              <w:rPr>
                <w:rFonts w:ascii="宋体" w:hAnsi="宋体" w:cs="宋体" w:eastAsia="宋体"/>
                <w:color w:val="6E6E6E"/>
                <w:spacing w:val="-6"/>
                <w:w w:val="107"/>
                <w:sz w:val="20"/>
                <w:szCs w:val="20"/>
              </w:rPr>
              <w:t>春</w:t>
            </w:r>
            <w:r>
              <w:rPr>
                <w:rFonts w:ascii="宋体" w:hAnsi="宋体" w:cs="宋体" w:eastAsia="宋体"/>
                <w:color w:val="414142"/>
                <w:w w:val="36"/>
                <w:sz w:val="20"/>
                <w:szCs w:val="20"/>
              </w:rPr>
              <w:t>）</w:t>
            </w:r>
            <w:r>
              <w:rPr>
                <w:rFonts w:ascii="宋体" w:hAnsi="宋体" w:cs="宋体" w:eastAsia="宋体"/>
                <w:sz w:val="20"/>
                <w:szCs w:val="20"/>
              </w:rPr>
            </w:r>
          </w:p>
        </w:tc>
        <w:tc>
          <w:tcPr>
            <w:tcW w:w="742" w:type="dxa"/>
            <w:tcBorders>
              <w:top w:val="single" w:sz="3" w:space="0" w:color="131313"/>
              <w:left w:val="single" w:sz="6" w:space="0" w:color="282828"/>
              <w:bottom w:val="single" w:sz="7" w:space="0" w:color="383838"/>
              <w:right w:val="single" w:sz="6" w:space="0" w:color="2B2B2B"/>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93" w:right="0"/>
              <w:jc w:val="left"/>
              <w:rPr>
                <w:rFonts w:ascii="Times New Roman" w:hAnsi="Times New Roman" w:cs="Times New Roman" w:eastAsia="Times New Roman"/>
                <w:sz w:val="20"/>
                <w:szCs w:val="20"/>
              </w:rPr>
            </w:pPr>
            <w:r>
              <w:rPr>
                <w:rFonts w:ascii="Times New Roman"/>
                <w:color w:val="2A2A2A"/>
                <w:spacing w:val="-7"/>
                <w:w w:val="110"/>
                <w:sz w:val="20"/>
              </w:rPr>
              <w:t>10</w:t>
            </w:r>
            <w:r>
              <w:rPr>
                <w:rFonts w:ascii="Times New Roman"/>
                <w:color w:val="565657"/>
                <w:spacing w:val="-7"/>
                <w:w w:val="110"/>
                <w:sz w:val="20"/>
              </w:rPr>
              <w:t>234</w:t>
            </w:r>
            <w:r>
              <w:rPr>
                <w:rFonts w:ascii="Times New Roman"/>
                <w:spacing w:val="-7"/>
                <w:sz w:val="20"/>
              </w:rPr>
            </w:r>
          </w:p>
        </w:tc>
        <w:tc>
          <w:tcPr>
            <w:tcW w:w="4284" w:type="dxa"/>
            <w:tcBorders>
              <w:top w:val="single" w:sz="3" w:space="0" w:color="3F3F3F"/>
              <w:left w:val="single" w:sz="6" w:space="0" w:color="2B2B2B"/>
              <w:bottom w:val="single" w:sz="7" w:space="0" w:color="383838"/>
              <w:right w:val="single" w:sz="12" w:space="0" w:color="282828"/>
            </w:tcBorders>
          </w:tcPr>
          <w:p>
            <w:pPr>
              <w:pStyle w:val="TableParagraph"/>
              <w:spacing w:line="271" w:lineRule="auto" w:before="13"/>
              <w:ind w:left="79" w:right="110"/>
              <w:jc w:val="left"/>
              <w:rPr>
                <w:rFonts w:ascii="宋体" w:hAnsi="宋体" w:cs="宋体" w:eastAsia="宋体"/>
                <w:sz w:val="20"/>
                <w:szCs w:val="20"/>
              </w:rPr>
            </w:pPr>
            <w:r>
              <w:rPr>
                <w:rFonts w:ascii="宋体" w:hAnsi="宋体" w:cs="宋体" w:eastAsia="宋体"/>
                <w:color w:val="565657"/>
                <w:sz w:val="20"/>
                <w:szCs w:val="20"/>
              </w:rPr>
              <w:t>后现代农</w:t>
            </w:r>
            <w:r>
              <w:rPr>
                <w:rFonts w:ascii="宋体" w:hAnsi="宋体" w:cs="宋体" w:eastAsia="宋体"/>
                <w:color w:val="2A2A2A"/>
                <w:sz w:val="20"/>
                <w:szCs w:val="20"/>
              </w:rPr>
              <w:t>业</w:t>
            </w:r>
            <w:r>
              <w:rPr>
                <w:rFonts w:ascii="宋体" w:hAnsi="宋体" w:cs="宋体" w:eastAsia="宋体"/>
                <w:color w:val="565657"/>
                <w:sz w:val="20"/>
                <w:szCs w:val="20"/>
              </w:rPr>
              <w:t>发展趋势研究的几点启示 （陆庆</w:t>
            </w:r>
            <w:r>
              <w:rPr>
                <w:rFonts w:ascii="宋体" w:hAnsi="宋体" w:cs="宋体" w:eastAsia="宋体"/>
                <w:color w:val="565657"/>
                <w:spacing w:val="-31"/>
                <w:sz w:val="20"/>
                <w:szCs w:val="20"/>
              </w:rPr>
              <w:t> </w:t>
            </w:r>
            <w:r>
              <w:rPr>
                <w:rFonts w:ascii="宋体" w:hAnsi="宋体" w:cs="宋体" w:eastAsia="宋体"/>
                <w:color w:val="565657"/>
                <w:spacing w:val="-31"/>
                <w:sz w:val="20"/>
                <w:szCs w:val="20"/>
              </w:rPr>
            </w:r>
            <w:r>
              <w:rPr>
                <w:rFonts w:ascii="宋体" w:hAnsi="宋体" w:cs="宋体" w:eastAsia="宋体"/>
                <w:color w:val="565657"/>
                <w:sz w:val="20"/>
                <w:szCs w:val="20"/>
              </w:rPr>
              <w:t>光〉</w:t>
            </w:r>
            <w:r>
              <w:rPr>
                <w:rFonts w:ascii="宋体" w:hAnsi="宋体" w:cs="宋体" w:eastAsia="宋体"/>
                <w:sz w:val="20"/>
                <w:szCs w:val="20"/>
              </w:rPr>
            </w:r>
          </w:p>
        </w:tc>
      </w:tr>
    </w:tbl>
    <w:p>
      <w:pPr>
        <w:spacing w:after="0" w:line="271" w:lineRule="auto"/>
        <w:jc w:val="left"/>
        <w:rPr>
          <w:rFonts w:ascii="宋体" w:hAnsi="宋体" w:cs="宋体" w:eastAsia="宋体"/>
          <w:sz w:val="20"/>
          <w:szCs w:val="20"/>
        </w:rPr>
        <w:sectPr>
          <w:pgSz w:w="11910" w:h="16850"/>
          <w:pgMar w:header="0" w:footer="1148" w:top="1420" w:bottom="1340" w:left="1020" w:right="1240"/>
        </w:sectPr>
      </w:pPr>
    </w:p>
    <w:p>
      <w:pPr>
        <w:spacing w:line="240" w:lineRule="auto" w:before="9"/>
        <w:rPr>
          <w:rFonts w:ascii="Times New Roman" w:hAnsi="Times New Roman" w:cs="Times New Roman" w:eastAsia="Times New Roman"/>
          <w:sz w:val="20"/>
          <w:szCs w:val="20"/>
        </w:rPr>
      </w:pPr>
    </w:p>
    <w:p>
      <w:pPr>
        <w:pStyle w:val="BodyText"/>
        <w:tabs>
          <w:tab w:pos="2152" w:val="left" w:leader="none"/>
          <w:tab w:pos="5644" w:val="left" w:leader="none"/>
          <w:tab w:pos="6371" w:val="left" w:leader="none"/>
        </w:tabs>
        <w:spacing w:line="240" w:lineRule="auto" w:before="42"/>
        <w:ind w:left="1382" w:right="0"/>
        <w:jc w:val="left"/>
      </w:pPr>
      <w:r>
        <w:rPr>
          <w:rFonts w:ascii="Times New Roman" w:hAnsi="Times New Roman" w:cs="Times New Roman" w:eastAsia="Times New Roman"/>
          <w:color w:val="161616"/>
          <w:spacing w:val="-6"/>
          <w:position w:val="2"/>
        </w:rPr>
        <w:t>1</w:t>
      </w:r>
      <w:r>
        <w:rPr>
          <w:rFonts w:ascii="Times New Roman" w:hAnsi="Times New Roman" w:cs="Times New Roman" w:eastAsia="Times New Roman"/>
          <w:color w:val="3D3D3F"/>
          <w:spacing w:val="-6"/>
          <w:position w:val="2"/>
        </w:rPr>
        <w:t>0256</w:t>
        <w:tab/>
      </w:r>
      <w:r>
        <w:rPr>
          <w:color w:val="3D3D3F"/>
          <w:w w:val="95"/>
          <w:position w:val="1"/>
        </w:rPr>
        <w:t>我国卫星发展与展望</w:t>
      </w:r>
      <w:r>
        <w:rPr>
          <w:color w:val="3D3D3F"/>
          <w:spacing w:val="65"/>
          <w:w w:val="95"/>
          <w:position w:val="1"/>
        </w:rPr>
        <w:t> </w:t>
      </w:r>
      <w:r>
        <w:rPr>
          <w:color w:val="3D3D3F"/>
          <w:w w:val="95"/>
          <w:position w:val="1"/>
        </w:rPr>
        <w:t>（周晓飞）</w:t>
        <w:tab/>
      </w:r>
      <w:r>
        <w:rPr>
          <w:rFonts w:ascii="Times New Roman" w:hAnsi="Times New Roman" w:cs="Times New Roman" w:eastAsia="Times New Roman"/>
          <w:color w:val="2D2B2D"/>
          <w:position w:val="1"/>
        </w:rPr>
        <w:t>10262</w:t>
        <w:tab/>
      </w:r>
      <w:r>
        <w:rPr>
          <w:color w:val="3D3D3F"/>
          <w:spacing w:val="2"/>
          <w:w w:val="95"/>
        </w:rPr>
        <w:t>全面推进依法治国</w:t>
      </w:r>
      <w:r>
        <w:rPr>
          <w:color w:val="3D3D3F"/>
          <w:spacing w:val="29"/>
          <w:w w:val="95"/>
        </w:rPr>
        <w:t> </w:t>
      </w:r>
      <w:r>
        <w:rPr>
          <w:color w:val="3D3D3F"/>
          <w:w w:val="95"/>
        </w:rPr>
        <w:t>（杨伟东）</w:t>
      </w:r>
      <w:r>
        <w:rPr/>
      </w:r>
    </w:p>
    <w:p>
      <w:pPr>
        <w:spacing w:line="240" w:lineRule="auto" w:before="7"/>
        <w:rPr>
          <w:rFonts w:ascii="宋体" w:hAnsi="宋体" w:cs="宋体" w:eastAsia="宋体"/>
          <w:sz w:val="13"/>
          <w:szCs w:val="13"/>
        </w:rPr>
      </w:pPr>
    </w:p>
    <w:p>
      <w:pPr>
        <w:spacing w:after="0" w:line="240" w:lineRule="auto"/>
        <w:rPr>
          <w:rFonts w:ascii="宋体" w:hAnsi="宋体" w:cs="宋体" w:eastAsia="宋体"/>
          <w:sz w:val="13"/>
          <w:szCs w:val="13"/>
        </w:rPr>
        <w:sectPr>
          <w:pgSz w:w="11910" w:h="16850"/>
          <w:pgMar w:header="0" w:footer="1148" w:top="1360" w:bottom="1340" w:left="0" w:right="1260"/>
        </w:sectPr>
      </w:pPr>
    </w:p>
    <w:p>
      <w:pPr>
        <w:spacing w:line="240" w:lineRule="auto" w:before="1"/>
        <w:rPr>
          <w:rFonts w:ascii="宋体" w:hAnsi="宋体" w:cs="宋体" w:eastAsia="宋体"/>
          <w:sz w:val="18"/>
          <w:szCs w:val="18"/>
        </w:rPr>
      </w:pPr>
    </w:p>
    <w:p>
      <w:pPr>
        <w:pStyle w:val="BodyText"/>
        <w:spacing w:line="240" w:lineRule="auto"/>
        <w:ind w:right="3"/>
        <w:jc w:val="right"/>
        <w:rPr>
          <w:rFonts w:ascii="Times New Roman" w:hAnsi="Times New Roman" w:cs="Times New Roman" w:eastAsia="Times New Roman"/>
        </w:rPr>
      </w:pPr>
      <w:r>
        <w:rPr>
          <w:rFonts w:ascii="Times New Roman"/>
          <w:color w:val="2D2B2D"/>
        </w:rPr>
        <w:t>10275</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110" w:lineRule="exact"/>
        <w:ind w:right="0"/>
        <w:jc w:val="right"/>
        <w:rPr>
          <w:rFonts w:ascii="Times New Roman" w:hAnsi="Times New Roman" w:cs="Times New Roman" w:eastAsia="Times New Roman"/>
        </w:rPr>
      </w:pPr>
      <w:r>
        <w:rPr>
          <w:rFonts w:ascii="Times New Roman"/>
          <w:color w:val="2D2B2D"/>
          <w:w w:val="105"/>
        </w:rPr>
        <w:t>10291</w:t>
      </w:r>
      <w:r>
        <w:rPr>
          <w:rFonts w:ascii="Times New Roman"/>
        </w:rPr>
      </w:r>
    </w:p>
    <w:p>
      <w:pPr>
        <w:pStyle w:val="BodyText"/>
        <w:spacing w:line="297" w:lineRule="auto" w:before="38"/>
        <w:ind w:left="207" w:right="0"/>
        <w:jc w:val="left"/>
      </w:pPr>
      <w:r>
        <w:rPr/>
        <w:br w:type="column"/>
      </w:r>
      <w:r>
        <w:rPr>
          <w:color w:val="3D3D3F"/>
        </w:rPr>
        <w:t>东亚安全格局与中美日关系</w:t>
      </w:r>
      <w:r>
        <w:rPr>
          <w:color w:val="3D3D3F"/>
          <w:spacing w:val="53"/>
        </w:rPr>
        <w:t> </w:t>
      </w:r>
      <w:r>
        <w:rPr>
          <w:color w:val="3D3D3F"/>
        </w:rPr>
        <w:t>（林宏</w:t>
      </w:r>
      <w:r>
        <w:rPr>
          <w:color w:val="3D3D3F"/>
          <w:w w:val="89"/>
        </w:rPr>
        <w:t> </w:t>
      </w:r>
      <w:r>
        <w:rPr>
          <w:color w:val="4F4F50"/>
        </w:rPr>
        <w:t>宇）</w:t>
      </w:r>
      <w:r>
        <w:rPr>
          <w:color w:val="4F4F50"/>
          <w:w w:val="80"/>
        </w:rPr>
        <w:t> </w:t>
      </w:r>
      <w:r>
        <w:rPr>
          <w:color w:val="4F4F50"/>
        </w:rPr>
        <w:t>当</w:t>
      </w:r>
      <w:r>
        <w:rPr>
          <w:color w:val="2D2B2D"/>
        </w:rPr>
        <w:t>代中国国情</w:t>
      </w:r>
      <w:r>
        <w:rPr>
          <w:color w:val="4F4F50"/>
        </w:rPr>
        <w:t>与青年的历史责任一</w:t>
      </w:r>
      <w:r>
        <w:rPr/>
      </w:r>
    </w:p>
    <w:p>
      <w:pPr>
        <w:spacing w:line="240" w:lineRule="auto" w:before="9"/>
        <w:rPr>
          <w:rFonts w:ascii="宋体" w:hAnsi="宋体" w:cs="宋体" w:eastAsia="宋体"/>
          <w:sz w:val="16"/>
          <w:szCs w:val="16"/>
        </w:rPr>
      </w:pPr>
      <w:r>
        <w:rPr/>
        <w:br w:type="column"/>
      </w:r>
      <w:r>
        <w:rPr>
          <w:rFonts w:ascii="宋体"/>
          <w:sz w:val="16"/>
        </w:rPr>
      </w:r>
    </w:p>
    <w:p>
      <w:pPr>
        <w:pStyle w:val="BodyText"/>
        <w:tabs>
          <w:tab w:pos="923" w:val="left" w:leader="none"/>
        </w:tabs>
        <w:spacing w:line="240" w:lineRule="auto"/>
        <w:ind w:left="196" w:right="0"/>
        <w:jc w:val="left"/>
      </w:pPr>
      <w:r>
        <w:rPr>
          <w:rFonts w:ascii="Times New Roman" w:hAnsi="Times New Roman" w:cs="Times New Roman" w:eastAsia="Times New Roman"/>
          <w:color w:val="2D2B2D"/>
          <w:w w:val="103"/>
          <w:position w:val="1"/>
        </w:rPr>
        <w:t>10</w:t>
      </w:r>
      <w:r>
        <w:rPr>
          <w:rFonts w:ascii="Times New Roman" w:hAnsi="Times New Roman" w:cs="Times New Roman" w:eastAsia="Times New Roman"/>
          <w:color w:val="2D2B2D"/>
          <w:spacing w:val="-14"/>
          <w:w w:val="103"/>
          <w:position w:val="1"/>
        </w:rPr>
        <w:t>2</w:t>
      </w:r>
      <w:r>
        <w:rPr>
          <w:rFonts w:ascii="Times New Roman" w:hAnsi="Times New Roman" w:cs="Times New Roman" w:eastAsia="Times New Roman"/>
          <w:color w:val="4F4F50"/>
          <w:w w:val="110"/>
          <w:position w:val="1"/>
        </w:rPr>
        <w:t>86</w:t>
      </w:r>
      <w:r>
        <w:rPr>
          <w:rFonts w:ascii="Times New Roman" w:hAnsi="Times New Roman" w:cs="Times New Roman" w:eastAsia="Times New Roman"/>
          <w:color w:val="4F4F50"/>
          <w:position w:val="1"/>
        </w:rPr>
        <w:tab/>
      </w:r>
      <w:r>
        <w:rPr>
          <w:color w:val="2D2B2D"/>
          <w:w w:val="104"/>
        </w:rPr>
        <w:t>我国</w:t>
      </w:r>
      <w:r>
        <w:rPr>
          <w:color w:val="2D2B2D"/>
          <w:spacing w:val="2"/>
          <w:w w:val="104"/>
        </w:rPr>
        <w:t>海</w:t>
      </w:r>
      <w:r>
        <w:rPr>
          <w:color w:val="4F4F50"/>
          <w:w w:val="103"/>
        </w:rPr>
        <w:t>洋安全及其应对举措</w:t>
      </w:r>
      <w:r>
        <w:rPr>
          <w:color w:val="4F4F50"/>
          <w:spacing w:val="33"/>
        </w:rPr>
        <w:t> </w:t>
      </w:r>
      <w:r>
        <w:rPr>
          <w:color w:val="4F4F50"/>
          <w:spacing w:val="10"/>
          <w:w w:val="45"/>
        </w:rPr>
        <w:t>（</w:t>
      </w:r>
      <w:r>
        <w:rPr>
          <w:color w:val="2D2B2D"/>
          <w:w w:val="91"/>
        </w:rPr>
        <w:t>开成章）</w:t>
      </w:r>
      <w:r>
        <w:rPr/>
      </w:r>
    </w:p>
    <w:p>
      <w:pPr>
        <w:spacing w:line="240" w:lineRule="auto" w:before="2"/>
        <w:rPr>
          <w:rFonts w:ascii="宋体" w:hAnsi="宋体" w:cs="宋体" w:eastAsia="宋体"/>
          <w:sz w:val="29"/>
          <w:szCs w:val="29"/>
        </w:rPr>
      </w:pPr>
    </w:p>
    <w:p>
      <w:pPr>
        <w:pStyle w:val="BodyText"/>
        <w:tabs>
          <w:tab w:pos="937" w:val="left" w:leader="none"/>
        </w:tabs>
        <w:spacing w:line="128" w:lineRule="exact"/>
        <w:ind w:left="189" w:right="0"/>
        <w:jc w:val="left"/>
      </w:pPr>
      <w:r>
        <w:rPr>
          <w:rFonts w:ascii="Times New Roman" w:hAnsi="Times New Roman" w:cs="Times New Roman" w:eastAsia="Times New Roman"/>
          <w:color w:val="2D2B2D"/>
          <w:position w:val="1"/>
        </w:rPr>
        <w:t>10295</w:t>
        <w:tab/>
      </w:r>
      <w:r>
        <w:rPr>
          <w:color w:val="2D2B2D"/>
          <w:w w:val="95"/>
        </w:rPr>
        <w:t>中国农业现代化新路径探讨 </w:t>
      </w:r>
      <w:r>
        <w:rPr>
          <w:color w:val="2D2B2D"/>
          <w:spacing w:val="13"/>
          <w:w w:val="95"/>
        </w:rPr>
        <w:t> </w:t>
      </w:r>
      <w:r>
        <w:rPr>
          <w:color w:val="2D2B2D"/>
          <w:spacing w:val="-3"/>
          <w:w w:val="95"/>
        </w:rPr>
        <w:t>（陈争</w:t>
      </w:r>
      <w:r>
        <w:rPr>
          <w:color w:val="4F4F50"/>
          <w:spacing w:val="-3"/>
          <w:w w:val="95"/>
        </w:rPr>
        <w:t>平〉</w:t>
      </w:r>
      <w:r>
        <w:rPr>
          <w:spacing w:val="-3"/>
        </w:rPr>
      </w:r>
    </w:p>
    <w:p>
      <w:pPr>
        <w:spacing w:after="0" w:line="128" w:lineRule="exact"/>
        <w:jc w:val="left"/>
        <w:sectPr>
          <w:type w:val="continuous"/>
          <w:pgSz w:w="11910" w:h="16850"/>
          <w:pgMar w:top="1580" w:bottom="280" w:left="0" w:right="1260"/>
          <w:cols w:num="3" w:equalWidth="0">
            <w:col w:w="1899" w:space="40"/>
            <w:col w:w="3464" w:space="40"/>
            <w:col w:w="5207"/>
          </w:cols>
        </w:sectPr>
      </w:pPr>
    </w:p>
    <w:p>
      <w:pPr>
        <w:pStyle w:val="BodyText"/>
        <w:spacing w:line="295" w:lineRule="exact"/>
        <w:ind w:left="-67232" w:right="0"/>
        <w:jc w:val="left"/>
      </w:pPr>
      <w:r>
        <w:rPr>
          <w:color w:val="4F4F50"/>
          <w:spacing w:val="-73079"/>
          <w:w w:val="600"/>
        </w:rPr>
        <w:t>－</w:t>
      </w:r>
      <w:r>
        <w:rPr>
          <w:color w:val="2D2B2D"/>
          <w:w w:val="107"/>
        </w:rPr>
        <w:t>中</w:t>
      </w:r>
      <w:r>
        <w:rPr>
          <w:color w:val="2D2B2D"/>
          <w:spacing w:val="-25"/>
          <w:w w:val="107"/>
        </w:rPr>
        <w:t>日</w:t>
      </w:r>
      <w:r>
        <w:rPr>
          <w:color w:val="4F4F50"/>
          <w:w w:val="107"/>
        </w:rPr>
        <w:t>关系</w:t>
      </w:r>
      <w:r>
        <w:rPr>
          <w:color w:val="4F4F50"/>
          <w:spacing w:val="-3"/>
        </w:rPr>
        <w:t> </w:t>
      </w:r>
      <w:r>
        <w:rPr>
          <w:color w:val="4F4F50"/>
          <w:spacing w:val="13"/>
          <w:w w:val="40"/>
        </w:rPr>
        <w:t>（</w:t>
      </w:r>
      <w:r>
        <w:rPr>
          <w:color w:val="4F4F50"/>
          <w:spacing w:val="-4"/>
          <w:w w:val="110"/>
        </w:rPr>
        <w:t>刘</w:t>
      </w:r>
      <w:r>
        <w:rPr>
          <w:rFonts w:ascii="Arial" w:hAnsi="Arial" w:cs="Arial" w:eastAsia="Arial"/>
          <w:color w:val="2D2B2D"/>
          <w:w w:val="107"/>
          <w:sz w:val="29"/>
          <w:szCs w:val="29"/>
        </w:rPr>
        <w:t>r</w:t>
      </w:r>
      <w:r>
        <w:rPr>
          <w:rFonts w:ascii="Arial" w:hAnsi="Arial" w:cs="Arial" w:eastAsia="Arial"/>
          <w:color w:val="2D2B2D"/>
          <w:spacing w:val="-6"/>
          <w:w w:val="107"/>
          <w:sz w:val="29"/>
          <w:szCs w:val="29"/>
        </w:rPr>
        <w:t>r</w:t>
      </w:r>
      <w:r>
        <w:rPr>
          <w:color w:val="2D2B2D"/>
          <w:w w:val="82"/>
        </w:rPr>
        <w:t>永）</w:t>
      </w:r>
      <w:r>
        <w:rPr/>
      </w:r>
    </w:p>
    <w:p>
      <w:pPr>
        <w:spacing w:after="0" w:line="295" w:lineRule="exact"/>
        <w:jc w:val="left"/>
        <w:sectPr>
          <w:type w:val="continuous"/>
          <w:pgSz w:w="11910" w:h="16850"/>
          <w:pgMar w:top="1580" w:bottom="280" w:left="0" w:right="1260"/>
        </w:sectPr>
      </w:pPr>
    </w:p>
    <w:p>
      <w:pPr>
        <w:spacing w:line="240" w:lineRule="auto" w:before="6"/>
        <w:rPr>
          <w:rFonts w:ascii="宋体" w:hAnsi="宋体" w:cs="宋体" w:eastAsia="宋体"/>
          <w:sz w:val="18"/>
          <w:szCs w:val="18"/>
        </w:rPr>
      </w:pPr>
    </w:p>
    <w:p>
      <w:pPr>
        <w:pStyle w:val="BodyText"/>
        <w:spacing w:line="173" w:lineRule="exact"/>
        <w:ind w:right="0"/>
        <w:jc w:val="right"/>
        <w:rPr>
          <w:rFonts w:ascii="Times New Roman" w:hAnsi="Times New Roman" w:cs="Times New Roman" w:eastAsia="Times New Roman"/>
        </w:rPr>
      </w:pPr>
      <w:r>
        <w:rPr>
          <w:rFonts w:ascii="Times New Roman"/>
          <w:color w:val="2D2B2D"/>
          <w:w w:val="105"/>
        </w:rPr>
        <w:t>10308</w:t>
      </w:r>
      <w:r>
        <w:rPr>
          <w:rFonts w:ascii="Times New Roman"/>
        </w:rPr>
      </w:r>
    </w:p>
    <w:p>
      <w:pPr>
        <w:pStyle w:val="BodyText"/>
        <w:spacing w:line="240" w:lineRule="auto" w:before="50"/>
        <w:ind w:left="270" w:right="0"/>
        <w:jc w:val="left"/>
      </w:pPr>
      <w:r>
        <w:rPr>
          <w:spacing w:val="-2"/>
        </w:rPr>
        <w:br w:type="column"/>
      </w:r>
      <w:r>
        <w:rPr>
          <w:color w:val="3D3D3F"/>
          <w:spacing w:val="-2"/>
        </w:rPr>
        <w:t>习近平治国理政的战略布局一一“四</w:t>
      </w:r>
      <w:r>
        <w:rPr>
          <w:spacing w:val="-2"/>
        </w:rPr>
      </w:r>
    </w:p>
    <w:p>
      <w:pPr>
        <w:spacing w:line="240" w:lineRule="auto" w:before="7"/>
        <w:rPr>
          <w:rFonts w:ascii="宋体" w:hAnsi="宋体" w:cs="宋体" w:eastAsia="宋体"/>
          <w:sz w:val="19"/>
          <w:szCs w:val="19"/>
        </w:rPr>
      </w:pPr>
      <w:r>
        <w:rPr/>
        <w:br w:type="column"/>
      </w:r>
      <w:r>
        <w:rPr>
          <w:rFonts w:ascii="宋体"/>
          <w:sz w:val="19"/>
        </w:rPr>
      </w:r>
    </w:p>
    <w:p>
      <w:pPr>
        <w:pStyle w:val="BodyText"/>
        <w:spacing w:line="159" w:lineRule="exact"/>
        <w:ind w:left="193" w:right="0"/>
        <w:jc w:val="left"/>
        <w:rPr>
          <w:rFonts w:ascii="Times New Roman" w:hAnsi="Times New Roman" w:cs="Times New Roman" w:eastAsia="Times New Roman"/>
        </w:rPr>
      </w:pPr>
      <w:r>
        <w:rPr>
          <w:rFonts w:ascii="Times New Roman"/>
          <w:color w:val="3D3D3F"/>
        </w:rPr>
        <w:t>10309</w:t>
      </w:r>
      <w:r>
        <w:rPr>
          <w:rFonts w:ascii="Times New Roman"/>
        </w:rPr>
      </w:r>
    </w:p>
    <w:p>
      <w:pPr>
        <w:pStyle w:val="BodyText"/>
        <w:spacing w:line="240" w:lineRule="auto" w:before="72"/>
        <w:ind w:left="193" w:right="0"/>
        <w:jc w:val="left"/>
      </w:pPr>
      <w:r>
        <w:rPr>
          <w:w w:val="105"/>
        </w:rPr>
        <w:br w:type="column"/>
      </w:r>
      <w:r>
        <w:rPr>
          <w:color w:val="3D3D3F"/>
          <w:w w:val="105"/>
        </w:rPr>
        <w:t>当代中国国情与青年的历史责任一</w:t>
      </w:r>
      <w:r>
        <w:rPr>
          <w:color w:val="161616"/>
          <w:w w:val="105"/>
        </w:rPr>
        <w:t>一</w:t>
      </w:r>
      <w:r>
        <w:rPr>
          <w:color w:val="3D3D3F"/>
          <w:w w:val="105"/>
        </w:rPr>
        <w:t>航天育</w:t>
      </w:r>
      <w:r>
        <w:rPr/>
      </w:r>
    </w:p>
    <w:p>
      <w:pPr>
        <w:spacing w:after="0" w:line="240" w:lineRule="auto"/>
        <w:jc w:val="left"/>
        <w:sectPr>
          <w:type w:val="continuous"/>
          <w:pgSz w:w="11910" w:h="16850"/>
          <w:pgMar w:top="1580" w:bottom="280" w:left="0" w:right="1260"/>
          <w:cols w:num="4" w:equalWidth="0">
            <w:col w:w="1836" w:space="40"/>
            <w:col w:w="3507" w:space="40"/>
            <w:col w:w="709" w:space="40"/>
            <w:col w:w="4478"/>
          </w:cols>
        </w:sectPr>
      </w:pPr>
    </w:p>
    <w:p>
      <w:pPr>
        <w:pStyle w:val="BodyText"/>
        <w:tabs>
          <w:tab w:pos="6350" w:val="left" w:leader="none"/>
        </w:tabs>
        <w:spacing w:line="229" w:lineRule="exact"/>
        <w:ind w:left="2131" w:right="0"/>
        <w:jc w:val="left"/>
      </w:pPr>
      <w:r>
        <w:rPr>
          <w:color w:val="2D2B2D"/>
          <w:spacing w:val="2"/>
          <w:w w:val="85"/>
          <w:position w:val="3"/>
        </w:rPr>
        <w:t>个全</w:t>
      </w:r>
      <w:r>
        <w:rPr>
          <w:color w:val="4F4F50"/>
          <w:spacing w:val="2"/>
          <w:w w:val="85"/>
          <w:position w:val="3"/>
        </w:rPr>
        <w:t>面</w:t>
      </w:r>
      <w:r>
        <w:rPr>
          <w:color w:val="2D2B2D"/>
          <w:spacing w:val="2"/>
          <w:w w:val="85"/>
          <w:position w:val="3"/>
        </w:rPr>
        <w:t>”</w:t>
      </w:r>
      <w:r>
        <w:rPr>
          <w:color w:val="2D2B2D"/>
          <w:spacing w:val="-3"/>
          <w:w w:val="85"/>
          <w:position w:val="3"/>
        </w:rPr>
        <w:t> </w:t>
      </w:r>
      <w:r>
        <w:rPr>
          <w:color w:val="2D2B2D"/>
          <w:w w:val="85"/>
          <w:position w:val="3"/>
        </w:rPr>
        <w:t>（</w:t>
      </w:r>
      <w:r>
        <w:rPr>
          <w:color w:val="4F4F50"/>
          <w:w w:val="85"/>
          <w:position w:val="3"/>
        </w:rPr>
        <w:t>左鹏〉</w:t>
        <w:tab/>
      </w:r>
      <w:r>
        <w:rPr>
          <w:color w:val="3D3D3F"/>
        </w:rPr>
        <w:t>种</w:t>
      </w:r>
      <w:r>
        <w:rPr>
          <w:color w:val="3D3D3F"/>
          <w:spacing w:val="-65"/>
        </w:rPr>
        <w:t> </w:t>
      </w:r>
      <w:r>
        <w:rPr>
          <w:color w:val="3D3D3F"/>
        </w:rPr>
        <w:t>大有可为</w:t>
      </w:r>
      <w:r>
        <w:rPr>
          <w:color w:val="3D3D3F"/>
          <w:spacing w:val="-54"/>
        </w:rPr>
        <w:t> </w:t>
      </w:r>
      <w:r>
        <w:rPr>
          <w:color w:val="3D3D3F"/>
        </w:rPr>
        <w:t>（钦天钩〉</w:t>
      </w:r>
      <w:r>
        <w:rPr/>
      </w:r>
    </w:p>
    <w:p>
      <w:pPr>
        <w:spacing w:line="240" w:lineRule="auto" w:before="6"/>
        <w:rPr>
          <w:rFonts w:ascii="宋体" w:hAnsi="宋体" w:cs="宋体" w:eastAsia="宋体"/>
          <w:sz w:val="16"/>
          <w:szCs w:val="16"/>
        </w:rPr>
      </w:pPr>
    </w:p>
    <w:p>
      <w:pPr>
        <w:pStyle w:val="BodyText"/>
        <w:tabs>
          <w:tab w:pos="2138" w:val="left" w:leader="none"/>
          <w:tab w:pos="5601" w:val="left" w:leader="none"/>
          <w:tab w:pos="6364" w:val="left" w:leader="none"/>
        </w:tabs>
        <w:spacing w:line="240" w:lineRule="auto"/>
        <w:ind w:left="1310" w:right="0"/>
        <w:jc w:val="left"/>
      </w:pPr>
      <w:r>
        <w:rPr>
          <w:rFonts w:ascii="Times New Roman" w:hAnsi="Times New Roman" w:cs="Times New Roman" w:eastAsia="Times New Roman"/>
          <w:color w:val="161616"/>
          <w:spacing w:val="-6"/>
          <w:position w:val="3"/>
        </w:rPr>
        <w:t>1</w:t>
      </w:r>
      <w:r>
        <w:rPr>
          <w:rFonts w:ascii="Times New Roman" w:hAnsi="Times New Roman" w:cs="Times New Roman" w:eastAsia="Times New Roman"/>
          <w:color w:val="3D3D3F"/>
          <w:spacing w:val="-6"/>
          <w:position w:val="3"/>
        </w:rPr>
        <w:t>0324</w:t>
        <w:tab/>
      </w:r>
      <w:r>
        <w:rPr>
          <w:color w:val="3D3D3F"/>
          <w:w w:val="90"/>
          <w:position w:val="2"/>
        </w:rPr>
        <w:t>中国周边安全环境（吴希来）</w:t>
        <w:tab/>
      </w:r>
      <w:r>
        <w:rPr>
          <w:rFonts w:ascii="Times New Roman" w:hAnsi="Times New Roman" w:cs="Times New Roman" w:eastAsia="Times New Roman"/>
          <w:color w:val="2D2B2D"/>
          <w:spacing w:val="-5"/>
          <w:position w:val="1"/>
        </w:rPr>
        <w:t>10312</w:t>
        <w:tab/>
      </w:r>
      <w:r>
        <w:rPr>
          <w:color w:val="3D3D3F"/>
          <w:spacing w:val="-4"/>
        </w:rPr>
        <w:t>中国关系中的钓鱼岛</w:t>
      </w:r>
      <w:r>
        <w:rPr>
          <w:color w:val="161616"/>
          <w:spacing w:val="-4"/>
        </w:rPr>
        <w:t>问</w:t>
      </w:r>
      <w:r>
        <w:rPr>
          <w:color w:val="4F4F50"/>
          <w:spacing w:val="-4"/>
        </w:rPr>
        <w:t>题</w:t>
      </w:r>
      <w:r>
        <w:rPr>
          <w:color w:val="4F4F50"/>
          <w:spacing w:val="-34"/>
        </w:rPr>
        <w:t> </w:t>
      </w:r>
      <w:r>
        <w:rPr>
          <w:color w:val="4F4F50"/>
        </w:rPr>
        <w:t>（刘江永）</w:t>
      </w:r>
      <w:r>
        <w:rPr/>
      </w:r>
    </w:p>
    <w:p>
      <w:pPr>
        <w:spacing w:line="240" w:lineRule="auto" w:before="13"/>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0" w:right="1260"/>
        </w:sectPr>
      </w:pPr>
    </w:p>
    <w:p>
      <w:pPr>
        <w:spacing w:line="240" w:lineRule="auto" w:before="1"/>
        <w:rPr>
          <w:rFonts w:ascii="宋体" w:hAnsi="宋体" w:cs="宋体" w:eastAsia="宋体"/>
          <w:sz w:val="18"/>
          <w:szCs w:val="18"/>
        </w:rPr>
      </w:pPr>
    </w:p>
    <w:p>
      <w:pPr>
        <w:pStyle w:val="BodyText"/>
        <w:spacing w:line="240" w:lineRule="auto"/>
        <w:ind w:right="2"/>
        <w:jc w:val="right"/>
        <w:rPr>
          <w:rFonts w:ascii="Times New Roman" w:hAnsi="Times New Roman" w:cs="Times New Roman" w:eastAsia="Times New Roman"/>
        </w:rPr>
      </w:pPr>
      <w:r>
        <w:rPr>
          <w:rFonts w:ascii="Times New Roman"/>
          <w:color w:val="2D2B2D"/>
          <w:spacing w:val="-8"/>
          <w:w w:val="105"/>
        </w:rPr>
        <w:t>103</w:t>
      </w:r>
      <w:r>
        <w:rPr>
          <w:rFonts w:ascii="Times New Roman"/>
          <w:color w:val="4F4F50"/>
          <w:spacing w:val="-8"/>
          <w:w w:val="105"/>
        </w:rPr>
        <w:t>2</w:t>
      </w:r>
      <w:r>
        <w:rPr>
          <w:rFonts w:ascii="Times New Roman"/>
          <w:color w:val="2D2B2D"/>
          <w:spacing w:val="-8"/>
          <w:w w:val="105"/>
        </w:rPr>
        <w:t>0</w:t>
      </w:r>
      <w:r>
        <w:rPr>
          <w:rFonts w:ascii="Times New Roman"/>
          <w:spacing w:val="-8"/>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173" w:lineRule="exact"/>
        <w:ind w:right="0"/>
        <w:jc w:val="right"/>
        <w:rPr>
          <w:rFonts w:ascii="Times New Roman" w:hAnsi="Times New Roman" w:cs="Times New Roman" w:eastAsia="Times New Roman"/>
        </w:rPr>
      </w:pPr>
      <w:r>
        <w:rPr>
          <w:rFonts w:ascii="Times New Roman"/>
          <w:color w:val="161616"/>
        </w:rPr>
        <w:t>11012</w:t>
      </w:r>
      <w:r>
        <w:rPr>
          <w:rFonts w:ascii="Times New Roman"/>
        </w:rPr>
      </w:r>
    </w:p>
    <w:p>
      <w:pPr>
        <w:pStyle w:val="BodyText"/>
        <w:spacing w:line="278" w:lineRule="auto" w:before="38"/>
        <w:ind w:left="265" w:right="0" w:firstLine="7"/>
        <w:jc w:val="left"/>
      </w:pPr>
      <w:r>
        <w:rPr/>
        <w:br w:type="column"/>
      </w:r>
      <w:r>
        <w:rPr>
          <w:color w:val="3D3D3F"/>
        </w:rPr>
        <w:t>生态文明建设与中国模式转型（张孝 德〉</w:t>
      </w:r>
      <w:r>
        <w:rPr/>
      </w:r>
    </w:p>
    <w:p>
      <w:pPr>
        <w:pStyle w:val="BodyText"/>
        <w:spacing w:line="240" w:lineRule="auto" w:before="59"/>
        <w:ind w:left="352" w:right="0"/>
        <w:jc w:val="left"/>
      </w:pPr>
      <w:r>
        <w:rPr>
          <w:color w:val="3D3D3F"/>
          <w:spacing w:val="3"/>
          <w:w w:val="56"/>
        </w:rPr>
        <w:t>“</w:t>
      </w:r>
      <w:r>
        <w:rPr>
          <w:color w:val="161616"/>
          <w:spacing w:val="-10"/>
          <w:w w:val="113"/>
        </w:rPr>
        <w:t>十</w:t>
      </w:r>
      <w:r>
        <w:rPr>
          <w:color w:val="696969"/>
          <w:spacing w:val="-6"/>
          <w:w w:val="107"/>
        </w:rPr>
        <w:t>三</w:t>
      </w:r>
      <w:r>
        <w:rPr>
          <w:color w:val="3D3D3F"/>
          <w:w w:val="84"/>
        </w:rPr>
        <w:t>五”</w:t>
      </w:r>
      <w:r>
        <w:rPr>
          <w:color w:val="3D3D3F"/>
          <w:spacing w:val="-4"/>
        </w:rPr>
        <w:t> </w:t>
      </w:r>
      <w:r>
        <w:rPr>
          <w:color w:val="3D3D3F"/>
          <w:spacing w:val="-181"/>
          <w:w w:val="148"/>
        </w:rPr>
        <w:t>：</w:t>
      </w:r>
      <w:r>
        <w:rPr>
          <w:color w:val="3D3D3F"/>
          <w:w w:val="102"/>
        </w:rPr>
        <w:t>经济转型与结构性改革</w:t>
      </w:r>
      <w:r>
        <w:rPr/>
      </w:r>
    </w:p>
    <w:p>
      <w:pPr>
        <w:pStyle w:val="BodyText"/>
        <w:tabs>
          <w:tab w:pos="965" w:val="left" w:leader="none"/>
        </w:tabs>
        <w:spacing w:line="480" w:lineRule="atLeast" w:before="5"/>
        <w:ind w:left="979" w:right="239" w:hanging="749"/>
        <w:jc w:val="left"/>
      </w:pPr>
      <w:r>
        <w:rPr>
          <w:spacing w:val="-6"/>
        </w:rPr>
        <w:br w:type="column"/>
      </w:r>
      <w:r>
        <w:rPr>
          <w:rFonts w:ascii="Times New Roman" w:hAnsi="Times New Roman" w:cs="Times New Roman" w:eastAsia="Times New Roman"/>
          <w:color w:val="161616"/>
          <w:spacing w:val="-6"/>
          <w:position w:val="1"/>
        </w:rPr>
        <w:t>110</w:t>
      </w:r>
      <w:r>
        <w:rPr>
          <w:rFonts w:ascii="Times New Roman" w:hAnsi="Times New Roman" w:cs="Times New Roman" w:eastAsia="Times New Roman"/>
          <w:color w:val="3D3D3F"/>
          <w:spacing w:val="-6"/>
          <w:position w:val="1"/>
        </w:rPr>
        <w:t>34</w:t>
        <w:tab/>
      </w:r>
      <w:r>
        <w:rPr>
          <w:color w:val="3D3D3F"/>
        </w:rPr>
        <w:t>反恐立法及修订的有关问题</w:t>
      </w:r>
      <w:r>
        <w:rPr>
          <w:color w:val="3D3D3F"/>
          <w:spacing w:val="-60"/>
        </w:rPr>
        <w:t> </w:t>
      </w:r>
      <w:r>
        <w:rPr>
          <w:color w:val="3D3D3F"/>
        </w:rPr>
        <w:t>（梅建明〉</w:t>
      </w:r>
      <w:r>
        <w:rPr>
          <w:color w:val="3D3D3F"/>
          <w:w w:val="82"/>
        </w:rPr>
        <w:t> </w:t>
      </w:r>
      <w:r>
        <w:rPr>
          <w:color w:val="4F4F50"/>
          <w:spacing w:val="-3"/>
        </w:rPr>
        <w:t>当代</w:t>
      </w:r>
      <w:r>
        <w:rPr>
          <w:color w:val="2D2B2D"/>
          <w:spacing w:val="-3"/>
        </w:rPr>
        <w:t>世界</w:t>
      </w:r>
      <w:r>
        <w:rPr>
          <w:color w:val="4F4F50"/>
          <w:spacing w:val="-3"/>
        </w:rPr>
        <w:t>法系发展</w:t>
      </w:r>
      <w:r>
        <w:rPr>
          <w:color w:val="2D2B2D"/>
          <w:spacing w:val="-3"/>
        </w:rPr>
        <w:t>和中国法律体</w:t>
      </w:r>
      <w:r>
        <w:rPr>
          <w:color w:val="4F4F50"/>
          <w:spacing w:val="-3"/>
        </w:rPr>
        <w:t>系</w:t>
      </w:r>
      <w:r>
        <w:rPr>
          <w:color w:val="2D2B2D"/>
          <w:spacing w:val="-3"/>
        </w:rPr>
        <w:t>构</w:t>
      </w:r>
      <w:r>
        <w:rPr>
          <w:color w:val="4F4F50"/>
          <w:spacing w:val="-3"/>
        </w:rPr>
        <w:t>建（杨伟</w:t>
      </w:r>
      <w:r>
        <w:rPr>
          <w:spacing w:val="-3"/>
        </w:rPr>
      </w:r>
    </w:p>
    <w:p>
      <w:pPr>
        <w:pStyle w:val="BodyText"/>
        <w:spacing w:line="88" w:lineRule="exact"/>
        <w:ind w:left="223" w:right="239"/>
        <w:jc w:val="left"/>
        <w:rPr>
          <w:rFonts w:ascii="Times New Roman" w:hAnsi="Times New Roman" w:cs="Times New Roman" w:eastAsia="Times New Roman"/>
        </w:rPr>
      </w:pPr>
      <w:r>
        <w:rPr>
          <w:rFonts w:ascii="Times New Roman"/>
          <w:color w:val="161616"/>
          <w:w w:val="105"/>
        </w:rPr>
        <w:t>110</w:t>
      </w:r>
      <w:r>
        <w:rPr>
          <w:rFonts w:ascii="Times New Roman"/>
          <w:color w:val="3D3D3F"/>
          <w:w w:val="105"/>
        </w:rPr>
        <w:t>35</w:t>
      </w:r>
      <w:r>
        <w:rPr>
          <w:rFonts w:ascii="Times New Roman"/>
        </w:rPr>
      </w:r>
    </w:p>
    <w:p>
      <w:pPr>
        <w:spacing w:after="0" w:line="88" w:lineRule="exact"/>
        <w:jc w:val="left"/>
        <w:rPr>
          <w:rFonts w:ascii="Times New Roman" w:hAnsi="Times New Roman" w:cs="Times New Roman" w:eastAsia="Times New Roman"/>
        </w:rPr>
        <w:sectPr>
          <w:type w:val="continuous"/>
          <w:pgSz w:w="11910" w:h="16850"/>
          <w:pgMar w:top="1580" w:bottom="280" w:left="0" w:right="1260"/>
          <w:cols w:num="3" w:equalWidth="0">
            <w:col w:w="1812" w:space="40"/>
            <w:col w:w="3480" w:space="40"/>
            <w:col w:w="5278"/>
          </w:cols>
        </w:sectPr>
      </w:pPr>
    </w:p>
    <w:p>
      <w:pPr>
        <w:pStyle w:val="BodyText"/>
        <w:tabs>
          <w:tab w:pos="6335" w:val="left" w:leader="none"/>
        </w:tabs>
        <w:spacing w:line="214" w:lineRule="exact"/>
        <w:ind w:left="2217" w:right="0"/>
        <w:jc w:val="left"/>
      </w:pPr>
      <w:r>
        <w:rPr>
          <w:color w:val="2D2B2D"/>
          <w:w w:val="84"/>
          <w:position w:val="1"/>
        </w:rPr>
        <w:t>（迟福林）</w:t>
      </w:r>
      <w:r>
        <w:rPr>
          <w:color w:val="2D2B2D"/>
          <w:position w:val="1"/>
        </w:rPr>
        <w:tab/>
      </w:r>
      <w:r>
        <w:rPr>
          <w:color w:val="2D2B2D"/>
          <w:spacing w:val="2"/>
          <w:w w:val="114"/>
        </w:rPr>
        <w:t>东</w:t>
      </w:r>
      <w:r>
        <w:rPr>
          <w:color w:val="4F4F50"/>
          <w:w w:val="41"/>
        </w:rPr>
        <w:t>）</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6"/>
          <w:szCs w:val="16"/>
        </w:rPr>
      </w:pPr>
    </w:p>
    <w:p>
      <w:pPr>
        <w:spacing w:after="0" w:line="240" w:lineRule="auto"/>
        <w:rPr>
          <w:rFonts w:ascii="宋体" w:hAnsi="宋体" w:cs="宋体" w:eastAsia="宋体"/>
          <w:sz w:val="16"/>
          <w:szCs w:val="16"/>
        </w:rPr>
        <w:sectPr>
          <w:type w:val="continuous"/>
          <w:pgSz w:w="11910" w:h="16850"/>
          <w:pgMar w:top="1580" w:bottom="280" w:left="0" w:right="1260"/>
        </w:sectPr>
      </w:pPr>
    </w:p>
    <w:p>
      <w:pPr>
        <w:pStyle w:val="BodyText"/>
        <w:spacing w:line="240" w:lineRule="auto" w:before="74"/>
        <w:ind w:right="0"/>
        <w:jc w:val="right"/>
        <w:rPr>
          <w:rFonts w:ascii="Times New Roman" w:hAnsi="Times New Roman" w:cs="Times New Roman" w:eastAsia="Times New Roman"/>
        </w:rPr>
      </w:pPr>
      <w:r>
        <w:rPr/>
        <w:pict>
          <v:shape style="position:absolute;margin-left:54.180004pt;margin-top:-86.774063pt;width:470.8pt;height:94.05pt;mso-position-horizontal-relative:page;mso-position-vertical-relative:paragraph;z-index:20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6"/>
                    <w:gridCol w:w="3496"/>
                    <w:gridCol w:w="752"/>
                    <w:gridCol w:w="3373"/>
                    <w:gridCol w:w="945"/>
                  </w:tblGrid>
                  <w:tr>
                    <w:trPr>
                      <w:trHeight w:val="668" w:hRule="exact"/>
                    </w:trPr>
                    <w:tc>
                      <w:tcPr>
                        <w:tcW w:w="826" w:type="dxa"/>
                        <w:tcBorders>
                          <w:top w:val="single" w:sz="6" w:space="0" w:color="484848"/>
                          <w:left w:val="single" w:sz="6" w:space="0" w:color="000000"/>
                          <w:bottom w:val="single" w:sz="3" w:space="0" w:color="2B2B2B"/>
                          <w:right w:val="single" w:sz="6" w:space="0" w:color="131313"/>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2D2B2D"/>
                            <w:w w:val="121"/>
                            <w:sz w:val="20"/>
                          </w:rPr>
                          <w:t>1</w:t>
                        </w:r>
                        <w:r>
                          <w:rPr>
                            <w:rFonts w:ascii="Times New Roman"/>
                            <w:color w:val="2D2B2D"/>
                            <w:spacing w:val="-41"/>
                            <w:w w:val="121"/>
                            <w:sz w:val="20"/>
                          </w:rPr>
                          <w:t>1</w:t>
                        </w:r>
                        <w:r>
                          <w:rPr>
                            <w:rFonts w:ascii="Times New Roman"/>
                            <w:color w:val="2D2B2D"/>
                            <w:w w:val="105"/>
                            <w:sz w:val="20"/>
                          </w:rPr>
                          <w:t>013</w:t>
                        </w:r>
                        <w:r>
                          <w:rPr>
                            <w:rFonts w:ascii="Times New Roman"/>
                            <w:sz w:val="20"/>
                          </w:rPr>
                        </w:r>
                      </w:p>
                    </w:tc>
                    <w:tc>
                      <w:tcPr>
                        <w:tcW w:w="3496" w:type="dxa"/>
                        <w:tcBorders>
                          <w:top w:val="single" w:sz="3" w:space="0" w:color="0F0F13"/>
                          <w:left w:val="single" w:sz="6" w:space="0" w:color="131313"/>
                          <w:bottom w:val="single" w:sz="3" w:space="0" w:color="2B2B2B"/>
                          <w:right w:val="single" w:sz="6" w:space="0" w:color="2B2B2B"/>
                        </w:tcBorders>
                      </w:tcPr>
                      <w:p>
                        <w:pPr>
                          <w:pStyle w:val="TableParagraph"/>
                          <w:spacing w:line="240" w:lineRule="auto" w:before="168"/>
                          <w:ind w:left="183" w:right="0"/>
                          <w:jc w:val="left"/>
                          <w:rPr>
                            <w:rFonts w:ascii="宋体" w:hAnsi="宋体" w:cs="宋体" w:eastAsia="宋体"/>
                            <w:sz w:val="20"/>
                            <w:szCs w:val="20"/>
                          </w:rPr>
                        </w:pPr>
                        <w:r>
                          <w:rPr>
                            <w:rFonts w:ascii="宋体" w:hAnsi="宋体" w:cs="宋体" w:eastAsia="宋体"/>
                            <w:color w:val="2D2B2D"/>
                            <w:spacing w:val="-6"/>
                            <w:w w:val="107"/>
                            <w:sz w:val="20"/>
                            <w:szCs w:val="20"/>
                          </w:rPr>
                          <w:t>中</w:t>
                        </w:r>
                        <w:r>
                          <w:rPr>
                            <w:rFonts w:ascii="宋体" w:hAnsi="宋体" w:cs="宋体" w:eastAsia="宋体"/>
                            <w:color w:val="4F4F50"/>
                            <w:w w:val="105"/>
                            <w:sz w:val="20"/>
                            <w:szCs w:val="20"/>
                          </w:rPr>
                          <w:t>国</w:t>
                        </w:r>
                        <w:r>
                          <w:rPr>
                            <w:rFonts w:ascii="宋体" w:hAnsi="宋体" w:cs="宋体" w:eastAsia="宋体"/>
                            <w:color w:val="4F4F50"/>
                            <w:spacing w:val="-17"/>
                            <w:w w:val="105"/>
                            <w:sz w:val="20"/>
                            <w:szCs w:val="20"/>
                          </w:rPr>
                          <w:t>梦</w:t>
                        </w:r>
                        <w:r>
                          <w:rPr>
                            <w:rFonts w:ascii="宋体" w:hAnsi="宋体" w:cs="宋体" w:eastAsia="宋体"/>
                            <w:color w:val="2D2B2D"/>
                            <w:w w:val="103"/>
                            <w:sz w:val="20"/>
                            <w:szCs w:val="20"/>
                          </w:rPr>
                          <w:t>与中国道路</w:t>
                        </w:r>
                        <w:r>
                          <w:rPr>
                            <w:rFonts w:ascii="宋体" w:hAnsi="宋体" w:cs="宋体" w:eastAsia="宋体"/>
                            <w:color w:val="2D2B2D"/>
                            <w:spacing w:val="22"/>
                            <w:sz w:val="20"/>
                            <w:szCs w:val="20"/>
                          </w:rPr>
                          <w:t> </w:t>
                        </w:r>
                        <w:r>
                          <w:rPr>
                            <w:rFonts w:ascii="宋体" w:hAnsi="宋体" w:cs="宋体" w:eastAsia="宋体"/>
                            <w:color w:val="4F4F50"/>
                            <w:w w:val="82"/>
                            <w:sz w:val="20"/>
                            <w:szCs w:val="20"/>
                          </w:rPr>
                          <w:t>（邓名奋〉</w:t>
                        </w:r>
                        <w:r>
                          <w:rPr>
                            <w:rFonts w:ascii="宋体" w:hAnsi="宋体" w:cs="宋体" w:eastAsia="宋体"/>
                            <w:sz w:val="20"/>
                            <w:szCs w:val="20"/>
                          </w:rPr>
                        </w:r>
                      </w:p>
                    </w:tc>
                    <w:tc>
                      <w:tcPr>
                        <w:tcW w:w="752" w:type="dxa"/>
                        <w:tcBorders>
                          <w:top w:val="single" w:sz="6" w:space="0" w:color="3F3F3F"/>
                          <w:left w:val="single" w:sz="6" w:space="0" w:color="2B2B2B"/>
                          <w:bottom w:val="single" w:sz="3" w:space="0" w:color="2B2B2B"/>
                          <w:right w:val="single" w:sz="6" w:space="0" w:color="2B2B2B"/>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D2B2D"/>
                            <w:w w:val="104"/>
                            <w:sz w:val="20"/>
                          </w:rPr>
                          <w:t>11036</w:t>
                        </w:r>
                        <w:r>
                          <w:rPr>
                            <w:rFonts w:ascii="Times New Roman"/>
                            <w:sz w:val="20"/>
                          </w:rPr>
                        </w:r>
                      </w:p>
                    </w:tc>
                    <w:tc>
                      <w:tcPr>
                        <w:tcW w:w="3373" w:type="dxa"/>
                        <w:tcBorders>
                          <w:top w:val="single" w:sz="6" w:space="0" w:color="2B2B2B"/>
                          <w:left w:val="single" w:sz="6" w:space="0" w:color="2B2B2B"/>
                          <w:bottom w:val="single" w:sz="3" w:space="0" w:color="383838"/>
                          <w:right w:val="nil" w:sz="6" w:space="0" w:color="auto"/>
                        </w:tcBorders>
                      </w:tcPr>
                      <w:p>
                        <w:pPr>
                          <w:pStyle w:val="TableParagraph"/>
                          <w:spacing w:line="240" w:lineRule="auto" w:before="3"/>
                          <w:ind w:right="0"/>
                          <w:jc w:val="left"/>
                          <w:rPr>
                            <w:rFonts w:ascii="宋体" w:hAnsi="宋体" w:cs="宋体" w:eastAsia="宋体"/>
                            <w:sz w:val="14"/>
                            <w:szCs w:val="14"/>
                          </w:rPr>
                        </w:pPr>
                      </w:p>
                      <w:p>
                        <w:pPr>
                          <w:pStyle w:val="TableParagraph"/>
                          <w:spacing w:line="240" w:lineRule="auto"/>
                          <w:ind w:left="147" w:right="0"/>
                          <w:jc w:val="left"/>
                          <w:rPr>
                            <w:rFonts w:ascii="宋体" w:hAnsi="宋体" w:cs="宋体" w:eastAsia="宋体"/>
                            <w:sz w:val="20"/>
                            <w:szCs w:val="20"/>
                          </w:rPr>
                        </w:pPr>
                        <w:r>
                          <w:rPr>
                            <w:rFonts w:ascii="宋体" w:hAnsi="宋体" w:cs="宋体" w:eastAsia="宋体"/>
                            <w:color w:val="4F4F50"/>
                            <w:w w:val="103"/>
                            <w:sz w:val="20"/>
                            <w:szCs w:val="20"/>
                          </w:rPr>
                          <w:t>公共政</w:t>
                        </w:r>
                        <w:r>
                          <w:rPr>
                            <w:rFonts w:ascii="宋体" w:hAnsi="宋体" w:cs="宋体" w:eastAsia="宋体"/>
                            <w:color w:val="4F4F50"/>
                            <w:spacing w:val="-4"/>
                            <w:w w:val="103"/>
                            <w:sz w:val="20"/>
                            <w:szCs w:val="20"/>
                          </w:rPr>
                          <w:t>策</w:t>
                        </w:r>
                        <w:r>
                          <w:rPr>
                            <w:rFonts w:ascii="宋体" w:hAnsi="宋体" w:cs="宋体" w:eastAsia="宋体"/>
                            <w:color w:val="2D2B2D"/>
                            <w:spacing w:val="-8"/>
                            <w:w w:val="108"/>
                            <w:sz w:val="20"/>
                            <w:szCs w:val="20"/>
                          </w:rPr>
                          <w:t>执</w:t>
                        </w:r>
                        <w:r>
                          <w:rPr>
                            <w:rFonts w:ascii="宋体" w:hAnsi="宋体" w:cs="宋体" w:eastAsia="宋体"/>
                            <w:color w:val="4F4F50"/>
                            <w:w w:val="107"/>
                            <w:sz w:val="20"/>
                            <w:szCs w:val="20"/>
                          </w:rPr>
                          <w:t>行</w:t>
                        </w:r>
                        <w:r>
                          <w:rPr>
                            <w:rFonts w:ascii="宋体" w:hAnsi="宋体" w:cs="宋体" w:eastAsia="宋体"/>
                            <w:color w:val="4F4F50"/>
                            <w:spacing w:val="2"/>
                            <w:sz w:val="20"/>
                            <w:szCs w:val="20"/>
                          </w:rPr>
                          <w:t> </w:t>
                        </w:r>
                        <w:r>
                          <w:rPr>
                            <w:rFonts w:ascii="宋体" w:hAnsi="宋体" w:cs="宋体" w:eastAsia="宋体"/>
                            <w:color w:val="4F4F50"/>
                            <w:w w:val="79"/>
                            <w:sz w:val="20"/>
                            <w:szCs w:val="20"/>
                          </w:rPr>
                          <w:t>（刘</w:t>
                        </w:r>
                        <w:r>
                          <w:rPr>
                            <w:rFonts w:ascii="宋体" w:hAnsi="宋体" w:cs="宋体" w:eastAsia="宋体"/>
                            <w:color w:val="2D2B2D"/>
                            <w:spacing w:val="-30"/>
                            <w:w w:val="112"/>
                            <w:sz w:val="20"/>
                            <w:szCs w:val="20"/>
                          </w:rPr>
                          <w:t>小</w:t>
                        </w:r>
                        <w:r>
                          <w:rPr>
                            <w:rFonts w:ascii="宋体" w:hAnsi="宋体" w:cs="宋体" w:eastAsia="宋体"/>
                            <w:color w:val="2D2B2D"/>
                            <w:w w:val="82"/>
                            <w:sz w:val="20"/>
                            <w:szCs w:val="20"/>
                          </w:rPr>
                          <w:t>康〉</w:t>
                        </w:r>
                        <w:r>
                          <w:rPr>
                            <w:rFonts w:ascii="宋体" w:hAnsi="宋体" w:cs="宋体" w:eastAsia="宋体"/>
                            <w:sz w:val="20"/>
                            <w:szCs w:val="20"/>
                          </w:rPr>
                        </w:r>
                      </w:p>
                    </w:tc>
                    <w:tc>
                      <w:tcPr>
                        <w:tcW w:w="945" w:type="dxa"/>
                        <w:tcBorders>
                          <w:top w:val="nil" w:sz="6" w:space="0" w:color="auto"/>
                          <w:left w:val="nil" w:sz="6" w:space="0" w:color="auto"/>
                          <w:bottom w:val="nil" w:sz="6" w:space="0" w:color="auto"/>
                          <w:right w:val="nil" w:sz="6" w:space="0" w:color="auto"/>
                        </w:tcBorders>
                      </w:tcPr>
                      <w:p>
                        <w:pPr/>
                      </w:p>
                    </w:tc>
                  </w:tr>
                  <w:tr>
                    <w:trPr>
                      <w:trHeight w:val="636" w:hRule="exact"/>
                    </w:trPr>
                    <w:tc>
                      <w:tcPr>
                        <w:tcW w:w="826" w:type="dxa"/>
                        <w:tcBorders>
                          <w:top w:val="single" w:sz="3" w:space="0" w:color="2B2B2B"/>
                          <w:left w:val="single" w:sz="6" w:space="0" w:color="2B2B2B"/>
                          <w:bottom w:val="nil" w:sz="6" w:space="0" w:color="auto"/>
                          <w:right w:val="single" w:sz="6" w:space="0" w:color="000000"/>
                        </w:tcBorders>
                      </w:tcPr>
                      <w:p>
                        <w:pPr>
                          <w:pStyle w:val="TableParagraph"/>
                          <w:spacing w:line="240" w:lineRule="auto" w:before="6"/>
                          <w:ind w:right="0"/>
                          <w:jc w:val="left"/>
                          <w:rPr>
                            <w:rFonts w:ascii="宋体" w:hAnsi="宋体" w:cs="宋体" w:eastAsia="宋体"/>
                            <w:sz w:val="26"/>
                            <w:szCs w:val="26"/>
                          </w:rPr>
                        </w:pPr>
                      </w:p>
                      <w:p>
                        <w:pPr>
                          <w:pStyle w:val="TableParagraph"/>
                          <w:spacing w:line="240" w:lineRule="auto"/>
                          <w:ind w:left="167" w:right="0"/>
                          <w:jc w:val="left"/>
                          <w:rPr>
                            <w:rFonts w:ascii="Times New Roman" w:hAnsi="Times New Roman" w:cs="Times New Roman" w:eastAsia="Times New Roman"/>
                            <w:sz w:val="20"/>
                            <w:szCs w:val="20"/>
                          </w:rPr>
                        </w:pPr>
                        <w:r>
                          <w:rPr>
                            <w:rFonts w:ascii="Times New Roman"/>
                            <w:color w:val="2D2B2D"/>
                            <w:w w:val="104"/>
                            <w:sz w:val="20"/>
                          </w:rPr>
                          <w:t>11014</w:t>
                        </w:r>
                        <w:r>
                          <w:rPr>
                            <w:rFonts w:ascii="Times New Roman"/>
                            <w:sz w:val="20"/>
                          </w:rPr>
                        </w:r>
                      </w:p>
                    </w:tc>
                    <w:tc>
                      <w:tcPr>
                        <w:tcW w:w="3496" w:type="dxa"/>
                        <w:tcBorders>
                          <w:top w:val="single" w:sz="3" w:space="0" w:color="2B2B2B"/>
                          <w:left w:val="single" w:sz="6" w:space="0" w:color="000000"/>
                          <w:bottom w:val="nil" w:sz="6" w:space="0" w:color="auto"/>
                          <w:right w:val="single" w:sz="16" w:space="0" w:color="2B2B2B"/>
                        </w:tcBorders>
                      </w:tcPr>
                      <w:p>
                        <w:pPr>
                          <w:pStyle w:val="TableParagraph"/>
                          <w:spacing w:line="256" w:lineRule="auto"/>
                          <w:ind w:left="161" w:right="28"/>
                          <w:jc w:val="left"/>
                          <w:rPr>
                            <w:rFonts w:ascii="宋体" w:hAnsi="宋体" w:cs="宋体" w:eastAsia="宋体"/>
                            <w:sz w:val="20"/>
                            <w:szCs w:val="20"/>
                          </w:rPr>
                        </w:pPr>
                        <w:r>
                          <w:rPr>
                            <w:rFonts w:ascii="Times New Roman" w:hAnsi="Times New Roman" w:cs="Times New Roman" w:eastAsia="Times New Roman"/>
                            <w:color w:val="4F4F50"/>
                            <w:spacing w:val="-32"/>
                            <w:w w:val="67"/>
                            <w:sz w:val="23"/>
                            <w:szCs w:val="23"/>
                          </w:rPr>
                          <w:t>J</w:t>
                        </w:r>
                        <w:r>
                          <w:rPr>
                            <w:rFonts w:ascii="宋体" w:hAnsi="宋体" w:cs="宋体" w:eastAsia="宋体"/>
                            <w:color w:val="4F4F50"/>
                            <w:w w:val="101"/>
                            <w:sz w:val="20"/>
                            <w:szCs w:val="20"/>
                          </w:rPr>
                          <w:t>疑魂聚气</w:t>
                        </w:r>
                        <w:r>
                          <w:rPr>
                            <w:rFonts w:ascii="宋体" w:hAnsi="宋体" w:cs="宋体" w:eastAsia="宋体"/>
                            <w:color w:val="4F4F50"/>
                            <w:spacing w:val="13"/>
                            <w:sz w:val="20"/>
                            <w:szCs w:val="20"/>
                          </w:rPr>
                          <w:t> </w:t>
                        </w:r>
                        <w:r>
                          <w:rPr>
                            <w:rFonts w:ascii="宋体" w:hAnsi="宋体" w:cs="宋体" w:eastAsia="宋体"/>
                            <w:color w:val="4F4F50"/>
                            <w:w w:val="106"/>
                            <w:sz w:val="20"/>
                            <w:szCs w:val="20"/>
                          </w:rPr>
                          <w:t>强</w:t>
                        </w:r>
                        <w:r>
                          <w:rPr>
                            <w:rFonts w:ascii="宋体" w:hAnsi="宋体" w:cs="宋体" w:eastAsia="宋体"/>
                            <w:color w:val="4F4F50"/>
                            <w:spacing w:val="8"/>
                            <w:w w:val="106"/>
                            <w:sz w:val="20"/>
                            <w:szCs w:val="20"/>
                          </w:rPr>
                          <w:t>基</w:t>
                        </w:r>
                        <w:r>
                          <w:rPr>
                            <w:rFonts w:ascii="宋体" w:hAnsi="宋体" w:cs="宋体" w:eastAsia="宋体"/>
                            <w:color w:val="2D2B2D"/>
                            <w:w w:val="106"/>
                            <w:sz w:val="20"/>
                            <w:szCs w:val="20"/>
                          </w:rPr>
                          <w:t>固本</w:t>
                        </w:r>
                        <w:r>
                          <w:rPr>
                            <w:rFonts w:ascii="宋体" w:hAnsi="宋体" w:cs="宋体" w:eastAsia="宋体"/>
                            <w:color w:val="2D2B2D"/>
                            <w:spacing w:val="-24"/>
                            <w:w w:val="106"/>
                            <w:sz w:val="20"/>
                            <w:szCs w:val="20"/>
                          </w:rPr>
                          <w:t>的</w:t>
                        </w:r>
                        <w:r>
                          <w:rPr>
                            <w:rFonts w:ascii="宋体" w:hAnsi="宋体" w:cs="宋体" w:eastAsia="宋体"/>
                            <w:color w:val="4F4F50"/>
                            <w:spacing w:val="-16"/>
                            <w:w w:val="112"/>
                            <w:sz w:val="20"/>
                            <w:szCs w:val="20"/>
                          </w:rPr>
                          <w:t>基</w:t>
                        </w:r>
                        <w:r>
                          <w:rPr>
                            <w:rFonts w:ascii="宋体" w:hAnsi="宋体" w:cs="宋体" w:eastAsia="宋体"/>
                            <w:color w:val="2D2B2D"/>
                            <w:w w:val="105"/>
                            <w:sz w:val="20"/>
                            <w:szCs w:val="20"/>
                          </w:rPr>
                          <w:t>础工</w:t>
                        </w:r>
                        <w:r>
                          <w:rPr>
                            <w:rFonts w:ascii="宋体" w:hAnsi="宋体" w:cs="宋体" w:eastAsia="宋体"/>
                            <w:color w:val="2D2B2D"/>
                            <w:spacing w:val="-4"/>
                            <w:w w:val="105"/>
                            <w:sz w:val="20"/>
                            <w:szCs w:val="20"/>
                          </w:rPr>
                          <w:t>程</w:t>
                        </w:r>
                        <w:r>
                          <w:rPr>
                            <w:rFonts w:ascii="宋体" w:hAnsi="宋体" w:cs="宋体" w:eastAsia="宋体"/>
                            <w:color w:val="4F4F50"/>
                            <w:spacing w:val="-22"/>
                            <w:w w:val="115"/>
                            <w:sz w:val="20"/>
                            <w:szCs w:val="20"/>
                          </w:rPr>
                          <w:t>一</w:t>
                        </w:r>
                        <w:r>
                          <w:rPr>
                            <w:rFonts w:ascii="宋体" w:hAnsi="宋体" w:cs="宋体" w:eastAsia="宋体"/>
                            <w:color w:val="4F4F50"/>
                            <w:w w:val="119"/>
                            <w:sz w:val="20"/>
                            <w:szCs w:val="20"/>
                          </w:rPr>
                          <w:t>一</w:t>
                        </w:r>
                        <w:r>
                          <w:rPr>
                            <w:rFonts w:ascii="宋体" w:hAnsi="宋体" w:cs="宋体" w:eastAsia="宋体"/>
                            <w:color w:val="4F4F50"/>
                            <w:w w:val="119"/>
                            <w:sz w:val="20"/>
                            <w:szCs w:val="20"/>
                          </w:rPr>
                          <w:t> </w:t>
                        </w:r>
                        <w:r>
                          <w:rPr>
                            <w:rFonts w:ascii="宋体" w:hAnsi="宋体" w:cs="宋体" w:eastAsia="宋体"/>
                            <w:color w:val="3D3D3F"/>
                            <w:w w:val="107"/>
                            <w:sz w:val="20"/>
                            <w:szCs w:val="20"/>
                          </w:rPr>
                          <w:t>学习习近平总书记关于社会主义核</w:t>
                        </w:r>
                        <w:r>
                          <w:rPr>
                            <w:rFonts w:ascii="宋体" w:hAnsi="宋体" w:cs="宋体" w:eastAsia="宋体"/>
                            <w:sz w:val="20"/>
                            <w:szCs w:val="20"/>
                          </w:rPr>
                        </w:r>
                      </w:p>
                    </w:tc>
                    <w:tc>
                      <w:tcPr>
                        <w:tcW w:w="752" w:type="dxa"/>
                        <w:tcBorders>
                          <w:top w:val="single" w:sz="3" w:space="0" w:color="2B2B2B"/>
                          <w:left w:val="single" w:sz="16" w:space="0" w:color="2B2B2B"/>
                          <w:bottom w:val="nil" w:sz="6" w:space="0" w:color="auto"/>
                          <w:right w:val="single" w:sz="6" w:space="0" w:color="2B2B2B"/>
                        </w:tcBorders>
                      </w:tcPr>
                      <w:p>
                        <w:pPr>
                          <w:pStyle w:val="TableParagraph"/>
                          <w:spacing w:line="240" w:lineRule="auto" w:before="7"/>
                          <w:ind w:right="0"/>
                          <w:jc w:val="left"/>
                          <w:rPr>
                            <w:rFonts w:ascii="宋体" w:hAnsi="宋体" w:cs="宋体" w:eastAsia="宋体"/>
                            <w:sz w:val="27"/>
                            <w:szCs w:val="2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D2B2D"/>
                            <w:w w:val="103"/>
                            <w:sz w:val="20"/>
                          </w:rPr>
                          <w:t>11037</w:t>
                        </w:r>
                        <w:r>
                          <w:rPr>
                            <w:rFonts w:ascii="Times New Roman"/>
                            <w:sz w:val="20"/>
                          </w:rPr>
                        </w:r>
                      </w:p>
                    </w:tc>
                    <w:tc>
                      <w:tcPr>
                        <w:tcW w:w="3373" w:type="dxa"/>
                        <w:tcBorders>
                          <w:top w:val="single" w:sz="3" w:space="0" w:color="383838"/>
                          <w:left w:val="single" w:sz="6" w:space="0" w:color="2B2B2B"/>
                          <w:bottom w:val="nil" w:sz="6" w:space="0" w:color="auto"/>
                          <w:right w:val="nil" w:sz="6" w:space="0" w:color="auto"/>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140" w:right="0"/>
                          <w:jc w:val="left"/>
                          <w:rPr>
                            <w:rFonts w:ascii="宋体" w:hAnsi="宋体" w:cs="宋体" w:eastAsia="宋体"/>
                            <w:sz w:val="20"/>
                            <w:szCs w:val="20"/>
                          </w:rPr>
                        </w:pPr>
                        <w:r>
                          <w:rPr>
                            <w:rFonts w:ascii="宋体" w:hAnsi="宋体" w:cs="宋体" w:eastAsia="宋体"/>
                            <w:color w:val="3D3D3F"/>
                            <w:w w:val="103"/>
                            <w:sz w:val="20"/>
                            <w:szCs w:val="20"/>
                          </w:rPr>
                          <w:t>公共政策</w:t>
                        </w:r>
                        <w:r>
                          <w:rPr>
                            <w:rFonts w:ascii="宋体" w:hAnsi="宋体" w:cs="宋体" w:eastAsia="宋体"/>
                            <w:color w:val="3D3D3F"/>
                            <w:spacing w:val="-8"/>
                            <w:w w:val="103"/>
                            <w:sz w:val="20"/>
                            <w:szCs w:val="20"/>
                          </w:rPr>
                          <w:t>议</w:t>
                        </w:r>
                        <w:r>
                          <w:rPr>
                            <w:rFonts w:ascii="宋体" w:hAnsi="宋体" w:cs="宋体" w:eastAsia="宋体"/>
                            <w:color w:val="3D3D3F"/>
                            <w:w w:val="104"/>
                            <w:sz w:val="20"/>
                            <w:szCs w:val="20"/>
                          </w:rPr>
                          <w:t>程的设置</w:t>
                        </w:r>
                        <w:r>
                          <w:rPr>
                            <w:rFonts w:ascii="宋体" w:hAnsi="宋体" w:cs="宋体" w:eastAsia="宋体"/>
                            <w:color w:val="3D3D3F"/>
                            <w:spacing w:val="25"/>
                            <w:sz w:val="20"/>
                            <w:szCs w:val="20"/>
                          </w:rPr>
                          <w:t> </w:t>
                        </w:r>
                        <w:r>
                          <w:rPr>
                            <w:rFonts w:ascii="宋体" w:hAnsi="宋体" w:cs="宋体" w:eastAsia="宋体"/>
                            <w:color w:val="3D3D3F"/>
                            <w:w w:val="84"/>
                            <w:sz w:val="20"/>
                            <w:szCs w:val="20"/>
                          </w:rPr>
                          <w:t>（刘小康）</w:t>
                        </w:r>
                        <w:r>
                          <w:rPr>
                            <w:rFonts w:ascii="宋体" w:hAnsi="宋体" w:cs="宋体" w:eastAsia="宋体"/>
                            <w:sz w:val="20"/>
                            <w:szCs w:val="20"/>
                          </w:rPr>
                        </w:r>
                      </w:p>
                    </w:tc>
                    <w:tc>
                      <w:tcPr>
                        <w:tcW w:w="945" w:type="dxa"/>
                        <w:tcBorders>
                          <w:top w:val="nil" w:sz="6" w:space="0" w:color="auto"/>
                          <w:left w:val="nil" w:sz="6" w:space="0" w:color="auto"/>
                          <w:bottom w:val="nil" w:sz="6" w:space="0" w:color="auto"/>
                          <w:right w:val="nil" w:sz="6" w:space="0" w:color="auto"/>
                        </w:tcBorders>
                      </w:tcPr>
                      <w:p>
                        <w:pPr/>
                      </w:p>
                    </w:tc>
                  </w:tr>
                  <w:tr>
                    <w:trPr>
                      <w:trHeight w:val="304" w:hRule="exact"/>
                    </w:trPr>
                    <w:tc>
                      <w:tcPr>
                        <w:tcW w:w="826" w:type="dxa"/>
                        <w:tcBorders>
                          <w:top w:val="nil" w:sz="6" w:space="0" w:color="auto"/>
                          <w:left w:val="single" w:sz="19" w:space="0" w:color="2B2B2B"/>
                          <w:bottom w:val="single" w:sz="6" w:space="0" w:color="3F3F3F"/>
                          <w:right w:val="single" w:sz="6" w:space="0" w:color="343434"/>
                        </w:tcBorders>
                      </w:tcPr>
                      <w:p>
                        <w:pPr/>
                      </w:p>
                    </w:tc>
                    <w:tc>
                      <w:tcPr>
                        <w:tcW w:w="3496" w:type="dxa"/>
                        <w:tcBorders>
                          <w:top w:val="nil" w:sz="6" w:space="0" w:color="auto"/>
                          <w:left w:val="single" w:sz="6" w:space="0" w:color="343434"/>
                          <w:bottom w:val="single" w:sz="6" w:space="0" w:color="3F3F3F"/>
                          <w:right w:val="single" w:sz="13" w:space="0" w:color="2B2B2B"/>
                        </w:tcBorders>
                      </w:tcPr>
                      <w:p>
                        <w:pPr>
                          <w:pStyle w:val="TableParagraph"/>
                          <w:spacing w:line="246" w:lineRule="exact"/>
                          <w:ind w:left="161" w:right="0"/>
                          <w:jc w:val="left"/>
                          <w:rPr>
                            <w:rFonts w:ascii="宋体" w:hAnsi="宋体" w:cs="宋体" w:eastAsia="宋体"/>
                            <w:sz w:val="20"/>
                            <w:szCs w:val="20"/>
                          </w:rPr>
                        </w:pPr>
                        <w:r>
                          <w:rPr>
                            <w:rFonts w:ascii="宋体" w:hAnsi="宋体" w:cs="宋体" w:eastAsia="宋体"/>
                            <w:color w:val="3D3D3F"/>
                            <w:w w:val="104"/>
                            <w:sz w:val="20"/>
                            <w:szCs w:val="20"/>
                          </w:rPr>
                          <w:t>心价值观的论述</w:t>
                        </w:r>
                        <w:r>
                          <w:rPr>
                            <w:rFonts w:ascii="宋体" w:hAnsi="宋体" w:cs="宋体" w:eastAsia="宋体"/>
                            <w:color w:val="3D3D3F"/>
                            <w:spacing w:val="6"/>
                            <w:sz w:val="20"/>
                            <w:szCs w:val="20"/>
                          </w:rPr>
                          <w:t> </w:t>
                        </w:r>
                        <w:r>
                          <w:rPr>
                            <w:rFonts w:ascii="宋体" w:hAnsi="宋体" w:cs="宋体" w:eastAsia="宋体"/>
                            <w:color w:val="3D3D3F"/>
                            <w:w w:val="45"/>
                            <w:sz w:val="20"/>
                            <w:szCs w:val="20"/>
                          </w:rPr>
                          <w:t>（</w:t>
                        </w:r>
                        <w:r>
                          <w:rPr>
                            <w:rFonts w:ascii="宋体" w:hAnsi="宋体" w:cs="宋体" w:eastAsia="宋体"/>
                            <w:color w:val="3D3D3F"/>
                            <w:spacing w:val="-82"/>
                            <w:sz w:val="20"/>
                            <w:szCs w:val="20"/>
                          </w:rPr>
                          <w:t> </w:t>
                        </w:r>
                        <w:r>
                          <w:rPr>
                            <w:rFonts w:ascii="宋体" w:hAnsi="宋体" w:cs="宋体" w:eastAsia="宋体"/>
                            <w:color w:val="3D3D3F"/>
                            <w:w w:val="90"/>
                            <w:sz w:val="20"/>
                            <w:szCs w:val="20"/>
                          </w:rPr>
                          <w:t>丁文锋〉</w:t>
                        </w:r>
                        <w:r>
                          <w:rPr>
                            <w:rFonts w:ascii="宋体" w:hAnsi="宋体" w:cs="宋体" w:eastAsia="宋体"/>
                            <w:sz w:val="20"/>
                            <w:szCs w:val="20"/>
                          </w:rPr>
                        </w:r>
                      </w:p>
                    </w:tc>
                    <w:tc>
                      <w:tcPr>
                        <w:tcW w:w="752" w:type="dxa"/>
                        <w:tcBorders>
                          <w:top w:val="nil" w:sz="6" w:space="0" w:color="auto"/>
                          <w:left w:val="single" w:sz="13" w:space="0" w:color="2B2B2B"/>
                          <w:bottom w:val="single" w:sz="3" w:space="0" w:color="383838"/>
                          <w:right w:val="single" w:sz="6" w:space="0" w:color="2B2B2B"/>
                        </w:tcBorders>
                      </w:tcPr>
                      <w:p>
                        <w:pPr/>
                      </w:p>
                    </w:tc>
                    <w:tc>
                      <w:tcPr>
                        <w:tcW w:w="3373" w:type="dxa"/>
                        <w:tcBorders>
                          <w:top w:val="nil" w:sz="6" w:space="0" w:color="auto"/>
                          <w:left w:val="single" w:sz="6" w:space="0" w:color="2B2B2B"/>
                          <w:bottom w:val="single" w:sz="10" w:space="0" w:color="606060"/>
                          <w:right w:val="nil" w:sz="6" w:space="0" w:color="auto"/>
                        </w:tcBorders>
                      </w:tcPr>
                      <w:p>
                        <w:pPr/>
                      </w:p>
                    </w:tc>
                    <w:tc>
                      <w:tcPr>
                        <w:tcW w:w="945" w:type="dxa"/>
                        <w:tcBorders>
                          <w:top w:val="nil" w:sz="6" w:space="0" w:color="auto"/>
                          <w:left w:val="nil" w:sz="6" w:space="0" w:color="auto"/>
                          <w:bottom w:val="nil" w:sz="6" w:space="0" w:color="auto"/>
                          <w:right w:val="nil" w:sz="6" w:space="0" w:color="auto"/>
                        </w:tcBorders>
                      </w:tcPr>
                      <w:p>
                        <w:pPr/>
                      </w:p>
                    </w:tc>
                  </w:tr>
                  <w:tr>
                    <w:trPr>
                      <w:trHeight w:val="273" w:hRule="exact"/>
                    </w:trPr>
                    <w:tc>
                      <w:tcPr>
                        <w:tcW w:w="826" w:type="dxa"/>
                        <w:tcBorders>
                          <w:top w:val="nil" w:sz="6" w:space="0" w:color="auto"/>
                          <w:left w:val="nil" w:sz="6" w:space="0" w:color="auto"/>
                          <w:bottom w:val="nil" w:sz="6" w:space="0" w:color="auto"/>
                          <w:right w:val="nil" w:sz="6" w:space="0" w:color="auto"/>
                        </w:tcBorders>
                      </w:tcPr>
                      <w:p>
                        <w:pPr/>
                      </w:p>
                    </w:tc>
                    <w:tc>
                      <w:tcPr>
                        <w:tcW w:w="3496" w:type="dxa"/>
                        <w:tcBorders>
                          <w:top w:val="nil" w:sz="6" w:space="0" w:color="auto"/>
                          <w:left w:val="nil" w:sz="6" w:space="0" w:color="auto"/>
                          <w:bottom w:val="nil" w:sz="6" w:space="0" w:color="auto"/>
                          <w:right w:val="nil" w:sz="6" w:space="0" w:color="auto"/>
                        </w:tcBorders>
                      </w:tcPr>
                      <w:p>
                        <w:pPr>
                          <w:pStyle w:val="TableParagraph"/>
                          <w:spacing w:line="240" w:lineRule="auto" w:before="11"/>
                          <w:ind w:left="154" w:right="0"/>
                          <w:jc w:val="left"/>
                          <w:rPr>
                            <w:rFonts w:ascii="宋体" w:hAnsi="宋体" w:cs="宋体" w:eastAsia="宋体"/>
                            <w:sz w:val="20"/>
                            <w:szCs w:val="20"/>
                          </w:rPr>
                        </w:pPr>
                        <w:r>
                          <w:rPr>
                            <w:rFonts w:ascii="宋体" w:hAnsi="宋体" w:cs="宋体" w:eastAsia="宋体"/>
                            <w:color w:val="4F4F50"/>
                            <w:w w:val="108"/>
                            <w:sz w:val="20"/>
                            <w:szCs w:val="20"/>
                          </w:rPr>
                          <w:t>把握经济新常态</w:t>
                        </w:r>
                        <w:r>
                          <w:rPr>
                            <w:rFonts w:ascii="宋体" w:hAnsi="宋体" w:cs="宋体" w:eastAsia="宋体"/>
                            <w:color w:val="4F4F50"/>
                            <w:spacing w:val="-72"/>
                            <w:sz w:val="20"/>
                            <w:szCs w:val="20"/>
                          </w:rPr>
                          <w:t> </w:t>
                        </w:r>
                        <w:r>
                          <w:rPr>
                            <w:rFonts w:ascii="宋体" w:hAnsi="宋体" w:cs="宋体" w:eastAsia="宋体"/>
                            <w:color w:val="696969"/>
                            <w:spacing w:val="-10"/>
                            <w:w w:val="109"/>
                            <w:sz w:val="20"/>
                            <w:szCs w:val="20"/>
                          </w:rPr>
                          <w:t>需</w:t>
                        </w:r>
                        <w:r>
                          <w:rPr>
                            <w:rFonts w:ascii="宋体" w:hAnsi="宋体" w:cs="宋体" w:eastAsia="宋体"/>
                            <w:color w:val="4F4F50"/>
                            <w:w w:val="106"/>
                            <w:sz w:val="20"/>
                            <w:szCs w:val="20"/>
                          </w:rPr>
                          <w:t>要处理好十大关</w:t>
                        </w:r>
                        <w:r>
                          <w:rPr>
                            <w:rFonts w:ascii="宋体" w:hAnsi="宋体" w:cs="宋体" w:eastAsia="宋体"/>
                            <w:sz w:val="20"/>
                            <w:szCs w:val="20"/>
                          </w:rPr>
                        </w:r>
                      </w:p>
                    </w:tc>
                    <w:tc>
                      <w:tcPr>
                        <w:tcW w:w="752" w:type="dxa"/>
                        <w:tcBorders>
                          <w:top w:val="nil" w:sz="6" w:space="0" w:color="auto"/>
                          <w:left w:val="nil" w:sz="6" w:space="0" w:color="auto"/>
                          <w:bottom w:val="nil" w:sz="6" w:space="0" w:color="auto"/>
                          <w:right w:val="nil" w:sz="6" w:space="0" w:color="auto"/>
                        </w:tcBorders>
                      </w:tcPr>
                      <w:p>
                        <w:pPr/>
                      </w:p>
                    </w:tc>
                    <w:tc>
                      <w:tcPr>
                        <w:tcW w:w="3373" w:type="dxa"/>
                        <w:tcBorders>
                          <w:top w:val="nil" w:sz="6" w:space="0" w:color="auto"/>
                          <w:left w:val="nil" w:sz="6" w:space="0" w:color="auto"/>
                          <w:bottom w:val="nil" w:sz="6" w:space="0" w:color="auto"/>
                          <w:right w:val="nil" w:sz="6" w:space="0" w:color="auto"/>
                        </w:tcBorders>
                      </w:tcPr>
                      <w:p>
                        <w:pPr/>
                      </w:p>
                    </w:tc>
                    <w:tc>
                      <w:tcPr>
                        <w:tcW w:w="945"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Times New Roman"/>
          <w:color w:val="2D2B2D"/>
        </w:rPr>
        <w:t>11015</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right="21"/>
        <w:jc w:val="right"/>
        <w:rPr>
          <w:rFonts w:ascii="Times New Roman" w:hAnsi="Times New Roman" w:cs="Times New Roman" w:eastAsia="Times New Roman"/>
        </w:rPr>
      </w:pPr>
      <w:r>
        <w:rPr>
          <w:rFonts w:ascii="Times New Roman"/>
          <w:color w:val="161616"/>
          <w:spacing w:val="-8"/>
          <w:w w:val="105"/>
        </w:rPr>
        <w:t>11</w:t>
      </w:r>
      <w:r>
        <w:rPr>
          <w:rFonts w:ascii="Times New Roman"/>
          <w:color w:val="3D3D3F"/>
          <w:spacing w:val="-8"/>
          <w:w w:val="105"/>
        </w:rPr>
        <w:t>016</w:t>
      </w:r>
      <w:r>
        <w:rPr>
          <w:rFonts w:ascii="Times New Roman"/>
          <w:spacing w:val="-8"/>
        </w:rPr>
      </w:r>
    </w:p>
    <w:p>
      <w:pPr>
        <w:spacing w:line="240" w:lineRule="auto" w:before="2"/>
        <w:rPr>
          <w:rFonts w:ascii="Times New Roman" w:hAnsi="Times New Roman" w:cs="Times New Roman" w:eastAsia="Times New Roman"/>
          <w:sz w:val="16"/>
          <w:szCs w:val="16"/>
        </w:rPr>
      </w:pPr>
      <w:r>
        <w:rPr/>
        <w:br w:type="column"/>
      </w:r>
      <w:r>
        <w:rPr>
          <w:rFonts w:ascii="Times New Roman"/>
          <w:sz w:val="16"/>
        </w:rPr>
      </w:r>
    </w:p>
    <w:p>
      <w:pPr>
        <w:pStyle w:val="BodyText"/>
        <w:spacing w:line="240" w:lineRule="auto"/>
        <w:ind w:left="203" w:right="0"/>
        <w:jc w:val="left"/>
      </w:pPr>
      <w:r>
        <w:rPr>
          <w:color w:val="4F4F50"/>
          <w:w w:val="90"/>
        </w:rPr>
        <w:t>系</w:t>
      </w:r>
      <w:r>
        <w:rPr>
          <w:color w:val="4F4F50"/>
          <w:spacing w:val="-49"/>
          <w:w w:val="90"/>
        </w:rPr>
        <w:t> </w:t>
      </w:r>
      <w:r>
        <w:rPr>
          <w:color w:val="4F4F50"/>
          <w:spacing w:val="6"/>
          <w:w w:val="90"/>
        </w:rPr>
        <w:t>（丁文锋〉</w:t>
      </w:r>
      <w:r>
        <w:rPr>
          <w:spacing w:val="6"/>
        </w:rPr>
      </w:r>
    </w:p>
    <w:p>
      <w:pPr>
        <w:pStyle w:val="BodyText"/>
        <w:spacing w:line="290" w:lineRule="auto" w:before="84"/>
        <w:ind w:left="188" w:right="0" w:firstLine="28"/>
        <w:jc w:val="left"/>
      </w:pPr>
      <w:r>
        <w:rPr>
          <w:color w:val="4F4F50"/>
        </w:rPr>
        <w:t>习</w:t>
      </w:r>
      <w:r>
        <w:rPr>
          <w:color w:val="4F4F50"/>
          <w:spacing w:val="-44"/>
        </w:rPr>
        <w:t> </w:t>
      </w:r>
      <w:r>
        <w:rPr>
          <w:color w:val="4F4F50"/>
        </w:rPr>
        <w:t>近</w:t>
      </w:r>
      <w:r>
        <w:rPr>
          <w:color w:val="4F4F50"/>
          <w:spacing w:val="-24"/>
        </w:rPr>
        <w:t> </w:t>
      </w:r>
      <w:r>
        <w:rPr>
          <w:color w:val="4F4F50"/>
        </w:rPr>
        <w:t>平</w:t>
      </w:r>
      <w:r>
        <w:rPr>
          <w:color w:val="4F4F50"/>
          <w:spacing w:val="-16"/>
        </w:rPr>
        <w:t> </w:t>
      </w:r>
      <w:r>
        <w:rPr>
          <w:color w:val="4F4F50"/>
        </w:rPr>
        <w:t>总</w:t>
      </w:r>
      <w:r>
        <w:rPr>
          <w:color w:val="4F4F50"/>
          <w:spacing w:val="-28"/>
        </w:rPr>
        <w:t> </w:t>
      </w:r>
      <w:r>
        <w:rPr>
          <w:color w:val="4F4F50"/>
        </w:rPr>
        <w:t>书</w:t>
      </w:r>
      <w:r>
        <w:rPr>
          <w:color w:val="4F4F50"/>
          <w:spacing w:val="-28"/>
        </w:rPr>
        <w:t> </w:t>
      </w:r>
      <w:r>
        <w:rPr>
          <w:color w:val="4F4F50"/>
        </w:rPr>
        <w:t>记</w:t>
      </w:r>
      <w:r>
        <w:rPr>
          <w:color w:val="4F4F50"/>
          <w:spacing w:val="-5"/>
        </w:rPr>
        <w:t> </w:t>
      </w:r>
      <w:r>
        <w:rPr>
          <w:color w:val="4F4F50"/>
        </w:rPr>
        <w:t>治</w:t>
      </w:r>
      <w:r>
        <w:rPr>
          <w:color w:val="4F4F50"/>
          <w:spacing w:val="-5"/>
        </w:rPr>
        <w:t> </w:t>
      </w:r>
      <w:r>
        <w:rPr>
          <w:color w:val="4F4F50"/>
        </w:rPr>
        <w:t>国</w:t>
      </w:r>
      <w:r>
        <w:rPr>
          <w:color w:val="4F4F50"/>
          <w:spacing w:val="-52"/>
        </w:rPr>
        <w:t> </w:t>
      </w:r>
      <w:r>
        <w:rPr>
          <w:color w:val="4F4F50"/>
        </w:rPr>
        <w:t>理</w:t>
      </w:r>
      <w:r>
        <w:rPr>
          <w:color w:val="4F4F50"/>
          <w:spacing w:val="-15"/>
        </w:rPr>
        <w:t> </w:t>
      </w:r>
      <w:r>
        <w:rPr>
          <w:color w:val="4F4F50"/>
        </w:rPr>
        <w:t>政</w:t>
      </w:r>
      <w:r>
        <w:rPr>
          <w:color w:val="4F4F50"/>
          <w:spacing w:val="-13"/>
        </w:rPr>
        <w:t> </w:t>
      </w:r>
      <w:r>
        <w:rPr>
          <w:color w:val="4F4F50"/>
        </w:rPr>
        <w:t>思</w:t>
      </w:r>
      <w:r>
        <w:rPr>
          <w:color w:val="4F4F50"/>
          <w:spacing w:val="-33"/>
        </w:rPr>
        <w:t> </w:t>
      </w:r>
      <w:r>
        <w:rPr>
          <w:color w:val="4F4F50"/>
        </w:rPr>
        <w:t>想</w:t>
      </w:r>
      <w:r>
        <w:rPr>
          <w:color w:val="4F4F50"/>
          <w:w w:val="110"/>
        </w:rPr>
        <w:t> </w:t>
      </w:r>
      <w:r>
        <w:rPr>
          <w:color w:val="696969"/>
          <w:spacing w:val="-10"/>
          <w:w w:val="95"/>
        </w:rPr>
        <w:t>一一 </w:t>
      </w:r>
      <w:r>
        <w:rPr>
          <w:color w:val="4F4F50"/>
          <w:w w:val="95"/>
        </w:rPr>
        <w:t>“四个全面” 解读</w:t>
      </w:r>
      <w:r>
        <w:rPr>
          <w:color w:val="4F4F50"/>
          <w:spacing w:val="-63"/>
          <w:w w:val="95"/>
        </w:rPr>
        <w:t> </w:t>
      </w:r>
      <w:r>
        <w:rPr>
          <w:color w:val="4F4F50"/>
          <w:w w:val="95"/>
        </w:rPr>
        <w:t>（韩庆祥）</w:t>
      </w:r>
      <w:r>
        <w:rPr/>
      </w:r>
    </w:p>
    <w:p>
      <w:pPr>
        <w:pStyle w:val="BodyText"/>
        <w:tabs>
          <w:tab w:pos="942" w:val="left" w:leader="none"/>
        </w:tabs>
        <w:spacing w:line="240" w:lineRule="auto" w:before="56"/>
        <w:ind w:left="193" w:right="270"/>
        <w:jc w:val="left"/>
      </w:pPr>
      <w:r>
        <w:rPr>
          <w:spacing w:val="-6"/>
        </w:rPr>
        <w:br w:type="column"/>
      </w:r>
      <w:r>
        <w:rPr>
          <w:rFonts w:ascii="Times New Roman" w:hAnsi="Times New Roman" w:cs="Times New Roman" w:eastAsia="Times New Roman"/>
          <w:color w:val="161616"/>
          <w:spacing w:val="-6"/>
          <w:position w:val="1"/>
        </w:rPr>
        <w:t>11</w:t>
      </w:r>
      <w:r>
        <w:rPr>
          <w:rFonts w:ascii="Times New Roman" w:hAnsi="Times New Roman" w:cs="Times New Roman" w:eastAsia="Times New Roman"/>
          <w:color w:val="3D3D3F"/>
          <w:spacing w:val="-6"/>
          <w:position w:val="1"/>
        </w:rPr>
        <w:t>038</w:t>
        <w:tab/>
      </w:r>
      <w:r>
        <w:rPr>
          <w:color w:val="4F4F50"/>
        </w:rPr>
        <w:t>中国行政管理体</w:t>
      </w:r>
      <w:r>
        <w:rPr>
          <w:color w:val="2D2B2D"/>
        </w:rPr>
        <w:t>制</w:t>
      </w:r>
      <w:r>
        <w:rPr>
          <w:color w:val="4F4F50"/>
        </w:rPr>
        <w:t>改革</w:t>
      </w:r>
      <w:r>
        <w:rPr>
          <w:color w:val="4F4F50"/>
          <w:spacing w:val="-66"/>
        </w:rPr>
        <w:t> </w:t>
      </w:r>
      <w:r>
        <w:rPr>
          <w:rFonts w:ascii="Times New Roman" w:hAnsi="Times New Roman" w:cs="Times New Roman" w:eastAsia="Times New Roman"/>
          <w:color w:val="4F4F50"/>
          <w:spacing w:val="-5"/>
        </w:rPr>
        <w:t>3</w:t>
      </w:r>
      <w:r>
        <w:rPr>
          <w:rFonts w:ascii="Times New Roman" w:hAnsi="Times New Roman" w:cs="Times New Roman" w:eastAsia="Times New Roman"/>
          <w:color w:val="2D2B2D"/>
          <w:spacing w:val="-5"/>
        </w:rPr>
        <w:t>0</w:t>
      </w:r>
      <w:r>
        <w:rPr>
          <w:rFonts w:ascii="Times New Roman" w:hAnsi="Times New Roman" w:cs="Times New Roman" w:eastAsia="Times New Roman"/>
          <w:color w:val="2D2B2D"/>
          <w:spacing w:val="-18"/>
        </w:rPr>
        <w:t> </w:t>
      </w:r>
      <w:r>
        <w:rPr>
          <w:color w:val="4F4F50"/>
        </w:rPr>
        <w:t>年</w:t>
      </w:r>
      <w:r>
        <w:rPr>
          <w:color w:val="4F4F50"/>
          <w:spacing w:val="-37"/>
        </w:rPr>
        <w:t> </w:t>
      </w:r>
      <w:r>
        <w:rPr>
          <w:color w:val="4F4F50"/>
        </w:rPr>
        <w:t>（宋世明）</w:t>
      </w:r>
      <w:r>
        <w:rPr/>
      </w:r>
    </w:p>
    <w:p>
      <w:pPr>
        <w:pStyle w:val="BodyText"/>
        <w:tabs>
          <w:tab w:pos="913" w:val="left" w:leader="none"/>
        </w:tabs>
        <w:spacing w:line="500" w:lineRule="atLeast" w:before="138"/>
        <w:ind w:left="906" w:right="270" w:hanging="713"/>
        <w:jc w:val="left"/>
      </w:pPr>
      <w:r>
        <w:rPr>
          <w:rFonts w:ascii="Times New Roman" w:hAnsi="Times New Roman" w:cs="Times New Roman" w:eastAsia="Times New Roman"/>
          <w:color w:val="2D2B2D"/>
          <w:spacing w:val="-2"/>
          <w:position w:val="1"/>
        </w:rPr>
        <w:t>110</w:t>
      </w:r>
      <w:r>
        <w:rPr>
          <w:rFonts w:ascii="Times New Roman" w:hAnsi="Times New Roman" w:cs="Times New Roman" w:eastAsia="Times New Roman"/>
          <w:color w:val="4F4F50"/>
          <w:spacing w:val="-2"/>
          <w:position w:val="1"/>
        </w:rPr>
        <w:t>39</w:t>
        <w:tab/>
        <w:tab/>
      </w:r>
      <w:r>
        <w:rPr>
          <w:color w:val="4F4F50"/>
          <w:spacing w:val="-3"/>
        </w:rPr>
        <w:t>推进国家治理体系现代化</w:t>
      </w:r>
      <w:r>
        <w:rPr>
          <w:color w:val="4F4F50"/>
          <w:spacing w:val="-13"/>
        </w:rPr>
        <w:t> </w:t>
      </w:r>
      <w:r>
        <w:rPr>
          <w:color w:val="2D2B2D"/>
          <w:spacing w:val="-6"/>
        </w:rPr>
        <w:t>（任</w:t>
      </w:r>
      <w:r>
        <w:rPr>
          <w:color w:val="4F4F50"/>
          <w:spacing w:val="-6"/>
        </w:rPr>
        <w:t>进）</w:t>
      </w:r>
      <w:r>
        <w:rPr>
          <w:color w:val="4F4F50"/>
          <w:w w:val="81"/>
        </w:rPr>
        <w:t> </w:t>
      </w:r>
      <w:r>
        <w:rPr>
          <w:color w:val="3D3D3F"/>
        </w:rPr>
        <w:t>供给侧结构性改革与创新驱动发展战略（李</w:t>
      </w:r>
      <w:r>
        <w:rPr>
          <w:color w:val="3D3D3F"/>
          <w:spacing w:val="-24"/>
        </w:rPr>
        <w:t> </w:t>
      </w:r>
      <w:r>
        <w:rPr>
          <w:color w:val="3D3D3F"/>
        </w:rPr>
        <w:t>佐</w:t>
      </w:r>
      <w:r>
        <w:rPr/>
      </w:r>
    </w:p>
    <w:p>
      <w:pPr>
        <w:spacing w:after="0" w:line="500" w:lineRule="atLeast"/>
        <w:jc w:val="left"/>
        <w:sectPr>
          <w:type w:val="continuous"/>
          <w:pgSz w:w="11910" w:h="16850"/>
          <w:pgMar w:top="1580" w:bottom="280" w:left="0" w:right="1260"/>
          <w:cols w:num="3" w:equalWidth="0">
            <w:col w:w="1845" w:space="40"/>
            <w:col w:w="3469" w:space="40"/>
            <w:col w:w="5256"/>
          </w:cols>
        </w:sectPr>
      </w:pPr>
    </w:p>
    <w:p>
      <w:pPr>
        <w:pStyle w:val="BodyText"/>
        <w:tabs>
          <w:tab w:pos="784" w:val="left" w:leader="none"/>
          <w:tab w:pos="4262" w:val="left" w:leader="none"/>
        </w:tabs>
        <w:spacing w:line="96" w:lineRule="exact"/>
        <w:ind w:right="3249"/>
        <w:jc w:val="center"/>
        <w:rPr>
          <w:rFonts w:ascii="Times New Roman" w:hAnsi="Times New Roman" w:cs="Times New Roman" w:eastAsia="Times New Roman"/>
        </w:rPr>
      </w:pPr>
      <w:r>
        <w:rPr>
          <w:rFonts w:ascii="Times New Roman" w:hAnsi="Times New Roman" w:cs="Times New Roman" w:eastAsia="Times New Roman"/>
          <w:color w:val="2D2B2D"/>
          <w:spacing w:val="-4"/>
          <w:position w:val="1"/>
        </w:rPr>
        <w:t>11017</w:t>
        <w:tab/>
      </w:r>
      <w:r>
        <w:rPr>
          <w:color w:val="4F4F50"/>
          <w:w w:val="95"/>
          <w:position w:val="1"/>
        </w:rPr>
        <w:t>中国道路与中国梦</w:t>
      </w:r>
      <w:r>
        <w:rPr>
          <w:color w:val="4F4F50"/>
          <w:spacing w:val="19"/>
          <w:w w:val="95"/>
          <w:position w:val="1"/>
        </w:rPr>
        <w:t> </w:t>
      </w:r>
      <w:r>
        <w:rPr>
          <w:color w:val="4F4F50"/>
          <w:w w:val="95"/>
          <w:position w:val="1"/>
        </w:rPr>
        <w:t>（靳凤林〉</w:t>
        <w:tab/>
      </w:r>
      <w:r>
        <w:rPr>
          <w:rFonts w:ascii="Times New Roman" w:hAnsi="Times New Roman" w:cs="Times New Roman" w:eastAsia="Times New Roman"/>
          <w:color w:val="2D2B2D"/>
          <w:spacing w:val="-4"/>
        </w:rPr>
        <w:t>1101</w:t>
      </w:r>
      <w:r>
        <w:rPr>
          <w:rFonts w:ascii="Times New Roman" w:hAnsi="Times New Roman" w:cs="Times New Roman" w:eastAsia="Times New Roman"/>
          <w:color w:val="4F4F50"/>
          <w:spacing w:val="-4"/>
        </w:rPr>
        <w:t>8</w:t>
      </w:r>
      <w:r>
        <w:rPr>
          <w:rFonts w:ascii="Times New Roman" w:hAnsi="Times New Roman" w:cs="Times New Roman" w:eastAsia="Times New Roman"/>
          <w:spacing w:val="-4"/>
        </w:rPr>
      </w:r>
    </w:p>
    <w:p>
      <w:pPr>
        <w:pStyle w:val="BodyText"/>
        <w:spacing w:line="206" w:lineRule="exact"/>
        <w:ind w:left="2088" w:right="0" w:firstLine="4219"/>
        <w:jc w:val="left"/>
      </w:pPr>
      <w:r>
        <w:rPr>
          <w:color w:val="4F4F50"/>
          <w:w w:val="90"/>
        </w:rPr>
        <w:t>军）</w:t>
      </w:r>
      <w:r>
        <w:rPr/>
      </w:r>
    </w:p>
    <w:p>
      <w:pPr>
        <w:pStyle w:val="BodyText"/>
        <w:spacing w:line="231" w:lineRule="exact" w:before="55"/>
        <w:ind w:right="3233"/>
        <w:jc w:val="center"/>
      </w:pPr>
      <w:r>
        <w:rPr>
          <w:color w:val="3D3D3F"/>
          <w:spacing w:val="-13"/>
          <w:w w:val="110"/>
        </w:rPr>
        <w:t>中国制造：由大变强的困境、思路与</w:t>
      </w:r>
      <w:r>
        <w:rPr>
          <w:spacing w:val="-13"/>
        </w:rPr>
      </w:r>
    </w:p>
    <w:p>
      <w:pPr>
        <w:spacing w:after="0" w:line="231" w:lineRule="exact"/>
        <w:jc w:val="center"/>
        <w:sectPr>
          <w:type w:val="continuous"/>
          <w:pgSz w:w="11910" w:h="16850"/>
          <w:pgMar w:top="1580" w:bottom="280" w:left="0" w:right="1260"/>
        </w:sectPr>
      </w:pPr>
    </w:p>
    <w:p>
      <w:pPr>
        <w:pStyle w:val="BodyText"/>
        <w:spacing w:line="204" w:lineRule="exact"/>
        <w:ind w:right="10"/>
        <w:jc w:val="right"/>
        <w:rPr>
          <w:rFonts w:ascii="Times New Roman" w:hAnsi="Times New Roman" w:cs="Times New Roman" w:eastAsia="Times New Roman"/>
        </w:rPr>
      </w:pPr>
      <w:r>
        <w:rPr>
          <w:rFonts w:ascii="Times New Roman"/>
          <w:color w:val="2D2B2D"/>
        </w:rPr>
        <w:t>11019</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right="17"/>
        <w:jc w:val="right"/>
        <w:rPr>
          <w:rFonts w:ascii="Times New Roman" w:hAnsi="Times New Roman" w:cs="Times New Roman" w:eastAsia="Times New Roman"/>
        </w:rPr>
      </w:pPr>
      <w:r>
        <w:rPr>
          <w:rFonts w:ascii="Times New Roman"/>
          <w:color w:val="2D2B2D"/>
          <w:spacing w:val="-4"/>
          <w:w w:val="105"/>
        </w:rPr>
        <w:t>11020</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right="0"/>
        <w:jc w:val="right"/>
        <w:rPr>
          <w:rFonts w:ascii="Times New Roman" w:hAnsi="Times New Roman" w:cs="Times New Roman" w:eastAsia="Times New Roman"/>
        </w:rPr>
      </w:pPr>
      <w:r>
        <w:rPr>
          <w:rFonts w:ascii="Times New Roman"/>
          <w:color w:val="2D2B2D"/>
          <w:spacing w:val="-9"/>
          <w:w w:val="110"/>
        </w:rPr>
        <w:t>110</w:t>
      </w:r>
      <w:r>
        <w:rPr>
          <w:rFonts w:ascii="Times New Roman"/>
          <w:color w:val="4F4F50"/>
          <w:spacing w:val="-9"/>
          <w:w w:val="110"/>
        </w:rPr>
        <w:t>2</w:t>
      </w:r>
      <w:r>
        <w:rPr>
          <w:rFonts w:ascii="Times New Roman"/>
          <w:color w:val="4F4F50"/>
          <w:spacing w:val="-30"/>
          <w:w w:val="110"/>
        </w:rPr>
        <w:t> </w:t>
      </w:r>
      <w:r>
        <w:rPr>
          <w:rFonts w:ascii="Times New Roman"/>
          <w:color w:val="2D2B2D"/>
          <w:w w:val="110"/>
        </w:rPr>
        <w:t>1</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180" w:lineRule="exact"/>
        <w:ind w:right="45"/>
        <w:jc w:val="right"/>
        <w:rPr>
          <w:rFonts w:ascii="Times New Roman" w:hAnsi="Times New Roman" w:cs="Times New Roman" w:eastAsia="Times New Roman"/>
        </w:rPr>
      </w:pPr>
      <w:r>
        <w:rPr>
          <w:rFonts w:ascii="Times New Roman"/>
          <w:color w:val="2D2B2D"/>
          <w:spacing w:val="-3"/>
        </w:rPr>
        <w:t>110</w:t>
      </w:r>
      <w:r>
        <w:rPr>
          <w:rFonts w:ascii="Times New Roman"/>
          <w:color w:val="4F4F50"/>
          <w:spacing w:val="-3"/>
        </w:rPr>
        <w:t>22</w:t>
      </w:r>
      <w:r>
        <w:rPr>
          <w:rFonts w:ascii="Times New Roman"/>
          <w:spacing w:val="-3"/>
        </w:rPr>
      </w:r>
    </w:p>
    <w:p>
      <w:pPr>
        <w:pStyle w:val="BodyText"/>
        <w:tabs>
          <w:tab w:pos="3034" w:val="left" w:leader="none"/>
          <w:tab w:pos="3221" w:val="left" w:leader="none"/>
        </w:tabs>
        <w:spacing w:line="302" w:lineRule="auto" w:before="78"/>
        <w:ind w:left="183" w:right="0" w:firstLine="7"/>
        <w:jc w:val="left"/>
      </w:pPr>
      <w:r>
        <w:rPr/>
        <w:br w:type="column"/>
      </w:r>
      <w:r>
        <w:rPr>
          <w:color w:val="3D3D3F"/>
        </w:rPr>
        <w:t>对策</w:t>
      </w:r>
      <w:r>
        <w:rPr>
          <w:color w:val="3D3D3F"/>
          <w:spacing w:val="3"/>
        </w:rPr>
        <w:t> </w:t>
      </w:r>
      <w:r>
        <w:rPr>
          <w:color w:val="3D3D3F"/>
        </w:rPr>
        <w:t>（马晓河〉</w:t>
      </w:r>
      <w:r>
        <w:rPr>
          <w:color w:val="3D3D3F"/>
          <w:w w:val="82"/>
        </w:rPr>
        <w:t> </w:t>
      </w:r>
      <w:r>
        <w:rPr>
          <w:color w:val="4F4F50"/>
        </w:rPr>
        <w:t>关于深化农村土</w:t>
      </w:r>
      <w:r>
        <w:rPr>
          <w:color w:val="2D2B2D"/>
        </w:rPr>
        <w:t>地制</w:t>
      </w:r>
      <w:r>
        <w:rPr>
          <w:color w:val="4F4F50"/>
        </w:rPr>
        <w:t>度改革的几</w:t>
      </w:r>
      <w:r>
        <w:rPr>
          <w:color w:val="2D2B2D"/>
        </w:rPr>
        <w:t>个 </w:t>
      </w:r>
      <w:r>
        <w:rPr>
          <w:color w:val="2D2B2D"/>
          <w:spacing w:val="60"/>
        </w:rPr>
        <w:t> </w:t>
      </w:r>
      <w:r>
        <w:rPr>
          <w:color w:val="2D2B2D"/>
          <w:spacing w:val="60"/>
        </w:rPr>
      </w:r>
      <w:r>
        <w:rPr>
          <w:color w:val="2D2B2D"/>
          <w:spacing w:val="-16"/>
        </w:rPr>
        <w:t>问</w:t>
      </w:r>
      <w:r>
        <w:rPr>
          <w:color w:val="4F4F50"/>
          <w:spacing w:val="-16"/>
        </w:rPr>
        <w:t>题</w:t>
      </w:r>
      <w:r>
        <w:rPr>
          <w:color w:val="4F4F50"/>
          <w:spacing w:val="-9"/>
        </w:rPr>
        <w:t> </w:t>
      </w:r>
      <w:r>
        <w:rPr>
          <w:color w:val="4F4F50"/>
        </w:rPr>
        <w:t>（孙中华〉</w:t>
      </w:r>
      <w:r>
        <w:rPr>
          <w:color w:val="4F4F50"/>
          <w:w w:val="83"/>
        </w:rPr>
        <w:t> </w:t>
      </w:r>
      <w:r>
        <w:rPr>
          <w:color w:val="4F4F50"/>
        </w:rPr>
        <w:t>深刻理解和贯彻新发展理念</w:t>
        <w:tab/>
        <w:t>引领</w:t>
      </w:r>
      <w:r>
        <w:rPr>
          <w:color w:val="4F4F50"/>
          <w:spacing w:val="-72"/>
        </w:rPr>
        <w:t> </w:t>
      </w:r>
      <w:r>
        <w:rPr>
          <w:color w:val="4F4F50"/>
          <w:spacing w:val="-72"/>
        </w:rPr>
      </w:r>
      <w:r>
        <w:rPr>
          <w:color w:val="4F4F50"/>
        </w:rPr>
        <w:t>经济发展新常态 （王刚〉</w:t>
      </w:r>
      <w:r>
        <w:rPr>
          <w:color w:val="4F4F50"/>
          <w:w w:val="77"/>
        </w:rPr>
        <w:t> </w:t>
      </w:r>
      <w:r>
        <w:rPr>
          <w:color w:val="2D2B2D"/>
        </w:rPr>
        <w:t>创</w:t>
      </w:r>
      <w:r>
        <w:rPr>
          <w:color w:val="4F4F50"/>
        </w:rPr>
      </w:r>
      <w:r>
        <w:rPr>
          <w:color w:val="4F4F50"/>
          <w:u w:val="single" w:color="000000"/>
        </w:rPr>
        <w:t>造</w:t>
      </w:r>
      <w:r>
        <w:rPr>
          <w:color w:val="4F4F50"/>
        </w:rPr>
        <w:t>中华文化新的辉煌一 一</w:t>
      </w:r>
      <w:r>
        <w:rPr>
          <w:color w:val="4F4F50"/>
          <w:spacing w:val="14"/>
        </w:rPr>
        <w:t> </w:t>
      </w:r>
      <w:r>
        <w:rPr>
          <w:color w:val="4F4F50"/>
          <w:w w:val="95"/>
        </w:rPr>
        <w:t>“</w:t>
        <w:tab/>
        <w:tab/>
      </w:r>
      <w:r>
        <w:rPr>
          <w:color w:val="3D3D3F"/>
        </w:rPr>
        <w:t>个</w:t>
      </w:r>
      <w:r>
        <w:rPr/>
      </w:r>
    </w:p>
    <w:p>
      <w:pPr>
        <w:pStyle w:val="BodyText"/>
        <w:tabs>
          <w:tab w:pos="914" w:val="left" w:leader="none"/>
        </w:tabs>
        <w:spacing w:line="216" w:lineRule="exact"/>
        <w:ind w:left="194" w:right="0"/>
        <w:jc w:val="left"/>
      </w:pPr>
      <w:r>
        <w:rPr>
          <w:spacing w:val="-2"/>
        </w:rPr>
        <w:br w:type="column"/>
      </w:r>
      <w:r>
        <w:rPr>
          <w:rFonts w:ascii="Times New Roman" w:hAnsi="Times New Roman" w:cs="Times New Roman" w:eastAsia="Times New Roman"/>
          <w:color w:val="2D2B2D"/>
          <w:spacing w:val="-2"/>
          <w:position w:val="1"/>
        </w:rPr>
        <w:t>1104</w:t>
      </w:r>
      <w:r>
        <w:rPr>
          <w:rFonts w:ascii="Times New Roman" w:hAnsi="Times New Roman" w:cs="Times New Roman" w:eastAsia="Times New Roman"/>
          <w:color w:val="4F4F50"/>
          <w:spacing w:val="-2"/>
          <w:position w:val="1"/>
        </w:rPr>
        <w:t>2</w:t>
        <w:tab/>
      </w:r>
      <w:r>
        <w:rPr>
          <w:color w:val="3D3D3F"/>
          <w:w w:val="95"/>
        </w:rPr>
        <w:t>城镇化中的士地法治</w:t>
      </w:r>
      <w:r>
        <w:rPr>
          <w:color w:val="3D3D3F"/>
          <w:spacing w:val="71"/>
          <w:w w:val="95"/>
        </w:rPr>
        <w:t> </w:t>
      </w:r>
      <w:r>
        <w:rPr>
          <w:color w:val="3D3D3F"/>
          <w:w w:val="95"/>
        </w:rPr>
        <w:t>（宋志红）</w:t>
      </w:r>
      <w:r>
        <w:rPr/>
      </w:r>
    </w:p>
    <w:p>
      <w:pPr>
        <w:spacing w:line="240" w:lineRule="auto" w:before="9"/>
        <w:rPr>
          <w:rFonts w:ascii="宋体" w:hAnsi="宋体" w:cs="宋体" w:eastAsia="宋体"/>
          <w:sz w:val="29"/>
          <w:szCs w:val="29"/>
        </w:rPr>
      </w:pPr>
    </w:p>
    <w:p>
      <w:pPr>
        <w:pStyle w:val="BodyText"/>
        <w:tabs>
          <w:tab w:pos="914" w:val="left" w:leader="none"/>
        </w:tabs>
        <w:spacing w:line="240" w:lineRule="auto"/>
        <w:ind w:left="179" w:right="0"/>
        <w:jc w:val="left"/>
      </w:pPr>
      <w:r>
        <w:rPr>
          <w:rFonts w:ascii="Times New Roman" w:hAnsi="Times New Roman" w:cs="Times New Roman" w:eastAsia="Times New Roman"/>
          <w:color w:val="2D2B2D"/>
          <w:spacing w:val="-4"/>
          <w:position w:val="1"/>
        </w:rPr>
        <w:t>11043</w:t>
        <w:tab/>
      </w:r>
      <w:r>
        <w:rPr>
          <w:color w:val="3D3D3F"/>
          <w:w w:val="95"/>
        </w:rPr>
        <w:t>人才优先发展的国家战略</w:t>
      </w:r>
      <w:r>
        <w:rPr>
          <w:color w:val="3D3D3F"/>
          <w:spacing w:val="91"/>
          <w:w w:val="95"/>
        </w:rPr>
        <w:t> </w:t>
      </w:r>
      <w:r>
        <w:rPr>
          <w:color w:val="3D3D3F"/>
          <w:w w:val="95"/>
        </w:rPr>
        <w:t>（吴江）</w:t>
      </w:r>
      <w:r>
        <w:rPr/>
      </w:r>
    </w:p>
    <w:p>
      <w:pPr>
        <w:pStyle w:val="BodyText"/>
        <w:tabs>
          <w:tab w:pos="907" w:val="left" w:leader="none"/>
        </w:tabs>
        <w:spacing w:line="490" w:lineRule="atLeast" w:before="160"/>
        <w:ind w:left="907" w:right="301" w:hanging="728"/>
        <w:jc w:val="left"/>
      </w:pPr>
      <w:r>
        <w:rPr>
          <w:rFonts w:ascii="Times New Roman" w:hAnsi="Times New Roman" w:cs="Times New Roman" w:eastAsia="Times New Roman"/>
          <w:color w:val="2D2B2D"/>
          <w:spacing w:val="-4"/>
          <w:w w:val="105"/>
          <w:position w:val="2"/>
        </w:rPr>
        <w:t>11044</w:t>
        <w:tab/>
      </w:r>
      <w:r>
        <w:rPr>
          <w:color w:val="3D3D3F"/>
        </w:rPr>
        <w:t>坚持以用为本方针创新人才体制机制</w:t>
      </w:r>
      <w:r>
        <w:rPr>
          <w:color w:val="3D3D3F"/>
          <w:spacing w:val="-22"/>
        </w:rPr>
        <w:t> </w:t>
      </w:r>
      <w:r>
        <w:rPr>
          <w:color w:val="3D3D3F"/>
          <w:spacing w:val="-5"/>
        </w:rPr>
        <w:t>〈吴江〉</w:t>
      </w:r>
      <w:r>
        <w:rPr>
          <w:color w:val="3D3D3F"/>
          <w:w w:val="79"/>
        </w:rPr>
        <w:t> </w:t>
      </w:r>
      <w:r>
        <w:rPr>
          <w:color w:val="4F4F50"/>
          <w:w w:val="105"/>
        </w:rPr>
        <w:t>坚持高端 </w:t>
      </w:r>
      <w:r>
        <w:rPr>
          <w:color w:val="4F4F50"/>
          <w:spacing w:val="34"/>
          <w:w w:val="105"/>
        </w:rPr>
        <w:t> </w:t>
      </w:r>
      <w:r>
        <w:rPr>
          <w:color w:val="2D2B2D"/>
          <w:spacing w:val="-12"/>
          <w:w w:val="105"/>
        </w:rPr>
        <w:t>引</w:t>
      </w:r>
      <w:r>
        <w:rPr>
          <w:color w:val="4F4F50"/>
          <w:spacing w:val="-12"/>
          <w:w w:val="105"/>
        </w:rPr>
        <w:t>领</w:t>
      </w:r>
      <w:r>
        <w:rPr>
          <w:color w:val="2D2B2D"/>
          <w:spacing w:val="-12"/>
          <w:w w:val="105"/>
        </w:rPr>
        <w:t>，加快</w:t>
      </w:r>
      <w:r>
        <w:rPr>
          <w:color w:val="4F4F50"/>
          <w:spacing w:val="-12"/>
          <w:w w:val="105"/>
        </w:rPr>
        <w:t>开发</w:t>
      </w:r>
      <w:r>
        <w:rPr>
          <w:color w:val="2D2B2D"/>
          <w:spacing w:val="-12"/>
          <w:w w:val="105"/>
        </w:rPr>
        <w:t>创</w:t>
      </w:r>
      <w:r>
        <w:rPr>
          <w:color w:val="4F4F50"/>
          <w:spacing w:val="-12"/>
          <w:w w:val="105"/>
        </w:rPr>
        <w:t>新创业</w:t>
      </w:r>
      <w:r>
        <w:rPr>
          <w:color w:val="2D2B2D"/>
          <w:spacing w:val="-12"/>
          <w:w w:val="105"/>
        </w:rPr>
        <w:t>人</w:t>
      </w:r>
      <w:r>
        <w:rPr>
          <w:color w:val="4F4F50"/>
          <w:spacing w:val="-12"/>
          <w:w w:val="105"/>
        </w:rPr>
        <w:t>才资源</w:t>
      </w:r>
      <w:r>
        <w:rPr>
          <w:spacing w:val="-12"/>
        </w:rPr>
      </w:r>
    </w:p>
    <w:p>
      <w:pPr>
        <w:pStyle w:val="BodyText"/>
        <w:spacing w:line="95" w:lineRule="exact"/>
        <w:ind w:left="172" w:right="0"/>
        <w:jc w:val="left"/>
        <w:rPr>
          <w:rFonts w:ascii="Times New Roman" w:hAnsi="Times New Roman" w:cs="Times New Roman" w:eastAsia="Times New Roman"/>
        </w:rPr>
      </w:pPr>
      <w:r>
        <w:rPr>
          <w:rFonts w:ascii="Times New Roman"/>
          <w:color w:val="2D2B2D"/>
          <w:spacing w:val="-3"/>
          <w:w w:val="105"/>
        </w:rPr>
        <w:t>110</w:t>
      </w:r>
      <w:r>
        <w:rPr>
          <w:rFonts w:ascii="Times New Roman"/>
          <w:color w:val="4F4F50"/>
          <w:spacing w:val="-3"/>
          <w:w w:val="105"/>
        </w:rPr>
        <w:t>45</w:t>
      </w:r>
      <w:r>
        <w:rPr>
          <w:rFonts w:ascii="Times New Roman"/>
          <w:spacing w:val="-3"/>
        </w:rPr>
      </w:r>
    </w:p>
    <w:p>
      <w:pPr>
        <w:spacing w:after="0" w:line="95" w:lineRule="exact"/>
        <w:jc w:val="left"/>
        <w:rPr>
          <w:rFonts w:ascii="Times New Roman" w:hAnsi="Times New Roman" w:cs="Times New Roman" w:eastAsia="Times New Roman"/>
        </w:rPr>
        <w:sectPr>
          <w:type w:val="continuous"/>
          <w:pgSz w:w="11910" w:h="16850"/>
          <w:pgMar w:top="1580" w:bottom="280" w:left="0" w:right="1260"/>
          <w:cols w:num="3" w:equalWidth="0">
            <w:col w:w="1836" w:space="40"/>
            <w:col w:w="3463" w:space="40"/>
            <w:col w:w="5271"/>
          </w:cols>
        </w:sect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1"/>
          <w:szCs w:val="21"/>
        </w:rPr>
      </w:pPr>
    </w:p>
    <w:p>
      <w:pPr>
        <w:pStyle w:val="BodyText"/>
        <w:spacing w:line="240" w:lineRule="auto"/>
        <w:ind w:right="0"/>
        <w:jc w:val="right"/>
        <w:rPr>
          <w:rFonts w:ascii="Times New Roman" w:hAnsi="Times New Roman" w:cs="Times New Roman" w:eastAsia="Times New Roman"/>
        </w:rPr>
      </w:pPr>
      <w:r>
        <w:rPr>
          <w:rFonts w:ascii="Times New Roman"/>
          <w:color w:val="2D2B2D"/>
          <w:spacing w:val="-3"/>
          <w:w w:val="105"/>
        </w:rPr>
        <w:t>1102</w:t>
      </w:r>
      <w:r>
        <w:rPr>
          <w:rFonts w:ascii="Times New Roman"/>
          <w:color w:val="4F4F50"/>
          <w:spacing w:val="-3"/>
          <w:w w:val="105"/>
        </w:rPr>
        <w:t>3</w:t>
      </w:r>
      <w:r>
        <w:rPr>
          <w:rFonts w:ascii="Times New Roman"/>
          <w:spacing w:val="-3"/>
        </w:rPr>
      </w:r>
    </w:p>
    <w:p>
      <w:pPr>
        <w:pStyle w:val="BodyText"/>
        <w:tabs>
          <w:tab w:pos="4555" w:val="left" w:leader="none"/>
        </w:tabs>
        <w:spacing w:line="214" w:lineRule="exact"/>
        <w:ind w:left="214" w:right="0" w:firstLine="28"/>
        <w:jc w:val="left"/>
      </w:pPr>
      <w:r>
        <w:rPr>
          <w:spacing w:val="-16"/>
          <w:w w:val="95"/>
        </w:rPr>
        <w:br w:type="column"/>
      </w:r>
      <w:r>
        <w:rPr>
          <w:color w:val="4F4F50"/>
          <w:spacing w:val="-16"/>
          <w:w w:val="95"/>
          <w:position w:val="1"/>
        </w:rPr>
        <w:t>自信”</w:t>
      </w:r>
      <w:r>
        <w:rPr>
          <w:color w:val="4F4F50"/>
          <w:spacing w:val="-61"/>
          <w:w w:val="95"/>
          <w:position w:val="1"/>
        </w:rPr>
        <w:t> </w:t>
      </w:r>
      <w:r>
        <w:rPr>
          <w:color w:val="4F4F50"/>
          <w:w w:val="95"/>
          <w:position w:val="1"/>
        </w:rPr>
        <w:t>与</w:t>
      </w:r>
      <w:r>
        <w:rPr>
          <w:color w:val="4F4F50"/>
          <w:spacing w:val="-59"/>
          <w:w w:val="95"/>
          <w:position w:val="1"/>
        </w:rPr>
        <w:t> </w:t>
      </w:r>
      <w:r>
        <w:rPr>
          <w:color w:val="4F4F50"/>
          <w:w w:val="95"/>
          <w:position w:val="1"/>
        </w:rPr>
        <w:t>“中国梦”</w:t>
      </w:r>
      <w:r>
        <w:rPr>
          <w:color w:val="4F4F50"/>
          <w:spacing w:val="-9"/>
          <w:w w:val="95"/>
          <w:position w:val="1"/>
        </w:rPr>
        <w:t> </w:t>
      </w:r>
      <w:r>
        <w:rPr>
          <w:color w:val="4F4F50"/>
          <w:w w:val="95"/>
          <w:position w:val="1"/>
        </w:rPr>
        <w:t>（王杰〉</w:t>
        <w:tab/>
      </w:r>
      <w:r>
        <w:rPr>
          <w:color w:val="3D3D3F"/>
          <w:spacing w:val="-6"/>
        </w:rPr>
        <w:t>（吴江）</w:t>
      </w:r>
      <w:r>
        <w:rPr>
          <w:spacing w:val="-6"/>
        </w:rPr>
      </w:r>
    </w:p>
    <w:p>
      <w:pPr>
        <w:pStyle w:val="BodyText"/>
        <w:spacing w:line="221" w:lineRule="exact" w:before="62"/>
        <w:ind w:left="214" w:right="0"/>
        <w:jc w:val="left"/>
      </w:pPr>
      <w:r>
        <w:rPr>
          <w:color w:val="4F4F50"/>
        </w:rPr>
        <w:t>全面深化改革</w:t>
      </w:r>
      <w:r>
        <w:rPr>
          <w:color w:val="4F4F50"/>
          <w:spacing w:val="52"/>
        </w:rPr>
        <w:t> </w:t>
      </w:r>
      <w:r>
        <w:rPr>
          <w:color w:val="2D2B2D"/>
          <w:spacing w:val="-13"/>
        </w:rPr>
        <w:t>，推</w:t>
      </w:r>
      <w:r>
        <w:rPr>
          <w:color w:val="4F4F50"/>
          <w:spacing w:val="-13"/>
        </w:rPr>
        <w:t>动中国经济转型升</w:t>
      </w:r>
      <w:r>
        <w:rPr>
          <w:spacing w:val="-13"/>
        </w:rPr>
      </w:r>
    </w:p>
    <w:p>
      <w:pPr>
        <w:pStyle w:val="BodyText"/>
        <w:tabs>
          <w:tab w:pos="4433" w:val="left" w:leader="none"/>
        </w:tabs>
        <w:spacing w:line="226" w:lineRule="exact"/>
        <w:ind w:left="3706" w:right="0"/>
        <w:jc w:val="left"/>
      </w:pPr>
      <w:r>
        <w:rPr/>
        <w:pict>
          <v:shape style="position:absolute;margin-left:54.360001pt;margin-top:7.522976pt;width:471.55pt;height:109.15pt;mso-position-horizontal-relative:page;mso-position-vertical-relative:paragraph;z-index:210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6"/>
                    <w:gridCol w:w="3496"/>
                    <w:gridCol w:w="752"/>
                    <w:gridCol w:w="4318"/>
                  </w:tblGrid>
                  <w:tr>
                    <w:trPr>
                      <w:trHeight w:val="269" w:hRule="exact"/>
                    </w:trPr>
                    <w:tc>
                      <w:tcPr>
                        <w:tcW w:w="826" w:type="dxa"/>
                        <w:vMerge w:val="restart"/>
                        <w:tcBorders>
                          <w:top w:val="nil" w:sz="6" w:space="0" w:color="auto"/>
                          <w:left w:val="single" w:sz="16" w:space="0" w:color="282828"/>
                          <w:right w:val="single" w:sz="6" w:space="0" w:color="2B2B2B"/>
                        </w:tcBorders>
                      </w:tcPr>
                      <w:p>
                        <w:pPr/>
                      </w:p>
                    </w:tc>
                    <w:tc>
                      <w:tcPr>
                        <w:tcW w:w="3496" w:type="dxa"/>
                        <w:tcBorders>
                          <w:top w:val="nil" w:sz="6" w:space="0" w:color="auto"/>
                          <w:left w:val="single" w:sz="6" w:space="0" w:color="2B2B2B"/>
                          <w:bottom w:val="single" w:sz="6" w:space="0" w:color="4B4B4B"/>
                          <w:right w:val="single" w:sz="16" w:space="0" w:color="2B2B2B"/>
                        </w:tcBorders>
                      </w:tcPr>
                      <w:p>
                        <w:pPr>
                          <w:pStyle w:val="TableParagraph"/>
                          <w:spacing w:line="200" w:lineRule="exact"/>
                          <w:ind w:left="111" w:right="0"/>
                          <w:jc w:val="left"/>
                          <w:rPr>
                            <w:rFonts w:ascii="宋体" w:hAnsi="宋体" w:cs="宋体" w:eastAsia="宋体"/>
                            <w:sz w:val="20"/>
                            <w:szCs w:val="20"/>
                          </w:rPr>
                        </w:pPr>
                        <w:r>
                          <w:rPr>
                            <w:rFonts w:ascii="宋体" w:hAnsi="宋体" w:cs="宋体" w:eastAsia="宋体"/>
                            <w:color w:val="4F4F50"/>
                            <w:w w:val="108"/>
                            <w:sz w:val="20"/>
                            <w:szCs w:val="20"/>
                          </w:rPr>
                          <w:t>级</w:t>
                        </w:r>
                        <w:r>
                          <w:rPr>
                            <w:rFonts w:ascii="宋体" w:hAnsi="宋体" w:cs="宋体" w:eastAsia="宋体"/>
                            <w:color w:val="4F4F50"/>
                            <w:spacing w:val="-7"/>
                            <w:sz w:val="20"/>
                            <w:szCs w:val="20"/>
                          </w:rPr>
                          <w:t> </w:t>
                        </w:r>
                        <w:r>
                          <w:rPr>
                            <w:rFonts w:ascii="宋体" w:hAnsi="宋体" w:cs="宋体" w:eastAsia="宋体"/>
                            <w:color w:val="4F4F50"/>
                            <w:w w:val="84"/>
                            <w:sz w:val="20"/>
                            <w:szCs w:val="20"/>
                          </w:rPr>
                          <w:t>（王天义）</w:t>
                        </w:r>
                        <w:r>
                          <w:rPr>
                            <w:rFonts w:ascii="宋体" w:hAnsi="宋体" w:cs="宋体" w:eastAsia="宋体"/>
                            <w:sz w:val="20"/>
                            <w:szCs w:val="20"/>
                          </w:rPr>
                        </w:r>
                      </w:p>
                    </w:tc>
                    <w:tc>
                      <w:tcPr>
                        <w:tcW w:w="5071" w:type="dxa"/>
                        <w:gridSpan w:val="2"/>
                        <w:vMerge w:val="restart"/>
                        <w:tcBorders>
                          <w:top w:val="nil" w:sz="6" w:space="0" w:color="auto"/>
                          <w:left w:val="single" w:sz="16" w:space="0" w:color="2B2B2B"/>
                          <w:right w:val="single" w:sz="14" w:space="0" w:color="000000"/>
                        </w:tcBorders>
                      </w:tcPr>
                      <w:p>
                        <w:pPr/>
                      </w:p>
                    </w:tc>
                  </w:tr>
                  <w:tr>
                    <w:trPr>
                      <w:trHeight w:val="321" w:hRule="exact"/>
                    </w:trPr>
                    <w:tc>
                      <w:tcPr>
                        <w:tcW w:w="826" w:type="dxa"/>
                        <w:vMerge/>
                        <w:tcBorders>
                          <w:left w:val="single" w:sz="16" w:space="0" w:color="282828"/>
                          <w:bottom w:val="nil" w:sz="6" w:space="0" w:color="auto"/>
                          <w:right w:val="single" w:sz="6" w:space="0" w:color="2B2B2B"/>
                        </w:tcBorders>
                      </w:tcPr>
                      <w:p>
                        <w:pPr/>
                      </w:p>
                    </w:tc>
                    <w:tc>
                      <w:tcPr>
                        <w:tcW w:w="3496" w:type="dxa"/>
                        <w:tcBorders>
                          <w:top w:val="single" w:sz="6" w:space="0" w:color="4B4B4B"/>
                          <w:left w:val="single" w:sz="6" w:space="0" w:color="2B2B2B"/>
                          <w:bottom w:val="nil" w:sz="6" w:space="0" w:color="auto"/>
                          <w:right w:val="single" w:sz="16" w:space="0" w:color="2B2B2B"/>
                        </w:tcBorders>
                      </w:tcPr>
                      <w:p>
                        <w:pPr>
                          <w:pStyle w:val="TableParagraph"/>
                          <w:spacing w:line="255" w:lineRule="exact"/>
                          <w:ind w:left="118" w:right="0"/>
                          <w:jc w:val="left"/>
                          <w:rPr>
                            <w:rFonts w:ascii="宋体" w:hAnsi="宋体" w:cs="宋体" w:eastAsia="宋体"/>
                            <w:sz w:val="20"/>
                            <w:szCs w:val="20"/>
                          </w:rPr>
                        </w:pPr>
                        <w:r>
                          <w:rPr>
                            <w:rFonts w:ascii="宋体" w:hAnsi="宋体" w:cs="宋体" w:eastAsia="宋体"/>
                            <w:color w:val="4F4F50"/>
                            <w:w w:val="104"/>
                            <w:sz w:val="20"/>
                            <w:szCs w:val="20"/>
                          </w:rPr>
                          <w:t>中华文</w:t>
                        </w:r>
                        <w:r>
                          <w:rPr>
                            <w:rFonts w:ascii="宋体" w:hAnsi="宋体" w:cs="宋体" w:eastAsia="宋体"/>
                            <w:color w:val="4F4F50"/>
                            <w:spacing w:val="3"/>
                            <w:w w:val="104"/>
                            <w:sz w:val="20"/>
                            <w:szCs w:val="20"/>
                          </w:rPr>
                          <w:t>明</w:t>
                        </w:r>
                        <w:r>
                          <w:rPr>
                            <w:rFonts w:ascii="宋体" w:hAnsi="宋体" w:cs="宋体" w:eastAsia="宋体"/>
                            <w:color w:val="2D2B2D"/>
                            <w:spacing w:val="-181"/>
                            <w:w w:val="173"/>
                            <w:sz w:val="20"/>
                            <w:szCs w:val="20"/>
                          </w:rPr>
                          <w:t>：</w:t>
                        </w:r>
                        <w:r>
                          <w:rPr>
                            <w:rFonts w:ascii="宋体" w:hAnsi="宋体" w:cs="宋体" w:eastAsia="宋体"/>
                            <w:color w:val="4F4F50"/>
                            <w:w w:val="105"/>
                            <w:sz w:val="20"/>
                            <w:szCs w:val="20"/>
                          </w:rPr>
                          <w:t>辉</w:t>
                        </w:r>
                        <w:r>
                          <w:rPr>
                            <w:rFonts w:ascii="宋体" w:hAnsi="宋体" w:cs="宋体" w:eastAsia="宋体"/>
                            <w:color w:val="4F4F50"/>
                            <w:spacing w:val="12"/>
                            <w:w w:val="105"/>
                            <w:sz w:val="20"/>
                            <w:szCs w:val="20"/>
                          </w:rPr>
                          <w:t>煌</w:t>
                        </w:r>
                        <w:r>
                          <w:rPr>
                            <w:rFonts w:ascii="宋体" w:hAnsi="宋体" w:cs="宋体" w:eastAsia="宋体"/>
                            <w:color w:val="161616"/>
                            <w:spacing w:val="-97"/>
                            <w:w w:val="131"/>
                            <w:sz w:val="20"/>
                            <w:szCs w:val="20"/>
                          </w:rPr>
                          <w:t>、</w:t>
                        </w:r>
                        <w:r>
                          <w:rPr>
                            <w:rFonts w:ascii="宋体" w:hAnsi="宋体" w:cs="宋体" w:eastAsia="宋体"/>
                            <w:color w:val="4F4F50"/>
                            <w:w w:val="107"/>
                            <w:sz w:val="20"/>
                            <w:szCs w:val="20"/>
                          </w:rPr>
                          <w:t>衰</w:t>
                        </w:r>
                        <w:r>
                          <w:rPr>
                            <w:rFonts w:ascii="宋体" w:hAnsi="宋体" w:cs="宋体" w:eastAsia="宋体"/>
                            <w:color w:val="4F4F50"/>
                            <w:spacing w:val="4"/>
                            <w:w w:val="107"/>
                            <w:sz w:val="20"/>
                            <w:szCs w:val="20"/>
                          </w:rPr>
                          <w:t>落</w:t>
                        </w:r>
                        <w:r>
                          <w:rPr>
                            <w:rFonts w:ascii="宋体" w:hAnsi="宋体" w:cs="宋体" w:eastAsia="宋体"/>
                            <w:color w:val="4F4F50"/>
                            <w:w w:val="142"/>
                            <w:sz w:val="20"/>
                            <w:szCs w:val="20"/>
                          </w:rPr>
                          <w:t>、</w:t>
                        </w:r>
                        <w:r>
                          <w:rPr>
                            <w:rFonts w:ascii="宋体" w:hAnsi="宋体" w:cs="宋体" w:eastAsia="宋体"/>
                            <w:color w:val="4F4F50"/>
                            <w:spacing w:val="-194"/>
                            <w:w w:val="142"/>
                            <w:sz w:val="20"/>
                            <w:szCs w:val="20"/>
                          </w:rPr>
                          <w:t>悲</w:t>
                        </w:r>
                        <w:r>
                          <w:rPr>
                            <w:rFonts w:ascii="宋体" w:hAnsi="宋体" w:cs="宋体" w:eastAsia="宋体"/>
                            <w:color w:val="4F4F50"/>
                            <w:w w:val="104"/>
                            <w:sz w:val="20"/>
                            <w:szCs w:val="20"/>
                          </w:rPr>
                          <w:t>剧和复兴</w:t>
                        </w:r>
                        <w:r>
                          <w:rPr>
                            <w:rFonts w:ascii="宋体" w:hAnsi="宋体" w:cs="宋体" w:eastAsia="宋体"/>
                            <w:sz w:val="20"/>
                            <w:szCs w:val="20"/>
                          </w:rPr>
                        </w:r>
                      </w:p>
                    </w:tc>
                    <w:tc>
                      <w:tcPr>
                        <w:tcW w:w="5071" w:type="dxa"/>
                        <w:gridSpan w:val="2"/>
                        <w:vMerge/>
                        <w:tcBorders>
                          <w:left w:val="single" w:sz="16" w:space="0" w:color="2B2B2B"/>
                          <w:bottom w:val="nil" w:sz="6" w:space="0" w:color="auto"/>
                          <w:right w:val="single" w:sz="14" w:space="0" w:color="000000"/>
                        </w:tcBorders>
                      </w:tcPr>
                      <w:p>
                        <w:pPr/>
                      </w:p>
                    </w:tc>
                  </w:tr>
                  <w:tr>
                    <w:trPr>
                      <w:trHeight w:val="626" w:hRule="exact"/>
                    </w:trPr>
                    <w:tc>
                      <w:tcPr>
                        <w:tcW w:w="826" w:type="dxa"/>
                        <w:tcBorders>
                          <w:top w:val="nil" w:sz="6" w:space="0" w:color="auto"/>
                          <w:left w:val="single" w:sz="16" w:space="0" w:color="282828"/>
                          <w:bottom w:val="single" w:sz="3" w:space="0" w:color="131313"/>
                          <w:right w:val="single" w:sz="6" w:space="0" w:color="2B2B2B"/>
                        </w:tcBorders>
                      </w:tcPr>
                      <w:p>
                        <w:pPr>
                          <w:pStyle w:val="TableParagraph"/>
                          <w:spacing w:line="240" w:lineRule="auto" w:before="36"/>
                          <w:ind w:left="147" w:right="0"/>
                          <w:jc w:val="left"/>
                          <w:rPr>
                            <w:rFonts w:ascii="Times New Roman" w:hAnsi="Times New Roman" w:cs="Times New Roman" w:eastAsia="Times New Roman"/>
                            <w:sz w:val="20"/>
                            <w:szCs w:val="20"/>
                          </w:rPr>
                        </w:pPr>
                        <w:r>
                          <w:rPr>
                            <w:rFonts w:ascii="Times New Roman"/>
                            <w:color w:val="2D2B2D"/>
                            <w:w w:val="104"/>
                            <w:sz w:val="20"/>
                          </w:rPr>
                          <w:t>11024</w:t>
                        </w:r>
                        <w:r>
                          <w:rPr>
                            <w:rFonts w:ascii="Times New Roman"/>
                            <w:sz w:val="20"/>
                          </w:rPr>
                        </w:r>
                      </w:p>
                    </w:tc>
                    <w:tc>
                      <w:tcPr>
                        <w:tcW w:w="3496" w:type="dxa"/>
                        <w:tcBorders>
                          <w:top w:val="nil" w:sz="6" w:space="0" w:color="auto"/>
                          <w:left w:val="single" w:sz="6" w:space="0" w:color="2B2B2B"/>
                          <w:bottom w:val="single" w:sz="3" w:space="0" w:color="3B3B3B"/>
                          <w:right w:val="single" w:sz="6" w:space="0" w:color="2B2B2B"/>
                        </w:tcBorders>
                      </w:tcPr>
                      <w:p>
                        <w:pPr>
                          <w:pStyle w:val="TableParagraph"/>
                          <w:spacing w:line="278" w:lineRule="auto"/>
                          <w:ind w:left="118" w:right="113" w:hanging="22"/>
                          <w:jc w:val="left"/>
                          <w:rPr>
                            <w:rFonts w:ascii="宋体" w:hAnsi="宋体" w:cs="宋体" w:eastAsia="宋体"/>
                            <w:sz w:val="20"/>
                            <w:szCs w:val="20"/>
                          </w:rPr>
                        </w:pPr>
                        <w:r>
                          <w:rPr>
                            <w:rFonts w:ascii="宋体" w:hAnsi="宋体" w:cs="宋体" w:eastAsia="宋体"/>
                            <w:color w:val="4F4F50"/>
                            <w:spacing w:val="-30"/>
                            <w:w w:val="119"/>
                            <w:sz w:val="20"/>
                            <w:szCs w:val="20"/>
                          </w:rPr>
                          <w:t>一</w:t>
                        </w:r>
                        <w:r>
                          <w:rPr>
                            <w:rFonts w:ascii="宋体" w:hAnsi="宋体" w:cs="宋体" w:eastAsia="宋体"/>
                            <w:color w:val="4F4F50"/>
                            <w:w w:val="109"/>
                            <w:sz w:val="20"/>
                            <w:szCs w:val="20"/>
                          </w:rPr>
                          <w:t>一解读</w:t>
                        </w:r>
                        <w:r>
                          <w:rPr>
                            <w:rFonts w:ascii="宋体" w:hAnsi="宋体" w:cs="宋体" w:eastAsia="宋体"/>
                            <w:color w:val="4F4F50"/>
                            <w:spacing w:val="-78"/>
                            <w:sz w:val="20"/>
                            <w:szCs w:val="20"/>
                          </w:rPr>
                          <w:t> </w:t>
                        </w:r>
                        <w:r>
                          <w:rPr>
                            <w:rFonts w:ascii="宋体" w:hAnsi="宋体" w:cs="宋体" w:eastAsia="宋体"/>
                            <w:color w:val="2D2B2D"/>
                            <w:spacing w:val="-8"/>
                            <w:w w:val="112"/>
                            <w:sz w:val="20"/>
                            <w:szCs w:val="20"/>
                          </w:rPr>
                          <w:t>中</w:t>
                        </w:r>
                        <w:r>
                          <w:rPr>
                            <w:rFonts w:ascii="宋体" w:hAnsi="宋体" w:cs="宋体" w:eastAsia="宋体"/>
                            <w:color w:val="4F4F50"/>
                            <w:w w:val="108"/>
                            <w:sz w:val="20"/>
                            <w:szCs w:val="20"/>
                          </w:rPr>
                          <w:t>国梦的战略视角</w:t>
                        </w:r>
                        <w:r>
                          <w:rPr>
                            <w:rFonts w:ascii="宋体" w:hAnsi="宋体" w:cs="宋体" w:eastAsia="宋体"/>
                            <w:color w:val="4F4F50"/>
                            <w:spacing w:val="15"/>
                            <w:sz w:val="20"/>
                            <w:szCs w:val="20"/>
                          </w:rPr>
                          <w:t> </w:t>
                        </w:r>
                        <w:r>
                          <w:rPr>
                            <w:rFonts w:ascii="宋体" w:hAnsi="宋体" w:cs="宋体" w:eastAsia="宋体"/>
                            <w:color w:val="4F4F50"/>
                            <w:w w:val="90"/>
                            <w:sz w:val="20"/>
                            <w:szCs w:val="20"/>
                          </w:rPr>
                          <w:t>（徐之</w:t>
                        </w:r>
                        <w:r>
                          <w:rPr>
                            <w:rFonts w:ascii="宋体" w:hAnsi="宋体" w:cs="宋体" w:eastAsia="宋体"/>
                            <w:color w:val="4F4F50"/>
                            <w:w w:val="90"/>
                            <w:sz w:val="20"/>
                            <w:szCs w:val="20"/>
                          </w:rPr>
                          <w:t> </w:t>
                        </w:r>
                        <w:r>
                          <w:rPr>
                            <w:rFonts w:ascii="宋体" w:hAnsi="宋体" w:cs="宋体" w:eastAsia="宋体"/>
                            <w:color w:val="3D3D3F"/>
                            <w:w w:val="77"/>
                            <w:sz w:val="20"/>
                            <w:szCs w:val="20"/>
                          </w:rPr>
                          <w:t>明〉</w:t>
                        </w:r>
                        <w:r>
                          <w:rPr>
                            <w:rFonts w:ascii="宋体" w:hAnsi="宋体" w:cs="宋体" w:eastAsia="宋体"/>
                            <w:sz w:val="20"/>
                            <w:szCs w:val="20"/>
                          </w:rPr>
                        </w:r>
                      </w:p>
                    </w:tc>
                    <w:tc>
                      <w:tcPr>
                        <w:tcW w:w="752" w:type="dxa"/>
                        <w:tcBorders>
                          <w:top w:val="nil" w:sz="6" w:space="0" w:color="auto"/>
                          <w:left w:val="single" w:sz="6" w:space="0" w:color="2B2B2B"/>
                          <w:bottom w:val="single" w:sz="3" w:space="0" w:color="3B3B3B"/>
                          <w:right w:val="single" w:sz="14" w:space="0" w:color="2B2B2B"/>
                        </w:tcBorders>
                      </w:tcPr>
                      <w:p>
                        <w:pPr>
                          <w:pStyle w:val="TableParagraph"/>
                          <w:spacing w:line="240" w:lineRule="auto" w:before="43"/>
                          <w:ind w:left="100" w:right="0"/>
                          <w:jc w:val="left"/>
                          <w:rPr>
                            <w:rFonts w:ascii="Times New Roman" w:hAnsi="Times New Roman" w:cs="Times New Roman" w:eastAsia="Times New Roman"/>
                            <w:sz w:val="20"/>
                            <w:szCs w:val="20"/>
                          </w:rPr>
                        </w:pPr>
                        <w:r>
                          <w:rPr>
                            <w:rFonts w:ascii="Times New Roman"/>
                            <w:color w:val="2D2B2D"/>
                            <w:w w:val="104"/>
                            <w:sz w:val="20"/>
                          </w:rPr>
                          <w:t>11047</w:t>
                        </w:r>
                        <w:r>
                          <w:rPr>
                            <w:rFonts w:ascii="Times New Roman"/>
                            <w:sz w:val="20"/>
                          </w:rPr>
                        </w:r>
                      </w:p>
                    </w:tc>
                    <w:tc>
                      <w:tcPr>
                        <w:tcW w:w="4318" w:type="dxa"/>
                        <w:tcBorders>
                          <w:top w:val="nil" w:sz="6" w:space="0" w:color="auto"/>
                          <w:left w:val="single" w:sz="14" w:space="0" w:color="2B2B2B"/>
                          <w:bottom w:val="nil" w:sz="6" w:space="0" w:color="auto"/>
                          <w:right w:val="single" w:sz="6" w:space="0" w:color="000000"/>
                        </w:tcBorders>
                      </w:tcPr>
                      <w:p>
                        <w:pPr>
                          <w:pStyle w:val="TableParagraph"/>
                          <w:spacing w:line="240" w:lineRule="auto" w:before="11"/>
                          <w:ind w:left="64" w:right="0"/>
                          <w:jc w:val="left"/>
                          <w:rPr>
                            <w:rFonts w:ascii="宋体" w:hAnsi="宋体" w:cs="宋体" w:eastAsia="宋体"/>
                            <w:sz w:val="20"/>
                            <w:szCs w:val="20"/>
                          </w:rPr>
                        </w:pPr>
                        <w:r>
                          <w:rPr>
                            <w:rFonts w:ascii="宋体" w:hAnsi="宋体" w:cs="宋体" w:eastAsia="宋体"/>
                            <w:color w:val="3D3D3F"/>
                            <w:w w:val="103"/>
                            <w:sz w:val="20"/>
                            <w:szCs w:val="20"/>
                          </w:rPr>
                          <w:t>创新科研体制机制</w:t>
                        </w:r>
                        <w:r>
                          <w:rPr>
                            <w:rFonts w:ascii="宋体" w:hAnsi="宋体" w:cs="宋体" w:eastAsia="宋体"/>
                            <w:color w:val="3D3D3F"/>
                            <w:spacing w:val="-64"/>
                            <w:sz w:val="20"/>
                            <w:szCs w:val="20"/>
                          </w:rPr>
                          <w:t> </w:t>
                        </w:r>
                        <w:r>
                          <w:rPr>
                            <w:rFonts w:ascii="宋体" w:hAnsi="宋体" w:cs="宋体" w:eastAsia="宋体"/>
                            <w:color w:val="3D3D3F"/>
                            <w:spacing w:val="-179"/>
                            <w:w w:val="136"/>
                            <w:sz w:val="20"/>
                            <w:szCs w:val="20"/>
                          </w:rPr>
                          <w:t>，</w:t>
                        </w:r>
                        <w:r>
                          <w:rPr>
                            <w:rFonts w:ascii="宋体" w:hAnsi="宋体" w:cs="宋体" w:eastAsia="宋体"/>
                            <w:color w:val="3D3D3F"/>
                            <w:w w:val="98"/>
                            <w:sz w:val="20"/>
                            <w:szCs w:val="20"/>
                          </w:rPr>
                          <w:t>促进科研人才成长（吴</w:t>
                        </w:r>
                        <w:r>
                          <w:rPr>
                            <w:rFonts w:ascii="宋体" w:hAnsi="宋体" w:cs="宋体" w:eastAsia="宋体"/>
                            <w:color w:val="3D3D3F"/>
                            <w:spacing w:val="-80"/>
                            <w:sz w:val="20"/>
                            <w:szCs w:val="20"/>
                          </w:rPr>
                          <w:t> </w:t>
                        </w:r>
                        <w:r>
                          <w:rPr>
                            <w:rFonts w:ascii="宋体" w:hAnsi="宋体" w:cs="宋体" w:eastAsia="宋体"/>
                            <w:color w:val="3D3D3F"/>
                            <w:w w:val="81"/>
                            <w:sz w:val="20"/>
                            <w:szCs w:val="20"/>
                          </w:rPr>
                          <w:t>江）</w:t>
                        </w:r>
                        <w:r>
                          <w:rPr>
                            <w:rFonts w:ascii="宋体" w:hAnsi="宋体" w:cs="宋体" w:eastAsia="宋体"/>
                            <w:sz w:val="20"/>
                            <w:szCs w:val="20"/>
                          </w:rPr>
                        </w:r>
                      </w:p>
                    </w:tc>
                  </w:tr>
                  <w:tr>
                    <w:trPr>
                      <w:trHeight w:val="313" w:hRule="exact"/>
                    </w:trPr>
                    <w:tc>
                      <w:tcPr>
                        <w:tcW w:w="826" w:type="dxa"/>
                        <w:tcBorders>
                          <w:top w:val="single" w:sz="3" w:space="0" w:color="131313"/>
                          <w:left w:val="single" w:sz="16" w:space="0" w:color="282828"/>
                          <w:bottom w:val="nil" w:sz="6" w:space="0" w:color="auto"/>
                          <w:right w:val="single" w:sz="3" w:space="0" w:color="131313"/>
                        </w:tcBorders>
                      </w:tcPr>
                      <w:p>
                        <w:pPr/>
                      </w:p>
                    </w:tc>
                    <w:tc>
                      <w:tcPr>
                        <w:tcW w:w="3496" w:type="dxa"/>
                        <w:tcBorders>
                          <w:top w:val="single" w:sz="3" w:space="0" w:color="3B3B3B"/>
                          <w:left w:val="single" w:sz="3" w:space="0" w:color="131313"/>
                          <w:bottom w:val="nil" w:sz="6" w:space="0" w:color="auto"/>
                          <w:right w:val="single" w:sz="6" w:space="0" w:color="2B2B2B"/>
                        </w:tcBorders>
                      </w:tcPr>
                      <w:p>
                        <w:pPr>
                          <w:pStyle w:val="TableParagraph"/>
                          <w:spacing w:line="255" w:lineRule="exact"/>
                          <w:ind w:left="136" w:right="0"/>
                          <w:jc w:val="left"/>
                          <w:rPr>
                            <w:rFonts w:ascii="宋体" w:hAnsi="宋体" w:cs="宋体" w:eastAsia="宋体"/>
                            <w:sz w:val="20"/>
                            <w:szCs w:val="20"/>
                          </w:rPr>
                        </w:pPr>
                        <w:r>
                          <w:rPr>
                            <w:rFonts w:ascii="宋体" w:hAnsi="宋体" w:cs="宋体" w:eastAsia="宋体"/>
                            <w:color w:val="4F4F50"/>
                            <w:w w:val="108"/>
                            <w:sz w:val="20"/>
                            <w:szCs w:val="20"/>
                          </w:rPr>
                          <w:t>自信才能自</w:t>
                        </w:r>
                        <w:r>
                          <w:rPr>
                            <w:rFonts w:ascii="宋体" w:hAnsi="宋体" w:cs="宋体" w:eastAsia="宋体"/>
                            <w:color w:val="4F4F50"/>
                            <w:spacing w:val="-22"/>
                            <w:w w:val="108"/>
                            <w:sz w:val="20"/>
                            <w:szCs w:val="20"/>
                          </w:rPr>
                          <w:t>强</w:t>
                        </w:r>
                        <w:r>
                          <w:rPr>
                            <w:rFonts w:ascii="宋体" w:hAnsi="宋体" w:cs="宋体" w:eastAsia="宋体"/>
                            <w:color w:val="8E8E8E"/>
                            <w:spacing w:val="-22"/>
                            <w:w w:val="119"/>
                            <w:sz w:val="20"/>
                            <w:szCs w:val="20"/>
                          </w:rPr>
                          <w:t>一</w:t>
                        </w:r>
                        <w:r>
                          <w:rPr>
                            <w:rFonts w:ascii="宋体" w:hAnsi="宋体" w:cs="宋体" w:eastAsia="宋体"/>
                            <w:color w:val="A7A7A7"/>
                            <w:w w:val="115"/>
                            <w:sz w:val="20"/>
                            <w:szCs w:val="20"/>
                          </w:rPr>
                          <w:t>一</w:t>
                        </w:r>
                        <w:r>
                          <w:rPr>
                            <w:rFonts w:ascii="宋体" w:hAnsi="宋体" w:cs="宋体" w:eastAsia="宋体"/>
                            <w:color w:val="A7A7A7"/>
                            <w:spacing w:val="-35"/>
                            <w:sz w:val="20"/>
                            <w:szCs w:val="20"/>
                          </w:rPr>
                          <w:t> </w:t>
                        </w:r>
                        <w:r>
                          <w:rPr>
                            <w:rFonts w:ascii="宋体" w:hAnsi="宋体" w:cs="宋体" w:eastAsia="宋体"/>
                            <w:color w:val="3D3D3F"/>
                            <w:w w:val="60"/>
                            <w:sz w:val="20"/>
                            <w:szCs w:val="20"/>
                          </w:rPr>
                          <w:t>“</w:t>
                        </w:r>
                        <w:r>
                          <w:rPr>
                            <w:rFonts w:ascii="宋体" w:hAnsi="宋体" w:cs="宋体" w:eastAsia="宋体"/>
                            <w:color w:val="3D3D3F"/>
                            <w:spacing w:val="-76"/>
                            <w:sz w:val="20"/>
                            <w:szCs w:val="20"/>
                          </w:rPr>
                          <w:t> </w:t>
                        </w:r>
                        <w:r>
                          <w:rPr>
                            <w:rFonts w:ascii="宋体" w:hAnsi="宋体" w:cs="宋体" w:eastAsia="宋体"/>
                            <w:color w:val="3D3D3F"/>
                            <w:spacing w:val="-76"/>
                            <w:w w:val="98"/>
                            <w:sz w:val="20"/>
                            <w:szCs w:val="20"/>
                          </w:rPr>
                        </w:r>
                        <w:r>
                          <w:rPr>
                            <w:rFonts w:ascii="宋体" w:hAnsi="宋体" w:cs="宋体" w:eastAsia="宋体"/>
                            <w:color w:val="3D3D3F"/>
                            <w:w w:val="98"/>
                            <w:sz w:val="20"/>
                            <w:szCs w:val="20"/>
                            <w:u w:val="single" w:color="000000"/>
                          </w:rPr>
                          <w:t>二</w:t>
                        </w:r>
                        <w:r>
                          <w:rPr>
                            <w:rFonts w:ascii="宋体" w:hAnsi="宋体" w:cs="宋体" w:eastAsia="宋体"/>
                            <w:color w:val="3D3D3F"/>
                            <w:w w:val="98"/>
                            <w:sz w:val="20"/>
                            <w:szCs w:val="20"/>
                          </w:rPr>
                          <w:t>个自信”</w:t>
                        </w:r>
                        <w:r>
                          <w:rPr>
                            <w:rFonts w:ascii="宋体" w:hAnsi="宋体" w:cs="宋体" w:eastAsia="宋体"/>
                            <w:color w:val="3D3D3F"/>
                            <w:spacing w:val="7"/>
                            <w:sz w:val="20"/>
                            <w:szCs w:val="20"/>
                          </w:rPr>
                          <w:t> </w:t>
                        </w:r>
                        <w:r>
                          <w:rPr>
                            <w:rFonts w:ascii="宋体" w:hAnsi="宋体" w:cs="宋体" w:eastAsia="宋体"/>
                            <w:color w:val="3D3D3F"/>
                            <w:w w:val="103"/>
                            <w:sz w:val="20"/>
                            <w:szCs w:val="20"/>
                          </w:rPr>
                          <w:t>与</w:t>
                        </w:r>
                        <w:r>
                          <w:rPr>
                            <w:rFonts w:ascii="宋体" w:hAnsi="宋体" w:cs="宋体" w:eastAsia="宋体"/>
                            <w:sz w:val="20"/>
                            <w:szCs w:val="20"/>
                          </w:rPr>
                        </w:r>
                      </w:p>
                    </w:tc>
                    <w:tc>
                      <w:tcPr>
                        <w:tcW w:w="752" w:type="dxa"/>
                        <w:tcBorders>
                          <w:top w:val="single" w:sz="3" w:space="0" w:color="3B3B3B"/>
                          <w:left w:val="single" w:sz="6" w:space="0" w:color="2B2B2B"/>
                          <w:bottom w:val="nil" w:sz="6" w:space="0" w:color="auto"/>
                          <w:right w:val="single" w:sz="14" w:space="0" w:color="2B2B2B"/>
                        </w:tcBorders>
                      </w:tcPr>
                      <w:p>
                        <w:pPr/>
                      </w:p>
                    </w:tc>
                    <w:tc>
                      <w:tcPr>
                        <w:tcW w:w="4318" w:type="dxa"/>
                        <w:tcBorders>
                          <w:top w:val="nil" w:sz="6" w:space="0" w:color="auto"/>
                          <w:left w:val="single" w:sz="14" w:space="0" w:color="2B2B2B"/>
                          <w:bottom w:val="nil" w:sz="6" w:space="0" w:color="auto"/>
                          <w:right w:val="single" w:sz="6" w:space="0" w:color="000000"/>
                        </w:tcBorders>
                      </w:tcPr>
                      <w:p>
                        <w:pPr/>
                      </w:p>
                    </w:tc>
                  </w:tr>
                  <w:tr>
                    <w:trPr>
                      <w:trHeight w:val="639" w:hRule="exact"/>
                    </w:trPr>
                    <w:tc>
                      <w:tcPr>
                        <w:tcW w:w="826" w:type="dxa"/>
                        <w:tcBorders>
                          <w:top w:val="nil" w:sz="6" w:space="0" w:color="auto"/>
                          <w:left w:val="single" w:sz="16" w:space="0" w:color="282828"/>
                          <w:bottom w:val="single" w:sz="3" w:space="0" w:color="181818"/>
                          <w:right w:val="single" w:sz="6" w:space="0" w:color="2F2F2F"/>
                        </w:tcBorders>
                      </w:tcPr>
                      <w:p>
                        <w:pPr>
                          <w:pStyle w:val="TableParagraph"/>
                          <w:spacing w:line="240" w:lineRule="auto" w:before="40"/>
                          <w:ind w:left="140" w:right="0"/>
                          <w:jc w:val="left"/>
                          <w:rPr>
                            <w:rFonts w:ascii="Times New Roman" w:hAnsi="Times New Roman" w:cs="Times New Roman" w:eastAsia="Times New Roman"/>
                            <w:sz w:val="20"/>
                            <w:szCs w:val="20"/>
                          </w:rPr>
                        </w:pPr>
                        <w:r>
                          <w:rPr>
                            <w:rFonts w:ascii="Times New Roman"/>
                            <w:color w:val="2D2B2D"/>
                            <w:spacing w:val="-35"/>
                            <w:w w:val="135"/>
                            <w:sz w:val="20"/>
                          </w:rPr>
                          <w:t>1</w:t>
                        </w:r>
                        <w:r>
                          <w:rPr>
                            <w:rFonts w:ascii="Times New Roman"/>
                            <w:color w:val="2D2B2D"/>
                            <w:w w:val="105"/>
                            <w:sz w:val="20"/>
                          </w:rPr>
                          <w:t>10</w:t>
                        </w:r>
                        <w:r>
                          <w:rPr>
                            <w:rFonts w:ascii="Times New Roman"/>
                            <w:color w:val="2D2B2D"/>
                            <w:spacing w:val="-13"/>
                            <w:w w:val="105"/>
                            <w:sz w:val="20"/>
                          </w:rPr>
                          <w:t>2</w:t>
                        </w:r>
                        <w:r>
                          <w:rPr>
                            <w:rFonts w:ascii="Times New Roman"/>
                            <w:color w:val="4F4F50"/>
                            <w:w w:val="110"/>
                            <w:sz w:val="20"/>
                          </w:rPr>
                          <w:t>5</w:t>
                        </w:r>
                        <w:r>
                          <w:rPr>
                            <w:rFonts w:ascii="Times New Roman"/>
                            <w:sz w:val="20"/>
                          </w:rPr>
                        </w:r>
                      </w:p>
                    </w:tc>
                    <w:tc>
                      <w:tcPr>
                        <w:tcW w:w="3496" w:type="dxa"/>
                        <w:tcBorders>
                          <w:top w:val="nil" w:sz="6" w:space="0" w:color="auto"/>
                          <w:left w:val="single" w:sz="6" w:space="0" w:color="2F2F2F"/>
                          <w:bottom w:val="single" w:sz="6" w:space="0" w:color="444444"/>
                          <w:right w:val="single" w:sz="6" w:space="0" w:color="2F2F2F"/>
                        </w:tcBorders>
                      </w:tcPr>
                      <w:p>
                        <w:pPr>
                          <w:pStyle w:val="TableParagraph"/>
                          <w:spacing w:line="290" w:lineRule="auto"/>
                          <w:ind w:left="97" w:right="127" w:hanging="8"/>
                          <w:jc w:val="left"/>
                          <w:rPr>
                            <w:rFonts w:ascii="宋体" w:hAnsi="宋体" w:cs="宋体" w:eastAsia="宋体"/>
                            <w:sz w:val="20"/>
                            <w:szCs w:val="20"/>
                          </w:rPr>
                        </w:pPr>
                        <w:r>
                          <w:rPr>
                            <w:rFonts w:ascii="宋体" w:hAnsi="宋体" w:cs="宋体" w:eastAsia="宋体"/>
                            <w:color w:val="4F4F50"/>
                            <w:w w:val="104"/>
                            <w:sz w:val="20"/>
                            <w:szCs w:val="20"/>
                          </w:rPr>
                          <w:t>实现中华民族伟大复</w:t>
                        </w:r>
                        <w:r>
                          <w:rPr>
                            <w:rFonts w:ascii="宋体" w:hAnsi="宋体" w:cs="宋体" w:eastAsia="宋体"/>
                            <w:color w:val="4F4F50"/>
                            <w:spacing w:val="22"/>
                            <w:w w:val="104"/>
                            <w:sz w:val="20"/>
                            <w:szCs w:val="20"/>
                          </w:rPr>
                          <w:t>兴</w:t>
                        </w:r>
                        <w:r>
                          <w:rPr>
                            <w:rFonts w:ascii="宋体" w:hAnsi="宋体" w:cs="宋体" w:eastAsia="宋体"/>
                            <w:color w:val="4F4F50"/>
                            <w:w w:val="106"/>
                            <w:sz w:val="20"/>
                            <w:szCs w:val="20"/>
                          </w:rPr>
                          <w:t>的</w:t>
                        </w:r>
                        <w:r>
                          <w:rPr>
                            <w:rFonts w:ascii="宋体" w:hAnsi="宋体" w:cs="宋体" w:eastAsia="宋体"/>
                            <w:color w:val="4F4F50"/>
                            <w:spacing w:val="-7"/>
                            <w:w w:val="106"/>
                            <w:sz w:val="20"/>
                            <w:szCs w:val="20"/>
                          </w:rPr>
                          <w:t>中</w:t>
                        </w:r>
                        <w:r>
                          <w:rPr>
                            <w:rFonts w:ascii="宋体" w:hAnsi="宋体" w:cs="宋体" w:eastAsia="宋体"/>
                            <w:color w:val="2D2B2D"/>
                            <w:spacing w:val="-31"/>
                            <w:w w:val="116"/>
                            <w:sz w:val="20"/>
                            <w:szCs w:val="20"/>
                          </w:rPr>
                          <w:t>国</w:t>
                        </w:r>
                        <w:r>
                          <w:rPr>
                            <w:rFonts w:ascii="宋体" w:hAnsi="宋体" w:cs="宋体" w:eastAsia="宋体"/>
                            <w:color w:val="4F4F50"/>
                            <w:w w:val="90"/>
                            <w:sz w:val="20"/>
                            <w:szCs w:val="20"/>
                          </w:rPr>
                          <w:t>梦（张</w:t>
                        </w:r>
                        <w:r>
                          <w:rPr>
                            <w:rFonts w:ascii="宋体" w:hAnsi="宋体" w:cs="宋体" w:eastAsia="宋体"/>
                            <w:color w:val="4F4F50"/>
                            <w:w w:val="90"/>
                            <w:sz w:val="20"/>
                            <w:szCs w:val="20"/>
                          </w:rPr>
                          <w:t> </w:t>
                        </w:r>
                        <w:r>
                          <w:rPr>
                            <w:rFonts w:ascii="宋体" w:hAnsi="宋体" w:cs="宋体" w:eastAsia="宋体"/>
                            <w:color w:val="3D3D3F"/>
                            <w:w w:val="81"/>
                            <w:sz w:val="20"/>
                            <w:szCs w:val="20"/>
                          </w:rPr>
                          <w:t>峰）</w:t>
                        </w:r>
                        <w:r>
                          <w:rPr>
                            <w:rFonts w:ascii="宋体" w:hAnsi="宋体" w:cs="宋体" w:eastAsia="宋体"/>
                            <w:sz w:val="20"/>
                            <w:szCs w:val="20"/>
                          </w:rPr>
                        </w:r>
                      </w:p>
                    </w:tc>
                    <w:tc>
                      <w:tcPr>
                        <w:tcW w:w="752" w:type="dxa"/>
                        <w:tcBorders>
                          <w:top w:val="nil" w:sz="6" w:space="0" w:color="auto"/>
                          <w:left w:val="single" w:sz="6" w:space="0" w:color="2F2F2F"/>
                          <w:bottom w:val="single" w:sz="6" w:space="0" w:color="444444"/>
                          <w:right w:val="single" w:sz="6" w:space="0" w:color="2B2B2B"/>
                        </w:tcBorders>
                      </w:tcPr>
                      <w:p>
                        <w:pPr>
                          <w:pStyle w:val="TableParagraph"/>
                          <w:spacing w:line="240" w:lineRule="auto" w:before="54"/>
                          <w:ind w:left="93" w:right="0"/>
                          <w:jc w:val="left"/>
                          <w:rPr>
                            <w:rFonts w:ascii="Times New Roman" w:hAnsi="Times New Roman" w:cs="Times New Roman" w:eastAsia="Times New Roman"/>
                            <w:sz w:val="20"/>
                            <w:szCs w:val="20"/>
                          </w:rPr>
                        </w:pPr>
                        <w:r>
                          <w:rPr>
                            <w:rFonts w:ascii="Times New Roman"/>
                            <w:color w:val="2D2B2D"/>
                            <w:w w:val="105"/>
                            <w:sz w:val="20"/>
                          </w:rPr>
                          <w:t>11</w:t>
                        </w:r>
                        <w:r>
                          <w:rPr>
                            <w:rFonts w:ascii="Times New Roman"/>
                            <w:color w:val="2D2B2D"/>
                            <w:spacing w:val="-13"/>
                            <w:w w:val="105"/>
                            <w:sz w:val="20"/>
                          </w:rPr>
                          <w:t>0</w:t>
                        </w:r>
                        <w:r>
                          <w:rPr>
                            <w:rFonts w:ascii="Times New Roman"/>
                            <w:color w:val="4F4F50"/>
                            <w:w w:val="103"/>
                            <w:sz w:val="20"/>
                          </w:rPr>
                          <w:t>48</w:t>
                        </w:r>
                        <w:r>
                          <w:rPr>
                            <w:rFonts w:ascii="Times New Roman"/>
                            <w:sz w:val="20"/>
                          </w:rPr>
                        </w:r>
                      </w:p>
                    </w:tc>
                    <w:tc>
                      <w:tcPr>
                        <w:tcW w:w="4318" w:type="dxa"/>
                        <w:tcBorders>
                          <w:top w:val="nil" w:sz="6" w:space="0" w:color="auto"/>
                          <w:left w:val="single" w:sz="6" w:space="0" w:color="2B2B2B"/>
                          <w:bottom w:val="nil" w:sz="6" w:space="0" w:color="auto"/>
                          <w:right w:val="single" w:sz="6" w:space="0" w:color="000000"/>
                        </w:tcBorders>
                      </w:tcPr>
                      <w:p>
                        <w:pPr>
                          <w:pStyle w:val="TableParagraph"/>
                          <w:spacing w:line="240" w:lineRule="auto" w:before="7"/>
                          <w:ind w:left="75" w:right="0"/>
                          <w:jc w:val="left"/>
                          <w:rPr>
                            <w:rFonts w:ascii="宋体" w:hAnsi="宋体" w:cs="宋体" w:eastAsia="宋体"/>
                            <w:sz w:val="20"/>
                            <w:szCs w:val="20"/>
                          </w:rPr>
                        </w:pPr>
                        <w:r>
                          <w:rPr>
                            <w:rFonts w:ascii="宋体" w:hAnsi="宋体" w:cs="宋体" w:eastAsia="宋体"/>
                            <w:color w:val="3D3D3F"/>
                            <w:w w:val="103"/>
                            <w:sz w:val="20"/>
                            <w:szCs w:val="20"/>
                          </w:rPr>
                          <w:t>加强技能人才队伍建设</w:t>
                        </w:r>
                        <w:r>
                          <w:rPr>
                            <w:rFonts w:ascii="宋体" w:hAnsi="宋体" w:cs="宋体" w:eastAsia="宋体"/>
                            <w:color w:val="3D3D3F"/>
                            <w:spacing w:val="36"/>
                            <w:sz w:val="20"/>
                            <w:szCs w:val="20"/>
                          </w:rPr>
                          <w:t> </w:t>
                        </w:r>
                        <w:r>
                          <w:rPr>
                            <w:rFonts w:ascii="宋体" w:hAnsi="宋体" w:cs="宋体" w:eastAsia="宋体"/>
                            <w:color w:val="3D3D3F"/>
                            <w:w w:val="80"/>
                            <w:sz w:val="20"/>
                            <w:szCs w:val="20"/>
                          </w:rPr>
                          <w:t>（</w:t>
                        </w:r>
                        <w:r>
                          <w:rPr>
                            <w:rFonts w:ascii="宋体" w:hAnsi="宋体" w:cs="宋体" w:eastAsia="宋体"/>
                            <w:color w:val="3D3D3F"/>
                            <w:spacing w:val="-18"/>
                            <w:w w:val="80"/>
                            <w:sz w:val="20"/>
                            <w:szCs w:val="20"/>
                          </w:rPr>
                          <w:t>吴</w:t>
                        </w:r>
                        <w:r>
                          <w:rPr>
                            <w:rFonts w:ascii="宋体" w:hAnsi="宋体" w:cs="宋体" w:eastAsia="宋体"/>
                            <w:color w:val="3D3D3F"/>
                            <w:w w:val="81"/>
                            <w:sz w:val="20"/>
                            <w:szCs w:val="20"/>
                          </w:rPr>
                          <w:t>江）</w:t>
                        </w:r>
                        <w:r>
                          <w:rPr>
                            <w:rFonts w:ascii="宋体" w:hAnsi="宋体" w:cs="宋体" w:eastAsia="宋体"/>
                            <w:sz w:val="20"/>
                            <w:szCs w:val="20"/>
                          </w:rPr>
                        </w:r>
                      </w:p>
                    </w:tc>
                  </w:tr>
                </w:tbl>
                <w:p>
                  <w:pPr/>
                </w:p>
              </w:txbxContent>
            </v:textbox>
            <w10:wrap type="none"/>
          </v:shape>
        </w:pict>
      </w:r>
      <w:r>
        <w:rPr>
          <w:rFonts w:ascii="Times New Roman" w:hAnsi="Times New Roman" w:cs="Times New Roman" w:eastAsia="Times New Roman"/>
          <w:color w:val="2D2B2D"/>
          <w:position w:val="1"/>
        </w:rPr>
        <w:t>11046</w:t>
        <w:tab/>
      </w:r>
      <w:r>
        <w:rPr>
          <w:color w:val="4F4F50"/>
          <w:w w:val="95"/>
        </w:rPr>
        <w:t>新兴经济体国家和</w:t>
      </w:r>
      <w:r>
        <w:rPr>
          <w:color w:val="2D2B2D"/>
          <w:w w:val="95"/>
        </w:rPr>
        <w:t>地区人</w:t>
      </w:r>
      <w:r>
        <w:rPr>
          <w:color w:val="4F4F50"/>
          <w:w w:val="95"/>
        </w:rPr>
        <w:t>才战略 </w:t>
      </w:r>
      <w:r>
        <w:rPr>
          <w:color w:val="4F4F50"/>
          <w:spacing w:val="26"/>
          <w:w w:val="95"/>
        </w:rPr>
        <w:t> </w:t>
      </w:r>
      <w:r>
        <w:rPr>
          <w:color w:val="4F4F50"/>
          <w:spacing w:val="4"/>
          <w:w w:val="95"/>
        </w:rPr>
        <w:t>（吴江</w:t>
      </w:r>
      <w:r>
        <w:rPr>
          <w:color w:val="2D2B2D"/>
          <w:spacing w:val="4"/>
          <w:w w:val="95"/>
        </w:rPr>
        <w:t>）</w:t>
      </w:r>
      <w:r>
        <w:rPr>
          <w:spacing w:val="4"/>
        </w:rPr>
      </w:r>
    </w:p>
    <w:p>
      <w:pPr>
        <w:spacing w:after="0" w:line="226" w:lineRule="exact"/>
        <w:jc w:val="left"/>
        <w:sectPr>
          <w:type w:val="continuous"/>
          <w:pgSz w:w="11910" w:h="16850"/>
          <w:pgMar w:top="1580" w:bottom="280" w:left="0" w:right="1260"/>
          <w:cols w:num="2" w:equalWidth="0">
            <w:col w:w="1798" w:space="40"/>
            <w:col w:w="8812"/>
          </w:cols>
        </w:sectPr>
      </w:pPr>
    </w:p>
    <w:p>
      <w:pPr>
        <w:spacing w:line="240" w:lineRule="auto" w:before="0"/>
        <w:rPr>
          <w:rFonts w:ascii="宋体" w:hAnsi="宋体" w:cs="宋体" w:eastAsia="宋体"/>
          <w:sz w:val="20"/>
          <w:szCs w:val="20"/>
        </w:rPr>
      </w:pPr>
      <w:r>
        <w:rPr/>
        <w:pict>
          <v:group style="position:absolute;margin-left:53.640003pt;margin-top:71.999977pt;width:472.9pt;height:698.05pt;mso-position-horizontal-relative:page;mso-position-vertical-relative:page;z-index:-575392" coordorigin="1073,1440" coordsize="9458,13961">
            <v:group style="position:absolute;left:1202;top:1465;width:6689;height:2" coordorigin="1202,1465" coordsize="6689,2">
              <v:shape style="position:absolute;left:1202;top:1465;width:6689;height:2" coordorigin="1202,1465" coordsize="6689,0" path="m1202,1465l7891,1465e" filled="false" stroked="true" strokeweight=".36pt" strokecolor="#2f2f2f">
                <v:path arrowok="t"/>
              </v:shape>
            </v:group>
            <v:group style="position:absolute;left:1195;top:2120;width:3744;height:2" coordorigin="1195,2120" coordsize="3744,2">
              <v:shape style="position:absolute;left:1195;top:2120;width:3744;height:2" coordorigin="1195,2120" coordsize="3744,0" path="m1195,2120l4939,2120e" filled="false" stroked="true" strokeweight=".72pt" strokecolor="#3f3f3f">
                <v:path arrowok="t"/>
              </v:shape>
            </v:group>
            <v:group style="position:absolute;left:1922;top:1447;width:2;height:663" coordorigin="1922,1447" coordsize="2,663">
              <v:shape style="position:absolute;left:1922;top:1447;width:2;height:663" coordorigin="1922,1447" coordsize="0,663" path="m1922,2110l1922,1447e" filled="false" stroked="true" strokeweight=".72pt" strokecolor="#232323">
                <v:path arrowok="t"/>
              </v:shape>
            </v:group>
            <v:group style="position:absolute;left:4882;top:1476;width:576;height:2" coordorigin="4882,1476" coordsize="576,2">
              <v:shape style="position:absolute;left:4882;top:1476;width:576;height:2" coordorigin="4882,1476" coordsize="576,0" path="m4882,1476l5458,1476e" filled="false" stroked="true" strokeweight=".72pt" strokecolor="#444444">
                <v:path arrowok="t"/>
              </v:shape>
            </v:group>
            <v:group style="position:absolute;left:4882;top:2128;width:576;height:2" coordorigin="4882,2128" coordsize="576,2">
              <v:shape style="position:absolute;left:4882;top:2128;width:576;height:2" coordorigin="4882,2128" coordsize="576,0" path="m4882,2128l5458,2128e" filled="false" stroked="true" strokeweight=".36pt" strokecolor="#181818">
                <v:path arrowok="t"/>
              </v:shape>
            </v:group>
            <v:group style="position:absolute;left:5422;top:1447;width:2;height:663" coordorigin="5422,1447" coordsize="2,663">
              <v:shape style="position:absolute;left:5422;top:1447;width:2;height:663" coordorigin="5422,1447" coordsize="0,663" path="m5422,2110l5422,1447e" filled="false" stroked="true" strokeweight=".72pt" strokecolor="#4b4b4b">
                <v:path arrowok="t"/>
              </v:shape>
            </v:group>
            <v:group style="position:absolute;left:5386;top:1480;width:836;height:2" coordorigin="5386,1480" coordsize="836,2">
              <v:shape style="position:absolute;left:5386;top:1480;width:836;height:2" coordorigin="5386,1480" coordsize="836,0" path="m5386,1480l6221,1480e" filled="false" stroked="true" strokeweight=".36pt" strokecolor="#2f2f2f">
                <v:path arrowok="t"/>
              </v:shape>
            </v:group>
            <v:group style="position:absolute;left:5386;top:2131;width:836;height:2" coordorigin="5386,2131" coordsize="836,2">
              <v:shape style="position:absolute;left:5386;top:2131;width:836;height:2" coordorigin="5386,2131" coordsize="836,0" path="m5386,2131l6221,2131e" filled="false" stroked="true" strokeweight=".72pt" strokecolor="#3f3f3f">
                <v:path arrowok="t"/>
              </v:shape>
            </v:group>
            <v:group style="position:absolute;left:6185;top:1447;width:2;height:663" coordorigin="6185,1447" coordsize="2,663">
              <v:shape style="position:absolute;left:6185;top:1447;width:2;height:663" coordorigin="6185,1447" coordsize="0,663" path="m6185,2110l6185,1447e" filled="false" stroked="true" strokeweight=".72pt" strokecolor="#0f0f0f">
                <v:path arrowok="t"/>
              </v:shape>
            </v:group>
            <v:group style="position:absolute;left:6178;top:1454;width:4328;height:2" coordorigin="6178,1454" coordsize="4328,2">
              <v:shape style="position:absolute;left:6178;top:1454;width:4328;height:2" coordorigin="6178,1454" coordsize="4328,0" path="m6178,1454l10505,1454e" filled="false" stroked="true" strokeweight=".72pt" strokecolor="#000000">
                <v:path arrowok="t"/>
              </v:shape>
            </v:group>
            <v:group style="position:absolute;left:6178;top:2102;width:4328;height:2" coordorigin="6178,2102" coordsize="4328,2">
              <v:shape style="position:absolute;left:6178;top:2102;width:4328;height:2" coordorigin="6178,2102" coordsize="4328,0" path="m6178,2102l10505,2102e" filled="false" stroked="true" strokeweight=".72pt" strokecolor="#000000">
                <v:path arrowok="t"/>
              </v:shape>
            </v:group>
            <v:group style="position:absolute;left:10498;top:1447;width:2;height:663" coordorigin="10498,1447" coordsize="2,663">
              <v:shape style="position:absolute;left:10498;top:1447;width:2;height:663" coordorigin="10498,1447" coordsize="0,663" path="m10498,2110l10498,1447e" filled="false" stroked="true" strokeweight=".72pt" strokecolor="#4f4f4f">
                <v:path arrowok="t"/>
              </v:shape>
            </v:group>
            <v:group style="position:absolute;left:1188;top:2765;width:771;height:2" coordorigin="1188,2765" coordsize="771,2">
              <v:shape style="position:absolute;left:1188;top:2765;width:771;height:2" coordorigin="1188,2765" coordsize="771,0" path="m1188,2765l1958,2765e" filled="false" stroked="true" strokeweight=".72pt" strokecolor="#484848">
                <v:path arrowok="t"/>
              </v:shape>
            </v:group>
            <v:group style="position:absolute;left:1922;top:2095;width:2;height:1325" coordorigin="1922,2095" coordsize="2,1325">
              <v:shape style="position:absolute;left:1922;top:2095;width:2;height:1325" coordorigin="1922,2095" coordsize="0,1325" path="m1922,3420l1922,2095e" filled="false" stroked="true" strokeweight=".72pt" strokecolor="#4b4b4b">
                <v:path arrowok="t"/>
              </v:shape>
            </v:group>
            <v:group style="position:absolute;left:5422;top:2095;width:2;height:1973" coordorigin="5422,2095" coordsize="2,1973">
              <v:shape style="position:absolute;left:5422;top:2095;width:2;height:1973" coordorigin="5422,2095" coordsize="0,1973" path="m5422,4068l5422,2095e" filled="false" stroked="true" strokeweight=".72pt" strokecolor="#0f0f0f">
                <v:path arrowok="t"/>
              </v:shape>
            </v:group>
            <v:group style="position:absolute;left:5386;top:2779;width:836;height:2" coordorigin="5386,2779" coordsize="836,2">
              <v:shape style="position:absolute;left:5386;top:2779;width:836;height:2" coordorigin="5386,2779" coordsize="836,0" path="m5386,2779l6221,2779e" filled="false" stroked="true" strokeweight=".72pt" strokecolor="#3f3f3f">
                <v:path arrowok="t"/>
              </v:shape>
            </v:group>
            <v:group style="position:absolute;left:6185;top:2095;width:2;height:670" coordorigin="6185,2095" coordsize="2,670">
              <v:shape style="position:absolute;left:6185;top:2095;width:2;height:670" coordorigin="6185,2095" coordsize="0,670" path="m6185,2765l6185,2095e" filled="false" stroked="true" strokeweight=".72pt" strokecolor="#484848">
                <v:path arrowok="t"/>
              </v:shape>
            </v:group>
            <v:group style="position:absolute;left:6178;top:2758;width:4328;height:2" coordorigin="6178,2758" coordsize="4328,2">
              <v:shape style="position:absolute;left:6178;top:2758;width:4328;height:2" coordorigin="6178,2758" coordsize="4328,0" path="m6178,2758l10505,2758e" filled="false" stroked="true" strokeweight=".72pt" strokecolor="#3b3b3b">
                <v:path arrowok="t"/>
              </v:shape>
            </v:group>
            <v:group style="position:absolute;left:10498;top:2095;width:2;height:1325" coordorigin="10498,2095" coordsize="2,1325">
              <v:shape style="position:absolute;left:10498;top:2095;width:2;height:1325" coordorigin="10498,2095" coordsize="0,1325" path="m10498,3420l10498,2095e" filled="false" stroked="true" strokeweight=".72pt" strokecolor="#181818">
                <v:path arrowok="t"/>
              </v:shape>
            </v:group>
            <v:group style="position:absolute;left:1886;top:2772;width:3053;height:2" coordorigin="1886,2772" coordsize="3053,2">
              <v:shape style="position:absolute;left:1886;top:2772;width:3053;height:2" coordorigin="1886,2772" coordsize="3053,0" path="m1886,2772l4939,2772e" filled="false" stroked="true" strokeweight=".36pt" strokecolor="#2f2f2f">
                <v:path arrowok="t"/>
              </v:shape>
            </v:group>
            <v:group style="position:absolute;left:4882;top:2776;width:576;height:2" coordorigin="4882,2776" coordsize="576,2">
              <v:shape style="position:absolute;left:4882;top:2776;width:576;height:2" coordorigin="4882,2776" coordsize="576,0" path="m4882,2776l5458,2776e" filled="false" stroked="true" strokeweight=".36pt" strokecolor="#0c0c0c">
                <v:path arrowok="t"/>
              </v:shape>
            </v:group>
            <v:group style="position:absolute;left:1188;top:3424;width:4270;height:2" coordorigin="1188,3424" coordsize="4270,2">
              <v:shape style="position:absolute;left:1188;top:3424;width:4270;height:2" coordorigin="1188,3424" coordsize="4270,0" path="m1188,3424l5458,3424e" filled="false" stroked="true" strokeweight=".72pt" strokecolor="#3f3f3f">
                <v:path arrowok="t"/>
              </v:shape>
            </v:group>
            <v:group style="position:absolute;left:5386;top:3438;width:3428;height:2" coordorigin="5386,3438" coordsize="3428,2">
              <v:shape style="position:absolute;left:5386;top:3438;width:3428;height:2" coordorigin="5386,3438" coordsize="3428,0" path="m5386,3438l8813,3438e" filled="false" stroked="true" strokeweight=".36pt" strokecolor="#383838">
                <v:path arrowok="t"/>
              </v:shape>
            </v:group>
            <v:group style="position:absolute;left:6185;top:2750;width:2;height:670" coordorigin="6185,2750" coordsize="2,670">
              <v:shape style="position:absolute;left:6185;top:2750;width:2;height:670" coordorigin="6185,2750" coordsize="0,670" path="m6185,3420l6185,2750e" filled="false" stroked="true" strokeweight=".72pt" strokecolor="#181818">
                <v:path arrowok="t"/>
              </v:shape>
            </v:group>
            <v:group style="position:absolute;left:1181;top:4072;width:778;height:2" coordorigin="1181,4072" coordsize="778,2">
              <v:shape style="position:absolute;left:1181;top:4072;width:778;height:2" coordorigin="1181,4072" coordsize="778,0" path="m1181,4072l1958,4072e" filled="false" stroked="true" strokeweight=".36pt" strokecolor="#1c1c1c">
                <v:path arrowok="t"/>
              </v:shape>
            </v:group>
            <v:group style="position:absolute;left:1922;top:3406;width:2;height:1973" coordorigin="1922,3406" coordsize="2,1973">
              <v:shape style="position:absolute;left:1922;top:3406;width:2;height:1973" coordorigin="1922,3406" coordsize="0,1973" path="m1922,5378l1922,3406e" filled="false" stroked="true" strokeweight=".72pt" strokecolor="#343434">
                <v:path arrowok="t"/>
              </v:shape>
            </v:group>
            <v:group style="position:absolute;left:5386;top:4086;width:836;height:2" coordorigin="5386,4086" coordsize="836,2">
              <v:shape style="position:absolute;left:5386;top:4086;width:836;height:2" coordorigin="5386,4086" coordsize="836,0" path="m5386,4086l6221,4086e" filled="false" stroked="true" strokeweight=".36pt" strokecolor="#2b2b2b">
                <v:path arrowok="t"/>
              </v:shape>
            </v:group>
            <v:group style="position:absolute;left:6185;top:3406;width:2;height:663" coordorigin="6185,3406" coordsize="2,663">
              <v:shape style="position:absolute;left:6185;top:3406;width:2;height:663" coordorigin="6185,3406" coordsize="0,663" path="m6185,4068l6185,3406e" filled="false" stroked="true" strokeweight=".72pt" strokecolor="#4b4b4b">
                <v:path arrowok="t"/>
              </v:shape>
            </v:group>
            <v:group style="position:absolute;left:1886;top:4075;width:3053;height:2" coordorigin="1886,4075" coordsize="3053,2">
              <v:shape style="position:absolute;left:1886;top:4075;width:3053;height:2" coordorigin="1886,4075" coordsize="3053,0" path="m1886,4075l4939,4075e" filled="false" stroked="true" strokeweight=".36pt" strokecolor="#343434">
                <v:path arrowok="t"/>
              </v:shape>
            </v:group>
            <v:group style="position:absolute;left:4723;top:4082;width:735;height:2" coordorigin="4723,4082" coordsize="735,2">
              <v:shape style="position:absolute;left:4723;top:4082;width:735;height:2" coordorigin="4723,4082" coordsize="735,0" path="m4723,4082l5458,4082e" filled="false" stroked="true" strokeweight=".72pt" strokecolor="#4f4f4f">
                <v:path arrowok="t"/>
              </v:shape>
            </v:group>
            <v:group style="position:absolute;left:6178;top:4061;width:4328;height:2" coordorigin="6178,4061" coordsize="4328,2">
              <v:shape style="position:absolute;left:6178;top:4061;width:4328;height:2" coordorigin="6178,4061" coordsize="4328,0" path="m6178,4061l10505,4061e" filled="false" stroked="true" strokeweight=".72pt" strokecolor="#343434">
                <v:path arrowok="t"/>
              </v:shape>
            </v:group>
            <v:group style="position:absolute;left:1174;top:4723;width:785;height:2" coordorigin="1174,4723" coordsize="785,2">
              <v:shape style="position:absolute;left:1174;top:4723;width:785;height:2" coordorigin="1174,4723" coordsize="785,0" path="m1174,4723l1958,4723e" filled="false" stroked="true" strokeweight=".36pt" strokecolor="#2b2b2b">
                <v:path arrowok="t"/>
              </v:shape>
            </v:group>
            <v:group style="position:absolute;left:1886;top:4734;width:4335;height:2" coordorigin="1886,4734" coordsize="4335,2">
              <v:shape style="position:absolute;left:1886;top:4734;width:4335;height:2" coordorigin="1886,4734" coordsize="4335,0" path="m1886,4734l6221,4734e" filled="false" stroked="true" strokeweight=".36pt" strokecolor="#3b3b3b">
                <v:path arrowok="t"/>
              </v:shape>
            </v:group>
            <v:group style="position:absolute;left:5422;top:4054;width:2;height:677" coordorigin="5422,4054" coordsize="2,677">
              <v:shape style="position:absolute;left:5422;top:4054;width:2;height:677" coordorigin="5422,4054" coordsize="0,677" path="m5422,4730l5422,4054e" filled="false" stroked="true" strokeweight=".72pt" strokecolor="#2f2f2f">
                <v:path arrowok="t"/>
              </v:shape>
            </v:group>
            <v:group style="position:absolute;left:6185;top:4054;width:2;height:677" coordorigin="6185,4054" coordsize="2,677">
              <v:shape style="position:absolute;left:6185;top:4054;width:2;height:677" coordorigin="6185,4054" coordsize="0,677" path="m6185,4730l6185,4054e" filled="false" stroked="true" strokeweight=".72pt" strokecolor="#282828">
                <v:path arrowok="t"/>
              </v:shape>
            </v:group>
            <v:group style="position:absolute;left:6149;top:4748;width:4040;height:2" coordorigin="6149,4748" coordsize="4040,2">
              <v:shape style="position:absolute;left:6149;top:4748;width:4040;height:2" coordorigin="6149,4748" coordsize="4040,0" path="m6149,4748l10188,4748e" filled="false" stroked="true" strokeweight=".36pt" strokecolor="#343434">
                <v:path arrowok="t"/>
              </v:shape>
            </v:group>
            <v:group style="position:absolute;left:1094;top:1447;width:2;height:8136" coordorigin="1094,1447" coordsize="2,8136">
              <v:shape style="position:absolute;left:1094;top:1447;width:2;height:8136" coordorigin="1094,1447" coordsize="0,8136" path="m1094,9583l1094,1447e" filled="false" stroked="true" strokeweight=".72pt" strokecolor="#000000">
                <v:path arrowok="t"/>
              </v:shape>
            </v:group>
            <v:group style="position:absolute;left:1166;top:5378;width:3773;height:2" coordorigin="1166,5378" coordsize="3773,2">
              <v:shape style="position:absolute;left:1166;top:5378;width:3773;height:2" coordorigin="1166,5378" coordsize="3773,0" path="m1166,5378l4939,5378e" filled="false" stroked="true" strokeweight=".36pt" strokecolor="#2b2b2b">
                <v:path arrowok="t"/>
              </v:shape>
            </v:group>
            <v:group style="position:absolute;left:5422;top:4716;width:2;height:353" coordorigin="5422,4716" coordsize="2,353">
              <v:shape style="position:absolute;left:5422;top:4716;width:2;height:353" coordorigin="5422,4716" coordsize="0,353" path="m5422,5069l5422,4716e" filled="false" stroked="true" strokeweight=".72pt" strokecolor="#0f0f0f">
                <v:path arrowok="t"/>
              </v:shape>
            </v:group>
            <v:group style="position:absolute;left:5386;top:5386;width:836;height:2" coordorigin="5386,5386" coordsize="836,2">
              <v:shape style="position:absolute;left:5386;top:5386;width:836;height:2" coordorigin="5386,5386" coordsize="836,0" path="m5386,5386l6221,5386e" filled="false" stroked="true" strokeweight=".36pt" strokecolor="#2f2f2f">
                <v:path arrowok="t"/>
              </v:shape>
            </v:group>
            <v:group style="position:absolute;left:6185;top:4716;width:2;height:663" coordorigin="6185,4716" coordsize="2,663">
              <v:shape style="position:absolute;left:6185;top:4716;width:2;height:663" coordorigin="6185,4716" coordsize="0,663" path="m6185,5378l6185,4716e" filled="false" stroked="true" strokeweight=".72pt" strokecolor="#484848">
                <v:path arrowok="t"/>
              </v:shape>
            </v:group>
            <v:group style="position:absolute;left:6149;top:5396;width:3240;height:2" coordorigin="6149,5396" coordsize="3240,2">
              <v:shape style="position:absolute;left:6149;top:5396;width:3240;height:2" coordorigin="6149,5396" coordsize="3240,0" path="m6149,5396l9389,5396e" filled="false" stroked="true" strokeweight=".36pt" strokecolor="#383838">
                <v:path arrowok="t"/>
              </v:shape>
            </v:group>
            <v:group style="position:absolute;left:10523;top:3247;width:2;height:4320" coordorigin="10523,3247" coordsize="2,4320">
              <v:shape style="position:absolute;left:10523;top:3247;width:2;height:4320" coordorigin="10523,3247" coordsize="0,4320" path="m10523,7567l10523,3247e" filled="false" stroked="true" strokeweight=".72pt" strokecolor="#2f2f2f">
                <v:path arrowok="t"/>
              </v:shape>
            </v:group>
            <v:group style="position:absolute;left:4882;top:5386;width:576;height:2" coordorigin="4882,5386" coordsize="576,2">
              <v:shape style="position:absolute;left:4882;top:5386;width:576;height:2" coordorigin="4882,5386" coordsize="576,0" path="m4882,5386l5458,5386e" filled="false" stroked="true" strokeweight=".72pt" strokecolor="#4b4b4b">
                <v:path arrowok="t"/>
              </v:shape>
            </v:group>
            <v:group style="position:absolute;left:5422;top:5069;width:2;height:648" coordorigin="5422,5069" coordsize="2,648">
              <v:shape style="position:absolute;left:5422;top:5069;width:2;height:648" coordorigin="5422,5069" coordsize="0,648" path="m5422,5717l5422,5069e" filled="false" stroked="true" strokeweight=".72pt" strokecolor="#3f3f3f">
                <v:path arrowok="t"/>
              </v:shape>
            </v:group>
            <v:group style="position:absolute;left:1922;top:5364;width:2;height:1649" coordorigin="1922,5364" coordsize="2,1649">
              <v:shape style="position:absolute;left:1922;top:5364;width:2;height:1649" coordorigin="1922,5364" coordsize="0,1649" path="m1922,7013l1922,5364e" filled="false" stroked="true" strokeweight=".72pt" strokecolor="#131313">
                <v:path arrowok="t"/>
              </v:shape>
            </v:group>
            <v:group style="position:absolute;left:6185;top:5364;width:2;height:663" coordorigin="6185,5364" coordsize="2,663">
              <v:shape style="position:absolute;left:6185;top:5364;width:2;height:663" coordorigin="6185,5364" coordsize="0,663" path="m6185,6026l6185,5364e" filled="false" stroked="true" strokeweight=".72pt" strokecolor="#080808">
                <v:path arrowok="t"/>
              </v:shape>
            </v:group>
            <v:group style="position:absolute;left:5422;top:5717;width:2;height:310" coordorigin="5422,5717" coordsize="2,310">
              <v:shape style="position:absolute;left:5422;top:5717;width:2;height:310" coordorigin="5422,5717" coordsize="0,310" path="m5422,6026l5422,5717e" filled="false" stroked="true" strokeweight=".72pt" strokecolor="#000000">
                <v:path arrowok="t"/>
              </v:shape>
            </v:group>
            <v:group style="position:absolute;left:10505;top:5335;width:2;height:4745" coordorigin="10505,5335" coordsize="2,4745">
              <v:shape style="position:absolute;left:10505;top:5335;width:2;height:4745" coordorigin="10505,5335" coordsize="0,4745" path="m10505,10080l10505,5335e" filled="false" stroked="true" strokeweight=".72pt" strokecolor="#2b2b2b">
                <v:path arrowok="t"/>
              </v:shape>
            </v:group>
            <v:group style="position:absolute;left:1922;top:7330;width:2;height:2254" coordorigin="1922,7330" coordsize="2,2254">
              <v:shape style="position:absolute;left:1922;top:7330;width:2;height:2254" coordorigin="1922,7330" coordsize="0,2254" path="m1922,9583l1922,7330e" filled="false" stroked="true" strokeweight=".72pt" strokecolor="#343434">
                <v:path arrowok="t"/>
              </v:shape>
            </v:group>
            <v:group style="position:absolute;left:6210;top:6638;width:2;height:1671" coordorigin="6210,6638" coordsize="2,1671">
              <v:shape style="position:absolute;left:6210;top:6638;width:2;height:1671" coordorigin="6210,6638" coordsize="0,1671" path="m6210,8309l6210,6638e" filled="false" stroked="true" strokeweight=".72pt" strokecolor="#2b2b2b">
                <v:path arrowok="t"/>
              </v:shape>
            </v:group>
            <v:group style="position:absolute;left:1138;top:8273;width:821;height:2" coordorigin="1138,8273" coordsize="821,2">
              <v:shape style="position:absolute;left:1138;top:8273;width:821;height:2" coordorigin="1138,8273" coordsize="821,0" path="m1138,8273l1958,8273e" filled="false" stroked="true" strokeweight=".72pt" strokecolor="#484848">
                <v:path arrowok="t"/>
              </v:shape>
            </v:group>
            <v:group style="position:absolute;left:5386;top:8287;width:4436;height:2" coordorigin="5386,8287" coordsize="4436,2">
              <v:shape style="position:absolute;left:5386;top:8287;width:4436;height:2" coordorigin="5386,8287" coordsize="4436,0" path="m5386,8287l9821,8287e" filled="false" stroked="true" strokeweight=".72pt" strokecolor="#383838">
                <v:path arrowok="t"/>
              </v:shape>
            </v:group>
            <v:group style="position:absolute;left:6149;top:8298;width:3672;height:2" coordorigin="6149,8298" coordsize="3672,2">
              <v:shape style="position:absolute;left:6149;top:8298;width:3672;height:2" coordorigin="6149,8298" coordsize="3672,0" path="m6149,8298l9821,8298e" filled="false" stroked="true" strokeweight=".36pt" strokecolor="#383838">
                <v:path arrowok="t"/>
              </v:shape>
            </v:group>
            <v:group style="position:absolute;left:1886;top:8280;width:3053;height:2" coordorigin="1886,8280" coordsize="3053,2">
              <v:shape style="position:absolute;left:1886;top:8280;width:3053;height:2" coordorigin="1886,8280" coordsize="3053,0" path="m1886,8280l4939,8280e" filled="false" stroked="true" strokeweight=".36pt" strokecolor="#2f2f2f">
                <v:path arrowok="t"/>
              </v:shape>
            </v:group>
            <v:group style="position:absolute;left:4882;top:8284;width:576;height:2" coordorigin="4882,8284" coordsize="576,2">
              <v:shape style="position:absolute;left:4882;top:8284;width:576;height:2" coordorigin="4882,8284" coordsize="576,0" path="m4882,8284l5458,8284e" filled="false" stroked="true" strokeweight=".36pt" strokecolor="#131313">
                <v:path arrowok="t"/>
              </v:shape>
            </v:group>
            <v:group style="position:absolute;left:5447;top:6984;width:2;height:1750" coordorigin="5447,6984" coordsize="2,1750">
              <v:shape style="position:absolute;left:5447;top:6984;width:2;height:1750" coordorigin="5447,6984" coordsize="0,1750" path="m5447,8734l5447,6984e" filled="false" stroked="true" strokeweight=".72pt" strokecolor="#2b2b2b">
                <v:path arrowok="t"/>
              </v:shape>
            </v:group>
            <v:group style="position:absolute;left:1130;top:8924;width:828;height:2" coordorigin="1130,8924" coordsize="828,2">
              <v:shape style="position:absolute;left:1130;top:8924;width:828;height:2" coordorigin="1130,8924" coordsize="828,0" path="m1130,8924l1958,8924e" filled="false" stroked="true" strokeweight=".36pt" strokecolor="#181818">
                <v:path arrowok="t"/>
              </v:shape>
            </v:group>
            <v:group style="position:absolute;left:6149;top:8953;width:4220;height:2" coordorigin="6149,8953" coordsize="4220,2">
              <v:shape style="position:absolute;left:6149;top:8953;width:4220;height:2" coordorigin="6149,8953" coordsize="4220,0" path="m6149,8953l10368,8953e" filled="false" stroked="true" strokeweight=".36pt" strokecolor="#383838">
                <v:path arrowok="t"/>
              </v:shape>
            </v:group>
            <v:group style="position:absolute;left:10487;top:7589;width:2;height:1563" coordorigin="10487,7589" coordsize="2,1563">
              <v:shape style="position:absolute;left:10487;top:7589;width:2;height:1563" coordorigin="10487,7589" coordsize="0,1563" path="m10487,9151l10487,7589e" filled="false" stroked="true" strokeweight=".72pt" strokecolor="#2b2b2b">
                <v:path arrowok="t"/>
              </v:shape>
            </v:group>
            <v:group style="position:absolute;left:1922;top:8935;width:7352;height:2" coordorigin="1922,8935" coordsize="7352,2">
              <v:shape style="position:absolute;left:1922;top:8935;width:7352;height:2" coordorigin="1922,8935" coordsize="7352,0" path="m1922,8935l9274,8935e" filled="false" stroked="true" strokeweight=".36pt" strokecolor="#3b3b3b">
                <v:path arrowok="t"/>
              </v:shape>
            </v:group>
            <v:group style="position:absolute;left:5443;top:8590;width:2;height:375" coordorigin="5443,8590" coordsize="2,375">
              <v:shape style="position:absolute;left:5443;top:8590;width:2;height:375" coordorigin="5443,8590" coordsize="0,375" path="m5443,8964l5443,8590e" filled="false" stroked="true" strokeweight=".72pt" strokecolor="#181818">
                <v:path arrowok="t"/>
              </v:shape>
            </v:group>
            <v:group style="position:absolute;left:1130;top:9583;width:3809;height:2" coordorigin="1130,9583" coordsize="3809,2">
              <v:shape style="position:absolute;left:1130;top:9583;width:3809;height:2" coordorigin="1130,9583" coordsize="3809,0" path="m1130,9583l4939,9583e" filled="false" stroked="true" strokeweight=".36pt" strokecolor="#282828">
                <v:path arrowok="t"/>
              </v:shape>
            </v:group>
            <v:group style="position:absolute;left:5386;top:9590;width:4407;height:2" coordorigin="5386,9590" coordsize="4407,2">
              <v:shape style="position:absolute;left:5386;top:9590;width:4407;height:2" coordorigin="5386,9590" coordsize="4407,0" path="m5386,9590l9792,9590e" filled="false" stroked="true" strokeweight=".72pt" strokecolor="#343434">
                <v:path arrowok="t"/>
              </v:shape>
            </v:group>
            <v:group style="position:absolute;left:6196;top:8237;width:2;height:2031" coordorigin="6196,8237" coordsize="2,2031">
              <v:shape style="position:absolute;left:6196;top:8237;width:2;height:2031" coordorigin="6196,8237" coordsize="0,2031" path="m6196,10267l6196,8237e" filled="false" stroked="true" strokeweight=".72pt" strokecolor="#282828">
                <v:path arrowok="t"/>
              </v:shape>
            </v:group>
            <v:group style="position:absolute;left:4882;top:9587;width:576;height:2" coordorigin="4882,9587" coordsize="576,2">
              <v:shape style="position:absolute;left:4882;top:9587;width:576;height:2" coordorigin="4882,9587" coordsize="576,0" path="m4882,9587l5458,9587e" filled="false" stroked="true" strokeweight=".36pt" strokecolor="#0f0f0f">
                <v:path arrowok="t"/>
              </v:shape>
            </v:group>
            <v:group style="position:absolute;left:6149;top:9601;width:3644;height:2" coordorigin="6149,9601" coordsize="3644,2">
              <v:shape style="position:absolute;left:6149;top:9601;width:3644;height:2" coordorigin="6149,9601" coordsize="3644,0" path="m6149,9601l9792,9601e" filled="false" stroked="true" strokeweight=".36pt" strokecolor="#343434">
                <v:path arrowok="t"/>
              </v:shape>
            </v:group>
            <v:group style="position:absolute;left:1123;top:10228;width:836;height:2" coordorigin="1123,10228" coordsize="836,2">
              <v:shape style="position:absolute;left:1123;top:10228;width:836;height:2" coordorigin="1123,10228" coordsize="836,0" path="m1123,10228l1958,10228e" filled="false" stroked="true" strokeweight=".36pt" strokecolor="#0c0c0c">
                <v:path arrowok="t"/>
              </v:shape>
            </v:group>
            <v:group style="position:absolute;left:1127;top:7106;width:2;height:3161" coordorigin="1127,7106" coordsize="2,3161">
              <v:shape style="position:absolute;left:1127;top:7106;width:2;height:3161" coordorigin="1127,7106" coordsize="0,3161" path="m1127,10267l1127,7106e" filled="false" stroked="true" strokeweight=".72pt" strokecolor="#2b2b2b">
                <v:path arrowok="t"/>
              </v:shape>
            </v:group>
            <v:group style="position:absolute;left:1955;top:9850;width:2;height:418" coordorigin="1955,9850" coordsize="2,418">
              <v:shape style="position:absolute;left:1955;top:9850;width:2;height:418" coordorigin="1955,9850" coordsize="0,418" path="m1955,10267l1955,9850e" filled="false" stroked="true" strokeweight=".36pt" strokecolor="#343434">
                <v:path arrowok="t"/>
              </v:shape>
            </v:group>
            <v:group style="position:absolute;left:5386;top:10242;width:4090;height:2" coordorigin="5386,10242" coordsize="4090,2">
              <v:shape style="position:absolute;left:5386;top:10242;width:4090;height:2" coordorigin="5386,10242" coordsize="4090,0" path="m5386,10242l9475,10242e" filled="false" stroked="true" strokeweight=".36pt" strokecolor="#383838">
                <v:path arrowok="t"/>
              </v:shape>
            </v:group>
            <v:group style="position:absolute;left:6149;top:10253;width:4328;height:2" coordorigin="6149,10253" coordsize="4328,2">
              <v:shape style="position:absolute;left:6149;top:10253;width:4328;height:2" coordorigin="6149,10253" coordsize="4328,0" path="m6149,10253l10476,10253e" filled="false" stroked="true" strokeweight=".36pt" strokecolor="#383838">
                <v:path arrowok="t"/>
              </v:shape>
            </v:group>
            <v:group style="position:absolute;left:1886;top:10231;width:3053;height:2" coordorigin="1886,10231" coordsize="3053,2">
              <v:shape style="position:absolute;left:1886;top:10231;width:3053;height:2" coordorigin="1886,10231" coordsize="3053,0" path="m1886,10231l4939,10231e" filled="false" stroked="true" strokeweight=".36pt" strokecolor="#2f2f2f">
                <v:path arrowok="t"/>
              </v:shape>
            </v:group>
            <v:group style="position:absolute;left:4882;top:10238;width:576;height:2" coordorigin="4882,10238" coordsize="576,2">
              <v:shape style="position:absolute;left:4882;top:10238;width:576;height:2" coordorigin="4882,10238" coordsize="576,0" path="m4882,10238l5458,10238e" filled="false" stroked="true" strokeweight=".72pt" strokecolor="#4b4b4b">
                <v:path arrowok="t"/>
              </v:shape>
            </v:group>
            <v:group style="position:absolute;left:1116;top:10883;width:843;height:2" coordorigin="1116,10883" coordsize="843,2">
              <v:shape style="position:absolute;left:1116;top:10883;width:843;height:2" coordorigin="1116,10883" coordsize="843,0" path="m1116,10883l1958,10883e" filled="false" stroked="true" strokeweight=".36pt" strokecolor="#1c1c1c">
                <v:path arrowok="t"/>
              </v:shape>
            </v:group>
            <v:group style="position:absolute;left:1955;top:10195;width:2;height:728" coordorigin="1955,10195" coordsize="2,728">
              <v:shape style="position:absolute;left:1955;top:10195;width:2;height:728" coordorigin="1955,10195" coordsize="0,728" path="m1955,10922l1955,10195e" filled="false" stroked="true" strokeweight=".36pt" strokecolor="#1c1c1c">
                <v:path arrowok="t"/>
              </v:shape>
            </v:group>
            <v:group style="position:absolute;left:5386;top:10894;width:4515;height:2" coordorigin="5386,10894" coordsize="4515,2">
              <v:shape style="position:absolute;left:5386;top:10894;width:4515;height:2" coordorigin="5386,10894" coordsize="4515,0" path="m5386,10894l9900,10894e" filled="false" stroked="true" strokeweight=".72pt" strokecolor="#343434">
                <v:path arrowok="t"/>
              </v:shape>
            </v:group>
            <v:group style="position:absolute;left:6149;top:10908;width:4320;height:2" coordorigin="6149,10908" coordsize="4320,2">
              <v:shape style="position:absolute;left:6149;top:10908;width:4320;height:2" coordorigin="6149,10908" coordsize="4320,0" path="m6149,10908l10469,10908e" filled="false" stroked="true" strokeweight=".36pt" strokecolor="#2f2f2f">
                <v:path arrowok="t"/>
              </v:shape>
            </v:group>
            <v:group style="position:absolute;left:10476;top:8892;width:2;height:4378" coordorigin="10476,8892" coordsize="2,4378">
              <v:shape style="position:absolute;left:10476;top:8892;width:2;height:4378" coordorigin="10476,8892" coordsize="0,4378" path="m10476,13270l10476,8892e" filled="false" stroked="true" strokeweight=".72pt" strokecolor="#282828">
                <v:path arrowok="t"/>
              </v:shape>
            </v:group>
            <v:group style="position:absolute;left:1886;top:10886;width:3053;height:2" coordorigin="1886,10886" coordsize="3053,2">
              <v:shape style="position:absolute;left:1886;top:10886;width:3053;height:2" coordorigin="1886,10886" coordsize="3053,0" path="m1886,10886l4939,10886e" filled="false" stroked="true" strokeweight=".36pt" strokecolor="#383838">
                <v:path arrowok="t"/>
              </v:shape>
            </v:group>
            <v:group style="position:absolute;left:4882;top:10890;width:576;height:2" coordorigin="4882,10890" coordsize="576,2">
              <v:shape style="position:absolute;left:4882;top:10890;width:576;height:2" coordorigin="4882,10890" coordsize="576,0" path="m4882,10890l5458,10890e" filled="false" stroked="true" strokeweight=".36pt" strokecolor="#0c0c0c">
                <v:path arrowok="t"/>
              </v:shape>
            </v:group>
            <v:group style="position:absolute;left:5429;top:6480;width:2;height:6732" coordorigin="5429,6480" coordsize="2,6732">
              <v:shape style="position:absolute;left:5429;top:6480;width:2;height:6732" coordorigin="5429,6480" coordsize="0,6732" path="m5429,13212l5429,6480e" filled="false" stroked="true" strokeweight=".72pt" strokecolor="#2b2b2b">
                <v:path arrowok="t"/>
              </v:shape>
            </v:group>
            <v:group style="position:absolute;left:1109;top:11538;width:4349;height:2" coordorigin="1109,11538" coordsize="4349,2">
              <v:shape style="position:absolute;left:1109;top:11538;width:4349;height:2" coordorigin="1109,11538" coordsize="4349,0" path="m1109,11538l5458,11538e" filled="false" stroked="true" strokeweight=".72pt" strokecolor="#444444">
                <v:path arrowok="t"/>
              </v:shape>
            </v:group>
            <v:group style="position:absolute;left:1951;top:10850;width:2;height:720" coordorigin="1951,10850" coordsize="2,720">
              <v:shape style="position:absolute;left:1951;top:10850;width:2;height:720" coordorigin="1951,10850" coordsize="0,720" path="m1951,11570l1951,10850e" filled="false" stroked="true" strokeweight=".72pt" strokecolor="#343434">
                <v:path arrowok="t"/>
              </v:shape>
            </v:group>
            <v:group style="position:absolute;left:5386;top:11545;width:3888;height:2" coordorigin="5386,11545" coordsize="3888,2">
              <v:shape style="position:absolute;left:5386;top:11545;width:3888;height:2" coordorigin="5386,11545" coordsize="3888,0" path="m5386,11545l9274,11545e" filled="false" stroked="true" strokeweight=".36pt" strokecolor="#383838">
                <v:path arrowok="t"/>
              </v:shape>
            </v:group>
            <v:group style="position:absolute;left:6181;top:7488;width:2;height:6776" coordorigin="6181,7488" coordsize="2,6776">
              <v:shape style="position:absolute;left:6181;top:7488;width:2;height:6776" coordorigin="6181,7488" coordsize="0,6776" path="m6181,14263l6181,7488e" filled="false" stroked="true" strokeweight=".72pt" strokecolor="#2b2b2b">
                <v:path arrowok="t"/>
              </v:shape>
            </v:group>
            <v:group style="position:absolute;left:6149;top:11560;width:3982;height:2" coordorigin="6149,11560" coordsize="3982,2">
              <v:shape style="position:absolute;left:6149;top:11560;width:3982;height:2" coordorigin="6149,11560" coordsize="3982,0" path="m6149,11560l10130,11560e" filled="false" stroked="true" strokeweight=".36pt" strokecolor="#3b3b3b">
                <v:path arrowok="t"/>
              </v:shape>
            </v:group>
            <v:group style="position:absolute;left:1109;top:12186;width:850;height:2" coordorigin="1109,12186" coordsize="850,2">
              <v:shape style="position:absolute;left:1109;top:12186;width:850;height:2" coordorigin="1109,12186" coordsize="850,0" path="m1109,12186l1958,12186e" filled="false" stroked="true" strokeweight=".36pt" strokecolor="#0f0f0f">
                <v:path arrowok="t"/>
              </v:shape>
            </v:group>
            <v:group style="position:absolute;left:1120;top:8719;width:2;height:5940" coordorigin="1120,8719" coordsize="2,5940">
              <v:shape style="position:absolute;left:1120;top:8719;width:2;height:5940" coordorigin="1120,8719" coordsize="0,5940" path="m1120,14659l1120,8719e" filled="false" stroked="true" strokeweight=".72pt" strokecolor="#2b2b2b">
                <v:path arrowok="t"/>
              </v:shape>
            </v:group>
            <v:group style="position:absolute;left:5418;top:11203;width:2;height:1023" coordorigin="5418,11203" coordsize="2,1023">
              <v:shape style="position:absolute;left:5418;top:11203;width:2;height:1023" coordorigin="5418,11203" coordsize="0,1023" path="m5418,12226l5418,11203e" filled="false" stroked="true" strokeweight=".72pt" strokecolor="#2f2f2f">
                <v:path arrowok="t"/>
              </v:shape>
            </v:group>
            <v:group style="position:absolute;left:5386;top:12197;width:4464;height:2" coordorigin="5386,12197" coordsize="4464,2">
              <v:shape style="position:absolute;left:5386;top:12197;width:4464;height:2" coordorigin="5386,12197" coordsize="4464,0" path="m5386,12197l9850,12197e" filled="false" stroked="true" strokeweight=".72pt" strokecolor="#383838">
                <v:path arrowok="t"/>
              </v:shape>
            </v:group>
            <v:group style="position:absolute;left:10498;top:11527;width:2;height:3867" coordorigin="10498,11527" coordsize="2,3867">
              <v:shape style="position:absolute;left:10498;top:11527;width:2;height:3867" coordorigin="10498,11527" coordsize="0,3867" path="m10498,15394l10498,11527e" filled="false" stroked="true" strokeweight=".72pt" strokecolor="#000000">
                <v:path arrowok="t"/>
              </v:shape>
            </v:group>
            <v:group style="position:absolute;left:1886;top:12190;width:3053;height:2" coordorigin="1886,12190" coordsize="3053,2">
              <v:shape style="position:absolute;left:1886;top:12190;width:3053;height:2" coordorigin="1886,12190" coordsize="3053,0" path="m1886,12190l4939,12190e" filled="false" stroked="true" strokeweight=".72pt" strokecolor="#3f3f3f">
                <v:path arrowok="t"/>
              </v:shape>
            </v:group>
            <v:group style="position:absolute;left:4882;top:12193;width:576;height:2" coordorigin="4882,12193" coordsize="576,2">
              <v:shape style="position:absolute;left:4882;top:12193;width:576;height:2" coordorigin="4882,12193" coordsize="576,0" path="m4882,12193l5458,12193e" filled="false" stroked="true" strokeweight=".36pt" strokecolor="#1c1c1c">
                <v:path arrowok="t"/>
              </v:shape>
            </v:group>
            <v:group style="position:absolute;left:6149;top:12211;width:4313;height:2" coordorigin="6149,12211" coordsize="4313,2">
              <v:shape style="position:absolute;left:6149;top:12211;width:4313;height:2" coordorigin="6149,12211" coordsize="4313,0" path="m6149,12211l10462,12211e" filled="false" stroked="true" strokeweight=".36pt" strokecolor="#343434">
                <v:path arrowok="t"/>
              </v:shape>
            </v:group>
            <v:group style="position:absolute;left:5411;top:12154;width:2;height:418" coordorigin="5411,12154" coordsize="2,418">
              <v:shape style="position:absolute;left:5411;top:12154;width:2;height:418" coordorigin="5411,12154" coordsize="0,418" path="m5411,12571l5411,12154e" filled="false" stroked="true" strokeweight=".36pt" strokecolor="#181818">
                <v:path arrowok="t"/>
              </v:shape>
            </v:group>
            <v:group style="position:absolute;left:6167;top:11498;width:2;height:1707" coordorigin="6167,11498" coordsize="2,1707">
              <v:shape style="position:absolute;left:6167;top:11498;width:2;height:1707" coordorigin="6167,11498" coordsize="0,1707" path="m6167,13205l6167,11498e" filled="false" stroked="true" strokeweight=".72pt" strokecolor="#2b2b2b">
                <v:path arrowok="t"/>
              </v:shape>
            </v:group>
            <v:group style="position:absolute;left:1105;top:10368;width:2;height:5019" coordorigin="1105,10368" coordsize="2,5019">
              <v:shape style="position:absolute;left:1105;top:10368;width:2;height:5019" coordorigin="1105,10368" coordsize="0,5019" path="m1105,15386l1105,10368e" filled="false" stroked="true" strokeweight=".36pt" strokecolor="#282828">
                <v:path arrowok="t"/>
              </v:shape>
            </v:group>
            <v:group style="position:absolute;left:1105;top:9662;width:2;height:5724" coordorigin="1105,9662" coordsize="2,5724">
              <v:shape style="position:absolute;left:1105;top:9662;width:2;height:5724" coordorigin="1105,9662" coordsize="0,5724" path="m1105,15386l1105,9662e" filled="false" stroked="true" strokeweight=".72pt" strokecolor="#282828">
                <v:path arrowok="t"/>
              </v:shape>
            </v:group>
            <v:group style="position:absolute;left:1937;top:11498;width:2;height:2326" coordorigin="1937,11498" coordsize="2,2326">
              <v:shape style="position:absolute;left:1937;top:11498;width:2;height:2326" coordorigin="1937,11498" coordsize="0,2326" path="m1937,13824l1937,11498e" filled="false" stroked="true" strokeweight=".72pt" strokecolor="#2b2b2b">
                <v:path arrowok="t"/>
              </v:shape>
            </v:group>
            <v:group style="position:absolute;left:6156;top:13147;width:2;height:1973" coordorigin="6156,13147" coordsize="2,1973">
              <v:shape style="position:absolute;left:6156;top:13147;width:2;height:1973" coordorigin="6156,13147" coordsize="0,1973" path="m6156,15120l6156,13147e" filled="false" stroked="true" strokeweight=".36pt" strokecolor="#2f2f2f">
                <v:path arrowok="t"/>
              </v:shape>
            </v:group>
            <v:group style="position:absolute;left:5393;top:14357;width:2;height:1030" coordorigin="5393,14357" coordsize="2,1030">
              <v:shape style="position:absolute;left:5393;top:14357;width:2;height:1030" coordorigin="5393,14357" coordsize="0,1030" path="m5393,15386l5393,14357e" filled="false" stroked="true" strokeweight=".72pt" strokecolor="#2f2f2f">
                <v:path arrowok="t"/>
              </v:shape>
            </v:group>
            <v:group style="position:absolute;left:1080;top:15383;width:8633;height:2" coordorigin="1080,15383" coordsize="8633,2">
              <v:shape style="position:absolute;left:1080;top:15383;width:8633;height:2" coordorigin="1080,15383" coordsize="8633,0" path="m1080,15383l9713,15383e" filled="false" stroked="true" strokeweight=".72pt" strokecolor="#3f3f3f">
                <v:path arrowok="t"/>
              </v:shape>
            </v:group>
            <v:group style="position:absolute;left:1091;top:11311;width:2;height:4076" coordorigin="1091,11311" coordsize="2,4076">
              <v:shape style="position:absolute;left:1091;top:11311;width:2;height:4076" coordorigin="1091,11311" coordsize="0,4076" path="m1091,15386l1091,11311e" filled="false" stroked="true" strokeweight=".36pt" strokecolor="#282828">
                <v:path arrowok="t"/>
              </v:shape>
            </v:group>
            <v:group style="position:absolute;left:1919;top:14098;width:2;height:1289" coordorigin="1919,14098" coordsize="2,1289">
              <v:shape style="position:absolute;left:1919;top:14098;width:2;height:1289" coordorigin="1919,14098" coordsize="0,1289" path="m1919,15386l1919,14098e" filled="false" stroked="true" strokeweight=".72pt" strokecolor="#2f2f2f">
                <v:path arrowok="t"/>
              </v:shape>
            </v:group>
            <v:group style="position:absolute;left:6178;top:15386;width:4328;height:2" coordorigin="6178,15386" coordsize="4328,2">
              <v:shape style="position:absolute;left:6178;top:15386;width:4328;height:2" coordorigin="6178,15386" coordsize="4328,0" path="m6178,15386l10505,15386e" filled="false" stroked="true" strokeweight=".72pt" strokecolor="#2b2b2b">
                <v:path arrowok="t"/>
              </v:shape>
            </v:group>
            <w10:wrap type="none"/>
          </v:group>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29"/>
          <w:szCs w:val="29"/>
        </w:rPr>
      </w:pPr>
    </w:p>
    <w:p>
      <w:pPr>
        <w:pStyle w:val="BodyText"/>
        <w:tabs>
          <w:tab w:pos="2030" w:val="left" w:leader="none"/>
          <w:tab w:pos="5529" w:val="left" w:leader="none"/>
          <w:tab w:pos="6249" w:val="left" w:leader="none"/>
        </w:tabs>
        <w:spacing w:line="240" w:lineRule="auto" w:before="42"/>
        <w:ind w:left="1267" w:right="0"/>
        <w:jc w:val="left"/>
      </w:pPr>
      <w:r>
        <w:rPr>
          <w:rFonts w:ascii="Times New Roman" w:hAnsi="Times New Roman" w:cs="Times New Roman" w:eastAsia="Times New Roman"/>
          <w:color w:val="2D2B2D"/>
          <w:w w:val="111"/>
          <w:position w:val="2"/>
        </w:rPr>
        <w:t>1</w:t>
      </w:r>
      <w:r>
        <w:rPr>
          <w:rFonts w:ascii="Times New Roman" w:hAnsi="Times New Roman" w:cs="Times New Roman" w:eastAsia="Times New Roman"/>
          <w:color w:val="2D2B2D"/>
          <w:spacing w:val="-35"/>
          <w:w w:val="111"/>
          <w:position w:val="2"/>
        </w:rPr>
        <w:t>1</w:t>
      </w:r>
      <w:r>
        <w:rPr>
          <w:rFonts w:ascii="Times New Roman" w:hAnsi="Times New Roman" w:cs="Times New Roman" w:eastAsia="Times New Roman"/>
          <w:color w:val="2D2B2D"/>
          <w:spacing w:val="1"/>
          <w:w w:val="107"/>
          <w:position w:val="2"/>
        </w:rPr>
        <w:t>0</w:t>
      </w:r>
      <w:r>
        <w:rPr>
          <w:rFonts w:ascii="Times New Roman" w:hAnsi="Times New Roman" w:cs="Times New Roman" w:eastAsia="Times New Roman"/>
          <w:color w:val="4F4F50"/>
          <w:w w:val="101"/>
          <w:position w:val="2"/>
        </w:rPr>
        <w:t>26</w:t>
      </w:r>
      <w:r>
        <w:rPr>
          <w:rFonts w:ascii="Times New Roman" w:hAnsi="Times New Roman" w:cs="Times New Roman" w:eastAsia="Times New Roman"/>
          <w:color w:val="4F4F50"/>
          <w:position w:val="2"/>
        </w:rPr>
        <w:tab/>
      </w:r>
      <w:r>
        <w:rPr>
          <w:color w:val="696969"/>
          <w:spacing w:val="-2"/>
          <w:w w:val="105"/>
          <w:position w:val="1"/>
        </w:rPr>
        <w:t>深</w:t>
      </w:r>
      <w:r>
        <w:rPr>
          <w:color w:val="4F4F50"/>
          <w:spacing w:val="-8"/>
          <w:w w:val="108"/>
          <w:position w:val="1"/>
        </w:rPr>
        <w:t>化</w:t>
      </w:r>
      <w:r>
        <w:rPr>
          <w:color w:val="7C7B7C"/>
          <w:spacing w:val="-10"/>
          <w:w w:val="109"/>
          <w:position w:val="1"/>
        </w:rPr>
        <w:t>经</w:t>
      </w:r>
      <w:r>
        <w:rPr>
          <w:color w:val="4F4F50"/>
          <w:w w:val="104"/>
          <w:position w:val="1"/>
        </w:rPr>
        <w:t>济体制</w:t>
      </w:r>
      <w:r>
        <w:rPr>
          <w:color w:val="4F4F50"/>
          <w:spacing w:val="-4"/>
          <w:w w:val="104"/>
          <w:position w:val="1"/>
        </w:rPr>
        <w:t>改</w:t>
      </w:r>
      <w:r>
        <w:rPr>
          <w:color w:val="696969"/>
          <w:w w:val="105"/>
          <w:position w:val="1"/>
        </w:rPr>
        <w:t>革之营</w:t>
      </w:r>
      <w:r>
        <w:rPr>
          <w:color w:val="696969"/>
          <w:spacing w:val="-5"/>
          <w:w w:val="105"/>
          <w:position w:val="1"/>
        </w:rPr>
        <w:t>改</w:t>
      </w:r>
      <w:r>
        <w:rPr>
          <w:color w:val="4F4F50"/>
          <w:w w:val="109"/>
          <w:position w:val="1"/>
        </w:rPr>
        <w:t>增</w:t>
      </w:r>
      <w:r>
        <w:rPr>
          <w:color w:val="4F4F50"/>
          <w:spacing w:val="-2"/>
          <w:position w:val="1"/>
        </w:rPr>
        <w:t> </w:t>
      </w:r>
      <w:r>
        <w:rPr>
          <w:color w:val="4F4F50"/>
          <w:spacing w:val="10"/>
          <w:w w:val="49"/>
          <w:position w:val="1"/>
        </w:rPr>
        <w:t>（</w:t>
      </w:r>
      <w:r>
        <w:rPr>
          <w:color w:val="696969"/>
          <w:spacing w:val="-13"/>
          <w:w w:val="107"/>
          <w:position w:val="1"/>
        </w:rPr>
        <w:t>张</w:t>
      </w:r>
      <w:r>
        <w:rPr>
          <w:color w:val="4F4F50"/>
          <w:w w:val="81"/>
          <w:position w:val="1"/>
        </w:rPr>
        <w:t>鹏）</w:t>
      </w:r>
      <w:r>
        <w:rPr>
          <w:color w:val="4F4F50"/>
          <w:position w:val="1"/>
        </w:rPr>
        <w:tab/>
      </w:r>
      <w:r>
        <w:rPr>
          <w:rFonts w:ascii="Times New Roman" w:hAnsi="Times New Roman" w:cs="Times New Roman" w:eastAsia="Times New Roman"/>
          <w:color w:val="2D2B2D"/>
          <w:w w:val="111"/>
          <w:position w:val="1"/>
        </w:rPr>
        <w:t>1</w:t>
      </w:r>
      <w:r>
        <w:rPr>
          <w:rFonts w:ascii="Times New Roman" w:hAnsi="Times New Roman" w:cs="Times New Roman" w:eastAsia="Times New Roman"/>
          <w:color w:val="2D2B2D"/>
          <w:spacing w:val="-35"/>
          <w:w w:val="111"/>
          <w:position w:val="1"/>
        </w:rPr>
        <w:t>1</w:t>
      </w:r>
      <w:r>
        <w:rPr>
          <w:rFonts w:ascii="Times New Roman" w:hAnsi="Times New Roman" w:cs="Times New Roman" w:eastAsia="Times New Roman"/>
          <w:color w:val="2D2B2D"/>
          <w:spacing w:val="-7"/>
          <w:w w:val="107"/>
          <w:position w:val="1"/>
        </w:rPr>
        <w:t>0</w:t>
      </w:r>
      <w:r>
        <w:rPr>
          <w:rFonts w:ascii="Times New Roman" w:hAnsi="Times New Roman" w:cs="Times New Roman" w:eastAsia="Times New Roman"/>
          <w:color w:val="4F4F50"/>
          <w:w w:val="105"/>
          <w:position w:val="1"/>
        </w:rPr>
        <w:t>49</w:t>
      </w:r>
      <w:r>
        <w:rPr>
          <w:rFonts w:ascii="Times New Roman" w:hAnsi="Times New Roman" w:cs="Times New Roman" w:eastAsia="Times New Roman"/>
          <w:color w:val="4F4F50"/>
          <w:position w:val="1"/>
        </w:rPr>
        <w:tab/>
      </w:r>
      <w:r>
        <w:rPr>
          <w:color w:val="3D3D3F"/>
          <w:w w:val="107"/>
        </w:rPr>
        <w:t>加</w:t>
      </w:r>
      <w:r>
        <w:rPr>
          <w:color w:val="3D3D3F"/>
          <w:spacing w:val="-4"/>
          <w:w w:val="107"/>
        </w:rPr>
        <w:t>强</w:t>
      </w:r>
      <w:r>
        <w:rPr>
          <w:color w:val="696969"/>
          <w:w w:val="103"/>
        </w:rPr>
        <w:t>基层</w:t>
      </w:r>
      <w:r>
        <w:rPr>
          <w:color w:val="696969"/>
          <w:spacing w:val="1"/>
          <w:w w:val="103"/>
        </w:rPr>
        <w:t>专</w:t>
      </w:r>
      <w:r>
        <w:rPr>
          <w:color w:val="4F4F50"/>
          <w:w w:val="105"/>
        </w:rPr>
        <w:t>业</w:t>
      </w:r>
      <w:r>
        <w:rPr>
          <w:color w:val="4F4F50"/>
          <w:spacing w:val="-3"/>
          <w:w w:val="105"/>
        </w:rPr>
        <w:t>技</w:t>
      </w:r>
      <w:r>
        <w:rPr>
          <w:color w:val="696969"/>
          <w:spacing w:val="-10"/>
          <w:w w:val="109"/>
        </w:rPr>
        <w:t>术</w:t>
      </w:r>
      <w:r>
        <w:rPr>
          <w:color w:val="3D3D3F"/>
          <w:w w:val="105"/>
        </w:rPr>
        <w:t>人才队</w:t>
      </w:r>
      <w:r>
        <w:rPr>
          <w:color w:val="3D3D3F"/>
          <w:spacing w:val="2"/>
          <w:w w:val="105"/>
        </w:rPr>
        <w:t>伍</w:t>
      </w:r>
      <w:r>
        <w:rPr>
          <w:color w:val="696969"/>
          <w:spacing w:val="-10"/>
          <w:w w:val="109"/>
        </w:rPr>
        <w:t>建</w:t>
      </w:r>
      <w:r>
        <w:rPr>
          <w:color w:val="4F4F50"/>
          <w:w w:val="110"/>
        </w:rPr>
        <w:t>设</w:t>
      </w:r>
      <w:r>
        <w:rPr>
          <w:color w:val="4F4F50"/>
          <w:spacing w:val="-11"/>
        </w:rPr>
        <w:t> </w:t>
      </w:r>
      <w:r>
        <w:rPr>
          <w:color w:val="4F4F50"/>
          <w:spacing w:val="2"/>
          <w:w w:val="49"/>
        </w:rPr>
        <w:t>（</w:t>
      </w:r>
      <w:r>
        <w:rPr>
          <w:color w:val="7C7B7C"/>
          <w:spacing w:val="-12"/>
          <w:w w:val="110"/>
        </w:rPr>
        <w:t>吴</w:t>
      </w:r>
      <w:r>
        <w:rPr>
          <w:color w:val="4F4F50"/>
          <w:w w:val="77"/>
        </w:rPr>
        <w:t>江〉</w:t>
      </w:r>
      <w:r>
        <w:rPr/>
      </w:r>
    </w:p>
    <w:p>
      <w:pPr>
        <w:spacing w:after="0" w:line="240" w:lineRule="auto"/>
        <w:jc w:val="left"/>
        <w:sectPr>
          <w:type w:val="continuous"/>
          <w:pgSz w:w="11910" w:h="16850"/>
          <w:pgMar w:top="1580" w:bottom="280" w:left="0" w:right="1260"/>
        </w:sectPr>
      </w:pPr>
    </w:p>
    <w:p>
      <w:pPr>
        <w:spacing w:line="240" w:lineRule="auto" w:before="0"/>
        <w:rPr>
          <w:rFonts w:ascii="宋体" w:hAnsi="宋体" w:cs="宋体" w:eastAsia="宋体"/>
          <w:sz w:val="20"/>
          <w:szCs w:val="20"/>
        </w:rPr>
      </w:pPr>
      <w:r>
        <w:rPr/>
        <w:pict>
          <v:shape style="position:absolute;margin-left:60.120003pt;margin-top:76.22998pt;width:468.4pt;height:697.05pt;mso-position-horizontal-relative:page;mso-position-vertical-relative:page;z-index:212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476"/>
                    <w:gridCol w:w="81"/>
                    <w:gridCol w:w="673"/>
                    <w:gridCol w:w="4288"/>
                  </w:tblGrid>
                  <w:tr>
                    <w:trPr>
                      <w:trHeight w:val="945" w:hRule="exact"/>
                    </w:trPr>
                    <w:tc>
                      <w:tcPr>
                        <w:tcW w:w="828" w:type="dxa"/>
                        <w:tcBorders>
                          <w:top w:val="single" w:sz="6" w:space="0" w:color="000000"/>
                          <w:left w:val="single" w:sz="6" w:space="0" w:color="232323"/>
                          <w:bottom w:val="single" w:sz="6" w:space="0" w:color="232323"/>
                          <w:right w:val="single" w:sz="6"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43"/>
                          <w:ind w:left="165" w:right="0"/>
                          <w:jc w:val="left"/>
                          <w:rPr>
                            <w:rFonts w:ascii="Times New Roman" w:hAnsi="Times New Roman" w:cs="Times New Roman" w:eastAsia="Times New Roman"/>
                            <w:sz w:val="20"/>
                            <w:szCs w:val="20"/>
                          </w:rPr>
                        </w:pPr>
                        <w:r>
                          <w:rPr>
                            <w:rFonts w:ascii="Times New Roman"/>
                            <w:color w:val="212123"/>
                            <w:spacing w:val="-35"/>
                            <w:w w:val="135"/>
                            <w:sz w:val="20"/>
                          </w:rPr>
                          <w:t>1</w:t>
                        </w:r>
                        <w:r>
                          <w:rPr>
                            <w:rFonts w:ascii="Times New Roman"/>
                            <w:color w:val="3B3B3D"/>
                            <w:w w:val="104"/>
                            <w:sz w:val="20"/>
                          </w:rPr>
                          <w:t>1027</w:t>
                        </w:r>
                        <w:r>
                          <w:rPr>
                            <w:rFonts w:ascii="Times New Roman"/>
                            <w:sz w:val="20"/>
                          </w:rPr>
                        </w:r>
                      </w:p>
                    </w:tc>
                    <w:tc>
                      <w:tcPr>
                        <w:tcW w:w="3476" w:type="dxa"/>
                        <w:tcBorders>
                          <w:top w:val="single" w:sz="6" w:space="0" w:color="000000"/>
                          <w:left w:val="single" w:sz="6" w:space="0" w:color="343434"/>
                          <w:bottom w:val="single" w:sz="6" w:space="0" w:color="444444"/>
                          <w:right w:val="single" w:sz="6" w:space="0" w:color="232323"/>
                        </w:tcBorders>
                      </w:tcPr>
                      <w:p>
                        <w:pPr>
                          <w:pStyle w:val="TableParagraph"/>
                          <w:tabs>
                            <w:tab w:pos="3052" w:val="left" w:leader="none"/>
                          </w:tabs>
                          <w:spacing w:line="283" w:lineRule="auto" w:before="34"/>
                          <w:ind w:left="100" w:right="92"/>
                          <w:jc w:val="left"/>
                          <w:rPr>
                            <w:rFonts w:ascii="宋体" w:hAnsi="宋体" w:cs="宋体" w:eastAsia="宋体"/>
                            <w:sz w:val="20"/>
                            <w:szCs w:val="20"/>
                          </w:rPr>
                        </w:pPr>
                        <w:r>
                          <w:rPr>
                            <w:rFonts w:ascii="宋体" w:hAnsi="宋体" w:cs="宋体" w:eastAsia="宋体"/>
                            <w:color w:val="3B3B3D"/>
                            <w:w w:val="109"/>
                            <w:sz w:val="20"/>
                            <w:szCs w:val="20"/>
                          </w:rPr>
                          <w:t>新常态</w:t>
                        </w:r>
                        <w:r>
                          <w:rPr>
                            <w:rFonts w:ascii="宋体" w:hAnsi="宋体" w:cs="宋体" w:eastAsia="宋体"/>
                            <w:color w:val="3B3B3D"/>
                            <w:spacing w:val="20"/>
                            <w:w w:val="109"/>
                            <w:sz w:val="20"/>
                            <w:szCs w:val="20"/>
                          </w:rPr>
                          <w:t>下</w:t>
                        </w:r>
                        <w:r>
                          <w:rPr>
                            <w:rFonts w:ascii="宋体" w:hAnsi="宋体" w:cs="宋体" w:eastAsia="宋体"/>
                            <w:color w:val="212123"/>
                            <w:spacing w:val="3"/>
                            <w:w w:val="110"/>
                            <w:sz w:val="20"/>
                            <w:szCs w:val="20"/>
                          </w:rPr>
                          <w:t>的</w:t>
                        </w:r>
                        <w:r>
                          <w:rPr>
                            <w:rFonts w:ascii="宋体" w:hAnsi="宋体" w:cs="宋体" w:eastAsia="宋体"/>
                            <w:color w:val="3B3B3D"/>
                            <w:w w:val="108"/>
                            <w:sz w:val="20"/>
                            <w:szCs w:val="20"/>
                          </w:rPr>
                          <w:t>中国经济</w:t>
                        </w:r>
                        <w:r>
                          <w:rPr>
                            <w:rFonts w:ascii="宋体" w:hAnsi="宋体" w:cs="宋体" w:eastAsia="宋体"/>
                            <w:color w:val="3B3B3D"/>
                            <w:spacing w:val="-22"/>
                            <w:w w:val="108"/>
                            <w:sz w:val="20"/>
                            <w:szCs w:val="20"/>
                          </w:rPr>
                          <w:t>一</w:t>
                        </w:r>
                        <w:r>
                          <w:rPr>
                            <w:rFonts w:ascii="宋体" w:hAnsi="宋体" w:cs="宋体" w:eastAsia="宋体"/>
                            <w:color w:val="3B3B3D"/>
                            <w:spacing w:val="-22"/>
                            <w:w w:val="119"/>
                            <w:sz w:val="20"/>
                            <w:szCs w:val="20"/>
                          </w:rPr>
                          <w:t>一</w:t>
                        </w:r>
                        <w:r>
                          <w:rPr>
                            <w:rFonts w:ascii="宋体" w:hAnsi="宋体" w:cs="宋体" w:eastAsia="宋体"/>
                            <w:color w:val="212123"/>
                            <w:spacing w:val="7"/>
                            <w:w w:val="108"/>
                            <w:sz w:val="20"/>
                            <w:szCs w:val="20"/>
                          </w:rPr>
                          <w:t>开</w:t>
                        </w:r>
                        <w:r>
                          <w:rPr>
                            <w:rFonts w:ascii="宋体" w:hAnsi="宋体" w:cs="宋体" w:eastAsia="宋体"/>
                            <w:color w:val="3B3B3D"/>
                            <w:w w:val="109"/>
                            <w:sz w:val="20"/>
                            <w:szCs w:val="20"/>
                          </w:rPr>
                          <w:t>启从经</w:t>
                        </w:r>
                        <w:r>
                          <w:rPr>
                            <w:rFonts w:ascii="宋体" w:hAnsi="宋体" w:cs="宋体" w:eastAsia="宋体"/>
                            <w:color w:val="3B3B3D"/>
                            <w:w w:val="109"/>
                            <w:sz w:val="20"/>
                            <w:szCs w:val="20"/>
                          </w:rPr>
                          <w:t> </w:t>
                        </w:r>
                        <w:r>
                          <w:rPr>
                            <w:rFonts w:ascii="宋体" w:hAnsi="宋体" w:cs="宋体" w:eastAsia="宋体"/>
                            <w:color w:val="3B3B3D"/>
                            <w:w w:val="103"/>
                            <w:sz w:val="20"/>
                            <w:szCs w:val="20"/>
                          </w:rPr>
                          <w:t>济大国迈向经济强国的新征程</w:t>
                        </w:r>
                        <w:r>
                          <w:rPr>
                            <w:rFonts w:ascii="宋体" w:hAnsi="宋体" w:cs="宋体" w:eastAsia="宋体"/>
                            <w:color w:val="3B3B3D"/>
                            <w:sz w:val="20"/>
                            <w:szCs w:val="20"/>
                          </w:rPr>
                          <w:tab/>
                        </w:r>
                        <w:r>
                          <w:rPr>
                            <w:rFonts w:ascii="宋体" w:hAnsi="宋体" w:cs="宋体" w:eastAsia="宋体"/>
                            <w:color w:val="505052"/>
                            <w:w w:val="78"/>
                            <w:sz w:val="20"/>
                            <w:szCs w:val="20"/>
                          </w:rPr>
                          <w:t>（张</w:t>
                        </w:r>
                        <w:r>
                          <w:rPr>
                            <w:rFonts w:ascii="宋体" w:hAnsi="宋体" w:cs="宋体" w:eastAsia="宋体"/>
                            <w:sz w:val="20"/>
                            <w:szCs w:val="20"/>
                          </w:rPr>
                        </w:r>
                      </w:p>
                      <w:p>
                        <w:pPr>
                          <w:pStyle w:val="TableParagraph"/>
                          <w:spacing w:line="240" w:lineRule="auto" w:before="26"/>
                          <w:ind w:left="129" w:right="0"/>
                          <w:jc w:val="left"/>
                          <w:rPr>
                            <w:rFonts w:ascii="宋体" w:hAnsi="宋体" w:cs="宋体" w:eastAsia="宋体"/>
                            <w:sz w:val="20"/>
                            <w:szCs w:val="20"/>
                          </w:rPr>
                        </w:pPr>
                        <w:r>
                          <w:rPr>
                            <w:rFonts w:ascii="宋体" w:hAnsi="宋体" w:cs="宋体" w:eastAsia="宋体"/>
                            <w:color w:val="3B3B3D"/>
                            <w:w w:val="88"/>
                            <w:sz w:val="20"/>
                            <w:szCs w:val="20"/>
                          </w:rPr>
                          <w:t>占斌〉</w:t>
                        </w:r>
                        <w:r>
                          <w:rPr>
                            <w:rFonts w:ascii="宋体" w:hAnsi="宋体" w:cs="宋体" w:eastAsia="宋体"/>
                            <w:sz w:val="20"/>
                            <w:szCs w:val="20"/>
                          </w:rPr>
                        </w:r>
                      </w:p>
                    </w:tc>
                    <w:tc>
                      <w:tcPr>
                        <w:tcW w:w="754" w:type="dxa"/>
                        <w:gridSpan w:val="2"/>
                        <w:tcBorders>
                          <w:top w:val="single" w:sz="6" w:space="0" w:color="000000"/>
                          <w:left w:val="single" w:sz="6" w:space="0" w:color="232323"/>
                          <w:bottom w:val="single" w:sz="6" w:space="0" w:color="18181C"/>
                          <w:right w:val="single" w:sz="3" w:space="0" w:color="030303"/>
                        </w:tcBorders>
                      </w:tcPr>
                      <w:p>
                        <w:pPr>
                          <w:pStyle w:val="TableParagraph"/>
                          <w:spacing w:line="240" w:lineRule="auto" w:before="10"/>
                          <w:ind w:right="0"/>
                          <w:jc w:val="left"/>
                          <w:rPr>
                            <w:rFonts w:ascii="宋体" w:hAnsi="宋体" w:cs="宋体" w:eastAsia="宋体"/>
                            <w:sz w:val="28"/>
                            <w:szCs w:val="28"/>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B3B3D"/>
                            <w:w w:val="102"/>
                            <w:sz w:val="20"/>
                          </w:rPr>
                          <w:t>11050</w:t>
                        </w:r>
                        <w:r>
                          <w:rPr>
                            <w:rFonts w:ascii="Times New Roman"/>
                            <w:sz w:val="20"/>
                          </w:rPr>
                        </w:r>
                      </w:p>
                    </w:tc>
                    <w:tc>
                      <w:tcPr>
                        <w:tcW w:w="4288" w:type="dxa"/>
                        <w:tcBorders>
                          <w:top w:val="single" w:sz="3" w:space="0" w:color="3B3B3B"/>
                          <w:left w:val="single" w:sz="3" w:space="0" w:color="030303"/>
                          <w:bottom w:val="nil" w:sz="6" w:space="0" w:color="auto"/>
                          <w:right w:val="single" w:sz="3" w:space="0" w:color="1C1C1C"/>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93" w:right="0"/>
                          <w:jc w:val="left"/>
                          <w:rPr>
                            <w:rFonts w:ascii="宋体" w:hAnsi="宋体" w:cs="宋体" w:eastAsia="宋体"/>
                            <w:sz w:val="20"/>
                            <w:szCs w:val="20"/>
                          </w:rPr>
                        </w:pPr>
                        <w:r>
                          <w:rPr>
                            <w:rFonts w:ascii="宋体" w:hAnsi="宋体" w:cs="宋体" w:eastAsia="宋体"/>
                            <w:color w:val="3B3B3D"/>
                            <w:w w:val="103"/>
                            <w:sz w:val="20"/>
                            <w:szCs w:val="20"/>
                          </w:rPr>
                          <w:t>互联网大数据与政府治理</w:t>
                        </w:r>
                        <w:r>
                          <w:rPr>
                            <w:rFonts w:ascii="宋体" w:hAnsi="宋体" w:cs="宋体" w:eastAsia="宋体"/>
                            <w:color w:val="3B3B3D"/>
                            <w:spacing w:val="-70"/>
                            <w:sz w:val="20"/>
                            <w:szCs w:val="20"/>
                          </w:rPr>
                          <w:t> </w:t>
                        </w:r>
                        <w:r>
                          <w:rPr>
                            <w:rFonts w:ascii="宋体" w:hAnsi="宋体" w:cs="宋体" w:eastAsia="宋体"/>
                            <w:color w:val="212123"/>
                            <w:spacing w:val="-8"/>
                            <w:w w:val="108"/>
                            <w:sz w:val="20"/>
                            <w:szCs w:val="20"/>
                          </w:rPr>
                          <w:t>创</w:t>
                        </w:r>
                        <w:r>
                          <w:rPr>
                            <w:rFonts w:ascii="宋体" w:hAnsi="宋体" w:cs="宋体" w:eastAsia="宋体"/>
                            <w:color w:val="3B3B3D"/>
                            <w:w w:val="104"/>
                            <w:sz w:val="20"/>
                            <w:szCs w:val="20"/>
                          </w:rPr>
                          <w:t>新初探</w:t>
                        </w:r>
                        <w:r>
                          <w:rPr>
                            <w:rFonts w:ascii="宋体" w:hAnsi="宋体" w:cs="宋体" w:eastAsia="宋体"/>
                            <w:color w:val="3B3B3D"/>
                            <w:spacing w:val="10"/>
                            <w:sz w:val="20"/>
                            <w:szCs w:val="20"/>
                          </w:rPr>
                          <w:t> </w:t>
                        </w:r>
                        <w:r>
                          <w:rPr>
                            <w:rFonts w:ascii="宋体" w:hAnsi="宋体" w:cs="宋体" w:eastAsia="宋体"/>
                            <w:color w:val="3B3B3D"/>
                            <w:w w:val="84"/>
                            <w:sz w:val="20"/>
                            <w:szCs w:val="20"/>
                          </w:rPr>
                          <w:t>（于施洋）</w:t>
                        </w:r>
                        <w:r>
                          <w:rPr>
                            <w:rFonts w:ascii="宋体" w:hAnsi="宋体" w:cs="宋体" w:eastAsia="宋体"/>
                            <w:sz w:val="20"/>
                            <w:szCs w:val="20"/>
                          </w:rPr>
                        </w:r>
                      </w:p>
                    </w:tc>
                  </w:tr>
                  <w:tr>
                    <w:trPr>
                      <w:trHeight w:val="653" w:hRule="exact"/>
                    </w:trPr>
                    <w:tc>
                      <w:tcPr>
                        <w:tcW w:w="828" w:type="dxa"/>
                        <w:tcBorders>
                          <w:top w:val="single" w:sz="6" w:space="0" w:color="232323"/>
                          <w:left w:val="single" w:sz="6" w:space="0" w:color="232323"/>
                          <w:bottom w:val="single" w:sz="6" w:space="0" w:color="2F2F2F"/>
                          <w:right w:val="single" w:sz="6" w:space="0" w:color="343434"/>
                        </w:tcBorders>
                      </w:tcPr>
                      <w:p>
                        <w:pPr>
                          <w:pStyle w:val="TableParagraph"/>
                          <w:spacing w:line="240" w:lineRule="auto" w:before="11"/>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5"/>
                            <w:sz w:val="20"/>
                          </w:rPr>
                          <w:t>028</w:t>
                        </w:r>
                        <w:r>
                          <w:rPr>
                            <w:rFonts w:ascii="Times New Roman"/>
                            <w:sz w:val="20"/>
                          </w:rPr>
                        </w:r>
                      </w:p>
                    </w:tc>
                    <w:tc>
                      <w:tcPr>
                        <w:tcW w:w="3476" w:type="dxa"/>
                        <w:tcBorders>
                          <w:top w:val="single" w:sz="6" w:space="0" w:color="444444"/>
                          <w:left w:val="single" w:sz="6" w:space="0" w:color="343434"/>
                          <w:bottom w:val="single" w:sz="6" w:space="0" w:color="2F2F2F"/>
                          <w:right w:val="single" w:sz="6" w:space="0" w:color="232323"/>
                        </w:tcBorders>
                      </w:tcPr>
                      <w:p>
                        <w:pPr>
                          <w:pStyle w:val="TableParagraph"/>
                          <w:spacing w:line="324" w:lineRule="exact" w:before="14"/>
                          <w:ind w:left="100" w:right="129" w:firstLine="28"/>
                          <w:jc w:val="left"/>
                          <w:rPr>
                            <w:rFonts w:ascii="宋体" w:hAnsi="宋体" w:cs="宋体" w:eastAsia="宋体"/>
                            <w:sz w:val="20"/>
                            <w:szCs w:val="20"/>
                          </w:rPr>
                        </w:pPr>
                        <w:r>
                          <w:rPr>
                            <w:rFonts w:ascii="宋体" w:hAnsi="宋体" w:cs="宋体" w:eastAsia="宋体"/>
                            <w:color w:val="3B3B3D"/>
                            <w:sz w:val="20"/>
                            <w:szCs w:val="20"/>
                          </w:rPr>
                          <w:t>自觉践行社会主义核心价值观（周文 </w:t>
                        </w:r>
                        <w:r>
                          <w:rPr>
                            <w:rFonts w:ascii="宋体" w:hAnsi="宋体" w:cs="宋体" w:eastAsia="宋体"/>
                            <w:color w:val="3B3B3D"/>
                            <w:w w:val="79"/>
                            <w:sz w:val="20"/>
                            <w:szCs w:val="20"/>
                          </w:rPr>
                          <w:t>彰〉</w:t>
                        </w:r>
                        <w:r>
                          <w:rPr>
                            <w:rFonts w:ascii="宋体" w:hAnsi="宋体" w:cs="宋体" w:eastAsia="宋体"/>
                            <w:sz w:val="20"/>
                            <w:szCs w:val="20"/>
                          </w:rPr>
                        </w:r>
                      </w:p>
                    </w:tc>
                    <w:tc>
                      <w:tcPr>
                        <w:tcW w:w="81" w:type="dxa"/>
                        <w:vMerge w:val="restart"/>
                        <w:tcBorders>
                          <w:top w:val="single" w:sz="6" w:space="0" w:color="18181C"/>
                          <w:left w:val="single" w:sz="6" w:space="0" w:color="232323"/>
                          <w:right w:val="nil" w:sz="6" w:space="0" w:color="auto"/>
                        </w:tcBorders>
                      </w:tcPr>
                      <w:p>
                        <w:pPr/>
                      </w:p>
                    </w:tc>
                    <w:tc>
                      <w:tcPr>
                        <w:tcW w:w="673" w:type="dxa"/>
                        <w:tcBorders>
                          <w:top w:val="single" w:sz="6" w:space="0" w:color="18181C"/>
                          <w:left w:val="nil" w:sz="6" w:space="0" w:color="auto"/>
                          <w:bottom w:val="single" w:sz="3" w:space="0" w:color="545454"/>
                          <w:right w:val="single" w:sz="3" w:space="0" w:color="030303"/>
                        </w:tcBorders>
                      </w:tcPr>
                      <w:p>
                        <w:pPr>
                          <w:pStyle w:val="TableParagraph"/>
                          <w:spacing w:line="240" w:lineRule="auto" w:before="8"/>
                          <w:ind w:right="0"/>
                          <w:jc w:val="left"/>
                          <w:rPr>
                            <w:rFonts w:ascii="宋体" w:hAnsi="宋体" w:cs="宋体" w:eastAsia="宋体"/>
                            <w:sz w:val="17"/>
                            <w:szCs w:val="17"/>
                          </w:rPr>
                        </w:pPr>
                      </w:p>
                      <w:p>
                        <w:pPr>
                          <w:pStyle w:val="TableParagraph"/>
                          <w:spacing w:line="240" w:lineRule="auto"/>
                          <w:ind w:left="50" w:right="0"/>
                          <w:jc w:val="left"/>
                          <w:rPr>
                            <w:rFonts w:ascii="Times New Roman" w:hAnsi="Times New Roman" w:cs="Times New Roman" w:eastAsia="Times New Roman"/>
                            <w:sz w:val="20"/>
                            <w:szCs w:val="20"/>
                          </w:rPr>
                        </w:pPr>
                        <w:r>
                          <w:rPr>
                            <w:rFonts w:ascii="Times New Roman"/>
                            <w:color w:val="3B3B3D"/>
                            <w:w w:val="105"/>
                            <w:sz w:val="20"/>
                          </w:rPr>
                          <w:t>110</w:t>
                        </w:r>
                        <w:r>
                          <w:rPr>
                            <w:rFonts w:ascii="Times New Roman"/>
                            <w:color w:val="3B3B3D"/>
                            <w:spacing w:val="-3"/>
                            <w:w w:val="105"/>
                            <w:sz w:val="20"/>
                          </w:rPr>
                          <w:t>5</w:t>
                        </w:r>
                        <w:r>
                          <w:rPr>
                            <w:rFonts w:ascii="Times New Roman"/>
                            <w:color w:val="212123"/>
                            <w:w w:val="135"/>
                            <w:sz w:val="20"/>
                          </w:rPr>
                          <w:t>1</w:t>
                        </w:r>
                        <w:r>
                          <w:rPr>
                            <w:rFonts w:ascii="Times New Roman"/>
                            <w:sz w:val="20"/>
                          </w:rPr>
                        </w:r>
                      </w:p>
                    </w:tc>
                    <w:tc>
                      <w:tcPr>
                        <w:tcW w:w="4288" w:type="dxa"/>
                        <w:tcBorders>
                          <w:top w:val="nil" w:sz="6" w:space="0" w:color="auto"/>
                          <w:left w:val="single" w:sz="3" w:space="0" w:color="030303"/>
                          <w:bottom w:val="single" w:sz="3" w:space="0" w:color="3B3B3B"/>
                          <w:right w:val="single" w:sz="3" w:space="0" w:color="1C1C1C"/>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B3B3D"/>
                            <w:w w:val="103"/>
                            <w:sz w:val="20"/>
                            <w:szCs w:val="20"/>
                          </w:rPr>
                          <w:t>大数据时</w:t>
                        </w:r>
                        <w:r>
                          <w:rPr>
                            <w:rFonts w:ascii="宋体" w:hAnsi="宋体" w:cs="宋体" w:eastAsia="宋体"/>
                            <w:color w:val="3B3B3D"/>
                            <w:spacing w:val="14"/>
                            <w:w w:val="103"/>
                            <w:sz w:val="20"/>
                            <w:szCs w:val="20"/>
                          </w:rPr>
                          <w:t>代</w:t>
                        </w:r>
                        <w:r>
                          <w:rPr>
                            <w:rFonts w:ascii="宋体" w:hAnsi="宋体" w:cs="宋体" w:eastAsia="宋体"/>
                            <w:color w:val="3B3B3D"/>
                            <w:w w:val="104"/>
                            <w:sz w:val="20"/>
                            <w:szCs w:val="20"/>
                          </w:rPr>
                          <w:t>的社会化新媒体舆情</w:t>
                        </w:r>
                        <w:r>
                          <w:rPr>
                            <w:rFonts w:ascii="宋体" w:hAnsi="宋体" w:cs="宋体" w:eastAsia="宋体"/>
                            <w:color w:val="3B3B3D"/>
                            <w:spacing w:val="8"/>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91"/>
                            <w:sz w:val="20"/>
                            <w:szCs w:val="20"/>
                          </w:rPr>
                          <w:t>张华平〉</w:t>
                        </w:r>
                        <w:r>
                          <w:rPr>
                            <w:rFonts w:ascii="宋体" w:hAnsi="宋体" w:cs="宋体" w:eastAsia="宋体"/>
                            <w:sz w:val="20"/>
                            <w:szCs w:val="20"/>
                          </w:rPr>
                        </w:r>
                      </w:p>
                    </w:tc>
                  </w:tr>
                  <w:tr>
                    <w:trPr>
                      <w:trHeight w:val="671" w:hRule="exact"/>
                    </w:trPr>
                    <w:tc>
                      <w:tcPr>
                        <w:tcW w:w="828" w:type="dxa"/>
                        <w:tcBorders>
                          <w:top w:val="single" w:sz="6" w:space="0" w:color="2F2F2F"/>
                          <w:left w:val="single" w:sz="6" w:space="0" w:color="232323"/>
                          <w:bottom w:val="single" w:sz="6" w:space="0" w:color="2F2F2F"/>
                          <w:right w:val="single" w:sz="6" w:space="0" w:color="343434"/>
                        </w:tcBorders>
                      </w:tcPr>
                      <w:p>
                        <w:pPr>
                          <w:pStyle w:val="TableParagraph"/>
                          <w:spacing w:line="240" w:lineRule="auto" w:before="13"/>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4"/>
                            <w:sz w:val="20"/>
                          </w:rPr>
                          <w:t>029</w:t>
                        </w:r>
                        <w:r>
                          <w:rPr>
                            <w:rFonts w:ascii="Times New Roman"/>
                            <w:sz w:val="20"/>
                          </w:rPr>
                        </w:r>
                      </w:p>
                    </w:tc>
                    <w:tc>
                      <w:tcPr>
                        <w:tcW w:w="3476" w:type="dxa"/>
                        <w:tcBorders>
                          <w:top w:val="single" w:sz="6" w:space="0" w:color="2F2F2F"/>
                          <w:left w:val="single" w:sz="6" w:space="0" w:color="343434"/>
                          <w:bottom w:val="single" w:sz="6" w:space="0" w:color="2F2F2F"/>
                          <w:right w:val="single" w:sz="6" w:space="0" w:color="232323"/>
                        </w:tcBorders>
                      </w:tcPr>
                      <w:p>
                        <w:pPr>
                          <w:pStyle w:val="TableParagraph"/>
                          <w:spacing w:line="324" w:lineRule="exact" w:before="16"/>
                          <w:ind w:left="100" w:right="105"/>
                          <w:jc w:val="left"/>
                          <w:rPr>
                            <w:rFonts w:ascii="宋体" w:hAnsi="宋体" w:cs="宋体" w:eastAsia="宋体"/>
                            <w:sz w:val="20"/>
                            <w:szCs w:val="20"/>
                          </w:rPr>
                        </w:pPr>
                        <w:r>
                          <w:rPr>
                            <w:rFonts w:ascii="宋体" w:hAnsi="宋体" w:cs="宋体" w:eastAsia="宋体"/>
                            <w:color w:val="3B3B3D"/>
                            <w:w w:val="103"/>
                            <w:sz w:val="20"/>
                            <w:szCs w:val="20"/>
                          </w:rPr>
                          <w:t>确立中国特色社会主义道路自</w:t>
                        </w:r>
                        <w:r>
                          <w:rPr>
                            <w:rFonts w:ascii="宋体" w:hAnsi="宋体" w:cs="宋体" w:eastAsia="宋体"/>
                            <w:color w:val="3B3B3D"/>
                            <w:spacing w:val="-71"/>
                            <w:sz w:val="20"/>
                            <w:szCs w:val="20"/>
                          </w:rPr>
                          <w:t> </w:t>
                        </w:r>
                        <w:r>
                          <w:rPr>
                            <w:rFonts w:ascii="宋体" w:hAnsi="宋体" w:cs="宋体" w:eastAsia="宋体"/>
                            <w:color w:val="3B3B3D"/>
                            <w:w w:val="91"/>
                            <w:sz w:val="20"/>
                            <w:szCs w:val="20"/>
                          </w:rPr>
                          <w:t>信（王</w:t>
                        </w:r>
                        <w:r>
                          <w:rPr>
                            <w:rFonts w:ascii="宋体" w:hAnsi="宋体" w:cs="宋体" w:eastAsia="宋体"/>
                            <w:color w:val="3B3B3D"/>
                            <w:w w:val="91"/>
                            <w:sz w:val="20"/>
                            <w:szCs w:val="20"/>
                          </w:rPr>
                          <w:t> </w:t>
                        </w:r>
                        <w:r>
                          <w:rPr>
                            <w:rFonts w:ascii="宋体" w:hAnsi="宋体" w:cs="宋体" w:eastAsia="宋体"/>
                            <w:color w:val="3B3B3D"/>
                            <w:w w:val="90"/>
                            <w:sz w:val="20"/>
                            <w:szCs w:val="20"/>
                          </w:rPr>
                          <w:t>怀超）</w:t>
                        </w:r>
                        <w:r>
                          <w:rPr>
                            <w:rFonts w:ascii="宋体" w:hAnsi="宋体" w:cs="宋体" w:eastAsia="宋体"/>
                            <w:sz w:val="20"/>
                            <w:szCs w:val="20"/>
                          </w:rPr>
                        </w:r>
                      </w:p>
                    </w:tc>
                    <w:tc>
                      <w:tcPr>
                        <w:tcW w:w="81" w:type="dxa"/>
                        <w:vMerge/>
                        <w:tcBorders>
                          <w:left w:val="single" w:sz="6" w:space="0" w:color="232323"/>
                          <w:bottom w:val="single" w:sz="3" w:space="0" w:color="2B2B2B"/>
                          <w:right w:val="nil" w:sz="6" w:space="0" w:color="auto"/>
                        </w:tcBorders>
                      </w:tcPr>
                      <w:p>
                        <w:pPr/>
                      </w:p>
                    </w:tc>
                    <w:tc>
                      <w:tcPr>
                        <w:tcW w:w="673" w:type="dxa"/>
                        <w:tcBorders>
                          <w:top w:val="single" w:sz="3" w:space="0" w:color="545454"/>
                          <w:left w:val="nil" w:sz="6" w:space="0" w:color="auto"/>
                          <w:bottom w:val="single" w:sz="3" w:space="0" w:color="2B2B2B"/>
                          <w:right w:val="single" w:sz="3" w:space="0" w:color="030303"/>
                        </w:tcBorders>
                      </w:tcPr>
                      <w:p>
                        <w:pPr>
                          <w:pStyle w:val="TableParagraph"/>
                          <w:spacing w:line="240" w:lineRule="auto" w:before="1"/>
                          <w:ind w:right="0"/>
                          <w:jc w:val="left"/>
                          <w:rPr>
                            <w:rFonts w:ascii="宋体" w:hAnsi="宋体" w:cs="宋体" w:eastAsia="宋体"/>
                            <w:sz w:val="18"/>
                            <w:szCs w:val="18"/>
                          </w:rPr>
                        </w:pPr>
                      </w:p>
                      <w:p>
                        <w:pPr>
                          <w:pStyle w:val="TableParagraph"/>
                          <w:spacing w:line="240" w:lineRule="auto"/>
                          <w:ind w:left="50" w:right="0"/>
                          <w:jc w:val="left"/>
                          <w:rPr>
                            <w:rFonts w:ascii="Times New Roman" w:hAnsi="Times New Roman" w:cs="Times New Roman" w:eastAsia="Times New Roman"/>
                            <w:sz w:val="20"/>
                            <w:szCs w:val="20"/>
                          </w:rPr>
                        </w:pPr>
                        <w:r>
                          <w:rPr>
                            <w:rFonts w:ascii="Times New Roman"/>
                            <w:color w:val="212123"/>
                            <w:spacing w:val="-14"/>
                            <w:w w:val="122"/>
                            <w:sz w:val="20"/>
                          </w:rPr>
                          <w:t>1</w:t>
                        </w:r>
                        <w:r>
                          <w:rPr>
                            <w:rFonts w:ascii="Times New Roman"/>
                            <w:color w:val="3B3B3D"/>
                            <w:w w:val="102"/>
                            <w:sz w:val="20"/>
                          </w:rPr>
                          <w:t>1052</w:t>
                        </w:r>
                        <w:r>
                          <w:rPr>
                            <w:rFonts w:ascii="Times New Roman"/>
                            <w:sz w:val="20"/>
                          </w:rPr>
                        </w:r>
                      </w:p>
                    </w:tc>
                    <w:tc>
                      <w:tcPr>
                        <w:tcW w:w="4288" w:type="dxa"/>
                        <w:tcBorders>
                          <w:top w:val="single" w:sz="3" w:space="0" w:color="3B3B3B"/>
                          <w:left w:val="single" w:sz="3" w:space="0" w:color="030303"/>
                          <w:bottom w:val="single" w:sz="3" w:space="0" w:color="383838"/>
                          <w:right w:val="single" w:sz="3" w:space="0" w:color="1C1C1C"/>
                        </w:tcBorders>
                      </w:tcPr>
                      <w:p>
                        <w:pPr>
                          <w:pStyle w:val="TableParagraph"/>
                          <w:spacing w:line="240" w:lineRule="auto" w:before="175"/>
                          <w:ind w:left="93" w:right="0"/>
                          <w:jc w:val="left"/>
                          <w:rPr>
                            <w:rFonts w:ascii="宋体" w:hAnsi="宋体" w:cs="宋体" w:eastAsia="宋体"/>
                            <w:sz w:val="20"/>
                            <w:szCs w:val="20"/>
                          </w:rPr>
                        </w:pPr>
                        <w:r>
                          <w:rPr>
                            <w:rFonts w:ascii="宋体" w:hAnsi="宋体" w:cs="宋体" w:eastAsia="宋体"/>
                            <w:color w:val="3B3B3D"/>
                            <w:w w:val="103"/>
                            <w:sz w:val="20"/>
                            <w:szCs w:val="20"/>
                          </w:rPr>
                          <w:t>开放政府数据的价值</w:t>
                        </w:r>
                        <w:r>
                          <w:rPr>
                            <w:rFonts w:ascii="宋体" w:hAnsi="宋体" w:cs="宋体" w:eastAsia="宋体"/>
                            <w:color w:val="3B3B3D"/>
                            <w:spacing w:val="-68"/>
                            <w:sz w:val="20"/>
                            <w:szCs w:val="20"/>
                          </w:rPr>
                          <w:t> </w:t>
                        </w:r>
                        <w:r>
                          <w:rPr>
                            <w:rFonts w:ascii="宋体" w:hAnsi="宋体" w:cs="宋体" w:eastAsia="宋体"/>
                            <w:color w:val="212123"/>
                            <w:spacing w:val="-6"/>
                            <w:w w:val="107"/>
                            <w:sz w:val="20"/>
                            <w:szCs w:val="20"/>
                          </w:rPr>
                          <w:t>与</w:t>
                        </w:r>
                        <w:r>
                          <w:rPr>
                            <w:rFonts w:ascii="宋体" w:hAnsi="宋体" w:cs="宋体" w:eastAsia="宋体"/>
                            <w:color w:val="3B3B3D"/>
                            <w:w w:val="105"/>
                            <w:sz w:val="20"/>
                            <w:szCs w:val="20"/>
                          </w:rPr>
                          <w:t>实践</w:t>
                        </w:r>
                        <w:r>
                          <w:rPr>
                            <w:rFonts w:ascii="宋体" w:hAnsi="宋体" w:cs="宋体" w:eastAsia="宋体"/>
                            <w:color w:val="3B3B3D"/>
                            <w:spacing w:val="-2"/>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86"/>
                            <w:sz w:val="20"/>
                            <w:szCs w:val="20"/>
                          </w:rPr>
                          <w:t>郑磊〉</w:t>
                        </w:r>
                        <w:r>
                          <w:rPr>
                            <w:rFonts w:ascii="宋体" w:hAnsi="宋体" w:cs="宋体" w:eastAsia="宋体"/>
                            <w:sz w:val="20"/>
                            <w:szCs w:val="20"/>
                          </w:rPr>
                        </w:r>
                      </w:p>
                    </w:tc>
                  </w:tr>
                  <w:tr>
                    <w:trPr>
                      <w:trHeight w:val="632" w:hRule="exact"/>
                    </w:trPr>
                    <w:tc>
                      <w:tcPr>
                        <w:tcW w:w="828" w:type="dxa"/>
                        <w:tcBorders>
                          <w:top w:val="single" w:sz="6" w:space="0" w:color="2F2F2F"/>
                          <w:left w:val="single" w:sz="6" w:space="0" w:color="232323"/>
                          <w:bottom w:val="single" w:sz="6" w:space="0" w:color="2B2B2B"/>
                          <w:right w:val="single" w:sz="6" w:space="0" w:color="343434"/>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2"/>
                            <w:sz w:val="20"/>
                          </w:rPr>
                          <w:t>11</w:t>
                        </w:r>
                        <w:r>
                          <w:rPr>
                            <w:rFonts w:ascii="Times New Roman"/>
                            <w:color w:val="212123"/>
                            <w:spacing w:val="-4"/>
                            <w:w w:val="102"/>
                            <w:sz w:val="20"/>
                          </w:rPr>
                          <w:t>0</w:t>
                        </w:r>
                        <w:r>
                          <w:rPr>
                            <w:rFonts w:ascii="Times New Roman"/>
                            <w:color w:val="3B3B3D"/>
                            <w:w w:val="99"/>
                            <w:sz w:val="20"/>
                          </w:rPr>
                          <w:t>30</w:t>
                        </w:r>
                        <w:r>
                          <w:rPr>
                            <w:rFonts w:ascii="Times New Roman"/>
                            <w:sz w:val="20"/>
                          </w:rPr>
                        </w:r>
                      </w:p>
                    </w:tc>
                    <w:tc>
                      <w:tcPr>
                        <w:tcW w:w="3476" w:type="dxa"/>
                        <w:tcBorders>
                          <w:top w:val="single" w:sz="6" w:space="0" w:color="2F2F2F"/>
                          <w:left w:val="single" w:sz="6" w:space="0" w:color="343434"/>
                          <w:bottom w:val="single" w:sz="6" w:space="0" w:color="2B2B2B"/>
                          <w:right w:val="single" w:sz="6" w:space="0" w:color="232323"/>
                        </w:tcBorders>
                      </w:tcPr>
                      <w:p>
                        <w:pPr>
                          <w:pStyle w:val="TableParagraph"/>
                          <w:spacing w:line="240" w:lineRule="auto" w:before="177"/>
                          <w:ind w:left="107" w:right="0"/>
                          <w:jc w:val="left"/>
                          <w:rPr>
                            <w:rFonts w:ascii="宋体" w:hAnsi="宋体" w:cs="宋体" w:eastAsia="宋体"/>
                            <w:sz w:val="20"/>
                            <w:szCs w:val="20"/>
                          </w:rPr>
                        </w:pPr>
                        <w:r>
                          <w:rPr>
                            <w:rFonts w:ascii="宋体" w:hAnsi="宋体" w:cs="宋体" w:eastAsia="宋体"/>
                            <w:color w:val="3B3B3D"/>
                            <w:w w:val="103"/>
                            <w:sz w:val="20"/>
                            <w:szCs w:val="20"/>
                          </w:rPr>
                          <w:t>弘扬宪法精神</w:t>
                        </w:r>
                        <w:r>
                          <w:rPr>
                            <w:rFonts w:ascii="宋体" w:hAnsi="宋体" w:cs="宋体" w:eastAsia="宋体"/>
                            <w:color w:val="3B3B3D"/>
                            <w:spacing w:val="17"/>
                            <w:sz w:val="20"/>
                            <w:szCs w:val="20"/>
                          </w:rPr>
                          <w:t> </w:t>
                        </w:r>
                        <w:r>
                          <w:rPr>
                            <w:rFonts w:ascii="宋体" w:hAnsi="宋体" w:cs="宋体" w:eastAsia="宋体"/>
                            <w:color w:val="3B3B3D"/>
                            <w:w w:val="94"/>
                            <w:sz w:val="20"/>
                            <w:szCs w:val="20"/>
                          </w:rPr>
                          <w:t>建设法治政府（任进〉</w:t>
                        </w:r>
                        <w:r>
                          <w:rPr>
                            <w:rFonts w:ascii="宋体" w:hAnsi="宋体" w:cs="宋体" w:eastAsia="宋体"/>
                            <w:sz w:val="20"/>
                            <w:szCs w:val="20"/>
                          </w:rPr>
                        </w:r>
                      </w:p>
                    </w:tc>
                    <w:tc>
                      <w:tcPr>
                        <w:tcW w:w="754" w:type="dxa"/>
                        <w:gridSpan w:val="2"/>
                        <w:tcBorders>
                          <w:top w:val="single" w:sz="3" w:space="0" w:color="2B2B2B"/>
                          <w:left w:val="single" w:sz="6" w:space="0" w:color="232323"/>
                          <w:bottom w:val="nil" w:sz="6" w:space="0" w:color="auto"/>
                          <w:right w:val="single" w:sz="3" w:space="0" w:color="030303"/>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B3B3D"/>
                            <w:w w:val="104"/>
                            <w:sz w:val="20"/>
                          </w:rPr>
                          <w:t>11053</w:t>
                        </w:r>
                        <w:r>
                          <w:rPr>
                            <w:rFonts w:ascii="Times New Roman"/>
                            <w:sz w:val="20"/>
                          </w:rPr>
                        </w:r>
                      </w:p>
                    </w:tc>
                    <w:tc>
                      <w:tcPr>
                        <w:tcW w:w="4288" w:type="dxa"/>
                        <w:tcBorders>
                          <w:top w:val="single" w:sz="3" w:space="0" w:color="383838"/>
                          <w:left w:val="single" w:sz="3" w:space="0" w:color="030303"/>
                          <w:bottom w:val="single" w:sz="3" w:space="0" w:color="343434"/>
                          <w:right w:val="single" w:sz="3" w:space="0" w:color="1C1C1C"/>
                        </w:tcBorders>
                      </w:tcPr>
                      <w:p>
                        <w:pPr>
                          <w:pStyle w:val="TableParagraph"/>
                          <w:spacing w:line="297" w:lineRule="auto"/>
                          <w:ind w:left="100" w:right="105" w:hanging="8"/>
                          <w:jc w:val="left"/>
                          <w:rPr>
                            <w:rFonts w:ascii="宋体" w:hAnsi="宋体" w:cs="宋体" w:eastAsia="宋体"/>
                            <w:sz w:val="20"/>
                            <w:szCs w:val="20"/>
                          </w:rPr>
                        </w:pPr>
                        <w:r>
                          <w:rPr>
                            <w:rFonts w:ascii="宋体" w:hAnsi="宋体" w:cs="宋体" w:eastAsia="宋体"/>
                            <w:color w:val="3B3B3D"/>
                            <w:w w:val="106"/>
                            <w:sz w:val="20"/>
                            <w:szCs w:val="20"/>
                          </w:rPr>
                          <w:t>社会转型与国家治理一一政治体</w:t>
                        </w:r>
                        <w:r>
                          <w:rPr>
                            <w:rFonts w:ascii="宋体" w:hAnsi="宋体" w:cs="宋体" w:eastAsia="宋体"/>
                            <w:color w:val="3B3B3D"/>
                            <w:spacing w:val="-59"/>
                            <w:sz w:val="20"/>
                            <w:szCs w:val="20"/>
                          </w:rPr>
                          <w:t> </w:t>
                        </w:r>
                        <w:r>
                          <w:rPr>
                            <w:rFonts w:ascii="宋体" w:hAnsi="宋体" w:cs="宋体" w:eastAsia="宋体"/>
                            <w:color w:val="212123"/>
                            <w:spacing w:val="3"/>
                            <w:w w:val="110"/>
                            <w:sz w:val="20"/>
                            <w:szCs w:val="20"/>
                          </w:rPr>
                          <w:t>制</w:t>
                        </w:r>
                        <w:r>
                          <w:rPr>
                            <w:rFonts w:ascii="宋体" w:hAnsi="宋体" w:cs="宋体" w:eastAsia="宋体"/>
                            <w:color w:val="505052"/>
                            <w:w w:val="106"/>
                            <w:sz w:val="20"/>
                            <w:szCs w:val="20"/>
                          </w:rPr>
                          <w:t>改革取向</w:t>
                        </w:r>
                        <w:r>
                          <w:rPr>
                            <w:rFonts w:ascii="宋体" w:hAnsi="宋体" w:cs="宋体" w:eastAsia="宋体"/>
                            <w:color w:val="505052"/>
                            <w:w w:val="106"/>
                            <w:sz w:val="20"/>
                            <w:szCs w:val="20"/>
                          </w:rPr>
                          <w:t> </w:t>
                        </w:r>
                        <w:r>
                          <w:rPr>
                            <w:rFonts w:ascii="宋体" w:hAnsi="宋体" w:cs="宋体" w:eastAsia="宋体"/>
                            <w:color w:val="3B3B3D"/>
                            <w:w w:val="103"/>
                            <w:sz w:val="20"/>
                            <w:szCs w:val="20"/>
                          </w:rPr>
                          <w:t>与政策选择</w:t>
                        </w:r>
                        <w:r>
                          <w:rPr>
                            <w:rFonts w:ascii="宋体" w:hAnsi="宋体" w:cs="宋体" w:eastAsia="宋体"/>
                            <w:color w:val="3B3B3D"/>
                            <w:spacing w:val="14"/>
                            <w:sz w:val="20"/>
                            <w:szCs w:val="20"/>
                          </w:rPr>
                          <w:t> </w:t>
                        </w:r>
                        <w:r>
                          <w:rPr>
                            <w:rFonts w:ascii="宋体" w:hAnsi="宋体" w:cs="宋体" w:eastAsia="宋体"/>
                            <w:color w:val="3B3B3D"/>
                            <w:w w:val="81"/>
                            <w:sz w:val="20"/>
                            <w:szCs w:val="20"/>
                          </w:rPr>
                          <w:t>（</w:t>
                        </w:r>
                        <w:r>
                          <w:rPr>
                            <w:rFonts w:ascii="宋体" w:hAnsi="宋体" w:cs="宋体" w:eastAsia="宋体"/>
                            <w:color w:val="3B3B3D"/>
                            <w:spacing w:val="-22"/>
                            <w:w w:val="81"/>
                            <w:sz w:val="20"/>
                            <w:szCs w:val="20"/>
                          </w:rPr>
                          <w:t>徐</w:t>
                        </w:r>
                        <w:r>
                          <w:rPr>
                            <w:rFonts w:ascii="宋体" w:hAnsi="宋体" w:cs="宋体" w:eastAsia="宋体"/>
                            <w:color w:val="3B3B3D"/>
                            <w:w w:val="88"/>
                            <w:sz w:val="20"/>
                            <w:szCs w:val="20"/>
                          </w:rPr>
                          <w:t>湘林〉</w:t>
                        </w:r>
                        <w:r>
                          <w:rPr>
                            <w:rFonts w:ascii="宋体" w:hAnsi="宋体" w:cs="宋体" w:eastAsia="宋体"/>
                            <w:sz w:val="20"/>
                            <w:szCs w:val="20"/>
                          </w:rPr>
                        </w:r>
                      </w:p>
                    </w:tc>
                  </w:tr>
                  <w:tr>
                    <w:trPr>
                      <w:trHeight w:val="664" w:hRule="exact"/>
                    </w:trPr>
                    <w:tc>
                      <w:tcPr>
                        <w:tcW w:w="828" w:type="dxa"/>
                        <w:tcBorders>
                          <w:top w:val="single" w:sz="6" w:space="0" w:color="2B2B2B"/>
                          <w:left w:val="single" w:sz="6" w:space="0" w:color="232323"/>
                          <w:bottom w:val="single" w:sz="6" w:space="0" w:color="2B2B2B"/>
                          <w:right w:val="single" w:sz="6" w:space="0" w:color="343434"/>
                        </w:tcBorders>
                      </w:tcPr>
                      <w:p>
                        <w:pPr>
                          <w:pStyle w:val="TableParagraph"/>
                          <w:spacing w:line="240" w:lineRule="auto" w:before="13"/>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8"/>
                            <w:sz w:val="20"/>
                          </w:rPr>
                          <w:t>0</w:t>
                        </w:r>
                        <w:r>
                          <w:rPr>
                            <w:rFonts w:ascii="Times New Roman"/>
                            <w:color w:val="3B3B3D"/>
                            <w:spacing w:val="14"/>
                            <w:w w:val="108"/>
                            <w:sz w:val="20"/>
                          </w:rPr>
                          <w:t>3</w:t>
                        </w:r>
                        <w:r>
                          <w:rPr>
                            <w:rFonts w:ascii="Times New Roman"/>
                            <w:color w:val="212123"/>
                            <w:w w:val="122"/>
                            <w:sz w:val="20"/>
                          </w:rPr>
                          <w:t>1</w:t>
                        </w:r>
                        <w:r>
                          <w:rPr>
                            <w:rFonts w:ascii="Times New Roman"/>
                            <w:sz w:val="20"/>
                          </w:rPr>
                        </w:r>
                      </w:p>
                    </w:tc>
                    <w:tc>
                      <w:tcPr>
                        <w:tcW w:w="3476" w:type="dxa"/>
                        <w:tcBorders>
                          <w:top w:val="single" w:sz="6" w:space="0" w:color="2B2B2B"/>
                          <w:left w:val="single" w:sz="6" w:space="0" w:color="343434"/>
                          <w:bottom w:val="single" w:sz="6" w:space="0" w:color="3B3B3B"/>
                          <w:right w:val="single" w:sz="6" w:space="0" w:color="232323"/>
                        </w:tcBorders>
                      </w:tcPr>
                      <w:p>
                        <w:pPr>
                          <w:pStyle w:val="TableParagraph"/>
                          <w:spacing w:line="240" w:lineRule="auto" w:before="10"/>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B3B3D"/>
                            <w:w w:val="104"/>
                            <w:sz w:val="20"/>
                            <w:szCs w:val="20"/>
                          </w:rPr>
                          <w:t>转变政府</w:t>
                        </w:r>
                        <w:r>
                          <w:rPr>
                            <w:rFonts w:ascii="宋体" w:hAnsi="宋体" w:cs="宋体" w:eastAsia="宋体"/>
                            <w:color w:val="3B3B3D"/>
                            <w:spacing w:val="11"/>
                            <w:w w:val="104"/>
                            <w:sz w:val="20"/>
                            <w:szCs w:val="20"/>
                          </w:rPr>
                          <w:t>职</w:t>
                        </w:r>
                        <w:r>
                          <w:rPr>
                            <w:rFonts w:ascii="宋体" w:hAnsi="宋体" w:cs="宋体" w:eastAsia="宋体"/>
                            <w:color w:val="3B3B3D"/>
                            <w:w w:val="103"/>
                            <w:sz w:val="20"/>
                            <w:szCs w:val="20"/>
                          </w:rPr>
                          <w:t>能与依法行政</w:t>
                        </w:r>
                        <w:r>
                          <w:rPr>
                            <w:rFonts w:ascii="宋体" w:hAnsi="宋体" w:cs="宋体" w:eastAsia="宋体"/>
                            <w:color w:val="3B3B3D"/>
                            <w:spacing w:val="10"/>
                            <w:sz w:val="20"/>
                            <w:szCs w:val="20"/>
                          </w:rPr>
                          <w:t> </w:t>
                        </w:r>
                        <w:r>
                          <w:rPr>
                            <w:rFonts w:ascii="宋体" w:hAnsi="宋体" w:cs="宋体" w:eastAsia="宋体"/>
                            <w:color w:val="3B3B3D"/>
                            <w:w w:val="78"/>
                            <w:sz w:val="20"/>
                            <w:szCs w:val="20"/>
                          </w:rPr>
                          <w:t>（任进〉</w:t>
                        </w:r>
                        <w:r>
                          <w:rPr>
                            <w:rFonts w:ascii="宋体" w:hAnsi="宋体" w:cs="宋体" w:eastAsia="宋体"/>
                            <w:sz w:val="20"/>
                            <w:szCs w:val="20"/>
                          </w:rPr>
                        </w:r>
                      </w:p>
                    </w:tc>
                    <w:tc>
                      <w:tcPr>
                        <w:tcW w:w="754" w:type="dxa"/>
                        <w:gridSpan w:val="2"/>
                        <w:tcBorders>
                          <w:top w:val="nil" w:sz="6" w:space="0" w:color="auto"/>
                          <w:left w:val="single" w:sz="6" w:space="0" w:color="232323"/>
                          <w:bottom w:val="single" w:sz="6" w:space="0" w:color="3B3B3B"/>
                          <w:right w:val="single" w:sz="3" w:space="0" w:color="030303"/>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B3B3D"/>
                            <w:w w:val="111"/>
                            <w:sz w:val="20"/>
                          </w:rPr>
                          <w:t>1</w:t>
                        </w:r>
                        <w:r>
                          <w:rPr>
                            <w:rFonts w:ascii="Times New Roman"/>
                            <w:color w:val="3B3B3D"/>
                            <w:spacing w:val="-28"/>
                            <w:w w:val="111"/>
                            <w:sz w:val="20"/>
                          </w:rPr>
                          <w:t>1</w:t>
                        </w:r>
                        <w:r>
                          <w:rPr>
                            <w:rFonts w:ascii="Times New Roman"/>
                            <w:color w:val="212123"/>
                            <w:spacing w:val="1"/>
                            <w:w w:val="107"/>
                            <w:sz w:val="20"/>
                          </w:rPr>
                          <w:t>0</w:t>
                        </w:r>
                        <w:r>
                          <w:rPr>
                            <w:rFonts w:ascii="Times New Roman"/>
                            <w:color w:val="3B3B3D"/>
                            <w:w w:val="108"/>
                            <w:sz w:val="20"/>
                          </w:rPr>
                          <w:t>54</w:t>
                        </w:r>
                        <w:r>
                          <w:rPr>
                            <w:rFonts w:ascii="Times New Roman"/>
                            <w:sz w:val="20"/>
                          </w:rPr>
                        </w:r>
                      </w:p>
                    </w:tc>
                    <w:tc>
                      <w:tcPr>
                        <w:tcW w:w="4288" w:type="dxa"/>
                        <w:tcBorders>
                          <w:top w:val="single" w:sz="3" w:space="0" w:color="343434"/>
                          <w:left w:val="single" w:sz="3" w:space="0" w:color="030303"/>
                          <w:bottom w:val="single" w:sz="3" w:space="0" w:color="2F2F2F"/>
                          <w:right w:val="single" w:sz="3" w:space="0" w:color="1C1C1C"/>
                        </w:tcBorders>
                      </w:tcPr>
                      <w:p>
                        <w:pPr>
                          <w:pStyle w:val="TableParagraph"/>
                          <w:spacing w:line="240" w:lineRule="auto" w:before="24"/>
                          <w:ind w:left="93" w:right="0"/>
                          <w:jc w:val="left"/>
                          <w:rPr>
                            <w:rFonts w:ascii="宋体" w:hAnsi="宋体" w:cs="宋体" w:eastAsia="宋体"/>
                            <w:sz w:val="20"/>
                            <w:szCs w:val="20"/>
                          </w:rPr>
                        </w:pPr>
                        <w:r>
                          <w:rPr>
                            <w:rFonts w:ascii="宋体" w:hAnsi="宋体" w:cs="宋体" w:eastAsia="宋体"/>
                            <w:color w:val="505052"/>
                            <w:w w:val="107"/>
                            <w:sz w:val="20"/>
                            <w:szCs w:val="20"/>
                          </w:rPr>
                          <w:t>文</w:t>
                        </w:r>
                        <w:r>
                          <w:rPr>
                            <w:rFonts w:ascii="宋体" w:hAnsi="宋体" w:cs="宋体" w:eastAsia="宋体"/>
                            <w:color w:val="505052"/>
                            <w:spacing w:val="4"/>
                            <w:w w:val="107"/>
                            <w:sz w:val="20"/>
                            <w:szCs w:val="20"/>
                          </w:rPr>
                          <w:t>化</w:t>
                        </w:r>
                        <w:r>
                          <w:rPr>
                            <w:rFonts w:ascii="宋体" w:hAnsi="宋体" w:cs="宋体" w:eastAsia="宋体"/>
                            <w:color w:val="212123"/>
                            <w:spacing w:val="7"/>
                            <w:w w:val="108"/>
                            <w:sz w:val="20"/>
                            <w:szCs w:val="20"/>
                          </w:rPr>
                          <w:t>创</w:t>
                        </w:r>
                        <w:r>
                          <w:rPr>
                            <w:rFonts w:ascii="宋体" w:hAnsi="宋体" w:cs="宋体" w:eastAsia="宋体"/>
                            <w:color w:val="505052"/>
                            <w:w w:val="106"/>
                            <w:sz w:val="20"/>
                            <w:szCs w:val="20"/>
                          </w:rPr>
                          <w:t>意驱动</w:t>
                        </w:r>
                        <w:r>
                          <w:rPr>
                            <w:rFonts w:ascii="宋体" w:hAnsi="宋体" w:cs="宋体" w:eastAsia="宋体"/>
                            <w:color w:val="505052"/>
                            <w:spacing w:val="8"/>
                            <w:w w:val="106"/>
                            <w:sz w:val="20"/>
                            <w:szCs w:val="20"/>
                          </w:rPr>
                          <w:t>城</w:t>
                        </w:r>
                        <w:r>
                          <w:rPr>
                            <w:rFonts w:ascii="宋体" w:hAnsi="宋体" w:cs="宋体" w:eastAsia="宋体"/>
                            <w:color w:val="212123"/>
                            <w:spacing w:val="-10"/>
                            <w:w w:val="113"/>
                            <w:sz w:val="20"/>
                            <w:szCs w:val="20"/>
                          </w:rPr>
                          <w:t>市</w:t>
                        </w:r>
                        <w:r>
                          <w:rPr>
                            <w:rFonts w:ascii="宋体" w:hAnsi="宋体" w:cs="宋体" w:eastAsia="宋体"/>
                            <w:color w:val="3B3B3D"/>
                            <w:w w:val="108"/>
                            <w:sz w:val="20"/>
                            <w:szCs w:val="20"/>
                          </w:rPr>
                          <w:t>发展</w:t>
                        </w:r>
                        <w:r>
                          <w:rPr>
                            <w:rFonts w:ascii="宋体" w:hAnsi="宋体" w:cs="宋体" w:eastAsia="宋体"/>
                            <w:color w:val="3B3B3D"/>
                            <w:spacing w:val="-15"/>
                            <w:w w:val="108"/>
                            <w:sz w:val="20"/>
                            <w:szCs w:val="20"/>
                          </w:rPr>
                          <w:t>一</w:t>
                        </w:r>
                        <w:r>
                          <w:rPr>
                            <w:rFonts w:ascii="宋体" w:hAnsi="宋体" w:cs="宋体" w:eastAsia="宋体"/>
                            <w:color w:val="3B3B3D"/>
                            <w:w w:val="107"/>
                            <w:sz w:val="20"/>
                            <w:szCs w:val="20"/>
                          </w:rPr>
                          <w:t>一以景德</w:t>
                        </w:r>
                        <w:r>
                          <w:rPr>
                            <w:rFonts w:ascii="宋体" w:hAnsi="宋体" w:cs="宋体" w:eastAsia="宋体"/>
                            <w:color w:val="3B3B3D"/>
                            <w:spacing w:val="17"/>
                            <w:w w:val="107"/>
                            <w:sz w:val="20"/>
                            <w:szCs w:val="20"/>
                          </w:rPr>
                          <w:t>镇</w:t>
                        </w:r>
                        <w:r>
                          <w:rPr>
                            <w:rFonts w:ascii="宋体" w:hAnsi="宋体" w:cs="宋体" w:eastAsia="宋体"/>
                            <w:color w:val="212123"/>
                            <w:spacing w:val="6"/>
                            <w:w w:val="105"/>
                            <w:sz w:val="20"/>
                            <w:szCs w:val="20"/>
                          </w:rPr>
                          <w:t>市</w:t>
                        </w:r>
                        <w:r>
                          <w:rPr>
                            <w:rFonts w:ascii="宋体" w:hAnsi="宋体" w:cs="宋体" w:eastAsia="宋体"/>
                            <w:color w:val="3B3B3D"/>
                            <w:w w:val="104"/>
                            <w:sz w:val="20"/>
                            <w:szCs w:val="20"/>
                          </w:rPr>
                          <w:t>为例</w:t>
                        </w:r>
                        <w:r>
                          <w:rPr>
                            <w:rFonts w:ascii="宋体" w:hAnsi="宋体" w:cs="宋体" w:eastAsia="宋体"/>
                            <w:sz w:val="20"/>
                            <w:szCs w:val="20"/>
                          </w:rPr>
                        </w:r>
                      </w:p>
                      <w:p>
                        <w:pPr>
                          <w:pStyle w:val="TableParagraph"/>
                          <w:spacing w:line="240" w:lineRule="auto" w:before="55"/>
                          <w:ind w:left="208" w:right="0"/>
                          <w:jc w:val="left"/>
                          <w:rPr>
                            <w:rFonts w:ascii="宋体" w:hAnsi="宋体" w:cs="宋体" w:eastAsia="宋体"/>
                            <w:sz w:val="20"/>
                            <w:szCs w:val="20"/>
                          </w:rPr>
                        </w:pPr>
                        <w:r>
                          <w:rPr>
                            <w:rFonts w:ascii="宋体" w:hAnsi="宋体" w:cs="宋体" w:eastAsia="宋体"/>
                            <w:color w:val="3B3B3D"/>
                            <w:w w:val="83"/>
                            <w:sz w:val="20"/>
                            <w:szCs w:val="20"/>
                          </w:rPr>
                          <w:t>（祁述裕）</w:t>
                        </w:r>
                        <w:r>
                          <w:rPr>
                            <w:rFonts w:ascii="宋体" w:hAnsi="宋体" w:cs="宋体" w:eastAsia="宋体"/>
                            <w:sz w:val="20"/>
                            <w:szCs w:val="20"/>
                          </w:rPr>
                        </w:r>
                      </w:p>
                    </w:tc>
                  </w:tr>
                  <w:tr>
                    <w:trPr>
                      <w:trHeight w:val="662" w:hRule="exact"/>
                    </w:trPr>
                    <w:tc>
                      <w:tcPr>
                        <w:tcW w:w="828" w:type="dxa"/>
                        <w:tcBorders>
                          <w:top w:val="single" w:sz="6" w:space="0" w:color="2B2B2B"/>
                          <w:left w:val="single" w:sz="6" w:space="0" w:color="232323"/>
                          <w:bottom w:val="single" w:sz="6" w:space="0" w:color="2B2B2B"/>
                          <w:right w:val="single" w:sz="6" w:space="0" w:color="343434"/>
                        </w:tcBorders>
                      </w:tcPr>
                      <w:p>
                        <w:pPr>
                          <w:pStyle w:val="TableParagraph"/>
                          <w:spacing w:line="240" w:lineRule="auto" w:before="4"/>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4"/>
                            <w:sz w:val="20"/>
                          </w:rPr>
                          <w:t>032</w:t>
                        </w:r>
                        <w:r>
                          <w:rPr>
                            <w:rFonts w:ascii="Times New Roman"/>
                            <w:sz w:val="20"/>
                          </w:rPr>
                        </w:r>
                      </w:p>
                    </w:tc>
                    <w:tc>
                      <w:tcPr>
                        <w:tcW w:w="3476" w:type="dxa"/>
                        <w:tcBorders>
                          <w:top w:val="single" w:sz="6" w:space="0" w:color="3B3B3B"/>
                          <w:left w:val="single" w:sz="6" w:space="0" w:color="343434"/>
                          <w:bottom w:val="single" w:sz="6" w:space="0" w:color="2B2B2B"/>
                          <w:right w:val="single" w:sz="6" w:space="0" w:color="232323"/>
                        </w:tcBorders>
                      </w:tcPr>
                      <w:p>
                        <w:pPr>
                          <w:pStyle w:val="TableParagraph"/>
                          <w:spacing w:line="290" w:lineRule="auto" w:before="33"/>
                          <w:ind w:left="100" w:right="92"/>
                          <w:jc w:val="left"/>
                          <w:rPr>
                            <w:rFonts w:ascii="宋体" w:hAnsi="宋体" w:cs="宋体" w:eastAsia="宋体"/>
                            <w:sz w:val="20"/>
                            <w:szCs w:val="20"/>
                          </w:rPr>
                        </w:pPr>
                        <w:r>
                          <w:rPr>
                            <w:rFonts w:ascii="宋体" w:hAnsi="宋体" w:cs="宋体" w:eastAsia="宋体"/>
                            <w:color w:val="3B3B3D"/>
                            <w:w w:val="109"/>
                            <w:sz w:val="20"/>
                            <w:szCs w:val="20"/>
                          </w:rPr>
                          <w:t>法治文化建设一</w:t>
                        </w:r>
                        <w:r>
                          <w:rPr>
                            <w:rFonts w:ascii="宋体" w:hAnsi="宋体" w:cs="宋体" w:eastAsia="宋体"/>
                            <w:color w:val="212123"/>
                            <w:w w:val="115"/>
                            <w:sz w:val="20"/>
                            <w:szCs w:val="20"/>
                          </w:rPr>
                          <w:t>一</w:t>
                        </w:r>
                        <w:r>
                          <w:rPr>
                            <w:rFonts w:ascii="宋体" w:hAnsi="宋体" w:cs="宋体" w:eastAsia="宋体"/>
                            <w:color w:val="3B3B3D"/>
                            <w:spacing w:val="-23"/>
                            <w:w w:val="112"/>
                            <w:sz w:val="20"/>
                            <w:szCs w:val="20"/>
                          </w:rPr>
                          <w:t>中</w:t>
                        </w:r>
                        <w:r>
                          <w:rPr>
                            <w:rFonts w:ascii="宋体" w:hAnsi="宋体" w:cs="宋体" w:eastAsia="宋体"/>
                            <w:color w:val="3B3B3D"/>
                            <w:w w:val="109"/>
                            <w:sz w:val="20"/>
                            <w:szCs w:val="20"/>
                          </w:rPr>
                          <w:t>困的碰撞与交</w:t>
                        </w:r>
                        <w:r>
                          <w:rPr>
                            <w:rFonts w:ascii="宋体" w:hAnsi="宋体" w:cs="宋体" w:eastAsia="宋体"/>
                            <w:color w:val="3B3B3D"/>
                            <w:w w:val="109"/>
                            <w:sz w:val="20"/>
                            <w:szCs w:val="20"/>
                          </w:rPr>
                          <w:t> </w:t>
                        </w:r>
                        <w:r>
                          <w:rPr>
                            <w:rFonts w:ascii="宋体" w:hAnsi="宋体" w:cs="宋体" w:eastAsia="宋体"/>
                            <w:color w:val="3B3B3D"/>
                            <w:w w:val="112"/>
                            <w:sz w:val="20"/>
                            <w:szCs w:val="20"/>
                          </w:rPr>
                          <w:t>融</w:t>
                        </w:r>
                        <w:r>
                          <w:rPr>
                            <w:rFonts w:ascii="宋体" w:hAnsi="宋体" w:cs="宋体" w:eastAsia="宋体"/>
                            <w:color w:val="3B3B3D"/>
                            <w:sz w:val="20"/>
                            <w:szCs w:val="20"/>
                          </w:rPr>
                          <w:t> </w:t>
                        </w:r>
                        <w:r>
                          <w:rPr>
                            <w:rFonts w:ascii="宋体" w:hAnsi="宋体" w:cs="宋体" w:eastAsia="宋体"/>
                            <w:color w:val="3B3B3D"/>
                            <w:w w:val="83"/>
                            <w:sz w:val="20"/>
                            <w:szCs w:val="20"/>
                          </w:rPr>
                          <w:t>（韩春晖〉</w:t>
                        </w:r>
                        <w:r>
                          <w:rPr>
                            <w:rFonts w:ascii="宋体" w:hAnsi="宋体" w:cs="宋体" w:eastAsia="宋体"/>
                            <w:sz w:val="20"/>
                            <w:szCs w:val="20"/>
                          </w:rPr>
                        </w:r>
                      </w:p>
                    </w:tc>
                    <w:tc>
                      <w:tcPr>
                        <w:tcW w:w="754" w:type="dxa"/>
                        <w:gridSpan w:val="2"/>
                        <w:tcBorders>
                          <w:top w:val="single" w:sz="6" w:space="0" w:color="3B3B3B"/>
                          <w:left w:val="single" w:sz="6" w:space="0" w:color="232323"/>
                          <w:bottom w:val="single" w:sz="3" w:space="0" w:color="2B2B2B"/>
                          <w:right w:val="single" w:sz="6" w:space="0" w:color="2F2F2F"/>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212123"/>
                            <w:spacing w:val="-27"/>
                            <w:w w:val="135"/>
                            <w:sz w:val="20"/>
                          </w:rPr>
                          <w:t>1</w:t>
                        </w:r>
                        <w:r>
                          <w:rPr>
                            <w:rFonts w:ascii="Times New Roman"/>
                            <w:color w:val="212123"/>
                            <w:spacing w:val="-36"/>
                            <w:w w:val="122"/>
                            <w:sz w:val="20"/>
                          </w:rPr>
                          <w:t>1</w:t>
                        </w:r>
                        <w:r>
                          <w:rPr>
                            <w:rFonts w:ascii="Times New Roman"/>
                            <w:color w:val="3B3B3D"/>
                            <w:w w:val="104"/>
                            <w:sz w:val="20"/>
                          </w:rPr>
                          <w:t>055</w:t>
                        </w:r>
                        <w:r>
                          <w:rPr>
                            <w:rFonts w:ascii="Times New Roman"/>
                            <w:sz w:val="20"/>
                          </w:rPr>
                        </w:r>
                      </w:p>
                    </w:tc>
                    <w:tc>
                      <w:tcPr>
                        <w:tcW w:w="4288" w:type="dxa"/>
                        <w:tcBorders>
                          <w:top w:val="single" w:sz="3" w:space="0" w:color="2F2F2F"/>
                          <w:left w:val="single" w:sz="6" w:space="0" w:color="2F2F2F"/>
                          <w:bottom w:val="single" w:sz="3" w:space="0" w:color="383838"/>
                          <w:right w:val="single" w:sz="3" w:space="0" w:color="1C1C1C"/>
                        </w:tcBorders>
                      </w:tcPr>
                      <w:p>
                        <w:pPr>
                          <w:pStyle w:val="TableParagraph"/>
                          <w:spacing w:line="240" w:lineRule="auto" w:before="166"/>
                          <w:ind w:left="89" w:right="0"/>
                          <w:jc w:val="left"/>
                          <w:rPr>
                            <w:rFonts w:ascii="宋体" w:hAnsi="宋体" w:cs="宋体" w:eastAsia="宋体"/>
                            <w:sz w:val="20"/>
                            <w:szCs w:val="20"/>
                          </w:rPr>
                        </w:pPr>
                        <w:r>
                          <w:rPr>
                            <w:rFonts w:ascii="宋体" w:hAnsi="宋体" w:cs="宋体" w:eastAsia="宋体"/>
                            <w:color w:val="3B3B3D"/>
                            <w:w w:val="106"/>
                            <w:sz w:val="20"/>
                            <w:szCs w:val="20"/>
                          </w:rPr>
                          <w:t>新型</w:t>
                        </w:r>
                        <w:r>
                          <w:rPr>
                            <w:rFonts w:ascii="宋体" w:hAnsi="宋体" w:cs="宋体" w:eastAsia="宋体"/>
                            <w:color w:val="3B3B3D"/>
                            <w:spacing w:val="-17"/>
                            <w:w w:val="106"/>
                            <w:sz w:val="20"/>
                            <w:szCs w:val="20"/>
                          </w:rPr>
                          <w:t>城</w:t>
                        </w:r>
                        <w:r>
                          <w:rPr>
                            <w:rFonts w:ascii="宋体" w:hAnsi="宋体" w:cs="宋体" w:eastAsia="宋体"/>
                            <w:color w:val="3B3B3D"/>
                            <w:spacing w:val="-6"/>
                            <w:w w:val="111"/>
                            <w:sz w:val="20"/>
                            <w:szCs w:val="20"/>
                          </w:rPr>
                          <w:t>镇</w:t>
                        </w:r>
                        <w:r>
                          <w:rPr>
                            <w:rFonts w:ascii="宋体" w:hAnsi="宋体" w:cs="宋体" w:eastAsia="宋体"/>
                            <w:color w:val="212123"/>
                            <w:spacing w:val="-8"/>
                            <w:w w:val="108"/>
                            <w:sz w:val="20"/>
                            <w:szCs w:val="20"/>
                          </w:rPr>
                          <w:t>化</w:t>
                        </w:r>
                        <w:r>
                          <w:rPr>
                            <w:rFonts w:ascii="宋体" w:hAnsi="宋体" w:cs="宋体" w:eastAsia="宋体"/>
                            <w:color w:val="3B3B3D"/>
                            <w:w w:val="104"/>
                            <w:sz w:val="20"/>
                            <w:szCs w:val="20"/>
                          </w:rPr>
                          <w:t>发展与政策要点</w:t>
                        </w:r>
                        <w:r>
                          <w:rPr>
                            <w:rFonts w:ascii="宋体" w:hAnsi="宋体" w:cs="宋体" w:eastAsia="宋体"/>
                            <w:color w:val="3B3B3D"/>
                            <w:spacing w:val="20"/>
                            <w:sz w:val="20"/>
                            <w:szCs w:val="20"/>
                          </w:rPr>
                          <w:t> </w:t>
                        </w:r>
                        <w:r>
                          <w:rPr>
                            <w:rFonts w:ascii="宋体" w:hAnsi="宋体" w:cs="宋体" w:eastAsia="宋体"/>
                            <w:color w:val="3B3B3D"/>
                            <w:w w:val="77"/>
                            <w:sz w:val="20"/>
                            <w:szCs w:val="20"/>
                          </w:rPr>
                          <w:t>（李铁〉</w:t>
                        </w:r>
                        <w:r>
                          <w:rPr>
                            <w:rFonts w:ascii="宋体" w:hAnsi="宋体" w:cs="宋体" w:eastAsia="宋体"/>
                            <w:sz w:val="20"/>
                            <w:szCs w:val="20"/>
                          </w:rPr>
                        </w:r>
                      </w:p>
                    </w:tc>
                  </w:tr>
                  <w:tr>
                    <w:trPr>
                      <w:trHeight w:val="641" w:hRule="exact"/>
                    </w:trPr>
                    <w:tc>
                      <w:tcPr>
                        <w:tcW w:w="828" w:type="dxa"/>
                        <w:tcBorders>
                          <w:top w:val="single" w:sz="6" w:space="0" w:color="2B2B2B"/>
                          <w:left w:val="single" w:sz="6" w:space="0" w:color="232323"/>
                          <w:bottom w:val="single" w:sz="6" w:space="0" w:color="2B2B2B"/>
                          <w:right w:val="single" w:sz="6" w:space="0" w:color="343434"/>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0F0F0F"/>
                            <w:spacing w:val="-22"/>
                            <w:w w:val="122"/>
                            <w:sz w:val="20"/>
                          </w:rPr>
                          <w:t>1</w:t>
                        </w:r>
                        <w:r>
                          <w:rPr>
                            <w:rFonts w:ascii="Times New Roman"/>
                            <w:color w:val="0F0F0F"/>
                            <w:spacing w:val="-36"/>
                            <w:w w:val="122"/>
                            <w:sz w:val="20"/>
                          </w:rPr>
                          <w:t>1</w:t>
                        </w:r>
                        <w:r>
                          <w:rPr>
                            <w:rFonts w:ascii="Times New Roman"/>
                            <w:color w:val="3B3B3D"/>
                            <w:w w:val="107"/>
                            <w:sz w:val="20"/>
                          </w:rPr>
                          <w:t>033</w:t>
                        </w:r>
                        <w:r>
                          <w:rPr>
                            <w:rFonts w:ascii="Times New Roman"/>
                            <w:sz w:val="20"/>
                          </w:rPr>
                        </w:r>
                      </w:p>
                    </w:tc>
                    <w:tc>
                      <w:tcPr>
                        <w:tcW w:w="3476" w:type="dxa"/>
                        <w:tcBorders>
                          <w:top w:val="single" w:sz="6" w:space="0" w:color="2B2B2B"/>
                          <w:left w:val="single" w:sz="6" w:space="0" w:color="343434"/>
                          <w:bottom w:val="single" w:sz="6" w:space="0" w:color="3B3B3B"/>
                          <w:right w:val="single" w:sz="6" w:space="0" w:color="232323"/>
                        </w:tcBorders>
                      </w:tcPr>
                      <w:p>
                        <w:pPr>
                          <w:pStyle w:val="TableParagraph"/>
                          <w:spacing w:line="240" w:lineRule="auto" w:before="177"/>
                          <w:ind w:left="100" w:right="0"/>
                          <w:jc w:val="left"/>
                          <w:rPr>
                            <w:rFonts w:ascii="宋体" w:hAnsi="宋体" w:cs="宋体" w:eastAsia="宋体"/>
                            <w:sz w:val="20"/>
                            <w:szCs w:val="20"/>
                          </w:rPr>
                        </w:pPr>
                        <w:r>
                          <w:rPr>
                            <w:rFonts w:ascii="宋体" w:hAnsi="宋体" w:cs="宋体" w:eastAsia="宋体"/>
                            <w:color w:val="3B3B3D"/>
                            <w:w w:val="103"/>
                            <w:sz w:val="20"/>
                            <w:szCs w:val="20"/>
                          </w:rPr>
                          <w:t>行政执法改革与政务公开</w:t>
                        </w:r>
                        <w:r>
                          <w:rPr>
                            <w:rFonts w:ascii="宋体" w:hAnsi="宋体" w:cs="宋体" w:eastAsia="宋体"/>
                            <w:color w:val="3B3B3D"/>
                            <w:spacing w:val="38"/>
                            <w:sz w:val="20"/>
                            <w:szCs w:val="20"/>
                          </w:rPr>
                          <w:t> </w:t>
                        </w:r>
                        <w:r>
                          <w:rPr>
                            <w:rFonts w:ascii="宋体" w:hAnsi="宋体" w:cs="宋体" w:eastAsia="宋体"/>
                            <w:color w:val="3B3B3D"/>
                            <w:w w:val="40"/>
                            <w:sz w:val="20"/>
                            <w:szCs w:val="20"/>
                          </w:rPr>
                          <w:t>（</w:t>
                        </w:r>
                        <w:r>
                          <w:rPr>
                            <w:rFonts w:ascii="宋体" w:hAnsi="宋体" w:cs="宋体" w:eastAsia="宋体"/>
                            <w:color w:val="3B3B3D"/>
                            <w:spacing w:val="-80"/>
                            <w:sz w:val="20"/>
                            <w:szCs w:val="20"/>
                          </w:rPr>
                          <w:t> </w:t>
                        </w:r>
                        <w:r>
                          <w:rPr>
                            <w:rFonts w:ascii="宋体" w:hAnsi="宋体" w:cs="宋体" w:eastAsia="宋体"/>
                            <w:color w:val="3B3B3D"/>
                            <w:w w:val="93"/>
                            <w:sz w:val="20"/>
                            <w:szCs w:val="20"/>
                          </w:rPr>
                          <w:t>高秦伟）</w:t>
                        </w:r>
                        <w:r>
                          <w:rPr>
                            <w:rFonts w:ascii="宋体" w:hAnsi="宋体" w:cs="宋体" w:eastAsia="宋体"/>
                            <w:sz w:val="20"/>
                            <w:szCs w:val="20"/>
                          </w:rPr>
                        </w:r>
                      </w:p>
                    </w:tc>
                    <w:tc>
                      <w:tcPr>
                        <w:tcW w:w="754" w:type="dxa"/>
                        <w:gridSpan w:val="2"/>
                        <w:tcBorders>
                          <w:top w:val="single" w:sz="3" w:space="0" w:color="2B2B2B"/>
                          <w:left w:val="single" w:sz="6" w:space="0" w:color="232323"/>
                          <w:bottom w:val="single" w:sz="6" w:space="0" w:color="3B3B3B"/>
                          <w:right w:val="single" w:sz="6" w:space="0" w:color="2F2F2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212123"/>
                            <w:w w:val="111"/>
                            <w:sz w:val="20"/>
                          </w:rPr>
                          <w:t>1</w:t>
                        </w:r>
                        <w:r>
                          <w:rPr>
                            <w:rFonts w:ascii="Times New Roman"/>
                            <w:color w:val="212123"/>
                            <w:spacing w:val="-14"/>
                            <w:w w:val="111"/>
                            <w:sz w:val="20"/>
                          </w:rPr>
                          <w:t>1</w:t>
                        </w:r>
                        <w:r>
                          <w:rPr>
                            <w:rFonts w:ascii="Times New Roman"/>
                            <w:color w:val="212123"/>
                            <w:spacing w:val="-29"/>
                            <w:w w:val="122"/>
                            <w:sz w:val="20"/>
                          </w:rPr>
                          <w:t>1</w:t>
                        </w:r>
                        <w:r>
                          <w:rPr>
                            <w:rFonts w:ascii="Times New Roman"/>
                            <w:color w:val="3B3B3D"/>
                            <w:sz w:val="20"/>
                          </w:rPr>
                          <w:t>02</w:t>
                        </w:r>
                        <w:r>
                          <w:rPr>
                            <w:rFonts w:ascii="Times New Roman"/>
                            <w:sz w:val="20"/>
                          </w:rPr>
                        </w:r>
                      </w:p>
                    </w:tc>
                    <w:tc>
                      <w:tcPr>
                        <w:tcW w:w="4288" w:type="dxa"/>
                        <w:tcBorders>
                          <w:top w:val="single" w:sz="3" w:space="0" w:color="383838"/>
                          <w:left w:val="single" w:sz="6" w:space="0" w:color="2F2F2F"/>
                          <w:bottom w:val="single" w:sz="3" w:space="0" w:color="2F2F2F"/>
                          <w:right w:val="single" w:sz="3" w:space="0" w:color="1C1C1C"/>
                        </w:tcBorders>
                      </w:tcPr>
                      <w:p>
                        <w:pPr>
                          <w:pStyle w:val="TableParagraph"/>
                          <w:spacing w:line="240" w:lineRule="auto" w:before="151"/>
                          <w:ind w:left="111" w:right="0"/>
                          <w:jc w:val="left"/>
                          <w:rPr>
                            <w:rFonts w:ascii="宋体" w:hAnsi="宋体" w:cs="宋体" w:eastAsia="宋体"/>
                            <w:sz w:val="20"/>
                            <w:szCs w:val="20"/>
                          </w:rPr>
                        </w:pPr>
                        <w:r>
                          <w:rPr>
                            <w:rFonts w:ascii="宋体" w:hAnsi="宋体" w:cs="宋体" w:eastAsia="宋体"/>
                            <w:color w:val="3B3B3D"/>
                            <w:w w:val="103"/>
                            <w:sz w:val="20"/>
                            <w:szCs w:val="20"/>
                          </w:rPr>
                          <w:t>中国经济发展阶段性特征</w:t>
                        </w:r>
                        <w:r>
                          <w:rPr>
                            <w:rFonts w:ascii="宋体" w:hAnsi="宋体" w:cs="宋体" w:eastAsia="宋体"/>
                            <w:color w:val="3B3B3D"/>
                            <w:spacing w:val="17"/>
                            <w:sz w:val="20"/>
                            <w:szCs w:val="20"/>
                          </w:rPr>
                          <w:t> </w:t>
                        </w:r>
                        <w:r>
                          <w:rPr>
                            <w:rFonts w:ascii="宋体" w:hAnsi="宋体" w:cs="宋体" w:eastAsia="宋体"/>
                            <w:color w:val="3B3B3D"/>
                            <w:w w:val="83"/>
                            <w:sz w:val="20"/>
                            <w:szCs w:val="20"/>
                          </w:rPr>
                          <w:t>（马建堂〉</w:t>
                        </w:r>
                        <w:r>
                          <w:rPr>
                            <w:rFonts w:ascii="宋体" w:hAnsi="宋体" w:cs="宋体" w:eastAsia="宋体"/>
                            <w:sz w:val="20"/>
                            <w:szCs w:val="20"/>
                          </w:rPr>
                        </w:r>
                      </w:p>
                    </w:tc>
                  </w:tr>
                  <w:tr>
                    <w:trPr>
                      <w:trHeight w:val="666" w:hRule="exact"/>
                    </w:trPr>
                    <w:tc>
                      <w:tcPr>
                        <w:tcW w:w="828" w:type="dxa"/>
                        <w:tcBorders>
                          <w:top w:val="single" w:sz="6" w:space="0" w:color="2B2B2B"/>
                          <w:left w:val="single" w:sz="6" w:space="0" w:color="232323"/>
                          <w:bottom w:val="single" w:sz="6" w:space="0" w:color="2F2F2F"/>
                          <w:right w:val="single" w:sz="6" w:space="0" w:color="343434"/>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13"/>
                            <w:w w:val="107"/>
                            <w:sz w:val="20"/>
                          </w:rPr>
                          <w:t>1</w:t>
                        </w:r>
                        <w:r>
                          <w:rPr>
                            <w:rFonts w:ascii="Times New Roman"/>
                            <w:color w:val="3B3B3D"/>
                            <w:w w:val="106"/>
                            <w:sz w:val="20"/>
                          </w:rPr>
                          <w:t>117</w:t>
                        </w:r>
                        <w:r>
                          <w:rPr>
                            <w:rFonts w:ascii="Times New Roman"/>
                            <w:sz w:val="20"/>
                          </w:rPr>
                        </w:r>
                      </w:p>
                    </w:tc>
                    <w:tc>
                      <w:tcPr>
                        <w:tcW w:w="3476" w:type="dxa"/>
                        <w:tcBorders>
                          <w:top w:val="single" w:sz="6" w:space="0" w:color="3B3B3B"/>
                          <w:left w:val="single" w:sz="6" w:space="0" w:color="343434"/>
                          <w:bottom w:val="single" w:sz="6" w:space="0" w:color="2F2F2F"/>
                          <w:right w:val="single" w:sz="6" w:space="0" w:color="232323"/>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505052"/>
                            <w:w w:val="103"/>
                            <w:sz w:val="20"/>
                            <w:szCs w:val="20"/>
                          </w:rPr>
                          <w:t>关于国家技</w:t>
                        </w:r>
                        <w:r>
                          <w:rPr>
                            <w:rFonts w:ascii="宋体" w:hAnsi="宋体" w:cs="宋体" w:eastAsia="宋体"/>
                            <w:color w:val="505052"/>
                            <w:spacing w:val="16"/>
                            <w:w w:val="103"/>
                            <w:sz w:val="20"/>
                            <w:szCs w:val="20"/>
                          </w:rPr>
                          <w:t>术</w:t>
                        </w:r>
                        <w:r>
                          <w:rPr>
                            <w:rFonts w:ascii="宋体" w:hAnsi="宋体" w:cs="宋体" w:eastAsia="宋体"/>
                            <w:color w:val="212123"/>
                            <w:spacing w:val="-16"/>
                            <w:w w:val="112"/>
                            <w:sz w:val="20"/>
                            <w:szCs w:val="20"/>
                          </w:rPr>
                          <w:t>创</w:t>
                        </w:r>
                        <w:r>
                          <w:rPr>
                            <w:rFonts w:ascii="宋体" w:hAnsi="宋体" w:cs="宋体" w:eastAsia="宋体"/>
                            <w:color w:val="3B3B3D"/>
                            <w:w w:val="103"/>
                            <w:sz w:val="20"/>
                            <w:szCs w:val="20"/>
                          </w:rPr>
                          <w:t>新战略</w:t>
                        </w:r>
                        <w:r>
                          <w:rPr>
                            <w:rFonts w:ascii="宋体" w:hAnsi="宋体" w:cs="宋体" w:eastAsia="宋体"/>
                            <w:color w:val="3B3B3D"/>
                            <w:spacing w:val="16"/>
                            <w:sz w:val="20"/>
                            <w:szCs w:val="20"/>
                          </w:rPr>
                          <w:t> </w:t>
                        </w:r>
                        <w:r>
                          <w:rPr>
                            <w:rFonts w:ascii="宋体" w:hAnsi="宋体" w:cs="宋体" w:eastAsia="宋体"/>
                            <w:color w:val="3B3B3D"/>
                            <w:w w:val="83"/>
                            <w:sz w:val="20"/>
                            <w:szCs w:val="20"/>
                          </w:rPr>
                          <w:t>（王渝生〉</w:t>
                        </w:r>
                        <w:r>
                          <w:rPr>
                            <w:rFonts w:ascii="宋体" w:hAnsi="宋体" w:cs="宋体" w:eastAsia="宋体"/>
                            <w:sz w:val="20"/>
                            <w:szCs w:val="20"/>
                          </w:rPr>
                        </w:r>
                      </w:p>
                    </w:tc>
                    <w:tc>
                      <w:tcPr>
                        <w:tcW w:w="754" w:type="dxa"/>
                        <w:gridSpan w:val="2"/>
                        <w:tcBorders>
                          <w:top w:val="single" w:sz="6" w:space="0" w:color="3B3B3B"/>
                          <w:left w:val="single" w:sz="6" w:space="0" w:color="232323"/>
                          <w:bottom w:val="single" w:sz="3" w:space="0" w:color="2F2F2F"/>
                          <w:right w:val="single" w:sz="6" w:space="0" w:color="2F2F2F"/>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212123"/>
                            <w:spacing w:val="-27"/>
                            <w:w w:val="135"/>
                            <w:sz w:val="20"/>
                          </w:rPr>
                          <w:t>1</w:t>
                        </w:r>
                        <w:r>
                          <w:rPr>
                            <w:rFonts w:ascii="Times New Roman"/>
                            <w:color w:val="212123"/>
                            <w:w w:val="111"/>
                            <w:sz w:val="20"/>
                          </w:rPr>
                          <w:t>1</w:t>
                        </w:r>
                        <w:r>
                          <w:rPr>
                            <w:rFonts w:ascii="Times New Roman"/>
                            <w:color w:val="212123"/>
                            <w:spacing w:val="-28"/>
                            <w:w w:val="111"/>
                            <w:sz w:val="20"/>
                          </w:rPr>
                          <w:t>1</w:t>
                        </w:r>
                        <w:r>
                          <w:rPr>
                            <w:rFonts w:ascii="Times New Roman"/>
                            <w:color w:val="3B3B3D"/>
                            <w:w w:val="104"/>
                            <w:sz w:val="20"/>
                          </w:rPr>
                          <w:t>03</w:t>
                        </w:r>
                        <w:r>
                          <w:rPr>
                            <w:rFonts w:ascii="Times New Roman"/>
                            <w:sz w:val="20"/>
                          </w:rPr>
                        </w:r>
                      </w:p>
                    </w:tc>
                    <w:tc>
                      <w:tcPr>
                        <w:tcW w:w="4288" w:type="dxa"/>
                        <w:tcBorders>
                          <w:top w:val="single" w:sz="3" w:space="0" w:color="2F2F2F"/>
                          <w:left w:val="single" w:sz="6" w:space="0" w:color="2F2F2F"/>
                          <w:bottom w:val="single" w:sz="9" w:space="0" w:color="383838"/>
                          <w:right w:val="single" w:sz="3" w:space="0" w:color="1C1C1C"/>
                        </w:tcBorders>
                      </w:tcPr>
                      <w:p>
                        <w:pPr>
                          <w:pStyle w:val="TableParagraph"/>
                          <w:spacing w:line="297" w:lineRule="auto" w:before="7"/>
                          <w:ind w:left="97" w:right="198" w:hanging="8"/>
                          <w:jc w:val="left"/>
                          <w:rPr>
                            <w:rFonts w:ascii="宋体" w:hAnsi="宋体" w:cs="宋体" w:eastAsia="宋体"/>
                            <w:sz w:val="20"/>
                            <w:szCs w:val="20"/>
                          </w:rPr>
                        </w:pPr>
                        <w:r>
                          <w:rPr>
                            <w:rFonts w:ascii="宋体" w:hAnsi="宋体" w:cs="宋体" w:eastAsia="宋体"/>
                            <w:color w:val="3B3B3D"/>
                            <w:sz w:val="20"/>
                            <w:szCs w:val="20"/>
                          </w:rPr>
                          <w:t>用财政金融视角审视历史进程（尼尔</w:t>
                        </w:r>
                        <w:r>
                          <w:rPr>
                            <w:rFonts w:ascii="宋体" w:hAnsi="宋体" w:cs="宋体" w:eastAsia="宋体"/>
                            <w:color w:val="3B3B3D"/>
                            <w:spacing w:val="-32"/>
                            <w:sz w:val="20"/>
                            <w:szCs w:val="20"/>
                          </w:rPr>
                          <w:t> </w:t>
                        </w:r>
                        <w:r>
                          <w:rPr>
                            <w:rFonts w:ascii="宋体" w:hAnsi="宋体" w:cs="宋体" w:eastAsia="宋体"/>
                            <w:color w:val="3B3B3D"/>
                            <w:spacing w:val="-181"/>
                            <w:w w:val="137"/>
                            <w:sz w:val="20"/>
                            <w:szCs w:val="20"/>
                          </w:rPr>
                          <w:t>·</w:t>
                        </w:r>
                        <w:r>
                          <w:rPr>
                            <w:rFonts w:ascii="宋体" w:hAnsi="宋体" w:cs="宋体" w:eastAsia="宋体"/>
                            <w:color w:val="3B3B3D"/>
                            <w:w w:val="104"/>
                            <w:sz w:val="20"/>
                            <w:szCs w:val="20"/>
                          </w:rPr>
                          <w:t>弗格森</w:t>
                        </w:r>
                        <w:r>
                          <w:rPr>
                            <w:rFonts w:ascii="宋体" w:hAnsi="宋体" w:cs="宋体" w:eastAsia="宋体"/>
                            <w:color w:val="3B3B3D"/>
                            <w:w w:val="104"/>
                            <w:sz w:val="20"/>
                            <w:szCs w:val="20"/>
                          </w:rPr>
                          <w:t> </w:t>
                        </w:r>
                        <w:r>
                          <w:rPr>
                            <w:rFonts w:ascii="宋体" w:hAnsi="宋体" w:cs="宋体" w:eastAsia="宋体"/>
                            <w:color w:val="3B3B3D"/>
                            <w:w w:val="103"/>
                            <w:sz w:val="20"/>
                            <w:szCs w:val="20"/>
                          </w:rPr>
                          <w:t>董小</w:t>
                        </w:r>
                        <w:r>
                          <w:rPr>
                            <w:rFonts w:ascii="宋体" w:hAnsi="宋体" w:cs="宋体" w:eastAsia="宋体"/>
                            <w:color w:val="3B3B3D"/>
                            <w:spacing w:val="-6"/>
                            <w:w w:val="103"/>
                            <w:sz w:val="20"/>
                            <w:szCs w:val="20"/>
                          </w:rPr>
                          <w:t>君</w:t>
                        </w:r>
                        <w:r>
                          <w:rPr>
                            <w:rFonts w:ascii="宋体" w:hAnsi="宋体" w:cs="宋体" w:eastAsia="宋体"/>
                            <w:color w:val="3B3B3D"/>
                            <w:spacing w:val="-164"/>
                            <w:w w:val="136"/>
                            <w:sz w:val="20"/>
                            <w:szCs w:val="20"/>
                          </w:rPr>
                          <w:t>／</w:t>
                        </w:r>
                        <w:r>
                          <w:rPr>
                            <w:rFonts w:ascii="宋体" w:hAnsi="宋体" w:cs="宋体" w:eastAsia="宋体"/>
                            <w:color w:val="3B3B3D"/>
                            <w:w w:val="91"/>
                            <w:sz w:val="20"/>
                            <w:szCs w:val="20"/>
                          </w:rPr>
                          <w:t>许正中〉</w:t>
                        </w:r>
                        <w:r>
                          <w:rPr>
                            <w:rFonts w:ascii="宋体" w:hAnsi="宋体" w:cs="宋体" w:eastAsia="宋体"/>
                            <w:sz w:val="20"/>
                            <w:szCs w:val="20"/>
                          </w:rPr>
                        </w:r>
                      </w:p>
                    </w:tc>
                  </w:tr>
                  <w:tr>
                    <w:trPr>
                      <w:trHeight w:val="637" w:hRule="exact"/>
                    </w:trPr>
                    <w:tc>
                      <w:tcPr>
                        <w:tcW w:w="828" w:type="dxa"/>
                        <w:tcBorders>
                          <w:top w:val="single" w:sz="6" w:space="0" w:color="2F2F2F"/>
                          <w:left w:val="single" w:sz="6" w:space="0" w:color="232323"/>
                          <w:bottom w:val="single" w:sz="6" w:space="0" w:color="232323"/>
                          <w:right w:val="single" w:sz="6" w:space="0" w:color="343434"/>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B3B3D"/>
                            <w:w w:val="103"/>
                            <w:sz w:val="20"/>
                          </w:rPr>
                          <w:t>11118</w:t>
                        </w:r>
                        <w:r>
                          <w:rPr>
                            <w:rFonts w:ascii="Times New Roman"/>
                            <w:sz w:val="20"/>
                          </w:rPr>
                        </w:r>
                      </w:p>
                    </w:tc>
                    <w:tc>
                      <w:tcPr>
                        <w:tcW w:w="3476" w:type="dxa"/>
                        <w:tcBorders>
                          <w:top w:val="single" w:sz="6" w:space="0" w:color="2F2F2F"/>
                          <w:left w:val="single" w:sz="6" w:space="0" w:color="343434"/>
                          <w:bottom w:val="single" w:sz="6" w:space="0" w:color="3B3B3B"/>
                          <w:right w:val="single" w:sz="6" w:space="0" w:color="232323"/>
                        </w:tcBorders>
                      </w:tcPr>
                      <w:p>
                        <w:pPr>
                          <w:pStyle w:val="TableParagraph"/>
                          <w:spacing w:line="240" w:lineRule="auto" w:before="173"/>
                          <w:ind w:left="100" w:right="0"/>
                          <w:jc w:val="left"/>
                          <w:rPr>
                            <w:rFonts w:ascii="宋体" w:hAnsi="宋体" w:cs="宋体" w:eastAsia="宋体"/>
                            <w:sz w:val="20"/>
                            <w:szCs w:val="20"/>
                          </w:rPr>
                        </w:pPr>
                        <w:r>
                          <w:rPr>
                            <w:rFonts w:ascii="宋体" w:hAnsi="宋体" w:cs="宋体" w:eastAsia="宋体"/>
                            <w:color w:val="505052"/>
                            <w:w w:val="103"/>
                            <w:sz w:val="20"/>
                            <w:szCs w:val="20"/>
                          </w:rPr>
                          <w:t>现代智库的形成与发展</w:t>
                        </w:r>
                        <w:r>
                          <w:rPr>
                            <w:rFonts w:ascii="宋体" w:hAnsi="宋体" w:cs="宋体" w:eastAsia="宋体"/>
                            <w:color w:val="505052"/>
                            <w:spacing w:val="36"/>
                            <w:sz w:val="20"/>
                            <w:szCs w:val="20"/>
                          </w:rPr>
                          <w:t> </w:t>
                        </w:r>
                        <w:r>
                          <w:rPr>
                            <w:rFonts w:ascii="宋体" w:hAnsi="宋体" w:cs="宋体" w:eastAsia="宋体"/>
                            <w:color w:val="505052"/>
                            <w:w w:val="80"/>
                            <w:sz w:val="20"/>
                            <w:szCs w:val="20"/>
                          </w:rPr>
                          <w:t>（</w:t>
                        </w:r>
                        <w:r>
                          <w:rPr>
                            <w:rFonts w:ascii="宋体" w:hAnsi="宋体" w:cs="宋体" w:eastAsia="宋体"/>
                            <w:color w:val="505052"/>
                            <w:spacing w:val="-18"/>
                            <w:w w:val="80"/>
                            <w:sz w:val="20"/>
                            <w:szCs w:val="20"/>
                          </w:rPr>
                          <w:t>吴</w:t>
                        </w:r>
                        <w:r>
                          <w:rPr>
                            <w:rFonts w:ascii="宋体" w:hAnsi="宋体" w:cs="宋体" w:eastAsia="宋体"/>
                            <w:color w:val="505052"/>
                            <w:w w:val="81"/>
                            <w:sz w:val="20"/>
                            <w:szCs w:val="20"/>
                          </w:rPr>
                          <w:t>江）</w:t>
                        </w:r>
                        <w:r>
                          <w:rPr>
                            <w:rFonts w:ascii="宋体" w:hAnsi="宋体" w:cs="宋体" w:eastAsia="宋体"/>
                            <w:sz w:val="20"/>
                            <w:szCs w:val="20"/>
                          </w:rPr>
                        </w:r>
                      </w:p>
                    </w:tc>
                    <w:tc>
                      <w:tcPr>
                        <w:tcW w:w="754" w:type="dxa"/>
                        <w:gridSpan w:val="2"/>
                        <w:tcBorders>
                          <w:top w:val="single" w:sz="3" w:space="0" w:color="2F2F2F"/>
                          <w:left w:val="single" w:sz="6" w:space="0" w:color="232323"/>
                          <w:bottom w:val="single" w:sz="6" w:space="0" w:color="3B3B3B"/>
                          <w:right w:val="single" w:sz="6" w:space="0" w:color="2F2F2F"/>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24" w:right="0"/>
                          <w:jc w:val="left"/>
                          <w:rPr>
                            <w:rFonts w:ascii="Times New Roman" w:hAnsi="Times New Roman" w:cs="Times New Roman" w:eastAsia="Times New Roman"/>
                            <w:sz w:val="20"/>
                            <w:szCs w:val="20"/>
                          </w:rPr>
                        </w:pPr>
                        <w:r>
                          <w:rPr>
                            <w:rFonts w:ascii="Times New Roman"/>
                            <w:color w:val="3B3B3D"/>
                            <w:spacing w:val="-27"/>
                            <w:w w:val="135"/>
                            <w:sz w:val="20"/>
                          </w:rPr>
                          <w:t>1</w:t>
                        </w:r>
                        <w:r>
                          <w:rPr>
                            <w:rFonts w:ascii="Times New Roman"/>
                            <w:color w:val="212123"/>
                            <w:w w:val="111"/>
                            <w:sz w:val="20"/>
                          </w:rPr>
                          <w:t>1</w:t>
                        </w:r>
                        <w:r>
                          <w:rPr>
                            <w:rFonts w:ascii="Times New Roman"/>
                            <w:color w:val="212123"/>
                            <w:spacing w:val="-28"/>
                            <w:w w:val="111"/>
                            <w:sz w:val="20"/>
                          </w:rPr>
                          <w:t>1</w:t>
                        </w:r>
                        <w:r>
                          <w:rPr>
                            <w:rFonts w:ascii="Times New Roman"/>
                            <w:color w:val="3B3B3D"/>
                            <w:w w:val="107"/>
                            <w:sz w:val="20"/>
                          </w:rPr>
                          <w:t>04</w:t>
                        </w:r>
                        <w:r>
                          <w:rPr>
                            <w:rFonts w:ascii="Times New Roman"/>
                            <w:sz w:val="20"/>
                          </w:rPr>
                        </w:r>
                      </w:p>
                    </w:tc>
                    <w:tc>
                      <w:tcPr>
                        <w:tcW w:w="4288" w:type="dxa"/>
                        <w:tcBorders>
                          <w:top w:val="single" w:sz="9" w:space="0" w:color="383838"/>
                          <w:left w:val="single" w:sz="6" w:space="0" w:color="2F2F2F"/>
                          <w:bottom w:val="single" w:sz="3" w:space="0" w:color="2F2F2F"/>
                          <w:right w:val="single" w:sz="3" w:space="0" w:color="1C1C1C"/>
                        </w:tcBorders>
                      </w:tcPr>
                      <w:p>
                        <w:pPr>
                          <w:pStyle w:val="TableParagraph"/>
                          <w:spacing w:line="290" w:lineRule="auto"/>
                          <w:ind w:left="97" w:right="200"/>
                          <w:jc w:val="left"/>
                          <w:rPr>
                            <w:rFonts w:ascii="宋体" w:hAnsi="宋体" w:cs="宋体" w:eastAsia="宋体"/>
                            <w:sz w:val="20"/>
                            <w:szCs w:val="20"/>
                          </w:rPr>
                        </w:pPr>
                        <w:r>
                          <w:rPr>
                            <w:rFonts w:ascii="宋体" w:hAnsi="宋体" w:cs="宋体" w:eastAsia="宋体"/>
                            <w:color w:val="505052"/>
                            <w:w w:val="103"/>
                            <w:sz w:val="20"/>
                            <w:szCs w:val="20"/>
                          </w:rPr>
                          <w:t>生态文明建</w:t>
                        </w:r>
                        <w:r>
                          <w:rPr>
                            <w:rFonts w:ascii="宋体" w:hAnsi="宋体" w:cs="宋体" w:eastAsia="宋体"/>
                            <w:color w:val="505052"/>
                            <w:spacing w:val="24"/>
                            <w:w w:val="103"/>
                            <w:sz w:val="20"/>
                            <w:szCs w:val="20"/>
                          </w:rPr>
                          <w:t>设</w:t>
                        </w:r>
                        <w:r>
                          <w:rPr>
                            <w:rFonts w:ascii="宋体" w:hAnsi="宋体" w:cs="宋体" w:eastAsia="宋体"/>
                            <w:color w:val="212123"/>
                            <w:spacing w:val="-18"/>
                            <w:w w:val="117"/>
                            <w:sz w:val="20"/>
                            <w:szCs w:val="20"/>
                          </w:rPr>
                          <w:t>中</w:t>
                        </w:r>
                        <w:r>
                          <w:rPr>
                            <w:rFonts w:ascii="宋体" w:hAnsi="宋体" w:cs="宋体" w:eastAsia="宋体"/>
                            <w:color w:val="3B3B3D"/>
                            <w:w w:val="105"/>
                            <w:sz w:val="20"/>
                            <w:szCs w:val="20"/>
                          </w:rPr>
                          <w:t>的知</w:t>
                        </w:r>
                        <w:r>
                          <w:rPr>
                            <w:rFonts w:ascii="宋体" w:hAnsi="宋体" w:cs="宋体" w:eastAsia="宋体"/>
                            <w:color w:val="3B3B3D"/>
                            <w:spacing w:val="-11"/>
                            <w:w w:val="105"/>
                            <w:sz w:val="20"/>
                            <w:szCs w:val="20"/>
                          </w:rPr>
                          <w:t>与</w:t>
                        </w:r>
                        <w:r>
                          <w:rPr>
                            <w:rFonts w:ascii="宋体" w:hAnsi="宋体" w:cs="宋体" w:eastAsia="宋体"/>
                            <w:color w:val="212123"/>
                            <w:w w:val="107"/>
                            <w:sz w:val="20"/>
                            <w:szCs w:val="20"/>
                          </w:rPr>
                          <w:t>行</w:t>
                        </w:r>
                        <w:r>
                          <w:rPr>
                            <w:rFonts w:ascii="宋体" w:hAnsi="宋体" w:cs="宋体" w:eastAsia="宋体"/>
                            <w:color w:val="212123"/>
                            <w:spacing w:val="-5"/>
                            <w:sz w:val="20"/>
                            <w:szCs w:val="20"/>
                          </w:rPr>
                          <w:t> </w:t>
                        </w:r>
                        <w:r>
                          <w:rPr>
                            <w:rFonts w:ascii="宋体" w:hAnsi="宋体" w:cs="宋体" w:eastAsia="宋体"/>
                            <w:color w:val="505052"/>
                            <w:w w:val="87"/>
                            <w:sz w:val="20"/>
                            <w:szCs w:val="20"/>
                          </w:rPr>
                          <w:t>（钱</w:t>
                        </w:r>
                        <w:r>
                          <w:rPr>
                            <w:rFonts w:ascii="宋体" w:hAnsi="宋体" w:cs="宋体" w:eastAsia="宋体"/>
                            <w:color w:val="505052"/>
                            <w:spacing w:val="-11"/>
                            <w:w w:val="87"/>
                            <w:sz w:val="20"/>
                            <w:szCs w:val="20"/>
                          </w:rPr>
                          <w:t>易</w:t>
                        </w:r>
                        <w:r>
                          <w:rPr>
                            <w:rFonts w:ascii="宋体" w:hAnsi="宋体" w:cs="宋体" w:eastAsia="宋体"/>
                            <w:color w:val="505052"/>
                            <w:spacing w:val="-157"/>
                            <w:w w:val="136"/>
                            <w:sz w:val="20"/>
                            <w:szCs w:val="20"/>
                          </w:rPr>
                          <w:t>／</w:t>
                        </w:r>
                        <w:r>
                          <w:rPr>
                            <w:rFonts w:ascii="宋体" w:hAnsi="宋体" w:cs="宋体" w:eastAsia="宋体"/>
                            <w:color w:val="505052"/>
                            <w:w w:val="106"/>
                            <w:sz w:val="20"/>
                            <w:szCs w:val="20"/>
                          </w:rPr>
                          <w:t>卢</w:t>
                        </w:r>
                        <w:r>
                          <w:rPr>
                            <w:rFonts w:ascii="宋体" w:hAnsi="宋体" w:cs="宋体" w:eastAsia="宋体"/>
                            <w:color w:val="505052"/>
                            <w:spacing w:val="-7"/>
                            <w:w w:val="106"/>
                            <w:sz w:val="20"/>
                            <w:szCs w:val="20"/>
                          </w:rPr>
                          <w:t>风</w:t>
                        </w:r>
                        <w:r>
                          <w:rPr>
                            <w:rFonts w:ascii="宋体" w:hAnsi="宋体" w:cs="宋体" w:eastAsia="宋体"/>
                            <w:color w:val="505052"/>
                            <w:spacing w:val="-146"/>
                            <w:w w:val="127"/>
                            <w:sz w:val="20"/>
                            <w:szCs w:val="20"/>
                          </w:rPr>
                          <w:t>／</w:t>
                        </w:r>
                        <w:r>
                          <w:rPr>
                            <w:rFonts w:ascii="宋体" w:hAnsi="宋体" w:cs="宋体" w:eastAsia="宋体"/>
                            <w:color w:val="505052"/>
                            <w:w w:val="105"/>
                            <w:sz w:val="20"/>
                            <w:szCs w:val="20"/>
                          </w:rPr>
                          <w:t>严耕</w:t>
                        </w:r>
                        <w:r>
                          <w:rPr>
                            <w:rFonts w:ascii="宋体" w:hAnsi="宋体" w:cs="宋体" w:eastAsia="宋体"/>
                            <w:color w:val="505052"/>
                            <w:w w:val="105"/>
                            <w:sz w:val="20"/>
                            <w:szCs w:val="20"/>
                          </w:rPr>
                          <w:t> </w:t>
                        </w:r>
                        <w:r>
                          <w:rPr>
                            <w:rFonts w:ascii="宋体" w:hAnsi="宋体" w:cs="宋体" w:eastAsia="宋体"/>
                            <w:color w:val="3B3B3D"/>
                            <w:w w:val="106"/>
                            <w:sz w:val="20"/>
                            <w:szCs w:val="20"/>
                          </w:rPr>
                          <w:t>苏</w:t>
                        </w:r>
                        <w:r>
                          <w:rPr>
                            <w:rFonts w:ascii="宋体" w:hAnsi="宋体" w:cs="宋体" w:eastAsia="宋体"/>
                            <w:color w:val="3B3B3D"/>
                            <w:spacing w:val="-14"/>
                            <w:w w:val="106"/>
                            <w:sz w:val="20"/>
                            <w:szCs w:val="20"/>
                          </w:rPr>
                          <w:t>明</w:t>
                        </w:r>
                        <w:r>
                          <w:rPr>
                            <w:rFonts w:ascii="宋体" w:hAnsi="宋体" w:cs="宋体" w:eastAsia="宋体"/>
                            <w:color w:val="3B3B3D"/>
                            <w:spacing w:val="-139"/>
                            <w:w w:val="127"/>
                            <w:sz w:val="20"/>
                            <w:szCs w:val="20"/>
                          </w:rPr>
                          <w:t>／</w:t>
                        </w:r>
                        <w:r>
                          <w:rPr>
                            <w:rFonts w:ascii="宋体" w:hAnsi="宋体" w:cs="宋体" w:eastAsia="宋体"/>
                            <w:color w:val="3B3B3D"/>
                            <w:w w:val="92"/>
                            <w:sz w:val="20"/>
                            <w:szCs w:val="20"/>
                          </w:rPr>
                          <w:t>陈洪波）</w:t>
                        </w:r>
                        <w:r>
                          <w:rPr>
                            <w:rFonts w:ascii="宋体" w:hAnsi="宋体" w:cs="宋体" w:eastAsia="宋体"/>
                            <w:sz w:val="20"/>
                            <w:szCs w:val="20"/>
                          </w:rPr>
                        </w:r>
                      </w:p>
                    </w:tc>
                  </w:tr>
                  <w:tr>
                    <w:trPr>
                      <w:trHeight w:val="652" w:hRule="exact"/>
                    </w:trPr>
                    <w:tc>
                      <w:tcPr>
                        <w:tcW w:w="828" w:type="dxa"/>
                        <w:tcBorders>
                          <w:top w:val="single" w:sz="6" w:space="0" w:color="232323"/>
                          <w:left w:val="single" w:sz="6" w:space="0" w:color="232323"/>
                          <w:bottom w:val="single" w:sz="6" w:space="0" w:color="282828"/>
                          <w:right w:val="single" w:sz="6" w:space="0" w:color="343434"/>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22"/>
                            <w:w w:val="122"/>
                            <w:sz w:val="20"/>
                          </w:rPr>
                          <w:t>1</w:t>
                        </w:r>
                        <w:r>
                          <w:rPr>
                            <w:rFonts w:ascii="Times New Roman"/>
                            <w:color w:val="3B3B3D"/>
                            <w:spacing w:val="-22"/>
                            <w:w w:val="122"/>
                            <w:sz w:val="20"/>
                          </w:rPr>
                          <w:t>1</w:t>
                        </w:r>
                        <w:r>
                          <w:rPr>
                            <w:rFonts w:ascii="Times New Roman"/>
                            <w:color w:val="3B3B3D"/>
                            <w:spacing w:val="-42"/>
                            <w:w w:val="135"/>
                            <w:sz w:val="20"/>
                          </w:rPr>
                          <w:t>1</w:t>
                        </w:r>
                        <w:r>
                          <w:rPr>
                            <w:rFonts w:ascii="Times New Roman"/>
                            <w:color w:val="3B3B3D"/>
                            <w:w w:val="101"/>
                            <w:sz w:val="20"/>
                          </w:rPr>
                          <w:t>20</w:t>
                        </w:r>
                        <w:r>
                          <w:rPr>
                            <w:rFonts w:ascii="Times New Roman"/>
                            <w:sz w:val="20"/>
                          </w:rPr>
                        </w:r>
                      </w:p>
                    </w:tc>
                    <w:tc>
                      <w:tcPr>
                        <w:tcW w:w="3476" w:type="dxa"/>
                        <w:tcBorders>
                          <w:top w:val="single" w:sz="6" w:space="0" w:color="3B3B3B"/>
                          <w:left w:val="single" w:sz="6" w:space="0" w:color="343434"/>
                          <w:bottom w:val="single" w:sz="6" w:space="0" w:color="282828"/>
                          <w:right w:val="single" w:sz="3" w:space="0" w:color="030303"/>
                        </w:tcBorders>
                      </w:tcPr>
                      <w:p>
                        <w:pPr>
                          <w:pStyle w:val="TableParagraph"/>
                          <w:spacing w:line="290" w:lineRule="auto" w:before="33"/>
                          <w:ind w:left="107" w:right="119" w:hanging="8"/>
                          <w:jc w:val="left"/>
                          <w:rPr>
                            <w:rFonts w:ascii="宋体" w:hAnsi="宋体" w:cs="宋体" w:eastAsia="宋体"/>
                            <w:sz w:val="20"/>
                            <w:szCs w:val="20"/>
                          </w:rPr>
                        </w:pPr>
                        <w:r>
                          <w:rPr>
                            <w:rFonts w:ascii="宋体" w:hAnsi="宋体" w:cs="宋体" w:eastAsia="宋体"/>
                            <w:color w:val="505052"/>
                            <w:spacing w:val="9"/>
                            <w:w w:val="107"/>
                            <w:sz w:val="20"/>
                            <w:szCs w:val="20"/>
                          </w:rPr>
                          <w:t>第</w:t>
                        </w:r>
                        <w:r>
                          <w:rPr>
                            <w:rFonts w:ascii="宋体" w:hAnsi="宋体" w:cs="宋体" w:eastAsia="宋体"/>
                            <w:color w:val="69696B"/>
                            <w:spacing w:val="9"/>
                            <w:w w:val="107"/>
                            <w:sz w:val="20"/>
                            <w:szCs w:val="20"/>
                          </w:rPr>
                          <w:t>二</w:t>
                        </w:r>
                        <w:r>
                          <w:rPr>
                            <w:rFonts w:ascii="宋体" w:hAnsi="宋体" w:cs="宋体" w:eastAsia="宋体"/>
                            <w:color w:val="505052"/>
                            <w:w w:val="107"/>
                            <w:sz w:val="20"/>
                            <w:szCs w:val="20"/>
                          </w:rPr>
                          <w:t>次机器革</w:t>
                        </w:r>
                        <w:r>
                          <w:rPr>
                            <w:rFonts w:ascii="宋体" w:hAnsi="宋体" w:cs="宋体" w:eastAsia="宋体"/>
                            <w:color w:val="505052"/>
                            <w:spacing w:val="10"/>
                            <w:w w:val="107"/>
                            <w:sz w:val="20"/>
                            <w:szCs w:val="20"/>
                          </w:rPr>
                          <w:t>命</w:t>
                        </w:r>
                        <w:r>
                          <w:rPr>
                            <w:rFonts w:ascii="宋体" w:hAnsi="宋体" w:cs="宋体" w:eastAsia="宋体"/>
                            <w:color w:val="858585"/>
                            <w:spacing w:val="-22"/>
                            <w:w w:val="119"/>
                            <w:sz w:val="20"/>
                            <w:szCs w:val="20"/>
                          </w:rPr>
                          <w:t>一</w:t>
                        </w:r>
                        <w:r>
                          <w:rPr>
                            <w:rFonts w:ascii="宋体" w:hAnsi="宋体" w:cs="宋体" w:eastAsia="宋体"/>
                            <w:color w:val="858585"/>
                            <w:spacing w:val="-14"/>
                            <w:w w:val="115"/>
                            <w:sz w:val="20"/>
                            <w:szCs w:val="20"/>
                          </w:rPr>
                          <w:t>一</w:t>
                        </w:r>
                        <w:r>
                          <w:rPr>
                            <w:rFonts w:ascii="宋体" w:hAnsi="宋体" w:cs="宋体" w:eastAsia="宋体"/>
                            <w:color w:val="505052"/>
                            <w:w w:val="107"/>
                            <w:sz w:val="20"/>
                            <w:szCs w:val="20"/>
                          </w:rPr>
                          <w:t>我们准备好了</w:t>
                        </w:r>
                        <w:r>
                          <w:rPr>
                            <w:rFonts w:ascii="宋体" w:hAnsi="宋体" w:cs="宋体" w:eastAsia="宋体"/>
                            <w:color w:val="505052"/>
                            <w:w w:val="107"/>
                            <w:sz w:val="20"/>
                            <w:szCs w:val="20"/>
                          </w:rPr>
                          <w:t> </w:t>
                        </w:r>
                        <w:r>
                          <w:rPr>
                            <w:rFonts w:ascii="宋体" w:hAnsi="宋体" w:cs="宋体" w:eastAsia="宋体"/>
                            <w:color w:val="3B3B3D"/>
                            <w:w w:val="115"/>
                            <w:sz w:val="20"/>
                            <w:szCs w:val="20"/>
                          </w:rPr>
                          <w:t>吗</w:t>
                        </w:r>
                        <w:r>
                          <w:rPr>
                            <w:rFonts w:ascii="宋体" w:hAnsi="宋体" w:cs="宋体" w:eastAsia="宋体"/>
                            <w:color w:val="3B3B3D"/>
                            <w:spacing w:val="-14"/>
                            <w:sz w:val="20"/>
                            <w:szCs w:val="20"/>
                          </w:rPr>
                          <w:t> </w:t>
                        </w:r>
                        <w:r>
                          <w:rPr>
                            <w:rFonts w:ascii="宋体" w:hAnsi="宋体" w:cs="宋体" w:eastAsia="宋体"/>
                            <w:color w:val="3B3B3D"/>
                            <w:w w:val="84"/>
                            <w:sz w:val="20"/>
                            <w:szCs w:val="20"/>
                          </w:rPr>
                          <w:t>（杨学军）</w:t>
                        </w:r>
                        <w:r>
                          <w:rPr>
                            <w:rFonts w:ascii="宋体" w:hAnsi="宋体" w:cs="宋体" w:eastAsia="宋体"/>
                            <w:sz w:val="20"/>
                            <w:szCs w:val="20"/>
                          </w:rPr>
                        </w:r>
                      </w:p>
                    </w:tc>
                    <w:tc>
                      <w:tcPr>
                        <w:tcW w:w="754" w:type="dxa"/>
                        <w:gridSpan w:val="2"/>
                        <w:tcBorders>
                          <w:top w:val="single" w:sz="6" w:space="0" w:color="3B3B3B"/>
                          <w:left w:val="single" w:sz="3" w:space="0" w:color="030303"/>
                          <w:bottom w:val="single" w:sz="6" w:space="0" w:color="3B3B3B"/>
                          <w:right w:val="single" w:sz="6" w:space="0" w:color="2F2F2F"/>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3B3B3D"/>
                            <w:w w:val="102"/>
                            <w:sz w:val="20"/>
                          </w:rPr>
                          <w:t>11105</w:t>
                        </w:r>
                        <w:r>
                          <w:rPr>
                            <w:rFonts w:ascii="Times New Roman"/>
                            <w:sz w:val="20"/>
                          </w:rPr>
                        </w:r>
                      </w:p>
                    </w:tc>
                    <w:tc>
                      <w:tcPr>
                        <w:tcW w:w="4288" w:type="dxa"/>
                        <w:tcBorders>
                          <w:top w:val="single" w:sz="3" w:space="0" w:color="2F2F2F"/>
                          <w:left w:val="single" w:sz="6" w:space="0" w:color="2F2F2F"/>
                          <w:bottom w:val="single" w:sz="3" w:space="0" w:color="383838"/>
                          <w:right w:val="single" w:sz="3" w:space="0" w:color="1C1C1C"/>
                        </w:tcBorders>
                      </w:tcPr>
                      <w:p>
                        <w:pPr>
                          <w:pStyle w:val="TableParagraph"/>
                          <w:spacing w:line="290" w:lineRule="auto" w:before="7"/>
                          <w:ind w:left="90" w:right="-23" w:firstLine="7"/>
                          <w:jc w:val="left"/>
                          <w:rPr>
                            <w:rFonts w:ascii="宋体" w:hAnsi="宋体" w:cs="宋体" w:eastAsia="宋体"/>
                            <w:sz w:val="20"/>
                            <w:szCs w:val="20"/>
                          </w:rPr>
                        </w:pPr>
                        <w:r>
                          <w:rPr>
                            <w:rFonts w:ascii="宋体" w:hAnsi="宋体" w:cs="宋体" w:eastAsia="宋体"/>
                            <w:color w:val="3B3B3D"/>
                            <w:sz w:val="20"/>
                            <w:szCs w:val="20"/>
                          </w:rPr>
                          <w:t>大数据时代下的企业转型升级（周文彰</w:t>
                        </w:r>
                        <w:r>
                          <w:rPr>
                            <w:rFonts w:ascii="宋体" w:hAnsi="宋体" w:cs="宋体" w:eastAsia="宋体"/>
                            <w:color w:val="3B3B3D"/>
                            <w:spacing w:val="-52"/>
                            <w:sz w:val="20"/>
                            <w:szCs w:val="20"/>
                          </w:rPr>
                          <w:t> </w:t>
                        </w:r>
                        <w:r>
                          <w:rPr>
                            <w:rFonts w:ascii="宋体" w:hAnsi="宋体" w:cs="宋体" w:eastAsia="宋体"/>
                            <w:color w:val="3B3B3D"/>
                            <w:spacing w:val="-164"/>
                            <w:w w:val="136"/>
                            <w:sz w:val="20"/>
                            <w:szCs w:val="20"/>
                          </w:rPr>
                          <w:t>／</w:t>
                        </w:r>
                        <w:r>
                          <w:rPr>
                            <w:rFonts w:ascii="宋体" w:hAnsi="宋体" w:cs="宋体" w:eastAsia="宋体"/>
                            <w:color w:val="3B3B3D"/>
                            <w:w w:val="105"/>
                            <w:sz w:val="20"/>
                            <w:szCs w:val="20"/>
                          </w:rPr>
                          <w:t>杰</w:t>
                        </w:r>
                        <w:r>
                          <w:rPr>
                            <w:rFonts w:ascii="宋体" w:hAnsi="宋体" w:cs="宋体" w:eastAsia="宋体"/>
                            <w:color w:val="3B3B3D"/>
                            <w:spacing w:val="4"/>
                            <w:w w:val="105"/>
                            <w:sz w:val="20"/>
                            <w:szCs w:val="20"/>
                          </w:rPr>
                          <w:t>夫</w:t>
                        </w:r>
                        <w:r>
                          <w:rPr>
                            <w:rFonts w:ascii="宋体" w:hAnsi="宋体" w:cs="宋体" w:eastAsia="宋体"/>
                            <w:color w:val="3B3B3D"/>
                            <w:w w:val="110"/>
                            <w:sz w:val="20"/>
                            <w:szCs w:val="20"/>
                          </w:rPr>
                          <w:t>．</w:t>
                        </w:r>
                        <w:r>
                          <w:rPr>
                            <w:rFonts w:ascii="宋体" w:hAnsi="宋体" w:cs="宋体" w:eastAsia="宋体"/>
                            <w:color w:val="3B3B3D"/>
                            <w:w w:val="110"/>
                            <w:sz w:val="20"/>
                            <w:szCs w:val="20"/>
                          </w:rPr>
                          <w:t> </w:t>
                        </w:r>
                        <w:r>
                          <w:rPr>
                            <w:rFonts w:ascii="宋体" w:hAnsi="宋体" w:cs="宋体" w:eastAsia="宋体"/>
                            <w:color w:val="3B3B3D"/>
                            <w:w w:val="103"/>
                            <w:sz w:val="20"/>
                            <w:szCs w:val="20"/>
                          </w:rPr>
                          <w:t>伊梅尔</w:t>
                        </w:r>
                        <w:r>
                          <w:rPr>
                            <w:rFonts w:ascii="宋体" w:hAnsi="宋体" w:cs="宋体" w:eastAsia="宋体"/>
                            <w:color w:val="3B3B3D"/>
                            <w:spacing w:val="11"/>
                            <w:w w:val="103"/>
                            <w:sz w:val="20"/>
                            <w:szCs w:val="20"/>
                          </w:rPr>
                          <w:t>特</w:t>
                        </w:r>
                        <w:r>
                          <w:rPr>
                            <w:rFonts w:ascii="宋体" w:hAnsi="宋体" w:cs="宋体" w:eastAsia="宋体"/>
                            <w:color w:val="3B3B3D"/>
                            <w:spacing w:val="-139"/>
                            <w:w w:val="127"/>
                            <w:sz w:val="20"/>
                            <w:szCs w:val="20"/>
                          </w:rPr>
                          <w:t>／</w:t>
                        </w:r>
                        <w:r>
                          <w:rPr>
                            <w:rFonts w:ascii="宋体" w:hAnsi="宋体" w:cs="宋体" w:eastAsia="宋体"/>
                            <w:color w:val="3B3B3D"/>
                            <w:w w:val="105"/>
                            <w:sz w:val="20"/>
                            <w:szCs w:val="20"/>
                          </w:rPr>
                          <w:t>宁高</w:t>
                        </w:r>
                        <w:r>
                          <w:rPr>
                            <w:rFonts w:ascii="宋体" w:hAnsi="宋体" w:cs="宋体" w:eastAsia="宋体"/>
                            <w:color w:val="3B3B3D"/>
                            <w:spacing w:val="-11"/>
                            <w:w w:val="105"/>
                            <w:sz w:val="20"/>
                            <w:szCs w:val="20"/>
                          </w:rPr>
                          <w:t>宁</w:t>
                        </w:r>
                        <w:r>
                          <w:rPr>
                            <w:rFonts w:ascii="宋体" w:hAnsi="宋体" w:cs="宋体" w:eastAsia="宋体"/>
                            <w:color w:val="3B3B3D"/>
                            <w:spacing w:val="-146"/>
                            <w:w w:val="127"/>
                            <w:sz w:val="20"/>
                            <w:szCs w:val="20"/>
                          </w:rPr>
                          <w:t>／</w:t>
                        </w:r>
                        <w:r>
                          <w:rPr>
                            <w:rFonts w:ascii="宋体" w:hAnsi="宋体" w:cs="宋体" w:eastAsia="宋体"/>
                            <w:color w:val="3B3B3D"/>
                            <w:w w:val="103"/>
                            <w:sz w:val="20"/>
                            <w:szCs w:val="20"/>
                          </w:rPr>
                          <w:t>龙永</w:t>
                        </w:r>
                        <w:r>
                          <w:rPr>
                            <w:rFonts w:ascii="宋体" w:hAnsi="宋体" w:cs="宋体" w:eastAsia="宋体"/>
                            <w:color w:val="3B3B3D"/>
                            <w:spacing w:val="1"/>
                            <w:w w:val="103"/>
                            <w:sz w:val="20"/>
                            <w:szCs w:val="20"/>
                          </w:rPr>
                          <w:t>图</w:t>
                        </w:r>
                        <w:r>
                          <w:rPr>
                            <w:rFonts w:ascii="宋体" w:hAnsi="宋体" w:cs="宋体" w:eastAsia="宋体"/>
                            <w:color w:val="3B3B3D"/>
                            <w:spacing w:val="-146"/>
                            <w:w w:val="127"/>
                            <w:sz w:val="20"/>
                            <w:szCs w:val="20"/>
                          </w:rPr>
                          <w:t>／</w:t>
                        </w:r>
                        <w:r>
                          <w:rPr>
                            <w:rFonts w:ascii="宋体" w:hAnsi="宋体" w:cs="宋体" w:eastAsia="宋体"/>
                            <w:color w:val="3B3B3D"/>
                            <w:w w:val="88"/>
                            <w:sz w:val="20"/>
                            <w:szCs w:val="20"/>
                          </w:rPr>
                          <w:t>杨杰）</w:t>
                        </w:r>
                        <w:r>
                          <w:rPr>
                            <w:rFonts w:ascii="宋体" w:hAnsi="宋体" w:cs="宋体" w:eastAsia="宋体"/>
                            <w:sz w:val="20"/>
                            <w:szCs w:val="20"/>
                          </w:rPr>
                        </w:r>
                      </w:p>
                    </w:tc>
                  </w:tr>
                  <w:tr>
                    <w:trPr>
                      <w:trHeight w:val="659" w:hRule="exact"/>
                    </w:trPr>
                    <w:tc>
                      <w:tcPr>
                        <w:tcW w:w="828" w:type="dxa"/>
                        <w:tcBorders>
                          <w:top w:val="single" w:sz="6" w:space="0" w:color="282828"/>
                          <w:left w:val="single" w:sz="6" w:space="0" w:color="232323"/>
                          <w:bottom w:val="single" w:sz="6" w:space="0" w:color="1F1F1F"/>
                          <w:right w:val="single" w:sz="6" w:space="0" w:color="343434"/>
                        </w:tcBorders>
                      </w:tcPr>
                      <w:p>
                        <w:pPr>
                          <w:pStyle w:val="TableParagraph"/>
                          <w:spacing w:line="240" w:lineRule="auto" w:before="0"/>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06"/>
                            <w:sz w:val="20"/>
                          </w:rPr>
                          <w:t>11</w:t>
                        </w:r>
                        <w:r>
                          <w:rPr>
                            <w:rFonts w:ascii="Times New Roman"/>
                            <w:color w:val="212123"/>
                            <w:spacing w:val="-23"/>
                            <w:w w:val="106"/>
                            <w:sz w:val="20"/>
                          </w:rPr>
                          <w:t>1</w:t>
                        </w:r>
                        <w:r>
                          <w:rPr>
                            <w:rFonts w:ascii="Times New Roman"/>
                            <w:color w:val="505052"/>
                            <w:w w:val="106"/>
                            <w:sz w:val="20"/>
                          </w:rPr>
                          <w:t>23</w:t>
                        </w:r>
                        <w:r>
                          <w:rPr>
                            <w:rFonts w:ascii="Times New Roman"/>
                            <w:sz w:val="20"/>
                          </w:rPr>
                        </w:r>
                      </w:p>
                    </w:tc>
                    <w:tc>
                      <w:tcPr>
                        <w:tcW w:w="3476" w:type="dxa"/>
                        <w:tcBorders>
                          <w:top w:val="single" w:sz="6" w:space="0" w:color="282828"/>
                          <w:left w:val="single" w:sz="6" w:space="0" w:color="343434"/>
                          <w:bottom w:val="single" w:sz="6" w:space="0" w:color="1F1F1F"/>
                          <w:right w:val="single" w:sz="3" w:space="0" w:color="030303"/>
                        </w:tcBorders>
                      </w:tcPr>
                      <w:p>
                        <w:pPr>
                          <w:pStyle w:val="TableParagraph"/>
                          <w:spacing w:line="324" w:lineRule="exact" w:before="3"/>
                          <w:ind w:left="129" w:right="162" w:hanging="29"/>
                          <w:jc w:val="left"/>
                          <w:rPr>
                            <w:rFonts w:ascii="宋体" w:hAnsi="宋体" w:cs="宋体" w:eastAsia="宋体"/>
                            <w:sz w:val="20"/>
                            <w:szCs w:val="20"/>
                          </w:rPr>
                        </w:pPr>
                        <w:r>
                          <w:rPr>
                            <w:rFonts w:ascii="宋体" w:hAnsi="宋体" w:cs="宋体" w:eastAsia="宋体"/>
                            <w:color w:val="505052"/>
                            <w:sz w:val="20"/>
                            <w:szCs w:val="20"/>
                          </w:rPr>
                          <w:t>跨越中等收入陷阱的新市场经济（张 </w:t>
                        </w:r>
                        <w:r>
                          <w:rPr>
                            <w:rFonts w:ascii="宋体" w:hAnsi="宋体" w:cs="宋体" w:eastAsia="宋体"/>
                            <w:color w:val="3B3B3D"/>
                            <w:w w:val="90"/>
                            <w:sz w:val="20"/>
                            <w:szCs w:val="20"/>
                          </w:rPr>
                          <w:t>占斌）</w:t>
                        </w:r>
                        <w:r>
                          <w:rPr>
                            <w:rFonts w:ascii="宋体" w:hAnsi="宋体" w:cs="宋体" w:eastAsia="宋体"/>
                            <w:sz w:val="20"/>
                            <w:szCs w:val="20"/>
                          </w:rPr>
                        </w:r>
                      </w:p>
                    </w:tc>
                    <w:tc>
                      <w:tcPr>
                        <w:tcW w:w="754" w:type="dxa"/>
                        <w:gridSpan w:val="2"/>
                        <w:tcBorders>
                          <w:top w:val="single" w:sz="6" w:space="0" w:color="3B3B3B"/>
                          <w:left w:val="single" w:sz="3" w:space="0" w:color="030303"/>
                          <w:bottom w:val="single" w:sz="3" w:space="0" w:color="343434"/>
                          <w:right w:val="single" w:sz="6" w:space="0" w:color="2F2F2F"/>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212123"/>
                            <w:spacing w:val="-27"/>
                            <w:w w:val="135"/>
                            <w:sz w:val="20"/>
                          </w:rPr>
                          <w:t>1</w:t>
                        </w:r>
                        <w:r>
                          <w:rPr>
                            <w:rFonts w:ascii="Times New Roman"/>
                            <w:color w:val="212123"/>
                            <w:w w:val="111"/>
                            <w:sz w:val="20"/>
                          </w:rPr>
                          <w:t>1</w:t>
                        </w:r>
                        <w:r>
                          <w:rPr>
                            <w:rFonts w:ascii="Times New Roman"/>
                            <w:color w:val="212123"/>
                            <w:spacing w:val="-28"/>
                            <w:w w:val="111"/>
                            <w:sz w:val="20"/>
                          </w:rPr>
                          <w:t>1</w:t>
                        </w:r>
                        <w:r>
                          <w:rPr>
                            <w:rFonts w:ascii="Times New Roman"/>
                            <w:color w:val="3B3B3D"/>
                            <w:w w:val="107"/>
                            <w:sz w:val="20"/>
                          </w:rPr>
                          <w:t>35</w:t>
                        </w:r>
                        <w:r>
                          <w:rPr>
                            <w:rFonts w:ascii="Times New Roman"/>
                            <w:sz w:val="20"/>
                          </w:rPr>
                        </w:r>
                      </w:p>
                    </w:tc>
                    <w:tc>
                      <w:tcPr>
                        <w:tcW w:w="4288" w:type="dxa"/>
                        <w:tcBorders>
                          <w:top w:val="single" w:sz="3" w:space="0" w:color="383838"/>
                          <w:left w:val="single" w:sz="6" w:space="0" w:color="2F2F2F"/>
                          <w:bottom w:val="single" w:sz="3" w:space="0" w:color="2B2B2B"/>
                          <w:right w:val="single" w:sz="3" w:space="0" w:color="1C1C1C"/>
                        </w:tcBorders>
                      </w:tcPr>
                      <w:p>
                        <w:pPr>
                          <w:pStyle w:val="TableParagraph"/>
                          <w:spacing w:line="240" w:lineRule="auto" w:before="162"/>
                          <w:ind w:left="118" w:right="0"/>
                          <w:jc w:val="left"/>
                          <w:rPr>
                            <w:rFonts w:ascii="宋体" w:hAnsi="宋体" w:cs="宋体" w:eastAsia="宋体"/>
                            <w:sz w:val="20"/>
                            <w:szCs w:val="20"/>
                          </w:rPr>
                        </w:pPr>
                        <w:r>
                          <w:rPr>
                            <w:rFonts w:ascii="宋体" w:hAnsi="宋体" w:cs="宋体" w:eastAsia="宋体"/>
                            <w:color w:val="3B3B3D"/>
                            <w:w w:val="103"/>
                            <w:sz w:val="20"/>
                            <w:szCs w:val="20"/>
                          </w:rPr>
                          <w:t>以大数据助力全面深化改革</w:t>
                        </w:r>
                        <w:r>
                          <w:rPr>
                            <w:rFonts w:ascii="宋体" w:hAnsi="宋体" w:cs="宋体" w:eastAsia="宋体"/>
                            <w:color w:val="3B3B3D"/>
                            <w:spacing w:val="20"/>
                            <w:sz w:val="20"/>
                            <w:szCs w:val="20"/>
                          </w:rPr>
                          <w:t> </w:t>
                        </w:r>
                        <w:r>
                          <w:rPr>
                            <w:rFonts w:ascii="宋体" w:hAnsi="宋体" w:cs="宋体" w:eastAsia="宋体"/>
                            <w:color w:val="3B3B3D"/>
                            <w:w w:val="84"/>
                            <w:sz w:val="20"/>
                            <w:szCs w:val="20"/>
                          </w:rPr>
                          <w:t>（丁元竹）</w:t>
                        </w:r>
                        <w:r>
                          <w:rPr>
                            <w:rFonts w:ascii="宋体" w:hAnsi="宋体" w:cs="宋体" w:eastAsia="宋体"/>
                            <w:sz w:val="20"/>
                            <w:szCs w:val="20"/>
                          </w:rPr>
                        </w:r>
                      </w:p>
                    </w:tc>
                  </w:tr>
                  <w:tr>
                    <w:trPr>
                      <w:trHeight w:val="644" w:hRule="exact"/>
                    </w:trPr>
                    <w:tc>
                      <w:tcPr>
                        <w:tcW w:w="828" w:type="dxa"/>
                        <w:tcBorders>
                          <w:top w:val="single" w:sz="6" w:space="0" w:color="1F1F1F"/>
                          <w:left w:val="single" w:sz="6" w:space="0" w:color="232323"/>
                          <w:bottom w:val="single" w:sz="6" w:space="0" w:color="1F1F1F"/>
                          <w:right w:val="single" w:sz="6" w:space="0" w:color="343434"/>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35"/>
                            <w:w w:val="135"/>
                            <w:sz w:val="20"/>
                          </w:rPr>
                          <w:t>1</w:t>
                        </w:r>
                        <w:r>
                          <w:rPr>
                            <w:rFonts w:ascii="Times New Roman"/>
                            <w:color w:val="212123"/>
                            <w:spacing w:val="-22"/>
                            <w:w w:val="122"/>
                            <w:sz w:val="20"/>
                          </w:rPr>
                          <w:t>1</w:t>
                        </w:r>
                        <w:r>
                          <w:rPr>
                            <w:rFonts w:ascii="Times New Roman"/>
                            <w:color w:val="212123"/>
                            <w:spacing w:val="-42"/>
                            <w:w w:val="135"/>
                            <w:sz w:val="20"/>
                          </w:rPr>
                          <w:t>1</w:t>
                        </w:r>
                        <w:r>
                          <w:rPr>
                            <w:rFonts w:ascii="Times New Roman"/>
                            <w:color w:val="3B3B3D"/>
                            <w:sz w:val="20"/>
                          </w:rPr>
                          <w:t>44</w:t>
                        </w:r>
                        <w:r>
                          <w:rPr>
                            <w:rFonts w:ascii="Times New Roman"/>
                            <w:sz w:val="20"/>
                          </w:rPr>
                        </w:r>
                      </w:p>
                    </w:tc>
                    <w:tc>
                      <w:tcPr>
                        <w:tcW w:w="3476" w:type="dxa"/>
                        <w:tcBorders>
                          <w:top w:val="single" w:sz="6" w:space="0" w:color="1F1F1F"/>
                          <w:left w:val="single" w:sz="6" w:space="0" w:color="343434"/>
                          <w:bottom w:val="single" w:sz="6" w:space="0" w:color="383838"/>
                          <w:right w:val="single" w:sz="3" w:space="0" w:color="030303"/>
                        </w:tcBorders>
                      </w:tcPr>
                      <w:p>
                        <w:pPr>
                          <w:pStyle w:val="TableParagraph"/>
                          <w:spacing w:line="240" w:lineRule="auto" w:before="177"/>
                          <w:ind w:left="100" w:right="0"/>
                          <w:jc w:val="left"/>
                          <w:rPr>
                            <w:rFonts w:ascii="宋体" w:hAnsi="宋体" w:cs="宋体" w:eastAsia="宋体"/>
                            <w:sz w:val="20"/>
                            <w:szCs w:val="20"/>
                          </w:rPr>
                        </w:pPr>
                        <w:r>
                          <w:rPr>
                            <w:rFonts w:ascii="宋体" w:hAnsi="宋体" w:cs="宋体" w:eastAsia="宋体"/>
                            <w:color w:val="3B3B3D"/>
                            <w:w w:val="103"/>
                            <w:sz w:val="20"/>
                            <w:szCs w:val="20"/>
                          </w:rPr>
                          <w:t>科学技术与风险社会</w:t>
                        </w:r>
                        <w:r>
                          <w:rPr>
                            <w:rFonts w:ascii="宋体" w:hAnsi="宋体" w:cs="宋体" w:eastAsia="宋体"/>
                            <w:color w:val="3B3B3D"/>
                            <w:spacing w:val="33"/>
                            <w:sz w:val="20"/>
                            <w:szCs w:val="20"/>
                          </w:rPr>
                          <w:t> </w:t>
                        </w:r>
                        <w:r>
                          <w:rPr>
                            <w:rFonts w:ascii="宋体" w:hAnsi="宋体" w:cs="宋体" w:eastAsia="宋体"/>
                            <w:color w:val="3B3B3D"/>
                            <w:w w:val="77"/>
                            <w:sz w:val="20"/>
                            <w:szCs w:val="20"/>
                          </w:rPr>
                          <w:t>（程萍〉</w:t>
                        </w:r>
                        <w:r>
                          <w:rPr>
                            <w:rFonts w:ascii="宋体" w:hAnsi="宋体" w:cs="宋体" w:eastAsia="宋体"/>
                            <w:sz w:val="20"/>
                            <w:szCs w:val="20"/>
                          </w:rPr>
                        </w:r>
                      </w:p>
                    </w:tc>
                    <w:tc>
                      <w:tcPr>
                        <w:tcW w:w="754" w:type="dxa"/>
                        <w:gridSpan w:val="2"/>
                        <w:tcBorders>
                          <w:top w:val="single" w:sz="3" w:space="0" w:color="343434"/>
                          <w:left w:val="single" w:sz="3" w:space="0" w:color="030303"/>
                          <w:bottom w:val="single" w:sz="6" w:space="0" w:color="383838"/>
                          <w:right w:val="single" w:sz="6" w:space="0" w:color="2F2F2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212123"/>
                            <w:w w:val="106"/>
                            <w:sz w:val="20"/>
                          </w:rPr>
                          <w:t>11</w:t>
                        </w:r>
                        <w:r>
                          <w:rPr>
                            <w:rFonts w:ascii="Times New Roman"/>
                            <w:color w:val="212123"/>
                            <w:spacing w:val="-23"/>
                            <w:w w:val="106"/>
                            <w:sz w:val="20"/>
                          </w:rPr>
                          <w:t>1</w:t>
                        </w:r>
                        <w:r>
                          <w:rPr>
                            <w:rFonts w:ascii="Times New Roman"/>
                            <w:color w:val="3B3B3D"/>
                            <w:w w:val="104"/>
                            <w:sz w:val="20"/>
                          </w:rPr>
                          <w:t>36</w:t>
                        </w:r>
                        <w:r>
                          <w:rPr>
                            <w:rFonts w:ascii="Times New Roman"/>
                            <w:sz w:val="20"/>
                          </w:rPr>
                        </w:r>
                      </w:p>
                    </w:tc>
                    <w:tc>
                      <w:tcPr>
                        <w:tcW w:w="4288" w:type="dxa"/>
                        <w:tcBorders>
                          <w:top w:val="single" w:sz="3" w:space="0" w:color="2B2B2B"/>
                          <w:left w:val="single" w:sz="6" w:space="0" w:color="2F2F2F"/>
                          <w:bottom w:val="single" w:sz="6" w:space="0" w:color="3B3B3B"/>
                          <w:right w:val="single" w:sz="3" w:space="0" w:color="1C1C1C"/>
                        </w:tcBorders>
                      </w:tcPr>
                      <w:p>
                        <w:pPr>
                          <w:pStyle w:val="TableParagraph"/>
                          <w:spacing w:line="240" w:lineRule="auto" w:before="159"/>
                          <w:ind w:left="90" w:right="0"/>
                          <w:jc w:val="left"/>
                          <w:rPr>
                            <w:rFonts w:ascii="宋体" w:hAnsi="宋体" w:cs="宋体" w:eastAsia="宋体"/>
                            <w:sz w:val="20"/>
                            <w:szCs w:val="20"/>
                          </w:rPr>
                        </w:pPr>
                        <w:r>
                          <w:rPr>
                            <w:rFonts w:ascii="宋体" w:hAnsi="宋体" w:cs="宋体" w:eastAsia="宋体"/>
                            <w:color w:val="3B3B3D"/>
                            <w:w w:val="104"/>
                            <w:sz w:val="20"/>
                            <w:szCs w:val="20"/>
                          </w:rPr>
                          <w:t>低碳生活你我同行</w:t>
                        </w:r>
                        <w:r>
                          <w:rPr>
                            <w:rFonts w:ascii="宋体" w:hAnsi="宋体" w:cs="宋体" w:eastAsia="宋体"/>
                            <w:color w:val="3B3B3D"/>
                            <w:spacing w:val="21"/>
                            <w:sz w:val="20"/>
                            <w:szCs w:val="20"/>
                          </w:rPr>
                          <w:t> </w:t>
                        </w:r>
                        <w:r>
                          <w:rPr>
                            <w:rFonts w:ascii="宋体" w:hAnsi="宋体" w:cs="宋体" w:eastAsia="宋体"/>
                            <w:color w:val="3B3B3D"/>
                            <w:spacing w:val="2"/>
                            <w:w w:val="49"/>
                            <w:sz w:val="20"/>
                            <w:szCs w:val="20"/>
                          </w:rPr>
                          <w:t>（</w:t>
                        </w:r>
                        <w:r>
                          <w:rPr>
                            <w:rFonts w:ascii="宋体" w:hAnsi="宋体" w:cs="宋体" w:eastAsia="宋体"/>
                            <w:color w:val="69696B"/>
                            <w:spacing w:val="-2"/>
                            <w:w w:val="109"/>
                            <w:sz w:val="20"/>
                            <w:szCs w:val="20"/>
                          </w:rPr>
                          <w:t>贾</w:t>
                        </w:r>
                        <w:r>
                          <w:rPr>
                            <w:rFonts w:ascii="宋体" w:hAnsi="宋体" w:cs="宋体" w:eastAsia="宋体"/>
                            <w:color w:val="505052"/>
                            <w:w w:val="79"/>
                            <w:sz w:val="20"/>
                            <w:szCs w:val="20"/>
                          </w:rPr>
                          <w:t>峰）</w:t>
                        </w:r>
                        <w:r>
                          <w:rPr>
                            <w:rFonts w:ascii="宋体" w:hAnsi="宋体" w:cs="宋体" w:eastAsia="宋体"/>
                            <w:sz w:val="20"/>
                            <w:szCs w:val="20"/>
                          </w:rPr>
                        </w:r>
                      </w:p>
                    </w:tc>
                  </w:tr>
                  <w:tr>
                    <w:trPr>
                      <w:trHeight w:val="655" w:hRule="exact"/>
                    </w:trPr>
                    <w:tc>
                      <w:tcPr>
                        <w:tcW w:w="828" w:type="dxa"/>
                        <w:tcBorders>
                          <w:top w:val="single" w:sz="6" w:space="0" w:color="1F1F1F"/>
                          <w:left w:val="single" w:sz="6" w:space="0" w:color="232323"/>
                          <w:bottom w:val="single" w:sz="6" w:space="0" w:color="282828"/>
                          <w:right w:val="single" w:sz="6" w:space="0" w:color="343434"/>
                        </w:tcBorders>
                      </w:tcPr>
                      <w:p>
                        <w:pPr>
                          <w:pStyle w:val="TableParagraph"/>
                          <w:spacing w:line="240" w:lineRule="auto" w:before="6"/>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35"/>
                            <w:w w:val="135"/>
                            <w:sz w:val="20"/>
                          </w:rPr>
                          <w:t>1</w:t>
                        </w:r>
                        <w:r>
                          <w:rPr>
                            <w:rFonts w:ascii="Times New Roman"/>
                            <w:color w:val="212123"/>
                            <w:w w:val="111"/>
                            <w:sz w:val="20"/>
                          </w:rPr>
                          <w:t>1</w:t>
                        </w:r>
                        <w:r>
                          <w:rPr>
                            <w:rFonts w:ascii="Times New Roman"/>
                            <w:color w:val="212123"/>
                            <w:spacing w:val="-21"/>
                            <w:w w:val="111"/>
                            <w:sz w:val="20"/>
                          </w:rPr>
                          <w:t>1</w:t>
                        </w:r>
                        <w:r>
                          <w:rPr>
                            <w:rFonts w:ascii="Times New Roman"/>
                            <w:color w:val="3B3B3D"/>
                            <w:w w:val="101"/>
                            <w:sz w:val="20"/>
                          </w:rPr>
                          <w:t>52</w:t>
                        </w:r>
                        <w:r>
                          <w:rPr>
                            <w:rFonts w:ascii="Times New Roman"/>
                            <w:sz w:val="20"/>
                          </w:rPr>
                        </w:r>
                      </w:p>
                    </w:tc>
                    <w:tc>
                      <w:tcPr>
                        <w:tcW w:w="3476" w:type="dxa"/>
                        <w:tcBorders>
                          <w:top w:val="single" w:sz="6" w:space="0" w:color="383838"/>
                          <w:left w:val="single" w:sz="6" w:space="0" w:color="343434"/>
                          <w:bottom w:val="single" w:sz="6" w:space="0" w:color="282828"/>
                          <w:right w:val="single" w:sz="6" w:space="0" w:color="2F2F2F"/>
                        </w:tcBorders>
                      </w:tcPr>
                      <w:p>
                        <w:pPr>
                          <w:pStyle w:val="TableParagraph"/>
                          <w:spacing w:line="290" w:lineRule="auto" w:before="29"/>
                          <w:ind w:left="100" w:right="148"/>
                          <w:jc w:val="left"/>
                          <w:rPr>
                            <w:rFonts w:ascii="宋体" w:hAnsi="宋体" w:cs="宋体" w:eastAsia="宋体"/>
                            <w:sz w:val="20"/>
                            <w:szCs w:val="20"/>
                          </w:rPr>
                        </w:pPr>
                        <w:r>
                          <w:rPr>
                            <w:rFonts w:ascii="宋体" w:hAnsi="宋体" w:cs="宋体" w:eastAsia="宋体"/>
                            <w:color w:val="505052"/>
                            <w:w w:val="107"/>
                            <w:sz w:val="20"/>
                            <w:szCs w:val="20"/>
                          </w:rPr>
                          <w:t>颠覆性创新理论及其对我国工业转 </w:t>
                        </w:r>
                        <w:r>
                          <w:rPr>
                            <w:rFonts w:ascii="宋体" w:hAnsi="宋体" w:cs="宋体" w:eastAsia="宋体"/>
                            <w:color w:val="505052"/>
                            <w:w w:val="105"/>
                            <w:sz w:val="20"/>
                            <w:szCs w:val="20"/>
                          </w:rPr>
                          <w:t>型的启示</w:t>
                        </w:r>
                        <w:r>
                          <w:rPr>
                            <w:rFonts w:ascii="宋体" w:hAnsi="宋体" w:cs="宋体" w:eastAsia="宋体"/>
                            <w:color w:val="505052"/>
                            <w:spacing w:val="10"/>
                            <w:sz w:val="20"/>
                            <w:szCs w:val="20"/>
                          </w:rPr>
                          <w:t> </w:t>
                        </w:r>
                        <w:r>
                          <w:rPr>
                            <w:rFonts w:ascii="宋体" w:hAnsi="宋体" w:cs="宋体" w:eastAsia="宋体"/>
                            <w:color w:val="505052"/>
                            <w:w w:val="84"/>
                            <w:sz w:val="20"/>
                            <w:szCs w:val="20"/>
                          </w:rPr>
                          <w:t>（李卅立）</w:t>
                        </w:r>
                        <w:r>
                          <w:rPr>
                            <w:rFonts w:ascii="宋体" w:hAnsi="宋体" w:cs="宋体" w:eastAsia="宋体"/>
                            <w:sz w:val="20"/>
                            <w:szCs w:val="20"/>
                          </w:rPr>
                        </w:r>
                      </w:p>
                    </w:tc>
                    <w:tc>
                      <w:tcPr>
                        <w:tcW w:w="754" w:type="dxa"/>
                        <w:gridSpan w:val="2"/>
                        <w:tcBorders>
                          <w:top w:val="single" w:sz="6" w:space="0" w:color="383838"/>
                          <w:left w:val="single" w:sz="6" w:space="0" w:color="2F2F2F"/>
                          <w:bottom w:val="single" w:sz="3" w:space="0" w:color="2B2B2B"/>
                          <w:right w:val="single" w:sz="6" w:space="0" w:color="2F2F2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212123"/>
                            <w:w w:val="106"/>
                            <w:sz w:val="20"/>
                          </w:rPr>
                          <w:t>11</w:t>
                        </w:r>
                        <w:r>
                          <w:rPr>
                            <w:rFonts w:ascii="Times New Roman"/>
                            <w:color w:val="212123"/>
                            <w:spacing w:val="-16"/>
                            <w:w w:val="106"/>
                            <w:sz w:val="20"/>
                          </w:rPr>
                          <w:t>1</w:t>
                        </w:r>
                        <w:r>
                          <w:rPr>
                            <w:rFonts w:ascii="Times New Roman"/>
                            <w:color w:val="3B3B3D"/>
                            <w:sz w:val="20"/>
                          </w:rPr>
                          <w:t>37</w:t>
                        </w:r>
                        <w:r>
                          <w:rPr>
                            <w:rFonts w:ascii="Times New Roman"/>
                            <w:sz w:val="20"/>
                          </w:rPr>
                        </w:r>
                      </w:p>
                    </w:tc>
                    <w:tc>
                      <w:tcPr>
                        <w:tcW w:w="4288" w:type="dxa"/>
                        <w:tcBorders>
                          <w:top w:val="single" w:sz="6" w:space="0" w:color="3B3B3B"/>
                          <w:left w:val="single" w:sz="6" w:space="0" w:color="2F2F2F"/>
                          <w:bottom w:val="single" w:sz="3" w:space="0" w:color="383838"/>
                          <w:right w:val="single" w:sz="3" w:space="0" w:color="1C1C1C"/>
                        </w:tcBorders>
                      </w:tcPr>
                      <w:p>
                        <w:pPr>
                          <w:pStyle w:val="TableParagraph"/>
                          <w:spacing w:line="240" w:lineRule="auto" w:before="159"/>
                          <w:ind w:left="197" w:right="0"/>
                          <w:jc w:val="left"/>
                          <w:rPr>
                            <w:rFonts w:ascii="宋体" w:hAnsi="宋体" w:cs="宋体" w:eastAsia="宋体"/>
                            <w:sz w:val="20"/>
                            <w:szCs w:val="20"/>
                          </w:rPr>
                        </w:pPr>
                        <w:r>
                          <w:rPr>
                            <w:rFonts w:ascii="宋体" w:hAnsi="宋体" w:cs="宋体" w:eastAsia="宋体"/>
                            <w:color w:val="505052"/>
                            <w:w w:val="85"/>
                            <w:sz w:val="20"/>
                            <w:szCs w:val="20"/>
                          </w:rPr>
                          <w:t>《资本论》</w:t>
                        </w:r>
                        <w:r>
                          <w:rPr>
                            <w:rFonts w:ascii="宋体" w:hAnsi="宋体" w:cs="宋体" w:eastAsia="宋体"/>
                            <w:color w:val="505052"/>
                            <w:sz w:val="20"/>
                            <w:szCs w:val="20"/>
                          </w:rPr>
                          <w:t> </w:t>
                        </w:r>
                        <w:r>
                          <w:rPr>
                            <w:rFonts w:ascii="宋体" w:hAnsi="宋体" w:cs="宋体" w:eastAsia="宋体"/>
                            <w:color w:val="505052"/>
                            <w:spacing w:val="-26"/>
                            <w:w w:val="110"/>
                            <w:sz w:val="20"/>
                            <w:szCs w:val="20"/>
                          </w:rPr>
                          <w:t>的</w:t>
                        </w:r>
                        <w:r>
                          <w:rPr>
                            <w:rFonts w:ascii="宋体" w:hAnsi="宋体" w:cs="宋体" w:eastAsia="宋体"/>
                            <w:color w:val="69696B"/>
                            <w:w w:val="108"/>
                            <w:sz w:val="20"/>
                            <w:szCs w:val="20"/>
                          </w:rPr>
                          <w:t>基</w:t>
                        </w:r>
                        <w:r>
                          <w:rPr>
                            <w:rFonts w:ascii="宋体" w:hAnsi="宋体" w:cs="宋体" w:eastAsia="宋体"/>
                            <w:color w:val="3B3B3D"/>
                            <w:w w:val="103"/>
                            <w:sz w:val="20"/>
                            <w:szCs w:val="20"/>
                          </w:rPr>
                          <w:t>本框架及当代意义</w:t>
                        </w:r>
                        <w:r>
                          <w:rPr>
                            <w:rFonts w:ascii="宋体" w:hAnsi="宋体" w:cs="宋体" w:eastAsia="宋体"/>
                            <w:color w:val="3B3B3D"/>
                            <w:spacing w:val="30"/>
                            <w:sz w:val="20"/>
                            <w:szCs w:val="20"/>
                          </w:rPr>
                          <w:t> </w:t>
                        </w:r>
                        <w:r>
                          <w:rPr>
                            <w:rFonts w:ascii="宋体" w:hAnsi="宋体" w:cs="宋体" w:eastAsia="宋体"/>
                            <w:color w:val="3B3B3D"/>
                            <w:spacing w:val="3"/>
                            <w:w w:val="45"/>
                            <w:sz w:val="20"/>
                            <w:szCs w:val="20"/>
                          </w:rPr>
                          <w:t>（</w:t>
                        </w:r>
                        <w:r>
                          <w:rPr>
                            <w:rFonts w:ascii="宋体" w:hAnsi="宋体" w:cs="宋体" w:eastAsia="宋体"/>
                            <w:color w:val="69696B"/>
                            <w:spacing w:val="-4"/>
                            <w:w w:val="110"/>
                            <w:sz w:val="20"/>
                            <w:szCs w:val="20"/>
                          </w:rPr>
                          <w:t>王</w:t>
                        </w:r>
                        <w:r>
                          <w:rPr>
                            <w:rFonts w:ascii="宋体" w:hAnsi="宋体" w:cs="宋体" w:eastAsia="宋体"/>
                            <w:color w:val="3B3B3D"/>
                            <w:w w:val="79"/>
                            <w:sz w:val="20"/>
                            <w:szCs w:val="20"/>
                          </w:rPr>
                          <w:t>健〉</w:t>
                        </w:r>
                        <w:r>
                          <w:rPr>
                            <w:rFonts w:ascii="宋体" w:hAnsi="宋体" w:cs="宋体" w:eastAsia="宋体"/>
                            <w:sz w:val="20"/>
                            <w:szCs w:val="20"/>
                          </w:rPr>
                        </w:r>
                      </w:p>
                    </w:tc>
                  </w:tr>
                  <w:tr>
                    <w:trPr>
                      <w:trHeight w:val="947" w:hRule="exact"/>
                    </w:trPr>
                    <w:tc>
                      <w:tcPr>
                        <w:tcW w:w="828" w:type="dxa"/>
                        <w:tcBorders>
                          <w:top w:val="single" w:sz="6" w:space="0" w:color="282828"/>
                          <w:left w:val="single" w:sz="6" w:space="0" w:color="232323"/>
                          <w:bottom w:val="single" w:sz="6" w:space="0" w:color="181818"/>
                          <w:right w:val="single" w:sz="6"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31"/>
                          <w:ind w:left="165" w:right="0"/>
                          <w:jc w:val="left"/>
                          <w:rPr>
                            <w:rFonts w:ascii="Times New Roman" w:hAnsi="Times New Roman" w:cs="Times New Roman" w:eastAsia="Times New Roman"/>
                            <w:sz w:val="20"/>
                            <w:szCs w:val="20"/>
                          </w:rPr>
                        </w:pPr>
                        <w:r>
                          <w:rPr>
                            <w:rFonts w:ascii="Times New Roman"/>
                            <w:color w:val="212123"/>
                            <w:spacing w:val="-22"/>
                            <w:w w:val="122"/>
                            <w:sz w:val="20"/>
                          </w:rPr>
                          <w:t>1</w:t>
                        </w:r>
                        <w:r>
                          <w:rPr>
                            <w:rFonts w:ascii="Times New Roman"/>
                            <w:color w:val="212123"/>
                            <w:spacing w:val="-49"/>
                            <w:w w:val="135"/>
                            <w:sz w:val="20"/>
                          </w:rPr>
                          <w:t>1</w:t>
                        </w:r>
                        <w:r>
                          <w:rPr>
                            <w:rFonts w:ascii="Times New Roman"/>
                            <w:color w:val="505052"/>
                            <w:w w:val="103"/>
                            <w:sz w:val="20"/>
                          </w:rPr>
                          <w:t>274</w:t>
                        </w:r>
                        <w:r>
                          <w:rPr>
                            <w:rFonts w:ascii="Times New Roman"/>
                            <w:sz w:val="20"/>
                          </w:rPr>
                        </w:r>
                      </w:p>
                    </w:tc>
                    <w:tc>
                      <w:tcPr>
                        <w:tcW w:w="3476" w:type="dxa"/>
                        <w:tcBorders>
                          <w:top w:val="single" w:sz="6" w:space="0" w:color="282828"/>
                          <w:left w:val="single" w:sz="6" w:space="0" w:color="343434"/>
                          <w:bottom w:val="single" w:sz="6" w:space="0" w:color="2B2B2B"/>
                          <w:right w:val="single" w:sz="6" w:space="0" w:color="2F2F2F"/>
                        </w:tcBorders>
                      </w:tcPr>
                      <w:p>
                        <w:pPr>
                          <w:pStyle w:val="TableParagraph"/>
                          <w:spacing w:line="283" w:lineRule="auto" w:before="15"/>
                          <w:ind w:left="100" w:right="99" w:firstLine="43"/>
                          <w:jc w:val="left"/>
                          <w:rPr>
                            <w:rFonts w:ascii="宋体" w:hAnsi="宋体" w:cs="宋体" w:eastAsia="宋体"/>
                            <w:sz w:val="20"/>
                            <w:szCs w:val="20"/>
                          </w:rPr>
                        </w:pPr>
                        <w:r>
                          <w:rPr>
                            <w:rFonts w:ascii="宋体" w:hAnsi="宋体" w:cs="宋体" w:eastAsia="宋体"/>
                            <w:color w:val="505052"/>
                            <w:w w:val="107"/>
                            <w:sz w:val="20"/>
                            <w:szCs w:val="20"/>
                          </w:rPr>
                          <w:t>目标两翼保</w:t>
                        </w:r>
                        <w:r>
                          <w:rPr>
                            <w:rFonts w:ascii="宋体" w:hAnsi="宋体" w:cs="宋体" w:eastAsia="宋体"/>
                            <w:color w:val="505052"/>
                            <w:spacing w:val="-17"/>
                            <w:w w:val="107"/>
                            <w:sz w:val="20"/>
                            <w:szCs w:val="20"/>
                          </w:rPr>
                          <w:t>障</w:t>
                        </w:r>
                        <w:r>
                          <w:rPr>
                            <w:rFonts w:ascii="宋体" w:hAnsi="宋体" w:cs="宋体" w:eastAsia="宋体"/>
                            <w:color w:val="69696B"/>
                            <w:spacing w:val="-7"/>
                            <w:w w:val="115"/>
                            <w:sz w:val="20"/>
                            <w:szCs w:val="20"/>
                          </w:rPr>
                          <w:t>一</w:t>
                        </w:r>
                        <w:r>
                          <w:rPr>
                            <w:rFonts w:ascii="宋体" w:hAnsi="宋体" w:cs="宋体" w:eastAsia="宋体"/>
                            <w:color w:val="3B3B3D"/>
                            <w:w w:val="107"/>
                            <w:sz w:val="20"/>
                            <w:szCs w:val="20"/>
                          </w:rPr>
                          <w:t>学习贯彻习近平总</w:t>
                        </w:r>
                        <w:r>
                          <w:rPr>
                            <w:rFonts w:ascii="宋体" w:hAnsi="宋体" w:cs="宋体" w:eastAsia="宋体"/>
                            <w:color w:val="3B3B3D"/>
                            <w:w w:val="107"/>
                            <w:sz w:val="20"/>
                            <w:szCs w:val="20"/>
                          </w:rPr>
                          <w:t> </w:t>
                        </w:r>
                        <w:r>
                          <w:rPr>
                            <w:rFonts w:ascii="宋体" w:hAnsi="宋体" w:cs="宋体" w:eastAsia="宋体"/>
                            <w:color w:val="505052"/>
                            <w:w w:val="108"/>
                            <w:sz w:val="20"/>
                            <w:szCs w:val="20"/>
                          </w:rPr>
                          <w:t>书记关于</w:t>
                        </w:r>
                        <w:r>
                          <w:rPr>
                            <w:rFonts w:ascii="宋体" w:hAnsi="宋体" w:cs="宋体" w:eastAsia="宋体"/>
                            <w:color w:val="505052"/>
                            <w:sz w:val="20"/>
                            <w:szCs w:val="20"/>
                          </w:rPr>
                          <w:t> </w:t>
                        </w:r>
                        <w:r>
                          <w:rPr>
                            <w:rFonts w:ascii="宋体" w:hAnsi="宋体" w:cs="宋体" w:eastAsia="宋体"/>
                            <w:color w:val="212123"/>
                            <w:w w:val="56"/>
                            <w:sz w:val="20"/>
                            <w:szCs w:val="20"/>
                          </w:rPr>
                          <w:t>“</w:t>
                        </w:r>
                        <w:r>
                          <w:rPr>
                            <w:rFonts w:ascii="宋体" w:hAnsi="宋体" w:cs="宋体" w:eastAsia="宋体"/>
                            <w:color w:val="212123"/>
                            <w:spacing w:val="-68"/>
                            <w:sz w:val="20"/>
                            <w:szCs w:val="20"/>
                          </w:rPr>
                          <w:t> </w:t>
                        </w:r>
                        <w:r>
                          <w:rPr>
                            <w:rFonts w:ascii="宋体" w:hAnsi="宋体" w:cs="宋体" w:eastAsia="宋体"/>
                            <w:color w:val="3B3B3D"/>
                            <w:w w:val="99"/>
                            <w:sz w:val="20"/>
                            <w:szCs w:val="20"/>
                          </w:rPr>
                          <w:t>四个全面”</w:t>
                        </w:r>
                        <w:r>
                          <w:rPr>
                            <w:rFonts w:ascii="宋体" w:hAnsi="宋体" w:cs="宋体" w:eastAsia="宋体"/>
                            <w:color w:val="3B3B3D"/>
                            <w:spacing w:val="-10"/>
                            <w:sz w:val="20"/>
                            <w:szCs w:val="20"/>
                          </w:rPr>
                          <w:t> </w:t>
                        </w:r>
                        <w:r>
                          <w:rPr>
                            <w:rFonts w:ascii="宋体" w:hAnsi="宋体" w:cs="宋体" w:eastAsia="宋体"/>
                            <w:color w:val="3B3B3D"/>
                            <w:w w:val="107"/>
                            <w:sz w:val="20"/>
                            <w:szCs w:val="20"/>
                          </w:rPr>
                          <w:t>战略布局的</w:t>
                        </w:r>
                        <w:r>
                          <w:rPr>
                            <w:rFonts w:ascii="宋体" w:hAnsi="宋体" w:cs="宋体" w:eastAsia="宋体"/>
                            <w:sz w:val="20"/>
                            <w:szCs w:val="20"/>
                          </w:rPr>
                        </w:r>
                      </w:p>
                      <w:p>
                        <w:pPr>
                          <w:pStyle w:val="TableParagraph"/>
                          <w:spacing w:line="240" w:lineRule="auto" w:before="26"/>
                          <w:ind w:left="100" w:right="0"/>
                          <w:jc w:val="left"/>
                          <w:rPr>
                            <w:rFonts w:ascii="宋体" w:hAnsi="宋体" w:cs="宋体" w:eastAsia="宋体"/>
                            <w:sz w:val="20"/>
                            <w:szCs w:val="20"/>
                          </w:rPr>
                        </w:pPr>
                        <w:r>
                          <w:rPr>
                            <w:rFonts w:ascii="宋体" w:hAnsi="宋体" w:cs="宋体" w:eastAsia="宋体"/>
                            <w:color w:val="69696B"/>
                            <w:spacing w:val="-2"/>
                            <w:w w:val="109"/>
                            <w:sz w:val="20"/>
                            <w:szCs w:val="20"/>
                          </w:rPr>
                          <w:t>重</w:t>
                        </w:r>
                        <w:r>
                          <w:rPr>
                            <w:rFonts w:ascii="宋体" w:hAnsi="宋体" w:cs="宋体" w:eastAsia="宋体"/>
                            <w:color w:val="505052"/>
                            <w:w w:val="104"/>
                            <w:sz w:val="20"/>
                            <w:szCs w:val="20"/>
                          </w:rPr>
                          <w:t>要论述</w:t>
                        </w:r>
                        <w:r>
                          <w:rPr>
                            <w:rFonts w:ascii="宋体" w:hAnsi="宋体" w:cs="宋体" w:eastAsia="宋体"/>
                            <w:color w:val="505052"/>
                            <w:spacing w:val="10"/>
                            <w:sz w:val="20"/>
                            <w:szCs w:val="20"/>
                          </w:rPr>
                          <w:t> </w:t>
                        </w:r>
                        <w:r>
                          <w:rPr>
                            <w:rFonts w:ascii="宋体" w:hAnsi="宋体" w:cs="宋体" w:eastAsia="宋体"/>
                            <w:color w:val="505052"/>
                            <w:w w:val="83"/>
                            <w:sz w:val="20"/>
                            <w:szCs w:val="20"/>
                          </w:rPr>
                          <w:t>（丁文锋〉</w:t>
                        </w:r>
                        <w:r>
                          <w:rPr>
                            <w:rFonts w:ascii="宋体" w:hAnsi="宋体" w:cs="宋体" w:eastAsia="宋体"/>
                            <w:sz w:val="20"/>
                            <w:szCs w:val="20"/>
                          </w:rPr>
                        </w:r>
                      </w:p>
                    </w:tc>
                    <w:tc>
                      <w:tcPr>
                        <w:tcW w:w="754" w:type="dxa"/>
                        <w:gridSpan w:val="2"/>
                        <w:tcBorders>
                          <w:top w:val="single" w:sz="3" w:space="0" w:color="2B2B2B"/>
                          <w:left w:val="single" w:sz="6" w:space="0" w:color="2F2F2F"/>
                          <w:bottom w:val="single" w:sz="3" w:space="0" w:color="343434"/>
                          <w:right w:val="single" w:sz="6" w:space="0" w:color="2F2F2F"/>
                        </w:tcBorders>
                      </w:tcPr>
                      <w:p>
                        <w:pPr>
                          <w:pStyle w:val="TableParagraph"/>
                          <w:spacing w:line="240" w:lineRule="auto" w:before="1"/>
                          <w:ind w:right="0"/>
                          <w:jc w:val="left"/>
                          <w:rPr>
                            <w:rFonts w:ascii="宋体" w:hAnsi="宋体" w:cs="宋体" w:eastAsia="宋体"/>
                            <w:sz w:val="28"/>
                            <w:szCs w:val="28"/>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212123"/>
                            <w:w w:val="109"/>
                            <w:sz w:val="20"/>
                          </w:rPr>
                          <w:t>11</w:t>
                        </w:r>
                        <w:r>
                          <w:rPr>
                            <w:rFonts w:ascii="Times New Roman"/>
                            <w:color w:val="212123"/>
                            <w:spacing w:val="-32"/>
                            <w:w w:val="109"/>
                            <w:sz w:val="20"/>
                          </w:rPr>
                          <w:t>1</w:t>
                        </w:r>
                        <w:r>
                          <w:rPr>
                            <w:rFonts w:ascii="Times New Roman"/>
                            <w:color w:val="3B3B3D"/>
                            <w:w w:val="110"/>
                            <w:sz w:val="20"/>
                          </w:rPr>
                          <w:t>38</w:t>
                        </w:r>
                        <w:r>
                          <w:rPr>
                            <w:rFonts w:ascii="Times New Roman"/>
                            <w:sz w:val="20"/>
                          </w:rPr>
                        </w:r>
                      </w:p>
                    </w:tc>
                    <w:tc>
                      <w:tcPr>
                        <w:tcW w:w="4288" w:type="dxa"/>
                        <w:tcBorders>
                          <w:top w:val="single" w:sz="3" w:space="0" w:color="383838"/>
                          <w:left w:val="single" w:sz="6" w:space="0" w:color="2F2F2F"/>
                          <w:bottom w:val="single" w:sz="3" w:space="0" w:color="2F2F2F"/>
                          <w:right w:val="single" w:sz="3" w:space="0" w:color="1C1C1C"/>
                        </w:tcBorders>
                      </w:tcPr>
                      <w:p>
                        <w:pPr>
                          <w:pStyle w:val="TableParagraph"/>
                          <w:spacing w:line="290" w:lineRule="auto" w:before="148"/>
                          <w:ind w:left="97" w:right="138" w:firstLine="21"/>
                          <w:jc w:val="left"/>
                          <w:rPr>
                            <w:rFonts w:ascii="宋体" w:hAnsi="宋体" w:cs="宋体" w:eastAsia="宋体"/>
                            <w:sz w:val="20"/>
                            <w:szCs w:val="20"/>
                          </w:rPr>
                        </w:pPr>
                        <w:r>
                          <w:rPr>
                            <w:rFonts w:ascii="宋体" w:hAnsi="宋体" w:cs="宋体" w:eastAsia="宋体"/>
                            <w:color w:val="3B3B3D"/>
                            <w:w w:val="112"/>
                            <w:sz w:val="20"/>
                            <w:szCs w:val="20"/>
                          </w:rPr>
                          <w:t>以</w:t>
                        </w:r>
                        <w:r>
                          <w:rPr>
                            <w:rFonts w:ascii="宋体" w:hAnsi="宋体" w:cs="宋体" w:eastAsia="宋体"/>
                            <w:color w:val="3B3B3D"/>
                            <w:spacing w:val="-51"/>
                            <w:sz w:val="20"/>
                            <w:szCs w:val="20"/>
                          </w:rPr>
                          <w:t> </w:t>
                        </w:r>
                        <w:r>
                          <w:rPr>
                            <w:rFonts w:ascii="宋体" w:hAnsi="宋体" w:cs="宋体" w:eastAsia="宋体"/>
                            <w:color w:val="3B3B3D"/>
                            <w:w w:val="93"/>
                            <w:sz w:val="20"/>
                            <w:szCs w:val="20"/>
                          </w:rPr>
                          <w:t>“五联</w:t>
                        </w:r>
                        <w:r>
                          <w:rPr>
                            <w:rFonts w:ascii="宋体" w:hAnsi="宋体" w:cs="宋体" w:eastAsia="宋体"/>
                            <w:color w:val="3B3B3D"/>
                            <w:spacing w:val="4"/>
                            <w:w w:val="93"/>
                            <w:sz w:val="20"/>
                            <w:szCs w:val="20"/>
                          </w:rPr>
                          <w:t>网</w:t>
                        </w:r>
                        <w:r>
                          <w:rPr>
                            <w:rFonts w:ascii="宋体" w:hAnsi="宋体" w:cs="宋体" w:eastAsia="宋体"/>
                            <w:color w:val="3B3B3D"/>
                            <w:w w:val="59"/>
                            <w:sz w:val="20"/>
                            <w:szCs w:val="20"/>
                          </w:rPr>
                          <w:t>＋”</w:t>
                        </w:r>
                        <w:r>
                          <w:rPr>
                            <w:rFonts w:ascii="宋体" w:hAnsi="宋体" w:cs="宋体" w:eastAsia="宋体"/>
                            <w:color w:val="3B3B3D"/>
                            <w:spacing w:val="-20"/>
                            <w:sz w:val="20"/>
                            <w:szCs w:val="20"/>
                          </w:rPr>
                          <w:t> </w:t>
                        </w:r>
                        <w:r>
                          <w:rPr>
                            <w:rFonts w:ascii="宋体" w:hAnsi="宋体" w:cs="宋体" w:eastAsia="宋体"/>
                            <w:color w:val="3B3B3D"/>
                            <w:w w:val="103"/>
                            <w:sz w:val="20"/>
                            <w:szCs w:val="20"/>
                          </w:rPr>
                          <w:t>驱动工业创新发展推智能制造</w:t>
                        </w:r>
                        <w:r>
                          <w:rPr>
                            <w:rFonts w:ascii="宋体" w:hAnsi="宋体" w:cs="宋体" w:eastAsia="宋体"/>
                            <w:color w:val="3B3B3D"/>
                            <w:w w:val="103"/>
                            <w:sz w:val="20"/>
                            <w:szCs w:val="20"/>
                          </w:rPr>
                          <w:t> 促企业转型升级</w:t>
                        </w:r>
                        <w:r>
                          <w:rPr>
                            <w:rFonts w:ascii="宋体" w:hAnsi="宋体" w:cs="宋体" w:eastAsia="宋体"/>
                            <w:color w:val="3B3B3D"/>
                            <w:spacing w:val="34"/>
                            <w:sz w:val="20"/>
                            <w:szCs w:val="20"/>
                          </w:rPr>
                          <w:t> </w:t>
                        </w:r>
                        <w:r>
                          <w:rPr>
                            <w:rFonts w:ascii="宋体" w:hAnsi="宋体" w:cs="宋体" w:eastAsia="宋体"/>
                            <w:color w:val="3B3B3D"/>
                            <w:w w:val="83"/>
                            <w:sz w:val="20"/>
                            <w:szCs w:val="20"/>
                          </w:rPr>
                          <w:t>（杨海成）</w:t>
                        </w:r>
                        <w:r>
                          <w:rPr>
                            <w:rFonts w:ascii="宋体" w:hAnsi="宋体" w:cs="宋体" w:eastAsia="宋体"/>
                            <w:sz w:val="20"/>
                            <w:szCs w:val="20"/>
                          </w:rPr>
                        </w:r>
                      </w:p>
                    </w:tc>
                  </w:tr>
                  <w:tr>
                    <w:trPr>
                      <w:trHeight w:val="648" w:hRule="exact"/>
                    </w:trPr>
                    <w:tc>
                      <w:tcPr>
                        <w:tcW w:w="828" w:type="dxa"/>
                        <w:tcBorders>
                          <w:top w:val="single" w:sz="6" w:space="0" w:color="181818"/>
                          <w:left w:val="single" w:sz="6" w:space="0" w:color="232323"/>
                          <w:bottom w:val="single" w:sz="6" w:space="0" w:color="1C1C1C"/>
                          <w:right w:val="single" w:sz="6" w:space="0" w:color="343434"/>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w w:val="111"/>
                            <w:sz w:val="20"/>
                          </w:rPr>
                          <w:t>1</w:t>
                        </w:r>
                        <w:r>
                          <w:rPr>
                            <w:rFonts w:ascii="Times New Roman"/>
                            <w:color w:val="212123"/>
                            <w:spacing w:val="-28"/>
                            <w:w w:val="111"/>
                            <w:sz w:val="20"/>
                          </w:rPr>
                          <w:t>1</w:t>
                        </w:r>
                        <w:r>
                          <w:rPr>
                            <w:rFonts w:ascii="Times New Roman"/>
                            <w:color w:val="3B3B3D"/>
                            <w:w w:val="102"/>
                            <w:sz w:val="20"/>
                          </w:rPr>
                          <w:t>275</w:t>
                        </w:r>
                        <w:r>
                          <w:rPr>
                            <w:rFonts w:ascii="Times New Roman"/>
                            <w:sz w:val="20"/>
                          </w:rPr>
                        </w:r>
                      </w:p>
                    </w:tc>
                    <w:tc>
                      <w:tcPr>
                        <w:tcW w:w="3476" w:type="dxa"/>
                        <w:tcBorders>
                          <w:top w:val="single" w:sz="6" w:space="0" w:color="2B2B2B"/>
                          <w:left w:val="single" w:sz="6" w:space="0" w:color="343434"/>
                          <w:bottom w:val="single" w:sz="6" w:space="0" w:color="1C1C1C"/>
                          <w:right w:val="single" w:sz="6" w:space="0" w:color="2F2F2F"/>
                        </w:tcBorders>
                      </w:tcPr>
                      <w:p>
                        <w:pPr>
                          <w:pStyle w:val="TableParagraph"/>
                          <w:spacing w:line="290" w:lineRule="auto" w:before="18"/>
                          <w:ind w:left="100" w:right="82"/>
                          <w:jc w:val="left"/>
                          <w:rPr>
                            <w:rFonts w:ascii="宋体" w:hAnsi="宋体" w:cs="宋体" w:eastAsia="宋体"/>
                            <w:sz w:val="20"/>
                            <w:szCs w:val="20"/>
                          </w:rPr>
                        </w:pPr>
                        <w:r>
                          <w:rPr>
                            <w:rFonts w:ascii="宋体" w:hAnsi="宋体" w:cs="宋体" w:eastAsia="宋体"/>
                            <w:color w:val="505052"/>
                            <w:w w:val="108"/>
                            <w:sz w:val="20"/>
                            <w:szCs w:val="20"/>
                          </w:rPr>
                          <w:t>文化精神与民族复</w:t>
                        </w:r>
                        <w:r>
                          <w:rPr>
                            <w:rFonts w:ascii="宋体" w:hAnsi="宋体" w:cs="宋体" w:eastAsia="宋体"/>
                            <w:color w:val="505052"/>
                            <w:spacing w:val="14"/>
                            <w:w w:val="108"/>
                            <w:sz w:val="20"/>
                            <w:szCs w:val="20"/>
                          </w:rPr>
                          <w:t>兴</w:t>
                        </w:r>
                        <w:r>
                          <w:rPr>
                            <w:rFonts w:ascii="宋体" w:hAnsi="宋体" w:cs="宋体" w:eastAsia="宋体"/>
                            <w:color w:val="69696B"/>
                            <w:spacing w:val="-1"/>
                            <w:w w:val="119"/>
                            <w:sz w:val="20"/>
                            <w:szCs w:val="20"/>
                          </w:rPr>
                          <w:t>一</w:t>
                        </w:r>
                        <w:r>
                          <w:rPr>
                            <w:rFonts w:ascii="宋体" w:hAnsi="宋体" w:cs="宋体" w:eastAsia="宋体"/>
                            <w:color w:val="505052"/>
                            <w:w w:val="108"/>
                            <w:sz w:val="20"/>
                            <w:szCs w:val="20"/>
                          </w:rPr>
                          <w:t>习近平文艺</w:t>
                        </w:r>
                        <w:r>
                          <w:rPr>
                            <w:rFonts w:ascii="宋体" w:hAnsi="宋体" w:cs="宋体" w:eastAsia="宋体"/>
                            <w:color w:val="505052"/>
                            <w:w w:val="108"/>
                            <w:sz w:val="20"/>
                            <w:szCs w:val="20"/>
                          </w:rPr>
                          <w:t> </w:t>
                        </w:r>
                        <w:r>
                          <w:rPr>
                            <w:rFonts w:ascii="宋体" w:hAnsi="宋体" w:cs="宋体" w:eastAsia="宋体"/>
                            <w:color w:val="505052"/>
                            <w:w w:val="103"/>
                            <w:sz w:val="20"/>
                            <w:szCs w:val="20"/>
                          </w:rPr>
                          <w:t>座谈会讲话精神学习</w:t>
                        </w:r>
                        <w:r>
                          <w:rPr>
                            <w:rFonts w:ascii="宋体" w:hAnsi="宋体" w:cs="宋体" w:eastAsia="宋体"/>
                            <w:color w:val="505052"/>
                            <w:spacing w:val="33"/>
                            <w:sz w:val="20"/>
                            <w:szCs w:val="20"/>
                          </w:rPr>
                          <w:t> </w:t>
                        </w:r>
                        <w:r>
                          <w:rPr>
                            <w:rFonts w:ascii="宋体" w:hAnsi="宋体" w:cs="宋体" w:eastAsia="宋体"/>
                            <w:color w:val="505052"/>
                            <w:w w:val="83"/>
                            <w:sz w:val="20"/>
                            <w:szCs w:val="20"/>
                          </w:rPr>
                          <w:t>（高宏存〉</w:t>
                        </w:r>
                        <w:r>
                          <w:rPr>
                            <w:rFonts w:ascii="宋体" w:hAnsi="宋体" w:cs="宋体" w:eastAsia="宋体"/>
                            <w:sz w:val="20"/>
                            <w:szCs w:val="20"/>
                          </w:rPr>
                        </w:r>
                      </w:p>
                    </w:tc>
                    <w:tc>
                      <w:tcPr>
                        <w:tcW w:w="754" w:type="dxa"/>
                        <w:gridSpan w:val="2"/>
                        <w:tcBorders>
                          <w:top w:val="single" w:sz="3" w:space="0" w:color="343434"/>
                          <w:left w:val="single" w:sz="6" w:space="0" w:color="2F2F2F"/>
                          <w:bottom w:val="single" w:sz="3" w:space="0" w:color="343434"/>
                          <w:right w:val="single" w:sz="6" w:space="0" w:color="2F2F2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0"/>
                            <w:w w:val="107"/>
                            <w:sz w:val="20"/>
                          </w:rPr>
                          <w:t>1</w:t>
                        </w:r>
                        <w:r>
                          <w:rPr>
                            <w:rFonts w:ascii="Times New Roman"/>
                            <w:color w:val="3B3B3D"/>
                            <w:w w:val="103"/>
                            <w:sz w:val="20"/>
                          </w:rPr>
                          <w:t>2</w:t>
                        </w:r>
                        <w:r>
                          <w:rPr>
                            <w:rFonts w:ascii="Times New Roman"/>
                            <w:color w:val="3B3B3D"/>
                            <w:spacing w:val="17"/>
                            <w:w w:val="103"/>
                            <w:sz w:val="20"/>
                          </w:rPr>
                          <w:t>8</w:t>
                        </w:r>
                        <w:r>
                          <w:rPr>
                            <w:rFonts w:ascii="Times New Roman"/>
                            <w:color w:val="212123"/>
                            <w:w w:val="122"/>
                            <w:sz w:val="20"/>
                          </w:rPr>
                          <w:t>1</w:t>
                        </w:r>
                        <w:r>
                          <w:rPr>
                            <w:rFonts w:ascii="Times New Roman"/>
                            <w:sz w:val="20"/>
                          </w:rPr>
                        </w:r>
                      </w:p>
                    </w:tc>
                    <w:tc>
                      <w:tcPr>
                        <w:tcW w:w="4288" w:type="dxa"/>
                        <w:tcBorders>
                          <w:top w:val="single" w:sz="3" w:space="0" w:color="2F2F2F"/>
                          <w:left w:val="single" w:sz="6" w:space="0" w:color="2F2F2F"/>
                          <w:bottom w:val="single" w:sz="3" w:space="0" w:color="3F3F3F"/>
                          <w:right w:val="single" w:sz="3" w:space="0" w:color="1C1C1C"/>
                        </w:tcBorders>
                      </w:tcPr>
                      <w:p>
                        <w:pPr>
                          <w:pStyle w:val="TableParagraph"/>
                          <w:spacing w:line="240" w:lineRule="auto" w:before="159"/>
                          <w:ind w:left="97" w:right="0"/>
                          <w:jc w:val="left"/>
                          <w:rPr>
                            <w:rFonts w:ascii="宋体" w:hAnsi="宋体" w:cs="宋体" w:eastAsia="宋体"/>
                            <w:sz w:val="20"/>
                            <w:szCs w:val="20"/>
                          </w:rPr>
                        </w:pPr>
                        <w:r>
                          <w:rPr>
                            <w:rFonts w:ascii="宋体" w:hAnsi="宋体" w:cs="宋体" w:eastAsia="宋体"/>
                            <w:color w:val="3B3B3D"/>
                            <w:w w:val="103"/>
                            <w:sz w:val="20"/>
                            <w:szCs w:val="20"/>
                          </w:rPr>
                          <w:t>政府管理与文化创意产</w:t>
                        </w:r>
                        <w:r>
                          <w:rPr>
                            <w:rFonts w:ascii="宋体" w:hAnsi="宋体" w:cs="宋体" w:eastAsia="宋体"/>
                            <w:color w:val="3B3B3D"/>
                            <w:spacing w:val="-72"/>
                            <w:sz w:val="20"/>
                            <w:szCs w:val="20"/>
                          </w:rPr>
                          <w:t> </w:t>
                        </w:r>
                        <w:r>
                          <w:rPr>
                            <w:rFonts w:ascii="宋体" w:hAnsi="宋体" w:cs="宋体" w:eastAsia="宋体"/>
                            <w:color w:val="212123"/>
                            <w:w w:val="106"/>
                            <w:sz w:val="20"/>
                            <w:szCs w:val="20"/>
                          </w:rPr>
                          <w:t>业</w:t>
                        </w:r>
                        <w:r>
                          <w:rPr>
                            <w:rFonts w:ascii="宋体" w:hAnsi="宋体" w:cs="宋体" w:eastAsia="宋体"/>
                            <w:color w:val="212123"/>
                            <w:spacing w:val="4"/>
                            <w:sz w:val="20"/>
                            <w:szCs w:val="20"/>
                          </w:rPr>
                          <w:t> </w:t>
                        </w:r>
                        <w:r>
                          <w:rPr>
                            <w:rFonts w:ascii="宋体" w:hAnsi="宋体" w:cs="宋体" w:eastAsia="宋体"/>
                            <w:color w:val="505052"/>
                            <w:w w:val="84"/>
                            <w:sz w:val="20"/>
                            <w:szCs w:val="20"/>
                          </w:rPr>
                          <w:t>（岳路平）</w:t>
                        </w:r>
                        <w:r>
                          <w:rPr>
                            <w:rFonts w:ascii="宋体" w:hAnsi="宋体" w:cs="宋体" w:eastAsia="宋体"/>
                            <w:sz w:val="20"/>
                            <w:szCs w:val="20"/>
                          </w:rPr>
                        </w:r>
                      </w:p>
                    </w:tc>
                  </w:tr>
                  <w:tr>
                    <w:trPr>
                      <w:trHeight w:val="655" w:hRule="exact"/>
                    </w:trPr>
                    <w:tc>
                      <w:tcPr>
                        <w:tcW w:w="828" w:type="dxa"/>
                        <w:tcBorders>
                          <w:top w:val="single" w:sz="6" w:space="0" w:color="1C1C1C"/>
                          <w:left w:val="single" w:sz="6" w:space="0" w:color="232323"/>
                          <w:bottom w:val="single" w:sz="6" w:space="0" w:color="1F1F1F"/>
                          <w:right w:val="single" w:sz="6" w:space="0" w:color="343434"/>
                        </w:tcBorders>
                      </w:tcPr>
                      <w:p>
                        <w:pPr>
                          <w:pStyle w:val="TableParagraph"/>
                          <w:spacing w:line="240" w:lineRule="auto" w:before="4"/>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27"/>
                            <w:w w:val="135"/>
                            <w:sz w:val="20"/>
                          </w:rPr>
                          <w:t>1</w:t>
                        </w:r>
                        <w:r>
                          <w:rPr>
                            <w:rFonts w:ascii="Times New Roman"/>
                            <w:color w:val="3B3B3D"/>
                            <w:w w:val="102"/>
                            <w:sz w:val="20"/>
                          </w:rPr>
                          <w:t>1139</w:t>
                        </w:r>
                        <w:r>
                          <w:rPr>
                            <w:rFonts w:ascii="Times New Roman"/>
                            <w:sz w:val="20"/>
                          </w:rPr>
                        </w:r>
                      </w:p>
                    </w:tc>
                    <w:tc>
                      <w:tcPr>
                        <w:tcW w:w="3476" w:type="dxa"/>
                        <w:tcBorders>
                          <w:top w:val="single" w:sz="6" w:space="0" w:color="1C1C1C"/>
                          <w:left w:val="single" w:sz="6" w:space="0" w:color="343434"/>
                          <w:bottom w:val="single" w:sz="6" w:space="0" w:color="606060"/>
                          <w:right w:val="single" w:sz="6" w:space="0" w:color="2F2F2F"/>
                        </w:tcBorders>
                      </w:tcPr>
                      <w:p>
                        <w:pPr>
                          <w:pStyle w:val="TableParagraph"/>
                          <w:spacing w:line="324" w:lineRule="exact"/>
                          <w:ind w:left="100" w:right="87"/>
                          <w:jc w:val="left"/>
                          <w:rPr>
                            <w:rFonts w:ascii="宋体" w:hAnsi="宋体" w:cs="宋体" w:eastAsia="宋体"/>
                            <w:sz w:val="20"/>
                            <w:szCs w:val="20"/>
                          </w:rPr>
                        </w:pPr>
                        <w:r>
                          <w:rPr>
                            <w:rFonts w:ascii="宋体" w:hAnsi="宋体" w:cs="宋体" w:eastAsia="宋体"/>
                            <w:color w:val="505052"/>
                            <w:sz w:val="20"/>
                            <w:szCs w:val="20"/>
                          </w:rPr>
                          <w:t>关于深化农村改革的四个问题（</w:t>
                        </w:r>
                        <w:r>
                          <w:rPr>
                            <w:rFonts w:ascii="宋体" w:hAnsi="宋体" w:cs="宋体" w:eastAsia="宋体"/>
                            <w:color w:val="505052"/>
                            <w:spacing w:val="-49"/>
                            <w:sz w:val="20"/>
                            <w:szCs w:val="20"/>
                          </w:rPr>
                          <w:t> </w:t>
                        </w:r>
                        <w:r>
                          <w:rPr>
                            <w:rFonts w:ascii="宋体" w:hAnsi="宋体" w:cs="宋体" w:eastAsia="宋体"/>
                            <w:color w:val="505052"/>
                            <w:w w:val="105"/>
                            <w:sz w:val="20"/>
                            <w:szCs w:val="20"/>
                          </w:rPr>
                          <w:t>张红</w:t>
                        </w:r>
                        <w:r>
                          <w:rPr>
                            <w:rFonts w:ascii="宋体" w:hAnsi="宋体" w:cs="宋体" w:eastAsia="宋体"/>
                            <w:color w:val="505052"/>
                            <w:w w:val="105"/>
                            <w:sz w:val="20"/>
                            <w:szCs w:val="20"/>
                          </w:rPr>
                          <w:t> </w:t>
                        </w:r>
                        <w:r>
                          <w:rPr>
                            <w:rFonts w:ascii="宋体" w:hAnsi="宋体" w:cs="宋体" w:eastAsia="宋体"/>
                            <w:color w:val="3B3B3D"/>
                            <w:w w:val="82"/>
                            <w:sz w:val="20"/>
                            <w:szCs w:val="20"/>
                          </w:rPr>
                          <w:t>宇）</w:t>
                        </w:r>
                        <w:r>
                          <w:rPr>
                            <w:rFonts w:ascii="宋体" w:hAnsi="宋体" w:cs="宋体" w:eastAsia="宋体"/>
                            <w:sz w:val="20"/>
                            <w:szCs w:val="20"/>
                          </w:rPr>
                        </w:r>
                      </w:p>
                    </w:tc>
                    <w:tc>
                      <w:tcPr>
                        <w:tcW w:w="754" w:type="dxa"/>
                        <w:gridSpan w:val="2"/>
                        <w:tcBorders>
                          <w:top w:val="single" w:sz="3" w:space="0" w:color="343434"/>
                          <w:left w:val="single" w:sz="6" w:space="0" w:color="2F2F2F"/>
                          <w:bottom w:val="single" w:sz="6" w:space="0" w:color="3F3F3F"/>
                          <w:right w:val="single" w:sz="6" w:space="0" w:color="2F2F2F"/>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3B3B3D"/>
                            <w:spacing w:val="-14"/>
                            <w:w w:val="122"/>
                            <w:sz w:val="20"/>
                          </w:rPr>
                          <w:t>1</w:t>
                        </w:r>
                        <w:r>
                          <w:rPr>
                            <w:rFonts w:ascii="Times New Roman"/>
                            <w:color w:val="212123"/>
                            <w:spacing w:val="-36"/>
                            <w:w w:val="122"/>
                            <w:sz w:val="20"/>
                          </w:rPr>
                          <w:t>1</w:t>
                        </w:r>
                        <w:r>
                          <w:rPr>
                            <w:rFonts w:ascii="Times New Roman"/>
                            <w:color w:val="3B3B3D"/>
                            <w:w w:val="103"/>
                            <w:sz w:val="20"/>
                          </w:rPr>
                          <w:t>276</w:t>
                        </w:r>
                        <w:r>
                          <w:rPr>
                            <w:rFonts w:ascii="Times New Roman"/>
                            <w:sz w:val="20"/>
                          </w:rPr>
                        </w:r>
                      </w:p>
                    </w:tc>
                    <w:tc>
                      <w:tcPr>
                        <w:tcW w:w="4288" w:type="dxa"/>
                        <w:tcBorders>
                          <w:top w:val="single" w:sz="3" w:space="0" w:color="3F3F3F"/>
                          <w:left w:val="single" w:sz="6" w:space="0" w:color="2F2F2F"/>
                          <w:bottom w:val="single" w:sz="3" w:space="0" w:color="343434"/>
                          <w:right w:val="single" w:sz="3" w:space="0" w:color="1C1C1C"/>
                        </w:tcBorders>
                      </w:tcPr>
                      <w:p>
                        <w:pPr>
                          <w:pStyle w:val="TableParagraph"/>
                          <w:spacing w:line="240" w:lineRule="auto" w:before="166"/>
                          <w:ind w:left="104" w:right="0"/>
                          <w:jc w:val="left"/>
                          <w:rPr>
                            <w:rFonts w:ascii="宋体" w:hAnsi="宋体" w:cs="宋体" w:eastAsia="宋体"/>
                            <w:sz w:val="20"/>
                            <w:szCs w:val="20"/>
                          </w:rPr>
                        </w:pPr>
                        <w:r>
                          <w:rPr>
                            <w:rFonts w:ascii="宋体" w:hAnsi="宋体" w:cs="宋体" w:eastAsia="宋体"/>
                            <w:color w:val="505052"/>
                            <w:w w:val="103"/>
                            <w:sz w:val="20"/>
                            <w:szCs w:val="20"/>
                          </w:rPr>
                          <w:t>领导力与领导艺术</w:t>
                        </w:r>
                        <w:r>
                          <w:rPr>
                            <w:rFonts w:ascii="宋体" w:hAnsi="宋体" w:cs="宋体" w:eastAsia="宋体"/>
                            <w:color w:val="505052"/>
                            <w:spacing w:val="23"/>
                            <w:sz w:val="20"/>
                            <w:szCs w:val="20"/>
                          </w:rPr>
                          <w:t> </w:t>
                        </w:r>
                        <w:r>
                          <w:rPr>
                            <w:rFonts w:ascii="宋体" w:hAnsi="宋体" w:cs="宋体" w:eastAsia="宋体"/>
                            <w:color w:val="505052"/>
                            <w:w w:val="79"/>
                            <w:sz w:val="20"/>
                            <w:szCs w:val="20"/>
                          </w:rPr>
                          <w:t>（刘峰）</w:t>
                        </w:r>
                        <w:r>
                          <w:rPr>
                            <w:rFonts w:ascii="宋体" w:hAnsi="宋体" w:cs="宋体" w:eastAsia="宋体"/>
                            <w:sz w:val="20"/>
                            <w:szCs w:val="20"/>
                          </w:rPr>
                        </w:r>
                      </w:p>
                    </w:tc>
                  </w:tr>
                  <w:tr>
                    <w:trPr>
                      <w:trHeight w:val="648" w:hRule="exact"/>
                    </w:trPr>
                    <w:tc>
                      <w:tcPr>
                        <w:tcW w:w="828" w:type="dxa"/>
                        <w:tcBorders>
                          <w:top w:val="single" w:sz="6" w:space="0" w:color="1F1F1F"/>
                          <w:left w:val="single" w:sz="6" w:space="0" w:color="232323"/>
                          <w:bottom w:val="single" w:sz="6" w:space="0" w:color="383838"/>
                          <w:right w:val="single" w:sz="6" w:space="0" w:color="343434"/>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3B3B3D"/>
                            <w:w w:val="103"/>
                            <w:sz w:val="20"/>
                          </w:rPr>
                          <w:t>11279</w:t>
                        </w:r>
                        <w:r>
                          <w:rPr>
                            <w:rFonts w:ascii="Times New Roman"/>
                            <w:sz w:val="20"/>
                          </w:rPr>
                        </w:r>
                      </w:p>
                    </w:tc>
                    <w:tc>
                      <w:tcPr>
                        <w:tcW w:w="3476" w:type="dxa"/>
                        <w:tcBorders>
                          <w:top w:val="single" w:sz="6" w:space="0" w:color="606060"/>
                          <w:left w:val="single" w:sz="6" w:space="0" w:color="343434"/>
                          <w:bottom w:val="single" w:sz="6" w:space="0" w:color="383838"/>
                          <w:right w:val="single" w:sz="6" w:space="0" w:color="2F2F2F"/>
                        </w:tcBorders>
                      </w:tcPr>
                      <w:p>
                        <w:pPr>
                          <w:pStyle w:val="TableParagraph"/>
                          <w:spacing w:line="324" w:lineRule="exact"/>
                          <w:ind w:left="100" w:right="89"/>
                          <w:jc w:val="left"/>
                          <w:rPr>
                            <w:rFonts w:ascii="宋体" w:hAnsi="宋体" w:cs="宋体" w:eastAsia="宋体"/>
                            <w:sz w:val="20"/>
                            <w:szCs w:val="20"/>
                          </w:rPr>
                        </w:pPr>
                        <w:r>
                          <w:rPr>
                            <w:rFonts w:ascii="宋体" w:hAnsi="宋体" w:cs="宋体" w:eastAsia="宋体"/>
                            <w:color w:val="505052"/>
                            <w:w w:val="107"/>
                            <w:sz w:val="20"/>
                            <w:szCs w:val="20"/>
                          </w:rPr>
                          <w:t>全球视野中的中国政泊发展</w:t>
                        </w:r>
                        <w:r>
                          <w:rPr>
                            <w:rFonts w:ascii="宋体" w:hAnsi="宋体" w:cs="宋体" w:eastAsia="宋体"/>
                            <w:color w:val="505052"/>
                            <w:sz w:val="20"/>
                            <w:szCs w:val="20"/>
                          </w:rPr>
                          <w:t> </w:t>
                        </w:r>
                        <w:r>
                          <w:rPr>
                            <w:rFonts w:ascii="宋体" w:hAnsi="宋体" w:cs="宋体" w:eastAsia="宋体"/>
                            <w:color w:val="505052"/>
                            <w:spacing w:val="-47"/>
                            <w:sz w:val="20"/>
                            <w:szCs w:val="20"/>
                          </w:rPr>
                          <w:t> </w:t>
                        </w:r>
                        <w:r>
                          <w:rPr>
                            <w:rFonts w:ascii="宋体" w:hAnsi="宋体" w:cs="宋体" w:eastAsia="宋体"/>
                            <w:color w:val="505052"/>
                            <w:spacing w:val="17"/>
                            <w:w w:val="49"/>
                            <w:sz w:val="20"/>
                            <w:szCs w:val="20"/>
                          </w:rPr>
                          <w:t>（</w:t>
                        </w:r>
                        <w:r>
                          <w:rPr>
                            <w:rFonts w:ascii="宋体" w:hAnsi="宋体" w:cs="宋体" w:eastAsia="宋体"/>
                            <w:color w:val="505052"/>
                            <w:w w:val="108"/>
                            <w:sz w:val="20"/>
                            <w:szCs w:val="20"/>
                          </w:rPr>
                          <w:t>褐松</w:t>
                        </w:r>
                        <w:r>
                          <w:rPr>
                            <w:rFonts w:ascii="宋体" w:hAnsi="宋体" w:cs="宋体" w:eastAsia="宋体"/>
                            <w:color w:val="505052"/>
                            <w:w w:val="108"/>
                            <w:sz w:val="20"/>
                            <w:szCs w:val="20"/>
                          </w:rPr>
                          <w:t> </w:t>
                        </w:r>
                        <w:r>
                          <w:rPr>
                            <w:rFonts w:ascii="宋体" w:hAnsi="宋体" w:cs="宋体" w:eastAsia="宋体"/>
                            <w:color w:val="505052"/>
                            <w:w w:val="81"/>
                            <w:sz w:val="20"/>
                            <w:szCs w:val="20"/>
                          </w:rPr>
                          <w:t>燕）</w:t>
                        </w:r>
                        <w:r>
                          <w:rPr>
                            <w:rFonts w:ascii="宋体" w:hAnsi="宋体" w:cs="宋体" w:eastAsia="宋体"/>
                            <w:sz w:val="20"/>
                            <w:szCs w:val="20"/>
                          </w:rPr>
                        </w:r>
                      </w:p>
                    </w:tc>
                    <w:tc>
                      <w:tcPr>
                        <w:tcW w:w="754" w:type="dxa"/>
                        <w:gridSpan w:val="2"/>
                        <w:tcBorders>
                          <w:top w:val="single" w:sz="6" w:space="0" w:color="3F3F3F"/>
                          <w:left w:val="single" w:sz="6" w:space="0" w:color="2F2F2F"/>
                          <w:bottom w:val="single" w:sz="6" w:space="0" w:color="383838"/>
                          <w:right w:val="single" w:sz="6" w:space="0" w:color="2F2F2F"/>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3"/>
                            <w:sz w:val="20"/>
                          </w:rPr>
                          <w:t>277</w:t>
                        </w:r>
                        <w:r>
                          <w:rPr>
                            <w:rFonts w:ascii="Times New Roman"/>
                            <w:sz w:val="20"/>
                          </w:rPr>
                        </w:r>
                      </w:p>
                    </w:tc>
                    <w:tc>
                      <w:tcPr>
                        <w:tcW w:w="4288" w:type="dxa"/>
                        <w:tcBorders>
                          <w:top w:val="single" w:sz="3" w:space="0" w:color="343434"/>
                          <w:left w:val="single" w:sz="6" w:space="0" w:color="2F2F2F"/>
                          <w:bottom w:val="single" w:sz="6" w:space="0" w:color="383838"/>
                          <w:right w:val="single" w:sz="6" w:space="0" w:color="343434"/>
                        </w:tcBorders>
                      </w:tcPr>
                      <w:p>
                        <w:pPr>
                          <w:pStyle w:val="TableParagraph"/>
                          <w:spacing w:line="290" w:lineRule="auto"/>
                          <w:ind w:left="104" w:right="125"/>
                          <w:jc w:val="left"/>
                          <w:rPr>
                            <w:rFonts w:ascii="宋体" w:hAnsi="宋体" w:cs="宋体" w:eastAsia="宋体"/>
                            <w:sz w:val="20"/>
                            <w:szCs w:val="20"/>
                          </w:rPr>
                        </w:pPr>
                        <w:r>
                          <w:rPr>
                            <w:rFonts w:ascii="宋体" w:hAnsi="宋体" w:cs="宋体" w:eastAsia="宋体"/>
                            <w:color w:val="505052"/>
                            <w:w w:val="106"/>
                            <w:sz w:val="20"/>
                            <w:szCs w:val="20"/>
                          </w:rPr>
                          <w:t>学习习近平总书记关于</w:t>
                        </w:r>
                        <w:r>
                          <w:rPr>
                            <w:rFonts w:ascii="宋体" w:hAnsi="宋体" w:cs="宋体" w:eastAsia="宋体"/>
                            <w:color w:val="505052"/>
                            <w:spacing w:val="-75"/>
                            <w:sz w:val="20"/>
                            <w:szCs w:val="20"/>
                          </w:rPr>
                          <w:t> </w:t>
                        </w:r>
                        <w:r>
                          <w:rPr>
                            <w:rFonts w:ascii="宋体" w:hAnsi="宋体" w:cs="宋体" w:eastAsia="宋体"/>
                            <w:color w:val="69696B"/>
                            <w:spacing w:val="-6"/>
                            <w:w w:val="111"/>
                            <w:sz w:val="20"/>
                            <w:szCs w:val="20"/>
                          </w:rPr>
                          <w:t>宣</w:t>
                        </w:r>
                        <w:r>
                          <w:rPr>
                            <w:rFonts w:ascii="宋体" w:hAnsi="宋体" w:cs="宋体" w:eastAsia="宋体"/>
                            <w:color w:val="3B3B3D"/>
                            <w:w w:val="105"/>
                            <w:sz w:val="20"/>
                            <w:szCs w:val="20"/>
                          </w:rPr>
                          <w:t>传思想工作的讲话</w:t>
                        </w:r>
                        <w:r>
                          <w:rPr>
                            <w:rFonts w:ascii="宋体" w:hAnsi="宋体" w:cs="宋体" w:eastAsia="宋体"/>
                            <w:color w:val="3B3B3D"/>
                            <w:w w:val="105"/>
                            <w:sz w:val="20"/>
                            <w:szCs w:val="20"/>
                          </w:rPr>
                          <w:t> </w:t>
                        </w:r>
                        <w:r>
                          <w:rPr>
                            <w:rFonts w:ascii="宋体" w:hAnsi="宋体" w:cs="宋体" w:eastAsia="宋体"/>
                            <w:color w:val="505052"/>
                            <w:w w:val="105"/>
                            <w:sz w:val="20"/>
                            <w:szCs w:val="20"/>
                          </w:rPr>
                          <w:t>精神</w:t>
                        </w:r>
                        <w:r>
                          <w:rPr>
                            <w:rFonts w:ascii="宋体" w:hAnsi="宋体" w:cs="宋体" w:eastAsia="宋体"/>
                            <w:color w:val="505052"/>
                            <w:spacing w:val="5"/>
                            <w:sz w:val="20"/>
                            <w:szCs w:val="20"/>
                          </w:rPr>
                          <w:t> </w:t>
                        </w:r>
                        <w:r>
                          <w:rPr>
                            <w:rFonts w:ascii="宋体" w:hAnsi="宋体" w:cs="宋体" w:eastAsia="宋体"/>
                            <w:color w:val="505052"/>
                            <w:w w:val="78"/>
                            <w:sz w:val="20"/>
                            <w:szCs w:val="20"/>
                          </w:rPr>
                          <w:t>（张峰）</w:t>
                        </w:r>
                        <w:r>
                          <w:rPr>
                            <w:rFonts w:ascii="宋体" w:hAnsi="宋体" w:cs="宋体" w:eastAsia="宋体"/>
                            <w:sz w:val="20"/>
                            <w:szCs w:val="20"/>
                          </w:rPr>
                        </w:r>
                      </w:p>
                    </w:tc>
                  </w:tr>
                  <w:tr>
                    <w:trPr>
                      <w:trHeight w:val="652" w:hRule="exact"/>
                    </w:trPr>
                    <w:tc>
                      <w:tcPr>
                        <w:tcW w:w="828" w:type="dxa"/>
                        <w:tcBorders>
                          <w:top w:val="single" w:sz="6" w:space="0" w:color="383838"/>
                          <w:left w:val="single" w:sz="6" w:space="0" w:color="232323"/>
                          <w:bottom w:val="nil" w:sz="6" w:space="0" w:color="auto"/>
                          <w:right w:val="single" w:sz="6" w:space="0" w:color="343434"/>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27"/>
                            <w:w w:val="135"/>
                            <w:sz w:val="20"/>
                          </w:rPr>
                          <w:t>1</w:t>
                        </w:r>
                        <w:r>
                          <w:rPr>
                            <w:rFonts w:ascii="Times New Roman"/>
                            <w:color w:val="212123"/>
                            <w:spacing w:val="-36"/>
                            <w:w w:val="122"/>
                            <w:sz w:val="20"/>
                          </w:rPr>
                          <w:t>1</w:t>
                        </w:r>
                        <w:r>
                          <w:rPr>
                            <w:rFonts w:ascii="Times New Roman"/>
                            <w:color w:val="3B3B3D"/>
                            <w:sz w:val="20"/>
                          </w:rPr>
                          <w:t>280</w:t>
                        </w:r>
                        <w:r>
                          <w:rPr>
                            <w:rFonts w:ascii="Times New Roman"/>
                            <w:sz w:val="20"/>
                          </w:rPr>
                        </w:r>
                      </w:p>
                    </w:tc>
                    <w:tc>
                      <w:tcPr>
                        <w:tcW w:w="3476" w:type="dxa"/>
                        <w:tcBorders>
                          <w:top w:val="single" w:sz="6" w:space="0" w:color="383838"/>
                          <w:left w:val="single" w:sz="6" w:space="0" w:color="343434"/>
                          <w:bottom w:val="single" w:sz="3" w:space="0" w:color="2F2F2F"/>
                          <w:right w:val="single" w:sz="6" w:space="0" w:color="2F2F2F"/>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B3B3D"/>
                            <w:w w:val="104"/>
                            <w:sz w:val="20"/>
                            <w:szCs w:val="20"/>
                          </w:rPr>
                          <w:t>软实力建</w:t>
                        </w:r>
                        <w:r>
                          <w:rPr>
                            <w:rFonts w:ascii="宋体" w:hAnsi="宋体" w:cs="宋体" w:eastAsia="宋体"/>
                            <w:color w:val="3B3B3D"/>
                            <w:spacing w:val="11"/>
                            <w:w w:val="104"/>
                            <w:sz w:val="20"/>
                            <w:szCs w:val="20"/>
                          </w:rPr>
                          <w:t>设</w:t>
                        </w:r>
                        <w:r>
                          <w:rPr>
                            <w:rFonts w:ascii="宋体" w:hAnsi="宋体" w:cs="宋体" w:eastAsia="宋体"/>
                            <w:color w:val="69696B"/>
                            <w:spacing w:val="9"/>
                            <w:w w:val="107"/>
                            <w:sz w:val="20"/>
                            <w:szCs w:val="20"/>
                          </w:rPr>
                          <w:t>与</w:t>
                        </w:r>
                        <w:r>
                          <w:rPr>
                            <w:rFonts w:ascii="宋体" w:hAnsi="宋体" w:cs="宋体" w:eastAsia="宋体"/>
                            <w:color w:val="505052"/>
                            <w:w w:val="104"/>
                            <w:sz w:val="20"/>
                            <w:szCs w:val="20"/>
                          </w:rPr>
                          <w:t>国家形象塑造</w:t>
                        </w:r>
                        <w:r>
                          <w:rPr>
                            <w:rFonts w:ascii="宋体" w:hAnsi="宋体" w:cs="宋体" w:eastAsia="宋体"/>
                            <w:color w:val="505052"/>
                            <w:spacing w:val="-2"/>
                            <w:sz w:val="20"/>
                            <w:szCs w:val="20"/>
                          </w:rPr>
                          <w:t> </w:t>
                        </w:r>
                        <w:r>
                          <w:rPr>
                            <w:rFonts w:ascii="宋体" w:hAnsi="宋体" w:cs="宋体" w:eastAsia="宋体"/>
                            <w:color w:val="505052"/>
                            <w:w w:val="78"/>
                            <w:sz w:val="20"/>
                            <w:szCs w:val="20"/>
                          </w:rPr>
                          <w:t>（赵磊〉</w:t>
                        </w:r>
                        <w:r>
                          <w:rPr>
                            <w:rFonts w:ascii="宋体" w:hAnsi="宋体" w:cs="宋体" w:eastAsia="宋体"/>
                            <w:sz w:val="20"/>
                            <w:szCs w:val="20"/>
                          </w:rPr>
                        </w:r>
                      </w:p>
                    </w:tc>
                    <w:tc>
                      <w:tcPr>
                        <w:tcW w:w="754" w:type="dxa"/>
                        <w:gridSpan w:val="2"/>
                        <w:tcBorders>
                          <w:top w:val="single" w:sz="6" w:space="0" w:color="383838"/>
                          <w:left w:val="single" w:sz="6" w:space="0" w:color="2F2F2F"/>
                          <w:bottom w:val="single" w:sz="3" w:space="0" w:color="2F2F2F"/>
                          <w:right w:val="single" w:sz="6" w:space="0" w:color="2F2F2F"/>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12123"/>
                            <w:w w:val="107"/>
                            <w:sz w:val="20"/>
                          </w:rPr>
                          <w:t>1</w:t>
                        </w:r>
                        <w:r>
                          <w:rPr>
                            <w:rFonts w:ascii="Times New Roman"/>
                            <w:color w:val="212123"/>
                            <w:spacing w:val="-27"/>
                            <w:w w:val="107"/>
                            <w:sz w:val="20"/>
                          </w:rPr>
                          <w:t>1</w:t>
                        </w:r>
                        <w:r>
                          <w:rPr>
                            <w:rFonts w:ascii="Times New Roman"/>
                            <w:color w:val="3B3B3D"/>
                            <w:w w:val="104"/>
                            <w:sz w:val="20"/>
                          </w:rPr>
                          <w:t>278</w:t>
                        </w:r>
                        <w:r>
                          <w:rPr>
                            <w:rFonts w:ascii="Times New Roman"/>
                            <w:sz w:val="20"/>
                          </w:rPr>
                        </w:r>
                      </w:p>
                    </w:tc>
                    <w:tc>
                      <w:tcPr>
                        <w:tcW w:w="4288" w:type="dxa"/>
                        <w:tcBorders>
                          <w:top w:val="single" w:sz="6" w:space="0" w:color="383838"/>
                          <w:left w:val="single" w:sz="6" w:space="0" w:color="2F2F2F"/>
                          <w:bottom w:val="single" w:sz="3" w:space="0" w:color="2F2F2F"/>
                          <w:right w:val="single" w:sz="6" w:space="0" w:color="343434"/>
                        </w:tcBorders>
                      </w:tcPr>
                      <w:p>
                        <w:pPr>
                          <w:pStyle w:val="TableParagraph"/>
                          <w:spacing w:line="240" w:lineRule="auto" w:before="155"/>
                          <w:ind w:left="118" w:right="0"/>
                          <w:jc w:val="left"/>
                          <w:rPr>
                            <w:rFonts w:ascii="宋体" w:hAnsi="宋体" w:cs="宋体" w:eastAsia="宋体"/>
                            <w:sz w:val="20"/>
                            <w:szCs w:val="20"/>
                          </w:rPr>
                        </w:pPr>
                        <w:r>
                          <w:rPr>
                            <w:rFonts w:ascii="宋体" w:hAnsi="宋体" w:cs="宋体" w:eastAsia="宋体"/>
                            <w:color w:val="69696B"/>
                            <w:spacing w:val="-23"/>
                            <w:w w:val="105"/>
                            <w:sz w:val="20"/>
                            <w:szCs w:val="20"/>
                          </w:rPr>
                          <w:t>当</w:t>
                        </w:r>
                        <w:r>
                          <w:rPr>
                            <w:rFonts w:ascii="宋体" w:hAnsi="宋体" w:cs="宋体" w:eastAsia="宋体"/>
                            <w:color w:val="3B3B3D"/>
                            <w:spacing w:val="-10"/>
                            <w:w w:val="113"/>
                            <w:sz w:val="20"/>
                            <w:szCs w:val="20"/>
                          </w:rPr>
                          <w:t>代</w:t>
                        </w:r>
                        <w:r>
                          <w:rPr>
                            <w:rFonts w:ascii="宋体" w:hAnsi="宋体" w:cs="宋体" w:eastAsia="宋体"/>
                            <w:color w:val="212123"/>
                            <w:spacing w:val="-8"/>
                            <w:w w:val="108"/>
                            <w:sz w:val="20"/>
                            <w:szCs w:val="20"/>
                          </w:rPr>
                          <w:t>世</w:t>
                        </w:r>
                        <w:r>
                          <w:rPr>
                            <w:rFonts w:ascii="宋体" w:hAnsi="宋体" w:cs="宋体" w:eastAsia="宋体"/>
                            <w:color w:val="505052"/>
                            <w:w w:val="104"/>
                            <w:sz w:val="20"/>
                            <w:szCs w:val="20"/>
                          </w:rPr>
                          <w:t>界格局与中</w:t>
                        </w:r>
                        <w:r>
                          <w:rPr>
                            <w:rFonts w:ascii="宋体" w:hAnsi="宋体" w:cs="宋体" w:eastAsia="宋体"/>
                            <w:color w:val="505052"/>
                            <w:spacing w:val="-82"/>
                            <w:sz w:val="20"/>
                            <w:szCs w:val="20"/>
                          </w:rPr>
                          <w:t> </w:t>
                        </w:r>
                        <w:r>
                          <w:rPr>
                            <w:rFonts w:ascii="宋体" w:hAnsi="宋体" w:cs="宋体" w:eastAsia="宋体"/>
                            <w:color w:val="505052"/>
                            <w:w w:val="104"/>
                            <w:sz w:val="20"/>
                            <w:szCs w:val="20"/>
                          </w:rPr>
                          <w:t>国和平发展道路</w:t>
                        </w:r>
                        <w:r>
                          <w:rPr>
                            <w:rFonts w:ascii="宋体" w:hAnsi="宋体" w:cs="宋体" w:eastAsia="宋体"/>
                            <w:color w:val="505052"/>
                            <w:spacing w:val="-8"/>
                            <w:sz w:val="20"/>
                            <w:szCs w:val="20"/>
                          </w:rPr>
                          <w:t> </w:t>
                        </w:r>
                        <w:r>
                          <w:rPr>
                            <w:rFonts w:ascii="宋体" w:hAnsi="宋体" w:cs="宋体" w:eastAsia="宋体"/>
                            <w:color w:val="505052"/>
                            <w:w w:val="49"/>
                            <w:sz w:val="20"/>
                            <w:szCs w:val="20"/>
                          </w:rPr>
                          <w:t>（</w:t>
                        </w:r>
                        <w:r>
                          <w:rPr>
                            <w:rFonts w:ascii="宋体" w:hAnsi="宋体" w:cs="宋体" w:eastAsia="宋体"/>
                            <w:color w:val="505052"/>
                            <w:spacing w:val="-76"/>
                            <w:sz w:val="20"/>
                            <w:szCs w:val="20"/>
                          </w:rPr>
                          <w:t> </w:t>
                        </w:r>
                        <w:r>
                          <w:rPr>
                            <w:rFonts w:ascii="宋体" w:hAnsi="宋体" w:cs="宋体" w:eastAsia="宋体"/>
                            <w:color w:val="505052"/>
                            <w:w w:val="85"/>
                            <w:sz w:val="20"/>
                            <w:szCs w:val="20"/>
                          </w:rPr>
                          <w:t>宫力〉</w:t>
                        </w:r>
                        <w:r>
                          <w:rPr>
                            <w:rFonts w:ascii="宋体" w:hAnsi="宋体" w:cs="宋体" w:eastAsia="宋体"/>
                            <w:sz w:val="20"/>
                            <w:szCs w:val="20"/>
                          </w:rPr>
                        </w:r>
                      </w:p>
                    </w:tc>
                  </w:tr>
                  <w:tr>
                    <w:trPr>
                      <w:trHeight w:val="652" w:hRule="exact"/>
                    </w:trPr>
                    <w:tc>
                      <w:tcPr>
                        <w:tcW w:w="828" w:type="dxa"/>
                        <w:tcBorders>
                          <w:top w:val="nil" w:sz="6" w:space="0" w:color="auto"/>
                          <w:left w:val="single" w:sz="6" w:space="0" w:color="232323"/>
                          <w:bottom w:val="single" w:sz="6" w:space="0" w:color="232323"/>
                          <w:right w:val="single" w:sz="3" w:space="0" w:color="030303"/>
                        </w:tcBorders>
                      </w:tcPr>
                      <w:p>
                        <w:pPr>
                          <w:pStyle w:val="TableParagraph"/>
                          <w:spacing w:line="240" w:lineRule="auto" w:before="0"/>
                          <w:ind w:right="0"/>
                          <w:jc w:val="left"/>
                          <w:rPr>
                            <w:rFonts w:ascii="宋体" w:hAnsi="宋体" w:cs="宋体" w:eastAsia="宋体"/>
                            <w:sz w:val="19"/>
                            <w:szCs w:val="19"/>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12123"/>
                            <w:spacing w:val="-42"/>
                            <w:w w:val="135"/>
                            <w:sz w:val="20"/>
                          </w:rPr>
                          <w:t>1</w:t>
                        </w:r>
                        <w:r>
                          <w:rPr>
                            <w:rFonts w:ascii="Times New Roman"/>
                            <w:color w:val="3B3B3D"/>
                            <w:w w:val="104"/>
                            <w:sz w:val="20"/>
                          </w:rPr>
                          <w:t>03</w:t>
                        </w:r>
                        <w:r>
                          <w:rPr>
                            <w:rFonts w:ascii="Times New Roman"/>
                            <w:color w:val="212123"/>
                            <w:spacing w:val="-2"/>
                            <w:w w:val="102"/>
                            <w:sz w:val="20"/>
                          </w:rPr>
                          <w:t>4</w:t>
                        </w:r>
                        <w:r>
                          <w:rPr>
                            <w:rFonts w:ascii="Times New Roman"/>
                            <w:color w:val="3B3B3D"/>
                            <w:w w:val="101"/>
                            <w:sz w:val="20"/>
                          </w:rPr>
                          <w:t>7</w:t>
                        </w:r>
                        <w:r>
                          <w:rPr>
                            <w:rFonts w:ascii="Times New Roman"/>
                            <w:sz w:val="20"/>
                          </w:rPr>
                        </w:r>
                      </w:p>
                    </w:tc>
                    <w:tc>
                      <w:tcPr>
                        <w:tcW w:w="3476" w:type="dxa"/>
                        <w:tcBorders>
                          <w:top w:val="single" w:sz="3" w:space="0" w:color="2F2F2F"/>
                          <w:left w:val="single" w:sz="3" w:space="0" w:color="030303"/>
                          <w:bottom w:val="single" w:sz="6" w:space="0" w:color="3F3F3F"/>
                          <w:right w:val="single" w:sz="6" w:space="0" w:color="2F2F2F"/>
                        </w:tcBorders>
                      </w:tcPr>
                      <w:p>
                        <w:pPr>
                          <w:pStyle w:val="TableParagraph"/>
                          <w:spacing w:line="324" w:lineRule="exact"/>
                          <w:ind w:left="111" w:right="85" w:firstLine="14"/>
                          <w:jc w:val="left"/>
                          <w:rPr>
                            <w:rFonts w:ascii="宋体" w:hAnsi="宋体" w:cs="宋体" w:eastAsia="宋体"/>
                            <w:sz w:val="20"/>
                            <w:szCs w:val="20"/>
                          </w:rPr>
                        </w:pPr>
                        <w:r>
                          <w:rPr>
                            <w:rFonts w:ascii="宋体" w:hAnsi="宋体" w:cs="宋体" w:eastAsia="宋体"/>
                            <w:color w:val="3B3B3D"/>
                            <w:w w:val="107"/>
                            <w:sz w:val="20"/>
                            <w:szCs w:val="20"/>
                          </w:rPr>
                          <w:t>中国崛起对全球泊理的影响</w:t>
                        </w:r>
                        <w:r>
                          <w:rPr>
                            <w:rFonts w:ascii="宋体" w:hAnsi="宋体" w:cs="宋体" w:eastAsia="宋体"/>
                            <w:color w:val="3B3B3D"/>
                            <w:spacing w:val="39"/>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109"/>
                            <w:sz w:val="20"/>
                            <w:szCs w:val="20"/>
                          </w:rPr>
                          <w:t>林宏</w:t>
                        </w:r>
                        <w:r>
                          <w:rPr>
                            <w:rFonts w:ascii="宋体" w:hAnsi="宋体" w:cs="宋体" w:eastAsia="宋体"/>
                            <w:color w:val="3B3B3D"/>
                            <w:w w:val="109"/>
                            <w:sz w:val="20"/>
                            <w:szCs w:val="20"/>
                          </w:rPr>
                          <w:t> </w:t>
                        </w:r>
                        <w:r>
                          <w:rPr>
                            <w:rFonts w:ascii="宋体" w:hAnsi="宋体" w:cs="宋体" w:eastAsia="宋体"/>
                            <w:color w:val="505052"/>
                            <w:w w:val="78"/>
                            <w:sz w:val="20"/>
                            <w:szCs w:val="20"/>
                          </w:rPr>
                          <w:t>宇〉</w:t>
                        </w:r>
                        <w:r>
                          <w:rPr>
                            <w:rFonts w:ascii="宋体" w:hAnsi="宋体" w:cs="宋体" w:eastAsia="宋体"/>
                            <w:sz w:val="20"/>
                            <w:szCs w:val="20"/>
                          </w:rPr>
                        </w:r>
                      </w:p>
                    </w:tc>
                    <w:tc>
                      <w:tcPr>
                        <w:tcW w:w="754" w:type="dxa"/>
                        <w:gridSpan w:val="2"/>
                        <w:tcBorders>
                          <w:top w:val="single" w:sz="3" w:space="0" w:color="2F2F2F"/>
                          <w:left w:val="single" w:sz="6" w:space="0" w:color="2F2F2F"/>
                          <w:bottom w:val="single" w:sz="6" w:space="0" w:color="3F3F3F"/>
                          <w:right w:val="single" w:sz="6" w:space="0" w:color="2F2F2F"/>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3B3B3D"/>
                            <w:w w:val="102"/>
                            <w:sz w:val="20"/>
                          </w:rPr>
                          <w:t>10350</w:t>
                        </w:r>
                        <w:r>
                          <w:rPr>
                            <w:rFonts w:ascii="Times New Roman"/>
                            <w:sz w:val="20"/>
                          </w:rPr>
                        </w:r>
                      </w:p>
                    </w:tc>
                    <w:tc>
                      <w:tcPr>
                        <w:tcW w:w="4288" w:type="dxa"/>
                        <w:tcBorders>
                          <w:top w:val="single" w:sz="3" w:space="0" w:color="2F2F2F"/>
                          <w:left w:val="single" w:sz="6" w:space="0" w:color="2F2F2F"/>
                          <w:bottom w:val="single" w:sz="6" w:space="0" w:color="3F3F3F"/>
                          <w:right w:val="single" w:sz="6" w:space="0" w:color="343434"/>
                        </w:tcBorders>
                      </w:tcPr>
                      <w:p>
                        <w:pPr>
                          <w:pStyle w:val="TableParagraph"/>
                          <w:spacing w:line="290" w:lineRule="auto" w:before="4"/>
                          <w:ind w:left="104" w:right="109"/>
                          <w:jc w:val="left"/>
                          <w:rPr>
                            <w:rFonts w:ascii="宋体" w:hAnsi="宋体" w:cs="宋体" w:eastAsia="宋体"/>
                            <w:sz w:val="20"/>
                            <w:szCs w:val="20"/>
                          </w:rPr>
                        </w:pPr>
                        <w:r>
                          <w:rPr>
                            <w:rFonts w:ascii="宋体" w:hAnsi="宋体" w:cs="宋体" w:eastAsia="宋体"/>
                            <w:color w:val="3B3B3D"/>
                            <w:w w:val="106"/>
                            <w:sz w:val="20"/>
                            <w:szCs w:val="20"/>
                          </w:rPr>
                          <w:t>执政权力监督的改</w:t>
                        </w:r>
                        <w:r>
                          <w:rPr>
                            <w:rFonts w:ascii="宋体" w:hAnsi="宋体" w:cs="宋体" w:eastAsia="宋体"/>
                            <w:color w:val="3B3B3D"/>
                            <w:spacing w:val="21"/>
                            <w:w w:val="106"/>
                            <w:sz w:val="20"/>
                            <w:szCs w:val="20"/>
                          </w:rPr>
                          <w:t>革</w:t>
                        </w:r>
                        <w:r>
                          <w:rPr>
                            <w:rFonts w:ascii="宋体" w:hAnsi="宋体" w:cs="宋体" w:eastAsia="宋体"/>
                            <w:color w:val="69696B"/>
                            <w:spacing w:val="-1"/>
                            <w:w w:val="119"/>
                            <w:sz w:val="20"/>
                            <w:szCs w:val="20"/>
                          </w:rPr>
                          <w:t>一</w:t>
                        </w:r>
                        <w:r>
                          <w:rPr>
                            <w:rFonts w:ascii="宋体" w:hAnsi="宋体" w:cs="宋体" w:eastAsia="宋体"/>
                            <w:color w:val="3B3B3D"/>
                            <w:w w:val="105"/>
                            <w:sz w:val="20"/>
                            <w:szCs w:val="20"/>
                          </w:rPr>
                          <w:t>中国为什么不能搞西</w:t>
                        </w:r>
                        <w:r>
                          <w:rPr>
                            <w:rFonts w:ascii="宋体" w:hAnsi="宋体" w:cs="宋体" w:eastAsia="宋体"/>
                            <w:color w:val="3B3B3D"/>
                            <w:w w:val="105"/>
                            <w:sz w:val="20"/>
                            <w:szCs w:val="20"/>
                          </w:rPr>
                          <w:t> </w:t>
                        </w:r>
                        <w:r>
                          <w:rPr>
                            <w:rFonts w:ascii="宋体" w:hAnsi="宋体" w:cs="宋体" w:eastAsia="宋体"/>
                            <w:color w:val="505052"/>
                            <w:w w:val="104"/>
                            <w:sz w:val="20"/>
                            <w:szCs w:val="20"/>
                          </w:rPr>
                          <w:t>方多党制</w:t>
                        </w:r>
                        <w:r>
                          <w:rPr>
                            <w:rFonts w:ascii="宋体" w:hAnsi="宋体" w:cs="宋体" w:eastAsia="宋体"/>
                            <w:color w:val="505052"/>
                            <w:spacing w:val="11"/>
                            <w:sz w:val="20"/>
                            <w:szCs w:val="20"/>
                          </w:rPr>
                          <w:t> </w:t>
                        </w:r>
                        <w:r>
                          <w:rPr>
                            <w:rFonts w:ascii="宋体" w:hAnsi="宋体" w:cs="宋体" w:eastAsia="宋体"/>
                            <w:color w:val="505052"/>
                            <w:w w:val="80"/>
                            <w:sz w:val="20"/>
                            <w:szCs w:val="20"/>
                          </w:rPr>
                          <w:t>（林泰）</w:t>
                        </w:r>
                        <w:r>
                          <w:rPr>
                            <w:rFonts w:ascii="宋体" w:hAnsi="宋体" w:cs="宋体" w:eastAsia="宋体"/>
                            <w:sz w:val="20"/>
                            <w:szCs w:val="20"/>
                          </w:rPr>
                        </w:r>
                      </w:p>
                    </w:tc>
                  </w:tr>
                  <w:tr>
                    <w:trPr>
                      <w:trHeight w:val="943" w:hRule="exact"/>
                    </w:trPr>
                    <w:tc>
                      <w:tcPr>
                        <w:tcW w:w="828" w:type="dxa"/>
                        <w:tcBorders>
                          <w:top w:val="single" w:sz="6" w:space="0" w:color="232323"/>
                          <w:left w:val="single" w:sz="6" w:space="0" w:color="232323"/>
                          <w:bottom w:val="single" w:sz="6" w:space="0" w:color="2B2B2B"/>
                          <w:right w:val="single" w:sz="6" w:space="0" w:color="282828"/>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34"/>
                          <w:ind w:left="165" w:right="0"/>
                          <w:jc w:val="left"/>
                          <w:rPr>
                            <w:rFonts w:ascii="Times New Roman" w:hAnsi="Times New Roman" w:cs="Times New Roman" w:eastAsia="Times New Roman"/>
                            <w:sz w:val="20"/>
                            <w:szCs w:val="20"/>
                          </w:rPr>
                        </w:pPr>
                        <w:r>
                          <w:rPr>
                            <w:rFonts w:ascii="Times New Roman"/>
                            <w:color w:val="0F0F0F"/>
                            <w:spacing w:val="-42"/>
                            <w:w w:val="135"/>
                            <w:sz w:val="20"/>
                          </w:rPr>
                          <w:t>1</w:t>
                        </w:r>
                        <w:r>
                          <w:rPr>
                            <w:rFonts w:ascii="Times New Roman"/>
                            <w:color w:val="505052"/>
                            <w:w w:val="101"/>
                            <w:sz w:val="20"/>
                          </w:rPr>
                          <w:t>0352</w:t>
                        </w:r>
                        <w:r>
                          <w:rPr>
                            <w:rFonts w:ascii="Times New Roman"/>
                            <w:sz w:val="20"/>
                          </w:rPr>
                        </w:r>
                      </w:p>
                    </w:tc>
                    <w:tc>
                      <w:tcPr>
                        <w:tcW w:w="3476" w:type="dxa"/>
                        <w:tcBorders>
                          <w:top w:val="single" w:sz="6" w:space="0" w:color="3F3F3F"/>
                          <w:left w:val="single" w:sz="6" w:space="0" w:color="282828"/>
                          <w:bottom w:val="single" w:sz="6" w:space="0" w:color="3F3F3F"/>
                          <w:right w:val="single" w:sz="6" w:space="0" w:color="2F2F2F"/>
                        </w:tcBorders>
                      </w:tcPr>
                      <w:p>
                        <w:pPr>
                          <w:pStyle w:val="TableParagraph"/>
                          <w:spacing w:line="283" w:lineRule="auto" w:before="18"/>
                          <w:ind w:left="108" w:right="82" w:firstLine="7"/>
                          <w:jc w:val="left"/>
                          <w:rPr>
                            <w:rFonts w:ascii="宋体" w:hAnsi="宋体" w:cs="宋体" w:eastAsia="宋体"/>
                            <w:sz w:val="20"/>
                            <w:szCs w:val="20"/>
                          </w:rPr>
                        </w:pPr>
                        <w:r>
                          <w:rPr>
                            <w:rFonts w:ascii="宋体" w:hAnsi="宋体" w:cs="宋体" w:eastAsia="宋体"/>
                            <w:color w:val="69696B"/>
                            <w:spacing w:val="-12"/>
                            <w:w w:val="110"/>
                            <w:sz w:val="20"/>
                            <w:szCs w:val="20"/>
                          </w:rPr>
                          <w:t>当</w:t>
                        </w:r>
                        <w:r>
                          <w:rPr>
                            <w:rFonts w:ascii="宋体" w:hAnsi="宋体" w:cs="宋体" w:eastAsia="宋体"/>
                            <w:color w:val="3B3B3D"/>
                            <w:w w:val="107"/>
                            <w:sz w:val="20"/>
                            <w:szCs w:val="20"/>
                          </w:rPr>
                          <w:t>代中国国</w:t>
                        </w:r>
                        <w:r>
                          <w:rPr>
                            <w:rFonts w:ascii="宋体" w:hAnsi="宋体" w:cs="宋体" w:eastAsia="宋体"/>
                            <w:color w:val="3B3B3D"/>
                            <w:spacing w:val="24"/>
                            <w:w w:val="107"/>
                            <w:sz w:val="20"/>
                            <w:szCs w:val="20"/>
                          </w:rPr>
                          <w:t>情</w:t>
                        </w:r>
                        <w:r>
                          <w:rPr>
                            <w:rFonts w:ascii="宋体" w:hAnsi="宋体" w:cs="宋体" w:eastAsia="宋体"/>
                            <w:color w:val="69696B"/>
                            <w:w w:val="108"/>
                            <w:sz w:val="20"/>
                            <w:szCs w:val="20"/>
                          </w:rPr>
                          <w:t>与</w:t>
                        </w:r>
                        <w:r>
                          <w:rPr>
                            <w:rFonts w:ascii="宋体" w:hAnsi="宋体" w:cs="宋体" w:eastAsia="宋体"/>
                            <w:color w:val="69696B"/>
                            <w:spacing w:val="7"/>
                            <w:w w:val="108"/>
                            <w:sz w:val="20"/>
                            <w:szCs w:val="20"/>
                          </w:rPr>
                          <w:t>青</w:t>
                        </w:r>
                        <w:r>
                          <w:rPr>
                            <w:rFonts w:ascii="宋体" w:hAnsi="宋体" w:cs="宋体" w:eastAsia="宋体"/>
                            <w:color w:val="505052"/>
                            <w:w w:val="106"/>
                            <w:sz w:val="20"/>
                            <w:szCs w:val="20"/>
                          </w:rPr>
                          <w:t>年历史责任</w:t>
                        </w:r>
                        <w:r>
                          <w:rPr>
                            <w:rFonts w:ascii="宋体" w:hAnsi="宋体" w:cs="宋体" w:eastAsia="宋体"/>
                            <w:color w:val="505052"/>
                            <w:spacing w:val="28"/>
                            <w:sz w:val="20"/>
                            <w:szCs w:val="20"/>
                          </w:rPr>
                          <w:t> </w:t>
                        </w:r>
                        <w:r>
                          <w:rPr>
                            <w:rFonts w:ascii="宋体" w:hAnsi="宋体" w:cs="宋体" w:eastAsia="宋体"/>
                            <w:color w:val="212123"/>
                            <w:spacing w:val="-3"/>
                            <w:w w:val="59"/>
                            <w:sz w:val="20"/>
                            <w:szCs w:val="20"/>
                          </w:rPr>
                          <w:t>一</w:t>
                        </w:r>
                        <w:r>
                          <w:rPr>
                            <w:rFonts w:ascii="宋体" w:hAnsi="宋体" w:cs="宋体" w:eastAsia="宋体"/>
                            <w:color w:val="505052"/>
                            <w:w w:val="108"/>
                            <w:sz w:val="20"/>
                            <w:szCs w:val="20"/>
                          </w:rPr>
                          <w:t>铸</w:t>
                        </w:r>
                        <w:r>
                          <w:rPr>
                            <w:rFonts w:ascii="宋体" w:hAnsi="宋体" w:cs="宋体" w:eastAsia="宋体"/>
                            <w:color w:val="505052"/>
                            <w:w w:val="108"/>
                            <w:sz w:val="20"/>
                            <w:szCs w:val="20"/>
                          </w:rPr>
                          <w:t> </w:t>
                        </w:r>
                        <w:r>
                          <w:rPr>
                            <w:rFonts w:ascii="宋体" w:hAnsi="宋体" w:cs="宋体" w:eastAsia="宋体"/>
                            <w:color w:val="69696B"/>
                            <w:spacing w:val="1"/>
                            <w:w w:val="111"/>
                            <w:sz w:val="20"/>
                            <w:szCs w:val="20"/>
                          </w:rPr>
                          <w:t>造</w:t>
                        </w:r>
                        <w:r>
                          <w:rPr>
                            <w:rFonts w:ascii="宋体" w:hAnsi="宋体" w:cs="宋体" w:eastAsia="宋体"/>
                            <w:color w:val="505052"/>
                            <w:w w:val="107"/>
                            <w:sz w:val="20"/>
                            <w:szCs w:val="20"/>
                          </w:rPr>
                          <w:t>行</w:t>
                        </w:r>
                        <w:r>
                          <w:rPr>
                            <w:rFonts w:ascii="宋体" w:hAnsi="宋体" w:cs="宋体" w:eastAsia="宋体"/>
                            <w:color w:val="505052"/>
                            <w:spacing w:val="11"/>
                            <w:w w:val="107"/>
                            <w:sz w:val="20"/>
                            <w:szCs w:val="20"/>
                          </w:rPr>
                          <w:t>业</w:t>
                        </w:r>
                        <w:r>
                          <w:rPr>
                            <w:rFonts w:ascii="宋体" w:hAnsi="宋体" w:cs="宋体" w:eastAsia="宋体"/>
                            <w:color w:val="69696B"/>
                            <w:spacing w:val="15"/>
                            <w:w w:val="104"/>
                            <w:sz w:val="20"/>
                            <w:szCs w:val="20"/>
                          </w:rPr>
                          <w:t>面</w:t>
                        </w:r>
                        <w:r>
                          <w:rPr>
                            <w:rFonts w:ascii="宋体" w:hAnsi="宋体" w:cs="宋体" w:eastAsia="宋体"/>
                            <w:color w:val="3B3B3D"/>
                            <w:w w:val="107"/>
                            <w:sz w:val="20"/>
                            <w:szCs w:val="20"/>
                          </w:rPr>
                          <w:t>临的挑</w:t>
                        </w:r>
                        <w:r>
                          <w:rPr>
                            <w:rFonts w:ascii="宋体" w:hAnsi="宋体" w:cs="宋体" w:eastAsia="宋体"/>
                            <w:color w:val="3B3B3D"/>
                            <w:spacing w:val="8"/>
                            <w:w w:val="107"/>
                            <w:sz w:val="20"/>
                            <w:szCs w:val="20"/>
                          </w:rPr>
                          <w:t>战</w:t>
                        </w:r>
                        <w:r>
                          <w:rPr>
                            <w:rFonts w:ascii="宋体" w:hAnsi="宋体" w:cs="宋体" w:eastAsia="宋体"/>
                            <w:color w:val="69696B"/>
                            <w:spacing w:val="2"/>
                            <w:w w:val="107"/>
                            <w:sz w:val="20"/>
                            <w:szCs w:val="20"/>
                          </w:rPr>
                          <w:t>与</w:t>
                        </w:r>
                        <w:r>
                          <w:rPr>
                            <w:rFonts w:ascii="宋体" w:hAnsi="宋体" w:cs="宋体" w:eastAsia="宋体"/>
                            <w:color w:val="505052"/>
                            <w:w w:val="107"/>
                            <w:sz w:val="20"/>
                            <w:szCs w:val="20"/>
                          </w:rPr>
                          <w:t>技术</w:t>
                        </w:r>
                        <w:r>
                          <w:rPr>
                            <w:rFonts w:ascii="宋体" w:hAnsi="宋体" w:cs="宋体" w:eastAsia="宋体"/>
                            <w:color w:val="505052"/>
                            <w:spacing w:val="6"/>
                            <w:w w:val="107"/>
                            <w:sz w:val="20"/>
                            <w:szCs w:val="20"/>
                          </w:rPr>
                          <w:t>进</w:t>
                        </w:r>
                        <w:r>
                          <w:rPr>
                            <w:rFonts w:ascii="宋体" w:hAnsi="宋体" w:cs="宋体" w:eastAsia="宋体"/>
                            <w:color w:val="69696B"/>
                            <w:spacing w:val="-4"/>
                            <w:w w:val="110"/>
                            <w:sz w:val="20"/>
                            <w:szCs w:val="20"/>
                          </w:rPr>
                          <w:t>步</w:t>
                        </w:r>
                        <w:r>
                          <w:rPr>
                            <w:rFonts w:ascii="宋体" w:hAnsi="宋体" w:cs="宋体" w:eastAsia="宋体"/>
                            <w:color w:val="3B3B3D"/>
                            <w:w w:val="108"/>
                            <w:sz w:val="20"/>
                            <w:szCs w:val="20"/>
                          </w:rPr>
                          <w:t>机遇</w:t>
                        </w:r>
                        <w:r>
                          <w:rPr>
                            <w:rFonts w:ascii="宋体" w:hAnsi="宋体" w:cs="宋体" w:eastAsia="宋体"/>
                            <w:sz w:val="20"/>
                            <w:szCs w:val="20"/>
                          </w:rPr>
                        </w:r>
                      </w:p>
                      <w:p>
                        <w:pPr>
                          <w:pStyle w:val="TableParagraph"/>
                          <w:spacing w:line="240" w:lineRule="auto" w:before="19"/>
                          <w:ind w:left="216" w:right="0"/>
                          <w:jc w:val="left"/>
                          <w:rPr>
                            <w:rFonts w:ascii="宋体" w:hAnsi="宋体" w:cs="宋体" w:eastAsia="宋体"/>
                            <w:sz w:val="20"/>
                            <w:szCs w:val="20"/>
                          </w:rPr>
                        </w:pPr>
                        <w:r>
                          <w:rPr>
                            <w:rFonts w:ascii="宋体" w:hAnsi="宋体" w:cs="宋体" w:eastAsia="宋体"/>
                            <w:color w:val="505052"/>
                            <w:spacing w:val="10"/>
                            <w:w w:val="45"/>
                            <w:sz w:val="20"/>
                            <w:szCs w:val="20"/>
                          </w:rPr>
                          <w:t>（</w:t>
                        </w:r>
                        <w:r>
                          <w:rPr>
                            <w:rFonts w:ascii="宋体" w:hAnsi="宋体" w:cs="宋体" w:eastAsia="宋体"/>
                            <w:color w:val="69696B"/>
                            <w:spacing w:val="-4"/>
                            <w:w w:val="110"/>
                            <w:sz w:val="20"/>
                            <w:szCs w:val="20"/>
                          </w:rPr>
                          <w:t>程</w:t>
                        </w:r>
                        <w:r>
                          <w:rPr>
                            <w:rFonts w:ascii="宋体" w:hAnsi="宋体" w:cs="宋体" w:eastAsia="宋体"/>
                            <w:color w:val="505052"/>
                            <w:w w:val="88"/>
                            <w:sz w:val="20"/>
                            <w:szCs w:val="20"/>
                          </w:rPr>
                          <w:t>永丽）</w:t>
                        </w:r>
                        <w:r>
                          <w:rPr>
                            <w:rFonts w:ascii="宋体" w:hAnsi="宋体" w:cs="宋体" w:eastAsia="宋体"/>
                            <w:sz w:val="20"/>
                            <w:szCs w:val="20"/>
                          </w:rPr>
                        </w:r>
                      </w:p>
                    </w:tc>
                    <w:tc>
                      <w:tcPr>
                        <w:tcW w:w="754" w:type="dxa"/>
                        <w:gridSpan w:val="2"/>
                        <w:tcBorders>
                          <w:top w:val="single" w:sz="6" w:space="0" w:color="3F3F3F"/>
                          <w:left w:val="single" w:sz="6" w:space="0" w:color="2F2F2F"/>
                          <w:bottom w:val="single" w:sz="6" w:space="0" w:color="3F3F3F"/>
                          <w:right w:val="single" w:sz="3" w:space="0" w:color="030303"/>
                        </w:tcBorders>
                      </w:tcPr>
                      <w:p>
                        <w:pPr>
                          <w:pStyle w:val="TableParagraph"/>
                          <w:spacing w:line="240" w:lineRule="auto" w:before="7"/>
                          <w:ind w:right="0"/>
                          <w:jc w:val="left"/>
                          <w:rPr>
                            <w:rFonts w:ascii="宋体" w:hAnsi="宋体" w:cs="宋体" w:eastAsia="宋体"/>
                            <w:sz w:val="27"/>
                            <w:szCs w:val="2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3B3B3D"/>
                            <w:spacing w:val="-49"/>
                            <w:w w:val="135"/>
                            <w:sz w:val="20"/>
                          </w:rPr>
                          <w:t>1</w:t>
                        </w:r>
                        <w:r>
                          <w:rPr>
                            <w:rFonts w:ascii="Times New Roman"/>
                            <w:color w:val="3B3B3D"/>
                            <w:w w:val="108"/>
                            <w:sz w:val="20"/>
                          </w:rPr>
                          <w:t>03</w:t>
                        </w:r>
                        <w:r>
                          <w:rPr>
                            <w:rFonts w:ascii="Times New Roman"/>
                            <w:color w:val="69696B"/>
                            <w:spacing w:val="-10"/>
                            <w:w w:val="110"/>
                            <w:sz w:val="20"/>
                          </w:rPr>
                          <w:t>5</w:t>
                        </w:r>
                        <w:r>
                          <w:rPr>
                            <w:rFonts w:ascii="Times New Roman"/>
                            <w:color w:val="505052"/>
                            <w:w w:val="110"/>
                            <w:sz w:val="20"/>
                          </w:rPr>
                          <w:t>5</w:t>
                        </w:r>
                        <w:r>
                          <w:rPr>
                            <w:rFonts w:ascii="Times New Roman"/>
                            <w:sz w:val="20"/>
                          </w:rPr>
                        </w:r>
                      </w:p>
                    </w:tc>
                    <w:tc>
                      <w:tcPr>
                        <w:tcW w:w="4288" w:type="dxa"/>
                        <w:tcBorders>
                          <w:top w:val="single" w:sz="6" w:space="0" w:color="3F3F3F"/>
                          <w:left w:val="single" w:sz="3" w:space="0" w:color="030303"/>
                          <w:bottom w:val="single" w:sz="6" w:space="0" w:color="3F3F3F"/>
                          <w:right w:val="single" w:sz="6" w:space="0" w:color="343434"/>
                        </w:tcBorders>
                      </w:tcPr>
                      <w:p>
                        <w:pPr>
                          <w:pStyle w:val="TableParagraph"/>
                          <w:spacing w:line="283" w:lineRule="auto" w:before="148"/>
                          <w:ind w:left="115" w:right="93" w:firstLine="7"/>
                          <w:jc w:val="left"/>
                          <w:rPr>
                            <w:rFonts w:ascii="宋体" w:hAnsi="宋体" w:cs="宋体" w:eastAsia="宋体"/>
                            <w:sz w:val="20"/>
                            <w:szCs w:val="20"/>
                          </w:rPr>
                        </w:pPr>
                        <w:r>
                          <w:rPr>
                            <w:rFonts w:ascii="宋体" w:hAnsi="宋体" w:cs="宋体" w:eastAsia="宋体"/>
                            <w:color w:val="69696B"/>
                            <w:spacing w:val="-19"/>
                            <w:w w:val="110"/>
                            <w:sz w:val="20"/>
                            <w:szCs w:val="20"/>
                          </w:rPr>
                          <w:t>当</w:t>
                        </w:r>
                        <w:r>
                          <w:rPr>
                            <w:rFonts w:ascii="宋体" w:hAnsi="宋体" w:cs="宋体" w:eastAsia="宋体"/>
                            <w:color w:val="3B3B3D"/>
                            <w:w w:val="106"/>
                            <w:sz w:val="20"/>
                            <w:szCs w:val="20"/>
                          </w:rPr>
                          <w:t>代中国</w:t>
                        </w:r>
                        <w:r>
                          <w:rPr>
                            <w:rFonts w:ascii="宋体" w:hAnsi="宋体" w:cs="宋体" w:eastAsia="宋体"/>
                            <w:color w:val="3B3B3D"/>
                            <w:spacing w:val="-81"/>
                            <w:sz w:val="20"/>
                            <w:szCs w:val="20"/>
                          </w:rPr>
                          <w:t> </w:t>
                        </w:r>
                        <w:r>
                          <w:rPr>
                            <w:rFonts w:ascii="宋体" w:hAnsi="宋体" w:cs="宋体" w:eastAsia="宋体"/>
                            <w:color w:val="69696B"/>
                            <w:spacing w:val="-28"/>
                            <w:w w:val="111"/>
                            <w:sz w:val="20"/>
                            <w:szCs w:val="20"/>
                          </w:rPr>
                          <w:t>国</w:t>
                        </w:r>
                        <w:r>
                          <w:rPr>
                            <w:rFonts w:ascii="宋体" w:hAnsi="宋体" w:cs="宋体" w:eastAsia="宋体"/>
                            <w:color w:val="505052"/>
                            <w:w w:val="109"/>
                            <w:sz w:val="20"/>
                            <w:szCs w:val="20"/>
                          </w:rPr>
                          <w:t>情</w:t>
                        </w:r>
                        <w:r>
                          <w:rPr>
                            <w:rFonts w:ascii="宋体" w:hAnsi="宋体" w:cs="宋体" w:eastAsia="宋体"/>
                            <w:color w:val="505052"/>
                            <w:spacing w:val="3"/>
                            <w:w w:val="109"/>
                            <w:sz w:val="20"/>
                            <w:szCs w:val="20"/>
                          </w:rPr>
                          <w:t>与</w:t>
                        </w:r>
                        <w:r>
                          <w:rPr>
                            <w:rFonts w:ascii="宋体" w:hAnsi="宋体" w:cs="宋体" w:eastAsia="宋体"/>
                            <w:color w:val="69696B"/>
                            <w:spacing w:val="-8"/>
                            <w:w w:val="112"/>
                            <w:sz w:val="20"/>
                            <w:szCs w:val="20"/>
                          </w:rPr>
                          <w:t>青</w:t>
                        </w:r>
                        <w:r>
                          <w:rPr>
                            <w:rFonts w:ascii="宋体" w:hAnsi="宋体" w:cs="宋体" w:eastAsia="宋体"/>
                            <w:color w:val="505052"/>
                            <w:w w:val="107"/>
                            <w:sz w:val="20"/>
                            <w:szCs w:val="20"/>
                          </w:rPr>
                          <w:t>年</w:t>
                        </w:r>
                        <w:r>
                          <w:rPr>
                            <w:rFonts w:ascii="宋体" w:hAnsi="宋体" w:cs="宋体" w:eastAsia="宋体"/>
                            <w:color w:val="505052"/>
                            <w:spacing w:val="4"/>
                            <w:w w:val="107"/>
                            <w:sz w:val="20"/>
                            <w:szCs w:val="20"/>
                          </w:rPr>
                          <w:t>历</w:t>
                        </w:r>
                        <w:r>
                          <w:rPr>
                            <w:rFonts w:ascii="宋体" w:hAnsi="宋体" w:cs="宋体" w:eastAsia="宋体"/>
                            <w:color w:val="69696B"/>
                            <w:w w:val="106"/>
                            <w:sz w:val="20"/>
                            <w:szCs w:val="20"/>
                          </w:rPr>
                          <w:t>史责</w:t>
                        </w:r>
                        <w:r>
                          <w:rPr>
                            <w:rFonts w:ascii="宋体" w:hAnsi="宋体" w:cs="宋体" w:eastAsia="宋体"/>
                            <w:color w:val="505052"/>
                            <w:w w:val="109"/>
                            <w:sz w:val="20"/>
                            <w:szCs w:val="20"/>
                          </w:rPr>
                          <w:t>任</w:t>
                        </w:r>
                        <w:r>
                          <w:rPr>
                            <w:rFonts w:ascii="宋体" w:hAnsi="宋体" w:cs="宋体" w:eastAsia="宋体"/>
                            <w:color w:val="505052"/>
                            <w:spacing w:val="-12"/>
                            <w:w w:val="109"/>
                            <w:sz w:val="20"/>
                            <w:szCs w:val="20"/>
                          </w:rPr>
                          <w:t>一</w:t>
                        </w:r>
                        <w:r>
                          <w:rPr>
                            <w:rFonts w:ascii="宋体" w:hAnsi="宋体" w:cs="宋体" w:eastAsia="宋体"/>
                            <w:color w:val="69696B"/>
                            <w:spacing w:val="-15"/>
                            <w:w w:val="119"/>
                            <w:sz w:val="20"/>
                            <w:szCs w:val="20"/>
                          </w:rPr>
                          <w:t>一</w:t>
                        </w:r>
                        <w:r>
                          <w:rPr>
                            <w:rFonts w:ascii="宋体" w:hAnsi="宋体" w:cs="宋体" w:eastAsia="宋体"/>
                            <w:color w:val="505052"/>
                            <w:spacing w:val="-4"/>
                            <w:w w:val="110"/>
                            <w:sz w:val="20"/>
                            <w:szCs w:val="20"/>
                          </w:rPr>
                          <w:t>颠</w:t>
                        </w:r>
                        <w:r>
                          <w:rPr>
                            <w:rFonts w:ascii="宋体" w:hAnsi="宋体" w:cs="宋体" w:eastAsia="宋体"/>
                            <w:color w:val="69696B"/>
                            <w:spacing w:val="4"/>
                            <w:w w:val="106"/>
                            <w:sz w:val="20"/>
                            <w:szCs w:val="20"/>
                          </w:rPr>
                          <w:t>覆</w:t>
                        </w:r>
                        <w:r>
                          <w:rPr>
                            <w:rFonts w:ascii="宋体" w:hAnsi="宋体" w:cs="宋体" w:eastAsia="宋体"/>
                            <w:color w:val="505052"/>
                            <w:w w:val="104"/>
                            <w:sz w:val="20"/>
                            <w:szCs w:val="20"/>
                          </w:rPr>
                          <w:t>性技</w:t>
                        </w:r>
                        <w:r>
                          <w:rPr>
                            <w:rFonts w:ascii="宋体" w:hAnsi="宋体" w:cs="宋体" w:eastAsia="宋体"/>
                            <w:color w:val="505052"/>
                            <w:w w:val="104"/>
                            <w:sz w:val="20"/>
                            <w:szCs w:val="20"/>
                          </w:rPr>
                          <w:t> </w:t>
                        </w:r>
                        <w:r>
                          <w:rPr>
                            <w:rFonts w:ascii="宋体" w:hAnsi="宋体" w:cs="宋体" w:eastAsia="宋体"/>
                            <w:color w:val="505052"/>
                            <w:spacing w:val="13"/>
                            <w:w w:val="105"/>
                            <w:sz w:val="20"/>
                            <w:szCs w:val="20"/>
                          </w:rPr>
                          <w:t>术</w:t>
                        </w:r>
                        <w:r>
                          <w:rPr>
                            <w:rFonts w:ascii="宋体" w:hAnsi="宋体" w:cs="宋体" w:eastAsia="宋体"/>
                            <w:color w:val="212123"/>
                            <w:spacing w:val="-102"/>
                            <w:w w:val="148"/>
                            <w:sz w:val="20"/>
                            <w:szCs w:val="20"/>
                          </w:rPr>
                          <w:t>：</w:t>
                        </w:r>
                        <w:r>
                          <w:rPr>
                            <w:rFonts w:ascii="宋体" w:hAnsi="宋体" w:cs="宋体" w:eastAsia="宋体"/>
                            <w:color w:val="505052"/>
                            <w:spacing w:val="-15"/>
                            <w:w w:val="108"/>
                            <w:sz w:val="20"/>
                            <w:szCs w:val="20"/>
                          </w:rPr>
                          <w:t>改</w:t>
                        </w:r>
                        <w:r>
                          <w:rPr>
                            <w:rFonts w:ascii="宋体" w:hAnsi="宋体" w:cs="宋体" w:eastAsia="宋体"/>
                            <w:color w:val="69696B"/>
                            <w:spacing w:val="-8"/>
                            <w:w w:val="108"/>
                            <w:sz w:val="20"/>
                            <w:szCs w:val="20"/>
                          </w:rPr>
                          <w:t>变</w:t>
                        </w:r>
                        <w:r>
                          <w:rPr>
                            <w:rFonts w:ascii="宋体" w:hAnsi="宋体" w:cs="宋体" w:eastAsia="宋体"/>
                            <w:color w:val="3B3B3D"/>
                            <w:spacing w:val="-17"/>
                            <w:w w:val="109"/>
                            <w:sz w:val="20"/>
                            <w:szCs w:val="20"/>
                          </w:rPr>
                          <w:t>人</w:t>
                        </w:r>
                        <w:r>
                          <w:rPr>
                            <w:rFonts w:ascii="宋体" w:hAnsi="宋体" w:cs="宋体" w:eastAsia="宋体"/>
                            <w:color w:val="69696B"/>
                            <w:spacing w:val="-8"/>
                            <w:w w:val="112"/>
                            <w:sz w:val="20"/>
                            <w:szCs w:val="20"/>
                          </w:rPr>
                          <w:t>类</w:t>
                        </w:r>
                        <w:r>
                          <w:rPr>
                            <w:rFonts w:ascii="宋体" w:hAnsi="宋体" w:cs="宋体" w:eastAsia="宋体"/>
                            <w:color w:val="505052"/>
                            <w:spacing w:val="-17"/>
                            <w:w w:val="109"/>
                            <w:sz w:val="20"/>
                            <w:szCs w:val="20"/>
                          </w:rPr>
                          <w:t>社</w:t>
                        </w:r>
                        <w:r>
                          <w:rPr>
                            <w:rFonts w:ascii="宋体" w:hAnsi="宋体" w:cs="宋体" w:eastAsia="宋体"/>
                            <w:color w:val="69696B"/>
                            <w:spacing w:val="-14"/>
                            <w:w w:val="115"/>
                            <w:sz w:val="20"/>
                            <w:szCs w:val="20"/>
                          </w:rPr>
                          <w:t>会</w:t>
                        </w:r>
                        <w:r>
                          <w:rPr>
                            <w:rFonts w:ascii="宋体" w:hAnsi="宋体" w:cs="宋体" w:eastAsia="宋体"/>
                            <w:color w:val="505052"/>
                            <w:spacing w:val="-12"/>
                            <w:w w:val="110"/>
                            <w:sz w:val="20"/>
                            <w:szCs w:val="20"/>
                          </w:rPr>
                          <w:t>进</w:t>
                        </w:r>
                        <w:r>
                          <w:rPr>
                            <w:rFonts w:ascii="宋体" w:hAnsi="宋体" w:cs="宋体" w:eastAsia="宋体"/>
                            <w:color w:val="69696B"/>
                            <w:spacing w:val="11"/>
                            <w:w w:val="106"/>
                            <w:sz w:val="20"/>
                            <w:szCs w:val="20"/>
                          </w:rPr>
                          <w:t>程</w:t>
                        </w:r>
                        <w:r>
                          <w:rPr>
                            <w:rFonts w:ascii="宋体" w:hAnsi="宋体" w:cs="宋体" w:eastAsia="宋体"/>
                            <w:color w:val="505052"/>
                            <w:w w:val="106"/>
                            <w:sz w:val="20"/>
                            <w:szCs w:val="20"/>
                          </w:rPr>
                          <w:t>的</w:t>
                        </w:r>
                        <w:r>
                          <w:rPr>
                            <w:rFonts w:ascii="宋体" w:hAnsi="宋体" w:cs="宋体" w:eastAsia="宋体"/>
                            <w:color w:val="505052"/>
                            <w:spacing w:val="-21"/>
                            <w:w w:val="106"/>
                            <w:sz w:val="20"/>
                            <w:szCs w:val="20"/>
                          </w:rPr>
                          <w:t>创</w:t>
                        </w:r>
                        <w:r>
                          <w:rPr>
                            <w:rFonts w:ascii="宋体" w:hAnsi="宋体" w:cs="宋体" w:eastAsia="宋体"/>
                            <w:color w:val="69696B"/>
                            <w:w w:val="108"/>
                            <w:sz w:val="20"/>
                            <w:szCs w:val="20"/>
                          </w:rPr>
                          <w:t>新</w:t>
                        </w:r>
                        <w:r>
                          <w:rPr>
                            <w:rFonts w:ascii="宋体" w:hAnsi="宋体" w:cs="宋体" w:eastAsia="宋体"/>
                            <w:color w:val="69696B"/>
                            <w:sz w:val="20"/>
                            <w:szCs w:val="20"/>
                          </w:rPr>
                          <w:t> </w:t>
                        </w:r>
                        <w:r>
                          <w:rPr>
                            <w:rFonts w:ascii="宋体" w:hAnsi="宋体" w:cs="宋体" w:eastAsia="宋体"/>
                            <w:color w:val="505052"/>
                            <w:w w:val="79"/>
                            <w:sz w:val="20"/>
                            <w:szCs w:val="20"/>
                          </w:rPr>
                          <w:t>（江帆）</w:t>
                        </w:r>
                        <w:r>
                          <w:rPr>
                            <w:rFonts w:ascii="宋体" w:hAnsi="宋体" w:cs="宋体" w:eastAsia="宋体"/>
                            <w:sz w:val="20"/>
                            <w:szCs w:val="20"/>
                          </w:rPr>
                        </w:r>
                      </w:p>
                    </w:tc>
                  </w:tr>
                </w:tbl>
                <w:p>
                  <w:pPr/>
                </w:p>
              </w:txbxContent>
            </v:textbox>
            <w10:wrap type="none"/>
          </v:shape>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3"/>
        <w:rPr>
          <w:rFonts w:ascii="宋体" w:hAnsi="宋体" w:cs="宋体" w:eastAsia="宋体"/>
          <w:sz w:val="16"/>
          <w:szCs w:val="16"/>
        </w:rPr>
      </w:pPr>
    </w:p>
    <w:p>
      <w:pPr>
        <w:pStyle w:val="BodyText"/>
        <w:spacing w:line="240" w:lineRule="auto" w:before="38"/>
        <w:ind w:right="113"/>
        <w:jc w:val="right"/>
      </w:pPr>
      <w:r>
        <w:rPr>
          <w:color w:val="3B3B3D"/>
          <w:w w:val="127"/>
        </w:rPr>
        <w:t>／</w:t>
      </w:r>
      <w:r>
        <w:rPr/>
      </w:r>
    </w:p>
    <w:p>
      <w:pPr>
        <w:spacing w:line="240" w:lineRule="auto" w:before="2"/>
        <w:rPr>
          <w:rFonts w:ascii="宋体" w:hAnsi="宋体" w:cs="宋体" w:eastAsia="宋体"/>
          <w:sz w:val="27"/>
          <w:szCs w:val="27"/>
        </w:rPr>
      </w:pPr>
    </w:p>
    <w:p>
      <w:pPr>
        <w:pStyle w:val="BodyText"/>
        <w:spacing w:line="240" w:lineRule="auto" w:before="38"/>
        <w:ind w:right="113"/>
        <w:jc w:val="right"/>
      </w:pPr>
      <w:r>
        <w:rPr>
          <w:color w:val="505052"/>
          <w:w w:val="127"/>
        </w:rPr>
        <w:t>／</w:t>
      </w:r>
      <w:r>
        <w:rPr/>
      </w:r>
    </w:p>
    <w:p>
      <w:pPr>
        <w:spacing w:after="0" w:line="240" w:lineRule="auto"/>
        <w:jc w:val="right"/>
        <w:sectPr>
          <w:pgSz w:w="11910" w:h="16850"/>
          <w:pgMar w:header="0" w:footer="1148" w:top="1440" w:bottom="1340" w:left="1100" w:right="1200"/>
        </w:sectPr>
      </w:pPr>
    </w:p>
    <w:p>
      <w:pPr>
        <w:spacing w:line="240" w:lineRule="auto" w:before="10"/>
        <w:rPr>
          <w:rFonts w:ascii="宋体" w:hAnsi="宋体" w:cs="宋体" w:eastAsia="宋体"/>
          <w:sz w:val="21"/>
          <w:szCs w:val="21"/>
        </w:rPr>
      </w:pPr>
    </w:p>
    <w:p>
      <w:pPr>
        <w:pStyle w:val="BodyText"/>
        <w:spacing w:line="173" w:lineRule="exact"/>
        <w:ind w:left="402" w:right="0"/>
        <w:jc w:val="left"/>
        <w:rPr>
          <w:rFonts w:ascii="Times New Roman" w:hAnsi="Times New Roman" w:cs="Times New Roman" w:eastAsia="Times New Roman"/>
        </w:rPr>
      </w:pPr>
      <w:r>
        <w:rPr>
          <w:rFonts w:ascii="Times New Roman"/>
          <w:color w:val="2A2A2A"/>
          <w:spacing w:val="-8"/>
          <w:w w:val="105"/>
        </w:rPr>
        <w:t>10359</w:t>
      </w:r>
      <w:r>
        <w:rPr>
          <w:rFonts w:ascii="Times New Roman"/>
          <w:spacing w:val="-8"/>
        </w:rPr>
      </w:r>
    </w:p>
    <w:p>
      <w:pPr>
        <w:pStyle w:val="BodyText"/>
        <w:spacing w:line="240" w:lineRule="auto" w:before="93"/>
        <w:ind w:left="231" w:right="0"/>
        <w:jc w:val="left"/>
      </w:pPr>
      <w:r>
        <w:rPr/>
        <w:br w:type="column"/>
      </w:r>
      <w:r>
        <w:rPr>
          <w:color w:val="414142"/>
        </w:rPr>
        <w:t>现代化进程中的科学技术与社会（刘</w:t>
      </w:r>
      <w:r>
        <w:rPr/>
      </w:r>
    </w:p>
    <w:p>
      <w:pPr>
        <w:spacing w:line="240" w:lineRule="auto" w:before="11"/>
        <w:rPr>
          <w:rFonts w:ascii="宋体" w:hAnsi="宋体" w:cs="宋体" w:eastAsia="宋体"/>
          <w:sz w:val="22"/>
          <w:szCs w:val="22"/>
        </w:rPr>
      </w:pPr>
      <w:r>
        <w:rPr/>
        <w:br w:type="column"/>
      </w:r>
      <w:r>
        <w:rPr>
          <w:rFonts w:ascii="宋体"/>
          <w:sz w:val="22"/>
        </w:rPr>
      </w:r>
    </w:p>
    <w:p>
      <w:pPr>
        <w:pStyle w:val="BodyText"/>
        <w:spacing w:line="159" w:lineRule="exact"/>
        <w:ind w:left="226" w:right="0"/>
        <w:jc w:val="left"/>
        <w:rPr>
          <w:rFonts w:ascii="Times New Roman" w:hAnsi="Times New Roman" w:cs="Times New Roman" w:eastAsia="Times New Roman"/>
        </w:rPr>
      </w:pPr>
      <w:r>
        <w:rPr>
          <w:rFonts w:ascii="Times New Roman"/>
          <w:color w:val="2A2A2A"/>
          <w:w w:val="105"/>
        </w:rPr>
        <w:t>10364</w:t>
      </w:r>
      <w:r>
        <w:rPr>
          <w:rFonts w:ascii="Times New Roman"/>
        </w:rPr>
      </w:r>
    </w:p>
    <w:p>
      <w:pPr>
        <w:pStyle w:val="BodyText"/>
        <w:spacing w:line="240" w:lineRule="auto" w:before="108"/>
        <w:ind w:left="183" w:right="0"/>
        <w:jc w:val="left"/>
      </w:pPr>
      <w:r>
        <w:rPr>
          <w:spacing w:val="-11"/>
          <w:w w:val="105"/>
        </w:rPr>
        <w:br w:type="column"/>
      </w:r>
      <w:r>
        <w:rPr>
          <w:color w:val="414142"/>
          <w:spacing w:val="-11"/>
          <w:w w:val="105"/>
        </w:rPr>
        <w:t>巨龙亮剑一一胜利 </w:t>
      </w:r>
      <w:r>
        <w:rPr>
          <w:rFonts w:ascii="Times New Roman" w:hAnsi="Times New Roman" w:cs="Times New Roman" w:eastAsia="Times New Roman"/>
          <w:color w:val="414142"/>
          <w:w w:val="105"/>
        </w:rPr>
        <w:t>70</w:t>
      </w:r>
      <w:r>
        <w:rPr>
          <w:rFonts w:ascii="Times New Roman" w:hAnsi="Times New Roman" w:cs="Times New Roman" w:eastAsia="Times New Roman"/>
          <w:color w:val="414142"/>
          <w:spacing w:val="43"/>
          <w:w w:val="105"/>
        </w:rPr>
        <w:t> </w:t>
      </w:r>
      <w:r>
        <w:rPr>
          <w:color w:val="414142"/>
          <w:spacing w:val="-3"/>
          <w:w w:val="105"/>
        </w:rPr>
        <w:t>周年大阅兵中的几型飞</w:t>
      </w:r>
      <w:r>
        <w:rPr>
          <w:spacing w:val="-3"/>
        </w:rPr>
      </w:r>
    </w:p>
    <w:p>
      <w:pPr>
        <w:spacing w:after="0" w:line="240" w:lineRule="auto"/>
        <w:jc w:val="left"/>
        <w:sectPr>
          <w:pgSz w:w="11910" w:h="16850"/>
          <w:pgMar w:header="0" w:footer="1148" w:top="1400" w:bottom="1340" w:left="980" w:right="1240"/>
          <w:cols w:num="4" w:equalWidth="0">
            <w:col w:w="901" w:space="40"/>
            <w:col w:w="3458" w:space="40"/>
            <w:col w:w="752" w:space="40"/>
            <w:col w:w="4459"/>
          </w:cols>
        </w:sectPr>
      </w:pPr>
    </w:p>
    <w:p>
      <w:pPr>
        <w:pStyle w:val="BodyText"/>
        <w:tabs>
          <w:tab w:pos="5391" w:val="left" w:leader="none"/>
        </w:tabs>
        <w:spacing w:line="222" w:lineRule="exact"/>
        <w:ind w:left="1165" w:right="0"/>
        <w:jc w:val="left"/>
      </w:pPr>
      <w:r>
        <w:rPr>
          <w:color w:val="414142"/>
          <w:w w:val="75"/>
          <w:position w:val="2"/>
        </w:rPr>
        <w:t>兵〉</w:t>
        <w:tab/>
      </w:r>
      <w:r>
        <w:rPr>
          <w:color w:val="414142"/>
          <w:w w:val="90"/>
        </w:rPr>
        <w:t>机</w:t>
      </w:r>
      <w:r>
        <w:rPr>
          <w:color w:val="414142"/>
          <w:spacing w:val="-16"/>
          <w:w w:val="90"/>
        </w:rPr>
        <w:t> </w:t>
      </w:r>
      <w:r>
        <w:rPr>
          <w:color w:val="414142"/>
          <w:spacing w:val="-7"/>
          <w:w w:val="90"/>
        </w:rPr>
        <w:t>（陈光）</w:t>
      </w:r>
      <w:r>
        <w:rPr>
          <w:spacing w:val="-7"/>
        </w:rPr>
      </w:r>
    </w:p>
    <w:p>
      <w:pPr>
        <w:pStyle w:val="BodyText"/>
        <w:spacing w:line="240" w:lineRule="auto" w:before="55"/>
        <w:ind w:left="1180" w:right="0"/>
        <w:jc w:val="left"/>
      </w:pPr>
      <w:r>
        <w:rPr>
          <w:color w:val="414142"/>
          <w:w w:val="125"/>
        </w:rPr>
        <w:t>当代中国国情与青年历史责任一</w:t>
      </w:r>
      <w:r>
        <w:rPr>
          <w:color w:val="414142"/>
          <w:spacing w:val="-111"/>
          <w:w w:val="125"/>
        </w:rPr>
        <w:t> </w:t>
      </w:r>
      <w:r>
        <w:rPr>
          <w:color w:val="414142"/>
          <w:w w:val="355"/>
        </w:rPr>
        <w:t>－</w:t>
      </w:r>
      <w:r>
        <w:rPr/>
      </w:r>
    </w:p>
    <w:p>
      <w:pPr>
        <w:pStyle w:val="BodyText"/>
        <w:tabs>
          <w:tab w:pos="1179" w:val="left" w:leader="none"/>
          <w:tab w:pos="4664" w:val="left" w:leader="none"/>
          <w:tab w:pos="5384" w:val="left" w:leader="none"/>
        </w:tabs>
        <w:spacing w:line="264" w:lineRule="auto" w:before="52"/>
        <w:ind w:left="1158" w:right="1268" w:hanging="764"/>
        <w:jc w:val="left"/>
      </w:pPr>
      <w:r>
        <w:rPr>
          <w:rFonts w:ascii="Times New Roman" w:hAnsi="Times New Roman" w:cs="Times New Roman" w:eastAsia="Times New Roman"/>
          <w:color w:val="2A2A2A"/>
          <w:position w:val="1"/>
        </w:rPr>
        <w:t>10369</w:t>
        <w:tab/>
        <w:tab/>
      </w:r>
      <w:r>
        <w:rPr>
          <w:color w:val="414142"/>
          <w:position w:val="1"/>
        </w:rPr>
        <w:t>中国现代社会发展规律与中国共产</w:t>
        <w:tab/>
      </w:r>
      <w:r>
        <w:rPr>
          <w:rFonts w:ascii="Times New Roman" w:hAnsi="Times New Roman" w:cs="Times New Roman" w:eastAsia="Times New Roman"/>
          <w:color w:val="2A2A2A"/>
          <w:position w:val="1"/>
        </w:rPr>
        <w:t>10384</w:t>
        <w:tab/>
        <w:t> </w:t>
      </w:r>
      <w:r>
        <w:rPr>
          <w:color w:val="414142"/>
        </w:rPr>
        <w:t>南海问题的挑战与机遇</w:t>
      </w:r>
      <w:r>
        <w:rPr>
          <w:color w:val="414142"/>
          <w:spacing w:val="-57"/>
        </w:rPr>
        <w:t> </w:t>
      </w:r>
      <w:r>
        <w:rPr>
          <w:color w:val="414142"/>
        </w:rPr>
        <w:t>（林宏宇）</w:t>
      </w:r>
      <w:r>
        <w:rPr>
          <w:color w:val="414142"/>
          <w:spacing w:val="-67"/>
        </w:rPr>
        <w:t> </w:t>
      </w:r>
      <w:r>
        <w:rPr>
          <w:color w:val="414142"/>
          <w:spacing w:val="-67"/>
        </w:rPr>
      </w:r>
      <w:r>
        <w:rPr>
          <w:color w:val="414142"/>
        </w:rPr>
        <w:t>党人的历史使命</w:t>
      </w:r>
      <w:r>
        <w:rPr>
          <w:color w:val="414142"/>
          <w:spacing w:val="-57"/>
        </w:rPr>
        <w:t> </w:t>
      </w:r>
      <w:r>
        <w:rPr>
          <w:color w:val="414142"/>
        </w:rPr>
        <w:t>（张希贤）</w:t>
      </w:r>
      <w:r>
        <w:rPr/>
      </w:r>
    </w:p>
    <w:p>
      <w:pPr>
        <w:pStyle w:val="BodyText"/>
        <w:spacing w:line="224" w:lineRule="exact" w:before="49"/>
        <w:ind w:left="1158" w:right="5152"/>
        <w:jc w:val="left"/>
      </w:pPr>
      <w:r>
        <w:rPr>
          <w:color w:val="414142"/>
        </w:rPr>
        <w:t>英国脱欧对国际格局的影响 </w:t>
      </w:r>
      <w:r>
        <w:rPr>
          <w:color w:val="414142"/>
          <w:spacing w:val="48"/>
        </w:rPr>
        <w:t> </w:t>
      </w:r>
      <w:r>
        <w:rPr>
          <w:color w:val="414142"/>
        </w:rPr>
        <w:t>（王展</w:t>
      </w:r>
      <w:r>
        <w:rPr/>
      </w:r>
    </w:p>
    <w:p>
      <w:pPr>
        <w:spacing w:after="0" w:line="224" w:lineRule="exact"/>
        <w:jc w:val="left"/>
        <w:sectPr>
          <w:type w:val="continuous"/>
          <w:pgSz w:w="11910" w:h="16850"/>
          <w:pgMar w:top="1580" w:bottom="280" w:left="980" w:right="1240"/>
        </w:sectPr>
      </w:pPr>
    </w:p>
    <w:p>
      <w:pPr>
        <w:pStyle w:val="BodyText"/>
        <w:spacing w:line="145" w:lineRule="exact"/>
        <w:ind w:left="388" w:right="0"/>
        <w:jc w:val="left"/>
        <w:rPr>
          <w:rFonts w:ascii="Times New Roman" w:hAnsi="Times New Roman" w:cs="Times New Roman" w:eastAsia="Times New Roman"/>
        </w:rPr>
      </w:pPr>
      <w:r>
        <w:rPr>
          <w:rFonts w:ascii="Times New Roman"/>
          <w:color w:val="2A2A2A"/>
          <w:w w:val="105"/>
        </w:rPr>
        <w:t>10387</w:t>
      </w:r>
      <w:r>
        <w:rPr>
          <w:rFonts w:ascii="Times New Roman"/>
        </w:rPr>
      </w:r>
    </w:p>
    <w:p>
      <w:pPr>
        <w:pStyle w:val="BodyText"/>
        <w:spacing w:line="202" w:lineRule="exact"/>
        <w:ind w:right="0"/>
        <w:jc w:val="right"/>
      </w:pPr>
      <w:r>
        <w:rPr>
          <w:color w:val="414142"/>
          <w:w w:val="80"/>
        </w:rPr>
        <w:t>鹏）</w:t>
      </w:r>
      <w:r>
        <w:rPr/>
      </w:r>
    </w:p>
    <w:p>
      <w:pPr>
        <w:pStyle w:val="BodyText"/>
        <w:tabs>
          <w:tab w:pos="1115" w:val="left" w:leader="none"/>
        </w:tabs>
        <w:spacing w:line="216" w:lineRule="exact"/>
        <w:ind w:left="1108" w:right="0" w:hanging="720"/>
        <w:jc w:val="left"/>
      </w:pPr>
      <w:r>
        <w:rPr/>
        <w:br w:type="column"/>
      </w:r>
      <w:r>
        <w:rPr>
          <w:rFonts w:ascii="Times New Roman" w:hAnsi="Times New Roman" w:cs="Times New Roman" w:eastAsia="Times New Roman"/>
          <w:color w:val="2A2A2A"/>
          <w:position w:val="1"/>
        </w:rPr>
        <w:t>10389</w:t>
        <w:tab/>
      </w:r>
      <w:r>
        <w:rPr>
          <w:color w:val="414142"/>
          <w:w w:val="95"/>
        </w:rPr>
        <w:t>从山寨中国到创客中国</w:t>
      </w:r>
      <w:r>
        <w:rPr>
          <w:color w:val="414142"/>
          <w:spacing w:val="88"/>
          <w:w w:val="95"/>
        </w:rPr>
        <w:t> </w:t>
      </w:r>
      <w:r>
        <w:rPr>
          <w:color w:val="414142"/>
          <w:w w:val="95"/>
        </w:rPr>
        <w:t>（甘德安）</w:t>
      </w:r>
      <w:r>
        <w:rPr/>
      </w:r>
    </w:p>
    <w:p>
      <w:pPr>
        <w:spacing w:line="240" w:lineRule="auto" w:before="7"/>
        <w:rPr>
          <w:rFonts w:ascii="宋体" w:hAnsi="宋体" w:cs="宋体" w:eastAsia="宋体"/>
          <w:sz w:val="17"/>
          <w:szCs w:val="17"/>
        </w:rPr>
      </w:pPr>
    </w:p>
    <w:p>
      <w:pPr>
        <w:pStyle w:val="BodyText"/>
        <w:spacing w:line="199" w:lineRule="exact"/>
        <w:ind w:left="1108" w:right="0"/>
        <w:jc w:val="left"/>
      </w:pPr>
      <w:r>
        <w:rPr>
          <w:color w:val="414142"/>
          <w:w w:val="105"/>
        </w:rPr>
        <w:t>从国际电影节看中国文化软实力和市场吸引</w:t>
      </w:r>
      <w:r>
        <w:rPr/>
      </w:r>
    </w:p>
    <w:p>
      <w:pPr>
        <w:spacing w:after="0" w:line="199" w:lineRule="exact"/>
        <w:jc w:val="left"/>
        <w:sectPr>
          <w:type w:val="continuous"/>
          <w:pgSz w:w="11910" w:h="16850"/>
          <w:pgMar w:top="1580" w:bottom="280" w:left="980" w:right="1240"/>
          <w:cols w:num="2" w:equalWidth="0">
            <w:col w:w="1476" w:space="2787"/>
            <w:col w:w="5427"/>
          </w:cols>
        </w:sectPr>
      </w:pPr>
    </w:p>
    <w:p>
      <w:pPr>
        <w:pStyle w:val="BodyText"/>
        <w:tabs>
          <w:tab w:pos="1151" w:val="left" w:leader="none"/>
          <w:tab w:pos="4643" w:val="left" w:leader="none"/>
        </w:tabs>
        <w:spacing w:line="222" w:lineRule="exact"/>
        <w:ind w:left="380" w:right="0"/>
        <w:jc w:val="center"/>
        <w:rPr>
          <w:rFonts w:ascii="Times New Roman" w:hAnsi="Times New Roman" w:cs="Times New Roman" w:eastAsia="Times New Roman"/>
        </w:rPr>
      </w:pPr>
      <w:r>
        <w:rPr>
          <w:rFonts w:ascii="Times New Roman" w:hAnsi="Times New Roman" w:cs="Times New Roman" w:eastAsia="Times New Roman"/>
          <w:color w:val="2A2A2A"/>
          <w:spacing w:val="-7"/>
          <w:position w:val="1"/>
        </w:rPr>
        <w:t>10405</w:t>
        <w:tab/>
      </w:r>
      <w:r>
        <w:rPr>
          <w:color w:val="414142"/>
          <w:w w:val="95"/>
          <w:position w:val="1"/>
        </w:rPr>
        <w:t>正在</w:t>
      </w:r>
      <w:r>
        <w:rPr>
          <w:color w:val="414142"/>
          <w:w w:val="95"/>
          <w:position w:val="1"/>
          <w:u w:val="single" w:color="000000"/>
        </w:rPr>
        <w:t>消</w:t>
      </w:r>
      <w:r>
        <w:rPr>
          <w:color w:val="414142"/>
          <w:w w:val="95"/>
          <w:position w:val="1"/>
        </w:rPr>
        <w:t>失的传媒业边界 （彭兰</w:t>
      </w:r>
      <w:r>
        <w:rPr>
          <w:color w:val="414142"/>
          <w:spacing w:val="-10"/>
          <w:w w:val="95"/>
          <w:position w:val="1"/>
        </w:rPr>
        <w:t> </w:t>
      </w:r>
      <w:r>
        <w:rPr>
          <w:color w:val="414142"/>
          <w:w w:val="80"/>
          <w:position w:val="1"/>
        </w:rPr>
        <w:t>）</w:t>
        <w:tab/>
      </w:r>
      <w:r>
        <w:rPr>
          <w:rFonts w:ascii="Times New Roman" w:hAnsi="Times New Roman" w:cs="Times New Roman" w:eastAsia="Times New Roman"/>
          <w:color w:val="2A2A2A"/>
        </w:rPr>
        <w:t>10443</w:t>
      </w:r>
      <w:r>
        <w:rPr>
          <w:rFonts w:ascii="Times New Roman" w:hAnsi="Times New Roman" w:cs="Times New Roman" w:eastAsia="Times New Roman"/>
        </w:rPr>
      </w:r>
    </w:p>
    <w:p>
      <w:pPr>
        <w:spacing w:line="240" w:lineRule="auto" w:before="6"/>
        <w:rPr>
          <w:rFonts w:ascii="Times New Roman" w:hAnsi="Times New Roman" w:cs="Times New Roman" w:eastAsia="Times New Roman"/>
          <w:sz w:val="18"/>
          <w:szCs w:val="18"/>
        </w:rPr>
      </w:pPr>
    </w:p>
    <w:p>
      <w:pPr>
        <w:pStyle w:val="BodyText"/>
        <w:spacing w:line="231" w:lineRule="exact"/>
        <w:ind w:left="372" w:right="0"/>
        <w:jc w:val="center"/>
      </w:pPr>
      <w:r>
        <w:rPr>
          <w:color w:val="414142"/>
        </w:rPr>
        <w:t>英国软实力推广的经验与启示（王</w:t>
      </w:r>
      <w:r>
        <w:rPr>
          <w:color w:val="414142"/>
          <w:spacing w:val="-43"/>
        </w:rPr>
        <w:t> </w:t>
      </w:r>
      <w:r>
        <w:rPr>
          <w:color w:val="414142"/>
        </w:rPr>
        <w:t>展</w:t>
      </w:r>
      <w:r>
        <w:rPr/>
      </w:r>
    </w:p>
    <w:p>
      <w:pPr>
        <w:pStyle w:val="BodyText"/>
        <w:spacing w:line="240" w:lineRule="auto" w:before="104"/>
        <w:ind w:left="157" w:right="0"/>
        <w:jc w:val="left"/>
      </w:pPr>
      <w:r>
        <w:rPr>
          <w:w w:val="90"/>
        </w:rPr>
        <w:br w:type="column"/>
      </w:r>
      <w:r>
        <w:rPr>
          <w:color w:val="414142"/>
          <w:w w:val="90"/>
        </w:rPr>
        <w:t>力</w:t>
      </w:r>
      <w:r>
        <w:rPr>
          <w:color w:val="414142"/>
          <w:spacing w:val="-20"/>
          <w:w w:val="90"/>
        </w:rPr>
        <w:t> </w:t>
      </w:r>
      <w:r>
        <w:rPr>
          <w:color w:val="414142"/>
          <w:spacing w:val="-6"/>
          <w:w w:val="90"/>
        </w:rPr>
        <w:t>（李再）</w:t>
      </w:r>
      <w:r>
        <w:rPr>
          <w:spacing w:val="-6"/>
        </w:rPr>
      </w:r>
    </w:p>
    <w:p>
      <w:pPr>
        <w:spacing w:after="0" w:line="240" w:lineRule="auto"/>
        <w:jc w:val="left"/>
        <w:sectPr>
          <w:type w:val="continuous"/>
          <w:pgSz w:w="11910" w:h="16850"/>
          <w:pgMar w:top="1580" w:bottom="280" w:left="980" w:right="1240"/>
          <w:cols w:num="2" w:equalWidth="0">
            <w:col w:w="5174" w:space="40"/>
            <w:col w:w="4476"/>
          </w:cols>
        </w:sectPr>
      </w:pPr>
    </w:p>
    <w:p>
      <w:pPr>
        <w:pStyle w:val="BodyText"/>
        <w:spacing w:line="204" w:lineRule="exact"/>
        <w:ind w:left="373" w:right="0"/>
        <w:jc w:val="left"/>
        <w:rPr>
          <w:rFonts w:ascii="Times New Roman" w:hAnsi="Times New Roman" w:cs="Times New Roman" w:eastAsia="Times New Roman"/>
        </w:rPr>
      </w:pPr>
      <w:r>
        <w:rPr>
          <w:rFonts w:ascii="Times New Roman"/>
          <w:color w:val="2A2A2A"/>
          <w:spacing w:val="-7"/>
          <w:w w:val="110"/>
        </w:rPr>
        <w:t>10436</w:t>
      </w:r>
      <w:r>
        <w:rPr>
          <w:rFonts w:ascii="Times New Roman"/>
          <w:spacing w:val="-7"/>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73" w:right="0"/>
        <w:jc w:val="left"/>
        <w:rPr>
          <w:rFonts w:ascii="Times New Roman" w:hAnsi="Times New Roman" w:cs="Times New Roman" w:eastAsia="Times New Roman"/>
        </w:rPr>
      </w:pPr>
      <w:r>
        <w:rPr/>
        <w:pict>
          <v:shape style="position:absolute;margin-left:55.980003pt;margin-top:9.022163pt;width:435.7pt;height:79.1pt;mso-position-horizontal-relative:page;mso-position-vertical-relative:paragraph;z-index:217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97"/>
                    <w:gridCol w:w="3484"/>
                    <w:gridCol w:w="755"/>
                    <w:gridCol w:w="3659"/>
                  </w:tblGrid>
                  <w:tr>
                    <w:trPr>
                      <w:trHeight w:val="273" w:hRule="exact"/>
                    </w:trPr>
                    <w:tc>
                      <w:tcPr>
                        <w:tcW w:w="797" w:type="dxa"/>
                        <w:tcBorders>
                          <w:top w:val="nil" w:sz="6" w:space="0" w:color="auto"/>
                          <w:left w:val="single" w:sz="14" w:space="0" w:color="2B2B2B"/>
                          <w:bottom w:val="single" w:sz="6" w:space="0" w:color="3F3F3F"/>
                          <w:right w:val="single" w:sz="3" w:space="0" w:color="0F0F0F"/>
                        </w:tcBorders>
                      </w:tcPr>
                      <w:p>
                        <w:pPr/>
                      </w:p>
                    </w:tc>
                    <w:tc>
                      <w:tcPr>
                        <w:tcW w:w="3484" w:type="dxa"/>
                        <w:tcBorders>
                          <w:top w:val="nil" w:sz="6" w:space="0" w:color="auto"/>
                          <w:left w:val="single" w:sz="3" w:space="0" w:color="0F0F0F"/>
                          <w:bottom w:val="single" w:sz="6" w:space="0" w:color="444444"/>
                          <w:right w:val="single" w:sz="3" w:space="0" w:color="131313"/>
                        </w:tcBorders>
                      </w:tcPr>
                      <w:p>
                        <w:pPr>
                          <w:pStyle w:val="TableParagraph"/>
                          <w:spacing w:line="200" w:lineRule="exact"/>
                          <w:ind w:left="185" w:right="0"/>
                          <w:jc w:val="left"/>
                          <w:rPr>
                            <w:rFonts w:ascii="宋体" w:hAnsi="宋体" w:cs="宋体" w:eastAsia="宋体"/>
                            <w:sz w:val="20"/>
                            <w:szCs w:val="20"/>
                          </w:rPr>
                        </w:pPr>
                        <w:r>
                          <w:rPr>
                            <w:rFonts w:ascii="宋体" w:hAnsi="宋体" w:cs="宋体" w:eastAsia="宋体"/>
                            <w:color w:val="414142"/>
                            <w:spacing w:val="-22"/>
                            <w:w w:val="108"/>
                            <w:sz w:val="20"/>
                            <w:szCs w:val="20"/>
                          </w:rPr>
                          <w:t>章</w:t>
                        </w:r>
                        <w:r>
                          <w:rPr>
                            <w:rFonts w:ascii="宋体" w:hAnsi="宋体" w:cs="宋体" w:eastAsia="宋体"/>
                            <w:color w:val="414142"/>
                            <w:w w:val="41"/>
                            <w:sz w:val="20"/>
                            <w:szCs w:val="20"/>
                          </w:rPr>
                          <w:t>）</w:t>
                        </w:r>
                        <w:r>
                          <w:rPr>
                            <w:rFonts w:ascii="宋体" w:hAnsi="宋体" w:cs="宋体" w:eastAsia="宋体"/>
                            <w:sz w:val="20"/>
                            <w:szCs w:val="20"/>
                          </w:rPr>
                        </w:r>
                      </w:p>
                    </w:tc>
                    <w:tc>
                      <w:tcPr>
                        <w:tcW w:w="4415" w:type="dxa"/>
                        <w:gridSpan w:val="2"/>
                        <w:tcBorders>
                          <w:top w:val="nil" w:sz="6" w:space="0" w:color="auto"/>
                          <w:left w:val="single" w:sz="3" w:space="0" w:color="131313"/>
                          <w:bottom w:val="nil" w:sz="6" w:space="0" w:color="auto"/>
                          <w:right w:val="nil" w:sz="6" w:space="0" w:color="auto"/>
                        </w:tcBorders>
                      </w:tcPr>
                      <w:p>
                        <w:pPr/>
                      </w:p>
                    </w:tc>
                  </w:tr>
                  <w:tr>
                    <w:trPr>
                      <w:trHeight w:val="652" w:hRule="exact"/>
                    </w:trPr>
                    <w:tc>
                      <w:tcPr>
                        <w:tcW w:w="797" w:type="dxa"/>
                        <w:tcBorders>
                          <w:top w:val="single" w:sz="6" w:space="0" w:color="3F3F3F"/>
                          <w:left w:val="single" w:sz="14" w:space="0" w:color="2B2B2B"/>
                          <w:bottom w:val="single" w:sz="3" w:space="0" w:color="0F0F0F"/>
                          <w:right w:val="single" w:sz="3" w:space="0" w:color="0F0F0F"/>
                        </w:tcBorders>
                      </w:tcPr>
                      <w:p>
                        <w:pPr>
                          <w:pStyle w:val="TableParagraph"/>
                          <w:spacing w:line="240" w:lineRule="auto" w:before="4"/>
                          <w:ind w:right="0"/>
                          <w:jc w:val="left"/>
                          <w:rPr>
                            <w:rFonts w:ascii="宋体" w:hAnsi="宋体" w:cs="宋体" w:eastAsia="宋体"/>
                            <w:sz w:val="14"/>
                            <w:szCs w:val="14"/>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A2A2A"/>
                            <w:w w:val="106"/>
                            <w:sz w:val="20"/>
                          </w:rPr>
                          <w:t>10457</w:t>
                        </w:r>
                        <w:r>
                          <w:rPr>
                            <w:rFonts w:ascii="Times New Roman"/>
                            <w:sz w:val="20"/>
                          </w:rPr>
                        </w:r>
                      </w:p>
                    </w:tc>
                    <w:tc>
                      <w:tcPr>
                        <w:tcW w:w="3484" w:type="dxa"/>
                        <w:tcBorders>
                          <w:top w:val="single" w:sz="6" w:space="0" w:color="444444"/>
                          <w:left w:val="single" w:sz="3" w:space="0" w:color="0F0F0F"/>
                          <w:bottom w:val="single" w:sz="3" w:space="0" w:color="343434"/>
                          <w:right w:val="single" w:sz="3" w:space="0" w:color="131313"/>
                        </w:tcBorders>
                      </w:tcPr>
                      <w:p>
                        <w:pPr>
                          <w:pStyle w:val="TableParagraph"/>
                          <w:spacing w:line="240" w:lineRule="auto" w:before="148"/>
                          <w:ind w:left="170" w:right="0"/>
                          <w:jc w:val="left"/>
                          <w:rPr>
                            <w:rFonts w:ascii="宋体" w:hAnsi="宋体" w:cs="宋体" w:eastAsia="宋体"/>
                            <w:sz w:val="20"/>
                            <w:szCs w:val="20"/>
                          </w:rPr>
                        </w:pPr>
                        <w:r>
                          <w:rPr>
                            <w:rFonts w:ascii="宋体" w:hAnsi="宋体" w:cs="宋体" w:eastAsia="宋体"/>
                            <w:color w:val="414142"/>
                            <w:w w:val="104"/>
                            <w:sz w:val="20"/>
                            <w:szCs w:val="20"/>
                          </w:rPr>
                          <w:t>金砖国家与中</w:t>
                        </w:r>
                        <w:r>
                          <w:rPr>
                            <w:rFonts w:ascii="宋体" w:hAnsi="宋体" w:cs="宋体" w:eastAsia="宋体"/>
                            <w:color w:val="414142"/>
                            <w:spacing w:val="-74"/>
                            <w:sz w:val="20"/>
                            <w:szCs w:val="20"/>
                          </w:rPr>
                          <w:t> </w:t>
                        </w:r>
                        <w:r>
                          <w:rPr>
                            <w:rFonts w:ascii="宋体" w:hAnsi="宋体" w:cs="宋体" w:eastAsia="宋体"/>
                            <w:color w:val="414142"/>
                            <w:w w:val="105"/>
                            <w:sz w:val="20"/>
                            <w:szCs w:val="20"/>
                          </w:rPr>
                          <w:t>国崛起</w:t>
                        </w:r>
                        <w:r>
                          <w:rPr>
                            <w:rFonts w:ascii="宋体" w:hAnsi="宋体" w:cs="宋体" w:eastAsia="宋体"/>
                            <w:color w:val="414142"/>
                            <w:spacing w:val="-10"/>
                            <w:sz w:val="20"/>
                            <w:szCs w:val="20"/>
                          </w:rPr>
                          <w:t> </w:t>
                        </w:r>
                        <w:r>
                          <w:rPr>
                            <w:rFonts w:ascii="宋体" w:hAnsi="宋体" w:cs="宋体" w:eastAsia="宋体"/>
                            <w:color w:val="414142"/>
                            <w:w w:val="82"/>
                            <w:sz w:val="20"/>
                            <w:szCs w:val="20"/>
                          </w:rPr>
                          <w:t>（林宏宇〉</w:t>
                        </w:r>
                        <w:r>
                          <w:rPr>
                            <w:rFonts w:ascii="宋体" w:hAnsi="宋体" w:cs="宋体" w:eastAsia="宋体"/>
                            <w:sz w:val="20"/>
                            <w:szCs w:val="20"/>
                          </w:rPr>
                        </w:r>
                      </w:p>
                    </w:tc>
                    <w:tc>
                      <w:tcPr>
                        <w:tcW w:w="755" w:type="dxa"/>
                        <w:tcBorders>
                          <w:top w:val="single" w:sz="3" w:space="0" w:color="181818"/>
                          <w:left w:val="single" w:sz="3" w:space="0" w:color="131313"/>
                          <w:bottom w:val="single" w:sz="3" w:space="0" w:color="343434"/>
                          <w:right w:val="single" w:sz="3" w:space="0" w:color="4F4F4F"/>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86" w:right="0"/>
                          <w:jc w:val="left"/>
                          <w:rPr>
                            <w:rFonts w:ascii="Times New Roman" w:hAnsi="Times New Roman" w:cs="Times New Roman" w:eastAsia="Times New Roman"/>
                            <w:sz w:val="20"/>
                            <w:szCs w:val="20"/>
                          </w:rPr>
                        </w:pPr>
                        <w:r>
                          <w:rPr>
                            <w:rFonts w:ascii="Times New Roman"/>
                            <w:color w:val="2A2A2A"/>
                            <w:w w:val="104"/>
                            <w:sz w:val="20"/>
                          </w:rPr>
                          <w:t>10466</w:t>
                        </w:r>
                        <w:r>
                          <w:rPr>
                            <w:rFonts w:ascii="Times New Roman"/>
                            <w:sz w:val="20"/>
                          </w:rPr>
                        </w:r>
                      </w:p>
                    </w:tc>
                    <w:tc>
                      <w:tcPr>
                        <w:tcW w:w="3659" w:type="dxa"/>
                        <w:tcBorders>
                          <w:top w:val="single" w:sz="3" w:space="0" w:color="383838"/>
                          <w:left w:val="single" w:sz="3" w:space="0" w:color="4F4F4F"/>
                          <w:bottom w:val="single" w:sz="3" w:space="0" w:color="343434"/>
                          <w:right w:val="nil" w:sz="6" w:space="0" w:color="auto"/>
                        </w:tcBorders>
                      </w:tcPr>
                      <w:p>
                        <w:pPr>
                          <w:pStyle w:val="TableParagraph"/>
                          <w:spacing w:line="240" w:lineRule="auto" w:before="173"/>
                          <w:ind w:left="172" w:right="0"/>
                          <w:jc w:val="left"/>
                          <w:rPr>
                            <w:rFonts w:ascii="宋体" w:hAnsi="宋体" w:cs="宋体" w:eastAsia="宋体"/>
                            <w:sz w:val="20"/>
                            <w:szCs w:val="20"/>
                          </w:rPr>
                        </w:pPr>
                        <w:r>
                          <w:rPr>
                            <w:rFonts w:ascii="宋体" w:hAnsi="宋体" w:cs="宋体" w:eastAsia="宋体"/>
                            <w:color w:val="2A2A2A"/>
                            <w:w w:val="103"/>
                            <w:sz w:val="20"/>
                            <w:szCs w:val="20"/>
                          </w:rPr>
                          <w:t>中国精准脱贫攻坚</w:t>
                        </w:r>
                        <w:r>
                          <w:rPr>
                            <w:rFonts w:ascii="宋体" w:hAnsi="宋体" w:cs="宋体" w:eastAsia="宋体"/>
                            <w:color w:val="2A2A2A"/>
                            <w:spacing w:val="18"/>
                            <w:w w:val="103"/>
                            <w:sz w:val="20"/>
                            <w:szCs w:val="20"/>
                          </w:rPr>
                          <w:t>战</w:t>
                        </w:r>
                        <w:r>
                          <w:rPr>
                            <w:rFonts w:ascii="宋体" w:hAnsi="宋体" w:cs="宋体" w:eastAsia="宋体"/>
                            <w:color w:val="2A2A2A"/>
                            <w:w w:val="106"/>
                            <w:sz w:val="20"/>
                            <w:szCs w:val="20"/>
                          </w:rPr>
                          <w:t>的现状</w:t>
                        </w:r>
                        <w:r>
                          <w:rPr>
                            <w:rFonts w:ascii="宋体" w:hAnsi="宋体" w:cs="宋体" w:eastAsia="宋体"/>
                            <w:color w:val="2A2A2A"/>
                            <w:spacing w:val="-2"/>
                            <w:sz w:val="20"/>
                            <w:szCs w:val="20"/>
                          </w:rPr>
                          <w:t> </w:t>
                        </w:r>
                        <w:r>
                          <w:rPr>
                            <w:rFonts w:ascii="宋体" w:hAnsi="宋体" w:cs="宋体" w:eastAsia="宋体"/>
                            <w:color w:val="2A2A2A"/>
                            <w:spacing w:val="13"/>
                            <w:w w:val="40"/>
                            <w:sz w:val="20"/>
                            <w:szCs w:val="20"/>
                          </w:rPr>
                          <w:t>（</w:t>
                        </w:r>
                        <w:r>
                          <w:rPr>
                            <w:rFonts w:ascii="宋体" w:hAnsi="宋体" w:cs="宋体" w:eastAsia="宋体"/>
                            <w:color w:val="2A2A2A"/>
                            <w:w w:val="91"/>
                            <w:sz w:val="20"/>
                            <w:szCs w:val="20"/>
                          </w:rPr>
                          <w:t>杜晓山）</w:t>
                        </w:r>
                        <w:r>
                          <w:rPr>
                            <w:rFonts w:ascii="宋体" w:hAnsi="宋体" w:cs="宋体" w:eastAsia="宋体"/>
                            <w:sz w:val="20"/>
                            <w:szCs w:val="20"/>
                          </w:rPr>
                        </w:r>
                      </w:p>
                    </w:tc>
                  </w:tr>
                  <w:tr>
                    <w:trPr>
                      <w:trHeight w:val="650" w:hRule="exact"/>
                    </w:trPr>
                    <w:tc>
                      <w:tcPr>
                        <w:tcW w:w="797" w:type="dxa"/>
                        <w:tcBorders>
                          <w:top w:val="single" w:sz="3" w:space="0" w:color="0F0F0F"/>
                          <w:left w:val="single" w:sz="14" w:space="0" w:color="2B2B2B"/>
                          <w:bottom w:val="single" w:sz="3" w:space="0" w:color="343434"/>
                          <w:right w:val="single" w:sz="3" w:space="0" w:color="0F0F0F"/>
                        </w:tcBorders>
                      </w:tcPr>
                      <w:p>
                        <w:pPr>
                          <w:pStyle w:val="TableParagraph"/>
                          <w:spacing w:line="240" w:lineRule="auto" w:before="12"/>
                          <w:ind w:right="0"/>
                          <w:jc w:val="left"/>
                          <w:rPr>
                            <w:rFonts w:ascii="宋体" w:hAnsi="宋体" w:cs="宋体" w:eastAsia="宋体"/>
                            <w:sz w:val="14"/>
                            <w:szCs w:val="14"/>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6"/>
                            <w:sz w:val="20"/>
                          </w:rPr>
                          <w:t>0478</w:t>
                        </w:r>
                        <w:r>
                          <w:rPr>
                            <w:rFonts w:ascii="Times New Roman"/>
                            <w:sz w:val="20"/>
                          </w:rPr>
                        </w:r>
                      </w:p>
                    </w:tc>
                    <w:tc>
                      <w:tcPr>
                        <w:tcW w:w="3484" w:type="dxa"/>
                        <w:tcBorders>
                          <w:top w:val="single" w:sz="3" w:space="0" w:color="343434"/>
                          <w:left w:val="single" w:sz="3" w:space="0" w:color="0F0F0F"/>
                          <w:bottom w:val="single" w:sz="3" w:space="0" w:color="343434"/>
                          <w:right w:val="single" w:sz="3" w:space="0" w:color="131313"/>
                        </w:tcBorders>
                      </w:tcPr>
                      <w:p>
                        <w:pPr>
                          <w:pStyle w:val="TableParagraph"/>
                          <w:spacing w:line="240" w:lineRule="auto" w:before="155"/>
                          <w:ind w:left="170" w:right="0"/>
                          <w:jc w:val="left"/>
                          <w:rPr>
                            <w:rFonts w:ascii="宋体" w:hAnsi="宋体" w:cs="宋体" w:eastAsia="宋体"/>
                            <w:sz w:val="20"/>
                            <w:szCs w:val="20"/>
                          </w:rPr>
                        </w:pPr>
                        <w:r>
                          <w:rPr>
                            <w:rFonts w:ascii="宋体" w:hAnsi="宋体" w:cs="宋体" w:eastAsia="宋体"/>
                            <w:color w:val="414142"/>
                            <w:w w:val="103"/>
                            <w:sz w:val="20"/>
                            <w:szCs w:val="20"/>
                          </w:rPr>
                          <w:t>现代农业科技</w:t>
                        </w:r>
                        <w:r>
                          <w:rPr>
                            <w:rFonts w:ascii="宋体" w:hAnsi="宋体" w:cs="宋体" w:eastAsia="宋体"/>
                            <w:color w:val="414142"/>
                            <w:spacing w:val="24"/>
                            <w:sz w:val="20"/>
                            <w:szCs w:val="20"/>
                          </w:rPr>
                          <w:t> </w:t>
                        </w:r>
                        <w:r>
                          <w:rPr>
                            <w:rFonts w:ascii="宋体" w:hAnsi="宋体" w:cs="宋体" w:eastAsia="宋体"/>
                            <w:color w:val="414142"/>
                            <w:w w:val="83"/>
                            <w:sz w:val="20"/>
                            <w:szCs w:val="20"/>
                          </w:rPr>
                          <w:t>〈郝晋珉）</w:t>
                        </w:r>
                        <w:r>
                          <w:rPr>
                            <w:rFonts w:ascii="宋体" w:hAnsi="宋体" w:cs="宋体" w:eastAsia="宋体"/>
                            <w:sz w:val="20"/>
                            <w:szCs w:val="20"/>
                          </w:rPr>
                        </w:r>
                      </w:p>
                    </w:tc>
                    <w:tc>
                      <w:tcPr>
                        <w:tcW w:w="755" w:type="dxa"/>
                        <w:tcBorders>
                          <w:top w:val="single" w:sz="3" w:space="0" w:color="343434"/>
                          <w:left w:val="single" w:sz="3" w:space="0" w:color="131313"/>
                          <w:bottom w:val="single" w:sz="3" w:space="0" w:color="181818"/>
                          <w:right w:val="single" w:sz="3" w:space="0" w:color="3B3B3B"/>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A"/>
                            <w:w w:val="105"/>
                            <w:sz w:val="20"/>
                          </w:rPr>
                          <w:t>10488</w:t>
                        </w:r>
                        <w:r>
                          <w:rPr>
                            <w:rFonts w:ascii="Times New Roman"/>
                            <w:sz w:val="20"/>
                          </w:rPr>
                        </w:r>
                      </w:p>
                    </w:tc>
                    <w:tc>
                      <w:tcPr>
                        <w:tcW w:w="3659" w:type="dxa"/>
                        <w:tcBorders>
                          <w:top w:val="single" w:sz="3" w:space="0" w:color="343434"/>
                          <w:left w:val="single" w:sz="3" w:space="0" w:color="3B3B3B"/>
                          <w:bottom w:val="single" w:sz="3" w:space="0" w:color="343434"/>
                          <w:right w:val="nil" w:sz="6" w:space="0" w:color="auto"/>
                        </w:tcBorders>
                      </w:tcPr>
                      <w:p>
                        <w:pPr>
                          <w:pStyle w:val="TableParagraph"/>
                          <w:spacing w:line="240" w:lineRule="auto" w:before="169"/>
                          <w:ind w:left="158" w:right="0"/>
                          <w:jc w:val="left"/>
                          <w:rPr>
                            <w:rFonts w:ascii="宋体" w:hAnsi="宋体" w:cs="宋体" w:eastAsia="宋体"/>
                            <w:sz w:val="20"/>
                            <w:szCs w:val="20"/>
                          </w:rPr>
                        </w:pPr>
                        <w:r>
                          <w:rPr>
                            <w:rFonts w:ascii="宋体" w:hAnsi="宋体" w:cs="宋体" w:eastAsia="宋体"/>
                            <w:color w:val="2A2A2A"/>
                            <w:spacing w:val="-4"/>
                            <w:w w:val="106"/>
                            <w:sz w:val="20"/>
                            <w:szCs w:val="20"/>
                          </w:rPr>
                          <w:t>大</w:t>
                        </w:r>
                        <w:r>
                          <w:rPr>
                            <w:rFonts w:ascii="宋体" w:hAnsi="宋体" w:cs="宋体" w:eastAsia="宋体"/>
                            <w:color w:val="575759"/>
                            <w:w w:val="103"/>
                            <w:sz w:val="20"/>
                            <w:szCs w:val="20"/>
                          </w:rPr>
                          <w:t>容量快速交通</w:t>
                        </w:r>
                        <w:r>
                          <w:rPr>
                            <w:rFonts w:ascii="宋体" w:hAnsi="宋体" w:cs="宋体" w:eastAsia="宋体"/>
                            <w:color w:val="575759"/>
                            <w:spacing w:val="12"/>
                            <w:w w:val="103"/>
                            <w:sz w:val="20"/>
                            <w:szCs w:val="20"/>
                          </w:rPr>
                          <w:t>技</w:t>
                        </w:r>
                        <w:r>
                          <w:rPr>
                            <w:rFonts w:ascii="宋体" w:hAnsi="宋体" w:cs="宋体" w:eastAsia="宋体"/>
                            <w:color w:val="2A2A2A"/>
                            <w:w w:val="109"/>
                            <w:sz w:val="20"/>
                            <w:szCs w:val="20"/>
                          </w:rPr>
                          <w:t>术</w:t>
                        </w:r>
                        <w:r>
                          <w:rPr>
                            <w:rFonts w:ascii="宋体" w:hAnsi="宋体" w:cs="宋体" w:eastAsia="宋体"/>
                            <w:color w:val="2A2A2A"/>
                            <w:spacing w:val="-2"/>
                            <w:sz w:val="20"/>
                            <w:szCs w:val="20"/>
                          </w:rPr>
                          <w:t> </w:t>
                        </w:r>
                        <w:r>
                          <w:rPr>
                            <w:rFonts w:ascii="宋体" w:hAnsi="宋体" w:cs="宋体" w:eastAsia="宋体"/>
                            <w:color w:val="2A2A2A"/>
                            <w:w w:val="84"/>
                            <w:sz w:val="20"/>
                            <w:szCs w:val="20"/>
                          </w:rPr>
                          <w:t>（张星臣）</w:t>
                        </w:r>
                        <w:r>
                          <w:rPr>
                            <w:rFonts w:ascii="宋体" w:hAnsi="宋体" w:cs="宋体" w:eastAsia="宋体"/>
                            <w:sz w:val="20"/>
                            <w:szCs w:val="20"/>
                          </w:rPr>
                        </w:r>
                      </w:p>
                    </w:tc>
                  </w:tr>
                </w:tbl>
                <w:p>
                  <w:pPr/>
                </w:p>
              </w:txbxContent>
            </v:textbox>
            <w10:wrap type="none"/>
          </v:shape>
        </w:pict>
      </w:r>
      <w:r>
        <w:rPr>
          <w:rFonts w:ascii="Times New Roman"/>
          <w:color w:val="2A2A2A"/>
        </w:rPr>
        <w:t>10452</w:t>
      </w:r>
      <w:r>
        <w:rPr>
          <w:rFonts w:ascii="Times New Roman"/>
        </w:rPr>
      </w:r>
    </w:p>
    <w:p>
      <w:pPr>
        <w:pStyle w:val="BodyText"/>
        <w:spacing w:line="324" w:lineRule="auto" w:before="78"/>
        <w:ind w:left="222" w:right="0" w:hanging="15"/>
        <w:jc w:val="left"/>
      </w:pPr>
      <w:r>
        <w:rPr/>
        <w:br w:type="column"/>
      </w:r>
      <w:r>
        <w:rPr>
          <w:color w:val="414142"/>
        </w:rPr>
        <w:t>鹏〉</w:t>
      </w:r>
      <w:r>
        <w:rPr>
          <w:color w:val="414142"/>
          <w:w w:val="79"/>
        </w:rPr>
        <w:t> </w:t>
      </w:r>
      <w:r>
        <w:rPr>
          <w:color w:val="414142"/>
        </w:rPr>
        <w:t>当前国际形势与我国安全环境（开成</w:t>
      </w:r>
      <w:r>
        <w:rPr/>
      </w:r>
    </w:p>
    <w:p>
      <w:pPr>
        <w:pStyle w:val="BodyText"/>
        <w:tabs>
          <w:tab w:pos="993" w:val="left" w:leader="none"/>
        </w:tabs>
        <w:spacing w:line="209" w:lineRule="exact"/>
        <w:ind w:left="244" w:right="0"/>
        <w:jc w:val="left"/>
      </w:pPr>
      <w:r>
        <w:rPr/>
        <w:br w:type="column"/>
      </w:r>
      <w:r>
        <w:rPr>
          <w:rFonts w:ascii="Times New Roman" w:hAnsi="Times New Roman" w:cs="Times New Roman" w:eastAsia="Times New Roman"/>
          <w:color w:val="2A2A2A"/>
          <w:spacing w:val="-49"/>
          <w:w w:val="135"/>
          <w:position w:val="1"/>
        </w:rPr>
        <w:t>1</w:t>
      </w:r>
      <w:r>
        <w:rPr>
          <w:rFonts w:ascii="Times New Roman" w:hAnsi="Times New Roman" w:cs="Times New Roman" w:eastAsia="Times New Roman"/>
          <w:color w:val="2A2A2A"/>
          <w:w w:val="105"/>
          <w:position w:val="1"/>
        </w:rPr>
        <w:t>0449</w:t>
      </w:r>
      <w:r>
        <w:rPr>
          <w:rFonts w:ascii="Times New Roman" w:hAnsi="Times New Roman" w:cs="Times New Roman" w:eastAsia="Times New Roman"/>
          <w:color w:val="2A2A2A"/>
          <w:position w:val="1"/>
        </w:rPr>
        <w:tab/>
      </w:r>
      <w:r>
        <w:rPr>
          <w:color w:val="414142"/>
          <w:w w:val="103"/>
        </w:rPr>
        <w:t>中国新人</w:t>
      </w:r>
      <w:r>
        <w:rPr>
          <w:color w:val="414142"/>
          <w:spacing w:val="6"/>
          <w:w w:val="103"/>
        </w:rPr>
        <w:t>口</w:t>
      </w:r>
      <w:r>
        <w:rPr>
          <w:color w:val="414142"/>
          <w:w w:val="96"/>
        </w:rPr>
        <w:t>问题（余谋</w:t>
      </w:r>
      <w:r>
        <w:rPr>
          <w:color w:val="414142"/>
          <w:spacing w:val="-15"/>
          <w:w w:val="96"/>
        </w:rPr>
        <w:t>昌</w:t>
      </w:r>
      <w:r>
        <w:rPr>
          <w:color w:val="414142"/>
          <w:w w:val="41"/>
        </w:rPr>
        <w:t>）</w:t>
      </w:r>
      <w:r>
        <w:rPr/>
      </w:r>
    </w:p>
    <w:p>
      <w:pPr>
        <w:spacing w:line="240" w:lineRule="auto" w:before="0"/>
        <w:rPr>
          <w:rFonts w:ascii="宋体" w:hAnsi="宋体" w:cs="宋体" w:eastAsia="宋体"/>
          <w:sz w:val="20"/>
          <w:szCs w:val="20"/>
        </w:rPr>
      </w:pPr>
    </w:p>
    <w:p>
      <w:pPr>
        <w:pStyle w:val="BodyText"/>
        <w:tabs>
          <w:tab w:pos="979" w:val="left" w:leader="none"/>
        </w:tabs>
        <w:spacing w:line="240" w:lineRule="auto" w:before="134"/>
        <w:ind w:left="244" w:right="0"/>
        <w:jc w:val="left"/>
      </w:pPr>
      <w:r>
        <w:rPr>
          <w:rFonts w:ascii="Times New Roman" w:hAnsi="Times New Roman" w:cs="Times New Roman" w:eastAsia="Times New Roman"/>
          <w:color w:val="2A2A2A"/>
          <w:w w:val="102"/>
          <w:position w:val="1"/>
        </w:rPr>
        <w:t>10456</w:t>
      </w:r>
      <w:r>
        <w:rPr>
          <w:rFonts w:ascii="Times New Roman" w:hAnsi="Times New Roman" w:cs="Times New Roman" w:eastAsia="Times New Roman"/>
          <w:color w:val="2A2A2A"/>
          <w:position w:val="1"/>
        </w:rPr>
        <w:tab/>
      </w:r>
      <w:r>
        <w:rPr>
          <w:color w:val="575759"/>
          <w:w w:val="103"/>
        </w:rPr>
        <w:t>一带一路</w:t>
      </w:r>
      <w:r>
        <w:rPr>
          <w:color w:val="575759"/>
          <w:spacing w:val="-82"/>
        </w:rPr>
        <w:t> </w:t>
      </w:r>
      <w:r>
        <w:rPr>
          <w:color w:val="2A2A2A"/>
          <w:spacing w:val="-102"/>
          <w:w w:val="148"/>
        </w:rPr>
        <w:t>：</w:t>
      </w:r>
      <w:r>
        <w:rPr>
          <w:color w:val="2A2A2A"/>
          <w:w w:val="104"/>
        </w:rPr>
        <w:t>再造中国</w:t>
      </w:r>
      <w:r>
        <w:rPr>
          <w:color w:val="2A2A2A"/>
          <w:spacing w:val="-83"/>
        </w:rPr>
        <w:t> </w:t>
      </w:r>
      <w:r>
        <w:rPr>
          <w:color w:val="2A2A2A"/>
          <w:spacing w:val="-78"/>
          <w:w w:val="136"/>
        </w:rPr>
        <w:t>，</w:t>
      </w:r>
      <w:r>
        <w:rPr>
          <w:color w:val="2A2A2A"/>
          <w:w w:val="97"/>
        </w:rPr>
        <w:t>再造世界（王义</w:t>
      </w:r>
      <w:r>
        <w:rPr>
          <w:color w:val="2A2A2A"/>
          <w:spacing w:val="3"/>
          <w:w w:val="97"/>
        </w:rPr>
        <w:t>拍</w:t>
      </w:r>
      <w:r>
        <w:rPr>
          <w:color w:val="2A2A2A"/>
          <w:w w:val="41"/>
        </w:rPr>
        <w:t>）</w:t>
      </w:r>
      <w:r>
        <w:rPr/>
      </w:r>
    </w:p>
    <w:p>
      <w:pPr>
        <w:spacing w:after="0" w:line="240" w:lineRule="auto"/>
        <w:jc w:val="left"/>
        <w:sectPr>
          <w:type w:val="continuous"/>
          <w:pgSz w:w="11910" w:h="16850"/>
          <w:pgMar w:top="1580" w:bottom="280" w:left="980" w:right="1240"/>
          <w:cols w:num="3" w:equalWidth="0">
            <w:col w:w="889" w:space="40"/>
            <w:col w:w="3423" w:space="40"/>
            <w:col w:w="5298"/>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after="0" w:line="240" w:lineRule="auto"/>
        <w:rPr>
          <w:rFonts w:ascii="宋体" w:hAnsi="宋体" w:cs="宋体" w:eastAsia="宋体"/>
          <w:sz w:val="20"/>
          <w:szCs w:val="20"/>
        </w:rPr>
        <w:sectPr>
          <w:type w:val="continuous"/>
          <w:pgSz w:w="11910" w:h="16850"/>
          <w:pgMar w:top="1580" w:bottom="280" w:left="980" w:right="1240"/>
        </w:sectPr>
      </w:pPr>
    </w:p>
    <w:p>
      <w:pPr>
        <w:spacing w:line="240" w:lineRule="auto" w:before="11"/>
        <w:rPr>
          <w:rFonts w:ascii="宋体" w:hAnsi="宋体" w:cs="宋体" w:eastAsia="宋体"/>
          <w:sz w:val="26"/>
          <w:szCs w:val="26"/>
        </w:rPr>
      </w:pPr>
    </w:p>
    <w:p>
      <w:pPr>
        <w:pStyle w:val="BodyText"/>
        <w:tabs>
          <w:tab w:pos="1122" w:val="left" w:leader="none"/>
          <w:tab w:pos="4621" w:val="left" w:leader="none"/>
        </w:tabs>
        <w:spacing w:line="240" w:lineRule="auto"/>
        <w:ind w:left="359" w:right="0"/>
        <w:jc w:val="center"/>
        <w:rPr>
          <w:rFonts w:ascii="Times New Roman" w:hAnsi="Times New Roman" w:cs="Times New Roman" w:eastAsia="Times New Roman"/>
        </w:rPr>
      </w:pPr>
      <w:r>
        <w:rPr>
          <w:rFonts w:ascii="Times New Roman" w:hAnsi="Times New Roman" w:cs="Times New Roman" w:eastAsia="Times New Roman"/>
          <w:color w:val="414142"/>
          <w:position w:val="1"/>
        </w:rPr>
        <w:t>10725</w:t>
        <w:tab/>
      </w:r>
      <w:r>
        <w:rPr>
          <w:color w:val="414142"/>
          <w:w w:val="95"/>
          <w:position w:val="1"/>
        </w:rPr>
        <w:t>新时代宪法的新发展</w:t>
      </w:r>
      <w:r>
        <w:rPr>
          <w:color w:val="414142"/>
          <w:spacing w:val="62"/>
          <w:w w:val="95"/>
          <w:position w:val="1"/>
        </w:rPr>
        <w:t> </w:t>
      </w:r>
      <w:r>
        <w:rPr>
          <w:color w:val="414142"/>
          <w:w w:val="95"/>
          <w:position w:val="1"/>
        </w:rPr>
        <w:t>（胡锦光〉</w:t>
        <w:tab/>
      </w:r>
      <w:r>
        <w:rPr>
          <w:rFonts w:ascii="Times New Roman" w:hAnsi="Times New Roman" w:cs="Times New Roman" w:eastAsia="Times New Roman"/>
          <w:color w:val="2A2A2A"/>
        </w:rPr>
        <w:t>10714</w:t>
      </w:r>
      <w:r>
        <w:rPr>
          <w:rFonts w:ascii="Times New Roman" w:hAnsi="Times New Roman" w:cs="Times New Roman" w:eastAsia="Times New Roman"/>
        </w:rPr>
      </w:r>
    </w:p>
    <w:p>
      <w:pPr>
        <w:spacing w:line="240" w:lineRule="auto" w:before="3"/>
        <w:rPr>
          <w:rFonts w:ascii="Times New Roman" w:hAnsi="Times New Roman" w:cs="Times New Roman" w:eastAsia="Times New Roman"/>
          <w:sz w:val="18"/>
          <w:szCs w:val="18"/>
        </w:rPr>
      </w:pPr>
    </w:p>
    <w:p>
      <w:pPr>
        <w:pStyle w:val="BodyText"/>
        <w:tabs>
          <w:tab w:pos="2205" w:val="left" w:leader="none"/>
        </w:tabs>
        <w:spacing w:line="227" w:lineRule="exact"/>
        <w:ind w:left="333" w:right="0"/>
        <w:jc w:val="center"/>
      </w:pPr>
      <w:r>
        <w:rPr>
          <w:color w:val="414142"/>
          <w:w w:val="102"/>
          <w:position w:val="1"/>
        </w:rPr>
      </w:r>
      <w:r>
        <w:rPr>
          <w:color w:val="414142"/>
          <w:position w:val="1"/>
          <w:u w:val="thick" w:color="000000"/>
        </w:rPr>
        <w:t>五</w:t>
      </w:r>
      <w:r>
        <w:rPr>
          <w:color w:val="414142"/>
          <w:position w:val="1"/>
        </w:rPr>
        <w:t>四精神一百午</w:t>
        <w:tab/>
      </w:r>
      <w:r>
        <w:rPr>
          <w:color w:val="575759"/>
        </w:rPr>
        <w:t>六个新观点（王</w:t>
      </w:r>
      <w:r>
        <w:rPr/>
      </w:r>
    </w:p>
    <w:p>
      <w:pPr>
        <w:spacing w:line="240" w:lineRule="auto" w:before="8"/>
        <w:rPr>
          <w:rFonts w:ascii="宋体" w:hAnsi="宋体" w:cs="宋体" w:eastAsia="宋体"/>
          <w:sz w:val="16"/>
          <w:szCs w:val="16"/>
        </w:rPr>
      </w:pPr>
      <w:r>
        <w:rPr/>
        <w:br w:type="column"/>
      </w:r>
      <w:r>
        <w:rPr>
          <w:rFonts w:ascii="宋体"/>
          <w:sz w:val="16"/>
        </w:rPr>
      </w:r>
    </w:p>
    <w:p>
      <w:pPr>
        <w:pStyle w:val="BodyText"/>
        <w:spacing w:line="283" w:lineRule="auto"/>
        <w:ind w:left="167" w:right="134" w:firstLine="7"/>
        <w:jc w:val="left"/>
      </w:pPr>
      <w:r>
        <w:rPr>
          <w:color w:val="575759"/>
          <w:spacing w:val="-10"/>
          <w:w w:val="105"/>
        </w:rPr>
        <w:t>学习宪法、尊崇宪法</w:t>
      </w:r>
      <w:r>
        <w:rPr>
          <w:color w:val="2A2A2A"/>
          <w:spacing w:val="-10"/>
          <w:w w:val="105"/>
        </w:rPr>
        <w:t>，坚持依法治国、依法执</w:t>
      </w:r>
      <w:r>
        <w:rPr>
          <w:color w:val="2A2A2A"/>
          <w:spacing w:val="83"/>
          <w:w w:val="105"/>
        </w:rPr>
        <w:t> </w:t>
      </w:r>
      <w:r>
        <w:rPr>
          <w:color w:val="2A2A2A"/>
          <w:spacing w:val="83"/>
          <w:w w:val="105"/>
        </w:rPr>
      </w:r>
      <w:r>
        <w:rPr>
          <w:color w:val="414142"/>
          <w:w w:val="90"/>
        </w:rPr>
        <w:t>政</w:t>
      </w:r>
      <w:r>
        <w:rPr>
          <w:color w:val="414142"/>
          <w:spacing w:val="-14"/>
          <w:w w:val="90"/>
        </w:rPr>
        <w:t> </w:t>
      </w:r>
      <w:r>
        <w:rPr>
          <w:color w:val="414142"/>
          <w:w w:val="90"/>
        </w:rPr>
        <w:t>（胡建森）</w:t>
      </w:r>
      <w:r>
        <w:rPr/>
      </w:r>
    </w:p>
    <w:p>
      <w:pPr>
        <w:spacing w:after="0" w:line="283" w:lineRule="auto"/>
        <w:jc w:val="left"/>
        <w:sectPr>
          <w:type w:val="continuous"/>
          <w:pgSz w:w="11910" w:h="16850"/>
          <w:pgMar w:top="1580" w:bottom="280" w:left="980" w:right="1240"/>
          <w:cols w:num="2" w:equalWidth="0">
            <w:col w:w="5142" w:space="40"/>
            <w:col w:w="4508"/>
          </w:cols>
        </w:sectPr>
      </w:pPr>
    </w:p>
    <w:p>
      <w:pPr>
        <w:pStyle w:val="BodyText"/>
        <w:spacing w:line="145" w:lineRule="exact"/>
        <w:ind w:left="352" w:right="0"/>
        <w:jc w:val="left"/>
        <w:rPr>
          <w:rFonts w:ascii="Times New Roman" w:hAnsi="Times New Roman" w:cs="Times New Roman" w:eastAsia="Times New Roman"/>
        </w:rPr>
      </w:pPr>
      <w:r>
        <w:rPr>
          <w:rFonts w:ascii="Times New Roman"/>
          <w:color w:val="111111"/>
          <w:spacing w:val="-5"/>
          <w:w w:val="105"/>
        </w:rPr>
        <w:t>1</w:t>
      </w:r>
      <w:r>
        <w:rPr>
          <w:rFonts w:ascii="Times New Roman"/>
          <w:color w:val="414142"/>
          <w:spacing w:val="-5"/>
          <w:w w:val="105"/>
        </w:rPr>
        <w:t>0726</w:t>
      </w:r>
      <w:r>
        <w:rPr>
          <w:rFonts w:ascii="Times New Roman"/>
          <w:spacing w:val="-5"/>
        </w:rPr>
      </w:r>
    </w:p>
    <w:p>
      <w:pPr>
        <w:pStyle w:val="BodyText"/>
        <w:spacing w:line="202" w:lineRule="exact"/>
        <w:ind w:right="0"/>
        <w:jc w:val="right"/>
      </w:pPr>
      <w:r>
        <w:rPr>
          <w:color w:val="575759"/>
          <w:w w:val="75"/>
        </w:rPr>
        <w:t>东）</w:t>
      </w:r>
      <w:r>
        <w:rPr/>
      </w:r>
    </w:p>
    <w:p>
      <w:pPr>
        <w:pStyle w:val="BodyText"/>
        <w:tabs>
          <w:tab w:pos="1194" w:val="left" w:leader="none"/>
        </w:tabs>
        <w:spacing w:line="226" w:lineRule="exact"/>
        <w:ind w:left="352" w:right="0"/>
        <w:jc w:val="left"/>
      </w:pPr>
      <w:r>
        <w:rPr/>
        <w:br w:type="column"/>
      </w:r>
      <w:r>
        <w:rPr>
          <w:rFonts w:ascii="Times New Roman" w:hAnsi="Times New Roman" w:cs="Times New Roman" w:eastAsia="Times New Roman"/>
          <w:color w:val="2A2A2A"/>
          <w:position w:val="1"/>
        </w:rPr>
        <w:t>10521</w:t>
        <w:tab/>
      </w:r>
      <w:r>
        <w:rPr>
          <w:rFonts w:ascii="Times New Roman" w:hAnsi="Times New Roman" w:cs="Times New Roman" w:eastAsia="Times New Roman"/>
          <w:color w:val="414142"/>
        </w:rPr>
        <w:t>30</w:t>
      </w:r>
      <w:r>
        <w:rPr>
          <w:rFonts w:ascii="Times New Roman" w:hAnsi="Times New Roman" w:cs="Times New Roman" w:eastAsia="Times New Roman"/>
          <w:color w:val="414142"/>
          <w:spacing w:val="-16"/>
        </w:rPr>
        <w:t> </w:t>
      </w:r>
      <w:r>
        <w:rPr>
          <w:color w:val="414142"/>
        </w:rPr>
        <w:t>打印技术与中国</w:t>
      </w:r>
      <w:r>
        <w:rPr>
          <w:color w:val="6E6E6E"/>
        </w:rPr>
        <w:t>工</w:t>
      </w:r>
      <w:r>
        <w:rPr>
          <w:color w:val="414142"/>
        </w:rPr>
        <w:t>业</w:t>
      </w:r>
      <w:r>
        <w:rPr>
          <w:color w:val="414142"/>
          <w:spacing w:val="-61"/>
        </w:rPr>
        <w:t> </w:t>
      </w:r>
      <w:r>
        <w:rPr>
          <w:rFonts w:ascii="Times New Roman" w:hAnsi="Times New Roman" w:cs="Times New Roman" w:eastAsia="Times New Roman"/>
          <w:color w:val="414142"/>
        </w:rPr>
        <w:t>4.</w:t>
      </w:r>
      <w:r>
        <w:rPr>
          <w:rFonts w:ascii="Times New Roman" w:hAnsi="Times New Roman" w:cs="Times New Roman" w:eastAsia="Times New Roman"/>
          <w:color w:val="414142"/>
          <w:spacing w:val="-8"/>
        </w:rPr>
        <w:t> </w:t>
      </w:r>
      <w:r>
        <w:rPr>
          <w:rFonts w:ascii="Times New Roman" w:hAnsi="Times New Roman" w:cs="Times New Roman" w:eastAsia="Times New Roman"/>
          <w:color w:val="414142"/>
        </w:rPr>
        <w:t>0</w:t>
      </w:r>
      <w:r>
        <w:rPr>
          <w:rFonts w:ascii="Times New Roman" w:hAnsi="Times New Roman" w:cs="Times New Roman" w:eastAsia="Times New Roman"/>
          <w:color w:val="414142"/>
          <w:spacing w:val="36"/>
        </w:rPr>
        <w:t> </w:t>
      </w:r>
      <w:r>
        <w:rPr>
          <w:color w:val="575759"/>
          <w:w w:val="75"/>
        </w:rPr>
        <w:t>（</w:t>
      </w:r>
      <w:r>
        <w:rPr>
          <w:color w:val="575759"/>
          <w:spacing w:val="-53"/>
          <w:w w:val="75"/>
        </w:rPr>
        <w:t> </w:t>
      </w:r>
      <w:r>
        <w:rPr>
          <w:color w:val="575759"/>
        </w:rPr>
        <w:t>张人估〉</w:t>
      </w:r>
      <w:r>
        <w:rPr/>
      </w:r>
    </w:p>
    <w:p>
      <w:pPr>
        <w:spacing w:after="0" w:line="226" w:lineRule="exact"/>
        <w:jc w:val="left"/>
        <w:sectPr>
          <w:type w:val="continuous"/>
          <w:pgSz w:w="11910" w:h="16850"/>
          <w:pgMar w:top="1580" w:bottom="280" w:left="980" w:right="1240"/>
          <w:cols w:num="2" w:equalWidth="0">
            <w:col w:w="1439" w:space="2823"/>
            <w:col w:w="5428"/>
          </w:cols>
        </w:sectPr>
      </w:pPr>
    </w:p>
    <w:p>
      <w:pPr>
        <w:spacing w:line="240" w:lineRule="auto" w:before="1"/>
        <w:rPr>
          <w:rFonts w:ascii="宋体" w:hAnsi="宋体" w:cs="宋体" w:eastAsia="宋体"/>
          <w:sz w:val="15"/>
          <w:szCs w:val="15"/>
        </w:rPr>
      </w:pPr>
    </w:p>
    <w:p>
      <w:pPr>
        <w:pStyle w:val="BodyText"/>
        <w:tabs>
          <w:tab w:pos="1129" w:val="left" w:leader="none"/>
          <w:tab w:pos="4607" w:val="left" w:leader="none"/>
          <w:tab w:pos="5355" w:val="left" w:leader="none"/>
        </w:tabs>
        <w:spacing w:line="240" w:lineRule="auto" w:before="40"/>
        <w:ind w:left="344" w:right="0"/>
        <w:jc w:val="left"/>
      </w:pPr>
      <w:r>
        <w:rPr>
          <w:rFonts w:ascii="Times New Roman" w:hAnsi="Times New Roman" w:cs="Times New Roman" w:eastAsia="Times New Roman"/>
          <w:color w:val="2A2A2A"/>
          <w:position w:val="3"/>
        </w:rPr>
        <w:t>10524</w:t>
        <w:tab/>
      </w:r>
      <w:r>
        <w:rPr>
          <w:color w:val="414142"/>
          <w:w w:val="95"/>
          <w:position w:val="2"/>
        </w:rPr>
        <w:t>中国航天工程技术展望</w:t>
      </w:r>
      <w:r>
        <w:rPr>
          <w:color w:val="414142"/>
          <w:spacing w:val="66"/>
          <w:w w:val="95"/>
          <w:position w:val="2"/>
        </w:rPr>
        <w:t> </w:t>
      </w:r>
      <w:r>
        <w:rPr>
          <w:color w:val="414142"/>
          <w:w w:val="95"/>
          <w:position w:val="2"/>
        </w:rPr>
        <w:t>（郭建宁〉</w:t>
        <w:tab/>
      </w:r>
      <w:r>
        <w:rPr>
          <w:rFonts w:ascii="Times New Roman" w:hAnsi="Times New Roman" w:cs="Times New Roman" w:eastAsia="Times New Roman"/>
          <w:color w:val="2A2A2A"/>
          <w:spacing w:val="-6"/>
          <w:position w:val="1"/>
        </w:rPr>
        <w:t>10</w:t>
      </w:r>
      <w:r>
        <w:rPr>
          <w:rFonts w:ascii="Times New Roman" w:hAnsi="Times New Roman" w:cs="Times New Roman" w:eastAsia="Times New Roman"/>
          <w:color w:val="575759"/>
          <w:spacing w:val="-6"/>
          <w:position w:val="1"/>
        </w:rPr>
        <w:t>529</w:t>
        <w:tab/>
      </w:r>
      <w:r>
        <w:rPr>
          <w:color w:val="414142"/>
          <w:spacing w:val="-2"/>
        </w:rPr>
        <w:t>中国自由贸易试验区与</w:t>
      </w:r>
      <w:r>
        <w:rPr>
          <w:color w:val="414142"/>
        </w:rPr>
        <w:t> </w:t>
      </w:r>
      <w:r>
        <w:rPr>
          <w:rFonts w:ascii="Times New Roman" w:hAnsi="Times New Roman" w:cs="Times New Roman" w:eastAsia="Times New Roman"/>
          <w:color w:val="414142"/>
          <w:spacing w:val="-12"/>
          <w:sz w:val="21"/>
          <w:szCs w:val="21"/>
        </w:rPr>
        <w:t>F</w:t>
      </w:r>
      <w:r>
        <w:rPr>
          <w:rFonts w:ascii="Times New Roman" w:hAnsi="Times New Roman" w:cs="Times New Roman" w:eastAsia="Times New Roman"/>
          <w:color w:val="111111"/>
          <w:spacing w:val="-12"/>
          <w:sz w:val="21"/>
          <w:szCs w:val="21"/>
        </w:rPr>
        <w:t>T</w:t>
      </w:r>
      <w:r>
        <w:rPr>
          <w:rFonts w:ascii="Times New Roman" w:hAnsi="Times New Roman" w:cs="Times New Roman" w:eastAsia="Times New Roman"/>
          <w:color w:val="2A2A2A"/>
          <w:spacing w:val="-12"/>
          <w:sz w:val="21"/>
          <w:szCs w:val="21"/>
        </w:rPr>
        <w:t>A</w:t>
      </w:r>
      <w:r>
        <w:rPr>
          <w:rFonts w:ascii="Times New Roman" w:hAnsi="Times New Roman" w:cs="Times New Roman" w:eastAsia="Times New Roman"/>
          <w:color w:val="2A2A2A"/>
          <w:sz w:val="21"/>
          <w:szCs w:val="21"/>
        </w:rPr>
        <w:t> </w:t>
      </w:r>
      <w:r>
        <w:rPr>
          <w:color w:val="2A2A2A"/>
          <w:spacing w:val="-7"/>
        </w:rPr>
        <w:t>战</w:t>
      </w:r>
      <w:r>
        <w:rPr>
          <w:color w:val="575759"/>
          <w:spacing w:val="-7"/>
        </w:rPr>
        <w:t>略</w:t>
      </w:r>
      <w:r>
        <w:rPr>
          <w:color w:val="575759"/>
          <w:spacing w:val="28"/>
        </w:rPr>
        <w:t> </w:t>
      </w:r>
      <w:r>
        <w:rPr>
          <w:color w:val="575759"/>
        </w:rPr>
        <w:t>（霍伟东）</w:t>
      </w:r>
      <w:r>
        <w:rPr/>
      </w:r>
    </w:p>
    <w:p>
      <w:pPr>
        <w:spacing w:line="240" w:lineRule="auto" w:before="1"/>
        <w:rPr>
          <w:rFonts w:ascii="宋体" w:hAnsi="宋体" w:cs="宋体" w:eastAsia="宋体"/>
          <w:sz w:val="12"/>
          <w:szCs w:val="12"/>
        </w:rPr>
      </w:pPr>
    </w:p>
    <w:p>
      <w:pPr>
        <w:spacing w:after="0" w:line="240" w:lineRule="auto"/>
        <w:rPr>
          <w:rFonts w:ascii="宋体" w:hAnsi="宋体" w:cs="宋体" w:eastAsia="宋体"/>
          <w:sz w:val="12"/>
          <w:szCs w:val="12"/>
        </w:rPr>
        <w:sectPr>
          <w:type w:val="continuous"/>
          <w:pgSz w:w="11910" w:h="16850"/>
          <w:pgMar w:top="1580" w:bottom="280" w:left="980" w:right="1240"/>
        </w:sectPr>
      </w:pPr>
    </w:p>
    <w:p>
      <w:pPr>
        <w:spacing w:line="240" w:lineRule="auto" w:before="1"/>
        <w:rPr>
          <w:rFonts w:ascii="宋体" w:hAnsi="宋体" w:cs="宋体" w:eastAsia="宋体"/>
          <w:sz w:val="18"/>
          <w:szCs w:val="18"/>
        </w:rPr>
      </w:pPr>
    </w:p>
    <w:p>
      <w:pPr>
        <w:pStyle w:val="BodyText"/>
        <w:spacing w:line="240" w:lineRule="auto"/>
        <w:ind w:left="344" w:right="0"/>
        <w:jc w:val="left"/>
        <w:rPr>
          <w:rFonts w:ascii="Times New Roman" w:hAnsi="Times New Roman" w:cs="Times New Roman" w:eastAsia="Times New Roman"/>
        </w:rPr>
      </w:pPr>
      <w:r>
        <w:rPr>
          <w:rFonts w:ascii="Times New Roman"/>
          <w:color w:val="2A2A2A"/>
          <w:spacing w:val="-3"/>
          <w:w w:val="105"/>
        </w:rPr>
        <w:t>10</w:t>
      </w:r>
      <w:r>
        <w:rPr>
          <w:rFonts w:ascii="Times New Roman"/>
          <w:color w:val="575759"/>
          <w:spacing w:val="-3"/>
          <w:w w:val="105"/>
        </w:rPr>
        <w:t>534</w:t>
      </w:r>
      <w:r>
        <w:rPr>
          <w:rFonts w:ascii="Times New Roman"/>
          <w:spacing w:val="-3"/>
        </w:rPr>
      </w:r>
    </w:p>
    <w:p>
      <w:pPr>
        <w:pStyle w:val="BodyText"/>
        <w:spacing w:line="283" w:lineRule="auto" w:before="38"/>
        <w:ind w:left="213" w:right="0"/>
        <w:jc w:val="left"/>
      </w:pPr>
      <w:r>
        <w:rPr>
          <w:w w:val="105"/>
        </w:rPr>
        <w:br w:type="column"/>
      </w:r>
      <w:r>
        <w:rPr>
          <w:color w:val="575759"/>
          <w:w w:val="105"/>
        </w:rPr>
        <w:t>全球化背景下</w:t>
      </w:r>
      <w:r>
        <w:rPr>
          <w:color w:val="575759"/>
          <w:spacing w:val="-36"/>
          <w:w w:val="105"/>
        </w:rPr>
        <w:t> </w:t>
      </w:r>
      <w:r>
        <w:rPr>
          <w:color w:val="2A2A2A"/>
          <w:w w:val="105"/>
        </w:rPr>
        <w:t>的国</w:t>
      </w:r>
      <w:r>
        <w:rPr>
          <w:color w:val="575759"/>
          <w:w w:val="105"/>
        </w:rPr>
        <w:t>家安全</w:t>
      </w:r>
      <w:r>
        <w:rPr>
          <w:color w:val="575759"/>
          <w:spacing w:val="14"/>
          <w:w w:val="105"/>
        </w:rPr>
        <w:t> </w:t>
      </w:r>
      <w:r>
        <w:rPr>
          <w:color w:val="575759"/>
          <w:w w:val="90"/>
        </w:rPr>
        <w:t>（</w:t>
      </w:r>
      <w:r>
        <w:rPr>
          <w:color w:val="575759"/>
          <w:spacing w:val="-46"/>
          <w:w w:val="90"/>
        </w:rPr>
        <w:t> </w:t>
      </w:r>
      <w:r>
        <w:rPr>
          <w:color w:val="575759"/>
          <w:w w:val="105"/>
        </w:rPr>
        <w:t>李大</w:t>
      </w:r>
      <w:r>
        <w:rPr>
          <w:color w:val="575759"/>
          <w:spacing w:val="-103"/>
          <w:w w:val="105"/>
        </w:rPr>
        <w:t> </w:t>
      </w:r>
      <w:r>
        <w:rPr>
          <w:color w:val="575759"/>
          <w:spacing w:val="-103"/>
          <w:w w:val="105"/>
        </w:rPr>
      </w:r>
      <w:r>
        <w:rPr>
          <w:color w:val="575759"/>
          <w:w w:val="90"/>
        </w:rPr>
        <w:t>光〉</w:t>
      </w:r>
      <w:r>
        <w:rPr/>
      </w:r>
    </w:p>
    <w:p>
      <w:pPr>
        <w:spacing w:line="240" w:lineRule="auto" w:before="2"/>
        <w:rPr>
          <w:rFonts w:ascii="宋体" w:hAnsi="宋体" w:cs="宋体" w:eastAsia="宋体"/>
          <w:sz w:val="16"/>
          <w:szCs w:val="16"/>
        </w:rPr>
      </w:pPr>
      <w:r>
        <w:rPr/>
        <w:br w:type="column"/>
      </w:r>
      <w:r>
        <w:rPr>
          <w:rFonts w:ascii="宋体"/>
          <w:sz w:val="16"/>
        </w:rPr>
      </w:r>
    </w:p>
    <w:p>
      <w:pPr>
        <w:pStyle w:val="BodyText"/>
        <w:tabs>
          <w:tab w:pos="955" w:val="left" w:leader="none"/>
        </w:tabs>
        <w:spacing w:line="240" w:lineRule="auto"/>
        <w:ind w:left="206" w:right="0"/>
        <w:jc w:val="left"/>
      </w:pPr>
      <w:r>
        <w:rPr>
          <w:rFonts w:ascii="Times New Roman" w:hAnsi="Times New Roman" w:cs="Times New Roman" w:eastAsia="Times New Roman"/>
          <w:color w:val="2A2A2A"/>
          <w:position w:val="1"/>
        </w:rPr>
        <w:t>10535</w:t>
        <w:tab/>
      </w:r>
      <w:r>
        <w:rPr>
          <w:color w:val="414142"/>
          <w:w w:val="95"/>
        </w:rPr>
        <w:t>中国在国际经济中的地位和贡献 </w:t>
      </w:r>
      <w:r>
        <w:rPr>
          <w:color w:val="414142"/>
          <w:spacing w:val="32"/>
          <w:w w:val="95"/>
        </w:rPr>
        <w:t> </w:t>
      </w:r>
      <w:r>
        <w:rPr>
          <w:color w:val="414142"/>
          <w:w w:val="95"/>
        </w:rPr>
        <w:t>（黄朗辉〉</w:t>
      </w:r>
      <w:r>
        <w:rPr/>
      </w:r>
    </w:p>
    <w:p>
      <w:pPr>
        <w:spacing w:after="0" w:line="240" w:lineRule="auto"/>
        <w:jc w:val="left"/>
        <w:sectPr>
          <w:type w:val="continuous"/>
          <w:pgSz w:w="11910" w:h="16850"/>
          <w:pgMar w:top="1580" w:bottom="280" w:left="980" w:right="1240"/>
          <w:cols w:num="3" w:equalWidth="0">
            <w:col w:w="855" w:space="40"/>
            <w:col w:w="3467" w:space="40"/>
            <w:col w:w="5288"/>
          </w:cols>
        </w:sectPr>
      </w:pPr>
    </w:p>
    <w:p>
      <w:pPr>
        <w:spacing w:line="240" w:lineRule="auto" w:before="4"/>
        <w:rPr>
          <w:rFonts w:ascii="宋体" w:hAnsi="宋体" w:cs="宋体" w:eastAsia="宋体"/>
          <w:sz w:val="12"/>
          <w:szCs w:val="12"/>
        </w:rPr>
      </w:pPr>
    </w:p>
    <w:p>
      <w:pPr>
        <w:pStyle w:val="BodyText"/>
        <w:tabs>
          <w:tab w:pos="1100" w:val="left" w:leader="none"/>
          <w:tab w:pos="4599" w:val="left" w:leader="none"/>
          <w:tab w:pos="5327" w:val="left" w:leader="none"/>
        </w:tabs>
        <w:spacing w:line="240" w:lineRule="auto" w:before="42"/>
        <w:ind w:left="344" w:right="0"/>
        <w:jc w:val="left"/>
      </w:pPr>
      <w:r>
        <w:rPr>
          <w:rFonts w:ascii="Times New Roman" w:hAnsi="Times New Roman" w:cs="Times New Roman" w:eastAsia="Times New Roman"/>
          <w:color w:val="2A2A2A"/>
          <w:w w:val="101"/>
          <w:position w:val="1"/>
        </w:rPr>
        <w:t>10537</w:t>
      </w:r>
      <w:r>
        <w:rPr>
          <w:rFonts w:ascii="Times New Roman" w:hAnsi="Times New Roman" w:cs="Times New Roman" w:eastAsia="Times New Roman"/>
          <w:color w:val="2A2A2A"/>
          <w:position w:val="1"/>
        </w:rPr>
        <w:tab/>
      </w:r>
      <w:r>
        <w:rPr>
          <w:color w:val="414142"/>
          <w:w w:val="103"/>
          <w:position w:val="1"/>
        </w:rPr>
        <w:t>环境保护和可持续发展</w:t>
      </w:r>
      <w:r>
        <w:rPr>
          <w:color w:val="414142"/>
          <w:spacing w:val="36"/>
          <w:position w:val="1"/>
        </w:rPr>
        <w:t> </w:t>
      </w:r>
      <w:r>
        <w:rPr>
          <w:color w:val="414142"/>
          <w:w w:val="83"/>
          <w:position w:val="1"/>
        </w:rPr>
        <w:t>（井水涌〉</w:t>
      </w:r>
      <w:r>
        <w:rPr>
          <w:color w:val="414142"/>
          <w:position w:val="1"/>
        </w:rPr>
        <w:tab/>
      </w:r>
      <w:r>
        <w:rPr>
          <w:rFonts w:ascii="Times New Roman" w:hAnsi="Times New Roman" w:cs="Times New Roman" w:eastAsia="Times New Roman"/>
          <w:color w:val="2A2A2A"/>
          <w:w w:val="104"/>
          <w:position w:val="1"/>
        </w:rPr>
        <w:t>10540</w:t>
      </w:r>
      <w:r>
        <w:rPr>
          <w:rFonts w:ascii="Times New Roman" w:hAnsi="Times New Roman" w:cs="Times New Roman" w:eastAsia="Times New Roman"/>
          <w:color w:val="2A2A2A"/>
          <w:position w:val="1"/>
        </w:rPr>
        <w:tab/>
      </w:r>
      <w:r>
        <w:rPr>
          <w:color w:val="414142"/>
          <w:w w:val="103"/>
        </w:rPr>
        <w:t>外军陆军武器装备发展综合研究</w:t>
      </w:r>
      <w:r>
        <w:rPr>
          <w:color w:val="414142"/>
          <w:spacing w:val="47"/>
        </w:rPr>
        <w:t> </w:t>
      </w:r>
      <w:r>
        <w:rPr>
          <w:color w:val="414142"/>
          <w:spacing w:val="13"/>
          <w:w w:val="40"/>
        </w:rPr>
        <w:t>（</w:t>
      </w:r>
      <w:r>
        <w:rPr>
          <w:color w:val="414142"/>
          <w:w w:val="92"/>
        </w:rPr>
        <w:t>岳松堂）</w:t>
      </w:r>
      <w:r>
        <w:rPr/>
      </w:r>
    </w:p>
    <w:p>
      <w:pPr>
        <w:spacing w:line="240" w:lineRule="auto" w:before="7"/>
        <w:rPr>
          <w:rFonts w:ascii="宋体" w:hAnsi="宋体" w:cs="宋体" w:eastAsia="宋体"/>
          <w:sz w:val="13"/>
          <w:szCs w:val="13"/>
        </w:rPr>
      </w:pPr>
    </w:p>
    <w:p>
      <w:pPr>
        <w:spacing w:after="0" w:line="240" w:lineRule="auto"/>
        <w:rPr>
          <w:rFonts w:ascii="宋体" w:hAnsi="宋体" w:cs="宋体" w:eastAsia="宋体"/>
          <w:sz w:val="13"/>
          <w:szCs w:val="13"/>
        </w:rPr>
        <w:sectPr>
          <w:type w:val="continuous"/>
          <w:pgSz w:w="11910" w:h="16850"/>
          <w:pgMar w:top="1580" w:bottom="280" w:left="980" w:right="1240"/>
        </w:sectPr>
      </w:pPr>
    </w:p>
    <w:p>
      <w:pPr>
        <w:pStyle w:val="BodyText"/>
        <w:spacing w:line="230" w:lineRule="exact" w:before="38"/>
        <w:ind w:left="1108" w:right="0"/>
        <w:jc w:val="left"/>
      </w:pPr>
      <w:r>
        <w:rPr>
          <w:color w:val="575759"/>
          <w:spacing w:val="-2"/>
        </w:rPr>
        <w:t>当</w:t>
      </w:r>
      <w:r>
        <w:rPr>
          <w:color w:val="2A2A2A"/>
          <w:spacing w:val="-2"/>
        </w:rPr>
        <w:t>前中国</w:t>
      </w:r>
      <w:r>
        <w:rPr>
          <w:color w:val="575759"/>
          <w:spacing w:val="-2"/>
        </w:rPr>
        <w:t>宏观经济形势与政策解读</w:t>
      </w:r>
      <w:r>
        <w:rPr>
          <w:spacing w:val="-2"/>
        </w:rPr>
      </w:r>
    </w:p>
    <w:p>
      <w:pPr>
        <w:pStyle w:val="BodyText"/>
        <w:spacing w:line="141" w:lineRule="exact"/>
        <w:ind w:left="416" w:right="0"/>
        <w:jc w:val="left"/>
        <w:rPr>
          <w:rFonts w:ascii="Times New Roman" w:hAnsi="Times New Roman" w:cs="Times New Roman" w:eastAsia="Times New Roman"/>
        </w:rPr>
      </w:pPr>
      <w:r>
        <w:rPr>
          <w:rFonts w:ascii="Times New Roman"/>
          <w:color w:val="414142"/>
          <w:w w:val="105"/>
        </w:rPr>
        <w:t>877</w:t>
      </w:r>
      <w:r>
        <w:rPr>
          <w:rFonts w:ascii="Times New Roman"/>
        </w:rPr>
      </w:r>
    </w:p>
    <w:p>
      <w:pPr>
        <w:spacing w:line="240" w:lineRule="auto" w:before="2"/>
        <w:rPr>
          <w:rFonts w:ascii="Times New Roman" w:hAnsi="Times New Roman" w:cs="Times New Roman" w:eastAsia="Times New Roman"/>
          <w:sz w:val="21"/>
          <w:szCs w:val="21"/>
        </w:rPr>
      </w:pPr>
      <w:r>
        <w:rPr/>
        <w:br w:type="column"/>
      </w:r>
      <w:r>
        <w:rPr>
          <w:rFonts w:ascii="Times New Roman"/>
          <w:sz w:val="21"/>
        </w:rPr>
      </w:r>
    </w:p>
    <w:p>
      <w:pPr>
        <w:pStyle w:val="BodyText"/>
        <w:spacing w:line="166" w:lineRule="exact"/>
        <w:ind w:left="415" w:right="0"/>
        <w:jc w:val="left"/>
        <w:rPr>
          <w:rFonts w:ascii="Times New Roman" w:hAnsi="Times New Roman" w:cs="Times New Roman" w:eastAsia="Times New Roman"/>
        </w:rPr>
      </w:pPr>
      <w:r>
        <w:rPr>
          <w:rFonts w:ascii="Times New Roman"/>
          <w:color w:val="414142"/>
        </w:rPr>
        <w:t>1021</w:t>
      </w:r>
      <w:r>
        <w:rPr>
          <w:rFonts w:ascii="Times New Roman"/>
        </w:rPr>
      </w:r>
    </w:p>
    <w:p>
      <w:pPr>
        <w:pStyle w:val="BodyText"/>
        <w:tabs>
          <w:tab w:pos="839" w:val="left" w:leader="none"/>
        </w:tabs>
        <w:spacing w:line="240" w:lineRule="auto" w:before="52"/>
        <w:ind w:left="220" w:right="0"/>
        <w:jc w:val="left"/>
      </w:pPr>
      <w:r>
        <w:rPr/>
        <w:br w:type="column"/>
      </w:r>
      <w:r>
        <w:rPr>
          <w:color w:val="414142"/>
        </w:rPr>
        <w:t>一带</w:t>
        <w:tab/>
      </w:r>
      <w:r>
        <w:rPr>
          <w:color w:val="414142"/>
          <w:w w:val="105"/>
        </w:rPr>
        <w:t>路与国际教育合作</w:t>
      </w:r>
      <w:r>
        <w:rPr>
          <w:color w:val="414142"/>
          <w:spacing w:val="-43"/>
          <w:w w:val="105"/>
        </w:rPr>
        <w:t> </w:t>
      </w:r>
      <w:r>
        <w:rPr>
          <w:color w:val="414142"/>
          <w:spacing w:val="-6"/>
          <w:w w:val="105"/>
        </w:rPr>
        <w:t>（李维民、周明全、</w:t>
      </w:r>
      <w:r>
        <w:rPr>
          <w:spacing w:val="-6"/>
        </w:rPr>
      </w:r>
    </w:p>
    <w:p>
      <w:pPr>
        <w:spacing w:after="0" w:line="240" w:lineRule="auto"/>
        <w:jc w:val="left"/>
        <w:sectPr>
          <w:type w:val="continuous"/>
          <w:pgSz w:w="11910" w:h="16850"/>
          <w:pgMar w:top="1580" w:bottom="280" w:left="980" w:right="1240"/>
          <w:cols w:num="3" w:equalWidth="0">
            <w:col w:w="4195" w:space="40"/>
            <w:col w:w="832" w:space="40"/>
            <w:col w:w="4583"/>
          </w:cols>
        </w:sect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16"/>
          <w:szCs w:val="16"/>
        </w:rPr>
      </w:pPr>
    </w:p>
    <w:p>
      <w:pPr>
        <w:pStyle w:val="BodyText"/>
        <w:spacing w:line="240" w:lineRule="auto"/>
        <w:ind w:left="330" w:right="0"/>
        <w:jc w:val="left"/>
        <w:rPr>
          <w:rFonts w:ascii="Times New Roman" w:hAnsi="Times New Roman" w:cs="Times New Roman" w:eastAsia="Times New Roman"/>
        </w:rPr>
      </w:pPr>
      <w:r>
        <w:rPr>
          <w:rFonts w:ascii="Times New Roman"/>
          <w:color w:val="2A2A2A"/>
        </w:rPr>
        <w:t>10943</w:t>
      </w:r>
      <w:r>
        <w:rPr>
          <w:rFonts w:ascii="Times New Roman"/>
        </w:rPr>
      </w:r>
    </w:p>
    <w:p>
      <w:pPr>
        <w:pStyle w:val="BodyText"/>
        <w:tabs>
          <w:tab w:pos="4436" w:val="left" w:leader="none"/>
        </w:tabs>
        <w:spacing w:line="214" w:lineRule="exact"/>
        <w:ind w:left="203" w:right="0" w:firstLine="115"/>
        <w:jc w:val="left"/>
      </w:pPr>
      <w:r>
        <w:rPr>
          <w:w w:val="80"/>
        </w:rPr>
        <w:br w:type="column"/>
      </w:r>
      <w:r>
        <w:rPr>
          <w:color w:val="414142"/>
          <w:w w:val="80"/>
          <w:position w:val="1"/>
        </w:rPr>
        <w:t>（</w:t>
      </w:r>
      <w:r>
        <w:rPr>
          <w:color w:val="414142"/>
          <w:spacing w:val="-34"/>
          <w:w w:val="80"/>
          <w:position w:val="1"/>
        </w:rPr>
        <w:t> </w:t>
      </w:r>
      <w:r>
        <w:rPr>
          <w:color w:val="414142"/>
          <w:spacing w:val="-6"/>
          <w:w w:val="95"/>
          <w:position w:val="1"/>
        </w:rPr>
        <w:t>张青、张占斌等）</w:t>
        <w:tab/>
      </w:r>
      <w:r>
        <w:rPr>
          <w:color w:val="575759"/>
          <w:spacing w:val="-5"/>
        </w:rPr>
        <w:t>王晓阳、何亚东〉</w:t>
      </w:r>
      <w:r>
        <w:rPr>
          <w:spacing w:val="-5"/>
        </w:rPr>
      </w:r>
    </w:p>
    <w:p>
      <w:pPr>
        <w:pStyle w:val="BodyText"/>
        <w:spacing w:line="278" w:lineRule="auto" w:before="69"/>
        <w:ind w:left="203" w:right="5092"/>
        <w:jc w:val="left"/>
      </w:pPr>
      <w:r>
        <w:rPr>
          <w:color w:val="2A2A2A"/>
          <w:spacing w:val="-12"/>
        </w:rPr>
        <w:t>时斗技创新</w:t>
      </w:r>
      <w:r>
        <w:rPr>
          <w:color w:val="2A2A2A"/>
        </w:rPr>
        <w:t> </w:t>
      </w:r>
      <w:r>
        <w:rPr>
          <w:color w:val="2A2A2A"/>
          <w:spacing w:val="-7"/>
        </w:rPr>
        <w:t>：</w:t>
      </w:r>
      <w:r>
        <w:rPr>
          <w:color w:val="575759"/>
          <w:spacing w:val="-7"/>
        </w:rPr>
        <w:t>粤港澳大湾区建设的原</w:t>
      </w:r>
      <w:r>
        <w:rPr>
          <w:color w:val="575759"/>
          <w:spacing w:val="-60"/>
        </w:rPr>
        <w:t> </w:t>
      </w:r>
      <w:r>
        <w:rPr>
          <w:color w:val="575759"/>
          <w:spacing w:val="-60"/>
        </w:rPr>
      </w:r>
      <w:r>
        <w:rPr>
          <w:color w:val="414142"/>
          <w:w w:val="90"/>
        </w:rPr>
        <w:t>动力</w:t>
      </w:r>
      <w:r>
        <w:rPr>
          <w:color w:val="414142"/>
          <w:spacing w:val="5"/>
          <w:w w:val="90"/>
        </w:rPr>
        <w:t> </w:t>
      </w:r>
      <w:r>
        <w:rPr>
          <w:color w:val="414142"/>
          <w:w w:val="90"/>
        </w:rPr>
        <w:t>（陈雄辉〉</w:t>
      </w:r>
      <w:r>
        <w:rPr/>
      </w:r>
    </w:p>
    <w:p>
      <w:pPr>
        <w:spacing w:before="116"/>
        <w:ind w:left="2579" w:right="0" w:firstLine="0"/>
        <w:jc w:val="left"/>
        <w:rPr>
          <w:rFonts w:ascii="Times New Roman" w:hAnsi="Times New Roman" w:cs="Times New Roman" w:eastAsia="Times New Roman"/>
          <w:sz w:val="20"/>
          <w:szCs w:val="20"/>
        </w:rPr>
      </w:pPr>
      <w:r>
        <w:rPr>
          <w:rFonts w:ascii="宋体" w:hAnsi="宋体" w:cs="宋体" w:eastAsia="宋体"/>
          <w:color w:val="575759"/>
          <w:sz w:val="20"/>
          <w:szCs w:val="20"/>
        </w:rPr>
        <w:t>高校</w:t>
      </w:r>
      <w:r>
        <w:rPr>
          <w:rFonts w:ascii="宋体" w:hAnsi="宋体" w:cs="宋体" w:eastAsia="宋体"/>
          <w:color w:val="2A2A2A"/>
          <w:sz w:val="20"/>
          <w:szCs w:val="20"/>
        </w:rPr>
        <w:t>工作人员专题培训</w:t>
      </w:r>
      <w:r>
        <w:rPr>
          <w:rFonts w:ascii="Arial" w:hAnsi="Arial" w:cs="Arial" w:eastAsia="Arial"/>
          <w:color w:val="2A2A2A"/>
          <w:sz w:val="18"/>
          <w:szCs w:val="18"/>
        </w:rPr>
        <w:t>JI </w:t>
      </w:r>
      <w:r>
        <w:rPr>
          <w:rFonts w:ascii="Arial" w:hAnsi="Arial" w:cs="Arial" w:eastAsia="Arial"/>
          <w:color w:val="2A2A2A"/>
          <w:spacing w:val="32"/>
          <w:sz w:val="18"/>
          <w:szCs w:val="18"/>
        </w:rPr>
        <w:t> </w:t>
      </w:r>
      <w:r>
        <w:rPr>
          <w:rFonts w:ascii="Times New Roman" w:hAnsi="Times New Roman" w:cs="Times New Roman" w:eastAsia="Times New Roman"/>
          <w:color w:val="414142"/>
          <w:sz w:val="20"/>
          <w:szCs w:val="20"/>
        </w:rPr>
        <w:t>(50)</w:t>
      </w:r>
      <w:r>
        <w:rPr>
          <w:rFonts w:ascii="Times New Roman" w:hAnsi="Times New Roman" w:cs="Times New Roman" w:eastAsia="Times New Roman"/>
          <w:sz w:val="20"/>
          <w:szCs w:val="20"/>
        </w:rPr>
      </w:r>
    </w:p>
    <w:p>
      <w:pPr>
        <w:spacing w:after="0"/>
        <w:jc w:val="left"/>
        <w:rPr>
          <w:rFonts w:ascii="Times New Roman" w:hAnsi="Times New Roman" w:cs="Times New Roman" w:eastAsia="Times New Roman"/>
          <w:sz w:val="20"/>
          <w:szCs w:val="20"/>
        </w:rPr>
        <w:sectPr>
          <w:type w:val="continuous"/>
          <w:pgSz w:w="11910" w:h="16850"/>
          <w:pgMar w:top="1580" w:bottom="280" w:left="980" w:right="1240"/>
          <w:cols w:num="2" w:equalWidth="0">
            <w:col w:w="851" w:space="40"/>
            <w:col w:w="8799"/>
          </w:cols>
        </w:sectPr>
      </w:pPr>
    </w:p>
    <w:p>
      <w:pPr>
        <w:pStyle w:val="BodyText"/>
        <w:spacing w:line="280" w:lineRule="auto" w:before="126"/>
        <w:ind w:left="251" w:right="315" w:firstLine="424"/>
        <w:jc w:val="both"/>
      </w:pPr>
      <w:r>
        <w:rPr>
          <w:color w:val="575759"/>
          <w:w w:val="105"/>
        </w:rPr>
        <w:t>本部分面向高校工作人员开设</w:t>
      </w:r>
      <w:r>
        <w:rPr>
          <w:color w:val="575759"/>
          <w:spacing w:val="38"/>
          <w:w w:val="105"/>
        </w:rPr>
        <w:t> </w:t>
      </w:r>
      <w:r>
        <w:rPr>
          <w:color w:val="575759"/>
          <w:spacing w:val="-10"/>
          <w:w w:val="105"/>
        </w:rPr>
        <w:t>，包括高校研究生导师、教学秘书、高校培</w:t>
      </w:r>
      <w:r>
        <w:rPr>
          <w:color w:val="2A2A2A"/>
          <w:spacing w:val="-10"/>
          <w:w w:val="105"/>
        </w:rPr>
        <w:t>训</w:t>
      </w:r>
      <w:r>
        <w:rPr>
          <w:color w:val="575759"/>
          <w:spacing w:val="-10"/>
          <w:w w:val="105"/>
        </w:rPr>
        <w:t>工作者、教学管理者</w:t>
      </w:r>
      <w:r>
        <w:rPr>
          <w:color w:val="575759"/>
          <w:w w:val="102"/>
        </w:rPr>
        <w:t> </w:t>
      </w:r>
      <w:r>
        <w:rPr>
          <w:color w:val="575759"/>
          <w:spacing w:val="-4"/>
          <w:w w:val="105"/>
        </w:rPr>
        <w:t>等。邀请经验丰富的从业者分享他</w:t>
      </w:r>
      <w:r>
        <w:rPr>
          <w:color w:val="2A2A2A"/>
          <w:spacing w:val="-4"/>
          <w:w w:val="105"/>
        </w:rPr>
        <w:t>们的工作</w:t>
      </w:r>
      <w:r>
        <w:rPr>
          <w:color w:val="575759"/>
          <w:spacing w:val="-4"/>
          <w:w w:val="105"/>
        </w:rPr>
        <w:t>理念和方法 </w:t>
      </w:r>
      <w:r>
        <w:rPr>
          <w:color w:val="575759"/>
          <w:spacing w:val="-8"/>
          <w:w w:val="105"/>
        </w:rPr>
        <w:t>，使得参</w:t>
      </w:r>
      <w:r>
        <w:rPr>
          <w:color w:val="2A2A2A"/>
          <w:spacing w:val="-8"/>
          <w:w w:val="105"/>
        </w:rPr>
        <w:t>训</w:t>
      </w:r>
      <w:r>
        <w:rPr>
          <w:color w:val="575759"/>
          <w:spacing w:val="-8"/>
          <w:w w:val="105"/>
        </w:rPr>
        <w:t>高校工</w:t>
      </w:r>
      <w:r>
        <w:rPr>
          <w:color w:val="2A2A2A"/>
          <w:spacing w:val="-8"/>
          <w:w w:val="105"/>
        </w:rPr>
        <w:t>作人</w:t>
      </w:r>
      <w:r>
        <w:rPr>
          <w:color w:val="575759"/>
          <w:spacing w:val="-8"/>
          <w:w w:val="105"/>
        </w:rPr>
        <w:t>员深入认识本职工作的</w:t>
      </w:r>
      <w:r>
        <w:rPr>
          <w:color w:val="575759"/>
          <w:spacing w:val="-76"/>
          <w:w w:val="105"/>
        </w:rPr>
        <w:t> </w:t>
      </w:r>
      <w:r>
        <w:rPr>
          <w:color w:val="575759"/>
          <w:spacing w:val="-76"/>
          <w:w w:val="105"/>
        </w:rPr>
      </w:r>
      <w:r>
        <w:rPr>
          <w:color w:val="414142"/>
          <w:spacing w:val="-4"/>
          <w:w w:val="105"/>
        </w:rPr>
        <w:t>内涵和发展前景，掌握正确的工作方法</w:t>
      </w:r>
      <w:r>
        <w:rPr>
          <w:color w:val="414142"/>
          <w:spacing w:val="-23"/>
          <w:w w:val="105"/>
        </w:rPr>
        <w:t> </w:t>
      </w:r>
      <w:r>
        <w:rPr>
          <w:color w:val="414142"/>
          <w:w w:val="105"/>
        </w:rPr>
        <w:t>。</w:t>
      </w:r>
      <w:r>
        <w:rPr/>
      </w:r>
    </w:p>
    <w:p>
      <w:pPr>
        <w:pStyle w:val="BodyText"/>
        <w:tabs>
          <w:tab w:pos="5312" w:val="left" w:leader="none"/>
        </w:tabs>
        <w:spacing w:line="227" w:lineRule="exact" w:before="119"/>
        <w:ind w:left="1093" w:right="0"/>
        <w:jc w:val="left"/>
      </w:pPr>
      <w:r>
        <w:rPr>
          <w:color w:val="575759"/>
          <w:position w:val="1"/>
        </w:rPr>
        <w:t>高校教师培</w:t>
      </w:r>
      <w:r>
        <w:rPr>
          <w:color w:val="2A2A2A"/>
          <w:position w:val="1"/>
        </w:rPr>
        <w:t>训工作</w:t>
      </w:r>
      <w:r>
        <w:rPr>
          <w:color w:val="575759"/>
          <w:position w:val="1"/>
        </w:rPr>
        <w:t>者专题研修（叶丙</w:t>
        <w:tab/>
      </w:r>
      <w:r>
        <w:rPr>
          <w:color w:val="575759"/>
          <w:w w:val="105"/>
        </w:rPr>
        <w:t>高校教师发展工作策略</w:t>
      </w:r>
      <w:r>
        <w:rPr>
          <w:color w:val="575759"/>
          <w:spacing w:val="-62"/>
          <w:w w:val="105"/>
        </w:rPr>
        <w:t> </w:t>
      </w:r>
      <w:r>
        <w:rPr>
          <w:color w:val="2A2A2A"/>
          <w:w w:val="105"/>
        </w:rPr>
        <w:t>与</w:t>
      </w:r>
      <w:r>
        <w:rPr>
          <w:color w:val="575759"/>
          <w:w w:val="105"/>
        </w:rPr>
        <w:t>培训项目设计实施</w:t>
      </w:r>
      <w:r>
        <w:rPr/>
      </w:r>
    </w:p>
    <w:p>
      <w:pPr>
        <w:spacing w:after="0" w:line="227" w:lineRule="exact"/>
        <w:jc w:val="left"/>
        <w:sectPr>
          <w:type w:val="continuous"/>
          <w:pgSz w:w="11910" w:h="16850"/>
          <w:pgMar w:top="1580" w:bottom="280" w:left="980" w:right="1240"/>
        </w:sectPr>
      </w:pPr>
    </w:p>
    <w:p>
      <w:pPr>
        <w:pStyle w:val="BodyText"/>
        <w:tabs>
          <w:tab w:pos="1079" w:val="left" w:leader="none"/>
          <w:tab w:pos="4976" w:val="right" w:leader="none"/>
        </w:tabs>
        <w:spacing w:line="339" w:lineRule="exact"/>
        <w:ind w:left="402" w:right="0"/>
        <w:jc w:val="left"/>
        <w:rPr>
          <w:rFonts w:ascii="Times New Roman" w:hAnsi="Times New Roman" w:cs="Times New Roman" w:eastAsia="Times New Roman"/>
        </w:rPr>
      </w:pPr>
      <w:r>
        <w:rPr>
          <w:rFonts w:ascii="Times New Roman" w:hAnsi="Times New Roman" w:cs="Times New Roman" w:eastAsia="Times New Roman"/>
          <w:color w:val="2A2A2A"/>
          <w:spacing w:val="4"/>
          <w:position w:val="5"/>
        </w:rPr>
        <w:t>7</w:t>
      </w:r>
      <w:r>
        <w:rPr>
          <w:rFonts w:ascii="Times New Roman" w:hAnsi="Times New Roman" w:cs="Times New Roman" w:eastAsia="Times New Roman"/>
          <w:color w:val="575759"/>
          <w:spacing w:val="4"/>
          <w:position w:val="5"/>
        </w:rPr>
        <w:t>57</w:t>
        <w:tab/>
      </w:r>
      <w:r>
        <w:rPr>
          <w:color w:val="414142"/>
          <w:position w:val="-9"/>
        </w:rPr>
        <w:t>成）</w:t>
      </w:r>
      <w:r>
        <w:rPr>
          <w:rFonts w:ascii="Times New Roman" w:hAnsi="Times New Roman" w:cs="Times New Roman" w:eastAsia="Times New Roman"/>
          <w:color w:val="414142"/>
        </w:rPr>
        <w:tab/>
        <w:t>735</w:t>
      </w:r>
      <w:r>
        <w:rPr>
          <w:rFonts w:ascii="Times New Roman" w:hAnsi="Times New Roman" w:cs="Times New Roman" w:eastAsia="Times New Roman"/>
        </w:rPr>
      </w:r>
    </w:p>
    <w:p>
      <w:pPr>
        <w:pStyle w:val="BodyText"/>
        <w:spacing w:line="240" w:lineRule="auto" w:before="186"/>
        <w:ind w:left="396" w:right="0"/>
        <w:jc w:val="left"/>
      </w:pPr>
      <w:r>
        <w:rPr>
          <w:spacing w:val="-6"/>
        </w:rPr>
        <w:br w:type="column"/>
      </w:r>
      <w:r>
        <w:rPr>
          <w:color w:val="414142"/>
          <w:spacing w:val="-6"/>
        </w:rPr>
        <w:t>（郭为禄、周忠良、韩映雄</w:t>
      </w:r>
      <w:r>
        <w:rPr>
          <w:color w:val="414142"/>
          <w:spacing w:val="19"/>
        </w:rPr>
        <w:t> </w:t>
      </w:r>
      <w:r>
        <w:rPr>
          <w:color w:val="414142"/>
          <w:spacing w:val="-12"/>
        </w:rPr>
        <w:t>、黄健、李霄翔）</w:t>
      </w:r>
      <w:r>
        <w:rPr>
          <w:spacing w:val="-12"/>
        </w:rPr>
      </w:r>
    </w:p>
    <w:p>
      <w:pPr>
        <w:spacing w:after="0" w:line="240" w:lineRule="auto"/>
        <w:jc w:val="left"/>
        <w:sectPr>
          <w:type w:val="continuous"/>
          <w:pgSz w:w="11910" w:h="16850"/>
          <w:pgMar w:top="1580" w:bottom="280" w:left="980" w:right="1240"/>
          <w:cols w:num="2" w:equalWidth="0">
            <w:col w:w="4977" w:space="40"/>
            <w:col w:w="4673"/>
          </w:cols>
        </w:sectPr>
      </w:pPr>
    </w:p>
    <w:p>
      <w:pPr>
        <w:pStyle w:val="BodyText"/>
        <w:tabs>
          <w:tab w:pos="5305" w:val="left" w:leader="none"/>
        </w:tabs>
        <w:spacing w:line="256" w:lineRule="exact" w:before="131"/>
        <w:ind w:left="1072" w:right="0"/>
        <w:jc w:val="left"/>
      </w:pPr>
      <w:r>
        <w:rPr>
          <w:color w:val="414142"/>
          <w:w w:val="107"/>
          <w:position w:val="1"/>
        </w:rPr>
        <w:t>我国教师教育发展和教师培训趋势</w:t>
      </w:r>
      <w:r>
        <w:rPr>
          <w:color w:val="414142"/>
          <w:position w:val="1"/>
        </w:rPr>
        <w:tab/>
      </w:r>
      <w:r>
        <w:rPr>
          <w:color w:val="575759"/>
          <w:w w:val="105"/>
        </w:rPr>
        <w:t>高校人力资源管理工</w:t>
      </w:r>
      <w:r>
        <w:rPr>
          <w:color w:val="575759"/>
          <w:spacing w:val="-68"/>
        </w:rPr>
        <w:t> </w:t>
      </w:r>
      <w:r>
        <w:rPr>
          <w:color w:val="2A2A2A"/>
          <w:w w:val="107"/>
        </w:rPr>
        <w:t>作创</w:t>
      </w:r>
      <w:r>
        <w:rPr>
          <w:color w:val="2A2A2A"/>
          <w:spacing w:val="6"/>
          <w:w w:val="107"/>
        </w:rPr>
        <w:t>新</w:t>
      </w:r>
      <w:r>
        <w:rPr>
          <w:color w:val="575759"/>
          <w:w w:val="96"/>
        </w:rPr>
        <w:t>专题培</w:t>
      </w:r>
      <w:r>
        <w:rPr>
          <w:color w:val="575759"/>
          <w:spacing w:val="-12"/>
          <w:w w:val="96"/>
        </w:rPr>
        <w:t>训</w:t>
      </w:r>
      <w:r>
        <w:rPr>
          <w:color w:val="575759"/>
          <w:spacing w:val="-4"/>
          <w:w w:val="20"/>
        </w:rPr>
        <w:t>｜</w:t>
      </w:r>
      <w:r>
        <w:rPr>
          <w:color w:val="2A2A2A"/>
          <w:w w:val="20"/>
        </w:rPr>
        <w:t>｜</w:t>
      </w:r>
      <w:r>
        <w:rPr>
          <w:color w:val="2A2A2A"/>
          <w:spacing w:val="32"/>
        </w:rPr>
        <w:t> </w:t>
      </w:r>
      <w:r>
        <w:rPr>
          <w:color w:val="2A2A2A"/>
          <w:spacing w:val="16"/>
          <w:w w:val="42"/>
        </w:rPr>
        <w:t>〈</w:t>
      </w:r>
      <w:r>
        <w:rPr>
          <w:color w:val="575759"/>
          <w:w w:val="104"/>
        </w:rPr>
        <w:t>李永</w:t>
      </w:r>
      <w:r>
        <w:rPr/>
      </w:r>
    </w:p>
    <w:p>
      <w:pPr>
        <w:pStyle w:val="BodyText"/>
        <w:tabs>
          <w:tab w:pos="4657" w:val="left" w:leader="none"/>
        </w:tabs>
        <w:spacing w:line="182" w:lineRule="exact"/>
        <w:ind w:left="402" w:right="0"/>
        <w:jc w:val="left"/>
        <w:rPr>
          <w:rFonts w:ascii="Times New Roman" w:hAnsi="Times New Roman" w:cs="Times New Roman" w:eastAsia="Times New Roman"/>
        </w:rPr>
      </w:pPr>
      <w:r>
        <w:rPr>
          <w:rFonts w:ascii="Times New Roman"/>
          <w:color w:val="414142"/>
          <w:position w:val="1"/>
        </w:rPr>
        <w:t>755</w:t>
      </w:r>
      <w:r>
        <w:rPr>
          <w:rFonts w:ascii="Times New Roman"/>
          <w:color w:val="414142"/>
        </w:rPr>
        <w:tab/>
      </w:r>
      <w:r>
        <w:rPr>
          <w:rFonts w:ascii="Times New Roman"/>
          <w:color w:val="414142"/>
          <w:w w:val="105"/>
        </w:rPr>
        <w:t>820</w:t>
      </w:r>
      <w:r>
        <w:rPr>
          <w:rFonts w:ascii="Times New Roman"/>
        </w:rPr>
      </w:r>
    </w:p>
    <w:p>
      <w:pPr>
        <w:pStyle w:val="BodyText"/>
        <w:tabs>
          <w:tab w:pos="5298" w:val="left" w:leader="none"/>
        </w:tabs>
        <w:spacing w:line="229" w:lineRule="exact"/>
        <w:ind w:left="1064" w:right="0"/>
        <w:jc w:val="left"/>
      </w:pPr>
      <w:r>
        <w:rPr>
          <w:color w:val="414142"/>
          <w:position w:val="1"/>
        </w:rPr>
        <w:t>及项目设计</w:t>
      </w:r>
      <w:r>
        <w:rPr>
          <w:color w:val="414142"/>
          <w:spacing w:val="-50"/>
          <w:position w:val="1"/>
        </w:rPr>
        <w:t> </w:t>
      </w:r>
      <w:r>
        <w:rPr>
          <w:color w:val="414142"/>
          <w:spacing w:val="-4"/>
          <w:position w:val="1"/>
        </w:rPr>
        <w:t>（朱旭东、周跃良〉</w:t>
        <w:tab/>
      </w:r>
      <w:r>
        <w:rPr>
          <w:color w:val="414142"/>
          <w:spacing w:val="-9"/>
          <w:w w:val="105"/>
        </w:rPr>
        <w:t>瑞、于海波、柯江林）</w:t>
      </w:r>
      <w:r>
        <w:rPr>
          <w:spacing w:val="-9"/>
        </w:rPr>
      </w:r>
    </w:p>
    <w:p>
      <w:pPr>
        <w:spacing w:line="240" w:lineRule="auto" w:before="12"/>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980" w:right="1240"/>
        </w:sectPr>
      </w:pPr>
    </w:p>
    <w:p>
      <w:pPr>
        <w:pStyle w:val="BodyText"/>
        <w:spacing w:line="250" w:lineRule="exact" w:before="38"/>
        <w:ind w:left="1072" w:right="0"/>
        <w:jc w:val="left"/>
      </w:pPr>
      <w:r>
        <w:rPr/>
        <w:pict>
          <v:group style="position:absolute;margin-left:54.720001pt;margin-top:73.799980pt;width:473.6pt;height:697.7pt;mso-position-horizontal-relative:page;mso-position-vertical-relative:page;z-index:-575296" coordorigin="1094,1476" coordsize="9472,13954">
            <v:group style="position:absolute;left:1202;top:1480;width:8878;height:2" coordorigin="1202,1480" coordsize="8878,2">
              <v:shape style="position:absolute;left:1202;top:1480;width:8878;height:2" coordorigin="1202,1480" coordsize="8878,0" path="m1202,1480l10080,1480e" filled="false" stroked="true" strokeweight=".36pt" strokecolor="#3b3b3b">
                <v:path arrowok="t"/>
              </v:shape>
            </v:group>
            <v:group style="position:absolute;left:1202;top:2128;width:764;height:2" coordorigin="1202,2128" coordsize="764,2">
              <v:shape style="position:absolute;left:1202;top:2128;width:764;height:2" coordorigin="1202,2128" coordsize="764,0" path="m1202,2128l1966,2128e" filled="false" stroked="true" strokeweight=".36pt" strokecolor="#131313">
                <v:path arrowok="t"/>
              </v:shape>
            </v:group>
            <v:group style="position:absolute;left:1930;top:1483;width:2;height:980" coordorigin="1930,1483" coordsize="2,980">
              <v:shape style="position:absolute;left:1930;top:1483;width:2;height:980" coordorigin="1930,1483" coordsize="0,980" path="m1930,2462l1930,1483e" filled="false" stroked="true" strokeweight=".36pt" strokecolor="#232323">
                <v:path arrowok="t"/>
              </v:shape>
            </v:group>
            <v:group style="position:absolute;left:5382;top:1562;width:2;height:173" coordorigin="5382,1562" coordsize="2,173">
              <v:shape style="position:absolute;left:5382;top:1562;width:2;height:173" coordorigin="5382,1562" coordsize="0,173" path="m5382,1735l5382,1562e" filled="false" stroked="true" strokeweight=".36pt" strokecolor="#2f2f34">
                <v:path arrowok="t"/>
              </v:shape>
            </v:group>
            <v:group style="position:absolute;left:5386;top:1487;width:828;height:2" coordorigin="5386,1487" coordsize="828,2">
              <v:shape style="position:absolute;left:5386;top:1487;width:828;height:2" coordorigin="5386,1487" coordsize="828,0" path="m5386,1487l6214,1487e" filled="false" stroked="true" strokeweight=".36pt" strokecolor="#282828">
                <v:path arrowok="t"/>
              </v:shape>
            </v:group>
            <v:group style="position:absolute;left:5386;top:2138;width:828;height:2" coordorigin="5386,2138" coordsize="828,2">
              <v:shape style="position:absolute;left:5386;top:2138;width:828;height:2" coordorigin="5386,2138" coordsize="828,0" path="m5386,2138l6214,2138e" filled="false" stroked="true" strokeweight=".72pt" strokecolor="#4b4b4b">
                <v:path arrowok="t"/>
              </v:shape>
            </v:group>
            <v:group style="position:absolute;left:6178;top:1483;width:2;height:656" coordorigin="6178,1483" coordsize="2,656">
              <v:shape style="position:absolute;left:6178;top:1483;width:2;height:656" coordorigin="6178,1483" coordsize="0,656" path="m6178,2138l6178,1483e" filled="false" stroked="true" strokeweight=".36pt" strokecolor="#3f3f3f">
                <v:path arrowok="t"/>
              </v:shape>
            </v:group>
            <v:group style="position:absolute;left:6149;top:1501;width:4414;height:2" coordorigin="6149,1501" coordsize="4414,2">
              <v:shape style="position:absolute;left:6149;top:1501;width:4414;height:2" coordorigin="6149,1501" coordsize="4414,0" path="m6149,1501l10562,1501e" filled="false" stroked="true" strokeweight=".36pt" strokecolor="#3b3b3b">
                <v:path arrowok="t"/>
              </v:shape>
            </v:group>
            <v:group style="position:absolute;left:10498;top:1483;width:2;height:656" coordorigin="10498,1483" coordsize="2,656">
              <v:shape style="position:absolute;left:10498;top:1483;width:2;height:656" coordorigin="10498,1483" coordsize="0,656" path="m10498,2138l10498,1483e" filled="false" stroked="true" strokeweight=".36pt" strokecolor="#0c0c0c">
                <v:path arrowok="t"/>
              </v:shape>
            </v:group>
            <v:group style="position:absolute;left:1901;top:2131;width:2031;height:2" coordorigin="1901,2131" coordsize="2031,2">
              <v:shape style="position:absolute;left:1901;top:2131;width:2031;height:2" coordorigin="1901,2131" coordsize="2031,0" path="m1901,2131l3931,2131e" filled="false" stroked="true" strokeweight=".72pt" strokecolor="#484848">
                <v:path arrowok="t"/>
              </v:shape>
            </v:group>
            <v:group style="position:absolute;left:3874;top:2135;width:1577;height:2" coordorigin="3874,2135" coordsize="1577,2">
              <v:shape style="position:absolute;left:3874;top:2135;width:1577;height:2" coordorigin="3874,2135" coordsize="1577,0" path="m3874,2135l5450,2135e" filled="false" stroked="true" strokeweight=".36pt" strokecolor="#1c1c1c">
                <v:path arrowok="t"/>
              </v:shape>
            </v:group>
            <v:group style="position:absolute;left:5414;top:1822;width:2;height:641" coordorigin="5414,1822" coordsize="2,641">
              <v:shape style="position:absolute;left:5414;top:1822;width:2;height:641" coordorigin="5414,1822" coordsize="0,641" path="m5414,2462l5414,1822e" filled="false" stroked="true" strokeweight=".36pt" strokecolor="#444444">
                <v:path arrowok="t"/>
              </v:shape>
            </v:group>
            <v:group style="position:absolute;left:6149;top:2149;width:4385;height:2" coordorigin="6149,2149" coordsize="4385,2">
              <v:shape style="position:absolute;left:6149;top:2149;width:4385;height:2" coordorigin="6149,2149" coordsize="4385,0" path="m6149,2149l10534,2149e" filled="false" stroked="true" strokeweight=".36pt" strokecolor="#383838">
                <v:path arrowok="t"/>
              </v:shape>
            </v:group>
            <v:group style="position:absolute;left:6178;top:2124;width:2;height:339" coordorigin="6178,2124" coordsize="2,339">
              <v:shape style="position:absolute;left:6178;top:2124;width:2;height:339" coordorigin="6178,2124" coordsize="0,339" path="m6178,2462l6178,2124e" filled="false" stroked="true" strokeweight=".36pt" strokecolor="#1f1f1f">
                <v:path arrowok="t"/>
              </v:shape>
            </v:group>
            <v:group style="position:absolute;left:10498;top:2131;width:2;height:332" coordorigin="10498,2131" coordsize="2,332">
              <v:shape style="position:absolute;left:10498;top:2131;width:2;height:332" coordorigin="10498,2131" coordsize="0,332" path="m10498,2462l10498,2131e" filled="false" stroked="true" strokeweight=".36pt" strokecolor="#575757">
                <v:path arrowok="t"/>
              </v:shape>
            </v:group>
            <v:group style="position:absolute;left:1930;top:2462;width:2;height:317" coordorigin="1930,2462" coordsize="2,317">
              <v:shape style="position:absolute;left:1930;top:2462;width:2;height:317" coordorigin="1930,2462" coordsize="0,317" path="m1930,2779l1930,2462e" filled="false" stroked="true" strokeweight=".36pt" strokecolor="#000000">
                <v:path arrowok="t"/>
              </v:shape>
            </v:group>
            <v:group style="position:absolute;left:5414;top:2462;width:2;height:317" coordorigin="5414,2462" coordsize="2,317">
              <v:shape style="position:absolute;left:5414;top:2462;width:2;height:317" coordorigin="5414,2462" coordsize="0,317" path="m5414,2779l5414,2462e" filled="false" stroked="true" strokeweight=".36pt" strokecolor="#000000">
                <v:path arrowok="t"/>
              </v:shape>
            </v:group>
            <v:group style="position:absolute;left:6178;top:2462;width:2;height:620" coordorigin="6178,2462" coordsize="2,620">
              <v:shape style="position:absolute;left:6178;top:2462;width:2;height:620" coordorigin="6178,2462" coordsize="0,620" path="m6178,3082l6178,2462e" filled="false" stroked="true" strokeweight=".36pt" strokecolor="#080808">
                <v:path arrowok="t"/>
              </v:shape>
            </v:group>
            <v:group style="position:absolute;left:10498;top:2462;width:2;height:620" coordorigin="10498,2462" coordsize="2,620">
              <v:shape style="position:absolute;left:10498;top:2462;width:2;height:620" coordorigin="10498,2462" coordsize="0,620" path="m10498,3082l10498,2462e" filled="false" stroked="true" strokeweight=".36pt" strokecolor="#000000">
                <v:path arrowok="t"/>
              </v:shape>
            </v:group>
            <v:group style="position:absolute;left:1123;top:1483;width:2;height:5508" coordorigin="1123,1483" coordsize="2,5508">
              <v:shape style="position:absolute;left:1123;top:1483;width:2;height:5508" coordorigin="1123,1483" coordsize="0,5508" path="m1123,6991l1123,1483e" filled="false" stroked="true" strokeweight=".36pt" strokecolor="#000000">
                <v:path arrowok="t"/>
              </v:shape>
            </v:group>
            <v:group style="position:absolute;left:1188;top:3074;width:778;height:2" coordorigin="1188,3074" coordsize="778,2">
              <v:shape style="position:absolute;left:1188;top:3074;width:778;height:2" coordorigin="1188,3074" coordsize="778,0" path="m1188,3074l1966,3074e" filled="false" stroked="true" strokeweight=".72pt" strokecolor="#484848">
                <v:path arrowok="t"/>
              </v:shape>
            </v:group>
            <v:group style="position:absolute;left:1930;top:2779;width:2;height:2261" coordorigin="1930,2779" coordsize="2,2261">
              <v:shape style="position:absolute;left:1930;top:2779;width:2;height:2261" coordorigin="1930,2779" coordsize="0,2261" path="m1930,5040l1930,2779e" filled="false" stroked="true" strokeweight=".36pt" strokecolor="#383838">
                <v:path arrowok="t"/>
              </v:shape>
            </v:group>
            <v:group style="position:absolute;left:1901;top:3078;width:4313;height:2" coordorigin="1901,3078" coordsize="4313,2">
              <v:shape style="position:absolute;left:1901;top:3078;width:4313;height:2" coordorigin="1901,3078" coordsize="4313,0" path="m1901,3078l6214,3078e" filled="false" stroked="true" strokeweight=".36pt" strokecolor="#343434">
                <v:path arrowok="t"/>
              </v:shape>
            </v:group>
            <v:group style="position:absolute;left:5414;top:2779;width:2;height:641" coordorigin="5414,2779" coordsize="2,641">
              <v:shape style="position:absolute;left:5414;top:2779;width:2;height:641" coordorigin="5414,2779" coordsize="0,641" path="m5414,3420l5414,2779e" filled="false" stroked="true" strokeweight=".36pt" strokecolor="#4b4b4b">
                <v:path arrowok="t"/>
              </v:shape>
            </v:group>
            <v:group style="position:absolute;left:6149;top:3092;width:4220;height:2" coordorigin="6149,3092" coordsize="4220,2">
              <v:shape style="position:absolute;left:6149;top:3092;width:4220;height:2" coordorigin="6149,3092" coordsize="4220,0" path="m6149,3092l10368,3092e" filled="false" stroked="true" strokeweight=".36pt" strokecolor="#383838">
                <v:path arrowok="t"/>
              </v:shape>
            </v:group>
            <v:group style="position:absolute;left:1188;top:3722;width:778;height:2" coordorigin="1188,3722" coordsize="778,2">
              <v:shape style="position:absolute;left:1188;top:3722;width:778;height:2" coordorigin="1188,3722" coordsize="778,0" path="m1188,3722l1966,3722e" filled="false" stroked="true" strokeweight=".36pt" strokecolor="#383838">
                <v:path arrowok="t"/>
              </v:shape>
            </v:group>
            <v:group style="position:absolute;left:5386;top:3733;width:828;height:2" coordorigin="5386,3733" coordsize="828,2">
              <v:shape style="position:absolute;left:5386;top:3733;width:828;height:2" coordorigin="5386,3733" coordsize="828,0" path="m5386,3733l6214,3733e" filled="false" stroked="true" strokeweight=".36pt" strokecolor="#232323">
                <v:path arrowok="t"/>
              </v:shape>
            </v:group>
            <v:group style="position:absolute;left:6178;top:3074;width:2;height:1966" coordorigin="6178,3074" coordsize="2,1966">
              <v:shape style="position:absolute;left:6178;top:3074;width:2;height:1966" coordorigin="6178,3074" coordsize="0,1966" path="m6178,5040l6178,3074e" filled="false" stroked="true" strokeweight=".36pt" strokecolor="#383838">
                <v:path arrowok="t"/>
              </v:shape>
            </v:group>
            <v:group style="position:absolute;left:6149;top:3748;width:4385;height:2" coordorigin="6149,3748" coordsize="4385,2">
              <v:shape style="position:absolute;left:6149;top:3748;width:4385;height:2" coordorigin="6149,3748" coordsize="4385,0" path="m6149,3748l10534,3748e" filled="false" stroked="true" strokeweight=".36pt" strokecolor="#383838">
                <v:path arrowok="t"/>
              </v:shape>
            </v:group>
            <v:group style="position:absolute;left:10498;top:3074;width:2;height:663" coordorigin="10498,3074" coordsize="2,663">
              <v:shape style="position:absolute;left:10498;top:3074;width:2;height:663" coordorigin="10498,3074" coordsize="0,663" path="m10498,3737l10498,3074e" filled="false" stroked="true" strokeweight=".36pt" strokecolor="#282828">
                <v:path arrowok="t"/>
              </v:shape>
            </v:group>
            <v:group style="position:absolute;left:1901;top:3726;width:2031;height:2" coordorigin="1901,3726" coordsize="2031,2">
              <v:shape style="position:absolute;left:1901;top:3726;width:2031;height:2" coordorigin="1901,3726" coordsize="2031,0" path="m1901,3726l3931,3726e" filled="false" stroked="true" strokeweight=".36pt" strokecolor="#232323">
                <v:path arrowok="t"/>
              </v:shape>
            </v:group>
            <v:group style="position:absolute;left:3874;top:3730;width:1577;height:2" coordorigin="3874,3730" coordsize="1577,2">
              <v:shape style="position:absolute;left:3874;top:3730;width:1577;height:2" coordorigin="3874,3730" coordsize="1577,0" path="m3874,3730l5450,3730e" filled="false" stroked="true" strokeweight=".72pt" strokecolor="#484848">
                <v:path arrowok="t"/>
              </v:shape>
            </v:group>
            <v:group style="position:absolute;left:5414;top:3420;width:2;height:317" coordorigin="5414,3420" coordsize="2,317">
              <v:shape style="position:absolute;left:5414;top:3420;width:2;height:317" coordorigin="5414,3420" coordsize="0,317" path="m5414,3737l5414,3420e" filled="false" stroked="true" strokeweight=".36pt" strokecolor="#0f0f0f">
                <v:path arrowok="t"/>
              </v:shape>
            </v:group>
            <v:group style="position:absolute;left:1181;top:4381;width:5033;height:2" coordorigin="1181,4381" coordsize="5033,2">
              <v:shape style="position:absolute;left:1181;top:4381;width:5033;height:2" coordorigin="1181,4381" coordsize="5033,0" path="m1181,4381l6214,4381e" filled="false" stroked="true" strokeweight=".36pt" strokecolor="#383838">
                <v:path arrowok="t"/>
              </v:shape>
            </v:group>
            <v:group style="position:absolute;left:5414;top:3730;width:2;height:994" coordorigin="5414,3730" coordsize="2,994">
              <v:shape style="position:absolute;left:5414;top:3730;width:2;height:994" coordorigin="5414,3730" coordsize="0,994" path="m5414,4723l5414,3730e" filled="false" stroked="true" strokeweight=".36pt" strokecolor="#343434">
                <v:path arrowok="t"/>
              </v:shape>
            </v:group>
            <v:group style="position:absolute;left:10530;top:3701;width:2;height:3212" coordorigin="10530,3701" coordsize="2,3212">
              <v:shape style="position:absolute;left:10530;top:3701;width:2;height:3212" coordorigin="10530,3701" coordsize="0,3212" path="m10530,6912l10530,3701e" filled="false" stroked="true" strokeweight=".72pt" strokecolor="#2f2f2f">
                <v:path arrowok="t"/>
              </v:shape>
            </v:group>
            <v:group style="position:absolute;left:6149;top:4396;width:4155;height:2" coordorigin="6149,4396" coordsize="4155,2">
              <v:shape style="position:absolute;left:6149;top:4396;width:4155;height:2" coordorigin="6149,4396" coordsize="4155,0" path="m6149,4396l10303,4396e" filled="false" stroked="true" strokeweight=".36pt" strokecolor="#383838">
                <v:path arrowok="t"/>
              </v:shape>
            </v:group>
            <v:group style="position:absolute;left:1174;top:5029;width:792;height:2" coordorigin="1174,5029" coordsize="792,2">
              <v:shape style="position:absolute;left:1174;top:5029;width:792;height:2" coordorigin="1174,5029" coordsize="792,0" path="m1174,5029l1966,5029e" filled="false" stroked="true" strokeweight=".36pt" strokecolor="#0f0f0f">
                <v:path arrowok="t"/>
              </v:shape>
            </v:group>
            <v:group style="position:absolute;left:5386;top:5040;width:828;height:2" coordorigin="5386,5040" coordsize="828,2">
              <v:shape style="position:absolute;left:5386;top:5040;width:828;height:2" coordorigin="5386,5040" coordsize="828,0" path="m5386,5040l6214,5040e" filled="false" stroked="true" strokeweight=".72pt" strokecolor="#3f3f3f">
                <v:path arrowok="t"/>
              </v:shape>
            </v:group>
            <v:group style="position:absolute;left:6149;top:5051;width:4385;height:2" coordorigin="6149,5051" coordsize="4385,2">
              <v:shape style="position:absolute;left:6149;top:5051;width:4385;height:2" coordorigin="6149,5051" coordsize="4385,0" path="m6149,5051l10534,5051e" filled="false" stroked="true" strokeweight=".36pt" strokecolor="#343434">
                <v:path arrowok="t"/>
              </v:shape>
            </v:group>
            <v:group style="position:absolute;left:1901;top:5033;width:2031;height:2" coordorigin="1901,5033" coordsize="2031,2">
              <v:shape style="position:absolute;left:1901;top:5033;width:2031;height:2" coordorigin="1901,5033" coordsize="2031,0" path="m1901,5033l3931,5033e" filled="false" stroked="true" strokeweight=".72pt" strokecolor="#444444">
                <v:path arrowok="t"/>
              </v:shape>
            </v:group>
            <v:group style="position:absolute;left:3874;top:5036;width:1577;height:2" coordorigin="3874,5036" coordsize="1577,2">
              <v:shape style="position:absolute;left:3874;top:5036;width:1577;height:2" coordorigin="3874,5036" coordsize="1577,0" path="m3874,5036l5450,5036e" filled="false" stroked="true" strokeweight=".36pt" strokecolor="#181818">
                <v:path arrowok="t"/>
              </v:shape>
            </v:group>
            <v:group style="position:absolute;left:5414;top:4723;width:2;height:3255" coordorigin="5414,4723" coordsize="2,3255">
              <v:shape style="position:absolute;left:5414;top:4723;width:2;height:3255" coordorigin="5414,4723" coordsize="0,3255" path="m5414,7978l5414,4723e" filled="false" stroked="true" strokeweight=".36pt" strokecolor="#131313">
                <v:path arrowok="t"/>
              </v:shape>
            </v:group>
            <v:group style="position:absolute;left:1930;top:5033;width:2;height:2945" coordorigin="1930,5033" coordsize="2,2945">
              <v:shape style="position:absolute;left:1930;top:5033;width:2;height:2945" coordorigin="1930,5033" coordsize="0,2945" path="m1930,7978l1930,5033e" filled="false" stroked="true" strokeweight=".36pt" strokecolor="#0f0f0f">
                <v:path arrowok="t"/>
              </v:shape>
            </v:group>
            <v:group style="position:absolute;left:6178;top:5026;width:2;height:1318" coordorigin="6178,5026" coordsize="2,1318">
              <v:shape style="position:absolute;left:6178;top:5026;width:2;height:1318" coordorigin="6178,5026" coordsize="0,1318" path="m6178,6343l6178,5026e" filled="false" stroked="true" strokeweight=".36pt" strokecolor="#4f4f4f">
                <v:path arrowok="t"/>
              </v:shape>
            </v:group>
            <v:group style="position:absolute;left:6163;top:5706;width:4364;height:2" coordorigin="6163,5706" coordsize="4364,2">
              <v:shape style="position:absolute;left:6163;top:5706;width:4364;height:2" coordorigin="6163,5706" coordsize="4364,0" path="m6163,5706l10526,5706e" filled="false" stroked="true" strokeweight=".36pt" strokecolor="#383838">
                <v:path arrowok="t"/>
              </v:shape>
            </v:group>
            <v:group style="position:absolute;left:10523;top:3859;width:2;height:4860" coordorigin="10523,3859" coordsize="2,4860">
              <v:shape style="position:absolute;left:10523;top:3859;width:2;height:4860" coordorigin="10523,3859" coordsize="0,4860" path="m10523,8719l10523,3859e" filled="false" stroked="true" strokeweight=".72pt" strokecolor="#2f2f2f">
                <v:path arrowok="t"/>
              </v:shape>
            </v:group>
            <v:group style="position:absolute;left:6149;top:6354;width:4371;height:2" coordorigin="6149,6354" coordsize="4371,2">
              <v:shape style="position:absolute;left:6149;top:6354;width:4371;height:2" coordorigin="6149,6354" coordsize="4371,0" path="m6149,6354l10519,6354e" filled="false" stroked="true" strokeweight=".36pt" strokecolor="#343434">
                <v:path arrowok="t"/>
              </v:shape>
            </v:group>
            <v:group style="position:absolute;left:6149;top:7006;width:4364;height:2" coordorigin="6149,7006" coordsize="4364,2">
              <v:shape style="position:absolute;left:6149;top:7006;width:4364;height:2" coordorigin="6149,7006" coordsize="4364,0" path="m6149,7006l10512,7006e" filled="false" stroked="true" strokeweight=".36pt" strokecolor="#343434">
                <v:path arrowok="t"/>
              </v:shape>
            </v:group>
            <v:group style="position:absolute;left:1152;top:7636;width:814;height:2" coordorigin="1152,7636" coordsize="814,2">
              <v:shape style="position:absolute;left:1152;top:7636;width:814;height:2" coordorigin="1152,7636" coordsize="814,0" path="m1152,7636l1966,7636e" filled="false" stroked="true" strokeweight=".36pt" strokecolor="#0f0f0f">
                <v:path arrowok="t"/>
              </v:shape>
            </v:group>
            <v:group style="position:absolute;left:1901;top:7643;width:4313;height:2" coordorigin="1901,7643" coordsize="4313,2">
              <v:shape style="position:absolute;left:1901;top:7643;width:4313;height:2" coordorigin="1901,7643" coordsize="4313,0" path="m1901,7643l6214,7643e" filled="false" stroked="true" strokeweight=".72pt" strokecolor="#3b3b3b">
                <v:path arrowok="t"/>
              </v:shape>
            </v:group>
            <v:group style="position:absolute;left:6178;top:6984;width:2;height:663" coordorigin="6178,6984" coordsize="2,663">
              <v:shape style="position:absolute;left:6178;top:6984;width:2;height:663" coordorigin="6178,6984" coordsize="0,663" path="m6178,7646l6178,6984e" filled="false" stroked="true" strokeweight=".36pt" strokecolor="#282828">
                <v:path arrowok="t"/>
              </v:shape>
            </v:group>
            <v:group style="position:absolute;left:6149;top:7657;width:4364;height:2" coordorigin="6149,7657" coordsize="4364,2">
              <v:shape style="position:absolute;left:6149;top:7657;width:4364;height:2" coordorigin="6149,7657" coordsize="4364,0" path="m6149,7657l10512,7657e" filled="false" stroked="true" strokeweight=".36pt" strokecolor="#343434">
                <v:path arrowok="t"/>
              </v:shape>
            </v:group>
            <v:group style="position:absolute;left:1145;top:8287;width:821;height:2" coordorigin="1145,8287" coordsize="821,2">
              <v:shape style="position:absolute;left:1145;top:8287;width:821;height:2" coordorigin="1145,8287" coordsize="821,0" path="m1145,8287l1966,8287e" filled="false" stroked="true" strokeweight=".72pt" strokecolor="#4f4f4f">
                <v:path arrowok="t"/>
              </v:shape>
            </v:group>
            <v:group style="position:absolute;left:1152;top:5465;width:2;height:3514" coordorigin="1152,5465" coordsize="2,3514">
              <v:shape style="position:absolute;left:1152;top:5465;width:2;height:3514" coordorigin="1152,5465" coordsize="0,3514" path="m1152,8978l1152,5465e" filled="false" stroked="true" strokeweight=".36pt" strokecolor="#2b2b2b">
                <v:path arrowok="t"/>
              </v:shape>
            </v:group>
            <v:group style="position:absolute;left:1930;top:7978;width:2;height:317" coordorigin="1930,7978" coordsize="2,317">
              <v:shape style="position:absolute;left:1930;top:7978;width:2;height:317" coordorigin="1930,7978" coordsize="0,317" path="m1930,8294l1930,7978e" filled="false" stroked="true" strokeweight=".36pt" strokecolor="#484848">
                <v:path arrowok="t"/>
              </v:shape>
            </v:group>
            <v:group style="position:absolute;left:1901;top:8287;width:2031;height:2" coordorigin="1901,8287" coordsize="2031,2">
              <v:shape style="position:absolute;left:1901;top:8287;width:2031;height:2" coordorigin="1901,8287" coordsize="2031,0" path="m1901,8287l3931,8287e" filled="false" stroked="true" strokeweight=".72pt" strokecolor="#3b3b3b">
                <v:path arrowok="t"/>
              </v:shape>
            </v:group>
            <v:group style="position:absolute;left:3874;top:8291;width:1577;height:2" coordorigin="3874,8291" coordsize="1577,2">
              <v:shape style="position:absolute;left:3874;top:8291;width:1577;height:2" coordorigin="3874,8291" coordsize="1577,0" path="m3874,8291l5450,8291e" filled="false" stroked="true" strokeweight=".36pt" strokecolor="#1c1c1c">
                <v:path arrowok="t"/>
              </v:shape>
            </v:group>
            <v:group style="position:absolute;left:5414;top:7978;width:2;height:317" coordorigin="5414,7978" coordsize="2,317">
              <v:shape style="position:absolute;left:5414;top:7978;width:2;height:317" coordorigin="5414,7978" coordsize="0,317" path="m5414,8294l5414,7978e" filled="false" stroked="true" strokeweight=".36pt" strokecolor="#4b4b4b">
                <v:path arrowok="t"/>
              </v:shape>
            </v:group>
            <v:group style="position:absolute;left:5270;top:8294;width:944;height:2" coordorigin="5270,8294" coordsize="944,2">
              <v:shape style="position:absolute;left:5270;top:8294;width:944;height:2" coordorigin="5270,8294" coordsize="944,0" path="m5270,8294l6214,8294e" filled="false" stroked="true" strokeweight=".72pt" strokecolor="#444444">
                <v:path arrowok="t"/>
              </v:shape>
            </v:group>
            <v:group style="position:absolute;left:6149;top:8305;width:4155;height:2" coordorigin="6149,8305" coordsize="4155,2">
              <v:shape style="position:absolute;left:6149;top:8305;width:4155;height:2" coordorigin="6149,8305" coordsize="4155,0" path="m6149,8305l10303,8305e" filled="false" stroked="true" strokeweight=".36pt" strokecolor="#343434">
                <v:path arrowok="t"/>
              </v:shape>
            </v:group>
            <v:group style="position:absolute;left:10505;top:6307;width:2;height:5242" coordorigin="10505,6307" coordsize="2,5242">
              <v:shape style="position:absolute;left:10505;top:6307;width:2;height:5242" coordorigin="10505,6307" coordsize="0,5242" path="m10505,11549l10505,6307e" filled="false" stroked="true" strokeweight=".72pt" strokecolor="#2b2b2b">
                <v:path arrowok="t"/>
              </v:shape>
            </v:group>
            <v:group style="position:absolute;left:1145;top:8939;width:821;height:2" coordorigin="1145,8939" coordsize="821,2">
              <v:shape style="position:absolute;left:1145;top:8939;width:821;height:2" coordorigin="1145,8939" coordsize="821,0" path="m1145,8939l1966,8939e" filled="false" stroked="true" strokeweight=".36pt" strokecolor="#0c0c0c">
                <v:path arrowok="t"/>
              </v:shape>
            </v:group>
            <v:group style="position:absolute;left:1930;top:8287;width:2;height:1966" coordorigin="1930,8287" coordsize="2,1966">
              <v:shape style="position:absolute;left:1930;top:8287;width:2;height:1966" coordorigin="1930,8287" coordsize="0,1966" path="m1930,10253l1930,8287e" filled="false" stroked="true" strokeweight=".36pt" strokecolor="#343434">
                <v:path arrowok="t"/>
              </v:shape>
            </v:group>
            <v:group style="position:absolute;left:1901;top:8946;width:4313;height:2" coordorigin="1901,8946" coordsize="4313,2">
              <v:shape style="position:absolute;left:1901;top:8946;width:4313;height:2" coordorigin="1901,8946" coordsize="4313,0" path="m1901,8946l6214,8946e" filled="false" stroked="true" strokeweight=".36pt" strokecolor="#343434">
                <v:path arrowok="t"/>
              </v:shape>
            </v:group>
            <v:group style="position:absolute;left:6206;top:7603;width:2;height:2031" coordorigin="6206,7603" coordsize="2,2031">
              <v:shape style="position:absolute;left:6206;top:7603;width:2;height:2031" coordorigin="6206,7603" coordsize="0,2031" path="m6206,9634l6206,7603e" filled="false" stroked="true" strokeweight=".72pt" strokecolor="#2b2b2b">
                <v:path arrowok="t"/>
              </v:shape>
            </v:group>
            <v:group style="position:absolute;left:6149;top:8960;width:4349;height:2" coordorigin="6149,8960" coordsize="4349,2">
              <v:shape style="position:absolute;left:6149;top:8960;width:4349;height:2" coordorigin="6149,8960" coordsize="4349,0" path="m6149,8960l10498,8960e" filled="false" stroked="true" strokeweight=".36pt" strokecolor="#383838">
                <v:path arrowok="t"/>
              </v:shape>
            </v:group>
            <v:group style="position:absolute;left:1138;top:9594;width:9108;height:2" coordorigin="1138,9594" coordsize="9108,2">
              <v:shape style="position:absolute;left:1138;top:9594;width:9108;height:2" coordorigin="1138,9594" coordsize="9108,0" path="m1138,9594l10246,9594e" filled="false" stroked="true" strokeweight=".36pt" strokecolor="#343434">
                <v:path arrowok="t"/>
              </v:shape>
            </v:group>
            <v:group style="position:absolute;left:5443;top:8258;width:2;height:1671" coordorigin="5443,8258" coordsize="2,1671">
              <v:shape style="position:absolute;left:5443;top:8258;width:2;height:1671" coordorigin="5443,8258" coordsize="0,1671" path="m5443,9929l5443,8258e" filled="false" stroked="true" strokeweight=".72pt" strokecolor="#2f2f2f">
                <v:path arrowok="t"/>
              </v:shape>
            </v:group>
            <v:group style="position:absolute;left:6149;top:9608;width:4097;height:2" coordorigin="6149,9608" coordsize="4097,2">
              <v:shape style="position:absolute;left:6149;top:9608;width:4097;height:2" coordorigin="6149,9608" coordsize="4097,0" path="m6149,9608l10246,9608e" filled="false" stroked="true" strokeweight=".36pt" strokecolor="#2f2f2f">
                <v:path arrowok="t"/>
              </v:shape>
            </v:group>
            <v:group style="position:absolute;left:1130;top:10242;width:836;height:2" coordorigin="1130,10242" coordsize="836,2">
              <v:shape style="position:absolute;left:1130;top:10242;width:836;height:2" coordorigin="1130,10242" coordsize="836,0" path="m1130,10242l1966,10242e" filled="false" stroked="true" strokeweight=".36pt" strokecolor="#0f0f0f">
                <v:path arrowok="t"/>
              </v:shape>
            </v:group>
            <v:group style="position:absolute;left:1901;top:10246;width:7906;height:2" coordorigin="1901,10246" coordsize="7906,2">
              <v:shape style="position:absolute;left:1901;top:10246;width:7906;height:2" coordorigin="1901,10246" coordsize="7906,0" path="m1901,10246l9806,10246e" filled="false" stroked="true" strokeweight=".36pt" strokecolor="#2f2f2f">
                <v:path arrowok="t"/>
              </v:shape>
            </v:group>
            <v:group style="position:absolute;left:5443;top:9569;width:2;height:713" coordorigin="5443,9569" coordsize="2,713">
              <v:shape style="position:absolute;left:5443;top:9569;width:2;height:713" coordorigin="5443,9569" coordsize="0,713" path="m5443,10282l5443,9569e" filled="false" stroked="true" strokeweight=".72pt" strokecolor="#1c1c1c">
                <v:path arrowok="t"/>
              </v:shape>
            </v:group>
            <v:group style="position:absolute;left:6149;top:10260;width:4342;height:2" coordorigin="6149,10260" coordsize="4342,2">
              <v:shape style="position:absolute;left:6149;top:10260;width:4342;height:2" coordorigin="6149,10260" coordsize="4342,0" path="m6149,10260l10490,10260e" filled="false" stroked="true" strokeweight=".36pt" strokecolor="#343434">
                <v:path arrowok="t"/>
              </v:shape>
            </v:group>
            <v:group style="position:absolute;left:10487;top:8914;width:2;height:4529" coordorigin="10487,8914" coordsize="2,4529">
              <v:shape style="position:absolute;left:10487;top:8914;width:2;height:4529" coordorigin="10487,8914" coordsize="0,4529" path="m10487,13442l10487,8914e" filled="false" stroked="true" strokeweight=".72pt" strokecolor="#2b2b2b">
                <v:path arrowok="t"/>
              </v:shape>
            </v:group>
            <v:group style="position:absolute;left:1130;top:10894;width:2801;height:2" coordorigin="1130,10894" coordsize="2801,2">
              <v:shape style="position:absolute;left:1130;top:10894;width:2801;height:2" coordorigin="1130,10894" coordsize="2801,0" path="m1130,10894l3931,10894e" filled="false" stroked="true" strokeweight=".72pt" strokecolor="#3f3f3f">
                <v:path arrowok="t"/>
              </v:shape>
            </v:group>
            <v:group style="position:absolute;left:1141;top:6350;width:2;height:4587" coordorigin="1141,6350" coordsize="2,4587">
              <v:shape style="position:absolute;left:1141;top:6350;width:2;height:4587" coordorigin="1141,6350" coordsize="0,4587" path="m1141,10937l1141,6350e" filled="false" stroked="true" strokeweight=".72pt" strokecolor="#2b2b2b">
                <v:path arrowok="t"/>
              </v:shape>
            </v:group>
            <v:group style="position:absolute;left:1962;top:10296;width:2;height:641" coordorigin="1962,10296" coordsize="2,641">
              <v:shape style="position:absolute;left:1962;top:10296;width:2;height:641" coordorigin="1962,10296" coordsize="0,641" path="m1962,10937l1962,10296e" filled="false" stroked="true" strokeweight=".36pt" strokecolor="#282828">
                <v:path arrowok="t"/>
              </v:shape>
            </v:group>
            <v:group style="position:absolute;left:5386;top:10901;width:4868;height:2" coordorigin="5386,10901" coordsize="4868,2">
              <v:shape style="position:absolute;left:5386;top:10901;width:4868;height:2" coordorigin="5386,10901" coordsize="4868,0" path="m5386,10901l10253,10901e" filled="false" stroked="true" strokeweight=".72pt" strokecolor="#383838">
                <v:path arrowok="t"/>
              </v:shape>
            </v:group>
            <v:group style="position:absolute;left:6196;top:9569;width:2;height:1700" coordorigin="6196,9569" coordsize="2,1700">
              <v:shape style="position:absolute;left:6196;top:9569;width:2;height:1700" coordorigin="6196,9569" coordsize="0,1700" path="m6196,11268l6196,9569e" filled="false" stroked="true" strokeweight=".72pt" strokecolor="#282828">
                <v:path arrowok="t"/>
              </v:shape>
            </v:group>
            <v:group style="position:absolute;left:3874;top:10897;width:1577;height:2" coordorigin="3874,10897" coordsize="1577,2">
              <v:shape style="position:absolute;left:3874;top:10897;width:1577;height:2" coordorigin="3874,10897" coordsize="1577,0" path="m3874,10897l5450,10897e" filled="false" stroked="true" strokeweight=".36pt" strokecolor="#181818">
                <v:path arrowok="t"/>
              </v:shape>
            </v:group>
            <v:group style="position:absolute;left:6149;top:10912;width:4104;height:2" coordorigin="6149,10912" coordsize="4104,2">
              <v:shape style="position:absolute;left:6149;top:10912;width:4104;height:2" coordorigin="6149,10912" coordsize="4104,0" path="m6149,10912l10253,10912e" filled="false" stroked="true" strokeweight=".36pt" strokecolor="#343434">
                <v:path arrowok="t"/>
              </v:shape>
            </v:group>
            <v:group style="position:absolute;left:1123;top:11545;width:2808;height:2" coordorigin="1123,11545" coordsize="2808,2">
              <v:shape style="position:absolute;left:1123;top:11545;width:2808;height:2" coordorigin="1123,11545" coordsize="2808,0" path="m1123,11545l3931,11545e" filled="false" stroked="true" strokeweight=".36pt" strokecolor="#2f2f2f">
                <v:path arrowok="t"/>
              </v:shape>
            </v:group>
            <v:group style="position:absolute;left:1958;top:10872;width:2;height:677" coordorigin="1958,10872" coordsize="2,677">
              <v:shape style="position:absolute;left:1958;top:10872;width:2;height:677" coordorigin="1958,10872" coordsize="0,677" path="m1958,11549l1958,10872e" filled="false" stroked="true" strokeweight=".72pt" strokecolor="#3b3b3b">
                <v:path arrowok="t"/>
              </v:shape>
            </v:group>
            <v:group style="position:absolute;left:5432;top:7236;width:2;height:4320" coordorigin="5432,7236" coordsize="2,4320">
              <v:shape style="position:absolute;left:5432;top:7236;width:2;height:4320" coordorigin="5432,7236" coordsize="0,4320" path="m5432,11556l5432,7236e" filled="false" stroked="true" strokeweight=".72pt" strokecolor="#2b2b2b">
                <v:path arrowok="t"/>
              </v:shape>
            </v:group>
            <v:group style="position:absolute;left:3874;top:11552;width:2340;height:2" coordorigin="3874,11552" coordsize="2340,2">
              <v:shape style="position:absolute;left:3874;top:11552;width:2340;height:2" coordorigin="3874,11552" coordsize="2340,0" path="m3874,11552l6214,11552e" filled="false" stroked="true" strokeweight=".72pt" strokecolor="#444444">
                <v:path arrowok="t"/>
              </v:shape>
            </v:group>
            <v:group style="position:absolute;left:6188;top:11210;width:2;height:353" coordorigin="6188,11210" coordsize="2,353">
              <v:shape style="position:absolute;left:6188;top:11210;width:2;height:353" coordorigin="6188,11210" coordsize="0,353" path="m6188,11563l6188,11210e" filled="false" stroked="true" strokeweight=".36pt" strokecolor="#131313">
                <v:path arrowok="t"/>
              </v:shape>
            </v:group>
            <v:group style="position:absolute;left:6149;top:11567;width:4335;height:2" coordorigin="6149,11567" coordsize="4335,2">
              <v:shape style="position:absolute;left:6149;top:11567;width:4335;height:2" coordorigin="6149,11567" coordsize="4335,0" path="m6149,11567l10483,11567e" filled="false" stroked="true" strokeweight=".36pt" strokecolor="#383838">
                <v:path arrowok="t"/>
              </v:shape>
            </v:group>
            <v:group style="position:absolute;left:10472;top:10555;width:2;height:4868" coordorigin="10472,10555" coordsize="2,4868">
              <v:shape style="position:absolute;left:10472;top:10555;width:2;height:4868" coordorigin="10472,10555" coordsize="0,4868" path="m10472,15422l10472,10555e" filled="false" stroked="true" strokeweight=".72pt" strokecolor="#2b2b2b">
                <v:path arrowok="t"/>
              </v:shape>
            </v:group>
            <v:group style="position:absolute;left:1116;top:12964;width:9137;height:2" coordorigin="1116,12964" coordsize="9137,2">
              <v:shape style="position:absolute;left:1116;top:12964;width:9137;height:2" coordorigin="1116,12964" coordsize="9137,0" path="m1116,12964l10253,12964e" filled="false" stroked="true" strokeweight=".72pt" strokecolor="#3b3b3b">
                <v:path arrowok="t"/>
              </v:shape>
            </v:group>
            <v:group style="position:absolute;left:1127;top:8165;width:2;height:5379" coordorigin="1127,8165" coordsize="2,5379">
              <v:shape style="position:absolute;left:1127;top:8165;width:2;height:5379" coordorigin="1127,8165" coordsize="0,5379" path="m1127,13543l1127,8165e" filled="false" stroked="true" strokeweight=".72pt" strokecolor="#282828">
                <v:path arrowok="t"/>
              </v:shape>
            </v:group>
            <v:group style="position:absolute;left:6149;top:12978;width:4104;height:2" coordorigin="6149,12978" coordsize="4104,2">
              <v:shape style="position:absolute;left:6149;top:12978;width:4104;height:2" coordorigin="6149,12978" coordsize="4104,0" path="m6149,12978l10253,12978e" filled="false" stroked="true" strokeweight=".36pt" strokecolor="#383838">
                <v:path arrowok="t"/>
              </v:shape>
            </v:group>
            <v:group style="position:absolute;left:1944;top:12953;width:2;height:1224" coordorigin="1944,12953" coordsize="2,1224">
              <v:shape style="position:absolute;left:1944;top:12953;width:2;height:1224" coordorigin="1944,12953" coordsize="0,1224" path="m1944,14177l1944,12953e" filled="false" stroked="true" strokeweight=".72pt" strokecolor="#2f2f2f">
                <v:path arrowok="t"/>
              </v:shape>
            </v:group>
            <v:group style="position:absolute;left:1894;top:13766;width:2038;height:2" coordorigin="1894,13766" coordsize="2038,2">
              <v:shape style="position:absolute;left:1894;top:13766;width:2038;height:2" coordorigin="1894,13766" coordsize="2038,0" path="m1894,13766l3931,13766e" filled="false" stroked="true" strokeweight=".72pt" strokecolor="#444444">
                <v:path arrowok="t"/>
              </v:shape>
            </v:group>
            <v:group style="position:absolute;left:5418;top:12960;width:2;height:1217" coordorigin="5418,12960" coordsize="2,1217">
              <v:shape style="position:absolute;left:5418;top:12960;width:2;height:1217" coordorigin="5418,12960" coordsize="0,1217" path="m5418,14177l5418,12960e" filled="false" stroked="true" strokeweight=".72pt" strokecolor="#343434">
                <v:path arrowok="t"/>
              </v:shape>
            </v:group>
            <v:group style="position:absolute;left:6174;top:13313;width:2;height:231" coordorigin="6174,13313" coordsize="2,231">
              <v:shape style="position:absolute;left:6174;top:13313;width:2;height:231" coordorigin="6174,13313" coordsize="0,231" path="m6174,13543l6174,13313e" filled="false" stroked="true" strokeweight=".36pt" strokecolor="#0c0c0c">
                <v:path arrowok="t"/>
              </v:shape>
            </v:group>
            <v:group style="position:absolute;left:1109;top:13770;width:857;height:2" coordorigin="1109,13770" coordsize="857,2">
              <v:shape style="position:absolute;left:1109;top:13770;width:857;height:2" coordorigin="1109,13770" coordsize="857,0" path="m1109,13770l1966,13770e" filled="false" stroked="true" strokeweight=".36pt" strokecolor="#131313">
                <v:path arrowok="t"/>
              </v:shape>
            </v:group>
            <v:group style="position:absolute;left:3874;top:13770;width:1577;height:2" coordorigin="3874,13770" coordsize="1577,2">
              <v:shape style="position:absolute;left:3874;top:13770;width:1577;height:2" coordorigin="3874,13770" coordsize="1577,0" path="m3874,13770l5450,13770e" filled="false" stroked="true" strokeweight=".36pt" strokecolor="#181818">
                <v:path arrowok="t"/>
              </v:shape>
            </v:group>
            <v:group style="position:absolute;left:5378;top:13774;width:4760;height:2" coordorigin="5378,13774" coordsize="4760,2">
              <v:shape style="position:absolute;left:5378;top:13774;width:4760;height:2" coordorigin="5378,13774" coordsize="4760,0" path="m5378,13774l10138,13774e" filled="false" stroked="true" strokeweight=".72pt" strokecolor="#3b3b3b">
                <v:path arrowok="t"/>
              </v:shape>
            </v:group>
            <v:group style="position:absolute;left:6149;top:13784;width:3989;height:2" coordorigin="6149,13784" coordsize="3989,2">
              <v:shape style="position:absolute;left:6149;top:13784;width:3989;height:2" coordorigin="6149,13784" coordsize="3989,0" path="m6149,13784l10138,13784e" filled="false" stroked="true" strokeweight=".36pt" strokecolor="#3b3b3b">
                <v:path arrowok="t"/>
              </v:shape>
            </v:group>
            <v:group style="position:absolute;left:10498;top:13514;width:2;height:1880" coordorigin="10498,13514" coordsize="2,1880">
              <v:shape style="position:absolute;left:10498;top:13514;width:2;height:1880" coordorigin="10498,13514" coordsize="0,1880" path="m10498,15394l10498,13514e" filled="false" stroked="true" strokeweight=".72pt" strokecolor="#000000">
                <v:path arrowok="t"/>
              </v:shape>
            </v:group>
            <v:group style="position:absolute;left:1940;top:14119;width:2;height:238" coordorigin="1940,14119" coordsize="2,238">
              <v:shape style="position:absolute;left:1940;top:14119;width:2;height:238" coordorigin="1940,14119" coordsize="0,238" path="m1940,14357l1940,14119e" filled="false" stroked="true" strokeweight=".36pt" strokecolor="#000000">
                <v:path arrowok="t"/>
              </v:shape>
            </v:group>
            <v:group style="position:absolute;left:5411;top:14119;width:2;height:504" coordorigin="5411,14119" coordsize="2,504">
              <v:shape style="position:absolute;left:5411;top:14119;width:2;height:504" coordorigin="5411,14119" coordsize="0,504" path="m5411,14623l5411,14119e" filled="false" stroked="true" strokeweight=".36pt" strokecolor="#0c0c0c">
                <v:path arrowok="t"/>
              </v:shape>
            </v:group>
            <v:group style="position:absolute;left:1109;top:14580;width:8612;height:2" coordorigin="1109,14580" coordsize="8612,2">
              <v:shape style="position:absolute;left:1109;top:14580;width:8612;height:2" coordorigin="1109,14580" coordsize="8612,0" path="m1109,14580l9720,14580e" filled="false" stroked="true" strokeweight=".36pt" strokecolor="#3b3b3b">
                <v:path arrowok="t"/>
              </v:shape>
            </v:group>
            <v:group style="position:absolute;left:1937;top:14299;width:2;height:1095" coordorigin="1937,14299" coordsize="2,1095">
              <v:shape style="position:absolute;left:1937;top:14299;width:2;height:1095" coordorigin="1937,14299" coordsize="0,1095" path="m1937,15394l1937,14299e" filled="false" stroked="true" strokeweight=".72pt" strokecolor="#2b2b2b">
                <v:path arrowok="t"/>
              </v:shape>
            </v:group>
            <v:group style="position:absolute;left:6142;top:14594;width:4313;height:2" coordorigin="6142,14594" coordsize="4313,2">
              <v:shape style="position:absolute;left:6142;top:14594;width:4313;height:2" coordorigin="6142,14594" coordsize="4313,0" path="m6142,14594l10454,14594e" filled="false" stroked="true" strokeweight=".36pt" strokecolor="#383838">
                <v:path arrowok="t"/>
              </v:shape>
            </v:group>
            <v:group style="position:absolute;left:1112;top:11232;width:2;height:4162" coordorigin="1112,11232" coordsize="2,4162">
              <v:shape style="position:absolute;left:1112;top:11232;width:2;height:4162" coordorigin="1112,11232" coordsize="0,4162" path="m1112,15394l1112,11232e" filled="false" stroked="true" strokeweight=".72pt" strokecolor="#282828">
                <v:path arrowok="t"/>
              </v:shape>
            </v:group>
            <v:group style="position:absolute;left:5407;top:14551;width:2;height:843" coordorigin="5407,14551" coordsize="2,843">
              <v:shape style="position:absolute;left:5407;top:14551;width:2;height:843" coordorigin="5407,14551" coordsize="0,843" path="m5407,15394l5407,14551e" filled="false" stroked="true" strokeweight=".72pt" strokecolor="#2b2b2b">
                <v:path arrowok="t"/>
              </v:shape>
            </v:group>
            <v:group style="position:absolute;left:6170;top:12960;width:2;height:2434" coordorigin="6170,12960" coordsize="2,2434">
              <v:shape style="position:absolute;left:6170;top:12960;width:2;height:2434" coordorigin="6170,12960" coordsize="0,2434" path="m6170,15394l6170,12960e" filled="false" stroked="true" strokeweight=".72pt" strokecolor="#282828">
                <v:path arrowok="t"/>
              </v:shape>
            </v:group>
            <v:group style="position:absolute;left:1102;top:15386;width:4349;height:2" coordorigin="1102,15386" coordsize="4349,2">
              <v:shape style="position:absolute;left:1102;top:15386;width:4349;height:2" coordorigin="1102,15386" coordsize="4349,0" path="m1102,15386l5450,15386e" filled="false" stroked="true" strokeweight=".72pt" strokecolor="#444444">
                <v:path arrowok="t"/>
              </v:shape>
            </v:group>
            <v:group style="position:absolute;left:5378;top:15390;width:4356;height:2" coordorigin="5378,15390" coordsize="4356,2">
              <v:shape style="position:absolute;left:5378;top:15390;width:4356;height:2" coordorigin="5378,15390" coordsize="4356,0" path="m5378,15390l9734,15390e" filled="false" stroked="true" strokeweight=".36pt" strokecolor="#2f2f2f">
                <v:path arrowok="t"/>
              </v:shape>
            </v:group>
            <v:group style="position:absolute;left:1102;top:15401;width:9353;height:2" coordorigin="1102,15401" coordsize="9353,2">
              <v:shape style="position:absolute;left:1102;top:15401;width:9353;height:2" coordorigin="1102,15401" coordsize="9353,0" path="m1102,15401l10454,15401e" filled="false" stroked="true" strokeweight=".36pt" strokecolor="#3b3b3b">
                <v:path arrowok="t"/>
              </v:shape>
            </v:group>
            <w10:wrap type="none"/>
          </v:group>
        </w:pict>
      </w:r>
      <w:r>
        <w:rPr>
          <w:color w:val="6E6E6E"/>
          <w:w w:val="105"/>
        </w:rPr>
        <w:t>高校</w:t>
      </w:r>
      <w:r>
        <w:rPr>
          <w:color w:val="414142"/>
          <w:w w:val="105"/>
        </w:rPr>
        <w:t>人</w:t>
      </w:r>
      <w:r>
        <w:rPr>
          <w:color w:val="6E6E6E"/>
          <w:w w:val="105"/>
        </w:rPr>
        <w:t>事管理干部教</w:t>
      </w:r>
      <w:r>
        <w:rPr>
          <w:color w:val="414142"/>
          <w:w w:val="105"/>
        </w:rPr>
        <w:t>师发展</w:t>
      </w:r>
      <w:r>
        <w:rPr>
          <w:color w:val="6E6E6E"/>
          <w:w w:val="105"/>
        </w:rPr>
        <w:t>专题培</w:t>
      </w:r>
      <w:r>
        <w:rPr/>
      </w:r>
    </w:p>
    <w:p>
      <w:pPr>
        <w:pStyle w:val="BodyText"/>
        <w:tabs>
          <w:tab w:pos="4650" w:val="left" w:leader="none"/>
        </w:tabs>
        <w:spacing w:line="184" w:lineRule="exact"/>
        <w:ind w:left="388" w:right="0"/>
        <w:jc w:val="center"/>
        <w:rPr>
          <w:rFonts w:ascii="Times New Roman" w:hAnsi="Times New Roman" w:cs="Times New Roman" w:eastAsia="Times New Roman"/>
        </w:rPr>
      </w:pPr>
      <w:r>
        <w:rPr>
          <w:rFonts w:ascii="Times New Roman"/>
          <w:color w:val="414142"/>
          <w:position w:val="1"/>
        </w:rPr>
        <w:t>448</w:t>
        <w:tab/>
      </w:r>
      <w:r>
        <w:rPr>
          <w:rFonts w:ascii="Times New Roman"/>
          <w:color w:val="414142"/>
          <w:w w:val="105"/>
        </w:rPr>
        <w:t>253</w:t>
      </w:r>
      <w:r>
        <w:rPr>
          <w:rFonts w:ascii="Times New Roman"/>
        </w:rPr>
      </w:r>
    </w:p>
    <w:p>
      <w:pPr>
        <w:pStyle w:val="BodyText"/>
        <w:spacing w:line="217" w:lineRule="exact"/>
        <w:ind w:left="1064" w:right="0"/>
        <w:jc w:val="left"/>
      </w:pPr>
      <w:r>
        <w:rPr>
          <w:color w:val="414142"/>
          <w:spacing w:val="-19"/>
          <w:w w:val="67"/>
        </w:rPr>
        <w:t>训</w:t>
      </w:r>
      <w:r>
        <w:rPr>
          <w:color w:val="111111"/>
          <w:spacing w:val="3"/>
          <w:w w:val="20"/>
        </w:rPr>
        <w:t>｜</w:t>
      </w:r>
      <w:r>
        <w:rPr>
          <w:color w:val="2A2A2A"/>
          <w:w w:val="16"/>
        </w:rPr>
        <w:t>｜</w:t>
      </w:r>
      <w:r>
        <w:rPr>
          <w:color w:val="2A2A2A"/>
          <w:spacing w:val="26"/>
        </w:rPr>
        <w:t> </w:t>
      </w:r>
      <w:r>
        <w:rPr>
          <w:color w:val="575759"/>
          <w:w w:val="92"/>
        </w:rPr>
        <w:t>（庞海</w:t>
      </w:r>
      <w:r>
        <w:rPr>
          <w:color w:val="575759"/>
          <w:spacing w:val="-2"/>
          <w:w w:val="92"/>
        </w:rPr>
        <w:t>苟</w:t>
      </w:r>
      <w:r>
        <w:rPr>
          <w:color w:val="575759"/>
          <w:spacing w:val="-61"/>
          <w:w w:val="131"/>
        </w:rPr>
        <w:t>、</w:t>
      </w:r>
      <w:r>
        <w:rPr>
          <w:color w:val="828282"/>
          <w:spacing w:val="-14"/>
          <w:w w:val="111"/>
        </w:rPr>
        <w:t>高</w:t>
      </w:r>
      <w:r>
        <w:rPr>
          <w:color w:val="575759"/>
          <w:w w:val="105"/>
        </w:rPr>
        <w:t>洪</w:t>
      </w:r>
      <w:r>
        <w:rPr>
          <w:color w:val="575759"/>
          <w:spacing w:val="12"/>
          <w:w w:val="105"/>
        </w:rPr>
        <w:t>源</w:t>
      </w:r>
      <w:r>
        <w:rPr>
          <w:color w:val="575759"/>
          <w:spacing w:val="-61"/>
          <w:w w:val="131"/>
        </w:rPr>
        <w:t>、</w:t>
      </w:r>
      <w:r>
        <w:rPr>
          <w:color w:val="575759"/>
          <w:w w:val="90"/>
        </w:rPr>
        <w:t>张奇伟〉</w:t>
      </w:r>
      <w:r>
        <w:rPr/>
      </w:r>
    </w:p>
    <w:p>
      <w:pPr>
        <w:spacing w:line="240" w:lineRule="auto" w:before="12"/>
        <w:rPr>
          <w:rFonts w:ascii="宋体" w:hAnsi="宋体" w:cs="宋体" w:eastAsia="宋体"/>
          <w:sz w:val="18"/>
          <w:szCs w:val="18"/>
        </w:rPr>
      </w:pPr>
      <w:r>
        <w:rPr/>
        <w:br w:type="column"/>
      </w:r>
      <w:r>
        <w:rPr>
          <w:rFonts w:ascii="宋体"/>
          <w:sz w:val="18"/>
        </w:rPr>
      </w:r>
    </w:p>
    <w:p>
      <w:pPr>
        <w:pStyle w:val="BodyText"/>
        <w:spacing w:line="240" w:lineRule="auto"/>
        <w:ind w:left="289" w:right="0"/>
        <w:jc w:val="left"/>
      </w:pPr>
      <w:r>
        <w:rPr>
          <w:color w:val="6E6E6E"/>
          <w:w w:val="106"/>
        </w:rPr>
        <w:t>高</w:t>
      </w:r>
      <w:r>
        <w:rPr>
          <w:color w:val="6E6E6E"/>
          <w:spacing w:val="-7"/>
          <w:w w:val="106"/>
        </w:rPr>
        <w:t>校</w:t>
      </w:r>
      <w:r>
        <w:rPr>
          <w:color w:val="414142"/>
          <w:spacing w:val="-9"/>
          <w:w w:val="105"/>
        </w:rPr>
        <w:t>人</w:t>
      </w:r>
      <w:r>
        <w:rPr>
          <w:color w:val="828282"/>
          <w:spacing w:val="-7"/>
          <w:w w:val="104"/>
        </w:rPr>
        <w:t>事</w:t>
      </w:r>
      <w:r>
        <w:rPr>
          <w:color w:val="575759"/>
          <w:w w:val="103"/>
        </w:rPr>
        <w:t>信息化管理工作</w:t>
      </w:r>
      <w:r>
        <w:rPr>
          <w:color w:val="575759"/>
          <w:spacing w:val="34"/>
        </w:rPr>
        <w:t> </w:t>
      </w:r>
      <w:r>
        <w:rPr>
          <w:color w:val="575759"/>
          <w:w w:val="87"/>
        </w:rPr>
        <w:t>（赵</w:t>
      </w:r>
      <w:r>
        <w:rPr>
          <w:color w:val="575759"/>
          <w:spacing w:val="3"/>
          <w:w w:val="87"/>
        </w:rPr>
        <w:t>志</w:t>
      </w:r>
      <w:r>
        <w:rPr>
          <w:color w:val="575759"/>
          <w:spacing w:val="-55"/>
          <w:w w:val="67"/>
        </w:rPr>
        <w:t>自</w:t>
      </w:r>
      <w:r>
        <w:rPr>
          <w:color w:val="575759"/>
          <w:spacing w:val="-3"/>
          <w:w w:val="66"/>
        </w:rPr>
        <w:t>昆</w:t>
      </w:r>
      <w:r>
        <w:rPr>
          <w:color w:val="575759"/>
          <w:spacing w:val="-68"/>
          <w:w w:val="131"/>
        </w:rPr>
        <w:t>、</w:t>
      </w:r>
      <w:r>
        <w:rPr>
          <w:color w:val="575759"/>
          <w:w w:val="108"/>
        </w:rPr>
        <w:t>江</w:t>
      </w:r>
      <w:r>
        <w:rPr>
          <w:color w:val="828282"/>
          <w:spacing w:val="4"/>
          <w:w w:val="106"/>
        </w:rPr>
        <w:t>雪</w:t>
      </w:r>
      <w:r>
        <w:rPr>
          <w:color w:val="575759"/>
          <w:w w:val="42"/>
        </w:rPr>
        <w:t>〉</w:t>
      </w:r>
      <w:r>
        <w:rPr/>
      </w:r>
    </w:p>
    <w:p>
      <w:pPr>
        <w:spacing w:after="0" w:line="240" w:lineRule="auto"/>
        <w:jc w:val="left"/>
        <w:sectPr>
          <w:type w:val="continuous"/>
          <w:pgSz w:w="11910" w:h="16850"/>
          <w:pgMar w:top="1580" w:bottom="280" w:left="980" w:right="1240"/>
          <w:cols w:num="2" w:equalWidth="0">
            <w:col w:w="4969" w:space="40"/>
            <w:col w:w="4681"/>
          </w:cols>
        </w:sectPr>
      </w:pPr>
    </w:p>
    <w:p>
      <w:pPr>
        <w:spacing w:line="240" w:lineRule="auto" w:before="1"/>
        <w:rPr>
          <w:rFonts w:ascii="宋体" w:hAnsi="宋体" w:cs="宋体" w:eastAsia="宋体"/>
          <w:sz w:val="10"/>
          <w:szCs w:val="10"/>
        </w:rPr>
      </w:pPr>
      <w:r>
        <w:rPr/>
        <w:pict>
          <v:shape style="position:absolute;margin-left:56.430004pt;margin-top:75.779976pt;width:470.8pt;height:689.35pt;mso-position-horizontal-relative:page;mso-position-vertical-relative:page;z-index:220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3"/>
                    <w:gridCol w:w="3481"/>
                    <w:gridCol w:w="760"/>
                    <w:gridCol w:w="4284"/>
                  </w:tblGrid>
                  <w:tr>
                    <w:trPr>
                      <w:trHeight w:val="806" w:hRule="exact"/>
                    </w:trPr>
                    <w:tc>
                      <w:tcPr>
                        <w:tcW w:w="833" w:type="dxa"/>
                        <w:tcBorders>
                          <w:top w:val="single" w:sz="6" w:space="0" w:color="3F3F3F"/>
                          <w:left w:val="single" w:sz="17" w:space="0" w:color="181818"/>
                          <w:bottom w:val="single" w:sz="3" w:space="0" w:color="0C0C0C"/>
                          <w:right w:val="single" w:sz="3" w:space="0" w:color="0C0C0C"/>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68" w:right="0"/>
                          <w:jc w:val="left"/>
                          <w:rPr>
                            <w:rFonts w:ascii="Times New Roman" w:hAnsi="Times New Roman" w:cs="Times New Roman" w:eastAsia="Times New Roman"/>
                            <w:sz w:val="20"/>
                            <w:szCs w:val="20"/>
                          </w:rPr>
                        </w:pPr>
                        <w:r>
                          <w:rPr>
                            <w:rFonts w:ascii="Times New Roman"/>
                            <w:color w:val="28282A"/>
                            <w:w w:val="106"/>
                            <w:sz w:val="20"/>
                          </w:rPr>
                          <w:t>451</w:t>
                        </w:r>
                        <w:r>
                          <w:rPr>
                            <w:rFonts w:ascii="Times New Roman"/>
                            <w:sz w:val="20"/>
                          </w:rPr>
                        </w:r>
                      </w:p>
                    </w:tc>
                    <w:tc>
                      <w:tcPr>
                        <w:tcW w:w="3481" w:type="dxa"/>
                        <w:tcBorders>
                          <w:top w:val="single" w:sz="6" w:space="0" w:color="3F3F3F"/>
                          <w:left w:val="single" w:sz="3" w:space="0" w:color="0C0C0C"/>
                          <w:bottom w:val="single" w:sz="3" w:space="0" w:color="3F3F3F"/>
                          <w:right w:val="single" w:sz="3" w:space="0" w:color="000000"/>
                        </w:tcBorders>
                      </w:tcPr>
                      <w:p>
                        <w:pPr>
                          <w:pStyle w:val="TableParagraph"/>
                          <w:spacing w:line="240" w:lineRule="auto" w:before="91"/>
                          <w:ind w:left="143" w:right="0"/>
                          <w:jc w:val="left"/>
                          <w:rPr>
                            <w:rFonts w:ascii="宋体" w:hAnsi="宋体" w:cs="宋体" w:eastAsia="宋体"/>
                            <w:sz w:val="19"/>
                            <w:szCs w:val="19"/>
                          </w:rPr>
                        </w:pPr>
                        <w:r>
                          <w:rPr>
                            <w:rFonts w:ascii="宋体" w:hAnsi="宋体" w:cs="宋体" w:eastAsia="宋体"/>
                            <w:color w:val="49494B"/>
                            <w:w w:val="113"/>
                            <w:sz w:val="19"/>
                            <w:szCs w:val="19"/>
                          </w:rPr>
                          <w:t>高校人事管理干部绩效考核专题培</w:t>
                        </w:r>
                        <w:r>
                          <w:rPr>
                            <w:rFonts w:ascii="宋体" w:hAnsi="宋体" w:cs="宋体" w:eastAsia="宋体"/>
                            <w:sz w:val="19"/>
                            <w:szCs w:val="19"/>
                          </w:rPr>
                        </w:r>
                      </w:p>
                      <w:p>
                        <w:pPr>
                          <w:pStyle w:val="TableParagraph"/>
                          <w:spacing w:line="240" w:lineRule="auto" w:before="147"/>
                          <w:ind w:left="143" w:right="0"/>
                          <w:jc w:val="left"/>
                          <w:rPr>
                            <w:rFonts w:ascii="宋体" w:hAnsi="宋体" w:cs="宋体" w:eastAsia="宋体"/>
                            <w:sz w:val="19"/>
                            <w:szCs w:val="19"/>
                          </w:rPr>
                        </w:pPr>
                        <w:r>
                          <w:rPr>
                            <w:rFonts w:ascii="宋体" w:hAnsi="宋体" w:cs="宋体" w:eastAsia="宋体"/>
                            <w:color w:val="3B3B3B"/>
                            <w:w w:val="33"/>
                            <w:sz w:val="19"/>
                            <w:szCs w:val="19"/>
                          </w:rPr>
                          <w:t>训｜｜</w:t>
                        </w:r>
                        <w:r>
                          <w:rPr>
                            <w:rFonts w:ascii="宋体" w:hAnsi="宋体" w:cs="宋体" w:eastAsia="宋体"/>
                            <w:color w:val="3B3B3B"/>
                            <w:spacing w:val="33"/>
                            <w:sz w:val="19"/>
                            <w:szCs w:val="19"/>
                          </w:rPr>
                          <w:t> </w:t>
                        </w:r>
                        <w:r>
                          <w:rPr>
                            <w:rFonts w:ascii="宋体" w:hAnsi="宋体" w:cs="宋体" w:eastAsia="宋体"/>
                            <w:color w:val="3B3B3B"/>
                            <w:w w:val="96"/>
                            <w:sz w:val="19"/>
                            <w:szCs w:val="19"/>
                          </w:rPr>
                          <w:t>（马陆</w:t>
                        </w:r>
                        <w:r>
                          <w:rPr>
                            <w:rFonts w:ascii="宋体" w:hAnsi="宋体" w:cs="宋体" w:eastAsia="宋体"/>
                            <w:color w:val="3B3B3B"/>
                            <w:spacing w:val="4"/>
                            <w:w w:val="96"/>
                            <w:sz w:val="19"/>
                            <w:szCs w:val="19"/>
                          </w:rPr>
                          <w:t>亭</w:t>
                        </w:r>
                        <w:r>
                          <w:rPr>
                            <w:rFonts w:ascii="宋体" w:hAnsi="宋体" w:cs="宋体" w:eastAsia="宋体"/>
                            <w:color w:val="3B3B3B"/>
                            <w:spacing w:val="-68"/>
                            <w:w w:val="138"/>
                            <w:sz w:val="19"/>
                            <w:szCs w:val="19"/>
                          </w:rPr>
                          <w:t>、</w:t>
                        </w:r>
                        <w:r>
                          <w:rPr>
                            <w:rFonts w:ascii="宋体" w:hAnsi="宋体" w:cs="宋体" w:eastAsia="宋体"/>
                            <w:color w:val="3B3B3B"/>
                            <w:w w:val="109"/>
                            <w:sz w:val="19"/>
                            <w:szCs w:val="19"/>
                          </w:rPr>
                          <w:t>李永</w:t>
                        </w:r>
                        <w:r>
                          <w:rPr>
                            <w:rFonts w:ascii="宋体" w:hAnsi="宋体" w:cs="宋体" w:eastAsia="宋体"/>
                            <w:color w:val="3B3B3B"/>
                            <w:spacing w:val="12"/>
                            <w:w w:val="109"/>
                            <w:sz w:val="19"/>
                            <w:szCs w:val="19"/>
                          </w:rPr>
                          <w:t>瑞</w:t>
                        </w:r>
                        <w:r>
                          <w:rPr>
                            <w:rFonts w:ascii="宋体" w:hAnsi="宋体" w:cs="宋体" w:eastAsia="宋体"/>
                            <w:color w:val="3B3B3B"/>
                            <w:spacing w:val="-68"/>
                            <w:w w:val="138"/>
                            <w:sz w:val="19"/>
                            <w:szCs w:val="19"/>
                          </w:rPr>
                          <w:t>、</w:t>
                        </w:r>
                        <w:r>
                          <w:rPr>
                            <w:rFonts w:ascii="宋体" w:hAnsi="宋体" w:cs="宋体" w:eastAsia="宋体"/>
                            <w:color w:val="3B3B3B"/>
                            <w:w w:val="110"/>
                            <w:sz w:val="19"/>
                            <w:szCs w:val="19"/>
                          </w:rPr>
                          <w:t>王长</w:t>
                        </w:r>
                        <w:r>
                          <w:rPr>
                            <w:rFonts w:ascii="宋体" w:hAnsi="宋体" w:cs="宋体" w:eastAsia="宋体"/>
                            <w:color w:val="3B3B3B"/>
                            <w:spacing w:val="-8"/>
                            <w:w w:val="110"/>
                            <w:sz w:val="19"/>
                            <w:szCs w:val="19"/>
                          </w:rPr>
                          <w:t>城</w:t>
                        </w:r>
                        <w:r>
                          <w:rPr>
                            <w:rFonts w:ascii="宋体" w:hAnsi="宋体" w:cs="宋体" w:eastAsia="宋体"/>
                            <w:color w:val="3B3B3B"/>
                            <w:w w:val="85"/>
                            <w:sz w:val="19"/>
                            <w:szCs w:val="19"/>
                          </w:rPr>
                          <w:t>等〉</w:t>
                        </w:r>
                        <w:r>
                          <w:rPr>
                            <w:rFonts w:ascii="宋体" w:hAnsi="宋体" w:cs="宋体" w:eastAsia="宋体"/>
                            <w:sz w:val="19"/>
                            <w:szCs w:val="19"/>
                          </w:rPr>
                        </w:r>
                      </w:p>
                    </w:tc>
                    <w:tc>
                      <w:tcPr>
                        <w:tcW w:w="760" w:type="dxa"/>
                        <w:tcBorders>
                          <w:top w:val="single" w:sz="6" w:space="0" w:color="3F3F3F"/>
                          <w:left w:val="single" w:sz="3" w:space="0" w:color="000000"/>
                          <w:bottom w:val="single" w:sz="3" w:space="0" w:color="3F3F3F"/>
                          <w:right w:val="single" w:sz="6" w:space="0" w:color="343434"/>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255" w:right="0"/>
                          <w:jc w:val="left"/>
                          <w:rPr>
                            <w:rFonts w:ascii="Times New Roman" w:hAnsi="Times New Roman" w:cs="Times New Roman" w:eastAsia="Times New Roman"/>
                            <w:sz w:val="20"/>
                            <w:szCs w:val="20"/>
                          </w:rPr>
                        </w:pPr>
                        <w:r>
                          <w:rPr>
                            <w:rFonts w:ascii="Times New Roman"/>
                            <w:color w:val="28282A"/>
                            <w:w w:val="105"/>
                            <w:sz w:val="20"/>
                          </w:rPr>
                          <w:t>134</w:t>
                        </w:r>
                        <w:r>
                          <w:rPr>
                            <w:rFonts w:ascii="Times New Roman"/>
                            <w:sz w:val="20"/>
                          </w:rPr>
                        </w:r>
                      </w:p>
                    </w:tc>
                    <w:tc>
                      <w:tcPr>
                        <w:tcW w:w="4284" w:type="dxa"/>
                        <w:tcBorders>
                          <w:top w:val="single" w:sz="6" w:space="0" w:color="3F3F3F"/>
                          <w:left w:val="single" w:sz="6" w:space="0" w:color="343434"/>
                          <w:bottom w:val="single" w:sz="3" w:space="0" w:color="3F3F3F"/>
                          <w:right w:val="single" w:sz="6" w:space="0" w:color="2F2F2F"/>
                        </w:tcBorders>
                      </w:tcPr>
                      <w:p>
                        <w:pPr>
                          <w:pStyle w:val="TableParagraph"/>
                          <w:spacing w:line="240" w:lineRule="auto" w:before="84"/>
                          <w:ind w:left="104" w:right="0" w:firstLine="14"/>
                          <w:jc w:val="left"/>
                          <w:rPr>
                            <w:rFonts w:ascii="宋体" w:hAnsi="宋体" w:cs="宋体" w:eastAsia="宋体"/>
                            <w:sz w:val="19"/>
                            <w:szCs w:val="19"/>
                          </w:rPr>
                        </w:pPr>
                        <w:r>
                          <w:rPr>
                            <w:rFonts w:ascii="宋体" w:hAnsi="宋体" w:cs="宋体" w:eastAsia="宋体"/>
                            <w:color w:val="49494B"/>
                            <w:w w:val="111"/>
                            <w:sz w:val="19"/>
                            <w:szCs w:val="19"/>
                          </w:rPr>
                          <w:t>高校</w:t>
                        </w:r>
                        <w:r>
                          <w:rPr>
                            <w:rFonts w:ascii="宋体" w:hAnsi="宋体" w:cs="宋体" w:eastAsia="宋体"/>
                            <w:color w:val="49494B"/>
                            <w:spacing w:val="-14"/>
                            <w:w w:val="111"/>
                            <w:sz w:val="19"/>
                            <w:szCs w:val="19"/>
                          </w:rPr>
                          <w:t>教</w:t>
                        </w:r>
                        <w:r>
                          <w:rPr>
                            <w:rFonts w:ascii="宋体" w:hAnsi="宋体" w:cs="宋体" w:eastAsia="宋体"/>
                            <w:color w:val="49494B"/>
                            <w:w w:val="110"/>
                            <w:sz w:val="19"/>
                            <w:szCs w:val="19"/>
                          </w:rPr>
                          <w:t>学管理创</w:t>
                        </w:r>
                        <w:r>
                          <w:rPr>
                            <w:rFonts w:ascii="宋体" w:hAnsi="宋体" w:cs="宋体" w:eastAsia="宋体"/>
                            <w:color w:val="49494B"/>
                            <w:spacing w:val="6"/>
                            <w:w w:val="110"/>
                            <w:sz w:val="19"/>
                            <w:szCs w:val="19"/>
                          </w:rPr>
                          <w:t>新</w:t>
                        </w:r>
                        <w:r>
                          <w:rPr>
                            <w:rFonts w:ascii="宋体" w:hAnsi="宋体" w:cs="宋体" w:eastAsia="宋体"/>
                            <w:color w:val="28282A"/>
                            <w:w w:val="110"/>
                            <w:sz w:val="19"/>
                            <w:szCs w:val="19"/>
                          </w:rPr>
                          <w:t>与实践</w:t>
                        </w:r>
                        <w:r>
                          <w:rPr>
                            <w:rFonts w:ascii="宋体" w:hAnsi="宋体" w:cs="宋体" w:eastAsia="宋体"/>
                            <w:color w:val="28282A"/>
                            <w:spacing w:val="-24"/>
                            <w:sz w:val="19"/>
                            <w:szCs w:val="19"/>
                          </w:rPr>
                          <w:t> </w:t>
                        </w:r>
                        <w:r>
                          <w:rPr>
                            <w:rFonts w:ascii="宋体" w:hAnsi="宋体" w:cs="宋体" w:eastAsia="宋体"/>
                            <w:color w:val="49494B"/>
                            <w:w w:val="47"/>
                            <w:sz w:val="19"/>
                            <w:szCs w:val="19"/>
                          </w:rPr>
                          <w:t>（</w:t>
                        </w:r>
                        <w:r>
                          <w:rPr>
                            <w:rFonts w:ascii="宋体" w:hAnsi="宋体" w:cs="宋体" w:eastAsia="宋体"/>
                            <w:color w:val="49494B"/>
                            <w:spacing w:val="-77"/>
                            <w:sz w:val="19"/>
                            <w:szCs w:val="19"/>
                          </w:rPr>
                          <w:t> </w:t>
                        </w:r>
                        <w:r>
                          <w:rPr>
                            <w:rFonts w:ascii="宋体" w:hAnsi="宋体" w:cs="宋体" w:eastAsia="宋体"/>
                            <w:color w:val="49494B"/>
                            <w:w w:val="108"/>
                            <w:sz w:val="19"/>
                            <w:szCs w:val="19"/>
                          </w:rPr>
                          <w:t>雷</w:t>
                        </w:r>
                        <w:r>
                          <w:rPr>
                            <w:rFonts w:ascii="宋体" w:hAnsi="宋体" w:cs="宋体" w:eastAsia="宋体"/>
                            <w:color w:val="49494B"/>
                            <w:spacing w:val="7"/>
                            <w:w w:val="108"/>
                            <w:sz w:val="19"/>
                            <w:szCs w:val="19"/>
                          </w:rPr>
                          <w:t>庆</w:t>
                        </w:r>
                        <w:r>
                          <w:rPr>
                            <w:rFonts w:ascii="宋体" w:hAnsi="宋体" w:cs="宋体" w:eastAsia="宋体"/>
                            <w:color w:val="49494B"/>
                            <w:w w:val="123"/>
                            <w:sz w:val="19"/>
                            <w:szCs w:val="19"/>
                          </w:rPr>
                          <w:t>、沈亚</w:t>
                        </w:r>
                        <w:r>
                          <w:rPr>
                            <w:rFonts w:ascii="宋体" w:hAnsi="宋体" w:cs="宋体" w:eastAsia="宋体"/>
                            <w:color w:val="49494B"/>
                            <w:spacing w:val="-129"/>
                            <w:w w:val="123"/>
                            <w:sz w:val="19"/>
                            <w:szCs w:val="19"/>
                          </w:rPr>
                          <w:t>平</w:t>
                        </w:r>
                        <w:r>
                          <w:rPr>
                            <w:rFonts w:ascii="宋体" w:hAnsi="宋体" w:cs="宋体" w:eastAsia="宋体"/>
                            <w:color w:val="49494B"/>
                            <w:w w:val="141"/>
                            <w:sz w:val="19"/>
                            <w:szCs w:val="19"/>
                          </w:rPr>
                          <w:t>、</w:t>
                        </w:r>
                        <w:r>
                          <w:rPr>
                            <w:rFonts w:ascii="宋体" w:hAnsi="宋体" w:cs="宋体" w:eastAsia="宋体"/>
                            <w:sz w:val="19"/>
                            <w:szCs w:val="19"/>
                          </w:rPr>
                        </w:r>
                      </w:p>
                      <w:p>
                        <w:pPr>
                          <w:pStyle w:val="TableParagraph"/>
                          <w:spacing w:line="240" w:lineRule="auto" w:before="147"/>
                          <w:ind w:left="104" w:right="0"/>
                          <w:jc w:val="left"/>
                          <w:rPr>
                            <w:rFonts w:ascii="宋体" w:hAnsi="宋体" w:cs="宋体" w:eastAsia="宋体"/>
                            <w:sz w:val="19"/>
                            <w:szCs w:val="19"/>
                          </w:rPr>
                        </w:pPr>
                        <w:r>
                          <w:rPr>
                            <w:rFonts w:ascii="宋体" w:hAnsi="宋体" w:cs="宋体" w:eastAsia="宋体"/>
                            <w:color w:val="3B3B3B"/>
                            <w:w w:val="96"/>
                            <w:sz w:val="19"/>
                            <w:szCs w:val="19"/>
                          </w:rPr>
                          <w:t>伟廉等〉</w:t>
                        </w:r>
                        <w:r>
                          <w:rPr>
                            <w:rFonts w:ascii="宋体" w:hAnsi="宋体" w:cs="宋体" w:eastAsia="宋体"/>
                            <w:sz w:val="19"/>
                            <w:szCs w:val="19"/>
                          </w:rPr>
                        </w:r>
                      </w:p>
                    </w:tc>
                  </w:tr>
                  <w:tr>
                    <w:trPr>
                      <w:trHeight w:val="808" w:hRule="exact"/>
                    </w:trPr>
                    <w:tc>
                      <w:tcPr>
                        <w:tcW w:w="833" w:type="dxa"/>
                        <w:tcBorders>
                          <w:top w:val="single" w:sz="3" w:space="0" w:color="0C0C0C"/>
                          <w:left w:val="single" w:sz="17" w:space="0" w:color="2F2F2F"/>
                          <w:bottom w:val="single" w:sz="3" w:space="0" w:color="131313"/>
                          <w:right w:val="single" w:sz="6" w:space="0" w:color="2F2F2F"/>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68" w:right="0"/>
                          <w:jc w:val="left"/>
                          <w:rPr>
                            <w:rFonts w:ascii="Times New Roman" w:hAnsi="Times New Roman" w:cs="Times New Roman" w:eastAsia="Times New Roman"/>
                            <w:sz w:val="20"/>
                            <w:szCs w:val="20"/>
                          </w:rPr>
                        </w:pPr>
                        <w:r>
                          <w:rPr>
                            <w:rFonts w:ascii="Times New Roman"/>
                            <w:color w:val="3B3B3B"/>
                            <w:w w:val="105"/>
                            <w:sz w:val="20"/>
                          </w:rPr>
                          <w:t>485</w:t>
                        </w:r>
                        <w:r>
                          <w:rPr>
                            <w:rFonts w:ascii="Times New Roman"/>
                            <w:sz w:val="20"/>
                          </w:rPr>
                        </w:r>
                      </w:p>
                    </w:tc>
                    <w:tc>
                      <w:tcPr>
                        <w:tcW w:w="3481" w:type="dxa"/>
                        <w:tcBorders>
                          <w:top w:val="single" w:sz="3" w:space="0" w:color="3F3F3F"/>
                          <w:left w:val="single" w:sz="6" w:space="0" w:color="2F2F2F"/>
                          <w:bottom w:val="single" w:sz="3" w:space="0" w:color="0C0C0C"/>
                          <w:right w:val="single" w:sz="3" w:space="0" w:color="2F2F2F"/>
                        </w:tcBorders>
                      </w:tcPr>
                      <w:p>
                        <w:pPr>
                          <w:pStyle w:val="TableParagraph"/>
                          <w:spacing w:line="240" w:lineRule="auto" w:before="95"/>
                          <w:ind w:left="133" w:right="0" w:firstLine="7"/>
                          <w:jc w:val="left"/>
                          <w:rPr>
                            <w:rFonts w:ascii="宋体" w:hAnsi="宋体" w:cs="宋体" w:eastAsia="宋体"/>
                            <w:sz w:val="19"/>
                            <w:szCs w:val="19"/>
                          </w:rPr>
                        </w:pPr>
                        <w:r>
                          <w:rPr>
                            <w:rFonts w:ascii="宋体" w:hAnsi="宋体" w:cs="宋体" w:eastAsia="宋体"/>
                            <w:color w:val="3B3B3B"/>
                            <w:w w:val="105"/>
                            <w:sz w:val="19"/>
                            <w:szCs w:val="19"/>
                          </w:rPr>
                          <w:t>高校教学管理人员管理能力提升（张</w:t>
                        </w:r>
                        <w:r>
                          <w:rPr>
                            <w:rFonts w:ascii="宋体" w:hAnsi="宋体" w:cs="宋体" w:eastAsia="宋体"/>
                            <w:sz w:val="19"/>
                            <w:szCs w:val="19"/>
                          </w:rPr>
                        </w:r>
                      </w:p>
                      <w:p>
                        <w:pPr>
                          <w:pStyle w:val="TableParagraph"/>
                          <w:spacing w:line="240" w:lineRule="auto" w:before="154"/>
                          <w:ind w:left="133" w:right="0"/>
                          <w:jc w:val="left"/>
                          <w:rPr>
                            <w:rFonts w:ascii="宋体" w:hAnsi="宋体" w:cs="宋体" w:eastAsia="宋体"/>
                            <w:sz w:val="19"/>
                            <w:szCs w:val="19"/>
                          </w:rPr>
                        </w:pPr>
                        <w:r>
                          <w:rPr>
                            <w:rFonts w:ascii="宋体" w:hAnsi="宋体" w:cs="宋体" w:eastAsia="宋体"/>
                            <w:color w:val="49494B"/>
                            <w:w w:val="111"/>
                            <w:sz w:val="19"/>
                            <w:szCs w:val="19"/>
                          </w:rPr>
                          <w:t>德</w:t>
                        </w:r>
                        <w:r>
                          <w:rPr>
                            <w:rFonts w:ascii="宋体" w:hAnsi="宋体" w:cs="宋体" w:eastAsia="宋体"/>
                            <w:color w:val="49494B"/>
                            <w:spacing w:val="10"/>
                            <w:w w:val="111"/>
                            <w:sz w:val="19"/>
                            <w:szCs w:val="19"/>
                          </w:rPr>
                          <w:t>江</w:t>
                        </w:r>
                        <w:r>
                          <w:rPr>
                            <w:rFonts w:ascii="宋体" w:hAnsi="宋体" w:cs="宋体" w:eastAsia="宋体"/>
                            <w:color w:val="49494B"/>
                            <w:spacing w:val="-68"/>
                            <w:w w:val="138"/>
                            <w:sz w:val="19"/>
                            <w:szCs w:val="19"/>
                          </w:rPr>
                          <w:t>、</w:t>
                        </w:r>
                        <w:r>
                          <w:rPr>
                            <w:rFonts w:ascii="宋体" w:hAnsi="宋体" w:cs="宋体" w:eastAsia="宋体"/>
                            <w:color w:val="49494B"/>
                            <w:w w:val="110"/>
                            <w:sz w:val="19"/>
                            <w:szCs w:val="19"/>
                          </w:rPr>
                          <w:t>刘振</w:t>
                        </w:r>
                        <w:r>
                          <w:rPr>
                            <w:rFonts w:ascii="宋体" w:hAnsi="宋体" w:cs="宋体" w:eastAsia="宋体"/>
                            <w:color w:val="49494B"/>
                            <w:spacing w:val="6"/>
                            <w:w w:val="110"/>
                            <w:sz w:val="19"/>
                            <w:szCs w:val="19"/>
                          </w:rPr>
                          <w:t>天</w:t>
                        </w:r>
                        <w:r>
                          <w:rPr>
                            <w:rFonts w:ascii="宋体" w:hAnsi="宋体" w:cs="宋体" w:eastAsia="宋体"/>
                            <w:color w:val="49494B"/>
                            <w:spacing w:val="-97"/>
                            <w:w w:val="153"/>
                            <w:sz w:val="19"/>
                            <w:szCs w:val="19"/>
                          </w:rPr>
                          <w:t>、</w:t>
                        </w:r>
                        <w:r>
                          <w:rPr>
                            <w:rFonts w:ascii="宋体" w:hAnsi="宋体" w:cs="宋体" w:eastAsia="宋体"/>
                            <w:color w:val="28282A"/>
                            <w:w w:val="109"/>
                            <w:sz w:val="19"/>
                            <w:szCs w:val="19"/>
                          </w:rPr>
                          <w:t>甘德</w:t>
                        </w:r>
                        <w:r>
                          <w:rPr>
                            <w:rFonts w:ascii="宋体" w:hAnsi="宋体" w:cs="宋体" w:eastAsia="宋体"/>
                            <w:color w:val="28282A"/>
                            <w:spacing w:val="5"/>
                            <w:w w:val="109"/>
                            <w:sz w:val="19"/>
                            <w:szCs w:val="19"/>
                          </w:rPr>
                          <w:t>安</w:t>
                        </w:r>
                        <w:r>
                          <w:rPr>
                            <w:rFonts w:ascii="宋体" w:hAnsi="宋体" w:cs="宋体" w:eastAsia="宋体"/>
                            <w:color w:val="49494B"/>
                            <w:w w:val="82"/>
                            <w:sz w:val="19"/>
                            <w:szCs w:val="19"/>
                          </w:rPr>
                          <w:t>等）</w:t>
                        </w:r>
                        <w:r>
                          <w:rPr>
                            <w:rFonts w:ascii="宋体" w:hAnsi="宋体" w:cs="宋体" w:eastAsia="宋体"/>
                            <w:sz w:val="19"/>
                            <w:szCs w:val="19"/>
                          </w:rPr>
                        </w:r>
                      </w:p>
                    </w:tc>
                    <w:tc>
                      <w:tcPr>
                        <w:tcW w:w="760" w:type="dxa"/>
                        <w:tcBorders>
                          <w:top w:val="single" w:sz="3" w:space="0" w:color="3F3F3F"/>
                          <w:left w:val="single" w:sz="3" w:space="0" w:color="2F2F2F"/>
                          <w:bottom w:val="single" w:sz="3" w:space="0" w:color="0C0C0C"/>
                          <w:right w:val="single" w:sz="6" w:space="0" w:color="343434"/>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B3B3B"/>
                            <w:w w:val="105"/>
                            <w:sz w:val="20"/>
                          </w:rPr>
                          <w:t>672</w:t>
                        </w:r>
                        <w:r>
                          <w:rPr>
                            <w:rFonts w:ascii="Times New Roman"/>
                            <w:sz w:val="20"/>
                          </w:rPr>
                        </w:r>
                      </w:p>
                    </w:tc>
                    <w:tc>
                      <w:tcPr>
                        <w:tcW w:w="4284" w:type="dxa"/>
                        <w:tcBorders>
                          <w:top w:val="single" w:sz="3" w:space="0" w:color="3F3F3F"/>
                          <w:left w:val="single" w:sz="6" w:space="0" w:color="343434"/>
                          <w:bottom w:val="single" w:sz="3" w:space="0" w:color="0C0C0C"/>
                          <w:right w:val="single" w:sz="6" w:space="0" w:color="2F2F2F"/>
                        </w:tcBorders>
                      </w:tcPr>
                      <w:p>
                        <w:pPr>
                          <w:pStyle w:val="TableParagraph"/>
                          <w:spacing w:line="240" w:lineRule="auto" w:before="1"/>
                          <w:ind w:right="0"/>
                          <w:jc w:val="left"/>
                          <w:rPr>
                            <w:rFonts w:ascii="宋体" w:hAnsi="宋体" w:cs="宋体" w:eastAsia="宋体"/>
                            <w:sz w:val="22"/>
                            <w:szCs w:val="22"/>
                          </w:rPr>
                        </w:pPr>
                      </w:p>
                      <w:p>
                        <w:pPr>
                          <w:pStyle w:val="TableParagraph"/>
                          <w:spacing w:line="240" w:lineRule="auto"/>
                          <w:ind w:left="111" w:right="0"/>
                          <w:jc w:val="left"/>
                          <w:rPr>
                            <w:rFonts w:ascii="宋体" w:hAnsi="宋体" w:cs="宋体" w:eastAsia="宋体"/>
                            <w:sz w:val="19"/>
                            <w:szCs w:val="19"/>
                          </w:rPr>
                        </w:pPr>
                        <w:r>
                          <w:rPr>
                            <w:rFonts w:ascii="宋体" w:hAnsi="宋体" w:cs="宋体" w:eastAsia="宋体"/>
                            <w:color w:val="49494B"/>
                            <w:w w:val="110"/>
                            <w:sz w:val="19"/>
                            <w:szCs w:val="19"/>
                          </w:rPr>
                          <w:t>教学管理人</w:t>
                        </w:r>
                        <w:r>
                          <w:rPr>
                            <w:rFonts w:ascii="宋体" w:hAnsi="宋体" w:cs="宋体" w:eastAsia="宋体"/>
                            <w:color w:val="49494B"/>
                            <w:spacing w:val="6"/>
                            <w:w w:val="110"/>
                            <w:sz w:val="19"/>
                            <w:szCs w:val="19"/>
                          </w:rPr>
                          <w:t>员</w:t>
                        </w:r>
                        <w:r>
                          <w:rPr>
                            <w:rFonts w:ascii="宋体" w:hAnsi="宋体" w:cs="宋体" w:eastAsia="宋体"/>
                            <w:color w:val="49494B"/>
                            <w:w w:val="109"/>
                            <w:sz w:val="19"/>
                            <w:szCs w:val="19"/>
                          </w:rPr>
                          <w:t>能力提升</w:t>
                        </w:r>
                        <w:r>
                          <w:rPr>
                            <w:rFonts w:ascii="宋体" w:hAnsi="宋体" w:cs="宋体" w:eastAsia="宋体"/>
                            <w:color w:val="49494B"/>
                            <w:spacing w:val="12"/>
                            <w:sz w:val="19"/>
                            <w:szCs w:val="19"/>
                          </w:rPr>
                          <w:t> </w:t>
                        </w:r>
                        <w:r>
                          <w:rPr>
                            <w:rFonts w:ascii="宋体" w:hAnsi="宋体" w:cs="宋体" w:eastAsia="宋体"/>
                            <w:color w:val="49494B"/>
                            <w:w w:val="96"/>
                            <w:sz w:val="19"/>
                            <w:szCs w:val="19"/>
                          </w:rPr>
                          <w:t>（张树</w:t>
                        </w:r>
                        <w:r>
                          <w:rPr>
                            <w:rFonts w:ascii="宋体" w:hAnsi="宋体" w:cs="宋体" w:eastAsia="宋体"/>
                            <w:color w:val="49494B"/>
                            <w:spacing w:val="4"/>
                            <w:w w:val="96"/>
                            <w:sz w:val="19"/>
                            <w:szCs w:val="19"/>
                          </w:rPr>
                          <w:t>永</w:t>
                        </w:r>
                        <w:r>
                          <w:rPr>
                            <w:rFonts w:ascii="宋体" w:hAnsi="宋体" w:cs="宋体" w:eastAsia="宋体"/>
                            <w:color w:val="49494B"/>
                            <w:spacing w:val="-75"/>
                            <w:w w:val="138"/>
                            <w:sz w:val="19"/>
                            <w:szCs w:val="19"/>
                          </w:rPr>
                          <w:t>、</w:t>
                        </w:r>
                        <w:r>
                          <w:rPr>
                            <w:rFonts w:ascii="宋体" w:hAnsi="宋体" w:cs="宋体" w:eastAsia="宋体"/>
                            <w:color w:val="49494B"/>
                            <w:w w:val="99"/>
                            <w:sz w:val="19"/>
                            <w:szCs w:val="19"/>
                          </w:rPr>
                          <w:t>刘建清等〉</w:t>
                        </w:r>
                        <w:r>
                          <w:rPr>
                            <w:rFonts w:ascii="宋体" w:hAnsi="宋体" w:cs="宋体" w:eastAsia="宋体"/>
                            <w:sz w:val="19"/>
                            <w:szCs w:val="19"/>
                          </w:rPr>
                        </w:r>
                      </w:p>
                    </w:tc>
                  </w:tr>
                  <w:tr>
                    <w:trPr>
                      <w:trHeight w:val="810" w:hRule="exact"/>
                    </w:trPr>
                    <w:tc>
                      <w:tcPr>
                        <w:tcW w:w="833" w:type="dxa"/>
                        <w:tcBorders>
                          <w:top w:val="single" w:sz="3" w:space="0" w:color="131313"/>
                          <w:left w:val="single" w:sz="16" w:space="0" w:color="2F2F2F"/>
                          <w:bottom w:val="single" w:sz="3" w:space="0" w:color="1C1C1C"/>
                          <w:right w:val="single" w:sz="6" w:space="0" w:color="2F2F2F"/>
                        </w:tcBorders>
                      </w:tcPr>
                      <w:p>
                        <w:pPr>
                          <w:pStyle w:val="TableParagraph"/>
                          <w:spacing w:line="240" w:lineRule="auto" w:before="4"/>
                          <w:ind w:right="0"/>
                          <w:jc w:val="left"/>
                          <w:rPr>
                            <w:rFonts w:ascii="宋体" w:hAnsi="宋体" w:cs="宋体" w:eastAsia="宋体"/>
                            <w:sz w:val="26"/>
                            <w:szCs w:val="26"/>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3B3B3B"/>
                            <w:w w:val="104"/>
                            <w:sz w:val="20"/>
                          </w:rPr>
                          <w:t>241</w:t>
                        </w:r>
                        <w:r>
                          <w:rPr>
                            <w:rFonts w:ascii="Times New Roman"/>
                            <w:sz w:val="20"/>
                          </w:rPr>
                        </w:r>
                      </w:p>
                    </w:tc>
                    <w:tc>
                      <w:tcPr>
                        <w:tcW w:w="3481" w:type="dxa"/>
                        <w:tcBorders>
                          <w:top w:val="single" w:sz="3" w:space="0" w:color="0C0C0C"/>
                          <w:left w:val="single" w:sz="6" w:space="0" w:color="2F2F2F"/>
                          <w:bottom w:val="single" w:sz="6" w:space="0" w:color="4F4F4F"/>
                          <w:right w:val="single" w:sz="3" w:space="0" w:color="2F2F2F"/>
                        </w:tcBorders>
                      </w:tcPr>
                      <w:p>
                        <w:pPr>
                          <w:pStyle w:val="TableParagraph"/>
                          <w:spacing w:line="240" w:lineRule="auto" w:before="93"/>
                          <w:ind w:left="125" w:right="0" w:firstLine="7"/>
                          <w:jc w:val="left"/>
                          <w:rPr>
                            <w:rFonts w:ascii="宋体" w:hAnsi="宋体" w:cs="宋体" w:eastAsia="宋体"/>
                            <w:sz w:val="19"/>
                            <w:szCs w:val="19"/>
                          </w:rPr>
                        </w:pPr>
                        <w:r>
                          <w:rPr>
                            <w:rFonts w:ascii="宋体" w:hAnsi="宋体" w:cs="宋体" w:eastAsia="宋体"/>
                            <w:color w:val="3B3B3B"/>
                            <w:w w:val="105"/>
                            <w:sz w:val="19"/>
                            <w:szCs w:val="19"/>
                          </w:rPr>
                          <w:t>高校教学秘书工作实践与创新（赵世</w:t>
                        </w:r>
                        <w:r>
                          <w:rPr>
                            <w:rFonts w:ascii="宋体" w:hAnsi="宋体" w:cs="宋体" w:eastAsia="宋体"/>
                            <w:sz w:val="19"/>
                            <w:szCs w:val="19"/>
                          </w:rPr>
                        </w:r>
                      </w:p>
                      <w:p>
                        <w:pPr>
                          <w:pStyle w:val="TableParagraph"/>
                          <w:spacing w:line="240" w:lineRule="auto" w:before="154"/>
                          <w:ind w:left="125" w:right="0"/>
                          <w:jc w:val="left"/>
                          <w:rPr>
                            <w:rFonts w:ascii="宋体" w:hAnsi="宋体" w:cs="宋体" w:eastAsia="宋体"/>
                            <w:sz w:val="19"/>
                            <w:szCs w:val="19"/>
                          </w:rPr>
                        </w:pPr>
                        <w:r>
                          <w:rPr>
                            <w:rFonts w:ascii="宋体" w:hAnsi="宋体" w:cs="宋体" w:eastAsia="宋体"/>
                            <w:color w:val="49494B"/>
                            <w:spacing w:val="13"/>
                            <w:w w:val="114"/>
                            <w:sz w:val="19"/>
                            <w:szCs w:val="19"/>
                          </w:rPr>
                          <w:t>举</w:t>
                        </w:r>
                        <w:r>
                          <w:rPr>
                            <w:rFonts w:ascii="宋体" w:hAnsi="宋体" w:cs="宋体" w:eastAsia="宋体"/>
                            <w:color w:val="49494B"/>
                            <w:spacing w:val="-45"/>
                            <w:w w:val="122"/>
                            <w:sz w:val="19"/>
                            <w:szCs w:val="19"/>
                          </w:rPr>
                          <w:t>、</w:t>
                        </w:r>
                        <w:r>
                          <w:rPr>
                            <w:rFonts w:ascii="宋体" w:hAnsi="宋体" w:cs="宋体" w:eastAsia="宋体"/>
                            <w:color w:val="49494B"/>
                            <w:w w:val="111"/>
                            <w:sz w:val="19"/>
                            <w:szCs w:val="19"/>
                          </w:rPr>
                          <w:t>卢晓</w:t>
                        </w:r>
                        <w:r>
                          <w:rPr>
                            <w:rFonts w:ascii="宋体" w:hAnsi="宋体" w:cs="宋体" w:eastAsia="宋体"/>
                            <w:color w:val="49494B"/>
                            <w:spacing w:val="8"/>
                            <w:w w:val="111"/>
                            <w:sz w:val="19"/>
                            <w:szCs w:val="19"/>
                          </w:rPr>
                          <w:t>东</w:t>
                        </w:r>
                        <w:r>
                          <w:rPr>
                            <w:rFonts w:ascii="宋体" w:hAnsi="宋体" w:cs="宋体" w:eastAsia="宋体"/>
                            <w:color w:val="49494B"/>
                            <w:spacing w:val="-68"/>
                            <w:w w:val="138"/>
                            <w:sz w:val="19"/>
                            <w:szCs w:val="19"/>
                          </w:rPr>
                          <w:t>、</w:t>
                        </w:r>
                        <w:r>
                          <w:rPr>
                            <w:rFonts w:ascii="宋体" w:hAnsi="宋体" w:cs="宋体" w:eastAsia="宋体"/>
                            <w:color w:val="49494B"/>
                            <w:spacing w:val="-19"/>
                            <w:w w:val="116"/>
                            <w:sz w:val="19"/>
                            <w:szCs w:val="19"/>
                          </w:rPr>
                          <w:t>王</w:t>
                        </w:r>
                        <w:r>
                          <w:rPr>
                            <w:rFonts w:ascii="宋体" w:hAnsi="宋体" w:cs="宋体" w:eastAsia="宋体"/>
                            <w:color w:val="49494B"/>
                            <w:w w:val="97"/>
                            <w:sz w:val="19"/>
                            <w:szCs w:val="19"/>
                          </w:rPr>
                          <w:t>仁卿等）</w:t>
                        </w:r>
                        <w:r>
                          <w:rPr>
                            <w:rFonts w:ascii="宋体" w:hAnsi="宋体" w:cs="宋体" w:eastAsia="宋体"/>
                            <w:sz w:val="19"/>
                            <w:szCs w:val="19"/>
                          </w:rPr>
                        </w:r>
                      </w:p>
                    </w:tc>
                    <w:tc>
                      <w:tcPr>
                        <w:tcW w:w="760" w:type="dxa"/>
                        <w:tcBorders>
                          <w:top w:val="single" w:sz="3" w:space="0" w:color="0C0C0C"/>
                          <w:left w:val="single" w:sz="3" w:space="0" w:color="2F2F2F"/>
                          <w:bottom w:val="single" w:sz="6" w:space="0" w:color="4F4F4F"/>
                          <w:right w:val="single" w:sz="3" w:space="0" w:color="2B2B2B"/>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B3B3B"/>
                            <w:w w:val="105"/>
                            <w:sz w:val="20"/>
                          </w:rPr>
                          <w:t>389</w:t>
                        </w:r>
                        <w:r>
                          <w:rPr>
                            <w:rFonts w:ascii="Times New Roman"/>
                            <w:sz w:val="20"/>
                          </w:rPr>
                        </w:r>
                      </w:p>
                    </w:tc>
                    <w:tc>
                      <w:tcPr>
                        <w:tcW w:w="4284" w:type="dxa"/>
                        <w:tcBorders>
                          <w:top w:val="single" w:sz="3" w:space="0" w:color="0C0C0C"/>
                          <w:left w:val="single" w:sz="3" w:space="0" w:color="2B2B2B"/>
                          <w:bottom w:val="single" w:sz="6" w:space="0" w:color="4F4F4F"/>
                          <w:right w:val="single" w:sz="3" w:space="0" w:color="282828"/>
                        </w:tcBorders>
                      </w:tcPr>
                      <w:p>
                        <w:pPr>
                          <w:pStyle w:val="TableParagraph"/>
                          <w:spacing w:line="240" w:lineRule="auto" w:before="93"/>
                          <w:ind w:left="115" w:right="0"/>
                          <w:jc w:val="left"/>
                          <w:rPr>
                            <w:rFonts w:ascii="宋体" w:hAnsi="宋体" w:cs="宋体" w:eastAsia="宋体"/>
                            <w:sz w:val="19"/>
                            <w:szCs w:val="19"/>
                          </w:rPr>
                        </w:pPr>
                        <w:r>
                          <w:rPr>
                            <w:rFonts w:ascii="宋体" w:hAnsi="宋体" w:cs="宋体" w:eastAsia="宋体"/>
                            <w:color w:val="3B3B3B"/>
                            <w:w w:val="105"/>
                            <w:sz w:val="19"/>
                            <w:szCs w:val="19"/>
                          </w:rPr>
                          <w:t>高校教学秘书的职业能力发展（裴纯礼</w:t>
                        </w:r>
                        <w:r>
                          <w:rPr>
                            <w:rFonts w:ascii="宋体" w:hAnsi="宋体" w:cs="宋体" w:eastAsia="宋体"/>
                            <w:color w:val="3B3B3B"/>
                            <w:spacing w:val="-38"/>
                            <w:sz w:val="19"/>
                            <w:szCs w:val="19"/>
                          </w:rPr>
                          <w:t> </w:t>
                        </w:r>
                        <w:r>
                          <w:rPr>
                            <w:rFonts w:ascii="宋体" w:hAnsi="宋体" w:cs="宋体" w:eastAsia="宋体"/>
                            <w:color w:val="3B3B3B"/>
                            <w:spacing w:val="-183"/>
                            <w:w w:val="153"/>
                            <w:sz w:val="19"/>
                            <w:szCs w:val="19"/>
                          </w:rPr>
                          <w:t>、</w:t>
                        </w:r>
                        <w:r>
                          <w:rPr>
                            <w:rFonts w:ascii="宋体" w:hAnsi="宋体" w:cs="宋体" w:eastAsia="宋体"/>
                            <w:color w:val="3B3B3B"/>
                            <w:w w:val="110"/>
                            <w:sz w:val="19"/>
                            <w:szCs w:val="19"/>
                          </w:rPr>
                          <w:t>罗云</w:t>
                        </w:r>
                        <w:r>
                          <w:rPr>
                            <w:rFonts w:ascii="宋体" w:hAnsi="宋体" w:cs="宋体" w:eastAsia="宋体"/>
                            <w:sz w:val="19"/>
                            <w:szCs w:val="19"/>
                          </w:rPr>
                        </w:r>
                      </w:p>
                      <w:p>
                        <w:pPr>
                          <w:pStyle w:val="TableParagraph"/>
                          <w:spacing w:line="240" w:lineRule="auto" w:before="154"/>
                          <w:ind w:left="115" w:right="0"/>
                          <w:jc w:val="left"/>
                          <w:rPr>
                            <w:rFonts w:ascii="宋体" w:hAnsi="宋体" w:cs="宋体" w:eastAsia="宋体"/>
                            <w:sz w:val="19"/>
                            <w:szCs w:val="19"/>
                          </w:rPr>
                        </w:pPr>
                        <w:r>
                          <w:rPr>
                            <w:rFonts w:ascii="宋体" w:hAnsi="宋体" w:cs="宋体" w:eastAsia="宋体"/>
                            <w:color w:val="49494B"/>
                            <w:w w:val="98"/>
                            <w:sz w:val="19"/>
                            <w:szCs w:val="19"/>
                          </w:rPr>
                          <w:t>张树永等）</w:t>
                        </w:r>
                        <w:r>
                          <w:rPr>
                            <w:rFonts w:ascii="宋体" w:hAnsi="宋体" w:cs="宋体" w:eastAsia="宋体"/>
                            <w:sz w:val="19"/>
                            <w:szCs w:val="19"/>
                          </w:rPr>
                        </w:r>
                      </w:p>
                    </w:tc>
                  </w:tr>
                  <w:tr>
                    <w:trPr>
                      <w:trHeight w:val="812" w:hRule="exact"/>
                    </w:trPr>
                    <w:tc>
                      <w:tcPr>
                        <w:tcW w:w="833" w:type="dxa"/>
                        <w:tcBorders>
                          <w:top w:val="single" w:sz="3" w:space="0" w:color="1C1C1C"/>
                          <w:left w:val="single" w:sz="10" w:space="0" w:color="2F2F2F"/>
                          <w:bottom w:val="single" w:sz="3" w:space="0" w:color="2F2F2F"/>
                          <w:right w:val="single" w:sz="13" w:space="0" w:color="282828"/>
                        </w:tcBorders>
                      </w:tcPr>
                      <w:p>
                        <w:pPr>
                          <w:pStyle w:val="TableParagraph"/>
                          <w:spacing w:line="240" w:lineRule="auto" w:before="0"/>
                          <w:ind w:right="0"/>
                          <w:jc w:val="left"/>
                          <w:rPr>
                            <w:rFonts w:ascii="宋体" w:hAnsi="宋体" w:cs="宋体" w:eastAsia="宋体"/>
                            <w:sz w:val="26"/>
                            <w:szCs w:val="26"/>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28282A"/>
                            <w:w w:val="102"/>
                            <w:sz w:val="20"/>
                          </w:rPr>
                          <w:t>440</w:t>
                        </w:r>
                        <w:r>
                          <w:rPr>
                            <w:rFonts w:ascii="Times New Roman"/>
                            <w:sz w:val="20"/>
                          </w:rPr>
                        </w:r>
                      </w:p>
                    </w:tc>
                    <w:tc>
                      <w:tcPr>
                        <w:tcW w:w="3481" w:type="dxa"/>
                        <w:tcBorders>
                          <w:top w:val="single" w:sz="6" w:space="0" w:color="4F4F4F"/>
                          <w:left w:val="single" w:sz="13" w:space="0" w:color="282828"/>
                          <w:bottom w:val="single" w:sz="3" w:space="0" w:color="0C0C0C"/>
                          <w:right w:val="single" w:sz="3" w:space="0" w:color="2F2F2F"/>
                        </w:tcBorders>
                      </w:tcPr>
                      <w:p>
                        <w:pPr>
                          <w:pStyle w:val="TableParagraph"/>
                          <w:spacing w:line="396" w:lineRule="exact" w:before="5"/>
                          <w:ind w:left="116" w:right="143" w:firstLine="7"/>
                          <w:jc w:val="left"/>
                          <w:rPr>
                            <w:rFonts w:ascii="宋体" w:hAnsi="宋体" w:cs="宋体" w:eastAsia="宋体"/>
                            <w:sz w:val="19"/>
                            <w:szCs w:val="19"/>
                          </w:rPr>
                        </w:pPr>
                        <w:r>
                          <w:rPr>
                            <w:rFonts w:ascii="宋体" w:hAnsi="宋体" w:cs="宋体" w:eastAsia="宋体"/>
                            <w:color w:val="3B3B3B"/>
                            <w:w w:val="105"/>
                            <w:sz w:val="19"/>
                            <w:szCs w:val="19"/>
                          </w:rPr>
                          <w:t>高校行政管理人员管理能力提升（沈 </w:t>
                        </w:r>
                        <w:r>
                          <w:rPr>
                            <w:rFonts w:ascii="宋体" w:hAnsi="宋体" w:cs="宋体" w:eastAsia="宋体"/>
                            <w:color w:val="3B3B3B"/>
                            <w:w w:val="111"/>
                            <w:sz w:val="19"/>
                            <w:szCs w:val="19"/>
                          </w:rPr>
                          <w:t>亚</w:t>
                        </w:r>
                        <w:r>
                          <w:rPr>
                            <w:rFonts w:ascii="宋体" w:hAnsi="宋体" w:cs="宋体" w:eastAsia="宋体"/>
                            <w:color w:val="3B3B3B"/>
                            <w:spacing w:val="10"/>
                            <w:w w:val="111"/>
                            <w:sz w:val="19"/>
                            <w:szCs w:val="19"/>
                          </w:rPr>
                          <w:t>平</w:t>
                        </w:r>
                        <w:r>
                          <w:rPr>
                            <w:rFonts w:ascii="宋体" w:hAnsi="宋体" w:cs="宋体" w:eastAsia="宋体"/>
                            <w:color w:val="3B3B3B"/>
                            <w:spacing w:val="-61"/>
                            <w:w w:val="138"/>
                            <w:sz w:val="19"/>
                            <w:szCs w:val="19"/>
                          </w:rPr>
                          <w:t>、</w:t>
                        </w:r>
                        <w:r>
                          <w:rPr>
                            <w:rFonts w:ascii="宋体" w:hAnsi="宋体" w:cs="宋体" w:eastAsia="宋体"/>
                            <w:color w:val="3B3B3B"/>
                            <w:w w:val="109"/>
                            <w:sz w:val="19"/>
                            <w:szCs w:val="19"/>
                          </w:rPr>
                          <w:t>卢晓</w:t>
                        </w:r>
                        <w:r>
                          <w:rPr>
                            <w:rFonts w:ascii="宋体" w:hAnsi="宋体" w:cs="宋体" w:eastAsia="宋体"/>
                            <w:color w:val="3B3B3B"/>
                            <w:spacing w:val="12"/>
                            <w:w w:val="109"/>
                            <w:sz w:val="19"/>
                            <w:szCs w:val="19"/>
                          </w:rPr>
                          <w:t>东</w:t>
                        </w:r>
                        <w:r>
                          <w:rPr>
                            <w:rFonts w:ascii="宋体" w:hAnsi="宋体" w:cs="宋体" w:eastAsia="宋体"/>
                            <w:color w:val="3B3B3B"/>
                            <w:spacing w:val="-47"/>
                            <w:w w:val="138"/>
                            <w:sz w:val="19"/>
                            <w:szCs w:val="19"/>
                          </w:rPr>
                          <w:t>、</w:t>
                        </w:r>
                        <w:r>
                          <w:rPr>
                            <w:rFonts w:ascii="宋体" w:hAnsi="宋体" w:cs="宋体" w:eastAsia="宋体"/>
                            <w:color w:val="3B3B3B"/>
                            <w:w w:val="97"/>
                            <w:sz w:val="19"/>
                            <w:szCs w:val="19"/>
                          </w:rPr>
                          <w:t>曾天山等〉</w:t>
                        </w:r>
                        <w:r>
                          <w:rPr>
                            <w:rFonts w:ascii="宋体" w:hAnsi="宋体" w:cs="宋体" w:eastAsia="宋体"/>
                            <w:sz w:val="19"/>
                            <w:szCs w:val="19"/>
                          </w:rPr>
                        </w:r>
                      </w:p>
                    </w:tc>
                    <w:tc>
                      <w:tcPr>
                        <w:tcW w:w="760" w:type="dxa"/>
                        <w:tcBorders>
                          <w:top w:val="single" w:sz="6" w:space="0" w:color="4F4F4F"/>
                          <w:left w:val="single" w:sz="3" w:space="0" w:color="2F2F2F"/>
                          <w:bottom w:val="single" w:sz="3" w:space="0" w:color="0C0C0C"/>
                          <w:right w:val="single" w:sz="3" w:space="0" w:color="2B2B2B"/>
                        </w:tcBorders>
                      </w:tcPr>
                      <w:p>
                        <w:pPr>
                          <w:pStyle w:val="TableParagraph"/>
                          <w:spacing w:line="240" w:lineRule="auto" w:before="9"/>
                          <w:ind w:right="0"/>
                          <w:jc w:val="left"/>
                          <w:rPr>
                            <w:rFonts w:ascii="宋体" w:hAnsi="宋体" w:cs="宋体" w:eastAsia="宋体"/>
                            <w:sz w:val="24"/>
                            <w:szCs w:val="24"/>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28282A"/>
                            <w:w w:val="111"/>
                            <w:sz w:val="20"/>
                          </w:rPr>
                          <w:t>1</w:t>
                        </w:r>
                        <w:r>
                          <w:rPr>
                            <w:rFonts w:ascii="Times New Roman"/>
                            <w:color w:val="28282A"/>
                            <w:spacing w:val="-35"/>
                            <w:w w:val="111"/>
                            <w:sz w:val="20"/>
                          </w:rPr>
                          <w:t>1</w:t>
                        </w:r>
                        <w:r>
                          <w:rPr>
                            <w:rFonts w:ascii="Times New Roman"/>
                            <w:color w:val="28282A"/>
                            <w:w w:val="110"/>
                            <w:sz w:val="20"/>
                          </w:rPr>
                          <w:t>9</w:t>
                        </w:r>
                        <w:r>
                          <w:rPr>
                            <w:rFonts w:ascii="Times New Roman"/>
                            <w:sz w:val="20"/>
                          </w:rPr>
                        </w:r>
                      </w:p>
                    </w:tc>
                    <w:tc>
                      <w:tcPr>
                        <w:tcW w:w="4284" w:type="dxa"/>
                        <w:tcBorders>
                          <w:top w:val="single" w:sz="6" w:space="0" w:color="4F4F4F"/>
                          <w:left w:val="single" w:sz="3" w:space="0" w:color="2B2B2B"/>
                          <w:bottom w:val="single" w:sz="3" w:space="0" w:color="0C0C0C"/>
                          <w:right w:val="single" w:sz="6" w:space="0" w:color="3B3B3B"/>
                        </w:tcBorders>
                      </w:tcPr>
                      <w:p>
                        <w:pPr>
                          <w:pStyle w:val="TableParagraph"/>
                          <w:spacing w:line="240" w:lineRule="auto" w:before="86"/>
                          <w:ind w:left="107" w:right="0"/>
                          <w:jc w:val="left"/>
                          <w:rPr>
                            <w:rFonts w:ascii="宋体" w:hAnsi="宋体" w:cs="宋体" w:eastAsia="宋体"/>
                            <w:sz w:val="19"/>
                            <w:szCs w:val="19"/>
                          </w:rPr>
                        </w:pPr>
                        <w:r>
                          <w:rPr>
                            <w:rFonts w:ascii="宋体" w:hAnsi="宋体" w:cs="宋体" w:eastAsia="宋体"/>
                            <w:color w:val="49494B"/>
                            <w:w w:val="105"/>
                            <w:sz w:val="19"/>
                            <w:szCs w:val="19"/>
                          </w:rPr>
                          <w:t>高校硕士研究生导师培</w:t>
                        </w:r>
                        <w:r>
                          <w:rPr>
                            <w:rFonts w:ascii="宋体" w:hAnsi="宋体" w:cs="宋体" w:eastAsia="宋体"/>
                            <w:color w:val="49494B"/>
                            <w:spacing w:val="15"/>
                            <w:w w:val="105"/>
                            <w:sz w:val="19"/>
                            <w:szCs w:val="19"/>
                          </w:rPr>
                          <w:t>训</w:t>
                        </w:r>
                        <w:r>
                          <w:rPr>
                            <w:rFonts w:ascii="宋体" w:hAnsi="宋体" w:cs="宋体" w:eastAsia="宋体"/>
                            <w:color w:val="28282A"/>
                            <w:w w:val="19"/>
                            <w:sz w:val="19"/>
                            <w:szCs w:val="19"/>
                          </w:rPr>
                          <w:t>｜｜</w:t>
                        </w:r>
                        <w:r>
                          <w:rPr>
                            <w:rFonts w:ascii="宋体" w:hAnsi="宋体" w:cs="宋体" w:eastAsia="宋体"/>
                            <w:color w:val="28282A"/>
                            <w:spacing w:val="27"/>
                            <w:sz w:val="19"/>
                            <w:szCs w:val="19"/>
                          </w:rPr>
                          <w:t> </w:t>
                        </w:r>
                        <w:r>
                          <w:rPr>
                            <w:rFonts w:ascii="宋体" w:hAnsi="宋体" w:cs="宋体" w:eastAsia="宋体"/>
                            <w:color w:val="28282A"/>
                            <w:w w:val="84"/>
                            <w:sz w:val="19"/>
                            <w:szCs w:val="19"/>
                          </w:rPr>
                          <w:t>（文科）</w:t>
                        </w:r>
                        <w:r>
                          <w:rPr>
                            <w:rFonts w:ascii="宋体" w:hAnsi="宋体" w:cs="宋体" w:eastAsia="宋体"/>
                            <w:color w:val="28282A"/>
                            <w:spacing w:val="1"/>
                            <w:sz w:val="19"/>
                            <w:szCs w:val="19"/>
                          </w:rPr>
                          <w:t> </w:t>
                        </w:r>
                        <w:r>
                          <w:rPr>
                            <w:rFonts w:ascii="宋体" w:hAnsi="宋体" w:cs="宋体" w:eastAsia="宋体"/>
                            <w:color w:val="28282A"/>
                            <w:w w:val="44"/>
                            <w:sz w:val="19"/>
                            <w:szCs w:val="19"/>
                          </w:rPr>
                          <w:t>〈</w:t>
                        </w:r>
                        <w:r>
                          <w:rPr>
                            <w:rFonts w:ascii="宋体" w:hAnsi="宋体" w:cs="宋体" w:eastAsia="宋体"/>
                            <w:color w:val="28282A"/>
                            <w:spacing w:val="-78"/>
                            <w:sz w:val="19"/>
                            <w:szCs w:val="19"/>
                          </w:rPr>
                          <w:t> </w:t>
                        </w:r>
                        <w:r>
                          <w:rPr>
                            <w:rFonts w:ascii="宋体" w:hAnsi="宋体" w:cs="宋体" w:eastAsia="宋体"/>
                            <w:color w:val="49494B"/>
                            <w:w w:val="114"/>
                            <w:sz w:val="19"/>
                            <w:szCs w:val="19"/>
                          </w:rPr>
                          <w:t>余</w:t>
                        </w:r>
                        <w:r>
                          <w:rPr>
                            <w:rFonts w:ascii="宋体" w:hAnsi="宋体" w:cs="宋体" w:eastAsia="宋体"/>
                            <w:color w:val="49494B"/>
                            <w:spacing w:val="-16"/>
                            <w:w w:val="114"/>
                            <w:sz w:val="19"/>
                            <w:szCs w:val="19"/>
                          </w:rPr>
                          <w:t>纪</w:t>
                        </w:r>
                        <w:r>
                          <w:rPr>
                            <w:rFonts w:ascii="宋体" w:hAnsi="宋体" w:cs="宋体" w:eastAsia="宋体"/>
                            <w:color w:val="49494B"/>
                            <w:spacing w:val="4"/>
                            <w:w w:val="119"/>
                            <w:sz w:val="19"/>
                            <w:szCs w:val="19"/>
                          </w:rPr>
                          <w:t>元</w:t>
                        </w:r>
                        <w:r>
                          <w:rPr>
                            <w:rFonts w:ascii="宋体" w:hAnsi="宋体" w:cs="宋体" w:eastAsia="宋体"/>
                            <w:color w:val="49494B"/>
                            <w:w w:val="122"/>
                            <w:sz w:val="19"/>
                            <w:szCs w:val="19"/>
                          </w:rPr>
                          <w:t>、</w:t>
                        </w:r>
                        <w:r>
                          <w:rPr>
                            <w:rFonts w:ascii="宋体" w:hAnsi="宋体" w:cs="宋体" w:eastAsia="宋体"/>
                            <w:sz w:val="19"/>
                            <w:szCs w:val="19"/>
                          </w:rPr>
                        </w:r>
                      </w:p>
                      <w:p>
                        <w:pPr>
                          <w:pStyle w:val="TableParagraph"/>
                          <w:spacing w:line="240" w:lineRule="auto" w:before="154"/>
                          <w:ind w:left="107" w:right="0"/>
                          <w:jc w:val="left"/>
                          <w:rPr>
                            <w:rFonts w:ascii="宋体" w:hAnsi="宋体" w:cs="宋体" w:eastAsia="宋体"/>
                            <w:sz w:val="19"/>
                            <w:szCs w:val="19"/>
                          </w:rPr>
                        </w:pPr>
                        <w:r>
                          <w:rPr>
                            <w:rFonts w:ascii="宋体" w:hAnsi="宋体" w:cs="宋体" w:eastAsia="宋体"/>
                            <w:color w:val="49494B"/>
                            <w:w w:val="109"/>
                            <w:sz w:val="19"/>
                            <w:szCs w:val="19"/>
                          </w:rPr>
                          <w:t>童</w:t>
                        </w:r>
                        <w:r>
                          <w:rPr>
                            <w:rFonts w:ascii="宋体" w:hAnsi="宋体" w:cs="宋体" w:eastAsia="宋体"/>
                            <w:color w:val="49494B"/>
                            <w:spacing w:val="3"/>
                            <w:w w:val="109"/>
                            <w:sz w:val="19"/>
                            <w:szCs w:val="19"/>
                          </w:rPr>
                          <w:t>庆</w:t>
                        </w:r>
                        <w:r>
                          <w:rPr>
                            <w:rFonts w:ascii="宋体" w:hAnsi="宋体" w:cs="宋体" w:eastAsia="宋体"/>
                            <w:color w:val="28282A"/>
                            <w:spacing w:val="-1"/>
                            <w:w w:val="114"/>
                            <w:sz w:val="19"/>
                            <w:szCs w:val="19"/>
                          </w:rPr>
                          <w:t>炳</w:t>
                        </w:r>
                        <w:r>
                          <w:rPr>
                            <w:rFonts w:ascii="宋体" w:hAnsi="宋体" w:cs="宋体" w:eastAsia="宋体"/>
                            <w:color w:val="28282A"/>
                            <w:spacing w:val="-61"/>
                            <w:w w:val="138"/>
                            <w:sz w:val="19"/>
                            <w:szCs w:val="19"/>
                          </w:rPr>
                          <w:t>、</w:t>
                        </w:r>
                        <w:r>
                          <w:rPr>
                            <w:rFonts w:ascii="宋体" w:hAnsi="宋体" w:cs="宋体" w:eastAsia="宋体"/>
                            <w:color w:val="28282A"/>
                            <w:w w:val="112"/>
                            <w:sz w:val="19"/>
                            <w:szCs w:val="19"/>
                          </w:rPr>
                          <w:t>张</w:t>
                        </w:r>
                        <w:r>
                          <w:rPr>
                            <w:rFonts w:ascii="宋体" w:hAnsi="宋体" w:cs="宋体" w:eastAsia="宋体"/>
                            <w:color w:val="28282A"/>
                            <w:spacing w:val="-8"/>
                            <w:w w:val="112"/>
                            <w:sz w:val="19"/>
                            <w:szCs w:val="19"/>
                          </w:rPr>
                          <w:t>杰</w:t>
                        </w:r>
                        <w:r>
                          <w:rPr>
                            <w:rFonts w:ascii="宋体" w:hAnsi="宋体" w:cs="宋体" w:eastAsia="宋体"/>
                            <w:color w:val="49494B"/>
                            <w:w w:val="83"/>
                            <w:sz w:val="19"/>
                            <w:szCs w:val="19"/>
                          </w:rPr>
                          <w:t>等〉</w:t>
                        </w:r>
                        <w:r>
                          <w:rPr>
                            <w:rFonts w:ascii="宋体" w:hAnsi="宋体" w:cs="宋体" w:eastAsia="宋体"/>
                            <w:sz w:val="19"/>
                            <w:szCs w:val="19"/>
                          </w:rPr>
                        </w:r>
                      </w:p>
                    </w:tc>
                  </w:tr>
                  <w:tr>
                    <w:trPr>
                      <w:trHeight w:val="810" w:hRule="exact"/>
                    </w:trPr>
                    <w:tc>
                      <w:tcPr>
                        <w:tcW w:w="833" w:type="dxa"/>
                        <w:tcBorders>
                          <w:top w:val="single" w:sz="3" w:space="0" w:color="2F2F2F"/>
                          <w:left w:val="single" w:sz="10" w:space="0" w:color="2F2F2F"/>
                          <w:bottom w:val="single" w:sz="3" w:space="0" w:color="1F1F1F"/>
                          <w:right w:val="single" w:sz="13" w:space="0" w:color="282828"/>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28282A"/>
                            <w:w w:val="105"/>
                            <w:sz w:val="20"/>
                          </w:rPr>
                          <w:t>120</w:t>
                        </w:r>
                        <w:r>
                          <w:rPr>
                            <w:rFonts w:ascii="Times New Roman"/>
                            <w:sz w:val="20"/>
                          </w:rPr>
                        </w:r>
                      </w:p>
                    </w:tc>
                    <w:tc>
                      <w:tcPr>
                        <w:tcW w:w="3481" w:type="dxa"/>
                        <w:tcBorders>
                          <w:top w:val="single" w:sz="3" w:space="0" w:color="0C0C0C"/>
                          <w:left w:val="single" w:sz="13" w:space="0" w:color="282828"/>
                          <w:bottom w:val="single" w:sz="6" w:space="0" w:color="444444"/>
                          <w:right w:val="single" w:sz="3" w:space="0" w:color="1C1C1C"/>
                        </w:tcBorders>
                      </w:tcPr>
                      <w:p>
                        <w:pPr>
                          <w:pStyle w:val="TableParagraph"/>
                          <w:spacing w:line="240" w:lineRule="auto" w:before="98"/>
                          <w:ind w:left="109" w:right="0" w:firstLine="7"/>
                          <w:jc w:val="left"/>
                          <w:rPr>
                            <w:rFonts w:ascii="宋体" w:hAnsi="宋体" w:cs="宋体" w:eastAsia="宋体"/>
                            <w:sz w:val="19"/>
                            <w:szCs w:val="19"/>
                          </w:rPr>
                        </w:pPr>
                        <w:r>
                          <w:rPr>
                            <w:rFonts w:ascii="宋体" w:hAnsi="宋体" w:cs="宋体" w:eastAsia="宋体"/>
                            <w:color w:val="49494B"/>
                            <w:w w:val="111"/>
                            <w:sz w:val="19"/>
                            <w:szCs w:val="19"/>
                          </w:rPr>
                          <w:t>高校硕</w:t>
                        </w:r>
                        <w:r>
                          <w:rPr>
                            <w:rFonts w:ascii="宋体" w:hAnsi="宋体" w:cs="宋体" w:eastAsia="宋体"/>
                            <w:color w:val="28282A"/>
                            <w:w w:val="108"/>
                            <w:sz w:val="19"/>
                            <w:szCs w:val="19"/>
                          </w:rPr>
                          <w:t>士研</w:t>
                        </w:r>
                        <w:r>
                          <w:rPr>
                            <w:rFonts w:ascii="宋体" w:hAnsi="宋体" w:cs="宋体" w:eastAsia="宋体"/>
                            <w:color w:val="28282A"/>
                            <w:spacing w:val="-4"/>
                            <w:w w:val="108"/>
                            <w:sz w:val="19"/>
                            <w:szCs w:val="19"/>
                          </w:rPr>
                          <w:t>究</w:t>
                        </w:r>
                        <w:r>
                          <w:rPr>
                            <w:rFonts w:ascii="宋体" w:hAnsi="宋体" w:cs="宋体" w:eastAsia="宋体"/>
                            <w:color w:val="49494B"/>
                            <w:w w:val="110"/>
                            <w:sz w:val="19"/>
                            <w:szCs w:val="19"/>
                          </w:rPr>
                          <w:t>生导</w:t>
                        </w:r>
                        <w:r>
                          <w:rPr>
                            <w:rFonts w:ascii="宋体" w:hAnsi="宋体" w:cs="宋体" w:eastAsia="宋体"/>
                            <w:color w:val="49494B"/>
                            <w:spacing w:val="-8"/>
                            <w:w w:val="110"/>
                            <w:sz w:val="19"/>
                            <w:szCs w:val="19"/>
                          </w:rPr>
                          <w:t>师</w:t>
                        </w:r>
                        <w:r>
                          <w:rPr>
                            <w:rFonts w:ascii="宋体" w:hAnsi="宋体" w:cs="宋体" w:eastAsia="宋体"/>
                            <w:color w:val="49494B"/>
                            <w:spacing w:val="-3"/>
                            <w:w w:val="115"/>
                            <w:sz w:val="19"/>
                            <w:szCs w:val="19"/>
                          </w:rPr>
                          <w:t>培</w:t>
                        </w:r>
                        <w:r>
                          <w:rPr>
                            <w:rFonts w:ascii="宋体" w:hAnsi="宋体" w:cs="宋体" w:eastAsia="宋体"/>
                            <w:color w:val="28282A"/>
                            <w:spacing w:val="12"/>
                            <w:w w:val="111"/>
                            <w:sz w:val="19"/>
                            <w:szCs w:val="19"/>
                          </w:rPr>
                          <w:t>训</w:t>
                        </w:r>
                        <w:r>
                          <w:rPr>
                            <w:rFonts w:ascii="宋体" w:hAnsi="宋体" w:cs="宋体" w:eastAsia="宋体"/>
                            <w:color w:val="49494B"/>
                            <w:w w:val="77"/>
                            <w:sz w:val="19"/>
                            <w:szCs w:val="19"/>
                          </w:rPr>
                          <w:t>（理工〉</w:t>
                        </w:r>
                        <w:r>
                          <w:rPr>
                            <w:rFonts w:ascii="宋体" w:hAnsi="宋体" w:cs="宋体" w:eastAsia="宋体"/>
                            <w:color w:val="49494B"/>
                            <w:spacing w:val="2"/>
                            <w:w w:val="77"/>
                            <w:sz w:val="19"/>
                            <w:szCs w:val="19"/>
                          </w:rPr>
                          <w:t>（</w:t>
                        </w:r>
                        <w:r>
                          <w:rPr>
                            <w:rFonts w:ascii="宋体" w:hAnsi="宋体" w:cs="宋体" w:eastAsia="宋体"/>
                            <w:color w:val="28282A"/>
                            <w:w w:val="114"/>
                            <w:sz w:val="19"/>
                            <w:szCs w:val="19"/>
                          </w:rPr>
                          <w:t>过</w:t>
                        </w:r>
                        <w:r>
                          <w:rPr>
                            <w:rFonts w:ascii="宋体" w:hAnsi="宋体" w:cs="宋体" w:eastAsia="宋体"/>
                            <w:sz w:val="19"/>
                            <w:szCs w:val="19"/>
                          </w:rPr>
                        </w:r>
                      </w:p>
                      <w:p>
                        <w:pPr>
                          <w:pStyle w:val="TableParagraph"/>
                          <w:spacing w:line="240" w:lineRule="auto" w:before="154"/>
                          <w:ind w:left="109" w:right="0"/>
                          <w:jc w:val="left"/>
                          <w:rPr>
                            <w:rFonts w:ascii="宋体" w:hAnsi="宋体" w:cs="宋体" w:eastAsia="宋体"/>
                            <w:sz w:val="19"/>
                            <w:szCs w:val="19"/>
                          </w:rPr>
                        </w:pPr>
                        <w:r>
                          <w:rPr>
                            <w:rFonts w:ascii="宋体" w:hAnsi="宋体" w:cs="宋体" w:eastAsia="宋体"/>
                            <w:color w:val="3B3B3B"/>
                            <w:w w:val="113"/>
                            <w:sz w:val="19"/>
                            <w:szCs w:val="19"/>
                          </w:rPr>
                          <w:t>增</w:t>
                        </w:r>
                        <w:r>
                          <w:rPr>
                            <w:rFonts w:ascii="宋体" w:hAnsi="宋体" w:cs="宋体" w:eastAsia="宋体"/>
                            <w:color w:val="3B3B3B"/>
                            <w:spacing w:val="9"/>
                            <w:w w:val="113"/>
                            <w:sz w:val="19"/>
                            <w:szCs w:val="19"/>
                          </w:rPr>
                          <w:t>元</w:t>
                        </w:r>
                        <w:r>
                          <w:rPr>
                            <w:rFonts w:ascii="宋体" w:hAnsi="宋体" w:cs="宋体" w:eastAsia="宋体"/>
                            <w:color w:val="3B3B3B"/>
                            <w:spacing w:val="-38"/>
                            <w:w w:val="122"/>
                            <w:sz w:val="19"/>
                            <w:szCs w:val="19"/>
                          </w:rPr>
                          <w:t>、</w:t>
                        </w:r>
                        <w:r>
                          <w:rPr>
                            <w:rFonts w:ascii="宋体" w:hAnsi="宋体" w:cs="宋体" w:eastAsia="宋体"/>
                            <w:color w:val="3B3B3B"/>
                            <w:w w:val="111"/>
                            <w:sz w:val="19"/>
                            <w:szCs w:val="19"/>
                          </w:rPr>
                          <w:t>费维扬</w:t>
                        </w:r>
                        <w:r>
                          <w:rPr>
                            <w:rFonts w:ascii="宋体" w:hAnsi="宋体" w:cs="宋体" w:eastAsia="宋体"/>
                            <w:color w:val="3B3B3B"/>
                            <w:spacing w:val="-68"/>
                            <w:w w:val="138"/>
                            <w:sz w:val="19"/>
                            <w:szCs w:val="19"/>
                          </w:rPr>
                          <w:t>、</w:t>
                        </w:r>
                        <w:r>
                          <w:rPr>
                            <w:rFonts w:ascii="宋体" w:hAnsi="宋体" w:cs="宋体" w:eastAsia="宋体"/>
                            <w:color w:val="3B3B3B"/>
                            <w:w w:val="95"/>
                            <w:sz w:val="19"/>
                            <w:szCs w:val="19"/>
                          </w:rPr>
                          <w:t>高大勇〉</w:t>
                        </w:r>
                        <w:r>
                          <w:rPr>
                            <w:rFonts w:ascii="宋体" w:hAnsi="宋体" w:cs="宋体" w:eastAsia="宋体"/>
                            <w:sz w:val="19"/>
                            <w:szCs w:val="19"/>
                          </w:rPr>
                        </w:r>
                      </w:p>
                    </w:tc>
                    <w:tc>
                      <w:tcPr>
                        <w:tcW w:w="760" w:type="dxa"/>
                        <w:tcBorders>
                          <w:top w:val="single" w:sz="3" w:space="0" w:color="0C0C0C"/>
                          <w:left w:val="single" w:sz="3" w:space="0" w:color="1C1C1C"/>
                          <w:bottom w:val="single" w:sz="6" w:space="0" w:color="444444"/>
                          <w:right w:val="single" w:sz="3"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B3B3B"/>
                            <w:sz w:val="20"/>
                          </w:rPr>
                          <w:t>379</w:t>
                        </w:r>
                        <w:r>
                          <w:rPr>
                            <w:rFonts w:ascii="Times New Roman"/>
                            <w:sz w:val="20"/>
                          </w:rPr>
                        </w:r>
                      </w:p>
                    </w:tc>
                    <w:tc>
                      <w:tcPr>
                        <w:tcW w:w="4284" w:type="dxa"/>
                        <w:tcBorders>
                          <w:top w:val="single" w:sz="3" w:space="0" w:color="0C0C0C"/>
                          <w:left w:val="single" w:sz="3" w:space="0" w:color="2B2B2B"/>
                          <w:bottom w:val="single" w:sz="6" w:space="0" w:color="444444"/>
                          <w:right w:val="single" w:sz="6" w:space="0" w:color="3B3B3B"/>
                        </w:tcBorders>
                      </w:tcPr>
                      <w:p>
                        <w:pPr>
                          <w:pStyle w:val="TableParagraph"/>
                          <w:spacing w:line="240" w:lineRule="auto" w:before="91"/>
                          <w:ind w:left="107" w:right="0"/>
                          <w:jc w:val="left"/>
                          <w:rPr>
                            <w:rFonts w:ascii="宋体" w:hAnsi="宋体" w:cs="宋体" w:eastAsia="宋体"/>
                            <w:sz w:val="19"/>
                            <w:szCs w:val="19"/>
                          </w:rPr>
                        </w:pPr>
                        <w:r>
                          <w:rPr>
                            <w:rFonts w:ascii="宋体" w:hAnsi="宋体" w:cs="宋体" w:eastAsia="宋体"/>
                            <w:color w:val="3B3B3B"/>
                            <w:w w:val="107"/>
                            <w:sz w:val="19"/>
                            <w:szCs w:val="19"/>
                          </w:rPr>
                          <w:t>高校硕士研究生导师培</w:t>
                        </w:r>
                        <w:r>
                          <w:rPr>
                            <w:rFonts w:ascii="宋体" w:hAnsi="宋体" w:cs="宋体" w:eastAsia="宋体"/>
                            <w:color w:val="3B3B3B"/>
                            <w:spacing w:val="10"/>
                            <w:w w:val="107"/>
                            <w:sz w:val="19"/>
                            <w:szCs w:val="19"/>
                          </w:rPr>
                          <w:t>训</w:t>
                        </w:r>
                        <w:r>
                          <w:rPr>
                            <w:rFonts w:ascii="宋体" w:hAnsi="宋体" w:cs="宋体" w:eastAsia="宋体"/>
                            <w:color w:val="3B3B3B"/>
                            <w:w w:val="17"/>
                            <w:sz w:val="19"/>
                            <w:szCs w:val="19"/>
                          </w:rPr>
                          <w:t>｜</w:t>
                        </w:r>
                        <w:r>
                          <w:rPr>
                            <w:rFonts w:ascii="宋体" w:hAnsi="宋体" w:cs="宋体" w:eastAsia="宋体"/>
                            <w:color w:val="3B3B3B"/>
                            <w:spacing w:val="31"/>
                            <w:sz w:val="19"/>
                            <w:szCs w:val="19"/>
                          </w:rPr>
                          <w:t> </w:t>
                        </w:r>
                        <w:r>
                          <w:rPr>
                            <w:rFonts w:ascii="宋体" w:hAnsi="宋体" w:cs="宋体" w:eastAsia="宋体"/>
                            <w:color w:val="3B3B3B"/>
                            <w:w w:val="84"/>
                            <w:sz w:val="19"/>
                            <w:szCs w:val="19"/>
                          </w:rPr>
                          <w:t>（理工）</w:t>
                        </w:r>
                        <w:r>
                          <w:rPr>
                            <w:rFonts w:ascii="宋体" w:hAnsi="宋体" w:cs="宋体" w:eastAsia="宋体"/>
                            <w:color w:val="3B3B3B"/>
                            <w:spacing w:val="1"/>
                            <w:sz w:val="19"/>
                            <w:szCs w:val="19"/>
                          </w:rPr>
                          <w:t> </w:t>
                        </w:r>
                        <w:r>
                          <w:rPr>
                            <w:rFonts w:ascii="宋体" w:hAnsi="宋体" w:cs="宋体" w:eastAsia="宋体"/>
                            <w:color w:val="3B3B3B"/>
                            <w:w w:val="96"/>
                            <w:sz w:val="19"/>
                            <w:szCs w:val="19"/>
                          </w:rPr>
                          <w:t>（张亚</w:t>
                        </w:r>
                        <w:r>
                          <w:rPr>
                            <w:rFonts w:ascii="宋体" w:hAnsi="宋体" w:cs="宋体" w:eastAsia="宋体"/>
                            <w:color w:val="3B3B3B"/>
                            <w:spacing w:val="12"/>
                            <w:w w:val="96"/>
                            <w:sz w:val="19"/>
                            <w:szCs w:val="19"/>
                          </w:rPr>
                          <w:t>林</w:t>
                        </w:r>
                        <w:r>
                          <w:rPr>
                            <w:rFonts w:ascii="宋体" w:hAnsi="宋体" w:cs="宋体" w:eastAsia="宋体"/>
                            <w:color w:val="3B3B3B"/>
                            <w:w w:val="138"/>
                            <w:sz w:val="19"/>
                            <w:szCs w:val="19"/>
                          </w:rPr>
                          <w:t>、</w:t>
                        </w:r>
                        <w:r>
                          <w:rPr>
                            <w:rFonts w:ascii="宋体" w:hAnsi="宋体" w:cs="宋体" w:eastAsia="宋体"/>
                            <w:sz w:val="19"/>
                            <w:szCs w:val="19"/>
                          </w:rPr>
                        </w:r>
                      </w:p>
                      <w:p>
                        <w:pPr>
                          <w:pStyle w:val="TableParagraph"/>
                          <w:spacing w:line="240" w:lineRule="auto" w:before="154"/>
                          <w:ind w:left="107" w:right="0"/>
                          <w:jc w:val="left"/>
                          <w:rPr>
                            <w:rFonts w:ascii="宋体" w:hAnsi="宋体" w:cs="宋体" w:eastAsia="宋体"/>
                            <w:sz w:val="19"/>
                            <w:szCs w:val="19"/>
                          </w:rPr>
                        </w:pPr>
                        <w:r>
                          <w:rPr>
                            <w:rFonts w:ascii="宋体" w:hAnsi="宋体" w:cs="宋体" w:eastAsia="宋体"/>
                            <w:color w:val="3B3B3B"/>
                            <w:w w:val="110"/>
                            <w:sz w:val="19"/>
                            <w:szCs w:val="19"/>
                          </w:rPr>
                          <w:t>高</w:t>
                        </w:r>
                        <w:r>
                          <w:rPr>
                            <w:rFonts w:ascii="宋体" w:hAnsi="宋体" w:cs="宋体" w:eastAsia="宋体"/>
                            <w:color w:val="3B3B3B"/>
                            <w:spacing w:val="6"/>
                            <w:w w:val="110"/>
                            <w:sz w:val="19"/>
                            <w:szCs w:val="19"/>
                          </w:rPr>
                          <w:t>虹</w:t>
                        </w:r>
                        <w:r>
                          <w:rPr>
                            <w:rFonts w:ascii="宋体" w:hAnsi="宋体" w:cs="宋体" w:eastAsia="宋体"/>
                            <w:color w:val="3B3B3B"/>
                            <w:spacing w:val="-61"/>
                            <w:w w:val="138"/>
                            <w:sz w:val="19"/>
                            <w:szCs w:val="19"/>
                          </w:rPr>
                          <w:t>、</w:t>
                        </w:r>
                        <w:r>
                          <w:rPr>
                            <w:rFonts w:ascii="宋体" w:hAnsi="宋体" w:cs="宋体" w:eastAsia="宋体"/>
                            <w:color w:val="3B3B3B"/>
                            <w:w w:val="97"/>
                            <w:sz w:val="19"/>
                            <w:szCs w:val="19"/>
                          </w:rPr>
                          <w:t>高岱等）</w:t>
                        </w:r>
                        <w:r>
                          <w:rPr>
                            <w:rFonts w:ascii="宋体" w:hAnsi="宋体" w:cs="宋体" w:eastAsia="宋体"/>
                            <w:sz w:val="19"/>
                            <w:szCs w:val="19"/>
                          </w:rPr>
                        </w:r>
                      </w:p>
                    </w:tc>
                  </w:tr>
                  <w:tr>
                    <w:trPr>
                      <w:trHeight w:val="808" w:hRule="exact"/>
                    </w:trPr>
                    <w:tc>
                      <w:tcPr>
                        <w:tcW w:w="833" w:type="dxa"/>
                        <w:tcBorders>
                          <w:top w:val="single" w:sz="3" w:space="0" w:color="1F1F1F"/>
                          <w:left w:val="single" w:sz="10" w:space="0" w:color="2F2F2F"/>
                          <w:bottom w:val="single" w:sz="3" w:space="0" w:color="181818"/>
                          <w:right w:val="single" w:sz="6" w:space="0" w:color="282828"/>
                        </w:tcBorders>
                      </w:tcPr>
                      <w:p>
                        <w:pPr>
                          <w:pStyle w:val="TableParagraph"/>
                          <w:spacing w:line="240" w:lineRule="auto" w:before="12"/>
                          <w:ind w:right="0"/>
                          <w:jc w:val="left"/>
                          <w:rPr>
                            <w:rFonts w:ascii="宋体" w:hAnsi="宋体" w:cs="宋体" w:eastAsia="宋体"/>
                            <w:sz w:val="25"/>
                            <w:szCs w:val="25"/>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28282A"/>
                            <w:spacing w:val="-13"/>
                            <w:w w:val="113"/>
                            <w:sz w:val="20"/>
                          </w:rPr>
                          <w:t>3</w:t>
                        </w:r>
                        <w:r>
                          <w:rPr>
                            <w:rFonts w:ascii="Times New Roman"/>
                            <w:color w:val="49494B"/>
                            <w:spacing w:val="-5"/>
                            <w:w w:val="120"/>
                            <w:sz w:val="20"/>
                          </w:rPr>
                          <w:t>8</w:t>
                        </w:r>
                        <w:r>
                          <w:rPr>
                            <w:rFonts w:ascii="Times New Roman"/>
                            <w:color w:val="28282A"/>
                            <w:w w:val="99"/>
                            <w:sz w:val="20"/>
                          </w:rPr>
                          <w:t>0</w:t>
                        </w:r>
                        <w:r>
                          <w:rPr>
                            <w:rFonts w:ascii="Times New Roman"/>
                            <w:sz w:val="20"/>
                          </w:rPr>
                        </w:r>
                      </w:p>
                    </w:tc>
                    <w:tc>
                      <w:tcPr>
                        <w:tcW w:w="3481" w:type="dxa"/>
                        <w:tcBorders>
                          <w:top w:val="single" w:sz="6" w:space="0" w:color="444444"/>
                          <w:left w:val="single" w:sz="6" w:space="0" w:color="282828"/>
                          <w:bottom w:val="single" w:sz="3" w:space="0" w:color="0C0C0C"/>
                          <w:right w:val="single" w:sz="6" w:space="0" w:color="2F2F2F"/>
                        </w:tcBorders>
                      </w:tcPr>
                      <w:p>
                        <w:pPr>
                          <w:pStyle w:val="TableParagraph"/>
                          <w:spacing w:line="240" w:lineRule="auto" w:before="91"/>
                          <w:ind w:left="125" w:right="0"/>
                          <w:jc w:val="left"/>
                          <w:rPr>
                            <w:rFonts w:ascii="宋体" w:hAnsi="宋体" w:cs="宋体" w:eastAsia="宋体"/>
                            <w:sz w:val="19"/>
                            <w:szCs w:val="19"/>
                          </w:rPr>
                        </w:pPr>
                        <w:r>
                          <w:rPr>
                            <w:rFonts w:ascii="宋体" w:hAnsi="宋体" w:cs="宋体" w:eastAsia="宋体"/>
                            <w:color w:val="3B3B3B"/>
                            <w:w w:val="91"/>
                            <w:sz w:val="19"/>
                            <w:szCs w:val="19"/>
                          </w:rPr>
                          <w:t>高校硕士研究生导师培训｜｜</w:t>
                        </w:r>
                        <w:r>
                          <w:rPr>
                            <w:rFonts w:ascii="宋体" w:hAnsi="宋体" w:cs="宋体" w:eastAsia="宋体"/>
                            <w:color w:val="3B3B3B"/>
                            <w:spacing w:val="-39"/>
                            <w:sz w:val="19"/>
                            <w:szCs w:val="19"/>
                          </w:rPr>
                          <w:t> </w:t>
                        </w:r>
                        <w:r>
                          <w:rPr>
                            <w:rFonts w:ascii="宋体" w:hAnsi="宋体" w:cs="宋体" w:eastAsia="宋体"/>
                            <w:color w:val="3B3B3B"/>
                            <w:w w:val="82"/>
                            <w:sz w:val="19"/>
                            <w:szCs w:val="19"/>
                          </w:rPr>
                          <w:t>（文科〉〈高</w:t>
                        </w:r>
                        <w:r>
                          <w:rPr>
                            <w:rFonts w:ascii="宋体" w:hAnsi="宋体" w:cs="宋体" w:eastAsia="宋体"/>
                            <w:sz w:val="19"/>
                            <w:szCs w:val="19"/>
                          </w:rPr>
                        </w:r>
                      </w:p>
                      <w:p>
                        <w:pPr>
                          <w:pStyle w:val="TableParagraph"/>
                          <w:spacing w:line="240" w:lineRule="auto" w:before="154"/>
                          <w:ind w:left="125" w:right="0"/>
                          <w:jc w:val="left"/>
                          <w:rPr>
                            <w:rFonts w:ascii="宋体" w:hAnsi="宋体" w:cs="宋体" w:eastAsia="宋体"/>
                            <w:sz w:val="19"/>
                            <w:szCs w:val="19"/>
                          </w:rPr>
                        </w:pPr>
                        <w:r>
                          <w:rPr>
                            <w:rFonts w:ascii="宋体" w:hAnsi="宋体" w:cs="宋体" w:eastAsia="宋体"/>
                            <w:color w:val="3B3B3B"/>
                            <w:spacing w:val="-1"/>
                            <w:w w:val="114"/>
                            <w:sz w:val="19"/>
                            <w:szCs w:val="19"/>
                          </w:rPr>
                          <w:t>岱</w:t>
                        </w:r>
                        <w:r>
                          <w:rPr>
                            <w:rFonts w:ascii="宋体" w:hAnsi="宋体" w:cs="宋体" w:eastAsia="宋体"/>
                            <w:color w:val="3B3B3B"/>
                            <w:spacing w:val="-61"/>
                            <w:w w:val="138"/>
                            <w:sz w:val="19"/>
                            <w:szCs w:val="19"/>
                          </w:rPr>
                          <w:t>、</w:t>
                        </w:r>
                        <w:r>
                          <w:rPr>
                            <w:rFonts w:ascii="宋体" w:hAnsi="宋体" w:cs="宋体" w:eastAsia="宋体"/>
                            <w:color w:val="3B3B3B"/>
                            <w:w w:val="111"/>
                            <w:sz w:val="19"/>
                            <w:szCs w:val="19"/>
                          </w:rPr>
                          <w:t>陈</w:t>
                        </w:r>
                        <w:r>
                          <w:rPr>
                            <w:rFonts w:ascii="宋体" w:hAnsi="宋体" w:cs="宋体" w:eastAsia="宋体"/>
                            <w:color w:val="3B3B3B"/>
                            <w:spacing w:val="3"/>
                            <w:w w:val="111"/>
                            <w:sz w:val="19"/>
                            <w:szCs w:val="19"/>
                          </w:rPr>
                          <w:t>工</w:t>
                        </w:r>
                        <w:r>
                          <w:rPr>
                            <w:rFonts w:ascii="宋体" w:hAnsi="宋体" w:cs="宋体" w:eastAsia="宋体"/>
                            <w:color w:val="3B3B3B"/>
                            <w:spacing w:val="-61"/>
                            <w:w w:val="138"/>
                            <w:sz w:val="19"/>
                            <w:szCs w:val="19"/>
                          </w:rPr>
                          <w:t>、</w:t>
                        </w:r>
                        <w:r>
                          <w:rPr>
                            <w:rFonts w:ascii="宋体" w:hAnsi="宋体" w:cs="宋体" w:eastAsia="宋体"/>
                            <w:color w:val="3B3B3B"/>
                            <w:w w:val="98"/>
                            <w:sz w:val="19"/>
                            <w:szCs w:val="19"/>
                          </w:rPr>
                          <w:t>叶志明等）</w:t>
                        </w:r>
                        <w:r>
                          <w:rPr>
                            <w:rFonts w:ascii="宋体" w:hAnsi="宋体" w:cs="宋体" w:eastAsia="宋体"/>
                            <w:sz w:val="19"/>
                            <w:szCs w:val="19"/>
                          </w:rPr>
                        </w:r>
                      </w:p>
                    </w:tc>
                    <w:tc>
                      <w:tcPr>
                        <w:tcW w:w="760" w:type="dxa"/>
                        <w:tcBorders>
                          <w:top w:val="single" w:sz="6" w:space="0" w:color="444444"/>
                          <w:left w:val="single" w:sz="6" w:space="0" w:color="2F2F2F"/>
                          <w:bottom w:val="single" w:sz="3" w:space="0" w:color="0C0C0C"/>
                          <w:right w:val="single" w:sz="3"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3B3B3B"/>
                            <w:sz w:val="20"/>
                          </w:rPr>
                          <w:t>347</w:t>
                        </w:r>
                        <w:r>
                          <w:rPr>
                            <w:rFonts w:ascii="Times New Roman"/>
                            <w:sz w:val="20"/>
                          </w:rPr>
                        </w:r>
                      </w:p>
                    </w:tc>
                    <w:tc>
                      <w:tcPr>
                        <w:tcW w:w="4284" w:type="dxa"/>
                        <w:tcBorders>
                          <w:top w:val="single" w:sz="6" w:space="0" w:color="444444"/>
                          <w:left w:val="single" w:sz="3" w:space="0" w:color="2B2B2B"/>
                          <w:bottom w:val="single" w:sz="3" w:space="0" w:color="0C0C0C"/>
                          <w:right w:val="single" w:sz="3" w:space="0" w:color="282828"/>
                        </w:tcBorders>
                      </w:tcPr>
                      <w:p>
                        <w:pPr>
                          <w:pStyle w:val="TableParagraph"/>
                          <w:spacing w:line="240" w:lineRule="auto" w:before="91"/>
                          <w:ind w:left="100" w:right="0"/>
                          <w:jc w:val="left"/>
                          <w:rPr>
                            <w:rFonts w:ascii="宋体" w:hAnsi="宋体" w:cs="宋体" w:eastAsia="宋体"/>
                            <w:sz w:val="19"/>
                            <w:szCs w:val="19"/>
                          </w:rPr>
                        </w:pPr>
                        <w:r>
                          <w:rPr>
                            <w:rFonts w:ascii="宋体" w:hAnsi="宋体" w:cs="宋体" w:eastAsia="宋体"/>
                            <w:color w:val="3B3B3B"/>
                            <w:w w:val="110"/>
                            <w:sz w:val="19"/>
                            <w:szCs w:val="19"/>
                          </w:rPr>
                          <w:t>研究生培养与科研</w:t>
                        </w:r>
                        <w:r>
                          <w:rPr>
                            <w:rFonts w:ascii="宋体" w:hAnsi="宋体" w:cs="宋体" w:eastAsia="宋体"/>
                            <w:color w:val="3B3B3B"/>
                            <w:spacing w:val="-75"/>
                            <w:sz w:val="19"/>
                            <w:szCs w:val="19"/>
                          </w:rPr>
                          <w:t> </w:t>
                        </w:r>
                        <w:r>
                          <w:rPr>
                            <w:rFonts w:ascii="宋体" w:hAnsi="宋体" w:cs="宋体" w:eastAsia="宋体"/>
                            <w:color w:val="3B3B3B"/>
                            <w:spacing w:val="-68"/>
                            <w:w w:val="138"/>
                            <w:sz w:val="19"/>
                            <w:szCs w:val="19"/>
                          </w:rPr>
                          <w:t>、</w:t>
                        </w:r>
                        <w:r>
                          <w:rPr>
                            <w:rFonts w:ascii="宋体" w:hAnsi="宋体" w:cs="宋体" w:eastAsia="宋体"/>
                            <w:color w:val="3B3B3B"/>
                            <w:w w:val="108"/>
                            <w:sz w:val="19"/>
                            <w:szCs w:val="19"/>
                          </w:rPr>
                          <w:t>论文指导</w:t>
                        </w:r>
                        <w:r>
                          <w:rPr>
                            <w:rFonts w:ascii="宋体" w:hAnsi="宋体" w:cs="宋体" w:eastAsia="宋体"/>
                            <w:color w:val="3B3B3B"/>
                            <w:spacing w:val="27"/>
                            <w:sz w:val="19"/>
                            <w:szCs w:val="19"/>
                          </w:rPr>
                          <w:t> </w:t>
                        </w:r>
                        <w:r>
                          <w:rPr>
                            <w:rFonts w:ascii="宋体" w:hAnsi="宋体" w:cs="宋体" w:eastAsia="宋体"/>
                            <w:color w:val="3B3B3B"/>
                            <w:w w:val="84"/>
                            <w:sz w:val="19"/>
                            <w:szCs w:val="19"/>
                          </w:rPr>
                          <w:t>（文科）</w:t>
                        </w:r>
                        <w:r>
                          <w:rPr>
                            <w:rFonts w:ascii="宋体" w:hAnsi="宋体" w:cs="宋体" w:eastAsia="宋体"/>
                            <w:color w:val="3B3B3B"/>
                            <w:spacing w:val="1"/>
                            <w:sz w:val="19"/>
                            <w:szCs w:val="19"/>
                          </w:rPr>
                          <w:t> </w:t>
                        </w:r>
                        <w:r>
                          <w:rPr>
                            <w:rFonts w:ascii="宋体" w:hAnsi="宋体" w:cs="宋体" w:eastAsia="宋体"/>
                            <w:color w:val="3B3B3B"/>
                            <w:w w:val="91"/>
                            <w:sz w:val="19"/>
                            <w:szCs w:val="19"/>
                          </w:rPr>
                          <w:t>（刘复</w:t>
                        </w:r>
                        <w:r>
                          <w:rPr>
                            <w:rFonts w:ascii="宋体" w:hAnsi="宋体" w:cs="宋体" w:eastAsia="宋体"/>
                            <w:sz w:val="19"/>
                            <w:szCs w:val="19"/>
                          </w:rPr>
                        </w:r>
                      </w:p>
                      <w:p>
                        <w:pPr>
                          <w:pStyle w:val="TableParagraph"/>
                          <w:spacing w:line="240" w:lineRule="auto" w:before="154"/>
                          <w:ind w:left="100" w:right="0"/>
                          <w:jc w:val="left"/>
                          <w:rPr>
                            <w:rFonts w:ascii="宋体" w:hAnsi="宋体" w:cs="宋体" w:eastAsia="宋体"/>
                            <w:sz w:val="19"/>
                            <w:szCs w:val="19"/>
                          </w:rPr>
                        </w:pPr>
                        <w:r>
                          <w:rPr>
                            <w:rFonts w:ascii="宋体" w:hAnsi="宋体" w:cs="宋体" w:eastAsia="宋体"/>
                            <w:color w:val="49494B"/>
                            <w:spacing w:val="8"/>
                            <w:w w:val="113"/>
                            <w:sz w:val="19"/>
                            <w:szCs w:val="19"/>
                          </w:rPr>
                          <w:t>兴</w:t>
                        </w:r>
                        <w:r>
                          <w:rPr>
                            <w:rFonts w:ascii="宋体" w:hAnsi="宋体" w:cs="宋体" w:eastAsia="宋体"/>
                            <w:color w:val="49494B"/>
                            <w:spacing w:val="-68"/>
                            <w:w w:val="138"/>
                            <w:sz w:val="19"/>
                            <w:szCs w:val="19"/>
                          </w:rPr>
                          <w:t>、</w:t>
                        </w:r>
                        <w:r>
                          <w:rPr>
                            <w:rFonts w:ascii="宋体" w:hAnsi="宋体" w:cs="宋体" w:eastAsia="宋体"/>
                            <w:color w:val="28282A"/>
                            <w:spacing w:val="-14"/>
                            <w:w w:val="117"/>
                            <w:sz w:val="19"/>
                            <w:szCs w:val="19"/>
                          </w:rPr>
                          <w:t>高</w:t>
                        </w:r>
                        <w:r>
                          <w:rPr>
                            <w:rFonts w:ascii="宋体" w:hAnsi="宋体" w:cs="宋体" w:eastAsia="宋体"/>
                            <w:color w:val="49494B"/>
                            <w:w w:val="93"/>
                            <w:sz w:val="19"/>
                            <w:szCs w:val="19"/>
                          </w:rPr>
                          <w:t>宝立）</w:t>
                        </w:r>
                        <w:r>
                          <w:rPr>
                            <w:rFonts w:ascii="宋体" w:hAnsi="宋体" w:cs="宋体" w:eastAsia="宋体"/>
                            <w:sz w:val="19"/>
                            <w:szCs w:val="19"/>
                          </w:rPr>
                        </w:r>
                      </w:p>
                    </w:tc>
                  </w:tr>
                  <w:tr>
                    <w:trPr>
                      <w:trHeight w:val="810" w:hRule="exact"/>
                    </w:trPr>
                    <w:tc>
                      <w:tcPr>
                        <w:tcW w:w="833" w:type="dxa"/>
                        <w:tcBorders>
                          <w:top w:val="single" w:sz="3" w:space="0" w:color="181818"/>
                          <w:left w:val="single" w:sz="10" w:space="0" w:color="2F2F2F"/>
                          <w:bottom w:val="single" w:sz="3" w:space="0" w:color="383838"/>
                          <w:right w:val="single" w:sz="6" w:space="0" w:color="282828"/>
                        </w:tcBorders>
                      </w:tcPr>
                      <w:p>
                        <w:pPr>
                          <w:pStyle w:val="TableParagraph"/>
                          <w:spacing w:line="240" w:lineRule="auto" w:before="4"/>
                          <w:ind w:right="0"/>
                          <w:jc w:val="left"/>
                          <w:rPr>
                            <w:rFonts w:ascii="宋体" w:hAnsi="宋体" w:cs="宋体" w:eastAsia="宋体"/>
                            <w:sz w:val="26"/>
                            <w:szCs w:val="26"/>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B3B3B"/>
                            <w:w w:val="104"/>
                            <w:sz w:val="20"/>
                          </w:rPr>
                          <w:t>346</w:t>
                        </w:r>
                        <w:r>
                          <w:rPr>
                            <w:rFonts w:ascii="Times New Roman"/>
                            <w:sz w:val="20"/>
                          </w:rPr>
                        </w:r>
                      </w:p>
                    </w:tc>
                    <w:tc>
                      <w:tcPr>
                        <w:tcW w:w="3481" w:type="dxa"/>
                        <w:tcBorders>
                          <w:top w:val="single" w:sz="3" w:space="0" w:color="0C0C0C"/>
                          <w:left w:val="single" w:sz="6" w:space="0" w:color="282828"/>
                          <w:bottom w:val="single" w:sz="6" w:space="0" w:color="4B4B4B"/>
                          <w:right w:val="single" w:sz="6" w:space="0" w:color="2F2F2F"/>
                        </w:tcBorders>
                      </w:tcPr>
                      <w:p>
                        <w:pPr>
                          <w:pStyle w:val="TableParagraph"/>
                          <w:spacing w:line="240" w:lineRule="auto" w:before="93"/>
                          <w:ind w:left="111" w:right="0"/>
                          <w:jc w:val="left"/>
                          <w:rPr>
                            <w:rFonts w:ascii="宋体" w:hAnsi="宋体" w:cs="宋体" w:eastAsia="宋体"/>
                            <w:sz w:val="19"/>
                            <w:szCs w:val="19"/>
                          </w:rPr>
                        </w:pPr>
                        <w:r>
                          <w:rPr>
                            <w:rFonts w:ascii="宋体" w:hAnsi="宋体" w:cs="宋体" w:eastAsia="宋体"/>
                            <w:color w:val="3B3B3B"/>
                            <w:w w:val="109"/>
                            <w:sz w:val="19"/>
                            <w:szCs w:val="19"/>
                          </w:rPr>
                          <w:t>研究生培养与科研</w:t>
                        </w:r>
                        <w:r>
                          <w:rPr>
                            <w:rFonts w:ascii="宋体" w:hAnsi="宋体" w:cs="宋体" w:eastAsia="宋体"/>
                            <w:color w:val="3B3B3B"/>
                            <w:spacing w:val="-67"/>
                            <w:sz w:val="19"/>
                            <w:szCs w:val="19"/>
                          </w:rPr>
                          <w:t> </w:t>
                        </w:r>
                        <w:r>
                          <w:rPr>
                            <w:rFonts w:ascii="宋体" w:hAnsi="宋体" w:cs="宋体" w:eastAsia="宋体"/>
                            <w:color w:val="3B3B3B"/>
                            <w:spacing w:val="-131"/>
                            <w:w w:val="122"/>
                            <w:sz w:val="19"/>
                            <w:szCs w:val="19"/>
                          </w:rPr>
                          <w:t>、</w:t>
                        </w:r>
                        <w:r>
                          <w:rPr>
                            <w:rFonts w:ascii="宋体" w:hAnsi="宋体" w:cs="宋体" w:eastAsia="宋体"/>
                            <w:color w:val="3B3B3B"/>
                            <w:w w:val="96"/>
                            <w:sz w:val="19"/>
                            <w:szCs w:val="19"/>
                          </w:rPr>
                          <w:t>论文指导（理工）</w:t>
                        </w:r>
                        <w:r>
                          <w:rPr>
                            <w:rFonts w:ascii="宋体" w:hAnsi="宋体" w:cs="宋体" w:eastAsia="宋体"/>
                            <w:sz w:val="19"/>
                            <w:szCs w:val="19"/>
                          </w:rPr>
                        </w:r>
                      </w:p>
                      <w:p>
                        <w:pPr>
                          <w:pStyle w:val="TableParagraph"/>
                          <w:spacing w:line="240" w:lineRule="auto" w:before="154"/>
                          <w:ind w:left="226" w:right="0"/>
                          <w:jc w:val="left"/>
                          <w:rPr>
                            <w:rFonts w:ascii="宋体" w:hAnsi="宋体" w:cs="宋体" w:eastAsia="宋体"/>
                            <w:sz w:val="19"/>
                            <w:szCs w:val="19"/>
                          </w:rPr>
                        </w:pPr>
                        <w:r>
                          <w:rPr>
                            <w:rFonts w:ascii="宋体" w:hAnsi="宋体" w:cs="宋体" w:eastAsia="宋体"/>
                            <w:color w:val="49494B"/>
                            <w:w w:val="96"/>
                            <w:sz w:val="19"/>
                            <w:szCs w:val="19"/>
                          </w:rPr>
                          <w:t>（李元</w:t>
                        </w:r>
                        <w:r>
                          <w:rPr>
                            <w:rFonts w:ascii="宋体" w:hAnsi="宋体" w:cs="宋体" w:eastAsia="宋体"/>
                            <w:color w:val="49494B"/>
                            <w:spacing w:val="4"/>
                            <w:w w:val="96"/>
                            <w:sz w:val="19"/>
                            <w:szCs w:val="19"/>
                          </w:rPr>
                          <w:t>杰</w:t>
                        </w:r>
                        <w:r>
                          <w:rPr>
                            <w:rFonts w:ascii="宋体" w:hAnsi="宋体" w:cs="宋体" w:eastAsia="宋体"/>
                            <w:color w:val="49494B"/>
                            <w:spacing w:val="-61"/>
                            <w:w w:val="138"/>
                            <w:sz w:val="19"/>
                            <w:szCs w:val="19"/>
                          </w:rPr>
                          <w:t>、</w:t>
                        </w:r>
                        <w:r>
                          <w:rPr>
                            <w:rFonts w:ascii="宋体" w:hAnsi="宋体" w:cs="宋体" w:eastAsia="宋体"/>
                            <w:color w:val="28282A"/>
                            <w:w w:val="111"/>
                            <w:sz w:val="19"/>
                            <w:szCs w:val="19"/>
                          </w:rPr>
                          <w:t>张</w:t>
                        </w:r>
                        <w:r>
                          <w:rPr>
                            <w:rFonts w:ascii="宋体" w:hAnsi="宋体" w:cs="宋体" w:eastAsia="宋体"/>
                            <w:color w:val="28282A"/>
                            <w:spacing w:val="-19"/>
                            <w:w w:val="111"/>
                            <w:sz w:val="19"/>
                            <w:szCs w:val="19"/>
                          </w:rPr>
                          <w:t>贤</w:t>
                        </w:r>
                        <w:r>
                          <w:rPr>
                            <w:rFonts w:ascii="宋体" w:hAnsi="宋体" w:cs="宋体" w:eastAsia="宋体"/>
                            <w:color w:val="28282A"/>
                            <w:w w:val="117"/>
                            <w:sz w:val="19"/>
                            <w:szCs w:val="19"/>
                          </w:rPr>
                          <w:t>科</w:t>
                        </w:r>
                        <w:r>
                          <w:rPr>
                            <w:rFonts w:ascii="宋体" w:hAnsi="宋体" w:cs="宋体" w:eastAsia="宋体"/>
                            <w:color w:val="28282A"/>
                            <w:w w:val="156"/>
                            <w:sz w:val="19"/>
                            <w:szCs w:val="19"/>
                          </w:rPr>
                          <w:t>、</w:t>
                        </w:r>
                        <w:r>
                          <w:rPr>
                            <w:rFonts w:ascii="宋体" w:hAnsi="宋体" w:cs="宋体" w:eastAsia="宋体"/>
                            <w:color w:val="28282A"/>
                            <w:spacing w:val="-183"/>
                            <w:w w:val="156"/>
                            <w:sz w:val="19"/>
                            <w:szCs w:val="19"/>
                          </w:rPr>
                          <w:t>赵</w:t>
                        </w:r>
                        <w:r>
                          <w:rPr>
                            <w:rFonts w:ascii="宋体" w:hAnsi="宋体" w:cs="宋体" w:eastAsia="宋体"/>
                            <w:color w:val="49494B"/>
                            <w:w w:val="92"/>
                            <w:sz w:val="19"/>
                            <w:szCs w:val="19"/>
                          </w:rPr>
                          <w:t>醒村）</w:t>
                        </w:r>
                        <w:r>
                          <w:rPr>
                            <w:rFonts w:ascii="宋体" w:hAnsi="宋体" w:cs="宋体" w:eastAsia="宋体"/>
                            <w:sz w:val="19"/>
                            <w:szCs w:val="19"/>
                          </w:rPr>
                        </w:r>
                      </w:p>
                    </w:tc>
                    <w:tc>
                      <w:tcPr>
                        <w:tcW w:w="760" w:type="dxa"/>
                        <w:tcBorders>
                          <w:top w:val="single" w:sz="3" w:space="0" w:color="0C0C0C"/>
                          <w:left w:val="single" w:sz="6" w:space="0" w:color="2F2F2F"/>
                          <w:bottom w:val="single" w:sz="6" w:space="0" w:color="4B4B4B"/>
                          <w:right w:val="single" w:sz="3" w:space="0" w:color="080808"/>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15" w:right="0"/>
                          <w:jc w:val="left"/>
                          <w:rPr>
                            <w:rFonts w:ascii="Times New Roman" w:hAnsi="Times New Roman" w:cs="Times New Roman" w:eastAsia="Times New Roman"/>
                            <w:sz w:val="20"/>
                            <w:szCs w:val="20"/>
                          </w:rPr>
                        </w:pPr>
                        <w:r>
                          <w:rPr>
                            <w:rFonts w:ascii="Times New Roman"/>
                            <w:color w:val="3B3B3B"/>
                            <w:w w:val="106"/>
                            <w:sz w:val="20"/>
                          </w:rPr>
                          <w:t>928</w:t>
                        </w:r>
                        <w:r>
                          <w:rPr>
                            <w:rFonts w:ascii="Times New Roman"/>
                            <w:sz w:val="20"/>
                          </w:rPr>
                        </w:r>
                      </w:p>
                    </w:tc>
                    <w:tc>
                      <w:tcPr>
                        <w:tcW w:w="4284" w:type="dxa"/>
                        <w:tcBorders>
                          <w:top w:val="single" w:sz="3" w:space="0" w:color="0C0C0C"/>
                          <w:left w:val="single" w:sz="3" w:space="0" w:color="080808"/>
                          <w:bottom w:val="single" w:sz="6" w:space="0" w:color="4B4B4B"/>
                          <w:right w:val="single" w:sz="6" w:space="0" w:color="282828"/>
                        </w:tcBorders>
                      </w:tcPr>
                      <w:p>
                        <w:pPr>
                          <w:pStyle w:val="TableParagraph"/>
                          <w:spacing w:line="240" w:lineRule="auto" w:before="93"/>
                          <w:ind w:left="100" w:right="0"/>
                          <w:jc w:val="left"/>
                          <w:rPr>
                            <w:rFonts w:ascii="宋体" w:hAnsi="宋体" w:cs="宋体" w:eastAsia="宋体"/>
                            <w:sz w:val="19"/>
                            <w:szCs w:val="19"/>
                          </w:rPr>
                        </w:pPr>
                        <w:r>
                          <w:rPr>
                            <w:rFonts w:ascii="宋体" w:hAnsi="宋体" w:cs="宋体" w:eastAsia="宋体"/>
                            <w:color w:val="3B3B3B"/>
                            <w:w w:val="106"/>
                            <w:sz w:val="19"/>
                            <w:szCs w:val="19"/>
                          </w:rPr>
                          <w:t>高校教师教学发展中心建设的探索与实践（马</w:t>
                        </w:r>
                        <w:r>
                          <w:rPr>
                            <w:rFonts w:ascii="宋体" w:hAnsi="宋体" w:cs="宋体" w:eastAsia="宋体"/>
                            <w:sz w:val="19"/>
                            <w:szCs w:val="19"/>
                          </w:rPr>
                        </w:r>
                      </w:p>
                      <w:p>
                        <w:pPr>
                          <w:pStyle w:val="TableParagraph"/>
                          <w:spacing w:line="240" w:lineRule="auto" w:before="154"/>
                          <w:ind w:left="100" w:right="0"/>
                          <w:jc w:val="left"/>
                          <w:rPr>
                            <w:rFonts w:ascii="宋体" w:hAnsi="宋体" w:cs="宋体" w:eastAsia="宋体"/>
                            <w:sz w:val="19"/>
                            <w:szCs w:val="19"/>
                          </w:rPr>
                        </w:pPr>
                        <w:r>
                          <w:rPr>
                            <w:rFonts w:ascii="宋体" w:hAnsi="宋体" w:cs="宋体" w:eastAsia="宋体"/>
                            <w:color w:val="3B3B3B"/>
                            <w:w w:val="97"/>
                            <w:sz w:val="19"/>
                            <w:szCs w:val="19"/>
                          </w:rPr>
                          <w:t>知恩等）</w:t>
                        </w:r>
                        <w:r>
                          <w:rPr>
                            <w:rFonts w:ascii="宋体" w:hAnsi="宋体" w:cs="宋体" w:eastAsia="宋体"/>
                            <w:sz w:val="19"/>
                            <w:szCs w:val="19"/>
                          </w:rPr>
                        </w:r>
                      </w:p>
                    </w:tc>
                  </w:tr>
                  <w:tr>
                    <w:trPr>
                      <w:trHeight w:val="805" w:hRule="exact"/>
                    </w:trPr>
                    <w:tc>
                      <w:tcPr>
                        <w:tcW w:w="833" w:type="dxa"/>
                        <w:tcBorders>
                          <w:top w:val="single" w:sz="3" w:space="0" w:color="383838"/>
                          <w:left w:val="single" w:sz="10" w:space="0" w:color="2F2F2F"/>
                          <w:bottom w:val="single" w:sz="3" w:space="0" w:color="282828"/>
                          <w:right w:val="single" w:sz="6" w:space="0" w:color="282828"/>
                        </w:tcBorders>
                      </w:tcPr>
                      <w:p>
                        <w:pPr>
                          <w:pStyle w:val="TableParagraph"/>
                          <w:spacing w:line="240" w:lineRule="auto" w:before="0"/>
                          <w:ind w:right="0"/>
                          <w:jc w:val="left"/>
                          <w:rPr>
                            <w:rFonts w:ascii="宋体" w:hAnsi="宋体" w:cs="宋体" w:eastAsia="宋体"/>
                            <w:sz w:val="26"/>
                            <w:szCs w:val="26"/>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3B3B3B"/>
                            <w:w w:val="102"/>
                            <w:sz w:val="20"/>
                          </w:rPr>
                          <w:t>957</w:t>
                        </w:r>
                        <w:r>
                          <w:rPr>
                            <w:rFonts w:ascii="Times New Roman"/>
                            <w:sz w:val="20"/>
                          </w:rPr>
                        </w:r>
                      </w:p>
                    </w:tc>
                    <w:tc>
                      <w:tcPr>
                        <w:tcW w:w="3481" w:type="dxa"/>
                        <w:tcBorders>
                          <w:top w:val="single" w:sz="6" w:space="0" w:color="4B4B4B"/>
                          <w:left w:val="single" w:sz="6" w:space="0" w:color="282828"/>
                          <w:bottom w:val="single" w:sz="6" w:space="0" w:color="3F3F3F"/>
                          <w:right w:val="single" w:sz="6" w:space="0" w:color="2F2F2F"/>
                        </w:tcBorders>
                      </w:tcPr>
                      <w:p>
                        <w:pPr>
                          <w:pStyle w:val="TableParagraph"/>
                          <w:spacing w:line="240" w:lineRule="auto" w:before="93"/>
                          <w:ind w:left="111" w:right="0" w:firstLine="7"/>
                          <w:jc w:val="left"/>
                          <w:rPr>
                            <w:rFonts w:ascii="宋体" w:hAnsi="宋体" w:cs="宋体" w:eastAsia="宋体"/>
                            <w:sz w:val="19"/>
                            <w:szCs w:val="19"/>
                          </w:rPr>
                        </w:pPr>
                        <w:r>
                          <w:rPr>
                            <w:rFonts w:ascii="宋体" w:hAnsi="宋体" w:cs="宋体" w:eastAsia="宋体"/>
                            <w:color w:val="5D5D5D"/>
                            <w:w w:val="113"/>
                            <w:sz w:val="19"/>
                            <w:szCs w:val="19"/>
                          </w:rPr>
                          <w:t>实验室建设管理与实验教学专题培</w:t>
                        </w:r>
                        <w:r>
                          <w:rPr>
                            <w:rFonts w:ascii="宋体" w:hAnsi="宋体" w:cs="宋体" w:eastAsia="宋体"/>
                            <w:sz w:val="19"/>
                            <w:szCs w:val="19"/>
                          </w:rPr>
                        </w:r>
                      </w:p>
                      <w:p>
                        <w:pPr>
                          <w:pStyle w:val="TableParagraph"/>
                          <w:spacing w:line="240" w:lineRule="auto" w:before="147"/>
                          <w:ind w:left="111" w:right="0"/>
                          <w:jc w:val="left"/>
                          <w:rPr>
                            <w:rFonts w:ascii="宋体" w:hAnsi="宋体" w:cs="宋体" w:eastAsia="宋体"/>
                            <w:sz w:val="19"/>
                            <w:szCs w:val="19"/>
                          </w:rPr>
                        </w:pPr>
                        <w:r>
                          <w:rPr>
                            <w:rFonts w:ascii="宋体" w:hAnsi="宋体" w:cs="宋体" w:eastAsia="宋体"/>
                            <w:color w:val="3B3B3B"/>
                            <w:spacing w:val="-18"/>
                            <w:w w:val="70"/>
                            <w:sz w:val="19"/>
                            <w:szCs w:val="19"/>
                          </w:rPr>
                          <w:t>训</w:t>
                        </w:r>
                        <w:r>
                          <w:rPr>
                            <w:rFonts w:ascii="宋体" w:hAnsi="宋体" w:cs="宋体" w:eastAsia="宋体"/>
                            <w:color w:val="131313"/>
                            <w:spacing w:val="3"/>
                            <w:w w:val="21"/>
                            <w:sz w:val="19"/>
                            <w:szCs w:val="19"/>
                          </w:rPr>
                          <w:t>｜</w:t>
                        </w:r>
                        <w:r>
                          <w:rPr>
                            <w:rFonts w:ascii="宋体" w:hAnsi="宋体" w:cs="宋体" w:eastAsia="宋体"/>
                            <w:color w:val="3B3B3B"/>
                            <w:w w:val="17"/>
                            <w:sz w:val="19"/>
                            <w:szCs w:val="19"/>
                          </w:rPr>
                          <w:t>｜</w:t>
                        </w:r>
                        <w:r>
                          <w:rPr>
                            <w:rFonts w:ascii="宋体" w:hAnsi="宋体" w:cs="宋体" w:eastAsia="宋体"/>
                            <w:color w:val="3B3B3B"/>
                            <w:spacing w:val="38"/>
                            <w:sz w:val="19"/>
                            <w:szCs w:val="19"/>
                          </w:rPr>
                          <w:t> </w:t>
                        </w:r>
                        <w:r>
                          <w:rPr>
                            <w:rFonts w:ascii="宋体" w:hAnsi="宋体" w:cs="宋体" w:eastAsia="宋体"/>
                            <w:color w:val="3B3B3B"/>
                            <w:w w:val="95"/>
                            <w:sz w:val="19"/>
                            <w:szCs w:val="19"/>
                          </w:rPr>
                          <w:t>（冯建</w:t>
                        </w:r>
                        <w:r>
                          <w:rPr>
                            <w:rFonts w:ascii="宋体" w:hAnsi="宋体" w:cs="宋体" w:eastAsia="宋体"/>
                            <w:color w:val="3B3B3B"/>
                            <w:spacing w:val="12"/>
                            <w:w w:val="95"/>
                            <w:sz w:val="19"/>
                            <w:szCs w:val="19"/>
                          </w:rPr>
                          <w:t>跃</w:t>
                        </w:r>
                        <w:r>
                          <w:rPr>
                            <w:rFonts w:ascii="宋体" w:hAnsi="宋体" w:cs="宋体" w:eastAsia="宋体"/>
                            <w:color w:val="3B3B3B"/>
                            <w:spacing w:val="-68"/>
                            <w:w w:val="138"/>
                            <w:sz w:val="19"/>
                            <w:szCs w:val="19"/>
                          </w:rPr>
                          <w:t>、</w:t>
                        </w:r>
                        <w:r>
                          <w:rPr>
                            <w:rFonts w:ascii="宋体" w:hAnsi="宋体" w:cs="宋体" w:eastAsia="宋体"/>
                            <w:color w:val="3B3B3B"/>
                            <w:w w:val="112"/>
                            <w:sz w:val="19"/>
                            <w:szCs w:val="19"/>
                          </w:rPr>
                          <w:t>熊</w:t>
                        </w:r>
                        <w:r>
                          <w:rPr>
                            <w:rFonts w:ascii="宋体" w:hAnsi="宋体" w:cs="宋体" w:eastAsia="宋体"/>
                            <w:color w:val="3B3B3B"/>
                            <w:spacing w:val="-16"/>
                            <w:w w:val="112"/>
                            <w:sz w:val="19"/>
                            <w:szCs w:val="19"/>
                          </w:rPr>
                          <w:t>弘</w:t>
                        </w:r>
                        <w:r>
                          <w:rPr>
                            <w:rFonts w:ascii="宋体" w:hAnsi="宋体" w:cs="宋体" w:eastAsia="宋体"/>
                            <w:color w:val="5D5D5D"/>
                            <w:spacing w:val="6"/>
                            <w:w w:val="114"/>
                            <w:sz w:val="19"/>
                            <w:szCs w:val="19"/>
                          </w:rPr>
                          <w:t>齐</w:t>
                        </w:r>
                        <w:r>
                          <w:rPr>
                            <w:rFonts w:ascii="宋体" w:hAnsi="宋体" w:cs="宋体" w:eastAsia="宋体"/>
                            <w:color w:val="5D5D5D"/>
                            <w:spacing w:val="-68"/>
                            <w:w w:val="138"/>
                            <w:sz w:val="19"/>
                            <w:szCs w:val="19"/>
                          </w:rPr>
                          <w:t>、</w:t>
                        </w:r>
                        <w:r>
                          <w:rPr>
                            <w:rFonts w:ascii="宋体" w:hAnsi="宋体" w:cs="宋体" w:eastAsia="宋体"/>
                            <w:color w:val="5D5D5D"/>
                            <w:w w:val="111"/>
                            <w:sz w:val="19"/>
                            <w:szCs w:val="19"/>
                          </w:rPr>
                          <w:t>李根</w:t>
                        </w:r>
                        <w:r>
                          <w:rPr>
                            <w:rFonts w:ascii="宋体" w:hAnsi="宋体" w:cs="宋体" w:eastAsia="宋体"/>
                            <w:color w:val="5D5D5D"/>
                            <w:spacing w:val="-78"/>
                            <w:sz w:val="19"/>
                            <w:szCs w:val="19"/>
                          </w:rPr>
                          <w:t> </w:t>
                        </w:r>
                        <w:r>
                          <w:rPr>
                            <w:rFonts w:ascii="宋体" w:hAnsi="宋体" w:cs="宋体" w:eastAsia="宋体"/>
                            <w:color w:val="3B3B3B"/>
                            <w:w w:val="43"/>
                            <w:sz w:val="19"/>
                            <w:szCs w:val="19"/>
                          </w:rPr>
                          <w:t>）</w:t>
                        </w:r>
                        <w:r>
                          <w:rPr>
                            <w:rFonts w:ascii="宋体" w:hAnsi="宋体" w:cs="宋体" w:eastAsia="宋体"/>
                            <w:sz w:val="19"/>
                            <w:szCs w:val="19"/>
                          </w:rPr>
                        </w:r>
                      </w:p>
                    </w:tc>
                    <w:tc>
                      <w:tcPr>
                        <w:tcW w:w="760" w:type="dxa"/>
                        <w:tcBorders>
                          <w:top w:val="single" w:sz="6" w:space="0" w:color="4B4B4B"/>
                          <w:left w:val="single" w:sz="6" w:space="0" w:color="2F2F2F"/>
                          <w:bottom w:val="single" w:sz="6" w:space="0" w:color="3F3F3F"/>
                          <w:right w:val="single" w:sz="6" w:space="0" w:color="2F2F34"/>
                        </w:tcBorders>
                      </w:tcPr>
                      <w:p>
                        <w:pPr>
                          <w:pStyle w:val="TableParagraph"/>
                          <w:spacing w:line="240" w:lineRule="auto" w:before="9"/>
                          <w:ind w:right="0"/>
                          <w:jc w:val="left"/>
                          <w:rPr>
                            <w:rFonts w:ascii="宋体" w:hAnsi="宋体" w:cs="宋体" w:eastAsia="宋体"/>
                            <w:sz w:val="24"/>
                            <w:szCs w:val="24"/>
                          </w:rPr>
                        </w:pPr>
                      </w:p>
                      <w:p>
                        <w:pPr>
                          <w:pStyle w:val="TableParagraph"/>
                          <w:spacing w:line="240" w:lineRule="auto"/>
                          <w:ind w:left="215" w:right="0"/>
                          <w:jc w:val="left"/>
                          <w:rPr>
                            <w:rFonts w:ascii="Times New Roman" w:hAnsi="Times New Roman" w:cs="Times New Roman" w:eastAsia="Times New Roman"/>
                            <w:sz w:val="20"/>
                            <w:szCs w:val="20"/>
                          </w:rPr>
                        </w:pPr>
                        <w:r>
                          <w:rPr>
                            <w:rFonts w:ascii="Times New Roman"/>
                            <w:color w:val="49494B"/>
                            <w:w w:val="102"/>
                            <w:sz w:val="20"/>
                          </w:rPr>
                          <w:t>962</w:t>
                        </w:r>
                        <w:r>
                          <w:rPr>
                            <w:rFonts w:ascii="Times New Roman"/>
                            <w:sz w:val="20"/>
                          </w:rPr>
                        </w:r>
                      </w:p>
                    </w:tc>
                    <w:tc>
                      <w:tcPr>
                        <w:tcW w:w="4284" w:type="dxa"/>
                        <w:tcBorders>
                          <w:top w:val="single" w:sz="6" w:space="0" w:color="4B4B4B"/>
                          <w:left w:val="single" w:sz="6" w:space="0" w:color="2F2F34"/>
                          <w:bottom w:val="single" w:sz="6" w:space="0" w:color="3F3F3F"/>
                          <w:right w:val="single" w:sz="6" w:space="0" w:color="282828"/>
                        </w:tcBorders>
                      </w:tcPr>
                      <w:p>
                        <w:pPr>
                          <w:pStyle w:val="TableParagraph"/>
                          <w:spacing w:line="240" w:lineRule="auto" w:before="86"/>
                          <w:ind w:left="97" w:right="0"/>
                          <w:jc w:val="left"/>
                          <w:rPr>
                            <w:rFonts w:ascii="宋体" w:hAnsi="宋体" w:cs="宋体" w:eastAsia="宋体"/>
                            <w:sz w:val="19"/>
                            <w:szCs w:val="19"/>
                          </w:rPr>
                        </w:pPr>
                        <w:r>
                          <w:rPr>
                            <w:rFonts w:ascii="宋体" w:hAnsi="宋体" w:cs="宋体" w:eastAsia="宋体"/>
                            <w:color w:val="49494B"/>
                            <w:w w:val="109"/>
                            <w:sz w:val="19"/>
                            <w:szCs w:val="19"/>
                          </w:rPr>
                          <w:t>教育改革背</w:t>
                        </w:r>
                        <w:r>
                          <w:rPr>
                            <w:rFonts w:ascii="宋体" w:hAnsi="宋体" w:cs="宋体" w:eastAsia="宋体"/>
                            <w:color w:val="49494B"/>
                            <w:spacing w:val="10"/>
                            <w:w w:val="109"/>
                            <w:sz w:val="19"/>
                            <w:szCs w:val="19"/>
                          </w:rPr>
                          <w:t>景</w:t>
                        </w:r>
                        <w:r>
                          <w:rPr>
                            <w:rFonts w:ascii="宋体" w:hAnsi="宋体" w:cs="宋体" w:eastAsia="宋体"/>
                            <w:color w:val="28282A"/>
                            <w:w w:val="117"/>
                            <w:sz w:val="19"/>
                            <w:szCs w:val="19"/>
                          </w:rPr>
                          <w:t>下</w:t>
                        </w:r>
                        <w:r>
                          <w:rPr>
                            <w:rFonts w:ascii="宋体" w:hAnsi="宋体" w:cs="宋体" w:eastAsia="宋体"/>
                            <w:color w:val="49494B"/>
                            <w:w w:val="108"/>
                            <w:sz w:val="19"/>
                            <w:szCs w:val="19"/>
                          </w:rPr>
                          <w:t>的高校教学管理</w:t>
                        </w:r>
                        <w:r>
                          <w:rPr>
                            <w:rFonts w:ascii="宋体" w:hAnsi="宋体" w:cs="宋体" w:eastAsia="宋体"/>
                            <w:color w:val="49494B"/>
                            <w:spacing w:val="-34"/>
                            <w:sz w:val="19"/>
                            <w:szCs w:val="19"/>
                          </w:rPr>
                          <w:t> </w:t>
                        </w:r>
                        <w:r>
                          <w:rPr>
                            <w:rFonts w:ascii="宋体" w:hAnsi="宋体" w:cs="宋体" w:eastAsia="宋体"/>
                            <w:color w:val="49494B"/>
                            <w:w w:val="97"/>
                            <w:sz w:val="19"/>
                            <w:szCs w:val="19"/>
                          </w:rPr>
                          <w:t>（张树</w:t>
                        </w:r>
                        <w:r>
                          <w:rPr>
                            <w:rFonts w:ascii="宋体" w:hAnsi="宋体" w:cs="宋体" w:eastAsia="宋体"/>
                            <w:color w:val="49494B"/>
                            <w:spacing w:val="4"/>
                            <w:w w:val="97"/>
                            <w:sz w:val="19"/>
                            <w:szCs w:val="19"/>
                          </w:rPr>
                          <w:t>永</w:t>
                        </w:r>
                        <w:r>
                          <w:rPr>
                            <w:rFonts w:ascii="宋体" w:hAnsi="宋体" w:cs="宋体" w:eastAsia="宋体"/>
                            <w:color w:val="49494B"/>
                            <w:w w:val="138"/>
                            <w:sz w:val="19"/>
                            <w:szCs w:val="19"/>
                          </w:rPr>
                          <w:t>、</w:t>
                        </w:r>
                        <w:r>
                          <w:rPr>
                            <w:rFonts w:ascii="宋体" w:hAnsi="宋体" w:cs="宋体" w:eastAsia="宋体"/>
                            <w:sz w:val="19"/>
                            <w:szCs w:val="19"/>
                          </w:rPr>
                        </w:r>
                      </w:p>
                      <w:p>
                        <w:pPr>
                          <w:pStyle w:val="TableParagraph"/>
                          <w:spacing w:line="240" w:lineRule="auto" w:before="154"/>
                          <w:ind w:left="97" w:right="0"/>
                          <w:jc w:val="left"/>
                          <w:rPr>
                            <w:rFonts w:ascii="宋体" w:hAnsi="宋体" w:cs="宋体" w:eastAsia="宋体"/>
                            <w:sz w:val="19"/>
                            <w:szCs w:val="19"/>
                          </w:rPr>
                        </w:pPr>
                        <w:r>
                          <w:rPr>
                            <w:rFonts w:ascii="宋体" w:hAnsi="宋体" w:cs="宋体" w:eastAsia="宋体"/>
                            <w:color w:val="49494B"/>
                            <w:w w:val="111"/>
                            <w:sz w:val="19"/>
                            <w:szCs w:val="19"/>
                          </w:rPr>
                          <w:t>能</w:t>
                        </w:r>
                        <w:r>
                          <w:rPr>
                            <w:rFonts w:ascii="宋体" w:hAnsi="宋体" w:cs="宋体" w:eastAsia="宋体"/>
                            <w:color w:val="49494B"/>
                            <w:spacing w:val="3"/>
                            <w:w w:val="111"/>
                            <w:sz w:val="19"/>
                            <w:szCs w:val="19"/>
                          </w:rPr>
                          <w:t>表</w:t>
                        </w:r>
                        <w:r>
                          <w:rPr>
                            <w:rFonts w:ascii="宋体" w:hAnsi="宋体" w:cs="宋体" w:eastAsia="宋体"/>
                            <w:color w:val="49494B"/>
                            <w:spacing w:val="-75"/>
                            <w:w w:val="138"/>
                            <w:sz w:val="19"/>
                            <w:szCs w:val="19"/>
                          </w:rPr>
                          <w:t>、</w:t>
                        </w:r>
                        <w:r>
                          <w:rPr>
                            <w:rFonts w:ascii="宋体" w:hAnsi="宋体" w:cs="宋体" w:eastAsia="宋体"/>
                            <w:color w:val="49494B"/>
                            <w:w w:val="97"/>
                            <w:sz w:val="19"/>
                            <w:szCs w:val="19"/>
                          </w:rPr>
                          <w:t>岳海翔〉</w:t>
                        </w:r>
                        <w:r>
                          <w:rPr>
                            <w:rFonts w:ascii="宋体" w:hAnsi="宋体" w:cs="宋体" w:eastAsia="宋体"/>
                            <w:sz w:val="19"/>
                            <w:szCs w:val="19"/>
                          </w:rPr>
                        </w:r>
                      </w:p>
                    </w:tc>
                  </w:tr>
                  <w:tr>
                    <w:trPr>
                      <w:trHeight w:val="814" w:hRule="exact"/>
                    </w:trPr>
                    <w:tc>
                      <w:tcPr>
                        <w:tcW w:w="833" w:type="dxa"/>
                        <w:tcBorders>
                          <w:top w:val="single" w:sz="3" w:space="0" w:color="282828"/>
                          <w:left w:val="single" w:sz="10" w:space="0" w:color="2F2F2F"/>
                          <w:bottom w:val="single" w:sz="3" w:space="0" w:color="343434"/>
                          <w:right w:val="single" w:sz="10" w:space="0" w:color="282828"/>
                        </w:tcBorders>
                      </w:tcPr>
                      <w:p>
                        <w:pPr>
                          <w:pStyle w:val="TableParagraph"/>
                          <w:spacing w:line="240" w:lineRule="auto" w:before="2"/>
                          <w:ind w:right="0"/>
                          <w:jc w:val="left"/>
                          <w:rPr>
                            <w:rFonts w:ascii="宋体" w:hAnsi="宋体" w:cs="宋体" w:eastAsia="宋体"/>
                            <w:sz w:val="26"/>
                            <w:szCs w:val="26"/>
                          </w:rPr>
                        </w:pPr>
                      </w:p>
                      <w:p>
                        <w:pPr>
                          <w:pStyle w:val="TableParagraph"/>
                          <w:spacing w:line="240" w:lineRule="auto"/>
                          <w:ind w:left="255" w:right="0"/>
                          <w:jc w:val="left"/>
                          <w:rPr>
                            <w:rFonts w:ascii="Times New Roman" w:hAnsi="Times New Roman" w:cs="Times New Roman" w:eastAsia="Times New Roman"/>
                            <w:sz w:val="20"/>
                            <w:szCs w:val="20"/>
                          </w:rPr>
                        </w:pPr>
                        <w:r>
                          <w:rPr>
                            <w:rFonts w:ascii="Times New Roman"/>
                            <w:color w:val="3B3B3B"/>
                            <w:w w:val="105"/>
                            <w:sz w:val="20"/>
                          </w:rPr>
                          <w:t>989</w:t>
                        </w:r>
                        <w:r>
                          <w:rPr>
                            <w:rFonts w:ascii="Times New Roman"/>
                            <w:sz w:val="20"/>
                          </w:rPr>
                        </w:r>
                      </w:p>
                    </w:tc>
                    <w:tc>
                      <w:tcPr>
                        <w:tcW w:w="3481" w:type="dxa"/>
                        <w:tcBorders>
                          <w:top w:val="single" w:sz="6" w:space="0" w:color="3F3F3F"/>
                          <w:left w:val="single" w:sz="10" w:space="0" w:color="282828"/>
                          <w:bottom w:val="single" w:sz="3" w:space="0" w:color="0F0F0F"/>
                          <w:right w:val="single" w:sz="6" w:space="0" w:color="2F2F2F"/>
                        </w:tcBorders>
                      </w:tcPr>
                      <w:p>
                        <w:pPr>
                          <w:pStyle w:val="TableParagraph"/>
                          <w:spacing w:line="240" w:lineRule="auto" w:before="95"/>
                          <w:ind w:left="106" w:right="0"/>
                          <w:jc w:val="left"/>
                          <w:rPr>
                            <w:rFonts w:ascii="宋体" w:hAnsi="宋体" w:cs="宋体" w:eastAsia="宋体"/>
                            <w:sz w:val="19"/>
                            <w:szCs w:val="19"/>
                          </w:rPr>
                        </w:pPr>
                        <w:r>
                          <w:rPr>
                            <w:rFonts w:ascii="宋体" w:hAnsi="宋体" w:cs="宋体" w:eastAsia="宋体"/>
                            <w:color w:val="3B3B3B"/>
                            <w:w w:val="109"/>
                            <w:sz w:val="19"/>
                            <w:szCs w:val="19"/>
                          </w:rPr>
                          <w:t>研究生导</w:t>
                        </w:r>
                        <w:r>
                          <w:rPr>
                            <w:rFonts w:ascii="宋体" w:hAnsi="宋体" w:cs="宋体" w:eastAsia="宋体"/>
                            <w:color w:val="3B3B3B"/>
                            <w:spacing w:val="1"/>
                            <w:w w:val="109"/>
                            <w:sz w:val="19"/>
                            <w:szCs w:val="19"/>
                          </w:rPr>
                          <w:t>师</w:t>
                        </w:r>
                        <w:r>
                          <w:rPr>
                            <w:rFonts w:ascii="宋体" w:hAnsi="宋体" w:cs="宋体" w:eastAsia="宋体"/>
                            <w:color w:val="5D5D5D"/>
                            <w:w w:val="112"/>
                            <w:sz w:val="19"/>
                            <w:szCs w:val="19"/>
                          </w:rPr>
                          <w:t>专</w:t>
                        </w:r>
                        <w:r>
                          <w:rPr>
                            <w:rFonts w:ascii="宋体" w:hAnsi="宋体" w:cs="宋体" w:eastAsia="宋体"/>
                            <w:color w:val="5D5D5D"/>
                            <w:spacing w:val="-8"/>
                            <w:w w:val="112"/>
                            <w:sz w:val="19"/>
                            <w:szCs w:val="19"/>
                          </w:rPr>
                          <w:t>项</w:t>
                        </w:r>
                        <w:r>
                          <w:rPr>
                            <w:rFonts w:ascii="宋体" w:hAnsi="宋体" w:cs="宋体" w:eastAsia="宋体"/>
                            <w:color w:val="3B3B3B"/>
                            <w:w w:val="101"/>
                            <w:sz w:val="19"/>
                            <w:szCs w:val="19"/>
                          </w:rPr>
                          <w:t>培</w:t>
                        </w:r>
                        <w:r>
                          <w:rPr>
                            <w:rFonts w:ascii="宋体" w:hAnsi="宋体" w:cs="宋体" w:eastAsia="宋体"/>
                            <w:color w:val="3B3B3B"/>
                            <w:spacing w:val="-17"/>
                            <w:w w:val="101"/>
                            <w:sz w:val="19"/>
                            <w:szCs w:val="19"/>
                          </w:rPr>
                          <w:t>训</w:t>
                        </w:r>
                        <w:r>
                          <w:rPr>
                            <w:rFonts w:ascii="宋体" w:hAnsi="宋体" w:cs="宋体" w:eastAsia="宋体"/>
                            <w:color w:val="3B3B3B"/>
                            <w:w w:val="17"/>
                            <w:sz w:val="19"/>
                            <w:szCs w:val="19"/>
                          </w:rPr>
                          <w:t>｜</w:t>
                        </w:r>
                        <w:r>
                          <w:rPr>
                            <w:rFonts w:ascii="宋体" w:hAnsi="宋体" w:cs="宋体" w:eastAsia="宋体"/>
                            <w:color w:val="3B3B3B"/>
                            <w:spacing w:val="-63"/>
                            <w:sz w:val="19"/>
                            <w:szCs w:val="19"/>
                          </w:rPr>
                          <w:t> </w:t>
                        </w:r>
                        <w:r>
                          <w:rPr>
                            <w:rFonts w:ascii="宋体" w:hAnsi="宋体" w:cs="宋体" w:eastAsia="宋体"/>
                            <w:color w:val="3B3B3B"/>
                            <w:w w:val="97"/>
                            <w:sz w:val="19"/>
                            <w:szCs w:val="19"/>
                          </w:rPr>
                          <w:t>（张斌</w:t>
                        </w:r>
                        <w:r>
                          <w:rPr>
                            <w:rFonts w:ascii="宋体" w:hAnsi="宋体" w:cs="宋体" w:eastAsia="宋体"/>
                            <w:color w:val="3B3B3B"/>
                            <w:spacing w:val="-3"/>
                            <w:w w:val="97"/>
                            <w:sz w:val="19"/>
                            <w:szCs w:val="19"/>
                          </w:rPr>
                          <w:t>贤</w:t>
                        </w:r>
                        <w:r>
                          <w:rPr>
                            <w:rFonts w:ascii="宋体" w:hAnsi="宋体" w:cs="宋体" w:eastAsia="宋体"/>
                            <w:color w:val="3B3B3B"/>
                            <w:spacing w:val="-155"/>
                            <w:w w:val="138"/>
                            <w:sz w:val="19"/>
                            <w:szCs w:val="19"/>
                          </w:rPr>
                          <w:t>、</w:t>
                        </w:r>
                        <w:r>
                          <w:rPr>
                            <w:rFonts w:ascii="宋体" w:hAnsi="宋体" w:cs="宋体" w:eastAsia="宋体"/>
                            <w:color w:val="3B3B3B"/>
                            <w:spacing w:val="-16"/>
                            <w:w w:val="118"/>
                            <w:sz w:val="19"/>
                            <w:szCs w:val="19"/>
                          </w:rPr>
                          <w:t>林</w:t>
                        </w:r>
                        <w:r>
                          <w:rPr>
                            <w:rFonts w:ascii="宋体" w:hAnsi="宋体" w:cs="宋体" w:eastAsia="宋体"/>
                            <w:color w:val="5D5D5D"/>
                            <w:w w:val="118"/>
                            <w:sz w:val="19"/>
                            <w:szCs w:val="19"/>
                          </w:rPr>
                          <w:t>杰</w:t>
                        </w:r>
                        <w:r>
                          <w:rPr>
                            <w:rFonts w:ascii="宋体" w:hAnsi="宋体" w:cs="宋体" w:eastAsia="宋体"/>
                            <w:sz w:val="19"/>
                            <w:szCs w:val="19"/>
                          </w:rPr>
                        </w:r>
                      </w:p>
                      <w:p>
                        <w:pPr>
                          <w:pStyle w:val="TableParagraph"/>
                          <w:spacing w:line="240" w:lineRule="auto" w:before="154"/>
                          <w:ind w:left="106" w:right="0"/>
                          <w:jc w:val="left"/>
                          <w:rPr>
                            <w:rFonts w:ascii="宋体" w:hAnsi="宋体" w:cs="宋体" w:eastAsia="宋体"/>
                            <w:sz w:val="19"/>
                            <w:szCs w:val="19"/>
                          </w:rPr>
                        </w:pPr>
                        <w:r>
                          <w:rPr>
                            <w:rFonts w:ascii="宋体" w:hAnsi="宋体" w:cs="宋体" w:eastAsia="宋体"/>
                            <w:color w:val="49494B"/>
                            <w:w w:val="96"/>
                            <w:sz w:val="19"/>
                            <w:szCs w:val="19"/>
                          </w:rPr>
                          <w:t>李永瑞）</w:t>
                        </w:r>
                        <w:r>
                          <w:rPr>
                            <w:rFonts w:ascii="宋体" w:hAnsi="宋体" w:cs="宋体" w:eastAsia="宋体"/>
                            <w:sz w:val="19"/>
                            <w:szCs w:val="19"/>
                          </w:rPr>
                        </w:r>
                      </w:p>
                    </w:tc>
                    <w:tc>
                      <w:tcPr>
                        <w:tcW w:w="760" w:type="dxa"/>
                        <w:tcBorders>
                          <w:top w:val="single" w:sz="6" w:space="0" w:color="3F3F3F"/>
                          <w:left w:val="single" w:sz="6" w:space="0" w:color="2F2F2F"/>
                          <w:bottom w:val="single" w:sz="3" w:space="0" w:color="0F0F0F"/>
                          <w:right w:val="single" w:sz="10" w:space="0" w:color="2F2F34"/>
                        </w:tcBorders>
                      </w:tcPr>
                      <w:p>
                        <w:pPr>
                          <w:pStyle w:val="TableParagraph"/>
                          <w:spacing w:line="239" w:lineRule="exact" w:before="95"/>
                          <w:ind w:left="-202" w:right="0"/>
                          <w:jc w:val="left"/>
                          <w:rPr>
                            <w:rFonts w:ascii="宋体" w:hAnsi="宋体" w:cs="宋体" w:eastAsia="宋体"/>
                            <w:sz w:val="19"/>
                            <w:szCs w:val="19"/>
                          </w:rPr>
                        </w:pPr>
                        <w:r>
                          <w:rPr>
                            <w:rFonts w:ascii="宋体" w:hAnsi="宋体" w:cs="宋体" w:eastAsia="宋体"/>
                            <w:color w:val="5D5D5D"/>
                            <w:w w:val="122"/>
                            <w:sz w:val="19"/>
                            <w:szCs w:val="19"/>
                          </w:rPr>
                          <w:t>、</w:t>
                        </w:r>
                        <w:r>
                          <w:rPr>
                            <w:rFonts w:ascii="宋体" w:hAnsi="宋体" w:cs="宋体" w:eastAsia="宋体"/>
                            <w:sz w:val="19"/>
                            <w:szCs w:val="19"/>
                          </w:rPr>
                        </w:r>
                      </w:p>
                      <w:p>
                        <w:pPr>
                          <w:pStyle w:val="TableParagraph"/>
                          <w:spacing w:line="220" w:lineRule="exact"/>
                          <w:ind w:left="215" w:right="0"/>
                          <w:jc w:val="left"/>
                          <w:rPr>
                            <w:rFonts w:ascii="Times New Roman" w:hAnsi="Times New Roman" w:cs="Times New Roman" w:eastAsia="Times New Roman"/>
                            <w:sz w:val="20"/>
                            <w:szCs w:val="20"/>
                          </w:rPr>
                        </w:pPr>
                        <w:r>
                          <w:rPr>
                            <w:rFonts w:ascii="Times New Roman"/>
                            <w:color w:val="49494B"/>
                            <w:w w:val="104"/>
                            <w:sz w:val="20"/>
                          </w:rPr>
                          <w:t>9</w:t>
                        </w:r>
                        <w:r>
                          <w:rPr>
                            <w:rFonts w:ascii="Times New Roman"/>
                            <w:color w:val="49494B"/>
                            <w:spacing w:val="8"/>
                            <w:w w:val="104"/>
                            <w:sz w:val="20"/>
                          </w:rPr>
                          <w:t>9</w:t>
                        </w:r>
                        <w:r>
                          <w:rPr>
                            <w:rFonts w:ascii="Times New Roman"/>
                            <w:color w:val="28282A"/>
                            <w:w w:val="93"/>
                            <w:sz w:val="20"/>
                          </w:rPr>
                          <w:t>7</w:t>
                        </w:r>
                        <w:r>
                          <w:rPr>
                            <w:rFonts w:ascii="Times New Roman"/>
                            <w:sz w:val="20"/>
                          </w:rPr>
                        </w:r>
                      </w:p>
                    </w:tc>
                    <w:tc>
                      <w:tcPr>
                        <w:tcW w:w="4284" w:type="dxa"/>
                        <w:tcBorders>
                          <w:top w:val="single" w:sz="6" w:space="0" w:color="3F3F3F"/>
                          <w:left w:val="single" w:sz="10" w:space="0" w:color="2F2F34"/>
                          <w:bottom w:val="single" w:sz="3" w:space="0" w:color="0F0F0F"/>
                          <w:right w:val="single" w:sz="6" w:space="0" w:color="282828"/>
                        </w:tcBorders>
                      </w:tcPr>
                      <w:p>
                        <w:pPr>
                          <w:pStyle w:val="TableParagraph"/>
                          <w:spacing w:line="240" w:lineRule="auto" w:before="87"/>
                          <w:ind w:left="84" w:right="0"/>
                          <w:jc w:val="left"/>
                          <w:rPr>
                            <w:rFonts w:ascii="宋体" w:hAnsi="宋体" w:cs="宋体" w:eastAsia="宋体"/>
                            <w:sz w:val="19"/>
                            <w:szCs w:val="19"/>
                          </w:rPr>
                        </w:pPr>
                        <w:r>
                          <w:rPr>
                            <w:rFonts w:ascii="宋体" w:hAnsi="宋体" w:cs="宋体" w:eastAsia="宋体"/>
                            <w:color w:val="49494B"/>
                            <w:w w:val="109"/>
                            <w:sz w:val="19"/>
                            <w:szCs w:val="19"/>
                          </w:rPr>
                          <w:t>教师</w:t>
                        </w:r>
                        <w:r>
                          <w:rPr>
                            <w:rFonts w:ascii="宋体" w:hAnsi="宋体" w:cs="宋体" w:eastAsia="宋体"/>
                            <w:color w:val="49494B"/>
                            <w:spacing w:val="-3"/>
                            <w:w w:val="109"/>
                            <w:sz w:val="19"/>
                            <w:szCs w:val="19"/>
                          </w:rPr>
                          <w:t>专</w:t>
                        </w:r>
                        <w:r>
                          <w:rPr>
                            <w:rFonts w:ascii="宋体" w:hAnsi="宋体" w:cs="宋体" w:eastAsia="宋体"/>
                            <w:color w:val="28282A"/>
                            <w:spacing w:val="-5"/>
                            <w:w w:val="116"/>
                            <w:sz w:val="19"/>
                            <w:szCs w:val="19"/>
                          </w:rPr>
                          <w:t>业</w:t>
                        </w:r>
                        <w:r>
                          <w:rPr>
                            <w:rFonts w:ascii="宋体" w:hAnsi="宋体" w:cs="宋体" w:eastAsia="宋体"/>
                            <w:color w:val="49494B"/>
                            <w:w w:val="109"/>
                            <w:sz w:val="19"/>
                            <w:szCs w:val="19"/>
                          </w:rPr>
                          <w:t>发展需求探测及学</w:t>
                        </w:r>
                        <w:r>
                          <w:rPr>
                            <w:rFonts w:ascii="宋体" w:hAnsi="宋体" w:cs="宋体" w:eastAsia="宋体"/>
                            <w:color w:val="49494B"/>
                            <w:spacing w:val="8"/>
                            <w:w w:val="109"/>
                            <w:sz w:val="19"/>
                            <w:szCs w:val="19"/>
                          </w:rPr>
                          <w:t>习</w:t>
                        </w:r>
                        <w:r>
                          <w:rPr>
                            <w:rFonts w:ascii="宋体" w:hAnsi="宋体" w:cs="宋体" w:eastAsia="宋体"/>
                            <w:color w:val="49494B"/>
                            <w:spacing w:val="-20"/>
                            <w:w w:val="120"/>
                            <w:sz w:val="19"/>
                            <w:szCs w:val="19"/>
                          </w:rPr>
                          <w:t>成</w:t>
                        </w:r>
                        <w:r>
                          <w:rPr>
                            <w:rFonts w:ascii="宋体" w:hAnsi="宋体" w:cs="宋体" w:eastAsia="宋体"/>
                            <w:color w:val="49494B"/>
                            <w:w w:val="101"/>
                            <w:sz w:val="19"/>
                            <w:szCs w:val="19"/>
                          </w:rPr>
                          <w:t>就评估（焦建</w:t>
                        </w:r>
                        <w:r>
                          <w:rPr>
                            <w:rFonts w:ascii="宋体" w:hAnsi="宋体" w:cs="宋体" w:eastAsia="宋体"/>
                            <w:sz w:val="19"/>
                            <w:szCs w:val="19"/>
                          </w:rPr>
                        </w:r>
                      </w:p>
                      <w:p>
                        <w:pPr>
                          <w:pStyle w:val="TableParagraph"/>
                          <w:spacing w:line="240" w:lineRule="auto" w:before="154"/>
                          <w:ind w:left="84" w:right="0"/>
                          <w:jc w:val="left"/>
                          <w:rPr>
                            <w:rFonts w:ascii="宋体" w:hAnsi="宋体" w:cs="宋体" w:eastAsia="宋体"/>
                            <w:sz w:val="19"/>
                            <w:szCs w:val="19"/>
                          </w:rPr>
                        </w:pPr>
                        <w:r>
                          <w:rPr>
                            <w:rFonts w:ascii="宋体" w:hAnsi="宋体" w:cs="宋体" w:eastAsia="宋体"/>
                            <w:color w:val="3B3B3B"/>
                            <w:w w:val="84"/>
                            <w:sz w:val="19"/>
                            <w:szCs w:val="19"/>
                          </w:rPr>
                          <w:t>利）</w:t>
                        </w:r>
                        <w:r>
                          <w:rPr>
                            <w:rFonts w:ascii="宋体" w:hAnsi="宋体" w:cs="宋体" w:eastAsia="宋体"/>
                            <w:sz w:val="19"/>
                            <w:szCs w:val="19"/>
                          </w:rPr>
                        </w:r>
                      </w:p>
                    </w:tc>
                  </w:tr>
                  <w:tr>
                    <w:trPr>
                      <w:trHeight w:val="806" w:hRule="exact"/>
                    </w:trPr>
                    <w:tc>
                      <w:tcPr>
                        <w:tcW w:w="833" w:type="dxa"/>
                        <w:tcBorders>
                          <w:top w:val="single" w:sz="3" w:space="0" w:color="343434"/>
                          <w:left w:val="single" w:sz="10" w:space="0" w:color="2F2F2F"/>
                          <w:bottom w:val="single" w:sz="6" w:space="0" w:color="3B3B3B"/>
                          <w:right w:val="single" w:sz="10" w:space="0" w:color="282828"/>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28282A"/>
                            <w:w w:val="103"/>
                            <w:sz w:val="20"/>
                          </w:rPr>
                          <w:t>1004</w:t>
                        </w:r>
                        <w:r>
                          <w:rPr>
                            <w:rFonts w:ascii="Times New Roman"/>
                            <w:sz w:val="20"/>
                          </w:rPr>
                        </w:r>
                      </w:p>
                    </w:tc>
                    <w:tc>
                      <w:tcPr>
                        <w:tcW w:w="3481" w:type="dxa"/>
                        <w:tcBorders>
                          <w:top w:val="single" w:sz="3" w:space="0" w:color="0F0F0F"/>
                          <w:left w:val="single" w:sz="10" w:space="0" w:color="282828"/>
                          <w:bottom w:val="single" w:sz="3" w:space="0" w:color="282828"/>
                          <w:right w:val="single" w:sz="6" w:space="0" w:color="2F2F2F"/>
                        </w:tcBorders>
                      </w:tcPr>
                      <w:p>
                        <w:pPr>
                          <w:pStyle w:val="TableParagraph"/>
                          <w:spacing w:line="396" w:lineRule="exact" w:before="3"/>
                          <w:ind w:left="98" w:right="94" w:firstLine="7"/>
                          <w:jc w:val="left"/>
                          <w:rPr>
                            <w:rFonts w:ascii="宋体" w:hAnsi="宋体" w:cs="宋体" w:eastAsia="宋体"/>
                            <w:sz w:val="19"/>
                            <w:szCs w:val="19"/>
                          </w:rPr>
                        </w:pPr>
                        <w:r>
                          <w:rPr>
                            <w:rFonts w:ascii="宋体" w:hAnsi="宋体" w:cs="宋体" w:eastAsia="宋体"/>
                            <w:color w:val="5D5D5D"/>
                            <w:w w:val="108"/>
                            <w:sz w:val="19"/>
                            <w:szCs w:val="19"/>
                          </w:rPr>
                          <w:t>高校教学秘书</w:t>
                        </w:r>
                        <w:r>
                          <w:rPr>
                            <w:rFonts w:ascii="宋体" w:hAnsi="宋体" w:cs="宋体" w:eastAsia="宋体"/>
                            <w:color w:val="5D5D5D"/>
                            <w:spacing w:val="-67"/>
                            <w:sz w:val="19"/>
                            <w:szCs w:val="19"/>
                          </w:rPr>
                          <w:t> </w:t>
                        </w:r>
                        <w:r>
                          <w:rPr>
                            <w:rFonts w:ascii="宋体" w:hAnsi="宋体" w:cs="宋体" w:eastAsia="宋体"/>
                            <w:color w:val="3B3B3B"/>
                            <w:w w:val="108"/>
                            <w:sz w:val="19"/>
                            <w:szCs w:val="19"/>
                          </w:rPr>
                          <w:t>的职业能力发展</w:t>
                        </w:r>
                        <w:r>
                          <w:rPr>
                            <w:rFonts w:ascii="宋体" w:hAnsi="宋体" w:cs="宋体" w:eastAsia="宋体"/>
                            <w:color w:val="3B3B3B"/>
                            <w:spacing w:val="-63"/>
                            <w:sz w:val="19"/>
                            <w:szCs w:val="19"/>
                          </w:rPr>
                          <w:t> </w:t>
                        </w:r>
                        <w:r>
                          <w:rPr>
                            <w:rFonts w:ascii="宋体" w:hAnsi="宋体" w:cs="宋体" w:eastAsia="宋体"/>
                            <w:color w:val="5D5D5D"/>
                            <w:w w:val="93"/>
                            <w:sz w:val="19"/>
                            <w:szCs w:val="19"/>
                          </w:rPr>
                          <w:t>（单凤</w:t>
                        </w:r>
                        <w:r>
                          <w:rPr>
                            <w:rFonts w:ascii="宋体" w:hAnsi="宋体" w:cs="宋体" w:eastAsia="宋体"/>
                            <w:color w:val="5D5D5D"/>
                            <w:w w:val="93"/>
                            <w:sz w:val="19"/>
                            <w:szCs w:val="19"/>
                          </w:rPr>
                          <w:t> </w:t>
                        </w:r>
                        <w:r>
                          <w:rPr>
                            <w:rFonts w:ascii="宋体" w:hAnsi="宋体" w:cs="宋体" w:eastAsia="宋体"/>
                            <w:color w:val="49494B"/>
                            <w:spacing w:val="10"/>
                            <w:w w:val="112"/>
                            <w:sz w:val="19"/>
                            <w:szCs w:val="19"/>
                          </w:rPr>
                          <w:t>儒</w:t>
                        </w:r>
                        <w:r>
                          <w:rPr>
                            <w:rFonts w:ascii="宋体" w:hAnsi="宋体" w:cs="宋体" w:eastAsia="宋体"/>
                            <w:color w:val="49494B"/>
                            <w:spacing w:val="-61"/>
                            <w:w w:val="138"/>
                            <w:sz w:val="19"/>
                            <w:szCs w:val="19"/>
                          </w:rPr>
                          <w:t>、</w:t>
                        </w:r>
                        <w:r>
                          <w:rPr>
                            <w:rFonts w:ascii="宋体" w:hAnsi="宋体" w:cs="宋体" w:eastAsia="宋体"/>
                            <w:color w:val="49494B"/>
                            <w:w w:val="108"/>
                            <w:sz w:val="19"/>
                            <w:szCs w:val="19"/>
                          </w:rPr>
                          <w:t>张树永</w:t>
                        </w:r>
                        <w:r>
                          <w:rPr>
                            <w:rFonts w:ascii="宋体" w:hAnsi="宋体" w:cs="宋体" w:eastAsia="宋体"/>
                            <w:color w:val="49494B"/>
                            <w:spacing w:val="-77"/>
                            <w:sz w:val="19"/>
                            <w:szCs w:val="19"/>
                          </w:rPr>
                          <w:t> </w:t>
                        </w:r>
                        <w:r>
                          <w:rPr>
                            <w:rFonts w:ascii="宋体" w:hAnsi="宋体" w:cs="宋体" w:eastAsia="宋体"/>
                            <w:color w:val="28282A"/>
                            <w:spacing w:val="-75"/>
                            <w:w w:val="138"/>
                            <w:sz w:val="19"/>
                            <w:szCs w:val="19"/>
                          </w:rPr>
                          <w:t>、</w:t>
                        </w:r>
                        <w:r>
                          <w:rPr>
                            <w:rFonts w:ascii="宋体" w:hAnsi="宋体" w:cs="宋体" w:eastAsia="宋体"/>
                            <w:color w:val="28282A"/>
                            <w:spacing w:val="-12"/>
                            <w:w w:val="116"/>
                            <w:sz w:val="19"/>
                            <w:szCs w:val="19"/>
                          </w:rPr>
                          <w:t>刘</w:t>
                        </w:r>
                        <w:r>
                          <w:rPr>
                            <w:rFonts w:ascii="宋体" w:hAnsi="宋体" w:cs="宋体" w:eastAsia="宋体"/>
                            <w:color w:val="49494B"/>
                            <w:w w:val="110"/>
                            <w:sz w:val="19"/>
                            <w:szCs w:val="19"/>
                          </w:rPr>
                          <w:t>平</w:t>
                        </w:r>
                        <w:r>
                          <w:rPr>
                            <w:rFonts w:ascii="宋体" w:hAnsi="宋体" w:cs="宋体" w:eastAsia="宋体"/>
                            <w:color w:val="49494B"/>
                            <w:spacing w:val="14"/>
                            <w:w w:val="110"/>
                            <w:sz w:val="19"/>
                            <w:szCs w:val="19"/>
                          </w:rPr>
                          <w:t>青</w:t>
                        </w:r>
                        <w:r>
                          <w:rPr>
                            <w:rFonts w:ascii="宋体" w:hAnsi="宋体" w:cs="宋体" w:eastAsia="宋体"/>
                            <w:color w:val="49494B"/>
                            <w:spacing w:val="-68"/>
                            <w:w w:val="138"/>
                            <w:sz w:val="19"/>
                            <w:szCs w:val="19"/>
                          </w:rPr>
                          <w:t>、</w:t>
                        </w:r>
                        <w:r>
                          <w:rPr>
                            <w:rFonts w:ascii="宋体" w:hAnsi="宋体" w:cs="宋体" w:eastAsia="宋体"/>
                            <w:color w:val="49494B"/>
                            <w:w w:val="96"/>
                            <w:sz w:val="19"/>
                            <w:szCs w:val="19"/>
                          </w:rPr>
                          <w:t>岳海翔）</w:t>
                        </w:r>
                        <w:r>
                          <w:rPr>
                            <w:rFonts w:ascii="宋体" w:hAnsi="宋体" w:cs="宋体" w:eastAsia="宋体"/>
                            <w:sz w:val="19"/>
                            <w:szCs w:val="19"/>
                          </w:rPr>
                        </w:r>
                      </w:p>
                    </w:tc>
                    <w:tc>
                      <w:tcPr>
                        <w:tcW w:w="760" w:type="dxa"/>
                        <w:tcBorders>
                          <w:top w:val="single" w:sz="3" w:space="0" w:color="0F0F0F"/>
                          <w:left w:val="single" w:sz="6" w:space="0" w:color="2F2F2F"/>
                          <w:bottom w:val="single" w:sz="3" w:space="0" w:color="282828"/>
                          <w:right w:val="single" w:sz="6" w:space="0" w:color="2F2F34"/>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8282A"/>
                            <w:spacing w:val="-49"/>
                            <w:w w:val="135"/>
                            <w:sz w:val="20"/>
                          </w:rPr>
                          <w:t>1</w:t>
                        </w:r>
                        <w:r>
                          <w:rPr>
                            <w:rFonts w:ascii="Times New Roman"/>
                            <w:color w:val="28282A"/>
                            <w:w w:val="113"/>
                            <w:sz w:val="20"/>
                          </w:rPr>
                          <w:t>0</w:t>
                        </w:r>
                        <w:r>
                          <w:rPr>
                            <w:rFonts w:ascii="Times New Roman"/>
                            <w:color w:val="28282A"/>
                            <w:spacing w:val="-10"/>
                            <w:w w:val="113"/>
                            <w:sz w:val="20"/>
                          </w:rPr>
                          <w:t>1</w:t>
                        </w:r>
                        <w:r>
                          <w:rPr>
                            <w:rFonts w:ascii="Times New Roman"/>
                            <w:color w:val="28282A"/>
                            <w:w w:val="102"/>
                            <w:sz w:val="20"/>
                          </w:rPr>
                          <w:t>4</w:t>
                        </w:r>
                        <w:r>
                          <w:rPr>
                            <w:rFonts w:ascii="Times New Roman"/>
                            <w:sz w:val="20"/>
                          </w:rPr>
                        </w:r>
                      </w:p>
                    </w:tc>
                    <w:tc>
                      <w:tcPr>
                        <w:tcW w:w="4284" w:type="dxa"/>
                        <w:tcBorders>
                          <w:top w:val="single" w:sz="3" w:space="0" w:color="0F0F0F"/>
                          <w:left w:val="single" w:sz="6" w:space="0" w:color="2F2F34"/>
                          <w:bottom w:val="single" w:sz="3" w:space="0" w:color="282828"/>
                          <w:right w:val="single" w:sz="6" w:space="0" w:color="282828"/>
                        </w:tcBorders>
                      </w:tcPr>
                      <w:p>
                        <w:pPr>
                          <w:pStyle w:val="TableParagraph"/>
                          <w:spacing w:line="240" w:lineRule="auto" w:before="91"/>
                          <w:ind w:left="82" w:right="0" w:firstLine="7"/>
                          <w:jc w:val="left"/>
                          <w:rPr>
                            <w:rFonts w:ascii="宋体" w:hAnsi="宋体" w:cs="宋体" w:eastAsia="宋体"/>
                            <w:sz w:val="19"/>
                            <w:szCs w:val="19"/>
                          </w:rPr>
                        </w:pPr>
                        <w:r>
                          <w:rPr>
                            <w:rFonts w:ascii="宋体" w:hAnsi="宋体" w:cs="宋体" w:eastAsia="宋体"/>
                            <w:color w:val="49494B"/>
                            <w:w w:val="108"/>
                            <w:sz w:val="19"/>
                            <w:szCs w:val="19"/>
                          </w:rPr>
                          <w:t>教研室主任职业能力提升与发展</w:t>
                        </w:r>
                        <w:r>
                          <w:rPr>
                            <w:rFonts w:ascii="宋体" w:hAnsi="宋体" w:cs="宋体" w:eastAsia="宋体"/>
                            <w:color w:val="49494B"/>
                            <w:spacing w:val="13"/>
                            <w:sz w:val="19"/>
                            <w:szCs w:val="19"/>
                          </w:rPr>
                          <w:t> </w:t>
                        </w:r>
                        <w:r>
                          <w:rPr>
                            <w:rFonts w:ascii="宋体" w:hAnsi="宋体" w:cs="宋体" w:eastAsia="宋体"/>
                            <w:color w:val="49494B"/>
                            <w:w w:val="96"/>
                            <w:sz w:val="19"/>
                            <w:szCs w:val="19"/>
                          </w:rPr>
                          <w:t>（张伟</w:t>
                        </w:r>
                        <w:r>
                          <w:rPr>
                            <w:rFonts w:ascii="宋体" w:hAnsi="宋体" w:cs="宋体" w:eastAsia="宋体"/>
                            <w:color w:val="49494B"/>
                            <w:spacing w:val="4"/>
                            <w:w w:val="96"/>
                            <w:sz w:val="19"/>
                            <w:szCs w:val="19"/>
                          </w:rPr>
                          <w:t>良</w:t>
                        </w:r>
                        <w:r>
                          <w:rPr>
                            <w:rFonts w:ascii="宋体" w:hAnsi="宋体" w:cs="宋体" w:eastAsia="宋体"/>
                            <w:color w:val="49494B"/>
                            <w:spacing w:val="-133"/>
                            <w:w w:val="153"/>
                            <w:sz w:val="19"/>
                            <w:szCs w:val="19"/>
                          </w:rPr>
                          <w:t>、</w:t>
                        </w:r>
                        <w:r>
                          <w:rPr>
                            <w:rFonts w:ascii="宋体" w:hAnsi="宋体" w:cs="宋体" w:eastAsia="宋体"/>
                            <w:color w:val="49494B"/>
                            <w:w w:val="108"/>
                            <w:sz w:val="19"/>
                            <w:szCs w:val="19"/>
                          </w:rPr>
                          <w:t>张</w:t>
                        </w:r>
                        <w:r>
                          <w:rPr>
                            <w:rFonts w:ascii="宋体" w:hAnsi="宋体" w:cs="宋体" w:eastAsia="宋体"/>
                            <w:sz w:val="19"/>
                            <w:szCs w:val="19"/>
                          </w:rPr>
                        </w:r>
                      </w:p>
                      <w:p>
                        <w:pPr>
                          <w:pStyle w:val="TableParagraph"/>
                          <w:spacing w:line="240" w:lineRule="auto" w:before="147"/>
                          <w:ind w:left="82" w:right="0"/>
                          <w:jc w:val="left"/>
                          <w:rPr>
                            <w:rFonts w:ascii="宋体" w:hAnsi="宋体" w:cs="宋体" w:eastAsia="宋体"/>
                            <w:sz w:val="19"/>
                            <w:szCs w:val="19"/>
                          </w:rPr>
                        </w:pPr>
                        <w:r>
                          <w:rPr>
                            <w:rFonts w:ascii="宋体" w:hAnsi="宋体" w:cs="宋体" w:eastAsia="宋体"/>
                            <w:color w:val="3B3B3B"/>
                            <w:w w:val="111"/>
                            <w:sz w:val="19"/>
                            <w:szCs w:val="19"/>
                          </w:rPr>
                          <w:t>树</w:t>
                        </w:r>
                        <w:r>
                          <w:rPr>
                            <w:rFonts w:ascii="宋体" w:hAnsi="宋体" w:cs="宋体" w:eastAsia="宋体"/>
                            <w:color w:val="3B3B3B"/>
                            <w:spacing w:val="10"/>
                            <w:w w:val="111"/>
                            <w:sz w:val="19"/>
                            <w:szCs w:val="19"/>
                          </w:rPr>
                          <w:t>永</w:t>
                        </w:r>
                        <w:r>
                          <w:rPr>
                            <w:rFonts w:ascii="宋体" w:hAnsi="宋体" w:cs="宋体" w:eastAsia="宋体"/>
                            <w:color w:val="3B3B3B"/>
                            <w:spacing w:val="-68"/>
                            <w:w w:val="138"/>
                            <w:sz w:val="19"/>
                            <w:szCs w:val="19"/>
                          </w:rPr>
                          <w:t>、</w:t>
                        </w:r>
                        <w:r>
                          <w:rPr>
                            <w:rFonts w:ascii="宋体" w:hAnsi="宋体" w:cs="宋体" w:eastAsia="宋体"/>
                            <w:color w:val="3B3B3B"/>
                            <w:spacing w:val="-4"/>
                            <w:w w:val="112"/>
                            <w:sz w:val="19"/>
                            <w:szCs w:val="19"/>
                          </w:rPr>
                          <w:t>刘</w:t>
                        </w:r>
                        <w:r>
                          <w:rPr>
                            <w:rFonts w:ascii="宋体" w:hAnsi="宋体" w:cs="宋体" w:eastAsia="宋体"/>
                            <w:color w:val="5D5D5D"/>
                            <w:w w:val="92"/>
                            <w:sz w:val="19"/>
                            <w:szCs w:val="19"/>
                          </w:rPr>
                          <w:t>平青〉</w:t>
                        </w:r>
                        <w:r>
                          <w:rPr>
                            <w:rFonts w:ascii="宋体" w:hAnsi="宋体" w:cs="宋体" w:eastAsia="宋体"/>
                            <w:sz w:val="19"/>
                            <w:szCs w:val="19"/>
                          </w:rPr>
                        </w:r>
                      </w:p>
                    </w:tc>
                  </w:tr>
                  <w:tr>
                    <w:trPr>
                      <w:trHeight w:val="814" w:hRule="exact"/>
                    </w:trPr>
                    <w:tc>
                      <w:tcPr>
                        <w:tcW w:w="833" w:type="dxa"/>
                        <w:tcBorders>
                          <w:top w:val="single" w:sz="6" w:space="0" w:color="3B3B3B"/>
                          <w:left w:val="single" w:sz="10" w:space="0" w:color="2F2F2F"/>
                          <w:bottom w:val="single" w:sz="3" w:space="0" w:color="383838"/>
                          <w:right w:val="single" w:sz="10" w:space="0" w:color="282828"/>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28282A"/>
                            <w:w w:val="103"/>
                            <w:sz w:val="20"/>
                          </w:rPr>
                          <w:t>1030</w:t>
                        </w:r>
                        <w:r>
                          <w:rPr>
                            <w:rFonts w:ascii="Times New Roman"/>
                            <w:sz w:val="20"/>
                          </w:rPr>
                        </w:r>
                      </w:p>
                    </w:tc>
                    <w:tc>
                      <w:tcPr>
                        <w:tcW w:w="3481" w:type="dxa"/>
                        <w:tcBorders>
                          <w:top w:val="single" w:sz="3" w:space="0" w:color="282828"/>
                          <w:left w:val="single" w:sz="10" w:space="0" w:color="282828"/>
                          <w:bottom w:val="single" w:sz="3" w:space="0" w:color="181818"/>
                          <w:right w:val="single" w:sz="6" w:space="0" w:color="2F2F2F"/>
                        </w:tcBorders>
                      </w:tcPr>
                      <w:p>
                        <w:pPr>
                          <w:pStyle w:val="TableParagraph"/>
                          <w:spacing w:line="240" w:lineRule="auto" w:before="98"/>
                          <w:ind w:left="98" w:right="0" w:firstLine="21"/>
                          <w:jc w:val="left"/>
                          <w:rPr>
                            <w:rFonts w:ascii="宋体" w:hAnsi="宋体" w:cs="宋体" w:eastAsia="宋体"/>
                            <w:sz w:val="19"/>
                            <w:szCs w:val="19"/>
                          </w:rPr>
                        </w:pPr>
                        <w:r>
                          <w:rPr>
                            <w:rFonts w:ascii="宋体" w:hAnsi="宋体" w:cs="宋体" w:eastAsia="宋体"/>
                            <w:color w:val="49494B"/>
                            <w:w w:val="104"/>
                            <w:sz w:val="19"/>
                            <w:szCs w:val="19"/>
                          </w:rPr>
                          <w:t>中层管理人员培</w:t>
                        </w:r>
                        <w:r>
                          <w:rPr>
                            <w:rFonts w:ascii="宋体" w:hAnsi="宋体" w:cs="宋体" w:eastAsia="宋体"/>
                            <w:color w:val="49494B"/>
                            <w:spacing w:val="-19"/>
                            <w:w w:val="104"/>
                            <w:sz w:val="19"/>
                            <w:szCs w:val="19"/>
                          </w:rPr>
                          <w:t>训</w:t>
                        </w:r>
                        <w:r>
                          <w:rPr>
                            <w:rFonts w:ascii="宋体" w:hAnsi="宋体" w:cs="宋体" w:eastAsia="宋体"/>
                            <w:color w:val="131313"/>
                            <w:spacing w:val="3"/>
                            <w:w w:val="17"/>
                            <w:sz w:val="19"/>
                            <w:szCs w:val="19"/>
                          </w:rPr>
                          <w:t>｜</w:t>
                        </w:r>
                        <w:r>
                          <w:rPr>
                            <w:rFonts w:ascii="宋体" w:hAnsi="宋体" w:cs="宋体" w:eastAsia="宋体"/>
                            <w:color w:val="3B3B3B"/>
                            <w:w w:val="21"/>
                            <w:sz w:val="19"/>
                            <w:szCs w:val="19"/>
                          </w:rPr>
                          <w:t>｜</w:t>
                        </w:r>
                        <w:r>
                          <w:rPr>
                            <w:rFonts w:ascii="宋体" w:hAnsi="宋体" w:cs="宋体" w:eastAsia="宋体"/>
                            <w:color w:val="3B3B3B"/>
                            <w:spacing w:val="23"/>
                            <w:sz w:val="19"/>
                            <w:szCs w:val="19"/>
                          </w:rPr>
                          <w:t> </w:t>
                        </w:r>
                        <w:r>
                          <w:rPr>
                            <w:rFonts w:ascii="宋体" w:hAnsi="宋体" w:cs="宋体" w:eastAsia="宋体"/>
                            <w:color w:val="3B3B3B"/>
                            <w:spacing w:val="6"/>
                            <w:w w:val="57"/>
                            <w:sz w:val="19"/>
                            <w:szCs w:val="19"/>
                          </w:rPr>
                          <w:t>（</w:t>
                        </w:r>
                        <w:r>
                          <w:rPr>
                            <w:rFonts w:ascii="宋体" w:hAnsi="宋体" w:cs="宋体" w:eastAsia="宋体"/>
                            <w:color w:val="777777"/>
                            <w:spacing w:val="8"/>
                            <w:w w:val="113"/>
                            <w:sz w:val="19"/>
                            <w:szCs w:val="19"/>
                          </w:rPr>
                          <w:t>一</w:t>
                        </w:r>
                        <w:r>
                          <w:rPr>
                            <w:rFonts w:ascii="宋体" w:hAnsi="宋体" w:cs="宋体" w:eastAsia="宋体"/>
                            <w:color w:val="49494B"/>
                            <w:w w:val="49"/>
                            <w:sz w:val="19"/>
                            <w:szCs w:val="19"/>
                          </w:rPr>
                          <w:t>〉</w:t>
                        </w:r>
                        <w:r>
                          <w:rPr>
                            <w:rFonts w:ascii="宋体" w:hAnsi="宋体" w:cs="宋体" w:eastAsia="宋体"/>
                            <w:color w:val="49494B"/>
                            <w:spacing w:val="6"/>
                            <w:sz w:val="19"/>
                            <w:szCs w:val="19"/>
                          </w:rPr>
                          <w:t> </w:t>
                        </w:r>
                        <w:r>
                          <w:rPr>
                            <w:rFonts w:ascii="宋体" w:hAnsi="宋体" w:cs="宋体" w:eastAsia="宋体"/>
                            <w:color w:val="49494B"/>
                            <w:w w:val="92"/>
                            <w:sz w:val="19"/>
                            <w:szCs w:val="19"/>
                          </w:rPr>
                          <w:t>（李</w:t>
                        </w:r>
                        <w:r>
                          <w:rPr>
                            <w:rFonts w:ascii="宋体" w:hAnsi="宋体" w:cs="宋体" w:eastAsia="宋体"/>
                            <w:color w:val="49494B"/>
                            <w:spacing w:val="8"/>
                            <w:w w:val="92"/>
                            <w:sz w:val="19"/>
                            <w:szCs w:val="19"/>
                          </w:rPr>
                          <w:t>芳</w:t>
                        </w:r>
                        <w:r>
                          <w:rPr>
                            <w:rFonts w:ascii="宋体" w:hAnsi="宋体" w:cs="宋体" w:eastAsia="宋体"/>
                            <w:color w:val="49494B"/>
                            <w:spacing w:val="-61"/>
                            <w:w w:val="138"/>
                            <w:sz w:val="19"/>
                            <w:szCs w:val="19"/>
                          </w:rPr>
                          <w:t>、</w:t>
                        </w:r>
                        <w:r>
                          <w:rPr>
                            <w:rFonts w:ascii="宋体" w:hAnsi="宋体" w:cs="宋体" w:eastAsia="宋体"/>
                            <w:color w:val="49494B"/>
                            <w:w w:val="109"/>
                            <w:sz w:val="19"/>
                            <w:szCs w:val="19"/>
                          </w:rPr>
                          <w:t>任</w:t>
                        </w:r>
                        <w:r>
                          <w:rPr>
                            <w:rFonts w:ascii="宋体" w:hAnsi="宋体" w:cs="宋体" w:eastAsia="宋体"/>
                            <w:sz w:val="19"/>
                            <w:szCs w:val="19"/>
                          </w:rPr>
                        </w:r>
                      </w:p>
                      <w:p>
                        <w:pPr>
                          <w:pStyle w:val="TableParagraph"/>
                          <w:spacing w:line="240" w:lineRule="auto" w:before="154"/>
                          <w:ind w:left="98" w:right="0"/>
                          <w:jc w:val="left"/>
                          <w:rPr>
                            <w:rFonts w:ascii="宋体" w:hAnsi="宋体" w:cs="宋体" w:eastAsia="宋体"/>
                            <w:sz w:val="19"/>
                            <w:szCs w:val="19"/>
                          </w:rPr>
                        </w:pPr>
                        <w:r>
                          <w:rPr>
                            <w:rFonts w:ascii="宋体" w:hAnsi="宋体" w:cs="宋体" w:eastAsia="宋体"/>
                            <w:color w:val="5D5D5D"/>
                            <w:w w:val="111"/>
                            <w:sz w:val="19"/>
                            <w:szCs w:val="19"/>
                          </w:rPr>
                          <w:t>荣</w:t>
                        </w:r>
                        <w:r>
                          <w:rPr>
                            <w:rFonts w:ascii="宋体" w:hAnsi="宋体" w:cs="宋体" w:eastAsia="宋体"/>
                            <w:color w:val="5D5D5D"/>
                            <w:spacing w:val="10"/>
                            <w:w w:val="111"/>
                            <w:sz w:val="19"/>
                            <w:szCs w:val="19"/>
                          </w:rPr>
                          <w:t>伟</w:t>
                        </w:r>
                        <w:r>
                          <w:rPr>
                            <w:rFonts w:ascii="宋体" w:hAnsi="宋体" w:cs="宋体" w:eastAsia="宋体"/>
                            <w:color w:val="3B3B3B"/>
                            <w:spacing w:val="-54"/>
                            <w:w w:val="138"/>
                            <w:sz w:val="19"/>
                            <w:szCs w:val="19"/>
                          </w:rPr>
                          <w:t>、</w:t>
                        </w:r>
                        <w:r>
                          <w:rPr>
                            <w:rFonts w:ascii="宋体" w:hAnsi="宋体" w:cs="宋体" w:eastAsia="宋体"/>
                            <w:color w:val="3B3B3B"/>
                            <w:w w:val="110"/>
                            <w:sz w:val="19"/>
                            <w:szCs w:val="19"/>
                          </w:rPr>
                          <w:t>国智</w:t>
                        </w:r>
                        <w:r>
                          <w:rPr>
                            <w:rFonts w:ascii="宋体" w:hAnsi="宋体" w:cs="宋体" w:eastAsia="宋体"/>
                            <w:color w:val="3B3B3B"/>
                            <w:spacing w:val="-8"/>
                            <w:w w:val="110"/>
                            <w:sz w:val="19"/>
                            <w:szCs w:val="19"/>
                          </w:rPr>
                          <w:t>丹</w:t>
                        </w:r>
                        <w:r>
                          <w:rPr>
                            <w:rFonts w:ascii="宋体" w:hAnsi="宋体" w:cs="宋体" w:eastAsia="宋体"/>
                            <w:color w:val="3B3B3B"/>
                            <w:spacing w:val="-68"/>
                            <w:w w:val="138"/>
                            <w:sz w:val="19"/>
                            <w:szCs w:val="19"/>
                          </w:rPr>
                          <w:t>、</w:t>
                        </w:r>
                        <w:r>
                          <w:rPr>
                            <w:rFonts w:ascii="宋体" w:hAnsi="宋体" w:cs="宋体" w:eastAsia="宋体"/>
                            <w:color w:val="3B3B3B"/>
                            <w:w w:val="96"/>
                            <w:sz w:val="19"/>
                            <w:szCs w:val="19"/>
                          </w:rPr>
                          <w:t>周华丽）</w:t>
                        </w:r>
                        <w:r>
                          <w:rPr>
                            <w:rFonts w:ascii="宋体" w:hAnsi="宋体" w:cs="宋体" w:eastAsia="宋体"/>
                            <w:sz w:val="19"/>
                            <w:szCs w:val="19"/>
                          </w:rPr>
                        </w:r>
                      </w:p>
                    </w:tc>
                    <w:tc>
                      <w:tcPr>
                        <w:tcW w:w="760" w:type="dxa"/>
                        <w:tcBorders>
                          <w:top w:val="single" w:sz="3" w:space="0" w:color="282828"/>
                          <w:left w:val="single" w:sz="6" w:space="0" w:color="2F2F2F"/>
                          <w:bottom w:val="single" w:sz="3" w:space="0" w:color="181818"/>
                          <w:right w:val="single" w:sz="6" w:space="0" w:color="2F2F34"/>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8282A"/>
                            <w:w w:val="104"/>
                            <w:sz w:val="20"/>
                          </w:rPr>
                          <w:t>1</w:t>
                        </w:r>
                        <w:r>
                          <w:rPr>
                            <w:rFonts w:ascii="Times New Roman"/>
                            <w:color w:val="28282A"/>
                            <w:spacing w:val="-7"/>
                            <w:w w:val="104"/>
                            <w:sz w:val="20"/>
                          </w:rPr>
                          <w:t>0</w:t>
                        </w:r>
                        <w:r>
                          <w:rPr>
                            <w:rFonts w:ascii="Times New Roman"/>
                            <w:color w:val="49494B"/>
                            <w:spacing w:val="12"/>
                            <w:w w:val="103"/>
                            <w:sz w:val="20"/>
                          </w:rPr>
                          <w:t>3</w:t>
                        </w:r>
                        <w:r>
                          <w:rPr>
                            <w:rFonts w:ascii="Times New Roman"/>
                            <w:color w:val="28282A"/>
                            <w:w w:val="122"/>
                            <w:sz w:val="20"/>
                          </w:rPr>
                          <w:t>1</w:t>
                        </w:r>
                        <w:r>
                          <w:rPr>
                            <w:rFonts w:ascii="Times New Roman"/>
                            <w:sz w:val="20"/>
                          </w:rPr>
                        </w:r>
                      </w:p>
                    </w:tc>
                    <w:tc>
                      <w:tcPr>
                        <w:tcW w:w="4284" w:type="dxa"/>
                        <w:tcBorders>
                          <w:top w:val="single" w:sz="3" w:space="0" w:color="282828"/>
                          <w:left w:val="single" w:sz="6" w:space="0" w:color="2F2F34"/>
                          <w:bottom w:val="single" w:sz="3" w:space="0" w:color="181818"/>
                          <w:right w:val="single" w:sz="6" w:space="0" w:color="282828"/>
                        </w:tcBorders>
                      </w:tcPr>
                      <w:p>
                        <w:pPr>
                          <w:pStyle w:val="TableParagraph"/>
                          <w:spacing w:line="240" w:lineRule="auto" w:before="91"/>
                          <w:ind w:left="75" w:right="0" w:firstLine="28"/>
                          <w:jc w:val="left"/>
                          <w:rPr>
                            <w:rFonts w:ascii="宋体" w:hAnsi="宋体" w:cs="宋体" w:eastAsia="宋体"/>
                            <w:sz w:val="19"/>
                            <w:szCs w:val="19"/>
                          </w:rPr>
                        </w:pPr>
                        <w:r>
                          <w:rPr>
                            <w:rFonts w:ascii="宋体" w:hAnsi="宋体" w:cs="宋体" w:eastAsia="宋体"/>
                            <w:color w:val="3B3B3B"/>
                            <w:spacing w:val="-28"/>
                            <w:w w:val="113"/>
                            <w:sz w:val="19"/>
                            <w:szCs w:val="19"/>
                          </w:rPr>
                          <w:t>中</w:t>
                        </w:r>
                        <w:r>
                          <w:rPr>
                            <w:rFonts w:ascii="宋体" w:hAnsi="宋体" w:cs="宋体" w:eastAsia="宋体"/>
                            <w:color w:val="5D5D5D"/>
                            <w:w w:val="109"/>
                            <w:sz w:val="19"/>
                            <w:szCs w:val="19"/>
                          </w:rPr>
                          <w:t>层管</w:t>
                        </w:r>
                        <w:r>
                          <w:rPr>
                            <w:rFonts w:ascii="宋体" w:hAnsi="宋体" w:cs="宋体" w:eastAsia="宋体"/>
                            <w:color w:val="5D5D5D"/>
                            <w:spacing w:val="5"/>
                            <w:w w:val="109"/>
                            <w:sz w:val="19"/>
                            <w:szCs w:val="19"/>
                          </w:rPr>
                          <w:t>理</w:t>
                        </w:r>
                        <w:r>
                          <w:rPr>
                            <w:rFonts w:ascii="宋体" w:hAnsi="宋体" w:cs="宋体" w:eastAsia="宋体"/>
                            <w:color w:val="3B3B3B"/>
                            <w:w w:val="82"/>
                            <w:sz w:val="19"/>
                            <w:szCs w:val="19"/>
                          </w:rPr>
                          <w:t>人员培训</w:t>
                        </w:r>
                        <w:r>
                          <w:rPr>
                            <w:rFonts w:ascii="宋体" w:hAnsi="宋体" w:cs="宋体" w:eastAsia="宋体"/>
                            <w:color w:val="3B3B3B"/>
                            <w:spacing w:val="5"/>
                            <w:w w:val="82"/>
                            <w:sz w:val="19"/>
                            <w:szCs w:val="19"/>
                          </w:rPr>
                          <w:t>｜</w:t>
                        </w:r>
                        <w:r>
                          <w:rPr>
                            <w:rFonts w:ascii="宋体" w:hAnsi="宋体" w:cs="宋体" w:eastAsia="宋体"/>
                            <w:color w:val="131313"/>
                            <w:w w:val="21"/>
                            <w:sz w:val="19"/>
                            <w:szCs w:val="19"/>
                          </w:rPr>
                          <w:t>｜</w:t>
                        </w:r>
                        <w:r>
                          <w:rPr>
                            <w:rFonts w:ascii="宋体" w:hAnsi="宋体" w:cs="宋体" w:eastAsia="宋体"/>
                            <w:color w:val="131313"/>
                            <w:spacing w:val="9"/>
                            <w:sz w:val="19"/>
                            <w:szCs w:val="19"/>
                          </w:rPr>
                          <w:t> </w:t>
                        </w:r>
                        <w:r>
                          <w:rPr>
                            <w:rFonts w:ascii="宋体" w:hAnsi="宋体" w:cs="宋体" w:eastAsia="宋体"/>
                            <w:color w:val="49494B"/>
                            <w:spacing w:val="11"/>
                            <w:w w:val="47"/>
                            <w:sz w:val="19"/>
                            <w:szCs w:val="19"/>
                          </w:rPr>
                          <w:t>（</w:t>
                        </w:r>
                        <w:r>
                          <w:rPr>
                            <w:rFonts w:ascii="宋体" w:hAnsi="宋体" w:cs="宋体" w:eastAsia="宋体"/>
                            <w:color w:val="777777"/>
                            <w:spacing w:val="15"/>
                            <w:w w:val="113"/>
                            <w:sz w:val="19"/>
                            <w:szCs w:val="19"/>
                          </w:rPr>
                          <w:t>二</w:t>
                        </w:r>
                        <w:r>
                          <w:rPr>
                            <w:rFonts w:ascii="宋体" w:hAnsi="宋体" w:cs="宋体" w:eastAsia="宋体"/>
                            <w:color w:val="49494B"/>
                            <w:w w:val="48"/>
                            <w:sz w:val="19"/>
                            <w:szCs w:val="19"/>
                          </w:rPr>
                          <w:t>）</w:t>
                        </w:r>
                        <w:r>
                          <w:rPr>
                            <w:rFonts w:ascii="宋体" w:hAnsi="宋体" w:cs="宋体" w:eastAsia="宋体"/>
                            <w:color w:val="49494B"/>
                            <w:sz w:val="19"/>
                            <w:szCs w:val="19"/>
                          </w:rPr>
                          <w:t> </w:t>
                        </w:r>
                        <w:r>
                          <w:rPr>
                            <w:rFonts w:ascii="宋体" w:hAnsi="宋体" w:cs="宋体" w:eastAsia="宋体"/>
                            <w:color w:val="49494B"/>
                            <w:spacing w:val="-30"/>
                            <w:sz w:val="19"/>
                            <w:szCs w:val="19"/>
                          </w:rPr>
                          <w:t> </w:t>
                        </w:r>
                        <w:r>
                          <w:rPr>
                            <w:rFonts w:ascii="宋体" w:hAnsi="宋体" w:cs="宋体" w:eastAsia="宋体"/>
                            <w:color w:val="49494B"/>
                            <w:w w:val="92"/>
                            <w:sz w:val="19"/>
                            <w:szCs w:val="19"/>
                          </w:rPr>
                          <w:t>（李</w:t>
                        </w:r>
                        <w:r>
                          <w:rPr>
                            <w:rFonts w:ascii="宋体" w:hAnsi="宋体" w:cs="宋体" w:eastAsia="宋体"/>
                            <w:color w:val="49494B"/>
                            <w:spacing w:val="8"/>
                            <w:w w:val="92"/>
                            <w:sz w:val="19"/>
                            <w:szCs w:val="19"/>
                          </w:rPr>
                          <w:t>芳</w:t>
                        </w:r>
                        <w:r>
                          <w:rPr>
                            <w:rFonts w:ascii="宋体" w:hAnsi="宋体" w:cs="宋体" w:eastAsia="宋体"/>
                            <w:color w:val="49494B"/>
                            <w:w w:val="124"/>
                            <w:sz w:val="19"/>
                            <w:szCs w:val="19"/>
                          </w:rPr>
                          <w:t>、周华</w:t>
                        </w:r>
                        <w:r>
                          <w:rPr>
                            <w:rFonts w:ascii="宋体" w:hAnsi="宋体" w:cs="宋体" w:eastAsia="宋体"/>
                            <w:color w:val="49494B"/>
                            <w:spacing w:val="-122"/>
                            <w:w w:val="124"/>
                            <w:sz w:val="19"/>
                            <w:szCs w:val="19"/>
                          </w:rPr>
                          <w:t>丽</w:t>
                        </w:r>
                        <w:r>
                          <w:rPr>
                            <w:rFonts w:ascii="宋体" w:hAnsi="宋体" w:cs="宋体" w:eastAsia="宋体"/>
                            <w:color w:val="49494B"/>
                            <w:spacing w:val="-59"/>
                            <w:w w:val="122"/>
                            <w:sz w:val="19"/>
                            <w:szCs w:val="19"/>
                          </w:rPr>
                          <w:t>、</w:t>
                        </w:r>
                        <w:r>
                          <w:rPr>
                            <w:rFonts w:ascii="宋体" w:hAnsi="宋体" w:cs="宋体" w:eastAsia="宋体"/>
                            <w:color w:val="49494B"/>
                            <w:w w:val="112"/>
                            <w:sz w:val="19"/>
                            <w:szCs w:val="19"/>
                          </w:rPr>
                          <w:t>李</w:t>
                        </w:r>
                        <w:r>
                          <w:rPr>
                            <w:rFonts w:ascii="宋体" w:hAnsi="宋体" w:cs="宋体" w:eastAsia="宋体"/>
                            <w:sz w:val="19"/>
                            <w:szCs w:val="19"/>
                          </w:rPr>
                        </w:r>
                      </w:p>
                      <w:p>
                        <w:pPr>
                          <w:pStyle w:val="TableParagraph"/>
                          <w:spacing w:line="240" w:lineRule="auto" w:before="154"/>
                          <w:ind w:left="75" w:right="0"/>
                          <w:jc w:val="left"/>
                          <w:rPr>
                            <w:rFonts w:ascii="宋体" w:hAnsi="宋体" w:cs="宋体" w:eastAsia="宋体"/>
                            <w:sz w:val="19"/>
                            <w:szCs w:val="19"/>
                          </w:rPr>
                        </w:pPr>
                        <w:r>
                          <w:rPr>
                            <w:rFonts w:ascii="宋体" w:hAnsi="宋体" w:cs="宋体" w:eastAsia="宋体"/>
                            <w:color w:val="49494B"/>
                            <w:w w:val="112"/>
                            <w:sz w:val="19"/>
                            <w:szCs w:val="19"/>
                          </w:rPr>
                          <w:t>丹</w:t>
                        </w:r>
                        <w:r>
                          <w:rPr>
                            <w:rFonts w:ascii="宋体" w:hAnsi="宋体" w:cs="宋体" w:eastAsia="宋体"/>
                            <w:color w:val="49494B"/>
                            <w:spacing w:val="6"/>
                            <w:w w:val="112"/>
                            <w:sz w:val="19"/>
                            <w:szCs w:val="19"/>
                          </w:rPr>
                          <w:t>青</w:t>
                        </w:r>
                        <w:r>
                          <w:rPr>
                            <w:rFonts w:ascii="宋体" w:hAnsi="宋体" w:cs="宋体" w:eastAsia="宋体"/>
                            <w:color w:val="49494B"/>
                            <w:w w:val="113"/>
                            <w:sz w:val="19"/>
                            <w:szCs w:val="19"/>
                          </w:rPr>
                          <w:t>、甘德安）</w:t>
                        </w:r>
                        <w:r>
                          <w:rPr>
                            <w:rFonts w:ascii="宋体" w:hAnsi="宋体" w:cs="宋体" w:eastAsia="宋体"/>
                            <w:sz w:val="19"/>
                            <w:szCs w:val="19"/>
                          </w:rPr>
                        </w:r>
                      </w:p>
                    </w:tc>
                  </w:tr>
                  <w:tr>
                    <w:trPr>
                      <w:trHeight w:val="806" w:hRule="exact"/>
                    </w:trPr>
                    <w:tc>
                      <w:tcPr>
                        <w:tcW w:w="833" w:type="dxa"/>
                        <w:tcBorders>
                          <w:top w:val="single" w:sz="3" w:space="0" w:color="383838"/>
                          <w:left w:val="single" w:sz="10" w:space="0" w:color="2F2F2F"/>
                          <w:bottom w:val="single" w:sz="3" w:space="0" w:color="343434"/>
                          <w:right w:val="single" w:sz="10" w:space="0" w:color="282828"/>
                        </w:tcBorders>
                      </w:tcPr>
                      <w:p>
                        <w:pPr>
                          <w:pStyle w:val="TableParagraph"/>
                          <w:spacing w:line="240" w:lineRule="auto" w:before="2"/>
                          <w:ind w:right="0"/>
                          <w:jc w:val="left"/>
                          <w:rPr>
                            <w:rFonts w:ascii="宋体" w:hAnsi="宋体" w:cs="宋体" w:eastAsia="宋体"/>
                            <w:sz w:val="26"/>
                            <w:szCs w:val="26"/>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28282A"/>
                            <w:w w:val="103"/>
                            <w:sz w:val="20"/>
                          </w:rPr>
                          <w:t>10</w:t>
                        </w:r>
                        <w:r>
                          <w:rPr>
                            <w:rFonts w:ascii="Times New Roman"/>
                            <w:color w:val="28282A"/>
                            <w:spacing w:val="-14"/>
                            <w:w w:val="103"/>
                            <w:sz w:val="20"/>
                          </w:rPr>
                          <w:t>7</w:t>
                        </w:r>
                        <w:r>
                          <w:rPr>
                            <w:rFonts w:ascii="Times New Roman"/>
                            <w:color w:val="49494B"/>
                            <w:w w:val="110"/>
                            <w:sz w:val="20"/>
                          </w:rPr>
                          <w:t>6</w:t>
                        </w:r>
                        <w:r>
                          <w:rPr>
                            <w:rFonts w:ascii="Times New Roman"/>
                            <w:sz w:val="20"/>
                          </w:rPr>
                        </w:r>
                      </w:p>
                    </w:tc>
                    <w:tc>
                      <w:tcPr>
                        <w:tcW w:w="3481" w:type="dxa"/>
                        <w:tcBorders>
                          <w:top w:val="single" w:sz="3" w:space="0" w:color="181818"/>
                          <w:left w:val="single" w:sz="10" w:space="0" w:color="282828"/>
                          <w:bottom w:val="single" w:sz="3" w:space="0" w:color="1F1F1F"/>
                          <w:right w:val="single" w:sz="6" w:space="0" w:color="232323"/>
                        </w:tcBorders>
                      </w:tcPr>
                      <w:p>
                        <w:pPr>
                          <w:pStyle w:val="TableParagraph"/>
                          <w:spacing w:line="240" w:lineRule="auto" w:before="91"/>
                          <w:ind w:left="91" w:right="0" w:firstLine="7"/>
                          <w:jc w:val="left"/>
                          <w:rPr>
                            <w:rFonts w:ascii="宋体" w:hAnsi="宋体" w:cs="宋体" w:eastAsia="宋体"/>
                            <w:sz w:val="19"/>
                            <w:szCs w:val="19"/>
                          </w:rPr>
                        </w:pPr>
                        <w:r>
                          <w:rPr>
                            <w:rFonts w:ascii="宋体" w:hAnsi="宋体" w:cs="宋体" w:eastAsia="宋体"/>
                            <w:color w:val="49494B"/>
                            <w:w w:val="105"/>
                            <w:sz w:val="19"/>
                            <w:szCs w:val="19"/>
                          </w:rPr>
                          <w:t>高校院系负责人综合能力提升（葛宝</w:t>
                        </w:r>
                        <w:r>
                          <w:rPr>
                            <w:rFonts w:ascii="宋体" w:hAnsi="宋体" w:cs="宋体" w:eastAsia="宋体"/>
                            <w:sz w:val="19"/>
                            <w:szCs w:val="19"/>
                          </w:rPr>
                        </w:r>
                      </w:p>
                      <w:p>
                        <w:pPr>
                          <w:pStyle w:val="TableParagraph"/>
                          <w:spacing w:line="240" w:lineRule="auto" w:before="154"/>
                          <w:ind w:left="91" w:right="0"/>
                          <w:jc w:val="left"/>
                          <w:rPr>
                            <w:rFonts w:ascii="宋体" w:hAnsi="宋体" w:cs="宋体" w:eastAsia="宋体"/>
                            <w:sz w:val="19"/>
                            <w:szCs w:val="19"/>
                          </w:rPr>
                        </w:pPr>
                        <w:r>
                          <w:rPr>
                            <w:rFonts w:ascii="宋体" w:hAnsi="宋体" w:cs="宋体" w:eastAsia="宋体"/>
                            <w:color w:val="49494B"/>
                            <w:w w:val="86"/>
                            <w:sz w:val="19"/>
                            <w:szCs w:val="19"/>
                          </w:rPr>
                          <w:t>臻）</w:t>
                        </w:r>
                        <w:r>
                          <w:rPr>
                            <w:rFonts w:ascii="宋体" w:hAnsi="宋体" w:cs="宋体" w:eastAsia="宋体"/>
                            <w:sz w:val="19"/>
                            <w:szCs w:val="19"/>
                          </w:rPr>
                        </w:r>
                      </w:p>
                    </w:tc>
                    <w:tc>
                      <w:tcPr>
                        <w:tcW w:w="760" w:type="dxa"/>
                        <w:tcBorders>
                          <w:top w:val="single" w:sz="3" w:space="0" w:color="181818"/>
                          <w:left w:val="single" w:sz="6" w:space="0" w:color="232323"/>
                          <w:bottom w:val="single" w:sz="3" w:space="0" w:color="1F1F1F"/>
                          <w:right w:val="single" w:sz="6" w:space="0" w:color="2B2B2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8282A"/>
                            <w:w w:val="111"/>
                            <w:sz w:val="20"/>
                          </w:rPr>
                          <w:t>1</w:t>
                        </w:r>
                        <w:r>
                          <w:rPr>
                            <w:rFonts w:ascii="Times New Roman"/>
                            <w:color w:val="28282A"/>
                            <w:spacing w:val="-28"/>
                            <w:w w:val="111"/>
                            <w:sz w:val="20"/>
                          </w:rPr>
                          <w:t>1</w:t>
                        </w:r>
                        <w:r>
                          <w:rPr>
                            <w:rFonts w:ascii="Times New Roman"/>
                            <w:color w:val="49494B"/>
                            <w:w w:val="103"/>
                            <w:sz w:val="20"/>
                          </w:rPr>
                          <w:t>34</w:t>
                        </w:r>
                        <w:r>
                          <w:rPr>
                            <w:rFonts w:ascii="Times New Roman"/>
                            <w:sz w:val="20"/>
                          </w:rPr>
                        </w:r>
                      </w:p>
                    </w:tc>
                    <w:tc>
                      <w:tcPr>
                        <w:tcW w:w="4284" w:type="dxa"/>
                        <w:tcBorders>
                          <w:top w:val="single" w:sz="3" w:space="0" w:color="181818"/>
                          <w:left w:val="single" w:sz="6" w:space="0" w:color="2B2B2B"/>
                          <w:bottom w:val="single" w:sz="3" w:space="0" w:color="1F1F1F"/>
                          <w:right w:val="single" w:sz="6" w:space="0" w:color="2B2B2B"/>
                        </w:tcBorders>
                      </w:tcPr>
                      <w:p>
                        <w:pPr>
                          <w:pStyle w:val="TableParagraph"/>
                          <w:spacing w:line="240" w:lineRule="auto" w:before="11"/>
                          <w:ind w:right="0"/>
                          <w:jc w:val="left"/>
                          <w:rPr>
                            <w:rFonts w:ascii="宋体" w:hAnsi="宋体" w:cs="宋体" w:eastAsia="宋体"/>
                            <w:sz w:val="21"/>
                            <w:szCs w:val="21"/>
                          </w:rPr>
                        </w:pPr>
                      </w:p>
                      <w:p>
                        <w:pPr>
                          <w:pStyle w:val="TableParagraph"/>
                          <w:spacing w:line="240" w:lineRule="auto"/>
                          <w:ind w:left="82" w:right="0"/>
                          <w:jc w:val="left"/>
                          <w:rPr>
                            <w:rFonts w:ascii="宋体" w:hAnsi="宋体" w:cs="宋体" w:eastAsia="宋体"/>
                            <w:sz w:val="19"/>
                            <w:szCs w:val="19"/>
                          </w:rPr>
                        </w:pPr>
                        <w:r>
                          <w:rPr>
                            <w:rFonts w:ascii="宋体" w:hAnsi="宋体" w:cs="宋体" w:eastAsia="宋体"/>
                            <w:color w:val="49494B"/>
                            <w:w w:val="109"/>
                            <w:sz w:val="19"/>
                            <w:szCs w:val="19"/>
                          </w:rPr>
                          <w:t>教研室主任胜任力提升</w:t>
                        </w:r>
                        <w:r>
                          <w:rPr>
                            <w:rFonts w:ascii="宋体" w:hAnsi="宋体" w:cs="宋体" w:eastAsia="宋体"/>
                            <w:color w:val="49494B"/>
                            <w:spacing w:val="18"/>
                            <w:w w:val="109"/>
                            <w:sz w:val="19"/>
                            <w:szCs w:val="19"/>
                          </w:rPr>
                          <w:t>培</w:t>
                        </w:r>
                        <w:r>
                          <w:rPr>
                            <w:rFonts w:ascii="宋体" w:hAnsi="宋体" w:cs="宋体" w:eastAsia="宋体"/>
                            <w:color w:val="28282A"/>
                            <w:w w:val="38"/>
                            <w:sz w:val="19"/>
                            <w:szCs w:val="19"/>
                          </w:rPr>
                          <w:t>训｜｜（</w:t>
                        </w:r>
                        <w:r>
                          <w:rPr>
                            <w:rFonts w:ascii="宋体" w:hAnsi="宋体" w:cs="宋体" w:eastAsia="宋体"/>
                            <w:color w:val="28282A"/>
                            <w:spacing w:val="-67"/>
                            <w:sz w:val="19"/>
                            <w:szCs w:val="19"/>
                          </w:rPr>
                          <w:t> </w:t>
                        </w:r>
                        <w:r>
                          <w:rPr>
                            <w:rFonts w:ascii="宋体" w:hAnsi="宋体" w:cs="宋体" w:eastAsia="宋体"/>
                            <w:color w:val="49494B"/>
                            <w:w w:val="110"/>
                            <w:sz w:val="19"/>
                            <w:szCs w:val="19"/>
                          </w:rPr>
                          <w:t>李丹</w:t>
                        </w:r>
                        <w:r>
                          <w:rPr>
                            <w:rFonts w:ascii="宋体" w:hAnsi="宋体" w:cs="宋体" w:eastAsia="宋体"/>
                            <w:color w:val="49494B"/>
                            <w:spacing w:val="6"/>
                            <w:w w:val="110"/>
                            <w:sz w:val="19"/>
                            <w:szCs w:val="19"/>
                          </w:rPr>
                          <w:t>青</w:t>
                        </w:r>
                        <w:r>
                          <w:rPr>
                            <w:rFonts w:ascii="宋体" w:hAnsi="宋体" w:cs="宋体" w:eastAsia="宋体"/>
                            <w:color w:val="49494B"/>
                            <w:spacing w:val="-162"/>
                            <w:w w:val="138"/>
                            <w:sz w:val="19"/>
                            <w:szCs w:val="19"/>
                          </w:rPr>
                          <w:t>、</w:t>
                        </w:r>
                        <w:r>
                          <w:rPr>
                            <w:rFonts w:ascii="宋体" w:hAnsi="宋体" w:cs="宋体" w:eastAsia="宋体"/>
                            <w:color w:val="49494B"/>
                            <w:w w:val="97"/>
                            <w:sz w:val="19"/>
                            <w:szCs w:val="19"/>
                          </w:rPr>
                          <w:t>卢晓东）</w:t>
                        </w:r>
                        <w:r>
                          <w:rPr>
                            <w:rFonts w:ascii="宋体" w:hAnsi="宋体" w:cs="宋体" w:eastAsia="宋体"/>
                            <w:sz w:val="19"/>
                            <w:szCs w:val="19"/>
                          </w:rPr>
                        </w:r>
                      </w:p>
                    </w:tc>
                  </w:tr>
                  <w:tr>
                    <w:trPr>
                      <w:trHeight w:val="810" w:hRule="exact"/>
                    </w:trPr>
                    <w:tc>
                      <w:tcPr>
                        <w:tcW w:w="833" w:type="dxa"/>
                        <w:tcBorders>
                          <w:top w:val="single" w:sz="3" w:space="0" w:color="343434"/>
                          <w:left w:val="single" w:sz="10" w:space="0" w:color="2F2F2F"/>
                          <w:bottom w:val="single" w:sz="6" w:space="0" w:color="3B3B3B"/>
                          <w:right w:val="single" w:sz="10" w:space="0" w:color="282828"/>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131313"/>
                            <w:spacing w:val="-36"/>
                            <w:w w:val="122"/>
                            <w:sz w:val="20"/>
                          </w:rPr>
                          <w:t>1</w:t>
                        </w:r>
                        <w:r>
                          <w:rPr>
                            <w:rFonts w:ascii="Times New Roman"/>
                            <w:color w:val="3B3B3B"/>
                            <w:w w:val="104"/>
                            <w:sz w:val="20"/>
                          </w:rPr>
                          <w:t>0298</w:t>
                        </w:r>
                        <w:r>
                          <w:rPr>
                            <w:rFonts w:ascii="Times New Roman"/>
                            <w:sz w:val="20"/>
                          </w:rPr>
                        </w:r>
                      </w:p>
                    </w:tc>
                    <w:tc>
                      <w:tcPr>
                        <w:tcW w:w="3481" w:type="dxa"/>
                        <w:tcBorders>
                          <w:top w:val="single" w:sz="3" w:space="0" w:color="1F1F1F"/>
                          <w:left w:val="single" w:sz="10" w:space="0" w:color="282828"/>
                          <w:bottom w:val="single" w:sz="6" w:space="0" w:color="3F3F3F"/>
                          <w:right w:val="single" w:sz="6" w:space="0" w:color="383838"/>
                        </w:tcBorders>
                      </w:tcPr>
                      <w:p>
                        <w:pPr>
                          <w:pStyle w:val="TableParagraph"/>
                          <w:spacing w:line="396" w:lineRule="exact" w:before="3"/>
                          <w:ind w:left="84" w:right="89" w:firstLine="7"/>
                          <w:jc w:val="left"/>
                          <w:rPr>
                            <w:rFonts w:ascii="宋体" w:hAnsi="宋体" w:cs="宋体" w:eastAsia="宋体"/>
                            <w:sz w:val="19"/>
                            <w:szCs w:val="19"/>
                          </w:rPr>
                        </w:pPr>
                        <w:r>
                          <w:rPr>
                            <w:rFonts w:ascii="宋体" w:hAnsi="宋体" w:cs="宋体" w:eastAsia="宋体"/>
                            <w:color w:val="49494B"/>
                            <w:w w:val="99"/>
                            <w:sz w:val="19"/>
                            <w:szCs w:val="19"/>
                          </w:rPr>
                          <w:t>如何做好高校教师的校本培训</w:t>
                        </w:r>
                        <w:r>
                          <w:rPr>
                            <w:rFonts w:ascii="宋体" w:hAnsi="宋体" w:cs="宋体" w:eastAsia="宋体"/>
                            <w:color w:val="49494B"/>
                            <w:spacing w:val="23"/>
                            <w:w w:val="99"/>
                            <w:sz w:val="19"/>
                            <w:szCs w:val="19"/>
                          </w:rPr>
                          <w:t>｜</w:t>
                        </w:r>
                        <w:r>
                          <w:rPr>
                            <w:rFonts w:ascii="宋体" w:hAnsi="宋体" w:cs="宋体" w:eastAsia="宋体"/>
                            <w:color w:val="28282A"/>
                            <w:w w:val="17"/>
                            <w:sz w:val="19"/>
                            <w:szCs w:val="19"/>
                          </w:rPr>
                          <w:t>｜</w:t>
                        </w:r>
                        <w:r>
                          <w:rPr>
                            <w:rFonts w:ascii="宋体" w:hAnsi="宋体" w:cs="宋体" w:eastAsia="宋体"/>
                            <w:color w:val="28282A"/>
                            <w:spacing w:val="-49"/>
                            <w:sz w:val="19"/>
                            <w:szCs w:val="19"/>
                          </w:rPr>
                          <w:t> </w:t>
                        </w:r>
                        <w:r>
                          <w:rPr>
                            <w:rFonts w:ascii="宋体" w:hAnsi="宋体" w:cs="宋体" w:eastAsia="宋体"/>
                            <w:color w:val="49494B"/>
                            <w:w w:val="88"/>
                            <w:sz w:val="19"/>
                            <w:szCs w:val="19"/>
                          </w:rPr>
                          <w:t>（</w:t>
                        </w:r>
                        <w:r>
                          <w:rPr>
                            <w:rFonts w:ascii="宋体" w:hAnsi="宋体" w:cs="宋体" w:eastAsia="宋体"/>
                            <w:color w:val="49494B"/>
                            <w:spacing w:val="-11"/>
                            <w:w w:val="88"/>
                            <w:sz w:val="19"/>
                            <w:szCs w:val="19"/>
                          </w:rPr>
                          <w:t>吴</w:t>
                        </w:r>
                        <w:r>
                          <w:rPr>
                            <w:rFonts w:ascii="宋体" w:hAnsi="宋体" w:cs="宋体" w:eastAsia="宋体"/>
                            <w:color w:val="49494B"/>
                            <w:w w:val="115"/>
                            <w:sz w:val="19"/>
                            <w:szCs w:val="19"/>
                          </w:rPr>
                          <w:t>能</w:t>
                        </w:r>
                        <w:r>
                          <w:rPr>
                            <w:rFonts w:ascii="宋体" w:hAnsi="宋体" w:cs="宋体" w:eastAsia="宋体"/>
                            <w:color w:val="49494B"/>
                            <w:w w:val="115"/>
                            <w:sz w:val="19"/>
                            <w:szCs w:val="19"/>
                          </w:rPr>
                          <w:t> </w:t>
                        </w:r>
                        <w:r>
                          <w:rPr>
                            <w:rFonts w:ascii="宋体" w:hAnsi="宋体" w:cs="宋体" w:eastAsia="宋体"/>
                            <w:color w:val="5D5D5D"/>
                            <w:spacing w:val="13"/>
                            <w:w w:val="118"/>
                            <w:sz w:val="19"/>
                            <w:szCs w:val="19"/>
                          </w:rPr>
                          <w:t>表</w:t>
                        </w:r>
                        <w:r>
                          <w:rPr>
                            <w:rFonts w:ascii="宋体" w:hAnsi="宋体" w:cs="宋体" w:eastAsia="宋体"/>
                            <w:color w:val="3B3B3B"/>
                            <w:w w:val="44"/>
                            <w:sz w:val="19"/>
                            <w:szCs w:val="19"/>
                          </w:rPr>
                          <w:t>〉</w:t>
                        </w:r>
                        <w:r>
                          <w:rPr>
                            <w:rFonts w:ascii="宋体" w:hAnsi="宋体" w:cs="宋体" w:eastAsia="宋体"/>
                            <w:sz w:val="19"/>
                            <w:szCs w:val="19"/>
                          </w:rPr>
                        </w:r>
                      </w:p>
                    </w:tc>
                    <w:tc>
                      <w:tcPr>
                        <w:tcW w:w="760" w:type="dxa"/>
                        <w:tcBorders>
                          <w:top w:val="single" w:sz="3" w:space="0" w:color="1F1F1F"/>
                          <w:left w:val="single" w:sz="6" w:space="0" w:color="383838"/>
                          <w:bottom w:val="single" w:sz="6" w:space="0" w:color="3F3F3F"/>
                          <w:right w:val="single" w:sz="6" w:space="0" w:color="2B2B2B"/>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8282A"/>
                            <w:spacing w:val="-49"/>
                            <w:w w:val="135"/>
                            <w:sz w:val="20"/>
                          </w:rPr>
                          <w:t>1</w:t>
                        </w:r>
                        <w:r>
                          <w:rPr>
                            <w:rFonts w:ascii="Times New Roman"/>
                            <w:color w:val="28282A"/>
                            <w:w w:val="104"/>
                            <w:sz w:val="20"/>
                          </w:rPr>
                          <w:t>04</w:t>
                        </w:r>
                        <w:r>
                          <w:rPr>
                            <w:rFonts w:ascii="Times New Roman"/>
                            <w:color w:val="28282A"/>
                            <w:spacing w:val="4"/>
                            <w:w w:val="104"/>
                            <w:sz w:val="20"/>
                          </w:rPr>
                          <w:t>9</w:t>
                        </w:r>
                        <w:r>
                          <w:rPr>
                            <w:rFonts w:ascii="Times New Roman"/>
                            <w:color w:val="49494B"/>
                            <w:w w:val="111"/>
                            <w:sz w:val="20"/>
                          </w:rPr>
                          <w:t>8</w:t>
                        </w:r>
                        <w:r>
                          <w:rPr>
                            <w:rFonts w:ascii="Times New Roman"/>
                            <w:sz w:val="20"/>
                          </w:rPr>
                        </w:r>
                      </w:p>
                    </w:tc>
                    <w:tc>
                      <w:tcPr>
                        <w:tcW w:w="4284" w:type="dxa"/>
                        <w:tcBorders>
                          <w:top w:val="single" w:sz="3" w:space="0" w:color="1F1F1F"/>
                          <w:left w:val="single" w:sz="6" w:space="0" w:color="2B2B2B"/>
                          <w:bottom w:val="single" w:sz="6" w:space="0" w:color="3F3F3F"/>
                          <w:right w:val="single" w:sz="14" w:space="0" w:color="2B2B2B"/>
                        </w:tcBorders>
                      </w:tcPr>
                      <w:p>
                        <w:pPr>
                          <w:pStyle w:val="TableParagraph"/>
                          <w:spacing w:line="304" w:lineRule="auto" w:before="91"/>
                          <w:ind w:left="75" w:right="110"/>
                          <w:jc w:val="left"/>
                          <w:rPr>
                            <w:rFonts w:ascii="宋体" w:hAnsi="宋体" w:cs="宋体" w:eastAsia="宋体"/>
                            <w:sz w:val="19"/>
                            <w:szCs w:val="19"/>
                          </w:rPr>
                        </w:pPr>
                        <w:r>
                          <w:rPr>
                            <w:rFonts w:ascii="宋体" w:hAnsi="宋体" w:cs="宋体" w:eastAsia="宋体"/>
                            <w:color w:val="5D5D5D"/>
                            <w:w w:val="112"/>
                            <w:sz w:val="19"/>
                            <w:szCs w:val="19"/>
                          </w:rPr>
                          <w:t>应用型大学教师发展</w:t>
                        </w:r>
                        <w:r>
                          <w:rPr>
                            <w:rFonts w:ascii="宋体" w:hAnsi="宋体" w:cs="宋体" w:eastAsia="宋体"/>
                            <w:color w:val="5D5D5D"/>
                            <w:spacing w:val="-52"/>
                            <w:sz w:val="19"/>
                            <w:szCs w:val="19"/>
                          </w:rPr>
                          <w:t> </w:t>
                        </w:r>
                        <w:r>
                          <w:rPr>
                            <w:rFonts w:ascii="宋体" w:hAnsi="宋体" w:cs="宋体" w:eastAsia="宋体"/>
                            <w:color w:val="3B3B3B"/>
                            <w:w w:val="113"/>
                            <w:sz w:val="19"/>
                            <w:szCs w:val="19"/>
                          </w:rPr>
                          <w:t>内</w:t>
                        </w:r>
                        <w:r>
                          <w:rPr>
                            <w:rFonts w:ascii="宋体" w:hAnsi="宋体" w:cs="宋体" w:eastAsia="宋体"/>
                            <w:color w:val="3B3B3B"/>
                            <w:spacing w:val="-12"/>
                            <w:w w:val="113"/>
                            <w:sz w:val="19"/>
                            <w:szCs w:val="19"/>
                          </w:rPr>
                          <w:t>涵</w:t>
                        </w:r>
                        <w:r>
                          <w:rPr>
                            <w:rFonts w:ascii="宋体" w:hAnsi="宋体" w:cs="宋体" w:eastAsia="宋体"/>
                            <w:color w:val="5D5D5D"/>
                            <w:w w:val="111"/>
                            <w:sz w:val="19"/>
                            <w:szCs w:val="19"/>
                          </w:rPr>
                          <w:t>暨</w:t>
                        </w:r>
                        <w:r>
                          <w:rPr>
                            <w:rFonts w:ascii="宋体" w:hAnsi="宋体" w:cs="宋体" w:eastAsia="宋体"/>
                            <w:color w:val="5D5D5D"/>
                            <w:spacing w:val="-5"/>
                            <w:w w:val="111"/>
                            <w:sz w:val="19"/>
                            <w:szCs w:val="19"/>
                          </w:rPr>
                          <w:t>系</w:t>
                        </w:r>
                        <w:r>
                          <w:rPr>
                            <w:rFonts w:ascii="宋体" w:hAnsi="宋体" w:cs="宋体" w:eastAsia="宋体"/>
                            <w:color w:val="3B3B3B"/>
                            <w:w w:val="112"/>
                            <w:sz w:val="19"/>
                            <w:szCs w:val="19"/>
                          </w:rPr>
                          <w:t>列研修项目设</w:t>
                        </w:r>
                        <w:r>
                          <w:rPr>
                            <w:rFonts w:ascii="宋体" w:hAnsi="宋体" w:cs="宋体" w:eastAsia="宋体"/>
                            <w:color w:val="3B3B3B"/>
                            <w:w w:val="112"/>
                            <w:sz w:val="19"/>
                            <w:szCs w:val="19"/>
                          </w:rPr>
                          <w:t> </w:t>
                        </w:r>
                        <w:r>
                          <w:rPr>
                            <w:rFonts w:ascii="宋体" w:hAnsi="宋体" w:cs="宋体" w:eastAsia="宋体"/>
                            <w:color w:val="49494B"/>
                            <w:w w:val="118"/>
                            <w:sz w:val="19"/>
                            <w:szCs w:val="19"/>
                          </w:rPr>
                          <w:t>计</w:t>
                        </w:r>
                        <w:r>
                          <w:rPr>
                            <w:rFonts w:ascii="宋体" w:hAnsi="宋体" w:cs="宋体" w:eastAsia="宋体"/>
                            <w:color w:val="49494B"/>
                            <w:spacing w:val="-3"/>
                            <w:sz w:val="19"/>
                            <w:szCs w:val="19"/>
                          </w:rPr>
                          <w:t> </w:t>
                        </w:r>
                        <w:r>
                          <w:rPr>
                            <w:rFonts w:ascii="宋体" w:hAnsi="宋体" w:cs="宋体" w:eastAsia="宋体"/>
                            <w:color w:val="49494B"/>
                            <w:w w:val="89"/>
                            <w:sz w:val="19"/>
                            <w:szCs w:val="19"/>
                          </w:rPr>
                          <w:t>（周华丽）</w:t>
                        </w:r>
                        <w:r>
                          <w:rPr>
                            <w:rFonts w:ascii="宋体" w:hAnsi="宋体" w:cs="宋体" w:eastAsia="宋体"/>
                            <w:sz w:val="19"/>
                            <w:szCs w:val="19"/>
                          </w:rPr>
                        </w:r>
                      </w:p>
                    </w:tc>
                  </w:tr>
                  <w:tr>
                    <w:trPr>
                      <w:trHeight w:val="634" w:hRule="exact"/>
                    </w:trPr>
                    <w:tc>
                      <w:tcPr>
                        <w:tcW w:w="833" w:type="dxa"/>
                        <w:tcBorders>
                          <w:top w:val="single" w:sz="6" w:space="0" w:color="3B3B3B"/>
                          <w:left w:val="single" w:sz="10" w:space="0" w:color="2F2F2F"/>
                          <w:bottom w:val="single" w:sz="3" w:space="0" w:color="383838"/>
                          <w:right w:val="single" w:sz="10" w:space="0" w:color="28282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28282A"/>
                            <w:w w:val="103"/>
                            <w:sz w:val="20"/>
                          </w:rPr>
                          <w:t>10499</w:t>
                        </w:r>
                        <w:r>
                          <w:rPr>
                            <w:rFonts w:ascii="Times New Roman"/>
                            <w:sz w:val="20"/>
                          </w:rPr>
                        </w:r>
                      </w:p>
                    </w:tc>
                    <w:tc>
                      <w:tcPr>
                        <w:tcW w:w="3481" w:type="dxa"/>
                        <w:tcBorders>
                          <w:top w:val="single" w:sz="6" w:space="0" w:color="3F3F3F"/>
                          <w:left w:val="single" w:sz="10" w:space="0" w:color="282828"/>
                          <w:bottom w:val="single" w:sz="6" w:space="0" w:color="444444"/>
                          <w:right w:val="single" w:sz="6" w:space="0" w:color="383838"/>
                        </w:tcBorders>
                      </w:tcPr>
                      <w:p>
                        <w:pPr>
                          <w:pStyle w:val="TableParagraph"/>
                          <w:spacing w:line="292" w:lineRule="auto" w:before="12"/>
                          <w:ind w:left="91" w:right="105"/>
                          <w:jc w:val="left"/>
                          <w:rPr>
                            <w:rFonts w:ascii="宋体" w:hAnsi="宋体" w:cs="宋体" w:eastAsia="宋体"/>
                            <w:sz w:val="19"/>
                            <w:szCs w:val="19"/>
                          </w:rPr>
                        </w:pPr>
                        <w:r>
                          <w:rPr>
                            <w:rFonts w:ascii="宋体" w:hAnsi="宋体" w:cs="宋体" w:eastAsia="宋体"/>
                            <w:color w:val="49494B"/>
                            <w:w w:val="113"/>
                            <w:sz w:val="19"/>
                            <w:szCs w:val="19"/>
                          </w:rPr>
                          <w:t>教师教学培训设计与实</w:t>
                        </w:r>
                        <w:r>
                          <w:rPr>
                            <w:rFonts w:ascii="宋体" w:hAnsi="宋体" w:cs="宋体" w:eastAsia="宋体"/>
                            <w:color w:val="49494B"/>
                            <w:spacing w:val="21"/>
                            <w:w w:val="113"/>
                            <w:sz w:val="19"/>
                            <w:szCs w:val="19"/>
                          </w:rPr>
                          <w:t>施</w:t>
                        </w:r>
                        <w:r>
                          <w:rPr>
                            <w:rFonts w:ascii="宋体" w:hAnsi="宋体" w:cs="宋体" w:eastAsia="宋体"/>
                            <w:color w:val="939393"/>
                            <w:spacing w:val="-17"/>
                            <w:w w:val="126"/>
                            <w:sz w:val="19"/>
                            <w:szCs w:val="19"/>
                          </w:rPr>
                          <w:t>一</w:t>
                        </w:r>
                        <w:r>
                          <w:rPr>
                            <w:rFonts w:ascii="宋体" w:hAnsi="宋体" w:cs="宋体" w:eastAsia="宋体"/>
                            <w:color w:val="5D5D5D"/>
                            <w:w w:val="115"/>
                            <w:sz w:val="19"/>
                            <w:szCs w:val="19"/>
                          </w:rPr>
                          <w:t>一教师</w:t>
                        </w:r>
                        <w:r>
                          <w:rPr>
                            <w:rFonts w:ascii="宋体" w:hAnsi="宋体" w:cs="宋体" w:eastAsia="宋体"/>
                            <w:color w:val="5D5D5D"/>
                            <w:w w:val="115"/>
                            <w:sz w:val="19"/>
                            <w:szCs w:val="19"/>
                          </w:rPr>
                          <w:t> </w:t>
                        </w:r>
                        <w:r>
                          <w:rPr>
                            <w:rFonts w:ascii="宋体" w:hAnsi="宋体" w:cs="宋体" w:eastAsia="宋体"/>
                            <w:color w:val="3B3B3B"/>
                            <w:w w:val="110"/>
                            <w:sz w:val="19"/>
                            <w:szCs w:val="19"/>
                          </w:rPr>
                          <w:t>培训</w:t>
                        </w:r>
                        <w:r>
                          <w:rPr>
                            <w:rFonts w:ascii="宋体" w:hAnsi="宋体" w:cs="宋体" w:eastAsia="宋体"/>
                            <w:color w:val="3B3B3B"/>
                            <w:spacing w:val="-1"/>
                            <w:w w:val="110"/>
                            <w:sz w:val="19"/>
                            <w:szCs w:val="19"/>
                          </w:rPr>
                          <w:t>内</w:t>
                        </w:r>
                        <w:r>
                          <w:rPr>
                            <w:rFonts w:ascii="宋体" w:hAnsi="宋体" w:cs="宋体" w:eastAsia="宋体"/>
                            <w:color w:val="5D5D5D"/>
                            <w:w w:val="109"/>
                            <w:sz w:val="19"/>
                            <w:szCs w:val="19"/>
                          </w:rPr>
                          <w:t>容与策略</w:t>
                        </w:r>
                        <w:r>
                          <w:rPr>
                            <w:rFonts w:ascii="宋体" w:hAnsi="宋体" w:cs="宋体" w:eastAsia="宋体"/>
                            <w:color w:val="5D5D5D"/>
                            <w:spacing w:val="12"/>
                            <w:sz w:val="19"/>
                            <w:szCs w:val="19"/>
                          </w:rPr>
                          <w:t> </w:t>
                        </w:r>
                        <w:r>
                          <w:rPr>
                            <w:rFonts w:ascii="宋体" w:hAnsi="宋体" w:cs="宋体" w:eastAsia="宋体"/>
                            <w:color w:val="5D5D5D"/>
                            <w:w w:val="84"/>
                            <w:sz w:val="19"/>
                            <w:szCs w:val="19"/>
                          </w:rPr>
                          <w:t>（</w:t>
                        </w:r>
                        <w:r>
                          <w:rPr>
                            <w:rFonts w:ascii="宋体" w:hAnsi="宋体" w:cs="宋体" w:eastAsia="宋体"/>
                            <w:color w:val="5D5D5D"/>
                            <w:spacing w:val="-3"/>
                            <w:w w:val="84"/>
                            <w:sz w:val="19"/>
                            <w:szCs w:val="19"/>
                          </w:rPr>
                          <w:t>吴</w:t>
                        </w:r>
                        <w:r>
                          <w:rPr>
                            <w:rFonts w:ascii="宋体" w:hAnsi="宋体" w:cs="宋体" w:eastAsia="宋体"/>
                            <w:color w:val="3B3B3B"/>
                            <w:spacing w:val="-25"/>
                            <w:w w:val="115"/>
                            <w:sz w:val="19"/>
                            <w:szCs w:val="19"/>
                          </w:rPr>
                          <w:t>能</w:t>
                        </w:r>
                        <w:r>
                          <w:rPr>
                            <w:rFonts w:ascii="宋体" w:hAnsi="宋体" w:cs="宋体" w:eastAsia="宋体"/>
                            <w:color w:val="5D5D5D"/>
                            <w:w w:val="83"/>
                            <w:sz w:val="19"/>
                            <w:szCs w:val="19"/>
                          </w:rPr>
                          <w:t>表〉</w:t>
                        </w:r>
                        <w:r>
                          <w:rPr>
                            <w:rFonts w:ascii="宋体" w:hAnsi="宋体" w:cs="宋体" w:eastAsia="宋体"/>
                            <w:sz w:val="19"/>
                            <w:szCs w:val="19"/>
                          </w:rPr>
                        </w:r>
                      </w:p>
                    </w:tc>
                    <w:tc>
                      <w:tcPr>
                        <w:tcW w:w="760" w:type="dxa"/>
                        <w:tcBorders>
                          <w:top w:val="single" w:sz="6" w:space="0" w:color="3F3F3F"/>
                          <w:left w:val="single" w:sz="6" w:space="0" w:color="383838"/>
                          <w:bottom w:val="single" w:sz="6" w:space="0" w:color="444444"/>
                          <w:right w:val="single" w:sz="6" w:space="0" w:color="2B2B2B"/>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8282A"/>
                            <w:spacing w:val="-49"/>
                            <w:w w:val="135"/>
                            <w:sz w:val="20"/>
                          </w:rPr>
                          <w:t>1</w:t>
                        </w:r>
                        <w:r>
                          <w:rPr>
                            <w:rFonts w:ascii="Times New Roman"/>
                            <w:color w:val="28282A"/>
                            <w:spacing w:val="9"/>
                            <w:w w:val="99"/>
                            <w:sz w:val="20"/>
                          </w:rPr>
                          <w:t>0</w:t>
                        </w:r>
                        <w:r>
                          <w:rPr>
                            <w:rFonts w:ascii="Times New Roman"/>
                            <w:color w:val="49494B"/>
                            <w:w w:val="102"/>
                            <w:sz w:val="20"/>
                          </w:rPr>
                          <w:t>500</w:t>
                        </w:r>
                        <w:r>
                          <w:rPr>
                            <w:rFonts w:ascii="Times New Roman"/>
                            <w:sz w:val="20"/>
                          </w:rPr>
                        </w:r>
                      </w:p>
                    </w:tc>
                    <w:tc>
                      <w:tcPr>
                        <w:tcW w:w="4284" w:type="dxa"/>
                        <w:tcBorders>
                          <w:top w:val="single" w:sz="6" w:space="0" w:color="3F3F3F"/>
                          <w:left w:val="single" w:sz="6" w:space="0" w:color="2B2B2B"/>
                          <w:bottom w:val="single" w:sz="6" w:space="0" w:color="444444"/>
                          <w:right w:val="single" w:sz="14" w:space="0" w:color="2B2B2B"/>
                        </w:tcBorders>
                      </w:tcPr>
                      <w:p>
                        <w:pPr>
                          <w:pStyle w:val="TableParagraph"/>
                          <w:spacing w:line="300" w:lineRule="auto" w:before="5"/>
                          <w:ind w:left="75" w:right="99"/>
                          <w:jc w:val="left"/>
                          <w:rPr>
                            <w:rFonts w:ascii="宋体" w:hAnsi="宋体" w:cs="宋体" w:eastAsia="宋体"/>
                            <w:sz w:val="19"/>
                            <w:szCs w:val="19"/>
                          </w:rPr>
                        </w:pPr>
                        <w:r>
                          <w:rPr>
                            <w:rFonts w:ascii="宋体" w:hAnsi="宋体" w:cs="宋体" w:eastAsia="宋体"/>
                            <w:color w:val="49494B"/>
                            <w:w w:val="112"/>
                            <w:sz w:val="19"/>
                            <w:szCs w:val="19"/>
                          </w:rPr>
                          <w:t>教师教学</w:t>
                        </w:r>
                        <w:r>
                          <w:rPr>
                            <w:rFonts w:ascii="宋体" w:hAnsi="宋体" w:cs="宋体" w:eastAsia="宋体"/>
                            <w:color w:val="49494B"/>
                            <w:spacing w:val="16"/>
                            <w:w w:val="112"/>
                            <w:sz w:val="19"/>
                            <w:szCs w:val="19"/>
                          </w:rPr>
                          <w:t>培</w:t>
                        </w:r>
                        <w:r>
                          <w:rPr>
                            <w:rFonts w:ascii="宋体" w:hAnsi="宋体" w:cs="宋体" w:eastAsia="宋体"/>
                            <w:color w:val="28282A"/>
                            <w:spacing w:val="-3"/>
                            <w:w w:val="115"/>
                            <w:sz w:val="19"/>
                            <w:szCs w:val="19"/>
                          </w:rPr>
                          <w:t>训</w:t>
                        </w:r>
                        <w:r>
                          <w:rPr>
                            <w:rFonts w:ascii="宋体" w:hAnsi="宋体" w:cs="宋体" w:eastAsia="宋体"/>
                            <w:color w:val="49494B"/>
                            <w:w w:val="112"/>
                            <w:sz w:val="19"/>
                            <w:szCs w:val="19"/>
                          </w:rPr>
                          <w:t>设计与实</w:t>
                        </w:r>
                        <w:r>
                          <w:rPr>
                            <w:rFonts w:ascii="宋体" w:hAnsi="宋体" w:cs="宋体" w:eastAsia="宋体"/>
                            <w:color w:val="49494B"/>
                            <w:spacing w:val="1"/>
                            <w:w w:val="112"/>
                            <w:sz w:val="19"/>
                            <w:szCs w:val="19"/>
                          </w:rPr>
                          <w:t>施</w:t>
                        </w:r>
                        <w:r>
                          <w:rPr>
                            <w:rFonts w:ascii="宋体" w:hAnsi="宋体" w:cs="宋体" w:eastAsia="宋体"/>
                            <w:color w:val="28282A"/>
                            <w:spacing w:val="-24"/>
                            <w:w w:val="126"/>
                            <w:sz w:val="19"/>
                            <w:szCs w:val="19"/>
                          </w:rPr>
                          <w:t>一</w:t>
                        </w:r>
                        <w:r>
                          <w:rPr>
                            <w:rFonts w:ascii="宋体" w:hAnsi="宋体" w:cs="宋体" w:eastAsia="宋体"/>
                            <w:color w:val="A5A5A5"/>
                            <w:spacing w:val="-24"/>
                            <w:w w:val="126"/>
                            <w:sz w:val="19"/>
                            <w:szCs w:val="19"/>
                          </w:rPr>
                          <w:t>一</w:t>
                        </w:r>
                        <w:r>
                          <w:rPr>
                            <w:rFonts w:ascii="宋体" w:hAnsi="宋体" w:cs="宋体" w:eastAsia="宋体"/>
                            <w:color w:val="49494B"/>
                            <w:w w:val="112"/>
                            <w:sz w:val="19"/>
                            <w:szCs w:val="19"/>
                          </w:rPr>
                          <w:t>教师</w:t>
                        </w:r>
                        <w:r>
                          <w:rPr>
                            <w:rFonts w:ascii="宋体" w:hAnsi="宋体" w:cs="宋体" w:eastAsia="宋体"/>
                            <w:color w:val="49494B"/>
                            <w:spacing w:val="2"/>
                            <w:w w:val="112"/>
                            <w:sz w:val="19"/>
                            <w:szCs w:val="19"/>
                          </w:rPr>
                          <w:t>培</w:t>
                        </w:r>
                        <w:r>
                          <w:rPr>
                            <w:rFonts w:ascii="宋体" w:hAnsi="宋体" w:cs="宋体" w:eastAsia="宋体"/>
                            <w:color w:val="28282A"/>
                            <w:spacing w:val="-5"/>
                            <w:w w:val="120"/>
                            <w:sz w:val="19"/>
                            <w:szCs w:val="19"/>
                          </w:rPr>
                          <w:t>训</w:t>
                        </w:r>
                        <w:r>
                          <w:rPr>
                            <w:rFonts w:ascii="宋体" w:hAnsi="宋体" w:cs="宋体" w:eastAsia="宋体"/>
                            <w:color w:val="49494B"/>
                            <w:w w:val="112"/>
                            <w:sz w:val="19"/>
                            <w:szCs w:val="19"/>
                          </w:rPr>
                          <w:t>设计</w:t>
                        </w:r>
                        <w:r>
                          <w:rPr>
                            <w:rFonts w:ascii="宋体" w:hAnsi="宋体" w:cs="宋体" w:eastAsia="宋体"/>
                            <w:color w:val="49494B"/>
                            <w:w w:val="112"/>
                            <w:sz w:val="19"/>
                            <w:szCs w:val="19"/>
                          </w:rPr>
                          <w:t> </w:t>
                        </w:r>
                        <w:r>
                          <w:rPr>
                            <w:rFonts w:ascii="宋体" w:hAnsi="宋体" w:cs="宋体" w:eastAsia="宋体"/>
                            <w:color w:val="5D5D5D"/>
                            <w:w w:val="111"/>
                            <w:sz w:val="19"/>
                            <w:szCs w:val="19"/>
                          </w:rPr>
                          <w:t>与实施</w:t>
                        </w:r>
                        <w:r>
                          <w:rPr>
                            <w:rFonts w:ascii="宋体" w:hAnsi="宋体" w:cs="宋体" w:eastAsia="宋体"/>
                            <w:color w:val="5D5D5D"/>
                            <w:spacing w:val="6"/>
                            <w:sz w:val="19"/>
                            <w:szCs w:val="19"/>
                          </w:rPr>
                          <w:t> </w:t>
                        </w:r>
                        <w:r>
                          <w:rPr>
                            <w:rFonts w:ascii="宋体" w:hAnsi="宋体" w:cs="宋体" w:eastAsia="宋体"/>
                            <w:color w:val="5D5D5D"/>
                            <w:w w:val="88"/>
                            <w:sz w:val="19"/>
                            <w:szCs w:val="19"/>
                          </w:rPr>
                          <w:t>（吴能表〉</w:t>
                        </w:r>
                        <w:r>
                          <w:rPr>
                            <w:rFonts w:ascii="宋体" w:hAnsi="宋体" w:cs="宋体" w:eastAsia="宋体"/>
                            <w:sz w:val="19"/>
                            <w:szCs w:val="19"/>
                          </w:rPr>
                        </w:r>
                      </w:p>
                    </w:tc>
                  </w:tr>
                  <w:tr>
                    <w:trPr>
                      <w:trHeight w:val="652" w:hRule="exact"/>
                    </w:trPr>
                    <w:tc>
                      <w:tcPr>
                        <w:tcW w:w="833" w:type="dxa"/>
                        <w:tcBorders>
                          <w:top w:val="single" w:sz="3" w:space="0" w:color="383838"/>
                          <w:left w:val="single" w:sz="6" w:space="0" w:color="2F2F2F"/>
                          <w:bottom w:val="single" w:sz="3" w:space="0" w:color="343434"/>
                          <w:right w:val="single" w:sz="10"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131313"/>
                            <w:w w:val="108"/>
                            <w:sz w:val="20"/>
                          </w:rPr>
                          <w:t>1</w:t>
                        </w:r>
                        <w:r>
                          <w:rPr>
                            <w:rFonts w:ascii="Times New Roman"/>
                            <w:color w:val="131313"/>
                            <w:spacing w:val="-15"/>
                            <w:w w:val="108"/>
                            <w:sz w:val="20"/>
                          </w:rPr>
                          <w:t>0</w:t>
                        </w:r>
                        <w:r>
                          <w:rPr>
                            <w:rFonts w:ascii="Times New Roman"/>
                            <w:color w:val="49494B"/>
                            <w:w w:val="104"/>
                            <w:sz w:val="20"/>
                          </w:rPr>
                          <w:t>5</w:t>
                        </w:r>
                        <w:r>
                          <w:rPr>
                            <w:rFonts w:ascii="Times New Roman"/>
                            <w:color w:val="49494B"/>
                            <w:spacing w:val="8"/>
                            <w:w w:val="104"/>
                            <w:sz w:val="20"/>
                          </w:rPr>
                          <w:t>0</w:t>
                        </w:r>
                        <w:r>
                          <w:rPr>
                            <w:rFonts w:ascii="Times New Roman"/>
                            <w:color w:val="28282A"/>
                            <w:w w:val="135"/>
                            <w:sz w:val="20"/>
                          </w:rPr>
                          <w:t>1</w:t>
                        </w:r>
                        <w:r>
                          <w:rPr>
                            <w:rFonts w:ascii="Times New Roman"/>
                            <w:sz w:val="20"/>
                          </w:rPr>
                        </w:r>
                      </w:p>
                    </w:tc>
                    <w:tc>
                      <w:tcPr>
                        <w:tcW w:w="3481" w:type="dxa"/>
                        <w:tcBorders>
                          <w:top w:val="single" w:sz="6" w:space="0" w:color="444444"/>
                          <w:left w:val="single" w:sz="10" w:space="0" w:color="282828"/>
                          <w:bottom w:val="single" w:sz="3" w:space="0" w:color="343434"/>
                          <w:right w:val="single" w:sz="6" w:space="0" w:color="383838"/>
                        </w:tcBorders>
                      </w:tcPr>
                      <w:p>
                        <w:pPr>
                          <w:pStyle w:val="TableParagraph"/>
                          <w:spacing w:line="300" w:lineRule="auto" w:before="19"/>
                          <w:ind w:left="91" w:right="147"/>
                          <w:jc w:val="left"/>
                          <w:rPr>
                            <w:rFonts w:ascii="宋体" w:hAnsi="宋体" w:cs="宋体" w:eastAsia="宋体"/>
                            <w:sz w:val="19"/>
                            <w:szCs w:val="19"/>
                          </w:rPr>
                        </w:pPr>
                        <w:r>
                          <w:rPr>
                            <w:rFonts w:ascii="宋体" w:hAnsi="宋体" w:cs="宋体" w:eastAsia="宋体"/>
                            <w:color w:val="49494B"/>
                            <w:w w:val="113"/>
                            <w:sz w:val="19"/>
                            <w:szCs w:val="19"/>
                          </w:rPr>
                          <w:t>教学发展体系助力高校教学质量提 </w:t>
                        </w:r>
                        <w:r>
                          <w:rPr>
                            <w:rFonts w:ascii="宋体" w:hAnsi="宋体" w:cs="宋体" w:eastAsia="宋体"/>
                            <w:color w:val="49494B"/>
                            <w:w w:val="116"/>
                            <w:sz w:val="19"/>
                            <w:szCs w:val="19"/>
                          </w:rPr>
                          <w:t>升</w:t>
                        </w:r>
                        <w:r>
                          <w:rPr>
                            <w:rFonts w:ascii="宋体" w:hAnsi="宋体" w:cs="宋体" w:eastAsia="宋体"/>
                            <w:color w:val="49494B"/>
                            <w:spacing w:val="1"/>
                            <w:sz w:val="19"/>
                            <w:szCs w:val="19"/>
                          </w:rPr>
                          <w:t> </w:t>
                        </w:r>
                        <w:r>
                          <w:rPr>
                            <w:rFonts w:ascii="宋体" w:hAnsi="宋体" w:cs="宋体" w:eastAsia="宋体"/>
                            <w:color w:val="49494B"/>
                            <w:w w:val="87"/>
                            <w:sz w:val="19"/>
                            <w:szCs w:val="19"/>
                          </w:rPr>
                          <w:t>（王远均）</w:t>
                        </w:r>
                        <w:r>
                          <w:rPr>
                            <w:rFonts w:ascii="宋体" w:hAnsi="宋体" w:cs="宋体" w:eastAsia="宋体"/>
                            <w:sz w:val="19"/>
                            <w:szCs w:val="19"/>
                          </w:rPr>
                        </w:r>
                      </w:p>
                    </w:tc>
                    <w:tc>
                      <w:tcPr>
                        <w:tcW w:w="760" w:type="dxa"/>
                        <w:tcBorders>
                          <w:top w:val="single" w:sz="6" w:space="0" w:color="444444"/>
                          <w:left w:val="single" w:sz="6" w:space="0" w:color="383838"/>
                          <w:bottom w:val="single" w:sz="3" w:space="0" w:color="1C1C1C"/>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8282A"/>
                            <w:sz w:val="20"/>
                          </w:rPr>
                          <w:t>1</w:t>
                        </w:r>
                        <w:r>
                          <w:rPr>
                            <w:rFonts w:ascii="Times New Roman"/>
                            <w:color w:val="28282A"/>
                            <w:spacing w:val="-6"/>
                            <w:sz w:val="20"/>
                          </w:rPr>
                          <w:t>0</w:t>
                        </w:r>
                        <w:r>
                          <w:rPr>
                            <w:rFonts w:ascii="Times New Roman"/>
                            <w:color w:val="49494B"/>
                            <w:spacing w:val="-1"/>
                            <w:w w:val="101"/>
                            <w:sz w:val="20"/>
                          </w:rPr>
                          <w:t>5</w:t>
                        </w:r>
                        <w:r>
                          <w:rPr>
                            <w:rFonts w:ascii="Times New Roman"/>
                            <w:color w:val="28282A"/>
                            <w:w w:val="103"/>
                            <w:sz w:val="20"/>
                          </w:rPr>
                          <w:t>02</w:t>
                        </w:r>
                        <w:r>
                          <w:rPr>
                            <w:rFonts w:ascii="Times New Roman"/>
                            <w:sz w:val="20"/>
                          </w:rPr>
                        </w:r>
                      </w:p>
                    </w:tc>
                    <w:tc>
                      <w:tcPr>
                        <w:tcW w:w="4284" w:type="dxa"/>
                        <w:tcBorders>
                          <w:top w:val="single" w:sz="6" w:space="0" w:color="444444"/>
                          <w:left w:val="single" w:sz="6" w:space="0" w:color="2B2B2B"/>
                          <w:bottom w:val="single" w:sz="3" w:space="0" w:color="1C1C1C"/>
                          <w:right w:val="single" w:sz="14" w:space="0" w:color="2B2B2B"/>
                        </w:tcBorders>
                      </w:tcPr>
                      <w:p>
                        <w:pPr>
                          <w:pStyle w:val="TableParagraph"/>
                          <w:spacing w:line="304" w:lineRule="auto" w:before="12"/>
                          <w:ind w:left="75" w:right="100"/>
                          <w:jc w:val="left"/>
                          <w:rPr>
                            <w:rFonts w:ascii="宋体" w:hAnsi="宋体" w:cs="宋体" w:eastAsia="宋体"/>
                            <w:sz w:val="19"/>
                            <w:szCs w:val="19"/>
                          </w:rPr>
                        </w:pPr>
                        <w:r>
                          <w:rPr>
                            <w:rFonts w:ascii="宋体" w:hAnsi="宋体" w:cs="宋体" w:eastAsia="宋体"/>
                            <w:color w:val="49494B"/>
                            <w:w w:val="111"/>
                            <w:sz w:val="19"/>
                            <w:szCs w:val="19"/>
                          </w:rPr>
                          <w:t>大学教师教学评价方法之技术效能分析</w:t>
                        </w:r>
                        <w:r>
                          <w:rPr>
                            <w:rFonts w:ascii="宋体" w:hAnsi="宋体" w:cs="宋体" w:eastAsia="宋体"/>
                            <w:color w:val="49494B"/>
                            <w:sz w:val="19"/>
                            <w:szCs w:val="19"/>
                          </w:rPr>
                          <w:t> </w:t>
                        </w:r>
                        <w:r>
                          <w:rPr>
                            <w:rFonts w:ascii="宋体" w:hAnsi="宋体" w:cs="宋体" w:eastAsia="宋体"/>
                            <w:color w:val="49494B"/>
                            <w:spacing w:val="-10"/>
                            <w:sz w:val="19"/>
                            <w:szCs w:val="19"/>
                          </w:rPr>
                          <w:t> </w:t>
                        </w:r>
                        <w:r>
                          <w:rPr>
                            <w:rFonts w:ascii="宋体" w:hAnsi="宋体" w:cs="宋体" w:eastAsia="宋体"/>
                            <w:color w:val="49494B"/>
                            <w:w w:val="47"/>
                            <w:sz w:val="19"/>
                            <w:szCs w:val="19"/>
                          </w:rPr>
                          <w:t>（</w:t>
                        </w:r>
                        <w:r>
                          <w:rPr>
                            <w:rFonts w:ascii="宋体" w:hAnsi="宋体" w:cs="宋体" w:eastAsia="宋体"/>
                            <w:color w:val="49494B"/>
                            <w:spacing w:val="-77"/>
                            <w:sz w:val="19"/>
                            <w:szCs w:val="19"/>
                          </w:rPr>
                          <w:t> </w:t>
                        </w:r>
                        <w:r>
                          <w:rPr>
                            <w:rFonts w:ascii="宋体" w:hAnsi="宋体" w:cs="宋体" w:eastAsia="宋体"/>
                            <w:color w:val="49494B"/>
                            <w:w w:val="109"/>
                            <w:sz w:val="19"/>
                            <w:szCs w:val="19"/>
                          </w:rPr>
                          <w:t>骆</w:t>
                        </w:r>
                        <w:r>
                          <w:rPr>
                            <w:rFonts w:ascii="宋体" w:hAnsi="宋体" w:cs="宋体" w:eastAsia="宋体"/>
                            <w:color w:val="49494B"/>
                            <w:w w:val="109"/>
                            <w:sz w:val="19"/>
                            <w:szCs w:val="19"/>
                          </w:rPr>
                          <w:t> </w:t>
                        </w:r>
                        <w:r>
                          <w:rPr>
                            <w:rFonts w:ascii="宋体" w:hAnsi="宋体" w:cs="宋体" w:eastAsia="宋体"/>
                            <w:color w:val="777777"/>
                            <w:spacing w:val="10"/>
                            <w:w w:val="116"/>
                            <w:sz w:val="19"/>
                            <w:szCs w:val="19"/>
                          </w:rPr>
                          <w:t>美</w:t>
                        </w:r>
                        <w:r>
                          <w:rPr>
                            <w:rFonts w:ascii="宋体" w:hAnsi="宋体" w:cs="宋体" w:eastAsia="宋体"/>
                            <w:color w:val="49494B"/>
                            <w:w w:val="48"/>
                            <w:sz w:val="19"/>
                            <w:szCs w:val="19"/>
                          </w:rPr>
                          <w:t>）</w:t>
                        </w:r>
                        <w:r>
                          <w:rPr>
                            <w:rFonts w:ascii="宋体" w:hAnsi="宋体" w:cs="宋体" w:eastAsia="宋体"/>
                            <w:sz w:val="19"/>
                            <w:szCs w:val="19"/>
                          </w:rPr>
                        </w:r>
                      </w:p>
                    </w:tc>
                  </w:tr>
                  <w:tr>
                    <w:trPr>
                      <w:trHeight w:val="648" w:hRule="exact"/>
                    </w:trPr>
                    <w:tc>
                      <w:tcPr>
                        <w:tcW w:w="833" w:type="dxa"/>
                        <w:tcBorders>
                          <w:top w:val="single" w:sz="3" w:space="0" w:color="343434"/>
                          <w:left w:val="single" w:sz="6" w:space="0" w:color="2F2F2F"/>
                          <w:bottom w:val="single" w:sz="6" w:space="0" w:color="3F3F3F"/>
                          <w:right w:val="single" w:sz="10"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8282A"/>
                            <w:spacing w:val="-42"/>
                            <w:w w:val="135"/>
                            <w:sz w:val="20"/>
                          </w:rPr>
                          <w:t>1</w:t>
                        </w:r>
                        <w:r>
                          <w:rPr>
                            <w:rFonts w:ascii="Times New Roman"/>
                            <w:color w:val="28282A"/>
                            <w:spacing w:val="1"/>
                            <w:w w:val="107"/>
                            <w:sz w:val="20"/>
                          </w:rPr>
                          <w:t>0</w:t>
                        </w:r>
                        <w:r>
                          <w:rPr>
                            <w:rFonts w:ascii="Times New Roman"/>
                            <w:color w:val="49494B"/>
                            <w:w w:val="106"/>
                            <w:sz w:val="20"/>
                          </w:rPr>
                          <w:t>503</w:t>
                        </w:r>
                        <w:r>
                          <w:rPr>
                            <w:rFonts w:ascii="Times New Roman"/>
                            <w:sz w:val="20"/>
                          </w:rPr>
                        </w:r>
                      </w:p>
                    </w:tc>
                    <w:tc>
                      <w:tcPr>
                        <w:tcW w:w="3481" w:type="dxa"/>
                        <w:tcBorders>
                          <w:top w:val="single" w:sz="3" w:space="0" w:color="343434"/>
                          <w:left w:val="single" w:sz="10" w:space="0" w:color="282828"/>
                          <w:bottom w:val="single" w:sz="6" w:space="0" w:color="444444"/>
                          <w:right w:val="single" w:sz="6" w:space="0" w:color="383838"/>
                        </w:tcBorders>
                      </w:tcPr>
                      <w:p>
                        <w:pPr>
                          <w:pStyle w:val="TableParagraph"/>
                          <w:spacing w:line="240" w:lineRule="auto" w:before="0"/>
                          <w:ind w:right="0"/>
                          <w:jc w:val="left"/>
                          <w:rPr>
                            <w:rFonts w:ascii="宋体" w:hAnsi="宋体" w:cs="宋体" w:eastAsia="宋体"/>
                            <w:sz w:val="13"/>
                            <w:szCs w:val="13"/>
                          </w:rPr>
                        </w:pPr>
                      </w:p>
                      <w:p>
                        <w:pPr>
                          <w:pStyle w:val="TableParagraph"/>
                          <w:spacing w:line="240" w:lineRule="auto"/>
                          <w:ind w:left="91" w:right="0"/>
                          <w:jc w:val="left"/>
                          <w:rPr>
                            <w:rFonts w:ascii="宋体" w:hAnsi="宋体" w:cs="宋体" w:eastAsia="宋体"/>
                            <w:sz w:val="19"/>
                            <w:szCs w:val="19"/>
                          </w:rPr>
                        </w:pPr>
                        <w:r>
                          <w:rPr>
                            <w:rFonts w:ascii="宋体" w:hAnsi="宋体" w:cs="宋体" w:eastAsia="宋体"/>
                            <w:color w:val="49494B"/>
                            <w:w w:val="108"/>
                            <w:sz w:val="19"/>
                            <w:szCs w:val="19"/>
                          </w:rPr>
                          <w:t>大学教师发展理念与实践</w:t>
                        </w:r>
                        <w:r>
                          <w:rPr>
                            <w:rFonts w:ascii="宋体" w:hAnsi="宋体" w:cs="宋体" w:eastAsia="宋体"/>
                            <w:color w:val="49494B"/>
                            <w:spacing w:val="38"/>
                            <w:sz w:val="19"/>
                            <w:szCs w:val="19"/>
                          </w:rPr>
                          <w:t> </w:t>
                        </w:r>
                        <w:r>
                          <w:rPr>
                            <w:rFonts w:ascii="宋体" w:hAnsi="宋体" w:cs="宋体" w:eastAsia="宋体"/>
                            <w:color w:val="49494B"/>
                            <w:w w:val="89"/>
                            <w:sz w:val="19"/>
                            <w:szCs w:val="19"/>
                          </w:rPr>
                          <w:t>（庞海苟〉</w:t>
                        </w:r>
                        <w:r>
                          <w:rPr>
                            <w:rFonts w:ascii="宋体" w:hAnsi="宋体" w:cs="宋体" w:eastAsia="宋体"/>
                            <w:sz w:val="19"/>
                            <w:szCs w:val="19"/>
                          </w:rPr>
                        </w:r>
                      </w:p>
                    </w:tc>
                    <w:tc>
                      <w:tcPr>
                        <w:tcW w:w="760" w:type="dxa"/>
                        <w:tcBorders>
                          <w:top w:val="single" w:sz="3" w:space="0" w:color="1C1C1C"/>
                          <w:left w:val="single" w:sz="6" w:space="0" w:color="383838"/>
                          <w:bottom w:val="single" w:sz="6" w:space="0" w:color="444444"/>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131313"/>
                            <w:spacing w:val="-22"/>
                            <w:w w:val="108"/>
                            <w:sz w:val="20"/>
                          </w:rPr>
                          <w:t>1</w:t>
                        </w:r>
                        <w:r>
                          <w:rPr>
                            <w:rFonts w:ascii="Times New Roman"/>
                            <w:color w:val="3B3B3B"/>
                            <w:spacing w:val="9"/>
                            <w:w w:val="99"/>
                            <w:sz w:val="20"/>
                          </w:rPr>
                          <w:t>0</w:t>
                        </w:r>
                        <w:r>
                          <w:rPr>
                            <w:rFonts w:ascii="Times New Roman"/>
                            <w:color w:val="5D5D5D"/>
                            <w:spacing w:val="-1"/>
                            <w:w w:val="101"/>
                            <w:sz w:val="20"/>
                          </w:rPr>
                          <w:t>5</w:t>
                        </w:r>
                        <w:r>
                          <w:rPr>
                            <w:rFonts w:ascii="Times New Roman"/>
                            <w:color w:val="3B3B3B"/>
                            <w:w w:val="107"/>
                            <w:sz w:val="20"/>
                          </w:rPr>
                          <w:t>04</w:t>
                        </w:r>
                        <w:r>
                          <w:rPr>
                            <w:rFonts w:ascii="Times New Roman"/>
                            <w:sz w:val="20"/>
                          </w:rPr>
                        </w:r>
                      </w:p>
                    </w:tc>
                    <w:tc>
                      <w:tcPr>
                        <w:tcW w:w="4284" w:type="dxa"/>
                        <w:tcBorders>
                          <w:top w:val="single" w:sz="3" w:space="0" w:color="1C1C1C"/>
                          <w:left w:val="single" w:sz="6" w:space="0" w:color="2B2B2B"/>
                          <w:bottom w:val="single" w:sz="6" w:space="0" w:color="444444"/>
                          <w:right w:val="single" w:sz="14" w:space="0" w:color="2B2B2B"/>
                        </w:tcBorders>
                      </w:tcPr>
                      <w:p>
                        <w:pPr>
                          <w:pStyle w:val="TableParagraph"/>
                          <w:spacing w:line="300" w:lineRule="auto" w:before="12"/>
                          <w:ind w:left="75" w:right="125"/>
                          <w:jc w:val="left"/>
                          <w:rPr>
                            <w:rFonts w:ascii="宋体" w:hAnsi="宋体" w:cs="宋体" w:eastAsia="宋体"/>
                            <w:sz w:val="19"/>
                            <w:szCs w:val="19"/>
                          </w:rPr>
                        </w:pPr>
                        <w:r>
                          <w:rPr>
                            <w:rFonts w:ascii="宋体" w:hAnsi="宋体" w:cs="宋体" w:eastAsia="宋体"/>
                            <w:color w:val="5D5D5D"/>
                            <w:w w:val="111"/>
                            <w:sz w:val="19"/>
                            <w:szCs w:val="19"/>
                          </w:rPr>
                          <w:t>高校</w:t>
                        </w:r>
                        <w:r>
                          <w:rPr>
                            <w:rFonts w:ascii="宋体" w:hAnsi="宋体" w:cs="宋体" w:eastAsia="宋体"/>
                            <w:color w:val="5D5D5D"/>
                            <w:spacing w:val="-7"/>
                            <w:w w:val="111"/>
                            <w:sz w:val="19"/>
                            <w:szCs w:val="19"/>
                          </w:rPr>
                          <w:t>教</w:t>
                        </w:r>
                        <w:r>
                          <w:rPr>
                            <w:rFonts w:ascii="宋体" w:hAnsi="宋体" w:cs="宋体" w:eastAsia="宋体"/>
                            <w:color w:val="3B3B3B"/>
                            <w:w w:val="111"/>
                            <w:sz w:val="19"/>
                            <w:szCs w:val="19"/>
                          </w:rPr>
                          <w:t>师发展</w:t>
                        </w:r>
                        <w:r>
                          <w:rPr>
                            <w:rFonts w:ascii="宋体" w:hAnsi="宋体" w:cs="宋体" w:eastAsia="宋体"/>
                            <w:color w:val="3B3B3B"/>
                            <w:spacing w:val="-2"/>
                            <w:w w:val="111"/>
                            <w:sz w:val="19"/>
                            <w:szCs w:val="19"/>
                          </w:rPr>
                          <w:t>中</w:t>
                        </w:r>
                        <w:r>
                          <w:rPr>
                            <w:rFonts w:ascii="宋体" w:hAnsi="宋体" w:cs="宋体" w:eastAsia="宋体"/>
                            <w:color w:val="3B3B3B"/>
                            <w:w w:val="108"/>
                            <w:sz w:val="19"/>
                            <w:szCs w:val="19"/>
                          </w:rPr>
                          <w:t>心工作者胜任</w:t>
                        </w:r>
                        <w:r>
                          <w:rPr>
                            <w:rFonts w:ascii="宋体" w:hAnsi="宋体" w:cs="宋体" w:eastAsia="宋体"/>
                            <w:color w:val="3B3B3B"/>
                            <w:spacing w:val="10"/>
                            <w:w w:val="108"/>
                            <w:sz w:val="19"/>
                            <w:szCs w:val="19"/>
                          </w:rPr>
                          <w:t>力</w:t>
                        </w:r>
                        <w:r>
                          <w:rPr>
                            <w:rFonts w:ascii="宋体" w:hAnsi="宋体" w:cs="宋体" w:eastAsia="宋体"/>
                            <w:color w:val="5D5D5D"/>
                            <w:sz w:val="19"/>
                            <w:szCs w:val="19"/>
                          </w:rPr>
                          <w:t>提升实践（梁</w:t>
                        </w:r>
                        <w:r>
                          <w:rPr>
                            <w:rFonts w:ascii="宋体" w:hAnsi="宋体" w:cs="宋体" w:eastAsia="宋体"/>
                            <w:color w:val="5D5D5D"/>
                            <w:sz w:val="19"/>
                            <w:szCs w:val="19"/>
                          </w:rPr>
                          <w:t> </w:t>
                        </w:r>
                        <w:r>
                          <w:rPr>
                            <w:rFonts w:ascii="宋体" w:hAnsi="宋体" w:cs="宋体" w:eastAsia="宋体"/>
                            <w:color w:val="3B3B3B"/>
                            <w:w w:val="90"/>
                            <w:sz w:val="19"/>
                            <w:szCs w:val="19"/>
                          </w:rPr>
                          <w:t>竹梅〉</w:t>
                        </w:r>
                        <w:r>
                          <w:rPr>
                            <w:rFonts w:ascii="宋体" w:hAnsi="宋体" w:cs="宋体" w:eastAsia="宋体"/>
                            <w:sz w:val="19"/>
                            <w:szCs w:val="19"/>
                          </w:rPr>
                        </w:r>
                      </w:p>
                    </w:tc>
                  </w:tr>
                  <w:tr>
                    <w:trPr>
                      <w:trHeight w:val="655" w:hRule="exact"/>
                    </w:trPr>
                    <w:tc>
                      <w:tcPr>
                        <w:tcW w:w="833" w:type="dxa"/>
                        <w:tcBorders>
                          <w:top w:val="single" w:sz="6" w:space="0" w:color="3F3F3F"/>
                          <w:left w:val="single" w:sz="6" w:space="0" w:color="2F2F2F"/>
                          <w:bottom w:val="single" w:sz="3" w:space="0" w:color="343434"/>
                          <w:right w:val="single" w:sz="10"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8282A"/>
                            <w:spacing w:val="-49"/>
                            <w:w w:val="135"/>
                            <w:sz w:val="20"/>
                          </w:rPr>
                          <w:t>1</w:t>
                        </w:r>
                        <w:r>
                          <w:rPr>
                            <w:rFonts w:ascii="Times New Roman"/>
                            <w:color w:val="28282A"/>
                            <w:w w:val="104"/>
                            <w:sz w:val="20"/>
                          </w:rPr>
                          <w:t>05</w:t>
                        </w:r>
                        <w:r>
                          <w:rPr>
                            <w:rFonts w:ascii="Times New Roman"/>
                            <w:color w:val="28282A"/>
                            <w:spacing w:val="4"/>
                            <w:w w:val="104"/>
                            <w:sz w:val="20"/>
                          </w:rPr>
                          <w:t>0</w:t>
                        </w:r>
                        <w:r>
                          <w:rPr>
                            <w:rFonts w:ascii="Times New Roman"/>
                            <w:color w:val="5D5D5D"/>
                            <w:w w:val="110"/>
                            <w:sz w:val="20"/>
                          </w:rPr>
                          <w:t>5</w:t>
                        </w:r>
                        <w:r>
                          <w:rPr>
                            <w:rFonts w:ascii="Times New Roman"/>
                            <w:sz w:val="20"/>
                          </w:rPr>
                        </w:r>
                      </w:p>
                    </w:tc>
                    <w:tc>
                      <w:tcPr>
                        <w:tcW w:w="3481" w:type="dxa"/>
                        <w:tcBorders>
                          <w:top w:val="single" w:sz="6" w:space="0" w:color="444444"/>
                          <w:left w:val="single" w:sz="10" w:space="0" w:color="282828"/>
                          <w:bottom w:val="single" w:sz="3" w:space="0" w:color="343434"/>
                          <w:right w:val="single" w:sz="6" w:space="0" w:color="383838"/>
                        </w:tcBorders>
                      </w:tcPr>
                      <w:p>
                        <w:pPr>
                          <w:pStyle w:val="TableParagraph"/>
                          <w:spacing w:line="240" w:lineRule="auto" w:before="15"/>
                          <w:ind w:left="91" w:right="0"/>
                          <w:jc w:val="left"/>
                          <w:rPr>
                            <w:rFonts w:ascii="宋体" w:hAnsi="宋体" w:cs="宋体" w:eastAsia="宋体"/>
                            <w:sz w:val="19"/>
                            <w:szCs w:val="19"/>
                          </w:rPr>
                        </w:pPr>
                        <w:r>
                          <w:rPr>
                            <w:rFonts w:ascii="宋体" w:hAnsi="宋体" w:cs="宋体" w:eastAsia="宋体"/>
                            <w:color w:val="49494B"/>
                            <w:w w:val="109"/>
                            <w:sz w:val="19"/>
                            <w:szCs w:val="19"/>
                          </w:rPr>
                          <w:t>强化思维训练</w:t>
                        </w:r>
                        <w:r>
                          <w:rPr>
                            <w:rFonts w:ascii="宋体" w:hAnsi="宋体" w:cs="宋体" w:eastAsia="宋体"/>
                            <w:color w:val="49494B"/>
                            <w:spacing w:val="-78"/>
                            <w:sz w:val="19"/>
                            <w:szCs w:val="19"/>
                          </w:rPr>
                          <w:t> </w:t>
                        </w:r>
                        <w:r>
                          <w:rPr>
                            <w:rFonts w:ascii="宋体" w:hAnsi="宋体" w:cs="宋体" w:eastAsia="宋体"/>
                            <w:color w:val="49494B"/>
                            <w:spacing w:val="-159"/>
                            <w:w w:val="144"/>
                            <w:sz w:val="19"/>
                            <w:szCs w:val="19"/>
                          </w:rPr>
                          <w:t>，</w:t>
                        </w:r>
                        <w:r>
                          <w:rPr>
                            <w:rFonts w:ascii="宋体" w:hAnsi="宋体" w:cs="宋体" w:eastAsia="宋体"/>
                            <w:color w:val="49494B"/>
                            <w:w w:val="108"/>
                            <w:sz w:val="19"/>
                            <w:szCs w:val="19"/>
                          </w:rPr>
                          <w:t>大力培养创新型人才</w:t>
                        </w:r>
                        <w:r>
                          <w:rPr>
                            <w:rFonts w:ascii="宋体" w:hAnsi="宋体" w:cs="宋体" w:eastAsia="宋体"/>
                            <w:sz w:val="19"/>
                            <w:szCs w:val="19"/>
                          </w:rPr>
                        </w:r>
                      </w:p>
                      <w:p>
                        <w:pPr>
                          <w:pStyle w:val="TableParagraph"/>
                          <w:spacing w:line="240" w:lineRule="auto" w:before="68"/>
                          <w:ind w:left="192" w:right="0"/>
                          <w:jc w:val="left"/>
                          <w:rPr>
                            <w:rFonts w:ascii="宋体" w:hAnsi="宋体" w:cs="宋体" w:eastAsia="宋体"/>
                            <w:sz w:val="19"/>
                            <w:szCs w:val="19"/>
                          </w:rPr>
                        </w:pPr>
                        <w:r>
                          <w:rPr>
                            <w:rFonts w:ascii="宋体" w:hAnsi="宋体" w:cs="宋体" w:eastAsia="宋体"/>
                            <w:color w:val="3B3B3B"/>
                            <w:w w:val="88"/>
                            <w:sz w:val="19"/>
                            <w:szCs w:val="19"/>
                          </w:rPr>
                          <w:t>（刘行芳）</w:t>
                        </w:r>
                        <w:r>
                          <w:rPr>
                            <w:rFonts w:ascii="宋体" w:hAnsi="宋体" w:cs="宋体" w:eastAsia="宋体"/>
                            <w:sz w:val="19"/>
                            <w:szCs w:val="19"/>
                          </w:rPr>
                        </w:r>
                      </w:p>
                    </w:tc>
                    <w:tc>
                      <w:tcPr>
                        <w:tcW w:w="760" w:type="dxa"/>
                        <w:tcBorders>
                          <w:top w:val="single" w:sz="6" w:space="0" w:color="444444"/>
                          <w:left w:val="single" w:sz="6" w:space="0" w:color="383838"/>
                          <w:bottom w:val="single" w:sz="3" w:space="0" w:color="232323"/>
                          <w:right w:val="single" w:sz="6" w:space="0" w:color="2B2B2B"/>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8282A"/>
                            <w:sz w:val="20"/>
                          </w:rPr>
                          <w:t>1</w:t>
                        </w:r>
                        <w:r>
                          <w:rPr>
                            <w:rFonts w:ascii="Times New Roman"/>
                            <w:color w:val="28282A"/>
                            <w:spacing w:val="-13"/>
                            <w:sz w:val="20"/>
                          </w:rPr>
                          <w:t>0</w:t>
                        </w:r>
                        <w:r>
                          <w:rPr>
                            <w:rFonts w:ascii="Times New Roman"/>
                            <w:color w:val="49494B"/>
                            <w:spacing w:val="-10"/>
                            <w:w w:val="110"/>
                            <w:sz w:val="20"/>
                          </w:rPr>
                          <w:t>5</w:t>
                        </w:r>
                        <w:r>
                          <w:rPr>
                            <w:rFonts w:ascii="Times New Roman"/>
                            <w:color w:val="28282A"/>
                            <w:w w:val="107"/>
                            <w:sz w:val="20"/>
                          </w:rPr>
                          <w:t>06</w:t>
                        </w:r>
                        <w:r>
                          <w:rPr>
                            <w:rFonts w:ascii="Times New Roman"/>
                            <w:sz w:val="20"/>
                          </w:rPr>
                        </w:r>
                      </w:p>
                    </w:tc>
                    <w:tc>
                      <w:tcPr>
                        <w:tcW w:w="4284" w:type="dxa"/>
                        <w:tcBorders>
                          <w:top w:val="single" w:sz="6" w:space="0" w:color="444444"/>
                          <w:left w:val="single" w:sz="6" w:space="0" w:color="2B2B2B"/>
                          <w:bottom w:val="single" w:sz="3" w:space="0" w:color="232323"/>
                          <w:right w:val="single" w:sz="6" w:space="0" w:color="2B2B2B"/>
                        </w:tcBorders>
                      </w:tcPr>
                      <w:p>
                        <w:pPr>
                          <w:pStyle w:val="TableParagraph"/>
                          <w:spacing w:line="300" w:lineRule="auto" w:before="15"/>
                          <w:ind w:left="75" w:right="120"/>
                          <w:jc w:val="left"/>
                          <w:rPr>
                            <w:rFonts w:ascii="宋体" w:hAnsi="宋体" w:cs="宋体" w:eastAsia="宋体"/>
                            <w:sz w:val="19"/>
                            <w:szCs w:val="19"/>
                          </w:rPr>
                        </w:pPr>
                        <w:r>
                          <w:rPr>
                            <w:rFonts w:ascii="宋体" w:hAnsi="宋体" w:cs="宋体" w:eastAsia="宋体"/>
                            <w:color w:val="5D5D5D"/>
                            <w:w w:val="112"/>
                            <w:sz w:val="19"/>
                            <w:szCs w:val="19"/>
                          </w:rPr>
                          <w:t>高校</w:t>
                        </w:r>
                        <w:r>
                          <w:rPr>
                            <w:rFonts w:ascii="宋体" w:hAnsi="宋体" w:cs="宋体" w:eastAsia="宋体"/>
                            <w:color w:val="5D5D5D"/>
                            <w:spacing w:val="2"/>
                            <w:w w:val="112"/>
                            <w:sz w:val="19"/>
                            <w:szCs w:val="19"/>
                          </w:rPr>
                          <w:t>教</w:t>
                        </w:r>
                        <w:r>
                          <w:rPr>
                            <w:rFonts w:ascii="宋体" w:hAnsi="宋体" w:cs="宋体" w:eastAsia="宋体"/>
                            <w:color w:val="3B3B3B"/>
                            <w:w w:val="112"/>
                            <w:sz w:val="19"/>
                            <w:szCs w:val="19"/>
                          </w:rPr>
                          <w:t>师发展培训模式新</w:t>
                        </w:r>
                        <w:r>
                          <w:rPr>
                            <w:rFonts w:ascii="宋体" w:hAnsi="宋体" w:cs="宋体" w:eastAsia="宋体"/>
                            <w:color w:val="3B3B3B"/>
                            <w:spacing w:val="21"/>
                            <w:w w:val="112"/>
                            <w:sz w:val="19"/>
                            <w:szCs w:val="19"/>
                          </w:rPr>
                          <w:t>探</w:t>
                        </w:r>
                        <w:r>
                          <w:rPr>
                            <w:rFonts w:ascii="宋体" w:hAnsi="宋体" w:cs="宋体" w:eastAsia="宋体"/>
                            <w:color w:val="5D5D5D"/>
                            <w:w w:val="112"/>
                            <w:sz w:val="19"/>
                            <w:szCs w:val="19"/>
                          </w:rPr>
                          <w:t>索与区域</w:t>
                        </w:r>
                        <w:r>
                          <w:rPr>
                            <w:rFonts w:ascii="宋体" w:hAnsi="宋体" w:cs="宋体" w:eastAsia="宋体"/>
                            <w:color w:val="5D5D5D"/>
                            <w:spacing w:val="16"/>
                            <w:w w:val="112"/>
                            <w:sz w:val="19"/>
                            <w:szCs w:val="19"/>
                          </w:rPr>
                          <w:t>特</w:t>
                        </w:r>
                        <w:r>
                          <w:rPr>
                            <w:rFonts w:ascii="宋体" w:hAnsi="宋体" w:cs="宋体" w:eastAsia="宋体"/>
                            <w:color w:val="3B3B3B"/>
                            <w:w w:val="109"/>
                            <w:sz w:val="19"/>
                            <w:szCs w:val="19"/>
                          </w:rPr>
                          <w:t>色研</w:t>
                        </w:r>
                        <w:r>
                          <w:rPr>
                            <w:rFonts w:ascii="宋体" w:hAnsi="宋体" w:cs="宋体" w:eastAsia="宋体"/>
                            <w:color w:val="3B3B3B"/>
                            <w:w w:val="109"/>
                            <w:sz w:val="19"/>
                            <w:szCs w:val="19"/>
                          </w:rPr>
                          <w:t> </w:t>
                        </w:r>
                        <w:r>
                          <w:rPr>
                            <w:rFonts w:ascii="宋体" w:hAnsi="宋体" w:cs="宋体" w:eastAsia="宋体"/>
                            <w:color w:val="3B3B3B"/>
                            <w:w w:val="112"/>
                            <w:sz w:val="19"/>
                            <w:szCs w:val="19"/>
                          </w:rPr>
                          <w:t>讨</w:t>
                        </w:r>
                        <w:r>
                          <w:rPr>
                            <w:rFonts w:ascii="宋体" w:hAnsi="宋体" w:cs="宋体" w:eastAsia="宋体"/>
                            <w:color w:val="3B3B3B"/>
                            <w:spacing w:val="9"/>
                            <w:sz w:val="19"/>
                            <w:szCs w:val="19"/>
                          </w:rPr>
                          <w:t> </w:t>
                        </w:r>
                        <w:r>
                          <w:rPr>
                            <w:rFonts w:ascii="宋体" w:hAnsi="宋体" w:cs="宋体" w:eastAsia="宋体"/>
                            <w:color w:val="3B3B3B"/>
                            <w:spacing w:val="4"/>
                            <w:w w:val="47"/>
                            <w:sz w:val="19"/>
                            <w:szCs w:val="19"/>
                          </w:rPr>
                          <w:t>（</w:t>
                        </w:r>
                        <w:r>
                          <w:rPr>
                            <w:rFonts w:ascii="宋体" w:hAnsi="宋体" w:cs="宋体" w:eastAsia="宋体"/>
                            <w:color w:val="777777"/>
                            <w:spacing w:val="-14"/>
                            <w:w w:val="117"/>
                            <w:sz w:val="19"/>
                            <w:szCs w:val="19"/>
                          </w:rPr>
                          <w:t>李</w:t>
                        </w:r>
                        <w:r>
                          <w:rPr>
                            <w:rFonts w:ascii="宋体" w:hAnsi="宋体" w:cs="宋体" w:eastAsia="宋体"/>
                            <w:color w:val="49494B"/>
                            <w:w w:val="83"/>
                            <w:sz w:val="19"/>
                            <w:szCs w:val="19"/>
                          </w:rPr>
                          <w:t>广〉</w:t>
                        </w:r>
                        <w:r>
                          <w:rPr>
                            <w:rFonts w:ascii="宋体" w:hAnsi="宋体" w:cs="宋体" w:eastAsia="宋体"/>
                            <w:sz w:val="19"/>
                            <w:szCs w:val="19"/>
                          </w:rPr>
                        </w:r>
                      </w:p>
                    </w:tc>
                  </w:tr>
                  <w:tr>
                    <w:trPr>
                      <w:trHeight w:val="657" w:hRule="exact"/>
                    </w:trPr>
                    <w:tc>
                      <w:tcPr>
                        <w:tcW w:w="833" w:type="dxa"/>
                        <w:tcBorders>
                          <w:top w:val="single" w:sz="3" w:space="0" w:color="343434"/>
                          <w:left w:val="single" w:sz="6" w:space="0" w:color="2F2F2F"/>
                          <w:bottom w:val="single" w:sz="6" w:space="0" w:color="444444"/>
                          <w:right w:val="single" w:sz="10"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53" w:right="0"/>
                          <w:jc w:val="left"/>
                          <w:rPr>
                            <w:rFonts w:ascii="Times New Roman" w:hAnsi="Times New Roman" w:cs="Times New Roman" w:eastAsia="Times New Roman"/>
                            <w:sz w:val="20"/>
                            <w:szCs w:val="20"/>
                          </w:rPr>
                        </w:pPr>
                        <w:r>
                          <w:rPr>
                            <w:rFonts w:ascii="Times New Roman"/>
                            <w:color w:val="28282A"/>
                            <w:spacing w:val="-49"/>
                            <w:w w:val="135"/>
                            <w:sz w:val="20"/>
                          </w:rPr>
                          <w:t>1</w:t>
                        </w:r>
                        <w:r>
                          <w:rPr>
                            <w:rFonts w:ascii="Times New Roman"/>
                            <w:color w:val="28282A"/>
                            <w:spacing w:val="8"/>
                            <w:w w:val="107"/>
                            <w:sz w:val="20"/>
                          </w:rPr>
                          <w:t>0</w:t>
                        </w:r>
                        <w:r>
                          <w:rPr>
                            <w:rFonts w:ascii="Times New Roman"/>
                            <w:color w:val="5D5D5D"/>
                            <w:spacing w:val="-1"/>
                            <w:w w:val="101"/>
                            <w:sz w:val="20"/>
                          </w:rPr>
                          <w:t>5</w:t>
                        </w:r>
                        <w:r>
                          <w:rPr>
                            <w:rFonts w:ascii="Times New Roman"/>
                            <w:color w:val="3B3B3B"/>
                            <w:spacing w:val="1"/>
                            <w:w w:val="99"/>
                            <w:sz w:val="20"/>
                          </w:rPr>
                          <w:t>0</w:t>
                        </w:r>
                        <w:r>
                          <w:rPr>
                            <w:rFonts w:ascii="Times New Roman"/>
                            <w:color w:val="5D5D5D"/>
                            <w:w w:val="120"/>
                            <w:sz w:val="20"/>
                          </w:rPr>
                          <w:t>8</w:t>
                        </w:r>
                        <w:r>
                          <w:rPr>
                            <w:rFonts w:ascii="Times New Roman"/>
                            <w:sz w:val="20"/>
                          </w:rPr>
                        </w:r>
                      </w:p>
                    </w:tc>
                    <w:tc>
                      <w:tcPr>
                        <w:tcW w:w="3481" w:type="dxa"/>
                        <w:tcBorders>
                          <w:top w:val="single" w:sz="3" w:space="0" w:color="343434"/>
                          <w:left w:val="single" w:sz="10" w:space="0" w:color="282828"/>
                          <w:bottom w:val="single" w:sz="12" w:space="0" w:color="444444"/>
                          <w:right w:val="single" w:sz="6" w:space="0" w:color="383838"/>
                        </w:tcBorders>
                      </w:tcPr>
                      <w:p>
                        <w:pPr>
                          <w:pStyle w:val="TableParagraph"/>
                          <w:spacing w:line="300" w:lineRule="auto" w:before="19"/>
                          <w:ind w:left="91" w:right="112"/>
                          <w:jc w:val="left"/>
                          <w:rPr>
                            <w:rFonts w:ascii="宋体" w:hAnsi="宋体" w:cs="宋体" w:eastAsia="宋体"/>
                            <w:sz w:val="19"/>
                            <w:szCs w:val="19"/>
                          </w:rPr>
                        </w:pPr>
                        <w:r>
                          <w:rPr>
                            <w:rFonts w:ascii="宋体" w:hAnsi="宋体" w:cs="宋体" w:eastAsia="宋体"/>
                            <w:color w:val="5D5D5D"/>
                            <w:w w:val="113"/>
                            <w:sz w:val="19"/>
                            <w:szCs w:val="19"/>
                          </w:rPr>
                          <w:t>高等院校教师的专业能</w:t>
                        </w:r>
                        <w:r>
                          <w:rPr>
                            <w:rFonts w:ascii="宋体" w:hAnsi="宋体" w:cs="宋体" w:eastAsia="宋体"/>
                            <w:color w:val="5D5D5D"/>
                            <w:spacing w:val="14"/>
                            <w:w w:val="113"/>
                            <w:sz w:val="19"/>
                            <w:szCs w:val="19"/>
                          </w:rPr>
                          <w:t>力</w:t>
                        </w:r>
                        <w:r>
                          <w:rPr>
                            <w:rFonts w:ascii="宋体" w:hAnsi="宋体" w:cs="宋体" w:eastAsia="宋体"/>
                            <w:color w:val="3B3B3B"/>
                            <w:spacing w:val="-17"/>
                            <w:w w:val="126"/>
                            <w:sz w:val="19"/>
                            <w:szCs w:val="19"/>
                          </w:rPr>
                          <w:t>一</w:t>
                        </w:r>
                        <w:r>
                          <w:rPr>
                            <w:rFonts w:ascii="宋体" w:hAnsi="宋体" w:cs="宋体" w:eastAsia="宋体"/>
                            <w:color w:val="5D5D5D"/>
                            <w:w w:val="115"/>
                            <w:sz w:val="19"/>
                            <w:szCs w:val="19"/>
                          </w:rPr>
                          <w:t>一教学</w:t>
                        </w:r>
                        <w:r>
                          <w:rPr>
                            <w:rFonts w:ascii="宋体" w:hAnsi="宋体" w:cs="宋体" w:eastAsia="宋体"/>
                            <w:color w:val="5D5D5D"/>
                            <w:w w:val="115"/>
                            <w:sz w:val="19"/>
                            <w:szCs w:val="19"/>
                          </w:rPr>
                          <w:t> </w:t>
                        </w:r>
                        <w:r>
                          <w:rPr>
                            <w:rFonts w:ascii="宋体" w:hAnsi="宋体" w:cs="宋体" w:eastAsia="宋体"/>
                            <w:color w:val="5D5D5D"/>
                            <w:w w:val="109"/>
                            <w:sz w:val="19"/>
                            <w:szCs w:val="19"/>
                          </w:rPr>
                          <w:t>能力发</w:t>
                        </w:r>
                        <w:r>
                          <w:rPr>
                            <w:rFonts w:ascii="宋体" w:hAnsi="宋体" w:cs="宋体" w:eastAsia="宋体"/>
                            <w:color w:val="5D5D5D"/>
                            <w:spacing w:val="6"/>
                            <w:w w:val="109"/>
                            <w:sz w:val="19"/>
                            <w:szCs w:val="19"/>
                          </w:rPr>
                          <w:t>展</w:t>
                        </w:r>
                        <w:r>
                          <w:rPr>
                            <w:rFonts w:ascii="宋体" w:hAnsi="宋体" w:cs="宋体" w:eastAsia="宋体"/>
                            <w:color w:val="3B3B3B"/>
                            <w:spacing w:val="-29"/>
                            <w:w w:val="121"/>
                            <w:sz w:val="19"/>
                            <w:szCs w:val="19"/>
                          </w:rPr>
                          <w:t>的</w:t>
                        </w:r>
                        <w:r>
                          <w:rPr>
                            <w:rFonts w:ascii="宋体" w:hAnsi="宋体" w:cs="宋体" w:eastAsia="宋体"/>
                            <w:color w:val="5D5D5D"/>
                            <w:w w:val="110"/>
                            <w:sz w:val="19"/>
                            <w:szCs w:val="19"/>
                          </w:rPr>
                          <w:t>再</w:t>
                        </w:r>
                        <w:r>
                          <w:rPr>
                            <w:rFonts w:ascii="宋体" w:hAnsi="宋体" w:cs="宋体" w:eastAsia="宋体"/>
                            <w:color w:val="5D5D5D"/>
                            <w:spacing w:val="-8"/>
                            <w:w w:val="110"/>
                            <w:sz w:val="19"/>
                            <w:szCs w:val="19"/>
                          </w:rPr>
                          <w:t>思</w:t>
                        </w:r>
                        <w:r>
                          <w:rPr>
                            <w:rFonts w:ascii="宋体" w:hAnsi="宋体" w:cs="宋体" w:eastAsia="宋体"/>
                            <w:color w:val="777777"/>
                            <w:w w:val="113"/>
                            <w:sz w:val="19"/>
                            <w:szCs w:val="19"/>
                          </w:rPr>
                          <w:t>考</w:t>
                        </w:r>
                        <w:r>
                          <w:rPr>
                            <w:rFonts w:ascii="宋体" w:hAnsi="宋体" w:cs="宋体" w:eastAsia="宋体"/>
                            <w:color w:val="777777"/>
                            <w:spacing w:val="7"/>
                            <w:sz w:val="19"/>
                            <w:szCs w:val="19"/>
                          </w:rPr>
                          <w:t> </w:t>
                        </w:r>
                        <w:r>
                          <w:rPr>
                            <w:rFonts w:ascii="宋体" w:hAnsi="宋体" w:cs="宋体" w:eastAsia="宋体"/>
                            <w:color w:val="5D5D5D"/>
                            <w:w w:val="44"/>
                            <w:sz w:val="19"/>
                            <w:szCs w:val="19"/>
                          </w:rPr>
                          <w:t>〈</w:t>
                        </w:r>
                        <w:r>
                          <w:rPr>
                            <w:rFonts w:ascii="宋体" w:hAnsi="宋体" w:cs="宋体" w:eastAsia="宋体"/>
                            <w:color w:val="5D5D5D"/>
                            <w:spacing w:val="-78"/>
                            <w:sz w:val="19"/>
                            <w:szCs w:val="19"/>
                          </w:rPr>
                          <w:t> </w:t>
                        </w:r>
                        <w:r>
                          <w:rPr>
                            <w:rFonts w:ascii="宋体" w:hAnsi="宋体" w:cs="宋体" w:eastAsia="宋体"/>
                            <w:color w:val="5D5D5D"/>
                            <w:w w:val="111"/>
                            <w:sz w:val="19"/>
                            <w:szCs w:val="19"/>
                          </w:rPr>
                          <w:t>孙</w:t>
                        </w:r>
                        <w:r>
                          <w:rPr>
                            <w:rFonts w:ascii="宋体" w:hAnsi="宋体" w:cs="宋体" w:eastAsia="宋体"/>
                            <w:color w:val="5D5D5D"/>
                            <w:spacing w:val="-5"/>
                            <w:w w:val="111"/>
                            <w:sz w:val="19"/>
                            <w:szCs w:val="19"/>
                          </w:rPr>
                          <w:t>建</w:t>
                        </w:r>
                        <w:r>
                          <w:rPr>
                            <w:rFonts w:ascii="宋体" w:hAnsi="宋体" w:cs="宋体" w:eastAsia="宋体"/>
                            <w:color w:val="777777"/>
                            <w:spacing w:val="11"/>
                            <w:w w:val="115"/>
                            <w:sz w:val="19"/>
                            <w:szCs w:val="19"/>
                          </w:rPr>
                          <w:t>荣</w:t>
                        </w:r>
                        <w:r>
                          <w:rPr>
                            <w:rFonts w:ascii="宋体" w:hAnsi="宋体" w:cs="宋体" w:eastAsia="宋体"/>
                            <w:color w:val="49494B"/>
                            <w:w w:val="43"/>
                            <w:sz w:val="19"/>
                            <w:szCs w:val="19"/>
                          </w:rPr>
                          <w:t>）</w:t>
                        </w:r>
                        <w:r>
                          <w:rPr>
                            <w:rFonts w:ascii="宋体" w:hAnsi="宋体" w:cs="宋体" w:eastAsia="宋体"/>
                            <w:sz w:val="19"/>
                            <w:szCs w:val="19"/>
                          </w:rPr>
                        </w:r>
                      </w:p>
                    </w:tc>
                    <w:tc>
                      <w:tcPr>
                        <w:tcW w:w="760" w:type="dxa"/>
                        <w:tcBorders>
                          <w:top w:val="single" w:sz="3" w:space="0" w:color="232323"/>
                          <w:left w:val="single" w:sz="6" w:space="0" w:color="383838"/>
                          <w:bottom w:val="single" w:sz="12" w:space="0" w:color="444444"/>
                          <w:right w:val="single" w:sz="6" w:space="0" w:color="2B2B2B"/>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8282A"/>
                            <w:spacing w:val="-22"/>
                            <w:w w:val="108"/>
                            <w:sz w:val="20"/>
                          </w:rPr>
                          <w:t>1</w:t>
                        </w:r>
                        <w:r>
                          <w:rPr>
                            <w:rFonts w:ascii="Times New Roman"/>
                            <w:color w:val="49494B"/>
                            <w:w w:val="102"/>
                            <w:sz w:val="20"/>
                          </w:rPr>
                          <w:t>0</w:t>
                        </w:r>
                        <w:r>
                          <w:rPr>
                            <w:rFonts w:ascii="Times New Roman"/>
                            <w:color w:val="49494B"/>
                            <w:spacing w:val="12"/>
                            <w:w w:val="102"/>
                            <w:sz w:val="20"/>
                          </w:rPr>
                          <w:t>5</w:t>
                        </w:r>
                        <w:r>
                          <w:rPr>
                            <w:rFonts w:ascii="Times New Roman"/>
                            <w:color w:val="28282A"/>
                            <w:w w:val="116"/>
                            <w:sz w:val="20"/>
                          </w:rPr>
                          <w:t>11</w:t>
                        </w:r>
                        <w:r>
                          <w:rPr>
                            <w:rFonts w:ascii="Times New Roman"/>
                            <w:sz w:val="20"/>
                          </w:rPr>
                        </w:r>
                      </w:p>
                    </w:tc>
                    <w:tc>
                      <w:tcPr>
                        <w:tcW w:w="4284" w:type="dxa"/>
                        <w:tcBorders>
                          <w:top w:val="single" w:sz="3" w:space="0" w:color="232323"/>
                          <w:left w:val="single" w:sz="6" w:space="0" w:color="2B2B2B"/>
                          <w:bottom w:val="single" w:sz="10" w:space="0" w:color="444444"/>
                          <w:right w:val="single" w:sz="6" w:space="0" w:color="2B2B2B"/>
                        </w:tcBorders>
                      </w:tcPr>
                      <w:p>
                        <w:pPr>
                          <w:pStyle w:val="TableParagraph"/>
                          <w:spacing w:line="292" w:lineRule="auto" w:before="19"/>
                          <w:ind w:left="75" w:right="131"/>
                          <w:jc w:val="left"/>
                          <w:rPr>
                            <w:rFonts w:ascii="宋体" w:hAnsi="宋体" w:cs="宋体" w:eastAsia="宋体"/>
                            <w:sz w:val="19"/>
                            <w:szCs w:val="19"/>
                          </w:rPr>
                        </w:pPr>
                        <w:r>
                          <w:rPr>
                            <w:rFonts w:ascii="宋体" w:hAnsi="宋体" w:cs="宋体" w:eastAsia="宋体"/>
                            <w:color w:val="5D5D5D"/>
                            <w:spacing w:val="-3"/>
                            <w:w w:val="115"/>
                            <w:sz w:val="19"/>
                            <w:szCs w:val="19"/>
                          </w:rPr>
                          <w:t>教</w:t>
                        </w:r>
                        <w:r>
                          <w:rPr>
                            <w:rFonts w:ascii="宋体" w:hAnsi="宋体" w:cs="宋体" w:eastAsia="宋体"/>
                            <w:color w:val="777777"/>
                            <w:spacing w:val="1"/>
                            <w:w w:val="109"/>
                            <w:sz w:val="19"/>
                            <w:szCs w:val="19"/>
                          </w:rPr>
                          <w:t>学</w:t>
                        </w:r>
                        <w:r>
                          <w:rPr>
                            <w:rFonts w:ascii="宋体" w:hAnsi="宋体" w:cs="宋体" w:eastAsia="宋体"/>
                            <w:color w:val="5D5D5D"/>
                            <w:w w:val="112"/>
                            <w:sz w:val="19"/>
                            <w:szCs w:val="19"/>
                          </w:rPr>
                          <w:t>发展工作的理</w:t>
                        </w:r>
                        <w:r>
                          <w:rPr>
                            <w:rFonts w:ascii="宋体" w:hAnsi="宋体" w:cs="宋体" w:eastAsia="宋体"/>
                            <w:color w:val="5D5D5D"/>
                            <w:spacing w:val="22"/>
                            <w:w w:val="112"/>
                            <w:sz w:val="19"/>
                            <w:szCs w:val="19"/>
                          </w:rPr>
                          <w:t>念</w:t>
                        </w:r>
                        <w:r>
                          <w:rPr>
                            <w:rFonts w:ascii="宋体" w:hAnsi="宋体" w:cs="宋体" w:eastAsia="宋体"/>
                            <w:color w:val="777777"/>
                            <w:spacing w:val="1"/>
                            <w:w w:val="113"/>
                            <w:sz w:val="19"/>
                            <w:szCs w:val="19"/>
                          </w:rPr>
                          <w:t>与</w:t>
                        </w:r>
                        <w:r>
                          <w:rPr>
                            <w:rFonts w:ascii="宋体" w:hAnsi="宋体" w:cs="宋体" w:eastAsia="宋体"/>
                            <w:color w:val="5D5D5D"/>
                            <w:w w:val="113"/>
                            <w:sz w:val="19"/>
                            <w:szCs w:val="19"/>
                          </w:rPr>
                          <w:t>实</w:t>
                        </w:r>
                        <w:r>
                          <w:rPr>
                            <w:rFonts w:ascii="宋体" w:hAnsi="宋体" w:cs="宋体" w:eastAsia="宋体"/>
                            <w:color w:val="5D5D5D"/>
                            <w:spacing w:val="-12"/>
                            <w:w w:val="113"/>
                            <w:sz w:val="19"/>
                            <w:szCs w:val="19"/>
                          </w:rPr>
                          <w:t>践</w:t>
                        </w:r>
                        <w:r>
                          <w:rPr>
                            <w:rFonts w:ascii="宋体" w:hAnsi="宋体" w:cs="宋体" w:eastAsia="宋体"/>
                            <w:color w:val="777777"/>
                            <w:w w:val="116"/>
                            <w:sz w:val="19"/>
                            <w:szCs w:val="19"/>
                          </w:rPr>
                          <w:t>一</w:t>
                        </w:r>
                        <w:r>
                          <w:rPr>
                            <w:rFonts w:ascii="宋体" w:hAnsi="宋体" w:cs="宋体" w:eastAsia="宋体"/>
                            <w:color w:val="777777"/>
                            <w:spacing w:val="12"/>
                            <w:w w:val="116"/>
                            <w:sz w:val="19"/>
                            <w:szCs w:val="19"/>
                          </w:rPr>
                          <w:t>一</w:t>
                        </w:r>
                        <w:r>
                          <w:rPr>
                            <w:rFonts w:ascii="宋体" w:hAnsi="宋体" w:cs="宋体" w:eastAsia="宋体"/>
                            <w:color w:val="3B3B3B"/>
                            <w:spacing w:val="-30"/>
                            <w:w w:val="118"/>
                            <w:sz w:val="19"/>
                            <w:szCs w:val="19"/>
                          </w:rPr>
                          <w:t>以</w:t>
                        </w:r>
                        <w:r>
                          <w:rPr>
                            <w:rFonts w:ascii="宋体" w:hAnsi="宋体" w:cs="宋体" w:eastAsia="宋体"/>
                            <w:color w:val="5D5D5D"/>
                            <w:w w:val="111"/>
                            <w:sz w:val="19"/>
                            <w:szCs w:val="19"/>
                          </w:rPr>
                          <w:t>上海交通</w:t>
                        </w:r>
                        <w:r>
                          <w:rPr>
                            <w:rFonts w:ascii="宋体" w:hAnsi="宋体" w:cs="宋体" w:eastAsia="宋体"/>
                            <w:color w:val="5D5D5D"/>
                            <w:w w:val="111"/>
                            <w:sz w:val="19"/>
                            <w:szCs w:val="19"/>
                          </w:rPr>
                          <w:t> </w:t>
                        </w:r>
                        <w:r>
                          <w:rPr>
                            <w:rFonts w:ascii="宋体" w:hAnsi="宋体" w:cs="宋体" w:eastAsia="宋体"/>
                            <w:color w:val="777777"/>
                            <w:w w:val="110"/>
                            <w:sz w:val="19"/>
                            <w:szCs w:val="19"/>
                          </w:rPr>
                          <w:t>大</w:t>
                        </w:r>
                        <w:r>
                          <w:rPr>
                            <w:rFonts w:ascii="宋体" w:hAnsi="宋体" w:cs="宋体" w:eastAsia="宋体"/>
                            <w:color w:val="777777"/>
                            <w:spacing w:val="-1"/>
                            <w:w w:val="110"/>
                            <w:sz w:val="19"/>
                            <w:szCs w:val="19"/>
                          </w:rPr>
                          <w:t>学</w:t>
                        </w:r>
                        <w:r>
                          <w:rPr>
                            <w:rFonts w:ascii="宋体" w:hAnsi="宋体" w:cs="宋体" w:eastAsia="宋体"/>
                            <w:color w:val="5D5D5D"/>
                            <w:w w:val="110"/>
                            <w:sz w:val="19"/>
                            <w:szCs w:val="19"/>
                          </w:rPr>
                          <w:t>为例</w:t>
                        </w:r>
                        <w:r>
                          <w:rPr>
                            <w:rFonts w:ascii="宋体" w:hAnsi="宋体" w:cs="宋体" w:eastAsia="宋体"/>
                            <w:color w:val="5D5D5D"/>
                            <w:spacing w:val="5"/>
                            <w:sz w:val="19"/>
                            <w:szCs w:val="19"/>
                          </w:rPr>
                          <w:t> </w:t>
                        </w:r>
                        <w:r>
                          <w:rPr>
                            <w:rFonts w:ascii="宋体" w:hAnsi="宋体" w:cs="宋体" w:eastAsia="宋体"/>
                            <w:color w:val="5D5D5D"/>
                            <w:w w:val="89"/>
                            <w:sz w:val="19"/>
                            <w:szCs w:val="19"/>
                          </w:rPr>
                          <w:t>（梁竹梅）</w:t>
                        </w:r>
                        <w:r>
                          <w:rPr>
                            <w:rFonts w:ascii="宋体" w:hAnsi="宋体" w:cs="宋体" w:eastAsia="宋体"/>
                            <w:sz w:val="19"/>
                            <w:szCs w:val="19"/>
                          </w:rPr>
                        </w:r>
                      </w:p>
                    </w:tc>
                  </w:tr>
                </w:tbl>
                <w:p>
                  <w:pPr/>
                </w:p>
              </w:txbxContent>
            </v:textbox>
            <w10:wrap type="none"/>
          </v:shape>
        </w:pict>
      </w:r>
    </w:p>
    <w:p>
      <w:pPr>
        <w:spacing w:before="41"/>
        <w:ind w:left="0" w:right="99" w:firstLine="0"/>
        <w:jc w:val="right"/>
        <w:rPr>
          <w:rFonts w:ascii="宋体" w:hAnsi="宋体" w:cs="宋体" w:eastAsia="宋体"/>
          <w:sz w:val="19"/>
          <w:szCs w:val="19"/>
        </w:rPr>
      </w:pPr>
      <w:r>
        <w:rPr>
          <w:rFonts w:ascii="宋体" w:hAnsi="宋体" w:cs="宋体" w:eastAsia="宋体"/>
          <w:color w:val="49494B"/>
          <w:w w:val="141"/>
          <w:sz w:val="19"/>
          <w:szCs w:val="19"/>
        </w:rPr>
        <w:t>王</w:t>
      </w:r>
      <w:r>
        <w:rPr>
          <w:rFonts w:ascii="宋体" w:hAnsi="宋体" w:cs="宋体" w:eastAsia="宋体"/>
          <w:sz w:val="19"/>
          <w:szCs w:val="19"/>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21"/>
          <w:szCs w:val="21"/>
        </w:rPr>
      </w:pPr>
    </w:p>
    <w:p>
      <w:pPr>
        <w:spacing w:before="41"/>
        <w:ind w:left="0" w:right="99" w:firstLine="0"/>
        <w:jc w:val="right"/>
        <w:rPr>
          <w:rFonts w:ascii="宋体" w:hAnsi="宋体" w:cs="宋体" w:eastAsia="宋体"/>
          <w:sz w:val="19"/>
          <w:szCs w:val="19"/>
        </w:rPr>
      </w:pPr>
      <w:r>
        <w:rPr>
          <w:rFonts w:ascii="宋体" w:hAnsi="宋体" w:cs="宋体" w:eastAsia="宋体"/>
          <w:color w:val="3B3B3B"/>
          <w:w w:val="138"/>
          <w:sz w:val="19"/>
          <w:szCs w:val="19"/>
        </w:rPr>
        <w:t>、</w:t>
      </w:r>
      <w:r>
        <w:rPr>
          <w:rFonts w:ascii="宋体" w:hAnsi="宋体" w:cs="宋体" w:eastAsia="宋体"/>
          <w:sz w:val="19"/>
          <w:szCs w:val="19"/>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27"/>
          <w:szCs w:val="27"/>
        </w:rPr>
      </w:pPr>
    </w:p>
    <w:p>
      <w:pPr>
        <w:spacing w:before="41"/>
        <w:ind w:left="0" w:right="118" w:firstLine="0"/>
        <w:jc w:val="right"/>
        <w:rPr>
          <w:rFonts w:ascii="宋体" w:hAnsi="宋体" w:cs="宋体" w:eastAsia="宋体"/>
          <w:sz w:val="19"/>
          <w:szCs w:val="19"/>
        </w:rPr>
      </w:pPr>
      <w:r>
        <w:rPr>
          <w:rFonts w:ascii="宋体" w:hAnsi="宋体" w:cs="宋体" w:eastAsia="宋体"/>
          <w:color w:val="49494B"/>
          <w:w w:val="138"/>
          <w:sz w:val="19"/>
          <w:szCs w:val="19"/>
        </w:rPr>
        <w:t>吴</w:t>
      </w:r>
      <w:r>
        <w:rPr>
          <w:rFonts w:ascii="宋体" w:hAnsi="宋体" w:cs="宋体" w:eastAsia="宋体"/>
          <w:sz w:val="19"/>
          <w:szCs w:val="19"/>
        </w:rPr>
      </w:r>
    </w:p>
    <w:p>
      <w:pPr>
        <w:spacing w:after="0"/>
        <w:jc w:val="right"/>
        <w:rPr>
          <w:rFonts w:ascii="宋体" w:hAnsi="宋体" w:cs="宋体" w:eastAsia="宋体"/>
          <w:sz w:val="19"/>
          <w:szCs w:val="19"/>
        </w:rPr>
        <w:sectPr>
          <w:pgSz w:w="11910" w:h="16850"/>
          <w:pgMar w:header="0" w:footer="1148" w:top="1440" w:bottom="1340" w:left="1020" w:right="1220"/>
        </w:sectPr>
      </w:pPr>
    </w:p>
    <w:p>
      <w:pPr>
        <w:spacing w:line="240" w:lineRule="auto" w:before="10"/>
        <w:rPr>
          <w:rFonts w:ascii="Times New Roman" w:hAnsi="Times New Roman" w:cs="Times New Roman" w:eastAsia="Times New Roman"/>
          <w:sz w:val="6"/>
          <w:szCs w:val="6"/>
        </w:rPr>
      </w:pPr>
    </w:p>
    <w:tbl>
      <w:tblPr>
        <w:tblW w:w="0" w:type="auto"/>
        <w:jc w:val="left"/>
        <w:tblInd w:w="119" w:type="dxa"/>
        <w:tblLayout w:type="fixed"/>
        <w:tblCellMar>
          <w:top w:w="0" w:type="dxa"/>
          <w:left w:w="0" w:type="dxa"/>
          <w:bottom w:w="0" w:type="dxa"/>
          <w:right w:w="0" w:type="dxa"/>
        </w:tblCellMar>
        <w:tblLook w:val="01E0"/>
      </w:tblPr>
      <w:tblGrid>
        <w:gridCol w:w="823"/>
        <w:gridCol w:w="3469"/>
        <w:gridCol w:w="761"/>
        <w:gridCol w:w="3998"/>
        <w:gridCol w:w="58"/>
        <w:gridCol w:w="250"/>
      </w:tblGrid>
      <w:tr>
        <w:trPr>
          <w:trHeight w:val="655" w:hRule="exact"/>
        </w:trPr>
        <w:tc>
          <w:tcPr>
            <w:tcW w:w="823" w:type="dxa"/>
            <w:tcBorders>
              <w:top w:val="single" w:sz="3" w:space="0" w:color="181818"/>
              <w:left w:val="single" w:sz="6" w:space="0" w:color="000000"/>
              <w:bottom w:val="single" w:sz="6" w:space="0" w:color="4B4B4B"/>
              <w:right w:val="single" w:sz="6" w:space="0" w:color="1C1C1C"/>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D2D2D"/>
                <w:spacing w:val="-9"/>
                <w:w w:val="115"/>
                <w:sz w:val="20"/>
              </w:rPr>
              <w:t>10</w:t>
            </w:r>
            <w:r>
              <w:rPr>
                <w:rFonts w:ascii="Times New Roman"/>
                <w:color w:val="505052"/>
                <w:spacing w:val="-9"/>
                <w:w w:val="115"/>
                <w:sz w:val="20"/>
              </w:rPr>
              <w:t>53</w:t>
            </w:r>
            <w:r>
              <w:rPr>
                <w:rFonts w:ascii="Times New Roman"/>
                <w:color w:val="2D2D2D"/>
                <w:spacing w:val="-9"/>
                <w:w w:val="115"/>
                <w:sz w:val="20"/>
              </w:rPr>
              <w:t>9</w:t>
            </w:r>
            <w:r>
              <w:rPr>
                <w:rFonts w:ascii="Times New Roman"/>
                <w:spacing w:val="-9"/>
                <w:sz w:val="20"/>
              </w:rPr>
            </w:r>
          </w:p>
        </w:tc>
        <w:tc>
          <w:tcPr>
            <w:tcW w:w="3469" w:type="dxa"/>
            <w:tcBorders>
              <w:top w:val="single" w:sz="6" w:space="0" w:color="3F3F3F"/>
              <w:left w:val="single" w:sz="6" w:space="0" w:color="1C1C1C"/>
              <w:bottom w:val="single" w:sz="3" w:space="0" w:color="232323"/>
              <w:right w:val="single" w:sz="6" w:space="0" w:color="181818"/>
            </w:tcBorders>
          </w:tcPr>
          <w:p>
            <w:pPr>
              <w:pStyle w:val="TableParagraph"/>
              <w:spacing w:line="290" w:lineRule="auto"/>
              <w:ind w:left="178" w:right="65"/>
              <w:jc w:val="left"/>
              <w:rPr>
                <w:rFonts w:ascii="宋体" w:hAnsi="宋体" w:cs="宋体" w:eastAsia="宋体"/>
                <w:sz w:val="20"/>
                <w:szCs w:val="20"/>
              </w:rPr>
            </w:pPr>
            <w:r>
              <w:rPr>
                <w:rFonts w:ascii="宋体" w:hAnsi="宋体" w:cs="宋体" w:eastAsia="宋体"/>
                <w:color w:val="3F3F42"/>
                <w:sz w:val="20"/>
                <w:szCs w:val="20"/>
              </w:rPr>
              <w:t>新时代我国教师队伍建设和制度构 </w:t>
            </w:r>
            <w:r>
              <w:rPr>
                <w:rFonts w:ascii="宋体" w:hAnsi="宋体" w:cs="宋体" w:eastAsia="宋体"/>
                <w:color w:val="3F3F42"/>
                <w:spacing w:val="10"/>
                <w:sz w:val="20"/>
                <w:szCs w:val="20"/>
              </w:rPr>
              <w:t> </w:t>
            </w:r>
            <w:r>
              <w:rPr>
                <w:rFonts w:ascii="宋体" w:hAnsi="宋体" w:cs="宋体" w:eastAsia="宋体"/>
                <w:color w:val="3F3F42"/>
                <w:w w:val="90"/>
                <w:sz w:val="20"/>
                <w:szCs w:val="20"/>
              </w:rPr>
              <w:t>建</w:t>
            </w:r>
            <w:r>
              <w:rPr>
                <w:rFonts w:ascii="宋体" w:hAnsi="宋体" w:cs="宋体" w:eastAsia="宋体"/>
                <w:color w:val="3F3F42"/>
                <w:spacing w:val="-14"/>
                <w:w w:val="90"/>
                <w:sz w:val="20"/>
                <w:szCs w:val="20"/>
              </w:rPr>
              <w:t> </w:t>
            </w:r>
            <w:r>
              <w:rPr>
                <w:rFonts w:ascii="宋体" w:hAnsi="宋体" w:cs="宋体" w:eastAsia="宋体"/>
                <w:color w:val="3F3F42"/>
                <w:w w:val="90"/>
                <w:sz w:val="20"/>
                <w:szCs w:val="20"/>
              </w:rPr>
              <w:t>（庞海巧）</w:t>
            </w:r>
            <w:r>
              <w:rPr>
                <w:rFonts w:ascii="宋体" w:hAnsi="宋体" w:cs="宋体" w:eastAsia="宋体"/>
                <w:sz w:val="20"/>
                <w:szCs w:val="20"/>
              </w:rPr>
            </w:r>
          </w:p>
        </w:tc>
        <w:tc>
          <w:tcPr>
            <w:tcW w:w="761" w:type="dxa"/>
            <w:tcBorders>
              <w:top w:val="single" w:sz="6" w:space="0" w:color="3F3F3F"/>
              <w:left w:val="single" w:sz="6" w:space="0" w:color="181818"/>
              <w:bottom w:val="single" w:sz="3" w:space="0" w:color="3B3B3B"/>
              <w:right w:val="single" w:sz="6" w:space="0" w:color="3B3B3B"/>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259" w:right="0"/>
              <w:jc w:val="left"/>
              <w:rPr>
                <w:rFonts w:ascii="Times New Roman" w:hAnsi="Times New Roman" w:cs="Times New Roman" w:eastAsia="Times New Roman"/>
                <w:sz w:val="20"/>
                <w:szCs w:val="20"/>
              </w:rPr>
            </w:pPr>
            <w:r>
              <w:rPr>
                <w:rFonts w:ascii="Times New Roman"/>
                <w:color w:val="161616"/>
                <w:spacing w:val="-8"/>
                <w:w w:val="110"/>
                <w:sz w:val="20"/>
              </w:rPr>
              <w:t>1193</w:t>
            </w:r>
            <w:r>
              <w:rPr>
                <w:rFonts w:ascii="Times New Roman"/>
                <w:spacing w:val="-8"/>
                <w:sz w:val="20"/>
              </w:rPr>
            </w:r>
          </w:p>
        </w:tc>
        <w:tc>
          <w:tcPr>
            <w:tcW w:w="4306" w:type="dxa"/>
            <w:gridSpan w:val="3"/>
            <w:tcBorders>
              <w:top w:val="single" w:sz="9" w:space="0" w:color="3F3F3F"/>
              <w:left w:val="single" w:sz="6" w:space="0" w:color="3B3B3B"/>
              <w:bottom w:val="single" w:sz="3" w:space="0" w:color="3B3B3B"/>
              <w:right w:val="single" w:sz="6" w:space="0" w:color="0F0F0F"/>
            </w:tcBorders>
          </w:tcPr>
          <w:p>
            <w:pPr>
              <w:pStyle w:val="TableParagraph"/>
              <w:spacing w:line="240" w:lineRule="auto" w:before="7"/>
              <w:ind w:left="167" w:right="0"/>
              <w:jc w:val="left"/>
              <w:rPr>
                <w:rFonts w:ascii="宋体" w:hAnsi="宋体" w:cs="宋体" w:eastAsia="宋体"/>
                <w:sz w:val="20"/>
                <w:szCs w:val="20"/>
              </w:rPr>
            </w:pPr>
            <w:r>
              <w:rPr>
                <w:rFonts w:ascii="宋体" w:hAnsi="宋体" w:cs="宋体" w:eastAsia="宋体"/>
                <w:color w:val="2D2D2D"/>
                <w:w w:val="105"/>
                <w:sz w:val="20"/>
                <w:szCs w:val="20"/>
              </w:rPr>
              <w:t>新阶段高校基</w:t>
            </w:r>
            <w:r>
              <w:rPr>
                <w:rFonts w:ascii="宋体" w:hAnsi="宋体" w:cs="宋体" w:eastAsia="宋体"/>
                <w:color w:val="505052"/>
                <w:w w:val="105"/>
                <w:sz w:val="20"/>
                <w:szCs w:val="20"/>
              </w:rPr>
              <w:t>层教学</w:t>
            </w:r>
            <w:r>
              <w:rPr>
                <w:rFonts w:ascii="宋体" w:hAnsi="宋体" w:cs="宋体" w:eastAsia="宋体"/>
                <w:color w:val="2D2D2D"/>
                <w:w w:val="105"/>
                <w:sz w:val="20"/>
                <w:szCs w:val="20"/>
              </w:rPr>
              <w:t>组织建设的探索与实践</w:t>
            </w:r>
            <w:r>
              <w:rPr>
                <w:rFonts w:ascii="宋体" w:hAnsi="宋体" w:cs="宋体" w:eastAsia="宋体"/>
                <w:sz w:val="20"/>
                <w:szCs w:val="20"/>
              </w:rPr>
            </w:r>
          </w:p>
          <w:p>
            <w:pPr>
              <w:pStyle w:val="TableParagraph"/>
              <w:spacing w:line="240" w:lineRule="auto" w:before="55"/>
              <w:ind w:left="275" w:right="0"/>
              <w:jc w:val="left"/>
              <w:rPr>
                <w:rFonts w:ascii="宋体" w:hAnsi="宋体" w:cs="宋体" w:eastAsia="宋体"/>
                <w:sz w:val="20"/>
                <w:szCs w:val="20"/>
              </w:rPr>
            </w:pPr>
            <w:r>
              <w:rPr>
                <w:rFonts w:ascii="宋体" w:hAnsi="宋体" w:cs="宋体" w:eastAsia="宋体"/>
                <w:color w:val="505052"/>
                <w:spacing w:val="10"/>
                <w:w w:val="45"/>
                <w:sz w:val="20"/>
                <w:szCs w:val="20"/>
              </w:rPr>
              <w:t>（</w:t>
            </w:r>
            <w:r>
              <w:rPr>
                <w:rFonts w:ascii="宋体" w:hAnsi="宋体" w:cs="宋体" w:eastAsia="宋体"/>
                <w:color w:val="2D2D2D"/>
                <w:w w:val="106"/>
                <w:sz w:val="20"/>
                <w:szCs w:val="20"/>
              </w:rPr>
              <w:t>洪早</w:t>
            </w:r>
            <w:r>
              <w:rPr>
                <w:rFonts w:ascii="宋体" w:hAnsi="宋体" w:cs="宋体" w:eastAsia="宋体"/>
                <w:color w:val="2D2D2D"/>
                <w:spacing w:val="4"/>
                <w:w w:val="106"/>
                <w:sz w:val="20"/>
                <w:szCs w:val="20"/>
              </w:rPr>
              <w:t>青</w:t>
            </w:r>
            <w:r>
              <w:rPr>
                <w:rFonts w:ascii="宋体" w:hAnsi="宋体" w:cs="宋体" w:eastAsia="宋体"/>
                <w:color w:val="2D2D2D"/>
                <w:spacing w:val="-68"/>
                <w:w w:val="131"/>
                <w:sz w:val="20"/>
                <w:szCs w:val="20"/>
              </w:rPr>
              <w:t>、</w:t>
            </w:r>
            <w:r>
              <w:rPr>
                <w:rFonts w:ascii="宋体" w:hAnsi="宋体" w:cs="宋体" w:eastAsia="宋体"/>
                <w:color w:val="2D2D2D"/>
                <w:w w:val="104"/>
                <w:sz w:val="20"/>
                <w:szCs w:val="20"/>
              </w:rPr>
              <w:t>李贵</w:t>
            </w:r>
            <w:r>
              <w:rPr>
                <w:rFonts w:ascii="宋体" w:hAnsi="宋体" w:cs="宋体" w:eastAsia="宋体"/>
                <w:color w:val="2D2D2D"/>
                <w:spacing w:val="16"/>
                <w:w w:val="104"/>
                <w:sz w:val="20"/>
                <w:szCs w:val="20"/>
              </w:rPr>
              <w:t>安</w:t>
            </w:r>
            <w:r>
              <w:rPr>
                <w:rFonts w:ascii="宋体" w:hAnsi="宋体" w:cs="宋体" w:eastAsia="宋体"/>
                <w:color w:val="2D2D2D"/>
                <w:spacing w:val="-75"/>
                <w:w w:val="131"/>
                <w:sz w:val="20"/>
                <w:szCs w:val="20"/>
              </w:rPr>
              <w:t>、</w:t>
            </w:r>
            <w:r>
              <w:rPr>
                <w:rFonts w:ascii="宋体" w:hAnsi="宋体" w:cs="宋体" w:eastAsia="宋体"/>
                <w:color w:val="2D2D2D"/>
                <w:w w:val="105"/>
                <w:sz w:val="20"/>
                <w:szCs w:val="20"/>
              </w:rPr>
              <w:t>徐</w:t>
            </w:r>
            <w:r>
              <w:rPr>
                <w:rFonts w:ascii="宋体" w:hAnsi="宋体" w:cs="宋体" w:eastAsia="宋体"/>
                <w:color w:val="2D2D2D"/>
                <w:spacing w:val="4"/>
                <w:w w:val="105"/>
                <w:sz w:val="20"/>
                <w:szCs w:val="20"/>
              </w:rPr>
              <w:t>玉</w:t>
            </w:r>
            <w:r>
              <w:rPr>
                <w:rFonts w:ascii="宋体" w:hAnsi="宋体" w:cs="宋体" w:eastAsia="宋体"/>
                <w:color w:val="505052"/>
                <w:w w:val="77"/>
                <w:sz w:val="20"/>
                <w:szCs w:val="20"/>
              </w:rPr>
              <w:t>生〉</w:t>
            </w:r>
            <w:r>
              <w:rPr>
                <w:rFonts w:ascii="宋体" w:hAnsi="宋体" w:cs="宋体" w:eastAsia="宋体"/>
                <w:sz w:val="20"/>
                <w:szCs w:val="20"/>
              </w:rPr>
            </w:r>
          </w:p>
        </w:tc>
      </w:tr>
      <w:tr>
        <w:trPr>
          <w:trHeight w:val="648" w:hRule="exact"/>
        </w:trPr>
        <w:tc>
          <w:tcPr>
            <w:tcW w:w="823" w:type="dxa"/>
            <w:tcBorders>
              <w:top w:val="single" w:sz="6" w:space="0" w:color="4B4B4B"/>
              <w:left w:val="single" w:sz="6" w:space="0" w:color="000000"/>
              <w:bottom w:val="single" w:sz="3" w:space="0" w:color="282828"/>
              <w:right w:val="single" w:sz="6" w:space="0" w:color="1C1C1C"/>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2D2D2D"/>
                <w:sz w:val="20"/>
              </w:rPr>
              <w:t>1198</w:t>
            </w:r>
            <w:r>
              <w:rPr>
                <w:rFonts w:ascii="Times New Roman"/>
                <w:sz w:val="20"/>
              </w:rPr>
            </w:r>
          </w:p>
        </w:tc>
        <w:tc>
          <w:tcPr>
            <w:tcW w:w="3469" w:type="dxa"/>
            <w:tcBorders>
              <w:top w:val="single" w:sz="3" w:space="0" w:color="232323"/>
              <w:left w:val="single" w:sz="6" w:space="0" w:color="1C1C1C"/>
              <w:bottom w:val="single" w:sz="3" w:space="0" w:color="282828"/>
              <w:right w:val="single" w:sz="6" w:space="0" w:color="343434"/>
            </w:tcBorders>
          </w:tcPr>
          <w:p>
            <w:pPr>
              <w:pStyle w:val="TableParagraph"/>
              <w:spacing w:line="283" w:lineRule="auto"/>
              <w:ind w:left="170" w:right="81"/>
              <w:jc w:val="left"/>
              <w:rPr>
                <w:rFonts w:ascii="宋体" w:hAnsi="宋体" w:cs="宋体" w:eastAsia="宋体"/>
                <w:sz w:val="20"/>
                <w:szCs w:val="20"/>
              </w:rPr>
            </w:pPr>
            <w:r>
              <w:rPr>
                <w:rFonts w:ascii="宋体" w:hAnsi="宋体" w:cs="宋体" w:eastAsia="宋体"/>
                <w:color w:val="2D2D2D"/>
                <w:sz w:val="20"/>
                <w:szCs w:val="20"/>
              </w:rPr>
              <w:t>本科院校教学院长管理能力提升（周 </w:t>
            </w:r>
            <w:r>
              <w:rPr>
                <w:rFonts w:ascii="宋体" w:hAnsi="宋体" w:cs="宋体" w:eastAsia="宋体"/>
                <w:color w:val="2D2D2D"/>
                <w:w w:val="105"/>
                <w:sz w:val="20"/>
                <w:szCs w:val="20"/>
              </w:rPr>
              <w:t>华</w:t>
            </w:r>
            <w:r>
              <w:rPr>
                <w:rFonts w:ascii="宋体" w:hAnsi="宋体" w:cs="宋体" w:eastAsia="宋体"/>
                <w:color w:val="2D2D2D"/>
                <w:spacing w:val="12"/>
                <w:w w:val="105"/>
                <w:sz w:val="20"/>
                <w:szCs w:val="20"/>
              </w:rPr>
              <w:t>丽</w:t>
            </w:r>
            <w:r>
              <w:rPr>
                <w:rFonts w:ascii="宋体" w:hAnsi="宋体" w:cs="宋体" w:eastAsia="宋体"/>
                <w:color w:val="2D2D2D"/>
                <w:spacing w:val="-61"/>
                <w:w w:val="131"/>
                <w:sz w:val="20"/>
                <w:szCs w:val="20"/>
              </w:rPr>
              <w:t>、</w:t>
            </w:r>
            <w:r>
              <w:rPr>
                <w:rFonts w:ascii="宋体" w:hAnsi="宋体" w:cs="宋体" w:eastAsia="宋体"/>
                <w:color w:val="2D2D2D"/>
                <w:spacing w:val="-10"/>
                <w:w w:val="109"/>
                <w:sz w:val="20"/>
                <w:szCs w:val="20"/>
              </w:rPr>
              <w:t>罗</w:t>
            </w:r>
            <w:r>
              <w:rPr>
                <w:rFonts w:ascii="宋体" w:hAnsi="宋体" w:cs="宋体" w:eastAsia="宋体"/>
                <w:color w:val="505052"/>
                <w:spacing w:val="5"/>
                <w:w w:val="109"/>
                <w:sz w:val="20"/>
                <w:szCs w:val="20"/>
              </w:rPr>
              <w:t>云</w:t>
            </w:r>
            <w:r>
              <w:rPr>
                <w:rFonts w:ascii="宋体" w:hAnsi="宋体" w:cs="宋体" w:eastAsia="宋体"/>
                <w:color w:val="2D2D2D"/>
                <w:w w:val="42"/>
                <w:sz w:val="20"/>
                <w:szCs w:val="20"/>
              </w:rPr>
              <w:t>〉</w:t>
            </w:r>
            <w:r>
              <w:rPr>
                <w:rFonts w:ascii="宋体" w:hAnsi="宋体" w:cs="宋体" w:eastAsia="宋体"/>
                <w:sz w:val="20"/>
                <w:szCs w:val="20"/>
              </w:rPr>
            </w:r>
          </w:p>
        </w:tc>
        <w:tc>
          <w:tcPr>
            <w:tcW w:w="761" w:type="dxa"/>
            <w:tcBorders>
              <w:top w:val="single" w:sz="3" w:space="0" w:color="3B3B3B"/>
              <w:left w:val="single" w:sz="6" w:space="0" w:color="343434"/>
              <w:bottom w:val="single" w:sz="3" w:space="0" w:color="3B3B3B"/>
              <w:right w:val="single" w:sz="6" w:space="0" w:color="3B3B3B"/>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201" w:right="0"/>
              <w:jc w:val="left"/>
              <w:rPr>
                <w:rFonts w:ascii="Times New Roman" w:hAnsi="Times New Roman" w:cs="Times New Roman" w:eastAsia="Times New Roman"/>
                <w:sz w:val="20"/>
                <w:szCs w:val="20"/>
              </w:rPr>
            </w:pPr>
            <w:r>
              <w:rPr>
                <w:rFonts w:ascii="Times New Roman"/>
                <w:color w:val="2D2D2D"/>
                <w:w w:val="105"/>
                <w:sz w:val="20"/>
              </w:rPr>
              <w:t>10532</w:t>
            </w:r>
            <w:r>
              <w:rPr>
                <w:rFonts w:ascii="Times New Roman"/>
                <w:sz w:val="20"/>
              </w:rPr>
            </w:r>
          </w:p>
        </w:tc>
        <w:tc>
          <w:tcPr>
            <w:tcW w:w="4306" w:type="dxa"/>
            <w:gridSpan w:val="3"/>
            <w:tcBorders>
              <w:top w:val="single" w:sz="3" w:space="0" w:color="3B3B3B"/>
              <w:left w:val="single" w:sz="6" w:space="0" w:color="3B3B3B"/>
              <w:bottom w:val="nil" w:sz="6" w:space="0" w:color="auto"/>
              <w:right w:val="single" w:sz="6" w:space="0" w:color="000000"/>
            </w:tcBorders>
          </w:tcPr>
          <w:p>
            <w:pPr>
              <w:pStyle w:val="TableParagraph"/>
              <w:spacing w:line="278" w:lineRule="auto" w:before="22"/>
              <w:ind w:left="160" w:right="107"/>
              <w:jc w:val="left"/>
              <w:rPr>
                <w:rFonts w:ascii="宋体" w:hAnsi="宋体" w:cs="宋体" w:eastAsia="宋体"/>
                <w:sz w:val="20"/>
                <w:szCs w:val="20"/>
              </w:rPr>
            </w:pPr>
            <w:r>
              <w:rPr>
                <w:rFonts w:ascii="宋体" w:hAnsi="宋体" w:cs="宋体" w:eastAsia="宋体"/>
                <w:color w:val="3F3F42"/>
                <w:sz w:val="20"/>
                <w:szCs w:val="20"/>
              </w:rPr>
              <w:t>教师发展中心建设与校本培训的实施（郭艳 </w:t>
            </w:r>
            <w:r>
              <w:rPr>
                <w:rFonts w:ascii="宋体" w:hAnsi="宋体" w:cs="宋体" w:eastAsia="宋体"/>
                <w:color w:val="3F3F42"/>
                <w:spacing w:val="21"/>
                <w:sz w:val="20"/>
                <w:szCs w:val="20"/>
              </w:rPr>
              <w:t> </w:t>
            </w:r>
            <w:r>
              <w:rPr>
                <w:rFonts w:ascii="宋体" w:hAnsi="宋体" w:cs="宋体" w:eastAsia="宋体"/>
                <w:color w:val="3F3F42"/>
                <w:spacing w:val="21"/>
                <w:sz w:val="20"/>
                <w:szCs w:val="20"/>
              </w:rPr>
            </w:r>
            <w:r>
              <w:rPr>
                <w:rFonts w:ascii="宋体" w:hAnsi="宋体" w:cs="宋体" w:eastAsia="宋体"/>
                <w:color w:val="3F3F42"/>
                <w:sz w:val="20"/>
                <w:szCs w:val="20"/>
              </w:rPr>
              <w:t>春〉</w:t>
            </w:r>
            <w:r>
              <w:rPr>
                <w:rFonts w:ascii="宋体" w:hAnsi="宋体" w:cs="宋体" w:eastAsia="宋体"/>
                <w:sz w:val="20"/>
                <w:szCs w:val="20"/>
              </w:rPr>
            </w:r>
          </w:p>
        </w:tc>
      </w:tr>
      <w:tr>
        <w:trPr>
          <w:trHeight w:val="659" w:hRule="exact"/>
        </w:trPr>
        <w:tc>
          <w:tcPr>
            <w:tcW w:w="823" w:type="dxa"/>
            <w:tcBorders>
              <w:top w:val="single" w:sz="3" w:space="0" w:color="282828"/>
              <w:left w:val="single" w:sz="6" w:space="0" w:color="000000"/>
              <w:bottom w:val="single" w:sz="6" w:space="0" w:color="484848"/>
              <w:right w:val="single" w:sz="6" w:space="0" w:color="38383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230" w:right="0"/>
              <w:jc w:val="left"/>
              <w:rPr>
                <w:rFonts w:ascii="Times New Roman" w:hAnsi="Times New Roman" w:cs="Times New Roman" w:eastAsia="Times New Roman"/>
                <w:sz w:val="20"/>
                <w:szCs w:val="20"/>
              </w:rPr>
            </w:pPr>
            <w:r>
              <w:rPr>
                <w:rFonts w:ascii="Times New Roman"/>
                <w:color w:val="2D2D2D"/>
                <w:w w:val="105"/>
                <w:sz w:val="20"/>
              </w:rPr>
              <w:t>10533</w:t>
            </w:r>
            <w:r>
              <w:rPr>
                <w:rFonts w:ascii="Times New Roman"/>
                <w:sz w:val="20"/>
              </w:rPr>
            </w:r>
          </w:p>
        </w:tc>
        <w:tc>
          <w:tcPr>
            <w:tcW w:w="3469" w:type="dxa"/>
            <w:tcBorders>
              <w:top w:val="single" w:sz="3" w:space="0" w:color="282828"/>
              <w:left w:val="single" w:sz="6" w:space="0" w:color="383838"/>
              <w:bottom w:val="single" w:sz="3" w:space="0" w:color="343434"/>
              <w:right w:val="single" w:sz="6" w:space="0" w:color="000000"/>
            </w:tcBorders>
          </w:tcPr>
          <w:p>
            <w:pPr>
              <w:pStyle w:val="TableParagraph"/>
              <w:spacing w:line="283" w:lineRule="auto" w:before="7"/>
              <w:ind w:left="163" w:right="81" w:firstLine="7"/>
              <w:jc w:val="left"/>
              <w:rPr>
                <w:rFonts w:ascii="宋体" w:hAnsi="宋体" w:cs="宋体" w:eastAsia="宋体"/>
                <w:sz w:val="20"/>
                <w:szCs w:val="20"/>
              </w:rPr>
            </w:pPr>
            <w:r>
              <w:rPr>
                <w:rFonts w:ascii="宋体" w:hAnsi="宋体" w:cs="宋体" w:eastAsia="宋体"/>
                <w:color w:val="3F3F42"/>
                <w:sz w:val="20"/>
                <w:szCs w:val="20"/>
              </w:rPr>
              <w:t>我是怎样指导博士生完成学业的（瞿 </w:t>
            </w:r>
            <w:r>
              <w:rPr>
                <w:rFonts w:ascii="宋体" w:hAnsi="宋体" w:cs="宋体" w:eastAsia="宋体"/>
                <w:color w:val="2D2D2D"/>
                <w:sz w:val="20"/>
                <w:szCs w:val="20"/>
              </w:rPr>
              <w:t>林东）</w:t>
            </w:r>
            <w:r>
              <w:rPr>
                <w:rFonts w:ascii="宋体" w:hAnsi="宋体" w:cs="宋体" w:eastAsia="宋体"/>
                <w:sz w:val="20"/>
                <w:szCs w:val="20"/>
              </w:rPr>
            </w:r>
          </w:p>
        </w:tc>
        <w:tc>
          <w:tcPr>
            <w:tcW w:w="761" w:type="dxa"/>
            <w:tcBorders>
              <w:top w:val="single" w:sz="3" w:space="0" w:color="3B3B3B"/>
              <w:left w:val="single" w:sz="6" w:space="0" w:color="000000"/>
              <w:bottom w:val="single" w:sz="3" w:space="0" w:color="343434"/>
              <w:right w:val="single" w:sz="6" w:space="0" w:color="0C0C0C"/>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D2D2D"/>
                <w:w w:val="105"/>
                <w:sz w:val="20"/>
              </w:rPr>
              <w:t>10550</w:t>
            </w:r>
            <w:r>
              <w:rPr>
                <w:rFonts w:ascii="Times New Roman"/>
                <w:sz w:val="20"/>
              </w:rPr>
            </w:r>
          </w:p>
        </w:tc>
        <w:tc>
          <w:tcPr>
            <w:tcW w:w="4055" w:type="dxa"/>
            <w:gridSpan w:val="2"/>
            <w:tcBorders>
              <w:top w:val="single" w:sz="3" w:space="0" w:color="3B3B3B"/>
              <w:left w:val="single" w:sz="6" w:space="0" w:color="0C0C0C"/>
              <w:bottom w:val="single" w:sz="3" w:space="0" w:color="343434"/>
              <w:right w:val="nil" w:sz="6" w:space="0" w:color="auto"/>
            </w:tcBorders>
          </w:tcPr>
          <w:p>
            <w:pPr>
              <w:pStyle w:val="TableParagraph"/>
              <w:spacing w:line="240" w:lineRule="auto" w:before="166"/>
              <w:ind w:left="160" w:right="0"/>
              <w:jc w:val="left"/>
              <w:rPr>
                <w:rFonts w:ascii="宋体" w:hAnsi="宋体" w:cs="宋体" w:eastAsia="宋体"/>
                <w:sz w:val="20"/>
                <w:szCs w:val="20"/>
              </w:rPr>
            </w:pPr>
            <w:r>
              <w:rPr>
                <w:rFonts w:ascii="宋体" w:hAnsi="宋体" w:cs="宋体" w:eastAsia="宋体"/>
                <w:color w:val="505052"/>
                <w:spacing w:val="-21"/>
                <w:w w:val="111"/>
                <w:sz w:val="20"/>
                <w:szCs w:val="20"/>
              </w:rPr>
              <w:t>高</w:t>
            </w:r>
            <w:r>
              <w:rPr>
                <w:rFonts w:ascii="宋体" w:hAnsi="宋体" w:cs="宋体" w:eastAsia="宋体"/>
                <w:color w:val="2D2D2D"/>
                <w:w w:val="105"/>
                <w:sz w:val="20"/>
                <w:szCs w:val="20"/>
              </w:rPr>
              <w:t>校实</w:t>
            </w:r>
            <w:r>
              <w:rPr>
                <w:rFonts w:ascii="宋体" w:hAnsi="宋体" w:cs="宋体" w:eastAsia="宋体"/>
                <w:color w:val="2D2D2D"/>
                <w:spacing w:val="3"/>
                <w:w w:val="105"/>
                <w:sz w:val="20"/>
                <w:szCs w:val="20"/>
              </w:rPr>
              <w:t>验</w:t>
            </w:r>
            <w:r>
              <w:rPr>
                <w:rFonts w:ascii="宋体" w:hAnsi="宋体" w:cs="宋体" w:eastAsia="宋体"/>
                <w:color w:val="505052"/>
                <w:w w:val="82"/>
                <w:sz w:val="20"/>
                <w:szCs w:val="20"/>
              </w:rPr>
              <w:t>室安全培训</w:t>
            </w:r>
            <w:r>
              <w:rPr>
                <w:rFonts w:ascii="宋体" w:hAnsi="宋体" w:cs="宋体" w:eastAsia="宋体"/>
                <w:color w:val="505052"/>
                <w:spacing w:val="9"/>
                <w:w w:val="82"/>
                <w:sz w:val="20"/>
                <w:szCs w:val="20"/>
              </w:rPr>
              <w:t>｜</w:t>
            </w:r>
            <w:r>
              <w:rPr>
                <w:rFonts w:ascii="宋体" w:hAnsi="宋体" w:cs="宋体" w:eastAsia="宋体"/>
                <w:color w:val="2D2D2D"/>
                <w:w w:val="16"/>
                <w:sz w:val="20"/>
                <w:szCs w:val="20"/>
              </w:rPr>
              <w:t>｜</w:t>
            </w:r>
            <w:r>
              <w:rPr>
                <w:rFonts w:ascii="宋体" w:hAnsi="宋体" w:cs="宋体" w:eastAsia="宋体"/>
                <w:color w:val="2D2D2D"/>
                <w:spacing w:val="26"/>
                <w:sz w:val="20"/>
                <w:szCs w:val="20"/>
              </w:rPr>
              <w:t> </w:t>
            </w:r>
            <w:r>
              <w:rPr>
                <w:rFonts w:ascii="宋体" w:hAnsi="宋体" w:cs="宋体" w:eastAsia="宋体"/>
                <w:color w:val="505052"/>
                <w:spacing w:val="3"/>
                <w:w w:val="45"/>
                <w:sz w:val="20"/>
                <w:szCs w:val="20"/>
              </w:rPr>
              <w:t>（</w:t>
            </w:r>
            <w:r>
              <w:rPr>
                <w:rFonts w:ascii="宋体" w:hAnsi="宋体" w:cs="宋体" w:eastAsia="宋体"/>
                <w:color w:val="2D2D2D"/>
                <w:w w:val="91"/>
                <w:sz w:val="20"/>
                <w:szCs w:val="20"/>
              </w:rPr>
              <w:t>刘铁忠）</w:t>
            </w:r>
            <w:r>
              <w:rPr>
                <w:rFonts w:ascii="宋体" w:hAnsi="宋体" w:cs="宋体" w:eastAsia="宋体"/>
                <w:sz w:val="20"/>
                <w:szCs w:val="20"/>
              </w:rPr>
            </w:r>
          </w:p>
        </w:tc>
        <w:tc>
          <w:tcPr>
            <w:tcW w:w="250" w:type="dxa"/>
            <w:tcBorders>
              <w:top w:val="nil" w:sz="6" w:space="0" w:color="auto"/>
              <w:left w:val="nil" w:sz="6" w:space="0" w:color="auto"/>
              <w:bottom w:val="single" w:sz="3" w:space="0" w:color="343434"/>
              <w:right w:val="single" w:sz="6" w:space="0" w:color="131313"/>
            </w:tcBorders>
          </w:tcPr>
          <w:p>
            <w:pPr/>
          </w:p>
        </w:tc>
      </w:tr>
      <w:tr>
        <w:trPr>
          <w:trHeight w:val="943" w:hRule="exact"/>
        </w:trPr>
        <w:tc>
          <w:tcPr>
            <w:tcW w:w="823" w:type="dxa"/>
            <w:tcBorders>
              <w:top w:val="single" w:sz="6" w:space="0" w:color="484848"/>
              <w:left w:val="single" w:sz="6" w:space="0" w:color="000000"/>
              <w:bottom w:val="single" w:sz="3" w:space="0" w:color="0C0C0C"/>
              <w:right w:val="single" w:sz="6" w:space="0" w:color="080808"/>
            </w:tcBorders>
          </w:tcPr>
          <w:p>
            <w:pPr>
              <w:pStyle w:val="TableParagraph"/>
              <w:spacing w:line="240" w:lineRule="auto" w:before="9"/>
              <w:ind w:right="0"/>
              <w:jc w:val="left"/>
              <w:rPr>
                <w:rFonts w:ascii="Times New Roman" w:hAnsi="Times New Roman" w:cs="Times New Roman" w:eastAsia="Times New Roman"/>
                <w:sz w:val="29"/>
                <w:szCs w:val="29"/>
              </w:rPr>
            </w:pPr>
          </w:p>
          <w:p>
            <w:pPr>
              <w:pStyle w:val="TableParagraph"/>
              <w:spacing w:line="240" w:lineRule="auto"/>
              <w:ind w:left="273" w:right="0"/>
              <w:jc w:val="left"/>
              <w:rPr>
                <w:rFonts w:ascii="Times New Roman" w:hAnsi="Times New Roman" w:cs="Times New Roman" w:eastAsia="Times New Roman"/>
                <w:sz w:val="20"/>
                <w:szCs w:val="20"/>
              </w:rPr>
            </w:pPr>
            <w:r>
              <w:rPr>
                <w:rFonts w:ascii="Times New Roman"/>
                <w:color w:val="2D2D2D"/>
                <w:w w:val="105"/>
                <w:sz w:val="20"/>
              </w:rPr>
              <w:t>1263</w:t>
            </w:r>
            <w:r>
              <w:rPr>
                <w:rFonts w:ascii="Times New Roman"/>
                <w:sz w:val="20"/>
              </w:rPr>
            </w:r>
          </w:p>
        </w:tc>
        <w:tc>
          <w:tcPr>
            <w:tcW w:w="3469" w:type="dxa"/>
            <w:tcBorders>
              <w:top w:val="single" w:sz="3" w:space="0" w:color="343434"/>
              <w:left w:val="single" w:sz="6" w:space="0" w:color="080808"/>
              <w:bottom w:val="single" w:sz="3" w:space="0" w:color="3B3B3B"/>
              <w:right w:val="single" w:sz="6" w:space="0" w:color="2F2F2F"/>
            </w:tcBorders>
          </w:tcPr>
          <w:p>
            <w:pPr>
              <w:pStyle w:val="TableParagraph"/>
              <w:spacing w:line="288" w:lineRule="auto"/>
              <w:ind w:left="156" w:right="60"/>
              <w:jc w:val="left"/>
              <w:rPr>
                <w:rFonts w:ascii="宋体" w:hAnsi="宋体" w:cs="宋体" w:eastAsia="宋体"/>
                <w:sz w:val="20"/>
                <w:szCs w:val="20"/>
              </w:rPr>
            </w:pPr>
            <w:r>
              <w:rPr>
                <w:rFonts w:ascii="宋体" w:hAnsi="宋体" w:cs="宋体" w:eastAsia="宋体"/>
                <w:color w:val="3F3F42"/>
                <w:sz w:val="20"/>
                <w:szCs w:val="20"/>
              </w:rPr>
              <w:t>新时代高校基层教学组织</w:t>
            </w:r>
            <w:r>
              <w:rPr>
                <w:rFonts w:ascii="宋体" w:hAnsi="宋体" w:cs="宋体" w:eastAsia="宋体"/>
                <w:color w:val="3F3F42"/>
                <w:spacing w:val="-54"/>
                <w:sz w:val="20"/>
                <w:szCs w:val="20"/>
              </w:rPr>
              <w:t> </w:t>
            </w:r>
            <w:r>
              <w:rPr>
                <w:rFonts w:ascii="宋体" w:hAnsi="宋体" w:cs="宋体" w:eastAsia="宋体"/>
                <w:color w:val="3F3F42"/>
                <w:sz w:val="20"/>
                <w:szCs w:val="20"/>
              </w:rPr>
              <w:t>（教研室〉</w:t>
            </w:r>
            <w:r>
              <w:rPr>
                <w:rFonts w:ascii="宋体" w:hAnsi="宋体" w:cs="宋体" w:eastAsia="宋体"/>
                <w:color w:val="3F3F42"/>
                <w:w w:val="83"/>
                <w:sz w:val="20"/>
                <w:szCs w:val="20"/>
              </w:rPr>
              <w:t> </w:t>
            </w:r>
            <w:r>
              <w:rPr>
                <w:rFonts w:ascii="宋体" w:hAnsi="宋体" w:cs="宋体" w:eastAsia="宋体"/>
                <w:color w:val="3F3F42"/>
                <w:sz w:val="20"/>
                <w:szCs w:val="20"/>
              </w:rPr>
              <w:t>建设与教学管理 </w:t>
            </w:r>
            <w:r>
              <w:rPr>
                <w:rFonts w:ascii="宋体" w:hAnsi="宋体" w:cs="宋体" w:eastAsia="宋体"/>
                <w:color w:val="3F3F42"/>
                <w:spacing w:val="-6"/>
                <w:sz w:val="20"/>
                <w:szCs w:val="20"/>
              </w:rPr>
              <w:t>（李贵安、卢晓东</w:t>
            </w:r>
            <w:r>
              <w:rPr>
                <w:rFonts w:ascii="宋体" w:hAnsi="宋体" w:cs="宋体" w:eastAsia="宋体"/>
                <w:color w:val="3F3F42"/>
                <w:spacing w:val="-18"/>
                <w:sz w:val="20"/>
                <w:szCs w:val="20"/>
              </w:rPr>
              <w:t> </w:t>
            </w:r>
            <w:r>
              <w:rPr>
                <w:rFonts w:ascii="宋体" w:hAnsi="宋体" w:cs="宋体" w:eastAsia="宋体"/>
                <w:color w:val="3F3F42"/>
                <w:spacing w:val="-18"/>
                <w:sz w:val="20"/>
                <w:szCs w:val="20"/>
              </w:rPr>
            </w:r>
            <w:r>
              <w:rPr>
                <w:rFonts w:ascii="宋体" w:hAnsi="宋体" w:cs="宋体" w:eastAsia="宋体"/>
                <w:color w:val="3F3F42"/>
                <w:spacing w:val="-35"/>
                <w:sz w:val="20"/>
                <w:szCs w:val="20"/>
              </w:rPr>
              <w:t>赵？耳崇）</w:t>
            </w:r>
            <w:r>
              <w:rPr>
                <w:rFonts w:ascii="宋体" w:hAnsi="宋体" w:cs="宋体" w:eastAsia="宋体"/>
                <w:spacing w:val="-35"/>
                <w:sz w:val="20"/>
                <w:szCs w:val="20"/>
              </w:rPr>
            </w:r>
          </w:p>
        </w:tc>
        <w:tc>
          <w:tcPr>
            <w:tcW w:w="761" w:type="dxa"/>
            <w:tcBorders>
              <w:top w:val="single" w:sz="3" w:space="0" w:color="343434"/>
              <w:left w:val="single" w:sz="6" w:space="0" w:color="2F2F2F"/>
              <w:bottom w:val="single" w:sz="3" w:space="0" w:color="3B3B3B"/>
              <w:right w:val="single" w:sz="6" w:space="0" w:color="000000"/>
            </w:tcBorders>
          </w:tcPr>
          <w:p>
            <w:pPr>
              <w:pStyle w:val="TableParagraph"/>
              <w:spacing w:line="240" w:lineRule="auto" w:before="0"/>
              <w:ind w:right="0"/>
              <w:jc w:val="left"/>
              <w:rPr>
                <w:rFonts w:ascii="Times New Roman" w:hAnsi="Times New Roman" w:cs="Times New Roman" w:eastAsia="Times New Roman"/>
                <w:sz w:val="26"/>
                <w:szCs w:val="26"/>
              </w:rPr>
            </w:pPr>
          </w:p>
          <w:p>
            <w:pPr>
              <w:pStyle w:val="TableParagraph"/>
              <w:spacing w:line="240" w:lineRule="auto"/>
              <w:ind w:left="-166" w:right="0"/>
              <w:jc w:val="left"/>
              <w:rPr>
                <w:rFonts w:ascii="Times New Roman" w:hAnsi="Times New Roman" w:cs="Times New Roman" w:eastAsia="Times New Roman"/>
                <w:sz w:val="20"/>
                <w:szCs w:val="20"/>
              </w:rPr>
            </w:pPr>
            <w:r>
              <w:rPr>
                <w:rFonts w:ascii="宋体" w:hAnsi="宋体" w:cs="宋体" w:eastAsia="宋体"/>
                <w:color w:val="3F3F42"/>
                <w:w w:val="110"/>
                <w:sz w:val="20"/>
                <w:szCs w:val="20"/>
              </w:rPr>
              <w:t>、</w:t>
            </w:r>
            <w:r>
              <w:rPr>
                <w:rFonts w:ascii="宋体" w:hAnsi="宋体" w:cs="宋体" w:eastAsia="宋体"/>
                <w:color w:val="3F3F42"/>
                <w:spacing w:val="57"/>
                <w:w w:val="110"/>
                <w:sz w:val="20"/>
                <w:szCs w:val="20"/>
              </w:rPr>
              <w:t> </w:t>
            </w:r>
            <w:r>
              <w:rPr>
                <w:rFonts w:ascii="Times New Roman" w:hAnsi="Times New Roman" w:cs="Times New Roman" w:eastAsia="Times New Roman"/>
                <w:color w:val="2D2D2D"/>
                <w:w w:val="110"/>
                <w:sz w:val="20"/>
                <w:szCs w:val="20"/>
              </w:rPr>
              <w:t>1313</w:t>
            </w:r>
            <w:r>
              <w:rPr>
                <w:rFonts w:ascii="Times New Roman" w:hAnsi="Times New Roman" w:cs="Times New Roman" w:eastAsia="Times New Roman"/>
                <w:sz w:val="20"/>
                <w:szCs w:val="20"/>
              </w:rPr>
            </w:r>
          </w:p>
        </w:tc>
        <w:tc>
          <w:tcPr>
            <w:tcW w:w="4306" w:type="dxa"/>
            <w:gridSpan w:val="3"/>
            <w:tcBorders>
              <w:top w:val="single" w:sz="3" w:space="0" w:color="343434"/>
              <w:left w:val="single" w:sz="6" w:space="0" w:color="000000"/>
              <w:bottom w:val="nil" w:sz="6" w:space="0" w:color="auto"/>
              <w:right w:val="single" w:sz="6" w:space="0" w:color="000000"/>
            </w:tcBorders>
          </w:tcPr>
          <w:p>
            <w:pPr>
              <w:pStyle w:val="TableParagraph"/>
              <w:spacing w:line="290" w:lineRule="auto" w:before="155"/>
              <w:ind w:left="145" w:right="114"/>
              <w:jc w:val="left"/>
              <w:rPr>
                <w:rFonts w:ascii="宋体" w:hAnsi="宋体" w:cs="宋体" w:eastAsia="宋体"/>
                <w:sz w:val="20"/>
                <w:szCs w:val="20"/>
              </w:rPr>
            </w:pPr>
            <w:r>
              <w:rPr>
                <w:rFonts w:ascii="宋体" w:hAnsi="宋体" w:cs="宋体" w:eastAsia="宋体"/>
                <w:color w:val="3F3F42"/>
                <w:spacing w:val="-4"/>
                <w:sz w:val="20"/>
                <w:szCs w:val="20"/>
              </w:rPr>
              <w:t>＃一流专业背景下高校基层教学组织卓越教研</w:t>
            </w:r>
            <w:r>
              <w:rPr>
                <w:rFonts w:ascii="宋体" w:hAnsi="宋体" w:cs="宋体" w:eastAsia="宋体"/>
                <w:color w:val="3F3F42"/>
                <w:spacing w:val="9"/>
                <w:sz w:val="20"/>
                <w:szCs w:val="20"/>
              </w:rPr>
              <w:t> </w:t>
            </w:r>
            <w:r>
              <w:rPr>
                <w:rFonts w:ascii="宋体" w:hAnsi="宋体" w:cs="宋体" w:eastAsia="宋体"/>
                <w:color w:val="3F3F42"/>
                <w:spacing w:val="9"/>
                <w:sz w:val="20"/>
                <w:szCs w:val="20"/>
              </w:rPr>
            </w:r>
            <w:r>
              <w:rPr>
                <w:rFonts w:ascii="宋体" w:hAnsi="宋体" w:cs="宋体" w:eastAsia="宋体"/>
                <w:color w:val="3F3F42"/>
                <w:sz w:val="20"/>
                <w:szCs w:val="20"/>
              </w:rPr>
              <w:t>模式探索</w:t>
            </w:r>
            <w:r>
              <w:rPr>
                <w:rFonts w:ascii="宋体" w:hAnsi="宋体" w:cs="宋体" w:eastAsia="宋体"/>
                <w:color w:val="3F3F42"/>
                <w:spacing w:val="98"/>
                <w:sz w:val="20"/>
                <w:szCs w:val="20"/>
              </w:rPr>
              <w:t> </w:t>
            </w:r>
            <w:r>
              <w:rPr>
                <w:rFonts w:ascii="宋体" w:hAnsi="宋体" w:cs="宋体" w:eastAsia="宋体"/>
                <w:color w:val="3F3F42"/>
                <w:spacing w:val="-9"/>
                <w:sz w:val="20"/>
                <w:szCs w:val="20"/>
              </w:rPr>
              <w:t>（卢晓东、李晖、万坚</w:t>
            </w:r>
            <w:r>
              <w:rPr>
                <w:rFonts w:ascii="宋体" w:hAnsi="宋体" w:cs="宋体" w:eastAsia="宋体"/>
                <w:color w:val="161616"/>
                <w:spacing w:val="-9"/>
                <w:sz w:val="20"/>
                <w:szCs w:val="20"/>
              </w:rPr>
              <w:t>、</w:t>
            </w:r>
            <w:r>
              <w:rPr>
                <w:rFonts w:ascii="宋体" w:hAnsi="宋体" w:cs="宋体" w:eastAsia="宋体"/>
                <w:color w:val="3F3F42"/>
                <w:spacing w:val="-9"/>
                <w:sz w:val="20"/>
                <w:szCs w:val="20"/>
              </w:rPr>
              <w:t>熊庆旭）</w:t>
            </w:r>
            <w:r>
              <w:rPr>
                <w:rFonts w:ascii="宋体" w:hAnsi="宋体" w:cs="宋体" w:eastAsia="宋体"/>
                <w:spacing w:val="-9"/>
                <w:sz w:val="20"/>
                <w:szCs w:val="20"/>
              </w:rPr>
            </w:r>
          </w:p>
        </w:tc>
      </w:tr>
      <w:tr>
        <w:trPr>
          <w:trHeight w:val="943" w:hRule="exact"/>
        </w:trPr>
        <w:tc>
          <w:tcPr>
            <w:tcW w:w="9358" w:type="dxa"/>
            <w:gridSpan w:val="6"/>
            <w:tcBorders>
              <w:top w:val="nil" w:sz="6" w:space="0" w:color="auto"/>
              <w:left w:val="single" w:sz="16" w:space="0" w:color="000000"/>
              <w:bottom w:val="nil" w:sz="6" w:space="0" w:color="auto"/>
              <w:right w:val="single" w:sz="6" w:space="0" w:color="2B2B2B"/>
            </w:tcBorders>
          </w:tcPr>
          <w:p>
            <w:pPr>
              <w:pStyle w:val="TableParagraph"/>
              <w:spacing w:line="270" w:lineRule="exact"/>
              <w:ind w:left="-1" w:right="31"/>
              <w:jc w:val="center"/>
              <w:rPr>
                <w:rFonts w:ascii="Times New Roman" w:hAnsi="Times New Roman" w:cs="Times New Roman" w:eastAsia="Times New Roman"/>
                <w:sz w:val="20"/>
                <w:szCs w:val="20"/>
              </w:rPr>
            </w:pPr>
            <w:r>
              <w:rPr>
                <w:rFonts w:ascii="宋体" w:hAnsi="宋体" w:cs="宋体" w:eastAsia="宋体"/>
                <w:color w:val="2D2D2D"/>
                <w:sz w:val="20"/>
                <w:szCs w:val="20"/>
              </w:rPr>
              <w:t>管理能力提升</w:t>
            </w:r>
            <w:r>
              <w:rPr>
                <w:rFonts w:ascii="宋体" w:hAnsi="宋体" w:cs="宋体" w:eastAsia="宋体"/>
                <w:color w:val="2D2D2D"/>
                <w:spacing w:val="11"/>
                <w:sz w:val="20"/>
                <w:szCs w:val="20"/>
              </w:rPr>
              <w:t> </w:t>
            </w:r>
            <w:r>
              <w:rPr>
                <w:rFonts w:ascii="宋体" w:hAnsi="宋体" w:cs="宋体" w:eastAsia="宋体"/>
                <w:color w:val="2D2D2D"/>
                <w:w w:val="80"/>
                <w:sz w:val="20"/>
                <w:szCs w:val="20"/>
              </w:rPr>
              <w:t>（</w:t>
            </w:r>
            <w:r>
              <w:rPr>
                <w:rFonts w:ascii="宋体" w:hAnsi="宋体" w:cs="宋体" w:eastAsia="宋体"/>
                <w:color w:val="2D2D2D"/>
                <w:spacing w:val="-61"/>
                <w:w w:val="80"/>
                <w:sz w:val="20"/>
                <w:szCs w:val="20"/>
              </w:rPr>
              <w:t> </w:t>
            </w:r>
            <w:r>
              <w:rPr>
                <w:rFonts w:ascii="Times New Roman" w:hAnsi="Times New Roman" w:cs="Times New Roman" w:eastAsia="Times New Roman"/>
                <w:color w:val="2D2D2D"/>
                <w:sz w:val="20"/>
                <w:szCs w:val="20"/>
              </w:rPr>
              <w:t>80</w:t>
            </w:r>
            <w:r>
              <w:rPr>
                <w:rFonts w:ascii="Times New Roman" w:hAnsi="Times New Roman" w:cs="Times New Roman" w:eastAsia="Times New Roman"/>
                <w:color w:val="2D2D2D"/>
                <w:spacing w:val="-33"/>
                <w:sz w:val="20"/>
                <w:szCs w:val="20"/>
              </w:rPr>
              <w:t> </w:t>
            </w:r>
            <w:r>
              <w:rPr>
                <w:rFonts w:ascii="Times New Roman" w:hAnsi="Times New Roman" w:cs="Times New Roman" w:eastAsia="Times New Roman"/>
                <w:color w:val="2D2D2D"/>
                <w:sz w:val="20"/>
                <w:szCs w:val="20"/>
              </w:rPr>
              <w:t>)</w:t>
            </w:r>
            <w:r>
              <w:rPr>
                <w:rFonts w:ascii="Times New Roman" w:hAnsi="Times New Roman" w:cs="Times New Roman" w:eastAsia="Times New Roman"/>
                <w:sz w:val="20"/>
                <w:szCs w:val="20"/>
              </w:rPr>
            </w:r>
          </w:p>
          <w:p>
            <w:pPr>
              <w:pStyle w:val="TableParagraph"/>
              <w:spacing w:line="278" w:lineRule="auto" w:before="40"/>
              <w:ind w:left="131" w:right="63" w:firstLine="417"/>
              <w:jc w:val="left"/>
              <w:rPr>
                <w:rFonts w:ascii="宋体" w:hAnsi="宋体" w:cs="宋体" w:eastAsia="宋体"/>
                <w:sz w:val="20"/>
                <w:szCs w:val="20"/>
              </w:rPr>
            </w:pPr>
            <w:r>
              <w:rPr>
                <w:rFonts w:ascii="宋体" w:hAnsi="宋体" w:cs="宋体" w:eastAsia="宋体"/>
                <w:color w:val="3F3F42"/>
                <w:w w:val="105"/>
                <w:sz w:val="20"/>
                <w:szCs w:val="20"/>
              </w:rPr>
              <w:t>本部分以提升高校管理人员的管理能力为目</w:t>
            </w:r>
            <w:r>
              <w:rPr>
                <w:rFonts w:ascii="宋体" w:hAnsi="宋体" w:cs="宋体" w:eastAsia="宋体"/>
                <w:color w:val="3F3F42"/>
                <w:spacing w:val="-48"/>
                <w:w w:val="105"/>
                <w:sz w:val="20"/>
                <w:szCs w:val="20"/>
              </w:rPr>
              <w:t> </w:t>
            </w:r>
            <w:r>
              <w:rPr>
                <w:rFonts w:ascii="宋体" w:hAnsi="宋体" w:cs="宋体" w:eastAsia="宋体"/>
                <w:color w:val="3F3F42"/>
                <w:spacing w:val="-7"/>
                <w:w w:val="105"/>
                <w:sz w:val="20"/>
                <w:szCs w:val="20"/>
              </w:rPr>
              <w:t>标，涵盖领导胜任力</w:t>
            </w:r>
            <w:r>
              <w:rPr>
                <w:rFonts w:ascii="宋体" w:hAnsi="宋体" w:cs="宋体" w:eastAsia="宋体"/>
                <w:color w:val="3F3F42"/>
                <w:spacing w:val="-63"/>
                <w:w w:val="105"/>
                <w:sz w:val="20"/>
                <w:szCs w:val="20"/>
              </w:rPr>
              <w:t> </w:t>
            </w:r>
            <w:r>
              <w:rPr>
                <w:rFonts w:ascii="宋体" w:hAnsi="宋体" w:cs="宋体" w:eastAsia="宋体"/>
                <w:color w:val="3F3F42"/>
                <w:spacing w:val="-11"/>
                <w:w w:val="105"/>
                <w:sz w:val="20"/>
                <w:szCs w:val="20"/>
              </w:rPr>
              <w:t>、沟通能力、危机管理</w:t>
            </w:r>
            <w:r>
              <w:rPr>
                <w:rFonts w:ascii="宋体" w:hAnsi="宋体" w:cs="宋体" w:eastAsia="宋体"/>
                <w:color w:val="3F3F42"/>
                <w:spacing w:val="-84"/>
                <w:w w:val="105"/>
                <w:sz w:val="20"/>
                <w:szCs w:val="20"/>
              </w:rPr>
              <w:t> </w:t>
            </w:r>
            <w:r>
              <w:rPr>
                <w:rFonts w:ascii="宋体" w:hAnsi="宋体" w:cs="宋体" w:eastAsia="宋体"/>
                <w:color w:val="3F3F42"/>
                <w:spacing w:val="-15"/>
                <w:w w:val="105"/>
                <w:sz w:val="20"/>
                <w:szCs w:val="20"/>
              </w:rPr>
              <w:t>、创新思</w:t>
            </w:r>
            <w:r>
              <w:rPr>
                <w:rFonts w:ascii="宋体" w:hAnsi="宋体" w:cs="宋体" w:eastAsia="宋体"/>
                <w:color w:val="3F3F42"/>
                <w:w w:val="104"/>
                <w:sz w:val="20"/>
                <w:szCs w:val="20"/>
              </w:rPr>
              <w:t> </w:t>
            </w:r>
            <w:r>
              <w:rPr>
                <w:rFonts w:ascii="宋体" w:hAnsi="宋体" w:cs="宋体" w:eastAsia="宋体"/>
                <w:color w:val="3F3F42"/>
                <w:w w:val="105"/>
                <w:sz w:val="20"/>
                <w:szCs w:val="20"/>
              </w:rPr>
              <w:t>维等不同模块</w:t>
            </w:r>
            <w:r>
              <w:rPr>
                <w:rFonts w:ascii="宋体" w:hAnsi="宋体" w:cs="宋体" w:eastAsia="宋体"/>
                <w:color w:val="3F3F42"/>
                <w:spacing w:val="-48"/>
                <w:w w:val="105"/>
                <w:sz w:val="20"/>
                <w:szCs w:val="20"/>
              </w:rPr>
              <w:t> </w:t>
            </w:r>
            <w:r>
              <w:rPr>
                <w:rFonts w:ascii="宋体" w:hAnsi="宋体" w:cs="宋体" w:eastAsia="宋体"/>
                <w:color w:val="3F3F42"/>
                <w:w w:val="105"/>
                <w:sz w:val="20"/>
                <w:szCs w:val="20"/>
              </w:rPr>
              <w:t>。</w:t>
            </w:r>
            <w:r>
              <w:rPr>
                <w:rFonts w:ascii="宋体" w:hAnsi="宋体" w:cs="宋体" w:eastAsia="宋体"/>
                <w:sz w:val="20"/>
                <w:szCs w:val="20"/>
              </w:rPr>
            </w:r>
          </w:p>
        </w:tc>
      </w:tr>
      <w:tr>
        <w:trPr>
          <w:trHeight w:val="657" w:hRule="exact"/>
        </w:trPr>
        <w:tc>
          <w:tcPr>
            <w:tcW w:w="823" w:type="dxa"/>
            <w:tcBorders>
              <w:top w:val="single" w:sz="6" w:space="0" w:color="484848"/>
              <w:left w:val="single" w:sz="16" w:space="0" w:color="282828"/>
              <w:bottom w:val="single" w:sz="3" w:space="0" w:color="131313"/>
              <w:right w:val="single" w:sz="6" w:space="0" w:color="18181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2D2D2D"/>
                <w:spacing w:val="-6"/>
                <w:w w:val="110"/>
                <w:sz w:val="20"/>
              </w:rPr>
              <w:t>11109</w:t>
            </w:r>
            <w:r>
              <w:rPr>
                <w:rFonts w:ascii="Times New Roman"/>
                <w:spacing w:val="-6"/>
                <w:sz w:val="20"/>
              </w:rPr>
            </w:r>
          </w:p>
        </w:tc>
        <w:tc>
          <w:tcPr>
            <w:tcW w:w="3469" w:type="dxa"/>
            <w:tcBorders>
              <w:top w:val="single" w:sz="6" w:space="0" w:color="484848"/>
              <w:left w:val="single" w:sz="6" w:space="0" w:color="181818"/>
              <w:bottom w:val="single" w:sz="3" w:space="0" w:color="3B3B3B"/>
              <w:right w:val="single" w:sz="6" w:space="0" w:color="2B2B2B"/>
            </w:tcBorders>
          </w:tcPr>
          <w:p>
            <w:pPr>
              <w:pStyle w:val="TableParagraph"/>
              <w:spacing w:line="240" w:lineRule="auto" w:before="159"/>
              <w:ind w:left="149" w:right="0"/>
              <w:jc w:val="left"/>
              <w:rPr>
                <w:rFonts w:ascii="宋体" w:hAnsi="宋体" w:cs="宋体" w:eastAsia="宋体"/>
                <w:sz w:val="20"/>
                <w:szCs w:val="20"/>
              </w:rPr>
            </w:pPr>
            <w:r>
              <w:rPr>
                <w:rFonts w:ascii="宋体" w:hAnsi="宋体" w:cs="宋体" w:eastAsia="宋体"/>
                <w:color w:val="3F3F42"/>
                <w:w w:val="95"/>
                <w:sz w:val="20"/>
                <w:szCs w:val="20"/>
              </w:rPr>
              <w:t>提高文稿写作能力</w:t>
            </w:r>
            <w:r>
              <w:rPr>
                <w:rFonts w:ascii="宋体" w:hAnsi="宋体" w:cs="宋体" w:eastAsia="宋体"/>
                <w:color w:val="3F3F42"/>
                <w:spacing w:val="65"/>
                <w:w w:val="95"/>
                <w:sz w:val="20"/>
                <w:szCs w:val="20"/>
              </w:rPr>
              <w:t> </w:t>
            </w:r>
            <w:r>
              <w:rPr>
                <w:rFonts w:ascii="宋体" w:hAnsi="宋体" w:cs="宋体" w:eastAsia="宋体"/>
                <w:color w:val="3F3F42"/>
                <w:spacing w:val="-5"/>
                <w:w w:val="95"/>
                <w:sz w:val="20"/>
                <w:szCs w:val="20"/>
              </w:rPr>
              <w:t>（杜正艾〉</w:t>
            </w:r>
            <w:r>
              <w:rPr>
                <w:rFonts w:ascii="宋体" w:hAnsi="宋体" w:cs="宋体" w:eastAsia="宋体"/>
                <w:spacing w:val="-5"/>
                <w:sz w:val="20"/>
                <w:szCs w:val="20"/>
              </w:rPr>
            </w:r>
          </w:p>
        </w:tc>
        <w:tc>
          <w:tcPr>
            <w:tcW w:w="761" w:type="dxa"/>
            <w:tcBorders>
              <w:top w:val="single" w:sz="3" w:space="0" w:color="1C1C1C"/>
              <w:left w:val="single" w:sz="6" w:space="0" w:color="2B2B2B"/>
              <w:bottom w:val="single" w:sz="3" w:space="0" w:color="3B3B3B"/>
              <w:right w:val="single" w:sz="6" w:space="0" w:color="0F0F0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D2D2D"/>
                <w:spacing w:val="-16"/>
                <w:w w:val="120"/>
                <w:sz w:val="20"/>
              </w:rPr>
              <w:t>11143</w:t>
            </w:r>
            <w:r>
              <w:rPr>
                <w:rFonts w:ascii="Times New Roman"/>
                <w:spacing w:val="-16"/>
                <w:sz w:val="20"/>
              </w:rPr>
            </w:r>
          </w:p>
        </w:tc>
        <w:tc>
          <w:tcPr>
            <w:tcW w:w="4306" w:type="dxa"/>
            <w:gridSpan w:val="3"/>
            <w:tcBorders>
              <w:top w:val="single" w:sz="3" w:space="0" w:color="343434"/>
              <w:left w:val="single" w:sz="6" w:space="0" w:color="0F0F0F"/>
              <w:bottom w:val="single" w:sz="3" w:space="0" w:color="343434"/>
              <w:right w:val="single" w:sz="6" w:space="0" w:color="2B2B2B"/>
            </w:tcBorders>
          </w:tcPr>
          <w:p>
            <w:pPr>
              <w:pStyle w:val="TableParagraph"/>
              <w:spacing w:line="240" w:lineRule="auto" w:before="169"/>
              <w:ind w:left="138" w:right="0"/>
              <w:jc w:val="left"/>
              <w:rPr>
                <w:rFonts w:ascii="宋体" w:hAnsi="宋体" w:cs="宋体" w:eastAsia="宋体"/>
                <w:sz w:val="20"/>
                <w:szCs w:val="20"/>
              </w:rPr>
            </w:pPr>
            <w:r>
              <w:rPr>
                <w:rFonts w:ascii="宋体" w:hAnsi="宋体" w:cs="宋体" w:eastAsia="宋体"/>
                <w:color w:val="505052"/>
                <w:w w:val="103"/>
                <w:sz w:val="20"/>
                <w:szCs w:val="20"/>
              </w:rPr>
              <w:t>提高领导干部科学素质</w:t>
            </w:r>
            <w:r>
              <w:rPr>
                <w:rFonts w:ascii="宋体" w:hAnsi="宋体" w:cs="宋体" w:eastAsia="宋体"/>
                <w:color w:val="505052"/>
                <w:spacing w:val="36"/>
                <w:sz w:val="20"/>
                <w:szCs w:val="20"/>
              </w:rPr>
              <w:t> </w:t>
            </w:r>
            <w:r>
              <w:rPr>
                <w:rFonts w:ascii="宋体" w:hAnsi="宋体" w:cs="宋体" w:eastAsia="宋体"/>
                <w:color w:val="505052"/>
                <w:spacing w:val="16"/>
                <w:w w:val="42"/>
                <w:sz w:val="20"/>
                <w:szCs w:val="20"/>
              </w:rPr>
              <w:t>〈</w:t>
            </w:r>
            <w:r>
              <w:rPr>
                <w:rFonts w:ascii="宋体" w:hAnsi="宋体" w:cs="宋体" w:eastAsia="宋体"/>
                <w:color w:val="505052"/>
                <w:w w:val="103"/>
                <w:sz w:val="20"/>
                <w:szCs w:val="20"/>
              </w:rPr>
              <w:t>程</w:t>
            </w:r>
            <w:r>
              <w:rPr>
                <w:rFonts w:ascii="宋体" w:hAnsi="宋体" w:cs="宋体" w:eastAsia="宋体"/>
                <w:color w:val="505052"/>
                <w:spacing w:val="20"/>
                <w:w w:val="103"/>
                <w:sz w:val="20"/>
                <w:szCs w:val="20"/>
              </w:rPr>
              <w:t>梓</w:t>
            </w:r>
            <w:r>
              <w:rPr>
                <w:rFonts w:ascii="宋体" w:hAnsi="宋体" w:cs="宋体" w:eastAsia="宋体"/>
                <w:color w:val="2D2D2D"/>
                <w:w w:val="45"/>
                <w:sz w:val="20"/>
                <w:szCs w:val="20"/>
              </w:rPr>
              <w:t>）</w:t>
            </w:r>
            <w:r>
              <w:rPr>
                <w:rFonts w:ascii="宋体" w:hAnsi="宋体" w:cs="宋体" w:eastAsia="宋体"/>
                <w:sz w:val="20"/>
                <w:szCs w:val="20"/>
              </w:rPr>
            </w:r>
          </w:p>
        </w:tc>
      </w:tr>
      <w:tr>
        <w:trPr>
          <w:trHeight w:val="652" w:hRule="exact"/>
        </w:trPr>
        <w:tc>
          <w:tcPr>
            <w:tcW w:w="823" w:type="dxa"/>
            <w:tcBorders>
              <w:top w:val="single" w:sz="3" w:space="0" w:color="131313"/>
              <w:left w:val="single" w:sz="16" w:space="0" w:color="282828"/>
              <w:bottom w:val="single" w:sz="6" w:space="0" w:color="484848"/>
              <w:right w:val="single" w:sz="6" w:space="0" w:color="383838"/>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88" w:right="0"/>
              <w:jc w:val="left"/>
              <w:rPr>
                <w:rFonts w:ascii="Times New Roman" w:hAnsi="Times New Roman" w:cs="Times New Roman" w:eastAsia="Times New Roman"/>
                <w:sz w:val="20"/>
                <w:szCs w:val="20"/>
              </w:rPr>
            </w:pPr>
            <w:r>
              <w:rPr>
                <w:rFonts w:ascii="Times New Roman"/>
                <w:color w:val="161616"/>
                <w:spacing w:val="-8"/>
                <w:w w:val="110"/>
                <w:sz w:val="20"/>
              </w:rPr>
              <w:t>111</w:t>
            </w:r>
            <w:r>
              <w:rPr>
                <w:rFonts w:ascii="Times New Roman"/>
                <w:color w:val="3F3F42"/>
                <w:spacing w:val="-8"/>
                <w:w w:val="110"/>
                <w:sz w:val="20"/>
              </w:rPr>
              <w:t>75</w:t>
            </w:r>
            <w:r>
              <w:rPr>
                <w:rFonts w:ascii="Times New Roman"/>
                <w:spacing w:val="-8"/>
                <w:sz w:val="20"/>
              </w:rPr>
            </w:r>
          </w:p>
        </w:tc>
        <w:tc>
          <w:tcPr>
            <w:tcW w:w="3469" w:type="dxa"/>
            <w:tcBorders>
              <w:top w:val="single" w:sz="3" w:space="0" w:color="3B3B3B"/>
              <w:left w:val="single" w:sz="6" w:space="0" w:color="383838"/>
              <w:bottom w:val="single" w:sz="3" w:space="0" w:color="2B2B2B"/>
              <w:right w:val="single" w:sz="6" w:space="0" w:color="131313"/>
            </w:tcBorders>
          </w:tcPr>
          <w:p>
            <w:pPr>
              <w:pStyle w:val="TableParagraph"/>
              <w:spacing w:line="283" w:lineRule="auto" w:before="2"/>
              <w:ind w:left="142" w:right="55"/>
              <w:jc w:val="left"/>
              <w:rPr>
                <w:rFonts w:ascii="宋体" w:hAnsi="宋体" w:cs="宋体" w:eastAsia="宋体"/>
                <w:sz w:val="20"/>
                <w:szCs w:val="20"/>
              </w:rPr>
            </w:pPr>
            <w:r>
              <w:rPr>
                <w:rFonts w:ascii="宋体" w:hAnsi="宋体" w:cs="宋体" w:eastAsia="宋体"/>
                <w:color w:val="3F3F42"/>
                <w:sz w:val="20"/>
                <w:szCs w:val="20"/>
              </w:rPr>
              <w:t>沟通 </w:t>
            </w:r>
            <w:r>
              <w:rPr>
                <w:rFonts w:ascii="宋体" w:hAnsi="宋体" w:cs="宋体" w:eastAsia="宋体"/>
                <w:color w:val="3F3F42"/>
                <w:spacing w:val="-58"/>
                <w:sz w:val="20"/>
                <w:szCs w:val="20"/>
              </w:rPr>
              <w:t>，从 </w:t>
            </w:r>
            <w:r>
              <w:rPr>
                <w:rFonts w:ascii="宋体" w:hAnsi="宋体" w:cs="宋体" w:eastAsia="宋体"/>
                <w:color w:val="161616"/>
                <w:sz w:val="20"/>
                <w:szCs w:val="20"/>
              </w:rPr>
              <w:t>“心” </w:t>
            </w:r>
            <w:r>
              <w:rPr>
                <w:rFonts w:ascii="宋体" w:hAnsi="宋体" w:cs="宋体" w:eastAsia="宋体"/>
                <w:color w:val="3F3F42"/>
                <w:sz w:val="20"/>
                <w:szCs w:val="20"/>
              </w:rPr>
              <w:t>开始</w:t>
            </w:r>
            <w:r>
              <w:rPr>
                <w:rFonts w:ascii="宋体" w:hAnsi="宋体" w:cs="宋体" w:eastAsia="宋体"/>
                <w:color w:val="3F3F42"/>
                <w:spacing w:val="4"/>
                <w:sz w:val="20"/>
                <w:szCs w:val="20"/>
              </w:rPr>
              <w:t> </w:t>
            </w:r>
            <w:r>
              <w:rPr>
                <w:rFonts w:ascii="宋体" w:hAnsi="宋体" w:cs="宋体" w:eastAsia="宋体"/>
                <w:color w:val="161616"/>
                <w:spacing w:val="-3"/>
                <w:sz w:val="20"/>
                <w:szCs w:val="20"/>
              </w:rPr>
              <w:t>一人</w:t>
            </w:r>
            <w:r>
              <w:rPr>
                <w:rFonts w:ascii="宋体" w:hAnsi="宋体" w:cs="宋体" w:eastAsia="宋体"/>
                <w:color w:val="505052"/>
                <w:spacing w:val="-3"/>
                <w:sz w:val="20"/>
                <w:szCs w:val="20"/>
              </w:rPr>
              <w:t>际沟</w:t>
            </w:r>
            <w:r>
              <w:rPr>
                <w:rFonts w:ascii="宋体" w:hAnsi="宋体" w:cs="宋体" w:eastAsia="宋体"/>
                <w:color w:val="2D2D2D"/>
                <w:spacing w:val="-3"/>
                <w:sz w:val="20"/>
                <w:szCs w:val="20"/>
              </w:rPr>
              <w:t>通的</w:t>
            </w:r>
            <w:r>
              <w:rPr>
                <w:rFonts w:ascii="宋体" w:hAnsi="宋体" w:cs="宋体" w:eastAsia="宋体"/>
                <w:color w:val="2D2D2D"/>
                <w:w w:val="103"/>
                <w:sz w:val="20"/>
                <w:szCs w:val="20"/>
              </w:rPr>
              <w:t> </w:t>
            </w:r>
            <w:r>
              <w:rPr>
                <w:rFonts w:ascii="宋体" w:hAnsi="宋体" w:cs="宋体" w:eastAsia="宋体"/>
                <w:color w:val="3F3F42"/>
                <w:w w:val="95"/>
                <w:sz w:val="20"/>
                <w:szCs w:val="20"/>
              </w:rPr>
              <w:t>层次与策略 </w:t>
            </w:r>
            <w:r>
              <w:rPr>
                <w:rFonts w:ascii="宋体" w:hAnsi="宋体" w:cs="宋体" w:eastAsia="宋体"/>
                <w:color w:val="3F3F42"/>
                <w:w w:val="85"/>
                <w:sz w:val="20"/>
                <w:szCs w:val="20"/>
              </w:rPr>
              <w:t>（</w:t>
            </w:r>
            <w:r>
              <w:rPr>
                <w:rFonts w:ascii="宋体" w:hAnsi="宋体" w:cs="宋体" w:eastAsia="宋体"/>
                <w:color w:val="3F3F42"/>
                <w:spacing w:val="-50"/>
                <w:w w:val="85"/>
                <w:sz w:val="20"/>
                <w:szCs w:val="20"/>
              </w:rPr>
              <w:t> </w:t>
            </w:r>
            <w:r>
              <w:rPr>
                <w:rFonts w:ascii="宋体" w:hAnsi="宋体" w:cs="宋体" w:eastAsia="宋体"/>
                <w:color w:val="3F3F42"/>
                <w:spacing w:val="-13"/>
                <w:w w:val="95"/>
                <w:sz w:val="20"/>
                <w:szCs w:val="20"/>
              </w:rPr>
              <w:t>曾荣）</w:t>
            </w:r>
            <w:r>
              <w:rPr>
                <w:rFonts w:ascii="宋体" w:hAnsi="宋体" w:cs="宋体" w:eastAsia="宋体"/>
                <w:spacing w:val="-13"/>
                <w:sz w:val="20"/>
                <w:szCs w:val="20"/>
              </w:rPr>
            </w:r>
          </w:p>
        </w:tc>
        <w:tc>
          <w:tcPr>
            <w:tcW w:w="761" w:type="dxa"/>
            <w:tcBorders>
              <w:top w:val="single" w:sz="3" w:space="0" w:color="3B3B3B"/>
              <w:left w:val="single" w:sz="6" w:space="0" w:color="131313"/>
              <w:bottom w:val="single" w:sz="3" w:space="0" w:color="2B2B2B"/>
              <w:right w:val="single" w:sz="6" w:space="0" w:color="0F0F0F"/>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D2D2D"/>
                <w:spacing w:val="-4"/>
                <w:w w:val="105"/>
                <w:sz w:val="20"/>
              </w:rPr>
              <w:t>11176</w:t>
            </w:r>
            <w:r>
              <w:rPr>
                <w:rFonts w:ascii="Times New Roman"/>
                <w:spacing w:val="-4"/>
                <w:sz w:val="20"/>
              </w:rPr>
            </w:r>
          </w:p>
        </w:tc>
        <w:tc>
          <w:tcPr>
            <w:tcW w:w="4306" w:type="dxa"/>
            <w:gridSpan w:val="3"/>
            <w:tcBorders>
              <w:top w:val="single" w:sz="3" w:space="0" w:color="343434"/>
              <w:left w:val="single" w:sz="6" w:space="0" w:color="0F0F0F"/>
              <w:bottom w:val="single" w:sz="3" w:space="0" w:color="383838"/>
              <w:right w:val="single" w:sz="6" w:space="0" w:color="2B2B2B"/>
            </w:tcBorders>
          </w:tcPr>
          <w:p>
            <w:pPr>
              <w:pStyle w:val="TableParagraph"/>
              <w:spacing w:line="240" w:lineRule="auto" w:before="168"/>
              <w:ind w:left="138" w:right="0"/>
              <w:jc w:val="left"/>
              <w:rPr>
                <w:rFonts w:ascii="宋体" w:hAnsi="宋体" w:cs="宋体" w:eastAsia="宋体"/>
                <w:sz w:val="20"/>
                <w:szCs w:val="20"/>
              </w:rPr>
            </w:pPr>
            <w:r>
              <w:rPr>
                <w:rFonts w:ascii="宋体" w:hAnsi="宋体" w:cs="宋体" w:eastAsia="宋体"/>
                <w:color w:val="505052"/>
                <w:spacing w:val="-3"/>
                <w:sz w:val="20"/>
                <w:szCs w:val="20"/>
              </w:rPr>
              <w:t>互联网</w:t>
            </w:r>
            <w:r>
              <w:rPr>
                <w:rFonts w:ascii="宋体" w:hAnsi="宋体" w:cs="宋体" w:eastAsia="宋体"/>
                <w:color w:val="2D2D2D"/>
                <w:spacing w:val="-3"/>
                <w:sz w:val="20"/>
                <w:szCs w:val="20"/>
              </w:rPr>
              <w:t>时代的领导力提开</w:t>
            </w:r>
            <w:r>
              <w:rPr>
                <w:rFonts w:ascii="宋体" w:hAnsi="宋体" w:cs="宋体" w:eastAsia="宋体"/>
                <w:color w:val="2D2D2D"/>
                <w:spacing w:val="1"/>
                <w:sz w:val="20"/>
                <w:szCs w:val="20"/>
              </w:rPr>
              <w:t> </w:t>
            </w:r>
            <w:r>
              <w:rPr>
                <w:rFonts w:ascii="宋体" w:hAnsi="宋体" w:cs="宋体" w:eastAsia="宋体"/>
                <w:color w:val="2D2D2D"/>
                <w:spacing w:val="-6"/>
                <w:sz w:val="20"/>
                <w:szCs w:val="20"/>
              </w:rPr>
              <w:t>（褐松燕）</w:t>
            </w:r>
            <w:r>
              <w:rPr>
                <w:rFonts w:ascii="宋体" w:hAnsi="宋体" w:cs="宋体" w:eastAsia="宋体"/>
                <w:spacing w:val="-6"/>
                <w:sz w:val="20"/>
                <w:szCs w:val="20"/>
              </w:rPr>
            </w:r>
          </w:p>
        </w:tc>
      </w:tr>
      <w:tr>
        <w:trPr>
          <w:trHeight w:val="646" w:hRule="exact"/>
        </w:trPr>
        <w:tc>
          <w:tcPr>
            <w:tcW w:w="823" w:type="dxa"/>
            <w:tcBorders>
              <w:top w:val="single" w:sz="6" w:space="0" w:color="484848"/>
              <w:left w:val="single" w:sz="6" w:space="0" w:color="282828"/>
              <w:bottom w:val="single" w:sz="6" w:space="0" w:color="484848"/>
              <w:right w:val="single" w:sz="17" w:space="0" w:color="282828"/>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D2D2D"/>
                <w:spacing w:val="-5"/>
                <w:w w:val="105"/>
                <w:sz w:val="20"/>
              </w:rPr>
              <w:t>11177</w:t>
            </w:r>
            <w:r>
              <w:rPr>
                <w:rFonts w:ascii="Times New Roman"/>
                <w:spacing w:val="-5"/>
                <w:w w:val="105"/>
                <w:sz w:val="20"/>
              </w:rPr>
            </w:r>
          </w:p>
        </w:tc>
        <w:tc>
          <w:tcPr>
            <w:tcW w:w="3469" w:type="dxa"/>
            <w:tcBorders>
              <w:top w:val="single" w:sz="3" w:space="0" w:color="2B2B2B"/>
              <w:left w:val="single" w:sz="17" w:space="0" w:color="282828"/>
              <w:bottom w:val="single" w:sz="3" w:space="0" w:color="0F0F0F"/>
              <w:right w:val="single" w:sz="6" w:space="0" w:color="131313"/>
            </w:tcBorders>
          </w:tcPr>
          <w:p>
            <w:pPr>
              <w:pStyle w:val="TableParagraph"/>
              <w:spacing w:line="290" w:lineRule="auto"/>
              <w:ind w:left="120" w:right="70" w:firstLine="7"/>
              <w:jc w:val="left"/>
              <w:rPr>
                <w:rFonts w:ascii="宋体" w:hAnsi="宋体" w:cs="宋体" w:eastAsia="宋体"/>
                <w:sz w:val="20"/>
                <w:szCs w:val="20"/>
              </w:rPr>
            </w:pPr>
            <w:r>
              <w:rPr>
                <w:rFonts w:ascii="宋体" w:hAnsi="宋体" w:cs="宋体" w:eastAsia="宋体"/>
                <w:color w:val="505052"/>
                <w:spacing w:val="-6"/>
                <w:sz w:val="20"/>
                <w:szCs w:val="20"/>
              </w:rPr>
              <w:t>互</w:t>
            </w:r>
            <w:r>
              <w:rPr>
                <w:rFonts w:ascii="宋体" w:hAnsi="宋体" w:cs="宋体" w:eastAsia="宋体"/>
                <w:color w:val="2D2D2D"/>
                <w:spacing w:val="-6"/>
                <w:sz w:val="20"/>
                <w:szCs w:val="20"/>
              </w:rPr>
              <w:t>联</w:t>
            </w:r>
            <w:r>
              <w:rPr>
                <w:rFonts w:ascii="宋体" w:hAnsi="宋体" w:cs="宋体" w:eastAsia="宋体"/>
                <w:color w:val="505052"/>
                <w:spacing w:val="-6"/>
                <w:sz w:val="20"/>
                <w:szCs w:val="20"/>
              </w:rPr>
              <w:t>网</w:t>
            </w:r>
            <w:r>
              <w:rPr>
                <w:rFonts w:ascii="宋体" w:hAnsi="宋体" w:cs="宋体" w:eastAsia="宋体"/>
                <w:color w:val="2D2D2D"/>
                <w:spacing w:val="-6"/>
                <w:sz w:val="20"/>
                <w:szCs w:val="20"/>
              </w:rPr>
              <w:t>时代的女性领导力</w:t>
            </w:r>
            <w:r>
              <w:rPr>
                <w:rFonts w:ascii="宋体" w:hAnsi="宋体" w:cs="宋体" w:eastAsia="宋体"/>
                <w:color w:val="505052"/>
                <w:spacing w:val="-6"/>
                <w:sz w:val="20"/>
                <w:szCs w:val="20"/>
              </w:rPr>
              <w:t>提升（椅松</w:t>
            </w:r>
            <w:r>
              <w:rPr>
                <w:rFonts w:ascii="宋体" w:hAnsi="宋体" w:cs="宋体" w:eastAsia="宋体"/>
                <w:color w:val="505052"/>
                <w:spacing w:val="26"/>
                <w:sz w:val="20"/>
                <w:szCs w:val="20"/>
              </w:rPr>
              <w:t> </w:t>
            </w:r>
            <w:r>
              <w:rPr>
                <w:rFonts w:ascii="宋体" w:hAnsi="宋体" w:cs="宋体" w:eastAsia="宋体"/>
                <w:color w:val="505052"/>
                <w:spacing w:val="26"/>
                <w:sz w:val="20"/>
                <w:szCs w:val="20"/>
              </w:rPr>
            </w:r>
            <w:r>
              <w:rPr>
                <w:rFonts w:ascii="宋体" w:hAnsi="宋体" w:cs="宋体" w:eastAsia="宋体"/>
                <w:color w:val="3F3F42"/>
                <w:sz w:val="20"/>
                <w:szCs w:val="20"/>
              </w:rPr>
              <w:t>燕）</w:t>
            </w:r>
            <w:r>
              <w:rPr>
                <w:rFonts w:ascii="宋体" w:hAnsi="宋体" w:cs="宋体" w:eastAsia="宋体"/>
                <w:sz w:val="20"/>
                <w:szCs w:val="20"/>
              </w:rPr>
            </w:r>
          </w:p>
        </w:tc>
        <w:tc>
          <w:tcPr>
            <w:tcW w:w="761" w:type="dxa"/>
            <w:tcBorders>
              <w:top w:val="single" w:sz="3" w:space="0" w:color="2B2B2B"/>
              <w:left w:val="single" w:sz="6" w:space="0" w:color="131313"/>
              <w:bottom w:val="single" w:sz="3" w:space="0" w:color="3B3B3B"/>
              <w:right w:val="single" w:sz="3" w:space="0" w:color="2F2F2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D2D2D"/>
                <w:spacing w:val="-4"/>
                <w:w w:val="110"/>
                <w:sz w:val="20"/>
              </w:rPr>
              <w:t>11178</w:t>
            </w:r>
            <w:r>
              <w:rPr>
                <w:rFonts w:ascii="Times New Roman"/>
                <w:spacing w:val="-4"/>
                <w:sz w:val="20"/>
              </w:rPr>
            </w:r>
          </w:p>
        </w:tc>
        <w:tc>
          <w:tcPr>
            <w:tcW w:w="4306" w:type="dxa"/>
            <w:gridSpan w:val="3"/>
            <w:tcBorders>
              <w:top w:val="single" w:sz="3" w:space="0" w:color="383838"/>
              <w:left w:val="single" w:sz="3" w:space="0" w:color="2F2F2F"/>
              <w:bottom w:val="single" w:sz="3" w:space="0" w:color="3B3B3B"/>
              <w:right w:val="single" w:sz="6" w:space="0" w:color="2B2B2B"/>
            </w:tcBorders>
          </w:tcPr>
          <w:p>
            <w:pPr>
              <w:pStyle w:val="TableParagraph"/>
              <w:spacing w:line="240" w:lineRule="auto" w:before="164"/>
              <w:ind w:left="142" w:right="0"/>
              <w:jc w:val="left"/>
              <w:rPr>
                <w:rFonts w:ascii="宋体" w:hAnsi="宋体" w:cs="宋体" w:eastAsia="宋体"/>
                <w:sz w:val="20"/>
                <w:szCs w:val="20"/>
              </w:rPr>
            </w:pPr>
            <w:r>
              <w:rPr>
                <w:rFonts w:ascii="宋体" w:hAnsi="宋体" w:cs="宋体" w:eastAsia="宋体"/>
                <w:color w:val="505052"/>
                <w:spacing w:val="-3"/>
                <w:sz w:val="20"/>
                <w:szCs w:val="20"/>
              </w:rPr>
              <w:t>怎样做好</w:t>
            </w:r>
            <w:r>
              <w:rPr>
                <w:rFonts w:ascii="宋体" w:hAnsi="宋体" w:cs="宋体" w:eastAsia="宋体"/>
                <w:color w:val="2D2D2D"/>
                <w:spacing w:val="-3"/>
                <w:sz w:val="20"/>
                <w:szCs w:val="20"/>
              </w:rPr>
              <w:t>科研和咨询工作</w:t>
            </w:r>
            <w:r>
              <w:rPr>
                <w:rFonts w:ascii="宋体" w:hAnsi="宋体" w:cs="宋体" w:eastAsia="宋体"/>
                <w:color w:val="2D2D2D"/>
                <w:spacing w:val="-41"/>
                <w:sz w:val="20"/>
                <w:szCs w:val="20"/>
              </w:rPr>
              <w:t> </w:t>
            </w:r>
            <w:r>
              <w:rPr>
                <w:rFonts w:ascii="宋体" w:hAnsi="宋体" w:cs="宋体" w:eastAsia="宋体"/>
                <w:color w:val="2D2D2D"/>
                <w:sz w:val="20"/>
                <w:szCs w:val="20"/>
              </w:rPr>
              <w:t>（丁元竹〉</w:t>
            </w:r>
            <w:r>
              <w:rPr>
                <w:rFonts w:ascii="宋体" w:hAnsi="宋体" w:cs="宋体" w:eastAsia="宋体"/>
                <w:sz w:val="20"/>
                <w:szCs w:val="20"/>
              </w:rPr>
            </w:r>
          </w:p>
        </w:tc>
      </w:tr>
      <w:tr>
        <w:trPr>
          <w:trHeight w:val="652" w:hRule="exact"/>
        </w:trPr>
        <w:tc>
          <w:tcPr>
            <w:tcW w:w="823" w:type="dxa"/>
            <w:tcBorders>
              <w:top w:val="single" w:sz="6" w:space="0" w:color="484848"/>
              <w:left w:val="single" w:sz="6" w:space="0" w:color="282828"/>
              <w:bottom w:val="single" w:sz="6" w:space="0" w:color="4B4B4B"/>
              <w:right w:val="single" w:sz="6" w:space="0" w:color="282828"/>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161616"/>
                <w:spacing w:val="-9"/>
                <w:w w:val="110"/>
                <w:sz w:val="20"/>
              </w:rPr>
              <w:t>111</w:t>
            </w:r>
            <w:r>
              <w:rPr>
                <w:rFonts w:ascii="Times New Roman"/>
                <w:color w:val="3F3F42"/>
                <w:spacing w:val="-9"/>
                <w:w w:val="110"/>
                <w:sz w:val="20"/>
              </w:rPr>
              <w:t>79</w:t>
            </w:r>
            <w:r>
              <w:rPr>
                <w:rFonts w:ascii="Times New Roman"/>
                <w:spacing w:val="-9"/>
                <w:w w:val="110"/>
                <w:sz w:val="20"/>
              </w:rPr>
            </w:r>
          </w:p>
        </w:tc>
        <w:tc>
          <w:tcPr>
            <w:tcW w:w="3469" w:type="dxa"/>
            <w:tcBorders>
              <w:top w:val="single" w:sz="3" w:space="0" w:color="0F0F0F"/>
              <w:left w:val="single" w:sz="6" w:space="0" w:color="282828"/>
              <w:bottom w:val="single" w:sz="6" w:space="0" w:color="4B4B4B"/>
              <w:right w:val="single" w:sz="6" w:space="0" w:color="2F2F2F"/>
            </w:tcBorders>
          </w:tcPr>
          <w:p>
            <w:pPr>
              <w:pStyle w:val="TableParagraph"/>
              <w:spacing w:line="240" w:lineRule="auto" w:before="159"/>
              <w:ind w:left="142" w:right="0"/>
              <w:jc w:val="left"/>
              <w:rPr>
                <w:rFonts w:ascii="宋体" w:hAnsi="宋体" w:cs="宋体" w:eastAsia="宋体"/>
                <w:sz w:val="20"/>
                <w:szCs w:val="20"/>
              </w:rPr>
            </w:pPr>
            <w:r>
              <w:rPr>
                <w:rFonts w:ascii="宋体" w:hAnsi="宋体" w:cs="宋体" w:eastAsia="宋体"/>
                <w:color w:val="505052"/>
                <w:w w:val="95"/>
                <w:sz w:val="20"/>
                <w:szCs w:val="20"/>
              </w:rPr>
              <w:t>怎样写好决策咨询报告</w:t>
            </w:r>
            <w:r>
              <w:rPr>
                <w:rFonts w:ascii="宋体" w:hAnsi="宋体" w:cs="宋体" w:eastAsia="宋体"/>
                <w:color w:val="505052"/>
                <w:spacing w:val="60"/>
                <w:w w:val="95"/>
                <w:sz w:val="20"/>
                <w:szCs w:val="20"/>
              </w:rPr>
              <w:t> </w:t>
            </w:r>
            <w:r>
              <w:rPr>
                <w:rFonts w:ascii="宋体" w:hAnsi="宋体" w:cs="宋体" w:eastAsia="宋体"/>
                <w:color w:val="505052"/>
                <w:w w:val="85"/>
                <w:sz w:val="20"/>
                <w:szCs w:val="20"/>
              </w:rPr>
              <w:t>（</w:t>
            </w:r>
            <w:r>
              <w:rPr>
                <w:rFonts w:ascii="宋体" w:hAnsi="宋体" w:cs="宋体" w:eastAsia="宋体"/>
                <w:color w:val="505052"/>
                <w:spacing w:val="-62"/>
                <w:w w:val="85"/>
                <w:sz w:val="20"/>
                <w:szCs w:val="20"/>
              </w:rPr>
              <w:t> </w:t>
            </w:r>
            <w:r>
              <w:rPr>
                <w:rFonts w:ascii="宋体" w:hAnsi="宋体" w:cs="宋体" w:eastAsia="宋体"/>
                <w:color w:val="505052"/>
                <w:w w:val="95"/>
                <w:sz w:val="20"/>
                <w:szCs w:val="20"/>
              </w:rPr>
              <w:t>丁元竹〉</w:t>
            </w:r>
            <w:r>
              <w:rPr>
                <w:rFonts w:ascii="宋体" w:hAnsi="宋体" w:cs="宋体" w:eastAsia="宋体"/>
                <w:sz w:val="20"/>
                <w:szCs w:val="20"/>
              </w:rPr>
            </w:r>
          </w:p>
        </w:tc>
        <w:tc>
          <w:tcPr>
            <w:tcW w:w="761" w:type="dxa"/>
            <w:tcBorders>
              <w:top w:val="single" w:sz="3" w:space="0" w:color="3B3B3B"/>
              <w:left w:val="single" w:sz="6" w:space="0" w:color="2F2F2F"/>
              <w:bottom w:val="single" w:sz="3" w:space="0" w:color="131313"/>
              <w:right w:val="single" w:sz="3"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D2D2D"/>
                <w:spacing w:val="-6"/>
                <w:w w:val="110"/>
                <w:sz w:val="20"/>
              </w:rPr>
              <w:t>11</w:t>
            </w:r>
            <w:r>
              <w:rPr>
                <w:rFonts w:ascii="Times New Roman"/>
                <w:color w:val="505052"/>
                <w:spacing w:val="-6"/>
                <w:w w:val="110"/>
                <w:sz w:val="20"/>
              </w:rPr>
              <w:t>28</w:t>
            </w:r>
            <w:r>
              <w:rPr>
                <w:rFonts w:ascii="Times New Roman"/>
                <w:color w:val="2D2D2D"/>
                <w:spacing w:val="-6"/>
                <w:w w:val="110"/>
                <w:sz w:val="20"/>
              </w:rPr>
              <w:t>7</w:t>
            </w:r>
            <w:r>
              <w:rPr>
                <w:rFonts w:ascii="Times New Roman"/>
                <w:spacing w:val="-6"/>
                <w:sz w:val="20"/>
              </w:rPr>
            </w:r>
          </w:p>
        </w:tc>
        <w:tc>
          <w:tcPr>
            <w:tcW w:w="4306" w:type="dxa"/>
            <w:gridSpan w:val="3"/>
            <w:tcBorders>
              <w:top w:val="single" w:sz="3" w:space="0" w:color="3B3B3B"/>
              <w:left w:val="single" w:sz="3" w:space="0" w:color="2F2F2F"/>
              <w:bottom w:val="single" w:sz="3" w:space="0" w:color="343434"/>
              <w:right w:val="single" w:sz="6" w:space="0" w:color="2B2B2B"/>
            </w:tcBorders>
          </w:tcPr>
          <w:p>
            <w:pPr>
              <w:pStyle w:val="TableParagraph"/>
              <w:spacing w:line="240" w:lineRule="auto" w:before="166"/>
              <w:ind w:left="135" w:right="0"/>
              <w:jc w:val="left"/>
              <w:rPr>
                <w:rFonts w:ascii="宋体" w:hAnsi="宋体" w:cs="宋体" w:eastAsia="宋体"/>
                <w:sz w:val="20"/>
                <w:szCs w:val="20"/>
              </w:rPr>
            </w:pPr>
            <w:r>
              <w:rPr>
                <w:rFonts w:ascii="宋体" w:hAnsi="宋体" w:cs="宋体" w:eastAsia="宋体"/>
                <w:color w:val="505052"/>
                <w:w w:val="95"/>
                <w:sz w:val="20"/>
                <w:szCs w:val="20"/>
              </w:rPr>
              <w:t>公文写作</w:t>
            </w:r>
            <w:r>
              <w:rPr>
                <w:rFonts w:ascii="宋体" w:hAnsi="宋体" w:cs="宋体" w:eastAsia="宋体"/>
                <w:color w:val="505052"/>
                <w:spacing w:val="-32"/>
                <w:w w:val="95"/>
                <w:sz w:val="20"/>
                <w:szCs w:val="20"/>
              </w:rPr>
              <w:t> </w:t>
            </w:r>
            <w:r>
              <w:rPr>
                <w:rFonts w:ascii="宋体" w:hAnsi="宋体" w:cs="宋体" w:eastAsia="宋体"/>
                <w:color w:val="505052"/>
                <w:w w:val="95"/>
                <w:sz w:val="20"/>
                <w:szCs w:val="20"/>
              </w:rPr>
              <w:t>（专家组〉</w:t>
            </w:r>
            <w:r>
              <w:rPr>
                <w:rFonts w:ascii="宋体" w:hAnsi="宋体" w:cs="宋体" w:eastAsia="宋体"/>
                <w:sz w:val="20"/>
                <w:szCs w:val="20"/>
              </w:rPr>
            </w:r>
          </w:p>
        </w:tc>
      </w:tr>
      <w:tr>
        <w:trPr>
          <w:trHeight w:val="652" w:hRule="exact"/>
        </w:trPr>
        <w:tc>
          <w:tcPr>
            <w:tcW w:w="823" w:type="dxa"/>
            <w:tcBorders>
              <w:top w:val="single" w:sz="6" w:space="0" w:color="4B4B4B"/>
              <w:left w:val="single" w:sz="6" w:space="0" w:color="282828"/>
              <w:bottom w:val="single" w:sz="3" w:space="0" w:color="0F0F0F"/>
              <w:right w:val="single" w:sz="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87" w:right="0"/>
              <w:jc w:val="left"/>
              <w:rPr>
                <w:rFonts w:ascii="Times New Roman" w:hAnsi="Times New Roman" w:cs="Times New Roman" w:eastAsia="Times New Roman"/>
                <w:sz w:val="20"/>
                <w:szCs w:val="20"/>
              </w:rPr>
            </w:pPr>
            <w:r>
              <w:rPr>
                <w:rFonts w:ascii="Times New Roman"/>
                <w:color w:val="2D2D2D"/>
                <w:spacing w:val="-4"/>
                <w:w w:val="110"/>
                <w:sz w:val="20"/>
              </w:rPr>
              <w:t>11181</w:t>
            </w:r>
            <w:r>
              <w:rPr>
                <w:rFonts w:ascii="Times New Roman"/>
                <w:spacing w:val="-4"/>
                <w:sz w:val="20"/>
              </w:rPr>
            </w:r>
          </w:p>
        </w:tc>
        <w:tc>
          <w:tcPr>
            <w:tcW w:w="3469" w:type="dxa"/>
            <w:tcBorders>
              <w:top w:val="single" w:sz="6" w:space="0" w:color="4B4B4B"/>
              <w:left w:val="single" w:sz="6" w:space="0" w:color="282828"/>
              <w:bottom w:val="single" w:sz="3" w:space="0" w:color="0F0F0F"/>
              <w:right w:val="single" w:sz="6" w:space="0" w:color="2F2F2F"/>
            </w:tcBorders>
          </w:tcPr>
          <w:p>
            <w:pPr>
              <w:pStyle w:val="TableParagraph"/>
              <w:spacing w:line="283" w:lineRule="auto"/>
              <w:ind w:left="127" w:right="124"/>
              <w:jc w:val="left"/>
              <w:rPr>
                <w:rFonts w:ascii="宋体" w:hAnsi="宋体" w:cs="宋体" w:eastAsia="宋体"/>
                <w:sz w:val="20"/>
                <w:szCs w:val="20"/>
              </w:rPr>
            </w:pPr>
            <w:r>
              <w:rPr>
                <w:rFonts w:ascii="宋体" w:hAnsi="宋体" w:cs="宋体" w:eastAsia="宋体"/>
                <w:color w:val="3F3F42"/>
                <w:sz w:val="20"/>
                <w:szCs w:val="20"/>
              </w:rPr>
              <w:t>新媒体与网络舆论引导能力提升（高 </w:t>
            </w:r>
            <w:r>
              <w:rPr>
                <w:rFonts w:ascii="宋体" w:hAnsi="宋体" w:cs="宋体" w:eastAsia="宋体"/>
                <w:color w:val="505052"/>
                <w:sz w:val="20"/>
                <w:szCs w:val="20"/>
              </w:rPr>
              <w:t>宏存〉</w:t>
            </w:r>
            <w:r>
              <w:rPr>
                <w:rFonts w:ascii="宋体" w:hAnsi="宋体" w:cs="宋体" w:eastAsia="宋体"/>
                <w:sz w:val="20"/>
                <w:szCs w:val="20"/>
              </w:rPr>
            </w:r>
          </w:p>
        </w:tc>
        <w:tc>
          <w:tcPr>
            <w:tcW w:w="761" w:type="dxa"/>
            <w:tcBorders>
              <w:top w:val="single" w:sz="3" w:space="0" w:color="131313"/>
              <w:left w:val="single" w:sz="6" w:space="0" w:color="2F2F2F"/>
              <w:bottom w:val="single" w:sz="3" w:space="0" w:color="383838"/>
              <w:right w:val="single" w:sz="3"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161616"/>
                <w:spacing w:val="-8"/>
                <w:w w:val="110"/>
                <w:sz w:val="20"/>
              </w:rPr>
              <w:t>111</w:t>
            </w:r>
            <w:r>
              <w:rPr>
                <w:rFonts w:ascii="Times New Roman"/>
                <w:color w:val="3F3F42"/>
                <w:spacing w:val="-8"/>
                <w:w w:val="110"/>
                <w:sz w:val="20"/>
              </w:rPr>
              <w:t>82</w:t>
            </w:r>
            <w:r>
              <w:rPr>
                <w:rFonts w:ascii="Times New Roman"/>
                <w:spacing w:val="-8"/>
                <w:sz w:val="20"/>
              </w:rPr>
            </w:r>
          </w:p>
        </w:tc>
        <w:tc>
          <w:tcPr>
            <w:tcW w:w="4306" w:type="dxa"/>
            <w:gridSpan w:val="3"/>
            <w:tcBorders>
              <w:top w:val="single" w:sz="3" w:space="0" w:color="343434"/>
              <w:left w:val="single" w:sz="3" w:space="0" w:color="2F2F2F"/>
              <w:bottom w:val="single" w:sz="3" w:space="0" w:color="383838"/>
              <w:right w:val="single" w:sz="6" w:space="0" w:color="2F2F2F"/>
            </w:tcBorders>
          </w:tcPr>
          <w:p>
            <w:pPr>
              <w:pStyle w:val="TableParagraph"/>
              <w:spacing w:line="240" w:lineRule="auto" w:before="169"/>
              <w:ind w:left="135" w:right="0"/>
              <w:jc w:val="left"/>
              <w:rPr>
                <w:rFonts w:ascii="宋体" w:hAnsi="宋体" w:cs="宋体" w:eastAsia="宋体"/>
                <w:sz w:val="20"/>
                <w:szCs w:val="20"/>
              </w:rPr>
            </w:pPr>
            <w:r>
              <w:rPr>
                <w:rFonts w:ascii="宋体" w:hAnsi="宋体" w:cs="宋体" w:eastAsia="宋体"/>
                <w:color w:val="3F3F42"/>
                <w:w w:val="95"/>
                <w:sz w:val="20"/>
                <w:szCs w:val="20"/>
              </w:rPr>
              <w:t>网络时代的媒体传播</w:t>
            </w:r>
            <w:r>
              <w:rPr>
                <w:rFonts w:ascii="宋体" w:hAnsi="宋体" w:cs="宋体" w:eastAsia="宋体"/>
                <w:color w:val="3F3F42"/>
                <w:spacing w:val="65"/>
                <w:w w:val="95"/>
                <w:sz w:val="20"/>
                <w:szCs w:val="20"/>
              </w:rPr>
              <w:t> </w:t>
            </w:r>
            <w:r>
              <w:rPr>
                <w:rFonts w:ascii="宋体" w:hAnsi="宋体" w:cs="宋体" w:eastAsia="宋体"/>
                <w:color w:val="3F3F42"/>
                <w:w w:val="95"/>
                <w:sz w:val="20"/>
                <w:szCs w:val="20"/>
              </w:rPr>
              <w:t>（高宏存）</w:t>
            </w:r>
            <w:r>
              <w:rPr>
                <w:rFonts w:ascii="宋体" w:hAnsi="宋体" w:cs="宋体" w:eastAsia="宋体"/>
                <w:sz w:val="20"/>
                <w:szCs w:val="20"/>
              </w:rPr>
            </w:r>
          </w:p>
        </w:tc>
      </w:tr>
      <w:tr>
        <w:trPr>
          <w:trHeight w:val="652" w:hRule="exact"/>
        </w:trPr>
        <w:tc>
          <w:tcPr>
            <w:tcW w:w="823" w:type="dxa"/>
            <w:tcBorders>
              <w:top w:val="single" w:sz="3" w:space="0" w:color="0F0F0F"/>
              <w:left w:val="single" w:sz="6" w:space="0" w:color="282828"/>
              <w:bottom w:val="single" w:sz="3" w:space="0" w:color="0F0F0F"/>
              <w:right w:val="single" w:sz="6" w:space="0" w:color="282828"/>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D2D2D"/>
                <w:spacing w:val="-6"/>
                <w:w w:val="110"/>
                <w:sz w:val="20"/>
              </w:rPr>
              <w:t>11183</w:t>
            </w:r>
            <w:r>
              <w:rPr>
                <w:rFonts w:ascii="Times New Roman"/>
                <w:spacing w:val="-6"/>
                <w:sz w:val="20"/>
              </w:rPr>
            </w:r>
          </w:p>
        </w:tc>
        <w:tc>
          <w:tcPr>
            <w:tcW w:w="3469" w:type="dxa"/>
            <w:tcBorders>
              <w:top w:val="single" w:sz="3" w:space="0" w:color="0F0F0F"/>
              <w:left w:val="single" w:sz="6" w:space="0" w:color="282828"/>
              <w:bottom w:val="single" w:sz="6" w:space="0" w:color="3F3F3F"/>
              <w:right w:val="single" w:sz="16" w:space="0" w:color="282828"/>
            </w:tcBorders>
          </w:tcPr>
          <w:p>
            <w:pPr>
              <w:pStyle w:val="TableParagraph"/>
              <w:spacing w:line="278" w:lineRule="auto" w:before="7"/>
              <w:ind w:left="127" w:right="54"/>
              <w:jc w:val="left"/>
              <w:rPr>
                <w:rFonts w:ascii="宋体" w:hAnsi="宋体" w:cs="宋体" w:eastAsia="宋体"/>
                <w:sz w:val="20"/>
                <w:szCs w:val="20"/>
              </w:rPr>
            </w:pPr>
            <w:r>
              <w:rPr>
                <w:rFonts w:ascii="宋体" w:hAnsi="宋体" w:cs="宋体" w:eastAsia="宋体"/>
                <w:color w:val="505052"/>
                <w:sz w:val="20"/>
                <w:szCs w:val="20"/>
              </w:rPr>
              <w:t>领导者的用</w:t>
            </w:r>
            <w:r>
              <w:rPr>
                <w:rFonts w:ascii="宋体" w:hAnsi="宋体" w:cs="宋体" w:eastAsia="宋体"/>
                <w:color w:val="2D2D2D"/>
                <w:sz w:val="20"/>
                <w:szCs w:val="20"/>
              </w:rPr>
              <w:t>人</w:t>
            </w:r>
            <w:r>
              <w:rPr>
                <w:rFonts w:ascii="宋体" w:hAnsi="宋体" w:cs="宋体" w:eastAsia="宋体"/>
                <w:color w:val="505052"/>
                <w:sz w:val="20"/>
                <w:szCs w:val="20"/>
              </w:rPr>
              <w:t>艺术与激励艺术 （郭</w:t>
            </w:r>
            <w:r>
              <w:rPr>
                <w:rFonts w:ascii="宋体" w:hAnsi="宋体" w:cs="宋体" w:eastAsia="宋体"/>
                <w:color w:val="505052"/>
                <w:spacing w:val="-44"/>
                <w:sz w:val="20"/>
                <w:szCs w:val="20"/>
              </w:rPr>
              <w:t> </w:t>
            </w:r>
            <w:r>
              <w:rPr>
                <w:rFonts w:ascii="宋体" w:hAnsi="宋体" w:cs="宋体" w:eastAsia="宋体"/>
                <w:color w:val="505052"/>
                <w:spacing w:val="-44"/>
                <w:sz w:val="20"/>
                <w:szCs w:val="20"/>
              </w:rPr>
            </w:r>
            <w:r>
              <w:rPr>
                <w:rFonts w:ascii="宋体" w:hAnsi="宋体" w:cs="宋体" w:eastAsia="宋体"/>
                <w:color w:val="505052"/>
                <w:sz w:val="20"/>
                <w:szCs w:val="20"/>
              </w:rPr>
              <w:t>驰）</w:t>
            </w:r>
            <w:r>
              <w:rPr>
                <w:rFonts w:ascii="宋体" w:hAnsi="宋体" w:cs="宋体" w:eastAsia="宋体"/>
                <w:sz w:val="20"/>
                <w:szCs w:val="20"/>
              </w:rPr>
            </w:r>
          </w:p>
        </w:tc>
        <w:tc>
          <w:tcPr>
            <w:tcW w:w="761" w:type="dxa"/>
            <w:tcBorders>
              <w:top w:val="single" w:sz="3" w:space="0" w:color="383838"/>
              <w:left w:val="single" w:sz="16" w:space="0" w:color="282828"/>
              <w:bottom w:val="single" w:sz="6" w:space="0" w:color="3F3F3F"/>
              <w:right w:val="single" w:sz="3" w:space="0" w:color="131313"/>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45" w:right="0"/>
              <w:jc w:val="left"/>
              <w:rPr>
                <w:rFonts w:ascii="Times New Roman" w:hAnsi="Times New Roman" w:cs="Times New Roman" w:eastAsia="Times New Roman"/>
                <w:sz w:val="20"/>
                <w:szCs w:val="20"/>
              </w:rPr>
            </w:pPr>
            <w:r>
              <w:rPr>
                <w:rFonts w:ascii="Times New Roman"/>
                <w:color w:val="2D2D2D"/>
                <w:spacing w:val="-11"/>
                <w:w w:val="115"/>
                <w:sz w:val="20"/>
              </w:rPr>
              <w:t>11184</w:t>
            </w:r>
            <w:r>
              <w:rPr>
                <w:rFonts w:ascii="Times New Roman"/>
                <w:spacing w:val="-11"/>
                <w:sz w:val="20"/>
              </w:rPr>
            </w:r>
          </w:p>
        </w:tc>
        <w:tc>
          <w:tcPr>
            <w:tcW w:w="4306" w:type="dxa"/>
            <w:gridSpan w:val="3"/>
            <w:tcBorders>
              <w:top w:val="single" w:sz="3" w:space="0" w:color="383838"/>
              <w:left w:val="single" w:sz="3" w:space="0" w:color="131313"/>
              <w:bottom w:val="single" w:sz="3" w:space="0" w:color="343434"/>
              <w:right w:val="single" w:sz="6" w:space="0" w:color="2F2F2F"/>
            </w:tcBorders>
          </w:tcPr>
          <w:p>
            <w:pPr>
              <w:pStyle w:val="TableParagraph"/>
              <w:spacing w:line="240" w:lineRule="auto" w:before="166"/>
              <w:ind w:left="127" w:right="0"/>
              <w:jc w:val="left"/>
              <w:rPr>
                <w:rFonts w:ascii="宋体" w:hAnsi="宋体" w:cs="宋体" w:eastAsia="宋体"/>
                <w:sz w:val="20"/>
                <w:szCs w:val="20"/>
              </w:rPr>
            </w:pPr>
            <w:r>
              <w:rPr>
                <w:rFonts w:ascii="宋体" w:hAnsi="宋体" w:cs="宋体" w:eastAsia="宋体"/>
                <w:color w:val="505052"/>
                <w:w w:val="95"/>
                <w:sz w:val="20"/>
                <w:szCs w:val="20"/>
              </w:rPr>
              <w:t>公文写作</w:t>
            </w:r>
            <w:r>
              <w:rPr>
                <w:rFonts w:ascii="宋体" w:hAnsi="宋体" w:cs="宋体" w:eastAsia="宋体"/>
                <w:color w:val="505052"/>
                <w:spacing w:val="-22"/>
                <w:w w:val="95"/>
                <w:sz w:val="20"/>
                <w:szCs w:val="20"/>
              </w:rPr>
              <w:t> </w:t>
            </w:r>
            <w:r>
              <w:rPr>
                <w:rFonts w:ascii="宋体" w:hAnsi="宋体" w:cs="宋体" w:eastAsia="宋体"/>
                <w:color w:val="505052"/>
                <w:w w:val="95"/>
                <w:sz w:val="20"/>
                <w:szCs w:val="20"/>
              </w:rPr>
              <w:t>（胡鸿杰）</w:t>
            </w:r>
            <w:r>
              <w:rPr>
                <w:rFonts w:ascii="宋体" w:hAnsi="宋体" w:cs="宋体" w:eastAsia="宋体"/>
                <w:sz w:val="20"/>
                <w:szCs w:val="20"/>
              </w:rPr>
            </w:r>
          </w:p>
        </w:tc>
      </w:tr>
      <w:tr>
        <w:trPr>
          <w:trHeight w:val="653" w:hRule="exact"/>
        </w:trPr>
        <w:tc>
          <w:tcPr>
            <w:tcW w:w="823" w:type="dxa"/>
            <w:tcBorders>
              <w:top w:val="single" w:sz="3" w:space="0" w:color="0F0F0F"/>
              <w:left w:val="single" w:sz="6" w:space="0" w:color="2B2B2B"/>
              <w:bottom w:val="single" w:sz="6" w:space="0" w:color="4B4B4B"/>
              <w:right w:val="single" w:sz="3"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D2D2D"/>
                <w:spacing w:val="-9"/>
                <w:w w:val="110"/>
                <w:sz w:val="20"/>
              </w:rPr>
              <w:t>111</w:t>
            </w:r>
            <w:r>
              <w:rPr>
                <w:rFonts w:ascii="Times New Roman"/>
                <w:color w:val="505052"/>
                <w:spacing w:val="-9"/>
                <w:w w:val="110"/>
                <w:sz w:val="20"/>
              </w:rPr>
              <w:t>85</w:t>
            </w:r>
            <w:r>
              <w:rPr>
                <w:rFonts w:ascii="Times New Roman"/>
                <w:spacing w:val="-9"/>
                <w:sz w:val="20"/>
              </w:rPr>
            </w:r>
          </w:p>
        </w:tc>
        <w:tc>
          <w:tcPr>
            <w:tcW w:w="3469" w:type="dxa"/>
            <w:tcBorders>
              <w:top w:val="single" w:sz="6" w:space="0" w:color="3F3F3F"/>
              <w:left w:val="single" w:sz="3" w:space="0" w:color="282828"/>
              <w:bottom w:val="single" w:sz="6" w:space="0" w:color="4B4B4B"/>
              <w:right w:val="single" w:sz="16" w:space="0" w:color="282828"/>
            </w:tcBorders>
          </w:tcPr>
          <w:p>
            <w:pPr>
              <w:pStyle w:val="TableParagraph"/>
              <w:spacing w:line="240" w:lineRule="auto"/>
              <w:ind w:left="124" w:right="0"/>
              <w:jc w:val="left"/>
              <w:rPr>
                <w:rFonts w:ascii="宋体" w:hAnsi="宋体" w:cs="宋体" w:eastAsia="宋体"/>
                <w:sz w:val="20"/>
                <w:szCs w:val="20"/>
              </w:rPr>
            </w:pPr>
            <w:r>
              <w:rPr>
                <w:rFonts w:ascii="宋体" w:hAnsi="宋体" w:cs="宋体" w:eastAsia="宋体"/>
                <w:color w:val="505052"/>
                <w:w w:val="105"/>
                <w:sz w:val="20"/>
                <w:szCs w:val="20"/>
              </w:rPr>
              <w:t>领导干部社会调查研究方法与技巧</w:t>
            </w:r>
            <w:r>
              <w:rPr>
                <w:rFonts w:ascii="宋体" w:hAnsi="宋体" w:cs="宋体" w:eastAsia="宋体"/>
                <w:sz w:val="20"/>
                <w:szCs w:val="20"/>
              </w:rPr>
            </w:r>
          </w:p>
          <w:p>
            <w:pPr>
              <w:pStyle w:val="TableParagraph"/>
              <w:spacing w:line="240" w:lineRule="auto" w:before="40"/>
              <w:ind w:left="232" w:right="0"/>
              <w:jc w:val="left"/>
              <w:rPr>
                <w:rFonts w:ascii="宋体" w:hAnsi="宋体" w:cs="宋体" w:eastAsia="宋体"/>
                <w:sz w:val="20"/>
                <w:szCs w:val="20"/>
              </w:rPr>
            </w:pPr>
            <w:r>
              <w:rPr>
                <w:rFonts w:ascii="宋体" w:hAnsi="宋体" w:cs="宋体" w:eastAsia="宋体"/>
                <w:color w:val="505052"/>
                <w:w w:val="85"/>
                <w:sz w:val="20"/>
                <w:szCs w:val="20"/>
              </w:rPr>
              <w:t>（胡薇〉</w:t>
            </w:r>
            <w:r>
              <w:rPr>
                <w:rFonts w:ascii="宋体" w:hAnsi="宋体" w:cs="宋体" w:eastAsia="宋体"/>
                <w:sz w:val="20"/>
                <w:szCs w:val="20"/>
              </w:rPr>
            </w:r>
          </w:p>
        </w:tc>
        <w:tc>
          <w:tcPr>
            <w:tcW w:w="761" w:type="dxa"/>
            <w:tcBorders>
              <w:top w:val="single" w:sz="6" w:space="0" w:color="3F3F3F"/>
              <w:left w:val="single" w:sz="16" w:space="0" w:color="282828"/>
              <w:bottom w:val="single" w:sz="3" w:space="0" w:color="232323"/>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D2D2D"/>
                <w:spacing w:val="-5"/>
                <w:w w:val="110"/>
                <w:sz w:val="20"/>
              </w:rPr>
              <w:t>11186</w:t>
            </w:r>
            <w:r>
              <w:rPr>
                <w:rFonts w:ascii="Times New Roman"/>
                <w:spacing w:val="-5"/>
                <w:sz w:val="20"/>
              </w:rPr>
            </w:r>
          </w:p>
        </w:tc>
        <w:tc>
          <w:tcPr>
            <w:tcW w:w="4306" w:type="dxa"/>
            <w:gridSpan w:val="3"/>
            <w:tcBorders>
              <w:top w:val="single" w:sz="3" w:space="0" w:color="343434"/>
              <w:left w:val="single" w:sz="6" w:space="0" w:color="2F2F2F"/>
              <w:bottom w:val="single" w:sz="3" w:space="0" w:color="383838"/>
              <w:right w:val="single" w:sz="6" w:space="0" w:color="2F2F2F"/>
            </w:tcBorders>
          </w:tcPr>
          <w:p>
            <w:pPr>
              <w:pStyle w:val="TableParagraph"/>
              <w:spacing w:line="240" w:lineRule="auto" w:before="162"/>
              <w:ind w:left="109" w:right="0"/>
              <w:jc w:val="left"/>
              <w:rPr>
                <w:rFonts w:ascii="宋体" w:hAnsi="宋体" w:cs="宋体" w:eastAsia="宋体"/>
                <w:sz w:val="20"/>
                <w:szCs w:val="20"/>
              </w:rPr>
            </w:pPr>
            <w:r>
              <w:rPr>
                <w:rFonts w:ascii="宋体" w:hAnsi="宋体" w:cs="宋体" w:eastAsia="宋体"/>
                <w:color w:val="505052"/>
                <w:w w:val="95"/>
                <w:sz w:val="20"/>
                <w:szCs w:val="20"/>
              </w:rPr>
              <w:t>案例教学的设计与组织</w:t>
            </w:r>
            <w:r>
              <w:rPr>
                <w:rFonts w:ascii="宋体" w:hAnsi="宋体" w:cs="宋体" w:eastAsia="宋体"/>
                <w:color w:val="505052"/>
                <w:spacing w:val="64"/>
                <w:w w:val="95"/>
                <w:sz w:val="20"/>
                <w:szCs w:val="20"/>
              </w:rPr>
              <w:t> </w:t>
            </w:r>
            <w:r>
              <w:rPr>
                <w:rFonts w:ascii="宋体" w:hAnsi="宋体" w:cs="宋体" w:eastAsia="宋体"/>
                <w:color w:val="505052"/>
                <w:w w:val="95"/>
                <w:sz w:val="20"/>
                <w:szCs w:val="20"/>
              </w:rPr>
              <w:t>（胡薇〉</w:t>
            </w:r>
            <w:r>
              <w:rPr>
                <w:rFonts w:ascii="宋体" w:hAnsi="宋体" w:cs="宋体" w:eastAsia="宋体"/>
                <w:sz w:val="20"/>
                <w:szCs w:val="20"/>
              </w:rPr>
            </w:r>
          </w:p>
        </w:tc>
      </w:tr>
      <w:tr>
        <w:trPr>
          <w:trHeight w:val="650" w:hRule="exact"/>
        </w:trPr>
        <w:tc>
          <w:tcPr>
            <w:tcW w:w="823" w:type="dxa"/>
            <w:tcBorders>
              <w:top w:val="single" w:sz="6" w:space="0" w:color="4B4B4B"/>
              <w:left w:val="single" w:sz="6" w:space="0" w:color="2B2B2B"/>
              <w:bottom w:val="single" w:sz="6" w:space="0" w:color="4F4F4F"/>
              <w:right w:val="single" w:sz="3" w:space="0" w:color="282828"/>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161616"/>
                <w:spacing w:val="-8"/>
                <w:w w:val="110"/>
                <w:sz w:val="20"/>
              </w:rPr>
              <w:t>111</w:t>
            </w:r>
            <w:r>
              <w:rPr>
                <w:rFonts w:ascii="Times New Roman"/>
                <w:color w:val="3F3F42"/>
                <w:spacing w:val="-8"/>
                <w:w w:val="110"/>
                <w:sz w:val="20"/>
              </w:rPr>
              <w:t>87</w:t>
            </w:r>
            <w:r>
              <w:rPr>
                <w:rFonts w:ascii="Times New Roman"/>
                <w:spacing w:val="-8"/>
                <w:sz w:val="20"/>
              </w:rPr>
            </w:r>
          </w:p>
        </w:tc>
        <w:tc>
          <w:tcPr>
            <w:tcW w:w="3469" w:type="dxa"/>
            <w:tcBorders>
              <w:top w:val="single" w:sz="6" w:space="0" w:color="4B4B4B"/>
              <w:left w:val="single" w:sz="3" w:space="0" w:color="282828"/>
              <w:bottom w:val="single" w:sz="6" w:space="0" w:color="4F4F4F"/>
              <w:right w:val="single" w:sz="6" w:space="0" w:color="282828"/>
            </w:tcBorders>
          </w:tcPr>
          <w:p>
            <w:pPr>
              <w:pStyle w:val="TableParagraph"/>
              <w:spacing w:line="240" w:lineRule="auto" w:before="153"/>
              <w:ind w:left="116" w:right="0"/>
              <w:jc w:val="left"/>
              <w:rPr>
                <w:rFonts w:ascii="宋体" w:hAnsi="宋体" w:cs="宋体" w:eastAsia="宋体"/>
                <w:sz w:val="20"/>
                <w:szCs w:val="20"/>
              </w:rPr>
            </w:pPr>
            <w:r>
              <w:rPr>
                <w:rFonts w:ascii="宋体" w:hAnsi="宋体" w:cs="宋体" w:eastAsia="宋体"/>
                <w:color w:val="3F3F42"/>
                <w:w w:val="95"/>
                <w:sz w:val="20"/>
                <w:szCs w:val="20"/>
              </w:rPr>
              <w:t>领导心理潜能激发</w:t>
            </w:r>
            <w:r>
              <w:rPr>
                <w:rFonts w:ascii="宋体" w:hAnsi="宋体" w:cs="宋体" w:eastAsia="宋体"/>
                <w:color w:val="3F3F42"/>
                <w:spacing w:val="53"/>
                <w:w w:val="95"/>
                <w:sz w:val="20"/>
                <w:szCs w:val="20"/>
              </w:rPr>
              <w:t> </w:t>
            </w:r>
            <w:r>
              <w:rPr>
                <w:rFonts w:ascii="宋体" w:hAnsi="宋体" w:cs="宋体" w:eastAsia="宋体"/>
                <w:color w:val="3F3F42"/>
                <w:w w:val="95"/>
                <w:sz w:val="20"/>
                <w:szCs w:val="20"/>
              </w:rPr>
              <w:t>（胡月星）</w:t>
            </w:r>
            <w:r>
              <w:rPr>
                <w:rFonts w:ascii="宋体" w:hAnsi="宋体" w:cs="宋体" w:eastAsia="宋体"/>
                <w:sz w:val="20"/>
                <w:szCs w:val="20"/>
              </w:rPr>
            </w:r>
          </w:p>
        </w:tc>
        <w:tc>
          <w:tcPr>
            <w:tcW w:w="761" w:type="dxa"/>
            <w:tcBorders>
              <w:top w:val="single" w:sz="3" w:space="0" w:color="232323"/>
              <w:left w:val="single" w:sz="6" w:space="0" w:color="282828"/>
              <w:bottom w:val="single" w:sz="6" w:space="0" w:color="4F4F4F"/>
              <w:right w:val="single" w:sz="6" w:space="0" w:color="2F2F2F"/>
            </w:tcBorders>
          </w:tcPr>
          <w:p>
            <w:pPr>
              <w:pStyle w:val="TableParagraph"/>
              <w:spacing w:line="240" w:lineRule="auto" w:before="8"/>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D2D2D"/>
                <w:spacing w:val="-3"/>
                <w:w w:val="105"/>
                <w:sz w:val="20"/>
              </w:rPr>
              <w:t>1118</w:t>
            </w:r>
            <w:r>
              <w:rPr>
                <w:rFonts w:ascii="Times New Roman"/>
                <w:color w:val="505052"/>
                <w:spacing w:val="-3"/>
                <w:w w:val="105"/>
                <w:sz w:val="20"/>
              </w:rPr>
              <w:t>8</w:t>
            </w:r>
            <w:r>
              <w:rPr>
                <w:rFonts w:ascii="Times New Roman"/>
                <w:spacing w:val="-3"/>
                <w:sz w:val="20"/>
              </w:rPr>
            </w:r>
          </w:p>
        </w:tc>
        <w:tc>
          <w:tcPr>
            <w:tcW w:w="4306" w:type="dxa"/>
            <w:gridSpan w:val="3"/>
            <w:tcBorders>
              <w:top w:val="single" w:sz="3" w:space="0" w:color="383838"/>
              <w:left w:val="single" w:sz="6" w:space="0" w:color="2F2F2F"/>
              <w:bottom w:val="single" w:sz="3" w:space="0" w:color="2F2F2F"/>
              <w:right w:val="single" w:sz="6" w:space="0" w:color="282828"/>
            </w:tcBorders>
          </w:tcPr>
          <w:p>
            <w:pPr>
              <w:pStyle w:val="TableParagraph"/>
              <w:spacing w:line="240" w:lineRule="auto" w:before="171"/>
              <w:ind w:left="109" w:right="0"/>
              <w:jc w:val="left"/>
              <w:rPr>
                <w:rFonts w:ascii="宋体" w:hAnsi="宋体" w:cs="宋体" w:eastAsia="宋体"/>
                <w:sz w:val="20"/>
                <w:szCs w:val="20"/>
              </w:rPr>
            </w:pPr>
            <w:r>
              <w:rPr>
                <w:rFonts w:ascii="宋体" w:hAnsi="宋体" w:cs="宋体" w:eastAsia="宋体"/>
                <w:color w:val="505052"/>
                <w:w w:val="95"/>
                <w:sz w:val="20"/>
                <w:szCs w:val="20"/>
              </w:rPr>
              <w:t>领导胜任力提升</w:t>
            </w:r>
            <w:r>
              <w:rPr>
                <w:rFonts w:ascii="宋体" w:hAnsi="宋体" w:cs="宋体" w:eastAsia="宋体"/>
                <w:color w:val="505052"/>
                <w:spacing w:val="51"/>
                <w:w w:val="95"/>
                <w:sz w:val="20"/>
                <w:szCs w:val="20"/>
              </w:rPr>
              <w:t> </w:t>
            </w:r>
            <w:r>
              <w:rPr>
                <w:rFonts w:ascii="宋体" w:hAnsi="宋体" w:cs="宋体" w:eastAsia="宋体"/>
                <w:color w:val="505052"/>
                <w:spacing w:val="-4"/>
                <w:w w:val="95"/>
                <w:sz w:val="20"/>
                <w:szCs w:val="20"/>
              </w:rPr>
              <w:t>（胡月星）</w:t>
            </w:r>
            <w:r>
              <w:rPr>
                <w:rFonts w:ascii="宋体" w:hAnsi="宋体" w:cs="宋体" w:eastAsia="宋体"/>
                <w:spacing w:val="-4"/>
                <w:sz w:val="20"/>
                <w:szCs w:val="20"/>
              </w:rPr>
            </w:r>
          </w:p>
        </w:tc>
      </w:tr>
      <w:tr>
        <w:trPr>
          <w:trHeight w:val="650" w:hRule="exact"/>
        </w:trPr>
        <w:tc>
          <w:tcPr>
            <w:tcW w:w="823" w:type="dxa"/>
            <w:tcBorders>
              <w:top w:val="single" w:sz="6" w:space="0" w:color="4F4F4F"/>
              <w:left w:val="single" w:sz="20" w:space="0" w:color="2B2B2B"/>
              <w:bottom w:val="single" w:sz="6" w:space="0" w:color="4B4B4B"/>
              <w:right w:val="single" w:sz="3"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D2D2D"/>
                <w:spacing w:val="-6"/>
                <w:w w:val="110"/>
                <w:sz w:val="20"/>
              </w:rPr>
              <w:t>11189</w:t>
            </w:r>
            <w:r>
              <w:rPr>
                <w:rFonts w:ascii="Times New Roman"/>
                <w:spacing w:val="-6"/>
                <w:sz w:val="20"/>
              </w:rPr>
            </w:r>
          </w:p>
        </w:tc>
        <w:tc>
          <w:tcPr>
            <w:tcW w:w="3469" w:type="dxa"/>
            <w:tcBorders>
              <w:top w:val="single" w:sz="6" w:space="0" w:color="4F4F4F"/>
              <w:left w:val="single" w:sz="3" w:space="0" w:color="282828"/>
              <w:bottom w:val="single" w:sz="6" w:space="0" w:color="4B4B4B"/>
              <w:right w:val="single" w:sz="6" w:space="0" w:color="282828"/>
            </w:tcBorders>
          </w:tcPr>
          <w:p>
            <w:pPr>
              <w:pStyle w:val="TableParagraph"/>
              <w:spacing w:line="240" w:lineRule="auto" w:before="151"/>
              <w:ind w:left="116" w:right="0"/>
              <w:jc w:val="left"/>
              <w:rPr>
                <w:rFonts w:ascii="宋体" w:hAnsi="宋体" w:cs="宋体" w:eastAsia="宋体"/>
                <w:sz w:val="20"/>
                <w:szCs w:val="20"/>
              </w:rPr>
            </w:pPr>
            <w:r>
              <w:rPr>
                <w:rFonts w:ascii="宋体" w:hAnsi="宋体" w:cs="宋体" w:eastAsia="宋体"/>
                <w:color w:val="3F3F42"/>
                <w:w w:val="104"/>
                <w:sz w:val="20"/>
                <w:szCs w:val="20"/>
              </w:rPr>
              <w:t>现代</w:t>
            </w:r>
            <w:r>
              <w:rPr>
                <w:rFonts w:ascii="宋体" w:hAnsi="宋体" w:cs="宋体" w:eastAsia="宋体"/>
                <w:color w:val="3F3F42"/>
                <w:spacing w:val="2"/>
                <w:w w:val="104"/>
                <w:sz w:val="20"/>
                <w:szCs w:val="20"/>
              </w:rPr>
              <w:t>领</w:t>
            </w:r>
            <w:r>
              <w:rPr>
                <w:rFonts w:ascii="宋体" w:hAnsi="宋体" w:cs="宋体" w:eastAsia="宋体"/>
                <w:color w:val="696969"/>
                <w:spacing w:val="-12"/>
                <w:w w:val="110"/>
                <w:sz w:val="20"/>
                <w:szCs w:val="20"/>
              </w:rPr>
              <w:t>导</w:t>
            </w:r>
            <w:r>
              <w:rPr>
                <w:rFonts w:ascii="宋体" w:hAnsi="宋体" w:cs="宋体" w:eastAsia="宋体"/>
                <w:color w:val="2D2D2D"/>
                <w:spacing w:val="-17"/>
                <w:w w:val="109"/>
                <w:sz w:val="20"/>
                <w:szCs w:val="20"/>
              </w:rPr>
              <w:t>人</w:t>
            </w:r>
            <w:r>
              <w:rPr>
                <w:rFonts w:ascii="宋体" w:hAnsi="宋体" w:cs="宋体" w:eastAsia="宋体"/>
                <w:color w:val="505052"/>
                <w:spacing w:val="2"/>
                <w:w w:val="107"/>
                <w:sz w:val="20"/>
                <w:szCs w:val="20"/>
              </w:rPr>
              <w:t>才</w:t>
            </w:r>
            <w:r>
              <w:rPr>
                <w:rFonts w:ascii="宋体" w:hAnsi="宋体" w:cs="宋体" w:eastAsia="宋体"/>
                <w:color w:val="2D2D2D"/>
                <w:w w:val="103"/>
                <w:sz w:val="20"/>
                <w:szCs w:val="20"/>
              </w:rPr>
              <w:t>测</w:t>
            </w:r>
            <w:r>
              <w:rPr>
                <w:rFonts w:ascii="宋体" w:hAnsi="宋体" w:cs="宋体" w:eastAsia="宋体"/>
                <w:color w:val="2D2D2D"/>
                <w:spacing w:val="5"/>
                <w:w w:val="103"/>
                <w:sz w:val="20"/>
                <w:szCs w:val="20"/>
              </w:rPr>
              <w:t>评</w:t>
            </w:r>
            <w:r>
              <w:rPr>
                <w:rFonts w:ascii="宋体" w:hAnsi="宋体" w:cs="宋体" w:eastAsia="宋体"/>
                <w:color w:val="505052"/>
                <w:w w:val="103"/>
                <w:sz w:val="20"/>
                <w:szCs w:val="20"/>
              </w:rPr>
              <w:t>方法</w:t>
            </w:r>
            <w:r>
              <w:rPr>
                <w:rFonts w:ascii="宋体" w:hAnsi="宋体" w:cs="宋体" w:eastAsia="宋体"/>
                <w:color w:val="505052"/>
                <w:spacing w:val="6"/>
                <w:sz w:val="20"/>
                <w:szCs w:val="20"/>
              </w:rPr>
              <w:t> </w:t>
            </w:r>
            <w:r>
              <w:rPr>
                <w:rFonts w:ascii="宋体" w:hAnsi="宋体" w:cs="宋体" w:eastAsia="宋体"/>
                <w:color w:val="2D2D2D"/>
                <w:spacing w:val="10"/>
                <w:w w:val="45"/>
                <w:sz w:val="20"/>
                <w:szCs w:val="20"/>
              </w:rPr>
              <w:t>（</w:t>
            </w:r>
            <w:r>
              <w:rPr>
                <w:rFonts w:ascii="宋体" w:hAnsi="宋体" w:cs="宋体" w:eastAsia="宋体"/>
                <w:color w:val="505052"/>
                <w:w w:val="93"/>
                <w:sz w:val="20"/>
                <w:szCs w:val="20"/>
              </w:rPr>
              <w:t>胡月星）</w:t>
            </w:r>
            <w:r>
              <w:rPr>
                <w:rFonts w:ascii="宋体" w:hAnsi="宋体" w:cs="宋体" w:eastAsia="宋体"/>
                <w:sz w:val="20"/>
                <w:szCs w:val="20"/>
              </w:rPr>
            </w:r>
          </w:p>
        </w:tc>
        <w:tc>
          <w:tcPr>
            <w:tcW w:w="761" w:type="dxa"/>
            <w:tcBorders>
              <w:top w:val="single" w:sz="6" w:space="0" w:color="4F4F4F"/>
              <w:left w:val="single" w:sz="6" w:space="0" w:color="282828"/>
              <w:bottom w:val="single" w:sz="3" w:space="0" w:color="3B3B3B"/>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D2D2D"/>
                <w:spacing w:val="-11"/>
                <w:w w:val="115"/>
                <w:sz w:val="20"/>
              </w:rPr>
              <w:t>11190</w:t>
            </w:r>
            <w:r>
              <w:rPr>
                <w:rFonts w:ascii="Times New Roman"/>
                <w:spacing w:val="-11"/>
                <w:sz w:val="20"/>
              </w:rPr>
            </w:r>
          </w:p>
        </w:tc>
        <w:tc>
          <w:tcPr>
            <w:tcW w:w="4306" w:type="dxa"/>
            <w:gridSpan w:val="3"/>
            <w:tcBorders>
              <w:top w:val="single" w:sz="3" w:space="0" w:color="2F2F2F"/>
              <w:left w:val="single" w:sz="6" w:space="0" w:color="2F2F2F"/>
              <w:bottom w:val="single" w:sz="3" w:space="0" w:color="3B3B3B"/>
              <w:right w:val="single" w:sz="16" w:space="0" w:color="282828"/>
            </w:tcBorders>
          </w:tcPr>
          <w:p>
            <w:pPr>
              <w:pStyle w:val="TableParagraph"/>
              <w:spacing w:line="240" w:lineRule="auto" w:before="169"/>
              <w:ind w:left="109" w:right="0"/>
              <w:jc w:val="left"/>
              <w:rPr>
                <w:rFonts w:ascii="宋体" w:hAnsi="宋体" w:cs="宋体" w:eastAsia="宋体"/>
                <w:sz w:val="20"/>
                <w:szCs w:val="20"/>
              </w:rPr>
            </w:pPr>
            <w:r>
              <w:rPr>
                <w:rFonts w:ascii="宋体" w:hAnsi="宋体" w:cs="宋体" w:eastAsia="宋体"/>
                <w:color w:val="3F3F42"/>
                <w:w w:val="103"/>
                <w:sz w:val="20"/>
                <w:szCs w:val="20"/>
              </w:rPr>
              <w:t>心理危机与健康调适</w:t>
            </w:r>
            <w:r>
              <w:rPr>
                <w:rFonts w:ascii="宋体" w:hAnsi="宋体" w:cs="宋体" w:eastAsia="宋体"/>
                <w:color w:val="3F3F42"/>
                <w:spacing w:val="26"/>
                <w:sz w:val="20"/>
                <w:szCs w:val="20"/>
              </w:rPr>
              <w:t> </w:t>
            </w:r>
            <w:r>
              <w:rPr>
                <w:rFonts w:ascii="宋体" w:hAnsi="宋体" w:cs="宋体" w:eastAsia="宋体"/>
                <w:color w:val="3F3F42"/>
                <w:w w:val="86"/>
                <w:sz w:val="20"/>
                <w:szCs w:val="20"/>
              </w:rPr>
              <w:t>（胡</w:t>
            </w:r>
            <w:r>
              <w:rPr>
                <w:rFonts w:ascii="宋体" w:hAnsi="宋体" w:cs="宋体" w:eastAsia="宋体"/>
                <w:color w:val="3F3F42"/>
                <w:spacing w:val="2"/>
                <w:w w:val="86"/>
                <w:sz w:val="20"/>
                <w:szCs w:val="20"/>
              </w:rPr>
              <w:t>月</w:t>
            </w:r>
            <w:r>
              <w:rPr>
                <w:rFonts w:ascii="宋体" w:hAnsi="宋体" w:cs="宋体" w:eastAsia="宋体"/>
                <w:color w:val="696969"/>
                <w:spacing w:val="16"/>
                <w:w w:val="107"/>
                <w:sz w:val="20"/>
                <w:szCs w:val="20"/>
              </w:rPr>
              <w:t>星</w:t>
            </w:r>
            <w:r>
              <w:rPr>
                <w:rFonts w:ascii="宋体" w:hAnsi="宋体" w:cs="宋体" w:eastAsia="宋体"/>
                <w:color w:val="3F3F42"/>
                <w:w w:val="41"/>
                <w:sz w:val="20"/>
                <w:szCs w:val="20"/>
              </w:rPr>
              <w:t>）</w:t>
            </w:r>
            <w:r>
              <w:rPr>
                <w:rFonts w:ascii="宋体" w:hAnsi="宋体" w:cs="宋体" w:eastAsia="宋体"/>
                <w:sz w:val="20"/>
                <w:szCs w:val="20"/>
              </w:rPr>
            </w:r>
          </w:p>
        </w:tc>
      </w:tr>
      <w:tr>
        <w:trPr>
          <w:trHeight w:val="653" w:hRule="exact"/>
        </w:trPr>
        <w:tc>
          <w:tcPr>
            <w:tcW w:w="823" w:type="dxa"/>
            <w:tcBorders>
              <w:top w:val="single" w:sz="6" w:space="0" w:color="4B4B4B"/>
              <w:left w:val="single" w:sz="6" w:space="0" w:color="2B2B2B"/>
              <w:bottom w:val="single" w:sz="6" w:space="0" w:color="484848"/>
              <w:right w:val="single" w:sz="3" w:space="0" w:color="282828"/>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D2D2D"/>
                <w:spacing w:val="-4"/>
                <w:w w:val="110"/>
                <w:sz w:val="20"/>
              </w:rPr>
              <w:t>11191</w:t>
            </w:r>
            <w:r>
              <w:rPr>
                <w:rFonts w:ascii="Times New Roman"/>
                <w:spacing w:val="-4"/>
                <w:sz w:val="20"/>
              </w:rPr>
            </w:r>
          </w:p>
        </w:tc>
        <w:tc>
          <w:tcPr>
            <w:tcW w:w="3469" w:type="dxa"/>
            <w:tcBorders>
              <w:top w:val="single" w:sz="6" w:space="0" w:color="4B4B4B"/>
              <w:left w:val="single" w:sz="3" w:space="0" w:color="282828"/>
              <w:bottom w:val="single" w:sz="6" w:space="0" w:color="484848"/>
              <w:right w:val="single" w:sz="6" w:space="0" w:color="282828"/>
            </w:tcBorders>
          </w:tcPr>
          <w:p>
            <w:pPr>
              <w:pStyle w:val="TableParagraph"/>
              <w:spacing w:line="260" w:lineRule="exact"/>
              <w:ind w:left="102" w:right="0"/>
              <w:jc w:val="left"/>
              <w:rPr>
                <w:rFonts w:ascii="宋体" w:hAnsi="宋体" w:cs="宋体" w:eastAsia="宋体"/>
                <w:sz w:val="20"/>
                <w:szCs w:val="20"/>
              </w:rPr>
            </w:pPr>
            <w:r>
              <w:rPr>
                <w:rFonts w:ascii="宋体" w:hAnsi="宋体" w:cs="宋体" w:eastAsia="宋体"/>
                <w:color w:val="505052"/>
                <w:w w:val="110"/>
                <w:sz w:val="20"/>
                <w:szCs w:val="20"/>
              </w:rPr>
              <w:t>领导胜任力模型开发及应用</w:t>
            </w:r>
            <w:r>
              <w:rPr>
                <w:rFonts w:ascii="宋体" w:hAnsi="宋体" w:cs="宋体" w:eastAsia="宋体"/>
                <w:color w:val="505052"/>
                <w:spacing w:val="-15"/>
                <w:w w:val="110"/>
                <w:sz w:val="20"/>
                <w:szCs w:val="20"/>
              </w:rPr>
              <w:t> </w:t>
            </w:r>
            <w:r>
              <w:rPr>
                <w:rFonts w:ascii="宋体" w:hAnsi="宋体" w:cs="宋体" w:eastAsia="宋体"/>
                <w:color w:val="2D2D2D"/>
                <w:spacing w:val="-41"/>
                <w:w w:val="110"/>
                <w:sz w:val="20"/>
                <w:szCs w:val="20"/>
              </w:rPr>
              <w:t>·</w:t>
            </w:r>
            <w:r>
              <w:rPr>
                <w:rFonts w:ascii="宋体" w:hAnsi="宋体" w:cs="宋体" w:eastAsia="宋体"/>
                <w:color w:val="505052"/>
                <w:spacing w:val="-41"/>
                <w:w w:val="110"/>
                <w:sz w:val="20"/>
                <w:szCs w:val="20"/>
              </w:rPr>
              <w:t>下篇</w:t>
            </w:r>
            <w:r>
              <w:rPr>
                <w:rFonts w:ascii="宋体" w:hAnsi="宋体" w:cs="宋体" w:eastAsia="宋体"/>
                <w:spacing w:val="-41"/>
                <w:sz w:val="20"/>
                <w:szCs w:val="20"/>
              </w:rPr>
            </w:r>
          </w:p>
          <w:p>
            <w:pPr>
              <w:pStyle w:val="TableParagraph"/>
              <w:spacing w:line="240" w:lineRule="auto" w:before="55"/>
              <w:ind w:left="217" w:right="0"/>
              <w:jc w:val="left"/>
              <w:rPr>
                <w:rFonts w:ascii="宋体" w:hAnsi="宋体" w:cs="宋体" w:eastAsia="宋体"/>
                <w:sz w:val="20"/>
                <w:szCs w:val="20"/>
              </w:rPr>
            </w:pPr>
            <w:r>
              <w:rPr>
                <w:rFonts w:ascii="宋体" w:hAnsi="宋体" w:cs="宋体" w:eastAsia="宋体"/>
                <w:color w:val="3F3F42"/>
                <w:w w:val="86"/>
                <w:sz w:val="20"/>
                <w:szCs w:val="20"/>
              </w:rPr>
              <w:t>（胡</w:t>
            </w:r>
            <w:r>
              <w:rPr>
                <w:rFonts w:ascii="宋体" w:hAnsi="宋体" w:cs="宋体" w:eastAsia="宋体"/>
                <w:color w:val="3F3F42"/>
                <w:spacing w:val="2"/>
                <w:w w:val="86"/>
                <w:sz w:val="20"/>
                <w:szCs w:val="20"/>
              </w:rPr>
              <w:t>月</w:t>
            </w:r>
            <w:r>
              <w:rPr>
                <w:rFonts w:ascii="宋体" w:hAnsi="宋体" w:cs="宋体" w:eastAsia="宋体"/>
                <w:color w:val="696969"/>
                <w:spacing w:val="8"/>
                <w:w w:val="111"/>
                <w:sz w:val="20"/>
                <w:szCs w:val="20"/>
              </w:rPr>
              <w:t>星</w:t>
            </w:r>
            <w:r>
              <w:rPr>
                <w:rFonts w:ascii="宋体" w:hAnsi="宋体" w:cs="宋体" w:eastAsia="宋体"/>
                <w:color w:val="3F3F42"/>
                <w:w w:val="45"/>
                <w:sz w:val="20"/>
                <w:szCs w:val="20"/>
              </w:rPr>
              <w:t>）</w:t>
            </w:r>
            <w:r>
              <w:rPr>
                <w:rFonts w:ascii="宋体" w:hAnsi="宋体" w:cs="宋体" w:eastAsia="宋体"/>
                <w:sz w:val="20"/>
                <w:szCs w:val="20"/>
              </w:rPr>
            </w:r>
          </w:p>
        </w:tc>
        <w:tc>
          <w:tcPr>
            <w:tcW w:w="761" w:type="dxa"/>
            <w:tcBorders>
              <w:top w:val="single" w:sz="3" w:space="0" w:color="3B3B3B"/>
              <w:left w:val="single" w:sz="6" w:space="0" w:color="282828"/>
              <w:bottom w:val="single" w:sz="6" w:space="0" w:color="484848"/>
              <w:right w:val="single" w:sz="6" w:space="0" w:color="2B2B2B"/>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3F3F42"/>
                <w:spacing w:val="-6"/>
                <w:w w:val="105"/>
                <w:sz w:val="20"/>
              </w:rPr>
              <w:t>11192</w:t>
            </w:r>
            <w:r>
              <w:rPr>
                <w:rFonts w:ascii="Times New Roman"/>
                <w:spacing w:val="-6"/>
                <w:sz w:val="20"/>
              </w:rPr>
            </w:r>
          </w:p>
        </w:tc>
        <w:tc>
          <w:tcPr>
            <w:tcW w:w="4306" w:type="dxa"/>
            <w:gridSpan w:val="3"/>
            <w:tcBorders>
              <w:top w:val="single" w:sz="3" w:space="0" w:color="3B3B3B"/>
              <w:left w:val="single" w:sz="6" w:space="0" w:color="2B2B2B"/>
              <w:bottom w:val="single" w:sz="3" w:space="0" w:color="343434"/>
              <w:right w:val="single" w:sz="6" w:space="0" w:color="282828"/>
            </w:tcBorders>
          </w:tcPr>
          <w:p>
            <w:pPr>
              <w:pStyle w:val="TableParagraph"/>
              <w:spacing w:line="240" w:lineRule="auto" w:before="9"/>
              <w:ind w:left="109" w:right="0"/>
              <w:jc w:val="left"/>
              <w:rPr>
                <w:rFonts w:ascii="宋体" w:hAnsi="宋体" w:cs="宋体" w:eastAsia="宋体"/>
                <w:sz w:val="20"/>
                <w:szCs w:val="20"/>
              </w:rPr>
            </w:pPr>
            <w:r>
              <w:rPr>
                <w:rFonts w:ascii="宋体" w:hAnsi="宋体" w:cs="宋体" w:eastAsia="宋体"/>
                <w:color w:val="505052"/>
                <w:w w:val="105"/>
                <w:sz w:val="20"/>
                <w:szCs w:val="20"/>
              </w:rPr>
              <w:t>当代人力资源管理的基本理论</w:t>
            </w:r>
            <w:r>
              <w:rPr>
                <w:rFonts w:ascii="宋体" w:hAnsi="宋体" w:cs="宋体" w:eastAsia="宋体"/>
                <w:color w:val="505052"/>
                <w:spacing w:val="8"/>
                <w:w w:val="105"/>
                <w:sz w:val="20"/>
                <w:szCs w:val="20"/>
              </w:rPr>
              <w:t> </w:t>
            </w:r>
            <w:r>
              <w:rPr>
                <w:rFonts w:ascii="宋体" w:hAnsi="宋体" w:cs="宋体" w:eastAsia="宋体"/>
                <w:color w:val="505052"/>
                <w:spacing w:val="-7"/>
                <w:w w:val="105"/>
                <w:sz w:val="20"/>
                <w:szCs w:val="20"/>
              </w:rPr>
              <w:t>、战略与方法</w:t>
            </w:r>
            <w:r>
              <w:rPr>
                <w:rFonts w:ascii="宋体" w:hAnsi="宋体" w:cs="宋体" w:eastAsia="宋体"/>
                <w:spacing w:val="-7"/>
                <w:sz w:val="20"/>
                <w:szCs w:val="20"/>
              </w:rPr>
            </w:r>
          </w:p>
          <w:p>
            <w:pPr>
              <w:pStyle w:val="TableParagraph"/>
              <w:spacing w:line="240" w:lineRule="auto" w:before="48"/>
              <w:ind w:left="210" w:right="0"/>
              <w:jc w:val="left"/>
              <w:rPr>
                <w:rFonts w:ascii="宋体" w:hAnsi="宋体" w:cs="宋体" w:eastAsia="宋体"/>
                <w:sz w:val="20"/>
                <w:szCs w:val="20"/>
              </w:rPr>
            </w:pPr>
            <w:r>
              <w:rPr>
                <w:rFonts w:ascii="宋体" w:hAnsi="宋体" w:cs="宋体" w:eastAsia="宋体"/>
                <w:color w:val="505052"/>
                <w:w w:val="88"/>
                <w:sz w:val="20"/>
                <w:szCs w:val="20"/>
              </w:rPr>
              <w:t>（李</w:t>
            </w:r>
            <w:r>
              <w:rPr>
                <w:rFonts w:ascii="宋体" w:hAnsi="宋体" w:cs="宋体" w:eastAsia="宋体"/>
                <w:color w:val="505052"/>
                <w:spacing w:val="-17"/>
                <w:w w:val="88"/>
                <w:sz w:val="20"/>
                <w:szCs w:val="20"/>
              </w:rPr>
              <w:t>军</w:t>
            </w:r>
            <w:r>
              <w:rPr>
                <w:rFonts w:ascii="宋体" w:hAnsi="宋体" w:cs="宋体" w:eastAsia="宋体"/>
                <w:color w:val="2D2D2D"/>
                <w:spacing w:val="13"/>
                <w:w w:val="112"/>
                <w:sz w:val="20"/>
                <w:szCs w:val="20"/>
              </w:rPr>
              <w:t>鹏</w:t>
            </w:r>
            <w:r>
              <w:rPr>
                <w:rFonts w:ascii="宋体" w:hAnsi="宋体" w:cs="宋体" w:eastAsia="宋体"/>
                <w:color w:val="505052"/>
                <w:w w:val="42"/>
                <w:sz w:val="20"/>
                <w:szCs w:val="20"/>
              </w:rPr>
              <w:t>〉</w:t>
            </w:r>
            <w:r>
              <w:rPr>
                <w:rFonts w:ascii="宋体" w:hAnsi="宋体" w:cs="宋体" w:eastAsia="宋体"/>
                <w:sz w:val="20"/>
                <w:szCs w:val="20"/>
              </w:rPr>
            </w:r>
          </w:p>
        </w:tc>
      </w:tr>
      <w:tr>
        <w:trPr>
          <w:trHeight w:val="652" w:hRule="exact"/>
        </w:trPr>
        <w:tc>
          <w:tcPr>
            <w:tcW w:w="823" w:type="dxa"/>
            <w:tcBorders>
              <w:top w:val="single" w:sz="6" w:space="0" w:color="484848"/>
              <w:left w:val="single" w:sz="6" w:space="0" w:color="2B2B2B"/>
              <w:bottom w:val="single" w:sz="3" w:space="0" w:color="232323"/>
              <w:right w:val="single" w:sz="10"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D2D2D"/>
                <w:spacing w:val="-4"/>
                <w:w w:val="110"/>
                <w:sz w:val="20"/>
              </w:rPr>
              <w:t>11193</w:t>
            </w:r>
            <w:r>
              <w:rPr>
                <w:rFonts w:ascii="Times New Roman"/>
                <w:spacing w:val="-4"/>
                <w:sz w:val="20"/>
              </w:rPr>
            </w:r>
          </w:p>
        </w:tc>
        <w:tc>
          <w:tcPr>
            <w:tcW w:w="3469" w:type="dxa"/>
            <w:tcBorders>
              <w:top w:val="single" w:sz="6" w:space="0" w:color="484848"/>
              <w:left w:val="single" w:sz="10" w:space="0" w:color="2F2F2F"/>
              <w:bottom w:val="single" w:sz="3" w:space="0" w:color="0C0C0C"/>
              <w:right w:val="single" w:sz="6" w:space="0" w:color="282828"/>
            </w:tcBorders>
          </w:tcPr>
          <w:p>
            <w:pPr>
              <w:pStyle w:val="TableParagraph"/>
              <w:spacing w:line="240" w:lineRule="auto"/>
              <w:ind w:left="93" w:right="0"/>
              <w:jc w:val="left"/>
              <w:rPr>
                <w:rFonts w:ascii="宋体" w:hAnsi="宋体" w:cs="宋体" w:eastAsia="宋体"/>
                <w:sz w:val="20"/>
                <w:szCs w:val="20"/>
              </w:rPr>
            </w:pPr>
            <w:r>
              <w:rPr>
                <w:rFonts w:ascii="宋体" w:hAnsi="宋体" w:cs="宋体" w:eastAsia="宋体"/>
                <w:color w:val="3F3F42"/>
                <w:w w:val="105"/>
                <w:sz w:val="20"/>
                <w:szCs w:val="20"/>
              </w:rPr>
              <w:t>人才强国战略</w:t>
            </w:r>
            <w:r>
              <w:rPr>
                <w:rFonts w:ascii="宋体" w:hAnsi="宋体" w:cs="宋体" w:eastAsia="宋体"/>
                <w:color w:val="696969"/>
                <w:w w:val="105"/>
                <w:sz w:val="20"/>
                <w:szCs w:val="20"/>
              </w:rPr>
              <w:t>与</w:t>
            </w:r>
            <w:r>
              <w:rPr>
                <w:rFonts w:ascii="宋体" w:hAnsi="宋体" w:cs="宋体" w:eastAsia="宋体"/>
                <w:color w:val="3F3F42"/>
                <w:w w:val="105"/>
                <w:sz w:val="20"/>
                <w:szCs w:val="20"/>
              </w:rPr>
              <w:t>人才资源开发创新</w:t>
            </w:r>
            <w:r>
              <w:rPr>
                <w:rFonts w:ascii="宋体" w:hAnsi="宋体" w:cs="宋体" w:eastAsia="宋体"/>
                <w:sz w:val="20"/>
                <w:szCs w:val="20"/>
              </w:rPr>
            </w:r>
          </w:p>
          <w:p>
            <w:pPr>
              <w:pStyle w:val="TableParagraph"/>
              <w:spacing w:line="240" w:lineRule="auto" w:before="48"/>
              <w:ind w:left="201" w:right="0"/>
              <w:jc w:val="left"/>
              <w:rPr>
                <w:rFonts w:ascii="宋体" w:hAnsi="宋体" w:cs="宋体" w:eastAsia="宋体"/>
                <w:sz w:val="20"/>
                <w:szCs w:val="20"/>
              </w:rPr>
            </w:pPr>
            <w:r>
              <w:rPr>
                <w:rFonts w:ascii="宋体" w:hAnsi="宋体" w:cs="宋体" w:eastAsia="宋体"/>
                <w:color w:val="505052"/>
                <w:spacing w:val="-4"/>
                <w:w w:val="95"/>
                <w:sz w:val="20"/>
                <w:szCs w:val="20"/>
              </w:rPr>
              <w:t>（李军鹏）</w:t>
            </w:r>
            <w:r>
              <w:rPr>
                <w:rFonts w:ascii="宋体" w:hAnsi="宋体" w:cs="宋体" w:eastAsia="宋体"/>
                <w:spacing w:val="-4"/>
                <w:sz w:val="20"/>
                <w:szCs w:val="20"/>
              </w:rPr>
            </w:r>
          </w:p>
        </w:tc>
        <w:tc>
          <w:tcPr>
            <w:tcW w:w="761" w:type="dxa"/>
            <w:tcBorders>
              <w:top w:val="single" w:sz="6" w:space="0" w:color="484848"/>
              <w:left w:val="single" w:sz="6" w:space="0" w:color="282828"/>
              <w:bottom w:val="single" w:sz="3" w:space="0" w:color="3F3F3F"/>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D2D2D"/>
                <w:spacing w:val="-9"/>
                <w:w w:val="110"/>
                <w:sz w:val="20"/>
              </w:rPr>
              <w:t>11194</w:t>
            </w:r>
            <w:r>
              <w:rPr>
                <w:rFonts w:ascii="Times New Roman"/>
                <w:spacing w:val="-9"/>
                <w:sz w:val="20"/>
              </w:rPr>
            </w:r>
          </w:p>
        </w:tc>
        <w:tc>
          <w:tcPr>
            <w:tcW w:w="3998" w:type="dxa"/>
            <w:tcBorders>
              <w:top w:val="single" w:sz="3" w:space="0" w:color="343434"/>
              <w:left w:val="single" w:sz="6" w:space="0" w:color="2B2B2B"/>
              <w:bottom w:val="single" w:sz="3" w:space="0" w:color="3F3F3F"/>
              <w:right w:val="nil" w:sz="6" w:space="0" w:color="auto"/>
            </w:tcBorders>
          </w:tcPr>
          <w:p>
            <w:pPr>
              <w:pStyle w:val="TableParagraph"/>
              <w:spacing w:line="240" w:lineRule="auto" w:before="169"/>
              <w:ind w:left="95" w:right="0"/>
              <w:jc w:val="left"/>
              <w:rPr>
                <w:rFonts w:ascii="宋体" w:hAnsi="宋体" w:cs="宋体" w:eastAsia="宋体"/>
                <w:sz w:val="20"/>
                <w:szCs w:val="20"/>
              </w:rPr>
            </w:pPr>
            <w:r>
              <w:rPr>
                <w:rFonts w:ascii="宋体" w:hAnsi="宋体" w:cs="宋体" w:eastAsia="宋体"/>
                <w:color w:val="3F3F42"/>
                <w:w w:val="103"/>
                <w:sz w:val="20"/>
                <w:szCs w:val="20"/>
              </w:rPr>
              <w:t>政务关系与公文处理</w:t>
            </w:r>
            <w:r>
              <w:rPr>
                <w:rFonts w:ascii="宋体" w:hAnsi="宋体" w:cs="宋体" w:eastAsia="宋体"/>
                <w:color w:val="3F3F42"/>
                <w:spacing w:val="33"/>
                <w:sz w:val="20"/>
                <w:szCs w:val="20"/>
              </w:rPr>
              <w:t> </w:t>
            </w:r>
            <w:r>
              <w:rPr>
                <w:rFonts w:ascii="宋体" w:hAnsi="宋体" w:cs="宋体" w:eastAsia="宋体"/>
                <w:color w:val="3F3F42"/>
                <w:w w:val="87"/>
                <w:sz w:val="20"/>
                <w:szCs w:val="20"/>
              </w:rPr>
              <w:t>（李</w:t>
            </w:r>
            <w:r>
              <w:rPr>
                <w:rFonts w:ascii="宋体" w:hAnsi="宋体" w:cs="宋体" w:eastAsia="宋体"/>
                <w:color w:val="3F3F42"/>
                <w:spacing w:val="-4"/>
                <w:w w:val="87"/>
                <w:sz w:val="20"/>
                <w:szCs w:val="20"/>
              </w:rPr>
              <w:t>克</w:t>
            </w:r>
            <w:r>
              <w:rPr>
                <w:rFonts w:ascii="宋体" w:hAnsi="宋体" w:cs="宋体" w:eastAsia="宋体"/>
                <w:color w:val="696969"/>
                <w:spacing w:val="14"/>
                <w:w w:val="108"/>
                <w:sz w:val="20"/>
                <w:szCs w:val="20"/>
              </w:rPr>
              <w:t>实</w:t>
            </w:r>
            <w:r>
              <w:rPr>
                <w:rFonts w:ascii="宋体" w:hAnsi="宋体" w:cs="宋体" w:eastAsia="宋体"/>
                <w:color w:val="3F3F42"/>
                <w:w w:val="41"/>
                <w:sz w:val="20"/>
                <w:szCs w:val="20"/>
              </w:rPr>
              <w:t>）</w:t>
            </w:r>
            <w:r>
              <w:rPr>
                <w:rFonts w:ascii="宋体" w:hAnsi="宋体" w:cs="宋体" w:eastAsia="宋体"/>
                <w:sz w:val="20"/>
                <w:szCs w:val="20"/>
              </w:rPr>
            </w:r>
          </w:p>
        </w:tc>
        <w:tc>
          <w:tcPr>
            <w:tcW w:w="308" w:type="dxa"/>
            <w:gridSpan w:val="2"/>
            <w:vMerge w:val="restart"/>
            <w:tcBorders>
              <w:top w:val="single" w:sz="3" w:space="0" w:color="343434"/>
              <w:left w:val="nil" w:sz="6" w:space="0" w:color="auto"/>
              <w:right w:val="single" w:sz="6" w:space="0" w:color="2B2B2B"/>
            </w:tcBorders>
          </w:tcPr>
          <w:p>
            <w:pPr/>
          </w:p>
        </w:tc>
      </w:tr>
      <w:tr>
        <w:trPr>
          <w:trHeight w:val="652" w:hRule="exact"/>
        </w:trPr>
        <w:tc>
          <w:tcPr>
            <w:tcW w:w="823" w:type="dxa"/>
            <w:tcBorders>
              <w:top w:val="single" w:sz="3" w:space="0" w:color="232323"/>
              <w:left w:val="single" w:sz="6" w:space="0" w:color="2B2B2B"/>
              <w:bottom w:val="single" w:sz="6" w:space="0" w:color="484848"/>
              <w:right w:val="single" w:sz="10"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58" w:right="0"/>
              <w:jc w:val="left"/>
              <w:rPr>
                <w:rFonts w:ascii="Times New Roman" w:hAnsi="Times New Roman" w:cs="Times New Roman" w:eastAsia="Times New Roman"/>
                <w:sz w:val="20"/>
                <w:szCs w:val="20"/>
              </w:rPr>
            </w:pPr>
            <w:r>
              <w:rPr>
                <w:rFonts w:ascii="Times New Roman"/>
                <w:color w:val="2D2D2D"/>
                <w:spacing w:val="-11"/>
                <w:w w:val="115"/>
                <w:sz w:val="20"/>
              </w:rPr>
              <w:t>1119</w:t>
            </w:r>
            <w:r>
              <w:rPr>
                <w:rFonts w:ascii="Times New Roman"/>
                <w:color w:val="505052"/>
                <w:spacing w:val="-11"/>
                <w:w w:val="115"/>
                <w:sz w:val="20"/>
              </w:rPr>
              <w:t>5</w:t>
            </w:r>
            <w:r>
              <w:rPr>
                <w:rFonts w:ascii="Times New Roman"/>
                <w:spacing w:val="-11"/>
                <w:sz w:val="20"/>
              </w:rPr>
            </w:r>
          </w:p>
        </w:tc>
        <w:tc>
          <w:tcPr>
            <w:tcW w:w="3469" w:type="dxa"/>
            <w:tcBorders>
              <w:top w:val="single" w:sz="3" w:space="0" w:color="0C0C0C"/>
              <w:left w:val="single" w:sz="10" w:space="0" w:color="2F2F2F"/>
              <w:bottom w:val="single" w:sz="6" w:space="0" w:color="484848"/>
              <w:right w:val="single" w:sz="6" w:space="0" w:color="282828"/>
            </w:tcBorders>
          </w:tcPr>
          <w:p>
            <w:pPr>
              <w:pStyle w:val="TableParagraph"/>
              <w:spacing w:line="283" w:lineRule="auto" w:before="7"/>
              <w:ind w:left="100" w:right="-24"/>
              <w:jc w:val="left"/>
              <w:rPr>
                <w:rFonts w:ascii="宋体" w:hAnsi="宋体" w:cs="宋体" w:eastAsia="宋体"/>
                <w:sz w:val="20"/>
                <w:szCs w:val="20"/>
              </w:rPr>
            </w:pPr>
            <w:r>
              <w:rPr>
                <w:rFonts w:ascii="宋体" w:hAnsi="宋体" w:cs="宋体" w:eastAsia="宋体"/>
                <w:color w:val="505052"/>
                <w:sz w:val="20"/>
                <w:szCs w:val="20"/>
              </w:rPr>
              <w:t>怎样当</w:t>
            </w:r>
            <w:r>
              <w:rPr>
                <w:rFonts w:ascii="宋体" w:hAnsi="宋体" w:cs="宋体" w:eastAsia="宋体"/>
                <w:color w:val="2D2D2D"/>
                <w:sz w:val="20"/>
                <w:szCs w:val="20"/>
              </w:rPr>
              <w:t>好</w:t>
            </w:r>
            <w:r>
              <w:rPr>
                <w:rFonts w:ascii="宋体" w:hAnsi="宋体" w:cs="宋体" w:eastAsia="宋体"/>
                <w:color w:val="505052"/>
                <w:sz w:val="20"/>
                <w:szCs w:val="20"/>
              </w:rPr>
              <w:t>领导干部一领导者的角色 、</w:t>
            </w:r>
            <w:r>
              <w:rPr>
                <w:rFonts w:ascii="宋体" w:hAnsi="宋体" w:cs="宋体" w:eastAsia="宋体"/>
                <w:color w:val="505052"/>
                <w:spacing w:val="-31"/>
                <w:sz w:val="20"/>
                <w:szCs w:val="20"/>
              </w:rPr>
              <w:t> </w:t>
            </w:r>
            <w:r>
              <w:rPr>
                <w:rFonts w:ascii="宋体" w:hAnsi="宋体" w:cs="宋体" w:eastAsia="宋体"/>
                <w:color w:val="505052"/>
                <w:spacing w:val="-31"/>
                <w:sz w:val="20"/>
                <w:szCs w:val="20"/>
              </w:rPr>
            </w:r>
            <w:r>
              <w:rPr>
                <w:rFonts w:ascii="宋体" w:hAnsi="宋体" w:cs="宋体" w:eastAsia="宋体"/>
                <w:color w:val="505052"/>
                <w:w w:val="95"/>
                <w:sz w:val="20"/>
                <w:szCs w:val="20"/>
              </w:rPr>
              <w:t>能力与素质要求</w:t>
            </w:r>
            <w:r>
              <w:rPr>
                <w:rFonts w:ascii="宋体" w:hAnsi="宋体" w:cs="宋体" w:eastAsia="宋体"/>
                <w:color w:val="505052"/>
                <w:spacing w:val="17"/>
                <w:w w:val="95"/>
                <w:sz w:val="20"/>
                <w:szCs w:val="20"/>
              </w:rPr>
              <w:t> </w:t>
            </w:r>
            <w:r>
              <w:rPr>
                <w:rFonts w:ascii="宋体" w:hAnsi="宋体" w:cs="宋体" w:eastAsia="宋体"/>
                <w:color w:val="505052"/>
                <w:w w:val="95"/>
                <w:sz w:val="20"/>
                <w:szCs w:val="20"/>
              </w:rPr>
              <w:t>（李克实〉</w:t>
            </w:r>
            <w:r>
              <w:rPr>
                <w:rFonts w:ascii="宋体" w:hAnsi="宋体" w:cs="宋体" w:eastAsia="宋体"/>
                <w:sz w:val="20"/>
                <w:szCs w:val="20"/>
              </w:rPr>
            </w:r>
          </w:p>
        </w:tc>
        <w:tc>
          <w:tcPr>
            <w:tcW w:w="761" w:type="dxa"/>
            <w:tcBorders>
              <w:top w:val="single" w:sz="3" w:space="0" w:color="3F3F3F"/>
              <w:left w:val="single" w:sz="6" w:space="0" w:color="282828"/>
              <w:bottom w:val="single" w:sz="6" w:space="0" w:color="484848"/>
              <w:right w:val="single" w:sz="6" w:space="0" w:color="2B2B2B"/>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D2D2D"/>
                <w:sz w:val="20"/>
              </w:rPr>
              <w:t>11196</w:t>
            </w:r>
            <w:r>
              <w:rPr>
                <w:rFonts w:ascii="Times New Roman"/>
                <w:sz w:val="20"/>
              </w:rPr>
            </w:r>
          </w:p>
        </w:tc>
        <w:tc>
          <w:tcPr>
            <w:tcW w:w="3998" w:type="dxa"/>
            <w:tcBorders>
              <w:top w:val="single" w:sz="3" w:space="0" w:color="3F3F3F"/>
              <w:left w:val="single" w:sz="6" w:space="0" w:color="2B2B2B"/>
              <w:bottom w:val="single" w:sz="3" w:space="0" w:color="2F2F2F"/>
              <w:right w:val="nil" w:sz="6" w:space="0" w:color="auto"/>
            </w:tcBorders>
          </w:tcPr>
          <w:p>
            <w:pPr>
              <w:pStyle w:val="TableParagraph"/>
              <w:spacing w:line="240" w:lineRule="auto" w:before="173"/>
              <w:ind w:left="102" w:right="0"/>
              <w:jc w:val="left"/>
              <w:rPr>
                <w:rFonts w:ascii="宋体" w:hAnsi="宋体" w:cs="宋体" w:eastAsia="宋体"/>
                <w:sz w:val="20"/>
                <w:szCs w:val="20"/>
              </w:rPr>
            </w:pPr>
            <w:r>
              <w:rPr>
                <w:rFonts w:ascii="宋体" w:hAnsi="宋体" w:cs="宋体" w:eastAsia="宋体"/>
                <w:color w:val="505052"/>
                <w:w w:val="95"/>
                <w:sz w:val="20"/>
                <w:szCs w:val="20"/>
              </w:rPr>
              <w:t>公众沟通的艺术</w:t>
            </w:r>
            <w:r>
              <w:rPr>
                <w:rFonts w:ascii="宋体" w:hAnsi="宋体" w:cs="宋体" w:eastAsia="宋体"/>
                <w:color w:val="505052"/>
                <w:spacing w:val="9"/>
                <w:w w:val="95"/>
                <w:sz w:val="20"/>
                <w:szCs w:val="20"/>
              </w:rPr>
              <w:t> </w:t>
            </w:r>
            <w:r>
              <w:rPr>
                <w:rFonts w:ascii="宋体" w:hAnsi="宋体" w:cs="宋体" w:eastAsia="宋体"/>
                <w:color w:val="505052"/>
                <w:w w:val="95"/>
                <w:sz w:val="20"/>
                <w:szCs w:val="20"/>
              </w:rPr>
              <w:t>（李明）</w:t>
            </w:r>
            <w:r>
              <w:rPr>
                <w:rFonts w:ascii="宋体" w:hAnsi="宋体" w:cs="宋体" w:eastAsia="宋体"/>
                <w:sz w:val="20"/>
                <w:szCs w:val="20"/>
              </w:rPr>
            </w:r>
          </w:p>
        </w:tc>
        <w:tc>
          <w:tcPr>
            <w:tcW w:w="308" w:type="dxa"/>
            <w:gridSpan w:val="2"/>
            <w:vMerge/>
            <w:tcBorders>
              <w:left w:val="nil" w:sz="6" w:space="0" w:color="auto"/>
              <w:bottom w:val="single" w:sz="3" w:space="0" w:color="2F2F2F"/>
              <w:right w:val="single" w:sz="6" w:space="0" w:color="2B2B2B"/>
            </w:tcBorders>
          </w:tcPr>
          <w:p>
            <w:pPr/>
          </w:p>
        </w:tc>
      </w:tr>
      <w:tr>
        <w:trPr>
          <w:trHeight w:val="648" w:hRule="exact"/>
        </w:trPr>
        <w:tc>
          <w:tcPr>
            <w:tcW w:w="823" w:type="dxa"/>
            <w:tcBorders>
              <w:top w:val="single" w:sz="6" w:space="0" w:color="484848"/>
              <w:left w:val="single" w:sz="6" w:space="0" w:color="2B2B2B"/>
              <w:bottom w:val="single" w:sz="3" w:space="0" w:color="232323"/>
              <w:right w:val="single" w:sz="12" w:space="0" w:color="18181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D2D2D"/>
                <w:spacing w:val="-11"/>
                <w:w w:val="110"/>
                <w:sz w:val="20"/>
              </w:rPr>
              <w:t>11197</w:t>
            </w:r>
            <w:r>
              <w:rPr>
                <w:rFonts w:ascii="Times New Roman"/>
                <w:spacing w:val="-11"/>
                <w:sz w:val="20"/>
              </w:rPr>
            </w:r>
          </w:p>
        </w:tc>
        <w:tc>
          <w:tcPr>
            <w:tcW w:w="3469" w:type="dxa"/>
            <w:tcBorders>
              <w:top w:val="single" w:sz="6" w:space="0" w:color="484848"/>
              <w:left w:val="single" w:sz="12" w:space="0" w:color="181818"/>
              <w:bottom w:val="single" w:sz="3" w:space="0" w:color="232323"/>
              <w:right w:val="single" w:sz="6" w:space="0" w:color="282828"/>
            </w:tcBorders>
          </w:tcPr>
          <w:p>
            <w:pPr>
              <w:pStyle w:val="TableParagraph"/>
              <w:spacing w:line="290" w:lineRule="auto"/>
              <w:ind w:left="84" w:right="150"/>
              <w:jc w:val="left"/>
              <w:rPr>
                <w:rFonts w:ascii="宋体" w:hAnsi="宋体" w:cs="宋体" w:eastAsia="宋体"/>
                <w:sz w:val="20"/>
                <w:szCs w:val="20"/>
              </w:rPr>
            </w:pPr>
            <w:r>
              <w:rPr>
                <w:rFonts w:ascii="宋体" w:hAnsi="宋体" w:cs="宋体" w:eastAsia="宋体"/>
                <w:color w:val="3F3F42"/>
                <w:sz w:val="20"/>
                <w:szCs w:val="20"/>
              </w:rPr>
              <w:t>进行头脑风暴一提高领导干部开拓</w:t>
            </w:r>
            <w:r>
              <w:rPr>
                <w:rFonts w:ascii="宋体" w:hAnsi="宋体" w:cs="宋体" w:eastAsia="宋体"/>
                <w:color w:val="3F3F42"/>
                <w:spacing w:val="10"/>
                <w:sz w:val="20"/>
                <w:szCs w:val="20"/>
              </w:rPr>
              <w:t> </w:t>
            </w:r>
            <w:r>
              <w:rPr>
                <w:rFonts w:ascii="宋体" w:hAnsi="宋体" w:cs="宋体" w:eastAsia="宋体"/>
                <w:color w:val="505052"/>
                <w:w w:val="95"/>
                <w:sz w:val="20"/>
                <w:szCs w:val="20"/>
              </w:rPr>
              <w:t>创新的能力</w:t>
            </w:r>
            <w:r>
              <w:rPr>
                <w:rFonts w:ascii="宋体" w:hAnsi="宋体" w:cs="宋体" w:eastAsia="宋体"/>
                <w:color w:val="505052"/>
                <w:spacing w:val="-13"/>
                <w:w w:val="95"/>
                <w:sz w:val="20"/>
                <w:szCs w:val="20"/>
              </w:rPr>
              <w:t> </w:t>
            </w:r>
            <w:r>
              <w:rPr>
                <w:rFonts w:ascii="宋体" w:hAnsi="宋体" w:cs="宋体" w:eastAsia="宋体"/>
                <w:color w:val="505052"/>
                <w:w w:val="95"/>
                <w:sz w:val="20"/>
                <w:szCs w:val="20"/>
              </w:rPr>
              <w:t>（李拓）</w:t>
            </w:r>
            <w:r>
              <w:rPr>
                <w:rFonts w:ascii="宋体" w:hAnsi="宋体" w:cs="宋体" w:eastAsia="宋体"/>
                <w:sz w:val="20"/>
                <w:szCs w:val="20"/>
              </w:rPr>
            </w:r>
          </w:p>
        </w:tc>
        <w:tc>
          <w:tcPr>
            <w:tcW w:w="761" w:type="dxa"/>
            <w:tcBorders>
              <w:top w:val="single" w:sz="6" w:space="0" w:color="484848"/>
              <w:left w:val="single" w:sz="6" w:space="0" w:color="282828"/>
              <w:bottom w:val="single" w:sz="3" w:space="0" w:color="444444"/>
              <w:right w:val="single" w:sz="6" w:space="0" w:color="2F2F2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9" w:right="0"/>
              <w:jc w:val="left"/>
              <w:rPr>
                <w:rFonts w:ascii="Times New Roman" w:hAnsi="Times New Roman" w:cs="Times New Roman" w:eastAsia="Times New Roman"/>
                <w:sz w:val="20"/>
                <w:szCs w:val="20"/>
              </w:rPr>
            </w:pPr>
            <w:r>
              <w:rPr>
                <w:rFonts w:ascii="Times New Roman"/>
                <w:color w:val="2D2D2D"/>
                <w:spacing w:val="-8"/>
                <w:w w:val="110"/>
                <w:sz w:val="20"/>
              </w:rPr>
              <w:t>111</w:t>
            </w:r>
            <w:r>
              <w:rPr>
                <w:rFonts w:ascii="Times New Roman"/>
                <w:color w:val="505052"/>
                <w:spacing w:val="-8"/>
                <w:w w:val="110"/>
                <w:sz w:val="20"/>
              </w:rPr>
              <w:t>98</w:t>
            </w:r>
            <w:r>
              <w:rPr>
                <w:rFonts w:ascii="Times New Roman"/>
                <w:spacing w:val="-8"/>
                <w:sz w:val="20"/>
              </w:rPr>
            </w:r>
          </w:p>
        </w:tc>
        <w:tc>
          <w:tcPr>
            <w:tcW w:w="4306" w:type="dxa"/>
            <w:gridSpan w:val="3"/>
            <w:tcBorders>
              <w:top w:val="single" w:sz="3" w:space="0" w:color="2F2F2F"/>
              <w:left w:val="single" w:sz="6" w:space="0" w:color="2F2F2F"/>
              <w:bottom w:val="single" w:sz="3" w:space="0" w:color="444444"/>
              <w:right w:val="single" w:sz="13" w:space="0" w:color="2B2B2B"/>
            </w:tcBorders>
          </w:tcPr>
          <w:p>
            <w:pPr>
              <w:pStyle w:val="TableParagraph"/>
              <w:spacing w:line="240" w:lineRule="auto" w:before="169"/>
              <w:ind w:left="95" w:right="0"/>
              <w:jc w:val="left"/>
              <w:rPr>
                <w:rFonts w:ascii="宋体" w:hAnsi="宋体" w:cs="宋体" w:eastAsia="宋体"/>
                <w:sz w:val="20"/>
                <w:szCs w:val="20"/>
              </w:rPr>
            </w:pPr>
            <w:r>
              <w:rPr>
                <w:rFonts w:ascii="宋体" w:hAnsi="宋体" w:cs="宋体" w:eastAsia="宋体"/>
                <w:color w:val="3F3F42"/>
                <w:w w:val="103"/>
                <w:sz w:val="20"/>
                <w:szCs w:val="20"/>
              </w:rPr>
              <w:t>决策力与执行力培养</w:t>
            </w:r>
            <w:r>
              <w:rPr>
                <w:rFonts w:ascii="宋体" w:hAnsi="宋体" w:cs="宋体" w:eastAsia="宋体"/>
                <w:color w:val="3F3F42"/>
                <w:spacing w:val="26"/>
                <w:sz w:val="20"/>
                <w:szCs w:val="20"/>
              </w:rPr>
              <w:t> </w:t>
            </w:r>
            <w:r>
              <w:rPr>
                <w:rFonts w:ascii="宋体" w:hAnsi="宋体" w:cs="宋体" w:eastAsia="宋体"/>
                <w:color w:val="3F3F42"/>
                <w:spacing w:val="2"/>
                <w:w w:val="49"/>
                <w:sz w:val="20"/>
                <w:szCs w:val="20"/>
              </w:rPr>
              <w:t>（</w:t>
            </w:r>
            <w:r>
              <w:rPr>
                <w:rFonts w:ascii="宋体" w:hAnsi="宋体" w:cs="宋体" w:eastAsia="宋体"/>
                <w:color w:val="696969"/>
                <w:spacing w:val="-6"/>
                <w:w w:val="111"/>
                <w:sz w:val="20"/>
                <w:szCs w:val="20"/>
              </w:rPr>
              <w:t>李</w:t>
            </w:r>
            <w:r>
              <w:rPr>
                <w:rFonts w:ascii="宋体" w:hAnsi="宋体" w:cs="宋体" w:eastAsia="宋体"/>
                <w:color w:val="3F3F42"/>
                <w:w w:val="78"/>
                <w:sz w:val="20"/>
                <w:szCs w:val="20"/>
              </w:rPr>
              <w:t>拓）</w:t>
            </w:r>
            <w:r>
              <w:rPr>
                <w:rFonts w:ascii="宋体" w:hAnsi="宋体" w:cs="宋体" w:eastAsia="宋体"/>
                <w:sz w:val="20"/>
                <w:szCs w:val="20"/>
              </w:rPr>
            </w:r>
          </w:p>
        </w:tc>
      </w:tr>
      <w:tr>
        <w:trPr>
          <w:trHeight w:val="655" w:hRule="exact"/>
        </w:trPr>
        <w:tc>
          <w:tcPr>
            <w:tcW w:w="823" w:type="dxa"/>
            <w:tcBorders>
              <w:top w:val="single" w:sz="3" w:space="0" w:color="232323"/>
              <w:left w:val="single" w:sz="6" w:space="0" w:color="2B2B2B"/>
              <w:bottom w:val="single" w:sz="6" w:space="0" w:color="4F4F4F"/>
              <w:right w:val="single" w:sz="14" w:space="0" w:color="2F2F2F"/>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D2D2D"/>
                <w:spacing w:val="-8"/>
                <w:w w:val="110"/>
                <w:sz w:val="20"/>
              </w:rPr>
              <w:t>111</w:t>
            </w:r>
            <w:r>
              <w:rPr>
                <w:rFonts w:ascii="Times New Roman"/>
                <w:color w:val="505052"/>
                <w:spacing w:val="-8"/>
                <w:w w:val="110"/>
                <w:sz w:val="20"/>
              </w:rPr>
              <w:t>99</w:t>
            </w:r>
            <w:r>
              <w:rPr>
                <w:rFonts w:ascii="Times New Roman"/>
                <w:spacing w:val="-8"/>
                <w:w w:val="110"/>
                <w:sz w:val="20"/>
              </w:rPr>
            </w:r>
          </w:p>
        </w:tc>
        <w:tc>
          <w:tcPr>
            <w:tcW w:w="3469" w:type="dxa"/>
            <w:tcBorders>
              <w:top w:val="single" w:sz="3" w:space="0" w:color="232323"/>
              <w:left w:val="single" w:sz="14" w:space="0" w:color="2F2F2F"/>
              <w:bottom w:val="single" w:sz="3" w:space="0" w:color="2F2F2F"/>
              <w:right w:val="single" w:sz="6" w:space="0" w:color="282828"/>
            </w:tcBorders>
          </w:tcPr>
          <w:p>
            <w:pPr>
              <w:pStyle w:val="TableParagraph"/>
              <w:spacing w:line="240" w:lineRule="auto" w:before="162"/>
              <w:ind w:left="88" w:right="0"/>
              <w:jc w:val="left"/>
              <w:rPr>
                <w:rFonts w:ascii="宋体" w:hAnsi="宋体" w:cs="宋体" w:eastAsia="宋体"/>
                <w:sz w:val="20"/>
                <w:szCs w:val="20"/>
              </w:rPr>
            </w:pPr>
            <w:r>
              <w:rPr>
                <w:rFonts w:ascii="宋体" w:hAnsi="宋体" w:cs="宋体" w:eastAsia="宋体"/>
                <w:color w:val="505052"/>
                <w:w w:val="95"/>
                <w:sz w:val="20"/>
                <w:szCs w:val="20"/>
              </w:rPr>
              <w:t>领导艺术与管理</w:t>
            </w:r>
            <w:r>
              <w:rPr>
                <w:rFonts w:ascii="宋体" w:hAnsi="宋体" w:cs="宋体" w:eastAsia="宋体"/>
                <w:color w:val="2D2D2D"/>
                <w:w w:val="95"/>
                <w:sz w:val="20"/>
                <w:szCs w:val="20"/>
              </w:rPr>
              <w:t>创</w:t>
            </w:r>
            <w:r>
              <w:rPr>
                <w:rFonts w:ascii="宋体" w:hAnsi="宋体" w:cs="宋体" w:eastAsia="宋体"/>
                <w:color w:val="505052"/>
                <w:w w:val="95"/>
                <w:sz w:val="20"/>
                <w:szCs w:val="20"/>
              </w:rPr>
              <w:t>新</w:t>
            </w:r>
            <w:r>
              <w:rPr>
                <w:rFonts w:ascii="宋体" w:hAnsi="宋体" w:cs="宋体" w:eastAsia="宋体"/>
                <w:color w:val="505052"/>
                <w:spacing w:val="46"/>
                <w:w w:val="95"/>
                <w:sz w:val="20"/>
                <w:szCs w:val="20"/>
              </w:rPr>
              <w:t> </w:t>
            </w:r>
            <w:r>
              <w:rPr>
                <w:rFonts w:ascii="宋体" w:hAnsi="宋体" w:cs="宋体" w:eastAsia="宋体"/>
                <w:color w:val="505052"/>
                <w:w w:val="95"/>
                <w:sz w:val="20"/>
                <w:szCs w:val="20"/>
              </w:rPr>
              <w:t>（李拓）</w:t>
            </w:r>
            <w:r>
              <w:rPr>
                <w:rFonts w:ascii="宋体" w:hAnsi="宋体" w:cs="宋体" w:eastAsia="宋体"/>
                <w:sz w:val="20"/>
                <w:szCs w:val="20"/>
              </w:rPr>
            </w:r>
          </w:p>
        </w:tc>
        <w:tc>
          <w:tcPr>
            <w:tcW w:w="761" w:type="dxa"/>
            <w:tcBorders>
              <w:top w:val="single" w:sz="3" w:space="0" w:color="444444"/>
              <w:left w:val="single" w:sz="6" w:space="0" w:color="282828"/>
              <w:bottom w:val="single" w:sz="6" w:space="0" w:color="4B4B4B"/>
              <w:right w:val="single" w:sz="6" w:space="0" w:color="2F2F2F"/>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22" w:right="0"/>
              <w:jc w:val="left"/>
              <w:rPr>
                <w:rFonts w:ascii="Times New Roman" w:hAnsi="Times New Roman" w:cs="Times New Roman" w:eastAsia="Times New Roman"/>
                <w:sz w:val="20"/>
                <w:szCs w:val="20"/>
              </w:rPr>
            </w:pPr>
            <w:r>
              <w:rPr>
                <w:rFonts w:ascii="Times New Roman"/>
                <w:color w:val="2D2D2D"/>
                <w:spacing w:val="-12"/>
                <w:w w:val="115"/>
                <w:sz w:val="20"/>
              </w:rPr>
              <w:t>11200</w:t>
            </w:r>
            <w:r>
              <w:rPr>
                <w:rFonts w:ascii="Times New Roman"/>
                <w:spacing w:val="-12"/>
                <w:sz w:val="20"/>
              </w:rPr>
            </w:r>
          </w:p>
        </w:tc>
        <w:tc>
          <w:tcPr>
            <w:tcW w:w="4306" w:type="dxa"/>
            <w:gridSpan w:val="3"/>
            <w:tcBorders>
              <w:top w:val="single" w:sz="3" w:space="0" w:color="444444"/>
              <w:left w:val="single" w:sz="6" w:space="0" w:color="2F2F2F"/>
              <w:bottom w:val="single" w:sz="3" w:space="0" w:color="2F2F2F"/>
              <w:right w:val="single" w:sz="13" w:space="0" w:color="2B2B2B"/>
            </w:tcBorders>
          </w:tcPr>
          <w:p>
            <w:pPr>
              <w:pStyle w:val="TableParagraph"/>
              <w:spacing w:line="240" w:lineRule="auto" w:before="169"/>
              <w:ind w:left="88" w:right="0"/>
              <w:jc w:val="left"/>
              <w:rPr>
                <w:rFonts w:ascii="宋体" w:hAnsi="宋体" w:cs="宋体" w:eastAsia="宋体"/>
                <w:sz w:val="20"/>
                <w:szCs w:val="20"/>
              </w:rPr>
            </w:pPr>
            <w:r>
              <w:rPr>
                <w:rFonts w:ascii="宋体" w:hAnsi="宋体" w:cs="宋体" w:eastAsia="宋体"/>
                <w:color w:val="505052"/>
                <w:sz w:val="20"/>
                <w:szCs w:val="20"/>
              </w:rPr>
              <w:t>领导者的战略思维与素养</w:t>
            </w:r>
            <w:r>
              <w:rPr>
                <w:rFonts w:ascii="宋体" w:hAnsi="宋体" w:cs="宋体" w:eastAsia="宋体"/>
                <w:color w:val="505052"/>
                <w:spacing w:val="-38"/>
                <w:sz w:val="20"/>
                <w:szCs w:val="20"/>
              </w:rPr>
              <w:t> </w:t>
            </w:r>
            <w:r>
              <w:rPr>
                <w:rFonts w:ascii="宋体" w:hAnsi="宋体" w:cs="宋体" w:eastAsia="宋体"/>
                <w:color w:val="505052"/>
                <w:w w:val="80"/>
                <w:sz w:val="20"/>
                <w:szCs w:val="20"/>
              </w:rPr>
              <w:t>（</w:t>
            </w:r>
            <w:r>
              <w:rPr>
                <w:rFonts w:ascii="宋体" w:hAnsi="宋体" w:cs="宋体" w:eastAsia="宋体"/>
                <w:color w:val="505052"/>
                <w:spacing w:val="-71"/>
                <w:w w:val="80"/>
                <w:sz w:val="20"/>
                <w:szCs w:val="20"/>
              </w:rPr>
              <w:t> </w:t>
            </w:r>
            <w:r>
              <w:rPr>
                <w:rFonts w:ascii="宋体" w:hAnsi="宋体" w:cs="宋体" w:eastAsia="宋体"/>
                <w:color w:val="505052"/>
                <w:sz w:val="20"/>
                <w:szCs w:val="20"/>
              </w:rPr>
              <w:t>李拓）</w:t>
            </w:r>
            <w:r>
              <w:rPr>
                <w:rFonts w:ascii="宋体" w:hAnsi="宋体" w:cs="宋体" w:eastAsia="宋体"/>
                <w:sz w:val="20"/>
                <w:szCs w:val="20"/>
              </w:rPr>
            </w:r>
          </w:p>
        </w:tc>
      </w:tr>
      <w:tr>
        <w:trPr>
          <w:trHeight w:val="650" w:hRule="exact"/>
        </w:trPr>
        <w:tc>
          <w:tcPr>
            <w:tcW w:w="823" w:type="dxa"/>
            <w:tcBorders>
              <w:top w:val="single" w:sz="6" w:space="0" w:color="4F4F4F"/>
              <w:left w:val="single" w:sz="6" w:space="0" w:color="2B2B2B"/>
              <w:bottom w:val="single" w:sz="3" w:space="0" w:color="343434"/>
              <w:right w:val="single" w:sz="14"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2D2D2D"/>
                <w:spacing w:val="-13"/>
                <w:w w:val="115"/>
                <w:sz w:val="20"/>
              </w:rPr>
              <w:t>11</w:t>
            </w:r>
            <w:r>
              <w:rPr>
                <w:rFonts w:ascii="Times New Roman"/>
                <w:color w:val="505052"/>
                <w:spacing w:val="-13"/>
                <w:w w:val="115"/>
                <w:sz w:val="20"/>
              </w:rPr>
              <w:t>20</w:t>
            </w:r>
            <w:r>
              <w:rPr>
                <w:rFonts w:ascii="Times New Roman"/>
                <w:color w:val="505052"/>
                <w:spacing w:val="-43"/>
                <w:w w:val="115"/>
                <w:sz w:val="20"/>
              </w:rPr>
              <w:t> </w:t>
            </w:r>
            <w:r>
              <w:rPr>
                <w:rFonts w:ascii="Times New Roman"/>
                <w:color w:val="2D2D2D"/>
                <w:w w:val="115"/>
                <w:sz w:val="20"/>
              </w:rPr>
              <w:t>1</w:t>
            </w:r>
            <w:r>
              <w:rPr>
                <w:rFonts w:ascii="Times New Roman"/>
                <w:sz w:val="20"/>
              </w:rPr>
            </w:r>
          </w:p>
        </w:tc>
        <w:tc>
          <w:tcPr>
            <w:tcW w:w="3469" w:type="dxa"/>
            <w:tcBorders>
              <w:top w:val="single" w:sz="3" w:space="0" w:color="2F2F2F"/>
              <w:left w:val="single" w:sz="14" w:space="0" w:color="2F2F2F"/>
              <w:bottom w:val="single" w:sz="7" w:space="0" w:color="343434"/>
              <w:right w:val="single" w:sz="6" w:space="0" w:color="282828"/>
            </w:tcBorders>
          </w:tcPr>
          <w:p>
            <w:pPr>
              <w:pStyle w:val="TableParagraph"/>
              <w:spacing w:line="240" w:lineRule="auto" w:before="155"/>
              <w:ind w:left="73" w:right="0"/>
              <w:jc w:val="left"/>
              <w:rPr>
                <w:rFonts w:ascii="宋体" w:hAnsi="宋体" w:cs="宋体" w:eastAsia="宋体"/>
                <w:sz w:val="20"/>
                <w:szCs w:val="20"/>
              </w:rPr>
            </w:pPr>
            <w:r>
              <w:rPr>
                <w:rFonts w:ascii="宋体" w:hAnsi="宋体" w:cs="宋体" w:eastAsia="宋体"/>
                <w:color w:val="505052"/>
                <w:sz w:val="20"/>
                <w:szCs w:val="20"/>
              </w:rPr>
              <w:t>领导干部执行力与团</w:t>
            </w:r>
            <w:r>
              <w:rPr>
                <w:rFonts w:ascii="宋体" w:hAnsi="宋体" w:cs="宋体" w:eastAsia="宋体"/>
                <w:color w:val="505052"/>
                <w:spacing w:val="-88"/>
                <w:sz w:val="20"/>
                <w:szCs w:val="20"/>
              </w:rPr>
              <w:t> </w:t>
            </w:r>
            <w:r>
              <w:rPr>
                <w:rFonts w:ascii="宋体" w:hAnsi="宋体" w:cs="宋体" w:eastAsia="宋体"/>
                <w:color w:val="505052"/>
                <w:sz w:val="20"/>
                <w:szCs w:val="20"/>
              </w:rPr>
              <w:t>队建设</w:t>
            </w:r>
            <w:r>
              <w:rPr>
                <w:rFonts w:ascii="宋体" w:hAnsi="宋体" w:cs="宋体" w:eastAsia="宋体"/>
                <w:color w:val="505052"/>
                <w:spacing w:val="-61"/>
                <w:sz w:val="20"/>
                <w:szCs w:val="20"/>
              </w:rPr>
              <w:t> </w:t>
            </w:r>
            <w:r>
              <w:rPr>
                <w:rFonts w:ascii="宋体" w:hAnsi="宋体" w:cs="宋体" w:eastAsia="宋体"/>
                <w:color w:val="505052"/>
                <w:sz w:val="20"/>
                <w:szCs w:val="20"/>
              </w:rPr>
              <w:t>（李拓）</w:t>
            </w:r>
            <w:r>
              <w:rPr>
                <w:rFonts w:ascii="宋体" w:hAnsi="宋体" w:cs="宋体" w:eastAsia="宋体"/>
                <w:sz w:val="20"/>
                <w:szCs w:val="20"/>
              </w:rPr>
            </w:r>
          </w:p>
        </w:tc>
        <w:tc>
          <w:tcPr>
            <w:tcW w:w="761" w:type="dxa"/>
            <w:tcBorders>
              <w:top w:val="single" w:sz="6" w:space="0" w:color="4B4B4B"/>
              <w:left w:val="single" w:sz="6" w:space="0" w:color="282828"/>
              <w:bottom w:val="single" w:sz="7" w:space="0" w:color="343434"/>
              <w:right w:val="single" w:sz="6" w:space="0" w:color="2F2F2F"/>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15" w:right="0"/>
              <w:jc w:val="left"/>
              <w:rPr>
                <w:rFonts w:ascii="Times New Roman" w:hAnsi="Times New Roman" w:cs="Times New Roman" w:eastAsia="Times New Roman"/>
                <w:sz w:val="20"/>
                <w:szCs w:val="20"/>
              </w:rPr>
            </w:pPr>
            <w:r>
              <w:rPr>
                <w:rFonts w:ascii="Times New Roman"/>
                <w:color w:val="2D2D2D"/>
                <w:spacing w:val="-3"/>
                <w:w w:val="105"/>
                <w:sz w:val="20"/>
              </w:rPr>
              <w:t>11</w:t>
            </w:r>
            <w:r>
              <w:rPr>
                <w:rFonts w:ascii="Times New Roman"/>
                <w:color w:val="505052"/>
                <w:spacing w:val="-3"/>
                <w:w w:val="105"/>
                <w:sz w:val="20"/>
              </w:rPr>
              <w:t>2</w:t>
            </w:r>
            <w:r>
              <w:rPr>
                <w:rFonts w:ascii="Times New Roman"/>
                <w:color w:val="2D2D2D"/>
                <w:spacing w:val="-3"/>
                <w:w w:val="105"/>
                <w:sz w:val="20"/>
              </w:rPr>
              <w:t>0</w:t>
            </w:r>
            <w:r>
              <w:rPr>
                <w:rFonts w:ascii="Times New Roman"/>
                <w:color w:val="505052"/>
                <w:spacing w:val="-3"/>
                <w:w w:val="105"/>
                <w:sz w:val="20"/>
              </w:rPr>
              <w:t>2</w:t>
            </w:r>
            <w:r>
              <w:rPr>
                <w:rFonts w:ascii="Times New Roman"/>
                <w:spacing w:val="-3"/>
                <w:sz w:val="20"/>
              </w:rPr>
            </w:r>
          </w:p>
        </w:tc>
        <w:tc>
          <w:tcPr>
            <w:tcW w:w="4306" w:type="dxa"/>
            <w:gridSpan w:val="3"/>
            <w:tcBorders>
              <w:top w:val="single" w:sz="3" w:space="0" w:color="2F2F2F"/>
              <w:left w:val="single" w:sz="6" w:space="0" w:color="2F2F2F"/>
              <w:bottom w:val="single" w:sz="7" w:space="0" w:color="343434"/>
              <w:right w:val="single" w:sz="13" w:space="0" w:color="2B2B2B"/>
            </w:tcBorders>
          </w:tcPr>
          <w:p>
            <w:pPr>
              <w:pStyle w:val="TableParagraph"/>
              <w:spacing w:line="240" w:lineRule="auto" w:before="162"/>
              <w:ind w:left="81" w:right="0"/>
              <w:jc w:val="left"/>
              <w:rPr>
                <w:rFonts w:ascii="宋体" w:hAnsi="宋体" w:cs="宋体" w:eastAsia="宋体"/>
                <w:sz w:val="20"/>
                <w:szCs w:val="20"/>
              </w:rPr>
            </w:pPr>
            <w:r>
              <w:rPr>
                <w:rFonts w:ascii="宋体" w:hAnsi="宋体" w:cs="宋体" w:eastAsia="宋体"/>
                <w:color w:val="505052"/>
                <w:w w:val="95"/>
                <w:sz w:val="20"/>
                <w:szCs w:val="20"/>
              </w:rPr>
              <w:t>谈判与辩论</w:t>
            </w:r>
            <w:r>
              <w:rPr>
                <w:rFonts w:ascii="宋体" w:hAnsi="宋体" w:cs="宋体" w:eastAsia="宋体"/>
                <w:color w:val="505052"/>
                <w:spacing w:val="-6"/>
                <w:w w:val="95"/>
                <w:sz w:val="20"/>
                <w:szCs w:val="20"/>
              </w:rPr>
              <w:t> </w:t>
            </w:r>
            <w:r>
              <w:rPr>
                <w:rFonts w:ascii="宋体" w:hAnsi="宋体" w:cs="宋体" w:eastAsia="宋体"/>
                <w:color w:val="505052"/>
                <w:w w:val="95"/>
                <w:sz w:val="20"/>
                <w:szCs w:val="20"/>
              </w:rPr>
              <w:t>（李兴国〉</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48" w:top="1400" w:bottom="1340" w:left="1000" w:right="1260"/>
        </w:sectPr>
      </w:pPr>
    </w:p>
    <w:p>
      <w:pPr>
        <w:spacing w:line="240" w:lineRule="auto" w:before="7"/>
        <w:rPr>
          <w:rFonts w:ascii="Times New Roman" w:hAnsi="Times New Roman" w:cs="Times New Roman" w:eastAsia="Times New Roman"/>
          <w:sz w:val="7"/>
          <w:szCs w:val="7"/>
        </w:rPr>
      </w:pPr>
    </w:p>
    <w:tbl>
      <w:tblPr>
        <w:tblW w:w="0" w:type="auto"/>
        <w:jc w:val="left"/>
        <w:tblInd w:w="126" w:type="dxa"/>
        <w:tblLayout w:type="fixed"/>
        <w:tblCellMar>
          <w:top w:w="0" w:type="dxa"/>
          <w:left w:w="0" w:type="dxa"/>
          <w:bottom w:w="0" w:type="dxa"/>
          <w:right w:w="0" w:type="dxa"/>
        </w:tblCellMar>
        <w:tblLook w:val="01E0"/>
      </w:tblPr>
      <w:tblGrid>
        <w:gridCol w:w="828"/>
        <w:gridCol w:w="3474"/>
        <w:gridCol w:w="756"/>
        <w:gridCol w:w="4241"/>
      </w:tblGrid>
      <w:tr>
        <w:trPr>
          <w:trHeight w:val="650" w:hRule="exact"/>
        </w:trPr>
        <w:tc>
          <w:tcPr>
            <w:tcW w:w="828" w:type="dxa"/>
            <w:tcBorders>
              <w:top w:val="single" w:sz="14" w:space="0" w:color="000000"/>
              <w:left w:val="single" w:sz="6" w:space="0" w:color="343434"/>
              <w:bottom w:val="single" w:sz="3" w:space="0" w:color="2F2F2F"/>
              <w:right w:val="single" w:sz="6" w:space="0" w:color="2B2B2B"/>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spacing w:val="-4"/>
                <w:w w:val="105"/>
                <w:sz w:val="20"/>
              </w:rPr>
              <w:t>11</w:t>
            </w:r>
            <w:r>
              <w:rPr>
                <w:rFonts w:ascii="Times New Roman"/>
                <w:color w:val="3B3B3D"/>
                <w:spacing w:val="-4"/>
                <w:w w:val="105"/>
                <w:sz w:val="20"/>
              </w:rPr>
              <w:t>203</w:t>
            </w:r>
            <w:r>
              <w:rPr>
                <w:rFonts w:ascii="Times New Roman"/>
                <w:spacing w:val="-4"/>
                <w:sz w:val="20"/>
              </w:rPr>
            </w:r>
          </w:p>
        </w:tc>
        <w:tc>
          <w:tcPr>
            <w:tcW w:w="3474" w:type="dxa"/>
            <w:tcBorders>
              <w:top w:val="single" w:sz="6" w:space="0" w:color="4F4F4F"/>
              <w:left w:val="single" w:sz="6" w:space="0" w:color="2B2B2B"/>
              <w:bottom w:val="nil" w:sz="6" w:space="0" w:color="auto"/>
              <w:right w:val="single" w:sz="6" w:space="0" w:color="3F3F3F"/>
            </w:tcBorders>
          </w:tcPr>
          <w:p>
            <w:pPr>
              <w:pStyle w:val="TableParagraph"/>
              <w:spacing w:line="240" w:lineRule="auto"/>
              <w:ind w:right="0"/>
              <w:jc w:val="left"/>
              <w:rPr>
                <w:rFonts w:ascii="Times New Roman" w:hAnsi="Times New Roman" w:cs="Times New Roman" w:eastAsia="Times New Roman"/>
                <w:sz w:val="16"/>
                <w:szCs w:val="16"/>
              </w:rPr>
            </w:pPr>
          </w:p>
          <w:p>
            <w:pPr>
              <w:pStyle w:val="TableParagraph"/>
              <w:spacing w:line="240" w:lineRule="auto"/>
              <w:ind w:left="104" w:right="0"/>
              <w:jc w:val="left"/>
              <w:rPr>
                <w:rFonts w:ascii="宋体" w:hAnsi="宋体" w:cs="宋体" w:eastAsia="宋体"/>
                <w:sz w:val="20"/>
                <w:szCs w:val="20"/>
              </w:rPr>
            </w:pPr>
            <w:r>
              <w:rPr>
                <w:rFonts w:ascii="宋体" w:hAnsi="宋体" w:cs="宋体" w:eastAsia="宋体"/>
                <w:color w:val="3B3B3D"/>
                <w:w w:val="95"/>
                <w:sz w:val="20"/>
                <w:szCs w:val="20"/>
              </w:rPr>
              <w:t>政务演讲的密码</w:t>
            </w:r>
            <w:r>
              <w:rPr>
                <w:rFonts w:ascii="宋体" w:hAnsi="宋体" w:cs="宋体" w:eastAsia="宋体"/>
                <w:color w:val="3B3B3D"/>
                <w:spacing w:val="31"/>
                <w:w w:val="95"/>
                <w:sz w:val="20"/>
                <w:szCs w:val="20"/>
              </w:rPr>
              <w:t> </w:t>
            </w:r>
            <w:r>
              <w:rPr>
                <w:rFonts w:ascii="宋体" w:hAnsi="宋体" w:cs="宋体" w:eastAsia="宋体"/>
                <w:color w:val="3B3B3D"/>
                <w:w w:val="95"/>
                <w:sz w:val="20"/>
                <w:szCs w:val="20"/>
              </w:rPr>
              <w:t>（李兴国）</w:t>
            </w:r>
            <w:r>
              <w:rPr>
                <w:rFonts w:ascii="宋体" w:hAnsi="宋体" w:cs="宋体" w:eastAsia="宋体"/>
                <w:sz w:val="20"/>
                <w:szCs w:val="20"/>
              </w:rPr>
            </w:r>
          </w:p>
        </w:tc>
        <w:tc>
          <w:tcPr>
            <w:tcW w:w="756" w:type="dxa"/>
            <w:tcBorders>
              <w:top w:val="single" w:sz="6" w:space="0" w:color="4F4F4F"/>
              <w:left w:val="single" w:sz="6" w:space="0" w:color="3F3F3F"/>
              <w:bottom w:val="single" w:sz="3" w:space="0" w:color="2F2F2F"/>
              <w:right w:val="single" w:sz="6"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B3B3D"/>
                <w:spacing w:val="-12"/>
                <w:w w:val="115"/>
                <w:sz w:val="20"/>
              </w:rPr>
              <w:t>1</w:t>
            </w:r>
            <w:r>
              <w:rPr>
                <w:rFonts w:ascii="Times New Roman"/>
                <w:color w:val="212121"/>
                <w:spacing w:val="-12"/>
                <w:w w:val="115"/>
                <w:sz w:val="20"/>
              </w:rPr>
              <w:t>1</w:t>
            </w:r>
            <w:r>
              <w:rPr>
                <w:rFonts w:ascii="Times New Roman"/>
                <w:color w:val="4F4F4F"/>
                <w:spacing w:val="-12"/>
                <w:w w:val="115"/>
                <w:sz w:val="20"/>
              </w:rPr>
              <w:t>204</w:t>
            </w:r>
            <w:r>
              <w:rPr>
                <w:rFonts w:ascii="Times New Roman"/>
                <w:spacing w:val="-12"/>
                <w:sz w:val="20"/>
              </w:rPr>
            </w:r>
          </w:p>
        </w:tc>
        <w:tc>
          <w:tcPr>
            <w:tcW w:w="4241" w:type="dxa"/>
            <w:tcBorders>
              <w:top w:val="single" w:sz="6" w:space="0" w:color="4F4F4F"/>
              <w:left w:val="single" w:sz="6" w:space="0" w:color="282828"/>
              <w:bottom w:val="nil" w:sz="6" w:space="0" w:color="auto"/>
              <w:right w:val="single" w:sz="3" w:space="0" w:color="38383F"/>
            </w:tcBorders>
          </w:tcPr>
          <w:p>
            <w:pPr>
              <w:pStyle w:val="TableParagraph"/>
              <w:spacing w:line="240" w:lineRule="auto" w:before="162"/>
              <w:ind w:left="100" w:right="0"/>
              <w:jc w:val="left"/>
              <w:rPr>
                <w:rFonts w:ascii="宋体" w:hAnsi="宋体" w:cs="宋体" w:eastAsia="宋体"/>
                <w:sz w:val="20"/>
                <w:szCs w:val="20"/>
              </w:rPr>
            </w:pPr>
            <w:r>
              <w:rPr>
                <w:rFonts w:ascii="宋体" w:hAnsi="宋体" w:cs="宋体" w:eastAsia="宋体"/>
                <w:color w:val="3B3B3D"/>
                <w:w w:val="95"/>
                <w:sz w:val="20"/>
                <w:szCs w:val="20"/>
              </w:rPr>
              <w:t>政务演讲的修炼</w:t>
            </w:r>
            <w:r>
              <w:rPr>
                <w:rFonts w:ascii="宋体" w:hAnsi="宋体" w:cs="宋体" w:eastAsia="宋体"/>
                <w:color w:val="3B3B3D"/>
                <w:spacing w:val="31"/>
                <w:w w:val="95"/>
                <w:sz w:val="20"/>
                <w:szCs w:val="20"/>
              </w:rPr>
              <w:t> </w:t>
            </w:r>
            <w:r>
              <w:rPr>
                <w:rFonts w:ascii="宋体" w:hAnsi="宋体" w:cs="宋体" w:eastAsia="宋体"/>
                <w:color w:val="3B3B3D"/>
                <w:w w:val="95"/>
                <w:sz w:val="20"/>
                <w:szCs w:val="20"/>
              </w:rPr>
              <w:t>（李兴国）</w:t>
            </w:r>
            <w:r>
              <w:rPr>
                <w:rFonts w:ascii="宋体" w:hAnsi="宋体" w:cs="宋体" w:eastAsia="宋体"/>
                <w:sz w:val="20"/>
                <w:szCs w:val="20"/>
              </w:rPr>
            </w:r>
          </w:p>
        </w:tc>
      </w:tr>
      <w:tr>
        <w:trPr>
          <w:trHeight w:val="648" w:hRule="exact"/>
        </w:trPr>
        <w:tc>
          <w:tcPr>
            <w:tcW w:w="828" w:type="dxa"/>
            <w:tcBorders>
              <w:top w:val="nil" w:sz="6" w:space="0" w:color="auto"/>
              <w:left w:val="nil" w:sz="6" w:space="0" w:color="auto"/>
              <w:bottom w:val="single" w:sz="3" w:space="0" w:color="0C0C0C"/>
              <w:right w:val="nil" w:sz="6" w:space="0" w:color="auto"/>
            </w:tcBorders>
          </w:tcPr>
          <w:p>
            <w:pPr>
              <w:pStyle w:val="TableParagraph"/>
              <w:spacing w:line="240" w:lineRule="auto" w:before="9"/>
              <w:ind w:right="0"/>
              <w:jc w:val="left"/>
              <w:rPr>
                <w:rFonts w:ascii="Times New Roman" w:hAnsi="Times New Roman" w:cs="Times New Roman" w:eastAsia="Times New Roman"/>
                <w:sz w:val="21"/>
                <w:szCs w:val="21"/>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12121"/>
                <w:spacing w:val="-4"/>
                <w:w w:val="105"/>
                <w:sz w:val="20"/>
              </w:rPr>
              <w:t>11</w:t>
            </w:r>
            <w:r>
              <w:rPr>
                <w:rFonts w:ascii="Times New Roman"/>
                <w:color w:val="3B3B3D"/>
                <w:spacing w:val="-4"/>
                <w:w w:val="105"/>
                <w:sz w:val="20"/>
              </w:rPr>
              <w:t>205</w:t>
            </w:r>
            <w:r>
              <w:rPr>
                <w:rFonts w:ascii="Times New Roman"/>
                <w:spacing w:val="-4"/>
                <w:sz w:val="20"/>
              </w:rPr>
            </w:r>
          </w:p>
        </w:tc>
        <w:tc>
          <w:tcPr>
            <w:tcW w:w="3474" w:type="dxa"/>
            <w:tcBorders>
              <w:top w:val="nil" w:sz="6" w:space="0" w:color="auto"/>
              <w:left w:val="nil" w:sz="6" w:space="0" w:color="auto"/>
              <w:bottom w:val="nil" w:sz="6" w:space="0" w:color="auto"/>
              <w:right w:val="nil" w:sz="6" w:space="0" w:color="auto"/>
            </w:tcBorders>
          </w:tcPr>
          <w:p>
            <w:pPr>
              <w:pStyle w:val="TableParagraph"/>
              <w:spacing w:line="240" w:lineRule="auto" w:before="5"/>
              <w:ind w:right="0"/>
              <w:jc w:val="left"/>
              <w:rPr>
                <w:rFonts w:ascii="Times New Roman" w:hAnsi="Times New Roman" w:cs="Times New Roman" w:eastAsia="Times New Roman"/>
                <w:sz w:val="16"/>
                <w:szCs w:val="16"/>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3B3B3D"/>
                <w:w w:val="95"/>
                <w:sz w:val="20"/>
                <w:szCs w:val="20"/>
              </w:rPr>
              <w:t>提升危机领导力</w:t>
            </w:r>
            <w:r>
              <w:rPr>
                <w:rFonts w:ascii="宋体" w:hAnsi="宋体" w:cs="宋体" w:eastAsia="宋体"/>
                <w:color w:val="3B3B3D"/>
                <w:spacing w:val="21"/>
                <w:w w:val="95"/>
                <w:sz w:val="20"/>
                <w:szCs w:val="20"/>
              </w:rPr>
              <w:t> </w:t>
            </w:r>
            <w:r>
              <w:rPr>
                <w:rFonts w:ascii="宋体" w:hAnsi="宋体" w:cs="宋体" w:eastAsia="宋体"/>
                <w:color w:val="3B3B3D"/>
                <w:w w:val="95"/>
                <w:sz w:val="20"/>
                <w:szCs w:val="20"/>
              </w:rPr>
              <w:t>（李雪峰〉</w:t>
            </w:r>
            <w:r>
              <w:rPr>
                <w:rFonts w:ascii="宋体" w:hAnsi="宋体" w:cs="宋体" w:eastAsia="宋体"/>
                <w:sz w:val="20"/>
                <w:szCs w:val="20"/>
              </w:rPr>
            </w:r>
          </w:p>
        </w:tc>
        <w:tc>
          <w:tcPr>
            <w:tcW w:w="756" w:type="dxa"/>
            <w:tcBorders>
              <w:top w:val="nil" w:sz="6" w:space="0" w:color="auto"/>
              <w:left w:val="nil" w:sz="6" w:space="0" w:color="auto"/>
              <w:bottom w:val="single" w:sz="3" w:space="0" w:color="383838"/>
              <w:right w:val="nil" w:sz="6" w:space="0" w:color="auto"/>
            </w:tcBorders>
          </w:tcPr>
          <w:p>
            <w:pPr>
              <w:pStyle w:val="TableParagraph"/>
              <w:spacing w:line="240" w:lineRule="auto" w:before="3"/>
              <w:ind w:right="0"/>
              <w:jc w:val="left"/>
              <w:rPr>
                <w:rFonts w:ascii="Times New Roman" w:hAnsi="Times New Roman" w:cs="Times New Roman" w:eastAsia="Times New Roman"/>
                <w:sz w:val="19"/>
                <w:szCs w:val="19"/>
              </w:rPr>
            </w:pPr>
          </w:p>
          <w:p>
            <w:pPr>
              <w:pStyle w:val="TableParagraph"/>
              <w:spacing w:line="240" w:lineRule="auto"/>
              <w:ind w:left="143" w:right="0"/>
              <w:jc w:val="left"/>
              <w:rPr>
                <w:rFonts w:ascii="Times New Roman" w:hAnsi="Times New Roman" w:cs="Times New Roman" w:eastAsia="Times New Roman"/>
                <w:sz w:val="20"/>
                <w:szCs w:val="20"/>
              </w:rPr>
            </w:pPr>
            <w:r>
              <w:rPr>
                <w:rFonts w:ascii="Times New Roman"/>
                <w:color w:val="212121"/>
                <w:spacing w:val="-12"/>
                <w:w w:val="115"/>
                <w:sz w:val="20"/>
              </w:rPr>
              <w:t>11</w:t>
            </w:r>
            <w:r>
              <w:rPr>
                <w:rFonts w:ascii="Times New Roman"/>
                <w:color w:val="3B3B3D"/>
                <w:spacing w:val="-12"/>
                <w:w w:val="115"/>
                <w:sz w:val="20"/>
              </w:rPr>
              <w:t>206</w:t>
            </w:r>
            <w:r>
              <w:rPr>
                <w:rFonts w:ascii="Times New Roman"/>
                <w:spacing w:val="-12"/>
                <w:sz w:val="20"/>
              </w:rPr>
            </w:r>
          </w:p>
        </w:tc>
        <w:tc>
          <w:tcPr>
            <w:tcW w:w="4241"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7" w:right="0"/>
              <w:jc w:val="left"/>
              <w:rPr>
                <w:rFonts w:ascii="宋体" w:hAnsi="宋体" w:cs="宋体" w:eastAsia="宋体"/>
                <w:sz w:val="20"/>
                <w:szCs w:val="20"/>
              </w:rPr>
            </w:pPr>
            <w:r>
              <w:rPr>
                <w:rFonts w:ascii="宋体" w:hAnsi="宋体" w:cs="宋体" w:eastAsia="宋体"/>
                <w:color w:val="3B3B3D"/>
                <w:spacing w:val="-9"/>
                <w:w w:val="105"/>
                <w:sz w:val="20"/>
                <w:szCs w:val="20"/>
              </w:rPr>
              <w:t>超前预测，判断危机一</w:t>
            </w:r>
            <w:r>
              <w:rPr>
                <w:rFonts w:ascii="宋体" w:hAnsi="宋体" w:cs="宋体" w:eastAsia="宋体"/>
                <w:color w:val="696969"/>
                <w:spacing w:val="-9"/>
                <w:w w:val="105"/>
                <w:sz w:val="20"/>
                <w:szCs w:val="20"/>
              </w:rPr>
              <w:t>一</w:t>
            </w:r>
            <w:r>
              <w:rPr>
                <w:rFonts w:ascii="宋体" w:hAnsi="宋体" w:cs="宋体" w:eastAsia="宋体"/>
                <w:color w:val="3B3B3D"/>
                <w:spacing w:val="-9"/>
                <w:w w:val="105"/>
                <w:sz w:val="20"/>
                <w:szCs w:val="20"/>
              </w:rPr>
              <w:t>提高应对风险的能力</w:t>
            </w:r>
            <w:r>
              <w:rPr>
                <w:rFonts w:ascii="宋体" w:hAnsi="宋体" w:cs="宋体" w:eastAsia="宋体"/>
                <w:spacing w:val="-9"/>
                <w:sz w:val="20"/>
                <w:szCs w:val="20"/>
              </w:rPr>
            </w:r>
          </w:p>
          <w:p>
            <w:pPr>
              <w:pStyle w:val="TableParagraph"/>
              <w:spacing w:line="240" w:lineRule="auto" w:before="48"/>
              <w:ind w:left="216" w:right="0"/>
              <w:jc w:val="left"/>
              <w:rPr>
                <w:rFonts w:ascii="宋体" w:hAnsi="宋体" w:cs="宋体" w:eastAsia="宋体"/>
                <w:sz w:val="20"/>
                <w:szCs w:val="20"/>
              </w:rPr>
            </w:pPr>
            <w:r>
              <w:rPr>
                <w:rFonts w:ascii="宋体" w:hAnsi="宋体" w:cs="宋体" w:eastAsia="宋体"/>
                <w:color w:val="3B3B3D"/>
                <w:w w:val="95"/>
                <w:sz w:val="20"/>
                <w:szCs w:val="20"/>
              </w:rPr>
              <w:t>（刘明福〉</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48" w:top="1460" w:bottom="1340" w:left="1080" w:right="1220"/>
        </w:sectPr>
      </w:pPr>
    </w:p>
    <w:p>
      <w:pPr>
        <w:spacing w:line="240" w:lineRule="auto" w:before="2"/>
        <w:rPr>
          <w:rFonts w:ascii="Times New Roman" w:hAnsi="Times New Roman" w:cs="Times New Roman" w:eastAsia="Times New Roman"/>
          <w:sz w:val="21"/>
          <w:szCs w:val="21"/>
        </w:rPr>
      </w:pPr>
    </w:p>
    <w:p>
      <w:pPr>
        <w:pStyle w:val="BodyText"/>
        <w:spacing w:line="240" w:lineRule="auto"/>
        <w:ind w:left="302" w:right="0"/>
        <w:jc w:val="left"/>
        <w:rPr>
          <w:rFonts w:ascii="Times New Roman" w:hAnsi="Times New Roman" w:cs="Times New Roman" w:eastAsia="Times New Roman"/>
        </w:rPr>
      </w:pPr>
      <w:r>
        <w:rPr>
          <w:rFonts w:ascii="Times New Roman"/>
          <w:color w:val="212121"/>
          <w:spacing w:val="-4"/>
          <w:w w:val="105"/>
        </w:rPr>
        <w:t>11</w:t>
      </w:r>
      <w:r>
        <w:rPr>
          <w:rFonts w:ascii="Times New Roman"/>
          <w:color w:val="3B3B3D"/>
          <w:spacing w:val="-4"/>
          <w:w w:val="105"/>
        </w:rPr>
        <w:t>207</w:t>
      </w:r>
      <w:r>
        <w:rPr>
          <w:rFonts w:ascii="Times New Roman"/>
          <w:spacing w:val="-4"/>
        </w:rPr>
      </w:r>
    </w:p>
    <w:p>
      <w:pPr>
        <w:pStyle w:val="BodyText"/>
        <w:spacing w:line="240" w:lineRule="auto" w:before="24"/>
        <w:ind w:left="225" w:right="0"/>
        <w:jc w:val="left"/>
      </w:pPr>
      <w:r>
        <w:rPr/>
        <w:br w:type="column"/>
      </w:r>
      <w:r>
        <w:rPr>
          <w:color w:val="3B3B3D"/>
        </w:rPr>
        <w:t>提高领导干部应急管理能力 </w:t>
      </w:r>
      <w:r>
        <w:rPr>
          <w:color w:val="3B3B3D"/>
          <w:spacing w:val="62"/>
        </w:rPr>
        <w:t> </w:t>
      </w:r>
      <w:r>
        <w:rPr>
          <w:color w:val="3B3B3D"/>
        </w:rPr>
        <w:t>（刘永</w:t>
      </w:r>
      <w:r>
        <w:rPr/>
      </w:r>
    </w:p>
    <w:p>
      <w:pPr>
        <w:pStyle w:val="BodyText"/>
        <w:tabs>
          <w:tab w:pos="923" w:val="left" w:leader="none"/>
        </w:tabs>
        <w:spacing w:line="240" w:lineRule="auto" w:before="158"/>
        <w:ind w:left="203" w:right="0"/>
        <w:jc w:val="left"/>
      </w:pPr>
      <w:r>
        <w:rPr>
          <w:spacing w:val="-11"/>
        </w:rPr>
        <w:br w:type="column"/>
      </w:r>
      <w:r>
        <w:rPr>
          <w:rFonts w:ascii="Times New Roman" w:hAnsi="Times New Roman" w:cs="Times New Roman" w:eastAsia="Times New Roman"/>
          <w:color w:val="3B3B3D"/>
          <w:spacing w:val="-11"/>
        </w:rPr>
        <w:t>11208</w:t>
        <w:tab/>
      </w:r>
      <w:r>
        <w:rPr>
          <w:color w:val="3B3B3D"/>
          <w:w w:val="95"/>
          <w:position w:val="1"/>
        </w:rPr>
        <w:t>领导形象与领导魅力</w:t>
      </w:r>
      <w:r>
        <w:rPr>
          <w:color w:val="3B3B3D"/>
          <w:spacing w:val="72"/>
          <w:w w:val="95"/>
          <w:position w:val="1"/>
        </w:rPr>
        <w:t> </w:t>
      </w:r>
      <w:r>
        <w:rPr>
          <w:color w:val="3B3B3D"/>
          <w:w w:val="95"/>
          <w:position w:val="1"/>
        </w:rPr>
        <w:t>（刘志伟）</w:t>
      </w:r>
      <w:r>
        <w:rPr/>
      </w:r>
    </w:p>
    <w:p>
      <w:pPr>
        <w:spacing w:after="0" w:line="240" w:lineRule="auto"/>
        <w:jc w:val="left"/>
        <w:sectPr>
          <w:type w:val="continuous"/>
          <w:pgSz w:w="11910" w:h="16850"/>
          <w:pgMar w:top="1580" w:bottom="280" w:left="1080" w:right="1220"/>
          <w:cols w:num="3" w:equalWidth="0">
            <w:col w:w="808" w:space="40"/>
            <w:col w:w="3489" w:space="40"/>
            <w:col w:w="5233"/>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22"/>
          <w:szCs w:val="22"/>
        </w:rPr>
      </w:pPr>
    </w:p>
    <w:p>
      <w:pPr>
        <w:spacing w:after="0" w:line="240" w:lineRule="auto"/>
        <w:rPr>
          <w:rFonts w:ascii="宋体" w:hAnsi="宋体" w:cs="宋体" w:eastAsia="宋体"/>
          <w:sz w:val="22"/>
          <w:szCs w:val="22"/>
        </w:rPr>
        <w:sectPr>
          <w:type w:val="continuous"/>
          <w:pgSz w:w="11910" w:h="16850"/>
          <w:pgMar w:top="1580" w:bottom="280" w:left="1080" w:right="1220"/>
        </w:sectPr>
      </w:pPr>
    </w:p>
    <w:p>
      <w:pPr>
        <w:spacing w:line="240" w:lineRule="auto" w:before="2"/>
        <w:rPr>
          <w:rFonts w:ascii="宋体" w:hAnsi="宋体" w:cs="宋体" w:eastAsia="宋体"/>
          <w:sz w:val="19"/>
          <w:szCs w:val="19"/>
        </w:rPr>
      </w:pPr>
    </w:p>
    <w:p>
      <w:pPr>
        <w:pStyle w:val="BodyText"/>
        <w:spacing w:line="240" w:lineRule="auto"/>
        <w:ind w:left="302" w:right="0"/>
        <w:jc w:val="left"/>
        <w:rPr>
          <w:rFonts w:ascii="Times New Roman" w:hAnsi="Times New Roman" w:cs="Times New Roman" w:eastAsia="Times New Roman"/>
        </w:rPr>
      </w:pPr>
      <w:r>
        <w:rPr>
          <w:rFonts w:ascii="Times New Roman"/>
          <w:color w:val="212121"/>
          <w:spacing w:val="-4"/>
          <w:w w:val="105"/>
        </w:rPr>
        <w:t>11</w:t>
      </w:r>
      <w:r>
        <w:rPr>
          <w:rFonts w:ascii="Times New Roman"/>
          <w:color w:val="3B3B3D"/>
          <w:spacing w:val="-4"/>
          <w:w w:val="105"/>
        </w:rPr>
        <w:t>225</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02" w:right="0"/>
        <w:jc w:val="left"/>
        <w:rPr>
          <w:rFonts w:ascii="Times New Roman" w:hAnsi="Times New Roman" w:cs="Times New Roman" w:eastAsia="Times New Roman"/>
        </w:rPr>
      </w:pPr>
      <w:r>
        <w:rPr>
          <w:rFonts w:ascii="Times New Roman"/>
          <w:color w:val="212121"/>
          <w:spacing w:val="-4"/>
          <w:w w:val="105"/>
        </w:rPr>
        <w:t>11</w:t>
      </w:r>
      <w:r>
        <w:rPr>
          <w:rFonts w:ascii="Times New Roman"/>
          <w:color w:val="3B3B3D"/>
          <w:spacing w:val="-4"/>
          <w:w w:val="105"/>
        </w:rPr>
        <w:t>228</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left="302" w:right="0"/>
        <w:jc w:val="left"/>
        <w:rPr>
          <w:rFonts w:ascii="Times New Roman" w:hAnsi="Times New Roman" w:cs="Times New Roman" w:eastAsia="Times New Roman"/>
        </w:rPr>
      </w:pPr>
      <w:r>
        <w:rPr>
          <w:rFonts w:ascii="Times New Roman"/>
          <w:color w:val="212121"/>
          <w:spacing w:val="-4"/>
          <w:w w:val="105"/>
        </w:rPr>
        <w:t>11</w:t>
      </w:r>
      <w:r>
        <w:rPr>
          <w:rFonts w:ascii="Times New Roman"/>
          <w:color w:val="3B3B3D"/>
          <w:spacing w:val="-4"/>
          <w:w w:val="105"/>
        </w:rPr>
        <w:t>230</w:t>
      </w:r>
      <w:r>
        <w:rPr>
          <w:rFonts w:ascii="Times New Roman"/>
          <w:spacing w:val="-4"/>
          <w:w w:val="105"/>
        </w:rPr>
      </w:r>
    </w:p>
    <w:p>
      <w:pPr>
        <w:pStyle w:val="BodyText"/>
        <w:spacing w:line="297" w:lineRule="auto" w:before="38"/>
        <w:ind w:left="222" w:right="0"/>
        <w:jc w:val="left"/>
      </w:pPr>
      <w:r>
        <w:rPr/>
        <w:br w:type="column"/>
      </w:r>
      <w:r>
        <w:rPr>
          <w:color w:val="3B3B3D"/>
        </w:rPr>
        <w:t>组织绩效与卓越领导力和执行力提 </w:t>
      </w:r>
      <w:r>
        <w:rPr>
          <w:color w:val="3B3B3D"/>
          <w:spacing w:val="10"/>
        </w:rPr>
        <w:t> </w:t>
      </w:r>
      <w:r>
        <w:rPr>
          <w:color w:val="4F4F4F"/>
        </w:rPr>
        <w:t>升 </w:t>
      </w:r>
      <w:r>
        <w:rPr>
          <w:color w:val="4F4F4F"/>
          <w:w w:val="85"/>
        </w:rPr>
        <w:t>（</w:t>
      </w:r>
      <w:r>
        <w:rPr>
          <w:color w:val="4F4F4F"/>
          <w:spacing w:val="-71"/>
          <w:w w:val="85"/>
        </w:rPr>
        <w:t> </w:t>
      </w:r>
      <w:r>
        <w:rPr>
          <w:color w:val="4F4F4F"/>
        </w:rPr>
        <w:t>张春晓〉</w:t>
      </w:r>
      <w:r>
        <w:rPr>
          <w:color w:val="4F4F4F"/>
          <w:w w:val="91"/>
        </w:rPr>
        <w:t> </w:t>
      </w:r>
      <w:r>
        <w:rPr>
          <w:color w:val="3B3B3D"/>
        </w:rPr>
        <w:t>如何综合运用调研方法一调研之道</w:t>
      </w:r>
      <w:r>
        <w:rPr>
          <w:color w:val="3B3B3D"/>
          <w:spacing w:val="10"/>
        </w:rPr>
        <w:t> </w:t>
      </w:r>
      <w:r>
        <w:rPr>
          <w:color w:val="3B3B3D"/>
          <w:spacing w:val="10"/>
        </w:rPr>
      </w:r>
      <w:r>
        <w:rPr>
          <w:color w:val="3B3B3D"/>
        </w:rPr>
        <w:t>漫谈</w:t>
      </w:r>
      <w:r>
        <w:rPr>
          <w:color w:val="3B3B3D"/>
          <w:spacing w:val="-13"/>
        </w:rPr>
        <w:t> </w:t>
      </w:r>
      <w:r>
        <w:rPr>
          <w:color w:val="3B3B3D"/>
        </w:rPr>
        <w:t>（张孝德〉</w:t>
      </w:r>
      <w:r>
        <w:rPr>
          <w:color w:val="3B3B3D"/>
          <w:w w:val="84"/>
        </w:rPr>
        <w:t> </w:t>
      </w:r>
      <w:r>
        <w:rPr>
          <w:color w:val="3B3B3D"/>
        </w:rPr>
        <w:t>创新思维与创新能力 </w:t>
      </w:r>
      <w:r>
        <w:rPr>
          <w:color w:val="3B3B3D"/>
          <w:spacing w:val="72"/>
        </w:rPr>
        <w:t> </w:t>
      </w:r>
      <w:r>
        <w:rPr>
          <w:color w:val="696969"/>
          <w:spacing w:val="-3"/>
        </w:rPr>
        <w:t>一</w:t>
      </w:r>
      <w:r>
        <w:rPr>
          <w:color w:val="3B3B3D"/>
          <w:spacing w:val="-3"/>
        </w:rPr>
        <w:t>基于创造性</w:t>
      </w:r>
      <w:r>
        <w:rPr>
          <w:spacing w:val="-3"/>
        </w:rPr>
      </w:r>
    </w:p>
    <w:p>
      <w:pPr>
        <w:pStyle w:val="BodyText"/>
        <w:tabs>
          <w:tab w:pos="946" w:val="left" w:leader="none"/>
        </w:tabs>
        <w:spacing w:line="240" w:lineRule="auto" w:before="165"/>
        <w:ind w:left="211" w:right="0"/>
        <w:jc w:val="left"/>
      </w:pPr>
      <w:r>
        <w:rPr>
          <w:spacing w:val="-6"/>
        </w:rPr>
        <w:br w:type="column"/>
      </w:r>
      <w:r>
        <w:rPr>
          <w:rFonts w:ascii="Times New Roman" w:hAnsi="Times New Roman" w:cs="Times New Roman" w:eastAsia="Times New Roman"/>
          <w:color w:val="212121"/>
          <w:spacing w:val="-6"/>
        </w:rPr>
        <w:t>11</w:t>
      </w:r>
      <w:r>
        <w:rPr>
          <w:rFonts w:ascii="Times New Roman" w:hAnsi="Times New Roman" w:cs="Times New Roman" w:eastAsia="Times New Roman"/>
          <w:color w:val="3B3B3D"/>
          <w:spacing w:val="-6"/>
        </w:rPr>
        <w:t>226</w:t>
        <w:tab/>
      </w:r>
      <w:r>
        <w:rPr>
          <w:color w:val="3B3B3D"/>
          <w:spacing w:val="-3"/>
          <w:position w:val="1"/>
        </w:rPr>
        <w:t>中层领导干部角色转换及能力提升</w:t>
      </w:r>
      <w:r>
        <w:rPr>
          <w:color w:val="3B3B3D"/>
          <w:spacing w:val="-7"/>
          <w:position w:val="1"/>
        </w:rPr>
        <w:t> </w:t>
      </w:r>
      <w:r>
        <w:rPr>
          <w:color w:val="3B3B3D"/>
          <w:position w:val="1"/>
        </w:rPr>
        <w:t>（张德信〉</w:t>
      </w:r>
      <w:r>
        <w:rPr/>
      </w:r>
    </w:p>
    <w:p>
      <w:pPr>
        <w:spacing w:line="240" w:lineRule="auto" w:before="2"/>
        <w:rPr>
          <w:rFonts w:ascii="宋体" w:hAnsi="宋体" w:cs="宋体" w:eastAsia="宋体"/>
          <w:sz w:val="28"/>
          <w:szCs w:val="28"/>
        </w:rPr>
      </w:pPr>
    </w:p>
    <w:p>
      <w:pPr>
        <w:pStyle w:val="BodyText"/>
        <w:tabs>
          <w:tab w:pos="931" w:val="left" w:leader="none"/>
        </w:tabs>
        <w:spacing w:line="240" w:lineRule="auto"/>
        <w:ind w:left="211" w:right="0"/>
        <w:jc w:val="left"/>
      </w:pPr>
      <w:r>
        <w:rPr>
          <w:rFonts w:ascii="Times New Roman" w:hAnsi="Times New Roman" w:cs="Times New Roman" w:eastAsia="Times New Roman"/>
          <w:color w:val="3B3B3D"/>
          <w:spacing w:val="-10"/>
        </w:rPr>
        <w:t>1</w:t>
      </w:r>
      <w:r>
        <w:rPr>
          <w:rFonts w:ascii="Times New Roman" w:hAnsi="Times New Roman" w:cs="Times New Roman" w:eastAsia="Times New Roman"/>
          <w:color w:val="212121"/>
          <w:spacing w:val="-10"/>
        </w:rPr>
        <w:t>1</w:t>
      </w:r>
      <w:r>
        <w:rPr>
          <w:rFonts w:ascii="Times New Roman" w:hAnsi="Times New Roman" w:cs="Times New Roman" w:eastAsia="Times New Roman"/>
          <w:color w:val="3B3B3D"/>
          <w:spacing w:val="-10"/>
        </w:rPr>
        <w:t>229</w:t>
        <w:tab/>
      </w:r>
      <w:r>
        <w:rPr>
          <w:color w:val="3B3B3D"/>
          <w:w w:val="95"/>
          <w:position w:val="1"/>
        </w:rPr>
        <w:t>领导干部如何同媒体打交道 </w:t>
      </w:r>
      <w:r>
        <w:rPr>
          <w:color w:val="3B3B3D"/>
          <w:spacing w:val="8"/>
          <w:w w:val="95"/>
          <w:position w:val="1"/>
        </w:rPr>
        <w:t> </w:t>
      </w:r>
      <w:r>
        <w:rPr>
          <w:color w:val="3B3B3D"/>
          <w:w w:val="95"/>
          <w:position w:val="1"/>
        </w:rPr>
        <w:t>（赵兹）</w:t>
      </w:r>
      <w:r>
        <w:rPr/>
      </w:r>
    </w:p>
    <w:p>
      <w:pPr>
        <w:spacing w:line="240" w:lineRule="auto" w:before="2"/>
        <w:rPr>
          <w:rFonts w:ascii="宋体" w:hAnsi="宋体" w:cs="宋体" w:eastAsia="宋体"/>
          <w:sz w:val="28"/>
          <w:szCs w:val="28"/>
        </w:rPr>
      </w:pPr>
    </w:p>
    <w:p>
      <w:pPr>
        <w:pStyle w:val="BodyText"/>
        <w:tabs>
          <w:tab w:pos="939" w:val="left" w:leader="none"/>
        </w:tabs>
        <w:spacing w:line="240" w:lineRule="auto"/>
        <w:ind w:left="211" w:right="0"/>
        <w:jc w:val="left"/>
      </w:pPr>
      <w:r>
        <w:rPr/>
        <w:pict>
          <v:shape style="position:absolute;margin-left:60.300003pt;margin-top:11.865949pt;width:465.7pt;height:209.15pt;mso-position-horizontal-relative:page;mso-position-vertical-relative:paragraph;z-index:22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474"/>
                    <w:gridCol w:w="756"/>
                    <w:gridCol w:w="4241"/>
                  </w:tblGrid>
                  <w:tr>
                    <w:trPr>
                      <w:trHeight w:val="245" w:hRule="exact"/>
                    </w:trPr>
                    <w:tc>
                      <w:tcPr>
                        <w:tcW w:w="828" w:type="dxa"/>
                        <w:tcBorders>
                          <w:top w:val="nil" w:sz="6" w:space="0" w:color="auto"/>
                          <w:left w:val="single" w:sz="6" w:space="0" w:color="343434"/>
                          <w:bottom w:val="single" w:sz="3" w:space="0" w:color="2B2B2B"/>
                          <w:right w:val="single" w:sz="3" w:space="0" w:color="030303"/>
                        </w:tcBorders>
                      </w:tcPr>
                      <w:p>
                        <w:pPr/>
                      </w:p>
                    </w:tc>
                    <w:tc>
                      <w:tcPr>
                        <w:tcW w:w="3474" w:type="dxa"/>
                        <w:tcBorders>
                          <w:top w:val="nil" w:sz="6" w:space="0" w:color="auto"/>
                          <w:left w:val="single" w:sz="3" w:space="0" w:color="030303"/>
                          <w:bottom w:val="nil" w:sz="6" w:space="0" w:color="auto"/>
                          <w:right w:val="single" w:sz="6" w:space="0" w:color="3F3F44"/>
                        </w:tcBorders>
                      </w:tcPr>
                      <w:p>
                        <w:pPr>
                          <w:pStyle w:val="TableParagraph"/>
                          <w:spacing w:line="200" w:lineRule="exact"/>
                          <w:ind w:left="107" w:right="0"/>
                          <w:jc w:val="left"/>
                          <w:rPr>
                            <w:rFonts w:ascii="宋体" w:hAnsi="宋体" w:cs="宋体" w:eastAsia="宋体"/>
                            <w:sz w:val="20"/>
                            <w:szCs w:val="20"/>
                          </w:rPr>
                        </w:pPr>
                        <w:r>
                          <w:rPr>
                            <w:rFonts w:ascii="宋体" w:hAnsi="宋体" w:cs="宋体" w:eastAsia="宋体"/>
                            <w:color w:val="3B3B3D"/>
                            <w:w w:val="103"/>
                            <w:sz w:val="20"/>
                            <w:szCs w:val="20"/>
                          </w:rPr>
                          <w:t>解决工作难题的视角</w:t>
                        </w:r>
                        <w:r>
                          <w:rPr>
                            <w:rFonts w:ascii="宋体" w:hAnsi="宋体" w:cs="宋体" w:eastAsia="宋体"/>
                            <w:color w:val="3B3B3D"/>
                            <w:spacing w:val="33"/>
                            <w:sz w:val="20"/>
                            <w:szCs w:val="20"/>
                          </w:rPr>
                          <w:t> </w:t>
                        </w:r>
                        <w:r>
                          <w:rPr>
                            <w:rFonts w:ascii="宋体" w:hAnsi="宋体" w:cs="宋体" w:eastAsia="宋体"/>
                            <w:color w:val="3B3B3D"/>
                            <w:w w:val="84"/>
                            <w:sz w:val="20"/>
                            <w:szCs w:val="20"/>
                          </w:rPr>
                          <w:t>（朱谐汉）</w:t>
                        </w:r>
                        <w:r>
                          <w:rPr>
                            <w:rFonts w:ascii="宋体" w:hAnsi="宋体" w:cs="宋体" w:eastAsia="宋体"/>
                            <w:sz w:val="20"/>
                            <w:szCs w:val="20"/>
                          </w:rPr>
                        </w:r>
                      </w:p>
                    </w:tc>
                    <w:tc>
                      <w:tcPr>
                        <w:tcW w:w="4997" w:type="dxa"/>
                        <w:gridSpan w:val="2"/>
                        <w:tcBorders>
                          <w:top w:val="nil" w:sz="6" w:space="0" w:color="auto"/>
                          <w:left w:val="single" w:sz="6" w:space="0" w:color="3F3F44"/>
                          <w:bottom w:val="nil" w:sz="6" w:space="0" w:color="auto"/>
                          <w:right w:val="single" w:sz="3" w:space="0" w:color="3B3B3F"/>
                        </w:tcBorders>
                      </w:tcPr>
                      <w:p>
                        <w:pPr/>
                      </w:p>
                    </w:tc>
                  </w:tr>
                  <w:tr>
                    <w:trPr>
                      <w:trHeight w:val="665" w:hRule="exact"/>
                    </w:trPr>
                    <w:tc>
                      <w:tcPr>
                        <w:tcW w:w="828" w:type="dxa"/>
                        <w:tcBorders>
                          <w:top w:val="single" w:sz="3" w:space="0" w:color="2B2B2B"/>
                          <w:left w:val="single" w:sz="6" w:space="0" w:color="343434"/>
                          <w:bottom w:val="single" w:sz="6" w:space="0" w:color="2F2F2F"/>
                          <w:right w:val="single" w:sz="3" w:space="0" w:color="030303"/>
                        </w:tcBorders>
                      </w:tcPr>
                      <w:p>
                        <w:pPr>
                          <w:pStyle w:val="TableParagraph"/>
                          <w:spacing w:line="240" w:lineRule="auto" w:before="12"/>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4F4F4F"/>
                            <w:w w:val="107"/>
                            <w:sz w:val="20"/>
                          </w:rPr>
                          <w:t>2</w:t>
                        </w:r>
                        <w:r>
                          <w:rPr>
                            <w:rFonts w:ascii="Times New Roman"/>
                            <w:color w:val="4F4F4F"/>
                            <w:spacing w:val="-13"/>
                            <w:w w:val="107"/>
                            <w:sz w:val="20"/>
                          </w:rPr>
                          <w:t>1</w:t>
                        </w:r>
                        <w:r>
                          <w:rPr>
                            <w:rFonts w:ascii="Times New Roman"/>
                            <w:color w:val="4F4F4F"/>
                            <w:w w:val="110"/>
                            <w:sz w:val="20"/>
                          </w:rPr>
                          <w:t>9</w:t>
                        </w:r>
                        <w:r>
                          <w:rPr>
                            <w:rFonts w:ascii="Times New Roman"/>
                            <w:sz w:val="20"/>
                          </w:rPr>
                        </w:r>
                      </w:p>
                    </w:tc>
                    <w:tc>
                      <w:tcPr>
                        <w:tcW w:w="3474" w:type="dxa"/>
                        <w:tcBorders>
                          <w:top w:val="nil" w:sz="6" w:space="0" w:color="auto"/>
                          <w:left w:val="single" w:sz="3" w:space="0" w:color="030303"/>
                          <w:bottom w:val="single" w:sz="3" w:space="0" w:color="3B3B3B"/>
                          <w:right w:val="single" w:sz="6" w:space="0" w:color="3F3F44"/>
                        </w:tcBorders>
                      </w:tcPr>
                      <w:p>
                        <w:pPr>
                          <w:pStyle w:val="TableParagraph"/>
                          <w:spacing w:line="240" w:lineRule="auto" w:before="7"/>
                          <w:ind w:right="0"/>
                          <w:jc w:val="left"/>
                          <w:rPr>
                            <w:rFonts w:ascii="宋体" w:hAnsi="宋体" w:cs="宋体" w:eastAsia="宋体"/>
                            <w:sz w:val="14"/>
                            <w:szCs w:val="14"/>
                          </w:rPr>
                        </w:pPr>
                      </w:p>
                      <w:p>
                        <w:pPr>
                          <w:pStyle w:val="TableParagraph"/>
                          <w:spacing w:line="240" w:lineRule="auto"/>
                          <w:ind w:left="108" w:right="0"/>
                          <w:jc w:val="left"/>
                          <w:rPr>
                            <w:rFonts w:ascii="宋体" w:hAnsi="宋体" w:cs="宋体" w:eastAsia="宋体"/>
                            <w:sz w:val="20"/>
                            <w:szCs w:val="20"/>
                          </w:rPr>
                        </w:pPr>
                        <w:r>
                          <w:rPr>
                            <w:rFonts w:ascii="宋体" w:hAnsi="宋体" w:cs="宋体" w:eastAsia="宋体"/>
                            <w:color w:val="4F4F4F"/>
                            <w:w w:val="103"/>
                            <w:sz w:val="20"/>
                            <w:szCs w:val="20"/>
                          </w:rPr>
                          <w:t>青年干部的辩证思维</w:t>
                        </w:r>
                        <w:r>
                          <w:rPr>
                            <w:rFonts w:ascii="宋体" w:hAnsi="宋体" w:cs="宋体" w:eastAsia="宋体"/>
                            <w:color w:val="4F4F4F"/>
                            <w:spacing w:val="33"/>
                            <w:sz w:val="20"/>
                            <w:szCs w:val="20"/>
                          </w:rPr>
                          <w:t> </w:t>
                        </w:r>
                        <w:r>
                          <w:rPr>
                            <w:rFonts w:ascii="宋体" w:hAnsi="宋体" w:cs="宋体" w:eastAsia="宋体"/>
                            <w:color w:val="4F4F4F"/>
                            <w:w w:val="84"/>
                            <w:sz w:val="20"/>
                            <w:szCs w:val="20"/>
                          </w:rPr>
                          <w:t>（陆林祥）</w:t>
                        </w:r>
                        <w:r>
                          <w:rPr>
                            <w:rFonts w:ascii="宋体" w:hAnsi="宋体" w:cs="宋体" w:eastAsia="宋体"/>
                            <w:sz w:val="20"/>
                            <w:szCs w:val="20"/>
                          </w:rPr>
                        </w:r>
                      </w:p>
                    </w:tc>
                    <w:tc>
                      <w:tcPr>
                        <w:tcW w:w="756" w:type="dxa"/>
                        <w:tcBorders>
                          <w:top w:val="single" w:sz="3" w:space="0" w:color="2F2F2F"/>
                          <w:left w:val="single" w:sz="6" w:space="0" w:color="3F3F44"/>
                          <w:bottom w:val="single" w:sz="3" w:space="0" w:color="3B3B3B"/>
                          <w:right w:val="single" w:sz="6" w:space="0" w:color="282828"/>
                        </w:tcBorders>
                      </w:tcPr>
                      <w:p>
                        <w:pPr>
                          <w:pStyle w:val="TableParagraph"/>
                          <w:spacing w:line="240" w:lineRule="auto" w:before="10"/>
                          <w:ind w:right="0"/>
                          <w:jc w:val="left"/>
                          <w:rPr>
                            <w:rFonts w:ascii="宋体" w:hAnsi="宋体" w:cs="宋体" w:eastAsia="宋体"/>
                            <w:sz w:val="16"/>
                            <w:szCs w:val="16"/>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12121"/>
                            <w:spacing w:val="-22"/>
                            <w:w w:val="122"/>
                            <w:sz w:val="20"/>
                          </w:rPr>
                          <w:t>1</w:t>
                        </w:r>
                        <w:r>
                          <w:rPr>
                            <w:rFonts w:ascii="Times New Roman"/>
                            <w:color w:val="212121"/>
                            <w:spacing w:val="-49"/>
                            <w:w w:val="135"/>
                            <w:sz w:val="20"/>
                          </w:rPr>
                          <w:t>1</w:t>
                        </w:r>
                        <w:r>
                          <w:rPr>
                            <w:rFonts w:ascii="Times New Roman"/>
                            <w:color w:val="3B3B3D"/>
                            <w:w w:val="105"/>
                            <w:sz w:val="20"/>
                          </w:rPr>
                          <w:t>285</w:t>
                        </w:r>
                        <w:r>
                          <w:rPr>
                            <w:rFonts w:ascii="Times New Roman"/>
                            <w:sz w:val="20"/>
                          </w:rPr>
                        </w:r>
                      </w:p>
                    </w:tc>
                    <w:tc>
                      <w:tcPr>
                        <w:tcW w:w="4241" w:type="dxa"/>
                        <w:tcBorders>
                          <w:top w:val="single" w:sz="3" w:space="0" w:color="343434"/>
                          <w:left w:val="single" w:sz="6" w:space="0" w:color="282828"/>
                          <w:bottom w:val="single" w:sz="3" w:space="0" w:color="3B3B3B"/>
                          <w:right w:val="single" w:sz="3" w:space="0" w:color="3B3B3F"/>
                        </w:tcBorders>
                      </w:tcPr>
                      <w:p>
                        <w:pPr>
                          <w:pStyle w:val="TableParagraph"/>
                          <w:spacing w:line="240" w:lineRule="auto" w:before="165"/>
                          <w:ind w:left="100" w:right="0"/>
                          <w:jc w:val="left"/>
                          <w:rPr>
                            <w:rFonts w:ascii="宋体" w:hAnsi="宋体" w:cs="宋体" w:eastAsia="宋体"/>
                            <w:sz w:val="20"/>
                            <w:szCs w:val="20"/>
                          </w:rPr>
                        </w:pPr>
                        <w:r>
                          <w:rPr>
                            <w:rFonts w:ascii="宋体" w:hAnsi="宋体" w:cs="宋体" w:eastAsia="宋体"/>
                            <w:color w:val="4F4F4F"/>
                            <w:w w:val="104"/>
                            <w:sz w:val="20"/>
                            <w:szCs w:val="20"/>
                          </w:rPr>
                          <w:t>案例</w:t>
                        </w:r>
                        <w:r>
                          <w:rPr>
                            <w:rFonts w:ascii="宋体" w:hAnsi="宋体" w:cs="宋体" w:eastAsia="宋体"/>
                            <w:color w:val="4F4F4F"/>
                            <w:spacing w:val="2"/>
                            <w:w w:val="104"/>
                            <w:sz w:val="20"/>
                            <w:szCs w:val="20"/>
                          </w:rPr>
                          <w:t>教</w:t>
                        </w:r>
                        <w:r>
                          <w:rPr>
                            <w:rFonts w:ascii="宋体" w:hAnsi="宋体" w:cs="宋体" w:eastAsia="宋体"/>
                            <w:color w:val="696969"/>
                            <w:spacing w:val="-15"/>
                            <w:w w:val="108"/>
                            <w:sz w:val="20"/>
                            <w:szCs w:val="20"/>
                          </w:rPr>
                          <w:t>学</w:t>
                        </w:r>
                        <w:r>
                          <w:rPr>
                            <w:rFonts w:ascii="宋体" w:hAnsi="宋体" w:cs="宋体" w:eastAsia="宋体"/>
                            <w:color w:val="8C8C8C"/>
                            <w:spacing w:val="-30"/>
                            <w:w w:val="119"/>
                            <w:sz w:val="20"/>
                            <w:szCs w:val="20"/>
                          </w:rPr>
                          <w:t>一</w:t>
                        </w:r>
                        <w:r>
                          <w:rPr>
                            <w:rFonts w:ascii="宋体" w:hAnsi="宋体" w:cs="宋体" w:eastAsia="宋体"/>
                            <w:color w:val="4F4F4F"/>
                            <w:w w:val="104"/>
                            <w:sz w:val="20"/>
                            <w:szCs w:val="20"/>
                          </w:rPr>
                          <w:t>程序规范化</w:t>
                        </w:r>
                        <w:r>
                          <w:rPr>
                            <w:rFonts w:ascii="宋体" w:hAnsi="宋体" w:cs="宋体" w:eastAsia="宋体"/>
                            <w:color w:val="4F4F4F"/>
                            <w:spacing w:val="19"/>
                            <w:sz w:val="20"/>
                            <w:szCs w:val="20"/>
                          </w:rPr>
                          <w:t> </w:t>
                        </w:r>
                        <w:r>
                          <w:rPr>
                            <w:rFonts w:ascii="宋体" w:hAnsi="宋体" w:cs="宋体" w:eastAsia="宋体"/>
                            <w:color w:val="4F4F4F"/>
                            <w:w w:val="88"/>
                            <w:sz w:val="20"/>
                            <w:szCs w:val="20"/>
                          </w:rPr>
                          <w:t>（杨</w:t>
                        </w:r>
                        <w:r>
                          <w:rPr>
                            <w:rFonts w:ascii="宋体" w:hAnsi="宋体" w:cs="宋体" w:eastAsia="宋体"/>
                            <w:color w:val="4F4F4F"/>
                            <w:spacing w:val="-10"/>
                            <w:w w:val="88"/>
                            <w:sz w:val="20"/>
                            <w:szCs w:val="20"/>
                          </w:rPr>
                          <w:t>小</w:t>
                        </w:r>
                        <w:r>
                          <w:rPr>
                            <w:rFonts w:ascii="宋体" w:hAnsi="宋体" w:cs="宋体" w:eastAsia="宋体"/>
                            <w:color w:val="696969"/>
                            <w:spacing w:val="7"/>
                            <w:w w:val="108"/>
                            <w:sz w:val="20"/>
                            <w:szCs w:val="20"/>
                          </w:rPr>
                          <w:t>军</w:t>
                        </w:r>
                        <w:r>
                          <w:rPr>
                            <w:rFonts w:ascii="宋体" w:hAnsi="宋体" w:cs="宋体" w:eastAsia="宋体"/>
                            <w:color w:val="3B3B3D"/>
                            <w:w w:val="42"/>
                            <w:sz w:val="20"/>
                            <w:szCs w:val="20"/>
                          </w:rPr>
                          <w:t>〉</w:t>
                        </w:r>
                        <w:r>
                          <w:rPr>
                            <w:rFonts w:ascii="宋体" w:hAnsi="宋体" w:cs="宋体" w:eastAsia="宋体"/>
                            <w:sz w:val="20"/>
                            <w:szCs w:val="20"/>
                          </w:rPr>
                        </w:r>
                      </w:p>
                    </w:tc>
                  </w:tr>
                  <w:tr>
                    <w:trPr>
                      <w:trHeight w:val="430" w:hRule="exact"/>
                    </w:trPr>
                    <w:tc>
                      <w:tcPr>
                        <w:tcW w:w="828" w:type="dxa"/>
                        <w:tcBorders>
                          <w:top w:val="nil" w:sz="6" w:space="0" w:color="auto"/>
                          <w:left w:val="nil" w:sz="6" w:space="0" w:color="auto"/>
                          <w:bottom w:val="nil" w:sz="6" w:space="0" w:color="auto"/>
                          <w:right w:val="nil" w:sz="6" w:space="0" w:color="auto"/>
                        </w:tcBorders>
                      </w:tcPr>
                      <w:p>
                        <w:pPr>
                          <w:pStyle w:val="TableParagraph"/>
                          <w:spacing w:line="240" w:lineRule="auto" w:before="12"/>
                          <w:ind w:right="0"/>
                          <w:jc w:val="left"/>
                          <w:rPr>
                            <w:rFonts w:ascii="宋体" w:hAnsi="宋体" w:cs="宋体" w:eastAsia="宋体"/>
                            <w:sz w:val="17"/>
                            <w:szCs w:val="17"/>
                          </w:rPr>
                        </w:pPr>
                      </w:p>
                      <w:p>
                        <w:pPr>
                          <w:pStyle w:val="TableParagraph"/>
                          <w:spacing w:line="196" w:lineRule="exact"/>
                          <w:ind w:left="169"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3B3B3D"/>
                            <w:w w:val="102"/>
                            <w:sz w:val="20"/>
                          </w:rPr>
                          <w:t>2</w:t>
                        </w:r>
                        <w:r>
                          <w:rPr>
                            <w:rFonts w:ascii="Times New Roman"/>
                            <w:color w:val="3B3B3D"/>
                            <w:spacing w:val="12"/>
                            <w:w w:val="102"/>
                            <w:sz w:val="20"/>
                          </w:rPr>
                          <w:t>3</w:t>
                        </w:r>
                        <w:r>
                          <w:rPr>
                            <w:rFonts w:ascii="Times New Roman"/>
                            <w:color w:val="0F0F11"/>
                            <w:w w:val="135"/>
                            <w:sz w:val="20"/>
                          </w:rPr>
                          <w:t>1</w:t>
                        </w:r>
                        <w:r>
                          <w:rPr>
                            <w:rFonts w:ascii="Times New Roman"/>
                            <w:sz w:val="20"/>
                          </w:rPr>
                        </w:r>
                      </w:p>
                    </w:tc>
                    <w:tc>
                      <w:tcPr>
                        <w:tcW w:w="3474" w:type="dxa"/>
                        <w:tcBorders>
                          <w:top w:val="nil" w:sz="6" w:space="0" w:color="auto"/>
                          <w:left w:val="nil" w:sz="6" w:space="0" w:color="auto"/>
                          <w:bottom w:val="nil" w:sz="6" w:space="0" w:color="auto"/>
                          <w:right w:val="nil" w:sz="6" w:space="0" w:color="auto"/>
                        </w:tcBorders>
                      </w:tcPr>
                      <w:p>
                        <w:pPr>
                          <w:pStyle w:val="TableParagraph"/>
                          <w:spacing w:line="240" w:lineRule="auto" w:before="22"/>
                          <w:ind w:left="118" w:right="0"/>
                          <w:jc w:val="left"/>
                          <w:rPr>
                            <w:rFonts w:ascii="宋体" w:hAnsi="宋体" w:cs="宋体" w:eastAsia="宋体"/>
                            <w:sz w:val="20"/>
                            <w:szCs w:val="20"/>
                          </w:rPr>
                        </w:pPr>
                        <w:r>
                          <w:rPr>
                            <w:rFonts w:ascii="宋体" w:hAnsi="宋体" w:cs="宋体" w:eastAsia="宋体"/>
                            <w:color w:val="696969"/>
                            <w:spacing w:val="-9"/>
                            <w:w w:val="105"/>
                            <w:sz w:val="20"/>
                            <w:szCs w:val="20"/>
                          </w:rPr>
                          <w:t>互</w:t>
                        </w:r>
                        <w:r>
                          <w:rPr>
                            <w:rFonts w:ascii="宋体" w:hAnsi="宋体" w:cs="宋体" w:eastAsia="宋体"/>
                            <w:color w:val="4F4F4F"/>
                            <w:w w:val="103"/>
                            <w:sz w:val="20"/>
                            <w:szCs w:val="20"/>
                          </w:rPr>
                          <w:t>联网时代下的传</w:t>
                        </w:r>
                        <w:r>
                          <w:rPr>
                            <w:rFonts w:ascii="宋体" w:hAnsi="宋体" w:cs="宋体" w:eastAsia="宋体"/>
                            <w:color w:val="4F4F4F"/>
                            <w:spacing w:val="22"/>
                            <w:w w:val="103"/>
                            <w:sz w:val="20"/>
                            <w:szCs w:val="20"/>
                          </w:rPr>
                          <w:t>媒</w:t>
                        </w:r>
                        <w:r>
                          <w:rPr>
                            <w:rFonts w:ascii="宋体" w:hAnsi="宋体" w:cs="宋体" w:eastAsia="宋体"/>
                            <w:color w:val="696969"/>
                            <w:spacing w:val="-11"/>
                            <w:w w:val="106"/>
                            <w:sz w:val="20"/>
                            <w:szCs w:val="20"/>
                          </w:rPr>
                          <w:t>产</w:t>
                        </w:r>
                        <w:r>
                          <w:rPr>
                            <w:rFonts w:ascii="宋体" w:hAnsi="宋体" w:cs="宋体" w:eastAsia="宋体"/>
                            <w:color w:val="3B3B3D"/>
                            <w:w w:val="97"/>
                            <w:sz w:val="20"/>
                            <w:szCs w:val="20"/>
                          </w:rPr>
                          <w:t>业新趋势（郭</w:t>
                        </w:r>
                        <w:r>
                          <w:rPr>
                            <w:rFonts w:ascii="宋体" w:hAnsi="宋体" w:cs="宋体" w:eastAsia="宋体"/>
                            <w:sz w:val="20"/>
                            <w:szCs w:val="20"/>
                          </w:rPr>
                        </w:r>
                      </w:p>
                    </w:tc>
                    <w:tc>
                      <w:tcPr>
                        <w:tcW w:w="756" w:type="dxa"/>
                        <w:tcBorders>
                          <w:top w:val="nil" w:sz="6" w:space="0" w:color="auto"/>
                          <w:left w:val="nil" w:sz="6" w:space="0" w:color="auto"/>
                          <w:bottom w:val="nil" w:sz="6" w:space="0" w:color="auto"/>
                          <w:right w:val="nil" w:sz="6" w:space="0" w:color="auto"/>
                        </w:tcBorders>
                      </w:tcPr>
                      <w:p>
                        <w:pPr>
                          <w:pStyle w:val="TableParagraph"/>
                          <w:spacing w:line="240" w:lineRule="auto" w:before="9"/>
                          <w:ind w:right="0"/>
                          <w:jc w:val="left"/>
                          <w:rPr>
                            <w:rFonts w:ascii="宋体" w:hAnsi="宋体" w:cs="宋体" w:eastAsia="宋体"/>
                            <w:sz w:val="15"/>
                            <w:szCs w:val="15"/>
                          </w:rPr>
                        </w:pPr>
                      </w:p>
                      <w:p>
                        <w:pPr>
                          <w:pStyle w:val="TableParagraph"/>
                          <w:spacing w:line="225" w:lineRule="exact"/>
                          <w:ind w:left="144" w:right="0"/>
                          <w:jc w:val="left"/>
                          <w:rPr>
                            <w:rFonts w:ascii="Times New Roman" w:hAnsi="Times New Roman" w:cs="Times New Roman" w:eastAsia="Times New Roman"/>
                            <w:sz w:val="20"/>
                            <w:szCs w:val="20"/>
                          </w:rPr>
                        </w:pPr>
                        <w:r>
                          <w:rPr>
                            <w:rFonts w:ascii="Times New Roman"/>
                            <w:color w:val="212121"/>
                            <w:w w:val="107"/>
                            <w:sz w:val="20"/>
                          </w:rPr>
                          <w:t>1</w:t>
                        </w:r>
                        <w:r>
                          <w:rPr>
                            <w:rFonts w:ascii="Times New Roman"/>
                            <w:color w:val="212121"/>
                            <w:spacing w:val="-27"/>
                            <w:w w:val="107"/>
                            <w:sz w:val="20"/>
                          </w:rPr>
                          <w:t>1</w:t>
                        </w:r>
                        <w:r>
                          <w:rPr>
                            <w:rFonts w:ascii="Times New Roman"/>
                            <w:color w:val="4F4F4F"/>
                            <w:w w:val="103"/>
                            <w:sz w:val="20"/>
                          </w:rPr>
                          <w:t>236</w:t>
                        </w:r>
                        <w:r>
                          <w:rPr>
                            <w:rFonts w:ascii="Times New Roman"/>
                            <w:sz w:val="20"/>
                          </w:rPr>
                        </w:r>
                      </w:p>
                    </w:tc>
                    <w:tc>
                      <w:tcPr>
                        <w:tcW w:w="4241" w:type="dxa"/>
                        <w:tcBorders>
                          <w:top w:val="nil" w:sz="6" w:space="0" w:color="auto"/>
                          <w:left w:val="nil" w:sz="6" w:space="0" w:color="auto"/>
                          <w:bottom w:val="nil" w:sz="6" w:space="0" w:color="auto"/>
                          <w:right w:val="nil" w:sz="6" w:space="0" w:color="auto"/>
                        </w:tcBorders>
                      </w:tcPr>
                      <w:p>
                        <w:pPr>
                          <w:pStyle w:val="TableParagraph"/>
                          <w:spacing w:line="240" w:lineRule="auto" w:before="159"/>
                          <w:ind w:left="108" w:right="0"/>
                          <w:jc w:val="left"/>
                          <w:rPr>
                            <w:rFonts w:ascii="宋体" w:hAnsi="宋体" w:cs="宋体" w:eastAsia="宋体"/>
                            <w:sz w:val="20"/>
                            <w:szCs w:val="20"/>
                          </w:rPr>
                        </w:pPr>
                        <w:r>
                          <w:rPr>
                            <w:rFonts w:ascii="宋体" w:hAnsi="宋体" w:cs="宋体" w:eastAsia="宋体"/>
                            <w:color w:val="4F4F4F"/>
                            <w:w w:val="104"/>
                            <w:sz w:val="20"/>
                            <w:szCs w:val="20"/>
                          </w:rPr>
                          <w:t>食</w:t>
                        </w:r>
                        <w:r>
                          <w:rPr>
                            <w:rFonts w:ascii="宋体" w:hAnsi="宋体" w:cs="宋体" w:eastAsia="宋体"/>
                            <w:color w:val="4F4F4F"/>
                            <w:spacing w:val="1"/>
                            <w:w w:val="104"/>
                            <w:sz w:val="20"/>
                            <w:szCs w:val="20"/>
                          </w:rPr>
                          <w:t>品</w:t>
                        </w:r>
                        <w:r>
                          <w:rPr>
                            <w:rFonts w:ascii="宋体" w:hAnsi="宋体" w:cs="宋体" w:eastAsia="宋体"/>
                            <w:color w:val="696969"/>
                            <w:spacing w:val="-8"/>
                            <w:w w:val="108"/>
                            <w:sz w:val="20"/>
                            <w:szCs w:val="20"/>
                          </w:rPr>
                          <w:t>安</w:t>
                        </w:r>
                        <w:r>
                          <w:rPr>
                            <w:rFonts w:ascii="宋体" w:hAnsi="宋体" w:cs="宋体" w:eastAsia="宋体"/>
                            <w:color w:val="4F4F4F"/>
                            <w:w w:val="103"/>
                            <w:sz w:val="20"/>
                            <w:szCs w:val="20"/>
                          </w:rPr>
                          <w:t>全监管体制创新与变</w:t>
                        </w:r>
                        <w:r>
                          <w:rPr>
                            <w:rFonts w:ascii="宋体" w:hAnsi="宋体" w:cs="宋体" w:eastAsia="宋体"/>
                            <w:color w:val="4F4F4F"/>
                            <w:spacing w:val="-75"/>
                            <w:sz w:val="20"/>
                            <w:szCs w:val="20"/>
                          </w:rPr>
                          <w:t> </w:t>
                        </w:r>
                        <w:r>
                          <w:rPr>
                            <w:rFonts w:ascii="宋体" w:hAnsi="宋体" w:cs="宋体" w:eastAsia="宋体"/>
                            <w:color w:val="696969"/>
                            <w:w w:val="104"/>
                            <w:sz w:val="20"/>
                            <w:szCs w:val="20"/>
                          </w:rPr>
                          <w:t>革</w:t>
                        </w:r>
                        <w:r>
                          <w:rPr>
                            <w:rFonts w:ascii="宋体" w:hAnsi="宋体" w:cs="宋体" w:eastAsia="宋体"/>
                            <w:color w:val="696969"/>
                            <w:spacing w:val="8"/>
                            <w:sz w:val="20"/>
                            <w:szCs w:val="20"/>
                          </w:rPr>
                          <w:t> </w:t>
                        </w:r>
                        <w:r>
                          <w:rPr>
                            <w:rFonts w:ascii="宋体" w:hAnsi="宋体" w:cs="宋体" w:eastAsia="宋体"/>
                            <w:color w:val="4F4F4F"/>
                            <w:w w:val="83"/>
                            <w:sz w:val="20"/>
                            <w:szCs w:val="20"/>
                          </w:rPr>
                          <w:t>（罗云波）</w:t>
                        </w:r>
                        <w:r>
                          <w:rPr>
                            <w:rFonts w:ascii="宋体" w:hAnsi="宋体" w:cs="宋体" w:eastAsia="宋体"/>
                            <w:sz w:val="20"/>
                            <w:szCs w:val="20"/>
                          </w:rPr>
                        </w:r>
                      </w:p>
                    </w:tc>
                  </w:tr>
                  <w:tr>
                    <w:trPr>
                      <w:trHeight w:val="210" w:hRule="exact"/>
                    </w:trPr>
                    <w:tc>
                      <w:tcPr>
                        <w:tcW w:w="828" w:type="dxa"/>
                        <w:tcBorders>
                          <w:top w:val="nil" w:sz="6" w:space="0" w:color="auto"/>
                          <w:left w:val="single" w:sz="6" w:space="0" w:color="343434"/>
                          <w:bottom w:val="single" w:sz="3" w:space="0" w:color="2F2F2F"/>
                          <w:right w:val="single" w:sz="3" w:space="0" w:color="030303"/>
                        </w:tcBorders>
                      </w:tcPr>
                      <w:p>
                        <w:pPr/>
                      </w:p>
                    </w:tc>
                    <w:tc>
                      <w:tcPr>
                        <w:tcW w:w="3474" w:type="dxa"/>
                        <w:tcBorders>
                          <w:top w:val="nil" w:sz="6" w:space="0" w:color="auto"/>
                          <w:left w:val="single" w:sz="3" w:space="0" w:color="030303"/>
                          <w:bottom w:val="single" w:sz="10" w:space="0" w:color="2F2F2F"/>
                          <w:right w:val="single" w:sz="6" w:space="0" w:color="3F3F3F"/>
                        </w:tcBorders>
                      </w:tcPr>
                      <w:p>
                        <w:pPr>
                          <w:pStyle w:val="TableParagraph"/>
                          <w:spacing w:line="170" w:lineRule="exact"/>
                          <w:ind w:left="108" w:right="0"/>
                          <w:jc w:val="left"/>
                          <w:rPr>
                            <w:rFonts w:ascii="宋体" w:hAnsi="宋体" w:cs="宋体" w:eastAsia="宋体"/>
                            <w:sz w:val="20"/>
                            <w:szCs w:val="20"/>
                          </w:rPr>
                        </w:pPr>
                        <w:r>
                          <w:rPr>
                            <w:rFonts w:ascii="宋体" w:hAnsi="宋体" w:cs="宋体" w:eastAsia="宋体"/>
                            <w:color w:val="4F4F4F"/>
                            <w:w w:val="89"/>
                            <w:sz w:val="20"/>
                            <w:szCs w:val="20"/>
                          </w:rPr>
                          <w:t>全中）</w:t>
                        </w:r>
                        <w:r>
                          <w:rPr>
                            <w:rFonts w:ascii="宋体" w:hAnsi="宋体" w:cs="宋体" w:eastAsia="宋体"/>
                            <w:sz w:val="20"/>
                            <w:szCs w:val="20"/>
                          </w:rPr>
                        </w:r>
                      </w:p>
                    </w:tc>
                    <w:tc>
                      <w:tcPr>
                        <w:tcW w:w="756" w:type="dxa"/>
                        <w:tcBorders>
                          <w:top w:val="nil" w:sz="6" w:space="0" w:color="auto"/>
                          <w:left w:val="single" w:sz="6" w:space="0" w:color="3F3F3F"/>
                          <w:bottom w:val="single" w:sz="3" w:space="0" w:color="2F2F2F"/>
                          <w:right w:val="single" w:sz="6" w:space="0" w:color="282828"/>
                        </w:tcBorders>
                      </w:tcPr>
                      <w:p>
                        <w:pPr/>
                      </w:p>
                    </w:tc>
                    <w:tc>
                      <w:tcPr>
                        <w:tcW w:w="4241" w:type="dxa"/>
                        <w:tcBorders>
                          <w:top w:val="nil" w:sz="6" w:space="0" w:color="auto"/>
                          <w:left w:val="single" w:sz="6" w:space="0" w:color="282828"/>
                          <w:bottom w:val="single" w:sz="3" w:space="0" w:color="2F2F2F"/>
                          <w:right w:val="single" w:sz="3" w:space="0" w:color="3B3B3F"/>
                        </w:tcBorders>
                      </w:tcPr>
                      <w:p>
                        <w:pPr/>
                      </w:p>
                    </w:tc>
                  </w:tr>
                  <w:tr>
                    <w:trPr>
                      <w:trHeight w:val="650" w:hRule="exact"/>
                    </w:trPr>
                    <w:tc>
                      <w:tcPr>
                        <w:tcW w:w="828" w:type="dxa"/>
                        <w:tcBorders>
                          <w:top w:val="single" w:sz="3" w:space="0" w:color="2F2F2F"/>
                          <w:left w:val="single" w:sz="6" w:space="0" w:color="343434"/>
                          <w:bottom w:val="nil" w:sz="6" w:space="0" w:color="auto"/>
                          <w:right w:val="single" w:sz="6" w:space="0" w:color="2F2F2F"/>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6"/>
                            <w:sz w:val="20"/>
                          </w:rPr>
                          <w:t>1</w:t>
                        </w:r>
                        <w:r>
                          <w:rPr>
                            <w:rFonts w:ascii="Times New Roman"/>
                            <w:color w:val="212121"/>
                            <w:spacing w:val="-31"/>
                            <w:w w:val="116"/>
                            <w:sz w:val="20"/>
                          </w:rPr>
                          <w:t>1</w:t>
                        </w:r>
                        <w:r>
                          <w:rPr>
                            <w:rFonts w:ascii="Times New Roman"/>
                            <w:color w:val="3B3B3D"/>
                            <w:w w:val="101"/>
                            <w:sz w:val="20"/>
                          </w:rPr>
                          <w:t>232</w:t>
                        </w:r>
                        <w:r>
                          <w:rPr>
                            <w:rFonts w:ascii="Times New Roman"/>
                            <w:sz w:val="20"/>
                          </w:rPr>
                        </w:r>
                      </w:p>
                    </w:tc>
                    <w:tc>
                      <w:tcPr>
                        <w:tcW w:w="3474" w:type="dxa"/>
                        <w:tcBorders>
                          <w:top w:val="single" w:sz="10" w:space="0" w:color="2F2F2F"/>
                          <w:left w:val="single" w:sz="6" w:space="0" w:color="2F2F2F"/>
                          <w:bottom w:val="single" w:sz="3" w:space="0" w:color="343434"/>
                          <w:right w:val="single" w:sz="3" w:space="0" w:color="181818"/>
                        </w:tcBorders>
                      </w:tcPr>
                      <w:p>
                        <w:pPr>
                          <w:pStyle w:val="TableParagraph"/>
                          <w:spacing w:line="240" w:lineRule="auto" w:before="168"/>
                          <w:ind w:left="104" w:right="0"/>
                          <w:jc w:val="left"/>
                          <w:rPr>
                            <w:rFonts w:ascii="宋体" w:hAnsi="宋体" w:cs="宋体" w:eastAsia="宋体"/>
                            <w:sz w:val="20"/>
                            <w:szCs w:val="20"/>
                          </w:rPr>
                        </w:pPr>
                        <w:r>
                          <w:rPr>
                            <w:rFonts w:ascii="宋体" w:hAnsi="宋体" w:cs="宋体" w:eastAsia="宋体"/>
                            <w:color w:val="4F4F4F"/>
                            <w:w w:val="106"/>
                            <w:sz w:val="20"/>
                            <w:szCs w:val="20"/>
                          </w:rPr>
                          <w:t>社会</w:t>
                        </w:r>
                        <w:r>
                          <w:rPr>
                            <w:rFonts w:ascii="宋体" w:hAnsi="宋体" w:cs="宋体" w:eastAsia="宋体"/>
                            <w:color w:val="4F4F4F"/>
                            <w:spacing w:val="-10"/>
                            <w:w w:val="106"/>
                            <w:sz w:val="20"/>
                            <w:szCs w:val="20"/>
                          </w:rPr>
                          <w:t>治</w:t>
                        </w:r>
                        <w:r>
                          <w:rPr>
                            <w:rFonts w:ascii="宋体" w:hAnsi="宋体" w:cs="宋体" w:eastAsia="宋体"/>
                            <w:color w:val="4F4F4F"/>
                            <w:w w:val="106"/>
                            <w:sz w:val="20"/>
                            <w:szCs w:val="20"/>
                          </w:rPr>
                          <w:t>理与</w:t>
                        </w:r>
                        <w:r>
                          <w:rPr>
                            <w:rFonts w:ascii="宋体" w:hAnsi="宋体" w:cs="宋体" w:eastAsia="宋体"/>
                            <w:color w:val="4F4F4F"/>
                            <w:spacing w:val="-3"/>
                            <w:w w:val="106"/>
                            <w:sz w:val="20"/>
                            <w:szCs w:val="20"/>
                          </w:rPr>
                          <w:t>公</w:t>
                        </w:r>
                        <w:r>
                          <w:rPr>
                            <w:rFonts w:ascii="宋体" w:hAnsi="宋体" w:cs="宋体" w:eastAsia="宋体"/>
                            <w:color w:val="696969"/>
                            <w:spacing w:val="-13"/>
                            <w:w w:val="107"/>
                            <w:sz w:val="20"/>
                            <w:szCs w:val="20"/>
                          </w:rPr>
                          <w:t>共</w:t>
                        </w:r>
                        <w:r>
                          <w:rPr>
                            <w:rFonts w:ascii="宋体" w:hAnsi="宋体" w:cs="宋体" w:eastAsia="宋体"/>
                            <w:color w:val="4F4F4F"/>
                            <w:w w:val="105"/>
                            <w:sz w:val="20"/>
                            <w:szCs w:val="20"/>
                          </w:rPr>
                          <w:t>危机</w:t>
                        </w:r>
                        <w:r>
                          <w:rPr>
                            <w:rFonts w:ascii="宋体" w:hAnsi="宋体" w:cs="宋体" w:eastAsia="宋体"/>
                            <w:color w:val="4F4F4F"/>
                            <w:spacing w:val="-4"/>
                            <w:w w:val="105"/>
                            <w:sz w:val="20"/>
                            <w:szCs w:val="20"/>
                          </w:rPr>
                          <w:t>处</w:t>
                        </w:r>
                        <w:r>
                          <w:rPr>
                            <w:rFonts w:ascii="宋体" w:hAnsi="宋体" w:cs="宋体" w:eastAsia="宋体"/>
                            <w:color w:val="696969"/>
                            <w:w w:val="108"/>
                            <w:sz w:val="20"/>
                            <w:szCs w:val="20"/>
                          </w:rPr>
                          <w:t>理</w:t>
                        </w:r>
                        <w:r>
                          <w:rPr>
                            <w:rFonts w:ascii="宋体" w:hAnsi="宋体" w:cs="宋体" w:eastAsia="宋体"/>
                            <w:color w:val="696969"/>
                            <w:sz w:val="20"/>
                            <w:szCs w:val="20"/>
                          </w:rPr>
                          <w:t> </w:t>
                        </w:r>
                        <w:r>
                          <w:rPr>
                            <w:rFonts w:ascii="宋体" w:hAnsi="宋体" w:cs="宋体" w:eastAsia="宋体"/>
                            <w:color w:val="4F4F4F"/>
                            <w:w w:val="88"/>
                            <w:sz w:val="20"/>
                            <w:szCs w:val="20"/>
                          </w:rPr>
                          <w:t>（韩</w:t>
                        </w:r>
                        <w:r>
                          <w:rPr>
                            <w:rFonts w:ascii="宋体" w:hAnsi="宋体" w:cs="宋体" w:eastAsia="宋体"/>
                            <w:color w:val="4F4F4F"/>
                            <w:spacing w:val="-3"/>
                            <w:w w:val="88"/>
                            <w:sz w:val="20"/>
                            <w:szCs w:val="20"/>
                          </w:rPr>
                          <w:t>冬</w:t>
                        </w:r>
                        <w:r>
                          <w:rPr>
                            <w:rFonts w:ascii="宋体" w:hAnsi="宋体" w:cs="宋体" w:eastAsia="宋体"/>
                            <w:color w:val="696969"/>
                            <w:spacing w:val="11"/>
                            <w:w w:val="106"/>
                            <w:sz w:val="20"/>
                            <w:szCs w:val="20"/>
                          </w:rPr>
                          <w:t>雪</w:t>
                        </w:r>
                        <w:r>
                          <w:rPr>
                            <w:rFonts w:ascii="宋体" w:hAnsi="宋体" w:cs="宋体" w:eastAsia="宋体"/>
                            <w:color w:val="4F4F4F"/>
                            <w:w w:val="42"/>
                            <w:sz w:val="20"/>
                            <w:szCs w:val="20"/>
                          </w:rPr>
                          <w:t>〉</w:t>
                        </w:r>
                        <w:r>
                          <w:rPr>
                            <w:rFonts w:ascii="宋体" w:hAnsi="宋体" w:cs="宋体" w:eastAsia="宋体"/>
                            <w:sz w:val="20"/>
                            <w:szCs w:val="20"/>
                          </w:rPr>
                        </w:r>
                      </w:p>
                    </w:tc>
                    <w:tc>
                      <w:tcPr>
                        <w:tcW w:w="756" w:type="dxa"/>
                        <w:tcBorders>
                          <w:top w:val="single" w:sz="3" w:space="0" w:color="2F2F2F"/>
                          <w:left w:val="single" w:sz="3" w:space="0" w:color="181818"/>
                          <w:bottom w:val="single" w:sz="6" w:space="0" w:color="3B3B3B"/>
                          <w:right w:val="single" w:sz="6" w:space="0" w:color="282828"/>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212121"/>
                            <w:spacing w:val="-22"/>
                            <w:w w:val="122"/>
                            <w:sz w:val="20"/>
                          </w:rPr>
                          <w:t>1</w:t>
                        </w:r>
                        <w:r>
                          <w:rPr>
                            <w:rFonts w:ascii="Times New Roman"/>
                            <w:color w:val="212121"/>
                            <w:spacing w:val="-36"/>
                            <w:w w:val="122"/>
                            <w:sz w:val="20"/>
                          </w:rPr>
                          <w:t>1</w:t>
                        </w:r>
                        <w:r>
                          <w:rPr>
                            <w:rFonts w:ascii="Times New Roman"/>
                            <w:color w:val="3B3B3D"/>
                            <w:w w:val="103"/>
                            <w:sz w:val="20"/>
                          </w:rPr>
                          <w:t>237</w:t>
                        </w:r>
                        <w:r>
                          <w:rPr>
                            <w:rFonts w:ascii="Times New Roman"/>
                            <w:sz w:val="20"/>
                          </w:rPr>
                        </w:r>
                      </w:p>
                    </w:tc>
                    <w:tc>
                      <w:tcPr>
                        <w:tcW w:w="4241" w:type="dxa"/>
                        <w:tcBorders>
                          <w:top w:val="single" w:sz="3" w:space="0" w:color="2F2F2F"/>
                          <w:left w:val="single" w:sz="6" w:space="0" w:color="282828"/>
                          <w:bottom w:val="single" w:sz="6" w:space="0" w:color="3B3B3B"/>
                          <w:right w:val="single" w:sz="3" w:space="0" w:color="3B3B3F"/>
                        </w:tcBorders>
                      </w:tcPr>
                      <w:p>
                        <w:pPr>
                          <w:pStyle w:val="TableParagraph"/>
                          <w:spacing w:line="240" w:lineRule="auto" w:before="162"/>
                          <w:ind w:left="100" w:right="0"/>
                          <w:jc w:val="left"/>
                          <w:rPr>
                            <w:rFonts w:ascii="宋体" w:hAnsi="宋体" w:cs="宋体" w:eastAsia="宋体"/>
                            <w:sz w:val="20"/>
                            <w:szCs w:val="20"/>
                          </w:rPr>
                        </w:pPr>
                        <w:r>
                          <w:rPr>
                            <w:rFonts w:ascii="宋体" w:hAnsi="宋体" w:cs="宋体" w:eastAsia="宋体"/>
                            <w:color w:val="3B3B3D"/>
                            <w:w w:val="105"/>
                            <w:sz w:val="20"/>
                            <w:szCs w:val="20"/>
                          </w:rPr>
                          <w:t>老龄</w:t>
                        </w:r>
                        <w:r>
                          <w:rPr>
                            <w:rFonts w:ascii="宋体" w:hAnsi="宋体" w:cs="宋体" w:eastAsia="宋体"/>
                            <w:color w:val="3B3B3D"/>
                            <w:spacing w:val="10"/>
                            <w:w w:val="105"/>
                            <w:sz w:val="20"/>
                            <w:szCs w:val="20"/>
                          </w:rPr>
                          <w:t>化</w:t>
                        </w:r>
                        <w:r>
                          <w:rPr>
                            <w:rFonts w:ascii="宋体" w:hAnsi="宋体" w:cs="宋体" w:eastAsia="宋体"/>
                            <w:color w:val="3B3B3D"/>
                            <w:spacing w:val="-61"/>
                            <w:w w:val="131"/>
                            <w:sz w:val="20"/>
                            <w:szCs w:val="20"/>
                          </w:rPr>
                          <w:t>、</w:t>
                        </w:r>
                        <w:r>
                          <w:rPr>
                            <w:rFonts w:ascii="宋体" w:hAnsi="宋体" w:cs="宋体" w:eastAsia="宋体"/>
                            <w:color w:val="3B3B3D"/>
                            <w:w w:val="103"/>
                            <w:sz w:val="20"/>
                            <w:szCs w:val="20"/>
                          </w:rPr>
                          <w:t>劳动就业和人口流动</w:t>
                        </w:r>
                        <w:r>
                          <w:rPr>
                            <w:rFonts w:ascii="宋体" w:hAnsi="宋体" w:cs="宋体" w:eastAsia="宋体"/>
                            <w:color w:val="3B3B3D"/>
                            <w:spacing w:val="26"/>
                            <w:sz w:val="20"/>
                            <w:szCs w:val="20"/>
                          </w:rPr>
                          <w:t> </w:t>
                        </w:r>
                        <w:r>
                          <w:rPr>
                            <w:rFonts w:ascii="宋体" w:hAnsi="宋体" w:cs="宋体" w:eastAsia="宋体"/>
                            <w:color w:val="3B3B3D"/>
                            <w:w w:val="79"/>
                            <w:sz w:val="20"/>
                            <w:szCs w:val="20"/>
                          </w:rPr>
                          <w:t>（唐钧）</w:t>
                        </w:r>
                        <w:r>
                          <w:rPr>
                            <w:rFonts w:ascii="宋体" w:hAnsi="宋体" w:cs="宋体" w:eastAsia="宋体"/>
                            <w:sz w:val="20"/>
                            <w:szCs w:val="20"/>
                          </w:rPr>
                        </w:r>
                      </w:p>
                    </w:tc>
                  </w:tr>
                  <w:tr>
                    <w:trPr>
                      <w:trHeight w:val="653" w:hRule="exact"/>
                    </w:trPr>
                    <w:tc>
                      <w:tcPr>
                        <w:tcW w:w="828" w:type="dxa"/>
                        <w:tcBorders>
                          <w:top w:val="nil" w:sz="6" w:space="0" w:color="auto"/>
                          <w:left w:val="single" w:sz="6" w:space="0" w:color="343434"/>
                          <w:bottom w:val="single" w:sz="3" w:space="0" w:color="3B3B3B"/>
                          <w:right w:val="single" w:sz="6" w:space="0" w:color="2F2F2F"/>
                        </w:tcBorders>
                      </w:tcPr>
                      <w:p>
                        <w:pPr>
                          <w:pStyle w:val="TableParagraph"/>
                          <w:spacing w:line="240" w:lineRule="auto" w:before="4"/>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6"/>
                            <w:sz w:val="20"/>
                          </w:rPr>
                          <w:t>1</w:t>
                        </w:r>
                        <w:r>
                          <w:rPr>
                            <w:rFonts w:ascii="Times New Roman"/>
                            <w:color w:val="212121"/>
                            <w:spacing w:val="-31"/>
                            <w:w w:val="116"/>
                            <w:sz w:val="20"/>
                          </w:rPr>
                          <w:t>1</w:t>
                        </w:r>
                        <w:r>
                          <w:rPr>
                            <w:rFonts w:ascii="Times New Roman"/>
                            <w:color w:val="3B3B3D"/>
                            <w:w w:val="104"/>
                            <w:sz w:val="20"/>
                          </w:rPr>
                          <w:t>233</w:t>
                        </w:r>
                        <w:r>
                          <w:rPr>
                            <w:rFonts w:ascii="Times New Roman"/>
                            <w:sz w:val="20"/>
                          </w:rPr>
                        </w:r>
                      </w:p>
                    </w:tc>
                    <w:tc>
                      <w:tcPr>
                        <w:tcW w:w="3474" w:type="dxa"/>
                        <w:tcBorders>
                          <w:top w:val="single" w:sz="3" w:space="0" w:color="343434"/>
                          <w:left w:val="single" w:sz="6" w:space="0" w:color="2F2F2F"/>
                          <w:bottom w:val="single" w:sz="3" w:space="0" w:color="383838"/>
                          <w:right w:val="single" w:sz="6" w:space="0" w:color="3B3B3B"/>
                        </w:tcBorders>
                      </w:tcPr>
                      <w:p>
                        <w:pPr>
                          <w:pStyle w:val="TableParagraph"/>
                          <w:spacing w:line="240" w:lineRule="auto" w:before="12"/>
                          <w:ind w:right="0"/>
                          <w:jc w:val="left"/>
                          <w:rPr>
                            <w:rFonts w:ascii="宋体" w:hAnsi="宋体" w:cs="宋体" w:eastAsia="宋体"/>
                            <w:sz w:val="13"/>
                            <w:szCs w:val="13"/>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4F4F4F"/>
                            <w:w w:val="104"/>
                            <w:sz w:val="20"/>
                            <w:szCs w:val="20"/>
                          </w:rPr>
                          <w:t>公共政策的</w:t>
                        </w:r>
                        <w:r>
                          <w:rPr>
                            <w:rFonts w:ascii="宋体" w:hAnsi="宋体" w:cs="宋体" w:eastAsia="宋体"/>
                            <w:color w:val="4F4F4F"/>
                            <w:spacing w:val="4"/>
                            <w:w w:val="104"/>
                            <w:sz w:val="20"/>
                            <w:szCs w:val="20"/>
                          </w:rPr>
                          <w:t>社</w:t>
                        </w:r>
                        <w:r>
                          <w:rPr>
                            <w:rFonts w:ascii="宋体" w:hAnsi="宋体" w:cs="宋体" w:eastAsia="宋体"/>
                            <w:color w:val="696969"/>
                            <w:spacing w:val="-13"/>
                            <w:w w:val="107"/>
                            <w:sz w:val="20"/>
                            <w:szCs w:val="20"/>
                          </w:rPr>
                          <w:t>会</w:t>
                        </w:r>
                        <w:r>
                          <w:rPr>
                            <w:rFonts w:ascii="宋体" w:hAnsi="宋体" w:cs="宋体" w:eastAsia="宋体"/>
                            <w:color w:val="3B3B3D"/>
                            <w:w w:val="104"/>
                            <w:sz w:val="20"/>
                            <w:szCs w:val="20"/>
                          </w:rPr>
                          <w:t>性别分析</w:t>
                        </w:r>
                        <w:r>
                          <w:rPr>
                            <w:rFonts w:ascii="宋体" w:hAnsi="宋体" w:cs="宋体" w:eastAsia="宋体"/>
                            <w:color w:val="3B3B3D"/>
                            <w:spacing w:val="4"/>
                            <w:sz w:val="20"/>
                            <w:szCs w:val="20"/>
                          </w:rPr>
                          <w:t> </w:t>
                        </w:r>
                        <w:r>
                          <w:rPr>
                            <w:rFonts w:ascii="宋体" w:hAnsi="宋体" w:cs="宋体" w:eastAsia="宋体"/>
                            <w:color w:val="3B3B3D"/>
                            <w:spacing w:val="2"/>
                            <w:w w:val="49"/>
                            <w:sz w:val="20"/>
                            <w:szCs w:val="20"/>
                          </w:rPr>
                          <w:t>（</w:t>
                        </w:r>
                        <w:r>
                          <w:rPr>
                            <w:rFonts w:ascii="宋体" w:hAnsi="宋体" w:cs="宋体" w:eastAsia="宋体"/>
                            <w:color w:val="696969"/>
                            <w:w w:val="108"/>
                            <w:sz w:val="20"/>
                            <w:szCs w:val="20"/>
                          </w:rPr>
                          <w:t>李</w:t>
                        </w:r>
                        <w:r>
                          <w:rPr>
                            <w:rFonts w:ascii="宋体" w:hAnsi="宋体" w:cs="宋体" w:eastAsia="宋体"/>
                            <w:color w:val="696969"/>
                            <w:spacing w:val="-15"/>
                            <w:w w:val="108"/>
                            <w:sz w:val="20"/>
                            <w:szCs w:val="20"/>
                          </w:rPr>
                          <w:t>慧</w:t>
                        </w:r>
                        <w:r>
                          <w:rPr>
                            <w:rFonts w:ascii="宋体" w:hAnsi="宋体" w:cs="宋体" w:eastAsia="宋体"/>
                            <w:color w:val="4F4F4F"/>
                            <w:w w:val="83"/>
                            <w:sz w:val="20"/>
                            <w:szCs w:val="20"/>
                          </w:rPr>
                          <w:t>英）</w:t>
                        </w:r>
                        <w:r>
                          <w:rPr>
                            <w:rFonts w:ascii="宋体" w:hAnsi="宋体" w:cs="宋体" w:eastAsia="宋体"/>
                            <w:sz w:val="20"/>
                            <w:szCs w:val="20"/>
                          </w:rPr>
                        </w:r>
                      </w:p>
                    </w:tc>
                    <w:tc>
                      <w:tcPr>
                        <w:tcW w:w="756" w:type="dxa"/>
                        <w:tcBorders>
                          <w:top w:val="single" w:sz="6" w:space="0" w:color="3B3B3B"/>
                          <w:left w:val="single" w:sz="6" w:space="0" w:color="3B3B3B"/>
                          <w:bottom w:val="single" w:sz="3" w:space="0" w:color="383838"/>
                          <w:right w:val="single" w:sz="3" w:space="0" w:color="030303"/>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B3B3D"/>
                            <w:spacing w:val="-22"/>
                            <w:w w:val="122"/>
                            <w:sz w:val="20"/>
                          </w:rPr>
                          <w:t>1</w:t>
                        </w:r>
                        <w:r>
                          <w:rPr>
                            <w:rFonts w:ascii="Times New Roman"/>
                            <w:color w:val="3B3B3D"/>
                            <w:spacing w:val="-49"/>
                            <w:w w:val="135"/>
                            <w:sz w:val="20"/>
                          </w:rPr>
                          <w:t>1</w:t>
                        </w:r>
                        <w:r>
                          <w:rPr>
                            <w:rFonts w:ascii="Times New Roman"/>
                            <w:color w:val="3B3B3D"/>
                            <w:w w:val="104"/>
                            <w:sz w:val="20"/>
                          </w:rPr>
                          <w:t>238</w:t>
                        </w:r>
                        <w:r>
                          <w:rPr>
                            <w:rFonts w:ascii="Times New Roman"/>
                            <w:sz w:val="20"/>
                          </w:rPr>
                        </w:r>
                      </w:p>
                    </w:tc>
                    <w:tc>
                      <w:tcPr>
                        <w:tcW w:w="4241" w:type="dxa"/>
                        <w:tcBorders>
                          <w:top w:val="single" w:sz="6" w:space="0" w:color="3B3B3B"/>
                          <w:left w:val="single" w:sz="3" w:space="0" w:color="030303"/>
                          <w:bottom w:val="single" w:sz="3" w:space="0" w:color="383838"/>
                          <w:right w:val="single" w:sz="6" w:space="0" w:color="131313"/>
                        </w:tcBorders>
                      </w:tcPr>
                      <w:p>
                        <w:pPr>
                          <w:pStyle w:val="TableParagraph"/>
                          <w:spacing w:line="240" w:lineRule="auto" w:before="157"/>
                          <w:ind w:left="118" w:right="0"/>
                          <w:jc w:val="left"/>
                          <w:rPr>
                            <w:rFonts w:ascii="宋体" w:hAnsi="宋体" w:cs="宋体" w:eastAsia="宋体"/>
                            <w:sz w:val="20"/>
                            <w:szCs w:val="20"/>
                          </w:rPr>
                        </w:pPr>
                        <w:r>
                          <w:rPr>
                            <w:rFonts w:ascii="宋体" w:hAnsi="宋体" w:cs="宋体" w:eastAsia="宋体"/>
                            <w:color w:val="3B3B3D"/>
                            <w:w w:val="104"/>
                            <w:sz w:val="20"/>
                            <w:szCs w:val="20"/>
                          </w:rPr>
                          <w:t>中国文</w:t>
                        </w:r>
                        <w:r>
                          <w:rPr>
                            <w:rFonts w:ascii="宋体" w:hAnsi="宋体" w:cs="宋体" w:eastAsia="宋体"/>
                            <w:color w:val="3B3B3D"/>
                            <w:spacing w:val="-12"/>
                            <w:w w:val="104"/>
                            <w:sz w:val="20"/>
                            <w:szCs w:val="20"/>
                          </w:rPr>
                          <w:t>化</w:t>
                        </w:r>
                        <w:r>
                          <w:rPr>
                            <w:rFonts w:ascii="宋体" w:hAnsi="宋体" w:cs="宋体" w:eastAsia="宋体"/>
                            <w:color w:val="696969"/>
                            <w:spacing w:val="-8"/>
                            <w:w w:val="108"/>
                            <w:sz w:val="20"/>
                            <w:szCs w:val="20"/>
                          </w:rPr>
                          <w:t>变</w:t>
                        </w:r>
                        <w:r>
                          <w:rPr>
                            <w:rFonts w:ascii="宋体" w:hAnsi="宋体" w:cs="宋体" w:eastAsia="宋体"/>
                            <w:color w:val="4F4F4F"/>
                            <w:w w:val="103"/>
                            <w:sz w:val="20"/>
                            <w:szCs w:val="20"/>
                          </w:rPr>
                          <w:t>迁与民族地区现</w:t>
                        </w:r>
                        <w:r>
                          <w:rPr>
                            <w:rFonts w:ascii="宋体" w:hAnsi="宋体" w:cs="宋体" w:eastAsia="宋体"/>
                            <w:color w:val="4F4F4F"/>
                            <w:spacing w:val="15"/>
                            <w:w w:val="103"/>
                            <w:sz w:val="20"/>
                            <w:szCs w:val="20"/>
                          </w:rPr>
                          <w:t>代</w:t>
                        </w:r>
                        <w:r>
                          <w:rPr>
                            <w:rFonts w:ascii="宋体" w:hAnsi="宋体" w:cs="宋体" w:eastAsia="宋体"/>
                            <w:color w:val="4F4F4F"/>
                            <w:w w:val="108"/>
                            <w:sz w:val="20"/>
                            <w:szCs w:val="20"/>
                          </w:rPr>
                          <w:t>化</w:t>
                        </w:r>
                        <w:r>
                          <w:rPr>
                            <w:rFonts w:ascii="宋体" w:hAnsi="宋体" w:cs="宋体" w:eastAsia="宋体"/>
                            <w:color w:val="4F4F4F"/>
                            <w:sz w:val="20"/>
                            <w:szCs w:val="20"/>
                          </w:rPr>
                          <w:t> </w:t>
                        </w:r>
                        <w:r>
                          <w:rPr>
                            <w:rFonts w:ascii="宋体" w:hAnsi="宋体" w:cs="宋体" w:eastAsia="宋体"/>
                            <w:color w:val="4F4F4F"/>
                            <w:w w:val="79"/>
                            <w:sz w:val="20"/>
                            <w:szCs w:val="20"/>
                          </w:rPr>
                          <w:t>（徐平）</w:t>
                        </w:r>
                        <w:r>
                          <w:rPr>
                            <w:rFonts w:ascii="宋体" w:hAnsi="宋体" w:cs="宋体" w:eastAsia="宋体"/>
                            <w:sz w:val="20"/>
                            <w:szCs w:val="20"/>
                          </w:rPr>
                        </w:r>
                      </w:p>
                    </w:tc>
                  </w:tr>
                  <w:tr>
                    <w:trPr>
                      <w:trHeight w:val="661" w:hRule="exact"/>
                    </w:trPr>
                    <w:tc>
                      <w:tcPr>
                        <w:tcW w:w="82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宋体" w:hAnsi="宋体" w:cs="宋体" w:eastAsia="宋体"/>
                            <w:sz w:val="19"/>
                            <w:szCs w:val="19"/>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3B3B3D"/>
                            <w:w w:val="103"/>
                            <w:sz w:val="20"/>
                          </w:rPr>
                          <w:t>234</w:t>
                        </w:r>
                        <w:r>
                          <w:rPr>
                            <w:rFonts w:ascii="Times New Roman"/>
                            <w:sz w:val="20"/>
                          </w:rPr>
                        </w:r>
                      </w:p>
                    </w:tc>
                    <w:tc>
                      <w:tcPr>
                        <w:tcW w:w="3474" w:type="dxa"/>
                        <w:tcBorders>
                          <w:top w:val="nil" w:sz="6" w:space="0" w:color="auto"/>
                          <w:left w:val="nil" w:sz="6" w:space="0" w:color="auto"/>
                          <w:bottom w:val="single" w:sz="3" w:space="0" w:color="383838"/>
                          <w:right w:val="nil" w:sz="6" w:space="0" w:color="auto"/>
                        </w:tcBorders>
                      </w:tcPr>
                      <w:p>
                        <w:pPr>
                          <w:pStyle w:val="TableParagraph"/>
                          <w:spacing w:line="290" w:lineRule="auto" w:before="29"/>
                          <w:ind w:left="111" w:right="107" w:hanging="8"/>
                          <w:jc w:val="left"/>
                          <w:rPr>
                            <w:rFonts w:ascii="宋体" w:hAnsi="宋体" w:cs="宋体" w:eastAsia="宋体"/>
                            <w:sz w:val="20"/>
                            <w:szCs w:val="20"/>
                          </w:rPr>
                        </w:pPr>
                        <w:r>
                          <w:rPr>
                            <w:rFonts w:ascii="宋体" w:hAnsi="宋体" w:cs="宋体" w:eastAsia="宋体"/>
                            <w:color w:val="4F4F4F"/>
                            <w:w w:val="108"/>
                            <w:sz w:val="20"/>
                            <w:szCs w:val="20"/>
                          </w:rPr>
                          <w:t>道德失范如何治理</w:t>
                        </w:r>
                        <w:r>
                          <w:rPr>
                            <w:rFonts w:ascii="宋体" w:hAnsi="宋体" w:cs="宋体" w:eastAsia="宋体"/>
                            <w:color w:val="4F4F4F"/>
                            <w:spacing w:val="-72"/>
                            <w:sz w:val="20"/>
                            <w:szCs w:val="20"/>
                          </w:rPr>
                          <w:t> </w:t>
                        </w:r>
                        <w:r>
                          <w:rPr>
                            <w:rFonts w:ascii="宋体" w:hAnsi="宋体" w:cs="宋体" w:eastAsia="宋体"/>
                            <w:color w:val="696969"/>
                            <w:spacing w:val="-22"/>
                            <w:w w:val="115"/>
                            <w:sz w:val="20"/>
                            <w:szCs w:val="20"/>
                          </w:rPr>
                          <w:t>一</w:t>
                        </w:r>
                        <w:r>
                          <w:rPr>
                            <w:rFonts w:ascii="宋体" w:hAnsi="宋体" w:cs="宋体" w:eastAsia="宋体"/>
                            <w:color w:val="8C8C8C"/>
                            <w:spacing w:val="-14"/>
                            <w:w w:val="115"/>
                            <w:sz w:val="20"/>
                            <w:szCs w:val="20"/>
                          </w:rPr>
                          <w:t>一</w:t>
                        </w:r>
                        <w:r>
                          <w:rPr>
                            <w:rFonts w:ascii="宋体" w:hAnsi="宋体" w:cs="宋体" w:eastAsia="宋体"/>
                            <w:color w:val="4F4F4F"/>
                            <w:w w:val="108"/>
                            <w:sz w:val="20"/>
                            <w:szCs w:val="20"/>
                          </w:rPr>
                          <w:t>积聚向善向</w:t>
                        </w:r>
                        <w:r>
                          <w:rPr>
                            <w:rFonts w:ascii="宋体" w:hAnsi="宋体" w:cs="宋体" w:eastAsia="宋体"/>
                            <w:color w:val="4F4F4F"/>
                            <w:w w:val="108"/>
                            <w:sz w:val="20"/>
                            <w:szCs w:val="20"/>
                          </w:rPr>
                          <w:t> </w:t>
                        </w:r>
                        <w:r>
                          <w:rPr>
                            <w:rFonts w:ascii="宋体" w:hAnsi="宋体" w:cs="宋体" w:eastAsia="宋体"/>
                            <w:color w:val="3B3B3D"/>
                            <w:w w:val="104"/>
                            <w:sz w:val="20"/>
                            <w:szCs w:val="20"/>
                          </w:rPr>
                          <w:t>上的正能量</w:t>
                        </w:r>
                        <w:r>
                          <w:rPr>
                            <w:rFonts w:ascii="宋体" w:hAnsi="宋体" w:cs="宋体" w:eastAsia="宋体"/>
                            <w:color w:val="3B3B3D"/>
                            <w:spacing w:val="19"/>
                            <w:sz w:val="20"/>
                            <w:szCs w:val="20"/>
                          </w:rPr>
                          <w:t> </w:t>
                        </w:r>
                        <w:r>
                          <w:rPr>
                            <w:rFonts w:ascii="宋体" w:hAnsi="宋体" w:cs="宋体" w:eastAsia="宋体"/>
                            <w:color w:val="3B3B3D"/>
                            <w:w w:val="83"/>
                            <w:sz w:val="20"/>
                            <w:szCs w:val="20"/>
                          </w:rPr>
                          <w:t>（李军鹏）</w:t>
                        </w:r>
                        <w:r>
                          <w:rPr>
                            <w:rFonts w:ascii="宋体" w:hAnsi="宋体" w:cs="宋体" w:eastAsia="宋体"/>
                            <w:sz w:val="20"/>
                            <w:szCs w:val="20"/>
                          </w:rPr>
                        </w:r>
                      </w:p>
                    </w:tc>
                    <w:tc>
                      <w:tcPr>
                        <w:tcW w:w="756" w:type="dxa"/>
                        <w:tcBorders>
                          <w:top w:val="nil" w:sz="6" w:space="0" w:color="auto"/>
                          <w:left w:val="nil" w:sz="6" w:space="0" w:color="auto"/>
                          <w:bottom w:val="single" w:sz="3" w:space="0" w:color="343434"/>
                          <w:right w:val="nil" w:sz="6" w:space="0" w:color="auto"/>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0F0F11"/>
                            <w:w w:val="111"/>
                            <w:sz w:val="20"/>
                          </w:rPr>
                          <w:t>1</w:t>
                        </w:r>
                        <w:r>
                          <w:rPr>
                            <w:rFonts w:ascii="Times New Roman"/>
                            <w:color w:val="0F0F11"/>
                            <w:spacing w:val="-35"/>
                            <w:w w:val="111"/>
                            <w:sz w:val="20"/>
                          </w:rPr>
                          <w:t>1</w:t>
                        </w:r>
                        <w:r>
                          <w:rPr>
                            <w:rFonts w:ascii="Times New Roman"/>
                            <w:color w:val="3B3B3D"/>
                            <w:w w:val="103"/>
                            <w:sz w:val="20"/>
                          </w:rPr>
                          <w:t>239</w:t>
                        </w:r>
                        <w:r>
                          <w:rPr>
                            <w:rFonts w:ascii="Times New Roman"/>
                            <w:sz w:val="20"/>
                          </w:rPr>
                        </w:r>
                      </w:p>
                    </w:tc>
                    <w:tc>
                      <w:tcPr>
                        <w:tcW w:w="4241" w:type="dxa"/>
                        <w:tcBorders>
                          <w:top w:val="nil" w:sz="6" w:space="0" w:color="auto"/>
                          <w:left w:val="nil" w:sz="6" w:space="0" w:color="auto"/>
                          <w:bottom w:val="single" w:sz="3" w:space="0" w:color="383838"/>
                          <w:right w:val="nil" w:sz="6" w:space="0" w:color="auto"/>
                        </w:tcBorders>
                      </w:tcPr>
                      <w:p>
                        <w:pPr>
                          <w:pStyle w:val="TableParagraph"/>
                          <w:spacing w:line="240" w:lineRule="auto" w:before="166"/>
                          <w:ind w:left="108" w:right="0"/>
                          <w:jc w:val="left"/>
                          <w:rPr>
                            <w:rFonts w:ascii="宋体" w:hAnsi="宋体" w:cs="宋体" w:eastAsia="宋体"/>
                            <w:sz w:val="20"/>
                            <w:szCs w:val="20"/>
                          </w:rPr>
                        </w:pPr>
                        <w:r>
                          <w:rPr>
                            <w:rFonts w:ascii="宋体" w:hAnsi="宋体" w:cs="宋体" w:eastAsia="宋体"/>
                            <w:color w:val="4F4F4F"/>
                            <w:w w:val="104"/>
                            <w:sz w:val="20"/>
                            <w:szCs w:val="20"/>
                          </w:rPr>
                          <w:t>新媒体</w:t>
                        </w:r>
                        <w:r>
                          <w:rPr>
                            <w:rFonts w:ascii="宋体" w:hAnsi="宋体" w:cs="宋体" w:eastAsia="宋体"/>
                            <w:color w:val="4F4F4F"/>
                            <w:spacing w:val="3"/>
                            <w:w w:val="104"/>
                            <w:sz w:val="20"/>
                            <w:szCs w:val="20"/>
                          </w:rPr>
                          <w:t>社</w:t>
                        </w:r>
                        <w:r>
                          <w:rPr>
                            <w:rFonts w:ascii="宋体" w:hAnsi="宋体" w:cs="宋体" w:eastAsia="宋体"/>
                            <w:color w:val="696969"/>
                            <w:w w:val="105"/>
                            <w:sz w:val="20"/>
                            <w:szCs w:val="20"/>
                          </w:rPr>
                          <w:t>会</w:t>
                        </w:r>
                        <w:r>
                          <w:rPr>
                            <w:rFonts w:ascii="宋体" w:hAnsi="宋体" w:cs="宋体" w:eastAsia="宋体"/>
                            <w:color w:val="696969"/>
                            <w:spacing w:val="4"/>
                            <w:w w:val="105"/>
                            <w:sz w:val="20"/>
                            <w:szCs w:val="20"/>
                          </w:rPr>
                          <w:t>学</w:t>
                        </w:r>
                        <w:r>
                          <w:rPr>
                            <w:rFonts w:ascii="宋体" w:hAnsi="宋体" w:cs="宋体" w:eastAsia="宋体"/>
                            <w:color w:val="4F4F4F"/>
                            <w:w w:val="103"/>
                            <w:sz w:val="20"/>
                            <w:szCs w:val="20"/>
                          </w:rPr>
                          <w:t>之移动革命</w:t>
                        </w:r>
                        <w:r>
                          <w:rPr>
                            <w:rFonts w:ascii="宋体" w:hAnsi="宋体" w:cs="宋体" w:eastAsia="宋体"/>
                            <w:color w:val="4F4F4F"/>
                            <w:spacing w:val="14"/>
                            <w:sz w:val="20"/>
                            <w:szCs w:val="20"/>
                          </w:rPr>
                          <w:t> </w:t>
                        </w:r>
                        <w:r>
                          <w:rPr>
                            <w:rFonts w:ascii="宋体" w:hAnsi="宋体" w:cs="宋体" w:eastAsia="宋体"/>
                            <w:color w:val="4F4F4F"/>
                            <w:w w:val="83"/>
                            <w:sz w:val="20"/>
                            <w:szCs w:val="20"/>
                          </w:rPr>
                          <w:t>（杨伯淑〉</w:t>
                        </w:r>
                        <w:r>
                          <w:rPr>
                            <w:rFonts w:ascii="宋体" w:hAnsi="宋体" w:cs="宋体" w:eastAsia="宋体"/>
                            <w:sz w:val="20"/>
                            <w:szCs w:val="20"/>
                          </w:rPr>
                        </w:r>
                      </w:p>
                    </w:tc>
                  </w:tr>
                  <w:tr>
                    <w:trPr>
                      <w:trHeight w:val="643" w:hRule="exact"/>
                    </w:trPr>
                    <w:tc>
                      <w:tcPr>
                        <w:tcW w:w="828" w:type="dxa"/>
                        <w:tcBorders>
                          <w:top w:val="nil" w:sz="6" w:space="0" w:color="auto"/>
                          <w:left w:val="single" w:sz="6" w:space="0" w:color="343434"/>
                          <w:bottom w:val="single" w:sz="3" w:space="0" w:color="3B3B3B"/>
                          <w:right w:val="single" w:sz="6" w:space="0" w:color="2F2F2F"/>
                        </w:tcBorders>
                      </w:tcPr>
                      <w:p>
                        <w:pPr>
                          <w:pStyle w:val="TableParagraph"/>
                          <w:spacing w:line="240" w:lineRule="auto" w:before="1"/>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0F0F11"/>
                            <w:w w:val="116"/>
                            <w:sz w:val="20"/>
                          </w:rPr>
                          <w:t>1</w:t>
                        </w:r>
                        <w:r>
                          <w:rPr>
                            <w:rFonts w:ascii="Times New Roman"/>
                            <w:color w:val="0F0F11"/>
                            <w:spacing w:val="-31"/>
                            <w:w w:val="116"/>
                            <w:sz w:val="20"/>
                          </w:rPr>
                          <w:t>1</w:t>
                        </w:r>
                        <w:r>
                          <w:rPr>
                            <w:rFonts w:ascii="Times New Roman"/>
                            <w:color w:val="3B3B3D"/>
                            <w:w w:val="102"/>
                            <w:sz w:val="20"/>
                          </w:rPr>
                          <w:t>235</w:t>
                        </w:r>
                        <w:r>
                          <w:rPr>
                            <w:rFonts w:ascii="Times New Roman"/>
                            <w:sz w:val="20"/>
                          </w:rPr>
                        </w:r>
                      </w:p>
                    </w:tc>
                    <w:tc>
                      <w:tcPr>
                        <w:tcW w:w="3474" w:type="dxa"/>
                        <w:tcBorders>
                          <w:top w:val="single" w:sz="3" w:space="0" w:color="383838"/>
                          <w:left w:val="single" w:sz="6" w:space="0" w:color="2F2F2F"/>
                          <w:bottom w:val="single" w:sz="10" w:space="0" w:color="2F2F2F"/>
                          <w:right w:val="single" w:sz="6" w:space="0" w:color="3B3B3B"/>
                        </w:tcBorders>
                      </w:tcPr>
                      <w:p>
                        <w:pPr>
                          <w:pStyle w:val="TableParagraph"/>
                          <w:spacing w:line="240" w:lineRule="auto" w:before="171"/>
                          <w:ind w:left="126" w:right="0"/>
                          <w:jc w:val="left"/>
                          <w:rPr>
                            <w:rFonts w:ascii="宋体" w:hAnsi="宋体" w:cs="宋体" w:eastAsia="宋体"/>
                            <w:sz w:val="20"/>
                            <w:szCs w:val="20"/>
                          </w:rPr>
                        </w:pPr>
                        <w:r>
                          <w:rPr>
                            <w:rFonts w:ascii="宋体" w:hAnsi="宋体" w:cs="宋体" w:eastAsia="宋体"/>
                            <w:color w:val="4F4F4F"/>
                            <w:w w:val="103"/>
                            <w:sz w:val="20"/>
                            <w:szCs w:val="20"/>
                          </w:rPr>
                          <w:t>中国社会保障改革与发展</w:t>
                        </w:r>
                        <w:r>
                          <w:rPr>
                            <w:rFonts w:ascii="宋体" w:hAnsi="宋体" w:cs="宋体" w:eastAsia="宋体"/>
                            <w:color w:val="4F4F4F"/>
                            <w:spacing w:val="17"/>
                            <w:sz w:val="20"/>
                            <w:szCs w:val="20"/>
                          </w:rPr>
                          <w:t> </w:t>
                        </w:r>
                        <w:r>
                          <w:rPr>
                            <w:rFonts w:ascii="宋体" w:hAnsi="宋体" w:cs="宋体" w:eastAsia="宋体"/>
                            <w:color w:val="4F4F4F"/>
                            <w:w w:val="88"/>
                            <w:sz w:val="20"/>
                            <w:szCs w:val="20"/>
                          </w:rPr>
                          <w:t>（李</w:t>
                        </w:r>
                        <w:r>
                          <w:rPr>
                            <w:rFonts w:ascii="宋体" w:hAnsi="宋体" w:cs="宋体" w:eastAsia="宋体"/>
                            <w:color w:val="4F4F4F"/>
                            <w:spacing w:val="4"/>
                            <w:w w:val="88"/>
                            <w:sz w:val="20"/>
                            <w:szCs w:val="20"/>
                          </w:rPr>
                          <w:t>志</w:t>
                        </w:r>
                        <w:r>
                          <w:rPr>
                            <w:rFonts w:ascii="宋体" w:hAnsi="宋体" w:cs="宋体" w:eastAsia="宋体"/>
                            <w:color w:val="4F4F4F"/>
                            <w:w w:val="79"/>
                            <w:sz w:val="20"/>
                            <w:szCs w:val="20"/>
                          </w:rPr>
                          <w:t>明〉</w:t>
                        </w:r>
                        <w:r>
                          <w:rPr>
                            <w:rFonts w:ascii="宋体" w:hAnsi="宋体" w:cs="宋体" w:eastAsia="宋体"/>
                            <w:sz w:val="20"/>
                            <w:szCs w:val="20"/>
                          </w:rPr>
                        </w:r>
                      </w:p>
                    </w:tc>
                    <w:tc>
                      <w:tcPr>
                        <w:tcW w:w="756" w:type="dxa"/>
                        <w:tcBorders>
                          <w:top w:val="single" w:sz="3" w:space="0" w:color="343434"/>
                          <w:left w:val="single" w:sz="6" w:space="0" w:color="3B3B3B"/>
                          <w:bottom w:val="single" w:sz="3" w:space="0" w:color="2F2F2F"/>
                          <w:right w:val="single" w:sz="3" w:space="0" w:color="030303"/>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3B3B3D"/>
                            <w:spacing w:val="-22"/>
                            <w:w w:val="122"/>
                            <w:sz w:val="20"/>
                          </w:rPr>
                          <w:t>1</w:t>
                        </w:r>
                        <w:r>
                          <w:rPr>
                            <w:rFonts w:ascii="Times New Roman"/>
                            <w:color w:val="212121"/>
                            <w:spacing w:val="-42"/>
                            <w:w w:val="135"/>
                            <w:sz w:val="20"/>
                          </w:rPr>
                          <w:t>1</w:t>
                        </w:r>
                        <w:r>
                          <w:rPr>
                            <w:rFonts w:ascii="Times New Roman"/>
                            <w:color w:val="4F4F4F"/>
                            <w:sz w:val="20"/>
                          </w:rPr>
                          <w:t>240</w:t>
                        </w:r>
                        <w:r>
                          <w:rPr>
                            <w:rFonts w:ascii="Times New Roman"/>
                            <w:sz w:val="20"/>
                          </w:rPr>
                        </w:r>
                      </w:p>
                    </w:tc>
                    <w:tc>
                      <w:tcPr>
                        <w:tcW w:w="4241" w:type="dxa"/>
                        <w:tcBorders>
                          <w:top w:val="single" w:sz="3" w:space="0" w:color="383838"/>
                          <w:left w:val="single" w:sz="3" w:space="0" w:color="030303"/>
                          <w:bottom w:val="single" w:sz="3" w:space="0" w:color="2F2F2F"/>
                          <w:right w:val="single" w:sz="6" w:space="0" w:color="131313"/>
                        </w:tcBorders>
                      </w:tcPr>
                      <w:p>
                        <w:pPr>
                          <w:pStyle w:val="TableParagraph"/>
                          <w:spacing w:line="240" w:lineRule="auto" w:before="150"/>
                          <w:ind w:left="104" w:right="0"/>
                          <w:jc w:val="left"/>
                          <w:rPr>
                            <w:rFonts w:ascii="宋体" w:hAnsi="宋体" w:cs="宋体" w:eastAsia="宋体"/>
                            <w:sz w:val="20"/>
                            <w:szCs w:val="20"/>
                          </w:rPr>
                        </w:pPr>
                        <w:r>
                          <w:rPr>
                            <w:rFonts w:ascii="宋体" w:hAnsi="宋体" w:cs="宋体" w:eastAsia="宋体"/>
                            <w:color w:val="4F4F4F"/>
                            <w:w w:val="103"/>
                            <w:sz w:val="20"/>
                            <w:szCs w:val="20"/>
                          </w:rPr>
                          <w:t>生态文明与可持续幸福生活模式</w:t>
                        </w:r>
                        <w:r>
                          <w:rPr>
                            <w:rFonts w:ascii="宋体" w:hAnsi="宋体" w:cs="宋体" w:eastAsia="宋体"/>
                            <w:color w:val="4F4F4F"/>
                            <w:spacing w:val="47"/>
                            <w:sz w:val="20"/>
                            <w:szCs w:val="20"/>
                          </w:rPr>
                          <w:t> </w:t>
                        </w:r>
                        <w:r>
                          <w:rPr>
                            <w:rFonts w:ascii="宋体" w:hAnsi="宋体" w:cs="宋体" w:eastAsia="宋体"/>
                            <w:color w:val="4F4F4F"/>
                            <w:w w:val="83"/>
                            <w:sz w:val="20"/>
                            <w:szCs w:val="20"/>
                          </w:rPr>
                          <w:t>（张孝德）</w:t>
                        </w:r>
                        <w:r>
                          <w:rPr>
                            <w:rFonts w:ascii="宋体" w:hAnsi="宋体" w:cs="宋体" w:eastAsia="宋体"/>
                            <w:sz w:val="20"/>
                            <w:szCs w:val="20"/>
                          </w:rPr>
                        </w:r>
                      </w:p>
                    </w:tc>
                  </w:tr>
                </w:tbl>
                <w:p>
                  <w:pPr/>
                </w:p>
              </w:txbxContent>
            </v:textbox>
            <w10:wrap type="none"/>
          </v:shape>
        </w:pict>
      </w:r>
      <w:r>
        <w:rPr>
          <w:rFonts w:ascii="Times New Roman" w:hAnsi="Times New Roman" w:cs="Times New Roman" w:eastAsia="Times New Roman"/>
          <w:color w:val="212121"/>
          <w:spacing w:val="-11"/>
          <w:w w:val="105"/>
        </w:rPr>
        <w:t>11</w:t>
      </w:r>
      <w:r>
        <w:rPr>
          <w:rFonts w:ascii="Times New Roman" w:hAnsi="Times New Roman" w:cs="Times New Roman" w:eastAsia="Times New Roman"/>
          <w:color w:val="4F4F4F"/>
          <w:spacing w:val="-11"/>
          <w:w w:val="105"/>
        </w:rPr>
        <w:t>2</w:t>
      </w:r>
      <w:r>
        <w:rPr>
          <w:rFonts w:ascii="Times New Roman" w:hAnsi="Times New Roman" w:cs="Times New Roman" w:eastAsia="Times New Roman"/>
          <w:color w:val="4F4F4F"/>
          <w:spacing w:val="-8"/>
          <w:w w:val="105"/>
        </w:rPr>
        <w:t> </w:t>
      </w:r>
      <w:r>
        <w:rPr>
          <w:rFonts w:ascii="Times New Roman" w:hAnsi="Times New Roman" w:cs="Times New Roman" w:eastAsia="Times New Roman"/>
          <w:color w:val="212121"/>
          <w:spacing w:val="-12"/>
          <w:w w:val="105"/>
        </w:rPr>
        <w:t>1</w:t>
      </w:r>
      <w:r>
        <w:rPr>
          <w:rFonts w:ascii="Times New Roman" w:hAnsi="Times New Roman" w:cs="Times New Roman" w:eastAsia="Times New Roman"/>
          <w:color w:val="3B3B3D"/>
          <w:spacing w:val="-12"/>
          <w:w w:val="105"/>
        </w:rPr>
        <w:t>8</w:t>
        <w:tab/>
      </w:r>
      <w:r>
        <w:rPr>
          <w:color w:val="3B3B3D"/>
          <w:w w:val="95"/>
          <w:position w:val="1"/>
        </w:rPr>
        <w:t>女性领导的辩证思维</w:t>
      </w:r>
      <w:r>
        <w:rPr>
          <w:color w:val="3B3B3D"/>
          <w:spacing w:val="86"/>
          <w:w w:val="95"/>
          <w:position w:val="1"/>
        </w:rPr>
        <w:t> </w:t>
      </w:r>
      <w:r>
        <w:rPr>
          <w:color w:val="3B3B3D"/>
          <w:spacing w:val="-5"/>
          <w:w w:val="95"/>
          <w:position w:val="1"/>
        </w:rPr>
        <w:t>（陆林祥）</w:t>
      </w:r>
      <w:r>
        <w:rPr>
          <w:spacing w:val="-5"/>
        </w:rPr>
      </w:r>
    </w:p>
    <w:p>
      <w:pPr>
        <w:spacing w:after="0" w:line="240" w:lineRule="auto"/>
        <w:jc w:val="left"/>
        <w:sectPr>
          <w:type w:val="continuous"/>
          <w:pgSz w:w="11910" w:h="16850"/>
          <w:pgMar w:top="1580" w:bottom="280" w:left="1080" w:right="1220"/>
          <w:cols w:num="3" w:equalWidth="0">
            <w:col w:w="811" w:space="40"/>
            <w:col w:w="3478" w:space="40"/>
            <w:col w:w="5241"/>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after="0" w:line="240" w:lineRule="auto"/>
        <w:rPr>
          <w:rFonts w:ascii="宋体" w:hAnsi="宋体" w:cs="宋体" w:eastAsia="宋体"/>
          <w:sz w:val="20"/>
          <w:szCs w:val="20"/>
        </w:rPr>
        <w:sectPr>
          <w:type w:val="continuous"/>
          <w:pgSz w:w="11910" w:h="16850"/>
          <w:pgMar w:top="1580" w:bottom="280" w:left="1080" w:right="1220"/>
        </w:sectPr>
      </w:pPr>
    </w:p>
    <w:p>
      <w:pPr>
        <w:spacing w:line="240" w:lineRule="auto" w:before="0"/>
        <w:rPr>
          <w:rFonts w:ascii="宋体" w:hAnsi="宋体" w:cs="宋体" w:eastAsia="宋体"/>
          <w:sz w:val="20"/>
          <w:szCs w:val="20"/>
        </w:rPr>
      </w:pPr>
    </w:p>
    <w:p>
      <w:pPr>
        <w:pStyle w:val="BodyText"/>
        <w:spacing w:line="240" w:lineRule="auto" w:before="140"/>
        <w:ind w:left="302" w:right="0"/>
        <w:jc w:val="left"/>
        <w:rPr>
          <w:rFonts w:ascii="Times New Roman" w:hAnsi="Times New Roman" w:cs="Times New Roman" w:eastAsia="Times New Roman"/>
        </w:rPr>
      </w:pPr>
      <w:r>
        <w:rPr>
          <w:rFonts w:ascii="Times New Roman"/>
          <w:color w:val="212121"/>
          <w:spacing w:val="-6"/>
          <w:w w:val="105"/>
        </w:rPr>
        <w:t>11</w:t>
      </w:r>
      <w:r>
        <w:rPr>
          <w:rFonts w:ascii="Times New Roman"/>
          <w:color w:val="3B3B3D"/>
          <w:spacing w:val="-6"/>
          <w:w w:val="105"/>
        </w:rPr>
        <w:t>282</w:t>
      </w:r>
      <w:r>
        <w:rPr>
          <w:rFonts w:ascii="Times New Roman"/>
          <w:spacing w:val="-6"/>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144" w:lineRule="exact"/>
        <w:ind w:left="309" w:right="0"/>
        <w:jc w:val="left"/>
        <w:rPr>
          <w:rFonts w:ascii="Times New Roman" w:hAnsi="Times New Roman" w:cs="Times New Roman" w:eastAsia="Times New Roman"/>
        </w:rPr>
      </w:pPr>
      <w:r>
        <w:rPr>
          <w:rFonts w:ascii="Times New Roman"/>
          <w:color w:val="3B3B3D"/>
        </w:rPr>
        <w:t>11283</w:t>
      </w:r>
      <w:r>
        <w:rPr>
          <w:rFonts w:ascii="Times New Roman"/>
        </w:rPr>
      </w:r>
    </w:p>
    <w:p>
      <w:pPr>
        <w:spacing w:line="240" w:lineRule="auto" w:before="10"/>
        <w:rPr>
          <w:rFonts w:ascii="Times New Roman" w:hAnsi="Times New Roman" w:cs="Times New Roman" w:eastAsia="Times New Roman"/>
          <w:sz w:val="15"/>
          <w:szCs w:val="15"/>
        </w:rPr>
      </w:pPr>
      <w:r>
        <w:rPr/>
        <w:br w:type="column"/>
      </w:r>
      <w:r>
        <w:rPr>
          <w:rFonts w:ascii="Times New Roman"/>
          <w:sz w:val="15"/>
        </w:rPr>
      </w:r>
    </w:p>
    <w:p>
      <w:pPr>
        <w:pStyle w:val="BodyText"/>
        <w:spacing w:line="297" w:lineRule="auto"/>
        <w:ind w:left="203" w:right="0" w:firstLine="7"/>
        <w:jc w:val="left"/>
      </w:pPr>
      <w:r>
        <w:rPr>
          <w:color w:val="4F4F4F"/>
        </w:rPr>
        <w:t>我国应急管理的形势与任务</w:t>
      </w:r>
      <w:r>
        <w:rPr>
          <w:color w:val="4F4F4F"/>
          <w:spacing w:val="59"/>
        </w:rPr>
        <w:t> </w:t>
      </w:r>
      <w:r>
        <w:rPr>
          <w:color w:val="4F4F4F"/>
        </w:rPr>
        <w:t>（龚维</w:t>
      </w:r>
      <w:r>
        <w:rPr>
          <w:color w:val="4F4F4F"/>
          <w:w w:val="90"/>
        </w:rPr>
        <w:t> </w:t>
      </w:r>
      <w:r>
        <w:rPr>
          <w:color w:val="4F4F4F"/>
        </w:rPr>
        <w:t>斌）</w:t>
      </w:r>
      <w:r>
        <w:rPr/>
      </w:r>
    </w:p>
    <w:p>
      <w:pPr>
        <w:pStyle w:val="BodyText"/>
        <w:spacing w:line="240" w:lineRule="auto" w:before="28"/>
        <w:ind w:left="210" w:right="0"/>
        <w:jc w:val="left"/>
      </w:pPr>
      <w:r>
        <w:rPr>
          <w:color w:val="4F4F4F"/>
        </w:rPr>
        <w:t>大数据时代的个人</w:t>
      </w:r>
      <w:r>
        <w:rPr>
          <w:color w:val="696969"/>
        </w:rPr>
        <w:t>信</w:t>
      </w:r>
      <w:r>
        <w:rPr>
          <w:color w:val="4F4F4F"/>
        </w:rPr>
        <w:t>息保护</w:t>
      </w:r>
      <w:r>
        <w:rPr>
          <w:color w:val="4F4F4F"/>
          <w:spacing w:val="28"/>
        </w:rPr>
        <w:t> </w:t>
      </w:r>
      <w:r>
        <w:rPr>
          <w:color w:val="4F4F4F"/>
        </w:rPr>
        <w:t>（宋志</w:t>
      </w:r>
      <w:r>
        <w:rPr/>
      </w:r>
    </w:p>
    <w:p>
      <w:pPr>
        <w:pStyle w:val="BodyText"/>
        <w:tabs>
          <w:tab w:pos="924" w:val="left" w:leader="none"/>
        </w:tabs>
        <w:spacing w:line="470" w:lineRule="atLeast" w:before="133"/>
        <w:ind w:left="931" w:right="233" w:hanging="735"/>
        <w:jc w:val="left"/>
      </w:pPr>
      <w:r>
        <w:rPr/>
        <w:br w:type="column"/>
      </w:r>
      <w:r>
        <w:rPr>
          <w:rFonts w:ascii="Times New Roman" w:hAnsi="Times New Roman" w:cs="Times New Roman" w:eastAsia="Times New Roman"/>
          <w:color w:val="212121"/>
          <w:w w:val="111"/>
        </w:rPr>
        <w:t>1</w:t>
      </w:r>
      <w:r>
        <w:rPr>
          <w:rFonts w:ascii="Times New Roman" w:hAnsi="Times New Roman" w:cs="Times New Roman" w:eastAsia="Times New Roman"/>
          <w:color w:val="212121"/>
          <w:spacing w:val="-35"/>
          <w:w w:val="111"/>
        </w:rPr>
        <w:t>1</w:t>
      </w:r>
      <w:r>
        <w:rPr>
          <w:rFonts w:ascii="Times New Roman" w:hAnsi="Times New Roman" w:cs="Times New Roman" w:eastAsia="Times New Roman"/>
          <w:color w:val="3B3B3D"/>
          <w:w w:val="107"/>
        </w:rPr>
        <w:t>2</w:t>
      </w:r>
      <w:r>
        <w:rPr>
          <w:rFonts w:ascii="Times New Roman" w:hAnsi="Times New Roman" w:cs="Times New Roman" w:eastAsia="Times New Roman"/>
          <w:color w:val="3B3B3D"/>
          <w:spacing w:val="2"/>
          <w:w w:val="107"/>
        </w:rPr>
        <w:t>8</w:t>
      </w:r>
      <w:r>
        <w:rPr>
          <w:rFonts w:ascii="Times New Roman" w:hAnsi="Times New Roman" w:cs="Times New Roman" w:eastAsia="Times New Roman"/>
          <w:color w:val="212121"/>
          <w:w w:val="102"/>
        </w:rPr>
        <w:t>4</w:t>
      </w:r>
      <w:r>
        <w:rPr>
          <w:rFonts w:ascii="Times New Roman" w:hAnsi="Times New Roman" w:cs="Times New Roman" w:eastAsia="Times New Roman"/>
          <w:color w:val="212121"/>
        </w:rPr>
        <w:tab/>
      </w:r>
      <w:r>
        <w:rPr>
          <w:color w:val="696969"/>
          <w:spacing w:val="-11"/>
          <w:w w:val="106"/>
        </w:rPr>
        <w:t>案</w:t>
      </w:r>
      <w:r>
        <w:rPr>
          <w:color w:val="3B3B3D"/>
          <w:w w:val="105"/>
        </w:rPr>
        <w:t>例教学</w:t>
      </w:r>
      <w:r>
        <w:rPr>
          <w:color w:val="3B3B3D"/>
          <w:spacing w:val="-3"/>
        </w:rPr>
        <w:t> </w:t>
      </w:r>
      <w:r>
        <w:rPr>
          <w:color w:val="212121"/>
          <w:spacing w:val="-18"/>
          <w:w w:val="63"/>
        </w:rPr>
        <w:t>一</w:t>
      </w:r>
      <w:r>
        <w:rPr>
          <w:color w:val="4F4F4F"/>
          <w:w w:val="107"/>
        </w:rPr>
        <w:t>许</w:t>
      </w:r>
      <w:r>
        <w:rPr>
          <w:color w:val="4F4F4F"/>
          <w:spacing w:val="11"/>
          <w:w w:val="107"/>
        </w:rPr>
        <w:t>可</w:t>
      </w:r>
      <w:r>
        <w:rPr>
          <w:color w:val="4F4F4F"/>
          <w:spacing w:val="-68"/>
          <w:w w:val="131"/>
        </w:rPr>
        <w:t>、</w:t>
      </w:r>
      <w:r>
        <w:rPr>
          <w:color w:val="4F4F4F"/>
          <w:w w:val="105"/>
        </w:rPr>
        <w:t>处</w:t>
      </w:r>
      <w:r>
        <w:rPr>
          <w:color w:val="4F4F4F"/>
          <w:spacing w:val="4"/>
          <w:w w:val="105"/>
        </w:rPr>
        <w:t>罚</w:t>
      </w:r>
      <w:r>
        <w:rPr>
          <w:color w:val="4F4F4F"/>
          <w:spacing w:val="-68"/>
          <w:w w:val="131"/>
        </w:rPr>
        <w:t>、</w:t>
      </w:r>
      <w:r>
        <w:rPr>
          <w:color w:val="4F4F4F"/>
          <w:w w:val="104"/>
        </w:rPr>
        <w:t>合同</w:t>
      </w:r>
      <w:r>
        <w:rPr>
          <w:color w:val="4F4F4F"/>
          <w:spacing w:val="9"/>
        </w:rPr>
        <w:t> </w:t>
      </w:r>
      <w:r>
        <w:rPr>
          <w:color w:val="4F4F4F"/>
          <w:w w:val="88"/>
        </w:rPr>
        <w:t>（杨</w:t>
      </w:r>
      <w:r>
        <w:rPr>
          <w:color w:val="4F4F4F"/>
          <w:spacing w:val="-10"/>
          <w:w w:val="88"/>
        </w:rPr>
        <w:t>小</w:t>
      </w:r>
      <w:r>
        <w:rPr>
          <w:color w:val="696969"/>
          <w:spacing w:val="7"/>
          <w:w w:val="108"/>
        </w:rPr>
        <w:t>军</w:t>
      </w:r>
      <w:r>
        <w:rPr>
          <w:color w:val="4F4F4F"/>
          <w:w w:val="41"/>
        </w:rPr>
        <w:t>）</w:t>
      </w:r>
      <w:r>
        <w:rPr>
          <w:color w:val="4F4F4F"/>
          <w:w w:val="41"/>
        </w:rPr>
        <w:t> </w:t>
      </w:r>
      <w:r>
        <w:rPr>
          <w:color w:val="3B3B3D"/>
          <w:spacing w:val="-23"/>
          <w:w w:val="112"/>
        </w:rPr>
        <w:t>中</w:t>
      </w:r>
      <w:r>
        <w:rPr>
          <w:color w:val="696969"/>
          <w:spacing w:val="-4"/>
          <w:w w:val="110"/>
        </w:rPr>
        <w:t>层</w:t>
      </w:r>
      <w:r>
        <w:rPr>
          <w:color w:val="4F4F4F"/>
          <w:w w:val="107"/>
        </w:rPr>
        <w:t>管理干部能力提升</w:t>
      </w:r>
      <w:r>
        <w:rPr>
          <w:color w:val="4F4F4F"/>
          <w:spacing w:val="3"/>
          <w:w w:val="107"/>
        </w:rPr>
        <w:t>一</w:t>
      </w:r>
      <w:r>
        <w:rPr>
          <w:color w:val="4F4F4F"/>
          <w:spacing w:val="-22"/>
          <w:w w:val="119"/>
        </w:rPr>
        <w:t>一</w:t>
      </w:r>
      <w:r>
        <w:rPr>
          <w:color w:val="4F4F4F"/>
          <w:w w:val="106"/>
        </w:rPr>
        <w:t>教育教</w:t>
      </w:r>
      <w:r>
        <w:rPr>
          <w:color w:val="4F4F4F"/>
          <w:spacing w:val="8"/>
          <w:w w:val="106"/>
        </w:rPr>
        <w:t>学</w:t>
      </w:r>
      <w:r>
        <w:rPr>
          <w:color w:val="696969"/>
          <w:spacing w:val="-8"/>
          <w:w w:val="112"/>
        </w:rPr>
        <w:t>之</w:t>
      </w:r>
      <w:r>
        <w:rPr>
          <w:color w:val="3B3B3D"/>
          <w:w w:val="106"/>
        </w:rPr>
        <w:t>我见</w:t>
      </w:r>
      <w:r>
        <w:rPr/>
      </w:r>
    </w:p>
    <w:p>
      <w:pPr>
        <w:pStyle w:val="BodyText"/>
        <w:spacing w:line="124" w:lineRule="exact"/>
        <w:ind w:left="197" w:right="0"/>
        <w:jc w:val="left"/>
        <w:rPr>
          <w:rFonts w:ascii="Times New Roman" w:hAnsi="Times New Roman" w:cs="Times New Roman" w:eastAsia="Times New Roman"/>
        </w:rPr>
      </w:pPr>
      <w:r>
        <w:rPr>
          <w:rFonts w:ascii="Times New Roman"/>
          <w:color w:val="3B3B3D"/>
        </w:rPr>
        <w:t>11400</w:t>
      </w:r>
      <w:r>
        <w:rPr>
          <w:rFonts w:ascii="Times New Roman"/>
        </w:rPr>
      </w:r>
    </w:p>
    <w:p>
      <w:pPr>
        <w:spacing w:after="0" w:line="124" w:lineRule="exact"/>
        <w:jc w:val="left"/>
        <w:rPr>
          <w:rFonts w:ascii="Times New Roman" w:hAnsi="Times New Roman" w:cs="Times New Roman" w:eastAsia="Times New Roman"/>
        </w:rPr>
        <w:sectPr>
          <w:type w:val="continuous"/>
          <w:pgSz w:w="11910" w:h="16850"/>
          <w:pgMar w:top="1580" w:bottom="280" w:left="1080" w:right="1220"/>
          <w:cols w:num="3" w:equalWidth="0">
            <w:col w:w="830" w:space="40"/>
            <w:col w:w="3473" w:space="40"/>
            <w:col w:w="5227"/>
          </w:cols>
        </w:sectPr>
      </w:pPr>
    </w:p>
    <w:p>
      <w:pPr>
        <w:pStyle w:val="BodyText"/>
        <w:tabs>
          <w:tab w:pos="5414" w:val="left" w:leader="none"/>
        </w:tabs>
        <w:spacing w:line="220" w:lineRule="exact"/>
        <w:ind w:left="1080" w:right="0"/>
        <w:jc w:val="left"/>
      </w:pPr>
      <w:r>
        <w:rPr>
          <w:color w:val="4F4F4F"/>
          <w:w w:val="75"/>
          <w:position w:val="-1"/>
        </w:rPr>
        <w:t>红）</w:t>
        <w:tab/>
      </w:r>
      <w:r>
        <w:rPr>
          <w:color w:val="4F4F4F"/>
          <w:w w:val="90"/>
        </w:rPr>
        <w:t>（于海波）</w:t>
      </w:r>
      <w:r>
        <w:rPr/>
      </w:r>
    </w:p>
    <w:p>
      <w:pPr>
        <w:spacing w:after="0" w:line="220" w:lineRule="exact"/>
        <w:jc w:val="left"/>
        <w:sectPr>
          <w:type w:val="continuous"/>
          <w:pgSz w:w="11910" w:h="16850"/>
          <w:pgMar w:top="1580" w:bottom="280" w:left="1080" w:right="1220"/>
        </w:sectPr>
      </w:pPr>
    </w:p>
    <w:p>
      <w:pPr>
        <w:spacing w:line="240" w:lineRule="auto" w:before="3"/>
        <w:rPr>
          <w:rFonts w:ascii="宋体" w:hAnsi="宋体" w:cs="宋体" w:eastAsia="宋体"/>
          <w:sz w:val="22"/>
          <w:szCs w:val="22"/>
        </w:rPr>
      </w:pPr>
    </w:p>
    <w:p>
      <w:pPr>
        <w:pStyle w:val="BodyText"/>
        <w:spacing w:line="240" w:lineRule="auto"/>
        <w:ind w:left="309" w:right="0"/>
        <w:jc w:val="left"/>
        <w:rPr>
          <w:rFonts w:ascii="Times New Roman" w:hAnsi="Times New Roman" w:cs="Times New Roman" w:eastAsia="Times New Roman"/>
        </w:rPr>
      </w:pPr>
      <w:r>
        <w:rPr>
          <w:rFonts w:ascii="Times New Roman"/>
          <w:color w:val="0F0F11"/>
          <w:spacing w:val="-6"/>
          <w:w w:val="105"/>
        </w:rPr>
        <w:t>11</w:t>
      </w:r>
      <w:r>
        <w:rPr>
          <w:rFonts w:ascii="Times New Roman"/>
          <w:color w:val="3B3B3D"/>
          <w:spacing w:val="-6"/>
          <w:w w:val="105"/>
        </w:rPr>
        <w:t>401</w:t>
      </w:r>
      <w:r>
        <w:rPr>
          <w:rFonts w:ascii="Times New Roman"/>
          <w:spacing w:val="-6"/>
        </w:rPr>
      </w:r>
    </w:p>
    <w:p>
      <w:pPr>
        <w:pStyle w:val="BodyText"/>
        <w:spacing w:line="240" w:lineRule="auto" w:before="71"/>
        <w:ind w:left="238" w:right="0"/>
        <w:jc w:val="left"/>
      </w:pPr>
      <w:r>
        <w:rPr>
          <w:spacing w:val="-2"/>
        </w:rPr>
        <w:br w:type="column"/>
      </w:r>
      <w:r>
        <w:rPr>
          <w:color w:val="3B3B3D"/>
          <w:spacing w:val="-2"/>
        </w:rPr>
        <w:t>中层管理干部提升</w:t>
      </w:r>
      <w:r>
        <w:rPr>
          <w:color w:val="8C8C8C"/>
          <w:spacing w:val="-2"/>
        </w:rPr>
        <w:t>一</w:t>
      </w:r>
      <w:r>
        <w:rPr>
          <w:color w:val="4F4F4F"/>
          <w:spacing w:val="-2"/>
        </w:rPr>
        <w:t>一高校内部质</w:t>
      </w:r>
      <w:r>
        <w:rPr>
          <w:spacing w:val="-2"/>
        </w:rPr>
      </w:r>
    </w:p>
    <w:p>
      <w:pPr>
        <w:spacing w:line="240" w:lineRule="auto" w:before="0"/>
        <w:rPr>
          <w:rFonts w:ascii="宋体" w:hAnsi="宋体" w:cs="宋体" w:eastAsia="宋体"/>
          <w:sz w:val="20"/>
          <w:szCs w:val="20"/>
        </w:rPr>
      </w:pPr>
      <w:r>
        <w:rPr/>
        <w:br w:type="column"/>
      </w:r>
      <w:r>
        <w:rPr>
          <w:rFonts w:ascii="宋体"/>
          <w:sz w:val="20"/>
        </w:rPr>
      </w:r>
    </w:p>
    <w:p>
      <w:pPr>
        <w:pStyle w:val="BodyText"/>
        <w:spacing w:line="240" w:lineRule="auto"/>
        <w:ind w:left="309" w:right="0"/>
        <w:jc w:val="left"/>
        <w:rPr>
          <w:rFonts w:ascii="Times New Roman" w:hAnsi="Times New Roman" w:cs="Times New Roman" w:eastAsia="Times New Roman"/>
        </w:rPr>
      </w:pPr>
      <w:r>
        <w:rPr/>
        <w:pict>
          <v:shape style="position:absolute;margin-left:101.700005pt;margin-top:7.94219pt;width:424.3pt;height:79pt;mso-position-horizontal-relative:page;mso-position-vertical-relative:paragraph;z-index:229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474"/>
                    <w:gridCol w:w="756"/>
                    <w:gridCol w:w="4241"/>
                  </w:tblGrid>
                  <w:tr>
                    <w:trPr>
                      <w:trHeight w:val="285" w:hRule="exact"/>
                    </w:trPr>
                    <w:tc>
                      <w:tcPr>
                        <w:tcW w:w="3474" w:type="dxa"/>
                        <w:tcBorders>
                          <w:top w:val="nil" w:sz="6" w:space="0" w:color="auto"/>
                          <w:left w:val="single" w:sz="6" w:space="0" w:color="1C1C1C"/>
                          <w:bottom w:val="single" w:sz="3" w:space="0" w:color="3B3B3B"/>
                          <w:right w:val="nil" w:sz="6" w:space="0" w:color="auto"/>
                        </w:tcBorders>
                      </w:tcPr>
                      <w:p>
                        <w:pPr>
                          <w:pStyle w:val="TableParagraph"/>
                          <w:spacing w:line="229" w:lineRule="exact"/>
                          <w:ind w:left="111" w:right="0"/>
                          <w:jc w:val="left"/>
                          <w:rPr>
                            <w:rFonts w:ascii="宋体" w:hAnsi="宋体" w:cs="宋体" w:eastAsia="宋体"/>
                            <w:sz w:val="20"/>
                            <w:szCs w:val="20"/>
                          </w:rPr>
                        </w:pPr>
                        <w:r>
                          <w:rPr>
                            <w:rFonts w:ascii="宋体" w:hAnsi="宋体" w:cs="宋体" w:eastAsia="宋体"/>
                            <w:color w:val="4F4F4F"/>
                            <w:w w:val="103"/>
                            <w:sz w:val="20"/>
                            <w:szCs w:val="20"/>
                          </w:rPr>
                          <w:t>量保障体系建设</w:t>
                        </w:r>
                        <w:r>
                          <w:rPr>
                            <w:rFonts w:ascii="宋体" w:hAnsi="宋体" w:cs="宋体" w:eastAsia="宋体"/>
                            <w:color w:val="4F4F4F"/>
                            <w:spacing w:val="27"/>
                            <w:sz w:val="20"/>
                            <w:szCs w:val="20"/>
                          </w:rPr>
                          <w:t> </w:t>
                        </w:r>
                        <w:r>
                          <w:rPr>
                            <w:rFonts w:ascii="宋体" w:hAnsi="宋体" w:cs="宋体" w:eastAsia="宋体"/>
                            <w:color w:val="4F4F4F"/>
                            <w:w w:val="83"/>
                            <w:sz w:val="20"/>
                            <w:szCs w:val="20"/>
                          </w:rPr>
                          <w:t>（谢作栩）</w:t>
                        </w:r>
                        <w:r>
                          <w:rPr>
                            <w:rFonts w:ascii="宋体" w:hAnsi="宋体" w:cs="宋体" w:eastAsia="宋体"/>
                            <w:sz w:val="20"/>
                            <w:szCs w:val="20"/>
                          </w:rPr>
                        </w:r>
                      </w:p>
                    </w:tc>
                    <w:tc>
                      <w:tcPr>
                        <w:tcW w:w="756" w:type="dxa"/>
                        <w:tcBorders>
                          <w:top w:val="nil" w:sz="6" w:space="0" w:color="auto"/>
                          <w:left w:val="nil" w:sz="6" w:space="0" w:color="auto"/>
                          <w:bottom w:val="single" w:sz="3" w:space="0" w:color="2F2F2F"/>
                          <w:right w:val="nil" w:sz="6" w:space="0" w:color="auto"/>
                        </w:tcBorders>
                      </w:tcPr>
                      <w:p>
                        <w:pPr/>
                      </w:p>
                    </w:tc>
                    <w:tc>
                      <w:tcPr>
                        <w:tcW w:w="4241" w:type="dxa"/>
                        <w:tcBorders>
                          <w:top w:val="nil" w:sz="6" w:space="0" w:color="auto"/>
                          <w:left w:val="nil" w:sz="6" w:space="0" w:color="auto"/>
                          <w:bottom w:val="single" w:sz="3" w:space="0" w:color="3F3F3F"/>
                          <w:right w:val="single" w:sz="6" w:space="0" w:color="545454"/>
                        </w:tcBorders>
                      </w:tcPr>
                      <w:p>
                        <w:pPr>
                          <w:pStyle w:val="TableParagraph"/>
                          <w:spacing w:line="200" w:lineRule="exact"/>
                          <w:ind w:left="108" w:right="0"/>
                          <w:jc w:val="left"/>
                          <w:rPr>
                            <w:rFonts w:ascii="宋体" w:hAnsi="宋体" w:cs="宋体" w:eastAsia="宋体"/>
                            <w:sz w:val="20"/>
                            <w:szCs w:val="20"/>
                          </w:rPr>
                        </w:pPr>
                        <w:r>
                          <w:rPr>
                            <w:rFonts w:ascii="宋体" w:hAnsi="宋体" w:cs="宋体" w:eastAsia="宋体"/>
                            <w:color w:val="4F4F4F"/>
                            <w:spacing w:val="2"/>
                            <w:w w:val="107"/>
                            <w:sz w:val="20"/>
                            <w:szCs w:val="20"/>
                          </w:rPr>
                          <w:t>探</w:t>
                        </w:r>
                        <w:r>
                          <w:rPr>
                            <w:rFonts w:ascii="宋体" w:hAnsi="宋体" w:cs="宋体" w:eastAsia="宋体"/>
                            <w:color w:val="696969"/>
                            <w:w w:val="109"/>
                            <w:sz w:val="20"/>
                            <w:szCs w:val="20"/>
                          </w:rPr>
                          <w:t>索</w:t>
                        </w:r>
                        <w:r>
                          <w:rPr>
                            <w:rFonts w:ascii="宋体" w:hAnsi="宋体" w:cs="宋体" w:eastAsia="宋体"/>
                            <w:color w:val="696969"/>
                            <w:spacing w:val="-33"/>
                            <w:w w:val="109"/>
                            <w:sz w:val="20"/>
                            <w:szCs w:val="20"/>
                          </w:rPr>
                          <w:t>一</w:t>
                        </w:r>
                        <w:r>
                          <w:rPr>
                            <w:rFonts w:ascii="宋体" w:hAnsi="宋体" w:cs="宋体" w:eastAsia="宋体"/>
                            <w:color w:val="696969"/>
                            <w:spacing w:val="6"/>
                            <w:w w:val="119"/>
                            <w:sz w:val="20"/>
                            <w:szCs w:val="20"/>
                          </w:rPr>
                          <w:t>一</w:t>
                        </w:r>
                        <w:r>
                          <w:rPr>
                            <w:rFonts w:ascii="宋体" w:hAnsi="宋体" w:cs="宋体" w:eastAsia="宋体"/>
                            <w:color w:val="3B3B3D"/>
                            <w:w w:val="112"/>
                            <w:sz w:val="20"/>
                            <w:szCs w:val="20"/>
                          </w:rPr>
                          <w:t>以</w:t>
                        </w:r>
                        <w:r>
                          <w:rPr>
                            <w:rFonts w:ascii="宋体" w:hAnsi="宋体" w:cs="宋体" w:eastAsia="宋体"/>
                            <w:color w:val="3B3B3D"/>
                            <w:spacing w:val="-36"/>
                            <w:sz w:val="20"/>
                            <w:szCs w:val="20"/>
                          </w:rPr>
                          <w:t> </w:t>
                        </w:r>
                        <w:r>
                          <w:rPr>
                            <w:rFonts w:ascii="宋体" w:hAnsi="宋体" w:cs="宋体" w:eastAsia="宋体"/>
                            <w:color w:val="3B3B3D"/>
                            <w:w w:val="88"/>
                            <w:sz w:val="20"/>
                            <w:szCs w:val="20"/>
                          </w:rPr>
                          <w:t>《理论力学》</w:t>
                        </w:r>
                        <w:r>
                          <w:rPr>
                            <w:rFonts w:ascii="宋体" w:hAnsi="宋体" w:cs="宋体" w:eastAsia="宋体"/>
                            <w:color w:val="3B3B3D"/>
                            <w:spacing w:val="-12"/>
                            <w:sz w:val="20"/>
                            <w:szCs w:val="20"/>
                          </w:rPr>
                          <w:t> </w:t>
                        </w:r>
                        <w:r>
                          <w:rPr>
                            <w:rFonts w:ascii="宋体" w:hAnsi="宋体" w:cs="宋体" w:eastAsia="宋体"/>
                            <w:color w:val="3B3B3D"/>
                            <w:w w:val="103"/>
                            <w:sz w:val="20"/>
                            <w:szCs w:val="20"/>
                          </w:rPr>
                          <w:t>慕课为例</w:t>
                        </w:r>
                        <w:r>
                          <w:rPr>
                            <w:rFonts w:ascii="宋体" w:hAnsi="宋体" w:cs="宋体" w:eastAsia="宋体"/>
                            <w:color w:val="3B3B3D"/>
                            <w:spacing w:val="19"/>
                            <w:sz w:val="20"/>
                            <w:szCs w:val="20"/>
                          </w:rPr>
                          <w:t> </w:t>
                        </w:r>
                        <w:r>
                          <w:rPr>
                            <w:rFonts w:ascii="宋体" w:hAnsi="宋体" w:cs="宋体" w:eastAsia="宋体"/>
                            <w:color w:val="3B3B3D"/>
                            <w:w w:val="83"/>
                            <w:sz w:val="20"/>
                            <w:szCs w:val="20"/>
                          </w:rPr>
                          <w:t>（李永强）</w:t>
                        </w:r>
                        <w:r>
                          <w:rPr>
                            <w:rFonts w:ascii="宋体" w:hAnsi="宋体" w:cs="宋体" w:eastAsia="宋体"/>
                            <w:sz w:val="20"/>
                            <w:szCs w:val="20"/>
                          </w:rPr>
                        </w:r>
                      </w:p>
                    </w:tc>
                  </w:tr>
                  <w:tr>
                    <w:trPr>
                      <w:trHeight w:val="639" w:hRule="exact"/>
                    </w:trPr>
                    <w:tc>
                      <w:tcPr>
                        <w:tcW w:w="3474" w:type="dxa"/>
                        <w:tcBorders>
                          <w:top w:val="nil" w:sz="6" w:space="0" w:color="auto"/>
                          <w:left w:val="nil" w:sz="6" w:space="0" w:color="auto"/>
                          <w:bottom w:val="single" w:sz="3" w:space="0" w:color="2F2F2F"/>
                          <w:right w:val="nil" w:sz="6" w:space="0" w:color="auto"/>
                        </w:tcBorders>
                      </w:tcPr>
                      <w:p>
                        <w:pPr>
                          <w:pStyle w:val="TableParagraph"/>
                          <w:spacing w:line="290" w:lineRule="auto" w:before="13"/>
                          <w:ind w:left="111" w:right="239" w:firstLine="21"/>
                          <w:jc w:val="left"/>
                          <w:rPr>
                            <w:rFonts w:ascii="宋体" w:hAnsi="宋体" w:cs="宋体" w:eastAsia="宋体"/>
                            <w:sz w:val="20"/>
                            <w:szCs w:val="20"/>
                          </w:rPr>
                        </w:pPr>
                        <w:r>
                          <w:rPr>
                            <w:rFonts w:ascii="宋体" w:hAnsi="宋体" w:cs="宋体" w:eastAsia="宋体"/>
                            <w:color w:val="3B3B3D"/>
                            <w:w w:val="103"/>
                            <w:sz w:val="20"/>
                            <w:szCs w:val="20"/>
                          </w:rPr>
                          <w:t>中层管理干部提升</w:t>
                        </w:r>
                        <w:r>
                          <w:rPr>
                            <w:rFonts w:ascii="宋体" w:hAnsi="宋体" w:cs="宋体" w:eastAsia="宋体"/>
                            <w:color w:val="3B3B3D"/>
                            <w:spacing w:val="-11"/>
                            <w:w w:val="103"/>
                            <w:sz w:val="20"/>
                            <w:szCs w:val="20"/>
                          </w:rPr>
                          <w:t>一</w:t>
                        </w:r>
                        <w:r>
                          <w:rPr>
                            <w:rFonts w:ascii="宋体" w:hAnsi="宋体" w:cs="宋体" w:eastAsia="宋体"/>
                            <w:color w:val="696969"/>
                            <w:spacing w:val="-30"/>
                            <w:w w:val="123"/>
                            <w:sz w:val="20"/>
                            <w:szCs w:val="20"/>
                          </w:rPr>
                          <w:t>一</w:t>
                        </w:r>
                        <w:r>
                          <w:rPr>
                            <w:rFonts w:ascii="宋体" w:hAnsi="宋体" w:cs="宋体" w:eastAsia="宋体"/>
                            <w:color w:val="4F4F4F"/>
                            <w:w w:val="104"/>
                            <w:sz w:val="20"/>
                            <w:szCs w:val="20"/>
                          </w:rPr>
                          <w:t>新形势下的</w:t>
                        </w:r>
                        <w:r>
                          <w:rPr>
                            <w:rFonts w:ascii="宋体" w:hAnsi="宋体" w:cs="宋体" w:eastAsia="宋体"/>
                            <w:color w:val="4F4F4F"/>
                            <w:w w:val="104"/>
                            <w:sz w:val="20"/>
                            <w:szCs w:val="20"/>
                          </w:rPr>
                          <w:t> </w:t>
                        </w:r>
                        <w:r>
                          <w:rPr>
                            <w:rFonts w:ascii="宋体" w:hAnsi="宋体" w:cs="宋体" w:eastAsia="宋体"/>
                            <w:color w:val="4F4F4F"/>
                            <w:w w:val="103"/>
                            <w:sz w:val="20"/>
                            <w:szCs w:val="20"/>
                          </w:rPr>
                          <w:t>专业建设与课程教学</w:t>
                        </w:r>
                        <w:r>
                          <w:rPr>
                            <w:rFonts w:ascii="宋体" w:hAnsi="宋体" w:cs="宋体" w:eastAsia="宋体"/>
                            <w:color w:val="4F4F4F"/>
                            <w:spacing w:val="33"/>
                            <w:sz w:val="20"/>
                            <w:szCs w:val="20"/>
                          </w:rPr>
                          <w:t> </w:t>
                        </w:r>
                        <w:r>
                          <w:rPr>
                            <w:rFonts w:ascii="宋体" w:hAnsi="宋体" w:cs="宋体" w:eastAsia="宋体"/>
                            <w:color w:val="4F4F4F"/>
                            <w:w w:val="84"/>
                            <w:sz w:val="20"/>
                            <w:szCs w:val="20"/>
                          </w:rPr>
                          <w:t>（陈后金）</w:t>
                        </w:r>
                        <w:r>
                          <w:rPr>
                            <w:rFonts w:ascii="宋体" w:hAnsi="宋体" w:cs="宋体" w:eastAsia="宋体"/>
                            <w:sz w:val="20"/>
                            <w:szCs w:val="20"/>
                          </w:rPr>
                        </w:r>
                      </w:p>
                    </w:tc>
                    <w:tc>
                      <w:tcPr>
                        <w:tcW w:w="756" w:type="dxa"/>
                        <w:tcBorders>
                          <w:top w:val="nil" w:sz="6" w:space="0" w:color="auto"/>
                          <w:left w:val="nil" w:sz="6" w:space="0" w:color="auto"/>
                          <w:bottom w:val="single" w:sz="3" w:space="0" w:color="2F2F2F"/>
                          <w:right w:val="nil" w:sz="6" w:space="0" w:color="auto"/>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144" w:right="0"/>
                          <w:jc w:val="left"/>
                          <w:rPr>
                            <w:rFonts w:ascii="Times New Roman" w:hAnsi="Times New Roman" w:cs="Times New Roman" w:eastAsia="Times New Roman"/>
                            <w:sz w:val="20"/>
                            <w:szCs w:val="20"/>
                          </w:rPr>
                        </w:pPr>
                        <w:r>
                          <w:rPr>
                            <w:rFonts w:ascii="Times New Roman"/>
                            <w:color w:val="3B3B3D"/>
                            <w:w w:val="104"/>
                            <w:sz w:val="20"/>
                          </w:rPr>
                          <w:t>10329</w:t>
                        </w:r>
                        <w:r>
                          <w:rPr>
                            <w:rFonts w:ascii="Times New Roman"/>
                            <w:sz w:val="20"/>
                          </w:rPr>
                        </w:r>
                      </w:p>
                    </w:tc>
                    <w:tc>
                      <w:tcPr>
                        <w:tcW w:w="4241" w:type="dxa"/>
                        <w:tcBorders>
                          <w:top w:val="nil" w:sz="6" w:space="0" w:color="auto"/>
                          <w:left w:val="nil" w:sz="6" w:space="0" w:color="auto"/>
                          <w:bottom w:val="single" w:sz="3" w:space="0" w:color="2F2F2F"/>
                          <w:right w:val="nil" w:sz="6" w:space="0" w:color="auto"/>
                        </w:tcBorders>
                      </w:tcPr>
                      <w:p>
                        <w:pPr>
                          <w:pStyle w:val="TableParagraph"/>
                          <w:spacing w:line="283" w:lineRule="auto"/>
                          <w:ind w:left="115" w:right="62" w:hanging="8"/>
                          <w:jc w:val="left"/>
                          <w:rPr>
                            <w:rFonts w:ascii="宋体" w:hAnsi="宋体" w:cs="宋体" w:eastAsia="宋体"/>
                            <w:sz w:val="20"/>
                            <w:szCs w:val="20"/>
                          </w:rPr>
                        </w:pPr>
                        <w:r>
                          <w:rPr>
                            <w:rFonts w:ascii="宋体" w:hAnsi="宋体" w:cs="宋体" w:eastAsia="宋体"/>
                            <w:color w:val="4F4F4F"/>
                            <w:w w:val="104"/>
                            <w:sz w:val="20"/>
                            <w:szCs w:val="20"/>
                          </w:rPr>
                          <w:t>应用型本科院</w:t>
                        </w:r>
                        <w:r>
                          <w:rPr>
                            <w:rFonts w:ascii="宋体" w:hAnsi="宋体" w:cs="宋体" w:eastAsia="宋体"/>
                            <w:color w:val="4F4F4F"/>
                            <w:spacing w:val="12"/>
                            <w:w w:val="104"/>
                            <w:sz w:val="20"/>
                            <w:szCs w:val="20"/>
                          </w:rPr>
                          <w:t>校</w:t>
                        </w:r>
                        <w:r>
                          <w:rPr>
                            <w:rFonts w:ascii="宋体" w:hAnsi="宋体" w:cs="宋体" w:eastAsia="宋体"/>
                            <w:color w:val="696969"/>
                            <w:spacing w:val="-12"/>
                            <w:w w:val="110"/>
                            <w:sz w:val="20"/>
                            <w:szCs w:val="20"/>
                          </w:rPr>
                          <w:t>专</w:t>
                        </w:r>
                        <w:r>
                          <w:rPr>
                            <w:rFonts w:ascii="宋体" w:hAnsi="宋体" w:cs="宋体" w:eastAsia="宋体"/>
                            <w:color w:val="3B3B3D"/>
                            <w:w w:val="103"/>
                            <w:sz w:val="20"/>
                            <w:szCs w:val="20"/>
                          </w:rPr>
                          <w:t>业</w:t>
                        </w:r>
                        <w:r>
                          <w:rPr>
                            <w:rFonts w:ascii="宋体" w:hAnsi="宋体" w:cs="宋体" w:eastAsia="宋体"/>
                            <w:color w:val="3B3B3D"/>
                            <w:spacing w:val="-2"/>
                            <w:w w:val="103"/>
                            <w:sz w:val="20"/>
                            <w:szCs w:val="20"/>
                          </w:rPr>
                          <w:t>带</w:t>
                        </w:r>
                        <w:r>
                          <w:rPr>
                            <w:rFonts w:ascii="宋体" w:hAnsi="宋体" w:cs="宋体" w:eastAsia="宋体"/>
                            <w:color w:val="696969"/>
                            <w:spacing w:val="-16"/>
                            <w:w w:val="112"/>
                            <w:sz w:val="20"/>
                            <w:szCs w:val="20"/>
                          </w:rPr>
                          <w:t>头</w:t>
                        </w:r>
                        <w:r>
                          <w:rPr>
                            <w:rFonts w:ascii="宋体" w:hAnsi="宋体" w:cs="宋体" w:eastAsia="宋体"/>
                            <w:color w:val="3B3B3D"/>
                            <w:w w:val="109"/>
                            <w:sz w:val="20"/>
                            <w:szCs w:val="20"/>
                          </w:rPr>
                          <w:t>人</w:t>
                        </w:r>
                        <w:r>
                          <w:rPr>
                            <w:rFonts w:ascii="宋体" w:hAnsi="宋体" w:cs="宋体" w:eastAsia="宋体"/>
                            <w:color w:val="3B3B3D"/>
                            <w:spacing w:val="-45"/>
                            <w:sz w:val="20"/>
                            <w:szCs w:val="20"/>
                          </w:rPr>
                          <w:t> </w:t>
                        </w:r>
                        <w:r>
                          <w:rPr>
                            <w:rFonts w:ascii="宋体" w:hAnsi="宋体" w:cs="宋体" w:eastAsia="宋体"/>
                            <w:color w:val="3B3B3D"/>
                            <w:w w:val="84"/>
                            <w:sz w:val="20"/>
                            <w:szCs w:val="20"/>
                          </w:rPr>
                          <w:t>（负责人）</w:t>
                        </w:r>
                        <w:r>
                          <w:rPr>
                            <w:rFonts w:ascii="宋体" w:hAnsi="宋体" w:cs="宋体" w:eastAsia="宋体"/>
                            <w:color w:val="3B3B3D"/>
                            <w:spacing w:val="-55"/>
                            <w:sz w:val="20"/>
                            <w:szCs w:val="20"/>
                          </w:rPr>
                          <w:t> </w:t>
                        </w:r>
                        <w:r>
                          <w:rPr>
                            <w:rFonts w:ascii="宋体" w:hAnsi="宋体" w:cs="宋体" w:eastAsia="宋体"/>
                            <w:color w:val="3B3B3D"/>
                            <w:w w:val="102"/>
                            <w:sz w:val="20"/>
                            <w:szCs w:val="20"/>
                          </w:rPr>
                          <w:t>核心能</w:t>
                        </w:r>
                        <w:r>
                          <w:rPr>
                            <w:rFonts w:ascii="宋体" w:hAnsi="宋体" w:cs="宋体" w:eastAsia="宋体"/>
                            <w:color w:val="3B3B3D"/>
                            <w:w w:val="102"/>
                            <w:sz w:val="20"/>
                            <w:szCs w:val="20"/>
                          </w:rPr>
                          <w:t> </w:t>
                        </w:r>
                        <w:r>
                          <w:rPr>
                            <w:rFonts w:ascii="宋体" w:hAnsi="宋体" w:cs="宋体" w:eastAsia="宋体"/>
                            <w:color w:val="3B3B3D"/>
                            <w:w w:val="105"/>
                            <w:sz w:val="20"/>
                            <w:szCs w:val="20"/>
                          </w:rPr>
                          <w:t>力养</w:t>
                        </w:r>
                        <w:r>
                          <w:rPr>
                            <w:rFonts w:ascii="宋体" w:hAnsi="宋体" w:cs="宋体" w:eastAsia="宋体"/>
                            <w:color w:val="3B3B3D"/>
                            <w:spacing w:val="-11"/>
                            <w:w w:val="105"/>
                            <w:sz w:val="20"/>
                            <w:szCs w:val="20"/>
                          </w:rPr>
                          <w:t>成</w:t>
                        </w:r>
                        <w:r>
                          <w:rPr>
                            <w:rFonts w:ascii="宋体" w:hAnsi="宋体" w:cs="宋体" w:eastAsia="宋体"/>
                            <w:color w:val="3B3B3D"/>
                            <w:w w:val="105"/>
                            <w:sz w:val="20"/>
                            <w:szCs w:val="20"/>
                          </w:rPr>
                          <w:t>策略</w:t>
                        </w:r>
                        <w:r>
                          <w:rPr>
                            <w:rFonts w:ascii="宋体" w:hAnsi="宋体" w:cs="宋体" w:eastAsia="宋体"/>
                            <w:color w:val="3B3B3D"/>
                            <w:spacing w:val="12"/>
                            <w:sz w:val="20"/>
                            <w:szCs w:val="20"/>
                          </w:rPr>
                          <w:t> </w:t>
                        </w:r>
                        <w:r>
                          <w:rPr>
                            <w:rFonts w:ascii="宋体" w:hAnsi="宋体" w:cs="宋体" w:eastAsia="宋体"/>
                            <w:color w:val="3B3B3D"/>
                            <w:w w:val="83"/>
                            <w:sz w:val="20"/>
                            <w:szCs w:val="20"/>
                          </w:rPr>
                          <w:t>（周华丽〉</w:t>
                        </w:r>
                        <w:r>
                          <w:rPr>
                            <w:rFonts w:ascii="宋体" w:hAnsi="宋体" w:cs="宋体" w:eastAsia="宋体"/>
                            <w:sz w:val="20"/>
                            <w:szCs w:val="20"/>
                          </w:rPr>
                        </w:r>
                      </w:p>
                    </w:tc>
                  </w:tr>
                  <w:tr>
                    <w:trPr>
                      <w:trHeight w:val="427" w:hRule="exact"/>
                    </w:trPr>
                    <w:tc>
                      <w:tcPr>
                        <w:tcW w:w="3474" w:type="dxa"/>
                        <w:tcBorders>
                          <w:top w:val="nil" w:sz="6" w:space="0" w:color="auto"/>
                          <w:left w:val="nil" w:sz="6" w:space="0" w:color="auto"/>
                          <w:bottom w:val="nil" w:sz="6" w:space="0" w:color="auto"/>
                          <w:right w:val="nil" w:sz="6" w:space="0" w:color="auto"/>
                        </w:tcBorders>
                      </w:tcPr>
                      <w:p>
                        <w:pPr>
                          <w:pStyle w:val="TableParagraph"/>
                          <w:spacing w:line="240" w:lineRule="auto" w:before="29"/>
                          <w:ind w:left="118" w:right="0"/>
                          <w:jc w:val="left"/>
                          <w:rPr>
                            <w:rFonts w:ascii="宋体" w:hAnsi="宋体" w:cs="宋体" w:eastAsia="宋体"/>
                            <w:sz w:val="20"/>
                            <w:szCs w:val="20"/>
                          </w:rPr>
                        </w:pPr>
                        <w:r>
                          <w:rPr>
                            <w:rFonts w:ascii="宋体" w:hAnsi="宋体" w:cs="宋体" w:eastAsia="宋体"/>
                            <w:color w:val="696969"/>
                            <w:spacing w:val="-6"/>
                            <w:w w:val="111"/>
                            <w:sz w:val="20"/>
                            <w:szCs w:val="20"/>
                          </w:rPr>
                          <w:t>高</w:t>
                        </w:r>
                        <w:r>
                          <w:rPr>
                            <w:rFonts w:ascii="宋体" w:hAnsi="宋体" w:cs="宋体" w:eastAsia="宋体"/>
                            <w:color w:val="4F4F4F"/>
                            <w:w w:val="107"/>
                            <w:sz w:val="20"/>
                            <w:szCs w:val="20"/>
                          </w:rPr>
                          <w:t>校人事和劳动用工的法律风险及</w:t>
                        </w:r>
                        <w:r>
                          <w:rPr>
                            <w:rFonts w:ascii="宋体" w:hAnsi="宋体" w:cs="宋体" w:eastAsia="宋体"/>
                            <w:sz w:val="20"/>
                            <w:szCs w:val="20"/>
                          </w:rPr>
                        </w:r>
                      </w:p>
                    </w:tc>
                    <w:tc>
                      <w:tcPr>
                        <w:tcW w:w="756" w:type="dxa"/>
                        <w:tcBorders>
                          <w:top w:val="nil" w:sz="6" w:space="0" w:color="auto"/>
                          <w:left w:val="nil" w:sz="6" w:space="0" w:color="auto"/>
                          <w:bottom w:val="nil" w:sz="6" w:space="0" w:color="auto"/>
                          <w:right w:val="nil" w:sz="6" w:space="0" w:color="auto"/>
                        </w:tcBorders>
                      </w:tcPr>
                      <w:p>
                        <w:pPr>
                          <w:pStyle w:val="TableParagraph"/>
                          <w:spacing w:line="240" w:lineRule="auto" w:before="4"/>
                          <w:ind w:right="0"/>
                          <w:jc w:val="left"/>
                          <w:rPr>
                            <w:rFonts w:ascii="宋体" w:hAnsi="宋体" w:cs="宋体" w:eastAsia="宋体"/>
                            <w:sz w:val="16"/>
                            <w:szCs w:val="16"/>
                          </w:rPr>
                        </w:pPr>
                      </w:p>
                      <w:p>
                        <w:pPr>
                          <w:pStyle w:val="TableParagraph"/>
                          <w:spacing w:line="214" w:lineRule="exact"/>
                          <w:ind w:left="144" w:right="0"/>
                          <w:jc w:val="left"/>
                          <w:rPr>
                            <w:rFonts w:ascii="Times New Roman" w:hAnsi="Times New Roman" w:cs="Times New Roman" w:eastAsia="Times New Roman"/>
                            <w:sz w:val="20"/>
                            <w:szCs w:val="20"/>
                          </w:rPr>
                        </w:pPr>
                        <w:r>
                          <w:rPr>
                            <w:rFonts w:ascii="Times New Roman"/>
                            <w:color w:val="3B3B3D"/>
                            <w:spacing w:val="-49"/>
                            <w:w w:val="135"/>
                            <w:sz w:val="20"/>
                          </w:rPr>
                          <w:t>1</w:t>
                        </w:r>
                        <w:r>
                          <w:rPr>
                            <w:rFonts w:ascii="Times New Roman"/>
                            <w:color w:val="3B3B3D"/>
                            <w:w w:val="106"/>
                            <w:sz w:val="20"/>
                          </w:rPr>
                          <w:t>0335</w:t>
                        </w:r>
                        <w:r>
                          <w:rPr>
                            <w:rFonts w:ascii="Times New Roman"/>
                            <w:sz w:val="20"/>
                          </w:rPr>
                        </w:r>
                      </w:p>
                    </w:tc>
                    <w:tc>
                      <w:tcPr>
                        <w:tcW w:w="4241" w:type="dxa"/>
                        <w:tcBorders>
                          <w:top w:val="nil" w:sz="6" w:space="0" w:color="auto"/>
                          <w:left w:val="nil" w:sz="6" w:space="0" w:color="auto"/>
                          <w:bottom w:val="nil" w:sz="6" w:space="0" w:color="auto"/>
                          <w:right w:val="nil" w:sz="6" w:space="0" w:color="auto"/>
                        </w:tcBorders>
                      </w:tcPr>
                      <w:p>
                        <w:pPr>
                          <w:pStyle w:val="TableParagraph"/>
                          <w:spacing w:line="240" w:lineRule="auto" w:before="7"/>
                          <w:ind w:left="115" w:right="0"/>
                          <w:jc w:val="left"/>
                          <w:rPr>
                            <w:rFonts w:ascii="宋体" w:hAnsi="宋体" w:cs="宋体" w:eastAsia="宋体"/>
                            <w:sz w:val="20"/>
                            <w:szCs w:val="20"/>
                          </w:rPr>
                        </w:pPr>
                        <w:r>
                          <w:rPr>
                            <w:rFonts w:ascii="宋体" w:hAnsi="宋体" w:cs="宋体" w:eastAsia="宋体"/>
                            <w:color w:val="4F4F4F"/>
                            <w:w w:val="106"/>
                            <w:sz w:val="20"/>
                            <w:szCs w:val="20"/>
                          </w:rPr>
                          <w:t>高校校园规划设计基本理念与再认识</w:t>
                        </w:r>
                        <w:r>
                          <w:rPr>
                            <w:rFonts w:ascii="宋体" w:hAnsi="宋体" w:cs="宋体" w:eastAsia="宋体"/>
                            <w:color w:val="4F4F4F"/>
                            <w:spacing w:val="43"/>
                            <w:sz w:val="20"/>
                            <w:szCs w:val="20"/>
                          </w:rPr>
                          <w:t> </w:t>
                        </w:r>
                        <w:r>
                          <w:rPr>
                            <w:rFonts w:ascii="宋体" w:hAnsi="宋体" w:cs="宋体" w:eastAsia="宋体"/>
                            <w:color w:val="4F4F4F"/>
                            <w:w w:val="45"/>
                            <w:sz w:val="20"/>
                            <w:szCs w:val="20"/>
                          </w:rPr>
                          <w:t>（</w:t>
                        </w:r>
                        <w:r>
                          <w:rPr>
                            <w:rFonts w:ascii="宋体" w:hAnsi="宋体" w:cs="宋体" w:eastAsia="宋体"/>
                            <w:color w:val="4F4F4F"/>
                            <w:spacing w:val="-75"/>
                            <w:sz w:val="20"/>
                            <w:szCs w:val="20"/>
                          </w:rPr>
                          <w:t> </w:t>
                        </w:r>
                        <w:r>
                          <w:rPr>
                            <w:rFonts w:ascii="宋体" w:hAnsi="宋体" w:cs="宋体" w:eastAsia="宋体"/>
                            <w:color w:val="4F4F4F"/>
                            <w:w w:val="105"/>
                            <w:sz w:val="20"/>
                            <w:szCs w:val="20"/>
                          </w:rPr>
                          <w:t>高冀</w:t>
                        </w:r>
                        <w:r>
                          <w:rPr>
                            <w:rFonts w:ascii="宋体" w:hAnsi="宋体" w:cs="宋体" w:eastAsia="宋体"/>
                            <w:sz w:val="20"/>
                            <w:szCs w:val="20"/>
                          </w:rPr>
                        </w:r>
                      </w:p>
                    </w:tc>
                  </w:tr>
                  <w:tr>
                    <w:trPr>
                      <w:trHeight w:val="221" w:hRule="exact"/>
                    </w:trPr>
                    <w:tc>
                      <w:tcPr>
                        <w:tcW w:w="3474" w:type="dxa"/>
                        <w:tcBorders>
                          <w:top w:val="nil" w:sz="6" w:space="0" w:color="auto"/>
                          <w:left w:val="single" w:sz="6" w:space="0" w:color="343434"/>
                          <w:bottom w:val="single" w:sz="3" w:space="0" w:color="343434"/>
                          <w:right w:val="nil" w:sz="6" w:space="0" w:color="auto"/>
                        </w:tcBorders>
                      </w:tcPr>
                      <w:p>
                        <w:pPr>
                          <w:pStyle w:val="TableParagraph"/>
                          <w:spacing w:line="181" w:lineRule="exact"/>
                          <w:ind w:left="111" w:right="0"/>
                          <w:jc w:val="left"/>
                          <w:rPr>
                            <w:rFonts w:ascii="宋体" w:hAnsi="宋体" w:cs="宋体" w:eastAsia="宋体"/>
                            <w:sz w:val="20"/>
                            <w:szCs w:val="20"/>
                          </w:rPr>
                        </w:pPr>
                        <w:r>
                          <w:rPr>
                            <w:rFonts w:ascii="宋体" w:hAnsi="宋体" w:cs="宋体" w:eastAsia="宋体"/>
                            <w:color w:val="3B3B3D"/>
                            <w:w w:val="104"/>
                            <w:sz w:val="20"/>
                            <w:szCs w:val="20"/>
                          </w:rPr>
                          <w:t>预防</w:t>
                        </w:r>
                        <w:r>
                          <w:rPr>
                            <w:rFonts w:ascii="宋体" w:hAnsi="宋体" w:cs="宋体" w:eastAsia="宋体"/>
                            <w:color w:val="3B3B3D"/>
                            <w:spacing w:val="9"/>
                            <w:sz w:val="20"/>
                            <w:szCs w:val="20"/>
                          </w:rPr>
                          <w:t> </w:t>
                        </w:r>
                        <w:r>
                          <w:rPr>
                            <w:rFonts w:ascii="宋体" w:hAnsi="宋体" w:cs="宋体" w:eastAsia="宋体"/>
                            <w:color w:val="3B3B3D"/>
                            <w:w w:val="83"/>
                            <w:sz w:val="20"/>
                            <w:szCs w:val="20"/>
                          </w:rPr>
                          <w:t>（李坤刚〉</w:t>
                        </w:r>
                        <w:r>
                          <w:rPr>
                            <w:rFonts w:ascii="宋体" w:hAnsi="宋体" w:cs="宋体" w:eastAsia="宋体"/>
                            <w:sz w:val="20"/>
                            <w:szCs w:val="20"/>
                          </w:rPr>
                        </w:r>
                      </w:p>
                    </w:tc>
                    <w:tc>
                      <w:tcPr>
                        <w:tcW w:w="756" w:type="dxa"/>
                        <w:tcBorders>
                          <w:top w:val="nil" w:sz="6" w:space="0" w:color="auto"/>
                          <w:left w:val="nil" w:sz="6" w:space="0" w:color="auto"/>
                          <w:bottom w:val="single" w:sz="3" w:space="0" w:color="343434"/>
                          <w:right w:val="nil" w:sz="6" w:space="0" w:color="auto"/>
                        </w:tcBorders>
                      </w:tcPr>
                      <w:p>
                        <w:pPr/>
                      </w:p>
                    </w:tc>
                    <w:tc>
                      <w:tcPr>
                        <w:tcW w:w="4241" w:type="dxa"/>
                        <w:tcBorders>
                          <w:top w:val="nil" w:sz="6" w:space="0" w:color="auto"/>
                          <w:left w:val="nil" w:sz="6" w:space="0" w:color="auto"/>
                          <w:bottom w:val="single" w:sz="3" w:space="0" w:color="343434"/>
                          <w:right w:val="single" w:sz="6" w:space="0" w:color="080808"/>
                        </w:tcBorders>
                      </w:tcPr>
                      <w:p>
                        <w:pPr>
                          <w:pStyle w:val="TableParagraph"/>
                          <w:spacing w:line="159" w:lineRule="exact"/>
                          <w:ind w:left="115" w:right="0"/>
                          <w:jc w:val="left"/>
                          <w:rPr>
                            <w:rFonts w:ascii="宋体" w:hAnsi="宋体" w:cs="宋体" w:eastAsia="宋体"/>
                            <w:sz w:val="20"/>
                            <w:szCs w:val="20"/>
                          </w:rPr>
                        </w:pPr>
                        <w:r>
                          <w:rPr>
                            <w:rFonts w:ascii="宋体" w:hAnsi="宋体" w:cs="宋体" w:eastAsia="宋体"/>
                            <w:color w:val="4F4F4F"/>
                            <w:w w:val="77"/>
                            <w:sz w:val="20"/>
                            <w:szCs w:val="20"/>
                          </w:rPr>
                          <w:t>生〉</w:t>
                        </w:r>
                        <w:r>
                          <w:rPr>
                            <w:rFonts w:ascii="宋体" w:hAnsi="宋体" w:cs="宋体" w:eastAsia="宋体"/>
                            <w:sz w:val="20"/>
                            <w:szCs w:val="20"/>
                          </w:rPr>
                        </w:r>
                      </w:p>
                    </w:tc>
                  </w:tr>
                </w:tbl>
                <w:p>
                  <w:pPr/>
                </w:p>
              </w:txbxContent>
            </v:textbox>
            <w10:wrap type="none"/>
          </v:shape>
        </w:pict>
      </w:r>
      <w:r>
        <w:rPr>
          <w:rFonts w:ascii="Times New Roman"/>
          <w:color w:val="212121"/>
          <w:spacing w:val="-12"/>
          <w:w w:val="110"/>
        </w:rPr>
        <w:t>11</w:t>
      </w:r>
      <w:r>
        <w:rPr>
          <w:rFonts w:ascii="Times New Roman"/>
          <w:color w:val="3B3B3D"/>
          <w:spacing w:val="-12"/>
          <w:w w:val="110"/>
        </w:rPr>
        <w:t>402</w:t>
      </w:r>
      <w:r>
        <w:rPr>
          <w:rFonts w:ascii="Times New Roman"/>
          <w:spacing w:val="-12"/>
          <w:w w:val="110"/>
        </w:rPr>
      </w:r>
    </w:p>
    <w:p>
      <w:pPr>
        <w:pStyle w:val="BodyText"/>
        <w:spacing w:line="240" w:lineRule="auto" w:before="49"/>
        <w:ind w:left="207" w:right="0"/>
        <w:jc w:val="left"/>
      </w:pPr>
      <w:r>
        <w:rPr>
          <w:w w:val="105"/>
        </w:rPr>
        <w:br w:type="column"/>
      </w:r>
      <w:r>
        <w:rPr>
          <w:color w:val="4F4F4F"/>
          <w:w w:val="105"/>
        </w:rPr>
        <w:t>中层管理干部提升</w:t>
      </w:r>
      <w:r>
        <w:rPr>
          <w:color w:val="696969"/>
          <w:w w:val="105"/>
        </w:rPr>
        <w:t>一 </w:t>
      </w:r>
      <w:r>
        <w:rPr>
          <w:color w:val="696969"/>
          <w:spacing w:val="31"/>
          <w:w w:val="105"/>
        </w:rPr>
        <w:t> </w:t>
      </w:r>
      <w:r>
        <w:rPr>
          <w:color w:val="4F4F4F"/>
          <w:w w:val="105"/>
        </w:rPr>
        <w:t>慕课建设与教学应用</w:t>
      </w:r>
      <w:r>
        <w:rPr/>
      </w:r>
    </w:p>
    <w:p>
      <w:pPr>
        <w:spacing w:after="0" w:line="240" w:lineRule="auto"/>
        <w:jc w:val="left"/>
        <w:sectPr>
          <w:type w:val="continuous"/>
          <w:pgSz w:w="11910" w:h="16850"/>
          <w:pgMar w:top="1580" w:bottom="280" w:left="1080" w:right="1220"/>
          <w:cols w:num="4" w:equalWidth="0">
            <w:col w:w="817" w:space="40"/>
            <w:col w:w="3345" w:space="69"/>
            <w:col w:w="805" w:space="40"/>
            <w:col w:w="4494"/>
          </w:cols>
        </w:sectPr>
      </w:pPr>
    </w:p>
    <w:p>
      <w:pPr>
        <w:spacing w:line="240" w:lineRule="auto" w:before="4"/>
        <w:rPr>
          <w:rFonts w:ascii="宋体" w:hAnsi="宋体" w:cs="宋体" w:eastAsia="宋体"/>
          <w:sz w:val="26"/>
          <w:szCs w:val="26"/>
        </w:rPr>
      </w:pPr>
    </w:p>
    <w:p>
      <w:pPr>
        <w:pStyle w:val="BodyText"/>
        <w:spacing w:line="240" w:lineRule="auto" w:before="74"/>
        <w:ind w:left="309" w:right="0"/>
        <w:jc w:val="left"/>
        <w:rPr>
          <w:rFonts w:ascii="Times New Roman" w:hAnsi="Times New Roman" w:cs="Times New Roman" w:eastAsia="Times New Roman"/>
        </w:rPr>
      </w:pPr>
      <w:r>
        <w:rPr>
          <w:rFonts w:ascii="Times New Roman"/>
          <w:color w:val="212121"/>
          <w:spacing w:val="-6"/>
          <w:w w:val="110"/>
        </w:rPr>
        <w:t>11</w:t>
      </w:r>
      <w:r>
        <w:rPr>
          <w:rFonts w:ascii="Times New Roman"/>
          <w:color w:val="3B3B3D"/>
          <w:spacing w:val="-6"/>
          <w:w w:val="110"/>
        </w:rPr>
        <w:t>403</w:t>
      </w:r>
      <w:r>
        <w:rPr>
          <w:rFonts w:ascii="Times New Roman"/>
          <w:spacing w:val="-6"/>
        </w:rPr>
      </w:r>
    </w:p>
    <w:p>
      <w:pPr>
        <w:spacing w:line="240" w:lineRule="auto" w:before="10"/>
        <w:rPr>
          <w:rFonts w:ascii="Times New Roman" w:hAnsi="Times New Roman" w:cs="Times New Roman" w:eastAsia="Times New Roman"/>
          <w:sz w:val="29"/>
          <w:szCs w:val="29"/>
        </w:rPr>
      </w:pPr>
    </w:p>
    <w:p>
      <w:pPr>
        <w:pStyle w:val="BodyText"/>
        <w:spacing w:line="240" w:lineRule="auto" w:before="74"/>
        <w:ind w:left="309" w:right="0"/>
        <w:jc w:val="left"/>
        <w:rPr>
          <w:rFonts w:ascii="Times New Roman" w:hAnsi="Times New Roman" w:cs="Times New Roman" w:eastAsia="Times New Roman"/>
        </w:rPr>
      </w:pPr>
      <w:r>
        <w:rPr>
          <w:rFonts w:ascii="Times New Roman"/>
          <w:color w:val="3B3B3D"/>
          <w:spacing w:val="-7"/>
          <w:w w:val="110"/>
        </w:rPr>
        <w:t>10333</w:t>
      </w:r>
      <w:r>
        <w:rPr>
          <w:rFonts w:ascii="Times New Roman"/>
          <w:spacing w:val="-7"/>
        </w:rPr>
      </w:r>
    </w:p>
    <w:p>
      <w:pPr>
        <w:spacing w:line="240" w:lineRule="auto" w:before="6"/>
        <w:rPr>
          <w:rFonts w:ascii="Times New Roman" w:hAnsi="Times New Roman" w:cs="Times New Roman" w:eastAsia="Times New Roman"/>
          <w:sz w:val="14"/>
          <w:szCs w:val="14"/>
        </w:rPr>
      </w:pPr>
    </w:p>
    <w:p>
      <w:pPr>
        <w:spacing w:after="0" w:line="240" w:lineRule="auto"/>
        <w:rPr>
          <w:rFonts w:ascii="Times New Roman" w:hAnsi="Times New Roman" w:cs="Times New Roman" w:eastAsia="Times New Roman"/>
          <w:sz w:val="14"/>
          <w:szCs w:val="14"/>
        </w:rPr>
        <w:sectPr>
          <w:type w:val="continuous"/>
          <w:pgSz w:w="11910" w:h="16850"/>
          <w:pgMar w:top="1580" w:bottom="280" w:left="1080" w:right="1220"/>
        </w:sectPr>
      </w:pPr>
    </w:p>
    <w:p>
      <w:pPr>
        <w:spacing w:line="240" w:lineRule="auto" w:before="5"/>
        <w:rPr>
          <w:rFonts w:ascii="Times New Roman" w:hAnsi="Times New Roman" w:cs="Times New Roman" w:eastAsia="Times New Roman"/>
          <w:sz w:val="22"/>
          <w:szCs w:val="22"/>
        </w:rPr>
      </w:pPr>
      <w:r>
        <w:rPr/>
        <w:pict>
          <v:group style="position:absolute;margin-left:59.940002pt;margin-top:77.039978pt;width:468.75pt;height:686.9pt;mso-position-horizontal-relative:page;mso-position-vertical-relative:page;z-index:-575224" coordorigin="1199,1541" coordsize="9375,13738">
            <v:group style="position:absolute;left:2045;top:1570;width:2;height:2614" coordorigin="2045,1570" coordsize="2,2614">
              <v:shape style="position:absolute;left:2045;top:1570;width:2;height:2614" coordorigin="2045,1570" coordsize="0,2614" path="m2045,4183l2045,1570e" filled="false" stroked="true" strokeweight=".72pt" strokecolor="#2b2b2b">
                <v:path arrowok="t"/>
              </v:shape>
            </v:group>
            <v:group style="position:absolute;left:2041;top:4111;width:2;height:4637" coordorigin="2041,4111" coordsize="2,4637">
              <v:shape style="position:absolute;left:2041;top:4111;width:2;height:4637" coordorigin="2041,4111" coordsize="0,4637" path="m2041,8748l2041,4111e" filled="false" stroked="true" strokeweight=".36pt" strokecolor="#030303">
                <v:path arrowok="t"/>
              </v:shape>
            </v:group>
            <v:group style="position:absolute;left:1325;top:6138;width:742;height:2" coordorigin="1325,6138" coordsize="742,2">
              <v:shape style="position:absolute;left:1325;top:6138;width:742;height:2" coordorigin="1325,6138" coordsize="742,0" path="m1325,6138l2066,6138e" filled="false" stroked="true" strokeweight=".36pt" strokecolor="#484848">
                <v:path arrowok="t"/>
              </v:shape>
            </v:group>
            <v:group style="position:absolute;left:6271;top:1548;width:2;height:7848" coordorigin="6271,1548" coordsize="2,7848">
              <v:shape style="position:absolute;left:6271;top:1548;width:2;height:7848" coordorigin="6271,1548" coordsize="0,7848" path="m6271,9396l6271,1548e" filled="false" stroked="true" strokeweight=".72pt" strokecolor="#282828">
                <v:path arrowok="t"/>
              </v:shape>
            </v:group>
            <v:group style="position:absolute;left:5519;top:2153;width:2;height:1368" coordorigin="5519,2153" coordsize="2,1368">
              <v:shape style="position:absolute;left:5519;top:2153;width:2;height:1368" coordorigin="5519,2153" coordsize="0,1368" path="m5519,3521l5519,2153e" filled="false" stroked="true" strokeweight=".36pt" strokecolor="#1f1f23">
                <v:path arrowok="t"/>
              </v:shape>
            </v:group>
            <v:group style="position:absolute;left:5515;top:3420;width:2;height:4673" coordorigin="5515,3420" coordsize="2,4673">
              <v:shape style="position:absolute;left:5515;top:3420;width:2;height:4673" coordorigin="5515,3420" coordsize="0,4673" path="m5515,8093l5515,3420e" filled="false" stroked="true" strokeweight=".72pt" strokecolor="#3f3f44">
                <v:path arrowok="t"/>
              </v:shape>
            </v:group>
            <v:group style="position:absolute;left:2599;top:6116;width:3687;height:2" coordorigin="2599,6116" coordsize="3687,2">
              <v:shape style="position:absolute;left:2599;top:6116;width:3687;height:2" coordorigin="2599,6116" coordsize="3687,0" path="m2599,6116l6286,6116e" filled="false" stroked="true" strokeweight=".36pt" strokecolor="#343434">
                <v:path arrowok="t"/>
              </v:shape>
            </v:group>
            <v:group style="position:absolute;left:10512;top:2182;width:2;height:1311" coordorigin="10512,2182" coordsize="2,1311">
              <v:shape style="position:absolute;left:10512;top:2182;width:2;height:1311" coordorigin="10512,2182" coordsize="0,1311" path="m10512,3492l10512,2182e" filled="false" stroked="true" strokeweight=".36pt" strokecolor="#131318">
                <v:path arrowok="t"/>
              </v:shape>
            </v:group>
            <v:group style="position:absolute;left:10512;top:3478;width:2;height:5890" coordorigin="10512,3478" coordsize="2,5890">
              <v:shape style="position:absolute;left:10512;top:3478;width:2;height:5890" coordorigin="10512,3478" coordsize="0,5890" path="m10512,9367l10512,3478e" filled="false" stroked="true" strokeweight=".36pt" strokecolor="#3b3b3f">
                <v:path arrowok="t"/>
              </v:shape>
            </v:group>
            <v:group style="position:absolute;left:6221;top:6109;width:4328;height:2" coordorigin="6221,6109" coordsize="4328,2">
              <v:shape style="position:absolute;left:6221;top:6109;width:4328;height:2" coordorigin="6221,6109" coordsize="4328,0" path="m6221,6109l10548,6109e" filled="false" stroked="true" strokeweight=".36pt" strokecolor="#383838">
                <v:path arrowok="t"/>
              </v:shape>
            </v:group>
            <v:group style="position:absolute;left:2002;top:6131;width:3528;height:2" coordorigin="2002,6131" coordsize="3528,2">
              <v:shape style="position:absolute;left:2002;top:6131;width:3528;height:2" coordorigin="2002,6131" coordsize="3528,0" path="m2002,6131l5530,6131e" filled="false" stroked="true" strokeweight=".36pt" strokecolor="#343434">
                <v:path arrowok="t"/>
              </v:shape>
            </v:group>
            <v:group style="position:absolute;left:1213;top:2808;width:2;height:1376" coordorigin="1213,2808" coordsize="2,1376">
              <v:shape style="position:absolute;left:1213;top:2808;width:2;height:1376" coordorigin="1213,2808" coordsize="0,1376" path="m1213,4183l1213,2808e" filled="false" stroked="true" strokeweight=".36pt" strokecolor="#181818">
                <v:path arrowok="t"/>
              </v:shape>
            </v:group>
            <v:group style="position:absolute;left:1213;top:1577;width:2;height:13695" coordorigin="1213,1577" coordsize="2,13695">
              <v:shape style="position:absolute;left:1213;top:1577;width:2;height:13695" coordorigin="1213,1577" coordsize="0,13695" path="m1213,15271l1213,1577e" filled="false" stroked="true" strokeweight=".72pt" strokecolor="#343434">
                <v:path arrowok="t"/>
              </v:shape>
            </v:group>
            <v:group style="position:absolute;left:1202;top:6754;width:836;height:2" coordorigin="1202,6754" coordsize="836,2">
              <v:shape style="position:absolute;left:1202;top:6754;width:836;height:2" coordorigin="1202,6754" coordsize="836,0" path="m1202,6754l2038,6754e" filled="false" stroked="true" strokeweight=".36pt" strokecolor="#282828">
                <v:path arrowok="t"/>
              </v:shape>
            </v:group>
            <v:group style="position:absolute;left:5458;top:6768;width:828;height:2" coordorigin="5458,6768" coordsize="828,2">
              <v:shape style="position:absolute;left:5458;top:6768;width:828;height:2" coordorigin="5458,6768" coordsize="828,0" path="m5458,6768l6286,6768e" filled="false" stroked="true" strokeweight=".72pt" strokecolor="#3b3b3b">
                <v:path arrowok="t"/>
              </v:shape>
            </v:group>
            <v:group style="position:absolute;left:6214;top:6757;width:4335;height:2" coordorigin="6214,6757" coordsize="4335,2">
              <v:shape style="position:absolute;left:6214;top:6757;width:4335;height:2" coordorigin="6214,6757" coordsize="4335,0" path="m6214,6757l10548,6757e" filled="false" stroked="true" strokeweight=".72pt" strokecolor="#3b3b3b">
                <v:path arrowok="t"/>
              </v:shape>
            </v:group>
            <v:group style="position:absolute;left:1994;top:6779;width:3536;height:2" coordorigin="1994,6779" coordsize="3536,2">
              <v:shape style="position:absolute;left:1994;top:6779;width:3536;height:2" coordorigin="1994,6779" coordsize="3536,0" path="m1994,6779l5530,6779e" filled="false" stroked="true" strokeweight=".36pt" strokecolor="#383838">
                <v:path arrowok="t"/>
              </v:shape>
            </v:group>
            <v:group style="position:absolute;left:5522;top:9324;width:2;height:3989" coordorigin="5522,9324" coordsize="2,3989">
              <v:shape style="position:absolute;left:5522;top:9324;width:2;height:3989" coordorigin="5522,9324" coordsize="0,3989" path="m5522,13313l5522,9324e" filled="false" stroked="true" strokeweight=".72pt" strokecolor="#3b3b3b">
                <v:path arrowok="t"/>
              </v:shape>
            </v:group>
            <v:group style="position:absolute;left:6275;top:9324;width:2;height:2686" coordorigin="6275,9324" coordsize="2,2686">
              <v:shape style="position:absolute;left:6275;top:9324;width:2;height:2686" coordorigin="6275,9324" coordsize="0,2686" path="m6275,12010l6275,9324e" filled="false" stroked="true" strokeweight=".36pt" strokecolor="#030303">
                <v:path arrowok="t"/>
              </v:shape>
            </v:group>
            <v:group style="position:absolute;left:1246;top:12006;width:3248;height:2" coordorigin="1246,12006" coordsize="3248,2">
              <v:shape style="position:absolute;left:1246;top:12006;width:3248;height:2" coordorigin="1246,12006" coordsize="3248,0" path="m1246,12006l4493,12006e" filled="false" stroked="true" strokeweight=".36pt" strokecolor="#3b3b3b">
                <v:path arrowok="t"/>
              </v:shape>
            </v:group>
            <v:group style="position:absolute;left:2045;top:11290;width:2;height:2024" coordorigin="2045,11290" coordsize="2,2024">
              <v:shape style="position:absolute;left:2045;top:11290;width:2;height:2024" coordorigin="2045,11290" coordsize="0,2024" path="m2045,13313l2045,11290e" filled="false" stroked="true" strokeweight=".72pt" strokecolor="#1c1c1c">
                <v:path arrowok="t"/>
              </v:shape>
            </v:group>
            <v:group style="position:absolute;left:5458;top:11981;width:828;height:2" coordorigin="5458,11981" coordsize="828,2">
              <v:shape style="position:absolute;left:5458;top:11981;width:828;height:2" coordorigin="5458,11981" coordsize="828,0" path="m5458,11981l6286,11981e" filled="false" stroked="true" strokeweight=".36pt" strokecolor="#343434">
                <v:path arrowok="t"/>
              </v:shape>
            </v:group>
            <v:group style="position:absolute;left:6214;top:11970;width:4335;height:2" coordorigin="6214,11970" coordsize="4335,2">
              <v:shape style="position:absolute;left:6214;top:11970;width:4335;height:2" coordorigin="6214,11970" coordsize="4335,0" path="m6214,11970l10548,11970e" filled="false" stroked="true" strokeweight=".72pt" strokecolor="#383838">
                <v:path arrowok="t"/>
              </v:shape>
            </v:group>
            <v:group style="position:absolute;left:10512;top:11311;width:2;height:1008" coordorigin="10512,11311" coordsize="2,1008">
              <v:shape style="position:absolute;left:10512;top:11311;width:2;height:1008" coordorigin="10512,11311" coordsize="0,1008" path="m10512,12319l10512,11311e" filled="false" stroked="true" strokeweight=".72pt" strokecolor="#383838">
                <v:path arrowok="t"/>
              </v:shape>
            </v:group>
            <v:group style="position:absolute;left:1994;top:11992;width:3536;height:2" coordorigin="1994,11992" coordsize="3536,2">
              <v:shape style="position:absolute;left:1994;top:11992;width:3536;height:2" coordorigin="1994,11992" coordsize="3536,0" path="m1994,11992l5530,11992e" filled="false" stroked="true" strokeweight=".36pt" strokecolor="#3b3b3b">
                <v:path arrowok="t"/>
              </v:shape>
            </v:group>
            <v:group style="position:absolute;left:1210;top:12658;width:3456;height:2" coordorigin="1210,12658" coordsize="3456,2">
              <v:shape style="position:absolute;left:1210;top:12658;width:3456;height:2" coordorigin="1210,12658" coordsize="3456,0" path="m1210,12658l4666,12658e" filled="false" stroked="true" strokeweight=".36pt" strokecolor="#383838">
                <v:path arrowok="t"/>
              </v:shape>
            </v:group>
            <v:group style="position:absolute;left:6278;top:11938;width:2;height:2679" coordorigin="6278,11938" coordsize="2,2679">
              <v:shape style="position:absolute;left:6278;top:11938;width:2;height:2679" coordorigin="6278,11938" coordsize="0,2679" path="m6278,14616l6278,11938e" filled="false" stroked="true" strokeweight=".72pt" strokecolor="#232323">
                <v:path arrowok="t"/>
              </v:shape>
            </v:group>
            <v:group style="position:absolute;left:1994;top:12643;width:3536;height:2" coordorigin="1994,12643" coordsize="3536,2">
              <v:shape style="position:absolute;left:1994;top:12643;width:3536;height:2" coordorigin="1994,12643" coordsize="3536,0" path="m1994,12643l5530,12643e" filled="false" stroked="true" strokeweight=".36pt" strokecolor="#343434">
                <v:path arrowok="t"/>
              </v:shape>
            </v:group>
            <v:group style="position:absolute;left:2189;top:12625;width:8360;height:2" coordorigin="2189,12625" coordsize="8360,2">
              <v:shape style="position:absolute;left:2189;top:12625;width:8360;height:2" coordorigin="2189,12625" coordsize="8360,0" path="m2189,12625l10548,12625e" filled="false" stroked="true" strokeweight=".36pt" strokecolor="#343434">
                <v:path arrowok="t"/>
              </v:shape>
            </v:group>
            <v:group style="position:absolute;left:10512;top:12319;width:2;height:656" coordorigin="10512,12319" coordsize="2,656">
              <v:shape style="position:absolute;left:10512;top:12319;width:2;height:656" coordorigin="10512,12319" coordsize="0,656" path="m10512,12974l10512,12319e" filled="false" stroked="true" strokeweight=".72pt" strokecolor="#181818">
                <v:path arrowok="t"/>
              </v:shape>
            </v:group>
            <v:group style="position:absolute;left:1210;top:13309;width:3168;height:2" coordorigin="1210,13309" coordsize="3168,2">
              <v:shape style="position:absolute;left:1210;top:13309;width:3168;height:2" coordorigin="1210,13309" coordsize="3168,0" path="m1210,13309l4378,13309e" filled="false" stroked="true" strokeweight=".36pt" strokecolor="#383838">
                <v:path arrowok="t"/>
              </v:shape>
            </v:group>
            <v:group style="position:absolute;left:1202;top:13928;width:9346;height:2" coordorigin="1202,13928" coordsize="9346,2">
              <v:shape style="position:absolute;left:1202;top:13928;width:9346;height:2" coordorigin="1202,13928" coordsize="9346,0" path="m1202,13928l10548,13928e" filled="false" stroked="true" strokeweight=".36pt" strokecolor="#2f2f2f">
                <v:path arrowok="t"/>
              </v:shape>
            </v:group>
            <v:group style="position:absolute;left:2045;top:13248;width:2;height:2016" coordorigin="2045,13248" coordsize="2,2016">
              <v:shape style="position:absolute;left:2045;top:13248;width:2;height:2016" coordorigin="2045,13248" coordsize="0,2016" path="m2045,15264l2045,13248e" filled="false" stroked="true" strokeweight=".72pt" strokecolor="#343434">
                <v:path arrowok="t"/>
              </v:shape>
            </v:group>
            <v:group style="position:absolute;left:5522;top:13241;width:2;height:1721" coordorigin="5522,13241" coordsize="2,1721">
              <v:shape style="position:absolute;left:5522;top:13241;width:2;height:1721" coordorigin="5522,13241" coordsize="0,1721" path="m5522,14962l5522,13241e" filled="false" stroked="true" strokeweight=".72pt" strokecolor="#232323">
                <v:path arrowok="t"/>
              </v:shape>
            </v:group>
            <v:group style="position:absolute;left:1210;top:14609;width:3629;height:2" coordorigin="1210,14609" coordsize="3629,2">
              <v:shape style="position:absolute;left:1210;top:14609;width:3629;height:2" coordorigin="1210,14609" coordsize="3629,0" path="m1210,14609l4838,14609e" filled="false" stroked="true" strokeweight=".36pt" strokecolor="#343434">
                <v:path arrowok="t"/>
              </v:shape>
            </v:group>
            <v:group style="position:absolute;left:1274;top:15260;width:3104;height:2" coordorigin="1274,15260" coordsize="3104,2">
              <v:shape style="position:absolute;left:1274;top:15260;width:3104;height:2" coordorigin="1274,15260" coordsize="3104,0" path="m1274,15260l4378,15260e" filled="false" stroked="true" strokeweight=".36pt" strokecolor="#444444">
                <v:path arrowok="t"/>
              </v:shape>
            </v:group>
            <v:group style="position:absolute;left:2822;top:15232;width:3464;height:2" coordorigin="2822,15232" coordsize="3464,2">
              <v:shape style="position:absolute;left:2822;top:15232;width:3464;height:2" coordorigin="2822,15232" coordsize="3464,0" path="m2822,15232l6286,15232e" filled="false" stroked="true" strokeweight=".36pt" strokecolor="#2b2b2b">
                <v:path arrowok="t"/>
              </v:shape>
            </v:group>
            <v:group style="position:absolute;left:6278;top:14544;width:2;height:692" coordorigin="6278,14544" coordsize="2,692">
              <v:shape style="position:absolute;left:6278;top:14544;width:2;height:692" coordorigin="6278,14544" coordsize="0,692" path="m6278,15235l6278,14544e" filled="false" stroked="true" strokeweight=".72pt" strokecolor="#383838">
                <v:path arrowok="t"/>
              </v:shape>
            </v:group>
            <v:group style="position:absolute;left:6271;top:15221;width:4277;height:2" coordorigin="6271,15221" coordsize="4277,2">
              <v:shape style="position:absolute;left:6271;top:15221;width:4277;height:2" coordorigin="6271,15221" coordsize="4277,0" path="m6271,15221l10548,15221e" filled="false" stroked="true" strokeweight=".36pt" strokecolor="#3f3f3f">
                <v:path arrowok="t"/>
              </v:shape>
            </v:group>
            <v:group style="position:absolute;left:10512;top:14573;width:2;height:663" coordorigin="10512,14573" coordsize="2,663">
              <v:shape style="position:absolute;left:10512;top:14573;width:2;height:663" coordorigin="10512,14573" coordsize="0,663" path="m10512,15235l10512,14573e" filled="false" stroked="true" strokeweight=".72pt" strokecolor="#343438">
                <v:path arrowok="t"/>
              </v:shape>
            </v:group>
            <v:group style="position:absolute;left:2016;top:15242;width:8554;height:2" coordorigin="2016,15242" coordsize="8554,2">
              <v:shape style="position:absolute;left:2016;top:15242;width:8554;height:2" coordorigin="2016,15242" coordsize="8554,0" path="m2016,15242l10570,15242e" filled="false" stroked="true" strokeweight=".36pt" strokecolor="#343434">
                <v:path arrowok="t"/>
              </v:shape>
            </v:group>
            <v:group style="position:absolute;left:5526;top:14904;width:2;height:332" coordorigin="5526,14904" coordsize="2,332">
              <v:shape style="position:absolute;left:5526;top:14904;width:2;height:332" coordorigin="5526,14904" coordsize="0,332" path="m5526,15235l5526,14904e" filled="false" stroked="true" strokeweight=".36pt" strokecolor="#0f0f0f">
                <v:path arrowok="t"/>
              </v:shape>
            </v:group>
            <w10:wrap type="none"/>
          </v:group>
        </w:pict>
      </w:r>
      <w:r>
        <w:rPr/>
        <w:pict>
          <v:shape style="position:absolute;margin-left:60.300003pt;margin-top:162.766235pt;width:465.5pt;height:111.15pt;mso-position-horizontal-relative:page;mso-position-vertical-relative:page;z-index:224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474"/>
                    <w:gridCol w:w="756"/>
                    <w:gridCol w:w="4241"/>
                  </w:tblGrid>
                  <w:tr>
                    <w:trPr>
                      <w:trHeight w:val="240" w:hRule="exact"/>
                    </w:trPr>
                    <w:tc>
                      <w:tcPr>
                        <w:tcW w:w="828" w:type="dxa"/>
                        <w:tcBorders>
                          <w:top w:val="nil" w:sz="6" w:space="0" w:color="auto"/>
                          <w:left w:val="single" w:sz="6" w:space="0" w:color="343434"/>
                          <w:bottom w:val="single" w:sz="3" w:space="0" w:color="0C0C0C"/>
                          <w:right w:val="single" w:sz="6" w:space="0" w:color="2B2B2B"/>
                        </w:tcBorders>
                      </w:tcPr>
                      <w:p>
                        <w:pPr/>
                      </w:p>
                    </w:tc>
                    <w:tc>
                      <w:tcPr>
                        <w:tcW w:w="3474" w:type="dxa"/>
                        <w:tcBorders>
                          <w:top w:val="nil" w:sz="6" w:space="0" w:color="auto"/>
                          <w:left w:val="single" w:sz="6" w:space="0" w:color="2B2B2B"/>
                          <w:bottom w:val="nil" w:sz="6" w:space="0" w:color="auto"/>
                          <w:right w:val="single" w:sz="6" w:space="0" w:color="3F3F44"/>
                        </w:tcBorders>
                      </w:tcPr>
                      <w:p>
                        <w:pPr>
                          <w:pStyle w:val="TableParagraph"/>
                          <w:spacing w:line="200" w:lineRule="exact"/>
                          <w:ind w:left="104" w:right="0"/>
                          <w:jc w:val="left"/>
                          <w:rPr>
                            <w:rFonts w:ascii="宋体" w:hAnsi="宋体" w:cs="宋体" w:eastAsia="宋体"/>
                            <w:sz w:val="20"/>
                            <w:szCs w:val="20"/>
                          </w:rPr>
                        </w:pPr>
                        <w:r>
                          <w:rPr>
                            <w:rFonts w:ascii="宋体" w:hAnsi="宋体" w:cs="宋体" w:eastAsia="宋体"/>
                            <w:color w:val="3B3B3D"/>
                            <w:w w:val="79"/>
                            <w:sz w:val="20"/>
                            <w:szCs w:val="20"/>
                          </w:rPr>
                          <w:t>艳〉</w:t>
                        </w:r>
                        <w:r>
                          <w:rPr>
                            <w:rFonts w:ascii="宋体" w:hAnsi="宋体" w:cs="宋体" w:eastAsia="宋体"/>
                            <w:sz w:val="20"/>
                            <w:szCs w:val="20"/>
                          </w:rPr>
                        </w:r>
                      </w:p>
                    </w:tc>
                    <w:tc>
                      <w:tcPr>
                        <w:tcW w:w="4997" w:type="dxa"/>
                        <w:gridSpan w:val="2"/>
                        <w:tcBorders>
                          <w:top w:val="nil" w:sz="6" w:space="0" w:color="auto"/>
                          <w:left w:val="single" w:sz="6" w:space="0" w:color="3F3F44"/>
                          <w:bottom w:val="nil" w:sz="6" w:space="0" w:color="auto"/>
                          <w:right w:val="single" w:sz="3" w:space="0" w:color="131318"/>
                        </w:tcBorders>
                      </w:tcPr>
                      <w:p>
                        <w:pPr/>
                      </w:p>
                    </w:tc>
                  </w:tr>
                  <w:tr>
                    <w:trPr>
                      <w:trHeight w:val="666" w:hRule="exact"/>
                    </w:trPr>
                    <w:tc>
                      <w:tcPr>
                        <w:tcW w:w="828" w:type="dxa"/>
                        <w:tcBorders>
                          <w:top w:val="single" w:sz="3" w:space="0" w:color="0C0C0C"/>
                          <w:left w:val="single" w:sz="6" w:space="0" w:color="343434"/>
                          <w:bottom w:val="single" w:sz="6" w:space="0" w:color="2F2F2F"/>
                          <w:right w:val="single" w:sz="6" w:space="0" w:color="2B2B2B"/>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4F4F4F"/>
                            <w:w w:val="103"/>
                            <w:sz w:val="20"/>
                          </w:rPr>
                          <w:t>209</w:t>
                        </w:r>
                        <w:r>
                          <w:rPr>
                            <w:rFonts w:ascii="Times New Roman"/>
                            <w:sz w:val="20"/>
                          </w:rPr>
                        </w:r>
                      </w:p>
                    </w:tc>
                    <w:tc>
                      <w:tcPr>
                        <w:tcW w:w="3474" w:type="dxa"/>
                        <w:tcBorders>
                          <w:top w:val="nil" w:sz="6" w:space="0" w:color="auto"/>
                          <w:left w:val="single" w:sz="6" w:space="0" w:color="2B2B2B"/>
                          <w:bottom w:val="single" w:sz="6" w:space="0" w:color="484848"/>
                          <w:right w:val="single" w:sz="6" w:space="0" w:color="3F3F44"/>
                        </w:tcBorders>
                      </w:tcPr>
                      <w:p>
                        <w:pPr>
                          <w:pStyle w:val="TableParagraph"/>
                          <w:spacing w:line="240" w:lineRule="auto" w:before="12"/>
                          <w:ind w:right="0"/>
                          <w:jc w:val="left"/>
                          <w:rPr>
                            <w:rFonts w:ascii="宋体" w:hAnsi="宋体" w:cs="宋体" w:eastAsia="宋体"/>
                            <w:sz w:val="14"/>
                            <w:szCs w:val="14"/>
                          </w:rPr>
                        </w:pPr>
                      </w:p>
                      <w:p>
                        <w:pPr>
                          <w:pStyle w:val="TableParagraph"/>
                          <w:spacing w:line="240" w:lineRule="auto"/>
                          <w:ind w:left="104" w:right="0"/>
                          <w:jc w:val="left"/>
                          <w:rPr>
                            <w:rFonts w:ascii="宋体" w:hAnsi="宋体" w:cs="宋体" w:eastAsia="宋体"/>
                            <w:sz w:val="20"/>
                            <w:szCs w:val="20"/>
                          </w:rPr>
                        </w:pPr>
                        <w:r>
                          <w:rPr>
                            <w:rFonts w:ascii="宋体" w:hAnsi="宋体" w:cs="宋体" w:eastAsia="宋体"/>
                            <w:color w:val="3B3B3D"/>
                            <w:w w:val="103"/>
                            <w:sz w:val="20"/>
                            <w:szCs w:val="20"/>
                          </w:rPr>
                          <w:t>创新思维与领导艺术</w:t>
                        </w:r>
                        <w:r>
                          <w:rPr>
                            <w:rFonts w:ascii="宋体" w:hAnsi="宋体" w:cs="宋体" w:eastAsia="宋体"/>
                            <w:color w:val="3B3B3D"/>
                            <w:spacing w:val="33"/>
                            <w:sz w:val="20"/>
                            <w:szCs w:val="20"/>
                          </w:rPr>
                          <w:t> </w:t>
                        </w:r>
                        <w:r>
                          <w:rPr>
                            <w:rFonts w:ascii="宋体" w:hAnsi="宋体" w:cs="宋体" w:eastAsia="宋体"/>
                            <w:color w:val="3B3B3D"/>
                            <w:w w:val="84"/>
                            <w:sz w:val="20"/>
                            <w:szCs w:val="20"/>
                          </w:rPr>
                          <w:t>（刘志伟）</w:t>
                        </w:r>
                        <w:r>
                          <w:rPr>
                            <w:rFonts w:ascii="宋体" w:hAnsi="宋体" w:cs="宋体" w:eastAsia="宋体"/>
                            <w:sz w:val="20"/>
                            <w:szCs w:val="20"/>
                          </w:rPr>
                        </w:r>
                      </w:p>
                    </w:tc>
                    <w:tc>
                      <w:tcPr>
                        <w:tcW w:w="756" w:type="dxa"/>
                        <w:tcBorders>
                          <w:top w:val="single" w:sz="3" w:space="0" w:color="2F2F2F"/>
                          <w:left w:val="single" w:sz="6" w:space="0" w:color="3F3F44"/>
                          <w:bottom w:val="single" w:sz="6" w:space="0" w:color="484848"/>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12121"/>
                            <w:w w:val="107"/>
                            <w:sz w:val="20"/>
                          </w:rPr>
                          <w:t>1</w:t>
                        </w:r>
                        <w:r>
                          <w:rPr>
                            <w:rFonts w:ascii="Times New Roman"/>
                            <w:color w:val="212121"/>
                            <w:spacing w:val="-27"/>
                            <w:w w:val="107"/>
                            <w:sz w:val="20"/>
                          </w:rPr>
                          <w:t>1</w:t>
                        </w:r>
                        <w:r>
                          <w:rPr>
                            <w:rFonts w:ascii="Times New Roman"/>
                            <w:color w:val="3B3B3D"/>
                            <w:w w:val="103"/>
                            <w:sz w:val="20"/>
                          </w:rPr>
                          <w:t>210</w:t>
                        </w:r>
                        <w:r>
                          <w:rPr>
                            <w:rFonts w:ascii="Times New Roman"/>
                            <w:sz w:val="20"/>
                          </w:rPr>
                        </w:r>
                      </w:p>
                    </w:tc>
                    <w:tc>
                      <w:tcPr>
                        <w:tcW w:w="4241" w:type="dxa"/>
                        <w:tcBorders>
                          <w:top w:val="single" w:sz="3" w:space="0" w:color="343434"/>
                          <w:left w:val="single" w:sz="6" w:space="0" w:color="282828"/>
                          <w:bottom w:val="single" w:sz="3" w:space="0" w:color="383838"/>
                          <w:right w:val="single" w:sz="3" w:space="0" w:color="3B3B3F"/>
                        </w:tcBorders>
                      </w:tcPr>
                      <w:p>
                        <w:pPr>
                          <w:pStyle w:val="TableParagraph"/>
                          <w:spacing w:line="240" w:lineRule="auto" w:before="169"/>
                          <w:ind w:left="100" w:right="0"/>
                          <w:jc w:val="left"/>
                          <w:rPr>
                            <w:rFonts w:ascii="宋体" w:hAnsi="宋体" w:cs="宋体" w:eastAsia="宋体"/>
                            <w:sz w:val="20"/>
                            <w:szCs w:val="20"/>
                          </w:rPr>
                        </w:pPr>
                        <w:r>
                          <w:rPr>
                            <w:rFonts w:ascii="宋体" w:hAnsi="宋体" w:cs="宋体" w:eastAsia="宋体"/>
                            <w:color w:val="3B3B3D"/>
                            <w:w w:val="103"/>
                            <w:sz w:val="20"/>
                            <w:szCs w:val="20"/>
                          </w:rPr>
                          <w:t>领导力与执行力提升</w:t>
                        </w:r>
                        <w:r>
                          <w:rPr>
                            <w:rFonts w:ascii="宋体" w:hAnsi="宋体" w:cs="宋体" w:eastAsia="宋体"/>
                            <w:color w:val="3B3B3D"/>
                            <w:spacing w:val="33"/>
                            <w:sz w:val="20"/>
                            <w:szCs w:val="20"/>
                          </w:rPr>
                          <w:t> </w:t>
                        </w:r>
                        <w:r>
                          <w:rPr>
                            <w:rFonts w:ascii="宋体" w:hAnsi="宋体" w:cs="宋体" w:eastAsia="宋体"/>
                            <w:color w:val="3B3B3D"/>
                            <w:w w:val="84"/>
                            <w:sz w:val="20"/>
                            <w:szCs w:val="20"/>
                          </w:rPr>
                          <w:t>（刘志伟）</w:t>
                        </w:r>
                        <w:r>
                          <w:rPr>
                            <w:rFonts w:ascii="宋体" w:hAnsi="宋体" w:cs="宋体" w:eastAsia="宋体"/>
                            <w:sz w:val="20"/>
                            <w:szCs w:val="20"/>
                          </w:rPr>
                        </w:r>
                      </w:p>
                    </w:tc>
                  </w:tr>
                  <w:tr>
                    <w:trPr>
                      <w:trHeight w:val="642" w:hRule="exact"/>
                    </w:trPr>
                    <w:tc>
                      <w:tcPr>
                        <w:tcW w:w="828" w:type="dxa"/>
                        <w:tcBorders>
                          <w:top w:val="single" w:sz="6" w:space="0" w:color="2F2F2F"/>
                          <w:left w:val="single" w:sz="6" w:space="0" w:color="343434"/>
                          <w:bottom w:val="single" w:sz="3" w:space="0" w:color="2B2B2B"/>
                          <w:right w:val="single" w:sz="3" w:space="0" w:color="030303"/>
                        </w:tcBorders>
                      </w:tcPr>
                      <w:p>
                        <w:pPr>
                          <w:pStyle w:val="TableParagraph"/>
                          <w:spacing w:line="240" w:lineRule="auto" w:before="8"/>
                          <w:ind w:right="0"/>
                          <w:jc w:val="left"/>
                          <w:rPr>
                            <w:rFonts w:ascii="宋体" w:hAnsi="宋体" w:cs="宋体" w:eastAsia="宋体"/>
                            <w:sz w:val="17"/>
                            <w:szCs w:val="17"/>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3B3B3D"/>
                            <w:w w:val="98"/>
                            <w:sz w:val="20"/>
                          </w:rPr>
                          <w:t>22</w:t>
                        </w:r>
                        <w:r>
                          <w:rPr>
                            <w:rFonts w:ascii="Times New Roman"/>
                            <w:color w:val="3B3B3D"/>
                            <w:spacing w:val="-30"/>
                            <w:sz w:val="20"/>
                          </w:rPr>
                          <w:t> </w:t>
                        </w:r>
                        <w:r>
                          <w:rPr>
                            <w:rFonts w:ascii="Times New Roman"/>
                            <w:color w:val="212121"/>
                            <w:w w:val="135"/>
                            <w:sz w:val="20"/>
                          </w:rPr>
                          <w:t>1</w:t>
                        </w:r>
                        <w:r>
                          <w:rPr>
                            <w:rFonts w:ascii="Times New Roman"/>
                            <w:sz w:val="20"/>
                          </w:rPr>
                        </w:r>
                      </w:p>
                    </w:tc>
                    <w:tc>
                      <w:tcPr>
                        <w:tcW w:w="3474" w:type="dxa"/>
                        <w:tcBorders>
                          <w:top w:val="single" w:sz="6" w:space="0" w:color="484848"/>
                          <w:left w:val="single" w:sz="3" w:space="0" w:color="030303"/>
                          <w:bottom w:val="nil" w:sz="6" w:space="0" w:color="auto"/>
                          <w:right w:val="single" w:sz="6" w:space="0" w:color="3F3F44"/>
                        </w:tcBorders>
                      </w:tcPr>
                      <w:p>
                        <w:pPr>
                          <w:pStyle w:val="TableParagraph"/>
                          <w:spacing w:line="240" w:lineRule="auto" w:before="177"/>
                          <w:ind w:left="107" w:right="0"/>
                          <w:jc w:val="left"/>
                          <w:rPr>
                            <w:rFonts w:ascii="宋体" w:hAnsi="宋体" w:cs="宋体" w:eastAsia="宋体"/>
                            <w:sz w:val="20"/>
                            <w:szCs w:val="20"/>
                          </w:rPr>
                        </w:pPr>
                        <w:r>
                          <w:rPr>
                            <w:rFonts w:ascii="宋体" w:hAnsi="宋体" w:cs="宋体" w:eastAsia="宋体"/>
                            <w:color w:val="3B3B3D"/>
                            <w:w w:val="103"/>
                            <w:sz w:val="20"/>
                            <w:szCs w:val="20"/>
                          </w:rPr>
                          <w:t>创新思维与领导决策</w:t>
                        </w:r>
                        <w:r>
                          <w:rPr>
                            <w:rFonts w:ascii="宋体" w:hAnsi="宋体" w:cs="宋体" w:eastAsia="宋体"/>
                            <w:color w:val="3B3B3D"/>
                            <w:spacing w:val="33"/>
                            <w:sz w:val="20"/>
                            <w:szCs w:val="20"/>
                          </w:rPr>
                          <w:t> </w:t>
                        </w:r>
                        <w:r>
                          <w:rPr>
                            <w:rFonts w:ascii="宋体" w:hAnsi="宋体" w:cs="宋体" w:eastAsia="宋体"/>
                            <w:color w:val="3B3B3D"/>
                            <w:w w:val="79"/>
                            <w:sz w:val="20"/>
                            <w:szCs w:val="20"/>
                          </w:rPr>
                          <w:t>（路杰）</w:t>
                        </w:r>
                        <w:r>
                          <w:rPr>
                            <w:rFonts w:ascii="宋体" w:hAnsi="宋体" w:cs="宋体" w:eastAsia="宋体"/>
                            <w:sz w:val="20"/>
                            <w:szCs w:val="20"/>
                          </w:rPr>
                        </w:r>
                      </w:p>
                    </w:tc>
                    <w:tc>
                      <w:tcPr>
                        <w:tcW w:w="756" w:type="dxa"/>
                        <w:tcBorders>
                          <w:top w:val="single" w:sz="6" w:space="0" w:color="484848"/>
                          <w:left w:val="single" w:sz="6" w:space="0" w:color="3F3F44"/>
                          <w:bottom w:val="single" w:sz="3" w:space="0" w:color="2F2F2F"/>
                          <w:right w:val="single" w:sz="6" w:space="0" w:color="282828"/>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12121"/>
                            <w:w w:val="107"/>
                            <w:sz w:val="20"/>
                          </w:rPr>
                          <w:t>1</w:t>
                        </w:r>
                        <w:r>
                          <w:rPr>
                            <w:rFonts w:ascii="Times New Roman"/>
                            <w:color w:val="212121"/>
                            <w:spacing w:val="-27"/>
                            <w:w w:val="107"/>
                            <w:sz w:val="20"/>
                          </w:rPr>
                          <w:t>1</w:t>
                        </w:r>
                        <w:r>
                          <w:rPr>
                            <w:rFonts w:ascii="Times New Roman"/>
                            <w:color w:val="3B3B3D"/>
                            <w:w w:val="103"/>
                            <w:sz w:val="20"/>
                          </w:rPr>
                          <w:t>222</w:t>
                        </w:r>
                        <w:r>
                          <w:rPr>
                            <w:rFonts w:ascii="Times New Roman"/>
                            <w:sz w:val="20"/>
                          </w:rPr>
                        </w:r>
                      </w:p>
                    </w:tc>
                    <w:tc>
                      <w:tcPr>
                        <w:tcW w:w="4241" w:type="dxa"/>
                        <w:tcBorders>
                          <w:top w:val="single" w:sz="3" w:space="0" w:color="383838"/>
                          <w:left w:val="single" w:sz="6" w:space="0" w:color="282828"/>
                          <w:bottom w:val="single" w:sz="3" w:space="0" w:color="2F2F2F"/>
                          <w:right w:val="single" w:sz="3" w:space="0" w:color="3B3B3F"/>
                        </w:tcBorders>
                      </w:tcPr>
                      <w:p>
                        <w:pPr>
                          <w:pStyle w:val="TableParagraph"/>
                          <w:spacing w:line="240" w:lineRule="auto" w:before="151"/>
                          <w:ind w:left="100" w:right="0"/>
                          <w:jc w:val="left"/>
                          <w:rPr>
                            <w:rFonts w:ascii="宋体" w:hAnsi="宋体" w:cs="宋体" w:eastAsia="宋体"/>
                            <w:sz w:val="20"/>
                            <w:szCs w:val="20"/>
                          </w:rPr>
                        </w:pPr>
                        <w:r>
                          <w:rPr>
                            <w:rFonts w:ascii="宋体" w:hAnsi="宋体" w:cs="宋体" w:eastAsia="宋体"/>
                            <w:color w:val="3B3B3D"/>
                            <w:w w:val="104"/>
                            <w:sz w:val="20"/>
                            <w:szCs w:val="20"/>
                          </w:rPr>
                          <w:t>创新思维与</w:t>
                        </w:r>
                        <w:r>
                          <w:rPr>
                            <w:rFonts w:ascii="宋体" w:hAnsi="宋体" w:cs="宋体" w:eastAsia="宋体"/>
                            <w:color w:val="3B3B3D"/>
                            <w:spacing w:val="4"/>
                            <w:w w:val="104"/>
                            <w:sz w:val="20"/>
                            <w:szCs w:val="20"/>
                          </w:rPr>
                          <w:t>治</w:t>
                        </w:r>
                        <w:r>
                          <w:rPr>
                            <w:rFonts w:ascii="宋体" w:hAnsi="宋体" w:cs="宋体" w:eastAsia="宋体"/>
                            <w:color w:val="3B3B3D"/>
                            <w:w w:val="103"/>
                            <w:sz w:val="20"/>
                            <w:szCs w:val="20"/>
                          </w:rPr>
                          <w:t>理能力现代化</w:t>
                        </w:r>
                        <w:r>
                          <w:rPr>
                            <w:rFonts w:ascii="宋体" w:hAnsi="宋体" w:cs="宋体" w:eastAsia="宋体"/>
                            <w:color w:val="3B3B3D"/>
                            <w:spacing w:val="17"/>
                            <w:sz w:val="20"/>
                            <w:szCs w:val="20"/>
                          </w:rPr>
                          <w:t> </w:t>
                        </w:r>
                        <w:r>
                          <w:rPr>
                            <w:rFonts w:ascii="宋体" w:hAnsi="宋体" w:cs="宋体" w:eastAsia="宋体"/>
                            <w:color w:val="3B3B3D"/>
                            <w:w w:val="79"/>
                            <w:sz w:val="20"/>
                            <w:szCs w:val="20"/>
                          </w:rPr>
                          <w:t>（路杰）</w:t>
                        </w:r>
                        <w:r>
                          <w:rPr>
                            <w:rFonts w:ascii="宋体" w:hAnsi="宋体" w:cs="宋体" w:eastAsia="宋体"/>
                            <w:sz w:val="20"/>
                            <w:szCs w:val="20"/>
                          </w:rPr>
                        </w:r>
                      </w:p>
                    </w:tc>
                  </w:tr>
                  <w:tr>
                    <w:trPr>
                      <w:trHeight w:val="660" w:hRule="exact"/>
                    </w:trPr>
                    <w:tc>
                      <w:tcPr>
                        <w:tcW w:w="828" w:type="dxa"/>
                        <w:tcBorders>
                          <w:top w:val="single" w:sz="3" w:space="0" w:color="2B2B2B"/>
                          <w:left w:val="single" w:sz="6" w:space="0" w:color="343434"/>
                          <w:bottom w:val="single" w:sz="6" w:space="0" w:color="2B2B2B"/>
                          <w:right w:val="single" w:sz="3" w:space="0" w:color="030303"/>
                        </w:tcBorders>
                      </w:tcPr>
                      <w:p>
                        <w:pPr>
                          <w:pStyle w:val="TableParagraph"/>
                          <w:spacing w:line="240" w:lineRule="auto" w:before="5"/>
                          <w:ind w:right="0"/>
                          <w:jc w:val="left"/>
                          <w:rPr>
                            <w:rFonts w:ascii="宋体" w:hAnsi="宋体" w:cs="宋体" w:eastAsia="宋体"/>
                            <w:sz w:val="18"/>
                            <w:szCs w:val="18"/>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12121"/>
                            <w:w w:val="111"/>
                            <w:sz w:val="20"/>
                          </w:rPr>
                          <w:t>1</w:t>
                        </w:r>
                        <w:r>
                          <w:rPr>
                            <w:rFonts w:ascii="Times New Roman"/>
                            <w:color w:val="212121"/>
                            <w:spacing w:val="-21"/>
                            <w:w w:val="111"/>
                            <w:sz w:val="20"/>
                          </w:rPr>
                          <w:t>1</w:t>
                        </w:r>
                        <w:r>
                          <w:rPr>
                            <w:rFonts w:ascii="Times New Roman"/>
                            <w:color w:val="3B3B3D"/>
                            <w:w w:val="104"/>
                            <w:sz w:val="20"/>
                          </w:rPr>
                          <w:t>223</w:t>
                        </w:r>
                        <w:r>
                          <w:rPr>
                            <w:rFonts w:ascii="Times New Roman"/>
                            <w:sz w:val="20"/>
                          </w:rPr>
                        </w:r>
                      </w:p>
                    </w:tc>
                    <w:tc>
                      <w:tcPr>
                        <w:tcW w:w="3474" w:type="dxa"/>
                        <w:tcBorders>
                          <w:top w:val="nil" w:sz="6" w:space="0" w:color="auto"/>
                          <w:left w:val="single" w:sz="3" w:space="0" w:color="030303"/>
                          <w:bottom w:val="single" w:sz="6" w:space="0" w:color="484848"/>
                          <w:right w:val="single" w:sz="6" w:space="0" w:color="3F3F44"/>
                        </w:tcBorders>
                      </w:tcPr>
                      <w:p>
                        <w:pPr>
                          <w:pStyle w:val="TableParagraph"/>
                          <w:spacing w:line="240" w:lineRule="auto" w:before="7"/>
                          <w:ind w:right="0"/>
                          <w:jc w:val="left"/>
                          <w:rPr>
                            <w:rFonts w:ascii="宋体" w:hAnsi="宋体" w:cs="宋体" w:eastAsia="宋体"/>
                            <w:sz w:val="14"/>
                            <w:szCs w:val="14"/>
                          </w:rPr>
                        </w:pPr>
                      </w:p>
                      <w:p>
                        <w:pPr>
                          <w:pStyle w:val="TableParagraph"/>
                          <w:spacing w:line="240" w:lineRule="auto"/>
                          <w:ind w:left="143" w:right="0"/>
                          <w:jc w:val="left"/>
                          <w:rPr>
                            <w:rFonts w:ascii="宋体" w:hAnsi="宋体" w:cs="宋体" w:eastAsia="宋体"/>
                            <w:sz w:val="20"/>
                            <w:szCs w:val="20"/>
                          </w:rPr>
                        </w:pPr>
                        <w:r>
                          <w:rPr>
                            <w:rFonts w:ascii="宋体" w:hAnsi="宋体" w:cs="宋体" w:eastAsia="宋体"/>
                            <w:color w:val="3B3B3D"/>
                            <w:w w:val="104"/>
                            <w:sz w:val="20"/>
                            <w:szCs w:val="20"/>
                          </w:rPr>
                          <w:t>自媒体时</w:t>
                        </w:r>
                        <w:r>
                          <w:rPr>
                            <w:rFonts w:ascii="宋体" w:hAnsi="宋体" w:cs="宋体" w:eastAsia="宋体"/>
                            <w:color w:val="3B3B3D"/>
                            <w:spacing w:val="-18"/>
                            <w:w w:val="104"/>
                            <w:sz w:val="20"/>
                            <w:szCs w:val="20"/>
                          </w:rPr>
                          <w:t>代</w:t>
                        </w:r>
                        <w:r>
                          <w:rPr>
                            <w:rFonts w:ascii="宋体" w:hAnsi="宋体" w:cs="宋体" w:eastAsia="宋体"/>
                            <w:color w:val="3B3B3D"/>
                            <w:w w:val="104"/>
                            <w:sz w:val="20"/>
                            <w:szCs w:val="20"/>
                          </w:rPr>
                          <w:t>的网络观</w:t>
                        </w:r>
                        <w:r>
                          <w:rPr>
                            <w:rFonts w:ascii="宋体" w:hAnsi="宋体" w:cs="宋体" w:eastAsia="宋体"/>
                            <w:color w:val="3B3B3D"/>
                            <w:spacing w:val="-4"/>
                            <w:sz w:val="20"/>
                            <w:szCs w:val="20"/>
                          </w:rPr>
                          <w:t> </w:t>
                        </w:r>
                        <w:r>
                          <w:rPr>
                            <w:rFonts w:ascii="宋体" w:hAnsi="宋体" w:cs="宋体" w:eastAsia="宋体"/>
                            <w:color w:val="3B3B3D"/>
                            <w:w w:val="83"/>
                            <w:sz w:val="20"/>
                            <w:szCs w:val="20"/>
                          </w:rPr>
                          <w:t>（王彩平〉</w:t>
                        </w:r>
                        <w:r>
                          <w:rPr>
                            <w:rFonts w:ascii="宋体" w:hAnsi="宋体" w:cs="宋体" w:eastAsia="宋体"/>
                            <w:sz w:val="20"/>
                            <w:szCs w:val="20"/>
                          </w:rPr>
                        </w:r>
                      </w:p>
                    </w:tc>
                    <w:tc>
                      <w:tcPr>
                        <w:tcW w:w="756" w:type="dxa"/>
                        <w:tcBorders>
                          <w:top w:val="single" w:sz="3" w:space="0" w:color="2F2F2F"/>
                          <w:left w:val="single" w:sz="6" w:space="0" w:color="3F3F44"/>
                          <w:bottom w:val="single" w:sz="6" w:space="0" w:color="383838"/>
                          <w:right w:val="single" w:sz="6" w:space="0" w:color="282828"/>
                        </w:tcBorders>
                      </w:tcPr>
                      <w:p>
                        <w:pPr>
                          <w:pStyle w:val="TableParagraph"/>
                          <w:spacing w:line="240" w:lineRule="auto" w:before="10"/>
                          <w:ind w:right="0"/>
                          <w:jc w:val="left"/>
                          <w:rPr>
                            <w:rFonts w:ascii="宋体" w:hAnsi="宋体" w:cs="宋体" w:eastAsia="宋体"/>
                            <w:sz w:val="16"/>
                            <w:szCs w:val="16"/>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12121"/>
                            <w:spacing w:val="-22"/>
                            <w:w w:val="122"/>
                            <w:sz w:val="20"/>
                          </w:rPr>
                          <w:t>1</w:t>
                        </w:r>
                        <w:r>
                          <w:rPr>
                            <w:rFonts w:ascii="Times New Roman"/>
                            <w:color w:val="212121"/>
                            <w:spacing w:val="-49"/>
                            <w:w w:val="135"/>
                            <w:sz w:val="20"/>
                          </w:rPr>
                          <w:t>1</w:t>
                        </w:r>
                        <w:r>
                          <w:rPr>
                            <w:rFonts w:ascii="Times New Roman"/>
                            <w:color w:val="3B3B3D"/>
                            <w:w w:val="102"/>
                            <w:sz w:val="20"/>
                          </w:rPr>
                          <w:t>2</w:t>
                        </w:r>
                        <w:r>
                          <w:rPr>
                            <w:rFonts w:ascii="Times New Roman"/>
                            <w:color w:val="3B3B3D"/>
                            <w:spacing w:val="4"/>
                            <w:w w:val="102"/>
                            <w:sz w:val="20"/>
                          </w:rPr>
                          <w:t>2</w:t>
                        </w:r>
                        <w:r>
                          <w:rPr>
                            <w:rFonts w:ascii="Times New Roman"/>
                            <w:color w:val="212121"/>
                            <w:w w:val="102"/>
                            <w:sz w:val="20"/>
                          </w:rPr>
                          <w:t>4</w:t>
                        </w:r>
                        <w:r>
                          <w:rPr>
                            <w:rFonts w:ascii="Times New Roman"/>
                            <w:sz w:val="20"/>
                          </w:rPr>
                        </w:r>
                      </w:p>
                    </w:tc>
                    <w:tc>
                      <w:tcPr>
                        <w:tcW w:w="4241" w:type="dxa"/>
                        <w:tcBorders>
                          <w:top w:val="single" w:sz="3" w:space="0" w:color="2F2F2F"/>
                          <w:left w:val="single" w:sz="6" w:space="0" w:color="282828"/>
                          <w:bottom w:val="single" w:sz="6" w:space="0" w:color="383838"/>
                          <w:right w:val="single" w:sz="3" w:space="0" w:color="3B3B3F"/>
                        </w:tcBorders>
                      </w:tcPr>
                      <w:p>
                        <w:pPr>
                          <w:pStyle w:val="TableParagraph"/>
                          <w:spacing w:line="240" w:lineRule="auto" w:before="165"/>
                          <w:ind w:left="100" w:right="0"/>
                          <w:jc w:val="left"/>
                          <w:rPr>
                            <w:rFonts w:ascii="宋体" w:hAnsi="宋体" w:cs="宋体" w:eastAsia="宋体"/>
                            <w:sz w:val="20"/>
                            <w:szCs w:val="20"/>
                          </w:rPr>
                        </w:pPr>
                        <w:r>
                          <w:rPr>
                            <w:rFonts w:ascii="宋体" w:hAnsi="宋体" w:cs="宋体" w:eastAsia="宋体"/>
                            <w:color w:val="3B3B3D"/>
                            <w:w w:val="103"/>
                            <w:sz w:val="20"/>
                            <w:szCs w:val="20"/>
                          </w:rPr>
                          <w:t>领导干部语言表达艺术</w:t>
                        </w:r>
                        <w:r>
                          <w:rPr>
                            <w:rFonts w:ascii="宋体" w:hAnsi="宋体" w:cs="宋体" w:eastAsia="宋体"/>
                            <w:color w:val="3B3B3D"/>
                            <w:spacing w:val="36"/>
                            <w:sz w:val="20"/>
                            <w:szCs w:val="20"/>
                          </w:rPr>
                          <w:t> </w:t>
                        </w:r>
                        <w:r>
                          <w:rPr>
                            <w:rFonts w:ascii="宋体" w:hAnsi="宋体" w:cs="宋体" w:eastAsia="宋体"/>
                            <w:color w:val="3B3B3D"/>
                            <w:w w:val="79"/>
                            <w:sz w:val="20"/>
                            <w:szCs w:val="20"/>
                          </w:rPr>
                          <w:t>（闻闸）</w:t>
                        </w:r>
                        <w:r>
                          <w:rPr>
                            <w:rFonts w:ascii="宋体" w:hAnsi="宋体" w:cs="宋体" w:eastAsia="宋体"/>
                            <w:sz w:val="20"/>
                            <w:szCs w:val="20"/>
                          </w:rPr>
                        </w:r>
                      </w:p>
                    </w:tc>
                  </w:tr>
                </w:tbl>
                <w:p>
                  <w:pPr/>
                </w:p>
              </w:txbxContent>
            </v:textbox>
            <w10:wrap type="none"/>
          </v:shape>
        </w:pict>
      </w:r>
    </w:p>
    <w:p>
      <w:pPr>
        <w:pStyle w:val="BodyText"/>
        <w:spacing w:line="240" w:lineRule="auto"/>
        <w:ind w:left="316" w:right="0"/>
        <w:jc w:val="left"/>
        <w:rPr>
          <w:rFonts w:ascii="Times New Roman" w:hAnsi="Times New Roman" w:cs="Times New Roman" w:eastAsia="Times New Roman"/>
        </w:rPr>
      </w:pPr>
      <w:r>
        <w:rPr>
          <w:rFonts w:ascii="Times New Roman"/>
          <w:color w:val="3B3B3D"/>
        </w:rPr>
        <w:t>10496</w:t>
      </w:r>
      <w:r>
        <w:rPr>
          <w:rFonts w:ascii="Times New Roman"/>
        </w:rPr>
      </w:r>
    </w:p>
    <w:p>
      <w:pPr>
        <w:pStyle w:val="BodyText"/>
        <w:spacing w:line="297" w:lineRule="auto" w:before="38"/>
        <w:ind w:left="213" w:right="0"/>
        <w:jc w:val="left"/>
      </w:pPr>
      <w:r>
        <w:rPr>
          <w:spacing w:val="-5"/>
        </w:rPr>
        <w:br w:type="column"/>
      </w:r>
      <w:r>
        <w:rPr>
          <w:color w:val="4F4F4F"/>
          <w:spacing w:val="-5"/>
        </w:rPr>
        <w:t>教研</w:t>
      </w:r>
      <w:r>
        <w:rPr>
          <w:color w:val="696969"/>
          <w:spacing w:val="-5"/>
        </w:rPr>
        <w:t>室</w:t>
      </w:r>
      <w:r>
        <w:rPr>
          <w:color w:val="4F4F4F"/>
          <w:spacing w:val="-5"/>
        </w:rPr>
        <w:t>的职能定位</w:t>
      </w:r>
      <w:r>
        <w:rPr>
          <w:color w:val="696969"/>
          <w:spacing w:val="-5"/>
        </w:rPr>
        <w:t>与建</w:t>
      </w:r>
      <w:r>
        <w:rPr>
          <w:color w:val="4F4F4F"/>
          <w:spacing w:val="-5"/>
        </w:rPr>
        <w:t>设思路（ </w:t>
      </w:r>
      <w:r>
        <w:rPr>
          <w:color w:val="4F4F4F"/>
        </w:rPr>
        <w:t>张树</w:t>
      </w:r>
      <w:r>
        <w:rPr>
          <w:color w:val="4F4F4F"/>
          <w:spacing w:val="-60"/>
        </w:rPr>
        <w:t> </w:t>
      </w:r>
      <w:r>
        <w:rPr>
          <w:color w:val="4F4F4F"/>
          <w:spacing w:val="-60"/>
        </w:rPr>
      </w:r>
      <w:r>
        <w:rPr>
          <w:color w:val="4F4F4F"/>
        </w:rPr>
        <w:t>永）</w:t>
      </w:r>
      <w:r>
        <w:rPr/>
      </w:r>
    </w:p>
    <w:p>
      <w:pPr>
        <w:pStyle w:val="BodyText"/>
        <w:tabs>
          <w:tab w:pos="919" w:val="left" w:leader="none"/>
        </w:tabs>
        <w:spacing w:line="240" w:lineRule="auto" w:before="175"/>
        <w:ind w:left="191" w:right="0"/>
        <w:jc w:val="left"/>
      </w:pPr>
      <w:r>
        <w:rPr/>
        <w:br w:type="column"/>
      </w:r>
      <w:r>
        <w:rPr>
          <w:rFonts w:ascii="Times New Roman" w:hAnsi="Times New Roman" w:cs="Times New Roman" w:eastAsia="Times New Roman"/>
          <w:color w:val="212121"/>
          <w:spacing w:val="-42"/>
          <w:w w:val="135"/>
        </w:rPr>
        <w:t>1</w:t>
      </w:r>
      <w:r>
        <w:rPr>
          <w:rFonts w:ascii="Times New Roman" w:hAnsi="Times New Roman" w:cs="Times New Roman" w:eastAsia="Times New Roman"/>
          <w:color w:val="3B3B3D"/>
          <w:w w:val="105"/>
        </w:rPr>
        <w:t>0383</w:t>
      </w:r>
      <w:r>
        <w:rPr>
          <w:rFonts w:ascii="Times New Roman" w:hAnsi="Times New Roman" w:cs="Times New Roman" w:eastAsia="Times New Roman"/>
          <w:color w:val="3B3B3D"/>
        </w:rPr>
        <w:tab/>
      </w:r>
      <w:r>
        <w:rPr>
          <w:color w:val="4F4F4F"/>
          <w:w w:val="103"/>
        </w:rPr>
        <w:t>您身边的公</w:t>
      </w:r>
      <w:r>
        <w:rPr>
          <w:color w:val="4F4F4F"/>
          <w:spacing w:val="24"/>
          <w:w w:val="103"/>
        </w:rPr>
        <w:t>共</w:t>
      </w:r>
      <w:r>
        <w:rPr>
          <w:color w:val="696969"/>
          <w:spacing w:val="-19"/>
          <w:w w:val="110"/>
        </w:rPr>
        <w:t>关</w:t>
      </w:r>
      <w:r>
        <w:rPr>
          <w:color w:val="696969"/>
          <w:w w:val="107"/>
        </w:rPr>
        <w:t>系</w:t>
      </w:r>
      <w:r>
        <w:rPr>
          <w:color w:val="696969"/>
          <w:spacing w:val="-11"/>
          <w:w w:val="107"/>
        </w:rPr>
        <w:t>管</w:t>
      </w:r>
      <w:r>
        <w:rPr>
          <w:color w:val="4F4F4F"/>
          <w:w w:val="108"/>
        </w:rPr>
        <w:t>理</w:t>
      </w:r>
      <w:r>
        <w:rPr>
          <w:color w:val="4F4F4F"/>
        </w:rPr>
        <w:t> </w:t>
      </w:r>
      <w:r>
        <w:rPr>
          <w:color w:val="4F4F4F"/>
          <w:w w:val="79"/>
        </w:rPr>
        <w:t>（</w:t>
      </w:r>
      <w:r>
        <w:rPr>
          <w:color w:val="4F4F4F"/>
          <w:spacing w:val="-14"/>
          <w:w w:val="79"/>
        </w:rPr>
        <w:t>刘</w:t>
      </w:r>
      <w:r>
        <w:rPr>
          <w:color w:val="696969"/>
          <w:spacing w:val="-8"/>
          <w:w w:val="108"/>
        </w:rPr>
        <w:t>庆</w:t>
      </w:r>
      <w:r>
        <w:rPr>
          <w:color w:val="4F4F4F"/>
          <w:spacing w:val="12"/>
          <w:w w:val="109"/>
        </w:rPr>
        <w:t>龙</w:t>
      </w:r>
      <w:r>
        <w:rPr>
          <w:color w:val="696969"/>
          <w:w w:val="41"/>
        </w:rPr>
        <w:t>）</w:t>
      </w:r>
      <w:r>
        <w:rPr/>
      </w:r>
    </w:p>
    <w:p>
      <w:pPr>
        <w:spacing w:after="0" w:line="240" w:lineRule="auto"/>
        <w:jc w:val="left"/>
        <w:sectPr>
          <w:type w:val="continuous"/>
          <w:pgSz w:w="11910" w:h="16850"/>
          <w:pgMar w:top="1580" w:bottom="280" w:left="1080" w:right="1220"/>
          <w:cols w:num="3" w:equalWidth="0">
            <w:col w:w="827" w:space="40"/>
            <w:col w:w="3481" w:space="40"/>
            <w:col w:w="5222"/>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4"/>
          <w:szCs w:val="14"/>
        </w:rPr>
      </w:pPr>
    </w:p>
    <w:p>
      <w:pPr>
        <w:pStyle w:val="BodyText"/>
        <w:spacing w:line="240" w:lineRule="auto" w:before="52"/>
        <w:ind w:right="1317"/>
        <w:jc w:val="right"/>
      </w:pPr>
      <w:r>
        <w:rPr/>
        <w:pict>
          <v:shape style="position:absolute;margin-left:54.540001pt;margin-top:-97.050339pt;width:471.35pt;height:634.5pt;mso-position-horizontal-relative:page;mso-position-vertical-relative:paragraph;z-index:232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08"/>
                    <w:gridCol w:w="3497"/>
                    <w:gridCol w:w="754"/>
                    <w:gridCol w:w="2062"/>
                    <w:gridCol w:w="2251"/>
                  </w:tblGrid>
                  <w:tr>
                    <w:trPr>
                      <w:trHeight w:val="666" w:hRule="exact"/>
                    </w:trPr>
                    <w:tc>
                      <w:tcPr>
                        <w:tcW w:w="808" w:type="dxa"/>
                        <w:tcBorders>
                          <w:top w:val="single" w:sz="3" w:space="0" w:color="232323"/>
                          <w:left w:val="single" w:sz="6" w:space="0" w:color="000000"/>
                          <w:bottom w:val="single" w:sz="6" w:space="0" w:color="484848"/>
                          <w:right w:val="single" w:sz="6" w:space="0" w:color="444444"/>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7"/>
                            <w:sz w:val="20"/>
                          </w:rPr>
                          <w:t>0</w:t>
                        </w:r>
                        <w:r>
                          <w:rPr>
                            <w:rFonts w:ascii="Times New Roman"/>
                            <w:color w:val="2A2A2A"/>
                            <w:spacing w:val="2"/>
                            <w:w w:val="107"/>
                            <w:sz w:val="20"/>
                          </w:rPr>
                          <w:t>6</w:t>
                        </w:r>
                        <w:r>
                          <w:rPr>
                            <w:rFonts w:ascii="Times New Roman"/>
                            <w:color w:val="4B4B4D"/>
                            <w:w w:val="104"/>
                            <w:sz w:val="20"/>
                          </w:rPr>
                          <w:t>97</w:t>
                        </w:r>
                        <w:r>
                          <w:rPr>
                            <w:rFonts w:ascii="Times New Roman"/>
                            <w:sz w:val="20"/>
                          </w:rPr>
                        </w:r>
                      </w:p>
                    </w:tc>
                    <w:tc>
                      <w:tcPr>
                        <w:tcW w:w="3497" w:type="dxa"/>
                        <w:tcBorders>
                          <w:top w:val="single" w:sz="3" w:space="0" w:color="3B3B3B"/>
                          <w:left w:val="single" w:sz="6" w:space="0" w:color="444444"/>
                          <w:bottom w:val="single" w:sz="3" w:space="0" w:color="343434"/>
                          <w:right w:val="single" w:sz="6" w:space="0" w:color="131313"/>
                        </w:tcBorders>
                      </w:tcPr>
                      <w:p>
                        <w:pPr>
                          <w:pStyle w:val="TableParagraph"/>
                          <w:spacing w:line="283" w:lineRule="auto" w:before="7"/>
                          <w:ind w:left="196" w:right="34" w:firstLine="7"/>
                          <w:jc w:val="left"/>
                          <w:rPr>
                            <w:rFonts w:ascii="宋体" w:hAnsi="宋体" w:cs="宋体" w:eastAsia="宋体"/>
                            <w:sz w:val="20"/>
                            <w:szCs w:val="20"/>
                          </w:rPr>
                        </w:pPr>
                        <w:r>
                          <w:rPr>
                            <w:rFonts w:ascii="宋体" w:hAnsi="宋体" w:cs="宋体" w:eastAsia="宋体"/>
                            <w:color w:val="3B3B3D"/>
                            <w:w w:val="103"/>
                            <w:sz w:val="20"/>
                            <w:szCs w:val="20"/>
                          </w:rPr>
                          <w:t>教学质量国</w:t>
                        </w:r>
                        <w:r>
                          <w:rPr>
                            <w:rFonts w:ascii="宋体" w:hAnsi="宋体" w:cs="宋体" w:eastAsia="宋体"/>
                            <w:color w:val="3B3B3D"/>
                            <w:spacing w:val="2"/>
                            <w:w w:val="103"/>
                            <w:sz w:val="20"/>
                            <w:szCs w:val="20"/>
                          </w:rPr>
                          <w:t>家</w:t>
                        </w:r>
                        <w:r>
                          <w:rPr>
                            <w:rFonts w:ascii="宋体" w:hAnsi="宋体" w:cs="宋体" w:eastAsia="宋体"/>
                            <w:color w:val="3B3B3D"/>
                            <w:w w:val="104"/>
                            <w:sz w:val="20"/>
                            <w:szCs w:val="20"/>
                          </w:rPr>
                          <w:t>标准的理解</w:t>
                        </w:r>
                        <w:r>
                          <w:rPr>
                            <w:rFonts w:ascii="宋体" w:hAnsi="宋体" w:cs="宋体" w:eastAsia="宋体"/>
                            <w:color w:val="3B3B3D"/>
                            <w:spacing w:val="-75"/>
                            <w:sz w:val="20"/>
                            <w:szCs w:val="20"/>
                          </w:rPr>
                          <w:t> </w:t>
                        </w:r>
                        <w:r>
                          <w:rPr>
                            <w:rFonts w:ascii="宋体" w:hAnsi="宋体" w:cs="宋体" w:eastAsia="宋体"/>
                            <w:color w:val="3B3B3D"/>
                            <w:spacing w:val="-147"/>
                            <w:w w:val="131"/>
                            <w:sz w:val="20"/>
                            <w:szCs w:val="20"/>
                          </w:rPr>
                          <w:t>、</w:t>
                        </w:r>
                        <w:r>
                          <w:rPr>
                            <w:rFonts w:ascii="宋体" w:hAnsi="宋体" w:cs="宋体" w:eastAsia="宋体"/>
                            <w:color w:val="3B3B3D"/>
                            <w:w w:val="103"/>
                            <w:sz w:val="20"/>
                            <w:szCs w:val="20"/>
                          </w:rPr>
                          <w:t>把握与执</w:t>
                        </w:r>
                        <w:r>
                          <w:rPr>
                            <w:rFonts w:ascii="宋体" w:hAnsi="宋体" w:cs="宋体" w:eastAsia="宋体"/>
                            <w:color w:val="3B3B3D"/>
                            <w:w w:val="103"/>
                            <w:sz w:val="20"/>
                            <w:szCs w:val="20"/>
                          </w:rPr>
                          <w:t> </w:t>
                        </w:r>
                        <w:r>
                          <w:rPr>
                            <w:rFonts w:ascii="宋体" w:hAnsi="宋体" w:cs="宋体" w:eastAsia="宋体"/>
                            <w:color w:val="3B3B3D"/>
                            <w:w w:val="111"/>
                            <w:sz w:val="20"/>
                            <w:szCs w:val="20"/>
                          </w:rPr>
                          <w:t>行</w:t>
                        </w:r>
                        <w:r>
                          <w:rPr>
                            <w:rFonts w:ascii="宋体" w:hAnsi="宋体" w:cs="宋体" w:eastAsia="宋体"/>
                            <w:color w:val="3B3B3D"/>
                            <w:spacing w:val="-6"/>
                            <w:sz w:val="20"/>
                            <w:szCs w:val="20"/>
                          </w:rPr>
                          <w:t> </w:t>
                        </w:r>
                        <w:r>
                          <w:rPr>
                            <w:rFonts w:ascii="宋体" w:hAnsi="宋体" w:cs="宋体" w:eastAsia="宋体"/>
                            <w:color w:val="3B3B3D"/>
                            <w:w w:val="45"/>
                            <w:sz w:val="20"/>
                            <w:szCs w:val="20"/>
                          </w:rPr>
                          <w:t>（</w:t>
                        </w:r>
                        <w:r>
                          <w:rPr>
                            <w:rFonts w:ascii="宋体" w:hAnsi="宋体" w:cs="宋体" w:eastAsia="宋体"/>
                            <w:color w:val="3B3B3D"/>
                            <w:spacing w:val="-82"/>
                            <w:sz w:val="20"/>
                            <w:szCs w:val="20"/>
                          </w:rPr>
                          <w:t> </w:t>
                        </w:r>
                        <w:r>
                          <w:rPr>
                            <w:rFonts w:ascii="宋体" w:hAnsi="宋体" w:cs="宋体" w:eastAsia="宋体"/>
                            <w:color w:val="3B3B3D"/>
                            <w:w w:val="91"/>
                            <w:sz w:val="20"/>
                            <w:szCs w:val="20"/>
                          </w:rPr>
                          <w:t>李丹青）</w:t>
                        </w:r>
                        <w:r>
                          <w:rPr>
                            <w:rFonts w:ascii="宋体" w:hAnsi="宋体" w:cs="宋体" w:eastAsia="宋体"/>
                            <w:sz w:val="20"/>
                            <w:szCs w:val="20"/>
                          </w:rPr>
                        </w:r>
                      </w:p>
                    </w:tc>
                    <w:tc>
                      <w:tcPr>
                        <w:tcW w:w="754" w:type="dxa"/>
                        <w:tcBorders>
                          <w:top w:val="single" w:sz="7" w:space="0" w:color="282828"/>
                          <w:left w:val="single" w:sz="6" w:space="0" w:color="131313"/>
                          <w:bottom w:val="single" w:sz="3" w:space="0" w:color="343434"/>
                          <w:right w:val="single" w:sz="6" w:space="0" w:color="343434"/>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6"/>
                            <w:sz w:val="20"/>
                          </w:rPr>
                          <w:t>07</w:t>
                        </w:r>
                        <w:r>
                          <w:rPr>
                            <w:rFonts w:ascii="Times New Roman"/>
                            <w:color w:val="2A2A2A"/>
                            <w:spacing w:val="-2"/>
                            <w:w w:val="106"/>
                            <w:sz w:val="20"/>
                          </w:rPr>
                          <w:t>4</w:t>
                        </w:r>
                        <w:r>
                          <w:rPr>
                            <w:rFonts w:ascii="Times New Roman"/>
                            <w:color w:val="4B4B4D"/>
                            <w:w w:val="120"/>
                            <w:sz w:val="20"/>
                          </w:rPr>
                          <w:t>8</w:t>
                        </w:r>
                        <w:r>
                          <w:rPr>
                            <w:rFonts w:ascii="Times New Roman"/>
                            <w:sz w:val="20"/>
                          </w:rPr>
                        </w:r>
                      </w:p>
                    </w:tc>
                    <w:tc>
                      <w:tcPr>
                        <w:tcW w:w="4313" w:type="dxa"/>
                        <w:gridSpan w:val="2"/>
                        <w:tcBorders>
                          <w:top w:val="single" w:sz="3" w:space="0" w:color="383838"/>
                          <w:left w:val="single" w:sz="6" w:space="0" w:color="343434"/>
                          <w:bottom w:val="single" w:sz="3" w:space="0" w:color="383838"/>
                          <w:right w:val="single" w:sz="6" w:space="0" w:color="080808"/>
                        </w:tcBorders>
                      </w:tcPr>
                      <w:p>
                        <w:pPr>
                          <w:pStyle w:val="TableParagraph"/>
                          <w:spacing w:line="290" w:lineRule="auto" w:before="22"/>
                          <w:ind w:left="163" w:right="36" w:firstLine="7"/>
                          <w:jc w:val="left"/>
                          <w:rPr>
                            <w:rFonts w:ascii="宋体" w:hAnsi="宋体" w:cs="宋体" w:eastAsia="宋体"/>
                            <w:sz w:val="20"/>
                            <w:szCs w:val="20"/>
                          </w:rPr>
                        </w:pPr>
                        <w:r>
                          <w:rPr>
                            <w:rFonts w:ascii="宋体" w:hAnsi="宋体" w:cs="宋体" w:eastAsia="宋体"/>
                            <w:color w:val="4B4B4D"/>
                            <w:w w:val="106"/>
                            <w:sz w:val="20"/>
                            <w:szCs w:val="20"/>
                          </w:rPr>
                          <w:t>学科</w:t>
                        </w:r>
                        <w:r>
                          <w:rPr>
                            <w:rFonts w:ascii="宋体" w:hAnsi="宋体" w:cs="宋体" w:eastAsia="宋体"/>
                            <w:color w:val="4B4B4D"/>
                            <w:spacing w:val="-3"/>
                            <w:w w:val="106"/>
                            <w:sz w:val="20"/>
                            <w:szCs w:val="20"/>
                          </w:rPr>
                          <w:t>专</w:t>
                        </w:r>
                        <w:r>
                          <w:rPr>
                            <w:rFonts w:ascii="宋体" w:hAnsi="宋体" w:cs="宋体" w:eastAsia="宋体"/>
                            <w:color w:val="2A2A2A"/>
                            <w:w w:val="106"/>
                            <w:sz w:val="20"/>
                            <w:szCs w:val="20"/>
                          </w:rPr>
                          <w:t>业课程的一体化</w:t>
                        </w:r>
                        <w:r>
                          <w:rPr>
                            <w:rFonts w:ascii="宋体" w:hAnsi="宋体" w:cs="宋体" w:eastAsia="宋体"/>
                            <w:color w:val="2A2A2A"/>
                            <w:spacing w:val="-72"/>
                            <w:sz w:val="20"/>
                            <w:szCs w:val="20"/>
                          </w:rPr>
                          <w:t> </w:t>
                        </w:r>
                        <w:r>
                          <w:rPr>
                            <w:rFonts w:ascii="宋体" w:hAnsi="宋体" w:cs="宋体" w:eastAsia="宋体"/>
                            <w:color w:val="4B4B4D"/>
                            <w:w w:val="107"/>
                            <w:sz w:val="20"/>
                            <w:szCs w:val="20"/>
                          </w:rPr>
                          <w:t>与高校</w:t>
                        </w:r>
                        <w:r>
                          <w:rPr>
                            <w:rFonts w:ascii="宋体" w:hAnsi="宋体" w:cs="宋体" w:eastAsia="宋体"/>
                            <w:color w:val="4B4B4D"/>
                            <w:spacing w:val="8"/>
                            <w:w w:val="107"/>
                            <w:sz w:val="20"/>
                            <w:szCs w:val="20"/>
                          </w:rPr>
                          <w:t>办</w:t>
                        </w:r>
                        <w:r>
                          <w:rPr>
                            <w:rFonts w:ascii="宋体" w:hAnsi="宋体" w:cs="宋体" w:eastAsia="宋体"/>
                            <w:color w:val="646464"/>
                            <w:spacing w:val="7"/>
                            <w:w w:val="108"/>
                            <w:sz w:val="20"/>
                            <w:szCs w:val="20"/>
                          </w:rPr>
                          <w:t>学</w:t>
                        </w:r>
                        <w:r>
                          <w:rPr>
                            <w:rFonts w:ascii="宋体" w:hAnsi="宋体" w:cs="宋体" w:eastAsia="宋体"/>
                            <w:color w:val="3B3B3D"/>
                            <w:w w:val="107"/>
                            <w:sz w:val="20"/>
                            <w:szCs w:val="20"/>
                          </w:rPr>
                          <w:t>的底层逻</w:t>
                        </w:r>
                        <w:r>
                          <w:rPr>
                            <w:rFonts w:ascii="宋体" w:hAnsi="宋体" w:cs="宋体" w:eastAsia="宋体"/>
                            <w:color w:val="3B3B3D"/>
                            <w:w w:val="107"/>
                            <w:sz w:val="20"/>
                            <w:szCs w:val="20"/>
                          </w:rPr>
                          <w:t> </w:t>
                        </w:r>
                        <w:r>
                          <w:rPr>
                            <w:rFonts w:ascii="宋体" w:hAnsi="宋体" w:cs="宋体" w:eastAsia="宋体"/>
                            <w:color w:val="4B4B4D"/>
                            <w:w w:val="107"/>
                            <w:sz w:val="20"/>
                            <w:szCs w:val="20"/>
                          </w:rPr>
                          <w:t>辑</w:t>
                        </w:r>
                        <w:r>
                          <w:rPr>
                            <w:rFonts w:ascii="宋体" w:hAnsi="宋体" w:cs="宋体" w:eastAsia="宋体"/>
                            <w:color w:val="4B4B4D"/>
                            <w:spacing w:val="2"/>
                            <w:sz w:val="20"/>
                            <w:szCs w:val="20"/>
                          </w:rPr>
                          <w:t> </w:t>
                        </w:r>
                        <w:r>
                          <w:rPr>
                            <w:rFonts w:ascii="宋体" w:hAnsi="宋体" w:cs="宋体" w:eastAsia="宋体"/>
                            <w:color w:val="2A2A2A"/>
                            <w:spacing w:val="10"/>
                            <w:w w:val="45"/>
                            <w:sz w:val="20"/>
                            <w:szCs w:val="20"/>
                          </w:rPr>
                          <w:t>（</w:t>
                        </w:r>
                        <w:r>
                          <w:rPr>
                            <w:rFonts w:ascii="宋体" w:hAnsi="宋体" w:cs="宋体" w:eastAsia="宋体"/>
                            <w:color w:val="4B4B4D"/>
                            <w:w w:val="92"/>
                            <w:sz w:val="20"/>
                            <w:szCs w:val="20"/>
                          </w:rPr>
                          <w:t>李丹青）</w:t>
                        </w:r>
                        <w:r>
                          <w:rPr>
                            <w:rFonts w:ascii="宋体" w:hAnsi="宋体" w:cs="宋体" w:eastAsia="宋体"/>
                            <w:sz w:val="20"/>
                            <w:szCs w:val="20"/>
                          </w:rPr>
                        </w:r>
                      </w:p>
                    </w:tc>
                  </w:tr>
                  <w:tr>
                    <w:trPr>
                      <w:trHeight w:val="646" w:hRule="exact"/>
                    </w:trPr>
                    <w:tc>
                      <w:tcPr>
                        <w:tcW w:w="808" w:type="dxa"/>
                        <w:tcBorders>
                          <w:top w:val="single" w:sz="6" w:space="0" w:color="484848"/>
                          <w:left w:val="single" w:sz="6" w:space="0" w:color="000000"/>
                          <w:bottom w:val="single" w:sz="3" w:space="0" w:color="282828"/>
                          <w:right w:val="single" w:sz="6" w:space="0" w:color="131313"/>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B3B3D"/>
                            <w:w w:val="103"/>
                            <w:sz w:val="20"/>
                          </w:rPr>
                          <w:t>10749</w:t>
                        </w:r>
                        <w:r>
                          <w:rPr>
                            <w:rFonts w:ascii="Times New Roman"/>
                            <w:sz w:val="20"/>
                          </w:rPr>
                        </w:r>
                      </w:p>
                    </w:tc>
                    <w:tc>
                      <w:tcPr>
                        <w:tcW w:w="3497" w:type="dxa"/>
                        <w:tcBorders>
                          <w:top w:val="single" w:sz="3" w:space="0" w:color="343434"/>
                          <w:left w:val="single" w:sz="6" w:space="0" w:color="131313"/>
                          <w:bottom w:val="single" w:sz="3" w:space="0" w:color="282828"/>
                          <w:right w:val="single" w:sz="6" w:space="0" w:color="545454"/>
                        </w:tcBorders>
                      </w:tcPr>
                      <w:p>
                        <w:pPr>
                          <w:pStyle w:val="TableParagraph"/>
                          <w:spacing w:line="251" w:lineRule="exact"/>
                          <w:ind w:left="196" w:right="0"/>
                          <w:jc w:val="left"/>
                          <w:rPr>
                            <w:rFonts w:ascii="宋体" w:hAnsi="宋体" w:cs="宋体" w:eastAsia="宋体"/>
                            <w:sz w:val="20"/>
                            <w:szCs w:val="20"/>
                          </w:rPr>
                        </w:pPr>
                        <w:r>
                          <w:rPr>
                            <w:rFonts w:ascii="宋体" w:hAnsi="宋体" w:cs="宋体" w:eastAsia="宋体"/>
                            <w:color w:val="4B4B4D"/>
                            <w:w w:val="108"/>
                            <w:sz w:val="20"/>
                            <w:szCs w:val="20"/>
                          </w:rPr>
                          <w:t>高水</w:t>
                        </w:r>
                        <w:r>
                          <w:rPr>
                            <w:rFonts w:ascii="宋体" w:hAnsi="宋体" w:cs="宋体" w:eastAsia="宋体"/>
                            <w:color w:val="4B4B4D"/>
                            <w:spacing w:val="7"/>
                            <w:w w:val="108"/>
                            <w:sz w:val="20"/>
                            <w:szCs w:val="20"/>
                          </w:rPr>
                          <w:t>平</w:t>
                        </w:r>
                        <w:r>
                          <w:rPr>
                            <w:rFonts w:ascii="宋体" w:hAnsi="宋体" w:cs="宋体" w:eastAsia="宋体"/>
                            <w:color w:val="2A2A2A"/>
                            <w:w w:val="107"/>
                            <w:sz w:val="20"/>
                            <w:szCs w:val="20"/>
                          </w:rPr>
                          <w:t>人</w:t>
                        </w:r>
                        <w:r>
                          <w:rPr>
                            <w:rFonts w:ascii="宋体" w:hAnsi="宋体" w:cs="宋体" w:eastAsia="宋体"/>
                            <w:color w:val="2A2A2A"/>
                            <w:spacing w:val="4"/>
                            <w:w w:val="107"/>
                            <w:sz w:val="20"/>
                            <w:szCs w:val="20"/>
                          </w:rPr>
                          <w:t>才</w:t>
                        </w:r>
                        <w:r>
                          <w:rPr>
                            <w:rFonts w:ascii="宋体" w:hAnsi="宋体" w:cs="宋体" w:eastAsia="宋体"/>
                            <w:color w:val="4B4B4D"/>
                            <w:w w:val="107"/>
                            <w:sz w:val="20"/>
                            <w:szCs w:val="20"/>
                          </w:rPr>
                          <w:t>培养方</w:t>
                        </w:r>
                        <w:r>
                          <w:rPr>
                            <w:rFonts w:ascii="宋体" w:hAnsi="宋体" w:cs="宋体" w:eastAsia="宋体"/>
                            <w:color w:val="4B4B4D"/>
                            <w:spacing w:val="22"/>
                            <w:w w:val="107"/>
                            <w:sz w:val="20"/>
                            <w:szCs w:val="20"/>
                          </w:rPr>
                          <w:t>案</w:t>
                        </w:r>
                        <w:r>
                          <w:rPr>
                            <w:rFonts w:ascii="宋体" w:hAnsi="宋体" w:cs="宋体" w:eastAsia="宋体"/>
                            <w:color w:val="2A2A2A"/>
                            <w:w w:val="107"/>
                            <w:sz w:val="20"/>
                            <w:szCs w:val="20"/>
                          </w:rPr>
                          <w:t>的设计与编制</w:t>
                        </w:r>
                        <w:r>
                          <w:rPr>
                            <w:rFonts w:ascii="宋体" w:hAnsi="宋体" w:cs="宋体" w:eastAsia="宋体"/>
                            <w:sz w:val="20"/>
                            <w:szCs w:val="20"/>
                          </w:rPr>
                        </w:r>
                      </w:p>
                      <w:p>
                        <w:pPr>
                          <w:pStyle w:val="TableParagraph"/>
                          <w:spacing w:line="240" w:lineRule="auto" w:before="55"/>
                          <w:ind w:left="304" w:right="0"/>
                          <w:jc w:val="left"/>
                          <w:rPr>
                            <w:rFonts w:ascii="宋体" w:hAnsi="宋体" w:cs="宋体" w:eastAsia="宋体"/>
                            <w:sz w:val="20"/>
                            <w:szCs w:val="20"/>
                          </w:rPr>
                        </w:pPr>
                        <w:r>
                          <w:rPr>
                            <w:rFonts w:ascii="宋体" w:hAnsi="宋体" w:cs="宋体" w:eastAsia="宋体"/>
                            <w:color w:val="3B3B3D"/>
                            <w:w w:val="83"/>
                            <w:sz w:val="20"/>
                            <w:szCs w:val="20"/>
                          </w:rPr>
                          <w:t>（李丹青〉</w:t>
                        </w:r>
                        <w:r>
                          <w:rPr>
                            <w:rFonts w:ascii="宋体" w:hAnsi="宋体" w:cs="宋体" w:eastAsia="宋体"/>
                            <w:sz w:val="20"/>
                            <w:szCs w:val="20"/>
                          </w:rPr>
                        </w:r>
                      </w:p>
                    </w:tc>
                    <w:tc>
                      <w:tcPr>
                        <w:tcW w:w="754" w:type="dxa"/>
                        <w:tcBorders>
                          <w:top w:val="single" w:sz="3" w:space="0" w:color="343434"/>
                          <w:left w:val="single" w:sz="6" w:space="0" w:color="545454"/>
                          <w:bottom w:val="single" w:sz="6" w:space="0" w:color="484848"/>
                          <w:right w:val="single" w:sz="6" w:space="0" w:color="4F4F4F"/>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A2A2A"/>
                            <w:w w:val="103"/>
                            <w:sz w:val="20"/>
                          </w:rPr>
                          <w:t>10698</w:t>
                        </w:r>
                        <w:r>
                          <w:rPr>
                            <w:rFonts w:ascii="Times New Roman"/>
                            <w:sz w:val="20"/>
                          </w:rPr>
                        </w:r>
                      </w:p>
                    </w:tc>
                    <w:tc>
                      <w:tcPr>
                        <w:tcW w:w="4313" w:type="dxa"/>
                        <w:gridSpan w:val="2"/>
                        <w:tcBorders>
                          <w:top w:val="single" w:sz="3" w:space="0" w:color="383838"/>
                          <w:left w:val="single" w:sz="6" w:space="0" w:color="4F4F4F"/>
                          <w:bottom w:val="single" w:sz="3" w:space="0" w:color="383838"/>
                          <w:right w:val="single" w:sz="6" w:space="0" w:color="000000"/>
                        </w:tcBorders>
                      </w:tcPr>
                      <w:p>
                        <w:pPr>
                          <w:pStyle w:val="TableParagraph"/>
                          <w:spacing w:line="278" w:lineRule="auto" w:before="18"/>
                          <w:ind w:left="170" w:right="33" w:hanging="8"/>
                          <w:jc w:val="left"/>
                          <w:rPr>
                            <w:rFonts w:ascii="宋体" w:hAnsi="宋体" w:cs="宋体" w:eastAsia="宋体"/>
                            <w:sz w:val="20"/>
                            <w:szCs w:val="20"/>
                          </w:rPr>
                        </w:pPr>
                        <w:r>
                          <w:rPr>
                            <w:rFonts w:ascii="宋体" w:hAnsi="宋体" w:cs="宋体" w:eastAsia="宋体"/>
                            <w:color w:val="4B4B4D"/>
                            <w:w w:val="103"/>
                            <w:sz w:val="20"/>
                            <w:szCs w:val="20"/>
                          </w:rPr>
                          <w:t>教学院长岗位胜任力提升</w:t>
                        </w:r>
                        <w:r>
                          <w:rPr>
                            <w:rFonts w:ascii="宋体" w:hAnsi="宋体" w:cs="宋体" w:eastAsia="宋体"/>
                            <w:color w:val="4B4B4D"/>
                            <w:spacing w:val="-66"/>
                            <w:sz w:val="20"/>
                            <w:szCs w:val="20"/>
                          </w:rPr>
                          <w:t> </w:t>
                        </w:r>
                        <w:r>
                          <w:rPr>
                            <w:rFonts w:ascii="宋体" w:hAnsi="宋体" w:cs="宋体" w:eastAsia="宋体"/>
                            <w:color w:val="2A2A2A"/>
                            <w:spacing w:val="-206"/>
                            <w:w w:val="148"/>
                            <w:sz w:val="20"/>
                            <w:szCs w:val="20"/>
                          </w:rPr>
                          <w:t>：</w:t>
                        </w:r>
                        <w:r>
                          <w:rPr>
                            <w:rFonts w:ascii="宋体" w:hAnsi="宋体" w:cs="宋体" w:eastAsia="宋体"/>
                            <w:color w:val="2A2A2A"/>
                            <w:spacing w:val="-8"/>
                            <w:w w:val="112"/>
                            <w:sz w:val="20"/>
                            <w:szCs w:val="20"/>
                          </w:rPr>
                          <w:t>基</w:t>
                        </w:r>
                        <w:r>
                          <w:rPr>
                            <w:rFonts w:ascii="宋体" w:hAnsi="宋体" w:cs="宋体" w:eastAsia="宋体"/>
                            <w:color w:val="4B4B4D"/>
                            <w:w w:val="104"/>
                            <w:sz w:val="20"/>
                            <w:szCs w:val="20"/>
                          </w:rPr>
                          <w:t>于职责案例的</w:t>
                        </w:r>
                        <w:r>
                          <w:rPr>
                            <w:rFonts w:ascii="宋体" w:hAnsi="宋体" w:cs="宋体" w:eastAsia="宋体"/>
                            <w:color w:val="4B4B4D"/>
                            <w:spacing w:val="-81"/>
                            <w:sz w:val="20"/>
                            <w:szCs w:val="20"/>
                          </w:rPr>
                          <w:t> </w:t>
                        </w:r>
                        <w:r>
                          <w:rPr>
                            <w:rFonts w:ascii="宋体" w:hAnsi="宋体" w:cs="宋体" w:eastAsia="宋体"/>
                            <w:color w:val="2A2A2A"/>
                            <w:w w:val="109"/>
                            <w:sz w:val="20"/>
                            <w:szCs w:val="20"/>
                          </w:rPr>
                          <w:t>团</w:t>
                        </w:r>
                        <w:r>
                          <w:rPr>
                            <w:rFonts w:ascii="宋体" w:hAnsi="宋体" w:cs="宋体" w:eastAsia="宋体"/>
                            <w:color w:val="2A2A2A"/>
                            <w:w w:val="109"/>
                            <w:sz w:val="20"/>
                            <w:szCs w:val="20"/>
                          </w:rPr>
                          <w:t> </w:t>
                        </w:r>
                        <w:r>
                          <w:rPr>
                            <w:rFonts w:ascii="宋体" w:hAnsi="宋体" w:cs="宋体" w:eastAsia="宋体"/>
                            <w:color w:val="3B3B3D"/>
                            <w:w w:val="103"/>
                            <w:sz w:val="20"/>
                            <w:szCs w:val="20"/>
                          </w:rPr>
                          <w:t>队建设与组织管理</w:t>
                        </w:r>
                        <w:r>
                          <w:rPr>
                            <w:rFonts w:ascii="宋体" w:hAnsi="宋体" w:cs="宋体" w:eastAsia="宋体"/>
                            <w:color w:val="3B3B3D"/>
                            <w:spacing w:val="23"/>
                            <w:sz w:val="20"/>
                            <w:szCs w:val="20"/>
                          </w:rPr>
                          <w:t> </w:t>
                        </w:r>
                        <w:r>
                          <w:rPr>
                            <w:rFonts w:ascii="宋体" w:hAnsi="宋体" w:cs="宋体" w:eastAsia="宋体"/>
                            <w:color w:val="3B3B3D"/>
                            <w:w w:val="40"/>
                            <w:sz w:val="20"/>
                            <w:szCs w:val="20"/>
                          </w:rPr>
                          <w:t>（</w:t>
                        </w:r>
                        <w:r>
                          <w:rPr>
                            <w:rFonts w:ascii="宋体" w:hAnsi="宋体" w:cs="宋体" w:eastAsia="宋体"/>
                            <w:color w:val="3B3B3D"/>
                            <w:spacing w:val="-80"/>
                            <w:sz w:val="20"/>
                            <w:szCs w:val="20"/>
                          </w:rPr>
                          <w:t> </w:t>
                        </w:r>
                        <w:r>
                          <w:rPr>
                            <w:rFonts w:ascii="宋体" w:hAnsi="宋体" w:cs="宋体" w:eastAsia="宋体"/>
                            <w:color w:val="3B3B3D"/>
                            <w:w w:val="91"/>
                            <w:sz w:val="20"/>
                            <w:szCs w:val="20"/>
                          </w:rPr>
                          <w:t>郭建校）</w:t>
                        </w:r>
                        <w:r>
                          <w:rPr>
                            <w:rFonts w:ascii="宋体" w:hAnsi="宋体" w:cs="宋体" w:eastAsia="宋体"/>
                            <w:sz w:val="20"/>
                            <w:szCs w:val="20"/>
                          </w:rPr>
                        </w:r>
                      </w:p>
                    </w:tc>
                  </w:tr>
                  <w:tr>
                    <w:trPr>
                      <w:trHeight w:val="652" w:hRule="exact"/>
                    </w:trPr>
                    <w:tc>
                      <w:tcPr>
                        <w:tcW w:w="808" w:type="dxa"/>
                        <w:tcBorders>
                          <w:top w:val="single" w:sz="3" w:space="0" w:color="282828"/>
                          <w:left w:val="single" w:sz="6" w:space="0" w:color="000000"/>
                          <w:bottom w:val="single" w:sz="6" w:space="0" w:color="3F3F3F"/>
                          <w:right w:val="single" w:sz="6" w:space="0" w:color="3F3F3F"/>
                        </w:tcBorders>
                      </w:tcPr>
                      <w:p>
                        <w:pPr>
                          <w:pStyle w:val="TableParagraph"/>
                          <w:spacing w:line="240" w:lineRule="auto" w:before="0"/>
                          <w:ind w:right="0"/>
                          <w:jc w:val="left"/>
                          <w:rPr>
                            <w:rFonts w:ascii="宋体" w:hAnsi="宋体" w:cs="宋体" w:eastAsia="宋体"/>
                            <w:sz w:val="15"/>
                            <w:szCs w:val="15"/>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spacing w:val="1"/>
                            <w:w w:val="107"/>
                            <w:sz w:val="20"/>
                          </w:rPr>
                          <w:t>0</w:t>
                        </w:r>
                        <w:r>
                          <w:rPr>
                            <w:rFonts w:ascii="Times New Roman"/>
                            <w:color w:val="4B4B4D"/>
                            <w:w w:val="105"/>
                            <w:sz w:val="20"/>
                          </w:rPr>
                          <w:t>699</w:t>
                        </w:r>
                        <w:r>
                          <w:rPr>
                            <w:rFonts w:ascii="Times New Roman"/>
                            <w:sz w:val="20"/>
                          </w:rPr>
                        </w:r>
                      </w:p>
                    </w:tc>
                    <w:tc>
                      <w:tcPr>
                        <w:tcW w:w="3497" w:type="dxa"/>
                        <w:tcBorders>
                          <w:top w:val="single" w:sz="3" w:space="0" w:color="282828"/>
                          <w:left w:val="single" w:sz="6" w:space="0" w:color="3F3F3F"/>
                          <w:bottom w:val="single" w:sz="6" w:space="0" w:color="3F3F3F"/>
                          <w:right w:val="single" w:sz="6" w:space="0" w:color="0F0F0F"/>
                        </w:tcBorders>
                      </w:tcPr>
                      <w:p>
                        <w:pPr>
                          <w:pStyle w:val="TableParagraph"/>
                          <w:spacing w:line="283" w:lineRule="auto"/>
                          <w:ind w:left="181" w:right="58" w:firstLine="7"/>
                          <w:jc w:val="left"/>
                          <w:rPr>
                            <w:rFonts w:ascii="宋体" w:hAnsi="宋体" w:cs="宋体" w:eastAsia="宋体"/>
                            <w:sz w:val="20"/>
                            <w:szCs w:val="20"/>
                          </w:rPr>
                        </w:pPr>
                        <w:r>
                          <w:rPr>
                            <w:rFonts w:ascii="宋体" w:hAnsi="宋体" w:cs="宋体" w:eastAsia="宋体"/>
                            <w:color w:val="4B4B4D"/>
                            <w:w w:val="107"/>
                            <w:sz w:val="20"/>
                            <w:szCs w:val="20"/>
                          </w:rPr>
                          <w:t>专业认证视角下</w:t>
                        </w:r>
                        <w:r>
                          <w:rPr>
                            <w:rFonts w:ascii="宋体" w:hAnsi="宋体" w:cs="宋体" w:eastAsia="宋体"/>
                            <w:color w:val="4B4B4D"/>
                            <w:spacing w:val="-72"/>
                            <w:sz w:val="20"/>
                            <w:szCs w:val="20"/>
                          </w:rPr>
                          <w:t> </w:t>
                        </w:r>
                        <w:r>
                          <w:rPr>
                            <w:rFonts w:ascii="宋体" w:hAnsi="宋体" w:cs="宋体" w:eastAsia="宋体"/>
                            <w:color w:val="2A2A2A"/>
                            <w:spacing w:val="-22"/>
                            <w:w w:val="115"/>
                            <w:sz w:val="20"/>
                            <w:szCs w:val="20"/>
                          </w:rPr>
                          <w:t>的</w:t>
                        </w:r>
                        <w:r>
                          <w:rPr>
                            <w:rFonts w:ascii="宋体" w:hAnsi="宋体" w:cs="宋体" w:eastAsia="宋体"/>
                            <w:color w:val="4B4B4D"/>
                            <w:w w:val="107"/>
                            <w:sz w:val="20"/>
                            <w:szCs w:val="20"/>
                          </w:rPr>
                          <w:t>专业建设与人才</w:t>
                        </w:r>
                        <w:r>
                          <w:rPr>
                            <w:rFonts w:ascii="宋体" w:hAnsi="宋体" w:cs="宋体" w:eastAsia="宋体"/>
                            <w:color w:val="4B4B4D"/>
                            <w:w w:val="107"/>
                            <w:sz w:val="20"/>
                            <w:szCs w:val="20"/>
                          </w:rPr>
                          <w:t> </w:t>
                        </w:r>
                        <w:r>
                          <w:rPr>
                            <w:rFonts w:ascii="宋体" w:hAnsi="宋体" w:cs="宋体" w:eastAsia="宋体"/>
                            <w:color w:val="3B3B3D"/>
                            <w:w w:val="103"/>
                            <w:sz w:val="20"/>
                            <w:szCs w:val="20"/>
                          </w:rPr>
                          <w:t>培养模式改革探索</w:t>
                        </w:r>
                        <w:r>
                          <w:rPr>
                            <w:rFonts w:ascii="宋体" w:hAnsi="宋体" w:cs="宋体" w:eastAsia="宋体"/>
                            <w:color w:val="3B3B3D"/>
                            <w:spacing w:val="30"/>
                            <w:sz w:val="20"/>
                            <w:szCs w:val="20"/>
                          </w:rPr>
                          <w:t> </w:t>
                        </w:r>
                        <w:r>
                          <w:rPr>
                            <w:rFonts w:ascii="宋体" w:hAnsi="宋体" w:cs="宋体" w:eastAsia="宋体"/>
                            <w:color w:val="3B3B3D"/>
                            <w:w w:val="77"/>
                            <w:sz w:val="20"/>
                            <w:szCs w:val="20"/>
                          </w:rPr>
                          <w:t>（李芳〉</w:t>
                        </w:r>
                        <w:r>
                          <w:rPr>
                            <w:rFonts w:ascii="宋体" w:hAnsi="宋体" w:cs="宋体" w:eastAsia="宋体"/>
                            <w:sz w:val="20"/>
                            <w:szCs w:val="20"/>
                          </w:rPr>
                        </w:r>
                      </w:p>
                    </w:tc>
                    <w:tc>
                      <w:tcPr>
                        <w:tcW w:w="754" w:type="dxa"/>
                        <w:tcBorders>
                          <w:top w:val="single" w:sz="6" w:space="0" w:color="484848"/>
                          <w:left w:val="single" w:sz="6" w:space="0" w:color="0F0F0F"/>
                          <w:bottom w:val="single" w:sz="3" w:space="0" w:color="232323"/>
                          <w:right w:val="single" w:sz="6" w:space="0" w:color="4F4F4F"/>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111111"/>
                            <w:spacing w:val="-36"/>
                            <w:w w:val="122"/>
                            <w:sz w:val="20"/>
                          </w:rPr>
                          <w:t>1</w:t>
                        </w:r>
                        <w:r>
                          <w:rPr>
                            <w:rFonts w:ascii="Times New Roman"/>
                            <w:color w:val="3B3B3D"/>
                            <w:w w:val="103"/>
                            <w:sz w:val="20"/>
                          </w:rPr>
                          <w:t>224</w:t>
                        </w:r>
                        <w:r>
                          <w:rPr>
                            <w:rFonts w:ascii="Times New Roman"/>
                            <w:sz w:val="20"/>
                          </w:rPr>
                        </w:r>
                      </w:p>
                    </w:tc>
                    <w:tc>
                      <w:tcPr>
                        <w:tcW w:w="4313" w:type="dxa"/>
                        <w:gridSpan w:val="2"/>
                        <w:tcBorders>
                          <w:top w:val="single" w:sz="3" w:space="0" w:color="383838"/>
                          <w:left w:val="single" w:sz="6" w:space="0" w:color="4F4F4F"/>
                          <w:bottom w:val="single" w:sz="3" w:space="0" w:color="383838"/>
                          <w:right w:val="single" w:sz="6" w:space="0" w:color="000000"/>
                        </w:tcBorders>
                      </w:tcPr>
                      <w:p>
                        <w:pPr>
                          <w:pStyle w:val="TableParagraph"/>
                          <w:spacing w:line="278" w:lineRule="auto" w:before="20"/>
                          <w:ind w:left="156" w:right="66"/>
                          <w:jc w:val="left"/>
                          <w:rPr>
                            <w:rFonts w:ascii="宋体" w:hAnsi="宋体" w:cs="宋体" w:eastAsia="宋体"/>
                            <w:sz w:val="20"/>
                            <w:szCs w:val="20"/>
                          </w:rPr>
                        </w:pPr>
                        <w:r>
                          <w:rPr>
                            <w:rFonts w:ascii="宋体" w:hAnsi="宋体" w:cs="宋体" w:eastAsia="宋体"/>
                            <w:color w:val="4B4B4D"/>
                            <w:w w:val="104"/>
                            <w:sz w:val="20"/>
                            <w:szCs w:val="20"/>
                          </w:rPr>
                          <w:t>高校新设</w:t>
                        </w:r>
                        <w:r>
                          <w:rPr>
                            <w:rFonts w:ascii="宋体" w:hAnsi="宋体" w:cs="宋体" w:eastAsia="宋体"/>
                            <w:color w:val="4B4B4D"/>
                            <w:spacing w:val="4"/>
                            <w:w w:val="104"/>
                            <w:sz w:val="20"/>
                            <w:szCs w:val="20"/>
                          </w:rPr>
                          <w:t>专</w:t>
                        </w:r>
                        <w:r>
                          <w:rPr>
                            <w:rFonts w:ascii="宋体" w:hAnsi="宋体" w:cs="宋体" w:eastAsia="宋体"/>
                            <w:color w:val="2A2A2A"/>
                            <w:spacing w:val="4"/>
                            <w:w w:val="106"/>
                            <w:sz w:val="20"/>
                            <w:szCs w:val="20"/>
                          </w:rPr>
                          <w:t>业</w:t>
                        </w:r>
                        <w:r>
                          <w:rPr>
                            <w:rFonts w:ascii="宋体" w:hAnsi="宋体" w:cs="宋体" w:eastAsia="宋体"/>
                            <w:color w:val="4B4B4D"/>
                            <w:w w:val="102"/>
                            <w:sz w:val="20"/>
                            <w:szCs w:val="20"/>
                          </w:rPr>
                          <w:t>建设专题</w:t>
                        </w:r>
                        <w:r>
                          <w:rPr>
                            <w:rFonts w:ascii="宋体" w:hAnsi="宋体" w:cs="宋体" w:eastAsia="宋体"/>
                            <w:color w:val="4B4B4D"/>
                            <w:spacing w:val="-16"/>
                            <w:sz w:val="20"/>
                            <w:szCs w:val="20"/>
                          </w:rPr>
                          <w:t> </w:t>
                        </w:r>
                        <w:r>
                          <w:rPr>
                            <w:rFonts w:ascii="宋体" w:hAnsi="宋体" w:cs="宋体" w:eastAsia="宋体"/>
                            <w:color w:val="2A2A2A"/>
                            <w:w w:val="88"/>
                            <w:sz w:val="20"/>
                            <w:szCs w:val="20"/>
                          </w:rPr>
                          <w:t>（张</w:t>
                        </w:r>
                        <w:r>
                          <w:rPr>
                            <w:rFonts w:ascii="宋体" w:hAnsi="宋体" w:cs="宋体" w:eastAsia="宋体"/>
                            <w:color w:val="2A2A2A"/>
                            <w:spacing w:val="4"/>
                            <w:w w:val="88"/>
                            <w:sz w:val="20"/>
                            <w:szCs w:val="20"/>
                          </w:rPr>
                          <w:t>力</w:t>
                        </w:r>
                        <w:r>
                          <w:rPr>
                            <w:rFonts w:ascii="宋体" w:hAnsi="宋体" w:cs="宋体" w:eastAsia="宋体"/>
                            <w:color w:val="2A2A2A"/>
                            <w:w w:val="116"/>
                            <w:sz w:val="20"/>
                            <w:szCs w:val="20"/>
                          </w:rPr>
                          <w:t>、周华</w:t>
                        </w:r>
                        <w:r>
                          <w:rPr>
                            <w:rFonts w:ascii="宋体" w:hAnsi="宋体" w:cs="宋体" w:eastAsia="宋体"/>
                            <w:color w:val="2A2A2A"/>
                            <w:spacing w:val="-122"/>
                            <w:w w:val="116"/>
                            <w:sz w:val="20"/>
                            <w:szCs w:val="20"/>
                          </w:rPr>
                          <w:t>丽</w:t>
                        </w:r>
                        <w:r>
                          <w:rPr>
                            <w:rFonts w:ascii="宋体" w:hAnsi="宋体" w:cs="宋体" w:eastAsia="宋体"/>
                            <w:color w:val="2A2A2A"/>
                            <w:spacing w:val="-104"/>
                            <w:w w:val="131"/>
                            <w:sz w:val="20"/>
                            <w:szCs w:val="20"/>
                          </w:rPr>
                          <w:t>、</w:t>
                        </w:r>
                        <w:r>
                          <w:rPr>
                            <w:rFonts w:ascii="宋体" w:hAnsi="宋体" w:cs="宋体" w:eastAsia="宋体"/>
                            <w:color w:val="4B4B4D"/>
                            <w:w w:val="104"/>
                            <w:sz w:val="20"/>
                            <w:szCs w:val="20"/>
                          </w:rPr>
                          <w:t>李克</w:t>
                        </w:r>
                        <w:r>
                          <w:rPr>
                            <w:rFonts w:ascii="宋体" w:hAnsi="宋体" w:cs="宋体" w:eastAsia="宋体"/>
                            <w:color w:val="4B4B4D"/>
                            <w:w w:val="104"/>
                            <w:sz w:val="20"/>
                            <w:szCs w:val="20"/>
                          </w:rPr>
                          <w:t> </w:t>
                        </w:r>
                        <w:r>
                          <w:rPr>
                            <w:rFonts w:ascii="宋体" w:hAnsi="宋体" w:cs="宋体" w:eastAsia="宋体"/>
                            <w:color w:val="4B4B4D"/>
                            <w:w w:val="78"/>
                            <w:sz w:val="20"/>
                            <w:szCs w:val="20"/>
                          </w:rPr>
                          <w:t>军）</w:t>
                        </w:r>
                        <w:r>
                          <w:rPr>
                            <w:rFonts w:ascii="宋体" w:hAnsi="宋体" w:cs="宋体" w:eastAsia="宋体"/>
                            <w:sz w:val="20"/>
                            <w:szCs w:val="20"/>
                          </w:rPr>
                        </w:r>
                      </w:p>
                    </w:tc>
                  </w:tr>
                  <w:tr>
                    <w:trPr>
                      <w:trHeight w:val="655" w:hRule="exact"/>
                    </w:trPr>
                    <w:tc>
                      <w:tcPr>
                        <w:tcW w:w="808" w:type="dxa"/>
                        <w:tcBorders>
                          <w:top w:val="single" w:sz="6" w:space="0" w:color="3F3F3F"/>
                          <w:left w:val="single" w:sz="6" w:space="0" w:color="000000"/>
                          <w:bottom w:val="single" w:sz="3" w:space="0" w:color="3B3B3B"/>
                          <w:right w:val="single" w:sz="6" w:space="0" w:color="545454"/>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2A2A2A"/>
                            <w:w w:val="105"/>
                            <w:sz w:val="20"/>
                          </w:rPr>
                          <w:t>1</w:t>
                        </w:r>
                        <w:r>
                          <w:rPr>
                            <w:rFonts w:ascii="Times New Roman"/>
                            <w:color w:val="2A2A2A"/>
                            <w:spacing w:val="-16"/>
                            <w:w w:val="105"/>
                            <w:sz w:val="20"/>
                          </w:rPr>
                          <w:t>2</w:t>
                        </w:r>
                        <w:r>
                          <w:rPr>
                            <w:rFonts w:ascii="Times New Roman"/>
                            <w:color w:val="4B4B4D"/>
                            <w:w w:val="104"/>
                            <w:sz w:val="20"/>
                          </w:rPr>
                          <w:t>99</w:t>
                        </w:r>
                        <w:r>
                          <w:rPr>
                            <w:rFonts w:ascii="Times New Roman"/>
                            <w:sz w:val="20"/>
                          </w:rPr>
                        </w:r>
                      </w:p>
                    </w:tc>
                    <w:tc>
                      <w:tcPr>
                        <w:tcW w:w="3497" w:type="dxa"/>
                        <w:tcBorders>
                          <w:top w:val="single" w:sz="6" w:space="0" w:color="3F3F3F"/>
                          <w:left w:val="single" w:sz="6" w:space="0" w:color="545454"/>
                          <w:bottom w:val="single" w:sz="3" w:space="0" w:color="3B3B3B"/>
                          <w:right w:val="single" w:sz="6" w:space="0" w:color="4F4F4F"/>
                        </w:tcBorders>
                      </w:tcPr>
                      <w:p>
                        <w:pPr>
                          <w:pStyle w:val="TableParagraph"/>
                          <w:spacing w:line="290" w:lineRule="auto"/>
                          <w:ind w:left="188" w:right="45"/>
                          <w:jc w:val="left"/>
                          <w:rPr>
                            <w:rFonts w:ascii="宋体" w:hAnsi="宋体" w:cs="宋体" w:eastAsia="宋体"/>
                            <w:sz w:val="20"/>
                            <w:szCs w:val="20"/>
                          </w:rPr>
                        </w:pPr>
                        <w:r>
                          <w:rPr>
                            <w:rFonts w:ascii="宋体" w:hAnsi="宋体" w:cs="宋体" w:eastAsia="宋体"/>
                            <w:color w:val="4B4B4D"/>
                            <w:w w:val="107"/>
                            <w:sz w:val="20"/>
                            <w:szCs w:val="20"/>
                          </w:rPr>
                          <w:t>高校新设</w:t>
                        </w:r>
                        <w:r>
                          <w:rPr>
                            <w:rFonts w:ascii="宋体" w:hAnsi="宋体" w:cs="宋体" w:eastAsia="宋体"/>
                            <w:color w:val="4B4B4D"/>
                            <w:spacing w:val="10"/>
                            <w:w w:val="107"/>
                            <w:sz w:val="20"/>
                            <w:szCs w:val="20"/>
                          </w:rPr>
                          <w:t>专</w:t>
                        </w:r>
                        <w:r>
                          <w:rPr>
                            <w:rFonts w:ascii="宋体" w:hAnsi="宋体" w:cs="宋体" w:eastAsia="宋体"/>
                            <w:color w:val="2A2A2A"/>
                            <w:w w:val="107"/>
                            <w:sz w:val="20"/>
                            <w:szCs w:val="20"/>
                          </w:rPr>
                          <w:t>业申</w:t>
                        </w:r>
                        <w:r>
                          <w:rPr>
                            <w:rFonts w:ascii="宋体" w:hAnsi="宋体" w:cs="宋体" w:eastAsia="宋体"/>
                            <w:color w:val="2A2A2A"/>
                            <w:spacing w:val="13"/>
                            <w:w w:val="107"/>
                            <w:sz w:val="20"/>
                            <w:szCs w:val="20"/>
                          </w:rPr>
                          <w:t>报</w:t>
                        </w:r>
                        <w:r>
                          <w:rPr>
                            <w:rFonts w:ascii="宋体" w:hAnsi="宋体" w:cs="宋体" w:eastAsia="宋体"/>
                            <w:color w:val="4B4B4D"/>
                            <w:spacing w:val="2"/>
                            <w:w w:val="107"/>
                            <w:sz w:val="20"/>
                            <w:szCs w:val="20"/>
                          </w:rPr>
                          <w:t>工</w:t>
                        </w:r>
                        <w:r>
                          <w:rPr>
                            <w:rFonts w:ascii="宋体" w:hAnsi="宋体" w:cs="宋体" w:eastAsia="宋体"/>
                            <w:color w:val="2A2A2A"/>
                            <w:w w:val="108"/>
                            <w:sz w:val="20"/>
                            <w:szCs w:val="20"/>
                          </w:rPr>
                          <w:t>作专</w:t>
                        </w:r>
                        <w:r>
                          <w:rPr>
                            <w:rFonts w:ascii="宋体" w:hAnsi="宋体" w:cs="宋体" w:eastAsia="宋体"/>
                            <w:color w:val="4B4B4D"/>
                            <w:w w:val="109"/>
                            <w:sz w:val="20"/>
                            <w:szCs w:val="20"/>
                          </w:rPr>
                          <w:t>题</w:t>
                        </w:r>
                        <w:r>
                          <w:rPr>
                            <w:rFonts w:ascii="宋体" w:hAnsi="宋体" w:cs="宋体" w:eastAsia="宋体"/>
                            <w:color w:val="4B4B4D"/>
                            <w:spacing w:val="13"/>
                            <w:sz w:val="20"/>
                            <w:szCs w:val="20"/>
                          </w:rPr>
                          <w:t> </w:t>
                        </w:r>
                        <w:r>
                          <w:rPr>
                            <w:rFonts w:ascii="宋体" w:hAnsi="宋体" w:cs="宋体" w:eastAsia="宋体"/>
                            <w:color w:val="4B4B4D"/>
                            <w:w w:val="45"/>
                            <w:sz w:val="20"/>
                            <w:szCs w:val="20"/>
                          </w:rPr>
                          <w:t>（</w:t>
                        </w:r>
                        <w:r>
                          <w:rPr>
                            <w:rFonts w:ascii="宋体" w:hAnsi="宋体" w:cs="宋体" w:eastAsia="宋体"/>
                            <w:color w:val="4B4B4D"/>
                            <w:spacing w:val="-82"/>
                            <w:sz w:val="20"/>
                            <w:szCs w:val="20"/>
                          </w:rPr>
                          <w:t> </w:t>
                        </w:r>
                        <w:r>
                          <w:rPr>
                            <w:rFonts w:ascii="宋体" w:hAnsi="宋体" w:cs="宋体" w:eastAsia="宋体"/>
                            <w:color w:val="4B4B4D"/>
                            <w:w w:val="106"/>
                            <w:sz w:val="20"/>
                            <w:szCs w:val="20"/>
                          </w:rPr>
                          <w:t>卢晓</w:t>
                        </w:r>
                        <w:r>
                          <w:rPr>
                            <w:rFonts w:ascii="宋体" w:hAnsi="宋体" w:cs="宋体" w:eastAsia="宋体"/>
                            <w:color w:val="4B4B4D"/>
                            <w:w w:val="106"/>
                            <w:sz w:val="20"/>
                            <w:szCs w:val="20"/>
                          </w:rPr>
                          <w:t> </w:t>
                        </w:r>
                        <w:r>
                          <w:rPr>
                            <w:rFonts w:ascii="宋体" w:hAnsi="宋体" w:cs="宋体" w:eastAsia="宋体"/>
                            <w:color w:val="4B4B4D"/>
                            <w:spacing w:val="4"/>
                            <w:w w:val="106"/>
                            <w:sz w:val="20"/>
                            <w:szCs w:val="20"/>
                          </w:rPr>
                          <w:t>东</w:t>
                        </w:r>
                        <w:r>
                          <w:rPr>
                            <w:rFonts w:ascii="宋体" w:hAnsi="宋体" w:cs="宋体" w:eastAsia="宋体"/>
                            <w:color w:val="4B4B4D"/>
                            <w:spacing w:val="-38"/>
                            <w:w w:val="116"/>
                            <w:sz w:val="20"/>
                            <w:szCs w:val="20"/>
                          </w:rPr>
                          <w:t>、</w:t>
                        </w:r>
                        <w:r>
                          <w:rPr>
                            <w:rFonts w:ascii="宋体" w:hAnsi="宋体" w:cs="宋体" w:eastAsia="宋体"/>
                            <w:color w:val="4B4B4D"/>
                            <w:w w:val="103"/>
                            <w:sz w:val="20"/>
                            <w:szCs w:val="20"/>
                          </w:rPr>
                          <w:t>王万</w:t>
                        </w:r>
                        <w:r>
                          <w:rPr>
                            <w:rFonts w:ascii="宋体" w:hAnsi="宋体" w:cs="宋体" w:eastAsia="宋体"/>
                            <w:color w:val="4B4B4D"/>
                            <w:spacing w:val="15"/>
                            <w:w w:val="103"/>
                            <w:sz w:val="20"/>
                            <w:szCs w:val="20"/>
                          </w:rPr>
                          <w:t>森</w:t>
                        </w:r>
                        <w:r>
                          <w:rPr>
                            <w:rFonts w:ascii="宋体" w:hAnsi="宋体" w:cs="宋体" w:eastAsia="宋体"/>
                            <w:color w:val="4B4B4D"/>
                            <w:spacing w:val="-68"/>
                            <w:w w:val="131"/>
                            <w:sz w:val="20"/>
                            <w:szCs w:val="20"/>
                          </w:rPr>
                          <w:t>、</w:t>
                        </w:r>
                        <w:r>
                          <w:rPr>
                            <w:rFonts w:ascii="宋体" w:hAnsi="宋体" w:cs="宋体" w:eastAsia="宋体"/>
                            <w:color w:val="4B4B4D"/>
                            <w:w w:val="104"/>
                            <w:sz w:val="20"/>
                            <w:szCs w:val="20"/>
                          </w:rPr>
                          <w:t>周华</w:t>
                        </w:r>
                        <w:r>
                          <w:rPr>
                            <w:rFonts w:ascii="宋体" w:hAnsi="宋体" w:cs="宋体" w:eastAsia="宋体"/>
                            <w:color w:val="4B4B4D"/>
                            <w:spacing w:val="9"/>
                            <w:w w:val="104"/>
                            <w:sz w:val="20"/>
                            <w:szCs w:val="20"/>
                          </w:rPr>
                          <w:t>丽</w:t>
                        </w:r>
                        <w:r>
                          <w:rPr>
                            <w:rFonts w:ascii="宋体" w:hAnsi="宋体" w:cs="宋体" w:eastAsia="宋体"/>
                            <w:color w:val="4B4B4D"/>
                            <w:spacing w:val="-89"/>
                            <w:w w:val="145"/>
                            <w:sz w:val="20"/>
                            <w:szCs w:val="20"/>
                          </w:rPr>
                          <w:t>、</w:t>
                        </w:r>
                        <w:r>
                          <w:rPr>
                            <w:rFonts w:ascii="宋体" w:hAnsi="宋体" w:cs="宋体" w:eastAsia="宋体"/>
                            <w:color w:val="4B4B4D"/>
                            <w:w w:val="91"/>
                            <w:sz w:val="20"/>
                            <w:szCs w:val="20"/>
                          </w:rPr>
                          <w:t>许敏俊）</w:t>
                        </w:r>
                        <w:r>
                          <w:rPr>
                            <w:rFonts w:ascii="宋体" w:hAnsi="宋体" w:cs="宋体" w:eastAsia="宋体"/>
                            <w:sz w:val="20"/>
                            <w:szCs w:val="20"/>
                          </w:rPr>
                        </w:r>
                      </w:p>
                    </w:tc>
                    <w:tc>
                      <w:tcPr>
                        <w:tcW w:w="754" w:type="dxa"/>
                        <w:tcBorders>
                          <w:top w:val="single" w:sz="3" w:space="0" w:color="232323"/>
                          <w:left w:val="single" w:sz="6" w:space="0" w:color="4F4F4F"/>
                          <w:bottom w:val="single" w:sz="3" w:space="0" w:color="3B3B3B"/>
                          <w:right w:val="single" w:sz="6" w:space="0" w:color="3B3B3B"/>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3B3B3D"/>
                            <w:w w:val="106"/>
                            <w:sz w:val="20"/>
                          </w:rPr>
                          <w:t>13</w:t>
                        </w:r>
                        <w:r>
                          <w:rPr>
                            <w:rFonts w:ascii="Times New Roman"/>
                            <w:color w:val="3B3B3D"/>
                            <w:spacing w:val="-30"/>
                            <w:w w:val="106"/>
                            <w:sz w:val="20"/>
                          </w:rPr>
                          <w:t>1</w:t>
                        </w:r>
                        <w:r>
                          <w:rPr>
                            <w:rFonts w:ascii="Times New Roman"/>
                            <w:color w:val="3B3B3D"/>
                            <w:w w:val="110"/>
                            <w:sz w:val="20"/>
                          </w:rPr>
                          <w:t>4</w:t>
                        </w:r>
                        <w:r>
                          <w:rPr>
                            <w:rFonts w:ascii="Times New Roman"/>
                            <w:sz w:val="20"/>
                          </w:rPr>
                        </w:r>
                      </w:p>
                    </w:tc>
                    <w:tc>
                      <w:tcPr>
                        <w:tcW w:w="4313" w:type="dxa"/>
                        <w:gridSpan w:val="2"/>
                        <w:tcBorders>
                          <w:top w:val="single" w:sz="3" w:space="0" w:color="383838"/>
                          <w:left w:val="single" w:sz="6" w:space="0" w:color="3B3B3B"/>
                          <w:bottom w:val="single" w:sz="3" w:space="0" w:color="343434"/>
                          <w:right w:val="single" w:sz="6" w:space="0" w:color="000000"/>
                        </w:tcBorders>
                      </w:tcPr>
                      <w:p>
                        <w:pPr>
                          <w:pStyle w:val="TableParagraph"/>
                          <w:spacing w:line="290" w:lineRule="auto" w:before="16"/>
                          <w:ind w:left="142" w:right="240"/>
                          <w:jc w:val="left"/>
                          <w:rPr>
                            <w:rFonts w:ascii="宋体" w:hAnsi="宋体" w:cs="宋体" w:eastAsia="宋体"/>
                            <w:sz w:val="20"/>
                            <w:szCs w:val="20"/>
                          </w:rPr>
                        </w:pPr>
                        <w:r>
                          <w:rPr>
                            <w:rFonts w:ascii="宋体" w:hAnsi="宋体" w:cs="宋体" w:eastAsia="宋体"/>
                            <w:color w:val="3B3B3D"/>
                            <w:spacing w:val="-53"/>
                            <w:w w:val="84"/>
                            <w:sz w:val="20"/>
                            <w:szCs w:val="20"/>
                          </w:rPr>
                          <w:t>＃</w:t>
                        </w:r>
                        <w:r>
                          <w:rPr>
                            <w:rFonts w:ascii="宋体" w:hAnsi="宋体" w:cs="宋体" w:eastAsia="宋体"/>
                            <w:color w:val="3B3B3D"/>
                            <w:sz w:val="20"/>
                            <w:szCs w:val="20"/>
                          </w:rPr>
                          <w:t>本科新设专业申报与专业建设专题（张树永</w:t>
                        </w:r>
                        <w:r>
                          <w:rPr>
                            <w:rFonts w:ascii="宋体" w:hAnsi="宋体" w:cs="宋体" w:eastAsia="宋体"/>
                            <w:color w:val="3B3B3D"/>
                            <w:sz w:val="20"/>
                            <w:szCs w:val="20"/>
                          </w:rPr>
                          <w:t> </w:t>
                        </w:r>
                        <w:r>
                          <w:rPr>
                            <w:rFonts w:ascii="宋体" w:hAnsi="宋体" w:cs="宋体" w:eastAsia="宋体"/>
                            <w:color w:val="3B3B3D"/>
                            <w:w w:val="104"/>
                            <w:sz w:val="20"/>
                            <w:szCs w:val="20"/>
                          </w:rPr>
                          <w:t>刘振天</w:t>
                        </w:r>
                        <w:r>
                          <w:rPr>
                            <w:rFonts w:ascii="宋体" w:hAnsi="宋体" w:cs="宋体" w:eastAsia="宋体"/>
                            <w:color w:val="3B3B3D"/>
                            <w:spacing w:val="-76"/>
                            <w:sz w:val="20"/>
                            <w:szCs w:val="20"/>
                          </w:rPr>
                          <w:t> </w:t>
                        </w:r>
                        <w:r>
                          <w:rPr>
                            <w:rFonts w:ascii="宋体" w:hAnsi="宋体" w:cs="宋体" w:eastAsia="宋体"/>
                            <w:color w:val="3B3B3D"/>
                            <w:spacing w:val="-45"/>
                            <w:w w:val="116"/>
                            <w:sz w:val="20"/>
                            <w:szCs w:val="20"/>
                          </w:rPr>
                          <w:t>、</w:t>
                        </w:r>
                        <w:r>
                          <w:rPr>
                            <w:rFonts w:ascii="宋体" w:hAnsi="宋体" w:cs="宋体" w:eastAsia="宋体"/>
                            <w:color w:val="3B3B3D"/>
                            <w:w w:val="105"/>
                            <w:sz w:val="20"/>
                            <w:szCs w:val="20"/>
                          </w:rPr>
                          <w:t>周华</w:t>
                        </w:r>
                        <w:r>
                          <w:rPr>
                            <w:rFonts w:ascii="宋体" w:hAnsi="宋体" w:cs="宋体" w:eastAsia="宋体"/>
                            <w:color w:val="3B3B3D"/>
                            <w:spacing w:val="10"/>
                            <w:w w:val="105"/>
                            <w:sz w:val="20"/>
                            <w:szCs w:val="20"/>
                          </w:rPr>
                          <w:t>丽</w:t>
                        </w:r>
                        <w:r>
                          <w:rPr>
                            <w:rFonts w:ascii="宋体" w:hAnsi="宋体" w:cs="宋体" w:eastAsia="宋体"/>
                            <w:color w:val="3B3B3D"/>
                            <w:spacing w:val="-89"/>
                            <w:w w:val="145"/>
                            <w:sz w:val="20"/>
                            <w:szCs w:val="20"/>
                          </w:rPr>
                          <w:t>、</w:t>
                        </w:r>
                        <w:r>
                          <w:rPr>
                            <w:rFonts w:ascii="宋体" w:hAnsi="宋体" w:cs="宋体" w:eastAsia="宋体"/>
                            <w:color w:val="3B3B3D"/>
                            <w:w w:val="103"/>
                            <w:sz w:val="20"/>
                            <w:szCs w:val="20"/>
                          </w:rPr>
                          <w:t>谈振</w:t>
                        </w:r>
                        <w:r>
                          <w:rPr>
                            <w:rFonts w:ascii="宋体" w:hAnsi="宋体" w:cs="宋体" w:eastAsia="宋体"/>
                            <w:color w:val="3B3B3D"/>
                            <w:spacing w:val="15"/>
                            <w:w w:val="103"/>
                            <w:sz w:val="20"/>
                            <w:szCs w:val="20"/>
                          </w:rPr>
                          <w:t>辉</w:t>
                        </w:r>
                        <w:r>
                          <w:rPr>
                            <w:rFonts w:ascii="宋体" w:hAnsi="宋体" w:cs="宋体" w:eastAsia="宋体"/>
                            <w:color w:val="3B3B3D"/>
                            <w:spacing w:val="-61"/>
                            <w:w w:val="131"/>
                            <w:sz w:val="20"/>
                            <w:szCs w:val="20"/>
                          </w:rPr>
                          <w:t>、</w:t>
                        </w:r>
                        <w:r>
                          <w:rPr>
                            <w:rFonts w:ascii="宋体" w:hAnsi="宋体" w:cs="宋体" w:eastAsia="宋体"/>
                            <w:color w:val="3B3B3D"/>
                            <w:w w:val="91"/>
                            <w:sz w:val="20"/>
                            <w:szCs w:val="20"/>
                          </w:rPr>
                          <w:t>胡中波〉</w:t>
                        </w:r>
                        <w:r>
                          <w:rPr>
                            <w:rFonts w:ascii="宋体" w:hAnsi="宋体" w:cs="宋体" w:eastAsia="宋体"/>
                            <w:sz w:val="20"/>
                            <w:szCs w:val="20"/>
                          </w:rPr>
                        </w:r>
                      </w:p>
                    </w:tc>
                  </w:tr>
                  <w:tr>
                    <w:trPr>
                      <w:trHeight w:val="938" w:hRule="exact"/>
                    </w:trPr>
                    <w:tc>
                      <w:tcPr>
                        <w:tcW w:w="9373" w:type="dxa"/>
                        <w:gridSpan w:val="5"/>
                        <w:tcBorders>
                          <w:top w:val="nil" w:sz="6" w:space="0" w:color="auto"/>
                          <w:left w:val="single" w:sz="6" w:space="0" w:color="2B2B2B"/>
                          <w:bottom w:val="nil" w:sz="6" w:space="0" w:color="auto"/>
                          <w:right w:val="single" w:sz="6" w:space="0" w:color="2B2B2B"/>
                        </w:tcBorders>
                      </w:tcPr>
                      <w:p>
                        <w:pPr>
                          <w:pStyle w:val="TableParagraph"/>
                          <w:spacing w:line="268" w:lineRule="exact"/>
                          <w:ind w:right="45"/>
                          <w:jc w:val="center"/>
                          <w:rPr>
                            <w:rFonts w:ascii="Times New Roman" w:hAnsi="Times New Roman" w:cs="Times New Roman" w:eastAsia="Times New Roman"/>
                            <w:sz w:val="20"/>
                            <w:szCs w:val="20"/>
                          </w:rPr>
                        </w:pPr>
                        <w:r>
                          <w:rPr>
                            <w:rFonts w:ascii="宋体" w:hAnsi="宋体" w:cs="宋体" w:eastAsia="宋体"/>
                            <w:color w:val="2A2A2A"/>
                            <w:w w:val="107"/>
                            <w:sz w:val="20"/>
                            <w:szCs w:val="20"/>
                          </w:rPr>
                          <w:t>其他</w:t>
                        </w:r>
                        <w:r>
                          <w:rPr>
                            <w:rFonts w:ascii="宋体" w:hAnsi="宋体" w:cs="宋体" w:eastAsia="宋体"/>
                            <w:color w:val="2A2A2A"/>
                            <w:spacing w:val="4"/>
                            <w:sz w:val="20"/>
                            <w:szCs w:val="20"/>
                          </w:rPr>
                          <w:t> </w:t>
                        </w:r>
                        <w:r>
                          <w:rPr>
                            <w:rFonts w:ascii="宋体" w:hAnsi="宋体" w:cs="宋体" w:eastAsia="宋体"/>
                            <w:color w:val="2A2A2A"/>
                            <w:w w:val="40"/>
                            <w:sz w:val="20"/>
                            <w:szCs w:val="20"/>
                          </w:rPr>
                          <w:t>（</w:t>
                        </w:r>
                        <w:r>
                          <w:rPr>
                            <w:rFonts w:ascii="宋体" w:hAnsi="宋体" w:cs="宋体" w:eastAsia="宋体"/>
                            <w:color w:val="2A2A2A"/>
                            <w:spacing w:val="-80"/>
                            <w:sz w:val="20"/>
                            <w:szCs w:val="20"/>
                          </w:rPr>
                          <w:t> </w:t>
                        </w:r>
                        <w:r>
                          <w:rPr>
                            <w:rFonts w:ascii="Times New Roman" w:hAnsi="Times New Roman" w:cs="Times New Roman" w:eastAsia="Times New Roman"/>
                            <w:color w:val="2A2A2A"/>
                            <w:w w:val="114"/>
                            <w:sz w:val="20"/>
                            <w:szCs w:val="20"/>
                          </w:rPr>
                          <w:t>25)</w:t>
                        </w:r>
                        <w:r>
                          <w:rPr>
                            <w:rFonts w:ascii="Times New Roman" w:hAnsi="Times New Roman" w:cs="Times New Roman" w:eastAsia="Times New Roman"/>
                            <w:sz w:val="20"/>
                            <w:szCs w:val="20"/>
                          </w:rPr>
                        </w:r>
                      </w:p>
                      <w:p>
                        <w:pPr>
                          <w:pStyle w:val="TableParagraph"/>
                          <w:spacing w:line="278" w:lineRule="auto" w:before="47"/>
                          <w:ind w:left="147" w:right="90" w:firstLine="417"/>
                          <w:jc w:val="left"/>
                          <w:rPr>
                            <w:rFonts w:ascii="宋体" w:hAnsi="宋体" w:cs="宋体" w:eastAsia="宋体"/>
                            <w:sz w:val="20"/>
                            <w:szCs w:val="20"/>
                          </w:rPr>
                        </w:pPr>
                        <w:r>
                          <w:rPr>
                            <w:rFonts w:ascii="宋体" w:hAnsi="宋体" w:cs="宋体" w:eastAsia="宋体"/>
                            <w:color w:val="4B4B4D"/>
                            <w:w w:val="104"/>
                            <w:sz w:val="20"/>
                            <w:szCs w:val="20"/>
                          </w:rPr>
                          <w:t>本部分</w:t>
                        </w:r>
                        <w:r>
                          <w:rPr>
                            <w:rFonts w:ascii="宋体" w:hAnsi="宋体" w:cs="宋体" w:eastAsia="宋体"/>
                            <w:color w:val="4B4B4D"/>
                            <w:spacing w:val="-76"/>
                            <w:sz w:val="20"/>
                            <w:szCs w:val="20"/>
                          </w:rPr>
                          <w:t> </w:t>
                        </w:r>
                        <w:r>
                          <w:rPr>
                            <w:rFonts w:ascii="宋体" w:hAnsi="宋体" w:cs="宋体" w:eastAsia="宋体"/>
                            <w:color w:val="2A2A2A"/>
                            <w:spacing w:val="-28"/>
                            <w:w w:val="111"/>
                            <w:sz w:val="20"/>
                            <w:szCs w:val="20"/>
                          </w:rPr>
                          <w:t>内</w:t>
                        </w:r>
                        <w:r>
                          <w:rPr>
                            <w:rFonts w:ascii="宋体" w:hAnsi="宋体" w:cs="宋体" w:eastAsia="宋体"/>
                            <w:color w:val="4B4B4D"/>
                            <w:w w:val="103"/>
                            <w:sz w:val="20"/>
                            <w:szCs w:val="20"/>
                          </w:rPr>
                          <w:t>容涵</w:t>
                        </w:r>
                        <w:r>
                          <w:rPr>
                            <w:rFonts w:ascii="宋体" w:hAnsi="宋体" w:cs="宋体" w:eastAsia="宋体"/>
                            <w:color w:val="4B4B4D"/>
                            <w:spacing w:val="1"/>
                            <w:w w:val="103"/>
                            <w:sz w:val="20"/>
                            <w:szCs w:val="20"/>
                          </w:rPr>
                          <w:t>盖</w:t>
                        </w:r>
                        <w:r>
                          <w:rPr>
                            <w:rFonts w:ascii="宋体" w:hAnsi="宋体" w:cs="宋体" w:eastAsia="宋体"/>
                            <w:color w:val="2A2A2A"/>
                            <w:w w:val="103"/>
                            <w:sz w:val="20"/>
                            <w:szCs w:val="20"/>
                          </w:rPr>
                          <w:t>事业单位改革</w:t>
                        </w:r>
                        <w:r>
                          <w:rPr>
                            <w:rFonts w:ascii="宋体" w:hAnsi="宋体" w:cs="宋体" w:eastAsia="宋体"/>
                            <w:color w:val="2A2A2A"/>
                            <w:spacing w:val="-76"/>
                            <w:sz w:val="20"/>
                            <w:szCs w:val="20"/>
                          </w:rPr>
                          <w:t> </w:t>
                        </w:r>
                        <w:r>
                          <w:rPr>
                            <w:rFonts w:ascii="宋体" w:hAnsi="宋体" w:cs="宋体" w:eastAsia="宋体"/>
                            <w:color w:val="2A2A2A"/>
                            <w:spacing w:val="-68"/>
                            <w:w w:val="131"/>
                            <w:sz w:val="20"/>
                            <w:szCs w:val="20"/>
                          </w:rPr>
                          <w:t>、</w:t>
                        </w:r>
                        <w:r>
                          <w:rPr>
                            <w:rFonts w:ascii="宋体" w:hAnsi="宋体" w:cs="宋体" w:eastAsia="宋体"/>
                            <w:color w:val="4B4B4D"/>
                            <w:w w:val="103"/>
                            <w:sz w:val="20"/>
                            <w:szCs w:val="20"/>
                          </w:rPr>
                          <w:t>突发</w:t>
                        </w:r>
                        <w:r>
                          <w:rPr>
                            <w:rFonts w:ascii="宋体" w:hAnsi="宋体" w:cs="宋体" w:eastAsia="宋体"/>
                            <w:color w:val="4B4B4D"/>
                            <w:spacing w:val="-6"/>
                            <w:w w:val="103"/>
                            <w:sz w:val="20"/>
                            <w:szCs w:val="20"/>
                          </w:rPr>
                          <w:t>事</w:t>
                        </w:r>
                        <w:r>
                          <w:rPr>
                            <w:rFonts w:ascii="宋体" w:hAnsi="宋体" w:cs="宋体" w:eastAsia="宋体"/>
                            <w:color w:val="2A2A2A"/>
                            <w:w w:val="107"/>
                            <w:sz w:val="20"/>
                            <w:szCs w:val="20"/>
                          </w:rPr>
                          <w:t>件</w:t>
                        </w:r>
                        <w:r>
                          <w:rPr>
                            <w:rFonts w:ascii="宋体" w:hAnsi="宋体" w:cs="宋体" w:eastAsia="宋体"/>
                            <w:color w:val="2A2A2A"/>
                            <w:spacing w:val="-4"/>
                            <w:w w:val="107"/>
                            <w:sz w:val="20"/>
                            <w:szCs w:val="20"/>
                          </w:rPr>
                          <w:t>风</w:t>
                        </w:r>
                        <w:r>
                          <w:rPr>
                            <w:rFonts w:ascii="宋体" w:hAnsi="宋体" w:cs="宋体" w:eastAsia="宋体"/>
                            <w:color w:val="4B4B4D"/>
                            <w:w w:val="105"/>
                            <w:sz w:val="20"/>
                            <w:szCs w:val="20"/>
                          </w:rPr>
                          <w:t>险管</w:t>
                        </w:r>
                        <w:r>
                          <w:rPr>
                            <w:rFonts w:ascii="宋体" w:hAnsi="宋体" w:cs="宋体" w:eastAsia="宋体"/>
                            <w:color w:val="4B4B4D"/>
                            <w:spacing w:val="3"/>
                            <w:w w:val="105"/>
                            <w:sz w:val="20"/>
                            <w:szCs w:val="20"/>
                          </w:rPr>
                          <w:t>理</w:t>
                        </w:r>
                        <w:r>
                          <w:rPr>
                            <w:rFonts w:ascii="宋体" w:hAnsi="宋体" w:cs="宋体" w:eastAsia="宋体"/>
                            <w:color w:val="4B4B4D"/>
                            <w:spacing w:val="-52"/>
                            <w:w w:val="116"/>
                            <w:sz w:val="20"/>
                            <w:szCs w:val="20"/>
                          </w:rPr>
                          <w:t>、</w:t>
                        </w:r>
                        <w:r>
                          <w:rPr>
                            <w:rFonts w:ascii="宋体" w:hAnsi="宋体" w:cs="宋体" w:eastAsia="宋体"/>
                            <w:color w:val="4B4B4D"/>
                            <w:w w:val="103"/>
                            <w:sz w:val="20"/>
                            <w:szCs w:val="20"/>
                          </w:rPr>
                          <w:t>新建本科院校的定位和</w:t>
                        </w:r>
                        <w:r>
                          <w:rPr>
                            <w:rFonts w:ascii="宋体" w:hAnsi="宋体" w:cs="宋体" w:eastAsia="宋体"/>
                            <w:color w:val="4B4B4D"/>
                            <w:spacing w:val="-58"/>
                            <w:sz w:val="20"/>
                            <w:szCs w:val="20"/>
                          </w:rPr>
                          <w:t> </w:t>
                        </w:r>
                        <w:r>
                          <w:rPr>
                            <w:rFonts w:ascii="宋体" w:hAnsi="宋体" w:cs="宋体" w:eastAsia="宋体"/>
                            <w:color w:val="2A2A2A"/>
                            <w:spacing w:val="-35"/>
                            <w:w w:val="111"/>
                            <w:sz w:val="20"/>
                            <w:szCs w:val="20"/>
                          </w:rPr>
                          <w:t>内</w:t>
                        </w:r>
                        <w:r>
                          <w:rPr>
                            <w:rFonts w:ascii="宋体" w:hAnsi="宋体" w:cs="宋体" w:eastAsia="宋体"/>
                            <w:color w:val="4B4B4D"/>
                            <w:w w:val="105"/>
                            <w:sz w:val="20"/>
                            <w:szCs w:val="20"/>
                          </w:rPr>
                          <w:t>涵发</w:t>
                        </w:r>
                        <w:r>
                          <w:rPr>
                            <w:rFonts w:ascii="宋体" w:hAnsi="宋体" w:cs="宋体" w:eastAsia="宋体"/>
                            <w:color w:val="4B4B4D"/>
                            <w:spacing w:val="10"/>
                            <w:w w:val="105"/>
                            <w:sz w:val="20"/>
                            <w:szCs w:val="20"/>
                          </w:rPr>
                          <w:t>展</w:t>
                        </w:r>
                        <w:r>
                          <w:rPr>
                            <w:rFonts w:ascii="宋体" w:hAnsi="宋体" w:cs="宋体" w:eastAsia="宋体"/>
                            <w:color w:val="4B4B4D"/>
                            <w:spacing w:val="-82"/>
                            <w:w w:val="131"/>
                            <w:sz w:val="20"/>
                            <w:szCs w:val="20"/>
                          </w:rPr>
                          <w:t>、</w:t>
                        </w:r>
                        <w:r>
                          <w:rPr>
                            <w:rFonts w:ascii="宋体" w:hAnsi="宋体" w:cs="宋体" w:eastAsia="宋体"/>
                            <w:color w:val="4B4B4D"/>
                            <w:w w:val="103"/>
                            <w:sz w:val="20"/>
                            <w:szCs w:val="20"/>
                          </w:rPr>
                          <w:t>新媒体环</w:t>
                        </w:r>
                        <w:r>
                          <w:rPr>
                            <w:rFonts w:ascii="宋体" w:hAnsi="宋体" w:cs="宋体" w:eastAsia="宋体"/>
                            <w:color w:val="4B4B4D"/>
                            <w:w w:val="103"/>
                            <w:sz w:val="20"/>
                            <w:szCs w:val="20"/>
                          </w:rPr>
                          <w:t> </w:t>
                        </w:r>
                        <w:r>
                          <w:rPr>
                            <w:rFonts w:ascii="宋体" w:hAnsi="宋体" w:cs="宋体" w:eastAsia="宋体"/>
                            <w:color w:val="4B4B4D"/>
                            <w:w w:val="104"/>
                            <w:sz w:val="20"/>
                            <w:szCs w:val="20"/>
                          </w:rPr>
                          <w:t>境下的民</w:t>
                        </w:r>
                        <w:r>
                          <w:rPr>
                            <w:rFonts w:ascii="宋体" w:hAnsi="宋体" w:cs="宋体" w:eastAsia="宋体"/>
                            <w:color w:val="4B4B4D"/>
                            <w:spacing w:val="-4"/>
                            <w:w w:val="104"/>
                            <w:sz w:val="20"/>
                            <w:szCs w:val="20"/>
                          </w:rPr>
                          <w:t>意</w:t>
                        </w:r>
                        <w:r>
                          <w:rPr>
                            <w:rFonts w:ascii="宋体" w:hAnsi="宋体" w:cs="宋体" w:eastAsia="宋体"/>
                            <w:color w:val="4B4B4D"/>
                            <w:w w:val="108"/>
                            <w:sz w:val="20"/>
                            <w:szCs w:val="20"/>
                          </w:rPr>
                          <w:t>调</w:t>
                        </w:r>
                        <w:r>
                          <w:rPr>
                            <w:rFonts w:ascii="宋体" w:hAnsi="宋体" w:cs="宋体" w:eastAsia="宋体"/>
                            <w:color w:val="4B4B4D"/>
                            <w:spacing w:val="7"/>
                            <w:w w:val="108"/>
                            <w:sz w:val="20"/>
                            <w:szCs w:val="20"/>
                          </w:rPr>
                          <w:t>查</w:t>
                        </w:r>
                        <w:r>
                          <w:rPr>
                            <w:rFonts w:ascii="宋体" w:hAnsi="宋体" w:cs="宋体" w:eastAsia="宋体"/>
                            <w:color w:val="4B4B4D"/>
                            <w:spacing w:val="-68"/>
                            <w:w w:val="131"/>
                            <w:sz w:val="20"/>
                            <w:szCs w:val="20"/>
                          </w:rPr>
                          <w:t>、</w:t>
                        </w:r>
                        <w:r>
                          <w:rPr>
                            <w:rFonts w:ascii="宋体" w:hAnsi="宋体" w:cs="宋体" w:eastAsia="宋体"/>
                            <w:color w:val="2A2A2A"/>
                            <w:spacing w:val="-19"/>
                            <w:w w:val="110"/>
                            <w:sz w:val="20"/>
                            <w:szCs w:val="20"/>
                          </w:rPr>
                          <w:t>如</w:t>
                        </w:r>
                        <w:r>
                          <w:rPr>
                            <w:rFonts w:ascii="宋体" w:hAnsi="宋体" w:cs="宋体" w:eastAsia="宋体"/>
                            <w:color w:val="2A2A2A"/>
                            <w:w w:val="103"/>
                            <w:sz w:val="20"/>
                            <w:szCs w:val="20"/>
                          </w:rPr>
                          <w:t>何做好高校教师</w:t>
                        </w:r>
                        <w:r>
                          <w:rPr>
                            <w:rFonts w:ascii="宋体" w:hAnsi="宋体" w:cs="宋体" w:eastAsia="宋体"/>
                            <w:color w:val="2A2A2A"/>
                            <w:spacing w:val="-74"/>
                            <w:sz w:val="20"/>
                            <w:szCs w:val="20"/>
                          </w:rPr>
                          <w:t> </w:t>
                        </w:r>
                        <w:r>
                          <w:rPr>
                            <w:rFonts w:ascii="宋体" w:hAnsi="宋体" w:cs="宋体" w:eastAsia="宋体"/>
                            <w:color w:val="2A2A2A"/>
                            <w:w w:val="104"/>
                            <w:sz w:val="20"/>
                            <w:szCs w:val="20"/>
                          </w:rPr>
                          <w:t>的校本培训</w:t>
                        </w:r>
                        <w:r>
                          <w:rPr>
                            <w:rFonts w:ascii="宋体" w:hAnsi="宋体" w:cs="宋体" w:eastAsia="宋体"/>
                            <w:color w:val="2A2A2A"/>
                            <w:spacing w:val="4"/>
                            <w:w w:val="104"/>
                            <w:sz w:val="20"/>
                            <w:szCs w:val="20"/>
                          </w:rPr>
                          <w:t>等</w:t>
                        </w:r>
                        <w:r>
                          <w:rPr>
                            <w:rFonts w:ascii="宋体" w:hAnsi="宋体" w:cs="宋体" w:eastAsia="宋体"/>
                            <w:color w:val="2A2A2A"/>
                            <w:w w:val="130"/>
                            <w:sz w:val="20"/>
                            <w:szCs w:val="20"/>
                          </w:rPr>
                          <w:t>。</w:t>
                        </w:r>
                        <w:r>
                          <w:rPr>
                            <w:rFonts w:ascii="宋体" w:hAnsi="宋体" w:cs="宋体" w:eastAsia="宋体"/>
                            <w:sz w:val="20"/>
                            <w:szCs w:val="20"/>
                          </w:rPr>
                        </w:r>
                      </w:p>
                    </w:tc>
                  </w:tr>
                  <w:tr>
                    <w:trPr>
                      <w:trHeight w:val="457" w:hRule="exact"/>
                    </w:trPr>
                    <w:tc>
                      <w:tcPr>
                        <w:tcW w:w="808" w:type="dxa"/>
                        <w:vMerge w:val="restart"/>
                        <w:tcBorders>
                          <w:top w:val="single" w:sz="3" w:space="0" w:color="3B3B3B"/>
                          <w:left w:val="single" w:sz="17" w:space="0" w:color="2B2B2B"/>
                          <w:right w:val="single" w:sz="6" w:space="0" w:color="0C0C0C"/>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A2A2A"/>
                            <w:w w:val="104"/>
                            <w:sz w:val="20"/>
                          </w:rPr>
                          <w:t>10073</w:t>
                        </w:r>
                        <w:r>
                          <w:rPr>
                            <w:rFonts w:ascii="Times New Roman"/>
                            <w:sz w:val="20"/>
                          </w:rPr>
                        </w:r>
                      </w:p>
                    </w:tc>
                    <w:tc>
                      <w:tcPr>
                        <w:tcW w:w="3497" w:type="dxa"/>
                        <w:tcBorders>
                          <w:top w:val="single" w:sz="3" w:space="0" w:color="3B3B3B"/>
                          <w:left w:val="single" w:sz="6" w:space="0" w:color="575757"/>
                          <w:bottom w:val="nil" w:sz="6" w:space="0" w:color="auto"/>
                          <w:right w:val="single" w:sz="6" w:space="0" w:color="2B2B2F"/>
                        </w:tcBorders>
                      </w:tcPr>
                      <w:p>
                        <w:pPr>
                          <w:pStyle w:val="TableParagraph"/>
                          <w:spacing w:line="240" w:lineRule="auto" w:before="79"/>
                          <w:ind w:left="167" w:right="0"/>
                          <w:jc w:val="left"/>
                          <w:rPr>
                            <w:rFonts w:ascii="宋体" w:hAnsi="宋体" w:cs="宋体" w:eastAsia="宋体"/>
                            <w:sz w:val="20"/>
                            <w:szCs w:val="20"/>
                          </w:rPr>
                        </w:pPr>
                        <w:r>
                          <w:rPr>
                            <w:rFonts w:ascii="宋体" w:hAnsi="宋体" w:cs="宋体" w:eastAsia="宋体"/>
                            <w:color w:val="4B4B4D"/>
                            <w:w w:val="103"/>
                            <w:sz w:val="20"/>
                            <w:szCs w:val="20"/>
                          </w:rPr>
                          <w:t>行政类事业单位</w:t>
                        </w:r>
                        <w:r>
                          <w:rPr>
                            <w:rFonts w:ascii="宋体" w:hAnsi="宋体" w:cs="宋体" w:eastAsia="宋体"/>
                            <w:color w:val="4B4B4D"/>
                            <w:spacing w:val="15"/>
                            <w:w w:val="103"/>
                            <w:sz w:val="20"/>
                            <w:szCs w:val="20"/>
                          </w:rPr>
                          <w:t>改</w:t>
                        </w:r>
                        <w:r>
                          <w:rPr>
                            <w:rFonts w:ascii="宋体" w:hAnsi="宋体" w:cs="宋体" w:eastAsia="宋体"/>
                            <w:color w:val="2A2A2A"/>
                            <w:w w:val="105"/>
                            <w:sz w:val="20"/>
                            <w:szCs w:val="20"/>
                          </w:rPr>
                          <w:t>革的</w:t>
                        </w:r>
                        <w:r>
                          <w:rPr>
                            <w:rFonts w:ascii="宋体" w:hAnsi="宋体" w:cs="宋体" w:eastAsia="宋体"/>
                            <w:color w:val="2A2A2A"/>
                            <w:spacing w:val="3"/>
                            <w:w w:val="105"/>
                            <w:sz w:val="20"/>
                            <w:szCs w:val="20"/>
                          </w:rPr>
                          <w:t>国</w:t>
                        </w:r>
                        <w:r>
                          <w:rPr>
                            <w:rFonts w:ascii="宋体" w:hAnsi="宋体" w:cs="宋体" w:eastAsia="宋体"/>
                            <w:color w:val="4B4B4D"/>
                            <w:w w:val="95"/>
                            <w:sz w:val="20"/>
                            <w:szCs w:val="20"/>
                          </w:rPr>
                          <w:t>际视野（宋</w:t>
                        </w:r>
                        <w:r>
                          <w:rPr>
                            <w:rFonts w:ascii="宋体" w:hAnsi="宋体" w:cs="宋体" w:eastAsia="宋体"/>
                            <w:sz w:val="20"/>
                            <w:szCs w:val="20"/>
                          </w:rPr>
                        </w:r>
                      </w:p>
                    </w:tc>
                    <w:tc>
                      <w:tcPr>
                        <w:tcW w:w="754" w:type="dxa"/>
                        <w:vMerge w:val="restart"/>
                        <w:tcBorders>
                          <w:top w:val="single" w:sz="3" w:space="0" w:color="3B3B3B"/>
                          <w:left w:val="single" w:sz="6" w:space="0" w:color="2B2B2F"/>
                          <w:right w:val="single" w:sz="13" w:space="0" w:color="282828"/>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A2A2A"/>
                            <w:w w:val="105"/>
                            <w:sz w:val="20"/>
                          </w:rPr>
                          <w:t>10</w:t>
                        </w:r>
                        <w:r>
                          <w:rPr>
                            <w:rFonts w:ascii="Times New Roman"/>
                            <w:color w:val="2A2A2A"/>
                            <w:spacing w:val="-13"/>
                            <w:w w:val="105"/>
                            <w:sz w:val="20"/>
                          </w:rPr>
                          <w:t>0</w:t>
                        </w:r>
                        <w:r>
                          <w:rPr>
                            <w:rFonts w:ascii="Times New Roman"/>
                            <w:color w:val="4B4B4D"/>
                            <w:w w:val="103"/>
                            <w:sz w:val="20"/>
                          </w:rPr>
                          <w:t>74</w:t>
                        </w:r>
                        <w:r>
                          <w:rPr>
                            <w:rFonts w:ascii="Times New Roman"/>
                            <w:sz w:val="20"/>
                          </w:rPr>
                        </w:r>
                      </w:p>
                    </w:tc>
                    <w:tc>
                      <w:tcPr>
                        <w:tcW w:w="4313" w:type="dxa"/>
                        <w:gridSpan w:val="2"/>
                        <w:tcBorders>
                          <w:top w:val="single" w:sz="3" w:space="0" w:color="383838"/>
                          <w:left w:val="single" w:sz="13" w:space="0" w:color="282828"/>
                          <w:bottom w:val="nil" w:sz="6" w:space="0" w:color="auto"/>
                          <w:right w:val="single" w:sz="6" w:space="0" w:color="2B2B2B"/>
                        </w:tcBorders>
                      </w:tcPr>
                      <w:p>
                        <w:pPr>
                          <w:pStyle w:val="TableParagraph"/>
                          <w:spacing w:line="240" w:lineRule="auto" w:before="101"/>
                          <w:ind w:left="125" w:right="0"/>
                          <w:jc w:val="left"/>
                          <w:rPr>
                            <w:rFonts w:ascii="宋体" w:hAnsi="宋体" w:cs="宋体" w:eastAsia="宋体"/>
                            <w:sz w:val="20"/>
                            <w:szCs w:val="20"/>
                          </w:rPr>
                        </w:pPr>
                        <w:r>
                          <w:rPr>
                            <w:rFonts w:ascii="宋体" w:hAnsi="宋体" w:cs="宋体" w:eastAsia="宋体"/>
                            <w:color w:val="4B4B4D"/>
                            <w:w w:val="103"/>
                            <w:sz w:val="20"/>
                            <w:szCs w:val="20"/>
                          </w:rPr>
                          <w:t>事业单位分类</w:t>
                        </w:r>
                        <w:r>
                          <w:rPr>
                            <w:rFonts w:ascii="宋体" w:hAnsi="宋体" w:cs="宋体" w:eastAsia="宋体"/>
                            <w:color w:val="4B4B4D"/>
                            <w:spacing w:val="19"/>
                            <w:w w:val="103"/>
                            <w:sz w:val="20"/>
                            <w:szCs w:val="20"/>
                          </w:rPr>
                          <w:t>改</w:t>
                        </w:r>
                        <w:r>
                          <w:rPr>
                            <w:rFonts w:ascii="宋体" w:hAnsi="宋体" w:cs="宋体" w:eastAsia="宋体"/>
                            <w:color w:val="2A2A2A"/>
                            <w:w w:val="105"/>
                            <w:sz w:val="20"/>
                            <w:szCs w:val="20"/>
                          </w:rPr>
                          <w:t>革</w:t>
                        </w:r>
                        <w:r>
                          <w:rPr>
                            <w:rFonts w:ascii="宋体" w:hAnsi="宋体" w:cs="宋体" w:eastAsia="宋体"/>
                            <w:color w:val="2A2A2A"/>
                            <w:spacing w:val="-3"/>
                            <w:w w:val="105"/>
                            <w:sz w:val="20"/>
                            <w:szCs w:val="20"/>
                          </w:rPr>
                          <w:t>的</w:t>
                        </w:r>
                        <w:r>
                          <w:rPr>
                            <w:rFonts w:ascii="宋体" w:hAnsi="宋体" w:cs="宋体" w:eastAsia="宋体"/>
                            <w:color w:val="4B4B4D"/>
                            <w:w w:val="99"/>
                            <w:sz w:val="20"/>
                            <w:szCs w:val="20"/>
                          </w:rPr>
                          <w:t>总体思路与政策解读（吴</w:t>
                        </w:r>
                        <w:r>
                          <w:rPr>
                            <w:rFonts w:ascii="宋体" w:hAnsi="宋体" w:cs="宋体" w:eastAsia="宋体"/>
                            <w:sz w:val="20"/>
                            <w:szCs w:val="20"/>
                          </w:rPr>
                        </w:r>
                      </w:p>
                    </w:tc>
                  </w:tr>
                  <w:tr>
                    <w:trPr>
                      <w:trHeight w:val="358" w:hRule="exact"/>
                    </w:trPr>
                    <w:tc>
                      <w:tcPr>
                        <w:tcW w:w="808" w:type="dxa"/>
                        <w:vMerge/>
                        <w:tcBorders>
                          <w:left w:val="single" w:sz="17" w:space="0" w:color="2B2B2B"/>
                          <w:bottom w:val="single" w:sz="3" w:space="0" w:color="0C0C0C"/>
                          <w:right w:val="single" w:sz="6" w:space="0" w:color="0C0C0C"/>
                        </w:tcBorders>
                      </w:tcPr>
                      <w:p>
                        <w:pPr/>
                      </w:p>
                    </w:tc>
                    <w:tc>
                      <w:tcPr>
                        <w:tcW w:w="3497" w:type="dxa"/>
                        <w:tcBorders>
                          <w:top w:val="nil" w:sz="6" w:space="0" w:color="auto"/>
                          <w:left w:val="single" w:sz="6" w:space="0" w:color="0C0C0C"/>
                          <w:bottom w:val="single" w:sz="3" w:space="0" w:color="2F2F2F"/>
                          <w:right w:val="single" w:sz="6" w:space="0" w:color="2B2B2F"/>
                        </w:tcBorders>
                      </w:tcPr>
                      <w:p>
                        <w:pPr>
                          <w:pStyle w:val="TableParagraph"/>
                          <w:spacing w:line="240" w:lineRule="auto" w:before="29"/>
                          <w:ind w:left="160" w:right="0"/>
                          <w:jc w:val="left"/>
                          <w:rPr>
                            <w:rFonts w:ascii="宋体" w:hAnsi="宋体" w:cs="宋体" w:eastAsia="宋体"/>
                            <w:sz w:val="20"/>
                            <w:szCs w:val="20"/>
                          </w:rPr>
                        </w:pPr>
                        <w:r>
                          <w:rPr>
                            <w:rFonts w:ascii="宋体" w:hAnsi="宋体" w:cs="宋体" w:eastAsia="宋体"/>
                            <w:color w:val="2A2A2A"/>
                            <w:w w:val="89"/>
                            <w:sz w:val="20"/>
                            <w:szCs w:val="20"/>
                          </w:rPr>
                          <w:t>世明）</w:t>
                        </w:r>
                        <w:r>
                          <w:rPr>
                            <w:rFonts w:ascii="宋体" w:hAnsi="宋体" w:cs="宋体" w:eastAsia="宋体"/>
                            <w:sz w:val="20"/>
                            <w:szCs w:val="20"/>
                          </w:rPr>
                        </w:r>
                      </w:p>
                    </w:tc>
                    <w:tc>
                      <w:tcPr>
                        <w:tcW w:w="754" w:type="dxa"/>
                        <w:vMerge/>
                        <w:tcBorders>
                          <w:left w:val="single" w:sz="6" w:space="0" w:color="2B2B2F"/>
                          <w:bottom w:val="single" w:sz="6" w:space="0" w:color="54545B"/>
                          <w:right w:val="single" w:sz="13" w:space="0" w:color="282828"/>
                        </w:tcBorders>
                      </w:tcPr>
                      <w:p>
                        <w:pPr/>
                      </w:p>
                    </w:tc>
                    <w:tc>
                      <w:tcPr>
                        <w:tcW w:w="4313" w:type="dxa"/>
                        <w:gridSpan w:val="2"/>
                        <w:tcBorders>
                          <w:top w:val="nil" w:sz="6" w:space="0" w:color="auto"/>
                          <w:left w:val="single" w:sz="13" w:space="0" w:color="282828"/>
                          <w:bottom w:val="single" w:sz="3" w:space="0" w:color="343434"/>
                          <w:right w:val="single" w:sz="6" w:space="0" w:color="2B2B2B"/>
                        </w:tcBorders>
                      </w:tcPr>
                      <w:p>
                        <w:pPr>
                          <w:pStyle w:val="TableParagraph"/>
                          <w:spacing w:line="240" w:lineRule="auto" w:before="36"/>
                          <w:ind w:left="125" w:right="0"/>
                          <w:jc w:val="left"/>
                          <w:rPr>
                            <w:rFonts w:ascii="宋体" w:hAnsi="宋体" w:cs="宋体" w:eastAsia="宋体"/>
                            <w:sz w:val="20"/>
                            <w:szCs w:val="20"/>
                          </w:rPr>
                        </w:pPr>
                        <w:r>
                          <w:rPr>
                            <w:rFonts w:ascii="宋体" w:hAnsi="宋体" w:cs="宋体" w:eastAsia="宋体"/>
                            <w:color w:val="3B3B3D"/>
                            <w:w w:val="79"/>
                            <w:sz w:val="20"/>
                            <w:szCs w:val="20"/>
                          </w:rPr>
                          <w:t>江）</w:t>
                        </w:r>
                        <w:r>
                          <w:rPr>
                            <w:rFonts w:ascii="宋体" w:hAnsi="宋体" w:cs="宋体" w:eastAsia="宋体"/>
                            <w:sz w:val="20"/>
                            <w:szCs w:val="20"/>
                          </w:rPr>
                        </w:r>
                      </w:p>
                    </w:tc>
                  </w:tr>
                  <w:tr>
                    <w:trPr>
                      <w:trHeight w:val="650" w:hRule="exact"/>
                    </w:trPr>
                    <w:tc>
                      <w:tcPr>
                        <w:tcW w:w="808" w:type="dxa"/>
                        <w:tcBorders>
                          <w:top w:val="single" w:sz="3" w:space="0" w:color="0C0C0C"/>
                          <w:left w:val="single" w:sz="17" w:space="0" w:color="2B2B2B"/>
                          <w:bottom w:val="single" w:sz="6" w:space="0" w:color="3F3F3F"/>
                          <w:right w:val="single" w:sz="6" w:space="0" w:color="0C0C0C"/>
                        </w:tcBorders>
                      </w:tcPr>
                      <w:p>
                        <w:pPr>
                          <w:pStyle w:val="TableParagraph"/>
                          <w:spacing w:line="240" w:lineRule="auto" w:before="0"/>
                          <w:ind w:right="0"/>
                          <w:jc w:val="left"/>
                          <w:rPr>
                            <w:rFonts w:ascii="宋体" w:hAnsi="宋体" w:cs="宋体" w:eastAsia="宋体"/>
                            <w:sz w:val="15"/>
                            <w:szCs w:val="15"/>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A2A2A"/>
                            <w:w w:val="104"/>
                            <w:sz w:val="20"/>
                          </w:rPr>
                          <w:t>10076</w:t>
                        </w:r>
                        <w:r>
                          <w:rPr>
                            <w:rFonts w:ascii="Times New Roman"/>
                            <w:sz w:val="20"/>
                          </w:rPr>
                        </w:r>
                      </w:p>
                    </w:tc>
                    <w:tc>
                      <w:tcPr>
                        <w:tcW w:w="3497" w:type="dxa"/>
                        <w:tcBorders>
                          <w:top w:val="single" w:sz="3" w:space="0" w:color="2F2F2F"/>
                          <w:left w:val="single" w:sz="6" w:space="0" w:color="0C0C0C"/>
                          <w:bottom w:val="single" w:sz="6" w:space="0" w:color="3F3F3F"/>
                          <w:right w:val="single" w:sz="6" w:space="0" w:color="2B2B2F"/>
                        </w:tcBorders>
                      </w:tcPr>
                      <w:p>
                        <w:pPr>
                          <w:pStyle w:val="TableParagraph"/>
                          <w:spacing w:line="240" w:lineRule="auto" w:before="4"/>
                          <w:ind w:right="0"/>
                          <w:jc w:val="left"/>
                          <w:rPr>
                            <w:rFonts w:ascii="宋体" w:hAnsi="宋体" w:cs="宋体" w:eastAsia="宋体"/>
                            <w:sz w:val="15"/>
                            <w:szCs w:val="15"/>
                          </w:rPr>
                        </w:pPr>
                      </w:p>
                      <w:p>
                        <w:pPr>
                          <w:pStyle w:val="TableParagraph"/>
                          <w:spacing w:line="240" w:lineRule="auto"/>
                          <w:ind w:left="160" w:right="0"/>
                          <w:jc w:val="left"/>
                          <w:rPr>
                            <w:rFonts w:ascii="宋体" w:hAnsi="宋体" w:cs="宋体" w:eastAsia="宋体"/>
                            <w:sz w:val="20"/>
                            <w:szCs w:val="20"/>
                          </w:rPr>
                        </w:pPr>
                        <w:r>
                          <w:rPr>
                            <w:rFonts w:ascii="宋体" w:hAnsi="宋体" w:cs="宋体" w:eastAsia="宋体"/>
                            <w:color w:val="3B3B3D"/>
                            <w:w w:val="103"/>
                            <w:sz w:val="20"/>
                            <w:szCs w:val="20"/>
                          </w:rPr>
                          <w:t>事业单位收入分配改革</w:t>
                        </w:r>
                        <w:r>
                          <w:rPr>
                            <w:rFonts w:ascii="宋体" w:hAnsi="宋体" w:cs="宋体" w:eastAsia="宋体"/>
                            <w:color w:val="3B3B3D"/>
                            <w:spacing w:val="28"/>
                            <w:sz w:val="20"/>
                            <w:szCs w:val="20"/>
                          </w:rPr>
                          <w:t> </w:t>
                        </w:r>
                        <w:r>
                          <w:rPr>
                            <w:rFonts w:ascii="宋体" w:hAnsi="宋体" w:cs="宋体" w:eastAsia="宋体"/>
                            <w:color w:val="3B3B3D"/>
                            <w:w w:val="83"/>
                            <w:sz w:val="20"/>
                            <w:szCs w:val="20"/>
                          </w:rPr>
                          <w:t>（李建忠〉</w:t>
                        </w:r>
                        <w:r>
                          <w:rPr>
                            <w:rFonts w:ascii="宋体" w:hAnsi="宋体" w:cs="宋体" w:eastAsia="宋体"/>
                            <w:sz w:val="20"/>
                            <w:szCs w:val="20"/>
                          </w:rPr>
                        </w:r>
                      </w:p>
                    </w:tc>
                    <w:tc>
                      <w:tcPr>
                        <w:tcW w:w="754" w:type="dxa"/>
                        <w:tcBorders>
                          <w:top w:val="single" w:sz="6" w:space="0" w:color="54545B"/>
                          <w:left w:val="single" w:sz="6" w:space="0" w:color="2B2B2F"/>
                          <w:bottom w:val="single" w:sz="3" w:space="0" w:color="1C1C1C"/>
                          <w:right w:val="single" w:sz="6" w:space="0" w:color="282828"/>
                        </w:tcBorders>
                      </w:tcPr>
                      <w:p>
                        <w:pPr>
                          <w:pStyle w:val="TableParagraph"/>
                          <w:spacing w:line="240" w:lineRule="auto" w:before="4"/>
                          <w:ind w:right="0"/>
                          <w:jc w:val="left"/>
                          <w:rPr>
                            <w:rFonts w:ascii="宋体" w:hAnsi="宋体" w:cs="宋体" w:eastAsia="宋体"/>
                            <w:sz w:val="15"/>
                            <w:szCs w:val="15"/>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A2A2A"/>
                            <w:w w:val="103"/>
                            <w:sz w:val="20"/>
                          </w:rPr>
                          <w:t>10077</w:t>
                        </w:r>
                        <w:r>
                          <w:rPr>
                            <w:rFonts w:ascii="Times New Roman"/>
                            <w:sz w:val="20"/>
                          </w:rPr>
                        </w:r>
                      </w:p>
                    </w:tc>
                    <w:tc>
                      <w:tcPr>
                        <w:tcW w:w="4313" w:type="dxa"/>
                        <w:gridSpan w:val="2"/>
                        <w:tcBorders>
                          <w:top w:val="single" w:sz="3" w:space="0" w:color="343434"/>
                          <w:left w:val="single" w:sz="6" w:space="0" w:color="282828"/>
                          <w:bottom w:val="single" w:sz="3" w:space="0" w:color="383838"/>
                          <w:right w:val="single" w:sz="6" w:space="0" w:color="2B2B2B"/>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127" w:right="0"/>
                          <w:jc w:val="left"/>
                          <w:rPr>
                            <w:rFonts w:ascii="宋体" w:hAnsi="宋体" w:cs="宋体" w:eastAsia="宋体"/>
                            <w:sz w:val="20"/>
                            <w:szCs w:val="20"/>
                          </w:rPr>
                        </w:pPr>
                        <w:r>
                          <w:rPr>
                            <w:rFonts w:ascii="宋体" w:hAnsi="宋体" w:cs="宋体" w:eastAsia="宋体"/>
                            <w:color w:val="4B4B4D"/>
                            <w:w w:val="104"/>
                            <w:sz w:val="20"/>
                            <w:szCs w:val="20"/>
                          </w:rPr>
                          <w:t>事业单</w:t>
                        </w:r>
                        <w:r>
                          <w:rPr>
                            <w:rFonts w:ascii="宋体" w:hAnsi="宋体" w:cs="宋体" w:eastAsia="宋体"/>
                            <w:color w:val="4B4B4D"/>
                            <w:spacing w:val="3"/>
                            <w:w w:val="104"/>
                            <w:sz w:val="20"/>
                            <w:szCs w:val="20"/>
                          </w:rPr>
                          <w:t>位</w:t>
                        </w:r>
                        <w:r>
                          <w:rPr>
                            <w:rFonts w:ascii="宋体" w:hAnsi="宋体" w:cs="宋体" w:eastAsia="宋体"/>
                            <w:color w:val="2A2A2A"/>
                            <w:spacing w:val="-10"/>
                            <w:w w:val="109"/>
                            <w:sz w:val="20"/>
                            <w:szCs w:val="20"/>
                          </w:rPr>
                          <w:t>人</w:t>
                        </w:r>
                        <w:r>
                          <w:rPr>
                            <w:rFonts w:ascii="宋体" w:hAnsi="宋体" w:cs="宋体" w:eastAsia="宋体"/>
                            <w:color w:val="4B4B4D"/>
                            <w:w w:val="103"/>
                            <w:sz w:val="20"/>
                            <w:szCs w:val="20"/>
                          </w:rPr>
                          <w:t>事制度的改革</w:t>
                        </w:r>
                        <w:r>
                          <w:rPr>
                            <w:rFonts w:ascii="宋体" w:hAnsi="宋体" w:cs="宋体" w:eastAsia="宋体"/>
                            <w:color w:val="4B4B4D"/>
                            <w:spacing w:val="24"/>
                            <w:sz w:val="20"/>
                            <w:szCs w:val="20"/>
                          </w:rPr>
                          <w:t> </w:t>
                        </w:r>
                        <w:r>
                          <w:rPr>
                            <w:rFonts w:ascii="宋体" w:hAnsi="宋体" w:cs="宋体" w:eastAsia="宋体"/>
                            <w:color w:val="4B4B4D"/>
                            <w:w w:val="88"/>
                            <w:sz w:val="20"/>
                            <w:szCs w:val="20"/>
                          </w:rPr>
                          <w:t>（李</w:t>
                        </w:r>
                        <w:r>
                          <w:rPr>
                            <w:rFonts w:ascii="宋体" w:hAnsi="宋体" w:cs="宋体" w:eastAsia="宋体"/>
                            <w:color w:val="4B4B4D"/>
                            <w:spacing w:val="-10"/>
                            <w:w w:val="88"/>
                            <w:sz w:val="20"/>
                            <w:szCs w:val="20"/>
                          </w:rPr>
                          <w:t>建</w:t>
                        </w:r>
                        <w:r>
                          <w:rPr>
                            <w:rFonts w:ascii="宋体" w:hAnsi="宋体" w:cs="宋体" w:eastAsia="宋体"/>
                            <w:color w:val="2A2A2A"/>
                            <w:w w:val="80"/>
                            <w:sz w:val="20"/>
                            <w:szCs w:val="20"/>
                          </w:rPr>
                          <w:t>忠）</w:t>
                        </w:r>
                        <w:r>
                          <w:rPr>
                            <w:rFonts w:ascii="宋体" w:hAnsi="宋体" w:cs="宋体" w:eastAsia="宋体"/>
                            <w:sz w:val="20"/>
                            <w:szCs w:val="20"/>
                          </w:rPr>
                        </w:r>
                      </w:p>
                    </w:tc>
                  </w:tr>
                  <w:tr>
                    <w:trPr>
                      <w:trHeight w:val="815" w:hRule="exact"/>
                    </w:trPr>
                    <w:tc>
                      <w:tcPr>
                        <w:tcW w:w="808" w:type="dxa"/>
                        <w:tcBorders>
                          <w:top w:val="single" w:sz="6" w:space="0" w:color="3F3F3F"/>
                          <w:left w:val="single" w:sz="6" w:space="0" w:color="2B2B2B"/>
                          <w:bottom w:val="single" w:sz="3" w:space="0" w:color="131313"/>
                          <w:right w:val="single" w:sz="6" w:space="0" w:color="232323"/>
                        </w:tcBorders>
                      </w:tcPr>
                      <w:p>
                        <w:pPr>
                          <w:pStyle w:val="TableParagraph"/>
                          <w:spacing w:line="240" w:lineRule="auto" w:before="9"/>
                          <w:ind w:right="0"/>
                          <w:jc w:val="left"/>
                          <w:rPr>
                            <w:rFonts w:ascii="宋体" w:hAnsi="宋体" w:cs="宋体" w:eastAsia="宋体"/>
                            <w:sz w:val="20"/>
                            <w:szCs w:val="20"/>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2A2A2A"/>
                            <w:w w:val="104"/>
                            <w:sz w:val="20"/>
                          </w:rPr>
                          <w:t>10075</w:t>
                        </w:r>
                        <w:r>
                          <w:rPr>
                            <w:rFonts w:ascii="Times New Roman"/>
                            <w:sz w:val="20"/>
                          </w:rPr>
                        </w:r>
                      </w:p>
                    </w:tc>
                    <w:tc>
                      <w:tcPr>
                        <w:tcW w:w="3497" w:type="dxa"/>
                        <w:tcBorders>
                          <w:top w:val="single" w:sz="6" w:space="0" w:color="3F3F3F"/>
                          <w:left w:val="single" w:sz="6" w:space="0" w:color="232323"/>
                          <w:bottom w:val="single" w:sz="3" w:space="0" w:color="383838"/>
                          <w:right w:val="single" w:sz="6" w:space="0" w:color="2B2B2F"/>
                        </w:tcBorders>
                      </w:tcPr>
                      <w:p>
                        <w:pPr>
                          <w:pStyle w:val="TableParagraph"/>
                          <w:spacing w:line="388" w:lineRule="exact" w:before="2"/>
                          <w:ind w:left="153" w:right="70"/>
                          <w:jc w:val="left"/>
                          <w:rPr>
                            <w:rFonts w:ascii="宋体" w:hAnsi="宋体" w:cs="宋体" w:eastAsia="宋体"/>
                            <w:sz w:val="20"/>
                            <w:szCs w:val="20"/>
                          </w:rPr>
                        </w:pPr>
                        <w:r>
                          <w:rPr>
                            <w:rFonts w:ascii="宋体" w:hAnsi="宋体" w:cs="宋体" w:eastAsia="宋体"/>
                            <w:color w:val="4B4B4D"/>
                            <w:spacing w:val="8"/>
                            <w:w w:val="104"/>
                            <w:sz w:val="20"/>
                            <w:szCs w:val="20"/>
                          </w:rPr>
                          <w:t>事</w:t>
                        </w:r>
                        <w:r>
                          <w:rPr>
                            <w:rFonts w:ascii="宋体" w:hAnsi="宋体" w:cs="宋体" w:eastAsia="宋体"/>
                            <w:color w:val="2A2A2A"/>
                            <w:spacing w:val="11"/>
                            <w:w w:val="106"/>
                            <w:sz w:val="20"/>
                            <w:szCs w:val="20"/>
                          </w:rPr>
                          <w:t>业</w:t>
                        </w:r>
                        <w:r>
                          <w:rPr>
                            <w:rFonts w:ascii="宋体" w:hAnsi="宋体" w:cs="宋体" w:eastAsia="宋体"/>
                            <w:color w:val="4B4B4D"/>
                            <w:w w:val="107"/>
                            <w:sz w:val="20"/>
                            <w:szCs w:val="20"/>
                          </w:rPr>
                          <w:t>单位养老保障制度改革</w:t>
                        </w:r>
                        <w:r>
                          <w:rPr>
                            <w:rFonts w:ascii="宋体" w:hAnsi="宋体" w:cs="宋体" w:eastAsia="宋体"/>
                            <w:color w:val="4B4B4D"/>
                            <w:spacing w:val="42"/>
                            <w:sz w:val="20"/>
                            <w:szCs w:val="20"/>
                          </w:rPr>
                          <w:t> </w:t>
                        </w:r>
                        <w:r>
                          <w:rPr>
                            <w:rFonts w:ascii="宋体" w:hAnsi="宋体" w:cs="宋体" w:eastAsia="宋体"/>
                            <w:color w:val="4B4B4D"/>
                            <w:w w:val="45"/>
                            <w:sz w:val="20"/>
                            <w:szCs w:val="20"/>
                          </w:rPr>
                          <w:t>（</w:t>
                        </w:r>
                        <w:r>
                          <w:rPr>
                            <w:rFonts w:ascii="宋体" w:hAnsi="宋体" w:cs="宋体" w:eastAsia="宋体"/>
                            <w:color w:val="4B4B4D"/>
                            <w:spacing w:val="-82"/>
                            <w:sz w:val="20"/>
                            <w:szCs w:val="20"/>
                          </w:rPr>
                          <w:t> </w:t>
                        </w:r>
                        <w:r>
                          <w:rPr>
                            <w:rFonts w:ascii="宋体" w:hAnsi="宋体" w:cs="宋体" w:eastAsia="宋体"/>
                            <w:color w:val="4B4B4D"/>
                            <w:w w:val="107"/>
                            <w:sz w:val="20"/>
                            <w:szCs w:val="20"/>
                          </w:rPr>
                          <w:t>李建</w:t>
                        </w:r>
                        <w:r>
                          <w:rPr>
                            <w:rFonts w:ascii="宋体" w:hAnsi="宋体" w:cs="宋体" w:eastAsia="宋体"/>
                            <w:color w:val="4B4B4D"/>
                            <w:w w:val="107"/>
                            <w:sz w:val="20"/>
                            <w:szCs w:val="20"/>
                          </w:rPr>
                          <w:t> </w:t>
                        </w:r>
                        <w:r>
                          <w:rPr>
                            <w:rFonts w:ascii="宋体" w:hAnsi="宋体" w:cs="宋体" w:eastAsia="宋体"/>
                            <w:color w:val="3B3B3D"/>
                            <w:spacing w:val="-43"/>
                            <w:w w:val="97"/>
                            <w:sz w:val="20"/>
                            <w:szCs w:val="20"/>
                          </w:rPr>
                          <w:t>忠</w:t>
                        </w:r>
                        <w:r>
                          <w:rPr>
                            <w:rFonts w:ascii="宋体" w:hAnsi="宋体" w:cs="宋体" w:eastAsia="宋体"/>
                            <w:color w:val="3B3B3D"/>
                            <w:w w:val="56"/>
                            <w:sz w:val="20"/>
                            <w:szCs w:val="20"/>
                          </w:rPr>
                          <w:t>、）</w:t>
                        </w:r>
                        <w:r>
                          <w:rPr>
                            <w:rFonts w:ascii="宋体" w:hAnsi="宋体" w:cs="宋体" w:eastAsia="宋体"/>
                            <w:sz w:val="20"/>
                            <w:szCs w:val="20"/>
                          </w:rPr>
                        </w:r>
                      </w:p>
                    </w:tc>
                    <w:tc>
                      <w:tcPr>
                        <w:tcW w:w="754" w:type="dxa"/>
                        <w:tcBorders>
                          <w:top w:val="single" w:sz="3" w:space="0" w:color="1C1C1C"/>
                          <w:left w:val="single" w:sz="6" w:space="0" w:color="2B2B2F"/>
                          <w:bottom w:val="single" w:sz="3" w:space="0" w:color="383838"/>
                          <w:right w:val="single" w:sz="6" w:space="0" w:color="282828"/>
                        </w:tcBorders>
                      </w:tcPr>
                      <w:p>
                        <w:pPr>
                          <w:pStyle w:val="TableParagraph"/>
                          <w:spacing w:line="240" w:lineRule="auto" w:before="1"/>
                          <w:ind w:right="0"/>
                          <w:jc w:val="left"/>
                          <w:rPr>
                            <w:rFonts w:ascii="宋体" w:hAnsi="宋体" w:cs="宋体" w:eastAsia="宋体"/>
                            <w:sz w:val="22"/>
                            <w:szCs w:val="22"/>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111111"/>
                            <w:spacing w:val="-49"/>
                            <w:w w:val="135"/>
                            <w:sz w:val="20"/>
                          </w:rPr>
                          <w:t>1</w:t>
                        </w:r>
                        <w:r>
                          <w:rPr>
                            <w:rFonts w:ascii="Times New Roman"/>
                            <w:color w:val="3B3B3D"/>
                            <w:w w:val="107"/>
                            <w:sz w:val="20"/>
                          </w:rPr>
                          <w:t>0081</w:t>
                        </w:r>
                        <w:r>
                          <w:rPr>
                            <w:rFonts w:ascii="Times New Roman"/>
                            <w:sz w:val="20"/>
                          </w:rPr>
                        </w:r>
                      </w:p>
                    </w:tc>
                    <w:tc>
                      <w:tcPr>
                        <w:tcW w:w="4313" w:type="dxa"/>
                        <w:gridSpan w:val="2"/>
                        <w:tcBorders>
                          <w:top w:val="single" w:sz="3" w:space="0" w:color="383838"/>
                          <w:left w:val="single" w:sz="6" w:space="0" w:color="282828"/>
                          <w:bottom w:val="single" w:sz="3" w:space="0" w:color="343434"/>
                          <w:right w:val="single" w:sz="13" w:space="0" w:color="2B2B2B"/>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127" w:right="0"/>
                          <w:jc w:val="left"/>
                          <w:rPr>
                            <w:rFonts w:ascii="宋体" w:hAnsi="宋体" w:cs="宋体" w:eastAsia="宋体"/>
                            <w:sz w:val="20"/>
                            <w:szCs w:val="20"/>
                          </w:rPr>
                        </w:pPr>
                        <w:r>
                          <w:rPr>
                            <w:rFonts w:ascii="宋体" w:hAnsi="宋体" w:cs="宋体" w:eastAsia="宋体"/>
                            <w:color w:val="4B4B4D"/>
                            <w:w w:val="104"/>
                            <w:sz w:val="20"/>
                            <w:szCs w:val="20"/>
                          </w:rPr>
                          <w:t>突发</w:t>
                        </w:r>
                        <w:r>
                          <w:rPr>
                            <w:rFonts w:ascii="宋体" w:hAnsi="宋体" w:cs="宋体" w:eastAsia="宋体"/>
                            <w:color w:val="4B4B4D"/>
                            <w:spacing w:val="-5"/>
                            <w:w w:val="104"/>
                            <w:sz w:val="20"/>
                            <w:szCs w:val="20"/>
                          </w:rPr>
                          <w:t>事</w:t>
                        </w:r>
                        <w:r>
                          <w:rPr>
                            <w:rFonts w:ascii="宋体" w:hAnsi="宋体" w:cs="宋体" w:eastAsia="宋体"/>
                            <w:color w:val="2A2A2A"/>
                            <w:w w:val="107"/>
                            <w:sz w:val="20"/>
                            <w:szCs w:val="20"/>
                          </w:rPr>
                          <w:t>件</w:t>
                        </w:r>
                        <w:r>
                          <w:rPr>
                            <w:rFonts w:ascii="宋体" w:hAnsi="宋体" w:cs="宋体" w:eastAsia="宋体"/>
                            <w:color w:val="2A2A2A"/>
                            <w:spacing w:val="-4"/>
                            <w:w w:val="107"/>
                            <w:sz w:val="20"/>
                            <w:szCs w:val="20"/>
                          </w:rPr>
                          <w:t>风</w:t>
                        </w:r>
                        <w:r>
                          <w:rPr>
                            <w:rFonts w:ascii="宋体" w:hAnsi="宋体" w:cs="宋体" w:eastAsia="宋体"/>
                            <w:color w:val="4B4B4D"/>
                            <w:w w:val="105"/>
                            <w:sz w:val="20"/>
                            <w:szCs w:val="20"/>
                          </w:rPr>
                          <w:t>险管理</w:t>
                        </w:r>
                        <w:r>
                          <w:rPr>
                            <w:rFonts w:ascii="宋体" w:hAnsi="宋体" w:cs="宋体" w:eastAsia="宋体"/>
                            <w:color w:val="4B4B4D"/>
                            <w:spacing w:val="-3"/>
                            <w:sz w:val="20"/>
                            <w:szCs w:val="20"/>
                          </w:rPr>
                          <w:t> </w:t>
                        </w:r>
                        <w:r>
                          <w:rPr>
                            <w:rFonts w:ascii="宋体" w:hAnsi="宋体" w:cs="宋体" w:eastAsia="宋体"/>
                            <w:color w:val="4B4B4D"/>
                            <w:w w:val="78"/>
                            <w:sz w:val="20"/>
                            <w:szCs w:val="20"/>
                          </w:rPr>
                          <w:t>（</w:t>
                        </w:r>
                        <w:r>
                          <w:rPr>
                            <w:rFonts w:ascii="宋体" w:hAnsi="宋体" w:cs="宋体" w:eastAsia="宋体"/>
                            <w:color w:val="4B4B4D"/>
                            <w:spacing w:val="-3"/>
                            <w:w w:val="78"/>
                            <w:sz w:val="20"/>
                            <w:szCs w:val="20"/>
                          </w:rPr>
                          <w:t>张</w:t>
                        </w:r>
                        <w:r>
                          <w:rPr>
                            <w:rFonts w:ascii="宋体" w:hAnsi="宋体" w:cs="宋体" w:eastAsia="宋体"/>
                            <w:color w:val="2A2A2A"/>
                            <w:w w:val="107"/>
                            <w:sz w:val="20"/>
                            <w:szCs w:val="20"/>
                          </w:rPr>
                          <w:t>小</w:t>
                        </w:r>
                        <w:r>
                          <w:rPr>
                            <w:rFonts w:ascii="宋体" w:hAnsi="宋体" w:cs="宋体" w:eastAsia="宋体"/>
                            <w:color w:val="2A2A2A"/>
                            <w:spacing w:val="11"/>
                            <w:w w:val="107"/>
                            <w:sz w:val="20"/>
                            <w:szCs w:val="20"/>
                          </w:rPr>
                          <w:t>明</w:t>
                        </w:r>
                        <w:r>
                          <w:rPr>
                            <w:rFonts w:ascii="宋体" w:hAnsi="宋体" w:cs="宋体" w:eastAsia="宋体"/>
                            <w:color w:val="4B4B4D"/>
                            <w:w w:val="41"/>
                            <w:sz w:val="20"/>
                            <w:szCs w:val="20"/>
                          </w:rPr>
                          <w:t>）</w:t>
                        </w:r>
                        <w:r>
                          <w:rPr>
                            <w:rFonts w:ascii="宋体" w:hAnsi="宋体" w:cs="宋体" w:eastAsia="宋体"/>
                            <w:sz w:val="20"/>
                            <w:szCs w:val="20"/>
                          </w:rPr>
                        </w:r>
                      </w:p>
                    </w:tc>
                  </w:tr>
                  <w:tr>
                    <w:trPr>
                      <w:trHeight w:val="445" w:hRule="exact"/>
                    </w:trPr>
                    <w:tc>
                      <w:tcPr>
                        <w:tcW w:w="808" w:type="dxa"/>
                        <w:vMerge w:val="restart"/>
                        <w:tcBorders>
                          <w:top w:val="single" w:sz="3" w:space="0" w:color="131313"/>
                          <w:left w:val="single" w:sz="6" w:space="0" w:color="282828"/>
                          <w:right w:val="single" w:sz="6" w:space="0" w:color="232323"/>
                        </w:tcBorders>
                      </w:tcPr>
                      <w:p>
                        <w:pPr>
                          <w:pStyle w:val="TableParagraph"/>
                          <w:spacing w:line="240" w:lineRule="auto" w:before="11"/>
                          <w:ind w:right="0"/>
                          <w:jc w:val="left"/>
                          <w:rPr>
                            <w:rFonts w:ascii="宋体" w:hAnsi="宋体" w:cs="宋体" w:eastAsia="宋体"/>
                            <w:sz w:val="20"/>
                            <w:szCs w:val="20"/>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A2A2A"/>
                            <w:w w:val="107"/>
                            <w:sz w:val="20"/>
                          </w:rPr>
                          <w:t>10</w:t>
                        </w:r>
                        <w:r>
                          <w:rPr>
                            <w:rFonts w:ascii="Times New Roman"/>
                            <w:color w:val="2A2A2A"/>
                            <w:spacing w:val="-19"/>
                            <w:w w:val="107"/>
                            <w:sz w:val="20"/>
                          </w:rPr>
                          <w:t>0</w:t>
                        </w:r>
                        <w:r>
                          <w:rPr>
                            <w:rFonts w:ascii="Times New Roman"/>
                            <w:color w:val="4B4B4D"/>
                            <w:w w:val="110"/>
                            <w:sz w:val="20"/>
                          </w:rPr>
                          <w:t>82</w:t>
                        </w:r>
                        <w:r>
                          <w:rPr>
                            <w:rFonts w:ascii="Times New Roman"/>
                            <w:sz w:val="20"/>
                          </w:rPr>
                        </w:r>
                      </w:p>
                    </w:tc>
                    <w:tc>
                      <w:tcPr>
                        <w:tcW w:w="3497" w:type="dxa"/>
                        <w:tcBorders>
                          <w:top w:val="single" w:sz="3" w:space="0" w:color="383838"/>
                          <w:left w:val="single" w:sz="6" w:space="0" w:color="232323"/>
                          <w:bottom w:val="nil" w:sz="6" w:space="0" w:color="auto"/>
                          <w:right w:val="single" w:sz="6" w:space="0" w:color="2B2B2F"/>
                        </w:tcBorders>
                      </w:tcPr>
                      <w:p>
                        <w:pPr>
                          <w:pStyle w:val="TableParagraph"/>
                          <w:spacing w:line="240" w:lineRule="auto" w:before="74"/>
                          <w:ind w:left="153" w:right="0"/>
                          <w:jc w:val="left"/>
                          <w:rPr>
                            <w:rFonts w:ascii="宋体" w:hAnsi="宋体" w:cs="宋体" w:eastAsia="宋体"/>
                            <w:sz w:val="20"/>
                            <w:szCs w:val="20"/>
                          </w:rPr>
                        </w:pPr>
                        <w:r>
                          <w:rPr>
                            <w:rFonts w:ascii="宋体" w:hAnsi="宋体" w:cs="宋体" w:eastAsia="宋体"/>
                            <w:color w:val="4B4B4D"/>
                            <w:w w:val="107"/>
                            <w:sz w:val="20"/>
                            <w:szCs w:val="20"/>
                          </w:rPr>
                          <w:t>突发公</w:t>
                        </w:r>
                        <w:r>
                          <w:rPr>
                            <w:rFonts w:ascii="宋体" w:hAnsi="宋体" w:cs="宋体" w:eastAsia="宋体"/>
                            <w:color w:val="4B4B4D"/>
                            <w:spacing w:val="8"/>
                            <w:w w:val="107"/>
                            <w:sz w:val="20"/>
                            <w:szCs w:val="20"/>
                          </w:rPr>
                          <w:t>共</w:t>
                        </w:r>
                        <w:r>
                          <w:rPr>
                            <w:rFonts w:ascii="宋体" w:hAnsi="宋体" w:cs="宋体" w:eastAsia="宋体"/>
                            <w:color w:val="646464"/>
                            <w:w w:val="108"/>
                            <w:sz w:val="20"/>
                            <w:szCs w:val="20"/>
                          </w:rPr>
                          <w:t>事</w:t>
                        </w:r>
                        <w:r>
                          <w:rPr>
                            <w:rFonts w:ascii="宋体" w:hAnsi="宋体" w:cs="宋体" w:eastAsia="宋体"/>
                            <w:color w:val="4B4B4D"/>
                            <w:w w:val="107"/>
                            <w:sz w:val="20"/>
                            <w:szCs w:val="20"/>
                          </w:rPr>
                          <w:t>件应</w:t>
                        </w:r>
                        <w:r>
                          <w:rPr>
                            <w:rFonts w:ascii="宋体" w:hAnsi="宋体" w:cs="宋体" w:eastAsia="宋体"/>
                            <w:color w:val="4B4B4D"/>
                            <w:spacing w:val="13"/>
                            <w:w w:val="107"/>
                            <w:sz w:val="20"/>
                            <w:szCs w:val="20"/>
                          </w:rPr>
                          <w:t>急</w:t>
                        </w:r>
                        <w:r>
                          <w:rPr>
                            <w:rFonts w:ascii="宋体" w:hAnsi="宋体" w:cs="宋体" w:eastAsia="宋体"/>
                            <w:color w:val="646464"/>
                            <w:w w:val="108"/>
                            <w:sz w:val="20"/>
                            <w:szCs w:val="20"/>
                          </w:rPr>
                          <w:t>管</w:t>
                        </w:r>
                        <w:r>
                          <w:rPr>
                            <w:rFonts w:ascii="宋体" w:hAnsi="宋体" w:cs="宋体" w:eastAsia="宋体"/>
                            <w:color w:val="4B4B4D"/>
                            <w:w w:val="107"/>
                            <w:sz w:val="20"/>
                            <w:szCs w:val="20"/>
                          </w:rPr>
                          <w:t>理的策略与方</w:t>
                        </w:r>
                        <w:r>
                          <w:rPr>
                            <w:rFonts w:ascii="宋体" w:hAnsi="宋体" w:cs="宋体" w:eastAsia="宋体"/>
                            <w:sz w:val="20"/>
                            <w:szCs w:val="20"/>
                          </w:rPr>
                        </w:r>
                      </w:p>
                    </w:tc>
                    <w:tc>
                      <w:tcPr>
                        <w:tcW w:w="754" w:type="dxa"/>
                        <w:vMerge w:val="restart"/>
                        <w:tcBorders>
                          <w:top w:val="single" w:sz="3" w:space="0" w:color="383838"/>
                          <w:left w:val="single" w:sz="6" w:space="0" w:color="2B2B2F"/>
                          <w:right w:val="single" w:sz="6" w:space="0" w:color="282828"/>
                        </w:tcBorders>
                      </w:tcPr>
                      <w:p>
                        <w:pPr>
                          <w:pStyle w:val="TableParagraph"/>
                          <w:spacing w:line="240" w:lineRule="auto" w:before="5"/>
                          <w:ind w:right="0"/>
                          <w:jc w:val="left"/>
                          <w:rPr>
                            <w:rFonts w:ascii="宋体" w:hAnsi="宋体" w:cs="宋体" w:eastAsia="宋体"/>
                            <w:sz w:val="21"/>
                            <w:szCs w:val="21"/>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w w:val="106"/>
                            <w:sz w:val="20"/>
                          </w:rPr>
                          <w:t>10</w:t>
                        </w:r>
                        <w:r>
                          <w:rPr>
                            <w:rFonts w:ascii="Times New Roman"/>
                            <w:color w:val="2A2A2A"/>
                            <w:spacing w:val="-16"/>
                            <w:w w:val="106"/>
                            <w:sz w:val="20"/>
                          </w:rPr>
                          <w:t>1</w:t>
                        </w:r>
                        <w:r>
                          <w:rPr>
                            <w:rFonts w:ascii="Times New Roman"/>
                            <w:color w:val="2A2A2A"/>
                            <w:w w:val="101"/>
                            <w:sz w:val="20"/>
                          </w:rPr>
                          <w:t>57</w:t>
                        </w:r>
                        <w:r>
                          <w:rPr>
                            <w:rFonts w:ascii="Times New Roman"/>
                            <w:sz w:val="20"/>
                          </w:rPr>
                        </w:r>
                      </w:p>
                    </w:tc>
                    <w:tc>
                      <w:tcPr>
                        <w:tcW w:w="4313" w:type="dxa"/>
                        <w:gridSpan w:val="2"/>
                        <w:tcBorders>
                          <w:top w:val="single" w:sz="3" w:space="0" w:color="343434"/>
                          <w:left w:val="single" w:sz="6" w:space="0" w:color="282828"/>
                          <w:bottom w:val="nil" w:sz="6" w:space="0" w:color="auto"/>
                          <w:right w:val="single" w:sz="13" w:space="0" w:color="2B2B2B"/>
                        </w:tcBorders>
                      </w:tcPr>
                      <w:p>
                        <w:pPr>
                          <w:pStyle w:val="TableParagraph"/>
                          <w:spacing w:line="240" w:lineRule="auto" w:before="88"/>
                          <w:ind w:left="113" w:right="0"/>
                          <w:jc w:val="left"/>
                          <w:rPr>
                            <w:rFonts w:ascii="宋体" w:hAnsi="宋体" w:cs="宋体" w:eastAsia="宋体"/>
                            <w:sz w:val="20"/>
                            <w:szCs w:val="20"/>
                          </w:rPr>
                        </w:pPr>
                        <w:r>
                          <w:rPr>
                            <w:rFonts w:ascii="宋体" w:hAnsi="宋体" w:cs="宋体" w:eastAsia="宋体"/>
                            <w:color w:val="4B4B4D"/>
                            <w:w w:val="104"/>
                            <w:sz w:val="20"/>
                            <w:szCs w:val="20"/>
                          </w:rPr>
                          <w:t>新建本科院校</w:t>
                        </w:r>
                        <w:r>
                          <w:rPr>
                            <w:rFonts w:ascii="宋体" w:hAnsi="宋体" w:cs="宋体" w:eastAsia="宋体"/>
                            <w:color w:val="4B4B4D"/>
                            <w:spacing w:val="12"/>
                            <w:w w:val="104"/>
                            <w:sz w:val="20"/>
                            <w:szCs w:val="20"/>
                          </w:rPr>
                          <w:t>的</w:t>
                        </w:r>
                        <w:r>
                          <w:rPr>
                            <w:rFonts w:ascii="宋体" w:hAnsi="宋体" w:cs="宋体" w:eastAsia="宋体"/>
                            <w:color w:val="646464"/>
                            <w:spacing w:val="-19"/>
                            <w:w w:val="110"/>
                            <w:sz w:val="20"/>
                            <w:szCs w:val="20"/>
                          </w:rPr>
                          <w:t>定</w:t>
                        </w:r>
                        <w:r>
                          <w:rPr>
                            <w:rFonts w:ascii="宋体" w:hAnsi="宋体" w:cs="宋体" w:eastAsia="宋体"/>
                            <w:color w:val="4B4B4D"/>
                            <w:spacing w:val="9"/>
                            <w:w w:val="107"/>
                            <w:sz w:val="20"/>
                            <w:szCs w:val="20"/>
                          </w:rPr>
                          <w:t>位</w:t>
                        </w:r>
                        <w:r>
                          <w:rPr>
                            <w:rFonts w:ascii="宋体" w:hAnsi="宋体" w:cs="宋体" w:eastAsia="宋体"/>
                            <w:color w:val="4B4B4D"/>
                            <w:w w:val="132"/>
                            <w:sz w:val="20"/>
                            <w:szCs w:val="20"/>
                          </w:rPr>
                          <w:t>、</w:t>
                        </w:r>
                        <w:r>
                          <w:rPr>
                            <w:rFonts w:ascii="宋体" w:hAnsi="宋体" w:cs="宋体" w:eastAsia="宋体"/>
                            <w:color w:val="4B4B4D"/>
                            <w:spacing w:val="-176"/>
                            <w:w w:val="132"/>
                            <w:sz w:val="20"/>
                            <w:szCs w:val="20"/>
                          </w:rPr>
                          <w:t>内</w:t>
                        </w:r>
                        <w:r>
                          <w:rPr>
                            <w:rFonts w:ascii="宋体" w:hAnsi="宋体" w:cs="宋体" w:eastAsia="宋体"/>
                            <w:color w:val="4B4B4D"/>
                            <w:w w:val="104"/>
                            <w:sz w:val="20"/>
                            <w:szCs w:val="20"/>
                          </w:rPr>
                          <w:t>涵发展与管理</w:t>
                        </w:r>
                        <w:r>
                          <w:rPr>
                            <w:rFonts w:ascii="宋体" w:hAnsi="宋体" w:cs="宋体" w:eastAsia="宋体"/>
                            <w:color w:val="4B4B4D"/>
                            <w:spacing w:val="-31"/>
                            <w:sz w:val="20"/>
                            <w:szCs w:val="20"/>
                          </w:rPr>
                          <w:t> </w:t>
                        </w:r>
                        <w:r>
                          <w:rPr>
                            <w:rFonts w:ascii="宋体" w:hAnsi="宋体" w:cs="宋体" w:eastAsia="宋体"/>
                            <w:color w:val="4B4B4D"/>
                            <w:w w:val="45"/>
                            <w:sz w:val="20"/>
                            <w:szCs w:val="20"/>
                          </w:rPr>
                          <w:t>（</w:t>
                        </w:r>
                        <w:r>
                          <w:rPr>
                            <w:rFonts w:ascii="宋体" w:hAnsi="宋体" w:cs="宋体" w:eastAsia="宋体"/>
                            <w:color w:val="4B4B4D"/>
                            <w:spacing w:val="-82"/>
                            <w:sz w:val="20"/>
                            <w:szCs w:val="20"/>
                          </w:rPr>
                          <w:t> </w:t>
                        </w:r>
                        <w:r>
                          <w:rPr>
                            <w:rFonts w:ascii="宋体" w:hAnsi="宋体" w:cs="宋体" w:eastAsia="宋体"/>
                            <w:color w:val="646464"/>
                            <w:spacing w:val="-21"/>
                            <w:w w:val="111"/>
                            <w:sz w:val="20"/>
                            <w:szCs w:val="20"/>
                          </w:rPr>
                          <w:t>高</w:t>
                        </w:r>
                        <w:r>
                          <w:rPr>
                            <w:rFonts w:ascii="宋体" w:hAnsi="宋体" w:cs="宋体" w:eastAsia="宋体"/>
                            <w:color w:val="3B3B3D"/>
                            <w:w w:val="103"/>
                            <w:sz w:val="20"/>
                            <w:szCs w:val="20"/>
                          </w:rPr>
                          <w:t>洪</w:t>
                        </w:r>
                        <w:r>
                          <w:rPr>
                            <w:rFonts w:ascii="宋体" w:hAnsi="宋体" w:cs="宋体" w:eastAsia="宋体"/>
                            <w:sz w:val="20"/>
                            <w:szCs w:val="20"/>
                          </w:rPr>
                        </w:r>
                      </w:p>
                    </w:tc>
                  </w:tr>
                  <w:tr>
                    <w:trPr>
                      <w:trHeight w:val="353" w:hRule="exact"/>
                    </w:trPr>
                    <w:tc>
                      <w:tcPr>
                        <w:tcW w:w="808" w:type="dxa"/>
                        <w:vMerge/>
                        <w:tcBorders>
                          <w:left w:val="single" w:sz="6" w:space="0" w:color="282828"/>
                          <w:bottom w:val="single" w:sz="3" w:space="0" w:color="3B3B3B"/>
                          <w:right w:val="single" w:sz="6" w:space="0" w:color="232323"/>
                        </w:tcBorders>
                      </w:tcPr>
                      <w:p>
                        <w:pPr/>
                      </w:p>
                    </w:tc>
                    <w:tc>
                      <w:tcPr>
                        <w:tcW w:w="3497" w:type="dxa"/>
                        <w:tcBorders>
                          <w:top w:val="nil" w:sz="6" w:space="0" w:color="auto"/>
                          <w:left w:val="single" w:sz="6" w:space="0" w:color="232323"/>
                          <w:bottom w:val="single" w:sz="3" w:space="0" w:color="3B3B3B"/>
                          <w:right w:val="single" w:sz="6" w:space="0" w:color="2B2B2F"/>
                        </w:tcBorders>
                      </w:tcPr>
                      <w:p>
                        <w:pPr>
                          <w:pStyle w:val="TableParagraph"/>
                          <w:spacing w:line="240" w:lineRule="auto" w:before="29"/>
                          <w:ind w:left="145" w:right="0"/>
                          <w:jc w:val="left"/>
                          <w:rPr>
                            <w:rFonts w:ascii="宋体" w:hAnsi="宋体" w:cs="宋体" w:eastAsia="宋体"/>
                            <w:sz w:val="20"/>
                            <w:szCs w:val="20"/>
                          </w:rPr>
                        </w:pPr>
                        <w:r>
                          <w:rPr>
                            <w:rFonts w:ascii="宋体" w:hAnsi="宋体" w:cs="宋体" w:eastAsia="宋体"/>
                            <w:color w:val="4B4B4D"/>
                            <w:w w:val="107"/>
                            <w:sz w:val="20"/>
                            <w:szCs w:val="20"/>
                          </w:rPr>
                          <w:t>法</w:t>
                        </w:r>
                        <w:r>
                          <w:rPr>
                            <w:rFonts w:ascii="宋体" w:hAnsi="宋体" w:cs="宋体" w:eastAsia="宋体"/>
                            <w:color w:val="4B4B4D"/>
                            <w:spacing w:val="2"/>
                            <w:sz w:val="20"/>
                            <w:szCs w:val="20"/>
                          </w:rPr>
                          <w:t> </w:t>
                        </w:r>
                        <w:r>
                          <w:rPr>
                            <w:rFonts w:ascii="宋体" w:hAnsi="宋体" w:cs="宋体" w:eastAsia="宋体"/>
                            <w:color w:val="4B4B4D"/>
                            <w:spacing w:val="10"/>
                            <w:w w:val="45"/>
                            <w:sz w:val="20"/>
                            <w:szCs w:val="20"/>
                          </w:rPr>
                          <w:t>（</w:t>
                        </w:r>
                        <w:r>
                          <w:rPr>
                            <w:rFonts w:ascii="宋体" w:hAnsi="宋体" w:cs="宋体" w:eastAsia="宋体"/>
                            <w:color w:val="646464"/>
                            <w:spacing w:val="9"/>
                            <w:w w:val="107"/>
                            <w:sz w:val="20"/>
                            <w:szCs w:val="20"/>
                          </w:rPr>
                          <w:t>李</w:t>
                        </w:r>
                        <w:r>
                          <w:rPr>
                            <w:rFonts w:ascii="宋体" w:hAnsi="宋体" w:cs="宋体" w:eastAsia="宋体"/>
                            <w:color w:val="4B4B4D"/>
                            <w:w w:val="79"/>
                            <w:sz w:val="20"/>
                            <w:szCs w:val="20"/>
                          </w:rPr>
                          <w:t>明）</w:t>
                        </w:r>
                        <w:r>
                          <w:rPr>
                            <w:rFonts w:ascii="宋体" w:hAnsi="宋体" w:cs="宋体" w:eastAsia="宋体"/>
                            <w:sz w:val="20"/>
                            <w:szCs w:val="20"/>
                          </w:rPr>
                        </w:r>
                      </w:p>
                    </w:tc>
                    <w:tc>
                      <w:tcPr>
                        <w:tcW w:w="754" w:type="dxa"/>
                        <w:vMerge/>
                        <w:tcBorders>
                          <w:left w:val="single" w:sz="6" w:space="0" w:color="2B2B2F"/>
                          <w:bottom w:val="single" w:sz="3" w:space="0" w:color="3B3B3B"/>
                          <w:right w:val="single" w:sz="6" w:space="0" w:color="282828"/>
                        </w:tcBorders>
                      </w:tcPr>
                      <w:p>
                        <w:pPr/>
                      </w:p>
                    </w:tc>
                    <w:tc>
                      <w:tcPr>
                        <w:tcW w:w="4313" w:type="dxa"/>
                        <w:gridSpan w:val="2"/>
                        <w:tcBorders>
                          <w:top w:val="nil" w:sz="6" w:space="0" w:color="auto"/>
                          <w:left w:val="single" w:sz="6" w:space="0" w:color="282828"/>
                          <w:bottom w:val="single" w:sz="3" w:space="0" w:color="383838"/>
                          <w:right w:val="single" w:sz="13" w:space="0" w:color="2B2B2B"/>
                        </w:tcBorders>
                      </w:tcPr>
                      <w:p>
                        <w:pPr>
                          <w:pStyle w:val="TableParagraph"/>
                          <w:spacing w:line="240" w:lineRule="auto" w:before="36"/>
                          <w:ind w:left="113" w:right="0"/>
                          <w:jc w:val="left"/>
                          <w:rPr>
                            <w:rFonts w:ascii="宋体" w:hAnsi="宋体" w:cs="宋体" w:eastAsia="宋体"/>
                            <w:sz w:val="20"/>
                            <w:szCs w:val="20"/>
                          </w:rPr>
                        </w:pPr>
                        <w:r>
                          <w:rPr>
                            <w:rFonts w:ascii="宋体" w:hAnsi="宋体" w:cs="宋体" w:eastAsia="宋体"/>
                            <w:color w:val="4B4B4D"/>
                            <w:w w:val="79"/>
                            <w:sz w:val="20"/>
                            <w:szCs w:val="20"/>
                          </w:rPr>
                          <w:t>源）</w:t>
                        </w:r>
                        <w:r>
                          <w:rPr>
                            <w:rFonts w:ascii="宋体" w:hAnsi="宋体" w:cs="宋体" w:eastAsia="宋体"/>
                            <w:sz w:val="20"/>
                            <w:szCs w:val="20"/>
                          </w:rPr>
                        </w:r>
                      </w:p>
                    </w:tc>
                  </w:tr>
                  <w:tr>
                    <w:trPr>
                      <w:trHeight w:val="535" w:hRule="exact"/>
                    </w:trPr>
                    <w:tc>
                      <w:tcPr>
                        <w:tcW w:w="808" w:type="dxa"/>
                        <w:vMerge w:val="restart"/>
                        <w:tcBorders>
                          <w:top w:val="single" w:sz="3" w:space="0" w:color="3B3B3B"/>
                          <w:left w:val="single" w:sz="6" w:space="0" w:color="282828"/>
                          <w:right w:val="single" w:sz="3" w:space="0" w:color="1F1F1F"/>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3B3B3D"/>
                            <w:w w:val="103"/>
                            <w:sz w:val="20"/>
                          </w:rPr>
                          <w:t>10292</w:t>
                        </w:r>
                        <w:r>
                          <w:rPr>
                            <w:rFonts w:ascii="Times New Roman"/>
                            <w:sz w:val="20"/>
                          </w:rPr>
                        </w:r>
                      </w:p>
                    </w:tc>
                    <w:tc>
                      <w:tcPr>
                        <w:tcW w:w="3497" w:type="dxa"/>
                        <w:tcBorders>
                          <w:top w:val="single" w:sz="3" w:space="0" w:color="3B3B3B"/>
                          <w:left w:val="single" w:sz="3" w:space="0" w:color="1F1F1F"/>
                          <w:bottom w:val="nil" w:sz="6" w:space="0" w:color="auto"/>
                          <w:right w:val="single" w:sz="6" w:space="0" w:color="2B2B2F"/>
                        </w:tcBorders>
                      </w:tcPr>
                      <w:p>
                        <w:pPr>
                          <w:pStyle w:val="TableParagraph"/>
                          <w:spacing w:line="240" w:lineRule="auto" w:before="83"/>
                          <w:ind w:left="142" w:right="0"/>
                          <w:jc w:val="left"/>
                          <w:rPr>
                            <w:rFonts w:ascii="宋体" w:hAnsi="宋体" w:cs="宋体" w:eastAsia="宋体"/>
                            <w:sz w:val="20"/>
                            <w:szCs w:val="20"/>
                          </w:rPr>
                        </w:pPr>
                        <w:r>
                          <w:rPr>
                            <w:rFonts w:ascii="宋体" w:hAnsi="宋体" w:cs="宋体" w:eastAsia="宋体"/>
                            <w:color w:val="4B4B4D"/>
                            <w:w w:val="103"/>
                            <w:sz w:val="20"/>
                            <w:szCs w:val="20"/>
                          </w:rPr>
                          <w:t>新媒体环境下的民意调查</w:t>
                        </w:r>
                        <w:r>
                          <w:rPr>
                            <w:rFonts w:ascii="宋体" w:hAnsi="宋体" w:cs="宋体" w:eastAsia="宋体"/>
                            <w:color w:val="4B4B4D"/>
                            <w:spacing w:val="-55"/>
                            <w:sz w:val="20"/>
                            <w:szCs w:val="20"/>
                          </w:rPr>
                          <w:t> </w:t>
                        </w:r>
                        <w:r>
                          <w:rPr>
                            <w:rFonts w:ascii="宋体" w:hAnsi="宋体" w:cs="宋体" w:eastAsia="宋体"/>
                            <w:color w:val="2A2A2A"/>
                            <w:spacing w:val="-138"/>
                            <w:w w:val="148"/>
                            <w:sz w:val="20"/>
                            <w:szCs w:val="20"/>
                          </w:rPr>
                          <w:t>：</w:t>
                        </w:r>
                        <w:r>
                          <w:rPr>
                            <w:rFonts w:ascii="宋体" w:hAnsi="宋体" w:cs="宋体" w:eastAsia="宋体"/>
                            <w:color w:val="4B4B4D"/>
                            <w:w w:val="104"/>
                            <w:sz w:val="20"/>
                            <w:szCs w:val="20"/>
                          </w:rPr>
                          <w:t>理</w:t>
                        </w:r>
                        <w:r>
                          <w:rPr>
                            <w:rFonts w:ascii="宋体" w:hAnsi="宋体" w:cs="宋体" w:eastAsia="宋体"/>
                            <w:color w:val="4B4B4D"/>
                            <w:spacing w:val="1"/>
                            <w:w w:val="104"/>
                            <w:sz w:val="20"/>
                            <w:szCs w:val="20"/>
                          </w:rPr>
                          <w:t>论</w:t>
                        </w:r>
                        <w:r>
                          <w:rPr>
                            <w:rFonts w:ascii="宋体" w:hAnsi="宋体" w:cs="宋体" w:eastAsia="宋体"/>
                            <w:color w:val="4B4B4D"/>
                            <w:w w:val="134"/>
                            <w:sz w:val="20"/>
                            <w:szCs w:val="20"/>
                          </w:rPr>
                          <w:t>、</w:t>
                        </w:r>
                        <w:r>
                          <w:rPr>
                            <w:rFonts w:ascii="宋体" w:hAnsi="宋体" w:cs="宋体" w:eastAsia="宋体"/>
                            <w:sz w:val="20"/>
                            <w:szCs w:val="20"/>
                          </w:rPr>
                        </w:r>
                      </w:p>
                    </w:tc>
                    <w:tc>
                      <w:tcPr>
                        <w:tcW w:w="754" w:type="dxa"/>
                        <w:vMerge w:val="restart"/>
                        <w:tcBorders>
                          <w:top w:val="single" w:sz="3" w:space="0" w:color="3B3B3B"/>
                          <w:left w:val="single" w:sz="6" w:space="0" w:color="2B2B2F"/>
                          <w:right w:val="single" w:sz="6" w:space="0" w:color="282828"/>
                        </w:tcBorders>
                      </w:tcPr>
                      <w:p>
                        <w:pPr>
                          <w:pStyle w:val="TableParagraph"/>
                          <w:spacing w:line="233" w:lineRule="exact" w:before="83"/>
                          <w:ind w:left="-204" w:right="0"/>
                          <w:jc w:val="left"/>
                          <w:rPr>
                            <w:rFonts w:ascii="宋体" w:hAnsi="宋体" w:cs="宋体" w:eastAsia="宋体"/>
                            <w:sz w:val="20"/>
                            <w:szCs w:val="20"/>
                          </w:rPr>
                        </w:pPr>
                        <w:r>
                          <w:rPr>
                            <w:rFonts w:ascii="宋体" w:hAnsi="宋体" w:cs="宋体" w:eastAsia="宋体"/>
                            <w:color w:val="4B4B4D"/>
                            <w:w w:val="134"/>
                            <w:sz w:val="20"/>
                            <w:szCs w:val="20"/>
                          </w:rPr>
                          <w:t>操</w:t>
                        </w:r>
                        <w:r>
                          <w:rPr>
                            <w:rFonts w:ascii="宋体" w:hAnsi="宋体" w:cs="宋体" w:eastAsia="宋体"/>
                            <w:sz w:val="20"/>
                            <w:szCs w:val="20"/>
                          </w:rPr>
                        </w:r>
                      </w:p>
                      <w:p>
                        <w:pPr>
                          <w:pStyle w:val="TableParagraph"/>
                          <w:spacing w:line="202" w:lineRule="exact"/>
                          <w:ind w:left="133" w:right="0"/>
                          <w:jc w:val="left"/>
                          <w:rPr>
                            <w:rFonts w:ascii="Times New Roman" w:hAnsi="Times New Roman" w:cs="Times New Roman" w:eastAsia="Times New Roman"/>
                            <w:sz w:val="20"/>
                            <w:szCs w:val="20"/>
                          </w:rPr>
                        </w:pPr>
                        <w:r>
                          <w:rPr>
                            <w:rFonts w:ascii="Times New Roman"/>
                            <w:color w:val="2A2A2A"/>
                            <w:w w:val="116"/>
                            <w:sz w:val="20"/>
                          </w:rPr>
                          <w:t>1</w:t>
                        </w:r>
                        <w:r>
                          <w:rPr>
                            <w:rFonts w:ascii="Times New Roman"/>
                            <w:color w:val="2A2A2A"/>
                            <w:spacing w:val="-31"/>
                            <w:w w:val="116"/>
                            <w:sz w:val="20"/>
                          </w:rPr>
                          <w:t>1</w:t>
                        </w:r>
                        <w:r>
                          <w:rPr>
                            <w:rFonts w:ascii="Times New Roman"/>
                            <w:color w:val="4B4B4D"/>
                            <w:w w:val="97"/>
                            <w:sz w:val="20"/>
                          </w:rPr>
                          <w:t>2</w:t>
                        </w:r>
                        <w:r>
                          <w:rPr>
                            <w:rFonts w:ascii="Times New Roman"/>
                            <w:color w:val="4B4B4D"/>
                            <w:spacing w:val="-32"/>
                            <w:sz w:val="20"/>
                          </w:rPr>
                          <w:t> </w:t>
                        </w:r>
                        <w:r>
                          <w:rPr>
                            <w:rFonts w:ascii="Times New Roman"/>
                            <w:color w:val="2A2A2A"/>
                            <w:w w:val="111"/>
                            <w:sz w:val="20"/>
                          </w:rPr>
                          <w:t>11</w:t>
                        </w:r>
                        <w:r>
                          <w:rPr>
                            <w:rFonts w:ascii="Times New Roman"/>
                            <w:sz w:val="20"/>
                          </w:rPr>
                        </w:r>
                      </w:p>
                    </w:tc>
                    <w:tc>
                      <w:tcPr>
                        <w:tcW w:w="4313" w:type="dxa"/>
                        <w:gridSpan w:val="2"/>
                        <w:vMerge w:val="restart"/>
                        <w:tcBorders>
                          <w:top w:val="single" w:sz="3" w:space="0" w:color="383838"/>
                          <w:left w:val="single" w:sz="6" w:space="0" w:color="282828"/>
                          <w:right w:val="single" w:sz="13" w:space="0" w:color="2B2B2B"/>
                        </w:tcBorders>
                      </w:tcPr>
                      <w:p>
                        <w:pPr>
                          <w:pStyle w:val="TableParagraph"/>
                          <w:spacing w:line="240" w:lineRule="auto" w:before="7"/>
                          <w:ind w:right="0"/>
                          <w:jc w:val="left"/>
                          <w:rPr>
                            <w:rFonts w:ascii="宋体" w:hAnsi="宋体" w:cs="宋体" w:eastAsia="宋体"/>
                            <w:sz w:val="19"/>
                            <w:szCs w:val="19"/>
                          </w:rPr>
                        </w:pPr>
                      </w:p>
                      <w:p>
                        <w:pPr>
                          <w:pStyle w:val="TableParagraph"/>
                          <w:spacing w:line="240" w:lineRule="auto"/>
                          <w:ind w:left="106" w:right="0"/>
                          <w:jc w:val="left"/>
                          <w:rPr>
                            <w:rFonts w:ascii="宋体" w:hAnsi="宋体" w:cs="宋体" w:eastAsia="宋体"/>
                            <w:sz w:val="20"/>
                            <w:szCs w:val="20"/>
                          </w:rPr>
                        </w:pPr>
                        <w:r>
                          <w:rPr>
                            <w:rFonts w:ascii="宋体" w:hAnsi="宋体" w:cs="宋体" w:eastAsia="宋体"/>
                            <w:color w:val="3B3B3D"/>
                            <w:w w:val="103"/>
                            <w:sz w:val="20"/>
                            <w:szCs w:val="20"/>
                          </w:rPr>
                          <w:t>现代培训理论的应用</w:t>
                        </w:r>
                        <w:r>
                          <w:rPr>
                            <w:rFonts w:ascii="宋体" w:hAnsi="宋体" w:cs="宋体" w:eastAsia="宋体"/>
                            <w:color w:val="3B3B3D"/>
                            <w:spacing w:val="33"/>
                            <w:sz w:val="20"/>
                            <w:szCs w:val="20"/>
                          </w:rPr>
                          <w:t> </w:t>
                        </w:r>
                        <w:r>
                          <w:rPr>
                            <w:rFonts w:ascii="宋体" w:hAnsi="宋体" w:cs="宋体" w:eastAsia="宋体"/>
                            <w:color w:val="3B3B3D"/>
                            <w:w w:val="83"/>
                            <w:sz w:val="20"/>
                            <w:szCs w:val="20"/>
                          </w:rPr>
                          <w:t>（陆林祥〉</w:t>
                        </w:r>
                        <w:r>
                          <w:rPr>
                            <w:rFonts w:ascii="宋体" w:hAnsi="宋体" w:cs="宋体" w:eastAsia="宋体"/>
                            <w:sz w:val="20"/>
                            <w:szCs w:val="20"/>
                          </w:rPr>
                        </w:r>
                      </w:p>
                    </w:tc>
                  </w:tr>
                  <w:tr>
                    <w:trPr>
                      <w:trHeight w:val="286" w:hRule="exact"/>
                    </w:trPr>
                    <w:tc>
                      <w:tcPr>
                        <w:tcW w:w="808" w:type="dxa"/>
                        <w:vMerge/>
                        <w:tcBorders>
                          <w:left w:val="single" w:sz="6" w:space="0" w:color="282828"/>
                          <w:bottom w:val="single" w:sz="3" w:space="0" w:color="131313"/>
                          <w:right w:val="single" w:sz="3" w:space="0" w:color="1F1F1F"/>
                        </w:tcBorders>
                      </w:tcPr>
                      <w:p>
                        <w:pPr/>
                      </w:p>
                    </w:tc>
                    <w:tc>
                      <w:tcPr>
                        <w:tcW w:w="3497" w:type="dxa"/>
                        <w:tcBorders>
                          <w:top w:val="nil" w:sz="6" w:space="0" w:color="auto"/>
                          <w:left w:val="single" w:sz="3" w:space="0" w:color="1F1F1F"/>
                          <w:bottom w:val="single" w:sz="3" w:space="0" w:color="2B2B2B"/>
                          <w:right w:val="single" w:sz="6" w:space="0" w:color="2B2B2F"/>
                        </w:tcBorders>
                      </w:tcPr>
                      <w:p>
                        <w:pPr>
                          <w:pStyle w:val="TableParagraph"/>
                          <w:spacing w:line="217" w:lineRule="exact"/>
                          <w:ind w:left="135" w:right="0"/>
                          <w:jc w:val="left"/>
                          <w:rPr>
                            <w:rFonts w:ascii="宋体" w:hAnsi="宋体" w:cs="宋体" w:eastAsia="宋体"/>
                            <w:sz w:val="20"/>
                            <w:szCs w:val="20"/>
                          </w:rPr>
                        </w:pPr>
                        <w:r>
                          <w:rPr>
                            <w:rFonts w:ascii="宋体" w:hAnsi="宋体" w:cs="宋体" w:eastAsia="宋体"/>
                            <w:color w:val="3B3B3D"/>
                            <w:w w:val="104"/>
                            <w:sz w:val="20"/>
                            <w:szCs w:val="20"/>
                          </w:rPr>
                          <w:t>作与误区</w:t>
                        </w:r>
                        <w:r>
                          <w:rPr>
                            <w:rFonts w:ascii="宋体" w:hAnsi="宋体" w:cs="宋体" w:eastAsia="宋体"/>
                            <w:color w:val="3B3B3D"/>
                            <w:spacing w:val="18"/>
                            <w:sz w:val="20"/>
                            <w:szCs w:val="20"/>
                          </w:rPr>
                          <w:t> </w:t>
                        </w:r>
                        <w:r>
                          <w:rPr>
                            <w:rFonts w:ascii="宋体" w:hAnsi="宋体" w:cs="宋体" w:eastAsia="宋体"/>
                            <w:color w:val="3B3B3D"/>
                            <w:w w:val="83"/>
                            <w:sz w:val="20"/>
                            <w:szCs w:val="20"/>
                          </w:rPr>
                          <w:t>（金兼斌）</w:t>
                        </w:r>
                        <w:r>
                          <w:rPr>
                            <w:rFonts w:ascii="宋体" w:hAnsi="宋体" w:cs="宋体" w:eastAsia="宋体"/>
                            <w:sz w:val="20"/>
                            <w:szCs w:val="20"/>
                          </w:rPr>
                        </w:r>
                      </w:p>
                    </w:tc>
                    <w:tc>
                      <w:tcPr>
                        <w:tcW w:w="754" w:type="dxa"/>
                        <w:vMerge/>
                        <w:tcBorders>
                          <w:left w:val="single" w:sz="6" w:space="0" w:color="2B2B2F"/>
                          <w:bottom w:val="single" w:sz="3" w:space="0" w:color="2B2B2B"/>
                          <w:right w:val="single" w:sz="6" w:space="0" w:color="282828"/>
                        </w:tcBorders>
                      </w:tcPr>
                      <w:p>
                        <w:pPr/>
                      </w:p>
                    </w:tc>
                    <w:tc>
                      <w:tcPr>
                        <w:tcW w:w="4313" w:type="dxa"/>
                        <w:gridSpan w:val="2"/>
                        <w:vMerge/>
                        <w:tcBorders>
                          <w:left w:val="single" w:sz="6" w:space="0" w:color="282828"/>
                          <w:bottom w:val="single" w:sz="3" w:space="0" w:color="343434"/>
                          <w:right w:val="single" w:sz="13" w:space="0" w:color="2B2B2B"/>
                        </w:tcBorders>
                      </w:tcPr>
                      <w:p>
                        <w:pPr/>
                      </w:p>
                    </w:tc>
                  </w:tr>
                  <w:tr>
                    <w:trPr>
                      <w:trHeight w:val="324" w:hRule="exact"/>
                    </w:trPr>
                    <w:tc>
                      <w:tcPr>
                        <w:tcW w:w="808" w:type="dxa"/>
                        <w:vMerge w:val="restart"/>
                        <w:tcBorders>
                          <w:top w:val="single" w:sz="3" w:space="0" w:color="131313"/>
                          <w:left w:val="single" w:sz="6" w:space="0" w:color="282828"/>
                          <w:right w:val="single" w:sz="6" w:space="0" w:color="282828"/>
                        </w:tcBorders>
                      </w:tcPr>
                      <w:p>
                        <w:pPr>
                          <w:pStyle w:val="TableParagraph"/>
                          <w:spacing w:line="240" w:lineRule="auto" w:before="4"/>
                          <w:ind w:right="0"/>
                          <w:jc w:val="left"/>
                          <w:rPr>
                            <w:rFonts w:ascii="宋体" w:hAnsi="宋体" w:cs="宋体" w:eastAsia="宋体"/>
                            <w:sz w:val="14"/>
                            <w:szCs w:val="14"/>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A2A2A"/>
                            <w:w w:val="116"/>
                            <w:sz w:val="20"/>
                          </w:rPr>
                          <w:t>1</w:t>
                        </w:r>
                        <w:r>
                          <w:rPr>
                            <w:rFonts w:ascii="Times New Roman"/>
                            <w:color w:val="2A2A2A"/>
                            <w:spacing w:val="-38"/>
                            <w:w w:val="116"/>
                            <w:sz w:val="20"/>
                          </w:rPr>
                          <w:t>1</w:t>
                        </w:r>
                        <w:r>
                          <w:rPr>
                            <w:rFonts w:ascii="Times New Roman"/>
                            <w:color w:val="4B4B4D"/>
                            <w:w w:val="105"/>
                            <w:sz w:val="20"/>
                          </w:rPr>
                          <w:t>2</w:t>
                        </w:r>
                        <w:r>
                          <w:rPr>
                            <w:rFonts w:ascii="Times New Roman"/>
                            <w:color w:val="4B4B4D"/>
                            <w:spacing w:val="-26"/>
                            <w:sz w:val="20"/>
                          </w:rPr>
                          <w:t> </w:t>
                        </w:r>
                        <w:r>
                          <w:rPr>
                            <w:rFonts w:ascii="Times New Roman"/>
                            <w:color w:val="2A2A2A"/>
                            <w:spacing w:val="-22"/>
                            <w:w w:val="108"/>
                            <w:sz w:val="20"/>
                          </w:rPr>
                          <w:t>1</w:t>
                        </w:r>
                        <w:r>
                          <w:rPr>
                            <w:rFonts w:ascii="Times New Roman"/>
                            <w:color w:val="4B4B4D"/>
                            <w:w w:val="97"/>
                            <w:sz w:val="20"/>
                          </w:rPr>
                          <w:t>2</w:t>
                        </w:r>
                        <w:r>
                          <w:rPr>
                            <w:rFonts w:ascii="Times New Roman"/>
                            <w:sz w:val="20"/>
                          </w:rPr>
                        </w:r>
                      </w:p>
                    </w:tc>
                    <w:tc>
                      <w:tcPr>
                        <w:tcW w:w="3497" w:type="dxa"/>
                        <w:tcBorders>
                          <w:top w:val="single" w:sz="3" w:space="0" w:color="2B2B2B"/>
                          <w:left w:val="single" w:sz="6" w:space="0" w:color="383838"/>
                          <w:bottom w:val="nil" w:sz="6" w:space="0" w:color="auto"/>
                          <w:right w:val="single" w:sz="6" w:space="0" w:color="2B2B2F"/>
                        </w:tcBorders>
                      </w:tcPr>
                      <w:p>
                        <w:pPr>
                          <w:pStyle w:val="TableParagraph"/>
                          <w:spacing w:line="259" w:lineRule="exact"/>
                          <w:ind w:left="131" w:right="0"/>
                          <w:jc w:val="left"/>
                          <w:rPr>
                            <w:rFonts w:ascii="宋体" w:hAnsi="宋体" w:cs="宋体" w:eastAsia="宋体"/>
                            <w:sz w:val="20"/>
                            <w:szCs w:val="20"/>
                          </w:rPr>
                        </w:pPr>
                        <w:r>
                          <w:rPr>
                            <w:rFonts w:ascii="宋体" w:hAnsi="宋体" w:cs="宋体" w:eastAsia="宋体"/>
                            <w:color w:val="4B4B4D"/>
                            <w:w w:val="114"/>
                            <w:sz w:val="20"/>
                            <w:szCs w:val="20"/>
                          </w:rPr>
                          <w:t>现代培</w:t>
                        </w:r>
                        <w:r>
                          <w:rPr>
                            <w:rFonts w:ascii="宋体" w:hAnsi="宋体" w:cs="宋体" w:eastAsia="宋体"/>
                            <w:color w:val="4B4B4D"/>
                            <w:spacing w:val="-72"/>
                            <w:sz w:val="20"/>
                            <w:szCs w:val="20"/>
                          </w:rPr>
                          <w:t> </w:t>
                        </w:r>
                        <w:r>
                          <w:rPr>
                            <w:rFonts w:ascii="宋体" w:hAnsi="宋体" w:cs="宋体" w:eastAsia="宋体"/>
                            <w:color w:val="2A2A2A"/>
                            <w:w w:val="109"/>
                            <w:sz w:val="20"/>
                            <w:szCs w:val="20"/>
                          </w:rPr>
                          <w:t>训</w:t>
                        </w:r>
                        <w:r>
                          <w:rPr>
                            <w:rFonts w:ascii="宋体" w:hAnsi="宋体" w:cs="宋体" w:eastAsia="宋体"/>
                            <w:color w:val="2A2A2A"/>
                            <w:spacing w:val="-66"/>
                            <w:sz w:val="20"/>
                            <w:szCs w:val="20"/>
                          </w:rPr>
                          <w:t> </w:t>
                        </w:r>
                        <w:r>
                          <w:rPr>
                            <w:rFonts w:ascii="宋体" w:hAnsi="宋体" w:cs="宋体" w:eastAsia="宋体"/>
                            <w:color w:val="4B4B4D"/>
                            <w:w w:val="116"/>
                            <w:sz w:val="20"/>
                            <w:szCs w:val="20"/>
                          </w:rPr>
                          <w:t>中的思维训</w:t>
                        </w:r>
                        <w:r>
                          <w:rPr>
                            <w:rFonts w:ascii="宋体" w:hAnsi="宋体" w:cs="宋体" w:eastAsia="宋体"/>
                            <w:color w:val="4B4B4D"/>
                            <w:spacing w:val="4"/>
                            <w:w w:val="116"/>
                            <w:sz w:val="20"/>
                            <w:szCs w:val="20"/>
                          </w:rPr>
                          <w:t>练</w:t>
                        </w:r>
                        <w:r>
                          <w:rPr>
                            <w:rFonts w:ascii="宋体" w:hAnsi="宋体" w:cs="宋体" w:eastAsia="宋体"/>
                            <w:color w:val="646464"/>
                            <w:spacing w:val="-22"/>
                            <w:w w:val="119"/>
                            <w:sz w:val="20"/>
                            <w:szCs w:val="20"/>
                          </w:rPr>
                          <w:t>一</w:t>
                        </w:r>
                        <w:r>
                          <w:rPr>
                            <w:rFonts w:ascii="宋体" w:hAnsi="宋体" w:cs="宋体" w:eastAsia="宋体"/>
                            <w:color w:val="646464"/>
                            <w:spacing w:val="14"/>
                            <w:w w:val="115"/>
                            <w:sz w:val="20"/>
                            <w:szCs w:val="20"/>
                          </w:rPr>
                          <w:t>一</w:t>
                        </w:r>
                        <w:r>
                          <w:rPr>
                            <w:rFonts w:ascii="宋体" w:hAnsi="宋体" w:cs="宋体" w:eastAsia="宋体"/>
                            <w:color w:val="3B3B3D"/>
                            <w:w w:val="111"/>
                            <w:sz w:val="20"/>
                            <w:szCs w:val="20"/>
                          </w:rPr>
                          <w:t>哈佛</w:t>
                        </w:r>
                        <w:r>
                          <w:rPr>
                            <w:rFonts w:ascii="宋体" w:hAnsi="宋体" w:cs="宋体" w:eastAsia="宋体"/>
                            <w:sz w:val="20"/>
                            <w:szCs w:val="20"/>
                          </w:rPr>
                        </w:r>
                      </w:p>
                    </w:tc>
                    <w:tc>
                      <w:tcPr>
                        <w:tcW w:w="754" w:type="dxa"/>
                        <w:vMerge w:val="restart"/>
                        <w:tcBorders>
                          <w:top w:val="single" w:sz="3" w:space="0" w:color="2B2B2B"/>
                          <w:left w:val="single" w:sz="6" w:space="0" w:color="2B2B2F"/>
                          <w:right w:val="single" w:sz="6" w:space="0" w:color="282828"/>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11111"/>
                            <w:w w:val="111"/>
                            <w:sz w:val="20"/>
                          </w:rPr>
                          <w:t>1</w:t>
                        </w:r>
                        <w:r>
                          <w:rPr>
                            <w:rFonts w:ascii="Times New Roman"/>
                            <w:color w:val="111111"/>
                            <w:spacing w:val="-35"/>
                            <w:w w:val="111"/>
                            <w:sz w:val="20"/>
                          </w:rPr>
                          <w:t>1</w:t>
                        </w:r>
                        <w:r>
                          <w:rPr>
                            <w:rFonts w:ascii="Times New Roman"/>
                            <w:color w:val="3B3B3D"/>
                            <w:w w:val="111"/>
                            <w:sz w:val="20"/>
                          </w:rPr>
                          <w:t>2</w:t>
                        </w:r>
                        <w:r>
                          <w:rPr>
                            <w:rFonts w:ascii="Times New Roman"/>
                            <w:color w:val="3B3B3D"/>
                            <w:spacing w:val="-6"/>
                            <w:w w:val="111"/>
                            <w:sz w:val="20"/>
                          </w:rPr>
                          <w:t>1</w:t>
                        </w:r>
                        <w:r>
                          <w:rPr>
                            <w:rFonts w:ascii="Times New Roman"/>
                            <w:color w:val="3B3B3D"/>
                            <w:w w:val="113"/>
                            <w:sz w:val="20"/>
                          </w:rPr>
                          <w:t>3</w:t>
                        </w:r>
                        <w:r>
                          <w:rPr>
                            <w:rFonts w:ascii="Times New Roman"/>
                            <w:sz w:val="20"/>
                          </w:rPr>
                        </w:r>
                      </w:p>
                    </w:tc>
                    <w:tc>
                      <w:tcPr>
                        <w:tcW w:w="4313" w:type="dxa"/>
                        <w:gridSpan w:val="2"/>
                        <w:tcBorders>
                          <w:top w:val="single" w:sz="3" w:space="0" w:color="343434"/>
                          <w:left w:val="single" w:sz="6" w:space="0" w:color="282828"/>
                          <w:bottom w:val="nil" w:sz="6" w:space="0" w:color="auto"/>
                          <w:right w:val="single" w:sz="13" w:space="0" w:color="2B2B2B"/>
                        </w:tcBorders>
                      </w:tcPr>
                      <w:p>
                        <w:pPr>
                          <w:pStyle w:val="TableParagraph"/>
                          <w:spacing w:line="240" w:lineRule="auto" w:before="11"/>
                          <w:ind w:left="98" w:right="0"/>
                          <w:jc w:val="left"/>
                          <w:rPr>
                            <w:rFonts w:ascii="宋体" w:hAnsi="宋体" w:cs="宋体" w:eastAsia="宋体"/>
                            <w:sz w:val="20"/>
                            <w:szCs w:val="20"/>
                          </w:rPr>
                        </w:pPr>
                        <w:r>
                          <w:rPr>
                            <w:rFonts w:ascii="宋体" w:hAnsi="宋体" w:cs="宋体" w:eastAsia="宋体"/>
                            <w:color w:val="4B4B4D"/>
                            <w:spacing w:val="-6"/>
                            <w:w w:val="111"/>
                            <w:sz w:val="20"/>
                            <w:szCs w:val="20"/>
                          </w:rPr>
                          <w:t>树</w:t>
                        </w:r>
                        <w:r>
                          <w:rPr>
                            <w:rFonts w:ascii="宋体" w:hAnsi="宋体" w:cs="宋体" w:eastAsia="宋体"/>
                            <w:color w:val="646464"/>
                            <w:spacing w:val="-5"/>
                            <w:w w:val="103"/>
                            <w:sz w:val="20"/>
                            <w:szCs w:val="20"/>
                          </w:rPr>
                          <w:t>立</w:t>
                        </w:r>
                        <w:r>
                          <w:rPr>
                            <w:rFonts w:ascii="宋体" w:hAnsi="宋体" w:cs="宋体" w:eastAsia="宋体"/>
                            <w:color w:val="4B4B4D"/>
                            <w:w w:val="106"/>
                            <w:sz w:val="20"/>
                            <w:szCs w:val="20"/>
                          </w:rPr>
                          <w:t>现代</w:t>
                        </w:r>
                        <w:r>
                          <w:rPr>
                            <w:rFonts w:ascii="宋体" w:hAnsi="宋体" w:cs="宋体" w:eastAsia="宋体"/>
                            <w:color w:val="4B4B4D"/>
                            <w:spacing w:val="-3"/>
                            <w:w w:val="106"/>
                            <w:sz w:val="20"/>
                            <w:szCs w:val="20"/>
                          </w:rPr>
                          <w:t>培</w:t>
                        </w:r>
                        <w:r>
                          <w:rPr>
                            <w:rFonts w:ascii="宋体" w:hAnsi="宋体" w:cs="宋体" w:eastAsia="宋体"/>
                            <w:color w:val="2A2A2A"/>
                            <w:spacing w:val="-10"/>
                            <w:w w:val="109"/>
                            <w:sz w:val="20"/>
                            <w:szCs w:val="20"/>
                          </w:rPr>
                          <w:t>训</w:t>
                        </w:r>
                        <w:r>
                          <w:rPr>
                            <w:rFonts w:ascii="宋体" w:hAnsi="宋体" w:cs="宋体" w:eastAsia="宋体"/>
                            <w:color w:val="4B4B4D"/>
                            <w:w w:val="99"/>
                            <w:sz w:val="20"/>
                            <w:szCs w:val="20"/>
                          </w:rPr>
                          <w:t>理念强化干部教育培训实务（</w:t>
                        </w:r>
                        <w:r>
                          <w:rPr>
                            <w:rFonts w:ascii="宋体" w:hAnsi="宋体" w:cs="宋体" w:eastAsia="宋体"/>
                            <w:color w:val="4B4B4D"/>
                            <w:spacing w:val="-54"/>
                            <w:sz w:val="20"/>
                            <w:szCs w:val="20"/>
                          </w:rPr>
                          <w:t> </w:t>
                        </w:r>
                        <w:r>
                          <w:rPr>
                            <w:rFonts w:ascii="宋体" w:hAnsi="宋体" w:cs="宋体" w:eastAsia="宋体"/>
                            <w:color w:val="2A2A2A"/>
                            <w:w w:val="111"/>
                            <w:sz w:val="20"/>
                            <w:szCs w:val="20"/>
                          </w:rPr>
                          <w:t>陆</w:t>
                        </w:r>
                        <w:r>
                          <w:rPr>
                            <w:rFonts w:ascii="宋体" w:hAnsi="宋体" w:cs="宋体" w:eastAsia="宋体"/>
                            <w:sz w:val="20"/>
                            <w:szCs w:val="20"/>
                          </w:rPr>
                        </w:r>
                      </w:p>
                    </w:tc>
                  </w:tr>
                  <w:tr>
                    <w:trPr>
                      <w:trHeight w:val="317" w:hRule="exact"/>
                    </w:trPr>
                    <w:tc>
                      <w:tcPr>
                        <w:tcW w:w="808" w:type="dxa"/>
                        <w:vMerge/>
                        <w:tcBorders>
                          <w:left w:val="single" w:sz="6" w:space="0" w:color="282828"/>
                          <w:bottom w:val="single" w:sz="3" w:space="0" w:color="131313"/>
                          <w:right w:val="single" w:sz="6" w:space="0" w:color="282828"/>
                        </w:tcBorders>
                      </w:tcPr>
                      <w:p>
                        <w:pPr/>
                      </w:p>
                    </w:tc>
                    <w:tc>
                      <w:tcPr>
                        <w:tcW w:w="3497" w:type="dxa"/>
                        <w:tcBorders>
                          <w:top w:val="nil" w:sz="6" w:space="0" w:color="auto"/>
                          <w:left w:val="single" w:sz="19" w:space="0" w:color="282828"/>
                          <w:bottom w:val="single" w:sz="3" w:space="0" w:color="343434"/>
                          <w:right w:val="single" w:sz="6" w:space="0" w:color="2B2B2F"/>
                        </w:tcBorders>
                      </w:tcPr>
                      <w:p>
                        <w:pPr>
                          <w:pStyle w:val="TableParagraph"/>
                          <w:spacing w:line="248" w:lineRule="exact"/>
                          <w:ind w:left="201" w:right="0"/>
                          <w:jc w:val="left"/>
                          <w:rPr>
                            <w:rFonts w:ascii="宋体" w:hAnsi="宋体" w:cs="宋体" w:eastAsia="宋体"/>
                            <w:sz w:val="20"/>
                            <w:szCs w:val="20"/>
                          </w:rPr>
                        </w:pPr>
                        <w:r>
                          <w:rPr>
                            <w:rFonts w:ascii="宋体" w:hAnsi="宋体" w:cs="宋体" w:eastAsia="宋体"/>
                            <w:color w:val="2A2A2A"/>
                            <w:spacing w:val="3"/>
                            <w:w w:val="56"/>
                            <w:sz w:val="20"/>
                            <w:szCs w:val="20"/>
                          </w:rPr>
                          <w:t>“</w:t>
                        </w:r>
                        <w:r>
                          <w:rPr>
                            <w:rFonts w:ascii="宋体" w:hAnsi="宋体" w:cs="宋体" w:eastAsia="宋体"/>
                            <w:color w:val="4B4B4D"/>
                            <w:w w:val="109"/>
                            <w:sz w:val="20"/>
                            <w:szCs w:val="20"/>
                          </w:rPr>
                          <w:t>二</w:t>
                        </w:r>
                        <w:r>
                          <w:rPr>
                            <w:rFonts w:ascii="宋体" w:hAnsi="宋体" w:cs="宋体" w:eastAsia="宋体"/>
                            <w:color w:val="4B4B4D"/>
                            <w:spacing w:val="3"/>
                            <w:w w:val="109"/>
                            <w:sz w:val="20"/>
                            <w:szCs w:val="20"/>
                          </w:rPr>
                          <w:t>圈</w:t>
                        </w:r>
                        <w:r>
                          <w:rPr>
                            <w:rFonts w:ascii="宋体" w:hAnsi="宋体" w:cs="宋体" w:eastAsia="宋体"/>
                            <w:color w:val="2A2A2A"/>
                            <w:w w:val="56"/>
                            <w:sz w:val="20"/>
                            <w:szCs w:val="20"/>
                          </w:rPr>
                          <w:t>”</w:t>
                        </w:r>
                        <w:r>
                          <w:rPr>
                            <w:rFonts w:ascii="宋体" w:hAnsi="宋体" w:cs="宋体" w:eastAsia="宋体"/>
                            <w:color w:val="2A2A2A"/>
                            <w:spacing w:val="-18"/>
                            <w:sz w:val="20"/>
                            <w:szCs w:val="20"/>
                          </w:rPr>
                          <w:t> </w:t>
                        </w:r>
                        <w:r>
                          <w:rPr>
                            <w:rFonts w:ascii="宋体" w:hAnsi="宋体" w:cs="宋体" w:eastAsia="宋体"/>
                            <w:color w:val="4B4B4D"/>
                            <w:spacing w:val="-18"/>
                            <w:w w:val="104"/>
                            <w:sz w:val="20"/>
                            <w:szCs w:val="20"/>
                          </w:rPr>
                        </w:r>
                        <w:r>
                          <w:rPr>
                            <w:rFonts w:ascii="宋体" w:hAnsi="宋体" w:cs="宋体" w:eastAsia="宋体"/>
                            <w:color w:val="4B4B4D"/>
                            <w:w w:val="104"/>
                            <w:sz w:val="20"/>
                            <w:szCs w:val="20"/>
                            <w:u w:val="single" w:color="000000"/>
                          </w:rPr>
                          <w:t>理</w:t>
                        </w:r>
                        <w:r>
                          <w:rPr>
                            <w:rFonts w:ascii="宋体" w:hAnsi="宋体" w:cs="宋体" w:eastAsia="宋体"/>
                            <w:color w:val="4B4B4D"/>
                            <w:w w:val="104"/>
                            <w:sz w:val="20"/>
                            <w:szCs w:val="20"/>
                          </w:rPr>
                          <w:t>论</w:t>
                        </w:r>
                        <w:r>
                          <w:rPr>
                            <w:rFonts w:ascii="宋体" w:hAnsi="宋体" w:cs="宋体" w:eastAsia="宋体"/>
                            <w:color w:val="4B4B4D"/>
                            <w:spacing w:val="2"/>
                            <w:sz w:val="20"/>
                            <w:szCs w:val="20"/>
                          </w:rPr>
                          <w:t> </w:t>
                        </w:r>
                        <w:r>
                          <w:rPr>
                            <w:rFonts w:ascii="宋体" w:hAnsi="宋体" w:cs="宋体" w:eastAsia="宋体"/>
                            <w:color w:val="4B4B4D"/>
                            <w:w w:val="84"/>
                            <w:sz w:val="20"/>
                            <w:szCs w:val="20"/>
                          </w:rPr>
                          <w:t>（陆林祥）</w:t>
                        </w:r>
                        <w:r>
                          <w:rPr>
                            <w:rFonts w:ascii="宋体" w:hAnsi="宋体" w:cs="宋体" w:eastAsia="宋体"/>
                            <w:sz w:val="20"/>
                            <w:szCs w:val="20"/>
                          </w:rPr>
                        </w:r>
                      </w:p>
                    </w:tc>
                    <w:tc>
                      <w:tcPr>
                        <w:tcW w:w="754" w:type="dxa"/>
                        <w:vMerge/>
                        <w:tcBorders>
                          <w:left w:val="single" w:sz="6" w:space="0" w:color="2B2B2F"/>
                          <w:bottom w:val="single" w:sz="3" w:space="0" w:color="343434"/>
                          <w:right w:val="single" w:sz="6" w:space="0" w:color="282828"/>
                        </w:tcBorders>
                      </w:tcPr>
                      <w:p>
                        <w:pPr/>
                      </w:p>
                    </w:tc>
                    <w:tc>
                      <w:tcPr>
                        <w:tcW w:w="4313" w:type="dxa"/>
                        <w:gridSpan w:val="2"/>
                        <w:tcBorders>
                          <w:top w:val="nil" w:sz="6" w:space="0" w:color="auto"/>
                          <w:left w:val="single" w:sz="6" w:space="0" w:color="282828"/>
                          <w:bottom w:val="single" w:sz="9" w:space="0" w:color="383838"/>
                          <w:right w:val="single" w:sz="6" w:space="0" w:color="2B2B2B"/>
                        </w:tcBorders>
                      </w:tcPr>
                      <w:p>
                        <w:pPr>
                          <w:pStyle w:val="TableParagraph"/>
                          <w:spacing w:line="255" w:lineRule="exact"/>
                          <w:ind w:left="98" w:right="0"/>
                          <w:jc w:val="left"/>
                          <w:rPr>
                            <w:rFonts w:ascii="宋体" w:hAnsi="宋体" w:cs="宋体" w:eastAsia="宋体"/>
                            <w:sz w:val="20"/>
                            <w:szCs w:val="20"/>
                          </w:rPr>
                        </w:pPr>
                        <w:r>
                          <w:rPr>
                            <w:rFonts w:ascii="宋体" w:hAnsi="宋体" w:cs="宋体" w:eastAsia="宋体"/>
                            <w:color w:val="3B3B3D"/>
                            <w:w w:val="87"/>
                            <w:sz w:val="20"/>
                            <w:szCs w:val="20"/>
                          </w:rPr>
                          <w:t>林样〉</w:t>
                        </w:r>
                        <w:r>
                          <w:rPr>
                            <w:rFonts w:ascii="宋体" w:hAnsi="宋体" w:cs="宋体" w:eastAsia="宋体"/>
                            <w:sz w:val="20"/>
                            <w:szCs w:val="20"/>
                          </w:rPr>
                        </w:r>
                      </w:p>
                    </w:tc>
                  </w:tr>
                  <w:tr>
                    <w:trPr>
                      <w:trHeight w:val="652" w:hRule="exact"/>
                    </w:trPr>
                    <w:tc>
                      <w:tcPr>
                        <w:tcW w:w="808" w:type="dxa"/>
                        <w:tcBorders>
                          <w:top w:val="single" w:sz="3" w:space="0" w:color="131313"/>
                          <w:left w:val="single" w:sz="6" w:space="0" w:color="282828"/>
                          <w:bottom w:val="single" w:sz="3" w:space="0" w:color="343434"/>
                          <w:right w:val="single" w:sz="16" w:space="0" w:color="282828"/>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2A2A2A"/>
                            <w:w w:val="111"/>
                            <w:sz w:val="20"/>
                          </w:rPr>
                          <w:t>1</w:t>
                        </w:r>
                        <w:r>
                          <w:rPr>
                            <w:rFonts w:ascii="Times New Roman"/>
                            <w:color w:val="2A2A2A"/>
                            <w:spacing w:val="-21"/>
                            <w:w w:val="111"/>
                            <w:sz w:val="20"/>
                          </w:rPr>
                          <w:t>1</w:t>
                        </w:r>
                        <w:r>
                          <w:rPr>
                            <w:rFonts w:ascii="Times New Roman"/>
                            <w:color w:val="4B4B4D"/>
                            <w:w w:val="107"/>
                            <w:sz w:val="20"/>
                          </w:rPr>
                          <w:t>2</w:t>
                        </w:r>
                        <w:r>
                          <w:rPr>
                            <w:rFonts w:ascii="Times New Roman"/>
                            <w:color w:val="4B4B4D"/>
                            <w:spacing w:val="-13"/>
                            <w:w w:val="107"/>
                            <w:sz w:val="20"/>
                          </w:rPr>
                          <w:t>1</w:t>
                        </w:r>
                        <w:r>
                          <w:rPr>
                            <w:rFonts w:ascii="Times New Roman"/>
                            <w:color w:val="4B4B4D"/>
                            <w:w w:val="110"/>
                            <w:sz w:val="20"/>
                          </w:rPr>
                          <w:t>4</w:t>
                        </w:r>
                        <w:r>
                          <w:rPr>
                            <w:rFonts w:ascii="Times New Roman"/>
                            <w:sz w:val="20"/>
                          </w:rPr>
                        </w:r>
                      </w:p>
                    </w:tc>
                    <w:tc>
                      <w:tcPr>
                        <w:tcW w:w="3497" w:type="dxa"/>
                        <w:tcBorders>
                          <w:top w:val="single" w:sz="3" w:space="0" w:color="343434"/>
                          <w:left w:val="single" w:sz="16" w:space="0" w:color="282828"/>
                          <w:bottom w:val="single" w:sz="3" w:space="0" w:color="343434"/>
                          <w:right w:val="single" w:sz="6" w:space="0" w:color="2B2B2F"/>
                        </w:tcBorders>
                      </w:tcPr>
                      <w:p>
                        <w:pPr>
                          <w:pStyle w:val="TableParagraph"/>
                          <w:spacing w:line="240" w:lineRule="auto" w:before="162"/>
                          <w:ind w:left="111" w:right="0"/>
                          <w:jc w:val="left"/>
                          <w:rPr>
                            <w:rFonts w:ascii="宋体" w:hAnsi="宋体" w:cs="宋体" w:eastAsia="宋体"/>
                            <w:sz w:val="20"/>
                            <w:szCs w:val="20"/>
                          </w:rPr>
                        </w:pPr>
                        <w:r>
                          <w:rPr>
                            <w:rFonts w:ascii="宋体" w:hAnsi="宋体" w:cs="宋体" w:eastAsia="宋体"/>
                            <w:color w:val="4B4B4D"/>
                            <w:spacing w:val="-10"/>
                            <w:w w:val="109"/>
                            <w:sz w:val="20"/>
                            <w:szCs w:val="20"/>
                          </w:rPr>
                          <w:t>培</w:t>
                        </w:r>
                        <w:r>
                          <w:rPr>
                            <w:rFonts w:ascii="宋体" w:hAnsi="宋体" w:cs="宋体" w:eastAsia="宋体"/>
                            <w:color w:val="2A2A2A"/>
                            <w:spacing w:val="-20"/>
                            <w:w w:val="114"/>
                            <w:sz w:val="20"/>
                            <w:szCs w:val="20"/>
                          </w:rPr>
                          <w:t>训</w:t>
                        </w:r>
                        <w:r>
                          <w:rPr>
                            <w:rFonts w:ascii="宋体" w:hAnsi="宋体" w:cs="宋体" w:eastAsia="宋体"/>
                            <w:color w:val="4B4B4D"/>
                            <w:w w:val="103"/>
                            <w:sz w:val="20"/>
                            <w:szCs w:val="20"/>
                          </w:rPr>
                          <w:t>反思与理论建模</w:t>
                        </w:r>
                        <w:r>
                          <w:rPr>
                            <w:rFonts w:ascii="宋体" w:hAnsi="宋体" w:cs="宋体" w:eastAsia="宋体"/>
                            <w:color w:val="4B4B4D"/>
                            <w:spacing w:val="27"/>
                            <w:sz w:val="20"/>
                            <w:szCs w:val="20"/>
                          </w:rPr>
                          <w:t> </w:t>
                        </w:r>
                        <w:r>
                          <w:rPr>
                            <w:rFonts w:ascii="宋体" w:hAnsi="宋体" w:cs="宋体" w:eastAsia="宋体"/>
                            <w:color w:val="4B4B4D"/>
                            <w:w w:val="84"/>
                            <w:sz w:val="20"/>
                            <w:szCs w:val="20"/>
                          </w:rPr>
                          <w:t>（陆林祥）</w:t>
                        </w:r>
                        <w:r>
                          <w:rPr>
                            <w:rFonts w:ascii="宋体" w:hAnsi="宋体" w:cs="宋体" w:eastAsia="宋体"/>
                            <w:sz w:val="20"/>
                            <w:szCs w:val="20"/>
                          </w:rPr>
                        </w:r>
                      </w:p>
                    </w:tc>
                    <w:tc>
                      <w:tcPr>
                        <w:tcW w:w="754" w:type="dxa"/>
                        <w:tcBorders>
                          <w:top w:val="single" w:sz="3" w:space="0" w:color="343434"/>
                          <w:left w:val="single" w:sz="6" w:space="0" w:color="2B2B2F"/>
                          <w:bottom w:val="single" w:sz="3" w:space="0" w:color="343434"/>
                          <w:right w:val="single" w:sz="6" w:space="0" w:color="2F2F2F"/>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A2A2A"/>
                            <w:w w:val="106"/>
                            <w:sz w:val="20"/>
                          </w:rPr>
                          <w:t>112</w:t>
                        </w:r>
                        <w:r>
                          <w:rPr>
                            <w:rFonts w:ascii="Times New Roman"/>
                            <w:color w:val="2A2A2A"/>
                            <w:spacing w:val="-14"/>
                            <w:w w:val="106"/>
                            <w:sz w:val="20"/>
                          </w:rPr>
                          <w:t>1</w:t>
                        </w:r>
                        <w:r>
                          <w:rPr>
                            <w:rFonts w:ascii="Times New Roman"/>
                            <w:color w:val="4B4B4D"/>
                            <w:w w:val="110"/>
                            <w:sz w:val="20"/>
                          </w:rPr>
                          <w:t>5</w:t>
                        </w:r>
                        <w:r>
                          <w:rPr>
                            <w:rFonts w:ascii="Times New Roman"/>
                            <w:sz w:val="20"/>
                          </w:rPr>
                        </w:r>
                      </w:p>
                    </w:tc>
                    <w:tc>
                      <w:tcPr>
                        <w:tcW w:w="4313" w:type="dxa"/>
                        <w:gridSpan w:val="2"/>
                        <w:tcBorders>
                          <w:top w:val="single" w:sz="9" w:space="0" w:color="383838"/>
                          <w:left w:val="single" w:sz="6" w:space="0" w:color="2F2F2F"/>
                          <w:bottom w:val="single" w:sz="3" w:space="0" w:color="383838"/>
                          <w:right w:val="single" w:sz="13" w:space="0" w:color="2B2B2B"/>
                        </w:tcBorders>
                      </w:tcPr>
                      <w:p>
                        <w:pPr>
                          <w:pStyle w:val="TableParagraph"/>
                          <w:spacing w:line="240" w:lineRule="auto" w:before="169"/>
                          <w:ind w:left="99" w:right="0"/>
                          <w:jc w:val="left"/>
                          <w:rPr>
                            <w:rFonts w:ascii="宋体" w:hAnsi="宋体" w:cs="宋体" w:eastAsia="宋体"/>
                            <w:sz w:val="20"/>
                            <w:szCs w:val="20"/>
                          </w:rPr>
                        </w:pPr>
                        <w:r>
                          <w:rPr>
                            <w:rFonts w:ascii="宋体" w:hAnsi="宋体" w:cs="宋体" w:eastAsia="宋体"/>
                            <w:color w:val="4B4B4D"/>
                            <w:w w:val="105"/>
                            <w:sz w:val="20"/>
                            <w:szCs w:val="20"/>
                          </w:rPr>
                          <w:t>现代</w:t>
                        </w:r>
                        <w:r>
                          <w:rPr>
                            <w:rFonts w:ascii="宋体" w:hAnsi="宋体" w:cs="宋体" w:eastAsia="宋体"/>
                            <w:color w:val="4B4B4D"/>
                            <w:spacing w:val="-4"/>
                            <w:w w:val="105"/>
                            <w:sz w:val="20"/>
                            <w:szCs w:val="20"/>
                          </w:rPr>
                          <w:t>培</w:t>
                        </w:r>
                        <w:r>
                          <w:rPr>
                            <w:rFonts w:ascii="宋体" w:hAnsi="宋体" w:cs="宋体" w:eastAsia="宋体"/>
                            <w:color w:val="2A2A2A"/>
                            <w:spacing w:val="-10"/>
                            <w:w w:val="109"/>
                            <w:sz w:val="20"/>
                            <w:szCs w:val="20"/>
                          </w:rPr>
                          <w:t>训</w:t>
                        </w:r>
                        <w:r>
                          <w:rPr>
                            <w:rFonts w:ascii="宋体" w:hAnsi="宋体" w:cs="宋体" w:eastAsia="宋体"/>
                            <w:color w:val="4B4B4D"/>
                            <w:w w:val="106"/>
                            <w:sz w:val="20"/>
                            <w:szCs w:val="20"/>
                          </w:rPr>
                          <w:t>理念</w:t>
                        </w:r>
                        <w:r>
                          <w:rPr>
                            <w:rFonts w:ascii="宋体" w:hAnsi="宋体" w:cs="宋体" w:eastAsia="宋体"/>
                            <w:color w:val="646464"/>
                            <w:spacing w:val="-13"/>
                            <w:w w:val="107"/>
                            <w:sz w:val="20"/>
                            <w:szCs w:val="20"/>
                          </w:rPr>
                          <w:t>与</w:t>
                        </w:r>
                        <w:r>
                          <w:rPr>
                            <w:rFonts w:ascii="宋体" w:hAnsi="宋体" w:cs="宋体" w:eastAsia="宋体"/>
                            <w:color w:val="4B4B4D"/>
                            <w:w w:val="107"/>
                            <w:sz w:val="20"/>
                            <w:szCs w:val="20"/>
                          </w:rPr>
                          <w:t>实践</w:t>
                        </w:r>
                        <w:r>
                          <w:rPr>
                            <w:rFonts w:ascii="宋体" w:hAnsi="宋体" w:cs="宋体" w:eastAsia="宋体"/>
                            <w:color w:val="4B4B4D"/>
                            <w:spacing w:val="-3"/>
                            <w:sz w:val="20"/>
                            <w:szCs w:val="20"/>
                          </w:rPr>
                          <w:t> </w:t>
                        </w:r>
                        <w:r>
                          <w:rPr>
                            <w:rFonts w:ascii="宋体" w:hAnsi="宋体" w:cs="宋体" w:eastAsia="宋体"/>
                            <w:color w:val="4B4B4D"/>
                            <w:w w:val="80"/>
                            <w:sz w:val="20"/>
                            <w:szCs w:val="20"/>
                          </w:rPr>
                          <w:t>（</w:t>
                        </w:r>
                        <w:r>
                          <w:rPr>
                            <w:rFonts w:ascii="宋体" w:hAnsi="宋体" w:cs="宋体" w:eastAsia="宋体"/>
                            <w:color w:val="4B4B4D"/>
                            <w:spacing w:val="-18"/>
                            <w:w w:val="80"/>
                            <w:sz w:val="20"/>
                            <w:szCs w:val="20"/>
                          </w:rPr>
                          <w:t>陆</w:t>
                        </w:r>
                        <w:r>
                          <w:rPr>
                            <w:rFonts w:ascii="宋体" w:hAnsi="宋体" w:cs="宋体" w:eastAsia="宋体"/>
                            <w:color w:val="4B4B4D"/>
                            <w:w w:val="89"/>
                            <w:sz w:val="20"/>
                            <w:szCs w:val="20"/>
                          </w:rPr>
                          <w:t>林祥）</w:t>
                        </w:r>
                        <w:r>
                          <w:rPr>
                            <w:rFonts w:ascii="宋体" w:hAnsi="宋体" w:cs="宋体" w:eastAsia="宋体"/>
                            <w:sz w:val="20"/>
                            <w:szCs w:val="20"/>
                          </w:rPr>
                        </w:r>
                      </w:p>
                    </w:tc>
                  </w:tr>
                  <w:tr>
                    <w:trPr>
                      <w:trHeight w:val="652" w:hRule="exact"/>
                    </w:trPr>
                    <w:tc>
                      <w:tcPr>
                        <w:tcW w:w="808" w:type="dxa"/>
                        <w:tcBorders>
                          <w:top w:val="single" w:sz="3" w:space="0" w:color="343434"/>
                          <w:left w:val="single" w:sz="6" w:space="0" w:color="282828"/>
                          <w:bottom w:val="single" w:sz="6" w:space="0" w:color="4B4B4B"/>
                          <w:right w:val="single" w:sz="6" w:space="0" w:color="28282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61" w:right="0"/>
                          <w:jc w:val="left"/>
                          <w:rPr>
                            <w:rFonts w:ascii="Times New Roman" w:hAnsi="Times New Roman" w:cs="Times New Roman" w:eastAsia="Times New Roman"/>
                            <w:sz w:val="20"/>
                            <w:szCs w:val="20"/>
                          </w:rPr>
                        </w:pPr>
                        <w:r>
                          <w:rPr>
                            <w:rFonts w:ascii="Times New Roman"/>
                            <w:color w:val="111111"/>
                            <w:w w:val="111"/>
                            <w:sz w:val="20"/>
                          </w:rPr>
                          <w:t>1</w:t>
                        </w:r>
                        <w:r>
                          <w:rPr>
                            <w:rFonts w:ascii="Times New Roman"/>
                            <w:color w:val="111111"/>
                            <w:spacing w:val="-28"/>
                            <w:w w:val="111"/>
                            <w:sz w:val="20"/>
                          </w:rPr>
                          <w:t>1</w:t>
                        </w:r>
                        <w:r>
                          <w:rPr>
                            <w:rFonts w:ascii="Times New Roman"/>
                            <w:color w:val="3B3B3D"/>
                            <w:w w:val="97"/>
                            <w:sz w:val="20"/>
                          </w:rPr>
                          <w:t>2</w:t>
                        </w:r>
                        <w:r>
                          <w:rPr>
                            <w:rFonts w:ascii="Times New Roman"/>
                            <w:color w:val="3B3B3D"/>
                            <w:spacing w:val="-25"/>
                            <w:sz w:val="20"/>
                          </w:rPr>
                          <w:t> </w:t>
                        </w:r>
                        <w:r>
                          <w:rPr>
                            <w:rFonts w:ascii="Times New Roman"/>
                            <w:color w:val="111111"/>
                            <w:spacing w:val="-36"/>
                            <w:w w:val="122"/>
                            <w:sz w:val="20"/>
                          </w:rPr>
                          <w:t>1</w:t>
                        </w:r>
                        <w:r>
                          <w:rPr>
                            <w:rFonts w:ascii="Times New Roman"/>
                            <w:color w:val="4B4B4D"/>
                            <w:w w:val="101"/>
                            <w:sz w:val="20"/>
                          </w:rPr>
                          <w:t>6</w:t>
                        </w:r>
                        <w:r>
                          <w:rPr>
                            <w:rFonts w:ascii="Times New Roman"/>
                            <w:sz w:val="20"/>
                          </w:rPr>
                        </w:r>
                      </w:p>
                    </w:tc>
                    <w:tc>
                      <w:tcPr>
                        <w:tcW w:w="3497" w:type="dxa"/>
                        <w:tcBorders>
                          <w:top w:val="single" w:sz="3" w:space="0" w:color="343434"/>
                          <w:left w:val="single" w:sz="6" w:space="0" w:color="282828"/>
                          <w:bottom w:val="single" w:sz="6" w:space="0" w:color="4B4B4B"/>
                          <w:right w:val="single" w:sz="6" w:space="0" w:color="2F2F2F"/>
                        </w:tcBorders>
                      </w:tcPr>
                      <w:p>
                        <w:pPr>
                          <w:pStyle w:val="TableParagraph"/>
                          <w:spacing w:line="283" w:lineRule="auto" w:before="7"/>
                          <w:ind w:left="117" w:right="80" w:firstLine="7"/>
                          <w:jc w:val="left"/>
                          <w:rPr>
                            <w:rFonts w:ascii="宋体" w:hAnsi="宋体" w:cs="宋体" w:eastAsia="宋体"/>
                            <w:sz w:val="20"/>
                            <w:szCs w:val="20"/>
                          </w:rPr>
                        </w:pPr>
                        <w:r>
                          <w:rPr>
                            <w:rFonts w:ascii="宋体" w:hAnsi="宋体" w:cs="宋体" w:eastAsia="宋体"/>
                            <w:color w:val="4B4B4D"/>
                            <w:spacing w:val="-2"/>
                            <w:w w:val="105"/>
                            <w:sz w:val="20"/>
                            <w:szCs w:val="20"/>
                          </w:rPr>
                          <w:t>培</w:t>
                        </w:r>
                        <w:r>
                          <w:rPr>
                            <w:rFonts w:ascii="宋体" w:hAnsi="宋体" w:cs="宋体" w:eastAsia="宋体"/>
                            <w:color w:val="2A2A2A"/>
                            <w:spacing w:val="-10"/>
                            <w:w w:val="109"/>
                            <w:sz w:val="20"/>
                            <w:szCs w:val="20"/>
                          </w:rPr>
                          <w:t>训</w:t>
                        </w:r>
                        <w:r>
                          <w:rPr>
                            <w:rFonts w:ascii="宋体" w:hAnsi="宋体" w:cs="宋体" w:eastAsia="宋体"/>
                            <w:color w:val="4B4B4D"/>
                            <w:w w:val="104"/>
                            <w:sz w:val="20"/>
                            <w:szCs w:val="20"/>
                          </w:rPr>
                          <w:t>工作反思</w:t>
                        </w:r>
                        <w:r>
                          <w:rPr>
                            <w:rFonts w:ascii="宋体" w:hAnsi="宋体" w:cs="宋体" w:eastAsia="宋体"/>
                            <w:color w:val="4B4B4D"/>
                            <w:spacing w:val="-4"/>
                            <w:w w:val="104"/>
                            <w:sz w:val="20"/>
                            <w:szCs w:val="20"/>
                          </w:rPr>
                          <w:t>一</w:t>
                        </w:r>
                        <w:r>
                          <w:rPr>
                            <w:rFonts w:ascii="宋体" w:hAnsi="宋体" w:cs="宋体" w:eastAsia="宋体"/>
                            <w:color w:val="4B4B4D"/>
                            <w:w w:val="104"/>
                            <w:sz w:val="20"/>
                            <w:szCs w:val="20"/>
                          </w:rPr>
                          <w:t>法治</w:t>
                        </w:r>
                        <w:r>
                          <w:rPr>
                            <w:rFonts w:ascii="宋体" w:hAnsi="宋体" w:cs="宋体" w:eastAsia="宋体"/>
                            <w:color w:val="4B4B4D"/>
                            <w:spacing w:val="9"/>
                            <w:w w:val="104"/>
                            <w:sz w:val="20"/>
                            <w:szCs w:val="20"/>
                          </w:rPr>
                          <w:t>培</w:t>
                        </w:r>
                        <w:r>
                          <w:rPr>
                            <w:rFonts w:ascii="宋体" w:hAnsi="宋体" w:cs="宋体" w:eastAsia="宋体"/>
                            <w:color w:val="2A2A2A"/>
                            <w:w w:val="103"/>
                            <w:sz w:val="20"/>
                            <w:szCs w:val="20"/>
                          </w:rPr>
                          <w:t>训如</w:t>
                        </w:r>
                        <w:r>
                          <w:rPr>
                            <w:rFonts w:ascii="宋体" w:hAnsi="宋体" w:cs="宋体" w:eastAsia="宋体"/>
                            <w:color w:val="2A2A2A"/>
                            <w:spacing w:val="1"/>
                            <w:w w:val="103"/>
                            <w:sz w:val="20"/>
                            <w:szCs w:val="20"/>
                          </w:rPr>
                          <w:t>何</w:t>
                        </w:r>
                        <w:r>
                          <w:rPr>
                            <w:rFonts w:ascii="宋体" w:hAnsi="宋体" w:cs="宋体" w:eastAsia="宋体"/>
                            <w:color w:val="4B4B4D"/>
                            <w:spacing w:val="7"/>
                            <w:w w:val="108"/>
                            <w:sz w:val="20"/>
                            <w:szCs w:val="20"/>
                          </w:rPr>
                          <w:t>看</w:t>
                        </w:r>
                        <w:r>
                          <w:rPr>
                            <w:rFonts w:ascii="宋体" w:hAnsi="宋体" w:cs="宋体" w:eastAsia="宋体"/>
                            <w:color w:val="4B4B4D"/>
                            <w:spacing w:val="-133"/>
                            <w:w w:val="131"/>
                            <w:sz w:val="20"/>
                            <w:szCs w:val="20"/>
                          </w:rPr>
                          <w:t>、</w:t>
                        </w:r>
                        <w:r>
                          <w:rPr>
                            <w:rFonts w:ascii="宋体" w:hAnsi="宋体" w:cs="宋体" w:eastAsia="宋体"/>
                            <w:color w:val="4B4B4D"/>
                            <w:w w:val="108"/>
                            <w:sz w:val="20"/>
                            <w:szCs w:val="20"/>
                          </w:rPr>
                          <w:t>怎</w:t>
                        </w:r>
                        <w:r>
                          <w:rPr>
                            <w:rFonts w:ascii="宋体" w:hAnsi="宋体" w:cs="宋体" w:eastAsia="宋体"/>
                            <w:color w:val="4B4B4D"/>
                            <w:w w:val="108"/>
                            <w:sz w:val="20"/>
                            <w:szCs w:val="20"/>
                          </w:rPr>
                          <w:t> </w:t>
                        </w:r>
                        <w:r>
                          <w:rPr>
                            <w:rFonts w:ascii="宋体" w:hAnsi="宋体" w:cs="宋体" w:eastAsia="宋体"/>
                            <w:color w:val="4B4B4D"/>
                            <w:spacing w:val="-20"/>
                            <w:w w:val="114"/>
                            <w:sz w:val="20"/>
                            <w:szCs w:val="20"/>
                          </w:rPr>
                          <w:t>么</w:t>
                        </w:r>
                        <w:r>
                          <w:rPr>
                            <w:rFonts w:ascii="宋体" w:hAnsi="宋体" w:cs="宋体" w:eastAsia="宋体"/>
                            <w:color w:val="4B4B4D"/>
                            <w:w w:val="116"/>
                            <w:sz w:val="20"/>
                            <w:szCs w:val="20"/>
                          </w:rPr>
                          <w:t>办</w:t>
                        </w:r>
                        <w:r>
                          <w:rPr>
                            <w:rFonts w:ascii="宋体" w:hAnsi="宋体" w:cs="宋体" w:eastAsia="宋体"/>
                            <w:color w:val="4B4B4D"/>
                            <w:spacing w:val="-8"/>
                            <w:sz w:val="20"/>
                            <w:szCs w:val="20"/>
                          </w:rPr>
                          <w:t> </w:t>
                        </w:r>
                        <w:r>
                          <w:rPr>
                            <w:rFonts w:ascii="宋体" w:hAnsi="宋体" w:cs="宋体" w:eastAsia="宋体"/>
                            <w:color w:val="4B4B4D"/>
                            <w:w w:val="83"/>
                            <w:sz w:val="20"/>
                            <w:szCs w:val="20"/>
                          </w:rPr>
                          <w:t>（陆林祥）</w:t>
                        </w:r>
                        <w:r>
                          <w:rPr>
                            <w:rFonts w:ascii="宋体" w:hAnsi="宋体" w:cs="宋体" w:eastAsia="宋体"/>
                            <w:sz w:val="20"/>
                            <w:szCs w:val="20"/>
                          </w:rPr>
                        </w:r>
                      </w:p>
                    </w:tc>
                    <w:tc>
                      <w:tcPr>
                        <w:tcW w:w="754" w:type="dxa"/>
                        <w:tcBorders>
                          <w:top w:val="single" w:sz="3" w:space="0" w:color="343434"/>
                          <w:left w:val="single" w:sz="6" w:space="0" w:color="2F2F2F"/>
                          <w:bottom w:val="single" w:sz="3" w:space="0" w:color="343434"/>
                          <w:right w:val="single" w:sz="6" w:space="0" w:color="2F2F2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2A2A2A"/>
                            <w:w w:val="111"/>
                            <w:sz w:val="20"/>
                          </w:rPr>
                          <w:t>1</w:t>
                        </w:r>
                        <w:r>
                          <w:rPr>
                            <w:rFonts w:ascii="Times New Roman"/>
                            <w:color w:val="2A2A2A"/>
                            <w:spacing w:val="-21"/>
                            <w:w w:val="111"/>
                            <w:sz w:val="20"/>
                          </w:rPr>
                          <w:t>1</w:t>
                        </w:r>
                        <w:r>
                          <w:rPr>
                            <w:rFonts w:ascii="Times New Roman"/>
                            <w:color w:val="4B4B4D"/>
                            <w:w w:val="101"/>
                            <w:sz w:val="20"/>
                          </w:rPr>
                          <w:t>217</w:t>
                        </w:r>
                        <w:r>
                          <w:rPr>
                            <w:rFonts w:ascii="Times New Roman"/>
                            <w:sz w:val="20"/>
                          </w:rPr>
                        </w:r>
                      </w:p>
                    </w:tc>
                    <w:tc>
                      <w:tcPr>
                        <w:tcW w:w="4313" w:type="dxa"/>
                        <w:gridSpan w:val="2"/>
                        <w:tcBorders>
                          <w:top w:val="single" w:sz="3" w:space="0" w:color="383838"/>
                          <w:left w:val="single" w:sz="6" w:space="0" w:color="2F2F2F"/>
                          <w:bottom w:val="single" w:sz="3" w:space="0" w:color="343434"/>
                          <w:right w:val="single" w:sz="13" w:space="0" w:color="2B2B2B"/>
                        </w:tcBorders>
                      </w:tcPr>
                      <w:p>
                        <w:pPr>
                          <w:pStyle w:val="TableParagraph"/>
                          <w:spacing w:line="240" w:lineRule="auto" w:before="173"/>
                          <w:ind w:left="99" w:right="0"/>
                          <w:jc w:val="left"/>
                          <w:rPr>
                            <w:rFonts w:ascii="宋体" w:hAnsi="宋体" w:cs="宋体" w:eastAsia="宋体"/>
                            <w:sz w:val="20"/>
                            <w:szCs w:val="20"/>
                          </w:rPr>
                        </w:pPr>
                        <w:r>
                          <w:rPr>
                            <w:rFonts w:ascii="宋体" w:hAnsi="宋体" w:cs="宋体" w:eastAsia="宋体"/>
                            <w:color w:val="4B4B4D"/>
                            <w:w w:val="104"/>
                            <w:sz w:val="20"/>
                            <w:szCs w:val="20"/>
                          </w:rPr>
                          <w:t>说</w:t>
                        </w:r>
                        <w:r>
                          <w:rPr>
                            <w:rFonts w:ascii="宋体" w:hAnsi="宋体" w:cs="宋体" w:eastAsia="宋体"/>
                            <w:color w:val="4B4B4D"/>
                            <w:spacing w:val="-6"/>
                            <w:w w:val="104"/>
                            <w:sz w:val="20"/>
                            <w:szCs w:val="20"/>
                          </w:rPr>
                          <w:t>服</w:t>
                        </w:r>
                        <w:r>
                          <w:rPr>
                            <w:rFonts w:ascii="宋体" w:hAnsi="宋体" w:cs="宋体" w:eastAsia="宋体"/>
                            <w:color w:val="2A2A2A"/>
                            <w:w w:val="107"/>
                            <w:sz w:val="20"/>
                            <w:szCs w:val="20"/>
                          </w:rPr>
                          <w:t>人</w:t>
                        </w:r>
                        <w:r>
                          <w:rPr>
                            <w:rFonts w:ascii="宋体" w:hAnsi="宋体" w:cs="宋体" w:eastAsia="宋体"/>
                            <w:color w:val="2A2A2A"/>
                            <w:spacing w:val="-4"/>
                            <w:w w:val="107"/>
                            <w:sz w:val="20"/>
                            <w:szCs w:val="20"/>
                          </w:rPr>
                          <w:t>心</w:t>
                        </w:r>
                        <w:r>
                          <w:rPr>
                            <w:rFonts w:ascii="宋体" w:hAnsi="宋体" w:cs="宋体" w:eastAsia="宋体"/>
                            <w:color w:val="2A2A2A"/>
                            <w:spacing w:val="-29"/>
                            <w:w w:val="115"/>
                            <w:sz w:val="20"/>
                            <w:szCs w:val="20"/>
                          </w:rPr>
                          <w:t>的</w:t>
                        </w:r>
                        <w:r>
                          <w:rPr>
                            <w:rFonts w:ascii="宋体" w:hAnsi="宋体" w:cs="宋体" w:eastAsia="宋体"/>
                            <w:color w:val="4B4B4D"/>
                            <w:spacing w:val="-6"/>
                            <w:w w:val="111"/>
                            <w:sz w:val="20"/>
                            <w:szCs w:val="20"/>
                          </w:rPr>
                          <w:t>力</w:t>
                        </w:r>
                        <w:r>
                          <w:rPr>
                            <w:rFonts w:ascii="宋体" w:hAnsi="宋体" w:cs="宋体" w:eastAsia="宋体"/>
                            <w:color w:val="646464"/>
                            <w:w w:val="107"/>
                            <w:sz w:val="20"/>
                            <w:szCs w:val="20"/>
                          </w:rPr>
                          <w:t>量</w:t>
                        </w:r>
                        <w:r>
                          <w:rPr>
                            <w:rFonts w:ascii="宋体" w:hAnsi="宋体" w:cs="宋体" w:eastAsia="宋体"/>
                            <w:color w:val="646464"/>
                            <w:spacing w:val="-5"/>
                            <w:sz w:val="20"/>
                            <w:szCs w:val="20"/>
                          </w:rPr>
                          <w:t> </w:t>
                        </w:r>
                        <w:r>
                          <w:rPr>
                            <w:rFonts w:ascii="宋体" w:hAnsi="宋体" w:cs="宋体" w:eastAsia="宋体"/>
                            <w:color w:val="4B4B4D"/>
                            <w:w w:val="83"/>
                            <w:sz w:val="20"/>
                            <w:szCs w:val="20"/>
                          </w:rPr>
                          <w:t>（陆林祥〉</w:t>
                        </w:r>
                        <w:r>
                          <w:rPr>
                            <w:rFonts w:ascii="宋体" w:hAnsi="宋体" w:cs="宋体" w:eastAsia="宋体"/>
                            <w:sz w:val="20"/>
                            <w:szCs w:val="20"/>
                          </w:rPr>
                        </w:r>
                      </w:p>
                    </w:tc>
                  </w:tr>
                  <w:tr>
                    <w:trPr>
                      <w:trHeight w:val="652" w:hRule="exact"/>
                    </w:trPr>
                    <w:tc>
                      <w:tcPr>
                        <w:tcW w:w="808" w:type="dxa"/>
                        <w:tcBorders>
                          <w:top w:val="single" w:sz="6" w:space="0" w:color="4B4B4B"/>
                          <w:left w:val="single" w:sz="6" w:space="0" w:color="282828"/>
                          <w:bottom w:val="single" w:sz="3" w:space="0" w:color="343434"/>
                          <w:right w:val="single" w:sz="6" w:space="0" w:color="282828"/>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w w:val="112"/>
                            <w:sz w:val="20"/>
                          </w:rPr>
                          <w:t>11</w:t>
                        </w:r>
                        <w:r>
                          <w:rPr>
                            <w:rFonts w:ascii="Times New Roman"/>
                            <w:color w:val="2A2A2A"/>
                            <w:spacing w:val="-34"/>
                            <w:w w:val="112"/>
                            <w:sz w:val="20"/>
                          </w:rPr>
                          <w:t>1</w:t>
                        </w:r>
                        <w:r>
                          <w:rPr>
                            <w:rFonts w:ascii="Times New Roman"/>
                            <w:color w:val="4B4B4D"/>
                            <w:spacing w:val="-15"/>
                            <w:w w:val="130"/>
                            <w:sz w:val="20"/>
                          </w:rPr>
                          <w:t>8</w:t>
                        </w:r>
                        <w:r>
                          <w:rPr>
                            <w:rFonts w:ascii="Times New Roman"/>
                            <w:color w:val="2A2A2A"/>
                            <w:w w:val="99"/>
                            <w:sz w:val="20"/>
                          </w:rPr>
                          <w:t>0</w:t>
                        </w:r>
                        <w:r>
                          <w:rPr>
                            <w:rFonts w:ascii="Times New Roman"/>
                            <w:sz w:val="20"/>
                          </w:rPr>
                        </w:r>
                      </w:p>
                    </w:tc>
                    <w:tc>
                      <w:tcPr>
                        <w:tcW w:w="3497" w:type="dxa"/>
                        <w:tcBorders>
                          <w:top w:val="single" w:sz="6" w:space="0" w:color="4B4B4B"/>
                          <w:left w:val="single" w:sz="6" w:space="0" w:color="282828"/>
                          <w:bottom w:val="single" w:sz="3" w:space="0" w:color="343434"/>
                          <w:right w:val="single" w:sz="6" w:space="0" w:color="2F2F2F"/>
                        </w:tcBorders>
                      </w:tcPr>
                      <w:p>
                        <w:pPr>
                          <w:pStyle w:val="TableParagraph"/>
                          <w:spacing w:line="283" w:lineRule="auto"/>
                          <w:ind w:left="117" w:right="110"/>
                          <w:jc w:val="left"/>
                          <w:rPr>
                            <w:rFonts w:ascii="宋体" w:hAnsi="宋体" w:cs="宋体" w:eastAsia="宋体"/>
                            <w:sz w:val="20"/>
                            <w:szCs w:val="20"/>
                          </w:rPr>
                        </w:pPr>
                        <w:r>
                          <w:rPr>
                            <w:rFonts w:ascii="宋体" w:hAnsi="宋体" w:cs="宋体" w:eastAsia="宋体"/>
                            <w:color w:val="4B4B4D"/>
                            <w:spacing w:val="6"/>
                            <w:w w:val="105"/>
                            <w:sz w:val="20"/>
                            <w:szCs w:val="20"/>
                          </w:rPr>
                          <w:t>培</w:t>
                        </w:r>
                        <w:r>
                          <w:rPr>
                            <w:rFonts w:ascii="宋体" w:hAnsi="宋体" w:cs="宋体" w:eastAsia="宋体"/>
                            <w:color w:val="2A2A2A"/>
                            <w:w w:val="108"/>
                            <w:sz w:val="20"/>
                            <w:szCs w:val="20"/>
                          </w:rPr>
                          <w:t>训中</w:t>
                        </w:r>
                        <w:r>
                          <w:rPr>
                            <w:rFonts w:ascii="宋体" w:hAnsi="宋体" w:cs="宋体" w:eastAsia="宋体"/>
                            <w:color w:val="2A2A2A"/>
                            <w:spacing w:val="7"/>
                            <w:w w:val="108"/>
                            <w:sz w:val="20"/>
                            <w:szCs w:val="20"/>
                          </w:rPr>
                          <w:t>的</w:t>
                        </w:r>
                        <w:r>
                          <w:rPr>
                            <w:rFonts w:ascii="宋体" w:hAnsi="宋体" w:cs="宋体" w:eastAsia="宋体"/>
                            <w:color w:val="4B4B4D"/>
                            <w:w w:val="107"/>
                            <w:sz w:val="20"/>
                            <w:szCs w:val="20"/>
                          </w:rPr>
                          <w:t>方案</w:t>
                        </w:r>
                        <w:r>
                          <w:rPr>
                            <w:rFonts w:ascii="宋体" w:hAnsi="宋体" w:cs="宋体" w:eastAsia="宋体"/>
                            <w:color w:val="4B4B4D"/>
                            <w:spacing w:val="13"/>
                            <w:w w:val="107"/>
                            <w:sz w:val="20"/>
                            <w:szCs w:val="20"/>
                          </w:rPr>
                          <w:t>设</w:t>
                        </w:r>
                        <w:r>
                          <w:rPr>
                            <w:rFonts w:ascii="宋体" w:hAnsi="宋体" w:cs="宋体" w:eastAsia="宋体"/>
                            <w:color w:val="2A2A2A"/>
                            <w:spacing w:val="8"/>
                            <w:w w:val="104"/>
                            <w:sz w:val="20"/>
                            <w:szCs w:val="20"/>
                          </w:rPr>
                          <w:t>计</w:t>
                        </w:r>
                        <w:r>
                          <w:rPr>
                            <w:rFonts w:ascii="宋体" w:hAnsi="宋体" w:cs="宋体" w:eastAsia="宋体"/>
                            <w:color w:val="4B4B4D"/>
                            <w:w w:val="108"/>
                            <w:sz w:val="20"/>
                            <w:szCs w:val="20"/>
                          </w:rPr>
                          <w:t>效果评</w:t>
                        </w:r>
                        <w:r>
                          <w:rPr>
                            <w:rFonts w:ascii="宋体" w:hAnsi="宋体" w:cs="宋体" w:eastAsia="宋体"/>
                            <w:color w:val="4B4B4D"/>
                            <w:spacing w:val="14"/>
                            <w:w w:val="108"/>
                            <w:sz w:val="20"/>
                            <w:szCs w:val="20"/>
                          </w:rPr>
                          <w:t>估</w:t>
                        </w:r>
                        <w:r>
                          <w:rPr>
                            <w:rFonts w:ascii="宋体" w:hAnsi="宋体" w:cs="宋体" w:eastAsia="宋体"/>
                            <w:color w:val="2A2A2A"/>
                            <w:spacing w:val="-6"/>
                            <w:w w:val="107"/>
                            <w:sz w:val="20"/>
                            <w:szCs w:val="20"/>
                          </w:rPr>
                          <w:t>与</w:t>
                        </w:r>
                        <w:r>
                          <w:rPr>
                            <w:rFonts w:ascii="宋体" w:hAnsi="宋体" w:cs="宋体" w:eastAsia="宋体"/>
                            <w:color w:val="4B4B4D"/>
                            <w:w w:val="106"/>
                            <w:sz w:val="20"/>
                            <w:szCs w:val="20"/>
                          </w:rPr>
                          <w:t>成果</w:t>
                        </w:r>
                        <w:r>
                          <w:rPr>
                            <w:rFonts w:ascii="宋体" w:hAnsi="宋体" w:cs="宋体" w:eastAsia="宋体"/>
                            <w:color w:val="4B4B4D"/>
                            <w:w w:val="106"/>
                            <w:sz w:val="20"/>
                            <w:szCs w:val="20"/>
                          </w:rPr>
                          <w:t> </w:t>
                        </w:r>
                        <w:r>
                          <w:rPr>
                            <w:rFonts w:ascii="宋体" w:hAnsi="宋体" w:cs="宋体" w:eastAsia="宋体"/>
                            <w:color w:val="4B4B4D"/>
                            <w:w w:val="103"/>
                            <w:sz w:val="20"/>
                            <w:szCs w:val="20"/>
                          </w:rPr>
                          <w:t>转化</w:t>
                        </w:r>
                        <w:r>
                          <w:rPr>
                            <w:rFonts w:ascii="宋体" w:hAnsi="宋体" w:cs="宋体" w:eastAsia="宋体"/>
                            <w:color w:val="4B4B4D"/>
                            <w:spacing w:val="13"/>
                            <w:sz w:val="20"/>
                            <w:szCs w:val="20"/>
                          </w:rPr>
                          <w:t> </w:t>
                        </w:r>
                        <w:r>
                          <w:rPr>
                            <w:rFonts w:ascii="宋体" w:hAnsi="宋体" w:cs="宋体" w:eastAsia="宋体"/>
                            <w:color w:val="4B4B4D"/>
                            <w:w w:val="87"/>
                            <w:sz w:val="20"/>
                            <w:szCs w:val="20"/>
                          </w:rPr>
                          <w:t>（董</w:t>
                        </w:r>
                        <w:r>
                          <w:rPr>
                            <w:rFonts w:ascii="宋体" w:hAnsi="宋体" w:cs="宋体" w:eastAsia="宋体"/>
                            <w:color w:val="4B4B4D"/>
                            <w:spacing w:val="-11"/>
                            <w:w w:val="87"/>
                            <w:sz w:val="20"/>
                            <w:szCs w:val="20"/>
                          </w:rPr>
                          <w:t>明</w:t>
                        </w:r>
                        <w:r>
                          <w:rPr>
                            <w:rFonts w:ascii="宋体" w:hAnsi="宋体" w:cs="宋体" w:eastAsia="宋体"/>
                            <w:color w:val="4B4B4D"/>
                            <w:w w:val="82"/>
                            <w:sz w:val="20"/>
                            <w:szCs w:val="20"/>
                          </w:rPr>
                          <w:t>发）</w:t>
                        </w:r>
                        <w:r>
                          <w:rPr>
                            <w:rFonts w:ascii="宋体" w:hAnsi="宋体" w:cs="宋体" w:eastAsia="宋体"/>
                            <w:sz w:val="20"/>
                            <w:szCs w:val="20"/>
                          </w:rPr>
                        </w:r>
                      </w:p>
                    </w:tc>
                    <w:tc>
                      <w:tcPr>
                        <w:tcW w:w="754" w:type="dxa"/>
                        <w:tcBorders>
                          <w:top w:val="single" w:sz="3" w:space="0" w:color="343434"/>
                          <w:left w:val="single" w:sz="6" w:space="0" w:color="2F2F2F"/>
                          <w:bottom w:val="single" w:sz="3" w:space="0" w:color="343434"/>
                          <w:right w:val="single" w:sz="12" w:space="0" w:color="2B2B2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2A2A2A"/>
                            <w:w w:val="111"/>
                            <w:sz w:val="20"/>
                          </w:rPr>
                          <w:t>1</w:t>
                        </w:r>
                        <w:r>
                          <w:rPr>
                            <w:rFonts w:ascii="Times New Roman"/>
                            <w:color w:val="2A2A2A"/>
                            <w:spacing w:val="-35"/>
                            <w:w w:val="111"/>
                            <w:sz w:val="20"/>
                          </w:rPr>
                          <w:t>1</w:t>
                        </w:r>
                        <w:r>
                          <w:rPr>
                            <w:rFonts w:ascii="Times New Roman"/>
                            <w:color w:val="4B4B4D"/>
                            <w:w w:val="103"/>
                            <w:sz w:val="20"/>
                          </w:rPr>
                          <w:t>227</w:t>
                        </w:r>
                        <w:r>
                          <w:rPr>
                            <w:rFonts w:ascii="Times New Roman"/>
                            <w:sz w:val="20"/>
                          </w:rPr>
                        </w:r>
                      </w:p>
                    </w:tc>
                    <w:tc>
                      <w:tcPr>
                        <w:tcW w:w="4313" w:type="dxa"/>
                        <w:gridSpan w:val="2"/>
                        <w:tcBorders>
                          <w:top w:val="single" w:sz="3" w:space="0" w:color="343434"/>
                          <w:left w:val="single" w:sz="12" w:space="0" w:color="2B2B2B"/>
                          <w:bottom w:val="single" w:sz="3" w:space="0" w:color="383838"/>
                          <w:right w:val="single" w:sz="13" w:space="0" w:color="2B2B2B"/>
                        </w:tcBorders>
                      </w:tcPr>
                      <w:p>
                        <w:pPr>
                          <w:pStyle w:val="TableParagraph"/>
                          <w:spacing w:line="240" w:lineRule="auto" w:before="177"/>
                          <w:ind w:left="84" w:right="0"/>
                          <w:jc w:val="left"/>
                          <w:rPr>
                            <w:rFonts w:ascii="宋体" w:hAnsi="宋体" w:cs="宋体" w:eastAsia="宋体"/>
                            <w:sz w:val="20"/>
                            <w:szCs w:val="20"/>
                          </w:rPr>
                        </w:pPr>
                        <w:r>
                          <w:rPr>
                            <w:rFonts w:ascii="宋体" w:hAnsi="宋体" w:cs="宋体" w:eastAsia="宋体"/>
                            <w:color w:val="4B4B4D"/>
                            <w:w w:val="103"/>
                            <w:sz w:val="20"/>
                            <w:szCs w:val="20"/>
                          </w:rPr>
                          <w:t>现代</w:t>
                        </w:r>
                        <w:r>
                          <w:rPr>
                            <w:rFonts w:ascii="宋体" w:hAnsi="宋体" w:cs="宋体" w:eastAsia="宋体"/>
                            <w:color w:val="4B4B4D"/>
                            <w:spacing w:val="8"/>
                            <w:w w:val="103"/>
                            <w:sz w:val="20"/>
                            <w:szCs w:val="20"/>
                          </w:rPr>
                          <w:t>培</w:t>
                        </w:r>
                        <w:r>
                          <w:rPr>
                            <w:rFonts w:ascii="宋体" w:hAnsi="宋体" w:cs="宋体" w:eastAsia="宋体"/>
                            <w:color w:val="2A2A2A"/>
                            <w:w w:val="106"/>
                            <w:sz w:val="20"/>
                            <w:szCs w:val="20"/>
                          </w:rPr>
                          <w:t>训中</w:t>
                        </w:r>
                        <w:r>
                          <w:rPr>
                            <w:rFonts w:ascii="宋体" w:hAnsi="宋体" w:cs="宋体" w:eastAsia="宋体"/>
                            <w:color w:val="2A2A2A"/>
                            <w:spacing w:val="-22"/>
                            <w:w w:val="115"/>
                            <w:sz w:val="20"/>
                            <w:szCs w:val="20"/>
                          </w:rPr>
                          <w:t>的</w:t>
                        </w:r>
                        <w:r>
                          <w:rPr>
                            <w:rFonts w:ascii="宋体" w:hAnsi="宋体" w:cs="宋体" w:eastAsia="宋体"/>
                            <w:color w:val="4B4B4D"/>
                            <w:w w:val="104"/>
                            <w:sz w:val="20"/>
                            <w:szCs w:val="20"/>
                          </w:rPr>
                          <w:t>需求调</w:t>
                        </w:r>
                        <w:r>
                          <w:rPr>
                            <w:rFonts w:ascii="宋体" w:hAnsi="宋体" w:cs="宋体" w:eastAsia="宋体"/>
                            <w:color w:val="4B4B4D"/>
                            <w:spacing w:val="-12"/>
                            <w:w w:val="104"/>
                            <w:sz w:val="20"/>
                            <w:szCs w:val="20"/>
                          </w:rPr>
                          <w:t>查</w:t>
                        </w:r>
                        <w:r>
                          <w:rPr>
                            <w:rFonts w:ascii="宋体" w:hAnsi="宋体" w:cs="宋体" w:eastAsia="宋体"/>
                            <w:color w:val="2A2A2A"/>
                            <w:spacing w:val="-14"/>
                            <w:w w:val="111"/>
                            <w:sz w:val="20"/>
                            <w:szCs w:val="20"/>
                          </w:rPr>
                          <w:t>与</w:t>
                        </w:r>
                        <w:r>
                          <w:rPr>
                            <w:rFonts w:ascii="宋体" w:hAnsi="宋体" w:cs="宋体" w:eastAsia="宋体"/>
                            <w:color w:val="4B4B4D"/>
                            <w:w w:val="105"/>
                            <w:sz w:val="20"/>
                            <w:szCs w:val="20"/>
                          </w:rPr>
                          <w:t>方案设计</w:t>
                        </w:r>
                        <w:r>
                          <w:rPr>
                            <w:rFonts w:ascii="宋体" w:hAnsi="宋体" w:cs="宋体" w:eastAsia="宋体"/>
                            <w:color w:val="4B4B4D"/>
                            <w:spacing w:val="3"/>
                            <w:sz w:val="20"/>
                            <w:szCs w:val="20"/>
                          </w:rPr>
                          <w:t> </w:t>
                        </w:r>
                        <w:r>
                          <w:rPr>
                            <w:rFonts w:ascii="宋体" w:hAnsi="宋体" w:cs="宋体" w:eastAsia="宋体"/>
                            <w:color w:val="4B4B4D"/>
                            <w:w w:val="84"/>
                            <w:sz w:val="20"/>
                            <w:szCs w:val="20"/>
                          </w:rPr>
                          <w:t>（张林芬）</w:t>
                        </w:r>
                        <w:r>
                          <w:rPr>
                            <w:rFonts w:ascii="宋体" w:hAnsi="宋体" w:cs="宋体" w:eastAsia="宋体"/>
                            <w:sz w:val="20"/>
                            <w:szCs w:val="20"/>
                          </w:rPr>
                        </w:r>
                      </w:p>
                    </w:tc>
                  </w:tr>
                  <w:tr>
                    <w:trPr>
                      <w:trHeight w:val="655" w:hRule="exact"/>
                    </w:trPr>
                    <w:tc>
                      <w:tcPr>
                        <w:tcW w:w="808" w:type="dxa"/>
                        <w:tcBorders>
                          <w:top w:val="single" w:sz="3" w:space="0" w:color="343434"/>
                          <w:left w:val="single" w:sz="6" w:space="0" w:color="282828"/>
                          <w:bottom w:val="single" w:sz="6" w:space="0" w:color="4B4B4B"/>
                          <w:right w:val="single" w:sz="6" w:space="0" w:color="28282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2A2A2A"/>
                            <w:w w:val="111"/>
                            <w:sz w:val="20"/>
                          </w:rPr>
                          <w:t>1</w:t>
                        </w:r>
                        <w:r>
                          <w:rPr>
                            <w:rFonts w:ascii="Times New Roman"/>
                            <w:color w:val="2A2A2A"/>
                            <w:spacing w:val="-21"/>
                            <w:w w:val="111"/>
                            <w:sz w:val="20"/>
                          </w:rPr>
                          <w:t>1</w:t>
                        </w:r>
                        <w:r>
                          <w:rPr>
                            <w:rFonts w:ascii="Times New Roman"/>
                            <w:color w:val="4B4B4D"/>
                            <w:w w:val="103"/>
                            <w:sz w:val="20"/>
                          </w:rPr>
                          <w:t>220</w:t>
                        </w:r>
                        <w:r>
                          <w:rPr>
                            <w:rFonts w:ascii="Times New Roman"/>
                            <w:sz w:val="20"/>
                          </w:rPr>
                        </w:r>
                      </w:p>
                    </w:tc>
                    <w:tc>
                      <w:tcPr>
                        <w:tcW w:w="3497" w:type="dxa"/>
                        <w:tcBorders>
                          <w:top w:val="single" w:sz="3" w:space="0" w:color="343434"/>
                          <w:left w:val="single" w:sz="6" w:space="0" w:color="282828"/>
                          <w:bottom w:val="single" w:sz="6" w:space="0" w:color="4B4B4B"/>
                          <w:right w:val="single" w:sz="6" w:space="0" w:color="2F2F2F"/>
                        </w:tcBorders>
                      </w:tcPr>
                      <w:p>
                        <w:pPr>
                          <w:pStyle w:val="TableParagraph"/>
                          <w:spacing w:line="240" w:lineRule="auto" w:before="166"/>
                          <w:ind w:left="109" w:right="0"/>
                          <w:jc w:val="left"/>
                          <w:rPr>
                            <w:rFonts w:ascii="宋体" w:hAnsi="宋体" w:cs="宋体" w:eastAsia="宋体"/>
                            <w:sz w:val="20"/>
                            <w:szCs w:val="20"/>
                          </w:rPr>
                        </w:pPr>
                        <w:r>
                          <w:rPr>
                            <w:rFonts w:ascii="宋体" w:hAnsi="宋体" w:cs="宋体" w:eastAsia="宋体"/>
                            <w:color w:val="4B4B4D"/>
                            <w:spacing w:val="-10"/>
                            <w:w w:val="109"/>
                            <w:sz w:val="20"/>
                            <w:szCs w:val="20"/>
                          </w:rPr>
                          <w:t>教</w:t>
                        </w:r>
                        <w:r>
                          <w:rPr>
                            <w:rFonts w:ascii="宋体" w:hAnsi="宋体" w:cs="宋体" w:eastAsia="宋体"/>
                            <w:color w:val="646464"/>
                            <w:spacing w:val="-16"/>
                            <w:w w:val="112"/>
                            <w:sz w:val="20"/>
                            <w:szCs w:val="20"/>
                          </w:rPr>
                          <w:t>学</w:t>
                        </w:r>
                        <w:r>
                          <w:rPr>
                            <w:rFonts w:ascii="宋体" w:hAnsi="宋体" w:cs="宋体" w:eastAsia="宋体"/>
                            <w:color w:val="4B4B4D"/>
                            <w:spacing w:val="-12"/>
                            <w:w w:val="110"/>
                            <w:sz w:val="20"/>
                            <w:szCs w:val="20"/>
                          </w:rPr>
                          <w:t>设</w:t>
                        </w:r>
                        <w:r>
                          <w:rPr>
                            <w:rFonts w:ascii="宋体" w:hAnsi="宋体" w:cs="宋体" w:eastAsia="宋体"/>
                            <w:color w:val="2A2A2A"/>
                            <w:w w:val="105"/>
                            <w:sz w:val="20"/>
                            <w:szCs w:val="20"/>
                          </w:rPr>
                          <w:t>计</w:t>
                        </w:r>
                        <w:r>
                          <w:rPr>
                            <w:rFonts w:ascii="宋体" w:hAnsi="宋体" w:cs="宋体" w:eastAsia="宋体"/>
                            <w:color w:val="2A2A2A"/>
                            <w:spacing w:val="-3"/>
                            <w:w w:val="105"/>
                            <w:sz w:val="20"/>
                            <w:szCs w:val="20"/>
                          </w:rPr>
                          <w:t>的</w:t>
                        </w:r>
                        <w:r>
                          <w:rPr>
                            <w:rFonts w:ascii="宋体" w:hAnsi="宋体" w:cs="宋体" w:eastAsia="宋体"/>
                            <w:color w:val="4B4B4D"/>
                            <w:w w:val="103"/>
                            <w:sz w:val="20"/>
                            <w:szCs w:val="20"/>
                          </w:rPr>
                          <w:t>理念和方法</w:t>
                        </w:r>
                        <w:r>
                          <w:rPr>
                            <w:rFonts w:ascii="宋体" w:hAnsi="宋体" w:cs="宋体" w:eastAsia="宋体"/>
                            <w:color w:val="4B4B4D"/>
                            <w:spacing w:val="22"/>
                            <w:sz w:val="20"/>
                            <w:szCs w:val="20"/>
                          </w:rPr>
                          <w:t> </w:t>
                        </w:r>
                        <w:r>
                          <w:rPr>
                            <w:rFonts w:ascii="宋体" w:hAnsi="宋体" w:cs="宋体" w:eastAsia="宋体"/>
                            <w:color w:val="4B4B4D"/>
                            <w:w w:val="84"/>
                            <w:sz w:val="20"/>
                            <w:szCs w:val="20"/>
                          </w:rPr>
                          <w:t>（陆林祥）</w:t>
                        </w:r>
                        <w:r>
                          <w:rPr>
                            <w:rFonts w:ascii="宋体" w:hAnsi="宋体" w:cs="宋体" w:eastAsia="宋体"/>
                            <w:sz w:val="20"/>
                            <w:szCs w:val="20"/>
                          </w:rPr>
                        </w:r>
                      </w:p>
                    </w:tc>
                    <w:tc>
                      <w:tcPr>
                        <w:tcW w:w="754" w:type="dxa"/>
                        <w:tcBorders>
                          <w:top w:val="single" w:sz="3" w:space="0" w:color="343434"/>
                          <w:left w:val="single" w:sz="6" w:space="0" w:color="2F2F2F"/>
                          <w:bottom w:val="single" w:sz="3" w:space="0" w:color="343434"/>
                          <w:right w:val="single" w:sz="19" w:space="0" w:color="2B2B2B"/>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111" w:right="0"/>
                          <w:jc w:val="left"/>
                          <w:rPr>
                            <w:rFonts w:ascii="Times New Roman" w:hAnsi="Times New Roman" w:cs="Times New Roman" w:eastAsia="Times New Roman"/>
                            <w:sz w:val="20"/>
                            <w:szCs w:val="20"/>
                          </w:rPr>
                        </w:pPr>
                        <w:r>
                          <w:rPr>
                            <w:rFonts w:ascii="Times New Roman"/>
                            <w:color w:val="111111"/>
                            <w:w w:val="109"/>
                            <w:sz w:val="20"/>
                          </w:rPr>
                          <w:t>11</w:t>
                        </w:r>
                        <w:r>
                          <w:rPr>
                            <w:rFonts w:ascii="Times New Roman"/>
                            <w:color w:val="111111"/>
                            <w:spacing w:val="-25"/>
                            <w:w w:val="109"/>
                            <w:sz w:val="20"/>
                          </w:rPr>
                          <w:t>1</w:t>
                        </w:r>
                        <w:r>
                          <w:rPr>
                            <w:rFonts w:ascii="Times New Roman"/>
                            <w:color w:val="4B4B4D"/>
                            <w:w w:val="109"/>
                            <w:sz w:val="20"/>
                          </w:rPr>
                          <w:t>33</w:t>
                        </w:r>
                        <w:r>
                          <w:rPr>
                            <w:rFonts w:ascii="Times New Roman"/>
                            <w:sz w:val="20"/>
                          </w:rPr>
                        </w:r>
                      </w:p>
                    </w:tc>
                    <w:tc>
                      <w:tcPr>
                        <w:tcW w:w="4313" w:type="dxa"/>
                        <w:gridSpan w:val="2"/>
                        <w:tcBorders>
                          <w:top w:val="single" w:sz="3" w:space="0" w:color="383838"/>
                          <w:left w:val="single" w:sz="19" w:space="0" w:color="2B2B2B"/>
                          <w:bottom w:val="single" w:sz="3" w:space="0" w:color="343434"/>
                          <w:right w:val="single" w:sz="6" w:space="0" w:color="2B2B2B"/>
                        </w:tcBorders>
                      </w:tcPr>
                      <w:p>
                        <w:pPr>
                          <w:pStyle w:val="TableParagraph"/>
                          <w:spacing w:line="240" w:lineRule="auto" w:before="173"/>
                          <w:ind w:left="68" w:right="0"/>
                          <w:jc w:val="left"/>
                          <w:rPr>
                            <w:rFonts w:ascii="宋体" w:hAnsi="宋体" w:cs="宋体" w:eastAsia="宋体"/>
                            <w:sz w:val="20"/>
                            <w:szCs w:val="20"/>
                          </w:rPr>
                        </w:pPr>
                        <w:r>
                          <w:rPr>
                            <w:rFonts w:ascii="宋体" w:hAnsi="宋体" w:cs="宋体" w:eastAsia="宋体"/>
                            <w:color w:val="3B3B3D"/>
                            <w:w w:val="103"/>
                            <w:sz w:val="20"/>
                            <w:szCs w:val="20"/>
                          </w:rPr>
                          <w:t>企业绩效管理与评估</w:t>
                        </w:r>
                        <w:r>
                          <w:rPr>
                            <w:rFonts w:ascii="宋体" w:hAnsi="宋体" w:cs="宋体" w:eastAsia="宋体"/>
                            <w:color w:val="3B3B3D"/>
                            <w:spacing w:val="33"/>
                            <w:sz w:val="20"/>
                            <w:szCs w:val="20"/>
                          </w:rPr>
                          <w:t> </w:t>
                        </w:r>
                        <w:r>
                          <w:rPr>
                            <w:rFonts w:ascii="宋体" w:hAnsi="宋体" w:cs="宋体" w:eastAsia="宋体"/>
                            <w:color w:val="3B3B3D"/>
                            <w:w w:val="83"/>
                            <w:sz w:val="20"/>
                            <w:szCs w:val="20"/>
                          </w:rPr>
                          <w:t>（刘旭涛〉</w:t>
                        </w:r>
                        <w:r>
                          <w:rPr>
                            <w:rFonts w:ascii="宋体" w:hAnsi="宋体" w:cs="宋体" w:eastAsia="宋体"/>
                            <w:sz w:val="20"/>
                            <w:szCs w:val="20"/>
                          </w:rPr>
                        </w:r>
                      </w:p>
                    </w:tc>
                  </w:tr>
                  <w:tr>
                    <w:trPr>
                      <w:trHeight w:val="655" w:hRule="exact"/>
                    </w:trPr>
                    <w:tc>
                      <w:tcPr>
                        <w:tcW w:w="808" w:type="dxa"/>
                        <w:tcBorders>
                          <w:top w:val="single" w:sz="6" w:space="0" w:color="4B4B4B"/>
                          <w:left w:val="single" w:sz="17" w:space="0" w:color="282828"/>
                          <w:bottom w:val="single" w:sz="3" w:space="0" w:color="282828"/>
                          <w:right w:val="single" w:sz="6" w:space="0" w:color="282828"/>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A2A2A"/>
                            <w:w w:val="107"/>
                            <w:sz w:val="20"/>
                          </w:rPr>
                          <w:t>1</w:t>
                        </w:r>
                        <w:r>
                          <w:rPr>
                            <w:rFonts w:ascii="Times New Roman"/>
                            <w:color w:val="2A2A2A"/>
                            <w:spacing w:val="-6"/>
                            <w:w w:val="107"/>
                            <w:sz w:val="20"/>
                          </w:rPr>
                          <w:t>1</w:t>
                        </w:r>
                        <w:r>
                          <w:rPr>
                            <w:rFonts w:ascii="Times New Roman"/>
                            <w:color w:val="111111"/>
                            <w:spacing w:val="-29"/>
                            <w:w w:val="122"/>
                            <w:sz w:val="20"/>
                          </w:rPr>
                          <w:t>1</w:t>
                        </w:r>
                        <w:r>
                          <w:rPr>
                            <w:rFonts w:ascii="Times New Roman"/>
                            <w:color w:val="4B4B4D"/>
                            <w:w w:val="103"/>
                            <w:sz w:val="20"/>
                          </w:rPr>
                          <w:t>34</w:t>
                        </w:r>
                        <w:r>
                          <w:rPr>
                            <w:rFonts w:ascii="Times New Roman"/>
                            <w:sz w:val="20"/>
                          </w:rPr>
                        </w:r>
                      </w:p>
                    </w:tc>
                    <w:tc>
                      <w:tcPr>
                        <w:tcW w:w="3497" w:type="dxa"/>
                        <w:tcBorders>
                          <w:top w:val="single" w:sz="6" w:space="0" w:color="4B4B4B"/>
                          <w:left w:val="single" w:sz="6" w:space="0" w:color="282828"/>
                          <w:bottom w:val="single" w:sz="6" w:space="0" w:color="484848"/>
                          <w:right w:val="single" w:sz="6" w:space="0" w:color="2F2F2F"/>
                        </w:tcBorders>
                      </w:tcPr>
                      <w:p>
                        <w:pPr>
                          <w:pStyle w:val="TableParagraph"/>
                          <w:spacing w:line="240" w:lineRule="auto" w:before="155"/>
                          <w:ind w:left="102" w:right="0"/>
                          <w:jc w:val="left"/>
                          <w:rPr>
                            <w:rFonts w:ascii="宋体" w:hAnsi="宋体" w:cs="宋体" w:eastAsia="宋体"/>
                            <w:sz w:val="20"/>
                            <w:szCs w:val="20"/>
                          </w:rPr>
                        </w:pPr>
                        <w:r>
                          <w:rPr>
                            <w:rFonts w:ascii="宋体" w:hAnsi="宋体" w:cs="宋体" w:eastAsia="宋体"/>
                            <w:color w:val="4B4B4D"/>
                            <w:spacing w:val="-12"/>
                            <w:w w:val="110"/>
                            <w:sz w:val="20"/>
                            <w:szCs w:val="20"/>
                          </w:rPr>
                          <w:t>企</w:t>
                        </w:r>
                        <w:r>
                          <w:rPr>
                            <w:rFonts w:ascii="宋体" w:hAnsi="宋体" w:cs="宋体" w:eastAsia="宋体"/>
                            <w:color w:val="2A2A2A"/>
                            <w:spacing w:val="-4"/>
                            <w:w w:val="106"/>
                            <w:sz w:val="20"/>
                            <w:szCs w:val="20"/>
                          </w:rPr>
                          <w:t>业</w:t>
                        </w:r>
                        <w:r>
                          <w:rPr>
                            <w:rFonts w:ascii="宋体" w:hAnsi="宋体" w:cs="宋体" w:eastAsia="宋体"/>
                            <w:color w:val="4B4B4D"/>
                            <w:w w:val="104"/>
                            <w:sz w:val="20"/>
                            <w:szCs w:val="20"/>
                          </w:rPr>
                          <w:t>财务管理</w:t>
                        </w:r>
                        <w:r>
                          <w:rPr>
                            <w:rFonts w:ascii="宋体" w:hAnsi="宋体" w:cs="宋体" w:eastAsia="宋体"/>
                            <w:color w:val="4B4B4D"/>
                            <w:spacing w:val="11"/>
                            <w:sz w:val="20"/>
                            <w:szCs w:val="20"/>
                          </w:rPr>
                          <w:t> </w:t>
                        </w:r>
                        <w:r>
                          <w:rPr>
                            <w:rFonts w:ascii="宋体" w:hAnsi="宋体" w:cs="宋体" w:eastAsia="宋体"/>
                            <w:color w:val="4B4B4D"/>
                            <w:w w:val="84"/>
                            <w:sz w:val="20"/>
                            <w:szCs w:val="20"/>
                          </w:rPr>
                          <w:t>（周绍朋）</w:t>
                        </w:r>
                        <w:r>
                          <w:rPr>
                            <w:rFonts w:ascii="宋体" w:hAnsi="宋体" w:cs="宋体" w:eastAsia="宋体"/>
                            <w:sz w:val="20"/>
                            <w:szCs w:val="20"/>
                          </w:rPr>
                        </w:r>
                      </w:p>
                    </w:tc>
                    <w:tc>
                      <w:tcPr>
                        <w:tcW w:w="754" w:type="dxa"/>
                        <w:tcBorders>
                          <w:top w:val="single" w:sz="3" w:space="0" w:color="343434"/>
                          <w:left w:val="single" w:sz="6" w:space="0" w:color="2F2F2F"/>
                          <w:bottom w:val="single" w:sz="3" w:space="0" w:color="343434"/>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04" w:right="0"/>
                          <w:jc w:val="left"/>
                          <w:rPr>
                            <w:rFonts w:ascii="Times New Roman" w:hAnsi="Times New Roman" w:cs="Times New Roman" w:eastAsia="Times New Roman"/>
                            <w:sz w:val="20"/>
                            <w:szCs w:val="20"/>
                          </w:rPr>
                        </w:pPr>
                        <w:r>
                          <w:rPr>
                            <w:rFonts w:ascii="Times New Roman"/>
                            <w:color w:val="2A2A2A"/>
                            <w:w w:val="105"/>
                            <w:sz w:val="20"/>
                          </w:rPr>
                          <w:t>103</w:t>
                        </w:r>
                        <w:r>
                          <w:rPr>
                            <w:rFonts w:ascii="Times New Roman"/>
                            <w:color w:val="2A2A2A"/>
                            <w:spacing w:val="-17"/>
                            <w:w w:val="105"/>
                            <w:sz w:val="20"/>
                          </w:rPr>
                          <w:t>5</w:t>
                        </w:r>
                        <w:r>
                          <w:rPr>
                            <w:rFonts w:ascii="Times New Roman"/>
                            <w:color w:val="4B4B4D"/>
                            <w:w w:val="120"/>
                            <w:sz w:val="20"/>
                          </w:rPr>
                          <w:t>8</w:t>
                        </w:r>
                        <w:r>
                          <w:rPr>
                            <w:rFonts w:ascii="Times New Roman"/>
                            <w:sz w:val="20"/>
                          </w:rPr>
                        </w:r>
                      </w:p>
                    </w:tc>
                    <w:tc>
                      <w:tcPr>
                        <w:tcW w:w="4313" w:type="dxa"/>
                        <w:gridSpan w:val="2"/>
                        <w:tcBorders>
                          <w:top w:val="single" w:sz="3" w:space="0" w:color="343434"/>
                          <w:left w:val="single" w:sz="6" w:space="0" w:color="2B2B2B"/>
                          <w:bottom w:val="single" w:sz="3" w:space="0" w:color="383838"/>
                          <w:right w:val="single" w:sz="12" w:space="0" w:color="2B2B2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171" w:right="0"/>
                          <w:jc w:val="left"/>
                          <w:rPr>
                            <w:rFonts w:ascii="宋体" w:hAnsi="宋体" w:cs="宋体" w:eastAsia="宋体"/>
                            <w:sz w:val="20"/>
                            <w:szCs w:val="20"/>
                          </w:rPr>
                        </w:pPr>
                        <w:r>
                          <w:rPr>
                            <w:rFonts w:ascii="宋体" w:hAnsi="宋体" w:cs="宋体" w:eastAsia="宋体"/>
                            <w:color w:val="2A2A2A"/>
                            <w:spacing w:val="13"/>
                            <w:w w:val="51"/>
                            <w:sz w:val="20"/>
                            <w:szCs w:val="20"/>
                          </w:rPr>
                          <w:t>“</w:t>
                        </w:r>
                        <w:r>
                          <w:rPr>
                            <w:rFonts w:ascii="宋体" w:hAnsi="宋体" w:cs="宋体" w:eastAsia="宋体"/>
                            <w:color w:val="646464"/>
                            <w:spacing w:val="-4"/>
                            <w:w w:val="110"/>
                            <w:sz w:val="20"/>
                            <w:szCs w:val="20"/>
                          </w:rPr>
                          <w:t>雾</w:t>
                        </w:r>
                        <w:r>
                          <w:rPr>
                            <w:rFonts w:ascii="宋体" w:hAnsi="宋体" w:cs="宋体" w:eastAsia="宋体"/>
                            <w:color w:val="4B4B4D"/>
                            <w:w w:val="103"/>
                            <w:sz w:val="20"/>
                            <w:szCs w:val="20"/>
                          </w:rPr>
                          <w:t>霆模</w:t>
                        </w:r>
                        <w:r>
                          <w:rPr>
                            <w:rFonts w:ascii="宋体" w:hAnsi="宋体" w:cs="宋体" w:eastAsia="宋体"/>
                            <w:color w:val="4B4B4D"/>
                            <w:spacing w:val="22"/>
                            <w:w w:val="103"/>
                            <w:sz w:val="20"/>
                            <w:szCs w:val="20"/>
                          </w:rPr>
                          <w:t>式</w:t>
                        </w:r>
                        <w:r>
                          <w:rPr>
                            <w:rFonts w:ascii="宋体" w:hAnsi="宋体" w:cs="宋体" w:eastAsia="宋体"/>
                            <w:color w:val="2A2A2A"/>
                            <w:w w:val="56"/>
                            <w:sz w:val="20"/>
                            <w:szCs w:val="20"/>
                          </w:rPr>
                          <w:t>”</w:t>
                        </w:r>
                        <w:r>
                          <w:rPr>
                            <w:rFonts w:ascii="宋体" w:hAnsi="宋体" w:cs="宋体" w:eastAsia="宋体"/>
                            <w:color w:val="2A2A2A"/>
                            <w:spacing w:val="-18"/>
                            <w:sz w:val="20"/>
                            <w:szCs w:val="20"/>
                          </w:rPr>
                          <w:t> </w:t>
                        </w:r>
                        <w:r>
                          <w:rPr>
                            <w:rFonts w:ascii="宋体" w:hAnsi="宋体" w:cs="宋体" w:eastAsia="宋体"/>
                            <w:color w:val="2A2A2A"/>
                            <w:spacing w:val="-6"/>
                            <w:w w:val="111"/>
                            <w:sz w:val="20"/>
                            <w:szCs w:val="20"/>
                          </w:rPr>
                          <w:t>下</w:t>
                        </w:r>
                        <w:r>
                          <w:rPr>
                            <w:rFonts w:ascii="宋体" w:hAnsi="宋体" w:cs="宋体" w:eastAsia="宋体"/>
                            <w:color w:val="2A2A2A"/>
                            <w:w w:val="133"/>
                            <w:sz w:val="20"/>
                            <w:szCs w:val="20"/>
                          </w:rPr>
                          <w:t>，呼</w:t>
                        </w:r>
                        <w:r>
                          <w:rPr>
                            <w:rFonts w:ascii="宋体" w:hAnsi="宋体" w:cs="宋体" w:eastAsia="宋体"/>
                            <w:color w:val="2A2A2A"/>
                            <w:spacing w:val="-194"/>
                            <w:w w:val="133"/>
                            <w:sz w:val="20"/>
                            <w:szCs w:val="20"/>
                          </w:rPr>
                          <w:t>吸</w:t>
                        </w:r>
                        <w:r>
                          <w:rPr>
                            <w:rFonts w:ascii="宋体" w:hAnsi="宋体" w:cs="宋体" w:eastAsia="宋体"/>
                            <w:color w:val="4B4B4D"/>
                            <w:w w:val="104"/>
                            <w:sz w:val="20"/>
                            <w:szCs w:val="20"/>
                          </w:rPr>
                          <w:t>道保护攻略</w:t>
                        </w:r>
                        <w:r>
                          <w:rPr>
                            <w:rFonts w:ascii="宋体" w:hAnsi="宋体" w:cs="宋体" w:eastAsia="宋体"/>
                            <w:color w:val="4B4B4D"/>
                            <w:spacing w:val="19"/>
                            <w:sz w:val="20"/>
                            <w:szCs w:val="20"/>
                          </w:rPr>
                          <w:t> </w:t>
                        </w:r>
                        <w:r>
                          <w:rPr>
                            <w:rFonts w:ascii="宋体" w:hAnsi="宋体" w:cs="宋体" w:eastAsia="宋体"/>
                            <w:color w:val="4B4B4D"/>
                            <w:w w:val="81"/>
                            <w:sz w:val="20"/>
                            <w:szCs w:val="20"/>
                          </w:rPr>
                          <w:t>（</w:t>
                        </w:r>
                        <w:r>
                          <w:rPr>
                            <w:rFonts w:ascii="宋体" w:hAnsi="宋体" w:cs="宋体" w:eastAsia="宋体"/>
                            <w:color w:val="4B4B4D"/>
                            <w:spacing w:val="-15"/>
                            <w:w w:val="81"/>
                            <w:sz w:val="20"/>
                            <w:szCs w:val="20"/>
                          </w:rPr>
                          <w:t>陈</w:t>
                        </w:r>
                        <w:r>
                          <w:rPr>
                            <w:rFonts w:ascii="宋体" w:hAnsi="宋体" w:cs="宋体" w:eastAsia="宋体"/>
                            <w:color w:val="4B4B4D"/>
                            <w:w w:val="86"/>
                            <w:sz w:val="20"/>
                            <w:szCs w:val="20"/>
                          </w:rPr>
                          <w:t>忠斌〉</w:t>
                        </w:r>
                        <w:r>
                          <w:rPr>
                            <w:rFonts w:ascii="宋体" w:hAnsi="宋体" w:cs="宋体" w:eastAsia="宋体"/>
                            <w:sz w:val="20"/>
                            <w:szCs w:val="20"/>
                          </w:rPr>
                        </w:r>
                      </w:p>
                    </w:tc>
                  </w:tr>
                  <w:tr>
                    <w:trPr>
                      <w:trHeight w:val="644" w:hRule="exact"/>
                    </w:trPr>
                    <w:tc>
                      <w:tcPr>
                        <w:tcW w:w="808" w:type="dxa"/>
                        <w:tcBorders>
                          <w:top w:val="single" w:sz="3" w:space="0" w:color="282828"/>
                          <w:left w:val="single" w:sz="6" w:space="0" w:color="282828"/>
                          <w:bottom w:val="single" w:sz="6" w:space="0" w:color="383838"/>
                          <w:right w:val="single" w:sz="6" w:space="0" w:color="282828"/>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140" w:right="0"/>
                          <w:jc w:val="left"/>
                          <w:rPr>
                            <w:rFonts w:ascii="Times New Roman" w:hAnsi="Times New Roman" w:cs="Times New Roman" w:eastAsia="Times New Roman"/>
                            <w:sz w:val="20"/>
                            <w:szCs w:val="20"/>
                          </w:rPr>
                        </w:pPr>
                        <w:r>
                          <w:rPr>
                            <w:rFonts w:ascii="Times New Roman"/>
                            <w:color w:val="111111"/>
                            <w:spacing w:val="-36"/>
                            <w:w w:val="122"/>
                            <w:sz w:val="20"/>
                          </w:rPr>
                          <w:t>1</w:t>
                        </w:r>
                        <w:r>
                          <w:rPr>
                            <w:rFonts w:ascii="Times New Roman"/>
                            <w:color w:val="3B3B3D"/>
                            <w:w w:val="104"/>
                            <w:sz w:val="20"/>
                          </w:rPr>
                          <w:t>036</w:t>
                        </w:r>
                        <w:r>
                          <w:rPr>
                            <w:rFonts w:ascii="Times New Roman"/>
                            <w:color w:val="3B3B3D"/>
                            <w:spacing w:val="-24"/>
                            <w:sz w:val="20"/>
                          </w:rPr>
                          <w:t> </w:t>
                        </w:r>
                        <w:r>
                          <w:rPr>
                            <w:rFonts w:ascii="Times New Roman"/>
                            <w:color w:val="111111"/>
                            <w:w w:val="108"/>
                            <w:sz w:val="20"/>
                          </w:rPr>
                          <w:t>1</w:t>
                        </w:r>
                        <w:r>
                          <w:rPr>
                            <w:rFonts w:ascii="Times New Roman"/>
                            <w:sz w:val="20"/>
                          </w:rPr>
                        </w:r>
                      </w:p>
                    </w:tc>
                    <w:tc>
                      <w:tcPr>
                        <w:tcW w:w="3497" w:type="dxa"/>
                        <w:tcBorders>
                          <w:top w:val="single" w:sz="6" w:space="0" w:color="484848"/>
                          <w:left w:val="single" w:sz="6" w:space="0" w:color="282828"/>
                          <w:bottom w:val="single" w:sz="6" w:space="0" w:color="383838"/>
                          <w:right w:val="single" w:sz="6" w:space="0" w:color="2F2F2F"/>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95" w:right="0"/>
                          <w:jc w:val="left"/>
                          <w:rPr>
                            <w:rFonts w:ascii="宋体" w:hAnsi="宋体" w:cs="宋体" w:eastAsia="宋体"/>
                            <w:sz w:val="20"/>
                            <w:szCs w:val="20"/>
                          </w:rPr>
                        </w:pPr>
                        <w:r>
                          <w:rPr>
                            <w:rFonts w:ascii="宋体" w:hAnsi="宋体" w:cs="宋体" w:eastAsia="宋体"/>
                            <w:color w:val="4B4B4D"/>
                            <w:w w:val="104"/>
                            <w:sz w:val="20"/>
                            <w:szCs w:val="20"/>
                          </w:rPr>
                          <w:t>旅行文</w:t>
                        </w:r>
                        <w:r>
                          <w:rPr>
                            <w:rFonts w:ascii="宋体" w:hAnsi="宋体" w:cs="宋体" w:eastAsia="宋体"/>
                            <w:color w:val="4B4B4D"/>
                            <w:spacing w:val="10"/>
                            <w:w w:val="104"/>
                            <w:sz w:val="20"/>
                            <w:szCs w:val="20"/>
                          </w:rPr>
                          <w:t>化</w:t>
                        </w:r>
                        <w:r>
                          <w:rPr>
                            <w:rFonts w:ascii="宋体" w:hAnsi="宋体" w:cs="宋体" w:eastAsia="宋体"/>
                            <w:color w:val="646464"/>
                            <w:spacing w:val="9"/>
                            <w:w w:val="107"/>
                            <w:sz w:val="20"/>
                            <w:szCs w:val="20"/>
                          </w:rPr>
                          <w:t>与</w:t>
                        </w:r>
                        <w:r>
                          <w:rPr>
                            <w:rFonts w:ascii="宋体" w:hAnsi="宋体" w:cs="宋体" w:eastAsia="宋体"/>
                            <w:color w:val="4B4B4D"/>
                            <w:w w:val="104"/>
                            <w:sz w:val="20"/>
                            <w:szCs w:val="20"/>
                          </w:rPr>
                          <w:t>电影治愈</w:t>
                        </w:r>
                        <w:r>
                          <w:rPr>
                            <w:rFonts w:ascii="宋体" w:hAnsi="宋体" w:cs="宋体" w:eastAsia="宋体"/>
                            <w:color w:val="4B4B4D"/>
                            <w:spacing w:val="-11"/>
                            <w:sz w:val="20"/>
                            <w:szCs w:val="20"/>
                          </w:rPr>
                          <w:t> </w:t>
                        </w:r>
                        <w:r>
                          <w:rPr>
                            <w:rFonts w:ascii="宋体" w:hAnsi="宋体" w:cs="宋体" w:eastAsia="宋体"/>
                            <w:color w:val="4B4B4D"/>
                            <w:spacing w:val="10"/>
                            <w:w w:val="45"/>
                            <w:sz w:val="20"/>
                            <w:szCs w:val="20"/>
                          </w:rPr>
                          <w:t>（</w:t>
                        </w:r>
                        <w:r>
                          <w:rPr>
                            <w:rFonts w:ascii="宋体" w:hAnsi="宋体" w:cs="宋体" w:eastAsia="宋体"/>
                            <w:color w:val="646464"/>
                            <w:spacing w:val="-22"/>
                            <w:w w:val="115"/>
                            <w:sz w:val="20"/>
                            <w:szCs w:val="20"/>
                          </w:rPr>
                          <w:t>李</w:t>
                        </w:r>
                        <w:r>
                          <w:rPr>
                            <w:rFonts w:ascii="宋体" w:hAnsi="宋体" w:cs="宋体" w:eastAsia="宋体"/>
                            <w:color w:val="3B3B3D"/>
                            <w:w w:val="79"/>
                            <w:sz w:val="20"/>
                            <w:szCs w:val="20"/>
                          </w:rPr>
                          <w:t>彬〉</w:t>
                        </w:r>
                        <w:r>
                          <w:rPr>
                            <w:rFonts w:ascii="宋体" w:hAnsi="宋体" w:cs="宋体" w:eastAsia="宋体"/>
                            <w:sz w:val="20"/>
                            <w:szCs w:val="20"/>
                          </w:rPr>
                        </w:r>
                      </w:p>
                    </w:tc>
                    <w:tc>
                      <w:tcPr>
                        <w:tcW w:w="754" w:type="dxa"/>
                        <w:tcBorders>
                          <w:top w:val="single" w:sz="3" w:space="0" w:color="343434"/>
                          <w:left w:val="single" w:sz="6" w:space="0" w:color="2F2F2F"/>
                          <w:bottom w:val="single" w:sz="6" w:space="0" w:color="383838"/>
                          <w:right w:val="single" w:sz="6" w:space="0" w:color="2B2B2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04" w:right="0"/>
                          <w:jc w:val="left"/>
                          <w:rPr>
                            <w:rFonts w:ascii="Times New Roman" w:hAnsi="Times New Roman" w:cs="Times New Roman" w:eastAsia="Times New Roman"/>
                            <w:sz w:val="20"/>
                            <w:szCs w:val="20"/>
                          </w:rPr>
                        </w:pPr>
                        <w:r>
                          <w:rPr>
                            <w:rFonts w:ascii="Times New Roman"/>
                            <w:color w:val="2A2A2A"/>
                            <w:w w:val="106"/>
                            <w:sz w:val="20"/>
                          </w:rPr>
                          <w:t>10</w:t>
                        </w:r>
                        <w:r>
                          <w:rPr>
                            <w:rFonts w:ascii="Times New Roman"/>
                            <w:color w:val="2A2A2A"/>
                            <w:spacing w:val="-16"/>
                            <w:w w:val="106"/>
                            <w:sz w:val="20"/>
                          </w:rPr>
                          <w:t>1</w:t>
                        </w:r>
                        <w:r>
                          <w:rPr>
                            <w:rFonts w:ascii="Times New Roman"/>
                            <w:color w:val="4B4B4D"/>
                            <w:w w:val="103"/>
                            <w:sz w:val="20"/>
                          </w:rPr>
                          <w:t>65</w:t>
                        </w:r>
                        <w:r>
                          <w:rPr>
                            <w:rFonts w:ascii="Times New Roman"/>
                            <w:sz w:val="20"/>
                          </w:rPr>
                        </w:r>
                      </w:p>
                    </w:tc>
                    <w:tc>
                      <w:tcPr>
                        <w:tcW w:w="2062" w:type="dxa"/>
                        <w:tcBorders>
                          <w:top w:val="single" w:sz="3" w:space="0" w:color="383838"/>
                          <w:left w:val="single" w:sz="6" w:space="0" w:color="2B2B2B"/>
                          <w:bottom w:val="single" w:sz="12" w:space="0" w:color="383838"/>
                          <w:right w:val="nil" w:sz="6" w:space="0" w:color="auto"/>
                        </w:tcBorders>
                      </w:tcPr>
                      <w:p>
                        <w:pPr>
                          <w:pStyle w:val="TableParagraph"/>
                          <w:spacing w:line="240" w:lineRule="auto" w:before="166"/>
                          <w:ind w:left="70" w:right="0"/>
                          <w:jc w:val="left"/>
                          <w:rPr>
                            <w:rFonts w:ascii="宋体" w:hAnsi="宋体" w:cs="宋体" w:eastAsia="宋体"/>
                            <w:sz w:val="20"/>
                            <w:szCs w:val="20"/>
                          </w:rPr>
                        </w:pPr>
                        <w:r>
                          <w:rPr>
                            <w:rFonts w:ascii="宋体" w:hAnsi="宋体" w:cs="宋体" w:eastAsia="宋体"/>
                            <w:color w:val="4B4B4D"/>
                            <w:spacing w:val="-6"/>
                            <w:w w:val="111"/>
                            <w:sz w:val="20"/>
                            <w:szCs w:val="20"/>
                          </w:rPr>
                          <w:t>航</w:t>
                        </w:r>
                        <w:r>
                          <w:rPr>
                            <w:rFonts w:ascii="宋体" w:hAnsi="宋体" w:cs="宋体" w:eastAsia="宋体"/>
                            <w:color w:val="646464"/>
                            <w:spacing w:val="-17"/>
                            <w:w w:val="109"/>
                            <w:sz w:val="20"/>
                            <w:szCs w:val="20"/>
                          </w:rPr>
                          <w:t>空</w:t>
                        </w:r>
                        <w:r>
                          <w:rPr>
                            <w:rFonts w:ascii="宋体" w:hAnsi="宋体" w:cs="宋体" w:eastAsia="宋体"/>
                            <w:color w:val="4B4B4D"/>
                            <w:w w:val="104"/>
                            <w:sz w:val="20"/>
                            <w:szCs w:val="20"/>
                          </w:rPr>
                          <w:t>母舰和舰载飞机</w:t>
                        </w:r>
                        <w:r>
                          <w:rPr>
                            <w:rFonts w:ascii="宋体" w:hAnsi="宋体" w:cs="宋体" w:eastAsia="宋体"/>
                            <w:sz w:val="20"/>
                            <w:szCs w:val="20"/>
                          </w:rPr>
                        </w:r>
                      </w:p>
                    </w:tc>
                    <w:tc>
                      <w:tcPr>
                        <w:tcW w:w="2251" w:type="dxa"/>
                        <w:tcBorders>
                          <w:top w:val="single" w:sz="3" w:space="0" w:color="383838"/>
                          <w:left w:val="nil" w:sz="6" w:space="0" w:color="auto"/>
                          <w:bottom w:val="single" w:sz="6" w:space="0" w:color="383838"/>
                          <w:right w:val="single" w:sz="12" w:space="0" w:color="2B2B2B"/>
                        </w:tcBorders>
                      </w:tcPr>
                      <w:p>
                        <w:pPr>
                          <w:pStyle w:val="TableParagraph"/>
                          <w:spacing w:line="240" w:lineRule="auto" w:before="166"/>
                          <w:ind w:left="110" w:right="0"/>
                          <w:jc w:val="left"/>
                          <w:rPr>
                            <w:rFonts w:ascii="宋体" w:hAnsi="宋体" w:cs="宋体" w:eastAsia="宋体"/>
                            <w:sz w:val="20"/>
                            <w:szCs w:val="20"/>
                          </w:rPr>
                        </w:pPr>
                        <w:r>
                          <w:rPr>
                            <w:rFonts w:ascii="宋体" w:hAnsi="宋体" w:cs="宋体" w:eastAsia="宋体"/>
                            <w:color w:val="4B4B4D"/>
                            <w:w w:val="84"/>
                            <w:sz w:val="20"/>
                            <w:szCs w:val="20"/>
                          </w:rPr>
                          <w:t>（赵文利）</w:t>
                        </w:r>
                        <w:r>
                          <w:rPr>
                            <w:rFonts w:ascii="宋体" w:hAnsi="宋体" w:cs="宋体" w:eastAsia="宋体"/>
                            <w:sz w:val="20"/>
                            <w:szCs w:val="20"/>
                          </w:rPr>
                        </w:r>
                      </w:p>
                    </w:tc>
                  </w:tr>
                  <w:tr>
                    <w:trPr>
                      <w:trHeight w:val="661" w:hRule="exact"/>
                    </w:trPr>
                    <w:tc>
                      <w:tcPr>
                        <w:tcW w:w="808" w:type="dxa"/>
                        <w:tcBorders>
                          <w:top w:val="single" w:sz="6" w:space="0" w:color="383838"/>
                          <w:left w:val="single" w:sz="6" w:space="0" w:color="282828"/>
                          <w:bottom w:val="single" w:sz="12" w:space="0" w:color="343434"/>
                          <w:right w:val="single" w:sz="6" w:space="0" w:color="282828"/>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spacing w:val="-1"/>
                            <w:w w:val="116"/>
                            <w:sz w:val="20"/>
                          </w:rPr>
                          <w:t>0</w:t>
                        </w:r>
                        <w:r>
                          <w:rPr>
                            <w:rFonts w:ascii="Times New Roman"/>
                            <w:color w:val="4B4B4D"/>
                            <w:w w:val="101"/>
                            <w:sz w:val="20"/>
                          </w:rPr>
                          <w:t>289</w:t>
                        </w:r>
                        <w:r>
                          <w:rPr>
                            <w:rFonts w:ascii="Times New Roman"/>
                            <w:sz w:val="20"/>
                          </w:rPr>
                        </w:r>
                      </w:p>
                    </w:tc>
                    <w:tc>
                      <w:tcPr>
                        <w:tcW w:w="3497" w:type="dxa"/>
                        <w:tcBorders>
                          <w:top w:val="single" w:sz="6" w:space="0" w:color="383838"/>
                          <w:left w:val="single" w:sz="6" w:space="0" w:color="282828"/>
                          <w:bottom w:val="single" w:sz="10" w:space="0" w:color="343434"/>
                          <w:right w:val="single" w:sz="6" w:space="0" w:color="2F2F2F"/>
                        </w:tcBorders>
                      </w:tcPr>
                      <w:p>
                        <w:pPr>
                          <w:pStyle w:val="TableParagraph"/>
                          <w:spacing w:line="240" w:lineRule="auto" w:before="151"/>
                          <w:ind w:left="88" w:right="0"/>
                          <w:jc w:val="left"/>
                          <w:rPr>
                            <w:rFonts w:ascii="宋体" w:hAnsi="宋体" w:cs="宋体" w:eastAsia="宋体"/>
                            <w:sz w:val="20"/>
                            <w:szCs w:val="20"/>
                          </w:rPr>
                        </w:pPr>
                        <w:r>
                          <w:rPr>
                            <w:rFonts w:ascii="宋体" w:hAnsi="宋体" w:cs="宋体" w:eastAsia="宋体"/>
                            <w:color w:val="4B4B4D"/>
                            <w:w w:val="108"/>
                            <w:sz w:val="20"/>
                            <w:szCs w:val="20"/>
                          </w:rPr>
                          <w:t>冰</w:t>
                        </w:r>
                        <w:r>
                          <w:rPr>
                            <w:rFonts w:ascii="宋体" w:hAnsi="宋体" w:cs="宋体" w:eastAsia="宋体"/>
                            <w:color w:val="646464"/>
                            <w:spacing w:val="-12"/>
                            <w:w w:val="110"/>
                            <w:sz w:val="20"/>
                            <w:szCs w:val="20"/>
                          </w:rPr>
                          <w:t>雪</w:t>
                        </w:r>
                        <w:r>
                          <w:rPr>
                            <w:rFonts w:ascii="宋体" w:hAnsi="宋体" w:cs="宋体" w:eastAsia="宋体"/>
                            <w:color w:val="4B4B4D"/>
                            <w:w w:val="103"/>
                            <w:sz w:val="20"/>
                            <w:szCs w:val="20"/>
                          </w:rPr>
                          <w:t>运动的艺术</w:t>
                        </w:r>
                        <w:r>
                          <w:rPr>
                            <w:rFonts w:ascii="宋体" w:hAnsi="宋体" w:cs="宋体" w:eastAsia="宋体"/>
                            <w:color w:val="4B4B4D"/>
                            <w:spacing w:val="14"/>
                            <w:sz w:val="20"/>
                            <w:szCs w:val="20"/>
                          </w:rPr>
                          <w:t> </w:t>
                        </w:r>
                        <w:r>
                          <w:rPr>
                            <w:rFonts w:ascii="宋体" w:hAnsi="宋体" w:cs="宋体" w:eastAsia="宋体"/>
                            <w:color w:val="4B4B4D"/>
                            <w:w w:val="89"/>
                            <w:sz w:val="20"/>
                            <w:szCs w:val="20"/>
                          </w:rPr>
                          <w:t>（王</w:t>
                        </w:r>
                        <w:r>
                          <w:rPr>
                            <w:rFonts w:ascii="宋体" w:hAnsi="宋体" w:cs="宋体" w:eastAsia="宋体"/>
                            <w:color w:val="4B4B4D"/>
                            <w:spacing w:val="-9"/>
                            <w:w w:val="89"/>
                            <w:sz w:val="20"/>
                            <w:szCs w:val="20"/>
                          </w:rPr>
                          <w:t>石</w:t>
                        </w:r>
                        <w:r>
                          <w:rPr>
                            <w:rFonts w:ascii="宋体" w:hAnsi="宋体" w:cs="宋体" w:eastAsia="宋体"/>
                            <w:color w:val="646464"/>
                            <w:spacing w:val="7"/>
                            <w:w w:val="108"/>
                            <w:sz w:val="20"/>
                            <w:szCs w:val="20"/>
                          </w:rPr>
                          <w:t>安</w:t>
                        </w:r>
                        <w:r>
                          <w:rPr>
                            <w:rFonts w:ascii="宋体" w:hAnsi="宋体" w:cs="宋体" w:eastAsia="宋体"/>
                            <w:color w:val="2A2A2A"/>
                            <w:w w:val="45"/>
                            <w:sz w:val="20"/>
                            <w:szCs w:val="20"/>
                          </w:rPr>
                          <w:t>）</w:t>
                        </w:r>
                        <w:r>
                          <w:rPr>
                            <w:rFonts w:ascii="宋体" w:hAnsi="宋体" w:cs="宋体" w:eastAsia="宋体"/>
                            <w:sz w:val="20"/>
                            <w:szCs w:val="20"/>
                          </w:rPr>
                        </w:r>
                      </w:p>
                    </w:tc>
                    <w:tc>
                      <w:tcPr>
                        <w:tcW w:w="754" w:type="dxa"/>
                        <w:tcBorders>
                          <w:top w:val="single" w:sz="6" w:space="0" w:color="383838"/>
                          <w:left w:val="single" w:sz="6" w:space="0" w:color="2F2F2F"/>
                          <w:bottom w:val="single" w:sz="10" w:space="0" w:color="343434"/>
                          <w:right w:val="single" w:sz="6" w:space="0" w:color="2B2B2B"/>
                        </w:tcBorders>
                      </w:tcPr>
                      <w:p>
                        <w:pPr/>
                      </w:p>
                    </w:tc>
                    <w:tc>
                      <w:tcPr>
                        <w:tcW w:w="4313" w:type="dxa"/>
                        <w:gridSpan w:val="2"/>
                        <w:tcBorders>
                          <w:top w:val="single" w:sz="6" w:space="0" w:color="383838"/>
                          <w:left w:val="single" w:sz="6" w:space="0" w:color="2B2B2B"/>
                          <w:bottom w:val="nil" w:sz="6" w:space="0" w:color="auto"/>
                          <w:right w:val="single" w:sz="6" w:space="0" w:color="2B2B2B"/>
                        </w:tcBorders>
                      </w:tcPr>
                      <w:p>
                        <w:pPr/>
                      </w:p>
                    </w:tc>
                  </w:tr>
                </w:tbl>
                <w:p>
                  <w:pPr/>
                </w:p>
              </w:txbxContent>
            </v:textbox>
            <w10:wrap type="none"/>
          </v:shape>
        </w:pict>
      </w:r>
      <w:r>
        <w:rPr>
          <w:color w:val="3B3B3D"/>
          <w:w w:val="116"/>
        </w:rPr>
        <w:t>、</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24"/>
          <w:szCs w:val="24"/>
        </w:rPr>
      </w:pPr>
    </w:p>
    <w:p>
      <w:pPr>
        <w:spacing w:line="1620" w:lineRule="exact"/>
        <w:ind w:left="10712" w:right="0" w:firstLine="0"/>
        <w:rPr>
          <w:rFonts w:ascii="宋体" w:hAnsi="宋体" w:cs="宋体" w:eastAsia="宋体"/>
          <w:sz w:val="20"/>
          <w:szCs w:val="20"/>
        </w:rPr>
      </w:pPr>
      <w:r>
        <w:rPr>
          <w:rFonts w:ascii="宋体" w:hAnsi="宋体" w:cs="宋体" w:eastAsia="宋体"/>
          <w:position w:val="-31"/>
          <w:sz w:val="20"/>
          <w:szCs w:val="20"/>
        </w:rPr>
        <w:drawing>
          <wp:inline distT="0" distB="0" distL="0" distR="0">
            <wp:extent cx="36576" cy="1028700"/>
            <wp:effectExtent l="0" t="0" r="0" b="0"/>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23" cstate="print"/>
                    <a:stretch>
                      <a:fillRect/>
                    </a:stretch>
                  </pic:blipFill>
                  <pic:spPr>
                    <a:xfrm>
                      <a:off x="0" y="0"/>
                      <a:ext cx="36576" cy="1028700"/>
                    </a:xfrm>
                    <a:prstGeom prst="rect">
                      <a:avLst/>
                    </a:prstGeom>
                  </pic:spPr>
                </pic:pic>
              </a:graphicData>
            </a:graphic>
          </wp:inline>
        </w:drawing>
      </w:r>
      <w:r>
        <w:rPr>
          <w:rFonts w:ascii="宋体" w:hAnsi="宋体" w:cs="宋体" w:eastAsia="宋体"/>
          <w:position w:val="-31"/>
          <w:sz w:val="20"/>
          <w:szCs w:val="20"/>
        </w:rPr>
      </w:r>
    </w:p>
    <w:p>
      <w:pPr>
        <w:spacing w:after="0" w:line="1620" w:lineRule="exact"/>
        <w:rPr>
          <w:rFonts w:ascii="宋体" w:hAnsi="宋体" w:cs="宋体" w:eastAsia="宋体"/>
          <w:sz w:val="20"/>
          <w:szCs w:val="20"/>
        </w:rPr>
        <w:sectPr>
          <w:pgSz w:w="11910" w:h="16850"/>
          <w:pgMar w:header="0" w:footer="1148" w:top="1380" w:bottom="1340" w:left="980" w:right="40"/>
        </w:sectPr>
      </w:pPr>
    </w:p>
    <w:p>
      <w:pPr>
        <w:pStyle w:val="Heading1"/>
        <w:tabs>
          <w:tab w:pos="1030" w:val="left" w:leader="none"/>
        </w:tabs>
        <w:spacing w:line="240" w:lineRule="auto" w:before="2"/>
        <w:ind w:left="123" w:right="0"/>
        <w:jc w:val="center"/>
      </w:pPr>
      <w:r>
        <w:rPr>
          <w:color w:val="3A383B"/>
        </w:rPr>
        <w:t>表</w:t>
      </w:r>
      <w:r>
        <w:rPr>
          <w:color w:val="3A383B"/>
          <w:spacing w:val="-69"/>
        </w:rPr>
        <w:t> </w:t>
      </w:r>
      <w:r>
        <w:rPr>
          <w:rFonts w:ascii="Arial" w:hAnsi="Arial" w:cs="Arial" w:eastAsia="Arial"/>
          <w:color w:val="3A383B"/>
        </w:rPr>
        <w:t>2</w:t>
        <w:tab/>
      </w:r>
      <w:r>
        <w:rPr>
          <w:color w:val="2A2A2A"/>
        </w:rPr>
        <w:t>新教师</w:t>
      </w:r>
      <w:r>
        <w:rPr>
          <w:color w:val="4B4B4D"/>
        </w:rPr>
        <w:t>培</w:t>
      </w:r>
      <w:r>
        <w:rPr>
          <w:color w:val="2A2A2A"/>
        </w:rPr>
        <w:t>训课程</w:t>
      </w:r>
      <w:r>
        <w:rPr/>
      </w:r>
    </w:p>
    <w:p>
      <w:pPr>
        <w:pStyle w:val="BodyText"/>
        <w:spacing w:line="333" w:lineRule="auto" w:before="90"/>
        <w:ind w:left="708" w:right="471" w:firstLine="417"/>
        <w:jc w:val="left"/>
      </w:pPr>
      <w:r>
        <w:rPr/>
        <w:pict>
          <v:shape style="position:absolute;margin-left:56.520004pt;margin-top:57.219666pt;width:466.4pt;height:584.1pt;mso-position-horizontal-relative:page;mso-position-vertical-relative:paragraph;z-index:236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59"/>
                    <w:gridCol w:w="3532"/>
                    <w:gridCol w:w="896"/>
                    <w:gridCol w:w="3745"/>
                    <w:gridCol w:w="238"/>
                  </w:tblGrid>
                  <w:tr>
                    <w:trPr>
                      <w:trHeight w:val="659" w:hRule="exact"/>
                    </w:trPr>
                    <w:tc>
                      <w:tcPr>
                        <w:tcW w:w="859" w:type="dxa"/>
                        <w:tcBorders>
                          <w:top w:val="single" w:sz="3" w:space="0" w:color="0F0F0F"/>
                          <w:left w:val="single" w:sz="3" w:space="0" w:color="000000"/>
                          <w:bottom w:val="single" w:sz="3" w:space="0" w:color="343434"/>
                          <w:right w:val="single" w:sz="3" w:space="0" w:color="0F0F0F"/>
                        </w:tcBorders>
                      </w:tcPr>
                      <w:p>
                        <w:pPr>
                          <w:pStyle w:val="TableParagraph"/>
                          <w:spacing w:line="240" w:lineRule="auto" w:before="43"/>
                          <w:ind w:left="406" w:right="0"/>
                          <w:jc w:val="left"/>
                          <w:rPr>
                            <w:rFonts w:ascii="Arial" w:hAnsi="Arial" w:cs="Arial" w:eastAsia="Arial"/>
                            <w:sz w:val="20"/>
                            <w:szCs w:val="20"/>
                          </w:rPr>
                        </w:pPr>
                        <w:r>
                          <w:rPr>
                            <w:rFonts w:ascii="Arial"/>
                            <w:color w:val="2A2A2A"/>
                            <w:w w:val="111"/>
                            <w:sz w:val="20"/>
                          </w:rPr>
                          <w:t>ID</w:t>
                        </w:r>
                        <w:r>
                          <w:rPr>
                            <w:rFonts w:ascii="Arial"/>
                            <w:sz w:val="20"/>
                          </w:rPr>
                        </w:r>
                      </w:p>
                      <w:p>
                        <w:pPr>
                          <w:pStyle w:val="TableParagraph"/>
                          <w:spacing w:line="240" w:lineRule="auto" w:before="41"/>
                          <w:ind w:left="399" w:right="0"/>
                          <w:jc w:val="left"/>
                          <w:rPr>
                            <w:rFonts w:ascii="宋体" w:hAnsi="宋体" w:cs="宋体" w:eastAsia="宋体"/>
                            <w:sz w:val="20"/>
                            <w:szCs w:val="20"/>
                          </w:rPr>
                        </w:pPr>
                        <w:r>
                          <w:rPr>
                            <w:rFonts w:ascii="宋体" w:hAnsi="宋体" w:cs="宋体" w:eastAsia="宋体"/>
                            <w:color w:val="3A383B"/>
                            <w:w w:val="105"/>
                            <w:sz w:val="20"/>
                            <w:szCs w:val="20"/>
                          </w:rPr>
                          <w:t>号</w:t>
                        </w:r>
                        <w:r>
                          <w:rPr>
                            <w:rFonts w:ascii="宋体" w:hAnsi="宋体" w:cs="宋体" w:eastAsia="宋体"/>
                            <w:sz w:val="20"/>
                            <w:szCs w:val="20"/>
                          </w:rPr>
                        </w:r>
                      </w:p>
                    </w:tc>
                    <w:tc>
                      <w:tcPr>
                        <w:tcW w:w="3532" w:type="dxa"/>
                        <w:tcBorders>
                          <w:top w:val="single" w:sz="3" w:space="0" w:color="1C1C1C"/>
                          <w:left w:val="single" w:sz="3" w:space="0" w:color="0F0F0F"/>
                          <w:bottom w:val="nil" w:sz="6" w:space="0" w:color="auto"/>
                          <w:right w:val="single" w:sz="3" w:space="0" w:color="131313"/>
                        </w:tcBorders>
                      </w:tcPr>
                      <w:p>
                        <w:pPr>
                          <w:pStyle w:val="TableParagraph"/>
                          <w:spacing w:line="240" w:lineRule="auto" w:before="162"/>
                          <w:ind w:left="182" w:right="0"/>
                          <w:jc w:val="center"/>
                          <w:rPr>
                            <w:rFonts w:ascii="宋体" w:hAnsi="宋体" w:cs="宋体" w:eastAsia="宋体"/>
                            <w:sz w:val="20"/>
                            <w:szCs w:val="20"/>
                          </w:rPr>
                        </w:pPr>
                        <w:r>
                          <w:rPr>
                            <w:rFonts w:ascii="宋体" w:hAnsi="宋体" w:cs="宋体" w:eastAsia="宋体"/>
                            <w:color w:val="2A2A2A"/>
                            <w:w w:val="103"/>
                            <w:sz w:val="20"/>
                            <w:szCs w:val="20"/>
                          </w:rPr>
                          <w:t>培训课程</w:t>
                        </w:r>
                        <w:r>
                          <w:rPr>
                            <w:rFonts w:ascii="宋体" w:hAnsi="宋体" w:cs="宋体" w:eastAsia="宋体"/>
                            <w:sz w:val="20"/>
                            <w:szCs w:val="20"/>
                          </w:rPr>
                        </w:r>
                      </w:p>
                    </w:tc>
                    <w:tc>
                      <w:tcPr>
                        <w:tcW w:w="896" w:type="dxa"/>
                        <w:tcBorders>
                          <w:top w:val="single" w:sz="3" w:space="0" w:color="343434"/>
                          <w:left w:val="single" w:sz="3" w:space="0" w:color="131313"/>
                          <w:bottom w:val="single" w:sz="6" w:space="0" w:color="3F3F3F"/>
                          <w:right w:val="single" w:sz="3" w:space="0" w:color="606060"/>
                        </w:tcBorders>
                      </w:tcPr>
                      <w:p>
                        <w:pPr>
                          <w:pStyle w:val="TableParagraph"/>
                          <w:spacing w:line="240" w:lineRule="auto" w:before="57"/>
                          <w:ind w:left="442" w:right="0"/>
                          <w:jc w:val="left"/>
                          <w:rPr>
                            <w:rFonts w:ascii="Arial" w:hAnsi="Arial" w:cs="Arial" w:eastAsia="Arial"/>
                            <w:sz w:val="20"/>
                            <w:szCs w:val="20"/>
                          </w:rPr>
                        </w:pPr>
                        <w:r>
                          <w:rPr>
                            <w:rFonts w:ascii="Arial"/>
                            <w:color w:val="2A2A2A"/>
                            <w:w w:val="107"/>
                            <w:sz w:val="20"/>
                          </w:rPr>
                          <w:t>ID</w:t>
                        </w:r>
                        <w:r>
                          <w:rPr>
                            <w:rFonts w:ascii="Arial"/>
                            <w:sz w:val="20"/>
                          </w:rPr>
                        </w:r>
                      </w:p>
                      <w:p>
                        <w:pPr>
                          <w:pStyle w:val="TableParagraph"/>
                          <w:spacing w:line="240" w:lineRule="auto" w:before="41"/>
                          <w:ind w:left="428" w:right="0"/>
                          <w:jc w:val="left"/>
                          <w:rPr>
                            <w:rFonts w:ascii="宋体" w:hAnsi="宋体" w:cs="宋体" w:eastAsia="宋体"/>
                            <w:sz w:val="20"/>
                            <w:szCs w:val="20"/>
                          </w:rPr>
                        </w:pPr>
                        <w:r>
                          <w:rPr>
                            <w:rFonts w:ascii="宋体" w:hAnsi="宋体" w:cs="宋体" w:eastAsia="宋体"/>
                            <w:color w:val="2A2A2A"/>
                            <w:w w:val="105"/>
                            <w:sz w:val="20"/>
                            <w:szCs w:val="20"/>
                          </w:rPr>
                          <w:t>号</w:t>
                        </w:r>
                        <w:r>
                          <w:rPr>
                            <w:rFonts w:ascii="宋体" w:hAnsi="宋体" w:cs="宋体" w:eastAsia="宋体"/>
                            <w:sz w:val="20"/>
                            <w:szCs w:val="20"/>
                          </w:rPr>
                        </w:r>
                      </w:p>
                    </w:tc>
                    <w:tc>
                      <w:tcPr>
                        <w:tcW w:w="3983" w:type="dxa"/>
                        <w:gridSpan w:val="2"/>
                        <w:tcBorders>
                          <w:top w:val="single" w:sz="9" w:space="0" w:color="3B3B3B"/>
                          <w:left w:val="single" w:sz="3" w:space="0" w:color="606060"/>
                          <w:bottom w:val="single" w:sz="3" w:space="0" w:color="343434"/>
                          <w:right w:val="single" w:sz="3" w:space="0" w:color="4F4F4F"/>
                        </w:tcBorders>
                      </w:tcPr>
                      <w:p>
                        <w:pPr>
                          <w:pStyle w:val="TableParagraph"/>
                          <w:spacing w:line="240" w:lineRule="auto" w:before="169"/>
                          <w:ind w:left="117" w:right="0"/>
                          <w:jc w:val="center"/>
                          <w:rPr>
                            <w:rFonts w:ascii="宋体" w:hAnsi="宋体" w:cs="宋体" w:eastAsia="宋体"/>
                            <w:sz w:val="20"/>
                            <w:szCs w:val="20"/>
                          </w:rPr>
                        </w:pPr>
                        <w:r>
                          <w:rPr>
                            <w:rFonts w:ascii="宋体" w:hAnsi="宋体" w:cs="宋体" w:eastAsia="宋体"/>
                            <w:color w:val="3A383B"/>
                            <w:spacing w:val="-10"/>
                            <w:w w:val="109"/>
                            <w:sz w:val="20"/>
                            <w:szCs w:val="20"/>
                          </w:rPr>
                          <w:t>培</w:t>
                        </w:r>
                        <w:r>
                          <w:rPr>
                            <w:rFonts w:ascii="宋体" w:hAnsi="宋体" w:cs="宋体" w:eastAsia="宋体"/>
                            <w:color w:val="111111"/>
                            <w:spacing w:val="-17"/>
                            <w:w w:val="109"/>
                            <w:sz w:val="20"/>
                            <w:szCs w:val="20"/>
                          </w:rPr>
                          <w:t>训</w:t>
                        </w:r>
                        <w:r>
                          <w:rPr>
                            <w:rFonts w:ascii="宋体" w:hAnsi="宋体" w:cs="宋体" w:eastAsia="宋体"/>
                            <w:color w:val="2A2A2A"/>
                            <w:w w:val="106"/>
                            <w:sz w:val="20"/>
                            <w:szCs w:val="20"/>
                          </w:rPr>
                          <w:t>课程</w:t>
                        </w:r>
                        <w:r>
                          <w:rPr>
                            <w:rFonts w:ascii="宋体" w:hAnsi="宋体" w:cs="宋体" w:eastAsia="宋体"/>
                            <w:sz w:val="20"/>
                            <w:szCs w:val="20"/>
                          </w:rPr>
                        </w:r>
                      </w:p>
                    </w:tc>
                  </w:tr>
                  <w:tr>
                    <w:trPr>
                      <w:trHeight w:val="1901" w:hRule="exact"/>
                    </w:trPr>
                    <w:tc>
                      <w:tcPr>
                        <w:tcW w:w="9270" w:type="dxa"/>
                        <w:gridSpan w:val="5"/>
                        <w:tcBorders>
                          <w:top w:val="nil" w:sz="6" w:space="0" w:color="auto"/>
                          <w:left w:val="single" w:sz="3" w:space="0" w:color="000000"/>
                          <w:bottom w:val="single" w:sz="6" w:space="0" w:color="3F3F3F"/>
                          <w:right w:val="single" w:sz="3" w:space="0" w:color="080808"/>
                        </w:tcBorders>
                      </w:tcPr>
                      <w:p>
                        <w:pPr>
                          <w:pStyle w:val="TableParagraph"/>
                          <w:spacing w:line="460" w:lineRule="exact" w:before="42"/>
                          <w:ind w:left="3848" w:right="3760"/>
                          <w:jc w:val="center"/>
                          <w:rPr>
                            <w:rFonts w:ascii="Times New Roman" w:hAnsi="Times New Roman" w:cs="Times New Roman" w:eastAsia="Times New Roman"/>
                            <w:sz w:val="20"/>
                            <w:szCs w:val="20"/>
                          </w:rPr>
                        </w:pPr>
                        <w:r>
                          <w:rPr>
                            <w:rFonts w:ascii="宋体" w:hAnsi="宋体" w:cs="宋体" w:eastAsia="宋体"/>
                            <w:color w:val="3A383B"/>
                            <w:w w:val="118"/>
                            <w:sz w:val="20"/>
                            <w:szCs w:val="20"/>
                          </w:rPr>
                          <w:t>专业理念与规范 </w:t>
                        </w:r>
                        <w:r>
                          <w:rPr>
                            <w:rFonts w:ascii="宋体" w:hAnsi="宋体" w:cs="宋体" w:eastAsia="宋体"/>
                            <w:color w:val="2A2A2A"/>
                            <w:spacing w:val="-22"/>
                            <w:w w:val="115"/>
                            <w:sz w:val="20"/>
                            <w:szCs w:val="20"/>
                          </w:rPr>
                          <w:t>师</w:t>
                        </w:r>
                        <w:r>
                          <w:rPr>
                            <w:rFonts w:ascii="宋体" w:hAnsi="宋体" w:cs="宋体" w:eastAsia="宋体"/>
                            <w:color w:val="2A2A2A"/>
                            <w:w w:val="105"/>
                            <w:sz w:val="20"/>
                            <w:szCs w:val="20"/>
                          </w:rPr>
                          <w:t>德规范</w:t>
                        </w:r>
                        <w:r>
                          <w:rPr>
                            <w:rFonts w:ascii="宋体" w:hAnsi="宋体" w:cs="宋体" w:eastAsia="宋体"/>
                            <w:color w:val="2A2A2A"/>
                            <w:spacing w:val="11"/>
                            <w:sz w:val="20"/>
                            <w:szCs w:val="20"/>
                          </w:rPr>
                          <w:t> </w:t>
                        </w:r>
                        <w:r>
                          <w:rPr>
                            <w:rFonts w:ascii="Times New Roman" w:hAnsi="Times New Roman" w:cs="Times New Roman" w:eastAsia="Times New Roman"/>
                            <w:color w:val="2A2A2A"/>
                            <w:w w:val="138"/>
                            <w:sz w:val="20"/>
                            <w:szCs w:val="20"/>
                          </w:rPr>
                          <w:t>(</w:t>
                        </w:r>
                        <w:r>
                          <w:rPr>
                            <w:rFonts w:ascii="Times New Roman" w:hAnsi="Times New Roman" w:cs="Times New Roman" w:eastAsia="Times New Roman"/>
                            <w:color w:val="2A2A2A"/>
                            <w:spacing w:val="-29"/>
                            <w:w w:val="138"/>
                            <w:sz w:val="20"/>
                            <w:szCs w:val="20"/>
                          </w:rPr>
                          <w:t>1</w:t>
                        </w:r>
                        <w:r>
                          <w:rPr>
                            <w:rFonts w:ascii="Times New Roman" w:hAnsi="Times New Roman" w:cs="Times New Roman" w:eastAsia="Times New Roman"/>
                            <w:color w:val="2A2A2A"/>
                            <w:w w:val="132"/>
                            <w:sz w:val="20"/>
                            <w:szCs w:val="20"/>
                          </w:rPr>
                          <w:t>9)</w:t>
                        </w:r>
                        <w:r>
                          <w:rPr>
                            <w:rFonts w:ascii="Times New Roman" w:hAnsi="Times New Roman" w:cs="Times New Roman" w:eastAsia="Times New Roman"/>
                            <w:sz w:val="20"/>
                            <w:szCs w:val="20"/>
                          </w:rPr>
                        </w:r>
                      </w:p>
                      <w:p>
                        <w:pPr>
                          <w:pStyle w:val="TableParagraph"/>
                          <w:spacing w:line="283" w:lineRule="auto" w:before="5"/>
                          <w:ind w:left="147" w:right="46" w:firstLine="424"/>
                          <w:jc w:val="left"/>
                          <w:rPr>
                            <w:rFonts w:ascii="宋体" w:hAnsi="宋体" w:cs="宋体" w:eastAsia="宋体"/>
                            <w:sz w:val="20"/>
                            <w:szCs w:val="20"/>
                          </w:rPr>
                        </w:pPr>
                        <w:r>
                          <w:rPr>
                            <w:rFonts w:ascii="宋体" w:hAnsi="宋体" w:cs="宋体" w:eastAsia="宋体"/>
                            <w:color w:val="3A383B"/>
                            <w:w w:val="102"/>
                            <w:sz w:val="20"/>
                            <w:szCs w:val="20"/>
                          </w:rPr>
                          <w:t>本课程群以引导广大高校教师做有理想信念</w:t>
                        </w:r>
                        <w:r>
                          <w:rPr>
                            <w:rFonts w:ascii="宋体" w:hAnsi="宋体" w:cs="宋体" w:eastAsia="宋体"/>
                            <w:color w:val="3A383B"/>
                            <w:spacing w:val="-2"/>
                            <w:sz w:val="20"/>
                            <w:szCs w:val="20"/>
                          </w:rPr>
                          <w:t> </w:t>
                        </w:r>
                        <w:r>
                          <w:rPr>
                            <w:rFonts w:ascii="宋体" w:hAnsi="宋体" w:cs="宋体" w:eastAsia="宋体"/>
                            <w:color w:val="3A383B"/>
                            <w:spacing w:val="-75"/>
                            <w:w w:val="131"/>
                            <w:sz w:val="20"/>
                            <w:szCs w:val="20"/>
                          </w:rPr>
                          <w:t>、</w:t>
                        </w:r>
                        <w:r>
                          <w:rPr>
                            <w:rFonts w:ascii="宋体" w:hAnsi="宋体" w:cs="宋体" w:eastAsia="宋体"/>
                            <w:color w:val="3A383B"/>
                            <w:w w:val="104"/>
                            <w:sz w:val="20"/>
                            <w:szCs w:val="20"/>
                          </w:rPr>
                          <w:t>有道德情</w:t>
                        </w:r>
                        <w:r>
                          <w:rPr>
                            <w:rFonts w:ascii="宋体" w:hAnsi="宋体" w:cs="宋体" w:eastAsia="宋体"/>
                            <w:color w:val="3A383B"/>
                            <w:spacing w:val="11"/>
                            <w:w w:val="104"/>
                            <w:sz w:val="20"/>
                            <w:szCs w:val="20"/>
                          </w:rPr>
                          <w:t>操</w:t>
                        </w:r>
                        <w:r>
                          <w:rPr>
                            <w:rFonts w:ascii="宋体" w:hAnsi="宋体" w:cs="宋体" w:eastAsia="宋体"/>
                            <w:color w:val="3A383B"/>
                            <w:spacing w:val="-75"/>
                            <w:w w:val="131"/>
                            <w:sz w:val="20"/>
                            <w:szCs w:val="20"/>
                          </w:rPr>
                          <w:t>、</w:t>
                        </w:r>
                        <w:r>
                          <w:rPr>
                            <w:rFonts w:ascii="宋体" w:hAnsi="宋体" w:cs="宋体" w:eastAsia="宋体"/>
                            <w:color w:val="3A383B"/>
                            <w:w w:val="104"/>
                            <w:sz w:val="20"/>
                            <w:szCs w:val="20"/>
                          </w:rPr>
                          <w:t>有扎实学识</w:t>
                        </w:r>
                        <w:r>
                          <w:rPr>
                            <w:rFonts w:ascii="宋体" w:hAnsi="宋体" w:cs="宋体" w:eastAsia="宋体"/>
                            <w:color w:val="3A383B"/>
                            <w:spacing w:val="-82"/>
                            <w:sz w:val="20"/>
                            <w:szCs w:val="20"/>
                          </w:rPr>
                          <w:t> </w:t>
                        </w:r>
                        <w:r>
                          <w:rPr>
                            <w:rFonts w:ascii="宋体" w:hAnsi="宋体" w:cs="宋体" w:eastAsia="宋体"/>
                            <w:color w:val="3A383B"/>
                            <w:spacing w:val="-82"/>
                            <w:w w:val="131"/>
                            <w:sz w:val="20"/>
                            <w:szCs w:val="20"/>
                          </w:rPr>
                          <w:t>、</w:t>
                        </w:r>
                        <w:r>
                          <w:rPr>
                            <w:rFonts w:ascii="宋体" w:hAnsi="宋体" w:cs="宋体" w:eastAsia="宋体"/>
                            <w:color w:val="3A383B"/>
                            <w:w w:val="104"/>
                            <w:sz w:val="20"/>
                            <w:szCs w:val="20"/>
                          </w:rPr>
                          <w:t>有仁爱之心的</w:t>
                        </w:r>
                        <w:r>
                          <w:rPr>
                            <w:rFonts w:ascii="宋体" w:hAnsi="宋体" w:cs="宋体" w:eastAsia="宋体"/>
                            <w:color w:val="3A383B"/>
                            <w:spacing w:val="-9"/>
                            <w:sz w:val="20"/>
                            <w:szCs w:val="20"/>
                          </w:rPr>
                          <w:t> </w:t>
                        </w:r>
                        <w:r>
                          <w:rPr>
                            <w:rFonts w:ascii="宋体" w:hAnsi="宋体" w:cs="宋体" w:eastAsia="宋体"/>
                            <w:color w:val="3A383B"/>
                            <w:w w:val="83"/>
                            <w:sz w:val="20"/>
                            <w:szCs w:val="20"/>
                          </w:rPr>
                          <w:t>“四有”</w:t>
                        </w:r>
                        <w:r>
                          <w:rPr>
                            <w:rFonts w:ascii="宋体" w:hAnsi="宋体" w:cs="宋体" w:eastAsia="宋体"/>
                            <w:color w:val="3A383B"/>
                            <w:w w:val="83"/>
                            <w:sz w:val="20"/>
                            <w:szCs w:val="20"/>
                          </w:rPr>
                          <w:t> </w:t>
                        </w:r>
                        <w:r>
                          <w:rPr>
                            <w:rFonts w:ascii="宋体" w:hAnsi="宋体" w:cs="宋体" w:eastAsia="宋体"/>
                            <w:color w:val="3A383B"/>
                            <w:w w:val="106"/>
                            <w:sz w:val="20"/>
                            <w:szCs w:val="20"/>
                          </w:rPr>
                          <w:t>好老</w:t>
                        </w:r>
                        <w:r>
                          <w:rPr>
                            <w:rFonts w:ascii="宋体" w:hAnsi="宋体" w:cs="宋体" w:eastAsia="宋体"/>
                            <w:color w:val="3A383B"/>
                            <w:spacing w:val="-10"/>
                            <w:w w:val="106"/>
                            <w:sz w:val="20"/>
                            <w:szCs w:val="20"/>
                          </w:rPr>
                          <w:t>师</w:t>
                        </w:r>
                        <w:r>
                          <w:rPr>
                            <w:rFonts w:ascii="宋体" w:hAnsi="宋体" w:cs="宋体" w:eastAsia="宋体"/>
                            <w:color w:val="3A383B"/>
                            <w:w w:val="109"/>
                            <w:sz w:val="20"/>
                            <w:szCs w:val="20"/>
                          </w:rPr>
                          <w:t>为</w:t>
                        </w:r>
                        <w:r>
                          <w:rPr>
                            <w:rFonts w:ascii="宋体" w:hAnsi="宋体" w:cs="宋体" w:eastAsia="宋体"/>
                            <w:color w:val="3A383B"/>
                            <w:spacing w:val="-4"/>
                            <w:w w:val="109"/>
                            <w:sz w:val="20"/>
                            <w:szCs w:val="20"/>
                          </w:rPr>
                          <w:t>目</w:t>
                        </w:r>
                        <w:r>
                          <w:rPr>
                            <w:rFonts w:ascii="宋体" w:hAnsi="宋体" w:cs="宋体" w:eastAsia="宋体"/>
                            <w:color w:val="3A383B"/>
                            <w:spacing w:val="-7"/>
                            <w:w w:val="115"/>
                            <w:sz w:val="20"/>
                            <w:szCs w:val="20"/>
                          </w:rPr>
                          <w:t>的</w:t>
                        </w:r>
                        <w:r>
                          <w:rPr>
                            <w:rFonts w:ascii="宋体" w:hAnsi="宋体" w:cs="宋体" w:eastAsia="宋体"/>
                            <w:color w:val="3A383B"/>
                            <w:w w:val="113"/>
                            <w:sz w:val="20"/>
                            <w:szCs w:val="20"/>
                          </w:rPr>
                          <w:t>。内容包含</w:t>
                        </w:r>
                        <w:r>
                          <w:rPr>
                            <w:rFonts w:ascii="宋体" w:hAnsi="宋体" w:cs="宋体" w:eastAsia="宋体"/>
                            <w:color w:val="3A383B"/>
                            <w:spacing w:val="-118"/>
                            <w:w w:val="113"/>
                            <w:sz w:val="20"/>
                            <w:szCs w:val="20"/>
                          </w:rPr>
                          <w:t>有</w:t>
                        </w:r>
                        <w:r>
                          <w:rPr>
                            <w:rFonts w:ascii="宋体" w:hAnsi="宋体" w:cs="宋体" w:eastAsia="宋体"/>
                            <w:color w:val="3A383B"/>
                            <w:spacing w:val="-95"/>
                            <w:w w:val="148"/>
                            <w:sz w:val="20"/>
                            <w:szCs w:val="20"/>
                          </w:rPr>
                          <w:t>：</w:t>
                        </w:r>
                        <w:r>
                          <w:rPr>
                            <w:rFonts w:ascii="宋体" w:hAnsi="宋体" w:cs="宋体" w:eastAsia="宋体"/>
                            <w:color w:val="3A383B"/>
                            <w:spacing w:val="-30"/>
                            <w:w w:val="112"/>
                            <w:sz w:val="20"/>
                            <w:szCs w:val="20"/>
                          </w:rPr>
                          <w:t>怎</w:t>
                        </w:r>
                        <w:r>
                          <w:rPr>
                            <w:rFonts w:ascii="宋体" w:hAnsi="宋体" w:cs="宋体" w:eastAsia="宋体"/>
                            <w:color w:val="3A383B"/>
                            <w:w w:val="105"/>
                            <w:sz w:val="20"/>
                            <w:szCs w:val="20"/>
                          </w:rPr>
                          <w:t>样成长</w:t>
                        </w:r>
                        <w:r>
                          <w:rPr>
                            <w:rFonts w:ascii="宋体" w:hAnsi="宋体" w:cs="宋体" w:eastAsia="宋体"/>
                            <w:color w:val="3A383B"/>
                            <w:spacing w:val="2"/>
                            <w:w w:val="105"/>
                            <w:sz w:val="20"/>
                            <w:szCs w:val="20"/>
                          </w:rPr>
                          <w:t>为</w:t>
                        </w:r>
                        <w:r>
                          <w:rPr>
                            <w:rFonts w:ascii="宋体" w:hAnsi="宋体" w:cs="宋体" w:eastAsia="宋体"/>
                            <w:color w:val="6E6E6E"/>
                            <w:spacing w:val="2"/>
                            <w:w w:val="107"/>
                            <w:sz w:val="20"/>
                            <w:szCs w:val="20"/>
                          </w:rPr>
                          <w:t>一</w:t>
                        </w:r>
                        <w:r>
                          <w:rPr>
                            <w:rFonts w:ascii="宋体" w:hAnsi="宋体" w:cs="宋体" w:eastAsia="宋体"/>
                            <w:color w:val="4B4B4D"/>
                            <w:w w:val="102"/>
                            <w:sz w:val="20"/>
                            <w:szCs w:val="20"/>
                          </w:rPr>
                          <w:t>名优秀的大学教师</w:t>
                        </w:r>
                        <w:r>
                          <w:rPr>
                            <w:rFonts w:ascii="宋体" w:hAnsi="宋体" w:cs="宋体" w:eastAsia="宋体"/>
                            <w:color w:val="4B4B4D"/>
                            <w:spacing w:val="-62"/>
                            <w:sz w:val="20"/>
                            <w:szCs w:val="20"/>
                          </w:rPr>
                          <w:t> </w:t>
                        </w:r>
                        <w:r>
                          <w:rPr>
                            <w:rFonts w:ascii="宋体" w:hAnsi="宋体" w:cs="宋体" w:eastAsia="宋体"/>
                            <w:color w:val="2A2A2A"/>
                            <w:spacing w:val="-68"/>
                            <w:w w:val="131"/>
                            <w:sz w:val="20"/>
                            <w:szCs w:val="20"/>
                          </w:rPr>
                          <w:t>、</w:t>
                        </w:r>
                        <w:r>
                          <w:rPr>
                            <w:rFonts w:ascii="宋体" w:hAnsi="宋体" w:cs="宋体" w:eastAsia="宋体"/>
                            <w:color w:val="2A2A2A"/>
                            <w:spacing w:val="-4"/>
                            <w:w w:val="110"/>
                            <w:sz w:val="20"/>
                            <w:szCs w:val="20"/>
                          </w:rPr>
                          <w:t>大</w:t>
                        </w:r>
                        <w:r>
                          <w:rPr>
                            <w:rFonts w:ascii="宋体" w:hAnsi="宋体" w:cs="宋体" w:eastAsia="宋体"/>
                            <w:color w:val="4B4B4D"/>
                            <w:w w:val="103"/>
                            <w:sz w:val="20"/>
                            <w:szCs w:val="20"/>
                          </w:rPr>
                          <w:t>学生喜</w:t>
                        </w:r>
                        <w:r>
                          <w:rPr>
                            <w:rFonts w:ascii="宋体" w:hAnsi="宋体" w:cs="宋体" w:eastAsia="宋体"/>
                            <w:color w:val="4B4B4D"/>
                            <w:spacing w:val="-4"/>
                            <w:w w:val="103"/>
                            <w:sz w:val="20"/>
                            <w:szCs w:val="20"/>
                          </w:rPr>
                          <w:t>爱</w:t>
                        </w:r>
                        <w:r>
                          <w:rPr>
                            <w:rFonts w:ascii="宋体" w:hAnsi="宋体" w:cs="宋体" w:eastAsia="宋体"/>
                            <w:color w:val="2A2A2A"/>
                            <w:spacing w:val="-8"/>
                            <w:w w:val="108"/>
                            <w:sz w:val="20"/>
                            <w:szCs w:val="20"/>
                          </w:rPr>
                          <w:t>什</w:t>
                        </w:r>
                        <w:r>
                          <w:rPr>
                            <w:rFonts w:ascii="宋体" w:hAnsi="宋体" w:cs="宋体" w:eastAsia="宋体"/>
                            <w:color w:val="4B4B4D"/>
                            <w:w w:val="104"/>
                            <w:sz w:val="20"/>
                            <w:szCs w:val="20"/>
                          </w:rPr>
                          <w:t>么样的老师</w:t>
                        </w:r>
                        <w:r>
                          <w:rPr>
                            <w:rFonts w:ascii="宋体" w:hAnsi="宋体" w:cs="宋体" w:eastAsia="宋体"/>
                            <w:color w:val="4B4B4D"/>
                            <w:spacing w:val="-82"/>
                            <w:sz w:val="20"/>
                            <w:szCs w:val="20"/>
                          </w:rPr>
                          <w:t> </w:t>
                        </w:r>
                        <w:r>
                          <w:rPr>
                            <w:rFonts w:ascii="宋体" w:hAnsi="宋体" w:cs="宋体" w:eastAsia="宋体"/>
                            <w:color w:val="4B4B4D"/>
                            <w:spacing w:val="-68"/>
                            <w:w w:val="131"/>
                            <w:sz w:val="20"/>
                            <w:szCs w:val="20"/>
                          </w:rPr>
                          <w:t>、</w:t>
                        </w:r>
                        <w:r>
                          <w:rPr>
                            <w:rFonts w:ascii="宋体" w:hAnsi="宋体" w:cs="宋体" w:eastAsia="宋体"/>
                            <w:color w:val="4B4B4D"/>
                            <w:w w:val="105"/>
                            <w:sz w:val="20"/>
                            <w:szCs w:val="20"/>
                          </w:rPr>
                          <w:t>师德的</w:t>
                        </w:r>
                        <w:r>
                          <w:rPr>
                            <w:rFonts w:ascii="宋体" w:hAnsi="宋体" w:cs="宋体" w:eastAsia="宋体"/>
                            <w:color w:val="4B4B4D"/>
                            <w:w w:val="105"/>
                            <w:sz w:val="20"/>
                            <w:szCs w:val="20"/>
                          </w:rPr>
                          <w:t> </w:t>
                        </w:r>
                        <w:r>
                          <w:rPr>
                            <w:rFonts w:ascii="宋体" w:hAnsi="宋体" w:cs="宋体" w:eastAsia="宋体"/>
                            <w:color w:val="3A383B"/>
                            <w:w w:val="104"/>
                            <w:sz w:val="20"/>
                            <w:szCs w:val="20"/>
                          </w:rPr>
                          <w:t>修炼与实践</w:t>
                        </w:r>
                        <w:r>
                          <w:rPr>
                            <w:rFonts w:ascii="宋体" w:hAnsi="宋体" w:cs="宋体" w:eastAsia="宋体"/>
                            <w:color w:val="3A383B"/>
                            <w:spacing w:val="-82"/>
                            <w:sz w:val="20"/>
                            <w:szCs w:val="20"/>
                          </w:rPr>
                          <w:t> </w:t>
                        </w:r>
                        <w:r>
                          <w:rPr>
                            <w:rFonts w:ascii="宋体" w:hAnsi="宋体" w:cs="宋体" w:eastAsia="宋体"/>
                            <w:color w:val="3A383B"/>
                            <w:spacing w:val="-61"/>
                            <w:w w:val="131"/>
                            <w:sz w:val="20"/>
                            <w:szCs w:val="20"/>
                          </w:rPr>
                          <w:t>、</w:t>
                        </w:r>
                        <w:r>
                          <w:rPr>
                            <w:rFonts w:ascii="宋体" w:hAnsi="宋体" w:cs="宋体" w:eastAsia="宋体"/>
                            <w:color w:val="3A383B"/>
                            <w:w w:val="103"/>
                            <w:sz w:val="20"/>
                            <w:szCs w:val="20"/>
                          </w:rPr>
                          <w:t>师德修养的若干</w:t>
                        </w:r>
                        <w:r>
                          <w:rPr>
                            <w:rFonts w:ascii="宋体" w:hAnsi="宋体" w:cs="宋体" w:eastAsia="宋体"/>
                            <w:color w:val="3A383B"/>
                            <w:spacing w:val="8"/>
                            <w:w w:val="103"/>
                            <w:sz w:val="20"/>
                            <w:szCs w:val="20"/>
                          </w:rPr>
                          <w:t>问</w:t>
                        </w:r>
                        <w:r>
                          <w:rPr>
                            <w:rFonts w:ascii="宋体" w:hAnsi="宋体" w:cs="宋体" w:eastAsia="宋体"/>
                            <w:color w:val="3A383B"/>
                            <w:spacing w:val="12"/>
                            <w:w w:val="109"/>
                            <w:sz w:val="20"/>
                            <w:szCs w:val="20"/>
                          </w:rPr>
                          <w:t>题</w:t>
                        </w:r>
                        <w:r>
                          <w:rPr>
                            <w:rFonts w:ascii="宋体" w:hAnsi="宋体" w:cs="宋体" w:eastAsia="宋体"/>
                            <w:color w:val="3A383B"/>
                            <w:w w:val="130"/>
                            <w:sz w:val="20"/>
                            <w:szCs w:val="20"/>
                          </w:rPr>
                          <w:t>。</w:t>
                        </w:r>
                        <w:r>
                          <w:rPr>
                            <w:rFonts w:ascii="宋体" w:hAnsi="宋体" w:cs="宋体" w:eastAsia="宋体"/>
                            <w:sz w:val="20"/>
                            <w:szCs w:val="20"/>
                          </w:rPr>
                        </w:r>
                      </w:p>
                    </w:tc>
                  </w:tr>
                  <w:tr>
                    <w:trPr>
                      <w:trHeight w:val="661" w:hRule="exact"/>
                    </w:trPr>
                    <w:tc>
                      <w:tcPr>
                        <w:tcW w:w="859" w:type="dxa"/>
                        <w:tcBorders>
                          <w:top w:val="single" w:sz="3" w:space="0" w:color="2B2B2B"/>
                          <w:left w:val="single" w:sz="3" w:space="0" w:color="000000"/>
                          <w:bottom w:val="single" w:sz="6" w:space="0" w:color="3B3B3B"/>
                          <w:right w:val="single" w:sz="3" w:space="0" w:color="343434"/>
                        </w:tcBorders>
                      </w:tcPr>
                      <w:p>
                        <w:pPr>
                          <w:pStyle w:val="TableParagraph"/>
                          <w:spacing w:line="240" w:lineRule="auto" w:before="10"/>
                          <w:ind w:right="0"/>
                          <w:jc w:val="left"/>
                          <w:rPr>
                            <w:rFonts w:ascii="Arial" w:hAnsi="Arial" w:cs="Arial" w:eastAsia="Arial"/>
                            <w:sz w:val="17"/>
                            <w:szCs w:val="17"/>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4"/>
                            <w:sz w:val="20"/>
                          </w:rPr>
                          <w:t>0001</w:t>
                        </w:r>
                        <w:r>
                          <w:rPr>
                            <w:rFonts w:ascii="Times New Roman"/>
                            <w:sz w:val="20"/>
                          </w:rPr>
                        </w:r>
                      </w:p>
                    </w:tc>
                    <w:tc>
                      <w:tcPr>
                        <w:tcW w:w="3532" w:type="dxa"/>
                        <w:tcBorders>
                          <w:top w:val="single" w:sz="3" w:space="0" w:color="0F0F0F"/>
                          <w:left w:val="single" w:sz="3" w:space="0" w:color="343434"/>
                          <w:bottom w:val="single" w:sz="6" w:space="0" w:color="3B3B3B"/>
                          <w:right w:val="single" w:sz="3" w:space="0" w:color="4B4B4B"/>
                        </w:tcBorders>
                      </w:tcPr>
                      <w:p>
                        <w:pPr>
                          <w:pStyle w:val="TableParagraph"/>
                          <w:spacing w:line="278" w:lineRule="auto" w:before="15"/>
                          <w:ind w:left="173" w:right="34"/>
                          <w:jc w:val="left"/>
                          <w:rPr>
                            <w:rFonts w:ascii="宋体" w:hAnsi="宋体" w:cs="宋体" w:eastAsia="宋体"/>
                            <w:sz w:val="20"/>
                            <w:szCs w:val="20"/>
                          </w:rPr>
                        </w:pPr>
                        <w:r>
                          <w:rPr>
                            <w:rFonts w:ascii="宋体" w:hAnsi="宋体" w:cs="宋体" w:eastAsia="宋体"/>
                            <w:color w:val="4B4B4D"/>
                            <w:w w:val="105"/>
                            <w:sz w:val="20"/>
                            <w:szCs w:val="20"/>
                          </w:rPr>
                          <w:t>教师</w:t>
                        </w:r>
                        <w:r>
                          <w:rPr>
                            <w:rFonts w:ascii="宋体" w:hAnsi="宋体" w:cs="宋体" w:eastAsia="宋体"/>
                            <w:color w:val="4B4B4D"/>
                            <w:spacing w:val="-4"/>
                            <w:w w:val="105"/>
                            <w:sz w:val="20"/>
                            <w:szCs w:val="20"/>
                          </w:rPr>
                          <w:t>大</w:t>
                        </w:r>
                        <w:r>
                          <w:rPr>
                            <w:rFonts w:ascii="宋体" w:hAnsi="宋体" w:cs="宋体" w:eastAsia="宋体"/>
                            <w:color w:val="2A2A2A"/>
                            <w:spacing w:val="7"/>
                            <w:w w:val="108"/>
                            <w:sz w:val="20"/>
                            <w:szCs w:val="20"/>
                          </w:rPr>
                          <w:t>计</w:t>
                        </w:r>
                        <w:r>
                          <w:rPr>
                            <w:rFonts w:ascii="宋体" w:hAnsi="宋体" w:cs="宋体" w:eastAsia="宋体"/>
                            <w:color w:val="2A2A2A"/>
                            <w:spacing w:val="-49"/>
                            <w:w w:val="155"/>
                            <w:sz w:val="20"/>
                            <w:szCs w:val="20"/>
                          </w:rPr>
                          <w:t>，</w:t>
                        </w:r>
                        <w:r>
                          <w:rPr>
                            <w:rFonts w:ascii="宋体" w:hAnsi="宋体" w:cs="宋体" w:eastAsia="宋体"/>
                            <w:color w:val="2A2A2A"/>
                            <w:spacing w:val="-280"/>
                            <w:w w:val="155"/>
                            <w:sz w:val="20"/>
                            <w:szCs w:val="20"/>
                          </w:rPr>
                          <w:t>师</w:t>
                        </w:r>
                        <w:r>
                          <w:rPr>
                            <w:rFonts w:ascii="宋体" w:hAnsi="宋体" w:cs="宋体" w:eastAsia="宋体"/>
                            <w:color w:val="2A2A2A"/>
                            <w:spacing w:val="-2"/>
                            <w:w w:val="109"/>
                            <w:sz w:val="20"/>
                            <w:szCs w:val="20"/>
                          </w:rPr>
                          <w:t>德</w:t>
                        </w:r>
                        <w:r>
                          <w:rPr>
                            <w:rFonts w:ascii="宋体" w:hAnsi="宋体" w:cs="宋体" w:eastAsia="宋体"/>
                            <w:color w:val="4B4B4D"/>
                            <w:w w:val="105"/>
                            <w:sz w:val="20"/>
                            <w:szCs w:val="20"/>
                          </w:rPr>
                          <w:t>为本</w:t>
                        </w:r>
                        <w:r>
                          <w:rPr>
                            <w:rFonts w:ascii="宋体" w:hAnsi="宋体" w:cs="宋体" w:eastAsia="宋体"/>
                            <w:color w:val="4B4B4D"/>
                            <w:spacing w:val="-26"/>
                            <w:w w:val="105"/>
                            <w:sz w:val="20"/>
                            <w:szCs w:val="20"/>
                          </w:rPr>
                          <w:t>一</w:t>
                        </w:r>
                        <w:r>
                          <w:rPr>
                            <w:rFonts w:ascii="宋体" w:hAnsi="宋体" w:cs="宋体" w:eastAsia="宋体"/>
                            <w:color w:val="4B4B4D"/>
                            <w:spacing w:val="-30"/>
                            <w:w w:val="123"/>
                            <w:sz w:val="20"/>
                            <w:szCs w:val="20"/>
                          </w:rPr>
                          <w:t>一</w:t>
                        </w:r>
                        <w:r>
                          <w:rPr>
                            <w:rFonts w:ascii="宋体" w:hAnsi="宋体" w:cs="宋体" w:eastAsia="宋体"/>
                            <w:color w:val="4B4B4D"/>
                            <w:w w:val="104"/>
                            <w:sz w:val="20"/>
                            <w:szCs w:val="20"/>
                          </w:rPr>
                          <w:t>和高校教师</w:t>
                        </w:r>
                        <w:r>
                          <w:rPr>
                            <w:rFonts w:ascii="宋体" w:hAnsi="宋体" w:cs="宋体" w:eastAsia="宋体"/>
                            <w:color w:val="4B4B4D"/>
                            <w:w w:val="104"/>
                            <w:sz w:val="20"/>
                            <w:szCs w:val="20"/>
                          </w:rPr>
                          <w:t> </w:t>
                        </w:r>
                        <w:r>
                          <w:rPr>
                            <w:rFonts w:ascii="宋体" w:hAnsi="宋体" w:cs="宋体" w:eastAsia="宋体"/>
                            <w:color w:val="3A383B"/>
                            <w:w w:val="104"/>
                            <w:sz w:val="20"/>
                            <w:szCs w:val="20"/>
                          </w:rPr>
                          <w:t>谈师德</w:t>
                        </w:r>
                        <w:r>
                          <w:rPr>
                            <w:rFonts w:ascii="宋体" w:hAnsi="宋体" w:cs="宋体" w:eastAsia="宋体"/>
                            <w:color w:val="3A383B"/>
                            <w:spacing w:val="10"/>
                            <w:sz w:val="20"/>
                            <w:szCs w:val="20"/>
                          </w:rPr>
                          <w:t> </w:t>
                        </w:r>
                        <w:r>
                          <w:rPr>
                            <w:rFonts w:ascii="宋体" w:hAnsi="宋体" w:cs="宋体" w:eastAsia="宋体"/>
                            <w:color w:val="3A383B"/>
                            <w:w w:val="83"/>
                            <w:sz w:val="20"/>
                            <w:szCs w:val="20"/>
                          </w:rPr>
                          <w:t>（林崇德〉</w:t>
                        </w:r>
                        <w:r>
                          <w:rPr>
                            <w:rFonts w:ascii="宋体" w:hAnsi="宋体" w:cs="宋体" w:eastAsia="宋体"/>
                            <w:sz w:val="20"/>
                            <w:szCs w:val="20"/>
                          </w:rPr>
                        </w:r>
                      </w:p>
                    </w:tc>
                    <w:tc>
                      <w:tcPr>
                        <w:tcW w:w="896" w:type="dxa"/>
                        <w:tcBorders>
                          <w:top w:val="single" w:sz="6" w:space="0" w:color="3F3F3F"/>
                          <w:left w:val="single" w:sz="3" w:space="0" w:color="4B4B4B"/>
                          <w:bottom w:val="single" w:sz="3" w:space="0" w:color="232323"/>
                          <w:right w:val="single" w:sz="3" w:space="0" w:color="181818"/>
                        </w:tcBorders>
                      </w:tcPr>
                      <w:p>
                        <w:pPr>
                          <w:pStyle w:val="TableParagraph"/>
                          <w:spacing w:line="240" w:lineRule="auto" w:before="9"/>
                          <w:ind w:right="0"/>
                          <w:jc w:val="left"/>
                          <w:rPr>
                            <w:rFonts w:ascii="Arial" w:hAnsi="Arial" w:cs="Arial" w:eastAsia="Arial"/>
                            <w:sz w:val="18"/>
                            <w:szCs w:val="18"/>
                          </w:rPr>
                        </w:pPr>
                      </w:p>
                      <w:p>
                        <w:pPr>
                          <w:pStyle w:val="TableParagraph"/>
                          <w:spacing w:line="240" w:lineRule="auto"/>
                          <w:ind w:left="257" w:right="0"/>
                          <w:jc w:val="left"/>
                          <w:rPr>
                            <w:rFonts w:ascii="Times New Roman" w:hAnsi="Times New Roman" w:cs="Times New Roman" w:eastAsia="Times New Roman"/>
                            <w:sz w:val="20"/>
                            <w:szCs w:val="20"/>
                          </w:rPr>
                        </w:pPr>
                        <w:r>
                          <w:rPr>
                            <w:rFonts w:ascii="Times New Roman"/>
                            <w:color w:val="2A2A2A"/>
                            <w:w w:val="104"/>
                            <w:sz w:val="20"/>
                          </w:rPr>
                          <w:t>10007</w:t>
                        </w:r>
                        <w:r>
                          <w:rPr>
                            <w:rFonts w:ascii="Times New Roman"/>
                            <w:sz w:val="20"/>
                          </w:rPr>
                        </w:r>
                      </w:p>
                    </w:tc>
                    <w:tc>
                      <w:tcPr>
                        <w:tcW w:w="3983" w:type="dxa"/>
                        <w:gridSpan w:val="2"/>
                        <w:tcBorders>
                          <w:top w:val="single" w:sz="3" w:space="0" w:color="343434"/>
                          <w:left w:val="single" w:sz="3" w:space="0" w:color="181818"/>
                          <w:bottom w:val="single" w:sz="3" w:space="0" w:color="383838"/>
                          <w:right w:val="single" w:sz="6" w:space="0" w:color="2F2F2F"/>
                        </w:tcBorders>
                      </w:tcPr>
                      <w:p>
                        <w:pPr>
                          <w:pStyle w:val="TableParagraph"/>
                          <w:spacing w:line="240" w:lineRule="auto" w:before="8"/>
                          <w:ind w:right="0"/>
                          <w:jc w:val="left"/>
                          <w:rPr>
                            <w:rFonts w:ascii="Arial" w:hAnsi="Arial" w:cs="Arial" w:eastAsia="Arial"/>
                            <w:sz w:val="15"/>
                            <w:szCs w:val="15"/>
                          </w:rPr>
                        </w:pPr>
                      </w:p>
                      <w:p>
                        <w:pPr>
                          <w:pStyle w:val="TableParagraph"/>
                          <w:spacing w:line="240" w:lineRule="auto"/>
                          <w:ind w:left="162" w:right="0"/>
                          <w:jc w:val="left"/>
                          <w:rPr>
                            <w:rFonts w:ascii="宋体" w:hAnsi="宋体" w:cs="宋体" w:eastAsia="宋体"/>
                            <w:sz w:val="20"/>
                            <w:szCs w:val="20"/>
                          </w:rPr>
                        </w:pPr>
                        <w:r>
                          <w:rPr>
                            <w:rFonts w:ascii="宋体" w:hAnsi="宋体" w:cs="宋体" w:eastAsia="宋体"/>
                            <w:color w:val="2A2A2A"/>
                            <w:w w:val="104"/>
                            <w:sz w:val="20"/>
                            <w:szCs w:val="20"/>
                          </w:rPr>
                          <w:t>师德的修</w:t>
                        </w:r>
                        <w:r>
                          <w:rPr>
                            <w:rFonts w:ascii="宋体" w:hAnsi="宋体" w:cs="宋体" w:eastAsia="宋体"/>
                            <w:color w:val="2A2A2A"/>
                            <w:spacing w:val="11"/>
                            <w:w w:val="104"/>
                            <w:sz w:val="20"/>
                            <w:szCs w:val="20"/>
                          </w:rPr>
                          <w:t>炼</w:t>
                        </w:r>
                        <w:r>
                          <w:rPr>
                            <w:rFonts w:ascii="宋体" w:hAnsi="宋体" w:cs="宋体" w:eastAsia="宋体"/>
                            <w:color w:val="4B4B4D"/>
                            <w:w w:val="103"/>
                            <w:sz w:val="20"/>
                            <w:szCs w:val="20"/>
                          </w:rPr>
                          <w:t>与实践</w:t>
                        </w:r>
                        <w:r>
                          <w:rPr>
                            <w:rFonts w:ascii="宋体" w:hAnsi="宋体" w:cs="宋体" w:eastAsia="宋体"/>
                            <w:color w:val="4B4B4D"/>
                            <w:spacing w:val="2"/>
                            <w:sz w:val="20"/>
                            <w:szCs w:val="20"/>
                          </w:rPr>
                          <w:t> </w:t>
                        </w:r>
                        <w:r>
                          <w:rPr>
                            <w:rFonts w:ascii="宋体" w:hAnsi="宋体" w:cs="宋体" w:eastAsia="宋体"/>
                            <w:color w:val="4B4B4D"/>
                            <w:w w:val="83"/>
                            <w:sz w:val="20"/>
                            <w:szCs w:val="20"/>
                          </w:rPr>
                          <w:t>〈辛自强〉</w:t>
                        </w:r>
                        <w:r>
                          <w:rPr>
                            <w:rFonts w:ascii="宋体" w:hAnsi="宋体" w:cs="宋体" w:eastAsia="宋体"/>
                            <w:sz w:val="20"/>
                            <w:szCs w:val="20"/>
                          </w:rPr>
                        </w:r>
                      </w:p>
                    </w:tc>
                  </w:tr>
                  <w:tr>
                    <w:trPr>
                      <w:trHeight w:val="652" w:hRule="exact"/>
                    </w:trPr>
                    <w:tc>
                      <w:tcPr>
                        <w:tcW w:w="859" w:type="dxa"/>
                        <w:tcBorders>
                          <w:top w:val="single" w:sz="6" w:space="0" w:color="3B3B3B"/>
                          <w:left w:val="single" w:sz="16" w:space="0" w:color="2B2B2B"/>
                          <w:bottom w:val="single" w:sz="3" w:space="0" w:color="0C0C0C"/>
                          <w:right w:val="single" w:sz="3" w:space="0" w:color="343434"/>
                        </w:tcBorders>
                      </w:tcPr>
                      <w:p>
                        <w:pPr>
                          <w:pStyle w:val="TableParagraph"/>
                          <w:spacing w:line="240" w:lineRule="auto" w:before="5"/>
                          <w:ind w:right="0"/>
                          <w:jc w:val="left"/>
                          <w:rPr>
                            <w:rFonts w:ascii="Arial" w:hAnsi="Arial" w:cs="Arial" w:eastAsia="Arial"/>
                            <w:sz w:val="16"/>
                            <w:szCs w:val="16"/>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3A383B"/>
                            <w:spacing w:val="-42"/>
                            <w:w w:val="135"/>
                            <w:sz w:val="20"/>
                          </w:rPr>
                          <w:t>1</w:t>
                        </w:r>
                        <w:r>
                          <w:rPr>
                            <w:rFonts w:ascii="Times New Roman"/>
                            <w:color w:val="3A383B"/>
                            <w:w w:val="101"/>
                            <w:sz w:val="20"/>
                          </w:rPr>
                          <w:t>0002</w:t>
                        </w:r>
                        <w:r>
                          <w:rPr>
                            <w:rFonts w:ascii="Times New Roman"/>
                            <w:sz w:val="20"/>
                          </w:rPr>
                        </w:r>
                      </w:p>
                    </w:tc>
                    <w:tc>
                      <w:tcPr>
                        <w:tcW w:w="3532" w:type="dxa"/>
                        <w:tcBorders>
                          <w:top w:val="single" w:sz="6" w:space="0" w:color="3B3B3B"/>
                          <w:left w:val="single" w:sz="3" w:space="0" w:color="343434"/>
                          <w:bottom w:val="single" w:sz="3" w:space="0" w:color="0C0C0C"/>
                          <w:right w:val="single" w:sz="3" w:space="0" w:color="0C0C0C"/>
                        </w:tcBorders>
                      </w:tcPr>
                      <w:p>
                        <w:pPr>
                          <w:pStyle w:val="TableParagraph"/>
                          <w:spacing w:line="260" w:lineRule="exact"/>
                          <w:ind w:left="173" w:right="0"/>
                          <w:jc w:val="left"/>
                          <w:rPr>
                            <w:rFonts w:ascii="宋体" w:hAnsi="宋体" w:cs="宋体" w:eastAsia="宋体"/>
                            <w:sz w:val="20"/>
                            <w:szCs w:val="20"/>
                          </w:rPr>
                        </w:pPr>
                        <w:r>
                          <w:rPr>
                            <w:rFonts w:ascii="宋体" w:hAnsi="宋体" w:cs="宋体" w:eastAsia="宋体"/>
                            <w:color w:val="4B4B4D"/>
                            <w:w w:val="103"/>
                            <w:sz w:val="20"/>
                            <w:szCs w:val="20"/>
                          </w:rPr>
                          <w:t>浅谈如何树立</w:t>
                        </w:r>
                        <w:r>
                          <w:rPr>
                            <w:rFonts w:ascii="宋体" w:hAnsi="宋体" w:cs="宋体" w:eastAsia="宋体"/>
                            <w:color w:val="4B4B4D"/>
                            <w:spacing w:val="5"/>
                            <w:w w:val="103"/>
                            <w:sz w:val="20"/>
                            <w:szCs w:val="20"/>
                          </w:rPr>
                          <w:t>良</w:t>
                        </w:r>
                        <w:r>
                          <w:rPr>
                            <w:rFonts w:ascii="宋体" w:hAnsi="宋体" w:cs="宋体" w:eastAsia="宋体"/>
                            <w:color w:val="4B4B4D"/>
                            <w:w w:val="104"/>
                            <w:sz w:val="20"/>
                            <w:szCs w:val="20"/>
                          </w:rPr>
                          <w:t>好的师德师风</w:t>
                        </w:r>
                        <w:r>
                          <w:rPr>
                            <w:rFonts w:ascii="宋体" w:hAnsi="宋体" w:cs="宋体" w:eastAsia="宋体"/>
                            <w:color w:val="4B4B4D"/>
                            <w:spacing w:val="5"/>
                            <w:w w:val="104"/>
                            <w:sz w:val="20"/>
                            <w:szCs w:val="20"/>
                          </w:rPr>
                          <w:t>问</w:t>
                        </w:r>
                        <w:r>
                          <w:rPr>
                            <w:rFonts w:ascii="宋体" w:hAnsi="宋体" w:cs="宋体" w:eastAsia="宋体"/>
                            <w:color w:val="4B4B4D"/>
                            <w:w w:val="109"/>
                            <w:sz w:val="20"/>
                            <w:szCs w:val="20"/>
                          </w:rPr>
                          <w:t>题</w:t>
                        </w:r>
                        <w:r>
                          <w:rPr>
                            <w:rFonts w:ascii="宋体" w:hAnsi="宋体" w:cs="宋体" w:eastAsia="宋体"/>
                            <w:sz w:val="20"/>
                            <w:szCs w:val="20"/>
                          </w:rPr>
                        </w:r>
                      </w:p>
                      <w:p>
                        <w:pPr>
                          <w:pStyle w:val="TableParagraph"/>
                          <w:spacing w:line="240" w:lineRule="auto" w:before="40"/>
                          <w:ind w:left="274" w:right="0"/>
                          <w:jc w:val="left"/>
                          <w:rPr>
                            <w:rFonts w:ascii="宋体" w:hAnsi="宋体" w:cs="宋体" w:eastAsia="宋体"/>
                            <w:sz w:val="20"/>
                            <w:szCs w:val="20"/>
                          </w:rPr>
                        </w:pPr>
                        <w:r>
                          <w:rPr>
                            <w:rFonts w:ascii="宋体" w:hAnsi="宋体" w:cs="宋体" w:eastAsia="宋体"/>
                            <w:color w:val="3A383B"/>
                            <w:w w:val="83"/>
                            <w:sz w:val="20"/>
                            <w:szCs w:val="20"/>
                          </w:rPr>
                          <w:t>（朱月龙〉</w:t>
                        </w:r>
                        <w:r>
                          <w:rPr>
                            <w:rFonts w:ascii="宋体" w:hAnsi="宋体" w:cs="宋体" w:eastAsia="宋体"/>
                            <w:sz w:val="20"/>
                            <w:szCs w:val="20"/>
                          </w:rPr>
                        </w:r>
                      </w:p>
                    </w:tc>
                    <w:tc>
                      <w:tcPr>
                        <w:tcW w:w="896" w:type="dxa"/>
                        <w:tcBorders>
                          <w:top w:val="single" w:sz="3" w:space="0" w:color="232323"/>
                          <w:left w:val="single" w:sz="3" w:space="0" w:color="0C0C0C"/>
                          <w:bottom w:val="single" w:sz="6" w:space="0" w:color="3F3F3F"/>
                          <w:right w:val="single" w:sz="3" w:space="0" w:color="181818"/>
                        </w:tcBorders>
                      </w:tcPr>
                      <w:p>
                        <w:pPr>
                          <w:pStyle w:val="TableParagraph"/>
                          <w:spacing w:line="240" w:lineRule="auto" w:before="0"/>
                          <w:ind w:right="0"/>
                          <w:jc w:val="left"/>
                          <w:rPr>
                            <w:rFonts w:ascii="Arial" w:hAnsi="Arial" w:cs="Arial" w:eastAsia="Arial"/>
                            <w:sz w:val="18"/>
                            <w:szCs w:val="18"/>
                          </w:rPr>
                        </w:pPr>
                      </w:p>
                      <w:p>
                        <w:pPr>
                          <w:pStyle w:val="TableParagraph"/>
                          <w:spacing w:line="240" w:lineRule="auto"/>
                          <w:ind w:left="250" w:right="0"/>
                          <w:jc w:val="left"/>
                          <w:rPr>
                            <w:rFonts w:ascii="Times New Roman" w:hAnsi="Times New Roman" w:cs="Times New Roman" w:eastAsia="Times New Roman"/>
                            <w:sz w:val="20"/>
                            <w:szCs w:val="20"/>
                          </w:rPr>
                        </w:pPr>
                        <w:r>
                          <w:rPr>
                            <w:rFonts w:ascii="Times New Roman"/>
                            <w:color w:val="2A2A2A"/>
                            <w:w w:val="106"/>
                            <w:sz w:val="20"/>
                          </w:rPr>
                          <w:t>10008</w:t>
                        </w:r>
                        <w:r>
                          <w:rPr>
                            <w:rFonts w:ascii="Times New Roman"/>
                            <w:sz w:val="20"/>
                          </w:rPr>
                        </w:r>
                      </w:p>
                    </w:tc>
                    <w:tc>
                      <w:tcPr>
                        <w:tcW w:w="3983" w:type="dxa"/>
                        <w:gridSpan w:val="2"/>
                        <w:tcBorders>
                          <w:top w:val="single" w:sz="3" w:space="0" w:color="383838"/>
                          <w:left w:val="single" w:sz="3" w:space="0" w:color="181818"/>
                          <w:bottom w:val="single" w:sz="3" w:space="0" w:color="343434"/>
                          <w:right w:val="single" w:sz="6" w:space="0" w:color="2B2B2B"/>
                        </w:tcBorders>
                      </w:tcPr>
                      <w:p>
                        <w:pPr>
                          <w:pStyle w:val="TableParagraph"/>
                          <w:spacing w:line="240" w:lineRule="auto" w:before="168"/>
                          <w:ind w:left="162" w:right="0"/>
                          <w:jc w:val="left"/>
                          <w:rPr>
                            <w:rFonts w:ascii="宋体" w:hAnsi="宋体" w:cs="宋体" w:eastAsia="宋体"/>
                            <w:sz w:val="20"/>
                            <w:szCs w:val="20"/>
                          </w:rPr>
                        </w:pPr>
                        <w:r>
                          <w:rPr>
                            <w:rFonts w:ascii="宋体" w:hAnsi="宋体" w:cs="宋体" w:eastAsia="宋体"/>
                            <w:color w:val="3A383B"/>
                            <w:w w:val="102"/>
                            <w:sz w:val="20"/>
                            <w:szCs w:val="20"/>
                          </w:rPr>
                          <w:t>教师的素质与修养</w:t>
                        </w:r>
                        <w:r>
                          <w:rPr>
                            <w:rFonts w:ascii="宋体" w:hAnsi="宋体" w:cs="宋体" w:eastAsia="宋体"/>
                            <w:color w:val="3A383B"/>
                            <w:spacing w:val="39"/>
                            <w:sz w:val="20"/>
                            <w:szCs w:val="20"/>
                          </w:rPr>
                          <w:t> </w:t>
                        </w:r>
                        <w:r>
                          <w:rPr>
                            <w:rFonts w:ascii="宋体" w:hAnsi="宋体" w:cs="宋体" w:eastAsia="宋体"/>
                            <w:color w:val="3A383B"/>
                            <w:spacing w:val="39"/>
                            <w:w w:val="89"/>
                            <w:sz w:val="20"/>
                            <w:szCs w:val="20"/>
                          </w:rPr>
                        </w:r>
                        <w:r>
                          <w:rPr>
                            <w:rFonts w:ascii="宋体" w:hAnsi="宋体" w:cs="宋体" w:eastAsia="宋体"/>
                            <w:color w:val="3A383B"/>
                            <w:w w:val="89"/>
                            <w:sz w:val="20"/>
                            <w:szCs w:val="20"/>
                            <w:u w:val="thick" w:color="000000"/>
                          </w:rPr>
                          <w:t>（</w:t>
                        </w:r>
                        <w:r>
                          <w:rPr>
                            <w:rFonts w:ascii="宋体" w:hAnsi="宋体" w:cs="宋体" w:eastAsia="宋体"/>
                            <w:color w:val="3A383B"/>
                            <w:w w:val="89"/>
                            <w:sz w:val="20"/>
                            <w:szCs w:val="20"/>
                          </w:rPr>
                          <w:t>颜静坐</w:t>
                        </w:r>
                        <w:r>
                          <w:rPr>
                            <w:rFonts w:ascii="宋体" w:hAnsi="宋体" w:cs="宋体" w:eastAsia="宋体"/>
                            <w:color w:val="3A383B"/>
                            <w:spacing w:val="-64"/>
                            <w:sz w:val="20"/>
                            <w:szCs w:val="20"/>
                          </w:rPr>
                          <w:t> </w:t>
                        </w:r>
                        <w:r>
                          <w:rPr>
                            <w:rFonts w:ascii="宋体" w:hAnsi="宋体" w:cs="宋体" w:eastAsia="宋体"/>
                            <w:color w:val="3A383B"/>
                            <w:w w:val="45"/>
                            <w:sz w:val="20"/>
                            <w:szCs w:val="20"/>
                          </w:rPr>
                          <w:t>）</w:t>
                        </w:r>
                        <w:r>
                          <w:rPr>
                            <w:rFonts w:ascii="宋体" w:hAnsi="宋体" w:cs="宋体" w:eastAsia="宋体"/>
                            <w:sz w:val="20"/>
                            <w:szCs w:val="20"/>
                          </w:rPr>
                        </w:r>
                      </w:p>
                    </w:tc>
                  </w:tr>
                  <w:tr>
                    <w:trPr>
                      <w:trHeight w:val="655" w:hRule="exact"/>
                    </w:trPr>
                    <w:tc>
                      <w:tcPr>
                        <w:tcW w:w="859" w:type="dxa"/>
                        <w:tcBorders>
                          <w:top w:val="single" w:sz="3" w:space="0" w:color="0C0C0C"/>
                          <w:left w:val="single" w:sz="16" w:space="0" w:color="282828"/>
                          <w:bottom w:val="single" w:sz="6" w:space="0" w:color="4B4B4B"/>
                          <w:right w:val="single" w:sz="3" w:space="0" w:color="343434"/>
                        </w:tcBorders>
                      </w:tcPr>
                      <w:p>
                        <w:pPr>
                          <w:pStyle w:val="TableParagraph"/>
                          <w:spacing w:line="240" w:lineRule="auto" w:before="1"/>
                          <w:ind w:right="0"/>
                          <w:jc w:val="left"/>
                          <w:rPr>
                            <w:rFonts w:ascii="Arial" w:hAnsi="Arial" w:cs="Arial" w:eastAsia="Arial"/>
                            <w:sz w:val="17"/>
                            <w:szCs w:val="17"/>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2A2A2A"/>
                            <w:w w:val="104"/>
                            <w:sz w:val="20"/>
                          </w:rPr>
                          <w:t>10003</w:t>
                        </w:r>
                        <w:r>
                          <w:rPr>
                            <w:rFonts w:ascii="Times New Roman"/>
                            <w:sz w:val="20"/>
                          </w:rPr>
                        </w:r>
                      </w:p>
                    </w:tc>
                    <w:tc>
                      <w:tcPr>
                        <w:tcW w:w="3532" w:type="dxa"/>
                        <w:tcBorders>
                          <w:top w:val="single" w:sz="3" w:space="0" w:color="0C0C0C"/>
                          <w:left w:val="single" w:sz="3" w:space="0" w:color="343434"/>
                          <w:bottom w:val="single" w:sz="6" w:space="0" w:color="4B4B4B"/>
                          <w:right w:val="single" w:sz="3" w:space="0" w:color="5B5B5B"/>
                        </w:tcBorders>
                      </w:tcPr>
                      <w:p>
                        <w:pPr>
                          <w:pStyle w:val="TableParagraph"/>
                          <w:spacing w:line="283" w:lineRule="auto"/>
                          <w:ind w:left="159" w:right="289" w:firstLine="14"/>
                          <w:jc w:val="left"/>
                          <w:rPr>
                            <w:rFonts w:ascii="宋体" w:hAnsi="宋体" w:cs="宋体" w:eastAsia="宋体"/>
                            <w:sz w:val="20"/>
                            <w:szCs w:val="20"/>
                          </w:rPr>
                        </w:pPr>
                        <w:r>
                          <w:rPr>
                            <w:rFonts w:ascii="宋体" w:hAnsi="宋体" w:cs="宋体" w:eastAsia="宋体"/>
                            <w:color w:val="3A383B"/>
                            <w:w w:val="102"/>
                            <w:sz w:val="20"/>
                            <w:szCs w:val="20"/>
                          </w:rPr>
                          <w:t>当代高校教师的职业素养和专业成 </w:t>
                        </w:r>
                        <w:r>
                          <w:rPr>
                            <w:rFonts w:ascii="宋体" w:hAnsi="宋体" w:cs="宋体" w:eastAsia="宋体"/>
                            <w:color w:val="3A383B"/>
                            <w:w w:val="109"/>
                            <w:sz w:val="20"/>
                            <w:szCs w:val="20"/>
                          </w:rPr>
                          <w:t>长</w:t>
                        </w:r>
                        <w:r>
                          <w:rPr>
                            <w:rFonts w:ascii="宋体" w:hAnsi="宋体" w:cs="宋体" w:eastAsia="宋体"/>
                            <w:color w:val="3A383B"/>
                            <w:spacing w:val="6"/>
                            <w:sz w:val="20"/>
                            <w:szCs w:val="20"/>
                          </w:rPr>
                          <w:t> </w:t>
                        </w:r>
                        <w:r>
                          <w:rPr>
                            <w:rFonts w:ascii="宋体" w:hAnsi="宋体" w:cs="宋体" w:eastAsia="宋体"/>
                            <w:color w:val="3A383B"/>
                            <w:w w:val="84"/>
                            <w:sz w:val="20"/>
                            <w:szCs w:val="20"/>
                          </w:rPr>
                          <w:t>（李天风）</w:t>
                        </w:r>
                        <w:r>
                          <w:rPr>
                            <w:rFonts w:ascii="宋体" w:hAnsi="宋体" w:cs="宋体" w:eastAsia="宋体"/>
                            <w:sz w:val="20"/>
                            <w:szCs w:val="20"/>
                          </w:rPr>
                        </w:r>
                      </w:p>
                    </w:tc>
                    <w:tc>
                      <w:tcPr>
                        <w:tcW w:w="896" w:type="dxa"/>
                        <w:tcBorders>
                          <w:top w:val="single" w:sz="6" w:space="0" w:color="3F3F3F"/>
                          <w:left w:val="single" w:sz="3" w:space="0" w:color="5B5B5B"/>
                          <w:bottom w:val="single" w:sz="3" w:space="0" w:color="1F1F1F"/>
                          <w:right w:val="single" w:sz="3" w:space="0" w:color="181818"/>
                        </w:tcBorders>
                      </w:tcPr>
                      <w:p>
                        <w:pPr>
                          <w:pStyle w:val="TableParagraph"/>
                          <w:spacing w:line="240" w:lineRule="auto" w:before="5"/>
                          <w:ind w:right="0"/>
                          <w:jc w:val="left"/>
                          <w:rPr>
                            <w:rFonts w:ascii="Arial" w:hAnsi="Arial" w:cs="Arial" w:eastAsia="Arial"/>
                            <w:sz w:val="17"/>
                            <w:szCs w:val="17"/>
                          </w:rPr>
                        </w:pPr>
                      </w:p>
                      <w:p>
                        <w:pPr>
                          <w:pStyle w:val="TableParagraph"/>
                          <w:spacing w:line="240" w:lineRule="auto"/>
                          <w:ind w:left="250" w:right="0"/>
                          <w:jc w:val="left"/>
                          <w:rPr>
                            <w:rFonts w:ascii="Times New Roman" w:hAnsi="Times New Roman" w:cs="Times New Roman" w:eastAsia="Times New Roman"/>
                            <w:sz w:val="20"/>
                            <w:szCs w:val="20"/>
                          </w:rPr>
                        </w:pPr>
                        <w:r>
                          <w:rPr>
                            <w:rFonts w:ascii="Times New Roman"/>
                            <w:color w:val="2A2A2A"/>
                            <w:w w:val="104"/>
                            <w:sz w:val="20"/>
                          </w:rPr>
                          <w:t>10009</w:t>
                        </w:r>
                        <w:r>
                          <w:rPr>
                            <w:rFonts w:ascii="Times New Roman"/>
                            <w:sz w:val="20"/>
                          </w:rPr>
                        </w:r>
                      </w:p>
                    </w:tc>
                    <w:tc>
                      <w:tcPr>
                        <w:tcW w:w="3983" w:type="dxa"/>
                        <w:gridSpan w:val="2"/>
                        <w:tcBorders>
                          <w:top w:val="single" w:sz="3" w:space="0" w:color="343434"/>
                          <w:left w:val="single" w:sz="3" w:space="0" w:color="181818"/>
                          <w:bottom w:val="single" w:sz="3" w:space="0" w:color="383838"/>
                          <w:right w:val="single" w:sz="6" w:space="0" w:color="2B2B2B"/>
                        </w:tcBorders>
                      </w:tcPr>
                      <w:p>
                        <w:pPr>
                          <w:pStyle w:val="TableParagraph"/>
                          <w:spacing w:line="240" w:lineRule="auto" w:before="171"/>
                          <w:ind w:left="155" w:right="0"/>
                          <w:jc w:val="left"/>
                          <w:rPr>
                            <w:rFonts w:ascii="宋体" w:hAnsi="宋体" w:cs="宋体" w:eastAsia="宋体"/>
                            <w:sz w:val="20"/>
                            <w:szCs w:val="20"/>
                          </w:rPr>
                        </w:pPr>
                        <w:r>
                          <w:rPr>
                            <w:rFonts w:ascii="宋体" w:hAnsi="宋体" w:cs="宋体" w:eastAsia="宋体"/>
                            <w:color w:val="3A383B"/>
                            <w:w w:val="104"/>
                            <w:sz w:val="20"/>
                            <w:szCs w:val="20"/>
                          </w:rPr>
                          <w:t>师德修养</w:t>
                        </w:r>
                        <w:r>
                          <w:rPr>
                            <w:rFonts w:ascii="宋体" w:hAnsi="宋体" w:cs="宋体" w:eastAsia="宋体"/>
                            <w:color w:val="3A383B"/>
                            <w:spacing w:val="-4"/>
                            <w:w w:val="104"/>
                            <w:sz w:val="20"/>
                            <w:szCs w:val="20"/>
                          </w:rPr>
                          <w:t>的</w:t>
                        </w:r>
                        <w:r>
                          <w:rPr>
                            <w:rFonts w:ascii="宋体" w:hAnsi="宋体" w:cs="宋体" w:eastAsia="宋体"/>
                            <w:color w:val="3A383B"/>
                            <w:w w:val="104"/>
                            <w:sz w:val="20"/>
                            <w:szCs w:val="20"/>
                          </w:rPr>
                          <w:t>若干问题</w:t>
                        </w:r>
                        <w:r>
                          <w:rPr>
                            <w:rFonts w:ascii="宋体" w:hAnsi="宋体" w:cs="宋体" w:eastAsia="宋体"/>
                            <w:color w:val="3A383B"/>
                            <w:spacing w:val="11"/>
                            <w:sz w:val="20"/>
                            <w:szCs w:val="20"/>
                          </w:rPr>
                          <w:t> </w:t>
                        </w:r>
                        <w:r>
                          <w:rPr>
                            <w:rFonts w:ascii="宋体" w:hAnsi="宋体" w:cs="宋体" w:eastAsia="宋体"/>
                            <w:color w:val="3A383B"/>
                            <w:w w:val="84"/>
                            <w:sz w:val="20"/>
                            <w:szCs w:val="20"/>
                          </w:rPr>
                          <w:t>（胡德海）</w:t>
                        </w:r>
                        <w:r>
                          <w:rPr>
                            <w:rFonts w:ascii="宋体" w:hAnsi="宋体" w:cs="宋体" w:eastAsia="宋体"/>
                            <w:sz w:val="20"/>
                            <w:szCs w:val="20"/>
                          </w:rPr>
                        </w:r>
                      </w:p>
                    </w:tc>
                  </w:tr>
                  <w:tr>
                    <w:trPr>
                      <w:trHeight w:val="648" w:hRule="exact"/>
                    </w:trPr>
                    <w:tc>
                      <w:tcPr>
                        <w:tcW w:w="859" w:type="dxa"/>
                        <w:tcBorders>
                          <w:top w:val="single" w:sz="6" w:space="0" w:color="4B4B4B"/>
                          <w:left w:val="single" w:sz="16" w:space="0" w:color="282828"/>
                          <w:bottom w:val="single" w:sz="3" w:space="0" w:color="131313"/>
                          <w:right w:val="single" w:sz="3" w:space="0" w:color="343434"/>
                        </w:tcBorders>
                      </w:tcPr>
                      <w:p>
                        <w:pPr>
                          <w:pStyle w:val="TableParagraph"/>
                          <w:spacing w:line="240" w:lineRule="auto" w:before="9"/>
                          <w:ind w:right="0"/>
                          <w:jc w:val="left"/>
                          <w:rPr>
                            <w:rFonts w:ascii="Arial" w:hAnsi="Arial" w:cs="Arial" w:eastAsia="Arial"/>
                            <w:sz w:val="16"/>
                            <w:szCs w:val="16"/>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2A2A2A"/>
                            <w:w w:val="102"/>
                            <w:sz w:val="20"/>
                          </w:rPr>
                          <w:t>10004</w:t>
                        </w:r>
                        <w:r>
                          <w:rPr>
                            <w:rFonts w:ascii="Times New Roman"/>
                            <w:sz w:val="20"/>
                          </w:rPr>
                        </w:r>
                      </w:p>
                    </w:tc>
                    <w:tc>
                      <w:tcPr>
                        <w:tcW w:w="3532" w:type="dxa"/>
                        <w:tcBorders>
                          <w:top w:val="single" w:sz="6" w:space="0" w:color="4B4B4B"/>
                          <w:left w:val="single" w:sz="3" w:space="0" w:color="343434"/>
                          <w:bottom w:val="single" w:sz="3" w:space="0" w:color="0F0F0F"/>
                          <w:right w:val="single" w:sz="3" w:space="0" w:color="444444"/>
                        </w:tcBorders>
                      </w:tcPr>
                      <w:p>
                        <w:pPr>
                          <w:pStyle w:val="TableParagraph"/>
                          <w:spacing w:line="240" w:lineRule="auto" w:before="146"/>
                          <w:ind w:left="180" w:right="0"/>
                          <w:jc w:val="left"/>
                          <w:rPr>
                            <w:rFonts w:ascii="宋体" w:hAnsi="宋体" w:cs="宋体" w:eastAsia="宋体"/>
                            <w:sz w:val="20"/>
                            <w:szCs w:val="20"/>
                          </w:rPr>
                        </w:pPr>
                        <w:r>
                          <w:rPr>
                            <w:rFonts w:ascii="宋体" w:hAnsi="宋体" w:cs="宋体" w:eastAsia="宋体"/>
                            <w:color w:val="2A2A2A"/>
                            <w:spacing w:val="-37"/>
                            <w:w w:val="112"/>
                            <w:sz w:val="20"/>
                            <w:szCs w:val="20"/>
                          </w:rPr>
                          <w:t>以</w:t>
                        </w:r>
                        <w:r>
                          <w:rPr>
                            <w:rFonts w:ascii="宋体" w:hAnsi="宋体" w:cs="宋体" w:eastAsia="宋体"/>
                            <w:color w:val="4B4B4D"/>
                            <w:w w:val="103"/>
                            <w:sz w:val="20"/>
                            <w:szCs w:val="20"/>
                          </w:rPr>
                          <w:t>站讲台为天职</w:t>
                        </w:r>
                        <w:r>
                          <w:rPr>
                            <w:rFonts w:ascii="宋体" w:hAnsi="宋体" w:cs="宋体" w:eastAsia="宋体"/>
                            <w:color w:val="4B4B4D"/>
                            <w:spacing w:val="24"/>
                            <w:sz w:val="20"/>
                            <w:szCs w:val="20"/>
                          </w:rPr>
                          <w:t> </w:t>
                        </w:r>
                        <w:r>
                          <w:rPr>
                            <w:rFonts w:ascii="宋体" w:hAnsi="宋体" w:cs="宋体" w:eastAsia="宋体"/>
                            <w:color w:val="4B4B4D"/>
                            <w:w w:val="82"/>
                            <w:sz w:val="20"/>
                            <w:szCs w:val="20"/>
                          </w:rPr>
                          <w:t>（冯博琴〉</w:t>
                        </w:r>
                        <w:r>
                          <w:rPr>
                            <w:rFonts w:ascii="宋体" w:hAnsi="宋体" w:cs="宋体" w:eastAsia="宋体"/>
                            <w:sz w:val="20"/>
                            <w:szCs w:val="20"/>
                          </w:rPr>
                        </w:r>
                      </w:p>
                    </w:tc>
                    <w:tc>
                      <w:tcPr>
                        <w:tcW w:w="896" w:type="dxa"/>
                        <w:tcBorders>
                          <w:top w:val="single" w:sz="3" w:space="0" w:color="1F1F1F"/>
                          <w:left w:val="single" w:sz="3" w:space="0" w:color="444444"/>
                          <w:bottom w:val="single" w:sz="6" w:space="0" w:color="444444"/>
                          <w:right w:val="single" w:sz="17" w:space="0" w:color="2F2F2F"/>
                        </w:tcBorders>
                      </w:tcPr>
                      <w:p>
                        <w:pPr>
                          <w:pStyle w:val="TableParagraph"/>
                          <w:spacing w:line="240" w:lineRule="auto" w:before="8"/>
                          <w:ind w:right="0"/>
                          <w:jc w:val="left"/>
                          <w:rPr>
                            <w:rFonts w:ascii="Arial" w:hAnsi="Arial" w:cs="Arial" w:eastAsia="Arial"/>
                            <w:sz w:val="17"/>
                            <w:szCs w:val="17"/>
                          </w:rPr>
                        </w:pPr>
                      </w:p>
                      <w:p>
                        <w:pPr>
                          <w:pStyle w:val="TableParagraph"/>
                          <w:spacing w:line="240" w:lineRule="auto"/>
                          <w:ind w:left="243" w:right="0"/>
                          <w:jc w:val="left"/>
                          <w:rPr>
                            <w:rFonts w:ascii="Times New Roman" w:hAnsi="Times New Roman" w:cs="Times New Roman" w:eastAsia="Times New Roman"/>
                            <w:sz w:val="20"/>
                            <w:szCs w:val="20"/>
                          </w:rPr>
                        </w:pPr>
                        <w:r>
                          <w:rPr>
                            <w:rFonts w:ascii="Times New Roman"/>
                            <w:color w:val="2A2A2A"/>
                            <w:w w:val="104"/>
                            <w:sz w:val="20"/>
                          </w:rPr>
                          <w:t>10010</w:t>
                        </w:r>
                        <w:r>
                          <w:rPr>
                            <w:rFonts w:ascii="Times New Roman"/>
                            <w:sz w:val="20"/>
                          </w:rPr>
                        </w:r>
                      </w:p>
                    </w:tc>
                    <w:tc>
                      <w:tcPr>
                        <w:tcW w:w="3983" w:type="dxa"/>
                        <w:gridSpan w:val="2"/>
                        <w:tcBorders>
                          <w:top w:val="single" w:sz="3" w:space="0" w:color="383838"/>
                          <w:left w:val="single" w:sz="17" w:space="0" w:color="2F2F2F"/>
                          <w:bottom w:val="single" w:sz="3" w:space="0" w:color="383838"/>
                          <w:right w:val="single" w:sz="6" w:space="0" w:color="2B2B2B"/>
                        </w:tcBorders>
                      </w:tcPr>
                      <w:p>
                        <w:pPr>
                          <w:pStyle w:val="TableParagraph"/>
                          <w:spacing w:line="240" w:lineRule="auto" w:before="164"/>
                          <w:ind w:left="130" w:right="0"/>
                          <w:jc w:val="left"/>
                          <w:rPr>
                            <w:rFonts w:ascii="宋体" w:hAnsi="宋体" w:cs="宋体" w:eastAsia="宋体"/>
                            <w:sz w:val="20"/>
                            <w:szCs w:val="20"/>
                          </w:rPr>
                        </w:pPr>
                        <w:r>
                          <w:rPr>
                            <w:rFonts w:ascii="宋体" w:hAnsi="宋体" w:cs="宋体" w:eastAsia="宋体"/>
                            <w:color w:val="3A383B"/>
                            <w:w w:val="104"/>
                            <w:sz w:val="20"/>
                            <w:szCs w:val="20"/>
                          </w:rPr>
                          <w:t>如何成</w:t>
                        </w:r>
                        <w:r>
                          <w:rPr>
                            <w:rFonts w:ascii="宋体" w:hAnsi="宋体" w:cs="宋体" w:eastAsia="宋体"/>
                            <w:color w:val="3A383B"/>
                            <w:spacing w:val="3"/>
                            <w:w w:val="104"/>
                            <w:sz w:val="20"/>
                            <w:szCs w:val="20"/>
                          </w:rPr>
                          <w:t>为</w:t>
                        </w:r>
                        <w:r>
                          <w:rPr>
                            <w:rFonts w:ascii="宋体" w:hAnsi="宋体" w:cs="宋体" w:eastAsia="宋体"/>
                            <w:color w:val="959595"/>
                            <w:spacing w:val="-14"/>
                            <w:w w:val="111"/>
                            <w:sz w:val="20"/>
                            <w:szCs w:val="20"/>
                          </w:rPr>
                          <w:t>一</w:t>
                        </w:r>
                        <w:r>
                          <w:rPr>
                            <w:rFonts w:ascii="宋体" w:hAnsi="宋体" w:cs="宋体" w:eastAsia="宋体"/>
                            <w:color w:val="4B4B4D"/>
                            <w:w w:val="103"/>
                            <w:sz w:val="20"/>
                            <w:szCs w:val="20"/>
                          </w:rPr>
                          <w:t>名好老师</w:t>
                        </w:r>
                        <w:r>
                          <w:rPr>
                            <w:rFonts w:ascii="宋体" w:hAnsi="宋体" w:cs="宋体" w:eastAsia="宋体"/>
                            <w:color w:val="4B4B4D"/>
                            <w:spacing w:val="12"/>
                            <w:sz w:val="20"/>
                            <w:szCs w:val="20"/>
                          </w:rPr>
                          <w:t> </w:t>
                        </w:r>
                        <w:r>
                          <w:rPr>
                            <w:rFonts w:ascii="宋体" w:hAnsi="宋体" w:cs="宋体" w:eastAsia="宋体"/>
                            <w:color w:val="4B4B4D"/>
                            <w:w w:val="84"/>
                            <w:sz w:val="20"/>
                            <w:szCs w:val="20"/>
                          </w:rPr>
                          <w:t>（吴文虎）</w:t>
                        </w:r>
                        <w:r>
                          <w:rPr>
                            <w:rFonts w:ascii="宋体" w:hAnsi="宋体" w:cs="宋体" w:eastAsia="宋体"/>
                            <w:sz w:val="20"/>
                            <w:szCs w:val="20"/>
                          </w:rPr>
                        </w:r>
                      </w:p>
                    </w:tc>
                  </w:tr>
                  <w:tr>
                    <w:trPr>
                      <w:trHeight w:val="652" w:hRule="exact"/>
                    </w:trPr>
                    <w:tc>
                      <w:tcPr>
                        <w:tcW w:w="859" w:type="dxa"/>
                        <w:tcBorders>
                          <w:top w:val="single" w:sz="3" w:space="0" w:color="131313"/>
                          <w:left w:val="single" w:sz="6" w:space="0" w:color="282828"/>
                          <w:bottom w:val="single" w:sz="6" w:space="0" w:color="444444"/>
                          <w:right w:val="single" w:sz="6" w:space="0" w:color="2B2B2B"/>
                        </w:tcBorders>
                      </w:tcPr>
                      <w:p>
                        <w:pPr>
                          <w:pStyle w:val="TableParagraph"/>
                          <w:spacing w:line="240" w:lineRule="auto" w:before="1"/>
                          <w:ind w:right="0"/>
                          <w:jc w:val="left"/>
                          <w:rPr>
                            <w:rFonts w:ascii="Arial" w:hAnsi="Arial" w:cs="Arial" w:eastAsia="Arial"/>
                            <w:sz w:val="17"/>
                            <w:szCs w:val="17"/>
                          </w:rPr>
                        </w:pPr>
                      </w:p>
                      <w:p>
                        <w:pPr>
                          <w:pStyle w:val="TableParagraph"/>
                          <w:spacing w:line="240" w:lineRule="auto"/>
                          <w:ind w:left="208" w:right="0"/>
                          <w:jc w:val="left"/>
                          <w:rPr>
                            <w:rFonts w:ascii="Times New Roman" w:hAnsi="Times New Roman" w:cs="Times New Roman" w:eastAsia="Times New Roman"/>
                            <w:sz w:val="20"/>
                            <w:szCs w:val="20"/>
                          </w:rPr>
                        </w:pPr>
                        <w:r>
                          <w:rPr>
                            <w:rFonts w:ascii="Times New Roman"/>
                            <w:color w:val="111111"/>
                            <w:spacing w:val="-49"/>
                            <w:w w:val="135"/>
                            <w:sz w:val="20"/>
                          </w:rPr>
                          <w:t>1</w:t>
                        </w:r>
                        <w:r>
                          <w:rPr>
                            <w:rFonts w:ascii="Times New Roman"/>
                            <w:color w:val="2A2A2A"/>
                            <w:spacing w:val="15"/>
                            <w:w w:val="107"/>
                            <w:sz w:val="20"/>
                          </w:rPr>
                          <w:t>0</w:t>
                        </w:r>
                        <w:r>
                          <w:rPr>
                            <w:rFonts w:ascii="Times New Roman"/>
                            <w:color w:val="111111"/>
                            <w:w w:val="111"/>
                            <w:sz w:val="20"/>
                          </w:rPr>
                          <w:t>1</w:t>
                        </w:r>
                        <w:r>
                          <w:rPr>
                            <w:rFonts w:ascii="Times New Roman"/>
                            <w:color w:val="111111"/>
                            <w:spacing w:val="-14"/>
                            <w:w w:val="111"/>
                            <w:sz w:val="20"/>
                          </w:rPr>
                          <w:t>1</w:t>
                        </w:r>
                        <w:r>
                          <w:rPr>
                            <w:rFonts w:ascii="Times New Roman"/>
                            <w:color w:val="4B4B4D"/>
                            <w:w w:val="84"/>
                            <w:sz w:val="20"/>
                          </w:rPr>
                          <w:t>7</w:t>
                        </w:r>
                        <w:r>
                          <w:rPr>
                            <w:rFonts w:ascii="Times New Roman"/>
                            <w:sz w:val="20"/>
                          </w:rPr>
                        </w:r>
                      </w:p>
                    </w:tc>
                    <w:tc>
                      <w:tcPr>
                        <w:tcW w:w="3532" w:type="dxa"/>
                        <w:tcBorders>
                          <w:top w:val="single" w:sz="3" w:space="0" w:color="0F0F0F"/>
                          <w:left w:val="single" w:sz="6" w:space="0" w:color="2B2B2B"/>
                          <w:bottom w:val="single" w:sz="3" w:space="0" w:color="2B2B2B"/>
                          <w:right w:val="single" w:sz="3" w:space="0" w:color="383838"/>
                        </w:tcBorders>
                      </w:tcPr>
                      <w:p>
                        <w:pPr>
                          <w:pStyle w:val="TableParagraph"/>
                          <w:spacing w:line="260" w:lineRule="exact"/>
                          <w:ind w:left="155" w:right="0"/>
                          <w:jc w:val="left"/>
                          <w:rPr>
                            <w:rFonts w:ascii="宋体" w:hAnsi="宋体" w:cs="宋体" w:eastAsia="宋体"/>
                            <w:sz w:val="20"/>
                            <w:szCs w:val="20"/>
                          </w:rPr>
                        </w:pPr>
                        <w:r>
                          <w:rPr>
                            <w:rFonts w:ascii="宋体" w:hAnsi="宋体" w:cs="宋体" w:eastAsia="宋体"/>
                            <w:color w:val="4B4B4D"/>
                            <w:w w:val="104"/>
                            <w:sz w:val="20"/>
                            <w:szCs w:val="20"/>
                          </w:rPr>
                          <w:t>怎样成长</w:t>
                        </w:r>
                        <w:r>
                          <w:rPr>
                            <w:rFonts w:ascii="宋体" w:hAnsi="宋体" w:cs="宋体" w:eastAsia="宋体"/>
                            <w:color w:val="4B4B4D"/>
                            <w:spacing w:val="4"/>
                            <w:w w:val="104"/>
                            <w:sz w:val="20"/>
                            <w:szCs w:val="20"/>
                          </w:rPr>
                          <w:t>为</w:t>
                        </w:r>
                        <w:r>
                          <w:rPr>
                            <w:rFonts w:ascii="宋体" w:hAnsi="宋体" w:cs="宋体" w:eastAsia="宋体"/>
                            <w:color w:val="111111"/>
                            <w:spacing w:val="-13"/>
                            <w:w w:val="107"/>
                            <w:sz w:val="20"/>
                            <w:szCs w:val="20"/>
                          </w:rPr>
                          <w:t>一</w:t>
                        </w:r>
                        <w:r>
                          <w:rPr>
                            <w:rFonts w:ascii="宋体" w:hAnsi="宋体" w:cs="宋体" w:eastAsia="宋体"/>
                            <w:color w:val="4B4B4D"/>
                            <w:w w:val="103"/>
                            <w:sz w:val="20"/>
                            <w:szCs w:val="20"/>
                          </w:rPr>
                          <w:t>名优秀的大学教师</w:t>
                        </w:r>
                        <w:r>
                          <w:rPr>
                            <w:rFonts w:ascii="宋体" w:hAnsi="宋体" w:cs="宋体" w:eastAsia="宋体"/>
                            <w:sz w:val="20"/>
                            <w:szCs w:val="20"/>
                          </w:rPr>
                        </w:r>
                      </w:p>
                      <w:p>
                        <w:pPr>
                          <w:pStyle w:val="TableParagraph"/>
                          <w:spacing w:line="240" w:lineRule="auto" w:before="48"/>
                          <w:ind w:left="256" w:right="0"/>
                          <w:jc w:val="left"/>
                          <w:rPr>
                            <w:rFonts w:ascii="宋体" w:hAnsi="宋体" w:cs="宋体" w:eastAsia="宋体"/>
                            <w:sz w:val="20"/>
                            <w:szCs w:val="20"/>
                          </w:rPr>
                        </w:pPr>
                        <w:r>
                          <w:rPr>
                            <w:rFonts w:ascii="宋体" w:hAnsi="宋体" w:cs="宋体" w:eastAsia="宋体"/>
                            <w:color w:val="4B4B4D"/>
                            <w:w w:val="91"/>
                            <w:sz w:val="20"/>
                            <w:szCs w:val="20"/>
                          </w:rPr>
                          <w:t>（马知恩</w:t>
                        </w:r>
                        <w:r>
                          <w:rPr>
                            <w:rFonts w:ascii="宋体" w:hAnsi="宋体" w:cs="宋体" w:eastAsia="宋体"/>
                            <w:color w:val="4B4B4D"/>
                            <w:spacing w:val="21"/>
                            <w:sz w:val="20"/>
                            <w:szCs w:val="20"/>
                          </w:rPr>
                          <w:t> </w:t>
                        </w:r>
                        <w:r>
                          <w:rPr>
                            <w:rFonts w:ascii="宋体" w:hAnsi="宋体" w:cs="宋体" w:eastAsia="宋体"/>
                            <w:color w:val="4B4B4D"/>
                            <w:w w:val="42"/>
                            <w:sz w:val="20"/>
                            <w:szCs w:val="20"/>
                          </w:rPr>
                          <w:t>〉</w:t>
                        </w:r>
                        <w:r>
                          <w:rPr>
                            <w:rFonts w:ascii="宋体" w:hAnsi="宋体" w:cs="宋体" w:eastAsia="宋体"/>
                            <w:sz w:val="20"/>
                            <w:szCs w:val="20"/>
                          </w:rPr>
                        </w:r>
                      </w:p>
                    </w:tc>
                    <w:tc>
                      <w:tcPr>
                        <w:tcW w:w="896" w:type="dxa"/>
                        <w:tcBorders>
                          <w:top w:val="single" w:sz="6" w:space="0" w:color="444444"/>
                          <w:left w:val="single" w:sz="3" w:space="0" w:color="383838"/>
                          <w:bottom w:val="single" w:sz="3" w:space="0" w:color="2B2B2B"/>
                          <w:right w:val="single" w:sz="17" w:space="0" w:color="2F2F2F"/>
                        </w:tcBorders>
                      </w:tcPr>
                      <w:p>
                        <w:pPr>
                          <w:pStyle w:val="TableParagraph"/>
                          <w:spacing w:line="240" w:lineRule="auto" w:before="0"/>
                          <w:ind w:right="0"/>
                          <w:jc w:val="left"/>
                          <w:rPr>
                            <w:rFonts w:ascii="Arial" w:hAnsi="Arial" w:cs="Arial" w:eastAsia="Arial"/>
                            <w:sz w:val="18"/>
                            <w:szCs w:val="18"/>
                          </w:rPr>
                        </w:pPr>
                      </w:p>
                      <w:p>
                        <w:pPr>
                          <w:pStyle w:val="TableParagraph"/>
                          <w:spacing w:line="240" w:lineRule="auto"/>
                          <w:ind w:left="235"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7"/>
                            <w:sz w:val="20"/>
                          </w:rPr>
                          <w:t>0173</w:t>
                        </w:r>
                        <w:r>
                          <w:rPr>
                            <w:rFonts w:ascii="Times New Roman"/>
                            <w:sz w:val="20"/>
                          </w:rPr>
                        </w:r>
                      </w:p>
                    </w:tc>
                    <w:tc>
                      <w:tcPr>
                        <w:tcW w:w="3983" w:type="dxa"/>
                        <w:gridSpan w:val="2"/>
                        <w:tcBorders>
                          <w:top w:val="single" w:sz="3" w:space="0" w:color="383838"/>
                          <w:left w:val="single" w:sz="17" w:space="0" w:color="2F2F2F"/>
                          <w:bottom w:val="single" w:sz="3" w:space="0" w:color="343434"/>
                          <w:right w:val="single" w:sz="6" w:space="0" w:color="2B2B2B"/>
                        </w:tcBorders>
                      </w:tcPr>
                      <w:p>
                        <w:pPr>
                          <w:pStyle w:val="TableParagraph"/>
                          <w:spacing w:line="240" w:lineRule="auto" w:before="13"/>
                          <w:ind w:left="130" w:right="0"/>
                          <w:jc w:val="left"/>
                          <w:rPr>
                            <w:rFonts w:ascii="宋体" w:hAnsi="宋体" w:cs="宋体" w:eastAsia="宋体"/>
                            <w:sz w:val="20"/>
                            <w:szCs w:val="20"/>
                          </w:rPr>
                        </w:pPr>
                        <w:r>
                          <w:rPr>
                            <w:rFonts w:ascii="宋体" w:hAnsi="宋体" w:cs="宋体" w:eastAsia="宋体"/>
                            <w:color w:val="4B4B4D"/>
                            <w:w w:val="104"/>
                            <w:sz w:val="20"/>
                            <w:szCs w:val="20"/>
                          </w:rPr>
                          <w:t>教</w:t>
                        </w:r>
                        <w:r>
                          <w:rPr>
                            <w:rFonts w:ascii="宋体" w:hAnsi="宋体" w:cs="宋体" w:eastAsia="宋体"/>
                            <w:color w:val="4B4B4D"/>
                            <w:spacing w:val="16"/>
                            <w:w w:val="104"/>
                            <w:sz w:val="20"/>
                            <w:szCs w:val="20"/>
                          </w:rPr>
                          <w:t>师</w:t>
                        </w:r>
                        <w:r>
                          <w:rPr>
                            <w:rFonts w:ascii="宋体" w:hAnsi="宋体" w:cs="宋体" w:eastAsia="宋体"/>
                            <w:color w:val="2A2A2A"/>
                            <w:spacing w:val="-109"/>
                            <w:w w:val="148"/>
                            <w:sz w:val="20"/>
                            <w:szCs w:val="20"/>
                          </w:rPr>
                          <w:t>：</w:t>
                        </w:r>
                        <w:r>
                          <w:rPr>
                            <w:rFonts w:ascii="宋体" w:hAnsi="宋体" w:cs="宋体" w:eastAsia="宋体"/>
                            <w:color w:val="2A2A2A"/>
                            <w:spacing w:val="-2"/>
                            <w:w w:val="109"/>
                            <w:sz w:val="20"/>
                            <w:szCs w:val="20"/>
                          </w:rPr>
                          <w:t>从</w:t>
                        </w:r>
                        <w:r>
                          <w:rPr>
                            <w:rFonts w:ascii="宋体" w:hAnsi="宋体" w:cs="宋体" w:eastAsia="宋体"/>
                            <w:color w:val="4B4B4D"/>
                            <w:w w:val="102"/>
                            <w:sz w:val="20"/>
                            <w:szCs w:val="20"/>
                          </w:rPr>
                          <w:t>知识的传授者到生命的点燃者</w:t>
                        </w:r>
                        <w:r>
                          <w:rPr>
                            <w:rFonts w:ascii="宋体" w:hAnsi="宋体" w:cs="宋体" w:eastAsia="宋体"/>
                            <w:sz w:val="20"/>
                            <w:szCs w:val="20"/>
                          </w:rPr>
                        </w:r>
                      </w:p>
                      <w:p>
                        <w:pPr>
                          <w:pStyle w:val="TableParagraph"/>
                          <w:spacing w:line="240" w:lineRule="auto" w:before="48"/>
                          <w:ind w:left="231" w:right="0"/>
                          <w:jc w:val="left"/>
                          <w:rPr>
                            <w:rFonts w:ascii="宋体" w:hAnsi="宋体" w:cs="宋体" w:eastAsia="宋体"/>
                            <w:sz w:val="20"/>
                            <w:szCs w:val="20"/>
                          </w:rPr>
                        </w:pPr>
                        <w:r>
                          <w:rPr>
                            <w:rFonts w:ascii="宋体" w:hAnsi="宋体" w:cs="宋体" w:eastAsia="宋体"/>
                            <w:color w:val="3A383B"/>
                            <w:spacing w:val="16"/>
                            <w:w w:val="42"/>
                            <w:sz w:val="20"/>
                            <w:szCs w:val="20"/>
                          </w:rPr>
                          <w:t>〈</w:t>
                        </w:r>
                        <w:r>
                          <w:rPr>
                            <w:rFonts w:ascii="宋体" w:hAnsi="宋体" w:cs="宋体" w:eastAsia="宋体"/>
                            <w:color w:val="3A383B"/>
                            <w:w w:val="105"/>
                            <w:sz w:val="20"/>
                            <w:szCs w:val="20"/>
                          </w:rPr>
                          <w:t>甘</w:t>
                        </w:r>
                        <w:r>
                          <w:rPr>
                            <w:rFonts w:ascii="宋体" w:hAnsi="宋体" w:cs="宋体" w:eastAsia="宋体"/>
                            <w:color w:val="3A383B"/>
                            <w:spacing w:val="-3"/>
                            <w:w w:val="105"/>
                            <w:sz w:val="20"/>
                            <w:szCs w:val="20"/>
                          </w:rPr>
                          <w:t>德</w:t>
                        </w:r>
                        <w:r>
                          <w:rPr>
                            <w:rFonts w:ascii="宋体" w:hAnsi="宋体" w:cs="宋体" w:eastAsia="宋体"/>
                            <w:color w:val="5E5E60"/>
                            <w:w w:val="82"/>
                            <w:sz w:val="20"/>
                            <w:szCs w:val="20"/>
                          </w:rPr>
                          <w:t>安）</w:t>
                        </w:r>
                        <w:r>
                          <w:rPr>
                            <w:rFonts w:ascii="宋体" w:hAnsi="宋体" w:cs="宋体" w:eastAsia="宋体"/>
                            <w:sz w:val="20"/>
                            <w:szCs w:val="20"/>
                          </w:rPr>
                        </w:r>
                      </w:p>
                    </w:tc>
                  </w:tr>
                  <w:tr>
                    <w:trPr>
                      <w:trHeight w:val="653" w:hRule="exact"/>
                    </w:trPr>
                    <w:tc>
                      <w:tcPr>
                        <w:tcW w:w="859" w:type="dxa"/>
                        <w:tcBorders>
                          <w:top w:val="single" w:sz="6" w:space="0" w:color="444444"/>
                          <w:left w:val="single" w:sz="17" w:space="0" w:color="2B2B2B"/>
                          <w:bottom w:val="single" w:sz="3" w:space="0" w:color="0F0F0F"/>
                          <w:right w:val="single" w:sz="17" w:space="0" w:color="2B2B2B"/>
                        </w:tcBorders>
                      </w:tcPr>
                      <w:p>
                        <w:pPr>
                          <w:pStyle w:val="TableParagraph"/>
                          <w:spacing w:line="240" w:lineRule="auto" w:before="5"/>
                          <w:ind w:right="0"/>
                          <w:jc w:val="left"/>
                          <w:rPr>
                            <w:rFonts w:ascii="Arial" w:hAnsi="Arial" w:cs="Arial" w:eastAsia="Arial"/>
                            <w:sz w:val="16"/>
                            <w:szCs w:val="16"/>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A2A2A"/>
                            <w:w w:val="102"/>
                            <w:sz w:val="20"/>
                          </w:rPr>
                          <w:t>10006</w:t>
                        </w:r>
                        <w:r>
                          <w:rPr>
                            <w:rFonts w:ascii="Times New Roman"/>
                            <w:sz w:val="20"/>
                          </w:rPr>
                        </w:r>
                      </w:p>
                    </w:tc>
                    <w:tc>
                      <w:tcPr>
                        <w:tcW w:w="3532" w:type="dxa"/>
                        <w:tcBorders>
                          <w:top w:val="single" w:sz="3" w:space="0" w:color="2B2B2B"/>
                          <w:left w:val="single" w:sz="17" w:space="0" w:color="2B2B2B"/>
                          <w:bottom w:val="single" w:sz="3" w:space="0" w:color="383838"/>
                          <w:right w:val="single" w:sz="3" w:space="0" w:color="383838"/>
                        </w:tcBorders>
                      </w:tcPr>
                      <w:p>
                        <w:pPr>
                          <w:pStyle w:val="TableParagraph"/>
                          <w:tabs>
                            <w:tab w:pos="2416" w:val="left" w:leader="none"/>
                          </w:tabs>
                          <w:spacing w:line="240" w:lineRule="auto" w:before="153"/>
                          <w:ind w:left="141" w:right="0"/>
                          <w:jc w:val="left"/>
                          <w:rPr>
                            <w:rFonts w:ascii="宋体" w:hAnsi="宋体" w:cs="宋体" w:eastAsia="宋体"/>
                            <w:sz w:val="20"/>
                            <w:szCs w:val="20"/>
                          </w:rPr>
                        </w:pPr>
                        <w:r>
                          <w:rPr>
                            <w:rFonts w:ascii="宋体" w:hAnsi="宋体" w:cs="宋体" w:eastAsia="宋体"/>
                            <w:color w:val="2A2A2A"/>
                            <w:spacing w:val="-8"/>
                            <w:w w:val="112"/>
                            <w:sz w:val="20"/>
                            <w:szCs w:val="20"/>
                          </w:rPr>
                          <w:t>中</w:t>
                        </w:r>
                        <w:r>
                          <w:rPr>
                            <w:rFonts w:ascii="宋体" w:hAnsi="宋体" w:cs="宋体" w:eastAsia="宋体"/>
                            <w:color w:val="4B4B4D"/>
                            <w:w w:val="105"/>
                            <w:sz w:val="20"/>
                            <w:szCs w:val="20"/>
                          </w:rPr>
                          <w:t>国梦</w:t>
                        </w:r>
                        <w:r>
                          <w:rPr>
                            <w:rFonts w:ascii="宋体" w:hAnsi="宋体" w:cs="宋体" w:eastAsia="宋体"/>
                            <w:color w:val="4B4B4D"/>
                            <w:spacing w:val="-16"/>
                            <w:sz w:val="20"/>
                            <w:szCs w:val="20"/>
                          </w:rPr>
                          <w:t> </w:t>
                        </w:r>
                        <w:r>
                          <w:rPr>
                            <w:rFonts w:ascii="宋体" w:hAnsi="宋体" w:cs="宋体" w:eastAsia="宋体"/>
                            <w:color w:val="4B4B4D"/>
                            <w:w w:val="104"/>
                            <w:sz w:val="20"/>
                            <w:szCs w:val="20"/>
                          </w:rPr>
                          <w:t>教育梦</w:t>
                        </w:r>
                        <w:r>
                          <w:rPr>
                            <w:rFonts w:ascii="宋体" w:hAnsi="宋体" w:cs="宋体" w:eastAsia="宋体"/>
                            <w:color w:val="4B4B4D"/>
                            <w:spacing w:val="3"/>
                            <w:sz w:val="20"/>
                            <w:szCs w:val="20"/>
                          </w:rPr>
                          <w:t> </w:t>
                        </w:r>
                        <w:r>
                          <w:rPr>
                            <w:rFonts w:ascii="宋体" w:hAnsi="宋体" w:cs="宋体" w:eastAsia="宋体"/>
                            <w:color w:val="4B4B4D"/>
                            <w:w w:val="104"/>
                            <w:sz w:val="20"/>
                            <w:szCs w:val="20"/>
                          </w:rPr>
                          <w:t>教师梦</w:t>
                        </w:r>
                        <w:r>
                          <w:rPr>
                            <w:rFonts w:ascii="宋体" w:hAnsi="宋体" w:cs="宋体" w:eastAsia="宋体"/>
                            <w:color w:val="4B4B4D"/>
                            <w:sz w:val="20"/>
                            <w:szCs w:val="20"/>
                          </w:rPr>
                          <w:tab/>
                        </w:r>
                        <w:r>
                          <w:rPr>
                            <w:rFonts w:ascii="宋体" w:hAnsi="宋体" w:cs="宋体" w:eastAsia="宋体"/>
                            <w:color w:val="4B4B4D"/>
                            <w:w w:val="84"/>
                            <w:sz w:val="20"/>
                            <w:szCs w:val="20"/>
                          </w:rPr>
                          <w:t>（冯宋彻）</w:t>
                        </w:r>
                        <w:r>
                          <w:rPr>
                            <w:rFonts w:ascii="宋体" w:hAnsi="宋体" w:cs="宋体" w:eastAsia="宋体"/>
                            <w:sz w:val="20"/>
                            <w:szCs w:val="20"/>
                          </w:rPr>
                        </w:r>
                      </w:p>
                    </w:tc>
                    <w:tc>
                      <w:tcPr>
                        <w:tcW w:w="896" w:type="dxa"/>
                        <w:tcBorders>
                          <w:top w:val="single" w:sz="3" w:space="0" w:color="2B2B2B"/>
                          <w:left w:val="single" w:sz="3" w:space="0" w:color="383838"/>
                          <w:bottom w:val="single" w:sz="3" w:space="0" w:color="383838"/>
                          <w:right w:val="single" w:sz="17" w:space="0" w:color="2F2F2F"/>
                        </w:tcBorders>
                      </w:tcPr>
                      <w:p>
                        <w:pPr>
                          <w:pStyle w:val="TableParagraph"/>
                          <w:spacing w:line="240" w:lineRule="auto" w:before="0"/>
                          <w:ind w:right="0"/>
                          <w:jc w:val="left"/>
                          <w:rPr>
                            <w:rFonts w:ascii="Arial" w:hAnsi="Arial" w:cs="Arial" w:eastAsia="Arial"/>
                            <w:sz w:val="18"/>
                            <w:szCs w:val="18"/>
                          </w:rPr>
                        </w:pPr>
                      </w:p>
                      <w:p>
                        <w:pPr>
                          <w:pStyle w:val="TableParagraph"/>
                          <w:spacing w:line="240" w:lineRule="auto"/>
                          <w:ind w:left="235" w:right="0"/>
                          <w:jc w:val="left"/>
                          <w:rPr>
                            <w:rFonts w:ascii="Times New Roman" w:hAnsi="Times New Roman" w:cs="Times New Roman" w:eastAsia="Times New Roman"/>
                            <w:sz w:val="20"/>
                            <w:szCs w:val="20"/>
                          </w:rPr>
                        </w:pPr>
                        <w:r>
                          <w:rPr>
                            <w:rFonts w:ascii="Times New Roman"/>
                            <w:color w:val="3A383B"/>
                            <w:w w:val="105"/>
                            <w:sz w:val="20"/>
                          </w:rPr>
                          <w:t>10</w:t>
                        </w:r>
                        <w:r>
                          <w:rPr>
                            <w:rFonts w:ascii="Times New Roman"/>
                            <w:color w:val="3A383B"/>
                            <w:spacing w:val="1"/>
                            <w:w w:val="105"/>
                            <w:sz w:val="20"/>
                          </w:rPr>
                          <w:t>0</w:t>
                        </w:r>
                        <w:r>
                          <w:rPr>
                            <w:rFonts w:ascii="Times New Roman"/>
                            <w:color w:val="111111"/>
                            <w:spacing w:val="-36"/>
                            <w:w w:val="122"/>
                            <w:sz w:val="20"/>
                          </w:rPr>
                          <w:t>1</w:t>
                        </w:r>
                        <w:r>
                          <w:rPr>
                            <w:rFonts w:ascii="Times New Roman"/>
                            <w:color w:val="2A2A2A"/>
                            <w:w w:val="97"/>
                            <w:sz w:val="20"/>
                          </w:rPr>
                          <w:t>2</w:t>
                        </w:r>
                        <w:r>
                          <w:rPr>
                            <w:rFonts w:ascii="Times New Roman"/>
                            <w:sz w:val="20"/>
                          </w:rPr>
                        </w:r>
                      </w:p>
                    </w:tc>
                    <w:tc>
                      <w:tcPr>
                        <w:tcW w:w="3983" w:type="dxa"/>
                        <w:gridSpan w:val="2"/>
                        <w:tcBorders>
                          <w:top w:val="single" w:sz="3" w:space="0" w:color="343434"/>
                          <w:left w:val="single" w:sz="17" w:space="0" w:color="2F2F2F"/>
                          <w:bottom w:val="single" w:sz="3" w:space="0" w:color="343434"/>
                          <w:right w:val="single" w:sz="6" w:space="0" w:color="2B2B2B"/>
                        </w:tcBorders>
                      </w:tcPr>
                      <w:p>
                        <w:pPr>
                          <w:pStyle w:val="TableParagraph"/>
                          <w:spacing w:line="240" w:lineRule="auto" w:before="175"/>
                          <w:ind w:left="123" w:right="0"/>
                          <w:jc w:val="left"/>
                          <w:rPr>
                            <w:rFonts w:ascii="宋体" w:hAnsi="宋体" w:cs="宋体" w:eastAsia="宋体"/>
                            <w:sz w:val="20"/>
                            <w:szCs w:val="20"/>
                          </w:rPr>
                        </w:pPr>
                        <w:r>
                          <w:rPr>
                            <w:rFonts w:ascii="宋体" w:hAnsi="宋体" w:cs="宋体" w:eastAsia="宋体"/>
                            <w:color w:val="4B4B4D"/>
                            <w:w w:val="103"/>
                            <w:sz w:val="20"/>
                            <w:szCs w:val="20"/>
                          </w:rPr>
                          <w:t>大学生喜爱什</w:t>
                        </w:r>
                        <w:r>
                          <w:rPr>
                            <w:rFonts w:ascii="宋体" w:hAnsi="宋体" w:cs="宋体" w:eastAsia="宋体"/>
                            <w:color w:val="4B4B4D"/>
                            <w:spacing w:val="5"/>
                            <w:w w:val="103"/>
                            <w:sz w:val="20"/>
                            <w:szCs w:val="20"/>
                          </w:rPr>
                          <w:t>么</w:t>
                        </w:r>
                        <w:r>
                          <w:rPr>
                            <w:rFonts w:ascii="宋体" w:hAnsi="宋体" w:cs="宋体" w:eastAsia="宋体"/>
                            <w:color w:val="4B4B4D"/>
                            <w:w w:val="105"/>
                            <w:sz w:val="20"/>
                            <w:szCs w:val="20"/>
                          </w:rPr>
                          <w:t>样的老师</w:t>
                        </w:r>
                        <w:r>
                          <w:rPr>
                            <w:rFonts w:ascii="宋体" w:hAnsi="宋体" w:cs="宋体" w:eastAsia="宋体"/>
                            <w:color w:val="4B4B4D"/>
                            <w:spacing w:val="10"/>
                            <w:sz w:val="20"/>
                            <w:szCs w:val="20"/>
                          </w:rPr>
                          <w:t> </w:t>
                        </w:r>
                        <w:r>
                          <w:rPr>
                            <w:rFonts w:ascii="宋体" w:hAnsi="宋体" w:cs="宋体" w:eastAsia="宋体"/>
                            <w:color w:val="4B4B4D"/>
                            <w:w w:val="84"/>
                            <w:sz w:val="20"/>
                            <w:szCs w:val="20"/>
                          </w:rPr>
                          <w:t>（郑曙光）</w:t>
                        </w:r>
                        <w:r>
                          <w:rPr>
                            <w:rFonts w:ascii="宋体" w:hAnsi="宋体" w:cs="宋体" w:eastAsia="宋体"/>
                            <w:sz w:val="20"/>
                            <w:szCs w:val="20"/>
                          </w:rPr>
                        </w:r>
                      </w:p>
                    </w:tc>
                  </w:tr>
                  <w:tr>
                    <w:trPr>
                      <w:trHeight w:val="652" w:hRule="exact"/>
                    </w:trPr>
                    <w:tc>
                      <w:tcPr>
                        <w:tcW w:w="859" w:type="dxa"/>
                        <w:tcBorders>
                          <w:top w:val="single" w:sz="3" w:space="0" w:color="0F0F0F"/>
                          <w:left w:val="single" w:sz="17" w:space="0" w:color="2B2B2B"/>
                          <w:bottom w:val="single" w:sz="6" w:space="0" w:color="484848"/>
                          <w:right w:val="single" w:sz="17" w:space="0" w:color="2B2B2B"/>
                        </w:tcBorders>
                      </w:tcPr>
                      <w:p>
                        <w:pPr>
                          <w:pStyle w:val="TableParagraph"/>
                          <w:spacing w:line="240" w:lineRule="auto" w:before="11"/>
                          <w:ind w:right="0"/>
                          <w:jc w:val="left"/>
                          <w:rPr>
                            <w:rFonts w:ascii="Arial" w:hAnsi="Arial" w:cs="Arial" w:eastAsia="Arial"/>
                            <w:sz w:val="16"/>
                            <w:szCs w:val="16"/>
                          </w:rPr>
                        </w:pPr>
                      </w:p>
                      <w:p>
                        <w:pPr>
                          <w:pStyle w:val="TableParagraph"/>
                          <w:spacing w:line="240" w:lineRule="auto"/>
                          <w:ind w:left="273" w:right="0"/>
                          <w:jc w:val="left"/>
                          <w:rPr>
                            <w:rFonts w:ascii="Times New Roman" w:hAnsi="Times New Roman" w:cs="Times New Roman" w:eastAsia="Times New Roman"/>
                            <w:sz w:val="20"/>
                            <w:szCs w:val="20"/>
                          </w:rPr>
                        </w:pPr>
                        <w:r>
                          <w:rPr>
                            <w:rFonts w:ascii="Times New Roman"/>
                            <w:color w:val="3A383B"/>
                            <w:w w:val="104"/>
                            <w:sz w:val="20"/>
                          </w:rPr>
                          <w:t>488</w:t>
                        </w:r>
                        <w:r>
                          <w:rPr>
                            <w:rFonts w:ascii="Times New Roman"/>
                            <w:sz w:val="20"/>
                          </w:rPr>
                        </w:r>
                      </w:p>
                    </w:tc>
                    <w:tc>
                      <w:tcPr>
                        <w:tcW w:w="3532" w:type="dxa"/>
                        <w:tcBorders>
                          <w:top w:val="single" w:sz="3" w:space="0" w:color="383838"/>
                          <w:left w:val="single" w:sz="17" w:space="0" w:color="2B2B2B"/>
                          <w:bottom w:val="single" w:sz="6" w:space="0" w:color="4B4B4B"/>
                          <w:right w:val="single" w:sz="3" w:space="0" w:color="4B4B4B"/>
                        </w:tcBorders>
                      </w:tcPr>
                      <w:p>
                        <w:pPr>
                          <w:pStyle w:val="TableParagraph"/>
                          <w:spacing w:line="283" w:lineRule="auto"/>
                          <w:ind w:left="126" w:right="51"/>
                          <w:jc w:val="left"/>
                          <w:rPr>
                            <w:rFonts w:ascii="宋体" w:hAnsi="宋体" w:cs="宋体" w:eastAsia="宋体"/>
                            <w:sz w:val="20"/>
                            <w:szCs w:val="20"/>
                          </w:rPr>
                        </w:pPr>
                        <w:r>
                          <w:rPr>
                            <w:rFonts w:ascii="宋体" w:hAnsi="宋体" w:cs="宋体" w:eastAsia="宋体"/>
                            <w:color w:val="4B4B4D"/>
                            <w:w w:val="106"/>
                            <w:sz w:val="20"/>
                            <w:szCs w:val="20"/>
                          </w:rPr>
                          <w:t>高校</w:t>
                        </w:r>
                        <w:r>
                          <w:rPr>
                            <w:rFonts w:ascii="宋体" w:hAnsi="宋体" w:cs="宋体" w:eastAsia="宋体"/>
                            <w:color w:val="6E6E6E"/>
                            <w:spacing w:val="-7"/>
                            <w:w w:val="104"/>
                            <w:sz w:val="20"/>
                            <w:szCs w:val="20"/>
                          </w:rPr>
                          <w:t>青</w:t>
                        </w:r>
                        <w:r>
                          <w:rPr>
                            <w:rFonts w:ascii="宋体" w:hAnsi="宋体" w:cs="宋体" w:eastAsia="宋体"/>
                            <w:color w:val="4B4B4D"/>
                            <w:w w:val="103"/>
                            <w:sz w:val="20"/>
                            <w:szCs w:val="20"/>
                          </w:rPr>
                          <w:t>年教师师德修养</w:t>
                        </w:r>
                        <w:r>
                          <w:rPr>
                            <w:rFonts w:ascii="宋体" w:hAnsi="宋体" w:cs="宋体" w:eastAsia="宋体"/>
                            <w:color w:val="4B4B4D"/>
                            <w:spacing w:val="20"/>
                            <w:sz w:val="20"/>
                            <w:szCs w:val="20"/>
                          </w:rPr>
                          <w:t> </w:t>
                        </w:r>
                        <w:r>
                          <w:rPr>
                            <w:rFonts w:ascii="宋体" w:hAnsi="宋体" w:cs="宋体" w:eastAsia="宋体"/>
                            <w:color w:val="4B4B4D"/>
                            <w:w w:val="92"/>
                            <w:sz w:val="20"/>
                            <w:szCs w:val="20"/>
                          </w:rPr>
                          <w:t>（张慕</w:t>
                        </w:r>
                        <w:r>
                          <w:rPr>
                            <w:rFonts w:ascii="宋体" w:hAnsi="宋体" w:cs="宋体" w:eastAsia="宋体"/>
                            <w:color w:val="4B4B4D"/>
                            <w:spacing w:val="-2"/>
                            <w:w w:val="92"/>
                            <w:sz w:val="20"/>
                            <w:szCs w:val="20"/>
                          </w:rPr>
                          <w:t>薄</w:t>
                        </w:r>
                        <w:r>
                          <w:rPr>
                            <w:rFonts w:ascii="宋体" w:hAnsi="宋体" w:cs="宋体" w:eastAsia="宋体"/>
                            <w:color w:val="4B4B4D"/>
                            <w:spacing w:val="-61"/>
                            <w:w w:val="131"/>
                            <w:sz w:val="20"/>
                            <w:szCs w:val="20"/>
                          </w:rPr>
                          <w:t>、</w:t>
                        </w:r>
                        <w:r>
                          <w:rPr>
                            <w:rFonts w:ascii="宋体" w:hAnsi="宋体" w:cs="宋体" w:eastAsia="宋体"/>
                            <w:color w:val="4B4B4D"/>
                            <w:w w:val="101"/>
                            <w:sz w:val="20"/>
                            <w:szCs w:val="20"/>
                          </w:rPr>
                          <w:t>马</w:t>
                        </w:r>
                        <w:r>
                          <w:rPr>
                            <w:rFonts w:ascii="宋体" w:hAnsi="宋体" w:cs="宋体" w:eastAsia="宋体"/>
                            <w:color w:val="4B4B4D"/>
                            <w:w w:val="101"/>
                            <w:sz w:val="20"/>
                            <w:szCs w:val="20"/>
                          </w:rPr>
                          <w:t> </w:t>
                        </w:r>
                        <w:r>
                          <w:rPr>
                            <w:rFonts w:ascii="宋体" w:hAnsi="宋体" w:cs="宋体" w:eastAsia="宋体"/>
                            <w:color w:val="4B4B4D"/>
                            <w:w w:val="106"/>
                            <w:sz w:val="20"/>
                            <w:szCs w:val="20"/>
                          </w:rPr>
                          <w:t>知</w:t>
                        </w:r>
                        <w:r>
                          <w:rPr>
                            <w:rFonts w:ascii="宋体" w:hAnsi="宋体" w:cs="宋体" w:eastAsia="宋体"/>
                            <w:color w:val="4B4B4D"/>
                            <w:spacing w:val="8"/>
                            <w:w w:val="106"/>
                            <w:sz w:val="20"/>
                            <w:szCs w:val="20"/>
                          </w:rPr>
                          <w:t>恩</w:t>
                        </w:r>
                        <w:r>
                          <w:rPr>
                            <w:rFonts w:ascii="宋体" w:hAnsi="宋体" w:cs="宋体" w:eastAsia="宋体"/>
                            <w:color w:val="4B4B4D"/>
                            <w:spacing w:val="-68"/>
                            <w:w w:val="131"/>
                            <w:sz w:val="20"/>
                            <w:szCs w:val="20"/>
                          </w:rPr>
                          <w:t>、</w:t>
                        </w:r>
                        <w:r>
                          <w:rPr>
                            <w:rFonts w:ascii="宋体" w:hAnsi="宋体" w:cs="宋体" w:eastAsia="宋体"/>
                            <w:color w:val="4B4B4D"/>
                            <w:w w:val="92"/>
                            <w:sz w:val="20"/>
                            <w:szCs w:val="20"/>
                          </w:rPr>
                          <w:t>冯博琴等〉</w:t>
                        </w:r>
                        <w:r>
                          <w:rPr>
                            <w:rFonts w:ascii="宋体" w:hAnsi="宋体" w:cs="宋体" w:eastAsia="宋体"/>
                            <w:sz w:val="20"/>
                            <w:szCs w:val="20"/>
                          </w:rPr>
                        </w:r>
                      </w:p>
                    </w:tc>
                    <w:tc>
                      <w:tcPr>
                        <w:tcW w:w="896" w:type="dxa"/>
                        <w:tcBorders>
                          <w:top w:val="single" w:sz="3" w:space="0" w:color="383838"/>
                          <w:left w:val="single" w:sz="3" w:space="0" w:color="4B4B4B"/>
                          <w:bottom w:val="single" w:sz="3" w:space="0" w:color="2B2B2B"/>
                          <w:right w:val="single" w:sz="6" w:space="0" w:color="2F2F2F"/>
                        </w:tcBorders>
                      </w:tcPr>
                      <w:p>
                        <w:pPr>
                          <w:pStyle w:val="TableParagraph"/>
                          <w:spacing w:line="240" w:lineRule="auto" w:before="7"/>
                          <w:ind w:right="0"/>
                          <w:jc w:val="left"/>
                          <w:rPr>
                            <w:rFonts w:ascii="Arial" w:hAnsi="Arial" w:cs="Arial" w:eastAsia="Arial"/>
                            <w:sz w:val="17"/>
                            <w:szCs w:val="17"/>
                          </w:rPr>
                        </w:pPr>
                      </w:p>
                      <w:p>
                        <w:pPr>
                          <w:pStyle w:val="TableParagraph"/>
                          <w:spacing w:line="240" w:lineRule="auto"/>
                          <w:ind w:left="322" w:right="0"/>
                          <w:jc w:val="left"/>
                          <w:rPr>
                            <w:rFonts w:ascii="Times New Roman" w:hAnsi="Times New Roman" w:cs="Times New Roman" w:eastAsia="Times New Roman"/>
                            <w:sz w:val="20"/>
                            <w:szCs w:val="20"/>
                          </w:rPr>
                        </w:pPr>
                        <w:r>
                          <w:rPr>
                            <w:rFonts w:ascii="Times New Roman"/>
                            <w:color w:val="2A2A2A"/>
                            <w:sz w:val="20"/>
                          </w:rPr>
                          <w:t>449</w:t>
                        </w:r>
                        <w:r>
                          <w:rPr>
                            <w:rFonts w:ascii="Times New Roman"/>
                            <w:sz w:val="20"/>
                          </w:rPr>
                        </w:r>
                      </w:p>
                    </w:tc>
                    <w:tc>
                      <w:tcPr>
                        <w:tcW w:w="3983" w:type="dxa"/>
                        <w:gridSpan w:val="2"/>
                        <w:tcBorders>
                          <w:top w:val="single" w:sz="3" w:space="0" w:color="343434"/>
                          <w:left w:val="single" w:sz="6" w:space="0" w:color="2F2F2F"/>
                          <w:bottom w:val="single" w:sz="3" w:space="0" w:color="383838"/>
                          <w:right w:val="single" w:sz="6" w:space="0" w:color="2B2B2B"/>
                        </w:tcBorders>
                      </w:tcPr>
                      <w:p>
                        <w:pPr>
                          <w:pStyle w:val="TableParagraph"/>
                          <w:spacing w:line="290" w:lineRule="auto" w:before="11"/>
                          <w:ind w:left="130" w:right="98" w:firstLine="7"/>
                          <w:jc w:val="left"/>
                          <w:rPr>
                            <w:rFonts w:ascii="宋体" w:hAnsi="宋体" w:cs="宋体" w:eastAsia="宋体"/>
                            <w:sz w:val="20"/>
                            <w:szCs w:val="20"/>
                          </w:rPr>
                        </w:pPr>
                        <w:r>
                          <w:rPr>
                            <w:rFonts w:ascii="宋体" w:hAnsi="宋体" w:cs="宋体" w:eastAsia="宋体"/>
                            <w:color w:val="4B4B4D"/>
                            <w:w w:val="103"/>
                            <w:sz w:val="20"/>
                            <w:szCs w:val="20"/>
                          </w:rPr>
                          <w:t>高校教师师德素养与专业发展</w:t>
                        </w:r>
                        <w:r>
                          <w:rPr>
                            <w:rFonts w:ascii="宋体" w:hAnsi="宋体" w:cs="宋体" w:eastAsia="宋体"/>
                            <w:color w:val="4B4B4D"/>
                            <w:spacing w:val="22"/>
                            <w:sz w:val="20"/>
                            <w:szCs w:val="20"/>
                          </w:rPr>
                          <w:t> </w:t>
                        </w:r>
                        <w:r>
                          <w:rPr>
                            <w:rFonts w:ascii="宋体" w:hAnsi="宋体" w:cs="宋体" w:eastAsia="宋体"/>
                            <w:color w:val="4B4B4D"/>
                            <w:w w:val="88"/>
                            <w:sz w:val="20"/>
                            <w:szCs w:val="20"/>
                          </w:rPr>
                          <w:t>（班</w:t>
                        </w:r>
                        <w:r>
                          <w:rPr>
                            <w:rFonts w:ascii="宋体" w:hAnsi="宋体" w:cs="宋体" w:eastAsia="宋体"/>
                            <w:color w:val="4B4B4D"/>
                            <w:spacing w:val="4"/>
                            <w:w w:val="88"/>
                            <w:sz w:val="20"/>
                            <w:szCs w:val="20"/>
                          </w:rPr>
                          <w:t>华</w:t>
                        </w:r>
                        <w:r>
                          <w:rPr>
                            <w:rFonts w:ascii="宋体" w:hAnsi="宋体" w:cs="宋体" w:eastAsia="宋体"/>
                            <w:color w:val="4B4B4D"/>
                            <w:spacing w:val="-52"/>
                            <w:w w:val="116"/>
                            <w:sz w:val="20"/>
                            <w:szCs w:val="20"/>
                          </w:rPr>
                          <w:t>、</w:t>
                        </w:r>
                        <w:r>
                          <w:rPr>
                            <w:rFonts w:ascii="宋体" w:hAnsi="宋体" w:cs="宋体" w:eastAsia="宋体"/>
                            <w:color w:val="4B4B4D"/>
                            <w:w w:val="108"/>
                            <w:sz w:val="20"/>
                            <w:szCs w:val="20"/>
                          </w:rPr>
                          <w:t>崔</w:t>
                        </w:r>
                        <w:r>
                          <w:rPr>
                            <w:rFonts w:ascii="宋体" w:hAnsi="宋体" w:cs="宋体" w:eastAsia="宋体"/>
                            <w:color w:val="4B4B4D"/>
                            <w:w w:val="108"/>
                            <w:sz w:val="20"/>
                            <w:szCs w:val="20"/>
                          </w:rPr>
                          <w:t> </w:t>
                        </w:r>
                        <w:r>
                          <w:rPr>
                            <w:rFonts w:ascii="宋体" w:hAnsi="宋体" w:cs="宋体" w:eastAsia="宋体"/>
                            <w:color w:val="4B4B4D"/>
                            <w:w w:val="104"/>
                            <w:sz w:val="20"/>
                            <w:szCs w:val="20"/>
                          </w:rPr>
                          <w:t>景</w:t>
                        </w:r>
                        <w:r>
                          <w:rPr>
                            <w:rFonts w:ascii="宋体" w:hAnsi="宋体" w:cs="宋体" w:eastAsia="宋体"/>
                            <w:color w:val="4B4B4D"/>
                            <w:spacing w:val="16"/>
                            <w:w w:val="104"/>
                            <w:sz w:val="20"/>
                            <w:szCs w:val="20"/>
                          </w:rPr>
                          <w:t>贵</w:t>
                        </w:r>
                        <w:r>
                          <w:rPr>
                            <w:rFonts w:ascii="宋体" w:hAnsi="宋体" w:cs="宋体" w:eastAsia="宋体"/>
                            <w:color w:val="2A2A2A"/>
                            <w:spacing w:val="-75"/>
                            <w:w w:val="131"/>
                            <w:sz w:val="20"/>
                            <w:szCs w:val="20"/>
                          </w:rPr>
                          <w:t>、</w:t>
                        </w:r>
                        <w:r>
                          <w:rPr>
                            <w:rFonts w:ascii="宋体" w:hAnsi="宋体" w:cs="宋体" w:eastAsia="宋体"/>
                            <w:color w:val="4B4B4D"/>
                            <w:w w:val="94"/>
                            <w:sz w:val="20"/>
                            <w:szCs w:val="20"/>
                          </w:rPr>
                          <w:t>符惠明等）</w:t>
                        </w:r>
                        <w:r>
                          <w:rPr>
                            <w:rFonts w:ascii="宋体" w:hAnsi="宋体" w:cs="宋体" w:eastAsia="宋体"/>
                            <w:sz w:val="20"/>
                            <w:szCs w:val="20"/>
                          </w:rPr>
                        </w:r>
                      </w:p>
                    </w:tc>
                  </w:tr>
                  <w:tr>
                    <w:trPr>
                      <w:trHeight w:val="648" w:hRule="exact"/>
                    </w:trPr>
                    <w:tc>
                      <w:tcPr>
                        <w:tcW w:w="859" w:type="dxa"/>
                        <w:tcBorders>
                          <w:top w:val="single" w:sz="6" w:space="0" w:color="484848"/>
                          <w:left w:val="single" w:sz="17" w:space="0" w:color="2B2B2B"/>
                          <w:bottom w:val="single" w:sz="3" w:space="0" w:color="131313"/>
                          <w:right w:val="single" w:sz="6" w:space="0" w:color="2B2B2B"/>
                        </w:tcBorders>
                      </w:tcPr>
                      <w:p>
                        <w:pPr>
                          <w:pStyle w:val="TableParagraph"/>
                          <w:spacing w:line="240" w:lineRule="auto" w:before="11"/>
                          <w:ind w:right="0"/>
                          <w:jc w:val="left"/>
                          <w:rPr>
                            <w:rFonts w:ascii="Arial" w:hAnsi="Arial" w:cs="Arial" w:eastAsia="Arial"/>
                            <w:sz w:val="16"/>
                            <w:szCs w:val="16"/>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w w:val="108"/>
                            <w:sz w:val="20"/>
                          </w:rPr>
                          <w:t>00</w:t>
                        </w:r>
                        <w:r>
                          <w:rPr>
                            <w:rFonts w:ascii="Times New Roman"/>
                            <w:color w:val="2A2A2A"/>
                            <w:spacing w:val="-8"/>
                            <w:w w:val="108"/>
                            <w:sz w:val="20"/>
                          </w:rPr>
                          <w:t>1</w:t>
                        </w:r>
                        <w:r>
                          <w:rPr>
                            <w:rFonts w:ascii="Times New Roman"/>
                            <w:color w:val="4B4B4D"/>
                            <w:w w:val="113"/>
                            <w:sz w:val="20"/>
                          </w:rPr>
                          <w:t>3</w:t>
                        </w:r>
                        <w:r>
                          <w:rPr>
                            <w:rFonts w:ascii="Times New Roman"/>
                            <w:sz w:val="20"/>
                          </w:rPr>
                        </w:r>
                      </w:p>
                    </w:tc>
                    <w:tc>
                      <w:tcPr>
                        <w:tcW w:w="3532" w:type="dxa"/>
                        <w:tcBorders>
                          <w:top w:val="single" w:sz="6" w:space="0" w:color="4B4B4B"/>
                          <w:left w:val="single" w:sz="6" w:space="0" w:color="2B2B2B"/>
                          <w:bottom w:val="single" w:sz="6" w:space="0" w:color="3B3B3B"/>
                          <w:right w:val="single" w:sz="6" w:space="0" w:color="2B2B2B"/>
                        </w:tcBorders>
                      </w:tcPr>
                      <w:p>
                        <w:pPr>
                          <w:pStyle w:val="TableParagraph"/>
                          <w:spacing w:line="240" w:lineRule="auto" w:before="148"/>
                          <w:ind w:left="134" w:right="0"/>
                          <w:jc w:val="left"/>
                          <w:rPr>
                            <w:rFonts w:ascii="宋体" w:hAnsi="宋体" w:cs="宋体" w:eastAsia="宋体"/>
                            <w:sz w:val="20"/>
                            <w:szCs w:val="20"/>
                          </w:rPr>
                        </w:pPr>
                        <w:r>
                          <w:rPr>
                            <w:rFonts w:ascii="宋体" w:hAnsi="宋体" w:cs="宋体" w:eastAsia="宋体"/>
                            <w:color w:val="4B4B4D"/>
                            <w:w w:val="104"/>
                            <w:sz w:val="20"/>
                            <w:szCs w:val="20"/>
                          </w:rPr>
                          <w:t>高校教师</w:t>
                        </w:r>
                        <w:r>
                          <w:rPr>
                            <w:rFonts w:ascii="宋体" w:hAnsi="宋体" w:cs="宋体" w:eastAsia="宋体"/>
                            <w:color w:val="4B4B4D"/>
                            <w:spacing w:val="-4"/>
                            <w:w w:val="104"/>
                            <w:sz w:val="20"/>
                            <w:szCs w:val="20"/>
                          </w:rPr>
                          <w:t>职</w:t>
                        </w:r>
                        <w:r>
                          <w:rPr>
                            <w:rFonts w:ascii="宋体" w:hAnsi="宋体" w:cs="宋体" w:eastAsia="宋体"/>
                            <w:color w:val="2A2A2A"/>
                            <w:spacing w:val="-12"/>
                            <w:w w:val="110"/>
                            <w:sz w:val="20"/>
                            <w:szCs w:val="20"/>
                          </w:rPr>
                          <w:t>业</w:t>
                        </w:r>
                        <w:r>
                          <w:rPr>
                            <w:rFonts w:ascii="宋体" w:hAnsi="宋体" w:cs="宋体" w:eastAsia="宋体"/>
                            <w:color w:val="4B4B4D"/>
                            <w:w w:val="104"/>
                            <w:sz w:val="20"/>
                            <w:szCs w:val="20"/>
                          </w:rPr>
                          <w:t>道德修养</w:t>
                        </w:r>
                        <w:r>
                          <w:rPr>
                            <w:rFonts w:ascii="宋体" w:hAnsi="宋体" w:cs="宋体" w:eastAsia="宋体"/>
                            <w:color w:val="4B4B4D"/>
                            <w:spacing w:val="11"/>
                            <w:sz w:val="20"/>
                            <w:szCs w:val="20"/>
                          </w:rPr>
                          <w:t> </w:t>
                        </w:r>
                        <w:r>
                          <w:rPr>
                            <w:rFonts w:ascii="宋体" w:hAnsi="宋体" w:cs="宋体" w:eastAsia="宋体"/>
                            <w:color w:val="4B4B4D"/>
                            <w:w w:val="80"/>
                            <w:sz w:val="20"/>
                            <w:szCs w:val="20"/>
                          </w:rPr>
                          <w:t>（</w:t>
                        </w:r>
                        <w:r>
                          <w:rPr>
                            <w:rFonts w:ascii="宋体" w:hAnsi="宋体" w:cs="宋体" w:eastAsia="宋体"/>
                            <w:color w:val="4B4B4D"/>
                            <w:spacing w:val="-4"/>
                            <w:w w:val="80"/>
                            <w:sz w:val="20"/>
                            <w:szCs w:val="20"/>
                          </w:rPr>
                          <w:t>余</w:t>
                        </w:r>
                        <w:r>
                          <w:rPr>
                            <w:rFonts w:ascii="宋体" w:hAnsi="宋体" w:cs="宋体" w:eastAsia="宋体"/>
                            <w:color w:val="2A2A2A"/>
                            <w:spacing w:val="-23"/>
                            <w:w w:val="112"/>
                            <w:sz w:val="20"/>
                            <w:szCs w:val="20"/>
                          </w:rPr>
                          <w:t>小</w:t>
                        </w:r>
                        <w:r>
                          <w:rPr>
                            <w:rFonts w:ascii="宋体" w:hAnsi="宋体" w:cs="宋体" w:eastAsia="宋体"/>
                            <w:color w:val="4B4B4D"/>
                            <w:w w:val="81"/>
                            <w:sz w:val="20"/>
                            <w:szCs w:val="20"/>
                          </w:rPr>
                          <w:t>波）</w:t>
                        </w:r>
                        <w:r>
                          <w:rPr>
                            <w:rFonts w:ascii="宋体" w:hAnsi="宋体" w:cs="宋体" w:eastAsia="宋体"/>
                            <w:sz w:val="20"/>
                            <w:szCs w:val="20"/>
                          </w:rPr>
                        </w:r>
                      </w:p>
                    </w:tc>
                    <w:tc>
                      <w:tcPr>
                        <w:tcW w:w="896" w:type="dxa"/>
                        <w:tcBorders>
                          <w:top w:val="single" w:sz="3" w:space="0" w:color="2B2B2B"/>
                          <w:left w:val="single" w:sz="6" w:space="0" w:color="2B2B2B"/>
                          <w:bottom w:val="single" w:sz="3" w:space="0" w:color="232323"/>
                          <w:right w:val="single" w:sz="6" w:space="0" w:color="2F2F2F"/>
                        </w:tcBorders>
                      </w:tcPr>
                      <w:p>
                        <w:pPr>
                          <w:pStyle w:val="TableParagraph"/>
                          <w:spacing w:line="240" w:lineRule="auto" w:before="3"/>
                          <w:ind w:right="0"/>
                          <w:jc w:val="left"/>
                          <w:rPr>
                            <w:rFonts w:ascii="Arial" w:hAnsi="Arial" w:cs="Arial" w:eastAsia="Arial"/>
                            <w:sz w:val="17"/>
                            <w:szCs w:val="17"/>
                          </w:rPr>
                        </w:pPr>
                      </w:p>
                      <w:p>
                        <w:pPr>
                          <w:pStyle w:val="TableParagraph"/>
                          <w:spacing w:line="240" w:lineRule="auto"/>
                          <w:ind w:left="217" w:right="0"/>
                          <w:jc w:val="left"/>
                          <w:rPr>
                            <w:rFonts w:ascii="Times New Roman" w:hAnsi="Times New Roman" w:cs="Times New Roman" w:eastAsia="Times New Roman"/>
                            <w:sz w:val="20"/>
                            <w:szCs w:val="20"/>
                          </w:rPr>
                        </w:pPr>
                        <w:r>
                          <w:rPr>
                            <w:rFonts w:ascii="Times New Roman"/>
                            <w:color w:val="2A2A2A"/>
                            <w:spacing w:val="-49"/>
                            <w:w w:val="135"/>
                            <w:sz w:val="20"/>
                          </w:rPr>
                          <w:t>1</w:t>
                        </w:r>
                        <w:r>
                          <w:rPr>
                            <w:rFonts w:ascii="Times New Roman"/>
                            <w:color w:val="2A2A2A"/>
                            <w:spacing w:val="-1"/>
                            <w:w w:val="116"/>
                            <w:sz w:val="20"/>
                          </w:rPr>
                          <w:t>0</w:t>
                        </w:r>
                        <w:r>
                          <w:rPr>
                            <w:rFonts w:ascii="Times New Roman"/>
                            <w:color w:val="4B4B4D"/>
                            <w:spacing w:val="3"/>
                            <w:w w:val="97"/>
                            <w:sz w:val="20"/>
                          </w:rPr>
                          <w:t>2</w:t>
                        </w:r>
                        <w:r>
                          <w:rPr>
                            <w:rFonts w:ascii="Times New Roman"/>
                            <w:color w:val="2A2A2A"/>
                            <w:w w:val="105"/>
                            <w:sz w:val="20"/>
                          </w:rPr>
                          <w:t>49</w:t>
                        </w:r>
                        <w:r>
                          <w:rPr>
                            <w:rFonts w:ascii="Times New Roman"/>
                            <w:sz w:val="20"/>
                          </w:rPr>
                        </w:r>
                      </w:p>
                    </w:tc>
                    <w:tc>
                      <w:tcPr>
                        <w:tcW w:w="3983" w:type="dxa"/>
                        <w:gridSpan w:val="2"/>
                        <w:tcBorders>
                          <w:top w:val="single" w:sz="3" w:space="0" w:color="383838"/>
                          <w:left w:val="single" w:sz="6" w:space="0" w:color="2F2F2F"/>
                          <w:bottom w:val="single" w:sz="3" w:space="0" w:color="343434"/>
                          <w:right w:val="single" w:sz="6" w:space="0" w:color="2B2B2B"/>
                        </w:tcBorders>
                      </w:tcPr>
                      <w:p>
                        <w:pPr>
                          <w:pStyle w:val="TableParagraph"/>
                          <w:spacing w:line="283" w:lineRule="auto" w:before="15"/>
                          <w:ind w:left="123" w:right="105" w:firstLine="14"/>
                          <w:jc w:val="left"/>
                          <w:rPr>
                            <w:rFonts w:ascii="宋体" w:hAnsi="宋体" w:cs="宋体" w:eastAsia="宋体"/>
                            <w:sz w:val="20"/>
                            <w:szCs w:val="20"/>
                          </w:rPr>
                        </w:pPr>
                        <w:r>
                          <w:rPr>
                            <w:rFonts w:ascii="宋体" w:hAnsi="宋体" w:cs="宋体" w:eastAsia="宋体"/>
                            <w:color w:val="4B4B4D"/>
                            <w:w w:val="103"/>
                            <w:sz w:val="20"/>
                            <w:szCs w:val="20"/>
                          </w:rPr>
                          <w:t>弘扬科学精</w:t>
                        </w:r>
                        <w:r>
                          <w:rPr>
                            <w:rFonts w:ascii="宋体" w:hAnsi="宋体" w:cs="宋体" w:eastAsia="宋体"/>
                            <w:color w:val="4B4B4D"/>
                            <w:spacing w:val="9"/>
                            <w:w w:val="103"/>
                            <w:sz w:val="20"/>
                            <w:szCs w:val="20"/>
                          </w:rPr>
                          <w:t>神</w:t>
                        </w:r>
                        <w:r>
                          <w:rPr>
                            <w:rFonts w:ascii="宋体" w:hAnsi="宋体" w:cs="宋体" w:eastAsia="宋体"/>
                            <w:color w:val="4B4B4D"/>
                            <w:w w:val="112"/>
                            <w:sz w:val="20"/>
                            <w:szCs w:val="20"/>
                          </w:rPr>
                          <w:t>、培养科学思</w:t>
                        </w:r>
                        <w:r>
                          <w:rPr>
                            <w:rFonts w:ascii="宋体" w:hAnsi="宋体" w:cs="宋体" w:eastAsia="宋体"/>
                            <w:color w:val="4B4B4D"/>
                            <w:spacing w:val="-114"/>
                            <w:w w:val="112"/>
                            <w:sz w:val="20"/>
                            <w:szCs w:val="20"/>
                          </w:rPr>
                          <w:t>想</w:t>
                        </w:r>
                        <w:r>
                          <w:rPr>
                            <w:rFonts w:ascii="宋体" w:hAnsi="宋体" w:cs="宋体" w:eastAsia="宋体"/>
                            <w:color w:val="2A2A2A"/>
                            <w:spacing w:val="-82"/>
                            <w:w w:val="131"/>
                            <w:sz w:val="20"/>
                            <w:szCs w:val="20"/>
                          </w:rPr>
                          <w:t>、</w:t>
                        </w:r>
                        <w:r>
                          <w:rPr>
                            <w:rFonts w:ascii="宋体" w:hAnsi="宋体" w:cs="宋体" w:eastAsia="宋体"/>
                            <w:color w:val="4B4B4D"/>
                            <w:w w:val="106"/>
                            <w:sz w:val="20"/>
                            <w:szCs w:val="20"/>
                          </w:rPr>
                          <w:t>倡导</w:t>
                        </w:r>
                        <w:r>
                          <w:rPr>
                            <w:rFonts w:ascii="宋体" w:hAnsi="宋体" w:cs="宋体" w:eastAsia="宋体"/>
                            <w:color w:val="4B4B4D"/>
                            <w:spacing w:val="-10"/>
                            <w:w w:val="106"/>
                            <w:sz w:val="20"/>
                            <w:szCs w:val="20"/>
                          </w:rPr>
                          <w:t>学</w:t>
                        </w:r>
                        <w:r>
                          <w:rPr>
                            <w:rFonts w:ascii="宋体" w:hAnsi="宋体" w:cs="宋体" w:eastAsia="宋体"/>
                            <w:color w:val="4B4B4D"/>
                            <w:w w:val="109"/>
                            <w:sz w:val="20"/>
                            <w:szCs w:val="20"/>
                          </w:rPr>
                          <w:t>术</w:t>
                        </w:r>
                        <w:r>
                          <w:rPr>
                            <w:rFonts w:ascii="宋体" w:hAnsi="宋体" w:cs="宋体" w:eastAsia="宋体"/>
                            <w:color w:val="4B4B4D"/>
                            <w:w w:val="109"/>
                            <w:sz w:val="20"/>
                            <w:szCs w:val="20"/>
                          </w:rPr>
                          <w:t> </w:t>
                        </w:r>
                        <w:r>
                          <w:rPr>
                            <w:rFonts w:ascii="宋体" w:hAnsi="宋体" w:cs="宋体" w:eastAsia="宋体"/>
                            <w:color w:val="4B4B4D"/>
                            <w:w w:val="104"/>
                            <w:sz w:val="20"/>
                            <w:szCs w:val="20"/>
                          </w:rPr>
                          <w:t>诚信</w:t>
                        </w:r>
                        <w:r>
                          <w:rPr>
                            <w:rFonts w:ascii="宋体" w:hAnsi="宋体" w:cs="宋体" w:eastAsia="宋体"/>
                            <w:color w:val="4B4B4D"/>
                            <w:spacing w:val="9"/>
                            <w:sz w:val="20"/>
                            <w:szCs w:val="20"/>
                          </w:rPr>
                          <w:t> </w:t>
                        </w:r>
                        <w:r>
                          <w:rPr>
                            <w:rFonts w:ascii="宋体" w:hAnsi="宋体" w:cs="宋体" w:eastAsia="宋体"/>
                            <w:color w:val="4B4B4D"/>
                            <w:w w:val="83"/>
                            <w:sz w:val="20"/>
                            <w:szCs w:val="20"/>
                          </w:rPr>
                          <w:t>〈陈憾章）</w:t>
                        </w:r>
                        <w:r>
                          <w:rPr>
                            <w:rFonts w:ascii="宋体" w:hAnsi="宋体" w:cs="宋体" w:eastAsia="宋体"/>
                            <w:sz w:val="20"/>
                            <w:szCs w:val="20"/>
                          </w:rPr>
                        </w:r>
                      </w:p>
                    </w:tc>
                  </w:tr>
                  <w:tr>
                    <w:trPr>
                      <w:trHeight w:val="806" w:hRule="exact"/>
                    </w:trPr>
                    <w:tc>
                      <w:tcPr>
                        <w:tcW w:w="859" w:type="dxa"/>
                        <w:tcBorders>
                          <w:top w:val="single" w:sz="3" w:space="0" w:color="131313"/>
                          <w:left w:val="single" w:sz="17" w:space="0" w:color="2B2B2B"/>
                          <w:bottom w:val="single" w:sz="6" w:space="0" w:color="4F4F4F"/>
                          <w:right w:val="single" w:sz="6" w:space="0" w:color="2B2B2B"/>
                        </w:tcBorders>
                      </w:tcPr>
                      <w:p>
                        <w:pPr>
                          <w:pStyle w:val="TableParagraph"/>
                          <w:spacing w:line="240" w:lineRule="auto" w:before="2"/>
                          <w:ind w:right="0"/>
                          <w:jc w:val="left"/>
                          <w:rPr>
                            <w:rFonts w:ascii="Arial" w:hAnsi="Arial" w:cs="Arial" w:eastAsia="Arial"/>
                            <w:sz w:val="24"/>
                            <w:szCs w:val="24"/>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5"/>
                            <w:sz w:val="20"/>
                          </w:rPr>
                          <w:t>02</w:t>
                        </w:r>
                        <w:r>
                          <w:rPr>
                            <w:rFonts w:ascii="Times New Roman"/>
                            <w:color w:val="2A2A2A"/>
                            <w:spacing w:val="1"/>
                            <w:w w:val="105"/>
                            <w:sz w:val="20"/>
                          </w:rPr>
                          <w:t>7</w:t>
                        </w:r>
                        <w:r>
                          <w:rPr>
                            <w:rFonts w:ascii="Times New Roman"/>
                            <w:color w:val="4B4B4D"/>
                            <w:w w:val="102"/>
                            <w:sz w:val="20"/>
                          </w:rPr>
                          <w:t>9</w:t>
                        </w:r>
                        <w:r>
                          <w:rPr>
                            <w:rFonts w:ascii="Times New Roman"/>
                            <w:sz w:val="20"/>
                          </w:rPr>
                        </w:r>
                      </w:p>
                    </w:tc>
                    <w:tc>
                      <w:tcPr>
                        <w:tcW w:w="3532" w:type="dxa"/>
                        <w:tcBorders>
                          <w:top w:val="single" w:sz="6" w:space="0" w:color="3B3B3B"/>
                          <w:left w:val="single" w:sz="6" w:space="0" w:color="2B2B2B"/>
                          <w:bottom w:val="single" w:sz="3" w:space="0" w:color="2F2F2F"/>
                          <w:right w:val="single" w:sz="6" w:space="0" w:color="2B2B2B"/>
                        </w:tcBorders>
                      </w:tcPr>
                      <w:p>
                        <w:pPr>
                          <w:pStyle w:val="TableParagraph"/>
                          <w:spacing w:line="240" w:lineRule="auto" w:before="9"/>
                          <w:ind w:right="0"/>
                          <w:jc w:val="left"/>
                          <w:rPr>
                            <w:rFonts w:ascii="Arial" w:hAnsi="Arial" w:cs="Arial" w:eastAsia="Arial"/>
                            <w:sz w:val="19"/>
                            <w:szCs w:val="19"/>
                          </w:rPr>
                        </w:pPr>
                      </w:p>
                      <w:p>
                        <w:pPr>
                          <w:pStyle w:val="TableParagraph"/>
                          <w:spacing w:line="240" w:lineRule="auto"/>
                          <w:ind w:left="126" w:right="0"/>
                          <w:jc w:val="left"/>
                          <w:rPr>
                            <w:rFonts w:ascii="宋体" w:hAnsi="宋体" w:cs="宋体" w:eastAsia="宋体"/>
                            <w:sz w:val="20"/>
                            <w:szCs w:val="20"/>
                          </w:rPr>
                        </w:pPr>
                        <w:r>
                          <w:rPr>
                            <w:rFonts w:ascii="宋体" w:hAnsi="宋体" w:cs="宋体" w:eastAsia="宋体"/>
                            <w:color w:val="4B4B4D"/>
                            <w:w w:val="104"/>
                            <w:sz w:val="20"/>
                            <w:szCs w:val="20"/>
                          </w:rPr>
                          <w:t>西南联大</w:t>
                        </w:r>
                        <w:r>
                          <w:rPr>
                            <w:rFonts w:ascii="宋体" w:hAnsi="宋体" w:cs="宋体" w:eastAsia="宋体"/>
                            <w:color w:val="4B4B4D"/>
                            <w:spacing w:val="-4"/>
                            <w:w w:val="104"/>
                            <w:sz w:val="20"/>
                            <w:szCs w:val="20"/>
                          </w:rPr>
                          <w:t>与</w:t>
                        </w:r>
                        <w:r>
                          <w:rPr>
                            <w:rFonts w:ascii="宋体" w:hAnsi="宋体" w:cs="宋体" w:eastAsia="宋体"/>
                            <w:color w:val="4B4B4D"/>
                            <w:w w:val="105"/>
                            <w:sz w:val="20"/>
                            <w:szCs w:val="20"/>
                          </w:rPr>
                          <w:t>现代中国</w:t>
                        </w:r>
                        <w:r>
                          <w:rPr>
                            <w:rFonts w:ascii="宋体" w:hAnsi="宋体" w:cs="宋体" w:eastAsia="宋体"/>
                            <w:color w:val="4B4B4D"/>
                            <w:spacing w:val="10"/>
                            <w:sz w:val="20"/>
                            <w:szCs w:val="20"/>
                          </w:rPr>
                          <w:t> </w:t>
                        </w:r>
                        <w:r>
                          <w:rPr>
                            <w:rFonts w:ascii="宋体" w:hAnsi="宋体" w:cs="宋体" w:eastAsia="宋体"/>
                            <w:color w:val="4B4B4D"/>
                            <w:w w:val="83"/>
                            <w:sz w:val="20"/>
                            <w:szCs w:val="20"/>
                          </w:rPr>
                          <w:t>（郭建荣〉</w:t>
                        </w:r>
                        <w:r>
                          <w:rPr>
                            <w:rFonts w:ascii="宋体" w:hAnsi="宋体" w:cs="宋体" w:eastAsia="宋体"/>
                            <w:sz w:val="20"/>
                            <w:szCs w:val="20"/>
                          </w:rPr>
                        </w:r>
                      </w:p>
                    </w:tc>
                    <w:tc>
                      <w:tcPr>
                        <w:tcW w:w="896" w:type="dxa"/>
                        <w:tcBorders>
                          <w:top w:val="single" w:sz="3" w:space="0" w:color="232323"/>
                          <w:left w:val="single" w:sz="6" w:space="0" w:color="2B2B2B"/>
                          <w:bottom w:val="single" w:sz="3" w:space="0" w:color="2F2F2F"/>
                          <w:right w:val="single" w:sz="6" w:space="0" w:color="2F2F2F"/>
                        </w:tcBorders>
                      </w:tcPr>
                      <w:p>
                        <w:pPr>
                          <w:pStyle w:val="TableParagraph"/>
                          <w:spacing w:line="240" w:lineRule="auto" w:before="6"/>
                          <w:ind w:right="0"/>
                          <w:jc w:val="left"/>
                          <w:rPr>
                            <w:rFonts w:ascii="Arial" w:hAnsi="Arial" w:cs="Arial" w:eastAsia="Arial"/>
                            <w:sz w:val="28"/>
                            <w:szCs w:val="28"/>
                          </w:rPr>
                        </w:pPr>
                      </w:p>
                      <w:p>
                        <w:pPr>
                          <w:pStyle w:val="TableParagraph"/>
                          <w:spacing w:line="240" w:lineRule="auto"/>
                          <w:ind w:left="304" w:right="0"/>
                          <w:jc w:val="left"/>
                          <w:rPr>
                            <w:rFonts w:ascii="Times New Roman" w:hAnsi="Times New Roman" w:cs="Times New Roman" w:eastAsia="Times New Roman"/>
                            <w:sz w:val="20"/>
                            <w:szCs w:val="20"/>
                          </w:rPr>
                        </w:pPr>
                        <w:r>
                          <w:rPr>
                            <w:rFonts w:ascii="Times New Roman"/>
                            <w:color w:val="4B4B4D"/>
                            <w:w w:val="106"/>
                            <w:sz w:val="20"/>
                          </w:rPr>
                          <w:t>998</w:t>
                        </w:r>
                        <w:r>
                          <w:rPr>
                            <w:rFonts w:ascii="Times New Roman"/>
                            <w:sz w:val="20"/>
                          </w:rPr>
                        </w:r>
                      </w:p>
                    </w:tc>
                    <w:tc>
                      <w:tcPr>
                        <w:tcW w:w="3983" w:type="dxa"/>
                        <w:gridSpan w:val="2"/>
                        <w:tcBorders>
                          <w:top w:val="single" w:sz="3" w:space="0" w:color="343434"/>
                          <w:left w:val="single" w:sz="6" w:space="0" w:color="2F2F2F"/>
                          <w:bottom w:val="nil" w:sz="6" w:space="0" w:color="auto"/>
                          <w:right w:val="single" w:sz="13" w:space="0" w:color="282828"/>
                        </w:tcBorders>
                      </w:tcPr>
                      <w:p>
                        <w:pPr>
                          <w:pStyle w:val="TableParagraph"/>
                          <w:spacing w:line="396" w:lineRule="exact" w:before="10"/>
                          <w:ind w:left="116" w:right="-33"/>
                          <w:jc w:val="left"/>
                          <w:rPr>
                            <w:rFonts w:ascii="宋体" w:hAnsi="宋体" w:cs="宋体" w:eastAsia="宋体"/>
                            <w:sz w:val="20"/>
                            <w:szCs w:val="20"/>
                          </w:rPr>
                        </w:pPr>
                        <w:r>
                          <w:rPr>
                            <w:rFonts w:ascii="宋体" w:hAnsi="宋体" w:cs="宋体" w:eastAsia="宋体"/>
                            <w:color w:val="4B4B4D"/>
                            <w:w w:val="110"/>
                            <w:sz w:val="20"/>
                            <w:szCs w:val="20"/>
                          </w:rPr>
                          <w:t>迈向</w:t>
                        </w:r>
                        <w:r>
                          <w:rPr>
                            <w:rFonts w:ascii="宋体" w:hAnsi="宋体" w:cs="宋体" w:eastAsia="宋体"/>
                            <w:color w:val="4B4B4D"/>
                            <w:spacing w:val="-22"/>
                            <w:sz w:val="20"/>
                            <w:szCs w:val="20"/>
                          </w:rPr>
                          <w:t> </w:t>
                        </w:r>
                        <w:r>
                          <w:rPr>
                            <w:rFonts w:ascii="宋体" w:hAnsi="宋体" w:cs="宋体" w:eastAsia="宋体"/>
                            <w:color w:val="4B4B4D"/>
                            <w:w w:val="88"/>
                            <w:sz w:val="20"/>
                            <w:szCs w:val="20"/>
                          </w:rPr>
                          <w:t>“</w:t>
                        </w:r>
                        <w:r>
                          <w:rPr>
                            <w:rFonts w:ascii="宋体" w:hAnsi="宋体" w:cs="宋体" w:eastAsia="宋体"/>
                            <w:color w:val="4B4B4D"/>
                            <w:spacing w:val="-14"/>
                            <w:w w:val="88"/>
                            <w:sz w:val="20"/>
                            <w:szCs w:val="20"/>
                          </w:rPr>
                          <w:t>四</w:t>
                        </w:r>
                        <w:r>
                          <w:rPr>
                            <w:rFonts w:ascii="宋体" w:hAnsi="宋体" w:cs="宋体" w:eastAsia="宋体"/>
                            <w:color w:val="4B4B4D"/>
                            <w:w w:val="110"/>
                            <w:sz w:val="20"/>
                            <w:szCs w:val="20"/>
                          </w:rPr>
                          <w:t>有好</w:t>
                        </w:r>
                        <w:r>
                          <w:rPr>
                            <w:rFonts w:ascii="宋体" w:hAnsi="宋体" w:cs="宋体" w:eastAsia="宋体"/>
                            <w:color w:val="4B4B4D"/>
                            <w:spacing w:val="-5"/>
                            <w:w w:val="110"/>
                            <w:sz w:val="20"/>
                            <w:szCs w:val="20"/>
                          </w:rPr>
                          <w:t>教</w:t>
                        </w:r>
                        <w:r>
                          <w:rPr>
                            <w:rFonts w:ascii="宋体" w:hAnsi="宋体" w:cs="宋体" w:eastAsia="宋体"/>
                            <w:color w:val="4B4B4D"/>
                            <w:spacing w:val="7"/>
                            <w:w w:val="115"/>
                            <w:sz w:val="20"/>
                            <w:szCs w:val="20"/>
                          </w:rPr>
                          <w:t>师</w:t>
                        </w:r>
                        <w:r>
                          <w:rPr>
                            <w:rFonts w:ascii="宋体" w:hAnsi="宋体" w:cs="宋体" w:eastAsia="宋体"/>
                            <w:color w:val="2A2A2A"/>
                            <w:w w:val="60"/>
                            <w:sz w:val="20"/>
                            <w:szCs w:val="20"/>
                          </w:rPr>
                          <w:t>”</w:t>
                        </w:r>
                        <w:r>
                          <w:rPr>
                            <w:rFonts w:ascii="宋体" w:hAnsi="宋体" w:cs="宋体" w:eastAsia="宋体"/>
                            <w:color w:val="2A2A2A"/>
                            <w:spacing w:val="-26"/>
                            <w:sz w:val="20"/>
                            <w:szCs w:val="20"/>
                          </w:rPr>
                          <w:t> </w:t>
                        </w:r>
                        <w:r>
                          <w:rPr>
                            <w:rFonts w:ascii="宋体" w:hAnsi="宋体" w:cs="宋体" w:eastAsia="宋体"/>
                            <w:color w:val="2A2A2A"/>
                            <w:spacing w:val="-37"/>
                            <w:w w:val="119"/>
                            <w:sz w:val="20"/>
                            <w:szCs w:val="20"/>
                          </w:rPr>
                          <w:t>的</w:t>
                        </w:r>
                        <w:r>
                          <w:rPr>
                            <w:rFonts w:ascii="宋体" w:hAnsi="宋体" w:cs="宋体" w:eastAsia="宋体"/>
                            <w:color w:val="4B4B4D"/>
                            <w:w w:val="111"/>
                            <w:sz w:val="20"/>
                            <w:szCs w:val="20"/>
                          </w:rPr>
                          <w:t>第一步</w:t>
                        </w:r>
                        <w:r>
                          <w:rPr>
                            <w:rFonts w:ascii="宋体" w:hAnsi="宋体" w:cs="宋体" w:eastAsia="宋体"/>
                            <w:color w:val="4B4B4D"/>
                            <w:spacing w:val="-3"/>
                            <w:sz w:val="20"/>
                            <w:szCs w:val="20"/>
                          </w:rPr>
                          <w:t> </w:t>
                        </w:r>
                        <w:r>
                          <w:rPr>
                            <w:rFonts w:ascii="宋体" w:hAnsi="宋体" w:cs="宋体" w:eastAsia="宋体"/>
                            <w:color w:val="4B4B4D"/>
                            <w:w w:val="91"/>
                            <w:sz w:val="20"/>
                            <w:szCs w:val="20"/>
                          </w:rPr>
                          <w:t>（刘平</w:t>
                        </w:r>
                        <w:r>
                          <w:rPr>
                            <w:rFonts w:ascii="宋体" w:hAnsi="宋体" w:cs="宋体" w:eastAsia="宋体"/>
                            <w:color w:val="4B4B4D"/>
                            <w:spacing w:val="6"/>
                            <w:w w:val="91"/>
                            <w:sz w:val="20"/>
                            <w:szCs w:val="20"/>
                          </w:rPr>
                          <w:t>青</w:t>
                        </w:r>
                        <w:r>
                          <w:rPr>
                            <w:rFonts w:ascii="宋体" w:hAnsi="宋体" w:cs="宋体" w:eastAsia="宋体"/>
                            <w:color w:val="4B4B4D"/>
                            <w:w w:val="116"/>
                            <w:sz w:val="20"/>
                            <w:szCs w:val="20"/>
                          </w:rPr>
                          <w:t>、</w:t>
                        </w:r>
                        <w:r>
                          <w:rPr>
                            <w:rFonts w:ascii="宋体" w:hAnsi="宋体" w:cs="宋体" w:eastAsia="宋体"/>
                            <w:color w:val="4B4B4D"/>
                            <w:w w:val="116"/>
                            <w:sz w:val="20"/>
                            <w:szCs w:val="20"/>
                          </w:rPr>
                          <w:t> </w:t>
                        </w:r>
                        <w:r>
                          <w:rPr>
                            <w:rFonts w:ascii="宋体" w:hAnsi="宋体" w:cs="宋体" w:eastAsia="宋体"/>
                            <w:color w:val="4B4B4D"/>
                            <w:w w:val="104"/>
                            <w:sz w:val="20"/>
                            <w:szCs w:val="20"/>
                          </w:rPr>
                          <w:t>赵丽</w:t>
                        </w:r>
                        <w:r>
                          <w:rPr>
                            <w:rFonts w:ascii="宋体" w:hAnsi="宋体" w:cs="宋体" w:eastAsia="宋体"/>
                            <w:color w:val="4B4B4D"/>
                            <w:spacing w:val="16"/>
                            <w:w w:val="104"/>
                            <w:sz w:val="20"/>
                            <w:szCs w:val="20"/>
                          </w:rPr>
                          <w:t>琴</w:t>
                        </w:r>
                        <w:r>
                          <w:rPr>
                            <w:rFonts w:ascii="宋体" w:hAnsi="宋体" w:cs="宋体" w:eastAsia="宋体"/>
                            <w:color w:val="4B4B4D"/>
                            <w:spacing w:val="-68"/>
                            <w:w w:val="131"/>
                            <w:sz w:val="20"/>
                            <w:szCs w:val="20"/>
                          </w:rPr>
                          <w:t>、</w:t>
                        </w:r>
                        <w:r>
                          <w:rPr>
                            <w:rFonts w:ascii="宋体" w:hAnsi="宋体" w:cs="宋体" w:eastAsia="宋体"/>
                            <w:color w:val="4B4B4D"/>
                            <w:w w:val="104"/>
                            <w:sz w:val="20"/>
                            <w:szCs w:val="20"/>
                          </w:rPr>
                          <w:t>孙长</w:t>
                        </w:r>
                        <w:r>
                          <w:rPr>
                            <w:rFonts w:ascii="宋体" w:hAnsi="宋体" w:cs="宋体" w:eastAsia="宋体"/>
                            <w:color w:val="4B4B4D"/>
                            <w:spacing w:val="9"/>
                            <w:w w:val="104"/>
                            <w:sz w:val="20"/>
                            <w:szCs w:val="20"/>
                          </w:rPr>
                          <w:t>银</w:t>
                        </w:r>
                        <w:r>
                          <w:rPr>
                            <w:rFonts w:ascii="宋体" w:hAnsi="宋体" w:cs="宋体" w:eastAsia="宋体"/>
                            <w:color w:val="4B4B4D"/>
                            <w:spacing w:val="-61"/>
                            <w:w w:val="131"/>
                            <w:sz w:val="20"/>
                            <w:szCs w:val="20"/>
                          </w:rPr>
                          <w:t>、</w:t>
                        </w:r>
                        <w:r>
                          <w:rPr>
                            <w:rFonts w:ascii="宋体" w:hAnsi="宋体" w:cs="宋体" w:eastAsia="宋体"/>
                            <w:color w:val="4B4B4D"/>
                            <w:w w:val="86"/>
                            <w:sz w:val="20"/>
                            <w:szCs w:val="20"/>
                          </w:rPr>
                          <w:t>周游〉</w:t>
                        </w:r>
                        <w:r>
                          <w:rPr>
                            <w:rFonts w:ascii="宋体" w:hAnsi="宋体" w:cs="宋体" w:eastAsia="宋体"/>
                            <w:sz w:val="20"/>
                            <w:szCs w:val="20"/>
                          </w:rPr>
                        </w:r>
                      </w:p>
                    </w:tc>
                  </w:tr>
                  <w:tr>
                    <w:trPr>
                      <w:trHeight w:val="806" w:hRule="exact"/>
                    </w:trPr>
                    <w:tc>
                      <w:tcPr>
                        <w:tcW w:w="859" w:type="dxa"/>
                        <w:tcBorders>
                          <w:top w:val="single" w:sz="6" w:space="0" w:color="4F4F4F"/>
                          <w:left w:val="single" w:sz="17" w:space="0" w:color="2B2B2B"/>
                          <w:bottom w:val="single" w:sz="3" w:space="0" w:color="0F0F0F"/>
                          <w:right w:val="single" w:sz="6" w:space="0" w:color="2B2B2B"/>
                        </w:tcBorders>
                      </w:tcPr>
                      <w:p>
                        <w:pPr>
                          <w:pStyle w:val="TableParagraph"/>
                          <w:spacing w:line="240" w:lineRule="auto" w:before="3"/>
                          <w:ind w:right="0"/>
                          <w:jc w:val="left"/>
                          <w:rPr>
                            <w:rFonts w:ascii="Arial" w:hAnsi="Arial" w:cs="Arial" w:eastAsia="Arial"/>
                            <w:sz w:val="28"/>
                            <w:szCs w:val="28"/>
                          </w:rPr>
                        </w:pPr>
                      </w:p>
                      <w:p>
                        <w:pPr>
                          <w:pStyle w:val="TableParagraph"/>
                          <w:spacing w:line="240" w:lineRule="auto"/>
                          <w:ind w:left="252" w:right="0"/>
                          <w:jc w:val="left"/>
                          <w:rPr>
                            <w:rFonts w:ascii="Times New Roman" w:hAnsi="Times New Roman" w:cs="Times New Roman" w:eastAsia="Times New Roman"/>
                            <w:sz w:val="20"/>
                            <w:szCs w:val="20"/>
                          </w:rPr>
                        </w:pPr>
                        <w:r>
                          <w:rPr>
                            <w:rFonts w:ascii="Times New Roman"/>
                            <w:color w:val="3A383B"/>
                            <w:w w:val="105"/>
                            <w:sz w:val="20"/>
                          </w:rPr>
                          <w:t>999</w:t>
                        </w:r>
                        <w:r>
                          <w:rPr>
                            <w:rFonts w:ascii="Times New Roman"/>
                            <w:sz w:val="20"/>
                          </w:rPr>
                        </w:r>
                      </w:p>
                    </w:tc>
                    <w:tc>
                      <w:tcPr>
                        <w:tcW w:w="3532" w:type="dxa"/>
                        <w:tcBorders>
                          <w:top w:val="single" w:sz="3" w:space="0" w:color="2F2F2F"/>
                          <w:left w:val="single" w:sz="6" w:space="0" w:color="2B2B2B"/>
                          <w:bottom w:val="single" w:sz="3" w:space="0" w:color="3B3B3B"/>
                          <w:right w:val="single" w:sz="6" w:space="0" w:color="2B2B2B"/>
                        </w:tcBorders>
                      </w:tcPr>
                      <w:p>
                        <w:pPr>
                          <w:pStyle w:val="TableParagraph"/>
                          <w:spacing w:line="396" w:lineRule="exact" w:before="3"/>
                          <w:ind w:left="112" w:right="59" w:firstLine="14"/>
                          <w:jc w:val="left"/>
                          <w:rPr>
                            <w:rFonts w:ascii="宋体" w:hAnsi="宋体" w:cs="宋体" w:eastAsia="宋体"/>
                            <w:sz w:val="20"/>
                            <w:szCs w:val="20"/>
                          </w:rPr>
                        </w:pPr>
                        <w:r>
                          <w:rPr>
                            <w:rFonts w:ascii="宋体" w:hAnsi="宋体" w:cs="宋体" w:eastAsia="宋体"/>
                            <w:color w:val="4B4B4D"/>
                            <w:w w:val="110"/>
                            <w:sz w:val="20"/>
                            <w:szCs w:val="20"/>
                          </w:rPr>
                          <w:t>高校教师职业成长</w:t>
                        </w:r>
                        <w:r>
                          <w:rPr>
                            <w:rFonts w:ascii="宋体" w:hAnsi="宋体" w:cs="宋体" w:eastAsia="宋体"/>
                            <w:color w:val="4B4B4D"/>
                            <w:spacing w:val="21"/>
                            <w:w w:val="110"/>
                            <w:sz w:val="20"/>
                            <w:szCs w:val="20"/>
                          </w:rPr>
                          <w:t>与</w:t>
                        </w:r>
                        <w:r>
                          <w:rPr>
                            <w:rFonts w:ascii="宋体" w:hAnsi="宋体" w:cs="宋体" w:eastAsia="宋体"/>
                            <w:color w:val="2A2A2A"/>
                            <w:spacing w:val="-15"/>
                            <w:w w:val="119"/>
                            <w:sz w:val="20"/>
                            <w:szCs w:val="20"/>
                          </w:rPr>
                          <w:t>师</w:t>
                        </w:r>
                        <w:r>
                          <w:rPr>
                            <w:rFonts w:ascii="宋体" w:hAnsi="宋体" w:cs="宋体" w:eastAsia="宋体"/>
                            <w:color w:val="4B4B4D"/>
                            <w:w w:val="112"/>
                            <w:sz w:val="20"/>
                            <w:szCs w:val="20"/>
                          </w:rPr>
                          <w:t>德修养</w:t>
                        </w:r>
                        <w:r>
                          <w:rPr>
                            <w:rFonts w:ascii="宋体" w:hAnsi="宋体" w:cs="宋体" w:eastAsia="宋体"/>
                            <w:color w:val="4B4B4D"/>
                            <w:spacing w:val="12"/>
                            <w:sz w:val="20"/>
                            <w:szCs w:val="20"/>
                          </w:rPr>
                          <w:t> </w:t>
                        </w:r>
                        <w:r>
                          <w:rPr>
                            <w:rFonts w:ascii="宋体" w:hAnsi="宋体" w:cs="宋体" w:eastAsia="宋体"/>
                            <w:color w:val="4B4B4D"/>
                            <w:w w:val="80"/>
                            <w:sz w:val="20"/>
                            <w:szCs w:val="20"/>
                          </w:rPr>
                          <w:t>（甘</w:t>
                        </w:r>
                        <w:r>
                          <w:rPr>
                            <w:rFonts w:ascii="宋体" w:hAnsi="宋体" w:cs="宋体" w:eastAsia="宋体"/>
                            <w:color w:val="4B4B4D"/>
                            <w:w w:val="80"/>
                            <w:sz w:val="20"/>
                            <w:szCs w:val="20"/>
                          </w:rPr>
                          <w:t> </w:t>
                        </w:r>
                        <w:r>
                          <w:rPr>
                            <w:rFonts w:ascii="宋体" w:hAnsi="宋体" w:cs="宋体" w:eastAsia="宋体"/>
                            <w:color w:val="4B4B4D"/>
                            <w:w w:val="106"/>
                            <w:sz w:val="20"/>
                            <w:szCs w:val="20"/>
                          </w:rPr>
                          <w:t>德</w:t>
                        </w:r>
                        <w:r>
                          <w:rPr>
                            <w:rFonts w:ascii="宋体" w:hAnsi="宋体" w:cs="宋体" w:eastAsia="宋体"/>
                            <w:color w:val="4B4B4D"/>
                            <w:spacing w:val="15"/>
                            <w:w w:val="106"/>
                            <w:sz w:val="20"/>
                            <w:szCs w:val="20"/>
                          </w:rPr>
                          <w:t>安</w:t>
                        </w:r>
                        <w:r>
                          <w:rPr>
                            <w:rFonts w:ascii="宋体" w:hAnsi="宋体" w:cs="宋体" w:eastAsia="宋体"/>
                            <w:color w:val="4B4B4D"/>
                            <w:spacing w:val="-68"/>
                            <w:w w:val="131"/>
                            <w:sz w:val="20"/>
                            <w:szCs w:val="20"/>
                          </w:rPr>
                          <w:t>、</w:t>
                        </w:r>
                        <w:r>
                          <w:rPr>
                            <w:rFonts w:ascii="宋体" w:hAnsi="宋体" w:cs="宋体" w:eastAsia="宋体"/>
                            <w:color w:val="4B4B4D"/>
                            <w:w w:val="105"/>
                            <w:sz w:val="20"/>
                            <w:szCs w:val="20"/>
                          </w:rPr>
                          <w:t>刘</w:t>
                        </w:r>
                        <w:r>
                          <w:rPr>
                            <w:rFonts w:ascii="宋体" w:hAnsi="宋体" w:cs="宋体" w:eastAsia="宋体"/>
                            <w:color w:val="4B4B4D"/>
                            <w:spacing w:val="-3"/>
                            <w:w w:val="105"/>
                            <w:sz w:val="20"/>
                            <w:szCs w:val="20"/>
                          </w:rPr>
                          <w:t>平</w:t>
                        </w:r>
                        <w:r>
                          <w:rPr>
                            <w:rFonts w:ascii="宋体" w:hAnsi="宋体" w:cs="宋体" w:eastAsia="宋体"/>
                            <w:color w:val="6E6E6E"/>
                            <w:w w:val="108"/>
                            <w:sz w:val="20"/>
                            <w:szCs w:val="20"/>
                          </w:rPr>
                          <w:t>青</w:t>
                        </w:r>
                        <w:r>
                          <w:rPr>
                            <w:rFonts w:ascii="宋体" w:hAnsi="宋体" w:cs="宋体" w:eastAsia="宋体"/>
                            <w:color w:val="3A383B"/>
                            <w:spacing w:val="-68"/>
                            <w:w w:val="131"/>
                            <w:sz w:val="20"/>
                            <w:szCs w:val="20"/>
                          </w:rPr>
                          <w:t>、</w:t>
                        </w:r>
                        <w:r>
                          <w:rPr>
                            <w:rFonts w:ascii="宋体" w:hAnsi="宋体" w:cs="宋体" w:eastAsia="宋体"/>
                            <w:color w:val="3A383B"/>
                            <w:w w:val="91"/>
                            <w:sz w:val="20"/>
                            <w:szCs w:val="20"/>
                          </w:rPr>
                          <w:t>朱月龙〉</w:t>
                        </w:r>
                        <w:r>
                          <w:rPr>
                            <w:rFonts w:ascii="宋体" w:hAnsi="宋体" w:cs="宋体" w:eastAsia="宋体"/>
                            <w:sz w:val="20"/>
                            <w:szCs w:val="20"/>
                          </w:rPr>
                        </w:r>
                      </w:p>
                    </w:tc>
                    <w:tc>
                      <w:tcPr>
                        <w:tcW w:w="896" w:type="dxa"/>
                        <w:tcBorders>
                          <w:top w:val="single" w:sz="3" w:space="0" w:color="2F2F2F"/>
                          <w:left w:val="single" w:sz="6" w:space="0" w:color="2B2B2B"/>
                          <w:bottom w:val="single" w:sz="3" w:space="0" w:color="3B3B3B"/>
                          <w:right w:val="single" w:sz="6" w:space="0" w:color="2F2F2F"/>
                        </w:tcBorders>
                      </w:tcPr>
                      <w:p>
                        <w:pPr/>
                      </w:p>
                    </w:tc>
                    <w:tc>
                      <w:tcPr>
                        <w:tcW w:w="3745" w:type="dxa"/>
                        <w:tcBorders>
                          <w:top w:val="single" w:sz="7" w:space="0" w:color="3B3B3B"/>
                          <w:left w:val="single" w:sz="6" w:space="0" w:color="2F2F2F"/>
                          <w:bottom w:val="single" w:sz="3" w:space="0" w:color="383838"/>
                          <w:right w:val="nil" w:sz="6" w:space="0" w:color="auto"/>
                        </w:tcBorders>
                      </w:tcPr>
                      <w:p>
                        <w:pPr/>
                      </w:p>
                    </w:tc>
                    <w:tc>
                      <w:tcPr>
                        <w:tcW w:w="238" w:type="dxa"/>
                        <w:tcBorders>
                          <w:top w:val="nil" w:sz="6" w:space="0" w:color="auto"/>
                          <w:left w:val="nil" w:sz="6" w:space="0" w:color="auto"/>
                          <w:bottom w:val="single" w:sz="3" w:space="0" w:color="383838"/>
                          <w:right w:val="single" w:sz="13" w:space="0" w:color="282828"/>
                        </w:tcBorders>
                      </w:tcPr>
                      <w:p>
                        <w:pPr/>
                      </w:p>
                    </w:tc>
                  </w:tr>
                  <w:tr>
                    <w:trPr>
                      <w:trHeight w:val="947" w:hRule="exact"/>
                    </w:trPr>
                    <w:tc>
                      <w:tcPr>
                        <w:tcW w:w="9270" w:type="dxa"/>
                        <w:gridSpan w:val="5"/>
                        <w:tcBorders>
                          <w:top w:val="nil" w:sz="6" w:space="0" w:color="auto"/>
                          <w:left w:val="single" w:sz="6" w:space="0" w:color="2B2B2B"/>
                          <w:bottom w:val="nil" w:sz="6" w:space="0" w:color="auto"/>
                          <w:right w:val="single" w:sz="13" w:space="0" w:color="2F2F2F"/>
                        </w:tcBorders>
                      </w:tcPr>
                      <w:p>
                        <w:pPr>
                          <w:pStyle w:val="TableParagraph"/>
                          <w:spacing w:line="280" w:lineRule="auto"/>
                          <w:ind w:left="504" w:right="212" w:firstLine="3110"/>
                          <w:jc w:val="left"/>
                          <w:rPr>
                            <w:rFonts w:ascii="宋体" w:hAnsi="宋体" w:cs="宋体" w:eastAsia="宋体"/>
                            <w:sz w:val="20"/>
                            <w:szCs w:val="20"/>
                          </w:rPr>
                        </w:pPr>
                        <w:r>
                          <w:rPr>
                            <w:rFonts w:ascii="宋体" w:hAnsi="宋体" w:cs="宋体" w:eastAsia="宋体"/>
                            <w:color w:val="3A383B"/>
                            <w:w w:val="104"/>
                            <w:sz w:val="20"/>
                            <w:szCs w:val="20"/>
                          </w:rPr>
                          <w:t>教育政策与法规</w:t>
                        </w:r>
                        <w:r>
                          <w:rPr>
                            <w:rFonts w:ascii="宋体" w:hAnsi="宋体" w:cs="宋体" w:eastAsia="宋体"/>
                            <w:color w:val="3A383B"/>
                            <w:spacing w:val="20"/>
                            <w:sz w:val="20"/>
                            <w:szCs w:val="20"/>
                          </w:rPr>
                          <w:t> </w:t>
                        </w:r>
                        <w:r>
                          <w:rPr>
                            <w:rFonts w:ascii="宋体" w:hAnsi="宋体" w:cs="宋体" w:eastAsia="宋体"/>
                            <w:color w:val="3A383B"/>
                            <w:spacing w:val="10"/>
                            <w:w w:val="45"/>
                            <w:sz w:val="20"/>
                            <w:szCs w:val="20"/>
                          </w:rPr>
                          <w:t>（</w:t>
                        </w:r>
                        <w:r>
                          <w:rPr>
                            <w:rFonts w:ascii="Times New Roman" w:hAnsi="Times New Roman" w:cs="Times New Roman" w:eastAsia="Times New Roman"/>
                            <w:color w:val="3A383B"/>
                            <w:w w:val="123"/>
                            <w:sz w:val="20"/>
                            <w:szCs w:val="20"/>
                          </w:rPr>
                          <w:t>4) </w:t>
                        </w:r>
                        <w:r>
                          <w:rPr>
                            <w:rFonts w:ascii="宋体" w:hAnsi="宋体" w:cs="宋体" w:eastAsia="宋体"/>
                            <w:color w:val="4B4B4D"/>
                            <w:w w:val="102"/>
                            <w:sz w:val="20"/>
                            <w:szCs w:val="20"/>
                          </w:rPr>
                          <w:t>本课程群有助于新教师对教育政策与法规的了解和把握</w:t>
                        </w:r>
                        <w:r>
                          <w:rPr>
                            <w:rFonts w:ascii="宋体" w:hAnsi="宋体" w:cs="宋体" w:eastAsia="宋体"/>
                            <w:color w:val="4B4B4D"/>
                            <w:spacing w:val="22"/>
                            <w:sz w:val="20"/>
                            <w:szCs w:val="20"/>
                          </w:rPr>
                          <w:t> </w:t>
                        </w:r>
                        <w:r>
                          <w:rPr>
                            <w:rFonts w:ascii="宋体" w:hAnsi="宋体" w:cs="宋体" w:eastAsia="宋体"/>
                            <w:color w:val="2A2A2A"/>
                            <w:spacing w:val="-124"/>
                            <w:w w:val="159"/>
                            <w:sz w:val="20"/>
                            <w:szCs w:val="20"/>
                          </w:rPr>
                          <w:t>，</w:t>
                        </w:r>
                        <w:r>
                          <w:rPr>
                            <w:rFonts w:ascii="宋体" w:hAnsi="宋体" w:cs="宋体" w:eastAsia="宋体"/>
                            <w:color w:val="4B4B4D"/>
                            <w:w w:val="103"/>
                            <w:sz w:val="20"/>
                            <w:szCs w:val="20"/>
                          </w:rPr>
                          <w:t>讲求理论与实践的结合</w:t>
                        </w:r>
                        <w:r>
                          <w:rPr>
                            <w:rFonts w:ascii="宋体" w:hAnsi="宋体" w:cs="宋体" w:eastAsia="宋体"/>
                            <w:color w:val="4B4B4D"/>
                            <w:spacing w:val="-58"/>
                            <w:sz w:val="20"/>
                            <w:szCs w:val="20"/>
                          </w:rPr>
                          <w:t> </w:t>
                        </w:r>
                        <w:r>
                          <w:rPr>
                            <w:rFonts w:ascii="宋体" w:hAnsi="宋体" w:cs="宋体" w:eastAsia="宋体"/>
                            <w:color w:val="4B4B4D"/>
                            <w:spacing w:val="-78"/>
                            <w:w w:val="136"/>
                            <w:sz w:val="20"/>
                            <w:szCs w:val="20"/>
                          </w:rPr>
                          <w:t>，</w:t>
                        </w:r>
                        <w:r>
                          <w:rPr>
                            <w:rFonts w:ascii="宋体" w:hAnsi="宋体" w:cs="宋体" w:eastAsia="宋体"/>
                            <w:color w:val="4B4B4D"/>
                            <w:w w:val="102"/>
                            <w:sz w:val="20"/>
                            <w:szCs w:val="20"/>
                          </w:rPr>
                          <w:t>为教师岗前</w:t>
                        </w:r>
                        <w:r>
                          <w:rPr>
                            <w:rFonts w:ascii="宋体" w:hAnsi="宋体" w:cs="宋体" w:eastAsia="宋体"/>
                            <w:sz w:val="20"/>
                            <w:szCs w:val="20"/>
                          </w:rPr>
                        </w:r>
                      </w:p>
                      <w:p>
                        <w:pPr>
                          <w:pStyle w:val="TableParagraph"/>
                          <w:spacing w:line="240" w:lineRule="auto" w:before="6"/>
                          <w:ind w:left="79" w:right="0"/>
                          <w:jc w:val="left"/>
                          <w:rPr>
                            <w:rFonts w:ascii="宋体" w:hAnsi="宋体" w:cs="宋体" w:eastAsia="宋体"/>
                            <w:sz w:val="20"/>
                            <w:szCs w:val="20"/>
                          </w:rPr>
                        </w:pPr>
                        <w:r>
                          <w:rPr>
                            <w:rFonts w:ascii="宋体" w:hAnsi="宋体" w:cs="宋体" w:eastAsia="宋体"/>
                            <w:color w:val="3A383B"/>
                            <w:w w:val="105"/>
                            <w:sz w:val="20"/>
                            <w:szCs w:val="20"/>
                          </w:rPr>
                          <w:t>培训顺</w:t>
                        </w:r>
                        <w:r>
                          <w:rPr>
                            <w:rFonts w:ascii="宋体" w:hAnsi="宋体" w:cs="宋体" w:eastAsia="宋体"/>
                            <w:color w:val="3A383B"/>
                            <w:spacing w:val="-5"/>
                            <w:w w:val="105"/>
                            <w:sz w:val="20"/>
                            <w:szCs w:val="20"/>
                          </w:rPr>
                          <w:t>利</w:t>
                        </w:r>
                        <w:r>
                          <w:rPr>
                            <w:rFonts w:ascii="宋体" w:hAnsi="宋体" w:cs="宋体" w:eastAsia="宋体"/>
                            <w:color w:val="5E5E60"/>
                            <w:spacing w:val="-4"/>
                            <w:w w:val="110"/>
                            <w:sz w:val="20"/>
                            <w:szCs w:val="20"/>
                          </w:rPr>
                          <w:t>完</w:t>
                        </w:r>
                        <w:r>
                          <w:rPr>
                            <w:rFonts w:ascii="宋体" w:hAnsi="宋体" w:cs="宋体" w:eastAsia="宋体"/>
                            <w:color w:val="3A383B"/>
                            <w:w w:val="103"/>
                            <w:sz w:val="20"/>
                            <w:szCs w:val="20"/>
                          </w:rPr>
                          <w:t>成角色转变起到</w:t>
                        </w:r>
                        <w:r>
                          <w:rPr>
                            <w:rFonts w:ascii="宋体" w:hAnsi="宋体" w:cs="宋体" w:eastAsia="宋体"/>
                            <w:color w:val="3A383B"/>
                            <w:spacing w:val="8"/>
                            <w:w w:val="103"/>
                            <w:sz w:val="20"/>
                            <w:szCs w:val="20"/>
                          </w:rPr>
                          <w:t>良</w:t>
                        </w:r>
                        <w:r>
                          <w:rPr>
                            <w:rFonts w:ascii="宋体" w:hAnsi="宋体" w:cs="宋体" w:eastAsia="宋体"/>
                            <w:color w:val="3A383B"/>
                            <w:w w:val="104"/>
                            <w:sz w:val="20"/>
                            <w:szCs w:val="20"/>
                          </w:rPr>
                          <w:t>好的辅助作用</w:t>
                        </w:r>
                        <w:r>
                          <w:rPr>
                            <w:rFonts w:ascii="宋体" w:hAnsi="宋体" w:cs="宋体" w:eastAsia="宋体"/>
                            <w:color w:val="3A383B"/>
                            <w:spacing w:val="-67"/>
                            <w:sz w:val="20"/>
                            <w:szCs w:val="20"/>
                          </w:rPr>
                          <w:t> </w:t>
                        </w:r>
                        <w:r>
                          <w:rPr>
                            <w:rFonts w:ascii="宋体" w:hAnsi="宋体" w:cs="宋体" w:eastAsia="宋体"/>
                            <w:color w:val="5E5E60"/>
                            <w:w w:val="130"/>
                            <w:sz w:val="20"/>
                            <w:szCs w:val="20"/>
                          </w:rPr>
                          <w:t>。</w:t>
                        </w:r>
                        <w:r>
                          <w:rPr>
                            <w:rFonts w:ascii="宋体" w:hAnsi="宋体" w:cs="宋体" w:eastAsia="宋体"/>
                            <w:sz w:val="20"/>
                            <w:szCs w:val="20"/>
                          </w:rPr>
                        </w:r>
                      </w:p>
                    </w:tc>
                  </w:tr>
                  <w:tr>
                    <w:trPr>
                      <w:trHeight w:val="650" w:hRule="exact"/>
                    </w:trPr>
                    <w:tc>
                      <w:tcPr>
                        <w:tcW w:w="859" w:type="dxa"/>
                        <w:tcBorders>
                          <w:top w:val="single" w:sz="6" w:space="0" w:color="3F3F3F"/>
                          <w:left w:val="single" w:sz="6" w:space="0" w:color="2B2B2B"/>
                          <w:bottom w:val="single" w:sz="3" w:space="0" w:color="131313"/>
                          <w:right w:val="single" w:sz="6" w:space="0" w:color="232323"/>
                        </w:tcBorders>
                      </w:tcPr>
                      <w:p>
                        <w:pPr>
                          <w:pStyle w:val="TableParagraph"/>
                          <w:spacing w:line="240" w:lineRule="auto" w:before="3"/>
                          <w:ind w:right="0"/>
                          <w:jc w:val="left"/>
                          <w:rPr>
                            <w:rFonts w:ascii="Arial" w:hAnsi="Arial" w:cs="Arial" w:eastAsia="Arial"/>
                            <w:sz w:val="17"/>
                            <w:szCs w:val="17"/>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A"/>
                            <w:w w:val="108"/>
                            <w:sz w:val="20"/>
                          </w:rPr>
                          <w:t>100</w:t>
                        </w:r>
                        <w:r>
                          <w:rPr>
                            <w:rFonts w:ascii="Times New Roman"/>
                            <w:color w:val="2A2A2A"/>
                            <w:spacing w:val="-29"/>
                            <w:w w:val="108"/>
                            <w:sz w:val="20"/>
                          </w:rPr>
                          <w:t>1</w:t>
                        </w:r>
                        <w:r>
                          <w:rPr>
                            <w:rFonts w:ascii="Times New Roman"/>
                            <w:color w:val="2A2A2A"/>
                            <w:w w:val="110"/>
                            <w:sz w:val="20"/>
                          </w:rPr>
                          <w:t>4</w:t>
                        </w:r>
                        <w:r>
                          <w:rPr>
                            <w:rFonts w:ascii="Times New Roman"/>
                            <w:sz w:val="20"/>
                          </w:rPr>
                        </w:r>
                      </w:p>
                    </w:tc>
                    <w:tc>
                      <w:tcPr>
                        <w:tcW w:w="3532" w:type="dxa"/>
                        <w:tcBorders>
                          <w:top w:val="single" w:sz="6" w:space="0" w:color="3F3F3F"/>
                          <w:left w:val="single" w:sz="6" w:space="0" w:color="232323"/>
                          <w:bottom w:val="single" w:sz="3" w:space="0" w:color="131313"/>
                          <w:right w:val="single" w:sz="6" w:space="0" w:color="1F1F1F"/>
                        </w:tcBorders>
                      </w:tcPr>
                      <w:p>
                        <w:pPr>
                          <w:pStyle w:val="TableParagraph"/>
                          <w:spacing w:line="283" w:lineRule="auto"/>
                          <w:ind w:left="105" w:right="313" w:firstLine="7"/>
                          <w:jc w:val="left"/>
                          <w:rPr>
                            <w:rFonts w:ascii="宋体" w:hAnsi="宋体" w:cs="宋体" w:eastAsia="宋体"/>
                            <w:sz w:val="20"/>
                            <w:szCs w:val="20"/>
                          </w:rPr>
                        </w:pPr>
                        <w:r>
                          <w:rPr>
                            <w:rFonts w:ascii="宋体" w:hAnsi="宋体" w:cs="宋体" w:eastAsia="宋体"/>
                            <w:color w:val="4B4B4D"/>
                            <w:w w:val="103"/>
                            <w:sz w:val="20"/>
                            <w:szCs w:val="20"/>
                          </w:rPr>
                          <w:t>改革开放以来我国高等教育政策法 规建设的回顾与反思</w:t>
                        </w:r>
                        <w:r>
                          <w:rPr>
                            <w:rFonts w:ascii="宋体" w:hAnsi="宋体" w:cs="宋体" w:eastAsia="宋体"/>
                            <w:color w:val="4B4B4D"/>
                            <w:spacing w:val="26"/>
                            <w:sz w:val="20"/>
                            <w:szCs w:val="20"/>
                          </w:rPr>
                          <w:t> </w:t>
                        </w:r>
                        <w:r>
                          <w:rPr>
                            <w:rFonts w:ascii="宋体" w:hAnsi="宋体" w:cs="宋体" w:eastAsia="宋体"/>
                            <w:color w:val="4B4B4D"/>
                            <w:w w:val="83"/>
                            <w:sz w:val="20"/>
                            <w:szCs w:val="20"/>
                          </w:rPr>
                          <w:t>（张乐天〉</w:t>
                        </w:r>
                        <w:r>
                          <w:rPr>
                            <w:rFonts w:ascii="宋体" w:hAnsi="宋体" w:cs="宋体" w:eastAsia="宋体"/>
                            <w:sz w:val="20"/>
                            <w:szCs w:val="20"/>
                          </w:rPr>
                        </w:r>
                      </w:p>
                    </w:tc>
                    <w:tc>
                      <w:tcPr>
                        <w:tcW w:w="896" w:type="dxa"/>
                        <w:tcBorders>
                          <w:top w:val="single" w:sz="6" w:space="0" w:color="3F3F3F"/>
                          <w:left w:val="single" w:sz="6" w:space="0" w:color="1F1F1F"/>
                          <w:bottom w:val="single" w:sz="3" w:space="0" w:color="383838"/>
                          <w:right w:val="single" w:sz="6" w:space="0" w:color="383838"/>
                        </w:tcBorders>
                      </w:tcPr>
                      <w:p>
                        <w:pPr>
                          <w:pStyle w:val="TableParagraph"/>
                          <w:spacing w:line="240" w:lineRule="auto" w:before="6"/>
                          <w:ind w:right="0"/>
                          <w:jc w:val="left"/>
                          <w:rPr>
                            <w:rFonts w:ascii="Arial" w:hAnsi="Arial" w:cs="Arial" w:eastAsia="Arial"/>
                            <w:sz w:val="18"/>
                            <w:szCs w:val="18"/>
                          </w:rPr>
                        </w:pPr>
                      </w:p>
                      <w:p>
                        <w:pPr>
                          <w:pStyle w:val="TableParagraph"/>
                          <w:spacing w:line="240" w:lineRule="auto"/>
                          <w:ind w:left="203" w:right="0"/>
                          <w:jc w:val="left"/>
                          <w:rPr>
                            <w:rFonts w:ascii="Times New Roman" w:hAnsi="Times New Roman" w:cs="Times New Roman" w:eastAsia="Times New Roman"/>
                            <w:sz w:val="20"/>
                            <w:szCs w:val="20"/>
                          </w:rPr>
                        </w:pPr>
                        <w:r>
                          <w:rPr>
                            <w:rFonts w:ascii="Times New Roman"/>
                            <w:color w:val="2A2A2A"/>
                            <w:w w:val="104"/>
                            <w:sz w:val="20"/>
                          </w:rPr>
                          <w:t>100</w:t>
                        </w:r>
                        <w:r>
                          <w:rPr>
                            <w:rFonts w:ascii="Times New Roman"/>
                            <w:color w:val="2A2A2A"/>
                            <w:spacing w:val="-13"/>
                            <w:w w:val="104"/>
                            <w:sz w:val="20"/>
                          </w:rPr>
                          <w:t>1</w:t>
                        </w:r>
                        <w:r>
                          <w:rPr>
                            <w:rFonts w:ascii="Times New Roman"/>
                            <w:color w:val="4B4B4D"/>
                            <w:w w:val="101"/>
                            <w:sz w:val="20"/>
                          </w:rPr>
                          <w:t>6</w:t>
                        </w:r>
                        <w:r>
                          <w:rPr>
                            <w:rFonts w:ascii="Times New Roman"/>
                            <w:sz w:val="20"/>
                          </w:rPr>
                        </w:r>
                      </w:p>
                    </w:tc>
                    <w:tc>
                      <w:tcPr>
                        <w:tcW w:w="3983" w:type="dxa"/>
                        <w:gridSpan w:val="2"/>
                        <w:tcBorders>
                          <w:top w:val="single" w:sz="6" w:space="0" w:color="3F3F3F"/>
                          <w:left w:val="single" w:sz="6" w:space="0" w:color="383838"/>
                          <w:bottom w:val="single" w:sz="3" w:space="0" w:color="383838"/>
                          <w:right w:val="single" w:sz="12" w:space="0" w:color="2F2F2F"/>
                        </w:tcBorders>
                      </w:tcPr>
                      <w:p>
                        <w:pPr>
                          <w:pStyle w:val="TableParagraph"/>
                          <w:spacing w:line="240" w:lineRule="auto" w:before="166"/>
                          <w:ind w:left="108" w:right="0"/>
                          <w:jc w:val="left"/>
                          <w:rPr>
                            <w:rFonts w:ascii="宋体" w:hAnsi="宋体" w:cs="宋体" w:eastAsia="宋体"/>
                            <w:sz w:val="20"/>
                            <w:szCs w:val="20"/>
                          </w:rPr>
                        </w:pPr>
                        <w:r>
                          <w:rPr>
                            <w:rFonts w:ascii="宋体" w:hAnsi="宋体" w:cs="宋体" w:eastAsia="宋体"/>
                            <w:color w:val="4B4B4D"/>
                            <w:w w:val="103"/>
                            <w:sz w:val="20"/>
                            <w:szCs w:val="20"/>
                          </w:rPr>
                          <w:t>高等教育法解读</w:t>
                        </w:r>
                        <w:r>
                          <w:rPr>
                            <w:rFonts w:ascii="宋体" w:hAnsi="宋体" w:cs="宋体" w:eastAsia="宋体"/>
                            <w:color w:val="4B4B4D"/>
                            <w:spacing w:val="20"/>
                            <w:sz w:val="20"/>
                            <w:szCs w:val="20"/>
                          </w:rPr>
                          <w:t> </w:t>
                        </w:r>
                        <w:r>
                          <w:rPr>
                            <w:rFonts w:ascii="宋体" w:hAnsi="宋体" w:cs="宋体" w:eastAsia="宋体"/>
                            <w:color w:val="4B4B4D"/>
                            <w:w w:val="83"/>
                            <w:sz w:val="20"/>
                            <w:szCs w:val="20"/>
                          </w:rPr>
                          <w:t>（查海波〉</w:t>
                        </w:r>
                        <w:r>
                          <w:rPr>
                            <w:rFonts w:ascii="宋体" w:hAnsi="宋体" w:cs="宋体" w:eastAsia="宋体"/>
                            <w:sz w:val="20"/>
                            <w:szCs w:val="20"/>
                          </w:rPr>
                        </w:r>
                      </w:p>
                    </w:tc>
                  </w:tr>
                  <w:tr>
                    <w:trPr>
                      <w:trHeight w:val="668" w:hRule="exact"/>
                    </w:trPr>
                    <w:tc>
                      <w:tcPr>
                        <w:tcW w:w="859" w:type="dxa"/>
                        <w:tcBorders>
                          <w:top w:val="single" w:sz="3" w:space="0" w:color="131313"/>
                          <w:left w:val="single" w:sz="6" w:space="0" w:color="2B2B2B"/>
                          <w:bottom w:val="single" w:sz="12" w:space="0" w:color="484848"/>
                          <w:right w:val="single" w:sz="6" w:space="0" w:color="232323"/>
                        </w:tcBorders>
                      </w:tcPr>
                      <w:p>
                        <w:pPr>
                          <w:pStyle w:val="TableParagraph"/>
                          <w:spacing w:line="240" w:lineRule="auto" w:before="0"/>
                          <w:ind w:right="0"/>
                          <w:jc w:val="left"/>
                          <w:rPr>
                            <w:rFonts w:ascii="Arial" w:hAnsi="Arial" w:cs="Arial" w:eastAsia="Arial"/>
                            <w:sz w:val="18"/>
                            <w:szCs w:val="18"/>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A2A2A"/>
                            <w:w w:val="108"/>
                            <w:sz w:val="20"/>
                          </w:rPr>
                          <w:t>100</w:t>
                        </w:r>
                        <w:r>
                          <w:rPr>
                            <w:rFonts w:ascii="Times New Roman"/>
                            <w:color w:val="2A2A2A"/>
                            <w:spacing w:val="-29"/>
                            <w:w w:val="108"/>
                            <w:sz w:val="20"/>
                          </w:rPr>
                          <w:t>1</w:t>
                        </w:r>
                        <w:r>
                          <w:rPr>
                            <w:rFonts w:ascii="Times New Roman"/>
                            <w:color w:val="4B4B4D"/>
                            <w:w w:val="110"/>
                            <w:sz w:val="20"/>
                          </w:rPr>
                          <w:t>5</w:t>
                        </w:r>
                        <w:r>
                          <w:rPr>
                            <w:rFonts w:ascii="Times New Roman"/>
                            <w:sz w:val="20"/>
                          </w:rPr>
                        </w:r>
                      </w:p>
                    </w:tc>
                    <w:tc>
                      <w:tcPr>
                        <w:tcW w:w="3532" w:type="dxa"/>
                        <w:tcBorders>
                          <w:top w:val="single" w:sz="3" w:space="0" w:color="131313"/>
                          <w:left w:val="single" w:sz="6" w:space="0" w:color="232323"/>
                          <w:bottom w:val="single" w:sz="12" w:space="0" w:color="484848"/>
                          <w:right w:val="single" w:sz="6" w:space="0" w:color="1F1F1F"/>
                        </w:tcBorders>
                      </w:tcPr>
                      <w:p>
                        <w:pPr>
                          <w:pStyle w:val="TableParagraph"/>
                          <w:spacing w:line="283" w:lineRule="auto" w:before="2"/>
                          <w:ind w:left="105" w:right="299"/>
                          <w:jc w:val="left"/>
                          <w:rPr>
                            <w:rFonts w:ascii="宋体" w:hAnsi="宋体" w:cs="宋体" w:eastAsia="宋体"/>
                            <w:sz w:val="20"/>
                            <w:szCs w:val="20"/>
                          </w:rPr>
                        </w:pPr>
                        <w:r>
                          <w:rPr>
                            <w:rFonts w:ascii="宋体" w:hAnsi="宋体" w:cs="宋体" w:eastAsia="宋体"/>
                            <w:color w:val="4B4B4D"/>
                            <w:w w:val="106"/>
                            <w:sz w:val="20"/>
                            <w:szCs w:val="20"/>
                          </w:rPr>
                          <w:t>依法</w:t>
                        </w:r>
                        <w:r>
                          <w:rPr>
                            <w:rFonts w:ascii="宋体" w:hAnsi="宋体" w:cs="宋体" w:eastAsia="宋体"/>
                            <w:color w:val="4B4B4D"/>
                            <w:spacing w:val="4"/>
                            <w:w w:val="106"/>
                            <w:sz w:val="20"/>
                            <w:szCs w:val="20"/>
                          </w:rPr>
                          <w:t>治</w:t>
                        </w:r>
                        <w:r>
                          <w:rPr>
                            <w:rFonts w:ascii="宋体" w:hAnsi="宋体" w:cs="宋体" w:eastAsia="宋体"/>
                            <w:color w:val="4B4B4D"/>
                            <w:w w:val="103"/>
                            <w:sz w:val="20"/>
                            <w:szCs w:val="20"/>
                          </w:rPr>
                          <w:t>国与加强高等教育政策法规</w:t>
                        </w:r>
                        <w:r>
                          <w:rPr>
                            <w:rFonts w:ascii="宋体" w:hAnsi="宋体" w:cs="宋体" w:eastAsia="宋体"/>
                            <w:color w:val="4B4B4D"/>
                            <w:w w:val="103"/>
                            <w:sz w:val="20"/>
                            <w:szCs w:val="20"/>
                          </w:rPr>
                          <w:t> </w:t>
                        </w:r>
                        <w:r>
                          <w:rPr>
                            <w:rFonts w:ascii="宋体" w:hAnsi="宋体" w:cs="宋体" w:eastAsia="宋体"/>
                            <w:color w:val="4B4B4D"/>
                            <w:w w:val="106"/>
                            <w:sz w:val="20"/>
                            <w:szCs w:val="20"/>
                          </w:rPr>
                          <w:t>建设</w:t>
                        </w:r>
                        <w:r>
                          <w:rPr>
                            <w:rFonts w:ascii="宋体" w:hAnsi="宋体" w:cs="宋体" w:eastAsia="宋体"/>
                            <w:color w:val="4B4B4D"/>
                            <w:spacing w:val="1"/>
                            <w:sz w:val="20"/>
                            <w:szCs w:val="20"/>
                          </w:rPr>
                          <w:t> </w:t>
                        </w:r>
                        <w:r>
                          <w:rPr>
                            <w:rFonts w:ascii="宋体" w:hAnsi="宋体" w:cs="宋体" w:eastAsia="宋体"/>
                            <w:color w:val="4B4B4D"/>
                            <w:w w:val="82"/>
                            <w:sz w:val="20"/>
                            <w:szCs w:val="20"/>
                          </w:rPr>
                          <w:t>（黄忠敬〉</w:t>
                        </w:r>
                        <w:r>
                          <w:rPr>
                            <w:rFonts w:ascii="宋体" w:hAnsi="宋体" w:cs="宋体" w:eastAsia="宋体"/>
                            <w:sz w:val="20"/>
                            <w:szCs w:val="20"/>
                          </w:rPr>
                        </w:r>
                      </w:p>
                    </w:tc>
                    <w:tc>
                      <w:tcPr>
                        <w:tcW w:w="896" w:type="dxa"/>
                        <w:tcBorders>
                          <w:top w:val="single" w:sz="3" w:space="0" w:color="383838"/>
                          <w:left w:val="single" w:sz="6" w:space="0" w:color="1F1F1F"/>
                          <w:bottom w:val="single" w:sz="9" w:space="0" w:color="3B3B3B"/>
                          <w:right w:val="single" w:sz="6" w:space="0" w:color="383838"/>
                        </w:tcBorders>
                      </w:tcPr>
                      <w:p>
                        <w:pPr>
                          <w:pStyle w:val="TableParagraph"/>
                          <w:spacing w:line="240" w:lineRule="auto" w:before="8"/>
                          <w:ind w:right="0"/>
                          <w:jc w:val="left"/>
                          <w:rPr>
                            <w:rFonts w:ascii="Arial" w:hAnsi="Arial" w:cs="Arial" w:eastAsia="Arial"/>
                            <w:sz w:val="18"/>
                            <w:szCs w:val="18"/>
                          </w:rPr>
                        </w:pPr>
                      </w:p>
                      <w:p>
                        <w:pPr>
                          <w:pStyle w:val="TableParagraph"/>
                          <w:spacing w:line="240" w:lineRule="auto"/>
                          <w:ind w:left="189"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8"/>
                            <w:sz w:val="20"/>
                          </w:rPr>
                          <w:t>001</w:t>
                        </w:r>
                        <w:r>
                          <w:rPr>
                            <w:rFonts w:ascii="Times New Roman"/>
                            <w:color w:val="4B4B4D"/>
                            <w:w w:val="101"/>
                            <w:sz w:val="20"/>
                          </w:rPr>
                          <w:t>7</w:t>
                        </w:r>
                        <w:r>
                          <w:rPr>
                            <w:rFonts w:ascii="Times New Roman"/>
                            <w:sz w:val="20"/>
                          </w:rPr>
                        </w:r>
                      </w:p>
                    </w:tc>
                    <w:tc>
                      <w:tcPr>
                        <w:tcW w:w="3983" w:type="dxa"/>
                        <w:gridSpan w:val="2"/>
                        <w:tcBorders>
                          <w:top w:val="single" w:sz="3" w:space="0" w:color="383838"/>
                          <w:left w:val="single" w:sz="6" w:space="0" w:color="383838"/>
                          <w:bottom w:val="single" w:sz="3" w:space="0" w:color="3B3B3B"/>
                          <w:right w:val="single" w:sz="13" w:space="0" w:color="181818"/>
                        </w:tcBorders>
                      </w:tcPr>
                      <w:p>
                        <w:pPr>
                          <w:pStyle w:val="TableParagraph"/>
                          <w:spacing w:line="278" w:lineRule="auto" w:before="24"/>
                          <w:ind w:left="101" w:right="127" w:hanging="8"/>
                          <w:jc w:val="left"/>
                          <w:rPr>
                            <w:rFonts w:ascii="宋体" w:hAnsi="宋体" w:cs="宋体" w:eastAsia="宋体"/>
                            <w:sz w:val="20"/>
                            <w:szCs w:val="20"/>
                          </w:rPr>
                        </w:pPr>
                        <w:r>
                          <w:rPr>
                            <w:rFonts w:ascii="宋体" w:hAnsi="宋体" w:cs="宋体" w:eastAsia="宋体"/>
                            <w:color w:val="5E5E60"/>
                            <w:w w:val="105"/>
                            <w:sz w:val="20"/>
                            <w:szCs w:val="20"/>
                          </w:rPr>
                          <w:t>全</w:t>
                        </w:r>
                        <w:r>
                          <w:rPr>
                            <w:rFonts w:ascii="宋体" w:hAnsi="宋体" w:cs="宋体" w:eastAsia="宋体"/>
                            <w:color w:val="5E5E60"/>
                            <w:spacing w:val="4"/>
                            <w:w w:val="105"/>
                            <w:sz w:val="20"/>
                            <w:szCs w:val="20"/>
                          </w:rPr>
                          <w:t>球</w:t>
                        </w:r>
                        <w:r>
                          <w:rPr>
                            <w:rFonts w:ascii="宋体" w:hAnsi="宋体" w:cs="宋体" w:eastAsia="宋体"/>
                            <w:color w:val="2A2A2A"/>
                            <w:w w:val="103"/>
                            <w:sz w:val="20"/>
                            <w:szCs w:val="20"/>
                          </w:rPr>
                          <w:t>化</w:t>
                        </w:r>
                        <w:r>
                          <w:rPr>
                            <w:rFonts w:ascii="宋体" w:hAnsi="宋体" w:cs="宋体" w:eastAsia="宋体"/>
                            <w:color w:val="2A2A2A"/>
                            <w:spacing w:val="-2"/>
                            <w:w w:val="103"/>
                            <w:sz w:val="20"/>
                            <w:szCs w:val="20"/>
                          </w:rPr>
                          <w:t>视</w:t>
                        </w:r>
                        <w:r>
                          <w:rPr>
                            <w:rFonts w:ascii="宋体" w:hAnsi="宋体" w:cs="宋体" w:eastAsia="宋体"/>
                            <w:color w:val="4B4B4D"/>
                            <w:w w:val="103"/>
                            <w:sz w:val="20"/>
                            <w:szCs w:val="20"/>
                          </w:rPr>
                          <w:t>野下国际高等教育政策建设</w:t>
                        </w:r>
                        <w:r>
                          <w:rPr>
                            <w:rFonts w:ascii="宋体" w:hAnsi="宋体" w:cs="宋体" w:eastAsia="宋体"/>
                            <w:color w:val="4B4B4D"/>
                            <w:spacing w:val="20"/>
                            <w:sz w:val="20"/>
                            <w:szCs w:val="20"/>
                          </w:rPr>
                          <w:t> </w:t>
                        </w:r>
                        <w:r>
                          <w:rPr>
                            <w:rFonts w:ascii="宋体" w:hAnsi="宋体" w:cs="宋体" w:eastAsia="宋体"/>
                            <w:color w:val="4B4B4D"/>
                            <w:w w:val="77"/>
                            <w:sz w:val="20"/>
                            <w:szCs w:val="20"/>
                          </w:rPr>
                          <w:t>（程</w:t>
                        </w:r>
                        <w:r>
                          <w:rPr>
                            <w:rFonts w:ascii="宋体" w:hAnsi="宋体" w:cs="宋体" w:eastAsia="宋体"/>
                            <w:color w:val="4B4B4D"/>
                            <w:w w:val="77"/>
                            <w:sz w:val="20"/>
                            <w:szCs w:val="20"/>
                          </w:rPr>
                          <w:t> </w:t>
                        </w:r>
                        <w:r>
                          <w:rPr>
                            <w:rFonts w:ascii="宋体" w:hAnsi="宋体" w:cs="宋体" w:eastAsia="宋体"/>
                            <w:color w:val="4B4B4D"/>
                            <w:w w:val="88"/>
                            <w:sz w:val="20"/>
                            <w:szCs w:val="20"/>
                          </w:rPr>
                          <w:t>晋宽）</w:t>
                        </w:r>
                        <w:r>
                          <w:rPr>
                            <w:rFonts w:ascii="宋体" w:hAnsi="宋体" w:cs="宋体" w:eastAsia="宋体"/>
                            <w:sz w:val="20"/>
                            <w:szCs w:val="20"/>
                          </w:rPr>
                        </w:r>
                      </w:p>
                    </w:tc>
                  </w:tr>
                </w:tbl>
                <w:p>
                  <w:pPr/>
                </w:p>
              </w:txbxContent>
            </v:textbox>
            <w10:wrap type="none"/>
          </v:shape>
        </w:pict>
      </w:r>
      <w:r>
        <w:rPr>
          <w:color w:val="4B4B4D"/>
          <w:w w:val="109"/>
        </w:rPr>
        <w:t>新</w:t>
      </w:r>
      <w:r>
        <w:rPr>
          <w:color w:val="4B4B4D"/>
          <w:spacing w:val="-4"/>
          <w:w w:val="109"/>
        </w:rPr>
        <w:t>教</w:t>
      </w:r>
      <w:r>
        <w:rPr>
          <w:color w:val="2A2A2A"/>
          <w:spacing w:val="-13"/>
          <w:w w:val="107"/>
        </w:rPr>
        <w:t>师</w:t>
      </w:r>
      <w:r>
        <w:rPr>
          <w:color w:val="4B4B4D"/>
          <w:w w:val="103"/>
        </w:rPr>
        <w:t>在线点播</w:t>
      </w:r>
      <w:r>
        <w:rPr>
          <w:color w:val="4B4B4D"/>
          <w:spacing w:val="6"/>
          <w:w w:val="103"/>
        </w:rPr>
        <w:t>培</w:t>
      </w:r>
      <w:r>
        <w:rPr>
          <w:color w:val="2A2A2A"/>
          <w:w w:val="103"/>
        </w:rPr>
        <w:t>训课程面向对象是高</w:t>
      </w:r>
      <w:r>
        <w:rPr>
          <w:color w:val="2A2A2A"/>
          <w:spacing w:val="-75"/>
        </w:rPr>
        <w:t> </w:t>
      </w:r>
      <w:r>
        <w:rPr>
          <w:color w:val="4B4B4D"/>
          <w:w w:val="103"/>
        </w:rPr>
        <w:t>等学校新入职及</w:t>
      </w:r>
      <w:r>
        <w:rPr>
          <w:color w:val="4B4B4D"/>
          <w:spacing w:val="15"/>
          <w:w w:val="103"/>
        </w:rPr>
        <w:t>入</w:t>
      </w:r>
      <w:r>
        <w:rPr>
          <w:color w:val="2A2A2A"/>
          <w:w w:val="105"/>
        </w:rPr>
        <w:t>职</w:t>
      </w:r>
      <w:r>
        <w:rPr>
          <w:color w:val="2A2A2A"/>
          <w:spacing w:val="-3"/>
          <w:w w:val="105"/>
        </w:rPr>
        <w:t>三</w:t>
      </w:r>
      <w:r>
        <w:rPr>
          <w:color w:val="4B4B4D"/>
          <w:w w:val="105"/>
        </w:rPr>
        <w:t>年</w:t>
      </w:r>
      <w:r>
        <w:rPr>
          <w:color w:val="4B4B4D"/>
          <w:spacing w:val="12"/>
          <w:w w:val="105"/>
        </w:rPr>
        <w:t>之</w:t>
      </w:r>
      <w:r>
        <w:rPr>
          <w:color w:val="2A2A2A"/>
          <w:w w:val="106"/>
        </w:rPr>
        <w:t>内</w:t>
      </w:r>
      <w:r>
        <w:rPr>
          <w:color w:val="2A2A2A"/>
          <w:spacing w:val="-28"/>
          <w:w w:val="106"/>
        </w:rPr>
        <w:t>的</w:t>
      </w:r>
      <w:r>
        <w:rPr>
          <w:color w:val="4B4B4D"/>
          <w:w w:val="106"/>
        </w:rPr>
        <w:t>教</w:t>
      </w:r>
      <w:r>
        <w:rPr>
          <w:color w:val="4B4B4D"/>
          <w:spacing w:val="15"/>
          <w:w w:val="106"/>
        </w:rPr>
        <w:t>师</w:t>
      </w:r>
      <w:r>
        <w:rPr>
          <w:color w:val="2A2A2A"/>
          <w:spacing w:val="-157"/>
          <w:w w:val="136"/>
        </w:rPr>
        <w:t>，</w:t>
      </w:r>
      <w:r>
        <w:rPr>
          <w:color w:val="2A2A2A"/>
          <w:w w:val="105"/>
        </w:rPr>
        <w:t>内容包括</w:t>
      </w:r>
      <w:r>
        <w:rPr>
          <w:color w:val="2A2A2A"/>
          <w:w w:val="105"/>
        </w:rPr>
        <w:t> </w:t>
      </w:r>
      <w:r>
        <w:rPr>
          <w:color w:val="4B4B4D"/>
          <w:spacing w:val="-12"/>
          <w:w w:val="110"/>
        </w:rPr>
        <w:t>专</w:t>
      </w:r>
      <w:r>
        <w:rPr>
          <w:color w:val="2A2A2A"/>
          <w:w w:val="105"/>
        </w:rPr>
        <w:t>业理</w:t>
      </w:r>
      <w:r>
        <w:rPr>
          <w:color w:val="2A2A2A"/>
          <w:spacing w:val="10"/>
          <w:w w:val="105"/>
        </w:rPr>
        <w:t>念</w:t>
      </w:r>
      <w:r>
        <w:rPr>
          <w:color w:val="4B4B4D"/>
          <w:w w:val="103"/>
        </w:rPr>
        <w:t>与规</w:t>
      </w:r>
      <w:r>
        <w:rPr>
          <w:color w:val="4B4B4D"/>
          <w:spacing w:val="8"/>
          <w:w w:val="103"/>
        </w:rPr>
        <w:t>范</w:t>
      </w:r>
      <w:r>
        <w:rPr>
          <w:color w:val="4B4B4D"/>
          <w:spacing w:val="-169"/>
          <w:w w:val="131"/>
        </w:rPr>
        <w:t>、</w:t>
      </w:r>
      <w:r>
        <w:rPr>
          <w:color w:val="4B4B4D"/>
          <w:w w:val="103"/>
        </w:rPr>
        <w:t>教学理论与技能</w:t>
      </w:r>
      <w:r>
        <w:rPr>
          <w:color w:val="4B4B4D"/>
          <w:spacing w:val="-74"/>
        </w:rPr>
        <w:t> </w:t>
      </w:r>
      <w:r>
        <w:rPr>
          <w:color w:val="4B4B4D"/>
          <w:spacing w:val="-162"/>
          <w:w w:val="131"/>
        </w:rPr>
        <w:t>、</w:t>
      </w:r>
      <w:r>
        <w:rPr>
          <w:color w:val="4B4B4D"/>
          <w:w w:val="103"/>
        </w:rPr>
        <w:t>信息技术与应用等</w:t>
      </w:r>
      <w:r>
        <w:rPr>
          <w:color w:val="4B4B4D"/>
          <w:spacing w:val="-64"/>
        </w:rPr>
        <w:t> </w:t>
      </w:r>
      <w:r>
        <w:rPr>
          <w:color w:val="4B4B4D"/>
          <w:spacing w:val="-194"/>
          <w:w w:val="147"/>
        </w:rPr>
        <w:t>。</w:t>
      </w:r>
      <w:r>
        <w:rPr>
          <w:color w:val="2A2A2A"/>
          <w:w w:val="103"/>
        </w:rPr>
        <w:t>下表中的</w:t>
      </w:r>
      <w:r>
        <w:rPr>
          <w:color w:val="2A2A2A"/>
          <w:spacing w:val="-1"/>
          <w:w w:val="103"/>
        </w:rPr>
        <w:t>课</w:t>
      </w:r>
      <w:r>
        <w:rPr>
          <w:color w:val="4B4B4D"/>
          <w:w w:val="103"/>
        </w:rPr>
        <w:t>程与前面的表</w:t>
      </w:r>
      <w:r>
        <w:rPr>
          <w:color w:val="4B4B4D"/>
          <w:spacing w:val="-19"/>
        </w:rPr>
        <w:t> </w:t>
      </w:r>
      <w:r>
        <w:rPr>
          <w:rFonts w:ascii="Arial" w:hAnsi="Arial" w:cs="Arial" w:eastAsia="Arial"/>
          <w:color w:val="2A2A2A"/>
          <w:spacing w:val="-37"/>
          <w:w w:val="388"/>
          <w:sz w:val="21"/>
          <w:szCs w:val="21"/>
        </w:rPr>
        <w:t>l</w:t>
      </w:r>
      <w:r>
        <w:rPr>
          <w:color w:val="2A2A2A"/>
          <w:spacing w:val="-10"/>
          <w:w w:val="109"/>
        </w:rPr>
        <w:t>有</w:t>
      </w:r>
      <w:r>
        <w:rPr>
          <w:color w:val="4B4B4D"/>
          <w:w w:val="104"/>
        </w:rPr>
        <w:t>重</w:t>
      </w:r>
      <w:r>
        <w:rPr>
          <w:color w:val="4B4B4D"/>
          <w:spacing w:val="8"/>
          <w:w w:val="104"/>
        </w:rPr>
        <w:t>复</w:t>
      </w:r>
      <w:r>
        <w:rPr>
          <w:color w:val="2A2A2A"/>
          <w:w w:val="159"/>
        </w:rPr>
        <w:t>，</w:t>
      </w:r>
      <w:r>
        <w:rPr>
          <w:color w:val="2A2A2A"/>
          <w:w w:val="159"/>
        </w:rPr>
        <w:t> </w:t>
      </w:r>
      <w:r>
        <w:rPr>
          <w:color w:val="3A383B"/>
          <w:w w:val="104"/>
        </w:rPr>
        <w:t>请各</w:t>
      </w:r>
      <w:r>
        <w:rPr>
          <w:color w:val="3A383B"/>
          <w:spacing w:val="9"/>
          <w:w w:val="104"/>
        </w:rPr>
        <w:t>校</w:t>
      </w:r>
      <w:r>
        <w:rPr>
          <w:color w:val="3A383B"/>
          <w:spacing w:val="-82"/>
          <w:w w:val="145"/>
        </w:rPr>
        <w:t>、</w:t>
      </w:r>
      <w:r>
        <w:rPr>
          <w:color w:val="3A383B"/>
          <w:w w:val="104"/>
        </w:rPr>
        <w:t>各位</w:t>
      </w:r>
      <w:r>
        <w:rPr>
          <w:color w:val="3A383B"/>
          <w:spacing w:val="-5"/>
          <w:w w:val="104"/>
        </w:rPr>
        <w:t>学</w:t>
      </w:r>
      <w:r>
        <w:rPr>
          <w:color w:val="3A383B"/>
          <w:w w:val="103"/>
        </w:rPr>
        <w:t>员选课时注意核对课程</w:t>
      </w:r>
      <w:r>
        <w:rPr>
          <w:color w:val="3A383B"/>
          <w:spacing w:val="-22"/>
        </w:rPr>
        <w:t> </w:t>
      </w:r>
      <w:r>
        <w:rPr>
          <w:rFonts w:ascii="Arial" w:hAnsi="Arial" w:cs="Arial" w:eastAsia="Arial"/>
          <w:color w:val="3A383B"/>
          <w:w w:val="107"/>
        </w:rPr>
        <w:t>ID</w:t>
      </w:r>
      <w:r>
        <w:rPr>
          <w:rFonts w:ascii="Arial" w:hAnsi="Arial" w:cs="Arial" w:eastAsia="Arial"/>
          <w:color w:val="3A383B"/>
          <w:spacing w:val="-13"/>
        </w:rPr>
        <w:t> </w:t>
      </w:r>
      <w:r>
        <w:rPr>
          <w:color w:val="3A383B"/>
          <w:spacing w:val="6"/>
          <w:w w:val="105"/>
        </w:rPr>
        <w:t>号</w:t>
      </w:r>
      <w:r>
        <w:rPr>
          <w:color w:val="3A383B"/>
          <w:w w:val="147"/>
        </w:rPr>
        <w:t>。</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15"/>
          <w:szCs w:val="15"/>
        </w:rPr>
      </w:pPr>
    </w:p>
    <w:p>
      <w:pPr>
        <w:spacing w:line="25" w:lineRule="exact"/>
        <w:ind w:left="175" w:right="0" w:firstLine="0"/>
        <w:rPr>
          <w:rFonts w:ascii="宋体" w:hAnsi="宋体" w:cs="宋体" w:eastAsia="宋体"/>
          <w:sz w:val="2"/>
          <w:szCs w:val="2"/>
        </w:rPr>
      </w:pPr>
      <w:r>
        <w:rPr>
          <w:rFonts w:ascii="宋体" w:hAnsi="宋体" w:cs="宋体" w:eastAsia="宋体"/>
          <w:position w:val="0"/>
          <w:sz w:val="2"/>
          <w:szCs w:val="2"/>
        </w:rPr>
        <w:pict>
          <v:group style="width:446.95pt;height:1.3pt;mso-position-horizontal-relative:char;mso-position-vertical-relative:line" coordorigin="0,0" coordsize="8939,26">
            <v:group style="position:absolute;left:7;top:7;width:1095;height:2" coordorigin="7,7" coordsize="1095,2">
              <v:shape style="position:absolute;left:7;top:7;width:1095;height:2" coordorigin="7,7" coordsize="1095,0" path="m7,7l1102,7e" filled="false" stroked="true" strokeweight=".72pt" strokecolor="#4b4b4b">
                <v:path arrowok="t"/>
              </v:shape>
            </v:group>
            <v:group style="position:absolute;left:778;top:22;width:8158;height:2" coordorigin="778,22" coordsize="8158,2">
              <v:shape style="position:absolute;left:778;top:22;width:8158;height:2" coordorigin="778,22" coordsize="8158,0" path="m778,22l8935,22e" filled="false" stroked="true" strokeweight=".36pt" strokecolor="#3b3b3b">
                <v:path arrowok="t"/>
              </v:shape>
            </v:group>
          </v:group>
        </w:pict>
      </w:r>
      <w:r>
        <w:rPr>
          <w:rFonts w:ascii="宋体" w:hAnsi="宋体" w:cs="宋体" w:eastAsia="宋体"/>
          <w:position w:val="0"/>
          <w:sz w:val="2"/>
          <w:szCs w:val="2"/>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21"/>
          <w:szCs w:val="21"/>
        </w:rPr>
      </w:pPr>
    </w:p>
    <w:p>
      <w:pPr>
        <w:pStyle w:val="Heading3"/>
        <w:spacing w:line="240" w:lineRule="auto" w:before="73"/>
        <w:ind w:left="123" w:right="211"/>
        <w:jc w:val="center"/>
        <w:rPr>
          <w:rFonts w:ascii="Arial" w:hAnsi="Arial" w:cs="Arial" w:eastAsia="Arial"/>
        </w:rPr>
      </w:pPr>
      <w:r>
        <w:rPr>
          <w:rFonts w:ascii="Arial"/>
          <w:color w:val="3A383B"/>
          <w:w w:val="90"/>
        </w:rPr>
        <w:t>so</w:t>
      </w:r>
      <w:r>
        <w:rPr>
          <w:rFonts w:ascii="Arial"/>
        </w:rPr>
      </w:r>
    </w:p>
    <w:p>
      <w:pPr>
        <w:spacing w:after="0" w:line="240" w:lineRule="auto"/>
        <w:jc w:val="center"/>
        <w:rPr>
          <w:rFonts w:ascii="Arial" w:hAnsi="Arial" w:cs="Arial" w:eastAsia="Arial"/>
        </w:rPr>
        <w:sectPr>
          <w:footerReference w:type="default" r:id="rId24"/>
          <w:pgSz w:w="11910" w:h="16850"/>
          <w:pgMar w:footer="0" w:header="0" w:top="1460" w:bottom="280" w:left="1020" w:right="1340"/>
        </w:sectPr>
      </w:pPr>
    </w:p>
    <w:p>
      <w:pPr>
        <w:spacing w:line="240" w:lineRule="auto" w:before="0"/>
        <w:rPr>
          <w:rFonts w:ascii="Arial" w:hAnsi="Arial" w:cs="Arial" w:eastAsia="Arial"/>
          <w:sz w:val="20"/>
          <w:szCs w:val="20"/>
        </w:rPr>
      </w:pPr>
      <w:r>
        <w:rPr/>
        <w:pict>
          <v:shape style="position:absolute;margin-left:61.380001pt;margin-top:76.319977pt;width:463.95pt;height:675.4pt;mso-position-horizontal-relative:page;mso-position-vertical-relative:page;z-index:239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72"/>
                    <w:gridCol w:w="3540"/>
                    <w:gridCol w:w="890"/>
                    <w:gridCol w:w="3956"/>
                  </w:tblGrid>
                  <w:tr>
                    <w:trPr>
                      <w:trHeight w:val="1260" w:hRule="exact"/>
                    </w:trPr>
                    <w:tc>
                      <w:tcPr>
                        <w:tcW w:w="9257" w:type="dxa"/>
                        <w:gridSpan w:val="4"/>
                        <w:tcBorders>
                          <w:top w:val="nil" w:sz="6" w:space="0" w:color="auto"/>
                          <w:left w:val="single" w:sz="6" w:space="0" w:color="2B2B2B"/>
                          <w:bottom w:val="single" w:sz="6" w:space="0" w:color="3F3F3F"/>
                          <w:right w:val="single" w:sz="3" w:space="0" w:color="181818"/>
                        </w:tcBorders>
                      </w:tcPr>
                      <w:p>
                        <w:pPr>
                          <w:pStyle w:val="TableParagraph"/>
                          <w:spacing w:line="280" w:lineRule="auto"/>
                          <w:ind w:left="536" w:right="67" w:firstLine="2959"/>
                          <w:jc w:val="left"/>
                          <w:rPr>
                            <w:rFonts w:ascii="宋体" w:hAnsi="宋体" w:cs="宋体" w:eastAsia="宋体"/>
                            <w:sz w:val="20"/>
                            <w:szCs w:val="20"/>
                          </w:rPr>
                        </w:pPr>
                        <w:r>
                          <w:rPr>
                            <w:rFonts w:ascii="宋体" w:hAnsi="宋体" w:cs="宋体" w:eastAsia="宋体"/>
                            <w:color w:val="3B3A3B"/>
                            <w:w w:val="104"/>
                            <w:sz w:val="20"/>
                            <w:szCs w:val="20"/>
                          </w:rPr>
                          <w:t>高等教育发展趋势</w:t>
                        </w:r>
                        <w:r>
                          <w:rPr>
                            <w:rFonts w:ascii="宋体" w:hAnsi="宋体" w:cs="宋体" w:eastAsia="宋体"/>
                            <w:color w:val="3B3A3B"/>
                            <w:spacing w:val="21"/>
                            <w:sz w:val="20"/>
                            <w:szCs w:val="20"/>
                          </w:rPr>
                          <w:t> </w:t>
                        </w:r>
                        <w:r>
                          <w:rPr>
                            <w:rFonts w:ascii="宋体" w:hAnsi="宋体" w:cs="宋体" w:eastAsia="宋体"/>
                            <w:color w:val="3B3A3B"/>
                            <w:spacing w:val="10"/>
                            <w:w w:val="45"/>
                            <w:sz w:val="20"/>
                            <w:szCs w:val="20"/>
                          </w:rPr>
                          <w:t>（</w:t>
                        </w:r>
                        <w:r>
                          <w:rPr>
                            <w:rFonts w:ascii="Times New Roman" w:hAnsi="Times New Roman" w:cs="Times New Roman" w:eastAsia="Times New Roman"/>
                            <w:color w:val="212123"/>
                            <w:spacing w:val="3"/>
                            <w:w w:val="97"/>
                            <w:sz w:val="20"/>
                            <w:szCs w:val="20"/>
                          </w:rPr>
                          <w:t>2</w:t>
                        </w:r>
                        <w:r>
                          <w:rPr>
                            <w:rFonts w:ascii="Times New Roman" w:hAnsi="Times New Roman" w:cs="Times New Roman" w:eastAsia="Times New Roman"/>
                            <w:color w:val="3B3A3B"/>
                            <w:w w:val="123"/>
                            <w:sz w:val="20"/>
                            <w:szCs w:val="20"/>
                          </w:rPr>
                          <w:t>4)</w:t>
                        </w:r>
                        <w:r>
                          <w:rPr>
                            <w:rFonts w:ascii="Times New Roman" w:hAnsi="Times New Roman" w:cs="Times New Roman" w:eastAsia="Times New Roman"/>
                            <w:color w:val="3B3A3B"/>
                            <w:w w:val="123"/>
                            <w:sz w:val="20"/>
                            <w:szCs w:val="20"/>
                          </w:rPr>
                          <w:t> </w:t>
                        </w:r>
                        <w:r>
                          <w:rPr>
                            <w:rFonts w:ascii="宋体" w:hAnsi="宋体" w:cs="宋体" w:eastAsia="宋体"/>
                            <w:color w:val="3B3A3B"/>
                            <w:w w:val="103"/>
                            <w:sz w:val="20"/>
                            <w:szCs w:val="20"/>
                          </w:rPr>
                          <w:t>本课程群集中关注经济全球化背景下的国际高等教育发展现状与趋势</w:t>
                        </w:r>
                        <w:r>
                          <w:rPr>
                            <w:rFonts w:ascii="宋体" w:hAnsi="宋体" w:cs="宋体" w:eastAsia="宋体"/>
                            <w:color w:val="3B3A3B"/>
                            <w:spacing w:val="48"/>
                            <w:sz w:val="20"/>
                            <w:szCs w:val="20"/>
                          </w:rPr>
                          <w:t> </w:t>
                        </w:r>
                        <w:r>
                          <w:rPr>
                            <w:rFonts w:ascii="宋体" w:hAnsi="宋体" w:cs="宋体" w:eastAsia="宋体"/>
                            <w:color w:val="212123"/>
                            <w:spacing w:val="-85"/>
                            <w:w w:val="136"/>
                            <w:sz w:val="20"/>
                            <w:szCs w:val="20"/>
                          </w:rPr>
                          <w:t>，</w:t>
                        </w:r>
                        <w:r>
                          <w:rPr>
                            <w:rFonts w:ascii="宋体" w:hAnsi="宋体" w:cs="宋体" w:eastAsia="宋体"/>
                            <w:color w:val="3B3A3B"/>
                            <w:w w:val="104"/>
                            <w:sz w:val="20"/>
                            <w:szCs w:val="20"/>
                          </w:rPr>
                          <w:t>对高等教育的结构</w:t>
                        </w:r>
                        <w:r>
                          <w:rPr>
                            <w:rFonts w:ascii="宋体" w:hAnsi="宋体" w:cs="宋体" w:eastAsia="宋体"/>
                            <w:color w:val="3B3A3B"/>
                            <w:spacing w:val="-65"/>
                            <w:sz w:val="20"/>
                            <w:szCs w:val="20"/>
                          </w:rPr>
                          <w:t> </w:t>
                        </w:r>
                        <w:r>
                          <w:rPr>
                            <w:rFonts w:ascii="宋体" w:hAnsi="宋体" w:cs="宋体" w:eastAsia="宋体"/>
                            <w:color w:val="3B3A3B"/>
                            <w:spacing w:val="-89"/>
                            <w:w w:val="145"/>
                            <w:sz w:val="20"/>
                            <w:szCs w:val="20"/>
                          </w:rPr>
                          <w:t>、</w:t>
                        </w:r>
                        <w:r>
                          <w:rPr>
                            <w:rFonts w:ascii="宋体" w:hAnsi="宋体" w:cs="宋体" w:eastAsia="宋体"/>
                            <w:color w:val="3B3A3B"/>
                            <w:w w:val="112"/>
                            <w:sz w:val="20"/>
                            <w:szCs w:val="20"/>
                          </w:rPr>
                          <w:t>历</w:t>
                        </w:r>
                        <w:r>
                          <w:rPr>
                            <w:rFonts w:ascii="宋体" w:hAnsi="宋体" w:cs="宋体" w:eastAsia="宋体"/>
                            <w:sz w:val="20"/>
                            <w:szCs w:val="20"/>
                          </w:rPr>
                        </w:r>
                      </w:p>
                      <w:p>
                        <w:pPr>
                          <w:pStyle w:val="TableParagraph"/>
                          <w:spacing w:line="290" w:lineRule="auto" w:before="14"/>
                          <w:ind w:left="118" w:right="176"/>
                          <w:jc w:val="left"/>
                          <w:rPr>
                            <w:rFonts w:ascii="宋体" w:hAnsi="宋体" w:cs="宋体" w:eastAsia="宋体"/>
                            <w:sz w:val="20"/>
                            <w:szCs w:val="20"/>
                          </w:rPr>
                        </w:pPr>
                        <w:r>
                          <w:rPr>
                            <w:rFonts w:ascii="宋体" w:hAnsi="宋体" w:cs="宋体" w:eastAsia="宋体"/>
                            <w:color w:val="3B3A3B"/>
                            <w:w w:val="105"/>
                            <w:sz w:val="20"/>
                            <w:szCs w:val="20"/>
                          </w:rPr>
                          <w:t>史发展</w:t>
                        </w:r>
                        <w:r>
                          <w:rPr>
                            <w:rFonts w:ascii="宋体" w:hAnsi="宋体" w:cs="宋体" w:eastAsia="宋体"/>
                            <w:color w:val="3B3A3B"/>
                            <w:spacing w:val="-82"/>
                            <w:sz w:val="20"/>
                            <w:szCs w:val="20"/>
                          </w:rPr>
                          <w:t> </w:t>
                        </w:r>
                        <w:r>
                          <w:rPr>
                            <w:rFonts w:ascii="宋体" w:hAnsi="宋体" w:cs="宋体" w:eastAsia="宋体"/>
                            <w:color w:val="3B3A3B"/>
                            <w:spacing w:val="-68"/>
                            <w:w w:val="131"/>
                            <w:sz w:val="20"/>
                            <w:szCs w:val="20"/>
                          </w:rPr>
                          <w:t>、</w:t>
                        </w:r>
                        <w:r>
                          <w:rPr>
                            <w:rFonts w:ascii="宋体" w:hAnsi="宋体" w:cs="宋体" w:eastAsia="宋体"/>
                            <w:color w:val="3B3A3B"/>
                            <w:w w:val="105"/>
                            <w:sz w:val="20"/>
                            <w:szCs w:val="20"/>
                          </w:rPr>
                          <w:t>创新</w:t>
                        </w:r>
                        <w:r>
                          <w:rPr>
                            <w:rFonts w:ascii="宋体" w:hAnsi="宋体" w:cs="宋体" w:eastAsia="宋体"/>
                            <w:color w:val="3B3A3B"/>
                            <w:spacing w:val="3"/>
                            <w:w w:val="105"/>
                            <w:sz w:val="20"/>
                            <w:szCs w:val="20"/>
                          </w:rPr>
                          <w:t>人</w:t>
                        </w:r>
                        <w:r>
                          <w:rPr>
                            <w:rFonts w:ascii="宋体" w:hAnsi="宋体" w:cs="宋体" w:eastAsia="宋体"/>
                            <w:color w:val="212123"/>
                            <w:spacing w:val="-6"/>
                            <w:w w:val="107"/>
                            <w:sz w:val="20"/>
                            <w:szCs w:val="20"/>
                          </w:rPr>
                          <w:t>才</w:t>
                        </w:r>
                        <w:r>
                          <w:rPr>
                            <w:rFonts w:ascii="宋体" w:hAnsi="宋体" w:cs="宋体" w:eastAsia="宋体"/>
                            <w:color w:val="3B3A3B"/>
                            <w:w w:val="104"/>
                            <w:sz w:val="20"/>
                            <w:szCs w:val="20"/>
                          </w:rPr>
                          <w:t>培养等问题重点进行了</w:t>
                        </w:r>
                        <w:r>
                          <w:rPr>
                            <w:rFonts w:ascii="宋体" w:hAnsi="宋体" w:cs="宋体" w:eastAsia="宋体"/>
                            <w:color w:val="3B3A3B"/>
                            <w:spacing w:val="-78"/>
                            <w:sz w:val="20"/>
                            <w:szCs w:val="20"/>
                          </w:rPr>
                          <w:t> </w:t>
                        </w:r>
                        <w:r>
                          <w:rPr>
                            <w:rFonts w:ascii="宋体" w:hAnsi="宋体" w:cs="宋体" w:eastAsia="宋体"/>
                            <w:color w:val="3B3A3B"/>
                            <w:w w:val="106"/>
                            <w:sz w:val="20"/>
                            <w:szCs w:val="20"/>
                          </w:rPr>
                          <w:t>分</w:t>
                        </w:r>
                        <w:r>
                          <w:rPr>
                            <w:rFonts w:ascii="宋体" w:hAnsi="宋体" w:cs="宋体" w:eastAsia="宋体"/>
                            <w:color w:val="3B3A3B"/>
                            <w:spacing w:val="15"/>
                            <w:w w:val="106"/>
                            <w:sz w:val="20"/>
                            <w:szCs w:val="20"/>
                          </w:rPr>
                          <w:t>析</w:t>
                        </w:r>
                        <w:r>
                          <w:rPr>
                            <w:rFonts w:ascii="宋体" w:hAnsi="宋体" w:cs="宋体" w:eastAsia="宋体"/>
                            <w:color w:val="3B3A3B"/>
                            <w:spacing w:val="-73"/>
                            <w:w w:val="130"/>
                            <w:sz w:val="20"/>
                            <w:szCs w:val="20"/>
                          </w:rPr>
                          <w:t>。</w:t>
                        </w:r>
                        <w:r>
                          <w:rPr>
                            <w:rFonts w:ascii="宋体" w:hAnsi="宋体" w:cs="宋体" w:eastAsia="宋体"/>
                            <w:color w:val="3B3A3B"/>
                            <w:w w:val="104"/>
                            <w:sz w:val="20"/>
                            <w:szCs w:val="20"/>
                          </w:rPr>
                          <w:t>有助于新教师开阔视野</w:t>
                        </w:r>
                        <w:r>
                          <w:rPr>
                            <w:rFonts w:ascii="宋体" w:hAnsi="宋体" w:cs="宋体" w:eastAsia="宋体"/>
                            <w:color w:val="3B3A3B"/>
                            <w:spacing w:val="-64"/>
                            <w:sz w:val="20"/>
                            <w:szCs w:val="20"/>
                          </w:rPr>
                          <w:t> </w:t>
                        </w:r>
                        <w:r>
                          <w:rPr>
                            <w:rFonts w:ascii="宋体" w:hAnsi="宋体" w:cs="宋体" w:eastAsia="宋体"/>
                            <w:color w:val="3B3A3B"/>
                            <w:w w:val="120"/>
                            <w:sz w:val="20"/>
                            <w:szCs w:val="20"/>
                          </w:rPr>
                          <w:t>，转变观</w:t>
                        </w:r>
                        <w:r>
                          <w:rPr>
                            <w:rFonts w:ascii="宋体" w:hAnsi="宋体" w:cs="宋体" w:eastAsia="宋体"/>
                            <w:color w:val="3B3A3B"/>
                            <w:spacing w:val="-149"/>
                            <w:w w:val="120"/>
                            <w:sz w:val="20"/>
                            <w:szCs w:val="20"/>
                          </w:rPr>
                          <w:t>念</w:t>
                        </w:r>
                        <w:r>
                          <w:rPr>
                            <w:rFonts w:ascii="宋体" w:hAnsi="宋体" w:cs="宋体" w:eastAsia="宋体"/>
                            <w:color w:val="3B3A3B"/>
                            <w:w w:val="114"/>
                            <w:sz w:val="20"/>
                            <w:szCs w:val="20"/>
                          </w:rPr>
                          <w:t>，促进我国高</w:t>
                        </w:r>
                        <w:r>
                          <w:rPr>
                            <w:rFonts w:ascii="宋体" w:hAnsi="宋体" w:cs="宋体" w:eastAsia="宋体"/>
                            <w:color w:val="3B3A3B"/>
                            <w:w w:val="114"/>
                            <w:sz w:val="20"/>
                            <w:szCs w:val="20"/>
                          </w:rPr>
                          <w:t> </w:t>
                        </w:r>
                        <w:r>
                          <w:rPr>
                            <w:rFonts w:ascii="宋体" w:hAnsi="宋体" w:cs="宋体" w:eastAsia="宋体"/>
                            <w:color w:val="4F4F50"/>
                            <w:w w:val="103"/>
                            <w:sz w:val="20"/>
                            <w:szCs w:val="20"/>
                          </w:rPr>
                          <w:t>教育结构改革的深入开展</w:t>
                        </w:r>
                        <w:r>
                          <w:rPr>
                            <w:rFonts w:ascii="宋体" w:hAnsi="宋体" w:cs="宋体" w:eastAsia="宋体"/>
                            <w:color w:val="4F4F50"/>
                            <w:spacing w:val="-55"/>
                            <w:sz w:val="20"/>
                            <w:szCs w:val="20"/>
                          </w:rPr>
                          <w:t> </w:t>
                        </w:r>
                        <w:r>
                          <w:rPr>
                            <w:rFonts w:ascii="宋体" w:hAnsi="宋体" w:cs="宋体" w:eastAsia="宋体"/>
                            <w:color w:val="4F4F50"/>
                            <w:w w:val="130"/>
                            <w:sz w:val="20"/>
                            <w:szCs w:val="20"/>
                          </w:rPr>
                          <w:t>。</w:t>
                        </w:r>
                        <w:r>
                          <w:rPr>
                            <w:rFonts w:ascii="宋体" w:hAnsi="宋体" w:cs="宋体" w:eastAsia="宋体"/>
                            <w:sz w:val="20"/>
                            <w:szCs w:val="20"/>
                          </w:rPr>
                        </w:r>
                      </w:p>
                    </w:tc>
                  </w:tr>
                  <w:tr>
                    <w:trPr>
                      <w:trHeight w:val="653" w:hRule="exact"/>
                    </w:trPr>
                    <w:tc>
                      <w:tcPr>
                        <w:tcW w:w="872" w:type="dxa"/>
                        <w:tcBorders>
                          <w:top w:val="single" w:sz="6" w:space="0" w:color="3F3F3F"/>
                          <w:left w:val="single" w:sz="6" w:space="0" w:color="2B2B2B"/>
                          <w:bottom w:val="single" w:sz="3" w:space="0" w:color="0F0F0F"/>
                          <w:right w:val="single" w:sz="3" w:space="0" w:color="0F0F13"/>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212123"/>
                            <w:spacing w:val="-36"/>
                            <w:w w:val="122"/>
                            <w:sz w:val="20"/>
                          </w:rPr>
                          <w:t>1</w:t>
                        </w:r>
                        <w:r>
                          <w:rPr>
                            <w:rFonts w:ascii="Times New Roman"/>
                            <w:color w:val="3B3A3B"/>
                            <w:w w:val="103"/>
                            <w:sz w:val="20"/>
                          </w:rPr>
                          <w:t>0</w:t>
                        </w:r>
                        <w:r>
                          <w:rPr>
                            <w:rFonts w:ascii="Times New Roman"/>
                            <w:color w:val="3B3A3B"/>
                            <w:spacing w:val="17"/>
                            <w:w w:val="103"/>
                            <w:sz w:val="20"/>
                          </w:rPr>
                          <w:t>0</w:t>
                        </w:r>
                        <w:r>
                          <w:rPr>
                            <w:rFonts w:ascii="Times New Roman"/>
                            <w:color w:val="212123"/>
                            <w:spacing w:val="-42"/>
                            <w:w w:val="135"/>
                            <w:sz w:val="20"/>
                          </w:rPr>
                          <w:t>1</w:t>
                        </w:r>
                        <w:r>
                          <w:rPr>
                            <w:rFonts w:ascii="Times New Roman"/>
                            <w:color w:val="3B3A3B"/>
                            <w:w w:val="111"/>
                            <w:sz w:val="20"/>
                          </w:rPr>
                          <w:t>8</w:t>
                        </w:r>
                        <w:r>
                          <w:rPr>
                            <w:rFonts w:ascii="Times New Roman"/>
                            <w:sz w:val="20"/>
                          </w:rPr>
                        </w:r>
                      </w:p>
                    </w:tc>
                    <w:tc>
                      <w:tcPr>
                        <w:tcW w:w="3540" w:type="dxa"/>
                        <w:tcBorders>
                          <w:top w:val="single" w:sz="6" w:space="0" w:color="3F3F3F"/>
                          <w:left w:val="single" w:sz="3" w:space="0" w:color="0F0F13"/>
                          <w:bottom w:val="single" w:sz="6" w:space="0" w:color="3B3B3B"/>
                          <w:right w:val="single" w:sz="17" w:space="0" w:color="282828"/>
                        </w:tcBorders>
                      </w:tcPr>
                      <w:p>
                        <w:pPr>
                          <w:pStyle w:val="TableParagraph"/>
                          <w:spacing w:line="240" w:lineRule="auto" w:before="166"/>
                          <w:ind w:left="143" w:right="0"/>
                          <w:jc w:val="left"/>
                          <w:rPr>
                            <w:rFonts w:ascii="宋体" w:hAnsi="宋体" w:cs="宋体" w:eastAsia="宋体"/>
                            <w:sz w:val="20"/>
                            <w:szCs w:val="20"/>
                          </w:rPr>
                        </w:pPr>
                        <w:r>
                          <w:rPr>
                            <w:rFonts w:ascii="宋体" w:hAnsi="宋体" w:cs="宋体" w:eastAsia="宋体"/>
                            <w:color w:val="4F4F50"/>
                            <w:w w:val="99"/>
                            <w:sz w:val="20"/>
                            <w:szCs w:val="20"/>
                          </w:rPr>
                          <w:t>高等教育的历史发展（高益民</w:t>
                        </w:r>
                        <w:r>
                          <w:rPr>
                            <w:rFonts w:ascii="宋体" w:hAnsi="宋体" w:cs="宋体" w:eastAsia="宋体"/>
                            <w:color w:val="4F4F50"/>
                            <w:spacing w:val="-75"/>
                            <w:sz w:val="20"/>
                            <w:szCs w:val="20"/>
                          </w:rPr>
                          <w:t> </w:t>
                        </w:r>
                        <w:r>
                          <w:rPr>
                            <w:rFonts w:ascii="宋体" w:hAnsi="宋体" w:cs="宋体" w:eastAsia="宋体"/>
                            <w:color w:val="4F4F50"/>
                            <w:w w:val="36"/>
                            <w:sz w:val="20"/>
                            <w:szCs w:val="20"/>
                          </w:rPr>
                          <w:t>）</w:t>
                        </w:r>
                        <w:r>
                          <w:rPr>
                            <w:rFonts w:ascii="宋体" w:hAnsi="宋体" w:cs="宋体" w:eastAsia="宋体"/>
                            <w:sz w:val="20"/>
                            <w:szCs w:val="20"/>
                          </w:rPr>
                        </w:r>
                      </w:p>
                    </w:tc>
                    <w:tc>
                      <w:tcPr>
                        <w:tcW w:w="890" w:type="dxa"/>
                        <w:tcBorders>
                          <w:top w:val="single" w:sz="6" w:space="0" w:color="3F3F3F"/>
                          <w:left w:val="single" w:sz="17" w:space="0" w:color="282828"/>
                          <w:bottom w:val="single" w:sz="3" w:space="0" w:color="131313"/>
                          <w:right w:val="single" w:sz="3" w:space="0" w:color="383838"/>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12123"/>
                            <w:spacing w:val="-36"/>
                            <w:w w:val="122"/>
                            <w:sz w:val="20"/>
                          </w:rPr>
                          <w:t>1</w:t>
                        </w:r>
                        <w:r>
                          <w:rPr>
                            <w:rFonts w:ascii="Times New Roman"/>
                            <w:color w:val="3B3A3B"/>
                            <w:w w:val="105"/>
                            <w:sz w:val="20"/>
                          </w:rPr>
                          <w:t>0023</w:t>
                        </w:r>
                        <w:r>
                          <w:rPr>
                            <w:rFonts w:ascii="Times New Roman"/>
                            <w:sz w:val="20"/>
                          </w:rPr>
                        </w:r>
                      </w:p>
                    </w:tc>
                    <w:tc>
                      <w:tcPr>
                        <w:tcW w:w="3956" w:type="dxa"/>
                        <w:tcBorders>
                          <w:top w:val="single" w:sz="6" w:space="0" w:color="3F3F3F"/>
                          <w:left w:val="single" w:sz="3" w:space="0" w:color="383838"/>
                          <w:bottom w:val="single" w:sz="3" w:space="0" w:color="131313"/>
                          <w:right w:val="single" w:sz="3" w:space="0" w:color="181818"/>
                        </w:tcBorders>
                      </w:tcPr>
                      <w:p>
                        <w:pPr>
                          <w:pStyle w:val="TableParagraph"/>
                          <w:spacing w:line="240" w:lineRule="auto" w:before="151"/>
                          <w:ind w:left="141" w:right="0"/>
                          <w:jc w:val="left"/>
                          <w:rPr>
                            <w:rFonts w:ascii="宋体" w:hAnsi="宋体" w:cs="宋体" w:eastAsia="宋体"/>
                            <w:sz w:val="20"/>
                            <w:szCs w:val="20"/>
                          </w:rPr>
                        </w:pPr>
                        <w:r>
                          <w:rPr>
                            <w:rFonts w:ascii="宋体" w:hAnsi="宋体" w:cs="宋体" w:eastAsia="宋体"/>
                            <w:color w:val="3B3A3B"/>
                            <w:w w:val="103"/>
                            <w:sz w:val="20"/>
                            <w:szCs w:val="20"/>
                          </w:rPr>
                          <w:t>高等教育的</w:t>
                        </w:r>
                        <w:r>
                          <w:rPr>
                            <w:rFonts w:ascii="宋体" w:hAnsi="宋体" w:cs="宋体" w:eastAsia="宋体"/>
                            <w:color w:val="3B3A3B"/>
                            <w:spacing w:val="-65"/>
                            <w:sz w:val="20"/>
                            <w:szCs w:val="20"/>
                          </w:rPr>
                          <w:t> </w:t>
                        </w:r>
                        <w:r>
                          <w:rPr>
                            <w:rFonts w:ascii="宋体" w:hAnsi="宋体" w:cs="宋体" w:eastAsia="宋体"/>
                            <w:color w:val="3B3A3B"/>
                            <w:spacing w:val="-45"/>
                            <w:w w:val="116"/>
                            <w:sz w:val="20"/>
                            <w:szCs w:val="20"/>
                          </w:rPr>
                          <w:t>目</w:t>
                        </w:r>
                        <w:r>
                          <w:rPr>
                            <w:rFonts w:ascii="宋体" w:hAnsi="宋体" w:cs="宋体" w:eastAsia="宋体"/>
                            <w:color w:val="3B3A3B"/>
                            <w:w w:val="110"/>
                            <w:sz w:val="20"/>
                            <w:szCs w:val="20"/>
                          </w:rPr>
                          <w:t>的</w:t>
                        </w:r>
                        <w:r>
                          <w:rPr>
                            <w:rFonts w:ascii="宋体" w:hAnsi="宋体" w:cs="宋体" w:eastAsia="宋体"/>
                            <w:color w:val="3B3A3B"/>
                            <w:spacing w:val="-18"/>
                            <w:sz w:val="20"/>
                            <w:szCs w:val="20"/>
                          </w:rPr>
                          <w:t> </w:t>
                        </w:r>
                        <w:r>
                          <w:rPr>
                            <w:rFonts w:ascii="宋体" w:hAnsi="宋体" w:cs="宋体" w:eastAsia="宋体"/>
                            <w:color w:val="3B3A3B"/>
                            <w:w w:val="77"/>
                            <w:sz w:val="20"/>
                            <w:szCs w:val="20"/>
                          </w:rPr>
                          <w:t>（林杰〉</w:t>
                        </w:r>
                        <w:r>
                          <w:rPr>
                            <w:rFonts w:ascii="宋体" w:hAnsi="宋体" w:cs="宋体" w:eastAsia="宋体"/>
                            <w:sz w:val="20"/>
                            <w:szCs w:val="20"/>
                          </w:rPr>
                        </w:r>
                      </w:p>
                    </w:tc>
                  </w:tr>
                  <w:tr>
                    <w:trPr>
                      <w:trHeight w:val="650" w:hRule="exact"/>
                    </w:trPr>
                    <w:tc>
                      <w:tcPr>
                        <w:tcW w:w="872" w:type="dxa"/>
                        <w:tcBorders>
                          <w:top w:val="single" w:sz="3" w:space="0" w:color="0F0F0F"/>
                          <w:left w:val="single" w:sz="6" w:space="0" w:color="2B2B2B"/>
                          <w:bottom w:val="single" w:sz="6" w:space="0" w:color="444444"/>
                          <w:right w:val="single" w:sz="3" w:space="0" w:color="0F0F13"/>
                        </w:tcBorders>
                      </w:tcPr>
                      <w:p>
                        <w:pPr>
                          <w:pStyle w:val="TableParagraph"/>
                          <w:spacing w:line="240" w:lineRule="auto" w:before="3"/>
                          <w:ind w:right="0"/>
                          <w:jc w:val="left"/>
                          <w:rPr>
                            <w:rFonts w:ascii="宋体" w:hAnsi="宋体" w:cs="宋体" w:eastAsia="宋体"/>
                            <w:sz w:val="17"/>
                            <w:szCs w:val="17"/>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3B3A3B"/>
                            <w:w w:val="99"/>
                            <w:sz w:val="20"/>
                          </w:rPr>
                          <w:t>10</w:t>
                        </w:r>
                        <w:r>
                          <w:rPr>
                            <w:rFonts w:ascii="Times New Roman"/>
                            <w:color w:val="3B3A3B"/>
                            <w:spacing w:val="12"/>
                            <w:w w:val="99"/>
                            <w:sz w:val="20"/>
                          </w:rPr>
                          <w:t>0</w:t>
                        </w:r>
                        <w:r>
                          <w:rPr>
                            <w:rFonts w:ascii="Times New Roman"/>
                            <w:color w:val="212123"/>
                            <w:spacing w:val="-29"/>
                            <w:w w:val="122"/>
                            <w:sz w:val="20"/>
                          </w:rPr>
                          <w:t>1</w:t>
                        </w:r>
                        <w:r>
                          <w:rPr>
                            <w:rFonts w:ascii="Times New Roman"/>
                            <w:color w:val="3B3A3B"/>
                            <w:w w:val="102"/>
                            <w:sz w:val="20"/>
                          </w:rPr>
                          <w:t>9</w:t>
                        </w:r>
                        <w:r>
                          <w:rPr>
                            <w:rFonts w:ascii="Times New Roman"/>
                            <w:sz w:val="20"/>
                          </w:rPr>
                        </w:r>
                      </w:p>
                    </w:tc>
                    <w:tc>
                      <w:tcPr>
                        <w:tcW w:w="3540" w:type="dxa"/>
                        <w:tcBorders>
                          <w:top w:val="single" w:sz="6" w:space="0" w:color="3B3B3B"/>
                          <w:left w:val="single" w:sz="3" w:space="0" w:color="0F0F13"/>
                          <w:bottom w:val="single" w:sz="6" w:space="0" w:color="3B3B3B"/>
                          <w:right w:val="single" w:sz="17" w:space="0" w:color="282828"/>
                        </w:tcBorders>
                      </w:tcPr>
                      <w:p>
                        <w:pPr>
                          <w:pStyle w:val="TableParagraph"/>
                          <w:spacing w:line="240" w:lineRule="auto" w:before="160"/>
                          <w:ind w:left="135" w:right="0"/>
                          <w:jc w:val="left"/>
                          <w:rPr>
                            <w:rFonts w:ascii="宋体" w:hAnsi="宋体" w:cs="宋体" w:eastAsia="宋体"/>
                            <w:sz w:val="20"/>
                            <w:szCs w:val="20"/>
                          </w:rPr>
                        </w:pPr>
                        <w:r>
                          <w:rPr>
                            <w:rFonts w:ascii="宋体" w:hAnsi="宋体" w:cs="宋体" w:eastAsia="宋体"/>
                            <w:color w:val="3B3A3B"/>
                            <w:w w:val="103"/>
                            <w:sz w:val="20"/>
                            <w:szCs w:val="20"/>
                          </w:rPr>
                          <w:t>高等教育的结构</w:t>
                        </w:r>
                        <w:r>
                          <w:rPr>
                            <w:rFonts w:ascii="宋体" w:hAnsi="宋体" w:cs="宋体" w:eastAsia="宋体"/>
                            <w:color w:val="3B3A3B"/>
                            <w:spacing w:val="27"/>
                            <w:sz w:val="20"/>
                            <w:szCs w:val="20"/>
                          </w:rPr>
                          <w:t> </w:t>
                        </w:r>
                        <w:r>
                          <w:rPr>
                            <w:rFonts w:ascii="宋体" w:hAnsi="宋体" w:cs="宋体" w:eastAsia="宋体"/>
                            <w:color w:val="3B3A3B"/>
                            <w:w w:val="84"/>
                            <w:sz w:val="20"/>
                            <w:szCs w:val="20"/>
                          </w:rPr>
                          <w:t>（洪成文）</w:t>
                        </w:r>
                        <w:r>
                          <w:rPr>
                            <w:rFonts w:ascii="宋体" w:hAnsi="宋体" w:cs="宋体" w:eastAsia="宋体"/>
                            <w:sz w:val="20"/>
                            <w:szCs w:val="20"/>
                          </w:rPr>
                        </w:r>
                      </w:p>
                    </w:tc>
                    <w:tc>
                      <w:tcPr>
                        <w:tcW w:w="890" w:type="dxa"/>
                        <w:tcBorders>
                          <w:top w:val="single" w:sz="3" w:space="0" w:color="131313"/>
                          <w:left w:val="single" w:sz="17" w:space="0" w:color="282828"/>
                          <w:bottom w:val="single" w:sz="6" w:space="0" w:color="3B3B3B"/>
                          <w:right w:val="single" w:sz="3" w:space="0" w:color="383838"/>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12123"/>
                            <w:spacing w:val="-22"/>
                            <w:w w:val="108"/>
                            <w:sz w:val="20"/>
                          </w:rPr>
                          <w:t>1</w:t>
                        </w:r>
                        <w:r>
                          <w:rPr>
                            <w:rFonts w:ascii="Times New Roman"/>
                            <w:color w:val="3B3A3B"/>
                            <w:spacing w:val="1"/>
                            <w:w w:val="99"/>
                            <w:sz w:val="20"/>
                          </w:rPr>
                          <w:t>0</w:t>
                        </w:r>
                        <w:r>
                          <w:rPr>
                            <w:rFonts w:ascii="Times New Roman"/>
                            <w:color w:val="212123"/>
                            <w:spacing w:val="8"/>
                            <w:w w:val="107"/>
                            <w:sz w:val="20"/>
                          </w:rPr>
                          <w:t>0</w:t>
                        </w:r>
                        <w:r>
                          <w:rPr>
                            <w:rFonts w:ascii="Times New Roman"/>
                            <w:color w:val="3B3A3B"/>
                            <w:w w:val="101"/>
                            <w:sz w:val="20"/>
                          </w:rPr>
                          <w:t>24</w:t>
                        </w:r>
                        <w:r>
                          <w:rPr>
                            <w:rFonts w:ascii="Times New Roman"/>
                            <w:sz w:val="20"/>
                          </w:rPr>
                        </w:r>
                      </w:p>
                    </w:tc>
                    <w:tc>
                      <w:tcPr>
                        <w:tcW w:w="3956" w:type="dxa"/>
                        <w:tcBorders>
                          <w:top w:val="single" w:sz="3" w:space="0" w:color="131313"/>
                          <w:left w:val="single" w:sz="3" w:space="0" w:color="383838"/>
                          <w:bottom w:val="single" w:sz="6" w:space="0" w:color="3B3B3B"/>
                          <w:right w:val="single" w:sz="6" w:space="0" w:color="282828"/>
                        </w:tcBorders>
                      </w:tcPr>
                      <w:p>
                        <w:pPr>
                          <w:pStyle w:val="TableParagraph"/>
                          <w:spacing w:line="240" w:lineRule="auto" w:before="164"/>
                          <w:ind w:left="134" w:right="0"/>
                          <w:jc w:val="left"/>
                          <w:rPr>
                            <w:rFonts w:ascii="宋体" w:hAnsi="宋体" w:cs="宋体" w:eastAsia="宋体"/>
                            <w:sz w:val="20"/>
                            <w:szCs w:val="20"/>
                          </w:rPr>
                        </w:pPr>
                        <w:r>
                          <w:rPr>
                            <w:rFonts w:ascii="宋体" w:hAnsi="宋体" w:cs="宋体" w:eastAsia="宋体"/>
                            <w:color w:val="4F4F50"/>
                            <w:w w:val="103"/>
                            <w:sz w:val="20"/>
                            <w:szCs w:val="20"/>
                          </w:rPr>
                          <w:t>高等教育招生</w:t>
                        </w:r>
                        <w:r>
                          <w:rPr>
                            <w:rFonts w:ascii="宋体" w:hAnsi="宋体" w:cs="宋体" w:eastAsia="宋体"/>
                            <w:color w:val="4F4F50"/>
                            <w:spacing w:val="5"/>
                            <w:w w:val="103"/>
                            <w:sz w:val="20"/>
                            <w:szCs w:val="20"/>
                          </w:rPr>
                          <w:t>与</w:t>
                        </w:r>
                        <w:r>
                          <w:rPr>
                            <w:rFonts w:ascii="宋体" w:hAnsi="宋体" w:cs="宋体" w:eastAsia="宋体"/>
                            <w:color w:val="4F4F50"/>
                            <w:w w:val="105"/>
                            <w:sz w:val="20"/>
                            <w:szCs w:val="20"/>
                          </w:rPr>
                          <w:t>就业</w:t>
                        </w:r>
                        <w:r>
                          <w:rPr>
                            <w:rFonts w:ascii="宋体" w:hAnsi="宋体" w:cs="宋体" w:eastAsia="宋体"/>
                            <w:color w:val="4F4F50"/>
                            <w:spacing w:val="12"/>
                            <w:sz w:val="20"/>
                            <w:szCs w:val="20"/>
                          </w:rPr>
                          <w:t> </w:t>
                        </w:r>
                        <w:r>
                          <w:rPr>
                            <w:rFonts w:ascii="宋体" w:hAnsi="宋体" w:cs="宋体" w:eastAsia="宋体"/>
                            <w:color w:val="4F4F50"/>
                            <w:w w:val="84"/>
                            <w:sz w:val="20"/>
                            <w:szCs w:val="20"/>
                          </w:rPr>
                          <w:t>（刘宝存）</w:t>
                        </w:r>
                        <w:r>
                          <w:rPr>
                            <w:rFonts w:ascii="宋体" w:hAnsi="宋体" w:cs="宋体" w:eastAsia="宋体"/>
                            <w:sz w:val="20"/>
                            <w:szCs w:val="20"/>
                          </w:rPr>
                        </w:r>
                      </w:p>
                    </w:tc>
                  </w:tr>
                  <w:tr>
                    <w:trPr>
                      <w:trHeight w:val="653" w:hRule="exact"/>
                    </w:trPr>
                    <w:tc>
                      <w:tcPr>
                        <w:tcW w:w="872" w:type="dxa"/>
                        <w:tcBorders>
                          <w:top w:val="single" w:sz="6" w:space="0" w:color="444444"/>
                          <w:left w:val="single" w:sz="6" w:space="0" w:color="2B2B2B"/>
                          <w:bottom w:val="single" w:sz="3" w:space="0" w:color="0F0F0F"/>
                          <w:right w:val="single" w:sz="3" w:space="0" w:color="4F4B54"/>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3B3A3B"/>
                            <w:w w:val="104"/>
                            <w:sz w:val="20"/>
                          </w:rPr>
                          <w:t>10020</w:t>
                        </w:r>
                        <w:r>
                          <w:rPr>
                            <w:rFonts w:ascii="Times New Roman"/>
                            <w:sz w:val="20"/>
                          </w:rPr>
                        </w:r>
                      </w:p>
                    </w:tc>
                    <w:tc>
                      <w:tcPr>
                        <w:tcW w:w="3540" w:type="dxa"/>
                        <w:tcBorders>
                          <w:top w:val="single" w:sz="6" w:space="0" w:color="3B3B3B"/>
                          <w:left w:val="single" w:sz="3" w:space="0" w:color="4F4B54"/>
                          <w:bottom w:val="single" w:sz="6" w:space="0" w:color="383838"/>
                          <w:right w:val="single" w:sz="17" w:space="0" w:color="282828"/>
                        </w:tcBorders>
                      </w:tcPr>
                      <w:p>
                        <w:pPr>
                          <w:pStyle w:val="TableParagraph"/>
                          <w:spacing w:line="240" w:lineRule="auto" w:before="166"/>
                          <w:ind w:left="135" w:right="0"/>
                          <w:jc w:val="left"/>
                          <w:rPr>
                            <w:rFonts w:ascii="宋体" w:hAnsi="宋体" w:cs="宋体" w:eastAsia="宋体"/>
                            <w:sz w:val="20"/>
                            <w:szCs w:val="20"/>
                          </w:rPr>
                        </w:pPr>
                        <w:r>
                          <w:rPr>
                            <w:rFonts w:ascii="宋体" w:hAnsi="宋体" w:cs="宋体" w:eastAsia="宋体"/>
                            <w:color w:val="4F4F50"/>
                            <w:w w:val="103"/>
                            <w:sz w:val="20"/>
                            <w:szCs w:val="20"/>
                          </w:rPr>
                          <w:t>高等教育教学</w:t>
                        </w:r>
                        <w:r>
                          <w:rPr>
                            <w:rFonts w:ascii="宋体" w:hAnsi="宋体" w:cs="宋体" w:eastAsia="宋体"/>
                            <w:color w:val="4F4F50"/>
                            <w:spacing w:val="24"/>
                            <w:sz w:val="20"/>
                            <w:szCs w:val="20"/>
                          </w:rPr>
                          <w:t> </w:t>
                        </w:r>
                        <w:r>
                          <w:rPr>
                            <w:rFonts w:ascii="宋体" w:hAnsi="宋体" w:cs="宋体" w:eastAsia="宋体"/>
                            <w:color w:val="4F4F50"/>
                            <w:w w:val="87"/>
                            <w:sz w:val="20"/>
                            <w:szCs w:val="20"/>
                          </w:rPr>
                          <w:t>（杨</w:t>
                        </w:r>
                        <w:r>
                          <w:rPr>
                            <w:rFonts w:ascii="宋体" w:hAnsi="宋体" w:cs="宋体" w:eastAsia="宋体"/>
                            <w:color w:val="4F4F50"/>
                            <w:spacing w:val="-11"/>
                            <w:w w:val="87"/>
                            <w:sz w:val="20"/>
                            <w:szCs w:val="20"/>
                          </w:rPr>
                          <w:t>明</w:t>
                        </w:r>
                        <w:r>
                          <w:rPr>
                            <w:rFonts w:ascii="宋体" w:hAnsi="宋体" w:cs="宋体" w:eastAsia="宋体"/>
                            <w:color w:val="4F4F50"/>
                            <w:w w:val="79"/>
                            <w:sz w:val="20"/>
                            <w:szCs w:val="20"/>
                          </w:rPr>
                          <w:t>全〉</w:t>
                        </w:r>
                        <w:r>
                          <w:rPr>
                            <w:rFonts w:ascii="宋体" w:hAnsi="宋体" w:cs="宋体" w:eastAsia="宋体"/>
                            <w:sz w:val="20"/>
                            <w:szCs w:val="20"/>
                          </w:rPr>
                        </w:r>
                      </w:p>
                    </w:tc>
                    <w:tc>
                      <w:tcPr>
                        <w:tcW w:w="890" w:type="dxa"/>
                        <w:tcBorders>
                          <w:top w:val="single" w:sz="6" w:space="0" w:color="3B3B3B"/>
                          <w:left w:val="single" w:sz="17" w:space="0" w:color="282828"/>
                          <w:bottom w:val="single" w:sz="3" w:space="0" w:color="131313"/>
                          <w:right w:val="single" w:sz="3" w:space="0" w:color="38383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3B3A3B"/>
                            <w:w w:val="104"/>
                            <w:sz w:val="20"/>
                          </w:rPr>
                          <w:t>10025</w:t>
                        </w:r>
                        <w:r>
                          <w:rPr>
                            <w:rFonts w:ascii="Times New Roman"/>
                            <w:sz w:val="20"/>
                          </w:rPr>
                        </w:r>
                      </w:p>
                    </w:tc>
                    <w:tc>
                      <w:tcPr>
                        <w:tcW w:w="3956" w:type="dxa"/>
                        <w:tcBorders>
                          <w:top w:val="single" w:sz="6" w:space="0" w:color="3B3B3B"/>
                          <w:left w:val="single" w:sz="3" w:space="0" w:color="383838"/>
                          <w:bottom w:val="single" w:sz="3" w:space="0" w:color="131313"/>
                          <w:right w:val="single" w:sz="6" w:space="0" w:color="282828"/>
                        </w:tcBorders>
                      </w:tcPr>
                      <w:p>
                        <w:pPr>
                          <w:pStyle w:val="TableParagraph"/>
                          <w:spacing w:line="240" w:lineRule="auto" w:before="151"/>
                          <w:ind w:left="134" w:right="0"/>
                          <w:jc w:val="left"/>
                          <w:rPr>
                            <w:rFonts w:ascii="宋体" w:hAnsi="宋体" w:cs="宋体" w:eastAsia="宋体"/>
                            <w:sz w:val="20"/>
                            <w:szCs w:val="20"/>
                          </w:rPr>
                        </w:pPr>
                        <w:r>
                          <w:rPr>
                            <w:rFonts w:ascii="宋体" w:hAnsi="宋体" w:cs="宋体" w:eastAsia="宋体"/>
                            <w:color w:val="3B3A3B"/>
                            <w:w w:val="103"/>
                            <w:sz w:val="20"/>
                            <w:szCs w:val="20"/>
                          </w:rPr>
                          <w:t>高等教育的科学研究</w:t>
                        </w:r>
                        <w:r>
                          <w:rPr>
                            <w:rFonts w:ascii="宋体" w:hAnsi="宋体" w:cs="宋体" w:eastAsia="宋体"/>
                            <w:color w:val="3B3A3B"/>
                            <w:spacing w:val="26"/>
                            <w:sz w:val="20"/>
                            <w:szCs w:val="20"/>
                          </w:rPr>
                          <w:t> </w:t>
                        </w:r>
                        <w:r>
                          <w:rPr>
                            <w:rFonts w:ascii="宋体" w:hAnsi="宋体" w:cs="宋体" w:eastAsia="宋体"/>
                            <w:color w:val="3B3A3B"/>
                            <w:w w:val="84"/>
                            <w:sz w:val="20"/>
                            <w:szCs w:val="20"/>
                          </w:rPr>
                          <w:t>（谷贤林）</w:t>
                        </w:r>
                        <w:r>
                          <w:rPr>
                            <w:rFonts w:ascii="宋体" w:hAnsi="宋体" w:cs="宋体" w:eastAsia="宋体"/>
                            <w:sz w:val="20"/>
                            <w:szCs w:val="20"/>
                          </w:rPr>
                        </w:r>
                      </w:p>
                    </w:tc>
                  </w:tr>
                  <w:tr>
                    <w:trPr>
                      <w:trHeight w:val="648" w:hRule="exact"/>
                    </w:trPr>
                    <w:tc>
                      <w:tcPr>
                        <w:tcW w:w="872" w:type="dxa"/>
                        <w:tcBorders>
                          <w:top w:val="single" w:sz="3" w:space="0" w:color="0F0F0F"/>
                          <w:left w:val="single" w:sz="6" w:space="0" w:color="2B2B2B"/>
                          <w:bottom w:val="single" w:sz="6" w:space="0" w:color="3F3F3F"/>
                          <w:right w:val="single" w:sz="3" w:space="0" w:color="181818"/>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12123"/>
                            <w:spacing w:val="-42"/>
                            <w:w w:val="135"/>
                            <w:sz w:val="20"/>
                          </w:rPr>
                          <w:t>1</w:t>
                        </w:r>
                        <w:r>
                          <w:rPr>
                            <w:rFonts w:ascii="Times New Roman"/>
                            <w:color w:val="3B3A3B"/>
                            <w:w w:val="102"/>
                            <w:sz w:val="20"/>
                          </w:rPr>
                          <w:t>002</w:t>
                        </w:r>
                        <w:r>
                          <w:rPr>
                            <w:rFonts w:ascii="Times New Roman"/>
                            <w:color w:val="3B3A3B"/>
                            <w:spacing w:val="-25"/>
                            <w:sz w:val="20"/>
                          </w:rPr>
                          <w:t> </w:t>
                        </w:r>
                        <w:r>
                          <w:rPr>
                            <w:rFonts w:ascii="Times New Roman"/>
                            <w:color w:val="212123"/>
                            <w:w w:val="122"/>
                            <w:sz w:val="20"/>
                          </w:rPr>
                          <w:t>1</w:t>
                        </w:r>
                        <w:r>
                          <w:rPr>
                            <w:rFonts w:ascii="Times New Roman"/>
                            <w:sz w:val="20"/>
                          </w:rPr>
                        </w:r>
                      </w:p>
                    </w:tc>
                    <w:tc>
                      <w:tcPr>
                        <w:tcW w:w="3540" w:type="dxa"/>
                        <w:tcBorders>
                          <w:top w:val="single" w:sz="6" w:space="0" w:color="383838"/>
                          <w:left w:val="single" w:sz="3" w:space="0" w:color="181818"/>
                          <w:bottom w:val="single" w:sz="3" w:space="0" w:color="181818"/>
                          <w:right w:val="single" w:sz="17" w:space="0" w:color="282828"/>
                        </w:tcBorders>
                      </w:tcPr>
                      <w:p>
                        <w:pPr>
                          <w:pStyle w:val="TableParagraph"/>
                          <w:spacing w:line="240" w:lineRule="auto" w:before="160"/>
                          <w:ind w:left="135" w:right="0"/>
                          <w:jc w:val="left"/>
                          <w:rPr>
                            <w:rFonts w:ascii="宋体" w:hAnsi="宋体" w:cs="宋体" w:eastAsia="宋体"/>
                            <w:sz w:val="20"/>
                            <w:szCs w:val="20"/>
                          </w:rPr>
                        </w:pPr>
                        <w:r>
                          <w:rPr>
                            <w:rFonts w:ascii="宋体" w:hAnsi="宋体" w:cs="宋体" w:eastAsia="宋体"/>
                            <w:color w:val="4F4F50"/>
                            <w:w w:val="103"/>
                            <w:sz w:val="20"/>
                            <w:szCs w:val="20"/>
                          </w:rPr>
                          <w:t>高等教育的社会服务</w:t>
                        </w:r>
                        <w:r>
                          <w:rPr>
                            <w:rFonts w:ascii="宋体" w:hAnsi="宋体" w:cs="宋体" w:eastAsia="宋体"/>
                            <w:color w:val="4F4F50"/>
                            <w:spacing w:val="26"/>
                            <w:sz w:val="20"/>
                            <w:szCs w:val="20"/>
                          </w:rPr>
                          <w:t> </w:t>
                        </w:r>
                        <w:r>
                          <w:rPr>
                            <w:rFonts w:ascii="宋体" w:hAnsi="宋体" w:cs="宋体" w:eastAsia="宋体"/>
                            <w:color w:val="4F4F50"/>
                            <w:w w:val="80"/>
                            <w:sz w:val="20"/>
                            <w:szCs w:val="20"/>
                          </w:rPr>
                          <w:t>（黄宇）</w:t>
                        </w:r>
                        <w:r>
                          <w:rPr>
                            <w:rFonts w:ascii="宋体" w:hAnsi="宋体" w:cs="宋体" w:eastAsia="宋体"/>
                            <w:sz w:val="20"/>
                            <w:szCs w:val="20"/>
                          </w:rPr>
                        </w:r>
                      </w:p>
                    </w:tc>
                    <w:tc>
                      <w:tcPr>
                        <w:tcW w:w="890" w:type="dxa"/>
                        <w:tcBorders>
                          <w:top w:val="single" w:sz="3" w:space="0" w:color="131313"/>
                          <w:left w:val="single" w:sz="17" w:space="0" w:color="282828"/>
                          <w:bottom w:val="single" w:sz="3" w:space="0" w:color="181818"/>
                          <w:right w:val="single" w:sz="3" w:space="0" w:color="0F0F0F"/>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3B3A3B"/>
                            <w:w w:val="102"/>
                            <w:sz w:val="20"/>
                          </w:rPr>
                          <w:t>10026</w:t>
                        </w:r>
                        <w:r>
                          <w:rPr>
                            <w:rFonts w:ascii="Times New Roman"/>
                            <w:sz w:val="20"/>
                          </w:rPr>
                        </w:r>
                      </w:p>
                    </w:tc>
                    <w:tc>
                      <w:tcPr>
                        <w:tcW w:w="3956" w:type="dxa"/>
                        <w:tcBorders>
                          <w:top w:val="single" w:sz="3" w:space="0" w:color="131313"/>
                          <w:left w:val="single" w:sz="3" w:space="0" w:color="0F0F0F"/>
                          <w:bottom w:val="single" w:sz="6" w:space="0" w:color="4B4B4B"/>
                          <w:right w:val="single" w:sz="6" w:space="0" w:color="282828"/>
                        </w:tcBorders>
                      </w:tcPr>
                      <w:p>
                        <w:pPr>
                          <w:pStyle w:val="TableParagraph"/>
                          <w:spacing w:line="240" w:lineRule="auto" w:before="157"/>
                          <w:ind w:left="134" w:right="0"/>
                          <w:jc w:val="left"/>
                          <w:rPr>
                            <w:rFonts w:ascii="宋体" w:hAnsi="宋体" w:cs="宋体" w:eastAsia="宋体"/>
                            <w:sz w:val="20"/>
                            <w:szCs w:val="20"/>
                          </w:rPr>
                        </w:pPr>
                        <w:r>
                          <w:rPr>
                            <w:rFonts w:ascii="宋体" w:hAnsi="宋体" w:cs="宋体" w:eastAsia="宋体"/>
                            <w:color w:val="4F4F50"/>
                            <w:w w:val="102"/>
                            <w:sz w:val="20"/>
                            <w:szCs w:val="20"/>
                          </w:rPr>
                          <w:t>高等教育管理</w:t>
                        </w:r>
                        <w:r>
                          <w:rPr>
                            <w:rFonts w:ascii="宋体" w:hAnsi="宋体" w:cs="宋体" w:eastAsia="宋体"/>
                            <w:color w:val="4F4F50"/>
                            <w:spacing w:val="22"/>
                            <w:sz w:val="20"/>
                            <w:szCs w:val="20"/>
                          </w:rPr>
                          <w:t> </w:t>
                        </w:r>
                        <w:r>
                          <w:rPr>
                            <w:rFonts w:ascii="宋体" w:hAnsi="宋体" w:cs="宋体" w:eastAsia="宋体"/>
                            <w:color w:val="4F4F50"/>
                            <w:w w:val="77"/>
                            <w:sz w:val="20"/>
                            <w:szCs w:val="20"/>
                          </w:rPr>
                          <w:t>（王璐〉</w:t>
                        </w:r>
                        <w:r>
                          <w:rPr>
                            <w:rFonts w:ascii="宋体" w:hAnsi="宋体" w:cs="宋体" w:eastAsia="宋体"/>
                            <w:sz w:val="20"/>
                            <w:szCs w:val="20"/>
                          </w:rPr>
                        </w:r>
                      </w:p>
                    </w:tc>
                  </w:tr>
                  <w:tr>
                    <w:trPr>
                      <w:trHeight w:val="653" w:hRule="exact"/>
                    </w:trPr>
                    <w:tc>
                      <w:tcPr>
                        <w:tcW w:w="872" w:type="dxa"/>
                        <w:tcBorders>
                          <w:top w:val="single" w:sz="6" w:space="0" w:color="3F3F3F"/>
                          <w:left w:val="single" w:sz="6" w:space="0" w:color="2B2B2B"/>
                          <w:bottom w:val="single" w:sz="3" w:space="0" w:color="0C0C0C"/>
                          <w:right w:val="single" w:sz="3" w:space="0" w:color="4F4F4F"/>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12123"/>
                            <w:spacing w:val="-49"/>
                            <w:w w:val="135"/>
                            <w:sz w:val="20"/>
                          </w:rPr>
                          <w:t>1</w:t>
                        </w:r>
                        <w:r>
                          <w:rPr>
                            <w:rFonts w:ascii="Times New Roman"/>
                            <w:color w:val="3B3A3B"/>
                            <w:w w:val="105"/>
                            <w:sz w:val="20"/>
                          </w:rPr>
                          <w:t>0022</w:t>
                        </w:r>
                        <w:r>
                          <w:rPr>
                            <w:rFonts w:ascii="Times New Roman"/>
                            <w:sz w:val="20"/>
                          </w:rPr>
                        </w:r>
                      </w:p>
                    </w:tc>
                    <w:tc>
                      <w:tcPr>
                        <w:tcW w:w="3540" w:type="dxa"/>
                        <w:tcBorders>
                          <w:top w:val="single" w:sz="3" w:space="0" w:color="181818"/>
                          <w:left w:val="single" w:sz="3" w:space="0" w:color="4F4F4F"/>
                          <w:bottom w:val="single" w:sz="3" w:space="0" w:color="131313"/>
                          <w:right w:val="single" w:sz="17" w:space="0" w:color="282828"/>
                        </w:tcBorders>
                      </w:tcPr>
                      <w:p>
                        <w:pPr>
                          <w:pStyle w:val="TableParagraph"/>
                          <w:spacing w:line="240" w:lineRule="auto" w:before="171"/>
                          <w:ind w:left="135" w:right="0"/>
                          <w:jc w:val="left"/>
                          <w:rPr>
                            <w:rFonts w:ascii="宋体" w:hAnsi="宋体" w:cs="宋体" w:eastAsia="宋体"/>
                            <w:sz w:val="20"/>
                            <w:szCs w:val="20"/>
                          </w:rPr>
                        </w:pPr>
                        <w:r>
                          <w:rPr>
                            <w:rFonts w:ascii="宋体" w:hAnsi="宋体" w:cs="宋体" w:eastAsia="宋体"/>
                            <w:color w:val="3B3A3B"/>
                            <w:w w:val="103"/>
                            <w:sz w:val="20"/>
                            <w:szCs w:val="20"/>
                          </w:rPr>
                          <w:t>高等教育教师与学生</w:t>
                        </w:r>
                        <w:r>
                          <w:rPr>
                            <w:rFonts w:ascii="宋体" w:hAnsi="宋体" w:cs="宋体" w:eastAsia="宋体"/>
                            <w:color w:val="3B3A3B"/>
                            <w:spacing w:val="18"/>
                            <w:sz w:val="20"/>
                            <w:szCs w:val="20"/>
                          </w:rPr>
                          <w:t> </w:t>
                        </w:r>
                        <w:r>
                          <w:rPr>
                            <w:rFonts w:ascii="宋体" w:hAnsi="宋体" w:cs="宋体" w:eastAsia="宋体"/>
                            <w:color w:val="3B3A3B"/>
                            <w:w w:val="78"/>
                            <w:sz w:val="20"/>
                            <w:szCs w:val="20"/>
                          </w:rPr>
                          <w:t>（林杰〉</w:t>
                        </w:r>
                        <w:r>
                          <w:rPr>
                            <w:rFonts w:ascii="宋体" w:hAnsi="宋体" w:cs="宋体" w:eastAsia="宋体"/>
                            <w:sz w:val="20"/>
                            <w:szCs w:val="20"/>
                          </w:rPr>
                        </w:r>
                      </w:p>
                    </w:tc>
                    <w:tc>
                      <w:tcPr>
                        <w:tcW w:w="890" w:type="dxa"/>
                        <w:tcBorders>
                          <w:top w:val="single" w:sz="3" w:space="0" w:color="181818"/>
                          <w:left w:val="single" w:sz="17" w:space="0" w:color="282828"/>
                          <w:bottom w:val="single" w:sz="3" w:space="0" w:color="131313"/>
                          <w:right w:val="single" w:sz="3" w:space="0" w:color="0F0F0F"/>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192" w:right="0"/>
                          <w:jc w:val="left"/>
                          <w:rPr>
                            <w:rFonts w:ascii="Times New Roman" w:hAnsi="Times New Roman" w:cs="Times New Roman" w:eastAsia="Times New Roman"/>
                            <w:sz w:val="20"/>
                            <w:szCs w:val="20"/>
                          </w:rPr>
                        </w:pPr>
                        <w:r>
                          <w:rPr>
                            <w:rFonts w:ascii="Times New Roman"/>
                            <w:color w:val="111111"/>
                            <w:spacing w:val="-42"/>
                            <w:w w:val="135"/>
                            <w:sz w:val="20"/>
                          </w:rPr>
                          <w:t>1</w:t>
                        </w:r>
                        <w:r>
                          <w:rPr>
                            <w:rFonts w:ascii="Times New Roman"/>
                            <w:color w:val="3B3A3B"/>
                            <w:w w:val="105"/>
                            <w:sz w:val="20"/>
                          </w:rPr>
                          <w:t>0027</w:t>
                        </w:r>
                        <w:r>
                          <w:rPr>
                            <w:rFonts w:ascii="Times New Roman"/>
                            <w:sz w:val="20"/>
                          </w:rPr>
                        </w:r>
                      </w:p>
                    </w:tc>
                    <w:tc>
                      <w:tcPr>
                        <w:tcW w:w="3956" w:type="dxa"/>
                        <w:tcBorders>
                          <w:top w:val="single" w:sz="6" w:space="0" w:color="4B4B4B"/>
                          <w:left w:val="single" w:sz="3" w:space="0" w:color="0F0F0F"/>
                          <w:bottom w:val="single" w:sz="3" w:space="0" w:color="131313"/>
                          <w:right w:val="single" w:sz="6" w:space="0" w:color="282828"/>
                        </w:tcBorders>
                      </w:tcPr>
                      <w:p>
                        <w:pPr>
                          <w:pStyle w:val="TableParagraph"/>
                          <w:spacing w:line="240" w:lineRule="auto" w:before="160"/>
                          <w:ind w:left="134" w:right="0"/>
                          <w:jc w:val="left"/>
                          <w:rPr>
                            <w:rFonts w:ascii="宋体" w:hAnsi="宋体" w:cs="宋体" w:eastAsia="宋体"/>
                            <w:sz w:val="20"/>
                            <w:szCs w:val="20"/>
                          </w:rPr>
                        </w:pPr>
                        <w:r>
                          <w:rPr>
                            <w:rFonts w:ascii="宋体" w:hAnsi="宋体" w:cs="宋体" w:eastAsia="宋体"/>
                            <w:color w:val="3B3A3B"/>
                            <w:w w:val="104"/>
                            <w:sz w:val="20"/>
                            <w:szCs w:val="20"/>
                          </w:rPr>
                          <w:t>高等教</w:t>
                        </w:r>
                        <w:r>
                          <w:rPr>
                            <w:rFonts w:ascii="宋体" w:hAnsi="宋体" w:cs="宋体" w:eastAsia="宋体"/>
                            <w:color w:val="3B3A3B"/>
                            <w:spacing w:val="3"/>
                            <w:w w:val="104"/>
                            <w:sz w:val="20"/>
                            <w:szCs w:val="20"/>
                          </w:rPr>
                          <w:t>育</w:t>
                        </w:r>
                        <w:r>
                          <w:rPr>
                            <w:rFonts w:ascii="宋体" w:hAnsi="宋体" w:cs="宋体" w:eastAsia="宋体"/>
                            <w:color w:val="3B3A3B"/>
                            <w:w w:val="104"/>
                            <w:sz w:val="20"/>
                            <w:szCs w:val="20"/>
                          </w:rPr>
                          <w:t>的发展趋势</w:t>
                        </w:r>
                        <w:r>
                          <w:rPr>
                            <w:rFonts w:ascii="宋体" w:hAnsi="宋体" w:cs="宋体" w:eastAsia="宋体"/>
                            <w:color w:val="3B3A3B"/>
                            <w:spacing w:val="-3"/>
                            <w:sz w:val="20"/>
                            <w:szCs w:val="20"/>
                          </w:rPr>
                          <w:t> </w:t>
                        </w:r>
                        <w:r>
                          <w:rPr>
                            <w:rFonts w:ascii="宋体" w:hAnsi="宋体" w:cs="宋体" w:eastAsia="宋体"/>
                            <w:color w:val="3B3A3B"/>
                            <w:w w:val="84"/>
                            <w:sz w:val="20"/>
                            <w:szCs w:val="20"/>
                          </w:rPr>
                          <w:t>（谷贤林）</w:t>
                        </w:r>
                        <w:r>
                          <w:rPr>
                            <w:rFonts w:ascii="宋体" w:hAnsi="宋体" w:cs="宋体" w:eastAsia="宋体"/>
                            <w:sz w:val="20"/>
                            <w:szCs w:val="20"/>
                          </w:rPr>
                        </w:r>
                      </w:p>
                    </w:tc>
                  </w:tr>
                  <w:tr>
                    <w:trPr>
                      <w:trHeight w:val="650" w:hRule="exact"/>
                    </w:trPr>
                    <w:tc>
                      <w:tcPr>
                        <w:tcW w:w="872" w:type="dxa"/>
                        <w:tcBorders>
                          <w:top w:val="single" w:sz="3" w:space="0" w:color="0C0C0C"/>
                          <w:left w:val="single" w:sz="6" w:space="0" w:color="2B2B2B"/>
                          <w:bottom w:val="single" w:sz="6" w:space="0" w:color="4F4F4F"/>
                          <w:right w:val="single" w:sz="6" w:space="0" w:color="343434"/>
                        </w:tcBorders>
                      </w:tcPr>
                      <w:p>
                        <w:pPr>
                          <w:pStyle w:val="TableParagraph"/>
                          <w:spacing w:line="240" w:lineRule="auto" w:before="5"/>
                          <w:ind w:right="0"/>
                          <w:jc w:val="left"/>
                          <w:rPr>
                            <w:rFonts w:ascii="宋体" w:hAnsi="宋体" w:cs="宋体" w:eastAsia="宋体"/>
                            <w:sz w:val="17"/>
                            <w:szCs w:val="17"/>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B"/>
                            <w:w w:val="105"/>
                            <w:sz w:val="20"/>
                          </w:rPr>
                          <w:t>937</w:t>
                        </w:r>
                        <w:r>
                          <w:rPr>
                            <w:rFonts w:ascii="Times New Roman"/>
                            <w:sz w:val="20"/>
                          </w:rPr>
                        </w:r>
                      </w:p>
                    </w:tc>
                    <w:tc>
                      <w:tcPr>
                        <w:tcW w:w="3540" w:type="dxa"/>
                        <w:tcBorders>
                          <w:top w:val="single" w:sz="3" w:space="0" w:color="131313"/>
                          <w:left w:val="single" w:sz="6" w:space="0" w:color="343434"/>
                          <w:bottom w:val="single" w:sz="6" w:space="0" w:color="484848"/>
                          <w:right w:val="single" w:sz="17" w:space="0" w:color="282828"/>
                        </w:tcBorders>
                      </w:tcPr>
                      <w:p>
                        <w:pPr>
                          <w:pStyle w:val="TableParagraph"/>
                          <w:spacing w:line="240" w:lineRule="auto" w:before="166"/>
                          <w:ind w:left="125" w:right="0"/>
                          <w:jc w:val="left"/>
                          <w:rPr>
                            <w:rFonts w:ascii="宋体" w:hAnsi="宋体" w:cs="宋体" w:eastAsia="宋体"/>
                            <w:sz w:val="20"/>
                            <w:szCs w:val="20"/>
                          </w:rPr>
                        </w:pPr>
                        <w:r>
                          <w:rPr>
                            <w:rFonts w:ascii="宋体" w:hAnsi="宋体" w:cs="宋体" w:eastAsia="宋体"/>
                            <w:color w:val="3B3A3B"/>
                            <w:w w:val="104"/>
                            <w:sz w:val="20"/>
                            <w:szCs w:val="20"/>
                          </w:rPr>
                          <w:t>高等教育学</w:t>
                        </w:r>
                        <w:r>
                          <w:rPr>
                            <w:rFonts w:ascii="宋体" w:hAnsi="宋体" w:cs="宋体" w:eastAsia="宋体"/>
                            <w:color w:val="3B3A3B"/>
                            <w:spacing w:val="12"/>
                            <w:sz w:val="20"/>
                            <w:szCs w:val="20"/>
                          </w:rPr>
                          <w:t> </w:t>
                        </w:r>
                        <w:r>
                          <w:rPr>
                            <w:rFonts w:ascii="宋体" w:hAnsi="宋体" w:cs="宋体" w:eastAsia="宋体"/>
                            <w:color w:val="3B3A3B"/>
                            <w:w w:val="89"/>
                            <w:sz w:val="20"/>
                            <w:szCs w:val="20"/>
                          </w:rPr>
                          <w:t>（胡</w:t>
                        </w:r>
                        <w:r>
                          <w:rPr>
                            <w:rFonts w:ascii="宋体" w:hAnsi="宋体" w:cs="宋体" w:eastAsia="宋体"/>
                            <w:color w:val="3B3A3B"/>
                            <w:spacing w:val="-16"/>
                            <w:w w:val="89"/>
                            <w:sz w:val="20"/>
                            <w:szCs w:val="20"/>
                          </w:rPr>
                          <w:t>粥</w:t>
                        </w:r>
                        <w:r>
                          <w:rPr>
                            <w:rFonts w:ascii="宋体" w:hAnsi="宋体" w:cs="宋体" w:eastAsia="宋体"/>
                            <w:color w:val="3B3A3B"/>
                            <w:w w:val="77"/>
                            <w:sz w:val="20"/>
                            <w:szCs w:val="20"/>
                          </w:rPr>
                          <w:t>成〉</w:t>
                        </w:r>
                        <w:r>
                          <w:rPr>
                            <w:rFonts w:ascii="宋体" w:hAnsi="宋体" w:cs="宋体" w:eastAsia="宋体"/>
                            <w:sz w:val="20"/>
                            <w:szCs w:val="20"/>
                          </w:rPr>
                        </w:r>
                      </w:p>
                    </w:tc>
                    <w:tc>
                      <w:tcPr>
                        <w:tcW w:w="890" w:type="dxa"/>
                        <w:tcBorders>
                          <w:top w:val="single" w:sz="3" w:space="0" w:color="131313"/>
                          <w:left w:val="single" w:sz="17" w:space="0" w:color="282828"/>
                          <w:bottom w:val="single" w:sz="6" w:space="0" w:color="484848"/>
                          <w:right w:val="single" w:sz="6" w:space="0" w:color="383838"/>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93" w:right="0"/>
                          <w:jc w:val="left"/>
                          <w:rPr>
                            <w:rFonts w:ascii="Times New Roman" w:hAnsi="Times New Roman" w:cs="Times New Roman" w:eastAsia="Times New Roman"/>
                            <w:sz w:val="20"/>
                            <w:szCs w:val="20"/>
                          </w:rPr>
                        </w:pPr>
                        <w:r>
                          <w:rPr>
                            <w:rFonts w:ascii="Times New Roman"/>
                            <w:color w:val="3B3A3B"/>
                            <w:w w:val="102"/>
                            <w:sz w:val="20"/>
                          </w:rPr>
                          <w:t>364</w:t>
                        </w:r>
                        <w:r>
                          <w:rPr>
                            <w:rFonts w:ascii="Times New Roman"/>
                            <w:sz w:val="20"/>
                          </w:rPr>
                        </w:r>
                      </w:p>
                    </w:tc>
                    <w:tc>
                      <w:tcPr>
                        <w:tcW w:w="3956" w:type="dxa"/>
                        <w:tcBorders>
                          <w:top w:val="single" w:sz="3" w:space="0" w:color="131313"/>
                          <w:left w:val="single" w:sz="6" w:space="0" w:color="383838"/>
                          <w:bottom w:val="single" w:sz="6" w:space="0" w:color="484848"/>
                          <w:right w:val="single" w:sz="6" w:space="0" w:color="282828"/>
                        </w:tcBorders>
                      </w:tcPr>
                      <w:p>
                        <w:pPr>
                          <w:pStyle w:val="TableParagraph"/>
                          <w:spacing w:line="283" w:lineRule="auto" w:before="7"/>
                          <w:ind w:left="137" w:right="34" w:hanging="15"/>
                          <w:jc w:val="left"/>
                          <w:rPr>
                            <w:rFonts w:ascii="宋体" w:hAnsi="宋体" w:cs="宋体" w:eastAsia="宋体"/>
                            <w:sz w:val="20"/>
                            <w:szCs w:val="20"/>
                          </w:rPr>
                        </w:pPr>
                        <w:r>
                          <w:rPr>
                            <w:rFonts w:ascii="宋体" w:hAnsi="宋体" w:cs="宋体" w:eastAsia="宋体"/>
                            <w:color w:val="3B3A3B"/>
                            <w:w w:val="103"/>
                            <w:sz w:val="20"/>
                            <w:szCs w:val="20"/>
                          </w:rPr>
                          <w:t>高校教学改革与创新人才培养</w:t>
                        </w:r>
                        <w:r>
                          <w:rPr>
                            <w:rFonts w:ascii="宋体" w:hAnsi="宋体" w:cs="宋体" w:eastAsia="宋体"/>
                            <w:color w:val="3B3A3B"/>
                            <w:spacing w:val="44"/>
                            <w:sz w:val="20"/>
                            <w:szCs w:val="20"/>
                          </w:rPr>
                          <w:t> </w:t>
                        </w:r>
                        <w:r>
                          <w:rPr>
                            <w:rFonts w:ascii="宋体" w:hAnsi="宋体" w:cs="宋体" w:eastAsia="宋体"/>
                            <w:color w:val="3B3A3B"/>
                            <w:w w:val="91"/>
                            <w:sz w:val="20"/>
                            <w:szCs w:val="20"/>
                          </w:rPr>
                          <w:t>（李克</w:t>
                        </w:r>
                        <w:r>
                          <w:rPr>
                            <w:rFonts w:ascii="宋体" w:hAnsi="宋体" w:cs="宋体" w:eastAsia="宋体"/>
                            <w:color w:val="3B3A3B"/>
                            <w:spacing w:val="-1"/>
                            <w:w w:val="91"/>
                            <w:sz w:val="20"/>
                            <w:szCs w:val="20"/>
                          </w:rPr>
                          <w:t>东</w:t>
                        </w:r>
                        <w:r>
                          <w:rPr>
                            <w:rFonts w:ascii="宋体" w:hAnsi="宋体" w:cs="宋体" w:eastAsia="宋体"/>
                            <w:color w:val="3B3A3B"/>
                            <w:w w:val="116"/>
                            <w:sz w:val="20"/>
                            <w:szCs w:val="20"/>
                          </w:rPr>
                          <w:t>、</w:t>
                        </w:r>
                        <w:r>
                          <w:rPr>
                            <w:rFonts w:ascii="宋体" w:hAnsi="宋体" w:cs="宋体" w:eastAsia="宋体"/>
                            <w:color w:val="3B3A3B"/>
                            <w:w w:val="116"/>
                            <w:sz w:val="20"/>
                            <w:szCs w:val="20"/>
                          </w:rPr>
                          <w:t> </w:t>
                        </w:r>
                        <w:r>
                          <w:rPr>
                            <w:rFonts w:ascii="宋体" w:hAnsi="宋体" w:cs="宋体" w:eastAsia="宋体"/>
                            <w:color w:val="3B3A3B"/>
                            <w:w w:val="92"/>
                            <w:sz w:val="20"/>
                            <w:szCs w:val="20"/>
                          </w:rPr>
                          <w:t>马知恩等〉</w:t>
                        </w:r>
                        <w:r>
                          <w:rPr>
                            <w:rFonts w:ascii="宋体" w:hAnsi="宋体" w:cs="宋体" w:eastAsia="宋体"/>
                            <w:sz w:val="20"/>
                            <w:szCs w:val="20"/>
                          </w:rPr>
                        </w:r>
                      </w:p>
                    </w:tc>
                  </w:tr>
                  <w:tr>
                    <w:trPr>
                      <w:trHeight w:val="337" w:hRule="exact"/>
                    </w:trPr>
                    <w:tc>
                      <w:tcPr>
                        <w:tcW w:w="872" w:type="dxa"/>
                        <w:vMerge w:val="restart"/>
                        <w:tcBorders>
                          <w:top w:val="single" w:sz="6" w:space="0" w:color="4F4F4F"/>
                          <w:left w:val="single" w:sz="6" w:space="0" w:color="2B2B2B"/>
                          <w:right w:val="single" w:sz="6" w:space="0" w:color="343434"/>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B"/>
                            <w:w w:val="108"/>
                            <w:sz w:val="20"/>
                          </w:rPr>
                          <w:t>845</w:t>
                        </w:r>
                        <w:r>
                          <w:rPr>
                            <w:rFonts w:ascii="Times New Roman"/>
                            <w:sz w:val="20"/>
                          </w:rPr>
                        </w:r>
                      </w:p>
                    </w:tc>
                    <w:tc>
                      <w:tcPr>
                        <w:tcW w:w="3540" w:type="dxa"/>
                        <w:tcBorders>
                          <w:top w:val="single" w:sz="6" w:space="0" w:color="484848"/>
                          <w:left w:val="single" w:sz="6" w:space="0" w:color="343434"/>
                          <w:bottom w:val="nil" w:sz="6" w:space="0" w:color="auto"/>
                          <w:right w:val="single" w:sz="17" w:space="0" w:color="282828"/>
                        </w:tcBorders>
                      </w:tcPr>
                      <w:p>
                        <w:pPr>
                          <w:pStyle w:val="TableParagraph"/>
                          <w:spacing w:line="240" w:lineRule="auto" w:before="16"/>
                          <w:ind w:left="117" w:right="0"/>
                          <w:jc w:val="left"/>
                          <w:rPr>
                            <w:rFonts w:ascii="宋体" w:hAnsi="宋体" w:cs="宋体" w:eastAsia="宋体"/>
                            <w:sz w:val="20"/>
                            <w:szCs w:val="20"/>
                          </w:rPr>
                        </w:pPr>
                        <w:r>
                          <w:rPr>
                            <w:rFonts w:ascii="宋体" w:hAnsi="宋体" w:cs="宋体" w:eastAsia="宋体"/>
                            <w:color w:val="3B3A3B"/>
                            <w:w w:val="106"/>
                            <w:sz w:val="20"/>
                            <w:szCs w:val="20"/>
                          </w:rPr>
                          <w:t>课程</w:t>
                        </w:r>
                        <w:r>
                          <w:rPr>
                            <w:rFonts w:ascii="宋体" w:hAnsi="宋体" w:cs="宋体" w:eastAsia="宋体"/>
                            <w:color w:val="3B3A3B"/>
                            <w:spacing w:val="8"/>
                            <w:sz w:val="20"/>
                            <w:szCs w:val="20"/>
                          </w:rPr>
                          <w:t> </w:t>
                        </w:r>
                        <w:r>
                          <w:rPr>
                            <w:rFonts w:ascii="宋体" w:hAnsi="宋体" w:cs="宋体" w:eastAsia="宋体"/>
                            <w:color w:val="3B3A3B"/>
                            <w:w w:val="102"/>
                            <w:sz w:val="20"/>
                            <w:szCs w:val="20"/>
                          </w:rPr>
                          <w:t>教室</w:t>
                        </w:r>
                        <w:r>
                          <w:rPr>
                            <w:rFonts w:ascii="宋体" w:hAnsi="宋体" w:cs="宋体" w:eastAsia="宋体"/>
                            <w:color w:val="3B3A3B"/>
                            <w:spacing w:val="10"/>
                            <w:sz w:val="20"/>
                            <w:szCs w:val="20"/>
                          </w:rPr>
                          <w:t> </w:t>
                        </w:r>
                        <w:r>
                          <w:rPr>
                            <w:rFonts w:ascii="宋体" w:hAnsi="宋体" w:cs="宋体" w:eastAsia="宋体"/>
                            <w:color w:val="3B3A3B"/>
                            <w:w w:val="104"/>
                            <w:sz w:val="20"/>
                            <w:szCs w:val="20"/>
                          </w:rPr>
                          <w:t>教</w:t>
                        </w:r>
                        <w:r>
                          <w:rPr>
                            <w:rFonts w:ascii="宋体" w:hAnsi="宋体" w:cs="宋体" w:eastAsia="宋体"/>
                            <w:color w:val="3B3A3B"/>
                            <w:spacing w:val="16"/>
                            <w:w w:val="104"/>
                            <w:sz w:val="20"/>
                            <w:szCs w:val="20"/>
                          </w:rPr>
                          <w:t>师</w:t>
                        </w:r>
                        <w:r>
                          <w:rPr>
                            <w:rFonts w:ascii="宋体" w:hAnsi="宋体" w:cs="宋体" w:eastAsia="宋体"/>
                            <w:color w:val="111111"/>
                            <w:spacing w:val="-116"/>
                            <w:w w:val="148"/>
                            <w:sz w:val="20"/>
                            <w:szCs w:val="20"/>
                          </w:rPr>
                          <w:t>：</w:t>
                        </w:r>
                        <w:r>
                          <w:rPr>
                            <w:rFonts w:ascii="宋体" w:hAnsi="宋体" w:cs="宋体" w:eastAsia="宋体"/>
                            <w:color w:val="3B3A3B"/>
                            <w:w w:val="103"/>
                            <w:sz w:val="20"/>
                            <w:szCs w:val="20"/>
                          </w:rPr>
                          <w:t>应用型人才培养教</w:t>
                        </w:r>
                        <w:r>
                          <w:rPr>
                            <w:rFonts w:ascii="宋体" w:hAnsi="宋体" w:cs="宋体" w:eastAsia="宋体"/>
                            <w:sz w:val="20"/>
                            <w:szCs w:val="20"/>
                          </w:rPr>
                        </w:r>
                      </w:p>
                    </w:tc>
                    <w:tc>
                      <w:tcPr>
                        <w:tcW w:w="890" w:type="dxa"/>
                        <w:vMerge w:val="restart"/>
                        <w:tcBorders>
                          <w:top w:val="single" w:sz="6" w:space="0" w:color="484848"/>
                          <w:left w:val="single" w:sz="17" w:space="0" w:color="282828"/>
                          <w:right w:val="single" w:sz="6" w:space="0" w:color="232323"/>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278" w:right="0"/>
                          <w:jc w:val="left"/>
                          <w:rPr>
                            <w:rFonts w:ascii="Times New Roman" w:hAnsi="Times New Roman" w:cs="Times New Roman" w:eastAsia="Times New Roman"/>
                            <w:sz w:val="20"/>
                            <w:szCs w:val="20"/>
                          </w:rPr>
                        </w:pPr>
                        <w:r>
                          <w:rPr>
                            <w:rFonts w:ascii="Times New Roman"/>
                            <w:color w:val="212123"/>
                            <w:spacing w:val="5"/>
                            <w:w w:val="110"/>
                            <w:sz w:val="20"/>
                          </w:rPr>
                          <w:t>4</w:t>
                        </w:r>
                        <w:r>
                          <w:rPr>
                            <w:rFonts w:ascii="Times New Roman"/>
                            <w:color w:val="3B3A3B"/>
                            <w:sz w:val="20"/>
                          </w:rPr>
                          <w:t>32</w:t>
                        </w:r>
                        <w:r>
                          <w:rPr>
                            <w:rFonts w:ascii="Times New Roman"/>
                            <w:sz w:val="20"/>
                          </w:rPr>
                        </w:r>
                      </w:p>
                    </w:tc>
                    <w:tc>
                      <w:tcPr>
                        <w:tcW w:w="3956" w:type="dxa"/>
                        <w:tcBorders>
                          <w:top w:val="single" w:sz="6" w:space="0" w:color="484848"/>
                          <w:left w:val="single" w:sz="6" w:space="0" w:color="383838"/>
                          <w:bottom w:val="nil" w:sz="6" w:space="0" w:color="auto"/>
                          <w:right w:val="single" w:sz="6" w:space="0" w:color="282828"/>
                        </w:tcBorders>
                      </w:tcPr>
                      <w:p>
                        <w:pPr>
                          <w:pStyle w:val="TableParagraph"/>
                          <w:spacing w:line="240" w:lineRule="auto" w:before="2"/>
                          <w:ind w:left="123" w:right="0"/>
                          <w:jc w:val="left"/>
                          <w:rPr>
                            <w:rFonts w:ascii="宋体" w:hAnsi="宋体" w:cs="宋体" w:eastAsia="宋体"/>
                            <w:sz w:val="20"/>
                            <w:szCs w:val="20"/>
                          </w:rPr>
                        </w:pPr>
                        <w:r>
                          <w:rPr>
                            <w:rFonts w:ascii="宋体" w:hAnsi="宋体" w:cs="宋体" w:eastAsia="宋体"/>
                            <w:color w:val="4F4F50"/>
                            <w:w w:val="102"/>
                            <w:sz w:val="20"/>
                            <w:szCs w:val="20"/>
                          </w:rPr>
                          <w:t>大学生创造性思维培育与创新人才培养</w:t>
                        </w:r>
                        <w:r>
                          <w:rPr>
                            <w:rFonts w:ascii="宋体" w:hAnsi="宋体" w:cs="宋体" w:eastAsia="宋体"/>
                            <w:sz w:val="20"/>
                            <w:szCs w:val="20"/>
                          </w:rPr>
                        </w:r>
                      </w:p>
                    </w:tc>
                  </w:tr>
                  <w:tr>
                    <w:trPr>
                      <w:trHeight w:val="318" w:hRule="exact"/>
                    </w:trPr>
                    <w:tc>
                      <w:tcPr>
                        <w:tcW w:w="872" w:type="dxa"/>
                        <w:vMerge/>
                        <w:tcBorders>
                          <w:left w:val="single" w:sz="6" w:space="0" w:color="2B2B2B"/>
                          <w:bottom w:val="single" w:sz="3" w:space="0" w:color="2F2F2F"/>
                          <w:right w:val="single" w:sz="6" w:space="0" w:color="343434"/>
                        </w:tcBorders>
                      </w:tcPr>
                      <w:p>
                        <w:pPr/>
                      </w:p>
                    </w:tc>
                    <w:tc>
                      <w:tcPr>
                        <w:tcW w:w="3540" w:type="dxa"/>
                        <w:tcBorders>
                          <w:top w:val="nil" w:sz="6" w:space="0" w:color="auto"/>
                          <w:left w:val="single" w:sz="6" w:space="0" w:color="343434"/>
                          <w:bottom w:val="single" w:sz="6" w:space="0" w:color="3B3B3B"/>
                          <w:right w:val="single" w:sz="17" w:space="0" w:color="282828"/>
                        </w:tcBorders>
                      </w:tcPr>
                      <w:p>
                        <w:pPr>
                          <w:pStyle w:val="TableParagraph"/>
                          <w:spacing w:line="251" w:lineRule="exact"/>
                          <w:ind w:left="125" w:right="0"/>
                          <w:jc w:val="left"/>
                          <w:rPr>
                            <w:rFonts w:ascii="宋体" w:hAnsi="宋体" w:cs="宋体" w:eastAsia="宋体"/>
                            <w:sz w:val="20"/>
                            <w:szCs w:val="20"/>
                          </w:rPr>
                        </w:pPr>
                        <w:r>
                          <w:rPr>
                            <w:rFonts w:ascii="宋体" w:hAnsi="宋体" w:cs="宋体" w:eastAsia="宋体"/>
                            <w:color w:val="3B3A3B"/>
                            <w:w w:val="103"/>
                            <w:sz w:val="20"/>
                            <w:szCs w:val="20"/>
                          </w:rPr>
                          <w:t>学模式</w:t>
                        </w:r>
                        <w:r>
                          <w:rPr>
                            <w:rFonts w:ascii="宋体" w:hAnsi="宋体" w:cs="宋体" w:eastAsia="宋体"/>
                            <w:color w:val="3B3A3B"/>
                            <w:spacing w:val="4"/>
                            <w:w w:val="103"/>
                            <w:sz w:val="20"/>
                            <w:szCs w:val="20"/>
                          </w:rPr>
                          <w:t>改</w:t>
                        </w:r>
                        <w:r>
                          <w:rPr>
                            <w:rFonts w:ascii="宋体" w:hAnsi="宋体" w:cs="宋体" w:eastAsia="宋体"/>
                            <w:color w:val="212123"/>
                            <w:w w:val="108"/>
                            <w:sz w:val="20"/>
                            <w:szCs w:val="20"/>
                          </w:rPr>
                          <w:t>革</w:t>
                        </w:r>
                        <w:r>
                          <w:rPr>
                            <w:rFonts w:ascii="宋体" w:hAnsi="宋体" w:cs="宋体" w:eastAsia="宋体"/>
                            <w:color w:val="3B3A3B"/>
                            <w:sz w:val="20"/>
                            <w:szCs w:val="20"/>
                          </w:rPr>
                        </w:r>
                        <w:r>
                          <w:rPr>
                            <w:rFonts w:ascii="宋体" w:hAnsi="宋体" w:cs="宋体" w:eastAsia="宋体"/>
                            <w:color w:val="3B3A3B"/>
                            <w:sz w:val="20"/>
                            <w:szCs w:val="20"/>
                            <w:u w:val="thick" w:color="000000"/>
                          </w:rPr>
                          <w:t>  </w:t>
                        </w:r>
                        <w:r>
                          <w:rPr>
                            <w:rFonts w:ascii="宋体" w:hAnsi="宋体" w:cs="宋体" w:eastAsia="宋体"/>
                            <w:color w:val="3B3A3B"/>
                            <w:spacing w:val="-12"/>
                            <w:sz w:val="20"/>
                            <w:szCs w:val="20"/>
                            <w:u w:val="thick" w:color="000000"/>
                          </w:rPr>
                          <w:t> </w:t>
                        </w:r>
                        <w:r>
                          <w:rPr>
                            <w:rFonts w:ascii="宋体" w:hAnsi="宋体" w:cs="宋体" w:eastAsia="宋体"/>
                            <w:color w:val="3B3A3B"/>
                            <w:w w:val="103"/>
                            <w:sz w:val="20"/>
                            <w:szCs w:val="20"/>
                            <w:u w:val="thick" w:color="000000"/>
                          </w:rPr>
                          <w:t>大</w:t>
                        </w:r>
                        <w:r>
                          <w:rPr>
                            <w:rFonts w:ascii="宋体" w:hAnsi="宋体" w:cs="宋体" w:eastAsia="宋体"/>
                            <w:color w:val="3B3A3B"/>
                            <w:w w:val="103"/>
                            <w:sz w:val="20"/>
                            <w:szCs w:val="20"/>
                          </w:rPr>
                          <w:t>要素</w:t>
                        </w:r>
                        <w:r>
                          <w:rPr>
                            <w:rFonts w:ascii="宋体" w:hAnsi="宋体" w:cs="宋体" w:eastAsia="宋体"/>
                            <w:color w:val="3B3A3B"/>
                            <w:spacing w:val="9"/>
                            <w:sz w:val="20"/>
                            <w:szCs w:val="20"/>
                          </w:rPr>
                          <w:t> </w:t>
                        </w:r>
                        <w:r>
                          <w:rPr>
                            <w:rFonts w:ascii="宋体" w:hAnsi="宋体" w:cs="宋体" w:eastAsia="宋体"/>
                            <w:color w:val="3B3A3B"/>
                            <w:w w:val="83"/>
                            <w:sz w:val="20"/>
                            <w:szCs w:val="20"/>
                          </w:rPr>
                          <w:t>（甘德安〉</w:t>
                        </w:r>
                        <w:r>
                          <w:rPr>
                            <w:rFonts w:ascii="宋体" w:hAnsi="宋体" w:cs="宋体" w:eastAsia="宋体"/>
                            <w:sz w:val="20"/>
                            <w:szCs w:val="20"/>
                          </w:rPr>
                        </w:r>
                      </w:p>
                    </w:tc>
                    <w:tc>
                      <w:tcPr>
                        <w:tcW w:w="890" w:type="dxa"/>
                        <w:vMerge/>
                        <w:tcBorders>
                          <w:left w:val="single" w:sz="17" w:space="0" w:color="282828"/>
                          <w:bottom w:val="single" w:sz="6" w:space="0" w:color="3B3B3B"/>
                          <w:right w:val="single" w:sz="6" w:space="0" w:color="232323"/>
                        </w:tcBorders>
                      </w:tcPr>
                      <w:p>
                        <w:pPr/>
                      </w:p>
                    </w:tc>
                    <w:tc>
                      <w:tcPr>
                        <w:tcW w:w="3956" w:type="dxa"/>
                        <w:tcBorders>
                          <w:top w:val="nil" w:sz="6" w:space="0" w:color="auto"/>
                          <w:left w:val="single" w:sz="6" w:space="0" w:color="232323"/>
                          <w:bottom w:val="single" w:sz="3" w:space="0" w:color="0F0F0F"/>
                          <w:right w:val="single" w:sz="6" w:space="0" w:color="282828"/>
                        </w:tcBorders>
                      </w:tcPr>
                      <w:p>
                        <w:pPr>
                          <w:pStyle w:val="TableParagraph"/>
                          <w:spacing w:line="251" w:lineRule="exact"/>
                          <w:ind w:left="224" w:right="0"/>
                          <w:jc w:val="left"/>
                          <w:rPr>
                            <w:rFonts w:ascii="宋体" w:hAnsi="宋体" w:cs="宋体" w:eastAsia="宋体"/>
                            <w:sz w:val="20"/>
                            <w:szCs w:val="20"/>
                          </w:rPr>
                        </w:pPr>
                        <w:r>
                          <w:rPr>
                            <w:rFonts w:ascii="宋体" w:hAnsi="宋体" w:cs="宋体" w:eastAsia="宋体"/>
                            <w:color w:val="3B3A3B"/>
                            <w:w w:val="42"/>
                            <w:sz w:val="20"/>
                            <w:szCs w:val="20"/>
                          </w:rPr>
                          <w:t>〈</w:t>
                        </w:r>
                        <w:r>
                          <w:rPr>
                            <w:rFonts w:ascii="宋体" w:hAnsi="宋体" w:cs="宋体" w:eastAsia="宋体"/>
                            <w:color w:val="3B3A3B"/>
                            <w:spacing w:val="-76"/>
                            <w:sz w:val="20"/>
                            <w:szCs w:val="20"/>
                          </w:rPr>
                          <w:t> </w:t>
                        </w:r>
                        <w:r>
                          <w:rPr>
                            <w:rFonts w:ascii="宋体" w:hAnsi="宋体" w:cs="宋体" w:eastAsia="宋体"/>
                            <w:color w:val="3B3A3B"/>
                            <w:w w:val="104"/>
                            <w:sz w:val="20"/>
                            <w:szCs w:val="20"/>
                          </w:rPr>
                          <w:t>张慕</w:t>
                        </w:r>
                        <w:r>
                          <w:rPr>
                            <w:rFonts w:ascii="宋体" w:hAnsi="宋体" w:cs="宋体" w:eastAsia="宋体"/>
                            <w:color w:val="3B3A3B"/>
                            <w:spacing w:val="9"/>
                            <w:w w:val="104"/>
                            <w:sz w:val="20"/>
                            <w:szCs w:val="20"/>
                          </w:rPr>
                          <w:t>潭</w:t>
                        </w:r>
                        <w:r>
                          <w:rPr>
                            <w:rFonts w:ascii="宋体" w:hAnsi="宋体" w:cs="宋体" w:eastAsia="宋体"/>
                            <w:color w:val="3B3A3B"/>
                            <w:spacing w:val="-68"/>
                            <w:w w:val="131"/>
                            <w:sz w:val="20"/>
                            <w:szCs w:val="20"/>
                          </w:rPr>
                          <w:t>、</w:t>
                        </w:r>
                        <w:r>
                          <w:rPr>
                            <w:rFonts w:ascii="宋体" w:hAnsi="宋体" w:cs="宋体" w:eastAsia="宋体"/>
                            <w:color w:val="3B3A3B"/>
                            <w:w w:val="104"/>
                            <w:sz w:val="20"/>
                            <w:szCs w:val="20"/>
                          </w:rPr>
                          <w:t>冯</w:t>
                        </w:r>
                        <w:r>
                          <w:rPr>
                            <w:rFonts w:ascii="宋体" w:hAnsi="宋体" w:cs="宋体" w:eastAsia="宋体"/>
                            <w:color w:val="3B3A3B"/>
                            <w:spacing w:val="8"/>
                            <w:w w:val="104"/>
                            <w:sz w:val="20"/>
                            <w:szCs w:val="20"/>
                          </w:rPr>
                          <w:t>林</w:t>
                        </w:r>
                        <w:r>
                          <w:rPr>
                            <w:rFonts w:ascii="宋体" w:hAnsi="宋体" w:cs="宋体" w:eastAsia="宋体"/>
                            <w:color w:val="3B3A3B"/>
                            <w:spacing w:val="-68"/>
                            <w:w w:val="131"/>
                            <w:sz w:val="20"/>
                            <w:szCs w:val="20"/>
                          </w:rPr>
                          <w:t>、</w:t>
                        </w:r>
                        <w:r>
                          <w:rPr>
                            <w:rFonts w:ascii="宋体" w:hAnsi="宋体" w:cs="宋体" w:eastAsia="宋体"/>
                            <w:color w:val="3B3A3B"/>
                            <w:w w:val="95"/>
                            <w:sz w:val="20"/>
                            <w:szCs w:val="20"/>
                          </w:rPr>
                          <w:t>宋宝萍等）</w:t>
                        </w:r>
                        <w:r>
                          <w:rPr>
                            <w:rFonts w:ascii="宋体" w:hAnsi="宋体" w:cs="宋体" w:eastAsia="宋体"/>
                            <w:sz w:val="20"/>
                            <w:szCs w:val="20"/>
                          </w:rPr>
                        </w:r>
                      </w:p>
                    </w:tc>
                  </w:tr>
                  <w:tr>
                    <w:trPr>
                      <w:trHeight w:val="648" w:hRule="exact"/>
                    </w:trPr>
                    <w:tc>
                      <w:tcPr>
                        <w:tcW w:w="872" w:type="dxa"/>
                        <w:tcBorders>
                          <w:top w:val="single" w:sz="3" w:space="0" w:color="2F2F2F"/>
                          <w:left w:val="single" w:sz="6" w:space="0" w:color="2B2B2B"/>
                          <w:bottom w:val="single" w:sz="3" w:space="0" w:color="2F2F2F"/>
                          <w:right w:val="single" w:sz="6" w:space="0" w:color="343434"/>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B"/>
                            <w:w w:val="104"/>
                            <w:sz w:val="20"/>
                          </w:rPr>
                          <w:t>390</w:t>
                        </w:r>
                        <w:r>
                          <w:rPr>
                            <w:rFonts w:ascii="Times New Roman"/>
                            <w:sz w:val="20"/>
                          </w:rPr>
                        </w:r>
                      </w:p>
                    </w:tc>
                    <w:tc>
                      <w:tcPr>
                        <w:tcW w:w="3540" w:type="dxa"/>
                        <w:tcBorders>
                          <w:top w:val="single" w:sz="6" w:space="0" w:color="3B3B3B"/>
                          <w:left w:val="single" w:sz="6" w:space="0" w:color="343434"/>
                          <w:bottom w:val="single" w:sz="3" w:space="0" w:color="2F2F2F"/>
                          <w:right w:val="single" w:sz="6" w:space="0" w:color="282828"/>
                        </w:tcBorders>
                      </w:tcPr>
                      <w:p>
                        <w:pPr>
                          <w:pStyle w:val="TableParagraph"/>
                          <w:spacing w:line="283" w:lineRule="auto" w:before="9"/>
                          <w:ind w:left="117" w:right="177" w:firstLine="7"/>
                          <w:jc w:val="left"/>
                          <w:rPr>
                            <w:rFonts w:ascii="宋体" w:hAnsi="宋体" w:cs="宋体" w:eastAsia="宋体"/>
                            <w:sz w:val="20"/>
                            <w:szCs w:val="20"/>
                          </w:rPr>
                        </w:pPr>
                        <w:r>
                          <w:rPr>
                            <w:rFonts w:ascii="宋体" w:hAnsi="宋体" w:cs="宋体" w:eastAsia="宋体"/>
                            <w:color w:val="4F4F50"/>
                            <w:w w:val="103"/>
                            <w:sz w:val="20"/>
                            <w:szCs w:val="20"/>
                          </w:rPr>
                          <w:t>高校创新创业教育</w:t>
                        </w:r>
                        <w:r>
                          <w:rPr>
                            <w:rFonts w:ascii="宋体" w:hAnsi="宋体" w:cs="宋体" w:eastAsia="宋体"/>
                            <w:color w:val="4F4F50"/>
                            <w:spacing w:val="-28"/>
                            <w:sz w:val="20"/>
                            <w:szCs w:val="20"/>
                          </w:rPr>
                          <w:t> </w:t>
                        </w:r>
                        <w:r>
                          <w:rPr>
                            <w:rFonts w:ascii="宋体" w:hAnsi="宋体" w:cs="宋体" w:eastAsia="宋体"/>
                            <w:color w:val="4F4F50"/>
                            <w:w w:val="91"/>
                            <w:sz w:val="20"/>
                            <w:szCs w:val="20"/>
                          </w:rPr>
                          <w:t>（董青</w:t>
                        </w:r>
                        <w:r>
                          <w:rPr>
                            <w:rFonts w:ascii="宋体" w:hAnsi="宋体" w:cs="宋体" w:eastAsia="宋体"/>
                            <w:color w:val="4F4F50"/>
                            <w:spacing w:val="6"/>
                            <w:w w:val="91"/>
                            <w:sz w:val="20"/>
                            <w:szCs w:val="20"/>
                          </w:rPr>
                          <w:t>春</w:t>
                        </w:r>
                        <w:r>
                          <w:rPr>
                            <w:rFonts w:ascii="宋体" w:hAnsi="宋体" w:cs="宋体" w:eastAsia="宋体"/>
                            <w:color w:val="4F4F50"/>
                            <w:w w:val="111"/>
                            <w:sz w:val="20"/>
                            <w:szCs w:val="20"/>
                          </w:rPr>
                          <w:t>、黄兆</w:t>
                        </w:r>
                        <w:r>
                          <w:rPr>
                            <w:rFonts w:ascii="宋体" w:hAnsi="宋体" w:cs="宋体" w:eastAsia="宋体"/>
                            <w:color w:val="4F4F50"/>
                            <w:spacing w:val="-123"/>
                            <w:w w:val="111"/>
                            <w:sz w:val="20"/>
                            <w:szCs w:val="20"/>
                          </w:rPr>
                          <w:t>信</w:t>
                        </w:r>
                        <w:r>
                          <w:rPr>
                            <w:rFonts w:ascii="宋体" w:hAnsi="宋体" w:cs="宋体" w:eastAsia="宋体"/>
                            <w:color w:val="4F4F50"/>
                            <w:spacing w:val="-123"/>
                            <w:w w:val="111"/>
                            <w:sz w:val="20"/>
                            <w:szCs w:val="20"/>
                          </w:rPr>
                          <w:t> </w:t>
                        </w:r>
                        <w:r>
                          <w:rPr>
                            <w:rFonts w:ascii="宋体" w:hAnsi="宋体" w:cs="宋体" w:eastAsia="宋体"/>
                            <w:color w:val="4F4F50"/>
                            <w:w w:val="92"/>
                            <w:sz w:val="20"/>
                            <w:szCs w:val="20"/>
                          </w:rPr>
                          <w:t>郑友取）</w:t>
                        </w:r>
                        <w:r>
                          <w:rPr>
                            <w:rFonts w:ascii="宋体" w:hAnsi="宋体" w:cs="宋体" w:eastAsia="宋体"/>
                            <w:sz w:val="20"/>
                            <w:szCs w:val="20"/>
                          </w:rPr>
                        </w:r>
                      </w:p>
                    </w:tc>
                    <w:tc>
                      <w:tcPr>
                        <w:tcW w:w="890" w:type="dxa"/>
                        <w:tcBorders>
                          <w:top w:val="single" w:sz="6" w:space="0" w:color="3B3B3B"/>
                          <w:left w:val="single" w:sz="6" w:space="0" w:color="282828"/>
                          <w:bottom w:val="single" w:sz="3" w:space="0" w:color="0F0F0F"/>
                          <w:right w:val="single" w:sz="6" w:space="0" w:color="232323"/>
                        </w:tcBorders>
                      </w:tcPr>
                      <w:p>
                        <w:pPr>
                          <w:pStyle w:val="TableParagraph"/>
                          <w:spacing w:line="226" w:lineRule="exact" w:before="9"/>
                          <w:ind w:left="-182" w:right="0"/>
                          <w:jc w:val="left"/>
                          <w:rPr>
                            <w:rFonts w:ascii="宋体" w:hAnsi="宋体" w:cs="宋体" w:eastAsia="宋体"/>
                            <w:sz w:val="20"/>
                            <w:szCs w:val="20"/>
                          </w:rPr>
                        </w:pPr>
                        <w:r>
                          <w:rPr>
                            <w:rFonts w:ascii="宋体" w:hAnsi="宋体" w:cs="宋体" w:eastAsia="宋体"/>
                            <w:color w:val="4F4F50"/>
                            <w:w w:val="116"/>
                            <w:sz w:val="20"/>
                            <w:szCs w:val="20"/>
                          </w:rPr>
                          <w:t>、</w:t>
                        </w:r>
                        <w:r>
                          <w:rPr>
                            <w:rFonts w:ascii="宋体" w:hAnsi="宋体" w:cs="宋体" w:eastAsia="宋体"/>
                            <w:sz w:val="20"/>
                            <w:szCs w:val="20"/>
                          </w:rPr>
                        </w:r>
                      </w:p>
                      <w:p>
                        <w:pPr>
                          <w:pStyle w:val="TableParagraph"/>
                          <w:spacing w:line="195" w:lineRule="exact"/>
                          <w:ind w:left="293" w:right="0"/>
                          <w:jc w:val="left"/>
                          <w:rPr>
                            <w:rFonts w:ascii="Times New Roman" w:hAnsi="Times New Roman" w:cs="Times New Roman" w:eastAsia="Times New Roman"/>
                            <w:sz w:val="20"/>
                            <w:szCs w:val="20"/>
                          </w:rPr>
                        </w:pPr>
                        <w:r>
                          <w:rPr>
                            <w:rFonts w:ascii="Times New Roman"/>
                            <w:color w:val="3B3A3B"/>
                            <w:w w:val="108"/>
                            <w:sz w:val="20"/>
                          </w:rPr>
                          <w:t>603</w:t>
                        </w:r>
                        <w:r>
                          <w:rPr>
                            <w:rFonts w:ascii="Times New Roman"/>
                            <w:sz w:val="20"/>
                          </w:rPr>
                        </w:r>
                      </w:p>
                    </w:tc>
                    <w:tc>
                      <w:tcPr>
                        <w:tcW w:w="3956" w:type="dxa"/>
                        <w:tcBorders>
                          <w:top w:val="single" w:sz="3" w:space="0" w:color="0F0F0F"/>
                          <w:left w:val="single" w:sz="6" w:space="0" w:color="232323"/>
                          <w:bottom w:val="single" w:sz="6" w:space="0" w:color="444444"/>
                          <w:right w:val="single" w:sz="6" w:space="0" w:color="232323"/>
                        </w:tcBorders>
                      </w:tcPr>
                      <w:p>
                        <w:pPr>
                          <w:pStyle w:val="TableParagraph"/>
                          <w:spacing w:line="290" w:lineRule="auto"/>
                          <w:ind w:left="116" w:right="34"/>
                          <w:jc w:val="left"/>
                          <w:rPr>
                            <w:rFonts w:ascii="宋体" w:hAnsi="宋体" w:cs="宋体" w:eastAsia="宋体"/>
                            <w:sz w:val="20"/>
                            <w:szCs w:val="20"/>
                          </w:rPr>
                        </w:pPr>
                        <w:r>
                          <w:rPr>
                            <w:rFonts w:ascii="宋体" w:hAnsi="宋体" w:cs="宋体" w:eastAsia="宋体"/>
                            <w:color w:val="4F4F50"/>
                            <w:w w:val="103"/>
                            <w:sz w:val="20"/>
                            <w:szCs w:val="20"/>
                          </w:rPr>
                          <w:t>大学生思维训练与创新能力培养</w:t>
                        </w:r>
                        <w:r>
                          <w:rPr>
                            <w:rFonts w:ascii="宋体" w:hAnsi="宋体" w:cs="宋体" w:eastAsia="宋体"/>
                            <w:color w:val="4F4F50"/>
                            <w:spacing w:val="47"/>
                            <w:sz w:val="20"/>
                            <w:szCs w:val="20"/>
                          </w:rPr>
                          <w:t> </w:t>
                        </w:r>
                        <w:r>
                          <w:rPr>
                            <w:rFonts w:ascii="宋体" w:hAnsi="宋体" w:cs="宋体" w:eastAsia="宋体"/>
                            <w:color w:val="4F4F50"/>
                            <w:w w:val="86"/>
                            <w:sz w:val="20"/>
                            <w:szCs w:val="20"/>
                          </w:rPr>
                          <w:t>（冯</w:t>
                        </w:r>
                        <w:r>
                          <w:rPr>
                            <w:rFonts w:ascii="宋体" w:hAnsi="宋体" w:cs="宋体" w:eastAsia="宋体"/>
                            <w:color w:val="4F4F50"/>
                            <w:spacing w:val="9"/>
                            <w:w w:val="86"/>
                            <w:sz w:val="20"/>
                            <w:szCs w:val="20"/>
                          </w:rPr>
                          <w:t>林</w:t>
                        </w:r>
                        <w:r>
                          <w:rPr>
                            <w:rFonts w:ascii="宋体" w:hAnsi="宋体" w:cs="宋体" w:eastAsia="宋体"/>
                            <w:color w:val="4F4F50"/>
                            <w:w w:val="116"/>
                            <w:sz w:val="20"/>
                            <w:szCs w:val="20"/>
                          </w:rPr>
                          <w:t>、</w:t>
                        </w:r>
                        <w:r>
                          <w:rPr>
                            <w:rFonts w:ascii="宋体" w:hAnsi="宋体" w:cs="宋体" w:eastAsia="宋体"/>
                            <w:color w:val="4F4F50"/>
                            <w:w w:val="116"/>
                            <w:sz w:val="20"/>
                            <w:szCs w:val="20"/>
                          </w:rPr>
                          <w:t> </w:t>
                        </w:r>
                        <w:r>
                          <w:rPr>
                            <w:rFonts w:ascii="宋体" w:hAnsi="宋体" w:cs="宋体" w:eastAsia="宋体"/>
                            <w:color w:val="4F4F50"/>
                            <w:w w:val="104"/>
                            <w:sz w:val="20"/>
                            <w:szCs w:val="20"/>
                          </w:rPr>
                          <w:t>宋宝</w:t>
                        </w:r>
                        <w:r>
                          <w:rPr>
                            <w:rFonts w:ascii="宋体" w:hAnsi="宋体" w:cs="宋体" w:eastAsia="宋体"/>
                            <w:color w:val="4F4F50"/>
                            <w:spacing w:val="16"/>
                            <w:w w:val="104"/>
                            <w:sz w:val="20"/>
                            <w:szCs w:val="20"/>
                          </w:rPr>
                          <w:t>萍</w:t>
                        </w:r>
                        <w:r>
                          <w:rPr>
                            <w:rFonts w:ascii="宋体" w:hAnsi="宋体" w:cs="宋体" w:eastAsia="宋体"/>
                            <w:color w:val="4F4F50"/>
                            <w:spacing w:val="-68"/>
                            <w:w w:val="131"/>
                            <w:sz w:val="20"/>
                            <w:szCs w:val="20"/>
                          </w:rPr>
                          <w:t>、</w:t>
                        </w:r>
                        <w:r>
                          <w:rPr>
                            <w:rFonts w:ascii="宋体" w:hAnsi="宋体" w:cs="宋体" w:eastAsia="宋体"/>
                            <w:color w:val="4F4F50"/>
                            <w:w w:val="93"/>
                            <w:sz w:val="20"/>
                            <w:szCs w:val="20"/>
                          </w:rPr>
                          <w:t>甘德安等）</w:t>
                        </w:r>
                        <w:r>
                          <w:rPr>
                            <w:rFonts w:ascii="宋体" w:hAnsi="宋体" w:cs="宋体" w:eastAsia="宋体"/>
                            <w:sz w:val="20"/>
                            <w:szCs w:val="20"/>
                          </w:rPr>
                        </w:r>
                      </w:p>
                    </w:tc>
                  </w:tr>
                  <w:tr>
                    <w:trPr>
                      <w:trHeight w:val="653" w:hRule="exact"/>
                    </w:trPr>
                    <w:tc>
                      <w:tcPr>
                        <w:tcW w:w="872" w:type="dxa"/>
                        <w:tcBorders>
                          <w:top w:val="single" w:sz="3" w:space="0" w:color="2F2F2F"/>
                          <w:left w:val="single" w:sz="6" w:space="0" w:color="2B2B2B"/>
                          <w:bottom w:val="single" w:sz="3" w:space="0" w:color="0F0F0F"/>
                          <w:right w:val="single" w:sz="6" w:space="0" w:color="343434"/>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B"/>
                            <w:sz w:val="20"/>
                          </w:rPr>
                          <w:t>472</w:t>
                        </w:r>
                        <w:r>
                          <w:rPr>
                            <w:rFonts w:ascii="Times New Roman"/>
                            <w:sz w:val="20"/>
                          </w:rPr>
                        </w:r>
                      </w:p>
                    </w:tc>
                    <w:tc>
                      <w:tcPr>
                        <w:tcW w:w="3540" w:type="dxa"/>
                        <w:tcBorders>
                          <w:top w:val="single" w:sz="3" w:space="0" w:color="2F2F2F"/>
                          <w:left w:val="single" w:sz="6" w:space="0" w:color="343434"/>
                          <w:bottom w:val="single" w:sz="3" w:space="0" w:color="2F2F2F"/>
                          <w:right w:val="single" w:sz="6" w:space="0" w:color="282828"/>
                        </w:tcBorders>
                      </w:tcPr>
                      <w:p>
                        <w:pPr>
                          <w:pStyle w:val="TableParagraph"/>
                          <w:spacing w:line="290" w:lineRule="auto" w:before="13"/>
                          <w:ind w:left="117" w:right="34"/>
                          <w:jc w:val="left"/>
                          <w:rPr>
                            <w:rFonts w:ascii="宋体" w:hAnsi="宋体" w:cs="宋体" w:eastAsia="宋体"/>
                            <w:sz w:val="20"/>
                            <w:szCs w:val="20"/>
                          </w:rPr>
                        </w:pPr>
                        <w:r>
                          <w:rPr>
                            <w:rFonts w:ascii="宋体" w:hAnsi="宋体" w:cs="宋体" w:eastAsia="宋体"/>
                            <w:color w:val="4F4F50"/>
                            <w:w w:val="103"/>
                            <w:sz w:val="20"/>
                            <w:szCs w:val="20"/>
                          </w:rPr>
                          <w:t>大学生创业基础的教育教学</w:t>
                        </w:r>
                        <w:r>
                          <w:rPr>
                            <w:rFonts w:ascii="宋体" w:hAnsi="宋体" w:cs="宋体" w:eastAsia="宋体"/>
                            <w:color w:val="4F4F50"/>
                            <w:spacing w:val="41"/>
                            <w:sz w:val="20"/>
                            <w:szCs w:val="20"/>
                          </w:rPr>
                          <w:t> </w:t>
                        </w:r>
                        <w:r>
                          <w:rPr>
                            <w:rFonts w:ascii="宋体" w:hAnsi="宋体" w:cs="宋体" w:eastAsia="宋体"/>
                            <w:color w:val="4F4F50"/>
                            <w:w w:val="88"/>
                            <w:sz w:val="20"/>
                            <w:szCs w:val="20"/>
                          </w:rPr>
                          <w:t>（梅</w:t>
                        </w:r>
                        <w:r>
                          <w:rPr>
                            <w:rFonts w:ascii="宋体" w:hAnsi="宋体" w:cs="宋体" w:eastAsia="宋体"/>
                            <w:color w:val="4F4F50"/>
                            <w:spacing w:val="-3"/>
                            <w:w w:val="88"/>
                            <w:sz w:val="20"/>
                            <w:szCs w:val="20"/>
                          </w:rPr>
                          <w:t>强</w:t>
                        </w:r>
                        <w:r>
                          <w:rPr>
                            <w:rFonts w:ascii="宋体" w:hAnsi="宋体" w:cs="宋体" w:eastAsia="宋体"/>
                            <w:color w:val="4F4F50"/>
                            <w:w w:val="116"/>
                            <w:sz w:val="20"/>
                            <w:szCs w:val="20"/>
                          </w:rPr>
                          <w:t>、</w:t>
                        </w:r>
                        <w:r>
                          <w:rPr>
                            <w:rFonts w:ascii="宋体" w:hAnsi="宋体" w:cs="宋体" w:eastAsia="宋体"/>
                            <w:color w:val="4F4F50"/>
                            <w:w w:val="116"/>
                            <w:sz w:val="20"/>
                            <w:szCs w:val="20"/>
                          </w:rPr>
                          <w:t> </w:t>
                        </w:r>
                        <w:r>
                          <w:rPr>
                            <w:rFonts w:ascii="宋体" w:hAnsi="宋体" w:cs="宋体" w:eastAsia="宋体"/>
                            <w:color w:val="4F4F50"/>
                            <w:w w:val="106"/>
                            <w:sz w:val="20"/>
                            <w:szCs w:val="20"/>
                          </w:rPr>
                          <w:t>吴晓</w:t>
                        </w:r>
                        <w:r>
                          <w:rPr>
                            <w:rFonts w:ascii="宋体" w:hAnsi="宋体" w:cs="宋体" w:eastAsia="宋体"/>
                            <w:color w:val="4F4F50"/>
                            <w:spacing w:val="4"/>
                            <w:w w:val="106"/>
                            <w:sz w:val="20"/>
                            <w:szCs w:val="20"/>
                          </w:rPr>
                          <w:t>义</w:t>
                        </w:r>
                        <w:r>
                          <w:rPr>
                            <w:rFonts w:ascii="宋体" w:hAnsi="宋体" w:cs="宋体" w:eastAsia="宋体"/>
                            <w:color w:val="4F4F50"/>
                            <w:spacing w:val="-38"/>
                            <w:w w:val="116"/>
                            <w:sz w:val="20"/>
                            <w:szCs w:val="20"/>
                          </w:rPr>
                          <w:t>、</w:t>
                        </w:r>
                        <w:r>
                          <w:rPr>
                            <w:rFonts w:ascii="宋体" w:hAnsi="宋体" w:cs="宋体" w:eastAsia="宋体"/>
                            <w:color w:val="4F4F50"/>
                            <w:w w:val="94"/>
                            <w:sz w:val="20"/>
                            <w:szCs w:val="20"/>
                          </w:rPr>
                          <w:t>王建平等）</w:t>
                        </w:r>
                        <w:r>
                          <w:rPr>
                            <w:rFonts w:ascii="宋体" w:hAnsi="宋体" w:cs="宋体" w:eastAsia="宋体"/>
                            <w:sz w:val="20"/>
                            <w:szCs w:val="20"/>
                          </w:rPr>
                        </w:r>
                      </w:p>
                    </w:tc>
                    <w:tc>
                      <w:tcPr>
                        <w:tcW w:w="890" w:type="dxa"/>
                        <w:tcBorders>
                          <w:top w:val="single" w:sz="3" w:space="0" w:color="0F0F0F"/>
                          <w:left w:val="single" w:sz="6" w:space="0" w:color="282828"/>
                          <w:bottom w:val="single" w:sz="3" w:space="0" w:color="0C0C0C"/>
                          <w:right w:val="single" w:sz="6" w:space="0" w:color="232323"/>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12123"/>
                            <w:spacing w:val="-36"/>
                            <w:w w:val="122"/>
                            <w:sz w:val="20"/>
                          </w:rPr>
                          <w:t>1</w:t>
                        </w:r>
                        <w:r>
                          <w:rPr>
                            <w:rFonts w:ascii="Times New Roman"/>
                            <w:color w:val="3B3A3B"/>
                            <w:spacing w:val="15"/>
                            <w:w w:val="107"/>
                            <w:sz w:val="20"/>
                          </w:rPr>
                          <w:t>0</w:t>
                        </w:r>
                        <w:r>
                          <w:rPr>
                            <w:rFonts w:ascii="Times New Roman"/>
                            <w:color w:val="212123"/>
                            <w:w w:val="111"/>
                            <w:sz w:val="20"/>
                          </w:rPr>
                          <w:t>1</w:t>
                        </w:r>
                        <w:r>
                          <w:rPr>
                            <w:rFonts w:ascii="Times New Roman"/>
                            <w:color w:val="212123"/>
                            <w:spacing w:val="-28"/>
                            <w:w w:val="111"/>
                            <w:sz w:val="20"/>
                          </w:rPr>
                          <w:t>1</w:t>
                        </w:r>
                        <w:r>
                          <w:rPr>
                            <w:rFonts w:ascii="Times New Roman"/>
                            <w:color w:val="4F4F50"/>
                            <w:w w:val="110"/>
                            <w:sz w:val="20"/>
                          </w:rPr>
                          <w:t>5</w:t>
                        </w:r>
                        <w:r>
                          <w:rPr>
                            <w:rFonts w:ascii="Times New Roman"/>
                            <w:sz w:val="20"/>
                          </w:rPr>
                        </w:r>
                      </w:p>
                    </w:tc>
                    <w:tc>
                      <w:tcPr>
                        <w:tcW w:w="3956" w:type="dxa"/>
                        <w:tcBorders>
                          <w:top w:val="single" w:sz="6" w:space="0" w:color="444444"/>
                          <w:left w:val="single" w:sz="6" w:space="0" w:color="232323"/>
                          <w:bottom w:val="single" w:sz="3" w:space="0" w:color="2F2F2F"/>
                          <w:right w:val="single" w:sz="6" w:space="0" w:color="232323"/>
                        </w:tcBorders>
                      </w:tcPr>
                      <w:p>
                        <w:pPr>
                          <w:pStyle w:val="TableParagraph"/>
                          <w:spacing w:line="240" w:lineRule="auto" w:before="153"/>
                          <w:ind w:left="116" w:right="0"/>
                          <w:jc w:val="left"/>
                          <w:rPr>
                            <w:rFonts w:ascii="宋体" w:hAnsi="宋体" w:cs="宋体" w:eastAsia="宋体"/>
                            <w:sz w:val="20"/>
                            <w:szCs w:val="20"/>
                          </w:rPr>
                        </w:pPr>
                        <w:r>
                          <w:rPr>
                            <w:rFonts w:ascii="宋体" w:hAnsi="宋体" w:cs="宋体" w:eastAsia="宋体"/>
                            <w:color w:val="4F4F50"/>
                            <w:w w:val="103"/>
                            <w:sz w:val="20"/>
                            <w:szCs w:val="20"/>
                          </w:rPr>
                          <w:t>深化教学改革</w:t>
                        </w:r>
                        <w:r>
                          <w:rPr>
                            <w:rFonts w:ascii="宋体" w:hAnsi="宋体" w:cs="宋体" w:eastAsia="宋体"/>
                            <w:color w:val="4F4F50"/>
                            <w:spacing w:val="-76"/>
                            <w:sz w:val="20"/>
                            <w:szCs w:val="20"/>
                          </w:rPr>
                          <w:t> </w:t>
                        </w:r>
                        <w:r>
                          <w:rPr>
                            <w:rFonts w:ascii="宋体" w:hAnsi="宋体" w:cs="宋体" w:eastAsia="宋体"/>
                            <w:color w:val="212123"/>
                            <w:spacing w:val="-124"/>
                            <w:w w:val="159"/>
                            <w:sz w:val="20"/>
                            <w:szCs w:val="20"/>
                          </w:rPr>
                          <w:t>，</w:t>
                        </w:r>
                        <w:r>
                          <w:rPr>
                            <w:rFonts w:ascii="宋体" w:hAnsi="宋体" w:cs="宋体" w:eastAsia="宋体"/>
                            <w:color w:val="3B3A3B"/>
                            <w:w w:val="104"/>
                            <w:sz w:val="20"/>
                            <w:szCs w:val="20"/>
                          </w:rPr>
                          <w:t>加强课程建设</w:t>
                        </w:r>
                        <w:r>
                          <w:rPr>
                            <w:rFonts w:ascii="宋体" w:hAnsi="宋体" w:cs="宋体" w:eastAsia="宋体"/>
                            <w:color w:val="3B3A3B"/>
                            <w:spacing w:val="20"/>
                            <w:sz w:val="20"/>
                            <w:szCs w:val="20"/>
                          </w:rPr>
                          <w:t> </w:t>
                        </w:r>
                        <w:r>
                          <w:rPr>
                            <w:rFonts w:ascii="宋体" w:hAnsi="宋体" w:cs="宋体" w:eastAsia="宋体"/>
                            <w:color w:val="3B3A3B"/>
                            <w:w w:val="82"/>
                            <w:sz w:val="20"/>
                            <w:szCs w:val="20"/>
                          </w:rPr>
                          <w:t>（陈仲利〕</w:t>
                        </w:r>
                        <w:r>
                          <w:rPr>
                            <w:rFonts w:ascii="宋体" w:hAnsi="宋体" w:cs="宋体" w:eastAsia="宋体"/>
                            <w:sz w:val="20"/>
                            <w:szCs w:val="20"/>
                          </w:rPr>
                        </w:r>
                      </w:p>
                    </w:tc>
                  </w:tr>
                  <w:tr>
                    <w:trPr>
                      <w:trHeight w:val="652" w:hRule="exact"/>
                    </w:trPr>
                    <w:tc>
                      <w:tcPr>
                        <w:tcW w:w="872" w:type="dxa"/>
                        <w:tcBorders>
                          <w:top w:val="single" w:sz="3" w:space="0" w:color="0F0F0F"/>
                          <w:left w:val="single" w:sz="6" w:space="0" w:color="2B2B2B"/>
                          <w:bottom w:val="single" w:sz="6" w:space="0" w:color="444444"/>
                          <w:right w:val="single" w:sz="6" w:space="0" w:color="343434"/>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12123"/>
                            <w:spacing w:val="-22"/>
                            <w:w w:val="108"/>
                            <w:sz w:val="20"/>
                          </w:rPr>
                          <w:t>1</w:t>
                        </w:r>
                        <w:r>
                          <w:rPr>
                            <w:rFonts w:ascii="Times New Roman"/>
                            <w:color w:val="3B3A3B"/>
                            <w:w w:val="109"/>
                            <w:sz w:val="20"/>
                          </w:rPr>
                          <w:t>0</w:t>
                        </w:r>
                        <w:r>
                          <w:rPr>
                            <w:rFonts w:ascii="Times New Roman"/>
                            <w:color w:val="3B3A3B"/>
                            <w:spacing w:val="-17"/>
                            <w:w w:val="109"/>
                            <w:sz w:val="20"/>
                          </w:rPr>
                          <w:t>1</w:t>
                        </w:r>
                        <w:r>
                          <w:rPr>
                            <w:rFonts w:ascii="Times New Roman"/>
                            <w:color w:val="3B3A3B"/>
                            <w:w w:val="108"/>
                            <w:sz w:val="20"/>
                          </w:rPr>
                          <w:t>25</w:t>
                        </w:r>
                        <w:r>
                          <w:rPr>
                            <w:rFonts w:ascii="Times New Roman"/>
                            <w:sz w:val="20"/>
                          </w:rPr>
                        </w:r>
                      </w:p>
                    </w:tc>
                    <w:tc>
                      <w:tcPr>
                        <w:tcW w:w="3540" w:type="dxa"/>
                        <w:tcBorders>
                          <w:top w:val="single" w:sz="3" w:space="0" w:color="2F2F2F"/>
                          <w:left w:val="single" w:sz="6" w:space="0" w:color="343434"/>
                          <w:bottom w:val="single" w:sz="3" w:space="0" w:color="3B3B3B"/>
                          <w:right w:val="single" w:sz="6" w:space="0" w:color="282828"/>
                        </w:tcBorders>
                      </w:tcPr>
                      <w:p>
                        <w:pPr>
                          <w:pStyle w:val="TableParagraph"/>
                          <w:spacing w:line="290" w:lineRule="auto" w:before="7"/>
                          <w:ind w:left="117" w:right="278"/>
                          <w:jc w:val="left"/>
                          <w:rPr>
                            <w:rFonts w:ascii="宋体" w:hAnsi="宋体" w:cs="宋体" w:eastAsia="宋体"/>
                            <w:sz w:val="20"/>
                            <w:szCs w:val="20"/>
                          </w:rPr>
                        </w:pPr>
                        <w:r>
                          <w:rPr>
                            <w:rFonts w:ascii="宋体" w:hAnsi="宋体" w:cs="宋体" w:eastAsia="宋体"/>
                            <w:color w:val="4F4F50"/>
                            <w:w w:val="103"/>
                            <w:sz w:val="20"/>
                            <w:szCs w:val="20"/>
                          </w:rPr>
                          <w:t>基于信息及其相互作用下的</w:t>
                        </w:r>
                        <w:r>
                          <w:rPr>
                            <w:rFonts w:ascii="宋体" w:hAnsi="宋体" w:cs="宋体" w:eastAsia="宋体"/>
                            <w:color w:val="4F4F50"/>
                            <w:spacing w:val="-74"/>
                            <w:sz w:val="20"/>
                            <w:szCs w:val="20"/>
                          </w:rPr>
                          <w:t> </w:t>
                        </w:r>
                        <w:r>
                          <w:rPr>
                            <w:rFonts w:ascii="宋体" w:hAnsi="宋体" w:cs="宋体" w:eastAsia="宋体"/>
                            <w:color w:val="4F4F50"/>
                            <w:w w:val="105"/>
                            <w:sz w:val="20"/>
                            <w:szCs w:val="20"/>
                          </w:rPr>
                          <w:t>人才成</w:t>
                        </w:r>
                        <w:r>
                          <w:rPr>
                            <w:rFonts w:ascii="宋体" w:hAnsi="宋体" w:cs="宋体" w:eastAsia="宋体"/>
                            <w:color w:val="4F4F50"/>
                            <w:w w:val="105"/>
                            <w:sz w:val="20"/>
                            <w:szCs w:val="20"/>
                          </w:rPr>
                          <w:t> </w:t>
                        </w:r>
                        <w:r>
                          <w:rPr>
                            <w:rFonts w:ascii="宋体" w:hAnsi="宋体" w:cs="宋体" w:eastAsia="宋体"/>
                            <w:color w:val="4F4F50"/>
                            <w:w w:val="103"/>
                            <w:sz w:val="20"/>
                            <w:szCs w:val="20"/>
                          </w:rPr>
                          <w:t>长机制与高等教育改革</w:t>
                        </w:r>
                        <w:r>
                          <w:rPr>
                            <w:rFonts w:ascii="宋体" w:hAnsi="宋体" w:cs="宋体" w:eastAsia="宋体"/>
                            <w:color w:val="4F4F50"/>
                            <w:spacing w:val="36"/>
                            <w:sz w:val="20"/>
                            <w:szCs w:val="20"/>
                          </w:rPr>
                          <w:t> </w:t>
                        </w:r>
                        <w:r>
                          <w:rPr>
                            <w:rFonts w:ascii="宋体" w:hAnsi="宋体" w:cs="宋体" w:eastAsia="宋体"/>
                            <w:color w:val="4F4F50"/>
                            <w:w w:val="83"/>
                            <w:sz w:val="20"/>
                            <w:szCs w:val="20"/>
                          </w:rPr>
                          <w:t>（李德昌〉</w:t>
                        </w:r>
                        <w:r>
                          <w:rPr>
                            <w:rFonts w:ascii="宋体" w:hAnsi="宋体" w:cs="宋体" w:eastAsia="宋体"/>
                            <w:sz w:val="20"/>
                            <w:szCs w:val="20"/>
                          </w:rPr>
                        </w:r>
                      </w:p>
                    </w:tc>
                    <w:tc>
                      <w:tcPr>
                        <w:tcW w:w="890" w:type="dxa"/>
                        <w:tcBorders>
                          <w:top w:val="single" w:sz="3" w:space="0" w:color="0C0C0C"/>
                          <w:left w:val="single" w:sz="6" w:space="0" w:color="282828"/>
                          <w:bottom w:val="single" w:sz="3" w:space="0" w:color="3B3B3B"/>
                          <w:right w:val="single" w:sz="6" w:space="0" w:color="232323"/>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12123"/>
                            <w:spacing w:val="-36"/>
                            <w:w w:val="122"/>
                            <w:sz w:val="20"/>
                          </w:rPr>
                          <w:t>1</w:t>
                        </w:r>
                        <w:r>
                          <w:rPr>
                            <w:rFonts w:ascii="Times New Roman"/>
                            <w:color w:val="3B3A3B"/>
                            <w:w w:val="99"/>
                            <w:sz w:val="20"/>
                          </w:rPr>
                          <w:t>0</w:t>
                        </w:r>
                        <w:r>
                          <w:rPr>
                            <w:rFonts w:ascii="Times New Roman"/>
                            <w:color w:val="3B3A3B"/>
                            <w:spacing w:val="-27"/>
                            <w:sz w:val="20"/>
                          </w:rPr>
                          <w:t> </w:t>
                        </w:r>
                        <w:r>
                          <w:rPr>
                            <w:rFonts w:ascii="Times New Roman"/>
                            <w:color w:val="212123"/>
                            <w:spacing w:val="-29"/>
                            <w:w w:val="122"/>
                            <w:sz w:val="20"/>
                          </w:rPr>
                          <w:t>1</w:t>
                        </w:r>
                        <w:r>
                          <w:rPr>
                            <w:rFonts w:ascii="Times New Roman"/>
                            <w:color w:val="3B3A3B"/>
                            <w:w w:val="103"/>
                            <w:sz w:val="20"/>
                          </w:rPr>
                          <w:t>76</w:t>
                        </w:r>
                        <w:r>
                          <w:rPr>
                            <w:rFonts w:ascii="Times New Roman"/>
                            <w:sz w:val="20"/>
                          </w:rPr>
                        </w:r>
                      </w:p>
                    </w:tc>
                    <w:tc>
                      <w:tcPr>
                        <w:tcW w:w="3956" w:type="dxa"/>
                        <w:tcBorders>
                          <w:top w:val="single" w:sz="3" w:space="0" w:color="2F2F2F"/>
                          <w:left w:val="single" w:sz="6" w:space="0" w:color="232323"/>
                          <w:bottom w:val="single" w:sz="3" w:space="0" w:color="3B3B3B"/>
                          <w:right w:val="single" w:sz="6" w:space="0" w:color="232323"/>
                        </w:tcBorders>
                      </w:tcPr>
                      <w:p>
                        <w:pPr>
                          <w:pStyle w:val="TableParagraph"/>
                          <w:spacing w:line="240" w:lineRule="auto" w:before="159"/>
                          <w:ind w:left="123" w:right="0"/>
                          <w:jc w:val="left"/>
                          <w:rPr>
                            <w:rFonts w:ascii="宋体" w:hAnsi="宋体" w:cs="宋体" w:eastAsia="宋体"/>
                            <w:sz w:val="20"/>
                            <w:szCs w:val="20"/>
                          </w:rPr>
                        </w:pPr>
                        <w:r>
                          <w:rPr>
                            <w:rFonts w:ascii="宋体" w:hAnsi="宋体" w:cs="宋体" w:eastAsia="宋体"/>
                            <w:color w:val="4F4F50"/>
                            <w:w w:val="103"/>
                            <w:sz w:val="20"/>
                            <w:szCs w:val="20"/>
                          </w:rPr>
                          <w:t>高等教育</w:t>
                        </w:r>
                        <w:r>
                          <w:rPr>
                            <w:rFonts w:ascii="宋体" w:hAnsi="宋体" w:cs="宋体" w:eastAsia="宋体"/>
                            <w:color w:val="4F4F50"/>
                            <w:spacing w:val="6"/>
                            <w:w w:val="103"/>
                            <w:sz w:val="20"/>
                            <w:szCs w:val="20"/>
                          </w:rPr>
                          <w:t>国</w:t>
                        </w:r>
                        <w:r>
                          <w:rPr>
                            <w:rFonts w:ascii="宋体" w:hAnsi="宋体" w:cs="宋体" w:eastAsia="宋体"/>
                            <w:color w:val="4F4F50"/>
                            <w:w w:val="107"/>
                            <w:sz w:val="20"/>
                            <w:szCs w:val="20"/>
                          </w:rPr>
                          <w:t>际化</w:t>
                        </w:r>
                        <w:r>
                          <w:rPr>
                            <w:rFonts w:ascii="宋体" w:hAnsi="宋体" w:cs="宋体" w:eastAsia="宋体"/>
                            <w:color w:val="4F4F50"/>
                            <w:spacing w:val="-10"/>
                            <w:sz w:val="20"/>
                            <w:szCs w:val="20"/>
                          </w:rPr>
                          <w:t> </w:t>
                        </w:r>
                        <w:r>
                          <w:rPr>
                            <w:rFonts w:ascii="宋体" w:hAnsi="宋体" w:cs="宋体" w:eastAsia="宋体"/>
                            <w:color w:val="4F4F50"/>
                            <w:w w:val="84"/>
                            <w:sz w:val="20"/>
                            <w:szCs w:val="20"/>
                          </w:rPr>
                          <w:t>（周满生）</w:t>
                        </w:r>
                        <w:r>
                          <w:rPr>
                            <w:rFonts w:ascii="宋体" w:hAnsi="宋体" w:cs="宋体" w:eastAsia="宋体"/>
                            <w:sz w:val="20"/>
                            <w:szCs w:val="20"/>
                          </w:rPr>
                        </w:r>
                      </w:p>
                    </w:tc>
                  </w:tr>
                  <w:tr>
                    <w:trPr>
                      <w:trHeight w:val="328" w:hRule="exact"/>
                    </w:trPr>
                    <w:tc>
                      <w:tcPr>
                        <w:tcW w:w="872" w:type="dxa"/>
                        <w:vMerge w:val="restart"/>
                        <w:tcBorders>
                          <w:top w:val="single" w:sz="6" w:space="0" w:color="444444"/>
                          <w:left w:val="single" w:sz="6" w:space="0" w:color="2B2B2B"/>
                          <w:right w:val="single" w:sz="6" w:space="0" w:color="343434"/>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12123"/>
                            <w:w w:val="106"/>
                            <w:sz w:val="20"/>
                          </w:rPr>
                          <w:t>10</w:t>
                        </w:r>
                        <w:r>
                          <w:rPr>
                            <w:rFonts w:ascii="Times New Roman"/>
                            <w:color w:val="212123"/>
                            <w:spacing w:val="-30"/>
                            <w:w w:val="106"/>
                            <w:sz w:val="20"/>
                          </w:rPr>
                          <w:t>1</w:t>
                        </w:r>
                        <w:r>
                          <w:rPr>
                            <w:rFonts w:ascii="Times New Roman"/>
                            <w:color w:val="3B3A3B"/>
                            <w:spacing w:val="-2"/>
                            <w:w w:val="110"/>
                            <w:sz w:val="20"/>
                          </w:rPr>
                          <w:t>4</w:t>
                        </w:r>
                        <w:r>
                          <w:rPr>
                            <w:rFonts w:ascii="Times New Roman"/>
                            <w:color w:val="212123"/>
                            <w:w w:val="107"/>
                            <w:sz w:val="20"/>
                          </w:rPr>
                          <w:t>0</w:t>
                        </w:r>
                        <w:r>
                          <w:rPr>
                            <w:rFonts w:ascii="Times New Roman"/>
                            <w:sz w:val="20"/>
                          </w:rPr>
                        </w:r>
                      </w:p>
                    </w:tc>
                    <w:tc>
                      <w:tcPr>
                        <w:tcW w:w="3540" w:type="dxa"/>
                        <w:tcBorders>
                          <w:top w:val="single" w:sz="3" w:space="0" w:color="3B3B3B"/>
                          <w:left w:val="single" w:sz="6" w:space="0" w:color="343434"/>
                          <w:bottom w:val="nil" w:sz="6" w:space="0" w:color="auto"/>
                          <w:right w:val="single" w:sz="6" w:space="0" w:color="282828"/>
                        </w:tcBorders>
                      </w:tcPr>
                      <w:p>
                        <w:pPr>
                          <w:pStyle w:val="TableParagraph"/>
                          <w:spacing w:line="240" w:lineRule="auto" w:before="11"/>
                          <w:ind w:left="117" w:right="0"/>
                          <w:jc w:val="left"/>
                          <w:rPr>
                            <w:rFonts w:ascii="宋体" w:hAnsi="宋体" w:cs="宋体" w:eastAsia="宋体"/>
                            <w:sz w:val="20"/>
                            <w:szCs w:val="20"/>
                          </w:rPr>
                        </w:pPr>
                        <w:r>
                          <w:rPr>
                            <w:rFonts w:ascii="宋体" w:hAnsi="宋体" w:cs="宋体" w:eastAsia="宋体"/>
                            <w:color w:val="3B3A3B"/>
                            <w:w w:val="103"/>
                            <w:sz w:val="20"/>
                            <w:szCs w:val="20"/>
                          </w:rPr>
                          <w:t>哈佛大学教授的工作及其借鉴意义</w:t>
                        </w:r>
                        <w:r>
                          <w:rPr>
                            <w:rFonts w:ascii="宋体" w:hAnsi="宋体" w:cs="宋体" w:eastAsia="宋体"/>
                            <w:sz w:val="20"/>
                            <w:szCs w:val="20"/>
                          </w:rPr>
                        </w:r>
                      </w:p>
                    </w:tc>
                    <w:tc>
                      <w:tcPr>
                        <w:tcW w:w="890" w:type="dxa"/>
                        <w:vMerge w:val="restart"/>
                        <w:tcBorders>
                          <w:top w:val="single" w:sz="3" w:space="0" w:color="3B3B3B"/>
                          <w:left w:val="single" w:sz="6" w:space="0" w:color="282828"/>
                          <w:right w:val="single" w:sz="6" w:space="0" w:color="232323"/>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212123"/>
                            <w:spacing w:val="-29"/>
                            <w:w w:val="122"/>
                            <w:sz w:val="20"/>
                          </w:rPr>
                          <w:t>1</w:t>
                        </w:r>
                        <w:r>
                          <w:rPr>
                            <w:rFonts w:ascii="Times New Roman"/>
                            <w:color w:val="3B3A3B"/>
                            <w:spacing w:val="16"/>
                            <w:w w:val="99"/>
                            <w:sz w:val="20"/>
                          </w:rPr>
                          <w:t>0</w:t>
                        </w:r>
                        <w:r>
                          <w:rPr>
                            <w:rFonts w:ascii="Times New Roman"/>
                            <w:color w:val="111111"/>
                            <w:spacing w:val="-42"/>
                            <w:w w:val="135"/>
                            <w:sz w:val="20"/>
                          </w:rPr>
                          <w:t>1</w:t>
                        </w:r>
                        <w:r>
                          <w:rPr>
                            <w:rFonts w:ascii="Times New Roman"/>
                            <w:color w:val="4F4F50"/>
                            <w:w w:val="106"/>
                            <w:sz w:val="20"/>
                          </w:rPr>
                          <w:t>82</w:t>
                        </w:r>
                        <w:r>
                          <w:rPr>
                            <w:rFonts w:ascii="Times New Roman"/>
                            <w:sz w:val="20"/>
                          </w:rPr>
                        </w:r>
                      </w:p>
                    </w:tc>
                    <w:tc>
                      <w:tcPr>
                        <w:tcW w:w="3956" w:type="dxa"/>
                        <w:tcBorders>
                          <w:top w:val="single" w:sz="3" w:space="0" w:color="3B3B3B"/>
                          <w:left w:val="single" w:sz="6" w:space="0" w:color="232323"/>
                          <w:bottom w:val="nil" w:sz="6" w:space="0" w:color="auto"/>
                          <w:right w:val="single" w:sz="6" w:space="0" w:color="232323"/>
                        </w:tcBorders>
                      </w:tcPr>
                      <w:p>
                        <w:pPr>
                          <w:pStyle w:val="TableParagraph"/>
                          <w:spacing w:line="240" w:lineRule="auto" w:before="4"/>
                          <w:ind w:left="108" w:right="0"/>
                          <w:jc w:val="left"/>
                          <w:rPr>
                            <w:rFonts w:ascii="宋体" w:hAnsi="宋体" w:cs="宋体" w:eastAsia="宋体"/>
                            <w:sz w:val="20"/>
                            <w:szCs w:val="20"/>
                          </w:rPr>
                        </w:pPr>
                        <w:r>
                          <w:rPr>
                            <w:rFonts w:ascii="宋体" w:hAnsi="宋体" w:cs="宋体" w:eastAsia="宋体"/>
                            <w:color w:val="4F4F50"/>
                            <w:w w:val="108"/>
                            <w:sz w:val="20"/>
                            <w:szCs w:val="20"/>
                          </w:rPr>
                          <w:t>让理想照进现实</w:t>
                        </w:r>
                        <w:r>
                          <w:rPr>
                            <w:rFonts w:ascii="宋体" w:hAnsi="宋体" w:cs="宋体" w:eastAsia="宋体"/>
                            <w:color w:val="4F4F50"/>
                            <w:spacing w:val="-72"/>
                            <w:sz w:val="20"/>
                            <w:szCs w:val="20"/>
                          </w:rPr>
                          <w:t> </w:t>
                        </w:r>
                        <w:r>
                          <w:rPr>
                            <w:rFonts w:ascii="宋体" w:hAnsi="宋体" w:cs="宋体" w:eastAsia="宋体"/>
                            <w:color w:val="7E7E7E"/>
                            <w:w w:val="112"/>
                            <w:sz w:val="20"/>
                            <w:szCs w:val="20"/>
                          </w:rPr>
                          <w:t>一</w:t>
                        </w:r>
                        <w:r>
                          <w:rPr>
                            <w:rFonts w:ascii="宋体" w:hAnsi="宋体" w:cs="宋体" w:eastAsia="宋体"/>
                            <w:color w:val="7E7E7E"/>
                            <w:spacing w:val="-9"/>
                            <w:w w:val="112"/>
                            <w:sz w:val="20"/>
                            <w:szCs w:val="20"/>
                          </w:rPr>
                          <w:t>一</w:t>
                        </w:r>
                        <w:r>
                          <w:rPr>
                            <w:rFonts w:ascii="宋体" w:hAnsi="宋体" w:cs="宋体" w:eastAsia="宋体"/>
                            <w:color w:val="4F4F50"/>
                            <w:w w:val="108"/>
                            <w:sz w:val="20"/>
                            <w:szCs w:val="20"/>
                          </w:rPr>
                          <w:t>关于教育终极目的</w:t>
                        </w:r>
                        <w:r>
                          <w:rPr>
                            <w:rFonts w:ascii="宋体" w:hAnsi="宋体" w:cs="宋体" w:eastAsia="宋体"/>
                            <w:sz w:val="20"/>
                            <w:szCs w:val="20"/>
                          </w:rPr>
                        </w:r>
                      </w:p>
                    </w:tc>
                  </w:tr>
                  <w:tr>
                    <w:trPr>
                      <w:trHeight w:val="324" w:hRule="exact"/>
                    </w:trPr>
                    <w:tc>
                      <w:tcPr>
                        <w:tcW w:w="872" w:type="dxa"/>
                        <w:vMerge/>
                        <w:tcBorders>
                          <w:left w:val="single" w:sz="6" w:space="0" w:color="2B2B2B"/>
                          <w:bottom w:val="single" w:sz="3" w:space="0" w:color="343434"/>
                          <w:right w:val="single" w:sz="6" w:space="0" w:color="343434"/>
                        </w:tcBorders>
                      </w:tcPr>
                      <w:p>
                        <w:pPr/>
                      </w:p>
                    </w:tc>
                    <w:tc>
                      <w:tcPr>
                        <w:tcW w:w="3540" w:type="dxa"/>
                        <w:tcBorders>
                          <w:top w:val="nil" w:sz="6" w:space="0" w:color="auto"/>
                          <w:left w:val="single" w:sz="6" w:space="0" w:color="343434"/>
                          <w:bottom w:val="single" w:sz="3" w:space="0" w:color="343434"/>
                          <w:right w:val="single" w:sz="6" w:space="0" w:color="282828"/>
                        </w:tcBorders>
                      </w:tcPr>
                      <w:p>
                        <w:pPr>
                          <w:pStyle w:val="TableParagraph"/>
                          <w:spacing w:line="240" w:lineRule="auto" w:before="4"/>
                          <w:ind w:left="218" w:right="0"/>
                          <w:jc w:val="left"/>
                          <w:rPr>
                            <w:rFonts w:ascii="宋体" w:hAnsi="宋体" w:cs="宋体" w:eastAsia="宋体"/>
                            <w:sz w:val="20"/>
                            <w:szCs w:val="20"/>
                          </w:rPr>
                        </w:pPr>
                        <w:r>
                          <w:rPr>
                            <w:rFonts w:ascii="宋体" w:hAnsi="宋体" w:cs="宋体" w:eastAsia="宋体"/>
                            <w:color w:val="3B3A3B"/>
                            <w:spacing w:val="2"/>
                            <w:w w:val="49"/>
                            <w:sz w:val="20"/>
                            <w:szCs w:val="20"/>
                          </w:rPr>
                          <w:t>（</w:t>
                        </w:r>
                        <w:r>
                          <w:rPr>
                            <w:rFonts w:ascii="宋体" w:hAnsi="宋体" w:cs="宋体" w:eastAsia="宋体"/>
                            <w:color w:val="676767"/>
                            <w:w w:val="105"/>
                            <w:sz w:val="20"/>
                            <w:szCs w:val="20"/>
                          </w:rPr>
                          <w:t>王建</w:t>
                        </w:r>
                        <w:r>
                          <w:rPr>
                            <w:rFonts w:ascii="宋体" w:hAnsi="宋体" w:cs="宋体" w:eastAsia="宋体"/>
                            <w:color w:val="676767"/>
                            <w:spacing w:val="18"/>
                            <w:w w:val="105"/>
                            <w:sz w:val="20"/>
                            <w:szCs w:val="20"/>
                          </w:rPr>
                          <w:t>民</w:t>
                        </w:r>
                        <w:r>
                          <w:rPr>
                            <w:rFonts w:ascii="宋体" w:hAnsi="宋体" w:cs="宋体" w:eastAsia="宋体"/>
                            <w:color w:val="3B3A3B"/>
                            <w:w w:val="42"/>
                            <w:sz w:val="20"/>
                            <w:szCs w:val="20"/>
                          </w:rPr>
                          <w:t>〉</w:t>
                        </w:r>
                        <w:r>
                          <w:rPr>
                            <w:rFonts w:ascii="宋体" w:hAnsi="宋体" w:cs="宋体" w:eastAsia="宋体"/>
                            <w:sz w:val="20"/>
                            <w:szCs w:val="20"/>
                          </w:rPr>
                        </w:r>
                      </w:p>
                    </w:tc>
                    <w:tc>
                      <w:tcPr>
                        <w:tcW w:w="890" w:type="dxa"/>
                        <w:vMerge/>
                        <w:tcBorders>
                          <w:left w:val="single" w:sz="6" w:space="0" w:color="282828"/>
                          <w:bottom w:val="single" w:sz="3" w:space="0" w:color="131313"/>
                          <w:right w:val="single" w:sz="6" w:space="0" w:color="232323"/>
                        </w:tcBorders>
                      </w:tcPr>
                      <w:p>
                        <w:pPr/>
                      </w:p>
                    </w:tc>
                    <w:tc>
                      <w:tcPr>
                        <w:tcW w:w="3956" w:type="dxa"/>
                        <w:tcBorders>
                          <w:top w:val="nil" w:sz="6" w:space="0" w:color="auto"/>
                          <w:left w:val="single" w:sz="6" w:space="0" w:color="232323"/>
                          <w:bottom w:val="single" w:sz="3" w:space="0" w:color="131313"/>
                          <w:right w:val="single" w:sz="6" w:space="0" w:color="232323"/>
                        </w:tcBorders>
                      </w:tcPr>
                      <w:p>
                        <w:pPr>
                          <w:pStyle w:val="TableParagraph"/>
                          <w:spacing w:line="251" w:lineRule="exact"/>
                          <w:ind w:left="123" w:right="0"/>
                          <w:jc w:val="left"/>
                          <w:rPr>
                            <w:rFonts w:ascii="宋体" w:hAnsi="宋体" w:cs="宋体" w:eastAsia="宋体"/>
                            <w:sz w:val="20"/>
                            <w:szCs w:val="20"/>
                          </w:rPr>
                        </w:pPr>
                        <w:r>
                          <w:rPr>
                            <w:rFonts w:ascii="宋体" w:hAnsi="宋体" w:cs="宋体" w:eastAsia="宋体"/>
                            <w:color w:val="4F4F50"/>
                            <w:w w:val="105"/>
                            <w:sz w:val="20"/>
                            <w:szCs w:val="20"/>
                          </w:rPr>
                          <w:t>思考</w:t>
                        </w:r>
                        <w:r>
                          <w:rPr>
                            <w:rFonts w:ascii="宋体" w:hAnsi="宋体" w:cs="宋体" w:eastAsia="宋体"/>
                            <w:color w:val="4F4F50"/>
                            <w:spacing w:val="-2"/>
                            <w:sz w:val="20"/>
                            <w:szCs w:val="20"/>
                          </w:rPr>
                          <w:t> </w:t>
                        </w:r>
                        <w:r>
                          <w:rPr>
                            <w:rFonts w:ascii="宋体" w:hAnsi="宋体" w:cs="宋体" w:eastAsia="宋体"/>
                            <w:color w:val="4F4F50"/>
                            <w:w w:val="83"/>
                            <w:sz w:val="20"/>
                            <w:szCs w:val="20"/>
                          </w:rPr>
                          <w:t>（郭益东）</w:t>
                        </w:r>
                        <w:r>
                          <w:rPr>
                            <w:rFonts w:ascii="宋体" w:hAnsi="宋体" w:cs="宋体" w:eastAsia="宋体"/>
                            <w:sz w:val="20"/>
                            <w:szCs w:val="20"/>
                          </w:rPr>
                        </w:r>
                      </w:p>
                    </w:tc>
                  </w:tr>
                  <w:tr>
                    <w:trPr>
                      <w:trHeight w:val="650" w:hRule="exact"/>
                    </w:trPr>
                    <w:tc>
                      <w:tcPr>
                        <w:tcW w:w="872" w:type="dxa"/>
                        <w:tcBorders>
                          <w:top w:val="single" w:sz="3" w:space="0" w:color="343434"/>
                          <w:left w:val="single" w:sz="6" w:space="0" w:color="2B2B2B"/>
                          <w:bottom w:val="single" w:sz="3" w:space="0" w:color="383838"/>
                          <w:right w:val="single" w:sz="6" w:space="0" w:color="343434"/>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97" w:right="0"/>
                          <w:jc w:val="left"/>
                          <w:rPr>
                            <w:rFonts w:ascii="Times New Roman" w:hAnsi="Times New Roman" w:cs="Times New Roman" w:eastAsia="Times New Roman"/>
                            <w:sz w:val="20"/>
                            <w:szCs w:val="20"/>
                          </w:rPr>
                        </w:pPr>
                        <w:r>
                          <w:rPr>
                            <w:rFonts w:ascii="Times New Roman"/>
                            <w:color w:val="212123"/>
                            <w:spacing w:val="-22"/>
                            <w:w w:val="108"/>
                            <w:sz w:val="20"/>
                          </w:rPr>
                          <w:t>1</w:t>
                        </w:r>
                        <w:r>
                          <w:rPr>
                            <w:rFonts w:ascii="Times New Roman"/>
                            <w:color w:val="3B3A3B"/>
                            <w:spacing w:val="16"/>
                            <w:w w:val="99"/>
                            <w:sz w:val="20"/>
                          </w:rPr>
                          <w:t>0</w:t>
                        </w:r>
                        <w:r>
                          <w:rPr>
                            <w:rFonts w:ascii="Times New Roman"/>
                            <w:color w:val="212123"/>
                            <w:spacing w:val="-36"/>
                            <w:w w:val="122"/>
                            <w:sz w:val="20"/>
                          </w:rPr>
                          <w:t>1</w:t>
                        </w:r>
                        <w:r>
                          <w:rPr>
                            <w:rFonts w:ascii="Times New Roman"/>
                            <w:color w:val="3B3A3B"/>
                            <w:spacing w:val="12"/>
                            <w:w w:val="110"/>
                            <w:sz w:val="20"/>
                          </w:rPr>
                          <w:t>4</w:t>
                        </w:r>
                        <w:r>
                          <w:rPr>
                            <w:rFonts w:ascii="Times New Roman"/>
                            <w:color w:val="111111"/>
                            <w:w w:val="122"/>
                            <w:sz w:val="20"/>
                          </w:rPr>
                          <w:t>1</w:t>
                        </w:r>
                        <w:r>
                          <w:rPr>
                            <w:rFonts w:ascii="Times New Roman"/>
                            <w:sz w:val="20"/>
                          </w:rPr>
                        </w:r>
                      </w:p>
                    </w:tc>
                    <w:tc>
                      <w:tcPr>
                        <w:tcW w:w="3540" w:type="dxa"/>
                        <w:tcBorders>
                          <w:top w:val="single" w:sz="3" w:space="0" w:color="343434"/>
                          <w:left w:val="single" w:sz="6" w:space="0" w:color="343434"/>
                          <w:bottom w:val="single" w:sz="6" w:space="0" w:color="3F3F3F"/>
                          <w:right w:val="single" w:sz="6" w:space="0" w:color="282828"/>
                        </w:tcBorders>
                      </w:tcPr>
                      <w:p>
                        <w:pPr>
                          <w:pStyle w:val="TableParagraph"/>
                          <w:spacing w:line="283" w:lineRule="auto" w:before="15"/>
                          <w:ind w:left="103" w:right="281" w:firstLine="7"/>
                          <w:jc w:val="left"/>
                          <w:rPr>
                            <w:rFonts w:ascii="宋体" w:hAnsi="宋体" w:cs="宋体" w:eastAsia="宋体"/>
                            <w:sz w:val="20"/>
                            <w:szCs w:val="20"/>
                          </w:rPr>
                        </w:pPr>
                        <w:r>
                          <w:rPr>
                            <w:rFonts w:ascii="宋体" w:hAnsi="宋体" w:cs="宋体" w:eastAsia="宋体"/>
                            <w:color w:val="676767"/>
                            <w:spacing w:val="3"/>
                            <w:w w:val="110"/>
                            <w:sz w:val="20"/>
                            <w:szCs w:val="20"/>
                          </w:rPr>
                          <w:t>美</w:t>
                        </w:r>
                        <w:r>
                          <w:rPr>
                            <w:rFonts w:ascii="宋体" w:hAnsi="宋体" w:cs="宋体" w:eastAsia="宋体"/>
                            <w:color w:val="3B3A3B"/>
                            <w:w w:val="103"/>
                            <w:sz w:val="20"/>
                            <w:szCs w:val="20"/>
                          </w:rPr>
                          <w:t>国一流大学建设与高等教育</w:t>
                        </w:r>
                        <w:r>
                          <w:rPr>
                            <w:rFonts w:ascii="宋体" w:hAnsi="宋体" w:cs="宋体" w:eastAsia="宋体"/>
                            <w:color w:val="3B3A3B"/>
                            <w:spacing w:val="22"/>
                            <w:w w:val="103"/>
                            <w:sz w:val="20"/>
                            <w:szCs w:val="20"/>
                          </w:rPr>
                          <w:t>改</w:t>
                        </w:r>
                        <w:r>
                          <w:rPr>
                            <w:rFonts w:ascii="宋体" w:hAnsi="宋体" w:cs="宋体" w:eastAsia="宋体"/>
                            <w:color w:val="676767"/>
                            <w:w w:val="104"/>
                            <w:sz w:val="20"/>
                            <w:szCs w:val="20"/>
                          </w:rPr>
                          <w:t>革</w:t>
                        </w:r>
                        <w:r>
                          <w:rPr>
                            <w:rFonts w:ascii="宋体" w:hAnsi="宋体" w:cs="宋体" w:eastAsia="宋体"/>
                            <w:color w:val="676767"/>
                            <w:w w:val="104"/>
                            <w:sz w:val="20"/>
                            <w:szCs w:val="20"/>
                          </w:rPr>
                          <w:t> </w:t>
                        </w:r>
                        <w:r>
                          <w:rPr>
                            <w:rFonts w:ascii="宋体" w:hAnsi="宋体" w:cs="宋体" w:eastAsia="宋体"/>
                            <w:color w:val="3B3A3B"/>
                            <w:spacing w:val="-22"/>
                            <w:w w:val="119"/>
                            <w:sz w:val="20"/>
                            <w:szCs w:val="20"/>
                          </w:rPr>
                          <w:t>一</w:t>
                        </w:r>
                        <w:r>
                          <w:rPr>
                            <w:rFonts w:ascii="宋体" w:hAnsi="宋体" w:cs="宋体" w:eastAsia="宋体"/>
                            <w:color w:val="A8A8A8"/>
                            <w:spacing w:val="-22"/>
                            <w:w w:val="119"/>
                            <w:sz w:val="20"/>
                            <w:szCs w:val="20"/>
                          </w:rPr>
                          <w:t>一</w:t>
                        </w:r>
                        <w:r>
                          <w:rPr>
                            <w:rFonts w:ascii="宋体" w:hAnsi="宋体" w:cs="宋体" w:eastAsia="宋体"/>
                            <w:color w:val="4F4F50"/>
                            <w:w w:val="103"/>
                            <w:sz w:val="20"/>
                            <w:szCs w:val="20"/>
                          </w:rPr>
                          <w:t>分析与借鉴</w:t>
                        </w:r>
                        <w:r>
                          <w:rPr>
                            <w:rFonts w:ascii="宋体" w:hAnsi="宋体" w:cs="宋体" w:eastAsia="宋体"/>
                            <w:color w:val="4F4F50"/>
                            <w:spacing w:val="22"/>
                            <w:sz w:val="20"/>
                            <w:szCs w:val="20"/>
                          </w:rPr>
                          <w:t> </w:t>
                        </w:r>
                        <w:r>
                          <w:rPr>
                            <w:rFonts w:ascii="宋体" w:hAnsi="宋体" w:cs="宋体" w:eastAsia="宋体"/>
                            <w:color w:val="4F4F50"/>
                            <w:w w:val="83"/>
                            <w:sz w:val="20"/>
                            <w:szCs w:val="20"/>
                          </w:rPr>
                          <w:t>（周满生）</w:t>
                        </w:r>
                        <w:r>
                          <w:rPr>
                            <w:rFonts w:ascii="宋体" w:hAnsi="宋体" w:cs="宋体" w:eastAsia="宋体"/>
                            <w:sz w:val="20"/>
                            <w:szCs w:val="20"/>
                          </w:rPr>
                        </w:r>
                      </w:p>
                    </w:tc>
                    <w:tc>
                      <w:tcPr>
                        <w:tcW w:w="890" w:type="dxa"/>
                        <w:tcBorders>
                          <w:top w:val="single" w:sz="3" w:space="0" w:color="131313"/>
                          <w:left w:val="single" w:sz="6" w:space="0" w:color="282828"/>
                          <w:bottom w:val="single" w:sz="6" w:space="0" w:color="3F3F3F"/>
                          <w:right w:val="single" w:sz="6" w:space="0" w:color="232323"/>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199" w:right="0"/>
                          <w:jc w:val="left"/>
                          <w:rPr>
                            <w:rFonts w:ascii="Times New Roman" w:hAnsi="Times New Roman" w:cs="Times New Roman" w:eastAsia="Times New Roman"/>
                            <w:sz w:val="20"/>
                            <w:szCs w:val="20"/>
                          </w:rPr>
                        </w:pPr>
                        <w:r>
                          <w:rPr>
                            <w:rFonts w:ascii="Times New Roman"/>
                            <w:color w:val="111111"/>
                            <w:spacing w:val="-29"/>
                            <w:w w:val="122"/>
                            <w:sz w:val="20"/>
                          </w:rPr>
                          <w:t>1</w:t>
                        </w:r>
                        <w:r>
                          <w:rPr>
                            <w:rFonts w:ascii="Times New Roman"/>
                            <w:color w:val="3B3A3B"/>
                            <w:spacing w:val="16"/>
                            <w:w w:val="99"/>
                            <w:sz w:val="20"/>
                          </w:rPr>
                          <w:t>0</w:t>
                        </w:r>
                        <w:r>
                          <w:rPr>
                            <w:rFonts w:ascii="Times New Roman"/>
                            <w:color w:val="111111"/>
                            <w:spacing w:val="-42"/>
                            <w:w w:val="135"/>
                            <w:sz w:val="20"/>
                          </w:rPr>
                          <w:t>1</w:t>
                        </w:r>
                        <w:r>
                          <w:rPr>
                            <w:rFonts w:ascii="Times New Roman"/>
                            <w:color w:val="3B3A3B"/>
                            <w:w w:val="109"/>
                            <w:sz w:val="20"/>
                          </w:rPr>
                          <w:t>84</w:t>
                        </w:r>
                        <w:r>
                          <w:rPr>
                            <w:rFonts w:ascii="Times New Roman"/>
                            <w:sz w:val="20"/>
                          </w:rPr>
                        </w:r>
                      </w:p>
                    </w:tc>
                    <w:tc>
                      <w:tcPr>
                        <w:tcW w:w="3956" w:type="dxa"/>
                        <w:tcBorders>
                          <w:top w:val="single" w:sz="3" w:space="0" w:color="131313"/>
                          <w:left w:val="single" w:sz="6" w:space="0" w:color="232323"/>
                          <w:bottom w:val="single" w:sz="3" w:space="0" w:color="232323"/>
                          <w:right w:val="single" w:sz="6" w:space="0" w:color="232323"/>
                        </w:tcBorders>
                      </w:tcPr>
                      <w:p>
                        <w:pPr>
                          <w:pStyle w:val="TableParagraph"/>
                          <w:spacing w:line="240" w:lineRule="auto" w:before="159"/>
                          <w:ind w:left="108" w:right="0"/>
                          <w:jc w:val="left"/>
                          <w:rPr>
                            <w:rFonts w:ascii="宋体" w:hAnsi="宋体" w:cs="宋体" w:eastAsia="宋体"/>
                            <w:sz w:val="20"/>
                            <w:szCs w:val="20"/>
                          </w:rPr>
                        </w:pPr>
                        <w:r>
                          <w:rPr>
                            <w:rFonts w:ascii="宋体" w:hAnsi="宋体" w:cs="宋体" w:eastAsia="宋体"/>
                            <w:color w:val="3B3A3B"/>
                            <w:w w:val="103"/>
                            <w:sz w:val="20"/>
                            <w:szCs w:val="20"/>
                          </w:rPr>
                          <w:t>英国教育督导理论</w:t>
                        </w:r>
                        <w:r>
                          <w:rPr>
                            <w:rFonts w:ascii="宋体" w:hAnsi="宋体" w:cs="宋体" w:eastAsia="宋体"/>
                            <w:color w:val="3B3A3B"/>
                            <w:spacing w:val="23"/>
                            <w:sz w:val="20"/>
                            <w:szCs w:val="20"/>
                          </w:rPr>
                          <w:t> </w:t>
                        </w:r>
                        <w:r>
                          <w:rPr>
                            <w:rFonts w:ascii="宋体" w:hAnsi="宋体" w:cs="宋体" w:eastAsia="宋体"/>
                            <w:color w:val="3B3A3B"/>
                            <w:w w:val="80"/>
                            <w:sz w:val="20"/>
                            <w:szCs w:val="20"/>
                          </w:rPr>
                          <w:t>（王璐）</w:t>
                        </w:r>
                        <w:r>
                          <w:rPr>
                            <w:rFonts w:ascii="宋体" w:hAnsi="宋体" w:cs="宋体" w:eastAsia="宋体"/>
                            <w:sz w:val="20"/>
                            <w:szCs w:val="20"/>
                          </w:rPr>
                        </w:r>
                      </w:p>
                    </w:tc>
                  </w:tr>
                  <w:tr>
                    <w:trPr>
                      <w:trHeight w:val="945" w:hRule="exact"/>
                    </w:trPr>
                    <w:tc>
                      <w:tcPr>
                        <w:tcW w:w="9257" w:type="dxa"/>
                        <w:gridSpan w:val="4"/>
                        <w:tcBorders>
                          <w:top w:val="single" w:sz="6" w:space="0" w:color="3F3F3F"/>
                          <w:left w:val="single" w:sz="6" w:space="0" w:color="2B2B2B"/>
                          <w:bottom w:val="nil" w:sz="6" w:space="0" w:color="auto"/>
                          <w:right w:val="single" w:sz="6" w:space="0" w:color="232323"/>
                        </w:tcBorders>
                      </w:tcPr>
                      <w:p>
                        <w:pPr>
                          <w:pStyle w:val="TableParagraph"/>
                          <w:spacing w:line="265" w:lineRule="exact"/>
                          <w:ind w:right="109"/>
                          <w:jc w:val="center"/>
                          <w:rPr>
                            <w:rFonts w:ascii="Times New Roman" w:hAnsi="Times New Roman" w:cs="Times New Roman" w:eastAsia="Times New Roman"/>
                            <w:sz w:val="20"/>
                            <w:szCs w:val="20"/>
                          </w:rPr>
                        </w:pPr>
                        <w:r>
                          <w:rPr>
                            <w:rFonts w:ascii="宋体" w:hAnsi="宋体" w:cs="宋体" w:eastAsia="宋体"/>
                            <w:color w:val="3B3A3B"/>
                            <w:w w:val="108"/>
                            <w:sz w:val="20"/>
                            <w:szCs w:val="20"/>
                          </w:rPr>
                          <w:t>教</w:t>
                        </w:r>
                        <w:r>
                          <w:rPr>
                            <w:rFonts w:ascii="宋体" w:hAnsi="宋体" w:cs="宋体" w:eastAsia="宋体"/>
                            <w:color w:val="3B3A3B"/>
                            <w:spacing w:val="-15"/>
                            <w:w w:val="108"/>
                            <w:sz w:val="20"/>
                            <w:szCs w:val="20"/>
                          </w:rPr>
                          <w:t>师</w:t>
                        </w:r>
                        <w:r>
                          <w:rPr>
                            <w:rFonts w:ascii="宋体" w:hAnsi="宋体" w:cs="宋体" w:eastAsia="宋体"/>
                            <w:color w:val="3B3A3B"/>
                            <w:spacing w:val="-12"/>
                            <w:w w:val="110"/>
                            <w:sz w:val="20"/>
                            <w:szCs w:val="20"/>
                          </w:rPr>
                          <w:t>职</w:t>
                        </w:r>
                        <w:r>
                          <w:rPr>
                            <w:rFonts w:ascii="宋体" w:hAnsi="宋体" w:cs="宋体" w:eastAsia="宋体"/>
                            <w:color w:val="212123"/>
                            <w:spacing w:val="-4"/>
                            <w:w w:val="106"/>
                            <w:sz w:val="20"/>
                            <w:szCs w:val="20"/>
                          </w:rPr>
                          <w:t>业</w:t>
                        </w:r>
                        <w:r>
                          <w:rPr>
                            <w:rFonts w:ascii="宋体" w:hAnsi="宋体" w:cs="宋体" w:eastAsia="宋体"/>
                            <w:color w:val="3B3A3B"/>
                            <w:w w:val="106"/>
                            <w:sz w:val="20"/>
                            <w:szCs w:val="20"/>
                          </w:rPr>
                          <w:t>生涯规划</w:t>
                        </w:r>
                        <w:r>
                          <w:rPr>
                            <w:rFonts w:ascii="宋体" w:hAnsi="宋体" w:cs="宋体" w:eastAsia="宋体"/>
                            <w:color w:val="3B3A3B"/>
                            <w:spacing w:val="2"/>
                            <w:sz w:val="20"/>
                            <w:szCs w:val="20"/>
                          </w:rPr>
                          <w:t> </w:t>
                        </w:r>
                        <w:r>
                          <w:rPr>
                            <w:rFonts w:ascii="宋体" w:hAnsi="宋体" w:cs="宋体" w:eastAsia="宋体"/>
                            <w:color w:val="3B3A3B"/>
                            <w:w w:val="45"/>
                            <w:sz w:val="20"/>
                            <w:szCs w:val="20"/>
                          </w:rPr>
                          <w:t>（</w:t>
                        </w:r>
                        <w:r>
                          <w:rPr>
                            <w:rFonts w:ascii="宋体" w:hAnsi="宋体" w:cs="宋体" w:eastAsia="宋体"/>
                            <w:color w:val="3B3A3B"/>
                            <w:spacing w:val="-82"/>
                            <w:sz w:val="20"/>
                            <w:szCs w:val="20"/>
                          </w:rPr>
                          <w:t> </w:t>
                        </w:r>
                        <w:r>
                          <w:rPr>
                            <w:rFonts w:ascii="Times New Roman" w:hAnsi="Times New Roman" w:cs="Times New Roman" w:eastAsia="Times New Roman"/>
                            <w:color w:val="3B3A3B"/>
                            <w:w w:val="114"/>
                            <w:sz w:val="20"/>
                            <w:szCs w:val="20"/>
                          </w:rPr>
                          <w:t>27)</w:t>
                        </w:r>
                        <w:r>
                          <w:rPr>
                            <w:rFonts w:ascii="Times New Roman" w:hAnsi="Times New Roman" w:cs="Times New Roman" w:eastAsia="Times New Roman"/>
                            <w:sz w:val="20"/>
                            <w:szCs w:val="20"/>
                          </w:rPr>
                        </w:r>
                      </w:p>
                      <w:p>
                        <w:pPr>
                          <w:pStyle w:val="TableParagraph"/>
                          <w:spacing w:line="278" w:lineRule="auto" w:before="47"/>
                          <w:ind w:left="97" w:right="178" w:firstLine="417"/>
                          <w:jc w:val="left"/>
                          <w:rPr>
                            <w:rFonts w:ascii="宋体" w:hAnsi="宋体" w:cs="宋体" w:eastAsia="宋体"/>
                            <w:sz w:val="20"/>
                            <w:szCs w:val="20"/>
                          </w:rPr>
                        </w:pPr>
                        <w:r>
                          <w:rPr>
                            <w:rFonts w:ascii="宋体" w:hAnsi="宋体" w:cs="宋体" w:eastAsia="宋体"/>
                            <w:color w:val="4F4F50"/>
                            <w:w w:val="103"/>
                            <w:sz w:val="20"/>
                            <w:szCs w:val="20"/>
                          </w:rPr>
                          <w:t>本课程群侧重于帮</w:t>
                        </w:r>
                        <w:r>
                          <w:rPr>
                            <w:rFonts w:ascii="宋体" w:hAnsi="宋体" w:cs="宋体" w:eastAsia="宋体"/>
                            <w:color w:val="4F4F50"/>
                            <w:spacing w:val="18"/>
                            <w:w w:val="103"/>
                            <w:sz w:val="20"/>
                            <w:szCs w:val="20"/>
                          </w:rPr>
                          <w:t>助</w:t>
                        </w:r>
                        <w:r>
                          <w:rPr>
                            <w:rFonts w:ascii="宋体" w:hAnsi="宋体" w:cs="宋体" w:eastAsia="宋体"/>
                            <w:color w:val="4F4F50"/>
                            <w:w w:val="104"/>
                            <w:sz w:val="20"/>
                            <w:szCs w:val="20"/>
                          </w:rPr>
                          <w:t>新教师进</w:t>
                        </w:r>
                        <w:r>
                          <w:rPr>
                            <w:rFonts w:ascii="宋体" w:hAnsi="宋体" w:cs="宋体" w:eastAsia="宋体"/>
                            <w:color w:val="4F4F50"/>
                            <w:spacing w:val="4"/>
                            <w:w w:val="104"/>
                            <w:sz w:val="20"/>
                            <w:szCs w:val="20"/>
                          </w:rPr>
                          <w:t>行</w:t>
                        </w:r>
                        <w:r>
                          <w:rPr>
                            <w:rFonts w:ascii="宋体" w:hAnsi="宋体" w:cs="宋体" w:eastAsia="宋体"/>
                            <w:color w:val="4F4F50"/>
                            <w:w w:val="103"/>
                            <w:sz w:val="20"/>
                            <w:szCs w:val="20"/>
                          </w:rPr>
                          <w:t>科学的职业规划</w:t>
                        </w:r>
                        <w:r>
                          <w:rPr>
                            <w:rFonts w:ascii="宋体" w:hAnsi="宋体" w:cs="宋体" w:eastAsia="宋体"/>
                            <w:color w:val="4F4F50"/>
                            <w:spacing w:val="-66"/>
                            <w:sz w:val="20"/>
                            <w:szCs w:val="20"/>
                          </w:rPr>
                          <w:t> </w:t>
                        </w:r>
                        <w:r>
                          <w:rPr>
                            <w:rFonts w:ascii="宋体" w:hAnsi="宋体" w:cs="宋体" w:eastAsia="宋体"/>
                            <w:color w:val="212123"/>
                            <w:spacing w:val="-117"/>
                            <w:w w:val="159"/>
                            <w:sz w:val="20"/>
                            <w:szCs w:val="20"/>
                          </w:rPr>
                          <w:t>，</w:t>
                        </w:r>
                        <w:r>
                          <w:rPr>
                            <w:rFonts w:ascii="宋体" w:hAnsi="宋体" w:cs="宋体" w:eastAsia="宋体"/>
                            <w:color w:val="4F4F50"/>
                            <w:w w:val="105"/>
                            <w:sz w:val="20"/>
                            <w:szCs w:val="20"/>
                          </w:rPr>
                          <w:t>实现</w:t>
                        </w:r>
                        <w:r>
                          <w:rPr>
                            <w:rFonts w:ascii="宋体" w:hAnsi="宋体" w:cs="宋体" w:eastAsia="宋体"/>
                            <w:color w:val="4F4F50"/>
                            <w:spacing w:val="-11"/>
                            <w:w w:val="105"/>
                            <w:sz w:val="20"/>
                            <w:szCs w:val="20"/>
                          </w:rPr>
                          <w:t>自</w:t>
                        </w:r>
                        <w:r>
                          <w:rPr>
                            <w:rFonts w:ascii="宋体" w:hAnsi="宋体" w:cs="宋体" w:eastAsia="宋体"/>
                            <w:color w:val="4F4F50"/>
                            <w:w w:val="103"/>
                            <w:sz w:val="20"/>
                            <w:szCs w:val="20"/>
                          </w:rPr>
                          <w:t>身的专业发展</w:t>
                        </w:r>
                        <w:r>
                          <w:rPr>
                            <w:rFonts w:ascii="宋体" w:hAnsi="宋体" w:cs="宋体" w:eastAsia="宋体"/>
                            <w:color w:val="4F4F50"/>
                            <w:spacing w:val="-69"/>
                            <w:sz w:val="20"/>
                            <w:szCs w:val="20"/>
                          </w:rPr>
                          <w:t> </w:t>
                        </w:r>
                        <w:r>
                          <w:rPr>
                            <w:rFonts w:ascii="宋体" w:hAnsi="宋体" w:cs="宋体" w:eastAsia="宋体"/>
                            <w:color w:val="4F4F50"/>
                            <w:spacing w:val="-73"/>
                            <w:w w:val="130"/>
                            <w:sz w:val="20"/>
                            <w:szCs w:val="20"/>
                          </w:rPr>
                          <w:t>。</w:t>
                        </w:r>
                        <w:r>
                          <w:rPr>
                            <w:rFonts w:ascii="宋体" w:hAnsi="宋体" w:cs="宋体" w:eastAsia="宋体"/>
                            <w:color w:val="4F4F50"/>
                            <w:w w:val="103"/>
                            <w:sz w:val="20"/>
                            <w:szCs w:val="20"/>
                          </w:rPr>
                          <w:t>主要包括教师职</w:t>
                        </w:r>
                        <w:r>
                          <w:rPr>
                            <w:rFonts w:ascii="宋体" w:hAnsi="宋体" w:cs="宋体" w:eastAsia="宋体"/>
                            <w:color w:val="4F4F50"/>
                            <w:spacing w:val="-81"/>
                            <w:sz w:val="20"/>
                            <w:szCs w:val="20"/>
                          </w:rPr>
                          <w:t> </w:t>
                        </w:r>
                        <w:r>
                          <w:rPr>
                            <w:rFonts w:ascii="宋体" w:hAnsi="宋体" w:cs="宋体" w:eastAsia="宋体"/>
                            <w:color w:val="212123"/>
                            <w:spacing w:val="-4"/>
                            <w:w w:val="106"/>
                            <w:sz w:val="20"/>
                            <w:szCs w:val="20"/>
                          </w:rPr>
                          <w:t>业</w:t>
                        </w:r>
                        <w:r>
                          <w:rPr>
                            <w:rFonts w:ascii="宋体" w:hAnsi="宋体" w:cs="宋体" w:eastAsia="宋体"/>
                            <w:color w:val="4F4F50"/>
                            <w:w w:val="105"/>
                            <w:sz w:val="20"/>
                            <w:szCs w:val="20"/>
                          </w:rPr>
                          <w:t>生</w:t>
                        </w:r>
                        <w:r>
                          <w:rPr>
                            <w:rFonts w:ascii="宋体" w:hAnsi="宋体" w:cs="宋体" w:eastAsia="宋体"/>
                            <w:color w:val="4F4F50"/>
                            <w:w w:val="105"/>
                            <w:sz w:val="20"/>
                            <w:szCs w:val="20"/>
                          </w:rPr>
                          <w:t> </w:t>
                        </w:r>
                        <w:r>
                          <w:rPr>
                            <w:rFonts w:ascii="宋体" w:hAnsi="宋体" w:cs="宋体" w:eastAsia="宋体"/>
                            <w:color w:val="4F4F50"/>
                            <w:w w:val="103"/>
                            <w:sz w:val="20"/>
                            <w:szCs w:val="20"/>
                          </w:rPr>
                          <w:t>涯的几个发展阶段</w:t>
                        </w:r>
                        <w:r>
                          <w:rPr>
                            <w:rFonts w:ascii="宋体" w:hAnsi="宋体" w:cs="宋体" w:eastAsia="宋体"/>
                            <w:color w:val="4F4F50"/>
                            <w:spacing w:val="-64"/>
                            <w:sz w:val="20"/>
                            <w:szCs w:val="20"/>
                          </w:rPr>
                          <w:t> </w:t>
                        </w:r>
                        <w:r>
                          <w:rPr>
                            <w:rFonts w:ascii="宋体" w:hAnsi="宋体" w:cs="宋体" w:eastAsia="宋体"/>
                            <w:color w:val="4F4F50"/>
                            <w:spacing w:val="-45"/>
                            <w:w w:val="116"/>
                            <w:sz w:val="20"/>
                            <w:szCs w:val="20"/>
                          </w:rPr>
                          <w:t>、</w:t>
                        </w:r>
                        <w:r>
                          <w:rPr>
                            <w:rFonts w:ascii="宋体" w:hAnsi="宋体" w:cs="宋体" w:eastAsia="宋体"/>
                            <w:color w:val="4F4F50"/>
                            <w:w w:val="105"/>
                            <w:sz w:val="20"/>
                            <w:szCs w:val="20"/>
                          </w:rPr>
                          <w:t>基本框</w:t>
                        </w:r>
                        <w:r>
                          <w:rPr>
                            <w:rFonts w:ascii="宋体" w:hAnsi="宋体" w:cs="宋体" w:eastAsia="宋体"/>
                            <w:color w:val="4F4F50"/>
                            <w:spacing w:val="-5"/>
                            <w:w w:val="105"/>
                            <w:sz w:val="20"/>
                            <w:szCs w:val="20"/>
                          </w:rPr>
                          <w:t>架</w:t>
                        </w:r>
                        <w:r>
                          <w:rPr>
                            <w:rFonts w:ascii="宋体" w:hAnsi="宋体" w:cs="宋体" w:eastAsia="宋体"/>
                            <w:color w:val="4F4F50"/>
                            <w:w w:val="103"/>
                            <w:sz w:val="20"/>
                            <w:szCs w:val="20"/>
                          </w:rPr>
                          <w:t>和制定规划的步骤与方法</w:t>
                        </w:r>
                        <w:r>
                          <w:rPr>
                            <w:rFonts w:ascii="宋体" w:hAnsi="宋体" w:cs="宋体" w:eastAsia="宋体"/>
                            <w:color w:val="4F4F50"/>
                            <w:spacing w:val="-55"/>
                            <w:sz w:val="20"/>
                            <w:szCs w:val="20"/>
                          </w:rPr>
                          <w:t> </w:t>
                        </w:r>
                        <w:r>
                          <w:rPr>
                            <w:rFonts w:ascii="宋体" w:hAnsi="宋体" w:cs="宋体" w:eastAsia="宋体"/>
                            <w:color w:val="4F4F50"/>
                            <w:spacing w:val="-89"/>
                            <w:w w:val="145"/>
                            <w:sz w:val="20"/>
                            <w:szCs w:val="20"/>
                          </w:rPr>
                          <w:t>、</w:t>
                        </w:r>
                        <w:r>
                          <w:rPr>
                            <w:rFonts w:ascii="宋体" w:hAnsi="宋体" w:cs="宋体" w:eastAsia="宋体"/>
                            <w:color w:val="4F4F50"/>
                            <w:w w:val="103"/>
                            <w:sz w:val="20"/>
                            <w:szCs w:val="20"/>
                          </w:rPr>
                          <w:t>教学名师从教经验谈系列等</w:t>
                        </w:r>
                        <w:r>
                          <w:rPr>
                            <w:rFonts w:ascii="宋体" w:hAnsi="宋体" w:cs="宋体" w:eastAsia="宋体"/>
                            <w:color w:val="4F4F50"/>
                            <w:spacing w:val="-60"/>
                            <w:sz w:val="20"/>
                            <w:szCs w:val="20"/>
                          </w:rPr>
                          <w:t> </w:t>
                        </w:r>
                        <w:r>
                          <w:rPr>
                            <w:rFonts w:ascii="宋体" w:hAnsi="宋体" w:cs="宋体" w:eastAsia="宋体"/>
                            <w:color w:val="4F4F50"/>
                            <w:w w:val="130"/>
                            <w:sz w:val="20"/>
                            <w:szCs w:val="20"/>
                          </w:rPr>
                          <w:t>。</w:t>
                        </w:r>
                        <w:r>
                          <w:rPr>
                            <w:rFonts w:ascii="宋体" w:hAnsi="宋体" w:cs="宋体" w:eastAsia="宋体"/>
                            <w:sz w:val="20"/>
                            <w:szCs w:val="20"/>
                          </w:rPr>
                        </w:r>
                      </w:p>
                    </w:tc>
                  </w:tr>
                  <w:tr>
                    <w:trPr>
                      <w:trHeight w:val="551" w:hRule="exact"/>
                    </w:trPr>
                    <w:tc>
                      <w:tcPr>
                        <w:tcW w:w="872" w:type="dxa"/>
                        <w:vMerge w:val="restart"/>
                        <w:tcBorders>
                          <w:top w:val="nil" w:sz="6" w:space="0" w:color="auto"/>
                          <w:left w:val="single" w:sz="6" w:space="0" w:color="2B2B2B"/>
                          <w:right w:val="single" w:sz="3" w:space="0" w:color="030303"/>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1"/>
                          <w:ind w:right="0"/>
                          <w:jc w:val="left"/>
                          <w:rPr>
                            <w:rFonts w:ascii="宋体" w:hAnsi="宋体" w:cs="宋体" w:eastAsia="宋体"/>
                            <w:sz w:val="18"/>
                            <w:szCs w:val="18"/>
                          </w:rPr>
                        </w:pPr>
                      </w:p>
                      <w:p>
                        <w:pPr>
                          <w:pStyle w:val="TableParagraph"/>
                          <w:spacing w:line="240" w:lineRule="auto"/>
                          <w:ind w:left="270" w:right="0"/>
                          <w:jc w:val="left"/>
                          <w:rPr>
                            <w:rFonts w:ascii="Times New Roman" w:hAnsi="Times New Roman" w:cs="Times New Roman" w:eastAsia="Times New Roman"/>
                            <w:sz w:val="20"/>
                            <w:szCs w:val="20"/>
                          </w:rPr>
                        </w:pPr>
                        <w:r>
                          <w:rPr>
                            <w:rFonts w:ascii="Times New Roman"/>
                            <w:color w:val="3B3A3B"/>
                            <w:w w:val="105"/>
                            <w:sz w:val="20"/>
                          </w:rPr>
                          <w:t>907</w:t>
                        </w:r>
                        <w:r>
                          <w:rPr>
                            <w:rFonts w:ascii="Times New Roman"/>
                            <w:sz w:val="20"/>
                          </w:rPr>
                        </w:r>
                      </w:p>
                    </w:tc>
                    <w:tc>
                      <w:tcPr>
                        <w:tcW w:w="3540" w:type="dxa"/>
                        <w:tcBorders>
                          <w:top w:val="single" w:sz="6" w:space="0" w:color="444444"/>
                          <w:left w:val="single" w:sz="3" w:space="0" w:color="030303"/>
                          <w:bottom w:val="nil" w:sz="6" w:space="0" w:color="auto"/>
                          <w:right w:val="single" w:sz="6" w:space="0" w:color="282828"/>
                        </w:tcBorders>
                      </w:tcPr>
                      <w:p>
                        <w:pPr>
                          <w:pStyle w:val="TableParagraph"/>
                          <w:spacing w:line="240" w:lineRule="auto" w:before="87"/>
                          <w:ind w:left="114" w:right="0"/>
                          <w:jc w:val="left"/>
                          <w:rPr>
                            <w:rFonts w:ascii="宋体" w:hAnsi="宋体" w:cs="宋体" w:eastAsia="宋体"/>
                            <w:sz w:val="20"/>
                            <w:szCs w:val="20"/>
                          </w:rPr>
                        </w:pPr>
                        <w:r>
                          <w:rPr>
                            <w:rFonts w:ascii="宋体" w:hAnsi="宋体" w:cs="宋体" w:eastAsia="宋体"/>
                            <w:color w:val="4F4F50"/>
                            <w:w w:val="103"/>
                            <w:sz w:val="20"/>
                            <w:szCs w:val="20"/>
                          </w:rPr>
                          <w:t>教学名师从教经验谈系列</w:t>
                        </w:r>
                        <w:r>
                          <w:rPr>
                            <w:rFonts w:ascii="宋体" w:hAnsi="宋体" w:cs="宋体" w:eastAsia="宋体"/>
                            <w:color w:val="4F4F50"/>
                            <w:spacing w:val="-55"/>
                            <w:sz w:val="20"/>
                            <w:szCs w:val="20"/>
                          </w:rPr>
                          <w:t> </w:t>
                        </w:r>
                        <w:r>
                          <w:rPr>
                            <w:rFonts w:ascii="宋体" w:hAnsi="宋体" w:cs="宋体" w:eastAsia="宋体"/>
                            <w:color w:val="212123"/>
                            <w:spacing w:val="-109"/>
                            <w:w w:val="148"/>
                            <w:sz w:val="20"/>
                            <w:szCs w:val="20"/>
                          </w:rPr>
                          <w:t>：</w:t>
                        </w:r>
                        <w:r>
                          <w:rPr>
                            <w:rFonts w:ascii="宋体" w:hAnsi="宋体" w:cs="宋体" w:eastAsia="宋体"/>
                            <w:color w:val="4F4F50"/>
                            <w:w w:val="104"/>
                            <w:sz w:val="20"/>
                            <w:szCs w:val="20"/>
                          </w:rPr>
                          <w:t>大学</w:t>
                        </w:r>
                        <w:r>
                          <w:rPr>
                            <w:rFonts w:ascii="宋体" w:hAnsi="宋体" w:cs="宋体" w:eastAsia="宋体"/>
                            <w:color w:val="4F4F50"/>
                            <w:spacing w:val="-5"/>
                            <w:w w:val="104"/>
                            <w:sz w:val="20"/>
                            <w:szCs w:val="20"/>
                          </w:rPr>
                          <w:t>教</w:t>
                        </w:r>
                        <w:r>
                          <w:rPr>
                            <w:rFonts w:ascii="宋体" w:hAnsi="宋体" w:cs="宋体" w:eastAsia="宋体"/>
                            <w:color w:val="212123"/>
                            <w:w w:val="107"/>
                            <w:sz w:val="20"/>
                            <w:szCs w:val="20"/>
                          </w:rPr>
                          <w:t>师</w:t>
                        </w:r>
                        <w:r>
                          <w:rPr>
                            <w:rFonts w:ascii="宋体" w:hAnsi="宋体" w:cs="宋体" w:eastAsia="宋体"/>
                            <w:sz w:val="20"/>
                            <w:szCs w:val="20"/>
                          </w:rPr>
                        </w:r>
                      </w:p>
                    </w:tc>
                    <w:tc>
                      <w:tcPr>
                        <w:tcW w:w="890" w:type="dxa"/>
                        <w:vMerge w:val="restart"/>
                        <w:tcBorders>
                          <w:top w:val="single" w:sz="6" w:space="0" w:color="444444"/>
                          <w:left w:val="single" w:sz="6" w:space="0" w:color="282828"/>
                          <w:right w:val="single" w:sz="6" w:space="0" w:color="3B3B3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2"/>
                          <w:ind w:right="0"/>
                          <w:jc w:val="left"/>
                          <w:rPr>
                            <w:rFonts w:ascii="宋体" w:hAnsi="宋体" w:cs="宋体" w:eastAsia="宋体"/>
                            <w:sz w:val="17"/>
                            <w:szCs w:val="17"/>
                          </w:rPr>
                        </w:pPr>
                      </w:p>
                      <w:p>
                        <w:pPr>
                          <w:pStyle w:val="TableParagraph"/>
                          <w:spacing w:line="240" w:lineRule="auto"/>
                          <w:ind w:left="286" w:right="0"/>
                          <w:jc w:val="left"/>
                          <w:rPr>
                            <w:rFonts w:ascii="Times New Roman" w:hAnsi="Times New Roman" w:cs="Times New Roman" w:eastAsia="Times New Roman"/>
                            <w:sz w:val="20"/>
                            <w:szCs w:val="20"/>
                          </w:rPr>
                        </w:pPr>
                        <w:r>
                          <w:rPr>
                            <w:rFonts w:ascii="Times New Roman"/>
                            <w:color w:val="4F4F50"/>
                            <w:w w:val="106"/>
                            <w:sz w:val="20"/>
                          </w:rPr>
                          <w:t>908</w:t>
                        </w:r>
                        <w:r>
                          <w:rPr>
                            <w:rFonts w:ascii="Times New Roman"/>
                            <w:sz w:val="20"/>
                          </w:rPr>
                        </w:r>
                      </w:p>
                    </w:tc>
                    <w:tc>
                      <w:tcPr>
                        <w:tcW w:w="3956" w:type="dxa"/>
                        <w:tcBorders>
                          <w:top w:val="single" w:sz="6" w:space="0" w:color="444444"/>
                          <w:left w:val="single" w:sz="6" w:space="0" w:color="3B3B3B"/>
                          <w:bottom w:val="nil" w:sz="6" w:space="0" w:color="auto"/>
                          <w:right w:val="single" w:sz="6" w:space="0" w:color="232323"/>
                        </w:tcBorders>
                      </w:tcPr>
                      <w:p>
                        <w:pPr>
                          <w:pStyle w:val="TableParagraph"/>
                          <w:spacing w:line="240" w:lineRule="auto" w:before="12"/>
                          <w:ind w:right="0"/>
                          <w:jc w:val="left"/>
                          <w:rPr>
                            <w:rFonts w:ascii="宋体" w:hAnsi="宋体" w:cs="宋体" w:eastAsia="宋体"/>
                            <w:sz w:val="20"/>
                            <w:szCs w:val="20"/>
                          </w:rPr>
                        </w:pPr>
                      </w:p>
                      <w:p>
                        <w:pPr>
                          <w:pStyle w:val="TableParagraph"/>
                          <w:spacing w:line="240" w:lineRule="auto"/>
                          <w:ind w:left="108" w:right="0"/>
                          <w:jc w:val="left"/>
                          <w:rPr>
                            <w:rFonts w:ascii="宋体" w:hAnsi="宋体" w:cs="宋体" w:eastAsia="宋体"/>
                            <w:sz w:val="20"/>
                            <w:szCs w:val="20"/>
                          </w:rPr>
                        </w:pPr>
                        <w:r>
                          <w:rPr>
                            <w:rFonts w:ascii="宋体" w:hAnsi="宋体" w:cs="宋体" w:eastAsia="宋体"/>
                            <w:color w:val="4F4F50"/>
                            <w:w w:val="103"/>
                            <w:sz w:val="20"/>
                            <w:szCs w:val="20"/>
                          </w:rPr>
                          <w:t>教学名师从教经验谈系列</w:t>
                        </w:r>
                        <w:r>
                          <w:rPr>
                            <w:rFonts w:ascii="宋体" w:hAnsi="宋体" w:cs="宋体" w:eastAsia="宋体"/>
                            <w:color w:val="4F4F50"/>
                            <w:spacing w:val="-62"/>
                            <w:sz w:val="20"/>
                            <w:szCs w:val="20"/>
                          </w:rPr>
                          <w:t> </w:t>
                        </w:r>
                        <w:r>
                          <w:rPr>
                            <w:rFonts w:ascii="宋体" w:hAnsi="宋体" w:cs="宋体" w:eastAsia="宋体"/>
                            <w:color w:val="4F4F50"/>
                            <w:spacing w:val="-166"/>
                            <w:w w:val="173"/>
                            <w:sz w:val="20"/>
                            <w:szCs w:val="20"/>
                          </w:rPr>
                          <w:t>：</w:t>
                        </w:r>
                        <w:r>
                          <w:rPr>
                            <w:rFonts w:ascii="宋体" w:hAnsi="宋体" w:cs="宋体" w:eastAsia="宋体"/>
                            <w:color w:val="4F4F50"/>
                            <w:w w:val="103"/>
                            <w:sz w:val="20"/>
                            <w:szCs w:val="20"/>
                          </w:rPr>
                          <w:t>大学教师从哪</w:t>
                        </w:r>
                        <w:r>
                          <w:rPr>
                            <w:rFonts w:ascii="宋体" w:hAnsi="宋体" w:cs="宋体" w:eastAsia="宋体"/>
                            <w:sz w:val="20"/>
                            <w:szCs w:val="20"/>
                          </w:rPr>
                        </w:r>
                      </w:p>
                    </w:tc>
                  </w:tr>
                  <w:tr>
                    <w:trPr>
                      <w:trHeight w:val="403" w:hRule="exact"/>
                    </w:trPr>
                    <w:tc>
                      <w:tcPr>
                        <w:tcW w:w="872" w:type="dxa"/>
                        <w:vMerge/>
                        <w:tcBorders>
                          <w:left w:val="single" w:sz="6" w:space="0" w:color="2B2B2B"/>
                          <w:right w:val="single" w:sz="3" w:space="0" w:color="030303"/>
                        </w:tcBorders>
                      </w:tcPr>
                      <w:p>
                        <w:pPr/>
                      </w:p>
                    </w:tc>
                    <w:tc>
                      <w:tcPr>
                        <w:tcW w:w="3540" w:type="dxa"/>
                        <w:tcBorders>
                          <w:top w:val="nil" w:sz="6" w:space="0" w:color="auto"/>
                          <w:left w:val="single" w:sz="3" w:space="0" w:color="030303"/>
                          <w:bottom w:val="nil" w:sz="6" w:space="0" w:color="auto"/>
                          <w:right w:val="single" w:sz="6" w:space="0" w:color="282828"/>
                        </w:tcBorders>
                      </w:tcPr>
                      <w:p>
                        <w:pPr>
                          <w:pStyle w:val="TableParagraph"/>
                          <w:spacing w:line="208" w:lineRule="exact"/>
                          <w:ind w:left="107" w:right="0"/>
                          <w:jc w:val="left"/>
                          <w:rPr>
                            <w:rFonts w:ascii="宋体" w:hAnsi="宋体" w:cs="宋体" w:eastAsia="宋体"/>
                            <w:sz w:val="20"/>
                            <w:szCs w:val="20"/>
                          </w:rPr>
                        </w:pPr>
                        <w:r>
                          <w:rPr>
                            <w:rFonts w:ascii="宋体" w:hAnsi="宋体" w:cs="宋体" w:eastAsia="宋体"/>
                            <w:color w:val="3B3A3B"/>
                            <w:w w:val="104"/>
                            <w:sz w:val="20"/>
                            <w:szCs w:val="20"/>
                          </w:rPr>
                          <w:t>从哪里起步</w:t>
                        </w:r>
                        <w:r>
                          <w:rPr>
                            <w:rFonts w:ascii="宋体" w:hAnsi="宋体" w:cs="宋体" w:eastAsia="宋体"/>
                            <w:color w:val="3B3A3B"/>
                            <w:spacing w:val="12"/>
                            <w:sz w:val="20"/>
                            <w:szCs w:val="20"/>
                          </w:rPr>
                          <w:t> </w:t>
                        </w:r>
                        <w:r>
                          <w:rPr>
                            <w:rFonts w:ascii="宋体" w:hAnsi="宋体" w:cs="宋体" w:eastAsia="宋体"/>
                            <w:color w:val="3B3A3B"/>
                            <w:w w:val="81"/>
                            <w:sz w:val="20"/>
                            <w:szCs w:val="20"/>
                          </w:rPr>
                          <w:t>（</w:t>
                        </w:r>
                        <w:r>
                          <w:rPr>
                            <w:rFonts w:ascii="宋体" w:hAnsi="宋体" w:cs="宋体" w:eastAsia="宋体"/>
                            <w:color w:val="3B3A3B"/>
                            <w:spacing w:val="-15"/>
                            <w:w w:val="81"/>
                            <w:sz w:val="20"/>
                            <w:szCs w:val="20"/>
                          </w:rPr>
                          <w:t>理</w:t>
                        </w:r>
                        <w:r>
                          <w:rPr>
                            <w:rFonts w:ascii="宋体" w:hAnsi="宋体" w:cs="宋体" w:eastAsia="宋体"/>
                            <w:color w:val="676767"/>
                            <w:w w:val="84"/>
                            <w:sz w:val="20"/>
                            <w:szCs w:val="20"/>
                          </w:rPr>
                          <w:t>工）</w:t>
                        </w:r>
                        <w:r>
                          <w:rPr>
                            <w:rFonts w:ascii="宋体" w:hAnsi="宋体" w:cs="宋体" w:eastAsia="宋体"/>
                            <w:color w:val="676767"/>
                            <w:sz w:val="20"/>
                            <w:szCs w:val="20"/>
                          </w:rPr>
                          <w:t> </w:t>
                        </w:r>
                        <w:r>
                          <w:rPr>
                            <w:rFonts w:ascii="宋体" w:hAnsi="宋体" w:cs="宋体" w:eastAsia="宋体"/>
                            <w:color w:val="676767"/>
                            <w:spacing w:val="-11"/>
                            <w:sz w:val="20"/>
                            <w:szCs w:val="20"/>
                          </w:rPr>
                          <w:t> </w:t>
                        </w:r>
                        <w:r>
                          <w:rPr>
                            <w:rFonts w:ascii="宋体" w:hAnsi="宋体" w:cs="宋体" w:eastAsia="宋体"/>
                            <w:color w:val="4F4F50"/>
                            <w:w w:val="91"/>
                            <w:sz w:val="20"/>
                            <w:szCs w:val="20"/>
                          </w:rPr>
                          <w:t>（冯博</w:t>
                        </w:r>
                        <w:r>
                          <w:rPr>
                            <w:rFonts w:ascii="宋体" w:hAnsi="宋体" w:cs="宋体" w:eastAsia="宋体"/>
                            <w:color w:val="4F4F50"/>
                            <w:spacing w:val="13"/>
                            <w:w w:val="91"/>
                            <w:sz w:val="20"/>
                            <w:szCs w:val="20"/>
                          </w:rPr>
                          <w:t>琴</w:t>
                        </w:r>
                        <w:r>
                          <w:rPr>
                            <w:rFonts w:ascii="宋体" w:hAnsi="宋体" w:cs="宋体" w:eastAsia="宋体"/>
                            <w:color w:val="4F4F50"/>
                            <w:spacing w:val="-45"/>
                            <w:w w:val="116"/>
                            <w:sz w:val="20"/>
                            <w:szCs w:val="20"/>
                          </w:rPr>
                          <w:t>、</w:t>
                        </w:r>
                        <w:r>
                          <w:rPr>
                            <w:rFonts w:ascii="宋体" w:hAnsi="宋体" w:cs="宋体" w:eastAsia="宋体"/>
                            <w:color w:val="4F4F50"/>
                            <w:w w:val="104"/>
                            <w:sz w:val="20"/>
                            <w:szCs w:val="20"/>
                          </w:rPr>
                          <w:t>王金</w:t>
                        </w:r>
                        <w:r>
                          <w:rPr>
                            <w:rFonts w:ascii="宋体" w:hAnsi="宋体" w:cs="宋体" w:eastAsia="宋体"/>
                            <w:sz w:val="20"/>
                            <w:szCs w:val="20"/>
                          </w:rPr>
                        </w:r>
                      </w:p>
                    </w:tc>
                    <w:tc>
                      <w:tcPr>
                        <w:tcW w:w="890" w:type="dxa"/>
                        <w:vMerge/>
                        <w:tcBorders>
                          <w:left w:val="single" w:sz="6" w:space="0" w:color="282828"/>
                          <w:right w:val="single" w:sz="6" w:space="0" w:color="3B3B3B"/>
                        </w:tcBorders>
                      </w:tcPr>
                      <w:p>
                        <w:pPr/>
                      </w:p>
                    </w:tc>
                    <w:tc>
                      <w:tcPr>
                        <w:tcW w:w="3956" w:type="dxa"/>
                        <w:vMerge w:val="restart"/>
                        <w:tcBorders>
                          <w:top w:val="nil" w:sz="6" w:space="0" w:color="auto"/>
                          <w:left w:val="single" w:sz="6" w:space="0" w:color="3B3B3B"/>
                          <w:right w:val="single" w:sz="6" w:space="0" w:color="232323"/>
                        </w:tcBorders>
                      </w:tcPr>
                      <w:p>
                        <w:pPr>
                          <w:pStyle w:val="TableParagraph"/>
                          <w:spacing w:line="240" w:lineRule="auto" w:before="133"/>
                          <w:ind w:left="108" w:right="0"/>
                          <w:jc w:val="left"/>
                          <w:rPr>
                            <w:rFonts w:ascii="宋体" w:hAnsi="宋体" w:cs="宋体" w:eastAsia="宋体"/>
                            <w:sz w:val="20"/>
                            <w:szCs w:val="20"/>
                          </w:rPr>
                        </w:pPr>
                        <w:r>
                          <w:rPr>
                            <w:rFonts w:ascii="宋体" w:hAnsi="宋体" w:cs="宋体" w:eastAsia="宋体"/>
                            <w:color w:val="4F4F50"/>
                            <w:w w:val="104"/>
                            <w:sz w:val="20"/>
                            <w:szCs w:val="20"/>
                          </w:rPr>
                          <w:t>里起步</w:t>
                        </w:r>
                        <w:r>
                          <w:rPr>
                            <w:rFonts w:ascii="宋体" w:hAnsi="宋体" w:cs="宋体" w:eastAsia="宋体"/>
                            <w:color w:val="4F4F50"/>
                            <w:spacing w:val="10"/>
                            <w:sz w:val="20"/>
                            <w:szCs w:val="20"/>
                          </w:rPr>
                          <w:t> </w:t>
                        </w:r>
                        <w:r>
                          <w:rPr>
                            <w:rFonts w:ascii="宋体" w:hAnsi="宋体" w:cs="宋体" w:eastAsia="宋体"/>
                            <w:color w:val="4F4F50"/>
                            <w:w w:val="70"/>
                            <w:sz w:val="20"/>
                            <w:szCs w:val="20"/>
                          </w:rPr>
                          <w:t>（文〉</w:t>
                        </w:r>
                        <w:r>
                          <w:rPr>
                            <w:rFonts w:ascii="宋体" w:hAnsi="宋体" w:cs="宋体" w:eastAsia="宋体"/>
                            <w:color w:val="4F4F50"/>
                            <w:sz w:val="20"/>
                            <w:szCs w:val="20"/>
                          </w:rPr>
                          <w:t> </w:t>
                        </w:r>
                        <w:r>
                          <w:rPr>
                            <w:rFonts w:ascii="宋体" w:hAnsi="宋体" w:cs="宋体" w:eastAsia="宋体"/>
                            <w:color w:val="4F4F50"/>
                            <w:spacing w:val="-1"/>
                            <w:sz w:val="20"/>
                            <w:szCs w:val="20"/>
                          </w:rPr>
                          <w:t> </w:t>
                        </w:r>
                        <w:r>
                          <w:rPr>
                            <w:rFonts w:ascii="宋体" w:hAnsi="宋体" w:cs="宋体" w:eastAsia="宋体"/>
                            <w:color w:val="3B3A3B"/>
                            <w:spacing w:val="2"/>
                            <w:w w:val="49"/>
                            <w:sz w:val="20"/>
                            <w:szCs w:val="20"/>
                          </w:rPr>
                          <w:t>（</w:t>
                        </w:r>
                        <w:r>
                          <w:rPr>
                            <w:rFonts w:ascii="宋体" w:hAnsi="宋体" w:cs="宋体" w:eastAsia="宋体"/>
                            <w:color w:val="676767"/>
                            <w:w w:val="103"/>
                            <w:sz w:val="20"/>
                            <w:szCs w:val="20"/>
                          </w:rPr>
                          <w:t>李霄翔</w:t>
                        </w:r>
                        <w:r>
                          <w:rPr>
                            <w:rFonts w:ascii="宋体" w:hAnsi="宋体" w:cs="宋体" w:eastAsia="宋体"/>
                            <w:color w:val="676767"/>
                            <w:spacing w:val="-78"/>
                            <w:sz w:val="20"/>
                            <w:szCs w:val="20"/>
                          </w:rPr>
                          <w:t> </w:t>
                        </w:r>
                        <w:r>
                          <w:rPr>
                            <w:rFonts w:ascii="宋体" w:hAnsi="宋体" w:cs="宋体" w:eastAsia="宋体"/>
                            <w:color w:val="676767"/>
                            <w:spacing w:val="-68"/>
                            <w:w w:val="131"/>
                            <w:sz w:val="20"/>
                            <w:szCs w:val="20"/>
                          </w:rPr>
                          <w:t>、</w:t>
                        </w:r>
                        <w:r>
                          <w:rPr>
                            <w:rFonts w:ascii="宋体" w:hAnsi="宋体" w:cs="宋体" w:eastAsia="宋体"/>
                            <w:color w:val="676767"/>
                            <w:w w:val="107"/>
                            <w:sz w:val="20"/>
                            <w:szCs w:val="20"/>
                          </w:rPr>
                          <w:t>张</w:t>
                        </w:r>
                        <w:r>
                          <w:rPr>
                            <w:rFonts w:ascii="宋体" w:hAnsi="宋体" w:cs="宋体" w:eastAsia="宋体"/>
                            <w:color w:val="676767"/>
                            <w:spacing w:val="11"/>
                            <w:w w:val="107"/>
                            <w:sz w:val="20"/>
                            <w:szCs w:val="20"/>
                          </w:rPr>
                          <w:t>征</w:t>
                        </w:r>
                        <w:r>
                          <w:rPr>
                            <w:rFonts w:ascii="宋体" w:hAnsi="宋体" w:cs="宋体" w:eastAsia="宋体"/>
                            <w:color w:val="3B3A3B"/>
                            <w:spacing w:val="-45"/>
                            <w:w w:val="116"/>
                            <w:sz w:val="20"/>
                            <w:szCs w:val="20"/>
                          </w:rPr>
                          <w:t>、</w:t>
                        </w:r>
                        <w:r>
                          <w:rPr>
                            <w:rFonts w:ascii="宋体" w:hAnsi="宋体" w:cs="宋体" w:eastAsia="宋体"/>
                            <w:color w:val="3B3A3B"/>
                            <w:w w:val="90"/>
                            <w:sz w:val="20"/>
                            <w:szCs w:val="20"/>
                          </w:rPr>
                          <w:t>曹顺庆〉</w:t>
                        </w:r>
                        <w:r>
                          <w:rPr>
                            <w:rFonts w:ascii="宋体" w:hAnsi="宋体" w:cs="宋体" w:eastAsia="宋体"/>
                            <w:sz w:val="20"/>
                            <w:szCs w:val="20"/>
                          </w:rPr>
                        </w:r>
                      </w:p>
                    </w:tc>
                  </w:tr>
                  <w:tr>
                    <w:trPr>
                      <w:trHeight w:val="255" w:hRule="exact"/>
                    </w:trPr>
                    <w:tc>
                      <w:tcPr>
                        <w:tcW w:w="872" w:type="dxa"/>
                        <w:vMerge/>
                        <w:tcBorders>
                          <w:left w:val="single" w:sz="6" w:space="0" w:color="2B2B2B"/>
                          <w:bottom w:val="single" w:sz="6" w:space="0" w:color="3B3B3B"/>
                          <w:right w:val="single" w:sz="3" w:space="0" w:color="030303"/>
                        </w:tcBorders>
                      </w:tcPr>
                      <w:p>
                        <w:pPr/>
                      </w:p>
                    </w:tc>
                    <w:tc>
                      <w:tcPr>
                        <w:tcW w:w="3540" w:type="dxa"/>
                        <w:tcBorders>
                          <w:top w:val="nil" w:sz="6" w:space="0" w:color="auto"/>
                          <w:left w:val="single" w:sz="3" w:space="0" w:color="030303"/>
                          <w:bottom w:val="single" w:sz="3" w:space="0" w:color="0C0C0C"/>
                          <w:right w:val="single" w:sz="6" w:space="0" w:color="282828"/>
                        </w:tcBorders>
                      </w:tcPr>
                      <w:p>
                        <w:pPr>
                          <w:pStyle w:val="TableParagraph"/>
                          <w:spacing w:line="208" w:lineRule="exact"/>
                          <w:ind w:left="114" w:right="0"/>
                          <w:jc w:val="left"/>
                          <w:rPr>
                            <w:rFonts w:ascii="宋体" w:hAnsi="宋体" w:cs="宋体" w:eastAsia="宋体"/>
                            <w:sz w:val="20"/>
                            <w:szCs w:val="20"/>
                          </w:rPr>
                        </w:pPr>
                        <w:r>
                          <w:rPr>
                            <w:rFonts w:ascii="宋体" w:hAnsi="宋体" w:cs="宋体" w:eastAsia="宋体"/>
                            <w:color w:val="4F4F50"/>
                            <w:spacing w:val="-4"/>
                            <w:w w:val="110"/>
                            <w:sz w:val="20"/>
                            <w:szCs w:val="20"/>
                          </w:rPr>
                          <w:t>发</w:t>
                        </w:r>
                        <w:r>
                          <w:rPr>
                            <w:rFonts w:ascii="宋体" w:hAnsi="宋体" w:cs="宋体" w:eastAsia="宋体"/>
                            <w:color w:val="4F4F50"/>
                            <w:w w:val="105"/>
                            <w:sz w:val="20"/>
                            <w:szCs w:val="20"/>
                          </w:rPr>
                          <w:t>、朱士信〉</w:t>
                        </w:r>
                        <w:r>
                          <w:rPr>
                            <w:rFonts w:ascii="宋体" w:hAnsi="宋体" w:cs="宋体" w:eastAsia="宋体"/>
                            <w:sz w:val="20"/>
                            <w:szCs w:val="20"/>
                          </w:rPr>
                        </w:r>
                      </w:p>
                    </w:tc>
                    <w:tc>
                      <w:tcPr>
                        <w:tcW w:w="890" w:type="dxa"/>
                        <w:vMerge/>
                        <w:tcBorders>
                          <w:left w:val="single" w:sz="6" w:space="0" w:color="282828"/>
                          <w:bottom w:val="single" w:sz="6" w:space="0" w:color="444444"/>
                          <w:right w:val="single" w:sz="6" w:space="0" w:color="3B3B3B"/>
                        </w:tcBorders>
                      </w:tcPr>
                      <w:p>
                        <w:pPr/>
                      </w:p>
                    </w:tc>
                    <w:tc>
                      <w:tcPr>
                        <w:tcW w:w="3956" w:type="dxa"/>
                        <w:vMerge/>
                        <w:tcBorders>
                          <w:left w:val="single" w:sz="6" w:space="0" w:color="3B3B3B"/>
                          <w:bottom w:val="single" w:sz="6" w:space="0" w:color="444444"/>
                          <w:right w:val="single" w:sz="6" w:space="0" w:color="232323"/>
                        </w:tcBorders>
                      </w:tcPr>
                      <w:p>
                        <w:pPr/>
                      </w:p>
                    </w:tc>
                  </w:tr>
                  <w:tr>
                    <w:trPr>
                      <w:trHeight w:val="652" w:hRule="exact"/>
                    </w:trPr>
                    <w:tc>
                      <w:tcPr>
                        <w:tcW w:w="872" w:type="dxa"/>
                        <w:tcBorders>
                          <w:top w:val="single" w:sz="6" w:space="0" w:color="3B3B3B"/>
                          <w:left w:val="single" w:sz="6" w:space="0" w:color="2B2B2B"/>
                          <w:bottom w:val="single" w:sz="3" w:space="0" w:color="2F2F2F"/>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B"/>
                            <w:w w:val="105"/>
                            <w:sz w:val="20"/>
                          </w:rPr>
                          <w:t>7</w:t>
                        </w:r>
                        <w:r>
                          <w:rPr>
                            <w:rFonts w:ascii="Times New Roman"/>
                            <w:color w:val="3B3A3B"/>
                            <w:spacing w:val="-9"/>
                            <w:w w:val="105"/>
                            <w:sz w:val="20"/>
                          </w:rPr>
                          <w:t>1</w:t>
                        </w:r>
                        <w:r>
                          <w:rPr>
                            <w:rFonts w:ascii="Times New Roman"/>
                            <w:color w:val="3B3A3B"/>
                            <w:w w:val="110"/>
                            <w:sz w:val="20"/>
                          </w:rPr>
                          <w:t>5</w:t>
                        </w:r>
                        <w:r>
                          <w:rPr>
                            <w:rFonts w:ascii="Times New Roman"/>
                            <w:sz w:val="20"/>
                          </w:rPr>
                        </w:r>
                      </w:p>
                    </w:tc>
                    <w:tc>
                      <w:tcPr>
                        <w:tcW w:w="3540" w:type="dxa"/>
                        <w:tcBorders>
                          <w:top w:val="single" w:sz="3" w:space="0" w:color="0C0C0C"/>
                          <w:left w:val="single" w:sz="6" w:space="0" w:color="282828"/>
                          <w:bottom w:val="single" w:sz="3" w:space="0" w:color="131313"/>
                          <w:right w:val="single" w:sz="6" w:space="0" w:color="282828"/>
                        </w:tcBorders>
                      </w:tcPr>
                      <w:p>
                        <w:pPr>
                          <w:pStyle w:val="TableParagraph"/>
                          <w:spacing w:line="240" w:lineRule="auto" w:before="169"/>
                          <w:ind w:left="103" w:right="0"/>
                          <w:jc w:val="left"/>
                          <w:rPr>
                            <w:rFonts w:ascii="宋体" w:hAnsi="宋体" w:cs="宋体" w:eastAsia="宋体"/>
                            <w:sz w:val="20"/>
                            <w:szCs w:val="20"/>
                          </w:rPr>
                        </w:pPr>
                        <w:r>
                          <w:rPr>
                            <w:rFonts w:ascii="宋体" w:hAnsi="宋体" w:cs="宋体" w:eastAsia="宋体"/>
                            <w:color w:val="4F4F50"/>
                            <w:w w:val="104"/>
                            <w:sz w:val="20"/>
                            <w:szCs w:val="20"/>
                          </w:rPr>
                          <w:t>教师专业发展</w:t>
                        </w:r>
                        <w:r>
                          <w:rPr>
                            <w:rFonts w:ascii="宋体" w:hAnsi="宋体" w:cs="宋体" w:eastAsia="宋体"/>
                            <w:color w:val="4F4F50"/>
                            <w:spacing w:val="20"/>
                            <w:sz w:val="20"/>
                            <w:szCs w:val="20"/>
                          </w:rPr>
                          <w:t> </w:t>
                        </w:r>
                        <w:r>
                          <w:rPr>
                            <w:rFonts w:ascii="宋体" w:hAnsi="宋体" w:cs="宋体" w:eastAsia="宋体"/>
                            <w:color w:val="4F4F50"/>
                            <w:w w:val="83"/>
                            <w:sz w:val="20"/>
                            <w:szCs w:val="20"/>
                          </w:rPr>
                          <w:t>（刘义兵〉</w:t>
                        </w:r>
                        <w:r>
                          <w:rPr>
                            <w:rFonts w:ascii="宋体" w:hAnsi="宋体" w:cs="宋体" w:eastAsia="宋体"/>
                            <w:sz w:val="20"/>
                            <w:szCs w:val="20"/>
                          </w:rPr>
                        </w:r>
                      </w:p>
                    </w:tc>
                    <w:tc>
                      <w:tcPr>
                        <w:tcW w:w="890" w:type="dxa"/>
                        <w:tcBorders>
                          <w:top w:val="single" w:sz="6" w:space="0" w:color="444444"/>
                          <w:left w:val="single" w:sz="6" w:space="0" w:color="282828"/>
                          <w:bottom w:val="single" w:sz="3" w:space="0" w:color="131313"/>
                          <w:right w:val="single" w:sz="6" w:space="0" w:color="3B3B3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86" w:right="0"/>
                          <w:jc w:val="left"/>
                          <w:rPr>
                            <w:rFonts w:ascii="Times New Roman" w:hAnsi="Times New Roman" w:cs="Times New Roman" w:eastAsia="Times New Roman"/>
                            <w:sz w:val="20"/>
                            <w:szCs w:val="20"/>
                          </w:rPr>
                        </w:pPr>
                        <w:r>
                          <w:rPr>
                            <w:rFonts w:ascii="Times New Roman"/>
                            <w:color w:val="3B3A3B"/>
                            <w:w w:val="104"/>
                            <w:sz w:val="20"/>
                          </w:rPr>
                          <w:t>605</w:t>
                        </w:r>
                        <w:r>
                          <w:rPr>
                            <w:rFonts w:ascii="Times New Roman"/>
                            <w:sz w:val="20"/>
                          </w:rPr>
                        </w:r>
                      </w:p>
                    </w:tc>
                    <w:tc>
                      <w:tcPr>
                        <w:tcW w:w="3956" w:type="dxa"/>
                        <w:tcBorders>
                          <w:top w:val="single" w:sz="6" w:space="0" w:color="444444"/>
                          <w:left w:val="single" w:sz="6" w:space="0" w:color="3B3B3B"/>
                          <w:bottom w:val="single" w:sz="3" w:space="0" w:color="131313"/>
                          <w:right w:val="single" w:sz="6" w:space="0" w:color="232323"/>
                        </w:tcBorders>
                      </w:tcPr>
                      <w:p>
                        <w:pPr>
                          <w:pStyle w:val="TableParagraph"/>
                          <w:spacing w:line="283" w:lineRule="auto"/>
                          <w:ind w:left="123" w:right="98" w:hanging="15"/>
                          <w:jc w:val="left"/>
                          <w:rPr>
                            <w:rFonts w:ascii="宋体" w:hAnsi="宋体" w:cs="宋体" w:eastAsia="宋体"/>
                            <w:sz w:val="20"/>
                            <w:szCs w:val="20"/>
                          </w:rPr>
                        </w:pPr>
                        <w:r>
                          <w:rPr>
                            <w:rFonts w:ascii="宋体" w:hAnsi="宋体" w:cs="宋体" w:eastAsia="宋体"/>
                            <w:color w:val="4F4F50"/>
                            <w:w w:val="103"/>
                            <w:sz w:val="20"/>
                            <w:szCs w:val="20"/>
                          </w:rPr>
                          <w:t>教师职业生涯规划与发展</w:t>
                        </w:r>
                        <w:r>
                          <w:rPr>
                            <w:rFonts w:ascii="宋体" w:hAnsi="宋体" w:cs="宋体" w:eastAsia="宋体"/>
                            <w:color w:val="4F4F50"/>
                            <w:spacing w:val="24"/>
                            <w:sz w:val="20"/>
                            <w:szCs w:val="20"/>
                          </w:rPr>
                          <w:t> </w:t>
                        </w:r>
                        <w:r>
                          <w:rPr>
                            <w:rFonts w:ascii="宋体" w:hAnsi="宋体" w:cs="宋体" w:eastAsia="宋体"/>
                            <w:color w:val="4F4F50"/>
                            <w:w w:val="91"/>
                            <w:sz w:val="20"/>
                            <w:szCs w:val="20"/>
                          </w:rPr>
                          <w:t>（马知</w:t>
                        </w:r>
                        <w:r>
                          <w:rPr>
                            <w:rFonts w:ascii="宋体" w:hAnsi="宋体" w:cs="宋体" w:eastAsia="宋体"/>
                            <w:color w:val="4F4F50"/>
                            <w:spacing w:val="6"/>
                            <w:w w:val="91"/>
                            <w:sz w:val="20"/>
                            <w:szCs w:val="20"/>
                          </w:rPr>
                          <w:t>恩</w:t>
                        </w:r>
                        <w:r>
                          <w:rPr>
                            <w:rFonts w:ascii="宋体" w:hAnsi="宋体" w:cs="宋体" w:eastAsia="宋体"/>
                            <w:color w:val="4F4F50"/>
                            <w:spacing w:val="-82"/>
                            <w:w w:val="131"/>
                            <w:sz w:val="20"/>
                            <w:szCs w:val="20"/>
                          </w:rPr>
                          <w:t>、</w:t>
                        </w:r>
                        <w:r>
                          <w:rPr>
                            <w:rFonts w:ascii="宋体" w:hAnsi="宋体" w:cs="宋体" w:eastAsia="宋体"/>
                            <w:color w:val="4F4F50"/>
                            <w:spacing w:val="-20"/>
                            <w:w w:val="114"/>
                            <w:sz w:val="20"/>
                            <w:szCs w:val="20"/>
                          </w:rPr>
                          <w:t>王</w:t>
                        </w:r>
                        <w:r>
                          <w:rPr>
                            <w:rFonts w:ascii="宋体" w:hAnsi="宋体" w:cs="宋体" w:eastAsia="宋体"/>
                            <w:color w:val="4F4F50"/>
                            <w:w w:val="109"/>
                            <w:sz w:val="20"/>
                            <w:szCs w:val="20"/>
                          </w:rPr>
                          <w:t>建</w:t>
                        </w:r>
                        <w:r>
                          <w:rPr>
                            <w:rFonts w:ascii="宋体" w:hAnsi="宋体" w:cs="宋体" w:eastAsia="宋体"/>
                            <w:color w:val="4F4F50"/>
                            <w:w w:val="109"/>
                            <w:sz w:val="20"/>
                            <w:szCs w:val="20"/>
                          </w:rPr>
                          <w:t> </w:t>
                        </w:r>
                        <w:r>
                          <w:rPr>
                            <w:rFonts w:ascii="宋体" w:hAnsi="宋体" w:cs="宋体" w:eastAsia="宋体"/>
                            <w:color w:val="4F4F50"/>
                            <w:spacing w:val="-12"/>
                            <w:w w:val="110"/>
                            <w:sz w:val="20"/>
                            <w:szCs w:val="20"/>
                          </w:rPr>
                          <w:t>民</w:t>
                        </w:r>
                        <w:r>
                          <w:rPr>
                            <w:rFonts w:ascii="宋体" w:hAnsi="宋体" w:cs="宋体" w:eastAsia="宋体"/>
                            <w:color w:val="4F4F50"/>
                            <w:spacing w:val="-68"/>
                            <w:w w:val="131"/>
                            <w:sz w:val="20"/>
                            <w:szCs w:val="20"/>
                          </w:rPr>
                          <w:t>、</w:t>
                        </w:r>
                        <w:r>
                          <w:rPr>
                            <w:rFonts w:ascii="宋体" w:hAnsi="宋体" w:cs="宋体" w:eastAsia="宋体"/>
                            <w:color w:val="4F4F50"/>
                            <w:w w:val="90"/>
                            <w:sz w:val="20"/>
                            <w:szCs w:val="20"/>
                          </w:rPr>
                          <w:t>徐莉等）</w:t>
                        </w:r>
                        <w:r>
                          <w:rPr>
                            <w:rFonts w:ascii="宋体" w:hAnsi="宋体" w:cs="宋体" w:eastAsia="宋体"/>
                            <w:sz w:val="20"/>
                            <w:szCs w:val="20"/>
                          </w:rPr>
                        </w:r>
                      </w:p>
                    </w:tc>
                  </w:tr>
                  <w:tr>
                    <w:trPr>
                      <w:trHeight w:val="331" w:hRule="exact"/>
                    </w:trPr>
                    <w:tc>
                      <w:tcPr>
                        <w:tcW w:w="872" w:type="dxa"/>
                        <w:vMerge w:val="restart"/>
                        <w:tcBorders>
                          <w:top w:val="single" w:sz="3" w:space="0" w:color="2F2F2F"/>
                          <w:left w:val="single" w:sz="6" w:space="0" w:color="2B2B2B"/>
                          <w:right w:val="single" w:sz="6" w:space="0" w:color="282828"/>
                        </w:tcBorders>
                      </w:tcPr>
                      <w:p>
                        <w:pPr>
                          <w:pStyle w:val="TableParagraph"/>
                          <w:spacing w:line="240" w:lineRule="auto" w:before="5"/>
                          <w:ind w:right="0"/>
                          <w:jc w:val="left"/>
                          <w:rPr>
                            <w:rFonts w:ascii="宋体" w:hAnsi="宋体" w:cs="宋体" w:eastAsia="宋体"/>
                            <w:sz w:val="17"/>
                            <w:szCs w:val="17"/>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3B3A3B"/>
                            <w:w w:val="102"/>
                            <w:sz w:val="20"/>
                          </w:rPr>
                          <w:t>350</w:t>
                        </w:r>
                        <w:r>
                          <w:rPr>
                            <w:rFonts w:ascii="Times New Roman"/>
                            <w:sz w:val="20"/>
                          </w:rPr>
                        </w:r>
                      </w:p>
                    </w:tc>
                    <w:tc>
                      <w:tcPr>
                        <w:tcW w:w="3540" w:type="dxa"/>
                        <w:tcBorders>
                          <w:top w:val="single" w:sz="3" w:space="0" w:color="131313"/>
                          <w:left w:val="single" w:sz="6" w:space="0" w:color="282828"/>
                          <w:bottom w:val="nil" w:sz="6" w:space="0" w:color="auto"/>
                          <w:right w:val="single" w:sz="6" w:space="0" w:color="282828"/>
                        </w:tcBorders>
                      </w:tcPr>
                      <w:p>
                        <w:pPr>
                          <w:pStyle w:val="TableParagraph"/>
                          <w:spacing w:line="240" w:lineRule="auto" w:before="15"/>
                          <w:ind w:left="110" w:right="0"/>
                          <w:jc w:val="left"/>
                          <w:rPr>
                            <w:rFonts w:ascii="宋体" w:hAnsi="宋体" w:cs="宋体" w:eastAsia="宋体"/>
                            <w:sz w:val="20"/>
                            <w:szCs w:val="20"/>
                          </w:rPr>
                        </w:pPr>
                        <w:r>
                          <w:rPr>
                            <w:rFonts w:ascii="宋体" w:hAnsi="宋体" w:cs="宋体" w:eastAsia="宋体"/>
                            <w:color w:val="676767"/>
                            <w:spacing w:val="-13"/>
                            <w:w w:val="107"/>
                            <w:sz w:val="20"/>
                            <w:szCs w:val="20"/>
                          </w:rPr>
                          <w:t>高</w:t>
                        </w:r>
                        <w:r>
                          <w:rPr>
                            <w:rFonts w:ascii="宋体" w:hAnsi="宋体" w:cs="宋体" w:eastAsia="宋体"/>
                            <w:color w:val="3B3A3B"/>
                            <w:w w:val="104"/>
                            <w:sz w:val="20"/>
                            <w:szCs w:val="20"/>
                          </w:rPr>
                          <w:t>校教师专业</w:t>
                        </w:r>
                        <w:r>
                          <w:rPr>
                            <w:rFonts w:ascii="宋体" w:hAnsi="宋体" w:cs="宋体" w:eastAsia="宋体"/>
                            <w:color w:val="3B3A3B"/>
                            <w:spacing w:val="4"/>
                            <w:w w:val="104"/>
                            <w:sz w:val="20"/>
                            <w:szCs w:val="20"/>
                          </w:rPr>
                          <w:t>成</w:t>
                        </w:r>
                        <w:r>
                          <w:rPr>
                            <w:rFonts w:ascii="宋体" w:hAnsi="宋体" w:cs="宋体" w:eastAsia="宋体"/>
                            <w:color w:val="3B3A3B"/>
                            <w:w w:val="103"/>
                            <w:sz w:val="20"/>
                            <w:szCs w:val="20"/>
                          </w:rPr>
                          <w:t>长与学术职业规划</w:t>
                        </w:r>
                        <w:r>
                          <w:rPr>
                            <w:rFonts w:ascii="宋体" w:hAnsi="宋体" w:cs="宋体" w:eastAsia="宋体"/>
                            <w:sz w:val="20"/>
                            <w:szCs w:val="20"/>
                          </w:rPr>
                        </w:r>
                      </w:p>
                    </w:tc>
                    <w:tc>
                      <w:tcPr>
                        <w:tcW w:w="890" w:type="dxa"/>
                        <w:vMerge w:val="restart"/>
                        <w:tcBorders>
                          <w:top w:val="single" w:sz="3" w:space="0" w:color="131313"/>
                          <w:left w:val="single" w:sz="6" w:space="0" w:color="3B3B3F"/>
                          <w:right w:val="single" w:sz="6" w:space="0" w:color="3B3B3B"/>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279" w:right="0"/>
                          <w:jc w:val="left"/>
                          <w:rPr>
                            <w:rFonts w:ascii="Times New Roman" w:hAnsi="Times New Roman" w:cs="Times New Roman" w:eastAsia="Times New Roman"/>
                            <w:sz w:val="20"/>
                            <w:szCs w:val="20"/>
                          </w:rPr>
                        </w:pPr>
                        <w:r>
                          <w:rPr>
                            <w:rFonts w:ascii="Times New Roman"/>
                            <w:color w:val="3B3A3B"/>
                            <w:w w:val="107"/>
                            <w:sz w:val="20"/>
                          </w:rPr>
                          <w:t>609</w:t>
                        </w:r>
                        <w:r>
                          <w:rPr>
                            <w:rFonts w:ascii="Times New Roman"/>
                            <w:sz w:val="20"/>
                          </w:rPr>
                        </w:r>
                      </w:p>
                    </w:tc>
                    <w:tc>
                      <w:tcPr>
                        <w:tcW w:w="3956" w:type="dxa"/>
                        <w:tcBorders>
                          <w:top w:val="single" w:sz="3" w:space="0" w:color="131313"/>
                          <w:left w:val="single" w:sz="6" w:space="0" w:color="3B3B3B"/>
                          <w:bottom w:val="nil" w:sz="6" w:space="0" w:color="auto"/>
                          <w:right w:val="single" w:sz="6" w:space="0" w:color="232323"/>
                        </w:tcBorders>
                      </w:tcPr>
                      <w:p>
                        <w:pPr>
                          <w:pStyle w:val="TableParagraph"/>
                          <w:spacing w:line="240" w:lineRule="auto"/>
                          <w:ind w:left="108" w:right="0"/>
                          <w:jc w:val="left"/>
                          <w:rPr>
                            <w:rFonts w:ascii="宋体" w:hAnsi="宋体" w:cs="宋体" w:eastAsia="宋体"/>
                            <w:sz w:val="20"/>
                            <w:szCs w:val="20"/>
                          </w:rPr>
                        </w:pPr>
                        <w:r>
                          <w:rPr>
                            <w:rFonts w:ascii="宋体" w:hAnsi="宋体" w:cs="宋体" w:eastAsia="宋体"/>
                            <w:color w:val="676767"/>
                            <w:w w:val="103"/>
                            <w:sz w:val="20"/>
                            <w:szCs w:val="20"/>
                          </w:rPr>
                          <w:t>青年教师</w:t>
                        </w:r>
                        <w:r>
                          <w:rPr>
                            <w:rFonts w:ascii="宋体" w:hAnsi="宋体" w:cs="宋体" w:eastAsia="宋体"/>
                            <w:color w:val="676767"/>
                            <w:spacing w:val="-75"/>
                            <w:sz w:val="20"/>
                            <w:szCs w:val="20"/>
                          </w:rPr>
                          <w:t> </w:t>
                        </w:r>
                        <w:r>
                          <w:rPr>
                            <w:rFonts w:ascii="宋体" w:hAnsi="宋体" w:cs="宋体" w:eastAsia="宋体"/>
                            <w:color w:val="3B3A3B"/>
                            <w:w w:val="103"/>
                            <w:sz w:val="20"/>
                            <w:szCs w:val="20"/>
                          </w:rPr>
                          <w:t>的职业发展与路径选择</w:t>
                        </w:r>
                        <w:r>
                          <w:rPr>
                            <w:rFonts w:ascii="宋体" w:hAnsi="宋体" w:cs="宋体" w:eastAsia="宋体"/>
                            <w:color w:val="3B3A3B"/>
                            <w:spacing w:val="14"/>
                            <w:sz w:val="20"/>
                            <w:szCs w:val="20"/>
                          </w:rPr>
                          <w:t> </w:t>
                        </w:r>
                        <w:r>
                          <w:rPr>
                            <w:rFonts w:ascii="宋体" w:hAnsi="宋体" w:cs="宋体" w:eastAsia="宋体"/>
                            <w:color w:val="3B3A3B"/>
                            <w:spacing w:val="10"/>
                            <w:w w:val="45"/>
                            <w:sz w:val="20"/>
                            <w:szCs w:val="20"/>
                          </w:rPr>
                          <w:t>（</w:t>
                        </w:r>
                        <w:r>
                          <w:rPr>
                            <w:rFonts w:ascii="宋体" w:hAnsi="宋体" w:cs="宋体" w:eastAsia="宋体"/>
                            <w:color w:val="676767"/>
                            <w:w w:val="104"/>
                            <w:sz w:val="20"/>
                            <w:szCs w:val="20"/>
                          </w:rPr>
                          <w:t>王建</w:t>
                        </w:r>
                        <w:r>
                          <w:rPr>
                            <w:rFonts w:ascii="宋体" w:hAnsi="宋体" w:cs="宋体" w:eastAsia="宋体"/>
                            <w:sz w:val="20"/>
                            <w:szCs w:val="20"/>
                          </w:rPr>
                        </w:r>
                      </w:p>
                    </w:tc>
                  </w:tr>
                  <w:tr>
                    <w:trPr>
                      <w:trHeight w:val="320" w:hRule="exact"/>
                    </w:trPr>
                    <w:tc>
                      <w:tcPr>
                        <w:tcW w:w="872" w:type="dxa"/>
                        <w:vMerge/>
                        <w:tcBorders>
                          <w:left w:val="single" w:sz="6" w:space="0" w:color="2B2B2B"/>
                          <w:bottom w:val="single" w:sz="6" w:space="0" w:color="3F3F3F"/>
                          <w:right w:val="single" w:sz="6" w:space="0" w:color="282828"/>
                        </w:tcBorders>
                      </w:tcPr>
                      <w:p>
                        <w:pPr/>
                      </w:p>
                    </w:tc>
                    <w:tc>
                      <w:tcPr>
                        <w:tcW w:w="3540" w:type="dxa"/>
                        <w:tcBorders>
                          <w:top w:val="nil" w:sz="6" w:space="0" w:color="auto"/>
                          <w:left w:val="single" w:sz="6" w:space="0" w:color="282828"/>
                          <w:bottom w:val="single" w:sz="6" w:space="0" w:color="484848"/>
                          <w:right w:val="single" w:sz="6" w:space="0" w:color="3B3B3F"/>
                        </w:tcBorders>
                      </w:tcPr>
                      <w:p>
                        <w:pPr>
                          <w:pStyle w:val="TableParagraph"/>
                          <w:spacing w:line="258" w:lineRule="exact"/>
                          <w:ind w:left="211" w:right="0"/>
                          <w:jc w:val="left"/>
                          <w:rPr>
                            <w:rFonts w:ascii="宋体" w:hAnsi="宋体" w:cs="宋体" w:eastAsia="宋体"/>
                            <w:sz w:val="20"/>
                            <w:szCs w:val="20"/>
                          </w:rPr>
                        </w:pPr>
                        <w:r>
                          <w:rPr>
                            <w:rFonts w:ascii="宋体" w:hAnsi="宋体" w:cs="宋体" w:eastAsia="宋体"/>
                            <w:color w:val="4F4F50"/>
                            <w:w w:val="92"/>
                            <w:sz w:val="20"/>
                            <w:szCs w:val="20"/>
                          </w:rPr>
                          <w:t>（孙亚</w:t>
                        </w:r>
                        <w:r>
                          <w:rPr>
                            <w:rFonts w:ascii="宋体" w:hAnsi="宋体" w:cs="宋体" w:eastAsia="宋体"/>
                            <w:color w:val="4F4F50"/>
                            <w:spacing w:val="5"/>
                            <w:w w:val="92"/>
                            <w:sz w:val="20"/>
                            <w:szCs w:val="20"/>
                          </w:rPr>
                          <w:t>玲</w:t>
                        </w:r>
                        <w:r>
                          <w:rPr>
                            <w:rFonts w:ascii="宋体" w:hAnsi="宋体" w:cs="宋体" w:eastAsia="宋体"/>
                            <w:color w:val="212123"/>
                            <w:spacing w:val="-68"/>
                            <w:w w:val="131"/>
                            <w:sz w:val="20"/>
                            <w:szCs w:val="20"/>
                          </w:rPr>
                          <w:t>、</w:t>
                        </w:r>
                        <w:r>
                          <w:rPr>
                            <w:rFonts w:ascii="宋体" w:hAnsi="宋体" w:cs="宋体" w:eastAsia="宋体"/>
                            <w:color w:val="4F4F50"/>
                            <w:w w:val="104"/>
                            <w:sz w:val="20"/>
                            <w:szCs w:val="20"/>
                          </w:rPr>
                          <w:t>谢春</w:t>
                        </w:r>
                        <w:r>
                          <w:rPr>
                            <w:rFonts w:ascii="宋体" w:hAnsi="宋体" w:cs="宋体" w:eastAsia="宋体"/>
                            <w:color w:val="4F4F50"/>
                            <w:spacing w:val="16"/>
                            <w:w w:val="104"/>
                            <w:sz w:val="20"/>
                            <w:szCs w:val="20"/>
                          </w:rPr>
                          <w:t>萍</w:t>
                        </w:r>
                        <w:r>
                          <w:rPr>
                            <w:rFonts w:ascii="宋体" w:hAnsi="宋体" w:cs="宋体" w:eastAsia="宋体"/>
                            <w:color w:val="4F4F50"/>
                            <w:spacing w:val="-75"/>
                            <w:w w:val="131"/>
                            <w:sz w:val="20"/>
                            <w:szCs w:val="20"/>
                          </w:rPr>
                          <w:t>、</w:t>
                        </w:r>
                        <w:r>
                          <w:rPr>
                            <w:rFonts w:ascii="宋体" w:hAnsi="宋体" w:cs="宋体" w:eastAsia="宋体"/>
                            <w:color w:val="4F4F50"/>
                            <w:w w:val="91"/>
                            <w:sz w:val="20"/>
                            <w:szCs w:val="20"/>
                          </w:rPr>
                          <w:t>刘尧等〉</w:t>
                        </w:r>
                        <w:r>
                          <w:rPr>
                            <w:rFonts w:ascii="宋体" w:hAnsi="宋体" w:cs="宋体" w:eastAsia="宋体"/>
                            <w:sz w:val="20"/>
                            <w:szCs w:val="20"/>
                          </w:rPr>
                        </w:r>
                      </w:p>
                    </w:tc>
                    <w:tc>
                      <w:tcPr>
                        <w:tcW w:w="890" w:type="dxa"/>
                        <w:vMerge/>
                        <w:tcBorders>
                          <w:left w:val="single" w:sz="6" w:space="0" w:color="3B3B3F"/>
                          <w:bottom w:val="single" w:sz="6" w:space="0" w:color="484848"/>
                          <w:right w:val="single" w:sz="6" w:space="0" w:color="3B3B3B"/>
                        </w:tcBorders>
                      </w:tcPr>
                      <w:p>
                        <w:pPr/>
                      </w:p>
                    </w:tc>
                    <w:tc>
                      <w:tcPr>
                        <w:tcW w:w="3956" w:type="dxa"/>
                        <w:tcBorders>
                          <w:top w:val="nil" w:sz="6" w:space="0" w:color="auto"/>
                          <w:left w:val="single" w:sz="6" w:space="0" w:color="3B3B3B"/>
                          <w:bottom w:val="single" w:sz="6" w:space="0" w:color="484848"/>
                          <w:right w:val="single" w:sz="6" w:space="0" w:color="232323"/>
                        </w:tcBorders>
                      </w:tcPr>
                      <w:p>
                        <w:pPr>
                          <w:pStyle w:val="TableParagraph"/>
                          <w:spacing w:line="251" w:lineRule="exact"/>
                          <w:ind w:left="123" w:right="0"/>
                          <w:jc w:val="left"/>
                          <w:rPr>
                            <w:rFonts w:ascii="宋体" w:hAnsi="宋体" w:cs="宋体" w:eastAsia="宋体"/>
                            <w:sz w:val="20"/>
                            <w:szCs w:val="20"/>
                          </w:rPr>
                        </w:pPr>
                        <w:r>
                          <w:rPr>
                            <w:rFonts w:ascii="宋体" w:hAnsi="宋体" w:cs="宋体" w:eastAsia="宋体"/>
                            <w:color w:val="4F4F50"/>
                            <w:spacing w:val="-19"/>
                            <w:w w:val="110"/>
                            <w:sz w:val="20"/>
                            <w:szCs w:val="20"/>
                          </w:rPr>
                          <w:t>民</w:t>
                        </w:r>
                        <w:r>
                          <w:rPr>
                            <w:rFonts w:ascii="宋体" w:hAnsi="宋体" w:cs="宋体" w:eastAsia="宋体"/>
                            <w:color w:val="4F4F50"/>
                            <w:w w:val="121"/>
                            <w:sz w:val="20"/>
                            <w:szCs w:val="20"/>
                          </w:rPr>
                          <w:t>、张斌</w:t>
                        </w:r>
                        <w:r>
                          <w:rPr>
                            <w:rFonts w:ascii="宋体" w:hAnsi="宋体" w:cs="宋体" w:eastAsia="宋体"/>
                            <w:color w:val="4F4F50"/>
                            <w:spacing w:val="-133"/>
                            <w:w w:val="121"/>
                            <w:sz w:val="20"/>
                            <w:szCs w:val="20"/>
                          </w:rPr>
                          <w:t>贤</w:t>
                        </w:r>
                        <w:r>
                          <w:rPr>
                            <w:rFonts w:ascii="宋体" w:hAnsi="宋体" w:cs="宋体" w:eastAsia="宋体"/>
                            <w:color w:val="4F4F50"/>
                            <w:spacing w:val="-61"/>
                            <w:w w:val="131"/>
                            <w:sz w:val="20"/>
                            <w:szCs w:val="20"/>
                          </w:rPr>
                          <w:t>、</w:t>
                        </w:r>
                        <w:r>
                          <w:rPr>
                            <w:rFonts w:ascii="宋体" w:hAnsi="宋体" w:cs="宋体" w:eastAsia="宋体"/>
                            <w:color w:val="4F4F50"/>
                            <w:w w:val="90"/>
                            <w:sz w:val="20"/>
                            <w:szCs w:val="20"/>
                          </w:rPr>
                          <w:t>马知恩〉</w:t>
                        </w:r>
                        <w:r>
                          <w:rPr>
                            <w:rFonts w:ascii="宋体" w:hAnsi="宋体" w:cs="宋体" w:eastAsia="宋体"/>
                            <w:sz w:val="20"/>
                            <w:szCs w:val="20"/>
                          </w:rPr>
                        </w:r>
                      </w:p>
                    </w:tc>
                  </w:tr>
                  <w:tr>
                    <w:trPr>
                      <w:trHeight w:val="952" w:hRule="exact"/>
                    </w:trPr>
                    <w:tc>
                      <w:tcPr>
                        <w:tcW w:w="872" w:type="dxa"/>
                        <w:tcBorders>
                          <w:top w:val="single" w:sz="6" w:space="0" w:color="3F3F3F"/>
                          <w:left w:val="single" w:sz="6" w:space="0" w:color="2B2B2B"/>
                          <w:bottom w:val="single" w:sz="6" w:space="0" w:color="3B3B3B"/>
                          <w:right w:val="single" w:sz="6" w:space="0" w:color="282828"/>
                        </w:tcBorders>
                      </w:tcPr>
                      <w:p>
                        <w:pPr>
                          <w:pStyle w:val="TableParagraph"/>
                          <w:spacing w:line="240" w:lineRule="auto" w:before="5"/>
                          <w:ind w:right="0"/>
                          <w:jc w:val="left"/>
                          <w:rPr>
                            <w:rFonts w:ascii="宋体" w:hAnsi="宋体" w:cs="宋体" w:eastAsia="宋体"/>
                            <w:sz w:val="28"/>
                            <w:szCs w:val="28"/>
                          </w:rPr>
                        </w:pPr>
                      </w:p>
                      <w:p>
                        <w:pPr>
                          <w:pStyle w:val="TableParagraph"/>
                          <w:spacing w:line="240" w:lineRule="auto"/>
                          <w:ind w:left="270" w:right="0"/>
                          <w:jc w:val="left"/>
                          <w:rPr>
                            <w:rFonts w:ascii="Times New Roman" w:hAnsi="Times New Roman" w:cs="Times New Roman" w:eastAsia="Times New Roman"/>
                            <w:sz w:val="20"/>
                            <w:szCs w:val="20"/>
                          </w:rPr>
                        </w:pPr>
                        <w:r>
                          <w:rPr>
                            <w:rFonts w:ascii="Times New Roman"/>
                            <w:color w:val="3B3A3B"/>
                            <w:w w:val="106"/>
                            <w:sz w:val="20"/>
                          </w:rPr>
                          <w:t>491</w:t>
                        </w:r>
                        <w:r>
                          <w:rPr>
                            <w:rFonts w:ascii="Times New Roman"/>
                            <w:sz w:val="20"/>
                          </w:rPr>
                        </w:r>
                      </w:p>
                    </w:tc>
                    <w:tc>
                      <w:tcPr>
                        <w:tcW w:w="3540" w:type="dxa"/>
                        <w:tcBorders>
                          <w:top w:val="single" w:sz="6" w:space="0" w:color="484848"/>
                          <w:left w:val="single" w:sz="6" w:space="0" w:color="282828"/>
                          <w:bottom w:val="single" w:sz="6" w:space="0" w:color="484848"/>
                          <w:right w:val="single" w:sz="6" w:space="0" w:color="3B3B3F"/>
                        </w:tcBorders>
                      </w:tcPr>
                      <w:p>
                        <w:pPr>
                          <w:pStyle w:val="TableParagraph"/>
                          <w:spacing w:line="288" w:lineRule="auto"/>
                          <w:ind w:left="103" w:right="289"/>
                          <w:jc w:val="both"/>
                          <w:rPr>
                            <w:rFonts w:ascii="宋体" w:hAnsi="宋体" w:cs="宋体" w:eastAsia="宋体"/>
                            <w:sz w:val="20"/>
                            <w:szCs w:val="20"/>
                          </w:rPr>
                        </w:pPr>
                        <w:r>
                          <w:rPr>
                            <w:rFonts w:ascii="宋体" w:hAnsi="宋体" w:cs="宋体" w:eastAsia="宋体"/>
                            <w:color w:val="676767"/>
                            <w:w w:val="104"/>
                            <w:sz w:val="20"/>
                            <w:szCs w:val="20"/>
                          </w:rPr>
                          <w:t>青年教</w:t>
                        </w:r>
                        <w:r>
                          <w:rPr>
                            <w:rFonts w:ascii="宋体" w:hAnsi="宋体" w:cs="宋体" w:eastAsia="宋体"/>
                            <w:color w:val="676767"/>
                            <w:spacing w:val="3"/>
                            <w:w w:val="104"/>
                            <w:sz w:val="20"/>
                            <w:szCs w:val="20"/>
                          </w:rPr>
                          <w:t>师</w:t>
                        </w:r>
                        <w:r>
                          <w:rPr>
                            <w:rFonts w:ascii="宋体" w:hAnsi="宋体" w:cs="宋体" w:eastAsia="宋体"/>
                            <w:color w:val="3B3A3B"/>
                            <w:w w:val="104"/>
                            <w:sz w:val="20"/>
                            <w:szCs w:val="20"/>
                          </w:rPr>
                          <w:t>成长系</w:t>
                        </w:r>
                        <w:r>
                          <w:rPr>
                            <w:rFonts w:ascii="宋体" w:hAnsi="宋体" w:cs="宋体" w:eastAsia="宋体"/>
                            <w:color w:val="3B3A3B"/>
                            <w:spacing w:val="3"/>
                            <w:w w:val="104"/>
                            <w:sz w:val="20"/>
                            <w:szCs w:val="20"/>
                          </w:rPr>
                          <w:t>列</w:t>
                        </w:r>
                        <w:r>
                          <w:rPr>
                            <w:rFonts w:ascii="宋体" w:hAnsi="宋体" w:cs="宋体" w:eastAsia="宋体"/>
                            <w:color w:val="676767"/>
                            <w:spacing w:val="-29"/>
                            <w:w w:val="115"/>
                            <w:sz w:val="20"/>
                            <w:szCs w:val="20"/>
                          </w:rPr>
                          <w:t>一</w:t>
                        </w:r>
                        <w:r>
                          <w:rPr>
                            <w:rFonts w:ascii="宋体" w:hAnsi="宋体" w:cs="宋体" w:eastAsia="宋体"/>
                            <w:color w:val="676767"/>
                            <w:w w:val="104"/>
                            <w:sz w:val="20"/>
                            <w:szCs w:val="20"/>
                          </w:rPr>
                          <w:t>一高校青年教</w:t>
                        </w:r>
                        <w:r>
                          <w:rPr>
                            <w:rFonts w:ascii="宋体" w:hAnsi="宋体" w:cs="宋体" w:eastAsia="宋体"/>
                            <w:color w:val="676767"/>
                            <w:w w:val="104"/>
                            <w:sz w:val="20"/>
                            <w:szCs w:val="20"/>
                          </w:rPr>
                          <w:t> </w:t>
                        </w:r>
                        <w:r>
                          <w:rPr>
                            <w:rFonts w:ascii="宋体" w:hAnsi="宋体" w:cs="宋体" w:eastAsia="宋体"/>
                            <w:color w:val="3B3A3B"/>
                            <w:w w:val="104"/>
                            <w:sz w:val="20"/>
                            <w:szCs w:val="20"/>
                          </w:rPr>
                          <w:t>师素质培</w:t>
                        </w:r>
                        <w:r>
                          <w:rPr>
                            <w:rFonts w:ascii="宋体" w:hAnsi="宋体" w:cs="宋体" w:eastAsia="宋体"/>
                            <w:color w:val="3B3A3B"/>
                            <w:spacing w:val="11"/>
                            <w:w w:val="104"/>
                            <w:sz w:val="20"/>
                            <w:szCs w:val="20"/>
                          </w:rPr>
                          <w:t>养</w:t>
                        </w:r>
                        <w:r>
                          <w:rPr>
                            <w:rFonts w:ascii="宋体" w:hAnsi="宋体" w:cs="宋体" w:eastAsia="宋体"/>
                            <w:color w:val="676767"/>
                            <w:w w:val="103"/>
                            <w:sz w:val="20"/>
                            <w:szCs w:val="20"/>
                          </w:rPr>
                          <w:t>与教学</w:t>
                        </w:r>
                        <w:r>
                          <w:rPr>
                            <w:rFonts w:ascii="宋体" w:hAnsi="宋体" w:cs="宋体" w:eastAsia="宋体"/>
                            <w:color w:val="676767"/>
                            <w:spacing w:val="4"/>
                            <w:w w:val="103"/>
                            <w:sz w:val="20"/>
                            <w:szCs w:val="20"/>
                          </w:rPr>
                          <w:t>能</w:t>
                        </w:r>
                        <w:r>
                          <w:rPr>
                            <w:rFonts w:ascii="宋体" w:hAnsi="宋体" w:cs="宋体" w:eastAsia="宋体"/>
                            <w:color w:val="3B3A3B"/>
                            <w:w w:val="105"/>
                            <w:sz w:val="20"/>
                            <w:szCs w:val="20"/>
                          </w:rPr>
                          <w:t>力提升</w:t>
                        </w:r>
                        <w:r>
                          <w:rPr>
                            <w:rFonts w:ascii="宋体" w:hAnsi="宋体" w:cs="宋体" w:eastAsia="宋体"/>
                            <w:color w:val="3B3A3B"/>
                            <w:spacing w:val="4"/>
                            <w:sz w:val="20"/>
                            <w:szCs w:val="20"/>
                          </w:rPr>
                          <w:t> </w:t>
                        </w:r>
                        <w:r>
                          <w:rPr>
                            <w:rFonts w:ascii="宋体" w:hAnsi="宋体" w:cs="宋体" w:eastAsia="宋体"/>
                            <w:color w:val="3B3A3B"/>
                            <w:spacing w:val="10"/>
                            <w:w w:val="45"/>
                            <w:sz w:val="20"/>
                            <w:szCs w:val="20"/>
                          </w:rPr>
                          <w:t>（</w:t>
                        </w:r>
                        <w:r>
                          <w:rPr>
                            <w:rFonts w:ascii="宋体" w:hAnsi="宋体" w:cs="宋体" w:eastAsia="宋体"/>
                            <w:color w:val="676767"/>
                            <w:w w:val="104"/>
                            <w:sz w:val="20"/>
                            <w:szCs w:val="20"/>
                          </w:rPr>
                          <w:t>李尚</w:t>
                        </w:r>
                        <w:r>
                          <w:rPr>
                            <w:rFonts w:ascii="宋体" w:hAnsi="宋体" w:cs="宋体" w:eastAsia="宋体"/>
                            <w:color w:val="676767"/>
                            <w:w w:val="104"/>
                            <w:sz w:val="20"/>
                            <w:szCs w:val="20"/>
                          </w:rPr>
                          <w:t> </w:t>
                        </w:r>
                        <w:r>
                          <w:rPr>
                            <w:rFonts w:ascii="宋体" w:hAnsi="宋体" w:cs="宋体" w:eastAsia="宋体"/>
                            <w:color w:val="676767"/>
                            <w:spacing w:val="-6"/>
                            <w:w w:val="111"/>
                            <w:sz w:val="20"/>
                            <w:szCs w:val="20"/>
                          </w:rPr>
                          <w:t>志</w:t>
                        </w:r>
                        <w:r>
                          <w:rPr>
                            <w:rFonts w:ascii="宋体" w:hAnsi="宋体" w:cs="宋体" w:eastAsia="宋体"/>
                            <w:color w:val="676767"/>
                            <w:spacing w:val="-68"/>
                            <w:w w:val="131"/>
                            <w:sz w:val="20"/>
                            <w:szCs w:val="20"/>
                          </w:rPr>
                          <w:t>、</w:t>
                        </w:r>
                        <w:r>
                          <w:rPr>
                            <w:rFonts w:ascii="宋体" w:hAnsi="宋体" w:cs="宋体" w:eastAsia="宋体"/>
                            <w:color w:val="676767"/>
                            <w:spacing w:val="-8"/>
                            <w:w w:val="112"/>
                            <w:sz w:val="20"/>
                            <w:szCs w:val="20"/>
                          </w:rPr>
                          <w:t>姚</w:t>
                        </w:r>
                        <w:r>
                          <w:rPr>
                            <w:rFonts w:ascii="宋体" w:hAnsi="宋体" w:cs="宋体" w:eastAsia="宋体"/>
                            <w:color w:val="3B3A3B"/>
                            <w:spacing w:val="-15"/>
                            <w:w w:val="108"/>
                            <w:sz w:val="20"/>
                            <w:szCs w:val="20"/>
                          </w:rPr>
                          <w:t>小</w:t>
                        </w:r>
                        <w:r>
                          <w:rPr>
                            <w:rFonts w:ascii="宋体" w:hAnsi="宋体" w:cs="宋体" w:eastAsia="宋体"/>
                            <w:color w:val="676767"/>
                            <w:spacing w:val="7"/>
                            <w:w w:val="108"/>
                            <w:sz w:val="20"/>
                            <w:szCs w:val="20"/>
                          </w:rPr>
                          <w:t>玲</w:t>
                        </w:r>
                        <w:r>
                          <w:rPr>
                            <w:rFonts w:ascii="宋体" w:hAnsi="宋体" w:cs="宋体" w:eastAsia="宋体"/>
                            <w:color w:val="676767"/>
                            <w:spacing w:val="-68"/>
                            <w:w w:val="131"/>
                            <w:sz w:val="20"/>
                            <w:szCs w:val="20"/>
                          </w:rPr>
                          <w:t>、</w:t>
                        </w:r>
                        <w:r>
                          <w:rPr>
                            <w:rFonts w:ascii="宋体" w:hAnsi="宋体" w:cs="宋体" w:eastAsia="宋体"/>
                            <w:color w:val="676767"/>
                            <w:w w:val="94"/>
                            <w:sz w:val="20"/>
                            <w:szCs w:val="20"/>
                          </w:rPr>
                          <w:t>刘宝存等）</w:t>
                        </w:r>
                        <w:r>
                          <w:rPr>
                            <w:rFonts w:ascii="宋体" w:hAnsi="宋体" w:cs="宋体" w:eastAsia="宋体"/>
                            <w:sz w:val="20"/>
                            <w:szCs w:val="20"/>
                          </w:rPr>
                        </w:r>
                      </w:p>
                    </w:tc>
                    <w:tc>
                      <w:tcPr>
                        <w:tcW w:w="890" w:type="dxa"/>
                        <w:tcBorders>
                          <w:top w:val="single" w:sz="6" w:space="0" w:color="484848"/>
                          <w:left w:val="single" w:sz="6" w:space="0" w:color="3B3B3F"/>
                          <w:bottom w:val="single" w:sz="13" w:space="0" w:color="484848"/>
                          <w:right w:val="single" w:sz="6" w:space="0" w:color="3B3B3B"/>
                        </w:tcBorders>
                      </w:tcPr>
                      <w:p>
                        <w:pPr>
                          <w:pStyle w:val="TableParagraph"/>
                          <w:spacing w:line="240" w:lineRule="auto" w:before="2"/>
                          <w:ind w:right="0"/>
                          <w:jc w:val="left"/>
                          <w:rPr>
                            <w:rFonts w:ascii="宋体" w:hAnsi="宋体" w:cs="宋体" w:eastAsia="宋体"/>
                            <w:sz w:val="26"/>
                            <w:szCs w:val="26"/>
                          </w:rPr>
                        </w:pPr>
                      </w:p>
                      <w:p>
                        <w:pPr>
                          <w:pStyle w:val="TableParagraph"/>
                          <w:spacing w:line="240" w:lineRule="auto"/>
                          <w:ind w:left="279" w:right="0"/>
                          <w:jc w:val="left"/>
                          <w:rPr>
                            <w:rFonts w:ascii="Times New Roman" w:hAnsi="Times New Roman" w:cs="Times New Roman" w:eastAsia="Times New Roman"/>
                            <w:sz w:val="20"/>
                            <w:szCs w:val="20"/>
                          </w:rPr>
                        </w:pPr>
                        <w:r>
                          <w:rPr>
                            <w:rFonts w:ascii="Times New Roman"/>
                            <w:color w:val="3B3A3B"/>
                            <w:w w:val="109"/>
                            <w:sz w:val="20"/>
                          </w:rPr>
                          <w:t>261</w:t>
                        </w:r>
                        <w:r>
                          <w:rPr>
                            <w:rFonts w:ascii="Times New Roman"/>
                            <w:sz w:val="20"/>
                          </w:rPr>
                        </w:r>
                      </w:p>
                    </w:tc>
                    <w:tc>
                      <w:tcPr>
                        <w:tcW w:w="3956" w:type="dxa"/>
                        <w:tcBorders>
                          <w:top w:val="single" w:sz="6" w:space="0" w:color="484848"/>
                          <w:left w:val="single" w:sz="6" w:space="0" w:color="3B3B3B"/>
                          <w:bottom w:val="single" w:sz="6" w:space="0" w:color="484848"/>
                          <w:right w:val="single" w:sz="6" w:space="0" w:color="232323"/>
                        </w:tcBorders>
                      </w:tcPr>
                      <w:p>
                        <w:pPr>
                          <w:pStyle w:val="TableParagraph"/>
                          <w:spacing w:line="278" w:lineRule="auto" w:before="151"/>
                          <w:ind w:left="108" w:right="111" w:hanging="8"/>
                          <w:jc w:val="left"/>
                          <w:rPr>
                            <w:rFonts w:ascii="宋体" w:hAnsi="宋体" w:cs="宋体" w:eastAsia="宋体"/>
                            <w:sz w:val="20"/>
                            <w:szCs w:val="20"/>
                          </w:rPr>
                        </w:pPr>
                        <w:r>
                          <w:rPr>
                            <w:rFonts w:ascii="宋体" w:hAnsi="宋体" w:cs="宋体" w:eastAsia="宋体"/>
                            <w:color w:val="4F4F50"/>
                            <w:w w:val="103"/>
                            <w:sz w:val="20"/>
                            <w:szCs w:val="20"/>
                          </w:rPr>
                          <w:t>青年教师职业生涯规划与发展</w:t>
                        </w:r>
                        <w:r>
                          <w:rPr>
                            <w:rFonts w:ascii="宋体" w:hAnsi="宋体" w:cs="宋体" w:eastAsia="宋体"/>
                            <w:color w:val="4F4F50"/>
                            <w:spacing w:val="30"/>
                            <w:sz w:val="20"/>
                            <w:szCs w:val="20"/>
                          </w:rPr>
                          <w:t> </w:t>
                        </w:r>
                        <w:r>
                          <w:rPr>
                            <w:rFonts w:ascii="宋体" w:hAnsi="宋体" w:cs="宋体" w:eastAsia="宋体"/>
                            <w:color w:val="4F4F50"/>
                            <w:w w:val="86"/>
                            <w:sz w:val="20"/>
                            <w:szCs w:val="20"/>
                          </w:rPr>
                          <w:t>（沈</w:t>
                        </w:r>
                        <w:r>
                          <w:rPr>
                            <w:rFonts w:ascii="宋体" w:hAnsi="宋体" w:cs="宋体" w:eastAsia="宋体"/>
                            <w:color w:val="4F4F50"/>
                            <w:spacing w:val="9"/>
                            <w:w w:val="86"/>
                            <w:sz w:val="20"/>
                            <w:szCs w:val="20"/>
                          </w:rPr>
                          <w:t>红</w:t>
                        </w:r>
                        <w:r>
                          <w:rPr>
                            <w:rFonts w:ascii="宋体" w:hAnsi="宋体" w:cs="宋体" w:eastAsia="宋体"/>
                            <w:color w:val="4F4F50"/>
                            <w:spacing w:val="-82"/>
                            <w:w w:val="131"/>
                            <w:sz w:val="20"/>
                            <w:szCs w:val="20"/>
                          </w:rPr>
                          <w:t>、</w:t>
                        </w:r>
                        <w:r>
                          <w:rPr>
                            <w:rFonts w:ascii="宋体" w:hAnsi="宋体" w:cs="宋体" w:eastAsia="宋体"/>
                            <w:color w:val="4F4F50"/>
                            <w:w w:val="106"/>
                            <w:sz w:val="20"/>
                            <w:szCs w:val="20"/>
                          </w:rPr>
                          <w:t>刘</w:t>
                        </w:r>
                        <w:r>
                          <w:rPr>
                            <w:rFonts w:ascii="宋体" w:hAnsi="宋体" w:cs="宋体" w:eastAsia="宋体"/>
                            <w:color w:val="4F4F50"/>
                            <w:w w:val="106"/>
                            <w:sz w:val="20"/>
                            <w:szCs w:val="20"/>
                          </w:rPr>
                          <w:t> </w:t>
                        </w:r>
                        <w:r>
                          <w:rPr>
                            <w:rFonts w:ascii="宋体" w:hAnsi="宋体" w:cs="宋体" w:eastAsia="宋体"/>
                            <w:color w:val="4F4F50"/>
                            <w:w w:val="108"/>
                            <w:sz w:val="20"/>
                            <w:szCs w:val="20"/>
                          </w:rPr>
                          <w:t>尧</w:t>
                        </w:r>
                        <w:r>
                          <w:rPr>
                            <w:rFonts w:ascii="宋体" w:hAnsi="宋体" w:cs="宋体" w:eastAsia="宋体"/>
                            <w:color w:val="4F4F50"/>
                            <w:spacing w:val="-61"/>
                            <w:w w:val="131"/>
                            <w:sz w:val="20"/>
                            <w:szCs w:val="20"/>
                          </w:rPr>
                          <w:t>、</w:t>
                        </w:r>
                        <w:r>
                          <w:rPr>
                            <w:rFonts w:ascii="宋体" w:hAnsi="宋体" w:cs="宋体" w:eastAsia="宋体"/>
                            <w:color w:val="4F4F50"/>
                            <w:w w:val="103"/>
                            <w:sz w:val="20"/>
                            <w:szCs w:val="20"/>
                          </w:rPr>
                          <w:t>张贤</w:t>
                        </w:r>
                        <w:r>
                          <w:rPr>
                            <w:rFonts w:ascii="宋体" w:hAnsi="宋体" w:cs="宋体" w:eastAsia="宋体"/>
                            <w:color w:val="4F4F50"/>
                            <w:spacing w:val="15"/>
                            <w:w w:val="103"/>
                            <w:sz w:val="20"/>
                            <w:szCs w:val="20"/>
                          </w:rPr>
                          <w:t>科</w:t>
                        </w:r>
                        <w:r>
                          <w:rPr>
                            <w:rFonts w:ascii="宋体" w:hAnsi="宋体" w:cs="宋体" w:eastAsia="宋体"/>
                            <w:color w:val="4F4F50"/>
                            <w:spacing w:val="-75"/>
                            <w:w w:val="131"/>
                            <w:sz w:val="20"/>
                            <w:szCs w:val="20"/>
                          </w:rPr>
                          <w:t>、</w:t>
                        </w:r>
                        <w:r>
                          <w:rPr>
                            <w:rFonts w:ascii="宋体" w:hAnsi="宋体" w:cs="宋体" w:eastAsia="宋体"/>
                            <w:color w:val="4F4F50"/>
                            <w:w w:val="115"/>
                            <w:sz w:val="20"/>
                            <w:szCs w:val="20"/>
                          </w:rPr>
                          <w:t>李</w:t>
                        </w:r>
                        <w:r>
                          <w:rPr>
                            <w:rFonts w:ascii="宋体" w:hAnsi="宋体" w:cs="宋体" w:eastAsia="宋体"/>
                            <w:color w:val="4F4F50"/>
                            <w:w w:val="87"/>
                            <w:sz w:val="20"/>
                            <w:szCs w:val="20"/>
                          </w:rPr>
                          <w:t>尚志〉</w:t>
                        </w:r>
                        <w:r>
                          <w:rPr>
                            <w:rFonts w:ascii="宋体" w:hAnsi="宋体" w:cs="宋体" w:eastAsia="宋体"/>
                            <w:sz w:val="20"/>
                            <w:szCs w:val="20"/>
                          </w:rPr>
                        </w:r>
                      </w:p>
                    </w:tc>
                  </w:tr>
                </w:tbl>
                <w:p>
                  <w:pPr/>
                </w:p>
              </w:txbxContent>
            </v:textbox>
            <w10:wrap type="none"/>
          </v:shape>
        </w:pict>
      </w:r>
    </w:p>
    <w:p>
      <w:pPr>
        <w:spacing w:line="240" w:lineRule="auto" w:before="0"/>
        <w:rPr>
          <w:rFonts w:ascii="Arial" w:hAnsi="Arial" w:cs="Arial" w:eastAsia="Arial"/>
          <w:sz w:val="20"/>
          <w:szCs w:val="20"/>
        </w:rPr>
      </w:pPr>
    </w:p>
    <w:p>
      <w:pPr>
        <w:spacing w:line="240" w:lineRule="auto" w:before="11"/>
        <w:rPr>
          <w:rFonts w:ascii="Arial" w:hAnsi="Arial" w:cs="Arial" w:eastAsia="Arial"/>
          <w:sz w:val="18"/>
          <w:szCs w:val="18"/>
        </w:rPr>
      </w:pPr>
    </w:p>
    <w:p>
      <w:pPr>
        <w:pStyle w:val="BodyText"/>
        <w:spacing w:line="240" w:lineRule="auto" w:before="38"/>
        <w:ind w:right="108"/>
        <w:jc w:val="right"/>
      </w:pPr>
      <w:r>
        <w:rPr>
          <w:color w:val="3B3A3B"/>
          <w:w w:val="114"/>
        </w:rPr>
        <w:t>等</w:t>
      </w:r>
      <w:r>
        <w:rPr/>
      </w:r>
    </w:p>
    <w:p>
      <w:pPr>
        <w:spacing w:after="0" w:line="240" w:lineRule="auto"/>
        <w:jc w:val="right"/>
        <w:sectPr>
          <w:footerReference w:type="default" r:id="rId25"/>
          <w:pgSz w:w="11910" w:h="16850"/>
          <w:pgMar w:footer="1125" w:header="0" w:top="1440" w:bottom="1320" w:left="1120" w:right="1260"/>
          <w:pgNumType w:start="51"/>
        </w:sectPr>
      </w:pPr>
    </w:p>
    <w:p>
      <w:pPr>
        <w:pStyle w:val="BodyText"/>
        <w:spacing w:line="240" w:lineRule="auto" w:before="118"/>
        <w:ind w:left="1128" w:right="0"/>
        <w:jc w:val="left"/>
      </w:pPr>
      <w:r>
        <w:rPr>
          <w:color w:val="3B3B3D"/>
          <w:spacing w:val="-2"/>
        </w:rPr>
        <w:t>青年教师成长系列一一高校青年教</w:t>
      </w:r>
      <w:r>
        <w:rPr>
          <w:spacing w:val="-2"/>
        </w:rPr>
      </w:r>
    </w:p>
    <w:p>
      <w:pPr>
        <w:spacing w:line="240" w:lineRule="auto" w:before="7"/>
        <w:rPr>
          <w:rFonts w:ascii="宋体" w:hAnsi="宋体" w:cs="宋体" w:eastAsia="宋体"/>
          <w:sz w:val="19"/>
          <w:szCs w:val="19"/>
        </w:rPr>
      </w:pPr>
      <w:r>
        <w:rPr/>
        <w:br w:type="column"/>
      </w:r>
      <w:r>
        <w:rPr>
          <w:rFonts w:ascii="宋体"/>
          <w:sz w:val="19"/>
        </w:rPr>
      </w:r>
    </w:p>
    <w:p>
      <w:pPr>
        <w:pStyle w:val="BodyText"/>
        <w:spacing w:line="231" w:lineRule="exact"/>
        <w:ind w:left="1128" w:right="0"/>
        <w:jc w:val="left"/>
      </w:pPr>
      <w:r>
        <w:rPr>
          <w:color w:val="4D4D4F"/>
          <w:w w:val="102"/>
        </w:rPr>
        <w:t>青年教师教学能</w:t>
      </w:r>
      <w:r>
        <w:rPr>
          <w:color w:val="4D4D4F"/>
          <w:spacing w:val="-74"/>
        </w:rPr>
        <w:t> </w:t>
      </w:r>
      <w:r>
        <w:rPr>
          <w:color w:val="2B2B2D"/>
          <w:w w:val="103"/>
        </w:rPr>
        <w:t>力提升与职业规划</w:t>
      </w:r>
      <w:r>
        <w:rPr>
          <w:color w:val="2B2B2D"/>
          <w:spacing w:val="8"/>
        </w:rPr>
        <w:t> </w:t>
      </w:r>
      <w:r>
        <w:rPr>
          <w:color w:val="2B2B2D"/>
          <w:spacing w:val="10"/>
          <w:w w:val="45"/>
        </w:rPr>
        <w:t>（</w:t>
      </w:r>
      <w:r>
        <w:rPr>
          <w:color w:val="4D4D4F"/>
          <w:w w:val="104"/>
        </w:rPr>
        <w:t>李凤</w:t>
      </w:r>
      <w:r>
        <w:rPr/>
      </w:r>
    </w:p>
    <w:p>
      <w:pPr>
        <w:spacing w:after="0" w:line="231" w:lineRule="exact"/>
        <w:jc w:val="left"/>
        <w:sectPr>
          <w:pgSz w:w="11910" w:h="16850"/>
          <w:pgMar w:header="0" w:footer="1125" w:top="1440" w:bottom="1320" w:left="1140" w:right="1280"/>
          <w:cols w:num="2" w:equalWidth="0">
            <w:col w:w="4244" w:space="184"/>
            <w:col w:w="5062"/>
          </w:cols>
        </w:sectPr>
      </w:pPr>
    </w:p>
    <w:p>
      <w:pPr>
        <w:pStyle w:val="BodyText"/>
        <w:tabs>
          <w:tab w:pos="1127" w:val="left" w:leader="none"/>
          <w:tab w:pos="4835" w:val="left" w:leader="none"/>
          <w:tab w:pos="5555" w:val="left" w:leader="none"/>
        </w:tabs>
        <w:spacing w:line="187" w:lineRule="auto"/>
        <w:ind w:left="1128" w:right="1752" w:hanging="713"/>
        <w:jc w:val="left"/>
      </w:pPr>
      <w:r>
        <w:rPr>
          <w:rFonts w:ascii="Times New Roman" w:hAnsi="Times New Roman" w:cs="Times New Roman" w:eastAsia="Times New Roman"/>
          <w:color w:val="2B2B2D"/>
        </w:rPr>
        <w:t>490</w:t>
        <w:tab/>
      </w:r>
      <w:r>
        <w:rPr>
          <w:color w:val="3B3B3D"/>
          <w:position w:val="1"/>
        </w:rPr>
        <w:t>师职业生渥规划与发展</w:t>
      </w:r>
      <w:r>
        <w:rPr>
          <w:color w:val="3B3B3D"/>
          <w:spacing w:val="77"/>
          <w:position w:val="1"/>
        </w:rPr>
        <w:t> </w:t>
      </w:r>
      <w:r>
        <w:rPr>
          <w:color w:val="3B3B3D"/>
          <w:spacing w:val="-9"/>
          <w:position w:val="1"/>
        </w:rPr>
        <w:t>（张斌贤、李</w:t>
        <w:tab/>
      </w:r>
      <w:r>
        <w:rPr>
          <w:rFonts w:ascii="Times New Roman" w:hAnsi="Times New Roman" w:cs="Times New Roman" w:eastAsia="Times New Roman"/>
          <w:color w:val="2B2B2D"/>
          <w:w w:val="105"/>
          <w:position w:val="3"/>
        </w:rPr>
        <w:t>473</w:t>
        <w:tab/>
      </w:r>
      <w:r>
        <w:rPr>
          <w:color w:val="4D4D4F"/>
          <w:spacing w:val="-7"/>
          <w:position w:val="-12"/>
        </w:rPr>
        <w:t>霞、</w:t>
      </w:r>
      <w:r>
        <w:rPr>
          <w:color w:val="2B2B2D"/>
          <w:spacing w:val="-7"/>
          <w:position w:val="-12"/>
        </w:rPr>
        <w:t>孙亚玲、</w:t>
      </w:r>
      <w:r>
        <w:rPr>
          <w:color w:val="4D4D4F"/>
          <w:spacing w:val="-7"/>
          <w:position w:val="-12"/>
        </w:rPr>
        <w:t>沈敏荣等）</w:t>
      </w:r>
      <w:r>
        <w:rPr>
          <w:color w:val="4D4D4F"/>
          <w:spacing w:val="-46"/>
          <w:position w:val="-12"/>
        </w:rPr>
        <w:t> </w:t>
      </w:r>
      <w:r>
        <w:rPr>
          <w:color w:val="4D4D4F"/>
          <w:spacing w:val="-46"/>
          <w:position w:val="-12"/>
        </w:rPr>
      </w:r>
      <w:r>
        <w:rPr>
          <w:color w:val="4D4D4F"/>
          <w:spacing w:val="-9"/>
          <w:w w:val="105"/>
        </w:rPr>
        <w:t>天凤、刘尧、吴冬梅、王嘉毅〉</w:t>
      </w:r>
      <w:r>
        <w:rPr>
          <w:spacing w:val="-9"/>
        </w:rPr>
      </w:r>
    </w:p>
    <w:p>
      <w:pPr>
        <w:spacing w:after="0" w:line="187" w:lineRule="auto"/>
        <w:jc w:val="left"/>
        <w:sectPr>
          <w:type w:val="continuous"/>
          <w:pgSz w:w="11910" w:h="16850"/>
          <w:pgMar w:top="1580" w:bottom="280" w:left="1140" w:right="1280"/>
        </w:sectPr>
      </w:pPr>
    </w:p>
    <w:p>
      <w:pPr>
        <w:pStyle w:val="BodyText"/>
        <w:spacing w:line="237" w:lineRule="exact" w:before="75"/>
        <w:ind w:left="1128" w:right="0"/>
        <w:jc w:val="left"/>
      </w:pPr>
      <w:r>
        <w:rPr>
          <w:color w:val="3B3B3D"/>
          <w:w w:val="105"/>
        </w:rPr>
        <w:t>教学相长</w:t>
      </w:r>
      <w:r>
        <w:rPr>
          <w:color w:val="3B3B3D"/>
          <w:spacing w:val="25"/>
          <w:w w:val="105"/>
        </w:rPr>
        <w:t> </w:t>
      </w:r>
      <w:r>
        <w:rPr>
          <w:color w:val="3B3B3D"/>
          <w:spacing w:val="-4"/>
          <w:w w:val="105"/>
        </w:rPr>
        <w:t>为人师表</w:t>
      </w:r>
      <w:r>
        <w:rPr>
          <w:color w:val="676767"/>
          <w:spacing w:val="-4"/>
          <w:w w:val="105"/>
        </w:rPr>
        <w:t>一一</w:t>
      </w:r>
      <w:r>
        <w:rPr>
          <w:color w:val="3B3B3D"/>
          <w:spacing w:val="-4"/>
          <w:w w:val="105"/>
        </w:rPr>
        <w:t>教师的修养</w:t>
      </w:r>
      <w:r>
        <w:rPr>
          <w:spacing w:val="-4"/>
        </w:rPr>
      </w:r>
    </w:p>
    <w:p>
      <w:pPr>
        <w:pStyle w:val="BodyText"/>
        <w:spacing w:line="120" w:lineRule="exact"/>
        <w:ind w:left="415" w:right="0"/>
        <w:jc w:val="left"/>
        <w:rPr>
          <w:rFonts w:ascii="Times New Roman" w:hAnsi="Times New Roman" w:cs="Times New Roman" w:eastAsia="Times New Roman"/>
        </w:rPr>
      </w:pPr>
      <w:r>
        <w:rPr>
          <w:rFonts w:ascii="Times New Roman"/>
          <w:color w:val="2B2B2D"/>
          <w:w w:val="105"/>
        </w:rPr>
        <w:t>60</w:t>
      </w:r>
      <w:r>
        <w:rPr>
          <w:rFonts w:ascii="Times New Roman"/>
          <w:color w:val="4D4D4F"/>
          <w:w w:val="105"/>
        </w:rPr>
        <w:t>6</w:t>
      </w:r>
      <w:r>
        <w:rPr>
          <w:rFonts w:ascii="Times New Roman"/>
        </w:rPr>
      </w:r>
    </w:p>
    <w:p>
      <w:pPr>
        <w:spacing w:line="240" w:lineRule="auto" w:before="2"/>
        <w:rPr>
          <w:rFonts w:ascii="Times New Roman" w:hAnsi="Times New Roman" w:cs="Times New Roman" w:eastAsia="Times New Roman"/>
          <w:sz w:val="23"/>
          <w:szCs w:val="23"/>
        </w:rPr>
      </w:pPr>
      <w:r>
        <w:rPr/>
        <w:br w:type="column"/>
      </w:r>
      <w:r>
        <w:rPr>
          <w:rFonts w:ascii="Times New Roman"/>
          <w:sz w:val="23"/>
        </w:rPr>
      </w:r>
    </w:p>
    <w:p>
      <w:pPr>
        <w:pStyle w:val="BodyText"/>
        <w:spacing w:line="166" w:lineRule="exact"/>
        <w:ind w:left="415" w:right="0"/>
        <w:jc w:val="left"/>
        <w:rPr>
          <w:rFonts w:ascii="Times New Roman" w:hAnsi="Times New Roman" w:cs="Times New Roman" w:eastAsia="Times New Roman"/>
        </w:rPr>
      </w:pPr>
      <w:r>
        <w:rPr>
          <w:rFonts w:ascii="Times New Roman"/>
          <w:color w:val="3B3B3D"/>
          <w:w w:val="110"/>
        </w:rPr>
        <w:t>631</w:t>
      </w:r>
      <w:r>
        <w:rPr>
          <w:rFonts w:ascii="Times New Roman"/>
        </w:rPr>
      </w:r>
    </w:p>
    <w:p>
      <w:pPr>
        <w:pStyle w:val="BodyText"/>
        <w:spacing w:line="240" w:lineRule="auto" w:before="61"/>
        <w:ind w:left="346" w:right="0"/>
        <w:jc w:val="left"/>
      </w:pPr>
      <w:r>
        <w:rPr>
          <w:w w:val="105"/>
        </w:rPr>
        <w:br w:type="column"/>
      </w:r>
      <w:r>
        <w:rPr>
          <w:color w:val="4D4D4F"/>
          <w:w w:val="105"/>
        </w:rPr>
        <w:t>学者人生与学术生涯一</w:t>
      </w:r>
      <w:r>
        <w:rPr>
          <w:color w:val="676767"/>
          <w:w w:val="105"/>
        </w:rPr>
        <w:t>一</w:t>
      </w:r>
      <w:r>
        <w:rPr>
          <w:color w:val="3B3B3D"/>
          <w:w w:val="105"/>
        </w:rPr>
        <w:t>高校师生科研</w:t>
      </w:r>
      <w:r>
        <w:rPr/>
      </w:r>
    </w:p>
    <w:p>
      <w:pPr>
        <w:spacing w:after="0" w:line="240" w:lineRule="auto"/>
        <w:jc w:val="left"/>
        <w:sectPr>
          <w:type w:val="continuous"/>
          <w:pgSz w:w="11910" w:h="16850"/>
          <w:pgMar w:top="1580" w:bottom="280" w:left="1140" w:right="1280"/>
          <w:cols w:num="3" w:equalWidth="0">
            <w:col w:w="4366" w:space="55"/>
            <w:col w:w="749" w:space="40"/>
            <w:col w:w="4280"/>
          </w:cols>
        </w:sectPr>
      </w:pPr>
    </w:p>
    <w:p>
      <w:pPr>
        <w:pStyle w:val="BodyText"/>
        <w:tabs>
          <w:tab w:pos="5555" w:val="left" w:leader="none"/>
        </w:tabs>
        <w:spacing w:line="214" w:lineRule="exact"/>
        <w:ind w:left="1120" w:right="0"/>
        <w:jc w:val="left"/>
      </w:pPr>
      <w:r>
        <w:rPr>
          <w:color w:val="4D4D4F"/>
        </w:rPr>
        <w:t>及</w:t>
      </w:r>
      <w:r>
        <w:rPr>
          <w:color w:val="2B2B2D"/>
        </w:rPr>
        <w:t>礼仪 </w:t>
      </w:r>
      <w:r>
        <w:rPr>
          <w:color w:val="4D4D4F"/>
          <w:w w:val="85"/>
        </w:rPr>
        <w:t>（</w:t>
      </w:r>
      <w:r>
        <w:rPr>
          <w:color w:val="4D4D4F"/>
          <w:spacing w:val="-42"/>
          <w:w w:val="85"/>
        </w:rPr>
        <w:t> </w:t>
      </w:r>
      <w:r>
        <w:rPr>
          <w:color w:val="4D4D4F"/>
          <w:spacing w:val="-8"/>
        </w:rPr>
        <w:t>张奇伟、王汉杰、徐莉）</w:t>
        <w:tab/>
      </w:r>
      <w:r>
        <w:rPr>
          <w:color w:val="4D4D4F"/>
          <w:w w:val="95"/>
          <w:position w:val="1"/>
        </w:rPr>
        <w:t>能力提升通路</w:t>
      </w:r>
      <w:r>
        <w:rPr>
          <w:color w:val="4D4D4F"/>
          <w:spacing w:val="-2"/>
          <w:w w:val="95"/>
          <w:position w:val="1"/>
        </w:rPr>
        <w:t> </w:t>
      </w:r>
      <w:r>
        <w:rPr>
          <w:color w:val="4D4D4F"/>
          <w:w w:val="95"/>
          <w:position w:val="1"/>
        </w:rPr>
        <w:t>（童美松）</w:t>
      </w:r>
      <w:r>
        <w:rPr/>
      </w:r>
    </w:p>
    <w:p>
      <w:pPr>
        <w:spacing w:after="0" w:line="214" w:lineRule="exact"/>
        <w:jc w:val="left"/>
        <w:sectPr>
          <w:type w:val="continuous"/>
          <w:pgSz w:w="11910" w:h="16850"/>
          <w:pgMar w:top="1580" w:bottom="280" w:left="1140" w:right="1280"/>
        </w:sectPr>
      </w:pPr>
    </w:p>
    <w:p>
      <w:pPr>
        <w:pStyle w:val="BodyText"/>
        <w:spacing w:line="241" w:lineRule="exact" w:before="76"/>
        <w:ind w:left="1120" w:right="0"/>
        <w:jc w:val="left"/>
      </w:pPr>
      <w:r>
        <w:rPr>
          <w:color w:val="4D4D4F"/>
          <w:w w:val="103"/>
        </w:rPr>
        <w:t>教师素养与形象管理</w:t>
      </w:r>
      <w:r>
        <w:rPr>
          <w:color w:val="4D4D4F"/>
          <w:spacing w:val="33"/>
        </w:rPr>
        <w:t> </w:t>
      </w:r>
      <w:r>
        <w:rPr>
          <w:color w:val="2B2B2D"/>
          <w:spacing w:val="10"/>
          <w:w w:val="45"/>
        </w:rPr>
        <w:t>（</w:t>
      </w:r>
      <w:r>
        <w:rPr>
          <w:color w:val="4D4D4F"/>
          <w:w w:val="105"/>
        </w:rPr>
        <w:t>张奇</w:t>
      </w:r>
      <w:r>
        <w:rPr>
          <w:color w:val="4D4D4F"/>
          <w:spacing w:val="3"/>
          <w:w w:val="105"/>
        </w:rPr>
        <w:t>伟</w:t>
      </w:r>
      <w:r>
        <w:rPr>
          <w:color w:val="4D4D4F"/>
          <w:spacing w:val="-68"/>
          <w:w w:val="131"/>
        </w:rPr>
        <w:t>、</w:t>
      </w:r>
      <w:r>
        <w:rPr>
          <w:color w:val="4D4D4F"/>
          <w:w w:val="101"/>
        </w:rPr>
        <w:t>刘庆</w:t>
      </w:r>
      <w:r>
        <w:rPr/>
      </w:r>
    </w:p>
    <w:p>
      <w:pPr>
        <w:pStyle w:val="BodyText"/>
        <w:spacing w:line="123" w:lineRule="exact"/>
        <w:ind w:left="415" w:right="0"/>
        <w:jc w:val="left"/>
        <w:rPr>
          <w:rFonts w:ascii="Times New Roman" w:hAnsi="Times New Roman" w:cs="Times New Roman" w:eastAsia="Times New Roman"/>
        </w:rPr>
      </w:pPr>
      <w:r>
        <w:rPr>
          <w:rFonts w:ascii="Times New Roman"/>
          <w:color w:val="3B3B3D"/>
          <w:w w:val="105"/>
        </w:rPr>
        <w:t>697</w:t>
      </w:r>
      <w:r>
        <w:rPr>
          <w:rFonts w:ascii="Times New Roman"/>
        </w:rPr>
      </w:r>
    </w:p>
    <w:p>
      <w:pPr>
        <w:spacing w:line="240" w:lineRule="auto" w:before="3"/>
        <w:rPr>
          <w:rFonts w:ascii="Times New Roman" w:hAnsi="Times New Roman" w:cs="Times New Roman" w:eastAsia="Times New Roman"/>
          <w:sz w:val="23"/>
          <w:szCs w:val="23"/>
        </w:rPr>
      </w:pPr>
      <w:r>
        <w:rPr/>
        <w:br w:type="column"/>
      </w:r>
      <w:r>
        <w:rPr>
          <w:rFonts w:ascii="Times New Roman"/>
          <w:sz w:val="23"/>
        </w:rPr>
      </w:r>
    </w:p>
    <w:p>
      <w:pPr>
        <w:pStyle w:val="BodyText"/>
        <w:spacing w:line="173" w:lineRule="exact"/>
        <w:ind w:left="355" w:right="0"/>
        <w:jc w:val="left"/>
        <w:rPr>
          <w:rFonts w:ascii="Times New Roman" w:hAnsi="Times New Roman" w:cs="Times New Roman" w:eastAsia="Times New Roman"/>
        </w:rPr>
      </w:pPr>
      <w:r>
        <w:rPr>
          <w:rFonts w:ascii="Times New Roman"/>
          <w:color w:val="3B3B3D"/>
          <w:w w:val="105"/>
        </w:rPr>
        <w:t>655</w:t>
      </w:r>
      <w:r>
        <w:rPr>
          <w:rFonts w:ascii="Times New Roman"/>
        </w:rPr>
      </w:r>
    </w:p>
    <w:p>
      <w:pPr>
        <w:pStyle w:val="BodyText"/>
        <w:spacing w:line="240" w:lineRule="auto" w:before="62"/>
        <w:ind w:left="358" w:right="0"/>
        <w:jc w:val="left"/>
      </w:pPr>
      <w:r>
        <w:rPr/>
        <w:br w:type="column"/>
      </w:r>
      <w:r>
        <w:rPr>
          <w:color w:val="4D4D4F"/>
          <w:spacing w:val="-13"/>
          <w:w w:val="107"/>
        </w:rPr>
        <w:t>高</w:t>
      </w:r>
      <w:r>
        <w:rPr>
          <w:color w:val="2B2B2D"/>
          <w:w w:val="104"/>
        </w:rPr>
        <w:t>校青年</w:t>
      </w:r>
      <w:r>
        <w:rPr>
          <w:color w:val="2B2B2D"/>
          <w:spacing w:val="3"/>
          <w:w w:val="104"/>
        </w:rPr>
        <w:t>教</w:t>
      </w:r>
      <w:r>
        <w:rPr>
          <w:color w:val="4D4D4F"/>
          <w:spacing w:val="-13"/>
          <w:w w:val="107"/>
        </w:rPr>
        <w:t>师</w:t>
      </w:r>
      <w:r>
        <w:rPr>
          <w:color w:val="2B2B2D"/>
          <w:w w:val="104"/>
        </w:rPr>
        <w:t>职业规</w:t>
      </w:r>
      <w:r>
        <w:rPr>
          <w:color w:val="2B2B2D"/>
          <w:spacing w:val="3"/>
          <w:w w:val="104"/>
        </w:rPr>
        <w:t>划</w:t>
      </w:r>
      <w:r>
        <w:rPr>
          <w:color w:val="4D4D4F"/>
          <w:w w:val="104"/>
        </w:rPr>
        <w:t>与健康成长</w:t>
      </w:r>
      <w:r>
        <w:rPr>
          <w:color w:val="4D4D4F"/>
          <w:spacing w:val="-3"/>
        </w:rPr>
        <w:t> </w:t>
      </w:r>
      <w:r>
        <w:rPr>
          <w:color w:val="4D4D4F"/>
          <w:spacing w:val="13"/>
          <w:w w:val="40"/>
        </w:rPr>
        <w:t>（</w:t>
      </w:r>
      <w:r>
        <w:rPr>
          <w:color w:val="2B2B2D"/>
          <w:w w:val="103"/>
        </w:rPr>
        <w:t>刘平</w:t>
      </w:r>
      <w:r>
        <w:rPr/>
      </w:r>
    </w:p>
    <w:p>
      <w:pPr>
        <w:spacing w:after="0" w:line="240" w:lineRule="auto"/>
        <w:jc w:val="left"/>
        <w:sectPr>
          <w:type w:val="continuous"/>
          <w:pgSz w:w="11910" w:h="16850"/>
          <w:pgMar w:top="1580" w:bottom="280" w:left="1140" w:right="1280"/>
          <w:cols w:num="3" w:equalWidth="0">
            <w:col w:w="4441" w:space="40"/>
            <w:col w:w="677" w:space="40"/>
            <w:col w:w="4292"/>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8"/>
          <w:szCs w:val="18"/>
        </w:rPr>
      </w:pPr>
    </w:p>
    <w:p>
      <w:pPr>
        <w:pStyle w:val="BodyText"/>
        <w:spacing w:line="240" w:lineRule="auto"/>
        <w:ind w:left="422" w:right="0"/>
        <w:jc w:val="left"/>
        <w:rPr>
          <w:rFonts w:ascii="Times New Roman" w:hAnsi="Times New Roman" w:cs="Times New Roman" w:eastAsia="Times New Roman"/>
        </w:rPr>
      </w:pPr>
      <w:r>
        <w:rPr>
          <w:rFonts w:ascii="Times New Roman"/>
          <w:color w:val="3B3B3D"/>
          <w:w w:val="105"/>
        </w:rPr>
        <w:t>343</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415" w:right="0"/>
        <w:jc w:val="left"/>
        <w:rPr>
          <w:rFonts w:ascii="Times New Roman" w:hAnsi="Times New Roman" w:cs="Times New Roman" w:eastAsia="Times New Roman"/>
        </w:rPr>
      </w:pPr>
      <w:r>
        <w:rPr>
          <w:rFonts w:ascii="Times New Roman"/>
          <w:color w:val="3B3B3D"/>
          <w:spacing w:val="-2"/>
          <w:w w:val="110"/>
        </w:rPr>
        <w:t>615</w:t>
      </w:r>
      <w:r>
        <w:rPr>
          <w:rFonts w:ascii="Times New Roman"/>
          <w:spacing w:val="-2"/>
        </w:rPr>
      </w: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17"/>
          <w:szCs w:val="17"/>
        </w:rPr>
      </w:pPr>
    </w:p>
    <w:p>
      <w:pPr>
        <w:pStyle w:val="BodyText"/>
        <w:spacing w:line="240" w:lineRule="auto"/>
        <w:ind w:left="415" w:right="0"/>
        <w:jc w:val="left"/>
        <w:rPr>
          <w:rFonts w:ascii="Times New Roman" w:hAnsi="Times New Roman" w:cs="Times New Roman" w:eastAsia="Times New Roman"/>
        </w:rPr>
      </w:pPr>
      <w:r>
        <w:rPr>
          <w:rFonts w:ascii="Times New Roman"/>
          <w:color w:val="3B3B3D"/>
          <w:w w:val="105"/>
        </w:rPr>
        <w:t>608</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415" w:right="0"/>
        <w:jc w:val="left"/>
        <w:rPr>
          <w:rFonts w:ascii="Times New Roman" w:hAnsi="Times New Roman" w:cs="Times New Roman" w:eastAsia="Times New Roman"/>
        </w:rPr>
      </w:pPr>
      <w:r>
        <w:rPr>
          <w:rFonts w:ascii="Times New Roman"/>
          <w:color w:val="3B3B3D"/>
          <w:w w:val="105"/>
        </w:rPr>
        <w:t>604</w:t>
      </w:r>
      <w:r>
        <w:rPr>
          <w:rFonts w:ascii="Times New Roman"/>
        </w:rPr>
      </w:r>
    </w:p>
    <w:p>
      <w:pPr>
        <w:pStyle w:val="BodyText"/>
        <w:tabs>
          <w:tab w:pos="4767" w:val="left" w:leader="none"/>
        </w:tabs>
        <w:spacing w:line="214" w:lineRule="exact"/>
        <w:ind w:left="339" w:right="0"/>
        <w:jc w:val="left"/>
      </w:pPr>
      <w:r>
        <w:rPr>
          <w:w w:val="85"/>
        </w:rPr>
        <w:br w:type="column"/>
      </w:r>
      <w:r>
        <w:rPr>
          <w:color w:val="4D4D4F"/>
          <w:w w:val="85"/>
        </w:rPr>
        <w:t>龙等〉</w:t>
        <w:tab/>
      </w:r>
      <w:r>
        <w:rPr>
          <w:color w:val="4D4D4F"/>
          <w:w w:val="95"/>
          <w:position w:val="1"/>
        </w:rPr>
        <w:t>青）</w:t>
      </w:r>
      <w:r>
        <w:rPr/>
      </w:r>
    </w:p>
    <w:p>
      <w:pPr>
        <w:pStyle w:val="BodyText"/>
        <w:spacing w:line="221" w:lineRule="exact" w:before="76"/>
        <w:ind w:left="346" w:right="0"/>
        <w:jc w:val="left"/>
      </w:pPr>
      <w:r>
        <w:rPr>
          <w:color w:val="3B3B3D"/>
        </w:rPr>
        <w:t>高校教师的心理调适</w:t>
      </w:r>
      <w:r>
        <w:rPr>
          <w:color w:val="3B3B3D"/>
          <w:spacing w:val="69"/>
        </w:rPr>
        <w:t> </w:t>
      </w:r>
      <w:r>
        <w:rPr>
          <w:color w:val="3B3B3D"/>
          <w:spacing w:val="-7"/>
        </w:rPr>
        <w:t>（谭顶良、胡佩</w:t>
      </w:r>
      <w:r>
        <w:rPr>
          <w:spacing w:val="-7"/>
        </w:rPr>
      </w:r>
    </w:p>
    <w:p>
      <w:pPr>
        <w:pStyle w:val="BodyText"/>
        <w:tabs>
          <w:tab w:pos="4054" w:val="left" w:leader="none"/>
          <w:tab w:pos="4767" w:val="left" w:leader="none"/>
        </w:tabs>
        <w:spacing w:line="361" w:lineRule="exact"/>
        <w:ind w:left="346" w:right="0" w:hanging="8"/>
        <w:jc w:val="left"/>
      </w:pPr>
      <w:r>
        <w:rPr>
          <w:color w:val="3B3B3D"/>
          <w:spacing w:val="-7"/>
          <w:w w:val="95"/>
          <w:position w:val="-13"/>
        </w:rPr>
        <w:t>诚、彭德华）</w:t>
        <w:tab/>
      </w:r>
      <w:r>
        <w:rPr>
          <w:rFonts w:ascii="Times New Roman" w:hAnsi="Times New Roman" w:cs="Times New Roman" w:eastAsia="Times New Roman"/>
          <w:color w:val="3B3B3D"/>
        </w:rPr>
        <w:t>520</w:t>
        <w:tab/>
      </w:r>
      <w:r>
        <w:rPr>
          <w:color w:val="3B3B3D"/>
          <w:w w:val="95"/>
        </w:rPr>
        <w:t>现代礼仪</w:t>
      </w:r>
      <w:r>
        <w:rPr>
          <w:color w:val="3B3B3D"/>
          <w:spacing w:val="-42"/>
          <w:w w:val="95"/>
        </w:rPr>
        <w:t> </w:t>
      </w:r>
      <w:r>
        <w:rPr>
          <w:color w:val="3B3B3D"/>
          <w:w w:val="95"/>
        </w:rPr>
        <w:t>（袁涤非〉</w:t>
      </w:r>
      <w:r>
        <w:rPr/>
      </w:r>
    </w:p>
    <w:p>
      <w:pPr>
        <w:pStyle w:val="BodyText"/>
        <w:spacing w:line="198" w:lineRule="exact" w:before="73"/>
        <w:ind w:left="346" w:right="0"/>
        <w:jc w:val="left"/>
      </w:pPr>
      <w:r>
        <w:rPr>
          <w:color w:val="3B3B3D"/>
        </w:rPr>
        <w:t>高校教师压力管理与教学技能提升</w:t>
      </w:r>
      <w:r>
        <w:rPr/>
      </w:r>
    </w:p>
    <w:p>
      <w:pPr>
        <w:pStyle w:val="BodyText"/>
        <w:tabs>
          <w:tab w:pos="4774" w:val="left" w:leader="none"/>
        </w:tabs>
        <w:spacing w:line="171" w:lineRule="exact"/>
        <w:ind w:left="4054" w:right="0"/>
        <w:jc w:val="left"/>
      </w:pPr>
      <w:r>
        <w:rPr>
          <w:rFonts w:ascii="Times New Roman" w:hAnsi="Times New Roman" w:cs="Times New Roman" w:eastAsia="Times New Roman"/>
          <w:color w:val="2B2B2D"/>
        </w:rPr>
        <w:t>749</w:t>
        <w:tab/>
      </w:r>
      <w:r>
        <w:rPr>
          <w:color w:val="3B3B3D"/>
          <w:w w:val="95"/>
          <w:position w:val="1"/>
        </w:rPr>
        <w:t>网络时代新教师的新读写</w:t>
      </w:r>
      <w:r>
        <w:rPr>
          <w:color w:val="3B3B3D"/>
          <w:spacing w:val="84"/>
          <w:w w:val="95"/>
          <w:position w:val="1"/>
        </w:rPr>
        <w:t> </w:t>
      </w:r>
      <w:r>
        <w:rPr>
          <w:color w:val="3B3B3D"/>
          <w:w w:val="95"/>
          <w:position w:val="1"/>
        </w:rPr>
        <w:t>（刘海涛〉</w:t>
      </w:r>
      <w:r>
        <w:rPr/>
      </w:r>
    </w:p>
    <w:p>
      <w:pPr>
        <w:pStyle w:val="BodyText"/>
        <w:spacing w:line="210" w:lineRule="exact"/>
        <w:ind w:left="339" w:right="0" w:firstLine="108"/>
        <w:jc w:val="left"/>
      </w:pPr>
      <w:r>
        <w:rPr>
          <w:color w:val="4D4D4F"/>
          <w:spacing w:val="-7"/>
        </w:rPr>
        <w:t>（李伟</w:t>
      </w:r>
      <w:r>
        <w:rPr>
          <w:color w:val="2B2B2D"/>
          <w:spacing w:val="-7"/>
        </w:rPr>
        <w:t>、邢</w:t>
      </w:r>
      <w:r>
        <w:rPr>
          <w:color w:val="4D4D4F"/>
          <w:spacing w:val="-7"/>
        </w:rPr>
        <w:t>红军〉</w:t>
      </w:r>
      <w:r>
        <w:rPr>
          <w:spacing w:val="-7"/>
        </w:rPr>
      </w:r>
    </w:p>
    <w:p>
      <w:pPr>
        <w:pStyle w:val="BodyText"/>
        <w:spacing w:line="203" w:lineRule="exact" w:before="69"/>
        <w:ind w:left="339" w:right="0"/>
        <w:jc w:val="left"/>
      </w:pPr>
      <w:r>
        <w:rPr>
          <w:color w:val="4D4D4F"/>
          <w:w w:val="105"/>
        </w:rPr>
        <w:t>高校青年教师</w:t>
      </w:r>
      <w:r>
        <w:rPr>
          <w:color w:val="4D4D4F"/>
          <w:spacing w:val="-64"/>
          <w:w w:val="105"/>
        </w:rPr>
        <w:t> </w:t>
      </w:r>
      <w:r>
        <w:rPr>
          <w:color w:val="2B2B2D"/>
          <w:spacing w:val="-8"/>
          <w:w w:val="105"/>
        </w:rPr>
        <w:t>的时间</w:t>
      </w:r>
      <w:r>
        <w:rPr>
          <w:color w:val="4D4D4F"/>
          <w:spacing w:val="-8"/>
          <w:w w:val="105"/>
        </w:rPr>
        <w:t>管理</w:t>
      </w:r>
      <w:r>
        <w:rPr>
          <w:color w:val="2B2B2D"/>
          <w:spacing w:val="-8"/>
          <w:w w:val="105"/>
        </w:rPr>
        <w:t>与</w:t>
      </w:r>
      <w:r>
        <w:rPr>
          <w:color w:val="4D4D4F"/>
          <w:spacing w:val="-8"/>
          <w:w w:val="105"/>
        </w:rPr>
        <w:t>压</w:t>
      </w:r>
      <w:r>
        <w:rPr>
          <w:color w:val="2B2B2D"/>
          <w:spacing w:val="-8"/>
          <w:w w:val="105"/>
        </w:rPr>
        <w:t>力</w:t>
      </w:r>
      <w:r>
        <w:rPr>
          <w:color w:val="4D4D4F"/>
          <w:spacing w:val="-8"/>
          <w:w w:val="105"/>
        </w:rPr>
        <w:t>好</w:t>
      </w:r>
      <w:r>
        <w:rPr>
          <w:spacing w:val="-8"/>
          <w:w w:val="105"/>
        </w:rPr>
      </w:r>
    </w:p>
    <w:p>
      <w:pPr>
        <w:pStyle w:val="BodyText"/>
        <w:tabs>
          <w:tab w:pos="4760" w:val="left" w:leader="none"/>
        </w:tabs>
        <w:spacing w:line="166" w:lineRule="exact"/>
        <w:ind w:left="4054" w:right="0"/>
        <w:jc w:val="left"/>
      </w:pPr>
      <w:r>
        <w:rPr>
          <w:rFonts w:ascii="Times New Roman" w:hAnsi="Times New Roman" w:cs="Times New Roman" w:eastAsia="Times New Roman"/>
          <w:color w:val="3B3B3D"/>
        </w:rPr>
        <w:t>698</w:t>
        <w:tab/>
      </w:r>
      <w:r>
        <w:rPr>
          <w:color w:val="3B3B3D"/>
        </w:rPr>
        <w:t>教师的沟通艺术</w:t>
      </w:r>
      <w:r>
        <w:rPr>
          <w:color w:val="3B3B3D"/>
          <w:spacing w:val="-7"/>
        </w:rPr>
        <w:t> </w:t>
      </w:r>
      <w:r>
        <w:rPr>
          <w:color w:val="3B3B3D"/>
          <w:spacing w:val="-5"/>
        </w:rPr>
        <w:t>（姚小玲、管健等）</w:t>
      </w:r>
      <w:r>
        <w:rPr>
          <w:spacing w:val="-5"/>
        </w:rPr>
      </w:r>
    </w:p>
    <w:p>
      <w:pPr>
        <w:pStyle w:val="BodyText"/>
        <w:spacing w:line="210" w:lineRule="exact"/>
        <w:ind w:left="339" w:right="0"/>
        <w:jc w:val="left"/>
      </w:pPr>
      <w:r>
        <w:rPr>
          <w:color w:val="3B3B3D"/>
        </w:rPr>
        <w:t>解</w:t>
      </w:r>
      <w:r>
        <w:rPr>
          <w:color w:val="3B3B3D"/>
          <w:spacing w:val="39"/>
        </w:rPr>
        <w:t> </w:t>
      </w:r>
      <w:r>
        <w:rPr>
          <w:color w:val="3B3B3D"/>
          <w:spacing w:val="-8"/>
        </w:rPr>
        <w:t>（刘破资、商桂瑞、国智丹）</w:t>
      </w:r>
      <w:r>
        <w:rPr>
          <w:spacing w:val="-8"/>
        </w:rPr>
      </w:r>
    </w:p>
    <w:p>
      <w:pPr>
        <w:pStyle w:val="BodyText"/>
        <w:spacing w:line="203" w:lineRule="exact" w:before="69"/>
        <w:ind w:left="339" w:right="0"/>
        <w:jc w:val="left"/>
      </w:pPr>
      <w:r>
        <w:rPr>
          <w:color w:val="3B3B3D"/>
        </w:rPr>
        <w:t>压力管理与心理健康</w:t>
      </w:r>
      <w:r>
        <w:rPr>
          <w:color w:val="3B3B3D"/>
          <w:spacing w:val="80"/>
        </w:rPr>
        <w:t> </w:t>
      </w:r>
      <w:r>
        <w:rPr>
          <w:color w:val="3B3B3D"/>
          <w:spacing w:val="-8"/>
        </w:rPr>
        <w:t>（商挂瑞、彭德</w:t>
      </w:r>
      <w:r>
        <w:rPr>
          <w:spacing w:val="-8"/>
        </w:rPr>
      </w:r>
    </w:p>
    <w:p>
      <w:pPr>
        <w:pStyle w:val="BodyText"/>
        <w:tabs>
          <w:tab w:pos="4767" w:val="left" w:leader="none"/>
        </w:tabs>
        <w:spacing w:line="170" w:lineRule="exact"/>
        <w:ind w:left="4054" w:right="0"/>
        <w:jc w:val="left"/>
      </w:pPr>
      <w:r>
        <w:rPr>
          <w:rFonts w:ascii="Times New Roman" w:hAnsi="Times New Roman" w:cs="Times New Roman" w:eastAsia="Times New Roman"/>
          <w:color w:val="3B3B3D"/>
        </w:rPr>
        <w:t>575</w:t>
        <w:tab/>
      </w:r>
      <w:r>
        <w:rPr>
          <w:color w:val="3B3B3D"/>
          <w:w w:val="95"/>
        </w:rPr>
        <w:t>教师嗓音训练及保健</w:t>
      </w:r>
      <w:r>
        <w:rPr>
          <w:color w:val="3B3B3D"/>
          <w:spacing w:val="65"/>
          <w:w w:val="95"/>
        </w:rPr>
        <w:t> </w:t>
      </w:r>
      <w:r>
        <w:rPr>
          <w:color w:val="3B3B3D"/>
          <w:w w:val="95"/>
        </w:rPr>
        <w:t>（彭莉佳）</w:t>
      </w:r>
      <w:r>
        <w:rPr/>
      </w:r>
    </w:p>
    <w:p>
      <w:pPr>
        <w:pStyle w:val="BodyText"/>
        <w:spacing w:line="213" w:lineRule="exact"/>
        <w:ind w:left="339" w:right="0"/>
        <w:jc w:val="left"/>
      </w:pPr>
      <w:r>
        <w:rPr>
          <w:color w:val="4D4D4F"/>
          <w:spacing w:val="14"/>
          <w:w w:val="108"/>
        </w:rPr>
        <w:t>华</w:t>
      </w:r>
      <w:r>
        <w:rPr>
          <w:color w:val="2B2B2D"/>
          <w:w w:val="45"/>
        </w:rPr>
        <w:t>）</w:t>
      </w:r>
      <w:r>
        <w:rPr/>
      </w:r>
    </w:p>
    <w:p>
      <w:pPr>
        <w:pStyle w:val="BodyText"/>
        <w:spacing w:line="238" w:lineRule="exact" w:before="69"/>
        <w:ind w:left="339" w:right="0"/>
        <w:jc w:val="left"/>
      </w:pPr>
      <w:r>
        <w:rPr>
          <w:color w:val="4D4D4F"/>
        </w:rPr>
        <w:t>高校教师职业倦怠与压力管理 </w:t>
      </w:r>
      <w:r>
        <w:rPr>
          <w:color w:val="4D4D4F"/>
          <w:w w:val="80"/>
        </w:rPr>
        <w:t>〈</w:t>
      </w:r>
      <w:r>
        <w:rPr>
          <w:color w:val="4D4D4F"/>
          <w:spacing w:val="-16"/>
          <w:w w:val="80"/>
        </w:rPr>
        <w:t> </w:t>
      </w:r>
      <w:r>
        <w:rPr>
          <w:color w:val="4D4D4F"/>
        </w:rPr>
        <w:t>郑日</w:t>
      </w:r>
      <w:r>
        <w:rPr/>
      </w:r>
    </w:p>
    <w:p>
      <w:pPr>
        <w:spacing w:after="0" w:line="238" w:lineRule="exact"/>
        <w:jc w:val="left"/>
        <w:sectPr>
          <w:type w:val="continuous"/>
          <w:pgSz w:w="11910" w:h="16850"/>
          <w:pgMar w:top="1580" w:bottom="280" w:left="1140" w:right="1280"/>
          <w:cols w:num="2" w:equalWidth="0">
            <w:col w:w="742" w:space="40"/>
            <w:col w:w="8708"/>
          </w:cols>
        </w:sectPr>
      </w:pPr>
    </w:p>
    <w:p>
      <w:pPr>
        <w:pStyle w:val="BodyText"/>
        <w:spacing w:line="204" w:lineRule="exact"/>
        <w:ind w:left="415" w:right="0"/>
        <w:jc w:val="left"/>
        <w:rPr>
          <w:rFonts w:ascii="Times New Roman" w:hAnsi="Times New Roman" w:cs="Times New Roman" w:eastAsia="Times New Roman"/>
        </w:rPr>
      </w:pPr>
      <w:r>
        <w:rPr>
          <w:rFonts w:ascii="Times New Roman"/>
          <w:color w:val="2B2B2D"/>
          <w:w w:val="105"/>
        </w:rPr>
        <w:t>714</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left="415" w:right="0"/>
        <w:jc w:val="left"/>
        <w:rPr>
          <w:rFonts w:ascii="Times New Roman" w:hAnsi="Times New Roman" w:cs="Times New Roman" w:eastAsia="Times New Roman"/>
        </w:rPr>
      </w:pPr>
      <w:r>
        <w:rPr>
          <w:rFonts w:ascii="Times New Roman"/>
          <w:color w:val="4D4D4F"/>
          <w:w w:val="105"/>
        </w:rPr>
        <w:t>965</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321" w:right="0"/>
        <w:jc w:val="left"/>
        <w:rPr>
          <w:rFonts w:ascii="Times New Roman" w:hAnsi="Times New Roman" w:cs="Times New Roman" w:eastAsia="Times New Roman"/>
        </w:rPr>
      </w:pPr>
      <w:r>
        <w:rPr>
          <w:rFonts w:ascii="Times New Roman"/>
          <w:color w:val="2B2B2D"/>
        </w:rPr>
        <w:t>10260</w:t>
      </w:r>
      <w:r>
        <w:rPr>
          <w:rFonts w:ascii="Times New Roman"/>
        </w:rPr>
      </w:r>
    </w:p>
    <w:p>
      <w:pPr>
        <w:pStyle w:val="BodyText"/>
        <w:spacing w:line="240" w:lineRule="auto" w:before="78"/>
        <w:ind w:left="253" w:right="0"/>
        <w:jc w:val="left"/>
      </w:pPr>
      <w:r>
        <w:rPr>
          <w:spacing w:val="-15"/>
          <w:w w:val="105"/>
        </w:rPr>
        <w:br w:type="column"/>
      </w:r>
      <w:r>
        <w:rPr>
          <w:color w:val="3B3B3D"/>
          <w:spacing w:val="-15"/>
          <w:w w:val="105"/>
        </w:rPr>
        <w:t>昌</w:t>
      </w:r>
      <w:r>
        <w:rPr>
          <w:color w:val="111111"/>
          <w:spacing w:val="-15"/>
          <w:w w:val="105"/>
        </w:rPr>
        <w:t>、</w:t>
      </w:r>
      <w:r>
        <w:rPr>
          <w:color w:val="3B3B3D"/>
          <w:spacing w:val="-15"/>
          <w:w w:val="105"/>
        </w:rPr>
        <w:t>伍新春）</w:t>
      </w:r>
      <w:r>
        <w:rPr>
          <w:spacing w:val="-15"/>
        </w:rPr>
      </w:r>
    </w:p>
    <w:p>
      <w:pPr>
        <w:pStyle w:val="BodyText"/>
        <w:spacing w:line="297" w:lineRule="auto" w:before="69"/>
        <w:ind w:left="239" w:right="0"/>
        <w:jc w:val="left"/>
      </w:pPr>
      <w:r>
        <w:rPr>
          <w:color w:val="4D4D4F"/>
          <w:spacing w:val="-3"/>
        </w:rPr>
        <w:t>教</w:t>
      </w:r>
      <w:r>
        <w:rPr>
          <w:color w:val="2B2B2D"/>
          <w:spacing w:val="-3"/>
        </w:rPr>
        <w:t>师语言</w:t>
      </w:r>
      <w:r>
        <w:rPr>
          <w:color w:val="4D4D4F"/>
          <w:spacing w:val="-3"/>
        </w:rPr>
        <w:t>表达能力提升</w:t>
      </w:r>
      <w:r>
        <w:rPr>
          <w:color w:val="4D4D4F"/>
          <w:spacing w:val="24"/>
        </w:rPr>
        <w:t> </w:t>
      </w:r>
      <w:r>
        <w:rPr>
          <w:color w:val="4D4D4F"/>
          <w:spacing w:val="-11"/>
        </w:rPr>
        <w:t>（颜永</w:t>
      </w:r>
      <w:r>
        <w:rPr>
          <w:color w:val="2B2B2D"/>
          <w:spacing w:val="-11"/>
        </w:rPr>
        <w:t>平、吴</w:t>
      </w:r>
      <w:r>
        <w:rPr>
          <w:color w:val="2B2B2D"/>
          <w:spacing w:val="-98"/>
        </w:rPr>
        <w:t> </w:t>
      </w:r>
      <w:r>
        <w:rPr>
          <w:color w:val="2B2B2D"/>
          <w:spacing w:val="-98"/>
        </w:rPr>
      </w:r>
      <w:r>
        <w:rPr>
          <w:color w:val="3B3B3D"/>
        </w:rPr>
        <w:t>郁）</w:t>
      </w:r>
      <w:r>
        <w:rPr/>
      </w:r>
    </w:p>
    <w:p>
      <w:pPr>
        <w:pStyle w:val="BodyText"/>
        <w:spacing w:line="290" w:lineRule="auto" w:before="21"/>
        <w:ind w:left="239" w:right="0" w:hanging="8"/>
        <w:jc w:val="left"/>
      </w:pPr>
      <w:r>
        <w:rPr>
          <w:color w:val="4D4D4F"/>
          <w:spacing w:val="-4"/>
        </w:rPr>
        <w:t>相处之道一一您昕听我的建议</w:t>
      </w:r>
      <w:r>
        <w:rPr>
          <w:color w:val="4D4D4F"/>
          <w:spacing w:val="79"/>
        </w:rPr>
        <w:t> </w:t>
      </w:r>
      <w:r>
        <w:rPr>
          <w:color w:val="4D4D4F"/>
        </w:rPr>
        <w:t>（张淑</w:t>
      </w:r>
      <w:r>
        <w:rPr>
          <w:color w:val="4D4D4F"/>
          <w:spacing w:val="-98"/>
        </w:rPr>
        <w:t> </w:t>
      </w:r>
      <w:r>
        <w:rPr>
          <w:color w:val="4D4D4F"/>
          <w:spacing w:val="-98"/>
        </w:rPr>
      </w:r>
      <w:r>
        <w:rPr>
          <w:color w:val="4D4D4F"/>
        </w:rPr>
        <w:t>芳）</w:t>
      </w:r>
      <w:r>
        <w:rPr/>
      </w:r>
    </w:p>
    <w:p>
      <w:pPr>
        <w:spacing w:line="226" w:lineRule="exact" w:before="0"/>
        <w:ind w:left="344" w:right="0" w:firstLine="0"/>
        <w:jc w:val="left"/>
        <w:rPr>
          <w:rFonts w:ascii="Times New Roman" w:hAnsi="Times New Roman" w:cs="Times New Roman" w:eastAsia="Times New Roman"/>
          <w:sz w:val="20"/>
          <w:szCs w:val="20"/>
        </w:rPr>
      </w:pPr>
      <w:r>
        <w:rPr>
          <w:w w:val="105"/>
        </w:rPr>
        <w:br w:type="column"/>
      </w:r>
      <w:r>
        <w:rPr>
          <w:rFonts w:ascii="Times New Roman"/>
          <w:color w:val="3B3B3D"/>
          <w:w w:val="105"/>
          <w:sz w:val="20"/>
        </w:rPr>
        <w:t>519</w:t>
      </w:r>
      <w:r>
        <w:rPr>
          <w:rFonts w:ascii="Times New Roman"/>
          <w:sz w:val="20"/>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240" w:lineRule="auto"/>
        <w:ind w:left="251" w:right="0"/>
        <w:jc w:val="left"/>
        <w:rPr>
          <w:rFonts w:ascii="Times New Roman" w:hAnsi="Times New Roman" w:cs="Times New Roman" w:eastAsia="Times New Roman"/>
        </w:rPr>
      </w:pPr>
      <w:r>
        <w:rPr>
          <w:rFonts w:ascii="Times New Roman"/>
          <w:color w:val="2B2B2D"/>
          <w:spacing w:val="-7"/>
          <w:w w:val="110"/>
        </w:rPr>
        <w:t>1</w:t>
      </w:r>
      <w:r>
        <w:rPr>
          <w:rFonts w:ascii="Times New Roman"/>
          <w:color w:val="4D4D4F"/>
          <w:spacing w:val="-7"/>
          <w:w w:val="110"/>
        </w:rPr>
        <w:t>0244</w:t>
      </w:r>
      <w:r>
        <w:rPr>
          <w:rFonts w:ascii="Times New Roman"/>
          <w:spacing w:val="-7"/>
        </w:rPr>
      </w:r>
    </w:p>
    <w:p>
      <w:pPr>
        <w:pStyle w:val="BodyText"/>
        <w:spacing w:line="203" w:lineRule="exact"/>
        <w:ind w:left="248" w:right="0" w:hanging="8"/>
        <w:jc w:val="left"/>
      </w:pPr>
      <w:r>
        <w:rPr/>
        <w:br w:type="column"/>
      </w:r>
      <w:r>
        <w:rPr>
          <w:color w:val="4D4D4F"/>
          <w:spacing w:val="-4"/>
          <w:w w:val="110"/>
        </w:rPr>
        <w:t>演</w:t>
      </w:r>
      <w:r>
        <w:rPr>
          <w:color w:val="2B2B2D"/>
          <w:w w:val="103"/>
        </w:rPr>
        <w:t>讲与口才</w:t>
      </w:r>
      <w:r>
        <w:rPr>
          <w:color w:val="2B2B2D"/>
          <w:spacing w:val="12"/>
        </w:rPr>
        <w:t> </w:t>
      </w:r>
      <w:r>
        <w:rPr>
          <w:color w:val="4D4D4F"/>
          <w:spacing w:val="10"/>
          <w:w w:val="45"/>
        </w:rPr>
        <w:t>（</w:t>
      </w:r>
      <w:r>
        <w:rPr>
          <w:color w:val="2B2B2D"/>
          <w:w w:val="106"/>
        </w:rPr>
        <w:t>姚</w:t>
      </w:r>
      <w:r>
        <w:rPr>
          <w:color w:val="2B2B2D"/>
          <w:spacing w:val="-14"/>
          <w:w w:val="106"/>
        </w:rPr>
        <w:t>小</w:t>
      </w:r>
      <w:r>
        <w:rPr>
          <w:color w:val="4D4D4F"/>
          <w:w w:val="81"/>
        </w:rPr>
        <w:t>玲）</w:t>
      </w:r>
      <w:r>
        <w:rPr/>
      </w:r>
    </w:p>
    <w:p>
      <w:pPr>
        <w:spacing w:line="240" w:lineRule="auto" w:before="7"/>
        <w:rPr>
          <w:rFonts w:ascii="宋体" w:hAnsi="宋体" w:cs="宋体" w:eastAsia="宋体"/>
          <w:sz w:val="29"/>
          <w:szCs w:val="29"/>
        </w:rPr>
      </w:pPr>
    </w:p>
    <w:p>
      <w:pPr>
        <w:pStyle w:val="BodyText"/>
        <w:spacing w:line="240" w:lineRule="auto"/>
        <w:ind w:left="248" w:right="0"/>
        <w:jc w:val="left"/>
      </w:pPr>
      <w:r>
        <w:rPr>
          <w:color w:val="4D4D4F"/>
          <w:w w:val="95"/>
        </w:rPr>
        <w:t>教师用声</w:t>
      </w:r>
      <w:r>
        <w:rPr>
          <w:color w:val="4D4D4F"/>
          <w:spacing w:val="-47"/>
          <w:w w:val="95"/>
        </w:rPr>
        <w:t> </w:t>
      </w:r>
      <w:r>
        <w:rPr>
          <w:color w:val="4D4D4F"/>
          <w:w w:val="95"/>
        </w:rPr>
        <w:t>（吴郁）</w:t>
      </w:r>
      <w:r>
        <w:rPr/>
      </w:r>
    </w:p>
    <w:p>
      <w:pPr>
        <w:spacing w:after="0" w:line="240" w:lineRule="auto"/>
        <w:jc w:val="left"/>
        <w:sectPr>
          <w:type w:val="continuous"/>
          <w:pgSz w:w="11910" w:h="16850"/>
          <w:pgMar w:top="1580" w:bottom="280" w:left="1140" w:right="1280"/>
          <w:cols w:num="4" w:equalWidth="0">
            <w:col w:w="842" w:space="40"/>
            <w:col w:w="3570" w:space="40"/>
            <w:col w:w="769" w:space="40"/>
            <w:col w:w="4189"/>
          </w:cols>
        </w:sectPr>
      </w:pPr>
    </w:p>
    <w:p>
      <w:pPr>
        <w:spacing w:before="57"/>
        <w:ind w:left="3917" w:right="3920" w:firstLine="0"/>
        <w:jc w:val="center"/>
        <w:rPr>
          <w:rFonts w:ascii="宋体" w:hAnsi="宋体" w:cs="宋体" w:eastAsia="宋体"/>
          <w:sz w:val="23"/>
          <w:szCs w:val="23"/>
        </w:rPr>
      </w:pPr>
      <w:r>
        <w:rPr>
          <w:rFonts w:ascii="宋体" w:hAnsi="宋体" w:cs="宋体" w:eastAsia="宋体"/>
          <w:color w:val="3B3B3D"/>
          <w:sz w:val="23"/>
          <w:szCs w:val="23"/>
        </w:rPr>
        <w:t>教学理论与技能</w:t>
      </w:r>
      <w:r>
        <w:rPr>
          <w:rFonts w:ascii="宋体" w:hAnsi="宋体" w:cs="宋体" w:eastAsia="宋体"/>
          <w:sz w:val="23"/>
          <w:szCs w:val="23"/>
        </w:rPr>
      </w:r>
    </w:p>
    <w:p>
      <w:pPr>
        <w:pStyle w:val="BodyText"/>
        <w:spacing w:line="240" w:lineRule="auto" w:before="130"/>
        <w:ind w:left="3849" w:right="3920"/>
        <w:jc w:val="center"/>
        <w:rPr>
          <w:rFonts w:ascii="Times New Roman" w:hAnsi="Times New Roman" w:cs="Times New Roman" w:eastAsia="Times New Roman"/>
        </w:rPr>
      </w:pPr>
      <w:r>
        <w:rPr>
          <w:color w:val="3B3B3D"/>
          <w:w w:val="105"/>
        </w:rPr>
        <w:t>教学设计</w:t>
      </w:r>
      <w:r>
        <w:rPr>
          <w:color w:val="3B3B3D"/>
          <w:spacing w:val="10"/>
        </w:rPr>
        <w:t> </w:t>
      </w:r>
      <w:r>
        <w:rPr>
          <w:color w:val="3B3B3D"/>
          <w:spacing w:val="10"/>
          <w:w w:val="45"/>
        </w:rPr>
        <w:t>（</w:t>
      </w:r>
      <w:r>
        <w:rPr>
          <w:rFonts w:ascii="Times New Roman" w:hAnsi="Times New Roman" w:cs="Times New Roman" w:eastAsia="Times New Roman"/>
          <w:color w:val="3B3B3D"/>
          <w:w w:val="131"/>
        </w:rPr>
        <w:t>8)</w:t>
      </w:r>
      <w:r>
        <w:rPr>
          <w:rFonts w:ascii="Times New Roman" w:hAnsi="Times New Roman" w:cs="Times New Roman" w:eastAsia="Times New Roman"/>
        </w:rPr>
      </w:r>
    </w:p>
    <w:p>
      <w:pPr>
        <w:pStyle w:val="BodyText"/>
        <w:spacing w:line="297" w:lineRule="auto" w:before="40"/>
        <w:ind w:left="228" w:right="0" w:firstLine="417"/>
        <w:jc w:val="left"/>
      </w:pPr>
      <w:r>
        <w:rPr>
          <w:color w:val="3B3B3D"/>
          <w:w w:val="105"/>
        </w:rPr>
        <w:t>本课程群从大学教学过程出发</w:t>
      </w:r>
      <w:r>
        <w:rPr>
          <w:color w:val="3B3B3D"/>
          <w:spacing w:val="-75"/>
          <w:w w:val="105"/>
        </w:rPr>
        <w:t> </w:t>
      </w:r>
      <w:r>
        <w:rPr>
          <w:color w:val="3B3B3D"/>
          <w:spacing w:val="-10"/>
          <w:w w:val="105"/>
        </w:rPr>
        <w:t>，为新教师提供具有可操作的教</w:t>
      </w:r>
      <w:r>
        <w:rPr>
          <w:color w:val="3B3B3D"/>
          <w:spacing w:val="-85"/>
          <w:w w:val="105"/>
        </w:rPr>
        <w:t> </w:t>
      </w:r>
      <w:r>
        <w:rPr>
          <w:color w:val="3B3B3D"/>
          <w:spacing w:val="-11"/>
          <w:w w:val="105"/>
        </w:rPr>
        <w:t>学设计方法，包括教学方案</w:t>
      </w:r>
      <w:r>
        <w:rPr>
          <w:color w:val="3B3B3D"/>
          <w:spacing w:val="-92"/>
          <w:w w:val="105"/>
        </w:rPr>
        <w:t> </w:t>
      </w:r>
      <w:r>
        <w:rPr>
          <w:color w:val="3B3B3D"/>
          <w:w w:val="105"/>
        </w:rPr>
        <w:t>的设</w:t>
      </w:r>
      <w:r>
        <w:rPr>
          <w:color w:val="3B3B3D"/>
          <w:w w:val="104"/>
        </w:rPr>
        <w:t> </w:t>
      </w:r>
      <w:r>
        <w:rPr>
          <w:color w:val="3B3B3D"/>
          <w:spacing w:val="-4"/>
          <w:w w:val="105"/>
        </w:rPr>
        <w:t>计、信息化环境下的教学设计</w:t>
      </w:r>
      <w:r>
        <w:rPr>
          <w:color w:val="3B3B3D"/>
          <w:spacing w:val="-27"/>
          <w:w w:val="105"/>
        </w:rPr>
        <w:t> </w:t>
      </w:r>
      <w:r>
        <w:rPr>
          <w:color w:val="3B3B3D"/>
          <w:spacing w:val="-4"/>
          <w:w w:val="105"/>
        </w:rPr>
        <w:t>、教学创新策略与方法指导等</w:t>
      </w:r>
      <w:r>
        <w:rPr>
          <w:color w:val="3B3B3D"/>
          <w:spacing w:val="-22"/>
          <w:w w:val="105"/>
        </w:rPr>
        <w:t> </w:t>
      </w:r>
      <w:r>
        <w:rPr>
          <w:color w:val="3B3B3D"/>
          <w:spacing w:val="-8"/>
          <w:w w:val="105"/>
        </w:rPr>
        <w:t>，以提高新教师教学设计能力的总体水</w:t>
      </w:r>
      <w:r>
        <w:rPr>
          <w:color w:val="3B3B3D"/>
          <w:spacing w:val="-102"/>
          <w:w w:val="105"/>
        </w:rPr>
        <w:t> </w:t>
      </w:r>
      <w:r>
        <w:rPr>
          <w:color w:val="3B3B3D"/>
          <w:spacing w:val="-102"/>
          <w:w w:val="105"/>
        </w:rPr>
      </w:r>
      <w:r>
        <w:rPr>
          <w:color w:val="4D4D4F"/>
          <w:spacing w:val="6"/>
          <w:w w:val="105"/>
        </w:rPr>
        <w:t>平。</w:t>
      </w:r>
      <w:r>
        <w:rPr>
          <w:spacing w:val="6"/>
        </w:rPr>
      </w:r>
    </w:p>
    <w:p>
      <w:pPr>
        <w:spacing w:after="0" w:line="297" w:lineRule="auto"/>
        <w:jc w:val="left"/>
        <w:sectPr>
          <w:type w:val="continuous"/>
          <w:pgSz w:w="11910" w:h="16850"/>
          <w:pgMar w:top="1580" w:bottom="280" w:left="1140" w:right="1280"/>
        </w:sectPr>
      </w:pPr>
    </w:p>
    <w:p>
      <w:pPr>
        <w:pStyle w:val="BodyText"/>
        <w:tabs>
          <w:tab w:pos="1113" w:val="left" w:leader="none"/>
          <w:tab w:pos="5147" w:val="right" w:leader="none"/>
        </w:tabs>
        <w:spacing w:line="240" w:lineRule="auto" w:before="162"/>
        <w:ind w:left="415" w:right="0"/>
        <w:jc w:val="center"/>
        <w:rPr>
          <w:rFonts w:ascii="Times New Roman" w:hAnsi="Times New Roman" w:cs="Times New Roman" w:eastAsia="Times New Roman"/>
        </w:rPr>
      </w:pPr>
      <w:r>
        <w:rPr>
          <w:rFonts w:ascii="Times New Roman" w:hAnsi="Times New Roman" w:cs="Times New Roman" w:eastAsia="Times New Roman"/>
          <w:color w:val="4D4D4F"/>
        </w:rPr>
        <w:t>249</w:t>
        <w:tab/>
      </w:r>
      <w:r>
        <w:rPr>
          <w:color w:val="4D4D4F"/>
          <w:position w:val="1"/>
        </w:rPr>
        <w:t>教学理论与设计</w:t>
      </w:r>
      <w:r>
        <w:rPr>
          <w:color w:val="4D4D4F"/>
          <w:spacing w:val="10"/>
          <w:position w:val="1"/>
        </w:rPr>
        <w:t> </w:t>
      </w:r>
      <w:r>
        <w:rPr>
          <w:color w:val="4D4D4F"/>
          <w:position w:val="1"/>
        </w:rPr>
        <w:t>（盛群力〉</w:t>
      </w:r>
      <w:r>
        <w:rPr>
          <w:rFonts w:ascii="Times New Roman" w:hAnsi="Times New Roman" w:cs="Times New Roman" w:eastAsia="Times New Roman"/>
          <w:color w:val="2B2B2D"/>
          <w:position w:val="2"/>
        </w:rPr>
        <w:tab/>
        <w:t>344</w:t>
      </w:r>
      <w:r>
        <w:rPr>
          <w:rFonts w:ascii="Times New Roman" w:hAnsi="Times New Roman" w:cs="Times New Roman" w:eastAsia="Times New Roman"/>
        </w:rPr>
      </w:r>
    </w:p>
    <w:p>
      <w:pPr>
        <w:pStyle w:val="BodyText"/>
        <w:tabs>
          <w:tab w:pos="1113" w:val="left" w:leader="none"/>
          <w:tab w:pos="5147" w:val="right" w:leader="none"/>
        </w:tabs>
        <w:spacing w:line="240" w:lineRule="auto" w:before="368"/>
        <w:ind w:left="415" w:right="0"/>
        <w:jc w:val="center"/>
        <w:rPr>
          <w:rFonts w:ascii="Times New Roman" w:hAnsi="Times New Roman" w:cs="Times New Roman" w:eastAsia="Times New Roman"/>
        </w:rPr>
      </w:pPr>
      <w:r>
        <w:rPr>
          <w:rFonts w:ascii="Times New Roman" w:hAnsi="Times New Roman" w:cs="Times New Roman" w:eastAsia="Times New Roman"/>
          <w:color w:val="3B3B3D"/>
        </w:rPr>
        <w:t>206</w:t>
        <w:tab/>
      </w:r>
      <w:r>
        <w:rPr>
          <w:color w:val="3B3B3D"/>
          <w:position w:val="1"/>
        </w:rPr>
        <w:t>教学设计</w:t>
      </w:r>
      <w:r>
        <w:rPr>
          <w:color w:val="3B3B3D"/>
          <w:spacing w:val="4"/>
          <w:position w:val="1"/>
        </w:rPr>
        <w:t> </w:t>
      </w:r>
      <w:r>
        <w:rPr>
          <w:color w:val="3B3B3D"/>
          <w:position w:val="1"/>
        </w:rPr>
        <w:t>（皮连生〉</w:t>
      </w:r>
      <w:r>
        <w:rPr>
          <w:rFonts w:ascii="Times New Roman" w:hAnsi="Times New Roman" w:cs="Times New Roman" w:eastAsia="Times New Roman"/>
          <w:color w:val="3B3B3D"/>
          <w:position w:val="3"/>
        </w:rPr>
        <w:tab/>
        <w:t>263</w:t>
      </w:r>
      <w:r>
        <w:rPr>
          <w:rFonts w:ascii="Times New Roman" w:hAnsi="Times New Roman" w:cs="Times New Roman" w:eastAsia="Times New Roman"/>
        </w:rPr>
      </w:r>
    </w:p>
    <w:p>
      <w:pPr>
        <w:pStyle w:val="BodyText"/>
        <w:spacing w:line="217" w:lineRule="exact" w:before="198"/>
        <w:ind w:left="400" w:right="0"/>
        <w:jc w:val="center"/>
      </w:pPr>
      <w:r>
        <w:rPr>
          <w:color w:val="4D4D4F"/>
          <w:w w:val="95"/>
        </w:rPr>
        <w:t>信</w:t>
      </w:r>
      <w:r>
        <w:rPr>
          <w:color w:val="676767"/>
          <w:w w:val="95"/>
        </w:rPr>
        <w:t>息</w:t>
      </w:r>
      <w:r>
        <w:rPr>
          <w:color w:val="2B2B2D"/>
          <w:w w:val="95"/>
        </w:rPr>
        <w:t>化环</w:t>
      </w:r>
      <w:r>
        <w:rPr>
          <w:color w:val="4D4D4F"/>
          <w:w w:val="95"/>
        </w:rPr>
        <w:t>境下的教学设计（理工〉</w:t>
      </w:r>
      <w:r>
        <w:rPr>
          <w:color w:val="4D4D4F"/>
          <w:spacing w:val="9"/>
          <w:w w:val="95"/>
        </w:rPr>
        <w:t> </w:t>
      </w:r>
      <w:r>
        <w:rPr>
          <w:color w:val="4D4D4F"/>
          <w:w w:val="95"/>
        </w:rPr>
        <w:t>（李</w:t>
      </w:r>
      <w:r>
        <w:rPr/>
      </w:r>
    </w:p>
    <w:p>
      <w:pPr>
        <w:pStyle w:val="BodyText"/>
        <w:spacing w:line="247" w:lineRule="exact"/>
        <w:ind w:left="353" w:right="0"/>
        <w:jc w:val="left"/>
      </w:pPr>
      <w:r>
        <w:rPr/>
        <w:br w:type="column"/>
      </w:r>
      <w:r>
        <w:rPr>
          <w:color w:val="4D4D4F"/>
        </w:rPr>
        <w:t>大学学习心理与教学互动 </w:t>
      </w:r>
      <w:r>
        <w:rPr>
          <w:color w:val="4D4D4F"/>
          <w:spacing w:val="8"/>
        </w:rPr>
        <w:t> </w:t>
      </w:r>
      <w:r>
        <w:rPr>
          <w:color w:val="4D4D4F"/>
          <w:spacing w:val="-11"/>
        </w:rPr>
        <w:t>（赵丽</w:t>
      </w:r>
      <w:r>
        <w:rPr>
          <w:color w:val="676767"/>
          <w:spacing w:val="-11"/>
        </w:rPr>
        <w:t>琴</w:t>
      </w:r>
      <w:r>
        <w:rPr>
          <w:color w:val="4D4D4F"/>
          <w:spacing w:val="-11"/>
        </w:rPr>
        <w:t>、黄建</w:t>
      </w:r>
      <w:r>
        <w:rPr>
          <w:spacing w:val="-11"/>
        </w:rPr>
      </w:r>
    </w:p>
    <w:p>
      <w:pPr>
        <w:pStyle w:val="BodyText"/>
        <w:spacing w:line="297" w:lineRule="auto" w:before="55"/>
        <w:ind w:left="353" w:right="244"/>
        <w:jc w:val="left"/>
      </w:pPr>
      <w:r>
        <w:rPr>
          <w:color w:val="3B3B3D"/>
          <w:spacing w:val="-7"/>
        </w:rPr>
        <w:t>榕、蒲晓蓉等〉</w:t>
      </w:r>
      <w:r>
        <w:rPr>
          <w:color w:val="3B3B3D"/>
          <w:w w:val="93"/>
        </w:rPr>
        <w:t> </w:t>
      </w:r>
      <w:r>
        <w:rPr>
          <w:color w:val="4D4D4F"/>
          <w:spacing w:val="-4"/>
        </w:rPr>
        <w:t>数字</w:t>
      </w:r>
      <w:r>
        <w:rPr>
          <w:color w:val="2B2B2D"/>
          <w:spacing w:val="-4"/>
        </w:rPr>
        <w:t>化</w:t>
      </w:r>
      <w:r>
        <w:rPr>
          <w:color w:val="4D4D4F"/>
          <w:spacing w:val="-4"/>
        </w:rPr>
        <w:t>教学方案设计</w:t>
      </w:r>
      <w:r>
        <w:rPr>
          <w:color w:val="2B2B2D"/>
          <w:spacing w:val="-4"/>
        </w:rPr>
        <w:t>与</w:t>
      </w:r>
      <w:r>
        <w:rPr>
          <w:color w:val="4D4D4F"/>
          <w:spacing w:val="-4"/>
        </w:rPr>
        <w:t>实施</w:t>
      </w:r>
      <w:r>
        <w:rPr>
          <w:color w:val="4D4D4F"/>
          <w:spacing w:val="28"/>
        </w:rPr>
        <w:t> </w:t>
      </w:r>
      <w:r>
        <w:rPr>
          <w:color w:val="4D4D4F"/>
          <w:spacing w:val="-10"/>
        </w:rPr>
        <w:t>（道焰、王竹</w:t>
      </w:r>
      <w:r>
        <w:rPr>
          <w:color w:val="4D4D4F"/>
          <w:spacing w:val="-93"/>
        </w:rPr>
        <w:t> </w:t>
      </w:r>
      <w:r>
        <w:rPr>
          <w:color w:val="4D4D4F"/>
          <w:spacing w:val="-93"/>
        </w:rPr>
      </w:r>
      <w:r>
        <w:rPr>
          <w:color w:val="4D4D4F"/>
        </w:rPr>
        <w:t>立〉</w:t>
      </w:r>
      <w:r>
        <w:rPr/>
      </w:r>
    </w:p>
    <w:p>
      <w:pPr>
        <w:pStyle w:val="BodyText"/>
        <w:spacing w:line="231" w:lineRule="exact" w:before="28"/>
        <w:ind w:left="353" w:right="0"/>
        <w:jc w:val="left"/>
      </w:pPr>
      <w:r>
        <w:rPr>
          <w:color w:val="4D4D4F"/>
        </w:rPr>
        <w:t>教学创新策略与方法指导</w:t>
      </w:r>
      <w:r>
        <w:rPr>
          <w:color w:val="4D4D4F"/>
          <w:spacing w:val="82"/>
        </w:rPr>
        <w:t> </w:t>
      </w:r>
      <w:r>
        <w:rPr>
          <w:color w:val="4D4D4F"/>
          <w:spacing w:val="-8"/>
        </w:rPr>
        <w:t>（余胜泉、李芒</w:t>
      </w:r>
      <w:r>
        <w:rPr>
          <w:spacing w:val="-8"/>
        </w:rPr>
      </w:r>
    </w:p>
    <w:p>
      <w:pPr>
        <w:spacing w:after="0" w:line="231" w:lineRule="exact"/>
        <w:jc w:val="left"/>
        <w:sectPr>
          <w:type w:val="continuous"/>
          <w:pgSz w:w="11910" w:h="16850"/>
          <w:pgMar w:top="1580" w:bottom="280" w:left="1140" w:right="1280"/>
          <w:cols w:num="2" w:equalWidth="0">
            <w:col w:w="5149" w:space="40"/>
            <w:col w:w="4301"/>
          </w:cols>
        </w:sectPr>
      </w:pPr>
    </w:p>
    <w:p>
      <w:pPr>
        <w:pStyle w:val="BodyText"/>
        <w:tabs>
          <w:tab w:pos="4835" w:val="left" w:leader="none"/>
        </w:tabs>
        <w:spacing w:line="162" w:lineRule="exact"/>
        <w:ind w:left="415" w:right="1752"/>
        <w:jc w:val="left"/>
        <w:rPr>
          <w:rFonts w:ascii="Times New Roman" w:hAnsi="Times New Roman" w:cs="Times New Roman" w:eastAsia="Times New Roman"/>
        </w:rPr>
      </w:pPr>
      <w:r>
        <w:rPr>
          <w:rFonts w:ascii="Times New Roman"/>
          <w:color w:val="4D4D4F"/>
          <w:position w:val="-2"/>
        </w:rPr>
        <w:t>304</w:t>
        <w:tab/>
      </w:r>
      <w:r>
        <w:rPr>
          <w:rFonts w:ascii="Times New Roman"/>
          <w:color w:val="3B3B3D"/>
          <w:w w:val="105"/>
        </w:rPr>
        <w:t>696</w:t>
      </w:r>
      <w:r>
        <w:rPr>
          <w:rFonts w:ascii="Times New Roman"/>
        </w:rPr>
      </w:r>
    </w:p>
    <w:p>
      <w:pPr>
        <w:pStyle w:val="BodyText"/>
        <w:tabs>
          <w:tab w:pos="5541" w:val="left" w:leader="none"/>
        </w:tabs>
        <w:spacing w:line="200" w:lineRule="exact"/>
        <w:ind w:left="1120" w:right="1752"/>
        <w:jc w:val="left"/>
      </w:pPr>
      <w:r>
        <w:rPr>
          <w:color w:val="4D4D4F"/>
          <w:spacing w:val="-8"/>
        </w:rPr>
        <w:t>志民、李元杰、钟晓流等）</w:t>
        <w:tab/>
      </w:r>
      <w:r>
        <w:rPr>
          <w:color w:val="4D4D4F"/>
          <w:position w:val="1"/>
        </w:rPr>
        <w:t>等〉</w:t>
      </w:r>
      <w:r>
        <w:rPr/>
      </w:r>
    </w:p>
    <w:p>
      <w:pPr>
        <w:spacing w:after="0" w:line="200" w:lineRule="exact"/>
        <w:jc w:val="left"/>
        <w:sectPr>
          <w:type w:val="continuous"/>
          <w:pgSz w:w="11910" w:h="16850"/>
          <w:pgMar w:top="1580" w:bottom="280" w:left="1140" w:right="1280"/>
        </w:sectPr>
      </w:pPr>
    </w:p>
    <w:p>
      <w:pPr>
        <w:pStyle w:val="BodyText"/>
        <w:spacing w:line="241" w:lineRule="exact" w:before="76"/>
        <w:ind w:left="1106" w:right="0"/>
        <w:jc w:val="left"/>
      </w:pPr>
      <w:r>
        <w:rPr>
          <w:color w:val="4D4D4F"/>
          <w:w w:val="95"/>
        </w:rPr>
        <w:t>信息化环境下的教学设计（文科）</w:t>
      </w:r>
      <w:r>
        <w:rPr>
          <w:color w:val="4D4D4F"/>
          <w:spacing w:val="10"/>
          <w:w w:val="95"/>
        </w:rPr>
        <w:t> </w:t>
      </w:r>
      <w:r>
        <w:rPr>
          <w:color w:val="4D4D4F"/>
          <w:w w:val="95"/>
        </w:rPr>
        <w:t>（李</w:t>
      </w:r>
      <w:r>
        <w:rPr/>
      </w:r>
    </w:p>
    <w:p>
      <w:pPr>
        <w:pStyle w:val="BodyText"/>
        <w:spacing w:line="116" w:lineRule="exact"/>
        <w:ind w:left="415" w:right="0"/>
        <w:jc w:val="left"/>
        <w:rPr>
          <w:rFonts w:ascii="Times New Roman" w:hAnsi="Times New Roman" w:cs="Times New Roman" w:eastAsia="Times New Roman"/>
        </w:rPr>
      </w:pPr>
      <w:r>
        <w:rPr>
          <w:rFonts w:ascii="Times New Roman"/>
          <w:color w:val="4D4D4F"/>
          <w:w w:val="105"/>
        </w:rPr>
        <w:t>303</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59" w:lineRule="exact"/>
        <w:ind w:left="354" w:right="0"/>
        <w:jc w:val="left"/>
        <w:rPr>
          <w:rFonts w:ascii="Times New Roman" w:hAnsi="Times New Roman" w:cs="Times New Roman" w:eastAsia="Times New Roman"/>
        </w:rPr>
      </w:pPr>
      <w:r>
        <w:rPr>
          <w:rFonts w:ascii="Times New Roman"/>
          <w:color w:val="3B3B3D"/>
        </w:rPr>
        <w:t>946</w:t>
      </w:r>
      <w:r>
        <w:rPr>
          <w:rFonts w:ascii="Times New Roman"/>
        </w:rPr>
      </w:r>
    </w:p>
    <w:p>
      <w:pPr>
        <w:pStyle w:val="BodyText"/>
        <w:spacing w:line="240" w:lineRule="auto" w:before="55"/>
        <w:ind w:left="353" w:right="0"/>
        <w:jc w:val="left"/>
      </w:pPr>
      <w:r>
        <w:rPr>
          <w:w w:val="105"/>
        </w:rPr>
        <w:br w:type="column"/>
      </w:r>
      <w:r>
        <w:rPr>
          <w:color w:val="4D4D4F"/>
          <w:w w:val="105"/>
        </w:rPr>
        <w:t>慕课制作之课程设计</w:t>
      </w:r>
      <w:r>
        <w:rPr>
          <w:color w:val="4D4D4F"/>
          <w:spacing w:val="-19"/>
          <w:w w:val="105"/>
        </w:rPr>
        <w:t> </w:t>
      </w:r>
      <w:r>
        <w:rPr>
          <w:color w:val="4D4D4F"/>
          <w:spacing w:val="-9"/>
          <w:w w:val="105"/>
        </w:rPr>
        <w:t>〈徐明</w:t>
      </w:r>
      <w:r>
        <w:rPr>
          <w:color w:val="676767"/>
          <w:spacing w:val="-9"/>
          <w:w w:val="105"/>
        </w:rPr>
        <w:t>星</w:t>
      </w:r>
      <w:r>
        <w:rPr>
          <w:color w:val="4D4D4F"/>
          <w:spacing w:val="-9"/>
          <w:w w:val="105"/>
        </w:rPr>
        <w:t>、师</w:t>
      </w:r>
      <w:r>
        <w:rPr>
          <w:color w:val="676767"/>
          <w:spacing w:val="-9"/>
          <w:w w:val="105"/>
        </w:rPr>
        <w:t>雪</w:t>
      </w:r>
      <w:r>
        <w:rPr>
          <w:color w:val="4D4D4F"/>
          <w:spacing w:val="-9"/>
          <w:w w:val="105"/>
        </w:rPr>
        <w:t>霖、</w:t>
      </w:r>
      <w:r>
        <w:rPr>
          <w:spacing w:val="-9"/>
        </w:rPr>
      </w:r>
    </w:p>
    <w:p>
      <w:pPr>
        <w:spacing w:after="0" w:line="240" w:lineRule="auto"/>
        <w:jc w:val="left"/>
        <w:sectPr>
          <w:type w:val="continuous"/>
          <w:pgSz w:w="11910" w:h="16850"/>
          <w:pgMar w:top="1580" w:bottom="280" w:left="1140" w:right="1280"/>
          <w:cols w:num="3" w:equalWidth="0">
            <w:col w:w="4442" w:space="40"/>
            <w:col w:w="667" w:space="40"/>
            <w:col w:w="4301"/>
          </w:cols>
        </w:sectPr>
      </w:pPr>
    </w:p>
    <w:p>
      <w:pPr>
        <w:pStyle w:val="BodyText"/>
        <w:tabs>
          <w:tab w:pos="5541" w:val="left" w:leader="none"/>
        </w:tabs>
        <w:spacing w:line="222" w:lineRule="exact"/>
        <w:ind w:left="4022" w:right="1752" w:hanging="2909"/>
        <w:jc w:val="left"/>
      </w:pPr>
      <w:r>
        <w:rPr/>
        <w:pict>
          <v:group style="position:absolute;margin-left:62.460003pt;margin-top:75.779976pt;width:463.7pt;height:671.25pt;mso-position-horizontal-relative:page;mso-position-vertical-relative:page;z-index:-575032" coordorigin="1249,1516" coordsize="9274,13425">
            <v:group style="position:absolute;left:1282;top:1526;width:857;height:2" coordorigin="1282,1526" coordsize="857,2">
              <v:shape style="position:absolute;left:1282;top:1526;width:857;height:2" coordorigin="1282,1526" coordsize="857,0" path="m1282,1526l2138,1526e" filled="false" stroked="true" strokeweight=".36pt" strokecolor="#000000">
                <v:path arrowok="t"/>
              </v:shape>
            </v:group>
            <v:group style="position:absolute;left:1274;top:1562;width:2;height:951" coordorigin="1274,1562" coordsize="2,951">
              <v:shape style="position:absolute;left:1274;top:1562;width:2;height:951" coordorigin="1274,1562" coordsize="0,951" path="m1274,2513l1274,1562e" filled="false" stroked="true" strokeweight=".72pt" strokecolor="#3b3b3b">
                <v:path arrowok="t"/>
              </v:shape>
            </v:group>
            <v:group style="position:absolute;left:1735;top:2509;width:432;height:2" coordorigin="1735,2509" coordsize="432,2">
              <v:shape style="position:absolute;left:1735;top:2509;width:432;height:2" coordorigin="1735,2509" coordsize="432,0" path="m1735,2509l2167,2509e" filled="false" stroked="true" strokeweight=".36pt" strokecolor="#4b4b4b">
                <v:path arrowok="t"/>
              </v:shape>
            </v:group>
            <v:group style="position:absolute;left:2995;top:1555;width:2693;height:2" coordorigin="2995,1555" coordsize="2693,2">
              <v:shape style="position:absolute;left:2995;top:1555;width:2693;height:2" coordorigin="2995,1555" coordsize="2693,0" path="m2995,1555l5688,1555e" filled="false" stroked="true" strokeweight=".36pt" strokecolor="#3b3b3b">
                <v:path arrowok="t"/>
              </v:shape>
            </v:group>
            <v:group style="position:absolute;left:5652;top:1526;width:2;height:339" coordorigin="5652,1526" coordsize="2,339">
              <v:shape style="position:absolute;left:5652;top:1526;width:2;height:339" coordorigin="5652,1526" coordsize="0,339" path="m5652,1865l5652,1526e" filled="false" stroked="true" strokeweight=".36pt" strokecolor="#57575b">
                <v:path arrowok="t"/>
              </v:shape>
            </v:group>
            <v:group style="position:absolute;left:5530;top:1548;width:1044;height:2" coordorigin="5530,1548" coordsize="1044,2">
              <v:shape style="position:absolute;left:5530;top:1548;width:1044;height:2" coordorigin="5530,1548" coordsize="1044,0" path="m5530,1548l6574,1548e" filled="false" stroked="true" strokeweight=".72pt" strokecolor="#4f4b4f">
                <v:path arrowok="t"/>
              </v:shape>
            </v:group>
            <v:group style="position:absolute;left:6538;top:1519;width:2;height:346" coordorigin="6538,1519" coordsize="2,346">
              <v:shape style="position:absolute;left:6538;top:1519;width:2;height:346" coordorigin="6538,1519" coordsize="0,346" path="m6538,1865l6538,1519e" filled="false" stroked="true" strokeweight=".36pt" strokecolor="#545454">
                <v:path arrowok="t"/>
              </v:shape>
            </v:group>
            <v:group style="position:absolute;left:2995;top:1541;width:7524;height:2" coordorigin="2995,1541" coordsize="7524,2">
              <v:shape style="position:absolute;left:2995;top:1541;width:7524;height:2" coordorigin="2995,1541" coordsize="7524,0" path="m2995,1541l10519,1541e" filled="false" stroked="true" strokeweight=".36pt" strokecolor="#343434">
                <v:path arrowok="t"/>
              </v:shape>
            </v:group>
            <v:group style="position:absolute;left:10483;top:1526;width:2;height:1296" coordorigin="10483,1526" coordsize="2,1296">
              <v:shape style="position:absolute;left:10483;top:1526;width:2;height:1296" coordorigin="10483,1526" coordsize="0,1296" path="m10483,2822l10483,1526e" filled="false" stroked="true" strokeweight=".36pt" strokecolor="#080808">
                <v:path arrowok="t"/>
              </v:shape>
            </v:group>
            <v:group style="position:absolute;left:5652;top:1865;width:2;height:310" coordorigin="5652,1865" coordsize="2,310">
              <v:shape style="position:absolute;left:5652;top:1865;width:2;height:310" coordorigin="5652,1865" coordsize="0,310" path="m5652,2174l5652,1865e" filled="false" stroked="true" strokeweight=".36pt" strokecolor="#000000">
                <v:path arrowok="t"/>
              </v:shape>
            </v:group>
            <v:group style="position:absolute;left:6538;top:1865;width:2;height:310" coordorigin="6538,1865" coordsize="2,310">
              <v:shape style="position:absolute;left:6538;top:1865;width:2;height:310" coordorigin="6538,1865" coordsize="0,310" path="m6538,2174l6538,1865e" filled="false" stroked="true" strokeweight=".36pt" strokecolor="#000000">
                <v:path arrowok="t"/>
              </v:shape>
            </v:group>
            <v:group style="position:absolute;left:6509;top:2484;width:4011;height:2" coordorigin="6509,2484" coordsize="4011,2">
              <v:shape style="position:absolute;left:6509;top:2484;width:4011;height:2" coordorigin="6509,2484" coordsize="4011,0" path="m6509,2484l10519,2484e" filled="false" stroked="true" strokeweight=".36pt" strokecolor="#343434">
                <v:path arrowok="t"/>
              </v:shape>
            </v:group>
            <v:group style="position:absolute;left:2102;top:2502;width:3586;height:2" coordorigin="2102,2502" coordsize="3586,2">
              <v:shape style="position:absolute;left:2102;top:2502;width:3586;height:2" coordorigin="2102,2502" coordsize="3586,0" path="m2102,2502l5688,2502e" filled="false" stroked="true" strokeweight=".36pt" strokecolor="#343434">
                <v:path arrowok="t"/>
              </v:shape>
            </v:group>
            <v:group style="position:absolute;left:5652;top:2174;width:2;height:310" coordorigin="5652,2174" coordsize="2,310">
              <v:shape style="position:absolute;left:5652;top:2174;width:2;height:310" coordorigin="5652,2174" coordsize="0,310" path="m5652,2484l5652,2174e" filled="false" stroked="true" strokeweight=".36pt" strokecolor="#838387">
                <v:path arrowok="t"/>
              </v:shape>
            </v:group>
            <v:group style="position:absolute;left:5623;top:2491;width:951;height:2" coordorigin="5623,2491" coordsize="951,2">
              <v:shape style="position:absolute;left:5623;top:2491;width:951;height:2" coordorigin="5623,2491" coordsize="951,0" path="m5623,2491l6574,2491e" filled="false" stroked="true" strokeweight=".72pt" strokecolor="#48484b">
                <v:path arrowok="t"/>
              </v:shape>
            </v:group>
            <v:group style="position:absolute;left:6538;top:2174;width:2;height:310" coordorigin="6538,2174" coordsize="2,310">
              <v:shape style="position:absolute;left:6538;top:2174;width:2;height:310" coordorigin="6538,2174" coordsize="0,310" path="m6538,2484l6538,2174e" filled="false" stroked="true" strokeweight=".36pt" strokecolor="#3b3b3b">
                <v:path arrowok="t"/>
              </v:shape>
            </v:group>
            <v:group style="position:absolute;left:1282;top:3125;width:857;height:2" coordorigin="1282,3125" coordsize="857,2">
              <v:shape style="position:absolute;left:1282;top:3125;width:857;height:2" coordorigin="1282,3125" coordsize="857,0" path="m1282,3125l2138,3125e" filled="false" stroked="true" strokeweight=".72pt" strokecolor="#000000">
                <v:path arrowok="t"/>
              </v:shape>
            </v:group>
            <v:group style="position:absolute;left:1271;top:2448;width:2;height:713" coordorigin="1271,2448" coordsize="2,713">
              <v:shape style="position:absolute;left:1271;top:2448;width:2;height:713" coordorigin="1271,2448" coordsize="0,713" path="m1271,3161l1271,2448e" filled="false" stroked="true" strokeweight=".36pt" strokecolor="#232323">
                <v:path arrowok="t"/>
              </v:shape>
            </v:group>
            <v:group style="position:absolute;left:5652;top:2477;width:2;height:346" coordorigin="5652,2477" coordsize="2,346">
              <v:shape style="position:absolute;left:5652;top:2477;width:2;height:346" coordorigin="5652,2477" coordsize="0,346" path="m5652,2822l5652,2477e" filled="false" stroked="true" strokeweight=".36pt" strokecolor="#2f2f34">
                <v:path arrowok="t"/>
              </v:shape>
            </v:group>
            <v:group style="position:absolute;left:6538;top:2470;width:2;height:663" coordorigin="6538,2470" coordsize="2,663">
              <v:shape style="position:absolute;left:6538;top:2470;width:2;height:663" coordorigin="6538,2470" coordsize="0,663" path="m6538,3132l6538,2470e" filled="false" stroked="true" strokeweight=".36pt" strokecolor="#4f4f4f">
                <v:path arrowok="t"/>
              </v:shape>
            </v:group>
            <v:group style="position:absolute;left:2650;top:3150;width:3039;height:2" coordorigin="2650,3150" coordsize="3039,2">
              <v:shape style="position:absolute;left:2650;top:3150;width:3039;height:2" coordorigin="2650,3150" coordsize="3039,0" path="m2650,3150l5688,3150e" filled="false" stroked="true" strokeweight=".36pt" strokecolor="#3f3f3f">
                <v:path arrowok="t"/>
              </v:shape>
            </v:group>
            <v:group style="position:absolute;left:5684;top:2794;width:2;height:2974" coordorigin="5684,2794" coordsize="2,2974">
              <v:shape style="position:absolute;left:5684;top:2794;width:2;height:2974" coordorigin="5684,2794" coordsize="0,2974" path="m5684,5767l5684,2794e" filled="false" stroked="true" strokeweight=".72pt" strokecolor="#383838">
                <v:path arrowok="t"/>
              </v:shape>
            </v:group>
            <v:group style="position:absolute;left:2650;top:3139;width:7870;height:2" coordorigin="2650,3139" coordsize="7870,2">
              <v:shape style="position:absolute;left:2650;top:3139;width:7870;height:2" coordorigin="2650,3139" coordsize="7870,0" path="m2650,3139l10519,3139e" filled="false" stroked="true" strokeweight=".36pt" strokecolor="#2f2f2f">
                <v:path arrowok="t"/>
              </v:shape>
            </v:group>
            <v:group style="position:absolute;left:10483;top:2822;width:2;height:310" coordorigin="10483,2822" coordsize="2,310">
              <v:shape style="position:absolute;left:10483;top:2822;width:2;height:310" coordorigin="10483,2822" coordsize="0,310" path="m10483,3132l10483,2822e" filled="false" stroked="true" strokeweight=".36pt" strokecolor="#545454">
                <v:path arrowok="t"/>
              </v:shape>
            </v:group>
            <v:group style="position:absolute;left:1282;top:3773;width:857;height:2" coordorigin="1282,3773" coordsize="857,2">
              <v:shape style="position:absolute;left:1282;top:3773;width:857;height:2" coordorigin="1282,3773" coordsize="857,0" path="m1282,3773l2138,3773e" filled="false" stroked="true" strokeweight=".36pt" strokecolor="#000000">
                <v:path arrowok="t"/>
              </v:shape>
            </v:group>
            <v:group style="position:absolute;left:2156;top:3089;width:2;height:720" coordorigin="2156,3089" coordsize="2,720">
              <v:shape style="position:absolute;left:2156;top:3089;width:2;height:720" coordorigin="2156,3089" coordsize="0,720" path="m2156,3809l2156,3089e" filled="false" stroked="true" strokeweight=".36pt" strokecolor="#030303">
                <v:path arrowok="t"/>
              </v:shape>
            </v:group>
            <v:group style="position:absolute;left:5623;top:3794;width:951;height:2" coordorigin="5623,3794" coordsize="951,2">
              <v:shape style="position:absolute;left:5623;top:3794;width:951;height:2" coordorigin="5623,3794" coordsize="951,0" path="m5623,3794l6574,3794e" filled="false" stroked="true" strokeweight=".72pt" strokecolor="#4b4b4b">
                <v:path arrowok="t"/>
              </v:shape>
            </v:group>
            <v:group style="position:absolute;left:6538;top:3118;width:2;height:663" coordorigin="6538,3118" coordsize="2,663">
              <v:shape style="position:absolute;left:6538;top:3118;width:2;height:663" coordorigin="6538,3118" coordsize="0,663" path="m6538,3780l6538,3118e" filled="false" stroked="true" strokeweight=".36pt" strokecolor="#0c0c0c">
                <v:path arrowok="t"/>
              </v:shape>
            </v:group>
            <v:group style="position:absolute;left:3168;top:3802;width:2520;height:2" coordorigin="3168,3802" coordsize="2520,2">
              <v:shape style="position:absolute;left:3168;top:3802;width:2520;height:2" coordorigin="3168,3802" coordsize="2520,0" path="m3168,3802l5688,3802e" filled="false" stroked="true" strokeweight=".36pt" strokecolor="#383838">
                <v:path arrowok="t"/>
              </v:shape>
            </v:group>
            <v:group style="position:absolute;left:6509;top:3787;width:4011;height:2" coordorigin="6509,3787" coordsize="4011,2">
              <v:shape style="position:absolute;left:6509;top:3787;width:4011;height:2" coordorigin="6509,3787" coordsize="4011,0" path="m6509,3787l10519,3787e" filled="false" stroked="true" strokeweight=".36pt" strokecolor="#2f2f2f">
                <v:path arrowok="t"/>
              </v:shape>
            </v:group>
            <v:group style="position:absolute;left:1260;top:4468;width:908;height:2" coordorigin="1260,4468" coordsize="908,2">
              <v:shape style="position:absolute;left:1260;top:4468;width:908;height:2" coordorigin="1260,4468" coordsize="908,0" path="m1260,4468l2167,4468e" filled="false" stroked="true" strokeweight=".36pt" strokecolor="#3f3f3f">
                <v:path arrowok="t"/>
              </v:shape>
            </v:group>
            <v:group style="position:absolute;left:2156;top:1562;width:2;height:6819" coordorigin="2156,1562" coordsize="2,6819">
              <v:shape style="position:absolute;left:2156;top:1562;width:2;height:6819" coordorigin="2156,1562" coordsize="0,6819" path="m2156,8381l2156,1562e" filled="false" stroked="true" strokeweight=".72pt" strokecolor="#2b2b2b">
                <v:path arrowok="t"/>
              </v:shape>
            </v:group>
            <v:group style="position:absolute;left:6538;top:3766;width:2;height:303" coordorigin="6538,3766" coordsize="2,303">
              <v:shape style="position:absolute;left:6538;top:3766;width:2;height:303" coordorigin="6538,3766" coordsize="0,303" path="m6538,4068l6538,3766e" filled="false" stroked="true" strokeweight=".36pt" strokecolor="#545454">
                <v:path arrowok="t"/>
              </v:shape>
            </v:group>
            <v:group style="position:absolute;left:2102;top:4457;width:3586;height:2" coordorigin="2102,4457" coordsize="3586,2">
              <v:shape style="position:absolute;left:2102;top:4457;width:3586;height:2" coordorigin="2102,4457" coordsize="3586,0" path="m2102,4457l5688,4457e" filled="false" stroked="true" strokeweight=".72pt" strokecolor="#383838">
                <v:path arrowok="t"/>
              </v:shape>
            </v:group>
            <v:group style="position:absolute;left:6538;top:4068;width:2;height:375" coordorigin="6538,4068" coordsize="2,375">
              <v:shape style="position:absolute;left:6538;top:4068;width:2;height:375" coordorigin="6538,4068" coordsize="0,375" path="m6538,4442l6538,4068e" filled="false" stroked="true" strokeweight=".36pt" strokecolor="#080808">
                <v:path arrowok="t"/>
              </v:shape>
            </v:group>
            <v:group style="position:absolute;left:2671;top:4442;width:7848;height:2" coordorigin="2671,4442" coordsize="7848,2">
              <v:shape style="position:absolute;left:2671;top:4442;width:7848;height:2" coordorigin="2671,4442" coordsize="7848,0" path="m2671,4442l10519,4442e" filled="false" stroked="true" strokeweight=".36pt" strokecolor="#2f2f2f">
                <v:path arrowok="t"/>
              </v:shape>
            </v:group>
            <v:group style="position:absolute;left:1282;top:5083;width:857;height:2" coordorigin="1282,5083" coordsize="857,2">
              <v:shape style="position:absolute;left:1282;top:5083;width:857;height:2" coordorigin="1282,5083" coordsize="857,0" path="m1282,5083l2138,5083e" filled="false" stroked="true" strokeweight=".36pt" strokecolor="#000000">
                <v:path arrowok="t"/>
              </v:shape>
            </v:group>
            <v:group style="position:absolute;left:2369;top:5101;width:4205;height:2" coordorigin="2369,5101" coordsize="4205,2">
              <v:shape style="position:absolute;left:2369;top:5101;width:4205;height:2" coordorigin="2369,5101" coordsize="4205,0" path="m2369,5101l6574,5101e" filled="false" stroked="true" strokeweight=".36pt" strokecolor="#2b2b2b">
                <v:path arrowok="t"/>
              </v:shape>
            </v:group>
            <v:group style="position:absolute;left:6538;top:4428;width:2;height:1973" coordorigin="6538,4428" coordsize="2,1973">
              <v:shape style="position:absolute;left:6538;top:4428;width:2;height:1973" coordorigin="6538,4428" coordsize="0,1973" path="m6538,6401l6538,4428e" filled="false" stroked="true" strokeweight=".36pt" strokecolor="#3f3f3f">
                <v:path arrowok="t"/>
              </v:shape>
            </v:group>
            <v:group style="position:absolute;left:6458;top:5098;width:4061;height:2" coordorigin="6458,5098" coordsize="4061,2">
              <v:shape style="position:absolute;left:6458;top:5098;width:4061;height:2" coordorigin="6458,5098" coordsize="4061,0" path="m6458,5098l10519,5098e" filled="false" stroked="true" strokeweight=".36pt" strokecolor="#3f3f3f">
                <v:path arrowok="t"/>
              </v:shape>
            </v:group>
            <v:group style="position:absolute;left:2246;top:5108;width:3442;height:2" coordorigin="2246,5108" coordsize="3442,2">
              <v:shape style="position:absolute;left:2246;top:5108;width:3442;height:2" coordorigin="2246,5108" coordsize="3442,0" path="m2246,5108l5688,5108e" filled="false" stroked="true" strokeweight=".36pt" strokecolor="#343434">
                <v:path arrowok="t"/>
              </v:shape>
            </v:group>
            <v:group style="position:absolute;left:1274;top:5731;width:864;height:2" coordorigin="1274,5731" coordsize="864,2">
              <v:shape style="position:absolute;left:1274;top:5731;width:864;height:2" coordorigin="1274,5731" coordsize="864,0" path="m1274,5731l2138,5731e" filled="false" stroked="true" strokeweight=".36pt" strokecolor="#000000">
                <v:path arrowok="t"/>
              </v:shape>
            </v:group>
            <v:group style="position:absolute;left:3283;top:5756;width:3291;height:2" coordorigin="3283,5756" coordsize="3291,2">
              <v:shape style="position:absolute;left:3283;top:5756;width:3291;height:2" coordorigin="3283,5756" coordsize="3291,0" path="m3283,5756l6574,5756e" filled="false" stroked="true" strokeweight=".36pt" strokecolor="#383838">
                <v:path arrowok="t"/>
              </v:shape>
            </v:group>
            <v:group style="position:absolute;left:6509;top:5746;width:4011;height:2" coordorigin="6509,5746" coordsize="4011,2">
              <v:shape style="position:absolute;left:6509;top:5746;width:4011;height:2" coordorigin="6509,5746" coordsize="4011,0" path="m6509,5746l10519,5746e" filled="false" stroked="true" strokeweight=".36pt" strokecolor="#2b2b2b">
                <v:path arrowok="t"/>
              </v:shape>
            </v:group>
            <v:group style="position:absolute;left:1260;top:6426;width:3867;height:2" coordorigin="1260,6426" coordsize="3867,2">
              <v:shape style="position:absolute;left:1260;top:6426;width:3867;height:2" coordorigin="1260,6426" coordsize="3867,0" path="m1260,6426l5126,6426e" filled="false" stroked="true" strokeweight=".36pt" strokecolor="#2b2b2b">
                <v:path arrowok="t"/>
              </v:shape>
            </v:group>
            <v:group style="position:absolute;left:1264;top:5702;width:2;height:2679" coordorigin="1264,5702" coordsize="2,2679">
              <v:shape style="position:absolute;left:1264;top:5702;width:2;height:2679" coordorigin="1264,5702" coordsize="0,2679" path="m1264,8381l1264,5702e" filled="false" stroked="true" strokeweight=".36pt" strokecolor="#000000">
                <v:path arrowok="t"/>
              </v:shape>
            </v:group>
            <v:group style="position:absolute;left:5684;top:5702;width:2;height:2664" coordorigin="5684,5702" coordsize="2,2664">
              <v:shape style="position:absolute;left:5684;top:5702;width:2;height:2664" coordorigin="5684,5702" coordsize="0,2664" path="m5684,8366l5684,5702e" filled="false" stroked="true" strokeweight=".72pt" strokecolor="#1f1f1f">
                <v:path arrowok="t"/>
              </v:shape>
            </v:group>
            <v:group style="position:absolute;left:2254;top:6404;width:4320;height:2" coordorigin="2254,6404" coordsize="4320,2">
              <v:shape style="position:absolute;left:2254;top:6404;width:4320;height:2" coordorigin="2254,6404" coordsize="4320,0" path="m2254,6404l6574,6404e" filled="false" stroked="true" strokeweight=".36pt" strokecolor="#282828">
                <v:path arrowok="t"/>
              </v:shape>
            </v:group>
            <v:group style="position:absolute;left:6509;top:6401;width:4011;height:2" coordorigin="6509,6401" coordsize="4011,2">
              <v:shape style="position:absolute;left:6509;top:6401;width:4011;height:2" coordorigin="6509,6401" coordsize="4011,0" path="m6509,6401l10519,6401e" filled="false" stroked="true" strokeweight=".36pt" strokecolor="#3f3f3f">
                <v:path arrowok="t"/>
              </v:shape>
            </v:group>
            <v:group style="position:absolute;left:2254;top:6412;width:3435;height:2" coordorigin="2254,6412" coordsize="3435,2">
              <v:shape style="position:absolute;left:2254;top:6412;width:3435;height:2" coordorigin="2254,6412" coordsize="3435,0" path="m2254,6412l5688,6412e" filled="false" stroked="true" strokeweight=".36pt" strokecolor="#343434">
                <v:path arrowok="t"/>
              </v:shape>
            </v:group>
            <v:group style="position:absolute;left:1670;top:7074;width:497;height:2" coordorigin="1670,7074" coordsize="497,2">
              <v:shape style="position:absolute;left:1670;top:7074;width:497;height:2" coordorigin="1670,7074" coordsize="497,0" path="m1670,7074l2167,7074e" filled="false" stroked="true" strokeweight=".36pt" strokecolor="#4b4b4b">
                <v:path arrowok="t"/>
              </v:shape>
            </v:group>
            <v:group style="position:absolute;left:6538;top:6394;width:2;height:951" coordorigin="6538,6394" coordsize="2,951">
              <v:shape style="position:absolute;left:6538;top:6394;width:2;height:951" coordorigin="6538,6394" coordsize="0,951" path="m6538,7344l6538,6394e" filled="false" stroked="true" strokeweight=".36pt" strokecolor="#282828">
                <v:path arrowok="t"/>
              </v:shape>
            </v:group>
            <v:group style="position:absolute;left:6509;top:7049;width:4011;height:2" coordorigin="6509,7049" coordsize="4011,2">
              <v:shape style="position:absolute;left:6509;top:7049;width:4011;height:2" coordorigin="6509,7049" coordsize="4011,0" path="m6509,7049l10519,7049e" filled="false" stroked="true" strokeweight=".36pt" strokecolor="#282828">
                <v:path arrowok="t"/>
              </v:shape>
            </v:group>
            <v:group style="position:absolute;left:2102;top:7067;width:3586;height:2" coordorigin="2102,7067" coordsize="3586,2">
              <v:shape style="position:absolute;left:2102;top:7067;width:3586;height:2" coordorigin="2102,7067" coordsize="3586,0" path="m2102,7067l5688,7067e" filled="false" stroked="true" strokeweight=".36pt" strokecolor="#383838">
                <v:path arrowok="t"/>
              </v:shape>
            </v:group>
            <v:group style="position:absolute;left:5472;top:7056;width:1102;height:2" coordorigin="5472,7056" coordsize="1102,2">
              <v:shape style="position:absolute;left:5472;top:7056;width:1102;height:2" coordorigin="5472,7056" coordsize="1102,0" path="m5472,7056l6574,7056e" filled="false" stroked="true" strokeweight=".72pt" strokecolor="#4b4b4b">
                <v:path arrowok="t"/>
              </v:shape>
            </v:group>
            <v:group style="position:absolute;left:1282;top:7690;width:857;height:2" coordorigin="1282,7690" coordsize="857,2">
              <v:shape style="position:absolute;left:1282;top:7690;width:857;height:2" coordorigin="1282,7690" coordsize="857,0" path="m1282,7690l2138,7690e" filled="false" stroked="true" strokeweight=".36pt" strokecolor="#000000">
                <v:path arrowok="t"/>
              </v:shape>
            </v:group>
            <v:group style="position:absolute;left:6509;top:7704;width:4011;height:2" coordorigin="6509,7704" coordsize="4011,2">
              <v:shape style="position:absolute;left:6509;top:7704;width:4011;height:2" coordorigin="6509,7704" coordsize="4011,0" path="m6509,7704l10519,7704e" filled="false" stroked="true" strokeweight=".36pt" strokecolor="#3f3f3f">
                <v:path arrowok="t"/>
              </v:shape>
            </v:group>
            <v:group style="position:absolute;left:2419;top:7715;width:3269;height:2" coordorigin="2419,7715" coordsize="3269,2">
              <v:shape style="position:absolute;left:2419;top:7715;width:3269;height:2" coordorigin="2419,7715" coordsize="3269,0" path="m2419,7715l5688,7715e" filled="false" stroked="true" strokeweight=".36pt" strokecolor="#343434">
                <v:path arrowok="t"/>
              </v:shape>
            </v:group>
            <v:group style="position:absolute;left:2419;top:7708;width:4155;height:2" coordorigin="2419,7708" coordsize="4155,2">
              <v:shape style="position:absolute;left:2419;top:7708;width:4155;height:2" coordorigin="2419,7708" coordsize="4155,0" path="m2419,7708l6574,7708e" filled="false" stroked="true" strokeweight=".36pt" strokecolor="#2b2b2b">
                <v:path arrowok="t"/>
              </v:shape>
            </v:group>
            <v:group style="position:absolute;left:6538;top:7344;width:2;height:353" coordorigin="6538,7344" coordsize="2,353">
              <v:shape style="position:absolute;left:6538;top:7344;width:2;height:353" coordorigin="6538,7344" coordsize="0,353" path="m6538,7697l6538,7344e" filled="false" stroked="true" strokeweight=".36pt" strokecolor="#000000">
                <v:path arrowok="t"/>
              </v:shape>
            </v:group>
            <v:group style="position:absolute;left:1390;top:8377;width:4284;height:2" coordorigin="1390,8377" coordsize="4284,2">
              <v:shape style="position:absolute;left:1390;top:8377;width:4284;height:2" coordorigin="1390,8377" coordsize="4284,0" path="m1390,8377l5674,8377e" filled="false" stroked="true" strokeweight=".36pt" strokecolor="#3f3f3f">
                <v:path arrowok="t"/>
              </v:shape>
            </v:group>
            <v:group style="position:absolute;left:6538;top:7690;width:2;height:346" coordorigin="6538,7690" coordsize="2,346">
              <v:shape style="position:absolute;left:6538;top:7690;width:2;height:346" coordorigin="6538,7690" coordsize="0,346" path="m6538,8035l6538,7690e" filled="false" stroked="true" strokeweight=".36pt" strokecolor="#131313">
                <v:path arrowok="t"/>
              </v:shape>
            </v:group>
            <v:group style="position:absolute;left:2102;top:8366;width:3586;height:2" coordorigin="2102,8366" coordsize="3586,2">
              <v:shape style="position:absolute;left:2102;top:8366;width:3586;height:2" coordorigin="2102,8366" coordsize="3586,0" path="m2102,8366l5688,8366e" filled="false" stroked="true" strokeweight=".72pt" strokecolor="#3b3b3b">
                <v:path arrowok="t"/>
              </v:shape>
            </v:group>
            <v:group style="position:absolute;left:6570;top:8150;width:2;height:173" coordorigin="6570,8150" coordsize="2,173">
              <v:shape style="position:absolute;left:6570;top:8150;width:2;height:173" coordorigin="6570,8150" coordsize="0,173" path="m6570,8323l6570,8150e" filled="false" stroked="true" strokeweight=".36pt" strokecolor="#3b3b3b">
                <v:path arrowok="t"/>
              </v:shape>
            </v:group>
            <v:group style="position:absolute;left:2650;top:8352;width:7870;height:2" coordorigin="2650,8352" coordsize="7870,2">
              <v:shape style="position:absolute;left:2650;top:8352;width:7870;height:2" coordorigin="2650,8352" coordsize="7870,0" path="m2650,8352l10519,8352e" filled="false" stroked="true" strokeweight=".36pt" strokecolor="#343434">
                <v:path arrowok="t"/>
              </v:shape>
            </v:group>
            <v:group style="position:absolute;left:1264;top:1562;width:2;height:13364" coordorigin="1264,1562" coordsize="2,13364">
              <v:shape style="position:absolute;left:1264;top:1562;width:2;height:13364" coordorigin="1264,1562" coordsize="0,13364" path="m1264,14926l1264,1562e" filled="false" stroked="true" strokeweight=".72pt" strokecolor="#282828">
                <v:path arrowok="t"/>
              </v:shape>
            </v:group>
            <v:group style="position:absolute;left:1411;top:8860;width:4119;height:2" coordorigin="1411,8860" coordsize="4119,2">
              <v:shape style="position:absolute;left:1411;top:8860;width:4119;height:2" coordorigin="1411,8860" coordsize="4119,0" path="m1411,8860l5530,8860e" filled="false" stroked="true" strokeweight=".36pt" strokecolor="#343434">
                <v:path arrowok="t"/>
              </v:shape>
            </v:group>
            <v:group style="position:absolute;left:2470;top:8842;width:8050;height:2" coordorigin="2470,8842" coordsize="8050,2">
              <v:shape style="position:absolute;left:2470;top:8842;width:8050;height:2" coordorigin="2470,8842" coordsize="8050,0" path="m2470,8842l10519,8842e" filled="false" stroked="true" strokeweight=".36pt" strokecolor="#343434">
                <v:path arrowok="t"/>
              </v:shape>
            </v:group>
            <v:group style="position:absolute;left:1786;top:10112;width:375;height:2" coordorigin="1786,10112" coordsize="375,2">
              <v:shape style="position:absolute;left:1786;top:10112;width:375;height:2" coordorigin="1786,10112" coordsize="375,0" path="m1786,10112l2160,10112e" filled="false" stroked="true" strokeweight=".36pt" strokecolor="#4b4b4b">
                <v:path arrowok="t"/>
              </v:shape>
            </v:group>
            <v:group style="position:absolute;left:2102;top:10105;width:3003;height:2" coordorigin="2102,10105" coordsize="3003,2">
              <v:shape style="position:absolute;left:2102;top:10105;width:3003;height:2" coordorigin="2102,10105" coordsize="3003,0" path="m2102,10105l5105,10105e" filled="false" stroked="true" strokeweight=".36pt" strokecolor="#383838">
                <v:path arrowok="t"/>
              </v:shape>
            </v:group>
            <v:group style="position:absolute;left:1786;top:10098;width:3896;height:2" coordorigin="1786,10098" coordsize="3896,2">
              <v:shape style="position:absolute;left:1786;top:10098;width:3896;height:2" coordorigin="1786,10098" coordsize="3896,0" path="m1786,10098l5681,10098e" filled="false" stroked="true" strokeweight=".36pt" strokecolor="#343434">
                <v:path arrowok="t"/>
              </v:shape>
            </v:group>
            <v:group style="position:absolute;left:5573;top:10094;width:994;height:2" coordorigin="5573,10094" coordsize="994,2">
              <v:shape style="position:absolute;left:5573;top:10094;width:994;height:2" coordorigin="5573,10094" coordsize="994,0" path="m5573,10094l6566,10094e" filled="false" stroked="true" strokeweight=".72pt" strokecolor="#4b4b4b">
                <v:path arrowok="t"/>
              </v:shape>
            </v:group>
            <v:group style="position:absolute;left:2902;top:10087;width:7618;height:2" coordorigin="2902,10087" coordsize="7618,2">
              <v:shape style="position:absolute;left:2902;top:10087;width:7618;height:2" coordorigin="2902,10087" coordsize="7618,0" path="m2902,10087l10519,10087e" filled="false" stroked="true" strokeweight=".36pt" strokecolor="#343434">
                <v:path arrowok="t"/>
              </v:shape>
            </v:group>
            <v:group style="position:absolute;left:10516;top:9763;width:2;height:692" coordorigin="10516,9763" coordsize="2,692">
              <v:shape style="position:absolute;left:10516;top:9763;width:2;height:692" coordorigin="10516,9763" coordsize="0,692" path="m10516,10454l10516,9763e" filled="false" stroked="true" strokeweight=".36pt" strokecolor="#0c0c0c">
                <v:path arrowok="t"/>
              </v:shape>
            </v:group>
            <v:group style="position:absolute;left:1253;top:10768;width:3701;height:2" coordorigin="1253,10768" coordsize="3701,2">
              <v:shape style="position:absolute;left:1253;top:10768;width:3701;height:2" coordorigin="1253,10768" coordsize="3701,0" path="m1253,10768l4954,10768e" filled="false" stroked="true" strokeweight=".36pt" strokecolor="#383838">
                <v:path arrowok="t"/>
              </v:shape>
            </v:group>
            <v:group style="position:absolute;left:2146;top:10109;width:2;height:2621" coordorigin="2146,10109" coordsize="2,2621">
              <v:shape style="position:absolute;left:2146;top:10109;width:2;height:2621" coordorigin="2146,10109" coordsize="0,2621" path="m2146,12730l2146,10109e" filled="false" stroked="true" strokeweight=".72pt" strokecolor="#232323">
                <v:path arrowok="t"/>
              </v:shape>
            </v:group>
            <v:group style="position:absolute;left:2102;top:10757;width:3586;height:2" coordorigin="2102,10757" coordsize="3586,2">
              <v:shape style="position:absolute;left:2102;top:10757;width:3586;height:2" coordorigin="2102,10757" coordsize="3586,0" path="m2102,10757l5688,10757e" filled="false" stroked="true" strokeweight=".36pt" strokecolor="#343434">
                <v:path arrowok="t"/>
              </v:shape>
            </v:group>
            <v:group style="position:absolute;left:5684;top:10087;width:2;height:2621" coordorigin="5684,10087" coordsize="2,2621">
              <v:shape style="position:absolute;left:5684;top:10087;width:2;height:2621" coordorigin="5684,10087" coordsize="0,2621" path="m5684,12708l5684,10087e" filled="false" stroked="true" strokeweight=".72pt" strokecolor="#343434">
                <v:path arrowok="t"/>
              </v:shape>
            </v:group>
            <v:group style="position:absolute;left:2246;top:10746;width:4328;height:2" coordorigin="2246,10746" coordsize="4328,2">
              <v:shape style="position:absolute;left:2246;top:10746;width:4328;height:2" coordorigin="2246,10746" coordsize="4328,0" path="m2246,10746l6574,10746e" filled="false" stroked="true" strokeweight=".36pt" strokecolor="#2f2f2f">
                <v:path arrowok="t"/>
              </v:shape>
            </v:group>
            <v:group style="position:absolute;left:6570;top:10087;width:2;height:2614" coordorigin="6570,10087" coordsize="2,2614">
              <v:shape style="position:absolute;left:6570;top:10087;width:2;height:2614" coordorigin="6570,10087" coordsize="0,2614" path="m6570,12701l6570,10087e" filled="false" stroked="true" strokeweight=".36pt" strokecolor="#232323">
                <v:path arrowok="t"/>
              </v:shape>
            </v:group>
            <v:group style="position:absolute;left:6502;top:10735;width:4018;height:2" coordorigin="6502,10735" coordsize="4018,2">
              <v:shape style="position:absolute;left:6502;top:10735;width:4018;height:2" coordorigin="6502,10735" coordsize="4018,0" path="m6502,10735l10519,10735e" filled="false" stroked="true" strokeweight=".36pt" strokecolor="#3f3f3f">
                <v:path arrowok="t"/>
              </v:shape>
            </v:group>
            <v:group style="position:absolute;left:10512;top:3096;width:2;height:11801" coordorigin="10512,3096" coordsize="2,11801">
              <v:shape style="position:absolute;left:10512;top:3096;width:2;height:11801" coordorigin="10512,3096" coordsize="0,11801" path="m10512,14897l10512,3096e" filled="false" stroked="true" strokeweight=".72pt" strokecolor="#343434">
                <v:path arrowok="t"/>
              </v:shape>
            </v:group>
            <v:group style="position:absolute;left:1253;top:11419;width:1044;height:2" coordorigin="1253,11419" coordsize="1044,2">
              <v:shape style="position:absolute;left:1253;top:11419;width:1044;height:2" coordorigin="1253,11419" coordsize="1044,0" path="m1253,11419l2297,11419e" filled="false" stroked="true" strokeweight=".36pt" strokecolor="#444444">
                <v:path arrowok="t"/>
              </v:shape>
            </v:group>
            <v:group style="position:absolute;left:2102;top:11408;width:3586;height:2" coordorigin="2102,11408" coordsize="3586,2">
              <v:shape style="position:absolute;left:2102;top:11408;width:3586;height:2" coordorigin="2102,11408" coordsize="3586,0" path="m2102,11408l5688,11408e" filled="false" stroked="true" strokeweight=".36pt" strokecolor="#3b3b3b">
                <v:path arrowok="t"/>
              </v:shape>
            </v:group>
            <v:group style="position:absolute;left:5242;top:11398;width:1332;height:2" coordorigin="5242,11398" coordsize="1332,2">
              <v:shape style="position:absolute;left:5242;top:11398;width:1332;height:2" coordorigin="5242,11398" coordsize="1332,0" path="m5242,11398l6574,11398e" filled="false" stroked="true" strokeweight=".72pt" strokecolor="#4f4f4f">
                <v:path arrowok="t"/>
              </v:shape>
            </v:group>
            <v:group style="position:absolute;left:6502;top:11390;width:4018;height:2" coordorigin="6502,11390" coordsize="4018,2">
              <v:shape style="position:absolute;left:6502;top:11390;width:4018;height:2" coordorigin="6502,11390" coordsize="4018,0" path="m6502,11390l10519,11390e" filled="false" stroked="true" strokeweight=".36pt" strokecolor="#343434">
                <v:path arrowok="t"/>
              </v:shape>
            </v:group>
            <v:group style="position:absolute;left:1642;top:12071;width:3881;height:2" coordorigin="1642,12071" coordsize="3881,2">
              <v:shape style="position:absolute;left:1642;top:12071;width:3881;height:2" coordorigin="1642,12071" coordsize="3881,0" path="m1642,12071l5522,12071e" filled="false" stroked="true" strokeweight=".36pt" strokecolor="#343434">
                <v:path arrowok="t"/>
              </v:shape>
            </v:group>
            <v:group style="position:absolute;left:2095;top:12060;width:3593;height:2" coordorigin="2095,12060" coordsize="3593,2">
              <v:shape style="position:absolute;left:2095;top:12060;width:3593;height:2" coordorigin="2095,12060" coordsize="3593,0" path="m2095,12060l5688,12060e" filled="false" stroked="true" strokeweight=".36pt" strokecolor="#383838">
                <v:path arrowok="t"/>
              </v:shape>
            </v:group>
            <v:group style="position:absolute;left:2657;top:12046;width:7863;height:2" coordorigin="2657,12046" coordsize="7863,2">
              <v:shape style="position:absolute;left:2657;top:12046;width:7863;height:2" coordorigin="2657,12046" coordsize="7863,0" path="m2657,12046l10519,12046e" filled="false" stroked="true" strokeweight=".36pt" strokecolor="#343434">
                <v:path arrowok="t"/>
              </v:shape>
            </v:group>
            <v:group style="position:absolute;left:1253;top:12722;width:1044;height:2" coordorigin="1253,12722" coordsize="1044,2">
              <v:shape style="position:absolute;left:1253;top:12722;width:1044;height:2" coordorigin="1253,12722" coordsize="1044,0" path="m1253,12722l2297,12722e" filled="false" stroked="true" strokeweight=".36pt" strokecolor="#484848">
                <v:path arrowok="t"/>
              </v:shape>
            </v:group>
            <v:group style="position:absolute;left:5616;top:12701;width:958;height:2" coordorigin="5616,12701" coordsize="958,2">
              <v:shape style="position:absolute;left:5616;top:12701;width:958;height:2" coordorigin="5616,12701" coordsize="958,0" path="m5616,12701l6574,12701e" filled="false" stroked="true" strokeweight=".72pt" strokecolor="#4f4f4f">
                <v:path arrowok="t"/>
              </v:shape>
            </v:group>
            <v:group style="position:absolute;left:2095;top:12708;width:3593;height:2" coordorigin="2095,12708" coordsize="3593,2">
              <v:shape style="position:absolute;left:2095;top:12708;width:3593;height:2" coordorigin="2095,12708" coordsize="3593,0" path="m2095,12708l5688,12708e" filled="false" stroked="true" strokeweight=".72pt" strokecolor="#3f3f3f">
                <v:path arrowok="t"/>
              </v:shape>
            </v:group>
            <v:group style="position:absolute;left:6502;top:12694;width:4018;height:2" coordorigin="6502,12694" coordsize="4018,2">
              <v:shape style="position:absolute;left:6502;top:12694;width:4018;height:2" coordorigin="6502,12694" coordsize="4018,0" path="m6502,12694l10519,12694e" filled="false" stroked="true" strokeweight=".36pt" strokecolor="#2b2b2b">
                <v:path arrowok="t"/>
              </v:shape>
            </v:group>
            <v:group style="position:absolute;left:1786;top:13964;width:8734;height:2" coordorigin="1786,13964" coordsize="8734,2">
              <v:shape style="position:absolute;left:1786;top:13964;width:8734;height:2" coordorigin="1786,13964" coordsize="8734,0" path="m1786,13964l10519,13964e" filled="false" stroked="true" strokeweight=".36pt" strokecolor="#343434">
                <v:path arrowok="t"/>
              </v:shape>
            </v:group>
            <v:group style="position:absolute;left:2146;top:13975;width:2;height:958" coordorigin="2146,13975" coordsize="2,958">
              <v:shape style="position:absolute;left:2146;top:13975;width:2;height:958" coordorigin="2146,13975" coordsize="0,958" path="m2146,14933l2146,13975e" filled="false" stroked="true" strokeweight=".72pt" strokecolor="#181818">
                <v:path arrowok="t"/>
              </v:shape>
            </v:group>
            <v:group style="position:absolute;left:5684;top:13954;width:2;height:951" coordorigin="5684,13954" coordsize="2,951">
              <v:shape style="position:absolute;left:5684;top:13954;width:2;height:951" coordorigin="5684,13954" coordsize="0,951" path="m5684,14904l5684,13954e" filled="false" stroked="true" strokeweight=".72pt" strokecolor="#1c1c1c">
                <v:path arrowok="t"/>
              </v:shape>
            </v:group>
            <v:group style="position:absolute;left:6570;top:13990;width:2;height:180" coordorigin="6570,13990" coordsize="2,180">
              <v:shape style="position:absolute;left:6570;top:13990;width:2;height:180" coordorigin="6570,13990" coordsize="0,180" path="m6570,14170l6570,13990e" filled="false" stroked="true" strokeweight=".36pt" strokecolor="#3b3b3b">
                <v:path arrowok="t"/>
              </v:shape>
            </v:group>
            <v:group style="position:absolute;left:6538;top:14285;width:2;height:612" coordorigin="6538,14285" coordsize="2,612">
              <v:shape style="position:absolute;left:6538;top:14285;width:2;height:612" coordorigin="6538,14285" coordsize="0,612" path="m6538,14897l6538,14285e" filled="false" stroked="true" strokeweight=".36pt" strokecolor="#0c0c0c">
                <v:path arrowok="t"/>
              </v:shape>
            </v:group>
            <v:group style="position:absolute;left:6509;top:14897;width:4011;height:2" coordorigin="6509,14897" coordsize="4011,2">
              <v:shape style="position:absolute;left:6509;top:14897;width:4011;height:2" coordorigin="6509,14897" coordsize="4011,0" path="m6509,14897l10519,14897e" filled="false" stroked="true" strokeweight=".36pt" strokecolor="#383838">
                <v:path arrowok="t"/>
              </v:shape>
            </v:group>
            <v:group style="position:absolute;left:1786;top:14922;width:3168;height:2" coordorigin="1786,14922" coordsize="3168,2">
              <v:shape style="position:absolute;left:1786;top:14922;width:3168;height:2" coordorigin="1786,14922" coordsize="3168,0" path="m1786,14922l4954,14922e" filled="false" stroked="true" strokeweight=".36pt" strokecolor="#383838">
                <v:path arrowok="t"/>
              </v:shape>
            </v:group>
            <v:group style="position:absolute;left:2124;top:14890;width:3536;height:2" coordorigin="2124,14890" coordsize="3536,2">
              <v:shape style="position:absolute;left:2124;top:14890;width:3536;height:2" coordorigin="2124,14890" coordsize="3536,0" path="m2124,14890l5659,14890e" filled="false" stroked="true" strokeweight=".36pt" strokecolor="#232323">
                <v:path arrowok="t"/>
              </v:shape>
            </v:group>
            <v:group style="position:absolute;left:2714;top:14900;width:3860;height:2" coordorigin="2714,14900" coordsize="3860,2">
              <v:shape style="position:absolute;left:2714;top:14900;width:3860;height:2" coordorigin="2714,14900" coordsize="3860,0" path="m2714,14900l6574,14900e" filled="false" stroked="true" strokeweight=".36pt" strokecolor="#232323">
                <v:path arrowok="t"/>
              </v:shape>
            </v:group>
            <w10:wrap type="none"/>
          </v:group>
        </w:pict>
      </w:r>
      <w:r>
        <w:rPr>
          <w:color w:val="4D4D4F"/>
          <w:w w:val="106"/>
        </w:rPr>
        <w:t>志</w:t>
      </w:r>
      <w:r>
        <w:rPr>
          <w:color w:val="4D4D4F"/>
          <w:spacing w:val="8"/>
          <w:w w:val="106"/>
        </w:rPr>
        <w:t>民</w:t>
      </w:r>
      <w:r>
        <w:rPr>
          <w:color w:val="4D4D4F"/>
          <w:spacing w:val="-68"/>
          <w:w w:val="131"/>
        </w:rPr>
        <w:t>、</w:t>
      </w:r>
      <w:r>
        <w:rPr>
          <w:color w:val="4D4D4F"/>
          <w:w w:val="104"/>
        </w:rPr>
        <w:t>焦建利</w:t>
      </w:r>
      <w:r>
        <w:rPr>
          <w:color w:val="4D4D4F"/>
          <w:spacing w:val="-76"/>
        </w:rPr>
        <w:t> </w:t>
      </w:r>
      <w:r>
        <w:rPr>
          <w:color w:val="4D4D4F"/>
          <w:spacing w:val="-45"/>
          <w:w w:val="116"/>
        </w:rPr>
        <w:t>、</w:t>
      </w:r>
      <w:r>
        <w:rPr>
          <w:color w:val="4D4D4F"/>
          <w:w w:val="92"/>
        </w:rPr>
        <w:t>杨开城）</w:t>
      </w:r>
      <w:r>
        <w:rPr>
          <w:color w:val="4D4D4F"/>
        </w:rPr>
        <w:tab/>
      </w:r>
      <w:r>
        <w:rPr>
          <w:color w:val="4D4D4F"/>
          <w:w w:val="105"/>
          <w:position w:val="2"/>
        </w:rPr>
        <w:t>梁君</w:t>
      </w:r>
      <w:r>
        <w:rPr>
          <w:color w:val="4D4D4F"/>
          <w:spacing w:val="-4"/>
          <w:w w:val="105"/>
          <w:position w:val="2"/>
        </w:rPr>
        <w:t>健</w:t>
      </w:r>
      <w:r>
        <w:rPr>
          <w:color w:val="676767"/>
          <w:spacing w:val="12"/>
          <w:w w:val="109"/>
          <w:position w:val="2"/>
        </w:rPr>
        <w:t>等</w:t>
      </w:r>
      <w:r>
        <w:rPr>
          <w:color w:val="4D4D4F"/>
          <w:w w:val="41"/>
          <w:position w:val="2"/>
        </w:rPr>
        <w:t>）</w:t>
      </w:r>
      <w:r>
        <w:rPr/>
      </w:r>
    </w:p>
    <w:p>
      <w:pPr>
        <w:pStyle w:val="BodyText"/>
        <w:spacing w:line="240" w:lineRule="auto" w:before="48"/>
        <w:ind w:left="3832" w:right="3920"/>
        <w:jc w:val="center"/>
        <w:rPr>
          <w:rFonts w:ascii="Times New Roman" w:hAnsi="Times New Roman" w:cs="Times New Roman" w:eastAsia="Times New Roman"/>
        </w:rPr>
      </w:pPr>
      <w:r>
        <w:rPr>
          <w:color w:val="3B3B3D"/>
          <w:w w:val="103"/>
        </w:rPr>
        <w:t>教学行为</w:t>
      </w:r>
      <w:r>
        <w:rPr>
          <w:color w:val="3B3B3D"/>
          <w:spacing w:val="19"/>
        </w:rPr>
        <w:t> </w:t>
      </w:r>
      <w:r>
        <w:rPr>
          <w:color w:val="3B3B3D"/>
          <w:spacing w:val="10"/>
          <w:w w:val="45"/>
        </w:rPr>
        <w:t>（</w:t>
      </w:r>
      <w:r>
        <w:rPr>
          <w:rFonts w:ascii="Times New Roman" w:hAnsi="Times New Roman" w:cs="Times New Roman" w:eastAsia="Times New Roman"/>
          <w:color w:val="3B3B3D"/>
          <w:w w:val="116"/>
        </w:rPr>
        <w:t>48)</w:t>
      </w:r>
      <w:r>
        <w:rPr>
          <w:rFonts w:ascii="Times New Roman" w:hAnsi="Times New Roman" w:cs="Times New Roman" w:eastAsia="Times New Roman"/>
        </w:rPr>
      </w:r>
    </w:p>
    <w:p>
      <w:pPr>
        <w:pStyle w:val="BodyText"/>
        <w:spacing w:line="288" w:lineRule="auto" w:before="40"/>
        <w:ind w:left="228" w:right="291" w:firstLine="417"/>
        <w:jc w:val="both"/>
      </w:pPr>
      <w:r>
        <w:rPr>
          <w:color w:val="4D4D4F"/>
          <w:w w:val="105"/>
        </w:rPr>
        <w:t>本课程群着力提高新教</w:t>
      </w:r>
      <w:r>
        <w:rPr>
          <w:color w:val="4D4D4F"/>
          <w:spacing w:val="-64"/>
          <w:w w:val="105"/>
        </w:rPr>
        <w:t> </w:t>
      </w:r>
      <w:r>
        <w:rPr>
          <w:color w:val="2B2B2D"/>
          <w:spacing w:val="-5"/>
          <w:w w:val="105"/>
        </w:rPr>
        <w:t>师</w:t>
      </w:r>
      <w:r>
        <w:rPr>
          <w:color w:val="4D4D4F"/>
          <w:spacing w:val="-5"/>
          <w:w w:val="105"/>
        </w:rPr>
        <w:t>有效教</w:t>
      </w:r>
      <w:r>
        <w:rPr>
          <w:color w:val="676767"/>
          <w:spacing w:val="-5"/>
          <w:w w:val="105"/>
        </w:rPr>
        <w:t>学</w:t>
      </w:r>
      <w:r>
        <w:rPr>
          <w:color w:val="4D4D4F"/>
          <w:spacing w:val="-5"/>
          <w:w w:val="105"/>
        </w:rPr>
        <w:t>行为，更好地实现既定教学目</w:t>
      </w:r>
      <w:r>
        <w:rPr>
          <w:color w:val="4D4D4F"/>
          <w:spacing w:val="-64"/>
          <w:w w:val="105"/>
        </w:rPr>
        <w:t> </w:t>
      </w:r>
      <w:r>
        <w:rPr>
          <w:color w:val="4D4D4F"/>
          <w:spacing w:val="-6"/>
          <w:w w:val="105"/>
        </w:rPr>
        <w:t>标，达到最佳教学效果</w:t>
      </w:r>
      <w:r>
        <w:rPr>
          <w:color w:val="4D4D4F"/>
          <w:spacing w:val="-54"/>
          <w:w w:val="105"/>
        </w:rPr>
        <w:t> </w:t>
      </w:r>
      <w:r>
        <w:rPr>
          <w:color w:val="2B2B2D"/>
          <w:spacing w:val="-17"/>
          <w:w w:val="105"/>
        </w:rPr>
        <w:t>，促</w:t>
      </w:r>
      <w:r>
        <w:rPr>
          <w:color w:val="4D4D4F"/>
          <w:spacing w:val="-17"/>
          <w:w w:val="105"/>
        </w:rPr>
        <w:t>进</w:t>
      </w:r>
      <w:r>
        <w:rPr>
          <w:color w:val="4D4D4F"/>
          <w:w w:val="106"/>
        </w:rPr>
        <w:t> </w:t>
      </w:r>
      <w:r>
        <w:rPr>
          <w:color w:val="4D4D4F"/>
          <w:w w:val="105"/>
        </w:rPr>
        <w:t>教学行为走 </w:t>
      </w:r>
      <w:r>
        <w:rPr>
          <w:color w:val="2B2B2D"/>
          <w:spacing w:val="-11"/>
          <w:w w:val="105"/>
        </w:rPr>
        <w:t>向</w:t>
      </w:r>
      <w:r>
        <w:rPr>
          <w:color w:val="4D4D4F"/>
          <w:spacing w:val="-11"/>
          <w:w w:val="105"/>
        </w:rPr>
        <w:t>规范</w:t>
      </w:r>
      <w:r>
        <w:rPr>
          <w:color w:val="2B2B2D"/>
          <w:spacing w:val="-11"/>
          <w:w w:val="105"/>
        </w:rPr>
        <w:t>化</w:t>
      </w:r>
      <w:r>
        <w:rPr>
          <w:color w:val="4D4D4F"/>
          <w:spacing w:val="-11"/>
          <w:w w:val="105"/>
        </w:rPr>
        <w:t>、科学</w:t>
      </w:r>
      <w:r>
        <w:rPr>
          <w:color w:val="2B2B2D"/>
          <w:spacing w:val="-11"/>
          <w:w w:val="105"/>
        </w:rPr>
        <w:t>化</w:t>
      </w:r>
      <w:r>
        <w:rPr>
          <w:color w:val="4D4D4F"/>
          <w:spacing w:val="-11"/>
          <w:w w:val="105"/>
        </w:rPr>
        <w:t>、专业化。主要包括：教学名师谈教学</w:t>
      </w:r>
      <w:r>
        <w:rPr>
          <w:color w:val="4D4D4F"/>
          <w:w w:val="105"/>
        </w:rPr>
        <w:t> </w:t>
      </w:r>
      <w:r>
        <w:rPr>
          <w:color w:val="4D4D4F"/>
          <w:spacing w:val="-8"/>
          <w:w w:val="105"/>
        </w:rPr>
        <w:t>、大</w:t>
      </w:r>
      <w:r>
        <w:rPr>
          <w:color w:val="676767"/>
          <w:spacing w:val="-8"/>
          <w:w w:val="105"/>
        </w:rPr>
        <w:t>学</w:t>
      </w:r>
      <w:r>
        <w:rPr>
          <w:color w:val="4D4D4F"/>
          <w:spacing w:val="-8"/>
          <w:w w:val="105"/>
        </w:rPr>
        <w:t>课堂的教学误区</w:t>
      </w:r>
      <w:r>
        <w:rPr>
          <w:color w:val="4D4D4F"/>
          <w:w w:val="105"/>
        </w:rPr>
        <w:t> </w:t>
      </w:r>
      <w:r>
        <w:rPr>
          <w:color w:val="4D4D4F"/>
          <w:spacing w:val="-18"/>
          <w:w w:val="105"/>
        </w:rPr>
        <w:t>、新教</w:t>
      </w:r>
      <w:r>
        <w:rPr>
          <w:color w:val="4D4D4F"/>
          <w:spacing w:val="-83"/>
          <w:w w:val="105"/>
        </w:rPr>
        <w:t> </w:t>
      </w:r>
      <w:r>
        <w:rPr>
          <w:color w:val="4D4D4F"/>
          <w:spacing w:val="-83"/>
          <w:w w:val="105"/>
        </w:rPr>
      </w:r>
      <w:r>
        <w:rPr>
          <w:color w:val="3B3B3D"/>
          <w:w w:val="105"/>
        </w:rPr>
        <w:t>师教学适应性能力提升</w:t>
      </w:r>
      <w:r>
        <w:rPr>
          <w:color w:val="3B3B3D"/>
          <w:spacing w:val="28"/>
          <w:w w:val="105"/>
        </w:rPr>
        <w:t> </w:t>
      </w:r>
      <w:r>
        <w:rPr>
          <w:color w:val="3B3B3D"/>
          <w:spacing w:val="-4"/>
          <w:w w:val="105"/>
        </w:rPr>
        <w:t>、教学技能与案例研讨等内容。从不同层面指导教师行为的转变和提高。</w:t>
      </w:r>
      <w:r>
        <w:rPr>
          <w:spacing w:val="-4"/>
        </w:rPr>
      </w:r>
    </w:p>
    <w:p>
      <w:pPr>
        <w:pStyle w:val="BodyText"/>
        <w:spacing w:line="199" w:lineRule="exact" w:before="29"/>
        <w:ind w:left="1113" w:right="1752"/>
        <w:jc w:val="left"/>
      </w:pPr>
      <w:r>
        <w:rPr>
          <w:color w:val="4D4D4F"/>
          <w:w w:val="105"/>
        </w:rPr>
        <w:t>高校新入职教师教 </w:t>
      </w:r>
      <w:r>
        <w:rPr>
          <w:color w:val="676767"/>
          <w:w w:val="105"/>
        </w:rPr>
        <w:t>学</w:t>
      </w:r>
      <w:r>
        <w:rPr>
          <w:color w:val="4D4D4F"/>
          <w:w w:val="105"/>
        </w:rPr>
        <w:t>适应性培</w:t>
      </w:r>
      <w:r>
        <w:rPr>
          <w:color w:val="4D4D4F"/>
          <w:spacing w:val="-37"/>
          <w:w w:val="105"/>
        </w:rPr>
        <w:t> </w:t>
      </w:r>
      <w:r>
        <w:rPr>
          <w:color w:val="2B2B2D"/>
          <w:spacing w:val="2"/>
          <w:w w:val="105"/>
        </w:rPr>
        <w:t>训</w:t>
      </w:r>
      <w:r>
        <w:rPr>
          <w:color w:val="777777"/>
          <w:spacing w:val="2"/>
          <w:w w:val="105"/>
        </w:rPr>
        <w:t>一</w:t>
      </w:r>
      <w:r>
        <w:rPr>
          <w:spacing w:val="2"/>
        </w:rPr>
      </w:r>
    </w:p>
    <w:p>
      <w:pPr>
        <w:pStyle w:val="BodyText"/>
        <w:spacing w:line="158" w:lineRule="exact"/>
        <w:ind w:left="5548" w:right="0"/>
        <w:jc w:val="left"/>
      </w:pPr>
      <w:r>
        <w:rPr>
          <w:color w:val="4D4D4F"/>
          <w:w w:val="110"/>
        </w:rPr>
        <w:t>高校新入职教师教学适应性培</w:t>
      </w:r>
      <w:r>
        <w:rPr>
          <w:color w:val="4D4D4F"/>
          <w:spacing w:val="-83"/>
          <w:w w:val="110"/>
        </w:rPr>
        <w:t> </w:t>
      </w:r>
      <w:r>
        <w:rPr>
          <w:color w:val="2B2B2D"/>
          <w:spacing w:val="-11"/>
          <w:w w:val="110"/>
        </w:rPr>
        <w:t>训</w:t>
      </w:r>
      <w:r>
        <w:rPr>
          <w:color w:val="4D4D4F"/>
          <w:spacing w:val="-11"/>
          <w:w w:val="110"/>
        </w:rPr>
        <w:t>一</w:t>
      </w:r>
      <w:r>
        <w:rPr>
          <w:color w:val="777777"/>
          <w:spacing w:val="-11"/>
          <w:w w:val="110"/>
        </w:rPr>
        <w:t>一</w:t>
      </w:r>
      <w:r>
        <w:rPr>
          <w:color w:val="3B3B3D"/>
          <w:spacing w:val="-11"/>
          <w:w w:val="110"/>
        </w:rPr>
        <w:t>大</w:t>
      </w:r>
      <w:r>
        <w:rPr>
          <w:spacing w:val="-11"/>
        </w:rPr>
      </w:r>
    </w:p>
    <w:p>
      <w:pPr>
        <w:pStyle w:val="BodyText"/>
        <w:tabs>
          <w:tab w:pos="1106" w:val="left" w:leader="none"/>
          <w:tab w:pos="4742" w:val="left" w:leader="none"/>
          <w:tab w:pos="5548" w:val="left" w:leader="none"/>
        </w:tabs>
        <w:spacing w:line="192" w:lineRule="auto" w:before="6"/>
        <w:ind w:left="1106" w:right="715" w:hanging="792"/>
        <w:jc w:val="left"/>
      </w:pPr>
      <w:r>
        <w:rPr>
          <w:rFonts w:ascii="Times New Roman" w:hAnsi="Times New Roman" w:cs="Times New Roman" w:eastAsia="Times New Roman"/>
          <w:color w:val="2B2B2D"/>
          <w:spacing w:val="-4"/>
        </w:rPr>
        <w:t>11</w:t>
      </w:r>
      <w:r>
        <w:rPr>
          <w:rFonts w:ascii="Times New Roman" w:hAnsi="Times New Roman" w:cs="Times New Roman" w:eastAsia="Times New Roman"/>
          <w:color w:val="4D4D4F"/>
          <w:spacing w:val="-4"/>
        </w:rPr>
        <w:t>289</w:t>
        <w:tab/>
      </w:r>
      <w:r>
        <w:rPr>
          <w:color w:val="2B2B2D"/>
          <w:spacing w:val="-4"/>
          <w:w w:val="105"/>
          <w:position w:val="1"/>
        </w:rPr>
        <w:t>一</w:t>
      </w:r>
      <w:r>
        <w:rPr>
          <w:color w:val="4D4D4F"/>
          <w:spacing w:val="-4"/>
          <w:w w:val="105"/>
          <w:position w:val="1"/>
        </w:rPr>
        <w:t>一如何当好</w:t>
      </w:r>
      <w:r>
        <w:rPr>
          <w:color w:val="4D4D4F"/>
          <w:spacing w:val="75"/>
          <w:w w:val="105"/>
          <w:position w:val="1"/>
        </w:rPr>
        <w:t> </w:t>
      </w:r>
      <w:r>
        <w:rPr>
          <w:color w:val="878787"/>
          <w:w w:val="105"/>
          <w:position w:val="1"/>
        </w:rPr>
        <w:t>一</w:t>
      </w:r>
      <w:r>
        <w:rPr>
          <w:color w:val="4D4D4F"/>
          <w:w w:val="105"/>
          <w:position w:val="1"/>
        </w:rPr>
        <w:t>名高校教师及发挥</w:t>
        <w:tab/>
      </w:r>
      <w:r>
        <w:rPr>
          <w:rFonts w:ascii="Times New Roman" w:hAnsi="Times New Roman" w:cs="Times New Roman" w:eastAsia="Times New Roman"/>
          <w:color w:val="2B2B2D"/>
          <w:spacing w:val="-12"/>
          <w:w w:val="105"/>
          <w:position w:val="3"/>
        </w:rPr>
        <w:t>11</w:t>
      </w:r>
      <w:r>
        <w:rPr>
          <w:rFonts w:ascii="Times New Roman" w:hAnsi="Times New Roman" w:cs="Times New Roman" w:eastAsia="Times New Roman"/>
          <w:color w:val="4D4D4F"/>
          <w:spacing w:val="-12"/>
          <w:w w:val="105"/>
          <w:position w:val="3"/>
        </w:rPr>
        <w:t>292</w:t>
        <w:tab/>
      </w:r>
      <w:r>
        <w:rPr>
          <w:color w:val="4D4D4F"/>
          <w:spacing w:val="-4"/>
          <w:position w:val="-11"/>
        </w:rPr>
        <w:t>学生</w:t>
      </w:r>
      <w:r>
        <w:rPr>
          <w:color w:val="2B2B2D"/>
          <w:spacing w:val="-4"/>
          <w:position w:val="-11"/>
        </w:rPr>
        <w:t>的</w:t>
      </w:r>
      <w:r>
        <w:rPr>
          <w:color w:val="4D4D4F"/>
          <w:spacing w:val="-4"/>
          <w:position w:val="-11"/>
        </w:rPr>
        <w:t>质</w:t>
      </w:r>
      <w:r>
        <w:rPr>
          <w:color w:val="676767"/>
          <w:spacing w:val="-4"/>
          <w:position w:val="-11"/>
        </w:rPr>
        <w:t>量</w:t>
      </w:r>
      <w:r>
        <w:rPr>
          <w:color w:val="3B3B3D"/>
          <w:spacing w:val="-4"/>
          <w:position w:val="-11"/>
        </w:rPr>
        <w:t>与教师的素质</w:t>
      </w:r>
      <w:r>
        <w:rPr>
          <w:color w:val="3B3B3D"/>
          <w:spacing w:val="-12"/>
          <w:position w:val="-11"/>
        </w:rPr>
        <w:t> </w:t>
      </w:r>
      <w:r>
        <w:rPr>
          <w:color w:val="3B3B3D"/>
          <w:spacing w:val="-5"/>
          <w:position w:val="-11"/>
        </w:rPr>
        <w:t>（林</w:t>
      </w:r>
      <w:r>
        <w:rPr>
          <w:color w:val="676767"/>
          <w:spacing w:val="-5"/>
          <w:position w:val="-11"/>
        </w:rPr>
        <w:t>崇</w:t>
      </w:r>
      <w:r>
        <w:rPr>
          <w:color w:val="4D4D4F"/>
          <w:spacing w:val="-5"/>
          <w:position w:val="-11"/>
        </w:rPr>
        <w:t>德〉</w:t>
      </w:r>
      <w:r>
        <w:rPr>
          <w:color w:val="4D4D4F"/>
          <w:w w:val="77"/>
          <w:position w:val="-11"/>
        </w:rPr>
        <w:t> </w:t>
      </w:r>
      <w:r>
        <w:rPr>
          <w:color w:val="4D4D4F"/>
          <w:spacing w:val="-3"/>
          <w:w w:val="95"/>
        </w:rPr>
        <w:t>创</w:t>
      </w:r>
      <w:r>
        <w:rPr>
          <w:color w:val="676767"/>
          <w:spacing w:val="-3"/>
          <w:w w:val="95"/>
        </w:rPr>
        <w:t>造</w:t>
      </w:r>
      <w:r>
        <w:rPr>
          <w:color w:val="4D4D4F"/>
          <w:spacing w:val="-3"/>
          <w:w w:val="95"/>
        </w:rPr>
        <w:t>性</w:t>
      </w:r>
      <w:r>
        <w:rPr>
          <w:color w:val="4D4D4F"/>
          <w:spacing w:val="-25"/>
          <w:w w:val="95"/>
        </w:rPr>
        <w:t> </w:t>
      </w:r>
      <w:r>
        <w:rPr>
          <w:color w:val="4D4D4F"/>
          <w:w w:val="95"/>
        </w:rPr>
        <w:t>（叶志明）</w:t>
      </w:r>
      <w:r>
        <w:rPr/>
      </w:r>
    </w:p>
    <w:p>
      <w:pPr>
        <w:spacing w:after="0" w:line="192" w:lineRule="auto"/>
        <w:jc w:val="left"/>
        <w:sectPr>
          <w:type w:val="continuous"/>
          <w:pgSz w:w="11910" w:h="16850"/>
          <w:pgMar w:top="1580" w:bottom="280" w:left="1140" w:right="1280"/>
        </w:sectPr>
      </w:pPr>
    </w:p>
    <w:p>
      <w:pPr>
        <w:spacing w:line="240" w:lineRule="auto" w:before="9"/>
        <w:rPr>
          <w:rFonts w:ascii="宋体" w:hAnsi="宋体" w:cs="宋体" w:eastAsia="宋体"/>
          <w:sz w:val="23"/>
          <w:szCs w:val="23"/>
        </w:rPr>
      </w:pPr>
    </w:p>
    <w:p>
      <w:pPr>
        <w:pStyle w:val="BodyText"/>
        <w:spacing w:line="180" w:lineRule="exact"/>
        <w:ind w:left="454" w:right="0"/>
        <w:jc w:val="left"/>
        <w:rPr>
          <w:rFonts w:ascii="Times New Roman" w:hAnsi="Times New Roman" w:cs="Times New Roman" w:eastAsia="Times New Roman"/>
        </w:rPr>
      </w:pPr>
      <w:r>
        <w:rPr>
          <w:rFonts w:ascii="Times New Roman"/>
          <w:color w:val="3D3D3F"/>
          <w:spacing w:val="-4"/>
          <w:w w:val="105"/>
        </w:rPr>
        <w:t>11290</w:t>
      </w:r>
      <w:r>
        <w:rPr>
          <w:rFonts w:ascii="Times New Roman"/>
          <w:spacing w:val="-4"/>
        </w:rPr>
      </w:r>
    </w:p>
    <w:p>
      <w:pPr>
        <w:pStyle w:val="BodyText"/>
        <w:spacing w:line="240" w:lineRule="auto" w:before="119"/>
        <w:ind w:left="238" w:right="0"/>
        <w:jc w:val="left"/>
      </w:pPr>
      <w:r>
        <w:rPr>
          <w:w w:val="110"/>
        </w:rPr>
        <w:br w:type="column"/>
      </w:r>
      <w:r>
        <w:rPr>
          <w:color w:val="3D3D3F"/>
          <w:w w:val="110"/>
        </w:rPr>
        <w:t>高校新入职教师教学适应性培训一</w:t>
      </w:r>
      <w:r>
        <w:rPr/>
      </w:r>
    </w:p>
    <w:p>
      <w:pPr>
        <w:spacing w:line="240" w:lineRule="auto" w:before="10"/>
        <w:rPr>
          <w:rFonts w:ascii="宋体" w:hAnsi="宋体" w:cs="宋体" w:eastAsia="宋体"/>
          <w:sz w:val="24"/>
          <w:szCs w:val="24"/>
        </w:rPr>
      </w:pPr>
      <w:r>
        <w:rPr/>
        <w:br w:type="column"/>
      </w:r>
      <w:r>
        <w:rPr>
          <w:rFonts w:ascii="宋体"/>
          <w:sz w:val="24"/>
        </w:rPr>
      </w:r>
    </w:p>
    <w:p>
      <w:pPr>
        <w:pStyle w:val="BodyText"/>
        <w:spacing w:line="166" w:lineRule="exact"/>
        <w:ind w:left="281" w:right="0"/>
        <w:jc w:val="left"/>
        <w:rPr>
          <w:rFonts w:ascii="Times New Roman" w:hAnsi="Times New Roman" w:cs="Times New Roman" w:eastAsia="Times New Roman"/>
        </w:rPr>
      </w:pPr>
      <w:r>
        <w:rPr>
          <w:rFonts w:ascii="Times New Roman"/>
          <w:color w:val="262626"/>
          <w:w w:val="105"/>
        </w:rPr>
        <w:t>11291</w:t>
      </w:r>
      <w:r>
        <w:rPr>
          <w:rFonts w:ascii="Times New Roman"/>
        </w:rPr>
      </w:r>
    </w:p>
    <w:p>
      <w:pPr>
        <w:pStyle w:val="BodyText"/>
        <w:spacing w:line="240" w:lineRule="auto" w:before="141"/>
        <w:ind w:left="236" w:right="0"/>
        <w:jc w:val="left"/>
      </w:pPr>
      <w:r>
        <w:rPr>
          <w:w w:val="105"/>
        </w:rPr>
        <w:br w:type="column"/>
      </w:r>
      <w:r>
        <w:rPr>
          <w:color w:val="3D3D3F"/>
          <w:w w:val="105"/>
        </w:rPr>
        <w:t>高校新入职教师教学适应性培训一</w:t>
      </w:r>
      <w:r>
        <w:rPr>
          <w:color w:val="3D3D3F"/>
          <w:spacing w:val="50"/>
          <w:w w:val="105"/>
        </w:rPr>
        <w:t> </w:t>
      </w:r>
      <w:r>
        <w:rPr>
          <w:color w:val="3D3D3F"/>
          <w:w w:val="105"/>
        </w:rPr>
        <w:t>一当</w:t>
      </w:r>
      <w:r>
        <w:rPr/>
      </w:r>
    </w:p>
    <w:p>
      <w:pPr>
        <w:spacing w:after="0" w:line="240" w:lineRule="auto"/>
        <w:jc w:val="left"/>
        <w:sectPr>
          <w:pgSz w:w="11910" w:h="16850"/>
          <w:pgMar w:header="0" w:footer="1125" w:top="1360" w:bottom="1320" w:left="1000" w:right="0"/>
          <w:cols w:num="4" w:equalWidth="0">
            <w:col w:w="976" w:space="40"/>
            <w:col w:w="3539" w:space="40"/>
            <w:col w:w="812" w:space="40"/>
            <w:col w:w="5463"/>
          </w:cols>
        </w:sectPr>
      </w:pPr>
    </w:p>
    <w:p>
      <w:pPr>
        <w:pStyle w:val="BodyText"/>
        <w:tabs>
          <w:tab w:pos="5674" w:val="left" w:leader="none"/>
        </w:tabs>
        <w:spacing w:line="222" w:lineRule="exact"/>
        <w:ind w:left="1246" w:right="0" w:hanging="8"/>
        <w:jc w:val="left"/>
      </w:pPr>
      <w:r>
        <w:rPr>
          <w:color w:val="505052"/>
          <w:spacing w:val="-8"/>
          <w:position w:val="2"/>
        </w:rPr>
        <w:t>一一何谓</w:t>
      </w:r>
      <w:r>
        <w:rPr>
          <w:color w:val="262626"/>
          <w:spacing w:val="-8"/>
          <w:position w:val="2"/>
        </w:rPr>
        <w:t>大学</w:t>
      </w:r>
      <w:r>
        <w:rPr>
          <w:color w:val="262626"/>
          <w:spacing w:val="-25"/>
          <w:position w:val="2"/>
        </w:rPr>
        <w:t> </w:t>
      </w:r>
      <w:r>
        <w:rPr>
          <w:color w:val="262626"/>
          <w:spacing w:val="-5"/>
          <w:position w:val="2"/>
        </w:rPr>
        <w:t>（刘宝存〉</w:t>
        <w:tab/>
      </w:r>
      <w:r>
        <w:rPr>
          <w:color w:val="262626"/>
        </w:rPr>
        <w:t>代</w:t>
      </w:r>
      <w:r>
        <w:rPr>
          <w:color w:val="505052"/>
        </w:rPr>
        <w:t>大学生</w:t>
      </w:r>
      <w:r>
        <w:rPr>
          <w:color w:val="262626"/>
        </w:rPr>
        <w:t>心</w:t>
      </w:r>
      <w:r>
        <w:rPr>
          <w:color w:val="505052"/>
        </w:rPr>
        <w:t>理特点及教育策略</w:t>
      </w:r>
      <w:r>
        <w:rPr>
          <w:color w:val="505052"/>
          <w:spacing w:val="-50"/>
        </w:rPr>
        <w:t> </w:t>
      </w:r>
      <w:r>
        <w:rPr>
          <w:color w:val="505052"/>
        </w:rPr>
        <w:t>（赵丽琴）</w:t>
      </w:r>
      <w:r>
        <w:rPr/>
      </w:r>
    </w:p>
    <w:p>
      <w:pPr>
        <w:pStyle w:val="BodyText"/>
        <w:spacing w:line="242" w:lineRule="exact" w:before="48"/>
        <w:ind w:left="1246" w:right="0"/>
        <w:jc w:val="left"/>
      </w:pPr>
      <w:r>
        <w:rPr>
          <w:color w:val="3D3D3F"/>
          <w:w w:val="105"/>
        </w:rPr>
        <w:t>高校新进教师素质培养与教学能力</w:t>
      </w:r>
      <w:r>
        <w:rPr/>
      </w:r>
    </w:p>
    <w:p>
      <w:pPr>
        <w:spacing w:after="0" w:line="242" w:lineRule="exact"/>
        <w:jc w:val="left"/>
        <w:sectPr>
          <w:type w:val="continuous"/>
          <w:pgSz w:w="11910" w:h="16850"/>
          <w:pgMar w:top="1580" w:bottom="280" w:left="1000" w:right="0"/>
        </w:sectPr>
      </w:pPr>
    </w:p>
    <w:p>
      <w:pPr>
        <w:pStyle w:val="BodyText"/>
        <w:tabs>
          <w:tab w:pos="1239" w:val="left" w:leader="none"/>
          <w:tab w:pos="2599" w:val="left" w:leader="none"/>
          <w:tab w:pos="4867" w:val="left" w:leader="none"/>
        </w:tabs>
        <w:spacing w:line="240" w:lineRule="auto" w:before="72"/>
        <w:ind w:left="533" w:right="0"/>
        <w:jc w:val="left"/>
        <w:rPr>
          <w:rFonts w:ascii="Times New Roman" w:hAnsi="Times New Roman" w:cs="Times New Roman" w:eastAsia="Times New Roman"/>
        </w:rPr>
      </w:pPr>
      <w:r>
        <w:rPr>
          <w:rFonts w:ascii="Times New Roman" w:hAnsi="Times New Roman" w:cs="Times New Roman" w:eastAsia="Times New Roman"/>
          <w:color w:val="3D3D3F"/>
          <w:position w:val="1"/>
        </w:rPr>
        <w:t>458</w:t>
        <w:tab/>
      </w:r>
      <w:r>
        <w:rPr>
          <w:color w:val="3D3D3F"/>
          <w:w w:val="90"/>
          <w:position w:val="1"/>
        </w:rPr>
        <w:t>提升</w:t>
      </w:r>
      <w:r>
        <w:rPr>
          <w:color w:val="3D3D3F"/>
          <w:spacing w:val="-14"/>
          <w:w w:val="90"/>
          <w:position w:val="1"/>
        </w:rPr>
        <w:t> </w:t>
      </w:r>
      <w:r>
        <w:rPr>
          <w:color w:val="3D3D3F"/>
          <w:w w:val="90"/>
          <w:position w:val="1"/>
        </w:rPr>
        <w:t>（文科〉</w:t>
        <w:tab/>
      </w:r>
      <w:r>
        <w:rPr>
          <w:color w:val="3D3D3F"/>
          <w:spacing w:val="-7"/>
          <w:position w:val="1"/>
        </w:rPr>
        <w:t>（张慕部、姚小玲、郑</w:t>
        <w:tab/>
      </w:r>
      <w:r>
        <w:rPr>
          <w:rFonts w:ascii="Times New Roman" w:hAnsi="Times New Roman" w:cs="Times New Roman" w:eastAsia="Times New Roman"/>
          <w:color w:val="131313"/>
          <w:spacing w:val="-5"/>
        </w:rPr>
        <w:t>1</w:t>
      </w:r>
      <w:r>
        <w:rPr>
          <w:rFonts w:ascii="Times New Roman" w:hAnsi="Times New Roman" w:cs="Times New Roman" w:eastAsia="Times New Roman"/>
          <w:color w:val="3D3D3F"/>
          <w:spacing w:val="-5"/>
        </w:rPr>
        <w:t>0356</w:t>
      </w:r>
      <w:r>
        <w:rPr>
          <w:rFonts w:ascii="Times New Roman" w:hAnsi="Times New Roman" w:cs="Times New Roman" w:eastAsia="Times New Roman"/>
          <w:spacing w:val="-5"/>
        </w:rPr>
      </w:r>
    </w:p>
    <w:p>
      <w:pPr>
        <w:pStyle w:val="BodyText"/>
        <w:spacing w:line="240" w:lineRule="auto" w:before="18"/>
        <w:ind w:left="1232" w:right="0" w:firstLine="14"/>
        <w:jc w:val="left"/>
      </w:pPr>
      <w:r>
        <w:rPr>
          <w:color w:val="3D3D3F"/>
        </w:rPr>
        <w:t>寅达等〉</w:t>
      </w:r>
      <w:r>
        <w:rPr/>
      </w:r>
    </w:p>
    <w:p>
      <w:pPr>
        <w:pStyle w:val="BodyText"/>
        <w:spacing w:line="224" w:lineRule="exact" w:before="148"/>
        <w:ind w:left="1232" w:right="0"/>
        <w:jc w:val="left"/>
      </w:pPr>
      <w:r>
        <w:rPr>
          <w:color w:val="3D3D3F"/>
        </w:rPr>
        <w:t>课程教学范式转变与教学模式创新</w:t>
      </w:r>
      <w:r>
        <w:rPr/>
      </w:r>
    </w:p>
    <w:p>
      <w:pPr>
        <w:pStyle w:val="BodyText"/>
        <w:spacing w:line="200" w:lineRule="exact"/>
        <w:ind w:left="246" w:right="0" w:firstLine="7"/>
        <w:jc w:val="left"/>
      </w:pPr>
      <w:r>
        <w:rPr>
          <w:w w:val="105"/>
        </w:rPr>
        <w:br w:type="column"/>
      </w:r>
      <w:r>
        <w:rPr>
          <w:color w:val="505052"/>
          <w:w w:val="105"/>
        </w:rPr>
        <w:t>应</w:t>
      </w:r>
      <w:r>
        <w:rPr>
          <w:color w:val="262626"/>
          <w:w w:val="105"/>
        </w:rPr>
        <w:t>用型本科院校新教师教 </w:t>
      </w:r>
      <w:r>
        <w:rPr>
          <w:color w:val="505052"/>
          <w:w w:val="105"/>
        </w:rPr>
        <w:t>学能力</w:t>
      </w:r>
      <w:r>
        <w:rPr>
          <w:color w:val="505052"/>
          <w:spacing w:val="-28"/>
          <w:w w:val="105"/>
        </w:rPr>
        <w:t> </w:t>
      </w:r>
      <w:r>
        <w:rPr>
          <w:color w:val="262626"/>
          <w:w w:val="105"/>
        </w:rPr>
        <w:t>内涵及</w:t>
      </w:r>
      <w:r>
        <w:rPr/>
      </w:r>
    </w:p>
    <w:p>
      <w:pPr>
        <w:pStyle w:val="BodyText"/>
        <w:spacing w:line="240" w:lineRule="auto" w:before="40"/>
        <w:ind w:left="239" w:right="0" w:firstLine="7"/>
        <w:jc w:val="left"/>
      </w:pPr>
      <w:r>
        <w:rPr>
          <w:color w:val="3D3D3F"/>
          <w:w w:val="95"/>
        </w:rPr>
        <w:t>其培养路径</w:t>
      </w:r>
      <w:r>
        <w:rPr>
          <w:color w:val="3D3D3F"/>
          <w:spacing w:val="-13"/>
          <w:w w:val="95"/>
        </w:rPr>
        <w:t> </w:t>
      </w:r>
      <w:r>
        <w:rPr>
          <w:color w:val="3D3D3F"/>
          <w:w w:val="95"/>
        </w:rPr>
        <w:t>〈周华丽）</w:t>
      </w:r>
      <w:r>
        <w:rPr/>
      </w:r>
    </w:p>
    <w:p>
      <w:pPr>
        <w:spacing w:line="240" w:lineRule="auto" w:before="0"/>
        <w:rPr>
          <w:rFonts w:ascii="宋体" w:hAnsi="宋体" w:cs="宋体" w:eastAsia="宋体"/>
          <w:sz w:val="24"/>
          <w:szCs w:val="24"/>
        </w:rPr>
      </w:pPr>
    </w:p>
    <w:p>
      <w:pPr>
        <w:pStyle w:val="BodyText"/>
        <w:spacing w:line="195" w:lineRule="exact"/>
        <w:ind w:left="239" w:right="0"/>
        <w:jc w:val="left"/>
      </w:pPr>
      <w:r>
        <w:rPr>
          <w:color w:val="3D3D3F"/>
          <w:w w:val="110"/>
        </w:rPr>
        <w:t>新教师职业适应性提升培训一一角色定</w:t>
      </w:r>
      <w:r>
        <w:rPr/>
      </w:r>
    </w:p>
    <w:p>
      <w:pPr>
        <w:spacing w:after="0" w:line="195" w:lineRule="exact"/>
        <w:jc w:val="left"/>
        <w:sectPr>
          <w:type w:val="continuous"/>
          <w:pgSz w:w="11910" w:h="16850"/>
          <w:pgMar w:top="1580" w:bottom="280" w:left="1000" w:right="0"/>
          <w:cols w:num="2" w:equalWidth="0">
            <w:col w:w="5374" w:space="40"/>
            <w:col w:w="5496"/>
          </w:cols>
        </w:sectPr>
      </w:pPr>
    </w:p>
    <w:p>
      <w:pPr>
        <w:pStyle w:val="BodyText"/>
        <w:tabs>
          <w:tab w:pos="1332" w:val="left" w:leader="none"/>
          <w:tab w:pos="5265" w:val="right" w:leader="none"/>
        </w:tabs>
        <w:spacing w:line="281" w:lineRule="exact"/>
        <w:ind w:left="526" w:right="0"/>
        <w:jc w:val="left"/>
        <w:rPr>
          <w:rFonts w:ascii="Times New Roman" w:hAnsi="Times New Roman" w:cs="Times New Roman" w:eastAsia="Times New Roman"/>
        </w:rPr>
      </w:pPr>
      <w:r>
        <w:rPr>
          <w:rFonts w:ascii="Times New Roman" w:hAnsi="Times New Roman" w:cs="Times New Roman" w:eastAsia="Times New Roman"/>
          <w:color w:val="3D3D3F"/>
          <w:position w:val="17"/>
        </w:rPr>
        <w:t>752</w:t>
        <w:tab/>
      </w:r>
      <w:r>
        <w:rPr>
          <w:color w:val="3D3D3F"/>
          <w:spacing w:val="-5"/>
          <w:w w:val="105"/>
        </w:rPr>
        <w:t>（毛洪湾、陆根书、傅刚善等〉</w:t>
      </w:r>
      <w:r>
        <w:rPr>
          <w:rFonts w:ascii="Times New Roman" w:hAnsi="Times New Roman" w:cs="Times New Roman" w:eastAsia="Times New Roman"/>
          <w:color w:val="3D3D3F"/>
          <w:spacing w:val="-5"/>
          <w:w w:val="105"/>
          <w:position w:val="14"/>
        </w:rPr>
        <w:tab/>
      </w:r>
      <w:r>
        <w:rPr>
          <w:rFonts w:ascii="Times New Roman" w:hAnsi="Times New Roman" w:cs="Times New Roman" w:eastAsia="Times New Roman"/>
          <w:color w:val="3D3D3F"/>
          <w:w w:val="105"/>
          <w:position w:val="14"/>
        </w:rPr>
        <w:t>899</w:t>
      </w:r>
      <w:r>
        <w:rPr>
          <w:rFonts w:ascii="Times New Roman" w:hAnsi="Times New Roman" w:cs="Times New Roman" w:eastAsia="Times New Roman"/>
        </w:rPr>
      </w:r>
    </w:p>
    <w:p>
      <w:pPr>
        <w:pStyle w:val="BodyText"/>
        <w:spacing w:line="188" w:lineRule="exact"/>
        <w:ind w:left="5652" w:right="0"/>
        <w:jc w:val="left"/>
      </w:pPr>
      <w:r>
        <w:rPr/>
        <w:pict>
          <v:shape style="position:absolute;margin-left:586.440002pt;margin-top:17.736715pt;width:3.24pt;height:71.279999pt;mso-position-horizontal-relative:page;mso-position-vertical-relative:paragraph;z-index:2440" type="#_x0000_t75" stroked="false">
            <v:imagedata r:id="rId26" o:title=""/>
          </v:shape>
        </w:pict>
      </w:r>
      <w:r>
        <w:rPr>
          <w:color w:val="3D3D3F"/>
          <w:w w:val="98"/>
        </w:rPr>
        <w:t>位与职业修养（张慕薄</w:t>
      </w:r>
      <w:r>
        <w:rPr>
          <w:color w:val="3D3D3F"/>
          <w:spacing w:val="-66"/>
        </w:rPr>
        <w:t> </w:t>
      </w:r>
      <w:r>
        <w:rPr>
          <w:color w:val="3D3D3F"/>
          <w:spacing w:val="-75"/>
          <w:w w:val="131"/>
        </w:rPr>
        <w:t>、</w:t>
      </w:r>
      <w:r>
        <w:rPr>
          <w:color w:val="3D3D3F"/>
          <w:spacing w:val="-18"/>
          <w:w w:val="113"/>
        </w:rPr>
        <w:t>顾</w:t>
      </w:r>
      <w:r>
        <w:rPr>
          <w:color w:val="3D3D3F"/>
          <w:spacing w:val="12"/>
          <w:w w:val="109"/>
        </w:rPr>
        <w:t>沛</w:t>
      </w:r>
      <w:r>
        <w:rPr>
          <w:color w:val="3D3D3F"/>
          <w:spacing w:val="-75"/>
          <w:w w:val="131"/>
        </w:rPr>
        <w:t>、</w:t>
      </w:r>
      <w:r>
        <w:rPr>
          <w:color w:val="3D3D3F"/>
          <w:w w:val="105"/>
        </w:rPr>
        <w:t>刘平</w:t>
      </w:r>
      <w:r>
        <w:rPr>
          <w:color w:val="3D3D3F"/>
          <w:spacing w:val="3"/>
          <w:w w:val="105"/>
        </w:rPr>
        <w:t>青</w:t>
      </w:r>
      <w:r>
        <w:rPr>
          <w:color w:val="3D3D3F"/>
          <w:w w:val="36"/>
        </w:rPr>
        <w:t>）</w:t>
      </w:r>
      <w:r>
        <w:rPr/>
      </w:r>
    </w:p>
    <w:p>
      <w:pPr>
        <w:spacing w:after="0" w:line="188" w:lineRule="exact"/>
        <w:jc w:val="left"/>
        <w:sectPr>
          <w:type w:val="continuous"/>
          <w:pgSz w:w="11910" w:h="16850"/>
          <w:pgMar w:top="1580" w:bottom="280" w:left="1000" w:right="0"/>
        </w:sectPr>
      </w:pPr>
    </w:p>
    <w:p>
      <w:pPr>
        <w:pStyle w:val="BodyText"/>
        <w:spacing w:line="226" w:lineRule="exact" w:before="40"/>
        <w:ind w:left="1232" w:right="0"/>
        <w:jc w:val="left"/>
      </w:pPr>
      <w:r>
        <w:rPr>
          <w:color w:val="3D3D3F"/>
        </w:rPr>
        <w:t>高校新入职教师的教学适应性培训</w:t>
      </w:r>
      <w:r>
        <w:rPr/>
      </w:r>
    </w:p>
    <w:p>
      <w:pPr>
        <w:pStyle w:val="BodyText"/>
        <w:spacing w:line="152" w:lineRule="exact"/>
        <w:ind w:left="519" w:right="0"/>
        <w:jc w:val="left"/>
        <w:rPr>
          <w:rFonts w:ascii="Times New Roman" w:hAnsi="Times New Roman" w:cs="Times New Roman" w:eastAsia="Times New Roman"/>
        </w:rPr>
      </w:pPr>
      <w:r>
        <w:rPr>
          <w:rFonts w:ascii="Times New Roman"/>
          <w:color w:val="3D3D3F"/>
          <w:w w:val="105"/>
        </w:rPr>
        <w:t>233</w:t>
      </w:r>
      <w:r>
        <w:rPr>
          <w:rFonts w:ascii="Times New Roman"/>
        </w:rPr>
      </w:r>
    </w:p>
    <w:p>
      <w:pPr>
        <w:spacing w:line="166" w:lineRule="exact" w:before="253"/>
        <w:ind w:left="519" w:right="0" w:firstLine="0"/>
        <w:jc w:val="left"/>
        <w:rPr>
          <w:rFonts w:ascii="Times New Roman" w:hAnsi="Times New Roman" w:cs="Times New Roman" w:eastAsia="Times New Roman"/>
          <w:sz w:val="20"/>
          <w:szCs w:val="20"/>
        </w:rPr>
      </w:pPr>
      <w:r>
        <w:rPr>
          <w:w w:val="105"/>
        </w:rPr>
        <w:br w:type="column"/>
      </w:r>
      <w:r>
        <w:rPr>
          <w:rFonts w:ascii="Times New Roman"/>
          <w:color w:val="3D3D3F"/>
          <w:w w:val="105"/>
          <w:sz w:val="20"/>
        </w:rPr>
        <w:t>667</w:t>
      </w:r>
      <w:r>
        <w:rPr>
          <w:rFonts w:ascii="Times New Roman"/>
          <w:sz w:val="20"/>
        </w:rPr>
      </w:r>
    </w:p>
    <w:p>
      <w:pPr>
        <w:pStyle w:val="BodyText"/>
        <w:spacing w:line="240" w:lineRule="auto" w:before="69"/>
        <w:ind w:left="357" w:right="0"/>
        <w:jc w:val="left"/>
      </w:pPr>
      <w:r>
        <w:rPr/>
        <w:br w:type="column"/>
      </w:r>
      <w:r>
        <w:rPr>
          <w:color w:val="3D3D3F"/>
        </w:rPr>
        <w:t>高校教师必备教学技能与案例研讨</w:t>
      </w:r>
      <w:r>
        <w:rPr>
          <w:color w:val="3D3D3F"/>
          <w:spacing w:val="26"/>
        </w:rPr>
        <w:t> </w:t>
      </w:r>
      <w:r>
        <w:rPr>
          <w:color w:val="3D3D3F"/>
        </w:rPr>
        <w:t>（邢红</w:t>
      </w:r>
      <w:r>
        <w:rPr/>
      </w:r>
    </w:p>
    <w:p>
      <w:pPr>
        <w:spacing w:after="0" w:line="240" w:lineRule="auto"/>
        <w:jc w:val="left"/>
        <w:sectPr>
          <w:type w:val="continuous"/>
          <w:pgSz w:w="11910" w:h="16850"/>
          <w:pgMar w:top="1580" w:bottom="280" w:left="1000" w:right="0"/>
          <w:cols w:num="3" w:equalWidth="0">
            <w:col w:w="4293" w:space="128"/>
            <w:col w:w="835" w:space="40"/>
            <w:col w:w="5614"/>
          </w:cols>
        </w:sectPr>
      </w:pPr>
    </w:p>
    <w:p>
      <w:pPr>
        <w:pStyle w:val="BodyText"/>
        <w:tabs>
          <w:tab w:pos="5652" w:val="left" w:leader="none"/>
        </w:tabs>
        <w:spacing w:line="214" w:lineRule="exact"/>
        <w:ind w:left="1217" w:right="0" w:firstLine="115"/>
        <w:jc w:val="left"/>
      </w:pPr>
      <w:r>
        <w:rPr>
          <w:color w:val="3D3D3F"/>
          <w:spacing w:val="-5"/>
          <w:w w:val="95"/>
          <w:position w:val="1"/>
        </w:rPr>
        <w:t>（刘宝存、林崇德</w:t>
      </w:r>
      <w:r>
        <w:rPr>
          <w:color w:val="3D3D3F"/>
          <w:spacing w:val="23"/>
          <w:w w:val="95"/>
          <w:position w:val="1"/>
        </w:rPr>
        <w:t> </w:t>
      </w:r>
      <w:r>
        <w:rPr>
          <w:color w:val="3D3D3F"/>
          <w:spacing w:val="-7"/>
          <w:w w:val="95"/>
          <w:position w:val="1"/>
        </w:rPr>
        <w:t>、叶志明）</w:t>
        <w:tab/>
      </w:r>
      <w:r>
        <w:rPr>
          <w:color w:val="3D3D3F"/>
        </w:rPr>
        <w:t>军）</w:t>
      </w:r>
      <w:r>
        <w:rPr/>
      </w:r>
    </w:p>
    <w:p>
      <w:pPr>
        <w:pStyle w:val="BodyText"/>
        <w:spacing w:line="232" w:lineRule="exact" w:before="55"/>
        <w:ind w:left="1217" w:right="0"/>
        <w:jc w:val="left"/>
      </w:pPr>
      <w:r>
        <w:rPr>
          <w:rFonts w:ascii="Times New Roman" w:hAnsi="Times New Roman" w:cs="Times New Roman" w:eastAsia="Times New Roman"/>
          <w:color w:val="3D3D3F"/>
          <w:spacing w:val="-3"/>
        </w:rPr>
        <w:t>2015 </w:t>
      </w:r>
      <w:r>
        <w:rPr>
          <w:color w:val="3D3D3F"/>
        </w:rPr>
        <w:t>新教师教学适应性能力提升〈</w:t>
      </w:r>
      <w:r>
        <w:rPr>
          <w:color w:val="3D3D3F"/>
          <w:spacing w:val="-12"/>
        </w:rPr>
        <w:t> </w:t>
      </w:r>
      <w:r>
        <w:rPr>
          <w:color w:val="3D3D3F"/>
        </w:rPr>
        <w:t>理</w:t>
      </w:r>
      <w:r>
        <w:rPr/>
      </w:r>
    </w:p>
    <w:p>
      <w:pPr>
        <w:pStyle w:val="BodyText"/>
        <w:tabs>
          <w:tab w:pos="1217" w:val="left" w:leader="none"/>
          <w:tab w:pos="1750" w:val="left" w:leader="none"/>
          <w:tab w:pos="4932" w:val="left" w:leader="none"/>
          <w:tab w:pos="5638" w:val="left" w:leader="none"/>
        </w:tabs>
        <w:spacing w:line="347" w:lineRule="exact"/>
        <w:ind w:left="512" w:right="0"/>
        <w:jc w:val="left"/>
      </w:pPr>
      <w:r>
        <w:rPr>
          <w:rFonts w:ascii="Times New Roman" w:hAnsi="Times New Roman" w:cs="Times New Roman" w:eastAsia="Times New Roman"/>
          <w:color w:val="3D3D3F"/>
          <w:position w:val="3"/>
        </w:rPr>
        <w:t>796</w:t>
        <w:tab/>
      </w:r>
      <w:r>
        <w:rPr>
          <w:color w:val="3D3D3F"/>
          <w:w w:val="80"/>
          <w:position w:val="-12"/>
        </w:rPr>
        <w:t>工）</w:t>
        <w:tab/>
      </w:r>
      <w:r>
        <w:rPr>
          <w:color w:val="3D3D3F"/>
          <w:spacing w:val="-7"/>
          <w:w w:val="95"/>
          <w:position w:val="-12"/>
        </w:rPr>
        <w:t>（陆国栋、郑春燕、傅钢善〉</w:t>
        <w:tab/>
      </w:r>
      <w:r>
        <w:rPr>
          <w:rFonts w:ascii="Times New Roman" w:hAnsi="Times New Roman" w:cs="Times New Roman" w:eastAsia="Times New Roman"/>
          <w:color w:val="3D3D3F"/>
          <w:position w:val="1"/>
        </w:rPr>
        <w:t>593</w:t>
        <w:tab/>
      </w:r>
      <w:r>
        <w:rPr>
          <w:color w:val="3D3D3F"/>
        </w:rPr>
        <w:t>课程教学的理论与实践（陈时见</w:t>
      </w:r>
      <w:r>
        <w:rPr>
          <w:color w:val="3D3D3F"/>
          <w:spacing w:val="-60"/>
        </w:rPr>
        <w:t> </w:t>
      </w:r>
      <w:r>
        <w:rPr>
          <w:color w:val="3D3D3F"/>
        </w:rPr>
        <w:t>、王牧华〉</w:t>
      </w:r>
      <w:r>
        <w:rPr/>
      </w:r>
    </w:p>
    <w:p>
      <w:pPr>
        <w:pStyle w:val="BodyText"/>
        <w:spacing w:line="242" w:lineRule="exact" w:before="69"/>
        <w:ind w:left="1217" w:right="0"/>
        <w:jc w:val="left"/>
      </w:pPr>
      <w:r>
        <w:rPr>
          <w:rFonts w:ascii="Times New Roman" w:hAnsi="Times New Roman" w:cs="Times New Roman" w:eastAsia="Times New Roman"/>
          <w:color w:val="3D3D3F"/>
        </w:rPr>
        <w:t>2015</w:t>
      </w:r>
      <w:r>
        <w:rPr>
          <w:rFonts w:ascii="Times New Roman" w:hAnsi="Times New Roman" w:cs="Times New Roman" w:eastAsia="Times New Roman"/>
          <w:color w:val="3D3D3F"/>
          <w:spacing w:val="17"/>
        </w:rPr>
        <w:t> </w:t>
      </w:r>
      <w:r>
        <w:rPr>
          <w:color w:val="3D3D3F"/>
        </w:rPr>
        <w:t>新教师教学适应性能力提升（文</w:t>
      </w:r>
      <w:r>
        <w:rPr/>
      </w:r>
    </w:p>
    <w:p>
      <w:pPr>
        <w:spacing w:after="0" w:line="242" w:lineRule="exact"/>
        <w:jc w:val="left"/>
        <w:sectPr>
          <w:type w:val="continuous"/>
          <w:pgSz w:w="11910" w:h="16850"/>
          <w:pgMar w:top="1580" w:bottom="280" w:left="1000" w:right="0"/>
        </w:sectPr>
      </w:pPr>
    </w:p>
    <w:p>
      <w:pPr>
        <w:pStyle w:val="BodyText"/>
        <w:tabs>
          <w:tab w:pos="1203" w:val="left" w:leader="none"/>
          <w:tab w:pos="1735" w:val="left" w:leader="none"/>
          <w:tab w:pos="4932" w:val="left" w:leader="none"/>
        </w:tabs>
        <w:spacing w:line="237" w:lineRule="exact" w:before="72"/>
        <w:ind w:left="512" w:right="0"/>
        <w:jc w:val="left"/>
        <w:rPr>
          <w:rFonts w:ascii="Times New Roman" w:hAnsi="Times New Roman" w:cs="Times New Roman" w:eastAsia="Times New Roman"/>
        </w:rPr>
      </w:pPr>
      <w:r>
        <w:rPr>
          <w:rFonts w:ascii="Times New Roman" w:hAnsi="Times New Roman" w:cs="Times New Roman" w:eastAsia="Times New Roman"/>
          <w:color w:val="3D3D3F"/>
          <w:position w:val="2"/>
        </w:rPr>
        <w:t>797</w:t>
        <w:tab/>
      </w:r>
      <w:r>
        <w:rPr>
          <w:color w:val="262626"/>
          <w:w w:val="80"/>
          <w:position w:val="1"/>
        </w:rPr>
        <w:t>科〉</w:t>
        <w:tab/>
      </w:r>
      <w:r>
        <w:rPr>
          <w:color w:val="3D3D3F"/>
          <w:spacing w:val="-13"/>
          <w:position w:val="1"/>
        </w:rPr>
        <w:t>（傅钢善、孙绵涛、蔡铁权、黄</w:t>
        <w:tab/>
      </w:r>
      <w:r>
        <w:rPr>
          <w:rFonts w:ascii="Times New Roman" w:hAnsi="Times New Roman" w:cs="Times New Roman" w:eastAsia="Times New Roman"/>
          <w:color w:val="3D3D3F"/>
        </w:rPr>
        <w:t>501</w:t>
      </w:r>
      <w:r>
        <w:rPr>
          <w:rFonts w:ascii="Times New Roman" w:hAnsi="Times New Roman" w:cs="Times New Roman" w:eastAsia="Times New Roman"/>
        </w:rPr>
      </w:r>
    </w:p>
    <w:p>
      <w:pPr>
        <w:pStyle w:val="BodyText"/>
        <w:spacing w:line="200" w:lineRule="exact"/>
        <w:ind w:left="347" w:right="0"/>
        <w:jc w:val="left"/>
      </w:pPr>
      <w:r>
        <w:rPr/>
        <w:br w:type="column"/>
      </w:r>
      <w:r>
        <w:rPr>
          <w:color w:val="3D3D3F"/>
        </w:rPr>
        <w:t>高校课堂教学理念与教学方法</w:t>
      </w:r>
      <w:r>
        <w:rPr>
          <w:color w:val="3D3D3F"/>
          <w:spacing w:val="88"/>
        </w:rPr>
        <w:t> </w:t>
      </w:r>
      <w:r>
        <w:rPr>
          <w:color w:val="3D3D3F"/>
        </w:rPr>
        <w:t>（张学政、</w:t>
      </w:r>
      <w:r>
        <w:rPr/>
      </w:r>
    </w:p>
    <w:p>
      <w:pPr>
        <w:spacing w:after="0" w:line="200" w:lineRule="exact"/>
        <w:jc w:val="left"/>
        <w:sectPr>
          <w:type w:val="continuous"/>
          <w:pgSz w:w="11910" w:h="16850"/>
          <w:pgMar w:top="1580" w:bottom="280" w:left="1000" w:right="0"/>
          <w:cols w:num="2" w:equalWidth="0">
            <w:col w:w="5251" w:space="40"/>
            <w:col w:w="5619"/>
          </w:cols>
        </w:sectPr>
      </w:pPr>
    </w:p>
    <w:p>
      <w:pPr>
        <w:pStyle w:val="BodyText"/>
        <w:tabs>
          <w:tab w:pos="5638" w:val="left" w:leader="none"/>
        </w:tabs>
        <w:spacing w:line="330" w:lineRule="exact"/>
        <w:ind w:left="1210" w:right="0"/>
        <w:jc w:val="left"/>
      </w:pPr>
      <w:r>
        <w:rPr>
          <w:color w:val="262626"/>
          <w:spacing w:val="-5"/>
          <w:w w:val="90"/>
          <w:position w:val="-12"/>
        </w:rPr>
        <w:t>甫</w:t>
      </w:r>
      <w:r>
        <w:rPr>
          <w:color w:val="505052"/>
          <w:spacing w:val="-5"/>
          <w:w w:val="90"/>
          <w:position w:val="-12"/>
        </w:rPr>
        <w:t>全〉</w:t>
        <w:tab/>
      </w:r>
      <w:r>
        <w:rPr>
          <w:color w:val="3D3D3F"/>
        </w:rPr>
        <w:t>熊永红等）</w:t>
      </w:r>
      <w:r>
        <w:rPr/>
      </w:r>
    </w:p>
    <w:p>
      <w:pPr>
        <w:spacing w:after="0" w:line="330" w:lineRule="exact"/>
        <w:jc w:val="left"/>
        <w:sectPr>
          <w:type w:val="continuous"/>
          <w:pgSz w:w="11910" w:h="16850"/>
          <w:pgMar w:top="1580" w:bottom="280" w:left="1000" w:right="0"/>
        </w:sectPr>
      </w:pPr>
    </w:p>
    <w:p>
      <w:pPr>
        <w:spacing w:line="240" w:lineRule="auto" w:before="13"/>
        <w:rPr>
          <w:rFonts w:ascii="宋体" w:hAnsi="宋体" w:cs="宋体" w:eastAsia="宋体"/>
          <w:sz w:val="20"/>
          <w:szCs w:val="20"/>
        </w:rPr>
      </w:pPr>
    </w:p>
    <w:p>
      <w:pPr>
        <w:pStyle w:val="BodyText"/>
        <w:spacing w:line="240" w:lineRule="auto"/>
        <w:ind w:left="497" w:right="0"/>
        <w:jc w:val="left"/>
        <w:rPr>
          <w:rFonts w:ascii="Times New Roman" w:hAnsi="Times New Roman" w:cs="Times New Roman" w:eastAsia="Times New Roman"/>
        </w:rPr>
      </w:pPr>
      <w:r>
        <w:rPr>
          <w:rFonts w:ascii="Times New Roman"/>
          <w:color w:val="3D3D3F"/>
          <w:w w:val="105"/>
        </w:rPr>
        <w:t>381</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173" w:lineRule="exact"/>
        <w:ind w:left="497" w:right="0"/>
        <w:jc w:val="left"/>
        <w:rPr>
          <w:rFonts w:ascii="Times New Roman" w:hAnsi="Times New Roman" w:cs="Times New Roman" w:eastAsia="Times New Roman"/>
        </w:rPr>
      </w:pPr>
      <w:r>
        <w:rPr>
          <w:rFonts w:ascii="Times New Roman"/>
          <w:color w:val="3D3D3F"/>
        </w:rPr>
        <w:t>355</w:t>
      </w:r>
      <w:r>
        <w:rPr>
          <w:rFonts w:ascii="Times New Roman"/>
        </w:rPr>
      </w:r>
    </w:p>
    <w:p>
      <w:pPr>
        <w:pStyle w:val="BodyText"/>
        <w:spacing w:line="278" w:lineRule="auto" w:before="76"/>
        <w:ind w:left="347" w:right="0"/>
        <w:jc w:val="left"/>
      </w:pPr>
      <w:r>
        <w:rPr/>
        <w:br w:type="column"/>
      </w:r>
      <w:r>
        <w:rPr>
          <w:color w:val="3D3D3F"/>
        </w:rPr>
        <w:t>教与学的理解及应用</w:t>
      </w:r>
      <w:r>
        <w:rPr>
          <w:color w:val="3D3D3F"/>
          <w:spacing w:val="84"/>
        </w:rPr>
        <w:t> </w:t>
      </w:r>
      <w:r>
        <w:rPr>
          <w:color w:val="3D3D3F"/>
          <w:spacing w:val="-12"/>
        </w:rPr>
        <w:t>（李苦、孙建荣、</w:t>
      </w:r>
      <w:r>
        <w:rPr>
          <w:color w:val="3D3D3F"/>
          <w:spacing w:val="-96"/>
        </w:rPr>
        <w:t> </w:t>
      </w:r>
      <w:r>
        <w:rPr>
          <w:color w:val="3D3D3F"/>
          <w:spacing w:val="-96"/>
        </w:rPr>
      </w:r>
      <w:r>
        <w:rPr>
          <w:color w:val="3D3D3F"/>
        </w:rPr>
        <w:t>别敦荣〕</w:t>
      </w:r>
      <w:r>
        <w:rPr/>
      </w:r>
    </w:p>
    <w:p>
      <w:pPr>
        <w:pStyle w:val="BodyText"/>
        <w:spacing w:line="240" w:lineRule="auto" w:before="52"/>
        <w:ind w:left="347" w:right="0"/>
        <w:jc w:val="left"/>
      </w:pPr>
      <w:r>
        <w:rPr>
          <w:color w:val="505052"/>
        </w:rPr>
        <w:t>高校教师教学方法与教学技能</w:t>
      </w:r>
      <w:r>
        <w:rPr>
          <w:color w:val="505052"/>
          <w:spacing w:val="36"/>
        </w:rPr>
        <w:t> </w:t>
      </w:r>
      <w:r>
        <w:rPr>
          <w:color w:val="505052"/>
          <w:spacing w:val="-8"/>
        </w:rPr>
        <w:t>（孙亚</w:t>
      </w:r>
      <w:r>
        <w:rPr>
          <w:spacing w:val="-8"/>
        </w:rPr>
      </w:r>
    </w:p>
    <w:p>
      <w:pPr>
        <w:spacing w:line="240" w:lineRule="auto" w:before="1"/>
        <w:rPr>
          <w:rFonts w:ascii="宋体" w:hAnsi="宋体" w:cs="宋体" w:eastAsia="宋体"/>
          <w:sz w:val="22"/>
          <w:szCs w:val="22"/>
        </w:rPr>
      </w:pPr>
      <w:r>
        <w:rPr/>
        <w:br w:type="column"/>
      </w:r>
      <w:r>
        <w:rPr>
          <w:rFonts w:ascii="宋体"/>
          <w:sz w:val="22"/>
        </w:rPr>
      </w:r>
    </w:p>
    <w:p>
      <w:pPr>
        <w:pStyle w:val="BodyText"/>
        <w:spacing w:line="240" w:lineRule="auto"/>
        <w:ind w:left="180" w:right="0"/>
        <w:jc w:val="left"/>
        <w:rPr>
          <w:rFonts w:ascii="Times New Roman" w:hAnsi="Times New Roman" w:cs="Times New Roman" w:eastAsia="Times New Roman"/>
        </w:rPr>
      </w:pPr>
      <w:r>
        <w:rPr>
          <w:rFonts w:ascii="Times New Roman"/>
          <w:color w:val="3D3D3F"/>
          <w:w w:val="105"/>
        </w:rPr>
        <w:t>703</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6"/>
          <w:szCs w:val="16"/>
        </w:rPr>
      </w:pPr>
    </w:p>
    <w:p>
      <w:pPr>
        <w:pStyle w:val="BodyText"/>
        <w:spacing w:line="159" w:lineRule="exact"/>
        <w:ind w:left="180" w:right="0"/>
        <w:jc w:val="left"/>
        <w:rPr>
          <w:rFonts w:ascii="Times New Roman" w:hAnsi="Times New Roman" w:cs="Times New Roman" w:eastAsia="Times New Roman"/>
        </w:rPr>
      </w:pPr>
      <w:r>
        <w:rPr>
          <w:rFonts w:ascii="Times New Roman"/>
          <w:color w:val="3D3D3F"/>
        </w:rPr>
        <w:t>377</w:t>
      </w:r>
      <w:r>
        <w:rPr>
          <w:rFonts w:ascii="Times New Roman"/>
        </w:rPr>
      </w:r>
    </w:p>
    <w:p>
      <w:pPr>
        <w:pStyle w:val="BodyText"/>
        <w:spacing w:line="278" w:lineRule="auto" w:before="98"/>
        <w:ind w:left="348" w:right="1282"/>
        <w:jc w:val="left"/>
      </w:pPr>
      <w:r>
        <w:rPr/>
        <w:br w:type="column"/>
      </w:r>
      <w:r>
        <w:rPr>
          <w:color w:val="3D3D3F"/>
        </w:rPr>
        <w:t>大学课堂教学理论与方法 </w:t>
      </w:r>
      <w:r>
        <w:rPr>
          <w:color w:val="3D3D3F"/>
          <w:spacing w:val="-12"/>
        </w:rPr>
        <w:t>（陈晓端、傅钢</w:t>
      </w:r>
      <w:r>
        <w:rPr>
          <w:color w:val="3D3D3F"/>
          <w:spacing w:val="-94"/>
        </w:rPr>
        <w:t> </w:t>
      </w:r>
      <w:r>
        <w:rPr>
          <w:color w:val="3D3D3F"/>
          <w:spacing w:val="-94"/>
        </w:rPr>
      </w:r>
      <w:r>
        <w:rPr>
          <w:color w:val="3D3D3F"/>
        </w:rPr>
        <w:t>善）</w:t>
      </w:r>
      <w:r>
        <w:rPr/>
      </w:r>
    </w:p>
    <w:p>
      <w:pPr>
        <w:pStyle w:val="BodyText"/>
        <w:spacing w:line="240" w:lineRule="auto" w:before="52"/>
        <w:ind w:left="348" w:right="1282"/>
        <w:jc w:val="left"/>
      </w:pPr>
      <w:r>
        <w:rPr>
          <w:color w:val="3D3D3F"/>
        </w:rPr>
        <w:t>高校新教师的教学实践技能培</w:t>
      </w:r>
      <w:r>
        <w:rPr>
          <w:color w:val="3D3D3F"/>
          <w:spacing w:val="22"/>
        </w:rPr>
        <w:t>训</w:t>
      </w:r>
      <w:r>
        <w:rPr>
          <w:color w:val="131313"/>
          <w:w w:val="18"/>
        </w:rPr>
        <w:t>｜｜</w:t>
      </w:r>
      <w:r>
        <w:rPr>
          <w:color w:val="131313"/>
          <w:spacing w:val="29"/>
        </w:rPr>
        <w:t> </w:t>
      </w:r>
      <w:r>
        <w:rPr>
          <w:color w:val="3D3D3F"/>
          <w:w w:val="45"/>
        </w:rPr>
        <w:t>（</w:t>
      </w:r>
      <w:r>
        <w:rPr>
          <w:color w:val="3D3D3F"/>
          <w:spacing w:val="-82"/>
        </w:rPr>
        <w:t> </w:t>
      </w:r>
      <w:r>
        <w:rPr>
          <w:color w:val="3D3D3F"/>
          <w:w w:val="101"/>
        </w:rPr>
        <w:t>张斌</w:t>
      </w:r>
      <w:r>
        <w:rPr/>
      </w:r>
    </w:p>
    <w:p>
      <w:pPr>
        <w:spacing w:after="0" w:line="240" w:lineRule="auto"/>
        <w:jc w:val="left"/>
        <w:sectPr>
          <w:type w:val="continuous"/>
          <w:pgSz w:w="11910" w:h="16850"/>
          <w:pgMar w:top="1580" w:bottom="280" w:left="1000" w:right="0"/>
          <w:cols w:num="4" w:equalWidth="0">
            <w:col w:w="816" w:space="40"/>
            <w:col w:w="3843" w:space="40"/>
            <w:col w:w="505" w:space="40"/>
            <w:col w:w="5626"/>
          </w:cols>
        </w:sectPr>
      </w:pPr>
    </w:p>
    <w:p>
      <w:pPr>
        <w:pStyle w:val="BodyText"/>
        <w:tabs>
          <w:tab w:pos="5623" w:val="left" w:leader="none"/>
        </w:tabs>
        <w:spacing w:line="220" w:lineRule="exact"/>
        <w:ind w:left="1188" w:right="0"/>
        <w:jc w:val="left"/>
      </w:pPr>
      <w:r>
        <w:rPr>
          <w:color w:val="3D3D3F"/>
          <w:spacing w:val="-7"/>
        </w:rPr>
        <w:t>玲、谢春萍、谭顶良等）</w:t>
        <w:tab/>
      </w:r>
      <w:r>
        <w:rPr>
          <w:color w:val="3D3D3F"/>
          <w:spacing w:val="-9"/>
          <w:w w:val="105"/>
          <w:position w:val="-1"/>
        </w:rPr>
        <w:t>贤、金盛华、姚小玲等）</w:t>
      </w:r>
      <w:r>
        <w:rPr>
          <w:spacing w:val="-9"/>
        </w:rPr>
      </w:r>
    </w:p>
    <w:p>
      <w:pPr>
        <w:spacing w:after="0" w:line="220" w:lineRule="exact"/>
        <w:jc w:val="left"/>
        <w:sectPr>
          <w:type w:val="continuous"/>
          <w:pgSz w:w="11910" w:h="16850"/>
          <w:pgMar w:top="1580" w:bottom="280" w:left="1000" w:right="0"/>
        </w:sectPr>
      </w:pPr>
    </w:p>
    <w:p>
      <w:pPr>
        <w:pStyle w:val="BodyText"/>
        <w:spacing w:line="226" w:lineRule="exact" w:before="64"/>
        <w:ind w:left="1188" w:right="0"/>
        <w:jc w:val="left"/>
      </w:pPr>
      <w:r>
        <w:rPr>
          <w:color w:val="505052"/>
          <w:w w:val="102"/>
        </w:rPr>
        <w:t>高校新教师的课堂教学能力培</w:t>
      </w:r>
      <w:r>
        <w:rPr>
          <w:color w:val="505052"/>
          <w:spacing w:val="16"/>
          <w:w w:val="102"/>
        </w:rPr>
        <w:t>训</w:t>
      </w:r>
      <w:r>
        <w:rPr>
          <w:color w:val="262626"/>
          <w:w w:val="20"/>
        </w:rPr>
        <w:t>｜</w:t>
      </w:r>
      <w:r>
        <w:rPr>
          <w:color w:val="262626"/>
          <w:spacing w:val="11"/>
        </w:rPr>
        <w:t> </w:t>
      </w:r>
      <w:r>
        <w:rPr>
          <w:color w:val="505052"/>
          <w:w w:val="75"/>
        </w:rPr>
        <w:t>〈马</w:t>
      </w:r>
      <w:r>
        <w:rPr/>
      </w:r>
    </w:p>
    <w:p>
      <w:pPr>
        <w:pStyle w:val="BodyText"/>
        <w:spacing w:line="138" w:lineRule="exact"/>
        <w:ind w:left="483" w:right="0"/>
        <w:jc w:val="left"/>
        <w:rPr>
          <w:rFonts w:ascii="Times New Roman" w:hAnsi="Times New Roman" w:cs="Times New Roman" w:eastAsia="Times New Roman"/>
        </w:rPr>
      </w:pPr>
      <w:r>
        <w:rPr>
          <w:rFonts w:ascii="Times New Roman"/>
          <w:color w:val="3D3D3F"/>
          <w:w w:val="105"/>
        </w:rPr>
        <w:t>413</w:t>
      </w:r>
      <w:r>
        <w:rPr>
          <w:rFonts w:ascii="Times New Roman"/>
        </w:rPr>
      </w:r>
    </w:p>
    <w:p>
      <w:pPr>
        <w:spacing w:line="240" w:lineRule="auto" w:before="5"/>
        <w:rPr>
          <w:rFonts w:ascii="Times New Roman" w:hAnsi="Times New Roman" w:cs="Times New Roman" w:eastAsia="Times New Roman"/>
          <w:sz w:val="23"/>
          <w:szCs w:val="23"/>
        </w:rPr>
      </w:pPr>
      <w:r>
        <w:rPr/>
        <w:br w:type="column"/>
      </w:r>
      <w:r>
        <w:rPr>
          <w:rFonts w:ascii="Times New Roman"/>
          <w:sz w:val="23"/>
        </w:rPr>
      </w:r>
    </w:p>
    <w:p>
      <w:pPr>
        <w:pStyle w:val="BodyText"/>
        <w:spacing w:line="159" w:lineRule="exact"/>
        <w:ind w:left="358" w:right="0"/>
        <w:jc w:val="left"/>
        <w:rPr>
          <w:rFonts w:ascii="Times New Roman" w:hAnsi="Times New Roman" w:cs="Times New Roman" w:eastAsia="Times New Roman"/>
        </w:rPr>
      </w:pPr>
      <w:r>
        <w:rPr>
          <w:rFonts w:ascii="Times New Roman"/>
          <w:color w:val="3D3D3F"/>
          <w:w w:val="105"/>
        </w:rPr>
        <w:t>361</w:t>
      </w:r>
      <w:r>
        <w:rPr>
          <w:rFonts w:ascii="Times New Roman"/>
        </w:rPr>
      </w:r>
    </w:p>
    <w:p>
      <w:pPr>
        <w:pStyle w:val="BodyText"/>
        <w:spacing w:line="240" w:lineRule="auto" w:before="85"/>
        <w:ind w:left="354" w:right="0"/>
        <w:jc w:val="left"/>
      </w:pPr>
      <w:r>
        <w:rPr/>
        <w:br w:type="column"/>
      </w:r>
      <w:r>
        <w:rPr>
          <w:color w:val="505052"/>
        </w:rPr>
        <w:t>高等教育教学理念创新与提升 </w:t>
      </w:r>
      <w:r>
        <w:rPr>
          <w:color w:val="505052"/>
          <w:spacing w:val="4"/>
        </w:rPr>
        <w:t> </w:t>
      </w:r>
      <w:r>
        <w:rPr>
          <w:color w:val="505052"/>
        </w:rPr>
        <w:t>（傅钢善、</w:t>
      </w:r>
      <w:r>
        <w:rPr/>
      </w:r>
    </w:p>
    <w:p>
      <w:pPr>
        <w:spacing w:after="0" w:line="240" w:lineRule="auto"/>
        <w:jc w:val="left"/>
        <w:sectPr>
          <w:type w:val="continuous"/>
          <w:pgSz w:w="11910" w:h="16850"/>
          <w:pgMar w:top="1580" w:bottom="280" w:left="1000" w:right="0"/>
          <w:cols w:num="3" w:equalWidth="0">
            <w:col w:w="4513" w:space="40"/>
            <w:col w:w="677" w:space="40"/>
            <w:col w:w="5640"/>
          </w:cols>
        </w:sectPr>
      </w:pPr>
    </w:p>
    <w:p>
      <w:pPr>
        <w:pStyle w:val="BodyText"/>
        <w:tabs>
          <w:tab w:pos="5616" w:val="left" w:leader="none"/>
        </w:tabs>
        <w:spacing w:line="230" w:lineRule="exact"/>
        <w:ind w:left="1188" w:right="0"/>
        <w:jc w:val="left"/>
      </w:pPr>
      <w:r>
        <w:rPr>
          <w:color w:val="505052"/>
          <w:spacing w:val="-10"/>
        </w:rPr>
        <w:t>知恩、张征、洪成文等〉</w:t>
        <w:tab/>
      </w:r>
      <w:r>
        <w:rPr>
          <w:color w:val="505052"/>
          <w:spacing w:val="-6"/>
          <w:w w:val="105"/>
          <w:position w:val="-2"/>
        </w:rPr>
        <w:t>彭林、雷庆等）</w:t>
      </w:r>
      <w:r>
        <w:rPr>
          <w:spacing w:val="-6"/>
        </w:rPr>
      </w:r>
    </w:p>
    <w:p>
      <w:pPr>
        <w:spacing w:after="0" w:line="230" w:lineRule="exact"/>
        <w:jc w:val="left"/>
        <w:sectPr>
          <w:type w:val="continuous"/>
          <w:pgSz w:w="11910" w:h="16850"/>
          <w:pgMar w:top="1580" w:bottom="280" w:left="1000" w:right="0"/>
        </w:sectPr>
      </w:pPr>
    </w:p>
    <w:p>
      <w:pPr>
        <w:pStyle w:val="BodyText"/>
        <w:spacing w:line="226" w:lineRule="exact" w:before="54"/>
        <w:ind w:left="1188" w:right="0"/>
        <w:jc w:val="left"/>
      </w:pPr>
      <w:r>
        <w:rPr>
          <w:color w:val="505052"/>
        </w:rPr>
        <w:t>高校教学理念 </w:t>
      </w:r>
      <w:r>
        <w:rPr>
          <w:color w:val="505052"/>
          <w:spacing w:val="-7"/>
        </w:rPr>
        <w:t>、教学方法与实践</w:t>
      </w:r>
      <w:r>
        <w:rPr>
          <w:color w:val="505052"/>
          <w:spacing w:val="-20"/>
        </w:rPr>
        <w:t> </w:t>
      </w:r>
      <w:r>
        <w:rPr>
          <w:color w:val="505052"/>
        </w:rPr>
        <w:t>（理</w:t>
      </w:r>
      <w:r>
        <w:rPr/>
      </w:r>
    </w:p>
    <w:p>
      <w:pPr>
        <w:pStyle w:val="BodyText"/>
        <w:spacing w:line="145" w:lineRule="exact"/>
        <w:ind w:left="497" w:right="0"/>
        <w:jc w:val="left"/>
        <w:rPr>
          <w:rFonts w:ascii="Times New Roman" w:hAnsi="Times New Roman" w:cs="Times New Roman" w:eastAsia="Times New Roman"/>
        </w:rPr>
      </w:pPr>
      <w:r>
        <w:rPr>
          <w:rFonts w:ascii="Times New Roman"/>
          <w:color w:val="262626"/>
          <w:w w:val="105"/>
        </w:rPr>
        <w:t>123</w:t>
      </w:r>
      <w:r>
        <w:rPr>
          <w:rFonts w:ascii="Times New Roman"/>
        </w:rPr>
      </w:r>
    </w:p>
    <w:p>
      <w:pPr>
        <w:spacing w:line="240" w:lineRule="auto" w:before="2"/>
        <w:rPr>
          <w:rFonts w:ascii="Times New Roman" w:hAnsi="Times New Roman" w:cs="Times New Roman" w:eastAsia="Times New Roman"/>
          <w:sz w:val="23"/>
          <w:szCs w:val="23"/>
        </w:rPr>
      </w:pPr>
      <w:r>
        <w:rPr/>
        <w:br w:type="column"/>
      </w:r>
      <w:r>
        <w:rPr>
          <w:rFonts w:ascii="Times New Roman"/>
          <w:sz w:val="23"/>
        </w:rPr>
      </w:r>
    </w:p>
    <w:p>
      <w:pPr>
        <w:pStyle w:val="BodyText"/>
        <w:spacing w:line="159" w:lineRule="exact"/>
        <w:ind w:left="350" w:right="0"/>
        <w:jc w:val="left"/>
        <w:rPr>
          <w:rFonts w:ascii="Times New Roman" w:hAnsi="Times New Roman" w:cs="Times New Roman" w:eastAsia="Times New Roman"/>
        </w:rPr>
      </w:pPr>
      <w:r>
        <w:rPr>
          <w:rFonts w:ascii="Times New Roman"/>
          <w:color w:val="3D3D3F"/>
          <w:spacing w:val="-7"/>
          <w:w w:val="115"/>
        </w:rPr>
        <w:t>518</w:t>
      </w:r>
      <w:r>
        <w:rPr>
          <w:rFonts w:ascii="Times New Roman"/>
          <w:spacing w:val="-7"/>
        </w:rPr>
      </w:r>
    </w:p>
    <w:p>
      <w:pPr>
        <w:pStyle w:val="BodyText"/>
        <w:spacing w:line="240" w:lineRule="auto" w:before="75"/>
        <w:ind w:left="341" w:right="0"/>
        <w:jc w:val="left"/>
      </w:pPr>
      <w:r>
        <w:rPr/>
        <w:br w:type="column"/>
      </w:r>
      <w:r>
        <w:rPr>
          <w:color w:val="505052"/>
        </w:rPr>
        <w:t>营造兴趣课堂 </w:t>
      </w:r>
      <w:r>
        <w:rPr>
          <w:color w:val="505052"/>
          <w:spacing w:val="-8"/>
        </w:rPr>
        <w:t>，实现魅力教学</w:t>
      </w:r>
      <w:r>
        <w:rPr>
          <w:color w:val="505052"/>
          <w:spacing w:val="21"/>
        </w:rPr>
        <w:t> </w:t>
      </w:r>
      <w:r>
        <w:rPr>
          <w:color w:val="505052"/>
          <w:spacing w:val="3"/>
        </w:rPr>
        <w:t>（赵丽琴、</w:t>
      </w:r>
      <w:r>
        <w:rPr>
          <w:spacing w:val="3"/>
        </w:rPr>
      </w:r>
    </w:p>
    <w:p>
      <w:pPr>
        <w:spacing w:after="0" w:line="240" w:lineRule="auto"/>
        <w:jc w:val="left"/>
        <w:sectPr>
          <w:type w:val="continuous"/>
          <w:pgSz w:w="11910" w:h="16850"/>
          <w:pgMar w:top="1580" w:bottom="280" w:left="1000" w:right="0"/>
          <w:cols w:num="3" w:equalWidth="0">
            <w:col w:w="4514" w:space="40"/>
            <w:col w:w="682" w:space="40"/>
            <w:col w:w="5634"/>
          </w:cols>
        </w:sectPr>
      </w:pPr>
    </w:p>
    <w:p>
      <w:pPr>
        <w:pStyle w:val="BodyText"/>
        <w:tabs>
          <w:tab w:pos="1714" w:val="left" w:leader="none"/>
          <w:tab w:pos="5616" w:val="left" w:leader="none"/>
        </w:tabs>
        <w:spacing w:line="220" w:lineRule="exact"/>
        <w:ind w:left="1181" w:right="0"/>
        <w:jc w:val="left"/>
      </w:pPr>
      <w:r>
        <w:rPr>
          <w:color w:val="505052"/>
          <w:w w:val="82"/>
        </w:rPr>
        <w:t>工）</w:t>
      </w:r>
      <w:r>
        <w:rPr>
          <w:color w:val="505052"/>
        </w:rPr>
        <w:tab/>
      </w:r>
      <w:r>
        <w:rPr>
          <w:color w:val="505052"/>
          <w:w w:val="91"/>
        </w:rPr>
        <w:t>（邬大</w:t>
      </w:r>
      <w:r>
        <w:rPr>
          <w:color w:val="505052"/>
          <w:spacing w:val="-1"/>
          <w:w w:val="91"/>
        </w:rPr>
        <w:t>光</w:t>
      </w:r>
      <w:r>
        <w:rPr>
          <w:color w:val="505052"/>
          <w:w w:val="105"/>
        </w:rPr>
        <w:t>、黄荣怀等）</w:t>
      </w:r>
      <w:r>
        <w:rPr>
          <w:color w:val="505052"/>
        </w:rPr>
        <w:tab/>
      </w:r>
      <w:r>
        <w:rPr>
          <w:color w:val="3D3D3F"/>
          <w:w w:val="104"/>
          <w:position w:val="-1"/>
        </w:rPr>
        <w:t>张雁</w:t>
      </w:r>
      <w:r>
        <w:rPr>
          <w:color w:val="3D3D3F"/>
          <w:spacing w:val="9"/>
          <w:w w:val="104"/>
          <w:position w:val="-1"/>
        </w:rPr>
        <w:t>云</w:t>
      </w:r>
      <w:r>
        <w:rPr>
          <w:color w:val="3D3D3F"/>
          <w:spacing w:val="-68"/>
          <w:w w:val="131"/>
          <w:position w:val="-1"/>
        </w:rPr>
        <w:t>、</w:t>
      </w:r>
      <w:r>
        <w:rPr>
          <w:color w:val="3D3D3F"/>
          <w:w w:val="103"/>
          <w:position w:val="-1"/>
        </w:rPr>
        <w:t>盛群</w:t>
      </w:r>
      <w:r>
        <w:rPr>
          <w:color w:val="3D3D3F"/>
          <w:spacing w:val="1"/>
          <w:w w:val="103"/>
          <w:position w:val="-1"/>
        </w:rPr>
        <w:t>力</w:t>
      </w:r>
      <w:r>
        <w:rPr>
          <w:color w:val="666666"/>
          <w:spacing w:val="12"/>
          <w:w w:val="109"/>
          <w:position w:val="-1"/>
        </w:rPr>
        <w:t>等</w:t>
      </w:r>
      <w:r>
        <w:rPr>
          <w:color w:val="3D3D3F"/>
          <w:w w:val="42"/>
          <w:position w:val="-1"/>
        </w:rPr>
        <w:t>〉</w:t>
      </w:r>
      <w:r>
        <w:rPr/>
      </w:r>
    </w:p>
    <w:p>
      <w:pPr>
        <w:spacing w:after="0" w:line="220" w:lineRule="exact"/>
        <w:jc w:val="left"/>
        <w:sectPr>
          <w:type w:val="continuous"/>
          <w:pgSz w:w="11910" w:h="16850"/>
          <w:pgMar w:top="1580" w:bottom="280" w:left="1000" w:right="0"/>
        </w:sectPr>
      </w:pPr>
    </w:p>
    <w:p>
      <w:pPr>
        <w:pStyle w:val="BodyText"/>
        <w:spacing w:line="226" w:lineRule="exact" w:before="56"/>
        <w:ind w:left="1181" w:right="0"/>
        <w:jc w:val="left"/>
      </w:pPr>
      <w:r>
        <w:rPr>
          <w:color w:val="3D3D3F"/>
        </w:rPr>
        <w:t>高校教学理念 </w:t>
      </w:r>
      <w:r>
        <w:rPr>
          <w:color w:val="3D3D3F"/>
          <w:spacing w:val="-7"/>
        </w:rPr>
        <w:t>、教学方法与实践</w:t>
      </w:r>
      <w:r>
        <w:rPr>
          <w:color w:val="3D3D3F"/>
          <w:spacing w:val="-24"/>
        </w:rPr>
        <w:t> </w:t>
      </w:r>
      <w:r>
        <w:rPr>
          <w:color w:val="3D3D3F"/>
        </w:rPr>
        <w:t>（文</w:t>
      </w:r>
      <w:r>
        <w:rPr/>
      </w:r>
    </w:p>
    <w:p>
      <w:pPr>
        <w:pStyle w:val="BodyText"/>
        <w:spacing w:line="152" w:lineRule="exact"/>
        <w:ind w:left="483" w:right="0"/>
        <w:jc w:val="left"/>
        <w:rPr>
          <w:rFonts w:ascii="Times New Roman" w:hAnsi="Times New Roman" w:cs="Times New Roman" w:eastAsia="Times New Roman"/>
        </w:rPr>
      </w:pPr>
      <w:r>
        <w:rPr>
          <w:rFonts w:ascii="Times New Roman"/>
          <w:color w:val="262626"/>
          <w:spacing w:val="-13"/>
          <w:w w:val="120"/>
        </w:rPr>
        <w:t>124</w:t>
      </w:r>
      <w:r>
        <w:rPr>
          <w:rFonts w:ascii="Times New Roman"/>
          <w:spacing w:val="-13"/>
        </w:rPr>
      </w:r>
    </w:p>
    <w:p>
      <w:pPr>
        <w:spacing w:line="240" w:lineRule="auto" w:before="0"/>
        <w:rPr>
          <w:rFonts w:ascii="Times New Roman" w:hAnsi="Times New Roman" w:cs="Times New Roman" w:eastAsia="Times New Roman"/>
          <w:sz w:val="24"/>
          <w:szCs w:val="24"/>
        </w:rPr>
      </w:pPr>
      <w:r>
        <w:rPr/>
        <w:br w:type="column"/>
      </w:r>
      <w:r>
        <w:rPr>
          <w:rFonts w:ascii="Times New Roman"/>
          <w:sz w:val="24"/>
        </w:rPr>
      </w:r>
    </w:p>
    <w:p>
      <w:pPr>
        <w:pStyle w:val="BodyText"/>
        <w:spacing w:line="159" w:lineRule="exact"/>
        <w:ind w:left="361" w:right="0"/>
        <w:jc w:val="left"/>
        <w:rPr>
          <w:rFonts w:ascii="Times New Roman" w:hAnsi="Times New Roman" w:cs="Times New Roman" w:eastAsia="Times New Roman"/>
        </w:rPr>
      </w:pPr>
      <w:r>
        <w:rPr>
          <w:rFonts w:ascii="Times New Roman"/>
          <w:color w:val="3D3D3F"/>
          <w:w w:val="105"/>
        </w:rPr>
        <w:t>351</w:t>
      </w:r>
      <w:r>
        <w:rPr>
          <w:rFonts w:ascii="Times New Roman"/>
        </w:rPr>
      </w:r>
    </w:p>
    <w:p>
      <w:pPr>
        <w:pStyle w:val="BodyText"/>
        <w:spacing w:line="240" w:lineRule="auto" w:before="85"/>
        <w:ind w:left="347" w:right="0"/>
        <w:jc w:val="left"/>
      </w:pPr>
      <w:r>
        <w:rPr>
          <w:spacing w:val="-5"/>
        </w:rPr>
        <w:br w:type="column"/>
      </w:r>
      <w:r>
        <w:rPr>
          <w:color w:val="505052"/>
          <w:spacing w:val="-5"/>
        </w:rPr>
        <w:t>精彩课堂</w:t>
      </w:r>
      <w:r>
        <w:rPr>
          <w:color w:val="757575"/>
          <w:spacing w:val="-5"/>
        </w:rPr>
        <w:t>一</w:t>
      </w:r>
      <w:r>
        <w:rPr>
          <w:color w:val="505052"/>
          <w:spacing w:val="-5"/>
        </w:rPr>
        <w:t>一教学名师谈教学  </w:t>
      </w:r>
      <w:r>
        <w:rPr>
          <w:color w:val="505052"/>
          <w:w w:val="80"/>
        </w:rPr>
        <w:t>（</w:t>
      </w:r>
      <w:r>
        <w:rPr>
          <w:color w:val="505052"/>
          <w:spacing w:val="13"/>
          <w:w w:val="80"/>
        </w:rPr>
        <w:t> </w:t>
      </w:r>
      <w:r>
        <w:rPr>
          <w:color w:val="505052"/>
        </w:rPr>
        <w:t>马知恩、</w:t>
      </w:r>
      <w:r>
        <w:rPr/>
      </w:r>
    </w:p>
    <w:p>
      <w:pPr>
        <w:spacing w:after="0" w:line="240" w:lineRule="auto"/>
        <w:jc w:val="left"/>
        <w:sectPr>
          <w:type w:val="continuous"/>
          <w:pgSz w:w="11910" w:h="16850"/>
          <w:pgMar w:top="1580" w:bottom="280" w:left="1000" w:right="0"/>
          <w:cols w:num="3" w:equalWidth="0">
            <w:col w:w="4503" w:space="40"/>
            <w:col w:w="680" w:space="40"/>
            <w:col w:w="5647"/>
          </w:cols>
        </w:sectPr>
      </w:pPr>
    </w:p>
    <w:p>
      <w:pPr>
        <w:pStyle w:val="BodyText"/>
        <w:tabs>
          <w:tab w:pos="1707" w:val="left" w:leader="none"/>
          <w:tab w:pos="5602" w:val="left" w:leader="none"/>
        </w:tabs>
        <w:spacing w:line="214" w:lineRule="exact"/>
        <w:ind w:left="1167" w:right="0"/>
        <w:jc w:val="left"/>
      </w:pPr>
      <w:r>
        <w:rPr>
          <w:color w:val="505052"/>
          <w:w w:val="83"/>
          <w:position w:val="1"/>
        </w:rPr>
        <w:t>科）</w:t>
      </w:r>
      <w:r>
        <w:rPr>
          <w:color w:val="505052"/>
          <w:position w:val="1"/>
        </w:rPr>
        <w:tab/>
      </w:r>
      <w:r>
        <w:rPr>
          <w:color w:val="3D3D3F"/>
          <w:w w:val="91"/>
          <w:position w:val="1"/>
        </w:rPr>
        <w:t>（邬大</w:t>
      </w:r>
      <w:r>
        <w:rPr>
          <w:color w:val="3D3D3F"/>
          <w:spacing w:val="6"/>
          <w:w w:val="91"/>
          <w:position w:val="1"/>
        </w:rPr>
        <w:t>光</w:t>
      </w:r>
      <w:r>
        <w:rPr>
          <w:color w:val="3D3D3F"/>
          <w:spacing w:val="-75"/>
          <w:w w:val="131"/>
          <w:position w:val="1"/>
        </w:rPr>
        <w:t>、</w:t>
      </w:r>
      <w:r>
        <w:rPr>
          <w:color w:val="3D3D3F"/>
          <w:w w:val="105"/>
          <w:position w:val="1"/>
        </w:rPr>
        <w:t>姚梅林</w:t>
      </w:r>
      <w:r>
        <w:rPr>
          <w:color w:val="3D3D3F"/>
          <w:spacing w:val="-82"/>
          <w:position w:val="1"/>
        </w:rPr>
        <w:t> </w:t>
      </w:r>
      <w:r>
        <w:rPr>
          <w:color w:val="3D3D3F"/>
          <w:spacing w:val="-68"/>
          <w:w w:val="131"/>
          <w:position w:val="1"/>
        </w:rPr>
        <w:t>、</w:t>
      </w:r>
      <w:r>
        <w:rPr>
          <w:color w:val="3D3D3F"/>
          <w:w w:val="105"/>
          <w:position w:val="1"/>
        </w:rPr>
        <w:t>潘</w:t>
      </w:r>
      <w:r>
        <w:rPr>
          <w:color w:val="3D3D3F"/>
          <w:spacing w:val="-3"/>
          <w:w w:val="105"/>
          <w:position w:val="1"/>
        </w:rPr>
        <w:t>立</w:t>
      </w:r>
      <w:r>
        <w:rPr>
          <w:color w:val="666666"/>
          <w:w w:val="106"/>
          <w:position w:val="1"/>
        </w:rPr>
        <w:t>生</w:t>
      </w:r>
      <w:r>
        <w:rPr>
          <w:color w:val="666666"/>
          <w:spacing w:val="8"/>
          <w:w w:val="106"/>
          <w:position w:val="1"/>
        </w:rPr>
        <w:t>等</w:t>
      </w:r>
      <w:r>
        <w:rPr>
          <w:color w:val="3D3D3F"/>
          <w:w w:val="45"/>
          <w:position w:val="1"/>
        </w:rPr>
        <w:t>）</w:t>
      </w:r>
      <w:r>
        <w:rPr>
          <w:color w:val="3D3D3F"/>
          <w:position w:val="1"/>
        </w:rPr>
        <w:tab/>
      </w:r>
      <w:r>
        <w:rPr>
          <w:color w:val="505052"/>
          <w:spacing w:val="1"/>
          <w:w w:val="111"/>
        </w:rPr>
        <w:t>李</w:t>
      </w:r>
      <w:r>
        <w:rPr>
          <w:color w:val="505052"/>
          <w:w w:val="109"/>
        </w:rPr>
        <w:t>尚</w:t>
      </w:r>
      <w:r>
        <w:rPr>
          <w:color w:val="505052"/>
          <w:spacing w:val="-19"/>
          <w:w w:val="109"/>
        </w:rPr>
        <w:t>志</w:t>
      </w:r>
      <w:r>
        <w:rPr>
          <w:color w:val="505052"/>
          <w:spacing w:val="-68"/>
          <w:w w:val="131"/>
        </w:rPr>
        <w:t>、</w:t>
      </w:r>
      <w:r>
        <w:rPr>
          <w:color w:val="505052"/>
          <w:w w:val="94"/>
        </w:rPr>
        <w:t>傅钢善等）</w:t>
      </w:r>
      <w:r>
        <w:rPr/>
      </w:r>
    </w:p>
    <w:p>
      <w:pPr>
        <w:pStyle w:val="BodyText"/>
        <w:spacing w:line="221" w:lineRule="exact" w:before="62"/>
        <w:ind w:left="1167" w:right="0"/>
        <w:jc w:val="left"/>
      </w:pPr>
      <w:r>
        <w:rPr>
          <w:color w:val="505052"/>
          <w:spacing w:val="-8"/>
          <w:w w:val="105"/>
        </w:rPr>
        <w:t>关注学生</w:t>
      </w:r>
      <w:r>
        <w:rPr>
          <w:color w:val="262626"/>
          <w:spacing w:val="-8"/>
          <w:w w:val="105"/>
        </w:rPr>
        <w:t>，</w:t>
      </w:r>
      <w:r>
        <w:rPr>
          <w:color w:val="505052"/>
          <w:spacing w:val="-8"/>
          <w:w w:val="105"/>
        </w:rPr>
        <w:t>关注课堂</w:t>
      </w:r>
      <w:r>
        <w:rPr>
          <w:color w:val="505052"/>
          <w:spacing w:val="-23"/>
          <w:w w:val="105"/>
        </w:rPr>
        <w:t> </w:t>
      </w:r>
      <w:r>
        <w:rPr>
          <w:color w:val="505052"/>
          <w:spacing w:val="-6"/>
          <w:w w:val="105"/>
        </w:rPr>
        <w:t>（赵丽琴、马万</w:t>
      </w:r>
      <w:r>
        <w:rPr>
          <w:spacing w:val="-6"/>
        </w:rPr>
      </w:r>
    </w:p>
    <w:p>
      <w:pPr>
        <w:pStyle w:val="BodyText"/>
        <w:tabs>
          <w:tab w:pos="1159" w:val="left" w:leader="none"/>
          <w:tab w:pos="4803" w:val="left" w:leader="none"/>
          <w:tab w:pos="5602" w:val="left" w:leader="none"/>
        </w:tabs>
        <w:spacing w:line="351" w:lineRule="exact"/>
        <w:ind w:left="461" w:right="0"/>
        <w:jc w:val="left"/>
      </w:pPr>
      <w:r>
        <w:rPr>
          <w:rFonts w:ascii="Times New Roman" w:hAnsi="Times New Roman" w:cs="Times New Roman" w:eastAsia="Times New Roman"/>
          <w:color w:val="3D3D3F"/>
          <w:spacing w:val="-5"/>
          <w:position w:val="3"/>
        </w:rPr>
        <w:t>410</w:t>
        <w:tab/>
      </w:r>
      <w:r>
        <w:rPr>
          <w:color w:val="3D3D3F"/>
          <w:spacing w:val="-10"/>
          <w:position w:val="-12"/>
        </w:rPr>
        <w:t>华、李芒等）</w:t>
        <w:tab/>
      </w:r>
      <w:r>
        <w:rPr>
          <w:rFonts w:ascii="Times New Roman" w:hAnsi="Times New Roman" w:cs="Times New Roman" w:eastAsia="Times New Roman"/>
          <w:color w:val="262626"/>
          <w:spacing w:val="-3"/>
          <w:position w:val="1"/>
        </w:rPr>
        <w:t>1002</w:t>
      </w:r>
      <w:r>
        <w:rPr>
          <w:rFonts w:ascii="Times New Roman" w:hAnsi="Times New Roman" w:cs="Times New Roman" w:eastAsia="Times New Roman"/>
          <w:color w:val="505052"/>
          <w:spacing w:val="-3"/>
          <w:position w:val="1"/>
        </w:rPr>
        <w:t>8</w:t>
        <w:tab/>
      </w:r>
      <w:r>
        <w:rPr>
          <w:color w:val="505052"/>
          <w:w w:val="95"/>
        </w:rPr>
        <w:t>高校教师教育教学技能</w:t>
      </w:r>
      <w:r>
        <w:rPr>
          <w:color w:val="505052"/>
          <w:spacing w:val="83"/>
          <w:w w:val="95"/>
        </w:rPr>
        <w:t> </w:t>
      </w:r>
      <w:r>
        <w:rPr>
          <w:color w:val="505052"/>
          <w:w w:val="95"/>
        </w:rPr>
        <w:t>（唐松林）</w:t>
      </w:r>
      <w:r>
        <w:rPr/>
      </w:r>
    </w:p>
    <w:p>
      <w:pPr>
        <w:spacing w:after="0" w:line="351" w:lineRule="exact"/>
        <w:jc w:val="left"/>
        <w:sectPr>
          <w:type w:val="continuous"/>
          <w:pgSz w:w="11910" w:h="16850"/>
          <w:pgMar w:top="1580" w:bottom="280" w:left="1000" w:right="0"/>
        </w:sectPr>
      </w:pPr>
    </w:p>
    <w:p>
      <w:pPr>
        <w:pStyle w:val="BodyText"/>
        <w:spacing w:line="234" w:lineRule="exact" w:before="83"/>
        <w:ind w:left="1160" w:right="0"/>
        <w:jc w:val="left"/>
      </w:pPr>
      <w:r>
        <w:rPr>
          <w:color w:val="505052"/>
          <w:w w:val="105"/>
        </w:rPr>
        <w:t>大学课堂</w:t>
      </w:r>
      <w:r>
        <w:rPr>
          <w:color w:val="505052"/>
          <w:spacing w:val="1"/>
          <w:w w:val="105"/>
        </w:rPr>
        <w:t>教</w:t>
      </w:r>
      <w:r>
        <w:rPr>
          <w:color w:val="505052"/>
          <w:w w:val="104"/>
        </w:rPr>
        <w:t>学的误区</w:t>
      </w:r>
      <w:r>
        <w:rPr>
          <w:color w:val="505052"/>
          <w:spacing w:val="-47"/>
        </w:rPr>
        <w:t> </w:t>
      </w:r>
      <w:r>
        <w:rPr>
          <w:color w:val="505052"/>
          <w:w w:val="88"/>
        </w:rPr>
        <w:t>（李</w:t>
      </w:r>
      <w:r>
        <w:rPr>
          <w:color w:val="505052"/>
          <w:spacing w:val="4"/>
          <w:w w:val="88"/>
        </w:rPr>
        <w:t>芒</w:t>
      </w:r>
      <w:r>
        <w:rPr>
          <w:color w:val="505052"/>
          <w:w w:val="116"/>
        </w:rPr>
        <w:t>、朱</w:t>
      </w:r>
      <w:r>
        <w:rPr>
          <w:color w:val="505052"/>
          <w:spacing w:val="-142"/>
          <w:w w:val="116"/>
        </w:rPr>
        <w:t>京</w:t>
      </w:r>
      <w:r>
        <w:rPr>
          <w:rFonts w:ascii="Arial" w:hAnsi="Arial" w:cs="Arial" w:eastAsia="Arial"/>
          <w:color w:val="131313"/>
          <w:spacing w:val="-23"/>
          <w:w w:val="53"/>
          <w:sz w:val="21"/>
          <w:szCs w:val="21"/>
        </w:rPr>
        <w:t>H</w:t>
      </w:r>
      <w:r>
        <w:rPr>
          <w:color w:val="505052"/>
          <w:w w:val="69"/>
        </w:rPr>
        <w:t>疆</w:t>
      </w:r>
      <w:r>
        <w:rPr>
          <w:color w:val="505052"/>
          <w:spacing w:val="-80"/>
        </w:rPr>
        <w:t> </w:t>
      </w:r>
      <w:r>
        <w:rPr>
          <w:color w:val="505052"/>
          <w:w w:val="116"/>
        </w:rPr>
        <w:t>、</w:t>
      </w:r>
      <w:r>
        <w:rPr/>
      </w:r>
    </w:p>
    <w:p>
      <w:pPr>
        <w:pStyle w:val="BodyText"/>
        <w:spacing w:line="130" w:lineRule="exact"/>
        <w:ind w:left="468" w:right="0"/>
        <w:jc w:val="left"/>
        <w:rPr>
          <w:rFonts w:ascii="Times New Roman" w:hAnsi="Times New Roman" w:cs="Times New Roman" w:eastAsia="Times New Roman"/>
        </w:rPr>
      </w:pPr>
      <w:r>
        <w:rPr>
          <w:rFonts w:ascii="Times New Roman"/>
          <w:color w:val="3D3D3F"/>
          <w:w w:val="105"/>
        </w:rPr>
        <w:t>751</w:t>
      </w:r>
      <w:r>
        <w:rPr>
          <w:rFonts w:ascii="Times New Roman"/>
        </w:rPr>
      </w:r>
    </w:p>
    <w:p>
      <w:pPr>
        <w:spacing w:line="240" w:lineRule="auto" w:before="1"/>
        <w:rPr>
          <w:rFonts w:ascii="Times New Roman" w:hAnsi="Times New Roman" w:cs="Times New Roman" w:eastAsia="Times New Roman"/>
          <w:sz w:val="25"/>
          <w:szCs w:val="25"/>
        </w:rPr>
      </w:pPr>
      <w:r>
        <w:rPr/>
        <w:br w:type="column"/>
      </w:r>
      <w:r>
        <w:rPr>
          <w:rFonts w:ascii="Times New Roman"/>
          <w:sz w:val="25"/>
        </w:rPr>
      </w:r>
    </w:p>
    <w:p>
      <w:pPr>
        <w:pStyle w:val="BodyText"/>
        <w:spacing w:line="159" w:lineRule="exact"/>
        <w:ind w:left="217" w:right="0"/>
        <w:jc w:val="left"/>
        <w:rPr>
          <w:rFonts w:ascii="Times New Roman" w:hAnsi="Times New Roman" w:cs="Times New Roman" w:eastAsia="Times New Roman"/>
        </w:rPr>
      </w:pPr>
      <w:r>
        <w:rPr>
          <w:rFonts w:ascii="Times New Roman"/>
          <w:color w:val="505052"/>
        </w:rPr>
        <w:t>592</w:t>
      </w:r>
      <w:r>
        <w:rPr>
          <w:rFonts w:ascii="Times New Roman"/>
        </w:rPr>
      </w:r>
    </w:p>
    <w:p>
      <w:pPr>
        <w:pStyle w:val="BodyText"/>
        <w:spacing w:line="240" w:lineRule="auto" w:before="105"/>
        <w:ind w:left="365" w:right="0"/>
        <w:jc w:val="left"/>
      </w:pPr>
      <w:r>
        <w:rPr>
          <w:w w:val="95"/>
        </w:rPr>
        <w:br w:type="column"/>
      </w:r>
      <w:r>
        <w:rPr>
          <w:color w:val="505052"/>
          <w:w w:val="95"/>
        </w:rPr>
        <w:t>青年教师教学方法专题 （理工）</w:t>
      </w:r>
      <w:r>
        <w:rPr>
          <w:color w:val="505052"/>
          <w:spacing w:val="67"/>
          <w:w w:val="95"/>
        </w:rPr>
        <w:t> </w:t>
      </w:r>
      <w:r>
        <w:rPr>
          <w:color w:val="505052"/>
          <w:w w:val="95"/>
        </w:rPr>
        <w:t>（龚沛曾、</w:t>
      </w:r>
      <w:r>
        <w:rPr/>
      </w:r>
    </w:p>
    <w:p>
      <w:pPr>
        <w:spacing w:after="0" w:line="240" w:lineRule="auto"/>
        <w:jc w:val="left"/>
        <w:sectPr>
          <w:type w:val="continuous"/>
          <w:pgSz w:w="11910" w:h="16850"/>
          <w:pgMar w:top="1580" w:bottom="280" w:left="1000" w:right="0"/>
          <w:cols w:num="3" w:equalWidth="0">
            <w:col w:w="4633" w:space="40"/>
            <w:col w:w="518" w:space="40"/>
            <w:col w:w="5679"/>
          </w:cols>
        </w:sectPr>
      </w:pPr>
    </w:p>
    <w:p>
      <w:pPr>
        <w:pStyle w:val="BodyText"/>
        <w:tabs>
          <w:tab w:pos="5602" w:val="left" w:leader="none"/>
        </w:tabs>
        <w:spacing w:line="230" w:lineRule="exact"/>
        <w:ind w:left="1160" w:right="0"/>
        <w:jc w:val="left"/>
      </w:pPr>
      <w:r>
        <w:rPr>
          <w:color w:val="505052"/>
          <w:spacing w:val="-33"/>
        </w:rPr>
        <w:t>郑葳、张志</w:t>
      </w:r>
      <w:r>
        <w:rPr>
          <w:color w:val="262626"/>
          <w:spacing w:val="-33"/>
        </w:rPr>
        <w:t>，民〉</w:t>
        <w:tab/>
      </w:r>
      <w:r>
        <w:rPr>
          <w:color w:val="505052"/>
          <w:spacing w:val="-7"/>
          <w:position w:val="-2"/>
        </w:rPr>
        <w:t>马知恩、李芒等）</w:t>
      </w:r>
      <w:r>
        <w:rPr>
          <w:spacing w:val="-7"/>
        </w:rPr>
      </w:r>
    </w:p>
    <w:p>
      <w:pPr>
        <w:spacing w:after="0" w:line="230" w:lineRule="exact"/>
        <w:jc w:val="left"/>
        <w:sectPr>
          <w:type w:val="continuous"/>
          <w:pgSz w:w="11910" w:h="16850"/>
          <w:pgMar w:top="1580" w:bottom="280" w:left="1000" w:right="0"/>
        </w:sectPr>
      </w:pPr>
    </w:p>
    <w:p>
      <w:pPr>
        <w:pStyle w:val="BodyText"/>
        <w:spacing w:line="233" w:lineRule="exact" w:before="39"/>
        <w:ind w:left="1160" w:right="0"/>
        <w:jc w:val="left"/>
      </w:pPr>
      <w:r>
        <w:rPr>
          <w:color w:val="3D3D3F"/>
        </w:rPr>
        <w:t>能力导向的大</w:t>
      </w:r>
      <w:r>
        <w:rPr>
          <w:color w:val="666666"/>
        </w:rPr>
        <w:t>学有</w:t>
      </w:r>
      <w:r>
        <w:rPr>
          <w:color w:val="3D3D3F"/>
        </w:rPr>
        <w:t>效课堂教</w:t>
      </w:r>
      <w:r>
        <w:rPr>
          <w:color w:val="666666"/>
        </w:rPr>
        <w:t>学</w:t>
      </w:r>
      <w:r>
        <w:rPr>
          <w:color w:val="666666"/>
          <w:spacing w:val="41"/>
        </w:rPr>
        <w:t> </w:t>
      </w:r>
      <w:r>
        <w:rPr>
          <w:color w:val="666666"/>
          <w:spacing w:val="-5"/>
        </w:rPr>
        <w:t>（余</w:t>
      </w:r>
      <w:r>
        <w:rPr>
          <w:color w:val="3D3D3F"/>
          <w:spacing w:val="-5"/>
        </w:rPr>
        <w:t>文</w:t>
      </w:r>
      <w:r>
        <w:rPr>
          <w:spacing w:val="-5"/>
        </w:rPr>
      </w:r>
    </w:p>
    <w:p>
      <w:pPr>
        <w:pStyle w:val="BodyText"/>
        <w:spacing w:line="145" w:lineRule="exact"/>
        <w:ind w:left="454" w:right="0"/>
        <w:jc w:val="left"/>
        <w:rPr>
          <w:rFonts w:ascii="Times New Roman" w:hAnsi="Times New Roman" w:cs="Times New Roman" w:eastAsia="Times New Roman"/>
        </w:rPr>
      </w:pPr>
      <w:r>
        <w:rPr>
          <w:rFonts w:ascii="Times New Roman"/>
          <w:color w:val="3D3D3F"/>
          <w:w w:val="105"/>
        </w:rPr>
        <w:t>647</w:t>
      </w:r>
      <w:r>
        <w:rPr>
          <w:rFonts w:ascii="Times New Roman"/>
        </w:rPr>
      </w:r>
    </w:p>
    <w:p>
      <w:pPr>
        <w:spacing w:line="240" w:lineRule="auto" w:before="6"/>
        <w:rPr>
          <w:rFonts w:ascii="Times New Roman" w:hAnsi="Times New Roman" w:cs="Times New Roman" w:eastAsia="Times New Roman"/>
          <w:sz w:val="22"/>
          <w:szCs w:val="22"/>
        </w:rPr>
      </w:pPr>
      <w:r>
        <w:rPr/>
        <w:br w:type="column"/>
      </w:r>
      <w:r>
        <w:rPr>
          <w:rFonts w:ascii="Times New Roman"/>
          <w:sz w:val="22"/>
        </w:rPr>
      </w:r>
    </w:p>
    <w:p>
      <w:pPr>
        <w:pStyle w:val="BodyText"/>
        <w:spacing w:line="159" w:lineRule="exact"/>
        <w:ind w:left="353" w:right="0"/>
        <w:jc w:val="left"/>
        <w:rPr>
          <w:rFonts w:ascii="Times New Roman" w:hAnsi="Times New Roman" w:cs="Times New Roman" w:eastAsia="Times New Roman"/>
        </w:rPr>
      </w:pPr>
      <w:r>
        <w:rPr>
          <w:rFonts w:ascii="Times New Roman"/>
          <w:color w:val="3D3D3F"/>
          <w:w w:val="105"/>
        </w:rPr>
        <w:t>591</w:t>
      </w:r>
      <w:r>
        <w:rPr>
          <w:rFonts w:ascii="Times New Roman"/>
        </w:rPr>
      </w:r>
    </w:p>
    <w:p>
      <w:pPr>
        <w:pStyle w:val="BodyText"/>
        <w:spacing w:line="240" w:lineRule="auto" w:before="68"/>
        <w:ind w:left="347" w:right="0"/>
        <w:jc w:val="left"/>
      </w:pPr>
      <w:r>
        <w:rPr/>
        <w:br w:type="column"/>
      </w:r>
      <w:r>
        <w:rPr>
          <w:color w:val="505052"/>
        </w:rPr>
        <w:t>青年教师教学方法专题 （文科） </w:t>
      </w:r>
      <w:r>
        <w:rPr>
          <w:color w:val="3D3D3F"/>
          <w:w w:val="85"/>
        </w:rPr>
        <w:t>（</w:t>
      </w:r>
      <w:r>
        <w:rPr>
          <w:color w:val="3D3D3F"/>
          <w:spacing w:val="-74"/>
          <w:w w:val="85"/>
        </w:rPr>
        <w:t> </w:t>
      </w:r>
      <w:r>
        <w:rPr>
          <w:color w:val="3D3D3F"/>
        </w:rPr>
        <w:t>张征、</w:t>
      </w:r>
      <w:r>
        <w:rPr/>
      </w:r>
    </w:p>
    <w:p>
      <w:pPr>
        <w:spacing w:after="0" w:line="240" w:lineRule="auto"/>
        <w:jc w:val="left"/>
        <w:sectPr>
          <w:type w:val="continuous"/>
          <w:pgSz w:w="11910" w:h="16850"/>
          <w:pgMar w:top="1580" w:bottom="280" w:left="1000" w:right="0"/>
          <w:cols w:num="3" w:equalWidth="0">
            <w:col w:w="4489" w:space="40"/>
            <w:col w:w="672" w:space="40"/>
            <w:col w:w="5669"/>
          </w:cols>
        </w:sectPr>
      </w:pPr>
    </w:p>
    <w:p>
      <w:pPr>
        <w:pStyle w:val="BodyText"/>
        <w:tabs>
          <w:tab w:pos="5587" w:val="left" w:leader="none"/>
        </w:tabs>
        <w:spacing w:line="214" w:lineRule="exact"/>
        <w:ind w:left="1152" w:right="0"/>
        <w:jc w:val="left"/>
      </w:pPr>
      <w:r>
        <w:rPr>
          <w:color w:val="505052"/>
          <w:spacing w:val="-8"/>
          <w:position w:val="1"/>
        </w:rPr>
        <w:t>森、方元山）</w:t>
        <w:tab/>
      </w:r>
      <w:r>
        <w:rPr>
          <w:color w:val="505052"/>
          <w:spacing w:val="-6"/>
        </w:rPr>
        <w:t>张红峻、李芒等〉</w:t>
      </w:r>
      <w:r>
        <w:rPr>
          <w:spacing w:val="-6"/>
        </w:rPr>
      </w:r>
    </w:p>
    <w:p>
      <w:pPr>
        <w:spacing w:after="0" w:line="214" w:lineRule="exact"/>
        <w:jc w:val="left"/>
        <w:sectPr>
          <w:type w:val="continuous"/>
          <w:pgSz w:w="11910" w:h="16850"/>
          <w:pgMar w:top="1580" w:bottom="280" w:left="1000" w:right="0"/>
        </w:sectPr>
      </w:pPr>
    </w:p>
    <w:p>
      <w:pPr>
        <w:pStyle w:val="BodyText"/>
        <w:spacing w:line="233" w:lineRule="exact" w:before="40"/>
        <w:ind w:left="1152" w:right="0"/>
        <w:jc w:val="left"/>
      </w:pPr>
      <w:r>
        <w:rPr>
          <w:color w:val="505052"/>
        </w:rPr>
        <w:t>高校有效教学及实施策略</w:t>
      </w:r>
      <w:r>
        <w:rPr>
          <w:color w:val="505052"/>
          <w:spacing w:val="84"/>
        </w:rPr>
        <w:t> </w:t>
      </w:r>
      <w:r>
        <w:rPr>
          <w:color w:val="505052"/>
          <w:spacing w:val="3"/>
        </w:rPr>
        <w:t>（姚梅林、</w:t>
      </w:r>
      <w:r>
        <w:rPr>
          <w:spacing w:val="3"/>
        </w:rPr>
      </w:r>
    </w:p>
    <w:p>
      <w:pPr>
        <w:pStyle w:val="BodyText"/>
        <w:spacing w:line="145" w:lineRule="exact"/>
        <w:ind w:left="440" w:right="0"/>
        <w:jc w:val="left"/>
        <w:rPr>
          <w:rFonts w:ascii="Times New Roman" w:hAnsi="Times New Roman" w:cs="Times New Roman" w:eastAsia="Times New Roman"/>
        </w:rPr>
      </w:pPr>
      <w:r>
        <w:rPr>
          <w:rFonts w:ascii="Times New Roman"/>
          <w:color w:val="3D3D3F"/>
          <w:w w:val="105"/>
        </w:rPr>
        <w:t>409</w:t>
      </w:r>
      <w:r>
        <w:rPr>
          <w:rFonts w:ascii="Times New Roman"/>
        </w:rPr>
      </w:r>
    </w:p>
    <w:p>
      <w:pPr>
        <w:spacing w:line="240" w:lineRule="auto" w:before="7"/>
        <w:rPr>
          <w:rFonts w:ascii="Times New Roman" w:hAnsi="Times New Roman" w:cs="Times New Roman" w:eastAsia="Times New Roman"/>
          <w:sz w:val="22"/>
          <w:szCs w:val="22"/>
        </w:rPr>
      </w:pPr>
      <w:r>
        <w:rPr/>
        <w:br w:type="column"/>
      </w:r>
      <w:r>
        <w:rPr>
          <w:rFonts w:ascii="Times New Roman"/>
          <w:sz w:val="22"/>
        </w:rPr>
      </w:r>
    </w:p>
    <w:p>
      <w:pPr>
        <w:pStyle w:val="BodyText"/>
        <w:spacing w:line="159" w:lineRule="exact"/>
        <w:ind w:left="281" w:right="0"/>
        <w:jc w:val="left"/>
        <w:rPr>
          <w:rFonts w:ascii="Times New Roman" w:hAnsi="Times New Roman" w:cs="Times New Roman" w:eastAsia="Times New Roman"/>
        </w:rPr>
      </w:pPr>
      <w:r>
        <w:rPr>
          <w:rFonts w:ascii="Times New Roman"/>
          <w:color w:val="3D3D3F"/>
        </w:rPr>
        <w:t>459</w:t>
      </w:r>
      <w:r>
        <w:rPr>
          <w:rFonts w:ascii="Times New Roman"/>
        </w:rPr>
      </w:r>
    </w:p>
    <w:p>
      <w:pPr>
        <w:pStyle w:val="BodyText"/>
        <w:spacing w:line="240" w:lineRule="auto" w:before="69"/>
        <w:ind w:left="363" w:right="0"/>
        <w:jc w:val="left"/>
      </w:pPr>
      <w:r>
        <w:rPr/>
        <w:br w:type="column"/>
      </w:r>
      <w:r>
        <w:rPr>
          <w:color w:val="505052"/>
        </w:rPr>
        <w:t>高校新进教师素质培养与教学能力提升</w:t>
      </w:r>
      <w:r>
        <w:rPr/>
      </w:r>
    </w:p>
    <w:p>
      <w:pPr>
        <w:spacing w:after="0" w:line="240" w:lineRule="auto"/>
        <w:jc w:val="left"/>
        <w:sectPr>
          <w:type w:val="continuous"/>
          <w:pgSz w:w="11910" w:h="16850"/>
          <w:pgMar w:top="1580" w:bottom="280" w:left="1000" w:right="0"/>
          <w:cols w:num="3" w:equalWidth="0">
            <w:col w:w="4555" w:space="40"/>
            <w:col w:w="591" w:space="40"/>
            <w:col w:w="5684"/>
          </w:cols>
        </w:sectPr>
      </w:pPr>
    </w:p>
    <w:p>
      <w:pPr>
        <w:pStyle w:val="BodyText"/>
        <w:tabs>
          <w:tab w:pos="5688" w:val="left" w:leader="none"/>
        </w:tabs>
        <w:spacing w:line="222" w:lineRule="exact"/>
        <w:ind w:left="5580" w:right="0" w:hanging="4436"/>
        <w:jc w:val="left"/>
      </w:pPr>
      <w:r>
        <w:rPr>
          <w:color w:val="3D3D3F"/>
          <w:position w:val="2"/>
        </w:rPr>
        <w:t>刘儒德</w:t>
      </w:r>
      <w:r>
        <w:rPr>
          <w:color w:val="3D3D3F"/>
          <w:spacing w:val="-92"/>
          <w:position w:val="2"/>
        </w:rPr>
        <w:t> </w:t>
      </w:r>
      <w:r>
        <w:rPr>
          <w:color w:val="3D3D3F"/>
          <w:spacing w:val="-6"/>
          <w:position w:val="2"/>
        </w:rPr>
        <w:t>、孙建荣等〉</w:t>
        <w:tab/>
      </w:r>
      <w:r>
        <w:rPr>
          <w:color w:val="3D3D3F"/>
          <w:w w:val="95"/>
        </w:rPr>
        <w:t>（理工） </w:t>
      </w:r>
      <w:r>
        <w:rPr>
          <w:color w:val="3D3D3F"/>
          <w:spacing w:val="18"/>
          <w:w w:val="95"/>
        </w:rPr>
        <w:t> </w:t>
      </w:r>
      <w:r>
        <w:rPr>
          <w:color w:val="505052"/>
          <w:spacing w:val="-6"/>
          <w:w w:val="95"/>
        </w:rPr>
        <w:t>（张慕潭、姚小玲、熊永红等）</w:t>
      </w:r>
      <w:r>
        <w:rPr>
          <w:spacing w:val="-6"/>
        </w:rPr>
      </w:r>
    </w:p>
    <w:p>
      <w:pPr>
        <w:pStyle w:val="BodyText"/>
        <w:spacing w:line="191" w:lineRule="exact" w:before="62"/>
        <w:ind w:left="5580" w:right="0"/>
        <w:jc w:val="left"/>
      </w:pPr>
      <w:r>
        <w:rPr>
          <w:color w:val="505052"/>
          <w:w w:val="95"/>
        </w:rPr>
        <w:t>高校课堂教学方法的改革与创新 </w:t>
      </w:r>
      <w:r>
        <w:rPr>
          <w:color w:val="505052"/>
          <w:spacing w:val="22"/>
          <w:w w:val="95"/>
        </w:rPr>
        <w:t> </w:t>
      </w:r>
      <w:r>
        <w:rPr>
          <w:color w:val="262626"/>
          <w:spacing w:val="5"/>
          <w:w w:val="95"/>
        </w:rPr>
        <w:t>（</w:t>
      </w:r>
      <w:r>
        <w:rPr>
          <w:color w:val="505052"/>
          <w:spacing w:val="5"/>
          <w:w w:val="95"/>
        </w:rPr>
        <w:t>理工）</w:t>
      </w:r>
      <w:r>
        <w:rPr>
          <w:spacing w:val="5"/>
        </w:rPr>
      </w:r>
    </w:p>
    <w:p>
      <w:pPr>
        <w:spacing w:after="0" w:line="191" w:lineRule="exact"/>
        <w:jc w:val="left"/>
        <w:sectPr>
          <w:type w:val="continuous"/>
          <w:pgSz w:w="11910" w:h="16850"/>
          <w:pgMar w:top="1580" w:bottom="280" w:left="1000" w:right="0"/>
        </w:sectPr>
      </w:pPr>
    </w:p>
    <w:p>
      <w:pPr>
        <w:pStyle w:val="BodyText"/>
        <w:tabs>
          <w:tab w:pos="1145" w:val="left" w:leader="none"/>
          <w:tab w:pos="4875" w:val="left" w:leader="none"/>
        </w:tabs>
        <w:spacing w:line="222" w:lineRule="exact"/>
        <w:ind w:left="440" w:right="0"/>
        <w:jc w:val="center"/>
        <w:rPr>
          <w:rFonts w:ascii="Times New Roman" w:hAnsi="Times New Roman" w:cs="Times New Roman" w:eastAsia="Times New Roman"/>
        </w:rPr>
      </w:pPr>
      <w:r>
        <w:rPr>
          <w:rFonts w:ascii="Times New Roman" w:hAnsi="Times New Roman" w:cs="Times New Roman" w:eastAsia="Times New Roman"/>
          <w:color w:val="3D3D3F"/>
          <w:position w:val="1"/>
        </w:rPr>
        <w:t>635</w:t>
        <w:tab/>
      </w:r>
      <w:r>
        <w:rPr>
          <w:color w:val="505052"/>
          <w:w w:val="95"/>
          <w:position w:val="1"/>
        </w:rPr>
        <w:t>教学方法</w:t>
      </w:r>
      <w:r>
        <w:rPr>
          <w:color w:val="757575"/>
          <w:w w:val="95"/>
          <w:position w:val="1"/>
        </w:rPr>
        <w:t>与</w:t>
      </w:r>
      <w:r>
        <w:rPr>
          <w:color w:val="505052"/>
          <w:w w:val="95"/>
          <w:position w:val="1"/>
        </w:rPr>
        <w:t>教学艺术 （文科〉</w:t>
      </w:r>
      <w:r>
        <w:rPr>
          <w:color w:val="505052"/>
          <w:spacing w:val="-69"/>
          <w:w w:val="95"/>
          <w:position w:val="1"/>
        </w:rPr>
        <w:t> </w:t>
      </w:r>
      <w:r>
        <w:rPr>
          <w:color w:val="505052"/>
          <w:spacing w:val="-5"/>
          <w:w w:val="95"/>
          <w:position w:val="1"/>
        </w:rPr>
        <w:t>（周游）</w:t>
        <w:tab/>
      </w:r>
      <w:r>
        <w:rPr>
          <w:rFonts w:ascii="Times New Roman" w:hAnsi="Times New Roman" w:cs="Times New Roman" w:eastAsia="Times New Roman"/>
          <w:color w:val="262626"/>
          <w:spacing w:val="-11"/>
        </w:rPr>
        <w:t>149</w:t>
      </w:r>
      <w:r>
        <w:rPr>
          <w:rFonts w:ascii="Times New Roman" w:hAnsi="Times New Roman" w:cs="Times New Roman" w:eastAsia="Times New Roman"/>
          <w:spacing w:val="-11"/>
        </w:rPr>
      </w:r>
    </w:p>
    <w:p>
      <w:pPr>
        <w:spacing w:line="240" w:lineRule="auto" w:before="3"/>
        <w:rPr>
          <w:rFonts w:ascii="Times New Roman" w:hAnsi="Times New Roman" w:cs="Times New Roman" w:eastAsia="Times New Roman"/>
          <w:sz w:val="17"/>
          <w:szCs w:val="17"/>
        </w:rPr>
      </w:pPr>
    </w:p>
    <w:p>
      <w:pPr>
        <w:pStyle w:val="BodyText"/>
        <w:spacing w:line="224" w:lineRule="exact"/>
        <w:ind w:left="491" w:right="0"/>
        <w:jc w:val="center"/>
      </w:pPr>
      <w:r>
        <w:rPr>
          <w:color w:val="505052"/>
        </w:rPr>
        <w:t>高校教师教学艺术 （文科）</w:t>
      </w:r>
      <w:r>
        <w:rPr>
          <w:color w:val="505052"/>
          <w:spacing w:val="-39"/>
        </w:rPr>
        <w:t> </w:t>
      </w:r>
      <w:r>
        <w:rPr>
          <w:color w:val="505052"/>
          <w:spacing w:val="2"/>
        </w:rPr>
        <w:t>（顾沛、</w:t>
      </w:r>
      <w:r>
        <w:rPr>
          <w:spacing w:val="2"/>
        </w:rPr>
      </w:r>
    </w:p>
    <w:p>
      <w:pPr>
        <w:pStyle w:val="BodyText"/>
        <w:spacing w:line="320" w:lineRule="atLeast" w:before="60"/>
        <w:ind w:left="369" w:right="1687" w:firstLine="100"/>
        <w:jc w:val="left"/>
      </w:pPr>
      <w:r>
        <w:rPr>
          <w:w w:val="85"/>
        </w:rPr>
        <w:br w:type="column"/>
      </w:r>
      <w:r>
        <w:rPr>
          <w:color w:val="3D3D3F"/>
          <w:w w:val="85"/>
        </w:rPr>
        <w:t>（</w:t>
      </w:r>
      <w:r>
        <w:rPr>
          <w:color w:val="3D3D3F"/>
          <w:spacing w:val="-67"/>
          <w:w w:val="85"/>
        </w:rPr>
        <w:t> </w:t>
      </w:r>
      <w:r>
        <w:rPr>
          <w:color w:val="3D3D3F"/>
          <w:spacing w:val="-8"/>
        </w:rPr>
        <w:t>范钦珊、湛卫</w:t>
      </w:r>
      <w:r>
        <w:rPr>
          <w:color w:val="666666"/>
          <w:spacing w:val="-8"/>
        </w:rPr>
        <w:t>军、</w:t>
      </w:r>
      <w:r>
        <w:rPr>
          <w:color w:val="3D3D3F"/>
          <w:spacing w:val="-8"/>
        </w:rPr>
        <w:t>刘振天等〉</w:t>
      </w:r>
      <w:r>
        <w:rPr>
          <w:color w:val="3D3D3F"/>
          <w:w w:val="93"/>
        </w:rPr>
        <w:t> </w:t>
      </w:r>
      <w:r>
        <w:rPr>
          <w:color w:val="505052"/>
          <w:w w:val="95"/>
        </w:rPr>
        <w:t>高校课堂教学方法的改革与创新 </w:t>
      </w:r>
      <w:r>
        <w:rPr>
          <w:color w:val="505052"/>
          <w:spacing w:val="30"/>
          <w:w w:val="95"/>
        </w:rPr>
        <w:t> </w:t>
      </w:r>
      <w:r>
        <w:rPr>
          <w:color w:val="505052"/>
          <w:w w:val="95"/>
        </w:rPr>
        <w:t>（文科）</w:t>
      </w:r>
      <w:r>
        <w:rPr/>
      </w:r>
    </w:p>
    <w:p>
      <w:pPr>
        <w:spacing w:after="0" w:line="320" w:lineRule="atLeast"/>
        <w:jc w:val="left"/>
        <w:sectPr>
          <w:type w:val="continuous"/>
          <w:pgSz w:w="11910" w:h="16850"/>
          <w:pgMar w:top="1580" w:bottom="280" w:left="1000" w:right="0"/>
          <w:cols w:num="2" w:equalWidth="0">
            <w:col w:w="5171" w:space="40"/>
            <w:col w:w="5699"/>
          </w:cols>
        </w:sectPr>
      </w:pPr>
    </w:p>
    <w:p>
      <w:pPr>
        <w:pStyle w:val="BodyText"/>
        <w:tabs>
          <w:tab w:pos="1131" w:val="left" w:leader="none"/>
          <w:tab w:pos="4875" w:val="left" w:leader="none"/>
          <w:tab w:pos="5681" w:val="left" w:leader="none"/>
        </w:tabs>
        <w:spacing w:line="310" w:lineRule="exact"/>
        <w:ind w:left="440" w:right="0"/>
        <w:jc w:val="left"/>
      </w:pPr>
      <w:r>
        <w:rPr>
          <w:rFonts w:ascii="Times New Roman" w:hAnsi="Times New Roman" w:cs="Times New Roman" w:eastAsia="Times New Roman"/>
          <w:color w:val="3D3D3F"/>
          <w:position w:val="18"/>
        </w:rPr>
        <w:t>309</w:t>
        <w:tab/>
      </w:r>
      <w:r>
        <w:rPr>
          <w:color w:val="3D3D3F"/>
          <w:spacing w:val="-4"/>
          <w:position w:val="2"/>
        </w:rPr>
        <w:t>周旺生、李子</w:t>
      </w:r>
      <w:r>
        <w:rPr>
          <w:color w:val="666666"/>
          <w:spacing w:val="-4"/>
          <w:position w:val="2"/>
        </w:rPr>
        <w:t>奈等</w:t>
      </w:r>
      <w:r>
        <w:rPr>
          <w:color w:val="666666"/>
          <w:spacing w:val="-46"/>
          <w:position w:val="2"/>
        </w:rPr>
        <w:t> </w:t>
      </w:r>
      <w:r>
        <w:rPr>
          <w:color w:val="3D3D3F"/>
          <w:w w:val="80"/>
          <w:position w:val="2"/>
        </w:rPr>
        <w:t>〉</w:t>
        <w:tab/>
      </w:r>
      <w:r>
        <w:rPr>
          <w:rFonts w:ascii="Times New Roman" w:hAnsi="Times New Roman" w:cs="Times New Roman" w:eastAsia="Times New Roman"/>
          <w:color w:val="262626"/>
          <w:spacing w:val="-13"/>
          <w:position w:val="17"/>
        </w:rPr>
        <w:t>148</w:t>
        <w:tab/>
      </w:r>
      <w:r>
        <w:rPr>
          <w:color w:val="3D3D3F"/>
          <w:spacing w:val="-13"/>
        </w:rPr>
        <w:t>（诅卫军、黄建榕、魏钧等）</w:t>
      </w:r>
      <w:r>
        <w:rPr>
          <w:spacing w:val="-13"/>
        </w:rPr>
      </w:r>
    </w:p>
    <w:p>
      <w:pPr>
        <w:spacing w:after="0" w:line="310" w:lineRule="exact"/>
        <w:jc w:val="left"/>
        <w:sectPr>
          <w:type w:val="continuous"/>
          <w:pgSz w:w="11910" w:h="16850"/>
          <w:pgMar w:top="1580" w:bottom="280" w:left="1000" w:right="0"/>
        </w:sectPr>
      </w:pPr>
    </w:p>
    <w:p>
      <w:pPr>
        <w:spacing w:line="240" w:lineRule="auto" w:before="2"/>
        <w:rPr>
          <w:rFonts w:ascii="宋体" w:hAnsi="宋体" w:cs="宋体" w:eastAsia="宋体"/>
          <w:sz w:val="28"/>
          <w:szCs w:val="28"/>
        </w:rPr>
      </w:pPr>
    </w:p>
    <w:p>
      <w:pPr>
        <w:pStyle w:val="BodyText"/>
        <w:spacing w:line="240" w:lineRule="auto"/>
        <w:ind w:left="425" w:right="0"/>
        <w:jc w:val="left"/>
        <w:rPr>
          <w:rFonts w:ascii="Times New Roman" w:hAnsi="Times New Roman" w:cs="Times New Roman" w:eastAsia="Times New Roman"/>
        </w:rPr>
      </w:pPr>
      <w:r>
        <w:rPr>
          <w:rFonts w:ascii="Times New Roman"/>
          <w:color w:val="3D3D3F"/>
          <w:w w:val="105"/>
        </w:rPr>
        <w:t>528</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18"/>
          <w:szCs w:val="18"/>
        </w:rPr>
      </w:pPr>
    </w:p>
    <w:p>
      <w:pPr>
        <w:pStyle w:val="BodyText"/>
        <w:spacing w:line="173" w:lineRule="exact"/>
        <w:ind w:left="425" w:right="0"/>
        <w:jc w:val="left"/>
        <w:rPr>
          <w:rFonts w:ascii="Times New Roman" w:hAnsi="Times New Roman" w:cs="Times New Roman" w:eastAsia="Times New Roman"/>
        </w:rPr>
      </w:pPr>
      <w:r>
        <w:rPr>
          <w:rFonts w:ascii="Times New Roman"/>
          <w:color w:val="3D3D3F"/>
        </w:rPr>
        <w:t>362</w:t>
      </w:r>
      <w:r>
        <w:rPr>
          <w:rFonts w:ascii="Times New Roman"/>
        </w:rPr>
      </w:r>
    </w:p>
    <w:p>
      <w:pPr>
        <w:pStyle w:val="BodyText"/>
        <w:spacing w:line="240" w:lineRule="auto" w:before="134"/>
        <w:ind w:left="347" w:right="0" w:firstLine="7"/>
        <w:jc w:val="left"/>
      </w:pPr>
      <w:r>
        <w:rPr/>
        <w:br w:type="column"/>
      </w:r>
      <w:r>
        <w:rPr>
          <w:color w:val="505052"/>
        </w:rPr>
        <w:t>高校教师教学艺术</w:t>
      </w:r>
      <w:r>
        <w:rPr>
          <w:color w:val="505052"/>
          <w:spacing w:val="-8"/>
        </w:rPr>
        <w:t> </w:t>
      </w:r>
      <w:r>
        <w:rPr>
          <w:color w:val="505052"/>
          <w:w w:val="85"/>
        </w:rPr>
        <w:t>（</w:t>
      </w:r>
      <w:r>
        <w:rPr>
          <w:color w:val="505052"/>
          <w:spacing w:val="-73"/>
          <w:w w:val="85"/>
        </w:rPr>
        <w:t> </w:t>
      </w:r>
      <w:r>
        <w:rPr>
          <w:color w:val="505052"/>
        </w:rPr>
        <w:t>理工〉</w:t>
      </w:r>
      <w:r>
        <w:rPr>
          <w:color w:val="505052"/>
          <w:spacing w:val="-25"/>
        </w:rPr>
        <w:t> </w:t>
      </w:r>
      <w:r>
        <w:rPr>
          <w:color w:val="505052"/>
          <w:spacing w:val="3"/>
        </w:rPr>
        <w:t>（顾沛、</w:t>
      </w:r>
      <w:r>
        <w:rPr>
          <w:spacing w:val="3"/>
        </w:rPr>
      </w:r>
    </w:p>
    <w:p>
      <w:pPr>
        <w:pStyle w:val="BodyText"/>
        <w:spacing w:line="304" w:lineRule="auto" w:before="127"/>
        <w:ind w:left="347" w:right="0"/>
        <w:jc w:val="left"/>
      </w:pPr>
      <w:r>
        <w:rPr>
          <w:color w:val="505052"/>
          <w:spacing w:val="-7"/>
          <w:w w:val="105"/>
        </w:rPr>
        <w:t>邹逢兴、吴鹿鸣、郑用瑾〉</w:t>
      </w:r>
      <w:r>
        <w:rPr>
          <w:color w:val="505052"/>
          <w:w w:val="91"/>
        </w:rPr>
        <w:t> </w:t>
      </w:r>
      <w:r>
        <w:rPr>
          <w:color w:val="505052"/>
        </w:rPr>
        <w:t>高校教师教学能力与专业素养提升</w:t>
      </w:r>
      <w:r>
        <w:rPr/>
      </w:r>
    </w:p>
    <w:p>
      <w:pPr>
        <w:spacing w:line="240" w:lineRule="auto" w:before="12"/>
        <w:rPr>
          <w:rFonts w:ascii="宋体" w:hAnsi="宋体" w:cs="宋体" w:eastAsia="宋体"/>
          <w:sz w:val="25"/>
          <w:szCs w:val="25"/>
        </w:rPr>
      </w:pPr>
      <w:r>
        <w:rPr/>
        <w:br w:type="column"/>
      </w:r>
      <w:r>
        <w:rPr>
          <w:rFonts w:ascii="宋体"/>
          <w:sz w:val="25"/>
        </w:rPr>
      </w:r>
    </w:p>
    <w:p>
      <w:pPr>
        <w:pStyle w:val="BodyText"/>
        <w:spacing w:line="240" w:lineRule="auto"/>
        <w:ind w:left="303" w:right="0"/>
        <w:jc w:val="left"/>
        <w:rPr>
          <w:rFonts w:ascii="Times New Roman" w:hAnsi="Times New Roman" w:cs="Times New Roman" w:eastAsia="Times New Roman"/>
        </w:rPr>
      </w:pPr>
      <w:r>
        <w:rPr>
          <w:rFonts w:ascii="Times New Roman"/>
          <w:color w:val="3D3D3F"/>
          <w:w w:val="105"/>
        </w:rPr>
        <w:t>450</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2"/>
          <w:szCs w:val="22"/>
        </w:rPr>
      </w:pPr>
    </w:p>
    <w:p>
      <w:pPr>
        <w:pStyle w:val="BodyText"/>
        <w:spacing w:line="159" w:lineRule="exact"/>
        <w:ind w:left="303" w:right="0"/>
        <w:jc w:val="left"/>
        <w:rPr>
          <w:rFonts w:ascii="Times New Roman" w:hAnsi="Times New Roman" w:cs="Times New Roman" w:eastAsia="Times New Roman"/>
        </w:rPr>
      </w:pPr>
      <w:r>
        <w:rPr>
          <w:rFonts w:ascii="Times New Roman"/>
          <w:color w:val="3D3D3F"/>
          <w:w w:val="105"/>
        </w:rPr>
        <w:t>610</w:t>
      </w:r>
      <w:r>
        <w:rPr>
          <w:rFonts w:ascii="Times New Roman"/>
        </w:rPr>
      </w:r>
    </w:p>
    <w:p>
      <w:pPr>
        <w:pStyle w:val="BodyText"/>
        <w:spacing w:line="290" w:lineRule="auto" w:before="148"/>
        <w:ind w:left="357" w:right="0" w:firstLine="7"/>
        <w:jc w:val="left"/>
      </w:pPr>
      <w:r>
        <w:rPr/>
        <w:br w:type="column"/>
      </w:r>
      <w:r>
        <w:rPr>
          <w:color w:val="505052"/>
          <w:w w:val="103"/>
        </w:rPr>
        <w:t>青年教师卓越教学能力的培养与提升</w:t>
      </w:r>
      <w:r>
        <w:rPr>
          <w:color w:val="505052"/>
          <w:spacing w:val="31"/>
        </w:rPr>
        <w:t> </w:t>
      </w:r>
      <w:r>
        <w:rPr>
          <w:color w:val="505052"/>
          <w:spacing w:val="13"/>
          <w:w w:val="40"/>
        </w:rPr>
        <w:t>（</w:t>
      </w:r>
      <w:r>
        <w:rPr>
          <w:color w:val="505052"/>
          <w:w w:val="104"/>
        </w:rPr>
        <w:t>舒</w:t>
      </w:r>
      <w:r>
        <w:rPr>
          <w:color w:val="505052"/>
          <w:w w:val="104"/>
        </w:rPr>
        <w:t> </w:t>
      </w:r>
      <w:r>
        <w:rPr>
          <w:color w:val="505052"/>
          <w:spacing w:val="-1"/>
          <w:w w:val="112"/>
        </w:rPr>
        <w:t>华</w:t>
      </w:r>
      <w:r>
        <w:rPr>
          <w:color w:val="505052"/>
          <w:spacing w:val="-89"/>
          <w:w w:val="145"/>
        </w:rPr>
        <w:t>、</w:t>
      </w:r>
      <w:r>
        <w:rPr>
          <w:color w:val="505052"/>
          <w:w w:val="104"/>
        </w:rPr>
        <w:t>邹逢</w:t>
      </w:r>
      <w:r>
        <w:rPr>
          <w:color w:val="505052"/>
          <w:spacing w:val="9"/>
          <w:w w:val="104"/>
        </w:rPr>
        <w:t>兴</w:t>
      </w:r>
      <w:r>
        <w:rPr>
          <w:color w:val="262626"/>
          <w:spacing w:val="-75"/>
          <w:w w:val="131"/>
        </w:rPr>
        <w:t>、</w:t>
      </w:r>
      <w:r>
        <w:rPr>
          <w:color w:val="505052"/>
          <w:w w:val="91"/>
        </w:rPr>
        <w:t>石鸥等〉</w:t>
      </w:r>
      <w:r>
        <w:rPr/>
      </w:r>
    </w:p>
    <w:p>
      <w:pPr>
        <w:pStyle w:val="BodyText"/>
        <w:spacing w:line="240" w:lineRule="auto" w:before="106"/>
        <w:ind w:left="364" w:right="0"/>
        <w:jc w:val="left"/>
      </w:pPr>
      <w:r>
        <w:rPr>
          <w:color w:val="505052"/>
        </w:rPr>
        <w:t>提高青年教师课堂教学能力的有效策略</w:t>
      </w:r>
      <w:r>
        <w:rPr/>
      </w:r>
    </w:p>
    <w:p>
      <w:pPr>
        <w:spacing w:after="0" w:line="240" w:lineRule="auto"/>
        <w:jc w:val="left"/>
        <w:sectPr>
          <w:type w:val="continuous"/>
          <w:pgSz w:w="11910" w:h="16850"/>
          <w:pgMar w:top="1580" w:bottom="280" w:left="1000" w:right="0"/>
          <w:cols w:num="4" w:equalWidth="0">
            <w:col w:w="744" w:space="40"/>
            <w:col w:w="3719" w:space="40"/>
            <w:col w:w="620" w:space="40"/>
            <w:col w:w="5707"/>
          </w:cols>
        </w:sectPr>
      </w:pPr>
    </w:p>
    <w:p>
      <w:pPr>
        <w:pStyle w:val="BodyText"/>
        <w:tabs>
          <w:tab w:pos="5667" w:val="left" w:leader="none"/>
        </w:tabs>
        <w:spacing w:line="230" w:lineRule="exact"/>
        <w:ind w:left="1232" w:right="0"/>
        <w:jc w:val="left"/>
      </w:pPr>
      <w:r>
        <w:rPr/>
        <w:pict>
          <v:group style="position:absolute;margin-left:55.980003pt;margin-top:71.639977pt;width:467.85pt;height:662.95pt;mso-position-horizontal-relative:page;mso-position-vertical-relative:page;z-index:-574984" coordorigin="1120,1433" coordsize="9357,13259">
            <v:group style="position:absolute;left:1253;top:1462;width:879;height:2" coordorigin="1253,1462" coordsize="879,2">
              <v:shape style="position:absolute;left:1253;top:1462;width:879;height:2" coordorigin="1253,1462" coordsize="879,0" path="m1253,1462l2131,1462e" filled="false" stroked="true" strokeweight=".72pt" strokecolor="#484848">
                <v:path arrowok="t"/>
              </v:shape>
            </v:group>
            <v:group style="position:absolute;left:1246;top:2113;width:836;height:2" coordorigin="1246,2113" coordsize="836,2">
              <v:shape style="position:absolute;left:1246;top:2113;width:836;height:2" coordorigin="1246,2113" coordsize="836,0" path="m1246,2113l2081,2113e" filled="false" stroked="true" strokeweight=".36pt" strokecolor="#232323">
                <v:path arrowok="t"/>
              </v:shape>
            </v:group>
            <v:group style="position:absolute;left:2045;top:1440;width:2;height:663" coordorigin="2045,1440" coordsize="2,663">
              <v:shape style="position:absolute;left:2045;top:1440;width:2;height:663" coordorigin="2045,1440" coordsize="0,663" path="m2045,2102l2045,1440e" filled="false" stroked="true" strokeweight=".72pt" strokecolor="#5b5b5b">
                <v:path arrowok="t"/>
              </v:shape>
            </v:group>
            <v:group style="position:absolute;left:2009;top:1472;width:7582;height:2" coordorigin="2009,1472" coordsize="7582,2">
              <v:shape style="position:absolute;left:2009;top:1472;width:7582;height:2" coordorigin="2009,1472" coordsize="7582,0" path="m2009,1472l9590,1472e" filled="false" stroked="true" strokeweight=".36pt" strokecolor="#343434">
                <v:path arrowok="t"/>
              </v:shape>
            </v:group>
            <v:group style="position:absolute;left:5602;top:1440;width:2;height:346" coordorigin="5602,1440" coordsize="2,346">
              <v:shape style="position:absolute;left:5602;top:1440;width:2;height:346" coordorigin="5602,1440" coordsize="0,346" path="m5602,1786l5602,1440e" filled="false" stroked="true" strokeweight=".72pt" strokecolor="#232323">
                <v:path arrowok="t"/>
              </v:shape>
            </v:group>
            <v:group style="position:absolute;left:5566;top:2128;width:958;height:2" coordorigin="5566,2128" coordsize="958,2">
              <v:shape style="position:absolute;left:5566;top:2128;width:958;height:2" coordorigin="5566,2128" coordsize="958,0" path="m5566,2128l6523,2128e" filled="false" stroked="true" strokeweight=".36pt" strokecolor="#343434">
                <v:path arrowok="t"/>
              </v:shape>
            </v:group>
            <v:group style="position:absolute;left:6494;top:1440;width:2;height:663" coordorigin="6494,1440" coordsize="2,663">
              <v:shape style="position:absolute;left:6494;top:1440;width:2;height:663" coordorigin="6494,1440" coordsize="0,663" path="m6494,2102l6494,1440e" filled="false" stroked="true" strokeweight=".72pt" strokecolor="#131313">
                <v:path arrowok="t"/>
              </v:shape>
            </v:group>
            <v:group style="position:absolute;left:6487;top:1447;width:3960;height:2" coordorigin="6487,1447" coordsize="3960,2">
              <v:shape style="position:absolute;left:6487;top:1447;width:3960;height:2" coordorigin="6487,1447" coordsize="3960,0" path="m6487,1447l10447,1447e" filled="false" stroked="true" strokeweight=".72pt" strokecolor="#000000">
                <v:path arrowok="t"/>
              </v:shape>
            </v:group>
            <v:group style="position:absolute;left:10440;top:1440;width:2;height:346" coordorigin="10440,1440" coordsize="2,346">
              <v:shape style="position:absolute;left:10440;top:1440;width:2;height:346" coordorigin="10440,1440" coordsize="0,346" path="m10440,1786l10440,1440e" filled="false" stroked="true" strokeweight=".72pt" strokecolor="#484848">
                <v:path arrowok="t"/>
              </v:shape>
            </v:group>
            <v:group style="position:absolute;left:2009;top:2120;width:3629;height:2" coordorigin="2009,2120" coordsize="3629,2">
              <v:shape style="position:absolute;left:2009;top:2120;width:3629;height:2" coordorigin="2009,2120" coordsize="3629,0" path="m2009,2120l5638,2120e" filled="false" stroked="true" strokeweight=".72pt" strokecolor="#3b3b3f">
                <v:path arrowok="t"/>
              </v:shape>
            </v:group>
            <v:group style="position:absolute;left:5602;top:1786;width:2;height:317" coordorigin="5602,1786" coordsize="2,317">
              <v:shape style="position:absolute;left:5602;top:1786;width:2;height:317" coordorigin="5602,1786" coordsize="0,317" path="m5602,2102l5602,1786e" filled="false" stroked="true" strokeweight=".72pt" strokecolor="#000000">
                <v:path arrowok="t"/>
              </v:shape>
            </v:group>
            <v:group style="position:absolute;left:6487;top:2095;width:3960;height:2" coordorigin="6487,2095" coordsize="3960,2">
              <v:shape style="position:absolute;left:6487;top:2095;width:3960;height:2" coordorigin="6487,2095" coordsize="3960,0" path="m6487,2095l10447,2095e" filled="false" stroked="true" strokeweight=".72pt" strokecolor="#000000">
                <v:path arrowok="t"/>
              </v:shape>
            </v:group>
            <v:group style="position:absolute;left:10440;top:1786;width:2;height:1260" coordorigin="10440,1786" coordsize="2,1260">
              <v:shape style="position:absolute;left:10440;top:1786;width:2;height:1260" coordorigin="10440,1786" coordsize="0,1260" path="m10440,3046l10440,1786e" filled="false" stroked="true" strokeweight=".72pt" strokecolor="#0c0c0c">
                <v:path arrowok="t"/>
              </v:shape>
            </v:group>
            <v:group style="position:absolute;left:2045;top:2088;width:2;height:958" coordorigin="2045,2088" coordsize="2,958">
              <v:shape style="position:absolute;left:2045;top:2088;width:2;height:958" coordorigin="2045,2088" coordsize="0,958" path="m2045,3046l2045,2088e" filled="false" stroked="true" strokeweight=".72pt" strokecolor="#0c0c0c">
                <v:path arrowok="t"/>
              </v:shape>
            </v:group>
            <v:group style="position:absolute;left:5602;top:2088;width:2;height:339" coordorigin="5602,2088" coordsize="2,339">
              <v:shape style="position:absolute;left:5602;top:2088;width:2;height:339" coordorigin="5602,2088" coordsize="0,339" path="m5602,2426l5602,2088e" filled="false" stroked="true" strokeweight=".72pt" strokecolor="#1f1f1f">
                <v:path arrowok="t"/>
              </v:shape>
            </v:group>
            <v:group style="position:absolute;left:6494;top:2088;width:2;height:339" coordorigin="6494,2088" coordsize="2,339">
              <v:shape style="position:absolute;left:6494;top:2088;width:2;height:339" coordorigin="6494,2088" coordsize="0,339" path="m6494,2426l6494,2088e" filled="false" stroked="true" strokeweight=".72pt" strokecolor="#575757">
                <v:path arrowok="t"/>
              </v:shape>
            </v:group>
            <v:group style="position:absolute;left:5602;top:2426;width:2;height:1440" coordorigin="5602,2426" coordsize="2,1440">
              <v:shape style="position:absolute;left:5602;top:2426;width:2;height:1440" coordorigin="5602,2426" coordsize="0,1440" path="m5602,3866l5602,2426e" filled="false" stroked="true" strokeweight=".72pt" strokecolor="#080808">
                <v:path arrowok="t"/>
              </v:shape>
            </v:group>
            <v:group style="position:absolute;left:6494;top:2426;width:2;height:620" coordorigin="6494,2426" coordsize="2,620">
              <v:shape style="position:absolute;left:6494;top:2426;width:2;height:620" coordorigin="6494,2426" coordsize="0,620" path="m6494,3046l6494,2426e" filled="false" stroked="true" strokeweight=".72pt" strokecolor="#000000">
                <v:path arrowok="t"/>
              </v:shape>
            </v:group>
            <v:group style="position:absolute;left:6487;top:3038;width:3960;height:2" coordorigin="6487,3038" coordsize="3960,2">
              <v:shape style="position:absolute;left:6487;top:3038;width:3960;height:2" coordorigin="6487,3038" coordsize="3960,0" path="m6487,3038l10447,3038e" filled="false" stroked="true" strokeweight=".72pt" strokecolor="#232323">
                <v:path arrowok="t"/>
              </v:shape>
            </v:group>
            <v:group style="position:absolute;left:1166;top:1440;width:2;height:5328" coordorigin="1166,1440" coordsize="2,5328">
              <v:shape style="position:absolute;left:1166;top:1440;width:2;height:5328" coordorigin="1166,1440" coordsize="0,5328" path="m1166,6768l1166,1440e" filled="false" stroked="true" strokeweight=".72pt" strokecolor="#000000">
                <v:path arrowok="t"/>
              </v:shape>
            </v:group>
            <v:group style="position:absolute;left:1238;top:3056;width:843;height:2" coordorigin="1238,3056" coordsize="843,2">
              <v:shape style="position:absolute;left:1238;top:3056;width:843;height:2" coordorigin="1238,3056" coordsize="843,0" path="m1238,3056l2081,3056e" filled="false" stroked="true" strokeweight=".36pt" strokecolor="#2f2f2f">
                <v:path arrowok="t"/>
              </v:shape>
            </v:group>
            <v:group style="position:absolute;left:2009;top:3067;width:4421;height:2" coordorigin="2009,3067" coordsize="4421,2">
              <v:shape style="position:absolute;left:2009;top:3067;width:4421;height:2" coordorigin="2009,3067" coordsize="4421,0" path="m2009,3067l6430,3067e" filled="false" stroked="true" strokeweight=".36pt" strokecolor="#3b3b3b">
                <v:path arrowok="t"/>
              </v:shape>
            </v:group>
            <v:group style="position:absolute;left:2045;top:3031;width:2;height:540" coordorigin="2045,3031" coordsize="2,540">
              <v:shape style="position:absolute;left:2045;top:3031;width:2;height:540" coordorigin="2045,3031" coordsize="0,540" path="m2045,3571l2045,3031e" filled="false" stroked="true" strokeweight=".72pt" strokecolor="#545454">
                <v:path arrowok="t"/>
              </v:shape>
            </v:group>
            <v:group style="position:absolute;left:6494;top:3031;width:2;height:2139" coordorigin="6494,3031" coordsize="2,2139">
              <v:shape style="position:absolute;left:6494;top:3031;width:2;height:2139" coordorigin="6494,3031" coordsize="0,2139" path="m6494,5170l6494,3031e" filled="false" stroked="true" strokeweight=".72pt" strokecolor="#131313">
                <v:path arrowok="t"/>
              </v:shape>
            </v:group>
            <v:group style="position:absolute;left:10440;top:3031;width:2;height:540" coordorigin="10440,3031" coordsize="2,540">
              <v:shape style="position:absolute;left:10440;top:3031;width:2;height:540" coordorigin="10440,3031" coordsize="0,540" path="m10440,3571l10440,3031e" filled="false" stroked="true" strokeweight=".72pt" strokecolor="#1f1f1f">
                <v:path arrowok="t"/>
              </v:shape>
            </v:group>
            <v:group style="position:absolute;left:1231;top:3866;width:850;height:2" coordorigin="1231,3866" coordsize="850,2">
              <v:shape style="position:absolute;left:1231;top:3866;width:850;height:2" coordorigin="1231,3866" coordsize="850,0" path="m1231,3866l2081,3866e" filled="false" stroked="true" strokeweight=".72pt" strokecolor="#444444">
                <v:path arrowok="t"/>
              </v:shape>
            </v:group>
            <v:group style="position:absolute;left:2045;top:3571;width:2;height:296" coordorigin="2045,3571" coordsize="2,296">
              <v:shape style="position:absolute;left:2045;top:3571;width:2;height:296" coordorigin="2045,3571" coordsize="0,296" path="m2045,3866l2045,3571e" filled="false" stroked="true" strokeweight=".72pt" strokecolor="#080808">
                <v:path arrowok="t"/>
              </v:shape>
            </v:group>
            <v:group style="position:absolute;left:2009;top:3877;width:4522;height:2" coordorigin="2009,3877" coordsize="4522,2">
              <v:shape style="position:absolute;left:2009;top:3877;width:4522;height:2" coordorigin="2009,3877" coordsize="4522,0" path="m2009,3877l6530,3877e" filled="false" stroked="true" strokeweight=".36pt" strokecolor="#2f2f2f">
                <v:path arrowok="t"/>
              </v:shape>
            </v:group>
            <v:group style="position:absolute;left:6487;top:3859;width:3960;height:2" coordorigin="6487,3859" coordsize="3960,2">
              <v:shape style="position:absolute;left:6487;top:3859;width:3960;height:2" coordorigin="6487,3859" coordsize="3960,0" path="m6487,3859l10447,3859e" filled="false" stroked="true" strokeweight=".72pt" strokecolor="#343434">
                <v:path arrowok="t"/>
              </v:shape>
            </v:group>
            <v:group style="position:absolute;left:10440;top:3571;width:2;height:296" coordorigin="10440,3571" coordsize="2,296">
              <v:shape style="position:absolute;left:10440;top:3571;width:2;height:296" coordorigin="10440,3571" coordsize="0,296" path="m10440,3866l10440,3571e" filled="false" stroked="true" strokeweight=".72pt" strokecolor="#000000">
                <v:path arrowok="t"/>
              </v:shape>
            </v:group>
            <v:group style="position:absolute;left:1217;top:4525;width:4421;height:2" coordorigin="1217,4525" coordsize="4421,2">
              <v:shape style="position:absolute;left:1217;top:4525;width:4421;height:2" coordorigin="1217,4525" coordsize="4421,0" path="m1217,4525l5638,4525e" filled="false" stroked="true" strokeweight=".36pt" strokecolor="#3b3b3b">
                <v:path arrowok="t"/>
              </v:shape>
            </v:group>
            <v:group style="position:absolute;left:2045;top:3852;width:2;height:663" coordorigin="2045,3852" coordsize="2,663">
              <v:shape style="position:absolute;left:2045;top:3852;width:2;height:663" coordorigin="2045,3852" coordsize="0,663" path="m2045,4514l2045,3852e" filled="false" stroked="true" strokeweight=".72pt" strokecolor="#1c1c1c">
                <v:path arrowok="t"/>
              </v:shape>
            </v:group>
            <v:group style="position:absolute;left:5602;top:3852;width:2;height:346" coordorigin="5602,3852" coordsize="2,346">
              <v:shape style="position:absolute;left:5602;top:3852;width:2;height:346" coordorigin="5602,3852" coordsize="0,346" path="m5602,4198l5602,3852e" filled="false" stroked="true" strokeweight=".72pt" strokecolor="#545454">
                <v:path arrowok="t"/>
              </v:shape>
            </v:group>
            <v:group style="position:absolute;left:5566;top:4536;width:965;height:2" coordorigin="5566,4536" coordsize="965,2">
              <v:shape style="position:absolute;left:5566;top:4536;width:965;height:2" coordorigin="5566,4536" coordsize="965,0" path="m5566,4536l6530,4536e" filled="false" stroked="true" strokeweight=".72pt" strokecolor="#3b3b3b">
                <v:path arrowok="t"/>
              </v:shape>
            </v:group>
            <v:group style="position:absolute;left:10440;top:3852;width:2;height:346" coordorigin="10440,3852" coordsize="2,346">
              <v:shape style="position:absolute;left:10440;top:3852;width:2;height:346" coordorigin="10440,3852" coordsize="0,346" path="m10440,4198l10440,3852e" filled="false" stroked="true" strokeweight=".72pt" strokecolor="#4b4b4b">
                <v:path arrowok="t"/>
              </v:shape>
            </v:group>
            <v:group style="position:absolute;left:5602;top:4198;width:2;height:317" coordorigin="5602,4198" coordsize="2,317">
              <v:shape style="position:absolute;left:5602;top:4198;width:2;height:317" coordorigin="5602,4198" coordsize="0,317" path="m5602,4514l5602,4198e" filled="false" stroked="true" strokeweight=".72pt" strokecolor="#000000">
                <v:path arrowok="t"/>
              </v:shape>
            </v:group>
            <v:group style="position:absolute;left:6487;top:4507;width:3960;height:2" coordorigin="6487,4507" coordsize="3960,2">
              <v:shape style="position:absolute;left:6487;top:4507;width:3960;height:2" coordorigin="6487,4507" coordsize="3960,0" path="m6487,4507l10447,4507e" filled="false" stroked="true" strokeweight=".72pt" strokecolor="#1f1f1f">
                <v:path arrowok="t"/>
              </v:shape>
            </v:group>
            <v:group style="position:absolute;left:10440;top:4198;width:2;height:317" coordorigin="10440,4198" coordsize="2,317">
              <v:shape style="position:absolute;left:10440;top:4198;width:2;height:317" coordorigin="10440,4198" coordsize="0,317" path="m10440,4514l10440,4198e" filled="false" stroked="true" strokeweight=".72pt" strokecolor="#000000">
                <v:path arrowok="t"/>
              </v:shape>
            </v:group>
            <v:group style="position:absolute;left:1217;top:5177;width:4414;height:2" coordorigin="1217,5177" coordsize="4414,2">
              <v:shape style="position:absolute;left:1217;top:5177;width:4414;height:2" coordorigin="1217,5177" coordsize="4414,0" path="m1217,5177l5630,5177e" filled="false" stroked="true" strokeweight=".36pt" strokecolor="#2f2f2f">
                <v:path arrowok="t"/>
              </v:shape>
            </v:group>
            <v:group style="position:absolute;left:2045;top:4500;width:2;height:670" coordorigin="2045,4500" coordsize="2,670">
              <v:shape style="position:absolute;left:2045;top:4500;width:2;height:670" coordorigin="2045,4500" coordsize="0,670" path="m2045,5170l2045,4500e" filled="false" stroked="true" strokeweight=".72pt" strokecolor="#343434">
                <v:path arrowok="t"/>
              </v:shape>
            </v:group>
            <v:group style="position:absolute;left:5602;top:4500;width:2;height:346" coordorigin="5602,4500" coordsize="2,346">
              <v:shape style="position:absolute;left:5602;top:4500;width:2;height:346" coordorigin="5602,4500" coordsize="0,346" path="m5602,4846l5602,4500e" filled="false" stroked="true" strokeweight=".72pt" strokecolor="#131313">
                <v:path arrowok="t"/>
              </v:shape>
            </v:group>
            <v:group style="position:absolute;left:5566;top:5188;width:965;height:2" coordorigin="5566,5188" coordsize="965,2">
              <v:shape style="position:absolute;left:5566;top:5188;width:965;height:2" coordorigin="5566,5188" coordsize="965,0" path="m5566,5188l6530,5188e" filled="false" stroked="true" strokeweight=".36pt" strokecolor="#2f2f2f">
                <v:path arrowok="t"/>
              </v:shape>
            </v:group>
            <v:group style="position:absolute;left:6487;top:5162;width:3960;height:2" coordorigin="6487,5162" coordsize="3960,2">
              <v:shape style="position:absolute;left:6487;top:5162;width:3960;height:2" coordorigin="6487,5162" coordsize="3960,0" path="m6487,5162l10447,5162e" filled="false" stroked="true" strokeweight=".72pt" strokecolor="#1f1f1f">
                <v:path arrowok="t"/>
              </v:shape>
            </v:group>
            <v:group style="position:absolute;left:5602;top:4846;width:2;height:324" coordorigin="5602,4846" coordsize="2,324">
              <v:shape style="position:absolute;left:5602;top:4846;width:2;height:324" coordorigin="5602,4846" coordsize="0,324" path="m5602,5170l5602,4846e" filled="false" stroked="true" strokeweight=".72pt" strokecolor="#000000">
                <v:path arrowok="t"/>
              </v:shape>
            </v:group>
            <v:group style="position:absolute;left:2045;top:5155;width:2;height:648" coordorigin="2045,5155" coordsize="2,648">
              <v:shape style="position:absolute;left:2045;top:5155;width:2;height:648" coordorigin="2045,5155" coordsize="0,648" path="m2045,5803l2045,5155e" filled="false" stroked="true" strokeweight=".72pt" strokecolor="#0f0f0f">
                <v:path arrowok="t"/>
              </v:shape>
            </v:group>
            <v:group style="position:absolute;left:5602;top:5155;width:2;height:332" coordorigin="5602,5155" coordsize="2,332">
              <v:shape style="position:absolute;left:5602;top:5155;width:2;height:332" coordorigin="5602,5155" coordsize="0,332" path="m5602,5486l5602,5155e" filled="false" stroked="true" strokeweight=".72pt" strokecolor="#4b4b4b">
                <v:path arrowok="t"/>
              </v:shape>
            </v:group>
            <v:group style="position:absolute;left:10469;top:4471;width:2;height:3845" coordorigin="10469,4471" coordsize="2,3845">
              <v:shape style="position:absolute;left:10469;top:4471;width:2;height:3845" coordorigin="10469,4471" coordsize="0,3845" path="m10469,8316l10469,4471e" filled="false" stroked="true" strokeweight=".72pt" strokecolor="#2b2b2b">
                <v:path arrowok="t"/>
              </v:shape>
            </v:group>
            <v:group style="position:absolute;left:5634;top:5458;width:2;height:375" coordorigin="5634,5458" coordsize="2,375">
              <v:shape style="position:absolute;left:5634;top:5458;width:2;height:375" coordorigin="5634,5458" coordsize="0,375" path="m5634,5832l5634,5458e" filled="false" stroked="true" strokeweight=".72pt" strokecolor="#1c1c1c">
                <v:path arrowok="t"/>
              </v:shape>
            </v:group>
            <v:group style="position:absolute;left:6523;top:4975;width:2;height:1232" coordorigin="6523,4975" coordsize="2,1232">
              <v:shape style="position:absolute;left:6523;top:4975;width:2;height:1232" coordorigin="6523,4975" coordsize="0,1232" path="m6523,6206l6523,4975e" filled="false" stroked="true" strokeweight=".72pt" strokecolor="#2f2f2f">
                <v:path arrowok="t"/>
              </v:shape>
            </v:group>
            <v:group style="position:absolute;left:1202;top:6124;width:4436;height:2" coordorigin="1202,6124" coordsize="4436,2">
              <v:shape style="position:absolute;left:1202;top:6124;width:4436;height:2" coordorigin="1202,6124" coordsize="4436,0" path="m1202,6124l5638,6124e" filled="false" stroked="true" strokeweight=".36pt" strokecolor="#383838">
                <v:path arrowok="t"/>
              </v:shape>
            </v:group>
            <v:group style="position:absolute;left:2045;top:5803;width:2;height:965" coordorigin="2045,5803" coordsize="2,965">
              <v:shape style="position:absolute;left:2045;top:5803;width:2;height:965" coordorigin="2045,5803" coordsize="0,965" path="m2045,6768l2045,5803e" filled="false" stroked="true" strokeweight=".72pt" strokecolor="#4b4b4b">
                <v:path arrowok="t"/>
              </v:shape>
            </v:group>
            <v:group style="position:absolute;left:5566;top:6138;width:3075;height:2" coordorigin="5566,6138" coordsize="3075,2">
              <v:shape style="position:absolute;left:5566;top:6138;width:3075;height:2" coordorigin="5566,6138" coordsize="3075,0" path="m5566,6138l8640,6138e" filled="false" stroked="true" strokeweight=".36pt" strokecolor="#383838">
                <v:path arrowok="t"/>
              </v:shape>
            </v:group>
            <v:group style="position:absolute;left:1195;top:6772;width:4443;height:2" coordorigin="1195,6772" coordsize="4443,2">
              <v:shape style="position:absolute;left:1195;top:6772;width:4443;height:2" coordorigin="1195,6772" coordsize="4443,0" path="m1195,6772l5638,6772e" filled="false" stroked="true" strokeweight=".36pt" strokecolor="#343434">
                <v:path arrowok="t"/>
              </v:shape>
            </v:group>
            <v:group style="position:absolute;left:5630;top:5609;width:2;height:1210" coordorigin="5630,5609" coordsize="2,1210">
              <v:shape style="position:absolute;left:5630;top:5609;width:2;height:1210" coordorigin="5630,5609" coordsize="0,1210" path="m5630,6818l5630,5609e" filled="false" stroked="true" strokeweight=".72pt" strokecolor="#2f2f2f">
                <v:path arrowok="t"/>
              </v:shape>
            </v:group>
            <v:group style="position:absolute;left:5566;top:6786;width:4112;height:2" coordorigin="5566,6786" coordsize="4112,2">
              <v:shape style="position:absolute;left:5566;top:6786;width:4112;height:2" coordorigin="5566,6786" coordsize="4112,0" path="m5566,6786l9677,6786e" filled="false" stroked="true" strokeweight=".36pt" strokecolor="#383838">
                <v:path arrowok="t"/>
              </v:shape>
            </v:group>
            <v:group style="position:absolute;left:1188;top:7420;width:893;height:2" coordorigin="1188,7420" coordsize="893,2">
              <v:shape style="position:absolute;left:1188;top:7420;width:893;height:2" coordorigin="1188,7420" coordsize="893,0" path="m1188,7420l2081,7420e" filled="false" stroked="true" strokeweight=".36pt" strokecolor="#131313">
                <v:path arrowok="t"/>
              </v:shape>
            </v:group>
            <v:group style="position:absolute;left:2045;top:6754;width:2;height:670" coordorigin="2045,6754" coordsize="2,670">
              <v:shape style="position:absolute;left:2045;top:6754;width:2;height:670" coordorigin="2045,6754" coordsize="0,670" path="m2045,7423l2045,6754e" filled="false" stroked="true" strokeweight=".72pt" strokecolor="#383838">
                <v:path arrowok="t"/>
              </v:shape>
            </v:group>
            <v:group style="position:absolute;left:5627;top:6725;width:2;height:404" coordorigin="5627,6725" coordsize="2,404">
              <v:shape style="position:absolute;left:5627;top:6725;width:2;height:404" coordorigin="5627,6725" coordsize="0,404" path="m5627,7128l5627,6725e" filled="false" stroked="true" strokeweight=".36pt" strokecolor="#0f0f0f">
                <v:path arrowok="t"/>
              </v:shape>
            </v:group>
            <v:group style="position:absolute;left:5566;top:7441;width:4623;height:2" coordorigin="5566,7441" coordsize="4623,2">
              <v:shape style="position:absolute;left:5566;top:7441;width:4623;height:2" coordorigin="5566,7441" coordsize="4623,0" path="m5566,7441l10188,7441e" filled="false" stroked="true" strokeweight=".36pt" strokecolor="#343434">
                <v:path arrowok="t"/>
              </v:shape>
            </v:group>
            <v:group style="position:absolute;left:6512;top:6077;width:2;height:2031" coordorigin="6512,6077" coordsize="2,2031">
              <v:shape style="position:absolute;left:6512;top:6077;width:2;height:2031" coordorigin="6512,6077" coordsize="0,2031" path="m6512,8107l6512,6077e" filled="false" stroked="true" strokeweight=".72pt" strokecolor="#282828">
                <v:path arrowok="t"/>
              </v:shape>
            </v:group>
            <v:group style="position:absolute;left:10458;top:6077;width:2;height:3773" coordorigin="10458,6077" coordsize="2,3773">
              <v:shape style="position:absolute;left:10458;top:6077;width:2;height:3773" coordorigin="10458,6077" coordsize="0,3773" path="m10458,9850l10458,6077e" filled="false" stroked="true" strokeweight=".72pt" strokecolor="#2b2b2b">
                <v:path arrowok="t"/>
              </v:shape>
            </v:group>
            <v:group style="position:absolute;left:2009;top:7427;width:3629;height:2" coordorigin="2009,7427" coordsize="3629,2">
              <v:shape style="position:absolute;left:2009;top:7427;width:3629;height:2" coordorigin="2009,7427" coordsize="3629,0" path="m2009,7427l5638,7427e" filled="false" stroked="true" strokeweight=".72pt" strokecolor="#3f3f3f">
                <v:path arrowok="t"/>
              </v:shape>
            </v:group>
            <v:group style="position:absolute;left:5623;top:7070;width:2;height:713" coordorigin="5623,7070" coordsize="2,713">
              <v:shape style="position:absolute;left:5623;top:7070;width:2;height:713" coordorigin="5623,7070" coordsize="0,713" path="m5623,7783l5623,7070e" filled="false" stroked="true" strokeweight=".72pt" strokecolor="#2f2f2f">
                <v:path arrowok="t"/>
              </v:shape>
            </v:group>
            <v:group style="position:absolute;left:1188;top:8071;width:893;height:2" coordorigin="1188,8071" coordsize="893,2">
              <v:shape style="position:absolute;left:1188;top:8071;width:893;height:2" coordorigin="1188,8071" coordsize="893,0" path="m1188,8071l2081,8071e" filled="false" stroked="true" strokeweight=".72pt" strokecolor="#444444">
                <v:path arrowok="t"/>
              </v:shape>
            </v:group>
            <v:group style="position:absolute;left:1195;top:5184;width:2;height:2924" coordorigin="1195,5184" coordsize="2,2924">
              <v:shape style="position:absolute;left:1195;top:5184;width:2;height:2924" coordorigin="1195,5184" coordsize="0,2924" path="m1195,8107l1195,5184e" filled="false" stroked="true" strokeweight=".72pt" strokecolor="#2b2b2b">
                <v:path arrowok="t"/>
              </v:shape>
            </v:group>
            <v:group style="position:absolute;left:2077;top:7380;width:2;height:728" coordorigin="2077,7380" coordsize="2,728">
              <v:shape style="position:absolute;left:2077;top:7380;width:2;height:728" coordorigin="2077,7380" coordsize="0,728" path="m2077,8107l2077,7380e" filled="false" stroked="true" strokeweight=".36pt" strokecolor="#343438">
                <v:path arrowok="t"/>
              </v:shape>
            </v:group>
            <v:group style="position:absolute;left:2009;top:8082;width:7553;height:2" coordorigin="2009,8082" coordsize="7553,2">
              <v:shape style="position:absolute;left:2009;top:8082;width:7553;height:2" coordorigin="2009,8082" coordsize="7553,0" path="m2009,8082l9562,8082e" filled="false" stroked="true" strokeweight=".36pt" strokecolor="#343434">
                <v:path arrowok="t"/>
              </v:shape>
            </v:group>
            <v:group style="position:absolute;left:6458;top:8096;width:3104;height:2" coordorigin="6458,8096" coordsize="3104,2">
              <v:shape style="position:absolute;left:6458;top:8096;width:3104;height:2" coordorigin="6458,8096" coordsize="3104,0" path="m6458,8096l9562,8096e" filled="false" stroked="true" strokeweight=".36pt" strokecolor="#3b3b3b">
                <v:path arrowok="t"/>
              </v:shape>
            </v:group>
            <v:group style="position:absolute;left:1181;top:8723;width:4457;height:2" coordorigin="1181,8723" coordsize="4457,2">
              <v:shape style="position:absolute;left:1181;top:8723;width:4457;height:2" coordorigin="1181,8723" coordsize="4457,0" path="m1181,8723l5638,8723e" filled="false" stroked="true" strokeweight=".36pt" strokecolor="#2b2b2b">
                <v:path arrowok="t"/>
              </v:shape>
            </v:group>
            <v:group style="position:absolute;left:2074;top:8035;width:2;height:720" coordorigin="2074,8035" coordsize="2,720">
              <v:shape style="position:absolute;left:2074;top:8035;width:2;height:720" coordorigin="2074,8035" coordsize="0,720" path="m2074,8755l2074,8035e" filled="false" stroked="true" strokeweight=".72pt" strokecolor="#232323">
                <v:path arrowok="t"/>
              </v:shape>
            </v:group>
            <v:group style="position:absolute;left:5566;top:8737;width:3816;height:2" coordorigin="5566,8737" coordsize="3816,2">
              <v:shape style="position:absolute;left:5566;top:8737;width:3816;height:2" coordorigin="5566,8737" coordsize="3816,0" path="m5566,8737l9382,8737e" filled="false" stroked="true" strokeweight=".36pt" strokecolor="#2f2f2f">
                <v:path arrowok="t"/>
              </v:shape>
            </v:group>
            <v:group style="position:absolute;left:5612;top:8381;width:2;height:375" coordorigin="5612,8381" coordsize="2,375">
              <v:shape style="position:absolute;left:5612;top:8381;width:2;height:375" coordorigin="5612,8381" coordsize="0,375" path="m5612,8755l5612,8381e" filled="false" stroked="true" strokeweight=".36pt" strokecolor="#131313">
                <v:path arrowok="t"/>
              </v:shape>
            </v:group>
            <v:group style="position:absolute;left:6458;top:8748;width:2924;height:2" coordorigin="6458,8748" coordsize="2924,2">
              <v:shape style="position:absolute;left:6458;top:8748;width:2924;height:2" coordorigin="6458,8748" coordsize="2924,0" path="m6458,8748l9382,8748e" filled="false" stroked="true" strokeweight=".36pt" strokecolor="#383838">
                <v:path arrowok="t"/>
              </v:shape>
            </v:group>
            <v:group style="position:absolute;left:10447;top:7070;width:2;height:3428" coordorigin="10447,7070" coordsize="2,3428">
              <v:shape style="position:absolute;left:10447;top:7070;width:2;height:3428" coordorigin="10447,7070" coordsize="0,3428" path="m10447,10498l10447,7070e" filled="false" stroked="true" strokeweight=".72pt" strokecolor="#2b2b2b">
                <v:path arrowok="t"/>
              </v:shape>
            </v:group>
            <v:group style="position:absolute;left:1174;top:9378;width:4464;height:2" coordorigin="1174,9378" coordsize="4464,2">
              <v:shape style="position:absolute;left:1174;top:9378;width:4464;height:2" coordorigin="1174,9378" coordsize="4464,0" path="m1174,9378l5638,9378e" filled="false" stroked="true" strokeweight=".72pt" strokecolor="#3f3f3f">
                <v:path arrowok="t"/>
              </v:shape>
            </v:group>
            <v:group style="position:absolute;left:1184;top:5782;width:2;height:3629" coordorigin="1184,5782" coordsize="2,3629">
              <v:shape style="position:absolute;left:1184;top:5782;width:2;height:3629" coordorigin="1184,5782" coordsize="0,3629" path="m1184,9410l1184,5782e" filled="false" stroked="true" strokeweight=".72pt" strokecolor="#2b2b2b">
                <v:path arrowok="t"/>
              </v:shape>
            </v:group>
            <v:group style="position:absolute;left:5612;top:6264;width:2;height:5429" coordorigin="5612,6264" coordsize="2,5429">
              <v:shape style="position:absolute;left:5612;top:6264;width:2;height:5429" coordorigin="5612,6264" coordsize="0,5429" path="m5612,11693l5612,6264e" filled="false" stroked="true" strokeweight=".72pt" strokecolor="#2b2b2b">
                <v:path arrowok="t"/>
              </v:shape>
            </v:group>
            <v:group style="position:absolute;left:5566;top:9389;width:4169;height:2" coordorigin="5566,9389" coordsize="4169,2">
              <v:shape style="position:absolute;left:5566;top:9389;width:4169;height:2" coordorigin="5566,9389" coordsize="4169,0" path="m5566,9389l9734,9389e" filled="false" stroked="true" strokeweight=".72pt" strokecolor="#343434">
                <v:path arrowok="t"/>
              </v:shape>
            </v:group>
            <v:group style="position:absolute;left:6498;top:8035;width:2;height:1376" coordorigin="6498,8035" coordsize="2,1376">
              <v:shape style="position:absolute;left:6498;top:8035;width:2;height:1376" coordorigin="6498,8035" coordsize="0,1376" path="m6498,9410l6498,8035e" filled="false" stroked="true" strokeweight=".72pt" strokecolor="#2b2b2b">
                <v:path arrowok="t"/>
              </v:shape>
            </v:group>
            <v:group style="position:absolute;left:6458;top:9400;width:3276;height:2" coordorigin="6458,9400" coordsize="3276,2">
              <v:shape style="position:absolute;left:6458;top:9400;width:3276;height:2" coordorigin="6458,9400" coordsize="3276,0" path="m6458,9400l9734,9400e" filled="false" stroked="true" strokeweight=".36pt" strokecolor="#343434">
                <v:path arrowok="t"/>
              </v:shape>
            </v:group>
            <v:group style="position:absolute;left:1166;top:10026;width:915;height:2" coordorigin="1166,10026" coordsize="915,2">
              <v:shape style="position:absolute;left:1166;top:10026;width:915;height:2" coordorigin="1166,10026" coordsize="915,0" path="m1166,10026l2081,10026e" filled="false" stroked="true" strokeweight=".36pt" strokecolor="#0c0c0c">
                <v:path arrowok="t"/>
              </v:shape>
            </v:group>
            <v:group style="position:absolute;left:2063;top:8683;width:2;height:1376" coordorigin="2063,8683" coordsize="2,1376">
              <v:shape style="position:absolute;left:2063;top:8683;width:2;height:1376" coordorigin="2063,8683" coordsize="0,1376" path="m2063,10058l2063,8683e" filled="false" stroked="true" strokeweight=".72pt" strokecolor="#2b2b2b">
                <v:path arrowok="t"/>
              </v:shape>
            </v:group>
            <v:group style="position:absolute;left:5566;top:10040;width:3651;height:2" coordorigin="5566,10040" coordsize="3651,2">
              <v:shape style="position:absolute;left:5566;top:10040;width:3651;height:2" coordorigin="5566,10040" coordsize="3651,0" path="m5566,10040l9216,10040e" filled="false" stroked="true" strokeweight=".36pt" strokecolor="#343434">
                <v:path arrowok="t"/>
              </v:shape>
            </v:group>
            <v:group style="position:absolute;left:6458;top:10051;width:2758;height:2" coordorigin="6458,10051" coordsize="2758,2">
              <v:shape style="position:absolute;left:6458;top:10051;width:2758;height:2" coordorigin="6458,10051" coordsize="2758,0" path="m6458,10051l9216,10051e" filled="false" stroked="true" strokeweight=".36pt" strokecolor="#3b3b3b">
                <v:path arrowok="t"/>
              </v:shape>
            </v:group>
            <v:group style="position:absolute;left:2009;top:10030;width:3629;height:2" coordorigin="2009,10030" coordsize="3629,2">
              <v:shape style="position:absolute;left:2009;top:10030;width:3629;height:2" coordorigin="2009,10030" coordsize="3629,0" path="m2009,10030l5638,10030e" filled="false" stroked="true" strokeweight=".36pt" strokecolor="#343434">
                <v:path arrowok="t"/>
              </v:shape>
            </v:group>
            <v:group style="position:absolute;left:1159;top:10678;width:1023;height:2" coordorigin="1159,10678" coordsize="1023,2">
              <v:shape style="position:absolute;left:1159;top:10678;width:1023;height:2" coordorigin="1159,10678" coordsize="1023,0" path="m1159,10678l2182,10678e" filled="false" stroked="true" strokeweight=".72pt" strokecolor="#4f4f4f">
                <v:path arrowok="t"/>
              </v:shape>
            </v:group>
            <v:group style="position:absolute;left:5598;top:7855;width:2;height:4745" coordorigin="5598,7855" coordsize="2,4745">
              <v:shape style="position:absolute;left:5598;top:7855;width:2;height:4745" coordorigin="5598,7855" coordsize="0,4745" path="m5598,12600l5598,7855e" filled="false" stroked="true" strokeweight=".36pt" strokecolor="#282828">
                <v:path arrowok="t"/>
              </v:shape>
            </v:group>
            <v:group style="position:absolute;left:6484;top:8755;width:2;height:2600" coordorigin="6484,8755" coordsize="2,2600">
              <v:shape style="position:absolute;left:6484;top:8755;width:2;height:2600" coordorigin="6484,8755" coordsize="0,2600" path="m6484,11354l6484,8755e" filled="false" stroked="true" strokeweight=".72pt" strokecolor="#282828">
                <v:path arrowok="t"/>
              </v:shape>
            </v:group>
            <v:group style="position:absolute;left:10433;top:8683;width:2;height:4277" coordorigin="10433,8683" coordsize="2,4277">
              <v:shape style="position:absolute;left:10433;top:8683;width:2;height:4277" coordorigin="10433,8683" coordsize="0,4277" path="m10433,12960l10433,8683e" filled="false" stroked="true" strokeweight=".72pt" strokecolor="#282828">
                <v:path arrowok="t"/>
              </v:shape>
            </v:group>
            <v:group style="position:absolute;left:2009;top:10688;width:7553;height:2" coordorigin="2009,10688" coordsize="7553,2">
              <v:shape style="position:absolute;left:2009;top:10688;width:7553;height:2" coordorigin="2009,10688" coordsize="7553,0" path="m2009,10688l9562,10688e" filled="false" stroked="true" strokeweight=".36pt" strokecolor="#343434">
                <v:path arrowok="t"/>
              </v:shape>
            </v:group>
            <v:group style="position:absolute;left:6458;top:10706;width:3968;height:2" coordorigin="6458,10706" coordsize="3968,2">
              <v:shape style="position:absolute;left:6458;top:10706;width:3968;height:2" coordorigin="6458,10706" coordsize="3968,0" path="m6458,10706l10426,10706e" filled="false" stroked="true" strokeweight=".36pt" strokecolor="#383838">
                <v:path arrowok="t"/>
              </v:shape>
            </v:group>
            <v:group style="position:absolute;left:1152;top:11311;width:980;height:2" coordorigin="1152,11311" coordsize="980,2">
              <v:shape style="position:absolute;left:1152;top:11311;width:980;height:2" coordorigin="1152,11311" coordsize="980,0" path="m1152,11311l2131,11311e" filled="false" stroked="true" strokeweight=".72pt" strokecolor="#545454">
                <v:path arrowok="t"/>
              </v:shape>
            </v:group>
            <v:group style="position:absolute;left:1170;top:7265;width:2;height:6156" coordorigin="1170,7265" coordsize="2,6156">
              <v:shape style="position:absolute;left:1170;top:7265;width:2;height:6156" coordorigin="1170,7265" coordsize="0,6156" path="m1170,13421l1170,7265e" filled="false" stroked="true" strokeweight=".36pt" strokecolor="#2b2b2b">
                <v:path arrowok="t"/>
              </v:shape>
            </v:group>
            <v:group style="position:absolute;left:2048;top:9986;width:2;height:1440" coordorigin="2048,9986" coordsize="2,1440">
              <v:shape style="position:absolute;left:2048;top:9986;width:2;height:1440" coordorigin="2048,9986" coordsize="0,1440" path="m2048,11426l2048,9986e" filled="false" stroked="true" strokeweight=".72pt" strokecolor="#2b2b2b">
                <v:path arrowok="t"/>
              </v:shape>
            </v:group>
            <v:group style="position:absolute;left:2009;top:11322;width:7596;height:2" coordorigin="2009,11322" coordsize="7596,2">
              <v:shape style="position:absolute;left:2009;top:11322;width:7596;height:2" coordorigin="2009,11322" coordsize="7596,0" path="m2009,11322l9605,11322e" filled="false" stroked="true" strokeweight=".36pt" strokecolor="#343434">
                <v:path arrowok="t"/>
              </v:shape>
            </v:group>
            <v:group style="position:absolute;left:5594;top:7164;width:2;height:5436" coordorigin="5594,7164" coordsize="2,5436">
              <v:shape style="position:absolute;left:5594;top:7164;width:2;height:5436" coordorigin="5594,7164" coordsize="0,5436" path="m5594,12600l5594,7164e" filled="false" stroked="true" strokeweight=".72pt" strokecolor="#2b2b2b">
                <v:path arrowok="t"/>
              </v:shape>
            </v:group>
            <v:group style="position:absolute;left:6458;top:11340;width:3968;height:2" coordorigin="6458,11340" coordsize="3968,2">
              <v:shape style="position:absolute;left:6458;top:11340;width:3968;height:2" coordorigin="6458,11340" coordsize="3968,0" path="m6458,11340l10426,11340e" filled="false" stroked="true" strokeweight=".36pt" strokecolor="#383838">
                <v:path arrowok="t"/>
              </v:shape>
            </v:group>
            <v:group style="position:absolute;left:1145;top:11956;width:8439;height:2" coordorigin="1145,11956" coordsize="8439,2">
              <v:shape style="position:absolute;left:1145;top:11956;width:8439;height:2" coordorigin="1145,11956" coordsize="8439,0" path="m1145,11956l9583,11956e" filled="false" stroked="true" strokeweight=".36pt" strokecolor="#2f2f2f">
                <v:path arrowok="t"/>
              </v:shape>
            </v:group>
            <v:group style="position:absolute;left:5587;top:11282;width:2;height:706" coordorigin="5587,11282" coordsize="2,706">
              <v:shape style="position:absolute;left:5587;top:11282;width:2;height:706" coordorigin="5587,11282" coordsize="0,706" path="m5587,11988l5587,11282e" filled="false" stroked="true" strokeweight=".72pt" strokecolor="#1f1f1f">
                <v:path arrowok="t"/>
              </v:shape>
            </v:group>
            <v:group style="position:absolute;left:10415;top:10649;width:2;height:4025" coordorigin="10415,10649" coordsize="2,4025">
              <v:shape style="position:absolute;left:10415;top:10649;width:2;height:4025" coordorigin="10415,10649" coordsize="0,4025" path="m10415,14674l10415,10649e" filled="false" stroked="true" strokeweight=".72pt" strokecolor="#282828">
                <v:path arrowok="t"/>
              </v:shape>
            </v:group>
            <v:group style="position:absolute;left:6458;top:11974;width:3960;height:2" coordorigin="6458,11974" coordsize="3960,2">
              <v:shape style="position:absolute;left:6458;top:11974;width:3960;height:2" coordorigin="6458,11974" coordsize="3960,0" path="m6458,11974l10418,11974e" filled="false" stroked="true" strokeweight=".36pt" strokecolor="#383838">
                <v:path arrowok="t"/>
              </v:shape>
            </v:group>
            <v:group style="position:absolute;left:1145;top:12582;width:936;height:2" coordorigin="1145,12582" coordsize="936,2">
              <v:shape style="position:absolute;left:1145;top:12582;width:936;height:2" coordorigin="1145,12582" coordsize="936,0" path="m1145,12582l2081,12582e" filled="false" stroked="true" strokeweight=".36pt" strokecolor="#1c1c1c">
                <v:path arrowok="t"/>
              </v:shape>
            </v:group>
            <v:group style="position:absolute;left:1156;top:8755;width:2;height:3867" coordorigin="1156,8755" coordsize="2,3867">
              <v:shape style="position:absolute;left:1156;top:8755;width:2;height:3867" coordorigin="1156,8755" coordsize="0,3867" path="m1156,12622l1156,8755e" filled="false" stroked="true" strokeweight=".72pt" strokecolor="#2b2b2b">
                <v:path arrowok="t"/>
              </v:shape>
            </v:group>
            <v:group style="position:absolute;left:2009;top:12589;width:7604;height:2" coordorigin="2009,12589" coordsize="7604,2">
              <v:shape style="position:absolute;left:2009;top:12589;width:7604;height:2" coordorigin="2009,12589" coordsize="7604,0" path="m2009,12589l9612,12589e" filled="false" stroked="true" strokeweight=".36pt" strokecolor="#383838">
                <v:path arrowok="t"/>
              </v:shape>
            </v:group>
            <v:group style="position:absolute;left:6469;top:8755;width:2;height:5926" coordorigin="6469,8755" coordsize="2,5926">
              <v:shape style="position:absolute;left:6469;top:8755;width:2;height:5926" coordorigin="6469,8755" coordsize="0,5926" path="m6469,14681l6469,8755e" filled="false" stroked="true" strokeweight=".36pt" strokecolor="#2b2b2b">
                <v:path arrowok="t"/>
              </v:shape>
            </v:group>
            <v:group style="position:absolute;left:6458;top:12607;width:3953;height:2" coordorigin="6458,12607" coordsize="3953,2">
              <v:shape style="position:absolute;left:6458;top:12607;width:3953;height:2" coordorigin="6458,12607" coordsize="3953,0" path="m6458,12607l10411,12607e" filled="false" stroked="true" strokeweight=".36pt" strokecolor="#383838">
                <v:path arrowok="t"/>
              </v:shape>
            </v:group>
            <v:group style="position:absolute;left:1138;top:13230;width:8511;height:2" coordorigin="1138,13230" coordsize="8511,2">
              <v:shape style="position:absolute;left:1138;top:13230;width:8511;height:2" coordorigin="1138,13230" coordsize="8511,0" path="m1138,13230l9648,13230e" filled="false" stroked="true" strokeweight=".36pt" strokecolor="#343434">
                <v:path arrowok="t"/>
              </v:shape>
            </v:group>
            <v:group style="position:absolute;left:2034;top:10217;width:2;height:4450" coordorigin="2034,10217" coordsize="2,4450">
              <v:shape style="position:absolute;left:2034;top:10217;width:2;height:4450" coordorigin="2034,10217" coordsize="0,4450" path="m2034,14666l2034,10217e" filled="false" stroked="true" strokeweight=".72pt" strokecolor="#282828">
                <v:path arrowok="t"/>
              </v:shape>
            </v:group>
            <v:group style="position:absolute;left:5576;top:11916;width:2;height:2153" coordorigin="5576,11916" coordsize="2,2153">
              <v:shape style="position:absolute;left:5576;top:11916;width:2;height:2153" coordorigin="5576,11916" coordsize="0,2153" path="m5576,14069l5576,11916e" filled="false" stroked="true" strokeweight=".72pt" strokecolor="#282828">
                <v:path arrowok="t"/>
              </v:shape>
            </v:group>
            <v:group style="position:absolute;left:6458;top:13248;width:3946;height:2" coordorigin="6458,13248" coordsize="3946,2">
              <v:shape style="position:absolute;left:6458;top:13248;width:3946;height:2" coordorigin="6458,13248" coordsize="3946,0" path="m6458,13248l10404,13248e" filled="false" stroked="true" strokeweight=".36pt" strokecolor="#383838">
                <v:path arrowok="t"/>
              </v:shape>
            </v:group>
            <v:group style="position:absolute;left:10440;top:12917;width:2;height:1757" coordorigin="10440,12917" coordsize="2,1757">
              <v:shape style="position:absolute;left:10440;top:12917;width:2;height:1757" coordorigin="10440,12917" coordsize="0,1757" path="m10440,14674l10440,12917e" filled="false" stroked="true" strokeweight=".72pt" strokecolor="#000000">
                <v:path arrowok="t"/>
              </v:shape>
            </v:group>
            <v:group style="position:absolute;left:1141;top:10289;width:2;height:3824" coordorigin="1141,10289" coordsize="2,3824">
              <v:shape style="position:absolute;left:1141;top:10289;width:2;height:3824" coordorigin="1141,10289" coordsize="0,3824" path="m1141,14112l1141,10289e" filled="false" stroked="true" strokeweight=".72pt" strokecolor="#2b2b2b">
                <v:path arrowok="t"/>
              </v:shape>
            </v:group>
            <v:group style="position:absolute;left:6458;top:14054;width:3852;height:2" coordorigin="6458,14054" coordsize="3852,2">
              <v:shape style="position:absolute;left:6458;top:14054;width:3852;height:2" coordorigin="6458,14054" coordsize="3852,0" path="m6458,14054l10310,14054e" filled="false" stroked="true" strokeweight=".36pt" strokecolor="#383838">
                <v:path arrowok="t"/>
              </v:shape>
            </v:group>
            <v:group style="position:absolute;left:1130;top:14029;width:951;height:2" coordorigin="1130,14029" coordsize="951,2">
              <v:shape style="position:absolute;left:1130;top:14029;width:951;height:2" coordorigin="1130,14029" coordsize="951,0" path="m1130,14029l2081,14029e" filled="false" stroked="true" strokeweight=".36pt" strokecolor="#0f0f0f">
                <v:path arrowok="t"/>
              </v:shape>
            </v:group>
            <v:group style="position:absolute;left:2020;top:13190;width:2;height:1476" coordorigin="2020,13190" coordsize="2,1476">
              <v:shape style="position:absolute;left:2020;top:13190;width:2;height:1476" coordorigin="2020,13190" coordsize="0,1476" path="m2020,14666l2020,13190e" filled="false" stroked="true" strokeweight=".72pt" strokecolor="#2b2b2b">
                <v:path arrowok="t"/>
              </v:shape>
            </v:group>
            <v:group style="position:absolute;left:2009;top:14036;width:7524;height:2" coordorigin="2009,14036" coordsize="7524,2">
              <v:shape style="position:absolute;left:2009;top:14036;width:7524;height:2" coordorigin="2009,14036" coordsize="7524,0" path="m2009,14036l9533,14036e" filled="false" stroked="true" strokeweight=".36pt" strokecolor="#383838">
                <v:path arrowok="t"/>
              </v:shape>
            </v:group>
            <v:group style="position:absolute;left:6494;top:13774;width:2;height:900" coordorigin="6494,13774" coordsize="2,900">
              <v:shape style="position:absolute;left:6494;top:13774;width:2;height:900" coordorigin="6494,13774" coordsize="0,900" path="m6494,14674l6494,13774e" filled="false" stroked="true" strokeweight=".72pt" strokecolor="#0f0f0f">
                <v:path arrowok="t"/>
              </v:shape>
            </v:group>
            <v:group style="position:absolute;left:1134;top:13478;width:2;height:1188" coordorigin="1134,13478" coordsize="2,1188">
              <v:shape style="position:absolute;left:1134;top:13478;width:2;height:1188" coordorigin="1134,13478" coordsize="0,1188" path="m1134,14666l1134,13478e" filled="false" stroked="true" strokeweight=".36pt" strokecolor="#282828">
                <v:path arrowok="t"/>
              </v:shape>
            </v:group>
            <v:group style="position:absolute;left:5569;top:13997;width:2;height:382" coordorigin="5569,13997" coordsize="2,382">
              <v:shape style="position:absolute;left:5569;top:13997;width:2;height:382" coordorigin="5569,13997" coordsize="0,382" path="m5569,14378l5569,13997e" filled="false" stroked="true" strokeweight=".36pt" strokecolor="#343434">
                <v:path arrowok="t"/>
              </v:shape>
            </v:group>
            <v:group style="position:absolute;left:1123;top:14670;width:8525;height:2" coordorigin="1123,14670" coordsize="8525,2">
              <v:shape style="position:absolute;left:1123;top:14670;width:8525;height:2" coordorigin="1123,14670" coordsize="8525,0" path="m1123,14670l9648,14670e" filled="false" stroked="true" strokeweight=".36pt" strokecolor="#2f2f2f">
                <v:path arrowok="t"/>
              </v:shape>
            </v:group>
            <v:group style="position:absolute;left:5602;top:14364;width:2;height:310" coordorigin="5602,14364" coordsize="2,310">
              <v:shape style="position:absolute;left:5602;top:14364;width:2;height:310" coordorigin="5602,14364" coordsize="0,310" path="m5602,14674l5602,14364e" filled="false" stroked="true" strokeweight=".72pt" strokecolor="#080808">
                <v:path arrowok="t"/>
              </v:shape>
            </v:group>
            <v:group style="position:absolute;left:1123;top:14688;width:9267;height:2" coordorigin="1123,14688" coordsize="9267,2">
              <v:shape style="position:absolute;left:1123;top:14688;width:9267;height:2" coordorigin="1123,14688" coordsize="9267,0" path="m1123,14688l10390,14688e" filled="false" stroked="true" strokeweight=".36pt" strokecolor="#383838">
                <v:path arrowok="t"/>
              </v:shape>
            </v:group>
            <w10:wrap type="none"/>
          </v:group>
        </w:pict>
      </w:r>
      <w:r>
        <w:rPr>
          <w:color w:val="505052"/>
          <w:w w:val="91"/>
        </w:rPr>
        <w:t>（马知</w:t>
      </w:r>
      <w:r>
        <w:rPr>
          <w:color w:val="505052"/>
          <w:spacing w:val="13"/>
          <w:w w:val="91"/>
        </w:rPr>
        <w:t>恩</w:t>
      </w:r>
      <w:r>
        <w:rPr>
          <w:color w:val="505052"/>
          <w:spacing w:val="-68"/>
          <w:w w:val="131"/>
        </w:rPr>
        <w:t>、</w:t>
      </w:r>
      <w:r>
        <w:rPr>
          <w:color w:val="505052"/>
          <w:w w:val="104"/>
        </w:rPr>
        <w:t>孙亚</w:t>
      </w:r>
      <w:r>
        <w:rPr>
          <w:color w:val="505052"/>
          <w:spacing w:val="16"/>
          <w:w w:val="104"/>
        </w:rPr>
        <w:t>玲</w:t>
      </w:r>
      <w:r>
        <w:rPr>
          <w:color w:val="505052"/>
          <w:spacing w:val="-61"/>
          <w:w w:val="131"/>
        </w:rPr>
        <w:t>、</w:t>
      </w:r>
      <w:r>
        <w:rPr>
          <w:color w:val="505052"/>
          <w:spacing w:val="-15"/>
          <w:w w:val="108"/>
        </w:rPr>
        <w:t>胡</w:t>
      </w:r>
      <w:r>
        <w:rPr>
          <w:color w:val="262626"/>
          <w:spacing w:val="-10"/>
          <w:w w:val="113"/>
        </w:rPr>
        <w:t>卫</w:t>
      </w:r>
      <w:r>
        <w:rPr>
          <w:color w:val="505052"/>
          <w:w w:val="87"/>
        </w:rPr>
        <w:t>平等）</w:t>
      </w:r>
      <w:r>
        <w:rPr>
          <w:color w:val="505052"/>
        </w:rPr>
        <w:tab/>
      </w:r>
      <w:r>
        <w:rPr>
          <w:color w:val="3D3D3F"/>
          <w:w w:val="86"/>
          <w:position w:val="-2"/>
        </w:rPr>
        <w:t>（赵</w:t>
      </w:r>
      <w:r>
        <w:rPr>
          <w:color w:val="3D3D3F"/>
          <w:spacing w:val="2"/>
          <w:w w:val="86"/>
          <w:position w:val="-2"/>
        </w:rPr>
        <w:t>振</w:t>
      </w:r>
      <w:r>
        <w:rPr>
          <w:color w:val="666666"/>
          <w:w w:val="108"/>
          <w:position w:val="-2"/>
        </w:rPr>
        <w:t>宇</w:t>
      </w:r>
      <w:r>
        <w:rPr>
          <w:color w:val="3D3D3F"/>
          <w:spacing w:val="-68"/>
          <w:w w:val="131"/>
          <w:position w:val="-2"/>
        </w:rPr>
        <w:t>、</w:t>
      </w:r>
      <w:r>
        <w:rPr>
          <w:color w:val="3D3D3F"/>
          <w:w w:val="105"/>
          <w:position w:val="-2"/>
        </w:rPr>
        <w:t>宋</w:t>
      </w:r>
      <w:r>
        <w:rPr>
          <w:color w:val="3D3D3F"/>
          <w:spacing w:val="12"/>
          <w:w w:val="105"/>
          <w:position w:val="-2"/>
        </w:rPr>
        <w:t>峰</w:t>
      </w:r>
      <w:r>
        <w:rPr>
          <w:color w:val="3D3D3F"/>
          <w:spacing w:val="-68"/>
          <w:w w:val="131"/>
          <w:position w:val="-2"/>
        </w:rPr>
        <w:t>、</w:t>
      </w:r>
      <w:r>
        <w:rPr>
          <w:color w:val="3D3D3F"/>
          <w:w w:val="106"/>
          <w:position w:val="-2"/>
        </w:rPr>
        <w:t>李</w:t>
      </w:r>
      <w:r>
        <w:rPr>
          <w:color w:val="3D3D3F"/>
          <w:spacing w:val="-7"/>
          <w:w w:val="106"/>
          <w:position w:val="-2"/>
        </w:rPr>
        <w:t>芒</w:t>
      </w:r>
      <w:r>
        <w:rPr>
          <w:color w:val="666666"/>
          <w:spacing w:val="12"/>
          <w:w w:val="109"/>
          <w:position w:val="-2"/>
        </w:rPr>
        <w:t>等</w:t>
      </w:r>
      <w:r>
        <w:rPr>
          <w:color w:val="3D3D3F"/>
          <w:w w:val="42"/>
          <w:position w:val="-2"/>
        </w:rPr>
        <w:t>〉</w:t>
      </w:r>
      <w:r>
        <w:rPr/>
      </w:r>
    </w:p>
    <w:p>
      <w:pPr>
        <w:spacing w:after="0" w:line="230" w:lineRule="exact"/>
        <w:jc w:val="left"/>
        <w:sectPr>
          <w:type w:val="continuous"/>
          <w:pgSz w:w="11910" w:h="16850"/>
          <w:pgMar w:top="1580" w:bottom="280" w:left="1000" w:right="0"/>
        </w:sectPr>
      </w:pPr>
    </w:p>
    <w:p>
      <w:pPr>
        <w:pStyle w:val="BodyText"/>
        <w:spacing w:line="240" w:lineRule="auto" w:before="115"/>
        <w:ind w:left="1193" w:right="0"/>
        <w:jc w:val="left"/>
      </w:pPr>
      <w:r>
        <w:rPr>
          <w:color w:val="3F3F41"/>
        </w:rPr>
        <w:t>新教师职业适应性提升培训一</w:t>
      </w:r>
      <w:r>
        <w:rPr>
          <w:color w:val="3F3F41"/>
          <w:spacing w:val="52"/>
        </w:rPr>
        <w:t> </w:t>
      </w:r>
      <w:r>
        <w:rPr>
          <w:color w:val="3F3F41"/>
          <w:spacing w:val="-10"/>
        </w:rPr>
        <w:t>一教</w:t>
      </w:r>
      <w:r>
        <w:rPr>
          <w:spacing w:val="-10"/>
        </w:rPr>
      </w:r>
    </w:p>
    <w:p>
      <w:pPr>
        <w:pStyle w:val="BodyText"/>
        <w:tabs>
          <w:tab w:pos="1193" w:val="left" w:leader="none"/>
          <w:tab w:pos="4908" w:val="left" w:leader="none"/>
        </w:tabs>
        <w:spacing w:line="240" w:lineRule="auto" w:before="48"/>
        <w:ind w:left="480" w:right="0"/>
        <w:jc w:val="center"/>
        <w:rPr>
          <w:rFonts w:ascii="Times New Roman" w:hAnsi="Times New Roman" w:cs="Times New Roman" w:eastAsia="Times New Roman"/>
        </w:rPr>
      </w:pPr>
      <w:r>
        <w:rPr>
          <w:rFonts w:ascii="Times New Roman" w:hAnsi="Times New Roman" w:cs="Times New Roman" w:eastAsia="Times New Roman"/>
          <w:color w:val="3F3F41"/>
          <w:w w:val="105"/>
        </w:rPr>
        <w:t>953</w:t>
        <w:tab/>
      </w:r>
      <w:r>
        <w:rPr>
          <w:color w:val="3F3F41"/>
          <w:w w:val="105"/>
        </w:rPr>
        <w:t>学实务破冰之旅</w:t>
      </w:r>
      <w:r>
        <w:rPr>
          <w:color w:val="3F3F41"/>
          <w:spacing w:val="-33"/>
          <w:w w:val="105"/>
        </w:rPr>
        <w:t> </w:t>
      </w:r>
      <w:r>
        <w:rPr>
          <w:color w:val="3F3F41"/>
          <w:spacing w:val="-12"/>
          <w:w w:val="105"/>
        </w:rPr>
        <w:t>（马知恩、曾柱、晃</w:t>
        <w:tab/>
      </w:r>
      <w:r>
        <w:rPr>
          <w:rFonts w:ascii="Times New Roman" w:hAnsi="Times New Roman" w:cs="Times New Roman" w:eastAsia="Times New Roman"/>
          <w:color w:val="3F3F41"/>
        </w:rPr>
        <w:t>968</w:t>
      </w:r>
      <w:r>
        <w:rPr>
          <w:rFonts w:ascii="Times New Roman" w:hAnsi="Times New Roman" w:cs="Times New Roman" w:eastAsia="Times New Roman"/>
        </w:rPr>
      </w:r>
    </w:p>
    <w:p>
      <w:pPr>
        <w:pStyle w:val="BodyText"/>
        <w:spacing w:line="240" w:lineRule="auto" w:before="32"/>
        <w:ind w:left="1193" w:right="0"/>
        <w:jc w:val="left"/>
      </w:pPr>
      <w:r>
        <w:rPr>
          <w:color w:val="2D2D2F"/>
          <w:spacing w:val="-20"/>
          <w:w w:val="115"/>
        </w:rPr>
        <w:t>晓菲、魏强</w:t>
      </w:r>
      <w:r>
        <w:rPr>
          <w:color w:val="504F52"/>
          <w:spacing w:val="-20"/>
          <w:w w:val="115"/>
        </w:rPr>
        <w:t>、张</w:t>
      </w:r>
      <w:r>
        <w:rPr>
          <w:color w:val="2D2D2F"/>
          <w:spacing w:val="-20"/>
          <w:w w:val="115"/>
        </w:rPr>
        <w:t>晶、赵挺宇、项君等）</w:t>
      </w:r>
      <w:r>
        <w:rPr>
          <w:spacing w:val="-20"/>
        </w:rPr>
      </w:r>
    </w:p>
    <w:p>
      <w:pPr>
        <w:spacing w:line="240" w:lineRule="auto" w:before="12"/>
        <w:rPr>
          <w:rFonts w:ascii="宋体" w:hAnsi="宋体" w:cs="宋体" w:eastAsia="宋体"/>
          <w:sz w:val="20"/>
          <w:szCs w:val="20"/>
        </w:rPr>
      </w:pPr>
      <w:r>
        <w:rPr/>
        <w:br w:type="column"/>
      </w:r>
      <w:r>
        <w:rPr>
          <w:rFonts w:ascii="宋体"/>
          <w:sz w:val="20"/>
        </w:rPr>
      </w:r>
    </w:p>
    <w:p>
      <w:pPr>
        <w:pStyle w:val="BodyText"/>
        <w:spacing w:line="283" w:lineRule="auto"/>
        <w:ind w:left="363" w:right="1495" w:hanging="8"/>
        <w:jc w:val="left"/>
      </w:pPr>
      <w:r>
        <w:rPr>
          <w:color w:val="504F52"/>
          <w:spacing w:val="-4"/>
        </w:rPr>
        <w:t>大学教学基本</w:t>
      </w:r>
      <w:r>
        <w:rPr>
          <w:color w:val="2D2D2F"/>
          <w:spacing w:val="-4"/>
        </w:rPr>
        <w:t>功一一教你用</w:t>
      </w:r>
      <w:r>
        <w:rPr>
          <w:color w:val="504F52"/>
          <w:spacing w:val="-4"/>
        </w:rPr>
        <w:t>好</w:t>
      </w:r>
      <w:r>
        <w:rPr>
          <w:color w:val="2D2D2F"/>
          <w:spacing w:val="-4"/>
        </w:rPr>
        <w:t>讲授法 </w:t>
      </w:r>
      <w:r>
        <w:rPr>
          <w:color w:val="2D2D2F"/>
        </w:rPr>
        <w:t>（吴</w:t>
      </w:r>
      <w:r>
        <w:rPr>
          <w:color w:val="2D2D2F"/>
          <w:spacing w:val="-91"/>
        </w:rPr>
        <w:t> </w:t>
      </w:r>
      <w:r>
        <w:rPr>
          <w:color w:val="2D2D2F"/>
          <w:spacing w:val="-91"/>
        </w:rPr>
      </w:r>
      <w:r>
        <w:rPr>
          <w:color w:val="3F3F41"/>
          <w:spacing w:val="-10"/>
        </w:rPr>
        <w:t>能表、周游）</w:t>
      </w:r>
      <w:r>
        <w:rPr>
          <w:spacing w:val="-10"/>
        </w:rPr>
      </w:r>
    </w:p>
    <w:p>
      <w:pPr>
        <w:spacing w:after="0" w:line="283" w:lineRule="auto"/>
        <w:jc w:val="left"/>
        <w:sectPr>
          <w:pgSz w:w="11910" w:h="16850"/>
          <w:pgMar w:header="0" w:footer="1125" w:top="1400" w:bottom="1320" w:left="1060" w:right="0"/>
          <w:cols w:num="2" w:equalWidth="0">
            <w:col w:w="5218" w:space="40"/>
            <w:col w:w="5592"/>
          </w:cols>
        </w:sectPr>
      </w:pPr>
    </w:p>
    <w:p>
      <w:pPr>
        <w:spacing w:line="240" w:lineRule="auto" w:before="10"/>
        <w:rPr>
          <w:rFonts w:ascii="宋体" w:hAnsi="宋体" w:cs="宋体" w:eastAsia="宋体"/>
          <w:sz w:val="11"/>
          <w:szCs w:val="11"/>
        </w:rPr>
      </w:pPr>
    </w:p>
    <w:p>
      <w:pPr>
        <w:pStyle w:val="BodyText"/>
        <w:tabs>
          <w:tab w:pos="5621" w:val="left" w:leader="none"/>
        </w:tabs>
        <w:spacing w:line="342" w:lineRule="exact" w:before="38"/>
        <w:ind w:left="1186" w:right="371"/>
        <w:jc w:val="left"/>
      </w:pPr>
      <w:r>
        <w:rPr>
          <w:color w:val="3F3F41"/>
          <w:spacing w:val="-1"/>
          <w:position w:val="-11"/>
        </w:rPr>
        <w:t>教学名师从教经验谈一一高校青年</w:t>
        <w:tab/>
      </w:r>
      <w:r>
        <w:rPr>
          <w:color w:val="3F3F41"/>
          <w:spacing w:val="-1"/>
          <w:w w:val="105"/>
        </w:rPr>
        <w:t>教学名师从教经验谈一一高校青年教师</w:t>
      </w:r>
      <w:r>
        <w:rPr>
          <w:spacing w:val="-1"/>
        </w:rPr>
      </w:r>
    </w:p>
    <w:p>
      <w:pPr>
        <w:pStyle w:val="BodyText"/>
        <w:tabs>
          <w:tab w:pos="1186" w:val="left" w:leader="none"/>
          <w:tab w:pos="4901" w:val="left" w:leader="none"/>
          <w:tab w:pos="5607" w:val="left" w:leader="none"/>
        </w:tabs>
        <w:spacing w:line="310" w:lineRule="exact"/>
        <w:ind w:left="480" w:right="371"/>
        <w:jc w:val="left"/>
      </w:pPr>
      <w:r>
        <w:rPr>
          <w:rFonts w:ascii="Times New Roman" w:hAnsi="Times New Roman" w:cs="Times New Roman" w:eastAsia="Times New Roman"/>
          <w:color w:val="3F3F41"/>
        </w:rPr>
        <w:t>986</w:t>
        <w:tab/>
      </w:r>
      <w:r>
        <w:rPr>
          <w:color w:val="3F3F41"/>
          <w:w w:val="95"/>
          <w:position w:val="-11"/>
        </w:rPr>
        <w:t>教师课堂教学能力如何养成（理）</w:t>
      </w:r>
      <w:r>
        <w:rPr>
          <w:color w:val="3F3F41"/>
          <w:spacing w:val="-2"/>
          <w:w w:val="95"/>
          <w:position w:val="-11"/>
        </w:rPr>
        <w:t> </w:t>
      </w:r>
      <w:r>
        <w:rPr>
          <w:color w:val="3F3F41"/>
          <w:w w:val="95"/>
          <w:position w:val="-11"/>
        </w:rPr>
        <w:t>（钟</w:t>
        <w:tab/>
      </w:r>
      <w:r>
        <w:rPr>
          <w:rFonts w:ascii="Times New Roman" w:hAnsi="Times New Roman" w:cs="Times New Roman" w:eastAsia="Times New Roman"/>
          <w:color w:val="3F3F41"/>
        </w:rPr>
        <w:t>987</w:t>
        <w:tab/>
      </w:r>
      <w:r>
        <w:rPr>
          <w:color w:val="3F3F41"/>
        </w:rPr>
        <w:t>课堂教学能力如何养成 （文）</w:t>
      </w:r>
      <w:r>
        <w:rPr>
          <w:color w:val="3F3F41"/>
          <w:spacing w:val="-13"/>
        </w:rPr>
        <w:t> </w:t>
      </w:r>
      <w:r>
        <w:rPr>
          <w:color w:val="3F3F41"/>
        </w:rPr>
        <w:t>（张斌贤、</w:t>
      </w:r>
      <w:r>
        <w:rPr/>
      </w:r>
    </w:p>
    <w:p>
      <w:pPr>
        <w:pStyle w:val="BodyText"/>
        <w:spacing w:line="229" w:lineRule="exact"/>
        <w:ind w:left="4004" w:right="2058"/>
        <w:jc w:val="center"/>
      </w:pPr>
      <w:r>
        <w:rPr/>
        <w:pict>
          <v:shape style="position:absolute;margin-left:59.310001pt;margin-top:7.222974pt;width:464.85pt;height:85.65pt;mso-position-horizontal-relative:page;mso-position-vertical-relative:paragraph;z-index:253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58"/>
                    <w:gridCol w:w="3563"/>
                    <w:gridCol w:w="871"/>
                    <w:gridCol w:w="3974"/>
                  </w:tblGrid>
                  <w:tr>
                    <w:trPr>
                      <w:trHeight w:val="258" w:hRule="exact"/>
                    </w:trPr>
                    <w:tc>
                      <w:tcPr>
                        <w:tcW w:w="858" w:type="dxa"/>
                        <w:tcBorders>
                          <w:top w:val="nil" w:sz="6" w:space="0" w:color="auto"/>
                          <w:left w:val="single" w:sz="19" w:space="0" w:color="2B2B2B"/>
                          <w:bottom w:val="single" w:sz="3" w:space="0" w:color="383838"/>
                          <w:right w:val="single" w:sz="6" w:space="0" w:color="131313"/>
                        </w:tcBorders>
                      </w:tcPr>
                      <w:p>
                        <w:pPr/>
                      </w:p>
                    </w:tc>
                    <w:tc>
                      <w:tcPr>
                        <w:tcW w:w="3563" w:type="dxa"/>
                        <w:tcBorders>
                          <w:top w:val="nil" w:sz="6" w:space="0" w:color="auto"/>
                          <w:left w:val="single" w:sz="6" w:space="0" w:color="131313"/>
                          <w:bottom w:val="single" w:sz="3" w:space="0" w:color="383838"/>
                          <w:right w:val="single" w:sz="6" w:space="0" w:color="080808"/>
                        </w:tcBorders>
                      </w:tcPr>
                      <w:p>
                        <w:pPr>
                          <w:pStyle w:val="TableParagraph"/>
                          <w:spacing w:line="200" w:lineRule="exact"/>
                          <w:ind w:left="164" w:right="0"/>
                          <w:jc w:val="left"/>
                          <w:rPr>
                            <w:rFonts w:ascii="宋体" w:hAnsi="宋体" w:cs="宋体" w:eastAsia="宋体"/>
                            <w:sz w:val="20"/>
                            <w:szCs w:val="20"/>
                          </w:rPr>
                        </w:pPr>
                        <w:r>
                          <w:rPr>
                            <w:rFonts w:ascii="宋体" w:hAnsi="宋体" w:cs="宋体" w:eastAsia="宋体"/>
                            <w:color w:val="3F3F41"/>
                            <w:spacing w:val="5"/>
                            <w:w w:val="109"/>
                            <w:sz w:val="20"/>
                            <w:szCs w:val="20"/>
                          </w:rPr>
                          <w:t>秦</w:t>
                        </w:r>
                        <w:r>
                          <w:rPr>
                            <w:rFonts w:ascii="宋体" w:hAnsi="宋体" w:cs="宋体" w:eastAsia="宋体"/>
                            <w:color w:val="3F3F41"/>
                            <w:spacing w:val="-89"/>
                            <w:w w:val="145"/>
                            <w:sz w:val="20"/>
                            <w:szCs w:val="20"/>
                          </w:rPr>
                          <w:t>、</w:t>
                        </w:r>
                        <w:r>
                          <w:rPr>
                            <w:rFonts w:ascii="宋体" w:hAnsi="宋体" w:cs="宋体" w:eastAsia="宋体"/>
                            <w:color w:val="3F3F41"/>
                            <w:w w:val="105"/>
                            <w:sz w:val="20"/>
                            <w:szCs w:val="20"/>
                          </w:rPr>
                          <w:t>赖少</w:t>
                        </w:r>
                        <w:r>
                          <w:rPr>
                            <w:rFonts w:ascii="宋体" w:hAnsi="宋体" w:cs="宋体" w:eastAsia="宋体"/>
                            <w:color w:val="3F3F41"/>
                            <w:spacing w:val="3"/>
                            <w:w w:val="105"/>
                            <w:sz w:val="20"/>
                            <w:szCs w:val="20"/>
                          </w:rPr>
                          <w:t>聪</w:t>
                        </w:r>
                        <w:r>
                          <w:rPr>
                            <w:rFonts w:ascii="宋体" w:hAnsi="宋体" w:cs="宋体" w:eastAsia="宋体"/>
                            <w:color w:val="3F3F41"/>
                            <w:spacing w:val="-68"/>
                            <w:w w:val="131"/>
                            <w:sz w:val="20"/>
                            <w:szCs w:val="20"/>
                          </w:rPr>
                          <w:t>、</w:t>
                        </w:r>
                        <w:r>
                          <w:rPr>
                            <w:rFonts w:ascii="宋体" w:hAnsi="宋体" w:cs="宋体" w:eastAsia="宋体"/>
                            <w:color w:val="3F3F41"/>
                            <w:spacing w:val="-68"/>
                            <w:w w:val="110"/>
                            <w:sz w:val="20"/>
                            <w:szCs w:val="20"/>
                          </w:rPr>
                        </w:r>
                        <w:r>
                          <w:rPr>
                            <w:rFonts w:ascii="宋体" w:hAnsi="宋体" w:cs="宋体" w:eastAsia="宋体"/>
                            <w:color w:val="3F3F41"/>
                            <w:w w:val="110"/>
                            <w:sz w:val="20"/>
                            <w:szCs w:val="20"/>
                            <w:u w:val="single" w:color="000000"/>
                          </w:rPr>
                          <w:t>刘</w:t>
                        </w:r>
                        <w:r>
                          <w:rPr>
                            <w:rFonts w:ascii="宋体" w:hAnsi="宋体" w:cs="宋体" w:eastAsia="宋体"/>
                            <w:color w:val="3F3F41"/>
                            <w:sz w:val="20"/>
                            <w:szCs w:val="20"/>
                            <w:u w:val="single" w:color="000000"/>
                          </w:rPr>
                          <w:t> </w:t>
                        </w:r>
                        <w:r>
                          <w:rPr>
                            <w:rFonts w:ascii="宋体" w:hAnsi="宋体" w:cs="宋体" w:eastAsia="宋体"/>
                            <w:color w:val="3F3F41"/>
                            <w:spacing w:val="27"/>
                            <w:sz w:val="20"/>
                            <w:szCs w:val="20"/>
                            <w:u w:val="single" w:color="000000"/>
                          </w:rPr>
                          <w:t> </w:t>
                        </w:r>
                        <w:r>
                          <w:rPr>
                            <w:rFonts w:ascii="宋体" w:hAnsi="宋体" w:cs="宋体" w:eastAsia="宋体"/>
                            <w:color w:val="3F3F41"/>
                            <w:spacing w:val="27"/>
                            <w:sz w:val="20"/>
                            <w:szCs w:val="20"/>
                          </w:rPr>
                        </w:r>
                        <w:r>
                          <w:rPr>
                            <w:rFonts w:ascii="宋体" w:hAnsi="宋体" w:cs="宋体" w:eastAsia="宋体"/>
                            <w:color w:val="3F3F41"/>
                            <w:spacing w:val="-20"/>
                            <w:w w:val="114"/>
                            <w:sz w:val="20"/>
                            <w:szCs w:val="20"/>
                          </w:rPr>
                          <w:t>阳</w:t>
                        </w:r>
                        <w:r>
                          <w:rPr>
                            <w:rFonts w:ascii="宋体" w:hAnsi="宋体" w:cs="宋体" w:eastAsia="宋体"/>
                            <w:color w:val="3F3F41"/>
                            <w:spacing w:val="-61"/>
                            <w:w w:val="131"/>
                            <w:sz w:val="20"/>
                            <w:szCs w:val="20"/>
                          </w:rPr>
                          <w:t>、</w:t>
                        </w:r>
                        <w:r>
                          <w:rPr>
                            <w:rFonts w:ascii="宋体" w:hAnsi="宋体" w:cs="宋体" w:eastAsia="宋体"/>
                            <w:color w:val="3F3F41"/>
                            <w:w w:val="92"/>
                            <w:sz w:val="20"/>
                            <w:szCs w:val="20"/>
                          </w:rPr>
                          <w:t>黑恩成）</w:t>
                        </w:r>
                        <w:r>
                          <w:rPr>
                            <w:rFonts w:ascii="宋体" w:hAnsi="宋体" w:cs="宋体" w:eastAsia="宋体"/>
                            <w:sz w:val="20"/>
                            <w:szCs w:val="20"/>
                          </w:rPr>
                        </w:r>
                      </w:p>
                    </w:tc>
                    <w:tc>
                      <w:tcPr>
                        <w:tcW w:w="4846" w:type="dxa"/>
                        <w:gridSpan w:val="2"/>
                        <w:tcBorders>
                          <w:top w:val="nil" w:sz="6" w:space="0" w:color="auto"/>
                          <w:left w:val="single" w:sz="6" w:space="0" w:color="080808"/>
                          <w:bottom w:val="single" w:sz="3" w:space="0" w:color="383838"/>
                          <w:right w:val="single" w:sz="6" w:space="0" w:color="000000"/>
                        </w:tcBorders>
                      </w:tcPr>
                      <w:p>
                        <w:pPr/>
                      </w:p>
                    </w:tc>
                  </w:tr>
                  <w:tr>
                    <w:trPr>
                      <w:trHeight w:val="875" w:hRule="exact"/>
                    </w:trPr>
                    <w:tc>
                      <w:tcPr>
                        <w:tcW w:w="858" w:type="dxa"/>
                        <w:tcBorders>
                          <w:top w:val="single" w:sz="3" w:space="0" w:color="383838"/>
                          <w:left w:val="single" w:sz="16" w:space="0" w:color="2B2B2B"/>
                          <w:bottom w:val="single" w:sz="3" w:space="0" w:color="0F0F0F"/>
                          <w:right w:val="single" w:sz="6" w:space="0" w:color="000000"/>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2D2D2F"/>
                            <w:spacing w:val="-49"/>
                            <w:w w:val="135"/>
                            <w:sz w:val="20"/>
                          </w:rPr>
                          <w:t>1</w:t>
                        </w:r>
                        <w:r>
                          <w:rPr>
                            <w:rFonts w:ascii="Times New Roman"/>
                            <w:color w:val="2D2D2F"/>
                            <w:w w:val="106"/>
                            <w:sz w:val="20"/>
                          </w:rPr>
                          <w:t>02</w:t>
                        </w:r>
                        <w:r>
                          <w:rPr>
                            <w:rFonts w:ascii="Times New Roman"/>
                            <w:color w:val="2D2D2F"/>
                            <w:spacing w:val="6"/>
                            <w:w w:val="106"/>
                            <w:sz w:val="20"/>
                          </w:rPr>
                          <w:t>5</w:t>
                        </w:r>
                        <w:r>
                          <w:rPr>
                            <w:rFonts w:ascii="Times New Roman"/>
                            <w:color w:val="504F52"/>
                            <w:w w:val="101"/>
                            <w:sz w:val="20"/>
                          </w:rPr>
                          <w:t>5</w:t>
                        </w:r>
                        <w:r>
                          <w:rPr>
                            <w:rFonts w:ascii="Times New Roman"/>
                            <w:sz w:val="20"/>
                          </w:rPr>
                        </w:r>
                      </w:p>
                    </w:tc>
                    <w:tc>
                      <w:tcPr>
                        <w:tcW w:w="3563" w:type="dxa"/>
                        <w:tcBorders>
                          <w:top w:val="single" w:sz="3" w:space="0" w:color="383838"/>
                          <w:left w:val="single" w:sz="6" w:space="0" w:color="000000"/>
                          <w:bottom w:val="single" w:sz="3" w:space="0" w:color="383838"/>
                          <w:right w:val="single" w:sz="6" w:space="0" w:color="2B2B2B"/>
                        </w:tcBorders>
                      </w:tcPr>
                      <w:p>
                        <w:pPr>
                          <w:pStyle w:val="TableParagraph"/>
                          <w:spacing w:line="240" w:lineRule="auto" w:before="2"/>
                          <w:ind w:right="0"/>
                          <w:jc w:val="left"/>
                          <w:rPr>
                            <w:rFonts w:ascii="宋体" w:hAnsi="宋体" w:cs="宋体" w:eastAsia="宋体"/>
                            <w:sz w:val="18"/>
                            <w:szCs w:val="18"/>
                          </w:rPr>
                        </w:pPr>
                      </w:p>
                      <w:p>
                        <w:pPr>
                          <w:pStyle w:val="TableParagraph"/>
                          <w:spacing w:line="290" w:lineRule="auto"/>
                          <w:ind w:left="164" w:right="57"/>
                          <w:jc w:val="left"/>
                          <w:rPr>
                            <w:rFonts w:ascii="宋体" w:hAnsi="宋体" w:cs="宋体" w:eastAsia="宋体"/>
                            <w:sz w:val="20"/>
                            <w:szCs w:val="20"/>
                          </w:rPr>
                        </w:pPr>
                        <w:r>
                          <w:rPr>
                            <w:rFonts w:ascii="宋体" w:hAnsi="宋体" w:cs="宋体" w:eastAsia="宋体"/>
                            <w:color w:val="3F3F41"/>
                            <w:w w:val="103"/>
                            <w:sz w:val="20"/>
                            <w:szCs w:val="20"/>
                          </w:rPr>
                          <w:t>学科知识转化为教学语言的策略</w:t>
                        </w:r>
                        <w:r>
                          <w:rPr>
                            <w:rFonts w:ascii="宋体" w:hAnsi="宋体" w:cs="宋体" w:eastAsia="宋体"/>
                            <w:color w:val="3F3F41"/>
                            <w:spacing w:val="32"/>
                            <w:sz w:val="20"/>
                            <w:szCs w:val="20"/>
                          </w:rPr>
                          <w:t> </w:t>
                        </w:r>
                        <w:r>
                          <w:rPr>
                            <w:rFonts w:ascii="宋体" w:hAnsi="宋体" w:cs="宋体" w:eastAsia="宋体"/>
                            <w:color w:val="3F3F41"/>
                            <w:w w:val="77"/>
                            <w:sz w:val="20"/>
                            <w:szCs w:val="20"/>
                          </w:rPr>
                          <w:t>（汤</w:t>
                        </w:r>
                        <w:r>
                          <w:rPr>
                            <w:rFonts w:ascii="宋体" w:hAnsi="宋体" w:cs="宋体" w:eastAsia="宋体"/>
                            <w:color w:val="3F3F41"/>
                            <w:w w:val="77"/>
                            <w:sz w:val="20"/>
                            <w:szCs w:val="20"/>
                          </w:rPr>
                          <w:t> </w:t>
                        </w:r>
                        <w:r>
                          <w:rPr>
                            <w:rFonts w:ascii="宋体" w:hAnsi="宋体" w:cs="宋体" w:eastAsia="宋体"/>
                            <w:color w:val="3F3F41"/>
                            <w:w w:val="80"/>
                            <w:sz w:val="20"/>
                            <w:szCs w:val="20"/>
                          </w:rPr>
                          <w:t>智）</w:t>
                        </w:r>
                        <w:r>
                          <w:rPr>
                            <w:rFonts w:ascii="宋体" w:hAnsi="宋体" w:cs="宋体" w:eastAsia="宋体"/>
                            <w:sz w:val="20"/>
                            <w:szCs w:val="20"/>
                          </w:rPr>
                        </w:r>
                      </w:p>
                    </w:tc>
                    <w:tc>
                      <w:tcPr>
                        <w:tcW w:w="871" w:type="dxa"/>
                        <w:tcBorders>
                          <w:top w:val="single" w:sz="3" w:space="0" w:color="383838"/>
                          <w:left w:val="single" w:sz="6" w:space="0" w:color="2B2B2B"/>
                          <w:bottom w:val="single" w:sz="3" w:space="0" w:color="383838"/>
                          <w:right w:val="single" w:sz="6" w:space="0" w:color="777777"/>
                        </w:tcBorders>
                      </w:tcPr>
                      <w:p>
                        <w:pPr>
                          <w:pStyle w:val="TableParagraph"/>
                          <w:spacing w:line="240" w:lineRule="auto" w:before="13"/>
                          <w:ind w:right="0"/>
                          <w:jc w:val="left"/>
                          <w:rPr>
                            <w:rFonts w:ascii="宋体" w:hAnsi="宋体" w:cs="宋体" w:eastAsia="宋体"/>
                            <w:sz w:val="23"/>
                            <w:szCs w:val="23"/>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2D2D2F"/>
                            <w:spacing w:val="-42"/>
                            <w:w w:val="135"/>
                            <w:sz w:val="20"/>
                          </w:rPr>
                          <w:t>1</w:t>
                        </w:r>
                        <w:r>
                          <w:rPr>
                            <w:rFonts w:ascii="Times New Roman"/>
                            <w:color w:val="2D2D2F"/>
                            <w:w w:val="104"/>
                            <w:sz w:val="20"/>
                          </w:rPr>
                          <w:t>0265</w:t>
                        </w:r>
                        <w:r>
                          <w:rPr>
                            <w:rFonts w:ascii="Times New Roman"/>
                            <w:sz w:val="20"/>
                          </w:rPr>
                        </w:r>
                      </w:p>
                    </w:tc>
                    <w:tc>
                      <w:tcPr>
                        <w:tcW w:w="3974" w:type="dxa"/>
                        <w:tcBorders>
                          <w:top w:val="single" w:sz="3" w:space="0" w:color="383838"/>
                          <w:left w:val="single" w:sz="6" w:space="0" w:color="777777"/>
                          <w:bottom w:val="single" w:sz="3" w:space="0" w:color="383838"/>
                          <w:right w:val="single" w:sz="6" w:space="0" w:color="000000"/>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158" w:right="0"/>
                          <w:jc w:val="left"/>
                          <w:rPr>
                            <w:rFonts w:ascii="宋体" w:hAnsi="宋体" w:cs="宋体" w:eastAsia="宋体"/>
                            <w:sz w:val="20"/>
                            <w:szCs w:val="20"/>
                          </w:rPr>
                        </w:pPr>
                        <w:r>
                          <w:rPr>
                            <w:rFonts w:ascii="宋体" w:hAnsi="宋体" w:cs="宋体" w:eastAsia="宋体"/>
                            <w:color w:val="2D2D2F"/>
                            <w:w w:val="103"/>
                            <w:sz w:val="20"/>
                            <w:szCs w:val="20"/>
                          </w:rPr>
                          <w:t>如何使授课语言生动鲜</w:t>
                        </w:r>
                        <w:r>
                          <w:rPr>
                            <w:rFonts w:ascii="宋体" w:hAnsi="宋体" w:cs="宋体" w:eastAsia="宋体"/>
                            <w:color w:val="2D2D2F"/>
                            <w:spacing w:val="-72"/>
                            <w:sz w:val="20"/>
                            <w:szCs w:val="20"/>
                          </w:rPr>
                          <w:t> </w:t>
                        </w:r>
                        <w:r>
                          <w:rPr>
                            <w:rFonts w:ascii="宋体" w:hAnsi="宋体" w:cs="宋体" w:eastAsia="宋体"/>
                            <w:color w:val="504F52"/>
                            <w:w w:val="109"/>
                            <w:sz w:val="20"/>
                            <w:szCs w:val="20"/>
                          </w:rPr>
                          <w:t>活</w:t>
                        </w:r>
                        <w:r>
                          <w:rPr>
                            <w:rFonts w:ascii="宋体" w:hAnsi="宋体" w:cs="宋体" w:eastAsia="宋体"/>
                            <w:color w:val="504F52"/>
                            <w:spacing w:val="-9"/>
                            <w:sz w:val="20"/>
                            <w:szCs w:val="20"/>
                          </w:rPr>
                          <w:t> </w:t>
                        </w:r>
                        <w:r>
                          <w:rPr>
                            <w:rFonts w:ascii="宋体" w:hAnsi="宋体" w:cs="宋体" w:eastAsia="宋体"/>
                            <w:color w:val="504F52"/>
                            <w:w w:val="84"/>
                            <w:sz w:val="20"/>
                            <w:szCs w:val="20"/>
                          </w:rPr>
                          <w:t>（朱月龙）</w:t>
                        </w:r>
                        <w:r>
                          <w:rPr>
                            <w:rFonts w:ascii="宋体" w:hAnsi="宋体" w:cs="宋体" w:eastAsia="宋体"/>
                            <w:sz w:val="20"/>
                            <w:szCs w:val="20"/>
                          </w:rPr>
                        </w:r>
                      </w:p>
                    </w:tc>
                  </w:tr>
                  <w:tr>
                    <w:trPr>
                      <w:trHeight w:val="565" w:hRule="exact"/>
                    </w:trPr>
                    <w:tc>
                      <w:tcPr>
                        <w:tcW w:w="858" w:type="dxa"/>
                        <w:tcBorders>
                          <w:top w:val="single" w:sz="3" w:space="0" w:color="0F0F0F"/>
                          <w:left w:val="single" w:sz="13" w:space="0" w:color="2B2B2B"/>
                          <w:bottom w:val="single" w:sz="6" w:space="0" w:color="4B4B4B"/>
                          <w:right w:val="single" w:sz="6" w:space="0" w:color="1C1C1C"/>
                        </w:tcBorders>
                      </w:tcPr>
                      <w:p>
                        <w:pPr>
                          <w:pStyle w:val="TableParagraph"/>
                          <w:spacing w:line="240" w:lineRule="auto" w:before="166"/>
                          <w:ind w:left="214" w:right="0"/>
                          <w:jc w:val="left"/>
                          <w:rPr>
                            <w:rFonts w:ascii="Times New Roman" w:hAnsi="Times New Roman" w:cs="Times New Roman" w:eastAsia="Times New Roman"/>
                            <w:sz w:val="20"/>
                            <w:szCs w:val="20"/>
                          </w:rPr>
                        </w:pPr>
                        <w:r>
                          <w:rPr>
                            <w:rFonts w:ascii="Times New Roman"/>
                            <w:color w:val="2D2D2F"/>
                            <w:sz w:val="20"/>
                          </w:rPr>
                          <w:t>1</w:t>
                        </w:r>
                        <w:r>
                          <w:rPr>
                            <w:rFonts w:ascii="Times New Roman"/>
                            <w:color w:val="2D2D2F"/>
                            <w:spacing w:val="-13"/>
                            <w:sz w:val="20"/>
                          </w:rPr>
                          <w:t>0</w:t>
                        </w:r>
                        <w:r>
                          <w:rPr>
                            <w:rFonts w:ascii="Times New Roman"/>
                            <w:color w:val="504F52"/>
                            <w:w w:val="103"/>
                            <w:sz w:val="20"/>
                          </w:rPr>
                          <w:t>269</w:t>
                        </w:r>
                        <w:r>
                          <w:rPr>
                            <w:rFonts w:ascii="Times New Roman"/>
                            <w:sz w:val="20"/>
                          </w:rPr>
                        </w:r>
                      </w:p>
                    </w:tc>
                    <w:tc>
                      <w:tcPr>
                        <w:tcW w:w="3563" w:type="dxa"/>
                        <w:tcBorders>
                          <w:top w:val="single" w:sz="3" w:space="0" w:color="383838"/>
                          <w:left w:val="single" w:sz="6" w:space="0" w:color="1C1C1C"/>
                          <w:bottom w:val="single" w:sz="3" w:space="0" w:color="2F2F2F"/>
                          <w:right w:val="single" w:sz="6" w:space="0" w:color="545454"/>
                        </w:tcBorders>
                      </w:tcPr>
                      <w:p>
                        <w:pPr>
                          <w:pStyle w:val="TableParagraph"/>
                          <w:spacing w:line="240" w:lineRule="auto" w:before="119"/>
                          <w:ind w:left="157" w:right="0"/>
                          <w:jc w:val="left"/>
                          <w:rPr>
                            <w:rFonts w:ascii="宋体" w:hAnsi="宋体" w:cs="宋体" w:eastAsia="宋体"/>
                            <w:sz w:val="20"/>
                            <w:szCs w:val="20"/>
                          </w:rPr>
                        </w:pPr>
                        <w:r>
                          <w:rPr>
                            <w:rFonts w:ascii="宋体" w:hAnsi="宋体" w:cs="宋体" w:eastAsia="宋体"/>
                            <w:color w:val="2D2D2F"/>
                            <w:w w:val="108"/>
                            <w:sz w:val="20"/>
                            <w:szCs w:val="20"/>
                          </w:rPr>
                          <w:t>如</w:t>
                        </w:r>
                        <w:r>
                          <w:rPr>
                            <w:rFonts w:ascii="宋体" w:hAnsi="宋体" w:cs="宋体" w:eastAsia="宋体"/>
                            <w:color w:val="2D2D2F"/>
                            <w:spacing w:val="-15"/>
                            <w:w w:val="108"/>
                            <w:sz w:val="20"/>
                            <w:szCs w:val="20"/>
                          </w:rPr>
                          <w:t>何</w:t>
                        </w:r>
                        <w:r>
                          <w:rPr>
                            <w:rFonts w:ascii="宋体" w:hAnsi="宋体" w:cs="宋体" w:eastAsia="宋体"/>
                            <w:color w:val="504F52"/>
                            <w:w w:val="104"/>
                            <w:sz w:val="20"/>
                            <w:szCs w:val="20"/>
                          </w:rPr>
                          <w:t>进行有</w:t>
                        </w:r>
                        <w:r>
                          <w:rPr>
                            <w:rFonts w:ascii="宋体" w:hAnsi="宋体" w:cs="宋体" w:eastAsia="宋体"/>
                            <w:color w:val="504F52"/>
                            <w:spacing w:val="3"/>
                            <w:w w:val="104"/>
                            <w:sz w:val="20"/>
                            <w:szCs w:val="20"/>
                          </w:rPr>
                          <w:t>效</w:t>
                        </w:r>
                        <w:r>
                          <w:rPr>
                            <w:rFonts w:ascii="宋体" w:hAnsi="宋体" w:cs="宋体" w:eastAsia="宋体"/>
                            <w:color w:val="504F52"/>
                            <w:w w:val="106"/>
                            <w:sz w:val="20"/>
                            <w:szCs w:val="20"/>
                          </w:rPr>
                          <w:t>教学</w:t>
                        </w:r>
                        <w:r>
                          <w:rPr>
                            <w:rFonts w:ascii="宋体" w:hAnsi="宋体" w:cs="宋体" w:eastAsia="宋体"/>
                            <w:color w:val="504F52"/>
                            <w:spacing w:val="8"/>
                            <w:sz w:val="20"/>
                            <w:szCs w:val="20"/>
                          </w:rPr>
                          <w:t> </w:t>
                        </w:r>
                        <w:r>
                          <w:rPr>
                            <w:rFonts w:ascii="宋体" w:hAnsi="宋体" w:cs="宋体" w:eastAsia="宋体"/>
                            <w:color w:val="504F52"/>
                            <w:w w:val="78"/>
                            <w:sz w:val="20"/>
                            <w:szCs w:val="20"/>
                          </w:rPr>
                          <w:t>（</w:t>
                        </w:r>
                        <w:r>
                          <w:rPr>
                            <w:rFonts w:ascii="宋体" w:hAnsi="宋体" w:cs="宋体" w:eastAsia="宋体"/>
                            <w:color w:val="504F52"/>
                            <w:spacing w:val="-3"/>
                            <w:w w:val="78"/>
                            <w:sz w:val="20"/>
                            <w:szCs w:val="20"/>
                          </w:rPr>
                          <w:t>宋</w:t>
                        </w:r>
                        <w:r>
                          <w:rPr>
                            <w:rFonts w:ascii="宋体" w:hAnsi="宋体" w:cs="宋体" w:eastAsia="宋体"/>
                            <w:color w:val="2D2D2F"/>
                            <w:w w:val="78"/>
                            <w:sz w:val="20"/>
                            <w:szCs w:val="20"/>
                          </w:rPr>
                          <w:t>峰〉</w:t>
                        </w:r>
                        <w:r>
                          <w:rPr>
                            <w:rFonts w:ascii="宋体" w:hAnsi="宋体" w:cs="宋体" w:eastAsia="宋体"/>
                            <w:sz w:val="20"/>
                            <w:szCs w:val="20"/>
                          </w:rPr>
                        </w:r>
                      </w:p>
                    </w:tc>
                    <w:tc>
                      <w:tcPr>
                        <w:tcW w:w="871" w:type="dxa"/>
                        <w:tcBorders>
                          <w:top w:val="single" w:sz="3" w:space="0" w:color="383838"/>
                          <w:left w:val="single" w:sz="6" w:space="0" w:color="545454"/>
                          <w:bottom w:val="single" w:sz="3" w:space="0" w:color="2F2F2F"/>
                          <w:right w:val="single" w:sz="6" w:space="0" w:color="383838"/>
                        </w:tcBorders>
                      </w:tcPr>
                      <w:p>
                        <w:pPr>
                          <w:pStyle w:val="TableParagraph"/>
                          <w:spacing w:line="240" w:lineRule="auto" w:before="159"/>
                          <w:ind w:left="223" w:right="0"/>
                          <w:jc w:val="left"/>
                          <w:rPr>
                            <w:rFonts w:ascii="Times New Roman" w:hAnsi="Times New Roman" w:cs="Times New Roman" w:eastAsia="Times New Roman"/>
                            <w:sz w:val="20"/>
                            <w:szCs w:val="20"/>
                          </w:rPr>
                        </w:pPr>
                        <w:r>
                          <w:rPr>
                            <w:rFonts w:ascii="Times New Roman"/>
                            <w:color w:val="2D2D2F"/>
                            <w:spacing w:val="-49"/>
                            <w:w w:val="135"/>
                            <w:sz w:val="20"/>
                          </w:rPr>
                          <w:t>1</w:t>
                        </w:r>
                        <w:r>
                          <w:rPr>
                            <w:rFonts w:ascii="Times New Roman"/>
                            <w:color w:val="2D2D2F"/>
                            <w:w w:val="103"/>
                            <w:sz w:val="20"/>
                          </w:rPr>
                          <w:t>0942</w:t>
                        </w:r>
                        <w:r>
                          <w:rPr>
                            <w:rFonts w:ascii="Times New Roman"/>
                            <w:sz w:val="20"/>
                          </w:rPr>
                        </w:r>
                      </w:p>
                    </w:tc>
                    <w:tc>
                      <w:tcPr>
                        <w:tcW w:w="3974" w:type="dxa"/>
                        <w:tcBorders>
                          <w:top w:val="single" w:sz="3" w:space="0" w:color="383838"/>
                          <w:left w:val="single" w:sz="6" w:space="0" w:color="383838"/>
                          <w:bottom w:val="single" w:sz="3" w:space="0" w:color="2F2F2F"/>
                          <w:right w:val="single" w:sz="6" w:space="0" w:color="484848"/>
                        </w:tcBorders>
                      </w:tcPr>
                      <w:p>
                        <w:pPr>
                          <w:pStyle w:val="TableParagraph"/>
                          <w:spacing w:line="240" w:lineRule="auto" w:before="126"/>
                          <w:ind w:left="143" w:right="0"/>
                          <w:jc w:val="left"/>
                          <w:rPr>
                            <w:rFonts w:ascii="宋体" w:hAnsi="宋体" w:cs="宋体" w:eastAsia="宋体"/>
                            <w:sz w:val="20"/>
                            <w:szCs w:val="20"/>
                          </w:rPr>
                        </w:pPr>
                        <w:r>
                          <w:rPr>
                            <w:rFonts w:ascii="宋体" w:hAnsi="宋体" w:cs="宋体" w:eastAsia="宋体"/>
                            <w:color w:val="2D2D2F"/>
                            <w:spacing w:val="-48"/>
                            <w:w w:val="78"/>
                            <w:sz w:val="20"/>
                            <w:szCs w:val="20"/>
                          </w:rPr>
                          <w:t>＃</w:t>
                        </w:r>
                        <w:r>
                          <w:rPr>
                            <w:rFonts w:ascii="宋体" w:hAnsi="宋体" w:cs="宋体" w:eastAsia="宋体"/>
                            <w:color w:val="2D2D2F"/>
                            <w:w w:val="103"/>
                            <w:sz w:val="20"/>
                            <w:szCs w:val="20"/>
                          </w:rPr>
                          <w:t>讲授是青年教师的基本功</w:t>
                        </w:r>
                        <w:r>
                          <w:rPr>
                            <w:rFonts w:ascii="宋体" w:hAnsi="宋体" w:cs="宋体" w:eastAsia="宋体"/>
                            <w:color w:val="2D2D2F"/>
                            <w:spacing w:val="31"/>
                            <w:sz w:val="20"/>
                            <w:szCs w:val="20"/>
                          </w:rPr>
                          <w:t> </w:t>
                        </w:r>
                        <w:r>
                          <w:rPr>
                            <w:rFonts w:ascii="宋体" w:hAnsi="宋体" w:cs="宋体" w:eastAsia="宋体"/>
                            <w:color w:val="2D2D2F"/>
                            <w:w w:val="78"/>
                            <w:sz w:val="20"/>
                            <w:szCs w:val="20"/>
                          </w:rPr>
                          <w:t>（张征〉</w:t>
                        </w:r>
                        <w:r>
                          <w:rPr>
                            <w:rFonts w:ascii="宋体" w:hAnsi="宋体" w:cs="宋体" w:eastAsia="宋体"/>
                            <w:sz w:val="20"/>
                            <w:szCs w:val="20"/>
                          </w:rPr>
                        </w:r>
                      </w:p>
                    </w:tc>
                  </w:tr>
                </w:tbl>
                <w:p>
                  <w:pPr/>
                </w:p>
              </w:txbxContent>
            </v:textbox>
            <w10:wrap type="none"/>
          </v:shape>
        </w:pict>
      </w:r>
      <w:r>
        <w:rPr>
          <w:color w:val="504F52"/>
          <w:spacing w:val="-8"/>
          <w:w w:val="105"/>
        </w:rPr>
        <w:t>毛振</w:t>
      </w:r>
      <w:r>
        <w:rPr>
          <w:color w:val="2D2D2F"/>
          <w:spacing w:val="-8"/>
          <w:w w:val="105"/>
        </w:rPr>
        <w:t>明、张福</w:t>
      </w:r>
      <w:r>
        <w:rPr>
          <w:color w:val="504F52"/>
          <w:spacing w:val="-8"/>
          <w:w w:val="105"/>
        </w:rPr>
        <w:t>贵）</w:t>
      </w:r>
      <w:r>
        <w:rPr>
          <w:spacing w:val="-8"/>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9"/>
          <w:szCs w:val="19"/>
        </w:rPr>
      </w:pPr>
    </w:p>
    <w:p>
      <w:pPr>
        <w:pStyle w:val="BodyText"/>
        <w:spacing w:line="240" w:lineRule="auto" w:before="38"/>
        <w:ind w:left="2287" w:right="3623"/>
        <w:jc w:val="center"/>
        <w:rPr>
          <w:rFonts w:ascii="Times New Roman" w:hAnsi="Times New Roman" w:cs="Times New Roman" w:eastAsia="Times New Roman"/>
        </w:rPr>
      </w:pPr>
      <w:r>
        <w:rPr>
          <w:color w:val="2D2D2F"/>
          <w:w w:val="104"/>
        </w:rPr>
        <w:t>科研与教学</w:t>
      </w:r>
      <w:r>
        <w:rPr>
          <w:color w:val="2D2D2F"/>
          <w:spacing w:val="12"/>
        </w:rPr>
        <w:t> </w:t>
      </w:r>
      <w:r>
        <w:rPr>
          <w:color w:val="2D2D2F"/>
          <w:spacing w:val="10"/>
          <w:w w:val="45"/>
        </w:rPr>
        <w:t>（</w:t>
      </w:r>
      <w:r>
        <w:rPr>
          <w:rFonts w:ascii="Times New Roman" w:hAnsi="Times New Roman" w:cs="Times New Roman" w:eastAsia="Times New Roman"/>
          <w:color w:val="2D2D2F"/>
          <w:w w:val="127"/>
        </w:rPr>
        <w:t>9)</w:t>
      </w:r>
      <w:r>
        <w:rPr>
          <w:rFonts w:ascii="Times New Roman" w:hAnsi="Times New Roman" w:cs="Times New Roman" w:eastAsia="Times New Roman"/>
        </w:rPr>
      </w:r>
    </w:p>
    <w:p>
      <w:pPr>
        <w:pStyle w:val="BodyText"/>
        <w:spacing w:line="283" w:lineRule="auto" w:before="47"/>
        <w:ind w:left="279" w:right="371" w:firstLine="417"/>
        <w:jc w:val="left"/>
      </w:pPr>
      <w:r>
        <w:rPr>
          <w:color w:val="3F3F41"/>
          <w:w w:val="105"/>
        </w:rPr>
        <w:t>本课程群重点聚焦提升青年教师</w:t>
      </w:r>
      <w:r>
        <w:rPr>
          <w:color w:val="3F3F41"/>
          <w:spacing w:val="-12"/>
          <w:w w:val="105"/>
        </w:rPr>
        <w:t> </w:t>
      </w:r>
      <w:r>
        <w:rPr>
          <w:color w:val="3F3F41"/>
          <w:spacing w:val="-6"/>
          <w:w w:val="105"/>
        </w:rPr>
        <w:t>的科研能力及科研与教学工作的协调发展。内容包含：学术论</w:t>
      </w:r>
      <w:r>
        <w:rPr>
          <w:color w:val="3F3F41"/>
          <w:w w:val="104"/>
        </w:rPr>
        <w:t> </w:t>
      </w:r>
      <w:r>
        <w:rPr>
          <w:color w:val="3F3F41"/>
          <w:w w:val="105"/>
        </w:rPr>
        <w:t>文写作与发表</w:t>
      </w:r>
      <w:r>
        <w:rPr>
          <w:color w:val="3F3F41"/>
          <w:spacing w:val="-79"/>
          <w:w w:val="105"/>
        </w:rPr>
        <w:t> </w:t>
      </w:r>
      <w:r>
        <w:rPr>
          <w:color w:val="3F3F41"/>
          <w:spacing w:val="-6"/>
          <w:w w:val="105"/>
        </w:rPr>
        <w:t>、科研项目设计与申报</w:t>
      </w:r>
      <w:r>
        <w:rPr>
          <w:color w:val="3F3F41"/>
          <w:spacing w:val="-81"/>
          <w:w w:val="105"/>
        </w:rPr>
        <w:t> </w:t>
      </w:r>
      <w:r>
        <w:rPr>
          <w:color w:val="3F3F41"/>
          <w:spacing w:val="-3"/>
          <w:w w:val="105"/>
        </w:rPr>
        <w:t>、科研方法论郁高校教师科学素养培育等</w:t>
      </w:r>
      <w:r>
        <w:rPr>
          <w:color w:val="3F3F41"/>
          <w:spacing w:val="-20"/>
          <w:w w:val="105"/>
        </w:rPr>
        <w:t> </w:t>
      </w:r>
      <w:r>
        <w:rPr>
          <w:color w:val="3F3F41"/>
          <w:w w:val="105"/>
        </w:rPr>
        <w:t>。</w:t>
      </w:r>
      <w:r>
        <w:rPr/>
      </w:r>
    </w:p>
    <w:p>
      <w:pPr>
        <w:spacing w:after="0" w:line="283" w:lineRule="auto"/>
        <w:jc w:val="left"/>
        <w:sectPr>
          <w:type w:val="continuous"/>
          <w:pgSz w:w="11910" w:h="16850"/>
          <w:pgMar w:top="1580" w:bottom="280" w:left="1060" w:right="0"/>
        </w:sectPr>
      </w:pPr>
    </w:p>
    <w:p>
      <w:pPr>
        <w:pStyle w:val="BodyText"/>
        <w:spacing w:line="233" w:lineRule="exact" w:before="33"/>
        <w:ind w:left="1164" w:right="0"/>
        <w:jc w:val="left"/>
      </w:pPr>
      <w:r>
        <w:rPr>
          <w:color w:val="3F3F41"/>
          <w:w w:val="105"/>
        </w:rPr>
        <w:t>教学与科研互动</w:t>
      </w:r>
      <w:r>
        <w:rPr>
          <w:color w:val="3F3F41"/>
          <w:spacing w:val="-55"/>
          <w:w w:val="105"/>
        </w:rPr>
        <w:t> </w:t>
      </w:r>
      <w:r>
        <w:rPr>
          <w:color w:val="3F3F41"/>
          <w:spacing w:val="-11"/>
          <w:w w:val="105"/>
        </w:rPr>
        <w:t>：教师教学能力养成</w:t>
      </w:r>
      <w:r>
        <w:rPr>
          <w:spacing w:val="-11"/>
        </w:rPr>
      </w:r>
    </w:p>
    <w:p>
      <w:pPr>
        <w:pStyle w:val="BodyText"/>
        <w:spacing w:line="138" w:lineRule="exact"/>
        <w:ind w:left="466" w:right="0"/>
        <w:jc w:val="left"/>
        <w:rPr>
          <w:rFonts w:ascii="Times New Roman" w:hAnsi="Times New Roman" w:cs="Times New Roman" w:eastAsia="Times New Roman"/>
        </w:rPr>
      </w:pPr>
      <w:r>
        <w:rPr>
          <w:rFonts w:ascii="Times New Roman"/>
          <w:color w:val="3F3F41"/>
        </w:rPr>
        <w:t>506</w:t>
      </w:r>
      <w:r>
        <w:rPr>
          <w:rFonts w:ascii="Times New Roman"/>
        </w:rPr>
      </w:r>
    </w:p>
    <w:p>
      <w:pPr>
        <w:spacing w:line="240" w:lineRule="auto" w:before="2"/>
        <w:rPr>
          <w:rFonts w:ascii="Times New Roman" w:hAnsi="Times New Roman" w:cs="Times New Roman" w:eastAsia="Times New Roman"/>
          <w:sz w:val="20"/>
          <w:szCs w:val="20"/>
        </w:rPr>
      </w:pPr>
      <w:r>
        <w:rPr/>
        <w:br w:type="column"/>
      </w:r>
      <w:r>
        <w:rPr>
          <w:rFonts w:ascii="Times New Roman"/>
          <w:sz w:val="20"/>
        </w:rPr>
      </w:r>
    </w:p>
    <w:p>
      <w:pPr>
        <w:pStyle w:val="BodyText"/>
        <w:spacing w:line="173" w:lineRule="exact"/>
        <w:ind w:left="385" w:right="0"/>
        <w:jc w:val="left"/>
        <w:rPr>
          <w:rFonts w:ascii="Times New Roman" w:hAnsi="Times New Roman" w:cs="Times New Roman" w:eastAsia="Times New Roman"/>
        </w:rPr>
      </w:pPr>
      <w:r>
        <w:rPr>
          <w:rFonts w:ascii="Times New Roman"/>
          <w:color w:val="2D2D2F"/>
          <w:w w:val="105"/>
        </w:rPr>
        <w:t>141</w:t>
      </w:r>
      <w:r>
        <w:rPr>
          <w:rFonts w:ascii="Times New Roman"/>
        </w:rPr>
      </w:r>
    </w:p>
    <w:p>
      <w:pPr>
        <w:pStyle w:val="BodyText"/>
        <w:spacing w:line="240" w:lineRule="auto" w:before="40"/>
        <w:ind w:left="325" w:right="0"/>
        <w:jc w:val="left"/>
      </w:pPr>
      <w:r>
        <w:rPr/>
        <w:br w:type="column"/>
      </w:r>
      <w:r>
        <w:rPr>
          <w:color w:val="2D2D2F"/>
        </w:rPr>
        <w:t>科研方</w:t>
      </w:r>
      <w:r>
        <w:rPr>
          <w:color w:val="504F52"/>
        </w:rPr>
        <w:t>法与</w:t>
      </w:r>
      <w:r>
        <w:rPr>
          <w:color w:val="2D2D2F"/>
        </w:rPr>
        <w:t>项目申报 </w:t>
      </w:r>
      <w:r>
        <w:rPr>
          <w:color w:val="2D2D2F"/>
          <w:spacing w:val="-3"/>
        </w:rPr>
        <w:t>（理</w:t>
      </w:r>
      <w:r>
        <w:rPr>
          <w:color w:val="504F52"/>
          <w:spacing w:val="-3"/>
        </w:rPr>
        <w:t>工〉</w:t>
      </w:r>
      <w:r>
        <w:rPr>
          <w:color w:val="504F52"/>
          <w:spacing w:val="6"/>
        </w:rPr>
        <w:t> </w:t>
      </w:r>
      <w:r>
        <w:rPr>
          <w:color w:val="3F3F41"/>
          <w:spacing w:val="-9"/>
        </w:rPr>
        <w:t>（昌静、陈</w:t>
      </w:r>
      <w:r>
        <w:rPr>
          <w:spacing w:val="-9"/>
        </w:rPr>
      </w:r>
    </w:p>
    <w:p>
      <w:pPr>
        <w:spacing w:after="0" w:line="240" w:lineRule="auto"/>
        <w:jc w:val="left"/>
        <w:sectPr>
          <w:type w:val="continuous"/>
          <w:pgSz w:w="11910" w:h="16850"/>
          <w:pgMar w:top="1580" w:bottom="280" w:left="1060" w:right="0"/>
          <w:cols w:num="3" w:equalWidth="0">
            <w:col w:w="4477" w:space="40"/>
            <w:col w:w="704" w:space="40"/>
            <w:col w:w="5589"/>
          </w:cols>
        </w:sectPr>
      </w:pPr>
    </w:p>
    <w:p>
      <w:pPr>
        <w:pStyle w:val="BodyText"/>
        <w:tabs>
          <w:tab w:pos="5585" w:val="left" w:leader="none"/>
        </w:tabs>
        <w:spacing w:line="200" w:lineRule="exact"/>
        <w:ind w:left="1272" w:right="371"/>
        <w:jc w:val="left"/>
      </w:pPr>
      <w:r>
        <w:rPr>
          <w:color w:val="3F3F41"/>
          <w:w w:val="80"/>
        </w:rPr>
        <w:t>（</w:t>
      </w:r>
      <w:r>
        <w:rPr>
          <w:color w:val="3F3F41"/>
          <w:spacing w:val="-22"/>
          <w:w w:val="80"/>
        </w:rPr>
        <w:t> </w:t>
      </w:r>
      <w:r>
        <w:rPr>
          <w:color w:val="3F3F41"/>
          <w:spacing w:val="-6"/>
          <w:w w:val="95"/>
        </w:rPr>
        <w:t>马陆亭、郑曙光等）</w:t>
        <w:tab/>
      </w:r>
      <w:r>
        <w:rPr>
          <w:color w:val="3F3F41"/>
          <w:spacing w:val="-7"/>
        </w:rPr>
        <w:t>清、赵醒村等〉</w:t>
      </w:r>
      <w:r>
        <w:rPr>
          <w:spacing w:val="-7"/>
        </w:rPr>
      </w:r>
    </w:p>
    <w:p>
      <w:pPr>
        <w:spacing w:after="0" w:line="200" w:lineRule="exact"/>
        <w:jc w:val="left"/>
        <w:sectPr>
          <w:type w:val="continuous"/>
          <w:pgSz w:w="11910" w:h="16850"/>
          <w:pgMar w:top="1580" w:bottom="280" w:left="1060" w:right="0"/>
        </w:sectPr>
      </w:pPr>
    </w:p>
    <w:p>
      <w:pPr>
        <w:spacing w:line="240" w:lineRule="auto" w:before="7"/>
        <w:rPr>
          <w:rFonts w:ascii="宋体" w:hAnsi="宋体" w:cs="宋体" w:eastAsia="宋体"/>
          <w:sz w:val="21"/>
          <w:szCs w:val="21"/>
        </w:rPr>
      </w:pPr>
    </w:p>
    <w:p>
      <w:pPr>
        <w:pStyle w:val="BodyText"/>
        <w:spacing w:line="166" w:lineRule="exact"/>
        <w:ind w:left="452" w:right="0"/>
        <w:jc w:val="left"/>
        <w:rPr>
          <w:rFonts w:ascii="Times New Roman" w:hAnsi="Times New Roman" w:cs="Times New Roman" w:eastAsia="Times New Roman"/>
        </w:rPr>
      </w:pPr>
      <w:r>
        <w:rPr>
          <w:rFonts w:ascii="Times New Roman"/>
          <w:color w:val="2D2D2F"/>
          <w:w w:val="110"/>
        </w:rPr>
        <w:t>47</w:t>
      </w:r>
      <w:r>
        <w:rPr>
          <w:rFonts w:ascii="Times New Roman"/>
          <w:color w:val="2D2D2F"/>
          <w:spacing w:val="-33"/>
          <w:w w:val="110"/>
        </w:rPr>
        <w:t> </w:t>
      </w:r>
      <w:r>
        <w:rPr>
          <w:rFonts w:ascii="Times New Roman"/>
          <w:color w:val="111111"/>
          <w:w w:val="110"/>
        </w:rPr>
        <w:t>1</w:t>
      </w:r>
      <w:r>
        <w:rPr>
          <w:rFonts w:ascii="Times New Roman"/>
        </w:rPr>
      </w:r>
    </w:p>
    <w:p>
      <w:pPr>
        <w:pStyle w:val="BodyText"/>
        <w:spacing w:line="240" w:lineRule="auto" w:before="76"/>
        <w:ind w:left="313" w:right="0"/>
        <w:jc w:val="left"/>
      </w:pPr>
      <w:r>
        <w:rPr/>
        <w:br w:type="column"/>
      </w:r>
      <w:r>
        <w:rPr>
          <w:color w:val="3F3F41"/>
        </w:rPr>
        <w:t>科研方法论与高校教师科学素养培</w:t>
      </w:r>
      <w:r>
        <w:rPr/>
      </w:r>
    </w:p>
    <w:p>
      <w:pPr>
        <w:spacing w:line="240" w:lineRule="auto" w:before="13"/>
        <w:rPr>
          <w:rFonts w:ascii="宋体" w:hAnsi="宋体" w:cs="宋体" w:eastAsia="宋体"/>
          <w:sz w:val="20"/>
          <w:szCs w:val="20"/>
        </w:rPr>
      </w:pPr>
      <w:r>
        <w:rPr/>
        <w:br w:type="column"/>
      </w:r>
      <w:r>
        <w:rPr>
          <w:rFonts w:ascii="宋体"/>
          <w:sz w:val="20"/>
        </w:rPr>
      </w:r>
    </w:p>
    <w:p>
      <w:pPr>
        <w:pStyle w:val="BodyText"/>
        <w:spacing w:line="173" w:lineRule="exact"/>
        <w:ind w:left="452" w:right="0"/>
        <w:jc w:val="left"/>
        <w:rPr>
          <w:rFonts w:ascii="Times New Roman" w:hAnsi="Times New Roman" w:cs="Times New Roman" w:eastAsia="Times New Roman"/>
        </w:rPr>
      </w:pPr>
      <w:r>
        <w:rPr>
          <w:rFonts w:ascii="Times New Roman"/>
          <w:color w:val="2D2D2F"/>
        </w:rPr>
        <w:t>140</w:t>
      </w:r>
      <w:r>
        <w:rPr>
          <w:rFonts w:ascii="Times New Roman"/>
        </w:rPr>
      </w:r>
    </w:p>
    <w:p>
      <w:pPr>
        <w:pStyle w:val="BodyText"/>
        <w:spacing w:line="240" w:lineRule="auto" w:before="84"/>
        <w:ind w:left="337" w:right="0"/>
        <w:jc w:val="left"/>
      </w:pPr>
      <w:r>
        <w:rPr/>
        <w:br w:type="column"/>
      </w:r>
      <w:r>
        <w:rPr>
          <w:color w:val="3F3F41"/>
        </w:rPr>
        <w:t>科研方法与项目申报 （文科）</w:t>
      </w:r>
      <w:r>
        <w:rPr>
          <w:color w:val="3F3F41"/>
          <w:spacing w:val="18"/>
        </w:rPr>
        <w:t> </w:t>
      </w:r>
      <w:r>
        <w:rPr>
          <w:color w:val="3F3F41"/>
        </w:rPr>
        <w:t>（曾天山、</w:t>
      </w:r>
      <w:r>
        <w:rPr/>
      </w:r>
    </w:p>
    <w:p>
      <w:pPr>
        <w:spacing w:after="0" w:line="240" w:lineRule="auto"/>
        <w:jc w:val="left"/>
        <w:sectPr>
          <w:type w:val="continuous"/>
          <w:pgSz w:w="11910" w:h="16850"/>
          <w:pgMar w:top="1580" w:bottom="280" w:left="1060" w:right="0"/>
          <w:cols w:num="4" w:equalWidth="0">
            <w:col w:w="805" w:space="40"/>
            <w:col w:w="3404" w:space="201"/>
            <w:col w:w="759" w:space="40"/>
            <w:col w:w="5601"/>
          </w:cols>
        </w:sectPr>
      </w:pPr>
    </w:p>
    <w:p>
      <w:pPr>
        <w:pStyle w:val="BodyText"/>
        <w:tabs>
          <w:tab w:pos="5585" w:val="left" w:leader="none"/>
        </w:tabs>
        <w:spacing w:line="200" w:lineRule="exact"/>
        <w:ind w:left="1164" w:right="371"/>
        <w:jc w:val="left"/>
      </w:pPr>
      <w:r>
        <w:rPr>
          <w:color w:val="3F3F41"/>
        </w:rPr>
        <w:t>育</w:t>
      </w:r>
      <w:r>
        <w:rPr>
          <w:color w:val="3F3F41"/>
          <w:spacing w:val="18"/>
        </w:rPr>
        <w:t> </w:t>
      </w:r>
      <w:r>
        <w:rPr>
          <w:color w:val="3F3F41"/>
          <w:spacing w:val="-8"/>
        </w:rPr>
        <w:t>（马陆亭、张伟刚、赵醒村）</w:t>
        <w:tab/>
      </w:r>
      <w:r>
        <w:rPr>
          <w:color w:val="3F3F41"/>
          <w:spacing w:val="-5"/>
        </w:rPr>
        <w:t>李建平、高宝立等〉</w:t>
      </w:r>
      <w:r>
        <w:rPr>
          <w:spacing w:val="-5"/>
        </w:rPr>
      </w:r>
    </w:p>
    <w:p>
      <w:pPr>
        <w:spacing w:after="0" w:line="200" w:lineRule="exact"/>
        <w:jc w:val="left"/>
        <w:sectPr>
          <w:type w:val="continuous"/>
          <w:pgSz w:w="11910" w:h="16850"/>
          <w:pgMar w:top="1580" w:bottom="280" w:left="1060" w:right="0"/>
        </w:sectPr>
      </w:pPr>
    </w:p>
    <w:p>
      <w:pPr>
        <w:pStyle w:val="BodyText"/>
        <w:spacing w:line="237" w:lineRule="exact" w:before="76"/>
        <w:ind w:left="1150" w:right="0"/>
        <w:jc w:val="left"/>
      </w:pPr>
      <w:r>
        <w:rPr>
          <w:color w:val="504F52"/>
          <w:spacing w:val="-1"/>
        </w:rPr>
        <w:t>新进教师教学能</w:t>
      </w:r>
      <w:r>
        <w:rPr>
          <w:color w:val="2D2D2F"/>
          <w:spacing w:val="-1"/>
        </w:rPr>
        <w:t>力</w:t>
      </w:r>
      <w:r>
        <w:rPr>
          <w:color w:val="504F52"/>
          <w:spacing w:val="-1"/>
        </w:rPr>
        <w:t>与科</w:t>
      </w:r>
      <w:r>
        <w:rPr>
          <w:color w:val="2D2D2F"/>
          <w:spacing w:val="-1"/>
        </w:rPr>
        <w:t>研</w:t>
      </w:r>
      <w:r>
        <w:rPr>
          <w:color w:val="504F52"/>
          <w:spacing w:val="-1"/>
        </w:rPr>
        <w:t>素养提升</w:t>
      </w:r>
      <w:r>
        <w:rPr>
          <w:spacing w:val="-1"/>
        </w:rPr>
      </w:r>
    </w:p>
    <w:p>
      <w:pPr>
        <w:pStyle w:val="BodyText"/>
        <w:spacing w:line="141" w:lineRule="exact"/>
        <w:ind w:left="452" w:right="0"/>
        <w:jc w:val="left"/>
        <w:rPr>
          <w:rFonts w:ascii="Times New Roman" w:hAnsi="Times New Roman" w:cs="Times New Roman" w:eastAsia="Times New Roman"/>
        </w:rPr>
      </w:pPr>
      <w:r>
        <w:rPr>
          <w:rFonts w:ascii="Times New Roman"/>
          <w:color w:val="3F3F41"/>
          <w:w w:val="105"/>
        </w:rPr>
        <w:t>633</w:t>
      </w:r>
      <w:r>
        <w:rPr>
          <w:rFonts w:ascii="Times New Roman"/>
        </w:rPr>
      </w:r>
    </w:p>
    <w:p>
      <w:pPr>
        <w:spacing w:line="240" w:lineRule="auto" w:before="6"/>
        <w:rPr>
          <w:rFonts w:ascii="Times New Roman" w:hAnsi="Times New Roman" w:cs="Times New Roman" w:eastAsia="Times New Roman"/>
          <w:sz w:val="24"/>
          <w:szCs w:val="24"/>
        </w:rPr>
      </w:pPr>
      <w:r>
        <w:rPr/>
        <w:br w:type="column"/>
      </w:r>
      <w:r>
        <w:rPr>
          <w:rFonts w:ascii="Times New Roman"/>
          <w:sz w:val="24"/>
        </w:rPr>
      </w:r>
    </w:p>
    <w:p>
      <w:pPr>
        <w:pStyle w:val="BodyText"/>
        <w:spacing w:line="173" w:lineRule="exact"/>
        <w:ind w:left="452" w:right="0"/>
        <w:jc w:val="left"/>
        <w:rPr>
          <w:rFonts w:ascii="Times New Roman" w:hAnsi="Times New Roman" w:cs="Times New Roman" w:eastAsia="Times New Roman"/>
        </w:rPr>
      </w:pPr>
      <w:r>
        <w:rPr>
          <w:rFonts w:ascii="Times New Roman"/>
          <w:color w:val="504F52"/>
        </w:rPr>
        <w:t>578</w:t>
      </w:r>
      <w:r>
        <w:rPr>
          <w:rFonts w:ascii="Times New Roman"/>
        </w:rPr>
      </w:r>
    </w:p>
    <w:p>
      <w:pPr>
        <w:pStyle w:val="BodyText"/>
        <w:spacing w:line="240" w:lineRule="auto" w:before="84"/>
        <w:ind w:left="346" w:right="0"/>
        <w:jc w:val="left"/>
      </w:pPr>
      <w:r>
        <w:rPr/>
        <w:br w:type="column"/>
      </w:r>
      <w:r>
        <w:rPr>
          <w:color w:val="3F3F41"/>
          <w:w w:val="105"/>
        </w:rPr>
        <w:t>科研项</w:t>
      </w:r>
      <w:r>
        <w:rPr>
          <w:color w:val="3F3F41"/>
          <w:spacing w:val="2"/>
          <w:w w:val="105"/>
        </w:rPr>
        <w:t>目</w:t>
      </w:r>
      <w:r>
        <w:rPr>
          <w:color w:val="3F3F41"/>
          <w:w w:val="106"/>
        </w:rPr>
        <w:t>设</w:t>
      </w:r>
      <w:r>
        <w:rPr>
          <w:color w:val="3F3F41"/>
          <w:spacing w:val="-7"/>
          <w:w w:val="106"/>
        </w:rPr>
        <w:t>计</w:t>
      </w:r>
      <w:r>
        <w:rPr>
          <w:color w:val="676767"/>
          <w:w w:val="106"/>
        </w:rPr>
        <w:t>与</w:t>
      </w:r>
      <w:r>
        <w:rPr>
          <w:color w:val="676767"/>
          <w:spacing w:val="-14"/>
          <w:w w:val="106"/>
        </w:rPr>
        <w:t>申</w:t>
      </w:r>
      <w:r>
        <w:rPr>
          <w:color w:val="3F3F41"/>
          <w:w w:val="111"/>
        </w:rPr>
        <w:t>报</w:t>
      </w:r>
      <w:r>
        <w:rPr>
          <w:color w:val="3F3F41"/>
          <w:spacing w:val="2"/>
        </w:rPr>
        <w:t> </w:t>
      </w:r>
      <w:r>
        <w:rPr>
          <w:color w:val="3F3F41"/>
          <w:w w:val="79"/>
        </w:rPr>
        <w:t>（</w:t>
      </w:r>
      <w:r>
        <w:rPr>
          <w:color w:val="3F3F41"/>
          <w:spacing w:val="-7"/>
          <w:w w:val="79"/>
        </w:rPr>
        <w:t>理</w:t>
      </w:r>
      <w:r>
        <w:rPr>
          <w:color w:val="676767"/>
          <w:spacing w:val="9"/>
          <w:w w:val="107"/>
        </w:rPr>
        <w:t>工</w:t>
      </w:r>
      <w:r>
        <w:rPr>
          <w:color w:val="3F3F41"/>
          <w:w w:val="50"/>
        </w:rPr>
        <w:t>）</w:t>
      </w:r>
      <w:r>
        <w:rPr>
          <w:color w:val="3F3F41"/>
        </w:rPr>
        <w:t> </w:t>
      </w:r>
      <w:r>
        <w:rPr>
          <w:color w:val="3F3F41"/>
          <w:spacing w:val="-5"/>
        </w:rPr>
        <w:t> </w:t>
      </w:r>
      <w:r>
        <w:rPr>
          <w:color w:val="504F52"/>
          <w:w w:val="91"/>
        </w:rPr>
        <w:t>（刘平</w:t>
      </w:r>
      <w:r>
        <w:rPr>
          <w:color w:val="504F52"/>
          <w:spacing w:val="13"/>
          <w:w w:val="91"/>
        </w:rPr>
        <w:t>青</w:t>
      </w:r>
      <w:r>
        <w:rPr>
          <w:color w:val="504F52"/>
          <w:w w:val="116"/>
        </w:rPr>
        <w:t>、</w:t>
      </w:r>
      <w:r>
        <w:rPr/>
      </w:r>
    </w:p>
    <w:p>
      <w:pPr>
        <w:spacing w:after="0" w:line="240" w:lineRule="auto"/>
        <w:jc w:val="left"/>
        <w:sectPr>
          <w:type w:val="continuous"/>
          <w:pgSz w:w="11910" w:h="16850"/>
          <w:pgMar w:top="1580" w:bottom="280" w:left="1060" w:right="0"/>
          <w:cols w:num="3" w:equalWidth="0">
            <w:col w:w="4270" w:space="158"/>
            <w:col w:w="765" w:space="40"/>
            <w:col w:w="5617"/>
          </w:cols>
        </w:sectPr>
      </w:pPr>
    </w:p>
    <w:p>
      <w:pPr>
        <w:pStyle w:val="BodyText"/>
        <w:tabs>
          <w:tab w:pos="2107" w:val="left" w:leader="none"/>
          <w:tab w:pos="5578" w:val="left" w:leader="none"/>
        </w:tabs>
        <w:spacing w:line="207" w:lineRule="exact"/>
        <w:ind w:left="1258" w:right="371"/>
        <w:jc w:val="left"/>
      </w:pPr>
      <w:r>
        <w:rPr>
          <w:color w:val="3F3F41"/>
          <w:w w:val="80"/>
          <w:position w:val="1"/>
        </w:rPr>
        <w:t>（理工〉</w:t>
        <w:tab/>
      </w:r>
      <w:r>
        <w:rPr>
          <w:color w:val="3F3F41"/>
          <w:spacing w:val="-6"/>
          <w:w w:val="95"/>
          <w:position w:val="1"/>
        </w:rPr>
        <w:t>（万跃华、张树永）</w:t>
        <w:tab/>
      </w:r>
      <w:r>
        <w:rPr>
          <w:color w:val="504F52"/>
          <w:spacing w:val="-5"/>
        </w:rPr>
        <w:t>汤敏慧</w:t>
      </w:r>
      <w:r>
        <w:rPr>
          <w:color w:val="2D2D2F"/>
          <w:spacing w:val="-5"/>
        </w:rPr>
        <w:t>、</w:t>
      </w:r>
      <w:r>
        <w:rPr>
          <w:color w:val="504F52"/>
          <w:spacing w:val="-5"/>
        </w:rPr>
        <w:t>王金发等〉</w:t>
      </w:r>
      <w:r>
        <w:rPr>
          <w:spacing w:val="-5"/>
        </w:rPr>
      </w:r>
    </w:p>
    <w:p>
      <w:pPr>
        <w:spacing w:after="0" w:line="207" w:lineRule="exact"/>
        <w:jc w:val="left"/>
        <w:sectPr>
          <w:type w:val="continuous"/>
          <w:pgSz w:w="11910" w:h="16850"/>
          <w:pgMar w:top="1580" w:bottom="280" w:left="1060" w:right="0"/>
        </w:sectPr>
      </w:pPr>
    </w:p>
    <w:p>
      <w:pPr>
        <w:pStyle w:val="BodyText"/>
        <w:spacing w:line="233" w:lineRule="exact" w:before="69"/>
        <w:ind w:left="1150" w:right="0"/>
        <w:jc w:val="left"/>
      </w:pPr>
      <w:r>
        <w:rPr>
          <w:color w:val="504F52"/>
        </w:rPr>
        <w:t>新进教师教学能力与科研素养提</w:t>
      </w:r>
      <w:r>
        <w:rPr>
          <w:color w:val="504F52"/>
          <w:spacing w:val="34"/>
        </w:rPr>
        <w:t> </w:t>
      </w:r>
      <w:r>
        <w:rPr>
          <w:color w:val="2D2D2F"/>
        </w:rPr>
        <w:t>升</w:t>
      </w:r>
      <w:r>
        <w:rPr/>
      </w:r>
    </w:p>
    <w:p>
      <w:pPr>
        <w:pStyle w:val="BodyText"/>
        <w:spacing w:line="138" w:lineRule="exact"/>
        <w:ind w:left="452" w:right="0"/>
        <w:jc w:val="left"/>
        <w:rPr>
          <w:rFonts w:ascii="Times New Roman" w:hAnsi="Times New Roman" w:cs="Times New Roman" w:eastAsia="Times New Roman"/>
        </w:rPr>
      </w:pPr>
      <w:r>
        <w:rPr>
          <w:rFonts w:ascii="Times New Roman"/>
          <w:color w:val="3F3F41"/>
          <w:w w:val="105"/>
        </w:rPr>
        <w:t>634</w:t>
      </w:r>
      <w:r>
        <w:rPr>
          <w:rFonts w:ascii="Times New Roman"/>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66" w:lineRule="exact"/>
        <w:ind w:left="452" w:right="0"/>
        <w:jc w:val="left"/>
        <w:rPr>
          <w:rFonts w:ascii="Times New Roman" w:hAnsi="Times New Roman" w:cs="Times New Roman" w:eastAsia="Times New Roman"/>
        </w:rPr>
      </w:pPr>
      <w:r>
        <w:rPr>
          <w:rFonts w:ascii="Times New Roman"/>
          <w:color w:val="504F52"/>
          <w:w w:val="105"/>
        </w:rPr>
        <w:t>577</w:t>
      </w:r>
      <w:r>
        <w:rPr>
          <w:rFonts w:ascii="Times New Roman"/>
        </w:rPr>
      </w:r>
    </w:p>
    <w:p>
      <w:pPr>
        <w:pStyle w:val="BodyText"/>
        <w:spacing w:line="240" w:lineRule="auto" w:before="69"/>
        <w:ind w:left="350" w:right="0"/>
        <w:jc w:val="left"/>
      </w:pPr>
      <w:r>
        <w:rPr/>
        <w:br w:type="column"/>
      </w:r>
      <w:r>
        <w:rPr>
          <w:color w:val="3F3F41"/>
        </w:rPr>
        <w:t>科研项目设计</w:t>
      </w:r>
      <w:r>
        <w:rPr>
          <w:color w:val="676767"/>
        </w:rPr>
        <w:t>与</w:t>
      </w:r>
      <w:r>
        <w:rPr>
          <w:color w:val="2D2D2F"/>
        </w:rPr>
        <w:t>申</w:t>
      </w:r>
      <w:r>
        <w:rPr>
          <w:color w:val="504F52"/>
        </w:rPr>
        <w:t>报 （文科）</w:t>
      </w:r>
      <w:r>
        <w:rPr>
          <w:color w:val="504F52"/>
          <w:spacing w:val="-14"/>
        </w:rPr>
        <w:t> </w:t>
      </w:r>
      <w:r>
        <w:rPr>
          <w:color w:val="3F3F41"/>
        </w:rPr>
        <w:t>（曾天山、</w:t>
      </w:r>
      <w:r>
        <w:rPr/>
      </w:r>
    </w:p>
    <w:p>
      <w:pPr>
        <w:spacing w:after="0" w:line="240" w:lineRule="auto"/>
        <w:jc w:val="left"/>
        <w:sectPr>
          <w:type w:val="continuous"/>
          <w:pgSz w:w="11910" w:h="16850"/>
          <w:pgMar w:top="1580" w:bottom="280" w:left="1060" w:right="0"/>
          <w:cols w:num="3" w:equalWidth="0">
            <w:col w:w="4285" w:space="135"/>
            <w:col w:w="768" w:space="40"/>
            <w:col w:w="5622"/>
          </w:cols>
        </w:sectPr>
      </w:pPr>
    </w:p>
    <w:p>
      <w:pPr>
        <w:pStyle w:val="BodyText"/>
        <w:tabs>
          <w:tab w:pos="2100" w:val="left" w:leader="none"/>
          <w:tab w:pos="5578" w:val="left" w:leader="none"/>
        </w:tabs>
        <w:spacing w:line="200" w:lineRule="exact"/>
        <w:ind w:left="1150" w:right="371" w:firstLine="108"/>
        <w:jc w:val="left"/>
      </w:pPr>
      <w:r>
        <w:rPr>
          <w:color w:val="504F52"/>
          <w:w w:val="75"/>
        </w:rPr>
        <w:t>（文科〉</w:t>
        <w:tab/>
      </w:r>
      <w:r>
        <w:rPr>
          <w:color w:val="3F3F41"/>
          <w:spacing w:val="-6"/>
          <w:w w:val="95"/>
        </w:rPr>
        <w:t>（王守仁、孙艳红〉</w:t>
        <w:tab/>
      </w:r>
      <w:r>
        <w:rPr>
          <w:color w:val="504F52"/>
          <w:spacing w:val="-6"/>
        </w:rPr>
        <w:t>李建平、管健等〉</w:t>
      </w:r>
      <w:r>
        <w:rPr>
          <w:spacing w:val="-6"/>
        </w:rPr>
      </w:r>
    </w:p>
    <w:p>
      <w:pPr>
        <w:pStyle w:val="BodyText"/>
        <w:spacing w:line="233" w:lineRule="exact" w:before="76"/>
        <w:ind w:left="1150" w:right="371"/>
        <w:jc w:val="left"/>
      </w:pPr>
      <w:r>
        <w:rPr>
          <w:color w:val="676767"/>
          <w:w w:val="105"/>
        </w:rPr>
        <w:t>学</w:t>
      </w:r>
      <w:r>
        <w:rPr>
          <w:color w:val="3F3F41"/>
          <w:w w:val="105"/>
        </w:rPr>
        <w:t>术论文写作与发表</w:t>
      </w:r>
      <w:r>
        <w:rPr>
          <w:color w:val="3F3F41"/>
          <w:spacing w:val="-67"/>
          <w:w w:val="105"/>
        </w:rPr>
        <w:t> </w:t>
      </w:r>
      <w:r>
        <w:rPr>
          <w:color w:val="3F3F41"/>
          <w:spacing w:val="-4"/>
          <w:w w:val="105"/>
        </w:rPr>
        <w:t>（蒋</w:t>
      </w:r>
      <w:r>
        <w:rPr>
          <w:color w:val="676767"/>
          <w:spacing w:val="-4"/>
          <w:w w:val="105"/>
        </w:rPr>
        <w:t>重跃</w:t>
      </w:r>
      <w:r>
        <w:rPr>
          <w:color w:val="676767"/>
          <w:spacing w:val="-98"/>
          <w:w w:val="105"/>
        </w:rPr>
        <w:t> </w:t>
      </w:r>
      <w:r>
        <w:rPr>
          <w:color w:val="676767"/>
          <w:spacing w:val="-20"/>
          <w:w w:val="105"/>
        </w:rPr>
        <w:t>、高宝</w:t>
      </w:r>
      <w:r>
        <w:rPr>
          <w:spacing w:val="-20"/>
        </w:rPr>
      </w:r>
    </w:p>
    <w:p>
      <w:pPr>
        <w:pStyle w:val="BodyText"/>
        <w:spacing w:line="143" w:lineRule="exact"/>
        <w:ind w:left="437" w:right="371"/>
        <w:jc w:val="left"/>
        <w:rPr>
          <w:rFonts w:ascii="Times New Roman" w:hAnsi="Times New Roman" w:cs="Times New Roman" w:eastAsia="Times New Roman"/>
        </w:rPr>
      </w:pPr>
      <w:r>
        <w:rPr>
          <w:rFonts w:ascii="Times New Roman"/>
          <w:color w:val="3F3F41"/>
          <w:w w:val="105"/>
        </w:rPr>
        <w:t>829</w:t>
      </w:r>
      <w:r>
        <w:rPr>
          <w:rFonts w:ascii="Times New Roman"/>
        </w:rPr>
      </w:r>
    </w:p>
    <w:p>
      <w:pPr>
        <w:pStyle w:val="BodyText"/>
        <w:spacing w:line="202" w:lineRule="exact"/>
        <w:ind w:left="1143" w:right="371"/>
        <w:jc w:val="left"/>
      </w:pPr>
      <w:r>
        <w:rPr>
          <w:color w:val="504F52"/>
          <w:spacing w:val="9"/>
          <w:w w:val="107"/>
        </w:rPr>
        <w:t>立</w:t>
      </w:r>
      <w:r>
        <w:rPr>
          <w:color w:val="504F52"/>
          <w:spacing w:val="-68"/>
          <w:w w:val="131"/>
        </w:rPr>
        <w:t>、</w:t>
      </w:r>
      <w:r>
        <w:rPr>
          <w:color w:val="504F52"/>
          <w:spacing w:val="-12"/>
          <w:w w:val="114"/>
        </w:rPr>
        <w:t>刘</w:t>
      </w:r>
      <w:r>
        <w:rPr>
          <w:color w:val="504F52"/>
          <w:w w:val="108"/>
        </w:rPr>
        <w:t>曙光</w:t>
      </w:r>
      <w:r>
        <w:rPr>
          <w:color w:val="504F52"/>
          <w:spacing w:val="-61"/>
          <w:w w:val="131"/>
        </w:rPr>
        <w:t>、</w:t>
      </w:r>
      <w:r>
        <w:rPr>
          <w:color w:val="504F52"/>
          <w:w w:val="106"/>
        </w:rPr>
        <w:t>蔡</w:t>
      </w:r>
      <w:r>
        <w:rPr>
          <w:color w:val="504F52"/>
          <w:spacing w:val="-14"/>
          <w:w w:val="106"/>
        </w:rPr>
        <w:t>双</w:t>
      </w:r>
      <w:r>
        <w:rPr>
          <w:color w:val="2D2D2F"/>
          <w:spacing w:val="9"/>
          <w:w w:val="107"/>
        </w:rPr>
        <w:t>立</w:t>
      </w:r>
      <w:r>
        <w:rPr>
          <w:color w:val="504F52"/>
          <w:w w:val="45"/>
        </w:rPr>
        <w:t>）</w:t>
      </w:r>
      <w:r>
        <w:rPr/>
      </w:r>
    </w:p>
    <w:p>
      <w:pPr>
        <w:pStyle w:val="BodyText"/>
        <w:spacing w:line="240" w:lineRule="auto" w:before="55"/>
        <w:ind w:left="2236" w:right="3623"/>
        <w:jc w:val="center"/>
        <w:rPr>
          <w:rFonts w:ascii="Times New Roman" w:hAnsi="Times New Roman" w:cs="Times New Roman" w:eastAsia="Times New Roman"/>
        </w:rPr>
      </w:pPr>
      <w:r>
        <w:rPr>
          <w:color w:val="3F3F41"/>
          <w:w w:val="105"/>
        </w:rPr>
        <w:t>学生辅导</w:t>
      </w:r>
      <w:r>
        <w:rPr>
          <w:color w:val="3F3F41"/>
          <w:spacing w:val="10"/>
        </w:rPr>
        <w:t> </w:t>
      </w:r>
      <w:r>
        <w:rPr>
          <w:color w:val="3F3F41"/>
          <w:spacing w:val="10"/>
          <w:w w:val="45"/>
        </w:rPr>
        <w:t>（</w:t>
      </w:r>
      <w:r>
        <w:rPr>
          <w:rFonts w:ascii="Times New Roman" w:hAnsi="Times New Roman" w:cs="Times New Roman" w:eastAsia="Times New Roman"/>
          <w:color w:val="3F3F41"/>
          <w:w w:val="114"/>
        </w:rPr>
        <w:t>26)</w:t>
      </w:r>
      <w:r>
        <w:rPr>
          <w:rFonts w:ascii="Times New Roman" w:hAnsi="Times New Roman" w:cs="Times New Roman" w:eastAsia="Times New Roman"/>
        </w:rPr>
      </w:r>
    </w:p>
    <w:p>
      <w:pPr>
        <w:pStyle w:val="BodyText"/>
        <w:spacing w:line="288" w:lineRule="auto" w:before="47"/>
        <w:ind w:left="257" w:right="1626" w:firstLine="410"/>
        <w:jc w:val="both"/>
      </w:pPr>
      <w:r>
        <w:rPr>
          <w:color w:val="504F52"/>
          <w:w w:val="105"/>
        </w:rPr>
        <w:t>本课程群有助于新入职教师更清 </w:t>
      </w:r>
      <w:r>
        <w:rPr>
          <w:color w:val="2D2D2F"/>
          <w:spacing w:val="-4"/>
          <w:w w:val="105"/>
        </w:rPr>
        <w:t>晰</w:t>
      </w:r>
      <w:r>
        <w:rPr>
          <w:color w:val="504F52"/>
          <w:spacing w:val="-4"/>
          <w:w w:val="105"/>
        </w:rPr>
        <w:t>、更深入地了解当</w:t>
      </w:r>
      <w:r>
        <w:rPr>
          <w:color w:val="2D2D2F"/>
          <w:spacing w:val="-4"/>
          <w:w w:val="105"/>
        </w:rPr>
        <w:t>代</w:t>
      </w:r>
      <w:r>
        <w:rPr>
          <w:color w:val="504F52"/>
          <w:spacing w:val="-4"/>
          <w:w w:val="105"/>
        </w:rPr>
        <w:t>大学生的认知</w:t>
      </w:r>
      <w:r>
        <w:rPr>
          <w:color w:val="504F52"/>
          <w:spacing w:val="-84"/>
          <w:w w:val="105"/>
        </w:rPr>
        <w:t> </w:t>
      </w:r>
      <w:r>
        <w:rPr>
          <w:color w:val="504F52"/>
          <w:spacing w:val="-12"/>
          <w:w w:val="105"/>
        </w:rPr>
        <w:t>、人格、情绪以及思维发</w:t>
      </w:r>
      <w:r>
        <w:rPr>
          <w:color w:val="504F52"/>
          <w:w w:val="104"/>
        </w:rPr>
        <w:t> </w:t>
      </w:r>
      <w:r>
        <w:rPr>
          <w:color w:val="504F52"/>
          <w:spacing w:val="-9"/>
          <w:w w:val="105"/>
        </w:rPr>
        <w:t>展。内容包含：大学生人格与情绪发展、大学生认知与思维发展</w:t>
      </w:r>
      <w:r>
        <w:rPr>
          <w:color w:val="504F52"/>
          <w:spacing w:val="34"/>
          <w:w w:val="105"/>
        </w:rPr>
        <w:t> </w:t>
      </w:r>
      <w:r>
        <w:rPr>
          <w:color w:val="2D2D2F"/>
          <w:spacing w:val="-5"/>
          <w:w w:val="105"/>
        </w:rPr>
        <w:t>、</w:t>
      </w:r>
      <w:r>
        <w:rPr>
          <w:color w:val="504F52"/>
          <w:spacing w:val="-5"/>
          <w:w w:val="105"/>
        </w:rPr>
        <w:t>大学生知识的掌握与建构</w:t>
      </w:r>
      <w:r>
        <w:rPr>
          <w:color w:val="504F52"/>
          <w:spacing w:val="20"/>
          <w:w w:val="105"/>
        </w:rPr>
        <w:t> </w:t>
      </w:r>
      <w:r>
        <w:rPr>
          <w:color w:val="504F52"/>
          <w:spacing w:val="-13"/>
          <w:w w:val="105"/>
        </w:rPr>
        <w:t>、大学</w:t>
      </w:r>
      <w:r>
        <w:rPr>
          <w:color w:val="504F52"/>
          <w:spacing w:val="-89"/>
          <w:w w:val="105"/>
        </w:rPr>
        <w:t> </w:t>
      </w:r>
      <w:r>
        <w:rPr>
          <w:color w:val="504F52"/>
          <w:spacing w:val="-89"/>
          <w:w w:val="105"/>
        </w:rPr>
      </w:r>
      <w:r>
        <w:rPr>
          <w:color w:val="504F52"/>
          <w:spacing w:val="-5"/>
          <w:w w:val="105"/>
        </w:rPr>
        <w:t>生</w:t>
      </w:r>
      <w:r>
        <w:rPr>
          <w:color w:val="2D2D2F"/>
          <w:spacing w:val="-5"/>
          <w:w w:val="105"/>
        </w:rPr>
        <w:t>心</w:t>
      </w:r>
      <w:r>
        <w:rPr>
          <w:color w:val="504F52"/>
          <w:spacing w:val="-5"/>
          <w:w w:val="105"/>
        </w:rPr>
        <w:t>理健康、大学生学习指导等</w:t>
      </w:r>
      <w:r>
        <w:rPr>
          <w:color w:val="504F52"/>
          <w:spacing w:val="9"/>
          <w:w w:val="105"/>
        </w:rPr>
        <w:t> </w:t>
      </w:r>
      <w:r>
        <w:rPr>
          <w:color w:val="504F52"/>
          <w:w w:val="105"/>
        </w:rPr>
        <w:t>。</w:t>
      </w:r>
      <w:r>
        <w:rPr/>
      </w:r>
    </w:p>
    <w:p>
      <w:pPr>
        <w:pStyle w:val="BodyText"/>
        <w:tabs>
          <w:tab w:pos="1135" w:val="left" w:leader="none"/>
          <w:tab w:pos="4771" w:val="left" w:leader="none"/>
          <w:tab w:pos="5571" w:val="left" w:leader="none"/>
        </w:tabs>
        <w:spacing w:line="240" w:lineRule="auto" w:before="178"/>
        <w:ind w:left="344" w:right="371"/>
        <w:jc w:val="left"/>
      </w:pPr>
      <w:r>
        <w:rPr>
          <w:rFonts w:ascii="Times New Roman" w:hAnsi="Times New Roman" w:cs="Times New Roman" w:eastAsia="Times New Roman"/>
          <w:color w:val="2D2D2F"/>
        </w:rPr>
        <w:t>10029</w:t>
        <w:tab/>
      </w:r>
      <w:r>
        <w:rPr>
          <w:color w:val="504F52"/>
          <w:w w:val="95"/>
          <w:position w:val="1"/>
        </w:rPr>
        <w:t>大学生认知与思维发展 </w:t>
      </w:r>
      <w:r>
        <w:rPr>
          <w:color w:val="504F52"/>
          <w:spacing w:val="3"/>
          <w:w w:val="95"/>
          <w:position w:val="1"/>
        </w:rPr>
        <w:t> </w:t>
      </w:r>
      <w:r>
        <w:rPr>
          <w:color w:val="504F52"/>
          <w:w w:val="95"/>
          <w:position w:val="1"/>
        </w:rPr>
        <w:t>（彭华茂）</w:t>
        <w:tab/>
      </w:r>
      <w:r>
        <w:rPr>
          <w:rFonts w:ascii="Times New Roman" w:hAnsi="Times New Roman" w:cs="Times New Roman" w:eastAsia="Times New Roman"/>
          <w:color w:val="2D2D2F"/>
          <w:spacing w:val="-8"/>
          <w:position w:val="1"/>
        </w:rPr>
        <w:t>10034</w:t>
        <w:tab/>
      </w:r>
      <w:r>
        <w:rPr>
          <w:color w:val="504F52"/>
          <w:w w:val="95"/>
        </w:rPr>
        <w:t>大学生人格与情绪发展</w:t>
      </w:r>
      <w:r>
        <w:rPr>
          <w:color w:val="504F52"/>
          <w:spacing w:val="81"/>
          <w:w w:val="95"/>
        </w:rPr>
        <w:t> </w:t>
      </w:r>
      <w:r>
        <w:rPr>
          <w:color w:val="504F52"/>
          <w:w w:val="95"/>
        </w:rPr>
        <w:t>（彭华茂）</w:t>
      </w:r>
      <w:r>
        <w:rPr/>
      </w:r>
    </w:p>
    <w:p>
      <w:pPr>
        <w:spacing w:line="240" w:lineRule="auto" w:before="5"/>
        <w:rPr>
          <w:rFonts w:ascii="宋体" w:hAnsi="宋体" w:cs="宋体" w:eastAsia="宋体"/>
          <w:sz w:val="28"/>
          <w:szCs w:val="28"/>
        </w:rPr>
      </w:pPr>
    </w:p>
    <w:p>
      <w:pPr>
        <w:pStyle w:val="BodyText"/>
        <w:tabs>
          <w:tab w:pos="1128" w:val="left" w:leader="none"/>
          <w:tab w:pos="4771" w:val="left" w:leader="none"/>
          <w:tab w:pos="5563" w:val="left" w:leader="none"/>
        </w:tabs>
        <w:spacing w:line="240" w:lineRule="auto"/>
        <w:ind w:left="336" w:right="371"/>
        <w:jc w:val="left"/>
      </w:pPr>
      <w:r>
        <w:rPr>
          <w:rFonts w:ascii="Times New Roman" w:hAnsi="Times New Roman" w:cs="Times New Roman" w:eastAsia="Times New Roman"/>
          <w:color w:val="2D2D2F"/>
        </w:rPr>
        <w:t>10030</w:t>
        <w:tab/>
      </w:r>
      <w:r>
        <w:rPr>
          <w:color w:val="504F52"/>
        </w:rPr>
        <w:t>现</w:t>
      </w:r>
      <w:r>
        <w:rPr>
          <w:color w:val="2D2D2F"/>
        </w:rPr>
        <w:t>代</w:t>
      </w:r>
      <w:r>
        <w:rPr>
          <w:color w:val="504F52"/>
        </w:rPr>
        <w:t>学习理论及其教学启示</w:t>
      </w:r>
      <w:r>
        <w:rPr>
          <w:color w:val="504F52"/>
          <w:spacing w:val="-49"/>
        </w:rPr>
        <w:t> </w:t>
      </w:r>
      <w:r>
        <w:rPr>
          <w:color w:val="504F52"/>
        </w:rPr>
        <w:t>（方平）</w:t>
        <w:tab/>
      </w:r>
      <w:r>
        <w:rPr>
          <w:rFonts w:ascii="Times New Roman" w:hAnsi="Times New Roman" w:cs="Times New Roman" w:eastAsia="Times New Roman"/>
          <w:color w:val="2D2D2F"/>
        </w:rPr>
        <w:t>10035</w:t>
        <w:tab/>
      </w:r>
      <w:r>
        <w:rPr>
          <w:color w:val="504F52"/>
          <w:w w:val="95"/>
        </w:rPr>
        <w:t>大学生学习动</w:t>
      </w:r>
      <w:r>
        <w:rPr>
          <w:color w:val="2D2D2F"/>
          <w:w w:val="95"/>
        </w:rPr>
        <w:t>机</w:t>
      </w:r>
      <w:r>
        <w:rPr>
          <w:color w:val="504F52"/>
          <w:w w:val="95"/>
        </w:rPr>
        <w:t>及其激发</w:t>
      </w:r>
      <w:r>
        <w:rPr>
          <w:color w:val="504F52"/>
          <w:spacing w:val="74"/>
          <w:w w:val="95"/>
        </w:rPr>
        <w:t> </w:t>
      </w:r>
      <w:r>
        <w:rPr>
          <w:color w:val="504F52"/>
          <w:w w:val="95"/>
        </w:rPr>
        <w:t>（方平〉</w:t>
      </w:r>
      <w:r>
        <w:rPr/>
      </w:r>
    </w:p>
    <w:p>
      <w:pPr>
        <w:spacing w:line="240" w:lineRule="auto" w:before="2"/>
        <w:rPr>
          <w:rFonts w:ascii="宋体" w:hAnsi="宋体" w:cs="宋体" w:eastAsia="宋体"/>
          <w:sz w:val="28"/>
          <w:szCs w:val="28"/>
        </w:rPr>
      </w:pPr>
    </w:p>
    <w:p>
      <w:pPr>
        <w:pStyle w:val="BodyText"/>
        <w:tabs>
          <w:tab w:pos="1128" w:val="left" w:leader="none"/>
          <w:tab w:pos="4858" w:val="left" w:leader="none"/>
          <w:tab w:pos="5563" w:val="left" w:leader="none"/>
        </w:tabs>
        <w:spacing w:line="240" w:lineRule="auto"/>
        <w:ind w:left="336" w:right="371"/>
        <w:jc w:val="left"/>
      </w:pPr>
      <w:r>
        <w:rPr/>
        <w:pict>
          <v:shape style="position:absolute;margin-left:584.640015pt;margin-top:.659679pt;width:8.64pt;height:48.240002pt;mso-position-horizontal-relative:page;mso-position-vertical-relative:paragraph;z-index:2488" type="#_x0000_t75" stroked="false">
            <v:imagedata r:id="rId27" o:title=""/>
          </v:shape>
        </w:pict>
      </w:r>
      <w:r>
        <w:rPr>
          <w:rFonts w:ascii="Times New Roman" w:hAnsi="Times New Roman" w:cs="Times New Roman" w:eastAsia="Times New Roman"/>
          <w:color w:val="2D2D2F"/>
          <w:w w:val="105"/>
        </w:rPr>
        <w:t>10</w:t>
      </w:r>
      <w:r>
        <w:rPr>
          <w:rFonts w:ascii="Times New Roman" w:hAnsi="Times New Roman" w:cs="Times New Roman" w:eastAsia="Times New Roman"/>
          <w:color w:val="2D2D2F"/>
          <w:spacing w:val="-13"/>
          <w:w w:val="105"/>
        </w:rPr>
        <w:t>0</w:t>
      </w:r>
      <w:r>
        <w:rPr>
          <w:rFonts w:ascii="Times New Roman" w:hAnsi="Times New Roman" w:cs="Times New Roman" w:eastAsia="Times New Roman"/>
          <w:color w:val="504F52"/>
          <w:spacing w:val="2"/>
          <w:w w:val="113"/>
        </w:rPr>
        <w:t>3</w:t>
      </w:r>
      <w:r>
        <w:rPr>
          <w:rFonts w:ascii="Times New Roman" w:hAnsi="Times New Roman" w:cs="Times New Roman" w:eastAsia="Times New Roman"/>
          <w:color w:val="2D2D2F"/>
          <w:w w:val="135"/>
        </w:rPr>
        <w:t>1</w:t>
      </w:r>
      <w:r>
        <w:rPr>
          <w:rFonts w:ascii="Times New Roman" w:hAnsi="Times New Roman" w:cs="Times New Roman" w:eastAsia="Times New Roman"/>
          <w:color w:val="2D2D2F"/>
        </w:rPr>
        <w:tab/>
      </w:r>
      <w:r>
        <w:rPr>
          <w:color w:val="504F52"/>
          <w:spacing w:val="-4"/>
          <w:w w:val="110"/>
          <w:position w:val="1"/>
        </w:rPr>
        <w:t>大</w:t>
      </w:r>
      <w:r>
        <w:rPr>
          <w:color w:val="777779"/>
          <w:spacing w:val="-15"/>
          <w:w w:val="108"/>
          <w:position w:val="1"/>
        </w:rPr>
        <w:t>学</w:t>
      </w:r>
      <w:r>
        <w:rPr>
          <w:color w:val="504F52"/>
          <w:w w:val="103"/>
          <w:position w:val="1"/>
        </w:rPr>
        <w:t>生知识的掌握与建构</w:t>
      </w:r>
      <w:r>
        <w:rPr>
          <w:color w:val="504F52"/>
          <w:spacing w:val="40"/>
          <w:position w:val="1"/>
        </w:rPr>
        <w:t> </w:t>
      </w:r>
      <w:r>
        <w:rPr>
          <w:color w:val="504F52"/>
          <w:w w:val="84"/>
          <w:position w:val="1"/>
        </w:rPr>
        <w:t>（姚梅林）</w:t>
      </w:r>
      <w:r>
        <w:rPr>
          <w:color w:val="504F52"/>
          <w:position w:val="1"/>
        </w:rPr>
        <w:tab/>
      </w:r>
      <w:r>
        <w:rPr>
          <w:rFonts w:ascii="Times New Roman" w:hAnsi="Times New Roman" w:cs="Times New Roman" w:eastAsia="Times New Roman"/>
          <w:color w:val="504F52"/>
          <w:w w:val="102"/>
          <w:position w:val="-3"/>
        </w:rPr>
        <w:t>676</w:t>
      </w:r>
      <w:r>
        <w:rPr>
          <w:rFonts w:ascii="Times New Roman" w:hAnsi="Times New Roman" w:cs="Times New Roman" w:eastAsia="Times New Roman"/>
          <w:color w:val="504F52"/>
          <w:position w:val="-3"/>
        </w:rPr>
        <w:tab/>
      </w:r>
      <w:r>
        <w:rPr>
          <w:color w:val="504F52"/>
          <w:w w:val="105"/>
          <w:position w:val="-3"/>
        </w:rPr>
        <w:t>高等教</w:t>
      </w:r>
      <w:r>
        <w:rPr>
          <w:color w:val="504F52"/>
          <w:spacing w:val="2"/>
          <w:w w:val="105"/>
          <w:position w:val="-3"/>
        </w:rPr>
        <w:t>育</w:t>
      </w:r>
      <w:r>
        <w:rPr>
          <w:color w:val="2D2D2F"/>
          <w:spacing w:val="-21"/>
          <w:w w:val="111"/>
          <w:position w:val="-3"/>
        </w:rPr>
        <w:t>心</w:t>
      </w:r>
      <w:r>
        <w:rPr>
          <w:color w:val="504F52"/>
          <w:w w:val="94"/>
          <w:position w:val="-3"/>
        </w:rPr>
        <w:t>理学（伍新</w:t>
      </w:r>
      <w:r>
        <w:rPr>
          <w:color w:val="504F52"/>
          <w:spacing w:val="16"/>
          <w:w w:val="94"/>
          <w:position w:val="-3"/>
        </w:rPr>
        <w:t>春</w:t>
      </w:r>
      <w:r>
        <w:rPr>
          <w:color w:val="504F52"/>
          <w:w w:val="36"/>
          <w:position w:val="-3"/>
        </w:rPr>
        <w:t>）</w:t>
      </w:r>
      <w:r>
        <w:rPr/>
      </w:r>
    </w:p>
    <w:p>
      <w:pPr>
        <w:spacing w:line="240" w:lineRule="auto" w:before="4"/>
        <w:rPr>
          <w:rFonts w:ascii="宋体" w:hAnsi="宋体" w:cs="宋体" w:eastAsia="宋体"/>
          <w:sz w:val="10"/>
          <w:szCs w:val="10"/>
        </w:rPr>
      </w:pPr>
    </w:p>
    <w:p>
      <w:pPr>
        <w:spacing w:after="0" w:line="240" w:lineRule="auto"/>
        <w:rPr>
          <w:rFonts w:ascii="宋体" w:hAnsi="宋体" w:cs="宋体" w:eastAsia="宋体"/>
          <w:sz w:val="10"/>
          <w:szCs w:val="10"/>
        </w:rPr>
        <w:sectPr>
          <w:type w:val="continuous"/>
          <w:pgSz w:w="11910" w:h="16850"/>
          <w:pgMar w:top="1580" w:bottom="280" w:left="1060" w:right="0"/>
        </w:sectPr>
      </w:pPr>
    </w:p>
    <w:p>
      <w:pPr>
        <w:spacing w:line="240" w:lineRule="auto" w:before="8"/>
        <w:rPr>
          <w:rFonts w:ascii="宋体" w:hAnsi="宋体" w:cs="宋体" w:eastAsia="宋体"/>
          <w:sz w:val="18"/>
          <w:szCs w:val="18"/>
        </w:rPr>
      </w:pPr>
    </w:p>
    <w:p>
      <w:pPr>
        <w:pStyle w:val="BodyText"/>
        <w:spacing w:line="240" w:lineRule="auto"/>
        <w:ind w:left="336" w:right="0"/>
        <w:jc w:val="left"/>
        <w:rPr>
          <w:rFonts w:ascii="Times New Roman" w:hAnsi="Times New Roman" w:cs="Times New Roman" w:eastAsia="Times New Roman"/>
        </w:rPr>
      </w:pPr>
      <w:r>
        <w:rPr>
          <w:rFonts w:ascii="Times New Roman"/>
          <w:color w:val="2D2D2F"/>
          <w:spacing w:val="-1"/>
        </w:rPr>
        <w:t>100</w:t>
      </w:r>
      <w:r>
        <w:rPr>
          <w:rFonts w:ascii="Times New Roman"/>
          <w:color w:val="504F52"/>
          <w:spacing w:val="-1"/>
        </w:rPr>
        <w:t>32</w:t>
      </w:r>
      <w:r>
        <w:rPr>
          <w:rFonts w:ascii="Times New Roman"/>
          <w:spacing w:val="-1"/>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6"/>
          <w:szCs w:val="16"/>
        </w:rPr>
      </w:pPr>
    </w:p>
    <w:p>
      <w:pPr>
        <w:pStyle w:val="BodyText"/>
        <w:spacing w:line="240" w:lineRule="auto"/>
        <w:ind w:left="322" w:right="0"/>
        <w:jc w:val="left"/>
        <w:rPr>
          <w:rFonts w:ascii="Times New Roman" w:hAnsi="Times New Roman" w:cs="Times New Roman" w:eastAsia="Times New Roman"/>
        </w:rPr>
      </w:pPr>
      <w:r>
        <w:rPr>
          <w:rFonts w:ascii="Times New Roman"/>
          <w:color w:val="111111"/>
          <w:spacing w:val="-4"/>
          <w:w w:val="105"/>
        </w:rPr>
        <w:t>1</w:t>
      </w:r>
      <w:r>
        <w:rPr>
          <w:rFonts w:ascii="Times New Roman"/>
          <w:color w:val="2D2D2F"/>
          <w:spacing w:val="-4"/>
          <w:w w:val="105"/>
        </w:rPr>
        <w:t>00</w:t>
      </w:r>
      <w:r>
        <w:rPr>
          <w:rFonts w:ascii="Times New Roman"/>
          <w:color w:val="504F52"/>
          <w:spacing w:val="-4"/>
          <w:w w:val="105"/>
        </w:rPr>
        <w:t>33</w:t>
      </w:r>
      <w:r>
        <w:rPr>
          <w:rFonts w:ascii="Times New Roman"/>
          <w:spacing w:val="-4"/>
        </w:rPr>
      </w:r>
    </w:p>
    <w:p>
      <w:pPr>
        <w:pStyle w:val="BodyText"/>
        <w:spacing w:line="240" w:lineRule="auto" w:before="38"/>
        <w:ind w:left="246" w:right="0"/>
        <w:jc w:val="left"/>
      </w:pPr>
      <w:r>
        <w:rPr/>
        <w:br w:type="column"/>
      </w:r>
      <w:r>
        <w:rPr>
          <w:color w:val="504F52"/>
        </w:rPr>
        <w:t>大学生 </w:t>
      </w:r>
      <w:r>
        <w:rPr>
          <w:color w:val="2D2D2F"/>
          <w:spacing w:val="-3"/>
        </w:rPr>
        <w:t>问</w:t>
      </w:r>
      <w:r>
        <w:rPr>
          <w:color w:val="504F52"/>
          <w:spacing w:val="-3"/>
        </w:rPr>
        <w:t>题解决与创造性的培养</w:t>
      </w:r>
      <w:r>
        <w:rPr>
          <w:color w:val="504F52"/>
          <w:spacing w:val="-36"/>
        </w:rPr>
        <w:t> </w:t>
      </w:r>
      <w:r>
        <w:rPr>
          <w:color w:val="504F52"/>
        </w:rPr>
        <w:t>（刘</w:t>
      </w:r>
      <w:r>
        <w:rPr/>
      </w:r>
    </w:p>
    <w:p>
      <w:pPr>
        <w:pStyle w:val="BodyText"/>
        <w:spacing w:line="240" w:lineRule="auto" w:before="48"/>
        <w:ind w:left="239" w:right="0"/>
        <w:jc w:val="left"/>
      </w:pPr>
      <w:r>
        <w:rPr>
          <w:color w:val="2D2D2F"/>
          <w:spacing w:val="-16"/>
          <w:w w:val="80"/>
        </w:rPr>
        <w:t>｛</w:t>
      </w:r>
      <w:r>
        <w:rPr>
          <w:color w:val="504F52"/>
          <w:spacing w:val="-16"/>
          <w:w w:val="80"/>
        </w:rPr>
        <w:t>需德〉</w:t>
      </w:r>
      <w:r>
        <w:rPr>
          <w:spacing w:val="-16"/>
        </w:rPr>
      </w:r>
    </w:p>
    <w:p>
      <w:pPr>
        <w:pStyle w:val="BodyText"/>
        <w:spacing w:line="283" w:lineRule="auto" w:before="84"/>
        <w:ind w:left="246" w:right="0" w:hanging="8"/>
        <w:jc w:val="left"/>
      </w:pPr>
      <w:r>
        <w:rPr>
          <w:color w:val="504F52"/>
        </w:rPr>
        <w:t>大学生的群体 </w:t>
      </w:r>
      <w:r>
        <w:rPr>
          <w:color w:val="2D2D2F"/>
          <w:spacing w:val="-5"/>
        </w:rPr>
        <w:t>心</w:t>
      </w:r>
      <w:r>
        <w:rPr>
          <w:color w:val="504F52"/>
          <w:spacing w:val="-5"/>
        </w:rPr>
        <w:t>理</w:t>
      </w:r>
      <w:r>
        <w:rPr>
          <w:color w:val="2D2D2F"/>
          <w:spacing w:val="-5"/>
        </w:rPr>
        <w:t>与人际</w:t>
      </w:r>
      <w:r>
        <w:rPr>
          <w:color w:val="504F52"/>
          <w:spacing w:val="-5"/>
        </w:rPr>
        <w:t>交往</w:t>
      </w:r>
      <w:r>
        <w:rPr>
          <w:color w:val="504F52"/>
          <w:spacing w:val="-36"/>
        </w:rPr>
        <w:t> </w:t>
      </w:r>
      <w:r>
        <w:rPr>
          <w:color w:val="504F52"/>
        </w:rPr>
        <w:t>（伍新</w:t>
      </w:r>
      <w:r>
        <w:rPr>
          <w:color w:val="504F52"/>
          <w:w w:val="85"/>
        </w:rPr>
        <w:t> </w:t>
      </w:r>
      <w:r>
        <w:rPr>
          <w:color w:val="676767"/>
        </w:rPr>
        <w:t>春〉</w:t>
      </w:r>
      <w:r>
        <w:rPr/>
      </w:r>
    </w:p>
    <w:p>
      <w:pPr>
        <w:spacing w:line="240" w:lineRule="auto" w:before="0"/>
        <w:rPr>
          <w:rFonts w:ascii="宋体" w:hAnsi="宋体" w:cs="宋体" w:eastAsia="宋体"/>
          <w:sz w:val="15"/>
          <w:szCs w:val="15"/>
        </w:rPr>
      </w:pPr>
      <w:r>
        <w:rPr/>
        <w:br w:type="column"/>
      </w:r>
      <w:r>
        <w:rPr>
          <w:rFonts w:ascii="宋体"/>
          <w:sz w:val="15"/>
        </w:rPr>
      </w:r>
    </w:p>
    <w:p>
      <w:pPr>
        <w:pStyle w:val="BodyText"/>
        <w:tabs>
          <w:tab w:pos="1063" w:val="left" w:leader="none"/>
        </w:tabs>
        <w:spacing w:line="240" w:lineRule="auto"/>
        <w:ind w:left="256" w:right="1745"/>
        <w:jc w:val="left"/>
      </w:pPr>
      <w:r>
        <w:rPr>
          <w:rFonts w:ascii="Times New Roman" w:hAnsi="Times New Roman" w:cs="Times New Roman" w:eastAsia="Times New Roman"/>
          <w:color w:val="111111"/>
          <w:spacing w:val="-7"/>
          <w:position w:val="1"/>
        </w:rPr>
        <w:t>1</w:t>
      </w:r>
      <w:r>
        <w:rPr>
          <w:rFonts w:ascii="Times New Roman" w:hAnsi="Times New Roman" w:cs="Times New Roman" w:eastAsia="Times New Roman"/>
          <w:color w:val="2D2D2F"/>
          <w:spacing w:val="-7"/>
          <w:position w:val="1"/>
        </w:rPr>
        <w:t>0037</w:t>
        <w:tab/>
      </w:r>
      <w:r>
        <w:rPr>
          <w:color w:val="504F52"/>
          <w:spacing w:val="-2"/>
        </w:rPr>
        <w:t>大学</w:t>
      </w:r>
      <w:r>
        <w:rPr>
          <w:color w:val="2D2D2F"/>
          <w:spacing w:val="-2"/>
        </w:rPr>
        <w:t>生</w:t>
      </w:r>
      <w:r>
        <w:rPr>
          <w:color w:val="504F52"/>
          <w:spacing w:val="-2"/>
        </w:rPr>
        <w:t>态度与品德的形成</w:t>
      </w:r>
      <w:r>
        <w:rPr>
          <w:color w:val="504F52"/>
          <w:spacing w:val="-50"/>
        </w:rPr>
        <w:t> </w:t>
      </w:r>
      <w:r>
        <w:rPr>
          <w:color w:val="504F52"/>
        </w:rPr>
        <w:t>（寇或）</w:t>
      </w:r>
      <w:r>
        <w:rPr/>
      </w:r>
    </w:p>
    <w:p>
      <w:pPr>
        <w:pStyle w:val="BodyText"/>
        <w:tabs>
          <w:tab w:pos="1055" w:val="left" w:leader="none"/>
        </w:tabs>
        <w:spacing w:line="480" w:lineRule="atLeast" w:before="175"/>
        <w:ind w:left="1063" w:right="1745" w:hanging="807"/>
        <w:jc w:val="left"/>
      </w:pPr>
      <w:r>
        <w:rPr>
          <w:rFonts w:ascii="Times New Roman" w:hAnsi="Times New Roman" w:cs="Times New Roman" w:eastAsia="Times New Roman"/>
          <w:color w:val="2D2D2F"/>
          <w:spacing w:val="-6"/>
          <w:position w:val="1"/>
        </w:rPr>
        <w:t>100</w:t>
      </w:r>
      <w:r>
        <w:rPr>
          <w:rFonts w:ascii="Times New Roman" w:hAnsi="Times New Roman" w:cs="Times New Roman" w:eastAsia="Times New Roman"/>
          <w:color w:val="504F52"/>
          <w:spacing w:val="-6"/>
          <w:position w:val="1"/>
        </w:rPr>
        <w:t>38</w:t>
        <w:tab/>
      </w:r>
      <w:r>
        <w:rPr>
          <w:color w:val="504F52"/>
          <w:w w:val="95"/>
        </w:rPr>
        <w:t>大学生心理健康的维护</w:t>
      </w:r>
      <w:r>
        <w:rPr>
          <w:color w:val="504F52"/>
          <w:spacing w:val="81"/>
          <w:w w:val="95"/>
        </w:rPr>
        <w:t> </w:t>
      </w:r>
      <w:r>
        <w:rPr>
          <w:color w:val="504F52"/>
          <w:w w:val="95"/>
        </w:rPr>
        <w:t>（伍新春）</w:t>
      </w:r>
      <w:r>
        <w:rPr>
          <w:color w:val="504F52"/>
          <w:w w:val="83"/>
        </w:rPr>
        <w:t> </w:t>
      </w:r>
      <w:r>
        <w:rPr>
          <w:color w:val="2D2D2F"/>
        </w:rPr>
        <w:t>心</w:t>
      </w:r>
      <w:r>
        <w:rPr>
          <w:color w:val="504F52"/>
        </w:rPr>
        <w:t>理学在高校教学过程 </w:t>
      </w:r>
      <w:r>
        <w:rPr>
          <w:color w:val="2D2D2F"/>
          <w:spacing w:val="-8"/>
        </w:rPr>
        <w:t>中的</w:t>
      </w:r>
      <w:r>
        <w:rPr>
          <w:color w:val="504F52"/>
          <w:spacing w:val="-8"/>
        </w:rPr>
        <w:t>应</w:t>
      </w:r>
      <w:r>
        <w:rPr>
          <w:color w:val="2D2D2F"/>
          <w:spacing w:val="-8"/>
        </w:rPr>
        <w:t>用</w:t>
      </w:r>
      <w:r>
        <w:rPr>
          <w:color w:val="2D2D2F"/>
          <w:spacing w:val="-32"/>
        </w:rPr>
        <w:t> </w:t>
      </w:r>
      <w:r>
        <w:rPr>
          <w:color w:val="504F52"/>
        </w:rPr>
        <w:t>（姚梅</w:t>
      </w:r>
      <w:r>
        <w:rPr/>
      </w:r>
    </w:p>
    <w:p>
      <w:pPr>
        <w:spacing w:after="0" w:line="480" w:lineRule="atLeast"/>
        <w:jc w:val="left"/>
        <w:sectPr>
          <w:type w:val="continuous"/>
          <w:pgSz w:w="11910" w:h="16850"/>
          <w:pgMar w:top="1580" w:bottom="280" w:left="1060" w:right="0"/>
          <w:cols w:num="3" w:equalWidth="0">
            <w:col w:w="843" w:space="40"/>
            <w:col w:w="3579" w:space="40"/>
            <w:col w:w="6348"/>
          </w:cols>
        </w:sectPr>
      </w:pPr>
    </w:p>
    <w:p>
      <w:pPr>
        <w:pStyle w:val="BodyText"/>
        <w:tabs>
          <w:tab w:pos="1121" w:val="left" w:leader="none"/>
          <w:tab w:pos="5152" w:val="right" w:leader="none"/>
        </w:tabs>
        <w:spacing w:line="174" w:lineRule="exact"/>
        <w:ind w:left="416" w:right="0"/>
        <w:jc w:val="center"/>
        <w:rPr>
          <w:rFonts w:ascii="Times New Roman" w:hAnsi="Times New Roman" w:cs="Times New Roman" w:eastAsia="Times New Roman"/>
        </w:rPr>
      </w:pPr>
      <w:r>
        <w:rPr>
          <w:rFonts w:ascii="Times New Roman" w:hAnsi="Times New Roman" w:cs="Times New Roman" w:eastAsia="Times New Roman"/>
          <w:color w:val="3F3F41"/>
          <w:w w:val="104"/>
        </w:rPr>
        <w:t>935</w:t>
      </w:r>
      <w:r>
        <w:rPr>
          <w:rFonts w:ascii="Times New Roman" w:hAnsi="Times New Roman" w:cs="Times New Roman" w:eastAsia="Times New Roman"/>
          <w:color w:val="3F3F41"/>
        </w:rPr>
        <w:tab/>
      </w:r>
      <w:r>
        <w:rPr>
          <w:color w:val="504F52"/>
          <w:w w:val="105"/>
        </w:rPr>
        <w:t>高等教</w:t>
      </w:r>
      <w:r>
        <w:rPr>
          <w:color w:val="504F52"/>
          <w:spacing w:val="2"/>
          <w:w w:val="105"/>
        </w:rPr>
        <w:t>育</w:t>
      </w:r>
      <w:r>
        <w:rPr>
          <w:color w:val="2D2D2F"/>
          <w:spacing w:val="-21"/>
          <w:w w:val="111"/>
        </w:rPr>
        <w:t>心</w:t>
      </w:r>
      <w:r>
        <w:rPr>
          <w:color w:val="504F52"/>
          <w:w w:val="106"/>
        </w:rPr>
        <w:t>理学</w:t>
      </w:r>
      <w:r>
        <w:rPr>
          <w:color w:val="504F52"/>
          <w:spacing w:val="8"/>
        </w:rPr>
        <w:t> </w:t>
      </w:r>
      <w:r>
        <w:rPr>
          <w:color w:val="504F52"/>
          <w:spacing w:val="13"/>
          <w:w w:val="40"/>
        </w:rPr>
        <w:t>（</w:t>
      </w:r>
      <w:r>
        <w:rPr>
          <w:color w:val="504F52"/>
          <w:w w:val="92"/>
        </w:rPr>
        <w:t>姚利民）</w:t>
      </w:r>
      <w:r>
        <w:rPr>
          <w:rFonts w:ascii="Times New Roman" w:hAnsi="Times New Roman" w:cs="Times New Roman" w:eastAsia="Times New Roman"/>
          <w:color w:val="3F3F41"/>
        </w:rPr>
        <w:t> </w:t>
        <w:tab/>
      </w:r>
      <w:r>
        <w:rPr>
          <w:rFonts w:ascii="Times New Roman" w:hAnsi="Times New Roman" w:cs="Times New Roman" w:eastAsia="Times New Roman"/>
          <w:color w:val="3F3F41"/>
          <w:w w:val="103"/>
        </w:rPr>
        <w:t>489</w:t>
      </w:r>
      <w:r>
        <w:rPr>
          <w:rFonts w:ascii="Times New Roman" w:hAnsi="Times New Roman" w:cs="Times New Roman" w:eastAsia="Times New Roman"/>
        </w:rPr>
      </w:r>
    </w:p>
    <w:p>
      <w:pPr>
        <w:pStyle w:val="BodyText"/>
        <w:spacing w:line="220" w:lineRule="exact" w:before="212"/>
        <w:ind w:left="461" w:right="0"/>
        <w:jc w:val="center"/>
      </w:pPr>
      <w:r>
        <w:rPr>
          <w:color w:val="504F52"/>
          <w:w w:val="105"/>
        </w:rPr>
        <w:t>大学生学习指导</w:t>
      </w:r>
      <w:r>
        <w:rPr>
          <w:color w:val="504F52"/>
          <w:spacing w:val="-19"/>
          <w:w w:val="105"/>
        </w:rPr>
        <w:t> </w:t>
      </w:r>
      <w:r>
        <w:rPr>
          <w:color w:val="504F52"/>
          <w:spacing w:val="-7"/>
          <w:w w:val="105"/>
        </w:rPr>
        <w:t>（屈林岩、</w:t>
      </w:r>
      <w:r>
        <w:rPr>
          <w:color w:val="2D2D2F"/>
          <w:spacing w:val="-7"/>
          <w:w w:val="105"/>
        </w:rPr>
        <w:t>陆根</w:t>
      </w:r>
      <w:r>
        <w:rPr>
          <w:color w:val="504F52"/>
          <w:spacing w:val="-7"/>
          <w:w w:val="105"/>
        </w:rPr>
        <w:t>书</w:t>
      </w:r>
      <w:r>
        <w:rPr>
          <w:color w:val="2D2D2F"/>
          <w:spacing w:val="-7"/>
          <w:w w:val="105"/>
        </w:rPr>
        <w:t>、</w:t>
      </w:r>
      <w:r>
        <w:rPr>
          <w:spacing w:val="-7"/>
        </w:rPr>
      </w:r>
    </w:p>
    <w:p>
      <w:pPr>
        <w:pStyle w:val="BodyText"/>
        <w:spacing w:line="240" w:lineRule="auto" w:before="48"/>
        <w:ind w:left="356" w:right="0"/>
        <w:jc w:val="left"/>
      </w:pPr>
      <w:r>
        <w:rPr>
          <w:spacing w:val="-10"/>
        </w:rPr>
        <w:br w:type="column"/>
      </w:r>
      <w:r>
        <w:rPr>
          <w:color w:val="3F3F41"/>
          <w:spacing w:val="-10"/>
        </w:rPr>
        <w:t>林、赵丽琴</w:t>
      </w:r>
      <w:r>
        <w:rPr>
          <w:color w:val="3F3F41"/>
          <w:spacing w:val="-27"/>
        </w:rPr>
        <w:t> </w:t>
      </w:r>
      <w:r>
        <w:rPr>
          <w:color w:val="3F3F41"/>
          <w:spacing w:val="-7"/>
        </w:rPr>
        <w:t>、刘儒德等〉</w:t>
      </w:r>
      <w:r>
        <w:rPr>
          <w:spacing w:val="-7"/>
        </w:rPr>
      </w:r>
    </w:p>
    <w:p>
      <w:pPr>
        <w:spacing w:after="0" w:line="240" w:lineRule="auto"/>
        <w:jc w:val="left"/>
        <w:sectPr>
          <w:type w:val="continuous"/>
          <w:pgSz w:w="11910" w:h="16850"/>
          <w:pgMar w:top="1580" w:bottom="280" w:left="1060" w:right="0"/>
          <w:cols w:num="2" w:equalWidth="0">
            <w:col w:w="5154" w:space="40"/>
            <w:col w:w="5656"/>
          </w:cols>
        </w:sectPr>
      </w:pPr>
    </w:p>
    <w:p>
      <w:pPr>
        <w:pStyle w:val="BodyText"/>
        <w:spacing w:line="156" w:lineRule="exact"/>
        <w:ind w:left="408" w:right="0"/>
        <w:jc w:val="left"/>
        <w:rPr>
          <w:rFonts w:ascii="Times New Roman" w:hAnsi="Times New Roman" w:cs="Times New Roman" w:eastAsia="Times New Roman"/>
        </w:rPr>
      </w:pPr>
      <w:r>
        <w:rPr/>
        <w:pict>
          <v:group style="position:absolute;margin-left:58.500004pt;margin-top:74.159981pt;width:466.4pt;height:681.85pt;mso-position-horizontal-relative:page;mso-position-vertical-relative:page;z-index:-574936" coordorigin="1170,1483" coordsize="9328,13637">
            <v:group style="position:absolute;left:1260;top:1516;width:836;height:2" coordorigin="1260,1516" coordsize="836,2">
              <v:shape style="position:absolute;left:1260;top:1516;width:836;height:2" coordorigin="1260,1516" coordsize="836,0" path="m1260,1516l2095,1516e" filled="false" stroked="true" strokeweight=".36pt" strokecolor="#131313">
                <v:path arrowok="t"/>
              </v:shape>
            </v:group>
            <v:group style="position:absolute;left:1210;top:1490;width:2;height:2146" coordorigin="1210,1490" coordsize="2,2146">
              <v:shape style="position:absolute;left:1210;top:1490;width:2;height:2146" coordorigin="1210,1490" coordsize="0,2146" path="m1210,3636l1210,1490e" filled="false" stroked="true" strokeweight=".72pt" strokecolor="#000000">
                <v:path arrowok="t"/>
              </v:shape>
            </v:group>
            <v:group style="position:absolute;left:2059;top:1490;width:2;height:2729" coordorigin="2059,1490" coordsize="2,2729">
              <v:shape style="position:absolute;left:2059;top:1490;width:2;height:2729" coordorigin="2059,1490" coordsize="0,2729" path="m2059,4219l2059,1490e" filled="false" stroked="true" strokeweight=".72pt" strokecolor="#131313">
                <v:path arrowok="t"/>
              </v:shape>
            </v:group>
            <v:group style="position:absolute;left:1260;top:1512;width:4392;height:2" coordorigin="1260,1512" coordsize="4392,2">
              <v:shape style="position:absolute;left:1260;top:1512;width:4392;height:2" coordorigin="1260,1512" coordsize="4392,0" path="m1260,1512l5652,1512e" filled="false" stroked="true" strokeweight=".72pt" strokecolor="#383838">
                <v:path arrowok="t"/>
              </v:shape>
            </v:group>
            <v:group style="position:absolute;left:5616;top:1490;width:2;height:339" coordorigin="5616,1490" coordsize="2,339">
              <v:shape style="position:absolute;left:5616;top:1490;width:2;height:339" coordorigin="5616,1490" coordsize="0,339" path="m5616,1829l5616,1490e" filled="false" stroked="true" strokeweight=".72pt" strokecolor="#575757">
                <v:path arrowok="t"/>
              </v:shape>
            </v:group>
            <v:group style="position:absolute;left:5422;top:1512;width:1109;height:2" coordorigin="5422,1512" coordsize="1109,2">
              <v:shape style="position:absolute;left:5422;top:1512;width:1109;height:2" coordorigin="5422,1512" coordsize="1109,0" path="m5422,1512l6530,1512e" filled="false" stroked="true" strokeweight=".72pt" strokecolor="#4f4f4f">
                <v:path arrowok="t"/>
              </v:shape>
            </v:group>
            <v:group style="position:absolute;left:6494;top:1490;width:2;height:339" coordorigin="6494,1490" coordsize="2,339">
              <v:shape style="position:absolute;left:6494;top:1490;width:2;height:339" coordorigin="6494,1490" coordsize="0,339" path="m6494,1829l6494,1490e" filled="false" stroked="true" strokeweight=".72pt" strokecolor="#4b4b4b">
                <v:path arrowok="t"/>
              </v:shape>
            </v:group>
            <v:group style="position:absolute;left:6458;top:1516;width:4032;height:2" coordorigin="6458,1516" coordsize="4032,2">
              <v:shape style="position:absolute;left:6458;top:1516;width:4032;height:2" coordorigin="6458,1516" coordsize="4032,0" path="m6458,1516l10490,1516e" filled="false" stroked="true" strokeweight=".36pt" strokecolor="#343434">
                <v:path arrowok="t"/>
              </v:shape>
            </v:group>
            <v:group style="position:absolute;left:10454;top:1490;width:2;height:497" coordorigin="10454,1490" coordsize="2,497">
              <v:shape style="position:absolute;left:10454;top:1490;width:2;height:497" coordorigin="10454,1490" coordsize="0,497" path="m10454,1987l10454,1490e" filled="false" stroked="true" strokeweight=".72pt" strokecolor="#575757">
                <v:path arrowok="t"/>
              </v:shape>
            </v:group>
            <v:group style="position:absolute;left:5616;top:1829;width:2;height:310" coordorigin="5616,1829" coordsize="2,310">
              <v:shape style="position:absolute;left:5616;top:1829;width:2;height:310" coordorigin="5616,1829" coordsize="0,310" path="m5616,2138l5616,1829e" filled="false" stroked="true" strokeweight=".72pt" strokecolor="#000000">
                <v:path arrowok="t"/>
              </v:shape>
            </v:group>
            <v:group style="position:absolute;left:6494;top:1829;width:2;height:310" coordorigin="6494,1829" coordsize="2,310">
              <v:shape style="position:absolute;left:6494;top:1829;width:2;height:310" coordorigin="6494,1829" coordsize="0,310" path="m6494,2138l6494,1829e" filled="false" stroked="true" strokeweight=".72pt" strokecolor="#000000">
                <v:path arrowok="t"/>
              </v:shape>
            </v:group>
            <v:group style="position:absolute;left:6458;top:2462;width:4032;height:2" coordorigin="6458,2462" coordsize="4032,2">
              <v:shape style="position:absolute;left:6458;top:2462;width:4032;height:2" coordorigin="6458,2462" coordsize="4032,0" path="m6458,2462l10490,2462e" filled="false" stroked="true" strokeweight=".36pt" strokecolor="#343434">
                <v:path arrowok="t"/>
              </v:shape>
            </v:group>
            <v:group style="position:absolute;left:10454;top:1987;width:2;height:461" coordorigin="10454,1987" coordsize="2,461">
              <v:shape style="position:absolute;left:10454;top:1987;width:2;height:461" coordorigin="10454,1987" coordsize="0,461" path="m10454,2448l10454,1987e" filled="false" stroked="true" strokeweight=".72pt" strokecolor="#000000">
                <v:path arrowok="t"/>
              </v:shape>
            </v:group>
            <v:group style="position:absolute;left:1253;top:2459;width:843;height:2" coordorigin="1253,2459" coordsize="843,2">
              <v:shape style="position:absolute;left:1253;top:2459;width:843;height:2" coordorigin="1253,2459" coordsize="843,0" path="m1253,2459l2095,2459e" filled="false" stroked="true" strokeweight=".36pt" strokecolor="#0f0f0f">
                <v:path arrowok="t"/>
              </v:shape>
            </v:group>
            <v:group style="position:absolute;left:2023;top:2455;width:3629;height:2" coordorigin="2023,2455" coordsize="3629,2">
              <v:shape style="position:absolute;left:2023;top:2455;width:3629;height:2" coordorigin="2023,2455" coordsize="3629,0" path="m2023,2455l5652,2455e" filled="false" stroked="true" strokeweight=".36pt" strokecolor="#383838">
                <v:path arrowok="t"/>
              </v:shape>
            </v:group>
            <v:group style="position:absolute;left:5616;top:2138;width:2;height:310" coordorigin="5616,2138" coordsize="2,310">
              <v:shape style="position:absolute;left:5616;top:2138;width:2;height:310" coordorigin="5616,2138" coordsize="0,310" path="m5616,2448l5616,2138e" filled="false" stroked="true" strokeweight=".72pt" strokecolor="#383838">
                <v:path arrowok="t"/>
              </v:shape>
            </v:group>
            <v:group style="position:absolute;left:5580;top:2455;width:951;height:2" coordorigin="5580,2455" coordsize="951,2">
              <v:shape style="position:absolute;left:5580;top:2455;width:951;height:2" coordorigin="5580,2455" coordsize="951,0" path="m5580,2455l6530,2455e" filled="false" stroked="true" strokeweight=".72pt" strokecolor="#4f4f4f">
                <v:path arrowok="t"/>
              </v:shape>
            </v:group>
            <v:group style="position:absolute;left:6494;top:2138;width:2;height:310" coordorigin="6494,2138" coordsize="2,310">
              <v:shape style="position:absolute;left:6494;top:2138;width:2;height:310" coordorigin="6494,2138" coordsize="0,310" path="m6494,2448l6494,2138e" filled="false" stroked="true" strokeweight=".72pt" strokecolor="#808080">
                <v:path arrowok="t"/>
              </v:shape>
            </v:group>
            <v:group style="position:absolute;left:5616;top:2434;width:2;height:526" coordorigin="5616,2434" coordsize="2,526">
              <v:shape style="position:absolute;left:5616;top:2434;width:2;height:526" coordorigin="5616,2434" coordsize="0,526" path="m5616,2959l5616,2434e" filled="false" stroked="true" strokeweight=".72pt" strokecolor="#545454">
                <v:path arrowok="t"/>
              </v:shape>
            </v:group>
            <v:group style="position:absolute;left:6494;top:2434;width:2;height:526" coordorigin="6494,2434" coordsize="2,526">
              <v:shape style="position:absolute;left:6494;top:2434;width:2;height:526" coordorigin="6494,2434" coordsize="0,526" path="m6494,2959l6494,2434e" filled="false" stroked="true" strokeweight=".72pt" strokecolor="#5b5b5b">
                <v:path arrowok="t"/>
              </v:shape>
            </v:group>
            <v:group style="position:absolute;left:10454;top:2434;width:2;height:526" coordorigin="10454,2434" coordsize="2,526">
              <v:shape style="position:absolute;left:10454;top:2434;width:2;height:526" coordorigin="10454,2434" coordsize="0,526" path="m10454,2959l10454,2434e" filled="false" stroked="true" strokeweight=".72pt" strokecolor="#1f1f1f">
                <v:path arrowok="t"/>
              </v:shape>
            </v:group>
            <v:group style="position:absolute;left:5616;top:2959;width:2;height:1260" coordorigin="5616,2959" coordsize="2,1260">
              <v:shape style="position:absolute;left:5616;top:2959;width:2;height:1260" coordorigin="5616,2959" coordsize="0,1260" path="m5616,4219l5616,2959e" filled="false" stroked="true" strokeweight=".72pt" strokecolor="#080808">
                <v:path arrowok="t"/>
              </v:shape>
            </v:group>
            <v:group style="position:absolute;left:6494;top:2959;width:2;height:310" coordorigin="6494,2959" coordsize="2,310">
              <v:shape style="position:absolute;left:6494;top:2959;width:2;height:310" coordorigin="6494,2959" coordsize="0,310" path="m6494,3269l6494,2959e" filled="false" stroked="true" strokeweight=".72pt" strokecolor="#000000">
                <v:path arrowok="t"/>
              </v:shape>
            </v:group>
            <v:group style="position:absolute;left:10454;top:2959;width:2;height:677" coordorigin="10454,2959" coordsize="2,677">
              <v:shape style="position:absolute;left:10454;top:2959;width:2;height:677" coordorigin="10454,2959" coordsize="0,677" path="m10454,3636l10454,2959e" filled="false" stroked="true" strokeweight=".72pt" strokecolor="#000000">
                <v:path arrowok="t"/>
              </v:shape>
            </v:group>
            <v:group style="position:absolute;left:1242;top:1512;width:2;height:3024" coordorigin="1242,1512" coordsize="2,3024">
              <v:shape style="position:absolute;left:1242;top:1512;width:2;height:3024" coordorigin="1242,1512" coordsize="0,3024" path="m1242,4536l1242,1512e" filled="false" stroked="true" strokeweight=".72pt" strokecolor="#2b2b2b">
                <v:path arrowok="t"/>
              </v:shape>
            </v:group>
            <v:group style="position:absolute;left:10454;top:5062;width:2;height:332" coordorigin="10454,5062" coordsize="2,332">
              <v:shape style="position:absolute;left:10454;top:5062;width:2;height:332" coordorigin="10454,5062" coordsize="0,332" path="m10454,5393l10454,5062e" filled="false" stroked="true" strokeweight=".72pt" strokecolor="#0f0f0f">
                <v:path arrowok="t"/>
              </v:shape>
            </v:group>
            <v:group style="position:absolute;left:10487;top:5364;width:2;height:1016" coordorigin="10487,5364" coordsize="2,1016">
              <v:shape style="position:absolute;left:10487;top:5364;width:2;height:1016" coordorigin="10487,5364" coordsize="0,1016" path="m10487,6379l10487,5364e" filled="false" stroked="true" strokeweight=".36pt" strokecolor="#2f2f2f">
                <v:path arrowok="t"/>
              </v:shape>
            </v:group>
            <v:group style="position:absolute;left:1224;top:6026;width:9267;height:2" coordorigin="1224,6026" coordsize="9267,2">
              <v:shape style="position:absolute;left:1224;top:6026;width:9267;height:2" coordorigin="1224,6026" coordsize="9267,0" path="m1224,6026l10490,6026e" filled="false" stroked="true" strokeweight=".72pt" strokecolor="#3b3b3b">
                <v:path arrowok="t"/>
              </v:shape>
            </v:group>
            <v:group style="position:absolute;left:1235;top:5364;width:2;height:368" coordorigin="1235,5364" coordsize="2,368">
              <v:shape style="position:absolute;left:1235;top:5364;width:2;height:368" coordorigin="1235,5364" coordsize="0,368" path="m1235,5731l1235,5364e" filled="false" stroked="true" strokeweight=".36pt" strokecolor="#000000">
                <v:path arrowok="t"/>
              </v:shape>
            </v:group>
            <v:group style="position:absolute;left:1235;top:1512;width:2;height:8619" coordorigin="1235,1512" coordsize="2,8619">
              <v:shape style="position:absolute;left:1235;top:1512;width:2;height:8619" coordorigin="1235,1512" coordsize="0,8619" path="m1235,10130l1235,1512e" filled="false" stroked="true" strokeweight=".72pt" strokecolor="#2b2b2b">
                <v:path arrowok="t"/>
              </v:shape>
            </v:group>
            <v:group style="position:absolute;left:1224;top:6678;width:872;height:2" coordorigin="1224,6678" coordsize="872,2">
              <v:shape style="position:absolute;left:1224;top:6678;width:872;height:2" coordorigin="1224,6678" coordsize="872,0" path="m1224,6678l2095,6678e" filled="false" stroked="true" strokeweight=".36pt" strokecolor="#0c0c0c">
                <v:path arrowok="t"/>
              </v:shape>
            </v:group>
            <v:group style="position:absolute;left:2059;top:6005;width:2;height:663" coordorigin="2059,6005" coordsize="2,663">
              <v:shape style="position:absolute;left:2059;top:6005;width:2;height:663" coordorigin="2059,6005" coordsize="0,663" path="m2059,6667l2059,6005e" filled="false" stroked="true" strokeweight=".72pt" strokecolor="#575757">
                <v:path arrowok="t"/>
              </v:shape>
            </v:group>
            <v:group style="position:absolute;left:5616;top:6005;width:2;height:663" coordorigin="5616,6005" coordsize="2,663">
              <v:shape style="position:absolute;left:5616;top:6005;width:2;height:663" coordorigin="5616,6005" coordsize="0,663" path="m5616,6667l5616,6005e" filled="false" stroked="true" strokeweight=".72pt" strokecolor="#0f0f0f">
                <v:path arrowok="t"/>
              </v:shape>
            </v:group>
            <v:group style="position:absolute;left:6494;top:6005;width:2;height:1966" coordorigin="6494,6005" coordsize="2,1966">
              <v:shape style="position:absolute;left:6494;top:6005;width:2;height:1966" coordorigin="6494,6005" coordsize="0,1966" path="m6494,7970l6494,6005e" filled="false" stroked="true" strokeweight=".72pt" strokecolor="#383838">
                <v:path arrowok="t"/>
              </v:shape>
            </v:group>
            <v:group style="position:absolute;left:2023;top:6674;width:8468;height:2" coordorigin="2023,6674" coordsize="8468,2">
              <v:shape style="position:absolute;left:2023;top:6674;width:8468;height:2" coordorigin="2023,6674" coordsize="8468,0" path="m2023,6674l10490,6674e" filled="false" stroked="true" strokeweight=".36pt" strokecolor="#3b3b3b">
                <v:path arrowok="t"/>
              </v:shape>
            </v:group>
            <v:group style="position:absolute;left:1217;top:7330;width:4436;height:2" coordorigin="1217,7330" coordsize="4436,2">
              <v:shape style="position:absolute;left:1217;top:7330;width:4436;height:2" coordorigin="1217,7330" coordsize="4436,0" path="m1217,7330l5652,7330e" filled="false" stroked="true" strokeweight=".36pt" strokecolor="#383838">
                <v:path arrowok="t"/>
              </v:shape>
            </v:group>
            <v:group style="position:absolute;left:2059;top:6653;width:2;height:670" coordorigin="2059,6653" coordsize="2,670">
              <v:shape style="position:absolute;left:2059;top:6653;width:2;height:670" coordorigin="2059,6653" coordsize="0,670" path="m2059,7322l2059,6653e" filled="false" stroked="true" strokeweight=".72pt" strokecolor="#282828">
                <v:path arrowok="t"/>
              </v:shape>
            </v:group>
            <v:group style="position:absolute;left:5616;top:6653;width:2;height:346" coordorigin="5616,6653" coordsize="2,346">
              <v:shape style="position:absolute;left:5616;top:6653;width:2;height:346" coordorigin="5616,6653" coordsize="0,346" path="m5616,6998l5616,6653e" filled="false" stroked="true" strokeweight=".72pt" strokecolor="#2b2b2b">
                <v:path arrowok="t"/>
              </v:shape>
            </v:group>
            <v:group style="position:absolute;left:5580;top:7326;width:951;height:2" coordorigin="5580,7326" coordsize="951,2">
              <v:shape style="position:absolute;left:5580;top:7326;width:951;height:2" coordorigin="5580,7326" coordsize="951,0" path="m5580,7326l6530,7326e" filled="false" stroked="true" strokeweight=".36pt" strokecolor="#0f0f0f">
                <v:path arrowok="t"/>
              </v:shape>
            </v:group>
            <v:group style="position:absolute;left:6458;top:7330;width:4032;height:2" coordorigin="6458,7330" coordsize="4032,2">
              <v:shape style="position:absolute;left:6458;top:7330;width:4032;height:2" coordorigin="6458,7330" coordsize="4032,0" path="m6458,7330l10490,7330e" filled="false" stroked="true" strokeweight=".36pt" strokecolor="#343434">
                <v:path arrowok="t"/>
              </v:shape>
            </v:group>
            <v:group style="position:absolute;left:1217;top:7981;width:879;height:2" coordorigin="1217,7981" coordsize="879,2">
              <v:shape style="position:absolute;left:1217;top:7981;width:879;height:2" coordorigin="1217,7981" coordsize="879,0" path="m1217,7981l2095,7981e" filled="false" stroked="true" strokeweight=".36pt" strokecolor="#0f0f0f">
                <v:path arrowok="t"/>
              </v:shape>
            </v:group>
            <v:group style="position:absolute;left:2059;top:7308;width:2;height:663" coordorigin="2059,7308" coordsize="2,663">
              <v:shape style="position:absolute;left:2059;top:7308;width:2;height:663" coordorigin="2059,7308" coordsize="0,663" path="m2059,7970l2059,7308e" filled="false" stroked="true" strokeweight=".72pt" strokecolor="#4b4b4b">
                <v:path arrowok="t"/>
              </v:shape>
            </v:group>
            <v:group style="position:absolute;left:2023;top:7981;width:8460;height:2" coordorigin="2023,7981" coordsize="8460,2">
              <v:shape style="position:absolute;left:2023;top:7981;width:8460;height:2" coordorigin="2023,7981" coordsize="8460,0" path="m2023,7981l10483,7981e" filled="false" stroked="true" strokeweight=".72pt" strokecolor="#383838">
                <v:path arrowok="t"/>
              </v:shape>
            </v:group>
            <v:group style="position:absolute;left:10480;top:7625;width:2;height:375" coordorigin="10480,7625" coordsize="2,375">
              <v:shape style="position:absolute;left:10480;top:7625;width:2;height:375" coordorigin="10480,7625" coordsize="0,375" path="m10480,7999l10480,7625e" filled="false" stroked="true" strokeweight=".36pt" strokecolor="#030303">
                <v:path arrowok="t"/>
              </v:shape>
            </v:group>
            <v:group style="position:absolute;left:1210;top:8629;width:4443;height:2" coordorigin="1210,8629" coordsize="4443,2">
              <v:shape style="position:absolute;left:1210;top:8629;width:4443;height:2" coordorigin="1210,8629" coordsize="4443,0" path="m1210,8629l5652,8629e" filled="false" stroked="true" strokeweight=".36pt" strokecolor="#2b2b2b">
                <v:path arrowok="t"/>
              </v:shape>
            </v:group>
            <v:group style="position:absolute;left:2059;top:7956;width:2;height:663" coordorigin="2059,7956" coordsize="2,663">
              <v:shape style="position:absolute;left:2059;top:7956;width:2;height:663" coordorigin="2059,7956" coordsize="0,663" path="m2059,8618l2059,7956e" filled="false" stroked="true" strokeweight=".72pt" strokecolor="#131313">
                <v:path arrowok="t"/>
              </v:shape>
            </v:group>
            <v:group style="position:absolute;left:4493;top:8626;width:2038;height:2" coordorigin="4493,8626" coordsize="2038,2">
              <v:shape style="position:absolute;left:4493;top:8626;width:2038;height:2" coordorigin="4493,8626" coordsize="2038,0" path="m4493,8626l6530,8626e" filled="false" stroked="true" strokeweight=".36pt" strokecolor="#3f3f3f">
                <v:path arrowok="t"/>
              </v:shape>
            </v:group>
            <v:group style="position:absolute;left:5645;top:6977;width:2;height:2009" coordorigin="5645,6977" coordsize="2,2009">
              <v:shape style="position:absolute;left:5645;top:6977;width:2;height:2009" coordorigin="5645,6977" coordsize="0,2009" path="m5645,8986l5645,6977e" filled="false" stroked="true" strokeweight=".36pt" strokecolor="#343434">
                <v:path arrowok="t"/>
              </v:shape>
            </v:group>
            <v:group style="position:absolute;left:6458;top:8633;width:4025;height:2" coordorigin="6458,8633" coordsize="4025,2">
              <v:shape style="position:absolute;left:6458;top:8633;width:4025;height:2" coordorigin="6458,8633" coordsize="4025,0" path="m6458,8633l10483,8633e" filled="false" stroked="true" strokeweight=".36pt" strokecolor="#282828">
                <v:path arrowok="t"/>
              </v:shape>
            </v:group>
            <v:group style="position:absolute;left:1202;top:9284;width:893;height:2" coordorigin="1202,9284" coordsize="893,2">
              <v:shape style="position:absolute;left:1202;top:9284;width:893;height:2" coordorigin="1202,9284" coordsize="893,0" path="m1202,9284l2095,9284e" filled="false" stroked="true" strokeweight=".36pt" strokecolor="#1c1c1c">
                <v:path arrowok="t"/>
              </v:shape>
            </v:group>
            <v:group style="position:absolute;left:2092;top:6480;width:2;height:2808" coordorigin="2092,6480" coordsize="2,2808">
              <v:shape style="position:absolute;left:2092;top:6480;width:2;height:2808" coordorigin="2092,6480" coordsize="0,2808" path="m2092,9288l2092,6480e" filled="false" stroked="true" strokeweight=".72pt" strokecolor="#2b2b2b">
                <v:path arrowok="t"/>
              </v:shape>
            </v:group>
            <v:group style="position:absolute;left:2023;top:9281;width:8453;height:2" coordorigin="2023,9281" coordsize="8453,2">
              <v:shape style="position:absolute;left:2023;top:9281;width:8453;height:2" coordorigin="2023,9281" coordsize="8453,0" path="m2023,9281l10476,9281e" filled="false" stroked="true" strokeweight=".72pt" strokecolor="#3f3f3f">
                <v:path arrowok="t"/>
              </v:shape>
            </v:group>
            <v:group style="position:absolute;left:5645;top:8928;width:2;height:353" coordorigin="5645,8928" coordsize="2,353">
              <v:shape style="position:absolute;left:5645;top:8928;width:2;height:353" coordorigin="5645,8928" coordsize="0,353" path="m5645,9281l5645,8928e" filled="false" stroked="true" strokeweight=".72pt" strokecolor="#1f1f1f">
                <v:path arrowok="t"/>
              </v:shape>
            </v:group>
            <v:group style="position:absolute;left:6523;top:7776;width:2;height:1512" coordorigin="6523,7776" coordsize="2,1512">
              <v:shape style="position:absolute;left:6523;top:7776;width:2;height:1512" coordorigin="6523,7776" coordsize="0,1512" path="m6523,9288l6523,7776e" filled="false" stroked="true" strokeweight=".72pt" strokecolor="#343434">
                <v:path arrowok="t"/>
              </v:shape>
            </v:group>
            <v:group style="position:absolute;left:10476;top:6322;width:2;height:8518" coordorigin="10476,6322" coordsize="2,8518">
              <v:shape style="position:absolute;left:10476;top:6322;width:2;height:8518" coordorigin="10476,6322" coordsize="0,8518" path="m10476,14839l10476,6322e" filled="false" stroked="true" strokeweight=".72pt" strokecolor="#2b2b2b">
                <v:path arrowok="t"/>
              </v:shape>
            </v:group>
            <v:group style="position:absolute;left:1217;top:3650;width:2;height:7892" coordorigin="1217,3650" coordsize="2,7892">
              <v:shape style="position:absolute;left:1217;top:3650;width:2;height:7892" coordorigin="1217,3650" coordsize="0,7892" path="m1217,11542l1217,3650e" filled="false" stroked="true" strokeweight=".72pt" strokecolor="#2b2b2b">
                <v:path arrowok="t"/>
              </v:shape>
            </v:group>
            <v:group style="position:absolute;left:1202;top:10541;width:9267;height:2" coordorigin="1202,10541" coordsize="9267,2">
              <v:shape style="position:absolute;left:1202;top:10541;width:9267;height:2" coordorigin="1202,10541" coordsize="9267,0" path="m1202,10541l10469,10541e" filled="false" stroked="true" strokeweight=".36pt" strokecolor="#2f2f2f">
                <v:path arrowok="t"/>
              </v:shape>
            </v:group>
            <v:group style="position:absolute;left:1206;top:10188;width:2;height:375" coordorigin="1206,10188" coordsize="2,375">
              <v:shape style="position:absolute;left:1206;top:10188;width:2;height:375" coordorigin="1206,10188" coordsize="0,375" path="m1206,10562l1206,10188e" filled="false" stroked="true" strokeweight=".36pt" strokecolor="#030303">
                <v:path arrowok="t"/>
              </v:shape>
            </v:group>
            <v:group style="position:absolute;left:10465;top:10188;width:2;height:4652" coordorigin="10465,10188" coordsize="2,4652">
              <v:shape style="position:absolute;left:10465;top:10188;width:2;height:4652" coordorigin="10465,10188" coordsize="0,4652" path="m10465,14839l10465,10188e" filled="false" stroked="true" strokeweight=".36pt" strokecolor="#232323">
                <v:path arrowok="t"/>
              </v:shape>
            </v:group>
            <v:group style="position:absolute;left:1195;top:11192;width:900;height:2" coordorigin="1195,11192" coordsize="900,2">
              <v:shape style="position:absolute;left:1195;top:11192;width:900;height:2" coordorigin="1195,11192" coordsize="900,0" path="m1195,11192l2095,11192e" filled="false" stroked="true" strokeweight=".36pt" strokecolor="#232323">
                <v:path arrowok="t"/>
              </v:shape>
            </v:group>
            <v:group style="position:absolute;left:2023;top:11189;width:8172;height:2" coordorigin="2023,11189" coordsize="8172,2">
              <v:shape style="position:absolute;left:2023;top:11189;width:8172;height:2" coordorigin="2023,11189" coordsize="8172,0" path="m2023,11189l10195,11189e" filled="false" stroked="true" strokeweight=".72pt" strokecolor="#3f3f3f">
                <v:path arrowok="t"/>
              </v:shape>
            </v:group>
            <v:group style="position:absolute;left:1188;top:11844;width:4464;height:2" coordorigin="1188,11844" coordsize="4464,2">
              <v:shape style="position:absolute;left:1188;top:11844;width:4464;height:2" coordorigin="1188,11844" coordsize="4464,0" path="m1188,11844l5652,11844e" filled="false" stroked="true" strokeweight=".36pt" strokecolor="#343434">
                <v:path arrowok="t"/>
              </v:shape>
            </v:group>
            <v:group style="position:absolute;left:5634;top:10526;width:2;height:1988" coordorigin="5634,10526" coordsize="2,1988">
              <v:shape style="position:absolute;left:5634;top:10526;width:2;height:1988" coordorigin="5634,10526" coordsize="0,1988" path="m5634,12514l5634,10526e" filled="false" stroked="true" strokeweight=".72pt" strokecolor="#343434">
                <v:path arrowok="t"/>
              </v:shape>
            </v:group>
            <v:group style="position:absolute;left:5580;top:11840;width:951;height:2" coordorigin="5580,11840" coordsize="951,2">
              <v:shape style="position:absolute;left:5580;top:11840;width:951;height:2" coordorigin="5580,11840" coordsize="951,0" path="m5580,11840l6530,11840e" filled="false" stroked="true" strokeweight=".36pt" strokecolor="#0f0f0f">
                <v:path arrowok="t"/>
              </v:shape>
            </v:group>
            <v:group style="position:absolute;left:6458;top:11844;width:4004;height:2" coordorigin="6458,11844" coordsize="4004,2">
              <v:shape style="position:absolute;left:6458;top:11844;width:4004;height:2" coordorigin="6458,11844" coordsize="4004,0" path="m6458,11844l10462,11844e" filled="false" stroked="true" strokeweight=".36pt" strokecolor="#383838">
                <v:path arrowok="t"/>
              </v:shape>
            </v:group>
            <v:group style="position:absolute;left:1188;top:12496;width:9065;height:2" coordorigin="1188,12496" coordsize="9065,2">
              <v:shape style="position:absolute;left:1188;top:12496;width:9065;height:2" coordorigin="1188,12496" coordsize="9065,0" path="m1188,12496l10253,12496e" filled="false" stroked="true" strokeweight=".72pt" strokecolor="#3b3b3b">
                <v:path arrowok="t"/>
              </v:shape>
            </v:group>
            <v:group style="position:absolute;left:6512;top:10534;width:2;height:3284" coordorigin="6512,10534" coordsize="2,3284">
              <v:shape style="position:absolute;left:6512;top:10534;width:2;height:3284" coordorigin="6512,10534" coordsize="0,3284" path="m6512,13817l6512,10534e" filled="false" stroked="true" strokeweight=".72pt" strokecolor="#2b2b2b">
                <v:path arrowok="t"/>
              </v:shape>
            </v:group>
            <v:group style="position:absolute;left:1188;top:13151;width:908;height:2" coordorigin="1188,13151" coordsize="908,2">
              <v:shape style="position:absolute;left:1188;top:13151;width:908;height:2" coordorigin="1188,13151" coordsize="908,0" path="m1188,13151l2095,13151e" filled="false" stroked="true" strokeweight=".36pt" strokecolor="#282828">
                <v:path arrowok="t"/>
              </v:shape>
            </v:group>
            <v:group style="position:absolute;left:1199;top:6790;width:2;height:6380" coordorigin="1199,6790" coordsize="2,6380">
              <v:shape style="position:absolute;left:1199;top:6790;width:2;height:6380" coordorigin="1199,6790" coordsize="0,6380" path="m1199,13169l1199,6790e" filled="false" stroked="true" strokeweight=".72pt" strokecolor="#282828">
                <v:path arrowok="t"/>
              </v:shape>
            </v:group>
            <v:group style="position:absolute;left:2081;top:10534;width:2;height:2636" coordorigin="2081,10534" coordsize="2,2636">
              <v:shape style="position:absolute;left:2081;top:10534;width:2;height:2636" coordorigin="2081,10534" coordsize="0,2636" path="m2081,13169l2081,10534e" filled="false" stroked="true" strokeweight=".72pt" strokecolor="#2b2b2b">
                <v:path arrowok="t"/>
              </v:shape>
            </v:group>
            <v:group style="position:absolute;left:5627;top:12442;width:2;height:728" coordorigin="5627,12442" coordsize="2,728">
              <v:shape style="position:absolute;left:5627;top:12442;width:2;height:728" coordorigin="5627,12442" coordsize="0,728" path="m5627,13169l5627,12442e" filled="false" stroked="true" strokeweight=".36pt" strokecolor="#131313">
                <v:path arrowok="t"/>
              </v:shape>
            </v:group>
            <v:group style="position:absolute;left:5580;top:13144;width:951;height:2" coordorigin="5580,13144" coordsize="951,2">
              <v:shape style="position:absolute;left:5580;top:13144;width:951;height:2" coordorigin="5580,13144" coordsize="951,0" path="m5580,13144l6530,13144e" filled="false" stroked="true" strokeweight=".36pt" strokecolor="#181818">
                <v:path arrowok="t"/>
              </v:shape>
            </v:group>
            <v:group style="position:absolute;left:6458;top:13147;width:3996;height:2" coordorigin="6458,13147" coordsize="3996,2">
              <v:shape style="position:absolute;left:6458;top:13147;width:3996;height:2" coordorigin="6458,13147" coordsize="3996,0" path="m6458,13147l10454,13147e" filled="false" stroked="true" strokeweight=".36pt" strokecolor="#2f2f2f">
                <v:path arrowok="t"/>
              </v:shape>
            </v:group>
            <v:group style="position:absolute;left:2023;top:13144;width:3629;height:2" coordorigin="2023,13144" coordsize="3629,2">
              <v:shape style="position:absolute;left:2023;top:13144;width:3629;height:2" coordorigin="2023,13144" coordsize="3629,0" path="m2023,13144l5652,13144e" filled="false" stroked="true" strokeweight=".36pt" strokecolor="#2b2b2b">
                <v:path arrowok="t"/>
              </v:shape>
            </v:group>
            <v:group style="position:absolute;left:5623;top:13097;width:2;height:1368" coordorigin="5623,13097" coordsize="2,1368">
              <v:shape style="position:absolute;left:5623;top:13097;width:2;height:1368" coordorigin="5623,13097" coordsize="0,1368" path="m5623,14465l5623,13097e" filled="false" stroked="true" strokeweight=".72pt" strokecolor="#2b2b2b">
                <v:path arrowok="t"/>
              </v:shape>
            </v:group>
            <v:group style="position:absolute;left:10454;top:10490;width:2;height:4623" coordorigin="10454,10490" coordsize="2,4623">
              <v:shape style="position:absolute;left:10454;top:10490;width:2;height:4623" coordorigin="10454,10490" coordsize="0,4623" path="m10454,15113l10454,10490e" filled="false" stroked="true" strokeweight=".72pt" strokecolor="#2b2b2b">
                <v:path arrowok="t"/>
              </v:shape>
            </v:group>
            <v:group style="position:absolute;left:1181;top:13799;width:8900;height:2" coordorigin="1181,13799" coordsize="8900,2">
              <v:shape style="position:absolute;left:1181;top:13799;width:8900;height:2" coordorigin="1181,13799" coordsize="8900,0" path="m1181,13799l10080,13799e" filled="false" stroked="true" strokeweight=".72pt" strokecolor="#3b3b3b">
                <v:path arrowok="t"/>
              </v:shape>
            </v:group>
            <v:group style="position:absolute;left:1181;top:14447;width:9274;height:2" coordorigin="1181,14447" coordsize="9274,2">
              <v:shape style="position:absolute;left:1181;top:14447;width:9274;height:2" coordorigin="1181,14447" coordsize="9274,0" path="m1181,14447l10454,14447e" filled="false" stroked="true" strokeweight=".72pt" strokecolor="#3b3b3b">
                <v:path arrowok="t"/>
              </v:shape>
            </v:group>
            <v:group style="position:absolute;left:6505;top:13745;width:2;height:720" coordorigin="6505,13745" coordsize="2,720">
              <v:shape style="position:absolute;left:6505;top:13745;width:2;height:720" coordorigin="6505,13745" coordsize="0,720" path="m6505,14465l6505,13745e" filled="false" stroked="true" strokeweight=".36pt" strokecolor="#080808">
                <v:path arrowok="t"/>
              </v:shape>
            </v:group>
            <v:group style="position:absolute;left:1184;top:9144;width:2;height:5969" coordorigin="1184,9144" coordsize="2,5969">
              <v:shape style="position:absolute;left:1184;top:9144;width:2;height:5969" coordorigin="1184,9144" coordsize="0,5969" path="m1184,15113l1184,9144e" filled="false" stroked="true" strokeweight=".72pt" strokecolor="#282828">
                <v:path arrowok="t"/>
              </v:shape>
            </v:group>
            <v:group style="position:absolute;left:2070;top:13097;width:2;height:2009" coordorigin="2070,13097" coordsize="2,2009">
              <v:shape style="position:absolute;left:2070;top:13097;width:2;height:2009" coordorigin="2070,13097" coordsize="0,2009" path="m2070,15106l2070,13097e" filled="false" stroked="true" strokeweight=".72pt" strokecolor="#1f1f1f">
                <v:path arrowok="t"/>
              </v:shape>
            </v:group>
            <v:group style="position:absolute;left:6502;top:14393;width:2;height:706" coordorigin="6502,14393" coordsize="2,706">
              <v:shape style="position:absolute;left:6502;top:14393;width:2;height:706" coordorigin="6502,14393" coordsize="0,706" path="m6502,15098l6502,14393e" filled="false" stroked="true" strokeweight=".72pt" strokecolor="#1f1f1f">
                <v:path arrowok="t"/>
              </v:shape>
            </v:group>
            <v:group style="position:absolute;left:1174;top:15098;width:9274;height:2" coordorigin="1174,15098" coordsize="9274,2">
              <v:shape style="position:absolute;left:1174;top:15098;width:9274;height:2" coordorigin="1174,15098" coordsize="9274,0" path="m1174,15098l10447,15098e" filled="false" stroked="true" strokeweight=".36pt" strokecolor="#383838">
                <v:path arrowok="t"/>
              </v:shape>
            </v:group>
            <v:group style="position:absolute;left:5620;top:14393;width:2;height:706" coordorigin="5620,14393" coordsize="2,706">
              <v:shape style="position:absolute;left:5620;top:14393;width:2;height:706" coordorigin="5620,14393" coordsize="0,706" path="m5620,15098l5620,14393e" filled="false" stroked="true" strokeweight=".72pt" strokecolor="#444444">
                <v:path arrowok="t"/>
              </v:shape>
            </v:group>
            <w10:wrap type="none"/>
          </v:group>
        </w:pict>
      </w:r>
      <w:r>
        <w:rPr>
          <w:rFonts w:ascii="Times New Roman"/>
          <w:color w:val="3F3F41"/>
          <w:w w:val="105"/>
        </w:rPr>
        <w:t>463</w:t>
      </w:r>
      <w:r>
        <w:rPr>
          <w:rFonts w:ascii="Times New Roman"/>
        </w:rPr>
      </w:r>
    </w:p>
    <w:p>
      <w:pPr>
        <w:pStyle w:val="BodyText"/>
        <w:spacing w:line="202" w:lineRule="exact"/>
        <w:ind w:left="1121" w:right="0"/>
        <w:jc w:val="left"/>
      </w:pPr>
      <w:r>
        <w:rPr>
          <w:color w:val="504F52"/>
          <w:w w:val="90"/>
        </w:rPr>
        <w:t>张德江〉</w:t>
      </w:r>
      <w:r>
        <w:rPr/>
      </w:r>
    </w:p>
    <w:p>
      <w:pPr>
        <w:pStyle w:val="BodyText"/>
        <w:tabs>
          <w:tab w:pos="1107" w:val="left" w:leader="none"/>
        </w:tabs>
        <w:spacing w:line="215" w:lineRule="exact"/>
        <w:ind w:left="408" w:right="0"/>
        <w:jc w:val="left"/>
      </w:pPr>
      <w:r>
        <w:rPr/>
        <w:br w:type="column"/>
      </w:r>
      <w:r>
        <w:rPr>
          <w:rFonts w:ascii="Times New Roman" w:hAnsi="Times New Roman" w:cs="Times New Roman" w:eastAsia="Times New Roman"/>
          <w:color w:val="3F3F41"/>
          <w:spacing w:val="-42"/>
          <w:w w:val="135"/>
        </w:rPr>
        <w:t>1</w:t>
      </w:r>
      <w:r>
        <w:rPr>
          <w:rFonts w:ascii="Times New Roman" w:hAnsi="Times New Roman" w:cs="Times New Roman" w:eastAsia="Times New Roman"/>
          <w:color w:val="3F3F41"/>
          <w:w w:val="109"/>
        </w:rPr>
        <w:t>63</w:t>
      </w:r>
      <w:r>
        <w:rPr>
          <w:rFonts w:ascii="Times New Roman" w:hAnsi="Times New Roman" w:cs="Times New Roman" w:eastAsia="Times New Roman"/>
          <w:color w:val="3F3F41"/>
        </w:rPr>
        <w:tab/>
      </w:r>
      <w:r>
        <w:rPr>
          <w:color w:val="504F52"/>
          <w:w w:val="106"/>
        </w:rPr>
        <w:t>大</w:t>
      </w:r>
      <w:r>
        <w:rPr>
          <w:color w:val="504F52"/>
          <w:spacing w:val="-7"/>
          <w:w w:val="106"/>
        </w:rPr>
        <w:t>学</w:t>
      </w:r>
      <w:r>
        <w:rPr>
          <w:color w:val="777779"/>
          <w:spacing w:val="-2"/>
          <w:w w:val="109"/>
        </w:rPr>
        <w:t>生</w:t>
      </w:r>
      <w:r>
        <w:rPr>
          <w:color w:val="504F52"/>
          <w:w w:val="103"/>
        </w:rPr>
        <w:t>心理健康</w:t>
      </w:r>
      <w:r>
        <w:rPr>
          <w:color w:val="504F52"/>
          <w:spacing w:val="4"/>
        </w:rPr>
        <w:t> </w:t>
      </w:r>
      <w:r>
        <w:rPr>
          <w:color w:val="504F52"/>
          <w:w w:val="88"/>
        </w:rPr>
        <w:t>（赵</w:t>
      </w:r>
      <w:r>
        <w:rPr>
          <w:color w:val="504F52"/>
          <w:spacing w:val="-10"/>
          <w:w w:val="88"/>
        </w:rPr>
        <w:t>丽</w:t>
      </w:r>
      <w:r>
        <w:rPr>
          <w:color w:val="777779"/>
          <w:spacing w:val="14"/>
          <w:w w:val="108"/>
        </w:rPr>
        <w:t>琴</w:t>
      </w:r>
      <w:r>
        <w:rPr>
          <w:color w:val="504F52"/>
          <w:w w:val="41"/>
        </w:rPr>
        <w:t>）</w:t>
      </w:r>
      <w:r>
        <w:rPr/>
      </w:r>
    </w:p>
    <w:p>
      <w:pPr>
        <w:spacing w:after="0" w:line="215" w:lineRule="exact"/>
        <w:jc w:val="left"/>
        <w:sectPr>
          <w:type w:val="continuous"/>
          <w:pgSz w:w="11910" w:h="16850"/>
          <w:pgMar w:top="1580" w:bottom="280" w:left="1060" w:right="0"/>
          <w:cols w:num="2" w:equalWidth="0">
            <w:col w:w="1850" w:space="2599"/>
            <w:col w:w="6401"/>
          </w:cols>
        </w:sectPr>
      </w:pPr>
    </w:p>
    <w:p>
      <w:pPr>
        <w:pStyle w:val="BodyText"/>
        <w:spacing w:line="241" w:lineRule="exact" w:before="133"/>
        <w:ind w:left="1120" w:right="0"/>
        <w:jc w:val="left"/>
      </w:pPr>
      <w:r>
        <w:rPr>
          <w:color w:val="3F3F41"/>
        </w:rPr>
        <w:t>面向新时代的学</w:t>
      </w:r>
      <w:r>
        <w:rPr>
          <w:color w:val="262628"/>
        </w:rPr>
        <w:t>生</w:t>
      </w:r>
      <w:r>
        <w:rPr>
          <w:color w:val="3F3F41"/>
        </w:rPr>
        <w:t>学习指导及教学</w:t>
      </w:r>
      <w:r>
        <w:rPr/>
      </w:r>
    </w:p>
    <w:p>
      <w:pPr>
        <w:pStyle w:val="BodyText"/>
        <w:spacing w:line="116" w:lineRule="exact"/>
        <w:ind w:left="415" w:right="0"/>
        <w:jc w:val="left"/>
        <w:rPr>
          <w:rFonts w:ascii="Times New Roman" w:hAnsi="Times New Roman" w:cs="Times New Roman" w:eastAsia="Times New Roman"/>
        </w:rPr>
      </w:pPr>
      <w:r>
        <w:rPr>
          <w:rFonts w:ascii="Times New Roman"/>
          <w:color w:val="3F3F41"/>
          <w:spacing w:val="5"/>
          <w:w w:val="110"/>
        </w:rPr>
        <w:t>6</w:t>
      </w:r>
      <w:r>
        <w:rPr>
          <w:rFonts w:ascii="Times New Roman"/>
          <w:color w:val="262628"/>
          <w:spacing w:val="5"/>
          <w:w w:val="110"/>
        </w:rPr>
        <w:t>11</w:t>
      </w:r>
      <w:r>
        <w:rPr>
          <w:rFonts w:ascii="Times New Roman"/>
          <w:spacing w:val="5"/>
        </w:rPr>
      </w:r>
    </w:p>
    <w:p>
      <w:pPr>
        <w:spacing w:line="240" w:lineRule="auto" w:before="2"/>
        <w:rPr>
          <w:rFonts w:ascii="Times New Roman" w:hAnsi="Times New Roman" w:cs="Times New Roman" w:eastAsia="Times New Roman"/>
          <w:sz w:val="28"/>
          <w:szCs w:val="28"/>
        </w:rPr>
      </w:pPr>
      <w:r>
        <w:rPr/>
        <w:br w:type="column"/>
      </w:r>
      <w:r>
        <w:rPr>
          <w:rFonts w:ascii="Times New Roman"/>
          <w:sz w:val="28"/>
        </w:rPr>
      </w:r>
    </w:p>
    <w:p>
      <w:pPr>
        <w:pStyle w:val="BodyText"/>
        <w:spacing w:line="166" w:lineRule="exact"/>
        <w:ind w:left="415" w:right="0"/>
        <w:jc w:val="left"/>
        <w:rPr>
          <w:rFonts w:ascii="Times New Roman" w:hAnsi="Times New Roman" w:cs="Times New Roman" w:eastAsia="Times New Roman"/>
        </w:rPr>
      </w:pPr>
      <w:r>
        <w:rPr>
          <w:rFonts w:ascii="Times New Roman"/>
          <w:color w:val="3F3F41"/>
          <w:spacing w:val="-5"/>
          <w:w w:val="105"/>
        </w:rPr>
        <w:t>8</w:t>
      </w:r>
      <w:r>
        <w:rPr>
          <w:rFonts w:ascii="Times New Roman"/>
          <w:color w:val="262628"/>
          <w:spacing w:val="-5"/>
          <w:w w:val="105"/>
        </w:rPr>
        <w:t>1</w:t>
      </w:r>
      <w:r>
        <w:rPr>
          <w:rFonts w:ascii="Times New Roman"/>
          <w:color w:val="3F3F41"/>
          <w:spacing w:val="-5"/>
          <w:w w:val="105"/>
        </w:rPr>
        <w:t>2</w:t>
      </w:r>
      <w:r>
        <w:rPr>
          <w:rFonts w:ascii="Times New Roman"/>
          <w:spacing w:val="-5"/>
        </w:rPr>
      </w:r>
    </w:p>
    <w:p>
      <w:pPr>
        <w:pStyle w:val="BodyText"/>
        <w:spacing w:line="240" w:lineRule="auto" w:before="111"/>
        <w:ind w:left="359" w:right="0"/>
        <w:jc w:val="left"/>
      </w:pPr>
      <w:r>
        <w:rPr/>
        <w:br w:type="column"/>
      </w:r>
      <w:r>
        <w:rPr>
          <w:color w:val="3F3F41"/>
          <w:w w:val="99"/>
        </w:rPr>
        <w:t>高校辅导员专题培</w:t>
      </w:r>
      <w:r>
        <w:rPr>
          <w:color w:val="3F3F41"/>
          <w:spacing w:val="3"/>
          <w:w w:val="99"/>
        </w:rPr>
        <w:t>训</w:t>
      </w:r>
      <w:r>
        <w:rPr>
          <w:color w:val="262628"/>
          <w:w w:val="18"/>
        </w:rPr>
        <w:t>｜｜</w:t>
      </w:r>
      <w:r>
        <w:rPr>
          <w:color w:val="262628"/>
          <w:spacing w:val="29"/>
        </w:rPr>
        <w:t> </w:t>
      </w:r>
      <w:r>
        <w:rPr>
          <w:color w:val="3F3F41"/>
          <w:w w:val="91"/>
        </w:rPr>
        <w:t>（屈林</w:t>
      </w:r>
      <w:r>
        <w:rPr>
          <w:color w:val="3F3F41"/>
          <w:spacing w:val="6"/>
          <w:w w:val="91"/>
        </w:rPr>
        <w:t>岩</w:t>
      </w:r>
      <w:r>
        <w:rPr>
          <w:color w:val="3F3F41"/>
          <w:spacing w:val="-68"/>
          <w:w w:val="131"/>
        </w:rPr>
        <w:t>、</w:t>
      </w:r>
      <w:r>
        <w:rPr>
          <w:color w:val="3F3F41"/>
          <w:w w:val="103"/>
        </w:rPr>
        <w:t>刘建军</w:t>
      </w:r>
      <w:r>
        <w:rPr>
          <w:color w:val="3F3F41"/>
          <w:spacing w:val="-78"/>
        </w:rPr>
        <w:t> </w:t>
      </w:r>
      <w:r>
        <w:rPr>
          <w:color w:val="3F3F41"/>
          <w:w w:val="101"/>
        </w:rPr>
        <w:t>、</w:t>
      </w:r>
      <w:r>
        <w:rPr/>
      </w:r>
    </w:p>
    <w:p>
      <w:pPr>
        <w:spacing w:after="0" w:line="240" w:lineRule="auto"/>
        <w:jc w:val="left"/>
        <w:sectPr>
          <w:pgSz w:w="11910" w:h="16850"/>
          <w:pgMar w:header="0" w:footer="1125" w:top="1440" w:bottom="1320" w:left="1140" w:right="1200"/>
          <w:cols w:num="3" w:equalWidth="0">
            <w:col w:w="4234" w:space="187"/>
            <w:col w:w="729" w:space="40"/>
            <w:col w:w="4380"/>
          </w:cols>
        </w:sectPr>
      </w:pPr>
    </w:p>
    <w:p>
      <w:pPr>
        <w:pStyle w:val="BodyText"/>
        <w:tabs>
          <w:tab w:pos="5548" w:val="left" w:leader="none"/>
        </w:tabs>
        <w:spacing w:line="214" w:lineRule="exact"/>
        <w:ind w:left="1120" w:right="0"/>
        <w:jc w:val="left"/>
      </w:pPr>
      <w:r>
        <w:rPr>
          <w:color w:val="3F3F41"/>
          <w:spacing w:val="-7"/>
        </w:rPr>
        <w:t>方式</w:t>
      </w:r>
      <w:r>
        <w:rPr>
          <w:color w:val="262628"/>
          <w:spacing w:val="-7"/>
        </w:rPr>
        <w:t>创</w:t>
      </w:r>
      <w:r>
        <w:rPr>
          <w:color w:val="3F3F41"/>
          <w:spacing w:val="-7"/>
        </w:rPr>
        <w:t>新</w:t>
      </w:r>
      <w:r>
        <w:rPr>
          <w:color w:val="3F3F41"/>
          <w:spacing w:val="84"/>
        </w:rPr>
        <w:t> </w:t>
      </w:r>
      <w:r>
        <w:rPr>
          <w:color w:val="3F3F41"/>
          <w:spacing w:val="-18"/>
        </w:rPr>
        <w:t>（李芒、王铭玉、傅钢善等〉</w:t>
        <w:tab/>
      </w:r>
      <w:r>
        <w:rPr>
          <w:color w:val="3F3F41"/>
          <w:spacing w:val="-9"/>
          <w:w w:val="105"/>
          <w:position w:val="1"/>
        </w:rPr>
        <w:t>何旭</w:t>
      </w:r>
      <w:r>
        <w:rPr>
          <w:color w:val="262628"/>
          <w:spacing w:val="-9"/>
          <w:w w:val="105"/>
          <w:position w:val="1"/>
        </w:rPr>
        <w:t>明</w:t>
      </w:r>
      <w:r>
        <w:rPr>
          <w:color w:val="3F3F41"/>
          <w:spacing w:val="-9"/>
          <w:w w:val="105"/>
          <w:position w:val="1"/>
        </w:rPr>
        <w:t>、贾海利等〉</w:t>
      </w:r>
      <w:r>
        <w:rPr>
          <w:spacing w:val="-9"/>
        </w:rPr>
      </w:r>
    </w:p>
    <w:p>
      <w:pPr>
        <w:spacing w:after="0" w:line="214" w:lineRule="exact"/>
        <w:jc w:val="left"/>
        <w:sectPr>
          <w:type w:val="continuous"/>
          <w:pgSz w:w="11910" w:h="16850"/>
          <w:pgMar w:top="1580" w:bottom="280" w:left="1140" w:right="1200"/>
        </w:sectPr>
      </w:pPr>
    </w:p>
    <w:p>
      <w:pPr>
        <w:pStyle w:val="BodyText"/>
        <w:spacing w:line="241" w:lineRule="exact" w:before="84"/>
        <w:ind w:left="1120" w:right="0"/>
        <w:jc w:val="left"/>
      </w:pPr>
      <w:r>
        <w:rPr>
          <w:color w:val="545454"/>
        </w:rPr>
        <w:t>大学生职业发展与就</w:t>
      </w:r>
      <w:r>
        <w:rPr>
          <w:color w:val="262628"/>
        </w:rPr>
        <w:t>业</w:t>
      </w:r>
      <w:r>
        <w:rPr>
          <w:color w:val="3F3F41"/>
        </w:rPr>
        <w:t>指导</w:t>
      </w:r>
      <w:r>
        <w:rPr>
          <w:color w:val="3F3F41"/>
          <w:spacing w:val="54"/>
        </w:rPr>
        <w:t> </w:t>
      </w:r>
      <w:r>
        <w:rPr>
          <w:color w:val="3F3F41"/>
          <w:spacing w:val="-4"/>
        </w:rPr>
        <w:t>（陈宁</w:t>
      </w:r>
      <w:r>
        <w:rPr>
          <w:spacing w:val="-4"/>
        </w:rPr>
      </w:r>
    </w:p>
    <w:p>
      <w:pPr>
        <w:pStyle w:val="BodyText"/>
        <w:spacing w:line="109" w:lineRule="exact"/>
        <w:ind w:left="429" w:right="0"/>
        <w:jc w:val="left"/>
        <w:rPr>
          <w:rFonts w:ascii="Times New Roman" w:hAnsi="Times New Roman" w:cs="Times New Roman" w:eastAsia="Times New Roman"/>
        </w:rPr>
      </w:pPr>
      <w:r>
        <w:rPr>
          <w:rFonts w:ascii="Times New Roman"/>
          <w:color w:val="262628"/>
          <w:spacing w:val="-9"/>
          <w:w w:val="110"/>
        </w:rPr>
        <w:t>1</w:t>
      </w:r>
      <w:r>
        <w:rPr>
          <w:rFonts w:ascii="Times New Roman"/>
          <w:color w:val="3F3F41"/>
          <w:spacing w:val="-9"/>
          <w:w w:val="110"/>
        </w:rPr>
        <w:t>30</w:t>
      </w:r>
      <w:r>
        <w:rPr>
          <w:rFonts w:ascii="Times New Roman"/>
          <w:spacing w:val="-9"/>
        </w:rPr>
      </w:r>
    </w:p>
    <w:p>
      <w:pPr>
        <w:spacing w:line="240" w:lineRule="auto" w:before="10"/>
        <w:rPr>
          <w:rFonts w:ascii="Times New Roman" w:hAnsi="Times New Roman" w:cs="Times New Roman" w:eastAsia="Times New Roman"/>
          <w:sz w:val="23"/>
          <w:szCs w:val="23"/>
        </w:rPr>
      </w:pPr>
      <w:r>
        <w:rPr/>
        <w:br w:type="column"/>
      </w:r>
      <w:r>
        <w:rPr>
          <w:rFonts w:ascii="Times New Roman"/>
          <w:sz w:val="23"/>
        </w:rPr>
      </w:r>
    </w:p>
    <w:p>
      <w:pPr>
        <w:pStyle w:val="BodyText"/>
        <w:spacing w:line="159" w:lineRule="exact"/>
        <w:ind w:left="429" w:right="0"/>
        <w:jc w:val="left"/>
        <w:rPr>
          <w:rFonts w:ascii="Times New Roman" w:hAnsi="Times New Roman" w:cs="Times New Roman" w:eastAsia="Times New Roman"/>
        </w:rPr>
      </w:pPr>
      <w:r>
        <w:rPr>
          <w:rFonts w:ascii="Times New Roman"/>
          <w:color w:val="0F0F0F"/>
          <w:spacing w:val="-8"/>
          <w:w w:val="115"/>
        </w:rPr>
        <w:t>1</w:t>
      </w:r>
      <w:r>
        <w:rPr>
          <w:rFonts w:ascii="Times New Roman"/>
          <w:color w:val="3F3F41"/>
          <w:spacing w:val="-8"/>
          <w:w w:val="115"/>
        </w:rPr>
        <w:t>3</w:t>
      </w:r>
      <w:r>
        <w:rPr>
          <w:rFonts w:ascii="Times New Roman"/>
          <w:color w:val="0F0F0F"/>
          <w:spacing w:val="-8"/>
          <w:w w:val="115"/>
        </w:rPr>
        <w:t>1</w:t>
      </w:r>
      <w:r>
        <w:rPr>
          <w:rFonts w:ascii="Times New Roman"/>
          <w:spacing w:val="-8"/>
        </w:rPr>
      </w:r>
    </w:p>
    <w:p>
      <w:pPr>
        <w:pStyle w:val="BodyText"/>
        <w:spacing w:line="240" w:lineRule="auto" w:before="62"/>
        <w:ind w:left="327" w:right="0"/>
        <w:jc w:val="left"/>
      </w:pPr>
      <w:r>
        <w:rPr/>
        <w:br w:type="column"/>
      </w:r>
      <w:r>
        <w:rPr>
          <w:color w:val="3F3F41"/>
        </w:rPr>
        <w:t>心理学在高校教学过程中的应用</w:t>
      </w:r>
      <w:r>
        <w:rPr>
          <w:color w:val="3F3F41"/>
          <w:spacing w:val="30"/>
        </w:rPr>
        <w:t> </w:t>
      </w:r>
      <w:r>
        <w:rPr>
          <w:color w:val="3F3F41"/>
        </w:rPr>
        <w:t>（姚梅</w:t>
      </w:r>
      <w:r>
        <w:rPr/>
      </w:r>
    </w:p>
    <w:p>
      <w:pPr>
        <w:spacing w:after="0" w:line="240" w:lineRule="auto"/>
        <w:jc w:val="left"/>
        <w:sectPr>
          <w:type w:val="continuous"/>
          <w:pgSz w:w="11910" w:h="16850"/>
          <w:pgMar w:top="1580" w:bottom="280" w:left="1140" w:right="1200"/>
          <w:cols w:num="3" w:equalWidth="0">
            <w:col w:w="4264" w:space="164"/>
            <w:col w:w="761" w:space="40"/>
            <w:col w:w="4341"/>
          </w:cols>
        </w:sectPr>
      </w:pPr>
    </w:p>
    <w:p>
      <w:pPr>
        <w:pStyle w:val="BodyText"/>
        <w:tabs>
          <w:tab w:pos="5541" w:val="left" w:leader="none"/>
        </w:tabs>
        <w:spacing w:line="240" w:lineRule="exact"/>
        <w:ind w:left="1120" w:right="0"/>
        <w:jc w:val="left"/>
      </w:pPr>
      <w:r>
        <w:rPr>
          <w:color w:val="3F3F41"/>
          <w:w w:val="80"/>
          <w:position w:val="-3"/>
        </w:rPr>
        <w:t>等）</w:t>
        <w:tab/>
      </w:r>
      <w:r>
        <w:rPr>
          <w:color w:val="3F3F41"/>
          <w:spacing w:val="-8"/>
        </w:rPr>
        <w:t>林、吴庆麟、庞维国等）</w:t>
      </w:r>
      <w:r>
        <w:rPr>
          <w:spacing w:val="-8"/>
        </w:rPr>
      </w:r>
    </w:p>
    <w:p>
      <w:pPr>
        <w:spacing w:after="0" w:line="240" w:lineRule="exact"/>
        <w:jc w:val="left"/>
        <w:sectPr>
          <w:type w:val="continuous"/>
          <w:pgSz w:w="11910" w:h="16850"/>
          <w:pgMar w:top="1580" w:bottom="280" w:left="1140" w:right="1200"/>
        </w:sectPr>
      </w:pPr>
    </w:p>
    <w:p>
      <w:pPr>
        <w:pStyle w:val="BodyText"/>
        <w:spacing w:line="241" w:lineRule="exact" w:before="58"/>
        <w:ind w:left="1120" w:right="0"/>
        <w:jc w:val="left"/>
      </w:pPr>
      <w:r>
        <w:rPr>
          <w:color w:val="3F3F41"/>
        </w:rPr>
        <w:t>大学生科研素质培养与论文指导</w:t>
      </w:r>
      <w:r>
        <w:rPr>
          <w:color w:val="3F3F41"/>
          <w:spacing w:val="28"/>
        </w:rPr>
        <w:t> </w:t>
      </w:r>
      <w:r>
        <w:rPr>
          <w:color w:val="3F3F41"/>
        </w:rPr>
        <w:t>（张</w:t>
      </w:r>
      <w:r>
        <w:rPr/>
      </w:r>
    </w:p>
    <w:p>
      <w:pPr>
        <w:pStyle w:val="BodyText"/>
        <w:spacing w:line="116" w:lineRule="exact"/>
        <w:ind w:left="415" w:right="0"/>
        <w:jc w:val="left"/>
        <w:rPr>
          <w:rFonts w:ascii="Times New Roman" w:hAnsi="Times New Roman" w:cs="Times New Roman" w:eastAsia="Times New Roman"/>
        </w:rPr>
      </w:pPr>
      <w:r>
        <w:rPr>
          <w:rFonts w:ascii="Times New Roman"/>
          <w:color w:val="3F3F41"/>
          <w:spacing w:val="-5"/>
          <w:w w:val="110"/>
        </w:rPr>
        <w:t>58</w:t>
      </w:r>
      <w:r>
        <w:rPr>
          <w:rFonts w:ascii="Times New Roman"/>
          <w:color w:val="262628"/>
          <w:spacing w:val="-5"/>
          <w:w w:val="110"/>
        </w:rPr>
        <w:t>4</w:t>
      </w:r>
      <w:r>
        <w:rPr>
          <w:rFonts w:ascii="Times New Roman"/>
          <w:spacing w:val="-5"/>
        </w:rPr>
      </w:r>
    </w:p>
    <w:p>
      <w:pPr>
        <w:spacing w:line="240" w:lineRule="auto" w:before="8"/>
        <w:rPr>
          <w:rFonts w:ascii="Times New Roman" w:hAnsi="Times New Roman" w:cs="Times New Roman" w:eastAsia="Times New Roman"/>
          <w:sz w:val="21"/>
          <w:szCs w:val="21"/>
        </w:rPr>
      </w:pPr>
      <w:r>
        <w:rPr/>
        <w:br w:type="column"/>
      </w:r>
      <w:r>
        <w:rPr>
          <w:rFonts w:ascii="Times New Roman"/>
          <w:sz w:val="21"/>
        </w:rPr>
      </w:r>
    </w:p>
    <w:p>
      <w:pPr>
        <w:pStyle w:val="BodyText"/>
        <w:spacing w:line="166" w:lineRule="exact"/>
        <w:ind w:left="347" w:right="0"/>
        <w:jc w:val="left"/>
        <w:rPr>
          <w:rFonts w:ascii="Times New Roman" w:hAnsi="Times New Roman" w:cs="Times New Roman" w:eastAsia="Times New Roman"/>
        </w:rPr>
      </w:pPr>
      <w:r>
        <w:rPr>
          <w:rFonts w:ascii="Times New Roman"/>
          <w:color w:val="3F3F41"/>
          <w:spacing w:val="3"/>
          <w:w w:val="110"/>
        </w:rPr>
        <w:t>43</w:t>
      </w:r>
      <w:r>
        <w:rPr>
          <w:rFonts w:ascii="Times New Roman"/>
          <w:color w:val="262628"/>
          <w:spacing w:val="3"/>
          <w:w w:val="110"/>
        </w:rPr>
        <w:t>1</w:t>
      </w:r>
      <w:r>
        <w:rPr>
          <w:rFonts w:ascii="Times New Roman"/>
          <w:spacing w:val="3"/>
        </w:rPr>
      </w:r>
    </w:p>
    <w:p>
      <w:pPr>
        <w:pStyle w:val="BodyText"/>
        <w:spacing w:line="240" w:lineRule="auto" w:before="36"/>
        <w:ind w:left="320" w:right="0"/>
        <w:jc w:val="left"/>
      </w:pPr>
      <w:r>
        <w:rPr>
          <w:w w:val="105"/>
        </w:rPr>
        <w:br w:type="column"/>
      </w:r>
      <w:r>
        <w:rPr>
          <w:color w:val="3F3F41"/>
          <w:w w:val="105"/>
        </w:rPr>
        <w:t>大学生</w:t>
      </w:r>
      <w:r>
        <w:rPr>
          <w:color w:val="262628"/>
          <w:w w:val="105"/>
        </w:rPr>
        <w:t>心</w:t>
      </w:r>
      <w:r>
        <w:rPr>
          <w:color w:val="3F3F41"/>
          <w:w w:val="105"/>
        </w:rPr>
        <w:t>理健康</w:t>
      </w:r>
      <w:r>
        <w:rPr>
          <w:color w:val="262628"/>
          <w:w w:val="105"/>
        </w:rPr>
        <w:t>与</w:t>
      </w:r>
      <w:r>
        <w:rPr>
          <w:color w:val="3F3F41"/>
          <w:w w:val="105"/>
        </w:rPr>
        <w:t>生涯规划的教学与辅</w:t>
      </w:r>
      <w:r>
        <w:rPr/>
      </w:r>
    </w:p>
    <w:p>
      <w:pPr>
        <w:spacing w:after="0" w:line="240" w:lineRule="auto"/>
        <w:jc w:val="left"/>
        <w:sectPr>
          <w:type w:val="continuous"/>
          <w:pgSz w:w="11910" w:h="16850"/>
          <w:pgMar w:top="1580" w:bottom="280" w:left="1140" w:right="1200"/>
          <w:cols w:num="3" w:equalWidth="0">
            <w:col w:w="4449" w:space="40"/>
            <w:col w:w="700" w:space="40"/>
            <w:col w:w="4341"/>
          </w:cols>
        </w:sectPr>
      </w:pPr>
    </w:p>
    <w:p>
      <w:pPr>
        <w:pStyle w:val="BodyText"/>
        <w:tabs>
          <w:tab w:pos="5548" w:val="left" w:leader="none"/>
        </w:tabs>
        <w:spacing w:line="220" w:lineRule="exact"/>
        <w:ind w:left="1120" w:right="0"/>
        <w:jc w:val="left"/>
      </w:pPr>
      <w:r>
        <w:rPr>
          <w:color w:val="3F3F41"/>
          <w:spacing w:val="-9"/>
          <w:position w:val="-1"/>
        </w:rPr>
        <w:t>伟</w:t>
      </w:r>
      <w:r>
        <w:rPr>
          <w:color w:val="262628"/>
          <w:spacing w:val="-9"/>
          <w:position w:val="-1"/>
        </w:rPr>
        <w:t>刚</w:t>
      </w:r>
      <w:r>
        <w:rPr>
          <w:color w:val="3F3F41"/>
          <w:spacing w:val="-9"/>
          <w:position w:val="-1"/>
        </w:rPr>
        <w:t>、宋峰、马秀荣〉</w:t>
        <w:tab/>
      </w:r>
      <w:r>
        <w:rPr>
          <w:color w:val="3F3F41"/>
        </w:rPr>
        <w:t>导</w:t>
      </w:r>
      <w:r>
        <w:rPr>
          <w:color w:val="3F3F41"/>
          <w:spacing w:val="4"/>
        </w:rPr>
        <w:t> </w:t>
      </w:r>
      <w:r>
        <w:rPr>
          <w:color w:val="3F3F41"/>
          <w:spacing w:val="-9"/>
        </w:rPr>
        <w:t>（荫桂瑞、管健、彭萍）</w:t>
      </w:r>
      <w:r>
        <w:rPr>
          <w:spacing w:val="-9"/>
        </w:rPr>
      </w:r>
    </w:p>
    <w:p>
      <w:pPr>
        <w:spacing w:after="0" w:line="220" w:lineRule="exact"/>
        <w:jc w:val="left"/>
        <w:sectPr>
          <w:type w:val="continuous"/>
          <w:pgSz w:w="11910" w:h="16850"/>
          <w:pgMar w:top="1580" w:bottom="280" w:left="1140" w:right="1200"/>
        </w:sectPr>
      </w:pPr>
    </w:p>
    <w:p>
      <w:pPr>
        <w:spacing w:line="240" w:lineRule="auto" w:before="3"/>
        <w:rPr>
          <w:rFonts w:ascii="宋体" w:hAnsi="宋体" w:cs="宋体" w:eastAsia="宋体"/>
          <w:sz w:val="22"/>
          <w:szCs w:val="22"/>
        </w:rPr>
      </w:pPr>
    </w:p>
    <w:p>
      <w:pPr>
        <w:pStyle w:val="BodyText"/>
        <w:spacing w:line="144" w:lineRule="exact"/>
        <w:ind w:left="328" w:right="0"/>
        <w:jc w:val="left"/>
        <w:rPr>
          <w:rFonts w:ascii="Times New Roman" w:hAnsi="Times New Roman" w:cs="Times New Roman" w:eastAsia="Times New Roman"/>
        </w:rPr>
      </w:pPr>
      <w:r>
        <w:rPr>
          <w:rFonts w:ascii="Times New Roman"/>
          <w:color w:val="262628"/>
          <w:spacing w:val="-11"/>
          <w:w w:val="110"/>
        </w:rPr>
        <w:t>1</w:t>
      </w:r>
      <w:r>
        <w:rPr>
          <w:rFonts w:ascii="Times New Roman"/>
          <w:color w:val="3F3F41"/>
          <w:spacing w:val="-11"/>
          <w:w w:val="110"/>
        </w:rPr>
        <w:t>0</w:t>
      </w:r>
      <w:r>
        <w:rPr>
          <w:rFonts w:ascii="Times New Roman"/>
          <w:color w:val="262628"/>
          <w:spacing w:val="-11"/>
          <w:w w:val="110"/>
        </w:rPr>
        <w:t>1</w:t>
      </w:r>
      <w:r>
        <w:rPr>
          <w:rFonts w:ascii="Times New Roman"/>
          <w:color w:val="3F3F41"/>
          <w:spacing w:val="-11"/>
          <w:w w:val="110"/>
        </w:rPr>
        <w:t>27</w:t>
      </w:r>
      <w:r>
        <w:rPr>
          <w:rFonts w:ascii="Times New Roman"/>
          <w:spacing w:val="-11"/>
        </w:rPr>
      </w:r>
    </w:p>
    <w:p>
      <w:pPr>
        <w:pStyle w:val="BodyText"/>
        <w:spacing w:line="240" w:lineRule="auto" w:before="78"/>
        <w:ind w:left="267" w:right="0"/>
        <w:jc w:val="left"/>
      </w:pPr>
      <w:r>
        <w:rPr>
          <w:spacing w:val="-3"/>
        </w:rPr>
        <w:br w:type="column"/>
      </w:r>
      <w:r>
        <w:rPr>
          <w:color w:val="545454"/>
          <w:spacing w:val="-3"/>
        </w:rPr>
        <w:t>当</w:t>
      </w:r>
      <w:r>
        <w:rPr>
          <w:color w:val="262628"/>
          <w:spacing w:val="-3"/>
        </w:rPr>
        <w:t>代</w:t>
      </w:r>
      <w:r>
        <w:rPr>
          <w:color w:val="3F3F41"/>
          <w:spacing w:val="-3"/>
        </w:rPr>
        <w:t>大学生心理特点及教育策略</w:t>
      </w:r>
      <w:r>
        <w:rPr>
          <w:color w:val="3F3F41"/>
          <w:spacing w:val="55"/>
        </w:rPr>
        <w:t> </w:t>
      </w:r>
      <w:r>
        <w:rPr>
          <w:color w:val="3F3F41"/>
        </w:rPr>
        <w:t>（赵</w:t>
      </w:r>
      <w:r>
        <w:rPr/>
      </w:r>
    </w:p>
    <w:p>
      <w:pPr>
        <w:spacing w:line="240" w:lineRule="auto" w:before="0"/>
        <w:rPr>
          <w:rFonts w:ascii="宋体" w:hAnsi="宋体" w:cs="宋体" w:eastAsia="宋体"/>
          <w:sz w:val="20"/>
          <w:szCs w:val="20"/>
        </w:rPr>
      </w:pPr>
      <w:r>
        <w:rPr/>
        <w:br w:type="column"/>
      </w:r>
      <w:r>
        <w:rPr>
          <w:rFonts w:ascii="宋体"/>
          <w:sz w:val="20"/>
        </w:rPr>
      </w:r>
    </w:p>
    <w:p>
      <w:pPr>
        <w:pStyle w:val="BodyText"/>
        <w:spacing w:line="173" w:lineRule="exact"/>
        <w:ind w:left="260" w:right="0"/>
        <w:jc w:val="left"/>
        <w:rPr>
          <w:rFonts w:ascii="Times New Roman" w:hAnsi="Times New Roman" w:cs="Times New Roman" w:eastAsia="Times New Roman"/>
        </w:rPr>
      </w:pPr>
      <w:r>
        <w:rPr>
          <w:rFonts w:ascii="Times New Roman"/>
          <w:color w:val="262628"/>
          <w:spacing w:val="-19"/>
          <w:w w:val="110"/>
        </w:rPr>
        <w:t>1</w:t>
      </w:r>
      <w:r>
        <w:rPr>
          <w:rFonts w:ascii="Times New Roman"/>
          <w:color w:val="3F3F41"/>
          <w:spacing w:val="-19"/>
          <w:w w:val="110"/>
        </w:rPr>
        <w:t>0</w:t>
      </w:r>
      <w:r>
        <w:rPr>
          <w:rFonts w:ascii="Times New Roman"/>
          <w:color w:val="3F3F41"/>
          <w:spacing w:val="-30"/>
          <w:w w:val="110"/>
        </w:rPr>
        <w:t> </w:t>
      </w:r>
      <w:r>
        <w:rPr>
          <w:rFonts w:ascii="Times New Roman"/>
          <w:color w:val="262628"/>
          <w:spacing w:val="-5"/>
          <w:w w:val="110"/>
        </w:rPr>
        <w:t>14</w:t>
      </w:r>
      <w:r>
        <w:rPr>
          <w:rFonts w:ascii="Times New Roman"/>
          <w:color w:val="3F3F41"/>
          <w:spacing w:val="-5"/>
          <w:w w:val="110"/>
        </w:rPr>
        <w:t>8</w:t>
      </w:r>
      <w:r>
        <w:rPr>
          <w:rFonts w:ascii="Times New Roman"/>
          <w:spacing w:val="-5"/>
        </w:rPr>
      </w:r>
    </w:p>
    <w:p>
      <w:pPr>
        <w:pStyle w:val="BodyText"/>
        <w:spacing w:line="240" w:lineRule="auto" w:before="56"/>
        <w:ind w:left="228" w:right="0"/>
        <w:jc w:val="left"/>
      </w:pPr>
      <w:r>
        <w:rPr>
          <w:w w:val="105"/>
        </w:rPr>
        <w:br w:type="column"/>
      </w:r>
      <w:r>
        <w:rPr>
          <w:color w:val="3F3F41"/>
          <w:w w:val="105"/>
        </w:rPr>
        <w:t>如何支撑学生有效建立适合</w:t>
      </w:r>
      <w:r>
        <w:rPr>
          <w:color w:val="3F3F41"/>
          <w:spacing w:val="-77"/>
          <w:w w:val="105"/>
        </w:rPr>
        <w:t> </w:t>
      </w:r>
      <w:r>
        <w:rPr>
          <w:color w:val="262628"/>
          <w:spacing w:val="-9"/>
          <w:w w:val="105"/>
        </w:rPr>
        <w:t>自</w:t>
      </w:r>
      <w:r>
        <w:rPr>
          <w:color w:val="3F3F41"/>
          <w:spacing w:val="-9"/>
          <w:w w:val="105"/>
        </w:rPr>
        <w:t>己的大学</w:t>
      </w:r>
      <w:r>
        <w:rPr>
          <w:spacing w:val="-9"/>
        </w:rPr>
      </w:r>
    </w:p>
    <w:p>
      <w:pPr>
        <w:spacing w:after="0" w:line="240" w:lineRule="auto"/>
        <w:jc w:val="left"/>
        <w:sectPr>
          <w:type w:val="continuous"/>
          <w:pgSz w:w="11910" w:h="16850"/>
          <w:pgMar w:top="1580" w:bottom="280" w:left="1140" w:right="1200"/>
          <w:cols w:num="4" w:equalWidth="0">
            <w:col w:w="828" w:space="40"/>
            <w:col w:w="3582" w:space="40"/>
            <w:col w:w="784" w:space="40"/>
            <w:col w:w="4256"/>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19"/>
          <w:szCs w:val="19"/>
        </w:rPr>
      </w:pPr>
    </w:p>
    <w:p>
      <w:pPr>
        <w:pStyle w:val="BodyText"/>
        <w:spacing w:line="240" w:lineRule="auto"/>
        <w:ind w:left="328" w:right="0"/>
        <w:jc w:val="left"/>
        <w:rPr>
          <w:rFonts w:ascii="Times New Roman" w:hAnsi="Times New Roman" w:cs="Times New Roman" w:eastAsia="Times New Roman"/>
        </w:rPr>
      </w:pPr>
      <w:r>
        <w:rPr>
          <w:rFonts w:ascii="Times New Roman"/>
          <w:color w:val="3F3F41"/>
          <w:w w:val="105"/>
        </w:rPr>
        <w:t>102</w:t>
      </w:r>
      <w:r>
        <w:rPr>
          <w:rFonts w:ascii="Times New Roman"/>
          <w:color w:val="262628"/>
          <w:w w:val="105"/>
        </w:rPr>
        <w:t>11</w:t>
      </w:r>
      <w:r>
        <w:rPr>
          <w:rFonts w:ascii="Times New Roman"/>
        </w:rPr>
      </w:r>
    </w:p>
    <w:p>
      <w:pPr>
        <w:pStyle w:val="BodyText"/>
        <w:tabs>
          <w:tab w:pos="4641" w:val="left" w:leader="none"/>
        </w:tabs>
        <w:spacing w:line="230" w:lineRule="exact"/>
        <w:ind w:left="221" w:right="0"/>
        <w:jc w:val="left"/>
      </w:pPr>
      <w:r>
        <w:rPr>
          <w:w w:val="85"/>
        </w:rPr>
        <w:br w:type="column"/>
      </w:r>
      <w:r>
        <w:rPr>
          <w:color w:val="3F3F41"/>
          <w:w w:val="85"/>
          <w:position w:val="-2"/>
        </w:rPr>
        <w:t>丽琴〉</w:t>
        <w:tab/>
      </w:r>
      <w:r>
        <w:rPr>
          <w:color w:val="3F3F41"/>
          <w:w w:val="95"/>
        </w:rPr>
        <w:t>学习模式 </w:t>
      </w:r>
      <w:r>
        <w:rPr>
          <w:color w:val="3F3F41"/>
          <w:w w:val="80"/>
        </w:rPr>
        <w:t>（</w:t>
      </w:r>
      <w:r>
        <w:rPr>
          <w:color w:val="3F3F41"/>
          <w:spacing w:val="-60"/>
          <w:w w:val="80"/>
        </w:rPr>
        <w:t> </w:t>
      </w:r>
      <w:r>
        <w:rPr>
          <w:color w:val="3F3F41"/>
          <w:spacing w:val="-5"/>
          <w:w w:val="95"/>
        </w:rPr>
        <w:t>李</w:t>
      </w:r>
      <w:r>
        <w:rPr>
          <w:color w:val="262628"/>
          <w:spacing w:val="-5"/>
          <w:w w:val="95"/>
        </w:rPr>
        <w:t>丹</w:t>
      </w:r>
      <w:r>
        <w:rPr>
          <w:color w:val="3F3F41"/>
          <w:spacing w:val="-5"/>
          <w:w w:val="95"/>
        </w:rPr>
        <w:t>青〉</w:t>
      </w:r>
      <w:r>
        <w:rPr>
          <w:spacing w:val="-5"/>
        </w:rPr>
      </w:r>
    </w:p>
    <w:p>
      <w:pPr>
        <w:pStyle w:val="BodyText"/>
        <w:spacing w:line="198" w:lineRule="exact" w:before="68"/>
        <w:ind w:left="221" w:right="0"/>
        <w:jc w:val="left"/>
      </w:pPr>
      <w:r>
        <w:rPr>
          <w:color w:val="3F3F41"/>
          <w:w w:val="103"/>
        </w:rPr>
        <w:t>大学生心理咨询与心理疏导</w:t>
      </w:r>
      <w:r>
        <w:rPr>
          <w:color w:val="3F3F41"/>
          <w:spacing w:val="34"/>
        </w:rPr>
        <w:t> </w:t>
      </w:r>
      <w:r>
        <w:rPr>
          <w:color w:val="3F3F41"/>
          <w:spacing w:val="2"/>
          <w:w w:val="49"/>
        </w:rPr>
        <w:t>（</w:t>
      </w:r>
      <w:r>
        <w:rPr>
          <w:color w:val="262628"/>
          <w:spacing w:val="-6"/>
          <w:w w:val="111"/>
        </w:rPr>
        <w:t>岳</w:t>
      </w:r>
      <w:r>
        <w:rPr>
          <w:color w:val="545454"/>
          <w:w w:val="105"/>
        </w:rPr>
        <w:t>云</w:t>
      </w:r>
      <w:r>
        <w:rPr/>
      </w:r>
    </w:p>
    <w:p>
      <w:pPr>
        <w:pStyle w:val="BodyText"/>
        <w:tabs>
          <w:tab w:pos="4641" w:val="left" w:leader="none"/>
        </w:tabs>
        <w:spacing w:line="171" w:lineRule="exact"/>
        <w:ind w:left="3849" w:right="0"/>
        <w:jc w:val="left"/>
      </w:pPr>
      <w:r>
        <w:rPr>
          <w:rFonts w:ascii="Times New Roman" w:hAnsi="Times New Roman" w:cs="Times New Roman" w:eastAsia="Times New Roman"/>
          <w:color w:val="262628"/>
          <w:spacing w:val="-49"/>
          <w:w w:val="135"/>
        </w:rPr>
        <w:t>1</w:t>
      </w:r>
      <w:r>
        <w:rPr>
          <w:rFonts w:ascii="Times New Roman" w:hAnsi="Times New Roman" w:cs="Times New Roman" w:eastAsia="Times New Roman"/>
          <w:color w:val="3F3F41"/>
          <w:spacing w:val="1"/>
          <w:w w:val="107"/>
        </w:rPr>
        <w:t>0</w:t>
      </w:r>
      <w:r>
        <w:rPr>
          <w:rFonts w:ascii="Times New Roman" w:hAnsi="Times New Roman" w:cs="Times New Roman" w:eastAsia="Times New Roman"/>
          <w:color w:val="262628"/>
          <w:spacing w:val="1"/>
          <w:w w:val="107"/>
        </w:rPr>
        <w:t>0</w:t>
      </w:r>
      <w:r>
        <w:rPr>
          <w:rFonts w:ascii="Times New Roman" w:hAnsi="Times New Roman" w:cs="Times New Roman" w:eastAsia="Times New Roman"/>
          <w:color w:val="3F3F41"/>
        </w:rPr>
        <w:t>39</w:t>
        <w:tab/>
      </w:r>
      <w:r>
        <w:rPr>
          <w:color w:val="3F3F41"/>
          <w:w w:val="96"/>
          <w:position w:val="1"/>
        </w:rPr>
        <w:t>教育心理学（</w:t>
      </w:r>
      <w:r>
        <w:rPr>
          <w:color w:val="3F3F41"/>
          <w:spacing w:val="9"/>
          <w:w w:val="96"/>
          <w:position w:val="1"/>
        </w:rPr>
        <w:t>上</w:t>
      </w:r>
      <w:r>
        <w:rPr>
          <w:color w:val="3F3F41"/>
          <w:w w:val="45"/>
          <w:position w:val="1"/>
        </w:rPr>
        <w:t>）</w:t>
      </w:r>
      <w:r>
        <w:rPr>
          <w:color w:val="3F3F41"/>
          <w:spacing w:val="26"/>
          <w:position w:val="1"/>
        </w:rPr>
        <w:t> </w:t>
      </w:r>
      <w:r>
        <w:rPr>
          <w:color w:val="262628"/>
          <w:spacing w:val="10"/>
          <w:w w:val="45"/>
          <w:position w:val="1"/>
        </w:rPr>
        <w:t>（</w:t>
      </w:r>
      <w:r>
        <w:rPr>
          <w:color w:val="3F3F41"/>
          <w:w w:val="92"/>
          <w:position w:val="1"/>
        </w:rPr>
        <w:t>刘儒德）</w:t>
      </w:r>
      <w:r>
        <w:rPr/>
      </w:r>
    </w:p>
    <w:p>
      <w:pPr>
        <w:pStyle w:val="BodyText"/>
        <w:spacing w:line="210" w:lineRule="exact"/>
        <w:ind w:left="221" w:right="0"/>
        <w:jc w:val="left"/>
      </w:pPr>
      <w:r>
        <w:rPr>
          <w:color w:val="3F3F41"/>
          <w:spacing w:val="6"/>
          <w:w w:val="112"/>
        </w:rPr>
        <w:t>强</w:t>
      </w:r>
      <w:r>
        <w:rPr>
          <w:color w:val="262628"/>
          <w:w w:val="45"/>
        </w:rPr>
        <w:t>）</w:t>
      </w:r>
      <w:r>
        <w:rPr/>
      </w:r>
    </w:p>
    <w:p>
      <w:pPr>
        <w:spacing w:after="0" w:line="210" w:lineRule="exact"/>
        <w:jc w:val="left"/>
        <w:sectPr>
          <w:type w:val="continuous"/>
          <w:pgSz w:w="11910" w:h="16850"/>
          <w:pgMar w:top="1580" w:bottom="280" w:left="1140" w:right="1200"/>
          <w:cols w:num="2" w:equalWidth="0">
            <w:col w:w="860" w:space="40"/>
            <w:col w:w="8670"/>
          </w:cols>
        </w:sectPr>
      </w:pPr>
    </w:p>
    <w:p>
      <w:pPr>
        <w:pStyle w:val="BodyText"/>
        <w:tabs>
          <w:tab w:pos="1120" w:val="left" w:leader="none"/>
          <w:tab w:pos="2906" w:val="left" w:leader="none"/>
          <w:tab w:pos="5150" w:val="right" w:leader="none"/>
        </w:tabs>
        <w:spacing w:line="240" w:lineRule="auto" w:before="232"/>
        <w:ind w:left="328" w:right="0"/>
        <w:jc w:val="left"/>
        <w:rPr>
          <w:rFonts w:ascii="Times New Roman" w:hAnsi="Times New Roman" w:cs="Times New Roman" w:eastAsia="Times New Roman"/>
        </w:rPr>
      </w:pPr>
      <w:r>
        <w:rPr>
          <w:rFonts w:ascii="Times New Roman" w:hAnsi="Times New Roman" w:cs="Times New Roman" w:eastAsia="Times New Roman"/>
          <w:color w:val="262628"/>
          <w:w w:val="104"/>
        </w:rPr>
        <w:t>1</w:t>
      </w:r>
      <w:r>
        <w:rPr>
          <w:rFonts w:ascii="Times New Roman" w:hAnsi="Times New Roman" w:cs="Times New Roman" w:eastAsia="Times New Roman"/>
          <w:color w:val="262628"/>
          <w:spacing w:val="-21"/>
          <w:w w:val="104"/>
        </w:rPr>
        <w:t>0</w:t>
      </w:r>
      <w:r>
        <w:rPr>
          <w:rFonts w:ascii="Times New Roman" w:hAnsi="Times New Roman" w:cs="Times New Roman" w:eastAsia="Times New Roman"/>
          <w:color w:val="3F3F41"/>
          <w:w w:val="104"/>
        </w:rPr>
        <w:t>040</w:t>
      </w:r>
      <w:r>
        <w:rPr>
          <w:rFonts w:ascii="Times New Roman" w:hAnsi="Times New Roman" w:cs="Times New Roman" w:eastAsia="Times New Roman"/>
          <w:color w:val="3F3F41"/>
        </w:rPr>
        <w:tab/>
      </w:r>
      <w:r>
        <w:rPr>
          <w:color w:val="3F3F41"/>
          <w:w w:val="104"/>
          <w:position w:val="1"/>
        </w:rPr>
        <w:t>教育心理学</w:t>
      </w:r>
      <w:r>
        <w:rPr>
          <w:color w:val="3F3F41"/>
          <w:spacing w:val="19"/>
          <w:position w:val="1"/>
        </w:rPr>
        <w:t> </w:t>
      </w:r>
      <w:r>
        <w:rPr>
          <w:color w:val="3F3F41"/>
          <w:w w:val="45"/>
          <w:position w:val="1"/>
        </w:rPr>
        <w:t>（</w:t>
      </w:r>
      <w:r>
        <w:rPr>
          <w:color w:val="3F3F41"/>
          <w:spacing w:val="-82"/>
          <w:position w:val="1"/>
        </w:rPr>
        <w:t> </w:t>
      </w:r>
      <w:r>
        <w:rPr>
          <w:color w:val="262628"/>
          <w:spacing w:val="4"/>
          <w:w w:val="106"/>
          <w:position w:val="1"/>
        </w:rPr>
        <w:t>下</w:t>
      </w:r>
      <w:r>
        <w:rPr>
          <w:color w:val="3F3F41"/>
          <w:w w:val="50"/>
          <w:position w:val="1"/>
        </w:rPr>
        <w:t>）</w:t>
      </w:r>
      <w:r>
        <w:rPr>
          <w:color w:val="3F3F41"/>
          <w:position w:val="1"/>
        </w:rPr>
        <w:tab/>
      </w:r>
      <w:r>
        <w:rPr>
          <w:color w:val="3F3F41"/>
          <w:w w:val="83"/>
          <w:position w:val="1"/>
        </w:rPr>
        <w:t>（刘儒德）</w:t>
      </w:r>
      <w:r>
        <w:rPr>
          <w:rFonts w:ascii="Times New Roman" w:hAnsi="Times New Roman" w:cs="Times New Roman" w:eastAsia="Times New Roman"/>
          <w:color w:val="3F3F41"/>
          <w:position w:val="3"/>
        </w:rPr>
        <w:t> </w:t>
        <w:tab/>
      </w:r>
      <w:r>
        <w:rPr>
          <w:rFonts w:ascii="Times New Roman" w:hAnsi="Times New Roman" w:cs="Times New Roman" w:eastAsia="Times New Roman"/>
          <w:color w:val="3F3F41"/>
          <w:w w:val="105"/>
          <w:position w:val="3"/>
        </w:rPr>
        <w:t>969</w:t>
      </w:r>
      <w:r>
        <w:rPr>
          <w:rFonts w:ascii="Times New Roman" w:hAnsi="Times New Roman" w:cs="Times New Roman" w:eastAsia="Times New Roman"/>
        </w:rPr>
      </w:r>
    </w:p>
    <w:p>
      <w:pPr>
        <w:pStyle w:val="BodyText"/>
        <w:spacing w:line="290" w:lineRule="auto" w:before="40"/>
        <w:ind w:left="328" w:right="380"/>
        <w:jc w:val="left"/>
      </w:pPr>
      <w:r>
        <w:rPr>
          <w:spacing w:val="-8"/>
        </w:rPr>
        <w:br w:type="column"/>
      </w:r>
      <w:r>
        <w:rPr>
          <w:color w:val="3F3F41"/>
          <w:spacing w:val="-8"/>
        </w:rPr>
        <w:t>互联</w:t>
      </w:r>
      <w:r>
        <w:rPr>
          <w:color w:val="262628"/>
          <w:spacing w:val="-8"/>
        </w:rPr>
        <w:t>网</w:t>
      </w:r>
      <w:r>
        <w:rPr>
          <w:color w:val="3F3F41"/>
          <w:spacing w:val="-8"/>
        </w:rPr>
        <w:t>＋</w:t>
      </w:r>
      <w:r>
        <w:rPr>
          <w:color w:val="262628"/>
          <w:spacing w:val="-8"/>
        </w:rPr>
        <w:t>时</w:t>
      </w:r>
      <w:r>
        <w:rPr>
          <w:color w:val="3F3F41"/>
          <w:spacing w:val="-8"/>
        </w:rPr>
        <w:t>代的学生指导</w:t>
      </w:r>
      <w:r>
        <w:rPr>
          <w:color w:val="262628"/>
          <w:spacing w:val="-8"/>
        </w:rPr>
        <w:t>与</w:t>
      </w:r>
      <w:r>
        <w:rPr>
          <w:color w:val="545454"/>
          <w:spacing w:val="-8"/>
        </w:rPr>
        <w:t>学业评价</w:t>
      </w:r>
      <w:r>
        <w:rPr>
          <w:color w:val="545454"/>
          <w:spacing w:val="66"/>
        </w:rPr>
        <w:t> </w:t>
      </w:r>
      <w:r>
        <w:rPr>
          <w:color w:val="545454"/>
        </w:rPr>
        <w:t>（李</w:t>
      </w:r>
      <w:r>
        <w:rPr>
          <w:color w:val="545454"/>
          <w:spacing w:val="-97"/>
        </w:rPr>
        <w:t> </w:t>
      </w:r>
      <w:r>
        <w:rPr>
          <w:color w:val="545454"/>
          <w:spacing w:val="-97"/>
        </w:rPr>
      </w:r>
      <w:r>
        <w:rPr>
          <w:color w:val="3F3F41"/>
          <w:spacing w:val="-26"/>
        </w:rPr>
        <w:t>丹青</w:t>
      </w:r>
      <w:r>
        <w:rPr>
          <w:color w:val="262628"/>
          <w:spacing w:val="-26"/>
        </w:rPr>
        <w:t>、</w:t>
      </w:r>
      <w:r>
        <w:rPr>
          <w:color w:val="3F3F41"/>
          <w:spacing w:val="-26"/>
        </w:rPr>
        <w:t>杨江涛</w:t>
      </w:r>
      <w:r>
        <w:rPr>
          <w:color w:val="262628"/>
          <w:spacing w:val="-26"/>
        </w:rPr>
        <w:t>、</w:t>
      </w:r>
      <w:r>
        <w:rPr>
          <w:color w:val="3F3F41"/>
          <w:spacing w:val="-26"/>
        </w:rPr>
        <w:t>阵、勇〉</w:t>
      </w:r>
      <w:r>
        <w:rPr>
          <w:spacing w:val="-26"/>
        </w:rPr>
      </w:r>
    </w:p>
    <w:p>
      <w:pPr>
        <w:spacing w:after="0" w:line="290" w:lineRule="auto"/>
        <w:jc w:val="left"/>
        <w:sectPr>
          <w:type w:val="continuous"/>
          <w:pgSz w:w="11910" w:h="16850"/>
          <w:pgMar w:top="1580" w:bottom="280" w:left="1140" w:right="1200"/>
          <w:cols w:num="2" w:equalWidth="0">
            <w:col w:w="5152" w:space="61"/>
            <w:col w:w="4357"/>
          </w:cols>
        </w:sectPr>
      </w:pPr>
    </w:p>
    <w:p>
      <w:pPr>
        <w:pStyle w:val="Heading2"/>
        <w:spacing w:line="240" w:lineRule="auto" w:before="172"/>
        <w:ind w:right="3441"/>
        <w:jc w:val="center"/>
      </w:pPr>
      <w:r>
        <w:rPr>
          <w:color w:val="3F3F41"/>
          <w:spacing w:val="2"/>
        </w:rPr>
        <w:t>信息技</w:t>
      </w:r>
      <w:r>
        <w:rPr>
          <w:color w:val="262628"/>
          <w:spacing w:val="2"/>
        </w:rPr>
        <w:t>术</w:t>
      </w:r>
      <w:r>
        <w:rPr>
          <w:color w:val="3F3F41"/>
          <w:spacing w:val="2"/>
        </w:rPr>
        <w:t>与运</w:t>
      </w:r>
      <w:r>
        <w:rPr>
          <w:color w:val="262628"/>
          <w:spacing w:val="2"/>
        </w:rPr>
        <w:t>用</w:t>
      </w:r>
      <w:r>
        <w:rPr>
          <w:spacing w:val="2"/>
        </w:rPr>
      </w:r>
    </w:p>
    <w:p>
      <w:pPr>
        <w:spacing w:line="240" w:lineRule="auto" w:before="13"/>
        <w:rPr>
          <w:rFonts w:ascii="宋体" w:hAnsi="宋体" w:cs="宋体" w:eastAsia="宋体"/>
          <w:sz w:val="15"/>
          <w:szCs w:val="15"/>
        </w:rPr>
      </w:pPr>
    </w:p>
    <w:p>
      <w:pPr>
        <w:pStyle w:val="BodyText"/>
        <w:spacing w:line="240" w:lineRule="auto"/>
        <w:ind w:left="3379" w:right="3537"/>
        <w:jc w:val="center"/>
        <w:rPr>
          <w:rFonts w:ascii="Times New Roman" w:hAnsi="Times New Roman" w:cs="Times New Roman" w:eastAsia="Times New Roman"/>
        </w:rPr>
      </w:pPr>
      <w:r>
        <w:rPr>
          <w:color w:val="3F3F41"/>
          <w:spacing w:val="-9"/>
          <w:w w:val="115"/>
        </w:rPr>
        <w:t>信</w:t>
      </w:r>
      <w:r>
        <w:rPr>
          <w:color w:val="262628"/>
          <w:spacing w:val="-9"/>
          <w:w w:val="115"/>
        </w:rPr>
        <w:t>息化</w:t>
      </w:r>
      <w:r>
        <w:rPr>
          <w:color w:val="3F3F41"/>
          <w:spacing w:val="-9"/>
          <w:w w:val="115"/>
        </w:rPr>
        <w:t>教学技</w:t>
      </w:r>
      <w:r>
        <w:rPr>
          <w:color w:val="262628"/>
          <w:spacing w:val="-9"/>
          <w:w w:val="115"/>
        </w:rPr>
        <w:t>术</w:t>
      </w:r>
      <w:r>
        <w:rPr>
          <w:color w:val="262628"/>
          <w:spacing w:val="-36"/>
          <w:w w:val="115"/>
        </w:rPr>
        <w:t> </w:t>
      </w:r>
      <w:r>
        <w:rPr>
          <w:rFonts w:ascii="Times New Roman" w:hAnsi="Times New Roman" w:cs="Times New Roman" w:eastAsia="Times New Roman"/>
          <w:color w:val="262628"/>
          <w:spacing w:val="-4"/>
          <w:w w:val="115"/>
        </w:rPr>
        <w:t>(10)</w:t>
      </w:r>
      <w:r>
        <w:rPr>
          <w:rFonts w:ascii="Times New Roman" w:hAnsi="Times New Roman" w:cs="Times New Roman" w:eastAsia="Times New Roman"/>
          <w:spacing w:val="-4"/>
        </w:rPr>
      </w:r>
    </w:p>
    <w:p>
      <w:pPr>
        <w:pStyle w:val="BodyText"/>
        <w:spacing w:line="290" w:lineRule="auto" w:before="47"/>
        <w:ind w:left="228" w:right="0" w:firstLine="424"/>
        <w:jc w:val="left"/>
      </w:pPr>
      <w:r>
        <w:rPr>
          <w:color w:val="3F3F41"/>
          <w:w w:val="105"/>
        </w:rPr>
        <w:t>本课程群面</w:t>
      </w:r>
      <w:r>
        <w:rPr>
          <w:color w:val="3F3F41"/>
          <w:spacing w:val="-66"/>
          <w:w w:val="105"/>
        </w:rPr>
        <w:t> </w:t>
      </w:r>
      <w:r>
        <w:rPr>
          <w:color w:val="262628"/>
          <w:spacing w:val="-3"/>
          <w:w w:val="105"/>
        </w:rPr>
        <w:t>向</w:t>
      </w:r>
      <w:r>
        <w:rPr>
          <w:color w:val="3F3F41"/>
          <w:spacing w:val="-3"/>
          <w:w w:val="105"/>
        </w:rPr>
        <w:t>新入职教师介绍信息</w:t>
      </w:r>
      <w:r>
        <w:rPr>
          <w:color w:val="3F3F41"/>
          <w:spacing w:val="-80"/>
          <w:w w:val="105"/>
        </w:rPr>
        <w:t> </w:t>
      </w:r>
      <w:r>
        <w:rPr>
          <w:color w:val="262628"/>
          <w:w w:val="105"/>
        </w:rPr>
        <w:t>化</w:t>
      </w:r>
      <w:r>
        <w:rPr>
          <w:color w:val="3F3F41"/>
          <w:w w:val="105"/>
        </w:rPr>
        <w:t>教学技术的基本理论和发展前景</w:t>
      </w:r>
      <w:r>
        <w:rPr>
          <w:color w:val="3F3F41"/>
          <w:spacing w:val="-61"/>
          <w:w w:val="105"/>
        </w:rPr>
        <w:t> </w:t>
      </w:r>
      <w:r>
        <w:rPr>
          <w:color w:val="262628"/>
          <w:spacing w:val="-5"/>
          <w:w w:val="105"/>
        </w:rPr>
        <w:t>以</w:t>
      </w:r>
      <w:r>
        <w:rPr>
          <w:color w:val="3F3F41"/>
          <w:spacing w:val="-5"/>
          <w:w w:val="105"/>
        </w:rPr>
        <w:t>及基本应用技能</w:t>
      </w:r>
      <w:r>
        <w:rPr>
          <w:color w:val="3F3F41"/>
          <w:spacing w:val="-58"/>
          <w:w w:val="105"/>
        </w:rPr>
        <w:t> </w:t>
      </w:r>
      <w:r>
        <w:rPr>
          <w:color w:val="3F3F41"/>
          <w:w w:val="105"/>
        </w:rPr>
        <w:t>。内容</w:t>
      </w:r>
      <w:r>
        <w:rPr>
          <w:color w:val="3F3F41"/>
          <w:w w:val="128"/>
        </w:rPr>
        <w:t> </w:t>
      </w:r>
      <w:r>
        <w:rPr>
          <w:color w:val="3F3F41"/>
          <w:w w:val="105"/>
        </w:rPr>
        <w:t>包含</w:t>
      </w:r>
      <w:r>
        <w:rPr>
          <w:color w:val="3F3F41"/>
          <w:spacing w:val="-81"/>
          <w:w w:val="105"/>
        </w:rPr>
        <w:t> </w:t>
      </w:r>
      <w:r>
        <w:rPr>
          <w:color w:val="0F0F0F"/>
          <w:spacing w:val="-7"/>
          <w:w w:val="105"/>
        </w:rPr>
        <w:t>：</w:t>
      </w:r>
      <w:r>
        <w:rPr>
          <w:color w:val="3F3F41"/>
          <w:spacing w:val="-7"/>
          <w:w w:val="105"/>
        </w:rPr>
        <w:t>信息化教学理念与方法</w:t>
      </w:r>
      <w:r>
        <w:rPr>
          <w:color w:val="3F3F41"/>
          <w:spacing w:val="-48"/>
          <w:w w:val="105"/>
        </w:rPr>
        <w:t> </w:t>
      </w:r>
      <w:r>
        <w:rPr>
          <w:color w:val="262628"/>
          <w:spacing w:val="-10"/>
          <w:w w:val="105"/>
        </w:rPr>
        <w:t>、</w:t>
      </w:r>
      <w:r>
        <w:rPr>
          <w:rFonts w:ascii="Arial" w:hAnsi="Arial" w:cs="Arial" w:eastAsia="Arial"/>
          <w:color w:val="262628"/>
          <w:spacing w:val="-10"/>
          <w:w w:val="105"/>
        </w:rPr>
        <w:t>MOOC</w:t>
      </w:r>
      <w:r>
        <w:rPr>
          <w:rFonts w:ascii="Arial" w:hAnsi="Arial" w:cs="Arial" w:eastAsia="Arial"/>
          <w:color w:val="262628"/>
          <w:spacing w:val="11"/>
          <w:w w:val="105"/>
        </w:rPr>
        <w:t> </w:t>
      </w:r>
      <w:r>
        <w:rPr>
          <w:color w:val="3F3F41"/>
          <w:w w:val="105"/>
        </w:rPr>
        <w:t>理论与实战</w:t>
      </w:r>
      <w:r>
        <w:rPr>
          <w:color w:val="3F3F41"/>
          <w:spacing w:val="-81"/>
          <w:w w:val="105"/>
        </w:rPr>
        <w:t> </w:t>
      </w:r>
      <w:r>
        <w:rPr>
          <w:color w:val="3F3F41"/>
          <w:spacing w:val="-8"/>
          <w:w w:val="105"/>
        </w:rPr>
        <w:t>、微</w:t>
      </w:r>
      <w:r>
        <w:rPr>
          <w:color w:val="262628"/>
          <w:spacing w:val="-8"/>
          <w:w w:val="105"/>
        </w:rPr>
        <w:t>课</w:t>
      </w:r>
      <w:r>
        <w:rPr>
          <w:color w:val="3F3F41"/>
          <w:spacing w:val="-8"/>
          <w:w w:val="105"/>
        </w:rPr>
        <w:t>的设</w:t>
      </w:r>
      <w:r>
        <w:rPr>
          <w:color w:val="262628"/>
          <w:spacing w:val="-8"/>
          <w:w w:val="105"/>
        </w:rPr>
        <w:t>计开</w:t>
      </w:r>
      <w:r>
        <w:rPr>
          <w:color w:val="3F3F41"/>
          <w:spacing w:val="-8"/>
          <w:w w:val="105"/>
        </w:rPr>
        <w:t>发与应用等</w:t>
      </w:r>
      <w:r>
        <w:rPr>
          <w:color w:val="3F3F41"/>
          <w:spacing w:val="-71"/>
          <w:w w:val="105"/>
        </w:rPr>
        <w:t> </w:t>
      </w:r>
      <w:r>
        <w:rPr>
          <w:color w:val="3F3F41"/>
          <w:w w:val="105"/>
        </w:rPr>
        <w:t>。</w:t>
      </w:r>
      <w:r>
        <w:rPr/>
      </w:r>
    </w:p>
    <w:p>
      <w:pPr>
        <w:pStyle w:val="BodyText"/>
        <w:spacing w:line="214" w:lineRule="exact"/>
        <w:ind w:left="5628" w:right="0"/>
        <w:jc w:val="left"/>
      </w:pPr>
      <w:r>
        <w:rPr>
          <w:color w:val="3F3F41"/>
          <w:spacing w:val="-6"/>
          <w:w w:val="95"/>
        </w:rPr>
        <w:t>“互联网＋</w:t>
      </w:r>
      <w:r>
        <w:rPr>
          <w:color w:val="262628"/>
          <w:spacing w:val="-6"/>
          <w:w w:val="95"/>
        </w:rPr>
        <w:t>” </w:t>
      </w:r>
      <w:r>
        <w:rPr>
          <w:color w:val="262628"/>
          <w:spacing w:val="14"/>
          <w:w w:val="95"/>
        </w:rPr>
        <w:t> </w:t>
      </w:r>
      <w:r>
        <w:rPr>
          <w:color w:val="3F3F41"/>
          <w:spacing w:val="-3"/>
          <w:w w:val="95"/>
        </w:rPr>
        <w:t>时代高校教师信息</w:t>
      </w:r>
      <w:r>
        <w:rPr>
          <w:color w:val="262628"/>
          <w:spacing w:val="-3"/>
          <w:w w:val="95"/>
        </w:rPr>
        <w:t>化</w:t>
      </w:r>
      <w:r>
        <w:rPr>
          <w:color w:val="3F3F41"/>
          <w:spacing w:val="-3"/>
          <w:w w:val="95"/>
        </w:rPr>
        <w:t>教学能</w:t>
      </w:r>
      <w:r>
        <w:rPr>
          <w:spacing w:val="-3"/>
        </w:rPr>
      </w:r>
    </w:p>
    <w:p>
      <w:pPr>
        <w:pStyle w:val="BodyText"/>
        <w:spacing w:line="141" w:lineRule="exact"/>
        <w:ind w:left="1113" w:right="0"/>
        <w:jc w:val="left"/>
      </w:pPr>
      <w:r>
        <w:rPr>
          <w:color w:val="545454"/>
        </w:rPr>
        <w:t>信息化教学理念与方法</w:t>
      </w:r>
      <w:r>
        <w:rPr>
          <w:color w:val="545454"/>
          <w:spacing w:val="79"/>
        </w:rPr>
        <w:t> </w:t>
      </w:r>
      <w:r>
        <w:rPr>
          <w:color w:val="545454"/>
          <w:spacing w:val="-8"/>
        </w:rPr>
        <w:t>（道焰、王竹</w:t>
      </w:r>
      <w:r>
        <w:rPr>
          <w:spacing w:val="-8"/>
        </w:rPr>
      </w:r>
    </w:p>
    <w:p>
      <w:pPr>
        <w:pStyle w:val="BodyText"/>
        <w:tabs>
          <w:tab w:pos="4835" w:val="left" w:leader="none"/>
          <w:tab w:pos="5541" w:val="left" w:leader="none"/>
        </w:tabs>
        <w:spacing w:line="141" w:lineRule="auto" w:before="37"/>
        <w:ind w:left="1120" w:right="297" w:hanging="706"/>
        <w:jc w:val="left"/>
      </w:pPr>
      <w:r>
        <w:rPr/>
        <w:pict>
          <v:shape style="position:absolute;margin-left:63.000004pt;margin-top:15.627271pt;width:460.8pt;height:43.5pt;mso-position-horizontal-relative:page;mso-position-vertical-relative:paragraph;z-index:258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87"/>
                    <w:gridCol w:w="3502"/>
                    <w:gridCol w:w="871"/>
                    <w:gridCol w:w="3946"/>
                  </w:tblGrid>
                  <w:tr>
                    <w:trPr>
                      <w:trHeight w:val="262" w:hRule="exact"/>
                    </w:trPr>
                    <w:tc>
                      <w:tcPr>
                        <w:tcW w:w="5260" w:type="dxa"/>
                        <w:gridSpan w:val="3"/>
                        <w:tcBorders>
                          <w:top w:val="nil" w:sz="6" w:space="0" w:color="auto"/>
                          <w:left w:val="single" w:sz="3" w:space="0" w:color="000000"/>
                          <w:bottom w:val="nil" w:sz="6" w:space="0" w:color="auto"/>
                          <w:right w:val="single" w:sz="6" w:space="0" w:color="0F0F0F"/>
                        </w:tcBorders>
                      </w:tcPr>
                      <w:p>
                        <w:pPr/>
                      </w:p>
                    </w:tc>
                    <w:tc>
                      <w:tcPr>
                        <w:tcW w:w="3946" w:type="dxa"/>
                        <w:tcBorders>
                          <w:top w:val="nil" w:sz="6" w:space="0" w:color="auto"/>
                          <w:left w:val="single" w:sz="6" w:space="0" w:color="0F0F0F"/>
                          <w:bottom w:val="single" w:sz="3" w:space="0" w:color="383838"/>
                          <w:right w:val="single" w:sz="6" w:space="0" w:color="0F0F0F"/>
                        </w:tcBorders>
                      </w:tcPr>
                      <w:p>
                        <w:pPr>
                          <w:pStyle w:val="TableParagraph"/>
                          <w:spacing w:line="200" w:lineRule="exact"/>
                          <w:ind w:left="151" w:right="0"/>
                          <w:jc w:val="left"/>
                          <w:rPr>
                            <w:rFonts w:ascii="宋体" w:hAnsi="宋体" w:cs="宋体" w:eastAsia="宋体"/>
                            <w:sz w:val="20"/>
                            <w:szCs w:val="20"/>
                          </w:rPr>
                        </w:pPr>
                        <w:r>
                          <w:rPr>
                            <w:rFonts w:ascii="宋体" w:hAnsi="宋体" w:cs="宋体" w:eastAsia="宋体"/>
                            <w:color w:val="3F3F41"/>
                            <w:w w:val="82"/>
                            <w:sz w:val="20"/>
                            <w:szCs w:val="20"/>
                          </w:rPr>
                          <w:t>光）</w:t>
                        </w:r>
                        <w:r>
                          <w:rPr>
                            <w:rFonts w:ascii="宋体" w:hAnsi="宋体" w:cs="宋体" w:eastAsia="宋体"/>
                            <w:sz w:val="20"/>
                            <w:szCs w:val="20"/>
                          </w:rPr>
                        </w:r>
                      </w:p>
                    </w:tc>
                  </w:tr>
                  <w:tr>
                    <w:trPr>
                      <w:trHeight w:val="593" w:hRule="exact"/>
                    </w:trPr>
                    <w:tc>
                      <w:tcPr>
                        <w:tcW w:w="887" w:type="dxa"/>
                        <w:tcBorders>
                          <w:top w:val="single" w:sz="6" w:space="0" w:color="000000"/>
                          <w:left w:val="single" w:sz="3" w:space="0" w:color="000000"/>
                          <w:bottom w:val="single" w:sz="6" w:space="0" w:color="000000"/>
                          <w:right w:val="single" w:sz="6" w:space="0" w:color="343434"/>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3F3F41"/>
                            <w:w w:val="102"/>
                            <w:sz w:val="20"/>
                          </w:rPr>
                          <w:t>732</w:t>
                        </w:r>
                        <w:r>
                          <w:rPr>
                            <w:rFonts w:ascii="Times New Roman"/>
                            <w:sz w:val="20"/>
                          </w:rPr>
                        </w:r>
                      </w:p>
                    </w:tc>
                    <w:tc>
                      <w:tcPr>
                        <w:tcW w:w="3502" w:type="dxa"/>
                        <w:tcBorders>
                          <w:top w:val="single" w:sz="3" w:space="0" w:color="383838"/>
                          <w:left w:val="single" w:sz="6" w:space="0" w:color="343434"/>
                          <w:bottom w:val="nil" w:sz="6" w:space="0" w:color="auto"/>
                          <w:right w:val="single" w:sz="6" w:space="0" w:color="4B4B4B"/>
                        </w:tcBorders>
                      </w:tcPr>
                      <w:p>
                        <w:pPr>
                          <w:pStyle w:val="TableParagraph"/>
                          <w:spacing w:line="240" w:lineRule="auto" w:before="155"/>
                          <w:ind w:left="96" w:right="0"/>
                          <w:jc w:val="left"/>
                          <w:rPr>
                            <w:rFonts w:ascii="宋体" w:hAnsi="宋体" w:cs="宋体" w:eastAsia="宋体"/>
                            <w:sz w:val="20"/>
                            <w:szCs w:val="20"/>
                          </w:rPr>
                        </w:pPr>
                        <w:r>
                          <w:rPr>
                            <w:rFonts w:ascii="宋体" w:hAnsi="宋体" w:cs="宋体" w:eastAsia="宋体"/>
                            <w:color w:val="6E6E6E"/>
                            <w:spacing w:val="1"/>
                            <w:w w:val="111"/>
                            <w:sz w:val="20"/>
                            <w:szCs w:val="20"/>
                          </w:rPr>
                          <w:t>信</w:t>
                        </w:r>
                        <w:r>
                          <w:rPr>
                            <w:rFonts w:ascii="宋体" w:hAnsi="宋体" w:cs="宋体" w:eastAsia="宋体"/>
                            <w:color w:val="3F3F41"/>
                            <w:w w:val="103"/>
                            <w:sz w:val="20"/>
                            <w:szCs w:val="20"/>
                          </w:rPr>
                          <w:t>息检索与利用能力提升</w:t>
                        </w:r>
                        <w:r>
                          <w:rPr>
                            <w:rFonts w:ascii="宋体" w:hAnsi="宋体" w:cs="宋体" w:eastAsia="宋体"/>
                            <w:color w:val="3F3F41"/>
                            <w:spacing w:val="28"/>
                            <w:sz w:val="20"/>
                            <w:szCs w:val="20"/>
                          </w:rPr>
                          <w:t> </w:t>
                        </w:r>
                        <w:r>
                          <w:rPr>
                            <w:rFonts w:ascii="宋体" w:hAnsi="宋体" w:cs="宋体" w:eastAsia="宋体"/>
                            <w:color w:val="3F3F41"/>
                            <w:w w:val="40"/>
                            <w:sz w:val="20"/>
                            <w:szCs w:val="20"/>
                          </w:rPr>
                          <w:t>（</w:t>
                        </w:r>
                        <w:r>
                          <w:rPr>
                            <w:rFonts w:ascii="宋体" w:hAnsi="宋体" w:cs="宋体" w:eastAsia="宋体"/>
                            <w:color w:val="3F3F41"/>
                            <w:spacing w:val="-80"/>
                            <w:sz w:val="20"/>
                            <w:szCs w:val="20"/>
                          </w:rPr>
                          <w:t> </w:t>
                        </w:r>
                        <w:r>
                          <w:rPr>
                            <w:rFonts w:ascii="宋体" w:hAnsi="宋体" w:cs="宋体" w:eastAsia="宋体"/>
                            <w:color w:val="3F3F41"/>
                            <w:w w:val="92"/>
                            <w:sz w:val="20"/>
                            <w:szCs w:val="20"/>
                          </w:rPr>
                          <w:t>葛敬民）</w:t>
                        </w:r>
                        <w:r>
                          <w:rPr>
                            <w:rFonts w:ascii="宋体" w:hAnsi="宋体" w:cs="宋体" w:eastAsia="宋体"/>
                            <w:sz w:val="20"/>
                            <w:szCs w:val="20"/>
                          </w:rPr>
                        </w:r>
                      </w:p>
                    </w:tc>
                    <w:tc>
                      <w:tcPr>
                        <w:tcW w:w="871" w:type="dxa"/>
                        <w:tcBorders>
                          <w:top w:val="single" w:sz="3" w:space="0" w:color="383838"/>
                          <w:left w:val="single" w:sz="6" w:space="0" w:color="4B4B4B"/>
                          <w:bottom w:val="single" w:sz="6" w:space="0" w:color="343434"/>
                          <w:right w:val="single" w:sz="6" w:space="0" w:color="0F0F0F"/>
                        </w:tcBorders>
                      </w:tcPr>
                      <w:p>
                        <w:pPr>
                          <w:pStyle w:val="TableParagraph"/>
                          <w:spacing w:line="240" w:lineRule="auto" w:before="4"/>
                          <w:ind w:right="0"/>
                          <w:jc w:val="left"/>
                          <w:rPr>
                            <w:rFonts w:ascii="宋体" w:hAnsi="宋体" w:cs="宋体" w:eastAsia="宋体"/>
                            <w:sz w:val="14"/>
                            <w:szCs w:val="14"/>
                          </w:rPr>
                        </w:pPr>
                      </w:p>
                      <w:p>
                        <w:pPr>
                          <w:pStyle w:val="TableParagraph"/>
                          <w:spacing w:line="240" w:lineRule="auto"/>
                          <w:ind w:left="323" w:right="0"/>
                          <w:jc w:val="left"/>
                          <w:rPr>
                            <w:rFonts w:ascii="Times New Roman" w:hAnsi="Times New Roman" w:cs="Times New Roman" w:eastAsia="Times New Roman"/>
                            <w:sz w:val="20"/>
                            <w:szCs w:val="20"/>
                          </w:rPr>
                        </w:pPr>
                        <w:r>
                          <w:rPr>
                            <w:rFonts w:ascii="Times New Roman"/>
                            <w:color w:val="3F3F41"/>
                            <w:w w:val="105"/>
                            <w:sz w:val="20"/>
                          </w:rPr>
                          <w:t>643</w:t>
                        </w:r>
                        <w:r>
                          <w:rPr>
                            <w:rFonts w:ascii="Times New Roman"/>
                            <w:sz w:val="20"/>
                          </w:rPr>
                        </w:r>
                      </w:p>
                    </w:tc>
                    <w:tc>
                      <w:tcPr>
                        <w:tcW w:w="3946" w:type="dxa"/>
                        <w:tcBorders>
                          <w:top w:val="single" w:sz="3" w:space="0" w:color="383838"/>
                          <w:left w:val="single" w:sz="6" w:space="0" w:color="0F0F0F"/>
                          <w:bottom w:val="single" w:sz="6" w:space="0" w:color="383838"/>
                          <w:right w:val="single" w:sz="6" w:space="0" w:color="3F3F3F"/>
                        </w:tcBorders>
                      </w:tcPr>
                      <w:p>
                        <w:pPr>
                          <w:pStyle w:val="TableParagraph"/>
                          <w:spacing w:line="240" w:lineRule="auto" w:before="133"/>
                          <w:ind w:left="151" w:right="0"/>
                          <w:jc w:val="left"/>
                          <w:rPr>
                            <w:rFonts w:ascii="宋体" w:hAnsi="宋体" w:cs="宋体" w:eastAsia="宋体"/>
                            <w:sz w:val="20"/>
                            <w:szCs w:val="20"/>
                          </w:rPr>
                        </w:pPr>
                        <w:r>
                          <w:rPr>
                            <w:rFonts w:ascii="Arial" w:hAnsi="Arial" w:cs="Arial" w:eastAsia="Arial"/>
                            <w:color w:val="262628"/>
                            <w:spacing w:val="-12"/>
                            <w:w w:val="72"/>
                            <w:sz w:val="20"/>
                            <w:szCs w:val="20"/>
                          </w:rPr>
                          <w:t>M</w:t>
                        </w:r>
                        <w:r>
                          <w:rPr>
                            <w:rFonts w:ascii="Arial" w:hAnsi="Arial" w:cs="Arial" w:eastAsia="Arial"/>
                            <w:color w:val="3F3F41"/>
                            <w:w w:val="68"/>
                            <w:sz w:val="20"/>
                            <w:szCs w:val="20"/>
                          </w:rPr>
                          <w:t>OOC</w:t>
                        </w:r>
                        <w:r>
                          <w:rPr>
                            <w:rFonts w:ascii="Arial" w:hAnsi="Arial" w:cs="Arial" w:eastAsia="Arial"/>
                            <w:color w:val="3F3F41"/>
                            <w:spacing w:val="-3"/>
                            <w:sz w:val="20"/>
                            <w:szCs w:val="20"/>
                          </w:rPr>
                          <w:t> </w:t>
                        </w:r>
                        <w:r>
                          <w:rPr>
                            <w:rFonts w:ascii="宋体" w:hAnsi="宋体" w:cs="宋体" w:eastAsia="宋体"/>
                            <w:color w:val="3F3F41"/>
                            <w:w w:val="103"/>
                            <w:sz w:val="20"/>
                            <w:szCs w:val="20"/>
                          </w:rPr>
                          <w:t>理论与实战</w:t>
                        </w:r>
                        <w:r>
                          <w:rPr>
                            <w:rFonts w:ascii="宋体" w:hAnsi="宋体" w:cs="宋体" w:eastAsia="宋体"/>
                            <w:color w:val="3F3F41"/>
                            <w:spacing w:val="22"/>
                            <w:sz w:val="20"/>
                            <w:szCs w:val="20"/>
                          </w:rPr>
                          <w:t> </w:t>
                        </w:r>
                        <w:r>
                          <w:rPr>
                            <w:rFonts w:ascii="宋体" w:hAnsi="宋体" w:cs="宋体" w:eastAsia="宋体"/>
                            <w:color w:val="3F3F41"/>
                            <w:w w:val="83"/>
                            <w:sz w:val="20"/>
                            <w:szCs w:val="20"/>
                          </w:rPr>
                          <w:t>（王胜清）</w:t>
                        </w:r>
                        <w:r>
                          <w:rPr>
                            <w:rFonts w:ascii="宋体" w:hAnsi="宋体" w:cs="宋体" w:eastAsia="宋体"/>
                            <w:sz w:val="20"/>
                            <w:szCs w:val="20"/>
                          </w:rPr>
                        </w:r>
                      </w:p>
                    </w:tc>
                  </w:tr>
                </w:tbl>
                <w:p>
                  <w:pPr/>
                </w:p>
              </w:txbxContent>
            </v:textbox>
            <w10:wrap type="none"/>
          </v:shape>
        </w:pict>
      </w:r>
      <w:r>
        <w:rPr>
          <w:rFonts w:ascii="Times New Roman" w:hAnsi="Times New Roman" w:cs="Times New Roman" w:eastAsia="Times New Roman"/>
          <w:color w:val="3F3F41"/>
          <w:position w:val="-2"/>
        </w:rPr>
        <w:t>366</w:t>
        <w:tab/>
        <w:tab/>
      </w:r>
      <w:r>
        <w:rPr>
          <w:rFonts w:ascii="Times New Roman" w:hAnsi="Times New Roman" w:cs="Times New Roman" w:eastAsia="Times New Roman"/>
          <w:color w:val="3F3F41"/>
          <w:w w:val="105"/>
        </w:rPr>
        <w:t>827</w:t>
        <w:tab/>
      </w:r>
      <w:r>
        <w:rPr>
          <w:color w:val="3F3F41"/>
          <w:w w:val="105"/>
        </w:rPr>
        <w:t>力提升</w:t>
      </w:r>
      <w:r>
        <w:rPr>
          <w:color w:val="3F3F41"/>
          <w:spacing w:val="4"/>
        </w:rPr>
        <w:t> </w:t>
      </w:r>
      <w:r>
        <w:rPr>
          <w:color w:val="3F3F41"/>
          <w:spacing w:val="-8"/>
          <w:w w:val="105"/>
        </w:rPr>
        <w:t>（李克东、谢幼如、柯清超、解月</w:t>
      </w:r>
      <w:r>
        <w:rPr>
          <w:color w:val="3F3F41"/>
          <w:spacing w:val="-70"/>
          <w:w w:val="105"/>
        </w:rPr>
        <w:t> </w:t>
      </w:r>
      <w:r>
        <w:rPr>
          <w:color w:val="3F3F41"/>
          <w:spacing w:val="-70"/>
          <w:w w:val="105"/>
        </w:rPr>
      </w:r>
      <w:r>
        <w:rPr>
          <w:color w:val="3F3F41"/>
          <w:spacing w:val="-10"/>
          <w:w w:val="105"/>
        </w:rPr>
        <w:t>立、茅育</w:t>
      </w:r>
      <w:r>
        <w:rPr>
          <w:color w:val="6E6E6E"/>
          <w:spacing w:val="-10"/>
          <w:w w:val="105"/>
        </w:rPr>
        <w:t>青</w:t>
      </w:r>
      <w:r>
        <w:rPr>
          <w:color w:val="545454"/>
          <w:spacing w:val="-10"/>
          <w:w w:val="105"/>
        </w:rPr>
        <w:t>等）</w:t>
      </w:r>
      <w:r>
        <w:rPr>
          <w:spacing w:val="-10"/>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7"/>
          <w:szCs w:val="17"/>
        </w:rPr>
      </w:pPr>
    </w:p>
    <w:p>
      <w:pPr>
        <w:spacing w:after="0" w:line="240" w:lineRule="auto"/>
        <w:rPr>
          <w:rFonts w:ascii="宋体" w:hAnsi="宋体" w:cs="宋体" w:eastAsia="宋体"/>
          <w:sz w:val="17"/>
          <w:szCs w:val="17"/>
        </w:rPr>
        <w:sectPr>
          <w:type w:val="continuous"/>
          <w:pgSz w:w="11910" w:h="16850"/>
          <w:pgMar w:top="1580" w:bottom="280" w:left="1140" w:right="1200"/>
        </w:sectPr>
      </w:pPr>
    </w:p>
    <w:p>
      <w:pPr>
        <w:pStyle w:val="BodyText"/>
        <w:spacing w:line="244" w:lineRule="exact" w:before="60"/>
        <w:ind w:left="1113" w:right="0"/>
        <w:jc w:val="left"/>
      </w:pPr>
      <w:r>
        <w:rPr>
          <w:color w:val="545454"/>
        </w:rPr>
        <w:t>慕课的理念</w:t>
      </w:r>
      <w:r>
        <w:rPr>
          <w:color w:val="6E6E6E"/>
        </w:rPr>
        <w:t>与</w:t>
      </w:r>
      <w:r>
        <w:rPr>
          <w:color w:val="545454"/>
        </w:rPr>
        <w:t>实践探索</w:t>
      </w:r>
      <w:r>
        <w:rPr>
          <w:color w:val="545454"/>
          <w:spacing w:val="91"/>
        </w:rPr>
        <w:t> </w:t>
      </w:r>
      <w:r>
        <w:rPr>
          <w:color w:val="545454"/>
          <w:spacing w:val="-8"/>
        </w:rPr>
        <w:t>（张剑平、</w:t>
      </w:r>
      <w:r>
        <w:rPr>
          <w:color w:val="6E6E6E"/>
          <w:spacing w:val="-8"/>
        </w:rPr>
        <w:t>李</w:t>
      </w:r>
      <w:r>
        <w:rPr>
          <w:spacing w:val="-8"/>
        </w:rPr>
      </w:r>
    </w:p>
    <w:p>
      <w:pPr>
        <w:pStyle w:val="BodyText"/>
        <w:spacing w:line="213" w:lineRule="exact"/>
        <w:ind w:left="415" w:right="0"/>
        <w:jc w:val="left"/>
        <w:rPr>
          <w:rFonts w:ascii="Times New Roman" w:hAnsi="Times New Roman" w:cs="Times New Roman" w:eastAsia="Times New Roman"/>
        </w:rPr>
      </w:pPr>
      <w:r>
        <w:rPr/>
        <w:pict>
          <v:shape style="position:absolute;margin-left:63.000004pt;margin-top:5.6311pt;width:460.8pt;height:86.3pt;mso-position-horizontal-relative:page;mso-position-vertical-relative:paragraph;z-index:26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87"/>
                    <w:gridCol w:w="3529"/>
                    <w:gridCol w:w="844"/>
                    <w:gridCol w:w="3946"/>
                  </w:tblGrid>
                  <w:tr>
                    <w:trPr>
                      <w:trHeight w:val="256" w:hRule="exact"/>
                    </w:trPr>
                    <w:tc>
                      <w:tcPr>
                        <w:tcW w:w="887" w:type="dxa"/>
                        <w:vMerge w:val="restart"/>
                        <w:tcBorders>
                          <w:top w:val="nil" w:sz="6" w:space="0" w:color="auto"/>
                          <w:left w:val="single" w:sz="3" w:space="0" w:color="000000"/>
                          <w:right w:val="single" w:sz="6" w:space="0" w:color="343434"/>
                        </w:tcBorders>
                      </w:tcPr>
                      <w:p>
                        <w:pPr/>
                      </w:p>
                    </w:tc>
                    <w:tc>
                      <w:tcPr>
                        <w:tcW w:w="3529" w:type="dxa"/>
                        <w:tcBorders>
                          <w:top w:val="nil" w:sz="6" w:space="0" w:color="auto"/>
                          <w:left w:val="single" w:sz="6" w:space="0" w:color="343434"/>
                          <w:bottom w:val="single" w:sz="7" w:space="0" w:color="383838"/>
                          <w:right w:val="single" w:sz="6" w:space="0" w:color="4B4B4B"/>
                        </w:tcBorders>
                      </w:tcPr>
                      <w:p>
                        <w:pPr>
                          <w:pStyle w:val="TableParagraph"/>
                          <w:spacing w:line="229" w:lineRule="exact"/>
                          <w:ind w:left="89" w:right="0"/>
                          <w:jc w:val="left"/>
                          <w:rPr>
                            <w:rFonts w:ascii="宋体" w:hAnsi="宋体" w:cs="宋体" w:eastAsia="宋体"/>
                            <w:sz w:val="20"/>
                            <w:szCs w:val="20"/>
                          </w:rPr>
                        </w:pPr>
                        <w:r>
                          <w:rPr>
                            <w:rFonts w:ascii="宋体" w:hAnsi="宋体" w:cs="宋体" w:eastAsia="宋体"/>
                            <w:color w:val="3F3F41"/>
                            <w:w w:val="107"/>
                            <w:sz w:val="20"/>
                            <w:szCs w:val="20"/>
                          </w:rPr>
                          <w:t>戚仪</w:t>
                        </w:r>
                        <w:r>
                          <w:rPr>
                            <w:rFonts w:ascii="宋体" w:hAnsi="宋体" w:cs="宋体" w:eastAsia="宋体"/>
                            <w:color w:val="3F3F41"/>
                            <w:spacing w:val="-82"/>
                            <w:sz w:val="20"/>
                            <w:szCs w:val="20"/>
                          </w:rPr>
                          <w:t> </w:t>
                        </w:r>
                        <w:r>
                          <w:rPr>
                            <w:rFonts w:ascii="宋体" w:hAnsi="宋体" w:cs="宋体" w:eastAsia="宋体"/>
                            <w:color w:val="3F3F41"/>
                            <w:spacing w:val="-68"/>
                            <w:w w:val="131"/>
                            <w:sz w:val="20"/>
                            <w:szCs w:val="20"/>
                          </w:rPr>
                          <w:t>、</w:t>
                        </w:r>
                        <w:r>
                          <w:rPr>
                            <w:rFonts w:ascii="宋体" w:hAnsi="宋体" w:cs="宋体" w:eastAsia="宋体"/>
                            <w:color w:val="3F3F41"/>
                            <w:w w:val="91"/>
                            <w:sz w:val="20"/>
                            <w:szCs w:val="20"/>
                          </w:rPr>
                          <w:t>于散杰〉</w:t>
                        </w:r>
                        <w:r>
                          <w:rPr>
                            <w:rFonts w:ascii="宋体" w:hAnsi="宋体" w:cs="宋体" w:eastAsia="宋体"/>
                            <w:sz w:val="20"/>
                            <w:szCs w:val="20"/>
                          </w:rPr>
                        </w:r>
                      </w:p>
                    </w:tc>
                    <w:tc>
                      <w:tcPr>
                        <w:tcW w:w="844" w:type="dxa"/>
                        <w:tcBorders>
                          <w:top w:val="nil" w:sz="6" w:space="0" w:color="auto"/>
                          <w:left w:val="single" w:sz="6" w:space="0" w:color="4B4B4B"/>
                          <w:bottom w:val="single" w:sz="3" w:space="0" w:color="383838"/>
                          <w:right w:val="single" w:sz="6" w:space="0" w:color="0F0F0F"/>
                        </w:tcBorders>
                      </w:tcPr>
                      <w:p>
                        <w:pPr/>
                      </w:p>
                    </w:tc>
                    <w:tc>
                      <w:tcPr>
                        <w:tcW w:w="3946" w:type="dxa"/>
                        <w:tcBorders>
                          <w:top w:val="nil" w:sz="6" w:space="0" w:color="auto"/>
                          <w:left w:val="single" w:sz="6" w:space="0" w:color="0F0F0F"/>
                          <w:bottom w:val="single" w:sz="6" w:space="0" w:color="3F3F3F"/>
                          <w:right w:val="single" w:sz="6" w:space="0" w:color="1C1C1C"/>
                        </w:tcBorders>
                      </w:tcPr>
                      <w:p>
                        <w:pPr>
                          <w:pStyle w:val="TableParagraph"/>
                          <w:spacing w:line="200" w:lineRule="exact"/>
                          <w:ind w:left="151" w:right="0"/>
                          <w:jc w:val="left"/>
                          <w:rPr>
                            <w:rFonts w:ascii="宋体" w:hAnsi="宋体" w:cs="宋体" w:eastAsia="宋体"/>
                            <w:sz w:val="20"/>
                            <w:szCs w:val="20"/>
                          </w:rPr>
                        </w:pPr>
                        <w:r>
                          <w:rPr>
                            <w:rFonts w:ascii="宋体" w:hAnsi="宋体" w:cs="宋体" w:eastAsia="宋体"/>
                            <w:color w:val="3F3F41"/>
                            <w:w w:val="88"/>
                            <w:sz w:val="20"/>
                            <w:szCs w:val="20"/>
                          </w:rPr>
                          <w:t>魏民）</w:t>
                        </w:r>
                        <w:r>
                          <w:rPr>
                            <w:rFonts w:ascii="宋体" w:hAnsi="宋体" w:cs="宋体" w:eastAsia="宋体"/>
                            <w:sz w:val="20"/>
                            <w:szCs w:val="20"/>
                          </w:rPr>
                        </w:r>
                      </w:p>
                    </w:tc>
                  </w:tr>
                  <w:tr>
                    <w:trPr>
                      <w:trHeight w:val="330" w:hRule="exact"/>
                    </w:trPr>
                    <w:tc>
                      <w:tcPr>
                        <w:tcW w:w="887" w:type="dxa"/>
                        <w:vMerge/>
                        <w:tcBorders>
                          <w:left w:val="single" w:sz="3" w:space="0" w:color="000000"/>
                          <w:bottom w:val="nil" w:sz="6" w:space="0" w:color="auto"/>
                          <w:right w:val="single" w:sz="6" w:space="0" w:color="343434"/>
                        </w:tcBorders>
                      </w:tcPr>
                      <w:p>
                        <w:pPr/>
                      </w:p>
                    </w:tc>
                    <w:tc>
                      <w:tcPr>
                        <w:tcW w:w="3529" w:type="dxa"/>
                        <w:tcBorders>
                          <w:top w:val="single" w:sz="7" w:space="0" w:color="383838"/>
                          <w:left w:val="single" w:sz="6" w:space="0" w:color="343434"/>
                          <w:bottom w:val="nil" w:sz="6" w:space="0" w:color="auto"/>
                          <w:right w:val="single" w:sz="6" w:space="0" w:color="4B4B4B"/>
                        </w:tcBorders>
                      </w:tcPr>
                      <w:p>
                        <w:pPr>
                          <w:pStyle w:val="TableParagraph"/>
                          <w:spacing w:line="240" w:lineRule="auto" w:before="12"/>
                          <w:ind w:left="96" w:right="0"/>
                          <w:jc w:val="left"/>
                          <w:rPr>
                            <w:rFonts w:ascii="宋体" w:hAnsi="宋体" w:cs="宋体" w:eastAsia="宋体"/>
                            <w:sz w:val="20"/>
                            <w:szCs w:val="20"/>
                          </w:rPr>
                        </w:pPr>
                        <w:r>
                          <w:rPr>
                            <w:rFonts w:ascii="宋体" w:hAnsi="宋体" w:cs="宋体" w:eastAsia="宋体"/>
                            <w:color w:val="545454"/>
                            <w:w w:val="105"/>
                            <w:sz w:val="20"/>
                            <w:szCs w:val="20"/>
                          </w:rPr>
                          <w:t>慕课建</w:t>
                        </w:r>
                        <w:r>
                          <w:rPr>
                            <w:rFonts w:ascii="宋体" w:hAnsi="宋体" w:cs="宋体" w:eastAsia="宋体"/>
                            <w:color w:val="545454"/>
                            <w:spacing w:val="9"/>
                            <w:w w:val="105"/>
                            <w:sz w:val="20"/>
                            <w:szCs w:val="20"/>
                          </w:rPr>
                          <w:t>设</w:t>
                        </w:r>
                        <w:r>
                          <w:rPr>
                            <w:rFonts w:ascii="宋体" w:hAnsi="宋体" w:cs="宋体" w:eastAsia="宋体"/>
                            <w:color w:val="6E6E6E"/>
                            <w:spacing w:val="-13"/>
                            <w:w w:val="107"/>
                            <w:sz w:val="20"/>
                            <w:szCs w:val="20"/>
                          </w:rPr>
                          <w:t>与</w:t>
                        </w:r>
                        <w:r>
                          <w:rPr>
                            <w:rFonts w:ascii="宋体" w:hAnsi="宋体" w:cs="宋体" w:eastAsia="宋体"/>
                            <w:color w:val="545454"/>
                            <w:w w:val="103"/>
                            <w:sz w:val="20"/>
                            <w:szCs w:val="20"/>
                          </w:rPr>
                          <w:t>教学应用探</w:t>
                        </w:r>
                        <w:r>
                          <w:rPr>
                            <w:rFonts w:ascii="宋体" w:hAnsi="宋体" w:cs="宋体" w:eastAsia="宋体"/>
                            <w:color w:val="545454"/>
                            <w:spacing w:val="9"/>
                            <w:w w:val="103"/>
                            <w:sz w:val="20"/>
                            <w:szCs w:val="20"/>
                          </w:rPr>
                          <w:t>索</w:t>
                        </w:r>
                        <w:r>
                          <w:rPr>
                            <w:rFonts w:ascii="宋体" w:hAnsi="宋体" w:cs="宋体" w:eastAsia="宋体"/>
                            <w:color w:val="6E6E6E"/>
                            <w:w w:val="115"/>
                            <w:sz w:val="20"/>
                            <w:szCs w:val="20"/>
                          </w:rPr>
                          <w:t>一</w:t>
                        </w:r>
                        <w:r>
                          <w:rPr>
                            <w:rFonts w:ascii="宋体" w:hAnsi="宋体" w:cs="宋体" w:eastAsia="宋体"/>
                            <w:color w:val="3F3F41"/>
                            <w:w w:val="112"/>
                            <w:sz w:val="20"/>
                            <w:szCs w:val="20"/>
                          </w:rPr>
                          <w:t>以</w:t>
                        </w:r>
                        <w:r>
                          <w:rPr>
                            <w:rFonts w:ascii="宋体" w:hAnsi="宋体" w:cs="宋体" w:eastAsia="宋体"/>
                            <w:color w:val="3F3F41"/>
                            <w:spacing w:val="-44"/>
                            <w:sz w:val="20"/>
                            <w:szCs w:val="20"/>
                          </w:rPr>
                          <w:t> </w:t>
                        </w:r>
                        <w:r>
                          <w:rPr>
                            <w:rFonts w:ascii="宋体" w:hAnsi="宋体" w:cs="宋体" w:eastAsia="宋体"/>
                            <w:color w:val="3F3F41"/>
                            <w:w w:val="88"/>
                            <w:sz w:val="20"/>
                            <w:szCs w:val="20"/>
                          </w:rPr>
                          <w:t>《电路</w:t>
                        </w:r>
                        <w:r>
                          <w:rPr>
                            <w:rFonts w:ascii="宋体" w:hAnsi="宋体" w:cs="宋体" w:eastAsia="宋体"/>
                            <w:sz w:val="20"/>
                            <w:szCs w:val="20"/>
                          </w:rPr>
                        </w:r>
                      </w:p>
                    </w:tc>
                    <w:tc>
                      <w:tcPr>
                        <w:tcW w:w="844" w:type="dxa"/>
                        <w:tcBorders>
                          <w:top w:val="single" w:sz="3" w:space="0" w:color="383838"/>
                          <w:left w:val="single" w:sz="6" w:space="0" w:color="4B4B4B"/>
                          <w:bottom w:val="nil" w:sz="6" w:space="0" w:color="auto"/>
                          <w:right w:val="single" w:sz="6" w:space="0" w:color="0F0F0F"/>
                        </w:tcBorders>
                      </w:tcPr>
                      <w:p>
                        <w:pPr/>
                      </w:p>
                    </w:tc>
                    <w:tc>
                      <w:tcPr>
                        <w:tcW w:w="3946" w:type="dxa"/>
                        <w:tcBorders>
                          <w:top w:val="single" w:sz="6" w:space="0" w:color="3F3F3F"/>
                          <w:left w:val="single" w:sz="6" w:space="0" w:color="0F0F0F"/>
                          <w:bottom w:val="nil" w:sz="6" w:space="0" w:color="auto"/>
                          <w:right w:val="single" w:sz="6" w:space="0" w:color="1C1C1C"/>
                        </w:tcBorders>
                      </w:tcPr>
                      <w:p>
                        <w:pPr/>
                      </w:p>
                    </w:tc>
                  </w:tr>
                  <w:tr>
                    <w:trPr>
                      <w:trHeight w:val="619" w:hRule="exact"/>
                    </w:trPr>
                    <w:tc>
                      <w:tcPr>
                        <w:tcW w:w="887" w:type="dxa"/>
                        <w:tcBorders>
                          <w:top w:val="nil" w:sz="6" w:space="0" w:color="auto"/>
                          <w:left w:val="single" w:sz="3" w:space="0" w:color="000000"/>
                          <w:bottom w:val="nil" w:sz="6" w:space="0" w:color="auto"/>
                          <w:right w:val="single" w:sz="6" w:space="0" w:color="343434"/>
                        </w:tcBorders>
                      </w:tcPr>
                      <w:p>
                        <w:pPr>
                          <w:pStyle w:val="TableParagraph"/>
                          <w:spacing w:line="240" w:lineRule="auto" w:before="61"/>
                          <w:ind w:left="287" w:right="0"/>
                          <w:jc w:val="left"/>
                          <w:rPr>
                            <w:rFonts w:ascii="Times New Roman" w:hAnsi="Times New Roman" w:cs="Times New Roman" w:eastAsia="Times New Roman"/>
                            <w:sz w:val="20"/>
                            <w:szCs w:val="20"/>
                          </w:rPr>
                        </w:pPr>
                        <w:r>
                          <w:rPr>
                            <w:rFonts w:ascii="Times New Roman"/>
                            <w:color w:val="262628"/>
                            <w:spacing w:val="-1"/>
                            <w:w w:val="101"/>
                            <w:sz w:val="20"/>
                          </w:rPr>
                          <w:t>7</w:t>
                        </w:r>
                        <w:r>
                          <w:rPr>
                            <w:rFonts w:ascii="Times New Roman"/>
                            <w:color w:val="3F3F41"/>
                            <w:w w:val="108"/>
                            <w:sz w:val="20"/>
                          </w:rPr>
                          <w:t>99</w:t>
                        </w:r>
                        <w:r>
                          <w:rPr>
                            <w:rFonts w:ascii="Times New Roman"/>
                            <w:sz w:val="20"/>
                          </w:rPr>
                        </w:r>
                      </w:p>
                    </w:tc>
                    <w:tc>
                      <w:tcPr>
                        <w:tcW w:w="3529" w:type="dxa"/>
                        <w:tcBorders>
                          <w:top w:val="nil" w:sz="6" w:space="0" w:color="auto"/>
                          <w:left w:val="single" w:sz="6" w:space="0" w:color="343434"/>
                          <w:bottom w:val="nil" w:sz="6" w:space="0" w:color="auto"/>
                          <w:right w:val="single" w:sz="6" w:space="0" w:color="4F4F4F"/>
                        </w:tcBorders>
                      </w:tcPr>
                      <w:p>
                        <w:pPr>
                          <w:pStyle w:val="TableParagraph"/>
                          <w:spacing w:line="290" w:lineRule="auto"/>
                          <w:ind w:left="96" w:right="30" w:firstLine="7"/>
                          <w:jc w:val="left"/>
                          <w:rPr>
                            <w:rFonts w:ascii="宋体" w:hAnsi="宋体" w:cs="宋体" w:eastAsia="宋体"/>
                            <w:sz w:val="20"/>
                            <w:szCs w:val="20"/>
                          </w:rPr>
                        </w:pPr>
                        <w:r>
                          <w:rPr>
                            <w:rFonts w:ascii="宋体" w:hAnsi="宋体" w:cs="宋体" w:eastAsia="宋体"/>
                            <w:color w:val="545454"/>
                            <w:w w:val="89"/>
                            <w:sz w:val="20"/>
                            <w:szCs w:val="20"/>
                          </w:rPr>
                          <w:t>原理》</w:t>
                        </w:r>
                        <w:r>
                          <w:rPr>
                            <w:rFonts w:ascii="宋体" w:hAnsi="宋体" w:cs="宋体" w:eastAsia="宋体"/>
                            <w:color w:val="545454"/>
                            <w:spacing w:val="-15"/>
                            <w:sz w:val="20"/>
                            <w:szCs w:val="20"/>
                          </w:rPr>
                          <w:t> </w:t>
                        </w:r>
                        <w:r>
                          <w:rPr>
                            <w:rFonts w:ascii="宋体" w:hAnsi="宋体" w:cs="宋体" w:eastAsia="宋体"/>
                            <w:color w:val="545454"/>
                            <w:w w:val="105"/>
                            <w:sz w:val="20"/>
                            <w:szCs w:val="20"/>
                          </w:rPr>
                          <w:t>慕课为例</w:t>
                        </w:r>
                        <w:r>
                          <w:rPr>
                            <w:rFonts w:ascii="宋体" w:hAnsi="宋体" w:cs="宋体" w:eastAsia="宋体"/>
                            <w:color w:val="545454"/>
                            <w:spacing w:val="10"/>
                            <w:sz w:val="20"/>
                            <w:szCs w:val="20"/>
                          </w:rPr>
                          <w:t> </w:t>
                        </w:r>
                        <w:r>
                          <w:rPr>
                            <w:rFonts w:ascii="宋体" w:hAnsi="宋体" w:cs="宋体" w:eastAsia="宋体"/>
                            <w:color w:val="545454"/>
                            <w:w w:val="92"/>
                            <w:sz w:val="20"/>
                            <w:szCs w:val="20"/>
                          </w:rPr>
                          <w:t>（于散</w:t>
                        </w:r>
                        <w:r>
                          <w:rPr>
                            <w:rFonts w:ascii="宋体" w:hAnsi="宋体" w:cs="宋体" w:eastAsia="宋体"/>
                            <w:color w:val="545454"/>
                            <w:spacing w:val="-2"/>
                            <w:w w:val="92"/>
                            <w:sz w:val="20"/>
                            <w:szCs w:val="20"/>
                          </w:rPr>
                          <w:t>杰</w:t>
                        </w:r>
                        <w:r>
                          <w:rPr>
                            <w:rFonts w:ascii="宋体" w:hAnsi="宋体" w:cs="宋体" w:eastAsia="宋体"/>
                            <w:color w:val="545454"/>
                            <w:spacing w:val="-68"/>
                            <w:w w:val="131"/>
                            <w:sz w:val="20"/>
                            <w:szCs w:val="20"/>
                          </w:rPr>
                          <w:t>、</w:t>
                        </w:r>
                        <w:r>
                          <w:rPr>
                            <w:rFonts w:ascii="宋体" w:hAnsi="宋体" w:cs="宋体" w:eastAsia="宋体"/>
                            <w:color w:val="545454"/>
                            <w:w w:val="106"/>
                            <w:sz w:val="20"/>
                            <w:szCs w:val="20"/>
                          </w:rPr>
                          <w:t>王自</w:t>
                        </w:r>
                        <w:r>
                          <w:rPr>
                            <w:rFonts w:ascii="宋体" w:hAnsi="宋体" w:cs="宋体" w:eastAsia="宋体"/>
                            <w:color w:val="545454"/>
                            <w:spacing w:val="12"/>
                            <w:w w:val="106"/>
                            <w:sz w:val="20"/>
                            <w:szCs w:val="20"/>
                          </w:rPr>
                          <w:t>强</w:t>
                        </w:r>
                        <w:r>
                          <w:rPr>
                            <w:rFonts w:ascii="宋体" w:hAnsi="宋体" w:cs="宋体" w:eastAsia="宋体"/>
                            <w:color w:val="545454"/>
                            <w:w w:val="116"/>
                            <w:sz w:val="20"/>
                            <w:szCs w:val="20"/>
                          </w:rPr>
                          <w:t>、</w:t>
                        </w:r>
                        <w:r>
                          <w:rPr>
                            <w:rFonts w:ascii="宋体" w:hAnsi="宋体" w:cs="宋体" w:eastAsia="宋体"/>
                            <w:color w:val="545454"/>
                            <w:w w:val="116"/>
                            <w:sz w:val="20"/>
                            <w:szCs w:val="20"/>
                          </w:rPr>
                          <w:t> </w:t>
                        </w:r>
                        <w:r>
                          <w:rPr>
                            <w:rFonts w:ascii="宋体" w:hAnsi="宋体" w:cs="宋体" w:eastAsia="宋体"/>
                            <w:color w:val="545454"/>
                            <w:w w:val="106"/>
                            <w:sz w:val="20"/>
                            <w:szCs w:val="20"/>
                          </w:rPr>
                          <w:t>康</w:t>
                        </w:r>
                        <w:r>
                          <w:rPr>
                            <w:rFonts w:ascii="宋体" w:hAnsi="宋体" w:cs="宋体" w:eastAsia="宋体"/>
                            <w:color w:val="545454"/>
                            <w:spacing w:val="15"/>
                            <w:w w:val="106"/>
                            <w:sz w:val="20"/>
                            <w:szCs w:val="20"/>
                          </w:rPr>
                          <w:t>琳</w:t>
                        </w:r>
                        <w:r>
                          <w:rPr>
                            <w:rFonts w:ascii="宋体" w:hAnsi="宋体" w:cs="宋体" w:eastAsia="宋体"/>
                            <w:color w:val="545454"/>
                            <w:spacing w:val="-68"/>
                            <w:w w:val="131"/>
                            <w:sz w:val="20"/>
                            <w:szCs w:val="20"/>
                          </w:rPr>
                          <w:t>、</w:t>
                        </w:r>
                        <w:r>
                          <w:rPr>
                            <w:rFonts w:ascii="宋体" w:hAnsi="宋体" w:cs="宋体" w:eastAsia="宋体"/>
                            <w:color w:val="545454"/>
                            <w:w w:val="107"/>
                            <w:sz w:val="20"/>
                            <w:szCs w:val="20"/>
                          </w:rPr>
                          <w:t>张</w:t>
                        </w:r>
                        <w:r>
                          <w:rPr>
                            <w:rFonts w:ascii="宋体" w:hAnsi="宋体" w:cs="宋体" w:eastAsia="宋体"/>
                            <w:color w:val="545454"/>
                            <w:spacing w:val="4"/>
                            <w:w w:val="107"/>
                            <w:sz w:val="20"/>
                            <w:szCs w:val="20"/>
                          </w:rPr>
                          <w:t>强</w:t>
                        </w:r>
                        <w:r>
                          <w:rPr>
                            <w:rFonts w:ascii="宋体" w:hAnsi="宋体" w:cs="宋体" w:eastAsia="宋体"/>
                            <w:color w:val="545454"/>
                            <w:spacing w:val="-61"/>
                            <w:w w:val="131"/>
                            <w:sz w:val="20"/>
                            <w:szCs w:val="20"/>
                          </w:rPr>
                          <w:t>、</w:t>
                        </w:r>
                        <w:r>
                          <w:rPr>
                            <w:rFonts w:ascii="宋体" w:hAnsi="宋体" w:cs="宋体" w:eastAsia="宋体"/>
                            <w:color w:val="545454"/>
                            <w:w w:val="92"/>
                            <w:sz w:val="20"/>
                            <w:szCs w:val="20"/>
                          </w:rPr>
                          <w:t>陈燕秀）</w:t>
                        </w:r>
                        <w:r>
                          <w:rPr>
                            <w:rFonts w:ascii="宋体" w:hAnsi="宋体" w:cs="宋体" w:eastAsia="宋体"/>
                            <w:sz w:val="20"/>
                            <w:szCs w:val="20"/>
                          </w:rPr>
                        </w:r>
                      </w:p>
                    </w:tc>
                    <w:tc>
                      <w:tcPr>
                        <w:tcW w:w="844" w:type="dxa"/>
                        <w:tcBorders>
                          <w:top w:val="nil" w:sz="6" w:space="0" w:color="auto"/>
                          <w:left w:val="single" w:sz="6" w:space="0" w:color="4F4F4F"/>
                          <w:bottom w:val="single" w:sz="3" w:space="0" w:color="383838"/>
                          <w:right w:val="single" w:sz="6" w:space="0" w:color="0F0F0F"/>
                        </w:tcBorders>
                      </w:tcPr>
                      <w:p>
                        <w:pPr>
                          <w:pStyle w:val="TableParagraph"/>
                          <w:spacing w:line="240" w:lineRule="auto" w:before="32"/>
                          <w:ind w:left="323" w:right="0"/>
                          <w:jc w:val="left"/>
                          <w:rPr>
                            <w:rFonts w:ascii="Times New Roman" w:hAnsi="Times New Roman" w:cs="Times New Roman" w:eastAsia="Times New Roman"/>
                            <w:sz w:val="20"/>
                            <w:szCs w:val="20"/>
                          </w:rPr>
                        </w:pPr>
                        <w:r>
                          <w:rPr>
                            <w:rFonts w:ascii="Times New Roman"/>
                            <w:color w:val="3F3F41"/>
                            <w:w w:val="102"/>
                            <w:sz w:val="20"/>
                          </w:rPr>
                          <w:t>977</w:t>
                        </w:r>
                        <w:r>
                          <w:rPr>
                            <w:rFonts w:ascii="Times New Roman"/>
                            <w:sz w:val="20"/>
                          </w:rPr>
                        </w:r>
                      </w:p>
                    </w:tc>
                    <w:tc>
                      <w:tcPr>
                        <w:tcW w:w="3946" w:type="dxa"/>
                        <w:tcBorders>
                          <w:top w:val="nil" w:sz="6" w:space="0" w:color="auto"/>
                          <w:left w:val="single" w:sz="6" w:space="0" w:color="0F0F0F"/>
                          <w:bottom w:val="single" w:sz="3" w:space="0" w:color="383838"/>
                          <w:right w:val="single" w:sz="6" w:space="0" w:color="484848"/>
                        </w:tcBorders>
                      </w:tcPr>
                      <w:p>
                        <w:pPr>
                          <w:pStyle w:val="TableParagraph"/>
                          <w:spacing w:line="248" w:lineRule="exact"/>
                          <w:ind w:left="151" w:right="0"/>
                          <w:jc w:val="left"/>
                          <w:rPr>
                            <w:rFonts w:ascii="宋体" w:hAnsi="宋体" w:cs="宋体" w:eastAsia="宋体"/>
                            <w:sz w:val="20"/>
                            <w:szCs w:val="20"/>
                          </w:rPr>
                        </w:pPr>
                        <w:r>
                          <w:rPr>
                            <w:rFonts w:ascii="宋体" w:hAnsi="宋体" w:cs="宋体" w:eastAsia="宋体"/>
                            <w:color w:val="545454"/>
                            <w:w w:val="104"/>
                            <w:sz w:val="20"/>
                            <w:szCs w:val="20"/>
                          </w:rPr>
                          <w:t>虚拟技</w:t>
                        </w:r>
                        <w:r>
                          <w:rPr>
                            <w:rFonts w:ascii="宋体" w:hAnsi="宋体" w:cs="宋体" w:eastAsia="宋体"/>
                            <w:color w:val="545454"/>
                            <w:spacing w:val="10"/>
                            <w:w w:val="104"/>
                            <w:sz w:val="20"/>
                            <w:szCs w:val="20"/>
                          </w:rPr>
                          <w:t>术</w:t>
                        </w:r>
                        <w:r>
                          <w:rPr>
                            <w:rFonts w:ascii="宋体" w:hAnsi="宋体" w:cs="宋体" w:eastAsia="宋体"/>
                            <w:color w:val="6E6E6E"/>
                            <w:spacing w:val="-13"/>
                            <w:w w:val="107"/>
                            <w:sz w:val="20"/>
                            <w:szCs w:val="20"/>
                          </w:rPr>
                          <w:t>与</w:t>
                        </w:r>
                        <w:r>
                          <w:rPr>
                            <w:rFonts w:ascii="宋体" w:hAnsi="宋体" w:cs="宋体" w:eastAsia="宋体"/>
                            <w:color w:val="545454"/>
                            <w:w w:val="105"/>
                            <w:sz w:val="20"/>
                            <w:szCs w:val="20"/>
                          </w:rPr>
                          <w:t>未来教学</w:t>
                        </w:r>
                        <w:r>
                          <w:rPr>
                            <w:rFonts w:ascii="宋体" w:hAnsi="宋体" w:cs="宋体" w:eastAsia="宋体"/>
                            <w:color w:val="545454"/>
                            <w:spacing w:val="10"/>
                            <w:sz w:val="20"/>
                            <w:szCs w:val="20"/>
                          </w:rPr>
                          <w:t> </w:t>
                        </w:r>
                        <w:r>
                          <w:rPr>
                            <w:rFonts w:ascii="宋体" w:hAnsi="宋体" w:cs="宋体" w:eastAsia="宋体"/>
                            <w:color w:val="545454"/>
                            <w:w w:val="92"/>
                            <w:sz w:val="20"/>
                            <w:szCs w:val="20"/>
                          </w:rPr>
                          <w:t>（周明</w:t>
                        </w:r>
                        <w:r>
                          <w:rPr>
                            <w:rFonts w:ascii="宋体" w:hAnsi="宋体" w:cs="宋体" w:eastAsia="宋体"/>
                            <w:color w:val="545454"/>
                            <w:spacing w:val="-2"/>
                            <w:w w:val="92"/>
                            <w:sz w:val="20"/>
                            <w:szCs w:val="20"/>
                          </w:rPr>
                          <w:t>全</w:t>
                        </w:r>
                        <w:r>
                          <w:rPr>
                            <w:rFonts w:ascii="宋体" w:hAnsi="宋体" w:cs="宋体" w:eastAsia="宋体"/>
                            <w:color w:val="545454"/>
                            <w:spacing w:val="-68"/>
                            <w:w w:val="131"/>
                            <w:sz w:val="20"/>
                            <w:szCs w:val="20"/>
                          </w:rPr>
                          <w:t>、</w:t>
                        </w:r>
                        <w:r>
                          <w:rPr>
                            <w:rFonts w:ascii="宋体" w:hAnsi="宋体" w:cs="宋体" w:eastAsia="宋体"/>
                            <w:color w:val="545454"/>
                            <w:w w:val="105"/>
                            <w:sz w:val="20"/>
                            <w:szCs w:val="20"/>
                          </w:rPr>
                          <w:t>文</w:t>
                        </w:r>
                        <w:r>
                          <w:rPr>
                            <w:rFonts w:ascii="宋体" w:hAnsi="宋体" w:cs="宋体" w:eastAsia="宋体"/>
                            <w:color w:val="545454"/>
                            <w:spacing w:val="-3"/>
                            <w:w w:val="105"/>
                            <w:sz w:val="20"/>
                            <w:szCs w:val="20"/>
                          </w:rPr>
                          <w:t>钧</w:t>
                        </w:r>
                        <w:r>
                          <w:rPr>
                            <w:rFonts w:ascii="宋体" w:hAnsi="宋体" w:cs="宋体" w:eastAsia="宋体"/>
                            <w:color w:val="6E6E6E"/>
                            <w:spacing w:val="7"/>
                            <w:w w:val="108"/>
                            <w:sz w:val="20"/>
                            <w:szCs w:val="20"/>
                          </w:rPr>
                          <w:t>雷</w:t>
                        </w:r>
                        <w:r>
                          <w:rPr>
                            <w:rFonts w:ascii="宋体" w:hAnsi="宋体" w:cs="宋体" w:eastAsia="宋体"/>
                            <w:color w:val="545454"/>
                            <w:w w:val="41"/>
                            <w:sz w:val="20"/>
                            <w:szCs w:val="20"/>
                          </w:rPr>
                          <w:t>）</w:t>
                        </w:r>
                        <w:r>
                          <w:rPr>
                            <w:rFonts w:ascii="宋体" w:hAnsi="宋体" w:cs="宋体" w:eastAsia="宋体"/>
                            <w:sz w:val="20"/>
                            <w:szCs w:val="20"/>
                          </w:rPr>
                        </w:r>
                      </w:p>
                    </w:tc>
                  </w:tr>
                  <w:tr>
                    <w:trPr>
                      <w:trHeight w:val="495" w:hRule="exact"/>
                    </w:trPr>
                    <w:tc>
                      <w:tcPr>
                        <w:tcW w:w="887" w:type="dxa"/>
                        <w:tcBorders>
                          <w:top w:val="nil" w:sz="6" w:space="0" w:color="auto"/>
                          <w:left w:val="single" w:sz="3" w:space="0" w:color="000000"/>
                          <w:bottom w:val="nil" w:sz="6" w:space="0" w:color="auto"/>
                          <w:right w:val="single" w:sz="6" w:space="0" w:color="343434"/>
                        </w:tcBorders>
                      </w:tcPr>
                      <w:p>
                        <w:pPr>
                          <w:pStyle w:val="TableParagraph"/>
                          <w:spacing w:line="240" w:lineRule="auto" w:before="162"/>
                          <w:ind w:left="201" w:right="0"/>
                          <w:jc w:val="left"/>
                          <w:rPr>
                            <w:rFonts w:ascii="Times New Roman" w:hAnsi="Times New Roman" w:cs="Times New Roman" w:eastAsia="Times New Roman"/>
                            <w:sz w:val="20"/>
                            <w:szCs w:val="20"/>
                          </w:rPr>
                        </w:pPr>
                        <w:r>
                          <w:rPr>
                            <w:rFonts w:ascii="Times New Roman"/>
                            <w:color w:val="3F3F41"/>
                            <w:w w:val="104"/>
                            <w:sz w:val="20"/>
                          </w:rPr>
                          <w:t>10263</w:t>
                        </w:r>
                        <w:r>
                          <w:rPr>
                            <w:rFonts w:ascii="Times New Roman"/>
                            <w:sz w:val="20"/>
                          </w:rPr>
                        </w:r>
                      </w:p>
                    </w:tc>
                    <w:tc>
                      <w:tcPr>
                        <w:tcW w:w="3529" w:type="dxa"/>
                        <w:tcBorders>
                          <w:top w:val="nil" w:sz="6" w:space="0" w:color="auto"/>
                          <w:left w:val="single" w:sz="6" w:space="0" w:color="343434"/>
                          <w:bottom w:val="single" w:sz="3" w:space="0" w:color="3B3B3B"/>
                          <w:right w:val="single" w:sz="6" w:space="0" w:color="4F4F4F"/>
                        </w:tcBorders>
                      </w:tcPr>
                      <w:p>
                        <w:pPr>
                          <w:pStyle w:val="TableParagraph"/>
                          <w:spacing w:line="240" w:lineRule="auto" w:before="101"/>
                          <w:ind w:left="103" w:right="0"/>
                          <w:jc w:val="left"/>
                          <w:rPr>
                            <w:rFonts w:ascii="宋体" w:hAnsi="宋体" w:cs="宋体" w:eastAsia="宋体"/>
                            <w:sz w:val="20"/>
                            <w:szCs w:val="20"/>
                          </w:rPr>
                        </w:pPr>
                        <w:r>
                          <w:rPr>
                            <w:rFonts w:ascii="宋体" w:hAnsi="宋体" w:cs="宋体" w:eastAsia="宋体"/>
                            <w:color w:val="545454"/>
                            <w:w w:val="103"/>
                            <w:sz w:val="20"/>
                            <w:szCs w:val="20"/>
                          </w:rPr>
                          <w:t>我思我行我</w:t>
                        </w:r>
                        <w:r>
                          <w:rPr>
                            <w:rFonts w:ascii="宋体" w:hAnsi="宋体" w:cs="宋体" w:eastAsia="宋体"/>
                            <w:color w:val="545454"/>
                            <w:spacing w:val="-36"/>
                            <w:sz w:val="20"/>
                            <w:szCs w:val="20"/>
                          </w:rPr>
                          <w:t> </w:t>
                        </w:r>
                        <w:r>
                          <w:rPr>
                            <w:rFonts w:ascii="Arial" w:hAnsi="Arial" w:cs="Arial" w:eastAsia="Arial"/>
                            <w:color w:val="545454"/>
                            <w:w w:val="67"/>
                            <w:sz w:val="20"/>
                            <w:szCs w:val="20"/>
                          </w:rPr>
                          <w:t>MOOC</w:t>
                        </w:r>
                        <w:r>
                          <w:rPr>
                            <w:rFonts w:ascii="Arial" w:hAnsi="Arial" w:cs="Arial" w:eastAsia="Arial"/>
                            <w:color w:val="545454"/>
                            <w:sz w:val="20"/>
                            <w:szCs w:val="20"/>
                          </w:rPr>
                          <w:t> </w:t>
                        </w:r>
                        <w:r>
                          <w:rPr>
                            <w:rFonts w:ascii="Arial" w:hAnsi="Arial" w:cs="Arial" w:eastAsia="Arial"/>
                            <w:color w:val="545454"/>
                            <w:spacing w:val="-2"/>
                            <w:sz w:val="20"/>
                            <w:szCs w:val="20"/>
                          </w:rPr>
                          <w:t> </w:t>
                        </w:r>
                        <w:r>
                          <w:rPr>
                            <w:rFonts w:ascii="宋体" w:hAnsi="宋体" w:cs="宋体" w:eastAsia="宋体"/>
                            <w:color w:val="3F3F41"/>
                            <w:spacing w:val="13"/>
                            <w:w w:val="40"/>
                            <w:sz w:val="20"/>
                            <w:szCs w:val="20"/>
                          </w:rPr>
                          <w:t>（</w:t>
                        </w:r>
                        <w:r>
                          <w:rPr>
                            <w:rFonts w:ascii="宋体" w:hAnsi="宋体" w:cs="宋体" w:eastAsia="宋体"/>
                            <w:color w:val="6E6E6E"/>
                            <w:spacing w:val="16"/>
                            <w:w w:val="107"/>
                            <w:sz w:val="20"/>
                            <w:szCs w:val="20"/>
                          </w:rPr>
                          <w:t>李</w:t>
                        </w:r>
                        <w:r>
                          <w:rPr>
                            <w:rFonts w:ascii="宋体" w:hAnsi="宋体" w:cs="宋体" w:eastAsia="宋体"/>
                            <w:color w:val="262628"/>
                            <w:spacing w:val="-26"/>
                            <w:w w:val="110"/>
                            <w:sz w:val="20"/>
                            <w:szCs w:val="20"/>
                          </w:rPr>
                          <w:t>尚</w:t>
                        </w:r>
                        <w:r>
                          <w:rPr>
                            <w:rFonts w:ascii="宋体" w:hAnsi="宋体" w:cs="宋体" w:eastAsia="宋体"/>
                            <w:color w:val="3F3F41"/>
                            <w:w w:val="76"/>
                            <w:sz w:val="20"/>
                            <w:szCs w:val="20"/>
                          </w:rPr>
                          <w:t>志〉</w:t>
                        </w:r>
                        <w:r>
                          <w:rPr>
                            <w:rFonts w:ascii="宋体" w:hAnsi="宋体" w:cs="宋体" w:eastAsia="宋体"/>
                            <w:sz w:val="20"/>
                            <w:szCs w:val="20"/>
                          </w:rPr>
                        </w:r>
                      </w:p>
                    </w:tc>
                    <w:tc>
                      <w:tcPr>
                        <w:tcW w:w="844" w:type="dxa"/>
                        <w:tcBorders>
                          <w:top w:val="single" w:sz="3" w:space="0" w:color="383838"/>
                          <w:left w:val="single" w:sz="6" w:space="0" w:color="4F4F4F"/>
                          <w:bottom w:val="single" w:sz="10" w:space="0" w:color="3B3B3B"/>
                          <w:right w:val="single" w:sz="6" w:space="0" w:color="0F0F0F"/>
                        </w:tcBorders>
                      </w:tcPr>
                      <w:p>
                        <w:pPr>
                          <w:pStyle w:val="TableParagraph"/>
                          <w:spacing w:line="240" w:lineRule="auto" w:before="130"/>
                          <w:ind w:left="230" w:right="0"/>
                          <w:jc w:val="left"/>
                          <w:rPr>
                            <w:rFonts w:ascii="Times New Roman" w:hAnsi="Times New Roman" w:cs="Times New Roman" w:eastAsia="Times New Roman"/>
                            <w:sz w:val="20"/>
                            <w:szCs w:val="20"/>
                          </w:rPr>
                        </w:pPr>
                        <w:r>
                          <w:rPr>
                            <w:rFonts w:ascii="Times New Roman"/>
                            <w:color w:val="3F3F41"/>
                            <w:spacing w:val="-42"/>
                            <w:w w:val="135"/>
                            <w:sz w:val="20"/>
                          </w:rPr>
                          <w:t>1</w:t>
                        </w:r>
                        <w:r>
                          <w:rPr>
                            <w:rFonts w:ascii="Times New Roman"/>
                            <w:color w:val="3F3F41"/>
                            <w:w w:val="101"/>
                            <w:sz w:val="20"/>
                          </w:rPr>
                          <w:t>0302</w:t>
                        </w:r>
                        <w:r>
                          <w:rPr>
                            <w:rFonts w:ascii="Times New Roman"/>
                            <w:sz w:val="20"/>
                          </w:rPr>
                        </w:r>
                      </w:p>
                    </w:tc>
                    <w:tc>
                      <w:tcPr>
                        <w:tcW w:w="3946" w:type="dxa"/>
                        <w:tcBorders>
                          <w:top w:val="single" w:sz="3" w:space="0" w:color="383838"/>
                          <w:left w:val="single" w:sz="6" w:space="0" w:color="0F0F0F"/>
                          <w:bottom w:val="single" w:sz="6" w:space="0" w:color="3B3B3B"/>
                          <w:right w:val="single" w:sz="6" w:space="0" w:color="484848"/>
                        </w:tcBorders>
                      </w:tcPr>
                      <w:p>
                        <w:pPr>
                          <w:pStyle w:val="TableParagraph"/>
                          <w:spacing w:line="240" w:lineRule="auto" w:before="76"/>
                          <w:ind w:left="151" w:right="0"/>
                          <w:jc w:val="left"/>
                          <w:rPr>
                            <w:rFonts w:ascii="宋体" w:hAnsi="宋体" w:cs="宋体" w:eastAsia="宋体"/>
                            <w:sz w:val="20"/>
                            <w:szCs w:val="20"/>
                          </w:rPr>
                        </w:pPr>
                        <w:r>
                          <w:rPr>
                            <w:rFonts w:ascii="宋体" w:hAnsi="宋体" w:cs="宋体" w:eastAsia="宋体"/>
                            <w:color w:val="3F3F41"/>
                            <w:w w:val="104"/>
                            <w:sz w:val="20"/>
                            <w:szCs w:val="20"/>
                          </w:rPr>
                          <w:t>微课的设</w:t>
                        </w:r>
                        <w:r>
                          <w:rPr>
                            <w:rFonts w:ascii="宋体" w:hAnsi="宋体" w:cs="宋体" w:eastAsia="宋体"/>
                            <w:color w:val="3F3F41"/>
                            <w:spacing w:val="11"/>
                            <w:w w:val="104"/>
                            <w:sz w:val="20"/>
                            <w:szCs w:val="20"/>
                          </w:rPr>
                          <w:t>计</w:t>
                        </w:r>
                        <w:r>
                          <w:rPr>
                            <w:rFonts w:ascii="宋体" w:hAnsi="宋体" w:cs="宋体" w:eastAsia="宋体"/>
                            <w:color w:val="262628"/>
                            <w:spacing w:val="-13"/>
                            <w:w w:val="107"/>
                            <w:sz w:val="20"/>
                            <w:szCs w:val="20"/>
                          </w:rPr>
                          <w:t>与</w:t>
                        </w:r>
                        <w:r>
                          <w:rPr>
                            <w:rFonts w:ascii="宋体" w:hAnsi="宋体" w:cs="宋体" w:eastAsia="宋体"/>
                            <w:color w:val="3F3F41"/>
                            <w:w w:val="106"/>
                            <w:sz w:val="20"/>
                            <w:szCs w:val="20"/>
                          </w:rPr>
                          <w:t>创意</w:t>
                        </w:r>
                        <w:r>
                          <w:rPr>
                            <w:rFonts w:ascii="宋体" w:hAnsi="宋体" w:cs="宋体" w:eastAsia="宋体"/>
                            <w:color w:val="3F3F41"/>
                            <w:spacing w:val="8"/>
                            <w:sz w:val="20"/>
                            <w:szCs w:val="20"/>
                          </w:rPr>
                          <w:t> </w:t>
                        </w:r>
                        <w:r>
                          <w:rPr>
                            <w:rFonts w:ascii="宋体" w:hAnsi="宋体" w:cs="宋体" w:eastAsia="宋体"/>
                            <w:color w:val="262628"/>
                            <w:spacing w:val="10"/>
                            <w:w w:val="45"/>
                            <w:sz w:val="20"/>
                            <w:szCs w:val="20"/>
                          </w:rPr>
                          <w:t>（</w:t>
                        </w:r>
                        <w:r>
                          <w:rPr>
                            <w:rFonts w:ascii="宋体" w:hAnsi="宋体" w:cs="宋体" w:eastAsia="宋体"/>
                            <w:color w:val="545454"/>
                            <w:w w:val="91"/>
                            <w:sz w:val="20"/>
                            <w:szCs w:val="20"/>
                          </w:rPr>
                          <w:t>夏纪梅）</w:t>
                        </w:r>
                        <w:r>
                          <w:rPr>
                            <w:rFonts w:ascii="宋体" w:hAnsi="宋体" w:cs="宋体" w:eastAsia="宋体"/>
                            <w:sz w:val="20"/>
                            <w:szCs w:val="20"/>
                          </w:rPr>
                        </w:r>
                      </w:p>
                    </w:tc>
                  </w:tr>
                </w:tbl>
                <w:p>
                  <w:pPr/>
                </w:p>
              </w:txbxContent>
            </v:textbox>
            <w10:wrap type="none"/>
          </v:shape>
        </w:pict>
      </w:r>
      <w:r>
        <w:rPr>
          <w:rFonts w:ascii="Times New Roman"/>
          <w:color w:val="3F3F41"/>
          <w:w w:val="105"/>
        </w:rPr>
        <w:t>576</w:t>
      </w:r>
      <w:r>
        <w:rPr>
          <w:rFonts w:ascii="Times New Roman"/>
        </w:rPr>
      </w:r>
    </w:p>
    <w:p>
      <w:pPr>
        <w:spacing w:line="240" w:lineRule="auto" w:before="5"/>
        <w:rPr>
          <w:rFonts w:ascii="Times New Roman" w:hAnsi="Times New Roman" w:cs="Times New Roman" w:eastAsia="Times New Roman"/>
          <w:sz w:val="22"/>
          <w:szCs w:val="22"/>
        </w:rPr>
      </w:pPr>
      <w:r>
        <w:rPr/>
        <w:br w:type="column"/>
      </w:r>
      <w:r>
        <w:rPr>
          <w:rFonts w:ascii="Times New Roman"/>
          <w:sz w:val="22"/>
        </w:rPr>
      </w:r>
    </w:p>
    <w:p>
      <w:pPr>
        <w:pStyle w:val="BodyText"/>
        <w:spacing w:line="240" w:lineRule="auto"/>
        <w:ind w:left="350" w:right="0"/>
        <w:jc w:val="left"/>
        <w:rPr>
          <w:rFonts w:ascii="Times New Roman" w:hAnsi="Times New Roman" w:cs="Times New Roman" w:eastAsia="Times New Roman"/>
        </w:rPr>
      </w:pPr>
      <w:r>
        <w:rPr>
          <w:rFonts w:ascii="Times New Roman"/>
          <w:color w:val="3F3F41"/>
        </w:rPr>
        <w:t>586</w:t>
      </w:r>
      <w:r>
        <w:rPr>
          <w:rFonts w:ascii="Times New Roman"/>
        </w:rPr>
      </w:r>
    </w:p>
    <w:p>
      <w:pPr>
        <w:pStyle w:val="BodyText"/>
        <w:spacing w:line="240" w:lineRule="auto" w:before="38"/>
        <w:ind w:left="351" w:right="0"/>
        <w:jc w:val="left"/>
      </w:pPr>
      <w:r>
        <w:rPr>
          <w:w w:val="105"/>
        </w:rPr>
        <w:br w:type="column"/>
      </w:r>
      <w:r>
        <w:rPr>
          <w:color w:val="3F3F41"/>
          <w:w w:val="105"/>
        </w:rPr>
        <w:t>微课的设计</w:t>
      </w:r>
      <w:r>
        <w:rPr>
          <w:color w:val="3F3F41"/>
          <w:spacing w:val="-67"/>
          <w:w w:val="105"/>
        </w:rPr>
        <w:t> </w:t>
      </w:r>
      <w:r>
        <w:rPr>
          <w:color w:val="3F3F41"/>
          <w:spacing w:val="-11"/>
          <w:w w:val="105"/>
        </w:rPr>
        <w:t>、开发与应用（汪琼、焦建利、</w:t>
      </w:r>
      <w:r>
        <w:rPr>
          <w:spacing w:val="-11"/>
        </w:rPr>
      </w:r>
    </w:p>
    <w:p>
      <w:pPr>
        <w:spacing w:after="0" w:line="240" w:lineRule="auto"/>
        <w:jc w:val="left"/>
        <w:sectPr>
          <w:type w:val="continuous"/>
          <w:pgSz w:w="11910" w:h="16850"/>
          <w:pgMar w:top="1580" w:bottom="280" w:left="1140" w:right="1200"/>
          <w:cols w:num="3" w:equalWidth="0">
            <w:col w:w="4460" w:space="40"/>
            <w:col w:w="651" w:space="40"/>
            <w:col w:w="4379"/>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3"/>
        <w:rPr>
          <w:rFonts w:ascii="宋体" w:hAnsi="宋体" w:cs="宋体" w:eastAsia="宋体"/>
          <w:sz w:val="18"/>
          <w:szCs w:val="18"/>
        </w:rPr>
      </w:pPr>
    </w:p>
    <w:p>
      <w:pPr>
        <w:pStyle w:val="BodyText"/>
        <w:spacing w:line="240" w:lineRule="auto" w:before="38"/>
        <w:ind w:left="3379" w:right="3540"/>
        <w:jc w:val="center"/>
        <w:rPr>
          <w:rFonts w:ascii="Times New Roman" w:hAnsi="Times New Roman" w:cs="Times New Roman" w:eastAsia="Times New Roman"/>
        </w:rPr>
      </w:pPr>
      <w:r>
        <w:rPr>
          <w:color w:val="3F3F41"/>
          <w:spacing w:val="-5"/>
          <w:w w:val="110"/>
        </w:rPr>
        <w:t>信息</w:t>
      </w:r>
      <w:r>
        <w:rPr>
          <w:color w:val="262628"/>
          <w:spacing w:val="-5"/>
          <w:w w:val="110"/>
        </w:rPr>
        <w:t>环</w:t>
      </w:r>
      <w:r>
        <w:rPr>
          <w:color w:val="3F3F41"/>
          <w:spacing w:val="-5"/>
          <w:w w:val="110"/>
        </w:rPr>
        <w:t>境下</w:t>
      </w:r>
      <w:r>
        <w:rPr>
          <w:color w:val="262628"/>
          <w:spacing w:val="-5"/>
          <w:w w:val="110"/>
        </w:rPr>
        <w:t>的</w:t>
      </w:r>
      <w:r>
        <w:rPr>
          <w:color w:val="3F3F41"/>
          <w:spacing w:val="-5"/>
          <w:w w:val="110"/>
        </w:rPr>
        <w:t>教学模式 </w:t>
      </w:r>
      <w:r>
        <w:rPr>
          <w:rFonts w:ascii="Times New Roman" w:hAnsi="Times New Roman" w:cs="Times New Roman" w:eastAsia="Times New Roman"/>
          <w:color w:val="262628"/>
          <w:w w:val="110"/>
        </w:rPr>
        <w:t>Cll</w:t>
      </w:r>
      <w:r>
        <w:rPr>
          <w:rFonts w:ascii="Times New Roman" w:hAnsi="Times New Roman" w:cs="Times New Roman" w:eastAsia="Times New Roman"/>
          <w:color w:val="262628"/>
          <w:spacing w:val="-43"/>
          <w:w w:val="110"/>
        </w:rPr>
        <w:t> </w:t>
      </w:r>
      <w:r>
        <w:rPr>
          <w:rFonts w:ascii="Times New Roman" w:hAnsi="Times New Roman" w:cs="Times New Roman" w:eastAsia="Times New Roman"/>
          <w:color w:val="3F3F41"/>
          <w:w w:val="110"/>
        </w:rPr>
        <w:t>)</w:t>
      </w:r>
      <w:r>
        <w:rPr>
          <w:rFonts w:ascii="Times New Roman" w:hAnsi="Times New Roman" w:cs="Times New Roman" w:eastAsia="Times New Roman"/>
        </w:rPr>
      </w:r>
    </w:p>
    <w:p>
      <w:pPr>
        <w:pStyle w:val="BodyText"/>
        <w:spacing w:line="290" w:lineRule="auto" w:before="40"/>
        <w:ind w:left="242" w:right="366" w:firstLine="410"/>
        <w:jc w:val="both"/>
      </w:pPr>
      <w:r>
        <w:rPr>
          <w:color w:val="545454"/>
          <w:spacing w:val="-2"/>
          <w:w w:val="105"/>
        </w:rPr>
        <w:t>本课程群邀请国内教育技术领域顶尖专</w:t>
      </w:r>
      <w:r>
        <w:rPr>
          <w:color w:val="6E6E6E"/>
          <w:spacing w:val="-2"/>
          <w:w w:val="105"/>
        </w:rPr>
        <w:t>家</w:t>
      </w:r>
      <w:r>
        <w:rPr>
          <w:color w:val="545454"/>
          <w:spacing w:val="-2"/>
          <w:w w:val="105"/>
        </w:rPr>
        <w:t>、教学模式改革开拓实践先锋</w:t>
      </w:r>
      <w:r>
        <w:rPr>
          <w:color w:val="545454"/>
          <w:spacing w:val="-82"/>
          <w:w w:val="105"/>
        </w:rPr>
        <w:t> </w:t>
      </w:r>
      <w:r>
        <w:rPr>
          <w:color w:val="545454"/>
          <w:spacing w:val="-5"/>
          <w:w w:val="105"/>
        </w:rPr>
        <w:t>、前沿热点研究学者等</w:t>
      </w:r>
      <w:r>
        <w:rPr>
          <w:color w:val="545454"/>
          <w:w w:val="102"/>
        </w:rPr>
        <w:t> </w:t>
      </w:r>
      <w:r>
        <w:rPr>
          <w:color w:val="3F3F41"/>
          <w:w w:val="105"/>
        </w:rPr>
        <w:t>引领新入职教师探讨信息环境下教学模式改革</w:t>
      </w:r>
      <w:r>
        <w:rPr>
          <w:color w:val="3F3F41"/>
          <w:spacing w:val="-23"/>
          <w:w w:val="105"/>
        </w:rPr>
        <w:t> </w:t>
      </w:r>
      <w:r>
        <w:rPr>
          <w:color w:val="3F3F41"/>
          <w:spacing w:val="-9"/>
          <w:w w:val="105"/>
        </w:rPr>
        <w:t>。内容包含</w:t>
      </w:r>
      <w:r>
        <w:rPr>
          <w:color w:val="0F0F0F"/>
          <w:spacing w:val="-9"/>
          <w:w w:val="105"/>
        </w:rPr>
        <w:t>：</w:t>
      </w:r>
      <w:r>
        <w:rPr>
          <w:color w:val="3F3F41"/>
          <w:spacing w:val="-9"/>
          <w:w w:val="105"/>
        </w:rPr>
        <w:t>现代教育技术在高校教学中的应用</w:t>
      </w:r>
      <w:r>
        <w:rPr>
          <w:color w:val="3F3F41"/>
          <w:spacing w:val="-33"/>
          <w:w w:val="105"/>
        </w:rPr>
        <w:t> </w:t>
      </w:r>
      <w:r>
        <w:rPr>
          <w:color w:val="3F3F41"/>
          <w:spacing w:val="-26"/>
          <w:w w:val="105"/>
        </w:rPr>
        <w:t>、教</w:t>
      </w:r>
      <w:r>
        <w:rPr>
          <w:color w:val="3F3F41"/>
          <w:spacing w:val="-100"/>
          <w:w w:val="105"/>
        </w:rPr>
        <w:t> </w:t>
      </w:r>
      <w:r>
        <w:rPr>
          <w:color w:val="3F3F41"/>
          <w:spacing w:val="-100"/>
          <w:w w:val="105"/>
        </w:rPr>
      </w:r>
      <w:r>
        <w:rPr>
          <w:color w:val="545454"/>
          <w:w w:val="105"/>
        </w:rPr>
        <w:t>育技术辅助教学的方法及案例</w:t>
      </w:r>
      <w:r>
        <w:rPr>
          <w:color w:val="545454"/>
          <w:spacing w:val="-75"/>
          <w:w w:val="105"/>
        </w:rPr>
        <w:t> </w:t>
      </w:r>
      <w:r>
        <w:rPr>
          <w:color w:val="545454"/>
          <w:spacing w:val="-4"/>
          <w:w w:val="105"/>
        </w:rPr>
        <w:t>、混合式教学实践及案例分析等</w:t>
      </w:r>
      <w:r>
        <w:rPr>
          <w:color w:val="545454"/>
          <w:spacing w:val="-64"/>
          <w:w w:val="105"/>
        </w:rPr>
        <w:t> </w:t>
      </w:r>
      <w:r>
        <w:rPr>
          <w:color w:val="545454"/>
          <w:w w:val="105"/>
        </w:rPr>
        <w:t>。</w:t>
      </w:r>
      <w:r>
        <w:rPr/>
      </w:r>
    </w:p>
    <w:p>
      <w:pPr>
        <w:spacing w:after="0" w:line="290" w:lineRule="auto"/>
        <w:jc w:val="both"/>
        <w:sectPr>
          <w:type w:val="continuous"/>
          <w:pgSz w:w="11910" w:h="16850"/>
          <w:pgMar w:top="1580" w:bottom="280" w:left="1140" w:right="1200"/>
        </w:sectPr>
      </w:pPr>
    </w:p>
    <w:p>
      <w:pPr>
        <w:pStyle w:val="BodyText"/>
        <w:spacing w:line="244" w:lineRule="exact" w:before="20"/>
        <w:ind w:left="1128" w:right="0"/>
        <w:jc w:val="left"/>
      </w:pPr>
      <w:r>
        <w:rPr>
          <w:color w:val="3F3F41"/>
        </w:rPr>
        <w:t>网络环境下的学习变革及教学适应</w:t>
      </w:r>
      <w:r>
        <w:rPr/>
      </w:r>
    </w:p>
    <w:p>
      <w:pPr>
        <w:pStyle w:val="BodyText"/>
        <w:spacing w:line="113" w:lineRule="exact"/>
        <w:ind w:left="415" w:right="0"/>
        <w:jc w:val="left"/>
        <w:rPr>
          <w:rFonts w:ascii="Times New Roman" w:hAnsi="Times New Roman" w:cs="Times New Roman" w:eastAsia="Times New Roman"/>
        </w:rPr>
      </w:pPr>
      <w:r>
        <w:rPr>
          <w:rFonts w:ascii="Times New Roman"/>
          <w:color w:val="3F3F41"/>
          <w:w w:val="105"/>
        </w:rPr>
        <w:t>438</w:t>
      </w:r>
      <w:r>
        <w:rPr>
          <w:rFonts w:ascii="Times New Roman"/>
        </w:rPr>
      </w:r>
    </w:p>
    <w:p>
      <w:pPr>
        <w:spacing w:line="240" w:lineRule="auto" w:before="8"/>
        <w:rPr>
          <w:rFonts w:ascii="Times New Roman" w:hAnsi="Times New Roman" w:cs="Times New Roman" w:eastAsia="Times New Roman"/>
          <w:sz w:val="17"/>
          <w:szCs w:val="17"/>
        </w:rPr>
      </w:pPr>
      <w:r>
        <w:rPr/>
        <w:br w:type="column"/>
      </w:r>
      <w:r>
        <w:rPr>
          <w:rFonts w:ascii="Times New Roman"/>
          <w:sz w:val="17"/>
        </w:rPr>
      </w:r>
    </w:p>
    <w:p>
      <w:pPr>
        <w:pStyle w:val="BodyText"/>
        <w:spacing w:line="173" w:lineRule="exact"/>
        <w:ind w:left="415" w:right="0"/>
        <w:jc w:val="left"/>
        <w:rPr>
          <w:rFonts w:ascii="Times New Roman" w:hAnsi="Times New Roman" w:cs="Times New Roman" w:eastAsia="Times New Roman"/>
        </w:rPr>
      </w:pPr>
      <w:r>
        <w:rPr>
          <w:rFonts w:ascii="Times New Roman"/>
          <w:color w:val="3F3F41"/>
        </w:rPr>
        <w:t>428</w:t>
      </w:r>
      <w:r>
        <w:rPr>
          <w:rFonts w:ascii="Times New Roman"/>
        </w:rPr>
      </w:r>
    </w:p>
    <w:p>
      <w:pPr>
        <w:pStyle w:val="BodyText"/>
        <w:spacing w:line="260" w:lineRule="exact"/>
        <w:ind w:left="348" w:right="0"/>
        <w:jc w:val="left"/>
      </w:pPr>
      <w:r>
        <w:rPr/>
        <w:br w:type="column"/>
      </w:r>
      <w:r>
        <w:rPr>
          <w:color w:val="545454"/>
        </w:rPr>
        <w:t>信息技术与高校课程教学深度融 合</w:t>
      </w:r>
      <w:r>
        <w:rPr>
          <w:color w:val="545454"/>
          <w:spacing w:val="-66"/>
        </w:rPr>
        <w:t> </w:t>
      </w:r>
      <w:r>
        <w:rPr>
          <w:color w:val="545454"/>
        </w:rPr>
        <w:t>（王珠</w:t>
      </w:r>
      <w:r>
        <w:rPr/>
      </w:r>
    </w:p>
    <w:p>
      <w:pPr>
        <w:spacing w:after="0" w:line="260" w:lineRule="exact"/>
        <w:jc w:val="left"/>
        <w:sectPr>
          <w:type w:val="continuous"/>
          <w:pgSz w:w="11910" w:h="16850"/>
          <w:pgMar w:top="1580" w:bottom="280" w:left="1140" w:right="1200"/>
          <w:cols w:num="3" w:equalWidth="0">
            <w:col w:w="4219" w:space="217"/>
            <w:col w:w="719" w:space="40"/>
            <w:col w:w="4375"/>
          </w:cols>
        </w:sectPr>
      </w:pPr>
    </w:p>
    <w:p>
      <w:pPr>
        <w:pStyle w:val="BodyText"/>
        <w:tabs>
          <w:tab w:pos="5541" w:val="left" w:leader="none"/>
        </w:tabs>
        <w:spacing w:line="220" w:lineRule="exact"/>
        <w:ind w:left="1221" w:right="0"/>
        <w:jc w:val="left"/>
      </w:pPr>
      <w:r>
        <w:rPr>
          <w:color w:val="545454"/>
          <w:w w:val="80"/>
          <w:position w:val="-1"/>
        </w:rPr>
        <w:t>（焦建利）</w:t>
        <w:tab/>
      </w:r>
      <w:r>
        <w:rPr>
          <w:color w:val="3F3F41"/>
          <w:spacing w:val="-10"/>
        </w:rPr>
        <w:t>珠、李克东、谢幼如等〉</w:t>
      </w:r>
      <w:r>
        <w:rPr>
          <w:spacing w:val="-10"/>
        </w:rPr>
      </w:r>
    </w:p>
    <w:p>
      <w:pPr>
        <w:spacing w:after="0" w:line="220" w:lineRule="exact"/>
        <w:jc w:val="left"/>
        <w:sectPr>
          <w:type w:val="continuous"/>
          <w:pgSz w:w="11910" w:h="16850"/>
          <w:pgMar w:top="1580" w:bottom="280" w:left="1140" w:right="1200"/>
        </w:sectPr>
      </w:pPr>
    </w:p>
    <w:p>
      <w:pPr>
        <w:pStyle w:val="BodyText"/>
        <w:spacing w:line="244" w:lineRule="exact" w:before="56"/>
        <w:ind w:left="1113" w:right="0"/>
        <w:jc w:val="left"/>
      </w:pPr>
      <w:r>
        <w:rPr>
          <w:color w:val="545454"/>
          <w:w w:val="105"/>
        </w:rPr>
        <w:t>信息技术在课堂教学</w:t>
      </w:r>
      <w:r>
        <w:rPr>
          <w:color w:val="545454"/>
          <w:spacing w:val="-89"/>
          <w:w w:val="105"/>
        </w:rPr>
        <w:t> </w:t>
      </w:r>
      <w:r>
        <w:rPr>
          <w:color w:val="262628"/>
          <w:spacing w:val="-3"/>
          <w:w w:val="105"/>
        </w:rPr>
        <w:t>中</w:t>
      </w:r>
      <w:r>
        <w:rPr>
          <w:color w:val="3F3F41"/>
          <w:spacing w:val="-3"/>
          <w:w w:val="105"/>
        </w:rPr>
        <w:t>的适切性应</w:t>
      </w:r>
      <w:r>
        <w:rPr>
          <w:spacing w:val="-3"/>
        </w:rPr>
      </w:r>
    </w:p>
    <w:p>
      <w:pPr>
        <w:pStyle w:val="BodyText"/>
        <w:spacing w:line="113" w:lineRule="exact"/>
        <w:ind w:left="415" w:right="0"/>
        <w:jc w:val="left"/>
        <w:rPr>
          <w:rFonts w:ascii="Times New Roman" w:hAnsi="Times New Roman" w:cs="Times New Roman" w:eastAsia="Times New Roman"/>
        </w:rPr>
      </w:pPr>
      <w:r>
        <w:rPr>
          <w:rFonts w:ascii="Times New Roman"/>
          <w:color w:val="3F3F41"/>
          <w:w w:val="105"/>
        </w:rPr>
        <w:t>727</w:t>
      </w:r>
      <w:r>
        <w:rPr>
          <w:rFonts w:ascii="Times New Roman"/>
        </w:rPr>
      </w:r>
    </w:p>
    <w:p>
      <w:pPr>
        <w:spacing w:line="240" w:lineRule="auto" w:before="10"/>
        <w:rPr>
          <w:rFonts w:ascii="Times New Roman" w:hAnsi="Times New Roman" w:cs="Times New Roman" w:eastAsia="Times New Roman"/>
          <w:sz w:val="20"/>
          <w:szCs w:val="20"/>
        </w:rPr>
      </w:pPr>
      <w:r>
        <w:rPr/>
        <w:br w:type="column"/>
      </w:r>
      <w:r>
        <w:rPr>
          <w:rFonts w:ascii="Times New Roman"/>
          <w:sz w:val="20"/>
        </w:rPr>
      </w:r>
    </w:p>
    <w:p>
      <w:pPr>
        <w:pStyle w:val="BodyText"/>
        <w:spacing w:line="173" w:lineRule="exact"/>
        <w:ind w:left="415" w:right="0"/>
        <w:jc w:val="left"/>
        <w:rPr>
          <w:rFonts w:ascii="Times New Roman" w:hAnsi="Times New Roman" w:cs="Times New Roman" w:eastAsia="Times New Roman"/>
        </w:rPr>
      </w:pPr>
      <w:r>
        <w:rPr>
          <w:rFonts w:ascii="Times New Roman"/>
          <w:color w:val="545454"/>
          <w:w w:val="95"/>
        </w:rPr>
        <w:t>242</w:t>
      </w:r>
      <w:r>
        <w:rPr>
          <w:rFonts w:ascii="Times New Roman"/>
        </w:rPr>
      </w:r>
    </w:p>
    <w:p>
      <w:pPr>
        <w:pStyle w:val="BodyText"/>
        <w:spacing w:line="240" w:lineRule="auto" w:before="35"/>
        <w:ind w:left="371" w:right="0"/>
        <w:jc w:val="left"/>
      </w:pPr>
      <w:r>
        <w:rPr/>
        <w:br w:type="column"/>
      </w:r>
      <w:r>
        <w:rPr>
          <w:color w:val="545454"/>
        </w:rPr>
        <w:t>多媒体技术在高校教学中的应用</w:t>
      </w:r>
      <w:r>
        <w:rPr>
          <w:color w:val="545454"/>
          <w:spacing w:val="32"/>
        </w:rPr>
        <w:t> </w:t>
      </w:r>
      <w:r>
        <w:rPr>
          <w:color w:val="545454"/>
        </w:rPr>
        <w:t>（茅育</w:t>
      </w:r>
      <w:r>
        <w:rPr/>
      </w:r>
    </w:p>
    <w:p>
      <w:pPr>
        <w:spacing w:after="0" w:line="240" w:lineRule="auto"/>
        <w:jc w:val="left"/>
        <w:sectPr>
          <w:type w:val="continuous"/>
          <w:pgSz w:w="11910" w:h="16850"/>
          <w:pgMar w:top="1580" w:bottom="280" w:left="1140" w:right="1200"/>
          <w:cols w:num="3" w:equalWidth="0">
            <w:col w:w="4264" w:space="171"/>
            <w:col w:w="710" w:space="40"/>
            <w:col w:w="4385"/>
          </w:cols>
        </w:sectPr>
      </w:pPr>
    </w:p>
    <w:p>
      <w:pPr>
        <w:pStyle w:val="BodyText"/>
        <w:tabs>
          <w:tab w:pos="5548" w:val="left" w:leader="none"/>
        </w:tabs>
        <w:spacing w:line="222" w:lineRule="exact"/>
        <w:ind w:left="1113" w:right="0"/>
        <w:jc w:val="left"/>
      </w:pPr>
      <w:r>
        <w:rPr>
          <w:color w:val="3F3F41"/>
        </w:rPr>
        <w:t>用策略</w:t>
      </w:r>
      <w:r>
        <w:rPr>
          <w:color w:val="3F3F41"/>
          <w:spacing w:val="-24"/>
        </w:rPr>
        <w:t> </w:t>
      </w:r>
      <w:r>
        <w:rPr>
          <w:color w:val="3F3F41"/>
          <w:spacing w:val="-8"/>
        </w:rPr>
        <w:t>（郑燕</w:t>
      </w:r>
      <w:r>
        <w:rPr>
          <w:color w:val="262628"/>
          <w:spacing w:val="-8"/>
        </w:rPr>
        <w:t>林</w:t>
      </w:r>
      <w:r>
        <w:rPr>
          <w:color w:val="545454"/>
          <w:spacing w:val="-8"/>
        </w:rPr>
        <w:t>、刘红云）</w:t>
        <w:tab/>
      </w:r>
      <w:r>
        <w:rPr>
          <w:color w:val="545454"/>
          <w:spacing w:val="-9"/>
          <w:position w:val="2"/>
        </w:rPr>
        <w:t>青、夏洪文〉</w:t>
      </w:r>
      <w:r>
        <w:rPr>
          <w:spacing w:val="-9"/>
        </w:rPr>
      </w:r>
    </w:p>
    <w:p>
      <w:pPr>
        <w:spacing w:after="0" w:line="222" w:lineRule="exact"/>
        <w:jc w:val="left"/>
        <w:sectPr>
          <w:type w:val="continuous"/>
          <w:pgSz w:w="11910" w:h="16850"/>
          <w:pgMar w:top="1580" w:bottom="280" w:left="1140" w:right="1200"/>
        </w:sectPr>
      </w:pPr>
    </w:p>
    <w:p>
      <w:pPr>
        <w:pStyle w:val="BodyText"/>
        <w:spacing w:line="244" w:lineRule="exact" w:before="55"/>
        <w:ind w:left="1113" w:right="0"/>
        <w:jc w:val="left"/>
      </w:pPr>
      <w:r>
        <w:rPr>
          <w:color w:val="3F3F41"/>
        </w:rPr>
        <w:t>现代教育技术在高校教</w:t>
      </w:r>
      <w:r>
        <w:rPr>
          <w:color w:val="3F3F41"/>
          <w:spacing w:val="58"/>
        </w:rPr>
        <w:t> </w:t>
      </w:r>
      <w:r>
        <w:rPr>
          <w:color w:val="6E6E6E"/>
        </w:rPr>
        <w:t>学</w:t>
      </w:r>
      <w:r>
        <w:rPr>
          <w:color w:val="3F3F41"/>
        </w:rPr>
        <w:t>中的应用</w:t>
      </w:r>
      <w:r>
        <w:rPr/>
      </w:r>
    </w:p>
    <w:p>
      <w:pPr>
        <w:pStyle w:val="BodyText"/>
        <w:spacing w:line="113" w:lineRule="exact"/>
        <w:ind w:left="429" w:right="0"/>
        <w:jc w:val="left"/>
        <w:rPr>
          <w:rFonts w:ascii="Times New Roman" w:hAnsi="Times New Roman" w:cs="Times New Roman" w:eastAsia="Times New Roman"/>
        </w:rPr>
      </w:pPr>
      <w:r>
        <w:rPr>
          <w:rFonts w:ascii="Times New Roman"/>
          <w:color w:val="262628"/>
          <w:spacing w:val="-11"/>
          <w:w w:val="115"/>
        </w:rPr>
        <w:t>1</w:t>
      </w:r>
      <w:r>
        <w:rPr>
          <w:rFonts w:ascii="Times New Roman"/>
          <w:color w:val="545454"/>
          <w:spacing w:val="-11"/>
          <w:w w:val="115"/>
        </w:rPr>
        <w:t>39</w:t>
      </w:r>
      <w:r>
        <w:rPr>
          <w:rFonts w:ascii="Times New Roman"/>
          <w:spacing w:val="-11"/>
        </w:rPr>
      </w:r>
    </w:p>
    <w:p>
      <w:pPr>
        <w:spacing w:line="240" w:lineRule="auto" w:before="4"/>
        <w:rPr>
          <w:rFonts w:ascii="Times New Roman" w:hAnsi="Times New Roman" w:cs="Times New Roman" w:eastAsia="Times New Roman"/>
          <w:sz w:val="21"/>
          <w:szCs w:val="21"/>
        </w:rPr>
      </w:pPr>
      <w:r>
        <w:rPr/>
        <w:br w:type="column"/>
      </w:r>
      <w:r>
        <w:rPr>
          <w:rFonts w:ascii="Times New Roman"/>
          <w:sz w:val="21"/>
        </w:rPr>
      </w:r>
    </w:p>
    <w:p>
      <w:pPr>
        <w:pStyle w:val="BodyText"/>
        <w:spacing w:line="166" w:lineRule="exact"/>
        <w:ind w:left="429" w:right="0"/>
        <w:jc w:val="left"/>
        <w:rPr>
          <w:rFonts w:ascii="Times New Roman" w:hAnsi="Times New Roman" w:cs="Times New Roman" w:eastAsia="Times New Roman"/>
        </w:rPr>
      </w:pPr>
      <w:r>
        <w:rPr>
          <w:rFonts w:ascii="Times New Roman"/>
          <w:color w:val="3F3F41"/>
        </w:rPr>
        <w:t>367</w:t>
      </w:r>
      <w:r>
        <w:rPr>
          <w:rFonts w:ascii="Times New Roman"/>
        </w:rPr>
      </w:r>
    </w:p>
    <w:p>
      <w:pPr>
        <w:pStyle w:val="BodyText"/>
        <w:spacing w:line="240" w:lineRule="auto" w:before="33"/>
        <w:ind w:left="352" w:right="0"/>
        <w:jc w:val="left"/>
      </w:pPr>
      <w:r>
        <w:rPr/>
        <w:br w:type="column"/>
      </w:r>
      <w:r>
        <w:rPr>
          <w:color w:val="3F3F41"/>
          <w:w w:val="103"/>
        </w:rPr>
        <w:t>教育技术辅助教学的方法及案例</w:t>
      </w:r>
      <w:r>
        <w:rPr>
          <w:color w:val="3F3F41"/>
          <w:spacing w:val="47"/>
        </w:rPr>
        <w:t> </w:t>
      </w:r>
      <w:r>
        <w:rPr>
          <w:color w:val="3F3F41"/>
          <w:spacing w:val="13"/>
          <w:w w:val="40"/>
        </w:rPr>
        <w:t>（</w:t>
      </w:r>
      <w:r>
        <w:rPr>
          <w:color w:val="3F3F41"/>
          <w:w w:val="105"/>
        </w:rPr>
        <w:t>焦建</w:t>
      </w:r>
      <w:r>
        <w:rPr/>
      </w:r>
    </w:p>
    <w:p>
      <w:pPr>
        <w:spacing w:after="0" w:line="240" w:lineRule="auto"/>
        <w:jc w:val="left"/>
        <w:sectPr>
          <w:type w:val="continuous"/>
          <w:pgSz w:w="11910" w:h="16850"/>
          <w:pgMar w:top="1580" w:bottom="280" w:left="1140" w:right="1200"/>
          <w:cols w:num="3" w:equalWidth="0">
            <w:col w:w="4273" w:space="148"/>
            <w:col w:w="736" w:space="40"/>
            <w:col w:w="4373"/>
          </w:cols>
        </w:sectPr>
      </w:pPr>
    </w:p>
    <w:p>
      <w:pPr>
        <w:pStyle w:val="BodyText"/>
        <w:tabs>
          <w:tab w:pos="5548" w:val="left" w:leader="none"/>
        </w:tabs>
        <w:spacing w:line="222" w:lineRule="exact"/>
        <w:ind w:left="1221" w:right="0"/>
        <w:jc w:val="left"/>
      </w:pPr>
      <w:r>
        <w:rPr>
          <w:color w:val="545454"/>
          <w:spacing w:val="-12"/>
        </w:rPr>
        <w:t>（何克抗、李克东、谢幼如等〉</w:t>
        <w:tab/>
      </w:r>
      <w:r>
        <w:rPr>
          <w:color w:val="3F3F41"/>
          <w:spacing w:val="-9"/>
          <w:w w:val="105"/>
          <w:position w:val="2"/>
        </w:rPr>
        <w:t>利、谢幼如、赵建华等）</w:t>
      </w:r>
      <w:r>
        <w:rPr>
          <w:spacing w:val="-9"/>
        </w:rPr>
      </w:r>
    </w:p>
    <w:p>
      <w:pPr>
        <w:spacing w:after="0" w:line="222" w:lineRule="exact"/>
        <w:jc w:val="left"/>
        <w:sectPr>
          <w:type w:val="continuous"/>
          <w:pgSz w:w="11910" w:h="16850"/>
          <w:pgMar w:top="1580" w:bottom="280" w:left="1140" w:right="1200"/>
        </w:sectPr>
      </w:pPr>
    </w:p>
    <w:p>
      <w:pPr>
        <w:pStyle w:val="BodyText"/>
        <w:spacing w:line="244" w:lineRule="exact" w:before="55"/>
        <w:ind w:left="1113" w:right="0"/>
        <w:jc w:val="left"/>
      </w:pPr>
      <w:r>
        <w:rPr>
          <w:color w:val="545454"/>
          <w:w w:val="103"/>
        </w:rPr>
        <w:t>信息技术与课程整合</w:t>
      </w:r>
      <w:r>
        <w:rPr>
          <w:color w:val="545454"/>
          <w:spacing w:val="40"/>
        </w:rPr>
        <w:t> </w:t>
      </w:r>
      <w:r>
        <w:rPr>
          <w:color w:val="545454"/>
          <w:spacing w:val="13"/>
          <w:w w:val="40"/>
        </w:rPr>
        <w:t>（</w:t>
      </w:r>
      <w:r>
        <w:rPr>
          <w:color w:val="545454"/>
          <w:w w:val="104"/>
        </w:rPr>
        <w:t>刘清</w:t>
      </w:r>
      <w:r>
        <w:rPr>
          <w:color w:val="545454"/>
          <w:spacing w:val="16"/>
          <w:w w:val="104"/>
        </w:rPr>
        <w:t>堂</w:t>
      </w:r>
      <w:r>
        <w:rPr>
          <w:color w:val="545454"/>
          <w:spacing w:val="-68"/>
          <w:w w:val="131"/>
        </w:rPr>
        <w:t>、</w:t>
      </w:r>
      <w:r>
        <w:rPr>
          <w:color w:val="545454"/>
          <w:w w:val="103"/>
        </w:rPr>
        <w:t>赵呈</w:t>
      </w:r>
      <w:r>
        <w:rPr/>
      </w:r>
    </w:p>
    <w:p>
      <w:pPr>
        <w:pStyle w:val="BodyText"/>
        <w:spacing w:line="113" w:lineRule="exact"/>
        <w:ind w:left="415" w:right="0"/>
        <w:jc w:val="left"/>
        <w:rPr>
          <w:rFonts w:ascii="Times New Roman" w:hAnsi="Times New Roman" w:cs="Times New Roman" w:eastAsia="Times New Roman"/>
        </w:rPr>
      </w:pPr>
      <w:r>
        <w:rPr>
          <w:rFonts w:ascii="Times New Roman"/>
          <w:color w:val="3F3F41"/>
          <w:w w:val="105"/>
        </w:rPr>
        <w:t>29</w:t>
      </w:r>
      <w:r>
        <w:rPr>
          <w:rFonts w:ascii="Times New Roman"/>
          <w:color w:val="262628"/>
          <w:w w:val="105"/>
        </w:rPr>
        <w:t>0</w:t>
      </w:r>
      <w:r>
        <w:rPr>
          <w:rFonts w:ascii="Times New Roman"/>
        </w:rPr>
      </w:r>
    </w:p>
    <w:p>
      <w:pPr>
        <w:spacing w:line="240" w:lineRule="auto" w:before="9"/>
        <w:rPr>
          <w:rFonts w:ascii="Times New Roman" w:hAnsi="Times New Roman" w:cs="Times New Roman" w:eastAsia="Times New Roman"/>
          <w:sz w:val="20"/>
          <w:szCs w:val="20"/>
        </w:rPr>
      </w:pPr>
      <w:r>
        <w:rPr/>
        <w:br w:type="column"/>
      </w:r>
      <w:r>
        <w:rPr>
          <w:rFonts w:ascii="Times New Roman"/>
          <w:sz w:val="20"/>
        </w:rPr>
      </w:r>
    </w:p>
    <w:p>
      <w:pPr>
        <w:pStyle w:val="BodyText"/>
        <w:spacing w:line="173" w:lineRule="exact"/>
        <w:ind w:left="361" w:right="0"/>
        <w:jc w:val="left"/>
        <w:rPr>
          <w:rFonts w:ascii="Times New Roman" w:hAnsi="Times New Roman" w:cs="Times New Roman" w:eastAsia="Times New Roman"/>
        </w:rPr>
      </w:pPr>
      <w:r>
        <w:rPr>
          <w:rFonts w:ascii="Times New Roman"/>
          <w:color w:val="3F3F41"/>
        </w:rPr>
        <w:t>925</w:t>
      </w:r>
      <w:r>
        <w:rPr>
          <w:rFonts w:ascii="Times New Roman"/>
        </w:rPr>
      </w:r>
    </w:p>
    <w:p>
      <w:pPr>
        <w:pStyle w:val="BodyText"/>
        <w:spacing w:line="240" w:lineRule="auto" w:before="33"/>
        <w:ind w:left="346" w:right="0"/>
        <w:jc w:val="left"/>
      </w:pPr>
      <w:r>
        <w:rPr>
          <w:w w:val="105"/>
        </w:rPr>
        <w:br w:type="column"/>
      </w:r>
      <w:r>
        <w:rPr>
          <w:color w:val="3F3F41"/>
          <w:w w:val="105"/>
        </w:rPr>
        <w:t>混合式教学实践及案例分析</w:t>
      </w:r>
      <w:r>
        <w:rPr>
          <w:color w:val="3F3F41"/>
          <w:spacing w:val="16"/>
          <w:w w:val="105"/>
        </w:rPr>
        <w:t> </w:t>
      </w:r>
      <w:r>
        <w:rPr>
          <w:color w:val="3F3F41"/>
          <w:w w:val="105"/>
        </w:rPr>
        <w:t>（焦建利、王</w:t>
      </w:r>
      <w:r>
        <w:rPr/>
      </w:r>
    </w:p>
    <w:p>
      <w:pPr>
        <w:spacing w:after="0" w:line="240" w:lineRule="auto"/>
        <w:jc w:val="left"/>
        <w:sectPr>
          <w:type w:val="continuous"/>
          <w:pgSz w:w="11910" w:h="16850"/>
          <w:pgMar w:top="1580" w:bottom="280" w:left="1140" w:right="1200"/>
          <w:cols w:num="3" w:equalWidth="0">
            <w:col w:w="4449" w:space="40"/>
            <w:col w:w="674" w:space="40"/>
            <w:col w:w="4367"/>
          </w:cols>
        </w:sectPr>
      </w:pPr>
    </w:p>
    <w:p>
      <w:pPr>
        <w:pStyle w:val="BodyText"/>
        <w:tabs>
          <w:tab w:pos="5584" w:val="left" w:leader="none"/>
        </w:tabs>
        <w:spacing w:line="220" w:lineRule="exact"/>
        <w:ind w:left="1113" w:right="0"/>
        <w:jc w:val="left"/>
      </w:pPr>
      <w:r>
        <w:rPr>
          <w:color w:val="545454"/>
          <w:spacing w:val="-25"/>
          <w:w w:val="65"/>
          <w:position w:val="-1"/>
        </w:rPr>
        <w:t>令员〉</w:t>
        <w:tab/>
      </w:r>
      <w:r>
        <w:rPr>
          <w:color w:val="3F3F41"/>
          <w:spacing w:val="-11"/>
          <w:w w:val="95"/>
        </w:rPr>
        <w:t>自强、周红春〉</w:t>
      </w:r>
      <w:r>
        <w:rPr>
          <w:spacing w:val="-11"/>
        </w:rPr>
      </w:r>
    </w:p>
    <w:p>
      <w:pPr>
        <w:spacing w:after="0" w:line="220" w:lineRule="exact"/>
        <w:jc w:val="left"/>
        <w:sectPr>
          <w:type w:val="continuous"/>
          <w:pgSz w:w="11910" w:h="16850"/>
          <w:pgMar w:top="1580" w:bottom="280" w:left="1140" w:right="1200"/>
        </w:sectPr>
      </w:pPr>
    </w:p>
    <w:p>
      <w:pPr>
        <w:pStyle w:val="BodyText"/>
        <w:spacing w:line="241" w:lineRule="exact" w:before="56"/>
        <w:ind w:left="1113" w:right="0"/>
        <w:jc w:val="left"/>
      </w:pPr>
      <w:r>
        <w:rPr>
          <w:color w:val="3F3F41"/>
          <w:w w:val="95"/>
        </w:rPr>
        <w:t>混合式教学模式理论与实践 （文〉</w:t>
      </w:r>
      <w:r>
        <w:rPr>
          <w:color w:val="3F3F41"/>
          <w:spacing w:val="-78"/>
          <w:w w:val="95"/>
        </w:rPr>
        <w:t> </w:t>
      </w:r>
      <w:r>
        <w:rPr>
          <w:color w:val="3F3F41"/>
          <w:w w:val="95"/>
        </w:rPr>
        <w:t>（焦</w:t>
      </w:r>
      <w:r>
        <w:rPr/>
      </w:r>
    </w:p>
    <w:p>
      <w:pPr>
        <w:pStyle w:val="BodyText"/>
        <w:spacing w:line="109" w:lineRule="exact"/>
        <w:ind w:left="415" w:right="0"/>
        <w:jc w:val="left"/>
        <w:rPr>
          <w:rFonts w:ascii="Times New Roman" w:hAnsi="Times New Roman" w:cs="Times New Roman" w:eastAsia="Times New Roman"/>
        </w:rPr>
      </w:pPr>
      <w:r>
        <w:rPr>
          <w:rFonts w:ascii="Times New Roman"/>
          <w:color w:val="3F3F41"/>
          <w:w w:val="105"/>
        </w:rPr>
        <w:t>972</w:t>
      </w:r>
      <w:r>
        <w:rPr>
          <w:rFonts w:ascii="Times New Roman"/>
        </w:rPr>
      </w:r>
    </w:p>
    <w:p>
      <w:pPr>
        <w:spacing w:line="240" w:lineRule="auto" w:before="10"/>
        <w:rPr>
          <w:rFonts w:ascii="Times New Roman" w:hAnsi="Times New Roman" w:cs="Times New Roman" w:eastAsia="Times New Roman"/>
          <w:sz w:val="20"/>
          <w:szCs w:val="20"/>
        </w:rPr>
      </w:pPr>
      <w:r>
        <w:rPr/>
        <w:br w:type="column"/>
      </w:r>
      <w:r>
        <w:rPr>
          <w:rFonts w:ascii="Times New Roman"/>
          <w:sz w:val="20"/>
        </w:rPr>
      </w:r>
    </w:p>
    <w:p>
      <w:pPr>
        <w:pStyle w:val="BodyText"/>
        <w:spacing w:line="166" w:lineRule="exact"/>
        <w:ind w:left="354" w:right="0"/>
        <w:jc w:val="left"/>
        <w:rPr>
          <w:rFonts w:ascii="Times New Roman" w:hAnsi="Times New Roman" w:cs="Times New Roman" w:eastAsia="Times New Roman"/>
        </w:rPr>
      </w:pPr>
      <w:r>
        <w:rPr>
          <w:rFonts w:ascii="Times New Roman"/>
          <w:color w:val="3F3F41"/>
          <w:w w:val="105"/>
        </w:rPr>
        <w:t>973</w:t>
      </w:r>
      <w:r>
        <w:rPr>
          <w:rFonts w:ascii="Times New Roman"/>
        </w:rPr>
      </w:r>
    </w:p>
    <w:p>
      <w:pPr>
        <w:pStyle w:val="BodyText"/>
        <w:spacing w:line="240" w:lineRule="auto" w:before="35"/>
        <w:ind w:left="343" w:right="0"/>
        <w:jc w:val="left"/>
      </w:pPr>
      <w:r>
        <w:rPr/>
        <w:br w:type="column"/>
      </w:r>
      <w:r>
        <w:rPr>
          <w:color w:val="3F3F41"/>
        </w:rPr>
        <w:t>混合式教学模式理论与实践 （理）</w:t>
      </w:r>
      <w:r>
        <w:rPr>
          <w:color w:val="3F3F41"/>
          <w:spacing w:val="-69"/>
        </w:rPr>
        <w:t> </w:t>
      </w:r>
      <w:r>
        <w:rPr>
          <w:color w:val="3F3F41"/>
        </w:rPr>
        <w:t>（焦建</w:t>
      </w:r>
      <w:r>
        <w:rPr/>
      </w:r>
    </w:p>
    <w:p>
      <w:pPr>
        <w:spacing w:after="0" w:line="240" w:lineRule="auto"/>
        <w:jc w:val="left"/>
        <w:sectPr>
          <w:type w:val="continuous"/>
          <w:pgSz w:w="11910" w:h="16850"/>
          <w:pgMar w:top="1580" w:bottom="280" w:left="1140" w:right="1200"/>
          <w:cols w:num="3" w:equalWidth="0">
            <w:col w:w="4457" w:space="40"/>
            <w:col w:w="670" w:space="40"/>
            <w:col w:w="4363"/>
          </w:cols>
        </w:sectPr>
      </w:pPr>
    </w:p>
    <w:p>
      <w:pPr>
        <w:pStyle w:val="BodyText"/>
        <w:tabs>
          <w:tab w:pos="5548" w:val="left" w:leader="none"/>
        </w:tabs>
        <w:spacing w:line="220" w:lineRule="exact"/>
        <w:ind w:left="1120" w:right="0"/>
        <w:jc w:val="left"/>
      </w:pPr>
      <w:r>
        <w:rPr/>
        <w:pict>
          <v:group style="position:absolute;margin-left:62.820004pt;margin-top:75.599976pt;width:463.7pt;height:681.15pt;mso-position-horizontal-relative:page;mso-position-vertical-relative:page;z-index:-574888" coordorigin="1256,1512" coordsize="9274,13623">
            <v:group style="position:absolute;left:1274;top:1526;width:864;height:2" coordorigin="1274,1526" coordsize="864,2">
              <v:shape style="position:absolute;left:1274;top:1526;width:864;height:2" coordorigin="1274,1526" coordsize="864,0" path="m1274,1526l2138,1526e" filled="false" stroked="true" strokeweight=".72pt" strokecolor="#000000">
                <v:path arrowok="t"/>
              </v:shape>
            </v:group>
            <v:group style="position:absolute;left:1274;top:2174;width:4385;height:2" coordorigin="1274,2174" coordsize="4385,2">
              <v:shape style="position:absolute;left:1274;top:2174;width:4385;height:2" coordorigin="1274,2174" coordsize="4385,0" path="m1274,2174l5659,2174e" filled="false" stroked="true" strokeweight=".72pt" strokecolor="#030303">
                <v:path arrowok="t"/>
              </v:shape>
            </v:group>
            <v:group style="position:absolute;left:1267;top:1577;width:2;height:3903" coordorigin="1267,1577" coordsize="2,3903">
              <v:shape style="position:absolute;left:1267;top:1577;width:2;height:3903" coordorigin="1267,1577" coordsize="0,3903" path="m1267,5479l1267,1577e" filled="false" stroked="true" strokeweight=".72pt" strokecolor="#2f2f2f">
                <v:path arrowok="t"/>
              </v:shape>
            </v:group>
            <v:group style="position:absolute;left:2156;top:1570;width:2;height:641" coordorigin="2156,1570" coordsize="2,641">
              <v:shape style="position:absolute;left:2156;top:1570;width:2;height:641" coordorigin="2156,1570" coordsize="0,641" path="m2156,2210l2156,1570e" filled="false" stroked="true" strokeweight=".36pt" strokecolor="#080808">
                <v:path arrowok="t"/>
              </v:shape>
            </v:group>
            <v:group style="position:absolute;left:5652;top:1519;width:2;height:353" coordorigin="5652,1519" coordsize="2,353">
              <v:shape style="position:absolute;left:5652;top:1519;width:2;height:353" coordorigin="5652,1519" coordsize="0,353" path="m5652,1872l5652,1519e" filled="false" stroked="true" strokeweight=".72pt" strokecolor="#5b5b5b">
                <v:path arrowok="t"/>
              </v:shape>
            </v:group>
            <v:group style="position:absolute;left:2995;top:1555;width:3564;height:2" coordorigin="2995,1555" coordsize="3564,2">
              <v:shape style="position:absolute;left:2995;top:1555;width:3564;height:2" coordorigin="2995,1555" coordsize="3564,0" path="m2995,1555l6559,1555e" filled="false" stroked="true" strokeweight=".36pt" strokecolor="#3b3b3b">
                <v:path arrowok="t"/>
              </v:shape>
            </v:group>
            <v:group style="position:absolute;left:2534;top:2203;width:4025;height:2" coordorigin="2534,2203" coordsize="4025,2">
              <v:shape style="position:absolute;left:2534;top:2203;width:4025;height:2" coordorigin="2534,2203" coordsize="4025,0" path="m2534,2203l6559,2203e" filled="false" stroked="true" strokeweight=".36pt" strokecolor="#383838">
                <v:path arrowok="t"/>
              </v:shape>
            </v:group>
            <v:group style="position:absolute;left:6523;top:1519;width:2;height:663" coordorigin="6523,1519" coordsize="2,663">
              <v:shape style="position:absolute;left:6523;top:1519;width:2;height:663" coordorigin="6523,1519" coordsize="0,663" path="m6523,2182l6523,1519e" filled="false" stroked="true" strokeweight=".72pt" strokecolor="#131313">
                <v:path arrowok="t"/>
              </v:shape>
            </v:group>
            <v:group style="position:absolute;left:2995;top:1544;width:7510;height:2" coordorigin="2995,1544" coordsize="7510,2">
              <v:shape style="position:absolute;left:2995;top:1544;width:7510;height:2" coordorigin="2995,1544" coordsize="7510,0" path="m2995,1544l10505,1544e" filled="false" stroked="true" strokeweight=".36pt" strokecolor="#383838">
                <v:path arrowok="t"/>
              </v:shape>
            </v:group>
            <v:group style="position:absolute;left:10469;top:1519;width:2;height:353" coordorigin="10469,1519" coordsize="2,353">
              <v:shape style="position:absolute;left:10469;top:1519;width:2;height:353" coordorigin="10469,1519" coordsize="0,353" path="m10469,1872l10469,1519e" filled="false" stroked="true" strokeweight=".72pt" strokecolor="#0f0f0f">
                <v:path arrowok="t"/>
              </v:shape>
            </v:group>
            <v:group style="position:absolute;left:5652;top:1872;width:2;height:310" coordorigin="5652,1872" coordsize="2,310">
              <v:shape style="position:absolute;left:5652;top:1872;width:2;height:310" coordorigin="5652,1872" coordsize="0,310" path="m5652,2182l5652,1872e" filled="false" stroked="true" strokeweight=".72pt" strokecolor="#000000">
                <v:path arrowok="t"/>
              </v:shape>
            </v:group>
            <v:group style="position:absolute;left:6487;top:2192;width:4018;height:2" coordorigin="6487,2192" coordsize="4018,2">
              <v:shape style="position:absolute;left:6487;top:2192;width:4018;height:2" coordorigin="6487,2192" coordsize="4018,0" path="m6487,2192l10505,2192e" filled="false" stroked="true" strokeweight=".36pt" strokecolor="#3f3f3f">
                <v:path arrowok="t"/>
              </v:shape>
            </v:group>
            <v:group style="position:absolute;left:10469;top:1872;width:2;height:310" coordorigin="10469,1872" coordsize="2,310">
              <v:shape style="position:absolute;left:10469;top:1872;width:2;height:310" coordorigin="10469,1872" coordsize="0,310" path="m10469,2182l10469,1872e" filled="false" stroked="true" strokeweight=".72pt" strokecolor="#2b2b2b">
                <v:path arrowok="t"/>
              </v:shape>
            </v:group>
            <v:group style="position:absolute;left:1274;top:2830;width:864;height:2" coordorigin="1274,2830" coordsize="864,2">
              <v:shape style="position:absolute;left:1274;top:2830;width:864;height:2" coordorigin="1274,2830" coordsize="864,0" path="m1274,2830l2138,2830e" filled="false" stroked="true" strokeweight=".72pt" strokecolor="#0c0c0c">
                <v:path arrowok="t"/>
              </v:shape>
            </v:group>
            <v:group style="position:absolute;left:2153;top:1570;width:2;height:3924" coordorigin="2153,1570" coordsize="2,3924">
              <v:shape style="position:absolute;left:2153;top:1570;width:2;height:3924" coordorigin="2153,1570" coordsize="0,3924" path="m2153,5494l2153,1570e" filled="false" stroked="true" strokeweight=".72pt" strokecolor="#2b2b2b">
                <v:path arrowok="t"/>
              </v:shape>
            </v:group>
            <v:group style="position:absolute;left:5652;top:2167;width:2;height:360" coordorigin="5652,2167" coordsize="2,360">
              <v:shape style="position:absolute;left:5652;top:2167;width:2;height:360" coordorigin="5652,2167" coordsize="0,360" path="m5652,2527l5652,2167e" filled="false" stroked="true" strokeweight=".72pt" strokecolor="#0f0f13">
                <v:path arrowok="t"/>
              </v:shape>
            </v:group>
            <v:group style="position:absolute;left:2650;top:2858;width:3910;height:2" coordorigin="2650,2858" coordsize="3910,2">
              <v:shape style="position:absolute;left:2650;top:2858;width:3910;height:2" coordorigin="2650,2858" coordsize="3910,0" path="m2650,2858l6559,2858e" filled="false" stroked="true" strokeweight=".36pt" strokecolor="#2f2f2f">
                <v:path arrowok="t"/>
              </v:shape>
            </v:group>
            <v:group style="position:absolute;left:6523;top:2167;width:2;height:1980" coordorigin="6523,2167" coordsize="2,1980">
              <v:shape style="position:absolute;left:6523;top:2167;width:2;height:1980" coordorigin="6523,2167" coordsize="0,1980" path="m6523,4147l6523,2167e" filled="false" stroked="true" strokeweight=".72pt" strokecolor="#4f4f4f">
                <v:path arrowok="t"/>
              </v:shape>
            </v:group>
            <v:group style="position:absolute;left:10469;top:2167;width:2;height:1008" coordorigin="10469,2167" coordsize="2,1008">
              <v:shape style="position:absolute;left:10469;top:2167;width:2;height:1008" coordorigin="10469,2167" coordsize="0,1008" path="m10469,3175l10469,2167e" filled="false" stroked="true" strokeweight=".72pt" strokecolor="#4f4f4f">
                <v:path arrowok="t"/>
              </v:shape>
            </v:group>
            <v:group style="position:absolute;left:2124;top:2830;width:2268;height:2" coordorigin="2124,2830" coordsize="2268,2">
              <v:shape style="position:absolute;left:2124;top:2830;width:2268;height:2" coordorigin="2124,2830" coordsize="2268,0" path="m2124,2830l4392,2830e" filled="false" stroked="true" strokeweight=".72pt" strokecolor="#232323">
                <v:path arrowok="t"/>
              </v:shape>
            </v:group>
            <v:group style="position:absolute;left:5652;top:2527;width:2;height:310" coordorigin="5652,2527" coordsize="2,310">
              <v:shape style="position:absolute;left:5652;top:2527;width:2;height:310" coordorigin="5652,2527" coordsize="0,310" path="m5652,2837l5652,2527e" filled="false" stroked="true" strokeweight=".72pt" strokecolor="#000000">
                <v:path arrowok="t"/>
              </v:shape>
            </v:group>
            <v:group style="position:absolute;left:6487;top:2844;width:4018;height:2" coordorigin="6487,2844" coordsize="4018,2">
              <v:shape style="position:absolute;left:6487;top:2844;width:4018;height:2" coordorigin="6487,2844" coordsize="4018,0" path="m6487,2844l10505,2844e" filled="false" stroked="true" strokeweight=".36pt" strokecolor="#383838">
                <v:path arrowok="t"/>
              </v:shape>
            </v:group>
            <v:group style="position:absolute;left:1274;top:3485;width:864;height:2" coordorigin="1274,3485" coordsize="864,2">
              <v:shape style="position:absolute;left:1274;top:3485;width:864;height:2" coordorigin="1274,3485" coordsize="864,0" path="m1274,3485l2138,3485e" filled="false" stroked="true" strokeweight=".72pt" strokecolor="#080808">
                <v:path arrowok="t"/>
              </v:shape>
            </v:group>
            <v:group style="position:absolute;left:5652;top:2822;width:2;height:353" coordorigin="5652,2822" coordsize="2,353">
              <v:shape style="position:absolute;left:5652;top:2822;width:2;height:353" coordorigin="5652,2822" coordsize="0,353" path="m5652,3175l5652,2822e" filled="false" stroked="true" strokeweight=".72pt" strokecolor="#131318">
                <v:path arrowok="t"/>
              </v:shape>
            </v:group>
            <v:group style="position:absolute;left:2477;top:3510;width:4083;height:2" coordorigin="2477,3510" coordsize="4083,2">
              <v:shape style="position:absolute;left:2477;top:3510;width:4083;height:2" coordorigin="2477,3510" coordsize="4083,0" path="m2477,3510l6559,3510e" filled="false" stroked="true" strokeweight=".36pt" strokecolor="#383838">
                <v:path arrowok="t"/>
              </v:shape>
            </v:group>
            <v:group style="position:absolute;left:2124;top:3485;width:2268;height:2" coordorigin="2124,3485" coordsize="2268,2">
              <v:shape style="position:absolute;left:2124;top:3485;width:2268;height:2" coordorigin="2124,3485" coordsize="2268,0" path="m2124,3485l4392,3485e" filled="false" stroked="true" strokeweight=".72pt" strokecolor="#232323">
                <v:path arrowok="t"/>
              </v:shape>
            </v:group>
            <v:group style="position:absolute;left:5652;top:3175;width:2;height:317" coordorigin="5652,3175" coordsize="2,317">
              <v:shape style="position:absolute;left:5652;top:3175;width:2;height:317" coordorigin="5652,3175" coordsize="0,317" path="m5652,3492l5652,3175e" filled="false" stroked="true" strokeweight=".72pt" strokecolor="#000000">
                <v:path arrowok="t"/>
              </v:shape>
            </v:group>
            <v:group style="position:absolute;left:6487;top:3496;width:4018;height:2" coordorigin="6487,3496" coordsize="4018,2">
              <v:shape style="position:absolute;left:6487;top:3496;width:4018;height:2" coordorigin="6487,3496" coordsize="4018,0" path="m6487,3496l10505,3496e" filled="false" stroked="true" strokeweight=".36pt" strokecolor="#383838">
                <v:path arrowok="t"/>
              </v:shape>
            </v:group>
            <v:group style="position:absolute;left:10469;top:3175;width:2;height:656" coordorigin="10469,3175" coordsize="2,656">
              <v:shape style="position:absolute;left:10469;top:3175;width:2;height:656" coordorigin="10469,3175" coordsize="0,656" path="m10469,3830l10469,3175e" filled="false" stroked="true" strokeweight=".72pt" strokecolor="#232323">
                <v:path arrowok="t"/>
              </v:shape>
            </v:group>
            <v:group style="position:absolute;left:1274;top:4140;width:864;height:2" coordorigin="1274,4140" coordsize="864,2">
              <v:shape style="position:absolute;left:1274;top:4140;width:864;height:2" coordorigin="1274,4140" coordsize="864,0" path="m1274,4140l2138,4140e" filled="false" stroked="true" strokeweight=".72pt" strokecolor="#282828">
                <v:path arrowok="t"/>
              </v:shape>
            </v:group>
            <v:group style="position:absolute;left:5652;top:3478;width:2;height:353" coordorigin="5652,3478" coordsize="2,353">
              <v:shape style="position:absolute;left:5652;top:3478;width:2;height:353" coordorigin="5652,3478" coordsize="0,353" path="m5652,3830l5652,3478e" filled="false" stroked="true" strokeweight=".72pt" strokecolor="#131318">
                <v:path arrowok="t"/>
              </v:shape>
            </v:group>
            <v:group style="position:absolute;left:2246;top:4165;width:4313;height:2" coordorigin="2246,4165" coordsize="4313,2">
              <v:shape style="position:absolute;left:2246;top:4165;width:4313;height:2" coordorigin="2246,4165" coordsize="4313,0" path="m2246,4165l6559,4165e" filled="false" stroked="true" strokeweight=".72pt" strokecolor="#3b3b3b">
                <v:path arrowok="t"/>
              </v:shape>
            </v:group>
            <v:group style="position:absolute;left:3168;top:4172;width:1253;height:2" coordorigin="3168,4172" coordsize="1253,2">
              <v:shape style="position:absolute;left:3168;top:4172;width:1253;height:2" coordorigin="3168,4172" coordsize="1253,0" path="m3168,4172l4421,4172e" filled="false" stroked="true" strokeweight=".36pt" strokecolor="#3b3b3b">
                <v:path arrowok="t"/>
              </v:shape>
            </v:group>
            <v:group style="position:absolute;left:5652;top:3830;width:2;height:317" coordorigin="5652,3830" coordsize="2,317">
              <v:shape style="position:absolute;left:5652;top:3830;width:2;height:317" coordorigin="5652,3830" coordsize="0,317" path="m5652,4147l5652,3830e" filled="false" stroked="true" strokeweight=".72pt" strokecolor="#000000">
                <v:path arrowok="t"/>
              </v:shape>
            </v:group>
            <v:group style="position:absolute;left:6487;top:4151;width:4018;height:2" coordorigin="6487,4151" coordsize="4018,2">
              <v:shape style="position:absolute;left:6487;top:4151;width:4018;height:2" coordorigin="6487,4151" coordsize="4018,0" path="m6487,4151l10505,4151e" filled="false" stroked="true" strokeweight=".36pt" strokecolor="#343434">
                <v:path arrowok="t"/>
              </v:shape>
            </v:group>
            <v:group style="position:absolute;left:10469;top:3830;width:2;height:317" coordorigin="10469,3830" coordsize="2,317">
              <v:shape style="position:absolute;left:10469;top:3830;width:2;height:317" coordorigin="10469,3830" coordsize="0,317" path="m10469,4147l10469,3830e" filled="false" stroked="true" strokeweight=".72pt" strokecolor="#0f0f0f">
                <v:path arrowok="t"/>
              </v:shape>
            </v:group>
            <v:group style="position:absolute;left:1274;top:4788;width:864;height:2" coordorigin="1274,4788" coordsize="864,2">
              <v:shape style="position:absolute;left:1274;top:4788;width:864;height:2" coordorigin="1274,4788" coordsize="864,0" path="m1274,4788l2138,4788e" filled="false" stroked="true" strokeweight=".72pt" strokecolor="#676767">
                <v:path arrowok="t"/>
              </v:shape>
            </v:group>
            <v:group style="position:absolute;left:5652;top:4133;width:2;height:360" coordorigin="5652,4133" coordsize="2,360">
              <v:shape style="position:absolute;left:5652;top:4133;width:2;height:360" coordorigin="5652,4133" coordsize="0,360" path="m5652,4493l5652,4133e" filled="false" stroked="true" strokeweight=".72pt" strokecolor="#48484b">
                <v:path arrowok="t"/>
              </v:shape>
            </v:group>
            <v:group style="position:absolute;left:2448;top:4813;width:4112;height:2" coordorigin="2448,4813" coordsize="4112,2">
              <v:shape style="position:absolute;left:2448;top:4813;width:4112;height:2" coordorigin="2448,4813" coordsize="4112,0" path="m2448,4813l6559,4813e" filled="false" stroked="true" strokeweight=".36pt" strokecolor="#343434">
                <v:path arrowok="t"/>
              </v:shape>
            </v:group>
            <v:group style="position:absolute;left:6523;top:4133;width:2;height:663" coordorigin="6523,4133" coordsize="2,663">
              <v:shape style="position:absolute;left:6523;top:4133;width:2;height:663" coordorigin="6523,4133" coordsize="0,663" path="m6523,4795l6523,4133e" filled="false" stroked="true" strokeweight=".72pt" strokecolor="#030303">
                <v:path arrowok="t"/>
              </v:shape>
            </v:group>
            <v:group style="position:absolute;left:6487;top:4799;width:4018;height:2" coordorigin="6487,4799" coordsize="4018,2">
              <v:shape style="position:absolute;left:6487;top:4799;width:4018;height:2" coordorigin="6487,4799" coordsize="4018,0" path="m6487,4799l10505,4799e" filled="false" stroked="true" strokeweight=".36pt" strokecolor="#383838">
                <v:path arrowok="t"/>
              </v:shape>
            </v:group>
            <v:group style="position:absolute;left:10469;top:4133;width:2;height:663" coordorigin="10469,4133" coordsize="2,663">
              <v:shape style="position:absolute;left:10469;top:4133;width:2;height:663" coordorigin="10469,4133" coordsize="0,663" path="m10469,4795l10469,4133e" filled="false" stroked="true" strokeweight=".72pt" strokecolor="#3b3b3b">
                <v:path arrowok="t"/>
              </v:shape>
            </v:group>
            <v:group style="position:absolute;left:2124;top:4788;width:2268;height:2" coordorigin="2124,4788" coordsize="2268,2">
              <v:shape style="position:absolute;left:2124;top:4788;width:2268;height:2" coordorigin="2124,4788" coordsize="2268,0" path="m2124,4788l4392,4788e" filled="false" stroked="true" strokeweight=".72pt" strokecolor="#3f3f3f">
                <v:path arrowok="t"/>
              </v:shape>
            </v:group>
            <v:group style="position:absolute;left:5652;top:4493;width:2;height:958" coordorigin="5652,4493" coordsize="2,958">
              <v:shape style="position:absolute;left:5652;top:4493;width:2;height:958" coordorigin="5652,4493" coordsize="0,958" path="m5652,5450l5652,4493e" filled="false" stroked="true" strokeweight=".72pt" strokecolor="#0f0c0f">
                <v:path arrowok="t"/>
              </v:shape>
            </v:group>
            <v:group style="position:absolute;left:1274;top:5443;width:864;height:2" coordorigin="1274,5443" coordsize="864,2">
              <v:shape style="position:absolute;left:1274;top:5443;width:864;height:2" coordorigin="1274,5443" coordsize="864,0" path="m1274,5443l2138,5443e" filled="false" stroked="true" strokeweight=".72pt" strokecolor="#000000">
                <v:path arrowok="t"/>
              </v:shape>
            </v:group>
            <v:group style="position:absolute;left:3168;top:5468;width:2520;height:2" coordorigin="3168,5468" coordsize="2520,2">
              <v:shape style="position:absolute;left:3168;top:5468;width:2520;height:2" coordorigin="3168,5468" coordsize="2520,0" path="m3168,5468l5688,5468e" filled="false" stroked="true" strokeweight=".36pt" strokecolor="#3f3f3f">
                <v:path arrowok="t"/>
              </v:shape>
            </v:group>
            <v:group style="position:absolute;left:3168;top:5461;width:3392;height:2" coordorigin="3168,5461" coordsize="3392,2">
              <v:shape style="position:absolute;left:3168;top:5461;width:3392;height:2" coordorigin="3168,5461" coordsize="3392,0" path="m3168,5461l6559,5461e" filled="false" stroked="true" strokeweight=".36pt" strokecolor="#383838">
                <v:path arrowok="t"/>
              </v:shape>
            </v:group>
            <v:group style="position:absolute;left:6523;top:4781;width:2;height:670" coordorigin="6523,4781" coordsize="2,670">
              <v:shape style="position:absolute;left:6523;top:4781;width:2;height:670" coordorigin="6523,4781" coordsize="0,670" path="m6523,5450l6523,4781e" filled="false" stroked="true" strokeweight=".72pt" strokecolor="#484848">
                <v:path arrowok="t"/>
              </v:shape>
            </v:group>
            <v:group style="position:absolute;left:10469;top:4781;width:2;height:360" coordorigin="10469,4781" coordsize="2,360">
              <v:shape style="position:absolute;left:10469;top:4781;width:2;height:360" coordorigin="10469,4781" coordsize="0,360" path="m10469,5141l10469,4781e" filled="false" stroked="true" strokeweight=".72pt" strokecolor="#545454">
                <v:path arrowok="t"/>
              </v:shape>
            </v:group>
            <v:group style="position:absolute;left:6487;top:5454;width:4018;height:2" coordorigin="6487,5454" coordsize="4018,2">
              <v:shape style="position:absolute;left:6487;top:5454;width:4018;height:2" coordorigin="6487,5454" coordsize="4018,0" path="m6487,5454l10505,5454e" filled="false" stroked="true" strokeweight=".36pt" strokecolor="#343434">
                <v:path arrowok="t"/>
              </v:shape>
            </v:group>
            <v:group style="position:absolute;left:10469;top:5141;width:2;height:310" coordorigin="10469,5141" coordsize="2,310">
              <v:shape style="position:absolute;left:10469;top:5141;width:2;height:310" coordorigin="10469,5141" coordsize="0,310" path="m10469,5450l10469,5141e" filled="false" stroked="true" strokeweight=".72pt" strokecolor="#0c0c0c">
                <v:path arrowok="t"/>
              </v:shape>
            </v:group>
            <v:group style="position:absolute;left:1274;top:6098;width:857;height:2" coordorigin="1274,6098" coordsize="857,2">
              <v:shape style="position:absolute;left:1274;top:6098;width:857;height:2" coordorigin="1274,6098" coordsize="857,0" path="m1274,6098l2131,6098e" filled="false" stroked="true" strokeweight=".72pt" strokecolor="#000000">
                <v:path arrowok="t"/>
              </v:shape>
            </v:group>
            <v:group style="position:absolute;left:1264;top:5407;width:2;height:7820" coordorigin="1264,5407" coordsize="2,7820">
              <v:shape style="position:absolute;left:1264;top:5407;width:2;height:7820" coordorigin="1264,5407" coordsize="0,7820" path="m1264,13226l1264,5407e" filled="false" stroked="true" strokeweight=".36pt" strokecolor="#000000">
                <v:path arrowok="t"/>
              </v:shape>
            </v:group>
            <v:group style="position:absolute;left:2131;top:6098;width:8345;height:2" coordorigin="2131,6098" coordsize="8345,2">
              <v:shape style="position:absolute;left:2131;top:6098;width:8345;height:2" coordorigin="2131,6098" coordsize="8345,0" path="m2131,6098l10476,6098e" filled="false" stroked="true" strokeweight=".72pt" strokecolor="#2f2f2f">
                <v:path arrowok="t"/>
              </v:shape>
            </v:group>
            <v:group style="position:absolute;left:10469;top:5436;width:2;height:670" coordorigin="10469,5436" coordsize="2,670">
              <v:shape style="position:absolute;left:10469;top:5436;width:2;height:670" coordorigin="10469,5436" coordsize="0,670" path="m10469,6106l10469,5436e" filled="false" stroked="true" strokeweight=".72pt" strokecolor="#383838">
                <v:path arrowok="t"/>
              </v:shape>
            </v:group>
            <v:group style="position:absolute;left:10469;top:6091;width:2;height:339" coordorigin="10469,6091" coordsize="2,339">
              <v:shape style="position:absolute;left:10469;top:6091;width:2;height:339" coordorigin="10469,6091" coordsize="0,339" path="m10469,6430l10469,6091e" filled="false" stroked="true" strokeweight=".72pt" strokecolor="#4f4f4f">
                <v:path arrowok="t"/>
              </v:shape>
            </v:group>
            <v:group style="position:absolute;left:10469;top:6430;width:2;height:1570" coordorigin="10469,6430" coordsize="2,1570">
              <v:shape style="position:absolute;left:10469;top:6430;width:2;height:1570" coordorigin="10469,6430" coordsize="0,1570" path="m10469,7999l10469,6430e" filled="false" stroked="true" strokeweight=".72pt" strokecolor="#0f0f0f">
                <v:path arrowok="t"/>
              </v:shape>
            </v:group>
            <v:group style="position:absolute;left:1274;top:7042;width:9202;height:2" coordorigin="1274,7042" coordsize="9202,2">
              <v:shape style="position:absolute;left:1274;top:7042;width:9202;height:2" coordorigin="1274,7042" coordsize="9202,0" path="m1274,7042l10476,7042e" filled="false" stroked="true" strokeweight=".72pt" strokecolor="#2f2f2f">
                <v:path arrowok="t"/>
              </v:shape>
            </v:group>
            <v:group style="position:absolute;left:5652;top:7034;width:2;height:504" coordorigin="5652,7034" coordsize="2,504">
              <v:shape style="position:absolute;left:5652;top:7034;width:2;height:504" coordorigin="5652,7034" coordsize="0,504" path="m5652,7538l5652,7034e" filled="false" stroked="true" strokeweight=".72pt" strokecolor="#57575b">
                <v:path arrowok="t"/>
              </v:shape>
            </v:group>
            <v:group style="position:absolute;left:6523;top:7034;width:2;height:3636" coordorigin="6523,7034" coordsize="2,3636">
              <v:shape style="position:absolute;left:6523;top:7034;width:2;height:3636" coordorigin="6523,7034" coordsize="0,3636" path="m6523,10670l6523,7034e" filled="false" stroked="true" strokeweight=".72pt" strokecolor="#0f0f0f">
                <v:path arrowok="t"/>
              </v:shape>
            </v:group>
            <v:group style="position:absolute;left:5652;top:7538;width:2;height:166" coordorigin="5652,7538" coordsize="2,166">
              <v:shape style="position:absolute;left:5652;top:7538;width:2;height:166" coordorigin="5652,7538" coordsize="0,166" path="m5652,7704l5652,7538e" filled="false" stroked="true" strokeweight=".72pt" strokecolor="#000000">
                <v:path arrowok="t"/>
              </v:shape>
            </v:group>
            <v:group style="position:absolute;left:5652;top:7985;width:2;height:1577" coordorigin="5652,7985" coordsize="2,1577">
              <v:shape style="position:absolute;left:5652;top:7985;width:2;height:1577" coordorigin="5652,7985" coordsize="0,1577" path="m5652,9562l5652,7985e" filled="false" stroked="true" strokeweight=".72pt" strokecolor="#4b4b4b">
                <v:path arrowok="t"/>
              </v:shape>
            </v:group>
            <v:group style="position:absolute;left:10469;top:8582;width:2;height:346" coordorigin="10469,8582" coordsize="2,346">
              <v:shape style="position:absolute;left:10469;top:8582;width:2;height:346" coordorigin="10469,8582" coordsize="0,346" path="m10469,8928l10469,8582e" filled="false" stroked="true" strokeweight=".72pt" strokecolor="#575757">
                <v:path arrowok="t"/>
              </v:shape>
            </v:group>
            <v:group style="position:absolute;left:2149;top:7078;width:2;height:3622" coordorigin="2149,7078" coordsize="2,3622">
              <v:shape style="position:absolute;left:2149;top:7078;width:2;height:3622" coordorigin="2149,7078" coordsize="0,3622" path="m2149,10699l2149,7078e" filled="false" stroked="true" strokeweight=".72pt" strokecolor="#343434">
                <v:path arrowok="t"/>
              </v:shape>
            </v:group>
            <v:group style="position:absolute;left:10469;top:9878;width:2;height:1116" coordorigin="10469,9878" coordsize="2,1116">
              <v:shape style="position:absolute;left:10469;top:9878;width:2;height:1116" coordorigin="10469,9878" coordsize="0,1116" path="m10469,10994l10469,9878e" filled="false" stroked="true" strokeweight=".72pt" strokecolor="#484848">
                <v:path arrowok="t"/>
              </v:shape>
            </v:group>
            <v:group style="position:absolute;left:10469;top:10994;width:2;height:1908" coordorigin="10469,10994" coordsize="2,1908">
              <v:shape style="position:absolute;left:10469;top:10994;width:2;height:1908" coordorigin="10469,10994" coordsize="0,1908" path="m10469,12902l10469,10994e" filled="false" stroked="true" strokeweight=".72pt" strokecolor="#0c0c0c">
                <v:path arrowok="t"/>
              </v:shape>
            </v:group>
            <v:group style="position:absolute;left:1274;top:11923;width:9202;height:2" coordorigin="1274,11923" coordsize="9202,2">
              <v:shape style="position:absolute;left:1274;top:11923;width:9202;height:2" coordorigin="1274,11923" coordsize="9202,0" path="m1274,11923l10476,11923e" filled="false" stroked="true" strokeweight=".72pt" strokecolor="#383838">
                <v:path arrowok="t"/>
              </v:shape>
            </v:group>
            <v:group style="position:absolute;left:1440;top:12589;width:3104;height:2" coordorigin="1440,12589" coordsize="3104,2">
              <v:shape style="position:absolute;left:1440;top:12589;width:3104;height:2" coordorigin="1440,12589" coordsize="3104,0" path="m1440,12589l4543,12589e" filled="false" stroked="true" strokeweight=".36pt" strokecolor="#3b3b3b">
                <v:path arrowok="t"/>
              </v:shape>
            </v:group>
            <v:group style="position:absolute;left:2149;top:11945;width:2;height:3183" coordorigin="2149,11945" coordsize="2,3183">
              <v:shape style="position:absolute;left:2149;top:11945;width:2;height:3183" coordorigin="2149,11945" coordsize="0,3183" path="m2149,15127l2149,11945e" filled="false" stroked="true" strokeweight=".72pt" strokecolor="#383838">
                <v:path arrowok="t"/>
              </v:shape>
            </v:group>
            <v:group style="position:absolute;left:5652;top:11916;width:2;height:987" coordorigin="5652,11916" coordsize="2,987">
              <v:shape style="position:absolute;left:5652;top:11916;width:2;height:987" coordorigin="5652,11916" coordsize="0,987" path="m5652,12902l5652,11916e" filled="false" stroked="true" strokeweight=".72pt" strokecolor="#232323">
                <v:path arrowok="t"/>
              </v:shape>
            </v:group>
            <v:group style="position:absolute;left:2995;top:12568;width:3564;height:2" coordorigin="2995,12568" coordsize="3564,2">
              <v:shape style="position:absolute;left:2995;top:12568;width:3564;height:2" coordorigin="2995,12568" coordsize="3564,0" path="m2995,12568l6559,12568e" filled="false" stroked="true" strokeweight=".36pt" strokecolor="#383838">
                <v:path arrowok="t"/>
              </v:shape>
            </v:group>
            <v:group style="position:absolute;left:6523;top:11916;width:2;height:1282" coordorigin="6523,11916" coordsize="2,1282">
              <v:shape style="position:absolute;left:6523;top:11916;width:2;height:1282" coordorigin="6523,11916" coordsize="0,1282" path="m6523,13198l6523,11916e" filled="false" stroked="true" strokeweight=".72pt" strokecolor="#343434">
                <v:path arrowok="t"/>
              </v:shape>
            </v:group>
            <v:group style="position:absolute;left:2095;top:12578;width:2326;height:2" coordorigin="2095,12578" coordsize="2326,2">
              <v:shape style="position:absolute;left:2095;top:12578;width:2326;height:2" coordorigin="2095,12578" coordsize="2326,0" path="m2095,12578l4421,12578e" filled="false" stroked="true" strokeweight=".36pt" strokecolor="#3b3b3b">
                <v:path arrowok="t"/>
              </v:shape>
            </v:group>
            <v:group style="position:absolute;left:6487;top:12550;width:4018;height:2" coordorigin="6487,12550" coordsize="4018,2">
              <v:shape style="position:absolute;left:6487;top:12550;width:4018;height:2" coordorigin="6487,12550" coordsize="4018,0" path="m6487,12550l10505,12550e" filled="false" stroked="true" strokeweight=".36pt" strokecolor="#343434">
                <v:path arrowok="t"/>
              </v:shape>
            </v:group>
            <v:group style="position:absolute;left:1613;top:13223;width:3053;height:2" coordorigin="1613,13223" coordsize="3053,2">
              <v:shape style="position:absolute;left:1613;top:13223;width:3053;height:2" coordorigin="1613,13223" coordsize="3053,0" path="m1613,13223l4666,13223e" filled="false" stroked="true" strokeweight=".36pt" strokecolor="#343434">
                <v:path arrowok="t"/>
              </v:shape>
            </v:group>
            <v:group style="position:absolute;left:2095;top:13212;width:2772;height:2" coordorigin="2095,13212" coordsize="2772,2">
              <v:shape style="position:absolute;left:2095;top:13212;width:2772;height:2" coordorigin="2095,13212" coordsize="2772,0" path="m2095,13212l4867,13212e" filled="false" stroked="true" strokeweight=".36pt" strokecolor="#343434">
                <v:path arrowok="t"/>
              </v:shape>
            </v:group>
            <v:group style="position:absolute;left:2311;top:13198;width:4248;height:2" coordorigin="2311,13198" coordsize="4248,2">
              <v:shape style="position:absolute;left:2311;top:13198;width:4248;height:2" coordorigin="2311,13198" coordsize="4248,0" path="m2311,13198l6559,13198e" filled="false" stroked="true" strokeweight=".36pt" strokecolor="#343434">
                <v:path arrowok="t"/>
              </v:shape>
            </v:group>
            <v:group style="position:absolute;left:5652;top:12902;width:2;height:1268" coordorigin="5652,12902" coordsize="2,1268">
              <v:shape style="position:absolute;left:5652;top:12902;width:2;height:1268" coordorigin="5652,12902" coordsize="0,1268" path="m5652,14170l5652,12902e" filled="false" stroked="true" strokeweight=".72pt" strokecolor="#4b4b4b">
                <v:path arrowok="t"/>
              </v:shape>
            </v:group>
            <v:group style="position:absolute;left:6487;top:13187;width:4018;height:2" coordorigin="6487,13187" coordsize="4018,2">
              <v:shape style="position:absolute;left:6487;top:13187;width:4018;height:2" coordorigin="6487,13187" coordsize="4018,0" path="m6487,13187l10505,13187e" filled="false" stroked="true" strokeweight=".72pt" strokecolor="#3f3f3f">
                <v:path arrowok="t"/>
              </v:shape>
            </v:group>
            <v:group style="position:absolute;left:10469;top:12902;width:2;height:634" coordorigin="10469,12902" coordsize="2,634">
              <v:shape style="position:absolute;left:10469;top:12902;width:2;height:634" coordorigin="10469,12902" coordsize="0,634" path="m10469,13536l10469,12902e" filled="false" stroked="true" strokeweight=".72pt" strokecolor="#545454">
                <v:path arrowok="t"/>
              </v:shape>
            </v:group>
            <v:group style="position:absolute;left:1260;top:13860;width:3327;height:2" coordorigin="1260,13860" coordsize="3327,2">
              <v:shape style="position:absolute;left:1260;top:13860;width:3327;height:2" coordorigin="1260,13860" coordsize="3327,0" path="m1260,13860l4586,13860e" filled="false" stroked="true" strokeweight=".36pt" strokecolor="#343434">
                <v:path arrowok="t"/>
              </v:shape>
            </v:group>
            <v:group style="position:absolute;left:1267;top:13154;width:2;height:1347" coordorigin="1267,13154" coordsize="2,1347">
              <v:shape style="position:absolute;left:1267;top:13154;width:2;height:1347" coordorigin="1267,13154" coordsize="0,1347" path="m1267,14501l1267,13154e" filled="false" stroked="true" strokeweight=".72pt" strokecolor="#2b2b2b">
                <v:path arrowok="t"/>
              </v:shape>
            </v:group>
            <v:group style="position:absolute;left:6523;top:13183;width:2;height:656" coordorigin="6523,13183" coordsize="2,656">
              <v:shape style="position:absolute;left:6523;top:13183;width:2;height:656" coordorigin="6523,13183" coordsize="0,656" path="m6523,13838l6523,13183e" filled="false" stroked="true" strokeweight=".72pt" strokecolor="#0f0f0f">
                <v:path arrowok="t"/>
              </v:shape>
            </v:group>
            <v:group style="position:absolute;left:2124;top:13831;width:4436;height:2" coordorigin="2124,13831" coordsize="4436,2">
              <v:shape style="position:absolute;left:2124;top:13831;width:4436;height:2" coordorigin="2124,13831" coordsize="4436,0" path="m2124,13831l6559,13831e" filled="false" stroked="true" strokeweight=".36pt" strokecolor="#383838">
                <v:path arrowok="t"/>
              </v:shape>
            </v:group>
            <v:group style="position:absolute;left:6574;top:13817;width:3932;height:2" coordorigin="6574,13817" coordsize="3932,2">
              <v:shape style="position:absolute;left:6574;top:13817;width:3932;height:2" coordorigin="6574,13817" coordsize="3932,0" path="m6574,13817l10505,13817e" filled="false" stroked="true" strokeweight=".36pt" strokecolor="#444444">
                <v:path arrowok="t"/>
              </v:shape>
            </v:group>
            <v:group style="position:absolute;left:10469;top:13536;width:2;height:303" coordorigin="10469,13536" coordsize="2,303">
              <v:shape style="position:absolute;left:10469;top:13536;width:2;height:303" coordorigin="10469,13536" coordsize="0,303" path="m10469,13838l10469,13536e" filled="false" stroked="true" strokeweight=".72pt" strokecolor="#232323">
                <v:path arrowok="t"/>
              </v:shape>
            </v:group>
            <v:group style="position:absolute;left:1260;top:14494;width:2996;height:2" coordorigin="1260,14494" coordsize="2996,2">
              <v:shape style="position:absolute;left:1260;top:14494;width:2996;height:2" coordorigin="1260,14494" coordsize="2996,0" path="m1260,14494l4255,14494e" filled="false" stroked="true" strokeweight=".36pt" strokecolor="#3b3b3b">
                <v:path arrowok="t"/>
              </v:shape>
            </v:group>
            <v:group style="position:absolute;left:6523;top:13824;width:2;height:1275" coordorigin="6523,13824" coordsize="2,1275">
              <v:shape style="position:absolute;left:6523;top:13824;width:2;height:1275" coordorigin="6523,13824" coordsize="0,1275" path="m6523,15098l6523,13824e" filled="false" stroked="true" strokeweight=".72pt" strokecolor="#383838">
                <v:path arrowok="t"/>
              </v:shape>
            </v:group>
            <v:group style="position:absolute;left:10469;top:13824;width:2;height:346" coordorigin="10469,13824" coordsize="2,346">
              <v:shape style="position:absolute;left:10469;top:13824;width:2;height:346" coordorigin="10469,13824" coordsize="0,346" path="m10469,14170l10469,13824e" filled="false" stroked="true" strokeweight=".72pt" strokecolor="#000000">
                <v:path arrowok="t"/>
              </v:shape>
            </v:group>
            <v:group style="position:absolute;left:2095;top:14476;width:2326;height:2" coordorigin="2095,14476" coordsize="2326,2">
              <v:shape style="position:absolute;left:2095;top:14476;width:2326;height:2" coordorigin="2095,14476" coordsize="2326,0" path="m2095,14476l4421,14476e" filled="false" stroked="true" strokeweight=".36pt" strokecolor="#3b3b3b">
                <v:path arrowok="t"/>
              </v:shape>
            </v:group>
            <v:group style="position:absolute;left:2182;top:14468;width:2686;height:2" coordorigin="2182,14468" coordsize="2686,2">
              <v:shape style="position:absolute;left:2182;top:14468;width:2686;height:2" coordorigin="2182,14468" coordsize="2686,0" path="m2182,14468l4867,14468e" filled="false" stroked="true" strokeweight=".36pt" strokecolor="#343434">
                <v:path arrowok="t"/>
              </v:shape>
            </v:group>
            <v:group style="position:absolute;left:3017;top:14461;width:2672;height:2" coordorigin="3017,14461" coordsize="2672,2">
              <v:shape style="position:absolute;left:3017;top:14461;width:2672;height:2" coordorigin="3017,14461" coordsize="2672,0" path="m3017,14461l5688,14461e" filled="false" stroked="true" strokeweight=".36pt" strokecolor="#2f2f2f">
                <v:path arrowok="t"/>
              </v:shape>
            </v:group>
            <v:group style="position:absolute;left:5652;top:14170;width:2;height:929" coordorigin="5652,14170" coordsize="2,929">
              <v:shape style="position:absolute;left:5652;top:14170;width:2;height:929" coordorigin="5652,14170" coordsize="0,929" path="m5652,15098l5652,14170e" filled="false" stroked="true" strokeweight=".72pt" strokecolor="#0f0f0f">
                <v:path arrowok="t"/>
              </v:shape>
            </v:group>
            <v:group style="position:absolute;left:3017;top:14454;width:7488;height:2" coordorigin="3017,14454" coordsize="7488,2">
              <v:shape style="position:absolute;left:3017;top:14454;width:7488;height:2" coordorigin="3017,14454" coordsize="7488,0" path="m3017,14454l10505,14454e" filled="false" stroked="true" strokeweight=".36pt" strokecolor="#2f2f2f">
                <v:path arrowok="t"/>
              </v:shape>
            </v:group>
            <v:group style="position:absolute;left:10469;top:14170;width:2;height:303" coordorigin="10469,14170" coordsize="2,303">
              <v:shape style="position:absolute;left:10469;top:14170;width:2;height:303" coordorigin="10469,14170" coordsize="0,303" path="m10469,14472l10469,14170e" filled="false" stroked="true" strokeweight=".72pt" strokecolor="#131313">
                <v:path arrowok="t"/>
              </v:shape>
            </v:group>
            <v:group style="position:absolute;left:1382;top:15124;width:2758;height:2" coordorigin="1382,15124" coordsize="2758,2">
              <v:shape style="position:absolute;left:1382;top:15124;width:2758;height:2" coordorigin="1382,15124" coordsize="2758,0" path="m1382,15124l4140,15124e" filled="false" stroked="true" strokeweight=".36pt" strokecolor="#3b3b3b">
                <v:path arrowok="t"/>
              </v:shape>
            </v:group>
            <v:group style="position:absolute;left:1267;top:14429;width:2;height:699" coordorigin="1267,14429" coordsize="2,699">
              <v:shape style="position:absolute;left:1267;top:14429;width:2;height:699" coordorigin="1267,14429" coordsize="0,699" path="m1267,15127l1267,14429e" filled="false" stroked="true" strokeweight=".72pt" strokecolor="#181818">
                <v:path arrowok="t"/>
              </v:shape>
            </v:group>
            <v:group style="position:absolute;left:10469;top:14458;width:2;height:346" coordorigin="10469,14458" coordsize="2,346">
              <v:shape style="position:absolute;left:10469;top:14458;width:2;height:346" coordorigin="10469,14458" coordsize="0,346" path="m10469,14803l10469,14458e" filled="false" stroked="true" strokeweight=".72pt" strokecolor="#000000">
                <v:path arrowok="t"/>
              </v:shape>
            </v:group>
            <v:group style="position:absolute;left:2095;top:15109;width:6718;height:2" coordorigin="2095,15109" coordsize="6718,2">
              <v:shape style="position:absolute;left:2095;top:15109;width:6718;height:2" coordorigin="2095,15109" coordsize="6718,0" path="m2095,15109l8813,15109e" filled="false" stroked="true" strokeweight=".36pt" strokecolor="#383838">
                <v:path arrowok="t"/>
              </v:shape>
            </v:group>
            <v:group style="position:absolute;left:2693;top:15095;width:2996;height:2" coordorigin="2693,15095" coordsize="2996,2">
              <v:shape style="position:absolute;left:2693;top:15095;width:2996;height:2" coordorigin="2693,15095" coordsize="2996,0" path="m2693,15095l5688,15095e" filled="false" stroked="true" strokeweight=".36pt" strokecolor="#2b2b2b">
                <v:path arrowok="t"/>
              </v:shape>
            </v:group>
            <v:group style="position:absolute;left:2693;top:15088;width:7834;height:2" coordorigin="2693,15088" coordsize="7834,2">
              <v:shape style="position:absolute;left:2693;top:15088;width:7834;height:2" coordorigin="2693,15088" coordsize="7834,0" path="m2693,15088l10526,15088e" filled="false" stroked="true" strokeweight=".36pt" strokecolor="#2f2f2f">
                <v:path arrowok="t"/>
              </v:shape>
            </v:group>
            <v:group style="position:absolute;left:10469;top:14803;width:2;height:296" coordorigin="10469,14803" coordsize="2,296">
              <v:shape style="position:absolute;left:10469;top:14803;width:2;height:296" coordorigin="10469,14803" coordsize="0,296" path="m10469,15098l10469,14803e" filled="false" stroked="true" strokeweight=".72pt" strokecolor="#131313">
                <v:path arrowok="t"/>
              </v:shape>
            </v:group>
            <w10:wrap type="none"/>
          </v:group>
        </w:pict>
      </w:r>
      <w:r>
        <w:rPr>
          <w:color w:val="6E6E6E"/>
          <w:spacing w:val="-17"/>
          <w:w w:val="109"/>
          <w:position w:val="-1"/>
        </w:rPr>
        <w:t>建</w:t>
      </w:r>
      <w:r>
        <w:rPr>
          <w:color w:val="545454"/>
          <w:spacing w:val="-1"/>
          <w:w w:val="112"/>
          <w:position w:val="-1"/>
        </w:rPr>
        <w:t>利</w:t>
      </w:r>
      <w:r>
        <w:rPr>
          <w:color w:val="545454"/>
          <w:spacing w:val="-96"/>
          <w:w w:val="145"/>
          <w:position w:val="-1"/>
        </w:rPr>
        <w:t>、</w:t>
      </w:r>
      <w:r>
        <w:rPr>
          <w:color w:val="6E6E6E"/>
          <w:spacing w:val="-4"/>
          <w:w w:val="110"/>
          <w:position w:val="-1"/>
        </w:rPr>
        <w:t>王</w:t>
      </w:r>
      <w:r>
        <w:rPr>
          <w:color w:val="262628"/>
          <w:spacing w:val="-1"/>
          <w:w w:val="112"/>
          <w:position w:val="-1"/>
        </w:rPr>
        <w:t>帅</w:t>
      </w:r>
      <w:r>
        <w:rPr>
          <w:color w:val="6E6E6E"/>
          <w:spacing w:val="-24"/>
          <w:w w:val="116"/>
          <w:position w:val="-1"/>
        </w:rPr>
        <w:t>国</w:t>
      </w:r>
      <w:r>
        <w:rPr>
          <w:color w:val="545454"/>
          <w:spacing w:val="-61"/>
          <w:w w:val="131"/>
          <w:position w:val="-1"/>
        </w:rPr>
        <w:t>、</w:t>
      </w:r>
      <w:r>
        <w:rPr>
          <w:color w:val="545454"/>
          <w:spacing w:val="-6"/>
          <w:w w:val="107"/>
          <w:position w:val="-1"/>
        </w:rPr>
        <w:t>杨</w:t>
      </w:r>
      <w:r>
        <w:rPr>
          <w:color w:val="6E6E6E"/>
          <w:spacing w:val="4"/>
          <w:w w:val="106"/>
          <w:position w:val="-1"/>
        </w:rPr>
        <w:t>芳</w:t>
      </w:r>
      <w:r>
        <w:rPr>
          <w:color w:val="545454"/>
          <w:spacing w:val="-61"/>
          <w:w w:val="131"/>
          <w:position w:val="-1"/>
        </w:rPr>
        <w:t>、</w:t>
      </w:r>
      <w:r>
        <w:rPr>
          <w:color w:val="545454"/>
          <w:w w:val="88"/>
          <w:position w:val="-1"/>
        </w:rPr>
        <w:t>陈江）</w:t>
      </w:r>
      <w:r>
        <w:rPr>
          <w:color w:val="545454"/>
          <w:position w:val="-1"/>
        </w:rPr>
        <w:tab/>
      </w:r>
      <w:r>
        <w:rPr>
          <w:color w:val="3F3F41"/>
          <w:spacing w:val="-1"/>
          <w:w w:val="112"/>
        </w:rPr>
        <w:t>利</w:t>
      </w:r>
      <w:r>
        <w:rPr>
          <w:color w:val="3F3F41"/>
          <w:spacing w:val="-68"/>
          <w:w w:val="131"/>
        </w:rPr>
        <w:t>、</w:t>
      </w:r>
      <w:r>
        <w:rPr>
          <w:color w:val="878787"/>
          <w:spacing w:val="-4"/>
          <w:w w:val="110"/>
        </w:rPr>
        <w:t>王</w:t>
      </w:r>
      <w:r>
        <w:rPr>
          <w:color w:val="3F3F41"/>
          <w:spacing w:val="8"/>
          <w:w w:val="104"/>
        </w:rPr>
        <w:t>帅</w:t>
      </w:r>
      <w:r>
        <w:rPr>
          <w:color w:val="6E6E6E"/>
          <w:spacing w:val="-14"/>
          <w:w w:val="111"/>
        </w:rPr>
        <w:t>国</w:t>
      </w:r>
      <w:r>
        <w:rPr>
          <w:color w:val="262628"/>
          <w:spacing w:val="-68"/>
          <w:w w:val="131"/>
        </w:rPr>
        <w:t>、</w:t>
      </w:r>
      <w:r>
        <w:rPr>
          <w:color w:val="6E6E6E"/>
          <w:spacing w:val="-8"/>
          <w:w w:val="108"/>
        </w:rPr>
        <w:t>于</w:t>
      </w:r>
      <w:r>
        <w:rPr>
          <w:color w:val="545454"/>
          <w:w w:val="107"/>
        </w:rPr>
        <w:t>散</w:t>
      </w:r>
      <w:r>
        <w:rPr>
          <w:color w:val="545454"/>
          <w:spacing w:val="4"/>
          <w:w w:val="107"/>
        </w:rPr>
        <w:t>杰</w:t>
      </w:r>
      <w:r>
        <w:rPr>
          <w:color w:val="6E6E6E"/>
          <w:spacing w:val="-61"/>
          <w:w w:val="131"/>
        </w:rPr>
        <w:t>、</w:t>
      </w:r>
      <w:r>
        <w:rPr>
          <w:color w:val="545454"/>
          <w:spacing w:val="-13"/>
          <w:w w:val="107"/>
        </w:rPr>
        <w:t>丁</w:t>
      </w:r>
      <w:r>
        <w:rPr>
          <w:color w:val="6E6E6E"/>
          <w:spacing w:val="-4"/>
          <w:w w:val="110"/>
        </w:rPr>
        <w:t>文</w:t>
      </w:r>
      <w:r>
        <w:rPr>
          <w:color w:val="878787"/>
          <w:w w:val="108"/>
        </w:rPr>
        <w:t>霞</w:t>
      </w:r>
      <w:r>
        <w:rPr>
          <w:color w:val="545454"/>
          <w:w w:val="42"/>
        </w:rPr>
        <w:t>〉</w:t>
      </w:r>
      <w:r>
        <w:rPr/>
      </w:r>
    </w:p>
    <w:p>
      <w:pPr>
        <w:spacing w:after="0" w:line="220" w:lineRule="exact"/>
        <w:jc w:val="left"/>
        <w:sectPr>
          <w:type w:val="continuous"/>
          <w:pgSz w:w="11910" w:h="16850"/>
          <w:pgMar w:top="1580" w:bottom="280" w:left="1140" w:right="120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27"/>
          <w:szCs w:val="27"/>
        </w:rPr>
      </w:pPr>
    </w:p>
    <w:p>
      <w:pPr>
        <w:pStyle w:val="BodyText"/>
        <w:spacing w:line="240" w:lineRule="auto" w:before="38"/>
        <w:ind w:right="100"/>
        <w:jc w:val="right"/>
      </w:pPr>
      <w:r>
        <w:rPr/>
        <w:pict>
          <v:shape style="position:absolute;margin-left:59.940002pt;margin-top:-157.870316pt;width:464.6pt;height:238.45pt;mso-position-horizontal-relative:page;mso-position-vertical-relative:paragraph;z-index:26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62"/>
                    <w:gridCol w:w="3546"/>
                    <w:gridCol w:w="886"/>
                    <w:gridCol w:w="3951"/>
                  </w:tblGrid>
                  <w:tr>
                    <w:trPr>
                      <w:trHeight w:val="331" w:hRule="exact"/>
                    </w:trPr>
                    <w:tc>
                      <w:tcPr>
                        <w:tcW w:w="862" w:type="dxa"/>
                        <w:vMerge w:val="restart"/>
                        <w:tcBorders>
                          <w:top w:val="single" w:sz="3" w:space="0" w:color="1F1F1F"/>
                          <w:left w:val="single" w:sz="17" w:space="0" w:color="2B2B2B"/>
                          <w:right w:val="single" w:sz="6" w:space="0" w:color="3F3F3F"/>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291" w:right="0"/>
                          <w:jc w:val="left"/>
                          <w:rPr>
                            <w:rFonts w:ascii="Times New Roman" w:hAnsi="Times New Roman" w:cs="Times New Roman" w:eastAsia="Times New Roman"/>
                            <w:sz w:val="20"/>
                            <w:szCs w:val="20"/>
                          </w:rPr>
                        </w:pPr>
                        <w:r>
                          <w:rPr>
                            <w:rFonts w:ascii="Times New Roman"/>
                            <w:color w:val="3B3A3D"/>
                            <w:w w:val="104"/>
                            <w:sz w:val="20"/>
                          </w:rPr>
                          <w:t>990</w:t>
                        </w:r>
                        <w:r>
                          <w:rPr>
                            <w:rFonts w:ascii="Times New Roman"/>
                            <w:sz w:val="20"/>
                          </w:rPr>
                        </w:r>
                      </w:p>
                    </w:tc>
                    <w:tc>
                      <w:tcPr>
                        <w:tcW w:w="3546" w:type="dxa"/>
                        <w:vMerge w:val="restart"/>
                        <w:tcBorders>
                          <w:top w:val="single" w:sz="3" w:space="0" w:color="3B3B3B"/>
                          <w:left w:val="single" w:sz="6" w:space="0" w:color="3F3F3F"/>
                          <w:right w:val="single" w:sz="6" w:space="0" w:color="4F4F4F"/>
                        </w:tcBorders>
                      </w:tcPr>
                      <w:p>
                        <w:pPr>
                          <w:pStyle w:val="TableParagraph"/>
                          <w:spacing w:line="283" w:lineRule="auto"/>
                          <w:ind w:left="156" w:right="110" w:hanging="8"/>
                          <w:jc w:val="left"/>
                          <w:rPr>
                            <w:rFonts w:ascii="宋体" w:hAnsi="宋体" w:cs="宋体" w:eastAsia="宋体"/>
                            <w:sz w:val="20"/>
                            <w:szCs w:val="20"/>
                          </w:rPr>
                        </w:pPr>
                        <w:r>
                          <w:rPr>
                            <w:rFonts w:ascii="宋体" w:hAnsi="宋体" w:cs="宋体" w:eastAsia="宋体"/>
                            <w:color w:val="3B3A3D"/>
                            <w:w w:val="109"/>
                            <w:sz w:val="20"/>
                            <w:szCs w:val="20"/>
                          </w:rPr>
                          <w:t>移动互联网时代课堂教学创新与实 </w:t>
                        </w:r>
                        <w:r>
                          <w:rPr>
                            <w:rFonts w:ascii="宋体" w:hAnsi="宋体" w:cs="宋体" w:eastAsia="宋体"/>
                            <w:color w:val="4B4B4D"/>
                            <w:w w:val="108"/>
                            <w:sz w:val="20"/>
                            <w:szCs w:val="20"/>
                          </w:rPr>
                          <w:t>践</w:t>
                        </w:r>
                        <w:r>
                          <w:rPr>
                            <w:rFonts w:ascii="宋体" w:hAnsi="宋体" w:cs="宋体" w:eastAsia="宋体"/>
                            <w:color w:val="4B4B4D"/>
                            <w:spacing w:val="-7"/>
                            <w:sz w:val="20"/>
                            <w:szCs w:val="20"/>
                          </w:rPr>
                          <w:t> </w:t>
                        </w:r>
                        <w:r>
                          <w:rPr>
                            <w:rFonts w:ascii="宋体" w:hAnsi="宋体" w:cs="宋体" w:eastAsia="宋体"/>
                            <w:color w:val="4B4B4D"/>
                            <w:w w:val="92"/>
                            <w:sz w:val="20"/>
                            <w:szCs w:val="20"/>
                          </w:rPr>
                          <w:t>（王竹</w:t>
                        </w:r>
                        <w:r>
                          <w:rPr>
                            <w:rFonts w:ascii="宋体" w:hAnsi="宋体" w:cs="宋体" w:eastAsia="宋体"/>
                            <w:color w:val="4B4B4D"/>
                            <w:spacing w:val="5"/>
                            <w:w w:val="92"/>
                            <w:sz w:val="20"/>
                            <w:szCs w:val="20"/>
                          </w:rPr>
                          <w:t>立</w:t>
                        </w:r>
                        <w:r>
                          <w:rPr>
                            <w:rFonts w:ascii="宋体" w:hAnsi="宋体" w:cs="宋体" w:eastAsia="宋体"/>
                            <w:color w:val="4B4B4D"/>
                            <w:spacing w:val="-61"/>
                            <w:w w:val="131"/>
                            <w:sz w:val="20"/>
                            <w:szCs w:val="20"/>
                          </w:rPr>
                          <w:t>、</w:t>
                        </w:r>
                        <w:r>
                          <w:rPr>
                            <w:rFonts w:ascii="宋体" w:hAnsi="宋体" w:cs="宋体" w:eastAsia="宋体"/>
                            <w:color w:val="4B4B4D"/>
                            <w:spacing w:val="-17"/>
                            <w:w w:val="109"/>
                            <w:sz w:val="20"/>
                            <w:szCs w:val="20"/>
                          </w:rPr>
                          <w:t>翁</w:t>
                        </w:r>
                        <w:r>
                          <w:rPr>
                            <w:rFonts w:ascii="宋体" w:hAnsi="宋体" w:cs="宋体" w:eastAsia="宋体"/>
                            <w:color w:val="4B4B4D"/>
                            <w:w w:val="79"/>
                            <w:sz w:val="20"/>
                            <w:szCs w:val="20"/>
                          </w:rPr>
                          <w:t>皑〉</w:t>
                        </w:r>
                        <w:r>
                          <w:rPr>
                            <w:rFonts w:ascii="宋体" w:hAnsi="宋体" w:cs="宋体" w:eastAsia="宋体"/>
                            <w:sz w:val="20"/>
                            <w:szCs w:val="20"/>
                          </w:rPr>
                        </w:r>
                      </w:p>
                    </w:tc>
                    <w:tc>
                      <w:tcPr>
                        <w:tcW w:w="886" w:type="dxa"/>
                        <w:vMerge w:val="restart"/>
                        <w:tcBorders>
                          <w:top w:val="single" w:sz="7" w:space="0" w:color="232323"/>
                          <w:left w:val="single" w:sz="6" w:space="0" w:color="4F4F4F"/>
                          <w:right w:val="single" w:sz="6" w:space="0" w:color="181818"/>
                        </w:tcBorders>
                      </w:tcPr>
                      <w:p>
                        <w:pPr/>
                      </w:p>
                    </w:tc>
                    <w:tc>
                      <w:tcPr>
                        <w:tcW w:w="3951" w:type="dxa"/>
                        <w:tcBorders>
                          <w:top w:val="single" w:sz="3" w:space="0" w:color="3F3F3F"/>
                          <w:left w:val="single" w:sz="6" w:space="0" w:color="181818"/>
                          <w:bottom w:val="nil" w:sz="6" w:space="0" w:color="auto"/>
                          <w:right w:val="single" w:sz="6" w:space="0" w:color="545454"/>
                        </w:tcBorders>
                      </w:tcPr>
                      <w:p>
                        <w:pPr/>
                      </w:p>
                    </w:tc>
                  </w:tr>
                  <w:tr>
                    <w:trPr>
                      <w:trHeight w:val="173" w:hRule="exact"/>
                    </w:trPr>
                    <w:tc>
                      <w:tcPr>
                        <w:tcW w:w="862" w:type="dxa"/>
                        <w:vMerge/>
                        <w:tcBorders>
                          <w:left w:val="single" w:sz="17" w:space="0" w:color="2B2B2B"/>
                          <w:right w:val="single" w:sz="6" w:space="0" w:color="3F3F3F"/>
                        </w:tcBorders>
                      </w:tcPr>
                      <w:p>
                        <w:pPr/>
                      </w:p>
                    </w:tc>
                    <w:tc>
                      <w:tcPr>
                        <w:tcW w:w="3546" w:type="dxa"/>
                        <w:vMerge/>
                        <w:tcBorders>
                          <w:left w:val="single" w:sz="6" w:space="0" w:color="3F3F3F"/>
                          <w:right w:val="single" w:sz="6" w:space="0" w:color="4F4F4F"/>
                        </w:tcBorders>
                      </w:tcPr>
                      <w:p>
                        <w:pPr/>
                      </w:p>
                    </w:tc>
                    <w:tc>
                      <w:tcPr>
                        <w:tcW w:w="886" w:type="dxa"/>
                        <w:vMerge/>
                        <w:tcBorders>
                          <w:left w:val="single" w:sz="6" w:space="0" w:color="4F4F4F"/>
                          <w:right w:val="single" w:sz="6" w:space="0" w:color="181818"/>
                        </w:tcBorders>
                      </w:tcPr>
                      <w:p>
                        <w:pPr/>
                      </w:p>
                    </w:tc>
                    <w:tc>
                      <w:tcPr>
                        <w:tcW w:w="3951" w:type="dxa"/>
                        <w:tcBorders>
                          <w:top w:val="nil" w:sz="6" w:space="0" w:color="auto"/>
                          <w:left w:val="single" w:sz="6" w:space="0" w:color="181818"/>
                          <w:bottom w:val="nil" w:sz="6" w:space="0" w:color="auto"/>
                          <w:right w:val="nil" w:sz="6" w:space="0" w:color="auto"/>
                        </w:tcBorders>
                      </w:tcPr>
                      <w:p>
                        <w:pPr/>
                      </w:p>
                    </w:tc>
                  </w:tr>
                  <w:tr>
                    <w:trPr>
                      <w:trHeight w:val="140" w:hRule="exact"/>
                    </w:trPr>
                    <w:tc>
                      <w:tcPr>
                        <w:tcW w:w="862" w:type="dxa"/>
                        <w:vMerge/>
                        <w:tcBorders>
                          <w:left w:val="single" w:sz="17" w:space="0" w:color="2B2B2B"/>
                          <w:bottom w:val="single" w:sz="3" w:space="0" w:color="0C0C0C"/>
                          <w:right w:val="single" w:sz="6" w:space="0" w:color="3F3F3F"/>
                        </w:tcBorders>
                      </w:tcPr>
                      <w:p>
                        <w:pPr/>
                      </w:p>
                    </w:tc>
                    <w:tc>
                      <w:tcPr>
                        <w:tcW w:w="3546" w:type="dxa"/>
                        <w:vMerge/>
                        <w:tcBorders>
                          <w:left w:val="single" w:sz="6" w:space="0" w:color="3F3F3F"/>
                          <w:bottom w:val="single" w:sz="3" w:space="0" w:color="383838"/>
                          <w:right w:val="single" w:sz="6" w:space="0" w:color="4F4F4F"/>
                        </w:tcBorders>
                      </w:tcPr>
                      <w:p>
                        <w:pPr/>
                      </w:p>
                    </w:tc>
                    <w:tc>
                      <w:tcPr>
                        <w:tcW w:w="886" w:type="dxa"/>
                        <w:vMerge/>
                        <w:tcBorders>
                          <w:left w:val="single" w:sz="6" w:space="0" w:color="4F4F4F"/>
                          <w:bottom w:val="single" w:sz="3" w:space="0" w:color="383838"/>
                          <w:right w:val="single" w:sz="6" w:space="0" w:color="181818"/>
                        </w:tcBorders>
                      </w:tcPr>
                      <w:p>
                        <w:pPr/>
                      </w:p>
                    </w:tc>
                    <w:tc>
                      <w:tcPr>
                        <w:tcW w:w="3951" w:type="dxa"/>
                        <w:tcBorders>
                          <w:top w:val="nil" w:sz="6" w:space="0" w:color="auto"/>
                          <w:left w:val="single" w:sz="6" w:space="0" w:color="181818"/>
                          <w:bottom w:val="single" w:sz="3" w:space="0" w:color="383838"/>
                          <w:right w:val="single" w:sz="3" w:space="0" w:color="2B2B2B"/>
                        </w:tcBorders>
                      </w:tcPr>
                      <w:p>
                        <w:pPr/>
                      </w:p>
                    </w:tc>
                  </w:tr>
                  <w:tr>
                    <w:trPr>
                      <w:trHeight w:val="1249" w:hRule="exact"/>
                    </w:trPr>
                    <w:tc>
                      <w:tcPr>
                        <w:tcW w:w="9245" w:type="dxa"/>
                        <w:gridSpan w:val="4"/>
                        <w:tcBorders>
                          <w:top w:val="nil" w:sz="6" w:space="0" w:color="auto"/>
                          <w:left w:val="single" w:sz="6" w:space="0" w:color="2B2B2B"/>
                          <w:bottom w:val="nil" w:sz="6" w:space="0" w:color="auto"/>
                          <w:right w:val="single" w:sz="3" w:space="0" w:color="2B2B2B"/>
                        </w:tcBorders>
                      </w:tcPr>
                      <w:p>
                        <w:pPr>
                          <w:pStyle w:val="TableParagraph"/>
                          <w:spacing w:line="270" w:lineRule="exact"/>
                          <w:ind w:left="-1" w:right="64"/>
                          <w:jc w:val="center"/>
                          <w:rPr>
                            <w:rFonts w:ascii="Times New Roman" w:hAnsi="Times New Roman" w:cs="Times New Roman" w:eastAsia="Times New Roman"/>
                            <w:sz w:val="20"/>
                            <w:szCs w:val="20"/>
                          </w:rPr>
                        </w:pPr>
                        <w:r>
                          <w:rPr>
                            <w:rFonts w:ascii="宋体" w:hAnsi="宋体" w:cs="宋体" w:eastAsia="宋体"/>
                            <w:color w:val="4B4B4D"/>
                            <w:spacing w:val="-2"/>
                            <w:w w:val="109"/>
                            <w:sz w:val="20"/>
                            <w:szCs w:val="20"/>
                          </w:rPr>
                          <w:t>在</w:t>
                        </w:r>
                        <w:r>
                          <w:rPr>
                            <w:rFonts w:ascii="宋体" w:hAnsi="宋体" w:cs="宋体" w:eastAsia="宋体"/>
                            <w:color w:val="2A2A2B"/>
                            <w:w w:val="107"/>
                            <w:sz w:val="20"/>
                            <w:szCs w:val="20"/>
                          </w:rPr>
                          <w:t>线</w:t>
                        </w:r>
                        <w:r>
                          <w:rPr>
                            <w:rFonts w:ascii="宋体" w:hAnsi="宋体" w:cs="宋体" w:eastAsia="宋体"/>
                            <w:color w:val="2A2A2B"/>
                            <w:spacing w:val="-11"/>
                            <w:w w:val="107"/>
                            <w:sz w:val="20"/>
                            <w:szCs w:val="20"/>
                          </w:rPr>
                          <w:t>教</w:t>
                        </w:r>
                        <w:r>
                          <w:rPr>
                            <w:rFonts w:ascii="宋体" w:hAnsi="宋体" w:cs="宋体" w:eastAsia="宋体"/>
                            <w:color w:val="2A2A2B"/>
                            <w:w w:val="103"/>
                            <w:sz w:val="20"/>
                            <w:szCs w:val="20"/>
                          </w:rPr>
                          <w:t>学资源与学习工具</w:t>
                        </w:r>
                        <w:r>
                          <w:rPr>
                            <w:rFonts w:ascii="宋体" w:hAnsi="宋体" w:cs="宋体" w:eastAsia="宋体"/>
                            <w:color w:val="2A2A2B"/>
                            <w:spacing w:val="37"/>
                            <w:sz w:val="20"/>
                            <w:szCs w:val="20"/>
                          </w:rPr>
                          <w:t> </w:t>
                        </w:r>
                        <w:r>
                          <w:rPr>
                            <w:rFonts w:ascii="宋体" w:hAnsi="宋体" w:cs="宋体" w:eastAsia="宋体"/>
                            <w:color w:val="2A2A2B"/>
                            <w:w w:val="40"/>
                            <w:sz w:val="20"/>
                            <w:szCs w:val="20"/>
                          </w:rPr>
                          <w:t>（</w:t>
                        </w:r>
                        <w:r>
                          <w:rPr>
                            <w:rFonts w:ascii="宋体" w:hAnsi="宋体" w:cs="宋体" w:eastAsia="宋体"/>
                            <w:color w:val="2A2A2B"/>
                            <w:spacing w:val="-80"/>
                            <w:sz w:val="20"/>
                            <w:szCs w:val="20"/>
                          </w:rPr>
                          <w:t> </w:t>
                        </w:r>
                        <w:r>
                          <w:rPr>
                            <w:rFonts w:ascii="Times New Roman" w:hAnsi="Times New Roman" w:cs="Times New Roman" w:eastAsia="Times New Roman"/>
                            <w:color w:val="2A2A2B"/>
                            <w:w w:val="122"/>
                            <w:sz w:val="20"/>
                            <w:szCs w:val="20"/>
                          </w:rPr>
                          <w:t>7)</w:t>
                        </w:r>
                        <w:r>
                          <w:rPr>
                            <w:rFonts w:ascii="Times New Roman" w:hAnsi="Times New Roman" w:cs="Times New Roman" w:eastAsia="Times New Roman"/>
                            <w:sz w:val="20"/>
                            <w:szCs w:val="20"/>
                          </w:rPr>
                        </w:r>
                      </w:p>
                      <w:p>
                        <w:pPr>
                          <w:pStyle w:val="TableParagraph"/>
                          <w:spacing w:line="283" w:lineRule="auto" w:before="40"/>
                          <w:ind w:left="111" w:right="67" w:firstLine="424"/>
                          <w:jc w:val="left"/>
                          <w:rPr>
                            <w:rFonts w:ascii="宋体" w:hAnsi="宋体" w:cs="宋体" w:eastAsia="宋体"/>
                            <w:sz w:val="20"/>
                            <w:szCs w:val="20"/>
                          </w:rPr>
                        </w:pPr>
                        <w:r>
                          <w:rPr>
                            <w:rFonts w:ascii="宋体" w:hAnsi="宋体" w:cs="宋体" w:eastAsia="宋体"/>
                            <w:color w:val="4B4B4D"/>
                            <w:w w:val="104"/>
                            <w:sz w:val="20"/>
                            <w:szCs w:val="20"/>
                          </w:rPr>
                          <w:t>本课程群面</w:t>
                        </w:r>
                        <w:r>
                          <w:rPr>
                            <w:rFonts w:ascii="宋体" w:hAnsi="宋体" w:cs="宋体" w:eastAsia="宋体"/>
                            <w:color w:val="4B4B4D"/>
                            <w:spacing w:val="-82"/>
                            <w:sz w:val="20"/>
                            <w:szCs w:val="20"/>
                          </w:rPr>
                          <w:t> </w:t>
                        </w:r>
                        <w:r>
                          <w:rPr>
                            <w:rFonts w:ascii="宋体" w:hAnsi="宋体" w:cs="宋体" w:eastAsia="宋体"/>
                            <w:color w:val="4B4B4D"/>
                            <w:spacing w:val="-40"/>
                            <w:w w:val="117"/>
                            <w:sz w:val="20"/>
                            <w:szCs w:val="20"/>
                          </w:rPr>
                          <w:t>向</w:t>
                        </w:r>
                        <w:r>
                          <w:rPr>
                            <w:rFonts w:ascii="宋体" w:hAnsi="宋体" w:cs="宋体" w:eastAsia="宋体"/>
                            <w:color w:val="4B4B4D"/>
                            <w:w w:val="103"/>
                            <w:sz w:val="20"/>
                            <w:szCs w:val="20"/>
                          </w:rPr>
                          <w:t>新入职教师</w:t>
                        </w:r>
                        <w:r>
                          <w:rPr>
                            <w:rFonts w:ascii="宋体" w:hAnsi="宋体" w:cs="宋体" w:eastAsia="宋体"/>
                            <w:color w:val="4B4B4D"/>
                            <w:spacing w:val="-72"/>
                            <w:sz w:val="20"/>
                            <w:szCs w:val="20"/>
                          </w:rPr>
                          <w:t> </w:t>
                        </w:r>
                        <w:r>
                          <w:rPr>
                            <w:rFonts w:ascii="宋体" w:hAnsi="宋体" w:cs="宋体" w:eastAsia="宋体"/>
                            <w:color w:val="2A2A2B"/>
                            <w:spacing w:val="-71"/>
                            <w:w w:val="136"/>
                            <w:sz w:val="20"/>
                            <w:szCs w:val="20"/>
                          </w:rPr>
                          <w:t>，</w:t>
                        </w:r>
                        <w:r>
                          <w:rPr>
                            <w:rFonts w:ascii="宋体" w:hAnsi="宋体" w:cs="宋体" w:eastAsia="宋体"/>
                            <w:color w:val="2A2A2B"/>
                            <w:spacing w:val="-16"/>
                            <w:w w:val="105"/>
                            <w:sz w:val="20"/>
                            <w:szCs w:val="20"/>
                          </w:rPr>
                          <w:t>聚</w:t>
                        </w:r>
                        <w:r>
                          <w:rPr>
                            <w:rFonts w:ascii="宋体" w:hAnsi="宋体" w:cs="宋体" w:eastAsia="宋体"/>
                            <w:color w:val="4B4B4D"/>
                            <w:w w:val="103"/>
                            <w:sz w:val="20"/>
                            <w:szCs w:val="20"/>
                          </w:rPr>
                          <w:t>焦于信息化教学资源的获</w:t>
                        </w:r>
                        <w:r>
                          <w:rPr>
                            <w:rFonts w:ascii="宋体" w:hAnsi="宋体" w:cs="宋体" w:eastAsia="宋体"/>
                            <w:color w:val="4B4B4D"/>
                            <w:spacing w:val="-70"/>
                            <w:sz w:val="20"/>
                            <w:szCs w:val="20"/>
                          </w:rPr>
                          <w:t> </w:t>
                        </w:r>
                        <w:r>
                          <w:rPr>
                            <w:rFonts w:ascii="宋体" w:hAnsi="宋体" w:cs="宋体" w:eastAsia="宋体"/>
                            <w:color w:val="2A2A2B"/>
                            <w:spacing w:val="-12"/>
                            <w:w w:val="110"/>
                            <w:sz w:val="20"/>
                            <w:szCs w:val="20"/>
                          </w:rPr>
                          <w:t>取</w:t>
                        </w:r>
                        <w:r>
                          <w:rPr>
                            <w:rFonts w:ascii="宋体" w:hAnsi="宋体" w:cs="宋体" w:eastAsia="宋体"/>
                            <w:color w:val="4B4B4D"/>
                            <w:spacing w:val="-20"/>
                            <w:w w:val="107"/>
                            <w:sz w:val="20"/>
                            <w:szCs w:val="20"/>
                          </w:rPr>
                          <w:t>与</w:t>
                        </w:r>
                        <w:r>
                          <w:rPr>
                            <w:rFonts w:ascii="宋体" w:hAnsi="宋体" w:cs="宋体" w:eastAsia="宋体"/>
                            <w:color w:val="2A2A2B"/>
                            <w:w w:val="108"/>
                            <w:sz w:val="20"/>
                            <w:szCs w:val="20"/>
                          </w:rPr>
                          <w:t>应</w:t>
                        </w:r>
                        <w:r>
                          <w:rPr>
                            <w:rFonts w:ascii="宋体" w:hAnsi="宋体" w:cs="宋体" w:eastAsia="宋体"/>
                            <w:color w:val="2A2A2B"/>
                            <w:spacing w:val="7"/>
                            <w:w w:val="108"/>
                            <w:sz w:val="20"/>
                            <w:szCs w:val="20"/>
                          </w:rPr>
                          <w:t>用</w:t>
                        </w:r>
                        <w:r>
                          <w:rPr>
                            <w:rFonts w:ascii="宋体" w:hAnsi="宋体" w:cs="宋体" w:eastAsia="宋体"/>
                            <w:color w:val="2A2A2B"/>
                            <w:spacing w:val="-68"/>
                            <w:w w:val="131"/>
                            <w:sz w:val="20"/>
                            <w:szCs w:val="20"/>
                          </w:rPr>
                          <w:t>、</w:t>
                        </w:r>
                        <w:r>
                          <w:rPr>
                            <w:rFonts w:ascii="宋体" w:hAnsi="宋体" w:cs="宋体" w:eastAsia="宋体"/>
                            <w:color w:val="4B4B4D"/>
                            <w:spacing w:val="-8"/>
                            <w:w w:val="108"/>
                            <w:sz w:val="20"/>
                            <w:szCs w:val="20"/>
                          </w:rPr>
                          <w:t>现</w:t>
                        </w:r>
                        <w:r>
                          <w:rPr>
                            <w:rFonts w:ascii="宋体" w:hAnsi="宋体" w:cs="宋体" w:eastAsia="宋体"/>
                            <w:color w:val="2A2A2B"/>
                            <w:spacing w:val="5"/>
                            <w:w w:val="109"/>
                            <w:sz w:val="20"/>
                            <w:szCs w:val="20"/>
                          </w:rPr>
                          <w:t>代</w:t>
                        </w:r>
                        <w:r>
                          <w:rPr>
                            <w:rFonts w:ascii="宋体" w:hAnsi="宋体" w:cs="宋体" w:eastAsia="宋体"/>
                            <w:color w:val="4B4B4D"/>
                            <w:w w:val="102"/>
                            <w:sz w:val="20"/>
                            <w:szCs w:val="20"/>
                          </w:rPr>
                          <w:t>多媒体教学工具的使</w:t>
                        </w:r>
                        <w:r>
                          <w:rPr>
                            <w:rFonts w:ascii="宋体" w:hAnsi="宋体" w:cs="宋体" w:eastAsia="宋体"/>
                            <w:color w:val="4B4B4D"/>
                            <w:spacing w:val="-79"/>
                            <w:sz w:val="20"/>
                            <w:szCs w:val="20"/>
                          </w:rPr>
                          <w:t> </w:t>
                        </w:r>
                        <w:r>
                          <w:rPr>
                            <w:rFonts w:ascii="宋体" w:hAnsi="宋体" w:cs="宋体" w:eastAsia="宋体"/>
                            <w:color w:val="2A2A2B"/>
                            <w:w w:val="106"/>
                            <w:sz w:val="20"/>
                            <w:szCs w:val="20"/>
                          </w:rPr>
                          <w:t>用</w:t>
                        </w:r>
                        <w:r>
                          <w:rPr>
                            <w:rFonts w:ascii="宋体" w:hAnsi="宋体" w:cs="宋体" w:eastAsia="宋体"/>
                            <w:color w:val="2A2A2B"/>
                            <w:w w:val="106"/>
                            <w:sz w:val="20"/>
                            <w:szCs w:val="20"/>
                          </w:rPr>
                          <w:t> </w:t>
                        </w:r>
                        <w:r>
                          <w:rPr>
                            <w:rFonts w:ascii="宋体" w:hAnsi="宋体" w:cs="宋体" w:eastAsia="宋体"/>
                            <w:color w:val="3B3A3D"/>
                            <w:w w:val="105"/>
                            <w:sz w:val="20"/>
                            <w:szCs w:val="20"/>
                          </w:rPr>
                          <w:t>和技巧</w:t>
                        </w:r>
                        <w:r>
                          <w:rPr>
                            <w:rFonts w:ascii="宋体" w:hAnsi="宋体" w:cs="宋体" w:eastAsia="宋体"/>
                            <w:color w:val="3B3A3D"/>
                            <w:spacing w:val="9"/>
                            <w:w w:val="105"/>
                            <w:sz w:val="20"/>
                            <w:szCs w:val="20"/>
                          </w:rPr>
                          <w:t>上</w:t>
                        </w:r>
                        <w:r>
                          <w:rPr>
                            <w:rFonts w:ascii="宋体" w:hAnsi="宋体" w:cs="宋体" w:eastAsia="宋体"/>
                            <w:color w:val="3B3A3D"/>
                            <w:w w:val="106"/>
                            <w:sz w:val="20"/>
                            <w:szCs w:val="20"/>
                          </w:rPr>
                          <w:t>，在实践层面辅助老师掌握各种学习工具</w:t>
                        </w:r>
                        <w:r>
                          <w:rPr>
                            <w:rFonts w:ascii="宋体" w:hAnsi="宋体" w:cs="宋体" w:eastAsia="宋体"/>
                            <w:color w:val="3B3A3D"/>
                            <w:spacing w:val="-83"/>
                            <w:w w:val="106"/>
                            <w:sz w:val="20"/>
                            <w:szCs w:val="20"/>
                          </w:rPr>
                          <w:t>的</w:t>
                        </w:r>
                        <w:r>
                          <w:rPr>
                            <w:rFonts w:ascii="宋体" w:hAnsi="宋体" w:cs="宋体" w:eastAsia="宋体"/>
                            <w:color w:val="3B3A3D"/>
                            <w:w w:val="103"/>
                            <w:sz w:val="20"/>
                            <w:szCs w:val="20"/>
                          </w:rPr>
                          <w:t>使用特点及方法</w:t>
                        </w:r>
                        <w:r>
                          <w:rPr>
                            <w:rFonts w:ascii="宋体" w:hAnsi="宋体" w:cs="宋体" w:eastAsia="宋体"/>
                            <w:color w:val="3B3A3D"/>
                            <w:spacing w:val="-66"/>
                            <w:sz w:val="20"/>
                            <w:szCs w:val="20"/>
                          </w:rPr>
                          <w:t> </w:t>
                        </w:r>
                        <w:r>
                          <w:rPr>
                            <w:rFonts w:ascii="宋体" w:hAnsi="宋体" w:cs="宋体" w:eastAsia="宋体"/>
                            <w:color w:val="3B3A3D"/>
                            <w:w w:val="107"/>
                            <w:sz w:val="20"/>
                            <w:szCs w:val="20"/>
                          </w:rPr>
                          <w:t>。内容包含高校教师多媒体课</w:t>
                        </w:r>
                        <w:r>
                          <w:rPr>
                            <w:rFonts w:ascii="宋体" w:hAnsi="宋体" w:cs="宋体" w:eastAsia="宋体"/>
                            <w:color w:val="3B3A3D"/>
                            <w:w w:val="107"/>
                            <w:sz w:val="20"/>
                            <w:szCs w:val="20"/>
                          </w:rPr>
                          <w:t> </w:t>
                        </w:r>
                        <w:r>
                          <w:rPr>
                            <w:rFonts w:ascii="宋体" w:hAnsi="宋体" w:cs="宋体" w:eastAsia="宋体"/>
                            <w:color w:val="2A2A2B"/>
                            <w:w w:val="103"/>
                            <w:sz w:val="20"/>
                            <w:szCs w:val="20"/>
                          </w:rPr>
                          <w:t>件制作技</w:t>
                        </w:r>
                        <w:r>
                          <w:rPr>
                            <w:rFonts w:ascii="宋体" w:hAnsi="宋体" w:cs="宋体" w:eastAsia="宋体"/>
                            <w:color w:val="2A2A2B"/>
                            <w:spacing w:val="14"/>
                            <w:w w:val="103"/>
                            <w:sz w:val="20"/>
                            <w:szCs w:val="20"/>
                          </w:rPr>
                          <w:t>能</w:t>
                        </w:r>
                        <w:r>
                          <w:rPr>
                            <w:rFonts w:ascii="宋体" w:hAnsi="宋体" w:cs="宋体" w:eastAsia="宋体"/>
                            <w:color w:val="4B4B4D"/>
                            <w:w w:val="106"/>
                            <w:sz w:val="20"/>
                            <w:szCs w:val="20"/>
                          </w:rPr>
                          <w:t>提</w:t>
                        </w:r>
                        <w:r>
                          <w:rPr>
                            <w:rFonts w:ascii="宋体" w:hAnsi="宋体" w:cs="宋体" w:eastAsia="宋体"/>
                            <w:color w:val="4B4B4D"/>
                            <w:spacing w:val="8"/>
                            <w:w w:val="106"/>
                            <w:sz w:val="20"/>
                            <w:szCs w:val="20"/>
                          </w:rPr>
                          <w:t>升</w:t>
                        </w:r>
                        <w:r>
                          <w:rPr>
                            <w:rFonts w:ascii="宋体" w:hAnsi="宋体" w:cs="宋体" w:eastAsia="宋体"/>
                            <w:color w:val="2A2A2B"/>
                            <w:spacing w:val="-54"/>
                            <w:w w:val="131"/>
                            <w:sz w:val="20"/>
                            <w:szCs w:val="20"/>
                          </w:rPr>
                          <w:t>、</w:t>
                        </w:r>
                        <w:r>
                          <w:rPr>
                            <w:rFonts w:ascii="Times New Roman" w:hAnsi="Times New Roman" w:cs="Times New Roman" w:eastAsia="Times New Roman"/>
                            <w:color w:val="2A2A2B"/>
                            <w:w w:val="85"/>
                            <w:sz w:val="21"/>
                            <w:szCs w:val="21"/>
                          </w:rPr>
                          <w:t>MOOC</w:t>
                        </w:r>
                        <w:r>
                          <w:rPr>
                            <w:rFonts w:ascii="Times New Roman" w:hAnsi="Times New Roman" w:cs="Times New Roman" w:eastAsia="Times New Roman"/>
                            <w:color w:val="2A2A2B"/>
                            <w:spacing w:val="10"/>
                            <w:sz w:val="21"/>
                            <w:szCs w:val="21"/>
                          </w:rPr>
                          <w:t> </w:t>
                        </w:r>
                        <w:r>
                          <w:rPr>
                            <w:rFonts w:ascii="宋体" w:hAnsi="宋体" w:cs="宋体" w:eastAsia="宋体"/>
                            <w:color w:val="2A2A2B"/>
                            <w:spacing w:val="-2"/>
                            <w:w w:val="105"/>
                            <w:sz w:val="20"/>
                            <w:szCs w:val="20"/>
                          </w:rPr>
                          <w:t>教</w:t>
                        </w:r>
                        <w:r>
                          <w:rPr>
                            <w:rFonts w:ascii="宋体" w:hAnsi="宋体" w:cs="宋体" w:eastAsia="宋体"/>
                            <w:color w:val="4B4B4D"/>
                            <w:w w:val="104"/>
                            <w:sz w:val="20"/>
                            <w:szCs w:val="20"/>
                          </w:rPr>
                          <w:t>学影片</w:t>
                        </w:r>
                        <w:r>
                          <w:rPr>
                            <w:rFonts w:ascii="宋体" w:hAnsi="宋体" w:cs="宋体" w:eastAsia="宋体"/>
                            <w:color w:val="4B4B4D"/>
                            <w:spacing w:val="-4"/>
                            <w:w w:val="104"/>
                            <w:sz w:val="20"/>
                            <w:szCs w:val="20"/>
                          </w:rPr>
                          <w:t>制</w:t>
                        </w:r>
                        <w:r>
                          <w:rPr>
                            <w:rFonts w:ascii="宋体" w:hAnsi="宋体" w:cs="宋体" w:eastAsia="宋体"/>
                            <w:color w:val="2A2A2B"/>
                            <w:spacing w:val="-6"/>
                            <w:w w:val="107"/>
                            <w:sz w:val="20"/>
                            <w:szCs w:val="20"/>
                          </w:rPr>
                          <w:t>作</w:t>
                        </w:r>
                        <w:r>
                          <w:rPr>
                            <w:rFonts w:ascii="宋体" w:hAnsi="宋体" w:cs="宋体" w:eastAsia="宋体"/>
                            <w:color w:val="4B4B4D"/>
                            <w:w w:val="105"/>
                            <w:sz w:val="20"/>
                            <w:szCs w:val="20"/>
                          </w:rPr>
                          <w:t>方</w:t>
                        </w:r>
                        <w:r>
                          <w:rPr>
                            <w:rFonts w:ascii="宋体" w:hAnsi="宋体" w:cs="宋体" w:eastAsia="宋体"/>
                            <w:color w:val="4B4B4D"/>
                            <w:spacing w:val="4"/>
                            <w:w w:val="105"/>
                            <w:sz w:val="20"/>
                            <w:szCs w:val="20"/>
                          </w:rPr>
                          <w:t>法</w:t>
                        </w:r>
                        <w:r>
                          <w:rPr>
                            <w:rFonts w:ascii="宋体" w:hAnsi="宋体" w:cs="宋体" w:eastAsia="宋体"/>
                            <w:color w:val="2A2A2B"/>
                            <w:w w:val="103"/>
                            <w:sz w:val="20"/>
                            <w:szCs w:val="20"/>
                          </w:rPr>
                          <w:t>与技巧</w:t>
                        </w:r>
                        <w:r>
                          <w:rPr>
                            <w:rFonts w:ascii="宋体" w:hAnsi="宋体" w:cs="宋体" w:eastAsia="宋体"/>
                            <w:color w:val="2A2A2B"/>
                            <w:spacing w:val="18"/>
                            <w:w w:val="103"/>
                            <w:sz w:val="20"/>
                            <w:szCs w:val="20"/>
                          </w:rPr>
                          <w:t>等</w:t>
                        </w:r>
                        <w:r>
                          <w:rPr>
                            <w:rFonts w:ascii="宋体" w:hAnsi="宋体" w:cs="宋体" w:eastAsia="宋体"/>
                            <w:color w:val="4B4B4D"/>
                            <w:w w:val="130"/>
                            <w:sz w:val="20"/>
                            <w:szCs w:val="20"/>
                          </w:rPr>
                          <w:t>。</w:t>
                        </w:r>
                        <w:r>
                          <w:rPr>
                            <w:rFonts w:ascii="宋体" w:hAnsi="宋体" w:cs="宋体" w:eastAsia="宋体"/>
                            <w:sz w:val="20"/>
                            <w:szCs w:val="20"/>
                          </w:rPr>
                        </w:r>
                      </w:p>
                    </w:tc>
                  </w:tr>
                  <w:tr>
                    <w:trPr>
                      <w:trHeight w:val="639" w:hRule="exact"/>
                    </w:trPr>
                    <w:tc>
                      <w:tcPr>
                        <w:tcW w:w="862" w:type="dxa"/>
                        <w:tcBorders>
                          <w:top w:val="single" w:sz="3" w:space="0" w:color="383838"/>
                          <w:left w:val="single" w:sz="6" w:space="0" w:color="2B2B2B"/>
                          <w:bottom w:val="single" w:sz="6" w:space="0" w:color="3B3B3B"/>
                          <w:right w:val="single" w:sz="13" w:space="0" w:color="2B2B2B"/>
                        </w:tcBorders>
                      </w:tcPr>
                      <w:p>
                        <w:pPr>
                          <w:pStyle w:val="TableParagraph"/>
                          <w:spacing w:line="240" w:lineRule="auto" w:before="2"/>
                          <w:ind w:right="0"/>
                          <w:jc w:val="left"/>
                          <w:rPr>
                            <w:rFonts w:ascii="宋体" w:hAnsi="宋体" w:cs="宋体" w:eastAsia="宋体"/>
                            <w:sz w:val="15"/>
                            <w:szCs w:val="15"/>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2A2A2B"/>
                            <w:w w:val="103"/>
                            <w:sz w:val="20"/>
                          </w:rPr>
                          <w:t>406</w:t>
                        </w:r>
                        <w:r>
                          <w:rPr>
                            <w:rFonts w:ascii="Times New Roman"/>
                            <w:sz w:val="20"/>
                          </w:rPr>
                        </w:r>
                      </w:p>
                    </w:tc>
                    <w:tc>
                      <w:tcPr>
                        <w:tcW w:w="3546" w:type="dxa"/>
                        <w:tcBorders>
                          <w:top w:val="single" w:sz="3" w:space="0" w:color="383838"/>
                          <w:left w:val="single" w:sz="13" w:space="0" w:color="2B2B2B"/>
                          <w:bottom w:val="single" w:sz="6" w:space="0" w:color="3B3B3B"/>
                          <w:right w:val="single" w:sz="6" w:space="0" w:color="080808"/>
                        </w:tcBorders>
                      </w:tcPr>
                      <w:p>
                        <w:pPr>
                          <w:pStyle w:val="TableParagraph"/>
                          <w:spacing w:line="255" w:lineRule="exact"/>
                          <w:ind w:left="126" w:right="0"/>
                          <w:jc w:val="left"/>
                          <w:rPr>
                            <w:rFonts w:ascii="宋体" w:hAnsi="宋体" w:cs="宋体" w:eastAsia="宋体"/>
                            <w:sz w:val="20"/>
                            <w:szCs w:val="20"/>
                          </w:rPr>
                        </w:pPr>
                        <w:r>
                          <w:rPr>
                            <w:rFonts w:ascii="宋体" w:hAnsi="宋体" w:cs="宋体" w:eastAsia="宋体"/>
                            <w:color w:val="3B3A3D"/>
                            <w:w w:val="103"/>
                            <w:sz w:val="20"/>
                            <w:szCs w:val="20"/>
                          </w:rPr>
                          <w:t>高校教师多媒体课件制作技能提升</w:t>
                        </w:r>
                        <w:r>
                          <w:rPr>
                            <w:rFonts w:ascii="宋体" w:hAnsi="宋体" w:cs="宋体" w:eastAsia="宋体"/>
                            <w:sz w:val="20"/>
                            <w:szCs w:val="20"/>
                          </w:rPr>
                        </w:r>
                      </w:p>
                      <w:p>
                        <w:pPr>
                          <w:pStyle w:val="TableParagraph"/>
                          <w:spacing w:line="240" w:lineRule="auto" w:before="48"/>
                          <w:ind w:left="234" w:right="0"/>
                          <w:jc w:val="left"/>
                          <w:rPr>
                            <w:rFonts w:ascii="宋体" w:hAnsi="宋体" w:cs="宋体" w:eastAsia="宋体"/>
                            <w:sz w:val="20"/>
                            <w:szCs w:val="20"/>
                          </w:rPr>
                        </w:pPr>
                        <w:r>
                          <w:rPr>
                            <w:rFonts w:ascii="宋体" w:hAnsi="宋体" w:cs="宋体" w:eastAsia="宋体"/>
                            <w:color w:val="4B4B4D"/>
                            <w:w w:val="83"/>
                            <w:sz w:val="20"/>
                            <w:szCs w:val="20"/>
                          </w:rPr>
                          <w:t>（裴纯礼〉</w:t>
                        </w:r>
                        <w:r>
                          <w:rPr>
                            <w:rFonts w:ascii="宋体" w:hAnsi="宋体" w:cs="宋体" w:eastAsia="宋体"/>
                            <w:sz w:val="20"/>
                            <w:szCs w:val="20"/>
                          </w:rPr>
                        </w:r>
                      </w:p>
                    </w:tc>
                    <w:tc>
                      <w:tcPr>
                        <w:tcW w:w="886" w:type="dxa"/>
                        <w:tcBorders>
                          <w:top w:val="single" w:sz="3" w:space="0" w:color="383838"/>
                          <w:left w:val="single" w:sz="6" w:space="0" w:color="080808"/>
                          <w:bottom w:val="single" w:sz="6" w:space="0" w:color="383838"/>
                          <w:right w:val="single" w:sz="6" w:space="0" w:color="282828"/>
                        </w:tcBorders>
                      </w:tcPr>
                      <w:p>
                        <w:pPr>
                          <w:pStyle w:val="TableParagraph"/>
                          <w:spacing w:line="240" w:lineRule="auto" w:before="9"/>
                          <w:ind w:right="0"/>
                          <w:jc w:val="left"/>
                          <w:rPr>
                            <w:rFonts w:ascii="宋体" w:hAnsi="宋体" w:cs="宋体" w:eastAsia="宋体"/>
                            <w:sz w:val="15"/>
                            <w:szCs w:val="15"/>
                          </w:rPr>
                        </w:pPr>
                      </w:p>
                      <w:p>
                        <w:pPr>
                          <w:pStyle w:val="TableParagraph"/>
                          <w:spacing w:line="240" w:lineRule="auto"/>
                          <w:ind w:left="304" w:right="0"/>
                          <w:jc w:val="left"/>
                          <w:rPr>
                            <w:rFonts w:ascii="Times New Roman" w:hAnsi="Times New Roman" w:cs="Times New Roman" w:eastAsia="Times New Roman"/>
                            <w:sz w:val="20"/>
                            <w:szCs w:val="20"/>
                          </w:rPr>
                        </w:pPr>
                        <w:r>
                          <w:rPr>
                            <w:rFonts w:ascii="Times New Roman"/>
                            <w:color w:val="3B3A3D"/>
                            <w:w w:val="106"/>
                            <w:sz w:val="20"/>
                          </w:rPr>
                          <w:t>461</w:t>
                        </w:r>
                        <w:r>
                          <w:rPr>
                            <w:rFonts w:ascii="Times New Roman"/>
                            <w:sz w:val="20"/>
                          </w:rPr>
                        </w:r>
                      </w:p>
                    </w:tc>
                    <w:tc>
                      <w:tcPr>
                        <w:tcW w:w="3951" w:type="dxa"/>
                        <w:tcBorders>
                          <w:top w:val="single" w:sz="3" w:space="0" w:color="343434"/>
                          <w:left w:val="single" w:sz="6" w:space="0" w:color="282828"/>
                          <w:bottom w:val="single" w:sz="3" w:space="0" w:color="343434"/>
                          <w:right w:val="single" w:sz="6" w:space="0" w:color="2B2B2B"/>
                        </w:tcBorders>
                      </w:tcPr>
                      <w:p>
                        <w:pPr>
                          <w:pStyle w:val="TableParagraph"/>
                          <w:spacing w:line="283" w:lineRule="auto" w:before="15"/>
                          <w:ind w:left="117" w:right="85"/>
                          <w:jc w:val="left"/>
                          <w:rPr>
                            <w:rFonts w:ascii="宋体" w:hAnsi="宋体" w:cs="宋体" w:eastAsia="宋体"/>
                            <w:sz w:val="20"/>
                            <w:szCs w:val="20"/>
                          </w:rPr>
                        </w:pPr>
                        <w:r>
                          <w:rPr>
                            <w:rFonts w:ascii="宋体" w:hAnsi="宋体" w:cs="宋体" w:eastAsia="宋体"/>
                            <w:color w:val="4B4B4D"/>
                            <w:w w:val="103"/>
                            <w:sz w:val="20"/>
                            <w:szCs w:val="20"/>
                          </w:rPr>
                          <w:t>在线开放课程的建设与应用</w:t>
                        </w:r>
                        <w:r>
                          <w:rPr>
                            <w:rFonts w:ascii="宋体" w:hAnsi="宋体" w:cs="宋体" w:eastAsia="宋体"/>
                            <w:color w:val="4B4B4D"/>
                            <w:spacing w:val="34"/>
                            <w:sz w:val="20"/>
                            <w:szCs w:val="20"/>
                          </w:rPr>
                          <w:t> </w:t>
                        </w:r>
                        <w:r>
                          <w:rPr>
                            <w:rFonts w:ascii="宋体" w:hAnsi="宋体" w:cs="宋体" w:eastAsia="宋体"/>
                            <w:color w:val="4B4B4D"/>
                            <w:w w:val="91"/>
                            <w:sz w:val="20"/>
                            <w:szCs w:val="20"/>
                          </w:rPr>
                          <w:t>（李志</w:t>
                        </w:r>
                        <w:r>
                          <w:rPr>
                            <w:rFonts w:ascii="宋体" w:hAnsi="宋体" w:cs="宋体" w:eastAsia="宋体"/>
                            <w:color w:val="4B4B4D"/>
                            <w:spacing w:val="6"/>
                            <w:w w:val="91"/>
                            <w:sz w:val="20"/>
                            <w:szCs w:val="20"/>
                          </w:rPr>
                          <w:t>民</w:t>
                        </w:r>
                        <w:r>
                          <w:rPr>
                            <w:rFonts w:ascii="宋体" w:hAnsi="宋体" w:cs="宋体" w:eastAsia="宋体"/>
                            <w:color w:val="4B4B4D"/>
                            <w:spacing w:val="-75"/>
                            <w:w w:val="131"/>
                            <w:sz w:val="20"/>
                            <w:szCs w:val="20"/>
                          </w:rPr>
                          <w:t>、</w:t>
                        </w:r>
                        <w:r>
                          <w:rPr>
                            <w:rFonts w:ascii="宋体" w:hAnsi="宋体" w:cs="宋体" w:eastAsia="宋体"/>
                            <w:color w:val="4B4B4D"/>
                            <w:w w:val="102"/>
                            <w:sz w:val="20"/>
                            <w:szCs w:val="20"/>
                          </w:rPr>
                          <w:t>汪</w:t>
                        </w:r>
                        <w:r>
                          <w:rPr>
                            <w:rFonts w:ascii="宋体" w:hAnsi="宋体" w:cs="宋体" w:eastAsia="宋体"/>
                            <w:color w:val="4B4B4D"/>
                            <w:w w:val="102"/>
                            <w:sz w:val="20"/>
                            <w:szCs w:val="20"/>
                          </w:rPr>
                          <w:t> </w:t>
                        </w:r>
                        <w:r>
                          <w:rPr>
                            <w:rFonts w:ascii="宋体" w:hAnsi="宋体" w:cs="宋体" w:eastAsia="宋体"/>
                            <w:color w:val="3B3A3D"/>
                            <w:spacing w:val="14"/>
                            <w:w w:val="108"/>
                            <w:sz w:val="20"/>
                            <w:szCs w:val="20"/>
                          </w:rPr>
                          <w:t>琼</w:t>
                        </w:r>
                        <w:r>
                          <w:rPr>
                            <w:rFonts w:ascii="宋体" w:hAnsi="宋体" w:cs="宋体" w:eastAsia="宋体"/>
                            <w:color w:val="3B3A3D"/>
                            <w:spacing w:val="-45"/>
                            <w:w w:val="116"/>
                            <w:sz w:val="20"/>
                            <w:szCs w:val="20"/>
                          </w:rPr>
                          <w:t>、</w:t>
                        </w:r>
                        <w:r>
                          <w:rPr>
                            <w:rFonts w:ascii="宋体" w:hAnsi="宋体" w:cs="宋体" w:eastAsia="宋体"/>
                            <w:color w:val="3B3A3D"/>
                            <w:w w:val="92"/>
                            <w:sz w:val="20"/>
                            <w:szCs w:val="20"/>
                          </w:rPr>
                          <w:t>焦建利）</w:t>
                        </w:r>
                        <w:r>
                          <w:rPr>
                            <w:rFonts w:ascii="宋体" w:hAnsi="宋体" w:cs="宋体" w:eastAsia="宋体"/>
                            <w:sz w:val="20"/>
                            <w:szCs w:val="20"/>
                          </w:rPr>
                        </w:r>
                      </w:p>
                    </w:tc>
                  </w:tr>
                  <w:tr>
                    <w:trPr>
                      <w:trHeight w:val="637" w:hRule="exact"/>
                    </w:trPr>
                    <w:tc>
                      <w:tcPr>
                        <w:tcW w:w="862" w:type="dxa"/>
                        <w:tcBorders>
                          <w:top w:val="single" w:sz="6" w:space="0" w:color="3B3B3B"/>
                          <w:left w:val="single" w:sz="6" w:space="0" w:color="2B2B2B"/>
                          <w:bottom w:val="single" w:sz="3" w:space="0" w:color="0F0F0F"/>
                          <w:right w:val="single" w:sz="6" w:space="0" w:color="2B2B2B"/>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3B3A3D"/>
                            <w:w w:val="106"/>
                            <w:sz w:val="20"/>
                          </w:rPr>
                          <w:t>601</w:t>
                        </w:r>
                        <w:r>
                          <w:rPr>
                            <w:rFonts w:ascii="Times New Roman"/>
                            <w:sz w:val="20"/>
                          </w:rPr>
                        </w:r>
                      </w:p>
                    </w:tc>
                    <w:tc>
                      <w:tcPr>
                        <w:tcW w:w="3546" w:type="dxa"/>
                        <w:tcBorders>
                          <w:top w:val="single" w:sz="6" w:space="0" w:color="3B3B3B"/>
                          <w:left w:val="single" w:sz="6" w:space="0" w:color="2B2B2B"/>
                          <w:bottom w:val="single" w:sz="3" w:space="0" w:color="2B2B2B"/>
                          <w:right w:val="single" w:sz="3" w:space="0" w:color="342F38"/>
                        </w:tcBorders>
                      </w:tcPr>
                      <w:p>
                        <w:pPr>
                          <w:pStyle w:val="TableParagraph"/>
                          <w:spacing w:line="283" w:lineRule="auto"/>
                          <w:ind w:left="127" w:right="272" w:hanging="8"/>
                          <w:jc w:val="left"/>
                          <w:rPr>
                            <w:rFonts w:ascii="宋体" w:hAnsi="宋体" w:cs="宋体" w:eastAsia="宋体"/>
                            <w:sz w:val="20"/>
                            <w:szCs w:val="20"/>
                          </w:rPr>
                        </w:pPr>
                        <w:r>
                          <w:rPr>
                            <w:rFonts w:ascii="宋体" w:hAnsi="宋体" w:cs="宋体" w:eastAsia="宋体"/>
                            <w:color w:val="3B3A3D"/>
                            <w:w w:val="103"/>
                            <w:sz w:val="20"/>
                            <w:szCs w:val="20"/>
                          </w:rPr>
                          <w:t>视频课程与多媒体课件制作</w:t>
                        </w:r>
                        <w:r>
                          <w:rPr>
                            <w:rFonts w:ascii="宋体" w:hAnsi="宋体" w:cs="宋体" w:eastAsia="宋体"/>
                            <w:color w:val="3B3A3D"/>
                            <w:spacing w:val="41"/>
                            <w:sz w:val="20"/>
                            <w:szCs w:val="20"/>
                          </w:rPr>
                          <w:t> </w:t>
                        </w:r>
                        <w:r>
                          <w:rPr>
                            <w:rFonts w:ascii="宋体" w:hAnsi="宋体" w:cs="宋体" w:eastAsia="宋体"/>
                            <w:color w:val="3B3A3D"/>
                            <w:w w:val="88"/>
                            <w:sz w:val="20"/>
                            <w:szCs w:val="20"/>
                          </w:rPr>
                          <w:t>（汪青</w:t>
                        </w:r>
                        <w:r>
                          <w:rPr>
                            <w:rFonts w:ascii="宋体" w:hAnsi="宋体" w:cs="宋体" w:eastAsia="宋体"/>
                            <w:color w:val="3B3A3D"/>
                            <w:w w:val="88"/>
                            <w:sz w:val="20"/>
                            <w:szCs w:val="20"/>
                          </w:rPr>
                          <w:t> </w:t>
                        </w:r>
                        <w:r>
                          <w:rPr>
                            <w:rFonts w:ascii="宋体" w:hAnsi="宋体" w:cs="宋体" w:eastAsia="宋体"/>
                            <w:color w:val="4B4B4D"/>
                            <w:spacing w:val="6"/>
                            <w:w w:val="105"/>
                            <w:sz w:val="20"/>
                            <w:szCs w:val="20"/>
                          </w:rPr>
                          <w:t>云</w:t>
                        </w:r>
                        <w:r>
                          <w:rPr>
                            <w:rFonts w:ascii="宋体" w:hAnsi="宋体" w:cs="宋体" w:eastAsia="宋体"/>
                            <w:color w:val="4B4B4D"/>
                            <w:spacing w:val="-61"/>
                            <w:w w:val="131"/>
                            <w:sz w:val="20"/>
                            <w:szCs w:val="20"/>
                          </w:rPr>
                          <w:t>、</w:t>
                        </w:r>
                        <w:r>
                          <w:rPr>
                            <w:rFonts w:ascii="宋体" w:hAnsi="宋体" w:cs="宋体" w:eastAsia="宋体"/>
                            <w:color w:val="4B4B4D"/>
                            <w:w w:val="91"/>
                            <w:sz w:val="20"/>
                            <w:szCs w:val="20"/>
                          </w:rPr>
                          <w:t>揭安全）</w:t>
                        </w:r>
                        <w:r>
                          <w:rPr>
                            <w:rFonts w:ascii="宋体" w:hAnsi="宋体" w:cs="宋体" w:eastAsia="宋体"/>
                            <w:sz w:val="20"/>
                            <w:szCs w:val="20"/>
                          </w:rPr>
                        </w:r>
                      </w:p>
                    </w:tc>
                    <w:tc>
                      <w:tcPr>
                        <w:tcW w:w="886" w:type="dxa"/>
                        <w:tcBorders>
                          <w:top w:val="single" w:sz="6" w:space="0" w:color="383838"/>
                          <w:left w:val="single" w:sz="3" w:space="0" w:color="342F38"/>
                          <w:bottom w:val="single" w:sz="6" w:space="0" w:color="444444"/>
                          <w:right w:val="single" w:sz="6" w:space="0" w:color="282828"/>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300" w:right="0"/>
                          <w:jc w:val="left"/>
                          <w:rPr>
                            <w:rFonts w:ascii="Times New Roman" w:hAnsi="Times New Roman" w:cs="Times New Roman" w:eastAsia="Times New Roman"/>
                            <w:sz w:val="20"/>
                            <w:szCs w:val="20"/>
                          </w:rPr>
                        </w:pPr>
                        <w:r>
                          <w:rPr>
                            <w:rFonts w:ascii="Times New Roman"/>
                            <w:color w:val="3B3A3D"/>
                            <w:w w:val="105"/>
                            <w:sz w:val="20"/>
                          </w:rPr>
                          <w:t>747</w:t>
                        </w:r>
                        <w:r>
                          <w:rPr>
                            <w:rFonts w:ascii="Times New Roman"/>
                            <w:sz w:val="20"/>
                          </w:rPr>
                        </w:r>
                      </w:p>
                    </w:tc>
                    <w:tc>
                      <w:tcPr>
                        <w:tcW w:w="3951" w:type="dxa"/>
                        <w:tcBorders>
                          <w:top w:val="single" w:sz="3" w:space="0" w:color="343434"/>
                          <w:left w:val="single" w:sz="6" w:space="0" w:color="282828"/>
                          <w:bottom w:val="single" w:sz="3" w:space="0" w:color="2F2F2F"/>
                          <w:right w:val="single" w:sz="6" w:space="0" w:color="2B2B2B"/>
                        </w:tcBorders>
                      </w:tcPr>
                      <w:p>
                        <w:pPr>
                          <w:pStyle w:val="TableParagraph"/>
                          <w:spacing w:line="240" w:lineRule="auto" w:before="168"/>
                          <w:ind w:left="117" w:right="0"/>
                          <w:jc w:val="left"/>
                          <w:rPr>
                            <w:rFonts w:ascii="宋体" w:hAnsi="宋体" w:cs="宋体" w:eastAsia="宋体"/>
                            <w:sz w:val="20"/>
                            <w:szCs w:val="20"/>
                          </w:rPr>
                        </w:pPr>
                        <w:r>
                          <w:rPr>
                            <w:rFonts w:ascii="Times New Roman" w:hAnsi="Times New Roman" w:cs="Times New Roman" w:eastAsia="Times New Roman"/>
                            <w:color w:val="2A2A2B"/>
                            <w:w w:val="63"/>
                            <w:sz w:val="21"/>
                            <w:szCs w:val="21"/>
                          </w:rPr>
                          <w:t>MO</w:t>
                        </w:r>
                        <w:r>
                          <w:rPr>
                            <w:rFonts w:ascii="Times New Roman" w:hAnsi="Times New Roman" w:cs="Times New Roman" w:eastAsia="Times New Roman"/>
                            <w:color w:val="2A2A2B"/>
                            <w:spacing w:val="8"/>
                            <w:w w:val="63"/>
                            <w:sz w:val="21"/>
                            <w:szCs w:val="21"/>
                          </w:rPr>
                          <w:t>O</w:t>
                        </w:r>
                        <w:r>
                          <w:rPr>
                            <w:rFonts w:ascii="Times New Roman" w:hAnsi="Times New Roman" w:cs="Times New Roman" w:eastAsia="Times New Roman"/>
                            <w:color w:val="4B4B4D"/>
                            <w:w w:val="72"/>
                            <w:sz w:val="21"/>
                            <w:szCs w:val="21"/>
                          </w:rPr>
                          <w:t>C</w:t>
                        </w:r>
                        <w:r>
                          <w:rPr>
                            <w:rFonts w:ascii="Times New Roman" w:hAnsi="Times New Roman" w:cs="Times New Roman" w:eastAsia="Times New Roman"/>
                            <w:color w:val="4B4B4D"/>
                            <w:spacing w:val="-4"/>
                            <w:sz w:val="21"/>
                            <w:szCs w:val="21"/>
                          </w:rPr>
                          <w:t> </w:t>
                        </w:r>
                        <w:r>
                          <w:rPr>
                            <w:rFonts w:ascii="宋体" w:hAnsi="宋体" w:cs="宋体" w:eastAsia="宋体"/>
                            <w:color w:val="4B4B4D"/>
                            <w:spacing w:val="-18"/>
                            <w:w w:val="113"/>
                            <w:sz w:val="20"/>
                            <w:szCs w:val="20"/>
                          </w:rPr>
                          <w:t>教</w:t>
                        </w:r>
                        <w:r>
                          <w:rPr>
                            <w:rFonts w:ascii="宋体" w:hAnsi="宋体" w:cs="宋体" w:eastAsia="宋体"/>
                            <w:color w:val="4B4B4D"/>
                            <w:spacing w:val="-23"/>
                            <w:w w:val="112"/>
                            <w:sz w:val="20"/>
                            <w:szCs w:val="20"/>
                          </w:rPr>
                          <w:t>学</w:t>
                        </w:r>
                        <w:r>
                          <w:rPr>
                            <w:rFonts w:ascii="宋体" w:hAnsi="宋体" w:cs="宋体" w:eastAsia="宋体"/>
                            <w:color w:val="4B4B4D"/>
                            <w:w w:val="107"/>
                            <w:sz w:val="20"/>
                            <w:szCs w:val="20"/>
                          </w:rPr>
                          <w:t>影</w:t>
                        </w:r>
                        <w:r>
                          <w:rPr>
                            <w:rFonts w:ascii="宋体" w:hAnsi="宋体" w:cs="宋体" w:eastAsia="宋体"/>
                            <w:color w:val="4B4B4D"/>
                            <w:spacing w:val="-4"/>
                            <w:w w:val="107"/>
                            <w:sz w:val="20"/>
                            <w:szCs w:val="20"/>
                          </w:rPr>
                          <w:t>片</w:t>
                        </w:r>
                        <w:r>
                          <w:rPr>
                            <w:rFonts w:ascii="宋体" w:hAnsi="宋体" w:cs="宋体" w:eastAsia="宋体"/>
                            <w:color w:val="2A2A2B"/>
                            <w:w w:val="104"/>
                            <w:sz w:val="20"/>
                            <w:szCs w:val="20"/>
                          </w:rPr>
                          <w:t>制作方</w:t>
                        </w:r>
                        <w:r>
                          <w:rPr>
                            <w:rFonts w:ascii="宋体" w:hAnsi="宋体" w:cs="宋体" w:eastAsia="宋体"/>
                            <w:color w:val="2A2A2B"/>
                            <w:spacing w:val="10"/>
                            <w:w w:val="104"/>
                            <w:sz w:val="20"/>
                            <w:szCs w:val="20"/>
                          </w:rPr>
                          <w:t>法</w:t>
                        </w:r>
                        <w:r>
                          <w:rPr>
                            <w:rFonts w:ascii="宋体" w:hAnsi="宋体" w:cs="宋体" w:eastAsia="宋体"/>
                            <w:color w:val="4B4B4D"/>
                            <w:w w:val="103"/>
                            <w:sz w:val="20"/>
                            <w:szCs w:val="20"/>
                          </w:rPr>
                          <w:t>与技巧</w:t>
                        </w:r>
                        <w:r>
                          <w:rPr>
                            <w:rFonts w:ascii="宋体" w:hAnsi="宋体" w:cs="宋体" w:eastAsia="宋体"/>
                            <w:color w:val="4B4B4D"/>
                            <w:spacing w:val="2"/>
                            <w:sz w:val="20"/>
                            <w:szCs w:val="20"/>
                          </w:rPr>
                          <w:t> </w:t>
                        </w:r>
                        <w:r>
                          <w:rPr>
                            <w:rFonts w:ascii="宋体" w:hAnsi="宋体" w:cs="宋体" w:eastAsia="宋体"/>
                            <w:color w:val="4B4B4D"/>
                            <w:spacing w:val="10"/>
                            <w:w w:val="49"/>
                            <w:sz w:val="20"/>
                            <w:szCs w:val="20"/>
                          </w:rPr>
                          <w:t>（</w:t>
                        </w:r>
                        <w:r>
                          <w:rPr>
                            <w:rFonts w:ascii="宋体" w:hAnsi="宋体" w:cs="宋体" w:eastAsia="宋体"/>
                            <w:color w:val="2A2A2B"/>
                            <w:w w:val="91"/>
                            <w:sz w:val="20"/>
                            <w:szCs w:val="20"/>
                          </w:rPr>
                          <w:t>胡东雁）</w:t>
                        </w:r>
                        <w:r>
                          <w:rPr>
                            <w:rFonts w:ascii="宋体" w:hAnsi="宋体" w:cs="宋体" w:eastAsia="宋体"/>
                            <w:sz w:val="20"/>
                            <w:szCs w:val="20"/>
                          </w:rPr>
                        </w:r>
                      </w:p>
                    </w:tc>
                  </w:tr>
                  <w:tr>
                    <w:trPr>
                      <w:trHeight w:val="634" w:hRule="exact"/>
                    </w:trPr>
                    <w:tc>
                      <w:tcPr>
                        <w:tcW w:w="862" w:type="dxa"/>
                        <w:tcBorders>
                          <w:top w:val="single" w:sz="3" w:space="0" w:color="0F0F0F"/>
                          <w:left w:val="single" w:sz="6" w:space="0" w:color="2B2B2B"/>
                          <w:bottom w:val="single" w:sz="3" w:space="0" w:color="0F0F0F"/>
                          <w:right w:val="single" w:sz="6" w:space="0" w:color="2B2B2B"/>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2A2A2B"/>
                            <w:w w:val="109"/>
                            <w:sz w:val="20"/>
                          </w:rPr>
                          <w:t>10</w:t>
                        </w:r>
                        <w:r>
                          <w:rPr>
                            <w:rFonts w:ascii="Times New Roman"/>
                            <w:color w:val="2A2A2B"/>
                            <w:spacing w:val="-25"/>
                            <w:w w:val="109"/>
                            <w:sz w:val="20"/>
                          </w:rPr>
                          <w:t>1</w:t>
                        </w:r>
                        <w:r>
                          <w:rPr>
                            <w:rFonts w:ascii="Times New Roman"/>
                            <w:color w:val="2A2A2B"/>
                            <w:w w:val="104"/>
                            <w:sz w:val="20"/>
                          </w:rPr>
                          <w:t>39</w:t>
                        </w:r>
                        <w:r>
                          <w:rPr>
                            <w:rFonts w:ascii="Times New Roman"/>
                            <w:sz w:val="20"/>
                          </w:rPr>
                        </w:r>
                      </w:p>
                    </w:tc>
                    <w:tc>
                      <w:tcPr>
                        <w:tcW w:w="3546" w:type="dxa"/>
                        <w:tcBorders>
                          <w:top w:val="single" w:sz="3" w:space="0" w:color="2B2B2B"/>
                          <w:left w:val="single" w:sz="6" w:space="0" w:color="2B2B2B"/>
                          <w:bottom w:val="single" w:sz="3" w:space="0" w:color="2B2B2B"/>
                          <w:right w:val="single" w:sz="6" w:space="0" w:color="1F1F1F"/>
                        </w:tcBorders>
                      </w:tcPr>
                      <w:p>
                        <w:pPr>
                          <w:pStyle w:val="TableParagraph"/>
                          <w:spacing w:line="240" w:lineRule="auto" w:before="150"/>
                          <w:ind w:left="113" w:right="0"/>
                          <w:jc w:val="left"/>
                          <w:rPr>
                            <w:rFonts w:ascii="宋体" w:hAnsi="宋体" w:cs="宋体" w:eastAsia="宋体"/>
                            <w:sz w:val="20"/>
                            <w:szCs w:val="20"/>
                          </w:rPr>
                        </w:pPr>
                        <w:r>
                          <w:rPr>
                            <w:rFonts w:ascii="宋体" w:hAnsi="宋体" w:cs="宋体" w:eastAsia="宋体"/>
                            <w:color w:val="2A2A2B"/>
                            <w:w w:val="103"/>
                            <w:sz w:val="20"/>
                            <w:szCs w:val="20"/>
                          </w:rPr>
                          <w:t>课件及其制作技巧</w:t>
                        </w:r>
                        <w:r>
                          <w:rPr>
                            <w:rFonts w:ascii="宋体" w:hAnsi="宋体" w:cs="宋体" w:eastAsia="宋体"/>
                            <w:color w:val="2A2A2B"/>
                            <w:spacing w:val="37"/>
                            <w:sz w:val="20"/>
                            <w:szCs w:val="20"/>
                          </w:rPr>
                          <w:t> </w:t>
                        </w:r>
                        <w:r>
                          <w:rPr>
                            <w:rFonts w:ascii="宋体" w:hAnsi="宋体" w:cs="宋体" w:eastAsia="宋体"/>
                            <w:color w:val="4B4B4D"/>
                            <w:w w:val="86"/>
                            <w:sz w:val="20"/>
                            <w:szCs w:val="20"/>
                          </w:rPr>
                          <w:t>（裴</w:t>
                        </w:r>
                        <w:r>
                          <w:rPr>
                            <w:rFonts w:ascii="宋体" w:hAnsi="宋体" w:cs="宋体" w:eastAsia="宋体"/>
                            <w:color w:val="4B4B4D"/>
                            <w:spacing w:val="-5"/>
                            <w:w w:val="86"/>
                            <w:sz w:val="20"/>
                            <w:szCs w:val="20"/>
                          </w:rPr>
                          <w:t>纯</w:t>
                        </w:r>
                        <w:r>
                          <w:rPr>
                            <w:rFonts w:ascii="宋体" w:hAnsi="宋体" w:cs="宋体" w:eastAsia="宋体"/>
                            <w:color w:val="2A2A2B"/>
                            <w:spacing w:val="9"/>
                            <w:w w:val="107"/>
                            <w:sz w:val="20"/>
                            <w:szCs w:val="20"/>
                          </w:rPr>
                          <w:t>礼</w:t>
                        </w:r>
                        <w:r>
                          <w:rPr>
                            <w:rFonts w:ascii="宋体" w:hAnsi="宋体" w:cs="宋体" w:eastAsia="宋体"/>
                            <w:color w:val="4B4B4D"/>
                            <w:w w:val="45"/>
                            <w:sz w:val="20"/>
                            <w:szCs w:val="20"/>
                          </w:rPr>
                          <w:t>）</w:t>
                        </w:r>
                        <w:r>
                          <w:rPr>
                            <w:rFonts w:ascii="宋体" w:hAnsi="宋体" w:cs="宋体" w:eastAsia="宋体"/>
                            <w:sz w:val="20"/>
                            <w:szCs w:val="20"/>
                          </w:rPr>
                        </w:r>
                      </w:p>
                    </w:tc>
                    <w:tc>
                      <w:tcPr>
                        <w:tcW w:w="886" w:type="dxa"/>
                        <w:tcBorders>
                          <w:top w:val="single" w:sz="6" w:space="0" w:color="444444"/>
                          <w:left w:val="single" w:sz="6" w:space="0" w:color="1F1F1F"/>
                          <w:bottom w:val="single" w:sz="6" w:space="0" w:color="444444"/>
                          <w:right w:val="single" w:sz="6" w:space="0" w:color="282828"/>
                        </w:tcBorders>
                      </w:tcPr>
                      <w:p>
                        <w:pPr>
                          <w:pStyle w:val="TableParagraph"/>
                          <w:spacing w:line="240" w:lineRule="auto" w:before="4"/>
                          <w:ind w:right="0"/>
                          <w:jc w:val="left"/>
                          <w:rPr>
                            <w:rFonts w:ascii="宋体" w:hAnsi="宋体" w:cs="宋体" w:eastAsia="宋体"/>
                            <w:sz w:val="15"/>
                            <w:szCs w:val="15"/>
                          </w:rPr>
                        </w:pPr>
                      </w:p>
                      <w:p>
                        <w:pPr>
                          <w:pStyle w:val="TableParagraph"/>
                          <w:spacing w:line="240" w:lineRule="auto"/>
                          <w:ind w:left="296" w:right="0"/>
                          <w:jc w:val="left"/>
                          <w:rPr>
                            <w:rFonts w:ascii="Times New Roman" w:hAnsi="Times New Roman" w:cs="Times New Roman" w:eastAsia="Times New Roman"/>
                            <w:sz w:val="20"/>
                            <w:szCs w:val="20"/>
                          </w:rPr>
                        </w:pPr>
                        <w:r>
                          <w:rPr>
                            <w:rFonts w:ascii="Times New Roman"/>
                            <w:color w:val="3B3A3D"/>
                            <w:w w:val="102"/>
                            <w:sz w:val="20"/>
                          </w:rPr>
                          <w:t>967</w:t>
                        </w:r>
                        <w:r>
                          <w:rPr>
                            <w:rFonts w:ascii="Times New Roman"/>
                            <w:sz w:val="20"/>
                          </w:rPr>
                        </w:r>
                      </w:p>
                    </w:tc>
                    <w:tc>
                      <w:tcPr>
                        <w:tcW w:w="3951" w:type="dxa"/>
                        <w:tcBorders>
                          <w:top w:val="single" w:sz="3" w:space="0" w:color="2F2F2F"/>
                          <w:left w:val="single" w:sz="6" w:space="0" w:color="282828"/>
                          <w:bottom w:val="single" w:sz="3" w:space="0" w:color="2F2F2F"/>
                          <w:right w:val="single" w:sz="6" w:space="0" w:color="2B2B2B"/>
                        </w:tcBorders>
                      </w:tcPr>
                      <w:p>
                        <w:pPr>
                          <w:pStyle w:val="TableParagraph"/>
                          <w:spacing w:line="278" w:lineRule="auto" w:before="13"/>
                          <w:ind w:left="102" w:right="205"/>
                          <w:jc w:val="left"/>
                          <w:rPr>
                            <w:rFonts w:ascii="宋体" w:hAnsi="宋体" w:cs="宋体" w:eastAsia="宋体"/>
                            <w:sz w:val="20"/>
                            <w:szCs w:val="20"/>
                          </w:rPr>
                        </w:pPr>
                        <w:r>
                          <w:rPr>
                            <w:rFonts w:ascii="宋体" w:hAnsi="宋体" w:cs="宋体" w:eastAsia="宋体"/>
                            <w:color w:val="3B3A3D"/>
                            <w:w w:val="103"/>
                            <w:sz w:val="20"/>
                            <w:szCs w:val="20"/>
                          </w:rPr>
                          <w:t>在线课程建设与微课设计</w:t>
                        </w:r>
                        <w:r>
                          <w:rPr>
                            <w:rFonts w:ascii="宋体" w:hAnsi="宋体" w:cs="宋体" w:eastAsia="宋体"/>
                            <w:color w:val="3B3A3D"/>
                            <w:spacing w:val="-48"/>
                            <w:sz w:val="20"/>
                            <w:szCs w:val="20"/>
                          </w:rPr>
                          <w:t> </w:t>
                        </w:r>
                        <w:r>
                          <w:rPr>
                            <w:rFonts w:ascii="宋体" w:hAnsi="宋体" w:cs="宋体" w:eastAsia="宋体"/>
                            <w:color w:val="3B3A3D"/>
                            <w:w w:val="126"/>
                            <w:sz w:val="20"/>
                            <w:szCs w:val="20"/>
                          </w:rPr>
                          <w:t>、</w:t>
                        </w:r>
                        <w:r>
                          <w:rPr>
                            <w:rFonts w:ascii="宋体" w:hAnsi="宋体" w:cs="宋体" w:eastAsia="宋体"/>
                            <w:color w:val="3B3A3D"/>
                            <w:spacing w:val="-166"/>
                            <w:w w:val="126"/>
                            <w:sz w:val="20"/>
                            <w:szCs w:val="20"/>
                          </w:rPr>
                          <w:t>制</w:t>
                        </w:r>
                        <w:r>
                          <w:rPr>
                            <w:rFonts w:ascii="宋体" w:hAnsi="宋体" w:cs="宋体" w:eastAsia="宋体"/>
                            <w:color w:val="3B3A3D"/>
                            <w:w w:val="97"/>
                            <w:sz w:val="20"/>
                            <w:szCs w:val="20"/>
                          </w:rPr>
                          <w:t>作（陈明边</w:t>
                        </w:r>
                        <w:r>
                          <w:rPr>
                            <w:rFonts w:ascii="宋体" w:hAnsi="宋体" w:cs="宋体" w:eastAsia="宋体"/>
                            <w:color w:val="3B3A3D"/>
                            <w:w w:val="97"/>
                            <w:sz w:val="20"/>
                            <w:szCs w:val="20"/>
                          </w:rPr>
                          <w:t> </w:t>
                        </w:r>
                        <w:r>
                          <w:rPr>
                            <w:rFonts w:ascii="宋体" w:hAnsi="宋体" w:cs="宋体" w:eastAsia="宋体"/>
                            <w:color w:val="3B3A3D"/>
                            <w:w w:val="92"/>
                            <w:sz w:val="20"/>
                            <w:szCs w:val="20"/>
                          </w:rPr>
                          <w:t>刘万辉）</w:t>
                        </w:r>
                        <w:r>
                          <w:rPr>
                            <w:rFonts w:ascii="宋体" w:hAnsi="宋体" w:cs="宋体" w:eastAsia="宋体"/>
                            <w:sz w:val="20"/>
                            <w:szCs w:val="20"/>
                          </w:rPr>
                        </w:r>
                      </w:p>
                    </w:tc>
                  </w:tr>
                  <w:tr>
                    <w:trPr>
                      <w:trHeight w:val="949" w:hRule="exact"/>
                    </w:trPr>
                    <w:tc>
                      <w:tcPr>
                        <w:tcW w:w="862" w:type="dxa"/>
                        <w:tcBorders>
                          <w:top w:val="single" w:sz="3" w:space="0" w:color="0F0F0F"/>
                          <w:left w:val="single" w:sz="6" w:space="0" w:color="2B2B2B"/>
                          <w:bottom w:val="single" w:sz="3" w:space="0" w:color="343434"/>
                          <w:right w:val="single" w:sz="6" w:space="0" w:color="2B2B2B"/>
                        </w:tcBorders>
                      </w:tcPr>
                      <w:p>
                        <w:pPr>
                          <w:pStyle w:val="TableParagraph"/>
                          <w:spacing w:line="240" w:lineRule="auto" w:before="8"/>
                          <w:ind w:right="0"/>
                          <w:jc w:val="left"/>
                          <w:rPr>
                            <w:rFonts w:ascii="宋体" w:hAnsi="宋体" w:cs="宋体" w:eastAsia="宋体"/>
                            <w:sz w:val="26"/>
                            <w:szCs w:val="26"/>
                          </w:rPr>
                        </w:pPr>
                      </w:p>
                      <w:p>
                        <w:pPr>
                          <w:pStyle w:val="TableParagraph"/>
                          <w:spacing w:line="240" w:lineRule="auto"/>
                          <w:ind w:left="226" w:right="0"/>
                          <w:jc w:val="left"/>
                          <w:rPr>
                            <w:rFonts w:ascii="Times New Roman" w:hAnsi="Times New Roman" w:cs="Times New Roman" w:eastAsia="Times New Roman"/>
                            <w:sz w:val="20"/>
                            <w:szCs w:val="20"/>
                          </w:rPr>
                        </w:pPr>
                        <w:r>
                          <w:rPr>
                            <w:rFonts w:ascii="Times New Roman"/>
                            <w:color w:val="2A2A2B"/>
                            <w:w w:val="104"/>
                            <w:sz w:val="20"/>
                          </w:rPr>
                          <w:t>1012</w:t>
                        </w:r>
                        <w:r>
                          <w:rPr>
                            <w:rFonts w:ascii="Times New Roman"/>
                            <w:sz w:val="20"/>
                          </w:rPr>
                        </w:r>
                      </w:p>
                    </w:tc>
                    <w:tc>
                      <w:tcPr>
                        <w:tcW w:w="3546" w:type="dxa"/>
                        <w:tcBorders>
                          <w:top w:val="single" w:sz="3" w:space="0" w:color="2B2B2B"/>
                          <w:left w:val="single" w:sz="6" w:space="0" w:color="2B2B2B"/>
                          <w:bottom w:val="single" w:sz="3" w:space="0" w:color="343434"/>
                          <w:right w:val="single" w:sz="6" w:space="0" w:color="343434"/>
                        </w:tcBorders>
                      </w:tcPr>
                      <w:p>
                        <w:pPr>
                          <w:pStyle w:val="TableParagraph"/>
                          <w:spacing w:line="246" w:lineRule="exact"/>
                          <w:ind w:left="113" w:right="0" w:firstLine="28"/>
                          <w:jc w:val="left"/>
                          <w:rPr>
                            <w:rFonts w:ascii="宋体" w:hAnsi="宋体" w:cs="宋体" w:eastAsia="宋体"/>
                            <w:sz w:val="20"/>
                            <w:szCs w:val="20"/>
                          </w:rPr>
                        </w:pPr>
                        <w:r>
                          <w:rPr>
                            <w:rFonts w:ascii="宋体" w:hAnsi="宋体" w:cs="宋体" w:eastAsia="宋体"/>
                            <w:color w:val="3B3A3D"/>
                            <w:w w:val="103"/>
                            <w:sz w:val="20"/>
                            <w:szCs w:val="20"/>
                          </w:rPr>
                          <w:t>以学生为中心</w:t>
                        </w:r>
                        <w:r>
                          <w:rPr>
                            <w:rFonts w:ascii="宋体" w:hAnsi="宋体" w:cs="宋体" w:eastAsia="宋体"/>
                            <w:color w:val="3B3A3D"/>
                            <w:spacing w:val="-10"/>
                            <w:w w:val="103"/>
                            <w:sz w:val="20"/>
                            <w:szCs w:val="20"/>
                          </w:rPr>
                          <w:t>的</w:t>
                        </w:r>
                        <w:r>
                          <w:rPr>
                            <w:rFonts w:ascii="宋体" w:hAnsi="宋体" w:cs="宋体" w:eastAsia="宋体"/>
                            <w:color w:val="3B3A3D"/>
                            <w:w w:val="103"/>
                            <w:sz w:val="20"/>
                            <w:szCs w:val="20"/>
                          </w:rPr>
                          <w:t>在线课程设计及教</w:t>
                        </w:r>
                        <w:r>
                          <w:rPr>
                            <w:rFonts w:ascii="宋体" w:hAnsi="宋体" w:cs="宋体" w:eastAsia="宋体"/>
                            <w:sz w:val="20"/>
                            <w:szCs w:val="20"/>
                          </w:rPr>
                        </w:r>
                      </w:p>
                      <w:p>
                        <w:pPr>
                          <w:pStyle w:val="TableParagraph"/>
                          <w:spacing w:line="240" w:lineRule="auto" w:before="55"/>
                          <w:ind w:left="113" w:right="0"/>
                          <w:jc w:val="left"/>
                          <w:rPr>
                            <w:rFonts w:ascii="宋体" w:hAnsi="宋体" w:cs="宋体" w:eastAsia="宋体"/>
                            <w:sz w:val="20"/>
                            <w:szCs w:val="20"/>
                          </w:rPr>
                        </w:pPr>
                        <w:r>
                          <w:rPr>
                            <w:rFonts w:ascii="宋体" w:hAnsi="宋体" w:cs="宋体" w:eastAsia="宋体"/>
                            <w:color w:val="4B4B4D"/>
                            <w:w w:val="105"/>
                            <w:sz w:val="20"/>
                            <w:szCs w:val="20"/>
                          </w:rPr>
                          <w:t>学应用</w:t>
                        </w:r>
                        <w:r>
                          <w:rPr>
                            <w:rFonts w:ascii="宋体" w:hAnsi="宋体" w:cs="宋体" w:eastAsia="宋体"/>
                            <w:color w:val="4B4B4D"/>
                            <w:spacing w:val="-82"/>
                            <w:sz w:val="20"/>
                            <w:szCs w:val="20"/>
                          </w:rPr>
                          <w:t> </w:t>
                        </w:r>
                        <w:r>
                          <w:rPr>
                            <w:rFonts w:ascii="宋体" w:hAnsi="宋体" w:cs="宋体" w:eastAsia="宋体"/>
                            <w:color w:val="2A2A2B"/>
                            <w:spacing w:val="-109"/>
                            <w:w w:val="148"/>
                            <w:sz w:val="20"/>
                            <w:szCs w:val="20"/>
                          </w:rPr>
                          <w:t>：</w:t>
                        </w:r>
                        <w:r>
                          <w:rPr>
                            <w:rFonts w:ascii="宋体" w:hAnsi="宋体" w:cs="宋体" w:eastAsia="宋体"/>
                            <w:color w:val="2A2A2B"/>
                            <w:w w:val="104"/>
                            <w:sz w:val="20"/>
                            <w:szCs w:val="20"/>
                          </w:rPr>
                          <w:t>新成</w:t>
                        </w:r>
                        <w:r>
                          <w:rPr>
                            <w:rFonts w:ascii="宋体" w:hAnsi="宋体" w:cs="宋体" w:eastAsia="宋体"/>
                            <w:color w:val="2A2A2B"/>
                            <w:spacing w:val="9"/>
                            <w:w w:val="104"/>
                            <w:sz w:val="20"/>
                            <w:szCs w:val="20"/>
                          </w:rPr>
                          <w:t>果</w:t>
                        </w:r>
                        <w:r>
                          <w:rPr>
                            <w:rFonts w:ascii="宋体" w:hAnsi="宋体" w:cs="宋体" w:eastAsia="宋体"/>
                            <w:color w:val="2A2A2B"/>
                            <w:spacing w:val="-68"/>
                            <w:w w:val="131"/>
                            <w:sz w:val="20"/>
                            <w:szCs w:val="20"/>
                          </w:rPr>
                          <w:t>、</w:t>
                        </w:r>
                        <w:r>
                          <w:rPr>
                            <w:rFonts w:ascii="宋体" w:hAnsi="宋体" w:cs="宋体" w:eastAsia="宋体"/>
                            <w:color w:val="2A2A2B"/>
                            <w:spacing w:val="-16"/>
                            <w:w w:val="112"/>
                            <w:sz w:val="20"/>
                            <w:szCs w:val="20"/>
                          </w:rPr>
                          <w:t>新</w:t>
                        </w:r>
                        <w:r>
                          <w:rPr>
                            <w:rFonts w:ascii="宋体" w:hAnsi="宋体" w:cs="宋体" w:eastAsia="宋体"/>
                            <w:color w:val="4B4B4D"/>
                            <w:w w:val="105"/>
                            <w:sz w:val="20"/>
                            <w:szCs w:val="20"/>
                          </w:rPr>
                          <w:t>趋势</w:t>
                        </w:r>
                        <w:r>
                          <w:rPr>
                            <w:rFonts w:ascii="宋体" w:hAnsi="宋体" w:cs="宋体" w:eastAsia="宋体"/>
                            <w:color w:val="4B4B4D"/>
                            <w:spacing w:val="-2"/>
                            <w:sz w:val="20"/>
                            <w:szCs w:val="20"/>
                          </w:rPr>
                          <w:t> </w:t>
                        </w:r>
                        <w:r>
                          <w:rPr>
                            <w:rFonts w:ascii="宋体" w:hAnsi="宋体" w:cs="宋体" w:eastAsia="宋体"/>
                            <w:color w:val="4B4B4D"/>
                            <w:w w:val="88"/>
                            <w:sz w:val="20"/>
                            <w:szCs w:val="20"/>
                          </w:rPr>
                          <w:t>〈汪</w:t>
                        </w:r>
                        <w:r>
                          <w:rPr>
                            <w:rFonts w:ascii="宋体" w:hAnsi="宋体" w:cs="宋体" w:eastAsia="宋体"/>
                            <w:color w:val="4B4B4D"/>
                            <w:spacing w:val="12"/>
                            <w:w w:val="88"/>
                            <w:sz w:val="20"/>
                            <w:szCs w:val="20"/>
                          </w:rPr>
                          <w:t>琼</w:t>
                        </w:r>
                        <w:r>
                          <w:rPr>
                            <w:rFonts w:ascii="宋体" w:hAnsi="宋体" w:cs="宋体" w:eastAsia="宋体"/>
                            <w:color w:val="4B4B4D"/>
                            <w:spacing w:val="-68"/>
                            <w:w w:val="131"/>
                            <w:sz w:val="20"/>
                            <w:szCs w:val="20"/>
                          </w:rPr>
                          <w:t>、</w:t>
                        </w:r>
                        <w:r>
                          <w:rPr>
                            <w:rFonts w:ascii="宋体" w:hAnsi="宋体" w:cs="宋体" w:eastAsia="宋体"/>
                            <w:color w:val="4B4B4D"/>
                            <w:w w:val="105"/>
                            <w:sz w:val="20"/>
                            <w:szCs w:val="20"/>
                          </w:rPr>
                          <w:t>翁</w:t>
                        </w:r>
                        <w:r>
                          <w:rPr>
                            <w:rFonts w:ascii="宋体" w:hAnsi="宋体" w:cs="宋体" w:eastAsia="宋体"/>
                            <w:sz w:val="20"/>
                            <w:szCs w:val="20"/>
                          </w:rPr>
                        </w:r>
                      </w:p>
                      <w:p>
                        <w:pPr>
                          <w:pStyle w:val="TableParagraph"/>
                          <w:spacing w:line="240" w:lineRule="auto" w:before="55"/>
                          <w:ind w:left="40" w:right="0"/>
                          <w:jc w:val="left"/>
                          <w:rPr>
                            <w:rFonts w:ascii="宋体" w:hAnsi="宋体" w:cs="宋体" w:eastAsia="宋体"/>
                            <w:sz w:val="20"/>
                            <w:szCs w:val="20"/>
                          </w:rPr>
                        </w:pPr>
                        <w:r>
                          <w:rPr>
                            <w:rFonts w:ascii="宋体" w:hAnsi="宋体" w:cs="宋体" w:eastAsia="宋体"/>
                            <w:color w:val="2A2A2B"/>
                            <w:spacing w:val="-320"/>
                            <w:w w:val="159"/>
                            <w:sz w:val="20"/>
                            <w:szCs w:val="20"/>
                          </w:rPr>
                          <w:t>↑</w:t>
                        </w:r>
                        <w:r>
                          <w:rPr>
                            <w:rFonts w:ascii="宋体" w:hAnsi="宋体" w:cs="宋体" w:eastAsia="宋体"/>
                            <w:color w:val="4B4B4D"/>
                            <w:spacing w:val="6"/>
                            <w:w w:val="69"/>
                            <w:sz w:val="20"/>
                            <w:szCs w:val="20"/>
                          </w:rPr>
                          <w:t>吉</w:t>
                        </w:r>
                        <w:r>
                          <w:rPr>
                            <w:rFonts w:ascii="宋体" w:hAnsi="宋体" w:cs="宋体" w:eastAsia="宋体"/>
                            <w:color w:val="4B4B4D"/>
                            <w:spacing w:val="-61"/>
                            <w:w w:val="131"/>
                            <w:sz w:val="20"/>
                            <w:szCs w:val="20"/>
                          </w:rPr>
                          <w:t>、</w:t>
                        </w:r>
                        <w:r>
                          <w:rPr>
                            <w:rFonts w:ascii="宋体" w:hAnsi="宋体" w:cs="宋体" w:eastAsia="宋体"/>
                            <w:color w:val="4B4B4D"/>
                            <w:spacing w:val="8"/>
                            <w:w w:val="111"/>
                            <w:sz w:val="20"/>
                            <w:szCs w:val="20"/>
                          </w:rPr>
                          <w:t>邢</w:t>
                        </w:r>
                        <w:r>
                          <w:rPr>
                            <w:rFonts w:ascii="宋体" w:hAnsi="宋体" w:cs="宋体" w:eastAsia="宋体"/>
                            <w:color w:val="2A2A2B"/>
                            <w:w w:val="106"/>
                            <w:sz w:val="20"/>
                            <w:szCs w:val="20"/>
                          </w:rPr>
                          <w:t>以</w:t>
                        </w:r>
                        <w:r>
                          <w:rPr>
                            <w:rFonts w:ascii="宋体" w:hAnsi="宋体" w:cs="宋体" w:eastAsia="宋体"/>
                            <w:color w:val="2A2A2B"/>
                            <w:spacing w:val="-21"/>
                            <w:w w:val="106"/>
                            <w:sz w:val="20"/>
                            <w:szCs w:val="20"/>
                          </w:rPr>
                          <w:t>群</w:t>
                        </w:r>
                        <w:r>
                          <w:rPr>
                            <w:rFonts w:ascii="宋体" w:hAnsi="宋体" w:cs="宋体" w:eastAsia="宋体"/>
                            <w:color w:val="2A2A2B"/>
                            <w:spacing w:val="-89"/>
                            <w:w w:val="145"/>
                            <w:sz w:val="20"/>
                            <w:szCs w:val="20"/>
                          </w:rPr>
                          <w:t>、</w:t>
                        </w:r>
                        <w:r>
                          <w:rPr>
                            <w:rFonts w:ascii="宋体" w:hAnsi="宋体" w:cs="宋体" w:eastAsia="宋体"/>
                            <w:color w:val="2A2A2B"/>
                            <w:w w:val="105"/>
                            <w:sz w:val="20"/>
                            <w:szCs w:val="20"/>
                          </w:rPr>
                          <w:t>潘</w:t>
                        </w:r>
                        <w:r>
                          <w:rPr>
                            <w:rFonts w:ascii="宋体" w:hAnsi="宋体" w:cs="宋体" w:eastAsia="宋体"/>
                            <w:color w:val="2A2A2B"/>
                            <w:spacing w:val="-17"/>
                            <w:w w:val="105"/>
                            <w:sz w:val="20"/>
                            <w:szCs w:val="20"/>
                          </w:rPr>
                          <w:t>迎</w:t>
                        </w:r>
                        <w:r>
                          <w:rPr>
                            <w:rFonts w:ascii="宋体" w:hAnsi="宋体" w:cs="宋体" w:eastAsia="宋体"/>
                            <w:color w:val="2A2A2B"/>
                            <w:w w:val="81"/>
                            <w:sz w:val="20"/>
                            <w:szCs w:val="20"/>
                          </w:rPr>
                          <w:t>春）</w:t>
                        </w:r>
                        <w:r>
                          <w:rPr>
                            <w:rFonts w:ascii="宋体" w:hAnsi="宋体" w:cs="宋体" w:eastAsia="宋体"/>
                            <w:sz w:val="20"/>
                            <w:szCs w:val="20"/>
                          </w:rPr>
                        </w:r>
                      </w:p>
                    </w:tc>
                    <w:tc>
                      <w:tcPr>
                        <w:tcW w:w="886" w:type="dxa"/>
                        <w:tcBorders>
                          <w:top w:val="single" w:sz="6" w:space="0" w:color="444444"/>
                          <w:left w:val="single" w:sz="6" w:space="0" w:color="343434"/>
                          <w:bottom w:val="single" w:sz="6" w:space="0" w:color="343434"/>
                          <w:right w:val="single" w:sz="6" w:space="0" w:color="282828"/>
                        </w:tcBorders>
                      </w:tcPr>
                      <w:p>
                        <w:pPr/>
                      </w:p>
                    </w:tc>
                    <w:tc>
                      <w:tcPr>
                        <w:tcW w:w="3951" w:type="dxa"/>
                        <w:tcBorders>
                          <w:top w:val="single" w:sz="3" w:space="0" w:color="2F2F2F"/>
                          <w:left w:val="single" w:sz="6" w:space="0" w:color="282828"/>
                          <w:bottom w:val="single" w:sz="6" w:space="0" w:color="343434"/>
                          <w:right w:val="single" w:sz="6" w:space="0" w:color="2F2F2F"/>
                        </w:tcBorders>
                      </w:tcPr>
                      <w:p>
                        <w:pPr/>
                      </w:p>
                    </w:tc>
                  </w:tr>
                </w:tbl>
                <w:p>
                  <w:pPr/>
                </w:p>
              </w:txbxContent>
            </v:textbox>
            <w10:wrap type="none"/>
          </v:shape>
        </w:pict>
      </w:r>
      <w:r>
        <w:rPr>
          <w:color w:val="3B3A3D"/>
          <w:w w:val="116"/>
        </w:rPr>
        <w:t>、</w:t>
      </w:r>
      <w:r>
        <w:rPr/>
      </w:r>
    </w:p>
    <w:p>
      <w:pPr>
        <w:spacing w:after="0" w:line="240" w:lineRule="auto"/>
        <w:jc w:val="right"/>
        <w:sectPr>
          <w:pgSz w:w="11910" w:h="16850"/>
          <w:pgMar w:header="0" w:footer="1125" w:top="1380" w:bottom="1320" w:left="1080" w:right="1300"/>
        </w:sectPr>
      </w:pPr>
    </w:p>
    <w:p>
      <w:pPr>
        <w:pStyle w:val="Heading1"/>
        <w:tabs>
          <w:tab w:pos="3508" w:val="left" w:leader="none"/>
        </w:tabs>
        <w:spacing w:line="374" w:lineRule="exact"/>
        <w:ind w:left="2594" w:right="0"/>
        <w:jc w:val="left"/>
      </w:pPr>
      <w:r>
        <w:rPr>
          <w:color w:val="3B3B3D"/>
          <w:w w:val="105"/>
        </w:rPr>
        <w:t>表</w:t>
      </w:r>
      <w:r>
        <w:rPr>
          <w:color w:val="3B3B3D"/>
          <w:spacing w:val="-63"/>
          <w:w w:val="105"/>
        </w:rPr>
        <w:t> </w:t>
      </w:r>
      <w:r>
        <w:rPr>
          <w:rFonts w:ascii="Times New Roman" w:hAnsi="Times New Roman" w:cs="Times New Roman" w:eastAsia="Times New Roman"/>
          <w:color w:val="3B3B3D"/>
          <w:w w:val="105"/>
          <w:sz w:val="28"/>
          <w:szCs w:val="28"/>
        </w:rPr>
        <w:t>3</w:t>
        <w:tab/>
      </w:r>
      <w:r>
        <w:rPr>
          <w:color w:val="3B3B3D"/>
          <w:w w:val="105"/>
        </w:rPr>
        <w:t>高校教师学科教学类培训课程</w:t>
      </w:r>
      <w:r>
        <w:rPr/>
      </w:r>
    </w:p>
    <w:p>
      <w:pPr>
        <w:pStyle w:val="BodyText"/>
        <w:spacing w:line="350" w:lineRule="auto" w:before="87"/>
        <w:ind w:left="736" w:right="0" w:firstLine="410"/>
        <w:jc w:val="left"/>
      </w:pPr>
      <w:r>
        <w:rPr>
          <w:color w:val="3B3B3D"/>
        </w:rPr>
        <w:t>本表课程内</w:t>
      </w:r>
      <w:r>
        <w:rPr>
          <w:color w:val="5E5D5E"/>
        </w:rPr>
        <w:t>容</w:t>
      </w:r>
      <w:r>
        <w:rPr>
          <w:color w:val="3B3B3D"/>
        </w:rPr>
        <w:t>包括 “马工程” 重点教材课程教学培训及各学科主要专业的基础课程</w:t>
      </w:r>
      <w:r>
        <w:rPr>
          <w:color w:val="3B3B3D"/>
          <w:spacing w:val="87"/>
        </w:rPr>
        <w:t> </w:t>
      </w:r>
      <w:r>
        <w:rPr>
          <w:color w:val="3B3B3D"/>
        </w:rPr>
        <w:t>、核</w:t>
      </w:r>
      <w:r>
        <w:rPr>
          <w:color w:val="3B3B3D"/>
          <w:w w:val="137"/>
        </w:rPr>
        <w:t> </w:t>
      </w:r>
      <w:r>
        <w:rPr>
          <w:color w:val="28282A"/>
          <w:spacing w:val="-7"/>
          <w:w w:val="110"/>
        </w:rPr>
        <w:t>心课程教学培训，</w:t>
      </w:r>
      <w:r>
        <w:rPr>
          <w:color w:val="4B4B4D"/>
          <w:spacing w:val="-7"/>
          <w:w w:val="110"/>
        </w:rPr>
        <w:t>涵盖</w:t>
      </w:r>
      <w:r>
        <w:rPr>
          <w:color w:val="4B4B4D"/>
          <w:spacing w:val="-46"/>
          <w:w w:val="110"/>
        </w:rPr>
        <w:t> </w:t>
      </w:r>
      <w:r>
        <w:rPr>
          <w:rFonts w:ascii="Times New Roman" w:hAnsi="Times New Roman" w:cs="Times New Roman" w:eastAsia="Times New Roman"/>
          <w:color w:val="28282A"/>
          <w:w w:val="110"/>
        </w:rPr>
        <w:t>12</w:t>
      </w:r>
      <w:r>
        <w:rPr>
          <w:rFonts w:ascii="Times New Roman" w:hAnsi="Times New Roman" w:cs="Times New Roman" w:eastAsia="Times New Roman"/>
          <w:color w:val="28282A"/>
          <w:spacing w:val="-22"/>
          <w:w w:val="110"/>
        </w:rPr>
        <w:t> </w:t>
      </w:r>
      <w:r>
        <w:rPr>
          <w:color w:val="28282A"/>
          <w:spacing w:val="-6"/>
          <w:w w:val="110"/>
        </w:rPr>
        <w:t>个</w:t>
      </w:r>
      <w:r>
        <w:rPr>
          <w:color w:val="4B4B4D"/>
          <w:spacing w:val="-6"/>
          <w:w w:val="110"/>
        </w:rPr>
        <w:t>学科</w:t>
      </w:r>
      <w:r>
        <w:rPr>
          <w:color w:val="28282A"/>
          <w:spacing w:val="-6"/>
          <w:w w:val="110"/>
        </w:rPr>
        <w:t>门</w:t>
      </w:r>
      <w:r>
        <w:rPr>
          <w:color w:val="4B4B4D"/>
          <w:spacing w:val="-6"/>
          <w:w w:val="110"/>
        </w:rPr>
        <w:t>类。</w:t>
      </w:r>
      <w:r>
        <w:rPr>
          <w:spacing w:val="-6"/>
        </w:rPr>
      </w:r>
    </w:p>
    <w:p>
      <w:pPr>
        <w:pStyle w:val="BodyText"/>
        <w:tabs>
          <w:tab w:pos="4754" w:val="left" w:leader="none"/>
        </w:tabs>
        <w:spacing w:line="151" w:lineRule="exact"/>
        <w:ind w:left="492" w:right="0"/>
        <w:jc w:val="left"/>
        <w:rPr>
          <w:rFonts w:ascii="Arial" w:hAnsi="Arial" w:cs="Arial" w:eastAsia="Arial"/>
        </w:rPr>
      </w:pPr>
      <w:r>
        <w:rPr>
          <w:rFonts w:ascii="Arial"/>
          <w:color w:val="28282A"/>
          <w:w w:val="110"/>
        </w:rPr>
        <w:t>ID</w:t>
        <w:tab/>
      </w:r>
      <w:r>
        <w:rPr>
          <w:rFonts w:ascii="Arial"/>
          <w:color w:val="28282A"/>
          <w:w w:val="115"/>
        </w:rPr>
        <w:t>ID</w:t>
      </w:r>
      <w:r>
        <w:rPr>
          <w:rFonts w:ascii="Arial"/>
        </w:rPr>
      </w:r>
    </w:p>
    <w:p>
      <w:pPr>
        <w:spacing w:after="0" w:line="151" w:lineRule="exact"/>
        <w:jc w:val="left"/>
        <w:rPr>
          <w:rFonts w:ascii="Arial" w:hAnsi="Arial" w:cs="Arial" w:eastAsia="Arial"/>
        </w:rPr>
        <w:sectPr>
          <w:pgSz w:w="11910" w:h="16850"/>
          <w:pgMar w:header="0" w:footer="1125" w:top="1500" w:bottom="1320" w:left="1020" w:right="1200"/>
        </w:sectPr>
      </w:pPr>
    </w:p>
    <w:p>
      <w:pPr>
        <w:pStyle w:val="BodyText"/>
        <w:spacing w:line="145" w:lineRule="exact"/>
        <w:ind w:right="1206"/>
        <w:jc w:val="center"/>
      </w:pPr>
      <w:r>
        <w:rPr>
          <w:color w:val="28282A"/>
          <w:w w:val="105"/>
        </w:rPr>
        <w:t>培训课程</w:t>
      </w:r>
      <w:r>
        <w:rPr/>
      </w:r>
    </w:p>
    <w:p>
      <w:pPr>
        <w:pStyle w:val="Heading3"/>
        <w:tabs>
          <w:tab w:pos="4269" w:val="left" w:leader="none"/>
        </w:tabs>
        <w:spacing w:line="222" w:lineRule="exact"/>
        <w:ind w:right="1222"/>
        <w:jc w:val="center"/>
        <w:rPr>
          <w:rFonts w:ascii="宋体" w:hAnsi="宋体" w:cs="宋体" w:eastAsia="宋体"/>
        </w:rPr>
      </w:pPr>
      <w:r>
        <w:rPr>
          <w:rFonts w:ascii="宋体" w:hAnsi="宋体" w:cs="宋体" w:eastAsia="宋体"/>
          <w:color w:val="3B3B3D"/>
        </w:rPr>
        <w:t>号</w:t>
        <w:tab/>
      </w:r>
      <w:r>
        <w:rPr>
          <w:rFonts w:ascii="宋体" w:hAnsi="宋体" w:cs="宋体" w:eastAsia="宋体"/>
          <w:color w:val="3B3B3D"/>
          <w:position w:val="1"/>
        </w:rPr>
        <w:t>号</w:t>
      </w:r>
      <w:r>
        <w:rPr>
          <w:rFonts w:ascii="宋体" w:hAnsi="宋体" w:cs="宋体" w:eastAsia="宋体"/>
        </w:rPr>
      </w:r>
    </w:p>
    <w:p>
      <w:pPr>
        <w:spacing w:before="46"/>
        <w:ind w:left="2997" w:right="0" w:firstLine="0"/>
        <w:jc w:val="left"/>
        <w:rPr>
          <w:rFonts w:ascii="Times New Roman" w:hAnsi="Times New Roman" w:cs="Times New Roman" w:eastAsia="Times New Roman"/>
          <w:sz w:val="21"/>
          <w:szCs w:val="21"/>
        </w:rPr>
      </w:pPr>
      <w:r>
        <w:rPr>
          <w:rFonts w:ascii="宋体" w:hAnsi="宋体" w:cs="宋体" w:eastAsia="宋体"/>
          <w:color w:val="28282A"/>
          <w:w w:val="88"/>
          <w:sz w:val="20"/>
          <w:szCs w:val="20"/>
        </w:rPr>
        <w:t>“马工程”</w:t>
      </w:r>
      <w:r>
        <w:rPr>
          <w:rFonts w:ascii="宋体" w:hAnsi="宋体" w:cs="宋体" w:eastAsia="宋体"/>
          <w:color w:val="28282A"/>
          <w:spacing w:val="-23"/>
          <w:sz w:val="20"/>
          <w:szCs w:val="20"/>
        </w:rPr>
        <w:t> </w:t>
      </w:r>
      <w:r>
        <w:rPr>
          <w:rFonts w:ascii="宋体" w:hAnsi="宋体" w:cs="宋体" w:eastAsia="宋体"/>
          <w:color w:val="28282A"/>
          <w:spacing w:val="-11"/>
          <w:w w:val="117"/>
          <w:sz w:val="20"/>
          <w:szCs w:val="20"/>
        </w:rPr>
        <w:t>重</w:t>
      </w:r>
      <w:r>
        <w:rPr>
          <w:rFonts w:ascii="宋体" w:hAnsi="宋体" w:cs="宋体" w:eastAsia="宋体"/>
          <w:color w:val="28282A"/>
          <w:w w:val="108"/>
          <w:sz w:val="20"/>
          <w:szCs w:val="20"/>
        </w:rPr>
        <w:t>点</w:t>
      </w:r>
      <w:r>
        <w:rPr>
          <w:rFonts w:ascii="宋体" w:hAnsi="宋体" w:cs="宋体" w:eastAsia="宋体"/>
          <w:color w:val="28282A"/>
          <w:spacing w:val="-29"/>
          <w:w w:val="108"/>
          <w:sz w:val="20"/>
          <w:szCs w:val="20"/>
        </w:rPr>
        <w:t>教</w:t>
      </w:r>
      <w:r>
        <w:rPr>
          <w:rFonts w:ascii="宋体" w:hAnsi="宋体" w:cs="宋体" w:eastAsia="宋体"/>
          <w:color w:val="28282A"/>
          <w:spacing w:val="-22"/>
          <w:w w:val="115"/>
          <w:sz w:val="20"/>
          <w:szCs w:val="20"/>
        </w:rPr>
        <w:t>材</w:t>
      </w:r>
      <w:r>
        <w:rPr>
          <w:rFonts w:ascii="宋体" w:hAnsi="宋体" w:cs="宋体" w:eastAsia="宋体"/>
          <w:color w:val="28282A"/>
          <w:w w:val="97"/>
          <w:sz w:val="20"/>
          <w:szCs w:val="20"/>
        </w:rPr>
        <w:t>课程教学培</w:t>
      </w:r>
      <w:r>
        <w:rPr>
          <w:rFonts w:ascii="宋体" w:hAnsi="宋体" w:cs="宋体" w:eastAsia="宋体"/>
          <w:color w:val="28282A"/>
          <w:spacing w:val="2"/>
          <w:w w:val="97"/>
          <w:sz w:val="20"/>
          <w:szCs w:val="20"/>
        </w:rPr>
        <w:t>训</w:t>
      </w:r>
      <w:r>
        <w:rPr>
          <w:rFonts w:ascii="Times New Roman" w:hAnsi="Times New Roman" w:cs="Times New Roman" w:eastAsia="Times New Roman"/>
          <w:color w:val="28282A"/>
          <w:w w:val="38"/>
          <w:sz w:val="15"/>
          <w:szCs w:val="15"/>
        </w:rPr>
        <w:t>J</w:t>
      </w:r>
      <w:r>
        <w:rPr>
          <w:rFonts w:ascii="Times New Roman" w:hAnsi="Times New Roman" w:cs="Times New Roman" w:eastAsia="Times New Roman"/>
          <w:color w:val="28282A"/>
          <w:spacing w:val="-24"/>
          <w:sz w:val="15"/>
          <w:szCs w:val="15"/>
        </w:rPr>
        <w:t> </w:t>
      </w:r>
      <w:r>
        <w:rPr>
          <w:rFonts w:ascii="Times New Roman" w:hAnsi="Times New Roman" w:cs="Times New Roman" w:eastAsia="Times New Roman"/>
          <w:color w:val="0F0F0F"/>
          <w:w w:val="66"/>
          <w:sz w:val="15"/>
          <w:szCs w:val="15"/>
        </w:rPr>
        <w:t>I</w:t>
      </w:r>
      <w:r>
        <w:rPr>
          <w:rFonts w:ascii="Times New Roman" w:hAnsi="Times New Roman" w:cs="Times New Roman" w:eastAsia="Times New Roman"/>
          <w:color w:val="0F0F0F"/>
          <w:sz w:val="15"/>
          <w:szCs w:val="15"/>
        </w:rPr>
        <w:t>   </w:t>
      </w:r>
      <w:r>
        <w:rPr>
          <w:rFonts w:ascii="Times New Roman" w:hAnsi="Times New Roman" w:cs="Times New Roman" w:eastAsia="Times New Roman"/>
          <w:color w:val="0F0F0F"/>
          <w:spacing w:val="-11"/>
          <w:sz w:val="15"/>
          <w:szCs w:val="15"/>
        </w:rPr>
        <w:t> </w:t>
      </w:r>
      <w:r>
        <w:rPr>
          <w:rFonts w:ascii="Times New Roman" w:hAnsi="Times New Roman" w:cs="Times New Roman" w:eastAsia="Times New Roman"/>
          <w:color w:val="28282A"/>
          <w:w w:val="88"/>
          <w:sz w:val="21"/>
          <w:szCs w:val="21"/>
        </w:rPr>
        <w:t>ClOO</w:t>
      </w:r>
      <w:r>
        <w:rPr>
          <w:rFonts w:ascii="Times New Roman" w:hAnsi="Times New Roman" w:cs="Times New Roman" w:eastAsia="Times New Roman"/>
          <w:color w:val="28282A"/>
          <w:w w:val="89"/>
          <w:sz w:val="21"/>
          <w:szCs w:val="21"/>
        </w:rPr>
        <w:t>)</w:t>
      </w:r>
      <w:r>
        <w:rPr>
          <w:rFonts w:ascii="Times New Roman" w:hAnsi="Times New Roman" w:cs="Times New Roman" w:eastAsia="Times New Roman"/>
          <w:sz w:val="21"/>
          <w:szCs w:val="21"/>
        </w:rPr>
      </w:r>
    </w:p>
    <w:p>
      <w:pPr>
        <w:pStyle w:val="BodyText"/>
        <w:spacing w:line="200" w:lineRule="exact"/>
        <w:ind w:left="243" w:right="0"/>
        <w:jc w:val="left"/>
      </w:pPr>
      <w:r>
        <w:rPr>
          <w:w w:val="105"/>
        </w:rPr>
        <w:br w:type="column"/>
      </w:r>
      <w:r>
        <w:rPr>
          <w:color w:val="28282A"/>
          <w:w w:val="105"/>
        </w:rPr>
        <w:t>培训课程</w:t>
      </w:r>
      <w:r>
        <w:rPr/>
      </w:r>
    </w:p>
    <w:p>
      <w:pPr>
        <w:spacing w:after="0" w:line="200" w:lineRule="exact"/>
        <w:jc w:val="left"/>
        <w:sectPr>
          <w:type w:val="continuous"/>
          <w:pgSz w:w="11910" w:h="16850"/>
          <w:pgMar w:top="1580" w:bottom="280" w:left="1020" w:right="1200"/>
          <w:cols w:num="2" w:equalWidth="0">
            <w:col w:w="6674" w:space="40"/>
            <w:col w:w="2976"/>
          </w:cols>
        </w:sectPr>
      </w:pPr>
    </w:p>
    <w:p>
      <w:pPr>
        <w:pStyle w:val="BodyText"/>
        <w:spacing w:line="288" w:lineRule="auto" w:before="37"/>
        <w:ind w:left="276" w:right="284" w:firstLine="417"/>
        <w:jc w:val="both"/>
      </w:pPr>
      <w:r>
        <w:rPr>
          <w:color w:val="3B3B3D"/>
        </w:rPr>
        <w:t>本部分均由 “马工程” 教材课题组专家担纲主讲 </w:t>
      </w:r>
      <w:r>
        <w:rPr>
          <w:color w:val="3B3B3D"/>
          <w:spacing w:val="-4"/>
        </w:rPr>
        <w:t>，结合自身多年从事课程教学与研究工</w:t>
      </w:r>
      <w:r>
        <w:rPr>
          <w:color w:val="3B3B3D"/>
          <w:spacing w:val="-30"/>
        </w:rPr>
        <w:t> </w:t>
      </w:r>
      <w:r>
        <w:rPr>
          <w:color w:val="3B3B3D"/>
        </w:rPr>
        <w:t>作的探索</w:t>
      </w:r>
      <w:r>
        <w:rPr>
          <w:color w:val="3B3B3D"/>
          <w:w w:val="104"/>
        </w:rPr>
        <w:t> </w:t>
      </w:r>
      <w:r>
        <w:rPr>
          <w:color w:val="3B3B3D"/>
          <w:spacing w:val="-7"/>
        </w:rPr>
        <w:t>和实践，引导学员学习、领会 </w:t>
      </w:r>
      <w:r>
        <w:rPr>
          <w:color w:val="3B3B3D"/>
        </w:rPr>
        <w:t>“马工程” 教材编写的指导思想 </w:t>
      </w:r>
      <w:r>
        <w:rPr>
          <w:color w:val="3B3B3D"/>
          <w:spacing w:val="-5"/>
        </w:rPr>
        <w:t>、基本精神和总体要求以及 </w:t>
      </w:r>
      <w:r>
        <w:rPr>
          <w:color w:val="3B3B3D"/>
        </w:rPr>
        <w:t>“马工程”</w:t>
      </w:r>
      <w:r>
        <w:rPr>
          <w:color w:val="3B3B3D"/>
          <w:spacing w:val="-60"/>
        </w:rPr>
        <w:t> </w:t>
      </w:r>
      <w:r>
        <w:rPr>
          <w:color w:val="3B3B3D"/>
          <w:spacing w:val="-60"/>
        </w:rPr>
      </w:r>
      <w:r>
        <w:rPr>
          <w:color w:val="3B3B3D"/>
          <w:w w:val="105"/>
        </w:rPr>
        <w:t>教材的主要内容</w:t>
      </w:r>
      <w:r>
        <w:rPr>
          <w:color w:val="3B3B3D"/>
          <w:spacing w:val="32"/>
          <w:w w:val="105"/>
        </w:rPr>
        <w:t> </w:t>
      </w:r>
      <w:r>
        <w:rPr>
          <w:color w:val="3B3B3D"/>
          <w:spacing w:val="-8"/>
          <w:w w:val="105"/>
        </w:rPr>
        <w:t>、课程重点难点。</w:t>
      </w:r>
      <w:r>
        <w:rPr>
          <w:spacing w:val="-8"/>
        </w:rPr>
      </w:r>
    </w:p>
    <w:p>
      <w:pPr>
        <w:spacing w:after="0" w:line="288" w:lineRule="auto"/>
        <w:jc w:val="both"/>
        <w:sectPr>
          <w:type w:val="continuous"/>
          <w:pgSz w:w="11910" w:h="16850"/>
          <w:pgMar w:top="1580" w:bottom="280" w:left="1020" w:right="1200"/>
        </w:sectPr>
      </w:pPr>
    </w:p>
    <w:p>
      <w:pPr>
        <w:spacing w:line="240" w:lineRule="auto" w:before="8"/>
        <w:rPr>
          <w:rFonts w:ascii="宋体" w:hAnsi="宋体" w:cs="宋体" w:eastAsia="宋体"/>
          <w:sz w:val="23"/>
          <w:szCs w:val="23"/>
        </w:rPr>
      </w:pPr>
    </w:p>
    <w:p>
      <w:pPr>
        <w:pStyle w:val="BodyText"/>
        <w:tabs>
          <w:tab w:pos="1111" w:val="left" w:leader="none"/>
          <w:tab w:pos="4653" w:val="left" w:leader="none"/>
        </w:tabs>
        <w:spacing w:line="240" w:lineRule="auto"/>
        <w:ind w:left="391" w:right="0"/>
        <w:jc w:val="left"/>
        <w:rPr>
          <w:rFonts w:ascii="Times New Roman" w:hAnsi="Times New Roman" w:cs="Times New Roman" w:eastAsia="Times New Roman"/>
        </w:rPr>
      </w:pPr>
      <w:r>
        <w:rPr>
          <w:rFonts w:ascii="Times New Roman" w:hAnsi="Times New Roman" w:cs="Times New Roman" w:eastAsia="Times New Roman"/>
          <w:color w:val="28282A"/>
          <w:w w:val="104"/>
        </w:rPr>
        <w:t>1119</w:t>
      </w:r>
      <w:r>
        <w:rPr>
          <w:rFonts w:ascii="Times New Roman" w:hAnsi="Times New Roman" w:cs="Times New Roman" w:eastAsia="Times New Roman"/>
          <w:color w:val="28282A"/>
        </w:rPr>
        <w:tab/>
      </w:r>
      <w:r>
        <w:rPr>
          <w:color w:val="3B3B3D"/>
          <w:w w:val="103"/>
        </w:rPr>
        <w:t>中国近现代史纲要</w:t>
      </w:r>
      <w:r>
        <w:rPr>
          <w:color w:val="3B3B3D"/>
          <w:spacing w:val="16"/>
        </w:rPr>
        <w:t> </w:t>
      </w:r>
      <w:r>
        <w:rPr>
          <w:color w:val="3B3B3D"/>
          <w:w w:val="88"/>
        </w:rPr>
        <w:t>（全</w:t>
      </w:r>
      <w:r>
        <w:rPr>
          <w:color w:val="3B3B3D"/>
          <w:spacing w:val="-3"/>
          <w:w w:val="88"/>
        </w:rPr>
        <w:t>华</w:t>
      </w:r>
      <w:r>
        <w:rPr>
          <w:color w:val="3B3B3D"/>
          <w:spacing w:val="-61"/>
          <w:w w:val="131"/>
        </w:rPr>
        <w:t>、</w:t>
      </w:r>
      <w:r>
        <w:rPr>
          <w:color w:val="5E5D5E"/>
          <w:spacing w:val="-4"/>
          <w:w w:val="106"/>
        </w:rPr>
        <w:t>王</w:t>
      </w:r>
      <w:r>
        <w:rPr>
          <w:rFonts w:ascii="宋体" w:hAnsi="宋体" w:cs="宋体" w:eastAsia="宋体"/>
          <w:color w:val="28282A"/>
          <w:spacing w:val="-8"/>
          <w:w w:val="20"/>
          <w:sz w:val="22"/>
          <w:szCs w:val="22"/>
        </w:rPr>
        <w:t>）</w:t>
      </w:r>
      <w:r>
        <w:rPr>
          <w:rFonts w:ascii="Arial" w:hAnsi="Arial" w:cs="Arial" w:eastAsia="Arial"/>
          <w:i/>
          <w:color w:val="4B4B4D"/>
          <w:spacing w:val="5"/>
          <w:w w:val="77"/>
          <w:sz w:val="11"/>
          <w:szCs w:val="11"/>
        </w:rPr>
        <w:t>I</w:t>
      </w:r>
      <w:r>
        <w:rPr>
          <w:color w:val="4B4B4D"/>
          <w:spacing w:val="-30"/>
          <w:w w:val="83"/>
        </w:rPr>
        <w:t>民</w:t>
      </w:r>
      <w:r>
        <w:rPr>
          <w:color w:val="28282A"/>
          <w:w w:val="79"/>
        </w:rPr>
        <w:t>生〉</w:t>
      </w:r>
      <w:r>
        <w:rPr>
          <w:color w:val="28282A"/>
        </w:rPr>
        <w:tab/>
      </w:r>
      <w:r>
        <w:rPr>
          <w:rFonts w:ascii="Times New Roman" w:hAnsi="Times New Roman" w:cs="Times New Roman" w:eastAsia="Times New Roman"/>
          <w:color w:val="28282A"/>
          <w:w w:val="111"/>
          <w:position w:val="1"/>
        </w:rPr>
        <w:t>1</w:t>
      </w:r>
      <w:r>
        <w:rPr>
          <w:rFonts w:ascii="Times New Roman" w:hAnsi="Times New Roman" w:cs="Times New Roman" w:eastAsia="Times New Roman"/>
          <w:color w:val="28282A"/>
          <w:spacing w:val="-35"/>
          <w:w w:val="111"/>
          <w:position w:val="1"/>
        </w:rPr>
        <w:t>1</w:t>
      </w:r>
      <w:r>
        <w:rPr>
          <w:rFonts w:ascii="Times New Roman" w:hAnsi="Times New Roman" w:cs="Times New Roman" w:eastAsia="Times New Roman"/>
          <w:color w:val="4B4B4D"/>
          <w:spacing w:val="10"/>
          <w:w w:val="105"/>
          <w:position w:val="1"/>
        </w:rPr>
        <w:t>2</w:t>
      </w:r>
      <w:r>
        <w:rPr>
          <w:rFonts w:ascii="Times New Roman" w:hAnsi="Times New Roman" w:cs="Times New Roman" w:eastAsia="Times New Roman"/>
          <w:color w:val="28282A"/>
          <w:w w:val="99"/>
          <w:position w:val="1"/>
        </w:rPr>
        <w:t>0</w:t>
      </w:r>
      <w:r>
        <w:rPr>
          <w:rFonts w:ascii="Times New Roman" w:hAnsi="Times New Roman" w:cs="Times New Roman" w:eastAsia="Times New Roman"/>
        </w:rPr>
      </w:r>
    </w:p>
    <w:p>
      <w:pPr>
        <w:pStyle w:val="BodyText"/>
        <w:spacing w:line="429" w:lineRule="auto" w:before="94"/>
        <w:ind w:left="228" w:right="294"/>
        <w:jc w:val="left"/>
      </w:pPr>
      <w:r>
        <w:rPr/>
        <w:br w:type="column"/>
      </w:r>
      <w:r>
        <w:rPr>
          <w:color w:val="4B4B4D"/>
        </w:rPr>
        <w:t>毛泽东思想</w:t>
      </w:r>
      <w:r>
        <w:rPr>
          <w:color w:val="28282A"/>
        </w:rPr>
        <w:t>和中国特色社会 </w:t>
      </w:r>
      <w:r>
        <w:rPr>
          <w:color w:val="4B4B4D"/>
        </w:rPr>
        <w:t>主义理论体系概</w:t>
      </w:r>
      <w:r>
        <w:rPr>
          <w:color w:val="4B4B4D"/>
          <w:spacing w:val="-32"/>
        </w:rPr>
        <w:t> </w:t>
      </w:r>
      <w:r>
        <w:rPr>
          <w:color w:val="4B4B4D"/>
          <w:spacing w:val="-32"/>
        </w:rPr>
      </w:r>
      <w:r>
        <w:rPr>
          <w:color w:val="3B3B3D"/>
        </w:rPr>
        <w:t>论 </w:t>
      </w:r>
      <w:r>
        <w:rPr>
          <w:color w:val="3B3B3D"/>
          <w:w w:val="85"/>
        </w:rPr>
        <w:t>（ </w:t>
      </w:r>
      <w:r>
        <w:rPr>
          <w:color w:val="3B3B3D"/>
          <w:spacing w:val="-8"/>
        </w:rPr>
        <w:t>秦宣、刘先春</w:t>
      </w:r>
      <w:r>
        <w:rPr>
          <w:color w:val="3B3B3D"/>
          <w:spacing w:val="-87"/>
        </w:rPr>
        <w:t> </w:t>
      </w:r>
      <w:r>
        <w:rPr>
          <w:color w:val="3B3B3D"/>
          <w:spacing w:val="-9"/>
        </w:rPr>
        <w:t>、孙蚌珠、韩喜平）</w:t>
      </w:r>
      <w:r>
        <w:rPr>
          <w:spacing w:val="-9"/>
        </w:rPr>
      </w:r>
    </w:p>
    <w:p>
      <w:pPr>
        <w:spacing w:after="0" w:line="429" w:lineRule="auto"/>
        <w:jc w:val="left"/>
        <w:sectPr>
          <w:type w:val="continuous"/>
          <w:pgSz w:w="11910" w:h="16850"/>
          <w:pgMar w:top="1580" w:bottom="280" w:left="1020" w:right="1200"/>
          <w:cols w:num="2" w:equalWidth="0">
            <w:col w:w="5056" w:space="40"/>
            <w:col w:w="4594"/>
          </w:cols>
        </w:sectPr>
      </w:pPr>
    </w:p>
    <w:p>
      <w:pPr>
        <w:pStyle w:val="BodyText"/>
        <w:tabs>
          <w:tab w:pos="5330" w:val="left" w:leader="none"/>
        </w:tabs>
        <w:spacing w:line="240" w:lineRule="auto" w:before="62"/>
        <w:ind w:left="1104" w:right="0"/>
        <w:jc w:val="left"/>
      </w:pPr>
      <w:r>
        <w:rPr/>
        <w:pict>
          <v:group style="position:absolute;margin-left:56.700001pt;margin-top:131.579971pt;width:470.35pt;height:633.1pt;mso-position-horizontal-relative:page;mso-position-vertical-relative:page;z-index:-574792" coordorigin="1134,2632" coordsize="9407,12662">
            <v:group style="position:absolute;left:1188;top:2660;width:821;height:2" coordorigin="1188,2660" coordsize="821,2">
              <v:shape style="position:absolute;left:1188;top:2660;width:821;height:2" coordorigin="1188,2660" coordsize="821,0" path="m1188,2660l2009,2660e" filled="false" stroked="true" strokeweight=".36pt" strokecolor="#131313">
                <v:path arrowok="t"/>
              </v:shape>
            </v:group>
            <v:group style="position:absolute;left:1152;top:2635;width:2;height:965" coordorigin="1152,2635" coordsize="2,965">
              <v:shape style="position:absolute;left:1152;top:2635;width:2;height:965" coordorigin="1152,2635" coordsize="0,965" path="m1152,3600l1152,2635e" filled="false" stroked="true" strokeweight=".36pt" strokecolor="#000000">
                <v:path arrowok="t"/>
              </v:shape>
            </v:group>
            <v:group style="position:absolute;left:1973;top:2635;width:2;height:641" coordorigin="1973,2635" coordsize="2,641">
              <v:shape style="position:absolute;left:1973;top:2635;width:2;height:641" coordorigin="1973,2635" coordsize="0,641" path="m1973,3276l1973,2635e" filled="false" stroked="true" strokeweight=".36pt" strokecolor="#0c0c0c">
                <v:path arrowok="t"/>
              </v:shape>
            </v:group>
            <v:group style="position:absolute;left:1188;top:2657;width:9346;height:2" coordorigin="1188,2657" coordsize="9346,2">
              <v:shape style="position:absolute;left:1188;top:2657;width:9346;height:2" coordorigin="1188,2657" coordsize="9346,0" path="m1188,2657l10534,2657e" filled="false" stroked="true" strokeweight=".36pt" strokecolor="#343434">
                <v:path arrowok="t"/>
              </v:shape>
            </v:group>
            <v:group style="position:absolute;left:1944;top:3290;width:8590;height:2" coordorigin="1944,3290" coordsize="8590,2">
              <v:shape style="position:absolute;left:1944;top:3290;width:8590;height:2" coordorigin="1944,3290" coordsize="8590,0" path="m1944,3290l10534,3290e" filled="false" stroked="true" strokeweight=".36pt" strokecolor="#383838">
                <v:path arrowok="t"/>
              </v:shape>
            </v:group>
            <v:group style="position:absolute;left:5450;top:2635;width:2;height:641" coordorigin="5450,2635" coordsize="2,641">
              <v:shape style="position:absolute;left:5450;top:2635;width:2;height:641" coordorigin="5450,2635" coordsize="0,641" path="m5450,3276l5450,2635e" filled="false" stroked="true" strokeweight=".36pt" strokecolor="#1f1f1f">
                <v:path arrowok="t"/>
              </v:shape>
            </v:group>
            <v:group style="position:absolute;left:6206;top:2635;width:2;height:332" coordorigin="6206,2635" coordsize="2,332">
              <v:shape style="position:absolute;left:6206;top:2635;width:2;height:332" coordorigin="6206,2635" coordsize="0,332" path="m6206,2966l6206,2635e" filled="false" stroked="true" strokeweight=".36pt" strokecolor="#575757">
                <v:path arrowok="t"/>
              </v:shape>
            </v:group>
            <v:group style="position:absolute;left:10498;top:2635;width:2;height:965" coordorigin="10498,2635" coordsize="2,965">
              <v:shape style="position:absolute;left:10498;top:2635;width:2;height:965" coordorigin="10498,2635" coordsize="0,965" path="m10498,3600l10498,2635e" filled="false" stroked="true" strokeweight=".36pt" strokecolor="#4b4b4b">
                <v:path arrowok="t"/>
              </v:shape>
            </v:group>
            <v:group style="position:absolute;left:1188;top:3294;width:821;height:2" coordorigin="1188,3294" coordsize="821,2">
              <v:shape style="position:absolute;left:1188;top:3294;width:821;height:2" coordorigin="1188,3294" coordsize="821,0" path="m1188,3294l2009,3294e" filled="false" stroked="true" strokeweight=".36pt" strokecolor="#232323">
                <v:path arrowok="t"/>
              </v:shape>
            </v:group>
            <v:group style="position:absolute;left:6206;top:2966;width:2;height:310" coordorigin="6206,2966" coordsize="2,310">
              <v:shape style="position:absolute;left:6206;top:2966;width:2;height:310" coordorigin="6206,2966" coordsize="0,310" path="m6206,3276l6206,2966e" filled="false" stroked="true" strokeweight=".36pt" strokecolor="#000000">
                <v:path arrowok="t"/>
              </v:shape>
            </v:group>
            <v:group style="position:absolute;left:1184;top:2657;width:2;height:2268" coordorigin="1184,2657" coordsize="2,2268">
              <v:shape style="position:absolute;left:1184;top:2657;width:2;height:2268" coordorigin="1184,2657" coordsize="0,2268" path="m1184,4925l1184,2657e" filled="false" stroked="true" strokeweight=".72pt" strokecolor="#282828">
                <v:path arrowok="t"/>
              </v:shape>
            </v:group>
            <v:group style="position:absolute;left:1181;top:4550;width:4299;height:2" coordorigin="1181,4550" coordsize="4299,2">
              <v:shape style="position:absolute;left:1181;top:4550;width:4299;height:2" coordorigin="1181,4550" coordsize="4299,0" path="m1181,4550l5479,4550e" filled="false" stroked="true" strokeweight=".36pt" strokecolor="#343434">
                <v:path arrowok="t"/>
              </v:shape>
            </v:group>
            <v:group style="position:absolute;left:5422;top:4547;width:5112;height:2" coordorigin="5422,4547" coordsize="5112,2">
              <v:shape style="position:absolute;left:5422;top:4547;width:5112;height:2" coordorigin="5422,4547" coordsize="5112,0" path="m5422,4547l10534,4547e" filled="false" stroked="true" strokeweight=".36pt" strokecolor="#0f0f0f">
                <v:path arrowok="t"/>
              </v:shape>
            </v:group>
            <v:group style="position:absolute;left:5479;top:4547;width:8;height:2" coordorigin="5479,4547" coordsize="8,2">
              <v:shape style="position:absolute;left:5479;top:4547;width:8;height:2" coordorigin="5479,4547" coordsize="8,0" path="m5479,4547l5486,4547e" filled="false" stroked="true" strokeweight=".72pt" strokecolor="#2b2b2b">
                <v:path arrowok="t"/>
              </v:shape>
            </v:group>
            <v:group style="position:absolute;left:6239;top:4543;width:2;height:620" coordorigin="6239,4543" coordsize="2,620">
              <v:shape style="position:absolute;left:6239;top:4543;width:2;height:620" coordorigin="6239,4543" coordsize="0,620" path="m6239,5162l6239,4543e" filled="false" stroked="true" strokeweight=".72pt" strokecolor="#383838">
                <v:path arrowok="t"/>
              </v:shape>
            </v:group>
            <v:group style="position:absolute;left:5483;top:4867;width:2;height:296" coordorigin="5483,4867" coordsize="2,296">
              <v:shape style="position:absolute;left:5483;top:4867;width:2;height:296" coordorigin="5483,4867" coordsize="0,296" path="m5483,5162l5483,4867e" filled="false" stroked="true" strokeweight=".36pt" strokecolor="#000000">
                <v:path arrowok="t"/>
              </v:shape>
            </v:group>
            <v:group style="position:absolute;left:10526;top:3528;width:2;height:6754" coordorigin="10526,3528" coordsize="2,6754">
              <v:shape style="position:absolute;left:10526;top:3528;width:2;height:6754" coordorigin="10526,3528" coordsize="0,6754" path="m10526,10282l10526,3528e" filled="false" stroked="true" strokeweight=".72pt" strokecolor="#2b2b2b">
                <v:path arrowok="t"/>
              </v:shape>
            </v:group>
            <v:group style="position:absolute;left:1174;top:5494;width:4313;height:2" coordorigin="1174,5494" coordsize="4313,2">
              <v:shape style="position:absolute;left:1174;top:5494;width:4313;height:2" coordorigin="1174,5494" coordsize="4313,0" path="m1174,5494l5486,5494e" filled="false" stroked="true" strokeweight=".36pt" strokecolor="#2b2b2b">
                <v:path arrowok="t"/>
              </v:shape>
            </v:group>
            <v:group style="position:absolute;left:5422;top:5490;width:821;height:2" coordorigin="5422,5490" coordsize="821,2">
              <v:shape style="position:absolute;left:5422;top:5490;width:821;height:2" coordorigin="5422,5490" coordsize="821,0" path="m5422,5490l6242,5490e" filled="false" stroked="true" strokeweight=".36pt" strokecolor="#0f0f0f">
                <v:path arrowok="t"/>
              </v:shape>
            </v:group>
            <v:group style="position:absolute;left:6178;top:5494;width:4356;height:2" coordorigin="6178,5494" coordsize="4356,2">
              <v:shape style="position:absolute;left:6178;top:5494;width:4356;height:2" coordorigin="6178,5494" coordsize="4356,0" path="m6178,5494l10534,5494e" filled="false" stroked="true" strokeweight=".72pt" strokecolor="#383838">
                <v:path arrowok="t"/>
              </v:shape>
            </v:group>
            <v:group style="position:absolute;left:2002;top:4550;width:2;height:2880" coordorigin="2002,4550" coordsize="2,2880">
              <v:shape style="position:absolute;left:2002;top:4550;width:2;height:2880" coordorigin="2002,4550" coordsize="0,2880" path="m2002,7430l2002,4550e" filled="false" stroked="true" strokeweight=".72pt" strokecolor="#2f2f2f">
                <v:path arrowok="t"/>
              </v:shape>
            </v:group>
            <v:group style="position:absolute;left:1174;top:6448;width:836;height:2" coordorigin="1174,6448" coordsize="836,2">
              <v:shape style="position:absolute;left:1174;top:6448;width:836;height:2" coordorigin="1174,6448" coordsize="836,0" path="m1174,6448l2009,6448e" filled="false" stroked="true" strokeweight=".36pt" strokecolor="#0f0f0f">
                <v:path arrowok="t"/>
              </v:shape>
            </v:group>
            <v:group style="position:absolute;left:1937;top:6444;width:3550;height:2" coordorigin="1937,6444" coordsize="3550,2">
              <v:shape style="position:absolute;left:1937;top:6444;width:3550;height:2" coordorigin="1937,6444" coordsize="3550,0" path="m1937,6444l5486,6444e" filled="false" stroked="true" strokeweight=".36pt" strokecolor="#383838">
                <v:path arrowok="t"/>
              </v:shape>
            </v:group>
            <v:group style="position:absolute;left:5422;top:6440;width:5105;height:2" coordorigin="5422,6440" coordsize="5105,2">
              <v:shape style="position:absolute;left:5422;top:6440;width:5105;height:2" coordorigin="5422,6440" coordsize="5105,0" path="m5422,6440l10526,6440e" filled="false" stroked="true" strokeweight=".36pt" strokecolor="#0f0f0f">
                <v:path arrowok="t"/>
              </v:shape>
            </v:group>
            <v:group style="position:absolute;left:1166;top:7045;width:843;height:2" coordorigin="1166,7045" coordsize="843,2">
              <v:shape style="position:absolute;left:1166;top:7045;width:843;height:2" coordorigin="1166,7045" coordsize="843,0" path="m1166,7045l2009,7045e" filled="false" stroked="true" strokeweight=".36pt" strokecolor="#131313">
                <v:path arrowok="t"/>
              </v:shape>
            </v:group>
            <v:group style="position:absolute;left:1177;top:2657;width:2;height:10764" coordorigin="1177,2657" coordsize="2,10764">
              <v:shape style="position:absolute;left:1177;top:2657;width:2;height:10764" coordorigin="1177,2657" coordsize="0,10764" path="m1177,13421l1177,2657e" filled="false" stroked="true" strokeweight=".36pt" strokecolor="#2b2b2b">
                <v:path arrowok="t"/>
              </v:shape>
            </v:group>
            <v:group style="position:absolute;left:1937;top:7038;width:4306;height:2" coordorigin="1937,7038" coordsize="4306,2">
              <v:shape style="position:absolute;left:1937;top:7038;width:4306;height:2" coordorigin="1937,7038" coordsize="4306,0" path="m1937,7038l6242,7038e" filled="false" stroked="true" strokeweight=".72pt" strokecolor="#3b3b3b">
                <v:path arrowok="t"/>
              </v:shape>
            </v:group>
            <v:group style="position:absolute;left:6232;top:4543;width:2;height:9022" coordorigin="6232,4543" coordsize="2,9022">
              <v:shape style="position:absolute;left:6232;top:4543;width:2;height:9022" coordorigin="6232,4543" coordsize="0,9022" path="m6232,13565l6232,4543e" filled="false" stroked="true" strokeweight=".36pt" strokecolor="#232323">
                <v:path arrowok="t"/>
              </v:shape>
            </v:group>
            <v:group style="position:absolute;left:6178;top:7038;width:4349;height:2" coordorigin="6178,7038" coordsize="4349,2">
              <v:shape style="position:absolute;left:6178;top:7038;width:4349;height:2" coordorigin="6178,7038" coordsize="4349,0" path="m6178,7038l10526,7038e" filled="false" stroked="true" strokeweight=".36pt" strokecolor="#2b2b2b">
                <v:path arrowok="t"/>
              </v:shape>
            </v:group>
            <v:group style="position:absolute;left:10523;top:6386;width:2;height:677" coordorigin="10523,6386" coordsize="2,677">
              <v:shape style="position:absolute;left:10523;top:6386;width:2;height:677" coordorigin="10523,6386" coordsize="0,677" path="m10523,7063l10523,6386e" filled="false" stroked="true" strokeweight=".36pt" strokecolor="#080808">
                <v:path arrowok="t"/>
              </v:shape>
            </v:group>
            <v:group style="position:absolute;left:1998;top:7373;width:2;height:274" coordorigin="1998,7373" coordsize="2,274">
              <v:shape style="position:absolute;left:1998;top:7373;width:2;height:274" coordorigin="1998,7373" coordsize="0,274" path="m1998,7646l1998,7373e" filled="false" stroked="true" strokeweight=".36pt" strokecolor="#000000">
                <v:path arrowok="t"/>
              </v:shape>
            </v:group>
            <v:group style="position:absolute;left:5476;top:4543;width:2;height:6862" coordorigin="5476,4543" coordsize="2,6862">
              <v:shape style="position:absolute;left:5476;top:4543;width:2;height:6862" coordorigin="5476,4543" coordsize="0,6862" path="m5476,11405l5476,4543e" filled="false" stroked="true" strokeweight=".36pt" strokecolor="#2b2b2b">
                <v:path arrowok="t"/>
              </v:shape>
            </v:group>
            <v:group style="position:absolute;left:1166;top:7988;width:843;height:2" coordorigin="1166,7988" coordsize="843,2">
              <v:shape style="position:absolute;left:1166;top:7988;width:843;height:2" coordorigin="1166,7988" coordsize="843,0" path="m1166,7988l2009,7988e" filled="false" stroked="true" strokeweight=".36pt" strokecolor="#0f0f0f">
                <v:path arrowok="t"/>
              </v:shape>
            </v:group>
            <v:group style="position:absolute;left:1994;top:7589;width:2;height:994" coordorigin="1994,7589" coordsize="2,994">
              <v:shape style="position:absolute;left:1994;top:7589;width:2;height:994" coordorigin="1994,7589" coordsize="0,994" path="m1994,8582l1994,7589e" filled="false" stroked="true" strokeweight=".72pt" strokecolor="#282828">
                <v:path arrowok="t"/>
              </v:shape>
            </v:group>
            <v:group style="position:absolute;left:1937;top:7985;width:3550;height:2" coordorigin="1937,7985" coordsize="3550,2">
              <v:shape style="position:absolute;left:1937;top:7985;width:3550;height:2" coordorigin="1937,7985" coordsize="3550,0" path="m1937,7985l5486,7985e" filled="false" stroked="true" strokeweight=".36pt" strokecolor="#3b3b3b">
                <v:path arrowok="t"/>
              </v:shape>
            </v:group>
            <v:group style="position:absolute;left:5414;top:7981;width:5112;height:2" coordorigin="5414,7981" coordsize="5112,2">
              <v:shape style="position:absolute;left:5414;top:7981;width:5112;height:2" coordorigin="5414,7981" coordsize="5112,0" path="m5414,7981l10526,7981e" filled="false" stroked="true" strokeweight=".36pt" strokecolor="#131313">
                <v:path arrowok="t"/>
              </v:shape>
            </v:group>
            <v:group style="position:absolute;left:1994;top:8525;width:2;height:778" coordorigin="1994,8525" coordsize="2,778">
              <v:shape style="position:absolute;left:1994;top:8525;width:2;height:778" coordorigin="1994,8525" coordsize="0,778" path="m1994,9302l1994,8525e" filled="false" stroked="true" strokeweight=".72pt" strokecolor="#3b3b3b">
                <v:path arrowok="t"/>
              </v:shape>
            </v:group>
            <v:group style="position:absolute;left:1159;top:8928;width:4328;height:2" coordorigin="1159,8928" coordsize="4328,2">
              <v:shape style="position:absolute;left:1159;top:8928;width:4328;height:2" coordorigin="1159,8928" coordsize="4328,0" path="m1159,8928l5486,8928e" filled="false" stroked="true" strokeweight=".36pt" strokecolor="#2f2f2f">
                <v:path arrowok="t"/>
              </v:shape>
            </v:group>
            <v:group style="position:absolute;left:5414;top:8924;width:5105;height:2" coordorigin="5414,8924" coordsize="5105,2">
              <v:shape style="position:absolute;left:5414;top:8924;width:5105;height:2" coordorigin="5414,8924" coordsize="5105,0" path="m5414,8924l10519,8924e" filled="false" stroked="true" strokeweight=".36pt" strokecolor="#1c1c1c">
                <v:path arrowok="t"/>
              </v:shape>
            </v:group>
            <v:group style="position:absolute;left:10519;top:6041;width:2;height:6588" coordorigin="10519,6041" coordsize="2,6588">
              <v:shape style="position:absolute;left:10519;top:6041;width:2;height:6588" coordorigin="10519,6041" coordsize="0,6588" path="m10519,12629l10519,6041e" filled="false" stroked="true" strokeweight=".72pt" strokecolor="#282828">
                <v:path arrowok="t"/>
              </v:shape>
            </v:group>
            <v:group style="position:absolute;left:5468;top:8878;width:2;height:670" coordorigin="5468,8878" coordsize="2,670">
              <v:shape style="position:absolute;left:5468;top:8878;width:2;height:670" coordorigin="5468,8878" coordsize="0,670" path="m5468,9547l5468,8878e" filled="false" stroked="true" strokeweight=".36pt" strokecolor="#080808">
                <v:path arrowok="t"/>
              </v:shape>
            </v:group>
            <v:group style="position:absolute;left:6228;top:4543;width:2;height:9022" coordorigin="6228,4543" coordsize="2,9022">
              <v:shape style="position:absolute;left:6228;top:4543;width:2;height:9022" coordorigin="6228,4543" coordsize="0,9022" path="m6228,13565l6228,4543e" filled="false" stroked="true" strokeweight=".72pt" strokecolor="#2b2b2b">
                <v:path arrowok="t"/>
              </v:shape>
            </v:group>
            <v:group style="position:absolute;left:1987;top:9245;width:2;height:2024" coordorigin="1987,9245" coordsize="2,2024">
              <v:shape style="position:absolute;left:1987;top:9245;width:2;height:2024" coordorigin="1987,9245" coordsize="0,2024" path="m1987,11268l1987,9245e" filled="false" stroked="true" strokeweight=".72pt" strokecolor="#282828">
                <v:path arrowok="t"/>
              </v:shape>
            </v:group>
            <v:group style="position:absolute;left:1159;top:9878;width:850;height:2" coordorigin="1159,9878" coordsize="850,2">
              <v:shape style="position:absolute;left:1159;top:9878;width:850;height:2" coordorigin="1159,9878" coordsize="850,0" path="m1159,9878l2009,9878e" filled="false" stroked="true" strokeweight=".72pt" strokecolor="#4f4f4f">
                <v:path arrowok="t"/>
              </v:shape>
            </v:group>
            <v:group style="position:absolute;left:1937;top:9871;width:3550;height:2" coordorigin="1937,9871" coordsize="3550,2">
              <v:shape style="position:absolute;left:1937;top:9871;width:3550;height:2" coordorigin="1937,9871" coordsize="3550,0" path="m1937,9871l5486,9871e" filled="false" stroked="true" strokeweight=".36pt" strokecolor="#2f2f2f">
                <v:path arrowok="t"/>
              </v:shape>
            </v:group>
            <v:group style="position:absolute;left:5465;top:9490;width:2;height:987" coordorigin="5465,9490" coordsize="2,987">
              <v:shape style="position:absolute;left:5465;top:9490;width:2;height:987" coordorigin="5465,9490" coordsize="0,987" path="m5465,10476l5465,9490e" filled="false" stroked="true" strokeweight=".72pt" strokecolor="#1f1f1f">
                <v:path arrowok="t"/>
              </v:shape>
            </v:group>
            <v:group style="position:absolute;left:5414;top:9868;width:828;height:2" coordorigin="5414,9868" coordsize="828,2">
              <v:shape style="position:absolute;left:5414;top:9868;width:828;height:2" coordorigin="5414,9868" coordsize="828,0" path="m5414,9868l6242,9868e" filled="false" stroked="true" strokeweight=".36pt" strokecolor="#0f0f0f">
                <v:path arrowok="t"/>
              </v:shape>
            </v:group>
            <v:group style="position:absolute;left:6170;top:9871;width:4349;height:2" coordorigin="6170,9871" coordsize="4349,2">
              <v:shape style="position:absolute;left:6170;top:9871;width:4349;height:2" coordorigin="6170,9871" coordsize="4349,0" path="m6170,9871l10519,9871e" filled="false" stroked="true" strokeweight=".36pt" strokecolor="#343434">
                <v:path arrowok="t"/>
              </v:shape>
            </v:group>
            <v:group style="position:absolute;left:1163;top:4925;width:2;height:10361" coordorigin="1163,4925" coordsize="2,10361">
              <v:shape style="position:absolute;left:1163;top:4925;width:2;height:10361" coordorigin="1163,4925" coordsize="0,10361" path="m1163,15286l1163,4925e" filled="false" stroked="true" strokeweight=".36pt" strokecolor="#282828">
                <v:path arrowok="t"/>
              </v:shape>
            </v:group>
            <v:group style="position:absolute;left:1152;top:10822;width:4083;height:2" coordorigin="1152,10822" coordsize="4083,2">
              <v:shape style="position:absolute;left:1152;top:10822;width:4083;height:2" coordorigin="1152,10822" coordsize="4083,0" path="m1152,10822l5234,10822e" filled="false" stroked="true" strokeweight=".36pt" strokecolor="#383838">
                <v:path arrowok="t"/>
              </v:shape>
            </v:group>
            <v:group style="position:absolute;left:5414;top:10814;width:5098;height:2" coordorigin="5414,10814" coordsize="5098,2">
              <v:shape style="position:absolute;left:5414;top:10814;width:5098;height:2" coordorigin="5414,10814" coordsize="5098,0" path="m5414,10814l10512,10814e" filled="false" stroked="true" strokeweight=".72pt" strokecolor="#444444">
                <v:path arrowok="t"/>
              </v:shape>
            </v:group>
            <v:group style="position:absolute;left:10508;top:10418;width:2;height:418" coordorigin="10508,10418" coordsize="2,418">
              <v:shape style="position:absolute;left:10508;top:10418;width:2;height:418" coordorigin="10508,10418" coordsize="0,418" path="m10508,10836l10508,10418e" filled="false" stroked="true" strokeweight=".36pt" strokecolor="#030303">
                <v:path arrowok="t"/>
              </v:shape>
            </v:group>
            <v:group style="position:absolute;left:6217;top:10764;width:2;height:677" coordorigin="6217,10764" coordsize="2,677">
              <v:shape style="position:absolute;left:6217;top:10764;width:2;height:677" coordorigin="6217,10764" coordsize="0,677" path="m6217,11441l6217,10764e" filled="false" stroked="true" strokeweight=".36pt" strokecolor="#030303">
                <v:path arrowok="t"/>
              </v:shape>
            </v:group>
            <v:group style="position:absolute;left:1159;top:11210;width:2;height:339" coordorigin="1159,11210" coordsize="2,339">
              <v:shape style="position:absolute;left:1159;top:11210;width:2;height:339" coordorigin="1159,11210" coordsize="0,339" path="m1159,11549l1159,11210e" filled="false" stroked="true" strokeweight=".72pt" strokecolor="#3b3b3b">
                <v:path arrowok="t"/>
              </v:shape>
            </v:group>
            <v:group style="position:absolute;left:1152;top:11772;width:857;height:2" coordorigin="1152,11772" coordsize="857,2">
              <v:shape style="position:absolute;left:1152;top:11772;width:857;height:2" coordorigin="1152,11772" coordsize="857,0" path="m1152,11772l2009,11772e" filled="false" stroked="true" strokeweight=".72pt" strokecolor="#3f3f3f">
                <v:path arrowok="t"/>
              </v:shape>
            </v:group>
            <v:group style="position:absolute;left:1937;top:11765;width:3550;height:2" coordorigin="1937,11765" coordsize="3550,2">
              <v:shape style="position:absolute;left:1937;top:11765;width:3550;height:2" coordorigin="1937,11765" coordsize="3550,0" path="m1937,11765l5486,11765e" filled="false" stroked="true" strokeweight=".36pt" strokecolor="#2b2b2b">
                <v:path arrowok="t"/>
              </v:shape>
            </v:group>
            <v:group style="position:absolute;left:5461;top:10418;width:2;height:3255" coordorigin="5461,10418" coordsize="2,3255">
              <v:shape style="position:absolute;left:5461;top:10418;width:2;height:3255" coordorigin="5461,10418" coordsize="0,3255" path="m5461,13673l5461,10418e" filled="false" stroked="true" strokeweight=".72pt" strokecolor="#343434">
                <v:path arrowok="t"/>
              </v:shape>
            </v:group>
            <v:group style="position:absolute;left:5414;top:11761;width:828;height:2" coordorigin="5414,11761" coordsize="828,2">
              <v:shape style="position:absolute;left:5414;top:11761;width:828;height:2" coordorigin="5414,11761" coordsize="828,0" path="m5414,11761l6242,11761e" filled="false" stroked="true" strokeweight=".36pt" strokecolor="#0f0f0f">
                <v:path arrowok="t"/>
              </v:shape>
            </v:group>
            <v:group style="position:absolute;left:6214;top:11383;width:2;height:1016" coordorigin="6214,11383" coordsize="2,1016">
              <v:shape style="position:absolute;left:6214;top:11383;width:2;height:1016" coordorigin="6214,11383" coordsize="0,1016" path="m6214,12398l6214,11383e" filled="false" stroked="true" strokeweight=".72pt" strokecolor="#232323">
                <v:path arrowok="t"/>
              </v:shape>
            </v:group>
            <v:group style="position:absolute;left:6170;top:11761;width:4342;height:2" coordorigin="6170,11761" coordsize="4342,2">
              <v:shape style="position:absolute;left:6170;top:11761;width:4342;height:2" coordorigin="6170,11761" coordsize="4342,0" path="m6170,11761l10512,11761e" filled="false" stroked="true" strokeweight=".36pt" strokecolor="#2b2b2b">
                <v:path arrowok="t"/>
              </v:shape>
            </v:group>
            <v:group style="position:absolute;left:1145;top:12719;width:864;height:2" coordorigin="1145,12719" coordsize="864,2">
              <v:shape style="position:absolute;left:1145;top:12719;width:864;height:2" coordorigin="1145,12719" coordsize="864,0" path="m1145,12719l2009,12719e" filled="false" stroked="true" strokeweight=".36pt" strokecolor="#2f2f2f">
                <v:path arrowok="t"/>
              </v:shape>
            </v:group>
            <v:group style="position:absolute;left:1937;top:12708;width:3550;height:2" coordorigin="1937,12708" coordsize="3550,2">
              <v:shape style="position:absolute;left:1937;top:12708;width:3550;height:2" coordorigin="1937,12708" coordsize="3550,0" path="m1937,12708l5486,12708e" filled="false" stroked="true" strokeweight=".36pt" strokecolor="#383838">
                <v:path arrowok="t"/>
              </v:shape>
            </v:group>
            <v:group style="position:absolute;left:5414;top:12704;width:828;height:2" coordorigin="5414,12704" coordsize="828,2">
              <v:shape style="position:absolute;left:5414;top:12704;width:828;height:2" coordorigin="5414,12704" coordsize="828,0" path="m5414,12704l6242,12704e" filled="false" stroked="true" strokeweight=".36pt" strokecolor="#181818">
                <v:path arrowok="t"/>
              </v:shape>
            </v:group>
            <v:group style="position:absolute;left:6170;top:12708;width:4335;height:2" coordorigin="6170,12708" coordsize="4335,2">
              <v:shape style="position:absolute;left:6170;top:12708;width:4335;height:2" coordorigin="6170,12708" coordsize="4335,0" path="m6170,12708l10505,12708e" filled="false" stroked="true" strokeweight=".36pt" strokecolor="#383838">
                <v:path arrowok="t"/>
              </v:shape>
            </v:group>
            <v:group style="position:absolute;left:10501;top:10210;width:2;height:5069" coordorigin="10501,10210" coordsize="2,5069">
              <v:shape style="position:absolute;left:10501;top:10210;width:2;height:5069" coordorigin="10501,10210" coordsize="0,5069" path="m10501,15278l10501,10210e" filled="false" stroked="true" strokeweight=".72pt" strokecolor="#282828">
                <v:path arrowok="t"/>
              </v:shape>
            </v:group>
            <v:group style="position:absolute;left:1145;top:13666;width:864;height:2" coordorigin="1145,13666" coordsize="864,2">
              <v:shape style="position:absolute;left:1145;top:13666;width:864;height:2" coordorigin="1145,13666" coordsize="864,0" path="m1145,13666l2009,13666e" filled="false" stroked="true" strokeweight=".36pt" strokecolor="#2b2b2b">
                <v:path arrowok="t"/>
              </v:shape>
            </v:group>
            <v:group style="position:absolute;left:6210;top:12341;width:2;height:2931" coordorigin="6210,12341" coordsize="2,2931">
              <v:shape style="position:absolute;left:6210;top:12341;width:2;height:2931" coordorigin="6210,12341" coordsize="0,2931" path="m6210,15271l6210,12341e" filled="false" stroked="true" strokeweight=".72pt" strokecolor="#383838">
                <v:path arrowok="t"/>
              </v:shape>
            </v:group>
            <v:group style="position:absolute;left:1148;top:13601;width:2;height:879" coordorigin="1148,13601" coordsize="2,879">
              <v:shape style="position:absolute;left:1148;top:13601;width:2;height:879" coordorigin="1148,13601" coordsize="0,879" path="m1148,14479l1148,13601e" filled="false" stroked="true" strokeweight=".36pt" strokecolor="#030303">
                <v:path arrowok="t"/>
              </v:shape>
            </v:group>
            <v:group style="position:absolute;left:5454;top:13601;width:2;height:879" coordorigin="5454,13601" coordsize="2,879">
              <v:shape style="position:absolute;left:5454;top:13601;width:2;height:879" coordorigin="5454,13601" coordsize="0,879" path="m5454,14479l5454,13601e" filled="false" stroked="true" strokeweight=".36pt" strokecolor="#080808">
                <v:path arrowok="t"/>
              </v:shape>
            </v:group>
            <v:group style="position:absolute;left:1145;top:14472;width:864;height:2" coordorigin="1145,14472" coordsize="864,2">
              <v:shape style="position:absolute;left:1145;top:14472;width:864;height:2" coordorigin="1145,14472" coordsize="864,0" path="m1145,14472l2009,14472e" filled="false" stroked="true" strokeweight=".72pt" strokecolor="#3b3b3b">
                <v:path arrowok="t"/>
              </v:shape>
            </v:group>
            <v:group style="position:absolute;left:1148;top:6682;width:2;height:8604" coordorigin="1148,6682" coordsize="2,8604">
              <v:shape style="position:absolute;left:1148;top:6682;width:2;height:8604" coordorigin="1148,6682" coordsize="0,8604" path="m1148,15286l1148,6682e" filled="false" stroked="true" strokeweight=".36pt" strokecolor="#282828">
                <v:path arrowok="t"/>
              </v:shape>
            </v:group>
            <v:group style="position:absolute;left:1976;top:5990;width:2;height:9296" coordorigin="1976,5990" coordsize="2,9296">
              <v:shape style="position:absolute;left:1976;top:5990;width:2;height:9296" coordorigin="1976,5990" coordsize="0,9296" path="m1976,15286l1976,5990e" filled="false" stroked="true" strokeweight=".72pt" strokecolor="#282828">
                <v:path arrowok="t"/>
              </v:shape>
            </v:group>
            <v:group style="position:absolute;left:5450;top:14407;width:2;height:864" coordorigin="5450,14407" coordsize="2,864">
              <v:shape style="position:absolute;left:5450;top:14407;width:2;height:864" coordorigin="5450,14407" coordsize="0,864" path="m5450,15271l5450,14407e" filled="false" stroked="true" strokeweight=".72pt" strokecolor="#2b2b2b">
                <v:path arrowok="t"/>
              </v:shape>
            </v:group>
            <v:group style="position:absolute;left:10494;top:14789;width:2;height:490" coordorigin="10494,14789" coordsize="2,490">
              <v:shape style="position:absolute;left:10494;top:14789;width:2;height:490" coordorigin="10494,14789" coordsize="0,490" path="m10494,15278l10494,14789e" filled="false" stroked="true" strokeweight=".36pt" strokecolor="#030303">
                <v:path arrowok="t"/>
              </v:shape>
            </v:group>
            <v:group style="position:absolute;left:1138;top:15278;width:994;height:2" coordorigin="1138,15278" coordsize="994,2">
              <v:shape style="position:absolute;left:1138;top:15278;width:994;height:2" coordorigin="1138,15278" coordsize="994,0" path="m1138,15278l2131,15278e" filled="false" stroked="true" strokeweight=".36pt" strokecolor="#383838">
                <v:path arrowok="t"/>
              </v:shape>
            </v:group>
            <w10:wrap type="none"/>
          </v:group>
        </w:pict>
      </w:r>
      <w:r>
        <w:rPr>
          <w:color w:val="3B3B3D"/>
        </w:rPr>
        <w:t>马克思主义基本原理概论</w:t>
      </w:r>
      <w:r>
        <w:rPr>
          <w:color w:val="3B3B3D"/>
          <w:spacing w:val="63"/>
        </w:rPr>
        <w:t> </w:t>
      </w:r>
      <w:r>
        <w:rPr>
          <w:color w:val="3B3B3D"/>
        </w:rPr>
        <w:t>（刘建军、</w:t>
        <w:tab/>
      </w:r>
      <w:r>
        <w:rPr>
          <w:color w:val="3B3B3D"/>
          <w:w w:val="105"/>
        </w:rPr>
        <w:t>思想道德修养与法律基础</w:t>
      </w:r>
      <w:r>
        <w:rPr>
          <w:color w:val="3B3B3D"/>
          <w:spacing w:val="42"/>
          <w:w w:val="105"/>
        </w:rPr>
        <w:t> </w:t>
      </w:r>
      <w:r>
        <w:rPr>
          <w:color w:val="3B3B3D"/>
          <w:spacing w:val="-12"/>
          <w:w w:val="105"/>
        </w:rPr>
        <w:t>（沈壮海、王易、冯</w:t>
      </w:r>
      <w:r>
        <w:rPr>
          <w:spacing w:val="-12"/>
        </w:rPr>
      </w:r>
    </w:p>
    <w:p>
      <w:pPr>
        <w:pStyle w:val="BodyText"/>
        <w:tabs>
          <w:tab w:pos="4653" w:val="left" w:leader="none"/>
        </w:tabs>
        <w:spacing w:line="212" w:lineRule="exact" w:before="12"/>
        <w:ind w:left="384" w:right="0"/>
        <w:jc w:val="left"/>
        <w:rPr>
          <w:rFonts w:ascii="Times New Roman" w:hAnsi="Times New Roman" w:cs="Times New Roman" w:eastAsia="Times New Roman"/>
        </w:rPr>
      </w:pPr>
      <w:r>
        <w:rPr>
          <w:rFonts w:ascii="Times New Roman"/>
          <w:color w:val="28282A"/>
          <w:w w:val="105"/>
        </w:rPr>
        <w:t>1121</w:t>
      </w:r>
      <w:r>
        <w:rPr>
          <w:rFonts w:ascii="Times New Roman"/>
          <w:color w:val="28282A"/>
          <w:w w:val="105"/>
          <w:position w:val="1"/>
        </w:rPr>
        <w:tab/>
        <w:t>1122</w:t>
      </w:r>
      <w:r>
        <w:rPr>
          <w:rFonts w:ascii="Times New Roman"/>
        </w:rPr>
      </w:r>
    </w:p>
    <w:p>
      <w:pPr>
        <w:pStyle w:val="BodyText"/>
        <w:tabs>
          <w:tab w:pos="5315" w:val="left" w:leader="none"/>
        </w:tabs>
        <w:spacing w:line="243" w:lineRule="exact"/>
        <w:ind w:left="1096" w:right="0"/>
        <w:jc w:val="left"/>
      </w:pPr>
      <w:r>
        <w:rPr>
          <w:color w:val="3B3B3D"/>
          <w:spacing w:val="-6"/>
        </w:rPr>
        <w:t>郝立新、熊晓琳〉</w:t>
        <w:tab/>
      </w:r>
      <w:r>
        <w:rPr>
          <w:color w:val="4B4B4D"/>
          <w:spacing w:val="-6"/>
          <w:position w:val="1"/>
        </w:rPr>
        <w:t>秀军、陈大文〉</w:t>
      </w:r>
      <w:r>
        <w:rPr>
          <w:spacing w:val="-6"/>
        </w:rPr>
      </w:r>
    </w:p>
    <w:p>
      <w:pPr>
        <w:pStyle w:val="BodyText"/>
        <w:tabs>
          <w:tab w:pos="1118" w:val="left" w:leader="none"/>
          <w:tab w:pos="4653" w:val="left" w:leader="none"/>
          <w:tab w:pos="5323" w:val="left" w:leader="none"/>
        </w:tabs>
        <w:spacing w:line="510" w:lineRule="atLeast" w:before="45"/>
        <w:ind w:left="1104" w:right="1268" w:hanging="728"/>
        <w:jc w:val="left"/>
      </w:pPr>
      <w:r>
        <w:rPr>
          <w:rFonts w:ascii="Times New Roman" w:hAnsi="Times New Roman" w:cs="Times New Roman" w:eastAsia="Times New Roman"/>
          <w:color w:val="28282A"/>
        </w:rPr>
        <w:t>1143</w:t>
        <w:tab/>
        <w:tab/>
      </w:r>
      <w:r>
        <w:rPr>
          <w:color w:val="3B3B3D"/>
          <w:w w:val="95"/>
          <w:position w:val="1"/>
        </w:rPr>
        <w:t>自然辩证法概论 </w:t>
      </w:r>
      <w:r>
        <w:rPr>
          <w:color w:val="3B3B3D"/>
          <w:w w:val="85"/>
          <w:position w:val="1"/>
        </w:rPr>
        <w:t>（</w:t>
      </w:r>
      <w:r>
        <w:rPr>
          <w:color w:val="3B3B3D"/>
          <w:spacing w:val="-64"/>
          <w:w w:val="85"/>
          <w:position w:val="1"/>
        </w:rPr>
        <w:t> </w:t>
      </w:r>
      <w:r>
        <w:rPr>
          <w:color w:val="3B3B3D"/>
          <w:w w:val="95"/>
          <w:position w:val="1"/>
        </w:rPr>
        <w:t>张明国）</w:t>
        <w:tab/>
      </w:r>
      <w:r>
        <w:rPr>
          <w:rFonts w:ascii="Times New Roman" w:hAnsi="Times New Roman" w:cs="Times New Roman" w:eastAsia="Times New Roman"/>
          <w:color w:val="28282A"/>
          <w:position w:val="1"/>
        </w:rPr>
        <w:t>1144</w:t>
        <w:tab/>
        <w:t> </w:t>
      </w:r>
      <w:r>
        <w:rPr>
          <w:color w:val="3B3B3D"/>
          <w:position w:val="1"/>
        </w:rPr>
        <w:t>马克思主义与社会科学方法论 〈陈曙光〉</w:t>
      </w:r>
      <w:r>
        <w:rPr>
          <w:color w:val="3B3B3D"/>
          <w:spacing w:val="-76"/>
          <w:position w:val="1"/>
        </w:rPr>
        <w:t> </w:t>
      </w:r>
      <w:r>
        <w:rPr>
          <w:color w:val="3B3B3D"/>
          <w:spacing w:val="-76"/>
          <w:position w:val="1"/>
        </w:rPr>
      </w:r>
      <w:r>
        <w:rPr>
          <w:color w:val="28282A"/>
        </w:rPr>
        <w:t>中国</w:t>
      </w:r>
      <w:r>
        <w:rPr>
          <w:color w:val="4B4B4D"/>
        </w:rPr>
        <w:t>特色社会主义理论与实践（颜晓</w:t>
        <w:tab/>
        <w:tab/>
      </w:r>
      <w:r>
        <w:rPr>
          <w:color w:val="4B4B4D"/>
          <w:w w:val="6"/>
        </w:rPr>
        <w:t> </w:t>
      </w:r>
      <w:r>
        <w:rPr>
          <w:color w:val="4B4B4D"/>
        </w:rPr>
      </w:r>
      <w:r>
        <w:rPr>
          <w:color w:val="3B3B3D"/>
          <w:position w:val="1"/>
        </w:rPr>
        <w:t>中国马克思主义与当代  </w:t>
      </w:r>
      <w:r>
        <w:rPr>
          <w:color w:val="3B3B3D"/>
          <w:spacing w:val="28"/>
          <w:position w:val="1"/>
        </w:rPr>
        <w:t> </w:t>
      </w:r>
      <w:r>
        <w:rPr>
          <w:color w:val="3B3B3D"/>
          <w:spacing w:val="-10"/>
          <w:position w:val="1"/>
        </w:rPr>
        <w:t>（孙代尧、彭庆红、郝</w:t>
      </w:r>
      <w:r>
        <w:rPr>
          <w:spacing w:val="-10"/>
        </w:rPr>
      </w:r>
    </w:p>
    <w:p>
      <w:pPr>
        <w:pStyle w:val="BodyText"/>
        <w:tabs>
          <w:tab w:pos="4639" w:val="left" w:leader="none"/>
        </w:tabs>
        <w:spacing w:line="215" w:lineRule="exact" w:before="12"/>
        <w:ind w:left="376" w:right="0"/>
        <w:jc w:val="left"/>
        <w:rPr>
          <w:rFonts w:ascii="Times New Roman" w:hAnsi="Times New Roman" w:cs="Times New Roman" w:eastAsia="Times New Roman"/>
        </w:rPr>
      </w:pPr>
      <w:r>
        <w:rPr>
          <w:rFonts w:ascii="Times New Roman"/>
          <w:color w:val="28282A"/>
          <w:spacing w:val="-4"/>
          <w:w w:val="105"/>
        </w:rPr>
        <w:t>114</w:t>
      </w:r>
      <w:r>
        <w:rPr>
          <w:rFonts w:ascii="Times New Roman"/>
          <w:color w:val="4B4B4D"/>
          <w:spacing w:val="-4"/>
          <w:w w:val="105"/>
        </w:rPr>
        <w:t>5</w:t>
        <w:tab/>
      </w:r>
      <w:r>
        <w:rPr>
          <w:rFonts w:ascii="Times New Roman"/>
          <w:color w:val="28282A"/>
          <w:spacing w:val="-5"/>
          <w:w w:val="105"/>
          <w:position w:val="1"/>
        </w:rPr>
        <w:t>114</w:t>
      </w:r>
      <w:r>
        <w:rPr>
          <w:rFonts w:ascii="Times New Roman"/>
          <w:color w:val="4B4B4D"/>
          <w:spacing w:val="-5"/>
          <w:w w:val="105"/>
          <w:position w:val="1"/>
        </w:rPr>
        <w:t>6</w:t>
      </w:r>
      <w:r>
        <w:rPr>
          <w:rFonts w:ascii="Times New Roman"/>
          <w:spacing w:val="-5"/>
        </w:rPr>
      </w:r>
    </w:p>
    <w:p>
      <w:pPr>
        <w:pStyle w:val="BodyText"/>
        <w:tabs>
          <w:tab w:pos="5315" w:val="left" w:leader="none"/>
        </w:tabs>
        <w:spacing w:line="247" w:lineRule="exact"/>
        <w:ind w:left="1089" w:right="0"/>
        <w:jc w:val="left"/>
      </w:pPr>
      <w:r>
        <w:rPr>
          <w:color w:val="4B4B4D"/>
          <w:spacing w:val="-38"/>
        </w:rPr>
        <w:t>峰、顾、海良）</w:t>
        <w:tab/>
      </w:r>
      <w:r>
        <w:rPr>
          <w:color w:val="4B4B4D"/>
          <w:position w:val="1"/>
        </w:rPr>
        <w:t>清杰）</w:t>
      </w:r>
      <w:r>
        <w:rPr/>
      </w:r>
    </w:p>
    <w:p>
      <w:pPr>
        <w:spacing w:line="240" w:lineRule="auto" w:before="10"/>
        <w:rPr>
          <w:rFonts w:ascii="宋体" w:hAnsi="宋体" w:cs="宋体" w:eastAsia="宋体"/>
          <w:sz w:val="15"/>
          <w:szCs w:val="15"/>
        </w:rPr>
      </w:pPr>
    </w:p>
    <w:p>
      <w:pPr>
        <w:pStyle w:val="BodyText"/>
        <w:tabs>
          <w:tab w:pos="5308" w:val="left" w:leader="none"/>
        </w:tabs>
        <w:spacing w:line="240" w:lineRule="auto"/>
        <w:ind w:left="1089" w:right="0"/>
        <w:jc w:val="left"/>
      </w:pPr>
      <w:r>
        <w:rPr>
          <w:color w:val="4B4B4D"/>
        </w:rPr>
        <w:t>马克思恩格斯列宁经典著作选读（丰</w:t>
        <w:tab/>
      </w:r>
      <w:r>
        <w:rPr>
          <w:color w:val="4B4B4D"/>
          <w:w w:val="105"/>
        </w:rPr>
        <w:t>广告学概论</w:t>
      </w:r>
      <w:r>
        <w:rPr>
          <w:color w:val="4B4B4D"/>
          <w:spacing w:val="-10"/>
          <w:w w:val="105"/>
        </w:rPr>
        <w:t> </w:t>
      </w:r>
      <w:r>
        <w:rPr>
          <w:color w:val="4B4B4D"/>
          <w:spacing w:val="-16"/>
          <w:w w:val="105"/>
        </w:rPr>
        <w:t>（丁俊杰、金定海、陈培爱、康瑾、</w:t>
      </w:r>
      <w:r>
        <w:rPr>
          <w:spacing w:val="-16"/>
        </w:rPr>
      </w:r>
    </w:p>
    <w:p>
      <w:pPr>
        <w:pStyle w:val="BodyText"/>
        <w:tabs>
          <w:tab w:pos="4639" w:val="left" w:leader="none"/>
        </w:tabs>
        <w:spacing w:line="213" w:lineRule="exact" w:before="20"/>
        <w:ind w:left="376" w:right="0"/>
        <w:jc w:val="left"/>
        <w:rPr>
          <w:rFonts w:ascii="Times New Roman" w:hAnsi="Times New Roman" w:cs="Times New Roman" w:eastAsia="Times New Roman"/>
        </w:rPr>
      </w:pPr>
      <w:r>
        <w:rPr>
          <w:rFonts w:ascii="Times New Roman"/>
          <w:color w:val="28282A"/>
          <w:spacing w:val="-7"/>
          <w:w w:val="105"/>
        </w:rPr>
        <w:t>11</w:t>
      </w:r>
      <w:r>
        <w:rPr>
          <w:rFonts w:ascii="Times New Roman"/>
          <w:color w:val="4B4B4D"/>
          <w:spacing w:val="-7"/>
          <w:w w:val="105"/>
        </w:rPr>
        <w:t>4</w:t>
      </w:r>
      <w:r>
        <w:rPr>
          <w:rFonts w:ascii="Times New Roman"/>
          <w:color w:val="28282A"/>
          <w:spacing w:val="-7"/>
          <w:w w:val="105"/>
        </w:rPr>
        <w:t>7</w:t>
      </w:r>
      <w:r>
        <w:rPr>
          <w:rFonts w:ascii="Times New Roman"/>
          <w:color w:val="28282A"/>
          <w:spacing w:val="-7"/>
          <w:w w:val="105"/>
          <w:position w:val="1"/>
        </w:rPr>
        <w:tab/>
      </w:r>
      <w:r>
        <w:rPr>
          <w:rFonts w:ascii="Times New Roman"/>
          <w:color w:val="28282A"/>
          <w:w w:val="105"/>
          <w:position w:val="1"/>
        </w:rPr>
        <w:t>1110</w:t>
      </w:r>
      <w:r>
        <w:rPr>
          <w:rFonts w:ascii="Times New Roman"/>
        </w:rPr>
      </w:r>
    </w:p>
    <w:p>
      <w:pPr>
        <w:pStyle w:val="BodyText"/>
        <w:tabs>
          <w:tab w:pos="5308" w:val="left" w:leader="none"/>
        </w:tabs>
        <w:spacing w:line="235" w:lineRule="exact"/>
        <w:ind w:left="1082" w:right="0"/>
        <w:jc w:val="left"/>
      </w:pPr>
      <w:r>
        <w:rPr>
          <w:color w:val="3B3B3D"/>
          <w:w w:val="85"/>
        </w:rPr>
        <w:t>子义〉</w:t>
        <w:tab/>
      </w:r>
      <w:r>
        <w:rPr>
          <w:color w:val="727272"/>
          <w:spacing w:val="-8"/>
        </w:rPr>
        <w:t>王</w:t>
      </w:r>
      <w:r>
        <w:rPr>
          <w:color w:val="4B4B4D"/>
          <w:spacing w:val="-8"/>
        </w:rPr>
        <w:t>晓华、初广志、杨海军〉</w:t>
      </w:r>
      <w:r>
        <w:rPr>
          <w:spacing w:val="-8"/>
        </w:rPr>
      </w:r>
    </w:p>
    <w:p>
      <w:pPr>
        <w:spacing w:line="240" w:lineRule="auto" w:before="11"/>
        <w:rPr>
          <w:rFonts w:ascii="宋体" w:hAnsi="宋体" w:cs="宋体" w:eastAsia="宋体"/>
          <w:sz w:val="16"/>
          <w:szCs w:val="16"/>
        </w:rPr>
      </w:pPr>
    </w:p>
    <w:p>
      <w:pPr>
        <w:pStyle w:val="BodyText"/>
        <w:spacing w:line="254" w:lineRule="exact"/>
        <w:ind w:left="1082" w:right="5152"/>
        <w:jc w:val="left"/>
      </w:pPr>
      <w:r>
        <w:rPr>
          <w:color w:val="4B4B4D"/>
        </w:rPr>
        <w:t>西方经济学 </w:t>
      </w:r>
      <w:r>
        <w:rPr>
          <w:rFonts w:ascii="Times New Roman" w:hAnsi="Times New Roman" w:cs="Times New Roman" w:eastAsia="Times New Roman"/>
          <w:color w:val="28282A"/>
        </w:rPr>
        <w:t>1</w:t>
      </w:r>
      <w:r>
        <w:rPr>
          <w:rFonts w:ascii="Times New Roman" w:hAnsi="Times New Roman" w:cs="Times New Roman" w:eastAsia="Times New Roman"/>
          <w:color w:val="28282A"/>
          <w:spacing w:val="50"/>
        </w:rPr>
        <w:t> </w:t>
      </w:r>
      <w:r>
        <w:rPr>
          <w:color w:val="4B4B4D"/>
          <w:w w:val="75"/>
        </w:rPr>
        <w:t>（</w:t>
      </w:r>
      <w:r>
        <w:rPr>
          <w:color w:val="4B4B4D"/>
          <w:spacing w:val="16"/>
          <w:w w:val="75"/>
        </w:rPr>
        <w:t> </w:t>
      </w:r>
      <w:r>
        <w:rPr>
          <w:color w:val="4B4B4D"/>
          <w:spacing w:val="-8"/>
        </w:rPr>
        <w:t>文建东、王志伟、吴</w:t>
      </w:r>
      <w:r>
        <w:rPr>
          <w:spacing w:val="-8"/>
        </w:rPr>
      </w:r>
    </w:p>
    <w:p>
      <w:pPr>
        <w:pStyle w:val="BodyText"/>
        <w:tabs>
          <w:tab w:pos="4682" w:val="left" w:leader="none"/>
          <w:tab w:pos="5308" w:val="left" w:leader="none"/>
        </w:tabs>
        <w:spacing w:line="238" w:lineRule="exact" w:before="20"/>
        <w:ind w:left="1075" w:right="1268" w:hanging="670"/>
        <w:jc w:val="left"/>
      </w:pPr>
      <w:r>
        <w:rPr>
          <w:rFonts w:ascii="Times New Roman" w:hAnsi="Times New Roman" w:cs="Times New Roman" w:eastAsia="Times New Roman"/>
          <w:color w:val="28282A"/>
          <w:w w:val="108"/>
        </w:rPr>
        <w:t>713</w:t>
      </w:r>
      <w:r>
        <w:rPr>
          <w:rFonts w:ascii="Times New Roman" w:hAnsi="Times New Roman" w:cs="Times New Roman" w:eastAsia="Times New Roman"/>
          <w:color w:val="28282A"/>
        </w:rPr>
        <w:tab/>
        <w:tab/>
      </w:r>
      <w:r>
        <w:rPr>
          <w:rFonts w:ascii="Times New Roman" w:hAnsi="Times New Roman" w:cs="Times New Roman" w:eastAsia="Times New Roman"/>
          <w:color w:val="3B3B3D"/>
          <w:w w:val="99"/>
        </w:rPr>
        <w:t>710</w:t>
      </w:r>
      <w:r>
        <w:rPr>
          <w:rFonts w:ascii="Times New Roman" w:hAnsi="Times New Roman" w:cs="Times New Roman" w:eastAsia="Times New Roman"/>
          <w:color w:val="3B3B3D"/>
        </w:rPr>
        <w:tab/>
      </w:r>
      <w:r>
        <w:rPr>
          <w:color w:val="3B3B3D"/>
          <w:w w:val="103"/>
        </w:rPr>
        <w:t>世界经济概论</w:t>
      </w:r>
      <w:r>
        <w:rPr>
          <w:color w:val="3B3B3D"/>
          <w:spacing w:val="24"/>
        </w:rPr>
        <w:t> </w:t>
      </w:r>
      <w:r>
        <w:rPr>
          <w:color w:val="3B3B3D"/>
          <w:w w:val="92"/>
        </w:rPr>
        <w:t>（黄梅</w:t>
      </w:r>
      <w:r>
        <w:rPr>
          <w:color w:val="3B3B3D"/>
          <w:spacing w:val="5"/>
          <w:w w:val="92"/>
        </w:rPr>
        <w:t>波</w:t>
      </w:r>
      <w:r>
        <w:rPr>
          <w:color w:val="3B3B3D"/>
          <w:spacing w:val="-61"/>
          <w:w w:val="131"/>
        </w:rPr>
        <w:t>、</w:t>
      </w:r>
      <w:r>
        <w:rPr>
          <w:color w:val="3B3B3D"/>
          <w:spacing w:val="-13"/>
          <w:w w:val="107"/>
        </w:rPr>
        <w:t>张</w:t>
      </w:r>
      <w:r>
        <w:rPr>
          <w:color w:val="5E5D5E"/>
          <w:spacing w:val="6"/>
          <w:w w:val="105"/>
        </w:rPr>
        <w:t>兵</w:t>
      </w:r>
      <w:r>
        <w:rPr>
          <w:color w:val="5E5D5E"/>
          <w:spacing w:val="-61"/>
          <w:w w:val="131"/>
        </w:rPr>
        <w:t>、</w:t>
      </w:r>
      <w:r>
        <w:rPr>
          <w:color w:val="5E5D5E"/>
          <w:w w:val="107"/>
        </w:rPr>
        <w:t>张</w:t>
      </w:r>
      <w:r>
        <w:rPr>
          <w:color w:val="5E5D5E"/>
          <w:spacing w:val="4"/>
          <w:w w:val="107"/>
        </w:rPr>
        <w:t>彬</w:t>
      </w:r>
      <w:r>
        <w:rPr>
          <w:color w:val="3B3B3D"/>
          <w:w w:val="45"/>
        </w:rPr>
        <w:t>）</w:t>
      </w:r>
      <w:r>
        <w:rPr>
          <w:color w:val="3B3B3D"/>
          <w:w w:val="45"/>
        </w:rPr>
        <w:t> </w:t>
      </w:r>
      <w:r>
        <w:rPr>
          <w:color w:val="4B4B4D"/>
          <w:w w:val="87"/>
        </w:rPr>
        <w:t>汉洪〉</w:t>
      </w:r>
      <w:r>
        <w:rPr/>
      </w:r>
    </w:p>
    <w:p>
      <w:pPr>
        <w:spacing w:line="240" w:lineRule="auto" w:before="1"/>
        <w:rPr>
          <w:rFonts w:ascii="宋体" w:hAnsi="宋体" w:cs="宋体" w:eastAsia="宋体"/>
          <w:sz w:val="14"/>
          <w:szCs w:val="14"/>
        </w:rPr>
      </w:pPr>
    </w:p>
    <w:p>
      <w:pPr>
        <w:pStyle w:val="BodyText"/>
        <w:tabs>
          <w:tab w:pos="5308" w:val="left" w:leader="none"/>
        </w:tabs>
        <w:spacing w:line="240" w:lineRule="auto"/>
        <w:ind w:left="1075" w:right="0"/>
        <w:jc w:val="left"/>
      </w:pPr>
      <w:r>
        <w:rPr>
          <w:color w:val="4B4B4D"/>
          <w:w w:val="105"/>
        </w:rPr>
        <w:t>文学理论</w:t>
      </w:r>
      <w:r>
        <w:rPr>
          <w:color w:val="4B4B4D"/>
          <w:spacing w:val="-5"/>
          <w:w w:val="105"/>
        </w:rPr>
        <w:t> </w:t>
      </w:r>
      <w:r>
        <w:rPr>
          <w:color w:val="4B4B4D"/>
          <w:spacing w:val="-7"/>
          <w:w w:val="105"/>
        </w:rPr>
        <w:t>（童庆炳、钱翰、姚爱斌、</w:t>
        <w:tab/>
      </w:r>
      <w:r>
        <w:rPr>
          <w:color w:val="4B4B4D"/>
          <w:w w:val="105"/>
          <w:position w:val="1"/>
        </w:rPr>
        <w:t>西方文学理论</w:t>
      </w:r>
      <w:r>
        <w:rPr>
          <w:color w:val="4B4B4D"/>
          <w:spacing w:val="42"/>
          <w:w w:val="105"/>
          <w:position w:val="1"/>
        </w:rPr>
        <w:t> </w:t>
      </w:r>
      <w:r>
        <w:rPr>
          <w:color w:val="4B4B4D"/>
          <w:spacing w:val="-19"/>
          <w:w w:val="105"/>
          <w:position w:val="1"/>
        </w:rPr>
        <w:t>（曾繁</w:t>
      </w:r>
      <w:r>
        <w:rPr>
          <w:color w:val="28282A"/>
          <w:spacing w:val="-19"/>
          <w:w w:val="105"/>
          <w:position w:val="1"/>
        </w:rPr>
        <w:t>仁</w:t>
      </w:r>
      <w:r>
        <w:rPr>
          <w:color w:val="4B4B4D"/>
          <w:spacing w:val="-19"/>
          <w:w w:val="105"/>
          <w:position w:val="1"/>
        </w:rPr>
        <w:t>、李鲁宁、石天强、赵</w:t>
      </w:r>
      <w:r>
        <w:rPr>
          <w:spacing w:val="-19"/>
        </w:rPr>
      </w:r>
    </w:p>
    <w:p>
      <w:pPr>
        <w:pStyle w:val="BodyText"/>
        <w:tabs>
          <w:tab w:pos="4675" w:val="left" w:leader="none"/>
        </w:tabs>
        <w:spacing w:line="212" w:lineRule="exact" w:before="12"/>
        <w:ind w:left="405" w:right="0"/>
        <w:jc w:val="left"/>
        <w:rPr>
          <w:rFonts w:ascii="Times New Roman" w:hAnsi="Times New Roman" w:cs="Times New Roman" w:eastAsia="Times New Roman"/>
        </w:rPr>
      </w:pPr>
      <w:r>
        <w:rPr>
          <w:rFonts w:ascii="Times New Roman"/>
          <w:color w:val="4B4B4D"/>
        </w:rPr>
        <w:t>72</w:t>
      </w:r>
      <w:r>
        <w:rPr>
          <w:rFonts w:ascii="Times New Roman"/>
          <w:color w:val="28282A"/>
        </w:rPr>
        <w:t>4</w:t>
      </w:r>
      <w:r>
        <w:rPr>
          <w:rFonts w:ascii="Times New Roman"/>
          <w:color w:val="3B3B3D"/>
          <w:position w:val="1"/>
        </w:rPr>
        <w:tab/>
      </w:r>
      <w:r>
        <w:rPr>
          <w:rFonts w:ascii="Times New Roman"/>
          <w:color w:val="3B3B3D"/>
          <w:w w:val="105"/>
          <w:position w:val="1"/>
        </w:rPr>
        <w:t>766</w:t>
      </w:r>
      <w:r>
        <w:rPr>
          <w:rFonts w:ascii="Times New Roman"/>
        </w:rPr>
      </w:r>
    </w:p>
    <w:p>
      <w:pPr>
        <w:pStyle w:val="BodyText"/>
        <w:tabs>
          <w:tab w:pos="5301" w:val="left" w:leader="none"/>
        </w:tabs>
        <w:spacing w:line="243" w:lineRule="exact"/>
        <w:ind w:left="1082" w:right="0"/>
        <w:jc w:val="left"/>
      </w:pPr>
      <w:r>
        <w:rPr>
          <w:color w:val="4B4B4D"/>
          <w:spacing w:val="-12"/>
          <w:w w:val="95"/>
        </w:rPr>
        <w:t>陈雪虎）</w:t>
        <w:tab/>
      </w:r>
      <w:r>
        <w:rPr>
          <w:color w:val="5E5D5E"/>
          <w:spacing w:val="-24"/>
          <w:w w:val="110"/>
          <w:position w:val="1"/>
        </w:rPr>
        <w:t>奎英</w:t>
      </w:r>
      <w:r>
        <w:rPr>
          <w:color w:val="3B3B3D"/>
          <w:spacing w:val="-24"/>
          <w:w w:val="110"/>
          <w:position w:val="1"/>
        </w:rPr>
        <w:t>、周计武〉</w:t>
      </w:r>
      <w:r>
        <w:rPr>
          <w:spacing w:val="-24"/>
        </w:rPr>
      </w:r>
    </w:p>
    <w:p>
      <w:pPr>
        <w:spacing w:line="240" w:lineRule="auto" w:before="6"/>
        <w:rPr>
          <w:rFonts w:ascii="宋体" w:hAnsi="宋体" w:cs="宋体" w:eastAsia="宋体"/>
          <w:sz w:val="16"/>
          <w:szCs w:val="16"/>
        </w:rPr>
      </w:pPr>
    </w:p>
    <w:p>
      <w:pPr>
        <w:pStyle w:val="BodyText"/>
        <w:tabs>
          <w:tab w:pos="5323" w:val="left" w:leader="none"/>
        </w:tabs>
        <w:spacing w:line="310" w:lineRule="exact"/>
        <w:ind w:left="1082" w:right="0"/>
        <w:jc w:val="left"/>
      </w:pPr>
      <w:r>
        <w:rPr>
          <w:color w:val="4B4B4D"/>
          <w:w w:val="105"/>
          <w:position w:val="7"/>
        </w:rPr>
        <w:t>当</w:t>
      </w:r>
      <w:r>
        <w:rPr>
          <w:color w:val="28282A"/>
          <w:w w:val="105"/>
          <w:position w:val="7"/>
        </w:rPr>
        <w:t>代</w:t>
      </w:r>
      <w:r>
        <w:rPr>
          <w:color w:val="4B4B4D"/>
          <w:w w:val="105"/>
          <w:position w:val="7"/>
        </w:rPr>
        <w:t>西方文学思潮评析</w:t>
      </w:r>
      <w:r>
        <w:rPr>
          <w:color w:val="4B4B4D"/>
          <w:spacing w:val="-63"/>
          <w:w w:val="105"/>
          <w:position w:val="7"/>
        </w:rPr>
        <w:t> </w:t>
      </w:r>
      <w:r>
        <w:rPr>
          <w:color w:val="4B4B4D"/>
          <w:spacing w:val="2"/>
          <w:w w:val="105"/>
          <w:position w:val="7"/>
        </w:rPr>
        <w:t>（周启超、冯</w:t>
        <w:tab/>
      </w:r>
      <w:r>
        <w:rPr>
          <w:color w:val="3B3B3D"/>
          <w:spacing w:val="-5"/>
          <w:w w:val="105"/>
        </w:rPr>
        <w:t>比较</w:t>
      </w:r>
      <w:r>
        <w:rPr>
          <w:color w:val="5E5D5E"/>
          <w:spacing w:val="-5"/>
          <w:w w:val="105"/>
        </w:rPr>
        <w:t>文学</w:t>
      </w:r>
      <w:r>
        <w:rPr>
          <w:color w:val="3B3B3D"/>
          <w:spacing w:val="-5"/>
          <w:w w:val="105"/>
        </w:rPr>
        <w:t>概论</w:t>
      </w:r>
      <w:r>
        <w:rPr>
          <w:color w:val="3B3B3D"/>
          <w:spacing w:val="51"/>
          <w:w w:val="105"/>
        </w:rPr>
        <w:t> </w:t>
      </w:r>
      <w:r>
        <w:rPr>
          <w:color w:val="3B3B3D"/>
          <w:spacing w:val="-19"/>
          <w:w w:val="105"/>
        </w:rPr>
        <w:t>（曹顺</w:t>
      </w:r>
      <w:r>
        <w:rPr>
          <w:color w:val="5E5D5E"/>
          <w:spacing w:val="-19"/>
          <w:w w:val="105"/>
        </w:rPr>
        <w:t>庆、陈跃红、</w:t>
      </w:r>
      <w:r>
        <w:rPr>
          <w:color w:val="3B3B3D"/>
          <w:spacing w:val="-19"/>
          <w:w w:val="105"/>
        </w:rPr>
        <w:t>谢</w:t>
      </w:r>
      <w:r>
        <w:rPr>
          <w:color w:val="5E5D5E"/>
          <w:spacing w:val="-19"/>
          <w:w w:val="105"/>
        </w:rPr>
        <w:t>天振、王</w:t>
      </w:r>
      <w:r>
        <w:rPr>
          <w:spacing w:val="-19"/>
        </w:rPr>
      </w:r>
    </w:p>
    <w:p>
      <w:pPr>
        <w:pStyle w:val="BodyText"/>
        <w:tabs>
          <w:tab w:pos="4667" w:val="left" w:leader="none"/>
        </w:tabs>
        <w:spacing w:line="196" w:lineRule="exact"/>
        <w:ind w:left="405" w:right="0"/>
        <w:jc w:val="left"/>
        <w:rPr>
          <w:rFonts w:ascii="Times New Roman" w:hAnsi="Times New Roman" w:cs="Times New Roman" w:eastAsia="Times New Roman"/>
        </w:rPr>
      </w:pPr>
      <w:r>
        <w:rPr>
          <w:rFonts w:ascii="Times New Roman"/>
          <w:color w:val="4B4B4D"/>
          <w:spacing w:val="5"/>
          <w:w w:val="110"/>
          <w:position w:val="3"/>
        </w:rPr>
        <w:t>77</w:t>
      </w:r>
      <w:r>
        <w:rPr>
          <w:rFonts w:ascii="Times New Roman"/>
          <w:color w:val="28282A"/>
          <w:spacing w:val="5"/>
          <w:w w:val="110"/>
          <w:position w:val="3"/>
        </w:rPr>
        <w:t>1</w:t>
      </w:r>
      <w:r>
        <w:rPr>
          <w:rFonts w:ascii="Times New Roman"/>
          <w:color w:val="3B3B3D"/>
          <w:spacing w:val="5"/>
          <w:w w:val="110"/>
        </w:rPr>
        <w:tab/>
      </w:r>
      <w:r>
        <w:rPr>
          <w:rFonts w:ascii="Times New Roman"/>
          <w:color w:val="3B3B3D"/>
          <w:w w:val="110"/>
        </w:rPr>
        <w:t>767</w:t>
      </w:r>
      <w:r>
        <w:rPr>
          <w:rFonts w:ascii="Times New Roman"/>
        </w:rPr>
      </w:r>
    </w:p>
    <w:p>
      <w:pPr>
        <w:pStyle w:val="BodyText"/>
        <w:tabs>
          <w:tab w:pos="5308" w:val="left" w:leader="none"/>
        </w:tabs>
        <w:spacing w:line="229" w:lineRule="exact"/>
        <w:ind w:left="1068" w:right="0" w:firstLine="7"/>
        <w:jc w:val="left"/>
      </w:pPr>
      <w:r>
        <w:rPr>
          <w:color w:val="4B4B4D"/>
          <w:spacing w:val="-8"/>
          <w:position w:val="1"/>
        </w:rPr>
        <w:t>宪光</w:t>
      </w:r>
      <w:r>
        <w:rPr>
          <w:color w:val="28282A"/>
          <w:spacing w:val="-8"/>
          <w:position w:val="1"/>
        </w:rPr>
        <w:t>、</w:t>
      </w:r>
      <w:r>
        <w:rPr>
          <w:color w:val="4B4B4D"/>
          <w:spacing w:val="-8"/>
          <w:position w:val="1"/>
        </w:rPr>
        <w:t>傅其林、马海良、陈永国〉</w:t>
        <w:tab/>
      </w:r>
      <w:r>
        <w:rPr>
          <w:color w:val="4B4B4D"/>
          <w:spacing w:val="-10"/>
          <w:w w:val="105"/>
        </w:rPr>
        <w:t>宁、高旭东）</w:t>
      </w:r>
      <w:r>
        <w:rPr>
          <w:spacing w:val="-10"/>
        </w:rPr>
      </w:r>
    </w:p>
    <w:p>
      <w:pPr>
        <w:spacing w:line="240" w:lineRule="auto" w:before="4"/>
        <w:rPr>
          <w:rFonts w:ascii="宋体" w:hAnsi="宋体" w:cs="宋体" w:eastAsia="宋体"/>
          <w:sz w:val="16"/>
          <w:szCs w:val="16"/>
        </w:rPr>
      </w:pPr>
    </w:p>
    <w:p>
      <w:pPr>
        <w:pStyle w:val="BodyText"/>
        <w:spacing w:line="240" w:lineRule="auto"/>
        <w:ind w:left="1068" w:right="5152"/>
        <w:jc w:val="left"/>
      </w:pPr>
      <w:r>
        <w:rPr>
          <w:color w:val="5E5D5E"/>
          <w:spacing w:val="-7"/>
          <w:w w:val="105"/>
        </w:rPr>
        <w:t>美</w:t>
      </w:r>
      <w:r>
        <w:rPr>
          <w:color w:val="3B3B3D"/>
          <w:spacing w:val="-7"/>
          <w:w w:val="105"/>
        </w:rPr>
        <w:t>学原理</w:t>
      </w:r>
      <w:r>
        <w:rPr>
          <w:color w:val="3B3B3D"/>
          <w:spacing w:val="-4"/>
          <w:w w:val="105"/>
        </w:rPr>
        <w:t> </w:t>
      </w:r>
      <w:r>
        <w:rPr>
          <w:color w:val="3B3B3D"/>
          <w:spacing w:val="-18"/>
          <w:w w:val="105"/>
        </w:rPr>
        <w:t>（尤</w:t>
      </w:r>
      <w:r>
        <w:rPr>
          <w:color w:val="5E5D5E"/>
          <w:spacing w:val="-18"/>
          <w:w w:val="105"/>
        </w:rPr>
        <w:t>西</w:t>
      </w:r>
      <w:r>
        <w:rPr>
          <w:color w:val="3B3B3D"/>
          <w:spacing w:val="-18"/>
          <w:w w:val="105"/>
        </w:rPr>
        <w:t>林、徐恒醇、</w:t>
      </w:r>
      <w:r>
        <w:rPr>
          <w:color w:val="5E5D5E"/>
          <w:spacing w:val="-18"/>
          <w:w w:val="105"/>
        </w:rPr>
        <w:t>王</w:t>
      </w:r>
      <w:r>
        <w:rPr>
          <w:color w:val="3B3B3D"/>
          <w:spacing w:val="-18"/>
          <w:w w:val="105"/>
        </w:rPr>
        <w:t>旭晓、</w:t>
      </w:r>
      <w:r>
        <w:rPr>
          <w:spacing w:val="-18"/>
        </w:rPr>
      </w:r>
    </w:p>
    <w:p>
      <w:pPr>
        <w:pStyle w:val="BodyText"/>
        <w:tabs>
          <w:tab w:pos="4667" w:val="left" w:leader="none"/>
          <w:tab w:pos="5301" w:val="left" w:leader="none"/>
        </w:tabs>
        <w:spacing w:line="170" w:lineRule="auto" w:before="72"/>
        <w:ind w:left="1068" w:right="1268" w:hanging="677"/>
        <w:jc w:val="left"/>
      </w:pPr>
      <w:r>
        <w:rPr>
          <w:rFonts w:ascii="Times New Roman" w:hAnsi="Times New Roman" w:cs="Times New Roman" w:eastAsia="Times New Roman"/>
          <w:color w:val="3B3B3D"/>
          <w:w w:val="105"/>
        </w:rPr>
        <w:t>914</w:t>
        <w:tab/>
        <w:tab/>
      </w:r>
      <w:r>
        <w:rPr>
          <w:rFonts w:ascii="Times New Roman" w:hAnsi="Times New Roman" w:cs="Times New Roman" w:eastAsia="Times New Roman"/>
          <w:color w:val="3B3B3D"/>
          <w:position w:val="1"/>
        </w:rPr>
        <w:t>717</w:t>
        <w:tab/>
      </w:r>
      <w:r>
        <w:rPr>
          <w:color w:val="3B3B3D"/>
          <w:spacing w:val="-3"/>
          <w:w w:val="105"/>
          <w:position w:val="1"/>
        </w:rPr>
        <w:t>新闻学概论</w:t>
      </w:r>
      <w:r>
        <w:rPr>
          <w:color w:val="3B3B3D"/>
          <w:spacing w:val="-93"/>
          <w:w w:val="105"/>
          <w:position w:val="1"/>
        </w:rPr>
        <w:t> </w:t>
      </w:r>
      <w:r>
        <w:rPr>
          <w:color w:val="3B3B3D"/>
          <w:spacing w:val="-18"/>
          <w:position w:val="1"/>
        </w:rPr>
        <w:t>（郑保卫、</w:t>
      </w:r>
      <w:r>
        <w:rPr>
          <w:color w:val="5E5D5E"/>
          <w:spacing w:val="-18"/>
          <w:position w:val="1"/>
        </w:rPr>
        <w:t>雷跃捷</w:t>
      </w:r>
      <w:r>
        <w:rPr>
          <w:color w:val="3B3B3D"/>
          <w:spacing w:val="-18"/>
          <w:position w:val="1"/>
        </w:rPr>
        <w:t>、刘卫</w:t>
      </w:r>
      <w:r>
        <w:rPr>
          <w:color w:val="5E5D5E"/>
          <w:spacing w:val="-18"/>
          <w:position w:val="1"/>
        </w:rPr>
        <w:t>东、</w:t>
      </w:r>
      <w:r>
        <w:rPr>
          <w:color w:val="3B3B3D"/>
          <w:spacing w:val="-18"/>
          <w:position w:val="1"/>
        </w:rPr>
        <w:t>刘沽）</w:t>
      </w:r>
      <w:r>
        <w:rPr>
          <w:color w:val="3B3B3D"/>
          <w:spacing w:val="53"/>
          <w:position w:val="1"/>
        </w:rPr>
        <w:t> </w:t>
      </w:r>
      <w:r>
        <w:rPr>
          <w:color w:val="3B3B3D"/>
          <w:spacing w:val="53"/>
          <w:position w:val="1"/>
        </w:rPr>
      </w:r>
      <w:r>
        <w:rPr>
          <w:color w:val="5E5D5E"/>
          <w:spacing w:val="-5"/>
        </w:rPr>
        <w:t>李西建、杜学敏）</w:t>
      </w:r>
      <w:r>
        <w:rPr>
          <w:spacing w:val="-5"/>
        </w:rPr>
      </w:r>
    </w:p>
    <w:p>
      <w:pPr>
        <w:spacing w:line="240" w:lineRule="auto" w:before="4"/>
        <w:rPr>
          <w:rFonts w:ascii="宋体" w:hAnsi="宋体" w:cs="宋体" w:eastAsia="宋体"/>
          <w:sz w:val="16"/>
          <w:szCs w:val="16"/>
        </w:rPr>
      </w:pPr>
    </w:p>
    <w:p>
      <w:pPr>
        <w:pStyle w:val="BodyText"/>
        <w:tabs>
          <w:tab w:pos="5315" w:val="left" w:leader="none"/>
        </w:tabs>
        <w:spacing w:line="334" w:lineRule="exact"/>
        <w:ind w:left="1068" w:right="0"/>
        <w:jc w:val="left"/>
      </w:pPr>
      <w:r>
        <w:rPr>
          <w:color w:val="4B4B4D"/>
          <w:position w:val="8"/>
        </w:rPr>
        <w:t>考古学概论 </w:t>
      </w:r>
      <w:r>
        <w:rPr>
          <w:color w:val="4B4B4D"/>
          <w:spacing w:val="62"/>
          <w:position w:val="8"/>
        </w:rPr>
        <w:t> </w:t>
      </w:r>
      <w:r>
        <w:rPr>
          <w:color w:val="4B4B4D"/>
          <w:w w:val="85"/>
          <w:position w:val="8"/>
        </w:rPr>
        <w:t>（</w:t>
      </w:r>
      <w:r>
        <w:rPr>
          <w:color w:val="4B4B4D"/>
          <w:spacing w:val="-50"/>
          <w:w w:val="85"/>
          <w:position w:val="8"/>
        </w:rPr>
        <w:t> </w:t>
      </w:r>
      <w:r>
        <w:rPr>
          <w:color w:val="4B4B4D"/>
          <w:position w:val="8"/>
        </w:rPr>
        <w:t>宋丰实</w:t>
      </w:r>
      <w:r>
        <w:rPr>
          <w:color w:val="4B4B4D"/>
          <w:spacing w:val="-61"/>
          <w:position w:val="8"/>
        </w:rPr>
        <w:t> </w:t>
      </w:r>
      <w:r>
        <w:rPr>
          <w:color w:val="4B4B4D"/>
          <w:spacing w:val="-12"/>
          <w:position w:val="8"/>
        </w:rPr>
        <w:t>、钱耀鹏</w:t>
      </w:r>
      <w:r>
        <w:rPr>
          <w:color w:val="4B4B4D"/>
          <w:spacing w:val="-59"/>
          <w:position w:val="8"/>
        </w:rPr>
        <w:t> </w:t>
      </w:r>
      <w:r>
        <w:rPr>
          <w:color w:val="4B4B4D"/>
          <w:spacing w:val="-18"/>
          <w:position w:val="8"/>
        </w:rPr>
        <w:t>、方</w:t>
        <w:tab/>
      </w:r>
      <w:r>
        <w:rPr>
          <w:color w:val="3B3B3D"/>
        </w:rPr>
        <w:t>中国伦理思想史  </w:t>
      </w:r>
      <w:r>
        <w:rPr>
          <w:color w:val="3B3B3D"/>
          <w:spacing w:val="50"/>
        </w:rPr>
        <w:t> </w:t>
      </w:r>
      <w:r>
        <w:rPr>
          <w:color w:val="3B3B3D"/>
          <w:spacing w:val="-10"/>
        </w:rPr>
        <w:t>（张锡勤、</w:t>
      </w:r>
      <w:r>
        <w:rPr>
          <w:color w:val="5E5D5E"/>
          <w:spacing w:val="-10"/>
        </w:rPr>
        <w:t>关健英</w:t>
      </w:r>
      <w:r>
        <w:rPr>
          <w:color w:val="3B3B3D"/>
          <w:spacing w:val="-10"/>
        </w:rPr>
        <w:t>、杨明、张</w:t>
      </w:r>
      <w:r>
        <w:rPr>
          <w:spacing w:val="-10"/>
        </w:rPr>
      </w:r>
    </w:p>
    <w:p>
      <w:pPr>
        <w:pStyle w:val="BodyText"/>
        <w:tabs>
          <w:tab w:pos="4667" w:val="left" w:leader="none"/>
        </w:tabs>
        <w:spacing w:line="232" w:lineRule="exact"/>
        <w:ind w:left="391" w:right="0"/>
        <w:jc w:val="left"/>
        <w:rPr>
          <w:rFonts w:ascii="Times New Roman" w:hAnsi="Times New Roman" w:cs="Times New Roman" w:eastAsia="Times New Roman"/>
        </w:rPr>
      </w:pPr>
      <w:r>
        <w:rPr/>
        <w:pict>
          <v:shape style="position:absolute;margin-left:98.370003pt;margin-top:10.201090pt;width:431.15pt;height:98.1pt;mso-position-horizontal-relative:page;mso-position-vertical-relative:paragraph;z-index:26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610"/>
                    <w:gridCol w:w="633"/>
                    <w:gridCol w:w="4373"/>
                  </w:tblGrid>
                  <w:tr>
                    <w:trPr>
                      <w:trHeight w:val="334" w:hRule="exact"/>
                    </w:trPr>
                    <w:tc>
                      <w:tcPr>
                        <w:tcW w:w="3610" w:type="dxa"/>
                        <w:tcBorders>
                          <w:top w:val="nil" w:sz="6" w:space="0" w:color="auto"/>
                          <w:left w:val="single" w:sz="6" w:space="0" w:color="282828"/>
                          <w:bottom w:val="single" w:sz="6" w:space="0" w:color="3B3B3B"/>
                          <w:right w:val="nil" w:sz="6" w:space="0" w:color="auto"/>
                        </w:tcBorders>
                      </w:tcPr>
                      <w:p>
                        <w:pPr>
                          <w:pStyle w:val="TableParagraph"/>
                          <w:spacing w:line="200" w:lineRule="exact"/>
                          <w:ind w:left="99" w:right="0"/>
                          <w:jc w:val="left"/>
                          <w:rPr>
                            <w:rFonts w:ascii="宋体" w:hAnsi="宋体" w:cs="宋体" w:eastAsia="宋体"/>
                            <w:sz w:val="20"/>
                            <w:szCs w:val="20"/>
                          </w:rPr>
                        </w:pPr>
                        <w:r>
                          <w:rPr>
                            <w:rFonts w:ascii="宋体" w:hAnsi="宋体" w:cs="宋体" w:eastAsia="宋体"/>
                            <w:color w:val="4B4B4D"/>
                            <w:spacing w:val="9"/>
                            <w:w w:val="107"/>
                            <w:sz w:val="20"/>
                            <w:szCs w:val="20"/>
                          </w:rPr>
                          <w:t>辉</w:t>
                        </w:r>
                        <w:r>
                          <w:rPr>
                            <w:rFonts w:ascii="宋体" w:hAnsi="宋体" w:cs="宋体" w:eastAsia="宋体"/>
                            <w:color w:val="4B4B4D"/>
                            <w:spacing w:val="-61"/>
                            <w:w w:val="131"/>
                            <w:sz w:val="20"/>
                            <w:szCs w:val="20"/>
                          </w:rPr>
                          <w:t>、</w:t>
                        </w:r>
                        <w:r>
                          <w:rPr>
                            <w:rFonts w:ascii="宋体" w:hAnsi="宋体" w:cs="宋体" w:eastAsia="宋体"/>
                            <w:color w:val="4B4B4D"/>
                            <w:w w:val="104"/>
                            <w:sz w:val="20"/>
                            <w:szCs w:val="20"/>
                          </w:rPr>
                          <w:t>靳桂</w:t>
                        </w:r>
                        <w:r>
                          <w:rPr>
                            <w:rFonts w:ascii="宋体" w:hAnsi="宋体" w:cs="宋体" w:eastAsia="宋体"/>
                            <w:color w:val="4B4B4D"/>
                            <w:spacing w:val="9"/>
                            <w:w w:val="104"/>
                            <w:sz w:val="20"/>
                            <w:szCs w:val="20"/>
                          </w:rPr>
                          <w:t>云</w:t>
                        </w:r>
                        <w:r>
                          <w:rPr>
                            <w:rFonts w:ascii="宋体" w:hAnsi="宋体" w:cs="宋体" w:eastAsia="宋体"/>
                            <w:color w:val="4B4B4D"/>
                            <w:spacing w:val="-8"/>
                            <w:w w:val="152"/>
                            <w:sz w:val="20"/>
                            <w:szCs w:val="20"/>
                          </w:rPr>
                          <w:t>、</w:t>
                        </w:r>
                        <w:r>
                          <w:rPr>
                            <w:rFonts w:ascii="宋体" w:hAnsi="宋体" w:cs="宋体" w:eastAsia="宋体"/>
                            <w:color w:val="4B4B4D"/>
                            <w:spacing w:val="-213"/>
                            <w:w w:val="152"/>
                            <w:sz w:val="20"/>
                            <w:szCs w:val="20"/>
                          </w:rPr>
                          <w:t>陈</w:t>
                        </w:r>
                        <w:r>
                          <w:rPr>
                            <w:rFonts w:ascii="宋体" w:hAnsi="宋体" w:cs="宋体" w:eastAsia="宋体"/>
                            <w:color w:val="4B4B4D"/>
                            <w:w w:val="87"/>
                            <w:sz w:val="20"/>
                            <w:szCs w:val="20"/>
                          </w:rPr>
                          <w:t>洪海〉</w:t>
                        </w:r>
                        <w:r>
                          <w:rPr>
                            <w:rFonts w:ascii="宋体" w:hAnsi="宋体" w:cs="宋体" w:eastAsia="宋体"/>
                            <w:sz w:val="20"/>
                            <w:szCs w:val="20"/>
                          </w:rPr>
                        </w:r>
                      </w:p>
                    </w:tc>
                    <w:tc>
                      <w:tcPr>
                        <w:tcW w:w="633" w:type="dxa"/>
                        <w:tcBorders>
                          <w:top w:val="nil" w:sz="6" w:space="0" w:color="auto"/>
                          <w:left w:val="nil" w:sz="6" w:space="0" w:color="auto"/>
                          <w:bottom w:val="single" w:sz="6" w:space="0" w:color="3B3B3B"/>
                          <w:right w:val="single" w:sz="13" w:space="0" w:color="383838"/>
                        </w:tcBorders>
                      </w:tcPr>
                      <w:p>
                        <w:pPr/>
                      </w:p>
                    </w:tc>
                    <w:tc>
                      <w:tcPr>
                        <w:tcW w:w="4373" w:type="dxa"/>
                        <w:tcBorders>
                          <w:top w:val="nil" w:sz="6" w:space="0" w:color="auto"/>
                          <w:left w:val="single" w:sz="13" w:space="0" w:color="383838"/>
                          <w:bottom w:val="single" w:sz="6" w:space="0" w:color="3B3B3B"/>
                          <w:right w:val="nil" w:sz="6" w:space="0" w:color="auto"/>
                        </w:tcBorders>
                      </w:tcPr>
                      <w:p>
                        <w:pPr>
                          <w:pStyle w:val="TableParagraph"/>
                          <w:spacing w:line="200" w:lineRule="exact"/>
                          <w:ind w:left="81" w:right="0"/>
                          <w:jc w:val="left"/>
                          <w:rPr>
                            <w:rFonts w:ascii="宋体" w:hAnsi="宋体" w:cs="宋体" w:eastAsia="宋体"/>
                            <w:sz w:val="20"/>
                            <w:szCs w:val="20"/>
                          </w:rPr>
                        </w:pPr>
                        <w:r>
                          <w:rPr>
                            <w:rFonts w:ascii="宋体" w:hAnsi="宋体" w:cs="宋体" w:eastAsia="宋体"/>
                            <w:color w:val="3B3B3D"/>
                            <w:w w:val="105"/>
                            <w:sz w:val="20"/>
                            <w:szCs w:val="20"/>
                          </w:rPr>
                          <w:t>怀</w:t>
                        </w:r>
                        <w:r>
                          <w:rPr>
                            <w:rFonts w:ascii="宋体" w:hAnsi="宋体" w:cs="宋体" w:eastAsia="宋体"/>
                            <w:color w:val="3B3B3D"/>
                            <w:spacing w:val="12"/>
                            <w:w w:val="105"/>
                            <w:sz w:val="20"/>
                            <w:szCs w:val="20"/>
                          </w:rPr>
                          <w:t>承</w:t>
                        </w:r>
                        <w:r>
                          <w:rPr>
                            <w:rFonts w:ascii="宋体" w:hAnsi="宋体" w:cs="宋体" w:eastAsia="宋体"/>
                            <w:color w:val="3B3B3D"/>
                            <w:spacing w:val="-39"/>
                            <w:w w:val="131"/>
                            <w:sz w:val="20"/>
                            <w:szCs w:val="20"/>
                          </w:rPr>
                          <w:t>、</w:t>
                        </w:r>
                        <w:r>
                          <w:rPr>
                            <w:rFonts w:ascii="宋体" w:hAnsi="宋体" w:cs="宋体" w:eastAsia="宋体"/>
                            <w:color w:val="3B3B3D"/>
                            <w:spacing w:val="-46"/>
                            <w:w w:val="113"/>
                            <w:sz w:val="20"/>
                            <w:szCs w:val="20"/>
                          </w:rPr>
                          <w:t>肖</w:t>
                        </w:r>
                        <w:r>
                          <w:rPr>
                            <w:rFonts w:ascii="宋体" w:hAnsi="宋体" w:cs="宋体" w:eastAsia="宋体"/>
                            <w:color w:val="3B3B3D"/>
                            <w:w w:val="108"/>
                            <w:sz w:val="20"/>
                            <w:szCs w:val="20"/>
                          </w:rPr>
                          <w:t>群</w:t>
                        </w:r>
                        <w:r>
                          <w:rPr>
                            <w:rFonts w:ascii="宋体" w:hAnsi="宋体" w:cs="宋体" w:eastAsia="宋体"/>
                            <w:color w:val="3B3B3D"/>
                            <w:spacing w:val="-8"/>
                            <w:w w:val="108"/>
                            <w:sz w:val="20"/>
                            <w:szCs w:val="20"/>
                          </w:rPr>
                          <w:t>忠</w:t>
                        </w:r>
                        <w:r>
                          <w:rPr>
                            <w:rFonts w:ascii="宋体" w:hAnsi="宋体" w:cs="宋体" w:eastAsia="宋体"/>
                            <w:color w:val="5E5D5E"/>
                            <w:w w:val="77"/>
                            <w:sz w:val="20"/>
                            <w:szCs w:val="20"/>
                          </w:rPr>
                          <w:t>等〉</w:t>
                        </w:r>
                        <w:r>
                          <w:rPr>
                            <w:rFonts w:ascii="宋体" w:hAnsi="宋体" w:cs="宋体" w:eastAsia="宋体"/>
                            <w:sz w:val="20"/>
                            <w:szCs w:val="20"/>
                          </w:rPr>
                        </w:r>
                      </w:p>
                    </w:tc>
                  </w:tr>
                  <w:tr>
                    <w:trPr>
                      <w:trHeight w:val="806" w:hRule="exact"/>
                    </w:trPr>
                    <w:tc>
                      <w:tcPr>
                        <w:tcW w:w="3610" w:type="dxa"/>
                        <w:tcBorders>
                          <w:top w:val="single" w:sz="6" w:space="0" w:color="3B3B3B"/>
                          <w:left w:val="single" w:sz="6" w:space="0" w:color="282828"/>
                          <w:bottom w:val="single" w:sz="6" w:space="0" w:color="3B3B3B"/>
                          <w:right w:val="nil" w:sz="6" w:space="0" w:color="auto"/>
                        </w:tcBorders>
                      </w:tcPr>
                      <w:p>
                        <w:pPr>
                          <w:pStyle w:val="TableParagraph"/>
                          <w:spacing w:line="240" w:lineRule="auto" w:before="79"/>
                          <w:ind w:left="99" w:right="0" w:firstLine="14"/>
                          <w:jc w:val="left"/>
                          <w:rPr>
                            <w:rFonts w:ascii="宋体" w:hAnsi="宋体" w:cs="宋体" w:eastAsia="宋体"/>
                            <w:sz w:val="20"/>
                            <w:szCs w:val="20"/>
                          </w:rPr>
                        </w:pPr>
                        <w:r>
                          <w:rPr>
                            <w:rFonts w:ascii="宋体" w:hAnsi="宋体" w:cs="宋体" w:eastAsia="宋体"/>
                            <w:color w:val="4B4B4D"/>
                            <w:w w:val="104"/>
                            <w:sz w:val="20"/>
                            <w:szCs w:val="20"/>
                          </w:rPr>
                          <w:t>中国美学史</w:t>
                        </w:r>
                        <w:r>
                          <w:rPr>
                            <w:rFonts w:ascii="宋体" w:hAnsi="宋体" w:cs="宋体" w:eastAsia="宋体"/>
                            <w:color w:val="4B4B4D"/>
                            <w:spacing w:val="-53"/>
                            <w:sz w:val="20"/>
                            <w:szCs w:val="20"/>
                          </w:rPr>
                          <w:t> </w:t>
                        </w:r>
                        <w:r>
                          <w:rPr>
                            <w:rFonts w:ascii="宋体" w:hAnsi="宋体" w:cs="宋体" w:eastAsia="宋体"/>
                            <w:color w:val="4B4B4D"/>
                            <w:w w:val="87"/>
                            <w:sz w:val="20"/>
                            <w:szCs w:val="20"/>
                          </w:rPr>
                          <w:t>（张</w:t>
                        </w:r>
                        <w:r>
                          <w:rPr>
                            <w:rFonts w:ascii="宋体" w:hAnsi="宋体" w:cs="宋体" w:eastAsia="宋体"/>
                            <w:color w:val="4B4B4D"/>
                            <w:spacing w:val="-4"/>
                            <w:w w:val="87"/>
                            <w:sz w:val="20"/>
                            <w:szCs w:val="20"/>
                          </w:rPr>
                          <w:t>法</w:t>
                        </w:r>
                        <w:r>
                          <w:rPr>
                            <w:rFonts w:ascii="宋体" w:hAnsi="宋体" w:cs="宋体" w:eastAsia="宋体"/>
                            <w:color w:val="4B4B4D"/>
                            <w:spacing w:val="-154"/>
                            <w:w w:val="145"/>
                            <w:sz w:val="20"/>
                            <w:szCs w:val="20"/>
                          </w:rPr>
                          <w:t>、</w:t>
                        </w:r>
                        <w:r>
                          <w:rPr>
                            <w:rFonts w:ascii="宋体" w:hAnsi="宋体" w:cs="宋体" w:eastAsia="宋体"/>
                            <w:color w:val="4B4B4D"/>
                            <w:w w:val="105"/>
                            <w:sz w:val="20"/>
                            <w:szCs w:val="20"/>
                          </w:rPr>
                          <w:t>刘方</w:t>
                        </w:r>
                        <w:r>
                          <w:rPr>
                            <w:rFonts w:ascii="宋体" w:hAnsi="宋体" w:cs="宋体" w:eastAsia="宋体"/>
                            <w:color w:val="4B4B4D"/>
                            <w:spacing w:val="10"/>
                            <w:w w:val="105"/>
                            <w:sz w:val="20"/>
                            <w:szCs w:val="20"/>
                          </w:rPr>
                          <w:t>喜</w:t>
                        </w:r>
                        <w:r>
                          <w:rPr>
                            <w:rFonts w:ascii="宋体" w:hAnsi="宋体" w:cs="宋体" w:eastAsia="宋体"/>
                            <w:color w:val="4B4B4D"/>
                            <w:w w:val="113"/>
                            <w:sz w:val="20"/>
                            <w:szCs w:val="20"/>
                          </w:rPr>
                          <w:t>、刘成</w:t>
                        </w:r>
                        <w:r>
                          <w:rPr>
                            <w:rFonts w:ascii="宋体" w:hAnsi="宋体" w:cs="宋体" w:eastAsia="宋体"/>
                            <w:color w:val="4B4B4D"/>
                            <w:spacing w:val="-120"/>
                            <w:w w:val="113"/>
                            <w:sz w:val="20"/>
                            <w:szCs w:val="20"/>
                          </w:rPr>
                          <w:t>纪</w:t>
                        </w:r>
                        <w:r>
                          <w:rPr>
                            <w:rFonts w:ascii="宋体" w:hAnsi="宋体" w:cs="宋体" w:eastAsia="宋体"/>
                            <w:color w:val="4B4B4D"/>
                            <w:w w:val="116"/>
                            <w:sz w:val="20"/>
                            <w:szCs w:val="20"/>
                          </w:rPr>
                          <w:t>、</w:t>
                        </w:r>
                        <w:r>
                          <w:rPr>
                            <w:rFonts w:ascii="宋体" w:hAnsi="宋体" w:cs="宋体" w:eastAsia="宋体"/>
                            <w:sz w:val="20"/>
                            <w:szCs w:val="20"/>
                          </w:rPr>
                        </w:r>
                      </w:p>
                      <w:p>
                        <w:pPr>
                          <w:pStyle w:val="TableParagraph"/>
                          <w:spacing w:line="240" w:lineRule="auto" w:before="141"/>
                          <w:ind w:left="99" w:right="0"/>
                          <w:jc w:val="left"/>
                          <w:rPr>
                            <w:rFonts w:ascii="宋体" w:hAnsi="宋体" w:cs="宋体" w:eastAsia="宋体"/>
                            <w:sz w:val="20"/>
                            <w:szCs w:val="20"/>
                          </w:rPr>
                        </w:pPr>
                        <w:r>
                          <w:rPr>
                            <w:rFonts w:ascii="宋体" w:hAnsi="宋体" w:cs="宋体" w:eastAsia="宋体"/>
                            <w:color w:val="5E5D5E"/>
                            <w:w w:val="104"/>
                            <w:sz w:val="20"/>
                            <w:szCs w:val="20"/>
                          </w:rPr>
                          <w:t>余开</w:t>
                        </w:r>
                        <w:r>
                          <w:rPr>
                            <w:rFonts w:ascii="宋体" w:hAnsi="宋体" w:cs="宋体" w:eastAsia="宋体"/>
                            <w:color w:val="5E5D5E"/>
                            <w:spacing w:val="16"/>
                            <w:w w:val="104"/>
                            <w:sz w:val="20"/>
                            <w:szCs w:val="20"/>
                          </w:rPr>
                          <w:t>亮</w:t>
                        </w:r>
                        <w:r>
                          <w:rPr>
                            <w:rFonts w:ascii="宋体" w:hAnsi="宋体" w:cs="宋体" w:eastAsia="宋体"/>
                            <w:color w:val="28282A"/>
                            <w:spacing w:val="-68"/>
                            <w:w w:val="131"/>
                            <w:sz w:val="20"/>
                            <w:szCs w:val="20"/>
                          </w:rPr>
                          <w:t>、</w:t>
                        </w:r>
                        <w:r>
                          <w:rPr>
                            <w:rFonts w:ascii="宋体" w:hAnsi="宋体" w:cs="宋体" w:eastAsia="宋体"/>
                            <w:color w:val="4B4B4D"/>
                            <w:w w:val="91"/>
                            <w:sz w:val="20"/>
                            <w:szCs w:val="20"/>
                          </w:rPr>
                          <w:t>朱志荣）</w:t>
                        </w:r>
                        <w:r>
                          <w:rPr>
                            <w:rFonts w:ascii="宋体" w:hAnsi="宋体" w:cs="宋体" w:eastAsia="宋体"/>
                            <w:sz w:val="20"/>
                            <w:szCs w:val="20"/>
                          </w:rPr>
                        </w:r>
                      </w:p>
                    </w:tc>
                    <w:tc>
                      <w:tcPr>
                        <w:tcW w:w="633" w:type="dxa"/>
                        <w:tcBorders>
                          <w:top w:val="single" w:sz="6" w:space="0" w:color="3B3B3B"/>
                          <w:left w:val="nil" w:sz="6" w:space="0" w:color="auto"/>
                          <w:bottom w:val="single" w:sz="6" w:space="0" w:color="3B3B3B"/>
                          <w:right w:val="single" w:sz="6" w:space="0" w:color="383838"/>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96" w:right="0"/>
                          <w:jc w:val="left"/>
                          <w:rPr>
                            <w:rFonts w:ascii="Times New Roman" w:hAnsi="Times New Roman" w:cs="Times New Roman" w:eastAsia="Times New Roman"/>
                            <w:sz w:val="20"/>
                            <w:szCs w:val="20"/>
                          </w:rPr>
                        </w:pPr>
                        <w:r>
                          <w:rPr>
                            <w:rFonts w:ascii="Times New Roman"/>
                            <w:color w:val="3B3B3D"/>
                            <w:w w:val="102"/>
                            <w:sz w:val="20"/>
                          </w:rPr>
                          <w:t>979</w:t>
                        </w:r>
                        <w:r>
                          <w:rPr>
                            <w:rFonts w:ascii="Times New Roman"/>
                            <w:sz w:val="20"/>
                          </w:rPr>
                        </w:r>
                      </w:p>
                    </w:tc>
                    <w:tc>
                      <w:tcPr>
                        <w:tcW w:w="4373" w:type="dxa"/>
                        <w:tcBorders>
                          <w:top w:val="single" w:sz="6" w:space="0" w:color="3B3B3B"/>
                          <w:left w:val="single" w:sz="6" w:space="0" w:color="383838"/>
                          <w:bottom w:val="single" w:sz="6" w:space="0" w:color="3B3B3B"/>
                          <w:right w:val="nil" w:sz="6" w:space="0" w:color="auto"/>
                        </w:tcBorders>
                      </w:tcPr>
                      <w:p>
                        <w:pPr>
                          <w:pStyle w:val="TableParagraph"/>
                          <w:spacing w:line="240" w:lineRule="auto" w:before="79"/>
                          <w:ind w:left="90" w:right="0"/>
                          <w:jc w:val="left"/>
                          <w:rPr>
                            <w:rFonts w:ascii="宋体" w:hAnsi="宋体" w:cs="宋体" w:eastAsia="宋体"/>
                            <w:sz w:val="20"/>
                            <w:szCs w:val="20"/>
                          </w:rPr>
                        </w:pPr>
                        <w:r>
                          <w:rPr>
                            <w:rFonts w:ascii="宋体" w:hAnsi="宋体" w:cs="宋体" w:eastAsia="宋体"/>
                            <w:color w:val="3B3B3D"/>
                            <w:w w:val="104"/>
                            <w:sz w:val="20"/>
                            <w:szCs w:val="20"/>
                          </w:rPr>
                          <w:t>世界古</w:t>
                        </w:r>
                        <w:r>
                          <w:rPr>
                            <w:rFonts w:ascii="宋体" w:hAnsi="宋体" w:cs="宋体" w:eastAsia="宋体"/>
                            <w:color w:val="3B3B3D"/>
                            <w:spacing w:val="10"/>
                            <w:w w:val="104"/>
                            <w:sz w:val="20"/>
                            <w:szCs w:val="20"/>
                          </w:rPr>
                          <w:t>代</w:t>
                        </w:r>
                        <w:r>
                          <w:rPr>
                            <w:rFonts w:ascii="宋体" w:hAnsi="宋体" w:cs="宋体" w:eastAsia="宋体"/>
                            <w:color w:val="5E5D5E"/>
                            <w:w w:val="110"/>
                            <w:sz w:val="20"/>
                            <w:szCs w:val="20"/>
                          </w:rPr>
                          <w:t>史</w:t>
                        </w:r>
                        <w:r>
                          <w:rPr>
                            <w:rFonts w:ascii="宋体" w:hAnsi="宋体" w:cs="宋体" w:eastAsia="宋体"/>
                            <w:color w:val="5E5D5E"/>
                            <w:spacing w:val="-47"/>
                            <w:sz w:val="20"/>
                            <w:szCs w:val="20"/>
                          </w:rPr>
                          <w:t> </w:t>
                        </w:r>
                        <w:r>
                          <w:rPr>
                            <w:rFonts w:ascii="Times New Roman" w:hAnsi="Times New Roman" w:cs="Times New Roman" w:eastAsia="Times New Roman"/>
                            <w:color w:val="28282A"/>
                            <w:w w:val="135"/>
                            <w:sz w:val="20"/>
                            <w:szCs w:val="20"/>
                          </w:rPr>
                          <w:t>1</w:t>
                        </w:r>
                        <w:r>
                          <w:rPr>
                            <w:rFonts w:ascii="Times New Roman" w:hAnsi="Times New Roman" w:cs="Times New Roman" w:eastAsia="Times New Roman"/>
                            <w:color w:val="28282A"/>
                            <w:spacing w:val="-20"/>
                            <w:sz w:val="20"/>
                            <w:szCs w:val="20"/>
                          </w:rPr>
                          <w:t> </w:t>
                        </w:r>
                        <w:r>
                          <w:rPr>
                            <w:rFonts w:ascii="宋体" w:hAnsi="宋体" w:cs="宋体" w:eastAsia="宋体"/>
                            <w:color w:val="4B4B4D"/>
                            <w:w w:val="90"/>
                            <w:sz w:val="20"/>
                            <w:szCs w:val="20"/>
                          </w:rPr>
                          <w:t>（杨共</w:t>
                        </w:r>
                        <w:r>
                          <w:rPr>
                            <w:rFonts w:ascii="宋体" w:hAnsi="宋体" w:cs="宋体" w:eastAsia="宋体"/>
                            <w:color w:val="4B4B4D"/>
                            <w:spacing w:val="14"/>
                            <w:w w:val="90"/>
                            <w:sz w:val="20"/>
                            <w:szCs w:val="20"/>
                          </w:rPr>
                          <w:t>乐</w:t>
                        </w:r>
                        <w:r>
                          <w:rPr>
                            <w:rFonts w:ascii="宋体" w:hAnsi="宋体" w:cs="宋体" w:eastAsia="宋体"/>
                            <w:color w:val="4B4B4D"/>
                            <w:w w:val="114"/>
                            <w:sz w:val="20"/>
                            <w:szCs w:val="20"/>
                          </w:rPr>
                          <w:t>、晏绍</w:t>
                        </w:r>
                        <w:r>
                          <w:rPr>
                            <w:rFonts w:ascii="宋体" w:hAnsi="宋体" w:cs="宋体" w:eastAsia="宋体"/>
                            <w:color w:val="4B4B4D"/>
                            <w:spacing w:val="-120"/>
                            <w:w w:val="114"/>
                            <w:sz w:val="20"/>
                            <w:szCs w:val="20"/>
                          </w:rPr>
                          <w:t>祥</w:t>
                        </w:r>
                        <w:r>
                          <w:rPr>
                            <w:rFonts w:ascii="宋体" w:hAnsi="宋体" w:cs="宋体" w:eastAsia="宋体"/>
                            <w:color w:val="4B4B4D"/>
                            <w:w w:val="120"/>
                            <w:sz w:val="20"/>
                            <w:szCs w:val="20"/>
                          </w:rPr>
                          <w:t>、刘</w:t>
                        </w:r>
                        <w:r>
                          <w:rPr>
                            <w:rFonts w:ascii="宋体" w:hAnsi="宋体" w:cs="宋体" w:eastAsia="宋体"/>
                            <w:color w:val="4B4B4D"/>
                            <w:spacing w:val="-130"/>
                            <w:w w:val="120"/>
                            <w:sz w:val="20"/>
                            <w:szCs w:val="20"/>
                          </w:rPr>
                          <w:t>健</w:t>
                        </w:r>
                        <w:r>
                          <w:rPr>
                            <w:rFonts w:ascii="宋体" w:hAnsi="宋体" w:cs="宋体" w:eastAsia="宋体"/>
                            <w:color w:val="4B4B4D"/>
                            <w:w w:val="122"/>
                            <w:sz w:val="20"/>
                            <w:szCs w:val="20"/>
                          </w:rPr>
                          <w:t>、刘</w:t>
                        </w:r>
                        <w:r>
                          <w:rPr>
                            <w:rFonts w:ascii="宋体" w:hAnsi="宋体" w:cs="宋体" w:eastAsia="宋体"/>
                            <w:color w:val="4B4B4D"/>
                            <w:spacing w:val="-142"/>
                            <w:w w:val="122"/>
                            <w:sz w:val="20"/>
                            <w:szCs w:val="20"/>
                          </w:rPr>
                          <w:t>城</w:t>
                        </w:r>
                        <w:r>
                          <w:rPr>
                            <w:rFonts w:ascii="宋体" w:hAnsi="宋体" w:cs="宋体" w:eastAsia="宋体"/>
                            <w:color w:val="4B4B4D"/>
                            <w:w w:val="116"/>
                            <w:sz w:val="20"/>
                            <w:szCs w:val="20"/>
                          </w:rPr>
                          <w:t>、</w:t>
                        </w:r>
                        <w:r>
                          <w:rPr>
                            <w:rFonts w:ascii="宋体" w:hAnsi="宋体" w:cs="宋体" w:eastAsia="宋体"/>
                            <w:sz w:val="20"/>
                            <w:szCs w:val="20"/>
                          </w:rPr>
                        </w:r>
                      </w:p>
                      <w:p>
                        <w:pPr>
                          <w:pStyle w:val="TableParagraph"/>
                          <w:spacing w:line="240" w:lineRule="auto" w:before="119"/>
                          <w:ind w:left="90" w:right="0"/>
                          <w:jc w:val="left"/>
                          <w:rPr>
                            <w:rFonts w:ascii="宋体" w:hAnsi="宋体" w:cs="宋体" w:eastAsia="宋体"/>
                            <w:sz w:val="20"/>
                            <w:szCs w:val="20"/>
                          </w:rPr>
                        </w:pPr>
                        <w:r>
                          <w:rPr>
                            <w:rFonts w:ascii="宋体" w:hAnsi="宋体" w:cs="宋体" w:eastAsia="宋体"/>
                            <w:color w:val="3B3B3D"/>
                            <w:w w:val="90"/>
                            <w:sz w:val="20"/>
                            <w:szCs w:val="20"/>
                          </w:rPr>
                          <w:t>王晋新〉</w:t>
                        </w:r>
                        <w:r>
                          <w:rPr>
                            <w:rFonts w:ascii="宋体" w:hAnsi="宋体" w:cs="宋体" w:eastAsia="宋体"/>
                            <w:sz w:val="20"/>
                            <w:szCs w:val="20"/>
                          </w:rPr>
                        </w:r>
                      </w:p>
                    </w:tc>
                  </w:tr>
                  <w:tr>
                    <w:trPr>
                      <w:trHeight w:val="806" w:hRule="exact"/>
                    </w:trPr>
                    <w:tc>
                      <w:tcPr>
                        <w:tcW w:w="3610" w:type="dxa"/>
                        <w:tcBorders>
                          <w:top w:val="single" w:sz="6" w:space="0" w:color="3B3B3B"/>
                          <w:left w:val="single" w:sz="6" w:space="0" w:color="282828"/>
                          <w:bottom w:val="single" w:sz="6" w:space="0" w:color="3F3F3F"/>
                          <w:right w:val="nil" w:sz="6" w:space="0" w:color="auto"/>
                        </w:tcBorders>
                      </w:tcPr>
                      <w:p>
                        <w:pPr>
                          <w:pStyle w:val="TableParagraph"/>
                          <w:spacing w:line="396" w:lineRule="exact" w:before="3"/>
                          <w:ind w:left="99" w:right="92"/>
                          <w:jc w:val="left"/>
                          <w:rPr>
                            <w:rFonts w:ascii="宋体" w:hAnsi="宋体" w:cs="宋体" w:eastAsia="宋体"/>
                            <w:sz w:val="20"/>
                            <w:szCs w:val="20"/>
                          </w:rPr>
                        </w:pPr>
                        <w:r>
                          <w:rPr>
                            <w:rFonts w:ascii="宋体" w:hAnsi="宋体" w:cs="宋体" w:eastAsia="宋体"/>
                            <w:color w:val="4B4B4D"/>
                            <w:w w:val="104"/>
                            <w:sz w:val="20"/>
                            <w:szCs w:val="20"/>
                          </w:rPr>
                          <w:t>外国文学史</w:t>
                        </w:r>
                        <w:r>
                          <w:rPr>
                            <w:rFonts w:ascii="宋体" w:hAnsi="宋体" w:cs="宋体" w:eastAsia="宋体"/>
                            <w:color w:val="4B4B4D"/>
                            <w:spacing w:val="-10"/>
                            <w:sz w:val="20"/>
                            <w:szCs w:val="20"/>
                          </w:rPr>
                          <w:t> </w:t>
                        </w:r>
                        <w:r>
                          <w:rPr>
                            <w:rFonts w:ascii="宋体" w:hAnsi="宋体" w:cs="宋体" w:eastAsia="宋体"/>
                            <w:color w:val="4B4B4D"/>
                            <w:w w:val="91"/>
                            <w:sz w:val="20"/>
                            <w:szCs w:val="20"/>
                          </w:rPr>
                          <w:t>（聂珍</w:t>
                        </w:r>
                        <w:r>
                          <w:rPr>
                            <w:rFonts w:ascii="宋体" w:hAnsi="宋体" w:cs="宋体" w:eastAsia="宋体"/>
                            <w:color w:val="4B4B4D"/>
                            <w:spacing w:val="6"/>
                            <w:w w:val="91"/>
                            <w:sz w:val="20"/>
                            <w:szCs w:val="20"/>
                          </w:rPr>
                          <w:t>钊</w:t>
                        </w:r>
                        <w:r>
                          <w:rPr>
                            <w:rFonts w:ascii="宋体" w:hAnsi="宋体" w:cs="宋体" w:eastAsia="宋体"/>
                            <w:color w:val="4B4B4D"/>
                            <w:spacing w:val="-90"/>
                            <w:w w:val="131"/>
                            <w:sz w:val="20"/>
                            <w:szCs w:val="20"/>
                          </w:rPr>
                          <w:t>、</w:t>
                        </w:r>
                        <w:r>
                          <w:rPr>
                            <w:rFonts w:ascii="宋体" w:hAnsi="宋体" w:cs="宋体" w:eastAsia="宋体"/>
                            <w:color w:val="727272"/>
                            <w:spacing w:val="-11"/>
                            <w:w w:val="106"/>
                            <w:sz w:val="20"/>
                            <w:szCs w:val="20"/>
                          </w:rPr>
                          <w:t>王</w:t>
                        </w:r>
                        <w:r>
                          <w:rPr>
                            <w:rFonts w:ascii="宋体" w:hAnsi="宋体" w:cs="宋体" w:eastAsia="宋体"/>
                            <w:color w:val="4B4B4D"/>
                            <w:w w:val="107"/>
                            <w:sz w:val="20"/>
                            <w:szCs w:val="20"/>
                          </w:rPr>
                          <w:t>立</w:t>
                        </w:r>
                        <w:r>
                          <w:rPr>
                            <w:rFonts w:ascii="宋体" w:hAnsi="宋体" w:cs="宋体" w:eastAsia="宋体"/>
                            <w:color w:val="4B4B4D"/>
                            <w:spacing w:val="4"/>
                            <w:w w:val="107"/>
                            <w:sz w:val="20"/>
                            <w:szCs w:val="20"/>
                          </w:rPr>
                          <w:t>新</w:t>
                        </w:r>
                        <w:r>
                          <w:rPr>
                            <w:rFonts w:ascii="宋体" w:hAnsi="宋体" w:cs="宋体" w:eastAsia="宋体"/>
                            <w:color w:val="4B4B4D"/>
                            <w:w w:val="123"/>
                            <w:sz w:val="20"/>
                            <w:szCs w:val="20"/>
                          </w:rPr>
                          <w:t>、刘建</w:t>
                        </w:r>
                        <w:r>
                          <w:rPr>
                            <w:rFonts w:ascii="宋体" w:hAnsi="宋体" w:cs="宋体" w:eastAsia="宋体"/>
                            <w:color w:val="4B4B4D"/>
                            <w:w w:val="123"/>
                            <w:sz w:val="20"/>
                            <w:szCs w:val="20"/>
                          </w:rPr>
                          <w:t> </w:t>
                        </w:r>
                        <w:r>
                          <w:rPr>
                            <w:rFonts w:ascii="宋体" w:hAnsi="宋体" w:cs="宋体" w:eastAsia="宋体"/>
                            <w:color w:val="727272"/>
                            <w:w w:val="108"/>
                            <w:sz w:val="20"/>
                            <w:szCs w:val="20"/>
                          </w:rPr>
                          <w:t>军</w:t>
                        </w:r>
                        <w:r>
                          <w:rPr>
                            <w:rFonts w:ascii="宋体" w:hAnsi="宋体" w:cs="宋体" w:eastAsia="宋体"/>
                            <w:color w:val="4B4B4D"/>
                            <w:spacing w:val="-61"/>
                            <w:w w:val="131"/>
                            <w:sz w:val="20"/>
                            <w:szCs w:val="20"/>
                          </w:rPr>
                          <w:t>、</w:t>
                        </w:r>
                        <w:r>
                          <w:rPr>
                            <w:rFonts w:ascii="宋体" w:hAnsi="宋体" w:cs="宋体" w:eastAsia="宋体"/>
                            <w:color w:val="4B4B4D"/>
                            <w:spacing w:val="-10"/>
                            <w:w w:val="109"/>
                            <w:sz w:val="20"/>
                            <w:szCs w:val="20"/>
                          </w:rPr>
                          <w:t>蒋</w:t>
                        </w:r>
                        <w:r>
                          <w:rPr>
                            <w:rFonts w:ascii="宋体" w:hAnsi="宋体" w:cs="宋体" w:eastAsia="宋体"/>
                            <w:color w:val="727272"/>
                            <w:w w:val="105"/>
                            <w:sz w:val="20"/>
                            <w:szCs w:val="20"/>
                          </w:rPr>
                          <w:t>承</w:t>
                        </w:r>
                        <w:r>
                          <w:rPr>
                            <w:rFonts w:ascii="宋体" w:hAnsi="宋体" w:cs="宋体" w:eastAsia="宋体"/>
                            <w:color w:val="727272"/>
                            <w:spacing w:val="12"/>
                            <w:w w:val="105"/>
                            <w:sz w:val="20"/>
                            <w:szCs w:val="20"/>
                          </w:rPr>
                          <w:t>勇</w:t>
                        </w:r>
                        <w:r>
                          <w:rPr>
                            <w:rFonts w:ascii="宋体" w:hAnsi="宋体" w:cs="宋体" w:eastAsia="宋体"/>
                            <w:color w:val="727272"/>
                            <w:spacing w:val="-61"/>
                            <w:w w:val="131"/>
                            <w:sz w:val="20"/>
                            <w:szCs w:val="20"/>
                          </w:rPr>
                          <w:t>、</w:t>
                        </w:r>
                        <w:r>
                          <w:rPr>
                            <w:rFonts w:ascii="宋体" w:hAnsi="宋体" w:cs="宋体" w:eastAsia="宋体"/>
                            <w:color w:val="727272"/>
                            <w:spacing w:val="-15"/>
                            <w:w w:val="108"/>
                            <w:sz w:val="20"/>
                            <w:szCs w:val="20"/>
                          </w:rPr>
                          <w:t>苏</w:t>
                        </w:r>
                        <w:r>
                          <w:rPr>
                            <w:rFonts w:ascii="宋体" w:hAnsi="宋体" w:cs="宋体" w:eastAsia="宋体"/>
                            <w:color w:val="727272"/>
                            <w:spacing w:val="4"/>
                            <w:w w:val="113"/>
                            <w:sz w:val="20"/>
                            <w:szCs w:val="20"/>
                          </w:rPr>
                          <w:t>晖</w:t>
                        </w:r>
                        <w:r>
                          <w:rPr>
                            <w:rFonts w:ascii="宋体" w:hAnsi="宋体" w:cs="宋体" w:eastAsia="宋体"/>
                            <w:color w:val="4B4B4D"/>
                            <w:w w:val="45"/>
                            <w:sz w:val="20"/>
                            <w:szCs w:val="20"/>
                          </w:rPr>
                          <w:t>）</w:t>
                        </w:r>
                        <w:r>
                          <w:rPr>
                            <w:rFonts w:ascii="宋体" w:hAnsi="宋体" w:cs="宋体" w:eastAsia="宋体"/>
                            <w:sz w:val="20"/>
                            <w:szCs w:val="20"/>
                          </w:rPr>
                        </w:r>
                      </w:p>
                    </w:tc>
                    <w:tc>
                      <w:tcPr>
                        <w:tcW w:w="633" w:type="dxa"/>
                        <w:tcBorders>
                          <w:top w:val="single" w:sz="6" w:space="0" w:color="3B3B3B"/>
                          <w:left w:val="nil" w:sz="6" w:space="0" w:color="auto"/>
                          <w:bottom w:val="single" w:sz="6" w:space="0" w:color="3F3F3F"/>
                          <w:right w:val="single" w:sz="6" w:space="0" w:color="383838"/>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89" w:right="0"/>
                          <w:jc w:val="left"/>
                          <w:rPr>
                            <w:rFonts w:ascii="Times New Roman" w:hAnsi="Times New Roman" w:cs="Times New Roman" w:eastAsia="Times New Roman"/>
                            <w:sz w:val="20"/>
                            <w:szCs w:val="20"/>
                          </w:rPr>
                        </w:pPr>
                        <w:r>
                          <w:rPr>
                            <w:rFonts w:ascii="Times New Roman"/>
                            <w:color w:val="4B4B4D"/>
                            <w:spacing w:val="12"/>
                            <w:w w:val="110"/>
                            <w:sz w:val="20"/>
                          </w:rPr>
                          <w:t>9</w:t>
                        </w:r>
                        <w:r>
                          <w:rPr>
                            <w:rFonts w:ascii="Times New Roman"/>
                            <w:color w:val="28282A"/>
                            <w:spacing w:val="-29"/>
                            <w:w w:val="122"/>
                            <w:sz w:val="20"/>
                          </w:rPr>
                          <w:t>1</w:t>
                        </w:r>
                        <w:r>
                          <w:rPr>
                            <w:rFonts w:ascii="Times New Roman"/>
                            <w:color w:val="4B4B4D"/>
                            <w:w w:val="113"/>
                            <w:sz w:val="20"/>
                          </w:rPr>
                          <w:t>3</w:t>
                        </w:r>
                        <w:r>
                          <w:rPr>
                            <w:rFonts w:ascii="Times New Roman"/>
                            <w:sz w:val="20"/>
                          </w:rPr>
                        </w:r>
                      </w:p>
                    </w:tc>
                    <w:tc>
                      <w:tcPr>
                        <w:tcW w:w="4373" w:type="dxa"/>
                        <w:tcBorders>
                          <w:top w:val="single" w:sz="6" w:space="0" w:color="3B3B3B"/>
                          <w:left w:val="single" w:sz="6" w:space="0" w:color="383838"/>
                          <w:bottom w:val="single" w:sz="3" w:space="0" w:color="343434"/>
                          <w:right w:val="nil" w:sz="6" w:space="0" w:color="auto"/>
                        </w:tcBorders>
                      </w:tcPr>
                      <w:p>
                        <w:pPr>
                          <w:pStyle w:val="TableParagraph"/>
                          <w:spacing w:line="388" w:lineRule="exact" w:before="10"/>
                          <w:ind w:left="82" w:right="83" w:firstLine="14"/>
                          <w:jc w:val="left"/>
                          <w:rPr>
                            <w:rFonts w:ascii="宋体" w:hAnsi="宋体" w:cs="宋体" w:eastAsia="宋体"/>
                            <w:sz w:val="20"/>
                            <w:szCs w:val="20"/>
                          </w:rPr>
                        </w:pPr>
                        <w:r>
                          <w:rPr>
                            <w:rFonts w:ascii="宋体" w:hAnsi="宋体" w:cs="宋体" w:eastAsia="宋体"/>
                            <w:color w:val="4B4B4D"/>
                            <w:w w:val="104"/>
                            <w:sz w:val="20"/>
                            <w:szCs w:val="20"/>
                          </w:rPr>
                          <w:t>西方</w:t>
                        </w:r>
                        <w:r>
                          <w:rPr>
                            <w:rFonts w:ascii="宋体" w:hAnsi="宋体" w:cs="宋体" w:eastAsia="宋体"/>
                            <w:color w:val="4B4B4D"/>
                            <w:spacing w:val="-5"/>
                            <w:w w:val="104"/>
                            <w:sz w:val="20"/>
                            <w:szCs w:val="20"/>
                          </w:rPr>
                          <w:t>美</w:t>
                        </w:r>
                        <w:r>
                          <w:rPr>
                            <w:rFonts w:ascii="宋体" w:hAnsi="宋体" w:cs="宋体" w:eastAsia="宋体"/>
                            <w:color w:val="727272"/>
                            <w:spacing w:val="-8"/>
                            <w:w w:val="112"/>
                            <w:sz w:val="20"/>
                            <w:szCs w:val="20"/>
                          </w:rPr>
                          <w:t>学</w:t>
                        </w:r>
                        <w:r>
                          <w:rPr>
                            <w:rFonts w:ascii="宋体" w:hAnsi="宋体" w:cs="宋体" w:eastAsia="宋体"/>
                            <w:color w:val="4B4B4D"/>
                            <w:w w:val="110"/>
                            <w:sz w:val="20"/>
                            <w:szCs w:val="20"/>
                          </w:rPr>
                          <w:t>史</w:t>
                        </w:r>
                        <w:r>
                          <w:rPr>
                            <w:rFonts w:ascii="宋体" w:hAnsi="宋体" w:cs="宋体" w:eastAsia="宋体"/>
                            <w:color w:val="4B4B4D"/>
                            <w:spacing w:val="-54"/>
                            <w:sz w:val="20"/>
                            <w:szCs w:val="20"/>
                          </w:rPr>
                          <w:t> </w:t>
                        </w:r>
                        <w:r>
                          <w:rPr>
                            <w:rFonts w:ascii="宋体" w:hAnsi="宋体" w:cs="宋体" w:eastAsia="宋体"/>
                            <w:color w:val="4B4B4D"/>
                            <w:w w:val="91"/>
                            <w:sz w:val="20"/>
                            <w:szCs w:val="20"/>
                          </w:rPr>
                          <w:t>（朱立</w:t>
                        </w:r>
                        <w:r>
                          <w:rPr>
                            <w:rFonts w:ascii="宋体" w:hAnsi="宋体" w:cs="宋体" w:eastAsia="宋体"/>
                            <w:color w:val="4B4B4D"/>
                            <w:spacing w:val="6"/>
                            <w:w w:val="91"/>
                            <w:sz w:val="20"/>
                            <w:szCs w:val="20"/>
                          </w:rPr>
                          <w:t>元</w:t>
                        </w:r>
                        <w:r>
                          <w:rPr>
                            <w:rFonts w:ascii="宋体" w:hAnsi="宋体" w:cs="宋体" w:eastAsia="宋体"/>
                            <w:color w:val="4B4B4D"/>
                            <w:w w:val="117"/>
                            <w:sz w:val="20"/>
                            <w:szCs w:val="20"/>
                          </w:rPr>
                          <w:t>、陆</w:t>
                        </w:r>
                        <w:r>
                          <w:rPr>
                            <w:rFonts w:ascii="宋体" w:hAnsi="宋体" w:cs="宋体" w:eastAsia="宋体"/>
                            <w:color w:val="4B4B4D"/>
                            <w:spacing w:val="-134"/>
                            <w:w w:val="117"/>
                            <w:sz w:val="20"/>
                            <w:szCs w:val="20"/>
                          </w:rPr>
                          <w:t>扬</w:t>
                        </w:r>
                        <w:r>
                          <w:rPr>
                            <w:rFonts w:ascii="宋体" w:hAnsi="宋体" w:cs="宋体" w:eastAsia="宋体"/>
                            <w:color w:val="4B4B4D"/>
                            <w:w w:val="114"/>
                            <w:sz w:val="20"/>
                            <w:szCs w:val="20"/>
                          </w:rPr>
                          <w:t>、苏宏</w:t>
                        </w:r>
                        <w:r>
                          <w:rPr>
                            <w:rFonts w:ascii="宋体" w:hAnsi="宋体" w:cs="宋体" w:eastAsia="宋体"/>
                            <w:color w:val="4B4B4D"/>
                            <w:spacing w:val="-128"/>
                            <w:w w:val="114"/>
                            <w:sz w:val="20"/>
                            <w:szCs w:val="20"/>
                          </w:rPr>
                          <w:t>斌</w:t>
                        </w:r>
                        <w:r>
                          <w:rPr>
                            <w:rFonts w:ascii="宋体" w:hAnsi="宋体" w:cs="宋体" w:eastAsia="宋体"/>
                            <w:color w:val="4B4B4D"/>
                            <w:w w:val="114"/>
                            <w:sz w:val="20"/>
                            <w:szCs w:val="20"/>
                          </w:rPr>
                          <w:t>、王才</w:t>
                        </w:r>
                        <w:r>
                          <w:rPr>
                            <w:rFonts w:ascii="宋体" w:hAnsi="宋体" w:cs="宋体" w:eastAsia="宋体"/>
                            <w:color w:val="4B4B4D"/>
                            <w:spacing w:val="-120"/>
                            <w:w w:val="114"/>
                            <w:sz w:val="20"/>
                            <w:szCs w:val="20"/>
                          </w:rPr>
                          <w:t>勇</w:t>
                        </w:r>
                        <w:r>
                          <w:rPr>
                            <w:rFonts w:ascii="宋体" w:hAnsi="宋体" w:cs="宋体" w:eastAsia="宋体"/>
                            <w:color w:val="4B4B4D"/>
                            <w:w w:val="101"/>
                            <w:sz w:val="20"/>
                            <w:szCs w:val="20"/>
                          </w:rPr>
                          <w:t>、</w:t>
                        </w:r>
                        <w:r>
                          <w:rPr>
                            <w:rFonts w:ascii="宋体" w:hAnsi="宋体" w:cs="宋体" w:eastAsia="宋体"/>
                            <w:color w:val="4B4B4D"/>
                            <w:w w:val="101"/>
                            <w:sz w:val="20"/>
                            <w:szCs w:val="20"/>
                          </w:rPr>
                          <w:t> </w:t>
                        </w:r>
                        <w:r>
                          <w:rPr>
                            <w:rFonts w:ascii="宋体" w:hAnsi="宋体" w:cs="宋体" w:eastAsia="宋体"/>
                            <w:color w:val="4B4B4D"/>
                            <w:w w:val="92"/>
                            <w:sz w:val="20"/>
                            <w:szCs w:val="20"/>
                          </w:rPr>
                          <w:t>刘旭光）</w:t>
                        </w:r>
                        <w:r>
                          <w:rPr>
                            <w:rFonts w:ascii="宋体" w:hAnsi="宋体" w:cs="宋体" w:eastAsia="宋体"/>
                            <w:sz w:val="20"/>
                            <w:szCs w:val="20"/>
                          </w:rPr>
                        </w:r>
                      </w:p>
                    </w:tc>
                  </w:tr>
                </w:tbl>
                <w:p>
                  <w:pPr/>
                </w:p>
              </w:txbxContent>
            </v:textbox>
            <w10:wrap type="none"/>
          </v:shape>
        </w:pict>
      </w:r>
      <w:r>
        <w:rPr>
          <w:rFonts w:ascii="Times New Roman"/>
          <w:color w:val="3B3B3D"/>
        </w:rPr>
        <w:t>770</w:t>
      </w:r>
      <w:r>
        <w:rPr>
          <w:rFonts w:ascii="Times New Roman"/>
          <w:color w:val="3B3B3D"/>
          <w:position w:val="1"/>
        </w:rPr>
        <w:tab/>
      </w:r>
      <w:r>
        <w:rPr>
          <w:rFonts w:ascii="Times New Roman"/>
          <w:color w:val="3B3B3D"/>
          <w:w w:val="105"/>
          <w:position w:val="1"/>
        </w:rPr>
        <w:t>768</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9"/>
          <w:szCs w:val="29"/>
        </w:rPr>
      </w:pPr>
    </w:p>
    <w:p>
      <w:pPr>
        <w:pStyle w:val="BodyText"/>
        <w:spacing w:line="240" w:lineRule="auto" w:before="74"/>
        <w:ind w:left="391" w:right="5152"/>
        <w:jc w:val="left"/>
        <w:rPr>
          <w:rFonts w:ascii="Times New Roman" w:hAnsi="Times New Roman" w:cs="Times New Roman" w:eastAsia="Times New Roman"/>
        </w:rPr>
      </w:pPr>
      <w:r>
        <w:rPr>
          <w:rFonts w:ascii="Times New Roman"/>
          <w:color w:val="3B3B3D"/>
          <w:w w:val="105"/>
        </w:rPr>
        <w:t>769</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2"/>
          <w:szCs w:val="22"/>
        </w:rPr>
      </w:pPr>
    </w:p>
    <w:p>
      <w:pPr>
        <w:pStyle w:val="BodyText"/>
        <w:spacing w:line="240" w:lineRule="auto" w:before="88"/>
        <w:ind w:left="391" w:right="5152"/>
        <w:jc w:val="left"/>
        <w:rPr>
          <w:rFonts w:ascii="Times New Roman" w:hAnsi="Times New Roman" w:cs="Times New Roman" w:eastAsia="Times New Roman"/>
        </w:rPr>
      </w:pPr>
      <w:r>
        <w:rPr>
          <w:rFonts w:ascii="Times New Roman"/>
          <w:color w:val="4B4B4D"/>
        </w:rPr>
        <w:t>915</w:t>
      </w:r>
      <w:r>
        <w:rPr>
          <w:rFonts w:ascii="Times New Roman"/>
        </w:rPr>
      </w:r>
    </w:p>
    <w:p>
      <w:pPr>
        <w:spacing w:after="0" w:line="240" w:lineRule="auto"/>
        <w:jc w:val="left"/>
        <w:rPr>
          <w:rFonts w:ascii="Times New Roman" w:hAnsi="Times New Roman" w:cs="Times New Roman" w:eastAsia="Times New Roman"/>
        </w:rPr>
        <w:sectPr>
          <w:type w:val="continuous"/>
          <w:pgSz w:w="11910" w:h="16850"/>
          <w:pgMar w:top="1580" w:bottom="280" w:left="1020" w:right="1200"/>
        </w:sectPr>
      </w:pPr>
    </w:p>
    <w:p>
      <w:pPr>
        <w:spacing w:line="240" w:lineRule="auto" w:before="10"/>
        <w:rPr>
          <w:rFonts w:ascii="Times New Roman" w:hAnsi="Times New Roman" w:cs="Times New Roman" w:eastAsia="Times New Roman"/>
          <w:sz w:val="14"/>
          <w:szCs w:val="14"/>
        </w:rPr>
      </w:pPr>
    </w:p>
    <w:p>
      <w:pPr>
        <w:spacing w:after="0" w:line="240" w:lineRule="auto"/>
        <w:rPr>
          <w:rFonts w:ascii="Times New Roman" w:hAnsi="Times New Roman" w:cs="Times New Roman" w:eastAsia="Times New Roman"/>
          <w:sz w:val="14"/>
          <w:szCs w:val="14"/>
        </w:rPr>
        <w:sectPr>
          <w:pgSz w:w="11910" w:h="16850"/>
          <w:pgMar w:header="0" w:footer="1125" w:top="1400" w:bottom="1320" w:left="1040" w:right="0"/>
        </w:sectPr>
      </w:pPr>
    </w:p>
    <w:p>
      <w:pPr>
        <w:pStyle w:val="BodyText"/>
        <w:tabs>
          <w:tab w:pos="1127" w:val="left" w:leader="none"/>
        </w:tabs>
        <w:spacing w:line="340" w:lineRule="auto" w:before="35"/>
        <w:ind w:left="1112" w:right="0" w:hanging="670"/>
        <w:jc w:val="left"/>
      </w:pPr>
      <w:r>
        <w:rPr>
          <w:rFonts w:ascii="Times New Roman" w:hAnsi="Times New Roman" w:cs="Times New Roman" w:eastAsia="Times New Roman"/>
          <w:color w:val="38383A"/>
          <w:spacing w:val="-8"/>
          <w:w w:val="105"/>
        </w:rPr>
        <w:t>9</w:t>
      </w:r>
      <w:r>
        <w:rPr>
          <w:rFonts w:ascii="Times New Roman" w:hAnsi="Times New Roman" w:cs="Times New Roman" w:eastAsia="Times New Roman"/>
          <w:color w:val="1F1F1F"/>
          <w:spacing w:val="-8"/>
          <w:w w:val="105"/>
        </w:rPr>
        <w:t>1</w:t>
      </w:r>
      <w:r>
        <w:rPr>
          <w:rFonts w:ascii="Times New Roman" w:hAnsi="Times New Roman" w:cs="Times New Roman" w:eastAsia="Times New Roman"/>
          <w:color w:val="4D4D4D"/>
          <w:spacing w:val="-8"/>
          <w:w w:val="105"/>
        </w:rPr>
        <w:t>8</w:t>
        <w:tab/>
        <w:tab/>
      </w:r>
      <w:r>
        <w:rPr>
          <w:color w:val="38383A"/>
          <w:w w:val="105"/>
          <w:position w:val="1"/>
        </w:rPr>
        <w:t>中国古代文学史</w:t>
      </w:r>
      <w:r>
        <w:rPr>
          <w:color w:val="38383A"/>
          <w:spacing w:val="-14"/>
          <w:w w:val="105"/>
          <w:position w:val="1"/>
        </w:rPr>
        <w:t> </w:t>
      </w:r>
      <w:r>
        <w:rPr>
          <w:color w:val="38383A"/>
          <w:spacing w:val="-4"/>
          <w:w w:val="105"/>
          <w:position w:val="1"/>
        </w:rPr>
        <w:t>（傅刚、董上德、陈</w:t>
      </w:r>
      <w:r>
        <w:rPr>
          <w:color w:val="38383A"/>
          <w:w w:val="138"/>
          <w:position w:val="1"/>
        </w:rPr>
        <w:t> </w:t>
      </w:r>
      <w:r>
        <w:rPr>
          <w:color w:val="4D4D4D"/>
          <w:spacing w:val="-9"/>
          <w:w w:val="105"/>
        </w:rPr>
        <w:t>文新、张文利、孙之梅、袁世硕）</w:t>
      </w:r>
      <w:r>
        <w:rPr>
          <w:spacing w:val="-9"/>
        </w:rPr>
      </w:r>
    </w:p>
    <w:p>
      <w:pPr>
        <w:spacing w:line="240" w:lineRule="auto" w:before="4"/>
        <w:rPr>
          <w:rFonts w:ascii="宋体" w:hAnsi="宋体" w:cs="宋体" w:eastAsia="宋体"/>
          <w:sz w:val="18"/>
          <w:szCs w:val="18"/>
        </w:rPr>
      </w:pPr>
      <w:r>
        <w:rPr/>
        <w:br w:type="column"/>
      </w:r>
      <w:r>
        <w:rPr>
          <w:rFonts w:ascii="宋体"/>
          <w:sz w:val="18"/>
        </w:rPr>
      </w:r>
    </w:p>
    <w:p>
      <w:pPr>
        <w:pStyle w:val="BodyText"/>
        <w:tabs>
          <w:tab w:pos="768" w:val="left" w:leader="none"/>
        </w:tabs>
        <w:spacing w:line="240" w:lineRule="auto"/>
        <w:ind w:left="120" w:right="0"/>
        <w:jc w:val="left"/>
      </w:pPr>
      <w:r>
        <w:rPr>
          <w:rFonts w:ascii="Times New Roman" w:hAnsi="Times New Roman" w:cs="Times New Roman" w:eastAsia="Times New Roman"/>
          <w:color w:val="38383A"/>
          <w:spacing w:val="-6"/>
          <w:w w:val="105"/>
        </w:rPr>
        <w:t>916</w:t>
        <w:tab/>
      </w:r>
      <w:r>
        <w:rPr>
          <w:color w:val="4D4D4D"/>
          <w:spacing w:val="-4"/>
        </w:rPr>
        <w:t>中国思想史</w:t>
      </w:r>
      <w:r>
        <w:rPr>
          <w:color w:val="4D4D4D"/>
        </w:rPr>
        <w:t> </w:t>
      </w:r>
      <w:r>
        <w:rPr>
          <w:color w:val="4D4D4D"/>
          <w:spacing w:val="24"/>
        </w:rPr>
        <w:t> </w:t>
      </w:r>
      <w:r>
        <w:rPr>
          <w:color w:val="4D4D4D"/>
          <w:spacing w:val="-14"/>
        </w:rPr>
        <w:t>（张茂泽、刘学智、肖永明、周群〉</w:t>
      </w:r>
      <w:r>
        <w:rPr>
          <w:spacing w:val="-14"/>
        </w:rPr>
      </w:r>
    </w:p>
    <w:p>
      <w:pPr>
        <w:spacing w:after="0" w:line="240" w:lineRule="auto"/>
        <w:jc w:val="left"/>
        <w:sectPr>
          <w:type w:val="continuous"/>
          <w:pgSz w:w="11910" w:h="16850"/>
          <w:pgMar w:top="1580" w:bottom="280" w:left="1040" w:right="0"/>
          <w:cols w:num="2" w:equalWidth="0">
            <w:col w:w="4545" w:space="40"/>
            <w:col w:w="6285"/>
          </w:cols>
        </w:sectPr>
      </w:pPr>
    </w:p>
    <w:p>
      <w:pPr>
        <w:pStyle w:val="BodyText"/>
        <w:tabs>
          <w:tab w:pos="5353" w:val="left" w:leader="none"/>
        </w:tabs>
        <w:spacing w:line="261" w:lineRule="exact" w:before="57"/>
        <w:ind w:left="1120" w:right="1298"/>
        <w:jc w:val="left"/>
      </w:pPr>
      <w:r>
        <w:rPr>
          <w:color w:val="38383A"/>
        </w:rPr>
        <w:t>中国文学理论批评史（</w:t>
      </w:r>
      <w:r>
        <w:rPr>
          <w:color w:val="38383A"/>
          <w:spacing w:val="6"/>
        </w:rPr>
        <w:t> </w:t>
      </w:r>
      <w:r>
        <w:rPr>
          <w:color w:val="38383A"/>
          <w:spacing w:val="-13"/>
        </w:rPr>
        <w:t>黄霖、周兴陆、</w:t>
        <w:tab/>
      </w:r>
      <w:r>
        <w:rPr>
          <w:color w:val="38383A"/>
        </w:rPr>
        <w:t>中国共产党思想政治教育史 </w:t>
      </w:r>
      <w:r>
        <w:rPr>
          <w:rFonts w:ascii="Times New Roman" w:hAnsi="Times New Roman" w:cs="Times New Roman" w:eastAsia="Times New Roman"/>
          <w:color w:val="38383A"/>
        </w:rPr>
        <w:t>1 </w:t>
      </w:r>
      <w:r>
        <w:rPr>
          <w:rFonts w:ascii="Times New Roman" w:hAnsi="Times New Roman" w:cs="Times New Roman" w:eastAsia="Times New Roman"/>
          <w:color w:val="38383A"/>
          <w:spacing w:val="25"/>
        </w:rPr>
        <w:t> </w:t>
      </w:r>
      <w:r>
        <w:rPr>
          <w:color w:val="4D4D4D"/>
          <w:spacing w:val="-9"/>
        </w:rPr>
        <w:t>（王树荫、项久</w:t>
      </w:r>
      <w:r>
        <w:rPr>
          <w:spacing w:val="-9"/>
        </w:rPr>
      </w:r>
    </w:p>
    <w:p>
      <w:pPr>
        <w:pStyle w:val="BodyText"/>
        <w:tabs>
          <w:tab w:pos="4698" w:val="left" w:leader="none"/>
        </w:tabs>
        <w:spacing w:line="183" w:lineRule="exact"/>
        <w:ind w:left="428" w:right="1693"/>
        <w:jc w:val="left"/>
        <w:rPr>
          <w:rFonts w:ascii="Times New Roman" w:hAnsi="Times New Roman" w:cs="Times New Roman" w:eastAsia="Times New Roman"/>
        </w:rPr>
      </w:pPr>
      <w:r>
        <w:rPr>
          <w:rFonts w:ascii="Times New Roman"/>
          <w:color w:val="38383A"/>
          <w:w w:val="105"/>
        </w:rPr>
        <w:t>917</w:t>
      </w:r>
      <w:r>
        <w:rPr>
          <w:rFonts w:ascii="Times New Roman"/>
          <w:color w:val="38383A"/>
          <w:w w:val="105"/>
          <w:position w:val="1"/>
        </w:rPr>
        <w:tab/>
      </w:r>
      <w:r>
        <w:rPr>
          <w:rFonts w:ascii="Times New Roman"/>
          <w:color w:val="38383A"/>
          <w:spacing w:val="3"/>
          <w:w w:val="110"/>
          <w:position w:val="1"/>
        </w:rPr>
        <w:t>98</w:t>
      </w:r>
      <w:r>
        <w:rPr>
          <w:rFonts w:ascii="Times New Roman"/>
          <w:color w:val="1F1F1F"/>
          <w:spacing w:val="3"/>
          <w:w w:val="110"/>
          <w:position w:val="1"/>
        </w:rPr>
        <w:t>1</w:t>
      </w:r>
      <w:r>
        <w:rPr>
          <w:rFonts w:ascii="Times New Roman"/>
          <w:spacing w:val="3"/>
        </w:rPr>
      </w:r>
    </w:p>
    <w:p>
      <w:pPr>
        <w:pStyle w:val="BodyText"/>
        <w:tabs>
          <w:tab w:pos="5339" w:val="left" w:leader="none"/>
        </w:tabs>
        <w:spacing w:line="220" w:lineRule="exact"/>
        <w:ind w:left="1112" w:right="1693"/>
        <w:jc w:val="left"/>
      </w:pPr>
      <w:r>
        <w:rPr>
          <w:color w:val="38383A"/>
          <w:spacing w:val="-6"/>
        </w:rPr>
        <w:t>罗书华、李建中、李春青）</w:t>
        <w:tab/>
      </w:r>
      <w:r>
        <w:rPr>
          <w:color w:val="38383A"/>
          <w:spacing w:val="-11"/>
          <w:w w:val="105"/>
        </w:rPr>
        <w:t>雨、邱圣宏、韩振峰</w:t>
      </w:r>
      <w:r>
        <w:rPr>
          <w:color w:val="38383A"/>
          <w:spacing w:val="-92"/>
          <w:w w:val="105"/>
        </w:rPr>
        <w:t> </w:t>
      </w:r>
      <w:r>
        <w:rPr>
          <w:color w:val="38383A"/>
          <w:spacing w:val="-11"/>
          <w:w w:val="105"/>
        </w:rPr>
        <w:t>、李斌雄〉</w:t>
      </w:r>
      <w:r>
        <w:rPr>
          <w:spacing w:val="-11"/>
        </w:rPr>
      </w:r>
    </w:p>
    <w:p>
      <w:pPr>
        <w:pStyle w:val="BodyText"/>
        <w:tabs>
          <w:tab w:pos="5346" w:val="left" w:leader="none"/>
        </w:tabs>
        <w:spacing w:line="271" w:lineRule="exact" w:before="138"/>
        <w:ind w:left="1112" w:right="1298"/>
        <w:jc w:val="left"/>
      </w:pPr>
      <w:r>
        <w:rPr>
          <w:color w:val="38383A"/>
          <w:w w:val="105"/>
        </w:rPr>
        <w:t>思想政治教育学原理</w:t>
      </w:r>
      <w:r>
        <w:rPr>
          <w:color w:val="38383A"/>
          <w:spacing w:val="-63"/>
          <w:w w:val="105"/>
        </w:rPr>
        <w:t> </w:t>
      </w:r>
      <w:r>
        <w:rPr>
          <w:rFonts w:ascii="Times New Roman" w:hAnsi="Times New Roman" w:cs="Times New Roman" w:eastAsia="Times New Roman"/>
          <w:color w:val="1F1F1F"/>
          <w:w w:val="105"/>
        </w:rPr>
        <w:t>1</w:t>
      </w:r>
      <w:r>
        <w:rPr>
          <w:rFonts w:ascii="Times New Roman" w:hAnsi="Times New Roman" w:cs="Times New Roman" w:eastAsia="Times New Roman"/>
          <w:color w:val="1F1F1F"/>
          <w:spacing w:val="-14"/>
          <w:w w:val="105"/>
        </w:rPr>
        <w:t> </w:t>
      </w:r>
      <w:r>
        <w:rPr>
          <w:color w:val="38383A"/>
          <w:spacing w:val="-13"/>
          <w:w w:val="105"/>
        </w:rPr>
        <w:t>（郑永延、骆</w:t>
        <w:tab/>
      </w:r>
      <w:r>
        <w:rPr>
          <w:color w:val="38383A"/>
          <w:w w:val="105"/>
          <w:position w:val="1"/>
        </w:rPr>
        <w:t>中国革命史 </w:t>
      </w:r>
      <w:r>
        <w:rPr>
          <w:rFonts w:ascii="Times New Roman" w:hAnsi="Times New Roman" w:cs="Times New Roman" w:eastAsia="Times New Roman"/>
          <w:color w:val="38383A"/>
          <w:w w:val="105"/>
          <w:position w:val="1"/>
        </w:rPr>
        <w:t>1 </w:t>
      </w:r>
      <w:r>
        <w:rPr>
          <w:color w:val="38383A"/>
          <w:w w:val="105"/>
          <w:position w:val="1"/>
        </w:rPr>
        <w:t>（王炳林</w:t>
      </w:r>
      <w:r>
        <w:rPr>
          <w:color w:val="38383A"/>
          <w:spacing w:val="-99"/>
          <w:w w:val="105"/>
          <w:position w:val="1"/>
        </w:rPr>
        <w:t> </w:t>
      </w:r>
      <w:r>
        <w:rPr>
          <w:color w:val="38383A"/>
          <w:spacing w:val="-12"/>
          <w:w w:val="105"/>
          <w:position w:val="1"/>
        </w:rPr>
        <w:t>、王顺生、欧阳军喜、</w:t>
      </w:r>
      <w:r>
        <w:rPr>
          <w:spacing w:val="-12"/>
        </w:rPr>
      </w:r>
    </w:p>
    <w:p>
      <w:pPr>
        <w:pStyle w:val="BodyText"/>
        <w:tabs>
          <w:tab w:pos="4691" w:val="left" w:leader="none"/>
        </w:tabs>
        <w:spacing w:line="178" w:lineRule="exact"/>
        <w:ind w:left="428" w:right="1693"/>
        <w:jc w:val="left"/>
        <w:rPr>
          <w:rFonts w:ascii="Times New Roman" w:hAnsi="Times New Roman" w:cs="Times New Roman" w:eastAsia="Times New Roman"/>
        </w:rPr>
      </w:pPr>
      <w:r>
        <w:rPr>
          <w:rFonts w:ascii="Times New Roman"/>
          <w:color w:val="38383A"/>
        </w:rPr>
        <w:t>980</w:t>
        <w:tab/>
      </w:r>
      <w:r>
        <w:rPr>
          <w:rFonts w:ascii="Times New Roman"/>
          <w:color w:val="38383A"/>
          <w:w w:val="105"/>
          <w:position w:val="1"/>
        </w:rPr>
        <w:t>982</w:t>
      </w:r>
      <w:r>
        <w:rPr>
          <w:rFonts w:ascii="Times New Roman"/>
        </w:rPr>
      </w:r>
    </w:p>
    <w:p>
      <w:pPr>
        <w:pStyle w:val="BodyText"/>
        <w:tabs>
          <w:tab w:pos="5324" w:val="left" w:leader="none"/>
        </w:tabs>
        <w:spacing w:line="225" w:lineRule="exact"/>
        <w:ind w:left="1098" w:right="1693"/>
        <w:jc w:val="left"/>
      </w:pPr>
      <w:r>
        <w:rPr>
          <w:color w:val="38383A"/>
          <w:spacing w:val="-9"/>
          <w:w w:val="105"/>
        </w:rPr>
        <w:t>郁廷、沈壮海、万美容、王雯妹）</w:t>
        <w:tab/>
      </w:r>
      <w:r>
        <w:rPr>
          <w:color w:val="38383A"/>
          <w:spacing w:val="-7"/>
          <w:w w:val="105"/>
          <w:position w:val="1"/>
        </w:rPr>
        <w:t>杨凤城、陈述）</w:t>
      </w:r>
      <w:r>
        <w:rPr>
          <w:spacing w:val="-7"/>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40" w:right="0"/>
        </w:sectPr>
      </w:pPr>
    </w:p>
    <w:p>
      <w:pPr>
        <w:pStyle w:val="BodyText"/>
        <w:spacing w:line="250" w:lineRule="exact" w:before="38"/>
        <w:ind w:left="1105" w:right="0"/>
        <w:jc w:val="left"/>
      </w:pPr>
      <w:r>
        <w:rPr>
          <w:color w:val="4D4D4D"/>
          <w:w w:val="105"/>
        </w:rPr>
        <w:t>宪法学</w:t>
      </w:r>
      <w:r>
        <w:rPr>
          <w:color w:val="4D4D4D"/>
          <w:spacing w:val="23"/>
          <w:w w:val="105"/>
        </w:rPr>
        <w:t> </w:t>
      </w:r>
      <w:r>
        <w:rPr>
          <w:color w:val="4D4D4D"/>
          <w:spacing w:val="-18"/>
          <w:w w:val="105"/>
        </w:rPr>
        <w:t>（胡锦光、任进、郑贤君、王</w:t>
      </w:r>
      <w:r>
        <w:rPr>
          <w:spacing w:val="-18"/>
        </w:rPr>
      </w:r>
    </w:p>
    <w:p>
      <w:pPr>
        <w:pStyle w:val="BodyText"/>
        <w:tabs>
          <w:tab w:pos="4691" w:val="left" w:leader="none"/>
        </w:tabs>
        <w:spacing w:line="191" w:lineRule="exact"/>
        <w:ind w:left="428" w:right="0"/>
        <w:jc w:val="center"/>
        <w:rPr>
          <w:rFonts w:ascii="Times New Roman" w:hAnsi="Times New Roman" w:cs="Times New Roman" w:eastAsia="Times New Roman"/>
        </w:rPr>
      </w:pPr>
      <w:r>
        <w:rPr>
          <w:rFonts w:ascii="Times New Roman"/>
          <w:color w:val="38383A"/>
        </w:rPr>
        <w:t>712</w:t>
        <w:tab/>
      </w:r>
      <w:r>
        <w:rPr>
          <w:rFonts w:ascii="Times New Roman"/>
          <w:color w:val="38383A"/>
          <w:w w:val="105"/>
          <w:position w:val="1"/>
        </w:rPr>
        <w:t>983</w:t>
      </w:r>
      <w:r>
        <w:rPr>
          <w:rFonts w:ascii="Times New Roman"/>
        </w:rPr>
      </w:r>
    </w:p>
    <w:p>
      <w:pPr>
        <w:pStyle w:val="BodyText"/>
        <w:spacing w:line="224" w:lineRule="exact"/>
        <w:ind w:left="1098" w:right="0"/>
        <w:jc w:val="left"/>
      </w:pPr>
      <w:r>
        <w:rPr>
          <w:color w:val="38383A"/>
          <w:w w:val="90"/>
        </w:rPr>
        <w:t>磊）</w:t>
      </w:r>
      <w:r>
        <w:rPr/>
      </w:r>
    </w:p>
    <w:p>
      <w:pPr>
        <w:spacing w:line="240" w:lineRule="auto" w:before="10"/>
        <w:rPr>
          <w:rFonts w:ascii="宋体" w:hAnsi="宋体" w:cs="宋体" w:eastAsia="宋体"/>
          <w:sz w:val="17"/>
          <w:szCs w:val="17"/>
        </w:rPr>
      </w:pPr>
      <w:r>
        <w:rPr/>
        <w:br w:type="column"/>
      </w:r>
      <w:r>
        <w:rPr>
          <w:rFonts w:ascii="宋体"/>
          <w:sz w:val="17"/>
        </w:rPr>
      </w:r>
    </w:p>
    <w:p>
      <w:pPr>
        <w:pStyle w:val="BodyText"/>
        <w:spacing w:line="240" w:lineRule="auto"/>
        <w:ind w:left="276" w:right="0"/>
        <w:jc w:val="left"/>
      </w:pPr>
      <w:r>
        <w:rPr>
          <w:color w:val="4D4D4D"/>
        </w:rPr>
        <w:t>经济法学 </w:t>
      </w:r>
      <w:r>
        <w:rPr>
          <w:rFonts w:ascii="Times New Roman" w:hAnsi="Times New Roman" w:cs="Times New Roman" w:eastAsia="Times New Roman"/>
          <w:color w:val="0F0F0F"/>
        </w:rPr>
        <w:t>1 </w:t>
      </w:r>
      <w:r>
        <w:rPr>
          <w:color w:val="38383A"/>
          <w:w w:val="75"/>
        </w:rPr>
        <w:t>（</w:t>
      </w:r>
      <w:r>
        <w:rPr>
          <w:color w:val="38383A"/>
          <w:spacing w:val="-33"/>
          <w:w w:val="75"/>
        </w:rPr>
        <w:t> </w:t>
      </w:r>
      <w:r>
        <w:rPr>
          <w:color w:val="38383A"/>
          <w:spacing w:val="-11"/>
        </w:rPr>
        <w:t>张守文、冯果、</w:t>
      </w:r>
      <w:r>
        <w:rPr>
          <w:rFonts w:ascii="Times New Roman" w:hAnsi="Times New Roman" w:cs="Times New Roman" w:eastAsia="Times New Roman"/>
          <w:color w:val="38383A"/>
          <w:spacing w:val="-11"/>
          <w:sz w:val="23"/>
          <w:szCs w:val="23"/>
        </w:rPr>
        <w:t>fi</w:t>
      </w:r>
      <w:r>
        <w:rPr>
          <w:color w:val="38383A"/>
          <w:spacing w:val="-11"/>
        </w:rPr>
        <w:t>目本、徐孟洲）</w:t>
      </w:r>
      <w:r>
        <w:rPr>
          <w:spacing w:val="-11"/>
        </w:rPr>
      </w:r>
    </w:p>
    <w:p>
      <w:pPr>
        <w:spacing w:after="0" w:line="240" w:lineRule="auto"/>
        <w:jc w:val="left"/>
        <w:sectPr>
          <w:type w:val="continuous"/>
          <w:pgSz w:w="11910" w:h="16850"/>
          <w:pgMar w:top="1580" w:bottom="280" w:left="1040" w:right="0"/>
          <w:cols w:num="2" w:equalWidth="0">
            <w:col w:w="5016" w:space="40"/>
            <w:col w:w="5814"/>
          </w:cols>
        </w:sectPr>
      </w:pPr>
    </w:p>
    <w:p>
      <w:pPr>
        <w:spacing w:line="240" w:lineRule="auto" w:before="12"/>
        <w:rPr>
          <w:rFonts w:ascii="宋体" w:hAnsi="宋体" w:cs="宋体" w:eastAsia="宋体"/>
          <w:sz w:val="7"/>
          <w:szCs w:val="7"/>
        </w:rPr>
      </w:pPr>
    </w:p>
    <w:p>
      <w:pPr>
        <w:pStyle w:val="BodyText"/>
        <w:tabs>
          <w:tab w:pos="5339" w:val="left" w:leader="none"/>
        </w:tabs>
        <w:spacing w:line="263" w:lineRule="exact" w:before="38"/>
        <w:ind w:left="1112" w:right="1298"/>
        <w:jc w:val="left"/>
      </w:pPr>
      <w:r>
        <w:rPr/>
        <w:pict>
          <v:shape style="position:absolute;margin-left:586.440002pt;margin-top:13.579693pt;width:3.96pt;height:44.639999pt;mso-position-horizontal-relative:page;mso-position-vertical-relative:paragraph;z-index:2704" type="#_x0000_t75" stroked="false">
            <v:imagedata r:id="rId28" o:title=""/>
          </v:shape>
        </w:pict>
      </w:r>
      <w:r>
        <w:rPr>
          <w:color w:val="38383A"/>
          <w:w w:val="105"/>
        </w:rPr>
        <w:t>国际公法学</w:t>
      </w:r>
      <w:r>
        <w:rPr>
          <w:color w:val="38383A"/>
          <w:spacing w:val="-44"/>
          <w:w w:val="105"/>
        </w:rPr>
        <w:t> </w:t>
      </w:r>
      <w:r>
        <w:rPr>
          <w:rFonts w:ascii="Times New Roman" w:hAnsi="Times New Roman" w:cs="Times New Roman" w:eastAsia="Times New Roman"/>
          <w:color w:val="38383A"/>
          <w:w w:val="105"/>
        </w:rPr>
        <w:t>1</w:t>
      </w:r>
      <w:r>
        <w:rPr>
          <w:rFonts w:ascii="Times New Roman" w:hAnsi="Times New Roman" w:cs="Times New Roman" w:eastAsia="Times New Roman"/>
          <w:color w:val="38383A"/>
          <w:spacing w:val="12"/>
          <w:w w:val="105"/>
        </w:rPr>
        <w:t> </w:t>
      </w:r>
      <w:r>
        <w:rPr>
          <w:color w:val="38383A"/>
          <w:w w:val="80"/>
        </w:rPr>
        <w:t>（</w:t>
      </w:r>
      <w:r>
        <w:rPr>
          <w:color w:val="38383A"/>
          <w:spacing w:val="-60"/>
          <w:w w:val="80"/>
        </w:rPr>
        <w:t> </w:t>
      </w:r>
      <w:r>
        <w:rPr>
          <w:color w:val="38383A"/>
          <w:spacing w:val="-12"/>
          <w:w w:val="105"/>
        </w:rPr>
        <w:t>李寿平、何志鹏、江</w:t>
        <w:tab/>
      </w:r>
      <w:r>
        <w:rPr>
          <w:color w:val="4D4D4D"/>
          <w:w w:val="105"/>
        </w:rPr>
        <w:t>国际经济法学 </w:t>
      </w:r>
      <w:r>
        <w:rPr>
          <w:rFonts w:ascii="Times New Roman" w:hAnsi="Times New Roman" w:cs="Times New Roman" w:eastAsia="Times New Roman"/>
          <w:color w:val="1F1F1F"/>
          <w:w w:val="105"/>
        </w:rPr>
        <w:t>1 </w:t>
      </w:r>
      <w:r>
        <w:rPr>
          <w:color w:val="38383A"/>
          <w:w w:val="80"/>
        </w:rPr>
        <w:t>（</w:t>
      </w:r>
      <w:r>
        <w:rPr>
          <w:color w:val="38383A"/>
          <w:spacing w:val="-55"/>
          <w:w w:val="80"/>
        </w:rPr>
        <w:t> </w:t>
      </w:r>
      <w:r>
        <w:rPr>
          <w:color w:val="38383A"/>
          <w:spacing w:val="-5"/>
          <w:w w:val="105"/>
        </w:rPr>
        <w:t>韩立余</w:t>
      </w:r>
      <w:r>
        <w:rPr>
          <w:color w:val="0F0F0F"/>
          <w:spacing w:val="-5"/>
          <w:w w:val="105"/>
        </w:rPr>
        <w:t>、</w:t>
      </w:r>
      <w:r>
        <w:rPr>
          <w:color w:val="4D4D4D"/>
          <w:spacing w:val="-5"/>
          <w:w w:val="105"/>
        </w:rPr>
        <w:t>左海聪、余劲松、</w:t>
      </w:r>
      <w:r>
        <w:rPr>
          <w:spacing w:val="-5"/>
        </w:rPr>
      </w:r>
    </w:p>
    <w:p>
      <w:pPr>
        <w:pStyle w:val="BodyText"/>
        <w:tabs>
          <w:tab w:pos="4655" w:val="left" w:leader="none"/>
        </w:tabs>
        <w:spacing w:line="173" w:lineRule="exact"/>
        <w:ind w:left="421" w:right="1693"/>
        <w:jc w:val="left"/>
        <w:rPr>
          <w:rFonts w:ascii="Times New Roman" w:hAnsi="Times New Roman" w:cs="Times New Roman" w:eastAsia="Times New Roman"/>
        </w:rPr>
      </w:pPr>
      <w:r>
        <w:rPr>
          <w:rFonts w:ascii="Times New Roman"/>
          <w:color w:val="38383A"/>
          <w:w w:val="105"/>
        </w:rPr>
        <w:t>984</w:t>
        <w:tab/>
      </w:r>
      <w:r>
        <w:rPr>
          <w:rFonts w:ascii="Times New Roman"/>
          <w:color w:val="38383A"/>
          <w:spacing w:val="-9"/>
          <w:w w:val="110"/>
        </w:rPr>
        <w:t>1001</w:t>
      </w:r>
      <w:r>
        <w:rPr>
          <w:rFonts w:ascii="Times New Roman"/>
          <w:spacing w:val="-9"/>
        </w:rPr>
      </w:r>
    </w:p>
    <w:p>
      <w:pPr>
        <w:pStyle w:val="BodyText"/>
        <w:tabs>
          <w:tab w:pos="5324" w:val="left" w:leader="none"/>
        </w:tabs>
        <w:spacing w:line="229" w:lineRule="exact"/>
        <w:ind w:left="1105" w:right="1693"/>
        <w:jc w:val="left"/>
      </w:pPr>
      <w:r>
        <w:rPr>
          <w:color w:val="4D4D4D"/>
          <w:spacing w:val="-9"/>
        </w:rPr>
        <w:t>国青、杨泽伟、朱文奇）</w:t>
        <w:tab/>
      </w:r>
      <w:r>
        <w:rPr>
          <w:color w:val="38383A"/>
          <w:w w:val="95"/>
          <w:position w:val="1"/>
        </w:rPr>
        <w:t>韩龙</w:t>
      </w:r>
      <w:r>
        <w:rPr>
          <w:color w:val="38383A"/>
          <w:spacing w:val="-30"/>
          <w:w w:val="95"/>
          <w:position w:val="1"/>
        </w:rPr>
        <w:t> </w:t>
      </w:r>
      <w:r>
        <w:rPr>
          <w:color w:val="38383A"/>
          <w:spacing w:val="-8"/>
          <w:w w:val="95"/>
          <w:position w:val="1"/>
        </w:rPr>
        <w:t>、廖益新）</w:t>
      </w:r>
      <w:r>
        <w:rPr>
          <w:spacing w:val="-8"/>
        </w:rPr>
      </w:r>
    </w:p>
    <w:p>
      <w:pPr>
        <w:pStyle w:val="BodyText"/>
        <w:tabs>
          <w:tab w:pos="5339" w:val="left" w:leader="none"/>
        </w:tabs>
        <w:spacing w:line="342" w:lineRule="exact" w:before="134"/>
        <w:ind w:left="1091" w:right="1298"/>
        <w:jc w:val="left"/>
      </w:pPr>
      <w:r>
        <w:rPr>
          <w:color w:val="38383A"/>
          <w:w w:val="103"/>
          <w:position w:val="-7"/>
        </w:rPr>
        <w:t>行政法与行政诉讼法学</w:t>
      </w:r>
      <w:r>
        <w:rPr>
          <w:color w:val="38383A"/>
          <w:position w:val="-7"/>
        </w:rPr>
        <w:t> </w:t>
      </w:r>
      <w:r>
        <w:rPr>
          <w:rFonts w:ascii="Times New Roman" w:hAnsi="Times New Roman" w:cs="Times New Roman" w:eastAsia="Times New Roman"/>
          <w:color w:val="0F0F0F"/>
          <w:w w:val="135"/>
          <w:position w:val="-7"/>
        </w:rPr>
        <w:t>1</w:t>
      </w:r>
      <w:r>
        <w:rPr>
          <w:rFonts w:ascii="Times New Roman" w:hAnsi="Times New Roman" w:cs="Times New Roman" w:eastAsia="Times New Roman"/>
          <w:color w:val="0F0F0F"/>
          <w:spacing w:val="16"/>
          <w:position w:val="-7"/>
        </w:rPr>
        <w:t> </w:t>
      </w:r>
      <w:r>
        <w:rPr>
          <w:color w:val="4D4D4D"/>
          <w:spacing w:val="16"/>
          <w:w w:val="35"/>
          <w:position w:val="-7"/>
        </w:rPr>
        <w:t>（</w:t>
      </w:r>
      <w:r>
        <w:rPr>
          <w:color w:val="4D4D4D"/>
          <w:w w:val="105"/>
          <w:position w:val="-7"/>
        </w:rPr>
        <w:t>应松</w:t>
      </w:r>
      <w:r>
        <w:rPr>
          <w:color w:val="4D4D4D"/>
          <w:spacing w:val="18"/>
          <w:w w:val="105"/>
          <w:position w:val="-7"/>
        </w:rPr>
        <w:t>年</w:t>
      </w:r>
      <w:r>
        <w:rPr>
          <w:color w:val="4D4D4D"/>
          <w:w w:val="116"/>
          <w:position w:val="-7"/>
        </w:rPr>
        <w:t>、</w:t>
      </w:r>
      <w:r>
        <w:rPr>
          <w:color w:val="4D4D4D"/>
          <w:position w:val="-7"/>
        </w:rPr>
        <w:tab/>
      </w:r>
      <w:r>
        <w:rPr>
          <w:color w:val="38383A"/>
          <w:w w:val="103"/>
        </w:rPr>
        <w:t>民事诉讼法学</w:t>
      </w:r>
      <w:r>
        <w:rPr>
          <w:color w:val="38383A"/>
          <w:spacing w:val="-40"/>
        </w:rPr>
        <w:t> </w:t>
      </w:r>
      <w:r>
        <w:rPr>
          <w:rFonts w:ascii="Times New Roman" w:hAnsi="Times New Roman" w:cs="Times New Roman" w:eastAsia="Times New Roman"/>
          <w:color w:val="1F1F1F"/>
          <w:w w:val="135"/>
        </w:rPr>
        <w:t>1</w:t>
      </w:r>
      <w:r>
        <w:rPr>
          <w:rFonts w:ascii="Times New Roman" w:hAnsi="Times New Roman" w:cs="Times New Roman" w:eastAsia="Times New Roman"/>
          <w:color w:val="1F1F1F"/>
          <w:spacing w:val="16"/>
        </w:rPr>
        <w:t> </w:t>
      </w:r>
      <w:r>
        <w:rPr>
          <w:color w:val="4D4D4D"/>
          <w:w w:val="91"/>
        </w:rPr>
        <w:t>（宋朝</w:t>
      </w:r>
      <w:r>
        <w:rPr>
          <w:color w:val="4D4D4D"/>
          <w:spacing w:val="13"/>
          <w:w w:val="91"/>
        </w:rPr>
        <w:t>武</w:t>
      </w:r>
      <w:r>
        <w:rPr>
          <w:color w:val="4D4D4D"/>
          <w:spacing w:val="-68"/>
          <w:w w:val="131"/>
        </w:rPr>
        <w:t>、</w:t>
      </w:r>
      <w:r>
        <w:rPr>
          <w:color w:val="4D4D4D"/>
          <w:w w:val="103"/>
        </w:rPr>
        <w:t>谭秋</w:t>
      </w:r>
      <w:r>
        <w:rPr>
          <w:color w:val="4D4D4D"/>
          <w:spacing w:val="15"/>
          <w:w w:val="103"/>
        </w:rPr>
        <w:t>桂</w:t>
      </w:r>
      <w:r>
        <w:rPr>
          <w:color w:val="4D4D4D"/>
          <w:spacing w:val="-68"/>
          <w:w w:val="131"/>
        </w:rPr>
        <w:t>、</w:t>
      </w:r>
      <w:r>
        <w:rPr>
          <w:color w:val="4D4D4D"/>
          <w:w w:val="106"/>
        </w:rPr>
        <w:t>汤维</w:t>
      </w:r>
      <w:r>
        <w:rPr>
          <w:color w:val="4D4D4D"/>
          <w:spacing w:val="12"/>
          <w:w w:val="106"/>
        </w:rPr>
        <w:t>建</w:t>
      </w:r>
      <w:r>
        <w:rPr>
          <w:color w:val="4D4D4D"/>
          <w:w w:val="116"/>
        </w:rPr>
        <w:t>、</w:t>
      </w:r>
      <w:r>
        <w:rPr/>
      </w:r>
    </w:p>
    <w:p>
      <w:pPr>
        <w:pStyle w:val="BodyText"/>
        <w:tabs>
          <w:tab w:pos="4647" w:val="left" w:leader="none"/>
        </w:tabs>
        <w:spacing w:line="173" w:lineRule="exact"/>
        <w:ind w:left="378" w:right="1693"/>
        <w:jc w:val="left"/>
        <w:rPr>
          <w:rFonts w:ascii="Times New Roman" w:hAnsi="Times New Roman" w:cs="Times New Roman" w:eastAsia="Times New Roman"/>
        </w:rPr>
      </w:pPr>
      <w:r>
        <w:rPr>
          <w:rFonts w:ascii="Times New Roman"/>
          <w:color w:val="38383A"/>
        </w:rPr>
        <w:t>1003</w:t>
        <w:tab/>
      </w:r>
      <w:r>
        <w:rPr>
          <w:rFonts w:ascii="Times New Roman"/>
          <w:color w:val="38383A"/>
          <w:w w:val="105"/>
        </w:rPr>
        <w:t>1005</w:t>
      </w:r>
      <w:r>
        <w:rPr>
          <w:rFonts w:ascii="Times New Roman"/>
        </w:rPr>
      </w:r>
    </w:p>
    <w:p>
      <w:pPr>
        <w:pStyle w:val="BodyText"/>
        <w:tabs>
          <w:tab w:pos="5346" w:val="left" w:leader="none"/>
        </w:tabs>
        <w:spacing w:line="229" w:lineRule="exact"/>
        <w:ind w:left="1091" w:right="1693"/>
        <w:jc w:val="left"/>
      </w:pPr>
      <w:r>
        <w:rPr>
          <w:color w:val="4D4D4D"/>
          <w:spacing w:val="-8"/>
        </w:rPr>
        <w:t>薛刚凌、姜明安、胡建蒜、马怀德〉</w:t>
        <w:tab/>
      </w:r>
      <w:r>
        <w:rPr>
          <w:color w:val="38383A"/>
          <w:spacing w:val="-10"/>
          <w:w w:val="105"/>
          <w:position w:val="1"/>
        </w:rPr>
        <w:t>肖建国、李浩）</w:t>
      </w:r>
      <w:r>
        <w:rPr>
          <w:spacing w:val="-10"/>
        </w:rPr>
      </w:r>
    </w:p>
    <w:p>
      <w:pPr>
        <w:pStyle w:val="BodyText"/>
        <w:tabs>
          <w:tab w:pos="5055" w:val="right" w:leader="none"/>
          <w:tab w:pos="5324" w:val="left" w:leader="none"/>
        </w:tabs>
        <w:spacing w:line="213" w:lineRule="auto" w:before="224"/>
        <w:ind w:left="371" w:right="1298" w:firstLine="720"/>
        <w:jc w:val="left"/>
        <w:rPr>
          <w:rFonts w:ascii="Times New Roman" w:hAnsi="Times New Roman" w:cs="Times New Roman" w:eastAsia="Times New Roman"/>
        </w:rPr>
      </w:pPr>
      <w:r>
        <w:rPr>
          <w:color w:val="38383A"/>
          <w:position w:val="-8"/>
        </w:rPr>
        <w:t>刑事诉讼法学 </w:t>
      </w:r>
      <w:r>
        <w:rPr>
          <w:rFonts w:ascii="Times New Roman" w:hAnsi="Times New Roman" w:cs="Times New Roman" w:eastAsia="Times New Roman"/>
          <w:color w:val="38383A"/>
          <w:position w:val="-8"/>
        </w:rPr>
        <w:t>1   </w:t>
      </w:r>
      <w:r>
        <w:rPr>
          <w:color w:val="38383A"/>
          <w:w w:val="75"/>
          <w:position w:val="-8"/>
        </w:rPr>
        <w:t>（</w:t>
      </w:r>
      <w:r>
        <w:rPr>
          <w:color w:val="38383A"/>
          <w:spacing w:val="12"/>
          <w:w w:val="75"/>
          <w:position w:val="-8"/>
        </w:rPr>
        <w:t> </w:t>
      </w:r>
      <w:r>
        <w:rPr>
          <w:color w:val="38383A"/>
          <w:spacing w:val="-5"/>
          <w:position w:val="-8"/>
        </w:rPr>
        <w:t>顾永忠、陈卫东、</w:t>
        <w:tab/>
        <w:tab/>
      </w:r>
      <w:r>
        <w:rPr>
          <w:color w:val="4D4D4D"/>
        </w:rPr>
        <w:t>劳动与社会保障法学   </w:t>
      </w:r>
      <w:r>
        <w:rPr>
          <w:rFonts w:ascii="Times New Roman" w:hAnsi="Times New Roman" w:cs="Times New Roman" w:eastAsia="Times New Roman"/>
          <w:color w:val="1F1F1F"/>
        </w:rPr>
        <w:t>1</w:t>
      </w:r>
      <w:r>
        <w:rPr>
          <w:rFonts w:ascii="Times New Roman" w:hAnsi="Times New Roman" w:cs="Times New Roman" w:eastAsia="Times New Roman"/>
          <w:color w:val="1F1F1F"/>
          <w:spacing w:val="13"/>
        </w:rPr>
        <w:t> </w:t>
      </w:r>
      <w:r>
        <w:rPr>
          <w:color w:val="38383A"/>
          <w:spacing w:val="-20"/>
        </w:rPr>
        <w:t>（王全兴、林嘉、刘俊、</w:t>
      </w:r>
      <w:r>
        <w:rPr>
          <w:color w:val="38383A"/>
          <w:w w:val="131"/>
        </w:rPr>
        <w:t> </w:t>
      </w:r>
      <w:r>
        <w:rPr>
          <w:rFonts w:ascii="Times New Roman" w:hAnsi="Times New Roman" w:cs="Times New Roman" w:eastAsia="Times New Roman"/>
          <w:color w:val="1F1F1F"/>
          <w:spacing w:val="-7"/>
        </w:rPr>
        <w:t>1</w:t>
      </w:r>
      <w:r>
        <w:rPr>
          <w:rFonts w:ascii="Times New Roman" w:hAnsi="Times New Roman" w:cs="Times New Roman" w:eastAsia="Times New Roman"/>
          <w:color w:val="38383A"/>
          <w:spacing w:val="-7"/>
        </w:rPr>
        <w:t>007</w:t>
      </w:r>
      <w:r>
        <w:rPr>
          <w:rFonts w:ascii="Times New Roman" w:hAnsi="Times New Roman" w:cs="Times New Roman" w:eastAsia="Times New Roman"/>
          <w:color w:val="38383A"/>
          <w:spacing w:val="-7"/>
          <w:position w:val="1"/>
        </w:rPr>
        <w:tab/>
      </w:r>
      <w:r>
        <w:rPr>
          <w:rFonts w:ascii="Times New Roman" w:hAnsi="Times New Roman" w:cs="Times New Roman" w:eastAsia="Times New Roman"/>
          <w:color w:val="38383A"/>
          <w:position w:val="1"/>
        </w:rPr>
        <w:t>1002</w:t>
      </w:r>
      <w:r>
        <w:rPr>
          <w:rFonts w:ascii="Times New Roman" w:hAnsi="Times New Roman" w:cs="Times New Roman" w:eastAsia="Times New Roman"/>
        </w:rPr>
      </w:r>
    </w:p>
    <w:p>
      <w:pPr>
        <w:pStyle w:val="BodyText"/>
        <w:tabs>
          <w:tab w:pos="5324" w:val="left" w:leader="none"/>
        </w:tabs>
        <w:spacing w:line="184" w:lineRule="exact"/>
        <w:ind w:left="1084" w:right="1693"/>
        <w:jc w:val="left"/>
      </w:pPr>
      <w:r>
        <w:rPr>
          <w:color w:val="38383A"/>
          <w:spacing w:val="-5"/>
        </w:rPr>
        <w:t>周长军、刘计划）</w:t>
        <w:tab/>
      </w:r>
      <w:r>
        <w:rPr>
          <w:color w:val="38383A"/>
          <w:spacing w:val="-7"/>
          <w:position w:val="1"/>
        </w:rPr>
        <w:t>叶静满、郑尚元〉</w:t>
      </w:r>
      <w:r>
        <w:rPr>
          <w:spacing w:val="-7"/>
        </w:rPr>
      </w:r>
    </w:p>
    <w:p>
      <w:pPr>
        <w:spacing w:after="0" w:line="184" w:lineRule="exact"/>
        <w:jc w:val="left"/>
        <w:sectPr>
          <w:type w:val="continuous"/>
          <w:pgSz w:w="11910" w:h="16850"/>
          <w:pgMar w:top="1580" w:bottom="280" w:left="1040" w:right="0"/>
        </w:sectPr>
      </w:pPr>
    </w:p>
    <w:p>
      <w:pPr>
        <w:spacing w:line="240" w:lineRule="auto" w:before="4"/>
        <w:rPr>
          <w:rFonts w:ascii="宋体" w:hAnsi="宋体" w:cs="宋体" w:eastAsia="宋体"/>
          <w:sz w:val="16"/>
          <w:szCs w:val="16"/>
        </w:rPr>
      </w:pPr>
    </w:p>
    <w:p>
      <w:pPr>
        <w:pStyle w:val="BodyText"/>
        <w:spacing w:line="261" w:lineRule="exact"/>
        <w:ind w:left="1098" w:right="0"/>
        <w:jc w:val="left"/>
      </w:pPr>
      <w:r>
        <w:rPr>
          <w:color w:val="4D4D4D"/>
          <w:w w:val="104"/>
        </w:rPr>
        <w:t>中国法制史</w:t>
      </w:r>
      <w:r>
        <w:rPr>
          <w:color w:val="4D4D4D"/>
          <w:spacing w:val="-39"/>
        </w:rPr>
        <w:t> </w:t>
      </w:r>
      <w:r>
        <w:rPr>
          <w:rFonts w:ascii="Times New Roman" w:hAnsi="Times New Roman" w:cs="Times New Roman" w:eastAsia="Times New Roman"/>
          <w:color w:val="4D4D4D"/>
          <w:w w:val="122"/>
        </w:rPr>
        <w:t>1</w:t>
      </w:r>
      <w:r>
        <w:rPr>
          <w:rFonts w:ascii="Times New Roman" w:hAnsi="Times New Roman" w:cs="Times New Roman" w:eastAsia="Times New Roman"/>
          <w:color w:val="4D4D4D"/>
          <w:spacing w:val="-14"/>
        </w:rPr>
        <w:t> </w:t>
      </w:r>
      <w:r>
        <w:rPr>
          <w:color w:val="4D4D4D"/>
          <w:spacing w:val="13"/>
          <w:w w:val="40"/>
        </w:rPr>
        <w:t>（</w:t>
      </w:r>
      <w:r>
        <w:rPr>
          <w:color w:val="4D4D4D"/>
          <w:w w:val="107"/>
        </w:rPr>
        <w:t>朱</w:t>
      </w:r>
      <w:r>
        <w:rPr>
          <w:color w:val="4D4D4D"/>
          <w:spacing w:val="11"/>
          <w:w w:val="107"/>
        </w:rPr>
        <w:t>勇</w:t>
      </w:r>
      <w:r>
        <w:rPr>
          <w:color w:val="4D4D4D"/>
          <w:spacing w:val="-81"/>
          <w:w w:val="116"/>
        </w:rPr>
        <w:t>、</w:t>
      </w:r>
      <w:r>
        <w:rPr>
          <w:color w:val="4D4D4D"/>
          <w:w w:val="105"/>
        </w:rPr>
        <w:t>张</w:t>
      </w:r>
      <w:r>
        <w:rPr>
          <w:color w:val="4D4D4D"/>
          <w:spacing w:val="4"/>
          <w:w w:val="105"/>
        </w:rPr>
        <w:t>生</w:t>
      </w:r>
      <w:r>
        <w:rPr>
          <w:color w:val="4D4D4D"/>
          <w:spacing w:val="-111"/>
          <w:w w:val="131"/>
        </w:rPr>
        <w:t>、</w:t>
      </w:r>
      <w:r>
        <w:rPr>
          <w:color w:val="707070"/>
          <w:spacing w:val="-12"/>
          <w:w w:val="110"/>
        </w:rPr>
        <w:t>王</w:t>
      </w:r>
      <w:r>
        <w:rPr>
          <w:color w:val="4D4D4D"/>
          <w:w w:val="106"/>
        </w:rPr>
        <w:t>立</w:t>
      </w:r>
      <w:r>
        <w:rPr>
          <w:color w:val="4D4D4D"/>
          <w:spacing w:val="8"/>
          <w:w w:val="106"/>
        </w:rPr>
        <w:t>民</w:t>
      </w:r>
      <w:r>
        <w:rPr>
          <w:color w:val="4D4D4D"/>
          <w:w w:val="116"/>
        </w:rPr>
        <w:t>、</w:t>
      </w:r>
      <w:r>
        <w:rPr/>
      </w:r>
    </w:p>
    <w:p>
      <w:pPr>
        <w:pStyle w:val="BodyText"/>
        <w:tabs>
          <w:tab w:pos="4647" w:val="left" w:leader="none"/>
        </w:tabs>
        <w:spacing w:line="183" w:lineRule="exact"/>
        <w:ind w:left="371" w:right="0"/>
        <w:jc w:val="center"/>
        <w:rPr>
          <w:rFonts w:ascii="Times New Roman" w:hAnsi="Times New Roman" w:cs="Times New Roman" w:eastAsia="Times New Roman"/>
        </w:rPr>
      </w:pPr>
      <w:r>
        <w:rPr>
          <w:rFonts w:ascii="Times New Roman"/>
          <w:color w:val="1F1F1F"/>
          <w:spacing w:val="-10"/>
          <w:w w:val="105"/>
        </w:rPr>
        <w:t>1</w:t>
      </w:r>
      <w:r>
        <w:rPr>
          <w:rFonts w:ascii="Times New Roman"/>
          <w:color w:val="38383A"/>
          <w:spacing w:val="-10"/>
          <w:w w:val="105"/>
        </w:rPr>
        <w:t>006</w:t>
        <w:tab/>
      </w:r>
      <w:r>
        <w:rPr>
          <w:rFonts w:ascii="Times New Roman"/>
          <w:color w:val="0F0F0F"/>
          <w:spacing w:val="-3"/>
          <w:w w:val="110"/>
          <w:position w:val="1"/>
        </w:rPr>
        <w:t>1</w:t>
      </w:r>
      <w:r>
        <w:rPr>
          <w:rFonts w:ascii="Times New Roman"/>
          <w:color w:val="38383A"/>
          <w:spacing w:val="-3"/>
          <w:w w:val="110"/>
          <w:position w:val="1"/>
        </w:rPr>
        <w:t>04</w:t>
      </w:r>
      <w:r>
        <w:rPr>
          <w:rFonts w:ascii="Times New Roman"/>
          <w:color w:val="0F0F0F"/>
          <w:spacing w:val="-3"/>
          <w:w w:val="110"/>
          <w:position w:val="1"/>
        </w:rPr>
        <w:t>1</w:t>
      </w:r>
      <w:r>
        <w:rPr>
          <w:rFonts w:ascii="Times New Roman"/>
          <w:spacing w:val="-3"/>
        </w:rPr>
      </w:r>
    </w:p>
    <w:p>
      <w:pPr>
        <w:pStyle w:val="BodyText"/>
        <w:spacing w:line="220" w:lineRule="exact"/>
        <w:ind w:left="1084" w:right="0"/>
        <w:jc w:val="left"/>
      </w:pPr>
      <w:r>
        <w:rPr>
          <w:color w:val="4D4D4D"/>
          <w:spacing w:val="-8"/>
          <w:w w:val="105"/>
        </w:rPr>
        <w:t>赵晓耕、张希坡〉</w:t>
      </w:r>
      <w:r>
        <w:rPr>
          <w:spacing w:val="-8"/>
        </w:rPr>
      </w:r>
    </w:p>
    <w:p>
      <w:pPr>
        <w:spacing w:line="240" w:lineRule="auto" w:before="0"/>
        <w:rPr>
          <w:rFonts w:ascii="宋体" w:hAnsi="宋体" w:cs="宋体" w:eastAsia="宋体"/>
          <w:sz w:val="20"/>
          <w:szCs w:val="20"/>
        </w:rPr>
      </w:pPr>
      <w:r>
        <w:rPr/>
        <w:br w:type="column"/>
      </w:r>
      <w:r>
        <w:rPr>
          <w:rFonts w:ascii="宋体"/>
          <w:sz w:val="20"/>
        </w:rPr>
      </w:r>
    </w:p>
    <w:p>
      <w:pPr>
        <w:pStyle w:val="BodyText"/>
        <w:spacing w:line="240" w:lineRule="auto" w:before="146"/>
        <w:ind w:left="190" w:right="0"/>
        <w:jc w:val="left"/>
      </w:pPr>
      <w:r>
        <w:rPr>
          <w:color w:val="4D4D4D"/>
          <w:spacing w:val="-3"/>
        </w:rPr>
        <w:t>世界古代史 </w:t>
      </w:r>
      <w:r>
        <w:rPr>
          <w:rFonts w:ascii="Times New Roman" w:hAnsi="Times New Roman" w:cs="Times New Roman" w:eastAsia="Times New Roman"/>
          <w:color w:val="4D4D4D"/>
        </w:rPr>
        <w:t>2 </w:t>
      </w:r>
      <w:r>
        <w:rPr>
          <w:rFonts w:ascii="Times New Roman" w:hAnsi="Times New Roman" w:cs="Times New Roman" w:eastAsia="Times New Roman"/>
          <w:color w:val="4D4D4D"/>
          <w:spacing w:val="11"/>
        </w:rPr>
        <w:t> </w:t>
      </w:r>
      <w:r>
        <w:rPr>
          <w:color w:val="38383A"/>
          <w:spacing w:val="-6"/>
        </w:rPr>
        <w:t>（周巩固、徐家玲、张乃和）</w:t>
      </w:r>
      <w:r>
        <w:rPr>
          <w:spacing w:val="-6"/>
        </w:rPr>
      </w:r>
    </w:p>
    <w:p>
      <w:pPr>
        <w:spacing w:line="240" w:lineRule="auto" w:before="1"/>
        <w:rPr>
          <w:rFonts w:ascii="宋体" w:hAnsi="宋体" w:cs="宋体" w:eastAsia="宋体"/>
          <w:sz w:val="25"/>
          <w:szCs w:val="25"/>
        </w:rPr>
      </w:pPr>
    </w:p>
    <w:p>
      <w:pPr>
        <w:pStyle w:val="BodyText"/>
        <w:spacing w:line="271" w:lineRule="exact"/>
        <w:ind w:left="197" w:right="0"/>
        <w:jc w:val="left"/>
      </w:pPr>
      <w:r>
        <w:rPr>
          <w:color w:val="4D4D4D"/>
          <w:spacing w:val="-4"/>
          <w:w w:val="105"/>
        </w:rPr>
        <w:t>思想政治教育</w:t>
      </w:r>
      <w:r>
        <w:rPr>
          <w:color w:val="707070"/>
          <w:spacing w:val="-4"/>
          <w:w w:val="105"/>
        </w:rPr>
        <w:t>学</w:t>
      </w:r>
      <w:r>
        <w:rPr>
          <w:color w:val="4D4D4D"/>
          <w:spacing w:val="-4"/>
          <w:w w:val="105"/>
        </w:rPr>
        <w:t>原理</w:t>
      </w:r>
      <w:r>
        <w:rPr>
          <w:color w:val="4D4D4D"/>
          <w:spacing w:val="-66"/>
          <w:w w:val="105"/>
        </w:rPr>
        <w:t> </w:t>
      </w:r>
      <w:r>
        <w:rPr>
          <w:rFonts w:ascii="Times New Roman" w:hAnsi="Times New Roman" w:cs="Times New Roman" w:eastAsia="Times New Roman"/>
          <w:color w:val="4D4D4D"/>
          <w:w w:val="105"/>
        </w:rPr>
        <w:t>2</w:t>
      </w:r>
      <w:r>
        <w:rPr>
          <w:rFonts w:ascii="Times New Roman" w:hAnsi="Times New Roman" w:cs="Times New Roman" w:eastAsia="Times New Roman"/>
          <w:color w:val="4D4D4D"/>
          <w:spacing w:val="35"/>
          <w:w w:val="105"/>
        </w:rPr>
        <w:t> </w:t>
      </w:r>
      <w:r>
        <w:rPr>
          <w:color w:val="38383A"/>
          <w:spacing w:val="-11"/>
          <w:w w:val="105"/>
        </w:rPr>
        <w:t>（刘书林、周琪、高国</w:t>
      </w:r>
      <w:r>
        <w:rPr>
          <w:spacing w:val="-11"/>
        </w:rPr>
      </w:r>
    </w:p>
    <w:p>
      <w:pPr>
        <w:spacing w:after="0" w:line="271" w:lineRule="exact"/>
        <w:jc w:val="left"/>
        <w:sectPr>
          <w:type w:val="continuous"/>
          <w:pgSz w:w="11910" w:h="16850"/>
          <w:pgMar w:top="1580" w:bottom="280" w:left="1040" w:right="0"/>
          <w:cols w:num="2" w:equalWidth="0">
            <w:col w:w="5080" w:space="40"/>
            <w:col w:w="5750"/>
          </w:cols>
        </w:sectPr>
      </w:pPr>
    </w:p>
    <w:p>
      <w:pPr>
        <w:pStyle w:val="BodyText"/>
        <w:spacing w:line="222" w:lineRule="exact"/>
        <w:ind w:left="371" w:right="0"/>
        <w:jc w:val="left"/>
        <w:rPr>
          <w:rFonts w:ascii="Times New Roman" w:hAnsi="Times New Roman" w:cs="Times New Roman" w:eastAsia="Times New Roman"/>
        </w:rPr>
      </w:pPr>
      <w:r>
        <w:rPr>
          <w:rFonts w:ascii="Times New Roman"/>
          <w:color w:val="1F1F1F"/>
          <w:spacing w:val="-10"/>
          <w:w w:val="105"/>
        </w:rPr>
        <w:t>1</w:t>
      </w:r>
      <w:r>
        <w:rPr>
          <w:rFonts w:ascii="Times New Roman"/>
          <w:color w:val="38383A"/>
          <w:spacing w:val="-10"/>
          <w:w w:val="105"/>
        </w:rPr>
        <w:t>042</w:t>
      </w:r>
      <w:r>
        <w:rPr>
          <w:rFonts w:ascii="Times New Roman"/>
          <w:spacing w:val="-10"/>
        </w:rPr>
      </w:r>
    </w:p>
    <w:p>
      <w:pPr>
        <w:pStyle w:val="BodyText"/>
        <w:spacing w:line="215" w:lineRule="exact"/>
        <w:ind w:left="274" w:right="0"/>
        <w:jc w:val="left"/>
      </w:pPr>
      <w:r>
        <w:rPr/>
        <w:br w:type="column"/>
      </w:r>
      <w:r>
        <w:rPr>
          <w:color w:val="4D4D4D"/>
        </w:rPr>
        <w:t>经济法学 </w:t>
      </w:r>
      <w:r>
        <w:rPr>
          <w:rFonts w:ascii="Times New Roman" w:hAnsi="Times New Roman" w:cs="Times New Roman" w:eastAsia="Times New Roman"/>
          <w:color w:val="4D4D4D"/>
        </w:rPr>
        <w:t>2  </w:t>
      </w:r>
      <w:r>
        <w:rPr>
          <w:color w:val="38383A"/>
          <w:w w:val="80"/>
        </w:rPr>
        <w:t>（</w:t>
      </w:r>
      <w:r>
        <w:rPr>
          <w:color w:val="38383A"/>
          <w:spacing w:val="-68"/>
          <w:w w:val="80"/>
        </w:rPr>
        <w:t> </w:t>
      </w:r>
      <w:r>
        <w:rPr>
          <w:color w:val="38383A"/>
          <w:spacing w:val="-9"/>
        </w:rPr>
        <w:t>刘大洪、徐孟洲、冯果〉</w:t>
      </w:r>
      <w:r>
        <w:rPr>
          <w:spacing w:val="-9"/>
        </w:rPr>
      </w:r>
    </w:p>
    <w:p>
      <w:pPr>
        <w:pStyle w:val="BodyText"/>
        <w:spacing w:line="170" w:lineRule="exact"/>
        <w:ind w:left="133" w:right="0"/>
        <w:jc w:val="left"/>
        <w:rPr>
          <w:rFonts w:ascii="Times New Roman" w:hAnsi="Times New Roman" w:cs="Times New Roman" w:eastAsia="Times New Roman"/>
        </w:rPr>
      </w:pPr>
      <w:r>
        <w:rPr>
          <w:spacing w:val="-8"/>
          <w:w w:val="115"/>
        </w:rPr>
        <w:br w:type="column"/>
      </w:r>
      <w:r>
        <w:rPr>
          <w:rFonts w:ascii="Times New Roman"/>
          <w:color w:val="0F0F0F"/>
          <w:spacing w:val="-8"/>
          <w:w w:val="115"/>
        </w:rPr>
        <w:t>1</w:t>
      </w:r>
      <w:r>
        <w:rPr>
          <w:rFonts w:ascii="Times New Roman"/>
          <w:color w:val="38383A"/>
          <w:spacing w:val="-8"/>
          <w:w w:val="115"/>
        </w:rPr>
        <w:t>043</w:t>
      </w:r>
      <w:r>
        <w:rPr>
          <w:rFonts w:ascii="Times New Roman"/>
          <w:spacing w:val="-8"/>
        </w:rPr>
      </w:r>
    </w:p>
    <w:p>
      <w:pPr>
        <w:pStyle w:val="BodyText"/>
        <w:spacing w:line="224" w:lineRule="exact"/>
        <w:ind w:left="810" w:right="0"/>
        <w:jc w:val="left"/>
      </w:pPr>
      <w:r>
        <w:rPr>
          <w:color w:val="38383A"/>
          <w:w w:val="90"/>
        </w:rPr>
        <w:t>希〉</w:t>
      </w:r>
      <w:r>
        <w:rPr/>
      </w:r>
    </w:p>
    <w:p>
      <w:pPr>
        <w:spacing w:after="0" w:line="224" w:lineRule="exact"/>
        <w:jc w:val="left"/>
        <w:sectPr>
          <w:type w:val="continuous"/>
          <w:pgSz w:w="11910" w:h="16850"/>
          <w:pgMar w:top="1580" w:bottom="280" w:left="1040" w:right="0"/>
          <w:cols w:num="3" w:equalWidth="0">
            <w:col w:w="770" w:space="40"/>
            <w:col w:w="3651" w:space="40"/>
            <w:col w:w="6369"/>
          </w:cols>
        </w:sectPr>
      </w:pPr>
    </w:p>
    <w:p>
      <w:pPr>
        <w:spacing w:line="240" w:lineRule="auto" w:before="13"/>
        <w:rPr>
          <w:rFonts w:ascii="宋体" w:hAnsi="宋体" w:cs="宋体" w:eastAsia="宋体"/>
          <w:sz w:val="8"/>
          <w:szCs w:val="8"/>
        </w:rPr>
      </w:pPr>
    </w:p>
    <w:p>
      <w:pPr>
        <w:pStyle w:val="BodyText"/>
        <w:spacing w:line="234" w:lineRule="exact" w:before="38"/>
        <w:ind w:left="1091" w:right="1693"/>
        <w:jc w:val="left"/>
      </w:pPr>
      <w:r>
        <w:rPr>
          <w:color w:val="38383A"/>
          <w:w w:val="105"/>
        </w:rPr>
        <w:t>国际经济法学</w:t>
      </w:r>
      <w:r>
        <w:rPr>
          <w:color w:val="38383A"/>
          <w:spacing w:val="-79"/>
          <w:w w:val="105"/>
        </w:rPr>
        <w:t> </w:t>
      </w:r>
      <w:r>
        <w:rPr>
          <w:rFonts w:ascii="Times New Roman" w:hAnsi="Times New Roman" w:cs="Times New Roman" w:eastAsia="Times New Roman"/>
          <w:color w:val="38383A"/>
          <w:w w:val="105"/>
        </w:rPr>
        <w:t>2</w:t>
      </w:r>
      <w:r>
        <w:rPr>
          <w:rFonts w:ascii="Times New Roman" w:hAnsi="Times New Roman" w:cs="Times New Roman" w:eastAsia="Times New Roman"/>
          <w:color w:val="38383A"/>
          <w:spacing w:val="28"/>
          <w:w w:val="105"/>
        </w:rPr>
        <w:t> </w:t>
      </w:r>
      <w:r>
        <w:rPr>
          <w:color w:val="4D4D4D"/>
          <w:spacing w:val="-12"/>
          <w:w w:val="105"/>
        </w:rPr>
        <w:t>（左海聪、韩龙、石</w:t>
      </w:r>
      <w:r>
        <w:rPr>
          <w:spacing w:val="-12"/>
        </w:rPr>
      </w:r>
    </w:p>
    <w:p>
      <w:pPr>
        <w:pStyle w:val="BodyText"/>
        <w:tabs>
          <w:tab w:pos="4633" w:val="left" w:leader="none"/>
          <w:tab w:pos="5324" w:val="left" w:leader="none"/>
        </w:tabs>
        <w:spacing w:line="177" w:lineRule="auto" w:before="20"/>
        <w:ind w:left="1076" w:right="2598" w:hanging="713"/>
        <w:jc w:val="left"/>
      </w:pPr>
      <w:r>
        <w:rPr>
          <w:rFonts w:ascii="Times New Roman" w:hAnsi="Times New Roman" w:cs="Times New Roman" w:eastAsia="Times New Roman"/>
          <w:color w:val="38383A"/>
        </w:rPr>
        <w:t>1044</w:t>
        <w:tab/>
        <w:tab/>
      </w:r>
      <w:r>
        <w:rPr>
          <w:rFonts w:ascii="Times New Roman" w:hAnsi="Times New Roman" w:cs="Times New Roman" w:eastAsia="Times New Roman"/>
          <w:color w:val="38383A"/>
          <w:spacing w:val="-8"/>
          <w:position w:val="1"/>
        </w:rPr>
        <w:t>10</w:t>
      </w:r>
      <w:r>
        <w:rPr>
          <w:rFonts w:ascii="Times New Roman" w:hAnsi="Times New Roman" w:cs="Times New Roman" w:eastAsia="Times New Roman"/>
          <w:color w:val="1F1F1F"/>
          <w:spacing w:val="-8"/>
          <w:position w:val="1"/>
        </w:rPr>
        <w:t>4</w:t>
      </w:r>
      <w:r>
        <w:rPr>
          <w:rFonts w:ascii="Times New Roman" w:hAnsi="Times New Roman" w:cs="Times New Roman" w:eastAsia="Times New Roman"/>
          <w:color w:val="38383A"/>
          <w:spacing w:val="-8"/>
          <w:position w:val="1"/>
        </w:rPr>
        <w:t>7</w:t>
        <w:tab/>
      </w:r>
      <w:r>
        <w:rPr>
          <w:color w:val="38383A"/>
          <w:position w:val="1"/>
        </w:rPr>
        <w:t>中国近代史纲要</w:t>
      </w:r>
      <w:r>
        <w:rPr>
          <w:color w:val="38383A"/>
          <w:spacing w:val="-58"/>
          <w:position w:val="1"/>
        </w:rPr>
        <w:t> </w:t>
      </w:r>
      <w:r>
        <w:rPr>
          <w:color w:val="38383A"/>
          <w:w w:val="90"/>
          <w:position w:val="1"/>
        </w:rPr>
        <w:t>（全华、纪亚光〉</w:t>
      </w:r>
      <w:r>
        <w:rPr>
          <w:color w:val="38383A"/>
          <w:spacing w:val="3"/>
          <w:w w:val="90"/>
          <w:position w:val="1"/>
        </w:rPr>
        <w:t> </w:t>
      </w:r>
      <w:r>
        <w:rPr>
          <w:color w:val="38383A"/>
          <w:spacing w:val="3"/>
          <w:w w:val="90"/>
          <w:position w:val="1"/>
        </w:rPr>
      </w:r>
      <w:r>
        <w:rPr>
          <w:color w:val="4D4D4D"/>
          <w:w w:val="90"/>
        </w:rPr>
        <w:t>静霞）</w:t>
      </w:r>
      <w:r>
        <w:rPr/>
      </w:r>
    </w:p>
    <w:p>
      <w:pPr>
        <w:pStyle w:val="BodyText"/>
        <w:tabs>
          <w:tab w:pos="5324" w:val="left" w:leader="none"/>
        </w:tabs>
        <w:spacing w:line="265" w:lineRule="exact" w:before="148"/>
        <w:ind w:left="1076" w:right="1298"/>
        <w:jc w:val="left"/>
      </w:pPr>
      <w:r>
        <w:rPr>
          <w:color w:val="4D4D4D"/>
          <w:w w:val="107"/>
        </w:rPr>
        <w:t>毛泽东思想和中国特色社会主义理</w:t>
      </w:r>
      <w:r>
        <w:rPr>
          <w:color w:val="4D4D4D"/>
        </w:rPr>
        <w:tab/>
      </w:r>
      <w:r>
        <w:rPr>
          <w:color w:val="38383A"/>
          <w:spacing w:val="-23"/>
          <w:w w:val="112"/>
        </w:rPr>
        <w:t>中</w:t>
      </w:r>
      <w:r>
        <w:rPr>
          <w:color w:val="38383A"/>
          <w:w w:val="106"/>
        </w:rPr>
        <w:t>国共</w:t>
      </w:r>
      <w:r>
        <w:rPr>
          <w:color w:val="38383A"/>
          <w:spacing w:val="-32"/>
          <w:w w:val="106"/>
        </w:rPr>
        <w:t>产</w:t>
      </w:r>
      <w:r>
        <w:rPr>
          <w:color w:val="38383A"/>
          <w:w w:val="104"/>
        </w:rPr>
        <w:t>党思想政治教育史</w:t>
      </w:r>
      <w:r>
        <w:rPr>
          <w:color w:val="38383A"/>
          <w:spacing w:val="-36"/>
        </w:rPr>
        <w:t> </w:t>
      </w:r>
      <w:r>
        <w:rPr>
          <w:rFonts w:ascii="Times New Roman" w:hAnsi="Times New Roman" w:cs="Times New Roman" w:eastAsia="Times New Roman"/>
          <w:color w:val="38383A"/>
          <w:w w:val="105"/>
        </w:rPr>
        <w:t>2</w:t>
      </w:r>
      <w:r>
        <w:rPr>
          <w:rFonts w:ascii="Times New Roman" w:hAnsi="Times New Roman" w:cs="Times New Roman" w:eastAsia="Times New Roman"/>
          <w:color w:val="38383A"/>
        </w:rPr>
        <w:t> </w:t>
      </w:r>
      <w:r>
        <w:rPr>
          <w:rFonts w:ascii="Times New Roman" w:hAnsi="Times New Roman" w:cs="Times New Roman" w:eastAsia="Times New Roman"/>
          <w:color w:val="38383A"/>
          <w:spacing w:val="-4"/>
        </w:rPr>
        <w:t> </w:t>
      </w:r>
      <w:r>
        <w:rPr>
          <w:color w:val="38383A"/>
          <w:spacing w:val="16"/>
          <w:w w:val="35"/>
        </w:rPr>
        <w:t>（</w:t>
      </w:r>
      <w:r>
        <w:rPr>
          <w:color w:val="38383A"/>
          <w:w w:val="105"/>
        </w:rPr>
        <w:t>王树</w:t>
      </w:r>
      <w:r>
        <w:rPr>
          <w:color w:val="38383A"/>
          <w:spacing w:val="10"/>
          <w:w w:val="105"/>
        </w:rPr>
        <w:t>荫</w:t>
      </w:r>
      <w:r>
        <w:rPr>
          <w:color w:val="38383A"/>
          <w:spacing w:val="-68"/>
          <w:w w:val="131"/>
        </w:rPr>
        <w:t>、</w:t>
      </w:r>
      <w:r>
        <w:rPr>
          <w:rFonts w:ascii="Times New Roman" w:hAnsi="Times New Roman" w:cs="Times New Roman" w:eastAsia="Times New Roman"/>
          <w:color w:val="38383A"/>
          <w:w w:val="77"/>
          <w:sz w:val="23"/>
          <w:szCs w:val="23"/>
        </w:rPr>
        <w:t>f</w:t>
      </w:r>
      <w:r>
        <w:rPr>
          <w:rFonts w:ascii="Times New Roman" w:hAnsi="Times New Roman" w:cs="Times New Roman" w:eastAsia="Times New Roman"/>
          <w:color w:val="38383A"/>
          <w:spacing w:val="-9"/>
          <w:w w:val="77"/>
          <w:sz w:val="23"/>
          <w:szCs w:val="23"/>
        </w:rPr>
        <w:t>i</w:t>
      </w:r>
      <w:r>
        <w:rPr>
          <w:color w:val="38383A"/>
          <w:w w:val="83"/>
        </w:rPr>
        <w:t>日圣</w:t>
      </w:r>
      <w:r>
        <w:rPr/>
      </w:r>
    </w:p>
    <w:p>
      <w:pPr>
        <w:pStyle w:val="BodyText"/>
        <w:tabs>
          <w:tab w:pos="4633" w:val="left" w:leader="none"/>
        </w:tabs>
        <w:spacing w:line="175" w:lineRule="exact"/>
        <w:ind w:left="364" w:right="1693"/>
        <w:jc w:val="left"/>
        <w:rPr>
          <w:rFonts w:ascii="Times New Roman" w:hAnsi="Times New Roman" w:cs="Times New Roman" w:eastAsia="Times New Roman"/>
        </w:rPr>
      </w:pPr>
      <w:r>
        <w:rPr>
          <w:rFonts w:ascii="Times New Roman"/>
          <w:color w:val="1F1F1F"/>
          <w:spacing w:val="-6"/>
          <w:w w:val="105"/>
        </w:rPr>
        <w:t>1</w:t>
      </w:r>
      <w:r>
        <w:rPr>
          <w:rFonts w:ascii="Times New Roman"/>
          <w:color w:val="38383A"/>
          <w:spacing w:val="-6"/>
          <w:w w:val="105"/>
        </w:rPr>
        <w:t>048</w:t>
      </w:r>
      <w:r>
        <w:rPr>
          <w:rFonts w:ascii="Times New Roman"/>
          <w:color w:val="38383A"/>
          <w:spacing w:val="-6"/>
          <w:w w:val="105"/>
          <w:position w:val="1"/>
        </w:rPr>
        <w:tab/>
      </w:r>
      <w:r>
        <w:rPr>
          <w:rFonts w:ascii="Times New Roman"/>
          <w:color w:val="38383A"/>
          <w:w w:val="105"/>
          <w:position w:val="1"/>
        </w:rPr>
        <w:t>1049</w:t>
      </w:r>
      <w:r>
        <w:rPr>
          <w:rFonts w:ascii="Times New Roman"/>
        </w:rPr>
      </w:r>
    </w:p>
    <w:p>
      <w:pPr>
        <w:pStyle w:val="BodyText"/>
        <w:tabs>
          <w:tab w:pos="5303" w:val="left" w:leader="none"/>
        </w:tabs>
        <w:spacing w:line="225" w:lineRule="exact"/>
        <w:ind w:left="1091" w:right="1693" w:hanging="15"/>
        <w:jc w:val="left"/>
      </w:pPr>
      <w:r>
        <w:rPr>
          <w:color w:val="38383A"/>
          <w:spacing w:val="-3"/>
        </w:rPr>
        <w:t>论体系概论</w:t>
      </w:r>
      <w:r>
        <w:rPr>
          <w:color w:val="38383A"/>
          <w:spacing w:val="-18"/>
        </w:rPr>
        <w:t> </w:t>
      </w:r>
      <w:r>
        <w:rPr>
          <w:color w:val="38383A"/>
          <w:spacing w:val="-8"/>
        </w:rPr>
        <w:t>（田克勤、张新〉</w:t>
        <w:tab/>
      </w:r>
      <w:r>
        <w:rPr>
          <w:color w:val="4D4D4D"/>
          <w:spacing w:val="-8"/>
          <w:position w:val="1"/>
        </w:rPr>
        <w:t>宏、韩振峰）</w:t>
      </w:r>
      <w:r>
        <w:rPr>
          <w:spacing w:val="-8"/>
        </w:rPr>
      </w:r>
    </w:p>
    <w:p>
      <w:pPr>
        <w:pStyle w:val="BodyText"/>
        <w:spacing w:line="241" w:lineRule="exact" w:before="141"/>
        <w:ind w:left="1091" w:right="1693"/>
        <w:jc w:val="left"/>
      </w:pPr>
      <w:r>
        <w:rPr>
          <w:color w:val="606060"/>
          <w:w w:val="105"/>
        </w:rPr>
        <w:t>国际公法学</w:t>
      </w:r>
      <w:r>
        <w:rPr>
          <w:color w:val="606060"/>
          <w:spacing w:val="-80"/>
          <w:w w:val="105"/>
        </w:rPr>
        <w:t> </w:t>
      </w:r>
      <w:r>
        <w:rPr>
          <w:rFonts w:ascii="Times New Roman" w:hAnsi="Times New Roman" w:cs="Times New Roman" w:eastAsia="Times New Roman"/>
          <w:color w:val="38383A"/>
          <w:w w:val="105"/>
        </w:rPr>
        <w:t>2</w:t>
      </w:r>
      <w:r>
        <w:rPr>
          <w:rFonts w:ascii="Times New Roman" w:hAnsi="Times New Roman" w:cs="Times New Roman" w:eastAsia="Times New Roman"/>
          <w:color w:val="38383A"/>
          <w:spacing w:val="19"/>
          <w:w w:val="105"/>
        </w:rPr>
        <w:t> </w:t>
      </w:r>
      <w:r>
        <w:rPr>
          <w:color w:val="38383A"/>
          <w:spacing w:val="-10"/>
          <w:w w:val="105"/>
        </w:rPr>
        <w:t>（李</w:t>
      </w:r>
      <w:r>
        <w:rPr>
          <w:color w:val="606060"/>
          <w:spacing w:val="-10"/>
          <w:w w:val="105"/>
        </w:rPr>
        <w:t>寿平</w:t>
      </w:r>
      <w:r>
        <w:rPr>
          <w:color w:val="38383A"/>
          <w:spacing w:val="-10"/>
          <w:w w:val="105"/>
        </w:rPr>
        <w:t>、杨泽伟、何</w:t>
      </w:r>
      <w:r>
        <w:rPr>
          <w:spacing w:val="-10"/>
        </w:rPr>
      </w:r>
    </w:p>
    <w:p>
      <w:pPr>
        <w:pStyle w:val="BodyText"/>
        <w:tabs>
          <w:tab w:pos="4633" w:val="left" w:leader="none"/>
          <w:tab w:pos="5310" w:val="left" w:leader="none"/>
        </w:tabs>
        <w:spacing w:line="170" w:lineRule="auto" w:before="35"/>
        <w:ind w:left="1076" w:right="2598" w:hanging="720"/>
        <w:jc w:val="left"/>
      </w:pPr>
      <w:r>
        <w:rPr>
          <w:rFonts w:ascii="Times New Roman" w:hAnsi="Times New Roman" w:cs="Times New Roman" w:eastAsia="Times New Roman"/>
          <w:color w:val="38383A"/>
          <w:spacing w:val="-42"/>
          <w:w w:val="135"/>
        </w:rPr>
        <w:t>1</w:t>
      </w:r>
      <w:r>
        <w:rPr>
          <w:rFonts w:ascii="Times New Roman" w:hAnsi="Times New Roman" w:cs="Times New Roman" w:eastAsia="Times New Roman"/>
          <w:color w:val="38383A"/>
          <w:w w:val="101"/>
        </w:rPr>
        <w:t>050</w:t>
      </w:r>
      <w:r>
        <w:rPr>
          <w:rFonts w:ascii="Times New Roman" w:hAnsi="Times New Roman" w:cs="Times New Roman" w:eastAsia="Times New Roman"/>
          <w:color w:val="38383A"/>
        </w:rPr>
        <w:tab/>
        <w:tab/>
      </w:r>
      <w:r>
        <w:rPr>
          <w:rFonts w:ascii="Times New Roman" w:hAnsi="Times New Roman" w:cs="Times New Roman" w:eastAsia="Times New Roman"/>
          <w:color w:val="38383A"/>
          <w:w w:val="105"/>
          <w:position w:val="1"/>
        </w:rPr>
        <w:t>10</w:t>
      </w:r>
      <w:r>
        <w:rPr>
          <w:rFonts w:ascii="Times New Roman" w:hAnsi="Times New Roman" w:cs="Times New Roman" w:eastAsia="Times New Roman"/>
          <w:color w:val="38383A"/>
          <w:spacing w:val="1"/>
          <w:w w:val="105"/>
          <w:position w:val="1"/>
        </w:rPr>
        <w:t>5</w:t>
      </w:r>
      <w:r>
        <w:rPr>
          <w:rFonts w:ascii="Times New Roman" w:hAnsi="Times New Roman" w:cs="Times New Roman" w:eastAsia="Times New Roman"/>
          <w:color w:val="1F1F1F"/>
          <w:w w:val="108"/>
          <w:position w:val="1"/>
        </w:rPr>
        <w:t>1</w:t>
      </w:r>
      <w:r>
        <w:rPr>
          <w:rFonts w:ascii="Times New Roman" w:hAnsi="Times New Roman" w:cs="Times New Roman" w:eastAsia="Times New Roman"/>
          <w:color w:val="1F1F1F"/>
          <w:position w:val="1"/>
        </w:rPr>
        <w:tab/>
      </w:r>
      <w:r>
        <w:rPr>
          <w:color w:val="4D4D4D"/>
          <w:w w:val="103"/>
          <w:position w:val="1"/>
        </w:rPr>
        <w:t>西方经济学</w:t>
      </w:r>
      <w:r>
        <w:rPr>
          <w:color w:val="4D4D4D"/>
          <w:spacing w:val="-36"/>
          <w:position w:val="1"/>
        </w:rPr>
        <w:t> </w:t>
      </w:r>
      <w:r>
        <w:rPr>
          <w:rFonts w:ascii="Times New Roman" w:hAnsi="Times New Roman" w:cs="Times New Roman" w:eastAsia="Times New Roman"/>
          <w:color w:val="4D4D4D"/>
          <w:w w:val="89"/>
          <w:position w:val="1"/>
        </w:rPr>
        <w:t>2</w:t>
      </w:r>
      <w:r>
        <w:rPr>
          <w:rFonts w:ascii="Times New Roman" w:hAnsi="Times New Roman" w:cs="Times New Roman" w:eastAsia="Times New Roman"/>
          <w:color w:val="4D4D4D"/>
          <w:position w:val="1"/>
        </w:rPr>
        <w:t> </w:t>
      </w:r>
      <w:r>
        <w:rPr>
          <w:rFonts w:ascii="Times New Roman" w:hAnsi="Times New Roman" w:cs="Times New Roman" w:eastAsia="Times New Roman"/>
          <w:color w:val="4D4D4D"/>
          <w:spacing w:val="19"/>
          <w:position w:val="1"/>
        </w:rPr>
        <w:t> </w:t>
      </w:r>
      <w:r>
        <w:rPr>
          <w:color w:val="38383A"/>
          <w:spacing w:val="13"/>
          <w:w w:val="40"/>
          <w:position w:val="1"/>
        </w:rPr>
        <w:t>（</w:t>
      </w:r>
      <w:r>
        <w:rPr>
          <w:color w:val="38383A"/>
          <w:w w:val="105"/>
          <w:position w:val="1"/>
        </w:rPr>
        <w:t>颜鹏</w:t>
      </w:r>
      <w:r>
        <w:rPr>
          <w:color w:val="38383A"/>
          <w:spacing w:val="10"/>
          <w:w w:val="105"/>
          <w:position w:val="1"/>
        </w:rPr>
        <w:t>飞</w:t>
      </w:r>
      <w:r>
        <w:rPr>
          <w:color w:val="38383A"/>
          <w:spacing w:val="-96"/>
          <w:w w:val="145"/>
          <w:position w:val="1"/>
        </w:rPr>
        <w:t>、</w:t>
      </w:r>
      <w:r>
        <w:rPr>
          <w:color w:val="606060"/>
          <w:w w:val="105"/>
          <w:position w:val="1"/>
        </w:rPr>
        <w:t>文建</w:t>
      </w:r>
      <w:r>
        <w:rPr>
          <w:color w:val="606060"/>
          <w:spacing w:val="10"/>
          <w:w w:val="105"/>
          <w:position w:val="1"/>
        </w:rPr>
        <w:t>东</w:t>
      </w:r>
      <w:r>
        <w:rPr>
          <w:color w:val="38383A"/>
          <w:spacing w:val="-68"/>
          <w:w w:val="131"/>
          <w:position w:val="1"/>
        </w:rPr>
        <w:t>、</w:t>
      </w:r>
      <w:r>
        <w:rPr>
          <w:color w:val="38383A"/>
          <w:w w:val="91"/>
          <w:position w:val="1"/>
        </w:rPr>
        <w:t>王志伟〉</w:t>
      </w:r>
      <w:r>
        <w:rPr>
          <w:color w:val="38383A"/>
          <w:w w:val="91"/>
          <w:position w:val="1"/>
        </w:rPr>
        <w:t> </w:t>
      </w:r>
      <w:r>
        <w:rPr>
          <w:color w:val="4D4D4D"/>
          <w:w w:val="87"/>
        </w:rPr>
        <w:t>志鹏〉</w:t>
      </w:r>
      <w:r>
        <w:rPr/>
      </w:r>
    </w:p>
    <w:p>
      <w:pPr>
        <w:pStyle w:val="BodyText"/>
        <w:spacing w:line="238" w:lineRule="exact" w:before="149"/>
        <w:ind w:left="1069" w:right="1693"/>
        <w:jc w:val="left"/>
      </w:pPr>
      <w:r>
        <w:rPr/>
        <w:pict>
          <v:shape style="position:absolute;margin-left:584.640015pt;margin-top:4.369682pt;width:2.88pt;height:82.800003pt;mso-position-horizontal-relative:page;mso-position-vertical-relative:paragraph;z-index:2728" type="#_x0000_t75" stroked="false">
            <v:imagedata r:id="rId29" o:title=""/>
          </v:shape>
        </w:pict>
      </w:r>
      <w:r>
        <w:rPr>
          <w:color w:val="4D4D4D"/>
        </w:rPr>
        <w:t>行政法与行政诉讼法</w:t>
      </w:r>
      <w:r>
        <w:rPr>
          <w:color w:val="4D4D4D"/>
          <w:spacing w:val="-58"/>
        </w:rPr>
        <w:t> </w:t>
      </w:r>
      <w:r>
        <w:rPr>
          <w:color w:val="707070"/>
        </w:rPr>
        <w:t>学</w:t>
      </w:r>
      <w:r>
        <w:rPr>
          <w:color w:val="707070"/>
          <w:spacing w:val="-44"/>
        </w:rPr>
        <w:t> </w:t>
      </w:r>
      <w:r>
        <w:rPr>
          <w:rFonts w:ascii="Times New Roman" w:hAnsi="Times New Roman" w:cs="Times New Roman" w:eastAsia="Times New Roman"/>
          <w:color w:val="4D4D4D"/>
        </w:rPr>
        <w:t>2 </w:t>
      </w:r>
      <w:r>
        <w:rPr>
          <w:rFonts w:ascii="Times New Roman" w:hAnsi="Times New Roman" w:cs="Times New Roman" w:eastAsia="Times New Roman"/>
          <w:color w:val="4D4D4D"/>
          <w:spacing w:val="46"/>
        </w:rPr>
        <w:t> </w:t>
      </w:r>
      <w:r>
        <w:rPr>
          <w:color w:val="38383A"/>
          <w:spacing w:val="2"/>
        </w:rPr>
        <w:t>（应松年、</w:t>
      </w:r>
      <w:r>
        <w:rPr>
          <w:spacing w:val="2"/>
        </w:rPr>
      </w:r>
    </w:p>
    <w:p>
      <w:pPr>
        <w:pStyle w:val="BodyText"/>
        <w:tabs>
          <w:tab w:pos="4633" w:val="left" w:leader="none"/>
          <w:tab w:pos="5303" w:val="left" w:leader="none"/>
        </w:tabs>
        <w:spacing w:line="170" w:lineRule="auto" w:before="31"/>
        <w:ind w:left="1069" w:right="2598" w:hanging="713"/>
        <w:jc w:val="left"/>
      </w:pPr>
      <w:r>
        <w:rPr>
          <w:rFonts w:ascii="Times New Roman" w:hAnsi="Times New Roman" w:cs="Times New Roman" w:eastAsia="Times New Roman"/>
          <w:color w:val="1F1F1F"/>
          <w:spacing w:val="-10"/>
        </w:rPr>
        <w:t>1</w:t>
      </w:r>
      <w:r>
        <w:rPr>
          <w:rFonts w:ascii="Times New Roman" w:hAnsi="Times New Roman" w:cs="Times New Roman" w:eastAsia="Times New Roman"/>
          <w:color w:val="38383A"/>
          <w:spacing w:val="-10"/>
        </w:rPr>
        <w:t>052</w:t>
        <w:tab/>
        <w:tab/>
      </w:r>
      <w:r>
        <w:rPr>
          <w:rFonts w:ascii="Times New Roman" w:hAnsi="Times New Roman" w:cs="Times New Roman" w:eastAsia="Times New Roman"/>
          <w:color w:val="38383A"/>
          <w:position w:val="1"/>
        </w:rPr>
        <w:t>1053</w:t>
        <w:tab/>
      </w:r>
      <w:r>
        <w:rPr>
          <w:color w:val="4D4D4D"/>
          <w:position w:val="1"/>
        </w:rPr>
        <w:t>刑事诉讼法学 </w:t>
      </w:r>
      <w:r>
        <w:rPr>
          <w:rFonts w:ascii="Times New Roman" w:hAnsi="Times New Roman" w:cs="Times New Roman" w:eastAsia="Times New Roman"/>
          <w:color w:val="4D4D4D"/>
          <w:position w:val="1"/>
        </w:rPr>
        <w:t>2</w:t>
      </w:r>
      <w:r>
        <w:rPr>
          <w:rFonts w:ascii="Times New Roman" w:hAnsi="Times New Roman" w:cs="Times New Roman" w:eastAsia="Times New Roman"/>
          <w:color w:val="4D4D4D"/>
          <w:spacing w:val="-11"/>
          <w:position w:val="1"/>
        </w:rPr>
        <w:t> </w:t>
      </w:r>
      <w:r>
        <w:rPr>
          <w:color w:val="4D4D4D"/>
          <w:w w:val="75"/>
          <w:position w:val="1"/>
        </w:rPr>
        <w:t>（</w:t>
      </w:r>
      <w:r>
        <w:rPr>
          <w:color w:val="4D4D4D"/>
          <w:spacing w:val="-62"/>
          <w:position w:val="1"/>
        </w:rPr>
        <w:t> </w:t>
      </w:r>
      <w:r>
        <w:rPr>
          <w:color w:val="4D4D4D"/>
          <w:spacing w:val="-8"/>
          <w:position w:val="1"/>
        </w:rPr>
        <w:t>闵春雷、万毅〉</w:t>
      </w:r>
      <w:r>
        <w:rPr>
          <w:color w:val="4D4D4D"/>
          <w:spacing w:val="-11"/>
          <w:position w:val="1"/>
        </w:rPr>
        <w:t> </w:t>
      </w:r>
      <w:r>
        <w:rPr>
          <w:color w:val="4D4D4D"/>
          <w:spacing w:val="-11"/>
          <w:position w:val="1"/>
        </w:rPr>
      </w:r>
      <w:r>
        <w:rPr>
          <w:color w:val="4D4D4D"/>
          <w:spacing w:val="-6"/>
        </w:rPr>
        <w:t>马怀德、姜明安）</w:t>
      </w:r>
      <w:r>
        <w:rPr>
          <w:spacing w:val="-6"/>
        </w:rPr>
      </w:r>
    </w:p>
    <w:p>
      <w:pPr>
        <w:pStyle w:val="BodyText"/>
        <w:spacing w:line="249" w:lineRule="exact" w:before="157"/>
        <w:ind w:left="1084" w:right="1693"/>
        <w:jc w:val="left"/>
      </w:pPr>
      <w:r>
        <w:rPr>
          <w:color w:val="4D4D4D"/>
          <w:w w:val="103"/>
        </w:rPr>
        <w:t>民事诉讼法学</w:t>
      </w:r>
      <w:r>
        <w:rPr>
          <w:color w:val="4D4D4D"/>
          <w:spacing w:val="-48"/>
        </w:rPr>
        <w:t> </w:t>
      </w:r>
      <w:r>
        <w:rPr>
          <w:rFonts w:ascii="Times New Roman" w:hAnsi="Times New Roman" w:cs="Times New Roman" w:eastAsia="Times New Roman"/>
          <w:color w:val="4D4D4D"/>
          <w:w w:val="105"/>
        </w:rPr>
        <w:t>2</w:t>
      </w:r>
      <w:r>
        <w:rPr>
          <w:rFonts w:ascii="Times New Roman" w:hAnsi="Times New Roman" w:cs="Times New Roman" w:eastAsia="Times New Roman"/>
          <w:color w:val="4D4D4D"/>
        </w:rPr>
        <w:t> </w:t>
      </w:r>
      <w:r>
        <w:rPr>
          <w:rFonts w:ascii="Times New Roman" w:hAnsi="Times New Roman" w:cs="Times New Roman" w:eastAsia="Times New Roman"/>
          <w:color w:val="4D4D4D"/>
          <w:spacing w:val="11"/>
        </w:rPr>
        <w:t> </w:t>
      </w:r>
      <w:r>
        <w:rPr>
          <w:color w:val="4D4D4D"/>
          <w:spacing w:val="16"/>
          <w:w w:val="35"/>
        </w:rPr>
        <w:t>（</w:t>
      </w:r>
      <w:r>
        <w:rPr>
          <w:color w:val="4D4D4D"/>
          <w:w w:val="105"/>
        </w:rPr>
        <w:t>汤维建</w:t>
      </w:r>
      <w:r>
        <w:rPr>
          <w:color w:val="4D4D4D"/>
          <w:spacing w:val="-82"/>
        </w:rPr>
        <w:t> </w:t>
      </w:r>
      <w:r>
        <w:rPr>
          <w:color w:val="4D4D4D"/>
          <w:spacing w:val="-52"/>
          <w:w w:val="116"/>
        </w:rPr>
        <w:t>、</w:t>
      </w:r>
      <w:r>
        <w:rPr>
          <w:color w:val="4D4D4D"/>
          <w:w w:val="106"/>
        </w:rPr>
        <w:t>刘</w:t>
      </w:r>
      <w:r>
        <w:rPr>
          <w:color w:val="4D4D4D"/>
          <w:spacing w:val="8"/>
          <w:w w:val="106"/>
        </w:rPr>
        <w:t>敏</w:t>
      </w:r>
      <w:r>
        <w:rPr>
          <w:color w:val="4D4D4D"/>
          <w:spacing w:val="-68"/>
          <w:w w:val="131"/>
        </w:rPr>
        <w:t>、</w:t>
      </w:r>
      <w:r>
        <w:rPr>
          <w:color w:val="4D4D4D"/>
          <w:w w:val="102"/>
        </w:rPr>
        <w:t>廖</w:t>
      </w:r>
      <w:r>
        <w:rPr/>
      </w:r>
    </w:p>
    <w:p>
      <w:pPr>
        <w:spacing w:after="0" w:line="249" w:lineRule="exact"/>
        <w:jc w:val="left"/>
        <w:sectPr>
          <w:type w:val="continuous"/>
          <w:pgSz w:w="11910" w:h="16850"/>
          <w:pgMar w:top="1580" w:bottom="280" w:left="1040" w:right="0"/>
        </w:sectPr>
      </w:pPr>
    </w:p>
    <w:p>
      <w:pPr>
        <w:pStyle w:val="BodyText"/>
        <w:tabs>
          <w:tab w:pos="4626" w:val="left" w:leader="none"/>
        </w:tabs>
        <w:spacing w:line="192" w:lineRule="exact"/>
        <w:ind w:left="356" w:right="0"/>
        <w:jc w:val="center"/>
        <w:rPr>
          <w:rFonts w:ascii="Times New Roman" w:hAnsi="Times New Roman" w:cs="Times New Roman" w:eastAsia="Times New Roman"/>
        </w:rPr>
      </w:pPr>
      <w:r>
        <w:rPr>
          <w:rFonts w:ascii="Times New Roman"/>
          <w:color w:val="38383A"/>
        </w:rPr>
        <w:t>1054</w:t>
        <w:tab/>
      </w:r>
      <w:r>
        <w:rPr>
          <w:rFonts w:ascii="Times New Roman"/>
          <w:color w:val="38383A"/>
          <w:w w:val="105"/>
          <w:position w:val="1"/>
        </w:rPr>
        <w:t>1055</w:t>
      </w:r>
      <w:r>
        <w:rPr>
          <w:rFonts w:ascii="Times New Roman"/>
        </w:rPr>
      </w:r>
    </w:p>
    <w:p>
      <w:pPr>
        <w:pStyle w:val="BodyText"/>
        <w:spacing w:line="224" w:lineRule="exact"/>
        <w:ind w:left="1076" w:right="0"/>
        <w:jc w:val="left"/>
      </w:pPr>
      <w:r>
        <w:rPr>
          <w:color w:val="4D4D4D"/>
          <w:w w:val="95"/>
        </w:rPr>
        <w:t>中洪〉</w:t>
      </w:r>
      <w:r>
        <w:rPr/>
      </w:r>
    </w:p>
    <w:p>
      <w:pPr>
        <w:pStyle w:val="BodyText"/>
        <w:spacing w:line="261" w:lineRule="exact" w:before="141"/>
        <w:ind w:left="1076" w:right="0"/>
        <w:jc w:val="left"/>
      </w:pPr>
      <w:r>
        <w:rPr>
          <w:color w:val="38383A"/>
          <w:w w:val="105"/>
        </w:rPr>
        <w:t>中国法制史</w:t>
      </w:r>
      <w:r>
        <w:rPr>
          <w:color w:val="38383A"/>
          <w:spacing w:val="-75"/>
          <w:w w:val="105"/>
        </w:rPr>
        <w:t> </w:t>
      </w:r>
      <w:r>
        <w:rPr>
          <w:rFonts w:ascii="Times New Roman" w:hAnsi="Times New Roman" w:cs="Times New Roman" w:eastAsia="Times New Roman"/>
          <w:color w:val="38383A"/>
          <w:w w:val="105"/>
        </w:rPr>
        <w:t>2</w:t>
      </w:r>
      <w:r>
        <w:rPr>
          <w:rFonts w:ascii="Times New Roman" w:hAnsi="Times New Roman" w:cs="Times New Roman" w:eastAsia="Times New Roman"/>
          <w:color w:val="38383A"/>
          <w:spacing w:val="18"/>
          <w:w w:val="105"/>
        </w:rPr>
        <w:t> </w:t>
      </w:r>
      <w:r>
        <w:rPr>
          <w:color w:val="4D4D4D"/>
          <w:spacing w:val="-10"/>
          <w:w w:val="105"/>
        </w:rPr>
        <w:t>（王立民、李启成、张</w:t>
      </w:r>
      <w:r>
        <w:rPr>
          <w:spacing w:val="-10"/>
        </w:rPr>
      </w:r>
    </w:p>
    <w:p>
      <w:pPr>
        <w:pStyle w:val="BodyText"/>
        <w:tabs>
          <w:tab w:pos="4622" w:val="left" w:leader="none"/>
        </w:tabs>
        <w:spacing w:line="183" w:lineRule="exact"/>
        <w:ind w:left="352" w:right="0"/>
        <w:jc w:val="center"/>
        <w:rPr>
          <w:rFonts w:ascii="Times New Roman" w:hAnsi="Times New Roman" w:cs="Times New Roman" w:eastAsia="Times New Roman"/>
        </w:rPr>
      </w:pPr>
      <w:r>
        <w:rPr>
          <w:rFonts w:ascii="Times New Roman"/>
          <w:color w:val="38383A"/>
        </w:rPr>
        <w:t>1056</w:t>
        <w:tab/>
      </w:r>
      <w:r>
        <w:rPr>
          <w:rFonts w:ascii="Times New Roman"/>
          <w:color w:val="38383A"/>
          <w:position w:val="1"/>
        </w:rPr>
        <w:t>1057</w:t>
      </w:r>
      <w:r>
        <w:rPr>
          <w:rFonts w:ascii="Times New Roman"/>
        </w:rPr>
      </w:r>
    </w:p>
    <w:p>
      <w:pPr>
        <w:pStyle w:val="BodyText"/>
        <w:spacing w:line="220" w:lineRule="exact"/>
        <w:ind w:left="1062" w:right="0"/>
        <w:jc w:val="left"/>
      </w:pPr>
      <w:r>
        <w:rPr>
          <w:color w:val="4D4D4D"/>
          <w:w w:val="85"/>
        </w:rPr>
        <w:t>生〉</w:t>
      </w:r>
      <w:r>
        <w:rPr/>
      </w:r>
    </w:p>
    <w:p>
      <w:pPr>
        <w:pStyle w:val="BodyText"/>
        <w:spacing w:line="215" w:lineRule="exact"/>
        <w:ind w:left="209" w:right="0"/>
        <w:jc w:val="left"/>
      </w:pPr>
      <w:r>
        <w:rPr/>
        <w:br w:type="column"/>
      </w:r>
      <w:r>
        <w:rPr>
          <w:color w:val="4D4D4D"/>
          <w:w w:val="103"/>
        </w:rPr>
        <w:t>劳动与社会保障法学</w:t>
      </w:r>
      <w:r>
        <w:rPr>
          <w:color w:val="4D4D4D"/>
          <w:spacing w:val="-25"/>
        </w:rPr>
        <w:t> </w:t>
      </w:r>
      <w:r>
        <w:rPr>
          <w:rFonts w:ascii="Times New Roman" w:hAnsi="Times New Roman" w:cs="Times New Roman" w:eastAsia="Times New Roman"/>
          <w:color w:val="4D4D4D"/>
          <w:w w:val="105"/>
        </w:rPr>
        <w:t>2</w:t>
      </w:r>
      <w:r>
        <w:rPr>
          <w:rFonts w:ascii="Times New Roman" w:hAnsi="Times New Roman" w:cs="Times New Roman" w:eastAsia="Times New Roman"/>
          <w:color w:val="4D4D4D"/>
          <w:spacing w:val="17"/>
        </w:rPr>
        <w:t> </w:t>
      </w:r>
      <w:r>
        <w:rPr>
          <w:color w:val="4D4D4D"/>
          <w:spacing w:val="13"/>
          <w:w w:val="40"/>
        </w:rPr>
        <w:t>（</w:t>
      </w:r>
      <w:r>
        <w:rPr>
          <w:color w:val="4D4D4D"/>
          <w:w w:val="104"/>
        </w:rPr>
        <w:t>刘</w:t>
      </w:r>
      <w:r>
        <w:rPr>
          <w:color w:val="4D4D4D"/>
          <w:spacing w:val="16"/>
          <w:w w:val="104"/>
        </w:rPr>
        <w:t>俊</w:t>
      </w:r>
      <w:r>
        <w:rPr>
          <w:color w:val="4D4D4D"/>
          <w:w w:val="113"/>
        </w:rPr>
        <w:t>、王全</w:t>
      </w:r>
      <w:r>
        <w:rPr>
          <w:color w:val="4D4D4D"/>
          <w:spacing w:val="-127"/>
          <w:w w:val="113"/>
        </w:rPr>
        <w:t>兴</w:t>
      </w:r>
      <w:r>
        <w:rPr>
          <w:color w:val="4D4D4D"/>
        </w:rPr>
        <w:t>、林嘉）</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1"/>
          <w:szCs w:val="21"/>
        </w:rPr>
      </w:pPr>
    </w:p>
    <w:p>
      <w:pPr>
        <w:pStyle w:val="BodyText"/>
        <w:spacing w:line="240" w:lineRule="auto"/>
        <w:ind w:left="223" w:right="0"/>
        <w:jc w:val="left"/>
      </w:pPr>
      <w:r>
        <w:rPr>
          <w:color w:val="38383A"/>
          <w:spacing w:val="-9"/>
        </w:rPr>
        <w:t>中</w:t>
      </w:r>
      <w:r>
        <w:rPr>
          <w:color w:val="606060"/>
          <w:spacing w:val="-9"/>
        </w:rPr>
        <w:t>国革</w:t>
      </w:r>
      <w:r>
        <w:rPr>
          <w:color w:val="38383A"/>
          <w:spacing w:val="-9"/>
        </w:rPr>
        <w:t>命史 </w:t>
      </w:r>
      <w:r>
        <w:rPr>
          <w:rFonts w:ascii="Times New Roman" w:hAnsi="Times New Roman" w:cs="Times New Roman" w:eastAsia="Times New Roman"/>
          <w:color w:val="38383A"/>
        </w:rPr>
        <w:t>2    </w:t>
      </w:r>
      <w:r>
        <w:rPr>
          <w:color w:val="38383A"/>
          <w:w w:val="80"/>
        </w:rPr>
        <w:t>（</w:t>
      </w:r>
      <w:r>
        <w:rPr>
          <w:color w:val="38383A"/>
          <w:spacing w:val="-37"/>
          <w:w w:val="80"/>
        </w:rPr>
        <w:t> </w:t>
      </w:r>
      <w:r>
        <w:rPr>
          <w:color w:val="38383A"/>
          <w:spacing w:val="-15"/>
        </w:rPr>
        <w:t>丁俊萍、郭文亮、宋进）</w:t>
      </w:r>
      <w:r>
        <w:rPr>
          <w:spacing w:val="-15"/>
        </w:rPr>
      </w:r>
    </w:p>
    <w:p>
      <w:pPr>
        <w:spacing w:after="0" w:line="240" w:lineRule="auto"/>
        <w:jc w:val="left"/>
        <w:sectPr>
          <w:type w:val="continuous"/>
          <w:pgSz w:w="11910" w:h="16850"/>
          <w:pgMar w:top="1580" w:bottom="280" w:left="1040" w:right="0"/>
          <w:cols w:num="2" w:equalWidth="0">
            <w:col w:w="5047" w:space="40"/>
            <w:col w:w="5783"/>
          </w:cols>
        </w:sectPr>
      </w:pPr>
    </w:p>
    <w:p>
      <w:pPr>
        <w:spacing w:line="240" w:lineRule="auto" w:before="12"/>
        <w:rPr>
          <w:rFonts w:ascii="宋体" w:hAnsi="宋体" w:cs="宋体" w:eastAsia="宋体"/>
          <w:sz w:val="7"/>
          <w:szCs w:val="7"/>
        </w:rPr>
      </w:pPr>
      <w:r>
        <w:rPr/>
        <w:pict>
          <v:group style="position:absolute;margin-left:57.600002pt;margin-top:74.339981pt;width:471.25pt;height:664.05pt;mso-position-horizontal-relative:page;mso-position-vertical-relative:page;z-index:-574696" coordorigin="1152,1487" coordsize="9425,13281">
            <v:group style="position:absolute;left:2002;top:1490;width:2;height:382" coordorigin="2002,1490" coordsize="2,382">
              <v:shape style="position:absolute;left:2002;top:1490;width:2;height:382" coordorigin="2002,1490" coordsize="0,382" path="m2002,1872l2002,1490e" filled="false" stroked="true" strokeweight=".36pt" strokecolor="#575757">
                <v:path arrowok="t"/>
              </v:shape>
            </v:group>
            <v:group style="position:absolute;left:1973;top:1523;width:3536;height:2" coordorigin="1973,1523" coordsize="3536,2">
              <v:shape style="position:absolute;left:1973;top:1523;width:3536;height:2" coordorigin="1973,1523" coordsize="3536,0" path="m1973,1523l5508,1523e" filled="false" stroked="true" strokeweight=".36pt" strokecolor="#343434">
                <v:path arrowok="t"/>
              </v:shape>
            </v:group>
            <v:group style="position:absolute;left:5472;top:1490;width:2;height:382" coordorigin="5472,1490" coordsize="2,382">
              <v:shape style="position:absolute;left:5472;top:1490;width:2;height:382" coordorigin="5472,1490" coordsize="0,382" path="m5472,1872l5472,1490e" filled="false" stroked="true" strokeweight=".36pt" strokecolor="#484848">
                <v:path arrowok="t"/>
              </v:shape>
            </v:group>
            <v:group style="position:absolute;left:1210;top:1523;width:9360;height:2" coordorigin="1210,1523" coordsize="9360,2">
              <v:shape style="position:absolute;left:1210;top:1523;width:9360;height:2" coordorigin="1210,1523" coordsize="9360,0" path="m1210,1523l10570,1523e" filled="false" stroked="true" strokeweight=".72pt" strokecolor="#444444">
                <v:path arrowok="t"/>
              </v:shape>
            </v:group>
            <v:group style="position:absolute;left:10512;top:1490;width:2;height:382" coordorigin="10512,1490" coordsize="2,382">
              <v:shape style="position:absolute;left:10512;top:1490;width:2;height:382" coordorigin="10512,1490" coordsize="0,382" path="m10512,1872l10512,1490e" filled="false" stroked="true" strokeweight=".36pt" strokecolor="#0c0c0c">
                <v:path arrowok="t"/>
              </v:shape>
            </v:group>
            <v:group style="position:absolute;left:2002;top:1872;width:2;height:821" coordorigin="2002,1872" coordsize="2,821">
              <v:shape style="position:absolute;left:2002;top:1872;width:2;height:821" coordorigin="2002,1872" coordsize="0,821" path="m2002,2693l2002,1872e" filled="false" stroked="true" strokeweight=".36pt" strokecolor="#0f0f0f">
                <v:path arrowok="t"/>
              </v:shape>
            </v:group>
            <v:group style="position:absolute;left:5472;top:1872;width:2;height:188" coordorigin="5472,1872" coordsize="2,188">
              <v:shape style="position:absolute;left:5472;top:1872;width:2;height:188" coordorigin="5472,1872" coordsize="0,188" path="m5472,2059l5472,1872e" filled="false" stroked="true" strokeweight=".36pt" strokecolor="#000000">
                <v:path arrowok="t"/>
              </v:shape>
            </v:group>
            <v:group style="position:absolute;left:10512;top:1872;width:2;height:454" coordorigin="10512,1872" coordsize="2,454">
              <v:shape style="position:absolute;left:10512;top:1872;width:2;height:454" coordorigin="10512,1872" coordsize="0,454" path="m10512,2326l10512,1872e" filled="false" stroked="true" strokeweight=".36pt" strokecolor="#282828">
                <v:path arrowok="t"/>
              </v:shape>
            </v:group>
            <v:group style="position:absolute;left:1210;top:2336;width:4299;height:2" coordorigin="1210,2336" coordsize="4299,2">
              <v:shape style="position:absolute;left:1210;top:2336;width:4299;height:2" coordorigin="1210,2336" coordsize="4299,0" path="m1210,2336l5508,2336e" filled="false" stroked="true" strokeweight=".36pt" strokecolor="#383838">
                <v:path arrowok="t"/>
              </v:shape>
            </v:group>
            <v:group style="position:absolute;left:5472;top:2059;width:2;height:634" coordorigin="5472,2059" coordsize="2,634">
              <v:shape style="position:absolute;left:5472;top:2059;width:2;height:634" coordorigin="5472,2059" coordsize="0,634" path="m5472,2693l5472,2059e" filled="false" stroked="true" strokeweight=".36pt" strokecolor="#1f1f1f">
                <v:path arrowok="t"/>
              </v:shape>
            </v:group>
            <v:group style="position:absolute;left:5443;top:2329;width:5105;height:2" coordorigin="5443,2329" coordsize="5105,2">
              <v:shape style="position:absolute;left:5443;top:2329;width:5105;height:2" coordorigin="5443,2329" coordsize="5105,0" path="m5443,2329l10548,2329e" filled="false" stroked="true" strokeweight=".36pt" strokecolor="#181818">
                <v:path arrowok="t"/>
              </v:shape>
            </v:group>
            <v:group style="position:absolute;left:1210;top:1519;width:2;height:2009" coordorigin="1210,1519" coordsize="2,2009">
              <v:shape style="position:absolute;left:1210;top:1519;width:2;height:2009" coordorigin="1210,1519" coordsize="0,2009" path="m1210,3528l1210,1519e" filled="false" stroked="true" strokeweight=".72pt" strokecolor="#2f2f2f">
                <v:path arrowok="t"/>
              </v:shape>
            </v:group>
            <v:group style="position:absolute;left:10512;top:2311;width:2;height:382" coordorigin="10512,2311" coordsize="2,382">
              <v:shape style="position:absolute;left:10512;top:2311;width:2;height:382" coordorigin="10512,2311" coordsize="0,382" path="m10512,2693l10512,2311e" filled="false" stroked="true" strokeweight=".36pt" strokecolor="#4f4f4f">
                <v:path arrowok="t"/>
              </v:shape>
            </v:group>
            <v:group style="position:absolute;left:2034;top:2664;width:2;height:1080" coordorigin="2034,2664" coordsize="2,1080">
              <v:shape style="position:absolute;left:2034;top:2664;width:2;height:1080" coordorigin="2034,2664" coordsize="0,1080" path="m2034,3744l2034,2664e" filled="false" stroked="true" strokeweight=".72pt" strokecolor="#2f2f2f">
                <v:path arrowok="t"/>
              </v:shape>
            </v:group>
            <v:group style="position:absolute;left:5472;top:2693;width:2;height:173" coordorigin="5472,2693" coordsize="2,173">
              <v:shape style="position:absolute;left:5472;top:2693;width:2;height:173" coordorigin="5472,2693" coordsize="0,173" path="m5472,2866l5472,2693e" filled="false" stroked="true" strokeweight=".36pt" strokecolor="#000000">
                <v:path arrowok="t"/>
              </v:shape>
            </v:group>
            <v:group style="position:absolute;left:6264;top:1512;width:2;height:2456" coordorigin="6264,1512" coordsize="2,2456">
              <v:shape style="position:absolute;left:6264;top:1512;width:2;height:2456" coordorigin="6264,1512" coordsize="0,2456" path="m6264,3967l6264,1512e" filled="false" stroked="true" strokeweight=".72pt" strokecolor="#2f2f2f">
                <v:path arrowok="t"/>
              </v:shape>
            </v:group>
            <v:group style="position:absolute;left:10512;top:2693;width:2;height:173" coordorigin="10512,2693" coordsize="2,173">
              <v:shape style="position:absolute;left:10512;top:2693;width:2;height:173" coordorigin="10512,2693" coordsize="0,173" path="m10512,2866l10512,2693e" filled="false" stroked="true" strokeweight=".36pt" strokecolor="#000000">
                <v:path arrowok="t"/>
              </v:shape>
            </v:group>
            <v:group style="position:absolute;left:1202;top:3146;width:836;height:2" coordorigin="1202,3146" coordsize="836,2">
              <v:shape style="position:absolute;left:1202;top:3146;width:836;height:2" coordorigin="1202,3146" coordsize="836,0" path="m1202,3146l2038,3146e" filled="false" stroked="true" strokeweight=".72pt" strokecolor="#4b4b4b">
                <v:path arrowok="t"/>
              </v:shape>
            </v:group>
            <v:group style="position:absolute;left:1973;top:3139;width:8576;height:2" coordorigin="1973,3139" coordsize="8576,2">
              <v:shape style="position:absolute;left:1973;top:3139;width:8576;height:2" coordorigin="1973,3139" coordsize="8576,0" path="m1973,3139l10548,3139e" filled="false" stroked="true" strokeweight=".36pt" strokecolor="#383838">
                <v:path arrowok="t"/>
              </v:shape>
            </v:group>
            <v:group style="position:absolute;left:5472;top:2866;width:2;height:267" coordorigin="5472,2866" coordsize="2,267">
              <v:shape style="position:absolute;left:5472;top:2866;width:2;height:267" coordorigin="5472,2866" coordsize="0,267" path="m5472,3132l5472,2866e" filled="false" stroked="true" strokeweight=".36pt" strokecolor="#2b2b2b">
                <v:path arrowok="t"/>
              </v:shape>
            </v:group>
            <v:group style="position:absolute;left:10512;top:2866;width:2;height:267" coordorigin="10512,2866" coordsize="2,267">
              <v:shape style="position:absolute;left:10512;top:2866;width:2;height:267" coordorigin="10512,2866" coordsize="0,267" path="m10512,3132l10512,2866e" filled="false" stroked="true" strokeweight=".36pt" strokecolor="#575757">
                <v:path arrowok="t"/>
              </v:shape>
            </v:group>
            <v:group style="position:absolute;left:5504;top:3089;width:2;height:1426" coordorigin="5504,3089" coordsize="2,1426">
              <v:shape style="position:absolute;left:5504;top:3089;width:2;height:1426" coordorigin="5504,3089" coordsize="0,1426" path="m5504,4514l5504,3089e" filled="false" stroked="true" strokeweight=".72pt" strokecolor="#2f2f2f">
                <v:path arrowok="t"/>
              </v:shape>
            </v:group>
            <v:group style="position:absolute;left:10512;top:3118;width:2;height:382" coordorigin="10512,3118" coordsize="2,382">
              <v:shape style="position:absolute;left:10512;top:3118;width:2;height:382" coordorigin="10512,3118" coordsize="0,382" path="m10512,3499l10512,3118e" filled="false" stroked="true" strokeweight=".36pt" strokecolor="#444444">
                <v:path arrowok="t"/>
              </v:shape>
            </v:group>
            <v:group style="position:absolute;left:1206;top:3470;width:2;height:497" coordorigin="1206,3470" coordsize="2,497">
              <v:shape style="position:absolute;left:1206;top:3470;width:2;height:497" coordorigin="1206,3470" coordsize="0,497" path="m1206,3967l1206,3470e" filled="false" stroked="true" strokeweight=".36pt" strokecolor="#000000">
                <v:path arrowok="t"/>
              </v:shape>
            </v:group>
            <v:group style="position:absolute;left:10512;top:3499;width:2;height:440" coordorigin="10512,3499" coordsize="2,440">
              <v:shape style="position:absolute;left:10512;top:3499;width:2;height:440" coordorigin="10512,3499" coordsize="0,440" path="m10512,3938l10512,3499e" filled="false" stroked="true" strokeweight=".36pt" strokecolor="#000000">
                <v:path arrowok="t"/>
              </v:shape>
            </v:group>
            <v:group style="position:absolute;left:1202;top:3956;width:4306;height:2" coordorigin="1202,3956" coordsize="4306,2">
              <v:shape style="position:absolute;left:1202;top:3956;width:4306;height:2" coordorigin="1202,3956" coordsize="4306,0" path="m1202,3956l5508,3956e" filled="false" stroked="true" strokeweight=".36pt" strokecolor="#383838">
                <v:path arrowok="t"/>
              </v:shape>
            </v:group>
            <v:group style="position:absolute;left:5443;top:3949;width:5105;height:2" coordorigin="5443,3949" coordsize="5105,2">
              <v:shape style="position:absolute;left:5443;top:3949;width:5105;height:2" coordorigin="5443,3949" coordsize="5105,0" path="m5443,3949l10548,3949e" filled="false" stroked="true" strokeweight=".36pt" strokecolor="#0f0f0f">
                <v:path arrowok="t"/>
              </v:shape>
            </v:group>
            <v:group style="position:absolute;left:6260;top:3895;width:2;height:447" coordorigin="6260,3895" coordsize="2,447">
              <v:shape style="position:absolute;left:6260;top:3895;width:2;height:447" coordorigin="6260,3895" coordsize="0,447" path="m6260,4342l6260,3895e" filled="false" stroked="true" strokeweight=".36pt" strokecolor="#030303">
                <v:path arrowok="t"/>
              </v:shape>
            </v:group>
            <v:group style="position:absolute;left:10512;top:3924;width:2;height:828" coordorigin="10512,3924" coordsize="2,828">
              <v:shape style="position:absolute;left:10512;top:3924;width:2;height:828" coordorigin="10512,3924" coordsize="0,828" path="m10512,4752l10512,3924e" filled="false" stroked="true" strokeweight=".36pt" strokecolor="#343434">
                <v:path arrowok="t"/>
              </v:shape>
            </v:group>
            <v:group style="position:absolute;left:1195;top:4763;width:9353;height:2" coordorigin="1195,4763" coordsize="9353,2">
              <v:shape style="position:absolute;left:1195;top:4763;width:9353;height:2" coordorigin="1195,4763" coordsize="9353,0" path="m1195,4763l10548,4763e" filled="false" stroked="true" strokeweight=".72pt" strokecolor="#3f3f3f">
                <v:path arrowok="t"/>
              </v:shape>
            </v:group>
            <v:group style="position:absolute;left:10512;top:4738;width:2;height:389" coordorigin="10512,4738" coordsize="2,389">
              <v:shape style="position:absolute;left:10512;top:4738;width:2;height:389" coordorigin="10512,4738" coordsize="0,389" path="m10512,5126l10512,4738e" filled="false" stroked="true" strokeweight=".36pt" strokecolor="#444448">
                <v:path arrowok="t"/>
              </v:shape>
            </v:group>
            <v:group style="position:absolute;left:1199;top:1526;width:2;height:3802" coordorigin="1199,1526" coordsize="2,3802">
              <v:shape style="position:absolute;left:1199;top:1526;width:2;height:3802" coordorigin="1199,1526" coordsize="0,3802" path="m1199,5328l1199,1526e" filled="false" stroked="true" strokeweight=".36pt" strokecolor="#2f2f2f">
                <v:path arrowok="t"/>
              </v:shape>
            </v:group>
            <v:group style="position:absolute;left:2027;top:5098;width:2;height:231" coordorigin="2027,5098" coordsize="2,231">
              <v:shape style="position:absolute;left:2027;top:5098;width:2;height:231" coordorigin="2027,5098" coordsize="0,231" path="m2027,5328l2027,5098e" filled="false" stroked="true" strokeweight=".36pt" strokecolor="#000000">
                <v:path arrowok="t"/>
              </v:shape>
            </v:group>
            <v:group style="position:absolute;left:10512;top:5126;width:2;height:173" coordorigin="10512,5126" coordsize="2,173">
              <v:shape style="position:absolute;left:10512;top:5126;width:2;height:173" coordorigin="10512,5126" coordsize="0,173" path="m10512,5299l10512,5126e" filled="false" stroked="true" strokeweight=".36pt" strokecolor="#000000">
                <v:path arrowok="t"/>
              </v:shape>
            </v:group>
            <v:group style="position:absolute;left:1199;top:1519;width:2;height:5451" coordorigin="1199,1519" coordsize="2,5451">
              <v:shape style="position:absolute;left:1199;top:1519;width:2;height:5451" coordorigin="1199,1519" coordsize="0,5451" path="m1199,6970l1199,1519e" filled="false" stroked="true" strokeweight=".72pt" strokecolor="#282828">
                <v:path arrowok="t"/>
              </v:shape>
            </v:group>
            <v:group style="position:absolute;left:1188;top:5576;width:4320;height:2" coordorigin="1188,5576" coordsize="4320,2">
              <v:shape style="position:absolute;left:1188;top:5576;width:4320;height:2" coordorigin="1188,5576" coordsize="4320,0" path="m1188,5576l5508,5576e" filled="false" stroked="true" strokeweight=".36pt" strokecolor="#2f2f2f">
                <v:path arrowok="t"/>
              </v:shape>
            </v:group>
            <v:group style="position:absolute;left:5443;top:5569;width:5105;height:2" coordorigin="5443,5569" coordsize="5105,2">
              <v:shape style="position:absolute;left:5443;top:5569;width:5105;height:2" coordorigin="5443,5569" coordsize="5105,0" path="m5443,5569l10548,5569e" filled="false" stroked="true" strokeweight=".36pt" strokecolor="#0f0f0f">
                <v:path arrowok="t"/>
              </v:shape>
            </v:group>
            <v:group style="position:absolute;left:10544;top:5436;width:2;height:1534" coordorigin="10544,5436" coordsize="2,1534">
              <v:shape style="position:absolute;left:10544;top:5436;width:2;height:1534" coordorigin="10544,5436" coordsize="0,1534" path="m10544,6970l10544,5436e" filled="false" stroked="true" strokeweight=".36pt" strokecolor="#343434">
                <v:path arrowok="t"/>
              </v:shape>
            </v:group>
            <v:group style="position:absolute;left:5497;top:5969;width:2;height:562" coordorigin="5497,5969" coordsize="2,562">
              <v:shape style="position:absolute;left:5497;top:5969;width:2;height:562" coordorigin="5497,5969" coordsize="0,562" path="m5497,6530l5497,5969e" filled="false" stroked="true" strokeweight=".36pt" strokecolor="#030303">
                <v:path arrowok="t"/>
              </v:shape>
            </v:group>
            <v:group style="position:absolute;left:1188;top:6523;width:1282;height:2" coordorigin="1188,6523" coordsize="1282,2">
              <v:shape style="position:absolute;left:1188;top:6523;width:1282;height:2" coordorigin="1188,6523" coordsize="1282,0" path="m1188,6523l2470,6523e" filled="false" stroked="true" strokeweight=".72pt" strokecolor="#4b4b4b">
                <v:path arrowok="t"/>
              </v:shape>
            </v:group>
            <v:group style="position:absolute;left:1973;top:6516;width:3536;height:2" coordorigin="1973,6516" coordsize="3536,2">
              <v:shape style="position:absolute;left:1973;top:6516;width:3536;height:2" coordorigin="1973,6516" coordsize="3536,0" path="m1973,6516l5508,6516e" filled="false" stroked="true" strokeweight=".36pt" strokecolor="#343434">
                <v:path arrowok="t"/>
              </v:shape>
            </v:group>
            <v:group style="position:absolute;left:5443;top:6512;width:828;height:2" coordorigin="5443,6512" coordsize="828,2">
              <v:shape style="position:absolute;left:5443;top:6512;width:828;height:2" coordorigin="5443,6512" coordsize="828,0" path="m5443,6512l6271,6512e" filled="false" stroked="true" strokeweight=".36pt" strokecolor="#1c1c1c">
                <v:path arrowok="t"/>
              </v:shape>
            </v:group>
            <v:group style="position:absolute;left:6253;top:4284;width:2;height:3564" coordorigin="6253,4284" coordsize="2,3564">
              <v:shape style="position:absolute;left:6253;top:4284;width:2;height:3564" coordorigin="6253,4284" coordsize="0,3564" path="m6253,7848l6253,4284e" filled="false" stroked="true" strokeweight=".72pt" strokecolor="#2b2b2b">
                <v:path arrowok="t"/>
              </v:shape>
            </v:group>
            <v:group style="position:absolute;left:6199;top:6516;width:4349;height:2" coordorigin="6199,6516" coordsize="4349,2">
              <v:shape style="position:absolute;left:6199;top:6516;width:4349;height:2" coordorigin="6199,6516" coordsize="4349,0" path="m6199,6516l10548,6516e" filled="false" stroked="true" strokeweight=".72pt" strokecolor="#444444">
                <v:path arrowok="t"/>
              </v:shape>
            </v:group>
            <v:group style="position:absolute;left:5497;top:1534;width:2;height:13212" coordorigin="5497,1534" coordsize="2,13212">
              <v:shape style="position:absolute;left:5497;top:1534;width:2;height:13212" coordorigin="5497,1534" coordsize="0,13212" path="m5497,14746l5497,1534e" filled="false" stroked="true" strokeweight=".36pt" strokecolor="#2b2b2b">
                <v:path arrowok="t"/>
              </v:shape>
            </v:group>
            <v:group style="position:absolute;left:1192;top:6912;width:2;height:231" coordorigin="1192,6912" coordsize="2,231">
              <v:shape style="position:absolute;left:1192;top:6912;width:2;height:231" coordorigin="1192,6912" coordsize="0,231" path="m1192,7142l1192,6912e" filled="false" stroked="true" strokeweight=".36pt" strokecolor="#000000">
                <v:path arrowok="t"/>
              </v:shape>
            </v:group>
            <v:group style="position:absolute;left:2023;top:1519;width:2;height:8691" coordorigin="2023,1519" coordsize="2,8691">
              <v:shape style="position:absolute;left:2023;top:1519;width:2;height:8691" coordorigin="2023,1519" coordsize="0,8691" path="m2023,10210l2023,1519e" filled="false" stroked="true" strokeweight=".72pt" strokecolor="#2b2b2b">
                <v:path arrowok="t"/>
              </v:shape>
            </v:group>
            <v:group style="position:absolute;left:1181;top:7463;width:9368;height:2" coordorigin="1181,7463" coordsize="9368,2">
              <v:shape style="position:absolute;left:1181;top:7463;width:9368;height:2" coordorigin="1181,7463" coordsize="9368,0" path="m1181,7463l10548,7463e" filled="false" stroked="true" strokeweight=".72pt" strokecolor="#444444">
                <v:path arrowok="t"/>
              </v:shape>
            </v:group>
            <v:group style="position:absolute;left:6246;top:7790;width:2;height:872" coordorigin="6246,7790" coordsize="2,872">
              <v:shape style="position:absolute;left:6246;top:7790;width:2;height:872" coordorigin="6246,7790" coordsize="0,872" path="m6246,8662l6246,7790e" filled="false" stroked="true" strokeweight=".36pt" strokecolor="#0c0c0c">
                <v:path arrowok="t"/>
              </v:shape>
            </v:group>
            <v:group style="position:absolute;left:1181;top:8276;width:857;height:2" coordorigin="1181,8276" coordsize="857,2">
              <v:shape style="position:absolute;left:1181;top:8276;width:857;height:2" coordorigin="1181,8276" coordsize="857,0" path="m1181,8276l2038,8276e" filled="false" stroked="true" strokeweight=".36pt" strokecolor="#0f0f0f">
                <v:path arrowok="t"/>
              </v:shape>
            </v:group>
            <v:group style="position:absolute;left:1966;top:8269;width:8583;height:2" coordorigin="1966,8269" coordsize="8583,2">
              <v:shape style="position:absolute;left:1966;top:8269;width:8583;height:2" coordorigin="1966,8269" coordsize="8583,0" path="m1966,8269l10548,8269e" filled="false" stroked="true" strokeweight=".72pt" strokecolor="#444444">
                <v:path arrowok="t"/>
              </v:shape>
            </v:group>
            <v:group style="position:absolute;left:2012;top:8215;width:2;height:627" coordorigin="2012,8215" coordsize="2,627">
              <v:shape style="position:absolute;left:2012;top:8215;width:2;height:627" coordorigin="2012,8215" coordsize="0,627" path="m2012,8842l2012,8215e" filled="false" stroked="true" strokeweight=".36pt" strokecolor="#080808">
                <v:path arrowok="t"/>
              </v:shape>
            </v:group>
            <v:group style="position:absolute;left:6242;top:8582;width:2;height:1872" coordorigin="6242,8582" coordsize="2,1872">
              <v:shape style="position:absolute;left:6242;top:8582;width:2;height:1872" coordorigin="6242,8582" coordsize="0,1872" path="m6242,10454l6242,8582e" filled="false" stroked="true" strokeweight=".72pt" strokecolor="#2f2f2f">
                <v:path arrowok="t"/>
              </v:shape>
            </v:group>
            <v:group style="position:absolute;left:1174;top:9086;width:864;height:2" coordorigin="1174,9086" coordsize="864,2">
              <v:shape style="position:absolute;left:1174;top:9086;width:864;height:2" coordorigin="1174,9086" coordsize="864,0" path="m1174,9086l2038,9086e" filled="false" stroked="true" strokeweight=".72pt" strokecolor="#484848">
                <v:path arrowok="t"/>
              </v:shape>
            </v:group>
            <v:group style="position:absolute;left:1184;top:2448;width:2;height:8626" coordorigin="1184,2448" coordsize="2,8626">
              <v:shape style="position:absolute;left:1184;top:2448;width:2;height:8626" coordorigin="1184,2448" coordsize="0,8626" path="m1184,11074l1184,2448e" filled="false" stroked="true" strokeweight=".72pt" strokecolor="#282828">
                <v:path arrowok="t"/>
              </v:shape>
            </v:group>
            <v:group style="position:absolute;left:1966;top:9079;width:3543;height:2" coordorigin="1966,9079" coordsize="3543,2">
              <v:shape style="position:absolute;left:1966;top:9079;width:3543;height:2" coordorigin="1966,9079" coordsize="3543,0" path="m1966,9079l5508,9079e" filled="false" stroked="true" strokeweight=".36pt" strokecolor="#2f2f2f">
                <v:path arrowok="t"/>
              </v:shape>
            </v:group>
            <v:group style="position:absolute;left:5436;top:9076;width:836;height:2" coordorigin="5436,9076" coordsize="836,2">
              <v:shape style="position:absolute;left:5436;top:9076;width:836;height:2" coordorigin="5436,9076" coordsize="836,0" path="m5436,9076l6271,9076e" filled="false" stroked="true" strokeweight=".36pt" strokecolor="#0c0c0c">
                <v:path arrowok="t"/>
              </v:shape>
            </v:group>
            <v:group style="position:absolute;left:6199;top:9076;width:4342;height:2" coordorigin="6199,9076" coordsize="4342,2">
              <v:shape style="position:absolute;left:6199;top:9076;width:4342;height:2" coordorigin="6199,9076" coordsize="4342,0" path="m6199,9076l10541,9076e" filled="false" stroked="true" strokeweight=".36pt" strokecolor="#1f1f1f">
                <v:path arrowok="t"/>
              </v:shape>
            </v:group>
            <v:group style="position:absolute;left:10537;top:8784;width:2;height:663" coordorigin="10537,8784" coordsize="2,663">
              <v:shape style="position:absolute;left:10537;top:8784;width:2;height:663" coordorigin="10537,8784" coordsize="0,663" path="m10537,9446l10537,8784e" filled="false" stroked="true" strokeweight=".36pt" strokecolor="#080808">
                <v:path arrowok="t"/>
              </v:shape>
            </v:group>
            <v:group style="position:absolute;left:10537;top:6912;width:2;height:7834" coordorigin="10537,6912" coordsize="2,7834">
              <v:shape style="position:absolute;left:10537;top:6912;width:2;height:7834" coordorigin="10537,6912" coordsize="0,7834" path="m10537,14746l10537,6912e" filled="false" stroked="true" strokeweight=".72pt" strokecolor="#282828">
                <v:path arrowok="t"/>
              </v:shape>
            </v:group>
            <v:group style="position:absolute;left:1174;top:9889;width:4335;height:2" coordorigin="1174,9889" coordsize="4335,2">
              <v:shape style="position:absolute;left:1174;top:9889;width:4335;height:2" coordorigin="1174,9889" coordsize="4335,0" path="m1174,9889l5508,9889e" filled="false" stroked="true" strokeweight=".36pt" strokecolor="#343434">
                <v:path arrowok="t"/>
              </v:shape>
            </v:group>
            <v:group style="position:absolute;left:5436;top:9882;width:836;height:2" coordorigin="5436,9882" coordsize="836,2">
              <v:shape style="position:absolute;left:5436;top:9882;width:836;height:2" coordorigin="5436,9882" coordsize="836,0" path="m5436,9882l6271,9882e" filled="false" stroked="true" strokeweight=".36pt" strokecolor="#181818">
                <v:path arrowok="t"/>
              </v:shape>
            </v:group>
            <v:group style="position:absolute;left:6199;top:9886;width:4342;height:2" coordorigin="6199,9886" coordsize="4342,2">
              <v:shape style="position:absolute;left:6199;top:9886;width:4342;height:2" coordorigin="6199,9886" coordsize="4342,0" path="m6199,9886l10541,9886e" filled="false" stroked="true" strokeweight=".72pt" strokecolor="#3f3f3f">
                <v:path arrowok="t"/>
              </v:shape>
            </v:group>
            <v:group style="position:absolute;left:1177;top:10224;width:2;height:231" coordorigin="1177,10224" coordsize="2,231">
              <v:shape style="position:absolute;left:1177;top:10224;width:2;height:231" coordorigin="1177,10224" coordsize="0,231" path="m1177,10454l1177,10224e" filled="false" stroked="true" strokeweight=".36pt" strokecolor="#131313">
                <v:path arrowok="t"/>
              </v:shape>
            </v:group>
            <v:group style="position:absolute;left:2005;top:8784;width:2;height:2290" coordorigin="2005,8784" coordsize="2,2290">
              <v:shape style="position:absolute;left:2005;top:8784;width:2;height:2290" coordorigin="2005,8784" coordsize="0,2290" path="m2005,11074l2005,8784e" filled="false" stroked="true" strokeweight=".72pt" strokecolor="#343434">
                <v:path arrowok="t"/>
              </v:shape>
            </v:group>
            <v:group style="position:absolute;left:5483;top:10224;width:2;height:231" coordorigin="5483,10224" coordsize="2,231">
              <v:shape style="position:absolute;left:5483;top:10224;width:2;height:231" coordorigin="5483,10224" coordsize="0,231" path="m5483,10454l5483,10224e" filled="false" stroked="true" strokeweight=".36pt" strokecolor="#181818">
                <v:path arrowok="t"/>
              </v:shape>
            </v:group>
            <v:group style="position:absolute;left:1174;top:10706;width:864;height:2" coordorigin="1174,10706" coordsize="864,2">
              <v:shape style="position:absolute;left:1174;top:10706;width:864;height:2" coordorigin="1174,10706" coordsize="864,0" path="m1174,10706l2038,10706e" filled="false" stroked="true" strokeweight=".72pt" strokecolor="#444444">
                <v:path arrowok="t"/>
              </v:shape>
            </v:group>
            <v:group style="position:absolute;left:1966;top:10696;width:4306;height:2" coordorigin="1966,10696" coordsize="4306,2">
              <v:shape style="position:absolute;left:1966;top:10696;width:4306;height:2" coordorigin="1966,10696" coordsize="4306,0" path="m1966,10696l6271,10696e" filled="false" stroked="true" strokeweight=".36pt" strokecolor="#383838">
                <v:path arrowok="t"/>
              </v:shape>
            </v:group>
            <v:group style="position:absolute;left:6199;top:10696;width:4342;height:2" coordorigin="6199,10696" coordsize="4342,2">
              <v:shape style="position:absolute;left:6199;top:10696;width:4342;height:2" coordorigin="6199,10696" coordsize="4342,0" path="m6199,10696l10541,10696e" filled="false" stroked="true" strokeweight=".36pt" strokecolor="#1f1f1f">
                <v:path arrowok="t"/>
              </v:shape>
            </v:group>
            <v:group style="position:absolute;left:10534;top:10397;width:2;height:605" coordorigin="10534,10397" coordsize="2,605">
              <v:shape style="position:absolute;left:10534;top:10397;width:2;height:605" coordorigin="10534,10397" coordsize="0,605" path="m10534,11002l10534,10397e" filled="false" stroked="true" strokeweight=".72pt" strokecolor="#3f3f3f">
                <v:path arrowok="t"/>
              </v:shape>
            </v:group>
            <v:group style="position:absolute;left:2002;top:11016;width:2;height:864" coordorigin="2002,11016" coordsize="2,864">
              <v:shape style="position:absolute;left:2002;top:11016;width:2;height:864" coordorigin="2002,11016" coordsize="0,864" path="m2002,11880l2002,11016e" filled="false" stroked="true" strokeweight=".72pt" strokecolor="#1f1f1f">
                <v:path arrowok="t"/>
              </v:shape>
            </v:group>
            <v:group style="position:absolute;left:5479;top:10937;width:2;height:324" coordorigin="5479,10937" coordsize="2,324">
              <v:shape style="position:absolute;left:5479;top:10937;width:2;height:324" coordorigin="5479,10937" coordsize="0,324" path="m5479,11261l5479,10937e" filled="false" stroked="true" strokeweight=".72pt" strokecolor="#343434">
                <v:path arrowok="t"/>
              </v:shape>
            </v:group>
            <v:group style="position:absolute;left:6199;top:11502;width:4335;height:2" coordorigin="6199,11502" coordsize="4335,2">
              <v:shape style="position:absolute;left:6199;top:11502;width:4335;height:2" coordorigin="6199,11502" coordsize="4335,0" path="m6199,11502l10534,11502e" filled="false" stroked="true" strokeweight=".36pt" strokecolor="#232323">
                <v:path arrowok="t"/>
              </v:shape>
            </v:group>
            <v:group style="position:absolute;left:1166;top:11509;width:4342;height:2" coordorigin="1166,11509" coordsize="4342,2">
              <v:shape style="position:absolute;left:1166;top:11509;width:4342;height:2" coordorigin="1166,11509" coordsize="4342,0" path="m1166,11509l5508,11509e" filled="false" stroked="true" strokeweight=".36pt" strokecolor="#343434">
                <v:path arrowok="t"/>
              </v:shape>
            </v:group>
            <v:group style="position:absolute;left:5436;top:11502;width:836;height:2" coordorigin="5436,11502" coordsize="836,2">
              <v:shape style="position:absolute;left:5436;top:11502;width:836;height:2" coordorigin="5436,11502" coordsize="836,0" path="m5436,11502l6271,11502e" filled="false" stroked="true" strokeweight=".36pt" strokecolor="#0c0c0c">
                <v:path arrowok="t"/>
              </v:shape>
            </v:group>
            <v:group style="position:absolute;left:1998;top:11822;width:2;height:512" coordorigin="1998,11822" coordsize="2,512">
              <v:shape style="position:absolute;left:1998;top:11822;width:2;height:512" coordorigin="1998,11822" coordsize="0,512" path="m1998,12334l1998,11822e" filled="false" stroked="true" strokeweight=".36pt" strokecolor="#080808">
                <v:path arrowok="t"/>
              </v:shape>
            </v:group>
            <v:group style="position:absolute;left:6199;top:12316;width:4335;height:2" coordorigin="6199,12316" coordsize="4335,2">
              <v:shape style="position:absolute;left:6199;top:12316;width:4335;height:2" coordorigin="6199,12316" coordsize="4335,0" path="m6199,12316l10534,12316e" filled="false" stroked="true" strokeweight=".36pt" strokecolor="#2f2f2f">
                <v:path arrowok="t"/>
              </v:shape>
            </v:group>
            <v:group style="position:absolute;left:1166;top:12323;width:4342;height:2" coordorigin="1166,12323" coordsize="4342,2">
              <v:shape style="position:absolute;left:1166;top:12323;width:4342;height:2" coordorigin="1166,12323" coordsize="4342,0" path="m1166,12323l5508,12323e" filled="false" stroked="true" strokeweight=".36pt" strokecolor="#383838">
                <v:path arrowok="t"/>
              </v:shape>
            </v:group>
            <v:group style="position:absolute;left:5479;top:12017;width:2;height:915" coordorigin="5479,12017" coordsize="2,915">
              <v:shape style="position:absolute;left:5479;top:12017;width:2;height:915" coordorigin="5479,12017" coordsize="0,915" path="m5479,12931l5479,12017e" filled="false" stroked="true" strokeweight=".72pt" strokecolor="#383838">
                <v:path arrowok="t"/>
              </v:shape>
            </v:group>
            <v:group style="position:absolute;left:5436;top:12312;width:836;height:2" coordorigin="5436,12312" coordsize="836,2">
              <v:shape style="position:absolute;left:5436;top:12312;width:836;height:2" coordorigin="5436,12312" coordsize="836,0" path="m5436,12312l6271,12312e" filled="false" stroked="true" strokeweight=".72pt" strokecolor="#484848">
                <v:path arrowok="t"/>
              </v:shape>
            </v:group>
            <v:group style="position:absolute;left:6232;top:6192;width:2;height:8554" coordorigin="6232,6192" coordsize="2,8554">
              <v:shape style="position:absolute;left:6232;top:6192;width:2;height:8554" coordorigin="6232,6192" coordsize="0,8554" path="m6232,14746l6232,6192e" filled="false" stroked="true" strokeweight=".36pt" strokecolor="#232323">
                <v:path arrowok="t"/>
              </v:shape>
            </v:group>
            <v:group style="position:absolute;left:1170;top:12643;width:2;height:238" coordorigin="1170,12643" coordsize="2,238">
              <v:shape style="position:absolute;left:1170;top:12643;width:2;height:238" coordorigin="1170,12643" coordsize="0,238" path="m1170,12881l1170,12643e" filled="false" stroked="true" strokeweight=".36pt" strokecolor="#181818">
                <v:path arrowok="t"/>
              </v:shape>
            </v:group>
            <v:group style="position:absolute;left:6232;top:12643;width:2;height:238" coordorigin="6232,12643" coordsize="2,238">
              <v:shape style="position:absolute;left:6232;top:12643;width:2;height:238" coordorigin="6232,12643" coordsize="0,238" path="m6232,12881l6232,12643e" filled="false" stroked="true" strokeweight=".36pt" strokecolor="#000000">
                <v:path arrowok="t"/>
              </v:shape>
            </v:group>
            <v:group style="position:absolute;left:1166;top:13136;width:872;height:2" coordorigin="1166,13136" coordsize="872,2">
              <v:shape style="position:absolute;left:1166;top:13136;width:872;height:2" coordorigin="1166,13136" coordsize="872,0" path="m1166,13136l2038,13136e" filled="false" stroked="true" strokeweight=".36pt" strokecolor="#2f2f2f">
                <v:path arrowok="t"/>
              </v:shape>
            </v:group>
            <v:group style="position:absolute;left:1170;top:5278;width:2;height:9483" coordorigin="1170,5278" coordsize="2,9483">
              <v:shape style="position:absolute;left:1170;top:5278;width:2;height:9483" coordorigin="1170,5278" coordsize="0,9483" path="m1170,14760l1170,5278e" filled="false" stroked="true" strokeweight=".72pt" strokecolor="#2b2b2b">
                <v:path arrowok="t"/>
              </v:shape>
            </v:group>
            <v:group style="position:absolute;left:1966;top:13126;width:3543;height:2" coordorigin="1966,13126" coordsize="3543,2">
              <v:shape style="position:absolute;left:1966;top:13126;width:3543;height:2" coordorigin="1966,13126" coordsize="3543,0" path="m1966,13126l5508,13126e" filled="false" stroked="true" strokeweight=".36pt" strokecolor="#2f2f2f">
                <v:path arrowok="t"/>
              </v:shape>
            </v:group>
            <v:group style="position:absolute;left:5436;top:13122;width:5091;height:2" coordorigin="5436,13122" coordsize="5091,2">
              <v:shape style="position:absolute;left:5436;top:13122;width:5091;height:2" coordorigin="5436,13122" coordsize="5091,0" path="m5436,13122l10526,13122e" filled="false" stroked="true" strokeweight=".36pt" strokecolor="#1c1c1c">
                <v:path arrowok="t"/>
              </v:shape>
            </v:group>
            <v:group style="position:absolute;left:5479;top:4637;width:2;height:10109" coordorigin="5479,4637" coordsize="2,10109">
              <v:shape style="position:absolute;left:5479;top:4637;width:2;height:10109" coordorigin="5479,4637" coordsize="0,10109" path="m5479,14746l5479,4637e" filled="false" stroked="true" strokeweight=".36pt" strokecolor="#2b2b2b">
                <v:path arrowok="t"/>
              </v:shape>
            </v:group>
            <v:group style="position:absolute;left:10526;top:10642;width:2;height:4112" coordorigin="10526,10642" coordsize="2,4112">
              <v:shape style="position:absolute;left:10526;top:10642;width:2;height:4112" coordorigin="10526,10642" coordsize="0,4112" path="m10526,14753l10526,10642e" filled="false" stroked="true" strokeweight=".72pt" strokecolor="#282828">
                <v:path arrowok="t"/>
              </v:shape>
            </v:group>
            <v:group style="position:absolute;left:6232;top:4435;width:2;height:10311" coordorigin="6232,4435" coordsize="2,10311">
              <v:shape style="position:absolute;left:6232;top:4435;width:2;height:10311" coordorigin="6232,4435" coordsize="0,10311" path="m6232,14746l6232,4435e" filled="false" stroked="true" strokeweight=".72pt" strokecolor="#282828">
                <v:path arrowok="t"/>
              </v:shape>
            </v:group>
            <v:group style="position:absolute;left:1159;top:13946;width:879;height:2" coordorigin="1159,13946" coordsize="879,2">
              <v:shape style="position:absolute;left:1159;top:13946;width:879;height:2" coordorigin="1159,13946" coordsize="879,0" path="m1159,13946l2038,13946e" filled="false" stroked="true" strokeweight=".72pt" strokecolor="#3b3b3b">
                <v:path arrowok="t"/>
              </v:shape>
            </v:group>
            <v:group style="position:absolute;left:1966;top:13936;width:8561;height:2" coordorigin="1966,13936" coordsize="8561,2">
              <v:shape style="position:absolute;left:1966;top:13936;width:8561;height:2" coordorigin="1966,13936" coordsize="8561,0" path="m1966,13936l10526,13936e" filled="false" stroked="true" strokeweight=".72pt" strokecolor="#3f3f3f">
                <v:path arrowok="t"/>
              </v:shape>
            </v:group>
            <v:group style="position:absolute;left:1991;top:12262;width:2;height:2492" coordorigin="1991,12262" coordsize="2,2492">
              <v:shape style="position:absolute;left:1991;top:12262;width:2;height:2492" coordorigin="1991,12262" coordsize="0,2492" path="m1991,14753l1991,12262e" filled="false" stroked="true" strokeweight=".72pt" strokecolor="#2f2f2f">
                <v:path arrowok="t"/>
              </v:shape>
            </v:group>
            <v:group style="position:absolute;left:1159;top:14753;width:9368;height:2" coordorigin="1159,14753" coordsize="9368,2">
              <v:shape style="position:absolute;left:1159;top:14753;width:9368;height:2" coordorigin="1159,14753" coordsize="9368,0" path="m1159,14753l10526,14753e" filled="false" stroked="true" strokeweight=".36pt" strokecolor="#383838">
                <v:path arrowok="t"/>
              </v:shape>
            </v:group>
            <v:group style="position:absolute;left:1966;top:14742;width:8561;height:2" coordorigin="1966,14742" coordsize="8561,2">
              <v:shape style="position:absolute;left:1966;top:14742;width:8561;height:2" coordorigin="1966,14742" coordsize="8561,0" path="m1966,14742l10526,14742e" filled="false" stroked="true" strokeweight=".72pt" strokecolor="#3f3f3f">
                <v:path arrowok="t"/>
              </v:shape>
            </v:group>
            <v:group style="position:absolute;left:10519;top:14443;width:2;height:310" coordorigin="10519,14443" coordsize="2,310">
              <v:shape style="position:absolute;left:10519;top:14443;width:2;height:310" coordorigin="10519,14443" coordsize="0,310" path="m10519,14753l10519,14443e" filled="false" stroked="true" strokeweight=".72pt" strokecolor="#343434">
                <v:path arrowok="t"/>
              </v:shape>
            </v:group>
            <w10:wrap type="none"/>
          </v:group>
        </w:pict>
      </w:r>
    </w:p>
    <w:p>
      <w:pPr>
        <w:pStyle w:val="BodyText"/>
        <w:tabs>
          <w:tab w:pos="5295" w:val="left" w:leader="none"/>
        </w:tabs>
        <w:spacing w:line="254" w:lineRule="exact" w:before="38"/>
        <w:ind w:left="1076" w:right="1298"/>
        <w:jc w:val="left"/>
      </w:pPr>
      <w:r>
        <w:rPr>
          <w:color w:val="38383A"/>
          <w:spacing w:val="-5"/>
          <w:w w:val="105"/>
        </w:rPr>
        <w:t>中国戏曲史</w:t>
      </w:r>
      <w:r>
        <w:rPr>
          <w:color w:val="38383A"/>
          <w:spacing w:val="53"/>
          <w:w w:val="105"/>
        </w:rPr>
        <w:t> </w:t>
      </w:r>
      <w:r>
        <w:rPr>
          <w:color w:val="38383A"/>
          <w:spacing w:val="-9"/>
          <w:w w:val="105"/>
        </w:rPr>
        <w:t>（郑传寅、俞为民、朱恒</w:t>
        <w:tab/>
      </w:r>
      <w:r>
        <w:rPr>
          <w:color w:val="38383A"/>
          <w:w w:val="105"/>
        </w:rPr>
        <w:t>新闻编辑 （许正林</w:t>
      </w:r>
      <w:r>
        <w:rPr>
          <w:color w:val="38383A"/>
          <w:spacing w:val="-27"/>
          <w:w w:val="105"/>
        </w:rPr>
        <w:t> </w:t>
      </w:r>
      <w:r>
        <w:rPr>
          <w:color w:val="38383A"/>
          <w:spacing w:val="-15"/>
          <w:w w:val="105"/>
        </w:rPr>
        <w:t>、王</w:t>
      </w:r>
      <w:r>
        <w:rPr>
          <w:color w:val="606060"/>
          <w:spacing w:val="-15"/>
          <w:w w:val="105"/>
        </w:rPr>
        <w:t>君超、甘险峰</w:t>
      </w:r>
      <w:r>
        <w:rPr>
          <w:color w:val="38383A"/>
          <w:spacing w:val="-15"/>
          <w:w w:val="105"/>
        </w:rPr>
        <w:t>、刘</w:t>
      </w:r>
      <w:r>
        <w:rPr>
          <w:color w:val="606060"/>
          <w:spacing w:val="-15"/>
          <w:w w:val="105"/>
        </w:rPr>
        <w:t>涛</w:t>
      </w:r>
      <w:r>
        <w:rPr>
          <w:color w:val="38383A"/>
          <w:spacing w:val="-15"/>
          <w:w w:val="105"/>
        </w:rPr>
        <w:t>、</w:t>
      </w:r>
      <w:r>
        <w:rPr>
          <w:spacing w:val="-15"/>
        </w:rPr>
      </w:r>
    </w:p>
    <w:p>
      <w:pPr>
        <w:pStyle w:val="BodyText"/>
        <w:tabs>
          <w:tab w:pos="4619" w:val="left" w:leader="none"/>
        </w:tabs>
        <w:spacing w:line="176" w:lineRule="exact"/>
        <w:ind w:left="342" w:right="1693"/>
        <w:jc w:val="left"/>
        <w:rPr>
          <w:rFonts w:ascii="Times New Roman" w:hAnsi="Times New Roman" w:cs="Times New Roman" w:eastAsia="Times New Roman"/>
        </w:rPr>
      </w:pPr>
      <w:r>
        <w:rPr>
          <w:rFonts w:ascii="Times New Roman"/>
          <w:color w:val="1F1F1F"/>
          <w:spacing w:val="-7"/>
          <w:w w:val="110"/>
        </w:rPr>
        <w:t>1</w:t>
      </w:r>
      <w:r>
        <w:rPr>
          <w:rFonts w:ascii="Times New Roman"/>
          <w:color w:val="38383A"/>
          <w:spacing w:val="-7"/>
          <w:w w:val="110"/>
        </w:rPr>
        <w:t>081</w:t>
      </w:r>
      <w:r>
        <w:rPr>
          <w:rFonts w:ascii="Times New Roman"/>
          <w:color w:val="38383A"/>
          <w:spacing w:val="-7"/>
          <w:w w:val="110"/>
          <w:position w:val="1"/>
        </w:rPr>
        <w:tab/>
      </w:r>
      <w:r>
        <w:rPr>
          <w:rFonts w:ascii="Times New Roman"/>
          <w:color w:val="38383A"/>
          <w:w w:val="110"/>
          <w:position w:val="1"/>
        </w:rPr>
        <w:t>1082</w:t>
      </w:r>
      <w:r>
        <w:rPr>
          <w:rFonts w:ascii="Times New Roman"/>
        </w:rPr>
      </w:r>
    </w:p>
    <w:p>
      <w:pPr>
        <w:pStyle w:val="BodyText"/>
        <w:tabs>
          <w:tab w:pos="5295" w:val="left" w:leader="none"/>
        </w:tabs>
        <w:spacing w:line="235" w:lineRule="exact"/>
        <w:ind w:left="1062" w:right="1693"/>
        <w:jc w:val="left"/>
      </w:pPr>
      <w:r>
        <w:rPr>
          <w:color w:val="4D4D4D"/>
          <w:spacing w:val="-12"/>
        </w:rPr>
        <w:t>夫、郭英德、刘祯）</w:t>
        <w:tab/>
      </w:r>
      <w:r>
        <w:rPr>
          <w:color w:val="4D4D4D"/>
          <w:spacing w:val="-12"/>
          <w:position w:val="3"/>
        </w:rPr>
      </w:r>
      <w:r>
        <w:rPr>
          <w:color w:val="4D4D4D"/>
          <w:position w:val="3"/>
          <w:u w:val="single" w:color="000000"/>
        </w:rPr>
        <w:t>彭</w:t>
      </w:r>
      <w:r>
        <w:rPr>
          <w:color w:val="4D4D4D"/>
          <w:position w:val="3"/>
        </w:rPr>
        <w:t>兰〉</w:t>
      </w:r>
      <w:r>
        <w:rPr/>
      </w:r>
    </w:p>
    <w:p>
      <w:pPr>
        <w:spacing w:after="0" w:line="235" w:lineRule="exact"/>
        <w:jc w:val="left"/>
        <w:sectPr>
          <w:type w:val="continuous"/>
          <w:pgSz w:w="11910" w:h="16850"/>
          <w:pgMar w:top="1580" w:bottom="280" w:left="1040" w:right="0"/>
        </w:sectPr>
      </w:pPr>
    </w:p>
    <w:p>
      <w:pPr>
        <w:spacing w:line="240" w:lineRule="auto" w:before="1"/>
        <w:rPr>
          <w:rFonts w:ascii="宋体" w:hAnsi="宋体" w:cs="宋体" w:eastAsia="宋体"/>
          <w:sz w:val="11"/>
          <w:szCs w:val="11"/>
        </w:rPr>
      </w:pPr>
    </w:p>
    <w:p>
      <w:pPr>
        <w:pStyle w:val="BodyText"/>
        <w:tabs>
          <w:tab w:pos="5319" w:val="left" w:leader="none"/>
        </w:tabs>
        <w:spacing w:line="277" w:lineRule="exact" w:before="38"/>
        <w:ind w:left="1078" w:right="0"/>
        <w:jc w:val="left"/>
      </w:pPr>
      <w:r>
        <w:rPr>
          <w:color w:val="414142"/>
          <w:w w:val="106"/>
          <w:position w:val="-2"/>
        </w:rPr>
        <w:t>逻辑学</w:t>
      </w:r>
      <w:r>
        <w:rPr>
          <w:color w:val="414142"/>
          <w:spacing w:val="5"/>
          <w:position w:val="-2"/>
        </w:rPr>
        <w:t> </w:t>
      </w:r>
      <w:r>
        <w:rPr>
          <w:color w:val="414142"/>
          <w:spacing w:val="10"/>
          <w:w w:val="45"/>
          <w:position w:val="-2"/>
        </w:rPr>
        <w:t>（</w:t>
      </w:r>
      <w:r>
        <w:rPr>
          <w:color w:val="262626"/>
          <w:w w:val="104"/>
          <w:position w:val="-2"/>
        </w:rPr>
        <w:t>何</w:t>
      </w:r>
      <w:r>
        <w:rPr>
          <w:color w:val="262626"/>
          <w:spacing w:val="1"/>
          <w:w w:val="104"/>
          <w:position w:val="-2"/>
        </w:rPr>
        <w:t>向</w:t>
      </w:r>
      <w:r>
        <w:rPr>
          <w:color w:val="414142"/>
          <w:spacing w:val="-4"/>
          <w:w w:val="110"/>
          <w:position w:val="-2"/>
        </w:rPr>
        <w:t>东</w:t>
      </w:r>
      <w:r>
        <w:rPr>
          <w:color w:val="414142"/>
          <w:spacing w:val="-75"/>
          <w:w w:val="131"/>
          <w:position w:val="-2"/>
        </w:rPr>
        <w:t>、</w:t>
      </w:r>
      <w:r>
        <w:rPr>
          <w:color w:val="414142"/>
          <w:w w:val="105"/>
          <w:position w:val="-2"/>
        </w:rPr>
        <w:t>王克喜</w:t>
      </w:r>
      <w:r>
        <w:rPr>
          <w:color w:val="414142"/>
          <w:spacing w:val="-82"/>
          <w:position w:val="-2"/>
        </w:rPr>
        <w:t> </w:t>
      </w:r>
      <w:r>
        <w:rPr>
          <w:color w:val="414142"/>
          <w:spacing w:val="-61"/>
          <w:w w:val="131"/>
          <w:position w:val="-2"/>
        </w:rPr>
        <w:t>、</w:t>
      </w:r>
      <w:r>
        <w:rPr>
          <w:color w:val="414142"/>
          <w:w w:val="103"/>
          <w:position w:val="-2"/>
        </w:rPr>
        <w:t>张建</w:t>
      </w:r>
      <w:r>
        <w:rPr>
          <w:color w:val="414142"/>
          <w:spacing w:val="15"/>
          <w:w w:val="103"/>
          <w:position w:val="-2"/>
        </w:rPr>
        <w:t>军</w:t>
      </w:r>
      <w:r>
        <w:rPr>
          <w:color w:val="414142"/>
          <w:w w:val="116"/>
          <w:position w:val="-2"/>
        </w:rPr>
        <w:t>、</w:t>
      </w:r>
      <w:r>
        <w:rPr>
          <w:color w:val="414142"/>
          <w:position w:val="-2"/>
        </w:rPr>
        <w:tab/>
      </w:r>
      <w:r>
        <w:rPr>
          <w:color w:val="414142"/>
          <w:w w:val="104"/>
        </w:rPr>
        <w:t>国际组织</w:t>
      </w:r>
      <w:r>
        <w:rPr>
          <w:color w:val="414142"/>
          <w:spacing w:val="-4"/>
        </w:rPr>
        <w:t> </w:t>
      </w:r>
      <w:r>
        <w:rPr>
          <w:color w:val="414142"/>
          <w:w w:val="91"/>
        </w:rPr>
        <w:t>（郑启</w:t>
      </w:r>
      <w:r>
        <w:rPr>
          <w:color w:val="414142"/>
          <w:spacing w:val="13"/>
          <w:w w:val="91"/>
        </w:rPr>
        <w:t>荣</w:t>
      </w:r>
      <w:r>
        <w:rPr>
          <w:color w:val="262626"/>
          <w:spacing w:val="-61"/>
          <w:w w:val="131"/>
        </w:rPr>
        <w:t>、</w:t>
      </w:r>
      <w:r>
        <w:rPr>
          <w:color w:val="414142"/>
          <w:w w:val="102"/>
        </w:rPr>
        <w:t>张贵</w:t>
      </w:r>
      <w:r>
        <w:rPr>
          <w:color w:val="414142"/>
          <w:spacing w:val="14"/>
          <w:w w:val="102"/>
        </w:rPr>
        <w:t>洪</w:t>
      </w:r>
      <w:r>
        <w:rPr>
          <w:color w:val="414142"/>
          <w:spacing w:val="-68"/>
          <w:w w:val="131"/>
        </w:rPr>
        <w:t>、</w:t>
      </w:r>
      <w:r>
        <w:rPr>
          <w:color w:val="414142"/>
          <w:w w:val="105"/>
        </w:rPr>
        <w:t>严双伍</w:t>
      </w:r>
      <w:r>
        <w:rPr>
          <w:color w:val="414142"/>
          <w:spacing w:val="-82"/>
        </w:rPr>
        <w:t> </w:t>
      </w:r>
      <w:r>
        <w:rPr>
          <w:color w:val="414142"/>
          <w:spacing w:val="-38"/>
          <w:w w:val="116"/>
        </w:rPr>
        <w:t>、</w:t>
      </w:r>
      <w:r>
        <w:rPr>
          <w:color w:val="414142"/>
          <w:w w:val="75"/>
        </w:rPr>
        <w:t>蒲</w:t>
      </w:r>
      <w:r>
        <w:rPr>
          <w:color w:val="414142"/>
          <w:spacing w:val="-48"/>
          <w:w w:val="75"/>
        </w:rPr>
        <w:t>｛</w:t>
      </w:r>
      <w:r>
        <w:rPr>
          <w:color w:val="414142"/>
          <w:spacing w:val="2"/>
          <w:w w:val="85"/>
        </w:rPr>
        <w:t>粤</w:t>
      </w:r>
      <w:r>
        <w:rPr>
          <w:color w:val="414142"/>
          <w:w w:val="131"/>
        </w:rPr>
        <w:t>、</w:t>
      </w:r>
      <w:r>
        <w:rPr/>
      </w:r>
    </w:p>
    <w:p>
      <w:pPr>
        <w:pStyle w:val="BodyText"/>
        <w:tabs>
          <w:tab w:pos="4635" w:val="left" w:leader="none"/>
        </w:tabs>
        <w:spacing w:line="190" w:lineRule="exact"/>
        <w:ind w:left="365" w:right="0"/>
        <w:jc w:val="left"/>
        <w:rPr>
          <w:rFonts w:ascii="Times New Roman" w:hAnsi="Times New Roman" w:cs="Times New Roman" w:eastAsia="Times New Roman"/>
        </w:rPr>
      </w:pPr>
      <w:r>
        <w:rPr>
          <w:rFonts w:ascii="Times New Roman"/>
          <w:color w:val="262626"/>
          <w:spacing w:val="-10"/>
          <w:w w:val="110"/>
          <w:position w:val="-2"/>
        </w:rPr>
        <w:t>1</w:t>
      </w:r>
      <w:r>
        <w:rPr>
          <w:rFonts w:ascii="Times New Roman"/>
          <w:color w:val="414142"/>
          <w:spacing w:val="-10"/>
          <w:w w:val="110"/>
          <w:position w:val="-2"/>
        </w:rPr>
        <w:t>083</w:t>
      </w:r>
      <w:r>
        <w:rPr>
          <w:rFonts w:ascii="Times New Roman"/>
          <w:color w:val="262626"/>
          <w:spacing w:val="-10"/>
          <w:w w:val="110"/>
        </w:rPr>
        <w:tab/>
      </w:r>
      <w:r>
        <w:rPr>
          <w:rFonts w:ascii="Times New Roman"/>
          <w:color w:val="262626"/>
          <w:spacing w:val="-7"/>
          <w:w w:val="110"/>
        </w:rPr>
        <w:t>1</w:t>
      </w:r>
      <w:r>
        <w:rPr>
          <w:rFonts w:ascii="Times New Roman"/>
          <w:color w:val="414142"/>
          <w:spacing w:val="-7"/>
          <w:w w:val="110"/>
        </w:rPr>
        <w:t>08</w:t>
      </w:r>
      <w:r>
        <w:rPr>
          <w:rFonts w:ascii="Times New Roman"/>
          <w:color w:val="262626"/>
          <w:spacing w:val="-7"/>
          <w:w w:val="110"/>
        </w:rPr>
        <w:t>4</w:t>
      </w:r>
      <w:r>
        <w:rPr>
          <w:rFonts w:ascii="Times New Roman"/>
          <w:spacing w:val="-7"/>
        </w:rPr>
      </w:r>
    </w:p>
    <w:p>
      <w:pPr>
        <w:pStyle w:val="BodyText"/>
        <w:tabs>
          <w:tab w:pos="5304" w:val="left" w:leader="none"/>
        </w:tabs>
        <w:spacing w:line="226" w:lineRule="exact"/>
        <w:ind w:left="1085" w:right="0"/>
        <w:jc w:val="left"/>
      </w:pPr>
      <w:r>
        <w:rPr>
          <w:color w:val="414142"/>
          <w:spacing w:val="-11"/>
        </w:rPr>
        <w:t>马</w:t>
      </w:r>
      <w:r>
        <w:rPr>
          <w:color w:val="262626"/>
          <w:spacing w:val="-11"/>
        </w:rPr>
        <w:t>明</w:t>
      </w:r>
      <w:r>
        <w:rPr>
          <w:color w:val="414142"/>
          <w:spacing w:val="-11"/>
        </w:rPr>
        <w:t>辉、李娜</w:t>
      </w:r>
      <w:r>
        <w:rPr>
          <w:color w:val="262626"/>
          <w:spacing w:val="-11"/>
        </w:rPr>
        <w:t>、</w:t>
      </w:r>
      <w:r>
        <w:rPr>
          <w:color w:val="414142"/>
          <w:spacing w:val="-11"/>
        </w:rPr>
        <w:t>任晓明</w:t>
      </w:r>
      <w:r>
        <w:rPr>
          <w:color w:val="262626"/>
          <w:spacing w:val="-11"/>
        </w:rPr>
        <w:t>、</w:t>
      </w:r>
      <w:r>
        <w:rPr>
          <w:color w:val="414142"/>
          <w:spacing w:val="-11"/>
        </w:rPr>
        <w:t>杜国平）</w:t>
        <w:tab/>
      </w:r>
      <w:r>
        <w:rPr>
          <w:color w:val="414142"/>
          <w:position w:val="2"/>
        </w:rPr>
        <w:t>薄燕）</w:t>
      </w:r>
      <w:r>
        <w:rPr/>
      </w:r>
    </w:p>
    <w:p>
      <w:pPr>
        <w:pStyle w:val="BodyText"/>
        <w:tabs>
          <w:tab w:pos="5319" w:val="left" w:leader="none"/>
        </w:tabs>
        <w:spacing w:line="269" w:lineRule="exact" w:before="120"/>
        <w:ind w:left="1078" w:right="0"/>
        <w:jc w:val="left"/>
      </w:pPr>
      <w:r>
        <w:rPr>
          <w:color w:val="262626"/>
          <w:w w:val="105"/>
          <w:position w:val="-1"/>
        </w:rPr>
        <w:t>地</w:t>
      </w:r>
      <w:r>
        <w:rPr>
          <w:color w:val="414142"/>
          <w:w w:val="105"/>
          <w:position w:val="-1"/>
        </w:rPr>
        <w:t>方政府</w:t>
      </w:r>
      <w:r>
        <w:rPr>
          <w:color w:val="262626"/>
          <w:w w:val="105"/>
          <w:position w:val="-1"/>
        </w:rPr>
        <w:t>与</w:t>
      </w:r>
      <w:r>
        <w:rPr>
          <w:color w:val="414142"/>
          <w:w w:val="105"/>
          <w:position w:val="-1"/>
        </w:rPr>
        <w:t>政治</w:t>
      </w:r>
      <w:r>
        <w:rPr>
          <w:color w:val="414142"/>
          <w:spacing w:val="-16"/>
          <w:w w:val="105"/>
          <w:position w:val="-1"/>
        </w:rPr>
        <w:t> </w:t>
      </w:r>
      <w:r>
        <w:rPr>
          <w:color w:val="414142"/>
          <w:spacing w:val="-21"/>
          <w:w w:val="105"/>
          <w:position w:val="-1"/>
        </w:rPr>
        <w:t>（徐勇、沈荣华、邓</w:t>
        <w:tab/>
      </w:r>
      <w:r>
        <w:rPr>
          <w:color w:val="414142"/>
          <w:w w:val="105"/>
        </w:rPr>
        <w:t>区域经济学</w:t>
      </w:r>
      <w:r>
        <w:rPr>
          <w:color w:val="414142"/>
          <w:spacing w:val="-37"/>
          <w:w w:val="105"/>
        </w:rPr>
        <w:t> </w:t>
      </w:r>
      <w:r>
        <w:rPr>
          <w:color w:val="414142"/>
          <w:spacing w:val="-13"/>
          <w:w w:val="105"/>
        </w:rPr>
        <w:t>（安虎森、</w:t>
      </w:r>
      <w:r>
        <w:rPr>
          <w:color w:val="262626"/>
          <w:spacing w:val="-13"/>
          <w:w w:val="105"/>
        </w:rPr>
        <w:t>孙</w:t>
      </w:r>
      <w:r>
        <w:rPr>
          <w:color w:val="414142"/>
          <w:spacing w:val="-13"/>
          <w:w w:val="105"/>
        </w:rPr>
        <w:t>久文、吴殿廷、高新</w:t>
      </w:r>
      <w:r>
        <w:rPr>
          <w:spacing w:val="-13"/>
        </w:rPr>
      </w:r>
    </w:p>
    <w:p>
      <w:pPr>
        <w:pStyle w:val="BodyText"/>
        <w:tabs>
          <w:tab w:pos="4642" w:val="left" w:leader="none"/>
        </w:tabs>
        <w:spacing w:line="192" w:lineRule="exact"/>
        <w:ind w:left="365" w:right="0"/>
        <w:jc w:val="left"/>
        <w:rPr>
          <w:rFonts w:ascii="Times New Roman" w:hAnsi="Times New Roman" w:cs="Times New Roman" w:eastAsia="Times New Roman"/>
        </w:rPr>
      </w:pPr>
      <w:r>
        <w:rPr>
          <w:rFonts w:ascii="Times New Roman"/>
          <w:color w:val="262626"/>
          <w:spacing w:val="-10"/>
          <w:w w:val="110"/>
          <w:position w:val="-2"/>
        </w:rPr>
        <w:t>1</w:t>
      </w:r>
      <w:r>
        <w:rPr>
          <w:rFonts w:ascii="Times New Roman"/>
          <w:color w:val="414142"/>
          <w:spacing w:val="-10"/>
          <w:w w:val="110"/>
          <w:position w:val="-2"/>
        </w:rPr>
        <w:t>085</w:t>
      </w:r>
      <w:r>
        <w:rPr>
          <w:rFonts w:ascii="Times New Roman"/>
          <w:color w:val="262626"/>
          <w:spacing w:val="-10"/>
          <w:w w:val="110"/>
        </w:rPr>
        <w:tab/>
      </w:r>
      <w:r>
        <w:rPr>
          <w:rFonts w:ascii="Times New Roman"/>
          <w:color w:val="262626"/>
          <w:spacing w:val="-3"/>
          <w:w w:val="110"/>
        </w:rPr>
        <w:t>110</w:t>
      </w:r>
      <w:r>
        <w:rPr>
          <w:rFonts w:ascii="Times New Roman"/>
          <w:color w:val="414142"/>
          <w:spacing w:val="-3"/>
          <w:w w:val="110"/>
        </w:rPr>
        <w:t>9</w:t>
      </w:r>
      <w:r>
        <w:rPr>
          <w:rFonts w:ascii="Times New Roman"/>
          <w:spacing w:val="-3"/>
        </w:rPr>
      </w:r>
    </w:p>
    <w:p>
      <w:pPr>
        <w:pStyle w:val="BodyText"/>
        <w:tabs>
          <w:tab w:pos="5297" w:val="left" w:leader="none"/>
        </w:tabs>
        <w:spacing w:line="226" w:lineRule="exact"/>
        <w:ind w:left="1078" w:right="0"/>
        <w:jc w:val="left"/>
      </w:pPr>
      <w:r>
        <w:rPr>
          <w:color w:val="262626"/>
          <w:spacing w:val="-11"/>
          <w:w w:val="105"/>
        </w:rPr>
        <w:t>大</w:t>
      </w:r>
      <w:r>
        <w:rPr>
          <w:color w:val="414142"/>
          <w:spacing w:val="-11"/>
          <w:w w:val="105"/>
        </w:rPr>
        <w:t>才、徐增阳、陈国申〉</w:t>
        <w:tab/>
      </w:r>
      <w:r>
        <w:rPr>
          <w:color w:val="262626"/>
          <w:spacing w:val="-10"/>
          <w:w w:val="105"/>
          <w:position w:val="2"/>
        </w:rPr>
        <w:t>才</w:t>
      </w:r>
      <w:r>
        <w:rPr>
          <w:color w:val="414142"/>
          <w:spacing w:val="-10"/>
          <w:w w:val="105"/>
          <w:position w:val="2"/>
        </w:rPr>
        <w:t>、薄文广〉</w:t>
      </w:r>
      <w:r>
        <w:rPr>
          <w:spacing w:val="-10"/>
        </w:rPr>
      </w:r>
    </w:p>
    <w:p>
      <w:pPr>
        <w:pStyle w:val="BodyText"/>
        <w:tabs>
          <w:tab w:pos="5297" w:val="left" w:leader="none"/>
        </w:tabs>
        <w:spacing w:line="269" w:lineRule="exact" w:before="120"/>
        <w:ind w:left="1092" w:right="0"/>
        <w:jc w:val="left"/>
      </w:pPr>
      <w:r>
        <w:rPr>
          <w:color w:val="262626"/>
          <w:spacing w:val="-4"/>
          <w:w w:val="105"/>
          <w:position w:val="-1"/>
        </w:rPr>
        <w:t>中国</w:t>
      </w:r>
      <w:r>
        <w:rPr>
          <w:color w:val="414142"/>
          <w:spacing w:val="-4"/>
          <w:w w:val="105"/>
          <w:position w:val="-1"/>
        </w:rPr>
        <w:t>史学</w:t>
      </w:r>
      <w:r>
        <w:rPr>
          <w:color w:val="262626"/>
          <w:spacing w:val="-4"/>
          <w:w w:val="105"/>
          <w:position w:val="-1"/>
        </w:rPr>
        <w:t>史</w:t>
      </w:r>
      <w:r>
        <w:rPr>
          <w:color w:val="262626"/>
          <w:spacing w:val="-38"/>
          <w:w w:val="105"/>
          <w:position w:val="-1"/>
        </w:rPr>
        <w:t> </w:t>
      </w:r>
      <w:r>
        <w:rPr>
          <w:color w:val="414142"/>
          <w:spacing w:val="-19"/>
          <w:w w:val="105"/>
          <w:position w:val="-1"/>
        </w:rPr>
        <w:t>（瞿</w:t>
      </w:r>
      <w:r>
        <w:rPr>
          <w:color w:val="262626"/>
          <w:spacing w:val="-19"/>
          <w:w w:val="105"/>
          <w:position w:val="-1"/>
        </w:rPr>
        <w:t>林</w:t>
      </w:r>
      <w:r>
        <w:rPr>
          <w:color w:val="414142"/>
          <w:spacing w:val="-19"/>
          <w:w w:val="105"/>
          <w:position w:val="-1"/>
        </w:rPr>
        <w:t>东、</w:t>
      </w:r>
      <w:r>
        <w:rPr>
          <w:color w:val="262626"/>
          <w:spacing w:val="-19"/>
          <w:w w:val="105"/>
          <w:position w:val="-1"/>
        </w:rPr>
        <w:t>向</w:t>
      </w:r>
      <w:r>
        <w:rPr>
          <w:color w:val="414142"/>
          <w:spacing w:val="-19"/>
          <w:w w:val="105"/>
          <w:position w:val="-1"/>
        </w:rPr>
        <w:t>燕南、张越、</w:t>
        <w:tab/>
      </w:r>
      <w:r>
        <w:rPr>
          <w:color w:val="414142"/>
          <w:w w:val="105"/>
        </w:rPr>
        <w:t>博物馆学概论 </w:t>
      </w:r>
      <w:r>
        <w:rPr>
          <w:color w:val="414142"/>
          <w:spacing w:val="49"/>
          <w:w w:val="105"/>
        </w:rPr>
        <w:t> </w:t>
      </w:r>
      <w:r>
        <w:rPr>
          <w:color w:val="414142"/>
          <w:spacing w:val="-16"/>
          <w:w w:val="105"/>
        </w:rPr>
        <w:t>（史吉样、陈红京、陈刚、陆建</w:t>
      </w:r>
      <w:r>
        <w:rPr>
          <w:spacing w:val="-16"/>
        </w:rPr>
      </w:r>
    </w:p>
    <w:p>
      <w:pPr>
        <w:pStyle w:val="BodyText"/>
        <w:tabs>
          <w:tab w:pos="4627" w:val="left" w:leader="none"/>
        </w:tabs>
        <w:spacing w:line="195" w:lineRule="exact"/>
        <w:ind w:left="365" w:right="0"/>
        <w:jc w:val="left"/>
        <w:rPr>
          <w:rFonts w:ascii="Times New Roman" w:hAnsi="Times New Roman" w:cs="Times New Roman" w:eastAsia="Times New Roman"/>
        </w:rPr>
      </w:pPr>
      <w:r>
        <w:rPr>
          <w:rFonts w:ascii="Times New Roman"/>
          <w:color w:val="262626"/>
          <w:spacing w:val="-7"/>
          <w:w w:val="105"/>
          <w:position w:val="-2"/>
        </w:rPr>
        <w:t>11</w:t>
      </w:r>
      <w:r>
        <w:rPr>
          <w:rFonts w:ascii="Times New Roman"/>
          <w:color w:val="414142"/>
          <w:spacing w:val="-7"/>
          <w:w w:val="105"/>
          <w:position w:val="-2"/>
        </w:rPr>
        <w:t>57</w:t>
      </w:r>
      <w:r>
        <w:rPr>
          <w:rFonts w:ascii="Times New Roman"/>
          <w:color w:val="262626"/>
          <w:spacing w:val="-7"/>
          <w:w w:val="105"/>
        </w:rPr>
        <w:tab/>
      </w:r>
      <w:r>
        <w:rPr>
          <w:rFonts w:ascii="Times New Roman"/>
          <w:color w:val="262626"/>
          <w:spacing w:val="-5"/>
          <w:w w:val="110"/>
        </w:rPr>
        <w:t>11</w:t>
      </w:r>
      <w:r>
        <w:rPr>
          <w:rFonts w:ascii="Times New Roman"/>
          <w:color w:val="414142"/>
          <w:spacing w:val="-5"/>
          <w:w w:val="110"/>
        </w:rPr>
        <w:t>58</w:t>
      </w:r>
      <w:r>
        <w:rPr>
          <w:rFonts w:ascii="Times New Roman"/>
          <w:spacing w:val="-5"/>
        </w:rPr>
      </w:r>
    </w:p>
    <w:p>
      <w:pPr>
        <w:pStyle w:val="BodyText"/>
        <w:tabs>
          <w:tab w:pos="5304" w:val="left" w:leader="none"/>
        </w:tabs>
        <w:spacing w:line="230" w:lineRule="exact"/>
        <w:ind w:left="1078" w:right="0"/>
        <w:jc w:val="left"/>
      </w:pPr>
      <w:r>
        <w:rPr>
          <w:color w:val="414142"/>
          <w:spacing w:val="-6"/>
        </w:rPr>
        <w:t>汪受宽、李勇）</w:t>
        <w:tab/>
      </w:r>
      <w:r>
        <w:rPr>
          <w:color w:val="414142"/>
          <w:position w:val="2"/>
        </w:rPr>
        <w:t>松〉</w:t>
      </w:r>
      <w:r>
        <w:rPr/>
      </w:r>
    </w:p>
    <w:p>
      <w:pPr>
        <w:pStyle w:val="BodyText"/>
        <w:tabs>
          <w:tab w:pos="5319" w:val="left" w:leader="none"/>
        </w:tabs>
        <w:spacing w:line="269" w:lineRule="exact" w:before="120"/>
        <w:ind w:left="1100" w:right="0"/>
        <w:jc w:val="left"/>
      </w:pPr>
      <w:r>
        <w:rPr>
          <w:color w:val="414142"/>
          <w:w w:val="105"/>
          <w:position w:val="-1"/>
        </w:rPr>
        <w:t>民法学</w:t>
      </w:r>
      <w:r>
        <w:rPr>
          <w:color w:val="414142"/>
          <w:spacing w:val="-38"/>
          <w:w w:val="105"/>
          <w:position w:val="-1"/>
        </w:rPr>
        <w:t> </w:t>
      </w:r>
      <w:r>
        <w:rPr>
          <w:color w:val="414142"/>
          <w:spacing w:val="-3"/>
          <w:w w:val="105"/>
          <w:position w:val="-1"/>
        </w:rPr>
        <w:t>（王卫国、周友军</w:t>
      </w:r>
      <w:r>
        <w:rPr>
          <w:color w:val="414142"/>
          <w:spacing w:val="-91"/>
          <w:w w:val="105"/>
          <w:position w:val="-1"/>
        </w:rPr>
        <w:t> </w:t>
      </w:r>
      <w:r>
        <w:rPr>
          <w:color w:val="414142"/>
          <w:spacing w:val="-8"/>
          <w:w w:val="105"/>
          <w:position w:val="-1"/>
        </w:rPr>
        <w:t>、王</w:t>
      </w:r>
      <w:r>
        <w:rPr>
          <w:color w:val="262626"/>
          <w:spacing w:val="-8"/>
          <w:w w:val="105"/>
          <w:position w:val="-1"/>
        </w:rPr>
        <w:t>利明</w:t>
      </w:r>
      <w:r>
        <w:rPr>
          <w:color w:val="414142"/>
          <w:spacing w:val="-8"/>
          <w:w w:val="105"/>
          <w:position w:val="-1"/>
        </w:rPr>
        <w:t>、</w:t>
        <w:tab/>
      </w:r>
      <w:r>
        <w:rPr>
          <w:color w:val="414142"/>
          <w:w w:val="105"/>
        </w:rPr>
        <w:t>中国经济史 </w:t>
      </w:r>
      <w:r>
        <w:rPr>
          <w:rFonts w:ascii="Times New Roman" w:hAnsi="Times New Roman" w:cs="Times New Roman" w:eastAsia="Times New Roman"/>
          <w:color w:val="262626"/>
          <w:w w:val="105"/>
        </w:rPr>
        <w:t>1</w:t>
      </w:r>
      <w:r>
        <w:rPr>
          <w:rFonts w:ascii="Times New Roman" w:hAnsi="Times New Roman" w:cs="Times New Roman" w:eastAsia="Times New Roman"/>
          <w:color w:val="262626"/>
          <w:spacing w:val="24"/>
          <w:w w:val="105"/>
        </w:rPr>
        <w:t> </w:t>
      </w:r>
      <w:r>
        <w:rPr>
          <w:color w:val="575759"/>
          <w:spacing w:val="-19"/>
          <w:w w:val="105"/>
        </w:rPr>
        <w:t>（王玉茹、萧国亮、</w:t>
      </w:r>
      <w:r>
        <w:rPr>
          <w:color w:val="262626"/>
          <w:spacing w:val="-19"/>
          <w:w w:val="105"/>
        </w:rPr>
        <w:t>宁</w:t>
      </w:r>
      <w:r>
        <w:rPr>
          <w:color w:val="414142"/>
          <w:spacing w:val="-19"/>
          <w:w w:val="105"/>
        </w:rPr>
        <w:t>欣、武</w:t>
      </w:r>
      <w:r>
        <w:rPr>
          <w:color w:val="262626"/>
          <w:spacing w:val="-19"/>
          <w:w w:val="105"/>
        </w:rPr>
        <w:t>力</w:t>
      </w:r>
      <w:r>
        <w:rPr>
          <w:color w:val="414142"/>
          <w:spacing w:val="-19"/>
          <w:w w:val="105"/>
        </w:rPr>
        <w:t>、</w:t>
      </w:r>
      <w:r>
        <w:rPr>
          <w:spacing w:val="-19"/>
        </w:rPr>
      </w:r>
    </w:p>
    <w:p>
      <w:pPr>
        <w:pStyle w:val="BodyText"/>
        <w:tabs>
          <w:tab w:pos="4642" w:val="left" w:leader="none"/>
        </w:tabs>
        <w:spacing w:line="187" w:lineRule="exact"/>
        <w:ind w:left="365" w:right="0"/>
        <w:jc w:val="left"/>
        <w:rPr>
          <w:rFonts w:ascii="Times New Roman" w:hAnsi="Times New Roman" w:cs="Times New Roman" w:eastAsia="Times New Roman"/>
        </w:rPr>
      </w:pPr>
      <w:r>
        <w:rPr>
          <w:rFonts w:ascii="Times New Roman"/>
          <w:color w:val="262626"/>
          <w:spacing w:val="-7"/>
          <w:w w:val="105"/>
          <w:position w:val="-1"/>
        </w:rPr>
        <w:t>11</w:t>
      </w:r>
      <w:r>
        <w:rPr>
          <w:rFonts w:ascii="Times New Roman"/>
          <w:color w:val="414142"/>
          <w:spacing w:val="-7"/>
          <w:w w:val="105"/>
          <w:position w:val="-1"/>
        </w:rPr>
        <w:t>59</w:t>
      </w:r>
      <w:r>
        <w:rPr>
          <w:rFonts w:ascii="Times New Roman"/>
          <w:color w:val="262626"/>
          <w:spacing w:val="-7"/>
          <w:w w:val="105"/>
        </w:rPr>
        <w:tab/>
      </w:r>
      <w:r>
        <w:rPr>
          <w:rFonts w:ascii="Times New Roman"/>
          <w:color w:val="262626"/>
          <w:spacing w:val="-5"/>
          <w:w w:val="105"/>
        </w:rPr>
        <w:t>11</w:t>
      </w:r>
      <w:r>
        <w:rPr>
          <w:rFonts w:ascii="Times New Roman"/>
          <w:color w:val="414142"/>
          <w:spacing w:val="-5"/>
          <w:w w:val="105"/>
        </w:rPr>
        <w:t>60</w:t>
      </w:r>
      <w:r>
        <w:rPr>
          <w:rFonts w:ascii="Times New Roman"/>
          <w:spacing w:val="-5"/>
          <w:w w:val="105"/>
        </w:rPr>
      </w:r>
    </w:p>
    <w:p>
      <w:pPr>
        <w:pStyle w:val="BodyText"/>
        <w:tabs>
          <w:tab w:pos="5304" w:val="left" w:leader="none"/>
        </w:tabs>
        <w:spacing w:line="231" w:lineRule="exact"/>
        <w:ind w:left="1071" w:right="0"/>
        <w:jc w:val="left"/>
      </w:pPr>
      <w:r>
        <w:rPr>
          <w:color w:val="414142"/>
          <w:w w:val="107"/>
        </w:rPr>
        <w:t>姚辉</w:t>
      </w:r>
      <w:r>
        <w:rPr>
          <w:color w:val="414142"/>
          <w:spacing w:val="-82"/>
        </w:rPr>
        <w:t> </w:t>
      </w:r>
      <w:r>
        <w:rPr>
          <w:color w:val="414142"/>
          <w:spacing w:val="-75"/>
          <w:w w:val="131"/>
        </w:rPr>
        <w:t>、</w:t>
      </w:r>
      <w:r>
        <w:rPr>
          <w:color w:val="414142"/>
          <w:w w:val="106"/>
        </w:rPr>
        <w:t>房</w:t>
      </w:r>
      <w:r>
        <w:rPr>
          <w:color w:val="414142"/>
          <w:spacing w:val="-7"/>
          <w:w w:val="106"/>
        </w:rPr>
        <w:t>绍</w:t>
      </w:r>
      <w:r>
        <w:rPr>
          <w:color w:val="262626"/>
          <w:spacing w:val="13"/>
          <w:w w:val="105"/>
        </w:rPr>
        <w:t>坤</w:t>
      </w:r>
      <w:r>
        <w:rPr>
          <w:color w:val="414142"/>
          <w:w w:val="50"/>
        </w:rPr>
        <w:t>）</w:t>
      </w:r>
      <w:r>
        <w:rPr>
          <w:color w:val="414142"/>
        </w:rPr>
        <w:tab/>
      </w:r>
      <w:r>
        <w:rPr>
          <w:color w:val="414142"/>
          <w:w w:val="90"/>
          <w:position w:val="2"/>
        </w:rPr>
        <w:t>燕红忠〉</w:t>
      </w:r>
      <w:r>
        <w:rPr/>
      </w:r>
    </w:p>
    <w:p>
      <w:pPr>
        <w:pStyle w:val="BodyText"/>
        <w:spacing w:line="240" w:lineRule="auto" w:before="120"/>
        <w:ind w:left="5297" w:right="0"/>
        <w:jc w:val="left"/>
      </w:pPr>
      <w:r>
        <w:rPr>
          <w:color w:val="414142"/>
          <w:w w:val="105"/>
        </w:rPr>
        <w:t>科学技术哲学</w:t>
      </w:r>
      <w:r>
        <w:rPr>
          <w:color w:val="414142"/>
          <w:spacing w:val="-29"/>
          <w:w w:val="105"/>
        </w:rPr>
        <w:t> </w:t>
      </w:r>
      <w:r>
        <w:rPr>
          <w:color w:val="414142"/>
          <w:spacing w:val="-14"/>
          <w:w w:val="105"/>
        </w:rPr>
        <w:t>（刘大椿、</w:t>
      </w:r>
      <w:r>
        <w:rPr>
          <w:color w:val="262626"/>
          <w:spacing w:val="-14"/>
          <w:w w:val="105"/>
        </w:rPr>
        <w:t>刘</w:t>
      </w:r>
      <w:r>
        <w:rPr>
          <w:color w:val="414142"/>
          <w:spacing w:val="-14"/>
          <w:w w:val="105"/>
        </w:rPr>
        <w:t>劲杨、李建会、刘</w:t>
      </w:r>
      <w:r>
        <w:rPr>
          <w:spacing w:val="-14"/>
        </w:rPr>
      </w:r>
    </w:p>
    <w:p>
      <w:pPr>
        <w:spacing w:after="0" w:line="240" w:lineRule="auto"/>
        <w:jc w:val="left"/>
        <w:sectPr>
          <w:pgSz w:w="11910" w:h="16850"/>
          <w:pgMar w:header="0" w:footer="1125" w:top="1440" w:bottom="1320" w:left="1060" w:right="1160"/>
        </w:sectPr>
      </w:pPr>
    </w:p>
    <w:p>
      <w:pPr>
        <w:pStyle w:val="BodyText"/>
        <w:spacing w:line="209" w:lineRule="exact"/>
        <w:ind w:left="1092" w:right="0"/>
        <w:jc w:val="left"/>
      </w:pPr>
      <w:r>
        <w:rPr>
          <w:color w:val="262626"/>
          <w:spacing w:val="-4"/>
          <w:w w:val="105"/>
        </w:rPr>
        <w:t>国</w:t>
      </w:r>
      <w:r>
        <w:rPr>
          <w:color w:val="414142"/>
          <w:spacing w:val="-4"/>
          <w:w w:val="105"/>
        </w:rPr>
        <w:t>际政治学</w:t>
      </w:r>
      <w:r>
        <w:rPr>
          <w:color w:val="414142"/>
          <w:spacing w:val="10"/>
          <w:w w:val="105"/>
        </w:rPr>
        <w:t> </w:t>
      </w:r>
      <w:r>
        <w:rPr>
          <w:color w:val="414142"/>
          <w:spacing w:val="-21"/>
          <w:w w:val="105"/>
        </w:rPr>
        <w:t>（陈岳、刘清才、刘雪莲、</w:t>
      </w:r>
      <w:r>
        <w:rPr>
          <w:spacing w:val="-21"/>
        </w:rPr>
      </w:r>
    </w:p>
    <w:p>
      <w:pPr>
        <w:pStyle w:val="BodyText"/>
        <w:tabs>
          <w:tab w:pos="4635" w:val="left" w:leader="none"/>
        </w:tabs>
        <w:spacing w:line="204" w:lineRule="exact"/>
        <w:ind w:left="365" w:right="0"/>
        <w:jc w:val="left"/>
        <w:rPr>
          <w:rFonts w:ascii="Times New Roman" w:hAnsi="Times New Roman" w:cs="Times New Roman" w:eastAsia="Times New Roman"/>
        </w:rPr>
      </w:pPr>
      <w:r>
        <w:rPr>
          <w:rFonts w:ascii="Times New Roman"/>
          <w:color w:val="262626"/>
          <w:spacing w:val="-6"/>
          <w:w w:val="110"/>
          <w:position w:val="-2"/>
        </w:rPr>
        <w:t>11</w:t>
      </w:r>
      <w:r>
        <w:rPr>
          <w:rFonts w:ascii="Times New Roman"/>
          <w:color w:val="414142"/>
          <w:spacing w:val="-6"/>
          <w:w w:val="110"/>
          <w:position w:val="-2"/>
        </w:rPr>
        <w:t>6</w:t>
      </w:r>
      <w:r>
        <w:rPr>
          <w:rFonts w:ascii="Times New Roman"/>
          <w:color w:val="262626"/>
          <w:spacing w:val="-6"/>
          <w:w w:val="110"/>
          <w:position w:val="-2"/>
        </w:rPr>
        <w:t>1</w:t>
        <w:tab/>
      </w:r>
      <w:r>
        <w:rPr>
          <w:rFonts w:ascii="Times New Roman"/>
          <w:color w:val="262626"/>
          <w:spacing w:val="-5"/>
        </w:rPr>
        <w:t>11</w:t>
      </w:r>
      <w:r>
        <w:rPr>
          <w:rFonts w:ascii="Times New Roman"/>
          <w:color w:val="414142"/>
          <w:spacing w:val="-5"/>
        </w:rPr>
        <w:t>62</w:t>
      </w:r>
      <w:r>
        <w:rPr>
          <w:rFonts w:ascii="Times New Roman"/>
          <w:spacing w:val="-5"/>
        </w:rPr>
      </w:r>
    </w:p>
    <w:p>
      <w:pPr>
        <w:pStyle w:val="BodyText"/>
        <w:spacing w:line="220" w:lineRule="exact"/>
        <w:ind w:left="1071" w:right="0"/>
        <w:jc w:val="left"/>
      </w:pPr>
      <w:r>
        <w:rPr>
          <w:color w:val="414142"/>
          <w:spacing w:val="-11"/>
        </w:rPr>
        <w:t>方长平</w:t>
      </w:r>
      <w:r>
        <w:rPr>
          <w:color w:val="262626"/>
          <w:spacing w:val="-11"/>
        </w:rPr>
        <w:t>、田</w:t>
      </w:r>
      <w:r>
        <w:rPr>
          <w:color w:val="414142"/>
          <w:spacing w:val="-11"/>
        </w:rPr>
        <w:t>野</w:t>
      </w:r>
      <w:r>
        <w:rPr>
          <w:color w:val="414142"/>
          <w:spacing w:val="70"/>
        </w:rPr>
        <w:t> </w:t>
      </w:r>
      <w:r>
        <w:rPr>
          <w:color w:val="414142"/>
          <w:w w:val="80"/>
        </w:rPr>
        <w:t>）</w:t>
      </w:r>
      <w:r>
        <w:rPr/>
      </w:r>
    </w:p>
    <w:p>
      <w:pPr>
        <w:pStyle w:val="BodyText"/>
        <w:spacing w:line="369" w:lineRule="auto" w:before="141"/>
        <w:ind w:left="235" w:right="270"/>
        <w:jc w:val="left"/>
      </w:pPr>
      <w:r>
        <w:rPr>
          <w:spacing w:val="-18"/>
          <w:w w:val="110"/>
        </w:rPr>
        <w:br w:type="column"/>
      </w:r>
      <w:r>
        <w:rPr>
          <w:color w:val="414142"/>
          <w:spacing w:val="-18"/>
          <w:w w:val="110"/>
        </w:rPr>
        <w:t>永谋、段伟文、曾华锋、王</w:t>
      </w:r>
      <w:r>
        <w:rPr>
          <w:color w:val="262626"/>
          <w:spacing w:val="-18"/>
          <w:w w:val="110"/>
        </w:rPr>
        <w:t>伯</w:t>
      </w:r>
      <w:r>
        <w:rPr>
          <w:color w:val="575759"/>
          <w:spacing w:val="-18"/>
          <w:w w:val="110"/>
        </w:rPr>
        <w:t>鲁、刘孝廷</w:t>
      </w:r>
      <w:r>
        <w:rPr>
          <w:color w:val="575759"/>
          <w:spacing w:val="-56"/>
          <w:w w:val="110"/>
        </w:rPr>
        <w:t> </w:t>
      </w:r>
      <w:r>
        <w:rPr>
          <w:color w:val="575759"/>
          <w:spacing w:val="-17"/>
          <w:w w:val="110"/>
        </w:rPr>
        <w:t>、肖</w:t>
      </w:r>
      <w:r>
        <w:rPr>
          <w:color w:val="575759"/>
          <w:spacing w:val="-100"/>
          <w:w w:val="110"/>
        </w:rPr>
        <w:t> </w:t>
      </w:r>
      <w:r>
        <w:rPr>
          <w:color w:val="575759"/>
          <w:spacing w:val="-100"/>
          <w:w w:val="110"/>
        </w:rPr>
      </w:r>
      <w:r>
        <w:rPr>
          <w:color w:val="414142"/>
          <w:spacing w:val="-12"/>
          <w:w w:val="110"/>
        </w:rPr>
        <w:t>显静、万</w:t>
      </w:r>
      <w:r>
        <w:rPr>
          <w:color w:val="262626"/>
          <w:spacing w:val="-12"/>
          <w:w w:val="110"/>
        </w:rPr>
        <w:t>小</w:t>
      </w:r>
      <w:r>
        <w:rPr>
          <w:color w:val="414142"/>
          <w:spacing w:val="-12"/>
          <w:w w:val="110"/>
        </w:rPr>
        <w:t>龙</w:t>
      </w:r>
      <w:r>
        <w:rPr>
          <w:color w:val="262626"/>
          <w:spacing w:val="-12"/>
          <w:w w:val="110"/>
        </w:rPr>
        <w:t>、</w:t>
      </w:r>
      <w:r>
        <w:rPr>
          <w:color w:val="414142"/>
          <w:spacing w:val="-12"/>
          <w:w w:val="110"/>
        </w:rPr>
        <w:t>古荒）</w:t>
      </w:r>
      <w:r>
        <w:rPr>
          <w:spacing w:val="-12"/>
        </w:rPr>
      </w:r>
    </w:p>
    <w:p>
      <w:pPr>
        <w:spacing w:after="0" w:line="369" w:lineRule="auto"/>
        <w:jc w:val="left"/>
        <w:sectPr>
          <w:type w:val="continuous"/>
          <w:pgSz w:w="11910" w:h="16850"/>
          <w:pgMar w:top="1580" w:bottom="280" w:left="1060" w:right="1160"/>
          <w:cols w:num="2" w:equalWidth="0">
            <w:col w:w="5030" w:space="40"/>
            <w:col w:w="4620"/>
          </w:cols>
        </w:sectPr>
      </w:pPr>
    </w:p>
    <w:p>
      <w:pPr>
        <w:pStyle w:val="BodyText"/>
        <w:spacing w:line="240" w:lineRule="auto" w:before="62"/>
        <w:ind w:left="1071" w:right="5152"/>
        <w:jc w:val="left"/>
      </w:pPr>
      <w:r>
        <w:rPr>
          <w:color w:val="414142"/>
          <w:w w:val="105"/>
        </w:rPr>
        <w:t>农村社会学</w:t>
      </w:r>
      <w:r>
        <w:rPr>
          <w:color w:val="414142"/>
          <w:spacing w:val="-33"/>
          <w:w w:val="105"/>
        </w:rPr>
        <w:t> </w:t>
      </w:r>
      <w:r>
        <w:rPr>
          <w:color w:val="414142"/>
          <w:spacing w:val="-15"/>
          <w:w w:val="105"/>
        </w:rPr>
        <w:t>（钟涨宝、万江红、</w:t>
      </w:r>
      <w:r>
        <w:rPr>
          <w:color w:val="262626"/>
          <w:spacing w:val="-15"/>
          <w:w w:val="105"/>
        </w:rPr>
        <w:t>陆</w:t>
      </w:r>
      <w:r>
        <w:rPr>
          <w:color w:val="414142"/>
          <w:spacing w:val="-15"/>
          <w:w w:val="105"/>
        </w:rPr>
        <w:t>益</w:t>
      </w:r>
      <w:r>
        <w:rPr>
          <w:spacing w:val="-15"/>
        </w:rPr>
      </w:r>
    </w:p>
    <w:p>
      <w:pPr>
        <w:pStyle w:val="BodyText"/>
        <w:tabs>
          <w:tab w:pos="1071" w:val="left" w:leader="none"/>
          <w:tab w:pos="5304" w:val="left" w:leader="none"/>
        </w:tabs>
        <w:spacing w:line="328" w:lineRule="auto" w:before="110"/>
        <w:ind w:left="1071" w:right="311" w:hanging="706"/>
        <w:jc w:val="left"/>
      </w:pPr>
      <w:r>
        <w:rPr>
          <w:rFonts w:ascii="Times New Roman" w:hAnsi="Times New Roman" w:cs="Times New Roman" w:eastAsia="Times New Roman"/>
          <w:color w:val="262626"/>
          <w:spacing w:val="-7"/>
          <w:w w:val="105"/>
          <w:position w:val="-2"/>
        </w:rPr>
        <w:t>116</w:t>
      </w:r>
      <w:r>
        <w:rPr>
          <w:rFonts w:ascii="Times New Roman" w:hAnsi="Times New Roman" w:cs="Times New Roman" w:eastAsia="Times New Roman"/>
          <w:color w:val="414142"/>
          <w:spacing w:val="-7"/>
          <w:w w:val="105"/>
          <w:position w:val="-2"/>
        </w:rPr>
        <w:t>3</w:t>
        <w:tab/>
      </w:r>
      <w:r>
        <w:rPr>
          <w:color w:val="414142"/>
          <w:spacing w:val="-23"/>
          <w:w w:val="105"/>
          <w:position w:val="0"/>
        </w:rPr>
        <w:t>龙、林聚任、罗峰、狄金</w:t>
      </w:r>
      <w:r>
        <w:rPr>
          <w:color w:val="262626"/>
          <w:spacing w:val="-23"/>
          <w:w w:val="105"/>
          <w:position w:val="0"/>
        </w:rPr>
        <w:t>华、回</w:t>
      </w:r>
      <w:r>
        <w:rPr>
          <w:color w:val="414142"/>
          <w:spacing w:val="-23"/>
          <w:w w:val="105"/>
          <w:position w:val="0"/>
        </w:rPr>
        <w:t>北海、</w:t>
      </w:r>
      <w:r>
        <w:rPr>
          <w:color w:val="414142"/>
          <w:w w:val="105"/>
          <w:position w:val="0"/>
        </w:rPr>
        <w:t>  </w:t>
      </w:r>
      <w:r>
        <w:rPr>
          <w:color w:val="414142"/>
          <w:spacing w:val="75"/>
          <w:w w:val="105"/>
          <w:position w:val="0"/>
        </w:rPr>
        <w:t> </w:t>
      </w:r>
      <w:r>
        <w:rPr>
          <w:rFonts w:ascii="Times New Roman" w:hAnsi="Times New Roman" w:cs="Times New Roman" w:eastAsia="Times New Roman"/>
          <w:color w:val="262626"/>
          <w:spacing w:val="-5"/>
          <w:w w:val="105"/>
        </w:rPr>
        <w:t>11</w:t>
      </w:r>
      <w:r>
        <w:rPr>
          <w:rFonts w:ascii="Times New Roman" w:hAnsi="Times New Roman" w:cs="Times New Roman" w:eastAsia="Times New Roman"/>
          <w:color w:val="414142"/>
          <w:spacing w:val="-5"/>
          <w:w w:val="105"/>
        </w:rPr>
        <w:t>64</w:t>
        <w:tab/>
      </w:r>
      <w:r>
        <w:rPr>
          <w:color w:val="414142"/>
          <w:position w:val="1"/>
        </w:rPr>
        <w:t>管理学 </w:t>
      </w:r>
      <w:r>
        <w:rPr>
          <w:color w:val="414142"/>
          <w:spacing w:val="18"/>
          <w:position w:val="1"/>
        </w:rPr>
        <w:t> </w:t>
      </w:r>
      <w:r>
        <w:rPr>
          <w:color w:val="414142"/>
          <w:spacing w:val="-9"/>
          <w:position w:val="1"/>
        </w:rPr>
        <w:t>（陈传明、赵</w:t>
      </w:r>
      <w:r>
        <w:rPr>
          <w:color w:val="262626"/>
          <w:spacing w:val="-9"/>
          <w:position w:val="1"/>
        </w:rPr>
        <w:t>丽</w:t>
      </w:r>
      <w:r>
        <w:rPr>
          <w:color w:val="414142"/>
          <w:spacing w:val="-9"/>
          <w:position w:val="1"/>
        </w:rPr>
        <w:t>芬、张玉利</w:t>
      </w:r>
      <w:r>
        <w:rPr>
          <w:color w:val="262626"/>
          <w:spacing w:val="-9"/>
          <w:position w:val="1"/>
        </w:rPr>
        <w:t>、</w:t>
      </w:r>
      <w:r>
        <w:rPr>
          <w:color w:val="414142"/>
          <w:spacing w:val="-9"/>
          <w:position w:val="1"/>
        </w:rPr>
        <w:t>徐</w:t>
      </w:r>
      <w:r>
        <w:rPr>
          <w:color w:val="262626"/>
          <w:spacing w:val="-9"/>
          <w:position w:val="1"/>
        </w:rPr>
        <w:t>向</w:t>
      </w:r>
      <w:r>
        <w:rPr>
          <w:color w:val="414142"/>
          <w:spacing w:val="-9"/>
          <w:position w:val="1"/>
        </w:rPr>
        <w:t>艺〉</w:t>
      </w:r>
      <w:r>
        <w:rPr>
          <w:color w:val="414142"/>
          <w:w w:val="78"/>
          <w:position w:val="1"/>
        </w:rPr>
        <w:t> </w:t>
      </w:r>
      <w:r>
        <w:rPr>
          <w:color w:val="414142"/>
          <w:w w:val="105"/>
        </w:rPr>
        <w:t>董磊明〉</w:t>
      </w:r>
      <w:r>
        <w:rPr/>
      </w:r>
    </w:p>
    <w:p>
      <w:pPr>
        <w:pStyle w:val="BodyText"/>
        <w:spacing w:line="235" w:lineRule="exact" w:before="67"/>
        <w:ind w:left="1071" w:right="5152"/>
        <w:jc w:val="left"/>
      </w:pPr>
      <w:r>
        <w:rPr>
          <w:color w:val="414142"/>
          <w:w w:val="105"/>
        </w:rPr>
        <w:t>新闻采访与写作 </w:t>
      </w:r>
      <w:r>
        <w:rPr>
          <w:rFonts w:ascii="Times New Roman" w:hAnsi="Times New Roman" w:cs="Times New Roman" w:eastAsia="Times New Roman"/>
          <w:color w:val="262626"/>
          <w:w w:val="105"/>
        </w:rPr>
        <w:t>1 </w:t>
      </w:r>
      <w:r>
        <w:rPr>
          <w:color w:val="414142"/>
          <w:w w:val="80"/>
        </w:rPr>
        <w:t>（</w:t>
      </w:r>
      <w:r>
        <w:rPr>
          <w:color w:val="414142"/>
          <w:spacing w:val="-42"/>
          <w:w w:val="80"/>
        </w:rPr>
        <w:t> </w:t>
      </w:r>
      <w:r>
        <w:rPr>
          <w:color w:val="414142"/>
          <w:spacing w:val="-11"/>
          <w:w w:val="105"/>
        </w:rPr>
        <w:t>罗</w:t>
      </w:r>
      <w:r>
        <w:rPr>
          <w:color w:val="262626"/>
          <w:spacing w:val="-11"/>
          <w:w w:val="105"/>
        </w:rPr>
        <w:t>以</w:t>
      </w:r>
      <w:r>
        <w:rPr>
          <w:color w:val="575759"/>
          <w:spacing w:val="-11"/>
          <w:w w:val="105"/>
        </w:rPr>
        <w:t>澄、张征</w:t>
      </w:r>
      <w:r>
        <w:rPr>
          <w:color w:val="262626"/>
          <w:spacing w:val="-11"/>
          <w:w w:val="105"/>
        </w:rPr>
        <w:t>、</w:t>
      </w:r>
      <w:r>
        <w:rPr>
          <w:spacing w:val="-11"/>
        </w:rPr>
      </w:r>
    </w:p>
    <w:p>
      <w:pPr>
        <w:spacing w:after="0" w:line="235" w:lineRule="exact"/>
        <w:jc w:val="left"/>
        <w:sectPr>
          <w:type w:val="continuous"/>
          <w:pgSz w:w="11910" w:h="16850"/>
          <w:pgMar w:top="1580" w:bottom="280" w:left="1060" w:right="1160"/>
        </w:sectPr>
      </w:pPr>
    </w:p>
    <w:p>
      <w:pPr>
        <w:pStyle w:val="BodyText"/>
        <w:tabs>
          <w:tab w:pos="4635" w:val="left" w:leader="none"/>
        </w:tabs>
        <w:spacing w:line="211" w:lineRule="exact"/>
        <w:ind w:left="365" w:right="0"/>
        <w:jc w:val="left"/>
        <w:rPr>
          <w:rFonts w:ascii="Times New Roman" w:hAnsi="Times New Roman" w:cs="Times New Roman" w:eastAsia="Times New Roman"/>
        </w:rPr>
      </w:pPr>
      <w:r>
        <w:rPr>
          <w:rFonts w:ascii="Times New Roman"/>
          <w:color w:val="262626"/>
          <w:spacing w:val="-8"/>
          <w:w w:val="105"/>
          <w:position w:val="-2"/>
        </w:rPr>
        <w:t>11</w:t>
      </w:r>
      <w:r>
        <w:rPr>
          <w:rFonts w:ascii="Times New Roman"/>
          <w:color w:val="414142"/>
          <w:spacing w:val="-8"/>
          <w:w w:val="105"/>
          <w:position w:val="-2"/>
        </w:rPr>
        <w:t>65</w:t>
        <w:tab/>
      </w:r>
      <w:r>
        <w:rPr>
          <w:rFonts w:ascii="Times New Roman"/>
          <w:color w:val="414142"/>
        </w:rPr>
        <w:t>1166</w:t>
      </w:r>
      <w:r>
        <w:rPr>
          <w:rFonts w:ascii="Times New Roman"/>
        </w:rPr>
      </w:r>
    </w:p>
    <w:p>
      <w:pPr>
        <w:pStyle w:val="BodyText"/>
        <w:spacing w:line="213" w:lineRule="exact"/>
        <w:ind w:left="1071" w:right="0"/>
        <w:jc w:val="left"/>
      </w:pPr>
      <w:r>
        <w:rPr>
          <w:color w:val="414142"/>
          <w:spacing w:val="-10"/>
          <w:w w:val="105"/>
        </w:rPr>
        <w:t>辜晓进、</w:t>
      </w:r>
      <w:r>
        <w:rPr>
          <w:color w:val="6E6E6E"/>
          <w:spacing w:val="-10"/>
          <w:w w:val="105"/>
        </w:rPr>
        <w:t>丁</w:t>
      </w:r>
      <w:r>
        <w:rPr>
          <w:color w:val="414142"/>
          <w:spacing w:val="-10"/>
          <w:w w:val="105"/>
        </w:rPr>
        <w:t>柏锤、张志安〉</w:t>
      </w:r>
      <w:r>
        <w:rPr>
          <w:spacing w:val="-10"/>
        </w:rPr>
      </w:r>
    </w:p>
    <w:p>
      <w:pPr>
        <w:pStyle w:val="BodyText"/>
        <w:spacing w:line="215" w:lineRule="exact"/>
        <w:ind w:left="239" w:right="0"/>
        <w:jc w:val="left"/>
      </w:pPr>
      <w:r>
        <w:rPr/>
        <w:br w:type="column"/>
      </w:r>
      <w:r>
        <w:rPr>
          <w:color w:val="414142"/>
          <w:w w:val="103"/>
        </w:rPr>
        <w:t>中国舞蹈史</w:t>
      </w:r>
      <w:r>
        <w:rPr>
          <w:color w:val="414142"/>
          <w:spacing w:val="-36"/>
        </w:rPr>
        <w:t> </w:t>
      </w:r>
      <w:r>
        <w:rPr>
          <w:rFonts w:ascii="Times New Roman" w:hAnsi="Times New Roman" w:cs="Times New Roman" w:eastAsia="Times New Roman"/>
          <w:color w:val="262626"/>
          <w:w w:val="122"/>
        </w:rPr>
        <w:t>1</w:t>
      </w:r>
      <w:r>
        <w:rPr>
          <w:rFonts w:ascii="Times New Roman" w:hAnsi="Times New Roman" w:cs="Times New Roman" w:eastAsia="Times New Roman"/>
          <w:color w:val="262626"/>
        </w:rPr>
        <w:t> </w:t>
      </w:r>
      <w:r>
        <w:rPr>
          <w:rFonts w:ascii="Times New Roman" w:hAnsi="Times New Roman" w:cs="Times New Roman" w:eastAsia="Times New Roman"/>
          <w:color w:val="262626"/>
          <w:spacing w:val="-21"/>
        </w:rPr>
        <w:t> </w:t>
      </w:r>
      <w:r>
        <w:rPr>
          <w:color w:val="414142"/>
          <w:spacing w:val="13"/>
          <w:w w:val="40"/>
        </w:rPr>
        <w:t>（</w:t>
      </w:r>
      <w:r>
        <w:rPr>
          <w:color w:val="414142"/>
          <w:w w:val="107"/>
        </w:rPr>
        <w:t>袁</w:t>
      </w:r>
      <w:r>
        <w:rPr>
          <w:color w:val="414142"/>
          <w:spacing w:val="4"/>
          <w:w w:val="107"/>
        </w:rPr>
        <w:t>禾</w:t>
      </w:r>
      <w:r>
        <w:rPr>
          <w:color w:val="414142"/>
          <w:spacing w:val="-61"/>
          <w:w w:val="131"/>
        </w:rPr>
        <w:t>、</w:t>
      </w:r>
      <w:r>
        <w:rPr>
          <w:color w:val="414142"/>
          <w:w w:val="90"/>
        </w:rPr>
        <w:t>郑慧慧〉</w:t>
      </w:r>
      <w:r>
        <w:rPr/>
      </w:r>
    </w:p>
    <w:p>
      <w:pPr>
        <w:spacing w:after="0" w:line="215" w:lineRule="exact"/>
        <w:jc w:val="left"/>
        <w:sectPr>
          <w:type w:val="continuous"/>
          <w:pgSz w:w="11910" w:h="16850"/>
          <w:pgMar w:top="1580" w:bottom="280" w:left="1060" w:right="1160"/>
          <w:cols w:num="2" w:equalWidth="0">
            <w:col w:w="5040" w:space="40"/>
            <w:col w:w="4610"/>
          </w:cols>
        </w:sectPr>
      </w:pPr>
    </w:p>
    <w:p>
      <w:pPr>
        <w:pStyle w:val="BodyText"/>
        <w:tabs>
          <w:tab w:pos="5304" w:val="left" w:leader="none"/>
        </w:tabs>
        <w:spacing w:line="277" w:lineRule="exact" w:before="120"/>
        <w:ind w:left="1071" w:right="0"/>
        <w:jc w:val="left"/>
      </w:pPr>
      <w:r>
        <w:rPr>
          <w:color w:val="414142"/>
          <w:w w:val="110"/>
          <w:position w:val="-2"/>
        </w:rPr>
        <w:t>外国史学史</w:t>
      </w:r>
      <w:r>
        <w:rPr>
          <w:color w:val="414142"/>
          <w:spacing w:val="-38"/>
          <w:w w:val="110"/>
          <w:position w:val="-2"/>
        </w:rPr>
        <w:t> </w:t>
      </w:r>
      <w:r>
        <w:rPr>
          <w:color w:val="414142"/>
          <w:spacing w:val="-14"/>
          <w:w w:val="110"/>
          <w:position w:val="-2"/>
        </w:rPr>
        <w:t>（陈恒、彭刚、陈新、李</w:t>
        <w:tab/>
      </w:r>
      <w:r>
        <w:rPr>
          <w:color w:val="414142"/>
          <w:w w:val="110"/>
        </w:rPr>
        <w:t>商法学</w:t>
      </w:r>
      <w:r>
        <w:rPr>
          <w:color w:val="414142"/>
          <w:spacing w:val="-53"/>
          <w:w w:val="110"/>
        </w:rPr>
        <w:t> </w:t>
      </w:r>
      <w:r>
        <w:rPr>
          <w:rFonts w:ascii="Times New Roman" w:hAnsi="Times New Roman" w:cs="Times New Roman" w:eastAsia="Times New Roman"/>
          <w:color w:val="262626"/>
          <w:w w:val="110"/>
        </w:rPr>
        <w:t>1</w:t>
      </w:r>
      <w:r>
        <w:rPr>
          <w:rFonts w:ascii="Times New Roman" w:hAnsi="Times New Roman" w:cs="Times New Roman" w:eastAsia="Times New Roman"/>
          <w:color w:val="262626"/>
          <w:spacing w:val="-11"/>
          <w:w w:val="110"/>
        </w:rPr>
        <w:t> </w:t>
      </w:r>
      <w:r>
        <w:rPr>
          <w:color w:val="414142"/>
          <w:spacing w:val="-19"/>
          <w:w w:val="110"/>
        </w:rPr>
        <w:t>（范健、叶林、赵旭东、石少侠、顾</w:t>
      </w:r>
      <w:r>
        <w:rPr>
          <w:spacing w:val="-19"/>
        </w:rPr>
      </w:r>
    </w:p>
    <w:p>
      <w:pPr>
        <w:pStyle w:val="BodyText"/>
        <w:tabs>
          <w:tab w:pos="4642" w:val="left" w:leader="none"/>
        </w:tabs>
        <w:spacing w:line="190" w:lineRule="exact"/>
        <w:ind w:left="365" w:right="0"/>
        <w:jc w:val="left"/>
        <w:rPr>
          <w:rFonts w:ascii="Times New Roman" w:hAnsi="Times New Roman" w:cs="Times New Roman" w:eastAsia="Times New Roman"/>
        </w:rPr>
      </w:pPr>
      <w:r>
        <w:rPr>
          <w:rFonts w:ascii="Times New Roman"/>
          <w:color w:val="262626"/>
          <w:spacing w:val="-12"/>
          <w:w w:val="110"/>
          <w:position w:val="-2"/>
        </w:rPr>
        <w:t>11</w:t>
      </w:r>
      <w:r>
        <w:rPr>
          <w:rFonts w:ascii="Times New Roman"/>
          <w:color w:val="414142"/>
          <w:spacing w:val="-12"/>
          <w:w w:val="110"/>
          <w:position w:val="-2"/>
        </w:rPr>
        <w:t>67</w:t>
      </w:r>
      <w:r>
        <w:rPr>
          <w:rFonts w:ascii="Times New Roman"/>
          <w:color w:val="262626"/>
          <w:spacing w:val="-12"/>
          <w:w w:val="110"/>
        </w:rPr>
        <w:tab/>
      </w:r>
      <w:r>
        <w:rPr>
          <w:rFonts w:ascii="Times New Roman"/>
          <w:color w:val="262626"/>
          <w:spacing w:val="-5"/>
          <w:w w:val="110"/>
        </w:rPr>
        <w:t>11</w:t>
      </w:r>
      <w:r>
        <w:rPr>
          <w:rFonts w:ascii="Times New Roman"/>
          <w:color w:val="414142"/>
          <w:spacing w:val="-5"/>
          <w:w w:val="110"/>
        </w:rPr>
        <w:t>68</w:t>
      </w:r>
      <w:r>
        <w:rPr>
          <w:rFonts w:ascii="Times New Roman"/>
          <w:spacing w:val="-5"/>
        </w:rPr>
      </w:r>
    </w:p>
    <w:p>
      <w:pPr>
        <w:pStyle w:val="BodyText"/>
        <w:tabs>
          <w:tab w:pos="5304" w:val="left" w:leader="none"/>
        </w:tabs>
        <w:spacing w:line="226" w:lineRule="exact"/>
        <w:ind w:left="1085" w:right="0"/>
        <w:jc w:val="left"/>
      </w:pPr>
      <w:r>
        <w:rPr>
          <w:color w:val="414142"/>
          <w:spacing w:val="-8"/>
          <w:w w:val="95"/>
        </w:rPr>
        <w:t>隆国、梁民憬〉</w:t>
        <w:tab/>
      </w:r>
      <w:r>
        <w:rPr>
          <w:color w:val="414142"/>
          <w:position w:val="2"/>
        </w:rPr>
        <w:t>功耘）</w:t>
      </w:r>
      <w:r>
        <w:rPr/>
      </w:r>
    </w:p>
    <w:p>
      <w:pPr>
        <w:pStyle w:val="BodyText"/>
        <w:tabs>
          <w:tab w:pos="5297" w:val="left" w:leader="none"/>
        </w:tabs>
        <w:spacing w:line="310" w:lineRule="exact" w:before="120"/>
        <w:ind w:left="1071" w:right="0"/>
        <w:jc w:val="left"/>
      </w:pPr>
      <w:r>
        <w:rPr/>
        <w:pict>
          <v:shape style="position:absolute;margin-left:100.980003pt;margin-top:20.072962pt;width:431.05pt;height:162.65pt;mso-position-horizontal-relative:page;mso-position-vertical-relative:paragraph;z-index:280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480"/>
                    <w:gridCol w:w="750"/>
                    <w:gridCol w:w="4384"/>
                  </w:tblGrid>
                  <w:tr>
                    <w:trPr>
                      <w:trHeight w:val="442" w:hRule="exact"/>
                    </w:trPr>
                    <w:tc>
                      <w:tcPr>
                        <w:tcW w:w="3480" w:type="dxa"/>
                        <w:tcBorders>
                          <w:top w:val="nil" w:sz="6" w:space="0" w:color="auto"/>
                          <w:left w:val="single" w:sz="6" w:space="0" w:color="232323"/>
                          <w:bottom w:val="nil" w:sz="6" w:space="0" w:color="auto"/>
                          <w:right w:val="single" w:sz="6" w:space="0" w:color="383838"/>
                        </w:tcBorders>
                      </w:tcPr>
                      <w:p>
                        <w:pPr>
                          <w:pStyle w:val="TableParagraph"/>
                          <w:spacing w:line="240" w:lineRule="auto" w:before="143"/>
                          <w:ind w:left="97" w:right="0"/>
                          <w:jc w:val="left"/>
                          <w:rPr>
                            <w:rFonts w:ascii="宋体" w:hAnsi="宋体" w:cs="宋体" w:eastAsia="宋体"/>
                            <w:sz w:val="20"/>
                            <w:szCs w:val="20"/>
                          </w:rPr>
                        </w:pPr>
                        <w:r>
                          <w:rPr>
                            <w:rFonts w:ascii="宋体" w:hAnsi="宋体" w:cs="宋体" w:eastAsia="宋体"/>
                            <w:color w:val="414142"/>
                            <w:w w:val="107"/>
                            <w:sz w:val="20"/>
                            <w:szCs w:val="20"/>
                          </w:rPr>
                          <w:t>徐</w:t>
                        </w:r>
                        <w:r>
                          <w:rPr>
                            <w:rFonts w:ascii="宋体" w:hAnsi="宋体" w:cs="宋体" w:eastAsia="宋体"/>
                            <w:color w:val="414142"/>
                            <w:spacing w:val="11"/>
                            <w:w w:val="107"/>
                            <w:sz w:val="20"/>
                            <w:szCs w:val="20"/>
                          </w:rPr>
                          <w:t>铁</w:t>
                        </w:r>
                        <w:r>
                          <w:rPr>
                            <w:rFonts w:ascii="宋体" w:hAnsi="宋体" w:cs="宋体" w:eastAsia="宋体"/>
                            <w:color w:val="414142"/>
                            <w:spacing w:val="-68"/>
                            <w:w w:val="131"/>
                            <w:sz w:val="20"/>
                            <w:szCs w:val="20"/>
                          </w:rPr>
                          <w:t>、</w:t>
                        </w:r>
                        <w:r>
                          <w:rPr>
                            <w:rFonts w:ascii="宋体" w:hAnsi="宋体" w:cs="宋体" w:eastAsia="宋体"/>
                            <w:color w:val="414142"/>
                            <w:w w:val="90"/>
                            <w:sz w:val="20"/>
                            <w:szCs w:val="20"/>
                          </w:rPr>
                          <w:t>杨乙丹〉</w:t>
                        </w:r>
                        <w:r>
                          <w:rPr>
                            <w:rFonts w:ascii="宋体" w:hAnsi="宋体" w:cs="宋体" w:eastAsia="宋体"/>
                            <w:sz w:val="20"/>
                            <w:szCs w:val="20"/>
                          </w:rPr>
                        </w:r>
                      </w:p>
                    </w:tc>
                    <w:tc>
                      <w:tcPr>
                        <w:tcW w:w="750" w:type="dxa"/>
                        <w:tcBorders>
                          <w:top w:val="nil" w:sz="6" w:space="0" w:color="auto"/>
                          <w:left w:val="single" w:sz="6" w:space="0" w:color="383838"/>
                          <w:bottom w:val="single" w:sz="3" w:space="0" w:color="2F2F2F"/>
                          <w:right w:val="single" w:sz="6" w:space="0" w:color="1F1F1F"/>
                        </w:tcBorders>
                      </w:tcPr>
                      <w:p>
                        <w:pPr>
                          <w:pStyle w:val="TableParagraph"/>
                          <w:spacing w:line="204" w:lineRule="exact"/>
                          <w:ind w:left="194" w:right="0"/>
                          <w:jc w:val="left"/>
                          <w:rPr>
                            <w:rFonts w:ascii="Times New Roman" w:hAnsi="Times New Roman" w:cs="Times New Roman" w:eastAsia="Times New Roman"/>
                            <w:sz w:val="20"/>
                            <w:szCs w:val="20"/>
                          </w:rPr>
                        </w:pPr>
                        <w:r>
                          <w:rPr>
                            <w:rFonts w:ascii="Times New Roman"/>
                            <w:color w:val="262626"/>
                            <w:w w:val="102"/>
                            <w:sz w:val="20"/>
                          </w:rPr>
                          <w:t>1</w:t>
                        </w:r>
                        <w:r>
                          <w:rPr>
                            <w:rFonts w:ascii="Times New Roman"/>
                            <w:color w:val="262626"/>
                            <w:spacing w:val="-17"/>
                            <w:w w:val="102"/>
                            <w:sz w:val="20"/>
                          </w:rPr>
                          <w:t>1</w:t>
                        </w:r>
                        <w:r>
                          <w:rPr>
                            <w:rFonts w:ascii="Times New Roman"/>
                            <w:color w:val="414142"/>
                            <w:w w:val="103"/>
                            <w:sz w:val="20"/>
                          </w:rPr>
                          <w:t>70</w:t>
                        </w:r>
                        <w:r>
                          <w:rPr>
                            <w:rFonts w:ascii="Times New Roman"/>
                            <w:sz w:val="20"/>
                          </w:rPr>
                        </w:r>
                      </w:p>
                    </w:tc>
                    <w:tc>
                      <w:tcPr>
                        <w:tcW w:w="4384" w:type="dxa"/>
                        <w:tcBorders>
                          <w:top w:val="nil" w:sz="6" w:space="0" w:color="auto"/>
                          <w:left w:val="single" w:sz="6" w:space="0" w:color="1F1F1F"/>
                          <w:bottom w:val="single" w:sz="3" w:space="0" w:color="2F2F2F"/>
                          <w:right w:val="nil" w:sz="6" w:space="0" w:color="auto"/>
                        </w:tcBorders>
                      </w:tcPr>
                      <w:p>
                        <w:pPr>
                          <w:pStyle w:val="TableParagraph"/>
                          <w:spacing w:line="240" w:lineRule="auto" w:before="121"/>
                          <w:ind w:left="100" w:right="0"/>
                          <w:jc w:val="left"/>
                          <w:rPr>
                            <w:rFonts w:ascii="宋体" w:hAnsi="宋体" w:cs="宋体" w:eastAsia="宋体"/>
                            <w:sz w:val="20"/>
                            <w:szCs w:val="20"/>
                          </w:rPr>
                        </w:pPr>
                        <w:r>
                          <w:rPr>
                            <w:rFonts w:ascii="宋体" w:hAnsi="宋体" w:cs="宋体" w:eastAsia="宋体"/>
                            <w:color w:val="575759"/>
                            <w:w w:val="105"/>
                            <w:sz w:val="20"/>
                            <w:szCs w:val="20"/>
                          </w:rPr>
                          <w:t>吴</w:t>
                        </w:r>
                        <w:r>
                          <w:rPr>
                            <w:rFonts w:ascii="宋体" w:hAnsi="宋体" w:cs="宋体" w:eastAsia="宋体"/>
                            <w:color w:val="575759"/>
                            <w:spacing w:val="12"/>
                            <w:w w:val="105"/>
                            <w:sz w:val="20"/>
                            <w:szCs w:val="20"/>
                          </w:rPr>
                          <w:t>健</w:t>
                        </w:r>
                        <w:r>
                          <w:rPr>
                            <w:rFonts w:ascii="宋体" w:hAnsi="宋体" w:cs="宋体" w:eastAsia="宋体"/>
                            <w:color w:val="262626"/>
                            <w:spacing w:val="-61"/>
                            <w:w w:val="131"/>
                            <w:sz w:val="20"/>
                            <w:szCs w:val="20"/>
                          </w:rPr>
                          <w:t>、</w:t>
                        </w:r>
                        <w:r>
                          <w:rPr>
                            <w:rFonts w:ascii="宋体" w:hAnsi="宋体" w:cs="宋体" w:eastAsia="宋体"/>
                            <w:color w:val="414142"/>
                            <w:w w:val="105"/>
                            <w:sz w:val="20"/>
                            <w:szCs w:val="20"/>
                          </w:rPr>
                          <w:t>马</w:t>
                        </w:r>
                        <w:r>
                          <w:rPr>
                            <w:rFonts w:ascii="宋体" w:hAnsi="宋体" w:cs="宋体" w:eastAsia="宋体"/>
                            <w:color w:val="414142"/>
                            <w:spacing w:val="-3"/>
                            <w:w w:val="105"/>
                            <w:sz w:val="20"/>
                            <w:szCs w:val="20"/>
                          </w:rPr>
                          <w:t>中</w:t>
                        </w:r>
                        <w:r>
                          <w:rPr>
                            <w:rFonts w:ascii="宋体" w:hAnsi="宋体" w:cs="宋体" w:eastAsia="宋体"/>
                            <w:color w:val="414142"/>
                            <w:spacing w:val="-68"/>
                            <w:w w:val="131"/>
                            <w:sz w:val="20"/>
                            <w:szCs w:val="20"/>
                          </w:rPr>
                          <w:t>、</w:t>
                        </w:r>
                        <w:r>
                          <w:rPr>
                            <w:rFonts w:ascii="宋体" w:hAnsi="宋体" w:cs="宋体" w:eastAsia="宋体"/>
                            <w:color w:val="414142"/>
                            <w:w w:val="107"/>
                            <w:sz w:val="20"/>
                            <w:szCs w:val="20"/>
                          </w:rPr>
                          <w:t>徐</w:t>
                        </w:r>
                        <w:r>
                          <w:rPr>
                            <w:rFonts w:ascii="宋体" w:hAnsi="宋体" w:cs="宋体" w:eastAsia="宋体"/>
                            <w:color w:val="414142"/>
                            <w:spacing w:val="11"/>
                            <w:w w:val="107"/>
                            <w:sz w:val="20"/>
                            <w:szCs w:val="20"/>
                          </w:rPr>
                          <w:t>波</w:t>
                        </w:r>
                        <w:r>
                          <w:rPr>
                            <w:rFonts w:ascii="宋体" w:hAnsi="宋体" w:cs="宋体" w:eastAsia="宋体"/>
                            <w:color w:val="414142"/>
                            <w:spacing w:val="-46"/>
                            <w:w w:val="131"/>
                            <w:sz w:val="20"/>
                            <w:szCs w:val="20"/>
                          </w:rPr>
                          <w:t>、</w:t>
                        </w:r>
                        <w:r>
                          <w:rPr>
                            <w:rFonts w:ascii="宋体" w:hAnsi="宋体" w:cs="宋体" w:eastAsia="宋体"/>
                            <w:color w:val="414142"/>
                            <w:spacing w:val="-36"/>
                            <w:w w:val="115"/>
                            <w:sz w:val="20"/>
                            <w:szCs w:val="20"/>
                          </w:rPr>
                          <w:t>吕</w:t>
                        </w:r>
                        <w:r>
                          <w:rPr>
                            <w:rFonts w:ascii="宋体" w:hAnsi="宋体" w:cs="宋体" w:eastAsia="宋体"/>
                            <w:color w:val="414142"/>
                            <w:w w:val="86"/>
                            <w:sz w:val="20"/>
                            <w:szCs w:val="20"/>
                          </w:rPr>
                          <w:t>昭河〉</w:t>
                        </w:r>
                        <w:r>
                          <w:rPr>
                            <w:rFonts w:ascii="宋体" w:hAnsi="宋体" w:cs="宋体" w:eastAsia="宋体"/>
                            <w:sz w:val="20"/>
                            <w:szCs w:val="20"/>
                          </w:rPr>
                        </w:r>
                      </w:p>
                    </w:tc>
                  </w:tr>
                  <w:tr>
                    <w:trPr>
                      <w:trHeight w:val="821" w:hRule="exact"/>
                    </w:trPr>
                    <w:tc>
                      <w:tcPr>
                        <w:tcW w:w="3480" w:type="dxa"/>
                        <w:tcBorders>
                          <w:top w:val="nil" w:sz="6" w:space="0" w:color="auto"/>
                          <w:left w:val="single" w:sz="6" w:space="0" w:color="232323"/>
                          <w:bottom w:val="single" w:sz="6" w:space="0" w:color="383838"/>
                          <w:right w:val="single" w:sz="6" w:space="0" w:color="383838"/>
                        </w:tcBorders>
                      </w:tcPr>
                      <w:p>
                        <w:pPr>
                          <w:pStyle w:val="TableParagraph"/>
                          <w:spacing w:line="404" w:lineRule="exact" w:before="15"/>
                          <w:ind w:left="97" w:right="96" w:firstLine="14"/>
                          <w:jc w:val="left"/>
                          <w:rPr>
                            <w:rFonts w:ascii="宋体" w:hAnsi="宋体" w:cs="宋体" w:eastAsia="宋体"/>
                            <w:sz w:val="20"/>
                            <w:szCs w:val="20"/>
                          </w:rPr>
                        </w:pPr>
                        <w:r>
                          <w:rPr>
                            <w:rFonts w:ascii="宋体" w:hAnsi="宋体" w:cs="宋体" w:eastAsia="宋体"/>
                            <w:color w:val="575759"/>
                            <w:w w:val="104"/>
                            <w:sz w:val="20"/>
                            <w:szCs w:val="20"/>
                          </w:rPr>
                          <w:t>当代中国外交</w:t>
                        </w:r>
                        <w:r>
                          <w:rPr>
                            <w:rFonts w:ascii="宋体" w:hAnsi="宋体" w:cs="宋体" w:eastAsia="宋体"/>
                            <w:color w:val="575759"/>
                            <w:spacing w:val="-24"/>
                            <w:sz w:val="20"/>
                            <w:szCs w:val="20"/>
                          </w:rPr>
                          <w:t> </w:t>
                        </w:r>
                        <w:r>
                          <w:rPr>
                            <w:rFonts w:ascii="宋体" w:hAnsi="宋体" w:cs="宋体" w:eastAsia="宋体"/>
                            <w:color w:val="262626"/>
                            <w:w w:val="79"/>
                            <w:sz w:val="20"/>
                            <w:szCs w:val="20"/>
                          </w:rPr>
                          <w:t>（</w:t>
                        </w:r>
                        <w:r>
                          <w:rPr>
                            <w:rFonts w:ascii="宋体" w:hAnsi="宋体" w:cs="宋体" w:eastAsia="宋体"/>
                            <w:color w:val="262626"/>
                            <w:spacing w:val="-14"/>
                            <w:w w:val="79"/>
                            <w:sz w:val="20"/>
                            <w:szCs w:val="20"/>
                          </w:rPr>
                          <w:t>门</w:t>
                        </w:r>
                        <w:r>
                          <w:rPr>
                            <w:rFonts w:ascii="宋体" w:hAnsi="宋体" w:cs="宋体" w:eastAsia="宋体"/>
                            <w:color w:val="414142"/>
                            <w:w w:val="107"/>
                            <w:sz w:val="20"/>
                            <w:szCs w:val="20"/>
                          </w:rPr>
                          <w:t>洪</w:t>
                        </w:r>
                        <w:r>
                          <w:rPr>
                            <w:rFonts w:ascii="宋体" w:hAnsi="宋体" w:cs="宋体" w:eastAsia="宋体"/>
                            <w:color w:val="414142"/>
                            <w:spacing w:val="4"/>
                            <w:w w:val="107"/>
                            <w:sz w:val="20"/>
                            <w:szCs w:val="20"/>
                          </w:rPr>
                          <w:t>华</w:t>
                        </w:r>
                        <w:r>
                          <w:rPr>
                            <w:rFonts w:ascii="宋体" w:hAnsi="宋体" w:cs="宋体" w:eastAsia="宋体"/>
                            <w:color w:val="414142"/>
                            <w:spacing w:val="-90"/>
                            <w:w w:val="131"/>
                            <w:sz w:val="20"/>
                            <w:szCs w:val="20"/>
                          </w:rPr>
                          <w:t>、</w:t>
                        </w:r>
                        <w:r>
                          <w:rPr>
                            <w:rFonts w:ascii="宋体" w:hAnsi="宋体" w:cs="宋体" w:eastAsia="宋体"/>
                            <w:color w:val="414142"/>
                            <w:w w:val="105"/>
                            <w:sz w:val="20"/>
                            <w:szCs w:val="20"/>
                          </w:rPr>
                          <w:t>李宝</w:t>
                        </w:r>
                        <w:r>
                          <w:rPr>
                            <w:rFonts w:ascii="宋体" w:hAnsi="宋体" w:cs="宋体" w:eastAsia="宋体"/>
                            <w:color w:val="414142"/>
                            <w:spacing w:val="10"/>
                            <w:w w:val="105"/>
                            <w:sz w:val="20"/>
                            <w:szCs w:val="20"/>
                          </w:rPr>
                          <w:t>俊</w:t>
                        </w:r>
                        <w:r>
                          <w:rPr>
                            <w:rFonts w:ascii="宋体" w:hAnsi="宋体" w:cs="宋体" w:eastAsia="宋体"/>
                            <w:color w:val="414142"/>
                            <w:spacing w:val="-90"/>
                            <w:w w:val="131"/>
                            <w:sz w:val="20"/>
                            <w:szCs w:val="20"/>
                          </w:rPr>
                          <w:t>、</w:t>
                        </w:r>
                        <w:r>
                          <w:rPr>
                            <w:rFonts w:ascii="宋体" w:hAnsi="宋体" w:cs="宋体" w:eastAsia="宋体"/>
                            <w:color w:val="414142"/>
                            <w:w w:val="105"/>
                            <w:sz w:val="20"/>
                            <w:szCs w:val="20"/>
                          </w:rPr>
                          <w:t>金</w:t>
                        </w:r>
                        <w:r>
                          <w:rPr>
                            <w:rFonts w:ascii="宋体" w:hAnsi="宋体" w:cs="宋体" w:eastAsia="宋体"/>
                            <w:color w:val="414142"/>
                            <w:w w:val="105"/>
                            <w:sz w:val="20"/>
                            <w:szCs w:val="20"/>
                          </w:rPr>
                          <w:t> </w:t>
                        </w:r>
                        <w:r>
                          <w:rPr>
                            <w:rFonts w:ascii="宋体" w:hAnsi="宋体" w:cs="宋体" w:eastAsia="宋体"/>
                            <w:color w:val="414142"/>
                            <w:w w:val="108"/>
                            <w:sz w:val="20"/>
                            <w:szCs w:val="20"/>
                          </w:rPr>
                          <w:t>灿</w:t>
                        </w:r>
                        <w:r>
                          <w:rPr>
                            <w:rFonts w:ascii="宋体" w:hAnsi="宋体" w:cs="宋体" w:eastAsia="宋体"/>
                            <w:color w:val="414142"/>
                            <w:spacing w:val="7"/>
                            <w:w w:val="108"/>
                            <w:sz w:val="20"/>
                            <w:szCs w:val="20"/>
                          </w:rPr>
                          <w:t>荣</w:t>
                        </w:r>
                        <w:r>
                          <w:rPr>
                            <w:rFonts w:ascii="宋体" w:hAnsi="宋体" w:cs="宋体" w:eastAsia="宋体"/>
                            <w:color w:val="414142"/>
                            <w:spacing w:val="-54"/>
                            <w:w w:val="131"/>
                            <w:sz w:val="20"/>
                            <w:szCs w:val="20"/>
                          </w:rPr>
                          <w:t>、</w:t>
                        </w:r>
                        <w:r>
                          <w:rPr>
                            <w:rFonts w:ascii="宋体" w:hAnsi="宋体" w:cs="宋体" w:eastAsia="宋体"/>
                            <w:color w:val="414142"/>
                            <w:w w:val="105"/>
                            <w:sz w:val="20"/>
                            <w:szCs w:val="20"/>
                          </w:rPr>
                          <w:t>宫</w:t>
                        </w:r>
                        <w:r>
                          <w:rPr>
                            <w:rFonts w:ascii="宋体" w:hAnsi="宋体" w:cs="宋体" w:eastAsia="宋体"/>
                            <w:color w:val="414142"/>
                            <w:spacing w:val="-3"/>
                            <w:w w:val="105"/>
                            <w:sz w:val="20"/>
                            <w:szCs w:val="20"/>
                          </w:rPr>
                          <w:t>力</w:t>
                        </w:r>
                        <w:r>
                          <w:rPr>
                            <w:rFonts w:ascii="宋体" w:hAnsi="宋体" w:cs="宋体" w:eastAsia="宋体"/>
                            <w:color w:val="414142"/>
                            <w:spacing w:val="-38"/>
                            <w:w w:val="116"/>
                            <w:sz w:val="20"/>
                            <w:szCs w:val="20"/>
                          </w:rPr>
                          <w:t>、</w:t>
                        </w:r>
                        <w:r>
                          <w:rPr>
                            <w:rFonts w:ascii="宋体" w:hAnsi="宋体" w:cs="宋体" w:eastAsia="宋体"/>
                            <w:color w:val="414142"/>
                            <w:w w:val="92"/>
                            <w:sz w:val="20"/>
                            <w:szCs w:val="20"/>
                          </w:rPr>
                          <w:t>张清敏）</w:t>
                        </w:r>
                        <w:r>
                          <w:rPr>
                            <w:rFonts w:ascii="宋体" w:hAnsi="宋体" w:cs="宋体" w:eastAsia="宋体"/>
                            <w:sz w:val="20"/>
                            <w:szCs w:val="20"/>
                          </w:rPr>
                        </w:r>
                      </w:p>
                    </w:tc>
                    <w:tc>
                      <w:tcPr>
                        <w:tcW w:w="750" w:type="dxa"/>
                        <w:tcBorders>
                          <w:top w:val="single" w:sz="3" w:space="0" w:color="2F2F2F"/>
                          <w:left w:val="single" w:sz="6" w:space="0" w:color="383838"/>
                          <w:bottom w:val="single" w:sz="6" w:space="0" w:color="383838"/>
                          <w:right w:val="single" w:sz="6" w:space="0" w:color="1F1F1F"/>
                        </w:tcBorders>
                      </w:tcPr>
                      <w:p>
                        <w:pPr>
                          <w:pStyle w:val="TableParagraph"/>
                          <w:spacing w:line="240" w:lineRule="auto" w:before="8"/>
                          <w:ind w:right="0"/>
                          <w:jc w:val="left"/>
                          <w:rPr>
                            <w:rFonts w:ascii="宋体" w:hAnsi="宋体" w:cs="宋体" w:eastAsia="宋体"/>
                            <w:sz w:val="25"/>
                            <w:szCs w:val="25"/>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62626"/>
                            <w:w w:val="102"/>
                            <w:sz w:val="20"/>
                          </w:rPr>
                          <w:t>1</w:t>
                        </w:r>
                        <w:r>
                          <w:rPr>
                            <w:rFonts w:ascii="Times New Roman"/>
                            <w:color w:val="262626"/>
                            <w:spacing w:val="-17"/>
                            <w:w w:val="102"/>
                            <w:sz w:val="20"/>
                          </w:rPr>
                          <w:t>1</w:t>
                        </w:r>
                        <w:r>
                          <w:rPr>
                            <w:rFonts w:ascii="Times New Roman"/>
                            <w:color w:val="414142"/>
                            <w:sz w:val="20"/>
                          </w:rPr>
                          <w:t>72</w:t>
                        </w:r>
                        <w:r>
                          <w:rPr>
                            <w:rFonts w:ascii="Times New Roman"/>
                            <w:sz w:val="20"/>
                          </w:rPr>
                        </w:r>
                      </w:p>
                    </w:tc>
                    <w:tc>
                      <w:tcPr>
                        <w:tcW w:w="4384" w:type="dxa"/>
                        <w:tcBorders>
                          <w:top w:val="single" w:sz="3" w:space="0" w:color="2F2F2F"/>
                          <w:left w:val="single" w:sz="6" w:space="0" w:color="1F1F1F"/>
                          <w:bottom w:val="single" w:sz="3" w:space="0" w:color="343434"/>
                          <w:right w:val="nil" w:sz="6" w:space="0" w:color="auto"/>
                        </w:tcBorders>
                      </w:tcPr>
                      <w:p>
                        <w:pPr>
                          <w:pStyle w:val="TableParagraph"/>
                          <w:spacing w:line="240" w:lineRule="auto" w:before="87"/>
                          <w:ind w:left="115" w:right="0" w:hanging="15"/>
                          <w:jc w:val="left"/>
                          <w:rPr>
                            <w:rFonts w:ascii="宋体" w:hAnsi="宋体" w:cs="宋体" w:eastAsia="宋体"/>
                            <w:sz w:val="20"/>
                            <w:szCs w:val="20"/>
                          </w:rPr>
                        </w:pPr>
                        <w:r>
                          <w:rPr>
                            <w:rFonts w:ascii="宋体" w:hAnsi="宋体" w:cs="宋体" w:eastAsia="宋体"/>
                            <w:color w:val="414142"/>
                            <w:w w:val="103"/>
                            <w:sz w:val="20"/>
                            <w:szCs w:val="20"/>
                          </w:rPr>
                          <w:t>教育学原理</w:t>
                        </w:r>
                        <w:r>
                          <w:rPr>
                            <w:rFonts w:ascii="宋体" w:hAnsi="宋体" w:cs="宋体" w:eastAsia="宋体"/>
                            <w:color w:val="414142"/>
                            <w:spacing w:val="-7"/>
                            <w:sz w:val="20"/>
                            <w:szCs w:val="20"/>
                          </w:rPr>
                          <w:t> </w:t>
                        </w:r>
                        <w:r>
                          <w:rPr>
                            <w:rFonts w:ascii="宋体" w:hAnsi="宋体" w:cs="宋体" w:eastAsia="宋体"/>
                            <w:color w:val="414142"/>
                            <w:w w:val="92"/>
                            <w:sz w:val="20"/>
                            <w:szCs w:val="20"/>
                          </w:rPr>
                          <w:t>（项贤</w:t>
                        </w:r>
                        <w:r>
                          <w:rPr>
                            <w:rFonts w:ascii="宋体" w:hAnsi="宋体" w:cs="宋体" w:eastAsia="宋体"/>
                            <w:color w:val="414142"/>
                            <w:spacing w:val="5"/>
                            <w:w w:val="92"/>
                            <w:sz w:val="20"/>
                            <w:szCs w:val="20"/>
                          </w:rPr>
                          <w:t>明</w:t>
                        </w:r>
                        <w:r>
                          <w:rPr>
                            <w:rFonts w:ascii="宋体" w:hAnsi="宋体" w:cs="宋体" w:eastAsia="宋体"/>
                            <w:color w:val="414142"/>
                            <w:spacing w:val="-90"/>
                            <w:w w:val="131"/>
                            <w:sz w:val="20"/>
                            <w:szCs w:val="20"/>
                          </w:rPr>
                          <w:t>、</w:t>
                        </w:r>
                        <w:r>
                          <w:rPr>
                            <w:rFonts w:ascii="宋体" w:hAnsi="宋体" w:cs="宋体" w:eastAsia="宋体"/>
                            <w:color w:val="414142"/>
                            <w:spacing w:val="-16"/>
                            <w:w w:val="76"/>
                            <w:sz w:val="20"/>
                            <w:szCs w:val="20"/>
                          </w:rPr>
                          <w:t>相</w:t>
                        </w:r>
                        <w:r>
                          <w:rPr>
                            <w:rFonts w:ascii="Arial" w:hAnsi="Arial" w:cs="Arial" w:eastAsia="Arial"/>
                            <w:color w:val="414142"/>
                            <w:w w:val="64"/>
                            <w:sz w:val="23"/>
                            <w:szCs w:val="23"/>
                          </w:rPr>
                          <w:t>I</w:t>
                        </w:r>
                        <w:r>
                          <w:rPr>
                            <w:rFonts w:ascii="Arial" w:hAnsi="Arial" w:cs="Arial" w:eastAsia="Arial"/>
                            <w:color w:val="414142"/>
                            <w:spacing w:val="-11"/>
                            <w:w w:val="64"/>
                            <w:sz w:val="23"/>
                            <w:szCs w:val="23"/>
                          </w:rPr>
                          <w:t>I</w:t>
                        </w:r>
                        <w:r>
                          <w:rPr>
                            <w:rFonts w:ascii="宋体" w:hAnsi="宋体" w:cs="宋体" w:eastAsia="宋体"/>
                            <w:color w:val="414142"/>
                            <w:w w:val="104"/>
                            <w:sz w:val="20"/>
                            <w:szCs w:val="20"/>
                          </w:rPr>
                          <w:t>海</w:t>
                        </w:r>
                        <w:r>
                          <w:rPr>
                            <w:rFonts w:ascii="宋体" w:hAnsi="宋体" w:cs="宋体" w:eastAsia="宋体"/>
                            <w:color w:val="414142"/>
                            <w:spacing w:val="16"/>
                            <w:w w:val="104"/>
                            <w:sz w:val="20"/>
                            <w:szCs w:val="20"/>
                          </w:rPr>
                          <w:t>民</w:t>
                        </w:r>
                        <w:r>
                          <w:rPr>
                            <w:rFonts w:ascii="宋体" w:hAnsi="宋体" w:cs="宋体" w:eastAsia="宋体"/>
                            <w:color w:val="414142"/>
                            <w:w w:val="118"/>
                            <w:sz w:val="20"/>
                            <w:szCs w:val="20"/>
                          </w:rPr>
                          <w:t>、冯建</w:t>
                        </w:r>
                        <w:r>
                          <w:rPr>
                            <w:rFonts w:ascii="宋体" w:hAnsi="宋体" w:cs="宋体" w:eastAsia="宋体"/>
                            <w:color w:val="414142"/>
                            <w:spacing w:val="-131"/>
                            <w:w w:val="118"/>
                            <w:sz w:val="20"/>
                            <w:szCs w:val="20"/>
                          </w:rPr>
                          <w:t>军</w:t>
                        </w:r>
                        <w:r>
                          <w:rPr>
                            <w:rFonts w:ascii="宋体" w:hAnsi="宋体" w:cs="宋体" w:eastAsia="宋体"/>
                            <w:color w:val="414142"/>
                            <w:spacing w:val="-90"/>
                            <w:w w:val="131"/>
                            <w:sz w:val="20"/>
                            <w:szCs w:val="20"/>
                          </w:rPr>
                          <w:t>、</w:t>
                        </w:r>
                        <w:r>
                          <w:rPr>
                            <w:rFonts w:ascii="宋体" w:hAnsi="宋体" w:cs="宋体" w:eastAsia="宋体"/>
                            <w:color w:val="414142"/>
                            <w:w w:val="106"/>
                            <w:sz w:val="20"/>
                            <w:szCs w:val="20"/>
                          </w:rPr>
                          <w:t>周兴</w:t>
                        </w:r>
                        <w:r>
                          <w:rPr>
                            <w:rFonts w:ascii="宋体" w:hAnsi="宋体" w:cs="宋体" w:eastAsia="宋体"/>
                            <w:sz w:val="20"/>
                            <w:szCs w:val="20"/>
                          </w:rPr>
                        </w:r>
                      </w:p>
                      <w:p>
                        <w:pPr>
                          <w:pStyle w:val="TableParagraph"/>
                          <w:spacing w:line="240" w:lineRule="auto" w:before="121"/>
                          <w:ind w:left="115" w:right="0"/>
                          <w:jc w:val="left"/>
                          <w:rPr>
                            <w:rFonts w:ascii="宋体" w:hAnsi="宋体" w:cs="宋体" w:eastAsia="宋体"/>
                            <w:sz w:val="20"/>
                            <w:szCs w:val="20"/>
                          </w:rPr>
                        </w:pPr>
                        <w:r>
                          <w:rPr>
                            <w:rFonts w:ascii="宋体" w:hAnsi="宋体" w:cs="宋体" w:eastAsia="宋体"/>
                            <w:color w:val="414142"/>
                            <w:spacing w:val="-14"/>
                            <w:w w:val="111"/>
                            <w:sz w:val="20"/>
                            <w:szCs w:val="20"/>
                          </w:rPr>
                          <w:t>国</w:t>
                        </w:r>
                        <w:r>
                          <w:rPr>
                            <w:rFonts w:ascii="宋体" w:hAnsi="宋体" w:cs="宋体" w:eastAsia="宋体"/>
                            <w:color w:val="414142"/>
                            <w:spacing w:val="-68"/>
                            <w:w w:val="131"/>
                            <w:sz w:val="20"/>
                            <w:szCs w:val="20"/>
                          </w:rPr>
                          <w:t>、</w:t>
                        </w:r>
                        <w:r>
                          <w:rPr>
                            <w:rFonts w:ascii="宋体" w:hAnsi="宋体" w:cs="宋体" w:eastAsia="宋体"/>
                            <w:color w:val="414142"/>
                            <w:spacing w:val="-21"/>
                            <w:w w:val="111"/>
                            <w:sz w:val="20"/>
                            <w:szCs w:val="20"/>
                          </w:rPr>
                          <w:t>李</w:t>
                        </w:r>
                        <w:r>
                          <w:rPr>
                            <w:rFonts w:ascii="宋体" w:hAnsi="宋体" w:cs="宋体" w:eastAsia="宋体"/>
                            <w:color w:val="414142"/>
                            <w:w w:val="87"/>
                            <w:sz w:val="20"/>
                            <w:szCs w:val="20"/>
                          </w:rPr>
                          <w:t>雁冰〉</w:t>
                        </w:r>
                        <w:r>
                          <w:rPr>
                            <w:rFonts w:ascii="宋体" w:hAnsi="宋体" w:cs="宋体" w:eastAsia="宋体"/>
                            <w:sz w:val="20"/>
                            <w:szCs w:val="20"/>
                          </w:rPr>
                        </w:r>
                      </w:p>
                    </w:tc>
                  </w:tr>
                  <w:tr>
                    <w:trPr>
                      <w:trHeight w:val="796" w:hRule="exact"/>
                    </w:trPr>
                    <w:tc>
                      <w:tcPr>
                        <w:tcW w:w="3480" w:type="dxa"/>
                        <w:tcBorders>
                          <w:top w:val="single" w:sz="6" w:space="0" w:color="383838"/>
                          <w:left w:val="single" w:sz="6" w:space="0" w:color="232323"/>
                          <w:bottom w:val="single" w:sz="3" w:space="0" w:color="383838"/>
                          <w:right w:val="single" w:sz="6" w:space="0" w:color="383838"/>
                        </w:tcBorders>
                      </w:tcPr>
                      <w:p>
                        <w:pPr>
                          <w:pStyle w:val="TableParagraph"/>
                          <w:spacing w:line="404" w:lineRule="exact" w:before="1"/>
                          <w:ind w:left="97" w:right="98"/>
                          <w:jc w:val="left"/>
                          <w:rPr>
                            <w:rFonts w:ascii="宋体" w:hAnsi="宋体" w:cs="宋体" w:eastAsia="宋体"/>
                            <w:sz w:val="20"/>
                            <w:szCs w:val="20"/>
                          </w:rPr>
                        </w:pPr>
                        <w:r>
                          <w:rPr>
                            <w:rFonts w:ascii="宋体" w:hAnsi="宋体" w:cs="宋体" w:eastAsia="宋体"/>
                            <w:color w:val="414142"/>
                            <w:w w:val="104"/>
                            <w:sz w:val="20"/>
                            <w:szCs w:val="20"/>
                          </w:rPr>
                          <w:t>教育哲学</w:t>
                        </w:r>
                        <w:r>
                          <w:rPr>
                            <w:rFonts w:ascii="宋体" w:hAnsi="宋体" w:cs="宋体" w:eastAsia="宋体"/>
                            <w:color w:val="414142"/>
                            <w:spacing w:val="-18"/>
                            <w:sz w:val="20"/>
                            <w:szCs w:val="20"/>
                          </w:rPr>
                          <w:t> </w:t>
                        </w:r>
                        <w:r>
                          <w:rPr>
                            <w:rFonts w:ascii="Times New Roman" w:hAnsi="Times New Roman" w:cs="Times New Roman" w:eastAsia="Times New Roman"/>
                            <w:color w:val="030303"/>
                            <w:w w:val="122"/>
                            <w:sz w:val="20"/>
                            <w:szCs w:val="20"/>
                          </w:rPr>
                          <w:t>1</w:t>
                        </w:r>
                        <w:r>
                          <w:rPr>
                            <w:rFonts w:ascii="Times New Roman" w:hAnsi="Times New Roman" w:cs="Times New Roman" w:eastAsia="Times New Roman"/>
                            <w:color w:val="030303"/>
                            <w:spacing w:val="15"/>
                            <w:sz w:val="20"/>
                            <w:szCs w:val="20"/>
                          </w:rPr>
                          <w:t> </w:t>
                        </w:r>
                        <w:r>
                          <w:rPr>
                            <w:rFonts w:ascii="宋体" w:hAnsi="宋体" w:cs="宋体" w:eastAsia="宋体"/>
                            <w:color w:val="414142"/>
                            <w:spacing w:val="13"/>
                            <w:w w:val="40"/>
                            <w:sz w:val="20"/>
                            <w:szCs w:val="20"/>
                          </w:rPr>
                          <w:t>（</w:t>
                        </w:r>
                        <w:r>
                          <w:rPr>
                            <w:rFonts w:ascii="宋体" w:hAnsi="宋体" w:cs="宋体" w:eastAsia="宋体"/>
                            <w:color w:val="414142"/>
                            <w:w w:val="104"/>
                            <w:sz w:val="20"/>
                            <w:szCs w:val="20"/>
                          </w:rPr>
                          <w:t>石中</w:t>
                        </w:r>
                        <w:r>
                          <w:rPr>
                            <w:rFonts w:ascii="宋体" w:hAnsi="宋体" w:cs="宋体" w:eastAsia="宋体"/>
                            <w:color w:val="414142"/>
                            <w:spacing w:val="16"/>
                            <w:w w:val="104"/>
                            <w:sz w:val="20"/>
                            <w:szCs w:val="20"/>
                          </w:rPr>
                          <w:t>英</w:t>
                        </w:r>
                        <w:r>
                          <w:rPr>
                            <w:rFonts w:ascii="宋体" w:hAnsi="宋体" w:cs="宋体" w:eastAsia="宋体"/>
                            <w:color w:val="414142"/>
                            <w:spacing w:val="-82"/>
                            <w:w w:val="131"/>
                            <w:sz w:val="20"/>
                            <w:szCs w:val="20"/>
                          </w:rPr>
                          <w:t>、</w:t>
                        </w:r>
                        <w:r>
                          <w:rPr>
                            <w:rFonts w:ascii="宋体" w:hAnsi="宋体" w:cs="宋体" w:eastAsia="宋体"/>
                            <w:color w:val="414142"/>
                            <w:w w:val="106"/>
                            <w:sz w:val="20"/>
                            <w:szCs w:val="20"/>
                          </w:rPr>
                          <w:t>王坤</w:t>
                        </w:r>
                        <w:r>
                          <w:rPr>
                            <w:rFonts w:ascii="宋体" w:hAnsi="宋体" w:cs="宋体" w:eastAsia="宋体"/>
                            <w:color w:val="414142"/>
                            <w:spacing w:val="12"/>
                            <w:w w:val="106"/>
                            <w:sz w:val="20"/>
                            <w:szCs w:val="20"/>
                          </w:rPr>
                          <w:t>庆</w:t>
                        </w:r>
                        <w:r>
                          <w:rPr>
                            <w:rFonts w:ascii="宋体" w:hAnsi="宋体" w:cs="宋体" w:eastAsia="宋体"/>
                            <w:color w:val="414142"/>
                            <w:spacing w:val="-75"/>
                            <w:w w:val="131"/>
                            <w:sz w:val="20"/>
                            <w:szCs w:val="20"/>
                          </w:rPr>
                          <w:t>、</w:t>
                        </w:r>
                        <w:r>
                          <w:rPr>
                            <w:rFonts w:ascii="宋体" w:hAnsi="宋体" w:cs="宋体" w:eastAsia="宋体"/>
                            <w:color w:val="414142"/>
                            <w:w w:val="104"/>
                            <w:sz w:val="20"/>
                            <w:szCs w:val="20"/>
                          </w:rPr>
                          <w:t>郝文</w:t>
                        </w:r>
                        <w:r>
                          <w:rPr>
                            <w:rFonts w:ascii="宋体" w:hAnsi="宋体" w:cs="宋体" w:eastAsia="宋体"/>
                            <w:color w:val="414142"/>
                            <w:w w:val="104"/>
                            <w:sz w:val="20"/>
                            <w:szCs w:val="20"/>
                          </w:rPr>
                          <w:t> </w:t>
                        </w:r>
                        <w:r>
                          <w:rPr>
                            <w:rFonts w:ascii="宋体" w:hAnsi="宋体" w:cs="宋体" w:eastAsia="宋体"/>
                            <w:color w:val="414142"/>
                            <w:spacing w:val="5"/>
                            <w:w w:val="109"/>
                            <w:sz w:val="20"/>
                            <w:szCs w:val="20"/>
                          </w:rPr>
                          <w:t>武</w:t>
                        </w:r>
                        <w:r>
                          <w:rPr>
                            <w:rFonts w:ascii="宋体" w:hAnsi="宋体" w:cs="宋体" w:eastAsia="宋体"/>
                            <w:color w:val="414142"/>
                            <w:spacing w:val="-61"/>
                            <w:w w:val="131"/>
                            <w:sz w:val="20"/>
                            <w:szCs w:val="20"/>
                          </w:rPr>
                          <w:t>、</w:t>
                        </w:r>
                        <w:r>
                          <w:rPr>
                            <w:rFonts w:ascii="宋体" w:hAnsi="宋体" w:cs="宋体" w:eastAsia="宋体"/>
                            <w:color w:val="414142"/>
                            <w:w w:val="104"/>
                            <w:sz w:val="20"/>
                            <w:szCs w:val="20"/>
                          </w:rPr>
                          <w:t>迟艳</w:t>
                        </w:r>
                        <w:r>
                          <w:rPr>
                            <w:rFonts w:ascii="宋体" w:hAnsi="宋体" w:cs="宋体" w:eastAsia="宋体"/>
                            <w:color w:val="414142"/>
                            <w:spacing w:val="16"/>
                            <w:w w:val="104"/>
                            <w:sz w:val="20"/>
                            <w:szCs w:val="20"/>
                          </w:rPr>
                          <w:t>杰</w:t>
                        </w:r>
                        <w:r>
                          <w:rPr>
                            <w:rFonts w:ascii="宋体" w:hAnsi="宋体" w:cs="宋体" w:eastAsia="宋体"/>
                            <w:color w:val="414142"/>
                            <w:spacing w:val="-45"/>
                            <w:w w:val="116"/>
                            <w:sz w:val="20"/>
                            <w:szCs w:val="20"/>
                          </w:rPr>
                          <w:t>、</w:t>
                        </w:r>
                        <w:r>
                          <w:rPr>
                            <w:rFonts w:ascii="宋体" w:hAnsi="宋体" w:cs="宋体" w:eastAsia="宋体"/>
                            <w:color w:val="414142"/>
                            <w:w w:val="91"/>
                            <w:sz w:val="20"/>
                            <w:szCs w:val="20"/>
                          </w:rPr>
                          <w:t>朱晓宏〉</w:t>
                        </w:r>
                        <w:r>
                          <w:rPr>
                            <w:rFonts w:ascii="宋体" w:hAnsi="宋体" w:cs="宋体" w:eastAsia="宋体"/>
                            <w:sz w:val="20"/>
                            <w:szCs w:val="20"/>
                          </w:rPr>
                        </w:r>
                      </w:p>
                    </w:tc>
                    <w:tc>
                      <w:tcPr>
                        <w:tcW w:w="750" w:type="dxa"/>
                        <w:tcBorders>
                          <w:top w:val="single" w:sz="6" w:space="0" w:color="383838"/>
                          <w:left w:val="single" w:sz="6" w:space="0" w:color="383838"/>
                          <w:bottom w:val="single" w:sz="3" w:space="0" w:color="383838"/>
                          <w:right w:val="single" w:sz="6" w:space="0" w:color="343434"/>
                        </w:tcBorders>
                      </w:tcPr>
                      <w:p>
                        <w:pPr>
                          <w:pStyle w:val="TableParagraph"/>
                          <w:spacing w:line="240" w:lineRule="auto" w:before="3"/>
                          <w:ind w:right="0"/>
                          <w:jc w:val="left"/>
                          <w:rPr>
                            <w:rFonts w:ascii="宋体" w:hAnsi="宋体" w:cs="宋体" w:eastAsia="宋体"/>
                            <w:sz w:val="24"/>
                            <w:szCs w:val="24"/>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62626"/>
                            <w:w w:val="107"/>
                            <w:sz w:val="20"/>
                          </w:rPr>
                          <w:t>1</w:t>
                        </w:r>
                        <w:r>
                          <w:rPr>
                            <w:rFonts w:ascii="Times New Roman"/>
                            <w:color w:val="262626"/>
                            <w:spacing w:val="-27"/>
                            <w:w w:val="107"/>
                            <w:sz w:val="20"/>
                          </w:rPr>
                          <w:t>1</w:t>
                        </w:r>
                        <w:r>
                          <w:rPr>
                            <w:rFonts w:ascii="Times New Roman"/>
                            <w:color w:val="414142"/>
                            <w:spacing w:val="-1"/>
                            <w:w w:val="101"/>
                            <w:sz w:val="20"/>
                          </w:rPr>
                          <w:t>7</w:t>
                        </w:r>
                        <w:r>
                          <w:rPr>
                            <w:rFonts w:ascii="Times New Roman"/>
                            <w:color w:val="262626"/>
                            <w:w w:val="110"/>
                            <w:sz w:val="20"/>
                          </w:rPr>
                          <w:t>4</w:t>
                        </w:r>
                        <w:r>
                          <w:rPr>
                            <w:rFonts w:ascii="Times New Roman"/>
                            <w:sz w:val="20"/>
                          </w:rPr>
                        </w:r>
                      </w:p>
                    </w:tc>
                    <w:tc>
                      <w:tcPr>
                        <w:tcW w:w="4384" w:type="dxa"/>
                        <w:tcBorders>
                          <w:top w:val="single" w:sz="3" w:space="0" w:color="343434"/>
                          <w:left w:val="single" w:sz="6" w:space="0" w:color="343434"/>
                          <w:bottom w:val="single" w:sz="3" w:space="0" w:color="383838"/>
                          <w:right w:val="nil" w:sz="6" w:space="0" w:color="auto"/>
                        </w:tcBorders>
                      </w:tcPr>
                      <w:p>
                        <w:pPr>
                          <w:pStyle w:val="TableParagraph"/>
                          <w:spacing w:line="240" w:lineRule="auto" w:before="72"/>
                          <w:ind w:left="100" w:right="0"/>
                          <w:jc w:val="left"/>
                          <w:rPr>
                            <w:rFonts w:ascii="宋体" w:hAnsi="宋体" w:cs="宋体" w:eastAsia="宋体"/>
                            <w:sz w:val="20"/>
                            <w:szCs w:val="20"/>
                          </w:rPr>
                        </w:pPr>
                        <w:r>
                          <w:rPr>
                            <w:rFonts w:ascii="宋体" w:hAnsi="宋体" w:cs="宋体" w:eastAsia="宋体"/>
                            <w:color w:val="414142"/>
                            <w:w w:val="104"/>
                            <w:sz w:val="20"/>
                            <w:szCs w:val="20"/>
                          </w:rPr>
                          <w:t>人类学概论</w:t>
                        </w:r>
                        <w:r>
                          <w:rPr>
                            <w:rFonts w:ascii="宋体" w:hAnsi="宋体" w:cs="宋体" w:eastAsia="宋体"/>
                            <w:color w:val="414142"/>
                            <w:spacing w:val="-39"/>
                            <w:sz w:val="20"/>
                            <w:szCs w:val="20"/>
                          </w:rPr>
                          <w:t> </w:t>
                        </w:r>
                        <w:r>
                          <w:rPr>
                            <w:rFonts w:ascii="宋体" w:hAnsi="宋体" w:cs="宋体" w:eastAsia="宋体"/>
                            <w:color w:val="414142"/>
                            <w:w w:val="92"/>
                            <w:sz w:val="20"/>
                            <w:szCs w:val="20"/>
                          </w:rPr>
                          <w:t>（周大</w:t>
                        </w:r>
                        <w:r>
                          <w:rPr>
                            <w:rFonts w:ascii="宋体" w:hAnsi="宋体" w:cs="宋体" w:eastAsia="宋体"/>
                            <w:color w:val="414142"/>
                            <w:spacing w:val="5"/>
                            <w:w w:val="92"/>
                            <w:sz w:val="20"/>
                            <w:szCs w:val="20"/>
                          </w:rPr>
                          <w:t>鸣</w:t>
                        </w:r>
                        <w:r>
                          <w:rPr>
                            <w:rFonts w:ascii="宋体" w:hAnsi="宋体" w:cs="宋体" w:eastAsia="宋体"/>
                            <w:color w:val="414142"/>
                            <w:w w:val="98"/>
                            <w:sz w:val="20"/>
                            <w:szCs w:val="20"/>
                          </w:rPr>
                          <w:t>、马</w:t>
                        </w:r>
                        <w:r>
                          <w:rPr>
                            <w:rFonts w:ascii="宋体" w:hAnsi="宋体" w:cs="宋体" w:eastAsia="宋体"/>
                            <w:color w:val="414142"/>
                            <w:spacing w:val="-128"/>
                            <w:w w:val="98"/>
                            <w:sz w:val="20"/>
                            <w:szCs w:val="20"/>
                          </w:rPr>
                          <w:t>到</w:t>
                        </w:r>
                        <w:r>
                          <w:rPr>
                            <w:rFonts w:ascii="宋体" w:hAnsi="宋体" w:cs="宋体" w:eastAsia="宋体"/>
                            <w:color w:val="414142"/>
                            <w:w w:val="80"/>
                            <w:sz w:val="20"/>
                            <w:szCs w:val="20"/>
                          </w:rPr>
                          <w:t>中</w:t>
                        </w:r>
                        <w:r>
                          <w:rPr>
                            <w:rFonts w:ascii="宋体" w:hAnsi="宋体" w:cs="宋体" w:eastAsia="宋体"/>
                            <w:color w:val="414142"/>
                            <w:spacing w:val="-4"/>
                            <w:w w:val="80"/>
                            <w:sz w:val="20"/>
                            <w:szCs w:val="20"/>
                          </w:rPr>
                          <w:t>炜</w:t>
                        </w:r>
                        <w:r>
                          <w:rPr>
                            <w:rFonts w:ascii="宋体" w:hAnsi="宋体" w:cs="宋体" w:eastAsia="宋体"/>
                            <w:color w:val="414142"/>
                            <w:w w:val="115"/>
                            <w:sz w:val="20"/>
                            <w:szCs w:val="20"/>
                          </w:rPr>
                          <w:t>、刘夏</w:t>
                        </w:r>
                        <w:r>
                          <w:rPr>
                            <w:rFonts w:ascii="宋体" w:hAnsi="宋体" w:cs="宋体" w:eastAsia="宋体"/>
                            <w:color w:val="414142"/>
                            <w:spacing w:val="-128"/>
                            <w:w w:val="115"/>
                            <w:sz w:val="20"/>
                            <w:szCs w:val="20"/>
                          </w:rPr>
                          <w:t>蓓</w:t>
                        </w:r>
                        <w:r>
                          <w:rPr>
                            <w:rFonts w:ascii="宋体" w:hAnsi="宋体" w:cs="宋体" w:eastAsia="宋体"/>
                            <w:color w:val="414142"/>
                            <w:w w:val="118"/>
                            <w:sz w:val="20"/>
                            <w:szCs w:val="20"/>
                          </w:rPr>
                          <w:t>、程</w:t>
                        </w:r>
                        <w:r>
                          <w:rPr>
                            <w:rFonts w:ascii="宋体" w:hAnsi="宋体" w:cs="宋体" w:eastAsia="宋体"/>
                            <w:color w:val="414142"/>
                            <w:spacing w:val="-132"/>
                            <w:w w:val="118"/>
                            <w:sz w:val="20"/>
                            <w:szCs w:val="20"/>
                          </w:rPr>
                          <w:t>瑜</w:t>
                        </w:r>
                        <w:r>
                          <w:rPr>
                            <w:rFonts w:ascii="宋体" w:hAnsi="宋体" w:cs="宋体" w:eastAsia="宋体"/>
                            <w:color w:val="414142"/>
                            <w:w w:val="116"/>
                            <w:sz w:val="20"/>
                            <w:szCs w:val="20"/>
                          </w:rPr>
                          <w:t>、</w:t>
                        </w:r>
                        <w:r>
                          <w:rPr>
                            <w:rFonts w:ascii="宋体" w:hAnsi="宋体" w:cs="宋体" w:eastAsia="宋体"/>
                            <w:sz w:val="20"/>
                            <w:szCs w:val="20"/>
                          </w:rPr>
                        </w:r>
                      </w:p>
                      <w:p>
                        <w:pPr>
                          <w:pStyle w:val="TableParagraph"/>
                          <w:spacing w:line="240" w:lineRule="auto" w:before="141"/>
                          <w:ind w:left="100" w:right="0"/>
                          <w:jc w:val="left"/>
                          <w:rPr>
                            <w:rFonts w:ascii="宋体" w:hAnsi="宋体" w:cs="宋体" w:eastAsia="宋体"/>
                            <w:sz w:val="20"/>
                            <w:szCs w:val="20"/>
                          </w:rPr>
                        </w:pPr>
                        <w:r>
                          <w:rPr>
                            <w:rFonts w:ascii="宋体" w:hAnsi="宋体" w:cs="宋体" w:eastAsia="宋体"/>
                            <w:color w:val="414142"/>
                            <w:w w:val="88"/>
                            <w:sz w:val="20"/>
                            <w:szCs w:val="20"/>
                          </w:rPr>
                          <w:t>何明）</w:t>
                        </w:r>
                        <w:r>
                          <w:rPr>
                            <w:rFonts w:ascii="宋体" w:hAnsi="宋体" w:cs="宋体" w:eastAsia="宋体"/>
                            <w:sz w:val="20"/>
                            <w:szCs w:val="20"/>
                          </w:rPr>
                        </w:r>
                      </w:p>
                    </w:tc>
                  </w:tr>
                  <w:tr>
                    <w:trPr>
                      <w:trHeight w:val="810" w:hRule="exact"/>
                    </w:trPr>
                    <w:tc>
                      <w:tcPr>
                        <w:tcW w:w="3480" w:type="dxa"/>
                        <w:tcBorders>
                          <w:top w:val="single" w:sz="3" w:space="0" w:color="383838"/>
                          <w:left w:val="single" w:sz="6" w:space="0" w:color="232323"/>
                          <w:bottom w:val="single" w:sz="3" w:space="0" w:color="383838"/>
                          <w:right w:val="single" w:sz="6" w:space="0" w:color="383838"/>
                        </w:tcBorders>
                      </w:tcPr>
                      <w:p>
                        <w:pPr>
                          <w:pStyle w:val="TableParagraph"/>
                          <w:spacing w:line="380" w:lineRule="atLeast" w:before="9"/>
                          <w:ind w:left="97" w:right="30"/>
                          <w:jc w:val="left"/>
                          <w:rPr>
                            <w:rFonts w:ascii="宋体" w:hAnsi="宋体" w:cs="宋体" w:eastAsia="宋体"/>
                            <w:sz w:val="20"/>
                            <w:szCs w:val="20"/>
                          </w:rPr>
                        </w:pPr>
                        <w:r>
                          <w:rPr>
                            <w:rFonts w:ascii="宋体" w:hAnsi="宋体" w:cs="宋体" w:eastAsia="宋体"/>
                            <w:color w:val="414142"/>
                            <w:w w:val="103"/>
                            <w:sz w:val="20"/>
                            <w:szCs w:val="20"/>
                          </w:rPr>
                          <w:t>社会保障概论</w:t>
                        </w:r>
                        <w:r>
                          <w:rPr>
                            <w:rFonts w:ascii="宋体" w:hAnsi="宋体" w:cs="宋体" w:eastAsia="宋体"/>
                            <w:color w:val="414142"/>
                            <w:spacing w:val="-12"/>
                            <w:sz w:val="20"/>
                            <w:szCs w:val="20"/>
                          </w:rPr>
                          <w:t> </w:t>
                        </w:r>
                        <w:r>
                          <w:rPr>
                            <w:rFonts w:ascii="Times New Roman" w:hAnsi="Times New Roman" w:cs="Times New Roman" w:eastAsia="Times New Roman"/>
                            <w:color w:val="262626"/>
                            <w:w w:val="135"/>
                            <w:sz w:val="20"/>
                            <w:szCs w:val="20"/>
                          </w:rPr>
                          <w:t>1</w:t>
                        </w:r>
                        <w:r>
                          <w:rPr>
                            <w:rFonts w:ascii="Times New Roman" w:hAnsi="Times New Roman" w:cs="Times New Roman" w:eastAsia="Times New Roman"/>
                            <w:color w:val="262626"/>
                            <w:spacing w:val="16"/>
                            <w:sz w:val="20"/>
                            <w:szCs w:val="20"/>
                          </w:rPr>
                          <w:t> </w:t>
                        </w:r>
                        <w:r>
                          <w:rPr>
                            <w:rFonts w:ascii="宋体" w:hAnsi="宋体" w:cs="宋体" w:eastAsia="宋体"/>
                            <w:color w:val="414142"/>
                            <w:spacing w:val="16"/>
                            <w:w w:val="35"/>
                            <w:sz w:val="20"/>
                            <w:szCs w:val="20"/>
                          </w:rPr>
                          <w:t>（</w:t>
                        </w:r>
                        <w:r>
                          <w:rPr>
                            <w:rFonts w:ascii="宋体" w:hAnsi="宋体" w:cs="宋体" w:eastAsia="宋体"/>
                            <w:color w:val="414142"/>
                            <w:w w:val="106"/>
                            <w:sz w:val="20"/>
                            <w:szCs w:val="20"/>
                          </w:rPr>
                          <w:t>邓大</w:t>
                        </w:r>
                        <w:r>
                          <w:rPr>
                            <w:rFonts w:ascii="宋体" w:hAnsi="宋体" w:cs="宋体" w:eastAsia="宋体"/>
                            <w:color w:val="414142"/>
                            <w:spacing w:val="12"/>
                            <w:w w:val="106"/>
                            <w:sz w:val="20"/>
                            <w:szCs w:val="20"/>
                          </w:rPr>
                          <w:t>松</w:t>
                        </w:r>
                        <w:r>
                          <w:rPr>
                            <w:rFonts w:ascii="宋体" w:hAnsi="宋体" w:cs="宋体" w:eastAsia="宋体"/>
                            <w:color w:val="414142"/>
                            <w:spacing w:val="-61"/>
                            <w:w w:val="131"/>
                            <w:sz w:val="20"/>
                            <w:szCs w:val="20"/>
                          </w:rPr>
                          <w:t>、</w:t>
                        </w:r>
                        <w:r>
                          <w:rPr>
                            <w:rFonts w:ascii="宋体" w:hAnsi="宋体" w:cs="宋体" w:eastAsia="宋体"/>
                            <w:color w:val="414142"/>
                            <w:w w:val="105"/>
                            <w:sz w:val="20"/>
                            <w:szCs w:val="20"/>
                          </w:rPr>
                          <w:t>薛惠</w:t>
                        </w:r>
                        <w:r>
                          <w:rPr>
                            <w:rFonts w:ascii="宋体" w:hAnsi="宋体" w:cs="宋体" w:eastAsia="宋体"/>
                            <w:color w:val="414142"/>
                            <w:spacing w:val="10"/>
                            <w:w w:val="105"/>
                            <w:sz w:val="20"/>
                            <w:szCs w:val="20"/>
                          </w:rPr>
                          <w:t>元</w:t>
                        </w:r>
                        <w:r>
                          <w:rPr>
                            <w:rFonts w:ascii="宋体" w:hAnsi="宋体" w:cs="宋体" w:eastAsia="宋体"/>
                            <w:color w:val="414142"/>
                            <w:w w:val="116"/>
                            <w:sz w:val="20"/>
                            <w:szCs w:val="20"/>
                          </w:rPr>
                          <w:t>、</w:t>
                        </w:r>
                        <w:r>
                          <w:rPr>
                            <w:rFonts w:ascii="宋体" w:hAnsi="宋体" w:cs="宋体" w:eastAsia="宋体"/>
                            <w:color w:val="414142"/>
                            <w:w w:val="116"/>
                            <w:sz w:val="20"/>
                            <w:szCs w:val="20"/>
                          </w:rPr>
                          <w:t> </w:t>
                        </w:r>
                        <w:r>
                          <w:rPr>
                            <w:rFonts w:ascii="宋体" w:hAnsi="宋体" w:cs="宋体" w:eastAsia="宋体"/>
                            <w:color w:val="414142"/>
                            <w:w w:val="106"/>
                            <w:sz w:val="20"/>
                            <w:szCs w:val="20"/>
                          </w:rPr>
                          <w:t>杨燕</w:t>
                        </w:r>
                        <w:r>
                          <w:rPr>
                            <w:rFonts w:ascii="宋体" w:hAnsi="宋体" w:cs="宋体" w:eastAsia="宋体"/>
                            <w:color w:val="414142"/>
                            <w:spacing w:val="12"/>
                            <w:w w:val="106"/>
                            <w:sz w:val="20"/>
                            <w:szCs w:val="20"/>
                          </w:rPr>
                          <w:t>绥</w:t>
                        </w:r>
                        <w:r>
                          <w:rPr>
                            <w:rFonts w:ascii="宋体" w:hAnsi="宋体" w:cs="宋体" w:eastAsia="宋体"/>
                            <w:color w:val="414142"/>
                            <w:spacing w:val="-75"/>
                            <w:w w:val="131"/>
                            <w:sz w:val="20"/>
                            <w:szCs w:val="20"/>
                          </w:rPr>
                          <w:t>、</w:t>
                        </w:r>
                        <w:r>
                          <w:rPr>
                            <w:rFonts w:ascii="宋体" w:hAnsi="宋体" w:cs="宋体" w:eastAsia="宋体"/>
                            <w:color w:val="414142"/>
                            <w:w w:val="105"/>
                            <w:sz w:val="20"/>
                            <w:szCs w:val="20"/>
                          </w:rPr>
                          <w:t>杨翠</w:t>
                        </w:r>
                        <w:r>
                          <w:rPr>
                            <w:rFonts w:ascii="宋体" w:hAnsi="宋体" w:cs="宋体" w:eastAsia="宋体"/>
                            <w:color w:val="414142"/>
                            <w:spacing w:val="10"/>
                            <w:w w:val="105"/>
                            <w:sz w:val="20"/>
                            <w:szCs w:val="20"/>
                          </w:rPr>
                          <w:t>迎</w:t>
                        </w:r>
                        <w:r>
                          <w:rPr>
                            <w:rFonts w:ascii="宋体" w:hAnsi="宋体" w:cs="宋体" w:eastAsia="宋体"/>
                            <w:color w:val="414142"/>
                            <w:spacing w:val="-68"/>
                            <w:w w:val="131"/>
                            <w:sz w:val="20"/>
                            <w:szCs w:val="20"/>
                          </w:rPr>
                          <w:t>、</w:t>
                        </w:r>
                        <w:r>
                          <w:rPr>
                            <w:rFonts w:ascii="宋体" w:hAnsi="宋体" w:cs="宋体" w:eastAsia="宋体"/>
                            <w:color w:val="414142"/>
                            <w:w w:val="105"/>
                            <w:sz w:val="20"/>
                            <w:szCs w:val="20"/>
                          </w:rPr>
                          <w:t>仇</w:t>
                        </w:r>
                        <w:r>
                          <w:rPr>
                            <w:rFonts w:ascii="宋体" w:hAnsi="宋体" w:cs="宋体" w:eastAsia="宋体"/>
                            <w:color w:val="414142"/>
                            <w:spacing w:val="12"/>
                            <w:w w:val="105"/>
                            <w:sz w:val="20"/>
                            <w:szCs w:val="20"/>
                          </w:rPr>
                          <w:t>雨</w:t>
                        </w:r>
                        <w:r>
                          <w:rPr>
                            <w:rFonts w:ascii="Times New Roman" w:hAnsi="Times New Roman" w:cs="Times New Roman" w:eastAsia="Times New Roman"/>
                            <w:color w:val="414142"/>
                            <w:spacing w:val="-11"/>
                            <w:w w:val="53"/>
                            <w:sz w:val="15"/>
                            <w:szCs w:val="15"/>
                          </w:rPr>
                          <w:t>1</w:t>
                        </w:r>
                        <w:r>
                          <w:rPr>
                            <w:rFonts w:ascii="Times New Roman" w:hAnsi="Times New Roman" w:cs="Times New Roman" w:eastAsia="Times New Roman"/>
                            <w:color w:val="030303"/>
                            <w:spacing w:val="-25"/>
                            <w:w w:val="71"/>
                            <w:sz w:val="15"/>
                            <w:szCs w:val="15"/>
                          </w:rPr>
                          <w:t>1</w:t>
                        </w:r>
                        <w:r>
                          <w:rPr>
                            <w:rFonts w:ascii="宋体" w:hAnsi="宋体" w:cs="宋体" w:eastAsia="宋体"/>
                            <w:color w:val="414142"/>
                            <w:w w:val="70"/>
                            <w:sz w:val="20"/>
                            <w:szCs w:val="20"/>
                          </w:rPr>
                          <w:t>备</w:t>
                        </w:r>
                        <w:r>
                          <w:rPr>
                            <w:rFonts w:ascii="宋体" w:hAnsi="宋体" w:cs="宋体" w:eastAsia="宋体"/>
                            <w:color w:val="414142"/>
                            <w:spacing w:val="-82"/>
                            <w:sz w:val="20"/>
                            <w:szCs w:val="20"/>
                          </w:rPr>
                          <w:t> </w:t>
                        </w:r>
                        <w:r>
                          <w:rPr>
                            <w:rFonts w:ascii="宋体" w:hAnsi="宋体" w:cs="宋体" w:eastAsia="宋体"/>
                            <w:color w:val="414142"/>
                            <w:spacing w:val="-75"/>
                            <w:w w:val="131"/>
                            <w:sz w:val="20"/>
                            <w:szCs w:val="20"/>
                          </w:rPr>
                          <w:t>、</w:t>
                        </w:r>
                        <w:r>
                          <w:rPr>
                            <w:rFonts w:ascii="宋体" w:hAnsi="宋体" w:cs="宋体" w:eastAsia="宋体"/>
                            <w:color w:val="414142"/>
                            <w:w w:val="92"/>
                            <w:sz w:val="20"/>
                            <w:szCs w:val="20"/>
                          </w:rPr>
                          <w:t>林毓铭）</w:t>
                        </w:r>
                        <w:r>
                          <w:rPr>
                            <w:rFonts w:ascii="宋体" w:hAnsi="宋体" w:cs="宋体" w:eastAsia="宋体"/>
                            <w:sz w:val="20"/>
                            <w:szCs w:val="20"/>
                          </w:rPr>
                        </w:r>
                      </w:p>
                    </w:tc>
                    <w:tc>
                      <w:tcPr>
                        <w:tcW w:w="750" w:type="dxa"/>
                        <w:tcBorders>
                          <w:top w:val="single" w:sz="3" w:space="0" w:color="383838"/>
                          <w:left w:val="single" w:sz="6" w:space="0" w:color="383838"/>
                          <w:bottom w:val="single" w:sz="3" w:space="0" w:color="383838"/>
                          <w:right w:val="single" w:sz="6" w:space="0" w:color="343434"/>
                        </w:tcBorders>
                      </w:tcPr>
                      <w:p>
                        <w:pPr>
                          <w:pStyle w:val="TableParagraph"/>
                          <w:spacing w:line="240" w:lineRule="auto" w:before="12"/>
                          <w:ind w:right="0"/>
                          <w:jc w:val="left"/>
                          <w:rPr>
                            <w:rFonts w:ascii="宋体" w:hAnsi="宋体" w:cs="宋体" w:eastAsia="宋体"/>
                            <w:sz w:val="25"/>
                            <w:szCs w:val="25"/>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62626"/>
                            <w:w w:val="107"/>
                            <w:sz w:val="20"/>
                          </w:rPr>
                          <w:t>1</w:t>
                        </w:r>
                        <w:r>
                          <w:rPr>
                            <w:rFonts w:ascii="Times New Roman"/>
                            <w:color w:val="262626"/>
                            <w:spacing w:val="-27"/>
                            <w:w w:val="107"/>
                            <w:sz w:val="20"/>
                          </w:rPr>
                          <w:t>1</w:t>
                        </w:r>
                        <w:r>
                          <w:rPr>
                            <w:rFonts w:ascii="Times New Roman"/>
                            <w:color w:val="414142"/>
                            <w:w w:val="103"/>
                            <w:sz w:val="20"/>
                          </w:rPr>
                          <w:t>76</w:t>
                        </w:r>
                        <w:r>
                          <w:rPr>
                            <w:rFonts w:ascii="Times New Roman"/>
                            <w:sz w:val="20"/>
                          </w:rPr>
                        </w:r>
                      </w:p>
                    </w:tc>
                    <w:tc>
                      <w:tcPr>
                        <w:tcW w:w="4384" w:type="dxa"/>
                        <w:tcBorders>
                          <w:top w:val="single" w:sz="3" w:space="0" w:color="383838"/>
                          <w:left w:val="single" w:sz="6" w:space="0" w:color="343434"/>
                          <w:bottom w:val="single" w:sz="3" w:space="0" w:color="383838"/>
                          <w:right w:val="nil" w:sz="6" w:space="0" w:color="auto"/>
                        </w:tcBorders>
                      </w:tcPr>
                      <w:p>
                        <w:pPr>
                          <w:pStyle w:val="TableParagraph"/>
                          <w:spacing w:line="240" w:lineRule="auto" w:before="83"/>
                          <w:ind w:left="100" w:right="0"/>
                          <w:jc w:val="left"/>
                          <w:rPr>
                            <w:rFonts w:ascii="宋体" w:hAnsi="宋体" w:cs="宋体" w:eastAsia="宋体"/>
                            <w:sz w:val="20"/>
                            <w:szCs w:val="20"/>
                          </w:rPr>
                        </w:pPr>
                        <w:r>
                          <w:rPr>
                            <w:rFonts w:ascii="宋体" w:hAnsi="宋体" w:cs="宋体" w:eastAsia="宋体"/>
                            <w:color w:val="414142"/>
                            <w:w w:val="103"/>
                            <w:sz w:val="20"/>
                            <w:szCs w:val="20"/>
                          </w:rPr>
                          <w:t>艺术学概论</w:t>
                        </w:r>
                        <w:r>
                          <w:rPr>
                            <w:rFonts w:ascii="宋体" w:hAnsi="宋体" w:cs="宋体" w:eastAsia="宋体"/>
                            <w:color w:val="414142"/>
                            <w:spacing w:val="-22"/>
                            <w:sz w:val="20"/>
                            <w:szCs w:val="20"/>
                          </w:rPr>
                          <w:t> </w:t>
                        </w:r>
                        <w:r>
                          <w:rPr>
                            <w:rFonts w:ascii="Times New Roman" w:hAnsi="Times New Roman" w:cs="Times New Roman" w:eastAsia="Times New Roman"/>
                            <w:color w:val="262626"/>
                            <w:w w:val="135"/>
                            <w:sz w:val="20"/>
                            <w:szCs w:val="20"/>
                          </w:rPr>
                          <w:t>1</w:t>
                        </w:r>
                        <w:r>
                          <w:rPr>
                            <w:rFonts w:ascii="Times New Roman" w:hAnsi="Times New Roman" w:cs="Times New Roman" w:eastAsia="Times New Roman"/>
                            <w:color w:val="262626"/>
                            <w:spacing w:val="2"/>
                            <w:sz w:val="20"/>
                            <w:szCs w:val="20"/>
                          </w:rPr>
                          <w:t> </w:t>
                        </w:r>
                        <w:r>
                          <w:rPr>
                            <w:rFonts w:ascii="宋体" w:hAnsi="宋体" w:cs="宋体" w:eastAsia="宋体"/>
                            <w:color w:val="414142"/>
                            <w:w w:val="80"/>
                            <w:sz w:val="20"/>
                            <w:szCs w:val="20"/>
                          </w:rPr>
                          <w:t>（</w:t>
                        </w:r>
                        <w:r>
                          <w:rPr>
                            <w:rFonts w:ascii="宋体" w:hAnsi="宋体" w:cs="宋体" w:eastAsia="宋体"/>
                            <w:color w:val="414142"/>
                            <w:spacing w:val="-4"/>
                            <w:w w:val="80"/>
                            <w:sz w:val="20"/>
                            <w:szCs w:val="20"/>
                          </w:rPr>
                          <w:t>王</w:t>
                        </w:r>
                        <w:r>
                          <w:rPr>
                            <w:rFonts w:ascii="宋体" w:hAnsi="宋体" w:cs="宋体" w:eastAsia="宋体"/>
                            <w:color w:val="909090"/>
                            <w:spacing w:val="-14"/>
                            <w:w w:val="111"/>
                            <w:sz w:val="20"/>
                            <w:szCs w:val="20"/>
                          </w:rPr>
                          <w:t>一</w:t>
                        </w:r>
                        <w:r>
                          <w:rPr>
                            <w:rFonts w:ascii="宋体" w:hAnsi="宋体" w:cs="宋体" w:eastAsia="宋体"/>
                            <w:color w:val="262626"/>
                            <w:w w:val="108"/>
                            <w:sz w:val="20"/>
                            <w:szCs w:val="20"/>
                          </w:rPr>
                          <w:t>川</w:t>
                        </w:r>
                        <w:r>
                          <w:rPr>
                            <w:rFonts w:ascii="宋体" w:hAnsi="宋体" w:cs="宋体" w:eastAsia="宋体"/>
                            <w:color w:val="414142"/>
                            <w:spacing w:val="-75"/>
                            <w:w w:val="131"/>
                            <w:sz w:val="20"/>
                            <w:szCs w:val="20"/>
                          </w:rPr>
                          <w:t>、</w:t>
                        </w:r>
                        <w:r>
                          <w:rPr>
                            <w:rFonts w:ascii="宋体" w:hAnsi="宋体" w:cs="宋体" w:eastAsia="宋体"/>
                            <w:color w:val="414142"/>
                            <w:w w:val="103"/>
                            <w:sz w:val="20"/>
                            <w:szCs w:val="20"/>
                          </w:rPr>
                          <w:t>彭吉象</w:t>
                        </w:r>
                        <w:r>
                          <w:rPr>
                            <w:rFonts w:ascii="宋体" w:hAnsi="宋体" w:cs="宋体" w:eastAsia="宋体"/>
                            <w:color w:val="414142"/>
                            <w:spacing w:val="-78"/>
                            <w:sz w:val="20"/>
                            <w:szCs w:val="20"/>
                          </w:rPr>
                          <w:t> </w:t>
                        </w:r>
                        <w:r>
                          <w:rPr>
                            <w:rFonts w:ascii="宋体" w:hAnsi="宋体" w:cs="宋体" w:eastAsia="宋体"/>
                            <w:color w:val="414142"/>
                            <w:spacing w:val="-75"/>
                            <w:w w:val="131"/>
                            <w:sz w:val="20"/>
                            <w:szCs w:val="20"/>
                          </w:rPr>
                          <w:t>、</w:t>
                        </w:r>
                        <w:r>
                          <w:rPr>
                            <w:rFonts w:ascii="宋体" w:hAnsi="宋体" w:cs="宋体" w:eastAsia="宋体"/>
                            <w:color w:val="414142"/>
                            <w:w w:val="105"/>
                            <w:sz w:val="20"/>
                            <w:szCs w:val="20"/>
                          </w:rPr>
                          <w:t>陈旭</w:t>
                        </w:r>
                        <w:r>
                          <w:rPr>
                            <w:rFonts w:ascii="宋体" w:hAnsi="宋体" w:cs="宋体" w:eastAsia="宋体"/>
                            <w:color w:val="414142"/>
                            <w:spacing w:val="3"/>
                            <w:w w:val="105"/>
                            <w:sz w:val="20"/>
                            <w:szCs w:val="20"/>
                          </w:rPr>
                          <w:t>光</w:t>
                        </w:r>
                        <w:r>
                          <w:rPr>
                            <w:rFonts w:ascii="宋体" w:hAnsi="宋体" w:cs="宋体" w:eastAsia="宋体"/>
                            <w:color w:val="414142"/>
                            <w:spacing w:val="-75"/>
                            <w:w w:val="131"/>
                            <w:sz w:val="20"/>
                            <w:szCs w:val="20"/>
                          </w:rPr>
                          <w:t>、</w:t>
                        </w:r>
                        <w:r>
                          <w:rPr>
                            <w:rFonts w:ascii="宋体" w:hAnsi="宋体" w:cs="宋体" w:eastAsia="宋体"/>
                            <w:color w:val="414142"/>
                            <w:w w:val="103"/>
                            <w:sz w:val="20"/>
                            <w:szCs w:val="20"/>
                          </w:rPr>
                          <w:t>雍</w:t>
                        </w:r>
                        <w:r>
                          <w:rPr>
                            <w:rFonts w:ascii="宋体" w:hAnsi="宋体" w:cs="宋体" w:eastAsia="宋体"/>
                            <w:sz w:val="20"/>
                            <w:szCs w:val="20"/>
                          </w:rPr>
                        </w:r>
                      </w:p>
                      <w:p>
                        <w:pPr>
                          <w:pStyle w:val="TableParagraph"/>
                          <w:spacing w:line="240" w:lineRule="auto" w:before="126"/>
                          <w:ind w:left="100" w:right="0"/>
                          <w:jc w:val="left"/>
                          <w:rPr>
                            <w:rFonts w:ascii="宋体" w:hAnsi="宋体" w:cs="宋体" w:eastAsia="宋体"/>
                            <w:sz w:val="20"/>
                            <w:szCs w:val="20"/>
                          </w:rPr>
                        </w:pPr>
                        <w:r>
                          <w:rPr>
                            <w:rFonts w:ascii="宋体" w:hAnsi="宋体" w:cs="宋体" w:eastAsia="宋体"/>
                            <w:color w:val="414142"/>
                            <w:w w:val="102"/>
                            <w:sz w:val="20"/>
                            <w:szCs w:val="20"/>
                          </w:rPr>
                          <w:t>文鼻</w:t>
                        </w:r>
                        <w:r>
                          <w:rPr>
                            <w:rFonts w:ascii="宋体" w:hAnsi="宋体" w:cs="宋体" w:eastAsia="宋体"/>
                            <w:color w:val="414142"/>
                            <w:spacing w:val="-76"/>
                            <w:sz w:val="20"/>
                            <w:szCs w:val="20"/>
                          </w:rPr>
                          <w:t> </w:t>
                        </w:r>
                        <w:r>
                          <w:rPr>
                            <w:rFonts w:ascii="宋体" w:hAnsi="宋体" w:cs="宋体" w:eastAsia="宋体"/>
                            <w:color w:val="414142"/>
                            <w:spacing w:val="-46"/>
                            <w:w w:val="131"/>
                            <w:sz w:val="20"/>
                            <w:szCs w:val="20"/>
                          </w:rPr>
                          <w:t>、</w:t>
                        </w:r>
                        <w:r>
                          <w:rPr>
                            <w:rFonts w:ascii="宋体" w:hAnsi="宋体" w:cs="宋体" w:eastAsia="宋体"/>
                            <w:color w:val="414142"/>
                            <w:spacing w:val="-31"/>
                            <w:w w:val="109"/>
                            <w:sz w:val="20"/>
                            <w:szCs w:val="20"/>
                          </w:rPr>
                          <w:t>田</w:t>
                        </w:r>
                        <w:r>
                          <w:rPr>
                            <w:rFonts w:ascii="宋体" w:hAnsi="宋体" w:cs="宋体" w:eastAsia="宋体"/>
                            <w:color w:val="262626"/>
                            <w:spacing w:val="-25"/>
                            <w:w w:val="113"/>
                            <w:sz w:val="20"/>
                            <w:szCs w:val="20"/>
                          </w:rPr>
                          <w:t>川</w:t>
                        </w:r>
                        <w:r>
                          <w:rPr>
                            <w:rFonts w:ascii="宋体" w:hAnsi="宋体" w:cs="宋体" w:eastAsia="宋体"/>
                            <w:color w:val="414142"/>
                            <w:w w:val="79"/>
                            <w:sz w:val="20"/>
                            <w:szCs w:val="20"/>
                          </w:rPr>
                          <w:t>流〉</w:t>
                        </w:r>
                        <w:r>
                          <w:rPr>
                            <w:rFonts w:ascii="宋体" w:hAnsi="宋体" w:cs="宋体" w:eastAsia="宋体"/>
                            <w:sz w:val="20"/>
                            <w:szCs w:val="20"/>
                          </w:rPr>
                        </w:r>
                      </w:p>
                    </w:tc>
                  </w:tr>
                  <w:tr>
                    <w:trPr>
                      <w:trHeight w:val="385" w:hRule="exact"/>
                    </w:trPr>
                    <w:tc>
                      <w:tcPr>
                        <w:tcW w:w="3480" w:type="dxa"/>
                        <w:tcBorders>
                          <w:top w:val="single" w:sz="3" w:space="0" w:color="383838"/>
                          <w:left w:val="single" w:sz="6" w:space="0" w:color="232323"/>
                          <w:bottom w:val="nil" w:sz="6" w:space="0" w:color="auto"/>
                          <w:right w:val="single" w:sz="6" w:space="0" w:color="383838"/>
                        </w:tcBorders>
                      </w:tcPr>
                      <w:p>
                        <w:pPr>
                          <w:pStyle w:val="TableParagraph"/>
                          <w:spacing w:line="273" w:lineRule="exact" w:before="108"/>
                          <w:ind w:left="97" w:right="0"/>
                          <w:jc w:val="left"/>
                          <w:rPr>
                            <w:rFonts w:ascii="宋体" w:hAnsi="宋体" w:cs="宋体" w:eastAsia="宋体"/>
                            <w:sz w:val="20"/>
                            <w:szCs w:val="20"/>
                          </w:rPr>
                        </w:pPr>
                        <w:r>
                          <w:rPr>
                            <w:rFonts w:ascii="宋体" w:hAnsi="宋体" w:cs="宋体" w:eastAsia="宋体"/>
                            <w:color w:val="414142"/>
                            <w:w w:val="105"/>
                            <w:sz w:val="20"/>
                            <w:szCs w:val="20"/>
                          </w:rPr>
                          <w:t>刑法学</w:t>
                        </w:r>
                        <w:r>
                          <w:rPr>
                            <w:rFonts w:ascii="宋体" w:hAnsi="宋体" w:cs="宋体" w:eastAsia="宋体"/>
                            <w:color w:val="414142"/>
                            <w:spacing w:val="-25"/>
                            <w:sz w:val="20"/>
                            <w:szCs w:val="20"/>
                          </w:rPr>
                          <w:t> </w:t>
                        </w:r>
                        <w:r>
                          <w:rPr>
                            <w:rFonts w:ascii="Times New Roman" w:hAnsi="Times New Roman" w:cs="Times New Roman" w:eastAsia="Times New Roman"/>
                            <w:color w:val="262626"/>
                            <w:w w:val="122"/>
                            <w:sz w:val="20"/>
                            <w:szCs w:val="20"/>
                          </w:rPr>
                          <w:t>1</w:t>
                        </w:r>
                        <w:r>
                          <w:rPr>
                            <w:rFonts w:ascii="Times New Roman" w:hAnsi="Times New Roman" w:cs="Times New Roman" w:eastAsia="Times New Roman"/>
                            <w:color w:val="262626"/>
                            <w:sz w:val="20"/>
                            <w:szCs w:val="20"/>
                          </w:rPr>
                          <w:t> </w:t>
                        </w:r>
                        <w:r>
                          <w:rPr>
                            <w:rFonts w:ascii="Times New Roman" w:hAnsi="Times New Roman" w:cs="Times New Roman" w:eastAsia="Times New Roman"/>
                            <w:color w:val="262626"/>
                            <w:spacing w:val="-21"/>
                            <w:sz w:val="20"/>
                            <w:szCs w:val="20"/>
                          </w:rPr>
                          <w:t> </w:t>
                        </w:r>
                        <w:r>
                          <w:rPr>
                            <w:rFonts w:ascii="宋体" w:hAnsi="宋体" w:cs="宋体" w:eastAsia="宋体"/>
                            <w:color w:val="575759"/>
                            <w:w w:val="86"/>
                            <w:sz w:val="20"/>
                            <w:szCs w:val="20"/>
                          </w:rPr>
                          <w:t>（贾</w:t>
                        </w:r>
                        <w:r>
                          <w:rPr>
                            <w:rFonts w:ascii="宋体" w:hAnsi="宋体" w:cs="宋体" w:eastAsia="宋体"/>
                            <w:color w:val="575759"/>
                            <w:spacing w:val="2"/>
                            <w:w w:val="86"/>
                            <w:sz w:val="20"/>
                            <w:szCs w:val="20"/>
                          </w:rPr>
                          <w:t>宇</w:t>
                        </w:r>
                        <w:r>
                          <w:rPr>
                            <w:rFonts w:ascii="宋体" w:hAnsi="宋体" w:cs="宋体" w:eastAsia="宋体"/>
                            <w:color w:val="575759"/>
                            <w:spacing w:val="-38"/>
                            <w:w w:val="116"/>
                            <w:sz w:val="20"/>
                            <w:szCs w:val="20"/>
                          </w:rPr>
                          <w:t>、</w:t>
                        </w:r>
                        <w:r>
                          <w:rPr>
                            <w:rFonts w:ascii="宋体" w:hAnsi="宋体" w:cs="宋体" w:eastAsia="宋体"/>
                            <w:color w:val="575759"/>
                            <w:w w:val="105"/>
                            <w:sz w:val="20"/>
                            <w:szCs w:val="20"/>
                          </w:rPr>
                          <w:t>刘宪</w:t>
                        </w:r>
                        <w:r>
                          <w:rPr>
                            <w:rFonts w:ascii="宋体" w:hAnsi="宋体" w:cs="宋体" w:eastAsia="宋体"/>
                            <w:color w:val="575759"/>
                            <w:spacing w:val="10"/>
                            <w:w w:val="105"/>
                            <w:sz w:val="20"/>
                            <w:szCs w:val="20"/>
                          </w:rPr>
                          <w:t>权</w:t>
                        </w:r>
                        <w:r>
                          <w:rPr>
                            <w:rFonts w:ascii="宋体" w:hAnsi="宋体" w:cs="宋体" w:eastAsia="宋体"/>
                            <w:color w:val="575759"/>
                            <w:w w:val="122"/>
                            <w:sz w:val="20"/>
                            <w:szCs w:val="20"/>
                          </w:rPr>
                          <w:t>、齐文</w:t>
                        </w:r>
                        <w:r>
                          <w:rPr>
                            <w:rFonts w:ascii="宋体" w:hAnsi="宋体" w:cs="宋体" w:eastAsia="宋体"/>
                            <w:color w:val="575759"/>
                            <w:spacing w:val="-134"/>
                            <w:w w:val="122"/>
                            <w:sz w:val="20"/>
                            <w:szCs w:val="20"/>
                          </w:rPr>
                          <w:t>远</w:t>
                        </w:r>
                        <w:r>
                          <w:rPr>
                            <w:rFonts w:ascii="宋体" w:hAnsi="宋体" w:cs="宋体" w:eastAsia="宋体"/>
                            <w:color w:val="575759"/>
                            <w:w w:val="116"/>
                            <w:sz w:val="20"/>
                            <w:szCs w:val="20"/>
                          </w:rPr>
                          <w:t>、</w:t>
                        </w:r>
                        <w:r>
                          <w:rPr>
                            <w:rFonts w:ascii="宋体" w:hAnsi="宋体" w:cs="宋体" w:eastAsia="宋体"/>
                            <w:sz w:val="20"/>
                            <w:szCs w:val="20"/>
                          </w:rPr>
                        </w:r>
                      </w:p>
                    </w:tc>
                    <w:tc>
                      <w:tcPr>
                        <w:tcW w:w="750" w:type="dxa"/>
                        <w:tcBorders>
                          <w:top w:val="single" w:sz="3" w:space="0" w:color="383838"/>
                          <w:left w:val="single" w:sz="6" w:space="0" w:color="383838"/>
                          <w:bottom w:val="nil" w:sz="6" w:space="0" w:color="auto"/>
                          <w:right w:val="single" w:sz="3" w:space="0" w:color="030303"/>
                        </w:tcBorders>
                      </w:tcPr>
                      <w:p>
                        <w:pPr/>
                      </w:p>
                    </w:tc>
                    <w:tc>
                      <w:tcPr>
                        <w:tcW w:w="4384" w:type="dxa"/>
                        <w:tcBorders>
                          <w:top w:val="single" w:sz="3" w:space="0" w:color="383838"/>
                          <w:left w:val="single" w:sz="3" w:space="0" w:color="030303"/>
                          <w:bottom w:val="nil" w:sz="6" w:space="0" w:color="auto"/>
                          <w:right w:val="nil" w:sz="6" w:space="0" w:color="auto"/>
                        </w:tcBorders>
                      </w:tcPr>
                      <w:p>
                        <w:pPr>
                          <w:pStyle w:val="TableParagraph"/>
                          <w:spacing w:line="240" w:lineRule="auto" w:before="87"/>
                          <w:ind w:left="111" w:right="0"/>
                          <w:jc w:val="left"/>
                          <w:rPr>
                            <w:rFonts w:ascii="宋体" w:hAnsi="宋体" w:cs="宋体" w:eastAsia="宋体"/>
                            <w:sz w:val="20"/>
                            <w:szCs w:val="20"/>
                          </w:rPr>
                        </w:pPr>
                        <w:r>
                          <w:rPr>
                            <w:rFonts w:ascii="宋体" w:hAnsi="宋体" w:cs="宋体" w:eastAsia="宋体"/>
                            <w:color w:val="575759"/>
                            <w:w w:val="103"/>
                            <w:sz w:val="20"/>
                            <w:szCs w:val="20"/>
                          </w:rPr>
                          <w:t>西方伦理思想史</w:t>
                        </w:r>
                        <w:r>
                          <w:rPr>
                            <w:rFonts w:ascii="宋体" w:hAnsi="宋体" w:cs="宋体" w:eastAsia="宋体"/>
                            <w:color w:val="575759"/>
                            <w:spacing w:val="-23"/>
                            <w:sz w:val="20"/>
                            <w:szCs w:val="20"/>
                          </w:rPr>
                          <w:t> </w:t>
                        </w:r>
                        <w:r>
                          <w:rPr>
                            <w:rFonts w:ascii="宋体" w:hAnsi="宋体" w:cs="宋体" w:eastAsia="宋体"/>
                            <w:color w:val="575759"/>
                            <w:w w:val="81"/>
                            <w:sz w:val="20"/>
                            <w:szCs w:val="20"/>
                          </w:rPr>
                          <w:t>（</w:t>
                        </w:r>
                        <w:r>
                          <w:rPr>
                            <w:rFonts w:ascii="宋体" w:hAnsi="宋体" w:cs="宋体" w:eastAsia="宋体"/>
                            <w:color w:val="575759"/>
                            <w:spacing w:val="-15"/>
                            <w:w w:val="81"/>
                            <w:sz w:val="20"/>
                            <w:szCs w:val="20"/>
                          </w:rPr>
                          <w:t>陈</w:t>
                        </w:r>
                        <w:r>
                          <w:rPr>
                            <w:rFonts w:ascii="宋体" w:hAnsi="宋体" w:cs="宋体" w:eastAsia="宋体"/>
                            <w:color w:val="575759"/>
                            <w:spacing w:val="-2"/>
                            <w:w w:val="109"/>
                            <w:sz w:val="20"/>
                            <w:szCs w:val="20"/>
                          </w:rPr>
                          <w:t>真</w:t>
                        </w:r>
                        <w:r>
                          <w:rPr>
                            <w:rFonts w:ascii="宋体" w:hAnsi="宋体" w:cs="宋体" w:eastAsia="宋体"/>
                            <w:color w:val="575759"/>
                            <w:w w:val="112"/>
                            <w:sz w:val="20"/>
                            <w:szCs w:val="20"/>
                          </w:rPr>
                          <w:t>、戴茂</w:t>
                        </w:r>
                        <w:r>
                          <w:rPr>
                            <w:rFonts w:ascii="宋体" w:hAnsi="宋体" w:cs="宋体" w:eastAsia="宋体"/>
                            <w:color w:val="575759"/>
                            <w:spacing w:val="-119"/>
                            <w:w w:val="112"/>
                            <w:sz w:val="20"/>
                            <w:szCs w:val="20"/>
                          </w:rPr>
                          <w:t>堂</w:t>
                        </w:r>
                        <w:r>
                          <w:rPr>
                            <w:rFonts w:ascii="宋体" w:hAnsi="宋体" w:cs="宋体" w:eastAsia="宋体"/>
                            <w:color w:val="575759"/>
                            <w:spacing w:val="-139"/>
                            <w:w w:val="145"/>
                            <w:sz w:val="20"/>
                            <w:szCs w:val="20"/>
                          </w:rPr>
                          <w:t>、</w:t>
                        </w:r>
                        <w:r>
                          <w:rPr>
                            <w:rFonts w:ascii="宋体" w:hAnsi="宋体" w:cs="宋体" w:eastAsia="宋体"/>
                            <w:color w:val="575759"/>
                            <w:w w:val="107"/>
                            <w:sz w:val="20"/>
                            <w:szCs w:val="20"/>
                          </w:rPr>
                          <w:t>龚</w:t>
                        </w:r>
                        <w:r>
                          <w:rPr>
                            <w:rFonts w:ascii="宋体" w:hAnsi="宋体" w:cs="宋体" w:eastAsia="宋体"/>
                            <w:color w:val="575759"/>
                            <w:spacing w:val="4"/>
                            <w:w w:val="107"/>
                            <w:sz w:val="20"/>
                            <w:szCs w:val="20"/>
                          </w:rPr>
                          <w:t>群</w:t>
                        </w:r>
                        <w:r>
                          <w:rPr>
                            <w:rFonts w:ascii="宋体" w:hAnsi="宋体" w:cs="宋体" w:eastAsia="宋体"/>
                            <w:color w:val="575759"/>
                            <w:w w:val="119"/>
                            <w:sz w:val="20"/>
                            <w:szCs w:val="20"/>
                          </w:rPr>
                          <w:t>、任</w:t>
                        </w:r>
                        <w:r>
                          <w:rPr>
                            <w:rFonts w:ascii="宋体" w:hAnsi="宋体" w:cs="宋体" w:eastAsia="宋体"/>
                            <w:color w:val="575759"/>
                            <w:spacing w:val="-131"/>
                            <w:w w:val="119"/>
                            <w:sz w:val="20"/>
                            <w:szCs w:val="20"/>
                          </w:rPr>
                          <w:t>丑</w:t>
                        </w:r>
                        <w:r>
                          <w:rPr>
                            <w:rFonts w:ascii="宋体" w:hAnsi="宋体" w:cs="宋体" w:eastAsia="宋体"/>
                            <w:color w:val="575759"/>
                            <w:w w:val="101"/>
                            <w:sz w:val="20"/>
                            <w:szCs w:val="20"/>
                          </w:rPr>
                          <w:t>、</w:t>
                        </w:r>
                        <w:r>
                          <w:rPr>
                            <w:rFonts w:ascii="宋体" w:hAnsi="宋体" w:cs="宋体" w:eastAsia="宋体"/>
                            <w:sz w:val="20"/>
                            <w:szCs w:val="20"/>
                          </w:rPr>
                        </w:r>
                      </w:p>
                    </w:tc>
                  </w:tr>
                </w:tbl>
                <w:p>
                  <w:pPr/>
                </w:p>
              </w:txbxContent>
            </v:textbox>
            <w10:wrap type="none"/>
          </v:shape>
        </w:pict>
      </w:r>
      <w:r>
        <w:rPr>
          <w:color w:val="414142"/>
          <w:w w:val="105"/>
          <w:position w:val="-1"/>
        </w:rPr>
        <w:t>世界经济史（高德步</w:t>
      </w:r>
      <w:r>
        <w:rPr>
          <w:color w:val="414142"/>
          <w:spacing w:val="-12"/>
          <w:w w:val="105"/>
          <w:position w:val="-1"/>
        </w:rPr>
        <w:t> </w:t>
      </w:r>
      <w:r>
        <w:rPr>
          <w:color w:val="414142"/>
          <w:spacing w:val="-27"/>
          <w:w w:val="105"/>
          <w:position w:val="-1"/>
        </w:rPr>
        <w:t>、王</w:t>
      </w:r>
      <w:r>
        <w:rPr>
          <w:rFonts w:ascii="Times New Roman" w:hAnsi="Times New Roman" w:cs="Times New Roman" w:eastAsia="Times New Roman"/>
          <w:color w:val="414142"/>
          <w:spacing w:val="-27"/>
          <w:w w:val="105"/>
          <w:position w:val="-1"/>
          <w:sz w:val="27"/>
          <w:szCs w:val="27"/>
        </w:rPr>
        <w:t>E</w:t>
      </w:r>
      <w:r>
        <w:rPr>
          <w:color w:val="414142"/>
          <w:spacing w:val="-27"/>
          <w:w w:val="105"/>
          <w:position w:val="-1"/>
        </w:rPr>
        <w:t>、巫云仙、</w:t>
        <w:tab/>
      </w:r>
      <w:r>
        <w:rPr>
          <w:color w:val="414142"/>
          <w:spacing w:val="-5"/>
          <w:w w:val="105"/>
        </w:rPr>
        <w:t>人口、资源与环境经济学</w:t>
      </w:r>
      <w:r>
        <w:rPr>
          <w:color w:val="414142"/>
          <w:spacing w:val="53"/>
          <w:w w:val="105"/>
        </w:rPr>
        <w:t> </w:t>
      </w:r>
      <w:r>
        <w:rPr>
          <w:color w:val="414142"/>
          <w:spacing w:val="-7"/>
          <w:w w:val="105"/>
        </w:rPr>
        <w:t>（刘</w:t>
      </w:r>
      <w:r>
        <w:rPr>
          <w:color w:val="6E6E6E"/>
          <w:spacing w:val="-7"/>
          <w:w w:val="105"/>
        </w:rPr>
        <w:t>学</w:t>
      </w:r>
      <w:r>
        <w:rPr>
          <w:color w:val="414142"/>
          <w:spacing w:val="-7"/>
          <w:w w:val="105"/>
        </w:rPr>
        <w:t>敏、</w:t>
      </w:r>
      <w:r>
        <w:rPr>
          <w:color w:val="262626"/>
          <w:spacing w:val="-7"/>
          <w:w w:val="105"/>
        </w:rPr>
        <w:t>何</w:t>
      </w:r>
      <w:r>
        <w:rPr>
          <w:color w:val="414142"/>
          <w:spacing w:val="-7"/>
          <w:w w:val="105"/>
        </w:rPr>
        <w:t>爱平、</w:t>
      </w:r>
      <w:r>
        <w:rPr>
          <w:spacing w:val="-7"/>
        </w:rPr>
      </w:r>
    </w:p>
    <w:p>
      <w:pPr>
        <w:pStyle w:val="BodyText"/>
        <w:spacing w:line="204" w:lineRule="exact"/>
        <w:ind w:left="358" w:right="5152"/>
        <w:jc w:val="left"/>
        <w:rPr>
          <w:rFonts w:ascii="Times New Roman" w:hAnsi="Times New Roman" w:cs="Times New Roman" w:eastAsia="Times New Roman"/>
        </w:rPr>
      </w:pPr>
      <w:r>
        <w:rPr>
          <w:rFonts w:ascii="Times New Roman"/>
          <w:color w:val="030303"/>
          <w:spacing w:val="-7"/>
          <w:w w:val="110"/>
        </w:rPr>
        <w:t>11</w:t>
      </w:r>
      <w:r>
        <w:rPr>
          <w:rFonts w:ascii="Times New Roman"/>
          <w:color w:val="414142"/>
          <w:spacing w:val="-7"/>
          <w:w w:val="110"/>
        </w:rPr>
        <w:t>69</w:t>
      </w:r>
      <w:r>
        <w:rPr>
          <w:rFonts w:ascii="Times New Roman"/>
          <w:spacing w:val="-7"/>
        </w:rPr>
      </w: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3"/>
          <w:szCs w:val="23"/>
        </w:rPr>
      </w:pPr>
    </w:p>
    <w:p>
      <w:pPr>
        <w:pStyle w:val="BodyText"/>
        <w:spacing w:line="240" w:lineRule="auto" w:before="74"/>
        <w:ind w:left="358" w:right="5152"/>
        <w:jc w:val="left"/>
        <w:rPr>
          <w:rFonts w:ascii="Times New Roman" w:hAnsi="Times New Roman" w:cs="Times New Roman" w:eastAsia="Times New Roman"/>
        </w:rPr>
      </w:pPr>
      <w:r>
        <w:rPr>
          <w:rFonts w:ascii="Times New Roman"/>
          <w:color w:val="262626"/>
          <w:spacing w:val="-4"/>
          <w:w w:val="115"/>
        </w:rPr>
        <w:t>11</w:t>
      </w:r>
      <w:r>
        <w:rPr>
          <w:rFonts w:ascii="Times New Roman"/>
          <w:color w:val="414142"/>
          <w:spacing w:val="-4"/>
          <w:w w:val="115"/>
        </w:rPr>
        <w:t>7</w:t>
      </w:r>
      <w:r>
        <w:rPr>
          <w:rFonts w:ascii="Times New Roman"/>
          <w:color w:val="262626"/>
          <w:spacing w:val="-4"/>
          <w:w w:val="115"/>
        </w:rPr>
        <w:t>1</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3"/>
          <w:szCs w:val="23"/>
        </w:rPr>
      </w:pPr>
    </w:p>
    <w:p>
      <w:pPr>
        <w:pStyle w:val="BodyText"/>
        <w:spacing w:line="240" w:lineRule="auto" w:before="74"/>
        <w:ind w:left="358" w:right="5152"/>
        <w:jc w:val="left"/>
        <w:rPr>
          <w:rFonts w:ascii="Times New Roman" w:hAnsi="Times New Roman" w:cs="Times New Roman" w:eastAsia="Times New Roman"/>
        </w:rPr>
      </w:pPr>
      <w:r>
        <w:rPr>
          <w:rFonts w:ascii="Times New Roman"/>
          <w:color w:val="262626"/>
          <w:spacing w:val="-5"/>
          <w:w w:val="110"/>
        </w:rPr>
        <w:t>117</w:t>
      </w:r>
      <w:r>
        <w:rPr>
          <w:rFonts w:ascii="Times New Roman"/>
          <w:color w:val="414142"/>
          <w:spacing w:val="-5"/>
          <w:w w:val="110"/>
        </w:rPr>
        <w:t>3</w:t>
      </w:r>
      <w:r>
        <w:rPr>
          <w:rFonts w:ascii="Times New Roman"/>
          <w:spacing w:val="-5"/>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4"/>
          <w:szCs w:val="24"/>
        </w:rPr>
      </w:pPr>
    </w:p>
    <w:p>
      <w:pPr>
        <w:pStyle w:val="BodyText"/>
        <w:spacing w:line="240" w:lineRule="auto" w:before="74"/>
        <w:ind w:left="365" w:right="5152"/>
        <w:jc w:val="left"/>
        <w:rPr>
          <w:rFonts w:ascii="Times New Roman" w:hAnsi="Times New Roman" w:cs="Times New Roman" w:eastAsia="Times New Roman"/>
        </w:rPr>
      </w:pPr>
      <w:r>
        <w:rPr>
          <w:rFonts w:ascii="Times New Roman"/>
          <w:color w:val="262626"/>
          <w:spacing w:val="-13"/>
          <w:w w:val="115"/>
        </w:rPr>
        <w:t>11</w:t>
      </w:r>
      <w:r>
        <w:rPr>
          <w:rFonts w:ascii="Times New Roman"/>
          <w:color w:val="414142"/>
          <w:spacing w:val="-13"/>
          <w:w w:val="115"/>
        </w:rPr>
        <w:t>75</w:t>
      </w:r>
      <w:r>
        <w:rPr>
          <w:rFonts w:ascii="Times New Roman"/>
          <w:spacing w:val="-13"/>
        </w:rPr>
      </w: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1"/>
          <w:szCs w:val="21"/>
        </w:rPr>
      </w:pPr>
    </w:p>
    <w:p>
      <w:pPr>
        <w:pStyle w:val="BodyText"/>
        <w:tabs>
          <w:tab w:pos="4642" w:val="left" w:leader="none"/>
        </w:tabs>
        <w:spacing w:line="200" w:lineRule="exact" w:before="74"/>
        <w:ind w:left="365" w:right="0"/>
        <w:jc w:val="left"/>
        <w:rPr>
          <w:rFonts w:ascii="Times New Roman" w:hAnsi="Times New Roman" w:cs="Times New Roman" w:eastAsia="Times New Roman"/>
        </w:rPr>
      </w:pPr>
      <w:r>
        <w:rPr>
          <w:rFonts w:ascii="Times New Roman"/>
          <w:color w:val="262626"/>
          <w:spacing w:val="-5"/>
          <w:w w:val="110"/>
          <w:position w:val="-2"/>
        </w:rPr>
        <w:t>1</w:t>
      </w:r>
      <w:r>
        <w:rPr>
          <w:rFonts w:ascii="Times New Roman"/>
          <w:color w:val="414142"/>
          <w:spacing w:val="-5"/>
          <w:w w:val="110"/>
          <w:position w:val="-2"/>
        </w:rPr>
        <w:t>23</w:t>
      </w:r>
      <w:r>
        <w:rPr>
          <w:rFonts w:ascii="Times New Roman"/>
          <w:color w:val="262626"/>
          <w:spacing w:val="-5"/>
          <w:w w:val="110"/>
          <w:position w:val="-2"/>
        </w:rPr>
        <w:t>1</w:t>
        <w:tab/>
      </w:r>
      <w:r>
        <w:rPr>
          <w:rFonts w:ascii="Times New Roman"/>
          <w:color w:val="262626"/>
          <w:spacing w:val="-6"/>
          <w:w w:val="110"/>
        </w:rPr>
        <w:t>1</w:t>
      </w:r>
      <w:r>
        <w:rPr>
          <w:rFonts w:ascii="Times New Roman"/>
          <w:color w:val="414142"/>
          <w:spacing w:val="-6"/>
          <w:w w:val="110"/>
        </w:rPr>
        <w:t>232</w:t>
      </w:r>
      <w:r>
        <w:rPr>
          <w:rFonts w:ascii="Times New Roman"/>
          <w:spacing w:val="-6"/>
        </w:rPr>
      </w:r>
    </w:p>
    <w:p>
      <w:pPr>
        <w:pStyle w:val="BodyText"/>
        <w:tabs>
          <w:tab w:pos="5304" w:val="left" w:leader="none"/>
        </w:tabs>
        <w:spacing w:line="231" w:lineRule="exact"/>
        <w:ind w:left="1071" w:right="0"/>
        <w:jc w:val="left"/>
      </w:pPr>
      <w:r>
        <w:rPr>
          <w:color w:val="575759"/>
        </w:rPr>
        <w:t>黄京平</w:t>
      </w:r>
      <w:r>
        <w:rPr>
          <w:color w:val="575759"/>
          <w:spacing w:val="-73"/>
        </w:rPr>
        <w:t> </w:t>
      </w:r>
      <w:r>
        <w:rPr>
          <w:color w:val="575759"/>
          <w:spacing w:val="-10"/>
        </w:rPr>
        <w:t>、阮齐林〉</w:t>
        <w:tab/>
      </w:r>
      <w:r>
        <w:rPr>
          <w:color w:val="414142"/>
          <w:position w:val="3"/>
        </w:rPr>
        <w:t>张传有）</w:t>
      </w:r>
      <w:r>
        <w:rPr/>
      </w:r>
    </w:p>
    <w:p>
      <w:pPr>
        <w:pStyle w:val="BodyText"/>
        <w:tabs>
          <w:tab w:pos="5304" w:val="left" w:leader="none"/>
        </w:tabs>
        <w:spacing w:line="276" w:lineRule="exact" w:before="120"/>
        <w:ind w:left="1085" w:right="0"/>
        <w:jc w:val="left"/>
      </w:pPr>
      <w:r>
        <w:rPr>
          <w:color w:val="414142"/>
          <w:spacing w:val="-7"/>
          <w:w w:val="105"/>
          <w:position w:val="-1"/>
        </w:rPr>
        <w:t>中国</w:t>
      </w:r>
      <w:r>
        <w:rPr>
          <w:color w:val="6E6E6E"/>
          <w:spacing w:val="-7"/>
          <w:w w:val="105"/>
          <w:position w:val="-1"/>
        </w:rPr>
        <w:t>美</w:t>
      </w:r>
      <w:r>
        <w:rPr>
          <w:color w:val="414142"/>
          <w:spacing w:val="-7"/>
          <w:w w:val="105"/>
          <w:position w:val="-1"/>
        </w:rPr>
        <w:t>术史 </w:t>
      </w:r>
      <w:r>
        <w:rPr>
          <w:rFonts w:ascii="Times New Roman" w:hAnsi="Times New Roman" w:cs="Times New Roman" w:eastAsia="Times New Roman"/>
          <w:color w:val="414142"/>
          <w:w w:val="105"/>
          <w:position w:val="-1"/>
        </w:rPr>
        <w:t>1</w:t>
      </w:r>
      <w:r>
        <w:rPr>
          <w:rFonts w:ascii="Times New Roman" w:hAnsi="Times New Roman" w:cs="Times New Roman" w:eastAsia="Times New Roman"/>
          <w:color w:val="414142"/>
          <w:spacing w:val="25"/>
          <w:w w:val="105"/>
          <w:position w:val="-1"/>
        </w:rPr>
        <w:t> </w:t>
      </w:r>
      <w:r>
        <w:rPr>
          <w:color w:val="414142"/>
          <w:spacing w:val="-19"/>
          <w:w w:val="105"/>
          <w:position w:val="-1"/>
        </w:rPr>
        <w:t>（郑岩、贺西林、邵彦、</w:t>
        <w:tab/>
      </w:r>
      <w:r>
        <w:rPr>
          <w:color w:val="414142"/>
          <w:w w:val="110"/>
        </w:rPr>
        <w:t>组织行为学</w:t>
      </w:r>
      <w:r>
        <w:rPr>
          <w:color w:val="414142"/>
          <w:spacing w:val="-82"/>
          <w:w w:val="110"/>
        </w:rPr>
        <w:t> </w:t>
      </w:r>
      <w:r>
        <w:rPr>
          <w:rFonts w:ascii="Times New Roman" w:hAnsi="Times New Roman" w:cs="Times New Roman" w:eastAsia="Times New Roman"/>
          <w:color w:val="262626"/>
          <w:w w:val="110"/>
        </w:rPr>
        <w:t>1</w:t>
      </w:r>
      <w:r>
        <w:rPr>
          <w:rFonts w:ascii="Times New Roman" w:hAnsi="Times New Roman" w:cs="Times New Roman" w:eastAsia="Times New Roman"/>
          <w:color w:val="262626"/>
          <w:spacing w:val="-42"/>
          <w:w w:val="110"/>
        </w:rPr>
        <w:t> </w:t>
      </w:r>
      <w:r>
        <w:rPr>
          <w:color w:val="414142"/>
          <w:w w:val="75"/>
        </w:rPr>
        <w:t>（</w:t>
      </w:r>
      <w:r>
        <w:rPr>
          <w:color w:val="414142"/>
          <w:spacing w:val="-67"/>
          <w:w w:val="75"/>
        </w:rPr>
        <w:t> </w:t>
      </w:r>
      <w:r>
        <w:rPr>
          <w:color w:val="414142"/>
          <w:spacing w:val="-19"/>
          <w:w w:val="110"/>
        </w:rPr>
        <w:t>张德、李永瑞、魏钧、孙健敏、</w:t>
      </w:r>
      <w:r>
        <w:rPr>
          <w:spacing w:val="-19"/>
        </w:rPr>
      </w:r>
    </w:p>
    <w:p>
      <w:pPr>
        <w:pStyle w:val="BodyText"/>
        <w:tabs>
          <w:tab w:pos="4642" w:val="left" w:leader="none"/>
        </w:tabs>
        <w:spacing w:line="183" w:lineRule="exact"/>
        <w:ind w:left="365" w:right="0"/>
        <w:jc w:val="left"/>
        <w:rPr>
          <w:rFonts w:ascii="Times New Roman" w:hAnsi="Times New Roman" w:cs="Times New Roman" w:eastAsia="Times New Roman"/>
        </w:rPr>
      </w:pPr>
      <w:r>
        <w:rPr>
          <w:rFonts w:ascii="Times New Roman"/>
          <w:color w:val="262626"/>
          <w:spacing w:val="-8"/>
          <w:w w:val="105"/>
          <w:position w:val="-2"/>
        </w:rPr>
        <w:t>1</w:t>
      </w:r>
      <w:r>
        <w:rPr>
          <w:rFonts w:ascii="Times New Roman"/>
          <w:color w:val="414142"/>
          <w:spacing w:val="-8"/>
          <w:w w:val="105"/>
          <w:position w:val="-2"/>
        </w:rPr>
        <w:t>233</w:t>
        <w:tab/>
      </w:r>
      <w:r>
        <w:rPr>
          <w:rFonts w:ascii="Times New Roman"/>
          <w:color w:val="262626"/>
          <w:spacing w:val="-6"/>
          <w:w w:val="105"/>
        </w:rPr>
        <w:t>1</w:t>
      </w:r>
      <w:r>
        <w:rPr>
          <w:rFonts w:ascii="Times New Roman"/>
          <w:color w:val="414142"/>
          <w:spacing w:val="-6"/>
          <w:w w:val="105"/>
        </w:rPr>
        <w:t>236</w:t>
      </w:r>
      <w:r>
        <w:rPr>
          <w:rFonts w:ascii="Times New Roman"/>
          <w:spacing w:val="-6"/>
        </w:rPr>
      </w:r>
    </w:p>
    <w:p>
      <w:pPr>
        <w:pStyle w:val="BodyText"/>
        <w:tabs>
          <w:tab w:pos="5311" w:val="left" w:leader="none"/>
        </w:tabs>
        <w:spacing w:line="235" w:lineRule="exact"/>
        <w:ind w:left="1071" w:right="0"/>
        <w:jc w:val="left"/>
      </w:pPr>
      <w:r>
        <w:rPr>
          <w:color w:val="575759"/>
          <w:w w:val="90"/>
        </w:rPr>
        <w:t>黄小峰）</w:t>
        <w:tab/>
      </w:r>
      <w:r>
        <w:rPr>
          <w:color w:val="575759"/>
          <w:position w:val="3"/>
        </w:rPr>
        <w:t>张勉）</w:t>
      </w:r>
      <w:r>
        <w:rPr/>
      </w:r>
    </w:p>
    <w:p>
      <w:pPr>
        <w:pStyle w:val="BodyText"/>
        <w:tabs>
          <w:tab w:pos="5304" w:val="left" w:leader="none"/>
        </w:tabs>
        <w:spacing w:line="265" w:lineRule="exact" w:before="120"/>
        <w:ind w:left="1071" w:right="0"/>
        <w:jc w:val="left"/>
      </w:pPr>
      <w:r>
        <w:rPr>
          <w:color w:val="575759"/>
          <w:position w:val="-1"/>
        </w:rPr>
        <w:t>文物学概论 </w:t>
      </w:r>
      <w:r>
        <w:rPr>
          <w:color w:val="575759"/>
          <w:spacing w:val="42"/>
          <w:position w:val="-1"/>
        </w:rPr>
        <w:t> </w:t>
      </w:r>
      <w:r>
        <w:rPr>
          <w:color w:val="575759"/>
          <w:spacing w:val="-16"/>
          <w:position w:val="-1"/>
        </w:rPr>
        <w:t>（贾洪波、袁胜文、刘尊</w:t>
        <w:tab/>
      </w:r>
      <w:r>
        <w:rPr>
          <w:color w:val="414142"/>
        </w:rPr>
        <w:t>发展经济学  </w:t>
      </w:r>
      <w:r>
        <w:rPr>
          <w:rFonts w:ascii="Times New Roman" w:hAnsi="Times New Roman" w:cs="Times New Roman" w:eastAsia="Times New Roman"/>
          <w:color w:val="030303"/>
        </w:rPr>
        <w:t>1   </w:t>
      </w:r>
      <w:r>
        <w:rPr>
          <w:color w:val="414142"/>
          <w:w w:val="75"/>
        </w:rPr>
        <w:t>（</w:t>
      </w:r>
      <w:r>
        <w:rPr>
          <w:color w:val="414142"/>
          <w:spacing w:val="-45"/>
          <w:w w:val="75"/>
        </w:rPr>
        <w:t> </w:t>
      </w:r>
      <w:r>
        <w:rPr>
          <w:color w:val="414142"/>
          <w:spacing w:val="-11"/>
        </w:rPr>
        <w:t>郭熙保</w:t>
      </w:r>
      <w:r>
        <w:rPr>
          <w:color w:val="262626"/>
          <w:spacing w:val="-11"/>
        </w:rPr>
        <w:t>、</w:t>
      </w:r>
      <w:r>
        <w:rPr>
          <w:color w:val="575759"/>
          <w:spacing w:val="-11"/>
        </w:rPr>
        <w:t>宋利芳</w:t>
      </w:r>
      <w:r>
        <w:rPr>
          <w:color w:val="262626"/>
          <w:spacing w:val="-11"/>
        </w:rPr>
        <w:t>、</w:t>
      </w:r>
      <w:r>
        <w:rPr>
          <w:color w:val="575759"/>
          <w:spacing w:val="-11"/>
        </w:rPr>
        <w:t>高波、叶初</w:t>
      </w:r>
      <w:r>
        <w:rPr>
          <w:spacing w:val="-11"/>
        </w:rPr>
      </w:r>
    </w:p>
    <w:p>
      <w:pPr>
        <w:pStyle w:val="BodyText"/>
        <w:tabs>
          <w:tab w:pos="4642" w:val="left" w:leader="none"/>
        </w:tabs>
        <w:spacing w:line="187" w:lineRule="exact"/>
        <w:ind w:left="365" w:right="0"/>
        <w:jc w:val="left"/>
        <w:rPr>
          <w:rFonts w:ascii="Times New Roman" w:hAnsi="Times New Roman" w:cs="Times New Roman" w:eastAsia="Times New Roman"/>
        </w:rPr>
      </w:pPr>
      <w:r>
        <w:rPr>
          <w:rFonts w:ascii="Times New Roman"/>
          <w:color w:val="262626"/>
          <w:spacing w:val="-2"/>
          <w:position w:val="-2"/>
        </w:rPr>
        <w:t>12</w:t>
      </w:r>
      <w:r>
        <w:rPr>
          <w:rFonts w:ascii="Times New Roman"/>
          <w:color w:val="414142"/>
          <w:spacing w:val="-2"/>
          <w:position w:val="-2"/>
        </w:rPr>
        <w:t>37</w:t>
      </w:r>
      <w:r>
        <w:rPr>
          <w:rFonts w:ascii="Times New Roman"/>
          <w:color w:val="262626"/>
          <w:spacing w:val="-2"/>
        </w:rPr>
        <w:tab/>
      </w:r>
      <w:r>
        <w:rPr>
          <w:rFonts w:ascii="Times New Roman"/>
          <w:color w:val="262626"/>
          <w:spacing w:val="-8"/>
          <w:w w:val="105"/>
        </w:rPr>
        <w:t>1</w:t>
      </w:r>
      <w:r>
        <w:rPr>
          <w:rFonts w:ascii="Times New Roman"/>
          <w:color w:val="414142"/>
          <w:spacing w:val="-8"/>
          <w:w w:val="105"/>
        </w:rPr>
        <w:t>238</w:t>
      </w:r>
      <w:r>
        <w:rPr>
          <w:rFonts w:ascii="Times New Roman"/>
          <w:spacing w:val="-8"/>
        </w:rPr>
      </w:r>
    </w:p>
    <w:p>
      <w:pPr>
        <w:pStyle w:val="BodyText"/>
        <w:tabs>
          <w:tab w:pos="5304" w:val="left" w:leader="none"/>
        </w:tabs>
        <w:spacing w:line="235" w:lineRule="exact"/>
        <w:ind w:left="1078" w:right="0"/>
        <w:jc w:val="left"/>
      </w:pPr>
      <w:r>
        <w:rPr>
          <w:color w:val="414142"/>
          <w:w w:val="75"/>
          <w:position w:val="-2"/>
        </w:rPr>
        <w:t>志〉</w:t>
        <w:tab/>
      </w:r>
      <w:r>
        <w:rPr>
          <w:color w:val="414142"/>
          <w:spacing w:val="-4"/>
        </w:rPr>
        <w:t>升、张建华〉</w:t>
      </w:r>
      <w:r>
        <w:rPr>
          <w:spacing w:val="-4"/>
        </w:rPr>
      </w:r>
    </w:p>
    <w:p>
      <w:pPr>
        <w:spacing w:line="240" w:lineRule="auto" w:before="10"/>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1060" w:right="1160"/>
        </w:sectPr>
      </w:pPr>
    </w:p>
    <w:p>
      <w:pPr>
        <w:pStyle w:val="BodyText"/>
        <w:spacing w:line="244" w:lineRule="exact" w:before="38"/>
        <w:ind w:left="1078" w:right="0"/>
        <w:jc w:val="left"/>
      </w:pPr>
      <w:r>
        <w:rPr/>
        <w:pict>
          <v:group style="position:absolute;margin-left:58.680004pt;margin-top:75.779976pt;width:469.65pt;height:691.75pt;mso-position-horizontal-relative:page;mso-position-vertical-relative:page;z-index:-574672" coordorigin="1174,1516" coordsize="9393,13835">
            <v:group style="position:absolute;left:1188;top:1526;width:4306;height:2" coordorigin="1188,1526" coordsize="4306,2">
              <v:shape style="position:absolute;left:1188;top:1526;width:4306;height:2" coordorigin="1188,1526" coordsize="4306,0" path="m1188,1526l5494,1526e" filled="false" stroked="true" strokeweight=".72pt" strokecolor="#000000">
                <v:path arrowok="t"/>
              </v:shape>
            </v:group>
            <v:group style="position:absolute;left:5501;top:1548;width:2;height:8482" coordorigin="5501,1548" coordsize="2,8482">
              <v:shape style="position:absolute;left:5501;top:1548;width:2;height:8482" coordorigin="5501,1548" coordsize="0,8482" path="m5501,10030l5501,1548e" filled="false" stroked="true" strokeweight=".72pt" strokecolor="#383838">
                <v:path arrowok="t"/>
              </v:shape>
            </v:group>
            <v:group style="position:absolute;left:6257;top:1541;width:2;height:7308" coordorigin="6257,1541" coordsize="2,7308">
              <v:shape style="position:absolute;left:6257;top:1541;width:2;height:7308" coordorigin="6257,1541" coordsize="0,7308" path="m6257,8849l6257,1541e" filled="false" stroked="true" strokeweight=".72pt" strokecolor="#343434">
                <v:path arrowok="t"/>
              </v:shape>
            </v:group>
            <v:group style="position:absolute;left:2362;top:1544;width:8064;height:2" coordorigin="2362,1544" coordsize="8064,2">
              <v:shape style="position:absolute;left:2362;top:1544;width:8064;height:2" coordorigin="2362,1544" coordsize="8064,0" path="m2362,1544l10426,1544e" filled="false" stroked="true" strokeweight=".36pt" strokecolor="#3b3b3b">
                <v:path arrowok="t"/>
              </v:shape>
            </v:group>
            <v:group style="position:absolute;left:1188;top:2340;width:843;height:2" coordorigin="1188,2340" coordsize="843,2">
              <v:shape style="position:absolute;left:1188;top:2340;width:843;height:2" coordorigin="1188,2340" coordsize="843,0" path="m1188,2340l2030,2340e" filled="false" stroked="true" strokeweight=".72pt" strokecolor="#282828">
                <v:path arrowok="t"/>
              </v:shape>
            </v:group>
            <v:group style="position:absolute;left:2765;top:2369;width:2758;height:2" coordorigin="2765,2369" coordsize="2758,2">
              <v:shape style="position:absolute;left:2765;top:2369;width:2758;height:2" coordorigin="2765,2369" coordsize="2758,0" path="m2765,2369l5522,2369e" filled="false" stroked="true" strokeweight=".36pt" strokecolor="#3b3b3b">
                <v:path arrowok="t"/>
              </v:shape>
            </v:group>
            <v:group style="position:absolute;left:2765;top:2358;width:3514;height:2" coordorigin="2765,2358" coordsize="3514,2">
              <v:shape style="position:absolute;left:2765;top:2358;width:3514;height:2" coordorigin="2765,2358" coordsize="3514,0" path="m2765,2358l6278,2358e" filled="false" stroked="true" strokeweight=".36pt" strokecolor="#2f2f2f">
                <v:path arrowok="t"/>
              </v:shape>
            </v:group>
            <v:group style="position:absolute;left:6214;top:2351;width:4335;height:2" coordorigin="6214,2351" coordsize="4335,2">
              <v:shape style="position:absolute;left:6214;top:2351;width:4335;height:2" coordorigin="6214,2351" coordsize="4335,0" path="m6214,2351l10548,2351e" filled="false" stroked="true" strokeweight=".36pt" strokecolor="#343434">
                <v:path arrowok="t"/>
              </v:shape>
            </v:group>
            <v:group style="position:absolute;left:10512;top:1519;width:2;height:389" coordorigin="10512,1519" coordsize="2,389">
              <v:shape style="position:absolute;left:10512;top:1519;width:2;height:389" coordorigin="10512,1519" coordsize="0,389" path="m10512,1908l10512,1519e" filled="false" stroked="true" strokeweight=".36pt" strokecolor="#575757">
                <v:path arrowok="t"/>
              </v:shape>
            </v:group>
            <v:group style="position:absolute;left:10512;top:1908;width:2;height:180" coordorigin="10512,1908" coordsize="2,180">
              <v:shape style="position:absolute;left:10512;top:1908;width:2;height:180" coordorigin="10512,1908" coordsize="0,180" path="m10512,2088l10512,1908e" filled="false" stroked="true" strokeweight=".36pt" strokecolor="#000000">
                <v:path arrowok="t"/>
              </v:shape>
            </v:group>
            <v:group style="position:absolute;left:10512;top:2088;width:2;height:627" coordorigin="10512,2088" coordsize="2,627">
              <v:shape style="position:absolute;left:10512;top:2088;width:2;height:627" coordorigin="10512,2088" coordsize="0,627" path="m10512,2714l10512,2088e" filled="false" stroked="true" strokeweight=".36pt" strokecolor="#5b5b5b">
                <v:path arrowok="t"/>
              </v:shape>
            </v:group>
            <v:group style="position:absolute;left:10512;top:2714;width:2;height:180" coordorigin="10512,2714" coordsize="2,180">
              <v:shape style="position:absolute;left:10512;top:2714;width:2;height:180" coordorigin="10512,2714" coordsize="0,180" path="m10512,2894l10512,2714e" filled="false" stroked="true" strokeweight=".36pt" strokecolor="#000000">
                <v:path arrowok="t"/>
              </v:shape>
            </v:group>
            <v:group style="position:absolute;left:1188;top:3146;width:843;height:2" coordorigin="1188,3146" coordsize="843,2">
              <v:shape style="position:absolute;left:1188;top:3146;width:843;height:2" coordorigin="1188,3146" coordsize="843,0" path="m1188,3146l2030,3146e" filled="false" stroked="true" strokeweight=".72pt" strokecolor="#282828">
                <v:path arrowok="t"/>
              </v:shape>
            </v:group>
            <v:group style="position:absolute;left:2074;top:3172;width:4205;height:2" coordorigin="2074,3172" coordsize="4205,2">
              <v:shape style="position:absolute;left:2074;top:3172;width:4205;height:2" coordorigin="2074,3172" coordsize="4205,0" path="m2074,3172l6278,3172e" filled="false" stroked="true" strokeweight=".36pt" strokecolor="#3b3b3b">
                <v:path arrowok="t"/>
              </v:shape>
            </v:group>
            <v:group style="position:absolute;left:6214;top:3157;width:4335;height:2" coordorigin="6214,3157" coordsize="4335,2">
              <v:shape style="position:absolute;left:6214;top:3157;width:4335;height:2" coordorigin="6214,3157" coordsize="4335,0" path="m6214,3157l10548,3157e" filled="false" stroked="true" strokeweight=".36pt" strokecolor="#343434">
                <v:path arrowok="t"/>
              </v:shape>
            </v:group>
            <v:group style="position:absolute;left:10544;top:2966;width:2;height:6077" coordorigin="10544,2966" coordsize="2,6077">
              <v:shape style="position:absolute;left:10544;top:2966;width:2;height:6077" coordorigin="10544,2966" coordsize="0,6077" path="m10544,9043l10544,2966e" filled="false" stroked="true" strokeweight=".36pt" strokecolor="#343434">
                <v:path arrowok="t"/>
              </v:shape>
            </v:group>
            <v:group style="position:absolute;left:1188;top:3960;width:843;height:2" coordorigin="1188,3960" coordsize="843,2">
              <v:shape style="position:absolute;left:1188;top:3960;width:843;height:2" coordorigin="1188,3960" coordsize="843,0" path="m1188,3960l2030,3960e" filled="false" stroked="true" strokeweight=".72pt" strokecolor="#383438">
                <v:path arrowok="t"/>
              </v:shape>
            </v:group>
            <v:group style="position:absolute;left:2786;top:3985;width:2736;height:2" coordorigin="2786,3985" coordsize="2736,2">
              <v:shape style="position:absolute;left:2786;top:3985;width:2736;height:2" coordorigin="2786,3985" coordsize="2736,0" path="m2786,3985l5522,3985e" filled="false" stroked="true" strokeweight=".36pt" strokecolor="#3f3f3f">
                <v:path arrowok="t"/>
              </v:shape>
            </v:group>
            <v:group style="position:absolute;left:2786;top:3978;width:3492;height:2" coordorigin="2786,3978" coordsize="3492,2">
              <v:shape style="position:absolute;left:2786;top:3978;width:3492;height:2" coordorigin="2786,3978" coordsize="3492,0" path="m2786,3978l6278,3978e" filled="false" stroked="true" strokeweight=".36pt" strokecolor="#343434">
                <v:path arrowok="t"/>
              </v:shape>
            </v:group>
            <v:group style="position:absolute;left:6214;top:3971;width:4335;height:2" coordorigin="6214,3971" coordsize="4335,2">
              <v:shape style="position:absolute;left:6214;top:3971;width:4335;height:2" coordorigin="6214,3971" coordsize="4335,0" path="m6214,3971l10548,3971e" filled="false" stroked="true" strokeweight=".36pt" strokecolor="#383838">
                <v:path arrowok="t"/>
              </v:shape>
            </v:group>
            <v:group style="position:absolute;left:2027;top:4306;width:2;height:497" coordorigin="2027,4306" coordsize="2,497">
              <v:shape style="position:absolute;left:2027;top:4306;width:2;height:497" coordorigin="2027,4306" coordsize="0,497" path="m2027,4802l2027,4306e" filled="false" stroked="true" strokeweight=".36pt" strokecolor="#030303">
                <v:path arrowok="t"/>
              </v:shape>
            </v:group>
            <v:group style="position:absolute;left:1188;top:4766;width:843;height:2" coordorigin="1188,4766" coordsize="843,2">
              <v:shape style="position:absolute;left:1188;top:4766;width:843;height:2" coordorigin="1188,4766" coordsize="843,0" path="m1188,4766l2030,4766e" filled="false" stroked="true" strokeweight=".72pt" strokecolor="#282828">
                <v:path arrowok="t"/>
              </v:shape>
            </v:group>
            <v:group style="position:absolute;left:2189;top:4792;width:4090;height:2" coordorigin="2189,4792" coordsize="4090,2">
              <v:shape style="position:absolute;left:2189;top:4792;width:4090;height:2" coordorigin="2189,4792" coordsize="4090,0" path="m2189,4792l6278,4792e" filled="false" stroked="true" strokeweight=".36pt" strokecolor="#3b3b3b">
                <v:path arrowok="t"/>
              </v:shape>
            </v:group>
            <v:group style="position:absolute;left:6214;top:4777;width:4335;height:2" coordorigin="6214,4777" coordsize="4335,2">
              <v:shape style="position:absolute;left:6214;top:4777;width:4335;height:2" coordorigin="6214,4777" coordsize="4335,0" path="m6214,4777l10548,4777e" filled="false" stroked="true" strokeweight=".36pt" strokecolor="#2b2b2b">
                <v:path arrowok="t"/>
              </v:shape>
            </v:group>
            <v:group style="position:absolute;left:2027;top:5112;width:2;height:908" coordorigin="2027,5112" coordsize="2,908">
              <v:shape style="position:absolute;left:2027;top:5112;width:2;height:908" coordorigin="2027,5112" coordsize="0,908" path="m2027,6019l2027,5112e" filled="false" stroked="true" strokeweight=".36pt" strokecolor="#030303">
                <v:path arrowok="t"/>
              </v:shape>
            </v:group>
            <v:group style="position:absolute;left:1199;top:5515;width:2;height:260" coordorigin="1199,5515" coordsize="2,260">
              <v:shape style="position:absolute;left:1199;top:5515;width:2;height:260" coordorigin="1199,5515" coordsize="0,260" path="m1199,5774l1199,5515e" filled="false" stroked="true" strokeweight=".36pt" strokecolor="#0f0f0f">
                <v:path arrowok="t"/>
              </v:shape>
            </v:group>
            <v:group style="position:absolute;left:1188;top:5983;width:843;height:2" coordorigin="1188,5983" coordsize="843,2">
              <v:shape style="position:absolute;left:1188;top:5983;width:843;height:2" coordorigin="1188,5983" coordsize="843,0" path="m1188,5983l2030,5983e" filled="false" stroked="true" strokeweight=".72pt" strokecolor="#181818">
                <v:path arrowok="t"/>
              </v:shape>
            </v:group>
            <v:group style="position:absolute;left:2138;top:6008;width:3384;height:2" coordorigin="2138,6008" coordsize="3384,2">
              <v:shape style="position:absolute;left:2138;top:6008;width:3384;height:2" coordorigin="2138,6008" coordsize="3384,0" path="m2138,6008l5522,6008e" filled="false" stroked="true" strokeweight=".36pt" strokecolor="#3b3b3b">
                <v:path arrowok="t"/>
              </v:shape>
            </v:group>
            <v:group style="position:absolute;left:2138;top:5998;width:4140;height:2" coordorigin="2138,5998" coordsize="4140,2">
              <v:shape style="position:absolute;left:2138;top:5998;width:4140;height:2" coordorigin="2138,5998" coordsize="4140,0" path="m2138,5998l6278,5998e" filled="false" stroked="true" strokeweight=".72pt" strokecolor="#3b3b3b">
                <v:path arrowok="t"/>
              </v:shape>
            </v:group>
            <v:group style="position:absolute;left:6206;top:5987;width:4342;height:2" coordorigin="6206,5987" coordsize="4342,2">
              <v:shape style="position:absolute;left:6206;top:5987;width:4342;height:2" coordorigin="6206,5987" coordsize="4342,0" path="m6206,5987l10548,5987e" filled="false" stroked="true" strokeweight=".36pt" strokecolor="#343434">
                <v:path arrowok="t"/>
              </v:shape>
            </v:group>
            <v:group style="position:absolute;left:1199;top:1570;width:2;height:13774" coordorigin="1199,1570" coordsize="2,13774">
              <v:shape style="position:absolute;left:1199;top:1570;width:2;height:13774" coordorigin="1199,1570" coordsize="0,13774" path="m1199,15343l1199,1570e" filled="false" stroked="true" strokeweight=".72pt" strokecolor="#383838">
                <v:path arrowok="t"/>
              </v:shape>
            </v:group>
            <v:group style="position:absolute;left:2027;top:6422;width:2;height:807" coordorigin="2027,6422" coordsize="2,807">
              <v:shape style="position:absolute;left:2027;top:6422;width:2;height:807" coordorigin="2027,6422" coordsize="0,807" path="m2027,7229l2027,6422e" filled="false" stroked="true" strokeweight=".36pt" strokecolor="#030303">
                <v:path arrowok="t"/>
              </v:shape>
            </v:group>
            <v:group style="position:absolute;left:1181;top:7193;width:850;height:2" coordorigin="1181,7193" coordsize="850,2">
              <v:shape style="position:absolute;left:1181;top:7193;width:850;height:2" coordorigin="1181,7193" coordsize="850,0" path="m1181,7193l2030,7193e" filled="false" stroked="true" strokeweight=".72pt" strokecolor="#2b2b2b">
                <v:path arrowok="t"/>
              </v:shape>
            </v:group>
            <v:group style="position:absolute;left:2016;top:7218;width:3507;height:2" coordorigin="2016,7218" coordsize="3507,2">
              <v:shape style="position:absolute;left:2016;top:7218;width:3507;height:2" coordorigin="2016,7218" coordsize="3507,0" path="m2016,7218l5522,7218e" filled="false" stroked="true" strokeweight=".36pt" strokecolor="#3b3b3b">
                <v:path arrowok="t"/>
              </v:shape>
            </v:group>
            <v:group style="position:absolute;left:3053;top:7204;width:3226;height:2" coordorigin="3053,7204" coordsize="3226,2">
              <v:shape style="position:absolute;left:3053;top:7204;width:3226;height:2" coordorigin="3053,7204" coordsize="3226,0" path="m3053,7204l6278,7204e" filled="false" stroked="true" strokeweight=".36pt" strokecolor="#343434">
                <v:path arrowok="t"/>
              </v:shape>
            </v:group>
            <v:group style="position:absolute;left:6206;top:7196;width:4342;height:2" coordorigin="6206,7196" coordsize="4342,2">
              <v:shape style="position:absolute;left:6206;top:7196;width:4342;height:2" coordorigin="6206,7196" coordsize="4342,0" path="m6206,7196l10548,7196e" filled="false" stroked="true" strokeweight=".36pt" strokecolor="#343434">
                <v:path arrowok="t"/>
              </v:shape>
            </v:group>
            <v:group style="position:absolute;left:2027;top:1570;width:2;height:13760" coordorigin="2027,1570" coordsize="2,13760">
              <v:shape style="position:absolute;left:2027;top:1570;width:2;height:13760" coordorigin="2027,1570" coordsize="0,13760" path="m2027,15329l2027,1570e" filled="false" stroked="true" strokeweight=".72pt" strokecolor="#232323">
                <v:path arrowok="t"/>
              </v:shape>
            </v:group>
            <v:group style="position:absolute;left:1181;top:7999;width:850;height:2" coordorigin="1181,7999" coordsize="850,2">
              <v:shape style="position:absolute;left:1181;top:7999;width:850;height:2" coordorigin="1181,7999" coordsize="850,0" path="m1181,7999l2030,7999e" filled="false" stroked="true" strokeweight=".36pt" strokecolor="#3b3b3b">
                <v:path arrowok="t"/>
              </v:shape>
            </v:group>
            <v:group style="position:absolute;left:2542;top:8024;width:2981;height:2" coordorigin="2542,8024" coordsize="2981,2">
              <v:shape style="position:absolute;left:2542;top:8024;width:2981;height:2" coordorigin="2542,8024" coordsize="2981,0" path="m2542,8024l5522,8024e" filled="false" stroked="true" strokeweight=".36pt" strokecolor="#343434">
                <v:path arrowok="t"/>
              </v:shape>
            </v:group>
            <v:group style="position:absolute;left:2542;top:8010;width:8007;height:2" coordorigin="2542,8010" coordsize="8007,2">
              <v:shape style="position:absolute;left:2542;top:8010;width:8007;height:2" coordorigin="2542,8010" coordsize="8007,0" path="m2542,8010l10548,8010e" filled="false" stroked="true" strokeweight=".36pt" strokecolor="#343434">
                <v:path arrowok="t"/>
              </v:shape>
            </v:group>
            <v:group style="position:absolute;left:1613;top:8845;width:3514;height:2" coordorigin="1613,8845" coordsize="3514,2">
              <v:shape style="position:absolute;left:1613;top:8845;width:3514;height:2" coordorigin="1613,8845" coordsize="3514,0" path="m1613,8845l5126,8845e" filled="false" stroked="true" strokeweight=".36pt" strokecolor="#383838">
                <v:path arrowok="t"/>
              </v:shape>
            </v:group>
            <v:group style="position:absolute;left:1987;top:8834;width:3536;height:2" coordorigin="1987,8834" coordsize="3536,2">
              <v:shape style="position:absolute;left:1987;top:8834;width:3536;height:2" coordorigin="1987,8834" coordsize="3536,0" path="m1987,8834l5522,8834e" filled="false" stroked="true" strokeweight=".36pt" strokecolor="#2f2f2f">
                <v:path arrowok="t"/>
              </v:shape>
            </v:group>
            <v:group style="position:absolute;left:2693;top:8824;width:3586;height:2" coordorigin="2693,8824" coordsize="3586,2">
              <v:shape style="position:absolute;left:2693;top:8824;width:3586;height:2" coordorigin="2693,8824" coordsize="3586,0" path="m2693,8824l6278,8824e" filled="false" stroked="true" strokeweight=".36pt" strokecolor="#2b2b2b">
                <v:path arrowok="t"/>
              </v:shape>
            </v:group>
            <v:group style="position:absolute;left:6163;top:8816;width:4385;height:2" coordorigin="6163,8816" coordsize="4385,2">
              <v:shape style="position:absolute;left:6163;top:8816;width:4385;height:2" coordorigin="6163,8816" coordsize="4385,0" path="m6163,8816l10548,8816e" filled="false" stroked="true" strokeweight=".36pt" strokecolor="#343434">
                <v:path arrowok="t"/>
              </v:shape>
            </v:group>
            <v:group style="position:absolute;left:6257;top:8777;width:2;height:2456" coordorigin="6257,8777" coordsize="2,2456">
              <v:shape style="position:absolute;left:6257;top:8777;width:2;height:2456" coordorigin="6257,8777" coordsize="0,2456" path="m6257,11232l6257,8777e" filled="false" stroked="true" strokeweight=".72pt" strokecolor="#1f1f1f">
                <v:path arrowok="t"/>
              </v:shape>
            </v:group>
            <v:group style="position:absolute;left:10544;top:9216;width:2;height:116" coordorigin="10544,9216" coordsize="2,116">
              <v:shape style="position:absolute;left:10544;top:9216;width:2;height:116" coordorigin="10544,9216" coordsize="0,116" path="m10544,9331l10544,9216e" filled="false" stroked="true" strokeweight=".36pt" strokecolor="#3b3b3b">
                <v:path arrowok="t"/>
              </v:shape>
            </v:group>
            <v:group style="position:absolute;left:1181;top:9619;width:850;height:2" coordorigin="1181,9619" coordsize="850,2">
              <v:shape style="position:absolute;left:1181;top:9619;width:850;height:2" coordorigin="1181,9619" coordsize="850,0" path="m1181,9619l2030,9619e" filled="false" stroked="true" strokeweight=".36pt" strokecolor="#2f2f2f">
                <v:path arrowok="t"/>
              </v:shape>
            </v:group>
            <v:group style="position:absolute;left:10544;top:9446;width:2;height:116" coordorigin="10544,9446" coordsize="2,116">
              <v:shape style="position:absolute;left:10544;top:9446;width:2;height:116" coordorigin="10544,9446" coordsize="0,116" path="m10544,9562l10544,9446e" filled="false" stroked="true" strokeweight=".36pt" strokecolor="#3b3b3b">
                <v:path arrowok="t"/>
              </v:shape>
            </v:group>
            <v:group style="position:absolute;left:10512;top:9612;width:2;height:569" coordorigin="10512,9612" coordsize="2,569">
              <v:shape style="position:absolute;left:10512;top:9612;width:2;height:569" coordorigin="10512,9612" coordsize="0,569" path="m10512,10181l10512,9612e" filled="false" stroked="true" strokeweight=".72pt" strokecolor="#080808">
                <v:path arrowok="t"/>
              </v:shape>
            </v:group>
            <v:group style="position:absolute;left:1555;top:10465;width:3341;height:2" coordorigin="1555,10465" coordsize="3341,2">
              <v:shape style="position:absolute;left:1555;top:10465;width:3341;height:2" coordorigin="1555,10465" coordsize="3341,0" path="m1555,10465l4896,10465e" filled="false" stroked="true" strokeweight=".36pt" strokecolor="#3b3b3b">
                <v:path arrowok="t"/>
              </v:shape>
            </v:group>
            <v:group style="position:absolute;left:10512;top:10181;width:2;height:634" coordorigin="10512,10181" coordsize="2,634">
              <v:shape style="position:absolute;left:10512;top:10181;width:2;height:634" coordorigin="10512,10181" coordsize="0,634" path="m10512,10814l10512,10181e" filled="false" stroked="true" strokeweight=".72pt" strokecolor="#575757">
                <v:path arrowok="t"/>
              </v:shape>
            </v:group>
            <v:group style="position:absolute;left:5508;top:10397;width:2;height:3312" coordorigin="5508,10397" coordsize="2,3312">
              <v:shape style="position:absolute;left:5508;top:10397;width:2;height:3312" coordorigin="5508,10397" coordsize="0,3312" path="m5508,13709l5508,10397e" filled="false" stroked="true" strokeweight=".72pt" strokecolor="#383838">
                <v:path arrowok="t"/>
              </v:shape>
            </v:group>
            <v:group style="position:absolute;left:10512;top:10814;width:2;height:994" coordorigin="10512,10814" coordsize="2,994">
              <v:shape style="position:absolute;left:10512;top:10814;width:2;height:994" coordorigin="10512,10814" coordsize="0,994" path="m10512,11808l10512,10814e" filled="false" stroked="true" strokeweight=".72pt" strokecolor="#080808">
                <v:path arrowok="t"/>
              </v:shape>
            </v:group>
            <v:group style="position:absolute;left:1296;top:11279;width:3255;height:2" coordorigin="1296,11279" coordsize="3255,2">
              <v:shape style="position:absolute;left:1296;top:11279;width:3255;height:2" coordorigin="1296,11279" coordsize="3255,0" path="m1296,11279l4550,11279e" filled="false" stroked="true" strokeweight=".36pt" strokecolor="#383838">
                <v:path arrowok="t"/>
              </v:shape>
            </v:group>
            <v:group style="position:absolute;left:1591;top:12085;width:3190;height:2" coordorigin="1591,12085" coordsize="3190,2">
              <v:shape style="position:absolute;left:1591;top:12085;width:3190;height:2" coordorigin="1591,12085" coordsize="3190,0" path="m1591,12085l4781,12085e" filled="false" stroked="true" strokeweight=".36pt" strokecolor="#343434">
                <v:path arrowok="t"/>
              </v:shape>
            </v:group>
            <v:group style="position:absolute;left:10512;top:11808;width:2;height:627" coordorigin="10512,11808" coordsize="2,627">
              <v:shape style="position:absolute;left:10512;top:11808;width:2;height:627" coordorigin="10512,11808" coordsize="0,627" path="m10512,12434l10512,11808e" filled="false" stroked="true" strokeweight=".72pt" strokecolor="#545454">
                <v:path arrowok="t"/>
              </v:shape>
            </v:group>
            <v:group style="position:absolute;left:6260;top:12017;width:2;height:1692" coordorigin="6260,12017" coordsize="2,1692">
              <v:shape style="position:absolute;left:6260;top:12017;width:2;height:1692" coordorigin="6260,12017" coordsize="0,1692" path="m6260,13709l6260,12017e" filled="false" stroked="true" strokeweight=".36pt" strokecolor="#030303">
                <v:path arrowok="t"/>
              </v:shape>
            </v:group>
            <v:group style="position:absolute;left:10512;top:12434;width:2;height:1800" coordorigin="10512,12434" coordsize="2,1800">
              <v:shape style="position:absolute;left:10512;top:12434;width:2;height:1800" coordorigin="10512,12434" coordsize="0,1800" path="m10512,14234l10512,12434e" filled="false" stroked="true" strokeweight=".72pt" strokecolor="#080808">
                <v:path arrowok="t"/>
              </v:shape>
            </v:group>
            <v:group style="position:absolute;left:1382;top:12899;width:3053;height:2" coordorigin="1382,12899" coordsize="3053,2">
              <v:shape style="position:absolute;left:1382;top:12899;width:3053;height:2" coordorigin="1382,12899" coordsize="3053,0" path="m1382,12899l4435,12899e" filled="false" stroked="true" strokeweight=".36pt" strokecolor="#3b3b3b">
                <v:path arrowok="t"/>
              </v:shape>
            </v:group>
            <v:group style="position:absolute;left:2016;top:12863;width:8532;height:2" coordorigin="2016,12863" coordsize="8532,2">
              <v:shape style="position:absolute;left:2016;top:12863;width:8532;height:2" coordorigin="2016,12863" coordsize="8532,0" path="m2016,12863l10548,12863e" filled="false" stroked="true" strokeweight=".36pt" strokecolor="#383838">
                <v:path arrowok="t"/>
              </v:shape>
            </v:group>
            <v:group style="position:absolute;left:1199;top:12838;width:2;height:2506" coordorigin="1199,12838" coordsize="2,2506">
              <v:shape style="position:absolute;left:1199;top:12838;width:2;height:2506" coordorigin="1199,12838" coordsize="0,2506" path="m1199,15343l1199,12838e" filled="false" stroked="true" strokeweight=".36pt" strokecolor="#383838">
                <v:path arrowok="t"/>
              </v:shape>
            </v:group>
            <v:group style="position:absolute;left:1555;top:13705;width:2938;height:2" coordorigin="1555,13705" coordsize="2938,2">
              <v:shape style="position:absolute;left:1555;top:13705;width:2938;height:2" coordorigin="1555,13705" coordsize="2938,0" path="m1555,13705l4493,13705e" filled="false" stroked="true" strokeweight=".36pt" strokecolor="#383838">
                <v:path arrowok="t"/>
              </v:shape>
            </v:group>
            <v:group style="position:absolute;left:2016;top:13669;width:8532;height:2" coordorigin="2016,13669" coordsize="8532,2">
              <v:shape style="position:absolute;left:2016;top:13669;width:8532;height:2" coordorigin="2016,13669" coordsize="8532,0" path="m2016,13669l10548,13669e" filled="false" stroked="true" strokeweight=".36pt" strokecolor="#3b3b3b">
                <v:path arrowok="t"/>
              </v:shape>
            </v:group>
            <v:group style="position:absolute;left:2023;top:13644;width:2;height:641" coordorigin="2023,13644" coordsize="2,641">
              <v:shape style="position:absolute;left:2023;top:13644;width:2;height:641" coordorigin="2023,13644" coordsize="0,641" path="m2023,14285l2023,13644e" filled="false" stroked="true" strokeweight=".72pt" strokecolor="#383838">
                <v:path arrowok="t"/>
              </v:shape>
            </v:group>
            <v:group style="position:absolute;left:5508;top:13637;width:2;height:1253" coordorigin="5508,13637" coordsize="2,1253">
              <v:shape style="position:absolute;left:5508;top:13637;width:2;height:1253" coordorigin="5508,13637" coordsize="0,1253" path="m5508,14890l5508,13637e" filled="false" stroked="true" strokeweight=".72pt" strokecolor="#232323">
                <v:path arrowok="t"/>
              </v:shape>
            </v:group>
            <v:group style="position:absolute;left:6264;top:13637;width:2;height:1664" coordorigin="6264,13637" coordsize="2,1664">
              <v:shape style="position:absolute;left:6264;top:13637;width:2;height:1664" coordorigin="6264,13637" coordsize="0,1664" path="m6264,15300l6264,13637e" filled="false" stroked="true" strokeweight=".72pt" strokecolor="#282828">
                <v:path arrowok="t"/>
              </v:shape>
            </v:group>
            <v:group style="position:absolute;left:1267;top:14515;width:3514;height:2" coordorigin="1267,14515" coordsize="3514,2">
              <v:shape style="position:absolute;left:1267;top:14515;width:3514;height:2" coordorigin="1267,14515" coordsize="3514,0" path="m1267,14515l4781,14515e" filled="false" stroked="true" strokeweight=".36pt" strokecolor="#3b3b3b">
                <v:path arrowok="t"/>
              </v:shape>
            </v:group>
            <v:group style="position:absolute;left:2016;top:14483;width:8532;height:2" coordorigin="2016,14483" coordsize="8532,2">
              <v:shape style="position:absolute;left:2016;top:14483;width:8532;height:2" coordorigin="2016,14483" coordsize="8532,0" path="m2016,14483l10548,14483e" filled="false" stroked="true" strokeweight=".36pt" strokecolor="#343434">
                <v:path arrowok="t"/>
              </v:shape>
            </v:group>
            <v:group style="position:absolute;left:10512;top:14234;width:2;height:260" coordorigin="10512,14234" coordsize="2,260">
              <v:shape style="position:absolute;left:10512;top:14234;width:2;height:260" coordorigin="10512,14234" coordsize="0,260" path="m10512,14494l10512,14234e" filled="false" stroked="true" strokeweight=".72pt" strokecolor="#4f4f4f">
                <v:path arrowok="t"/>
              </v:shape>
            </v:group>
            <v:group style="position:absolute;left:10512;top:14479;width:2;height:569" coordorigin="10512,14479" coordsize="2,569">
              <v:shape style="position:absolute;left:10512;top:14479;width:2;height:569" coordorigin="10512,14479" coordsize="0,569" path="m10512,15048l10512,14479e" filled="false" stroked="true" strokeweight=".72pt" strokecolor="#383838">
                <v:path arrowok="t"/>
              </v:shape>
            </v:group>
            <v:group style="position:absolute;left:2027;top:14832;width:2;height:245" coordorigin="2027,14832" coordsize="2,245">
              <v:shape style="position:absolute;left:2027;top:14832;width:2;height:245" coordorigin="2027,14832" coordsize="0,245" path="m2027,15077l2027,14832e" filled="false" stroked="true" strokeweight=".36pt" strokecolor="#000000">
                <v:path arrowok="t"/>
              </v:shape>
            </v:group>
            <v:group style="position:absolute;left:5512;top:14832;width:2;height:468" coordorigin="5512,14832" coordsize="2,468">
              <v:shape style="position:absolute;left:5512;top:14832;width:2;height:468" coordorigin="5512,14832" coordsize="0,468" path="m5512,15300l5512,14832e" filled="false" stroked="true" strokeweight=".36pt" strokecolor="#0c0c0c">
                <v:path arrowok="t"/>
              </v:shape>
            </v:group>
            <v:group style="position:absolute;left:1555;top:15325;width:2758;height:2" coordorigin="1555,15325" coordsize="2758,2">
              <v:shape style="position:absolute;left:1555;top:15325;width:2758;height:2" coordorigin="1555,15325" coordsize="2758,0" path="m1555,15325l4313,15325e" filled="false" stroked="true" strokeweight=".36pt" strokecolor="#343434">
                <v:path arrowok="t"/>
              </v:shape>
            </v:group>
            <v:group style="position:absolute;left:2016;top:15289;width:8547;height:2" coordorigin="2016,15289" coordsize="8547,2">
              <v:shape style="position:absolute;left:2016;top:15289;width:8547;height:2" coordorigin="2016,15289" coordsize="8547,0" path="m2016,15289l10562,15289e" filled="false" stroked="true" strokeweight=".36pt" strokecolor="#343434">
                <v:path arrowok="t"/>
              </v:shape>
            </v:group>
            <v:group style="position:absolute;left:10512;top:15048;width:2;height:252" coordorigin="10512,15048" coordsize="2,252">
              <v:shape style="position:absolute;left:10512;top:15048;width:2;height:252" coordorigin="10512,15048" coordsize="0,252" path="m10512,15300l10512,15048e" filled="false" stroked="true" strokeweight=".72pt" strokecolor="#0c0c0c">
                <v:path arrowok="t"/>
              </v:shape>
            </v:group>
            <w10:wrap type="none"/>
          </v:group>
        </w:pict>
      </w:r>
      <w:r>
        <w:rPr>
          <w:color w:val="575759"/>
        </w:rPr>
        <w:t>西方经济学流派评析（王志伟</w:t>
      </w:r>
      <w:r>
        <w:rPr>
          <w:color w:val="575759"/>
          <w:spacing w:val="26"/>
        </w:rPr>
        <w:t> </w:t>
      </w:r>
      <w:r>
        <w:rPr>
          <w:color w:val="575759"/>
          <w:spacing w:val="-30"/>
        </w:rPr>
        <w:t>、沈越、</w:t>
      </w:r>
      <w:r>
        <w:rPr>
          <w:spacing w:val="-30"/>
        </w:rPr>
      </w:r>
    </w:p>
    <w:p>
      <w:pPr>
        <w:pStyle w:val="BodyText"/>
        <w:tabs>
          <w:tab w:pos="4642" w:val="left" w:leader="none"/>
        </w:tabs>
        <w:spacing w:line="197" w:lineRule="exact"/>
        <w:ind w:left="365" w:right="0"/>
        <w:jc w:val="center"/>
        <w:rPr>
          <w:rFonts w:ascii="Times New Roman" w:hAnsi="Times New Roman" w:cs="Times New Roman" w:eastAsia="Times New Roman"/>
        </w:rPr>
      </w:pPr>
      <w:r>
        <w:rPr>
          <w:rFonts w:ascii="Times New Roman"/>
          <w:color w:val="262626"/>
          <w:spacing w:val="-8"/>
          <w:w w:val="105"/>
          <w:position w:val="-2"/>
        </w:rPr>
        <w:t>1</w:t>
      </w:r>
      <w:r>
        <w:rPr>
          <w:rFonts w:ascii="Times New Roman"/>
          <w:color w:val="575759"/>
          <w:spacing w:val="-8"/>
          <w:w w:val="105"/>
          <w:position w:val="-2"/>
        </w:rPr>
        <w:t>239</w:t>
        <w:tab/>
      </w:r>
      <w:r>
        <w:rPr>
          <w:rFonts w:ascii="Times New Roman"/>
          <w:color w:val="262626"/>
          <w:spacing w:val="-8"/>
          <w:w w:val="105"/>
        </w:rPr>
        <w:t>1</w:t>
      </w:r>
      <w:r>
        <w:rPr>
          <w:rFonts w:ascii="Times New Roman"/>
          <w:color w:val="414142"/>
          <w:spacing w:val="-8"/>
          <w:w w:val="105"/>
        </w:rPr>
        <w:t>266</w:t>
      </w:r>
      <w:r>
        <w:rPr>
          <w:rFonts w:ascii="Times New Roman"/>
          <w:spacing w:val="-8"/>
        </w:rPr>
      </w:r>
    </w:p>
    <w:p>
      <w:pPr>
        <w:pStyle w:val="BodyText"/>
        <w:spacing w:line="216" w:lineRule="exact"/>
        <w:ind w:left="1071" w:right="0"/>
        <w:jc w:val="left"/>
      </w:pPr>
      <w:r>
        <w:rPr>
          <w:color w:val="6E6E6E"/>
          <w:spacing w:val="-6"/>
          <w:w w:val="105"/>
        </w:rPr>
        <w:t>方福</w:t>
      </w:r>
      <w:r>
        <w:rPr>
          <w:color w:val="414142"/>
          <w:spacing w:val="-6"/>
          <w:w w:val="105"/>
        </w:rPr>
        <w:t>前、贾根良、</w:t>
      </w:r>
      <w:r>
        <w:rPr>
          <w:color w:val="6E6E6E"/>
          <w:spacing w:val="-6"/>
          <w:w w:val="105"/>
        </w:rPr>
        <w:t>薛宇峰〉</w:t>
      </w:r>
      <w:r>
        <w:rPr>
          <w:spacing w:val="-6"/>
        </w:rPr>
      </w:r>
    </w:p>
    <w:p>
      <w:pPr>
        <w:pStyle w:val="BodyText"/>
        <w:spacing w:line="240" w:lineRule="auto" w:before="200"/>
        <w:ind w:left="234" w:right="0"/>
        <w:jc w:val="left"/>
      </w:pPr>
      <w:r>
        <w:rPr/>
        <w:br w:type="column"/>
      </w:r>
      <w:r>
        <w:rPr>
          <w:color w:val="414142"/>
          <w:spacing w:val="-10"/>
          <w:w w:val="109"/>
        </w:rPr>
        <w:t>社</w:t>
      </w:r>
      <w:r>
        <w:rPr>
          <w:color w:val="6E6E6E"/>
          <w:w w:val="103"/>
        </w:rPr>
        <w:t>会保障概论</w:t>
      </w:r>
      <w:r>
        <w:rPr>
          <w:color w:val="6E6E6E"/>
          <w:spacing w:val="-36"/>
        </w:rPr>
        <w:t> </w:t>
      </w:r>
      <w:r>
        <w:rPr>
          <w:rFonts w:ascii="Times New Roman" w:hAnsi="Times New Roman" w:cs="Times New Roman" w:eastAsia="Times New Roman"/>
          <w:color w:val="414142"/>
          <w:w w:val="97"/>
        </w:rPr>
        <w:t>2</w:t>
      </w:r>
      <w:r>
        <w:rPr>
          <w:rFonts w:ascii="Times New Roman" w:hAnsi="Times New Roman" w:cs="Times New Roman" w:eastAsia="Times New Roman"/>
          <w:color w:val="414142"/>
        </w:rPr>
        <w:t> </w:t>
      </w:r>
      <w:r>
        <w:rPr>
          <w:rFonts w:ascii="Times New Roman" w:hAnsi="Times New Roman" w:cs="Times New Roman" w:eastAsia="Times New Roman"/>
          <w:color w:val="414142"/>
          <w:spacing w:val="19"/>
        </w:rPr>
        <w:t> </w:t>
      </w:r>
      <w:r>
        <w:rPr>
          <w:color w:val="575759"/>
          <w:w w:val="40"/>
        </w:rPr>
        <w:t>（</w:t>
      </w:r>
      <w:r>
        <w:rPr>
          <w:color w:val="575759"/>
          <w:spacing w:val="-80"/>
        </w:rPr>
        <w:t> </w:t>
      </w:r>
      <w:r>
        <w:rPr>
          <w:color w:val="575759"/>
          <w:w w:val="105"/>
        </w:rPr>
        <w:t>杨燕</w:t>
      </w:r>
      <w:r>
        <w:rPr>
          <w:color w:val="575759"/>
          <w:spacing w:val="3"/>
          <w:w w:val="105"/>
        </w:rPr>
        <w:t>绥</w:t>
      </w:r>
      <w:r>
        <w:rPr>
          <w:color w:val="575759"/>
          <w:spacing w:val="-75"/>
          <w:w w:val="131"/>
        </w:rPr>
        <w:t>、</w:t>
      </w:r>
      <w:r>
        <w:rPr>
          <w:color w:val="575759"/>
          <w:w w:val="108"/>
        </w:rPr>
        <w:t>刘</w:t>
      </w:r>
      <w:r>
        <w:rPr>
          <w:color w:val="575759"/>
          <w:spacing w:val="-15"/>
          <w:w w:val="108"/>
        </w:rPr>
        <w:t>昌</w:t>
      </w:r>
      <w:r>
        <w:rPr>
          <w:color w:val="575759"/>
          <w:spacing w:val="14"/>
          <w:w w:val="108"/>
        </w:rPr>
        <w:t>平</w:t>
      </w:r>
      <w:r>
        <w:rPr>
          <w:color w:val="575759"/>
          <w:spacing w:val="-68"/>
          <w:w w:val="131"/>
        </w:rPr>
        <w:t>、</w:t>
      </w:r>
      <w:r>
        <w:rPr>
          <w:color w:val="575759"/>
          <w:w w:val="105"/>
        </w:rPr>
        <w:t>仇</w:t>
      </w:r>
      <w:r>
        <w:rPr>
          <w:color w:val="575759"/>
          <w:spacing w:val="4"/>
          <w:w w:val="105"/>
        </w:rPr>
        <w:t>雨</w:t>
      </w:r>
      <w:r>
        <w:rPr>
          <w:rFonts w:ascii="Arial" w:hAnsi="Arial" w:cs="Arial" w:eastAsia="Arial"/>
          <w:color w:val="262626"/>
          <w:w w:val="78"/>
          <w:sz w:val="26"/>
          <w:szCs w:val="26"/>
        </w:rPr>
        <w:t>i</w:t>
      </w:r>
      <w:r>
        <w:rPr>
          <w:rFonts w:ascii="Arial" w:hAnsi="Arial" w:cs="Arial" w:eastAsia="Arial"/>
          <w:color w:val="262626"/>
          <w:spacing w:val="-33"/>
          <w:w w:val="78"/>
          <w:sz w:val="26"/>
          <w:szCs w:val="26"/>
        </w:rPr>
        <w:t>i</w:t>
      </w:r>
      <w:r>
        <w:rPr>
          <w:color w:val="575759"/>
          <w:spacing w:val="-44"/>
          <w:w w:val="101"/>
        </w:rPr>
        <w:t>自</w:t>
      </w:r>
      <w:r>
        <w:rPr>
          <w:color w:val="575759"/>
          <w:w w:val="42"/>
        </w:rPr>
        <w:t>〉</w:t>
      </w:r>
      <w:r>
        <w:rPr/>
      </w:r>
    </w:p>
    <w:p>
      <w:pPr>
        <w:spacing w:after="0" w:line="240" w:lineRule="auto"/>
        <w:jc w:val="left"/>
        <w:sectPr>
          <w:type w:val="continuous"/>
          <w:pgSz w:w="11910" w:h="16850"/>
          <w:pgMar w:top="1580" w:bottom="280" w:left="1060" w:right="1160"/>
          <w:cols w:num="2" w:equalWidth="0">
            <w:col w:w="5038" w:space="40"/>
            <w:col w:w="4612"/>
          </w:cols>
        </w:sectPr>
      </w:pPr>
    </w:p>
    <w:p>
      <w:pPr>
        <w:spacing w:line="240" w:lineRule="auto" w:before="0"/>
        <w:rPr>
          <w:rFonts w:ascii="宋体" w:hAnsi="宋体" w:cs="宋体" w:eastAsia="宋体"/>
          <w:sz w:val="20"/>
          <w:szCs w:val="20"/>
        </w:rPr>
      </w:pPr>
      <w:r>
        <w:rPr/>
        <w:pict>
          <v:shape style="position:absolute;margin-left:55.620003pt;margin-top:75.059975pt;width:471.15pt;height:680.25pt;mso-position-horizontal-relative:page;mso-position-vertical-relative:page;z-index:282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06"/>
                    <w:gridCol w:w="3486"/>
                    <w:gridCol w:w="755"/>
                    <w:gridCol w:w="4018"/>
                    <w:gridCol w:w="297"/>
                  </w:tblGrid>
                  <w:tr>
                    <w:trPr>
                      <w:trHeight w:val="808" w:hRule="exact"/>
                    </w:trPr>
                    <w:tc>
                      <w:tcPr>
                        <w:tcW w:w="806" w:type="dxa"/>
                        <w:tcBorders>
                          <w:top w:val="single" w:sz="3" w:space="0" w:color="0F0F0F"/>
                          <w:left w:val="single" w:sz="3" w:space="0" w:color="000000"/>
                          <w:bottom w:val="single" w:sz="6" w:space="0" w:color="4F4F4F"/>
                          <w:right w:val="single" w:sz="3" w:space="0" w:color="4B4B4B"/>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284" w:right="0"/>
                          <w:jc w:val="left"/>
                          <w:rPr>
                            <w:rFonts w:ascii="Times New Roman" w:hAnsi="Times New Roman" w:cs="Times New Roman" w:eastAsia="Times New Roman"/>
                            <w:sz w:val="20"/>
                            <w:szCs w:val="20"/>
                          </w:rPr>
                        </w:pPr>
                        <w:r>
                          <w:rPr>
                            <w:rFonts w:ascii="Times New Roman"/>
                            <w:color w:val="2D2D2D"/>
                            <w:w w:val="102"/>
                            <w:sz w:val="20"/>
                          </w:rPr>
                          <w:t>1267</w:t>
                        </w:r>
                        <w:r>
                          <w:rPr>
                            <w:rFonts w:ascii="Times New Roman"/>
                            <w:sz w:val="20"/>
                          </w:rPr>
                        </w:r>
                      </w:p>
                    </w:tc>
                    <w:tc>
                      <w:tcPr>
                        <w:tcW w:w="3486" w:type="dxa"/>
                        <w:tcBorders>
                          <w:top w:val="single" w:sz="6" w:space="0" w:color="3B3B3B"/>
                          <w:left w:val="single" w:sz="3" w:space="0" w:color="4B4B4B"/>
                          <w:bottom w:val="single" w:sz="3" w:space="0" w:color="3B3B3B"/>
                          <w:right w:val="single" w:sz="3" w:space="0" w:color="838383"/>
                        </w:tcBorders>
                      </w:tcPr>
                      <w:p>
                        <w:pPr>
                          <w:pStyle w:val="TableParagraph"/>
                          <w:spacing w:line="240" w:lineRule="auto" w:before="72"/>
                          <w:ind w:left="190" w:right="0"/>
                          <w:jc w:val="left"/>
                          <w:rPr>
                            <w:rFonts w:ascii="宋体" w:hAnsi="宋体" w:cs="宋体" w:eastAsia="宋体"/>
                            <w:sz w:val="20"/>
                            <w:szCs w:val="20"/>
                          </w:rPr>
                        </w:pPr>
                        <w:r>
                          <w:rPr>
                            <w:rFonts w:ascii="宋体" w:hAnsi="宋体" w:cs="宋体" w:eastAsia="宋体"/>
                            <w:color w:val="3D3D3F"/>
                            <w:w w:val="103"/>
                            <w:sz w:val="20"/>
                            <w:szCs w:val="20"/>
                          </w:rPr>
                          <w:t>教育哲学</w:t>
                        </w:r>
                        <w:r>
                          <w:rPr>
                            <w:rFonts w:ascii="宋体" w:hAnsi="宋体" w:cs="宋体" w:eastAsia="宋体"/>
                            <w:color w:val="3D3D3F"/>
                            <w:spacing w:val="-32"/>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4"/>
                            <w:sz w:val="20"/>
                            <w:szCs w:val="20"/>
                          </w:rPr>
                          <w:t> </w:t>
                        </w:r>
                        <w:r>
                          <w:rPr>
                            <w:rFonts w:ascii="宋体" w:hAnsi="宋体" w:cs="宋体" w:eastAsia="宋体"/>
                            <w:color w:val="4F4F50"/>
                            <w:w w:val="40"/>
                            <w:sz w:val="20"/>
                            <w:szCs w:val="20"/>
                          </w:rPr>
                          <w:t>（</w:t>
                        </w:r>
                        <w:r>
                          <w:rPr>
                            <w:rFonts w:ascii="宋体" w:hAnsi="宋体" w:cs="宋体" w:eastAsia="宋体"/>
                            <w:color w:val="4F4F50"/>
                            <w:spacing w:val="-80"/>
                            <w:sz w:val="20"/>
                            <w:szCs w:val="20"/>
                          </w:rPr>
                          <w:t> </w:t>
                        </w:r>
                        <w:r>
                          <w:rPr>
                            <w:rFonts w:ascii="宋体" w:hAnsi="宋体" w:cs="宋体" w:eastAsia="宋体"/>
                            <w:color w:val="4F4F50"/>
                            <w:w w:val="103"/>
                            <w:sz w:val="20"/>
                            <w:szCs w:val="20"/>
                          </w:rPr>
                          <w:t>石中</w:t>
                        </w:r>
                        <w:r>
                          <w:rPr>
                            <w:rFonts w:ascii="宋体" w:hAnsi="宋体" w:cs="宋体" w:eastAsia="宋体"/>
                            <w:color w:val="4F4F50"/>
                            <w:spacing w:val="15"/>
                            <w:w w:val="103"/>
                            <w:sz w:val="20"/>
                            <w:szCs w:val="20"/>
                          </w:rPr>
                          <w:t>英</w:t>
                        </w:r>
                        <w:r>
                          <w:rPr>
                            <w:rFonts w:ascii="宋体" w:hAnsi="宋体" w:cs="宋体" w:eastAsia="宋体"/>
                            <w:color w:val="2D2D2D"/>
                            <w:spacing w:val="-75"/>
                            <w:w w:val="131"/>
                            <w:sz w:val="20"/>
                            <w:szCs w:val="20"/>
                          </w:rPr>
                          <w:t>、</w:t>
                        </w:r>
                        <w:r>
                          <w:rPr>
                            <w:rFonts w:ascii="宋体" w:hAnsi="宋体" w:cs="宋体" w:eastAsia="宋体"/>
                            <w:color w:val="2D2D2D"/>
                            <w:w w:val="104"/>
                            <w:sz w:val="20"/>
                            <w:szCs w:val="20"/>
                          </w:rPr>
                          <w:t>余清</w:t>
                        </w:r>
                        <w:r>
                          <w:rPr>
                            <w:rFonts w:ascii="宋体" w:hAnsi="宋体" w:cs="宋体" w:eastAsia="宋体"/>
                            <w:color w:val="2D2D2D"/>
                            <w:spacing w:val="16"/>
                            <w:w w:val="104"/>
                            <w:sz w:val="20"/>
                            <w:szCs w:val="20"/>
                          </w:rPr>
                          <w:t>臣</w:t>
                        </w:r>
                        <w:r>
                          <w:rPr>
                            <w:rFonts w:ascii="宋体" w:hAnsi="宋体" w:cs="宋体" w:eastAsia="宋体"/>
                            <w:color w:val="2D2D2D"/>
                            <w:spacing w:val="-82"/>
                            <w:w w:val="131"/>
                            <w:sz w:val="20"/>
                            <w:szCs w:val="20"/>
                          </w:rPr>
                          <w:t>、</w:t>
                        </w:r>
                        <w:r>
                          <w:rPr>
                            <w:rFonts w:ascii="宋体" w:hAnsi="宋体" w:cs="宋体" w:eastAsia="宋体"/>
                            <w:color w:val="2D2D2D"/>
                            <w:w w:val="103"/>
                            <w:sz w:val="20"/>
                            <w:szCs w:val="20"/>
                          </w:rPr>
                          <w:t>朱晓</w:t>
                        </w:r>
                        <w:r>
                          <w:rPr>
                            <w:rFonts w:ascii="宋体" w:hAnsi="宋体" w:cs="宋体" w:eastAsia="宋体"/>
                            <w:sz w:val="20"/>
                            <w:szCs w:val="20"/>
                          </w:rPr>
                        </w:r>
                      </w:p>
                      <w:p>
                        <w:pPr>
                          <w:pStyle w:val="TableParagraph"/>
                          <w:spacing w:line="240" w:lineRule="auto" w:before="126"/>
                          <w:ind w:left="190" w:right="0"/>
                          <w:jc w:val="left"/>
                          <w:rPr>
                            <w:rFonts w:ascii="宋体" w:hAnsi="宋体" w:cs="宋体" w:eastAsia="宋体"/>
                            <w:sz w:val="20"/>
                            <w:szCs w:val="20"/>
                          </w:rPr>
                        </w:pPr>
                        <w:r>
                          <w:rPr>
                            <w:rFonts w:ascii="宋体" w:hAnsi="宋体" w:cs="宋体" w:eastAsia="宋体"/>
                            <w:color w:val="3D3D3F"/>
                            <w:w w:val="79"/>
                            <w:sz w:val="20"/>
                            <w:szCs w:val="20"/>
                          </w:rPr>
                          <w:t>宏）</w:t>
                        </w:r>
                        <w:r>
                          <w:rPr>
                            <w:rFonts w:ascii="宋体" w:hAnsi="宋体" w:cs="宋体" w:eastAsia="宋体"/>
                            <w:sz w:val="20"/>
                            <w:szCs w:val="20"/>
                          </w:rPr>
                        </w:r>
                      </w:p>
                    </w:tc>
                    <w:tc>
                      <w:tcPr>
                        <w:tcW w:w="755" w:type="dxa"/>
                        <w:tcBorders>
                          <w:top w:val="single" w:sz="6" w:space="0" w:color="3B3B3B"/>
                          <w:left w:val="single" w:sz="3" w:space="0" w:color="838383"/>
                          <w:bottom w:val="single" w:sz="3" w:space="0" w:color="1C1C1C"/>
                          <w:right w:val="single" w:sz="3" w:space="0" w:color="030303"/>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247" w:right="0"/>
                          <w:jc w:val="left"/>
                          <w:rPr>
                            <w:rFonts w:ascii="Times New Roman" w:hAnsi="Times New Roman" w:cs="Times New Roman" w:eastAsia="Times New Roman"/>
                            <w:sz w:val="20"/>
                            <w:szCs w:val="20"/>
                          </w:rPr>
                        </w:pPr>
                        <w:r>
                          <w:rPr>
                            <w:rFonts w:ascii="Times New Roman"/>
                            <w:color w:val="3D3D3F"/>
                            <w:spacing w:val="-42"/>
                            <w:w w:val="135"/>
                            <w:sz w:val="20"/>
                          </w:rPr>
                          <w:t>1</w:t>
                        </w:r>
                        <w:r>
                          <w:rPr>
                            <w:rFonts w:ascii="Times New Roman"/>
                            <w:color w:val="3D3D3F"/>
                            <w:w w:val="104"/>
                            <w:sz w:val="20"/>
                          </w:rPr>
                          <w:t>268</w:t>
                        </w:r>
                        <w:r>
                          <w:rPr>
                            <w:rFonts w:ascii="Times New Roman"/>
                            <w:sz w:val="20"/>
                          </w:rPr>
                        </w:r>
                      </w:p>
                    </w:tc>
                    <w:tc>
                      <w:tcPr>
                        <w:tcW w:w="4315" w:type="dxa"/>
                        <w:gridSpan w:val="2"/>
                        <w:tcBorders>
                          <w:top w:val="single" w:sz="6" w:space="0" w:color="3B3B3B"/>
                          <w:left w:val="single" w:sz="3" w:space="0" w:color="030303"/>
                          <w:bottom w:val="single" w:sz="3" w:space="0" w:color="383838"/>
                          <w:right w:val="single" w:sz="3" w:space="0" w:color="000000"/>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176" w:right="0"/>
                          <w:jc w:val="left"/>
                          <w:rPr>
                            <w:rFonts w:ascii="宋体" w:hAnsi="宋体" w:cs="宋体" w:eastAsia="宋体"/>
                            <w:sz w:val="20"/>
                            <w:szCs w:val="20"/>
                          </w:rPr>
                        </w:pPr>
                        <w:r>
                          <w:rPr>
                            <w:rFonts w:ascii="宋体" w:hAnsi="宋体" w:cs="宋体" w:eastAsia="宋体"/>
                            <w:color w:val="3D3D3F"/>
                            <w:w w:val="104"/>
                            <w:sz w:val="20"/>
                            <w:szCs w:val="20"/>
                          </w:rPr>
                          <w:t>商法学</w:t>
                        </w:r>
                        <w:r>
                          <w:rPr>
                            <w:rFonts w:ascii="宋体" w:hAnsi="宋体" w:cs="宋体" w:eastAsia="宋体"/>
                            <w:color w:val="3D3D3F"/>
                            <w:spacing w:val="-55"/>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9"/>
                            <w:sz w:val="20"/>
                            <w:szCs w:val="20"/>
                          </w:rPr>
                          <w:t> </w:t>
                        </w:r>
                        <w:r>
                          <w:rPr>
                            <w:rFonts w:ascii="宋体" w:hAnsi="宋体" w:cs="宋体" w:eastAsia="宋体"/>
                            <w:color w:val="3D3D3F"/>
                            <w:w w:val="40"/>
                            <w:sz w:val="20"/>
                            <w:szCs w:val="20"/>
                          </w:rPr>
                          <w:t>（</w:t>
                        </w:r>
                        <w:r>
                          <w:rPr>
                            <w:rFonts w:ascii="宋体" w:hAnsi="宋体" w:cs="宋体" w:eastAsia="宋体"/>
                            <w:color w:val="3D3D3F"/>
                            <w:spacing w:val="-80"/>
                            <w:sz w:val="20"/>
                            <w:szCs w:val="20"/>
                          </w:rPr>
                          <w:t> </w:t>
                        </w:r>
                        <w:r>
                          <w:rPr>
                            <w:rFonts w:ascii="宋体" w:hAnsi="宋体" w:cs="宋体" w:eastAsia="宋体"/>
                            <w:color w:val="3D3D3F"/>
                            <w:w w:val="104"/>
                            <w:sz w:val="20"/>
                            <w:szCs w:val="20"/>
                          </w:rPr>
                          <w:t>王建</w:t>
                        </w:r>
                        <w:r>
                          <w:rPr>
                            <w:rFonts w:ascii="宋体" w:hAnsi="宋体" w:cs="宋体" w:eastAsia="宋体"/>
                            <w:color w:val="3D3D3F"/>
                            <w:spacing w:val="9"/>
                            <w:w w:val="104"/>
                            <w:sz w:val="20"/>
                            <w:szCs w:val="20"/>
                          </w:rPr>
                          <w:t>文</w:t>
                        </w:r>
                        <w:r>
                          <w:rPr>
                            <w:rFonts w:ascii="宋体" w:hAnsi="宋体" w:cs="宋体" w:eastAsia="宋体"/>
                            <w:color w:val="3D3D3F"/>
                            <w:spacing w:val="-61"/>
                            <w:w w:val="131"/>
                            <w:sz w:val="20"/>
                            <w:szCs w:val="20"/>
                          </w:rPr>
                          <w:t>、</w:t>
                        </w:r>
                        <w:r>
                          <w:rPr>
                            <w:rFonts w:ascii="宋体" w:hAnsi="宋体" w:cs="宋体" w:eastAsia="宋体"/>
                            <w:color w:val="3D3D3F"/>
                            <w:w w:val="107"/>
                            <w:sz w:val="20"/>
                            <w:szCs w:val="20"/>
                          </w:rPr>
                          <w:t>冯</w:t>
                        </w:r>
                        <w:r>
                          <w:rPr>
                            <w:rFonts w:ascii="宋体" w:hAnsi="宋体" w:cs="宋体" w:eastAsia="宋体"/>
                            <w:color w:val="3D3D3F"/>
                            <w:spacing w:val="4"/>
                            <w:w w:val="107"/>
                            <w:sz w:val="20"/>
                            <w:szCs w:val="20"/>
                          </w:rPr>
                          <w:t>果</w:t>
                        </w:r>
                        <w:r>
                          <w:rPr>
                            <w:rFonts w:ascii="宋体" w:hAnsi="宋体" w:cs="宋体" w:eastAsia="宋体"/>
                            <w:color w:val="3D3D3F"/>
                            <w:spacing w:val="-38"/>
                            <w:w w:val="116"/>
                            <w:sz w:val="20"/>
                            <w:szCs w:val="20"/>
                          </w:rPr>
                          <w:t>、</w:t>
                        </w:r>
                        <w:r>
                          <w:rPr>
                            <w:rFonts w:ascii="宋体" w:hAnsi="宋体" w:cs="宋体" w:eastAsia="宋体"/>
                            <w:color w:val="3D3D3F"/>
                            <w:w w:val="90"/>
                            <w:sz w:val="20"/>
                            <w:szCs w:val="20"/>
                          </w:rPr>
                          <w:t>韩长印〉</w:t>
                        </w:r>
                        <w:r>
                          <w:rPr>
                            <w:rFonts w:ascii="宋体" w:hAnsi="宋体" w:cs="宋体" w:eastAsia="宋体"/>
                            <w:sz w:val="20"/>
                            <w:szCs w:val="20"/>
                          </w:rPr>
                        </w:r>
                      </w:p>
                    </w:tc>
                  </w:tr>
                  <w:tr>
                    <w:trPr>
                      <w:trHeight w:val="810" w:hRule="exact"/>
                    </w:trPr>
                    <w:tc>
                      <w:tcPr>
                        <w:tcW w:w="806" w:type="dxa"/>
                        <w:tcBorders>
                          <w:top w:val="single" w:sz="6" w:space="0" w:color="4F4F4F"/>
                          <w:left w:val="single" w:sz="3" w:space="0" w:color="000000"/>
                          <w:bottom w:val="single" w:sz="3" w:space="0" w:color="383838"/>
                          <w:right w:val="single" w:sz="3" w:space="0" w:color="0F0F0F"/>
                        </w:tcBorders>
                      </w:tcPr>
                      <w:p>
                        <w:pPr>
                          <w:pStyle w:val="TableParagraph"/>
                          <w:spacing w:line="240" w:lineRule="auto" w:before="5"/>
                          <w:ind w:right="0"/>
                          <w:jc w:val="left"/>
                          <w:rPr>
                            <w:rFonts w:ascii="宋体" w:hAnsi="宋体" w:cs="宋体" w:eastAsia="宋体"/>
                            <w:sz w:val="24"/>
                            <w:szCs w:val="24"/>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2D2D2D"/>
                            <w:w w:val="104"/>
                            <w:sz w:val="20"/>
                          </w:rPr>
                          <w:t>1269</w:t>
                        </w:r>
                        <w:r>
                          <w:rPr>
                            <w:rFonts w:ascii="Times New Roman"/>
                            <w:sz w:val="20"/>
                          </w:rPr>
                        </w:r>
                      </w:p>
                    </w:tc>
                    <w:tc>
                      <w:tcPr>
                        <w:tcW w:w="3486" w:type="dxa"/>
                        <w:tcBorders>
                          <w:top w:val="single" w:sz="3" w:space="0" w:color="3B3B3B"/>
                          <w:left w:val="single" w:sz="3" w:space="0" w:color="0F0F0F"/>
                          <w:bottom w:val="single" w:sz="3" w:space="0" w:color="0F0F0F"/>
                          <w:right w:val="single" w:sz="3" w:space="0" w:color="0C0C0C"/>
                        </w:tcBorders>
                      </w:tcPr>
                      <w:p>
                        <w:pPr>
                          <w:pStyle w:val="TableParagraph"/>
                          <w:spacing w:line="240" w:lineRule="auto" w:before="81"/>
                          <w:ind w:left="183" w:right="0" w:firstLine="7"/>
                          <w:jc w:val="left"/>
                          <w:rPr>
                            <w:rFonts w:ascii="宋体" w:hAnsi="宋体" w:cs="宋体" w:eastAsia="宋体"/>
                            <w:sz w:val="20"/>
                            <w:szCs w:val="20"/>
                          </w:rPr>
                        </w:pPr>
                        <w:r>
                          <w:rPr>
                            <w:rFonts w:ascii="宋体" w:hAnsi="宋体" w:cs="宋体" w:eastAsia="宋体"/>
                            <w:color w:val="3D3D3F"/>
                            <w:w w:val="103"/>
                            <w:sz w:val="20"/>
                            <w:szCs w:val="20"/>
                          </w:rPr>
                          <w:t>组织行为学</w:t>
                        </w:r>
                        <w:r>
                          <w:rPr>
                            <w:rFonts w:ascii="宋体" w:hAnsi="宋体" w:cs="宋体" w:eastAsia="宋体"/>
                            <w:color w:val="3D3D3F"/>
                            <w:spacing w:val="-36"/>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4"/>
                            <w:sz w:val="20"/>
                            <w:szCs w:val="20"/>
                          </w:rPr>
                          <w:t> </w:t>
                        </w:r>
                        <w:r>
                          <w:rPr>
                            <w:rFonts w:ascii="宋体" w:hAnsi="宋体" w:cs="宋体" w:eastAsia="宋体"/>
                            <w:color w:val="4F4F50"/>
                            <w:w w:val="87"/>
                            <w:sz w:val="20"/>
                            <w:szCs w:val="20"/>
                          </w:rPr>
                          <w:t>（李</w:t>
                        </w:r>
                        <w:r>
                          <w:rPr>
                            <w:rFonts w:ascii="宋体" w:hAnsi="宋体" w:cs="宋体" w:eastAsia="宋体"/>
                            <w:color w:val="4F4F50"/>
                            <w:spacing w:val="-11"/>
                            <w:w w:val="87"/>
                            <w:sz w:val="20"/>
                            <w:szCs w:val="20"/>
                          </w:rPr>
                          <w:t>永</w:t>
                        </w:r>
                        <w:r>
                          <w:rPr>
                            <w:rFonts w:ascii="宋体" w:hAnsi="宋体" w:cs="宋体" w:eastAsia="宋体"/>
                            <w:color w:val="2D2D2D"/>
                            <w:spacing w:val="7"/>
                            <w:w w:val="108"/>
                            <w:sz w:val="20"/>
                            <w:szCs w:val="20"/>
                          </w:rPr>
                          <w:t>瑞</w:t>
                        </w:r>
                        <w:r>
                          <w:rPr>
                            <w:rFonts w:ascii="宋体" w:hAnsi="宋体" w:cs="宋体" w:eastAsia="宋体"/>
                            <w:color w:val="2D2D2D"/>
                            <w:spacing w:val="-75"/>
                            <w:w w:val="131"/>
                            <w:sz w:val="20"/>
                            <w:szCs w:val="20"/>
                          </w:rPr>
                          <w:t>、</w:t>
                        </w:r>
                        <w:r>
                          <w:rPr>
                            <w:rFonts w:ascii="宋体" w:hAnsi="宋体" w:cs="宋体" w:eastAsia="宋体"/>
                            <w:color w:val="2D2D2D"/>
                            <w:w w:val="104"/>
                            <w:sz w:val="20"/>
                            <w:szCs w:val="20"/>
                          </w:rPr>
                          <w:t>孙健</w:t>
                        </w:r>
                        <w:r>
                          <w:rPr>
                            <w:rFonts w:ascii="宋体" w:hAnsi="宋体" w:cs="宋体" w:eastAsia="宋体"/>
                            <w:color w:val="2D2D2D"/>
                            <w:spacing w:val="16"/>
                            <w:w w:val="104"/>
                            <w:sz w:val="20"/>
                            <w:szCs w:val="20"/>
                          </w:rPr>
                          <w:t>敏</w:t>
                        </w:r>
                        <w:r>
                          <w:rPr>
                            <w:rFonts w:ascii="宋体" w:hAnsi="宋体" w:cs="宋体" w:eastAsia="宋体"/>
                            <w:color w:val="2D2D2D"/>
                            <w:spacing w:val="-45"/>
                            <w:w w:val="116"/>
                            <w:sz w:val="20"/>
                            <w:szCs w:val="20"/>
                          </w:rPr>
                          <w:t>、</w:t>
                        </w:r>
                        <w:r>
                          <w:rPr>
                            <w:rFonts w:ascii="宋体" w:hAnsi="宋体" w:cs="宋体" w:eastAsia="宋体"/>
                            <w:color w:val="2D2D2D"/>
                            <w:w w:val="105"/>
                            <w:sz w:val="20"/>
                            <w:szCs w:val="20"/>
                          </w:rPr>
                          <w:t>周</w:t>
                        </w:r>
                        <w:r>
                          <w:rPr>
                            <w:rFonts w:ascii="宋体" w:hAnsi="宋体" w:cs="宋体" w:eastAsia="宋体"/>
                            <w:sz w:val="20"/>
                            <w:szCs w:val="20"/>
                          </w:rPr>
                        </w:r>
                      </w:p>
                      <w:p>
                        <w:pPr>
                          <w:pStyle w:val="TableParagraph"/>
                          <w:spacing w:line="240" w:lineRule="auto" w:before="119"/>
                          <w:ind w:left="183" w:right="0"/>
                          <w:jc w:val="left"/>
                          <w:rPr>
                            <w:rFonts w:ascii="宋体" w:hAnsi="宋体" w:cs="宋体" w:eastAsia="宋体"/>
                            <w:sz w:val="20"/>
                            <w:szCs w:val="20"/>
                          </w:rPr>
                        </w:pPr>
                        <w:r>
                          <w:rPr>
                            <w:rFonts w:ascii="宋体" w:hAnsi="宋体" w:cs="宋体" w:eastAsia="宋体"/>
                            <w:color w:val="4F4F50"/>
                            <w:w w:val="86"/>
                            <w:sz w:val="20"/>
                            <w:szCs w:val="20"/>
                          </w:rPr>
                          <w:t>文霞〉</w:t>
                        </w:r>
                        <w:r>
                          <w:rPr>
                            <w:rFonts w:ascii="宋体" w:hAnsi="宋体" w:cs="宋体" w:eastAsia="宋体"/>
                            <w:sz w:val="20"/>
                            <w:szCs w:val="20"/>
                          </w:rPr>
                        </w:r>
                      </w:p>
                    </w:tc>
                    <w:tc>
                      <w:tcPr>
                        <w:tcW w:w="755" w:type="dxa"/>
                        <w:tcBorders>
                          <w:top w:val="single" w:sz="3" w:space="0" w:color="1C1C1C"/>
                          <w:left w:val="single" w:sz="3" w:space="0" w:color="0C0C0C"/>
                          <w:bottom w:val="single" w:sz="3" w:space="0" w:color="0F0F0F"/>
                          <w:right w:val="single" w:sz="3" w:space="0" w:color="030303"/>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47" w:right="0"/>
                          <w:jc w:val="left"/>
                          <w:rPr>
                            <w:rFonts w:ascii="Times New Roman" w:hAnsi="Times New Roman" w:cs="Times New Roman" w:eastAsia="Times New Roman"/>
                            <w:sz w:val="20"/>
                            <w:szCs w:val="20"/>
                          </w:rPr>
                        </w:pPr>
                        <w:r>
                          <w:rPr>
                            <w:rFonts w:ascii="Times New Roman"/>
                            <w:color w:val="2D2D2D"/>
                            <w:w w:val="103"/>
                            <w:sz w:val="20"/>
                          </w:rPr>
                          <w:t>1270</w:t>
                        </w:r>
                        <w:r>
                          <w:rPr>
                            <w:rFonts w:ascii="Times New Roman"/>
                            <w:sz w:val="20"/>
                          </w:rPr>
                        </w:r>
                      </w:p>
                    </w:tc>
                    <w:tc>
                      <w:tcPr>
                        <w:tcW w:w="4315" w:type="dxa"/>
                        <w:gridSpan w:val="2"/>
                        <w:tcBorders>
                          <w:top w:val="single" w:sz="3" w:space="0" w:color="383838"/>
                          <w:left w:val="single" w:sz="3" w:space="0" w:color="030303"/>
                          <w:bottom w:val="single" w:sz="6" w:space="0" w:color="3B3B3B"/>
                          <w:right w:val="single" w:sz="3" w:space="0" w:color="0C0C0C"/>
                        </w:tcBorders>
                      </w:tcPr>
                      <w:p>
                        <w:pPr>
                          <w:pStyle w:val="TableParagraph"/>
                          <w:spacing w:line="240" w:lineRule="auto" w:before="8"/>
                          <w:ind w:right="0"/>
                          <w:jc w:val="left"/>
                          <w:rPr>
                            <w:rFonts w:ascii="宋体" w:hAnsi="宋体" w:cs="宋体" w:eastAsia="宋体"/>
                            <w:sz w:val="21"/>
                            <w:szCs w:val="21"/>
                          </w:rPr>
                        </w:pPr>
                      </w:p>
                      <w:p>
                        <w:pPr>
                          <w:pStyle w:val="TableParagraph"/>
                          <w:spacing w:line="240" w:lineRule="auto"/>
                          <w:ind w:left="183" w:right="0"/>
                          <w:jc w:val="left"/>
                          <w:rPr>
                            <w:rFonts w:ascii="宋体" w:hAnsi="宋体" w:cs="宋体" w:eastAsia="宋体"/>
                            <w:sz w:val="20"/>
                            <w:szCs w:val="20"/>
                          </w:rPr>
                        </w:pPr>
                        <w:r>
                          <w:rPr>
                            <w:rFonts w:ascii="宋体" w:hAnsi="宋体" w:cs="宋体" w:eastAsia="宋体"/>
                            <w:color w:val="3D3D3F"/>
                            <w:w w:val="103"/>
                            <w:sz w:val="20"/>
                            <w:szCs w:val="20"/>
                          </w:rPr>
                          <w:t>中国经济史</w:t>
                        </w:r>
                        <w:r>
                          <w:rPr>
                            <w:rFonts w:ascii="宋体" w:hAnsi="宋体" w:cs="宋体" w:eastAsia="宋体"/>
                            <w:color w:val="3D3D3F"/>
                            <w:spacing w:val="-50"/>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9"/>
                            <w:sz w:val="20"/>
                            <w:szCs w:val="20"/>
                          </w:rPr>
                          <w:t> </w:t>
                        </w:r>
                        <w:r>
                          <w:rPr>
                            <w:rFonts w:ascii="宋体" w:hAnsi="宋体" w:cs="宋体" w:eastAsia="宋体"/>
                            <w:color w:val="4F4F50"/>
                            <w:w w:val="35"/>
                            <w:sz w:val="20"/>
                            <w:szCs w:val="20"/>
                          </w:rPr>
                          <w:t>（</w:t>
                        </w:r>
                        <w:r>
                          <w:rPr>
                            <w:rFonts w:ascii="宋体" w:hAnsi="宋体" w:cs="宋体" w:eastAsia="宋体"/>
                            <w:color w:val="4F4F50"/>
                            <w:spacing w:val="-77"/>
                            <w:sz w:val="20"/>
                            <w:szCs w:val="20"/>
                          </w:rPr>
                          <w:t> </w:t>
                        </w:r>
                        <w:r>
                          <w:rPr>
                            <w:rFonts w:ascii="宋体" w:hAnsi="宋体" w:cs="宋体" w:eastAsia="宋体"/>
                            <w:color w:val="4F4F50"/>
                            <w:w w:val="105"/>
                            <w:sz w:val="20"/>
                            <w:szCs w:val="20"/>
                          </w:rPr>
                          <w:t>李</w:t>
                        </w:r>
                        <w:r>
                          <w:rPr>
                            <w:rFonts w:ascii="宋体" w:hAnsi="宋体" w:cs="宋体" w:eastAsia="宋体"/>
                            <w:color w:val="4F4F50"/>
                            <w:spacing w:val="12"/>
                            <w:w w:val="105"/>
                            <w:sz w:val="20"/>
                            <w:szCs w:val="20"/>
                          </w:rPr>
                          <w:t>晓</w:t>
                        </w:r>
                        <w:r>
                          <w:rPr>
                            <w:rFonts w:ascii="宋体" w:hAnsi="宋体" w:cs="宋体" w:eastAsia="宋体"/>
                            <w:color w:val="4F4F50"/>
                            <w:spacing w:val="-54"/>
                            <w:w w:val="131"/>
                            <w:sz w:val="20"/>
                            <w:szCs w:val="20"/>
                          </w:rPr>
                          <w:t>、</w:t>
                        </w:r>
                        <w:r>
                          <w:rPr>
                            <w:rFonts w:ascii="宋体" w:hAnsi="宋体" w:cs="宋体" w:eastAsia="宋体"/>
                            <w:color w:val="4F4F50"/>
                            <w:w w:val="101"/>
                            <w:sz w:val="20"/>
                            <w:szCs w:val="20"/>
                          </w:rPr>
                          <w:t>兰日旭</w:t>
                        </w:r>
                        <w:r>
                          <w:rPr>
                            <w:rFonts w:ascii="宋体" w:hAnsi="宋体" w:cs="宋体" w:eastAsia="宋体"/>
                            <w:color w:val="4F4F50"/>
                            <w:spacing w:val="-80"/>
                            <w:sz w:val="20"/>
                            <w:szCs w:val="20"/>
                          </w:rPr>
                          <w:t> </w:t>
                        </w:r>
                        <w:r>
                          <w:rPr>
                            <w:rFonts w:ascii="宋体" w:hAnsi="宋体" w:cs="宋体" w:eastAsia="宋体"/>
                            <w:color w:val="4F4F50"/>
                            <w:spacing w:val="-61"/>
                            <w:w w:val="131"/>
                            <w:sz w:val="20"/>
                            <w:szCs w:val="20"/>
                          </w:rPr>
                          <w:t>、</w:t>
                        </w:r>
                        <w:r>
                          <w:rPr>
                            <w:rFonts w:ascii="宋体" w:hAnsi="宋体" w:cs="宋体" w:eastAsia="宋体"/>
                            <w:color w:val="4F4F50"/>
                            <w:spacing w:val="-61"/>
                            <w:w w:val="104"/>
                            <w:sz w:val="20"/>
                            <w:szCs w:val="20"/>
                          </w:rPr>
                        </w:r>
                        <w:r>
                          <w:rPr>
                            <w:rFonts w:ascii="宋体" w:hAnsi="宋体" w:cs="宋体" w:eastAsia="宋体"/>
                            <w:color w:val="4F4F50"/>
                            <w:w w:val="104"/>
                            <w:sz w:val="20"/>
                            <w:szCs w:val="20"/>
                            <w:u w:val="thick" w:color="000000"/>
                          </w:rPr>
                          <w:t>隋</w:t>
                        </w:r>
                        <w:r>
                          <w:rPr>
                            <w:rFonts w:ascii="宋体" w:hAnsi="宋体" w:cs="宋体" w:eastAsia="宋体"/>
                            <w:color w:val="4F4F50"/>
                            <w:w w:val="104"/>
                            <w:sz w:val="20"/>
                            <w:szCs w:val="20"/>
                          </w:rPr>
                          <w:t>福</w:t>
                        </w:r>
                        <w:r>
                          <w:rPr>
                            <w:rFonts w:ascii="宋体" w:hAnsi="宋体" w:cs="宋体" w:eastAsia="宋体"/>
                            <w:color w:val="4F4F50"/>
                            <w:spacing w:val="16"/>
                            <w:w w:val="104"/>
                            <w:sz w:val="20"/>
                            <w:szCs w:val="20"/>
                          </w:rPr>
                          <w:t>民</w:t>
                        </w:r>
                        <w:r>
                          <w:rPr>
                            <w:rFonts w:ascii="宋体" w:hAnsi="宋体" w:cs="宋体" w:eastAsia="宋体"/>
                            <w:color w:val="2D2D2D"/>
                            <w:w w:val="41"/>
                            <w:sz w:val="20"/>
                            <w:szCs w:val="20"/>
                          </w:rPr>
                          <w:t>）</w:t>
                        </w:r>
                        <w:r>
                          <w:rPr>
                            <w:rFonts w:ascii="宋体" w:hAnsi="宋体" w:cs="宋体" w:eastAsia="宋体"/>
                            <w:sz w:val="20"/>
                            <w:szCs w:val="20"/>
                          </w:rPr>
                        </w:r>
                      </w:p>
                    </w:tc>
                  </w:tr>
                  <w:tr>
                    <w:trPr>
                      <w:trHeight w:val="598" w:hRule="exact"/>
                    </w:trPr>
                    <w:tc>
                      <w:tcPr>
                        <w:tcW w:w="806" w:type="dxa"/>
                        <w:tcBorders>
                          <w:top w:val="single" w:sz="3" w:space="0" w:color="383838"/>
                          <w:left w:val="single" w:sz="3" w:space="0" w:color="000000"/>
                          <w:bottom w:val="single" w:sz="3" w:space="0" w:color="343434"/>
                          <w:right w:val="single" w:sz="3" w:space="0" w:color="0F0F0F"/>
                        </w:tcBorders>
                      </w:tcPr>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2D2D2D"/>
                            <w:w w:val="106"/>
                            <w:sz w:val="20"/>
                          </w:rPr>
                          <w:t>1271</w:t>
                        </w:r>
                        <w:r>
                          <w:rPr>
                            <w:rFonts w:ascii="Times New Roman"/>
                            <w:sz w:val="20"/>
                          </w:rPr>
                        </w:r>
                      </w:p>
                    </w:tc>
                    <w:tc>
                      <w:tcPr>
                        <w:tcW w:w="3486" w:type="dxa"/>
                        <w:tcBorders>
                          <w:top w:val="single" w:sz="3" w:space="0" w:color="0F0F0F"/>
                          <w:left w:val="single" w:sz="3" w:space="0" w:color="0F0F0F"/>
                          <w:bottom w:val="single" w:sz="3" w:space="0" w:color="0C0C0C"/>
                          <w:right w:val="single" w:sz="3" w:space="0" w:color="0C0C0C"/>
                        </w:tcBorders>
                      </w:tcPr>
                      <w:p>
                        <w:pPr>
                          <w:pStyle w:val="TableParagraph"/>
                          <w:spacing w:line="240" w:lineRule="auto" w:before="171"/>
                          <w:ind w:left="190" w:right="0"/>
                          <w:jc w:val="left"/>
                          <w:rPr>
                            <w:rFonts w:ascii="宋体" w:hAnsi="宋体" w:cs="宋体" w:eastAsia="宋体"/>
                            <w:sz w:val="20"/>
                            <w:szCs w:val="20"/>
                          </w:rPr>
                        </w:pPr>
                        <w:r>
                          <w:rPr>
                            <w:rFonts w:ascii="宋体" w:hAnsi="宋体" w:cs="宋体" w:eastAsia="宋体"/>
                            <w:color w:val="3D3D3F"/>
                            <w:w w:val="108"/>
                            <w:sz w:val="20"/>
                            <w:szCs w:val="20"/>
                          </w:rPr>
                          <w:t>中</w:t>
                        </w:r>
                        <w:r>
                          <w:rPr>
                            <w:rFonts w:ascii="宋体" w:hAnsi="宋体" w:cs="宋体" w:eastAsia="宋体"/>
                            <w:color w:val="3D3D3F"/>
                            <w:spacing w:val="-29"/>
                            <w:w w:val="108"/>
                            <w:sz w:val="20"/>
                            <w:szCs w:val="20"/>
                          </w:rPr>
                          <w:t>国</w:t>
                        </w:r>
                        <w:r>
                          <w:rPr>
                            <w:rFonts w:ascii="宋体" w:hAnsi="宋体" w:cs="宋体" w:eastAsia="宋体"/>
                            <w:color w:val="3D3D3F"/>
                            <w:w w:val="105"/>
                            <w:sz w:val="20"/>
                            <w:szCs w:val="20"/>
                          </w:rPr>
                          <w:t>舞蹈史</w:t>
                        </w:r>
                        <w:r>
                          <w:rPr>
                            <w:rFonts w:ascii="宋体" w:hAnsi="宋体" w:cs="宋体" w:eastAsia="宋体"/>
                            <w:color w:val="3D3D3F"/>
                            <w:spacing w:val="-46"/>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1"/>
                            <w:sz w:val="20"/>
                            <w:szCs w:val="20"/>
                          </w:rPr>
                          <w:t> </w:t>
                        </w:r>
                        <w:r>
                          <w:rPr>
                            <w:rFonts w:ascii="宋体" w:hAnsi="宋体" w:cs="宋体" w:eastAsia="宋体"/>
                            <w:color w:val="3D3D3F"/>
                            <w:w w:val="86"/>
                            <w:sz w:val="20"/>
                            <w:szCs w:val="20"/>
                          </w:rPr>
                          <w:t>（袁</w:t>
                        </w:r>
                        <w:r>
                          <w:rPr>
                            <w:rFonts w:ascii="宋体" w:hAnsi="宋体" w:cs="宋体" w:eastAsia="宋体"/>
                            <w:color w:val="3D3D3F"/>
                            <w:spacing w:val="9"/>
                            <w:w w:val="86"/>
                            <w:sz w:val="20"/>
                            <w:szCs w:val="20"/>
                          </w:rPr>
                          <w:t>禾</w:t>
                        </w:r>
                        <w:r>
                          <w:rPr>
                            <w:rFonts w:ascii="宋体" w:hAnsi="宋体" w:cs="宋体" w:eastAsia="宋体"/>
                            <w:color w:val="3D3D3F"/>
                            <w:spacing w:val="-68"/>
                            <w:w w:val="131"/>
                            <w:sz w:val="20"/>
                            <w:szCs w:val="20"/>
                          </w:rPr>
                          <w:t>、</w:t>
                        </w:r>
                        <w:r>
                          <w:rPr>
                            <w:rFonts w:ascii="宋体" w:hAnsi="宋体" w:cs="宋体" w:eastAsia="宋体"/>
                            <w:color w:val="3D3D3F"/>
                            <w:w w:val="93"/>
                            <w:sz w:val="20"/>
                            <w:szCs w:val="20"/>
                          </w:rPr>
                          <w:t>郑慧慧）</w:t>
                        </w:r>
                        <w:r>
                          <w:rPr>
                            <w:rFonts w:ascii="宋体" w:hAnsi="宋体" w:cs="宋体" w:eastAsia="宋体"/>
                            <w:sz w:val="20"/>
                            <w:szCs w:val="20"/>
                          </w:rPr>
                        </w:r>
                      </w:p>
                    </w:tc>
                    <w:tc>
                      <w:tcPr>
                        <w:tcW w:w="755" w:type="dxa"/>
                        <w:tcBorders>
                          <w:top w:val="single" w:sz="3" w:space="0" w:color="0F0F0F"/>
                          <w:left w:val="single" w:sz="3" w:space="0" w:color="0C0C0C"/>
                          <w:bottom w:val="single" w:sz="3" w:space="0" w:color="232323"/>
                          <w:right w:val="single" w:sz="3" w:space="0" w:color="4F4F4F"/>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240" w:right="0"/>
                          <w:jc w:val="left"/>
                          <w:rPr>
                            <w:rFonts w:ascii="Times New Roman" w:hAnsi="Times New Roman" w:cs="Times New Roman" w:eastAsia="Times New Roman"/>
                            <w:sz w:val="20"/>
                            <w:szCs w:val="20"/>
                          </w:rPr>
                        </w:pPr>
                        <w:r>
                          <w:rPr>
                            <w:rFonts w:ascii="Times New Roman"/>
                            <w:color w:val="2D2D2D"/>
                            <w:w w:val="104"/>
                            <w:sz w:val="20"/>
                          </w:rPr>
                          <w:t>1272</w:t>
                        </w:r>
                        <w:r>
                          <w:rPr>
                            <w:rFonts w:ascii="Times New Roman"/>
                            <w:sz w:val="20"/>
                          </w:rPr>
                        </w:r>
                      </w:p>
                    </w:tc>
                    <w:tc>
                      <w:tcPr>
                        <w:tcW w:w="4315" w:type="dxa"/>
                        <w:gridSpan w:val="2"/>
                        <w:tcBorders>
                          <w:top w:val="single" w:sz="6" w:space="0" w:color="3B3B3B"/>
                          <w:left w:val="single" w:sz="3" w:space="0" w:color="4F4F4F"/>
                          <w:bottom w:val="single" w:sz="3" w:space="0" w:color="3B3B3B"/>
                          <w:right w:val="single" w:sz="3" w:space="0" w:color="0C0C0C"/>
                        </w:tcBorders>
                      </w:tcPr>
                      <w:p>
                        <w:pPr>
                          <w:pStyle w:val="TableParagraph"/>
                          <w:spacing w:line="240" w:lineRule="auto" w:before="175"/>
                          <w:ind w:left="162" w:right="0"/>
                          <w:jc w:val="left"/>
                          <w:rPr>
                            <w:rFonts w:ascii="宋体" w:hAnsi="宋体" w:cs="宋体" w:eastAsia="宋体"/>
                            <w:sz w:val="20"/>
                            <w:szCs w:val="20"/>
                          </w:rPr>
                        </w:pPr>
                        <w:r>
                          <w:rPr>
                            <w:rFonts w:ascii="宋体" w:hAnsi="宋体" w:cs="宋体" w:eastAsia="宋体"/>
                            <w:color w:val="3D3D3F"/>
                            <w:w w:val="103"/>
                            <w:sz w:val="20"/>
                            <w:szCs w:val="20"/>
                          </w:rPr>
                          <w:t>发展经济学</w:t>
                        </w:r>
                        <w:r>
                          <w:rPr>
                            <w:rFonts w:ascii="宋体" w:hAnsi="宋体" w:cs="宋体" w:eastAsia="宋体"/>
                            <w:color w:val="3D3D3F"/>
                            <w:spacing w:val="-43"/>
                            <w:sz w:val="20"/>
                            <w:szCs w:val="20"/>
                          </w:rPr>
                          <w:t> </w:t>
                        </w:r>
                        <w:r>
                          <w:rPr>
                            <w:rFonts w:ascii="Times New Roman" w:hAnsi="Times New Roman" w:cs="Times New Roman" w:eastAsia="Times New Roman"/>
                            <w:color w:val="3D3D3F"/>
                            <w:w w:val="105"/>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8"/>
                            <w:sz w:val="20"/>
                            <w:szCs w:val="20"/>
                          </w:rPr>
                          <w:t> </w:t>
                        </w:r>
                        <w:r>
                          <w:rPr>
                            <w:rFonts w:ascii="宋体" w:hAnsi="宋体" w:cs="宋体" w:eastAsia="宋体"/>
                            <w:color w:val="2D2D2D"/>
                            <w:w w:val="40"/>
                            <w:sz w:val="20"/>
                            <w:szCs w:val="20"/>
                          </w:rPr>
                          <w:t>（</w:t>
                        </w:r>
                        <w:r>
                          <w:rPr>
                            <w:rFonts w:ascii="宋体" w:hAnsi="宋体" w:cs="宋体" w:eastAsia="宋体"/>
                            <w:color w:val="2D2D2D"/>
                            <w:spacing w:val="-80"/>
                            <w:sz w:val="20"/>
                            <w:szCs w:val="20"/>
                          </w:rPr>
                          <w:t> </w:t>
                        </w:r>
                        <w:r>
                          <w:rPr>
                            <w:rFonts w:ascii="宋体" w:hAnsi="宋体" w:cs="宋体" w:eastAsia="宋体"/>
                            <w:color w:val="2D2D2D"/>
                            <w:w w:val="104"/>
                            <w:sz w:val="20"/>
                            <w:szCs w:val="20"/>
                          </w:rPr>
                          <w:t>马春</w:t>
                        </w:r>
                        <w:r>
                          <w:rPr>
                            <w:rFonts w:ascii="宋体" w:hAnsi="宋体" w:cs="宋体" w:eastAsia="宋体"/>
                            <w:color w:val="2D2D2D"/>
                            <w:spacing w:val="9"/>
                            <w:w w:val="104"/>
                            <w:sz w:val="20"/>
                            <w:szCs w:val="20"/>
                          </w:rPr>
                          <w:t>文</w:t>
                        </w:r>
                        <w:r>
                          <w:rPr>
                            <w:rFonts w:ascii="宋体" w:hAnsi="宋体" w:cs="宋体" w:eastAsia="宋体"/>
                            <w:color w:val="4F4F50"/>
                            <w:spacing w:val="-68"/>
                            <w:w w:val="131"/>
                            <w:sz w:val="20"/>
                            <w:szCs w:val="20"/>
                          </w:rPr>
                          <w:t>、</w:t>
                        </w:r>
                        <w:r>
                          <w:rPr>
                            <w:rFonts w:ascii="宋体" w:hAnsi="宋体" w:cs="宋体" w:eastAsia="宋体"/>
                            <w:color w:val="4F4F50"/>
                            <w:spacing w:val="-2"/>
                            <w:w w:val="109"/>
                            <w:sz w:val="20"/>
                            <w:szCs w:val="20"/>
                          </w:rPr>
                          <w:t>彭</w:t>
                        </w:r>
                        <w:r>
                          <w:rPr>
                            <w:rFonts w:ascii="宋体" w:hAnsi="宋体" w:cs="宋体" w:eastAsia="宋体"/>
                            <w:color w:val="2D2D2D"/>
                            <w:spacing w:val="-12"/>
                            <w:w w:val="114"/>
                            <w:sz w:val="20"/>
                            <w:szCs w:val="20"/>
                          </w:rPr>
                          <w:t>刚</w:t>
                        </w:r>
                        <w:r>
                          <w:rPr>
                            <w:rFonts w:ascii="宋体" w:hAnsi="宋体" w:cs="宋体" w:eastAsia="宋体"/>
                            <w:color w:val="2D2D2D"/>
                            <w:spacing w:val="-61"/>
                            <w:w w:val="131"/>
                            <w:sz w:val="20"/>
                            <w:szCs w:val="20"/>
                          </w:rPr>
                          <w:t>、</w:t>
                        </w:r>
                        <w:r>
                          <w:rPr>
                            <w:rFonts w:ascii="宋体" w:hAnsi="宋体" w:cs="宋体" w:eastAsia="宋体"/>
                            <w:color w:val="2D2D2D"/>
                            <w:spacing w:val="-13"/>
                            <w:w w:val="107"/>
                            <w:sz w:val="20"/>
                            <w:szCs w:val="20"/>
                          </w:rPr>
                          <w:t>张</w:t>
                        </w:r>
                        <w:r>
                          <w:rPr>
                            <w:rFonts w:ascii="宋体" w:hAnsi="宋体" w:cs="宋体" w:eastAsia="宋体"/>
                            <w:color w:val="4F4F50"/>
                            <w:w w:val="88"/>
                            <w:sz w:val="20"/>
                            <w:szCs w:val="20"/>
                          </w:rPr>
                          <w:t>建华）</w:t>
                        </w:r>
                        <w:r>
                          <w:rPr>
                            <w:rFonts w:ascii="宋体" w:hAnsi="宋体" w:cs="宋体" w:eastAsia="宋体"/>
                            <w:sz w:val="20"/>
                            <w:szCs w:val="20"/>
                          </w:rPr>
                        </w:r>
                      </w:p>
                    </w:tc>
                  </w:tr>
                  <w:tr>
                    <w:trPr>
                      <w:trHeight w:val="808" w:hRule="exact"/>
                    </w:trPr>
                    <w:tc>
                      <w:tcPr>
                        <w:tcW w:w="806" w:type="dxa"/>
                        <w:tcBorders>
                          <w:top w:val="single" w:sz="3" w:space="0" w:color="343434"/>
                          <w:left w:val="single" w:sz="3" w:space="0" w:color="2B2B2B"/>
                          <w:bottom w:val="single" w:sz="3" w:space="0" w:color="3B3B3B"/>
                          <w:right w:val="single" w:sz="3" w:space="0" w:color="676767"/>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2D2D2D"/>
                            <w:spacing w:val="-49"/>
                            <w:w w:val="135"/>
                            <w:sz w:val="20"/>
                          </w:rPr>
                          <w:t>1</w:t>
                        </w:r>
                        <w:r>
                          <w:rPr>
                            <w:rFonts w:ascii="Times New Roman"/>
                            <w:color w:val="2D2D2D"/>
                            <w:w w:val="106"/>
                            <w:sz w:val="20"/>
                          </w:rPr>
                          <w:t>273</w:t>
                        </w:r>
                        <w:r>
                          <w:rPr>
                            <w:rFonts w:ascii="Times New Roman"/>
                            <w:sz w:val="20"/>
                          </w:rPr>
                        </w:r>
                      </w:p>
                    </w:tc>
                    <w:tc>
                      <w:tcPr>
                        <w:tcW w:w="3486" w:type="dxa"/>
                        <w:tcBorders>
                          <w:top w:val="single" w:sz="3" w:space="0" w:color="0C0C0C"/>
                          <w:left w:val="single" w:sz="3" w:space="0" w:color="676767"/>
                          <w:bottom w:val="single" w:sz="3" w:space="0" w:color="3B3B3B"/>
                          <w:right w:val="single" w:sz="3" w:space="0" w:color="747474"/>
                        </w:tcBorders>
                      </w:tcPr>
                      <w:p>
                        <w:pPr>
                          <w:pStyle w:val="TableParagraph"/>
                          <w:spacing w:line="240" w:lineRule="auto" w:before="78"/>
                          <w:ind w:left="176" w:right="0" w:firstLine="14"/>
                          <w:jc w:val="left"/>
                          <w:rPr>
                            <w:rFonts w:ascii="宋体" w:hAnsi="宋体" w:cs="宋体" w:eastAsia="宋体"/>
                            <w:sz w:val="20"/>
                            <w:szCs w:val="20"/>
                          </w:rPr>
                        </w:pPr>
                        <w:r>
                          <w:rPr>
                            <w:rFonts w:ascii="宋体" w:hAnsi="宋体" w:cs="宋体" w:eastAsia="宋体"/>
                            <w:color w:val="3D3D3F"/>
                            <w:w w:val="105"/>
                            <w:sz w:val="20"/>
                            <w:szCs w:val="20"/>
                          </w:rPr>
                          <w:t>中国</w:t>
                        </w:r>
                        <w:r>
                          <w:rPr>
                            <w:rFonts w:ascii="宋体" w:hAnsi="宋体" w:cs="宋体" w:eastAsia="宋体"/>
                            <w:color w:val="3D3D3F"/>
                            <w:spacing w:val="-26"/>
                            <w:w w:val="105"/>
                            <w:sz w:val="20"/>
                            <w:szCs w:val="20"/>
                          </w:rPr>
                          <w:t>美</w:t>
                        </w:r>
                        <w:r>
                          <w:rPr>
                            <w:rFonts w:ascii="宋体" w:hAnsi="宋体" w:cs="宋体" w:eastAsia="宋体"/>
                            <w:color w:val="3D3D3F"/>
                            <w:w w:val="107"/>
                            <w:sz w:val="20"/>
                            <w:szCs w:val="20"/>
                          </w:rPr>
                          <w:t>术史</w:t>
                        </w:r>
                        <w:r>
                          <w:rPr>
                            <w:rFonts w:ascii="宋体" w:hAnsi="宋体" w:cs="宋体" w:eastAsia="宋体"/>
                            <w:color w:val="3D3D3F"/>
                            <w:spacing w:val="-53"/>
                            <w:sz w:val="20"/>
                            <w:szCs w:val="20"/>
                          </w:rPr>
                          <w:t> </w:t>
                        </w:r>
                        <w:r>
                          <w:rPr>
                            <w:rFonts w:ascii="Times New Roman" w:hAnsi="Times New Roman" w:cs="Times New Roman" w:eastAsia="Times New Roman"/>
                            <w:color w:val="3D3D3F"/>
                            <w:w w:val="97"/>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4"/>
                            <w:sz w:val="20"/>
                            <w:szCs w:val="20"/>
                          </w:rPr>
                          <w:t> </w:t>
                        </w:r>
                        <w:r>
                          <w:rPr>
                            <w:rFonts w:ascii="宋体" w:hAnsi="宋体" w:cs="宋体" w:eastAsia="宋体"/>
                            <w:color w:val="3D3D3F"/>
                            <w:w w:val="88"/>
                            <w:sz w:val="20"/>
                            <w:szCs w:val="20"/>
                          </w:rPr>
                          <w:t>（邵</w:t>
                        </w:r>
                        <w:r>
                          <w:rPr>
                            <w:rFonts w:ascii="宋体" w:hAnsi="宋体" w:cs="宋体" w:eastAsia="宋体"/>
                            <w:color w:val="3D3D3F"/>
                            <w:spacing w:val="4"/>
                            <w:w w:val="88"/>
                            <w:sz w:val="20"/>
                            <w:szCs w:val="20"/>
                          </w:rPr>
                          <w:t>彦</w:t>
                        </w:r>
                        <w:r>
                          <w:rPr>
                            <w:rFonts w:ascii="宋体" w:hAnsi="宋体" w:cs="宋体" w:eastAsia="宋体"/>
                            <w:color w:val="3D3D3F"/>
                            <w:spacing w:val="-82"/>
                            <w:w w:val="131"/>
                            <w:sz w:val="20"/>
                            <w:szCs w:val="20"/>
                          </w:rPr>
                          <w:t>、</w:t>
                        </w:r>
                        <w:r>
                          <w:rPr>
                            <w:rFonts w:ascii="宋体" w:hAnsi="宋体" w:cs="宋体" w:eastAsia="宋体"/>
                            <w:color w:val="3D3D3F"/>
                            <w:w w:val="105"/>
                            <w:sz w:val="20"/>
                            <w:szCs w:val="20"/>
                          </w:rPr>
                          <w:t>吴雪杉</w:t>
                        </w:r>
                        <w:r>
                          <w:rPr>
                            <w:rFonts w:ascii="宋体" w:hAnsi="宋体" w:cs="宋体" w:eastAsia="宋体"/>
                            <w:color w:val="3D3D3F"/>
                            <w:spacing w:val="-82"/>
                            <w:sz w:val="20"/>
                            <w:szCs w:val="20"/>
                          </w:rPr>
                          <w:t> </w:t>
                        </w:r>
                        <w:r>
                          <w:rPr>
                            <w:rFonts w:ascii="宋体" w:hAnsi="宋体" w:cs="宋体" w:eastAsia="宋体"/>
                            <w:color w:val="3D3D3F"/>
                            <w:spacing w:val="-82"/>
                            <w:w w:val="131"/>
                            <w:sz w:val="20"/>
                            <w:szCs w:val="20"/>
                          </w:rPr>
                          <w:t>、</w:t>
                        </w:r>
                        <w:r>
                          <w:rPr>
                            <w:rFonts w:ascii="宋体" w:hAnsi="宋体" w:cs="宋体" w:eastAsia="宋体"/>
                            <w:color w:val="3D3D3F"/>
                            <w:w w:val="105"/>
                            <w:sz w:val="20"/>
                            <w:szCs w:val="20"/>
                          </w:rPr>
                          <w:t>黄小</w:t>
                        </w:r>
                        <w:r>
                          <w:rPr>
                            <w:rFonts w:ascii="宋体" w:hAnsi="宋体" w:cs="宋体" w:eastAsia="宋体"/>
                            <w:sz w:val="20"/>
                            <w:szCs w:val="20"/>
                          </w:rPr>
                        </w:r>
                      </w:p>
                      <w:p>
                        <w:pPr>
                          <w:pStyle w:val="TableParagraph"/>
                          <w:spacing w:line="240" w:lineRule="auto" w:before="126"/>
                          <w:ind w:left="176" w:right="0"/>
                          <w:jc w:val="left"/>
                          <w:rPr>
                            <w:rFonts w:ascii="宋体" w:hAnsi="宋体" w:cs="宋体" w:eastAsia="宋体"/>
                            <w:sz w:val="20"/>
                            <w:szCs w:val="20"/>
                          </w:rPr>
                        </w:pPr>
                        <w:r>
                          <w:rPr>
                            <w:rFonts w:ascii="宋体" w:hAnsi="宋体" w:cs="宋体" w:eastAsia="宋体"/>
                            <w:color w:val="3D3D3F"/>
                            <w:w w:val="78"/>
                            <w:sz w:val="20"/>
                            <w:szCs w:val="20"/>
                          </w:rPr>
                          <w:t>峰〉</w:t>
                        </w:r>
                        <w:r>
                          <w:rPr>
                            <w:rFonts w:ascii="宋体" w:hAnsi="宋体" w:cs="宋体" w:eastAsia="宋体"/>
                            <w:sz w:val="20"/>
                            <w:szCs w:val="20"/>
                          </w:rPr>
                        </w:r>
                      </w:p>
                    </w:tc>
                    <w:tc>
                      <w:tcPr>
                        <w:tcW w:w="755" w:type="dxa"/>
                        <w:tcBorders>
                          <w:top w:val="single" w:sz="3" w:space="0" w:color="232323"/>
                          <w:left w:val="single" w:sz="3" w:space="0" w:color="747474"/>
                          <w:bottom w:val="single" w:sz="3" w:space="0" w:color="3B3B3B"/>
                          <w:right w:val="single" w:sz="3" w:space="0" w:color="0F0F0F"/>
                        </w:tcBorders>
                      </w:tcPr>
                      <w:p>
                        <w:pPr>
                          <w:pStyle w:val="TableParagraph"/>
                          <w:spacing w:line="240" w:lineRule="auto" w:before="6"/>
                          <w:ind w:right="0"/>
                          <w:jc w:val="left"/>
                          <w:rPr>
                            <w:rFonts w:ascii="宋体" w:hAnsi="宋体" w:cs="宋体" w:eastAsia="宋体"/>
                            <w:sz w:val="25"/>
                            <w:szCs w:val="2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2D2D2D"/>
                            <w:spacing w:val="-42"/>
                            <w:w w:val="135"/>
                            <w:sz w:val="20"/>
                          </w:rPr>
                          <w:t>1</w:t>
                        </w:r>
                        <w:r>
                          <w:rPr>
                            <w:rFonts w:ascii="Times New Roman"/>
                            <w:color w:val="2D2D2D"/>
                            <w:w w:val="105"/>
                            <w:sz w:val="20"/>
                          </w:rPr>
                          <w:t>274</w:t>
                        </w:r>
                        <w:r>
                          <w:rPr>
                            <w:rFonts w:ascii="Times New Roman"/>
                            <w:sz w:val="20"/>
                          </w:rPr>
                        </w:r>
                      </w:p>
                    </w:tc>
                    <w:tc>
                      <w:tcPr>
                        <w:tcW w:w="4315" w:type="dxa"/>
                        <w:gridSpan w:val="2"/>
                        <w:tcBorders>
                          <w:top w:val="single" w:sz="3" w:space="0" w:color="3B3B3B"/>
                          <w:left w:val="single" w:sz="3" w:space="0" w:color="0F0F0F"/>
                          <w:bottom w:val="single" w:sz="3" w:space="0" w:color="3B3B3B"/>
                          <w:right w:val="single" w:sz="6" w:space="0" w:color="2B2B2B"/>
                        </w:tcBorders>
                      </w:tcPr>
                      <w:p>
                        <w:pPr>
                          <w:pStyle w:val="TableParagraph"/>
                          <w:spacing w:line="240" w:lineRule="auto" w:before="12"/>
                          <w:ind w:right="0"/>
                          <w:jc w:val="left"/>
                          <w:rPr>
                            <w:rFonts w:ascii="宋体" w:hAnsi="宋体" w:cs="宋体" w:eastAsia="宋体"/>
                            <w:sz w:val="21"/>
                            <w:szCs w:val="21"/>
                          </w:rPr>
                        </w:pPr>
                      </w:p>
                      <w:p>
                        <w:pPr>
                          <w:pStyle w:val="TableParagraph"/>
                          <w:spacing w:line="240" w:lineRule="auto"/>
                          <w:ind w:left="162" w:right="0"/>
                          <w:jc w:val="left"/>
                          <w:rPr>
                            <w:rFonts w:ascii="宋体" w:hAnsi="宋体" w:cs="宋体" w:eastAsia="宋体"/>
                            <w:sz w:val="20"/>
                            <w:szCs w:val="20"/>
                          </w:rPr>
                        </w:pPr>
                        <w:r>
                          <w:rPr>
                            <w:rFonts w:ascii="宋体" w:hAnsi="宋体" w:cs="宋体" w:eastAsia="宋体"/>
                            <w:color w:val="3D3D3F"/>
                            <w:w w:val="103"/>
                            <w:sz w:val="20"/>
                            <w:szCs w:val="20"/>
                          </w:rPr>
                          <w:t>公共财政概论</w:t>
                        </w:r>
                        <w:r>
                          <w:rPr>
                            <w:rFonts w:ascii="宋体" w:hAnsi="宋体" w:cs="宋体" w:eastAsia="宋体"/>
                            <w:color w:val="3D3D3F"/>
                            <w:spacing w:val="17"/>
                            <w:sz w:val="20"/>
                            <w:szCs w:val="20"/>
                          </w:rPr>
                          <w:t> </w:t>
                        </w:r>
                        <w:r>
                          <w:rPr>
                            <w:rFonts w:ascii="宋体" w:hAnsi="宋体" w:cs="宋体" w:eastAsia="宋体"/>
                            <w:color w:val="3D3D3F"/>
                            <w:w w:val="91"/>
                            <w:sz w:val="20"/>
                            <w:szCs w:val="20"/>
                          </w:rPr>
                          <w:t>（樊丽</w:t>
                        </w:r>
                        <w:r>
                          <w:rPr>
                            <w:rFonts w:ascii="宋体" w:hAnsi="宋体" w:cs="宋体" w:eastAsia="宋体"/>
                            <w:color w:val="3D3D3F"/>
                            <w:spacing w:val="13"/>
                            <w:w w:val="91"/>
                            <w:sz w:val="20"/>
                            <w:szCs w:val="20"/>
                          </w:rPr>
                          <w:t>明</w:t>
                        </w:r>
                        <w:r>
                          <w:rPr>
                            <w:rFonts w:ascii="宋体" w:hAnsi="宋体" w:cs="宋体" w:eastAsia="宋体"/>
                            <w:color w:val="3D3D3F"/>
                            <w:spacing w:val="-68"/>
                            <w:w w:val="131"/>
                            <w:sz w:val="20"/>
                            <w:szCs w:val="20"/>
                          </w:rPr>
                          <w:t>、</w:t>
                        </w:r>
                        <w:r>
                          <w:rPr>
                            <w:rFonts w:ascii="宋体" w:hAnsi="宋体" w:cs="宋体" w:eastAsia="宋体"/>
                            <w:color w:val="3D3D3F"/>
                            <w:w w:val="104"/>
                            <w:sz w:val="20"/>
                            <w:szCs w:val="20"/>
                          </w:rPr>
                          <w:t>姜爱</w:t>
                        </w:r>
                        <w:r>
                          <w:rPr>
                            <w:rFonts w:ascii="宋体" w:hAnsi="宋体" w:cs="宋体" w:eastAsia="宋体"/>
                            <w:color w:val="3D3D3F"/>
                            <w:spacing w:val="16"/>
                            <w:w w:val="104"/>
                            <w:sz w:val="20"/>
                            <w:szCs w:val="20"/>
                          </w:rPr>
                          <w:t>华</w:t>
                        </w:r>
                        <w:r>
                          <w:rPr>
                            <w:rFonts w:ascii="宋体" w:hAnsi="宋体" w:cs="宋体" w:eastAsia="宋体"/>
                            <w:color w:val="3D3D3F"/>
                            <w:spacing w:val="-68"/>
                            <w:w w:val="131"/>
                            <w:sz w:val="20"/>
                            <w:szCs w:val="20"/>
                          </w:rPr>
                          <w:t>、</w:t>
                        </w:r>
                        <w:r>
                          <w:rPr>
                            <w:rFonts w:ascii="宋体" w:hAnsi="宋体" w:cs="宋体" w:eastAsia="宋体"/>
                            <w:color w:val="3D3D3F"/>
                            <w:w w:val="90"/>
                            <w:sz w:val="20"/>
                            <w:szCs w:val="20"/>
                          </w:rPr>
                          <w:t>杨志勇〉</w:t>
                        </w:r>
                        <w:r>
                          <w:rPr>
                            <w:rFonts w:ascii="宋体" w:hAnsi="宋体" w:cs="宋体" w:eastAsia="宋体"/>
                            <w:sz w:val="20"/>
                            <w:szCs w:val="20"/>
                          </w:rPr>
                        </w:r>
                      </w:p>
                    </w:tc>
                  </w:tr>
                  <w:tr>
                    <w:trPr>
                      <w:trHeight w:val="812" w:hRule="exact"/>
                    </w:trPr>
                    <w:tc>
                      <w:tcPr>
                        <w:tcW w:w="806" w:type="dxa"/>
                        <w:tcBorders>
                          <w:top w:val="single" w:sz="3" w:space="0" w:color="3B3B3B"/>
                          <w:left w:val="single" w:sz="14" w:space="0" w:color="2B2B2B"/>
                          <w:bottom w:val="single" w:sz="3" w:space="0" w:color="343434"/>
                          <w:right w:val="single" w:sz="3" w:space="0" w:color="0F0F0F"/>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2D2D2D"/>
                            <w:w w:val="103"/>
                            <w:sz w:val="20"/>
                          </w:rPr>
                          <w:t>1275</w:t>
                        </w:r>
                        <w:r>
                          <w:rPr>
                            <w:rFonts w:ascii="Times New Roman"/>
                            <w:sz w:val="20"/>
                          </w:rPr>
                        </w:r>
                      </w:p>
                    </w:tc>
                    <w:tc>
                      <w:tcPr>
                        <w:tcW w:w="3486" w:type="dxa"/>
                        <w:tcBorders>
                          <w:top w:val="single" w:sz="3" w:space="0" w:color="3B3B3B"/>
                          <w:left w:val="single" w:sz="3" w:space="0" w:color="0F0F0F"/>
                          <w:bottom w:val="single" w:sz="3" w:space="0" w:color="0F0F0F"/>
                          <w:right w:val="single" w:sz="3" w:space="0" w:color="000000"/>
                        </w:tcBorders>
                      </w:tcPr>
                      <w:p>
                        <w:pPr>
                          <w:pStyle w:val="TableParagraph"/>
                          <w:spacing w:line="396" w:lineRule="exact"/>
                          <w:ind w:left="161" w:right="-12"/>
                          <w:jc w:val="left"/>
                          <w:rPr>
                            <w:rFonts w:ascii="宋体" w:hAnsi="宋体" w:cs="宋体" w:eastAsia="宋体"/>
                            <w:sz w:val="20"/>
                            <w:szCs w:val="20"/>
                          </w:rPr>
                        </w:pPr>
                        <w:r>
                          <w:rPr>
                            <w:rFonts w:ascii="宋体" w:hAnsi="宋体" w:cs="宋体" w:eastAsia="宋体"/>
                            <w:color w:val="3D3D3F"/>
                            <w:w w:val="104"/>
                            <w:sz w:val="20"/>
                            <w:szCs w:val="20"/>
                          </w:rPr>
                          <w:t>新闻采访与写作</w:t>
                        </w:r>
                        <w:r>
                          <w:rPr>
                            <w:rFonts w:ascii="宋体" w:hAnsi="宋体" w:cs="宋体" w:eastAsia="宋体"/>
                            <w:color w:val="3D3D3F"/>
                            <w:spacing w:val="-30"/>
                            <w:sz w:val="20"/>
                            <w:szCs w:val="20"/>
                          </w:rPr>
                          <w:t> </w:t>
                        </w:r>
                        <w:r>
                          <w:rPr>
                            <w:rFonts w:ascii="Times New Roman" w:hAnsi="Times New Roman" w:cs="Times New Roman" w:eastAsia="Times New Roman"/>
                            <w:color w:val="3D3D3F"/>
                            <w:w w:val="89"/>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9"/>
                            <w:sz w:val="20"/>
                            <w:szCs w:val="20"/>
                          </w:rPr>
                          <w:t> </w:t>
                        </w:r>
                        <w:r>
                          <w:rPr>
                            <w:rFonts w:ascii="宋体" w:hAnsi="宋体" w:cs="宋体" w:eastAsia="宋体"/>
                            <w:color w:val="2D2D2D"/>
                            <w:w w:val="78"/>
                            <w:sz w:val="20"/>
                            <w:szCs w:val="20"/>
                          </w:rPr>
                          <w:t>（</w:t>
                        </w:r>
                        <w:r>
                          <w:rPr>
                            <w:rFonts w:ascii="宋体" w:hAnsi="宋体" w:cs="宋体" w:eastAsia="宋体"/>
                            <w:color w:val="2D2D2D"/>
                            <w:spacing w:val="12"/>
                            <w:w w:val="78"/>
                            <w:sz w:val="20"/>
                            <w:szCs w:val="20"/>
                          </w:rPr>
                          <w:t>翁</w:t>
                        </w:r>
                        <w:r>
                          <w:rPr>
                            <w:rFonts w:ascii="宋体" w:hAnsi="宋体" w:cs="宋体" w:eastAsia="宋体"/>
                            <w:color w:val="4F4F50"/>
                            <w:w w:val="106"/>
                            <w:sz w:val="20"/>
                            <w:szCs w:val="20"/>
                          </w:rPr>
                          <w:t>昌</w:t>
                        </w:r>
                        <w:r>
                          <w:rPr>
                            <w:rFonts w:ascii="宋体" w:hAnsi="宋体" w:cs="宋体" w:eastAsia="宋体"/>
                            <w:color w:val="4F4F50"/>
                            <w:spacing w:val="-14"/>
                            <w:w w:val="106"/>
                            <w:sz w:val="20"/>
                            <w:szCs w:val="20"/>
                          </w:rPr>
                          <w:t>寿</w:t>
                        </w:r>
                        <w:r>
                          <w:rPr>
                            <w:rFonts w:ascii="宋体" w:hAnsi="宋体" w:cs="宋体" w:eastAsia="宋体"/>
                            <w:color w:val="2D2D2D"/>
                            <w:spacing w:val="-68"/>
                            <w:w w:val="131"/>
                            <w:sz w:val="20"/>
                            <w:szCs w:val="20"/>
                          </w:rPr>
                          <w:t>、</w:t>
                        </w:r>
                        <w:r>
                          <w:rPr>
                            <w:rFonts w:ascii="宋体" w:hAnsi="宋体" w:cs="宋体" w:eastAsia="宋体"/>
                            <w:color w:val="2D2D2D"/>
                            <w:w w:val="105"/>
                            <w:sz w:val="20"/>
                            <w:szCs w:val="20"/>
                          </w:rPr>
                          <w:t>林</w:t>
                        </w:r>
                        <w:r>
                          <w:rPr>
                            <w:rFonts w:ascii="宋体" w:hAnsi="宋体" w:cs="宋体" w:eastAsia="宋体"/>
                            <w:color w:val="2D2D2D"/>
                            <w:spacing w:val="12"/>
                            <w:w w:val="105"/>
                            <w:sz w:val="20"/>
                            <w:szCs w:val="20"/>
                          </w:rPr>
                          <w:t>晖</w:t>
                        </w:r>
                        <w:r>
                          <w:rPr>
                            <w:rFonts w:ascii="宋体" w:hAnsi="宋体" w:cs="宋体" w:eastAsia="宋体"/>
                            <w:color w:val="2D2D2D"/>
                            <w:w w:val="116"/>
                            <w:sz w:val="20"/>
                            <w:szCs w:val="20"/>
                          </w:rPr>
                          <w:t>、</w:t>
                        </w:r>
                        <w:r>
                          <w:rPr>
                            <w:rFonts w:ascii="宋体" w:hAnsi="宋体" w:cs="宋体" w:eastAsia="宋体"/>
                            <w:color w:val="2D2D2D"/>
                            <w:w w:val="116"/>
                            <w:sz w:val="20"/>
                            <w:szCs w:val="20"/>
                          </w:rPr>
                          <w:t> </w:t>
                        </w:r>
                        <w:r>
                          <w:rPr>
                            <w:rFonts w:ascii="宋体" w:hAnsi="宋体" w:cs="宋体" w:eastAsia="宋体"/>
                            <w:color w:val="3D3D3F"/>
                            <w:w w:val="91"/>
                            <w:sz w:val="20"/>
                            <w:szCs w:val="20"/>
                          </w:rPr>
                          <w:t>周海燕〉</w:t>
                        </w:r>
                        <w:r>
                          <w:rPr>
                            <w:rFonts w:ascii="宋体" w:hAnsi="宋体" w:cs="宋体" w:eastAsia="宋体"/>
                            <w:sz w:val="20"/>
                            <w:szCs w:val="20"/>
                          </w:rPr>
                        </w:r>
                      </w:p>
                    </w:tc>
                    <w:tc>
                      <w:tcPr>
                        <w:tcW w:w="755" w:type="dxa"/>
                        <w:tcBorders>
                          <w:top w:val="single" w:sz="3" w:space="0" w:color="3B3B3B"/>
                          <w:left w:val="single" w:sz="3" w:space="0" w:color="000000"/>
                          <w:bottom w:val="single" w:sz="3" w:space="0" w:color="0F0F0F"/>
                          <w:right w:val="single" w:sz="3" w:space="0" w:color="0F0F0F"/>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33" w:right="0"/>
                          <w:jc w:val="left"/>
                          <w:rPr>
                            <w:rFonts w:ascii="Times New Roman" w:hAnsi="Times New Roman" w:cs="Times New Roman" w:eastAsia="Times New Roman"/>
                            <w:sz w:val="20"/>
                            <w:szCs w:val="20"/>
                          </w:rPr>
                        </w:pPr>
                        <w:r>
                          <w:rPr>
                            <w:rFonts w:ascii="Times New Roman"/>
                            <w:color w:val="2D2D2D"/>
                            <w:w w:val="103"/>
                            <w:sz w:val="20"/>
                          </w:rPr>
                          <w:t>1276</w:t>
                        </w:r>
                        <w:r>
                          <w:rPr>
                            <w:rFonts w:ascii="Times New Roman"/>
                            <w:sz w:val="20"/>
                          </w:rPr>
                        </w:r>
                      </w:p>
                    </w:tc>
                    <w:tc>
                      <w:tcPr>
                        <w:tcW w:w="4315" w:type="dxa"/>
                        <w:gridSpan w:val="2"/>
                        <w:tcBorders>
                          <w:top w:val="single" w:sz="3" w:space="0" w:color="3B3B3B"/>
                          <w:left w:val="single" w:sz="3" w:space="0" w:color="0F0F0F"/>
                          <w:bottom w:val="single" w:sz="6" w:space="0" w:color="3B3B3B"/>
                          <w:right w:val="single" w:sz="6" w:space="0" w:color="2B2B2B"/>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54" w:right="0"/>
                          <w:jc w:val="left"/>
                          <w:rPr>
                            <w:rFonts w:ascii="宋体" w:hAnsi="宋体" w:cs="宋体" w:eastAsia="宋体"/>
                            <w:sz w:val="20"/>
                            <w:szCs w:val="20"/>
                          </w:rPr>
                        </w:pPr>
                        <w:r>
                          <w:rPr>
                            <w:rFonts w:ascii="宋体" w:hAnsi="宋体" w:cs="宋体" w:eastAsia="宋体"/>
                            <w:color w:val="2D2D2D"/>
                            <w:w w:val="103"/>
                            <w:sz w:val="20"/>
                            <w:szCs w:val="20"/>
                          </w:rPr>
                          <w:t>知识产权法学</w:t>
                        </w:r>
                        <w:r>
                          <w:rPr>
                            <w:rFonts w:ascii="宋体" w:hAnsi="宋体" w:cs="宋体" w:eastAsia="宋体"/>
                            <w:color w:val="2D2D2D"/>
                            <w:spacing w:val="17"/>
                            <w:sz w:val="20"/>
                            <w:szCs w:val="20"/>
                          </w:rPr>
                          <w:t> </w:t>
                        </w:r>
                        <w:r>
                          <w:rPr>
                            <w:rFonts w:ascii="宋体" w:hAnsi="宋体" w:cs="宋体" w:eastAsia="宋体"/>
                            <w:color w:val="2D2D2D"/>
                            <w:w w:val="88"/>
                            <w:sz w:val="20"/>
                            <w:szCs w:val="20"/>
                          </w:rPr>
                          <w:t>（李</w:t>
                        </w:r>
                        <w:r>
                          <w:rPr>
                            <w:rFonts w:ascii="宋体" w:hAnsi="宋体" w:cs="宋体" w:eastAsia="宋体"/>
                            <w:color w:val="2D2D2D"/>
                            <w:spacing w:val="4"/>
                            <w:w w:val="88"/>
                            <w:sz w:val="20"/>
                            <w:szCs w:val="20"/>
                          </w:rPr>
                          <w:t>琛</w:t>
                        </w:r>
                        <w:r>
                          <w:rPr>
                            <w:rFonts w:ascii="宋体" w:hAnsi="宋体" w:cs="宋体" w:eastAsia="宋体"/>
                            <w:color w:val="2D2D2D"/>
                            <w:spacing w:val="-61"/>
                            <w:w w:val="131"/>
                            <w:sz w:val="20"/>
                            <w:szCs w:val="20"/>
                          </w:rPr>
                          <w:t>、</w:t>
                        </w:r>
                        <w:r>
                          <w:rPr>
                            <w:rFonts w:ascii="宋体" w:hAnsi="宋体" w:cs="宋体" w:eastAsia="宋体"/>
                            <w:color w:val="2D2D2D"/>
                            <w:spacing w:val="-6"/>
                            <w:w w:val="107"/>
                            <w:sz w:val="20"/>
                            <w:szCs w:val="20"/>
                          </w:rPr>
                          <w:t>李</w:t>
                        </w:r>
                        <w:r>
                          <w:rPr>
                            <w:rFonts w:ascii="宋体" w:hAnsi="宋体" w:cs="宋体" w:eastAsia="宋体"/>
                            <w:color w:val="4F4F50"/>
                            <w:w w:val="105"/>
                            <w:sz w:val="20"/>
                            <w:szCs w:val="20"/>
                          </w:rPr>
                          <w:t>雨</w:t>
                        </w:r>
                        <w:r>
                          <w:rPr>
                            <w:rFonts w:ascii="宋体" w:hAnsi="宋体" w:cs="宋体" w:eastAsia="宋体"/>
                            <w:color w:val="4F4F50"/>
                            <w:spacing w:val="4"/>
                            <w:w w:val="105"/>
                            <w:sz w:val="20"/>
                            <w:szCs w:val="20"/>
                          </w:rPr>
                          <w:t>峰</w:t>
                        </w:r>
                        <w:r>
                          <w:rPr>
                            <w:rFonts w:ascii="宋体" w:hAnsi="宋体" w:cs="宋体" w:eastAsia="宋体"/>
                            <w:color w:val="4F4F50"/>
                            <w:spacing w:val="-61"/>
                            <w:w w:val="131"/>
                            <w:sz w:val="20"/>
                            <w:szCs w:val="20"/>
                          </w:rPr>
                          <w:t>、</w:t>
                        </w:r>
                        <w:r>
                          <w:rPr>
                            <w:rFonts w:ascii="宋体" w:hAnsi="宋体" w:cs="宋体" w:eastAsia="宋体"/>
                            <w:color w:val="4F4F50"/>
                            <w:w w:val="87"/>
                            <w:sz w:val="20"/>
                            <w:szCs w:val="20"/>
                          </w:rPr>
                          <w:t>郭禾〉</w:t>
                        </w:r>
                        <w:r>
                          <w:rPr>
                            <w:rFonts w:ascii="宋体" w:hAnsi="宋体" w:cs="宋体" w:eastAsia="宋体"/>
                            <w:sz w:val="20"/>
                            <w:szCs w:val="20"/>
                          </w:rPr>
                        </w:r>
                      </w:p>
                    </w:tc>
                  </w:tr>
                  <w:tr>
                    <w:trPr>
                      <w:trHeight w:val="808" w:hRule="exact"/>
                    </w:trPr>
                    <w:tc>
                      <w:tcPr>
                        <w:tcW w:w="806" w:type="dxa"/>
                        <w:tcBorders>
                          <w:top w:val="single" w:sz="3" w:space="0" w:color="343434"/>
                          <w:left w:val="single" w:sz="14" w:space="0" w:color="2B2B2B"/>
                          <w:bottom w:val="single" w:sz="3" w:space="0" w:color="383838"/>
                          <w:right w:val="single" w:sz="3" w:space="0" w:color="0F0F0F"/>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41" w:right="0"/>
                          <w:jc w:val="left"/>
                          <w:rPr>
                            <w:rFonts w:ascii="Times New Roman" w:hAnsi="Times New Roman" w:cs="Times New Roman" w:eastAsia="Times New Roman"/>
                            <w:sz w:val="20"/>
                            <w:szCs w:val="20"/>
                          </w:rPr>
                        </w:pPr>
                        <w:r>
                          <w:rPr>
                            <w:rFonts w:ascii="Times New Roman"/>
                            <w:color w:val="2D2D2D"/>
                            <w:w w:val="102"/>
                            <w:sz w:val="20"/>
                          </w:rPr>
                          <w:t>1277</w:t>
                        </w:r>
                        <w:r>
                          <w:rPr>
                            <w:rFonts w:ascii="Times New Roman"/>
                            <w:sz w:val="20"/>
                          </w:rPr>
                        </w:r>
                      </w:p>
                    </w:tc>
                    <w:tc>
                      <w:tcPr>
                        <w:tcW w:w="3486" w:type="dxa"/>
                        <w:tcBorders>
                          <w:top w:val="single" w:sz="3" w:space="0" w:color="0F0F0F"/>
                          <w:left w:val="single" w:sz="3" w:space="0" w:color="0F0F0F"/>
                          <w:bottom w:val="single" w:sz="3" w:space="0" w:color="383838"/>
                          <w:right w:val="single" w:sz="3" w:space="0" w:color="000000"/>
                        </w:tcBorders>
                      </w:tcPr>
                      <w:p>
                        <w:pPr>
                          <w:pStyle w:val="TableParagraph"/>
                          <w:spacing w:line="240" w:lineRule="auto" w:before="31"/>
                          <w:ind w:left="161" w:right="0" w:firstLine="7"/>
                          <w:jc w:val="left"/>
                          <w:rPr>
                            <w:rFonts w:ascii="宋体" w:hAnsi="宋体" w:cs="宋体" w:eastAsia="宋体"/>
                            <w:sz w:val="20"/>
                            <w:szCs w:val="20"/>
                          </w:rPr>
                        </w:pPr>
                        <w:r>
                          <w:rPr>
                            <w:rFonts w:ascii="宋体" w:hAnsi="宋体" w:cs="宋体" w:eastAsia="宋体"/>
                            <w:color w:val="3D3D3F"/>
                            <w:w w:val="103"/>
                            <w:sz w:val="20"/>
                            <w:szCs w:val="20"/>
                          </w:rPr>
                          <w:t>艺术学概论</w:t>
                        </w:r>
                        <w:r>
                          <w:rPr>
                            <w:rFonts w:ascii="宋体" w:hAnsi="宋体" w:cs="宋体" w:eastAsia="宋体"/>
                            <w:color w:val="3D3D3F"/>
                            <w:spacing w:val="-43"/>
                            <w:sz w:val="20"/>
                            <w:szCs w:val="20"/>
                          </w:rPr>
                          <w:t> </w:t>
                        </w:r>
                        <w:r>
                          <w:rPr>
                            <w:rFonts w:ascii="Times New Roman" w:hAnsi="Times New Roman" w:cs="Times New Roman" w:eastAsia="Times New Roman"/>
                            <w:color w:val="3D3D3F"/>
                            <w:w w:val="105"/>
                            <w:sz w:val="20"/>
                            <w:szCs w:val="20"/>
                          </w:rPr>
                          <w:t>2</w:t>
                        </w:r>
                        <w:r>
                          <w:rPr>
                            <w:rFonts w:ascii="Times New Roman" w:hAnsi="Times New Roman" w:cs="Times New Roman" w:eastAsia="Times New Roman"/>
                            <w:color w:val="3D3D3F"/>
                            <w:sz w:val="20"/>
                            <w:szCs w:val="20"/>
                          </w:rPr>
                          <w:t> </w:t>
                        </w:r>
                        <w:r>
                          <w:rPr>
                            <w:rFonts w:ascii="Times New Roman" w:hAnsi="Times New Roman" w:cs="Times New Roman" w:eastAsia="Times New Roman"/>
                            <w:color w:val="3D3D3F"/>
                            <w:spacing w:val="11"/>
                            <w:sz w:val="20"/>
                            <w:szCs w:val="20"/>
                          </w:rPr>
                          <w:t> </w:t>
                        </w:r>
                        <w:r>
                          <w:rPr>
                            <w:rFonts w:ascii="宋体" w:hAnsi="宋体" w:cs="宋体" w:eastAsia="宋体"/>
                            <w:color w:val="3D3D3F"/>
                            <w:w w:val="35"/>
                            <w:sz w:val="20"/>
                            <w:szCs w:val="20"/>
                          </w:rPr>
                          <w:t>（</w:t>
                        </w:r>
                        <w:r>
                          <w:rPr>
                            <w:rFonts w:ascii="宋体" w:hAnsi="宋体" w:cs="宋体" w:eastAsia="宋体"/>
                            <w:color w:val="3D3D3F"/>
                            <w:spacing w:val="-77"/>
                            <w:sz w:val="20"/>
                            <w:szCs w:val="20"/>
                          </w:rPr>
                          <w:t> </w:t>
                        </w:r>
                        <w:r>
                          <w:rPr>
                            <w:rFonts w:ascii="宋体" w:hAnsi="宋体" w:cs="宋体" w:eastAsia="宋体"/>
                            <w:color w:val="3D3D3F"/>
                            <w:w w:val="103"/>
                            <w:sz w:val="20"/>
                            <w:szCs w:val="20"/>
                          </w:rPr>
                          <w:t>彭吉</w:t>
                        </w:r>
                        <w:r>
                          <w:rPr>
                            <w:rFonts w:ascii="宋体" w:hAnsi="宋体" w:cs="宋体" w:eastAsia="宋体"/>
                            <w:color w:val="3D3D3F"/>
                            <w:spacing w:val="15"/>
                            <w:w w:val="103"/>
                            <w:sz w:val="20"/>
                            <w:szCs w:val="20"/>
                          </w:rPr>
                          <w:t>象</w:t>
                        </w:r>
                        <w:r>
                          <w:rPr>
                            <w:rFonts w:ascii="宋体" w:hAnsi="宋体" w:cs="宋体" w:eastAsia="宋体"/>
                            <w:color w:val="3D3D3F"/>
                            <w:spacing w:val="-75"/>
                            <w:w w:val="131"/>
                            <w:sz w:val="20"/>
                            <w:szCs w:val="20"/>
                          </w:rPr>
                          <w:t>、</w:t>
                        </w:r>
                        <w:r>
                          <w:rPr>
                            <w:rFonts w:ascii="宋体" w:hAnsi="宋体" w:cs="宋体" w:eastAsia="宋体"/>
                            <w:color w:val="3D3D3F"/>
                            <w:spacing w:val="-4"/>
                            <w:w w:val="110"/>
                            <w:sz w:val="20"/>
                            <w:szCs w:val="20"/>
                          </w:rPr>
                          <w:t>王</w:t>
                        </w:r>
                        <w:r>
                          <w:rPr>
                            <w:rFonts w:ascii="宋体" w:hAnsi="宋体" w:cs="宋体" w:eastAsia="宋体"/>
                            <w:color w:val="676767"/>
                            <w:spacing w:val="-6"/>
                            <w:w w:val="107"/>
                            <w:sz w:val="20"/>
                            <w:szCs w:val="20"/>
                          </w:rPr>
                          <w:t>一</w:t>
                        </w:r>
                        <w:r>
                          <w:rPr>
                            <w:rFonts w:ascii="宋体" w:hAnsi="宋体" w:cs="宋体" w:eastAsia="宋体"/>
                            <w:color w:val="3D3D3F"/>
                            <w:w w:val="30"/>
                            <w:sz w:val="24"/>
                            <w:szCs w:val="24"/>
                          </w:rPr>
                          <w:t>）</w:t>
                        </w:r>
                        <w:r>
                          <w:rPr>
                            <w:rFonts w:ascii="宋体" w:hAnsi="宋体" w:cs="宋体" w:eastAsia="宋体"/>
                            <w:color w:val="3D3D3F"/>
                            <w:spacing w:val="-99"/>
                            <w:sz w:val="24"/>
                            <w:szCs w:val="24"/>
                          </w:rPr>
                          <w:t> </w:t>
                        </w:r>
                        <w:r>
                          <w:rPr>
                            <w:rFonts w:ascii="Times New Roman" w:hAnsi="Times New Roman" w:cs="Times New Roman" w:eastAsia="Times New Roman"/>
                            <w:color w:val="3D3D3F"/>
                            <w:w w:val="57"/>
                            <w:sz w:val="14"/>
                            <w:szCs w:val="14"/>
                          </w:rPr>
                          <w:t>1</w:t>
                        </w:r>
                        <w:r>
                          <w:rPr>
                            <w:rFonts w:ascii="Times New Roman" w:hAnsi="Times New Roman" w:cs="Times New Roman" w:eastAsia="Times New Roman"/>
                            <w:color w:val="3D3D3F"/>
                            <w:spacing w:val="-18"/>
                            <w:sz w:val="14"/>
                            <w:szCs w:val="14"/>
                          </w:rPr>
                          <w:t> </w:t>
                        </w:r>
                        <w:r>
                          <w:rPr>
                            <w:rFonts w:ascii="Times New Roman" w:hAnsi="Times New Roman" w:cs="Times New Roman" w:eastAsia="Times New Roman"/>
                            <w:color w:val="3D3D3F"/>
                            <w:w w:val="58"/>
                            <w:sz w:val="10"/>
                            <w:szCs w:val="10"/>
                          </w:rPr>
                          <w:t>J</w:t>
                        </w:r>
                        <w:r>
                          <w:rPr>
                            <w:rFonts w:ascii="Times New Roman" w:hAnsi="Times New Roman" w:cs="Times New Roman" w:eastAsia="Times New Roman"/>
                            <w:color w:val="3D3D3F"/>
                            <w:sz w:val="10"/>
                            <w:szCs w:val="10"/>
                          </w:rPr>
                          <w:t> </w:t>
                        </w:r>
                        <w:r>
                          <w:rPr>
                            <w:rFonts w:ascii="Times New Roman" w:hAnsi="Times New Roman" w:cs="Times New Roman" w:eastAsia="Times New Roman"/>
                            <w:color w:val="3D3D3F"/>
                            <w:spacing w:val="-8"/>
                            <w:sz w:val="10"/>
                            <w:szCs w:val="10"/>
                          </w:rPr>
                          <w:t> </w:t>
                        </w:r>
                        <w:r>
                          <w:rPr>
                            <w:rFonts w:ascii="宋体" w:hAnsi="宋体" w:cs="宋体" w:eastAsia="宋体"/>
                            <w:color w:val="3D3D3F"/>
                            <w:spacing w:val="-75"/>
                            <w:w w:val="131"/>
                            <w:sz w:val="20"/>
                            <w:szCs w:val="20"/>
                          </w:rPr>
                          <w:t>、</w:t>
                        </w:r>
                        <w:r>
                          <w:rPr>
                            <w:rFonts w:ascii="宋体" w:hAnsi="宋体" w:cs="宋体" w:eastAsia="宋体"/>
                            <w:color w:val="3D3D3F"/>
                            <w:w w:val="107"/>
                            <w:sz w:val="20"/>
                            <w:szCs w:val="20"/>
                          </w:rPr>
                          <w:t>黄</w:t>
                        </w:r>
                        <w:r>
                          <w:rPr>
                            <w:rFonts w:ascii="宋体" w:hAnsi="宋体" w:cs="宋体" w:eastAsia="宋体"/>
                            <w:sz w:val="20"/>
                            <w:szCs w:val="20"/>
                          </w:rPr>
                        </w:r>
                      </w:p>
                      <w:p>
                        <w:pPr>
                          <w:pStyle w:val="TableParagraph"/>
                          <w:spacing w:line="240" w:lineRule="auto" w:before="126"/>
                          <w:ind w:left="161" w:right="0"/>
                          <w:jc w:val="left"/>
                          <w:rPr>
                            <w:rFonts w:ascii="宋体" w:hAnsi="宋体" w:cs="宋体" w:eastAsia="宋体"/>
                            <w:sz w:val="20"/>
                            <w:szCs w:val="20"/>
                          </w:rPr>
                        </w:pPr>
                        <w:r>
                          <w:rPr>
                            <w:rFonts w:ascii="宋体" w:hAnsi="宋体" w:cs="宋体" w:eastAsia="宋体"/>
                            <w:color w:val="3D3D3F"/>
                            <w:w w:val="88"/>
                            <w:sz w:val="20"/>
                            <w:szCs w:val="20"/>
                          </w:rPr>
                          <w:t>宗贤）</w:t>
                        </w:r>
                        <w:r>
                          <w:rPr>
                            <w:rFonts w:ascii="宋体" w:hAnsi="宋体" w:cs="宋体" w:eastAsia="宋体"/>
                            <w:sz w:val="20"/>
                            <w:szCs w:val="20"/>
                          </w:rPr>
                        </w:r>
                      </w:p>
                    </w:tc>
                    <w:tc>
                      <w:tcPr>
                        <w:tcW w:w="755" w:type="dxa"/>
                        <w:tcBorders>
                          <w:top w:val="single" w:sz="3" w:space="0" w:color="0F0F0F"/>
                          <w:left w:val="single" w:sz="3" w:space="0" w:color="000000"/>
                          <w:bottom w:val="single" w:sz="3" w:space="0" w:color="383838"/>
                          <w:right w:val="single" w:sz="3" w:space="0" w:color="0F0F0F"/>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25" w:right="0"/>
                          <w:jc w:val="left"/>
                          <w:rPr>
                            <w:rFonts w:ascii="Times New Roman" w:hAnsi="Times New Roman" w:cs="Times New Roman" w:eastAsia="Times New Roman"/>
                            <w:sz w:val="20"/>
                            <w:szCs w:val="20"/>
                          </w:rPr>
                        </w:pPr>
                        <w:r>
                          <w:rPr>
                            <w:rFonts w:ascii="Times New Roman"/>
                            <w:color w:val="2D2D2D"/>
                            <w:w w:val="104"/>
                            <w:sz w:val="20"/>
                          </w:rPr>
                          <w:t>1278</w:t>
                        </w:r>
                        <w:r>
                          <w:rPr>
                            <w:rFonts w:ascii="Times New Roman"/>
                            <w:sz w:val="20"/>
                          </w:rPr>
                        </w:r>
                      </w:p>
                    </w:tc>
                    <w:tc>
                      <w:tcPr>
                        <w:tcW w:w="4315" w:type="dxa"/>
                        <w:gridSpan w:val="2"/>
                        <w:tcBorders>
                          <w:top w:val="single" w:sz="6" w:space="0" w:color="3B3B3B"/>
                          <w:left w:val="single" w:sz="3" w:space="0" w:color="0F0F0F"/>
                          <w:bottom w:val="single" w:sz="3" w:space="0" w:color="383838"/>
                          <w:right w:val="single" w:sz="6" w:space="0" w:color="2B2B2B"/>
                        </w:tcBorders>
                      </w:tcPr>
                      <w:p>
                        <w:pPr>
                          <w:pStyle w:val="TableParagraph"/>
                          <w:spacing w:line="240" w:lineRule="auto" w:before="8"/>
                          <w:ind w:right="0"/>
                          <w:jc w:val="left"/>
                          <w:rPr>
                            <w:rFonts w:ascii="宋体" w:hAnsi="宋体" w:cs="宋体" w:eastAsia="宋体"/>
                            <w:sz w:val="21"/>
                            <w:szCs w:val="21"/>
                          </w:rPr>
                        </w:pPr>
                      </w:p>
                      <w:p>
                        <w:pPr>
                          <w:pStyle w:val="TableParagraph"/>
                          <w:spacing w:line="240" w:lineRule="auto"/>
                          <w:ind w:left="147" w:right="0"/>
                          <w:jc w:val="left"/>
                          <w:rPr>
                            <w:rFonts w:ascii="宋体" w:hAnsi="宋体" w:cs="宋体" w:eastAsia="宋体"/>
                            <w:sz w:val="20"/>
                            <w:szCs w:val="20"/>
                          </w:rPr>
                        </w:pPr>
                        <w:r>
                          <w:rPr>
                            <w:rFonts w:ascii="宋体" w:hAnsi="宋体" w:cs="宋体" w:eastAsia="宋体"/>
                            <w:color w:val="2D2D2D"/>
                            <w:w w:val="104"/>
                            <w:sz w:val="20"/>
                            <w:szCs w:val="20"/>
                          </w:rPr>
                          <w:t>刑法学</w:t>
                        </w:r>
                        <w:r>
                          <w:rPr>
                            <w:rFonts w:ascii="宋体" w:hAnsi="宋体" w:cs="宋体" w:eastAsia="宋体"/>
                            <w:color w:val="2D2D2D"/>
                            <w:spacing w:val="-48"/>
                            <w:sz w:val="20"/>
                            <w:szCs w:val="20"/>
                          </w:rPr>
                          <w:t> </w:t>
                        </w:r>
                        <w:r>
                          <w:rPr>
                            <w:rFonts w:ascii="Times New Roman" w:hAnsi="Times New Roman" w:cs="Times New Roman" w:eastAsia="Times New Roman"/>
                            <w:color w:val="2D2D2D"/>
                            <w:w w:val="97"/>
                            <w:sz w:val="20"/>
                            <w:szCs w:val="20"/>
                          </w:rPr>
                          <w:t>2</w:t>
                        </w:r>
                        <w:r>
                          <w:rPr>
                            <w:rFonts w:ascii="Times New Roman" w:hAnsi="Times New Roman" w:cs="Times New Roman" w:eastAsia="Times New Roman"/>
                            <w:color w:val="2D2D2D"/>
                            <w:sz w:val="20"/>
                            <w:szCs w:val="20"/>
                          </w:rPr>
                          <w:t> </w:t>
                        </w:r>
                        <w:r>
                          <w:rPr>
                            <w:rFonts w:ascii="Times New Roman" w:hAnsi="Times New Roman" w:cs="Times New Roman" w:eastAsia="Times New Roman"/>
                            <w:color w:val="2D2D2D"/>
                            <w:spacing w:val="19"/>
                            <w:sz w:val="20"/>
                            <w:szCs w:val="20"/>
                          </w:rPr>
                          <w:t> </w:t>
                        </w:r>
                        <w:r>
                          <w:rPr>
                            <w:rFonts w:ascii="宋体" w:hAnsi="宋体" w:cs="宋体" w:eastAsia="宋体"/>
                            <w:color w:val="3D3D3F"/>
                            <w:w w:val="87"/>
                            <w:sz w:val="20"/>
                            <w:szCs w:val="20"/>
                          </w:rPr>
                          <w:t>（贾</w:t>
                        </w:r>
                        <w:r>
                          <w:rPr>
                            <w:rFonts w:ascii="宋体" w:hAnsi="宋体" w:cs="宋体" w:eastAsia="宋体"/>
                            <w:color w:val="3D3D3F"/>
                            <w:spacing w:val="3"/>
                            <w:w w:val="87"/>
                            <w:sz w:val="20"/>
                            <w:szCs w:val="20"/>
                          </w:rPr>
                          <w:t>宇</w:t>
                        </w:r>
                        <w:r>
                          <w:rPr>
                            <w:rFonts w:ascii="宋体" w:hAnsi="宋体" w:cs="宋体" w:eastAsia="宋体"/>
                            <w:color w:val="3D3D3F"/>
                            <w:spacing w:val="-61"/>
                            <w:w w:val="131"/>
                            <w:sz w:val="20"/>
                            <w:szCs w:val="20"/>
                          </w:rPr>
                          <w:t>、</w:t>
                        </w:r>
                        <w:r>
                          <w:rPr>
                            <w:rFonts w:ascii="宋体" w:hAnsi="宋体" w:cs="宋体" w:eastAsia="宋体"/>
                            <w:color w:val="3D3D3F"/>
                            <w:w w:val="107"/>
                            <w:sz w:val="20"/>
                            <w:szCs w:val="20"/>
                          </w:rPr>
                          <w:t>阮齐</w:t>
                        </w:r>
                        <w:r>
                          <w:rPr>
                            <w:rFonts w:ascii="宋体" w:hAnsi="宋体" w:cs="宋体" w:eastAsia="宋体"/>
                            <w:color w:val="3D3D3F"/>
                            <w:spacing w:val="-9"/>
                            <w:w w:val="107"/>
                            <w:sz w:val="20"/>
                            <w:szCs w:val="20"/>
                          </w:rPr>
                          <w:t>林</w:t>
                        </w:r>
                        <w:r>
                          <w:rPr>
                            <w:rFonts w:ascii="宋体" w:hAnsi="宋体" w:cs="宋体" w:eastAsia="宋体"/>
                            <w:color w:val="3D3D3F"/>
                            <w:spacing w:val="-68"/>
                            <w:w w:val="131"/>
                            <w:sz w:val="20"/>
                            <w:szCs w:val="20"/>
                          </w:rPr>
                          <w:t>、</w:t>
                        </w:r>
                        <w:r>
                          <w:rPr>
                            <w:rFonts w:ascii="宋体" w:hAnsi="宋体" w:cs="宋体" w:eastAsia="宋体"/>
                            <w:color w:val="3D3D3F"/>
                            <w:w w:val="91"/>
                            <w:sz w:val="20"/>
                            <w:szCs w:val="20"/>
                          </w:rPr>
                          <w:t>舒洪水）</w:t>
                        </w:r>
                        <w:r>
                          <w:rPr>
                            <w:rFonts w:ascii="宋体" w:hAnsi="宋体" w:cs="宋体" w:eastAsia="宋体"/>
                            <w:sz w:val="20"/>
                            <w:szCs w:val="20"/>
                          </w:rPr>
                        </w:r>
                      </w:p>
                    </w:tc>
                  </w:tr>
                  <w:tr>
                    <w:trPr>
                      <w:trHeight w:val="1570" w:hRule="exact"/>
                    </w:trPr>
                    <w:tc>
                      <w:tcPr>
                        <w:tcW w:w="9362" w:type="dxa"/>
                        <w:gridSpan w:val="5"/>
                        <w:tcBorders>
                          <w:top w:val="single" w:sz="3" w:space="0" w:color="383838"/>
                          <w:left w:val="single" w:sz="6" w:space="0" w:color="28282B"/>
                          <w:bottom w:val="single" w:sz="6" w:space="0" w:color="3B3B3B"/>
                          <w:right w:val="single" w:sz="6" w:space="0" w:color="2B2B2B"/>
                        </w:tcBorders>
                      </w:tcPr>
                      <w:p>
                        <w:pPr>
                          <w:pStyle w:val="TableParagraph"/>
                          <w:spacing w:line="274" w:lineRule="exact"/>
                          <w:ind w:left="1871" w:right="0"/>
                          <w:jc w:val="left"/>
                          <w:rPr>
                            <w:rFonts w:ascii="Times New Roman" w:hAnsi="Times New Roman" w:cs="Times New Roman" w:eastAsia="Times New Roman"/>
                            <w:sz w:val="20"/>
                            <w:szCs w:val="20"/>
                          </w:rPr>
                        </w:pPr>
                        <w:r>
                          <w:rPr>
                            <w:rFonts w:ascii="宋体" w:hAnsi="宋体" w:cs="宋体" w:eastAsia="宋体"/>
                            <w:color w:val="2D2D2D"/>
                            <w:w w:val="104"/>
                            <w:sz w:val="20"/>
                            <w:szCs w:val="20"/>
                          </w:rPr>
                          <w:t>政治学类</w:t>
                        </w:r>
                        <w:r>
                          <w:rPr>
                            <w:rFonts w:ascii="宋体" w:hAnsi="宋体" w:cs="宋体" w:eastAsia="宋体"/>
                            <w:color w:val="2D2D2D"/>
                            <w:spacing w:val="-83"/>
                            <w:sz w:val="20"/>
                            <w:szCs w:val="20"/>
                          </w:rPr>
                          <w:t> </w:t>
                        </w:r>
                        <w:r>
                          <w:rPr>
                            <w:rFonts w:ascii="宋体" w:hAnsi="宋体" w:cs="宋体" w:eastAsia="宋体"/>
                            <w:color w:val="2D2D2D"/>
                            <w:spacing w:val="-89"/>
                            <w:w w:val="145"/>
                            <w:sz w:val="20"/>
                            <w:szCs w:val="20"/>
                          </w:rPr>
                          <w:t>、</w:t>
                        </w:r>
                        <w:r>
                          <w:rPr>
                            <w:rFonts w:ascii="宋体" w:hAnsi="宋体" w:cs="宋体" w:eastAsia="宋体"/>
                            <w:color w:val="2D2D2D"/>
                            <w:w w:val="107"/>
                            <w:sz w:val="20"/>
                            <w:szCs w:val="20"/>
                          </w:rPr>
                          <w:t>社</w:t>
                        </w:r>
                        <w:r>
                          <w:rPr>
                            <w:rFonts w:ascii="宋体" w:hAnsi="宋体" w:cs="宋体" w:eastAsia="宋体"/>
                            <w:color w:val="2D2D2D"/>
                            <w:spacing w:val="-11"/>
                            <w:w w:val="107"/>
                            <w:sz w:val="20"/>
                            <w:szCs w:val="20"/>
                          </w:rPr>
                          <w:t>会</w:t>
                        </w:r>
                        <w:r>
                          <w:rPr>
                            <w:rFonts w:ascii="宋体" w:hAnsi="宋体" w:cs="宋体" w:eastAsia="宋体"/>
                            <w:color w:val="2D2D2D"/>
                            <w:w w:val="108"/>
                            <w:sz w:val="20"/>
                            <w:szCs w:val="20"/>
                          </w:rPr>
                          <w:t>学类</w:t>
                        </w:r>
                        <w:r>
                          <w:rPr>
                            <w:rFonts w:ascii="宋体" w:hAnsi="宋体" w:cs="宋体" w:eastAsia="宋体"/>
                            <w:color w:val="2D2D2D"/>
                            <w:spacing w:val="-61"/>
                            <w:w w:val="131"/>
                            <w:sz w:val="20"/>
                            <w:szCs w:val="20"/>
                          </w:rPr>
                          <w:t>、</w:t>
                        </w:r>
                        <w:r>
                          <w:rPr>
                            <w:rFonts w:ascii="宋体" w:hAnsi="宋体" w:cs="宋体" w:eastAsia="宋体"/>
                            <w:color w:val="2D2D2D"/>
                            <w:w w:val="104"/>
                            <w:sz w:val="20"/>
                            <w:szCs w:val="20"/>
                          </w:rPr>
                          <w:t>哲学</w:t>
                        </w:r>
                        <w:r>
                          <w:rPr>
                            <w:rFonts w:ascii="宋体" w:hAnsi="宋体" w:cs="宋体" w:eastAsia="宋体"/>
                            <w:color w:val="2D2D2D"/>
                            <w:spacing w:val="9"/>
                            <w:w w:val="104"/>
                            <w:sz w:val="20"/>
                            <w:szCs w:val="20"/>
                          </w:rPr>
                          <w:t>类</w:t>
                        </w:r>
                        <w:r>
                          <w:rPr>
                            <w:rFonts w:ascii="宋体" w:hAnsi="宋体" w:cs="宋体" w:eastAsia="宋体"/>
                            <w:color w:val="2D2D2D"/>
                            <w:spacing w:val="-38"/>
                            <w:w w:val="116"/>
                            <w:sz w:val="20"/>
                            <w:szCs w:val="20"/>
                          </w:rPr>
                          <w:t>、</w:t>
                        </w:r>
                        <w:r>
                          <w:rPr>
                            <w:rFonts w:ascii="宋体" w:hAnsi="宋体" w:cs="宋体" w:eastAsia="宋体"/>
                            <w:color w:val="2D2D2D"/>
                            <w:w w:val="106"/>
                            <w:sz w:val="20"/>
                            <w:szCs w:val="20"/>
                          </w:rPr>
                          <w:t>历史</w:t>
                        </w:r>
                        <w:r>
                          <w:rPr>
                            <w:rFonts w:ascii="宋体" w:hAnsi="宋体" w:cs="宋体" w:eastAsia="宋体"/>
                            <w:color w:val="2D2D2D"/>
                            <w:spacing w:val="-10"/>
                            <w:w w:val="106"/>
                            <w:sz w:val="20"/>
                            <w:szCs w:val="20"/>
                          </w:rPr>
                          <w:t>学</w:t>
                        </w:r>
                        <w:r>
                          <w:rPr>
                            <w:rFonts w:ascii="宋体" w:hAnsi="宋体" w:cs="宋体" w:eastAsia="宋体"/>
                            <w:color w:val="2D2D2D"/>
                            <w:w w:val="104"/>
                            <w:sz w:val="20"/>
                            <w:szCs w:val="20"/>
                          </w:rPr>
                          <w:t>类课程</w:t>
                        </w:r>
                        <w:r>
                          <w:rPr>
                            <w:rFonts w:ascii="宋体" w:hAnsi="宋体" w:cs="宋体" w:eastAsia="宋体"/>
                            <w:color w:val="2D2D2D"/>
                            <w:spacing w:val="3"/>
                            <w:w w:val="104"/>
                            <w:sz w:val="20"/>
                            <w:szCs w:val="20"/>
                          </w:rPr>
                          <w:t>教</w:t>
                        </w:r>
                        <w:r>
                          <w:rPr>
                            <w:rFonts w:ascii="宋体" w:hAnsi="宋体" w:cs="宋体" w:eastAsia="宋体"/>
                            <w:color w:val="2D2D2D"/>
                            <w:w w:val="108"/>
                            <w:sz w:val="20"/>
                            <w:szCs w:val="20"/>
                          </w:rPr>
                          <w:t>学</w:t>
                        </w:r>
                        <w:r>
                          <w:rPr>
                            <w:rFonts w:ascii="宋体" w:hAnsi="宋体" w:cs="宋体" w:eastAsia="宋体"/>
                            <w:color w:val="2D2D2D"/>
                            <w:spacing w:val="-15"/>
                            <w:w w:val="108"/>
                            <w:sz w:val="20"/>
                            <w:szCs w:val="20"/>
                          </w:rPr>
                          <w:t>培</w:t>
                        </w:r>
                        <w:r>
                          <w:rPr>
                            <w:rFonts w:ascii="宋体" w:hAnsi="宋体" w:cs="宋体" w:eastAsia="宋体"/>
                            <w:color w:val="111111"/>
                            <w:w w:val="114"/>
                            <w:sz w:val="20"/>
                            <w:szCs w:val="20"/>
                          </w:rPr>
                          <w:t>训</w:t>
                        </w:r>
                        <w:r>
                          <w:rPr>
                            <w:rFonts w:ascii="宋体" w:hAnsi="宋体" w:cs="宋体" w:eastAsia="宋体"/>
                            <w:color w:val="111111"/>
                            <w:spacing w:val="-4"/>
                            <w:sz w:val="20"/>
                            <w:szCs w:val="20"/>
                          </w:rPr>
                          <w:t> </w:t>
                        </w:r>
                        <w:r>
                          <w:rPr>
                            <w:rFonts w:ascii="宋体" w:hAnsi="宋体" w:cs="宋体" w:eastAsia="宋体"/>
                            <w:color w:val="2D2D2D"/>
                            <w:spacing w:val="13"/>
                            <w:w w:val="40"/>
                            <w:sz w:val="20"/>
                            <w:szCs w:val="20"/>
                          </w:rPr>
                          <w:t>（</w:t>
                        </w:r>
                        <w:r>
                          <w:rPr>
                            <w:rFonts w:ascii="Times New Roman" w:hAnsi="Times New Roman" w:cs="Times New Roman" w:eastAsia="Times New Roman"/>
                            <w:color w:val="2D2D2D"/>
                            <w:w w:val="105"/>
                            <w:sz w:val="20"/>
                            <w:szCs w:val="20"/>
                          </w:rPr>
                          <w:t>26</w:t>
                        </w:r>
                        <w:r>
                          <w:rPr>
                            <w:rFonts w:ascii="Times New Roman" w:hAnsi="Times New Roman" w:cs="Times New Roman" w:eastAsia="Times New Roman"/>
                            <w:color w:val="2D2D2D"/>
                            <w:spacing w:val="-23"/>
                            <w:sz w:val="20"/>
                            <w:szCs w:val="20"/>
                          </w:rPr>
                          <w:t> </w:t>
                        </w:r>
                        <w:r>
                          <w:rPr>
                            <w:rFonts w:ascii="Times New Roman" w:hAnsi="Times New Roman" w:cs="Times New Roman" w:eastAsia="Times New Roman"/>
                            <w:color w:val="2D2D2D"/>
                            <w:w w:val="131"/>
                            <w:sz w:val="20"/>
                            <w:szCs w:val="20"/>
                          </w:rPr>
                          <w:t>)</w:t>
                        </w:r>
                        <w:r>
                          <w:rPr>
                            <w:rFonts w:ascii="Times New Roman" w:hAnsi="Times New Roman" w:cs="Times New Roman" w:eastAsia="Times New Roman"/>
                            <w:sz w:val="20"/>
                            <w:szCs w:val="20"/>
                          </w:rPr>
                        </w:r>
                      </w:p>
                      <w:p>
                        <w:pPr>
                          <w:pStyle w:val="TableParagraph"/>
                          <w:spacing w:line="285" w:lineRule="auto" w:before="32"/>
                          <w:ind w:left="129" w:right="169" w:firstLine="417"/>
                          <w:jc w:val="both"/>
                          <w:rPr>
                            <w:rFonts w:ascii="宋体" w:hAnsi="宋体" w:cs="宋体" w:eastAsia="宋体"/>
                            <w:sz w:val="20"/>
                            <w:szCs w:val="20"/>
                          </w:rPr>
                        </w:pPr>
                        <w:r>
                          <w:rPr>
                            <w:rFonts w:ascii="宋体" w:hAnsi="宋体" w:cs="宋体" w:eastAsia="宋体"/>
                            <w:color w:val="3D3D3F"/>
                            <w:sz w:val="20"/>
                            <w:szCs w:val="20"/>
                          </w:rPr>
                          <w:t>本部分涵盖四个学科主要课程的教学培训</w:t>
                        </w:r>
                        <w:r>
                          <w:rPr>
                            <w:rFonts w:ascii="宋体" w:hAnsi="宋体" w:cs="宋体" w:eastAsia="宋体"/>
                            <w:color w:val="3D3D3F"/>
                            <w:spacing w:val="-43"/>
                            <w:sz w:val="20"/>
                            <w:szCs w:val="20"/>
                          </w:rPr>
                          <w:t> </w:t>
                        </w:r>
                        <w:r>
                          <w:rPr>
                            <w:rFonts w:ascii="宋体" w:hAnsi="宋体" w:cs="宋体" w:eastAsia="宋体"/>
                            <w:color w:val="3D3D3F"/>
                            <w:w w:val="20"/>
                            <w:sz w:val="20"/>
                            <w:szCs w:val="20"/>
                          </w:rPr>
                          <w:t>｜｜</w:t>
                        </w:r>
                        <w:r>
                          <w:rPr>
                            <w:rFonts w:ascii="宋体" w:hAnsi="宋体" w:cs="宋体" w:eastAsia="宋体"/>
                            <w:color w:val="3D3D3F"/>
                            <w:spacing w:val="-72"/>
                            <w:sz w:val="20"/>
                            <w:szCs w:val="20"/>
                          </w:rPr>
                          <w:t> </w:t>
                        </w:r>
                        <w:r>
                          <w:rPr>
                            <w:rFonts w:ascii="宋体" w:hAnsi="宋体" w:cs="宋体" w:eastAsia="宋体"/>
                            <w:color w:val="3D3D3F"/>
                            <w:w w:val="110"/>
                            <w:sz w:val="20"/>
                            <w:szCs w:val="20"/>
                          </w:rPr>
                          <w:t>：比较政治制</w:t>
                        </w:r>
                        <w:r>
                          <w:rPr>
                            <w:rFonts w:ascii="宋体" w:hAnsi="宋体" w:cs="宋体" w:eastAsia="宋体"/>
                            <w:color w:val="3D3D3F"/>
                            <w:spacing w:val="-122"/>
                            <w:w w:val="110"/>
                            <w:sz w:val="20"/>
                            <w:szCs w:val="20"/>
                          </w:rPr>
                          <w:t>度</w:t>
                        </w:r>
                        <w:r>
                          <w:rPr>
                            <w:rFonts w:ascii="宋体" w:hAnsi="宋体" w:cs="宋体" w:eastAsia="宋体"/>
                            <w:color w:val="3D3D3F"/>
                            <w:w w:val="129"/>
                            <w:sz w:val="20"/>
                            <w:szCs w:val="20"/>
                          </w:rPr>
                          <w:t>、</w:t>
                        </w:r>
                        <w:r>
                          <w:rPr>
                            <w:rFonts w:ascii="宋体" w:hAnsi="宋体" w:cs="宋体" w:eastAsia="宋体"/>
                            <w:color w:val="3D3D3F"/>
                            <w:spacing w:val="-156"/>
                            <w:w w:val="129"/>
                            <w:sz w:val="20"/>
                            <w:szCs w:val="20"/>
                          </w:rPr>
                          <w:t>中</w:t>
                        </w:r>
                        <w:r>
                          <w:rPr>
                            <w:rFonts w:ascii="宋体" w:hAnsi="宋体" w:cs="宋体" w:eastAsia="宋体"/>
                            <w:color w:val="3D3D3F"/>
                            <w:w w:val="104"/>
                            <w:sz w:val="20"/>
                            <w:szCs w:val="20"/>
                          </w:rPr>
                          <w:t>国政治思想</w:t>
                        </w:r>
                        <w:r>
                          <w:rPr>
                            <w:rFonts w:ascii="宋体" w:hAnsi="宋体" w:cs="宋体" w:eastAsia="宋体"/>
                            <w:color w:val="3D3D3F"/>
                            <w:spacing w:val="4"/>
                            <w:w w:val="104"/>
                            <w:sz w:val="20"/>
                            <w:szCs w:val="20"/>
                          </w:rPr>
                          <w:t>史</w:t>
                        </w:r>
                        <w:r>
                          <w:rPr>
                            <w:rFonts w:ascii="宋体" w:hAnsi="宋体" w:cs="宋体" w:eastAsia="宋体"/>
                            <w:color w:val="3D3D3F"/>
                            <w:spacing w:val="-132"/>
                            <w:w w:val="145"/>
                            <w:sz w:val="20"/>
                            <w:szCs w:val="20"/>
                          </w:rPr>
                          <w:t>、</w:t>
                        </w:r>
                        <w:r>
                          <w:rPr>
                            <w:rFonts w:ascii="宋体" w:hAnsi="宋体" w:cs="宋体" w:eastAsia="宋体"/>
                            <w:color w:val="3D3D3F"/>
                            <w:w w:val="106"/>
                            <w:sz w:val="20"/>
                            <w:szCs w:val="20"/>
                          </w:rPr>
                          <w:t>当代</w:t>
                        </w:r>
                        <w:r>
                          <w:rPr>
                            <w:rFonts w:ascii="宋体" w:hAnsi="宋体" w:cs="宋体" w:eastAsia="宋体"/>
                            <w:color w:val="3D3D3F"/>
                            <w:spacing w:val="-3"/>
                            <w:w w:val="106"/>
                            <w:sz w:val="20"/>
                            <w:szCs w:val="20"/>
                          </w:rPr>
                          <w:t>中</w:t>
                        </w:r>
                        <w:r>
                          <w:rPr>
                            <w:rFonts w:ascii="宋体" w:hAnsi="宋体" w:cs="宋体" w:eastAsia="宋体"/>
                            <w:color w:val="3D3D3F"/>
                            <w:w w:val="104"/>
                            <w:sz w:val="20"/>
                            <w:szCs w:val="20"/>
                          </w:rPr>
                          <w:t>国政治制度</w:t>
                        </w:r>
                        <w:r>
                          <w:rPr>
                            <w:rFonts w:ascii="宋体" w:hAnsi="宋体" w:cs="宋体" w:eastAsia="宋体"/>
                            <w:color w:val="3D3D3F"/>
                            <w:w w:val="104"/>
                            <w:sz w:val="20"/>
                            <w:szCs w:val="20"/>
                          </w:rPr>
                          <w:t> 发展政治</w:t>
                        </w:r>
                        <w:r>
                          <w:rPr>
                            <w:rFonts w:ascii="宋体" w:hAnsi="宋体" w:cs="宋体" w:eastAsia="宋体"/>
                            <w:color w:val="3D3D3F"/>
                            <w:spacing w:val="18"/>
                            <w:w w:val="104"/>
                            <w:sz w:val="20"/>
                            <w:szCs w:val="20"/>
                          </w:rPr>
                          <w:t>学</w:t>
                        </w:r>
                        <w:r>
                          <w:rPr>
                            <w:rFonts w:ascii="宋体" w:hAnsi="宋体" w:cs="宋体" w:eastAsia="宋体"/>
                            <w:color w:val="3D3D3F"/>
                            <w:w w:val="106"/>
                            <w:sz w:val="20"/>
                            <w:szCs w:val="20"/>
                          </w:rPr>
                          <w:t>、思想政治教育方法</w:t>
                        </w:r>
                        <w:r>
                          <w:rPr>
                            <w:rFonts w:ascii="宋体" w:hAnsi="宋体" w:cs="宋体" w:eastAsia="宋体"/>
                            <w:color w:val="3D3D3F"/>
                            <w:spacing w:val="-76"/>
                            <w:w w:val="106"/>
                            <w:sz w:val="20"/>
                            <w:szCs w:val="20"/>
                          </w:rPr>
                          <w:t>论</w:t>
                        </w:r>
                        <w:r>
                          <w:rPr>
                            <w:rFonts w:ascii="宋体" w:hAnsi="宋体" w:cs="宋体" w:eastAsia="宋体"/>
                            <w:color w:val="3D3D3F"/>
                            <w:w w:val="113"/>
                            <w:sz w:val="20"/>
                            <w:szCs w:val="20"/>
                          </w:rPr>
                          <w:t>、法学概</w:t>
                        </w:r>
                        <w:r>
                          <w:rPr>
                            <w:rFonts w:ascii="宋体" w:hAnsi="宋体" w:cs="宋体" w:eastAsia="宋体"/>
                            <w:color w:val="3D3D3F"/>
                            <w:spacing w:val="-122"/>
                            <w:w w:val="113"/>
                            <w:sz w:val="20"/>
                            <w:szCs w:val="20"/>
                          </w:rPr>
                          <w:t>论</w:t>
                        </w:r>
                        <w:r>
                          <w:rPr>
                            <w:rFonts w:ascii="宋体" w:hAnsi="宋体" w:cs="宋体" w:eastAsia="宋体"/>
                            <w:color w:val="3D3D3F"/>
                            <w:w w:val="107"/>
                            <w:sz w:val="20"/>
                            <w:szCs w:val="20"/>
                          </w:rPr>
                          <w:t>、思想政治教育学原</w:t>
                        </w:r>
                        <w:r>
                          <w:rPr>
                            <w:rFonts w:ascii="宋体" w:hAnsi="宋体" w:cs="宋体" w:eastAsia="宋体"/>
                            <w:color w:val="3D3D3F"/>
                            <w:spacing w:val="-96"/>
                            <w:w w:val="107"/>
                            <w:sz w:val="20"/>
                            <w:szCs w:val="20"/>
                          </w:rPr>
                          <w:t>理</w:t>
                        </w:r>
                        <w:r>
                          <w:rPr>
                            <w:rFonts w:ascii="宋体" w:hAnsi="宋体" w:cs="宋体" w:eastAsia="宋体"/>
                            <w:color w:val="3D3D3F"/>
                            <w:w w:val="137"/>
                            <w:sz w:val="20"/>
                            <w:szCs w:val="20"/>
                          </w:rPr>
                          <w:t>、</w:t>
                        </w:r>
                        <w:r>
                          <w:rPr>
                            <w:rFonts w:ascii="宋体" w:hAnsi="宋体" w:cs="宋体" w:eastAsia="宋体"/>
                            <w:color w:val="3D3D3F"/>
                            <w:spacing w:val="-167"/>
                            <w:w w:val="137"/>
                            <w:sz w:val="20"/>
                            <w:szCs w:val="20"/>
                          </w:rPr>
                          <w:t>中</w:t>
                        </w:r>
                        <w:r>
                          <w:rPr>
                            <w:rFonts w:ascii="宋体" w:hAnsi="宋体" w:cs="宋体" w:eastAsia="宋体"/>
                            <w:color w:val="3D3D3F"/>
                            <w:w w:val="104"/>
                            <w:sz w:val="20"/>
                            <w:szCs w:val="20"/>
                          </w:rPr>
                          <w:t>国共产党思想政</w:t>
                        </w:r>
                        <w:r>
                          <w:rPr>
                            <w:rFonts w:ascii="宋体" w:hAnsi="宋体" w:cs="宋体" w:eastAsia="宋体"/>
                            <w:color w:val="3D3D3F"/>
                            <w:spacing w:val="-8"/>
                            <w:w w:val="104"/>
                            <w:sz w:val="20"/>
                            <w:szCs w:val="20"/>
                          </w:rPr>
                          <w:t>治</w:t>
                        </w:r>
                        <w:r>
                          <w:rPr>
                            <w:rFonts w:ascii="宋体" w:hAnsi="宋体" w:cs="宋体" w:eastAsia="宋体"/>
                            <w:color w:val="3D3D3F"/>
                            <w:w w:val="104"/>
                            <w:sz w:val="20"/>
                            <w:szCs w:val="20"/>
                          </w:rPr>
                          <w:t>教育史等</w:t>
                        </w:r>
                        <w:r>
                          <w:rPr>
                            <w:rFonts w:ascii="宋体" w:hAnsi="宋体" w:cs="宋体" w:eastAsia="宋体"/>
                            <w:color w:val="3D3D3F"/>
                            <w:w w:val="104"/>
                            <w:sz w:val="20"/>
                            <w:szCs w:val="20"/>
                          </w:rPr>
                          <w:t> 社会学概</w:t>
                        </w:r>
                        <w:r>
                          <w:rPr>
                            <w:rFonts w:ascii="宋体" w:hAnsi="宋体" w:cs="宋体" w:eastAsia="宋体"/>
                            <w:color w:val="3D3D3F"/>
                            <w:spacing w:val="11"/>
                            <w:w w:val="104"/>
                            <w:sz w:val="20"/>
                            <w:szCs w:val="20"/>
                          </w:rPr>
                          <w:t>论</w:t>
                        </w:r>
                        <w:r>
                          <w:rPr>
                            <w:rFonts w:ascii="宋体" w:hAnsi="宋体" w:cs="宋体" w:eastAsia="宋体"/>
                            <w:color w:val="3D3D3F"/>
                            <w:spacing w:val="-90"/>
                            <w:w w:val="131"/>
                            <w:sz w:val="20"/>
                            <w:szCs w:val="20"/>
                          </w:rPr>
                          <w:t>、</w:t>
                        </w:r>
                        <w:r>
                          <w:rPr>
                            <w:rFonts w:ascii="宋体" w:hAnsi="宋体" w:cs="宋体" w:eastAsia="宋体"/>
                            <w:color w:val="3D3D3F"/>
                            <w:w w:val="103"/>
                            <w:sz w:val="20"/>
                            <w:szCs w:val="20"/>
                          </w:rPr>
                          <w:t>社会学研究方法</w:t>
                        </w:r>
                        <w:r>
                          <w:rPr>
                            <w:rFonts w:ascii="宋体" w:hAnsi="宋体" w:cs="宋体" w:eastAsia="宋体"/>
                            <w:color w:val="3D3D3F"/>
                            <w:spacing w:val="-66"/>
                            <w:sz w:val="20"/>
                            <w:szCs w:val="20"/>
                          </w:rPr>
                          <w:t> </w:t>
                        </w:r>
                        <w:r>
                          <w:rPr>
                            <w:rFonts w:ascii="宋体" w:hAnsi="宋体" w:cs="宋体" w:eastAsia="宋体"/>
                            <w:color w:val="3D3D3F"/>
                            <w:spacing w:val="-68"/>
                            <w:w w:val="131"/>
                            <w:sz w:val="20"/>
                            <w:szCs w:val="20"/>
                          </w:rPr>
                          <w:t>、</w:t>
                        </w:r>
                        <w:r>
                          <w:rPr>
                            <w:rFonts w:ascii="宋体" w:hAnsi="宋体" w:cs="宋体" w:eastAsia="宋体"/>
                            <w:color w:val="3D3D3F"/>
                            <w:spacing w:val="-23"/>
                            <w:w w:val="112"/>
                            <w:sz w:val="20"/>
                            <w:szCs w:val="20"/>
                          </w:rPr>
                          <w:t>中</w:t>
                        </w:r>
                        <w:r>
                          <w:rPr>
                            <w:rFonts w:ascii="宋体" w:hAnsi="宋体" w:cs="宋体" w:eastAsia="宋体"/>
                            <w:color w:val="3D3D3F"/>
                            <w:w w:val="104"/>
                            <w:sz w:val="20"/>
                            <w:szCs w:val="20"/>
                          </w:rPr>
                          <w:t>国民间文化</w:t>
                        </w:r>
                        <w:r>
                          <w:rPr>
                            <w:rFonts w:ascii="宋体" w:hAnsi="宋体" w:cs="宋体" w:eastAsia="宋体"/>
                            <w:color w:val="3D3D3F"/>
                            <w:spacing w:val="4"/>
                            <w:w w:val="104"/>
                            <w:sz w:val="20"/>
                            <w:szCs w:val="20"/>
                          </w:rPr>
                          <w:t>等</w:t>
                        </w:r>
                        <w:r>
                          <w:rPr>
                            <w:rFonts w:ascii="宋体" w:hAnsi="宋体" w:cs="宋体" w:eastAsia="宋体"/>
                            <w:color w:val="3D3D3F"/>
                            <w:w w:val="129"/>
                            <w:sz w:val="20"/>
                            <w:szCs w:val="20"/>
                          </w:rPr>
                          <w:t>：美</w:t>
                        </w:r>
                        <w:r>
                          <w:rPr>
                            <w:rFonts w:ascii="宋体" w:hAnsi="宋体" w:cs="宋体" w:eastAsia="宋体"/>
                            <w:color w:val="3D3D3F"/>
                            <w:spacing w:val="-170"/>
                            <w:w w:val="129"/>
                            <w:sz w:val="20"/>
                            <w:szCs w:val="20"/>
                          </w:rPr>
                          <w:t>学</w:t>
                        </w:r>
                        <w:r>
                          <w:rPr>
                            <w:rFonts w:ascii="宋体" w:hAnsi="宋体" w:cs="宋体" w:eastAsia="宋体"/>
                            <w:color w:val="3D3D3F"/>
                            <w:spacing w:val="-90"/>
                            <w:w w:val="131"/>
                            <w:sz w:val="20"/>
                            <w:szCs w:val="20"/>
                          </w:rPr>
                          <w:t>、</w:t>
                        </w:r>
                        <w:r>
                          <w:rPr>
                            <w:rFonts w:ascii="宋体" w:hAnsi="宋体" w:cs="宋体" w:eastAsia="宋体"/>
                            <w:color w:val="3D3D3F"/>
                            <w:w w:val="105"/>
                            <w:sz w:val="20"/>
                            <w:szCs w:val="20"/>
                          </w:rPr>
                          <w:t>伦理</w:t>
                        </w:r>
                        <w:r>
                          <w:rPr>
                            <w:rFonts w:ascii="宋体" w:hAnsi="宋体" w:cs="宋体" w:eastAsia="宋体"/>
                            <w:color w:val="3D3D3F"/>
                            <w:spacing w:val="10"/>
                            <w:w w:val="105"/>
                            <w:sz w:val="20"/>
                            <w:szCs w:val="20"/>
                          </w:rPr>
                          <w:t>学</w:t>
                        </w:r>
                        <w:r>
                          <w:rPr>
                            <w:rFonts w:ascii="宋体" w:hAnsi="宋体" w:cs="宋体" w:eastAsia="宋体"/>
                            <w:color w:val="3D3D3F"/>
                            <w:spacing w:val="-82"/>
                            <w:w w:val="131"/>
                            <w:sz w:val="20"/>
                            <w:szCs w:val="20"/>
                          </w:rPr>
                          <w:t>、</w:t>
                        </w:r>
                        <w:r>
                          <w:rPr>
                            <w:rFonts w:ascii="宋体" w:hAnsi="宋体" w:cs="宋体" w:eastAsia="宋体"/>
                            <w:color w:val="3D3D3F"/>
                            <w:w w:val="103"/>
                            <w:sz w:val="20"/>
                            <w:szCs w:val="20"/>
                          </w:rPr>
                          <w:t>哲学专业</w:t>
                        </w:r>
                        <w:r>
                          <w:rPr>
                            <w:rFonts w:ascii="宋体" w:hAnsi="宋体" w:cs="宋体" w:eastAsia="宋体"/>
                            <w:color w:val="3D3D3F"/>
                            <w:spacing w:val="-82"/>
                            <w:sz w:val="20"/>
                            <w:szCs w:val="20"/>
                          </w:rPr>
                          <w:t> </w:t>
                        </w:r>
                        <w:r>
                          <w:rPr>
                            <w:rFonts w:ascii="宋体" w:hAnsi="宋体" w:cs="宋体" w:eastAsia="宋体"/>
                            <w:color w:val="3D3D3F"/>
                            <w:w w:val="116"/>
                            <w:sz w:val="20"/>
                            <w:szCs w:val="20"/>
                          </w:rPr>
                          <w:t>：史学概</w:t>
                        </w:r>
                        <w:r>
                          <w:rPr>
                            <w:rFonts w:ascii="宋体" w:hAnsi="宋体" w:cs="宋体" w:eastAsia="宋体"/>
                            <w:color w:val="3D3D3F"/>
                            <w:spacing w:val="-138"/>
                            <w:w w:val="116"/>
                            <w:sz w:val="20"/>
                            <w:szCs w:val="20"/>
                          </w:rPr>
                          <w:t>论</w:t>
                        </w:r>
                        <w:r>
                          <w:rPr>
                            <w:rFonts w:ascii="宋体" w:hAnsi="宋体" w:cs="宋体" w:eastAsia="宋体"/>
                            <w:color w:val="3D3D3F"/>
                            <w:spacing w:val="-82"/>
                            <w:w w:val="131"/>
                            <w:sz w:val="20"/>
                            <w:szCs w:val="20"/>
                          </w:rPr>
                          <w:t>、</w:t>
                        </w:r>
                        <w:r>
                          <w:rPr>
                            <w:rFonts w:ascii="宋体" w:hAnsi="宋体" w:cs="宋体" w:eastAsia="宋体"/>
                            <w:color w:val="3D3D3F"/>
                            <w:w w:val="103"/>
                            <w:sz w:val="20"/>
                            <w:szCs w:val="20"/>
                          </w:rPr>
                          <w:t>世界</w:t>
                        </w:r>
                        <w:r>
                          <w:rPr>
                            <w:rFonts w:ascii="宋体" w:hAnsi="宋体" w:cs="宋体" w:eastAsia="宋体"/>
                            <w:color w:val="3D3D3F"/>
                            <w:spacing w:val="-6"/>
                            <w:w w:val="103"/>
                            <w:sz w:val="20"/>
                            <w:szCs w:val="20"/>
                          </w:rPr>
                          <w:t>古</w:t>
                        </w:r>
                        <w:r>
                          <w:rPr>
                            <w:rFonts w:ascii="宋体" w:hAnsi="宋体" w:cs="宋体" w:eastAsia="宋体"/>
                            <w:color w:val="3D3D3F"/>
                            <w:w w:val="107"/>
                            <w:sz w:val="20"/>
                            <w:szCs w:val="20"/>
                          </w:rPr>
                          <w:t>代史</w:t>
                        </w:r>
                        <w:r>
                          <w:rPr>
                            <w:rFonts w:ascii="宋体" w:hAnsi="宋体" w:cs="宋体" w:eastAsia="宋体"/>
                            <w:color w:val="3D3D3F"/>
                            <w:w w:val="107"/>
                            <w:sz w:val="20"/>
                            <w:szCs w:val="20"/>
                          </w:rPr>
                          <w:t> </w:t>
                        </w:r>
                        <w:r>
                          <w:rPr>
                            <w:rFonts w:ascii="宋体" w:hAnsi="宋体" w:cs="宋体" w:eastAsia="宋体"/>
                            <w:color w:val="4F4F50"/>
                            <w:w w:val="104"/>
                            <w:sz w:val="20"/>
                            <w:szCs w:val="20"/>
                          </w:rPr>
                          <w:t>中国</w:t>
                        </w:r>
                        <w:r>
                          <w:rPr>
                            <w:rFonts w:ascii="宋体" w:hAnsi="宋体" w:cs="宋体" w:eastAsia="宋体"/>
                            <w:color w:val="4F4F50"/>
                            <w:spacing w:val="-20"/>
                            <w:w w:val="104"/>
                            <w:sz w:val="20"/>
                            <w:szCs w:val="20"/>
                          </w:rPr>
                          <w:t>古</w:t>
                        </w:r>
                        <w:r>
                          <w:rPr>
                            <w:rFonts w:ascii="宋体" w:hAnsi="宋体" w:cs="宋体" w:eastAsia="宋体"/>
                            <w:color w:val="2D2D2D"/>
                            <w:spacing w:val="-2"/>
                            <w:w w:val="109"/>
                            <w:sz w:val="20"/>
                            <w:szCs w:val="20"/>
                          </w:rPr>
                          <w:t>代</w:t>
                        </w:r>
                        <w:r>
                          <w:rPr>
                            <w:rFonts w:ascii="宋体" w:hAnsi="宋体" w:cs="宋体" w:eastAsia="宋体"/>
                            <w:color w:val="4F4F50"/>
                            <w:spacing w:val="-4"/>
                            <w:w w:val="110"/>
                            <w:sz w:val="20"/>
                            <w:szCs w:val="20"/>
                          </w:rPr>
                          <w:t>史</w:t>
                        </w:r>
                        <w:r>
                          <w:rPr>
                            <w:rFonts w:ascii="宋体" w:hAnsi="宋体" w:cs="宋体" w:eastAsia="宋体"/>
                            <w:color w:val="4F4F50"/>
                            <w:spacing w:val="-68"/>
                            <w:w w:val="131"/>
                            <w:sz w:val="20"/>
                            <w:szCs w:val="20"/>
                          </w:rPr>
                          <w:t>、</w:t>
                        </w:r>
                        <w:r>
                          <w:rPr>
                            <w:rFonts w:ascii="宋体" w:hAnsi="宋体" w:cs="宋体" w:eastAsia="宋体"/>
                            <w:color w:val="4F4F50"/>
                            <w:w w:val="103"/>
                            <w:sz w:val="20"/>
                            <w:szCs w:val="20"/>
                          </w:rPr>
                          <w:t>考古学概论等主要课程培</w:t>
                        </w:r>
                        <w:r>
                          <w:rPr>
                            <w:rFonts w:ascii="宋体" w:hAnsi="宋体" w:cs="宋体" w:eastAsia="宋体"/>
                            <w:color w:val="4F4F50"/>
                            <w:spacing w:val="-62"/>
                            <w:sz w:val="20"/>
                            <w:szCs w:val="20"/>
                          </w:rPr>
                          <w:t> </w:t>
                        </w:r>
                        <w:r>
                          <w:rPr>
                            <w:rFonts w:ascii="宋体" w:hAnsi="宋体" w:cs="宋体" w:eastAsia="宋体"/>
                            <w:color w:val="2D2D2D"/>
                            <w:spacing w:val="6"/>
                            <w:w w:val="105"/>
                            <w:sz w:val="20"/>
                            <w:szCs w:val="20"/>
                          </w:rPr>
                          <w:t>训</w:t>
                        </w:r>
                        <w:r>
                          <w:rPr>
                            <w:rFonts w:ascii="宋体" w:hAnsi="宋体" w:cs="宋体" w:eastAsia="宋体"/>
                            <w:color w:val="4F4F50"/>
                            <w:w w:val="147"/>
                            <w:sz w:val="20"/>
                            <w:szCs w:val="20"/>
                          </w:rPr>
                          <w:t>。</w:t>
                        </w:r>
                        <w:r>
                          <w:rPr>
                            <w:rFonts w:ascii="宋体" w:hAnsi="宋体" w:cs="宋体" w:eastAsia="宋体"/>
                            <w:sz w:val="20"/>
                            <w:szCs w:val="20"/>
                          </w:rPr>
                        </w:r>
                      </w:p>
                    </w:tc>
                  </w:tr>
                  <w:tr>
                    <w:trPr>
                      <w:trHeight w:val="596" w:hRule="exact"/>
                    </w:trPr>
                    <w:tc>
                      <w:tcPr>
                        <w:tcW w:w="806" w:type="dxa"/>
                        <w:tcBorders>
                          <w:top w:val="single" w:sz="6" w:space="0" w:color="3B3B3B"/>
                          <w:left w:val="single" w:sz="6" w:space="0" w:color="28282B"/>
                          <w:bottom w:val="single" w:sz="3" w:space="0" w:color="1C1C1C"/>
                          <w:right w:val="single" w:sz="3" w:space="0" w:color="4B4B4B"/>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2D2D2D"/>
                            <w:w w:val="106"/>
                            <w:sz w:val="20"/>
                          </w:rPr>
                          <w:t>147</w:t>
                        </w:r>
                        <w:r>
                          <w:rPr>
                            <w:rFonts w:ascii="Times New Roman"/>
                            <w:sz w:val="20"/>
                          </w:rPr>
                        </w:r>
                      </w:p>
                    </w:tc>
                    <w:tc>
                      <w:tcPr>
                        <w:tcW w:w="3486" w:type="dxa"/>
                        <w:tcBorders>
                          <w:top w:val="single" w:sz="6" w:space="0" w:color="3B3B3B"/>
                          <w:left w:val="single" w:sz="3" w:space="0" w:color="4B4B4B"/>
                          <w:bottom w:val="single" w:sz="6" w:space="0" w:color="484848"/>
                          <w:right w:val="single" w:sz="16" w:space="0" w:color="2F2F2F"/>
                        </w:tcBorders>
                      </w:tcPr>
                      <w:p>
                        <w:pPr>
                          <w:pStyle w:val="TableParagraph"/>
                          <w:spacing w:line="240" w:lineRule="auto" w:before="173"/>
                          <w:ind w:left="147" w:right="0"/>
                          <w:jc w:val="left"/>
                          <w:rPr>
                            <w:rFonts w:ascii="宋体" w:hAnsi="宋体" w:cs="宋体" w:eastAsia="宋体"/>
                            <w:sz w:val="20"/>
                            <w:szCs w:val="20"/>
                          </w:rPr>
                        </w:pPr>
                        <w:r>
                          <w:rPr>
                            <w:rFonts w:ascii="宋体" w:hAnsi="宋体" w:cs="宋体" w:eastAsia="宋体"/>
                            <w:color w:val="676767"/>
                            <w:w w:val="104"/>
                            <w:sz w:val="20"/>
                            <w:szCs w:val="20"/>
                          </w:rPr>
                          <w:t>美学</w:t>
                        </w:r>
                        <w:r>
                          <w:rPr>
                            <w:rFonts w:ascii="宋体" w:hAnsi="宋体" w:cs="宋体" w:eastAsia="宋体"/>
                            <w:color w:val="676767"/>
                            <w:spacing w:val="9"/>
                            <w:sz w:val="20"/>
                            <w:szCs w:val="20"/>
                          </w:rPr>
                          <w:t> </w:t>
                        </w:r>
                        <w:r>
                          <w:rPr>
                            <w:rFonts w:ascii="宋体" w:hAnsi="宋体" w:cs="宋体" w:eastAsia="宋体"/>
                            <w:color w:val="3D3D3F"/>
                            <w:w w:val="91"/>
                            <w:sz w:val="20"/>
                            <w:szCs w:val="20"/>
                          </w:rPr>
                          <w:t>（王德</w:t>
                        </w:r>
                        <w:r>
                          <w:rPr>
                            <w:rFonts w:ascii="宋体" w:hAnsi="宋体" w:cs="宋体" w:eastAsia="宋体"/>
                            <w:color w:val="3D3D3F"/>
                            <w:spacing w:val="13"/>
                            <w:w w:val="91"/>
                            <w:sz w:val="20"/>
                            <w:szCs w:val="20"/>
                          </w:rPr>
                          <w:t>胜</w:t>
                        </w:r>
                        <w:r>
                          <w:rPr>
                            <w:rFonts w:ascii="宋体" w:hAnsi="宋体" w:cs="宋体" w:eastAsia="宋体"/>
                            <w:color w:val="3D3D3F"/>
                            <w:spacing w:val="-68"/>
                            <w:w w:val="131"/>
                            <w:sz w:val="20"/>
                            <w:szCs w:val="20"/>
                          </w:rPr>
                          <w:t>、</w:t>
                        </w:r>
                        <w:r>
                          <w:rPr>
                            <w:rFonts w:ascii="宋体" w:hAnsi="宋体" w:cs="宋体" w:eastAsia="宋体"/>
                            <w:color w:val="3D3D3F"/>
                            <w:w w:val="88"/>
                            <w:sz w:val="20"/>
                            <w:szCs w:val="20"/>
                          </w:rPr>
                          <w:t>邹华）</w:t>
                        </w:r>
                        <w:r>
                          <w:rPr>
                            <w:rFonts w:ascii="宋体" w:hAnsi="宋体" w:cs="宋体" w:eastAsia="宋体"/>
                            <w:sz w:val="20"/>
                            <w:szCs w:val="20"/>
                          </w:rPr>
                        </w:r>
                      </w:p>
                    </w:tc>
                    <w:tc>
                      <w:tcPr>
                        <w:tcW w:w="755" w:type="dxa"/>
                        <w:tcBorders>
                          <w:top w:val="single" w:sz="6" w:space="0" w:color="3B3B3B"/>
                          <w:left w:val="single" w:sz="16" w:space="0" w:color="2F2F2F"/>
                          <w:bottom w:val="single" w:sz="6" w:space="0" w:color="484848"/>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31" w:right="0"/>
                          <w:jc w:val="left"/>
                          <w:rPr>
                            <w:rFonts w:ascii="Times New Roman" w:hAnsi="Times New Roman" w:cs="Times New Roman" w:eastAsia="Times New Roman"/>
                            <w:sz w:val="20"/>
                            <w:szCs w:val="20"/>
                          </w:rPr>
                        </w:pPr>
                        <w:r>
                          <w:rPr>
                            <w:rFonts w:ascii="Times New Roman"/>
                            <w:color w:val="3D3D3F"/>
                            <w:w w:val="106"/>
                            <w:sz w:val="20"/>
                          </w:rPr>
                          <w:t>804</w:t>
                        </w:r>
                        <w:r>
                          <w:rPr>
                            <w:rFonts w:ascii="Times New Roman"/>
                            <w:sz w:val="20"/>
                          </w:rPr>
                        </w:r>
                      </w:p>
                    </w:tc>
                    <w:tc>
                      <w:tcPr>
                        <w:tcW w:w="4315" w:type="dxa"/>
                        <w:gridSpan w:val="2"/>
                        <w:tcBorders>
                          <w:top w:val="single" w:sz="6" w:space="0" w:color="3B3B3B"/>
                          <w:left w:val="single" w:sz="6" w:space="0" w:color="282828"/>
                          <w:bottom w:val="single" w:sz="3" w:space="0" w:color="343434"/>
                          <w:right w:val="single" w:sz="6" w:space="0" w:color="282828"/>
                        </w:tcBorders>
                      </w:tcPr>
                      <w:p>
                        <w:pPr>
                          <w:pStyle w:val="TableParagraph"/>
                          <w:spacing w:line="240" w:lineRule="auto" w:before="173"/>
                          <w:ind w:left="151" w:right="0"/>
                          <w:jc w:val="left"/>
                          <w:rPr>
                            <w:rFonts w:ascii="宋体" w:hAnsi="宋体" w:cs="宋体" w:eastAsia="宋体"/>
                            <w:sz w:val="20"/>
                            <w:szCs w:val="20"/>
                          </w:rPr>
                        </w:pPr>
                        <w:r>
                          <w:rPr>
                            <w:rFonts w:ascii="宋体" w:hAnsi="宋体" w:cs="宋体" w:eastAsia="宋体"/>
                            <w:color w:val="4F4F50"/>
                            <w:w w:val="103"/>
                            <w:sz w:val="20"/>
                            <w:szCs w:val="20"/>
                          </w:rPr>
                          <w:t>中国民间文化</w:t>
                        </w:r>
                        <w:r>
                          <w:rPr>
                            <w:rFonts w:ascii="宋体" w:hAnsi="宋体" w:cs="宋体" w:eastAsia="宋体"/>
                            <w:color w:val="4F4F50"/>
                            <w:spacing w:val="3"/>
                            <w:sz w:val="20"/>
                            <w:szCs w:val="20"/>
                          </w:rPr>
                          <w:t> </w:t>
                        </w:r>
                        <w:r>
                          <w:rPr>
                            <w:rFonts w:ascii="宋体" w:hAnsi="宋体" w:cs="宋体" w:eastAsia="宋体"/>
                            <w:color w:val="4F4F50"/>
                            <w:w w:val="84"/>
                            <w:sz w:val="20"/>
                            <w:szCs w:val="20"/>
                          </w:rPr>
                          <w:t>（刘哗原）</w:t>
                        </w:r>
                        <w:r>
                          <w:rPr>
                            <w:rFonts w:ascii="宋体" w:hAnsi="宋体" w:cs="宋体" w:eastAsia="宋体"/>
                            <w:sz w:val="20"/>
                            <w:szCs w:val="20"/>
                          </w:rPr>
                        </w:r>
                      </w:p>
                    </w:tc>
                  </w:tr>
                  <w:tr>
                    <w:trPr>
                      <w:trHeight w:val="808" w:hRule="exact"/>
                    </w:trPr>
                    <w:tc>
                      <w:tcPr>
                        <w:tcW w:w="806" w:type="dxa"/>
                        <w:tcBorders>
                          <w:top w:val="single" w:sz="3" w:space="0" w:color="1C1C1C"/>
                          <w:left w:val="single" w:sz="6" w:space="0" w:color="28282B"/>
                          <w:bottom w:val="single" w:sz="6" w:space="0" w:color="3B3B3B"/>
                          <w:right w:val="single" w:sz="3" w:space="0" w:color="000000"/>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73" w:right="0"/>
                          <w:jc w:val="left"/>
                          <w:rPr>
                            <w:rFonts w:ascii="Times New Roman" w:hAnsi="Times New Roman" w:cs="Times New Roman" w:eastAsia="Times New Roman"/>
                            <w:sz w:val="20"/>
                            <w:szCs w:val="20"/>
                          </w:rPr>
                        </w:pPr>
                        <w:r>
                          <w:rPr>
                            <w:rFonts w:ascii="Times New Roman"/>
                            <w:color w:val="3D3D3F"/>
                            <w:w w:val="102"/>
                            <w:sz w:val="20"/>
                          </w:rPr>
                          <w:t>970</w:t>
                        </w:r>
                        <w:r>
                          <w:rPr>
                            <w:rFonts w:ascii="Times New Roman"/>
                            <w:sz w:val="20"/>
                          </w:rPr>
                        </w:r>
                      </w:p>
                    </w:tc>
                    <w:tc>
                      <w:tcPr>
                        <w:tcW w:w="3486" w:type="dxa"/>
                        <w:tcBorders>
                          <w:top w:val="single" w:sz="6" w:space="0" w:color="484848"/>
                          <w:left w:val="single" w:sz="3" w:space="0" w:color="000000"/>
                          <w:bottom w:val="single" w:sz="6" w:space="0" w:color="3B3B3B"/>
                          <w:right w:val="single" w:sz="13" w:space="0" w:color="2F2F2F"/>
                        </w:tcBorders>
                      </w:tcPr>
                      <w:p>
                        <w:pPr>
                          <w:pStyle w:val="TableParagraph"/>
                          <w:spacing w:line="240" w:lineRule="auto" w:before="1"/>
                          <w:ind w:right="0"/>
                          <w:jc w:val="left"/>
                          <w:rPr>
                            <w:rFonts w:ascii="宋体" w:hAnsi="宋体" w:cs="宋体" w:eastAsia="宋体"/>
                            <w:sz w:val="21"/>
                            <w:szCs w:val="21"/>
                          </w:rPr>
                        </w:pPr>
                      </w:p>
                      <w:p>
                        <w:pPr>
                          <w:pStyle w:val="TableParagraph"/>
                          <w:spacing w:line="240" w:lineRule="auto"/>
                          <w:ind w:left="140" w:right="0"/>
                          <w:jc w:val="left"/>
                          <w:rPr>
                            <w:rFonts w:ascii="宋体" w:hAnsi="宋体" w:cs="宋体" w:eastAsia="宋体"/>
                            <w:sz w:val="20"/>
                            <w:szCs w:val="20"/>
                          </w:rPr>
                        </w:pPr>
                        <w:r>
                          <w:rPr>
                            <w:rFonts w:ascii="宋体" w:hAnsi="宋体" w:cs="宋体" w:eastAsia="宋体"/>
                            <w:color w:val="3D3D3F"/>
                            <w:w w:val="105"/>
                            <w:sz w:val="20"/>
                            <w:szCs w:val="20"/>
                          </w:rPr>
                          <w:t>伦</w:t>
                        </w:r>
                        <w:r>
                          <w:rPr>
                            <w:rFonts w:ascii="宋体" w:hAnsi="宋体" w:cs="宋体" w:eastAsia="宋体"/>
                            <w:color w:val="3D3D3F"/>
                            <w:spacing w:val="4"/>
                            <w:w w:val="105"/>
                            <w:sz w:val="20"/>
                            <w:szCs w:val="20"/>
                          </w:rPr>
                          <w:t>理</w:t>
                        </w:r>
                        <w:r>
                          <w:rPr>
                            <w:rFonts w:ascii="宋体" w:hAnsi="宋体" w:cs="宋体" w:eastAsia="宋体"/>
                            <w:color w:val="676767"/>
                            <w:w w:val="103"/>
                            <w:sz w:val="20"/>
                            <w:szCs w:val="20"/>
                          </w:rPr>
                          <w:t>学课程教学</w:t>
                        </w:r>
                        <w:r>
                          <w:rPr>
                            <w:rFonts w:ascii="宋体" w:hAnsi="宋体" w:cs="宋体" w:eastAsia="宋体"/>
                            <w:color w:val="676767"/>
                            <w:spacing w:val="9"/>
                            <w:w w:val="103"/>
                            <w:sz w:val="20"/>
                            <w:szCs w:val="20"/>
                          </w:rPr>
                          <w:t>培</w:t>
                        </w:r>
                        <w:r>
                          <w:rPr>
                            <w:rFonts w:ascii="宋体" w:hAnsi="宋体" w:cs="宋体" w:eastAsia="宋体"/>
                            <w:color w:val="2D2D2D"/>
                            <w:spacing w:val="-9"/>
                            <w:w w:val="62"/>
                            <w:sz w:val="20"/>
                            <w:szCs w:val="20"/>
                          </w:rPr>
                          <w:t>训</w:t>
                        </w:r>
                        <w:r>
                          <w:rPr>
                            <w:rFonts w:ascii="宋体" w:hAnsi="宋体" w:cs="宋体" w:eastAsia="宋体"/>
                            <w:color w:val="111111"/>
                            <w:spacing w:val="4"/>
                            <w:w w:val="16"/>
                            <w:sz w:val="20"/>
                            <w:szCs w:val="20"/>
                          </w:rPr>
                          <w:t>｜</w:t>
                        </w:r>
                        <w:r>
                          <w:rPr>
                            <w:rFonts w:ascii="宋体" w:hAnsi="宋体" w:cs="宋体" w:eastAsia="宋体"/>
                            <w:color w:val="3D3D3F"/>
                            <w:w w:val="20"/>
                            <w:sz w:val="20"/>
                            <w:szCs w:val="20"/>
                          </w:rPr>
                          <w:t>｜</w:t>
                        </w:r>
                        <w:r>
                          <w:rPr>
                            <w:rFonts w:ascii="宋体" w:hAnsi="宋体" w:cs="宋体" w:eastAsia="宋体"/>
                            <w:color w:val="3D3D3F"/>
                            <w:spacing w:val="25"/>
                            <w:sz w:val="20"/>
                            <w:szCs w:val="20"/>
                          </w:rPr>
                          <w:t> </w:t>
                        </w:r>
                        <w:r>
                          <w:rPr>
                            <w:rFonts w:ascii="宋体" w:hAnsi="宋体" w:cs="宋体" w:eastAsia="宋体"/>
                            <w:color w:val="3D3D3F"/>
                            <w:spacing w:val="10"/>
                            <w:w w:val="45"/>
                            <w:sz w:val="20"/>
                            <w:szCs w:val="20"/>
                          </w:rPr>
                          <w:t>（</w:t>
                        </w:r>
                        <w:r>
                          <w:rPr>
                            <w:rFonts w:ascii="宋体" w:hAnsi="宋体" w:cs="宋体" w:eastAsia="宋体"/>
                            <w:color w:val="676767"/>
                            <w:w w:val="106"/>
                            <w:sz w:val="20"/>
                            <w:szCs w:val="20"/>
                          </w:rPr>
                          <w:t>王</w:t>
                        </w:r>
                        <w:r>
                          <w:rPr>
                            <w:rFonts w:ascii="宋体" w:hAnsi="宋体" w:cs="宋体" w:eastAsia="宋体"/>
                            <w:color w:val="676767"/>
                            <w:spacing w:val="-14"/>
                            <w:w w:val="106"/>
                            <w:sz w:val="20"/>
                            <w:szCs w:val="20"/>
                          </w:rPr>
                          <w:t>泽</w:t>
                        </w:r>
                        <w:r>
                          <w:rPr>
                            <w:rFonts w:ascii="宋体" w:hAnsi="宋体" w:cs="宋体" w:eastAsia="宋体"/>
                            <w:color w:val="3D3D3F"/>
                            <w:w w:val="79"/>
                            <w:sz w:val="20"/>
                            <w:szCs w:val="20"/>
                          </w:rPr>
                          <w:t>应〉</w:t>
                        </w:r>
                        <w:r>
                          <w:rPr>
                            <w:rFonts w:ascii="宋体" w:hAnsi="宋体" w:cs="宋体" w:eastAsia="宋体"/>
                            <w:sz w:val="20"/>
                            <w:szCs w:val="20"/>
                          </w:rPr>
                        </w:r>
                      </w:p>
                    </w:tc>
                    <w:tc>
                      <w:tcPr>
                        <w:tcW w:w="755" w:type="dxa"/>
                        <w:tcBorders>
                          <w:top w:val="single" w:sz="6" w:space="0" w:color="484848"/>
                          <w:left w:val="single" w:sz="13" w:space="0" w:color="2F2F2F"/>
                          <w:bottom w:val="single" w:sz="6" w:space="0" w:color="3B3B3B"/>
                          <w:right w:val="single" w:sz="6" w:space="0" w:color="282828"/>
                        </w:tcBorders>
                      </w:tcPr>
                      <w:p>
                        <w:pPr>
                          <w:pStyle w:val="TableParagraph"/>
                          <w:spacing w:line="240" w:lineRule="auto" w:before="9"/>
                          <w:ind w:right="0"/>
                          <w:jc w:val="left"/>
                          <w:rPr>
                            <w:rFonts w:ascii="宋体" w:hAnsi="宋体" w:cs="宋体" w:eastAsia="宋体"/>
                            <w:sz w:val="24"/>
                            <w:szCs w:val="24"/>
                          </w:rPr>
                        </w:pPr>
                      </w:p>
                      <w:p>
                        <w:pPr>
                          <w:pStyle w:val="TableParagraph"/>
                          <w:spacing w:line="240" w:lineRule="auto"/>
                          <w:ind w:left="234" w:right="0"/>
                          <w:jc w:val="left"/>
                          <w:rPr>
                            <w:rFonts w:ascii="Times New Roman" w:hAnsi="Times New Roman" w:cs="Times New Roman" w:eastAsia="Times New Roman"/>
                            <w:sz w:val="20"/>
                            <w:szCs w:val="20"/>
                          </w:rPr>
                        </w:pPr>
                        <w:r>
                          <w:rPr>
                            <w:rFonts w:ascii="Times New Roman"/>
                            <w:color w:val="4F4F50"/>
                            <w:w w:val="106"/>
                            <w:sz w:val="20"/>
                          </w:rPr>
                          <w:t>874</w:t>
                        </w:r>
                        <w:r>
                          <w:rPr>
                            <w:rFonts w:ascii="Times New Roman"/>
                            <w:sz w:val="20"/>
                          </w:rPr>
                        </w:r>
                      </w:p>
                    </w:tc>
                    <w:tc>
                      <w:tcPr>
                        <w:tcW w:w="4315" w:type="dxa"/>
                        <w:gridSpan w:val="2"/>
                        <w:tcBorders>
                          <w:top w:val="single" w:sz="3" w:space="0" w:color="343434"/>
                          <w:left w:val="single" w:sz="6" w:space="0" w:color="282828"/>
                          <w:bottom w:val="single" w:sz="6" w:space="0" w:color="3B3B3B"/>
                          <w:right w:val="single" w:sz="6" w:space="0" w:color="282828"/>
                        </w:tcBorders>
                      </w:tcPr>
                      <w:p>
                        <w:pPr>
                          <w:pStyle w:val="TableParagraph"/>
                          <w:spacing w:line="240" w:lineRule="auto" w:before="85"/>
                          <w:ind w:left="129" w:right="0" w:firstLine="14"/>
                          <w:jc w:val="left"/>
                          <w:rPr>
                            <w:rFonts w:ascii="宋体" w:hAnsi="宋体" w:cs="宋体" w:eastAsia="宋体"/>
                            <w:sz w:val="20"/>
                            <w:szCs w:val="20"/>
                          </w:rPr>
                        </w:pPr>
                        <w:r>
                          <w:rPr>
                            <w:rFonts w:ascii="宋体" w:hAnsi="宋体" w:cs="宋体" w:eastAsia="宋体"/>
                            <w:color w:val="3D3D3F"/>
                            <w:w w:val="104"/>
                            <w:sz w:val="20"/>
                            <w:szCs w:val="20"/>
                          </w:rPr>
                          <w:t>中国周边</w:t>
                        </w:r>
                        <w:r>
                          <w:rPr>
                            <w:rFonts w:ascii="宋体" w:hAnsi="宋体" w:cs="宋体" w:eastAsia="宋体"/>
                            <w:color w:val="3D3D3F"/>
                            <w:spacing w:val="-11"/>
                            <w:w w:val="104"/>
                            <w:sz w:val="20"/>
                            <w:szCs w:val="20"/>
                          </w:rPr>
                          <w:t>国</w:t>
                        </w:r>
                        <w:r>
                          <w:rPr>
                            <w:rFonts w:ascii="宋体" w:hAnsi="宋体" w:cs="宋体" w:eastAsia="宋体"/>
                            <w:color w:val="3D3D3F"/>
                            <w:w w:val="104"/>
                            <w:sz w:val="20"/>
                            <w:szCs w:val="20"/>
                          </w:rPr>
                          <w:t>际环境与海洋安全</w:t>
                        </w:r>
                        <w:r>
                          <w:rPr>
                            <w:rFonts w:ascii="宋体" w:hAnsi="宋体" w:cs="宋体" w:eastAsia="宋体"/>
                            <w:color w:val="3D3D3F"/>
                            <w:spacing w:val="-36"/>
                            <w:sz w:val="20"/>
                            <w:szCs w:val="20"/>
                          </w:rPr>
                          <w:t> </w:t>
                        </w:r>
                        <w:r>
                          <w:rPr>
                            <w:rFonts w:ascii="宋体" w:hAnsi="宋体" w:cs="宋体" w:eastAsia="宋体"/>
                            <w:color w:val="3D3D3F"/>
                            <w:w w:val="91"/>
                            <w:sz w:val="20"/>
                            <w:szCs w:val="20"/>
                          </w:rPr>
                          <w:t>（吴希</w:t>
                        </w:r>
                        <w:r>
                          <w:rPr>
                            <w:rFonts w:ascii="宋体" w:hAnsi="宋体" w:cs="宋体" w:eastAsia="宋体"/>
                            <w:color w:val="3D3D3F"/>
                            <w:spacing w:val="13"/>
                            <w:w w:val="91"/>
                            <w:sz w:val="20"/>
                            <w:szCs w:val="20"/>
                          </w:rPr>
                          <w:t>来</w:t>
                        </w:r>
                        <w:r>
                          <w:rPr>
                            <w:rFonts w:ascii="宋体" w:hAnsi="宋体" w:cs="宋体" w:eastAsia="宋体"/>
                            <w:color w:val="3D3D3F"/>
                            <w:w w:val="137"/>
                            <w:sz w:val="20"/>
                            <w:szCs w:val="20"/>
                          </w:rPr>
                          <w:t>，</w:t>
                        </w:r>
                        <w:r>
                          <w:rPr>
                            <w:rFonts w:ascii="宋体" w:hAnsi="宋体" w:cs="宋体" w:eastAsia="宋体"/>
                            <w:color w:val="3D3D3F"/>
                            <w:spacing w:val="-196"/>
                            <w:w w:val="137"/>
                            <w:sz w:val="20"/>
                            <w:szCs w:val="20"/>
                          </w:rPr>
                          <w:t>林</w:t>
                        </w:r>
                        <w:r>
                          <w:rPr>
                            <w:rFonts w:ascii="宋体" w:hAnsi="宋体" w:cs="宋体" w:eastAsia="宋体"/>
                            <w:color w:val="676767"/>
                            <w:w w:val="103"/>
                            <w:sz w:val="20"/>
                            <w:szCs w:val="20"/>
                          </w:rPr>
                          <w:t>宏</w:t>
                        </w:r>
                        <w:r>
                          <w:rPr>
                            <w:rFonts w:ascii="宋体" w:hAnsi="宋体" w:cs="宋体" w:eastAsia="宋体"/>
                            <w:sz w:val="20"/>
                            <w:szCs w:val="20"/>
                          </w:rPr>
                        </w:r>
                      </w:p>
                      <w:p>
                        <w:pPr>
                          <w:pStyle w:val="TableParagraph"/>
                          <w:spacing w:line="240" w:lineRule="auto" w:before="141"/>
                          <w:ind w:left="129" w:right="0"/>
                          <w:jc w:val="left"/>
                          <w:rPr>
                            <w:rFonts w:ascii="宋体" w:hAnsi="宋体" w:cs="宋体" w:eastAsia="宋体"/>
                            <w:sz w:val="20"/>
                            <w:szCs w:val="20"/>
                          </w:rPr>
                        </w:pPr>
                        <w:r>
                          <w:rPr>
                            <w:rFonts w:ascii="宋体" w:hAnsi="宋体" w:cs="宋体" w:eastAsia="宋体"/>
                            <w:color w:val="676767"/>
                            <w:spacing w:val="7"/>
                            <w:w w:val="108"/>
                            <w:sz w:val="20"/>
                            <w:szCs w:val="20"/>
                          </w:rPr>
                          <w:t>宇</w:t>
                        </w:r>
                        <w:r>
                          <w:rPr>
                            <w:rFonts w:ascii="宋体" w:hAnsi="宋体" w:cs="宋体" w:eastAsia="宋体"/>
                            <w:color w:val="3D3D3F"/>
                            <w:spacing w:val="-85"/>
                            <w:w w:val="136"/>
                            <w:sz w:val="20"/>
                            <w:szCs w:val="20"/>
                          </w:rPr>
                          <w:t>，</w:t>
                        </w:r>
                        <w:r>
                          <w:rPr>
                            <w:rFonts w:ascii="宋体" w:hAnsi="宋体" w:cs="宋体" w:eastAsia="宋体"/>
                            <w:color w:val="3D3D3F"/>
                            <w:w w:val="106"/>
                            <w:sz w:val="20"/>
                            <w:szCs w:val="20"/>
                          </w:rPr>
                          <w:t>开成</w:t>
                        </w:r>
                        <w:r>
                          <w:rPr>
                            <w:rFonts w:ascii="宋体" w:hAnsi="宋体" w:cs="宋体" w:eastAsia="宋体"/>
                            <w:color w:val="676767"/>
                            <w:spacing w:val="-1"/>
                            <w:w w:val="112"/>
                            <w:sz w:val="20"/>
                            <w:szCs w:val="20"/>
                          </w:rPr>
                          <w:t>章</w:t>
                        </w:r>
                        <w:r>
                          <w:rPr>
                            <w:rFonts w:ascii="宋体" w:hAnsi="宋体" w:cs="宋体" w:eastAsia="宋体"/>
                            <w:color w:val="3D3D3F"/>
                            <w:w w:val="45"/>
                            <w:sz w:val="20"/>
                            <w:szCs w:val="20"/>
                          </w:rPr>
                          <w:t>）</w:t>
                        </w:r>
                        <w:r>
                          <w:rPr>
                            <w:rFonts w:ascii="宋体" w:hAnsi="宋体" w:cs="宋体" w:eastAsia="宋体"/>
                            <w:sz w:val="20"/>
                            <w:szCs w:val="20"/>
                          </w:rPr>
                        </w:r>
                      </w:p>
                    </w:tc>
                  </w:tr>
                  <w:tr>
                    <w:trPr>
                      <w:trHeight w:val="598" w:hRule="exact"/>
                    </w:trPr>
                    <w:tc>
                      <w:tcPr>
                        <w:tcW w:w="806" w:type="dxa"/>
                        <w:tcBorders>
                          <w:top w:val="single" w:sz="6" w:space="0" w:color="3B3B3B"/>
                          <w:left w:val="single" w:sz="6" w:space="0" w:color="2B2B2B"/>
                          <w:bottom w:val="single" w:sz="3" w:space="0" w:color="1F1F1F"/>
                          <w:right w:val="single" w:sz="6" w:space="0" w:color="2B2B2B"/>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80" w:right="0"/>
                          <w:jc w:val="left"/>
                          <w:rPr>
                            <w:rFonts w:ascii="Times New Roman" w:hAnsi="Times New Roman" w:cs="Times New Roman" w:eastAsia="Times New Roman"/>
                            <w:sz w:val="20"/>
                            <w:szCs w:val="20"/>
                          </w:rPr>
                        </w:pPr>
                        <w:r>
                          <w:rPr>
                            <w:rFonts w:ascii="Times New Roman"/>
                            <w:color w:val="3D3D3F"/>
                            <w:w w:val="105"/>
                            <w:sz w:val="20"/>
                          </w:rPr>
                          <w:t>185</w:t>
                        </w:r>
                        <w:r>
                          <w:rPr>
                            <w:rFonts w:ascii="Times New Roman"/>
                            <w:sz w:val="20"/>
                          </w:rPr>
                        </w:r>
                      </w:p>
                    </w:tc>
                    <w:tc>
                      <w:tcPr>
                        <w:tcW w:w="3486" w:type="dxa"/>
                        <w:tcBorders>
                          <w:top w:val="single" w:sz="6" w:space="0" w:color="3B3B3B"/>
                          <w:left w:val="single" w:sz="6" w:space="0" w:color="2B2B2B"/>
                          <w:bottom w:val="single" w:sz="3" w:space="0" w:color="3B3B3B"/>
                          <w:right w:val="single" w:sz="13" w:space="0" w:color="2F2F2F"/>
                        </w:tcBorders>
                      </w:tcPr>
                      <w:p>
                        <w:pPr>
                          <w:pStyle w:val="TableParagraph"/>
                          <w:spacing w:line="240" w:lineRule="auto" w:before="173"/>
                          <w:ind w:left="158" w:right="0"/>
                          <w:jc w:val="left"/>
                          <w:rPr>
                            <w:rFonts w:ascii="宋体" w:hAnsi="宋体" w:cs="宋体" w:eastAsia="宋体"/>
                            <w:sz w:val="20"/>
                            <w:szCs w:val="20"/>
                          </w:rPr>
                        </w:pPr>
                        <w:r>
                          <w:rPr>
                            <w:rFonts w:ascii="宋体" w:hAnsi="宋体" w:cs="宋体" w:eastAsia="宋体"/>
                            <w:color w:val="2D2D2D"/>
                            <w:spacing w:val="-27"/>
                            <w:w w:val="107"/>
                            <w:sz w:val="20"/>
                            <w:szCs w:val="20"/>
                          </w:rPr>
                          <w:t>比</w:t>
                        </w:r>
                        <w:r>
                          <w:rPr>
                            <w:rFonts w:ascii="宋体" w:hAnsi="宋体" w:cs="宋体" w:eastAsia="宋体"/>
                            <w:color w:val="4F4F50"/>
                            <w:w w:val="104"/>
                            <w:sz w:val="20"/>
                            <w:szCs w:val="20"/>
                          </w:rPr>
                          <w:t>较政治制度</w:t>
                        </w:r>
                        <w:r>
                          <w:rPr>
                            <w:rFonts w:ascii="宋体" w:hAnsi="宋体" w:cs="宋体" w:eastAsia="宋体"/>
                            <w:color w:val="4F4F50"/>
                            <w:spacing w:val="12"/>
                            <w:sz w:val="20"/>
                            <w:szCs w:val="20"/>
                          </w:rPr>
                          <w:t> </w:t>
                        </w:r>
                        <w:r>
                          <w:rPr>
                            <w:rFonts w:ascii="宋体" w:hAnsi="宋体" w:cs="宋体" w:eastAsia="宋体"/>
                            <w:color w:val="4F4F50"/>
                            <w:w w:val="88"/>
                            <w:sz w:val="20"/>
                            <w:szCs w:val="20"/>
                          </w:rPr>
                          <w:t>（谭</w:t>
                        </w:r>
                        <w:r>
                          <w:rPr>
                            <w:rFonts w:ascii="宋体" w:hAnsi="宋体" w:cs="宋体" w:eastAsia="宋体"/>
                            <w:color w:val="4F4F50"/>
                            <w:spacing w:val="4"/>
                            <w:w w:val="88"/>
                            <w:sz w:val="20"/>
                            <w:szCs w:val="20"/>
                          </w:rPr>
                          <w:t>融</w:t>
                        </w:r>
                        <w:r>
                          <w:rPr>
                            <w:rFonts w:ascii="宋体" w:hAnsi="宋体" w:cs="宋体" w:eastAsia="宋体"/>
                            <w:color w:val="2D2D2D"/>
                            <w:w w:val="45"/>
                            <w:sz w:val="20"/>
                            <w:szCs w:val="20"/>
                          </w:rPr>
                          <w:t>）</w:t>
                        </w:r>
                        <w:r>
                          <w:rPr>
                            <w:rFonts w:ascii="宋体" w:hAnsi="宋体" w:cs="宋体" w:eastAsia="宋体"/>
                            <w:sz w:val="20"/>
                            <w:szCs w:val="20"/>
                          </w:rPr>
                        </w:r>
                      </w:p>
                    </w:tc>
                    <w:tc>
                      <w:tcPr>
                        <w:tcW w:w="755" w:type="dxa"/>
                        <w:tcBorders>
                          <w:top w:val="single" w:sz="6" w:space="0" w:color="3B3B3B"/>
                          <w:left w:val="single" w:sz="13" w:space="0" w:color="2F2F2F"/>
                          <w:bottom w:val="single" w:sz="3" w:space="0" w:color="3B3B3B"/>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27" w:right="0"/>
                          <w:jc w:val="left"/>
                          <w:rPr>
                            <w:rFonts w:ascii="Times New Roman" w:hAnsi="Times New Roman" w:cs="Times New Roman" w:eastAsia="Times New Roman"/>
                            <w:sz w:val="20"/>
                            <w:szCs w:val="20"/>
                          </w:rPr>
                        </w:pPr>
                        <w:r>
                          <w:rPr>
                            <w:rFonts w:ascii="Times New Roman"/>
                            <w:color w:val="3D3D3F"/>
                            <w:w w:val="104"/>
                            <w:sz w:val="20"/>
                          </w:rPr>
                          <w:t>283</w:t>
                        </w:r>
                        <w:r>
                          <w:rPr>
                            <w:rFonts w:ascii="Times New Roman"/>
                            <w:sz w:val="20"/>
                          </w:rPr>
                        </w:r>
                      </w:p>
                    </w:tc>
                    <w:tc>
                      <w:tcPr>
                        <w:tcW w:w="4315" w:type="dxa"/>
                        <w:gridSpan w:val="2"/>
                        <w:tcBorders>
                          <w:top w:val="single" w:sz="6" w:space="0" w:color="3B3B3B"/>
                          <w:left w:val="single" w:sz="6" w:space="0" w:color="282828"/>
                          <w:bottom w:val="single" w:sz="3" w:space="0" w:color="3B3B3B"/>
                          <w:right w:val="single" w:sz="6" w:space="0" w:color="282828"/>
                        </w:tcBorders>
                      </w:tcPr>
                      <w:p>
                        <w:pPr>
                          <w:pStyle w:val="TableParagraph"/>
                          <w:spacing w:line="240" w:lineRule="auto" w:before="10"/>
                          <w:ind w:right="0"/>
                          <w:jc w:val="left"/>
                          <w:rPr>
                            <w:rFonts w:ascii="宋体" w:hAnsi="宋体" w:cs="宋体" w:eastAsia="宋体"/>
                            <w:sz w:val="13"/>
                            <w:szCs w:val="13"/>
                          </w:rPr>
                        </w:pPr>
                      </w:p>
                      <w:p>
                        <w:pPr>
                          <w:pStyle w:val="TableParagraph"/>
                          <w:spacing w:line="240" w:lineRule="auto"/>
                          <w:ind w:left="136" w:right="0"/>
                          <w:jc w:val="left"/>
                          <w:rPr>
                            <w:rFonts w:ascii="宋体" w:hAnsi="宋体" w:cs="宋体" w:eastAsia="宋体"/>
                            <w:sz w:val="20"/>
                            <w:szCs w:val="20"/>
                          </w:rPr>
                        </w:pPr>
                        <w:r>
                          <w:rPr>
                            <w:rFonts w:ascii="宋体" w:hAnsi="宋体" w:cs="宋体" w:eastAsia="宋体"/>
                            <w:color w:val="3D3D3F"/>
                            <w:w w:val="104"/>
                            <w:sz w:val="20"/>
                            <w:szCs w:val="20"/>
                          </w:rPr>
                          <w:t>中西方哲学智慧</w:t>
                        </w:r>
                        <w:r>
                          <w:rPr>
                            <w:rFonts w:ascii="宋体" w:hAnsi="宋体" w:cs="宋体" w:eastAsia="宋体"/>
                            <w:color w:val="3D3D3F"/>
                            <w:spacing w:val="-1"/>
                            <w:sz w:val="20"/>
                            <w:szCs w:val="20"/>
                          </w:rPr>
                          <w:t> </w:t>
                        </w:r>
                        <w:r>
                          <w:rPr>
                            <w:rFonts w:ascii="宋体" w:hAnsi="宋体" w:cs="宋体" w:eastAsia="宋体"/>
                            <w:color w:val="3D3D3F"/>
                            <w:spacing w:val="13"/>
                            <w:w w:val="40"/>
                            <w:sz w:val="20"/>
                            <w:szCs w:val="20"/>
                          </w:rPr>
                          <w:t>（</w:t>
                        </w:r>
                        <w:r>
                          <w:rPr>
                            <w:rFonts w:ascii="宋体" w:hAnsi="宋体" w:cs="宋体" w:eastAsia="宋体"/>
                            <w:color w:val="3D3D3F"/>
                            <w:w w:val="92"/>
                            <w:sz w:val="20"/>
                            <w:szCs w:val="20"/>
                          </w:rPr>
                          <w:t>宋志明）</w:t>
                        </w:r>
                        <w:r>
                          <w:rPr>
                            <w:rFonts w:ascii="宋体" w:hAnsi="宋体" w:cs="宋体" w:eastAsia="宋体"/>
                            <w:sz w:val="20"/>
                            <w:szCs w:val="20"/>
                          </w:rPr>
                        </w:r>
                      </w:p>
                    </w:tc>
                  </w:tr>
                  <w:tr>
                    <w:trPr>
                      <w:trHeight w:val="596" w:hRule="exact"/>
                    </w:trPr>
                    <w:tc>
                      <w:tcPr>
                        <w:tcW w:w="806" w:type="dxa"/>
                        <w:tcBorders>
                          <w:top w:val="single" w:sz="3" w:space="0" w:color="1F1F1F"/>
                          <w:left w:val="single" w:sz="6" w:space="0" w:color="2B2B2B"/>
                          <w:bottom w:val="single" w:sz="3" w:space="0" w:color="1C1C1C"/>
                          <w:right w:val="single" w:sz="6" w:space="0" w:color="2B2B2B"/>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59" w:right="0"/>
                          <w:jc w:val="left"/>
                          <w:rPr>
                            <w:rFonts w:ascii="Times New Roman" w:hAnsi="Times New Roman" w:cs="Times New Roman" w:eastAsia="Times New Roman"/>
                            <w:sz w:val="20"/>
                            <w:szCs w:val="20"/>
                          </w:rPr>
                        </w:pPr>
                        <w:r>
                          <w:rPr>
                            <w:rFonts w:ascii="Times New Roman"/>
                            <w:color w:val="3D3D3F"/>
                            <w:w w:val="106"/>
                            <w:sz w:val="20"/>
                          </w:rPr>
                          <w:t>293</w:t>
                        </w:r>
                        <w:r>
                          <w:rPr>
                            <w:rFonts w:ascii="Times New Roman"/>
                            <w:sz w:val="20"/>
                          </w:rPr>
                        </w:r>
                      </w:p>
                    </w:tc>
                    <w:tc>
                      <w:tcPr>
                        <w:tcW w:w="3486" w:type="dxa"/>
                        <w:tcBorders>
                          <w:top w:val="single" w:sz="3" w:space="0" w:color="3B3B3B"/>
                          <w:left w:val="single" w:sz="6" w:space="0" w:color="2B2B2B"/>
                          <w:bottom w:val="single" w:sz="6" w:space="0" w:color="484848"/>
                          <w:right w:val="single" w:sz="13" w:space="0" w:color="2F2F2F"/>
                        </w:tcBorders>
                      </w:tcPr>
                      <w:p>
                        <w:pPr>
                          <w:pStyle w:val="TableParagraph"/>
                          <w:spacing w:line="240" w:lineRule="auto" w:before="177"/>
                          <w:ind w:left="129" w:right="0"/>
                          <w:jc w:val="left"/>
                          <w:rPr>
                            <w:rFonts w:ascii="宋体" w:hAnsi="宋体" w:cs="宋体" w:eastAsia="宋体"/>
                            <w:sz w:val="20"/>
                            <w:szCs w:val="20"/>
                          </w:rPr>
                        </w:pPr>
                        <w:r>
                          <w:rPr>
                            <w:rFonts w:ascii="宋体" w:hAnsi="宋体" w:cs="宋体" w:eastAsia="宋体"/>
                            <w:color w:val="3D3D3F"/>
                            <w:w w:val="103"/>
                            <w:sz w:val="20"/>
                            <w:szCs w:val="20"/>
                          </w:rPr>
                          <w:t>社会学研究方法</w:t>
                        </w:r>
                        <w:r>
                          <w:rPr>
                            <w:rFonts w:ascii="宋体" w:hAnsi="宋体" w:cs="宋体" w:eastAsia="宋体"/>
                            <w:color w:val="3D3D3F"/>
                            <w:spacing w:val="27"/>
                            <w:sz w:val="20"/>
                            <w:szCs w:val="20"/>
                          </w:rPr>
                          <w:t> </w:t>
                        </w:r>
                        <w:r>
                          <w:rPr>
                            <w:rFonts w:ascii="宋体" w:hAnsi="宋体" w:cs="宋体" w:eastAsia="宋体"/>
                            <w:color w:val="3D3D3F"/>
                            <w:w w:val="83"/>
                            <w:sz w:val="20"/>
                            <w:szCs w:val="20"/>
                          </w:rPr>
                          <w:t>（徐晓军〉</w:t>
                        </w:r>
                        <w:r>
                          <w:rPr>
                            <w:rFonts w:ascii="宋体" w:hAnsi="宋体" w:cs="宋体" w:eastAsia="宋体"/>
                            <w:sz w:val="20"/>
                            <w:szCs w:val="20"/>
                          </w:rPr>
                        </w:r>
                      </w:p>
                    </w:tc>
                    <w:tc>
                      <w:tcPr>
                        <w:tcW w:w="755" w:type="dxa"/>
                        <w:tcBorders>
                          <w:top w:val="single" w:sz="3" w:space="0" w:color="3B3B3B"/>
                          <w:left w:val="single" w:sz="13" w:space="0" w:color="2F2F2F"/>
                          <w:bottom w:val="single" w:sz="6" w:space="0" w:color="484848"/>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42" w:right="0"/>
                          <w:jc w:val="left"/>
                          <w:rPr>
                            <w:rFonts w:ascii="Times New Roman" w:hAnsi="Times New Roman" w:cs="Times New Roman" w:eastAsia="Times New Roman"/>
                            <w:sz w:val="20"/>
                            <w:szCs w:val="20"/>
                          </w:rPr>
                        </w:pPr>
                        <w:r>
                          <w:rPr>
                            <w:rFonts w:ascii="Times New Roman"/>
                            <w:color w:val="111111"/>
                            <w:spacing w:val="-29"/>
                            <w:w w:val="122"/>
                            <w:sz w:val="20"/>
                          </w:rPr>
                          <w:t>1</w:t>
                        </w:r>
                        <w:r>
                          <w:rPr>
                            <w:rFonts w:ascii="Times New Roman"/>
                            <w:color w:val="3D3D3F"/>
                            <w:sz w:val="20"/>
                          </w:rPr>
                          <w:t>72</w:t>
                        </w:r>
                        <w:r>
                          <w:rPr>
                            <w:rFonts w:ascii="Times New Roman"/>
                            <w:sz w:val="20"/>
                          </w:rPr>
                        </w:r>
                      </w:p>
                    </w:tc>
                    <w:tc>
                      <w:tcPr>
                        <w:tcW w:w="4315" w:type="dxa"/>
                        <w:gridSpan w:val="2"/>
                        <w:tcBorders>
                          <w:top w:val="single" w:sz="3" w:space="0" w:color="3B3B3B"/>
                          <w:left w:val="single" w:sz="6" w:space="0" w:color="282828"/>
                          <w:bottom w:val="single" w:sz="3" w:space="0" w:color="343434"/>
                          <w:right w:val="single" w:sz="6" w:space="0" w:color="282828"/>
                        </w:tcBorders>
                      </w:tcPr>
                      <w:p>
                        <w:pPr>
                          <w:pStyle w:val="TableParagraph"/>
                          <w:spacing w:line="240" w:lineRule="auto" w:before="177"/>
                          <w:ind w:left="136" w:right="0"/>
                          <w:jc w:val="left"/>
                          <w:rPr>
                            <w:rFonts w:ascii="宋体" w:hAnsi="宋体" w:cs="宋体" w:eastAsia="宋体"/>
                            <w:sz w:val="20"/>
                            <w:szCs w:val="20"/>
                          </w:rPr>
                        </w:pPr>
                        <w:r>
                          <w:rPr>
                            <w:rFonts w:ascii="宋体" w:hAnsi="宋体" w:cs="宋体" w:eastAsia="宋体"/>
                            <w:color w:val="4F4F50"/>
                            <w:w w:val="104"/>
                            <w:sz w:val="20"/>
                            <w:szCs w:val="20"/>
                          </w:rPr>
                          <w:t>中国政治思</w:t>
                        </w:r>
                        <w:r>
                          <w:rPr>
                            <w:rFonts w:ascii="宋体" w:hAnsi="宋体" w:cs="宋体" w:eastAsia="宋体"/>
                            <w:color w:val="4F4F50"/>
                            <w:spacing w:val="-17"/>
                            <w:w w:val="104"/>
                            <w:sz w:val="20"/>
                            <w:szCs w:val="20"/>
                          </w:rPr>
                          <w:t>想</w:t>
                        </w:r>
                        <w:r>
                          <w:rPr>
                            <w:rFonts w:ascii="宋体" w:hAnsi="宋体" w:cs="宋体" w:eastAsia="宋体"/>
                            <w:color w:val="4F4F50"/>
                            <w:w w:val="110"/>
                            <w:sz w:val="20"/>
                            <w:szCs w:val="20"/>
                          </w:rPr>
                          <w:t>史</w:t>
                        </w:r>
                        <w:r>
                          <w:rPr>
                            <w:rFonts w:ascii="宋体" w:hAnsi="宋体" w:cs="宋体" w:eastAsia="宋体"/>
                            <w:color w:val="4F4F50"/>
                            <w:spacing w:val="-4"/>
                            <w:sz w:val="20"/>
                            <w:szCs w:val="20"/>
                          </w:rPr>
                          <w:t> </w:t>
                        </w:r>
                        <w:r>
                          <w:rPr>
                            <w:rFonts w:ascii="宋体" w:hAnsi="宋体" w:cs="宋体" w:eastAsia="宋体"/>
                            <w:color w:val="4F4F50"/>
                            <w:w w:val="80"/>
                            <w:sz w:val="20"/>
                            <w:szCs w:val="20"/>
                          </w:rPr>
                          <w:t>（葛茎）</w:t>
                        </w:r>
                        <w:r>
                          <w:rPr>
                            <w:rFonts w:ascii="宋体" w:hAnsi="宋体" w:cs="宋体" w:eastAsia="宋体"/>
                            <w:sz w:val="20"/>
                            <w:szCs w:val="20"/>
                          </w:rPr>
                        </w:r>
                      </w:p>
                    </w:tc>
                  </w:tr>
                  <w:tr>
                    <w:trPr>
                      <w:trHeight w:val="598" w:hRule="exact"/>
                    </w:trPr>
                    <w:tc>
                      <w:tcPr>
                        <w:tcW w:w="806" w:type="dxa"/>
                        <w:tcBorders>
                          <w:top w:val="single" w:sz="3" w:space="0" w:color="1C1C1C"/>
                          <w:left w:val="single" w:sz="6" w:space="0" w:color="2B2B2B"/>
                          <w:bottom w:val="single" w:sz="6" w:space="0" w:color="484848"/>
                          <w:right w:val="single" w:sz="6" w:space="0" w:color="2B2B2B"/>
                        </w:tcBorders>
                      </w:tcPr>
                      <w:p>
                        <w:pPr>
                          <w:pStyle w:val="TableParagraph"/>
                          <w:spacing w:line="240" w:lineRule="auto" w:before="9"/>
                          <w:ind w:right="0"/>
                          <w:jc w:val="left"/>
                          <w:rPr>
                            <w:rFonts w:ascii="宋体" w:hAnsi="宋体" w:cs="宋体" w:eastAsia="宋体"/>
                            <w:sz w:val="16"/>
                            <w:szCs w:val="16"/>
                          </w:rPr>
                        </w:pPr>
                      </w:p>
                      <w:p>
                        <w:pPr>
                          <w:pStyle w:val="TableParagraph"/>
                          <w:spacing w:line="240" w:lineRule="auto"/>
                          <w:ind w:left="259" w:right="0"/>
                          <w:jc w:val="left"/>
                          <w:rPr>
                            <w:rFonts w:ascii="Times New Roman" w:hAnsi="Times New Roman" w:cs="Times New Roman" w:eastAsia="Times New Roman"/>
                            <w:sz w:val="20"/>
                            <w:szCs w:val="20"/>
                          </w:rPr>
                        </w:pPr>
                        <w:r>
                          <w:rPr>
                            <w:rFonts w:ascii="Times New Roman"/>
                            <w:color w:val="3D3D3F"/>
                            <w:w w:val="101"/>
                            <w:sz w:val="20"/>
                          </w:rPr>
                          <w:t>279</w:t>
                        </w:r>
                        <w:r>
                          <w:rPr>
                            <w:rFonts w:ascii="Times New Roman"/>
                            <w:sz w:val="20"/>
                          </w:rPr>
                        </w:r>
                      </w:p>
                    </w:tc>
                    <w:tc>
                      <w:tcPr>
                        <w:tcW w:w="3486" w:type="dxa"/>
                        <w:tcBorders>
                          <w:top w:val="single" w:sz="6" w:space="0" w:color="484848"/>
                          <w:left w:val="single" w:sz="6" w:space="0" w:color="2B2B2B"/>
                          <w:bottom w:val="single" w:sz="6" w:space="0" w:color="484848"/>
                          <w:right w:val="single" w:sz="13" w:space="0" w:color="2F2F2F"/>
                        </w:tcBorders>
                      </w:tcPr>
                      <w:p>
                        <w:pPr>
                          <w:pStyle w:val="TableParagraph"/>
                          <w:spacing w:line="240" w:lineRule="auto" w:before="175"/>
                          <w:ind w:left="122" w:right="0"/>
                          <w:jc w:val="left"/>
                          <w:rPr>
                            <w:rFonts w:ascii="宋体" w:hAnsi="宋体" w:cs="宋体" w:eastAsia="宋体"/>
                            <w:sz w:val="20"/>
                            <w:szCs w:val="20"/>
                          </w:rPr>
                        </w:pPr>
                        <w:r>
                          <w:rPr>
                            <w:rFonts w:ascii="宋体" w:hAnsi="宋体" w:cs="宋体" w:eastAsia="宋体"/>
                            <w:color w:val="3D3D3F"/>
                            <w:w w:val="104"/>
                            <w:sz w:val="20"/>
                            <w:szCs w:val="20"/>
                          </w:rPr>
                          <w:t>形式逻辑</w:t>
                        </w:r>
                        <w:r>
                          <w:rPr>
                            <w:rFonts w:ascii="宋体" w:hAnsi="宋体" w:cs="宋体" w:eastAsia="宋体"/>
                            <w:color w:val="3D3D3F"/>
                            <w:spacing w:val="18"/>
                            <w:sz w:val="20"/>
                            <w:szCs w:val="20"/>
                          </w:rPr>
                          <w:t> </w:t>
                        </w:r>
                        <w:r>
                          <w:rPr>
                            <w:rFonts w:ascii="宋体" w:hAnsi="宋体" w:cs="宋体" w:eastAsia="宋体"/>
                            <w:color w:val="3D3D3F"/>
                            <w:w w:val="83"/>
                            <w:sz w:val="20"/>
                            <w:szCs w:val="20"/>
                          </w:rPr>
                          <w:t>（毕富生〉</w:t>
                        </w:r>
                        <w:r>
                          <w:rPr>
                            <w:rFonts w:ascii="宋体" w:hAnsi="宋体" w:cs="宋体" w:eastAsia="宋体"/>
                            <w:sz w:val="20"/>
                            <w:szCs w:val="20"/>
                          </w:rPr>
                        </w:r>
                      </w:p>
                    </w:tc>
                    <w:tc>
                      <w:tcPr>
                        <w:tcW w:w="755" w:type="dxa"/>
                        <w:tcBorders>
                          <w:top w:val="single" w:sz="6" w:space="0" w:color="484848"/>
                          <w:left w:val="single" w:sz="13" w:space="0" w:color="2F2F2F"/>
                          <w:bottom w:val="single" w:sz="6" w:space="0" w:color="484848"/>
                          <w:right w:val="single" w:sz="6" w:space="0" w:color="282828"/>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220" w:right="0"/>
                          <w:jc w:val="left"/>
                          <w:rPr>
                            <w:rFonts w:ascii="Times New Roman" w:hAnsi="Times New Roman" w:cs="Times New Roman" w:eastAsia="Times New Roman"/>
                            <w:sz w:val="20"/>
                            <w:szCs w:val="20"/>
                          </w:rPr>
                        </w:pPr>
                        <w:r>
                          <w:rPr>
                            <w:rFonts w:ascii="Times New Roman"/>
                            <w:color w:val="3D3D3F"/>
                            <w:w w:val="104"/>
                            <w:sz w:val="20"/>
                          </w:rPr>
                          <w:t>324</w:t>
                        </w:r>
                        <w:r>
                          <w:rPr>
                            <w:rFonts w:ascii="Times New Roman"/>
                            <w:sz w:val="20"/>
                          </w:rPr>
                        </w:r>
                      </w:p>
                    </w:tc>
                    <w:tc>
                      <w:tcPr>
                        <w:tcW w:w="4315" w:type="dxa"/>
                        <w:gridSpan w:val="2"/>
                        <w:tcBorders>
                          <w:top w:val="single" w:sz="3" w:space="0" w:color="343434"/>
                          <w:left w:val="single" w:sz="6" w:space="0" w:color="282828"/>
                          <w:bottom w:val="single" w:sz="3" w:space="0" w:color="343434"/>
                          <w:right w:val="single" w:sz="17" w:space="0" w:color="282828"/>
                        </w:tcBorders>
                      </w:tcPr>
                      <w:p>
                        <w:pPr>
                          <w:pStyle w:val="TableParagraph"/>
                          <w:spacing w:line="240" w:lineRule="auto" w:before="178"/>
                          <w:ind w:left="122" w:right="0"/>
                          <w:jc w:val="left"/>
                          <w:rPr>
                            <w:rFonts w:ascii="宋体" w:hAnsi="宋体" w:cs="宋体" w:eastAsia="宋体"/>
                            <w:sz w:val="20"/>
                            <w:szCs w:val="20"/>
                          </w:rPr>
                        </w:pPr>
                        <w:r>
                          <w:rPr>
                            <w:rFonts w:ascii="宋体" w:hAnsi="宋体" w:cs="宋体" w:eastAsia="宋体"/>
                            <w:color w:val="4F4F50"/>
                            <w:w w:val="103"/>
                            <w:sz w:val="20"/>
                            <w:szCs w:val="20"/>
                          </w:rPr>
                          <w:t>当代中国政治制度</w:t>
                        </w:r>
                        <w:r>
                          <w:rPr>
                            <w:rFonts w:ascii="宋体" w:hAnsi="宋体" w:cs="宋体" w:eastAsia="宋体"/>
                            <w:color w:val="4F4F50"/>
                            <w:spacing w:val="23"/>
                            <w:sz w:val="20"/>
                            <w:szCs w:val="20"/>
                          </w:rPr>
                          <w:t> </w:t>
                        </w:r>
                        <w:r>
                          <w:rPr>
                            <w:rFonts w:ascii="宋体" w:hAnsi="宋体" w:cs="宋体" w:eastAsia="宋体"/>
                            <w:color w:val="4F4F50"/>
                            <w:w w:val="84"/>
                            <w:sz w:val="20"/>
                            <w:szCs w:val="20"/>
                          </w:rPr>
                          <w:t>（浦兴祖）</w:t>
                        </w:r>
                        <w:r>
                          <w:rPr>
                            <w:rFonts w:ascii="宋体" w:hAnsi="宋体" w:cs="宋体" w:eastAsia="宋体"/>
                            <w:sz w:val="20"/>
                            <w:szCs w:val="20"/>
                          </w:rPr>
                        </w:r>
                      </w:p>
                    </w:tc>
                  </w:tr>
                  <w:tr>
                    <w:trPr>
                      <w:trHeight w:val="598" w:hRule="exact"/>
                    </w:trPr>
                    <w:tc>
                      <w:tcPr>
                        <w:tcW w:w="806" w:type="dxa"/>
                        <w:tcBorders>
                          <w:top w:val="single" w:sz="6" w:space="0" w:color="484848"/>
                          <w:left w:val="single" w:sz="6" w:space="0" w:color="2B2B2B"/>
                          <w:bottom w:val="single" w:sz="6" w:space="0" w:color="4B4B4B"/>
                          <w:right w:val="single" w:sz="6" w:space="0" w:color="2B2B2B"/>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259" w:right="0"/>
                          <w:jc w:val="left"/>
                          <w:rPr>
                            <w:rFonts w:ascii="Times New Roman" w:hAnsi="Times New Roman" w:cs="Times New Roman" w:eastAsia="Times New Roman"/>
                            <w:sz w:val="20"/>
                            <w:szCs w:val="20"/>
                          </w:rPr>
                        </w:pPr>
                        <w:r>
                          <w:rPr>
                            <w:rFonts w:ascii="Times New Roman"/>
                            <w:color w:val="3D3D3F"/>
                            <w:w w:val="102"/>
                            <w:sz w:val="20"/>
                          </w:rPr>
                          <w:t>680</w:t>
                        </w:r>
                        <w:r>
                          <w:rPr>
                            <w:rFonts w:ascii="Times New Roman"/>
                            <w:sz w:val="20"/>
                          </w:rPr>
                        </w:r>
                      </w:p>
                    </w:tc>
                    <w:tc>
                      <w:tcPr>
                        <w:tcW w:w="3486" w:type="dxa"/>
                        <w:tcBorders>
                          <w:top w:val="single" w:sz="6" w:space="0" w:color="484848"/>
                          <w:left w:val="single" w:sz="6" w:space="0" w:color="2B2B2B"/>
                          <w:bottom w:val="single" w:sz="6" w:space="0" w:color="4B4B4B"/>
                          <w:right w:val="single" w:sz="13" w:space="0" w:color="2F2F2F"/>
                        </w:tcBorders>
                      </w:tcPr>
                      <w:p>
                        <w:pPr>
                          <w:pStyle w:val="TableParagraph"/>
                          <w:spacing w:line="240" w:lineRule="auto" w:before="175"/>
                          <w:ind w:left="122" w:right="0"/>
                          <w:jc w:val="left"/>
                          <w:rPr>
                            <w:rFonts w:ascii="宋体" w:hAnsi="宋体" w:cs="宋体" w:eastAsia="宋体"/>
                            <w:sz w:val="20"/>
                            <w:szCs w:val="20"/>
                          </w:rPr>
                        </w:pPr>
                        <w:r>
                          <w:rPr>
                            <w:rFonts w:ascii="宋体" w:hAnsi="宋体" w:cs="宋体" w:eastAsia="宋体"/>
                            <w:color w:val="4F4F50"/>
                            <w:w w:val="104"/>
                            <w:sz w:val="20"/>
                            <w:szCs w:val="20"/>
                          </w:rPr>
                          <w:t>逻辑学</w:t>
                        </w:r>
                        <w:r>
                          <w:rPr>
                            <w:rFonts w:ascii="宋体" w:hAnsi="宋体" w:cs="宋体" w:eastAsia="宋体"/>
                            <w:color w:val="4F4F50"/>
                            <w:spacing w:val="10"/>
                            <w:sz w:val="20"/>
                            <w:szCs w:val="20"/>
                          </w:rPr>
                          <w:t> </w:t>
                        </w:r>
                        <w:r>
                          <w:rPr>
                            <w:rFonts w:ascii="宋体" w:hAnsi="宋体" w:cs="宋体" w:eastAsia="宋体"/>
                            <w:color w:val="4F4F50"/>
                            <w:w w:val="81"/>
                            <w:sz w:val="20"/>
                            <w:szCs w:val="20"/>
                          </w:rPr>
                          <w:t>（何</w:t>
                        </w:r>
                        <w:r>
                          <w:rPr>
                            <w:rFonts w:ascii="宋体" w:hAnsi="宋体" w:cs="宋体" w:eastAsia="宋体"/>
                            <w:color w:val="4F4F50"/>
                            <w:w w:val="93"/>
                            <w:sz w:val="20"/>
                            <w:szCs w:val="20"/>
                          </w:rPr>
                          <w:t>向东等）</w:t>
                        </w:r>
                        <w:r>
                          <w:rPr>
                            <w:rFonts w:ascii="宋体" w:hAnsi="宋体" w:cs="宋体" w:eastAsia="宋体"/>
                            <w:sz w:val="20"/>
                            <w:szCs w:val="20"/>
                          </w:rPr>
                        </w:r>
                      </w:p>
                    </w:tc>
                    <w:tc>
                      <w:tcPr>
                        <w:tcW w:w="755" w:type="dxa"/>
                        <w:tcBorders>
                          <w:top w:val="single" w:sz="6" w:space="0" w:color="484848"/>
                          <w:left w:val="single" w:sz="13" w:space="0" w:color="2F2F2F"/>
                          <w:bottom w:val="single" w:sz="6" w:space="0" w:color="4B4B4B"/>
                          <w:right w:val="single" w:sz="6" w:space="0" w:color="282828"/>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234" w:right="0"/>
                          <w:jc w:val="left"/>
                          <w:rPr>
                            <w:rFonts w:ascii="Times New Roman" w:hAnsi="Times New Roman" w:cs="Times New Roman" w:eastAsia="Times New Roman"/>
                            <w:sz w:val="20"/>
                            <w:szCs w:val="20"/>
                          </w:rPr>
                        </w:pPr>
                        <w:r>
                          <w:rPr>
                            <w:rFonts w:ascii="Times New Roman"/>
                            <w:color w:val="111111"/>
                            <w:spacing w:val="-36"/>
                            <w:w w:val="122"/>
                            <w:sz w:val="20"/>
                          </w:rPr>
                          <w:t>1</w:t>
                        </w:r>
                        <w:r>
                          <w:rPr>
                            <w:rFonts w:ascii="Times New Roman"/>
                            <w:color w:val="2D2D2D"/>
                            <w:w w:val="108"/>
                            <w:sz w:val="20"/>
                          </w:rPr>
                          <w:t>73</w:t>
                        </w:r>
                        <w:r>
                          <w:rPr>
                            <w:rFonts w:ascii="Times New Roman"/>
                            <w:sz w:val="20"/>
                          </w:rPr>
                        </w:r>
                      </w:p>
                    </w:tc>
                    <w:tc>
                      <w:tcPr>
                        <w:tcW w:w="4315" w:type="dxa"/>
                        <w:gridSpan w:val="2"/>
                        <w:tcBorders>
                          <w:top w:val="single" w:sz="3" w:space="0" w:color="343434"/>
                          <w:left w:val="single" w:sz="6" w:space="0" w:color="282828"/>
                          <w:bottom w:val="single" w:sz="3" w:space="0" w:color="343434"/>
                          <w:right w:val="single" w:sz="13" w:space="0" w:color="282828"/>
                        </w:tcBorders>
                      </w:tcPr>
                      <w:p>
                        <w:pPr>
                          <w:pStyle w:val="TableParagraph"/>
                          <w:spacing w:line="240" w:lineRule="auto" w:before="178"/>
                          <w:ind w:left="115" w:right="0"/>
                          <w:jc w:val="left"/>
                          <w:rPr>
                            <w:rFonts w:ascii="宋体" w:hAnsi="宋体" w:cs="宋体" w:eastAsia="宋体"/>
                            <w:sz w:val="20"/>
                            <w:szCs w:val="20"/>
                          </w:rPr>
                        </w:pPr>
                        <w:r>
                          <w:rPr>
                            <w:rFonts w:ascii="宋体" w:hAnsi="宋体" w:cs="宋体" w:eastAsia="宋体"/>
                            <w:color w:val="4F4F50"/>
                            <w:w w:val="103"/>
                            <w:sz w:val="20"/>
                            <w:szCs w:val="20"/>
                          </w:rPr>
                          <w:t>发展政治学</w:t>
                        </w:r>
                        <w:r>
                          <w:rPr>
                            <w:rFonts w:ascii="宋体" w:hAnsi="宋体" w:cs="宋体" w:eastAsia="宋体"/>
                            <w:color w:val="4F4F50"/>
                            <w:spacing w:val="14"/>
                            <w:sz w:val="20"/>
                            <w:szCs w:val="20"/>
                          </w:rPr>
                          <w:t> </w:t>
                        </w:r>
                        <w:r>
                          <w:rPr>
                            <w:rFonts w:ascii="宋体" w:hAnsi="宋体" w:cs="宋体" w:eastAsia="宋体"/>
                            <w:color w:val="4F4F50"/>
                            <w:w w:val="78"/>
                            <w:sz w:val="20"/>
                            <w:szCs w:val="20"/>
                          </w:rPr>
                          <w:t>〈杨龙）</w:t>
                        </w:r>
                        <w:r>
                          <w:rPr>
                            <w:rFonts w:ascii="宋体" w:hAnsi="宋体" w:cs="宋体" w:eastAsia="宋体"/>
                            <w:sz w:val="20"/>
                            <w:szCs w:val="20"/>
                          </w:rPr>
                        </w:r>
                      </w:p>
                    </w:tc>
                  </w:tr>
                  <w:tr>
                    <w:trPr>
                      <w:trHeight w:val="599" w:hRule="exact"/>
                    </w:trPr>
                    <w:tc>
                      <w:tcPr>
                        <w:tcW w:w="806" w:type="dxa"/>
                        <w:tcBorders>
                          <w:top w:val="single" w:sz="6" w:space="0" w:color="4B4B4B"/>
                          <w:left w:val="single" w:sz="6" w:space="0" w:color="2B2B2B"/>
                          <w:bottom w:val="single" w:sz="3" w:space="0" w:color="131313"/>
                          <w:right w:val="single" w:sz="6" w:space="0" w:color="2B2B2B"/>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D3D3F"/>
                            <w:w w:val="106"/>
                            <w:sz w:val="20"/>
                          </w:rPr>
                          <w:t>817</w:t>
                        </w:r>
                        <w:r>
                          <w:rPr>
                            <w:rFonts w:ascii="Times New Roman"/>
                            <w:sz w:val="20"/>
                          </w:rPr>
                        </w:r>
                      </w:p>
                    </w:tc>
                    <w:tc>
                      <w:tcPr>
                        <w:tcW w:w="3486" w:type="dxa"/>
                        <w:tcBorders>
                          <w:top w:val="single" w:sz="6" w:space="0" w:color="4B4B4B"/>
                          <w:left w:val="single" w:sz="6" w:space="0" w:color="2B2B2B"/>
                          <w:bottom w:val="single" w:sz="6" w:space="0" w:color="3B3B3B"/>
                          <w:right w:val="single" w:sz="13" w:space="0" w:color="2F2F2F"/>
                        </w:tcBorders>
                      </w:tcPr>
                      <w:p>
                        <w:pPr>
                          <w:pStyle w:val="TableParagraph"/>
                          <w:spacing w:line="240" w:lineRule="auto" w:before="168"/>
                          <w:ind w:left="129" w:right="0"/>
                          <w:jc w:val="left"/>
                          <w:rPr>
                            <w:rFonts w:ascii="宋体" w:hAnsi="宋体" w:cs="宋体" w:eastAsia="宋体"/>
                            <w:sz w:val="20"/>
                            <w:szCs w:val="20"/>
                          </w:rPr>
                        </w:pPr>
                        <w:r>
                          <w:rPr>
                            <w:rFonts w:ascii="宋体" w:hAnsi="宋体" w:cs="宋体" w:eastAsia="宋体"/>
                            <w:color w:val="4F4F50"/>
                            <w:w w:val="104"/>
                            <w:sz w:val="20"/>
                            <w:szCs w:val="20"/>
                          </w:rPr>
                          <w:t>思想政</w:t>
                        </w:r>
                        <w:r>
                          <w:rPr>
                            <w:rFonts w:ascii="宋体" w:hAnsi="宋体" w:cs="宋体" w:eastAsia="宋体"/>
                            <w:color w:val="4F4F50"/>
                            <w:spacing w:val="-12"/>
                            <w:w w:val="104"/>
                            <w:sz w:val="20"/>
                            <w:szCs w:val="20"/>
                          </w:rPr>
                          <w:t>治</w:t>
                        </w:r>
                        <w:r>
                          <w:rPr>
                            <w:rFonts w:ascii="宋体" w:hAnsi="宋体" w:cs="宋体" w:eastAsia="宋体"/>
                            <w:color w:val="4F4F50"/>
                            <w:w w:val="104"/>
                            <w:sz w:val="20"/>
                            <w:szCs w:val="20"/>
                          </w:rPr>
                          <w:t>教育方法论</w:t>
                        </w:r>
                        <w:r>
                          <w:rPr>
                            <w:rFonts w:ascii="宋体" w:hAnsi="宋体" w:cs="宋体" w:eastAsia="宋体"/>
                            <w:color w:val="4F4F50"/>
                            <w:spacing w:val="12"/>
                            <w:sz w:val="20"/>
                            <w:szCs w:val="20"/>
                          </w:rPr>
                          <w:t> </w:t>
                        </w:r>
                        <w:r>
                          <w:rPr>
                            <w:rFonts w:ascii="宋体" w:hAnsi="宋体" w:cs="宋体" w:eastAsia="宋体"/>
                            <w:color w:val="4F4F50"/>
                            <w:w w:val="84"/>
                            <w:sz w:val="20"/>
                            <w:szCs w:val="20"/>
                          </w:rPr>
                          <w:t>（万美容）</w:t>
                        </w:r>
                        <w:r>
                          <w:rPr>
                            <w:rFonts w:ascii="宋体" w:hAnsi="宋体" w:cs="宋体" w:eastAsia="宋体"/>
                            <w:sz w:val="20"/>
                            <w:szCs w:val="20"/>
                          </w:rPr>
                        </w:r>
                      </w:p>
                    </w:tc>
                    <w:tc>
                      <w:tcPr>
                        <w:tcW w:w="755" w:type="dxa"/>
                        <w:tcBorders>
                          <w:top w:val="single" w:sz="6" w:space="0" w:color="4B4B4B"/>
                          <w:left w:val="single" w:sz="13" w:space="0" w:color="2F2F2F"/>
                          <w:bottom w:val="single" w:sz="6" w:space="0" w:color="3B3B3B"/>
                          <w:right w:val="single" w:sz="6" w:space="0" w:color="282828"/>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234" w:right="0"/>
                          <w:jc w:val="left"/>
                          <w:rPr>
                            <w:rFonts w:ascii="Times New Roman" w:hAnsi="Times New Roman" w:cs="Times New Roman" w:eastAsia="Times New Roman"/>
                            <w:sz w:val="20"/>
                            <w:szCs w:val="20"/>
                          </w:rPr>
                        </w:pPr>
                        <w:r>
                          <w:rPr>
                            <w:rFonts w:ascii="Times New Roman"/>
                            <w:color w:val="2D2D2D"/>
                            <w:spacing w:val="-36"/>
                            <w:w w:val="122"/>
                            <w:sz w:val="20"/>
                          </w:rPr>
                          <w:t>1</w:t>
                        </w:r>
                        <w:r>
                          <w:rPr>
                            <w:rFonts w:ascii="Times New Roman"/>
                            <w:color w:val="2D2D2D"/>
                            <w:w w:val="101"/>
                            <w:sz w:val="20"/>
                          </w:rPr>
                          <w:t>67</w:t>
                        </w:r>
                        <w:r>
                          <w:rPr>
                            <w:rFonts w:ascii="Times New Roman"/>
                            <w:sz w:val="20"/>
                          </w:rPr>
                        </w:r>
                      </w:p>
                    </w:tc>
                    <w:tc>
                      <w:tcPr>
                        <w:tcW w:w="4315" w:type="dxa"/>
                        <w:gridSpan w:val="2"/>
                        <w:tcBorders>
                          <w:top w:val="single" w:sz="3" w:space="0" w:color="343434"/>
                          <w:left w:val="single" w:sz="6" w:space="0" w:color="282828"/>
                          <w:bottom w:val="single" w:sz="6" w:space="0" w:color="3B3B3B"/>
                          <w:right w:val="single" w:sz="13" w:space="0" w:color="282828"/>
                        </w:tcBorders>
                      </w:tcPr>
                      <w:p>
                        <w:pPr>
                          <w:pStyle w:val="TableParagraph"/>
                          <w:spacing w:line="240" w:lineRule="auto" w:before="178"/>
                          <w:ind w:left="107" w:right="0"/>
                          <w:jc w:val="left"/>
                          <w:rPr>
                            <w:rFonts w:ascii="宋体" w:hAnsi="宋体" w:cs="宋体" w:eastAsia="宋体"/>
                            <w:sz w:val="20"/>
                            <w:szCs w:val="20"/>
                          </w:rPr>
                        </w:pPr>
                        <w:r>
                          <w:rPr>
                            <w:rFonts w:ascii="宋体" w:hAnsi="宋体" w:cs="宋体" w:eastAsia="宋体"/>
                            <w:color w:val="3D3D3F"/>
                            <w:w w:val="104"/>
                            <w:sz w:val="20"/>
                            <w:szCs w:val="20"/>
                          </w:rPr>
                          <w:t>社会学概论</w:t>
                        </w:r>
                        <w:r>
                          <w:rPr>
                            <w:rFonts w:ascii="宋体" w:hAnsi="宋体" w:cs="宋体" w:eastAsia="宋体"/>
                            <w:color w:val="3D3D3F"/>
                            <w:spacing w:val="12"/>
                            <w:sz w:val="20"/>
                            <w:szCs w:val="20"/>
                          </w:rPr>
                          <w:t> </w:t>
                        </w:r>
                        <w:r>
                          <w:rPr>
                            <w:rFonts w:ascii="宋体" w:hAnsi="宋体" w:cs="宋体" w:eastAsia="宋体"/>
                            <w:color w:val="3D3D3F"/>
                            <w:w w:val="83"/>
                            <w:sz w:val="20"/>
                            <w:szCs w:val="20"/>
                          </w:rPr>
                          <w:t>（王思斌〉</w:t>
                        </w:r>
                        <w:r>
                          <w:rPr>
                            <w:rFonts w:ascii="宋体" w:hAnsi="宋体" w:cs="宋体" w:eastAsia="宋体"/>
                            <w:sz w:val="20"/>
                            <w:szCs w:val="20"/>
                          </w:rPr>
                        </w:r>
                      </w:p>
                    </w:tc>
                  </w:tr>
                  <w:tr>
                    <w:trPr>
                      <w:trHeight w:val="596" w:hRule="exact"/>
                    </w:trPr>
                    <w:tc>
                      <w:tcPr>
                        <w:tcW w:w="806" w:type="dxa"/>
                        <w:tcBorders>
                          <w:top w:val="single" w:sz="3" w:space="0" w:color="131313"/>
                          <w:left w:val="single" w:sz="6" w:space="0" w:color="2B2B2B"/>
                          <w:bottom w:val="single" w:sz="3" w:space="0" w:color="131313"/>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D3D3F"/>
                            <w:w w:val="107"/>
                            <w:sz w:val="20"/>
                          </w:rPr>
                          <w:t>828</w:t>
                        </w:r>
                        <w:r>
                          <w:rPr>
                            <w:rFonts w:ascii="Times New Roman"/>
                            <w:sz w:val="20"/>
                          </w:rPr>
                        </w:r>
                      </w:p>
                    </w:tc>
                    <w:tc>
                      <w:tcPr>
                        <w:tcW w:w="3486" w:type="dxa"/>
                        <w:tcBorders>
                          <w:top w:val="single" w:sz="6" w:space="0" w:color="3B3B3B"/>
                          <w:left w:val="single" w:sz="6" w:space="0" w:color="282828"/>
                          <w:bottom w:val="single" w:sz="6" w:space="0" w:color="484848"/>
                          <w:right w:val="single" w:sz="13" w:space="0" w:color="2F2F2F"/>
                        </w:tcBorders>
                      </w:tcPr>
                      <w:p>
                        <w:pPr>
                          <w:pStyle w:val="TableParagraph"/>
                          <w:spacing w:line="240" w:lineRule="auto" w:before="173"/>
                          <w:ind w:left="115" w:right="0"/>
                          <w:jc w:val="left"/>
                          <w:rPr>
                            <w:rFonts w:ascii="宋体" w:hAnsi="宋体" w:cs="宋体" w:eastAsia="宋体"/>
                            <w:sz w:val="20"/>
                            <w:szCs w:val="20"/>
                          </w:rPr>
                        </w:pPr>
                        <w:r>
                          <w:rPr>
                            <w:rFonts w:ascii="宋体" w:hAnsi="宋体" w:cs="宋体" w:eastAsia="宋体"/>
                            <w:color w:val="4F4F50"/>
                            <w:w w:val="104"/>
                            <w:sz w:val="20"/>
                            <w:szCs w:val="20"/>
                          </w:rPr>
                          <w:t>法学概论</w:t>
                        </w:r>
                        <w:r>
                          <w:rPr>
                            <w:rFonts w:ascii="宋体" w:hAnsi="宋体" w:cs="宋体" w:eastAsia="宋体"/>
                            <w:color w:val="4F4F50"/>
                            <w:spacing w:val="18"/>
                            <w:sz w:val="20"/>
                            <w:szCs w:val="20"/>
                          </w:rPr>
                          <w:t> </w:t>
                        </w:r>
                        <w:r>
                          <w:rPr>
                            <w:rFonts w:ascii="宋体" w:hAnsi="宋体" w:cs="宋体" w:eastAsia="宋体"/>
                            <w:color w:val="4F4F50"/>
                            <w:w w:val="86"/>
                            <w:sz w:val="20"/>
                            <w:szCs w:val="20"/>
                          </w:rPr>
                          <w:t>（黄新民等）</w:t>
                        </w:r>
                        <w:r>
                          <w:rPr>
                            <w:rFonts w:ascii="宋体" w:hAnsi="宋体" w:cs="宋体" w:eastAsia="宋体"/>
                            <w:sz w:val="20"/>
                            <w:szCs w:val="20"/>
                          </w:rPr>
                        </w:r>
                      </w:p>
                    </w:tc>
                    <w:tc>
                      <w:tcPr>
                        <w:tcW w:w="755" w:type="dxa"/>
                        <w:tcBorders>
                          <w:top w:val="single" w:sz="6" w:space="0" w:color="3B3B3B"/>
                          <w:left w:val="single" w:sz="13" w:space="0" w:color="2F2F2F"/>
                          <w:bottom w:val="single" w:sz="6" w:space="0" w:color="484848"/>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19" w:right="0"/>
                          <w:jc w:val="left"/>
                          <w:rPr>
                            <w:rFonts w:ascii="Times New Roman" w:hAnsi="Times New Roman" w:cs="Times New Roman" w:eastAsia="Times New Roman"/>
                            <w:sz w:val="20"/>
                            <w:szCs w:val="20"/>
                          </w:rPr>
                        </w:pPr>
                        <w:r>
                          <w:rPr>
                            <w:rFonts w:ascii="Times New Roman"/>
                            <w:color w:val="111111"/>
                            <w:spacing w:val="-49"/>
                            <w:w w:val="135"/>
                            <w:sz w:val="20"/>
                          </w:rPr>
                          <w:t>1</w:t>
                        </w:r>
                        <w:r>
                          <w:rPr>
                            <w:rFonts w:ascii="Times New Roman"/>
                            <w:color w:val="2D2D2D"/>
                            <w:w w:val="106"/>
                            <w:sz w:val="20"/>
                          </w:rPr>
                          <w:t>0914</w:t>
                        </w:r>
                        <w:r>
                          <w:rPr>
                            <w:rFonts w:ascii="Times New Roman"/>
                            <w:sz w:val="20"/>
                          </w:rPr>
                        </w:r>
                      </w:p>
                    </w:tc>
                    <w:tc>
                      <w:tcPr>
                        <w:tcW w:w="4315" w:type="dxa"/>
                        <w:gridSpan w:val="2"/>
                        <w:tcBorders>
                          <w:top w:val="single" w:sz="6" w:space="0" w:color="3B3B3B"/>
                          <w:left w:val="single" w:sz="6" w:space="0" w:color="282828"/>
                          <w:bottom w:val="single" w:sz="3" w:space="0" w:color="343434"/>
                          <w:right w:val="single" w:sz="17" w:space="0" w:color="2B2B2B"/>
                        </w:tcBorders>
                      </w:tcPr>
                      <w:p>
                        <w:pPr>
                          <w:pStyle w:val="TableParagraph"/>
                          <w:spacing w:line="240" w:lineRule="auto" w:before="173"/>
                          <w:ind w:left="100" w:right="0"/>
                          <w:jc w:val="left"/>
                          <w:rPr>
                            <w:rFonts w:ascii="宋体" w:hAnsi="宋体" w:cs="宋体" w:eastAsia="宋体"/>
                            <w:sz w:val="20"/>
                            <w:szCs w:val="20"/>
                          </w:rPr>
                        </w:pPr>
                        <w:r>
                          <w:rPr>
                            <w:rFonts w:ascii="宋体" w:hAnsi="宋体" w:cs="宋体" w:eastAsia="宋体"/>
                            <w:color w:val="4F4F50"/>
                            <w:w w:val="104"/>
                            <w:sz w:val="20"/>
                            <w:szCs w:val="20"/>
                          </w:rPr>
                          <w:t>规范伦理学的</w:t>
                        </w:r>
                        <w:r>
                          <w:rPr>
                            <w:rFonts w:ascii="宋体" w:hAnsi="宋体" w:cs="宋体" w:eastAsia="宋体"/>
                            <w:color w:val="4F4F50"/>
                            <w:spacing w:val="5"/>
                            <w:w w:val="104"/>
                            <w:sz w:val="20"/>
                            <w:szCs w:val="20"/>
                          </w:rPr>
                          <w:t>四</w:t>
                        </w:r>
                        <w:r>
                          <w:rPr>
                            <w:rFonts w:ascii="宋体" w:hAnsi="宋体" w:cs="宋体" w:eastAsia="宋体"/>
                            <w:color w:val="4F4F50"/>
                            <w:w w:val="104"/>
                            <w:sz w:val="20"/>
                            <w:szCs w:val="20"/>
                          </w:rPr>
                          <w:t>种形态</w:t>
                        </w:r>
                        <w:r>
                          <w:rPr>
                            <w:rFonts w:ascii="宋体" w:hAnsi="宋体" w:cs="宋体" w:eastAsia="宋体"/>
                            <w:color w:val="4F4F50"/>
                            <w:spacing w:val="10"/>
                            <w:sz w:val="20"/>
                            <w:szCs w:val="20"/>
                          </w:rPr>
                          <w:t> </w:t>
                        </w:r>
                        <w:r>
                          <w:rPr>
                            <w:rFonts w:ascii="宋体" w:hAnsi="宋体" w:cs="宋体" w:eastAsia="宋体"/>
                            <w:color w:val="4F4F50"/>
                            <w:w w:val="79"/>
                            <w:sz w:val="20"/>
                            <w:szCs w:val="20"/>
                          </w:rPr>
                          <w:t>（龚群）</w:t>
                        </w:r>
                        <w:r>
                          <w:rPr>
                            <w:rFonts w:ascii="宋体" w:hAnsi="宋体" w:cs="宋体" w:eastAsia="宋体"/>
                            <w:sz w:val="20"/>
                            <w:szCs w:val="20"/>
                          </w:rPr>
                        </w:r>
                      </w:p>
                    </w:tc>
                  </w:tr>
                  <w:tr>
                    <w:trPr>
                      <w:trHeight w:val="603" w:hRule="exact"/>
                    </w:trPr>
                    <w:tc>
                      <w:tcPr>
                        <w:tcW w:w="806" w:type="dxa"/>
                        <w:tcBorders>
                          <w:top w:val="single" w:sz="3" w:space="0" w:color="131313"/>
                          <w:left w:val="single" w:sz="6" w:space="0" w:color="2B2B2B"/>
                          <w:bottom w:val="single" w:sz="6" w:space="0" w:color="3B3B3B"/>
                          <w:right w:val="single" w:sz="6" w:space="0" w:color="282828"/>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4F4F50"/>
                            <w:w w:val="105"/>
                            <w:sz w:val="20"/>
                          </w:rPr>
                          <w:t>6</w:t>
                        </w:r>
                        <w:r>
                          <w:rPr>
                            <w:rFonts w:ascii="Times New Roman"/>
                            <w:color w:val="4F4F50"/>
                            <w:spacing w:val="-2"/>
                            <w:w w:val="105"/>
                            <w:sz w:val="20"/>
                          </w:rPr>
                          <w:t>3</w:t>
                        </w:r>
                        <w:r>
                          <w:rPr>
                            <w:rFonts w:ascii="Times New Roman"/>
                            <w:color w:val="2D2D2D"/>
                            <w:w w:val="107"/>
                            <w:sz w:val="20"/>
                          </w:rPr>
                          <w:t>0</w:t>
                        </w:r>
                        <w:r>
                          <w:rPr>
                            <w:rFonts w:ascii="Times New Roman"/>
                            <w:sz w:val="20"/>
                          </w:rPr>
                        </w:r>
                      </w:p>
                    </w:tc>
                    <w:tc>
                      <w:tcPr>
                        <w:tcW w:w="3486" w:type="dxa"/>
                        <w:tcBorders>
                          <w:top w:val="single" w:sz="6" w:space="0" w:color="484848"/>
                          <w:left w:val="single" w:sz="6" w:space="0" w:color="282828"/>
                          <w:bottom w:val="single" w:sz="6" w:space="0" w:color="3B3B3B"/>
                          <w:right w:val="single" w:sz="13" w:space="0" w:color="2F2F2F"/>
                        </w:tcBorders>
                      </w:tcPr>
                      <w:p>
                        <w:pPr>
                          <w:pStyle w:val="TableParagraph"/>
                          <w:spacing w:line="240" w:lineRule="auto" w:before="175"/>
                          <w:ind w:left="108" w:right="0"/>
                          <w:jc w:val="left"/>
                          <w:rPr>
                            <w:rFonts w:ascii="宋体" w:hAnsi="宋体" w:cs="宋体" w:eastAsia="宋体"/>
                            <w:sz w:val="20"/>
                            <w:szCs w:val="20"/>
                          </w:rPr>
                        </w:pPr>
                        <w:r>
                          <w:rPr>
                            <w:rFonts w:ascii="宋体" w:hAnsi="宋体" w:cs="宋体" w:eastAsia="宋体"/>
                            <w:color w:val="4F4F50"/>
                            <w:w w:val="105"/>
                            <w:sz w:val="20"/>
                            <w:szCs w:val="20"/>
                          </w:rPr>
                          <w:t>考古</w:t>
                        </w:r>
                        <w:r>
                          <w:rPr>
                            <w:rFonts w:ascii="宋体" w:hAnsi="宋体" w:cs="宋体" w:eastAsia="宋体"/>
                            <w:color w:val="4F4F50"/>
                            <w:spacing w:val="-4"/>
                            <w:w w:val="105"/>
                            <w:sz w:val="20"/>
                            <w:szCs w:val="20"/>
                          </w:rPr>
                          <w:t>学</w:t>
                        </w:r>
                        <w:r>
                          <w:rPr>
                            <w:rFonts w:ascii="宋体" w:hAnsi="宋体" w:cs="宋体" w:eastAsia="宋体"/>
                            <w:color w:val="2D2D2D"/>
                            <w:w w:val="107"/>
                            <w:sz w:val="20"/>
                            <w:szCs w:val="20"/>
                          </w:rPr>
                          <w:t>概论</w:t>
                        </w:r>
                        <w:r>
                          <w:rPr>
                            <w:rFonts w:ascii="宋体" w:hAnsi="宋体" w:cs="宋体" w:eastAsia="宋体"/>
                            <w:color w:val="2D2D2D"/>
                            <w:spacing w:val="4"/>
                            <w:sz w:val="20"/>
                            <w:szCs w:val="20"/>
                          </w:rPr>
                          <w:t> </w:t>
                        </w:r>
                        <w:r>
                          <w:rPr>
                            <w:rFonts w:ascii="宋体" w:hAnsi="宋体" w:cs="宋体" w:eastAsia="宋体"/>
                            <w:color w:val="2D2D2D"/>
                            <w:spacing w:val="3"/>
                            <w:w w:val="45"/>
                            <w:sz w:val="20"/>
                            <w:szCs w:val="20"/>
                          </w:rPr>
                          <w:t>（</w:t>
                        </w:r>
                        <w:r>
                          <w:rPr>
                            <w:rFonts w:ascii="宋体" w:hAnsi="宋体" w:cs="宋体" w:eastAsia="宋体"/>
                            <w:color w:val="4F4F50"/>
                            <w:w w:val="91"/>
                            <w:sz w:val="20"/>
                            <w:szCs w:val="20"/>
                          </w:rPr>
                          <w:t>钱耀鹏〉</w:t>
                        </w:r>
                        <w:r>
                          <w:rPr>
                            <w:rFonts w:ascii="宋体" w:hAnsi="宋体" w:cs="宋体" w:eastAsia="宋体"/>
                            <w:sz w:val="20"/>
                            <w:szCs w:val="20"/>
                          </w:rPr>
                        </w:r>
                      </w:p>
                    </w:tc>
                    <w:tc>
                      <w:tcPr>
                        <w:tcW w:w="755" w:type="dxa"/>
                        <w:tcBorders>
                          <w:top w:val="single" w:sz="6" w:space="0" w:color="484848"/>
                          <w:left w:val="single" w:sz="13" w:space="0" w:color="2F2F2F"/>
                          <w:bottom w:val="single" w:sz="6" w:space="0" w:color="3B3B3B"/>
                          <w:right w:val="single" w:sz="6" w:space="0" w:color="282828"/>
                        </w:tcBorders>
                      </w:tcPr>
                      <w:p>
                        <w:pPr>
                          <w:pStyle w:val="TableParagraph"/>
                          <w:spacing w:line="240" w:lineRule="auto" w:before="7"/>
                          <w:ind w:right="0"/>
                          <w:jc w:val="left"/>
                          <w:rPr>
                            <w:rFonts w:ascii="宋体" w:hAnsi="宋体" w:cs="宋体" w:eastAsia="宋体"/>
                            <w:sz w:val="17"/>
                            <w:szCs w:val="17"/>
                          </w:rPr>
                        </w:pPr>
                      </w:p>
                      <w:p>
                        <w:pPr>
                          <w:pStyle w:val="TableParagraph"/>
                          <w:spacing w:line="240" w:lineRule="auto"/>
                          <w:ind w:left="213" w:right="0"/>
                          <w:jc w:val="left"/>
                          <w:rPr>
                            <w:rFonts w:ascii="Times New Roman" w:hAnsi="Times New Roman" w:cs="Times New Roman" w:eastAsia="Times New Roman"/>
                            <w:sz w:val="20"/>
                            <w:szCs w:val="20"/>
                          </w:rPr>
                        </w:pPr>
                        <w:r>
                          <w:rPr>
                            <w:rFonts w:ascii="Times New Roman"/>
                            <w:color w:val="3D3D3F"/>
                            <w:w w:val="104"/>
                            <w:sz w:val="20"/>
                          </w:rPr>
                          <w:t>335</w:t>
                        </w:r>
                        <w:r>
                          <w:rPr>
                            <w:rFonts w:ascii="Times New Roman"/>
                            <w:sz w:val="20"/>
                          </w:rPr>
                        </w:r>
                      </w:p>
                    </w:tc>
                    <w:tc>
                      <w:tcPr>
                        <w:tcW w:w="4315" w:type="dxa"/>
                        <w:gridSpan w:val="2"/>
                        <w:tcBorders>
                          <w:top w:val="single" w:sz="3" w:space="0" w:color="343434"/>
                          <w:left w:val="single" w:sz="6" w:space="0" w:color="282828"/>
                          <w:bottom w:val="single" w:sz="6" w:space="0" w:color="3B3B3B"/>
                          <w:right w:val="single" w:sz="6" w:space="0" w:color="2B2B2B"/>
                        </w:tcBorders>
                      </w:tcPr>
                      <w:p>
                        <w:pPr>
                          <w:pStyle w:val="TableParagraph"/>
                          <w:spacing w:line="240" w:lineRule="auto" w:before="178"/>
                          <w:ind w:left="107" w:right="0"/>
                          <w:jc w:val="left"/>
                          <w:rPr>
                            <w:rFonts w:ascii="宋体" w:hAnsi="宋体" w:cs="宋体" w:eastAsia="宋体"/>
                            <w:sz w:val="20"/>
                            <w:szCs w:val="20"/>
                          </w:rPr>
                        </w:pPr>
                        <w:r>
                          <w:rPr>
                            <w:rFonts w:ascii="宋体" w:hAnsi="宋体" w:cs="宋体" w:eastAsia="宋体"/>
                            <w:color w:val="4F4F50"/>
                            <w:w w:val="103"/>
                            <w:sz w:val="20"/>
                            <w:szCs w:val="20"/>
                          </w:rPr>
                          <w:t>史学概论</w:t>
                        </w:r>
                        <w:r>
                          <w:rPr>
                            <w:rFonts w:ascii="宋体" w:hAnsi="宋体" w:cs="宋体" w:eastAsia="宋体"/>
                            <w:color w:val="4F4F50"/>
                            <w:spacing w:val="12"/>
                            <w:sz w:val="20"/>
                            <w:szCs w:val="20"/>
                          </w:rPr>
                          <w:t> </w:t>
                        </w:r>
                        <w:r>
                          <w:rPr>
                            <w:rFonts w:ascii="宋体" w:hAnsi="宋体" w:cs="宋体" w:eastAsia="宋体"/>
                            <w:color w:val="4F4F50"/>
                            <w:spacing w:val="16"/>
                            <w:w w:val="42"/>
                            <w:sz w:val="20"/>
                            <w:szCs w:val="20"/>
                          </w:rPr>
                          <w:t>〈</w:t>
                        </w:r>
                        <w:r>
                          <w:rPr>
                            <w:rFonts w:ascii="宋体" w:hAnsi="宋体" w:cs="宋体" w:eastAsia="宋体"/>
                            <w:color w:val="4F4F50"/>
                            <w:w w:val="90"/>
                            <w:sz w:val="20"/>
                            <w:szCs w:val="20"/>
                          </w:rPr>
                          <w:t>庞卓恒〉</w:t>
                        </w:r>
                        <w:r>
                          <w:rPr>
                            <w:rFonts w:ascii="宋体" w:hAnsi="宋体" w:cs="宋体" w:eastAsia="宋体"/>
                            <w:sz w:val="20"/>
                            <w:szCs w:val="20"/>
                          </w:rPr>
                        </w:r>
                      </w:p>
                    </w:tc>
                  </w:tr>
                  <w:tr>
                    <w:trPr>
                      <w:trHeight w:val="594" w:hRule="exact"/>
                    </w:trPr>
                    <w:tc>
                      <w:tcPr>
                        <w:tcW w:w="806" w:type="dxa"/>
                        <w:tcBorders>
                          <w:top w:val="single" w:sz="6" w:space="0" w:color="3B3B3B"/>
                          <w:left w:val="single" w:sz="6" w:space="0" w:color="2B2B2B"/>
                          <w:bottom w:val="single" w:sz="3" w:space="0" w:color="3B3B3B"/>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D3D3F"/>
                            <w:w w:val="105"/>
                            <w:sz w:val="20"/>
                          </w:rPr>
                          <w:t>3</w:t>
                        </w:r>
                        <w:r>
                          <w:rPr>
                            <w:rFonts w:ascii="Times New Roman"/>
                            <w:color w:val="3D3D3F"/>
                            <w:spacing w:val="-9"/>
                            <w:w w:val="105"/>
                            <w:sz w:val="20"/>
                          </w:rPr>
                          <w:t>1</w:t>
                        </w:r>
                        <w:r>
                          <w:rPr>
                            <w:rFonts w:ascii="Times New Roman"/>
                            <w:color w:val="3D3D3F"/>
                            <w:w w:val="110"/>
                            <w:sz w:val="20"/>
                          </w:rPr>
                          <w:t>9</w:t>
                        </w:r>
                        <w:r>
                          <w:rPr>
                            <w:rFonts w:ascii="Times New Roman"/>
                            <w:sz w:val="20"/>
                          </w:rPr>
                        </w:r>
                      </w:p>
                    </w:tc>
                    <w:tc>
                      <w:tcPr>
                        <w:tcW w:w="3486" w:type="dxa"/>
                        <w:tcBorders>
                          <w:top w:val="single" w:sz="6" w:space="0" w:color="3B3B3B"/>
                          <w:left w:val="single" w:sz="6" w:space="0" w:color="282828"/>
                          <w:bottom w:val="single" w:sz="3" w:space="0" w:color="3B3B3B"/>
                          <w:right w:val="single" w:sz="13" w:space="0" w:color="2F2F2F"/>
                        </w:tcBorders>
                      </w:tcPr>
                      <w:p>
                        <w:pPr>
                          <w:pStyle w:val="TableParagraph"/>
                          <w:spacing w:line="240" w:lineRule="auto" w:before="169"/>
                          <w:ind w:left="129" w:right="-24"/>
                          <w:jc w:val="left"/>
                          <w:rPr>
                            <w:rFonts w:ascii="宋体" w:hAnsi="宋体" w:cs="宋体" w:eastAsia="宋体"/>
                            <w:sz w:val="20"/>
                            <w:szCs w:val="20"/>
                          </w:rPr>
                        </w:pPr>
                        <w:r>
                          <w:rPr>
                            <w:rFonts w:ascii="宋体" w:hAnsi="宋体" w:cs="宋体" w:eastAsia="宋体"/>
                            <w:color w:val="4F4F50"/>
                            <w:w w:val="99"/>
                            <w:sz w:val="20"/>
                            <w:szCs w:val="20"/>
                          </w:rPr>
                          <w:t>中国古代史（赵</w:t>
                        </w:r>
                        <w:r>
                          <w:rPr>
                            <w:rFonts w:ascii="宋体" w:hAnsi="宋体" w:cs="宋体" w:eastAsia="宋体"/>
                            <w:color w:val="4F4F50"/>
                            <w:spacing w:val="14"/>
                            <w:w w:val="99"/>
                            <w:sz w:val="20"/>
                            <w:szCs w:val="20"/>
                          </w:rPr>
                          <w:t>毅</w:t>
                        </w:r>
                        <w:r>
                          <w:rPr>
                            <w:rFonts w:ascii="宋体" w:hAnsi="宋体" w:cs="宋体" w:eastAsia="宋体"/>
                            <w:color w:val="2D2D2D"/>
                            <w:w w:val="128"/>
                            <w:sz w:val="20"/>
                            <w:szCs w:val="20"/>
                          </w:rPr>
                          <w:t>、</w:t>
                        </w:r>
                        <w:r>
                          <w:rPr>
                            <w:rFonts w:ascii="宋体" w:hAnsi="宋体" w:cs="宋体" w:eastAsia="宋体"/>
                            <w:color w:val="2D2D2D"/>
                            <w:spacing w:val="-167"/>
                            <w:w w:val="128"/>
                            <w:sz w:val="20"/>
                            <w:szCs w:val="20"/>
                          </w:rPr>
                          <w:t>田</w:t>
                        </w:r>
                        <w:r>
                          <w:rPr>
                            <w:rFonts w:ascii="宋体" w:hAnsi="宋体" w:cs="宋体" w:eastAsia="宋体"/>
                            <w:color w:val="4F4F50"/>
                            <w:w w:val="105"/>
                            <w:sz w:val="20"/>
                            <w:szCs w:val="20"/>
                          </w:rPr>
                          <w:t>广</w:t>
                        </w:r>
                        <w:r>
                          <w:rPr>
                            <w:rFonts w:ascii="宋体" w:hAnsi="宋体" w:cs="宋体" w:eastAsia="宋体"/>
                            <w:color w:val="4F4F50"/>
                            <w:spacing w:val="12"/>
                            <w:w w:val="105"/>
                            <w:sz w:val="20"/>
                            <w:szCs w:val="20"/>
                          </w:rPr>
                          <w:t>林</w:t>
                        </w:r>
                        <w:r>
                          <w:rPr>
                            <w:rFonts w:ascii="宋体" w:hAnsi="宋体" w:cs="宋体" w:eastAsia="宋体"/>
                            <w:color w:val="4F4F50"/>
                            <w:w w:val="98"/>
                            <w:sz w:val="20"/>
                            <w:szCs w:val="20"/>
                          </w:rPr>
                          <w:t>、李玉君）</w:t>
                        </w:r>
                        <w:r>
                          <w:rPr>
                            <w:rFonts w:ascii="宋体" w:hAnsi="宋体" w:cs="宋体" w:eastAsia="宋体"/>
                            <w:sz w:val="20"/>
                            <w:szCs w:val="20"/>
                          </w:rPr>
                        </w:r>
                      </w:p>
                    </w:tc>
                    <w:tc>
                      <w:tcPr>
                        <w:tcW w:w="755" w:type="dxa"/>
                        <w:tcBorders>
                          <w:top w:val="single" w:sz="6" w:space="0" w:color="3B3B3B"/>
                          <w:left w:val="single" w:sz="13" w:space="0" w:color="2F2F2F"/>
                          <w:bottom w:val="single" w:sz="3" w:space="0" w:color="3B3B3B"/>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D2D2D"/>
                            <w:w w:val="104"/>
                            <w:sz w:val="20"/>
                          </w:rPr>
                          <w:t>730</w:t>
                        </w:r>
                        <w:r>
                          <w:rPr>
                            <w:rFonts w:ascii="Times New Roman"/>
                            <w:sz w:val="20"/>
                          </w:rPr>
                        </w:r>
                      </w:p>
                    </w:tc>
                    <w:tc>
                      <w:tcPr>
                        <w:tcW w:w="4018" w:type="dxa"/>
                        <w:tcBorders>
                          <w:top w:val="single" w:sz="6" w:space="0" w:color="3B3B3B"/>
                          <w:left w:val="single" w:sz="6" w:space="0" w:color="282828"/>
                          <w:bottom w:val="single" w:sz="3" w:space="0" w:color="3B3B3B"/>
                          <w:right w:val="nil" w:sz="6" w:space="0" w:color="auto"/>
                        </w:tcBorders>
                      </w:tcPr>
                      <w:p>
                        <w:pPr>
                          <w:pStyle w:val="TableParagraph"/>
                          <w:spacing w:line="240" w:lineRule="auto" w:before="169"/>
                          <w:ind w:left="107" w:right="0"/>
                          <w:jc w:val="left"/>
                          <w:rPr>
                            <w:rFonts w:ascii="宋体" w:hAnsi="宋体" w:cs="宋体" w:eastAsia="宋体"/>
                            <w:sz w:val="20"/>
                            <w:szCs w:val="20"/>
                          </w:rPr>
                        </w:pPr>
                        <w:r>
                          <w:rPr>
                            <w:rFonts w:ascii="宋体" w:hAnsi="宋体" w:cs="宋体" w:eastAsia="宋体"/>
                            <w:color w:val="4F4F50"/>
                            <w:w w:val="103"/>
                            <w:sz w:val="20"/>
                            <w:szCs w:val="20"/>
                          </w:rPr>
                          <w:t>西方文明史教学方法</w:t>
                        </w:r>
                        <w:r>
                          <w:rPr>
                            <w:rFonts w:ascii="宋体" w:hAnsi="宋体" w:cs="宋体" w:eastAsia="宋体"/>
                            <w:color w:val="4F4F50"/>
                            <w:spacing w:val="18"/>
                            <w:sz w:val="20"/>
                            <w:szCs w:val="20"/>
                          </w:rPr>
                          <w:t> </w:t>
                        </w:r>
                        <w:r>
                          <w:rPr>
                            <w:rFonts w:ascii="宋体" w:hAnsi="宋体" w:cs="宋体" w:eastAsia="宋体"/>
                            <w:color w:val="4F4F50"/>
                            <w:w w:val="83"/>
                            <w:sz w:val="20"/>
                            <w:szCs w:val="20"/>
                          </w:rPr>
                          <w:t>（朱孝远〉</w:t>
                        </w:r>
                        <w:r>
                          <w:rPr>
                            <w:rFonts w:ascii="宋体" w:hAnsi="宋体" w:cs="宋体" w:eastAsia="宋体"/>
                            <w:sz w:val="20"/>
                            <w:szCs w:val="20"/>
                          </w:rPr>
                        </w:r>
                      </w:p>
                    </w:tc>
                    <w:tc>
                      <w:tcPr>
                        <w:tcW w:w="297" w:type="dxa"/>
                        <w:vMerge w:val="restart"/>
                        <w:tcBorders>
                          <w:top w:val="single" w:sz="6" w:space="0" w:color="3B3B3B"/>
                          <w:left w:val="nil" w:sz="6" w:space="0" w:color="auto"/>
                          <w:right w:val="single" w:sz="6" w:space="0" w:color="2B2B2B"/>
                        </w:tcBorders>
                      </w:tcPr>
                      <w:p>
                        <w:pPr/>
                      </w:p>
                    </w:tc>
                  </w:tr>
                  <w:tr>
                    <w:trPr>
                      <w:trHeight w:val="598" w:hRule="exact"/>
                    </w:trPr>
                    <w:tc>
                      <w:tcPr>
                        <w:tcW w:w="806" w:type="dxa"/>
                        <w:tcBorders>
                          <w:top w:val="single" w:sz="3" w:space="0" w:color="3B3B3B"/>
                          <w:left w:val="single" w:sz="6" w:space="0" w:color="2B2B2B"/>
                          <w:bottom w:val="single" w:sz="3" w:space="0" w:color="131313"/>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44" w:right="0"/>
                          <w:jc w:val="left"/>
                          <w:rPr>
                            <w:rFonts w:ascii="Times New Roman" w:hAnsi="Times New Roman" w:cs="Times New Roman" w:eastAsia="Times New Roman"/>
                            <w:sz w:val="20"/>
                            <w:szCs w:val="20"/>
                          </w:rPr>
                        </w:pPr>
                        <w:r>
                          <w:rPr>
                            <w:rFonts w:ascii="Times New Roman"/>
                            <w:color w:val="3D3D3F"/>
                            <w:w w:val="104"/>
                            <w:sz w:val="20"/>
                          </w:rPr>
                          <w:t>334</w:t>
                        </w:r>
                        <w:r>
                          <w:rPr>
                            <w:rFonts w:ascii="Times New Roman"/>
                            <w:sz w:val="20"/>
                          </w:rPr>
                        </w:r>
                      </w:p>
                    </w:tc>
                    <w:tc>
                      <w:tcPr>
                        <w:tcW w:w="3486" w:type="dxa"/>
                        <w:tcBorders>
                          <w:top w:val="single" w:sz="3" w:space="0" w:color="3B3B3B"/>
                          <w:left w:val="single" w:sz="6" w:space="0" w:color="282828"/>
                          <w:bottom w:val="single" w:sz="3" w:space="0" w:color="3B3B3B"/>
                          <w:right w:val="single" w:sz="13" w:space="0" w:color="2F2F2F"/>
                        </w:tcBorders>
                      </w:tcPr>
                      <w:p>
                        <w:pPr>
                          <w:pStyle w:val="TableParagraph"/>
                          <w:spacing w:line="240" w:lineRule="auto" w:before="169"/>
                          <w:ind w:left="100" w:right="0"/>
                          <w:jc w:val="left"/>
                          <w:rPr>
                            <w:rFonts w:ascii="宋体" w:hAnsi="宋体" w:cs="宋体" w:eastAsia="宋体"/>
                            <w:sz w:val="20"/>
                            <w:szCs w:val="20"/>
                          </w:rPr>
                        </w:pPr>
                        <w:r>
                          <w:rPr>
                            <w:rFonts w:ascii="宋体" w:hAnsi="宋体" w:cs="宋体" w:eastAsia="宋体"/>
                            <w:color w:val="3D3D3F"/>
                            <w:w w:val="104"/>
                            <w:sz w:val="20"/>
                            <w:szCs w:val="20"/>
                          </w:rPr>
                          <w:t>世界古代史</w:t>
                        </w:r>
                        <w:r>
                          <w:rPr>
                            <w:rFonts w:ascii="宋体" w:hAnsi="宋体" w:cs="宋体" w:eastAsia="宋体"/>
                            <w:color w:val="3D3D3F"/>
                            <w:spacing w:val="19"/>
                            <w:sz w:val="20"/>
                            <w:szCs w:val="20"/>
                          </w:rPr>
                          <w:t> </w:t>
                        </w:r>
                        <w:r>
                          <w:rPr>
                            <w:rFonts w:ascii="宋体" w:hAnsi="宋体" w:cs="宋体" w:eastAsia="宋体"/>
                            <w:color w:val="3D3D3F"/>
                            <w:w w:val="78"/>
                            <w:sz w:val="20"/>
                            <w:szCs w:val="20"/>
                          </w:rPr>
                          <w:t>（</w:t>
                        </w:r>
                        <w:r>
                          <w:rPr>
                            <w:rFonts w:ascii="宋体" w:hAnsi="宋体" w:cs="宋体" w:eastAsia="宋体"/>
                            <w:color w:val="3D3D3F"/>
                            <w:spacing w:val="-10"/>
                            <w:w w:val="78"/>
                            <w:sz w:val="20"/>
                            <w:szCs w:val="20"/>
                          </w:rPr>
                          <w:t>杨</w:t>
                        </w:r>
                        <w:r>
                          <w:rPr>
                            <w:rFonts w:ascii="宋体" w:hAnsi="宋体" w:cs="宋体" w:eastAsia="宋体"/>
                            <w:color w:val="676767"/>
                            <w:w w:val="104"/>
                            <w:sz w:val="20"/>
                            <w:szCs w:val="20"/>
                          </w:rPr>
                          <w:t>共</w:t>
                        </w:r>
                        <w:r>
                          <w:rPr>
                            <w:rFonts w:ascii="宋体" w:hAnsi="宋体" w:cs="宋体" w:eastAsia="宋体"/>
                            <w:color w:val="676767"/>
                            <w:spacing w:val="23"/>
                            <w:w w:val="104"/>
                            <w:sz w:val="20"/>
                            <w:szCs w:val="20"/>
                          </w:rPr>
                          <w:t>乐</w:t>
                        </w:r>
                        <w:r>
                          <w:rPr>
                            <w:rFonts w:ascii="宋体" w:hAnsi="宋体" w:cs="宋体" w:eastAsia="宋体"/>
                            <w:color w:val="3D3D3F"/>
                            <w:w w:val="42"/>
                            <w:sz w:val="20"/>
                            <w:szCs w:val="20"/>
                          </w:rPr>
                          <w:t>〉</w:t>
                        </w:r>
                        <w:r>
                          <w:rPr>
                            <w:rFonts w:ascii="宋体" w:hAnsi="宋体" w:cs="宋体" w:eastAsia="宋体"/>
                            <w:sz w:val="20"/>
                            <w:szCs w:val="20"/>
                          </w:rPr>
                        </w:r>
                      </w:p>
                    </w:tc>
                    <w:tc>
                      <w:tcPr>
                        <w:tcW w:w="755" w:type="dxa"/>
                        <w:tcBorders>
                          <w:top w:val="single" w:sz="3" w:space="0" w:color="3B3B3B"/>
                          <w:left w:val="single" w:sz="13" w:space="0" w:color="2F2F2F"/>
                          <w:bottom w:val="single" w:sz="3" w:space="0" w:color="3B3B3B"/>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2D2D2D"/>
                            <w:sz w:val="20"/>
                          </w:rPr>
                          <w:t>446</w:t>
                        </w:r>
                        <w:r>
                          <w:rPr>
                            <w:rFonts w:ascii="Times New Roman"/>
                            <w:sz w:val="20"/>
                          </w:rPr>
                        </w:r>
                      </w:p>
                    </w:tc>
                    <w:tc>
                      <w:tcPr>
                        <w:tcW w:w="4018" w:type="dxa"/>
                        <w:tcBorders>
                          <w:top w:val="single" w:sz="3" w:space="0" w:color="3B3B3B"/>
                          <w:left w:val="single" w:sz="6" w:space="0" w:color="282828"/>
                          <w:bottom w:val="single" w:sz="3" w:space="0" w:color="3B3B3B"/>
                          <w:right w:val="nil" w:sz="6" w:space="0" w:color="auto"/>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115" w:right="0"/>
                          <w:jc w:val="left"/>
                          <w:rPr>
                            <w:rFonts w:ascii="宋体" w:hAnsi="宋体" w:cs="宋体" w:eastAsia="宋体"/>
                            <w:sz w:val="20"/>
                            <w:szCs w:val="20"/>
                          </w:rPr>
                        </w:pPr>
                        <w:r>
                          <w:rPr>
                            <w:rFonts w:ascii="宋体" w:hAnsi="宋体" w:cs="宋体" w:eastAsia="宋体"/>
                            <w:color w:val="2D2D2D"/>
                            <w:spacing w:val="-20"/>
                            <w:w w:val="107"/>
                            <w:sz w:val="20"/>
                            <w:szCs w:val="20"/>
                          </w:rPr>
                          <w:t>中</w:t>
                        </w:r>
                        <w:r>
                          <w:rPr>
                            <w:rFonts w:ascii="宋体" w:hAnsi="宋体" w:cs="宋体" w:eastAsia="宋体"/>
                            <w:color w:val="4F4F50"/>
                            <w:w w:val="102"/>
                            <w:sz w:val="20"/>
                            <w:szCs w:val="20"/>
                          </w:rPr>
                          <w:t>华人民共和国史</w:t>
                        </w:r>
                        <w:r>
                          <w:rPr>
                            <w:rFonts w:ascii="宋体" w:hAnsi="宋体" w:cs="宋体" w:eastAsia="宋体"/>
                            <w:color w:val="4F4F50"/>
                            <w:spacing w:val="34"/>
                            <w:sz w:val="20"/>
                            <w:szCs w:val="20"/>
                          </w:rPr>
                          <w:t> </w:t>
                        </w:r>
                        <w:r>
                          <w:rPr>
                            <w:rFonts w:ascii="宋体" w:hAnsi="宋体" w:cs="宋体" w:eastAsia="宋体"/>
                            <w:color w:val="4F4F50"/>
                            <w:w w:val="84"/>
                            <w:sz w:val="20"/>
                            <w:szCs w:val="20"/>
                          </w:rPr>
                          <w:t>（张同乐）</w:t>
                        </w:r>
                        <w:r>
                          <w:rPr>
                            <w:rFonts w:ascii="宋体" w:hAnsi="宋体" w:cs="宋体" w:eastAsia="宋体"/>
                            <w:sz w:val="20"/>
                            <w:szCs w:val="20"/>
                          </w:rPr>
                        </w:r>
                      </w:p>
                    </w:tc>
                    <w:tc>
                      <w:tcPr>
                        <w:tcW w:w="297" w:type="dxa"/>
                        <w:vMerge/>
                        <w:tcBorders>
                          <w:left w:val="nil" w:sz="6" w:space="0" w:color="auto"/>
                          <w:bottom w:val="single" w:sz="3" w:space="0" w:color="3B3B3B"/>
                          <w:right w:val="single" w:sz="6" w:space="0" w:color="2B2B2B"/>
                        </w:tcBorders>
                      </w:tcPr>
                      <w:p>
                        <w:pPr/>
                      </w:p>
                    </w:tc>
                  </w:tr>
                  <w:tr>
                    <w:trPr>
                      <w:trHeight w:val="597" w:hRule="exact"/>
                    </w:trPr>
                    <w:tc>
                      <w:tcPr>
                        <w:tcW w:w="806" w:type="dxa"/>
                        <w:tcBorders>
                          <w:top w:val="single" w:sz="3" w:space="0" w:color="131313"/>
                          <w:left w:val="single" w:sz="6" w:space="0" w:color="2B2B2B"/>
                          <w:bottom w:val="single" w:sz="3" w:space="0" w:color="1C1C1C"/>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676767"/>
                            <w:w w:val="107"/>
                            <w:sz w:val="20"/>
                          </w:rPr>
                          <w:t>5</w:t>
                        </w:r>
                        <w:r>
                          <w:rPr>
                            <w:rFonts w:ascii="Times New Roman"/>
                            <w:color w:val="676767"/>
                            <w:spacing w:val="9"/>
                            <w:w w:val="107"/>
                            <w:sz w:val="20"/>
                          </w:rPr>
                          <w:t>8</w:t>
                        </w:r>
                        <w:r>
                          <w:rPr>
                            <w:rFonts w:ascii="Times New Roman"/>
                            <w:color w:val="2D2D2D"/>
                            <w:w w:val="122"/>
                            <w:sz w:val="20"/>
                          </w:rPr>
                          <w:t>1</w:t>
                        </w:r>
                        <w:r>
                          <w:rPr>
                            <w:rFonts w:ascii="Times New Roman"/>
                            <w:sz w:val="20"/>
                          </w:rPr>
                        </w:r>
                      </w:p>
                    </w:tc>
                    <w:tc>
                      <w:tcPr>
                        <w:tcW w:w="3486" w:type="dxa"/>
                        <w:tcBorders>
                          <w:top w:val="single" w:sz="3" w:space="0" w:color="3B3B3B"/>
                          <w:left w:val="single" w:sz="6" w:space="0" w:color="282828"/>
                          <w:bottom w:val="single" w:sz="3" w:space="0" w:color="343434"/>
                          <w:right w:val="single" w:sz="13" w:space="0" w:color="2F2F2F"/>
                        </w:tcBorders>
                      </w:tcPr>
                      <w:p>
                        <w:pPr>
                          <w:pStyle w:val="TableParagraph"/>
                          <w:spacing w:line="240" w:lineRule="auto" w:before="169"/>
                          <w:ind w:left="100" w:right="0"/>
                          <w:jc w:val="left"/>
                          <w:rPr>
                            <w:rFonts w:ascii="宋体" w:hAnsi="宋体" w:cs="宋体" w:eastAsia="宋体"/>
                            <w:sz w:val="20"/>
                            <w:szCs w:val="20"/>
                          </w:rPr>
                        </w:pPr>
                        <w:r>
                          <w:rPr>
                            <w:rFonts w:ascii="宋体" w:hAnsi="宋体" w:cs="宋体" w:eastAsia="宋体"/>
                            <w:color w:val="ACACAC"/>
                            <w:spacing w:val="-6"/>
                            <w:w w:val="107"/>
                            <w:sz w:val="20"/>
                            <w:szCs w:val="20"/>
                          </w:rPr>
                          <w:t>二</w:t>
                        </w:r>
                        <w:r>
                          <w:rPr>
                            <w:rFonts w:ascii="宋体" w:hAnsi="宋体" w:cs="宋体" w:eastAsia="宋体"/>
                            <w:color w:val="4F4F50"/>
                            <w:w w:val="103"/>
                            <w:sz w:val="20"/>
                            <w:szCs w:val="20"/>
                          </w:rPr>
                          <w:t>十世纪世界史</w:t>
                        </w:r>
                        <w:r>
                          <w:rPr>
                            <w:rFonts w:ascii="宋体" w:hAnsi="宋体" w:cs="宋体" w:eastAsia="宋体"/>
                            <w:color w:val="4F4F50"/>
                            <w:spacing w:val="24"/>
                            <w:sz w:val="20"/>
                            <w:szCs w:val="20"/>
                          </w:rPr>
                          <w:t> </w:t>
                        </w:r>
                        <w:r>
                          <w:rPr>
                            <w:rFonts w:ascii="宋体" w:hAnsi="宋体" w:cs="宋体" w:eastAsia="宋体"/>
                            <w:color w:val="4F4F50"/>
                            <w:w w:val="83"/>
                            <w:sz w:val="20"/>
                            <w:szCs w:val="20"/>
                          </w:rPr>
                          <w:t>（郑寅达〉</w:t>
                        </w:r>
                        <w:r>
                          <w:rPr>
                            <w:rFonts w:ascii="宋体" w:hAnsi="宋体" w:cs="宋体" w:eastAsia="宋体"/>
                            <w:sz w:val="20"/>
                            <w:szCs w:val="20"/>
                          </w:rPr>
                        </w:r>
                      </w:p>
                    </w:tc>
                    <w:tc>
                      <w:tcPr>
                        <w:tcW w:w="755" w:type="dxa"/>
                        <w:tcBorders>
                          <w:top w:val="single" w:sz="3" w:space="0" w:color="3B3B3B"/>
                          <w:left w:val="single" w:sz="13" w:space="0" w:color="2F2F2F"/>
                          <w:bottom w:val="single" w:sz="3" w:space="0" w:color="131313"/>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06" w:right="0"/>
                          <w:jc w:val="left"/>
                          <w:rPr>
                            <w:rFonts w:ascii="Times New Roman" w:hAnsi="Times New Roman" w:cs="Times New Roman" w:eastAsia="Times New Roman"/>
                            <w:sz w:val="20"/>
                            <w:szCs w:val="20"/>
                          </w:rPr>
                        </w:pPr>
                        <w:r>
                          <w:rPr>
                            <w:rFonts w:ascii="Times New Roman"/>
                            <w:color w:val="4F4F50"/>
                            <w:w w:val="98"/>
                            <w:sz w:val="20"/>
                          </w:rPr>
                          <w:t>272</w:t>
                        </w:r>
                        <w:r>
                          <w:rPr>
                            <w:rFonts w:ascii="Times New Roman"/>
                            <w:sz w:val="20"/>
                          </w:rPr>
                        </w:r>
                      </w:p>
                    </w:tc>
                    <w:tc>
                      <w:tcPr>
                        <w:tcW w:w="4315" w:type="dxa"/>
                        <w:gridSpan w:val="2"/>
                        <w:tcBorders>
                          <w:top w:val="single" w:sz="3" w:space="0" w:color="3B3B3B"/>
                          <w:left w:val="single" w:sz="6" w:space="0" w:color="282828"/>
                          <w:bottom w:val="single" w:sz="3" w:space="0" w:color="383838"/>
                          <w:right w:val="single" w:sz="6" w:space="0" w:color="2B2B2B"/>
                        </w:tcBorders>
                      </w:tcPr>
                      <w:p>
                        <w:pPr>
                          <w:pStyle w:val="TableParagraph"/>
                          <w:spacing w:line="240" w:lineRule="auto" w:before="177"/>
                          <w:ind w:left="100" w:right="0"/>
                          <w:jc w:val="left"/>
                          <w:rPr>
                            <w:rFonts w:ascii="宋体" w:hAnsi="宋体" w:cs="宋体" w:eastAsia="宋体"/>
                            <w:sz w:val="20"/>
                            <w:szCs w:val="20"/>
                          </w:rPr>
                        </w:pPr>
                        <w:r>
                          <w:rPr>
                            <w:rFonts w:ascii="宋体" w:hAnsi="宋体" w:cs="宋体" w:eastAsia="宋体"/>
                            <w:color w:val="676767"/>
                            <w:w w:val="104"/>
                            <w:sz w:val="20"/>
                            <w:szCs w:val="20"/>
                          </w:rPr>
                          <w:t>西方</w:t>
                        </w:r>
                        <w:r>
                          <w:rPr>
                            <w:rFonts w:ascii="宋体" w:hAnsi="宋体" w:cs="宋体" w:eastAsia="宋体"/>
                            <w:color w:val="676767"/>
                            <w:spacing w:val="9"/>
                            <w:w w:val="104"/>
                            <w:sz w:val="20"/>
                            <w:szCs w:val="20"/>
                          </w:rPr>
                          <w:t>文</w:t>
                        </w:r>
                        <w:r>
                          <w:rPr>
                            <w:rFonts w:ascii="宋体" w:hAnsi="宋体" w:cs="宋体" w:eastAsia="宋体"/>
                            <w:color w:val="3D3D3F"/>
                            <w:w w:val="107"/>
                            <w:sz w:val="20"/>
                            <w:szCs w:val="20"/>
                          </w:rPr>
                          <w:t>明史</w:t>
                        </w:r>
                        <w:r>
                          <w:rPr>
                            <w:rFonts w:ascii="宋体" w:hAnsi="宋体" w:cs="宋体" w:eastAsia="宋体"/>
                            <w:color w:val="3D3D3F"/>
                            <w:spacing w:val="-17"/>
                            <w:sz w:val="20"/>
                            <w:szCs w:val="20"/>
                          </w:rPr>
                          <w:t> </w:t>
                        </w:r>
                        <w:r>
                          <w:rPr>
                            <w:rFonts w:ascii="宋体" w:hAnsi="宋体" w:cs="宋体" w:eastAsia="宋体"/>
                            <w:color w:val="3D3D3F"/>
                            <w:w w:val="81"/>
                            <w:sz w:val="20"/>
                            <w:szCs w:val="20"/>
                          </w:rPr>
                          <w:t>（</w:t>
                        </w:r>
                        <w:r>
                          <w:rPr>
                            <w:rFonts w:ascii="宋体" w:hAnsi="宋体" w:cs="宋体" w:eastAsia="宋体"/>
                            <w:color w:val="3D3D3F"/>
                            <w:spacing w:val="-22"/>
                            <w:w w:val="81"/>
                            <w:sz w:val="20"/>
                            <w:szCs w:val="20"/>
                          </w:rPr>
                          <w:t>陈</w:t>
                        </w:r>
                        <w:r>
                          <w:rPr>
                            <w:rFonts w:ascii="宋体" w:hAnsi="宋体" w:cs="宋体" w:eastAsia="宋体"/>
                            <w:color w:val="3D3D3F"/>
                            <w:spacing w:val="10"/>
                            <w:w w:val="110"/>
                            <w:sz w:val="20"/>
                            <w:szCs w:val="20"/>
                          </w:rPr>
                          <w:t>永</w:t>
                        </w:r>
                        <w:r>
                          <w:rPr>
                            <w:rFonts w:ascii="宋体" w:hAnsi="宋体" w:cs="宋体" w:eastAsia="宋体"/>
                            <w:color w:val="676767"/>
                            <w:w w:val="77"/>
                            <w:sz w:val="20"/>
                            <w:szCs w:val="20"/>
                          </w:rPr>
                          <w:t>国〉</w:t>
                        </w:r>
                        <w:r>
                          <w:rPr>
                            <w:rFonts w:ascii="宋体" w:hAnsi="宋体" w:cs="宋体" w:eastAsia="宋体"/>
                            <w:sz w:val="20"/>
                            <w:szCs w:val="20"/>
                          </w:rPr>
                        </w:r>
                      </w:p>
                    </w:tc>
                  </w:tr>
                </w:tbl>
                <w:p>
                  <w:pPr/>
                </w:p>
              </w:txbxContent>
            </v:textbox>
            <w10:wrap type="none"/>
          </v:shape>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2"/>
          <w:szCs w:val="22"/>
        </w:rPr>
      </w:pPr>
    </w:p>
    <w:p>
      <w:pPr>
        <w:pStyle w:val="BodyText"/>
        <w:spacing w:line="240" w:lineRule="auto" w:before="38"/>
        <w:ind w:right="124"/>
        <w:jc w:val="right"/>
      </w:pPr>
      <w:r>
        <w:rPr>
          <w:color w:val="3D3D3F"/>
          <w:w w:val="116"/>
        </w:rPr>
        <w:t>、</w:t>
      </w:r>
      <w:r>
        <w:rPr/>
      </w:r>
    </w:p>
    <w:p>
      <w:pPr>
        <w:pStyle w:val="BodyText"/>
        <w:spacing w:line="240" w:lineRule="auto" w:before="55"/>
        <w:ind w:right="102"/>
        <w:jc w:val="right"/>
      </w:pPr>
      <w:r>
        <w:rPr>
          <w:color w:val="3D3D3F"/>
          <w:w w:val="127"/>
        </w:rPr>
        <w:t>；</w:t>
      </w:r>
      <w:r>
        <w:rPr/>
      </w:r>
    </w:p>
    <w:p>
      <w:pPr>
        <w:pStyle w:val="BodyText"/>
        <w:spacing w:line="240" w:lineRule="auto" w:before="55"/>
        <w:ind w:right="124"/>
        <w:jc w:val="right"/>
      </w:pPr>
      <w:r>
        <w:rPr>
          <w:color w:val="3D3D3F"/>
          <w:w w:val="116"/>
        </w:rPr>
        <w:t>、</w:t>
      </w:r>
      <w:r>
        <w:rPr/>
      </w:r>
    </w:p>
    <w:p>
      <w:pPr>
        <w:spacing w:after="0" w:line="240" w:lineRule="auto"/>
        <w:jc w:val="right"/>
        <w:sectPr>
          <w:footerReference w:type="default" r:id="rId30"/>
          <w:pgSz w:w="11910" w:h="16850"/>
          <w:pgMar w:footer="1154" w:header="0" w:top="1420" w:bottom="1340" w:left="1000" w:right="1240"/>
        </w:sectPr>
      </w:pPr>
    </w:p>
    <w:p>
      <w:pPr>
        <w:spacing w:line="240" w:lineRule="auto" w:before="5"/>
        <w:rPr>
          <w:rFonts w:ascii="宋体" w:hAnsi="宋体" w:cs="宋体" w:eastAsia="宋体"/>
          <w:sz w:val="18"/>
          <w:szCs w:val="18"/>
        </w:rPr>
      </w:pPr>
    </w:p>
    <w:p>
      <w:pPr>
        <w:pStyle w:val="BodyText"/>
        <w:tabs>
          <w:tab w:pos="1179" w:val="left" w:leader="none"/>
          <w:tab w:pos="4664" w:val="left" w:leader="none"/>
          <w:tab w:pos="5384" w:val="left" w:leader="none"/>
        </w:tabs>
        <w:spacing w:line="240" w:lineRule="auto" w:before="42"/>
        <w:ind w:left="488" w:right="0"/>
        <w:jc w:val="left"/>
      </w:pPr>
      <w:r>
        <w:rPr>
          <w:rFonts w:ascii="Times New Roman" w:hAnsi="Times New Roman" w:cs="Times New Roman" w:eastAsia="Times New Roman"/>
          <w:color w:val="3F3F42"/>
          <w:position w:val="2"/>
        </w:rPr>
        <w:t>790</w:t>
        <w:tab/>
      </w:r>
      <w:r>
        <w:rPr>
          <w:color w:val="3F3F42"/>
          <w:w w:val="95"/>
          <w:position w:val="1"/>
        </w:rPr>
        <w:t>中国历史文选</w:t>
      </w:r>
      <w:r>
        <w:rPr>
          <w:color w:val="3F3F42"/>
          <w:spacing w:val="-9"/>
          <w:w w:val="95"/>
          <w:position w:val="1"/>
        </w:rPr>
        <w:t> </w:t>
      </w:r>
      <w:r>
        <w:rPr>
          <w:color w:val="3F3F42"/>
          <w:w w:val="95"/>
          <w:position w:val="1"/>
        </w:rPr>
        <w:t>（汝企和〉</w:t>
        <w:tab/>
      </w:r>
      <w:r>
        <w:rPr>
          <w:rFonts w:ascii="Times New Roman" w:hAnsi="Times New Roman" w:cs="Times New Roman" w:eastAsia="Times New Roman"/>
          <w:color w:val="2A2A2A"/>
          <w:position w:val="1"/>
        </w:rPr>
        <w:t>10770</w:t>
        <w:tab/>
      </w:r>
      <w:r>
        <w:rPr>
          <w:color w:val="3F3F42"/>
        </w:rPr>
        <w:t>新中国史学七十年发展大势</w:t>
      </w:r>
      <w:r>
        <w:rPr>
          <w:color w:val="3F3F42"/>
          <w:spacing w:val="-47"/>
        </w:rPr>
        <w:t> </w:t>
      </w:r>
      <w:r>
        <w:rPr>
          <w:color w:val="3F3F42"/>
        </w:rPr>
        <w:t>（瞿林东）</w:t>
      </w:r>
      <w:r>
        <w:rPr/>
      </w:r>
    </w:p>
    <w:p>
      <w:pPr>
        <w:spacing w:line="240" w:lineRule="auto" w:before="12"/>
        <w:rPr>
          <w:rFonts w:ascii="宋体" w:hAnsi="宋体" w:cs="宋体" w:eastAsia="宋体"/>
          <w:sz w:val="16"/>
          <w:szCs w:val="16"/>
        </w:rPr>
      </w:pPr>
    </w:p>
    <w:p>
      <w:pPr>
        <w:pStyle w:val="BodyText"/>
        <w:spacing w:line="240" w:lineRule="auto"/>
        <w:ind w:left="3541" w:right="0"/>
        <w:jc w:val="left"/>
        <w:rPr>
          <w:rFonts w:ascii="Times New Roman" w:hAnsi="Times New Roman" w:cs="Times New Roman" w:eastAsia="Times New Roman"/>
        </w:rPr>
      </w:pPr>
      <w:r>
        <w:rPr>
          <w:color w:val="3F3F42"/>
        </w:rPr>
        <w:t>经济学类课程教学培训</w:t>
      </w:r>
      <w:r>
        <w:rPr>
          <w:rFonts w:ascii="Arial" w:hAnsi="Arial" w:cs="Arial" w:eastAsia="Arial"/>
          <w:color w:val="181818"/>
          <w:sz w:val="25"/>
          <w:szCs w:val="25"/>
        </w:rPr>
        <w:t>II</w:t>
      </w:r>
      <w:r>
        <w:rPr>
          <w:rFonts w:ascii="Arial" w:hAnsi="Arial" w:cs="Arial" w:eastAsia="Arial"/>
          <w:color w:val="181818"/>
          <w:spacing w:val="-22"/>
          <w:sz w:val="25"/>
          <w:szCs w:val="25"/>
        </w:rPr>
        <w:t> </w:t>
      </w:r>
      <w:r>
        <w:rPr>
          <w:rFonts w:ascii="Times New Roman" w:hAnsi="Times New Roman" w:cs="Times New Roman" w:eastAsia="Times New Roman"/>
          <w:color w:val="3F3F42"/>
        </w:rPr>
        <w:t>C</w:t>
      </w:r>
      <w:r>
        <w:rPr>
          <w:rFonts w:ascii="Times New Roman" w:hAnsi="Times New Roman" w:cs="Times New Roman" w:eastAsia="Times New Roman"/>
          <w:color w:val="3F3F42"/>
          <w:spacing w:val="-37"/>
        </w:rPr>
        <w:t> </w:t>
      </w:r>
      <w:r>
        <w:rPr>
          <w:rFonts w:ascii="Times New Roman" w:hAnsi="Times New Roman" w:cs="Times New Roman" w:eastAsia="Times New Roman"/>
          <w:color w:val="3F3F42"/>
        </w:rPr>
        <w:t>50</w:t>
      </w:r>
      <w:r>
        <w:rPr>
          <w:rFonts w:ascii="Times New Roman" w:hAnsi="Times New Roman" w:cs="Times New Roman" w:eastAsia="Times New Roman"/>
          <w:color w:val="3F3F42"/>
          <w:spacing w:val="-40"/>
        </w:rPr>
        <w:t> </w:t>
      </w:r>
      <w:r>
        <w:rPr>
          <w:rFonts w:ascii="Times New Roman" w:hAnsi="Times New Roman" w:cs="Times New Roman" w:eastAsia="Times New Roman"/>
          <w:color w:val="3F3F42"/>
        </w:rPr>
        <w:t>)</w:t>
      </w:r>
      <w:r>
        <w:rPr>
          <w:rFonts w:ascii="Times New Roman" w:hAnsi="Times New Roman" w:cs="Times New Roman" w:eastAsia="Times New Roman"/>
        </w:rPr>
      </w:r>
    </w:p>
    <w:p>
      <w:pPr>
        <w:pStyle w:val="BodyText"/>
        <w:spacing w:line="283" w:lineRule="auto" w:before="37"/>
        <w:ind w:left="323" w:right="0" w:firstLine="417"/>
        <w:jc w:val="left"/>
      </w:pPr>
      <w:r>
        <w:rPr>
          <w:color w:val="3F3F42"/>
          <w:w w:val="105"/>
        </w:rPr>
        <w:t>本部分包括西方经济学</w:t>
      </w:r>
      <w:r>
        <w:rPr>
          <w:color w:val="3F3F42"/>
          <w:spacing w:val="-48"/>
          <w:w w:val="105"/>
        </w:rPr>
        <w:t> </w:t>
      </w:r>
      <w:r>
        <w:rPr>
          <w:color w:val="3F3F42"/>
          <w:spacing w:val="-8"/>
          <w:w w:val="105"/>
        </w:rPr>
        <w:t>、微观经济学</w:t>
      </w:r>
      <w:r>
        <w:rPr>
          <w:color w:val="3F3F42"/>
          <w:spacing w:val="-73"/>
          <w:w w:val="105"/>
        </w:rPr>
        <w:t> </w:t>
      </w:r>
      <w:r>
        <w:rPr>
          <w:color w:val="3F3F42"/>
          <w:spacing w:val="-10"/>
          <w:w w:val="105"/>
        </w:rPr>
        <w:t>、宏观经济学</w:t>
      </w:r>
      <w:r>
        <w:rPr>
          <w:color w:val="3F3F42"/>
          <w:spacing w:val="-81"/>
          <w:w w:val="105"/>
        </w:rPr>
        <w:t> </w:t>
      </w:r>
      <w:r>
        <w:rPr>
          <w:color w:val="3F3F42"/>
          <w:spacing w:val="-7"/>
          <w:w w:val="105"/>
        </w:rPr>
        <w:t>、发展经济学</w:t>
      </w:r>
      <w:r>
        <w:rPr>
          <w:color w:val="3F3F42"/>
          <w:spacing w:val="-84"/>
          <w:w w:val="105"/>
        </w:rPr>
        <w:t> </w:t>
      </w:r>
      <w:r>
        <w:rPr>
          <w:color w:val="3F3F42"/>
          <w:spacing w:val="-10"/>
          <w:w w:val="105"/>
        </w:rPr>
        <w:t>、产业经济学</w:t>
      </w:r>
      <w:r>
        <w:rPr>
          <w:color w:val="3F3F42"/>
          <w:spacing w:val="-73"/>
          <w:w w:val="105"/>
        </w:rPr>
        <w:t> </w:t>
      </w:r>
      <w:r>
        <w:rPr>
          <w:color w:val="3F3F42"/>
          <w:spacing w:val="-11"/>
          <w:w w:val="105"/>
        </w:rPr>
        <w:t>、国际经济学、世</w:t>
      </w:r>
      <w:r>
        <w:rPr>
          <w:color w:val="3F3F42"/>
          <w:w w:val="104"/>
        </w:rPr>
        <w:t> </w:t>
      </w:r>
      <w:r>
        <w:rPr>
          <w:color w:val="3F3F42"/>
          <w:spacing w:val="-8"/>
          <w:w w:val="105"/>
        </w:rPr>
        <w:t>界经济概论、国际贸易实务、金融学、财政学、商业银行管理</w:t>
      </w:r>
      <w:r>
        <w:rPr>
          <w:color w:val="3F3F42"/>
          <w:w w:val="105"/>
        </w:rPr>
        <w:t> </w:t>
      </w:r>
      <w:r>
        <w:rPr>
          <w:color w:val="3F3F42"/>
          <w:spacing w:val="-9"/>
          <w:w w:val="105"/>
        </w:rPr>
        <w:t>、货币银行学、中国经济史、中国税收、</w:t>
      </w:r>
      <w:r>
        <w:rPr>
          <w:color w:val="3F3F42"/>
          <w:spacing w:val="-12"/>
          <w:w w:val="105"/>
        </w:rPr>
        <w:t> </w:t>
      </w:r>
      <w:r>
        <w:rPr>
          <w:color w:val="3F3F42"/>
          <w:spacing w:val="-12"/>
          <w:w w:val="105"/>
        </w:rPr>
      </w:r>
      <w:r>
        <w:rPr>
          <w:color w:val="3F3F42"/>
          <w:spacing w:val="-10"/>
          <w:w w:val="105"/>
        </w:rPr>
        <w:t>国际保险、投入产出分析、保险学、社会主义市场经济理论与实践、无形资产评估等课程的教学培训</w:t>
      </w:r>
      <w:r>
        <w:rPr>
          <w:color w:val="3F3F42"/>
          <w:w w:val="105"/>
        </w:rPr>
        <w:t> </w:t>
      </w:r>
      <w:r>
        <w:rPr>
          <w:color w:val="3F3F42"/>
          <w:spacing w:val="48"/>
          <w:w w:val="105"/>
        </w:rPr>
        <w:t> </w:t>
      </w:r>
      <w:r>
        <w:rPr>
          <w:color w:val="3F3F42"/>
          <w:w w:val="105"/>
        </w:rPr>
        <w:t>。</w:t>
      </w:r>
      <w:r>
        <w:rPr/>
      </w:r>
    </w:p>
    <w:p>
      <w:pPr>
        <w:pStyle w:val="BodyText"/>
        <w:tabs>
          <w:tab w:pos="10727" w:val="left" w:leader="none"/>
        </w:tabs>
        <w:spacing w:line="3023" w:lineRule="exact"/>
        <w:ind w:left="125" w:right="0"/>
        <w:jc w:val="left"/>
      </w:pPr>
      <w:r>
        <w:rPr>
          <w:position w:val="-59"/>
        </w:rPr>
        <w:pict>
          <v:shape style="width:432.45pt;height:151.2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2"/>
                    <w:gridCol w:w="3474"/>
                    <w:gridCol w:w="751"/>
                    <w:gridCol w:w="3571"/>
                  </w:tblGrid>
                  <w:tr>
                    <w:trPr>
                      <w:trHeight w:val="414" w:hRule="exact"/>
                    </w:trPr>
                    <w:tc>
                      <w:tcPr>
                        <w:tcW w:w="832" w:type="dxa"/>
                        <w:tcBorders>
                          <w:top w:val="single" w:sz="3" w:space="0" w:color="383838"/>
                          <w:left w:val="single" w:sz="3" w:space="0" w:color="000000"/>
                          <w:bottom w:val="single" w:sz="3" w:space="0" w:color="343434"/>
                          <w:right w:val="single" w:sz="3" w:space="0" w:color="4F4F4F"/>
                        </w:tcBorders>
                      </w:tcPr>
                      <w:p>
                        <w:pPr>
                          <w:spacing w:before="126"/>
                          <w:ind w:left="311" w:right="0" w:firstLine="0"/>
                          <w:jc w:val="left"/>
                          <w:rPr>
                            <w:rFonts w:ascii="Times New Roman" w:hAnsi="Times New Roman" w:cs="Times New Roman" w:eastAsia="Times New Roman"/>
                            <w:sz w:val="20"/>
                            <w:szCs w:val="20"/>
                          </w:rPr>
                        </w:pPr>
                        <w:r>
                          <w:rPr>
                            <w:rFonts w:ascii="Times New Roman"/>
                            <w:color w:val="3F3F42"/>
                            <w:w w:val="109"/>
                            <w:sz w:val="20"/>
                          </w:rPr>
                          <w:t>809</w:t>
                        </w:r>
                        <w:r>
                          <w:rPr>
                            <w:rFonts w:ascii="Times New Roman"/>
                            <w:sz w:val="20"/>
                          </w:rPr>
                        </w:r>
                      </w:p>
                    </w:tc>
                    <w:tc>
                      <w:tcPr>
                        <w:tcW w:w="3474" w:type="dxa"/>
                        <w:tcBorders>
                          <w:top w:val="single" w:sz="3" w:space="0" w:color="383838"/>
                          <w:left w:val="single" w:sz="3" w:space="0" w:color="4F4F4F"/>
                          <w:bottom w:val="single" w:sz="3" w:space="0" w:color="343434"/>
                          <w:right w:val="single" w:sz="3" w:space="0" w:color="1C1C1C"/>
                        </w:tcBorders>
                      </w:tcPr>
                      <w:p>
                        <w:pPr>
                          <w:spacing w:before="79"/>
                          <w:ind w:left="170" w:right="0" w:firstLine="0"/>
                          <w:jc w:val="left"/>
                          <w:rPr>
                            <w:rFonts w:ascii="宋体" w:hAnsi="宋体" w:cs="宋体" w:eastAsia="宋体"/>
                            <w:sz w:val="20"/>
                            <w:szCs w:val="20"/>
                          </w:rPr>
                        </w:pPr>
                        <w:r>
                          <w:rPr>
                            <w:rFonts w:ascii="宋体" w:hAnsi="宋体" w:cs="宋体" w:eastAsia="宋体"/>
                            <w:color w:val="545454"/>
                            <w:w w:val="103"/>
                            <w:sz w:val="20"/>
                            <w:szCs w:val="20"/>
                          </w:rPr>
                          <w:t>无形资产评估</w:t>
                        </w:r>
                        <w:r>
                          <w:rPr>
                            <w:rFonts w:ascii="宋体" w:hAnsi="宋体" w:cs="宋体" w:eastAsia="宋体"/>
                            <w:color w:val="545454"/>
                            <w:spacing w:val="17"/>
                            <w:sz w:val="20"/>
                            <w:szCs w:val="20"/>
                          </w:rPr>
                          <w:t> </w:t>
                        </w:r>
                        <w:r>
                          <w:rPr>
                            <w:rFonts w:ascii="宋体" w:hAnsi="宋体" w:cs="宋体" w:eastAsia="宋体"/>
                            <w:color w:val="2A2A2A"/>
                            <w:w w:val="83"/>
                            <w:sz w:val="20"/>
                            <w:szCs w:val="20"/>
                          </w:rPr>
                          <w:t>（苑泽明〉</w:t>
                        </w:r>
                        <w:r>
                          <w:rPr>
                            <w:rFonts w:ascii="宋体" w:hAnsi="宋体" w:cs="宋体" w:eastAsia="宋体"/>
                            <w:sz w:val="20"/>
                            <w:szCs w:val="20"/>
                          </w:rPr>
                        </w:r>
                      </w:p>
                    </w:tc>
                    <w:tc>
                      <w:tcPr>
                        <w:tcW w:w="751" w:type="dxa"/>
                        <w:tcBorders>
                          <w:top w:val="single" w:sz="3" w:space="0" w:color="383838"/>
                          <w:left w:val="single" w:sz="3" w:space="0" w:color="1C1C1C"/>
                          <w:bottom w:val="single" w:sz="3" w:space="0" w:color="343434"/>
                          <w:right w:val="single" w:sz="3" w:space="0" w:color="3B3B3B"/>
                        </w:tcBorders>
                      </w:tcPr>
                      <w:p>
                        <w:pPr>
                          <w:spacing w:before="126"/>
                          <w:ind w:left="281" w:right="0" w:firstLine="0"/>
                          <w:jc w:val="left"/>
                          <w:rPr>
                            <w:rFonts w:ascii="Times New Roman" w:hAnsi="Times New Roman" w:cs="Times New Roman" w:eastAsia="Times New Roman"/>
                            <w:sz w:val="20"/>
                            <w:szCs w:val="20"/>
                          </w:rPr>
                        </w:pPr>
                        <w:r>
                          <w:rPr>
                            <w:rFonts w:ascii="Times New Roman"/>
                            <w:color w:val="3F3F42"/>
                            <w:w w:val="102"/>
                            <w:sz w:val="20"/>
                          </w:rPr>
                          <w:t>746</w:t>
                        </w:r>
                        <w:r>
                          <w:rPr>
                            <w:rFonts w:ascii="Times New Roman"/>
                            <w:sz w:val="20"/>
                          </w:rPr>
                        </w:r>
                      </w:p>
                    </w:tc>
                    <w:tc>
                      <w:tcPr>
                        <w:tcW w:w="3571" w:type="dxa"/>
                        <w:tcBorders>
                          <w:top w:val="single" w:sz="3" w:space="0" w:color="383838"/>
                          <w:left w:val="single" w:sz="3" w:space="0" w:color="3B3B3B"/>
                          <w:bottom w:val="single" w:sz="3" w:space="0" w:color="383838"/>
                          <w:right w:val="nil" w:sz="6" w:space="0" w:color="auto"/>
                        </w:tcBorders>
                      </w:tcPr>
                      <w:p>
                        <w:pPr>
                          <w:spacing w:before="94"/>
                          <w:ind w:left="163" w:right="0" w:firstLine="0"/>
                          <w:jc w:val="left"/>
                          <w:rPr>
                            <w:rFonts w:ascii="宋体" w:hAnsi="宋体" w:cs="宋体" w:eastAsia="宋体"/>
                            <w:sz w:val="20"/>
                            <w:szCs w:val="20"/>
                          </w:rPr>
                        </w:pPr>
                        <w:r>
                          <w:rPr>
                            <w:rFonts w:ascii="宋体" w:hAnsi="宋体" w:cs="宋体" w:eastAsia="宋体"/>
                            <w:color w:val="2A2A2A"/>
                            <w:w w:val="104"/>
                            <w:sz w:val="20"/>
                            <w:szCs w:val="20"/>
                          </w:rPr>
                          <w:t>技术经济学</w:t>
                        </w:r>
                        <w:r>
                          <w:rPr>
                            <w:rFonts w:ascii="宋体" w:hAnsi="宋体" w:cs="宋体" w:eastAsia="宋体"/>
                            <w:color w:val="2A2A2A"/>
                            <w:spacing w:val="12"/>
                            <w:sz w:val="20"/>
                            <w:szCs w:val="20"/>
                          </w:rPr>
                          <w:t> </w:t>
                        </w:r>
                        <w:r>
                          <w:rPr>
                            <w:rFonts w:ascii="宋体" w:hAnsi="宋体" w:cs="宋体" w:eastAsia="宋体"/>
                            <w:color w:val="2A2A2A"/>
                            <w:w w:val="45"/>
                            <w:sz w:val="20"/>
                            <w:szCs w:val="20"/>
                          </w:rPr>
                          <w:t>（</w:t>
                        </w:r>
                        <w:r>
                          <w:rPr>
                            <w:rFonts w:ascii="宋体" w:hAnsi="宋体" w:cs="宋体" w:eastAsia="宋体"/>
                            <w:color w:val="2A2A2A"/>
                            <w:spacing w:val="-75"/>
                            <w:sz w:val="20"/>
                            <w:szCs w:val="20"/>
                          </w:rPr>
                          <w:t> </w:t>
                        </w:r>
                        <w:r>
                          <w:rPr>
                            <w:rFonts w:ascii="宋体" w:hAnsi="宋体" w:cs="宋体" w:eastAsia="宋体"/>
                            <w:color w:val="2A2A2A"/>
                            <w:w w:val="89"/>
                            <w:sz w:val="20"/>
                            <w:szCs w:val="20"/>
                          </w:rPr>
                          <w:t>陈戈止〉</w:t>
                        </w:r>
                        <w:r>
                          <w:rPr>
                            <w:rFonts w:ascii="宋体" w:hAnsi="宋体" w:cs="宋体" w:eastAsia="宋体"/>
                            <w:sz w:val="20"/>
                            <w:szCs w:val="20"/>
                          </w:rPr>
                        </w:r>
                      </w:p>
                    </w:tc>
                  </w:tr>
                  <w:tr>
                    <w:trPr>
                      <w:trHeight w:val="621" w:hRule="exact"/>
                    </w:trPr>
                    <w:tc>
                      <w:tcPr>
                        <w:tcW w:w="832" w:type="dxa"/>
                        <w:tcBorders>
                          <w:top w:val="single" w:sz="3" w:space="0" w:color="343434"/>
                          <w:left w:val="single" w:sz="3" w:space="0" w:color="000000"/>
                          <w:bottom w:val="single" w:sz="3" w:space="0" w:color="0F0F0F"/>
                          <w:right w:val="single" w:sz="3" w:space="0" w:color="383838"/>
                        </w:tcBorders>
                      </w:tcPr>
                      <w:p>
                        <w:pPr>
                          <w:spacing w:line="240" w:lineRule="auto" w:before="8"/>
                          <w:rPr>
                            <w:rFonts w:ascii="宋体" w:hAnsi="宋体" w:cs="宋体" w:eastAsia="宋体"/>
                            <w:sz w:val="17"/>
                            <w:szCs w:val="17"/>
                          </w:rPr>
                        </w:pPr>
                      </w:p>
                      <w:p>
                        <w:pPr>
                          <w:spacing w:before="0"/>
                          <w:ind w:left="311" w:right="0" w:firstLine="0"/>
                          <w:jc w:val="left"/>
                          <w:rPr>
                            <w:rFonts w:ascii="Times New Roman" w:hAnsi="Times New Roman" w:cs="Times New Roman" w:eastAsia="Times New Roman"/>
                            <w:sz w:val="20"/>
                            <w:szCs w:val="20"/>
                          </w:rPr>
                        </w:pPr>
                        <w:r>
                          <w:rPr>
                            <w:rFonts w:ascii="Times New Roman"/>
                            <w:color w:val="3F3F42"/>
                            <w:w w:val="104"/>
                            <w:sz w:val="20"/>
                          </w:rPr>
                          <w:t>706</w:t>
                        </w:r>
                        <w:r>
                          <w:rPr>
                            <w:rFonts w:ascii="Times New Roman"/>
                            <w:sz w:val="20"/>
                          </w:rPr>
                        </w:r>
                      </w:p>
                    </w:tc>
                    <w:tc>
                      <w:tcPr>
                        <w:tcW w:w="3474" w:type="dxa"/>
                        <w:tcBorders>
                          <w:top w:val="single" w:sz="3" w:space="0" w:color="343434"/>
                          <w:left w:val="single" w:sz="3" w:space="0" w:color="383838"/>
                          <w:bottom w:val="single" w:sz="6" w:space="0" w:color="383838"/>
                          <w:right w:val="single" w:sz="3" w:space="0" w:color="1C1C1C"/>
                        </w:tcBorders>
                      </w:tcPr>
                      <w:p>
                        <w:pPr>
                          <w:spacing w:line="240" w:lineRule="auto" w:before="1"/>
                          <w:rPr>
                            <w:rFonts w:ascii="宋体" w:hAnsi="宋体" w:cs="宋体" w:eastAsia="宋体"/>
                            <w:sz w:val="14"/>
                            <w:szCs w:val="14"/>
                          </w:rPr>
                        </w:pPr>
                      </w:p>
                      <w:p>
                        <w:pPr>
                          <w:spacing w:before="0"/>
                          <w:ind w:left="170" w:right="0" w:firstLine="0"/>
                          <w:jc w:val="left"/>
                          <w:rPr>
                            <w:rFonts w:ascii="宋体" w:hAnsi="宋体" w:cs="宋体" w:eastAsia="宋体"/>
                            <w:sz w:val="20"/>
                            <w:szCs w:val="20"/>
                          </w:rPr>
                        </w:pPr>
                        <w:r>
                          <w:rPr>
                            <w:rFonts w:ascii="宋体" w:hAnsi="宋体" w:cs="宋体" w:eastAsia="宋体"/>
                            <w:color w:val="3F3F42"/>
                            <w:w w:val="103"/>
                            <w:sz w:val="20"/>
                            <w:szCs w:val="20"/>
                          </w:rPr>
                          <w:t>公共经济学</w:t>
                        </w:r>
                        <w:r>
                          <w:rPr>
                            <w:rFonts w:ascii="宋体" w:hAnsi="宋体" w:cs="宋体" w:eastAsia="宋体"/>
                            <w:color w:val="3F3F42"/>
                            <w:spacing w:val="7"/>
                            <w:sz w:val="20"/>
                            <w:szCs w:val="20"/>
                          </w:rPr>
                          <w:t> </w:t>
                        </w:r>
                        <w:r>
                          <w:rPr>
                            <w:rFonts w:ascii="宋体" w:hAnsi="宋体" w:cs="宋体" w:eastAsia="宋体"/>
                            <w:color w:val="3F3F42"/>
                            <w:w w:val="83"/>
                            <w:sz w:val="20"/>
                            <w:szCs w:val="20"/>
                          </w:rPr>
                          <w:t>（朱柏铭〉</w:t>
                        </w:r>
                        <w:r>
                          <w:rPr>
                            <w:rFonts w:ascii="宋体" w:hAnsi="宋体" w:cs="宋体" w:eastAsia="宋体"/>
                            <w:sz w:val="20"/>
                            <w:szCs w:val="20"/>
                          </w:rPr>
                        </w:r>
                      </w:p>
                    </w:tc>
                    <w:tc>
                      <w:tcPr>
                        <w:tcW w:w="751" w:type="dxa"/>
                        <w:tcBorders>
                          <w:top w:val="single" w:sz="3" w:space="0" w:color="343434"/>
                          <w:left w:val="single" w:sz="3" w:space="0" w:color="1C1C1C"/>
                          <w:bottom w:val="single" w:sz="3" w:space="0" w:color="181818"/>
                          <w:right w:val="single" w:sz="3" w:space="0" w:color="3B3B3B"/>
                        </w:tcBorders>
                      </w:tcPr>
                      <w:p>
                        <w:pPr>
                          <w:spacing w:line="240" w:lineRule="auto" w:before="3"/>
                          <w:rPr>
                            <w:rFonts w:ascii="宋体" w:hAnsi="宋体" w:cs="宋体" w:eastAsia="宋体"/>
                            <w:sz w:val="18"/>
                            <w:szCs w:val="18"/>
                          </w:rPr>
                        </w:pPr>
                      </w:p>
                      <w:p>
                        <w:pPr>
                          <w:spacing w:before="0"/>
                          <w:ind w:left="324" w:right="0" w:firstLine="0"/>
                          <w:jc w:val="left"/>
                          <w:rPr>
                            <w:rFonts w:ascii="Times New Roman" w:hAnsi="Times New Roman" w:cs="Times New Roman" w:eastAsia="Times New Roman"/>
                            <w:sz w:val="20"/>
                            <w:szCs w:val="20"/>
                          </w:rPr>
                        </w:pPr>
                        <w:r>
                          <w:rPr>
                            <w:rFonts w:ascii="Times New Roman"/>
                            <w:color w:val="3F3F42"/>
                            <w:w w:val="106"/>
                            <w:sz w:val="20"/>
                          </w:rPr>
                          <w:t>68</w:t>
                        </w:r>
                        <w:r>
                          <w:rPr>
                            <w:rFonts w:ascii="Times New Roman"/>
                            <w:sz w:val="20"/>
                          </w:rPr>
                        </w:r>
                      </w:p>
                    </w:tc>
                    <w:tc>
                      <w:tcPr>
                        <w:tcW w:w="3571" w:type="dxa"/>
                        <w:tcBorders>
                          <w:top w:val="single" w:sz="3" w:space="0" w:color="383838"/>
                          <w:left w:val="single" w:sz="3" w:space="0" w:color="3B3B3B"/>
                          <w:bottom w:val="single" w:sz="3" w:space="0" w:color="383838"/>
                          <w:right w:val="nil" w:sz="6" w:space="0" w:color="auto"/>
                        </w:tcBorders>
                      </w:tcPr>
                      <w:p>
                        <w:pPr>
                          <w:spacing w:line="240" w:lineRule="auto" w:before="8"/>
                          <w:rPr>
                            <w:rFonts w:ascii="宋体" w:hAnsi="宋体" w:cs="宋体" w:eastAsia="宋体"/>
                            <w:sz w:val="14"/>
                            <w:szCs w:val="14"/>
                          </w:rPr>
                        </w:pPr>
                      </w:p>
                      <w:p>
                        <w:pPr>
                          <w:spacing w:before="0"/>
                          <w:ind w:left="163" w:right="0" w:firstLine="0"/>
                          <w:jc w:val="left"/>
                          <w:rPr>
                            <w:rFonts w:ascii="宋体" w:hAnsi="宋体" w:cs="宋体" w:eastAsia="宋体"/>
                            <w:sz w:val="20"/>
                            <w:szCs w:val="20"/>
                          </w:rPr>
                        </w:pPr>
                        <w:r>
                          <w:rPr>
                            <w:rFonts w:ascii="宋体" w:hAnsi="宋体" w:cs="宋体" w:eastAsia="宋体"/>
                            <w:color w:val="3F3F42"/>
                            <w:w w:val="103"/>
                            <w:sz w:val="20"/>
                            <w:szCs w:val="20"/>
                          </w:rPr>
                          <w:t>西方经济学</w:t>
                        </w:r>
                        <w:r>
                          <w:rPr>
                            <w:rFonts w:ascii="宋体" w:hAnsi="宋体" w:cs="宋体" w:eastAsia="宋体"/>
                            <w:color w:val="3F3F42"/>
                            <w:spacing w:val="22"/>
                            <w:sz w:val="20"/>
                            <w:szCs w:val="20"/>
                          </w:rPr>
                          <w:t> </w:t>
                        </w:r>
                        <w:r>
                          <w:rPr>
                            <w:rFonts w:ascii="宋体" w:hAnsi="宋体" w:cs="宋体" w:eastAsia="宋体"/>
                            <w:color w:val="3F3F42"/>
                            <w:w w:val="82"/>
                            <w:sz w:val="20"/>
                            <w:szCs w:val="20"/>
                          </w:rPr>
                          <w:t>（刘骏民〉</w:t>
                        </w:r>
                        <w:r>
                          <w:rPr>
                            <w:rFonts w:ascii="宋体" w:hAnsi="宋体" w:cs="宋体" w:eastAsia="宋体"/>
                            <w:sz w:val="20"/>
                            <w:szCs w:val="20"/>
                          </w:rPr>
                        </w:r>
                      </w:p>
                    </w:tc>
                  </w:tr>
                  <w:tr>
                    <w:trPr>
                      <w:trHeight w:val="410" w:hRule="exact"/>
                    </w:trPr>
                    <w:tc>
                      <w:tcPr>
                        <w:tcW w:w="832" w:type="dxa"/>
                        <w:tcBorders>
                          <w:top w:val="single" w:sz="3" w:space="0" w:color="0F0F0F"/>
                          <w:left w:val="single" w:sz="3" w:space="0" w:color="000000"/>
                          <w:bottom w:val="single" w:sz="3" w:space="0" w:color="0F0F0F"/>
                          <w:right w:val="single" w:sz="3" w:space="0" w:color="131313"/>
                        </w:tcBorders>
                      </w:tcPr>
                      <w:p>
                        <w:pPr>
                          <w:spacing w:before="121"/>
                          <w:ind w:left="311" w:right="0" w:firstLine="0"/>
                          <w:jc w:val="left"/>
                          <w:rPr>
                            <w:rFonts w:ascii="Times New Roman" w:hAnsi="Times New Roman" w:cs="Times New Roman" w:eastAsia="Times New Roman"/>
                            <w:sz w:val="20"/>
                            <w:szCs w:val="20"/>
                          </w:rPr>
                        </w:pPr>
                        <w:r>
                          <w:rPr>
                            <w:rFonts w:ascii="Times New Roman"/>
                            <w:color w:val="3F3F42"/>
                            <w:w w:val="106"/>
                            <w:sz w:val="20"/>
                          </w:rPr>
                          <w:t>203</w:t>
                        </w:r>
                        <w:r>
                          <w:rPr>
                            <w:rFonts w:ascii="Times New Roman"/>
                            <w:sz w:val="20"/>
                          </w:rPr>
                        </w:r>
                      </w:p>
                    </w:tc>
                    <w:tc>
                      <w:tcPr>
                        <w:tcW w:w="3474" w:type="dxa"/>
                        <w:tcBorders>
                          <w:top w:val="single" w:sz="6" w:space="0" w:color="383838"/>
                          <w:left w:val="single" w:sz="3" w:space="0" w:color="131313"/>
                          <w:bottom w:val="single" w:sz="6" w:space="0" w:color="383838"/>
                          <w:right w:val="single" w:sz="3" w:space="0" w:color="1C1C1C"/>
                        </w:tcBorders>
                      </w:tcPr>
                      <w:p>
                        <w:pPr>
                          <w:spacing w:before="78"/>
                          <w:ind w:left="155" w:right="0" w:firstLine="0"/>
                          <w:jc w:val="left"/>
                          <w:rPr>
                            <w:rFonts w:ascii="宋体" w:hAnsi="宋体" w:cs="宋体" w:eastAsia="宋体"/>
                            <w:sz w:val="20"/>
                            <w:szCs w:val="20"/>
                          </w:rPr>
                        </w:pPr>
                        <w:r>
                          <w:rPr>
                            <w:rFonts w:ascii="宋体" w:hAnsi="宋体" w:cs="宋体" w:eastAsia="宋体"/>
                            <w:color w:val="3F3F42"/>
                            <w:w w:val="104"/>
                            <w:sz w:val="20"/>
                            <w:szCs w:val="20"/>
                          </w:rPr>
                          <w:t>计量经济学</w:t>
                        </w:r>
                        <w:r>
                          <w:rPr>
                            <w:rFonts w:ascii="宋体" w:hAnsi="宋体" w:cs="宋体" w:eastAsia="宋体"/>
                            <w:color w:val="3F3F42"/>
                            <w:spacing w:val="12"/>
                            <w:sz w:val="20"/>
                            <w:szCs w:val="20"/>
                          </w:rPr>
                          <w:t> </w:t>
                        </w:r>
                        <w:r>
                          <w:rPr>
                            <w:rFonts w:ascii="宋体" w:hAnsi="宋体" w:cs="宋体" w:eastAsia="宋体"/>
                            <w:color w:val="3F3F42"/>
                            <w:w w:val="80"/>
                            <w:sz w:val="20"/>
                            <w:szCs w:val="20"/>
                          </w:rPr>
                          <w:t>（</w:t>
                        </w:r>
                        <w:r>
                          <w:rPr>
                            <w:rFonts w:ascii="宋体" w:hAnsi="宋体" w:cs="宋体" w:eastAsia="宋体"/>
                            <w:color w:val="3F3F42"/>
                            <w:spacing w:val="-18"/>
                            <w:w w:val="80"/>
                            <w:sz w:val="20"/>
                            <w:szCs w:val="20"/>
                          </w:rPr>
                          <w:t>李</w:t>
                        </w:r>
                        <w:r>
                          <w:rPr>
                            <w:rFonts w:ascii="宋体" w:hAnsi="宋体" w:cs="宋体" w:eastAsia="宋体"/>
                            <w:color w:val="3F3F42"/>
                            <w:w w:val="88"/>
                            <w:sz w:val="20"/>
                            <w:szCs w:val="20"/>
                          </w:rPr>
                          <w:t>子奈〉</w:t>
                        </w:r>
                        <w:r>
                          <w:rPr>
                            <w:rFonts w:ascii="宋体" w:hAnsi="宋体" w:cs="宋体" w:eastAsia="宋体"/>
                            <w:sz w:val="20"/>
                            <w:szCs w:val="20"/>
                          </w:rPr>
                        </w:r>
                      </w:p>
                    </w:tc>
                    <w:tc>
                      <w:tcPr>
                        <w:tcW w:w="751" w:type="dxa"/>
                        <w:tcBorders>
                          <w:top w:val="single" w:sz="3" w:space="0" w:color="181818"/>
                          <w:left w:val="single" w:sz="3" w:space="0" w:color="1C1C1C"/>
                          <w:bottom w:val="single" w:sz="3" w:space="0" w:color="131313"/>
                          <w:right w:val="single" w:sz="3" w:space="0" w:color="181818"/>
                        </w:tcBorders>
                      </w:tcPr>
                      <w:p>
                        <w:pPr>
                          <w:spacing w:before="128"/>
                          <w:ind w:left="267" w:right="0" w:firstLine="0"/>
                          <w:jc w:val="left"/>
                          <w:rPr>
                            <w:rFonts w:ascii="Times New Roman" w:hAnsi="Times New Roman" w:cs="Times New Roman" w:eastAsia="Times New Roman"/>
                            <w:sz w:val="20"/>
                            <w:szCs w:val="20"/>
                          </w:rPr>
                        </w:pPr>
                        <w:r>
                          <w:rPr>
                            <w:rFonts w:ascii="Times New Roman"/>
                            <w:color w:val="2A2A2A"/>
                            <w:w w:val="103"/>
                            <w:sz w:val="20"/>
                          </w:rPr>
                          <w:t>252</w:t>
                        </w:r>
                        <w:r>
                          <w:rPr>
                            <w:rFonts w:ascii="Times New Roman"/>
                            <w:sz w:val="20"/>
                          </w:rPr>
                        </w:r>
                      </w:p>
                    </w:tc>
                    <w:tc>
                      <w:tcPr>
                        <w:tcW w:w="3571" w:type="dxa"/>
                        <w:tcBorders>
                          <w:top w:val="single" w:sz="3" w:space="0" w:color="383838"/>
                          <w:left w:val="single" w:sz="3" w:space="0" w:color="181818"/>
                          <w:bottom w:val="single" w:sz="3" w:space="0" w:color="343434"/>
                          <w:right w:val="nil" w:sz="6" w:space="0" w:color="auto"/>
                        </w:tcBorders>
                      </w:tcPr>
                      <w:p>
                        <w:pPr>
                          <w:spacing w:before="96"/>
                          <w:ind w:left="149" w:right="0" w:firstLine="0"/>
                          <w:jc w:val="left"/>
                          <w:rPr>
                            <w:rFonts w:ascii="宋体" w:hAnsi="宋体" w:cs="宋体" w:eastAsia="宋体"/>
                            <w:sz w:val="20"/>
                            <w:szCs w:val="20"/>
                          </w:rPr>
                        </w:pPr>
                        <w:r>
                          <w:rPr>
                            <w:rFonts w:ascii="宋体" w:hAnsi="宋体" w:cs="宋体" w:eastAsia="宋体"/>
                            <w:color w:val="3F3F42"/>
                            <w:w w:val="105"/>
                            <w:sz w:val="20"/>
                            <w:szCs w:val="20"/>
                          </w:rPr>
                          <w:t>工程经济</w:t>
                        </w:r>
                        <w:r>
                          <w:rPr>
                            <w:rFonts w:ascii="宋体" w:hAnsi="宋体" w:cs="宋体" w:eastAsia="宋体"/>
                            <w:color w:val="3F3F42"/>
                            <w:spacing w:val="10"/>
                            <w:sz w:val="20"/>
                            <w:szCs w:val="20"/>
                          </w:rPr>
                          <w:t> </w:t>
                        </w:r>
                        <w:r>
                          <w:rPr>
                            <w:rFonts w:ascii="宋体" w:hAnsi="宋体" w:cs="宋体" w:eastAsia="宋体"/>
                            <w:color w:val="3F3F42"/>
                            <w:w w:val="87"/>
                            <w:sz w:val="20"/>
                            <w:szCs w:val="20"/>
                          </w:rPr>
                          <w:t>（周</w:t>
                        </w:r>
                        <w:r>
                          <w:rPr>
                            <w:rFonts w:ascii="宋体" w:hAnsi="宋体" w:cs="宋体" w:eastAsia="宋体"/>
                            <w:color w:val="3F3F42"/>
                            <w:spacing w:val="10"/>
                            <w:w w:val="87"/>
                            <w:sz w:val="20"/>
                            <w:szCs w:val="20"/>
                          </w:rPr>
                          <w:t>礼</w:t>
                        </w:r>
                        <w:r>
                          <w:rPr>
                            <w:rFonts w:ascii="宋体" w:hAnsi="宋体" w:cs="宋体" w:eastAsia="宋体"/>
                            <w:color w:val="3F3F42"/>
                            <w:spacing w:val="-45"/>
                            <w:w w:val="116"/>
                            <w:sz w:val="20"/>
                            <w:szCs w:val="20"/>
                          </w:rPr>
                          <w:t>、</w:t>
                        </w:r>
                        <w:r>
                          <w:rPr>
                            <w:rFonts w:ascii="宋体" w:hAnsi="宋体" w:cs="宋体" w:eastAsia="宋体"/>
                            <w:color w:val="3F3F42"/>
                            <w:w w:val="105"/>
                            <w:sz w:val="20"/>
                            <w:szCs w:val="20"/>
                          </w:rPr>
                          <w:t>李正</w:t>
                        </w:r>
                        <w:r>
                          <w:rPr>
                            <w:rFonts w:ascii="宋体" w:hAnsi="宋体" w:cs="宋体" w:eastAsia="宋体"/>
                            <w:color w:val="3F3F42"/>
                            <w:spacing w:val="10"/>
                            <w:w w:val="105"/>
                            <w:sz w:val="20"/>
                            <w:szCs w:val="20"/>
                          </w:rPr>
                          <w:t>卫</w:t>
                        </w:r>
                        <w:r>
                          <w:rPr>
                            <w:rFonts w:ascii="宋体" w:hAnsi="宋体" w:cs="宋体" w:eastAsia="宋体"/>
                            <w:color w:val="3F3F42"/>
                            <w:spacing w:val="-68"/>
                            <w:w w:val="131"/>
                            <w:sz w:val="20"/>
                            <w:szCs w:val="20"/>
                          </w:rPr>
                          <w:t>、</w:t>
                        </w:r>
                        <w:r>
                          <w:rPr>
                            <w:rFonts w:ascii="宋体" w:hAnsi="宋体" w:cs="宋体" w:eastAsia="宋体"/>
                            <w:color w:val="3F3F42"/>
                            <w:w w:val="92"/>
                            <w:sz w:val="20"/>
                            <w:szCs w:val="20"/>
                          </w:rPr>
                          <w:t>虞晓芬）</w:t>
                        </w:r>
                        <w:r>
                          <w:rPr>
                            <w:rFonts w:ascii="宋体" w:hAnsi="宋体" w:cs="宋体" w:eastAsia="宋体"/>
                            <w:sz w:val="20"/>
                            <w:szCs w:val="20"/>
                          </w:rPr>
                        </w:r>
                      </w:p>
                    </w:tc>
                  </w:tr>
                  <w:tr>
                    <w:trPr>
                      <w:trHeight w:val="409" w:hRule="exact"/>
                    </w:trPr>
                    <w:tc>
                      <w:tcPr>
                        <w:tcW w:w="832" w:type="dxa"/>
                        <w:tcBorders>
                          <w:top w:val="single" w:sz="3" w:space="0" w:color="0F0F0F"/>
                          <w:left w:val="single" w:sz="3" w:space="0" w:color="000000"/>
                          <w:bottom w:val="single" w:sz="3" w:space="0" w:color="0C0C0C"/>
                          <w:right w:val="single" w:sz="3" w:space="0" w:color="131313"/>
                        </w:tcBorders>
                      </w:tcPr>
                      <w:p>
                        <w:pPr>
                          <w:spacing w:before="121"/>
                          <w:ind w:left="318" w:right="0" w:firstLine="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5"/>
                            <w:sz w:val="20"/>
                          </w:rPr>
                          <w:t>46</w:t>
                        </w:r>
                        <w:r>
                          <w:rPr>
                            <w:rFonts w:ascii="Times New Roman"/>
                            <w:sz w:val="20"/>
                          </w:rPr>
                        </w:r>
                      </w:p>
                    </w:tc>
                    <w:tc>
                      <w:tcPr>
                        <w:tcW w:w="3474" w:type="dxa"/>
                        <w:tcBorders>
                          <w:top w:val="single" w:sz="6" w:space="0" w:color="383838"/>
                          <w:left w:val="single" w:sz="3" w:space="0" w:color="131313"/>
                          <w:bottom w:val="single" w:sz="6" w:space="0" w:color="383838"/>
                          <w:right w:val="single" w:sz="3" w:space="0" w:color="38383B"/>
                        </w:tcBorders>
                      </w:tcPr>
                      <w:p>
                        <w:pPr>
                          <w:spacing w:before="70"/>
                          <w:ind w:left="170" w:right="0" w:firstLine="0"/>
                          <w:jc w:val="left"/>
                          <w:rPr>
                            <w:rFonts w:ascii="宋体" w:hAnsi="宋体" w:cs="宋体" w:eastAsia="宋体"/>
                            <w:sz w:val="20"/>
                            <w:szCs w:val="20"/>
                          </w:rPr>
                        </w:pPr>
                        <w:r>
                          <w:rPr>
                            <w:rFonts w:ascii="宋体" w:hAnsi="宋体" w:cs="宋体" w:eastAsia="宋体"/>
                            <w:color w:val="3F3F42"/>
                            <w:w w:val="104"/>
                            <w:sz w:val="20"/>
                            <w:szCs w:val="20"/>
                          </w:rPr>
                          <w:t>国际经济学</w:t>
                        </w:r>
                        <w:r>
                          <w:rPr>
                            <w:rFonts w:ascii="宋体" w:hAnsi="宋体" w:cs="宋体" w:eastAsia="宋体"/>
                            <w:color w:val="3F3F42"/>
                            <w:spacing w:val="-3"/>
                            <w:sz w:val="20"/>
                            <w:szCs w:val="20"/>
                          </w:rPr>
                          <w:t> </w:t>
                        </w:r>
                        <w:r>
                          <w:rPr>
                            <w:rFonts w:ascii="宋体" w:hAnsi="宋体" w:cs="宋体" w:eastAsia="宋体"/>
                            <w:color w:val="3F3F42"/>
                            <w:w w:val="83"/>
                            <w:sz w:val="20"/>
                            <w:szCs w:val="20"/>
                          </w:rPr>
                          <w:t>（黄春援〉</w:t>
                        </w:r>
                        <w:r>
                          <w:rPr>
                            <w:rFonts w:ascii="宋体" w:hAnsi="宋体" w:cs="宋体" w:eastAsia="宋体"/>
                            <w:sz w:val="20"/>
                            <w:szCs w:val="20"/>
                          </w:rPr>
                        </w:r>
                      </w:p>
                    </w:tc>
                    <w:tc>
                      <w:tcPr>
                        <w:tcW w:w="751" w:type="dxa"/>
                        <w:tcBorders>
                          <w:top w:val="single" w:sz="3" w:space="0" w:color="131313"/>
                          <w:left w:val="single" w:sz="3" w:space="0" w:color="38383B"/>
                          <w:bottom w:val="single" w:sz="3" w:space="0" w:color="1F1F1F"/>
                          <w:right w:val="single" w:sz="3" w:space="0" w:color="181818"/>
                        </w:tcBorders>
                      </w:tcPr>
                      <w:p>
                        <w:pPr>
                          <w:spacing w:before="135"/>
                          <w:ind w:left="267" w:right="0" w:firstLine="0"/>
                          <w:jc w:val="left"/>
                          <w:rPr>
                            <w:rFonts w:ascii="Times New Roman" w:hAnsi="Times New Roman" w:cs="Times New Roman" w:eastAsia="Times New Roman"/>
                            <w:sz w:val="20"/>
                            <w:szCs w:val="20"/>
                          </w:rPr>
                        </w:pPr>
                        <w:r>
                          <w:rPr>
                            <w:rFonts w:ascii="Times New Roman"/>
                            <w:color w:val="2A2A2A"/>
                            <w:w w:val="110"/>
                            <w:sz w:val="20"/>
                          </w:rPr>
                          <w:t>3</w:t>
                        </w:r>
                        <w:r>
                          <w:rPr>
                            <w:rFonts w:ascii="Times New Roman"/>
                            <w:color w:val="2A2A2A"/>
                            <w:spacing w:val="-12"/>
                            <w:w w:val="110"/>
                            <w:sz w:val="20"/>
                          </w:rPr>
                          <w:t>1</w:t>
                        </w:r>
                        <w:r>
                          <w:rPr>
                            <w:rFonts w:ascii="Times New Roman"/>
                            <w:color w:val="2A2A2A"/>
                            <w:w w:val="101"/>
                            <w:sz w:val="20"/>
                          </w:rPr>
                          <w:t>6</w:t>
                        </w:r>
                        <w:r>
                          <w:rPr>
                            <w:rFonts w:ascii="Times New Roman"/>
                            <w:sz w:val="20"/>
                          </w:rPr>
                        </w:r>
                      </w:p>
                    </w:tc>
                    <w:tc>
                      <w:tcPr>
                        <w:tcW w:w="3571" w:type="dxa"/>
                        <w:tcBorders>
                          <w:top w:val="single" w:sz="3" w:space="0" w:color="343434"/>
                          <w:left w:val="single" w:sz="3" w:space="0" w:color="181818"/>
                          <w:bottom w:val="single" w:sz="3" w:space="0" w:color="343434"/>
                          <w:right w:val="nil" w:sz="6" w:space="0" w:color="auto"/>
                        </w:tcBorders>
                      </w:tcPr>
                      <w:p>
                        <w:pPr>
                          <w:spacing w:before="96"/>
                          <w:ind w:left="149" w:right="0" w:firstLine="0"/>
                          <w:jc w:val="left"/>
                          <w:rPr>
                            <w:rFonts w:ascii="宋体" w:hAnsi="宋体" w:cs="宋体" w:eastAsia="宋体"/>
                            <w:sz w:val="20"/>
                            <w:szCs w:val="20"/>
                          </w:rPr>
                        </w:pPr>
                        <w:r>
                          <w:rPr>
                            <w:rFonts w:ascii="宋体" w:hAnsi="宋体" w:cs="宋体" w:eastAsia="宋体"/>
                            <w:color w:val="2A2A2A"/>
                            <w:w w:val="103"/>
                            <w:sz w:val="20"/>
                            <w:szCs w:val="20"/>
                          </w:rPr>
                          <w:t>世界经济概论</w:t>
                        </w:r>
                        <w:r>
                          <w:rPr>
                            <w:rFonts w:ascii="宋体" w:hAnsi="宋体" w:cs="宋体" w:eastAsia="宋体"/>
                            <w:color w:val="2A2A2A"/>
                            <w:spacing w:val="32"/>
                            <w:sz w:val="20"/>
                            <w:szCs w:val="20"/>
                          </w:rPr>
                          <w:t> </w:t>
                        </w:r>
                        <w:r>
                          <w:rPr>
                            <w:rFonts w:ascii="宋体" w:hAnsi="宋体" w:cs="宋体" w:eastAsia="宋体"/>
                            <w:color w:val="2A2A2A"/>
                            <w:w w:val="79"/>
                            <w:sz w:val="20"/>
                            <w:szCs w:val="20"/>
                          </w:rPr>
                          <w:t>（周申）</w:t>
                        </w:r>
                        <w:r>
                          <w:rPr>
                            <w:rFonts w:ascii="宋体" w:hAnsi="宋体" w:cs="宋体" w:eastAsia="宋体"/>
                            <w:sz w:val="20"/>
                            <w:szCs w:val="20"/>
                          </w:rPr>
                        </w:r>
                      </w:p>
                    </w:tc>
                  </w:tr>
                  <w:tr>
                    <w:trPr>
                      <w:trHeight w:val="412" w:hRule="exact"/>
                    </w:trPr>
                    <w:tc>
                      <w:tcPr>
                        <w:tcW w:w="832" w:type="dxa"/>
                        <w:tcBorders>
                          <w:top w:val="single" w:sz="3" w:space="0" w:color="0C0C0C"/>
                          <w:left w:val="single" w:sz="16" w:space="0" w:color="282828"/>
                          <w:bottom w:val="single" w:sz="3" w:space="0" w:color="0F0F0F"/>
                          <w:right w:val="single" w:sz="3" w:space="0" w:color="131313"/>
                        </w:tcBorders>
                      </w:tcPr>
                      <w:p>
                        <w:pPr>
                          <w:spacing w:before="123"/>
                          <w:ind w:left="287" w:right="0" w:firstLine="0"/>
                          <w:jc w:val="left"/>
                          <w:rPr>
                            <w:rFonts w:ascii="Times New Roman" w:hAnsi="Times New Roman" w:cs="Times New Roman" w:eastAsia="Times New Roman"/>
                            <w:sz w:val="20"/>
                            <w:szCs w:val="20"/>
                          </w:rPr>
                        </w:pPr>
                        <w:r>
                          <w:rPr>
                            <w:rFonts w:ascii="Times New Roman"/>
                            <w:color w:val="3F3F42"/>
                            <w:w w:val="104"/>
                            <w:sz w:val="20"/>
                          </w:rPr>
                          <w:t>325</w:t>
                        </w:r>
                        <w:r>
                          <w:rPr>
                            <w:rFonts w:ascii="Times New Roman"/>
                            <w:sz w:val="20"/>
                          </w:rPr>
                        </w:r>
                      </w:p>
                    </w:tc>
                    <w:tc>
                      <w:tcPr>
                        <w:tcW w:w="3474" w:type="dxa"/>
                        <w:tcBorders>
                          <w:top w:val="single" w:sz="6" w:space="0" w:color="383838"/>
                          <w:left w:val="single" w:sz="3" w:space="0" w:color="131313"/>
                          <w:bottom w:val="single" w:sz="6" w:space="0" w:color="3B3B3B"/>
                          <w:right w:val="single" w:sz="3" w:space="0" w:color="38383B"/>
                        </w:tcBorders>
                      </w:tcPr>
                      <w:p>
                        <w:pPr>
                          <w:spacing w:before="79"/>
                          <w:ind w:left="148" w:right="0" w:firstLine="0"/>
                          <w:jc w:val="left"/>
                          <w:rPr>
                            <w:rFonts w:ascii="宋体" w:hAnsi="宋体" w:cs="宋体" w:eastAsia="宋体"/>
                            <w:sz w:val="20"/>
                            <w:szCs w:val="20"/>
                          </w:rPr>
                        </w:pPr>
                        <w:r>
                          <w:rPr>
                            <w:rFonts w:ascii="宋体" w:hAnsi="宋体" w:cs="宋体" w:eastAsia="宋体"/>
                            <w:color w:val="3F3F42"/>
                            <w:w w:val="103"/>
                            <w:sz w:val="20"/>
                            <w:szCs w:val="20"/>
                          </w:rPr>
                          <w:t>流通经济学</w:t>
                        </w:r>
                        <w:r>
                          <w:rPr>
                            <w:rFonts w:ascii="宋体" w:hAnsi="宋体" w:cs="宋体" w:eastAsia="宋体"/>
                            <w:color w:val="3F3F42"/>
                            <w:spacing w:val="14"/>
                            <w:sz w:val="20"/>
                            <w:szCs w:val="20"/>
                          </w:rPr>
                          <w:t> </w:t>
                        </w:r>
                        <w:r>
                          <w:rPr>
                            <w:rFonts w:ascii="宋体" w:hAnsi="宋体" w:cs="宋体" w:eastAsia="宋体"/>
                            <w:color w:val="3F3F42"/>
                            <w:w w:val="80"/>
                            <w:sz w:val="20"/>
                            <w:szCs w:val="20"/>
                          </w:rPr>
                          <w:t>（洪涛）</w:t>
                        </w:r>
                        <w:r>
                          <w:rPr>
                            <w:rFonts w:ascii="宋体" w:hAnsi="宋体" w:cs="宋体" w:eastAsia="宋体"/>
                            <w:sz w:val="20"/>
                            <w:szCs w:val="20"/>
                          </w:rPr>
                        </w:r>
                      </w:p>
                    </w:tc>
                    <w:tc>
                      <w:tcPr>
                        <w:tcW w:w="751" w:type="dxa"/>
                        <w:tcBorders>
                          <w:top w:val="single" w:sz="3" w:space="0" w:color="1F1F1F"/>
                          <w:left w:val="single" w:sz="3" w:space="0" w:color="38383B"/>
                          <w:bottom w:val="single" w:sz="3" w:space="0" w:color="181818"/>
                          <w:right w:val="single" w:sz="3" w:space="0" w:color="181818"/>
                        </w:tcBorders>
                      </w:tcPr>
                      <w:p>
                        <w:pPr>
                          <w:spacing w:before="130"/>
                          <w:ind w:left="267" w:right="0" w:firstLine="0"/>
                          <w:jc w:val="left"/>
                          <w:rPr>
                            <w:rFonts w:ascii="Times New Roman" w:hAnsi="Times New Roman" w:cs="Times New Roman" w:eastAsia="Times New Roman"/>
                            <w:sz w:val="20"/>
                            <w:szCs w:val="20"/>
                          </w:rPr>
                        </w:pPr>
                        <w:r>
                          <w:rPr>
                            <w:rFonts w:ascii="Times New Roman"/>
                            <w:color w:val="3F3F42"/>
                            <w:w w:val="103"/>
                            <w:sz w:val="20"/>
                          </w:rPr>
                          <w:t>338</w:t>
                        </w:r>
                        <w:r>
                          <w:rPr>
                            <w:rFonts w:ascii="Times New Roman"/>
                            <w:sz w:val="20"/>
                          </w:rPr>
                        </w:r>
                      </w:p>
                    </w:tc>
                    <w:tc>
                      <w:tcPr>
                        <w:tcW w:w="3571" w:type="dxa"/>
                        <w:tcBorders>
                          <w:top w:val="single" w:sz="3" w:space="0" w:color="343434"/>
                          <w:left w:val="single" w:sz="3" w:space="0" w:color="181818"/>
                          <w:bottom w:val="single" w:sz="3" w:space="0" w:color="343434"/>
                          <w:right w:val="nil" w:sz="6" w:space="0" w:color="auto"/>
                        </w:tcBorders>
                      </w:tcPr>
                      <w:p>
                        <w:pPr>
                          <w:spacing w:before="97"/>
                          <w:ind w:left="163" w:right="0" w:firstLine="0"/>
                          <w:jc w:val="left"/>
                          <w:rPr>
                            <w:rFonts w:ascii="宋体" w:hAnsi="宋体" w:cs="宋体" w:eastAsia="宋体"/>
                            <w:sz w:val="20"/>
                            <w:szCs w:val="20"/>
                          </w:rPr>
                        </w:pPr>
                        <w:r>
                          <w:rPr>
                            <w:rFonts w:ascii="宋体" w:hAnsi="宋体" w:cs="宋体" w:eastAsia="宋体"/>
                            <w:color w:val="3F3F42"/>
                            <w:w w:val="104"/>
                            <w:sz w:val="20"/>
                            <w:szCs w:val="20"/>
                          </w:rPr>
                          <w:t>中国近代经济史</w:t>
                        </w:r>
                        <w:r>
                          <w:rPr>
                            <w:rFonts w:ascii="宋体" w:hAnsi="宋体" w:cs="宋体" w:eastAsia="宋体"/>
                            <w:color w:val="3F3F42"/>
                            <w:spacing w:val="-1"/>
                            <w:sz w:val="20"/>
                            <w:szCs w:val="20"/>
                          </w:rPr>
                          <w:t> </w:t>
                        </w:r>
                        <w:r>
                          <w:rPr>
                            <w:rFonts w:ascii="宋体" w:hAnsi="宋体" w:cs="宋体" w:eastAsia="宋体"/>
                            <w:color w:val="3F3F42"/>
                            <w:w w:val="83"/>
                            <w:sz w:val="20"/>
                            <w:szCs w:val="20"/>
                          </w:rPr>
                          <w:t>（马陵合）</w:t>
                        </w:r>
                        <w:r>
                          <w:rPr>
                            <w:rFonts w:ascii="宋体" w:hAnsi="宋体" w:cs="宋体" w:eastAsia="宋体"/>
                            <w:sz w:val="20"/>
                            <w:szCs w:val="20"/>
                          </w:rPr>
                        </w:r>
                      </w:p>
                    </w:tc>
                  </w:tr>
                  <w:tr>
                    <w:trPr>
                      <w:trHeight w:val="410" w:hRule="exact"/>
                    </w:trPr>
                    <w:tc>
                      <w:tcPr>
                        <w:tcW w:w="832" w:type="dxa"/>
                        <w:tcBorders>
                          <w:top w:val="single" w:sz="3" w:space="0" w:color="0F0F0F"/>
                          <w:left w:val="single" w:sz="16" w:space="0" w:color="282828"/>
                          <w:bottom w:val="single" w:sz="3" w:space="0" w:color="0F0C0F"/>
                          <w:right w:val="single" w:sz="3" w:space="0" w:color="131313"/>
                        </w:tcBorders>
                      </w:tcPr>
                      <w:p>
                        <w:pPr>
                          <w:spacing w:before="121"/>
                          <w:ind w:left="280" w:right="0" w:firstLine="0"/>
                          <w:jc w:val="left"/>
                          <w:rPr>
                            <w:rFonts w:ascii="Times New Roman" w:hAnsi="Times New Roman" w:cs="Times New Roman" w:eastAsia="Times New Roman"/>
                            <w:sz w:val="20"/>
                            <w:szCs w:val="20"/>
                          </w:rPr>
                        </w:pPr>
                        <w:r>
                          <w:rPr>
                            <w:rFonts w:ascii="Times New Roman"/>
                            <w:color w:val="2A2A2A"/>
                            <w:w w:val="104"/>
                            <w:sz w:val="20"/>
                          </w:rPr>
                          <w:t>468</w:t>
                        </w:r>
                        <w:r>
                          <w:rPr>
                            <w:rFonts w:ascii="Times New Roman"/>
                            <w:sz w:val="20"/>
                          </w:rPr>
                        </w:r>
                      </w:p>
                    </w:tc>
                    <w:tc>
                      <w:tcPr>
                        <w:tcW w:w="3474" w:type="dxa"/>
                        <w:tcBorders>
                          <w:top w:val="single" w:sz="6" w:space="0" w:color="3B3B3B"/>
                          <w:left w:val="single" w:sz="3" w:space="0" w:color="131313"/>
                          <w:bottom w:val="single" w:sz="6" w:space="0" w:color="383838"/>
                          <w:right w:val="single" w:sz="3" w:space="0" w:color="38383B"/>
                        </w:tcBorders>
                      </w:tcPr>
                      <w:p>
                        <w:pPr>
                          <w:spacing w:before="70"/>
                          <w:ind w:left="148" w:right="0" w:firstLine="0"/>
                          <w:jc w:val="left"/>
                          <w:rPr>
                            <w:rFonts w:ascii="宋体" w:hAnsi="宋体" w:cs="宋体" w:eastAsia="宋体"/>
                            <w:sz w:val="20"/>
                            <w:szCs w:val="20"/>
                          </w:rPr>
                        </w:pPr>
                        <w:r>
                          <w:rPr>
                            <w:rFonts w:ascii="宋体" w:hAnsi="宋体" w:cs="宋体" w:eastAsia="宋体"/>
                            <w:color w:val="3F3F42"/>
                            <w:w w:val="103"/>
                            <w:sz w:val="20"/>
                            <w:szCs w:val="20"/>
                          </w:rPr>
                          <w:t>政治经济学</w:t>
                        </w:r>
                        <w:r>
                          <w:rPr>
                            <w:rFonts w:ascii="宋体" w:hAnsi="宋体" w:cs="宋体" w:eastAsia="宋体"/>
                            <w:color w:val="3F3F42"/>
                            <w:spacing w:val="14"/>
                            <w:sz w:val="20"/>
                            <w:szCs w:val="20"/>
                          </w:rPr>
                          <w:t> </w:t>
                        </w:r>
                        <w:r>
                          <w:rPr>
                            <w:rFonts w:ascii="宋体" w:hAnsi="宋体" w:cs="宋体" w:eastAsia="宋体"/>
                            <w:color w:val="3F3F42"/>
                            <w:w w:val="87"/>
                            <w:sz w:val="20"/>
                            <w:szCs w:val="20"/>
                          </w:rPr>
                          <w:t>（刘</w:t>
                        </w:r>
                        <w:r>
                          <w:rPr>
                            <w:rFonts w:ascii="宋体" w:hAnsi="宋体" w:cs="宋体" w:eastAsia="宋体"/>
                            <w:color w:val="3F3F42"/>
                            <w:spacing w:val="10"/>
                            <w:w w:val="87"/>
                            <w:sz w:val="20"/>
                            <w:szCs w:val="20"/>
                          </w:rPr>
                          <w:t>灿</w:t>
                        </w:r>
                        <w:r>
                          <w:rPr>
                            <w:rFonts w:ascii="宋体" w:hAnsi="宋体" w:cs="宋体" w:eastAsia="宋体"/>
                            <w:color w:val="3F3F42"/>
                            <w:spacing w:val="-61"/>
                            <w:w w:val="131"/>
                            <w:sz w:val="20"/>
                            <w:szCs w:val="20"/>
                          </w:rPr>
                          <w:t>、</w:t>
                        </w:r>
                        <w:r>
                          <w:rPr>
                            <w:rFonts w:ascii="宋体" w:hAnsi="宋体" w:cs="宋体" w:eastAsia="宋体"/>
                            <w:color w:val="3F3F42"/>
                            <w:w w:val="93"/>
                            <w:sz w:val="20"/>
                            <w:szCs w:val="20"/>
                          </w:rPr>
                          <w:t>陈志舟）</w:t>
                        </w:r>
                        <w:r>
                          <w:rPr>
                            <w:rFonts w:ascii="宋体" w:hAnsi="宋体" w:cs="宋体" w:eastAsia="宋体"/>
                            <w:sz w:val="20"/>
                            <w:szCs w:val="20"/>
                          </w:rPr>
                        </w:r>
                      </w:p>
                    </w:tc>
                    <w:tc>
                      <w:tcPr>
                        <w:tcW w:w="751" w:type="dxa"/>
                        <w:tcBorders>
                          <w:top w:val="single" w:sz="3" w:space="0" w:color="181818"/>
                          <w:left w:val="single" w:sz="3" w:space="0" w:color="38383B"/>
                          <w:bottom w:val="single" w:sz="3" w:space="0" w:color="1C1C1C"/>
                          <w:right w:val="single" w:sz="3" w:space="0" w:color="2F2F2F"/>
                        </w:tcBorders>
                      </w:tcPr>
                      <w:p>
                        <w:pPr>
                          <w:spacing w:before="128"/>
                          <w:ind w:left="252" w:right="0" w:firstLine="0"/>
                          <w:jc w:val="left"/>
                          <w:rPr>
                            <w:rFonts w:ascii="Times New Roman" w:hAnsi="Times New Roman" w:cs="Times New Roman" w:eastAsia="Times New Roman"/>
                            <w:sz w:val="20"/>
                            <w:szCs w:val="20"/>
                          </w:rPr>
                        </w:pPr>
                        <w:r>
                          <w:rPr>
                            <w:rFonts w:ascii="Times New Roman"/>
                            <w:color w:val="3F3F42"/>
                            <w:w w:val="103"/>
                            <w:sz w:val="20"/>
                          </w:rPr>
                          <w:t>486</w:t>
                        </w:r>
                        <w:r>
                          <w:rPr>
                            <w:rFonts w:ascii="Times New Roman"/>
                            <w:sz w:val="20"/>
                          </w:rPr>
                        </w:r>
                      </w:p>
                    </w:tc>
                    <w:tc>
                      <w:tcPr>
                        <w:tcW w:w="3571" w:type="dxa"/>
                        <w:tcBorders>
                          <w:top w:val="single" w:sz="3" w:space="0" w:color="343434"/>
                          <w:left w:val="single" w:sz="3" w:space="0" w:color="2F2F2F"/>
                          <w:bottom w:val="single" w:sz="3" w:space="0" w:color="343434"/>
                          <w:right w:val="nil" w:sz="6" w:space="0" w:color="auto"/>
                        </w:tcBorders>
                      </w:tcPr>
                      <w:p>
                        <w:pPr>
                          <w:spacing w:before="88"/>
                          <w:ind w:left="156" w:right="0" w:firstLine="0"/>
                          <w:jc w:val="left"/>
                          <w:rPr>
                            <w:rFonts w:ascii="宋体" w:hAnsi="宋体" w:cs="宋体" w:eastAsia="宋体"/>
                            <w:sz w:val="20"/>
                            <w:szCs w:val="20"/>
                          </w:rPr>
                        </w:pPr>
                        <w:r>
                          <w:rPr>
                            <w:rFonts w:ascii="宋体" w:hAnsi="宋体" w:cs="宋体" w:eastAsia="宋体"/>
                            <w:color w:val="3F3F42"/>
                            <w:w w:val="105"/>
                            <w:sz w:val="20"/>
                            <w:szCs w:val="20"/>
                          </w:rPr>
                          <w:t>区域经济学</w:t>
                        </w:r>
                        <w:r>
                          <w:rPr>
                            <w:rFonts w:ascii="宋体" w:hAnsi="宋体" w:cs="宋体" w:eastAsia="宋体"/>
                            <w:color w:val="3F3F42"/>
                            <w:spacing w:val="-6"/>
                            <w:sz w:val="20"/>
                            <w:szCs w:val="20"/>
                          </w:rPr>
                          <w:t> </w:t>
                        </w:r>
                        <w:r>
                          <w:rPr>
                            <w:rFonts w:ascii="宋体" w:hAnsi="宋体" w:cs="宋体" w:eastAsia="宋体"/>
                            <w:color w:val="3F3F42"/>
                            <w:w w:val="40"/>
                            <w:sz w:val="20"/>
                            <w:szCs w:val="20"/>
                          </w:rPr>
                          <w:t>（</w:t>
                        </w:r>
                        <w:r>
                          <w:rPr>
                            <w:rFonts w:ascii="宋体" w:hAnsi="宋体" w:cs="宋体" w:eastAsia="宋体"/>
                            <w:color w:val="3F3F42"/>
                            <w:spacing w:val="-80"/>
                            <w:sz w:val="20"/>
                            <w:szCs w:val="20"/>
                          </w:rPr>
                          <w:t> </w:t>
                        </w:r>
                        <w:r>
                          <w:rPr>
                            <w:rFonts w:ascii="宋体" w:hAnsi="宋体" w:cs="宋体" w:eastAsia="宋体"/>
                            <w:color w:val="3F3F42"/>
                            <w:w w:val="105"/>
                            <w:sz w:val="20"/>
                            <w:szCs w:val="20"/>
                          </w:rPr>
                          <w:t>张泰</w:t>
                        </w:r>
                        <w:r>
                          <w:rPr>
                            <w:rFonts w:ascii="宋体" w:hAnsi="宋体" w:cs="宋体" w:eastAsia="宋体"/>
                            <w:color w:val="3F3F42"/>
                            <w:spacing w:val="3"/>
                            <w:w w:val="105"/>
                            <w:sz w:val="20"/>
                            <w:szCs w:val="20"/>
                          </w:rPr>
                          <w:t>城</w:t>
                        </w:r>
                        <w:r>
                          <w:rPr>
                            <w:rFonts w:ascii="宋体" w:hAnsi="宋体" w:cs="宋体" w:eastAsia="宋体"/>
                            <w:color w:val="3F3F42"/>
                            <w:spacing w:val="-68"/>
                            <w:w w:val="131"/>
                            <w:sz w:val="20"/>
                            <w:szCs w:val="20"/>
                          </w:rPr>
                          <w:t>、</w:t>
                        </w:r>
                        <w:r>
                          <w:rPr>
                            <w:rFonts w:ascii="宋体" w:hAnsi="宋体" w:cs="宋体" w:eastAsia="宋体"/>
                            <w:color w:val="3F3F42"/>
                            <w:w w:val="91"/>
                            <w:sz w:val="20"/>
                            <w:szCs w:val="20"/>
                          </w:rPr>
                          <w:t>孙久文）</w:t>
                        </w:r>
                        <w:r>
                          <w:rPr>
                            <w:rFonts w:ascii="宋体" w:hAnsi="宋体" w:cs="宋体" w:eastAsia="宋体"/>
                            <w:sz w:val="20"/>
                            <w:szCs w:val="20"/>
                          </w:rPr>
                        </w:r>
                      </w:p>
                    </w:tc>
                  </w:tr>
                  <w:tr>
                    <w:trPr>
                      <w:trHeight w:val="347" w:hRule="exact"/>
                    </w:trPr>
                    <w:tc>
                      <w:tcPr>
                        <w:tcW w:w="832" w:type="dxa"/>
                        <w:tcBorders>
                          <w:top w:val="single" w:sz="3" w:space="0" w:color="0F0C0F"/>
                          <w:left w:val="single" w:sz="16" w:space="0" w:color="282828"/>
                          <w:bottom w:val="nil" w:sz="6" w:space="0" w:color="auto"/>
                          <w:right w:val="single" w:sz="6" w:space="0" w:color="2B2B2B"/>
                        </w:tcBorders>
                      </w:tcPr>
                      <w:p>
                        <w:pPr/>
                      </w:p>
                    </w:tc>
                    <w:tc>
                      <w:tcPr>
                        <w:tcW w:w="3474" w:type="dxa"/>
                        <w:tcBorders>
                          <w:top w:val="single" w:sz="6" w:space="0" w:color="383838"/>
                          <w:left w:val="single" w:sz="6" w:space="0" w:color="2B2B2B"/>
                          <w:bottom w:val="nil" w:sz="6" w:space="0" w:color="auto"/>
                          <w:right w:val="single" w:sz="6" w:space="0" w:color="2B2B2B"/>
                        </w:tcBorders>
                      </w:tcPr>
                      <w:p>
                        <w:pPr>
                          <w:spacing w:before="78"/>
                          <w:ind w:left="137" w:right="0" w:firstLine="0"/>
                          <w:jc w:val="left"/>
                          <w:rPr>
                            <w:rFonts w:ascii="宋体" w:hAnsi="宋体" w:cs="宋体" w:eastAsia="宋体"/>
                            <w:sz w:val="20"/>
                            <w:szCs w:val="20"/>
                          </w:rPr>
                        </w:pPr>
                        <w:r>
                          <w:rPr>
                            <w:rFonts w:ascii="宋体" w:hAnsi="宋体" w:cs="宋体" w:eastAsia="宋体"/>
                            <w:color w:val="3F3F42"/>
                            <w:sz w:val="20"/>
                            <w:szCs w:val="20"/>
                          </w:rPr>
                          <w:t>社会主义市场经济理论与实践（臼永</w:t>
                        </w:r>
                        <w:r>
                          <w:rPr>
                            <w:rFonts w:ascii="宋体" w:hAnsi="宋体" w:cs="宋体" w:eastAsia="宋体"/>
                            <w:sz w:val="20"/>
                            <w:szCs w:val="20"/>
                          </w:rPr>
                        </w:r>
                      </w:p>
                    </w:tc>
                    <w:tc>
                      <w:tcPr>
                        <w:tcW w:w="751" w:type="dxa"/>
                        <w:tcBorders>
                          <w:top w:val="single" w:sz="3" w:space="0" w:color="1C1C1C"/>
                          <w:left w:val="single" w:sz="6" w:space="0" w:color="2B2B2B"/>
                          <w:bottom w:val="nil" w:sz="6" w:space="0" w:color="auto"/>
                          <w:right w:val="single" w:sz="3" w:space="0" w:color="1C1C1C"/>
                        </w:tcBorders>
                      </w:tcPr>
                      <w:p>
                        <w:pPr/>
                      </w:p>
                    </w:tc>
                    <w:tc>
                      <w:tcPr>
                        <w:tcW w:w="3571" w:type="dxa"/>
                        <w:tcBorders>
                          <w:top w:val="single" w:sz="3" w:space="0" w:color="343434"/>
                          <w:left w:val="single" w:sz="3" w:space="0" w:color="1C1C1C"/>
                          <w:bottom w:val="nil" w:sz="6" w:space="0" w:color="auto"/>
                          <w:right w:val="nil" w:sz="6" w:space="0" w:color="auto"/>
                        </w:tcBorders>
                      </w:tcPr>
                      <w:p>
                        <w:pPr/>
                      </w:p>
                    </w:tc>
                  </w:tr>
                </w:tbl>
                <w:p>
                  <w:pPr/>
                </w:p>
              </w:txbxContent>
            </v:textbox>
          </v:shape>
        </w:pict>
      </w:r>
      <w:r>
        <w:rPr>
          <w:position w:val="-59"/>
        </w:rPr>
      </w:r>
      <w:r>
        <w:rPr>
          <w:position w:val="-59"/>
        </w:rPr>
        <w:tab/>
      </w:r>
      <w:r>
        <w:rPr>
          <w:position w:val="-10"/>
        </w:rPr>
        <w:drawing>
          <wp:inline distT="0" distB="0" distL="0" distR="0">
            <wp:extent cx="41147" cy="882396"/>
            <wp:effectExtent l="0" t="0" r="0" b="0"/>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32" cstate="print"/>
                    <a:stretch>
                      <a:fillRect/>
                    </a:stretch>
                  </pic:blipFill>
                  <pic:spPr>
                    <a:xfrm>
                      <a:off x="0" y="0"/>
                      <a:ext cx="41147" cy="882396"/>
                    </a:xfrm>
                    <a:prstGeom prst="rect">
                      <a:avLst/>
                    </a:prstGeom>
                  </pic:spPr>
                </pic:pic>
              </a:graphicData>
            </a:graphic>
          </wp:inline>
        </w:drawing>
      </w:r>
      <w:r>
        <w:rPr>
          <w:position w:val="-10"/>
        </w:rPr>
      </w:r>
    </w:p>
    <w:p>
      <w:pPr>
        <w:spacing w:after="0" w:line="3023" w:lineRule="exact"/>
        <w:jc w:val="left"/>
        <w:sectPr>
          <w:footerReference w:type="default" r:id="rId31"/>
          <w:pgSz w:w="11910" w:h="16850"/>
          <w:pgMar w:footer="1140" w:header="0" w:top="1380" w:bottom="1320" w:left="980" w:right="20"/>
          <w:pgNumType w:start="61"/>
        </w:sectPr>
      </w:pPr>
    </w:p>
    <w:p>
      <w:pPr>
        <w:pStyle w:val="BodyText"/>
        <w:tabs>
          <w:tab w:pos="4722" w:val="left" w:leader="none"/>
        </w:tabs>
        <w:spacing w:line="195" w:lineRule="exact"/>
        <w:ind w:left="445" w:right="0"/>
        <w:jc w:val="left"/>
        <w:rPr>
          <w:rFonts w:ascii="Times New Roman" w:hAnsi="Times New Roman" w:cs="Times New Roman" w:eastAsia="Times New Roman"/>
        </w:rPr>
      </w:pPr>
      <w:r>
        <w:rPr>
          <w:rFonts w:ascii="Times New Roman"/>
          <w:color w:val="2A2A2A"/>
          <w:w w:val="105"/>
          <w:position w:val="1"/>
        </w:rPr>
        <w:t>308</w:t>
        <w:tab/>
      </w:r>
      <w:r>
        <w:rPr>
          <w:rFonts w:ascii="Times New Roman"/>
          <w:color w:val="181818"/>
          <w:spacing w:val="-9"/>
          <w:w w:val="105"/>
        </w:rPr>
        <w:t>1</w:t>
      </w:r>
      <w:r>
        <w:rPr>
          <w:rFonts w:ascii="Times New Roman"/>
          <w:color w:val="3F3F42"/>
          <w:spacing w:val="-9"/>
          <w:w w:val="105"/>
        </w:rPr>
        <w:t>36</w:t>
      </w:r>
      <w:r>
        <w:rPr>
          <w:rFonts w:ascii="Times New Roman"/>
          <w:spacing w:val="-9"/>
          <w:w w:val="105"/>
        </w:rPr>
      </w:r>
    </w:p>
    <w:p>
      <w:pPr>
        <w:pStyle w:val="BodyText"/>
        <w:spacing w:line="217" w:lineRule="exact"/>
        <w:ind w:left="1122" w:right="0"/>
        <w:jc w:val="left"/>
      </w:pPr>
      <w:r>
        <w:rPr>
          <w:color w:val="3F3F42"/>
          <w:w w:val="90"/>
        </w:rPr>
        <w:t>秀〉</w:t>
      </w:r>
      <w:r>
        <w:rPr/>
      </w:r>
    </w:p>
    <w:p>
      <w:pPr>
        <w:pStyle w:val="BodyText"/>
        <w:spacing w:line="231" w:lineRule="exact"/>
        <w:ind w:left="285" w:right="0"/>
        <w:jc w:val="left"/>
      </w:pPr>
      <w:r>
        <w:rPr>
          <w:w w:val="95"/>
        </w:rPr>
        <w:br w:type="column"/>
      </w:r>
      <w:r>
        <w:rPr>
          <w:color w:val="3F3F42"/>
          <w:w w:val="95"/>
        </w:rPr>
        <w:t>商业银行管理</w:t>
      </w:r>
      <w:r>
        <w:rPr>
          <w:color w:val="3F3F42"/>
          <w:spacing w:val="5"/>
          <w:w w:val="95"/>
        </w:rPr>
        <w:t> </w:t>
      </w:r>
      <w:r>
        <w:rPr>
          <w:color w:val="3F3F42"/>
          <w:w w:val="95"/>
        </w:rPr>
        <w:t>（李志辉〉</w:t>
      </w:r>
      <w:r>
        <w:rPr/>
      </w:r>
    </w:p>
    <w:p>
      <w:pPr>
        <w:spacing w:after="0" w:line="231" w:lineRule="exact"/>
        <w:jc w:val="left"/>
        <w:sectPr>
          <w:type w:val="continuous"/>
          <w:pgSz w:w="11910" w:h="16850"/>
          <w:pgMar w:top="1580" w:bottom="280" w:left="980" w:right="20"/>
          <w:cols w:num="2" w:equalWidth="0">
            <w:col w:w="5024" w:space="40"/>
            <w:col w:w="5846"/>
          </w:cols>
        </w:sectPr>
      </w:pPr>
    </w:p>
    <w:p>
      <w:pPr>
        <w:spacing w:line="240" w:lineRule="auto" w:before="6"/>
        <w:rPr>
          <w:rFonts w:ascii="宋体" w:hAnsi="宋体" w:cs="宋体" w:eastAsia="宋体"/>
          <w:sz w:val="8"/>
          <w:szCs w:val="8"/>
        </w:rPr>
      </w:pPr>
    </w:p>
    <w:p>
      <w:pPr>
        <w:pStyle w:val="BodyText"/>
        <w:tabs>
          <w:tab w:pos="1122" w:val="left" w:leader="none"/>
          <w:tab w:pos="4751" w:val="left" w:leader="none"/>
          <w:tab w:pos="5355" w:val="left" w:leader="none"/>
        </w:tabs>
        <w:spacing w:line="240" w:lineRule="auto" w:before="42"/>
        <w:ind w:left="488" w:right="0"/>
        <w:jc w:val="left"/>
      </w:pPr>
      <w:r>
        <w:rPr>
          <w:rFonts w:ascii="Times New Roman" w:hAnsi="Times New Roman" w:cs="Times New Roman" w:eastAsia="Times New Roman"/>
          <w:color w:val="3F3F42"/>
          <w:position w:val="1"/>
        </w:rPr>
        <w:t>70</w:t>
        <w:tab/>
      </w:r>
      <w:r>
        <w:rPr>
          <w:color w:val="545454"/>
          <w:w w:val="95"/>
          <w:position w:val="1"/>
        </w:rPr>
        <w:t>金融学</w:t>
      </w:r>
      <w:r>
        <w:rPr>
          <w:color w:val="545454"/>
          <w:spacing w:val="-37"/>
          <w:w w:val="95"/>
          <w:position w:val="1"/>
        </w:rPr>
        <w:t> </w:t>
      </w:r>
      <w:r>
        <w:rPr>
          <w:color w:val="545454"/>
          <w:w w:val="85"/>
          <w:position w:val="1"/>
        </w:rPr>
        <w:t>（</w:t>
      </w:r>
      <w:r>
        <w:rPr>
          <w:color w:val="545454"/>
          <w:spacing w:val="-75"/>
          <w:w w:val="85"/>
          <w:position w:val="1"/>
        </w:rPr>
        <w:t> </w:t>
      </w:r>
      <w:r>
        <w:rPr>
          <w:color w:val="545454"/>
          <w:spacing w:val="-5"/>
          <w:w w:val="95"/>
          <w:position w:val="1"/>
        </w:rPr>
        <w:t>张</w:t>
      </w:r>
      <w:r>
        <w:rPr>
          <w:color w:val="2A2A2A"/>
          <w:spacing w:val="-5"/>
          <w:w w:val="95"/>
          <w:position w:val="1"/>
        </w:rPr>
        <w:t>强）</w:t>
        <w:tab/>
      </w:r>
      <w:r>
        <w:rPr>
          <w:rFonts w:ascii="Times New Roman" w:hAnsi="Times New Roman" w:cs="Times New Roman" w:eastAsia="Times New Roman"/>
          <w:color w:val="2A2A2A"/>
          <w:position w:val="1"/>
        </w:rPr>
        <w:t>67</w:t>
        <w:tab/>
      </w:r>
      <w:r>
        <w:rPr>
          <w:color w:val="3F3F42"/>
          <w:spacing w:val="-7"/>
          <w:w w:val="95"/>
        </w:rPr>
        <w:t>国际金融学</w:t>
      </w:r>
      <w:r>
        <w:rPr>
          <w:color w:val="3F3F42"/>
          <w:spacing w:val="38"/>
          <w:w w:val="95"/>
        </w:rPr>
        <w:t> </w:t>
      </w:r>
      <w:r>
        <w:rPr>
          <w:color w:val="3F3F42"/>
          <w:spacing w:val="-5"/>
          <w:w w:val="95"/>
        </w:rPr>
        <w:t>（杨胜刚）</w:t>
      </w:r>
      <w:r>
        <w:rPr>
          <w:spacing w:val="-5"/>
        </w:rPr>
      </w:r>
    </w:p>
    <w:p>
      <w:pPr>
        <w:pStyle w:val="BodyText"/>
        <w:tabs>
          <w:tab w:pos="1115" w:val="left" w:leader="none"/>
          <w:tab w:pos="4722" w:val="left" w:leader="none"/>
          <w:tab w:pos="5355" w:val="left" w:leader="none"/>
        </w:tabs>
        <w:spacing w:line="400" w:lineRule="atLeast" w:before="10"/>
        <w:ind w:left="1108" w:right="3583" w:hanging="620"/>
        <w:jc w:val="left"/>
      </w:pPr>
      <w:r>
        <w:rPr>
          <w:rFonts w:ascii="Times New Roman" w:hAnsi="Times New Roman" w:cs="Times New Roman" w:eastAsia="Times New Roman"/>
          <w:color w:val="3F3F42"/>
          <w:position w:val="1"/>
        </w:rPr>
        <w:t>74</w:t>
        <w:tab/>
        <w:tab/>
      </w:r>
      <w:r>
        <w:rPr>
          <w:color w:val="545454"/>
          <w:w w:val="95"/>
          <w:position w:val="1"/>
        </w:rPr>
        <w:t>金融工程学</w:t>
      </w:r>
      <w:r>
        <w:rPr>
          <w:color w:val="545454"/>
          <w:spacing w:val="-21"/>
          <w:w w:val="95"/>
          <w:position w:val="1"/>
        </w:rPr>
        <w:t> </w:t>
      </w:r>
      <w:r>
        <w:rPr>
          <w:color w:val="545454"/>
          <w:w w:val="95"/>
          <w:position w:val="1"/>
        </w:rPr>
        <w:t>（吴冲锋〉</w:t>
        <w:tab/>
      </w:r>
      <w:r>
        <w:rPr>
          <w:rFonts w:ascii="Times New Roman" w:hAnsi="Times New Roman" w:cs="Times New Roman" w:eastAsia="Times New Roman"/>
          <w:color w:val="2A2A2A"/>
          <w:position w:val="1"/>
        </w:rPr>
        <w:t>129</w:t>
        <w:tab/>
        <w:t> </w:t>
      </w:r>
      <w:r>
        <w:rPr>
          <w:color w:val="545454"/>
        </w:rPr>
        <w:t>国际金融学 （范小云〉 </w:t>
      </w:r>
      <w:r>
        <w:rPr>
          <w:color w:val="3F3F42"/>
        </w:rPr>
        <w:t>证券投资学</w:t>
      </w:r>
      <w:r>
        <w:rPr>
          <w:color w:val="3F3F42"/>
          <w:spacing w:val="46"/>
        </w:rPr>
        <w:t> </w:t>
      </w:r>
      <w:r>
        <w:rPr>
          <w:color w:val="3F3F42"/>
          <w:spacing w:val="-9"/>
        </w:rPr>
        <w:t>（杨德勇、葛红玲、张伟</w:t>
      </w:r>
      <w:r>
        <w:rPr>
          <w:spacing w:val="-9"/>
        </w:rPr>
      </w:r>
    </w:p>
    <w:p>
      <w:pPr>
        <w:spacing w:after="0" w:line="400" w:lineRule="atLeast"/>
        <w:jc w:val="left"/>
        <w:sectPr>
          <w:type w:val="continuous"/>
          <w:pgSz w:w="11910" w:h="16850"/>
          <w:pgMar w:top="1580" w:bottom="280" w:left="980" w:right="20"/>
        </w:sectPr>
      </w:pPr>
    </w:p>
    <w:p>
      <w:pPr>
        <w:pStyle w:val="BodyText"/>
        <w:tabs>
          <w:tab w:pos="4751" w:val="left" w:leader="none"/>
        </w:tabs>
        <w:spacing w:line="217" w:lineRule="exact"/>
        <w:ind w:left="445" w:right="0"/>
        <w:jc w:val="left"/>
        <w:rPr>
          <w:rFonts w:ascii="Times New Roman" w:hAnsi="Times New Roman" w:cs="Times New Roman" w:eastAsia="Times New Roman"/>
        </w:rPr>
      </w:pPr>
      <w:r>
        <w:rPr/>
        <w:pict>
          <v:shape style="position:absolute;margin-left:55.080002pt;margin-top:9.439998pt;width:471.35pt;height:248.2pt;mso-position-horizontal-relative:page;mso-position-vertical-relative:paragraph;z-index:28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32"/>
                    <w:gridCol w:w="3474"/>
                    <w:gridCol w:w="751"/>
                    <w:gridCol w:w="4325"/>
                  </w:tblGrid>
                  <w:tr>
                    <w:trPr>
                      <w:trHeight w:val="274" w:hRule="exact"/>
                    </w:trPr>
                    <w:tc>
                      <w:tcPr>
                        <w:tcW w:w="832" w:type="dxa"/>
                        <w:tcBorders>
                          <w:top w:val="nil" w:sz="6" w:space="0" w:color="auto"/>
                          <w:left w:val="single" w:sz="6" w:space="0" w:color="282828"/>
                          <w:bottom w:val="single" w:sz="6" w:space="0" w:color="545454"/>
                          <w:right w:val="single" w:sz="6" w:space="0" w:color="2B2B2B"/>
                        </w:tcBorders>
                      </w:tcPr>
                      <w:p>
                        <w:pPr/>
                      </w:p>
                    </w:tc>
                    <w:tc>
                      <w:tcPr>
                        <w:tcW w:w="3474" w:type="dxa"/>
                        <w:tcBorders>
                          <w:top w:val="nil" w:sz="6" w:space="0" w:color="auto"/>
                          <w:left w:val="single" w:sz="6" w:space="0" w:color="2B2B2B"/>
                          <w:bottom w:val="single" w:sz="6" w:space="0" w:color="3F3F3F"/>
                          <w:right w:val="single" w:sz="16" w:space="0" w:color="2B2B2B"/>
                        </w:tcBorders>
                      </w:tcPr>
                      <w:p>
                        <w:pPr>
                          <w:pStyle w:val="TableParagraph"/>
                          <w:spacing w:line="200" w:lineRule="exact"/>
                          <w:ind w:left="123" w:right="0"/>
                          <w:jc w:val="left"/>
                          <w:rPr>
                            <w:rFonts w:ascii="宋体" w:hAnsi="宋体" w:cs="宋体" w:eastAsia="宋体"/>
                            <w:sz w:val="20"/>
                            <w:szCs w:val="20"/>
                          </w:rPr>
                        </w:pPr>
                        <w:r>
                          <w:rPr>
                            <w:rFonts w:ascii="宋体" w:hAnsi="宋体" w:cs="宋体" w:eastAsia="宋体"/>
                            <w:color w:val="545454"/>
                            <w:spacing w:val="12"/>
                            <w:w w:val="109"/>
                            <w:sz w:val="20"/>
                            <w:szCs w:val="20"/>
                          </w:rPr>
                          <w:t>等</w:t>
                        </w:r>
                        <w:r>
                          <w:rPr>
                            <w:rFonts w:ascii="宋体" w:hAnsi="宋体" w:cs="宋体" w:eastAsia="宋体"/>
                            <w:color w:val="2A2A2A"/>
                            <w:w w:val="42"/>
                            <w:sz w:val="20"/>
                            <w:szCs w:val="20"/>
                          </w:rPr>
                          <w:t>〉</w:t>
                        </w:r>
                        <w:r>
                          <w:rPr>
                            <w:rFonts w:ascii="宋体" w:hAnsi="宋体" w:cs="宋体" w:eastAsia="宋体"/>
                            <w:sz w:val="20"/>
                            <w:szCs w:val="20"/>
                          </w:rPr>
                        </w:r>
                      </w:p>
                    </w:tc>
                    <w:tc>
                      <w:tcPr>
                        <w:tcW w:w="5077" w:type="dxa"/>
                        <w:gridSpan w:val="2"/>
                        <w:tcBorders>
                          <w:top w:val="nil" w:sz="6" w:space="0" w:color="auto"/>
                          <w:left w:val="single" w:sz="16" w:space="0" w:color="2B2B2B"/>
                          <w:bottom w:val="nil" w:sz="6" w:space="0" w:color="auto"/>
                          <w:right w:val="single" w:sz="6" w:space="0" w:color="2F2F2F"/>
                        </w:tcBorders>
                      </w:tcPr>
                      <w:p>
                        <w:pPr/>
                      </w:p>
                    </w:tc>
                  </w:tr>
                  <w:tr>
                    <w:trPr>
                      <w:trHeight w:val="401" w:hRule="exact"/>
                    </w:trPr>
                    <w:tc>
                      <w:tcPr>
                        <w:tcW w:w="832" w:type="dxa"/>
                        <w:tcBorders>
                          <w:top w:val="single" w:sz="6" w:space="0" w:color="545454"/>
                          <w:left w:val="single" w:sz="6" w:space="0" w:color="282828"/>
                          <w:bottom w:val="single" w:sz="6" w:space="0" w:color="3F3F3F"/>
                          <w:right w:val="single" w:sz="6" w:space="0" w:color="2B2B2B"/>
                        </w:tcBorders>
                      </w:tcPr>
                      <w:p>
                        <w:pPr>
                          <w:pStyle w:val="TableParagraph"/>
                          <w:spacing w:line="240" w:lineRule="auto" w:before="121"/>
                          <w:ind w:left="271" w:right="0"/>
                          <w:jc w:val="left"/>
                          <w:rPr>
                            <w:rFonts w:ascii="Times New Roman" w:hAnsi="Times New Roman" w:cs="Times New Roman" w:eastAsia="Times New Roman"/>
                            <w:sz w:val="20"/>
                            <w:szCs w:val="20"/>
                          </w:rPr>
                        </w:pPr>
                        <w:r>
                          <w:rPr>
                            <w:rFonts w:ascii="Times New Roman"/>
                            <w:color w:val="3F3F42"/>
                            <w:w w:val="109"/>
                            <w:sz w:val="20"/>
                          </w:rPr>
                          <w:t>661</w:t>
                        </w:r>
                        <w:r>
                          <w:rPr>
                            <w:rFonts w:ascii="Times New Roman"/>
                            <w:sz w:val="20"/>
                          </w:rPr>
                        </w:r>
                      </w:p>
                    </w:tc>
                    <w:tc>
                      <w:tcPr>
                        <w:tcW w:w="3474" w:type="dxa"/>
                        <w:tcBorders>
                          <w:top w:val="single" w:sz="6" w:space="0" w:color="3F3F3F"/>
                          <w:left w:val="single" w:sz="6" w:space="0" w:color="2B2B2B"/>
                          <w:bottom w:val="single" w:sz="6" w:space="0" w:color="3F3F3F"/>
                          <w:right w:val="single" w:sz="16" w:space="0" w:color="2B2B2B"/>
                        </w:tcBorders>
                      </w:tcPr>
                      <w:p>
                        <w:pPr>
                          <w:pStyle w:val="TableParagraph"/>
                          <w:spacing w:line="240" w:lineRule="auto" w:before="74"/>
                          <w:ind w:left="123" w:right="0"/>
                          <w:jc w:val="left"/>
                          <w:rPr>
                            <w:rFonts w:ascii="宋体" w:hAnsi="宋体" w:cs="宋体" w:eastAsia="宋体"/>
                            <w:sz w:val="20"/>
                            <w:szCs w:val="20"/>
                          </w:rPr>
                        </w:pPr>
                        <w:r>
                          <w:rPr>
                            <w:rFonts w:ascii="宋体" w:hAnsi="宋体" w:cs="宋体" w:eastAsia="宋体"/>
                            <w:color w:val="3F3F42"/>
                            <w:w w:val="102"/>
                            <w:sz w:val="20"/>
                            <w:szCs w:val="20"/>
                          </w:rPr>
                          <w:t>税收管理</w:t>
                        </w:r>
                        <w:r>
                          <w:rPr>
                            <w:rFonts w:ascii="宋体" w:hAnsi="宋体" w:cs="宋体" w:eastAsia="宋体"/>
                            <w:color w:val="3F3F42"/>
                            <w:spacing w:val="20"/>
                            <w:sz w:val="20"/>
                            <w:szCs w:val="20"/>
                          </w:rPr>
                          <w:t> </w:t>
                        </w:r>
                        <w:r>
                          <w:rPr>
                            <w:rFonts w:ascii="宋体" w:hAnsi="宋体" w:cs="宋体" w:eastAsia="宋体"/>
                            <w:color w:val="3F3F42"/>
                            <w:w w:val="84"/>
                            <w:sz w:val="20"/>
                            <w:szCs w:val="20"/>
                          </w:rPr>
                          <w:t>（古建芹）</w:t>
                        </w:r>
                        <w:r>
                          <w:rPr>
                            <w:rFonts w:ascii="宋体" w:hAnsi="宋体" w:cs="宋体" w:eastAsia="宋体"/>
                            <w:sz w:val="20"/>
                            <w:szCs w:val="20"/>
                          </w:rPr>
                        </w:r>
                      </w:p>
                    </w:tc>
                    <w:tc>
                      <w:tcPr>
                        <w:tcW w:w="751" w:type="dxa"/>
                        <w:tcBorders>
                          <w:top w:val="single" w:sz="6" w:space="0" w:color="3F3F3F"/>
                          <w:left w:val="single" w:sz="16" w:space="0" w:color="2B2B2B"/>
                          <w:bottom w:val="single" w:sz="6" w:space="0" w:color="3F3F3F"/>
                          <w:right w:val="single" w:sz="6" w:space="0" w:color="2F2F2F"/>
                        </w:tcBorders>
                      </w:tcPr>
                      <w:p>
                        <w:pPr>
                          <w:pStyle w:val="TableParagraph"/>
                          <w:spacing w:line="240" w:lineRule="auto" w:before="121"/>
                          <w:ind w:left="222" w:right="0"/>
                          <w:jc w:val="left"/>
                          <w:rPr>
                            <w:rFonts w:ascii="Times New Roman" w:hAnsi="Times New Roman" w:cs="Times New Roman" w:eastAsia="Times New Roman"/>
                            <w:sz w:val="20"/>
                            <w:szCs w:val="20"/>
                          </w:rPr>
                        </w:pPr>
                        <w:r>
                          <w:rPr>
                            <w:rFonts w:ascii="Times New Roman"/>
                            <w:color w:val="3F3F42"/>
                            <w:w w:val="106"/>
                            <w:sz w:val="20"/>
                          </w:rPr>
                          <w:t>658</w:t>
                        </w:r>
                        <w:r>
                          <w:rPr>
                            <w:rFonts w:ascii="Times New Roman"/>
                            <w:sz w:val="20"/>
                          </w:rPr>
                        </w:r>
                      </w:p>
                    </w:tc>
                    <w:tc>
                      <w:tcPr>
                        <w:tcW w:w="4325" w:type="dxa"/>
                        <w:tcBorders>
                          <w:top w:val="single" w:sz="3" w:space="0" w:color="343434"/>
                          <w:left w:val="single" w:sz="6" w:space="0" w:color="2F2F2F"/>
                          <w:bottom w:val="single" w:sz="6" w:space="0" w:color="3F3F3F"/>
                          <w:right w:val="single" w:sz="6" w:space="0" w:color="282828"/>
                        </w:tcBorders>
                      </w:tcPr>
                      <w:p>
                        <w:pPr>
                          <w:pStyle w:val="TableParagraph"/>
                          <w:spacing w:line="240" w:lineRule="auto" w:before="85"/>
                          <w:ind w:left="131" w:right="0"/>
                          <w:jc w:val="left"/>
                          <w:rPr>
                            <w:rFonts w:ascii="宋体" w:hAnsi="宋体" w:cs="宋体" w:eastAsia="宋体"/>
                            <w:sz w:val="20"/>
                            <w:szCs w:val="20"/>
                          </w:rPr>
                        </w:pPr>
                        <w:r>
                          <w:rPr>
                            <w:rFonts w:ascii="宋体" w:hAnsi="宋体" w:cs="宋体" w:eastAsia="宋体"/>
                            <w:color w:val="3F3F42"/>
                            <w:w w:val="104"/>
                            <w:sz w:val="20"/>
                            <w:szCs w:val="20"/>
                          </w:rPr>
                          <w:t>国际投资学</w:t>
                        </w:r>
                        <w:r>
                          <w:rPr>
                            <w:rFonts w:ascii="宋体" w:hAnsi="宋体" w:cs="宋体" w:eastAsia="宋体"/>
                            <w:color w:val="3F3F42"/>
                            <w:spacing w:val="4"/>
                            <w:sz w:val="20"/>
                            <w:szCs w:val="20"/>
                          </w:rPr>
                          <w:t> </w:t>
                        </w:r>
                        <w:r>
                          <w:rPr>
                            <w:rFonts w:ascii="宋体" w:hAnsi="宋体" w:cs="宋体" w:eastAsia="宋体"/>
                            <w:color w:val="3F3F42"/>
                            <w:w w:val="86"/>
                            <w:sz w:val="20"/>
                            <w:szCs w:val="20"/>
                          </w:rPr>
                          <w:t>（卢进勇等）</w:t>
                        </w:r>
                        <w:r>
                          <w:rPr>
                            <w:rFonts w:ascii="宋体" w:hAnsi="宋体" w:cs="宋体" w:eastAsia="宋体"/>
                            <w:sz w:val="20"/>
                            <w:szCs w:val="20"/>
                          </w:rPr>
                        </w:r>
                      </w:p>
                    </w:tc>
                  </w:tr>
                  <w:tr>
                    <w:trPr>
                      <w:trHeight w:val="567" w:hRule="exact"/>
                    </w:trPr>
                    <w:tc>
                      <w:tcPr>
                        <w:tcW w:w="832" w:type="dxa"/>
                        <w:tcBorders>
                          <w:top w:val="nil" w:sz="6" w:space="0" w:color="auto"/>
                          <w:left w:val="nil" w:sz="6" w:space="0" w:color="auto"/>
                          <w:bottom w:val="nil" w:sz="6" w:space="0" w:color="auto"/>
                          <w:right w:val="nil" w:sz="6" w:space="0" w:color="auto"/>
                        </w:tcBorders>
                      </w:tcPr>
                      <w:p>
                        <w:pPr>
                          <w:pStyle w:val="TableParagraph"/>
                          <w:spacing w:line="240" w:lineRule="auto" w:before="5"/>
                          <w:ind w:right="0"/>
                          <w:jc w:val="left"/>
                          <w:rPr>
                            <w:rFonts w:ascii="宋体" w:hAnsi="宋体" w:cs="宋体" w:eastAsia="宋体"/>
                            <w:sz w:val="25"/>
                            <w:szCs w:val="25"/>
                          </w:rPr>
                        </w:pPr>
                      </w:p>
                      <w:p>
                        <w:pPr>
                          <w:pStyle w:val="TableParagraph"/>
                          <w:spacing w:line="240" w:lineRule="auto"/>
                          <w:ind w:left="271" w:right="0"/>
                          <w:jc w:val="left"/>
                          <w:rPr>
                            <w:rFonts w:ascii="Times New Roman" w:hAnsi="Times New Roman" w:cs="Times New Roman" w:eastAsia="Times New Roman"/>
                            <w:sz w:val="20"/>
                            <w:szCs w:val="20"/>
                          </w:rPr>
                        </w:pPr>
                        <w:r>
                          <w:rPr>
                            <w:rFonts w:ascii="Times New Roman"/>
                            <w:color w:val="3F3F42"/>
                            <w:w w:val="105"/>
                            <w:sz w:val="20"/>
                          </w:rPr>
                          <w:t>637</w:t>
                        </w:r>
                        <w:r>
                          <w:rPr>
                            <w:rFonts w:ascii="Times New Roman"/>
                            <w:sz w:val="20"/>
                          </w:rPr>
                        </w:r>
                      </w:p>
                    </w:tc>
                    <w:tc>
                      <w:tcPr>
                        <w:tcW w:w="3474"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44" w:right="0"/>
                          <w:jc w:val="left"/>
                          <w:rPr>
                            <w:rFonts w:ascii="宋体" w:hAnsi="宋体" w:cs="宋体" w:eastAsia="宋体"/>
                            <w:sz w:val="20"/>
                            <w:szCs w:val="20"/>
                          </w:rPr>
                        </w:pPr>
                        <w:r>
                          <w:rPr>
                            <w:rFonts w:ascii="宋体" w:hAnsi="宋体" w:cs="宋体" w:eastAsia="宋体"/>
                            <w:color w:val="3F3F42"/>
                            <w:w w:val="104"/>
                            <w:sz w:val="20"/>
                            <w:szCs w:val="20"/>
                          </w:rPr>
                          <w:t>中国经</w:t>
                        </w:r>
                        <w:r>
                          <w:rPr>
                            <w:rFonts w:ascii="宋体" w:hAnsi="宋体" w:cs="宋体" w:eastAsia="宋体"/>
                            <w:color w:val="3F3F42"/>
                            <w:spacing w:val="-26"/>
                            <w:w w:val="104"/>
                            <w:sz w:val="20"/>
                            <w:szCs w:val="20"/>
                          </w:rPr>
                          <w:t>济</w:t>
                        </w:r>
                        <w:r>
                          <w:rPr>
                            <w:rFonts w:ascii="宋体" w:hAnsi="宋体" w:cs="宋体" w:eastAsia="宋体"/>
                            <w:color w:val="3F3F42"/>
                            <w:w w:val="110"/>
                            <w:sz w:val="20"/>
                            <w:szCs w:val="20"/>
                          </w:rPr>
                          <w:t>史</w:t>
                        </w:r>
                        <w:r>
                          <w:rPr>
                            <w:rFonts w:ascii="宋体" w:hAnsi="宋体" w:cs="宋体" w:eastAsia="宋体"/>
                            <w:color w:val="3F3F42"/>
                            <w:spacing w:val="-4"/>
                            <w:sz w:val="20"/>
                            <w:szCs w:val="20"/>
                          </w:rPr>
                          <w:t> </w:t>
                        </w:r>
                        <w:r>
                          <w:rPr>
                            <w:rFonts w:ascii="宋体" w:hAnsi="宋体" w:cs="宋体" w:eastAsia="宋体"/>
                            <w:color w:val="3F3F42"/>
                            <w:w w:val="83"/>
                            <w:sz w:val="20"/>
                            <w:szCs w:val="20"/>
                          </w:rPr>
                          <w:t>〈王玉茹〉</w:t>
                        </w:r>
                        <w:r>
                          <w:rPr>
                            <w:rFonts w:ascii="宋体" w:hAnsi="宋体" w:cs="宋体" w:eastAsia="宋体"/>
                            <w:sz w:val="20"/>
                            <w:szCs w:val="20"/>
                          </w:rPr>
                        </w:r>
                      </w:p>
                    </w:tc>
                    <w:tc>
                      <w:tcPr>
                        <w:tcW w:w="751" w:type="dxa"/>
                        <w:tcBorders>
                          <w:top w:val="nil" w:sz="6" w:space="0" w:color="auto"/>
                          <w:left w:val="nil" w:sz="6" w:space="0" w:color="auto"/>
                          <w:bottom w:val="nil" w:sz="6" w:space="0" w:color="auto"/>
                          <w:right w:val="nil" w:sz="6" w:space="0" w:color="auto"/>
                        </w:tcBorders>
                      </w:tcPr>
                      <w:p>
                        <w:pPr>
                          <w:pStyle w:val="TableParagraph"/>
                          <w:spacing w:line="240" w:lineRule="auto" w:before="6"/>
                          <w:ind w:right="0"/>
                          <w:jc w:val="left"/>
                          <w:rPr>
                            <w:rFonts w:ascii="宋体" w:hAnsi="宋体" w:cs="宋体" w:eastAsia="宋体"/>
                            <w:sz w:val="26"/>
                            <w:szCs w:val="26"/>
                          </w:rPr>
                        </w:pPr>
                      </w:p>
                      <w:p>
                        <w:pPr>
                          <w:pStyle w:val="TableParagraph"/>
                          <w:spacing w:line="221" w:lineRule="exact"/>
                          <w:ind w:left="242" w:right="0"/>
                          <w:jc w:val="left"/>
                          <w:rPr>
                            <w:rFonts w:ascii="Times New Roman" w:hAnsi="Times New Roman" w:cs="Times New Roman" w:eastAsia="Times New Roman"/>
                            <w:sz w:val="20"/>
                            <w:szCs w:val="20"/>
                          </w:rPr>
                        </w:pPr>
                        <w:r>
                          <w:rPr>
                            <w:rFonts w:ascii="Times New Roman"/>
                            <w:color w:val="3F3F42"/>
                            <w:w w:val="103"/>
                            <w:sz w:val="20"/>
                          </w:rPr>
                          <w:t>569</w:t>
                        </w:r>
                        <w:r>
                          <w:rPr>
                            <w:rFonts w:ascii="Times New Roman"/>
                            <w:sz w:val="20"/>
                          </w:rPr>
                        </w:r>
                      </w:p>
                    </w:tc>
                    <w:tc>
                      <w:tcPr>
                        <w:tcW w:w="4325" w:type="dxa"/>
                        <w:tcBorders>
                          <w:top w:val="nil" w:sz="6" w:space="0" w:color="auto"/>
                          <w:left w:val="nil" w:sz="6" w:space="0" w:color="auto"/>
                          <w:bottom w:val="nil" w:sz="6" w:space="0" w:color="auto"/>
                          <w:right w:val="nil" w:sz="6" w:space="0" w:color="auto"/>
                        </w:tcBorders>
                      </w:tcPr>
                      <w:p>
                        <w:pPr>
                          <w:pStyle w:val="TableParagraph"/>
                          <w:spacing w:line="240" w:lineRule="auto" w:before="105"/>
                          <w:ind w:left="138" w:right="0"/>
                          <w:jc w:val="left"/>
                          <w:rPr>
                            <w:rFonts w:ascii="宋体" w:hAnsi="宋体" w:cs="宋体" w:eastAsia="宋体"/>
                            <w:sz w:val="20"/>
                            <w:szCs w:val="20"/>
                          </w:rPr>
                        </w:pPr>
                        <w:r>
                          <w:rPr>
                            <w:rFonts w:ascii="宋体" w:hAnsi="宋体" w:cs="宋体" w:eastAsia="宋体"/>
                            <w:color w:val="545454"/>
                            <w:w w:val="103"/>
                            <w:sz w:val="20"/>
                            <w:szCs w:val="20"/>
                          </w:rPr>
                          <w:t>国际经济与贸易专业课程建</w:t>
                        </w:r>
                        <w:r>
                          <w:rPr>
                            <w:rFonts w:ascii="宋体" w:hAnsi="宋体" w:cs="宋体" w:eastAsia="宋体"/>
                            <w:color w:val="545454"/>
                            <w:spacing w:val="22"/>
                            <w:w w:val="103"/>
                            <w:sz w:val="20"/>
                            <w:szCs w:val="20"/>
                          </w:rPr>
                          <w:t>设</w:t>
                        </w:r>
                        <w:r>
                          <w:rPr>
                            <w:rFonts w:ascii="宋体" w:hAnsi="宋体" w:cs="宋体" w:eastAsia="宋体"/>
                            <w:color w:val="2A2A2A"/>
                            <w:w w:val="106"/>
                            <w:sz w:val="20"/>
                            <w:szCs w:val="20"/>
                          </w:rPr>
                          <w:t>与教</w:t>
                        </w:r>
                        <w:r>
                          <w:rPr>
                            <w:rFonts w:ascii="宋体" w:hAnsi="宋体" w:cs="宋体" w:eastAsia="宋体"/>
                            <w:color w:val="545454"/>
                            <w:w w:val="93"/>
                            <w:sz w:val="20"/>
                            <w:szCs w:val="20"/>
                          </w:rPr>
                          <w:t>学辅导（刘</w:t>
                        </w:r>
                        <w:r>
                          <w:rPr>
                            <w:rFonts w:ascii="宋体" w:hAnsi="宋体" w:cs="宋体" w:eastAsia="宋体"/>
                            <w:sz w:val="20"/>
                            <w:szCs w:val="20"/>
                          </w:rPr>
                        </w:r>
                      </w:p>
                    </w:tc>
                  </w:tr>
                  <w:tr>
                    <w:trPr>
                      <w:trHeight w:val="246" w:hRule="exact"/>
                    </w:trPr>
                    <w:tc>
                      <w:tcPr>
                        <w:tcW w:w="832" w:type="dxa"/>
                        <w:tcBorders>
                          <w:top w:val="nil" w:sz="6" w:space="0" w:color="auto"/>
                          <w:left w:val="single" w:sz="19" w:space="0" w:color="282828"/>
                          <w:bottom w:val="single" w:sz="3" w:space="0" w:color="181818"/>
                          <w:right w:val="single" w:sz="6" w:space="0" w:color="2B2B2B"/>
                        </w:tcBorders>
                      </w:tcPr>
                      <w:p>
                        <w:pPr/>
                      </w:p>
                    </w:tc>
                    <w:tc>
                      <w:tcPr>
                        <w:tcW w:w="3474" w:type="dxa"/>
                        <w:tcBorders>
                          <w:top w:val="nil" w:sz="6" w:space="0" w:color="auto"/>
                          <w:left w:val="single" w:sz="6" w:space="0" w:color="2B2B2B"/>
                          <w:bottom w:val="single" w:sz="3" w:space="0" w:color="181818"/>
                          <w:right w:val="single" w:sz="10" w:space="0" w:color="2B2B2B"/>
                        </w:tcBorders>
                      </w:tcPr>
                      <w:p>
                        <w:pPr/>
                      </w:p>
                    </w:tc>
                    <w:tc>
                      <w:tcPr>
                        <w:tcW w:w="751" w:type="dxa"/>
                        <w:tcBorders>
                          <w:top w:val="nil" w:sz="6" w:space="0" w:color="auto"/>
                          <w:left w:val="single" w:sz="10" w:space="0" w:color="2B2B2B"/>
                          <w:bottom w:val="single" w:sz="6" w:space="0" w:color="383838"/>
                          <w:right w:val="single" w:sz="12" w:space="0" w:color="2F2F2F"/>
                        </w:tcBorders>
                      </w:tcPr>
                      <w:p>
                        <w:pPr/>
                      </w:p>
                    </w:tc>
                    <w:tc>
                      <w:tcPr>
                        <w:tcW w:w="4325" w:type="dxa"/>
                        <w:tcBorders>
                          <w:top w:val="nil" w:sz="6" w:space="0" w:color="auto"/>
                          <w:left w:val="single" w:sz="12" w:space="0" w:color="2F2F2F"/>
                          <w:bottom w:val="single" w:sz="6" w:space="0" w:color="383838"/>
                          <w:right w:val="single" w:sz="16" w:space="0" w:color="282828"/>
                        </w:tcBorders>
                      </w:tcPr>
                      <w:p>
                        <w:pPr>
                          <w:pStyle w:val="TableParagraph"/>
                          <w:spacing w:line="195" w:lineRule="exact"/>
                          <w:ind w:left="102" w:right="0"/>
                          <w:jc w:val="left"/>
                          <w:rPr>
                            <w:rFonts w:ascii="宋体" w:hAnsi="宋体" w:cs="宋体" w:eastAsia="宋体"/>
                            <w:sz w:val="20"/>
                            <w:szCs w:val="20"/>
                          </w:rPr>
                        </w:pPr>
                        <w:r>
                          <w:rPr>
                            <w:rFonts w:ascii="宋体" w:hAnsi="宋体" w:cs="宋体" w:eastAsia="宋体"/>
                            <w:color w:val="545454"/>
                            <w:spacing w:val="-18"/>
                            <w:w w:val="113"/>
                            <w:sz w:val="20"/>
                            <w:szCs w:val="20"/>
                          </w:rPr>
                          <w:t>重</w:t>
                        </w:r>
                        <w:r>
                          <w:rPr>
                            <w:rFonts w:ascii="宋体" w:hAnsi="宋体" w:cs="宋体" w:eastAsia="宋体"/>
                            <w:color w:val="545454"/>
                            <w:spacing w:val="8"/>
                            <w:w w:val="111"/>
                            <w:sz w:val="20"/>
                            <w:szCs w:val="20"/>
                          </w:rPr>
                          <w:t>力</w:t>
                        </w:r>
                        <w:r>
                          <w:rPr>
                            <w:rFonts w:ascii="宋体" w:hAnsi="宋体" w:cs="宋体" w:eastAsia="宋体"/>
                            <w:color w:val="545454"/>
                            <w:spacing w:val="-61"/>
                            <w:w w:val="131"/>
                            <w:sz w:val="20"/>
                            <w:szCs w:val="20"/>
                          </w:rPr>
                          <w:t>、</w:t>
                        </w:r>
                        <w:r>
                          <w:rPr>
                            <w:rFonts w:ascii="宋体" w:hAnsi="宋体" w:cs="宋体" w:eastAsia="宋体"/>
                            <w:color w:val="545454"/>
                            <w:spacing w:val="-17"/>
                            <w:w w:val="109"/>
                            <w:sz w:val="20"/>
                            <w:szCs w:val="20"/>
                          </w:rPr>
                          <w:t>范</w:t>
                        </w:r>
                        <w:r>
                          <w:rPr>
                            <w:rFonts w:ascii="宋体" w:hAnsi="宋体" w:cs="宋体" w:eastAsia="宋体"/>
                            <w:color w:val="2A2A2A"/>
                            <w:spacing w:val="-16"/>
                            <w:w w:val="116"/>
                            <w:sz w:val="20"/>
                            <w:szCs w:val="20"/>
                          </w:rPr>
                          <w:t>小</w:t>
                        </w:r>
                        <w:r>
                          <w:rPr>
                            <w:rFonts w:ascii="宋体" w:hAnsi="宋体" w:cs="宋体" w:eastAsia="宋体"/>
                            <w:color w:val="545454"/>
                            <w:spacing w:val="6"/>
                            <w:w w:val="105"/>
                            <w:sz w:val="20"/>
                            <w:szCs w:val="20"/>
                          </w:rPr>
                          <w:t>云</w:t>
                        </w:r>
                        <w:r>
                          <w:rPr>
                            <w:rFonts w:ascii="宋体" w:hAnsi="宋体" w:cs="宋体" w:eastAsia="宋体"/>
                            <w:color w:val="545454"/>
                            <w:spacing w:val="-75"/>
                            <w:w w:val="131"/>
                            <w:sz w:val="20"/>
                            <w:szCs w:val="20"/>
                          </w:rPr>
                          <w:t>、</w:t>
                        </w:r>
                        <w:r>
                          <w:rPr>
                            <w:rFonts w:ascii="宋体" w:hAnsi="宋体" w:cs="宋体" w:eastAsia="宋体"/>
                            <w:color w:val="545454"/>
                            <w:w w:val="94"/>
                            <w:sz w:val="20"/>
                            <w:szCs w:val="20"/>
                          </w:rPr>
                          <w:t>黄春援等）</w:t>
                        </w:r>
                        <w:r>
                          <w:rPr>
                            <w:rFonts w:ascii="宋体" w:hAnsi="宋体" w:cs="宋体" w:eastAsia="宋体"/>
                            <w:sz w:val="20"/>
                            <w:szCs w:val="20"/>
                          </w:rPr>
                        </w:r>
                      </w:p>
                    </w:tc>
                  </w:tr>
                  <w:tr>
                    <w:trPr>
                      <w:trHeight w:val="412" w:hRule="exact"/>
                    </w:trPr>
                    <w:tc>
                      <w:tcPr>
                        <w:tcW w:w="832" w:type="dxa"/>
                        <w:tcBorders>
                          <w:top w:val="single" w:sz="3" w:space="0" w:color="181818"/>
                          <w:left w:val="single" w:sz="13" w:space="0" w:color="282828"/>
                          <w:bottom w:val="single" w:sz="6" w:space="0" w:color="3B3B3B"/>
                          <w:right w:val="single" w:sz="6" w:space="0" w:color="2B2B2B"/>
                        </w:tcBorders>
                      </w:tcPr>
                      <w:p>
                        <w:pPr>
                          <w:pStyle w:val="TableParagraph"/>
                          <w:spacing w:line="240" w:lineRule="auto" w:before="126"/>
                          <w:ind w:left="255" w:right="0"/>
                          <w:jc w:val="left"/>
                          <w:rPr>
                            <w:rFonts w:ascii="Times New Roman" w:hAnsi="Times New Roman" w:cs="Times New Roman" w:eastAsia="Times New Roman"/>
                            <w:sz w:val="20"/>
                            <w:szCs w:val="20"/>
                          </w:rPr>
                        </w:pPr>
                        <w:r>
                          <w:rPr>
                            <w:rFonts w:ascii="Times New Roman"/>
                            <w:color w:val="3F3F42"/>
                            <w:w w:val="106"/>
                            <w:sz w:val="20"/>
                          </w:rPr>
                          <w:t>443</w:t>
                        </w:r>
                        <w:r>
                          <w:rPr>
                            <w:rFonts w:ascii="Times New Roman"/>
                            <w:sz w:val="20"/>
                          </w:rPr>
                        </w:r>
                      </w:p>
                    </w:tc>
                    <w:tc>
                      <w:tcPr>
                        <w:tcW w:w="3474" w:type="dxa"/>
                        <w:tcBorders>
                          <w:top w:val="single" w:sz="3" w:space="0" w:color="181818"/>
                          <w:left w:val="single" w:sz="6" w:space="0" w:color="2B2B2B"/>
                          <w:bottom w:val="single" w:sz="6" w:space="0" w:color="3B3B3B"/>
                          <w:right w:val="single" w:sz="10" w:space="0" w:color="2B2B2B"/>
                        </w:tcBorders>
                      </w:tcPr>
                      <w:p>
                        <w:pPr>
                          <w:pStyle w:val="TableParagraph"/>
                          <w:spacing w:line="240" w:lineRule="auto" w:before="79"/>
                          <w:ind w:left="116" w:right="0"/>
                          <w:jc w:val="left"/>
                          <w:rPr>
                            <w:rFonts w:ascii="宋体" w:hAnsi="宋体" w:cs="宋体" w:eastAsia="宋体"/>
                            <w:sz w:val="20"/>
                            <w:szCs w:val="20"/>
                          </w:rPr>
                        </w:pPr>
                        <w:r>
                          <w:rPr>
                            <w:rFonts w:ascii="宋体" w:hAnsi="宋体" w:cs="宋体" w:eastAsia="宋体"/>
                            <w:color w:val="3F3F42"/>
                            <w:w w:val="103"/>
                            <w:sz w:val="20"/>
                            <w:szCs w:val="20"/>
                          </w:rPr>
                          <w:t>货币银</w:t>
                        </w:r>
                        <w:r>
                          <w:rPr>
                            <w:rFonts w:ascii="宋体" w:hAnsi="宋体" w:cs="宋体" w:eastAsia="宋体"/>
                            <w:color w:val="3F3F42"/>
                            <w:spacing w:val="4"/>
                            <w:w w:val="103"/>
                            <w:sz w:val="20"/>
                            <w:szCs w:val="20"/>
                          </w:rPr>
                          <w:t>行</w:t>
                        </w:r>
                        <w:r>
                          <w:rPr>
                            <w:rFonts w:ascii="宋体" w:hAnsi="宋体" w:cs="宋体" w:eastAsia="宋体"/>
                            <w:color w:val="666666"/>
                            <w:w w:val="112"/>
                            <w:sz w:val="20"/>
                            <w:szCs w:val="20"/>
                          </w:rPr>
                          <w:t>学</w:t>
                        </w:r>
                        <w:r>
                          <w:rPr>
                            <w:rFonts w:ascii="宋体" w:hAnsi="宋体" w:cs="宋体" w:eastAsia="宋体"/>
                            <w:color w:val="666666"/>
                            <w:spacing w:val="-8"/>
                            <w:sz w:val="20"/>
                            <w:szCs w:val="20"/>
                          </w:rPr>
                          <w:t> </w:t>
                        </w:r>
                        <w:r>
                          <w:rPr>
                            <w:rFonts w:ascii="宋体" w:hAnsi="宋体" w:cs="宋体" w:eastAsia="宋体"/>
                            <w:color w:val="3F3F42"/>
                            <w:w w:val="80"/>
                            <w:sz w:val="20"/>
                            <w:szCs w:val="20"/>
                          </w:rPr>
                          <w:t>（</w:t>
                        </w:r>
                        <w:r>
                          <w:rPr>
                            <w:rFonts w:ascii="宋体" w:hAnsi="宋体" w:cs="宋体" w:eastAsia="宋体"/>
                            <w:color w:val="3F3F42"/>
                            <w:spacing w:val="-18"/>
                            <w:w w:val="80"/>
                            <w:sz w:val="20"/>
                            <w:szCs w:val="20"/>
                          </w:rPr>
                          <w:t>李</w:t>
                        </w:r>
                        <w:r>
                          <w:rPr>
                            <w:rFonts w:ascii="宋体" w:hAnsi="宋体" w:cs="宋体" w:eastAsia="宋体"/>
                            <w:color w:val="3F3F42"/>
                            <w:w w:val="79"/>
                            <w:sz w:val="20"/>
                            <w:szCs w:val="20"/>
                          </w:rPr>
                          <w:t>健〉</w:t>
                        </w:r>
                        <w:r>
                          <w:rPr>
                            <w:rFonts w:ascii="宋体" w:hAnsi="宋体" w:cs="宋体" w:eastAsia="宋体"/>
                            <w:sz w:val="20"/>
                            <w:szCs w:val="20"/>
                          </w:rPr>
                        </w:r>
                      </w:p>
                    </w:tc>
                    <w:tc>
                      <w:tcPr>
                        <w:tcW w:w="751" w:type="dxa"/>
                        <w:tcBorders>
                          <w:top w:val="single" w:sz="6" w:space="0" w:color="383838"/>
                          <w:left w:val="single" w:sz="10" w:space="0" w:color="2B2B2B"/>
                          <w:bottom w:val="single" w:sz="6" w:space="0" w:color="3B3B3B"/>
                          <w:right w:val="single" w:sz="12" w:space="0" w:color="2F2F2F"/>
                        </w:tcBorders>
                      </w:tcPr>
                      <w:p>
                        <w:pPr>
                          <w:pStyle w:val="TableParagraph"/>
                          <w:spacing w:line="240" w:lineRule="auto" w:before="130"/>
                          <w:ind w:left="28" w:right="0"/>
                          <w:jc w:val="center"/>
                          <w:rPr>
                            <w:rFonts w:ascii="Times New Roman" w:hAnsi="Times New Roman" w:cs="Times New Roman" w:eastAsia="Times New Roman"/>
                            <w:sz w:val="20"/>
                            <w:szCs w:val="20"/>
                          </w:rPr>
                        </w:pPr>
                        <w:r>
                          <w:rPr>
                            <w:rFonts w:ascii="Times New Roman"/>
                            <w:color w:val="3F3F42"/>
                            <w:w w:val="104"/>
                            <w:sz w:val="20"/>
                          </w:rPr>
                          <w:t>69</w:t>
                        </w:r>
                        <w:r>
                          <w:rPr>
                            <w:rFonts w:ascii="Times New Roman"/>
                            <w:sz w:val="20"/>
                          </w:rPr>
                        </w:r>
                      </w:p>
                    </w:tc>
                    <w:tc>
                      <w:tcPr>
                        <w:tcW w:w="4325" w:type="dxa"/>
                        <w:tcBorders>
                          <w:top w:val="single" w:sz="6" w:space="0" w:color="383838"/>
                          <w:left w:val="single" w:sz="12" w:space="0" w:color="2F2F2F"/>
                          <w:bottom w:val="single" w:sz="3" w:space="0" w:color="343434"/>
                          <w:right w:val="single" w:sz="6" w:space="0" w:color="282828"/>
                        </w:tcBorders>
                      </w:tcPr>
                      <w:p>
                        <w:pPr>
                          <w:pStyle w:val="TableParagraph"/>
                          <w:spacing w:line="240" w:lineRule="auto" w:before="83"/>
                          <w:ind w:left="95" w:right="0"/>
                          <w:jc w:val="left"/>
                          <w:rPr>
                            <w:rFonts w:ascii="宋体" w:hAnsi="宋体" w:cs="宋体" w:eastAsia="宋体"/>
                            <w:sz w:val="20"/>
                            <w:szCs w:val="20"/>
                          </w:rPr>
                        </w:pPr>
                        <w:r>
                          <w:rPr>
                            <w:rFonts w:ascii="宋体" w:hAnsi="宋体" w:cs="宋体" w:eastAsia="宋体"/>
                            <w:color w:val="3F3F42"/>
                            <w:w w:val="107"/>
                            <w:sz w:val="20"/>
                            <w:szCs w:val="20"/>
                          </w:rPr>
                          <w:t>财</w:t>
                        </w:r>
                        <w:r>
                          <w:rPr>
                            <w:rFonts w:ascii="宋体" w:hAnsi="宋体" w:cs="宋体" w:eastAsia="宋体"/>
                            <w:color w:val="3F3F42"/>
                            <w:spacing w:val="4"/>
                            <w:w w:val="107"/>
                            <w:sz w:val="20"/>
                            <w:szCs w:val="20"/>
                          </w:rPr>
                          <w:t>政</w:t>
                        </w:r>
                        <w:r>
                          <w:rPr>
                            <w:rFonts w:ascii="宋体" w:hAnsi="宋体" w:cs="宋体" w:eastAsia="宋体"/>
                            <w:color w:val="666666"/>
                            <w:w w:val="108"/>
                            <w:sz w:val="20"/>
                            <w:szCs w:val="20"/>
                          </w:rPr>
                          <w:t>学</w:t>
                        </w:r>
                        <w:r>
                          <w:rPr>
                            <w:rFonts w:ascii="宋体" w:hAnsi="宋体" w:cs="宋体" w:eastAsia="宋体"/>
                            <w:color w:val="666666"/>
                            <w:sz w:val="20"/>
                            <w:szCs w:val="20"/>
                          </w:rPr>
                          <w:t> </w:t>
                        </w:r>
                        <w:r>
                          <w:rPr>
                            <w:rFonts w:ascii="宋体" w:hAnsi="宋体" w:cs="宋体" w:eastAsia="宋体"/>
                            <w:color w:val="3F3F42"/>
                            <w:w w:val="77"/>
                            <w:sz w:val="20"/>
                            <w:szCs w:val="20"/>
                          </w:rPr>
                          <w:t>（张磐〉</w:t>
                        </w:r>
                        <w:r>
                          <w:rPr>
                            <w:rFonts w:ascii="宋体" w:hAnsi="宋体" w:cs="宋体" w:eastAsia="宋体"/>
                            <w:sz w:val="20"/>
                            <w:szCs w:val="20"/>
                          </w:rPr>
                        </w:r>
                      </w:p>
                    </w:tc>
                  </w:tr>
                  <w:tr>
                    <w:trPr>
                      <w:trHeight w:val="410" w:hRule="exact"/>
                    </w:trPr>
                    <w:tc>
                      <w:tcPr>
                        <w:tcW w:w="832" w:type="dxa"/>
                        <w:tcBorders>
                          <w:top w:val="single" w:sz="6" w:space="0" w:color="3B3B3B"/>
                          <w:left w:val="single" w:sz="13" w:space="0" w:color="282828"/>
                          <w:bottom w:val="single" w:sz="6" w:space="0" w:color="3B3B3B"/>
                          <w:right w:val="single" w:sz="6" w:space="0" w:color="2B2B2B"/>
                        </w:tcBorders>
                      </w:tcPr>
                      <w:p>
                        <w:pPr>
                          <w:pStyle w:val="TableParagraph"/>
                          <w:spacing w:line="240" w:lineRule="auto" w:before="121"/>
                          <w:ind w:left="262" w:right="0"/>
                          <w:jc w:val="left"/>
                          <w:rPr>
                            <w:rFonts w:ascii="Times New Roman" w:hAnsi="Times New Roman" w:cs="Times New Roman" w:eastAsia="Times New Roman"/>
                            <w:sz w:val="20"/>
                            <w:szCs w:val="20"/>
                          </w:rPr>
                        </w:pPr>
                        <w:r>
                          <w:rPr>
                            <w:rFonts w:ascii="Times New Roman"/>
                            <w:color w:val="181818"/>
                            <w:spacing w:val="-42"/>
                            <w:w w:val="135"/>
                            <w:sz w:val="20"/>
                          </w:rPr>
                          <w:t>1</w:t>
                        </w:r>
                        <w:r>
                          <w:rPr>
                            <w:rFonts w:ascii="Times New Roman"/>
                            <w:color w:val="545454"/>
                            <w:w w:val="110"/>
                            <w:sz w:val="20"/>
                          </w:rPr>
                          <w:t>80</w:t>
                        </w:r>
                        <w:r>
                          <w:rPr>
                            <w:rFonts w:ascii="Times New Roman"/>
                            <w:sz w:val="20"/>
                          </w:rPr>
                        </w:r>
                      </w:p>
                    </w:tc>
                    <w:tc>
                      <w:tcPr>
                        <w:tcW w:w="3474" w:type="dxa"/>
                        <w:tcBorders>
                          <w:top w:val="single" w:sz="6" w:space="0" w:color="3B3B3B"/>
                          <w:left w:val="single" w:sz="6" w:space="0" w:color="2B2B2B"/>
                          <w:bottom w:val="single" w:sz="6" w:space="0" w:color="3B3B3B"/>
                          <w:right w:val="single" w:sz="10" w:space="0" w:color="2B2B2B"/>
                        </w:tcBorders>
                      </w:tcPr>
                      <w:p>
                        <w:pPr>
                          <w:pStyle w:val="TableParagraph"/>
                          <w:spacing w:line="240" w:lineRule="auto" w:before="74"/>
                          <w:ind w:left="108" w:right="0"/>
                          <w:jc w:val="left"/>
                          <w:rPr>
                            <w:rFonts w:ascii="宋体" w:hAnsi="宋体" w:cs="宋体" w:eastAsia="宋体"/>
                            <w:sz w:val="20"/>
                            <w:szCs w:val="20"/>
                          </w:rPr>
                        </w:pPr>
                        <w:r>
                          <w:rPr>
                            <w:rFonts w:ascii="宋体" w:hAnsi="宋体" w:cs="宋体" w:eastAsia="宋体"/>
                            <w:color w:val="545454"/>
                            <w:spacing w:val="-25"/>
                            <w:w w:val="113"/>
                            <w:sz w:val="20"/>
                            <w:szCs w:val="20"/>
                          </w:rPr>
                          <w:t>投</w:t>
                        </w:r>
                        <w:r>
                          <w:rPr>
                            <w:rFonts w:ascii="宋体" w:hAnsi="宋体" w:cs="宋体" w:eastAsia="宋体"/>
                            <w:color w:val="545454"/>
                            <w:w w:val="108"/>
                            <w:sz w:val="20"/>
                            <w:szCs w:val="20"/>
                          </w:rPr>
                          <w:t>入</w:t>
                        </w:r>
                        <w:r>
                          <w:rPr>
                            <w:rFonts w:ascii="宋体" w:hAnsi="宋体" w:cs="宋体" w:eastAsia="宋体"/>
                            <w:color w:val="545454"/>
                            <w:spacing w:val="7"/>
                            <w:w w:val="108"/>
                            <w:sz w:val="20"/>
                            <w:szCs w:val="20"/>
                          </w:rPr>
                          <w:t>产</w:t>
                        </w:r>
                        <w:r>
                          <w:rPr>
                            <w:rFonts w:ascii="宋体" w:hAnsi="宋体" w:cs="宋体" w:eastAsia="宋体"/>
                            <w:color w:val="2A2A2A"/>
                            <w:w w:val="104"/>
                            <w:sz w:val="20"/>
                            <w:szCs w:val="20"/>
                          </w:rPr>
                          <w:t>出分析</w:t>
                        </w:r>
                        <w:r>
                          <w:rPr>
                            <w:rFonts w:ascii="宋体" w:hAnsi="宋体" w:cs="宋体" w:eastAsia="宋体"/>
                            <w:color w:val="2A2A2A"/>
                            <w:spacing w:val="-12"/>
                            <w:sz w:val="20"/>
                            <w:szCs w:val="20"/>
                          </w:rPr>
                          <w:t> </w:t>
                        </w:r>
                        <w:r>
                          <w:rPr>
                            <w:rFonts w:ascii="宋体" w:hAnsi="宋体" w:cs="宋体" w:eastAsia="宋体"/>
                            <w:color w:val="2A2A2A"/>
                            <w:w w:val="79"/>
                            <w:sz w:val="20"/>
                            <w:szCs w:val="20"/>
                          </w:rPr>
                          <w:t>（</w:t>
                        </w:r>
                        <w:r>
                          <w:rPr>
                            <w:rFonts w:ascii="宋体" w:hAnsi="宋体" w:cs="宋体" w:eastAsia="宋体"/>
                            <w:color w:val="2A2A2A"/>
                            <w:spacing w:val="-7"/>
                            <w:w w:val="79"/>
                            <w:sz w:val="20"/>
                            <w:szCs w:val="20"/>
                          </w:rPr>
                          <w:t>刘</w:t>
                        </w:r>
                        <w:r>
                          <w:rPr>
                            <w:rFonts w:ascii="宋体" w:hAnsi="宋体" w:cs="宋体" w:eastAsia="宋体"/>
                            <w:color w:val="545454"/>
                            <w:w w:val="87"/>
                            <w:sz w:val="20"/>
                            <w:szCs w:val="20"/>
                          </w:rPr>
                          <w:t>起运〉</w:t>
                        </w:r>
                        <w:r>
                          <w:rPr>
                            <w:rFonts w:ascii="宋体" w:hAnsi="宋体" w:cs="宋体" w:eastAsia="宋体"/>
                            <w:sz w:val="20"/>
                            <w:szCs w:val="20"/>
                          </w:rPr>
                        </w:r>
                      </w:p>
                    </w:tc>
                    <w:tc>
                      <w:tcPr>
                        <w:tcW w:w="751" w:type="dxa"/>
                        <w:tcBorders>
                          <w:top w:val="single" w:sz="6" w:space="0" w:color="3B3B3B"/>
                          <w:left w:val="single" w:sz="10" w:space="0" w:color="2B2B2B"/>
                          <w:bottom w:val="single" w:sz="6" w:space="0" w:color="3B3B3B"/>
                          <w:right w:val="single" w:sz="12" w:space="0" w:color="2F2F2F"/>
                        </w:tcBorders>
                      </w:tcPr>
                      <w:p>
                        <w:pPr>
                          <w:pStyle w:val="TableParagraph"/>
                          <w:spacing w:line="240" w:lineRule="auto" w:before="128"/>
                          <w:ind w:left="215" w:right="0"/>
                          <w:jc w:val="left"/>
                          <w:rPr>
                            <w:rFonts w:ascii="Times New Roman" w:hAnsi="Times New Roman" w:cs="Times New Roman" w:eastAsia="Times New Roman"/>
                            <w:sz w:val="20"/>
                            <w:szCs w:val="20"/>
                          </w:rPr>
                        </w:pPr>
                        <w:r>
                          <w:rPr>
                            <w:rFonts w:ascii="Times New Roman"/>
                            <w:color w:val="2A2A2A"/>
                            <w:w w:val="105"/>
                            <w:sz w:val="20"/>
                          </w:rPr>
                          <w:t>435</w:t>
                        </w:r>
                        <w:r>
                          <w:rPr>
                            <w:rFonts w:ascii="Times New Roman"/>
                            <w:sz w:val="20"/>
                          </w:rPr>
                        </w:r>
                      </w:p>
                    </w:tc>
                    <w:tc>
                      <w:tcPr>
                        <w:tcW w:w="4325" w:type="dxa"/>
                        <w:tcBorders>
                          <w:top w:val="single" w:sz="3" w:space="0" w:color="343434"/>
                          <w:left w:val="single" w:sz="12" w:space="0" w:color="2F2F2F"/>
                          <w:bottom w:val="single" w:sz="3" w:space="0" w:color="343434"/>
                          <w:right w:val="single" w:sz="6" w:space="0" w:color="282828"/>
                        </w:tcBorders>
                      </w:tcPr>
                      <w:p>
                        <w:pPr>
                          <w:pStyle w:val="TableParagraph"/>
                          <w:spacing w:line="240" w:lineRule="auto" w:before="92"/>
                          <w:ind w:left="95" w:right="0"/>
                          <w:jc w:val="left"/>
                          <w:rPr>
                            <w:rFonts w:ascii="宋体" w:hAnsi="宋体" w:cs="宋体" w:eastAsia="宋体"/>
                            <w:sz w:val="20"/>
                            <w:szCs w:val="20"/>
                          </w:rPr>
                        </w:pPr>
                        <w:r>
                          <w:rPr>
                            <w:rFonts w:ascii="宋体" w:hAnsi="宋体" w:cs="宋体" w:eastAsia="宋体"/>
                            <w:color w:val="3F3F42"/>
                            <w:w w:val="105"/>
                            <w:sz w:val="20"/>
                            <w:szCs w:val="20"/>
                          </w:rPr>
                          <w:t>财务学原理</w:t>
                        </w:r>
                        <w:r>
                          <w:rPr>
                            <w:rFonts w:ascii="宋体" w:hAnsi="宋体" w:cs="宋体" w:eastAsia="宋体"/>
                            <w:color w:val="3F3F42"/>
                            <w:spacing w:val="9"/>
                            <w:sz w:val="20"/>
                            <w:szCs w:val="20"/>
                          </w:rPr>
                          <w:t> </w:t>
                        </w:r>
                        <w:r>
                          <w:rPr>
                            <w:rFonts w:ascii="宋体" w:hAnsi="宋体" w:cs="宋体" w:eastAsia="宋体"/>
                            <w:color w:val="3F3F42"/>
                            <w:w w:val="86"/>
                            <w:sz w:val="20"/>
                            <w:szCs w:val="20"/>
                          </w:rPr>
                          <w:t>（熊</w:t>
                        </w:r>
                        <w:r>
                          <w:rPr>
                            <w:rFonts w:ascii="宋体" w:hAnsi="宋体" w:cs="宋体" w:eastAsia="宋体"/>
                            <w:color w:val="3F3F42"/>
                            <w:spacing w:val="9"/>
                            <w:w w:val="86"/>
                            <w:sz w:val="20"/>
                            <w:szCs w:val="20"/>
                          </w:rPr>
                          <w:t>剑</w:t>
                        </w:r>
                        <w:r>
                          <w:rPr>
                            <w:rFonts w:ascii="宋体" w:hAnsi="宋体" w:cs="宋体" w:eastAsia="宋体"/>
                            <w:color w:val="3F3F42"/>
                            <w:spacing w:val="-61"/>
                            <w:w w:val="131"/>
                            <w:sz w:val="20"/>
                            <w:szCs w:val="20"/>
                          </w:rPr>
                          <w:t>、</w:t>
                        </w:r>
                        <w:r>
                          <w:rPr>
                            <w:rFonts w:ascii="宋体" w:hAnsi="宋体" w:cs="宋体" w:eastAsia="宋体"/>
                            <w:color w:val="3F3F42"/>
                            <w:w w:val="86"/>
                            <w:sz w:val="20"/>
                            <w:szCs w:val="20"/>
                          </w:rPr>
                          <w:t>樊莹〉</w:t>
                        </w:r>
                        <w:r>
                          <w:rPr>
                            <w:rFonts w:ascii="宋体" w:hAnsi="宋体" w:cs="宋体" w:eastAsia="宋体"/>
                            <w:sz w:val="20"/>
                            <w:szCs w:val="20"/>
                          </w:rPr>
                        </w:r>
                      </w:p>
                    </w:tc>
                  </w:tr>
                  <w:tr>
                    <w:trPr>
                      <w:trHeight w:val="410" w:hRule="exact"/>
                    </w:trPr>
                    <w:tc>
                      <w:tcPr>
                        <w:tcW w:w="832" w:type="dxa"/>
                        <w:tcBorders>
                          <w:top w:val="single" w:sz="6" w:space="0" w:color="3B3B3B"/>
                          <w:left w:val="single" w:sz="13" w:space="0" w:color="282828"/>
                          <w:bottom w:val="single" w:sz="6" w:space="0" w:color="3B3B3B"/>
                          <w:right w:val="single" w:sz="6" w:space="0" w:color="2B2B2B"/>
                        </w:tcBorders>
                      </w:tcPr>
                      <w:p>
                        <w:pPr>
                          <w:pStyle w:val="TableParagraph"/>
                          <w:spacing w:line="240" w:lineRule="auto" w:before="114"/>
                          <w:ind w:left="241" w:right="0"/>
                          <w:jc w:val="left"/>
                          <w:rPr>
                            <w:rFonts w:ascii="Times New Roman" w:hAnsi="Times New Roman" w:cs="Times New Roman" w:eastAsia="Times New Roman"/>
                            <w:sz w:val="20"/>
                            <w:szCs w:val="20"/>
                          </w:rPr>
                        </w:pPr>
                        <w:r>
                          <w:rPr>
                            <w:rFonts w:ascii="Times New Roman"/>
                            <w:color w:val="3F3F42"/>
                            <w:w w:val="106"/>
                            <w:sz w:val="20"/>
                          </w:rPr>
                          <w:t>945</w:t>
                        </w:r>
                        <w:r>
                          <w:rPr>
                            <w:rFonts w:ascii="Times New Roman"/>
                            <w:sz w:val="20"/>
                          </w:rPr>
                        </w:r>
                      </w:p>
                    </w:tc>
                    <w:tc>
                      <w:tcPr>
                        <w:tcW w:w="3474" w:type="dxa"/>
                        <w:tcBorders>
                          <w:top w:val="single" w:sz="6" w:space="0" w:color="3B3B3B"/>
                          <w:left w:val="single" w:sz="6" w:space="0" w:color="2B2B2B"/>
                          <w:bottom w:val="single" w:sz="6" w:space="0" w:color="3B3B3B"/>
                          <w:right w:val="single" w:sz="10" w:space="0" w:color="2B2B2B"/>
                        </w:tcBorders>
                      </w:tcPr>
                      <w:p>
                        <w:pPr>
                          <w:pStyle w:val="TableParagraph"/>
                          <w:spacing w:line="240" w:lineRule="auto" w:before="67"/>
                          <w:ind w:left="123" w:right="0"/>
                          <w:jc w:val="left"/>
                          <w:rPr>
                            <w:rFonts w:ascii="宋体" w:hAnsi="宋体" w:cs="宋体" w:eastAsia="宋体"/>
                            <w:sz w:val="20"/>
                            <w:szCs w:val="20"/>
                          </w:rPr>
                        </w:pPr>
                        <w:r>
                          <w:rPr>
                            <w:rFonts w:ascii="宋体" w:hAnsi="宋体" w:cs="宋体" w:eastAsia="宋体"/>
                            <w:color w:val="3F3F42"/>
                            <w:w w:val="103"/>
                            <w:sz w:val="20"/>
                            <w:szCs w:val="20"/>
                          </w:rPr>
                          <w:t>国际税收</w:t>
                        </w:r>
                        <w:r>
                          <w:rPr>
                            <w:rFonts w:ascii="宋体" w:hAnsi="宋体" w:cs="宋体" w:eastAsia="宋体"/>
                            <w:color w:val="3F3F42"/>
                            <w:spacing w:val="-3"/>
                            <w:sz w:val="20"/>
                            <w:szCs w:val="20"/>
                          </w:rPr>
                          <w:t> </w:t>
                        </w:r>
                        <w:r>
                          <w:rPr>
                            <w:rFonts w:ascii="宋体" w:hAnsi="宋体" w:cs="宋体" w:eastAsia="宋体"/>
                            <w:color w:val="3F3F42"/>
                            <w:w w:val="84"/>
                            <w:sz w:val="20"/>
                            <w:szCs w:val="20"/>
                          </w:rPr>
                          <w:t>（罗宏斌）</w:t>
                        </w:r>
                        <w:r>
                          <w:rPr>
                            <w:rFonts w:ascii="宋体" w:hAnsi="宋体" w:cs="宋体" w:eastAsia="宋体"/>
                            <w:sz w:val="20"/>
                            <w:szCs w:val="20"/>
                          </w:rPr>
                        </w:r>
                      </w:p>
                    </w:tc>
                    <w:tc>
                      <w:tcPr>
                        <w:tcW w:w="751" w:type="dxa"/>
                        <w:tcBorders>
                          <w:top w:val="single" w:sz="6" w:space="0" w:color="3B3B3B"/>
                          <w:left w:val="single" w:sz="10" w:space="0" w:color="2B2B2B"/>
                          <w:bottom w:val="single" w:sz="6" w:space="0" w:color="3B3B3B"/>
                          <w:right w:val="single" w:sz="12" w:space="0" w:color="2F2F2F"/>
                        </w:tcBorders>
                      </w:tcPr>
                      <w:p>
                        <w:pPr>
                          <w:pStyle w:val="TableParagraph"/>
                          <w:spacing w:line="240" w:lineRule="auto" w:before="121"/>
                          <w:ind w:left="215" w:right="0"/>
                          <w:jc w:val="left"/>
                          <w:rPr>
                            <w:rFonts w:ascii="Times New Roman" w:hAnsi="Times New Roman" w:cs="Times New Roman" w:eastAsia="Times New Roman"/>
                            <w:sz w:val="20"/>
                            <w:szCs w:val="20"/>
                          </w:rPr>
                        </w:pPr>
                        <w:r>
                          <w:rPr>
                            <w:rFonts w:ascii="Times New Roman"/>
                            <w:color w:val="3F3F42"/>
                            <w:w w:val="104"/>
                            <w:sz w:val="20"/>
                          </w:rPr>
                          <w:t>620</w:t>
                        </w:r>
                        <w:r>
                          <w:rPr>
                            <w:rFonts w:ascii="Times New Roman"/>
                            <w:sz w:val="20"/>
                          </w:rPr>
                        </w:r>
                      </w:p>
                    </w:tc>
                    <w:tc>
                      <w:tcPr>
                        <w:tcW w:w="4325" w:type="dxa"/>
                        <w:tcBorders>
                          <w:top w:val="single" w:sz="3" w:space="0" w:color="343434"/>
                          <w:left w:val="single" w:sz="12" w:space="0" w:color="2F2F2F"/>
                          <w:bottom w:val="single" w:sz="3" w:space="0" w:color="343434"/>
                          <w:right w:val="single" w:sz="9" w:space="0" w:color="282828"/>
                        </w:tcBorders>
                      </w:tcPr>
                      <w:p>
                        <w:pPr>
                          <w:pStyle w:val="TableParagraph"/>
                          <w:spacing w:line="240" w:lineRule="auto" w:before="85"/>
                          <w:ind w:left="95" w:right="0"/>
                          <w:jc w:val="left"/>
                          <w:rPr>
                            <w:rFonts w:ascii="宋体" w:hAnsi="宋体" w:cs="宋体" w:eastAsia="宋体"/>
                            <w:sz w:val="20"/>
                            <w:szCs w:val="20"/>
                          </w:rPr>
                        </w:pPr>
                        <w:r>
                          <w:rPr>
                            <w:rFonts w:ascii="宋体" w:hAnsi="宋体" w:cs="宋体" w:eastAsia="宋体"/>
                            <w:color w:val="545454"/>
                            <w:w w:val="104"/>
                            <w:sz w:val="20"/>
                            <w:szCs w:val="20"/>
                          </w:rPr>
                          <w:t>税务筹划</w:t>
                        </w:r>
                        <w:r>
                          <w:rPr>
                            <w:rFonts w:ascii="宋体" w:hAnsi="宋体" w:cs="宋体" w:eastAsia="宋体"/>
                            <w:color w:val="545454"/>
                            <w:spacing w:val="18"/>
                            <w:sz w:val="20"/>
                            <w:szCs w:val="20"/>
                          </w:rPr>
                          <w:t> </w:t>
                        </w:r>
                        <w:r>
                          <w:rPr>
                            <w:rFonts w:ascii="宋体" w:hAnsi="宋体" w:cs="宋体" w:eastAsia="宋体"/>
                            <w:color w:val="545454"/>
                            <w:w w:val="88"/>
                            <w:sz w:val="20"/>
                            <w:szCs w:val="20"/>
                          </w:rPr>
                          <w:t>（盖</w:t>
                        </w:r>
                        <w:r>
                          <w:rPr>
                            <w:rFonts w:ascii="宋体" w:hAnsi="宋体" w:cs="宋体" w:eastAsia="宋体"/>
                            <w:color w:val="545454"/>
                            <w:spacing w:val="-3"/>
                            <w:w w:val="88"/>
                            <w:sz w:val="20"/>
                            <w:szCs w:val="20"/>
                          </w:rPr>
                          <w:t>地</w:t>
                        </w:r>
                        <w:r>
                          <w:rPr>
                            <w:rFonts w:ascii="宋体" w:hAnsi="宋体" w:cs="宋体" w:eastAsia="宋体"/>
                            <w:color w:val="545454"/>
                            <w:spacing w:val="-68"/>
                            <w:w w:val="131"/>
                            <w:sz w:val="20"/>
                            <w:szCs w:val="20"/>
                          </w:rPr>
                          <w:t>、</w:t>
                        </w:r>
                        <w:r>
                          <w:rPr>
                            <w:rFonts w:ascii="宋体" w:hAnsi="宋体" w:cs="宋体" w:eastAsia="宋体"/>
                            <w:color w:val="545454"/>
                            <w:w w:val="92"/>
                            <w:sz w:val="20"/>
                            <w:szCs w:val="20"/>
                          </w:rPr>
                          <w:t>罗斌元）</w:t>
                        </w:r>
                        <w:r>
                          <w:rPr>
                            <w:rFonts w:ascii="宋体" w:hAnsi="宋体" w:cs="宋体" w:eastAsia="宋体"/>
                            <w:sz w:val="20"/>
                            <w:szCs w:val="20"/>
                          </w:rPr>
                        </w:r>
                      </w:p>
                    </w:tc>
                  </w:tr>
                  <w:tr>
                    <w:trPr>
                      <w:trHeight w:val="343" w:hRule="exact"/>
                    </w:trPr>
                    <w:tc>
                      <w:tcPr>
                        <w:tcW w:w="832" w:type="dxa"/>
                        <w:tcBorders>
                          <w:top w:val="single" w:sz="6" w:space="0" w:color="3B3B3B"/>
                          <w:left w:val="single" w:sz="13" w:space="0" w:color="282828"/>
                          <w:bottom w:val="nil" w:sz="6" w:space="0" w:color="auto"/>
                          <w:right w:val="single" w:sz="6" w:space="0" w:color="2B2B2B"/>
                        </w:tcBorders>
                      </w:tcPr>
                      <w:p>
                        <w:pPr/>
                      </w:p>
                    </w:tc>
                    <w:tc>
                      <w:tcPr>
                        <w:tcW w:w="3474" w:type="dxa"/>
                        <w:tcBorders>
                          <w:top w:val="single" w:sz="6" w:space="0" w:color="3B3B3B"/>
                          <w:left w:val="single" w:sz="6" w:space="0" w:color="2B2B2B"/>
                          <w:bottom w:val="nil" w:sz="6" w:space="0" w:color="auto"/>
                          <w:right w:val="single" w:sz="10" w:space="0" w:color="2B2B2B"/>
                        </w:tcBorders>
                      </w:tcPr>
                      <w:p>
                        <w:pPr>
                          <w:pStyle w:val="TableParagraph"/>
                          <w:spacing w:line="240" w:lineRule="auto" w:before="74"/>
                          <w:ind w:left="101" w:right="0"/>
                          <w:jc w:val="left"/>
                          <w:rPr>
                            <w:rFonts w:ascii="宋体" w:hAnsi="宋体" w:cs="宋体" w:eastAsia="宋体"/>
                            <w:sz w:val="20"/>
                            <w:szCs w:val="20"/>
                          </w:rPr>
                        </w:pPr>
                        <w:r>
                          <w:rPr>
                            <w:rFonts w:ascii="宋体" w:hAnsi="宋体" w:cs="宋体" w:eastAsia="宋体"/>
                            <w:color w:val="545454"/>
                            <w:sz w:val="20"/>
                            <w:szCs w:val="20"/>
                          </w:rPr>
                          <w:t>金融学专业课程建设与教学辅导（李</w:t>
                        </w:r>
                        <w:r>
                          <w:rPr>
                            <w:rFonts w:ascii="宋体" w:hAnsi="宋体" w:cs="宋体" w:eastAsia="宋体"/>
                            <w:sz w:val="20"/>
                            <w:szCs w:val="20"/>
                          </w:rPr>
                        </w:r>
                      </w:p>
                    </w:tc>
                    <w:tc>
                      <w:tcPr>
                        <w:tcW w:w="751" w:type="dxa"/>
                        <w:tcBorders>
                          <w:top w:val="single" w:sz="6" w:space="0" w:color="3B3B3B"/>
                          <w:left w:val="single" w:sz="10" w:space="0" w:color="2B2B2B"/>
                          <w:bottom w:val="nil" w:sz="6" w:space="0" w:color="auto"/>
                          <w:right w:val="single" w:sz="12" w:space="0" w:color="2F2F2F"/>
                        </w:tcBorders>
                      </w:tcPr>
                      <w:p>
                        <w:pPr/>
                      </w:p>
                    </w:tc>
                    <w:tc>
                      <w:tcPr>
                        <w:tcW w:w="4325" w:type="dxa"/>
                        <w:tcBorders>
                          <w:top w:val="single" w:sz="3" w:space="0" w:color="343434"/>
                          <w:left w:val="single" w:sz="12" w:space="0" w:color="2F2F2F"/>
                          <w:bottom w:val="nil" w:sz="6" w:space="0" w:color="auto"/>
                          <w:right w:val="single" w:sz="13" w:space="0" w:color="282828"/>
                        </w:tcBorders>
                      </w:tcPr>
                      <w:p>
                        <w:pPr/>
                      </w:p>
                    </w:tc>
                  </w:tr>
                  <w:tr>
                    <w:trPr>
                      <w:trHeight w:val="461" w:hRule="exact"/>
                    </w:trPr>
                    <w:tc>
                      <w:tcPr>
                        <w:tcW w:w="832" w:type="dxa"/>
                        <w:tcBorders>
                          <w:top w:val="nil" w:sz="6" w:space="0" w:color="auto"/>
                          <w:left w:val="nil" w:sz="6" w:space="0" w:color="auto"/>
                          <w:bottom w:val="single" w:sz="3" w:space="0" w:color="383838"/>
                          <w:right w:val="nil" w:sz="6" w:space="0" w:color="auto"/>
                        </w:tcBorders>
                      </w:tcPr>
                      <w:p>
                        <w:pPr>
                          <w:pStyle w:val="TableParagraph"/>
                          <w:spacing w:line="217" w:lineRule="exact"/>
                          <w:ind w:left="257" w:right="0"/>
                          <w:jc w:val="left"/>
                          <w:rPr>
                            <w:rFonts w:ascii="Times New Roman" w:hAnsi="Times New Roman" w:cs="Times New Roman" w:eastAsia="Times New Roman"/>
                            <w:sz w:val="20"/>
                            <w:szCs w:val="20"/>
                          </w:rPr>
                        </w:pPr>
                        <w:r>
                          <w:rPr>
                            <w:rFonts w:ascii="Times New Roman"/>
                            <w:color w:val="545454"/>
                            <w:w w:val="105"/>
                            <w:sz w:val="20"/>
                          </w:rPr>
                          <w:t>570</w:t>
                        </w:r>
                        <w:r>
                          <w:rPr>
                            <w:rFonts w:ascii="Times New Roman"/>
                            <w:sz w:val="20"/>
                          </w:rPr>
                        </w:r>
                      </w:p>
                    </w:tc>
                    <w:tc>
                      <w:tcPr>
                        <w:tcW w:w="3474" w:type="dxa"/>
                        <w:tcBorders>
                          <w:top w:val="nil" w:sz="6" w:space="0" w:color="auto"/>
                          <w:left w:val="nil" w:sz="6" w:space="0" w:color="auto"/>
                          <w:bottom w:val="single" w:sz="3" w:space="0" w:color="383838"/>
                          <w:right w:val="nil" w:sz="6" w:space="0" w:color="auto"/>
                        </w:tcBorders>
                      </w:tcPr>
                      <w:p>
                        <w:pPr>
                          <w:pStyle w:val="TableParagraph"/>
                          <w:spacing w:line="240" w:lineRule="auto" w:before="134"/>
                          <w:ind w:left="108" w:right="0"/>
                          <w:jc w:val="left"/>
                          <w:rPr>
                            <w:rFonts w:ascii="宋体" w:hAnsi="宋体" w:cs="宋体" w:eastAsia="宋体"/>
                            <w:sz w:val="20"/>
                            <w:szCs w:val="20"/>
                          </w:rPr>
                        </w:pPr>
                        <w:r>
                          <w:rPr>
                            <w:rFonts w:ascii="宋体" w:hAnsi="宋体" w:cs="宋体" w:eastAsia="宋体"/>
                            <w:color w:val="2A2A2A"/>
                            <w:spacing w:val="9"/>
                            <w:w w:val="107"/>
                            <w:sz w:val="20"/>
                            <w:szCs w:val="20"/>
                          </w:rPr>
                          <w:t>健</w:t>
                        </w:r>
                        <w:r>
                          <w:rPr>
                            <w:rFonts w:ascii="宋体" w:hAnsi="宋体" w:cs="宋体" w:eastAsia="宋体"/>
                            <w:color w:val="2A2A2A"/>
                            <w:spacing w:val="-75"/>
                            <w:w w:val="131"/>
                            <w:sz w:val="20"/>
                            <w:szCs w:val="20"/>
                          </w:rPr>
                          <w:t>、</w:t>
                        </w:r>
                        <w:r>
                          <w:rPr>
                            <w:rFonts w:ascii="宋体" w:hAnsi="宋体" w:cs="宋体" w:eastAsia="宋体"/>
                            <w:color w:val="2A2A2A"/>
                            <w:w w:val="105"/>
                            <w:sz w:val="20"/>
                            <w:szCs w:val="20"/>
                          </w:rPr>
                          <w:t>杨胜</w:t>
                        </w:r>
                        <w:r>
                          <w:rPr>
                            <w:rFonts w:ascii="宋体" w:hAnsi="宋体" w:cs="宋体" w:eastAsia="宋体"/>
                            <w:color w:val="2A2A2A"/>
                            <w:spacing w:val="3"/>
                            <w:w w:val="105"/>
                            <w:sz w:val="20"/>
                            <w:szCs w:val="20"/>
                          </w:rPr>
                          <w:t>刚</w:t>
                        </w:r>
                        <w:r>
                          <w:rPr>
                            <w:rFonts w:ascii="宋体" w:hAnsi="宋体" w:cs="宋体" w:eastAsia="宋体"/>
                            <w:color w:val="2A2A2A"/>
                            <w:spacing w:val="-61"/>
                            <w:w w:val="131"/>
                            <w:sz w:val="20"/>
                            <w:szCs w:val="20"/>
                          </w:rPr>
                          <w:t>、</w:t>
                        </w:r>
                        <w:r>
                          <w:rPr>
                            <w:rFonts w:ascii="宋体" w:hAnsi="宋体" w:cs="宋体" w:eastAsia="宋体"/>
                            <w:color w:val="545454"/>
                            <w:spacing w:val="-18"/>
                            <w:w w:val="113"/>
                            <w:sz w:val="20"/>
                            <w:szCs w:val="20"/>
                          </w:rPr>
                          <w:t>范</w:t>
                        </w:r>
                        <w:r>
                          <w:rPr>
                            <w:rFonts w:ascii="宋体" w:hAnsi="宋体" w:cs="宋体" w:eastAsia="宋体"/>
                            <w:color w:val="2A2A2A"/>
                            <w:spacing w:val="-16"/>
                            <w:w w:val="112"/>
                            <w:sz w:val="20"/>
                            <w:szCs w:val="20"/>
                          </w:rPr>
                          <w:t>小</w:t>
                        </w:r>
                        <w:r>
                          <w:rPr>
                            <w:rFonts w:ascii="宋体" w:hAnsi="宋体" w:cs="宋体" w:eastAsia="宋体"/>
                            <w:color w:val="666666"/>
                            <w:w w:val="109"/>
                            <w:sz w:val="20"/>
                            <w:szCs w:val="20"/>
                          </w:rPr>
                          <w:t>云</w:t>
                        </w:r>
                        <w:r>
                          <w:rPr>
                            <w:rFonts w:ascii="宋体" w:hAnsi="宋体" w:cs="宋体" w:eastAsia="宋体"/>
                            <w:color w:val="666666"/>
                            <w:spacing w:val="3"/>
                            <w:w w:val="109"/>
                            <w:sz w:val="20"/>
                            <w:szCs w:val="20"/>
                          </w:rPr>
                          <w:t>等</w:t>
                        </w:r>
                        <w:r>
                          <w:rPr>
                            <w:rFonts w:ascii="宋体" w:hAnsi="宋体" w:cs="宋体" w:eastAsia="宋体"/>
                            <w:color w:val="3F3F42"/>
                            <w:w w:val="42"/>
                            <w:sz w:val="20"/>
                            <w:szCs w:val="20"/>
                          </w:rPr>
                          <w:t>〉</w:t>
                        </w:r>
                        <w:r>
                          <w:rPr>
                            <w:rFonts w:ascii="宋体" w:hAnsi="宋体" w:cs="宋体" w:eastAsia="宋体"/>
                            <w:sz w:val="20"/>
                            <w:szCs w:val="20"/>
                          </w:rPr>
                        </w:r>
                      </w:p>
                    </w:tc>
                    <w:tc>
                      <w:tcPr>
                        <w:tcW w:w="751" w:type="dxa"/>
                        <w:tcBorders>
                          <w:top w:val="nil" w:sz="6" w:space="0" w:color="auto"/>
                          <w:left w:val="nil" w:sz="6" w:space="0" w:color="auto"/>
                          <w:bottom w:val="single" w:sz="3" w:space="0" w:color="383838"/>
                          <w:right w:val="nil" w:sz="6" w:space="0" w:color="auto"/>
                        </w:tcBorders>
                      </w:tcPr>
                      <w:p>
                        <w:pPr>
                          <w:pStyle w:val="TableParagraph"/>
                          <w:spacing w:line="217" w:lineRule="exact"/>
                          <w:ind w:left="227" w:right="0"/>
                          <w:jc w:val="left"/>
                          <w:rPr>
                            <w:rFonts w:ascii="Times New Roman" w:hAnsi="Times New Roman" w:cs="Times New Roman" w:eastAsia="Times New Roman"/>
                            <w:sz w:val="20"/>
                            <w:szCs w:val="20"/>
                          </w:rPr>
                        </w:pPr>
                        <w:r>
                          <w:rPr>
                            <w:rFonts w:ascii="Times New Roman"/>
                            <w:color w:val="3F3F42"/>
                            <w:w w:val="103"/>
                            <w:sz w:val="20"/>
                          </w:rPr>
                          <w:t>623</w:t>
                        </w:r>
                        <w:r>
                          <w:rPr>
                            <w:rFonts w:ascii="Times New Roman"/>
                            <w:sz w:val="20"/>
                          </w:rPr>
                        </w:r>
                      </w:p>
                    </w:tc>
                    <w:tc>
                      <w:tcPr>
                        <w:tcW w:w="4325" w:type="dxa"/>
                        <w:tcBorders>
                          <w:top w:val="nil" w:sz="6" w:space="0" w:color="auto"/>
                          <w:left w:val="nil" w:sz="6" w:space="0" w:color="auto"/>
                          <w:bottom w:val="single" w:sz="3" w:space="0" w:color="343434"/>
                          <w:right w:val="nil" w:sz="6" w:space="0" w:color="auto"/>
                        </w:tcBorders>
                      </w:tcPr>
                      <w:p>
                        <w:pPr>
                          <w:pStyle w:val="TableParagraph"/>
                          <w:spacing w:line="216" w:lineRule="exact"/>
                          <w:ind w:left="124" w:right="0"/>
                          <w:jc w:val="left"/>
                          <w:rPr>
                            <w:rFonts w:ascii="宋体" w:hAnsi="宋体" w:cs="宋体" w:eastAsia="宋体"/>
                            <w:sz w:val="20"/>
                            <w:szCs w:val="20"/>
                          </w:rPr>
                        </w:pPr>
                        <w:r>
                          <w:rPr>
                            <w:rFonts w:ascii="宋体" w:hAnsi="宋体" w:cs="宋体" w:eastAsia="宋体"/>
                            <w:color w:val="3F3F42"/>
                            <w:w w:val="105"/>
                            <w:sz w:val="20"/>
                            <w:szCs w:val="20"/>
                          </w:rPr>
                          <w:t>国际结算</w:t>
                        </w:r>
                        <w:r>
                          <w:rPr>
                            <w:rFonts w:ascii="宋体" w:hAnsi="宋体" w:cs="宋体" w:eastAsia="宋体"/>
                            <w:color w:val="3F3F42"/>
                            <w:spacing w:val="-4"/>
                            <w:sz w:val="20"/>
                            <w:szCs w:val="20"/>
                          </w:rPr>
                          <w:t> </w:t>
                        </w:r>
                        <w:r>
                          <w:rPr>
                            <w:rFonts w:ascii="宋体" w:hAnsi="宋体" w:cs="宋体" w:eastAsia="宋体"/>
                            <w:color w:val="3F3F42"/>
                            <w:w w:val="78"/>
                            <w:sz w:val="20"/>
                            <w:szCs w:val="20"/>
                          </w:rPr>
                          <w:t>（陈岩）</w:t>
                        </w:r>
                        <w:r>
                          <w:rPr>
                            <w:rFonts w:ascii="宋体" w:hAnsi="宋体" w:cs="宋体" w:eastAsia="宋体"/>
                            <w:sz w:val="20"/>
                            <w:szCs w:val="20"/>
                          </w:rPr>
                        </w:r>
                      </w:p>
                    </w:tc>
                  </w:tr>
                  <w:tr>
                    <w:trPr>
                      <w:trHeight w:val="410" w:hRule="exact"/>
                    </w:trPr>
                    <w:tc>
                      <w:tcPr>
                        <w:tcW w:w="832" w:type="dxa"/>
                        <w:tcBorders>
                          <w:top w:val="single" w:sz="3" w:space="0" w:color="383838"/>
                          <w:left w:val="single" w:sz="6" w:space="0" w:color="282828"/>
                          <w:bottom w:val="single" w:sz="3" w:space="0" w:color="0F0F0F"/>
                          <w:right w:val="single" w:sz="13" w:space="0" w:color="2B2B2B"/>
                        </w:tcBorders>
                      </w:tcPr>
                      <w:p>
                        <w:pPr>
                          <w:pStyle w:val="TableParagraph"/>
                          <w:spacing w:line="240" w:lineRule="auto" w:before="126"/>
                          <w:ind w:left="250" w:right="0"/>
                          <w:jc w:val="left"/>
                          <w:rPr>
                            <w:rFonts w:ascii="Times New Roman" w:hAnsi="Times New Roman" w:cs="Times New Roman" w:eastAsia="Times New Roman"/>
                            <w:sz w:val="20"/>
                            <w:szCs w:val="20"/>
                          </w:rPr>
                        </w:pPr>
                        <w:r>
                          <w:rPr>
                            <w:rFonts w:ascii="Times New Roman"/>
                            <w:color w:val="2A2A2A"/>
                            <w:w w:val="103"/>
                            <w:sz w:val="20"/>
                          </w:rPr>
                          <w:t>487</w:t>
                        </w:r>
                        <w:r>
                          <w:rPr>
                            <w:rFonts w:ascii="Times New Roman"/>
                            <w:sz w:val="20"/>
                          </w:rPr>
                        </w:r>
                      </w:p>
                    </w:tc>
                    <w:tc>
                      <w:tcPr>
                        <w:tcW w:w="3474" w:type="dxa"/>
                        <w:tcBorders>
                          <w:top w:val="single" w:sz="3" w:space="0" w:color="383838"/>
                          <w:left w:val="single" w:sz="13" w:space="0" w:color="2B2B2B"/>
                          <w:bottom w:val="single" w:sz="3" w:space="0" w:color="0F0F0F"/>
                          <w:right w:val="single" w:sz="16" w:space="0" w:color="2B2B2B"/>
                        </w:tcBorders>
                      </w:tcPr>
                      <w:p>
                        <w:pPr>
                          <w:pStyle w:val="TableParagraph"/>
                          <w:spacing w:line="240" w:lineRule="auto" w:before="79"/>
                          <w:ind w:left="107" w:right="0"/>
                          <w:jc w:val="left"/>
                          <w:rPr>
                            <w:rFonts w:ascii="宋体" w:hAnsi="宋体" w:cs="宋体" w:eastAsia="宋体"/>
                            <w:sz w:val="20"/>
                            <w:szCs w:val="20"/>
                          </w:rPr>
                        </w:pPr>
                        <w:r>
                          <w:rPr>
                            <w:rFonts w:ascii="宋体" w:hAnsi="宋体" w:cs="宋体" w:eastAsia="宋体"/>
                            <w:color w:val="3F3F42"/>
                            <w:w w:val="103"/>
                            <w:sz w:val="20"/>
                            <w:szCs w:val="20"/>
                          </w:rPr>
                          <w:t>国际贸易</w:t>
                        </w:r>
                        <w:r>
                          <w:rPr>
                            <w:rFonts w:ascii="宋体" w:hAnsi="宋体" w:cs="宋体" w:eastAsia="宋体"/>
                            <w:color w:val="3F3F42"/>
                            <w:spacing w:val="-3"/>
                            <w:sz w:val="20"/>
                            <w:szCs w:val="20"/>
                          </w:rPr>
                          <w:t> </w:t>
                        </w:r>
                        <w:r>
                          <w:rPr>
                            <w:rFonts w:ascii="宋体" w:hAnsi="宋体" w:cs="宋体" w:eastAsia="宋体"/>
                            <w:color w:val="3F3F42"/>
                            <w:w w:val="90"/>
                            <w:sz w:val="20"/>
                            <w:szCs w:val="20"/>
                          </w:rPr>
                          <w:t>（杨盛</w:t>
                        </w:r>
                        <w:r>
                          <w:rPr>
                            <w:rFonts w:ascii="宋体" w:hAnsi="宋体" w:cs="宋体" w:eastAsia="宋体"/>
                            <w:color w:val="3F3F42"/>
                            <w:spacing w:val="14"/>
                            <w:w w:val="90"/>
                            <w:sz w:val="20"/>
                            <w:szCs w:val="20"/>
                          </w:rPr>
                          <w:t>标</w:t>
                        </w:r>
                        <w:r>
                          <w:rPr>
                            <w:rFonts w:ascii="宋体" w:hAnsi="宋体" w:cs="宋体" w:eastAsia="宋体"/>
                            <w:color w:val="3F3F42"/>
                            <w:spacing w:val="-68"/>
                            <w:w w:val="131"/>
                            <w:sz w:val="20"/>
                            <w:szCs w:val="20"/>
                          </w:rPr>
                          <w:t>、</w:t>
                        </w:r>
                        <w:r>
                          <w:rPr>
                            <w:rFonts w:ascii="宋体" w:hAnsi="宋体" w:cs="宋体" w:eastAsia="宋体"/>
                            <w:color w:val="3F3F42"/>
                            <w:w w:val="92"/>
                            <w:sz w:val="20"/>
                            <w:szCs w:val="20"/>
                          </w:rPr>
                          <w:t>刘文华）</w:t>
                        </w:r>
                        <w:r>
                          <w:rPr>
                            <w:rFonts w:ascii="宋体" w:hAnsi="宋体" w:cs="宋体" w:eastAsia="宋体"/>
                            <w:sz w:val="20"/>
                            <w:szCs w:val="20"/>
                          </w:rPr>
                        </w:r>
                      </w:p>
                    </w:tc>
                    <w:tc>
                      <w:tcPr>
                        <w:tcW w:w="751" w:type="dxa"/>
                        <w:tcBorders>
                          <w:top w:val="single" w:sz="3" w:space="0" w:color="383838"/>
                          <w:left w:val="single" w:sz="16" w:space="0" w:color="2B2B2B"/>
                          <w:bottom w:val="single" w:sz="6" w:space="0" w:color="383838"/>
                          <w:right w:val="single" w:sz="12" w:space="0" w:color="2F2F2F"/>
                        </w:tcBorders>
                      </w:tcPr>
                      <w:p>
                        <w:pPr>
                          <w:pStyle w:val="TableParagraph"/>
                          <w:spacing w:line="240" w:lineRule="auto" w:before="141"/>
                          <w:ind w:left="207" w:right="0"/>
                          <w:jc w:val="left"/>
                          <w:rPr>
                            <w:rFonts w:ascii="Times New Roman" w:hAnsi="Times New Roman" w:cs="Times New Roman" w:eastAsia="Times New Roman"/>
                            <w:sz w:val="20"/>
                            <w:szCs w:val="20"/>
                          </w:rPr>
                        </w:pPr>
                        <w:r>
                          <w:rPr>
                            <w:rFonts w:ascii="Times New Roman"/>
                            <w:color w:val="3F3F42"/>
                            <w:sz w:val="20"/>
                          </w:rPr>
                          <w:t>369</w:t>
                        </w:r>
                        <w:r>
                          <w:rPr>
                            <w:rFonts w:ascii="Times New Roman"/>
                            <w:sz w:val="20"/>
                          </w:rPr>
                        </w:r>
                      </w:p>
                    </w:tc>
                    <w:tc>
                      <w:tcPr>
                        <w:tcW w:w="4325" w:type="dxa"/>
                        <w:tcBorders>
                          <w:top w:val="single" w:sz="3" w:space="0" w:color="343434"/>
                          <w:left w:val="single" w:sz="12" w:space="0" w:color="2F2F2F"/>
                          <w:bottom w:val="single" w:sz="6" w:space="0" w:color="383838"/>
                          <w:right w:val="single" w:sz="13" w:space="0" w:color="282828"/>
                        </w:tcBorders>
                      </w:tcPr>
                      <w:p>
                        <w:pPr>
                          <w:pStyle w:val="TableParagraph"/>
                          <w:spacing w:line="240" w:lineRule="auto" w:before="94"/>
                          <w:ind w:left="102" w:right="0"/>
                          <w:jc w:val="left"/>
                          <w:rPr>
                            <w:rFonts w:ascii="宋体" w:hAnsi="宋体" w:cs="宋体" w:eastAsia="宋体"/>
                            <w:sz w:val="20"/>
                            <w:szCs w:val="20"/>
                          </w:rPr>
                        </w:pPr>
                        <w:r>
                          <w:rPr>
                            <w:rFonts w:ascii="宋体" w:hAnsi="宋体" w:cs="宋体" w:eastAsia="宋体"/>
                            <w:color w:val="545454"/>
                            <w:w w:val="105"/>
                            <w:sz w:val="20"/>
                            <w:szCs w:val="20"/>
                          </w:rPr>
                          <w:t>国际贸易</w:t>
                        </w:r>
                        <w:r>
                          <w:rPr>
                            <w:rFonts w:ascii="宋体" w:hAnsi="宋体" w:cs="宋体" w:eastAsia="宋体"/>
                            <w:color w:val="545454"/>
                            <w:spacing w:val="-21"/>
                            <w:w w:val="105"/>
                            <w:sz w:val="20"/>
                            <w:szCs w:val="20"/>
                          </w:rPr>
                          <w:t>实</w:t>
                        </w:r>
                        <w:r>
                          <w:rPr>
                            <w:rFonts w:ascii="宋体" w:hAnsi="宋体" w:cs="宋体" w:eastAsia="宋体"/>
                            <w:color w:val="545454"/>
                            <w:w w:val="109"/>
                            <w:sz w:val="20"/>
                            <w:szCs w:val="20"/>
                          </w:rPr>
                          <w:t>务</w:t>
                        </w:r>
                        <w:r>
                          <w:rPr>
                            <w:rFonts w:ascii="宋体" w:hAnsi="宋体" w:cs="宋体" w:eastAsia="宋体"/>
                            <w:color w:val="545454"/>
                            <w:spacing w:val="6"/>
                            <w:sz w:val="20"/>
                            <w:szCs w:val="20"/>
                          </w:rPr>
                          <w:t> </w:t>
                        </w:r>
                        <w:r>
                          <w:rPr>
                            <w:rFonts w:ascii="宋体" w:hAnsi="宋体" w:cs="宋体" w:eastAsia="宋体"/>
                            <w:color w:val="545454"/>
                            <w:w w:val="83"/>
                            <w:sz w:val="20"/>
                            <w:szCs w:val="20"/>
                          </w:rPr>
                          <w:t>（邹建华）</w:t>
                        </w:r>
                        <w:r>
                          <w:rPr>
                            <w:rFonts w:ascii="宋体" w:hAnsi="宋体" w:cs="宋体" w:eastAsia="宋体"/>
                            <w:sz w:val="20"/>
                            <w:szCs w:val="20"/>
                          </w:rPr>
                        </w:r>
                      </w:p>
                    </w:tc>
                  </w:tr>
                  <w:tr>
                    <w:trPr>
                      <w:trHeight w:val="410" w:hRule="exact"/>
                    </w:trPr>
                    <w:tc>
                      <w:tcPr>
                        <w:tcW w:w="832" w:type="dxa"/>
                        <w:tcBorders>
                          <w:top w:val="single" w:sz="3" w:space="0" w:color="0F0F0F"/>
                          <w:left w:val="single" w:sz="6" w:space="0" w:color="282828"/>
                          <w:bottom w:val="single" w:sz="3" w:space="0" w:color="131313"/>
                          <w:right w:val="single" w:sz="13" w:space="0" w:color="2B2B2B"/>
                        </w:tcBorders>
                      </w:tcPr>
                      <w:p>
                        <w:pPr>
                          <w:pStyle w:val="TableParagraph"/>
                          <w:spacing w:line="240" w:lineRule="auto" w:before="133"/>
                          <w:ind w:left="257" w:right="0"/>
                          <w:jc w:val="left"/>
                          <w:rPr>
                            <w:rFonts w:ascii="Times New Roman" w:hAnsi="Times New Roman" w:cs="Times New Roman" w:eastAsia="Times New Roman"/>
                            <w:sz w:val="20"/>
                            <w:szCs w:val="20"/>
                          </w:rPr>
                        </w:pPr>
                        <w:r>
                          <w:rPr>
                            <w:rFonts w:ascii="Times New Roman"/>
                            <w:color w:val="2A2A2A"/>
                            <w:spacing w:val="-42"/>
                            <w:w w:val="135"/>
                            <w:sz w:val="20"/>
                          </w:rPr>
                          <w:t>1</w:t>
                        </w:r>
                        <w:r>
                          <w:rPr>
                            <w:rFonts w:ascii="Times New Roman"/>
                            <w:color w:val="2A2A2A"/>
                            <w:w w:val="107"/>
                            <w:sz w:val="20"/>
                          </w:rPr>
                          <w:t>00</w:t>
                        </w:r>
                        <w:r>
                          <w:rPr>
                            <w:rFonts w:ascii="Times New Roman"/>
                            <w:sz w:val="20"/>
                          </w:rPr>
                        </w:r>
                      </w:p>
                    </w:tc>
                    <w:tc>
                      <w:tcPr>
                        <w:tcW w:w="3474" w:type="dxa"/>
                        <w:tcBorders>
                          <w:top w:val="single" w:sz="3" w:space="0" w:color="0F0F0F"/>
                          <w:left w:val="single" w:sz="13" w:space="0" w:color="2B2B2B"/>
                          <w:bottom w:val="single" w:sz="3" w:space="0" w:color="131313"/>
                          <w:right w:val="single" w:sz="16" w:space="0" w:color="2B2B2B"/>
                        </w:tcBorders>
                      </w:tcPr>
                      <w:p>
                        <w:pPr>
                          <w:pStyle w:val="TableParagraph"/>
                          <w:spacing w:line="240" w:lineRule="auto" w:before="87"/>
                          <w:ind w:left="99" w:right="0"/>
                          <w:jc w:val="left"/>
                          <w:rPr>
                            <w:rFonts w:ascii="宋体" w:hAnsi="宋体" w:cs="宋体" w:eastAsia="宋体"/>
                            <w:sz w:val="20"/>
                            <w:szCs w:val="20"/>
                          </w:rPr>
                        </w:pPr>
                        <w:r>
                          <w:rPr>
                            <w:rFonts w:ascii="宋体" w:hAnsi="宋体" w:cs="宋体" w:eastAsia="宋体"/>
                            <w:color w:val="3F3F42"/>
                            <w:w w:val="103"/>
                            <w:sz w:val="20"/>
                            <w:szCs w:val="20"/>
                          </w:rPr>
                          <w:t>国际贸易实务</w:t>
                        </w:r>
                        <w:r>
                          <w:rPr>
                            <w:rFonts w:ascii="宋体" w:hAnsi="宋体" w:cs="宋体" w:eastAsia="宋体"/>
                            <w:color w:val="3F3F42"/>
                            <w:spacing w:val="3"/>
                            <w:sz w:val="20"/>
                            <w:szCs w:val="20"/>
                          </w:rPr>
                          <w:t> </w:t>
                        </w:r>
                        <w:r>
                          <w:rPr>
                            <w:rFonts w:ascii="宋体" w:hAnsi="宋体" w:cs="宋体" w:eastAsia="宋体"/>
                            <w:color w:val="3F3F42"/>
                            <w:w w:val="83"/>
                            <w:sz w:val="20"/>
                            <w:szCs w:val="20"/>
                          </w:rPr>
                          <w:t>〈刘重力〉</w:t>
                        </w:r>
                        <w:r>
                          <w:rPr>
                            <w:rFonts w:ascii="宋体" w:hAnsi="宋体" w:cs="宋体" w:eastAsia="宋体"/>
                            <w:sz w:val="20"/>
                            <w:szCs w:val="20"/>
                          </w:rPr>
                        </w:r>
                      </w:p>
                    </w:tc>
                    <w:tc>
                      <w:tcPr>
                        <w:tcW w:w="751" w:type="dxa"/>
                        <w:tcBorders>
                          <w:top w:val="single" w:sz="6" w:space="0" w:color="383838"/>
                          <w:left w:val="single" w:sz="16" w:space="0" w:color="2B2B2B"/>
                          <w:bottom w:val="single" w:sz="6" w:space="0" w:color="3B3B3B"/>
                          <w:right w:val="single" w:sz="12" w:space="0" w:color="2F2F2F"/>
                        </w:tcBorders>
                      </w:tcPr>
                      <w:p>
                        <w:pPr>
                          <w:pStyle w:val="TableParagraph"/>
                          <w:spacing w:line="240" w:lineRule="auto" w:before="130"/>
                          <w:ind w:left="200" w:right="0"/>
                          <w:jc w:val="left"/>
                          <w:rPr>
                            <w:rFonts w:ascii="Times New Roman" w:hAnsi="Times New Roman" w:cs="Times New Roman" w:eastAsia="Times New Roman"/>
                            <w:sz w:val="20"/>
                            <w:szCs w:val="20"/>
                          </w:rPr>
                        </w:pPr>
                        <w:r>
                          <w:rPr>
                            <w:rFonts w:ascii="Times New Roman"/>
                            <w:color w:val="3F3F42"/>
                            <w:w w:val="102"/>
                            <w:sz w:val="20"/>
                          </w:rPr>
                          <w:t>376</w:t>
                        </w:r>
                        <w:r>
                          <w:rPr>
                            <w:rFonts w:ascii="Times New Roman"/>
                            <w:sz w:val="20"/>
                          </w:rPr>
                        </w:r>
                      </w:p>
                    </w:tc>
                    <w:tc>
                      <w:tcPr>
                        <w:tcW w:w="4325" w:type="dxa"/>
                        <w:tcBorders>
                          <w:top w:val="single" w:sz="6" w:space="0" w:color="383838"/>
                          <w:left w:val="single" w:sz="12" w:space="0" w:color="2F2F2F"/>
                          <w:bottom w:val="single" w:sz="6" w:space="0" w:color="3B3B3B"/>
                          <w:right w:val="single" w:sz="13" w:space="0" w:color="282828"/>
                        </w:tcBorders>
                      </w:tcPr>
                      <w:p>
                        <w:pPr>
                          <w:pStyle w:val="TableParagraph"/>
                          <w:spacing w:line="240" w:lineRule="auto" w:before="83"/>
                          <w:ind w:left="102" w:right="0"/>
                          <w:jc w:val="left"/>
                          <w:rPr>
                            <w:rFonts w:ascii="宋体" w:hAnsi="宋体" w:cs="宋体" w:eastAsia="宋体"/>
                            <w:sz w:val="20"/>
                            <w:szCs w:val="20"/>
                          </w:rPr>
                        </w:pPr>
                        <w:r>
                          <w:rPr>
                            <w:rFonts w:ascii="宋体" w:hAnsi="宋体" w:cs="宋体" w:eastAsia="宋体"/>
                            <w:color w:val="3F3F42"/>
                            <w:w w:val="104"/>
                            <w:sz w:val="20"/>
                            <w:szCs w:val="20"/>
                          </w:rPr>
                          <w:t>国际保险</w:t>
                        </w:r>
                        <w:r>
                          <w:rPr>
                            <w:rFonts w:ascii="宋体" w:hAnsi="宋体" w:cs="宋体" w:eastAsia="宋体"/>
                            <w:color w:val="3F3F42"/>
                            <w:spacing w:val="4"/>
                            <w:sz w:val="20"/>
                            <w:szCs w:val="20"/>
                          </w:rPr>
                          <w:t> </w:t>
                        </w:r>
                        <w:r>
                          <w:rPr>
                            <w:rFonts w:ascii="宋体" w:hAnsi="宋体" w:cs="宋体" w:eastAsia="宋体"/>
                            <w:color w:val="3F3F42"/>
                            <w:spacing w:val="13"/>
                            <w:w w:val="40"/>
                            <w:sz w:val="20"/>
                            <w:szCs w:val="20"/>
                          </w:rPr>
                          <w:t>（</w:t>
                        </w:r>
                        <w:r>
                          <w:rPr>
                            <w:rFonts w:ascii="宋体" w:hAnsi="宋体" w:cs="宋体" w:eastAsia="宋体"/>
                            <w:color w:val="3F3F42"/>
                            <w:w w:val="87"/>
                            <w:sz w:val="20"/>
                            <w:szCs w:val="20"/>
                          </w:rPr>
                          <w:t>刘玛）</w:t>
                        </w:r>
                        <w:r>
                          <w:rPr>
                            <w:rFonts w:ascii="宋体" w:hAnsi="宋体" w:cs="宋体" w:eastAsia="宋体"/>
                            <w:sz w:val="20"/>
                            <w:szCs w:val="20"/>
                          </w:rPr>
                        </w:r>
                      </w:p>
                    </w:tc>
                  </w:tr>
                  <w:tr>
                    <w:trPr>
                      <w:trHeight w:val="598" w:hRule="exact"/>
                    </w:trPr>
                    <w:tc>
                      <w:tcPr>
                        <w:tcW w:w="832" w:type="dxa"/>
                        <w:tcBorders>
                          <w:top w:val="single" w:sz="3" w:space="0" w:color="131313"/>
                          <w:left w:val="single" w:sz="6" w:space="0" w:color="282828"/>
                          <w:bottom w:val="single" w:sz="3" w:space="0" w:color="0F0F0F"/>
                          <w:right w:val="single" w:sz="6" w:space="0" w:color="2B2B2B"/>
                        </w:tcBorders>
                      </w:tcPr>
                      <w:p>
                        <w:pPr>
                          <w:pStyle w:val="TableParagraph"/>
                          <w:spacing w:line="240" w:lineRule="auto" w:before="5"/>
                          <w:ind w:right="0"/>
                          <w:jc w:val="left"/>
                          <w:rPr>
                            <w:rFonts w:ascii="宋体" w:hAnsi="宋体" w:cs="宋体" w:eastAsia="宋体"/>
                            <w:sz w:val="17"/>
                            <w:szCs w:val="17"/>
                          </w:rPr>
                        </w:pPr>
                      </w:p>
                      <w:p>
                        <w:pPr>
                          <w:pStyle w:val="TableParagraph"/>
                          <w:spacing w:line="240" w:lineRule="auto"/>
                          <w:ind w:left="235" w:right="0"/>
                          <w:jc w:val="left"/>
                          <w:rPr>
                            <w:rFonts w:ascii="Times New Roman" w:hAnsi="Times New Roman" w:cs="Times New Roman" w:eastAsia="Times New Roman"/>
                            <w:sz w:val="20"/>
                            <w:szCs w:val="20"/>
                          </w:rPr>
                        </w:pPr>
                        <w:r>
                          <w:rPr>
                            <w:rFonts w:ascii="Times New Roman"/>
                            <w:color w:val="3F3F42"/>
                            <w:w w:val="108"/>
                            <w:sz w:val="20"/>
                          </w:rPr>
                          <w:t>264</w:t>
                        </w:r>
                        <w:r>
                          <w:rPr>
                            <w:rFonts w:ascii="Times New Roman"/>
                            <w:sz w:val="20"/>
                          </w:rPr>
                        </w:r>
                      </w:p>
                    </w:tc>
                    <w:tc>
                      <w:tcPr>
                        <w:tcW w:w="3474" w:type="dxa"/>
                        <w:tcBorders>
                          <w:top w:val="single" w:sz="3" w:space="0" w:color="131313"/>
                          <w:left w:val="single" w:sz="6" w:space="0" w:color="2B2B2B"/>
                          <w:bottom w:val="single" w:sz="3" w:space="0" w:color="2F2F2F"/>
                          <w:right w:val="single" w:sz="16" w:space="0" w:color="2B2B2B"/>
                        </w:tcBorders>
                      </w:tcPr>
                      <w:p>
                        <w:pPr>
                          <w:pStyle w:val="TableParagraph"/>
                          <w:spacing w:line="240" w:lineRule="auto" w:before="10"/>
                          <w:ind w:right="0"/>
                          <w:jc w:val="left"/>
                          <w:rPr>
                            <w:rFonts w:ascii="宋体" w:hAnsi="宋体" w:cs="宋体" w:eastAsia="宋体"/>
                            <w:sz w:val="13"/>
                            <w:szCs w:val="13"/>
                          </w:rPr>
                        </w:pPr>
                      </w:p>
                      <w:p>
                        <w:pPr>
                          <w:pStyle w:val="TableParagraph"/>
                          <w:spacing w:line="240" w:lineRule="auto"/>
                          <w:ind w:left="94" w:right="-25"/>
                          <w:jc w:val="left"/>
                          <w:rPr>
                            <w:rFonts w:ascii="宋体" w:hAnsi="宋体" w:cs="宋体" w:eastAsia="宋体"/>
                            <w:sz w:val="20"/>
                            <w:szCs w:val="20"/>
                          </w:rPr>
                        </w:pPr>
                        <w:r>
                          <w:rPr>
                            <w:rFonts w:ascii="宋体" w:hAnsi="宋体" w:cs="宋体" w:eastAsia="宋体"/>
                            <w:color w:val="3F3F42"/>
                            <w:w w:val="103"/>
                            <w:sz w:val="20"/>
                            <w:szCs w:val="20"/>
                          </w:rPr>
                          <w:t>保险学</w:t>
                        </w:r>
                        <w:r>
                          <w:rPr>
                            <w:rFonts w:ascii="宋体" w:hAnsi="宋体" w:cs="宋体" w:eastAsia="宋体"/>
                            <w:color w:val="3F3F42"/>
                            <w:spacing w:val="-34"/>
                            <w:sz w:val="20"/>
                            <w:szCs w:val="20"/>
                          </w:rPr>
                          <w:t> </w:t>
                        </w:r>
                        <w:r>
                          <w:rPr>
                            <w:rFonts w:ascii="宋体" w:hAnsi="宋体" w:cs="宋体" w:eastAsia="宋体"/>
                            <w:color w:val="3F3F42"/>
                            <w:w w:val="91"/>
                            <w:sz w:val="20"/>
                            <w:szCs w:val="20"/>
                          </w:rPr>
                          <w:t>（王绪</w:t>
                        </w:r>
                        <w:r>
                          <w:rPr>
                            <w:rFonts w:ascii="宋体" w:hAnsi="宋体" w:cs="宋体" w:eastAsia="宋体"/>
                            <w:color w:val="3F3F42"/>
                            <w:spacing w:val="6"/>
                            <w:w w:val="91"/>
                            <w:sz w:val="20"/>
                            <w:szCs w:val="20"/>
                          </w:rPr>
                          <w:t>瑾</w:t>
                        </w:r>
                        <w:r>
                          <w:rPr>
                            <w:rFonts w:ascii="宋体" w:hAnsi="宋体" w:cs="宋体" w:eastAsia="宋体"/>
                            <w:color w:val="3F3F42"/>
                            <w:w w:val="119"/>
                            <w:sz w:val="20"/>
                            <w:szCs w:val="20"/>
                          </w:rPr>
                          <w:t>、来</w:t>
                        </w:r>
                        <w:r>
                          <w:rPr>
                            <w:rFonts w:ascii="宋体" w:hAnsi="宋体" w:cs="宋体" w:eastAsia="宋体"/>
                            <w:color w:val="3F3F42"/>
                            <w:spacing w:val="-131"/>
                            <w:w w:val="119"/>
                            <w:sz w:val="20"/>
                            <w:szCs w:val="20"/>
                          </w:rPr>
                          <w:t>红</w:t>
                        </w:r>
                        <w:r>
                          <w:rPr>
                            <w:rFonts w:ascii="宋体" w:hAnsi="宋体" w:cs="宋体" w:eastAsia="宋体"/>
                            <w:color w:val="3F3F42"/>
                            <w:w w:val="120"/>
                            <w:sz w:val="20"/>
                            <w:szCs w:val="20"/>
                          </w:rPr>
                          <w:t>、徐</w:t>
                        </w:r>
                        <w:r>
                          <w:rPr>
                            <w:rFonts w:ascii="宋体" w:hAnsi="宋体" w:cs="宋体" w:eastAsia="宋体"/>
                            <w:color w:val="3F3F42"/>
                            <w:spacing w:val="-137"/>
                            <w:w w:val="120"/>
                            <w:sz w:val="20"/>
                            <w:szCs w:val="20"/>
                          </w:rPr>
                          <w:t>徐</w:t>
                        </w:r>
                        <w:r>
                          <w:rPr>
                            <w:rFonts w:ascii="宋体" w:hAnsi="宋体" w:cs="宋体" w:eastAsia="宋体"/>
                            <w:color w:val="3F3F42"/>
                            <w:w w:val="99"/>
                            <w:sz w:val="20"/>
                            <w:szCs w:val="20"/>
                          </w:rPr>
                          <w:t>、宁威）</w:t>
                        </w:r>
                        <w:r>
                          <w:rPr>
                            <w:rFonts w:ascii="宋体" w:hAnsi="宋体" w:cs="宋体" w:eastAsia="宋体"/>
                            <w:sz w:val="20"/>
                            <w:szCs w:val="20"/>
                          </w:rPr>
                        </w:r>
                      </w:p>
                    </w:tc>
                    <w:tc>
                      <w:tcPr>
                        <w:tcW w:w="751" w:type="dxa"/>
                        <w:tcBorders>
                          <w:top w:val="single" w:sz="6" w:space="0" w:color="3B3B3B"/>
                          <w:left w:val="single" w:sz="16" w:space="0" w:color="2B2B2B"/>
                          <w:bottom w:val="single" w:sz="3" w:space="0" w:color="2F2F2F"/>
                          <w:right w:val="single" w:sz="12" w:space="0" w:color="2F2F2F"/>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93" w:right="0"/>
                          <w:jc w:val="left"/>
                          <w:rPr>
                            <w:rFonts w:ascii="Times New Roman" w:hAnsi="Times New Roman" w:cs="Times New Roman" w:eastAsia="Times New Roman"/>
                            <w:sz w:val="20"/>
                            <w:szCs w:val="20"/>
                          </w:rPr>
                        </w:pPr>
                        <w:r>
                          <w:rPr>
                            <w:rFonts w:ascii="Times New Roman"/>
                            <w:color w:val="3F3F42"/>
                            <w:w w:val="103"/>
                            <w:sz w:val="20"/>
                          </w:rPr>
                          <w:t>227</w:t>
                        </w:r>
                        <w:r>
                          <w:rPr>
                            <w:rFonts w:ascii="Times New Roman"/>
                            <w:sz w:val="20"/>
                          </w:rPr>
                        </w:r>
                      </w:p>
                    </w:tc>
                    <w:tc>
                      <w:tcPr>
                        <w:tcW w:w="4325" w:type="dxa"/>
                        <w:tcBorders>
                          <w:top w:val="single" w:sz="6" w:space="0" w:color="3B3B3B"/>
                          <w:left w:val="single" w:sz="12" w:space="0" w:color="2F2F2F"/>
                          <w:bottom w:val="single" w:sz="7" w:space="0" w:color="383838"/>
                          <w:right w:val="single" w:sz="13" w:space="0" w:color="282828"/>
                        </w:tcBorders>
                      </w:tcPr>
                      <w:p>
                        <w:pPr>
                          <w:pStyle w:val="TableParagraph"/>
                          <w:spacing w:line="240" w:lineRule="auto" w:before="177"/>
                          <w:ind w:left="95" w:right="0"/>
                          <w:jc w:val="left"/>
                          <w:rPr>
                            <w:rFonts w:ascii="宋体" w:hAnsi="宋体" w:cs="宋体" w:eastAsia="宋体"/>
                            <w:sz w:val="20"/>
                            <w:szCs w:val="20"/>
                          </w:rPr>
                        </w:pPr>
                        <w:r>
                          <w:rPr>
                            <w:rFonts w:ascii="宋体" w:hAnsi="宋体" w:cs="宋体" w:eastAsia="宋体"/>
                            <w:color w:val="3F3F42"/>
                            <w:w w:val="105"/>
                            <w:sz w:val="20"/>
                            <w:szCs w:val="20"/>
                          </w:rPr>
                          <w:t>中国税收</w:t>
                        </w:r>
                        <w:r>
                          <w:rPr>
                            <w:rFonts w:ascii="宋体" w:hAnsi="宋体" w:cs="宋体" w:eastAsia="宋体"/>
                            <w:color w:val="3F3F42"/>
                            <w:spacing w:val="-4"/>
                            <w:sz w:val="20"/>
                            <w:szCs w:val="20"/>
                          </w:rPr>
                          <w:t> </w:t>
                        </w:r>
                        <w:r>
                          <w:rPr>
                            <w:rFonts w:ascii="宋体" w:hAnsi="宋体" w:cs="宋体" w:eastAsia="宋体"/>
                            <w:color w:val="3F3F42"/>
                            <w:w w:val="82"/>
                            <w:sz w:val="20"/>
                            <w:szCs w:val="20"/>
                          </w:rPr>
                          <w:t>（朱晓波〉</w:t>
                        </w:r>
                        <w:r>
                          <w:rPr>
                            <w:rFonts w:ascii="宋体" w:hAnsi="宋体" w:cs="宋体" w:eastAsia="宋体"/>
                            <w:sz w:val="20"/>
                            <w:szCs w:val="20"/>
                          </w:rPr>
                        </w:r>
                      </w:p>
                    </w:tc>
                  </w:tr>
                </w:tbl>
                <w:p>
                  <w:pPr/>
                </w:p>
              </w:txbxContent>
            </v:textbox>
            <w10:wrap type="none"/>
          </v:shape>
        </w:pict>
      </w:r>
      <w:r>
        <w:rPr>
          <w:rFonts w:ascii="Times New Roman"/>
          <w:color w:val="181818"/>
          <w:spacing w:val="-11"/>
          <w:w w:val="110"/>
          <w:position w:val="1"/>
        </w:rPr>
        <w:t>1</w:t>
      </w:r>
      <w:r>
        <w:rPr>
          <w:rFonts w:ascii="Times New Roman"/>
          <w:color w:val="3F3F42"/>
          <w:spacing w:val="-11"/>
          <w:w w:val="110"/>
          <w:position w:val="1"/>
        </w:rPr>
        <w:t>37</w:t>
        <w:tab/>
      </w:r>
      <w:r>
        <w:rPr>
          <w:rFonts w:ascii="Times New Roman"/>
          <w:color w:val="3F3F42"/>
        </w:rPr>
        <w:t>73</w:t>
      </w:r>
      <w:r>
        <w:rPr>
          <w:rFonts w:ascii="Times New Roman"/>
        </w:rPr>
      </w:r>
    </w:p>
    <w:p>
      <w:pPr>
        <w:pStyle w:val="BodyText"/>
        <w:spacing w:line="202" w:lineRule="exact"/>
        <w:ind w:left="335" w:right="0"/>
        <w:jc w:val="left"/>
      </w:pPr>
      <w:r>
        <w:rPr>
          <w:w w:val="95"/>
        </w:rPr>
        <w:br w:type="column"/>
      </w:r>
      <w:r>
        <w:rPr>
          <w:color w:val="545454"/>
          <w:w w:val="95"/>
        </w:rPr>
        <w:t>金融投资学</w:t>
      </w:r>
      <w:r>
        <w:rPr>
          <w:color w:val="545454"/>
          <w:spacing w:val="-16"/>
          <w:w w:val="95"/>
        </w:rPr>
        <w:t> </w:t>
      </w:r>
      <w:r>
        <w:rPr>
          <w:color w:val="545454"/>
          <w:w w:val="95"/>
        </w:rPr>
        <w:t>（胡金激〉</w:t>
      </w:r>
      <w:r>
        <w:rPr/>
      </w:r>
    </w:p>
    <w:p>
      <w:pPr>
        <w:spacing w:after="0" w:line="202" w:lineRule="exact"/>
        <w:jc w:val="left"/>
        <w:sectPr>
          <w:type w:val="continuous"/>
          <w:pgSz w:w="11910" w:h="16850"/>
          <w:pgMar w:top="1580" w:bottom="280" w:left="980" w:right="20"/>
          <w:cols w:num="2" w:equalWidth="0">
            <w:col w:w="4960" w:space="40"/>
            <w:col w:w="5910"/>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9"/>
          <w:szCs w:val="19"/>
        </w:rPr>
      </w:pPr>
    </w:p>
    <w:p>
      <w:pPr>
        <w:spacing w:after="0" w:line="240" w:lineRule="auto"/>
        <w:rPr>
          <w:rFonts w:ascii="宋体" w:hAnsi="宋体" w:cs="宋体" w:eastAsia="宋体"/>
          <w:sz w:val="19"/>
          <w:szCs w:val="19"/>
        </w:rPr>
        <w:sectPr>
          <w:type w:val="continuous"/>
          <w:pgSz w:w="11910" w:h="16850"/>
          <w:pgMar w:top="1580" w:bottom="280" w:left="980" w:right="20"/>
        </w:sectPr>
      </w:pPr>
    </w:p>
    <w:p>
      <w:pPr>
        <w:pStyle w:val="BodyText"/>
        <w:spacing w:line="250" w:lineRule="exact" w:before="38"/>
        <w:ind w:left="1079" w:right="0"/>
        <w:jc w:val="left"/>
      </w:pPr>
      <w:r>
        <w:rPr>
          <w:color w:val="545454"/>
        </w:rPr>
        <w:t>经济学类专业教学与科研</w:t>
      </w:r>
      <w:r>
        <w:rPr>
          <w:color w:val="545454"/>
          <w:spacing w:val="70"/>
        </w:rPr>
        <w:t> </w:t>
      </w:r>
      <w:r>
        <w:rPr>
          <w:color w:val="545454"/>
        </w:rPr>
        <w:t>（佟家栋、</w:t>
      </w:r>
      <w:r>
        <w:rPr/>
      </w:r>
    </w:p>
    <w:p>
      <w:pPr>
        <w:pStyle w:val="BodyText"/>
        <w:tabs>
          <w:tab w:pos="4664" w:val="left" w:leader="none"/>
        </w:tabs>
        <w:spacing w:line="184" w:lineRule="exact"/>
        <w:ind w:left="388" w:right="0"/>
        <w:jc w:val="center"/>
        <w:rPr>
          <w:rFonts w:ascii="Times New Roman" w:hAnsi="Times New Roman" w:cs="Times New Roman" w:eastAsia="Times New Roman"/>
        </w:rPr>
      </w:pPr>
      <w:r>
        <w:rPr>
          <w:rFonts w:ascii="Times New Roman"/>
          <w:color w:val="3F3F42"/>
          <w:w w:val="105"/>
        </w:rPr>
        <w:t>349</w:t>
        <w:tab/>
      </w:r>
      <w:r>
        <w:rPr>
          <w:rFonts w:ascii="Times New Roman"/>
          <w:color w:val="3F3F42"/>
          <w:position w:val="1"/>
        </w:rPr>
        <w:t>268</w:t>
      </w:r>
      <w:r>
        <w:rPr>
          <w:rFonts w:ascii="Times New Roman"/>
        </w:rPr>
      </w:r>
    </w:p>
    <w:p>
      <w:pPr>
        <w:pStyle w:val="BodyText"/>
        <w:spacing w:line="217" w:lineRule="exact"/>
        <w:ind w:left="1072" w:right="0"/>
        <w:jc w:val="left"/>
      </w:pPr>
      <w:r>
        <w:rPr>
          <w:color w:val="666666"/>
          <w:w w:val="104"/>
        </w:rPr>
        <w:t>李子</w:t>
      </w:r>
      <w:r>
        <w:rPr>
          <w:color w:val="666666"/>
          <w:spacing w:val="16"/>
          <w:w w:val="104"/>
        </w:rPr>
        <w:t>奈</w:t>
      </w:r>
      <w:r>
        <w:rPr>
          <w:color w:val="3F3F42"/>
          <w:w w:val="45"/>
        </w:rPr>
        <w:t>）</w:t>
      </w:r>
      <w:r>
        <w:rPr/>
      </w:r>
    </w:p>
    <w:p>
      <w:pPr>
        <w:spacing w:line="240" w:lineRule="auto" w:before="12"/>
        <w:rPr>
          <w:rFonts w:ascii="宋体" w:hAnsi="宋体" w:cs="宋体" w:eastAsia="宋体"/>
          <w:sz w:val="18"/>
          <w:szCs w:val="18"/>
        </w:rPr>
      </w:pPr>
      <w:r>
        <w:rPr/>
        <w:br w:type="column"/>
      </w:r>
      <w:r>
        <w:rPr>
          <w:rFonts w:ascii="宋体"/>
          <w:sz w:val="18"/>
        </w:rPr>
      </w:r>
    </w:p>
    <w:p>
      <w:pPr>
        <w:pStyle w:val="BodyText"/>
        <w:spacing w:line="240" w:lineRule="auto"/>
        <w:ind w:left="280" w:right="0"/>
        <w:jc w:val="left"/>
      </w:pPr>
      <w:r>
        <w:rPr>
          <w:color w:val="3F3F42"/>
          <w:w w:val="95"/>
        </w:rPr>
        <w:t>宏观</w:t>
      </w:r>
      <w:r>
        <w:rPr>
          <w:color w:val="666666"/>
          <w:w w:val="95"/>
        </w:rPr>
        <w:t>经济学</w:t>
      </w:r>
      <w:r>
        <w:rPr>
          <w:color w:val="666666"/>
          <w:spacing w:val="-5"/>
          <w:w w:val="95"/>
        </w:rPr>
        <w:t> </w:t>
      </w:r>
      <w:r>
        <w:rPr>
          <w:color w:val="3F3F42"/>
          <w:spacing w:val="-6"/>
          <w:w w:val="95"/>
        </w:rPr>
        <w:t>（叶航〉</w:t>
      </w:r>
      <w:r>
        <w:rPr>
          <w:spacing w:val="-6"/>
        </w:rPr>
      </w:r>
    </w:p>
    <w:p>
      <w:pPr>
        <w:spacing w:after="0" w:line="240" w:lineRule="auto"/>
        <w:jc w:val="left"/>
        <w:sectPr>
          <w:type w:val="continuous"/>
          <w:pgSz w:w="11910" w:h="16850"/>
          <w:pgMar w:top="1580" w:bottom="280" w:left="980" w:right="20"/>
          <w:cols w:num="2" w:equalWidth="0">
            <w:col w:w="4971" w:space="40"/>
            <w:col w:w="5899"/>
          </w:cols>
        </w:sectPr>
      </w:pPr>
    </w:p>
    <w:p>
      <w:pPr>
        <w:spacing w:line="240" w:lineRule="auto" w:before="13"/>
        <w:rPr>
          <w:rFonts w:ascii="宋体" w:hAnsi="宋体" w:cs="宋体" w:eastAsia="宋体"/>
          <w:sz w:val="8"/>
          <w:szCs w:val="8"/>
        </w:rPr>
      </w:pPr>
      <w:r>
        <w:rPr/>
        <w:pict>
          <v:group style="position:absolute;margin-left:54.360001pt;margin-top:73.439980pt;width:474.15pt;height:670.35pt;mso-position-horizontal-relative:page;mso-position-vertical-relative:page;z-index:-574600" coordorigin="1087,1469" coordsize="9483,13407">
            <v:group style="position:absolute;left:1195;top:1476;width:785;height:2" coordorigin="1195,1476" coordsize="785,2">
              <v:shape style="position:absolute;left:1195;top:1476;width:785;height:2" coordorigin="1195,1476" coordsize="785,0" path="m1195,1476l1980,1476e" filled="false" stroked="true" strokeweight=".72pt" strokecolor="#4f4f4f">
                <v:path arrowok="t"/>
              </v:shape>
            </v:group>
            <v:group style="position:absolute;left:1195;top:2077;width:5026;height:2" coordorigin="1195,2077" coordsize="5026,2">
              <v:shape style="position:absolute;left:1195;top:2077;width:5026;height:2" coordorigin="1195,2077" coordsize="5026,0" path="m1195,2077l6221,2077e" filled="false" stroked="true" strokeweight=".36pt" strokecolor="#383838">
                <v:path arrowok="t"/>
              </v:shape>
            </v:group>
            <v:group style="position:absolute;left:1944;top:1476;width:2;height:605" coordorigin="1944,1476" coordsize="2,605">
              <v:shape style="position:absolute;left:1944;top:1476;width:2;height:605" coordorigin="1944,1476" coordsize="0,605" path="m1944,2081l1944,1476e" filled="false" stroked="true" strokeweight=".36pt" strokecolor="#4f4f4f">
                <v:path arrowok="t"/>
              </v:shape>
            </v:group>
            <v:group style="position:absolute;left:1915;top:1480;width:3550;height:2" coordorigin="1915,1480" coordsize="3550,2">
              <v:shape style="position:absolute;left:1915;top:1480;width:3550;height:2" coordorigin="1915,1480" coordsize="3550,0" path="m1915,1480l5465,1480e" filled="false" stroked="true" strokeweight=".36pt" strokecolor="#282828">
                <v:path arrowok="t"/>
              </v:shape>
            </v:group>
            <v:group style="position:absolute;left:5429;top:1476;width:2;height:605" coordorigin="5429,1476" coordsize="2,605">
              <v:shape style="position:absolute;left:5429;top:1476;width:2;height:605" coordorigin="5429,1476" coordsize="0,605" path="m5429,2081l5429,1476e" filled="false" stroked="true" strokeweight=".36pt" strokecolor="#3b3b3b">
                <v:path arrowok="t"/>
              </v:shape>
            </v:group>
            <v:group style="position:absolute;left:5400;top:1483;width:5163;height:2" coordorigin="5400,1483" coordsize="5163,2">
              <v:shape style="position:absolute;left:5400;top:1483;width:5163;height:2" coordorigin="5400,1483" coordsize="5163,0" path="m5400,1483l10562,1483e" filled="false" stroked="true" strokeweight=".72pt" strokecolor="#3b3b3b">
                <v:path arrowok="t"/>
              </v:shape>
            </v:group>
            <v:group style="position:absolute;left:6185;top:1476;width:2;height:605" coordorigin="6185,1476" coordsize="2,605">
              <v:shape style="position:absolute;left:6185;top:1476;width:2;height:605" coordorigin="6185,1476" coordsize="0,605" path="m6185,2081l6185,1476e" filled="false" stroked="true" strokeweight=".36pt" strokecolor="#3f3f3f">
                <v:path arrowok="t"/>
              </v:shape>
            </v:group>
            <v:group style="position:absolute;left:6156;top:1494;width:4407;height:2" coordorigin="6156,1494" coordsize="4407,2">
              <v:shape style="position:absolute;left:6156;top:1494;width:4407;height:2" coordorigin="6156,1494" coordsize="4407,0" path="m6156,1494l10562,1494e" filled="false" stroked="true" strokeweight=".36pt" strokecolor="#3b3b3b">
                <v:path arrowok="t"/>
              </v:shape>
            </v:group>
            <v:group style="position:absolute;left:6156;top:2092;width:4378;height:2" coordorigin="6156,2092" coordsize="4378,2">
              <v:shape style="position:absolute;left:6156;top:2092;width:4378;height:2" coordorigin="6156,2092" coordsize="4378,0" path="m6156,2092l10534,2092e" filled="false" stroked="true" strokeweight=".36pt" strokecolor="#3b3b3b">
                <v:path arrowok="t"/>
              </v:shape>
            </v:group>
            <v:group style="position:absolute;left:10498;top:1476;width:2;height:1016" coordorigin="10498,1476" coordsize="2,1016">
              <v:shape style="position:absolute;left:10498;top:1476;width:2;height:1016" coordorigin="10498,1476" coordsize="0,1016" path="m10498,2491l10498,1476e" filled="false" stroked="true" strokeweight=".36pt" strokecolor="#5b5b5b">
                <v:path arrowok="t"/>
              </v:shape>
            </v:group>
            <v:group style="position:absolute;left:10498;top:2491;width:2;height:936" coordorigin="10498,2491" coordsize="2,936">
              <v:shape style="position:absolute;left:10498;top:2491;width:2;height:936" coordorigin="10498,2491" coordsize="0,936" path="m10498,3427l10498,2491e" filled="false" stroked="true" strokeweight=".36pt" strokecolor="#000000">
                <v:path arrowok="t"/>
              </v:shape>
            </v:group>
            <v:group style="position:absolute;left:6156;top:3848;width:4378;height:2" coordorigin="6156,3848" coordsize="4378,2">
              <v:shape style="position:absolute;left:6156;top:3848;width:4378;height:2" coordorigin="6156,3848" coordsize="4378,0" path="m6156,3848l10534,3848e" filled="false" stroked="true" strokeweight=".36pt" strokecolor="#383838">
                <v:path arrowok="t"/>
              </v:shape>
            </v:group>
            <v:group style="position:absolute;left:10498;top:3413;width:2;height:425" coordorigin="10498,3413" coordsize="2,425">
              <v:shape style="position:absolute;left:10498;top:3413;width:2;height:425" coordorigin="10498,3413" coordsize="0,425" path="m10498,3838l10498,3413e" filled="false" stroked="true" strokeweight=".36pt" strokecolor="#4b4b4b">
                <v:path arrowok="t"/>
              </v:shape>
            </v:group>
            <v:group style="position:absolute;left:6156;top:4471;width:4378;height:2" coordorigin="6156,4471" coordsize="4378,2">
              <v:shape style="position:absolute;left:6156;top:4471;width:4378;height:2" coordorigin="6156,4471" coordsize="4378,0" path="m6156,4471l10534,4471e" filled="false" stroked="true" strokeweight=".36pt" strokecolor="#383838">
                <v:path arrowok="t"/>
              </v:shape>
            </v:group>
            <v:group style="position:absolute;left:6156;top:4882;width:4378;height:2" coordorigin="6156,4882" coordsize="4378,2">
              <v:shape style="position:absolute;left:6156;top:4882;width:4378;height:2" coordorigin="6156,4882" coordsize="4378,0" path="m6156,4882l10534,4882e" filled="false" stroked="true" strokeweight=".36pt" strokecolor="#343434">
                <v:path arrowok="t"/>
              </v:shape>
            </v:group>
            <v:group style="position:absolute;left:10526;top:3794;width:2;height:4191" coordorigin="10526,3794" coordsize="2,4191">
              <v:shape style="position:absolute;left:10526;top:3794;width:2;height:4191" coordorigin="10526,3794" coordsize="0,4191" path="m10526,7985l10526,3794e" filled="false" stroked="true" strokeweight=".72pt" strokecolor="#2b2b2b">
                <v:path arrowok="t"/>
              </v:shape>
            </v:group>
            <v:group style="position:absolute;left:6156;top:5288;width:4097;height:2" coordorigin="6156,5288" coordsize="4097,2">
              <v:shape style="position:absolute;left:6156;top:5288;width:4097;height:2" coordorigin="6156,5288" coordsize="4097,0" path="m6156,5288l10253,5288e" filled="false" stroked="true" strokeweight=".36pt" strokecolor="#343434">
                <v:path arrowok="t"/>
              </v:shape>
            </v:group>
            <v:group style="position:absolute;left:6156;top:5702;width:4371;height:2" coordorigin="6156,5702" coordsize="4371,2">
              <v:shape style="position:absolute;left:6156;top:5702;width:4371;height:2" coordorigin="6156,5702" coordsize="4371,0" path="m6156,5702l10526,5702e" filled="false" stroked="true" strokeweight=".36pt" strokecolor="#343434">
                <v:path arrowok="t"/>
              </v:shape>
            </v:group>
            <v:group style="position:absolute;left:6156;top:6113;width:4371;height:2" coordorigin="6156,6113" coordsize="4371,2">
              <v:shape style="position:absolute;left:6156;top:6113;width:4371;height:2" coordorigin="6156,6113" coordsize="4371,0" path="m6156,6113l10526,6113e" filled="false" stroked="true" strokeweight=".36pt" strokecolor="#343434">
                <v:path arrowok="t"/>
              </v:shape>
            </v:group>
            <v:group style="position:absolute;left:10516;top:5234;width:2;height:4637" coordorigin="10516,5234" coordsize="2,4637">
              <v:shape style="position:absolute;left:10516;top:5234;width:2;height:4637" coordorigin="10516,5234" coordsize="0,4637" path="m10516,9871l10516,5234e" filled="false" stroked="true" strokeweight=".72pt" strokecolor="#28282b">
                <v:path arrowok="t"/>
              </v:shape>
            </v:group>
            <v:group style="position:absolute;left:1116;top:1476;width:2;height:5429" coordorigin="1116,1476" coordsize="2,5429">
              <v:shape style="position:absolute;left:1116;top:1476;width:2;height:5429" coordorigin="1116,1476" coordsize="0,5429" path="m1116,6905l1116,1476e" filled="false" stroked="true" strokeweight=".36pt" strokecolor="#000000">
                <v:path arrowok="t"/>
              </v:shape>
            </v:group>
            <v:group style="position:absolute;left:1944;top:4450;width:2;height:3651" coordorigin="1944,4450" coordsize="2,3651">
              <v:shape style="position:absolute;left:1944;top:4450;width:2;height:3651" coordorigin="1944,4450" coordsize="0,3651" path="m1944,8100l1944,4450e" filled="false" stroked="true" strokeweight=".36pt" strokecolor="#131313">
                <v:path arrowok="t"/>
              </v:shape>
            </v:group>
            <v:group style="position:absolute;left:1152;top:6901;width:828;height:2" coordorigin="1152,6901" coordsize="828,2">
              <v:shape style="position:absolute;left:1152;top:6901;width:828;height:2" coordorigin="1152,6901" coordsize="828,0" path="m1152,6901l1980,6901e" filled="false" stroked="true" strokeweight=".36pt" strokecolor="#1c1c1c">
                <v:path arrowok="t"/>
              </v:shape>
            </v:group>
            <v:group style="position:absolute;left:1915;top:6905;width:4306;height:2" coordorigin="1915,6905" coordsize="4306,2">
              <v:shape style="position:absolute;left:1915;top:6905;width:4306;height:2" coordorigin="1915,6905" coordsize="4306,0" path="m1915,6905l6221,6905e" filled="false" stroked="true" strokeweight=".36pt" strokecolor="#3b3b3b">
                <v:path arrowok="t"/>
              </v:shape>
            </v:group>
            <v:group style="position:absolute;left:6214;top:6055;width:2;height:879" coordorigin="6214,6055" coordsize="2,879">
              <v:shape style="position:absolute;left:6214;top:6055;width:2;height:879" coordorigin="6214,6055" coordsize="0,879" path="m6214,6934l6214,6055e" filled="false" stroked="true" strokeweight=".36pt" strokecolor="#1c1c1c">
                <v:path arrowok="t"/>
              </v:shape>
            </v:group>
            <v:group style="position:absolute;left:6156;top:6923;width:4356;height:2" coordorigin="6156,6923" coordsize="4356,2">
              <v:shape style="position:absolute;left:6156;top:6923;width:4356;height:2" coordorigin="6156,6923" coordsize="4356,0" path="m6156,6923l10512,6923e" filled="false" stroked="true" strokeweight=".36pt" strokecolor="#2f2f2f">
                <v:path arrowok="t"/>
              </v:shape>
            </v:group>
            <v:group style="position:absolute;left:1145;top:7312;width:836;height:2" coordorigin="1145,7312" coordsize="836,2">
              <v:shape style="position:absolute;left:1145;top:7312;width:836;height:2" coordorigin="1145,7312" coordsize="836,0" path="m1145,7312l1980,7312e" filled="false" stroked="true" strokeweight=".36pt" strokecolor="#131313">
                <v:path arrowok="t"/>
              </v:shape>
            </v:group>
            <v:group style="position:absolute;left:1148;top:7099;width:2;height:252" coordorigin="1148,7099" coordsize="2,252">
              <v:shape style="position:absolute;left:1148;top:7099;width:2;height:252" coordorigin="1148,7099" coordsize="0,252" path="m1148,7351l1148,7099e" filled="false" stroked="true" strokeweight=".36pt" strokecolor="#3f3f3f">
                <v:path arrowok="t"/>
              </v:shape>
            </v:group>
            <v:group style="position:absolute;left:1908;top:7315;width:3557;height:2" coordorigin="1908,7315" coordsize="3557,2">
              <v:shape style="position:absolute;left:1908;top:7315;width:3557;height:2" coordorigin="1908,7315" coordsize="3557,0" path="m1908,7315l5465,7315e" filled="false" stroked="true" strokeweight=".72pt" strokecolor="#4f4f4f">
                <v:path arrowok="t"/>
              </v:shape>
            </v:group>
            <v:group style="position:absolute;left:5393;top:7319;width:828;height:2" coordorigin="5393,7319" coordsize="828,2">
              <v:shape style="position:absolute;left:5393;top:7319;width:828;height:2" coordorigin="5393,7319" coordsize="828,0" path="m5393,7319l6221,7319e" filled="false" stroked="true" strokeweight=".36pt" strokecolor="#282828">
                <v:path arrowok="t"/>
              </v:shape>
            </v:group>
            <v:group style="position:absolute;left:6156;top:7333;width:4356;height:2" coordorigin="6156,7333" coordsize="4356,2">
              <v:shape style="position:absolute;left:6156;top:7333;width:4356;height:2" coordorigin="6156,7333" coordsize="4356,0" path="m6156,7333l10512,7333e" filled="false" stroked="true" strokeweight=".36pt" strokecolor="#383838">
                <v:path arrowok="t"/>
              </v:shape>
            </v:group>
            <v:group style="position:absolute;left:1145;top:7722;width:836;height:2" coordorigin="1145,7722" coordsize="836,2">
              <v:shape style="position:absolute;left:1145;top:7722;width:836;height:2" coordorigin="1145,7722" coordsize="836,0" path="m1145,7722l1980,7722e" filled="false" stroked="true" strokeweight=".36pt" strokecolor="#0f0f0f">
                <v:path arrowok="t"/>
              </v:shape>
            </v:group>
            <v:group style="position:absolute;left:1148;top:5292;width:2;height:2470" coordorigin="1148,5292" coordsize="2,2470">
              <v:shape style="position:absolute;left:1148;top:5292;width:2;height:2470" coordorigin="1148,5292" coordsize="0,2470" path="m1148,7762l1148,5292e" filled="false" stroked="true" strokeweight=".36pt" strokecolor="#2b2b2b">
                <v:path arrowok="t"/>
              </v:shape>
            </v:group>
            <v:group style="position:absolute;left:1908;top:7726;width:8172;height:2" coordorigin="1908,7726" coordsize="8172,2">
              <v:shape style="position:absolute;left:1908;top:7726;width:8172;height:2" coordorigin="1908,7726" coordsize="8172,0" path="m1908,7726l10080,7726e" filled="false" stroked="true" strokeweight=".72pt" strokecolor="#383838">
                <v:path arrowok="t"/>
              </v:shape>
            </v:group>
            <v:group style="position:absolute;left:6210;top:6646;width:2;height:1671" coordorigin="6210,6646" coordsize="2,1671">
              <v:shape style="position:absolute;left:6210;top:6646;width:2;height:1671" coordorigin="6210,6646" coordsize="0,1671" path="m6210,8316l6210,6646e" filled="false" stroked="true" strokeweight=".72pt" strokecolor="#2f2f2f">
                <v:path arrowok="t"/>
              </v:shape>
            </v:group>
            <v:group style="position:absolute;left:6149;top:7740;width:4364;height:2" coordorigin="6149,7740" coordsize="4364,2">
              <v:shape style="position:absolute;left:6149;top:7740;width:4364;height:2" coordorigin="6149,7740" coordsize="4364,0" path="m6149,7740l10512,7740e" filled="false" stroked="true" strokeweight=".36pt" strokecolor="#343434">
                <v:path arrowok="t"/>
              </v:shape>
            </v:group>
            <v:group style="position:absolute;left:1148;top:7690;width:2;height:440" coordorigin="1148,7690" coordsize="2,440">
              <v:shape style="position:absolute;left:1148;top:7690;width:2;height:440" coordorigin="1148,7690" coordsize="0,440" path="m1148,8129l1148,7690e" filled="false" stroked="true" strokeweight=".36pt" strokecolor="#131313">
                <v:path arrowok="t"/>
              </v:shape>
            </v:group>
            <v:group style="position:absolute;left:10501;top:7279;width:2;height:1498" coordorigin="10501,7279" coordsize="2,1498">
              <v:shape style="position:absolute;left:10501;top:7279;width:2;height:1498" coordorigin="10501,7279" coordsize="0,1498" path="m10501,8777l10501,7279e" filled="false" stroked="true" strokeweight=".72pt" strokecolor="#2f2f2f">
                <v:path arrowok="t"/>
              </v:shape>
            </v:group>
            <v:group style="position:absolute;left:5454;top:6055;width:2;height:2924" coordorigin="5454,6055" coordsize="2,2924">
              <v:shape style="position:absolute;left:5454;top:6055;width:2;height:2924" coordorigin="5454,6055" coordsize="0,2924" path="m5454,8978l5454,6055e" filled="false" stroked="true" strokeweight=".72pt" strokecolor="#2b2b2b">
                <v:path arrowok="t"/>
              </v:shape>
            </v:group>
            <v:group style="position:absolute;left:1976;top:6336;width:2;height:5098" coordorigin="1976,6336" coordsize="2,5098">
              <v:shape style="position:absolute;left:1976;top:6336;width:2;height:5098" coordorigin="1976,6336" coordsize="0,5098" path="m1976,11434l1976,6336e" filled="false" stroked="true" strokeweight=".72pt" strokecolor="#2f2f2f">
                <v:path arrowok="t"/>
              </v:shape>
            </v:group>
            <v:group style="position:absolute;left:1141;top:5292;width:2;height:4493" coordorigin="1141,5292" coordsize="2,4493">
              <v:shape style="position:absolute;left:1141;top:5292;width:2;height:4493" coordorigin="1141,5292" coordsize="0,4493" path="m1141,9785l1141,5292e" filled="false" stroked="true" strokeweight=".72pt" strokecolor="#282828">
                <v:path arrowok="t"/>
              </v:shape>
            </v:group>
            <v:group style="position:absolute;left:10490;top:8496;width:2;height:5156" coordorigin="10490,8496" coordsize="2,5156">
              <v:shape style="position:absolute;left:10490;top:8496;width:2;height:5156" coordorigin="10490,8496" coordsize="0,5156" path="m10490,13651l10490,8496e" filled="false" stroked="true" strokeweight=".72pt" strokecolor="#282828">
                <v:path arrowok="t"/>
              </v:shape>
            </v:group>
            <v:group style="position:absolute;left:5440;top:7114;width:2;height:6768" coordorigin="5440,7114" coordsize="2,6768">
              <v:shape style="position:absolute;left:5440;top:7114;width:2;height:6768" coordorigin="5440,7114" coordsize="0,6768" path="m5440,13882l5440,7114e" filled="false" stroked="true" strokeweight=".72pt" strokecolor="#2b2b2b">
                <v:path arrowok="t"/>
              </v:shape>
            </v:group>
            <v:group style="position:absolute;left:1966;top:6336;width:2;height:6200" coordorigin="1966,6336" coordsize="2,6200">
              <v:shape style="position:absolute;left:1966;top:6336;width:2;height:6200" coordorigin="1966,6336" coordsize="0,6200" path="m1966,12535l1966,6336e" filled="false" stroked="true" strokeweight=".72pt" strokecolor="#2b2b2b">
                <v:path arrowok="t"/>
              </v:shape>
            </v:group>
            <v:group style="position:absolute;left:6188;top:7488;width:2;height:7114" coordorigin="6188,7488" coordsize="2,7114">
              <v:shape style="position:absolute;left:6188;top:7488;width:2;height:7114" coordorigin="6188,7488" coordsize="0,7114" path="m6188,14602l6188,7488e" filled="false" stroked="true" strokeweight=".72pt" strokecolor="#2f2f2f">
                <v:path arrowok="t"/>
              </v:shape>
            </v:group>
            <v:group style="position:absolute;left:1127;top:7099;width:2;height:4731" coordorigin="1127,7099" coordsize="2,4731">
              <v:shape style="position:absolute;left:1127;top:7099;width:2;height:4731" coordorigin="1127,7099" coordsize="0,4731" path="m1127,11830l1127,7099e" filled="false" stroked="true" strokeweight=".72pt" strokecolor="#282828">
                <v:path arrowok="t"/>
              </v:shape>
            </v:group>
            <v:group style="position:absolute;left:5425;top:8179;width:2;height:6660" coordorigin="5425,8179" coordsize="2,6660">
              <v:shape style="position:absolute;left:5425;top:8179;width:2;height:6660" coordorigin="5425,8179" coordsize="0,6660" path="m5425,14839l5425,8179e" filled="false" stroked="true" strokeweight=".36pt" strokecolor="#282828">
                <v:path arrowok="t"/>
              </v:shape>
            </v:group>
            <v:group style="position:absolute;left:10472;top:10944;width:2;height:3924" coordorigin="10472,10944" coordsize="2,3924">
              <v:shape style="position:absolute;left:10472;top:10944;width:2;height:3924" coordorigin="10472,10944" coordsize="0,3924" path="m10472,14868l10472,10944e" filled="false" stroked="true" strokeweight=".72pt" strokecolor="#282828">
                <v:path arrowok="t"/>
              </v:shape>
            </v:group>
            <v:group style="position:absolute;left:1948;top:11765;width:2;height:1844" coordorigin="1948,11765" coordsize="2,1844">
              <v:shape style="position:absolute;left:1948;top:11765;width:2;height:1844" coordorigin="1948,11765" coordsize="0,1844" path="m1948,13608l1948,11765e" filled="false" stroked="true" strokeweight=".72pt" strokecolor="#2b2b2b">
                <v:path arrowok="t"/>
              </v:shape>
            </v:group>
            <v:group style="position:absolute;left:1940;top:13550;width:2;height:245" coordorigin="1940,13550" coordsize="2,245">
              <v:shape style="position:absolute;left:1940;top:13550;width:2;height:245" coordorigin="1940,13550" coordsize="0,245" path="m1940,13795l1940,13550e" filled="false" stroked="true" strokeweight=".36pt" strokecolor="#000000">
                <v:path arrowok="t"/>
              </v:shape>
            </v:group>
            <v:group style="position:absolute;left:6170;top:9468;width:2;height:5379" coordorigin="6170,9468" coordsize="2,5379">
              <v:shape style="position:absolute;left:6170;top:9468;width:2;height:5379" coordorigin="6170,9468" coordsize="0,5379" path="m6170,14846l6170,9468e" filled="false" stroked="true" strokeweight=".36pt" strokecolor="#2b2b2b">
                <v:path arrowok="t"/>
              </v:shape>
            </v:group>
            <v:group style="position:absolute;left:1102;top:14018;width:8864;height:2" coordorigin="1102,14018" coordsize="8864,2">
              <v:shape style="position:absolute;left:1102;top:14018;width:8864;height:2" coordorigin="1102,14018" coordsize="8864,0" path="m1102,14018l9965,14018e" filled="false" stroked="true" strokeweight=".36pt" strokecolor="#3b3b3b">
                <v:path arrowok="t"/>
              </v:shape>
            </v:group>
            <v:group style="position:absolute;left:1937;top:13738;width:2;height:1102" coordorigin="1937,13738" coordsize="2,1102">
              <v:shape style="position:absolute;left:1937;top:13738;width:2;height:1102" coordorigin="1937,13738" coordsize="0,1102" path="m1937,14839l1937,13738e" filled="false" stroked="true" strokeweight=".72pt" strokecolor="#2b2b2b">
                <v:path arrowok="t"/>
              </v:shape>
            </v:group>
            <v:group style="position:absolute;left:6149;top:14033;width:4313;height:2" coordorigin="6149,14033" coordsize="4313,2">
              <v:shape style="position:absolute;left:6149;top:14033;width:4313;height:2" coordorigin="6149,14033" coordsize="4313,0" path="m6149,14033l10462,14033e" filled="false" stroked="true" strokeweight=".36pt" strokecolor="#343434">
                <v:path arrowok="t"/>
              </v:shape>
            </v:group>
            <v:group style="position:absolute;left:10498;top:13766;width:2;height:1073" coordorigin="10498,13766" coordsize="2,1073">
              <v:shape style="position:absolute;left:10498;top:13766;width:2;height:1073" coordorigin="10498,13766" coordsize="0,1073" path="m10498,14839l10498,13766e" filled="false" stroked="true" strokeweight=".72pt" strokecolor="#000000">
                <v:path arrowok="t"/>
              </v:shape>
            </v:group>
            <v:group style="position:absolute;left:1094;top:14429;width:886;height:2" coordorigin="1094,14429" coordsize="886,2">
              <v:shape style="position:absolute;left:1094;top:14429;width:886;height:2" coordorigin="1094,14429" coordsize="886,0" path="m1094,14429l1980,14429e" filled="false" stroked="true" strokeweight=".72pt" strokecolor="#4b4b4b">
                <v:path arrowok="t"/>
              </v:shape>
            </v:group>
            <v:group style="position:absolute;left:1109;top:8964;width:2;height:5883" coordorigin="1109,8964" coordsize="2,5883">
              <v:shape style="position:absolute;left:1109;top:8964;width:2;height:5883" coordorigin="1109,8964" coordsize="0,5883" path="m1109,14846l1109,8964e" filled="false" stroked="true" strokeweight=".72pt" strokecolor="#282828">
                <v:path arrowok="t"/>
              </v:shape>
            </v:group>
            <v:group style="position:absolute;left:1908;top:14425;width:3557;height:2" coordorigin="1908,14425" coordsize="3557,2">
              <v:shape style="position:absolute;left:1908;top:14425;width:3557;height:2" coordorigin="1908,14425" coordsize="3557,0" path="m1908,14425l5465,14425e" filled="false" stroked="true" strokeweight=".36pt" strokecolor="#131313">
                <v:path arrowok="t"/>
              </v:shape>
            </v:group>
            <v:group style="position:absolute;left:5414;top:12067;width:2;height:2772" coordorigin="5414,12067" coordsize="2,2772">
              <v:shape style="position:absolute;left:5414;top:12067;width:2;height:2772" coordorigin="5414,12067" coordsize="0,2772" path="m5414,14839l5414,12067e" filled="false" stroked="true" strokeweight=".72pt" strokecolor="#2b2b2b">
                <v:path arrowok="t"/>
              </v:shape>
            </v:group>
            <v:group style="position:absolute;left:5393;top:14429;width:4688;height:2" coordorigin="5393,14429" coordsize="4688,2">
              <v:shape style="position:absolute;left:5393;top:14429;width:4688;height:2" coordorigin="5393,14429" coordsize="4688,0" path="m5393,14429l10080,14429e" filled="false" stroked="true" strokeweight=".72pt" strokecolor="#383838">
                <v:path arrowok="t"/>
              </v:shape>
            </v:group>
            <v:group style="position:absolute;left:6149;top:14440;width:3932;height:2" coordorigin="6149,14440" coordsize="3932,2">
              <v:shape style="position:absolute;left:6149;top:14440;width:3932;height:2" coordorigin="6149,14440" coordsize="3932,0" path="m6149,14440l10080,14440e" filled="false" stroked="true" strokeweight=".36pt" strokecolor="#383838">
                <v:path arrowok="t"/>
              </v:shape>
            </v:group>
            <v:group style="position:absolute;left:1094;top:14839;width:886;height:2" coordorigin="1094,14839" coordsize="886,2">
              <v:shape style="position:absolute;left:1094;top:14839;width:886;height:2" coordorigin="1094,14839" coordsize="886,0" path="m1094,14839l1980,14839e" filled="false" stroked="true" strokeweight=".72pt" strokecolor="#3f3f3f">
                <v:path arrowok="t"/>
              </v:shape>
            </v:group>
            <v:group style="position:absolute;left:1908;top:14836;width:3557;height:2" coordorigin="1908,14836" coordsize="3557,2">
              <v:shape style="position:absolute;left:1908;top:14836;width:3557;height:2" coordorigin="1908,14836" coordsize="3557,0" path="m1908,14836l5465,14836e" filled="false" stroked="true" strokeweight=".36pt" strokecolor="#0c0c0c">
                <v:path arrowok="t"/>
              </v:shape>
            </v:group>
            <v:group style="position:absolute;left:5393;top:14839;width:4918;height:2" coordorigin="5393,14839" coordsize="4918,2">
              <v:shape style="position:absolute;left:5393;top:14839;width:4918;height:2" coordorigin="5393,14839" coordsize="4918,0" path="m5393,14839l10310,14839e" filled="false" stroked="true" strokeweight=".72pt" strokecolor="#343434">
                <v:path arrowok="t"/>
              </v:shape>
            </v:group>
            <v:group style="position:absolute;left:1094;top:14850;width:9216;height:2" coordorigin="1094,14850" coordsize="9216,2">
              <v:shape style="position:absolute;left:1094;top:14850;width:9216;height:2" coordorigin="1094,14850" coordsize="9216,0" path="m1094,14850l10310,14850e" filled="false" stroked="true" strokeweight=".36pt" strokecolor="#2b2b2b">
                <v:path arrowok="t"/>
              </v:shape>
            </v:group>
            <w10:wrap type="none"/>
          </v:group>
        </w:pict>
      </w:r>
    </w:p>
    <w:p>
      <w:pPr>
        <w:pStyle w:val="BodyText"/>
        <w:tabs>
          <w:tab w:pos="1064" w:val="left" w:leader="none"/>
          <w:tab w:pos="4707" w:val="left" w:leader="none"/>
          <w:tab w:pos="5291" w:val="left" w:leader="none"/>
        </w:tabs>
        <w:spacing w:line="240" w:lineRule="auto" w:before="35"/>
        <w:ind w:left="445" w:right="0"/>
        <w:jc w:val="left"/>
      </w:pPr>
      <w:r>
        <w:rPr>
          <w:rFonts w:ascii="Times New Roman" w:hAnsi="Times New Roman" w:cs="Times New Roman" w:eastAsia="Times New Roman"/>
          <w:color w:val="3F3F42"/>
          <w:position w:val="1"/>
        </w:rPr>
        <w:t>71</w:t>
        <w:tab/>
      </w:r>
      <w:r>
        <w:rPr>
          <w:color w:val="545454"/>
          <w:w w:val="95"/>
          <w:position w:val="1"/>
        </w:rPr>
        <w:t>产业经济学</w:t>
      </w:r>
      <w:r>
        <w:rPr>
          <w:color w:val="545454"/>
          <w:spacing w:val="-11"/>
          <w:w w:val="95"/>
          <w:position w:val="1"/>
        </w:rPr>
        <w:t> </w:t>
      </w:r>
      <w:r>
        <w:rPr>
          <w:color w:val="545454"/>
          <w:w w:val="95"/>
          <w:position w:val="1"/>
        </w:rPr>
        <w:t>（王俊豪）</w:t>
        <w:tab/>
      </w:r>
      <w:r>
        <w:rPr>
          <w:rFonts w:ascii="Times New Roman" w:hAnsi="Times New Roman" w:cs="Times New Roman" w:eastAsia="Times New Roman"/>
          <w:color w:val="3F3F42"/>
          <w:position w:val="1"/>
        </w:rPr>
        <w:t>72</w:t>
        <w:tab/>
      </w:r>
      <w:r>
        <w:rPr>
          <w:color w:val="3F3F42"/>
          <w:w w:val="95"/>
        </w:rPr>
        <w:t>微观经济学</w:t>
      </w:r>
      <w:r>
        <w:rPr>
          <w:color w:val="3F3F42"/>
          <w:spacing w:val="8"/>
          <w:w w:val="95"/>
        </w:rPr>
        <w:t> </w:t>
      </w:r>
      <w:r>
        <w:rPr>
          <w:color w:val="3F3F42"/>
          <w:spacing w:val="-5"/>
          <w:w w:val="95"/>
        </w:rPr>
        <w:t>（刘东）</w:t>
      </w:r>
      <w:r>
        <w:rPr>
          <w:spacing w:val="-5"/>
        </w:rPr>
      </w:r>
    </w:p>
    <w:p>
      <w:pPr>
        <w:pStyle w:val="BodyText"/>
        <w:tabs>
          <w:tab w:pos="1064" w:val="left" w:leader="none"/>
          <w:tab w:pos="4650" w:val="left" w:leader="none"/>
          <w:tab w:pos="5291" w:val="left" w:leader="none"/>
        </w:tabs>
        <w:spacing w:line="240" w:lineRule="auto" w:before="130"/>
        <w:ind w:left="380" w:right="0"/>
        <w:jc w:val="left"/>
      </w:pPr>
      <w:r>
        <w:rPr>
          <w:rFonts w:ascii="Times New Roman" w:hAnsi="Times New Roman" w:cs="Times New Roman" w:eastAsia="Times New Roman"/>
          <w:color w:val="3F3F42"/>
          <w:w w:val="109"/>
          <w:position w:val="1"/>
        </w:rPr>
        <w:t>803</w:t>
      </w:r>
      <w:r>
        <w:rPr>
          <w:rFonts w:ascii="Times New Roman" w:hAnsi="Times New Roman" w:cs="Times New Roman" w:eastAsia="Times New Roman"/>
          <w:color w:val="3F3F42"/>
          <w:position w:val="1"/>
        </w:rPr>
        <w:tab/>
      </w:r>
      <w:r>
        <w:rPr>
          <w:color w:val="545454"/>
          <w:w w:val="103"/>
          <w:position w:val="2"/>
        </w:rPr>
        <w:t>发展经济学</w:t>
      </w:r>
      <w:r>
        <w:rPr>
          <w:color w:val="545454"/>
          <w:spacing w:val="14"/>
          <w:position w:val="2"/>
        </w:rPr>
        <w:t> </w:t>
      </w:r>
      <w:r>
        <w:rPr>
          <w:color w:val="545454"/>
          <w:w w:val="84"/>
          <w:position w:val="2"/>
        </w:rPr>
        <w:t>（马春文）</w:t>
      </w:r>
      <w:r>
        <w:rPr>
          <w:color w:val="545454"/>
          <w:position w:val="2"/>
        </w:rPr>
        <w:tab/>
      </w:r>
      <w:r>
        <w:rPr>
          <w:rFonts w:ascii="Times New Roman" w:hAnsi="Times New Roman" w:cs="Times New Roman" w:eastAsia="Times New Roman"/>
          <w:color w:val="3F3F42"/>
          <w:w w:val="105"/>
          <w:position w:val="2"/>
        </w:rPr>
        <w:t>932</w:t>
      </w:r>
      <w:r>
        <w:rPr>
          <w:rFonts w:ascii="Times New Roman" w:hAnsi="Times New Roman" w:cs="Times New Roman" w:eastAsia="Times New Roman"/>
          <w:color w:val="3F3F42"/>
          <w:position w:val="2"/>
        </w:rPr>
        <w:tab/>
      </w:r>
      <w:r>
        <w:rPr>
          <w:color w:val="545454"/>
          <w:w w:val="104"/>
        </w:rPr>
        <w:t>经济法教程</w:t>
      </w:r>
      <w:r>
        <w:rPr>
          <w:color w:val="545454"/>
          <w:spacing w:val="-17"/>
        </w:rPr>
        <w:t> </w:t>
      </w:r>
      <w:r>
        <w:rPr>
          <w:color w:val="545454"/>
          <w:w w:val="89"/>
        </w:rPr>
        <w:t>（非法学专业）</w:t>
      </w:r>
      <w:r>
        <w:rPr>
          <w:color w:val="545454"/>
        </w:rPr>
        <w:t> </w:t>
      </w:r>
      <w:r>
        <w:rPr>
          <w:color w:val="545454"/>
          <w:w w:val="89"/>
        </w:rPr>
        <w:t>（曲振</w:t>
      </w:r>
      <w:r>
        <w:rPr>
          <w:color w:val="545454"/>
          <w:spacing w:val="8"/>
          <w:w w:val="89"/>
        </w:rPr>
        <w:t>涛</w:t>
      </w:r>
      <w:r>
        <w:rPr>
          <w:color w:val="545454"/>
          <w:w w:val="115"/>
        </w:rPr>
        <w:t>、王福</w:t>
      </w:r>
      <w:r>
        <w:rPr>
          <w:color w:val="545454"/>
          <w:spacing w:val="-136"/>
          <w:w w:val="115"/>
        </w:rPr>
        <w:t>友</w:t>
      </w:r>
      <w:r>
        <w:rPr>
          <w:color w:val="545454"/>
          <w:w w:val="36"/>
        </w:rPr>
        <w:t>）</w:t>
      </w:r>
      <w:r>
        <w:rPr/>
      </w:r>
    </w:p>
    <w:p>
      <w:pPr>
        <w:spacing w:after="0" w:line="240" w:lineRule="auto"/>
        <w:jc w:val="left"/>
        <w:sectPr>
          <w:type w:val="continuous"/>
          <w:pgSz w:w="11910" w:h="16850"/>
          <w:pgMar w:top="1580" w:bottom="280" w:left="980" w:right="20"/>
        </w:sectPr>
      </w:pPr>
    </w:p>
    <w:p>
      <w:pPr>
        <w:spacing w:line="240" w:lineRule="auto" w:before="0"/>
        <w:rPr>
          <w:rFonts w:ascii="宋体" w:hAnsi="宋体" w:cs="宋体" w:eastAsia="宋体"/>
          <w:sz w:val="9"/>
          <w:szCs w:val="9"/>
        </w:rPr>
      </w:pPr>
    </w:p>
    <w:p>
      <w:pPr>
        <w:pStyle w:val="BodyText"/>
        <w:tabs>
          <w:tab w:pos="5384" w:val="left" w:leader="none"/>
          <w:tab w:pos="8948" w:val="left" w:leader="none"/>
        </w:tabs>
        <w:spacing w:line="240" w:lineRule="auto" w:before="59"/>
        <w:ind w:left="1165" w:right="0"/>
        <w:jc w:val="left"/>
      </w:pPr>
      <w:r>
        <w:rPr>
          <w:color w:val="3B3B3D"/>
          <w:position w:val="1"/>
        </w:rPr>
        <w:t>信用管理专业核心课程培训</w:t>
      </w:r>
      <w:r>
        <w:rPr>
          <w:color w:val="3B3B3D"/>
          <w:spacing w:val="-67"/>
          <w:position w:val="1"/>
        </w:rPr>
        <w:t> </w:t>
      </w:r>
      <w:r>
        <w:rPr>
          <w:color w:val="3B3B3D"/>
          <w:spacing w:val="-169"/>
          <w:w w:val="149"/>
          <w:position w:val="1"/>
        </w:rPr>
        <w:t>＂</w:t>
      </w:r>
      <w:r>
        <w:rPr>
          <w:color w:val="3B3B3D"/>
          <w:spacing w:val="16"/>
          <w:w w:val="35"/>
          <w:position w:val="1"/>
        </w:rPr>
        <w:t>（</w:t>
      </w:r>
      <w:r>
        <w:rPr>
          <w:rFonts w:ascii="Times New Roman" w:hAnsi="Times New Roman" w:cs="Times New Roman" w:eastAsia="Times New Roman"/>
          <w:color w:val="3B3B3D"/>
          <w:spacing w:val="-49"/>
          <w:w w:val="135"/>
          <w:position w:val="1"/>
        </w:rPr>
        <w:t>1</w:t>
      </w:r>
      <w:r>
        <w:rPr>
          <w:color w:val="3B3B3D"/>
          <w:w w:val="36"/>
          <w:position w:val="1"/>
        </w:rPr>
        <w:t>）</w:t>
      </w:r>
      <w:r>
        <w:rPr>
          <w:color w:val="3B3B3D"/>
          <w:spacing w:val="-72"/>
          <w:position w:val="1"/>
        </w:rPr>
        <w:t> </w:t>
      </w:r>
      <w:r>
        <w:rPr>
          <w:color w:val="3B3B3D"/>
          <w:spacing w:val="-22"/>
          <w:w w:val="119"/>
          <w:position w:val="1"/>
        </w:rPr>
        <w:t>一</w:t>
      </w:r>
      <w:r>
        <w:rPr>
          <w:color w:val="3B3B3D"/>
          <w:w w:val="119"/>
          <w:position w:val="1"/>
        </w:rPr>
        <w:t>←</w:t>
      </w:r>
      <w:r>
        <w:rPr>
          <w:color w:val="3B3B3D"/>
          <w:position w:val="1"/>
        </w:rPr>
        <w:tab/>
      </w:r>
      <w:r>
        <w:rPr>
          <w:color w:val="2A2A2B"/>
          <w:w w:val="108"/>
        </w:rPr>
        <w:t>信用</w:t>
      </w:r>
      <w:r>
        <w:rPr>
          <w:color w:val="4B4B4D"/>
          <w:w w:val="104"/>
        </w:rPr>
        <w:t>管理专业</w:t>
      </w:r>
      <w:r>
        <w:rPr>
          <w:color w:val="4B4B4D"/>
          <w:spacing w:val="11"/>
          <w:w w:val="104"/>
        </w:rPr>
        <w:t>核</w:t>
      </w:r>
      <w:r>
        <w:rPr>
          <w:color w:val="2A2A2B"/>
          <w:w w:val="103"/>
        </w:rPr>
        <w:t>心</w:t>
      </w:r>
      <w:r>
        <w:rPr>
          <w:color w:val="2A2A2B"/>
          <w:spacing w:val="-9"/>
          <w:w w:val="103"/>
        </w:rPr>
        <w:t>课</w:t>
      </w:r>
      <w:r>
        <w:rPr>
          <w:color w:val="4B4B4D"/>
          <w:w w:val="91"/>
        </w:rPr>
        <w:t>程培</w:t>
      </w:r>
      <w:r>
        <w:rPr>
          <w:color w:val="4B4B4D"/>
          <w:spacing w:val="-6"/>
          <w:w w:val="91"/>
        </w:rPr>
        <w:t>训</w:t>
      </w:r>
      <w:r>
        <w:rPr>
          <w:rFonts w:ascii="Arial" w:hAnsi="Arial" w:cs="Arial" w:eastAsia="Arial"/>
          <w:color w:val="2A2A2B"/>
          <w:spacing w:val="-18"/>
          <w:w w:val="96"/>
          <w:sz w:val="25"/>
          <w:szCs w:val="25"/>
        </w:rPr>
        <w:t>i</w:t>
      </w:r>
      <w:r>
        <w:rPr>
          <w:rFonts w:ascii="Arial" w:hAnsi="Arial" w:cs="Arial" w:eastAsia="Arial"/>
          <w:color w:val="111111"/>
          <w:w w:val="129"/>
          <w:sz w:val="25"/>
          <w:szCs w:val="25"/>
        </w:rPr>
        <w:t>i</w:t>
      </w:r>
      <w:r>
        <w:rPr>
          <w:rFonts w:ascii="Arial" w:hAnsi="Arial" w:cs="Arial" w:eastAsia="Arial"/>
          <w:color w:val="111111"/>
          <w:spacing w:val="31"/>
          <w:sz w:val="25"/>
          <w:szCs w:val="25"/>
        </w:rPr>
        <w:t> </w:t>
      </w:r>
      <w:r>
        <w:rPr>
          <w:rFonts w:ascii="Times New Roman" w:hAnsi="Times New Roman" w:cs="Times New Roman" w:eastAsia="Times New Roman"/>
          <w:color w:val="3B3B3D"/>
          <w:w w:val="105"/>
        </w:rPr>
        <w:t>(</w:t>
      </w:r>
      <w:r>
        <w:rPr>
          <w:rFonts w:ascii="Times New Roman" w:hAnsi="Times New Roman" w:cs="Times New Roman" w:eastAsia="Times New Roman"/>
          <w:color w:val="3B3B3D"/>
          <w:spacing w:val="-20"/>
        </w:rPr>
        <w:t> </w:t>
      </w:r>
      <w:r>
        <w:rPr>
          <w:rFonts w:ascii="Times New Roman" w:hAnsi="Times New Roman" w:cs="Times New Roman" w:eastAsia="Times New Roman"/>
          <w:color w:val="3B3B3D"/>
          <w:w w:val="89"/>
        </w:rPr>
        <w:t>2</w:t>
      </w:r>
      <w:r>
        <w:rPr>
          <w:rFonts w:ascii="Times New Roman" w:hAnsi="Times New Roman" w:cs="Times New Roman" w:eastAsia="Times New Roman"/>
          <w:color w:val="3B3B3D"/>
          <w:spacing w:val="-24"/>
        </w:rPr>
        <w:t> </w:t>
      </w:r>
      <w:r>
        <w:rPr>
          <w:color w:val="3B3B3D"/>
          <w:w w:val="45"/>
        </w:rPr>
        <w:t>）</w:t>
      </w:r>
      <w:r>
        <w:rPr>
          <w:color w:val="3B3B3D"/>
          <w:spacing w:val="-3"/>
        </w:rPr>
        <w:t> </w:t>
      </w:r>
      <w:r>
        <w:rPr>
          <w:color w:val="3B3B3D"/>
          <w:w w:val="115"/>
        </w:rPr>
        <w:t>一</w:t>
      </w:r>
      <w:r>
        <w:rPr>
          <w:color w:val="3B3B3D"/>
        </w:rPr>
        <w:tab/>
      </w:r>
      <w:r>
        <w:rPr>
          <w:color w:val="3B3B3D"/>
          <w:w w:val="88"/>
        </w:rPr>
        <w:t>《消费</w:t>
      </w:r>
      <w:r>
        <w:rPr/>
      </w:r>
    </w:p>
    <w:p>
      <w:pPr>
        <w:pStyle w:val="BodyText"/>
        <w:tabs>
          <w:tab w:pos="1266" w:val="left" w:leader="none"/>
          <w:tab w:pos="4751" w:val="left" w:leader="none"/>
          <w:tab w:pos="5384" w:val="left" w:leader="none"/>
        </w:tabs>
        <w:spacing w:line="348" w:lineRule="auto" w:before="95"/>
        <w:ind w:left="1151" w:right="1377" w:hanging="663"/>
        <w:jc w:val="left"/>
      </w:pPr>
      <w:r>
        <w:rPr>
          <w:rFonts w:ascii="Times New Roman" w:hAnsi="Times New Roman" w:cs="Times New Roman" w:eastAsia="Times New Roman"/>
          <w:color w:val="3B3B3D"/>
          <w:w w:val="105"/>
          <w:position w:val="1"/>
        </w:rPr>
        <w:t>773</w:t>
      </w:r>
      <w:r>
        <w:rPr>
          <w:rFonts w:ascii="Times New Roman" w:hAnsi="Times New Roman" w:cs="Times New Roman" w:eastAsia="Times New Roman"/>
          <w:color w:val="3B3B3D"/>
          <w:position w:val="1"/>
        </w:rPr>
        <w:tab/>
        <w:tab/>
      </w:r>
      <w:r>
        <w:rPr>
          <w:color w:val="4B4B4D"/>
          <w:w w:val="90"/>
        </w:rPr>
        <w:t>《信用管理学</w:t>
      </w:r>
      <w:r>
        <w:rPr>
          <w:color w:val="4B4B4D"/>
          <w:spacing w:val="7"/>
          <w:w w:val="90"/>
        </w:rPr>
        <w:t>》</w:t>
      </w:r>
      <w:r>
        <w:rPr>
          <w:color w:val="4B4B4D"/>
          <w:w w:val="96"/>
        </w:rPr>
        <w:t>、《</w:t>
      </w:r>
      <w:r>
        <w:rPr>
          <w:color w:val="4B4B4D"/>
          <w:spacing w:val="-108"/>
          <w:w w:val="96"/>
        </w:rPr>
        <w:t>信</w:t>
      </w:r>
      <w:r>
        <w:rPr>
          <w:color w:val="2A2A2B"/>
          <w:spacing w:val="-12"/>
          <w:w w:val="110"/>
        </w:rPr>
        <w:t>用</w:t>
      </w:r>
      <w:r>
        <w:rPr>
          <w:color w:val="4B4B4D"/>
          <w:w w:val="108"/>
        </w:rPr>
        <w:t>经</w:t>
      </w:r>
      <w:r>
        <w:rPr>
          <w:color w:val="4B4B4D"/>
          <w:spacing w:val="-15"/>
          <w:w w:val="108"/>
        </w:rPr>
        <w:t>济</w:t>
      </w:r>
      <w:r>
        <w:rPr>
          <w:color w:val="4B4B4D"/>
          <w:w w:val="82"/>
        </w:rPr>
        <w:t>学</w:t>
      </w:r>
      <w:r>
        <w:rPr>
          <w:color w:val="4B4B4D"/>
          <w:spacing w:val="3"/>
          <w:w w:val="82"/>
        </w:rPr>
        <w:t>》</w:t>
      </w:r>
      <w:r>
        <w:rPr>
          <w:color w:val="2A2A2B"/>
          <w:spacing w:val="-111"/>
          <w:w w:val="131"/>
        </w:rPr>
        <w:t>、</w:t>
      </w:r>
      <w:r>
        <w:rPr>
          <w:color w:val="4B4B4D"/>
          <w:w w:val="79"/>
        </w:rPr>
        <w:t>《企</w:t>
      </w:r>
      <w:r>
        <w:rPr>
          <w:color w:val="4B4B4D"/>
        </w:rPr>
        <w:tab/>
      </w:r>
      <w:r>
        <w:rPr>
          <w:rFonts w:ascii="Times New Roman" w:hAnsi="Times New Roman" w:cs="Times New Roman" w:eastAsia="Times New Roman"/>
          <w:color w:val="3B3B3D"/>
          <w:w w:val="106"/>
        </w:rPr>
        <w:t>832</w:t>
      </w:r>
      <w:r>
        <w:rPr>
          <w:rFonts w:ascii="Times New Roman" w:hAnsi="Times New Roman" w:cs="Times New Roman" w:eastAsia="Times New Roman"/>
          <w:color w:val="3B3B3D"/>
        </w:rPr>
        <w:tab/>
      </w:r>
      <w:r>
        <w:rPr>
          <w:color w:val="3B3B3D"/>
          <w:w w:val="96"/>
          <w:position w:val="-1"/>
        </w:rPr>
        <w:t>者信用管理</w:t>
      </w:r>
      <w:r>
        <w:rPr>
          <w:color w:val="3B3B3D"/>
          <w:spacing w:val="14"/>
          <w:w w:val="96"/>
          <w:position w:val="-1"/>
        </w:rPr>
        <w:t>》</w:t>
      </w:r>
      <w:r>
        <w:rPr>
          <w:color w:val="3B3B3D"/>
          <w:w w:val="96"/>
          <w:position w:val="-1"/>
        </w:rPr>
        <w:t>、《金融机构信用管理</w:t>
      </w:r>
      <w:r>
        <w:rPr>
          <w:color w:val="3B3B3D"/>
          <w:spacing w:val="-75"/>
          <w:w w:val="96"/>
          <w:position w:val="-1"/>
        </w:rPr>
        <w:t>》</w:t>
      </w:r>
      <w:r>
        <w:rPr>
          <w:color w:val="3B3B3D"/>
          <w:w w:val="98"/>
          <w:position w:val="-1"/>
        </w:rPr>
        <w:t>、《信用评</w:t>
      </w:r>
      <w:r>
        <w:rPr>
          <w:color w:val="3B3B3D"/>
          <w:w w:val="98"/>
          <w:position w:val="-1"/>
        </w:rPr>
        <w:t> </w:t>
      </w:r>
      <w:r>
        <w:rPr>
          <w:color w:val="2A2A2B"/>
          <w:spacing w:val="-4"/>
          <w:w w:val="110"/>
          <w:position w:val="1"/>
        </w:rPr>
        <w:t>业</w:t>
      </w:r>
      <w:r>
        <w:rPr>
          <w:color w:val="626264"/>
          <w:spacing w:val="2"/>
          <w:w w:val="103"/>
          <w:position w:val="1"/>
        </w:rPr>
        <w:t>信</w:t>
      </w:r>
      <w:r>
        <w:rPr>
          <w:color w:val="2A2A2B"/>
          <w:spacing w:val="-14"/>
          <w:w w:val="115"/>
          <w:position w:val="1"/>
        </w:rPr>
        <w:t>用</w:t>
      </w:r>
      <w:r>
        <w:rPr>
          <w:color w:val="4B4B4D"/>
          <w:w w:val="88"/>
          <w:position w:val="1"/>
        </w:rPr>
        <w:t>管理》</w:t>
      </w:r>
      <w:r>
        <w:rPr>
          <w:color w:val="4B4B4D"/>
          <w:spacing w:val="-2"/>
          <w:position w:val="1"/>
        </w:rPr>
        <w:t> </w:t>
      </w:r>
      <w:r>
        <w:rPr>
          <w:color w:val="4B4B4D"/>
          <w:w w:val="93"/>
          <w:position w:val="1"/>
        </w:rPr>
        <w:t>（吴晶妹</w:t>
      </w:r>
      <w:r>
        <w:rPr>
          <w:color w:val="4B4B4D"/>
          <w:spacing w:val="20"/>
          <w:w w:val="93"/>
          <w:position w:val="1"/>
        </w:rPr>
        <w:t>等</w:t>
      </w:r>
      <w:r>
        <w:rPr>
          <w:color w:val="2A2A2B"/>
          <w:w w:val="42"/>
          <w:position w:val="1"/>
        </w:rPr>
        <w:t>〉</w:t>
      </w:r>
      <w:r>
        <w:rPr>
          <w:color w:val="2A2A2B"/>
          <w:position w:val="1"/>
        </w:rPr>
        <w:tab/>
        <w:tab/>
      </w:r>
      <w:r>
        <w:rPr>
          <w:color w:val="3B3B3D"/>
          <w:w w:val="81"/>
        </w:rPr>
        <w:t>级》</w:t>
      </w:r>
      <w:r>
        <w:rPr>
          <w:color w:val="3B3B3D"/>
          <w:spacing w:val="-7"/>
        </w:rPr>
        <w:t> </w:t>
      </w:r>
      <w:r>
        <w:rPr>
          <w:color w:val="3B3B3D"/>
          <w:w w:val="87"/>
        </w:rPr>
        <w:t>（吴晶妹等）</w:t>
      </w:r>
      <w:r>
        <w:rPr/>
      </w:r>
    </w:p>
    <w:p>
      <w:pPr>
        <w:pStyle w:val="BodyText"/>
        <w:spacing w:line="286" w:lineRule="exact" w:before="31"/>
        <w:ind w:left="1151" w:right="0"/>
        <w:jc w:val="left"/>
      </w:pPr>
      <w:r>
        <w:rPr>
          <w:color w:val="3B3B3D"/>
        </w:rPr>
        <w:t>信用管理专业核心课程培训</w:t>
      </w:r>
      <w:r>
        <w:rPr>
          <w:color w:val="3B3B3D"/>
          <w:spacing w:val="-67"/>
        </w:rPr>
        <w:t> </w:t>
      </w:r>
      <w:r>
        <w:rPr>
          <w:rFonts w:ascii="Arial" w:hAnsi="Arial" w:cs="Arial" w:eastAsia="Arial"/>
          <w:color w:val="3B3B3D"/>
          <w:spacing w:val="-29"/>
          <w:w w:val="129"/>
          <w:sz w:val="25"/>
          <w:szCs w:val="25"/>
        </w:rPr>
        <w:t>i</w:t>
      </w:r>
      <w:r>
        <w:rPr>
          <w:rFonts w:ascii="Arial" w:hAnsi="Arial" w:cs="Arial" w:eastAsia="Arial"/>
          <w:color w:val="111111"/>
          <w:w w:val="129"/>
          <w:sz w:val="25"/>
          <w:szCs w:val="25"/>
        </w:rPr>
        <w:t>i</w:t>
      </w:r>
      <w:r>
        <w:rPr>
          <w:rFonts w:ascii="Arial" w:hAnsi="Arial" w:cs="Arial" w:eastAsia="Arial"/>
          <w:color w:val="111111"/>
          <w:spacing w:val="31"/>
          <w:sz w:val="25"/>
          <w:szCs w:val="25"/>
        </w:rPr>
        <w:t> </w:t>
      </w:r>
      <w:r>
        <w:rPr>
          <w:rFonts w:ascii="Times New Roman" w:hAnsi="Times New Roman" w:cs="Times New Roman" w:eastAsia="Times New Roman"/>
          <w:color w:val="3B3B3D"/>
          <w:w w:val="105"/>
        </w:rPr>
        <w:t>(</w:t>
      </w:r>
      <w:r>
        <w:rPr>
          <w:rFonts w:ascii="Times New Roman" w:hAnsi="Times New Roman" w:cs="Times New Roman" w:eastAsia="Times New Roman"/>
          <w:color w:val="3B3B3D"/>
          <w:spacing w:val="-20"/>
        </w:rPr>
        <w:t> </w:t>
      </w:r>
      <w:r>
        <w:rPr>
          <w:rFonts w:ascii="Times New Roman" w:hAnsi="Times New Roman" w:cs="Times New Roman" w:eastAsia="Times New Roman"/>
          <w:color w:val="3B3B3D"/>
          <w:spacing w:val="12"/>
          <w:w w:val="103"/>
        </w:rPr>
        <w:t>3</w:t>
      </w:r>
      <w:r>
        <w:rPr>
          <w:color w:val="3B3B3D"/>
          <w:w w:val="45"/>
        </w:rPr>
        <w:t>）</w:t>
      </w:r>
      <w:r>
        <w:rPr>
          <w:color w:val="3B3B3D"/>
          <w:spacing w:val="-3"/>
        </w:rPr>
        <w:t> </w:t>
      </w:r>
      <w:r>
        <w:rPr>
          <w:color w:val="3B3B3D"/>
          <w:w w:val="115"/>
        </w:rPr>
        <w:t>一</w:t>
      </w:r>
      <w:r>
        <w:rPr/>
      </w:r>
    </w:p>
    <w:p>
      <w:pPr>
        <w:spacing w:after="0" w:line="286" w:lineRule="exact"/>
        <w:jc w:val="left"/>
        <w:sectPr>
          <w:pgSz w:w="11910" w:h="16850"/>
          <w:pgMar w:header="0" w:footer="1140" w:top="1400" w:bottom="1360" w:left="980" w:right="20"/>
        </w:sectPr>
      </w:pPr>
    </w:p>
    <w:p>
      <w:pPr>
        <w:pStyle w:val="BodyText"/>
        <w:tabs>
          <w:tab w:pos="1143" w:val="left" w:leader="none"/>
        </w:tabs>
        <w:spacing w:line="350" w:lineRule="auto" w:before="118"/>
        <w:ind w:left="1151" w:right="0" w:hanging="677"/>
        <w:jc w:val="left"/>
      </w:pPr>
      <w:r>
        <w:rPr>
          <w:rFonts w:ascii="Times New Roman" w:hAnsi="Times New Roman" w:cs="Times New Roman" w:eastAsia="Times New Roman"/>
          <w:color w:val="3B3B3D"/>
        </w:rPr>
        <w:t>833</w:t>
        <w:tab/>
      </w:r>
      <w:r>
        <w:rPr>
          <w:color w:val="4B4B4D"/>
          <w:w w:val="95"/>
        </w:rPr>
        <w:t>一</w:t>
      </w:r>
      <w:r>
        <w:rPr>
          <w:color w:val="4B4B4D"/>
          <w:spacing w:val="46"/>
          <w:w w:val="95"/>
        </w:rPr>
        <w:t> </w:t>
      </w:r>
      <w:r>
        <w:rPr>
          <w:color w:val="4B4B4D"/>
          <w:spacing w:val="-7"/>
          <w:w w:val="95"/>
        </w:rPr>
        <w:t>《信用风险度量》、《征信理</w:t>
      </w:r>
      <w:r>
        <w:rPr>
          <w:color w:val="2A2A2B"/>
          <w:spacing w:val="-7"/>
          <w:w w:val="95"/>
        </w:rPr>
        <w:t>论</w:t>
      </w:r>
      <w:r>
        <w:rPr>
          <w:color w:val="4B4B4D"/>
          <w:spacing w:val="-7"/>
          <w:w w:val="95"/>
        </w:rPr>
        <w:t>与实</w:t>
      </w:r>
      <w:r>
        <w:rPr>
          <w:color w:val="4B4B4D"/>
          <w:w w:val="101"/>
        </w:rPr>
        <w:t> </w:t>
      </w:r>
      <w:r>
        <w:rPr>
          <w:color w:val="3B3B3D"/>
          <w:w w:val="85"/>
        </w:rPr>
        <w:t>务》</w:t>
      </w:r>
      <w:r>
        <w:rPr>
          <w:color w:val="3B3B3D"/>
          <w:spacing w:val="16"/>
          <w:w w:val="85"/>
        </w:rPr>
        <w:t> </w:t>
      </w:r>
      <w:r>
        <w:rPr>
          <w:color w:val="3B3B3D"/>
          <w:w w:val="85"/>
        </w:rPr>
        <w:t>（吴晶妹等）</w:t>
      </w:r>
      <w:r>
        <w:rPr/>
      </w:r>
    </w:p>
    <w:p>
      <w:pPr>
        <w:pStyle w:val="BodyText"/>
        <w:spacing w:line="240" w:lineRule="auto" w:before="165"/>
        <w:ind w:left="254" w:right="0"/>
        <w:jc w:val="left"/>
        <w:rPr>
          <w:rFonts w:ascii="Times New Roman" w:hAnsi="Times New Roman" w:cs="Times New Roman" w:eastAsia="Times New Roman"/>
        </w:rPr>
      </w:pPr>
      <w:r>
        <w:rPr>
          <w:spacing w:val="-6"/>
          <w:w w:val="110"/>
        </w:rPr>
        <w:br w:type="column"/>
      </w:r>
      <w:r>
        <w:rPr>
          <w:rFonts w:ascii="Times New Roman"/>
          <w:color w:val="2A2A2B"/>
          <w:spacing w:val="-6"/>
          <w:w w:val="110"/>
        </w:rPr>
        <w:t>1018</w:t>
      </w:r>
      <w:r>
        <w:rPr>
          <w:rFonts w:ascii="Times New Roman"/>
          <w:spacing w:val="-6"/>
        </w:rPr>
      </w:r>
    </w:p>
    <w:p>
      <w:pPr>
        <w:pStyle w:val="BodyText"/>
        <w:spacing w:line="200" w:lineRule="exact"/>
        <w:ind w:left="207" w:right="0" w:firstLine="21"/>
        <w:jc w:val="left"/>
      </w:pPr>
      <w:r>
        <w:rPr>
          <w:spacing w:val="-3"/>
        </w:rPr>
        <w:br w:type="column"/>
      </w:r>
      <w:r>
        <w:rPr>
          <w:color w:val="4B4B4D"/>
          <w:spacing w:val="-3"/>
        </w:rPr>
        <w:t>中</w:t>
      </w:r>
      <w:r>
        <w:rPr>
          <w:color w:val="2A2A2B"/>
          <w:spacing w:val="-3"/>
        </w:rPr>
        <w:t>国特</w:t>
      </w:r>
      <w:r>
        <w:rPr>
          <w:color w:val="4B4B4D"/>
          <w:spacing w:val="-3"/>
        </w:rPr>
        <w:t>色社会主义政治经济学</w:t>
      </w:r>
      <w:r>
        <w:rPr>
          <w:color w:val="4B4B4D"/>
          <w:spacing w:val="86"/>
        </w:rPr>
        <w:t> </w:t>
      </w:r>
      <w:r>
        <w:rPr>
          <w:color w:val="4B4B4D"/>
          <w:spacing w:val="-12"/>
        </w:rPr>
        <w:t>（张宇、</w:t>
      </w:r>
      <w:r>
        <w:rPr>
          <w:color w:val="2A2A2B"/>
          <w:spacing w:val="-12"/>
        </w:rPr>
        <w:t>何自力</w:t>
      </w:r>
      <w:r>
        <w:rPr>
          <w:spacing w:val="-12"/>
        </w:rPr>
      </w:r>
    </w:p>
    <w:p>
      <w:pPr>
        <w:pStyle w:val="BodyText"/>
        <w:spacing w:line="240" w:lineRule="auto" w:before="127"/>
        <w:ind w:left="207" w:right="0"/>
        <w:jc w:val="left"/>
      </w:pPr>
      <w:r>
        <w:rPr>
          <w:color w:val="3B3B3D"/>
          <w:w w:val="90"/>
        </w:rPr>
        <w:t>等）</w:t>
      </w:r>
      <w:r>
        <w:rPr/>
      </w:r>
    </w:p>
    <w:p>
      <w:pPr>
        <w:spacing w:after="0" w:line="240" w:lineRule="auto"/>
        <w:jc w:val="left"/>
        <w:sectPr>
          <w:type w:val="continuous"/>
          <w:pgSz w:w="11910" w:h="16850"/>
          <w:pgMar w:top="1580" w:bottom="280" w:left="980" w:right="20"/>
          <w:cols w:num="3" w:equalWidth="0">
            <w:col w:w="4407" w:space="40"/>
            <w:col w:w="677" w:space="40"/>
            <w:col w:w="5746"/>
          </w:cols>
        </w:sectPr>
      </w:pPr>
    </w:p>
    <w:p>
      <w:pPr>
        <w:pStyle w:val="BodyText"/>
        <w:spacing w:line="240" w:lineRule="auto" w:before="56"/>
        <w:ind w:left="1158" w:right="0"/>
        <w:jc w:val="left"/>
      </w:pPr>
      <w:r>
        <w:rPr>
          <w:color w:val="2A2A2B"/>
          <w:spacing w:val="-3"/>
          <w:w w:val="105"/>
        </w:rPr>
        <w:t>国</w:t>
      </w:r>
      <w:r>
        <w:rPr>
          <w:color w:val="4B4B4D"/>
          <w:spacing w:val="-3"/>
          <w:w w:val="105"/>
        </w:rPr>
        <w:t>家精品慕课名</w:t>
      </w:r>
      <w:r>
        <w:rPr>
          <w:color w:val="4B4B4D"/>
          <w:spacing w:val="29"/>
          <w:w w:val="105"/>
        </w:rPr>
        <w:t> </w:t>
      </w:r>
      <w:r>
        <w:rPr>
          <w:color w:val="2A2A2B"/>
          <w:spacing w:val="-3"/>
          <w:w w:val="105"/>
        </w:rPr>
        <w:t>师讲堂</w:t>
      </w:r>
      <w:r>
        <w:rPr>
          <w:color w:val="626264"/>
          <w:spacing w:val="-3"/>
          <w:w w:val="105"/>
        </w:rPr>
        <w:t>一一经济学</w:t>
      </w:r>
      <w:r>
        <w:rPr>
          <w:spacing w:val="-3"/>
        </w:rPr>
      </w:r>
    </w:p>
    <w:p>
      <w:pPr>
        <w:pStyle w:val="BodyText"/>
        <w:tabs>
          <w:tab w:pos="1136" w:val="left" w:leader="none"/>
          <w:tab w:pos="4635" w:val="left" w:leader="none"/>
          <w:tab w:pos="5363" w:val="left" w:leader="none"/>
        </w:tabs>
        <w:spacing w:line="338" w:lineRule="auto" w:before="134"/>
        <w:ind w:left="1136" w:right="2101" w:hanging="713"/>
        <w:jc w:val="left"/>
      </w:pPr>
      <w:r>
        <w:rPr/>
        <w:pict>
          <v:shape style="position:absolute;margin-left:585.359985pt;margin-top:37.819672pt;width:3.24pt;height:51.119999pt;mso-position-horizontal-relative:page;mso-position-vertical-relative:paragraph;z-index:2896" type="#_x0000_t75" stroked="false">
            <v:imagedata r:id="rId33" o:title=""/>
          </v:shape>
        </w:pict>
      </w:r>
      <w:r>
        <w:rPr>
          <w:rFonts w:ascii="Times New Roman" w:hAnsi="Times New Roman" w:cs="Times New Roman" w:eastAsia="Times New Roman"/>
          <w:color w:val="2A2A2B"/>
          <w:position w:val="1"/>
        </w:rPr>
        <w:t>1137</w:t>
        <w:tab/>
      </w:r>
      <w:r>
        <w:rPr>
          <w:color w:val="4B4B4D"/>
        </w:rPr>
        <w:t>类在线课程建设与 </w:t>
      </w:r>
      <w:r>
        <w:rPr>
          <w:color w:val="2A2A2B"/>
          <w:spacing w:val="2"/>
        </w:rPr>
        <w:t>课堂</w:t>
      </w:r>
      <w:r>
        <w:rPr>
          <w:color w:val="4B4B4D"/>
          <w:spacing w:val="2"/>
        </w:rPr>
        <w:t>运用 </w:t>
      </w:r>
      <w:r>
        <w:rPr>
          <w:color w:val="4B4B4D"/>
          <w:w w:val="85"/>
        </w:rPr>
        <w:t>（</w:t>
      </w:r>
      <w:r>
        <w:rPr>
          <w:color w:val="4B4B4D"/>
          <w:spacing w:val="-1"/>
          <w:w w:val="85"/>
        </w:rPr>
        <w:t> </w:t>
      </w:r>
      <w:r>
        <w:rPr>
          <w:color w:val="4B4B4D"/>
        </w:rPr>
        <w:t>文建</w:t>
        <w:tab/>
      </w:r>
      <w:r>
        <w:rPr>
          <w:rFonts w:ascii="Times New Roman" w:hAnsi="Times New Roman" w:cs="Times New Roman" w:eastAsia="Times New Roman"/>
          <w:color w:val="2A2A2B"/>
        </w:rPr>
        <w:t>10757</w:t>
        <w:tab/>
      </w:r>
      <w:r>
        <w:rPr>
          <w:color w:val="3B3B3D"/>
          <w:position w:val="-1"/>
        </w:rPr>
        <w:t>新结构经济学导论</w:t>
      </w:r>
      <w:r>
        <w:rPr>
          <w:color w:val="3B3B3D"/>
          <w:spacing w:val="-5"/>
          <w:position w:val="-1"/>
        </w:rPr>
        <w:t> </w:t>
      </w:r>
      <w:r>
        <w:rPr>
          <w:color w:val="3B3B3D"/>
          <w:spacing w:val="-6"/>
          <w:position w:val="-1"/>
        </w:rPr>
        <w:t>（林毅夫、付才辉）</w:t>
      </w:r>
      <w:r>
        <w:rPr>
          <w:color w:val="3B3B3D"/>
          <w:w w:val="91"/>
          <w:position w:val="-1"/>
        </w:rPr>
        <w:t> </w:t>
      </w:r>
      <w:r>
        <w:rPr>
          <w:color w:val="2A2A2B"/>
        </w:rPr>
        <w:t>东）</w:t>
      </w:r>
      <w:r>
        <w:rPr/>
      </w:r>
    </w:p>
    <w:p>
      <w:pPr>
        <w:spacing w:before="81"/>
        <w:ind w:left="3628" w:right="0" w:firstLine="0"/>
        <w:jc w:val="left"/>
        <w:rPr>
          <w:rFonts w:ascii="宋体" w:hAnsi="宋体" w:cs="宋体" w:eastAsia="宋体"/>
          <w:sz w:val="19"/>
          <w:szCs w:val="19"/>
        </w:rPr>
      </w:pPr>
      <w:r>
        <w:rPr>
          <w:rFonts w:ascii="宋体" w:hAnsi="宋体" w:cs="宋体" w:eastAsia="宋体"/>
          <w:color w:val="2A2A2B"/>
          <w:w w:val="105"/>
          <w:sz w:val="20"/>
          <w:szCs w:val="20"/>
        </w:rPr>
        <w:t>法学类课程教学培训</w:t>
      </w:r>
      <w:r>
        <w:rPr>
          <w:rFonts w:ascii="Arial" w:hAnsi="Arial" w:cs="Arial" w:eastAsia="Arial"/>
          <w:color w:val="111111"/>
          <w:w w:val="105"/>
          <w:sz w:val="24"/>
          <w:szCs w:val="24"/>
        </w:rPr>
        <w:t>I</w:t>
      </w:r>
      <w:r>
        <w:rPr>
          <w:rFonts w:ascii="Arial" w:hAnsi="Arial" w:cs="Arial" w:eastAsia="Arial"/>
          <w:color w:val="111111"/>
          <w:spacing w:val="32"/>
          <w:w w:val="105"/>
          <w:sz w:val="24"/>
          <w:szCs w:val="24"/>
        </w:rPr>
        <w:t> </w:t>
      </w:r>
      <w:r>
        <w:rPr>
          <w:rFonts w:ascii="Times New Roman" w:hAnsi="Times New Roman" w:cs="Times New Roman" w:eastAsia="Times New Roman"/>
          <w:color w:val="2A2A2B"/>
          <w:spacing w:val="5"/>
          <w:w w:val="105"/>
          <w:sz w:val="22"/>
          <w:szCs w:val="22"/>
        </w:rPr>
        <w:t>Cl</w:t>
      </w:r>
      <w:r>
        <w:rPr>
          <w:rFonts w:ascii="宋体" w:hAnsi="宋体" w:cs="宋体" w:eastAsia="宋体"/>
          <w:color w:val="2A2A2B"/>
          <w:spacing w:val="5"/>
          <w:w w:val="105"/>
          <w:sz w:val="19"/>
          <w:szCs w:val="19"/>
        </w:rPr>
        <w:t>日</w:t>
      </w:r>
      <w:r>
        <w:rPr>
          <w:rFonts w:ascii="宋体" w:hAnsi="宋体" w:cs="宋体" w:eastAsia="宋体"/>
          <w:spacing w:val="5"/>
          <w:sz w:val="19"/>
          <w:szCs w:val="19"/>
        </w:rPr>
      </w:r>
    </w:p>
    <w:p>
      <w:pPr>
        <w:pStyle w:val="BodyText"/>
        <w:spacing w:line="278" w:lineRule="auto" w:before="25"/>
        <w:ind w:left="294" w:right="0" w:firstLine="424"/>
        <w:jc w:val="left"/>
      </w:pPr>
      <w:r>
        <w:rPr>
          <w:color w:val="3B3B3D"/>
          <w:w w:val="105"/>
        </w:rPr>
        <w:t>本部分为法理学</w:t>
      </w:r>
      <w:r>
        <w:rPr>
          <w:color w:val="3B3B3D"/>
          <w:spacing w:val="48"/>
          <w:w w:val="105"/>
        </w:rPr>
        <w:t> </w:t>
      </w:r>
      <w:r>
        <w:rPr>
          <w:color w:val="3B3B3D"/>
          <w:spacing w:val="-10"/>
          <w:w w:val="105"/>
        </w:rPr>
        <w:t>、宪法、民法、刑法、刑事诉讼法、国际公法、公司法等法学专业核心课程及专</w:t>
      </w:r>
      <w:r>
        <w:rPr>
          <w:color w:val="3B3B3D"/>
          <w:w w:val="102"/>
        </w:rPr>
        <w:t> </w:t>
      </w:r>
      <w:r>
        <w:rPr>
          <w:color w:val="3B3B3D"/>
          <w:w w:val="105"/>
        </w:rPr>
        <w:t>业基础课的教学培训课程</w:t>
      </w:r>
      <w:r>
        <w:rPr>
          <w:color w:val="3B3B3D"/>
          <w:spacing w:val="-54"/>
          <w:w w:val="105"/>
        </w:rPr>
        <w:t> </w:t>
      </w:r>
      <w:r>
        <w:rPr>
          <w:color w:val="3B3B3D"/>
          <w:w w:val="105"/>
        </w:rPr>
        <w:t>。</w:t>
      </w:r>
      <w:r>
        <w:rPr/>
      </w:r>
    </w:p>
    <w:p>
      <w:pPr>
        <w:pStyle w:val="BodyText"/>
        <w:tabs>
          <w:tab w:pos="1122" w:val="left" w:leader="none"/>
          <w:tab w:pos="4765" w:val="left" w:leader="none"/>
          <w:tab w:pos="5370" w:val="left" w:leader="none"/>
        </w:tabs>
        <w:spacing w:line="240" w:lineRule="auto" w:before="121"/>
        <w:ind w:left="445" w:right="0"/>
        <w:jc w:val="left"/>
      </w:pPr>
      <w:r>
        <w:rPr>
          <w:rFonts w:ascii="Times New Roman" w:hAnsi="Times New Roman" w:cs="Times New Roman" w:eastAsia="Times New Roman"/>
          <w:color w:val="3B3B3D"/>
          <w:position w:val="1"/>
        </w:rPr>
        <w:t>657</w:t>
        <w:tab/>
      </w:r>
      <w:r>
        <w:rPr>
          <w:color w:val="3B3B3D"/>
          <w:position w:val="1"/>
        </w:rPr>
        <w:t>法理学</w:t>
      </w:r>
      <w:r>
        <w:rPr>
          <w:color w:val="3B3B3D"/>
          <w:spacing w:val="28"/>
          <w:position w:val="1"/>
        </w:rPr>
        <w:t> </w:t>
      </w:r>
      <w:r>
        <w:rPr>
          <w:color w:val="3B3B3D"/>
          <w:position w:val="1"/>
        </w:rPr>
        <w:t>（姚建宗、李拥军）</w:t>
        <w:tab/>
      </w:r>
      <w:r>
        <w:rPr>
          <w:rFonts w:ascii="Times New Roman" w:hAnsi="Times New Roman" w:cs="Times New Roman" w:eastAsia="Times New Roman"/>
          <w:color w:val="3B3B3D"/>
          <w:position w:val="1"/>
        </w:rPr>
        <w:t>64</w:t>
        <w:tab/>
      </w:r>
      <w:r>
        <w:rPr>
          <w:color w:val="3B3B3D"/>
          <w:w w:val="95"/>
        </w:rPr>
        <w:t>民法学</w:t>
      </w:r>
      <w:r>
        <w:rPr>
          <w:color w:val="3B3B3D"/>
          <w:spacing w:val="-63"/>
          <w:w w:val="95"/>
        </w:rPr>
        <w:t> </w:t>
      </w:r>
      <w:r>
        <w:rPr>
          <w:color w:val="3B3B3D"/>
          <w:w w:val="95"/>
        </w:rPr>
        <w:t>（房绍坤）</w:t>
      </w:r>
      <w:r>
        <w:rPr/>
      </w:r>
    </w:p>
    <w:p>
      <w:pPr>
        <w:pStyle w:val="BodyText"/>
        <w:tabs>
          <w:tab w:pos="1122" w:val="left" w:leader="none"/>
          <w:tab w:pos="4758" w:val="left" w:leader="none"/>
          <w:tab w:pos="5341" w:val="left" w:leader="none"/>
        </w:tabs>
        <w:spacing w:line="240" w:lineRule="auto" w:before="126"/>
        <w:ind w:left="438" w:right="0"/>
        <w:jc w:val="left"/>
      </w:pPr>
      <w:r>
        <w:rPr>
          <w:rFonts w:ascii="Times New Roman" w:hAnsi="Times New Roman" w:cs="Times New Roman" w:eastAsia="Times New Roman"/>
          <w:color w:val="2A2A2B"/>
          <w:w w:val="105"/>
          <w:position w:val="1"/>
        </w:rPr>
        <w:t>474</w:t>
      </w:r>
      <w:r>
        <w:rPr>
          <w:rFonts w:ascii="Times New Roman" w:hAnsi="Times New Roman" w:cs="Times New Roman" w:eastAsia="Times New Roman"/>
          <w:color w:val="2A2A2B"/>
          <w:position w:val="1"/>
        </w:rPr>
        <w:tab/>
      </w:r>
      <w:r>
        <w:rPr>
          <w:color w:val="4B4B4D"/>
          <w:w w:val="105"/>
          <w:position w:val="1"/>
        </w:rPr>
        <w:t>宪法学</w:t>
      </w:r>
      <w:r>
        <w:rPr>
          <w:color w:val="4B4B4D"/>
          <w:spacing w:val="4"/>
          <w:position w:val="1"/>
        </w:rPr>
        <w:t> </w:t>
      </w:r>
      <w:r>
        <w:rPr>
          <w:color w:val="4B4B4D"/>
          <w:w w:val="80"/>
          <w:position w:val="1"/>
        </w:rPr>
        <w:t>（</w:t>
      </w:r>
      <w:r>
        <w:rPr>
          <w:color w:val="4B4B4D"/>
          <w:spacing w:val="-18"/>
          <w:w w:val="80"/>
          <w:position w:val="1"/>
        </w:rPr>
        <w:t>焦</w:t>
      </w:r>
      <w:r>
        <w:rPr>
          <w:color w:val="4B4B4D"/>
          <w:w w:val="107"/>
          <w:position w:val="1"/>
        </w:rPr>
        <w:t>洪</w:t>
      </w:r>
      <w:r>
        <w:rPr>
          <w:color w:val="4B4B4D"/>
          <w:spacing w:val="4"/>
          <w:w w:val="107"/>
          <w:position w:val="1"/>
        </w:rPr>
        <w:t>昌</w:t>
      </w:r>
      <w:r>
        <w:rPr>
          <w:color w:val="2A2A2B"/>
          <w:spacing w:val="-68"/>
          <w:w w:val="131"/>
          <w:position w:val="1"/>
        </w:rPr>
        <w:t>、</w:t>
      </w:r>
      <w:r>
        <w:rPr>
          <w:color w:val="2A2A2B"/>
          <w:spacing w:val="-1"/>
          <w:w w:val="112"/>
          <w:position w:val="1"/>
        </w:rPr>
        <w:t>姚</w:t>
      </w:r>
      <w:r>
        <w:rPr>
          <w:color w:val="2A2A2B"/>
          <w:w w:val="109"/>
          <w:position w:val="1"/>
        </w:rPr>
        <w:t>国</w:t>
      </w:r>
      <w:r>
        <w:rPr>
          <w:color w:val="2A2A2B"/>
          <w:spacing w:val="-33"/>
          <w:w w:val="109"/>
          <w:position w:val="1"/>
        </w:rPr>
        <w:t>建</w:t>
      </w:r>
      <w:r>
        <w:rPr>
          <w:color w:val="4B4B4D"/>
          <w:w w:val="82"/>
          <w:position w:val="1"/>
        </w:rPr>
        <w:t>等）</w:t>
      </w:r>
      <w:r>
        <w:rPr>
          <w:color w:val="4B4B4D"/>
          <w:position w:val="1"/>
        </w:rPr>
        <w:tab/>
      </w:r>
      <w:r>
        <w:rPr>
          <w:rFonts w:ascii="Times New Roman" w:hAnsi="Times New Roman" w:cs="Times New Roman" w:eastAsia="Times New Roman"/>
          <w:color w:val="3B3B3D"/>
          <w:w w:val="107"/>
        </w:rPr>
        <w:t>65</w:t>
      </w:r>
      <w:r>
        <w:rPr>
          <w:rFonts w:ascii="Times New Roman" w:hAnsi="Times New Roman" w:cs="Times New Roman" w:eastAsia="Times New Roman"/>
          <w:color w:val="3B3B3D"/>
        </w:rPr>
        <w:tab/>
      </w:r>
      <w:r>
        <w:rPr>
          <w:color w:val="2A2A2B"/>
          <w:w w:val="107"/>
        </w:rPr>
        <w:t>刑</w:t>
      </w:r>
      <w:r>
        <w:rPr>
          <w:color w:val="2A2A2B"/>
          <w:spacing w:val="-11"/>
          <w:w w:val="107"/>
        </w:rPr>
        <w:t>法</w:t>
      </w:r>
      <w:r>
        <w:rPr>
          <w:color w:val="4B4B4D"/>
          <w:w w:val="112"/>
        </w:rPr>
        <w:t>学</w:t>
      </w:r>
      <w:r>
        <w:rPr>
          <w:color w:val="4B4B4D"/>
          <w:spacing w:val="-8"/>
        </w:rPr>
        <w:t> </w:t>
      </w:r>
      <w:r>
        <w:rPr>
          <w:color w:val="4B4B4D"/>
          <w:spacing w:val="10"/>
          <w:w w:val="45"/>
        </w:rPr>
        <w:t>（</w:t>
      </w:r>
      <w:r>
        <w:rPr>
          <w:color w:val="2A2A2B"/>
          <w:spacing w:val="2"/>
          <w:w w:val="114"/>
        </w:rPr>
        <w:t>孙</w:t>
      </w:r>
      <w:r>
        <w:rPr>
          <w:color w:val="4B4B4D"/>
          <w:spacing w:val="-35"/>
          <w:w w:val="111"/>
        </w:rPr>
        <w:t>国</w:t>
      </w:r>
      <w:r>
        <w:rPr>
          <w:color w:val="2A2A2B"/>
          <w:w w:val="79"/>
        </w:rPr>
        <w:t>祥〉</w:t>
      </w:r>
      <w:r>
        <w:rPr/>
      </w:r>
    </w:p>
    <w:p>
      <w:pPr>
        <w:pStyle w:val="BodyText"/>
        <w:tabs>
          <w:tab w:pos="1129" w:val="left" w:leader="none"/>
          <w:tab w:pos="4722" w:val="left" w:leader="none"/>
          <w:tab w:pos="5341" w:val="left" w:leader="none"/>
        </w:tabs>
        <w:spacing w:line="240" w:lineRule="auto" w:before="119"/>
        <w:ind w:left="452" w:right="0"/>
        <w:jc w:val="left"/>
      </w:pPr>
      <w:r>
        <w:rPr>
          <w:rFonts w:ascii="Times New Roman" w:hAnsi="Times New Roman" w:cs="Times New Roman" w:eastAsia="Times New Roman"/>
          <w:color w:val="2A2A2B"/>
          <w:position w:val="1"/>
        </w:rPr>
        <w:t>161</w:t>
        <w:tab/>
      </w:r>
      <w:r>
        <w:rPr>
          <w:color w:val="3B3B3D"/>
          <w:w w:val="95"/>
        </w:rPr>
        <w:t>国际法</w:t>
      </w:r>
      <w:r>
        <w:rPr>
          <w:color w:val="3B3B3D"/>
          <w:spacing w:val="-50"/>
          <w:w w:val="95"/>
        </w:rPr>
        <w:t> </w:t>
      </w:r>
      <w:r>
        <w:rPr>
          <w:color w:val="3B3B3D"/>
          <w:spacing w:val="-35"/>
          <w:w w:val="95"/>
        </w:rPr>
        <w:t>〈周忠、海〉</w:t>
        <w:tab/>
      </w:r>
      <w:r>
        <w:rPr>
          <w:rFonts w:ascii="Times New Roman" w:hAnsi="Times New Roman" w:cs="Times New Roman" w:eastAsia="Times New Roman"/>
          <w:color w:val="2A2A2B"/>
          <w:spacing w:val="-10"/>
          <w:position w:val="0"/>
        </w:rPr>
        <w:t>164</w:t>
        <w:tab/>
      </w:r>
      <w:r>
        <w:rPr>
          <w:color w:val="2A2A2B"/>
          <w:spacing w:val="-4"/>
          <w:w w:val="95"/>
          <w:position w:val="-1"/>
        </w:rPr>
        <w:t>刑</w:t>
      </w:r>
      <w:r>
        <w:rPr>
          <w:color w:val="4B4B4D"/>
          <w:spacing w:val="-4"/>
          <w:w w:val="95"/>
          <w:position w:val="-1"/>
        </w:rPr>
        <w:t>事诉讼法</w:t>
      </w:r>
      <w:r>
        <w:rPr>
          <w:color w:val="4B4B4D"/>
          <w:spacing w:val="-2"/>
          <w:w w:val="95"/>
          <w:position w:val="-1"/>
        </w:rPr>
        <w:t> </w:t>
      </w:r>
      <w:r>
        <w:rPr>
          <w:color w:val="4B4B4D"/>
          <w:w w:val="95"/>
          <w:position w:val="-1"/>
        </w:rPr>
        <w:t>（刘玫）</w:t>
      </w:r>
      <w:r>
        <w:rPr/>
      </w:r>
    </w:p>
    <w:p>
      <w:pPr>
        <w:pStyle w:val="BodyText"/>
        <w:tabs>
          <w:tab w:pos="1107" w:val="left" w:leader="none"/>
          <w:tab w:pos="4722" w:val="left" w:leader="none"/>
          <w:tab w:pos="5355" w:val="left" w:leader="none"/>
        </w:tabs>
        <w:spacing w:line="240" w:lineRule="auto" w:before="128"/>
        <w:ind w:left="445" w:right="0"/>
        <w:jc w:val="left"/>
      </w:pPr>
      <w:r>
        <w:rPr>
          <w:rFonts w:ascii="Times New Roman" w:hAnsi="Times New Roman" w:cs="Times New Roman" w:eastAsia="Times New Roman"/>
          <w:color w:val="2A2A2B"/>
          <w:spacing w:val="-42"/>
          <w:w w:val="135"/>
          <w:position w:val="1"/>
        </w:rPr>
        <w:t>1</w:t>
      </w:r>
      <w:r>
        <w:rPr>
          <w:rFonts w:ascii="Times New Roman" w:hAnsi="Times New Roman" w:cs="Times New Roman" w:eastAsia="Times New Roman"/>
          <w:color w:val="4B4B4D"/>
          <w:w w:val="104"/>
          <w:position w:val="1"/>
        </w:rPr>
        <w:t>69</w:t>
      </w:r>
      <w:r>
        <w:rPr>
          <w:rFonts w:ascii="Times New Roman" w:hAnsi="Times New Roman" w:cs="Times New Roman" w:eastAsia="Times New Roman"/>
          <w:color w:val="4B4B4D"/>
          <w:position w:val="1"/>
        </w:rPr>
        <w:tab/>
      </w:r>
      <w:r>
        <w:rPr>
          <w:color w:val="4B4B4D"/>
          <w:w w:val="104"/>
          <w:position w:val="1"/>
        </w:rPr>
        <w:t>知识产权法学</w:t>
      </w:r>
      <w:r>
        <w:rPr>
          <w:color w:val="4B4B4D"/>
          <w:spacing w:val="20"/>
          <w:position w:val="1"/>
        </w:rPr>
        <w:t> </w:t>
      </w:r>
      <w:r>
        <w:rPr>
          <w:color w:val="4B4B4D"/>
          <w:w w:val="87"/>
          <w:position w:val="1"/>
        </w:rPr>
        <w:t>（魏</w:t>
      </w:r>
      <w:r>
        <w:rPr>
          <w:color w:val="4B4B4D"/>
          <w:spacing w:val="-11"/>
          <w:w w:val="87"/>
          <w:position w:val="1"/>
        </w:rPr>
        <w:t>纪</w:t>
      </w:r>
      <w:r>
        <w:rPr>
          <w:color w:val="2A2A2B"/>
          <w:spacing w:val="14"/>
          <w:w w:val="108"/>
          <w:position w:val="1"/>
        </w:rPr>
        <w:t>林</w:t>
      </w:r>
      <w:r>
        <w:rPr>
          <w:color w:val="4B4B4D"/>
          <w:w w:val="42"/>
          <w:position w:val="1"/>
        </w:rPr>
        <w:t>〉</w:t>
      </w:r>
      <w:r>
        <w:rPr>
          <w:color w:val="4B4B4D"/>
          <w:position w:val="1"/>
        </w:rPr>
        <w:tab/>
      </w:r>
      <w:r>
        <w:rPr>
          <w:rFonts w:ascii="Times New Roman" w:hAnsi="Times New Roman" w:cs="Times New Roman" w:eastAsia="Times New Roman"/>
          <w:color w:val="2A2A2B"/>
          <w:spacing w:val="-22"/>
          <w:w w:val="108"/>
        </w:rPr>
        <w:t>1</w:t>
      </w:r>
      <w:r>
        <w:rPr>
          <w:rFonts w:ascii="Times New Roman" w:hAnsi="Times New Roman" w:cs="Times New Roman" w:eastAsia="Times New Roman"/>
          <w:color w:val="4B4B4D"/>
          <w:w w:val="104"/>
        </w:rPr>
        <w:t>50</w:t>
      </w:r>
      <w:r>
        <w:rPr>
          <w:rFonts w:ascii="Times New Roman" w:hAnsi="Times New Roman" w:cs="Times New Roman" w:eastAsia="Times New Roman"/>
          <w:color w:val="4B4B4D"/>
        </w:rPr>
        <w:tab/>
      </w:r>
      <w:r>
        <w:rPr>
          <w:color w:val="4B4B4D"/>
          <w:w w:val="104"/>
        </w:rPr>
        <w:t>中国法制史</w:t>
      </w:r>
      <w:r>
        <w:rPr>
          <w:color w:val="4B4B4D"/>
          <w:spacing w:val="-3"/>
        </w:rPr>
        <w:t> </w:t>
      </w:r>
      <w:r>
        <w:rPr>
          <w:color w:val="4B4B4D"/>
          <w:w w:val="83"/>
        </w:rPr>
        <w:t>（张晋藩）</w:t>
      </w:r>
      <w:r>
        <w:rPr/>
      </w:r>
    </w:p>
    <w:p>
      <w:pPr>
        <w:pStyle w:val="BodyText"/>
        <w:tabs>
          <w:tab w:pos="1122" w:val="left" w:leader="none"/>
          <w:tab w:pos="4751" w:val="left" w:leader="none"/>
          <w:tab w:pos="5334" w:val="left" w:leader="none"/>
        </w:tabs>
        <w:spacing w:line="240" w:lineRule="auto" w:before="119"/>
        <w:ind w:left="481" w:right="0"/>
        <w:jc w:val="left"/>
      </w:pPr>
      <w:r>
        <w:rPr>
          <w:rFonts w:ascii="Times New Roman" w:hAnsi="Times New Roman" w:cs="Times New Roman" w:eastAsia="Times New Roman"/>
          <w:color w:val="3B3B3D"/>
          <w:w w:val="104"/>
        </w:rPr>
        <w:t>66</w:t>
      </w:r>
      <w:r>
        <w:rPr>
          <w:rFonts w:ascii="Times New Roman" w:hAnsi="Times New Roman" w:cs="Times New Roman" w:eastAsia="Times New Roman"/>
          <w:color w:val="3B3B3D"/>
        </w:rPr>
        <w:tab/>
      </w:r>
      <w:r>
        <w:rPr>
          <w:color w:val="626264"/>
          <w:w w:val="105"/>
        </w:rPr>
        <w:t>国际私法</w:t>
      </w:r>
      <w:r>
        <w:rPr>
          <w:color w:val="626264"/>
          <w:spacing w:val="-4"/>
        </w:rPr>
        <w:t> </w:t>
      </w:r>
      <w:r>
        <w:rPr>
          <w:color w:val="626264"/>
          <w:spacing w:val="6"/>
          <w:w w:val="40"/>
        </w:rPr>
        <w:t>（</w:t>
      </w:r>
      <w:r>
        <w:rPr>
          <w:color w:val="3B3B3D"/>
          <w:w w:val="91"/>
        </w:rPr>
        <w:t>刘仁山〉</w:t>
      </w:r>
      <w:r>
        <w:rPr>
          <w:color w:val="3B3B3D"/>
        </w:rPr>
        <w:tab/>
      </w:r>
      <w:r>
        <w:rPr>
          <w:rFonts w:ascii="Times New Roman" w:hAnsi="Times New Roman" w:cs="Times New Roman" w:eastAsia="Times New Roman"/>
          <w:color w:val="3B3B3D"/>
          <w:w w:val="105"/>
          <w:position w:val="0"/>
        </w:rPr>
        <w:t>63</w:t>
      </w:r>
      <w:r>
        <w:rPr>
          <w:rFonts w:ascii="Times New Roman" w:hAnsi="Times New Roman" w:cs="Times New Roman" w:eastAsia="Times New Roman"/>
          <w:color w:val="3B3B3D"/>
          <w:position w:val="0"/>
        </w:rPr>
        <w:tab/>
      </w:r>
      <w:r>
        <w:rPr>
          <w:color w:val="4B4B4D"/>
          <w:w w:val="104"/>
          <w:position w:val="-1"/>
        </w:rPr>
        <w:t>商法学</w:t>
      </w:r>
      <w:r>
        <w:rPr>
          <w:color w:val="4B4B4D"/>
          <w:spacing w:val="10"/>
          <w:position w:val="-1"/>
        </w:rPr>
        <w:t> </w:t>
      </w:r>
      <w:r>
        <w:rPr>
          <w:color w:val="4B4B4D"/>
          <w:w w:val="84"/>
          <w:position w:val="-1"/>
        </w:rPr>
        <w:t>（赵旭东）</w:t>
      </w:r>
      <w:r>
        <w:rPr/>
      </w:r>
    </w:p>
    <w:p>
      <w:pPr>
        <w:pStyle w:val="BodyText"/>
        <w:tabs>
          <w:tab w:pos="1107" w:val="left" w:leader="none"/>
          <w:tab w:pos="4693" w:val="left" w:leader="none"/>
          <w:tab w:pos="5327" w:val="left" w:leader="none"/>
        </w:tabs>
        <w:spacing w:line="240" w:lineRule="auto" w:before="128"/>
        <w:ind w:left="431" w:right="0"/>
        <w:jc w:val="left"/>
      </w:pPr>
      <w:r>
        <w:rPr>
          <w:rFonts w:ascii="Times New Roman" w:hAnsi="Times New Roman" w:cs="Times New Roman" w:eastAsia="Times New Roman"/>
          <w:color w:val="3B3B3D"/>
          <w:position w:val="1"/>
        </w:rPr>
        <w:t>646</w:t>
        <w:tab/>
      </w:r>
      <w:r>
        <w:rPr>
          <w:color w:val="4B4B4D"/>
          <w:position w:val="1"/>
        </w:rPr>
        <w:t>劳动法</w:t>
      </w:r>
      <w:r>
        <w:rPr>
          <w:color w:val="4B4B4D"/>
          <w:spacing w:val="19"/>
          <w:position w:val="1"/>
        </w:rPr>
        <w:t> </w:t>
      </w:r>
      <w:r>
        <w:rPr>
          <w:color w:val="4B4B4D"/>
          <w:spacing w:val="-8"/>
          <w:position w:val="1"/>
        </w:rPr>
        <w:t>（常凯、陈布雷、李坤刚）</w:t>
        <w:tab/>
      </w:r>
      <w:r>
        <w:rPr>
          <w:rFonts w:ascii="Times New Roman" w:hAnsi="Times New Roman" w:cs="Times New Roman" w:eastAsia="Times New Roman"/>
          <w:color w:val="3B3B3D"/>
        </w:rPr>
        <w:t>400</w:t>
        <w:tab/>
      </w:r>
      <w:r>
        <w:rPr>
          <w:color w:val="4B4B4D"/>
          <w:w w:val="95"/>
        </w:rPr>
        <w:t>经济法</w:t>
      </w:r>
      <w:r>
        <w:rPr>
          <w:color w:val="4B4B4D"/>
          <w:spacing w:val="-41"/>
          <w:w w:val="95"/>
        </w:rPr>
        <w:t> </w:t>
      </w:r>
      <w:r>
        <w:rPr>
          <w:color w:val="4B4B4D"/>
          <w:w w:val="95"/>
        </w:rPr>
        <w:t>（郑曙光）</w:t>
      </w:r>
      <w:r>
        <w:rPr/>
      </w:r>
    </w:p>
    <w:p>
      <w:pPr>
        <w:pStyle w:val="BodyText"/>
        <w:tabs>
          <w:tab w:pos="1115" w:val="left" w:leader="none"/>
          <w:tab w:pos="4693" w:val="left" w:leader="none"/>
          <w:tab w:pos="5327" w:val="left" w:leader="none"/>
        </w:tabs>
        <w:spacing w:line="380" w:lineRule="atLeast" w:before="27"/>
        <w:ind w:left="1115" w:right="2479" w:hanging="692"/>
        <w:jc w:val="left"/>
      </w:pPr>
      <w:r>
        <w:rPr>
          <w:rFonts w:ascii="Times New Roman" w:hAnsi="Times New Roman" w:cs="Times New Roman" w:eastAsia="Times New Roman"/>
          <w:color w:val="3B3B3D"/>
          <w:w w:val="102"/>
          <w:position w:val="3"/>
        </w:rPr>
        <w:t>258</w:t>
      </w:r>
      <w:r>
        <w:rPr>
          <w:rFonts w:ascii="Times New Roman" w:hAnsi="Times New Roman" w:cs="Times New Roman" w:eastAsia="Times New Roman"/>
          <w:color w:val="3B3B3D"/>
          <w:position w:val="3"/>
        </w:rPr>
        <w:tab/>
      </w:r>
      <w:r>
        <w:rPr>
          <w:color w:val="2A2A2B"/>
          <w:spacing w:val="-21"/>
          <w:w w:val="111"/>
          <w:position w:val="3"/>
        </w:rPr>
        <w:t>国</w:t>
      </w:r>
      <w:r>
        <w:rPr>
          <w:color w:val="4B4B4D"/>
          <w:w w:val="104"/>
          <w:position w:val="3"/>
        </w:rPr>
        <w:t>际环境法</w:t>
      </w:r>
      <w:r>
        <w:rPr>
          <w:color w:val="4B4B4D"/>
          <w:spacing w:val="4"/>
          <w:position w:val="3"/>
        </w:rPr>
        <w:t> </w:t>
      </w:r>
      <w:r>
        <w:rPr>
          <w:color w:val="4B4B4D"/>
          <w:w w:val="79"/>
          <w:position w:val="3"/>
        </w:rPr>
        <w:t>（</w:t>
      </w:r>
      <w:r>
        <w:rPr>
          <w:color w:val="4B4B4D"/>
          <w:spacing w:val="-7"/>
          <w:w w:val="79"/>
          <w:position w:val="3"/>
        </w:rPr>
        <w:t>林</w:t>
      </w:r>
      <w:r>
        <w:rPr>
          <w:color w:val="2A2A2B"/>
          <w:spacing w:val="-15"/>
          <w:w w:val="108"/>
          <w:position w:val="3"/>
        </w:rPr>
        <w:t>灿</w:t>
      </w:r>
      <w:r>
        <w:rPr>
          <w:color w:val="4B4B4D"/>
          <w:spacing w:val="14"/>
          <w:w w:val="108"/>
          <w:position w:val="3"/>
        </w:rPr>
        <w:t>铃</w:t>
      </w:r>
      <w:r>
        <w:rPr>
          <w:color w:val="2A2A2B"/>
          <w:w w:val="45"/>
          <w:position w:val="3"/>
        </w:rPr>
        <w:t>）</w:t>
      </w:r>
      <w:r>
        <w:rPr>
          <w:color w:val="2A2A2B"/>
          <w:position w:val="3"/>
        </w:rPr>
        <w:tab/>
      </w:r>
      <w:r>
        <w:rPr>
          <w:rFonts w:ascii="Times New Roman" w:hAnsi="Times New Roman" w:cs="Times New Roman" w:eastAsia="Times New Roman"/>
          <w:color w:val="4B4B4D"/>
          <w:w w:val="105"/>
          <w:position w:val="1"/>
        </w:rPr>
        <w:t>599</w:t>
      </w:r>
      <w:r>
        <w:rPr>
          <w:rFonts w:ascii="Times New Roman" w:hAnsi="Times New Roman" w:cs="Times New Roman" w:eastAsia="Times New Roman"/>
          <w:color w:val="4B4B4D"/>
          <w:position w:val="1"/>
        </w:rPr>
        <w:tab/>
      </w:r>
      <w:r>
        <w:rPr>
          <w:color w:val="4B4B4D"/>
          <w:w w:val="97"/>
        </w:rPr>
        <w:t>公司法学（赵旭东</w:t>
      </w:r>
      <w:r>
        <w:rPr>
          <w:color w:val="4B4B4D"/>
          <w:spacing w:val="-76"/>
        </w:rPr>
        <w:t> </w:t>
      </w:r>
      <w:r>
        <w:rPr>
          <w:color w:val="4B4B4D"/>
          <w:spacing w:val="-68"/>
          <w:w w:val="131"/>
        </w:rPr>
        <w:t>、</w:t>
      </w:r>
      <w:r>
        <w:rPr>
          <w:color w:val="4B4B4D"/>
          <w:w w:val="106"/>
        </w:rPr>
        <w:t>王</w:t>
      </w:r>
      <w:r>
        <w:rPr>
          <w:color w:val="4B4B4D"/>
          <w:spacing w:val="8"/>
          <w:w w:val="106"/>
        </w:rPr>
        <w:t>涌</w:t>
      </w:r>
      <w:r>
        <w:rPr>
          <w:color w:val="4B4B4D"/>
          <w:spacing w:val="-68"/>
          <w:w w:val="131"/>
        </w:rPr>
        <w:t>、</w:t>
      </w:r>
      <w:r>
        <w:rPr>
          <w:color w:val="4B4B4D"/>
          <w:w w:val="88"/>
        </w:rPr>
        <w:t>李建伟）</w:t>
      </w:r>
      <w:r>
        <w:rPr>
          <w:color w:val="4B4B4D"/>
          <w:w w:val="88"/>
        </w:rPr>
        <w:t> </w:t>
      </w:r>
      <w:r>
        <w:rPr>
          <w:color w:val="4B4B4D"/>
          <w:w w:val="99"/>
        </w:rPr>
        <w:t>民事诉讼法（李</w:t>
      </w:r>
      <w:r>
        <w:rPr>
          <w:color w:val="4B4B4D"/>
          <w:spacing w:val="14"/>
          <w:w w:val="99"/>
        </w:rPr>
        <w:t>浩</w:t>
      </w:r>
      <w:r>
        <w:rPr>
          <w:color w:val="4B4B4D"/>
          <w:w w:val="111"/>
        </w:rPr>
        <w:t>、谭秋</w:t>
      </w:r>
      <w:r>
        <w:rPr>
          <w:color w:val="4B4B4D"/>
          <w:spacing w:val="-111"/>
          <w:w w:val="111"/>
        </w:rPr>
        <w:t>桂</w:t>
      </w:r>
      <w:r>
        <w:rPr>
          <w:color w:val="4B4B4D"/>
          <w:w w:val="112"/>
        </w:rPr>
        <w:t>、肖建</w:t>
      </w:r>
      <w:r>
        <w:rPr>
          <w:color w:val="4B4B4D"/>
          <w:spacing w:val="-119"/>
          <w:w w:val="112"/>
        </w:rPr>
        <w:t>国</w:t>
      </w:r>
      <w:r>
        <w:rPr>
          <w:color w:val="4B4B4D"/>
          <w:w w:val="131"/>
        </w:rPr>
        <w:t>、</w:t>
      </w:r>
      <w:r>
        <w:rPr/>
      </w:r>
    </w:p>
    <w:p>
      <w:pPr>
        <w:spacing w:after="0" w:line="380" w:lineRule="atLeast"/>
        <w:jc w:val="left"/>
        <w:sectPr>
          <w:type w:val="continuous"/>
          <w:pgSz w:w="11910" w:h="16850"/>
          <w:pgMar w:top="1580" w:bottom="280" w:left="980" w:right="20"/>
        </w:sectPr>
      </w:pPr>
    </w:p>
    <w:p>
      <w:pPr>
        <w:pStyle w:val="BodyText"/>
        <w:spacing w:line="176" w:lineRule="exact"/>
        <w:ind w:left="416" w:right="0"/>
        <w:jc w:val="left"/>
        <w:rPr>
          <w:rFonts w:ascii="Times New Roman" w:hAnsi="Times New Roman" w:cs="Times New Roman" w:eastAsia="Times New Roman"/>
        </w:rPr>
      </w:pPr>
      <w:r>
        <w:rPr>
          <w:rFonts w:ascii="Times New Roman"/>
          <w:color w:val="3B3B3D"/>
          <w:w w:val="105"/>
        </w:rPr>
        <w:t>808</w:t>
      </w:r>
      <w:r>
        <w:rPr>
          <w:rFonts w:ascii="Times New Roman"/>
        </w:rPr>
      </w:r>
    </w:p>
    <w:p>
      <w:pPr>
        <w:pStyle w:val="BodyText"/>
        <w:spacing w:line="220" w:lineRule="exact"/>
        <w:ind w:left="1093" w:right="0"/>
        <w:jc w:val="left"/>
      </w:pPr>
      <w:r>
        <w:rPr>
          <w:color w:val="4B4B4D"/>
          <w:w w:val="90"/>
        </w:rPr>
        <w:t>汤维建）</w:t>
      </w:r>
      <w:r>
        <w:rPr/>
      </w:r>
    </w:p>
    <w:p>
      <w:pPr>
        <w:spacing w:line="240" w:lineRule="auto" w:before="0"/>
        <w:rPr>
          <w:rFonts w:ascii="宋体" w:hAnsi="宋体" w:cs="宋体" w:eastAsia="宋体"/>
          <w:sz w:val="24"/>
          <w:szCs w:val="24"/>
        </w:rPr>
      </w:pPr>
      <w:r>
        <w:rPr/>
        <w:br w:type="column"/>
      </w:r>
      <w:r>
        <w:rPr>
          <w:rFonts w:ascii="宋体"/>
          <w:sz w:val="24"/>
        </w:rPr>
      </w:r>
    </w:p>
    <w:p>
      <w:pPr>
        <w:spacing w:line="240" w:lineRule="auto" w:before="1"/>
        <w:rPr>
          <w:rFonts w:ascii="宋体" w:hAnsi="宋体" w:cs="宋体" w:eastAsia="宋体"/>
          <w:sz w:val="18"/>
          <w:szCs w:val="18"/>
        </w:rPr>
      </w:pPr>
    </w:p>
    <w:p>
      <w:pPr>
        <w:pStyle w:val="BodyText"/>
        <w:spacing w:line="240" w:lineRule="auto"/>
        <w:ind w:left="416" w:right="0"/>
        <w:jc w:val="left"/>
        <w:rPr>
          <w:rFonts w:ascii="Times New Roman" w:hAnsi="Times New Roman" w:cs="Times New Roman" w:eastAsia="Times New Roman"/>
        </w:rPr>
      </w:pPr>
      <w:r>
        <w:rPr>
          <w:color w:val="3B3B3D"/>
          <w:w w:val="105"/>
        </w:rPr>
        <w:t>教育</w:t>
      </w:r>
      <w:r>
        <w:rPr>
          <w:color w:val="3B3B3D"/>
          <w:spacing w:val="-11"/>
          <w:w w:val="105"/>
        </w:rPr>
        <w:t>学</w:t>
      </w:r>
      <w:r>
        <w:rPr>
          <w:color w:val="3B3B3D"/>
          <w:spacing w:val="-2"/>
          <w:w w:val="116"/>
        </w:rPr>
        <w:t>类</w:t>
      </w:r>
      <w:r>
        <w:rPr>
          <w:color w:val="3B3B3D"/>
          <w:spacing w:val="-89"/>
          <w:w w:val="145"/>
        </w:rPr>
        <w:t>、</w:t>
      </w:r>
      <w:r>
        <w:rPr>
          <w:color w:val="111111"/>
          <w:spacing w:val="-24"/>
          <w:w w:val="116"/>
        </w:rPr>
        <w:t>心</w:t>
      </w:r>
      <w:r>
        <w:rPr>
          <w:color w:val="4B4B4D"/>
          <w:w w:val="106"/>
        </w:rPr>
        <w:t>理</w:t>
      </w:r>
      <w:r>
        <w:rPr>
          <w:color w:val="4B4B4D"/>
          <w:spacing w:val="-14"/>
          <w:w w:val="106"/>
        </w:rPr>
        <w:t>学</w:t>
      </w:r>
      <w:r>
        <w:rPr>
          <w:color w:val="4B4B4D"/>
          <w:w w:val="104"/>
        </w:rPr>
        <w:t>类课程</w:t>
      </w:r>
      <w:r>
        <w:rPr>
          <w:color w:val="4B4B4D"/>
          <w:spacing w:val="3"/>
          <w:w w:val="104"/>
        </w:rPr>
        <w:t>教</w:t>
      </w:r>
      <w:r>
        <w:rPr>
          <w:color w:val="4B4B4D"/>
          <w:w w:val="108"/>
        </w:rPr>
        <w:t>学</w:t>
      </w:r>
      <w:r>
        <w:rPr>
          <w:color w:val="4B4B4D"/>
          <w:spacing w:val="-15"/>
          <w:w w:val="108"/>
        </w:rPr>
        <w:t>培</w:t>
      </w:r>
      <w:r>
        <w:rPr>
          <w:color w:val="2A2A2B"/>
          <w:spacing w:val="-19"/>
          <w:w w:val="67"/>
        </w:rPr>
        <w:t>训</w:t>
      </w:r>
      <w:r>
        <w:rPr>
          <w:rFonts w:ascii="Arial" w:hAnsi="Arial" w:cs="Arial" w:eastAsia="Arial"/>
          <w:color w:val="111111"/>
          <w:w w:val="91"/>
          <w:sz w:val="25"/>
          <w:szCs w:val="25"/>
        </w:rPr>
        <w:t>ii</w:t>
      </w:r>
      <w:r>
        <w:rPr>
          <w:rFonts w:ascii="Arial" w:hAnsi="Arial" w:cs="Arial" w:eastAsia="Arial"/>
          <w:color w:val="111111"/>
          <w:sz w:val="25"/>
          <w:szCs w:val="25"/>
        </w:rPr>
        <w:t> </w:t>
      </w:r>
      <w:r>
        <w:rPr>
          <w:rFonts w:ascii="Arial" w:hAnsi="Arial" w:cs="Arial" w:eastAsia="Arial"/>
          <w:color w:val="111111"/>
          <w:spacing w:val="-32"/>
          <w:sz w:val="25"/>
          <w:szCs w:val="25"/>
        </w:rPr>
        <w:t> </w:t>
      </w:r>
      <w:r>
        <w:rPr>
          <w:rFonts w:ascii="Times New Roman" w:hAnsi="Times New Roman" w:cs="Times New Roman" w:eastAsia="Times New Roman"/>
          <w:color w:val="3B3B3D"/>
          <w:w w:val="118"/>
        </w:rPr>
        <w:t>(</w:t>
      </w:r>
      <w:r>
        <w:rPr>
          <w:rFonts w:ascii="Times New Roman" w:hAnsi="Times New Roman" w:cs="Times New Roman" w:eastAsia="Times New Roman"/>
          <w:color w:val="3B3B3D"/>
          <w:spacing w:val="-28"/>
        </w:rPr>
        <w:t> </w:t>
      </w:r>
      <w:r>
        <w:rPr>
          <w:rFonts w:ascii="Times New Roman" w:hAnsi="Times New Roman" w:cs="Times New Roman" w:eastAsia="Times New Roman"/>
          <w:color w:val="3B3B3D"/>
          <w:w w:val="117"/>
        </w:rPr>
        <w:t>25)</w:t>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50"/>
          <w:pgMar w:top="1580" w:bottom="280" w:left="980" w:right="20"/>
          <w:cols w:num="2" w:equalWidth="0">
            <w:col w:w="1838" w:space="696"/>
            <w:col w:w="8376"/>
          </w:cols>
        </w:sectPr>
      </w:pPr>
    </w:p>
    <w:p>
      <w:pPr>
        <w:pStyle w:val="BodyText"/>
        <w:spacing w:line="280" w:lineRule="auto" w:before="30"/>
        <w:ind w:left="251" w:right="0" w:firstLine="424"/>
        <w:jc w:val="left"/>
      </w:pPr>
      <w:r>
        <w:rPr>
          <w:color w:val="4B4B4D"/>
          <w:w w:val="103"/>
        </w:rPr>
        <w:t>本课程群涵盖了教育学类和心理学类的核心课程</w:t>
      </w:r>
      <w:r>
        <w:rPr>
          <w:color w:val="4B4B4D"/>
          <w:spacing w:val="-27"/>
        </w:rPr>
        <w:t> </w:t>
      </w:r>
      <w:r>
        <w:rPr>
          <w:color w:val="2A2A2B"/>
          <w:spacing w:val="-92"/>
          <w:w w:val="136"/>
        </w:rPr>
        <w:t>，</w:t>
      </w:r>
      <w:r>
        <w:rPr>
          <w:color w:val="4B4B4D"/>
          <w:w w:val="104"/>
        </w:rPr>
        <w:t>包括教育学</w:t>
      </w:r>
      <w:r>
        <w:rPr>
          <w:color w:val="4B4B4D"/>
          <w:spacing w:val="-82"/>
        </w:rPr>
        <w:t> </w:t>
      </w:r>
      <w:r>
        <w:rPr>
          <w:color w:val="4B4B4D"/>
          <w:spacing w:val="-75"/>
          <w:w w:val="131"/>
        </w:rPr>
        <w:t>、</w:t>
      </w:r>
      <w:r>
        <w:rPr>
          <w:color w:val="4B4B4D"/>
          <w:w w:val="104"/>
        </w:rPr>
        <w:t>教育学</w:t>
      </w:r>
      <w:r>
        <w:rPr>
          <w:color w:val="4B4B4D"/>
          <w:spacing w:val="-4"/>
          <w:w w:val="104"/>
        </w:rPr>
        <w:t>原</w:t>
      </w:r>
      <w:r>
        <w:rPr>
          <w:color w:val="4B4B4D"/>
          <w:spacing w:val="-1"/>
          <w:w w:val="112"/>
        </w:rPr>
        <w:t>理</w:t>
      </w:r>
      <w:r>
        <w:rPr>
          <w:color w:val="4B4B4D"/>
          <w:spacing w:val="-54"/>
          <w:w w:val="131"/>
        </w:rPr>
        <w:t>、</w:t>
      </w:r>
      <w:r>
        <w:rPr>
          <w:color w:val="4B4B4D"/>
          <w:spacing w:val="-23"/>
          <w:w w:val="112"/>
        </w:rPr>
        <w:t>中</w:t>
      </w:r>
      <w:r>
        <w:rPr>
          <w:color w:val="4B4B4D"/>
          <w:spacing w:val="-38"/>
          <w:w w:val="116"/>
        </w:rPr>
        <w:t>国</w:t>
      </w:r>
      <w:r>
        <w:rPr>
          <w:color w:val="4B4B4D"/>
          <w:w w:val="103"/>
        </w:rPr>
        <w:t>教育</w:t>
      </w:r>
      <w:r>
        <w:rPr>
          <w:color w:val="4B4B4D"/>
          <w:spacing w:val="15"/>
          <w:w w:val="103"/>
        </w:rPr>
        <w:t>史</w:t>
      </w:r>
      <w:r>
        <w:rPr>
          <w:color w:val="4B4B4D"/>
          <w:spacing w:val="-75"/>
          <w:w w:val="131"/>
        </w:rPr>
        <w:t>、</w:t>
      </w:r>
      <w:r>
        <w:rPr>
          <w:color w:val="4B4B4D"/>
          <w:w w:val="106"/>
        </w:rPr>
        <w:t>教学</w:t>
      </w:r>
      <w:r>
        <w:rPr>
          <w:color w:val="4B4B4D"/>
          <w:w w:val="106"/>
        </w:rPr>
        <w:t> 设计</w:t>
      </w:r>
      <w:r>
        <w:rPr>
          <w:color w:val="4B4B4D"/>
          <w:spacing w:val="-82"/>
          <w:w w:val="131"/>
        </w:rPr>
        <w:t>、</w:t>
      </w:r>
      <w:r>
        <w:rPr>
          <w:color w:val="4B4B4D"/>
          <w:w w:val="104"/>
        </w:rPr>
        <w:t>学前教育学</w:t>
      </w:r>
      <w:r>
        <w:rPr>
          <w:color w:val="4B4B4D"/>
          <w:spacing w:val="-82"/>
        </w:rPr>
        <w:t> </w:t>
      </w:r>
      <w:r>
        <w:rPr>
          <w:color w:val="4B4B4D"/>
          <w:w w:val="129"/>
        </w:rPr>
        <w:t>；认</w:t>
      </w:r>
      <w:r>
        <w:rPr>
          <w:color w:val="4B4B4D"/>
          <w:spacing w:val="-177"/>
          <w:w w:val="129"/>
        </w:rPr>
        <w:t>知</w:t>
      </w:r>
      <w:r>
        <w:rPr>
          <w:color w:val="2A2A2B"/>
          <w:spacing w:val="-13"/>
          <w:w w:val="107"/>
        </w:rPr>
        <w:t>心</w:t>
      </w:r>
      <w:r>
        <w:rPr>
          <w:color w:val="4B4B4D"/>
          <w:w w:val="106"/>
        </w:rPr>
        <w:t>理</w:t>
      </w:r>
      <w:r>
        <w:rPr>
          <w:color w:val="4B4B4D"/>
          <w:spacing w:val="8"/>
          <w:w w:val="106"/>
        </w:rPr>
        <w:t>学</w:t>
      </w:r>
      <w:r>
        <w:rPr>
          <w:color w:val="4B4B4D"/>
          <w:spacing w:val="-90"/>
          <w:w w:val="131"/>
        </w:rPr>
        <w:t>、</w:t>
      </w:r>
      <w:r>
        <w:rPr>
          <w:color w:val="2A2A2B"/>
          <w:spacing w:val="-10"/>
          <w:w w:val="109"/>
        </w:rPr>
        <w:t>人</w:t>
      </w:r>
      <w:r>
        <w:rPr>
          <w:color w:val="4B4B4D"/>
          <w:spacing w:val="-1"/>
          <w:w w:val="112"/>
        </w:rPr>
        <w:t>格</w:t>
      </w:r>
      <w:r>
        <w:rPr>
          <w:color w:val="2A2A2B"/>
          <w:spacing w:val="-13"/>
          <w:w w:val="107"/>
        </w:rPr>
        <w:t>心</w:t>
      </w:r>
      <w:r>
        <w:rPr>
          <w:color w:val="4B4B4D"/>
          <w:w w:val="104"/>
        </w:rPr>
        <w:t>理</w:t>
      </w:r>
      <w:r>
        <w:rPr>
          <w:color w:val="4B4B4D"/>
          <w:spacing w:val="8"/>
          <w:w w:val="104"/>
        </w:rPr>
        <w:t>学</w:t>
      </w:r>
      <w:r>
        <w:rPr>
          <w:color w:val="4B4B4D"/>
          <w:spacing w:val="-52"/>
          <w:w w:val="116"/>
        </w:rPr>
        <w:t>、</w:t>
      </w:r>
      <w:r>
        <w:rPr>
          <w:color w:val="2A2A2B"/>
          <w:spacing w:val="-21"/>
          <w:w w:val="111"/>
        </w:rPr>
        <w:t>心</w:t>
      </w:r>
      <w:r>
        <w:rPr>
          <w:color w:val="4B4B4D"/>
          <w:w w:val="103"/>
        </w:rPr>
        <w:t>理学研究方法</w:t>
      </w:r>
      <w:r>
        <w:rPr>
          <w:color w:val="4B4B4D"/>
          <w:spacing w:val="-76"/>
        </w:rPr>
        <w:t> </w:t>
      </w:r>
      <w:r>
        <w:rPr>
          <w:color w:val="4B4B4D"/>
          <w:spacing w:val="-82"/>
          <w:w w:val="131"/>
        </w:rPr>
        <w:t>、</w:t>
      </w:r>
      <w:r>
        <w:rPr>
          <w:color w:val="4B4B4D"/>
          <w:w w:val="103"/>
        </w:rPr>
        <w:t>实验心理学</w:t>
      </w:r>
      <w:r>
        <w:rPr>
          <w:color w:val="4B4B4D"/>
          <w:spacing w:val="-79"/>
        </w:rPr>
        <w:t> </w:t>
      </w:r>
      <w:r>
        <w:rPr>
          <w:color w:val="4B4B4D"/>
          <w:spacing w:val="-75"/>
          <w:w w:val="131"/>
        </w:rPr>
        <w:t>、</w:t>
      </w:r>
      <w:r>
        <w:rPr>
          <w:color w:val="2A2A2B"/>
          <w:spacing w:val="-13"/>
          <w:w w:val="107"/>
        </w:rPr>
        <w:t>心</w:t>
      </w:r>
      <w:r>
        <w:rPr>
          <w:color w:val="4B4B4D"/>
          <w:w w:val="105"/>
        </w:rPr>
        <w:t>理咨</w:t>
      </w:r>
      <w:r>
        <w:rPr>
          <w:color w:val="4B4B4D"/>
          <w:spacing w:val="10"/>
          <w:w w:val="105"/>
        </w:rPr>
        <w:t>询</w:t>
      </w:r>
      <w:r>
        <w:rPr>
          <w:color w:val="4B4B4D"/>
          <w:spacing w:val="-52"/>
          <w:w w:val="116"/>
        </w:rPr>
        <w:t>、</w:t>
      </w:r>
      <w:r>
        <w:rPr>
          <w:color w:val="4B4B4D"/>
          <w:w w:val="103"/>
        </w:rPr>
        <w:t>心理测</w:t>
      </w:r>
      <w:r>
        <w:rPr>
          <w:color w:val="4B4B4D"/>
          <w:spacing w:val="11"/>
          <w:w w:val="103"/>
        </w:rPr>
        <w:t>量</w:t>
      </w:r>
      <w:r>
        <w:rPr>
          <w:color w:val="4B4B4D"/>
          <w:w w:val="116"/>
        </w:rPr>
        <w:t>、</w:t>
      </w:r>
      <w:r>
        <w:rPr>
          <w:color w:val="4B4B4D"/>
          <w:w w:val="116"/>
        </w:rPr>
        <w:t> </w:t>
      </w:r>
      <w:r>
        <w:rPr>
          <w:color w:val="4B4B4D"/>
          <w:w w:val="106"/>
        </w:rPr>
        <w:t>教育</w:t>
      </w:r>
      <w:r>
        <w:rPr>
          <w:color w:val="2A2A2B"/>
          <w:spacing w:val="-21"/>
          <w:w w:val="111"/>
        </w:rPr>
        <w:t>心</w:t>
      </w:r>
      <w:r>
        <w:rPr>
          <w:color w:val="4B4B4D"/>
          <w:w w:val="106"/>
        </w:rPr>
        <w:t>理</w:t>
      </w:r>
      <w:r>
        <w:rPr>
          <w:color w:val="4B4B4D"/>
          <w:spacing w:val="8"/>
          <w:w w:val="106"/>
        </w:rPr>
        <w:t>学</w:t>
      </w:r>
      <w:r>
        <w:rPr>
          <w:color w:val="4B4B4D"/>
          <w:spacing w:val="-61"/>
          <w:w w:val="131"/>
        </w:rPr>
        <w:t>、</w:t>
      </w:r>
      <w:r>
        <w:rPr>
          <w:color w:val="4B4B4D"/>
          <w:w w:val="103"/>
        </w:rPr>
        <w:t>管理心理学等课程教</w:t>
      </w:r>
      <w:r>
        <w:rPr>
          <w:color w:val="4B4B4D"/>
          <w:spacing w:val="-75"/>
        </w:rPr>
        <w:t> </w:t>
      </w:r>
      <w:r>
        <w:rPr>
          <w:color w:val="797979"/>
          <w:spacing w:val="-15"/>
          <w:w w:val="108"/>
        </w:rPr>
        <w:t>学</w:t>
      </w:r>
      <w:r>
        <w:rPr>
          <w:color w:val="4B4B4D"/>
          <w:w w:val="86"/>
        </w:rPr>
        <w:t>培</w:t>
      </w:r>
      <w:r>
        <w:rPr>
          <w:color w:val="4B4B4D"/>
          <w:spacing w:val="-13"/>
          <w:w w:val="86"/>
        </w:rPr>
        <w:t>训</w:t>
      </w:r>
      <w:r>
        <w:rPr>
          <w:color w:val="111111"/>
          <w:spacing w:val="4"/>
          <w:w w:val="16"/>
        </w:rPr>
        <w:t>｜</w:t>
      </w:r>
      <w:r>
        <w:rPr>
          <w:color w:val="2A2A2B"/>
          <w:w w:val="20"/>
        </w:rPr>
        <w:t>｜</w:t>
      </w:r>
      <w:r>
        <w:rPr>
          <w:color w:val="2A2A2B"/>
          <w:spacing w:val="-68"/>
        </w:rPr>
        <w:t> </w:t>
      </w:r>
      <w:r>
        <w:rPr>
          <w:color w:val="4B4B4D"/>
          <w:w w:val="130"/>
        </w:rPr>
        <w:t>。</w:t>
      </w:r>
      <w:r>
        <w:rPr/>
      </w:r>
    </w:p>
    <w:p>
      <w:pPr>
        <w:spacing w:line="240" w:lineRule="auto" w:before="0"/>
        <w:rPr>
          <w:rFonts w:ascii="宋体" w:hAnsi="宋体" w:cs="宋体" w:eastAsia="宋体"/>
          <w:sz w:val="2"/>
          <w:szCs w:val="2"/>
        </w:rPr>
      </w:pPr>
    </w:p>
    <w:tbl>
      <w:tblPr>
        <w:tblW w:w="0" w:type="auto"/>
        <w:jc w:val="left"/>
        <w:tblInd w:w="132" w:type="dxa"/>
        <w:tblLayout w:type="fixed"/>
        <w:tblCellMar>
          <w:top w:w="0" w:type="dxa"/>
          <w:left w:w="0" w:type="dxa"/>
          <w:bottom w:w="0" w:type="dxa"/>
          <w:right w:w="0" w:type="dxa"/>
        </w:tblCellMar>
        <w:tblLook w:val="01E0"/>
      </w:tblPr>
      <w:tblGrid>
        <w:gridCol w:w="806"/>
        <w:gridCol w:w="3481"/>
        <w:gridCol w:w="768"/>
        <w:gridCol w:w="4323"/>
      </w:tblGrid>
      <w:tr>
        <w:trPr>
          <w:trHeight w:val="414" w:hRule="exact"/>
        </w:trPr>
        <w:tc>
          <w:tcPr>
            <w:tcW w:w="806" w:type="dxa"/>
            <w:tcBorders>
              <w:top w:val="single" w:sz="3" w:space="0" w:color="383838"/>
              <w:left w:val="single" w:sz="6" w:space="0" w:color="282828"/>
              <w:bottom w:val="single" w:sz="6" w:space="0" w:color="4B4B4B"/>
              <w:right w:val="single" w:sz="6" w:space="0" w:color="3B3B3B"/>
            </w:tcBorders>
          </w:tcPr>
          <w:p>
            <w:pPr>
              <w:pStyle w:val="TableParagraph"/>
              <w:spacing w:line="240" w:lineRule="auto" w:before="126"/>
              <w:ind w:left="255" w:right="0"/>
              <w:jc w:val="left"/>
              <w:rPr>
                <w:rFonts w:ascii="Times New Roman" w:hAnsi="Times New Roman" w:cs="Times New Roman" w:eastAsia="Times New Roman"/>
                <w:sz w:val="20"/>
                <w:szCs w:val="20"/>
              </w:rPr>
            </w:pPr>
            <w:r>
              <w:rPr>
                <w:rFonts w:ascii="Times New Roman"/>
                <w:color w:val="3B3B3D"/>
                <w:spacing w:val="-6"/>
                <w:w w:val="110"/>
                <w:sz w:val="20"/>
              </w:rPr>
              <w:t>716</w:t>
            </w:r>
            <w:r>
              <w:rPr>
                <w:rFonts w:ascii="Times New Roman"/>
                <w:spacing w:val="-6"/>
                <w:sz w:val="20"/>
              </w:rPr>
            </w:r>
          </w:p>
        </w:tc>
        <w:tc>
          <w:tcPr>
            <w:tcW w:w="3481" w:type="dxa"/>
            <w:tcBorders>
              <w:top w:val="single" w:sz="3" w:space="0" w:color="383838"/>
              <w:left w:val="single" w:sz="6" w:space="0" w:color="3B3B3B"/>
              <w:bottom w:val="single" w:sz="3" w:space="0" w:color="383838"/>
              <w:right w:val="single" w:sz="6" w:space="0" w:color="2B2B2B"/>
            </w:tcBorders>
          </w:tcPr>
          <w:p>
            <w:pPr>
              <w:pStyle w:val="TableParagraph"/>
              <w:spacing w:line="240" w:lineRule="auto" w:before="94"/>
              <w:ind w:left="118" w:right="0"/>
              <w:jc w:val="left"/>
              <w:rPr>
                <w:rFonts w:ascii="宋体" w:hAnsi="宋体" w:cs="宋体" w:eastAsia="宋体"/>
                <w:sz w:val="20"/>
                <w:szCs w:val="20"/>
              </w:rPr>
            </w:pPr>
            <w:r>
              <w:rPr>
                <w:rFonts w:ascii="宋体" w:hAnsi="宋体" w:cs="宋体" w:eastAsia="宋体"/>
                <w:color w:val="3B3B3D"/>
                <w:w w:val="95"/>
                <w:sz w:val="20"/>
                <w:szCs w:val="20"/>
              </w:rPr>
              <w:t>现代教</w:t>
            </w:r>
            <w:r>
              <w:rPr>
                <w:rFonts w:ascii="宋体" w:hAnsi="宋体" w:cs="宋体" w:eastAsia="宋体"/>
                <w:color w:val="626264"/>
                <w:w w:val="95"/>
                <w:sz w:val="20"/>
                <w:szCs w:val="20"/>
              </w:rPr>
              <w:t>育</w:t>
            </w:r>
            <w:r>
              <w:rPr>
                <w:rFonts w:ascii="宋体" w:hAnsi="宋体" w:cs="宋体" w:eastAsia="宋体"/>
                <w:color w:val="3B3B3D"/>
                <w:w w:val="95"/>
                <w:sz w:val="20"/>
                <w:szCs w:val="20"/>
              </w:rPr>
              <w:t>技术</w:t>
            </w:r>
            <w:r>
              <w:rPr>
                <w:rFonts w:ascii="宋体" w:hAnsi="宋体" w:cs="宋体" w:eastAsia="宋体"/>
                <w:color w:val="3B3B3D"/>
                <w:spacing w:val="-12"/>
                <w:w w:val="95"/>
                <w:sz w:val="20"/>
                <w:szCs w:val="20"/>
              </w:rPr>
              <w:t> </w:t>
            </w:r>
            <w:r>
              <w:rPr>
                <w:rFonts w:ascii="宋体" w:hAnsi="宋体" w:cs="宋体" w:eastAsia="宋体"/>
                <w:color w:val="3B3B3D"/>
                <w:w w:val="95"/>
                <w:sz w:val="20"/>
                <w:szCs w:val="20"/>
              </w:rPr>
              <w:t>（陈琳〉</w:t>
            </w:r>
            <w:r>
              <w:rPr>
                <w:rFonts w:ascii="宋体" w:hAnsi="宋体" w:cs="宋体" w:eastAsia="宋体"/>
                <w:sz w:val="20"/>
                <w:szCs w:val="20"/>
              </w:rPr>
            </w:r>
          </w:p>
        </w:tc>
        <w:tc>
          <w:tcPr>
            <w:tcW w:w="768" w:type="dxa"/>
            <w:tcBorders>
              <w:top w:val="single" w:sz="7" w:space="0" w:color="343434"/>
              <w:left w:val="single" w:sz="6" w:space="0" w:color="2B2B2B"/>
              <w:bottom w:val="single" w:sz="3" w:space="0" w:color="383838"/>
              <w:right w:val="single" w:sz="6" w:space="0" w:color="282828"/>
            </w:tcBorders>
          </w:tcPr>
          <w:p>
            <w:pPr>
              <w:pStyle w:val="TableParagraph"/>
              <w:spacing w:line="240" w:lineRule="auto" w:before="135"/>
              <w:ind w:left="230" w:right="0"/>
              <w:jc w:val="left"/>
              <w:rPr>
                <w:rFonts w:ascii="Times New Roman" w:hAnsi="Times New Roman" w:cs="Times New Roman" w:eastAsia="Times New Roman"/>
                <w:sz w:val="20"/>
                <w:szCs w:val="20"/>
              </w:rPr>
            </w:pPr>
            <w:r>
              <w:rPr>
                <w:rFonts w:ascii="Times New Roman"/>
                <w:color w:val="3B3B3D"/>
                <w:w w:val="105"/>
                <w:sz w:val="20"/>
              </w:rPr>
              <w:t>402</w:t>
            </w:r>
            <w:r>
              <w:rPr>
                <w:rFonts w:ascii="Times New Roman"/>
                <w:sz w:val="20"/>
              </w:rPr>
            </w:r>
          </w:p>
        </w:tc>
        <w:tc>
          <w:tcPr>
            <w:tcW w:w="4323" w:type="dxa"/>
            <w:tcBorders>
              <w:top w:val="single" w:sz="3" w:space="0" w:color="383838"/>
              <w:left w:val="single" w:sz="6" w:space="0" w:color="282828"/>
              <w:bottom w:val="single" w:sz="3" w:space="0" w:color="383838"/>
              <w:right w:val="single" w:sz="12" w:space="0" w:color="2B2B2B"/>
            </w:tcBorders>
          </w:tcPr>
          <w:p>
            <w:pPr>
              <w:pStyle w:val="TableParagraph"/>
              <w:spacing w:line="240" w:lineRule="auto" w:before="108"/>
              <w:ind w:left="110" w:right="0"/>
              <w:jc w:val="left"/>
              <w:rPr>
                <w:rFonts w:ascii="宋体" w:hAnsi="宋体" w:cs="宋体" w:eastAsia="宋体"/>
                <w:sz w:val="20"/>
                <w:szCs w:val="20"/>
              </w:rPr>
            </w:pPr>
            <w:r>
              <w:rPr>
                <w:rFonts w:ascii="宋体" w:hAnsi="宋体" w:cs="宋体" w:eastAsia="宋体"/>
                <w:color w:val="626264"/>
                <w:spacing w:val="-7"/>
                <w:w w:val="104"/>
                <w:sz w:val="20"/>
                <w:szCs w:val="20"/>
              </w:rPr>
              <w:t>学</w:t>
            </w:r>
            <w:r>
              <w:rPr>
                <w:rFonts w:ascii="宋体" w:hAnsi="宋体" w:cs="宋体" w:eastAsia="宋体"/>
                <w:color w:val="3B3B3D"/>
                <w:w w:val="106"/>
                <w:sz w:val="20"/>
                <w:szCs w:val="20"/>
              </w:rPr>
              <w:t>前</w:t>
            </w:r>
            <w:r>
              <w:rPr>
                <w:rFonts w:ascii="宋体" w:hAnsi="宋体" w:cs="宋体" w:eastAsia="宋体"/>
                <w:color w:val="3B3B3D"/>
                <w:spacing w:val="-7"/>
                <w:w w:val="106"/>
                <w:sz w:val="20"/>
                <w:szCs w:val="20"/>
              </w:rPr>
              <w:t>儿</w:t>
            </w:r>
            <w:r>
              <w:rPr>
                <w:rFonts w:ascii="宋体" w:hAnsi="宋体" w:cs="宋体" w:eastAsia="宋体"/>
                <w:color w:val="626264"/>
                <w:w w:val="104"/>
                <w:sz w:val="20"/>
                <w:szCs w:val="20"/>
              </w:rPr>
              <w:t>童健康教育</w:t>
            </w:r>
            <w:r>
              <w:rPr>
                <w:rFonts w:ascii="宋体" w:hAnsi="宋体" w:cs="宋体" w:eastAsia="宋体"/>
                <w:color w:val="626264"/>
                <w:spacing w:val="12"/>
                <w:sz w:val="20"/>
                <w:szCs w:val="20"/>
              </w:rPr>
              <w:t> </w:t>
            </w:r>
            <w:r>
              <w:rPr>
                <w:rFonts w:ascii="宋体" w:hAnsi="宋体" w:cs="宋体" w:eastAsia="宋体"/>
                <w:color w:val="626264"/>
                <w:spacing w:val="3"/>
                <w:w w:val="45"/>
                <w:sz w:val="20"/>
                <w:szCs w:val="20"/>
              </w:rPr>
              <w:t>（</w:t>
            </w:r>
            <w:r>
              <w:rPr>
                <w:rFonts w:ascii="宋体" w:hAnsi="宋体" w:cs="宋体" w:eastAsia="宋体"/>
                <w:color w:val="3B3B3D"/>
                <w:spacing w:val="-3"/>
                <w:w w:val="113"/>
                <w:sz w:val="20"/>
                <w:szCs w:val="20"/>
              </w:rPr>
              <w:t>顾</w:t>
            </w:r>
            <w:r>
              <w:rPr>
                <w:rFonts w:ascii="宋体" w:hAnsi="宋体" w:cs="宋体" w:eastAsia="宋体"/>
                <w:color w:val="626264"/>
                <w:w w:val="104"/>
                <w:sz w:val="20"/>
                <w:szCs w:val="20"/>
              </w:rPr>
              <w:t>荣</w:t>
            </w:r>
            <w:r>
              <w:rPr>
                <w:rFonts w:ascii="宋体" w:hAnsi="宋体" w:cs="宋体" w:eastAsia="宋体"/>
                <w:color w:val="626264"/>
                <w:spacing w:val="16"/>
                <w:w w:val="104"/>
                <w:sz w:val="20"/>
                <w:szCs w:val="20"/>
              </w:rPr>
              <w:t>芳</w:t>
            </w:r>
            <w:r>
              <w:rPr>
                <w:rFonts w:ascii="宋体" w:hAnsi="宋体" w:cs="宋体" w:eastAsia="宋体"/>
                <w:color w:val="3B3B3D"/>
                <w:w w:val="45"/>
                <w:sz w:val="20"/>
                <w:szCs w:val="20"/>
              </w:rPr>
              <w:t>）</w:t>
            </w:r>
            <w:r>
              <w:rPr>
                <w:rFonts w:ascii="宋体" w:hAnsi="宋体" w:cs="宋体" w:eastAsia="宋体"/>
                <w:sz w:val="20"/>
                <w:szCs w:val="20"/>
              </w:rPr>
            </w:r>
          </w:p>
        </w:tc>
      </w:tr>
      <w:tr>
        <w:trPr>
          <w:trHeight w:val="410" w:hRule="exact"/>
        </w:trPr>
        <w:tc>
          <w:tcPr>
            <w:tcW w:w="806" w:type="dxa"/>
            <w:tcBorders>
              <w:top w:val="single" w:sz="6" w:space="0" w:color="4B4B4B"/>
              <w:left w:val="single" w:sz="6" w:space="0" w:color="282828"/>
              <w:bottom w:val="single" w:sz="6" w:space="0" w:color="484848"/>
              <w:right w:val="single" w:sz="6" w:space="0" w:color="2B2B2B"/>
            </w:tcBorders>
          </w:tcPr>
          <w:p>
            <w:pPr>
              <w:pStyle w:val="TableParagraph"/>
              <w:spacing w:line="240" w:lineRule="auto" w:before="126"/>
              <w:ind w:left="255" w:right="0"/>
              <w:jc w:val="left"/>
              <w:rPr>
                <w:rFonts w:ascii="Times New Roman" w:hAnsi="Times New Roman" w:cs="Times New Roman" w:eastAsia="Times New Roman"/>
                <w:sz w:val="20"/>
                <w:szCs w:val="20"/>
              </w:rPr>
            </w:pPr>
            <w:r>
              <w:rPr>
                <w:rFonts w:ascii="Times New Roman"/>
                <w:color w:val="4B4B4D"/>
                <w:sz w:val="20"/>
              </w:rPr>
              <w:t>226</w:t>
            </w:r>
            <w:r>
              <w:rPr>
                <w:rFonts w:ascii="Times New Roman"/>
                <w:sz w:val="20"/>
              </w:rPr>
            </w:r>
          </w:p>
        </w:tc>
        <w:tc>
          <w:tcPr>
            <w:tcW w:w="3481" w:type="dxa"/>
            <w:tcBorders>
              <w:top w:val="single" w:sz="3" w:space="0" w:color="383838"/>
              <w:left w:val="single" w:sz="6" w:space="0" w:color="2B2B2B"/>
              <w:bottom w:val="single" w:sz="3" w:space="0" w:color="343434"/>
              <w:right w:val="single" w:sz="6" w:space="0" w:color="2B2B2B"/>
            </w:tcBorders>
          </w:tcPr>
          <w:p>
            <w:pPr>
              <w:pStyle w:val="TableParagraph"/>
              <w:spacing w:line="240" w:lineRule="auto" w:before="83"/>
              <w:ind w:left="133" w:right="0"/>
              <w:jc w:val="left"/>
              <w:rPr>
                <w:rFonts w:ascii="宋体" w:hAnsi="宋体" w:cs="宋体" w:eastAsia="宋体"/>
                <w:sz w:val="20"/>
                <w:szCs w:val="20"/>
              </w:rPr>
            </w:pPr>
            <w:r>
              <w:rPr>
                <w:rFonts w:ascii="宋体" w:hAnsi="宋体" w:cs="宋体" w:eastAsia="宋体"/>
                <w:color w:val="4B4B4D"/>
                <w:w w:val="95"/>
                <w:sz w:val="20"/>
                <w:szCs w:val="20"/>
              </w:rPr>
              <w:t>中学生心理辅导</w:t>
            </w:r>
            <w:r>
              <w:rPr>
                <w:rFonts w:ascii="宋体" w:hAnsi="宋体" w:cs="宋体" w:eastAsia="宋体"/>
                <w:color w:val="4B4B4D"/>
                <w:spacing w:val="20"/>
                <w:w w:val="95"/>
                <w:sz w:val="20"/>
                <w:szCs w:val="20"/>
              </w:rPr>
              <w:t> </w:t>
            </w:r>
            <w:r>
              <w:rPr>
                <w:rFonts w:ascii="宋体" w:hAnsi="宋体" w:cs="宋体" w:eastAsia="宋体"/>
                <w:color w:val="4B4B4D"/>
                <w:w w:val="95"/>
                <w:sz w:val="20"/>
                <w:szCs w:val="20"/>
              </w:rPr>
              <w:t>（伍新春）</w:t>
            </w:r>
            <w:r>
              <w:rPr>
                <w:rFonts w:ascii="宋体" w:hAnsi="宋体" w:cs="宋体" w:eastAsia="宋体"/>
                <w:sz w:val="20"/>
                <w:szCs w:val="20"/>
              </w:rPr>
            </w:r>
          </w:p>
        </w:tc>
        <w:tc>
          <w:tcPr>
            <w:tcW w:w="768" w:type="dxa"/>
            <w:tcBorders>
              <w:top w:val="single" w:sz="3" w:space="0" w:color="383838"/>
              <w:left w:val="single" w:sz="6" w:space="0" w:color="2B2B2B"/>
              <w:bottom w:val="single" w:sz="3" w:space="0" w:color="343434"/>
              <w:right w:val="single" w:sz="6" w:space="0" w:color="282828"/>
            </w:tcBorders>
          </w:tcPr>
          <w:p>
            <w:pPr>
              <w:pStyle w:val="TableParagraph"/>
              <w:spacing w:line="240" w:lineRule="auto" w:before="144"/>
              <w:ind w:left="237" w:right="0"/>
              <w:jc w:val="left"/>
              <w:rPr>
                <w:rFonts w:ascii="Times New Roman" w:hAnsi="Times New Roman" w:cs="Times New Roman" w:eastAsia="Times New Roman"/>
                <w:sz w:val="20"/>
                <w:szCs w:val="20"/>
              </w:rPr>
            </w:pPr>
            <w:r>
              <w:rPr>
                <w:rFonts w:ascii="Times New Roman"/>
                <w:color w:val="4B4B4D"/>
                <w:sz w:val="20"/>
              </w:rPr>
              <w:t>500</w:t>
            </w:r>
            <w:r>
              <w:rPr>
                <w:rFonts w:ascii="Times New Roman"/>
                <w:sz w:val="20"/>
              </w:rPr>
            </w:r>
          </w:p>
        </w:tc>
        <w:tc>
          <w:tcPr>
            <w:tcW w:w="4323" w:type="dxa"/>
            <w:tcBorders>
              <w:top w:val="single" w:sz="3" w:space="0" w:color="383838"/>
              <w:left w:val="single" w:sz="6" w:space="0" w:color="282828"/>
              <w:bottom w:val="single" w:sz="3" w:space="0" w:color="383838"/>
              <w:right w:val="single" w:sz="12" w:space="0" w:color="2B2B2B"/>
            </w:tcBorders>
          </w:tcPr>
          <w:p>
            <w:pPr>
              <w:pStyle w:val="TableParagraph"/>
              <w:spacing w:line="240" w:lineRule="auto" w:before="97"/>
              <w:ind w:left="103" w:right="0"/>
              <w:jc w:val="left"/>
              <w:rPr>
                <w:rFonts w:ascii="宋体" w:hAnsi="宋体" w:cs="宋体" w:eastAsia="宋体"/>
                <w:sz w:val="20"/>
                <w:szCs w:val="20"/>
              </w:rPr>
            </w:pPr>
            <w:r>
              <w:rPr>
                <w:rFonts w:ascii="宋体" w:hAnsi="宋体" w:cs="宋体" w:eastAsia="宋体"/>
                <w:color w:val="4B4B4D"/>
                <w:spacing w:val="-3"/>
                <w:w w:val="95"/>
                <w:sz w:val="20"/>
                <w:szCs w:val="20"/>
              </w:rPr>
              <w:t>学前</w:t>
            </w:r>
            <w:r>
              <w:rPr>
                <w:rFonts w:ascii="宋体" w:hAnsi="宋体" w:cs="宋体" w:eastAsia="宋体"/>
                <w:color w:val="2A2A2B"/>
                <w:spacing w:val="-3"/>
                <w:w w:val="95"/>
                <w:sz w:val="20"/>
                <w:szCs w:val="20"/>
              </w:rPr>
              <w:t>儿</w:t>
            </w:r>
            <w:r>
              <w:rPr>
                <w:rFonts w:ascii="宋体" w:hAnsi="宋体" w:cs="宋体" w:eastAsia="宋体"/>
                <w:color w:val="626264"/>
                <w:spacing w:val="-3"/>
                <w:w w:val="95"/>
                <w:sz w:val="20"/>
                <w:szCs w:val="20"/>
              </w:rPr>
              <w:t>童游戏</w:t>
            </w:r>
            <w:r>
              <w:rPr>
                <w:rFonts w:ascii="宋体" w:hAnsi="宋体" w:cs="宋体" w:eastAsia="宋体"/>
                <w:color w:val="626264"/>
                <w:spacing w:val="7"/>
                <w:w w:val="95"/>
                <w:sz w:val="20"/>
                <w:szCs w:val="20"/>
              </w:rPr>
              <w:t> </w:t>
            </w:r>
            <w:r>
              <w:rPr>
                <w:rFonts w:ascii="宋体" w:hAnsi="宋体" w:cs="宋体" w:eastAsia="宋体"/>
                <w:color w:val="3B3B3D"/>
                <w:w w:val="95"/>
                <w:sz w:val="20"/>
                <w:szCs w:val="20"/>
              </w:rPr>
              <w:t>〈杨枫）</w:t>
            </w:r>
            <w:r>
              <w:rPr>
                <w:rFonts w:ascii="宋体" w:hAnsi="宋体" w:cs="宋体" w:eastAsia="宋体"/>
                <w:sz w:val="20"/>
                <w:szCs w:val="20"/>
              </w:rPr>
            </w:r>
          </w:p>
        </w:tc>
      </w:tr>
      <w:tr>
        <w:trPr>
          <w:trHeight w:val="410" w:hRule="exact"/>
        </w:trPr>
        <w:tc>
          <w:tcPr>
            <w:tcW w:w="806" w:type="dxa"/>
            <w:tcBorders>
              <w:top w:val="single" w:sz="6" w:space="0" w:color="484848"/>
              <w:left w:val="single" w:sz="6" w:space="0" w:color="282828"/>
              <w:bottom w:val="single" w:sz="6" w:space="0" w:color="4B4B4B"/>
              <w:right w:val="single" w:sz="6" w:space="0" w:color="2B2B2B"/>
            </w:tcBorders>
          </w:tcPr>
          <w:p>
            <w:pPr>
              <w:pStyle w:val="TableParagraph"/>
              <w:spacing w:line="240" w:lineRule="auto" w:before="119"/>
              <w:ind w:left="248" w:right="0"/>
              <w:jc w:val="left"/>
              <w:rPr>
                <w:rFonts w:ascii="Times New Roman" w:hAnsi="Times New Roman" w:cs="Times New Roman" w:eastAsia="Times New Roman"/>
                <w:sz w:val="20"/>
                <w:szCs w:val="20"/>
              </w:rPr>
            </w:pPr>
            <w:r>
              <w:rPr>
                <w:rFonts w:ascii="Times New Roman"/>
                <w:color w:val="4B4B4D"/>
                <w:w w:val="105"/>
                <w:sz w:val="20"/>
              </w:rPr>
              <w:t>582</w:t>
            </w:r>
            <w:r>
              <w:rPr>
                <w:rFonts w:ascii="Times New Roman"/>
                <w:sz w:val="20"/>
              </w:rPr>
            </w:r>
          </w:p>
        </w:tc>
        <w:tc>
          <w:tcPr>
            <w:tcW w:w="3481" w:type="dxa"/>
            <w:tcBorders>
              <w:top w:val="single" w:sz="3" w:space="0" w:color="343434"/>
              <w:left w:val="single" w:sz="6" w:space="0" w:color="2B2B2B"/>
              <w:bottom w:val="single" w:sz="6" w:space="0" w:color="4B4B4B"/>
              <w:right w:val="single" w:sz="6" w:space="0" w:color="2B2B2B"/>
            </w:tcBorders>
          </w:tcPr>
          <w:p>
            <w:pPr>
              <w:pStyle w:val="TableParagraph"/>
              <w:spacing w:line="240" w:lineRule="auto" w:before="83"/>
              <w:ind w:left="118" w:right="0"/>
              <w:jc w:val="left"/>
              <w:rPr>
                <w:rFonts w:ascii="宋体" w:hAnsi="宋体" w:cs="宋体" w:eastAsia="宋体"/>
                <w:sz w:val="20"/>
                <w:szCs w:val="20"/>
              </w:rPr>
            </w:pPr>
            <w:r>
              <w:rPr>
                <w:rFonts w:ascii="宋体" w:hAnsi="宋体" w:cs="宋体" w:eastAsia="宋体"/>
                <w:color w:val="3B3B3D"/>
                <w:sz w:val="20"/>
                <w:szCs w:val="20"/>
              </w:rPr>
              <w:t>小</w:t>
            </w:r>
            <w:r>
              <w:rPr>
                <w:rFonts w:ascii="宋体" w:hAnsi="宋体" w:cs="宋体" w:eastAsia="宋体"/>
                <w:color w:val="626264"/>
                <w:sz w:val="20"/>
                <w:szCs w:val="20"/>
              </w:rPr>
              <w:t>学生</w:t>
            </w:r>
            <w:r>
              <w:rPr>
                <w:rFonts w:ascii="宋体" w:hAnsi="宋体" w:cs="宋体" w:eastAsia="宋体"/>
                <w:color w:val="3B3B3D"/>
                <w:sz w:val="20"/>
                <w:szCs w:val="20"/>
              </w:rPr>
              <w:t>认知与</w:t>
            </w:r>
            <w:r>
              <w:rPr>
                <w:rFonts w:ascii="宋体" w:hAnsi="宋体" w:cs="宋体" w:eastAsia="宋体"/>
                <w:color w:val="626264"/>
                <w:sz w:val="20"/>
                <w:szCs w:val="20"/>
              </w:rPr>
              <w:t>学习 </w:t>
            </w:r>
            <w:r>
              <w:rPr>
                <w:rFonts w:ascii="宋体" w:hAnsi="宋体" w:cs="宋体" w:eastAsia="宋体"/>
                <w:color w:val="626264"/>
                <w:w w:val="80"/>
                <w:sz w:val="20"/>
                <w:szCs w:val="20"/>
              </w:rPr>
              <w:t>（</w:t>
            </w:r>
            <w:r>
              <w:rPr>
                <w:rFonts w:ascii="宋体" w:hAnsi="宋体" w:cs="宋体" w:eastAsia="宋体"/>
                <w:color w:val="626264"/>
                <w:spacing w:val="-56"/>
                <w:w w:val="80"/>
                <w:sz w:val="20"/>
                <w:szCs w:val="20"/>
              </w:rPr>
              <w:t> </w:t>
            </w:r>
            <w:r>
              <w:rPr>
                <w:rFonts w:ascii="宋体" w:hAnsi="宋体" w:cs="宋体" w:eastAsia="宋体"/>
                <w:color w:val="3B3B3D"/>
                <w:spacing w:val="-9"/>
                <w:sz w:val="20"/>
                <w:szCs w:val="20"/>
              </w:rPr>
              <w:t>陈威、陶钧〉</w:t>
            </w:r>
            <w:r>
              <w:rPr>
                <w:rFonts w:ascii="宋体" w:hAnsi="宋体" w:cs="宋体" w:eastAsia="宋体"/>
                <w:spacing w:val="-9"/>
                <w:sz w:val="20"/>
                <w:szCs w:val="20"/>
              </w:rPr>
            </w:r>
          </w:p>
        </w:tc>
        <w:tc>
          <w:tcPr>
            <w:tcW w:w="768" w:type="dxa"/>
            <w:tcBorders>
              <w:top w:val="single" w:sz="3" w:space="0" w:color="343434"/>
              <w:left w:val="single" w:sz="6" w:space="0" w:color="2B2B2B"/>
              <w:bottom w:val="single" w:sz="3" w:space="0" w:color="383838"/>
              <w:right w:val="single" w:sz="6" w:space="0" w:color="282828"/>
            </w:tcBorders>
          </w:tcPr>
          <w:p>
            <w:pPr>
              <w:pStyle w:val="TableParagraph"/>
              <w:spacing w:line="240" w:lineRule="auto" w:before="137"/>
              <w:ind w:left="244" w:right="0"/>
              <w:jc w:val="left"/>
              <w:rPr>
                <w:rFonts w:ascii="Times New Roman" w:hAnsi="Times New Roman" w:cs="Times New Roman" w:eastAsia="Times New Roman"/>
                <w:sz w:val="20"/>
                <w:szCs w:val="20"/>
              </w:rPr>
            </w:pPr>
            <w:r>
              <w:rPr>
                <w:rFonts w:ascii="Times New Roman"/>
                <w:color w:val="2A2A2B"/>
                <w:spacing w:val="-9"/>
                <w:w w:val="110"/>
                <w:sz w:val="20"/>
              </w:rPr>
              <w:t>16</w:t>
            </w:r>
            <w:r>
              <w:rPr>
                <w:rFonts w:ascii="Times New Roman"/>
                <w:color w:val="4B4B4D"/>
                <w:spacing w:val="-9"/>
                <w:w w:val="110"/>
                <w:sz w:val="20"/>
              </w:rPr>
              <w:t>5</w:t>
            </w:r>
            <w:r>
              <w:rPr>
                <w:rFonts w:ascii="Times New Roman"/>
                <w:spacing w:val="-9"/>
                <w:sz w:val="20"/>
              </w:rPr>
            </w:r>
          </w:p>
        </w:tc>
        <w:tc>
          <w:tcPr>
            <w:tcW w:w="4323" w:type="dxa"/>
            <w:tcBorders>
              <w:top w:val="single" w:sz="3" w:space="0" w:color="383838"/>
              <w:left w:val="single" w:sz="6" w:space="0" w:color="282828"/>
              <w:bottom w:val="single" w:sz="3" w:space="0" w:color="3B3B3B"/>
              <w:right w:val="single" w:sz="13" w:space="0" w:color="2B2B2B"/>
            </w:tcBorders>
          </w:tcPr>
          <w:p>
            <w:pPr>
              <w:pStyle w:val="TableParagraph"/>
              <w:spacing w:line="240" w:lineRule="auto" w:before="105"/>
              <w:ind w:left="103" w:right="0"/>
              <w:jc w:val="left"/>
              <w:rPr>
                <w:rFonts w:ascii="宋体" w:hAnsi="宋体" w:cs="宋体" w:eastAsia="宋体"/>
                <w:sz w:val="20"/>
                <w:szCs w:val="20"/>
              </w:rPr>
            </w:pPr>
            <w:r>
              <w:rPr>
                <w:rFonts w:ascii="宋体" w:hAnsi="宋体" w:cs="宋体" w:eastAsia="宋体"/>
                <w:color w:val="3B3B3D"/>
                <w:spacing w:val="-3"/>
                <w:w w:val="95"/>
                <w:sz w:val="20"/>
                <w:szCs w:val="20"/>
              </w:rPr>
              <w:t>心</w:t>
            </w:r>
            <w:r>
              <w:rPr>
                <w:rFonts w:ascii="宋体" w:hAnsi="宋体" w:cs="宋体" w:eastAsia="宋体"/>
                <w:color w:val="626264"/>
                <w:spacing w:val="-3"/>
                <w:w w:val="95"/>
                <w:sz w:val="20"/>
                <w:szCs w:val="20"/>
              </w:rPr>
              <w:t>理学研究方法</w:t>
            </w:r>
            <w:r>
              <w:rPr>
                <w:rFonts w:ascii="宋体" w:hAnsi="宋体" w:cs="宋体" w:eastAsia="宋体"/>
                <w:color w:val="626264"/>
                <w:spacing w:val="34"/>
                <w:w w:val="95"/>
                <w:sz w:val="20"/>
                <w:szCs w:val="20"/>
              </w:rPr>
              <w:t> </w:t>
            </w:r>
            <w:r>
              <w:rPr>
                <w:rFonts w:ascii="宋体" w:hAnsi="宋体" w:cs="宋体" w:eastAsia="宋体"/>
                <w:color w:val="3B3B3D"/>
                <w:spacing w:val="-3"/>
                <w:w w:val="95"/>
                <w:sz w:val="20"/>
                <w:szCs w:val="20"/>
              </w:rPr>
              <w:t>（方</w:t>
            </w:r>
            <w:r>
              <w:rPr>
                <w:rFonts w:ascii="宋体" w:hAnsi="宋体" w:cs="宋体" w:eastAsia="宋体"/>
                <w:color w:val="626264"/>
                <w:spacing w:val="-3"/>
                <w:w w:val="95"/>
                <w:sz w:val="20"/>
                <w:szCs w:val="20"/>
              </w:rPr>
              <w:t>平）</w:t>
            </w:r>
            <w:r>
              <w:rPr>
                <w:rFonts w:ascii="宋体" w:hAnsi="宋体" w:cs="宋体" w:eastAsia="宋体"/>
                <w:spacing w:val="-3"/>
                <w:sz w:val="20"/>
                <w:szCs w:val="20"/>
              </w:rPr>
            </w:r>
          </w:p>
        </w:tc>
      </w:tr>
      <w:tr>
        <w:trPr>
          <w:trHeight w:val="410" w:hRule="exact"/>
        </w:trPr>
        <w:tc>
          <w:tcPr>
            <w:tcW w:w="806" w:type="dxa"/>
            <w:tcBorders>
              <w:top w:val="single" w:sz="6" w:space="0" w:color="4B4B4B"/>
              <w:left w:val="single" w:sz="6" w:space="0" w:color="282828"/>
              <w:bottom w:val="single" w:sz="6" w:space="0" w:color="4B4B4B"/>
              <w:right w:val="single" w:sz="6" w:space="0" w:color="2B2B2B"/>
            </w:tcBorders>
          </w:tcPr>
          <w:p>
            <w:pPr>
              <w:pStyle w:val="TableParagraph"/>
              <w:spacing w:line="240" w:lineRule="auto" w:before="126"/>
              <w:ind w:left="241" w:right="0"/>
              <w:jc w:val="left"/>
              <w:rPr>
                <w:rFonts w:ascii="Times New Roman" w:hAnsi="Times New Roman" w:cs="Times New Roman" w:eastAsia="Times New Roman"/>
                <w:sz w:val="20"/>
                <w:szCs w:val="20"/>
              </w:rPr>
            </w:pPr>
            <w:r>
              <w:rPr>
                <w:rFonts w:ascii="Times New Roman"/>
                <w:color w:val="3B3B3D"/>
                <w:w w:val="105"/>
                <w:sz w:val="20"/>
              </w:rPr>
              <w:t>232</w:t>
            </w:r>
            <w:r>
              <w:rPr>
                <w:rFonts w:ascii="Times New Roman"/>
                <w:sz w:val="20"/>
              </w:rPr>
            </w:r>
          </w:p>
        </w:tc>
        <w:tc>
          <w:tcPr>
            <w:tcW w:w="3481" w:type="dxa"/>
            <w:tcBorders>
              <w:top w:val="single" w:sz="6" w:space="0" w:color="4B4B4B"/>
              <w:left w:val="single" w:sz="6" w:space="0" w:color="2B2B2B"/>
              <w:bottom w:val="single" w:sz="6" w:space="0" w:color="4B4B4B"/>
              <w:right w:val="single" w:sz="6" w:space="0" w:color="2B2B2B"/>
            </w:tcBorders>
          </w:tcPr>
          <w:p>
            <w:pPr>
              <w:pStyle w:val="TableParagraph"/>
              <w:spacing w:line="240" w:lineRule="auto" w:before="79"/>
              <w:ind w:left="118" w:right="0"/>
              <w:jc w:val="left"/>
              <w:rPr>
                <w:rFonts w:ascii="宋体" w:hAnsi="宋体" w:cs="宋体" w:eastAsia="宋体"/>
                <w:sz w:val="20"/>
                <w:szCs w:val="20"/>
              </w:rPr>
            </w:pPr>
            <w:r>
              <w:rPr>
                <w:rFonts w:ascii="宋体" w:hAnsi="宋体" w:cs="宋体" w:eastAsia="宋体"/>
                <w:color w:val="3B3B3D"/>
                <w:spacing w:val="-4"/>
                <w:sz w:val="20"/>
                <w:szCs w:val="20"/>
              </w:rPr>
              <w:t>心</w:t>
            </w:r>
            <w:r>
              <w:rPr>
                <w:rFonts w:ascii="宋体" w:hAnsi="宋体" w:cs="宋体" w:eastAsia="宋体"/>
                <w:color w:val="626264"/>
                <w:spacing w:val="-4"/>
                <w:sz w:val="20"/>
                <w:szCs w:val="20"/>
              </w:rPr>
              <w:t>理学史</w:t>
            </w:r>
            <w:r>
              <w:rPr>
                <w:rFonts w:ascii="宋体" w:hAnsi="宋体" w:cs="宋体" w:eastAsia="宋体"/>
                <w:color w:val="626264"/>
                <w:spacing w:val="-60"/>
                <w:sz w:val="20"/>
                <w:szCs w:val="20"/>
              </w:rPr>
              <w:t> </w:t>
            </w:r>
            <w:r>
              <w:rPr>
                <w:rFonts w:ascii="宋体" w:hAnsi="宋体" w:cs="宋体" w:eastAsia="宋体"/>
                <w:color w:val="626264"/>
                <w:w w:val="80"/>
                <w:sz w:val="20"/>
                <w:szCs w:val="20"/>
              </w:rPr>
              <w:t>（</w:t>
            </w:r>
            <w:r>
              <w:rPr>
                <w:rFonts w:ascii="宋体" w:hAnsi="宋体" w:cs="宋体" w:eastAsia="宋体"/>
                <w:color w:val="626264"/>
                <w:spacing w:val="-73"/>
                <w:w w:val="80"/>
                <w:sz w:val="20"/>
                <w:szCs w:val="20"/>
              </w:rPr>
              <w:t> </w:t>
            </w:r>
            <w:r>
              <w:rPr>
                <w:rFonts w:ascii="宋体" w:hAnsi="宋体" w:cs="宋体" w:eastAsia="宋体"/>
                <w:color w:val="3B3B3D"/>
                <w:spacing w:val="-5"/>
                <w:sz w:val="20"/>
                <w:szCs w:val="20"/>
              </w:rPr>
              <w:t>叶浩</w:t>
            </w:r>
            <w:r>
              <w:rPr>
                <w:rFonts w:ascii="宋体" w:hAnsi="宋体" w:cs="宋体" w:eastAsia="宋体"/>
                <w:color w:val="626264"/>
                <w:spacing w:val="-5"/>
                <w:sz w:val="20"/>
                <w:szCs w:val="20"/>
              </w:rPr>
              <w:t>生）</w:t>
            </w:r>
            <w:r>
              <w:rPr>
                <w:rFonts w:ascii="宋体" w:hAnsi="宋体" w:cs="宋体" w:eastAsia="宋体"/>
                <w:spacing w:val="-5"/>
                <w:sz w:val="20"/>
                <w:szCs w:val="20"/>
              </w:rPr>
            </w:r>
          </w:p>
        </w:tc>
        <w:tc>
          <w:tcPr>
            <w:tcW w:w="768" w:type="dxa"/>
            <w:tcBorders>
              <w:top w:val="single" w:sz="3" w:space="0" w:color="383838"/>
              <w:left w:val="single" w:sz="6" w:space="0" w:color="2B2B2B"/>
              <w:bottom w:val="single" w:sz="3" w:space="0" w:color="383838"/>
              <w:right w:val="single" w:sz="6" w:space="0" w:color="282828"/>
            </w:tcBorders>
          </w:tcPr>
          <w:p>
            <w:pPr>
              <w:pStyle w:val="TableParagraph"/>
              <w:spacing w:line="240" w:lineRule="auto" w:before="137"/>
              <w:ind w:left="230" w:right="0"/>
              <w:jc w:val="left"/>
              <w:rPr>
                <w:rFonts w:ascii="Times New Roman" w:hAnsi="Times New Roman" w:cs="Times New Roman" w:eastAsia="Times New Roman"/>
                <w:sz w:val="20"/>
                <w:szCs w:val="20"/>
              </w:rPr>
            </w:pPr>
            <w:r>
              <w:rPr>
                <w:rFonts w:ascii="Times New Roman"/>
                <w:color w:val="4B4B4D"/>
                <w:w w:val="105"/>
                <w:sz w:val="20"/>
              </w:rPr>
              <w:t>23</w:t>
            </w:r>
            <w:r>
              <w:rPr>
                <w:rFonts w:ascii="Times New Roman"/>
                <w:color w:val="2A2A2B"/>
                <w:w w:val="105"/>
                <w:sz w:val="20"/>
              </w:rPr>
              <w:t>4</w:t>
            </w:r>
            <w:r>
              <w:rPr>
                <w:rFonts w:ascii="Times New Roman"/>
                <w:sz w:val="20"/>
              </w:rPr>
            </w:r>
          </w:p>
        </w:tc>
        <w:tc>
          <w:tcPr>
            <w:tcW w:w="4323" w:type="dxa"/>
            <w:tcBorders>
              <w:top w:val="single" w:sz="3" w:space="0" w:color="3B3B3B"/>
              <w:left w:val="single" w:sz="6" w:space="0" w:color="282828"/>
              <w:bottom w:val="single" w:sz="3" w:space="0" w:color="3B3B3B"/>
              <w:right w:val="single" w:sz="13" w:space="0" w:color="2B2B2B"/>
            </w:tcBorders>
          </w:tcPr>
          <w:p>
            <w:pPr>
              <w:pStyle w:val="TableParagraph"/>
              <w:spacing w:line="240" w:lineRule="auto" w:before="97"/>
              <w:ind w:left="89" w:right="0"/>
              <w:jc w:val="left"/>
              <w:rPr>
                <w:rFonts w:ascii="宋体" w:hAnsi="宋体" w:cs="宋体" w:eastAsia="宋体"/>
                <w:sz w:val="20"/>
                <w:szCs w:val="20"/>
              </w:rPr>
            </w:pPr>
            <w:r>
              <w:rPr>
                <w:rFonts w:ascii="宋体" w:hAnsi="宋体" w:cs="宋体" w:eastAsia="宋体"/>
                <w:color w:val="4B4B4D"/>
                <w:w w:val="95"/>
                <w:sz w:val="20"/>
                <w:szCs w:val="20"/>
              </w:rPr>
              <w:t>认知心理学</w:t>
            </w:r>
            <w:r>
              <w:rPr>
                <w:rFonts w:ascii="宋体" w:hAnsi="宋体" w:cs="宋体" w:eastAsia="宋体"/>
                <w:color w:val="4B4B4D"/>
                <w:spacing w:val="4"/>
                <w:w w:val="95"/>
                <w:sz w:val="20"/>
                <w:szCs w:val="20"/>
              </w:rPr>
              <w:t> </w:t>
            </w:r>
            <w:r>
              <w:rPr>
                <w:rFonts w:ascii="宋体" w:hAnsi="宋体" w:cs="宋体" w:eastAsia="宋体"/>
                <w:color w:val="4B4B4D"/>
                <w:w w:val="95"/>
                <w:sz w:val="20"/>
                <w:szCs w:val="20"/>
              </w:rPr>
              <w:t>（张亚旭）</w:t>
            </w:r>
            <w:r>
              <w:rPr>
                <w:rFonts w:ascii="宋体" w:hAnsi="宋体" w:cs="宋体" w:eastAsia="宋体"/>
                <w:sz w:val="20"/>
                <w:szCs w:val="20"/>
              </w:rPr>
            </w:r>
          </w:p>
        </w:tc>
      </w:tr>
      <w:tr>
        <w:trPr>
          <w:trHeight w:val="410" w:hRule="exact"/>
        </w:trPr>
        <w:tc>
          <w:tcPr>
            <w:tcW w:w="806" w:type="dxa"/>
            <w:tcBorders>
              <w:top w:val="single" w:sz="6" w:space="0" w:color="4B4B4B"/>
              <w:left w:val="single" w:sz="6" w:space="0" w:color="282828"/>
              <w:bottom w:val="single" w:sz="6" w:space="0" w:color="4B4B4B"/>
              <w:right w:val="single" w:sz="6" w:space="0" w:color="2B2B2B"/>
            </w:tcBorders>
          </w:tcPr>
          <w:p>
            <w:pPr>
              <w:pStyle w:val="TableParagraph"/>
              <w:spacing w:line="240" w:lineRule="auto" w:before="126"/>
              <w:ind w:right="1"/>
              <w:jc w:val="center"/>
              <w:rPr>
                <w:rFonts w:ascii="Times New Roman" w:hAnsi="Times New Roman" w:cs="Times New Roman" w:eastAsia="Times New Roman"/>
                <w:sz w:val="20"/>
                <w:szCs w:val="20"/>
              </w:rPr>
            </w:pPr>
            <w:r>
              <w:rPr>
                <w:rFonts w:ascii="Times New Roman"/>
                <w:color w:val="3B3B3D"/>
                <w:w w:val="110"/>
                <w:sz w:val="20"/>
              </w:rPr>
              <w:t>86</w:t>
            </w:r>
            <w:r>
              <w:rPr>
                <w:rFonts w:ascii="Times New Roman"/>
                <w:sz w:val="20"/>
              </w:rPr>
            </w:r>
          </w:p>
        </w:tc>
        <w:tc>
          <w:tcPr>
            <w:tcW w:w="3481" w:type="dxa"/>
            <w:tcBorders>
              <w:top w:val="single" w:sz="6" w:space="0" w:color="4B4B4B"/>
              <w:left w:val="single" w:sz="6" w:space="0" w:color="2B2B2B"/>
              <w:bottom w:val="single" w:sz="6" w:space="0" w:color="4B4B4B"/>
              <w:right w:val="single" w:sz="6" w:space="0" w:color="2B2B2B"/>
            </w:tcBorders>
          </w:tcPr>
          <w:p>
            <w:pPr>
              <w:pStyle w:val="TableParagraph"/>
              <w:spacing w:line="240" w:lineRule="auto" w:before="72"/>
              <w:ind w:left="111" w:right="0"/>
              <w:jc w:val="left"/>
              <w:rPr>
                <w:rFonts w:ascii="宋体" w:hAnsi="宋体" w:cs="宋体" w:eastAsia="宋体"/>
                <w:sz w:val="20"/>
                <w:szCs w:val="20"/>
              </w:rPr>
            </w:pPr>
            <w:r>
              <w:rPr>
                <w:rFonts w:ascii="宋体" w:hAnsi="宋体" w:cs="宋体" w:eastAsia="宋体"/>
                <w:color w:val="4B4B4D"/>
                <w:w w:val="95"/>
                <w:sz w:val="20"/>
                <w:szCs w:val="20"/>
              </w:rPr>
              <w:t>实验心理学</w:t>
            </w:r>
            <w:r>
              <w:rPr>
                <w:rFonts w:ascii="宋体" w:hAnsi="宋体" w:cs="宋体" w:eastAsia="宋体"/>
                <w:color w:val="4B4B4D"/>
                <w:spacing w:val="-13"/>
                <w:w w:val="95"/>
                <w:sz w:val="20"/>
                <w:szCs w:val="20"/>
              </w:rPr>
              <w:t> </w:t>
            </w:r>
            <w:r>
              <w:rPr>
                <w:rFonts w:ascii="宋体" w:hAnsi="宋体" w:cs="宋体" w:eastAsia="宋体"/>
                <w:color w:val="4B4B4D"/>
                <w:w w:val="95"/>
                <w:sz w:val="20"/>
                <w:szCs w:val="20"/>
              </w:rPr>
              <w:t>（郭秀艳〉</w:t>
            </w:r>
            <w:r>
              <w:rPr>
                <w:rFonts w:ascii="宋体" w:hAnsi="宋体" w:cs="宋体" w:eastAsia="宋体"/>
                <w:sz w:val="20"/>
                <w:szCs w:val="20"/>
              </w:rPr>
            </w:r>
          </w:p>
        </w:tc>
        <w:tc>
          <w:tcPr>
            <w:tcW w:w="768" w:type="dxa"/>
            <w:tcBorders>
              <w:top w:val="single" w:sz="3" w:space="0" w:color="383838"/>
              <w:left w:val="single" w:sz="6" w:space="0" w:color="2B2B2B"/>
              <w:bottom w:val="single" w:sz="3" w:space="0" w:color="383838"/>
              <w:right w:val="single" w:sz="6" w:space="0" w:color="282828"/>
            </w:tcBorders>
          </w:tcPr>
          <w:p>
            <w:pPr>
              <w:pStyle w:val="TableParagraph"/>
              <w:spacing w:line="240" w:lineRule="auto" w:before="137"/>
              <w:ind w:left="223" w:right="0"/>
              <w:jc w:val="left"/>
              <w:rPr>
                <w:rFonts w:ascii="Times New Roman" w:hAnsi="Times New Roman" w:cs="Times New Roman" w:eastAsia="Times New Roman"/>
                <w:sz w:val="20"/>
                <w:szCs w:val="20"/>
              </w:rPr>
            </w:pPr>
            <w:r>
              <w:rPr>
                <w:rFonts w:ascii="Times New Roman"/>
                <w:color w:val="3B3B3D"/>
                <w:sz w:val="20"/>
              </w:rPr>
              <w:t>289</w:t>
            </w:r>
            <w:r>
              <w:rPr>
                <w:rFonts w:ascii="Times New Roman"/>
                <w:sz w:val="20"/>
              </w:rPr>
            </w:r>
          </w:p>
        </w:tc>
        <w:tc>
          <w:tcPr>
            <w:tcW w:w="4323" w:type="dxa"/>
            <w:tcBorders>
              <w:top w:val="single" w:sz="3" w:space="0" w:color="3B3B3B"/>
              <w:left w:val="single" w:sz="6" w:space="0" w:color="282828"/>
              <w:bottom w:val="single" w:sz="3" w:space="0" w:color="383838"/>
              <w:right w:val="single" w:sz="13" w:space="0" w:color="2B2B2B"/>
            </w:tcBorders>
          </w:tcPr>
          <w:p>
            <w:pPr>
              <w:pStyle w:val="TableParagraph"/>
              <w:spacing w:line="240" w:lineRule="auto" w:before="97"/>
              <w:ind w:left="89" w:right="0"/>
              <w:jc w:val="left"/>
              <w:rPr>
                <w:rFonts w:ascii="宋体" w:hAnsi="宋体" w:cs="宋体" w:eastAsia="宋体"/>
                <w:sz w:val="20"/>
                <w:szCs w:val="20"/>
              </w:rPr>
            </w:pPr>
            <w:r>
              <w:rPr>
                <w:rFonts w:ascii="宋体" w:hAnsi="宋体" w:cs="宋体" w:eastAsia="宋体"/>
                <w:color w:val="3B3B3D"/>
                <w:w w:val="95"/>
                <w:sz w:val="20"/>
                <w:szCs w:val="20"/>
              </w:rPr>
              <w:t>人格心理</w:t>
            </w:r>
            <w:r>
              <w:rPr>
                <w:rFonts w:ascii="宋体" w:hAnsi="宋体" w:cs="宋体" w:eastAsia="宋体"/>
                <w:color w:val="626264"/>
                <w:w w:val="95"/>
                <w:sz w:val="20"/>
                <w:szCs w:val="20"/>
              </w:rPr>
              <w:t>学</w:t>
            </w:r>
            <w:r>
              <w:rPr>
                <w:rFonts w:ascii="宋体" w:hAnsi="宋体" w:cs="宋体" w:eastAsia="宋体"/>
                <w:color w:val="626264"/>
                <w:spacing w:val="-11"/>
                <w:w w:val="95"/>
                <w:sz w:val="20"/>
                <w:szCs w:val="20"/>
              </w:rPr>
              <w:t> </w:t>
            </w:r>
            <w:r>
              <w:rPr>
                <w:rFonts w:ascii="宋体" w:hAnsi="宋体" w:cs="宋体" w:eastAsia="宋体"/>
                <w:color w:val="3B3B3D"/>
                <w:w w:val="95"/>
                <w:sz w:val="20"/>
                <w:szCs w:val="20"/>
              </w:rPr>
              <w:t>（郭永</w:t>
            </w:r>
            <w:r>
              <w:rPr>
                <w:rFonts w:ascii="宋体" w:hAnsi="宋体" w:cs="宋体" w:eastAsia="宋体"/>
                <w:color w:val="626264"/>
                <w:w w:val="95"/>
                <w:sz w:val="20"/>
                <w:szCs w:val="20"/>
              </w:rPr>
              <w:t>玉）</w:t>
            </w:r>
            <w:r>
              <w:rPr>
                <w:rFonts w:ascii="宋体" w:hAnsi="宋体" w:cs="宋体" w:eastAsia="宋体"/>
                <w:sz w:val="20"/>
                <w:szCs w:val="20"/>
              </w:rPr>
            </w:r>
          </w:p>
        </w:tc>
      </w:tr>
      <w:tr>
        <w:trPr>
          <w:trHeight w:val="410" w:hRule="exact"/>
        </w:trPr>
        <w:tc>
          <w:tcPr>
            <w:tcW w:w="806" w:type="dxa"/>
            <w:tcBorders>
              <w:top w:val="single" w:sz="6" w:space="0" w:color="4B4B4B"/>
              <w:left w:val="single" w:sz="6" w:space="0" w:color="282828"/>
              <w:bottom w:val="single" w:sz="3" w:space="0" w:color="181818"/>
              <w:right w:val="single" w:sz="6" w:space="0" w:color="2B2B2B"/>
            </w:tcBorders>
          </w:tcPr>
          <w:p>
            <w:pPr>
              <w:pStyle w:val="TableParagraph"/>
              <w:spacing w:line="240" w:lineRule="auto" w:before="126"/>
              <w:ind w:left="241" w:right="0"/>
              <w:jc w:val="left"/>
              <w:rPr>
                <w:rFonts w:ascii="Times New Roman" w:hAnsi="Times New Roman" w:cs="Times New Roman" w:eastAsia="Times New Roman"/>
                <w:sz w:val="20"/>
                <w:szCs w:val="20"/>
              </w:rPr>
            </w:pPr>
            <w:r>
              <w:rPr>
                <w:rFonts w:ascii="Times New Roman"/>
                <w:color w:val="3B3B3D"/>
                <w:sz w:val="20"/>
              </w:rPr>
              <w:t>208</w:t>
            </w:r>
            <w:r>
              <w:rPr>
                <w:rFonts w:ascii="Times New Roman"/>
                <w:sz w:val="20"/>
              </w:rPr>
            </w:r>
          </w:p>
        </w:tc>
        <w:tc>
          <w:tcPr>
            <w:tcW w:w="3481" w:type="dxa"/>
            <w:tcBorders>
              <w:top w:val="single" w:sz="6" w:space="0" w:color="4B4B4B"/>
              <w:left w:val="single" w:sz="6" w:space="0" w:color="2B2B2B"/>
              <w:bottom w:val="single" w:sz="3" w:space="0" w:color="343434"/>
              <w:right w:val="single" w:sz="6" w:space="0" w:color="2B2B2B"/>
            </w:tcBorders>
          </w:tcPr>
          <w:p>
            <w:pPr>
              <w:pStyle w:val="TableParagraph"/>
              <w:spacing w:line="240" w:lineRule="auto" w:before="79"/>
              <w:ind w:left="111" w:right="0"/>
              <w:jc w:val="left"/>
              <w:rPr>
                <w:rFonts w:ascii="宋体" w:hAnsi="宋体" w:cs="宋体" w:eastAsia="宋体"/>
                <w:sz w:val="20"/>
                <w:szCs w:val="20"/>
              </w:rPr>
            </w:pPr>
            <w:r>
              <w:rPr>
                <w:rFonts w:ascii="宋体" w:hAnsi="宋体" w:cs="宋体" w:eastAsia="宋体"/>
                <w:color w:val="4B4B4D"/>
                <w:w w:val="95"/>
                <w:sz w:val="20"/>
                <w:szCs w:val="20"/>
              </w:rPr>
              <w:t>管理心理学</w:t>
            </w:r>
            <w:r>
              <w:rPr>
                <w:rFonts w:ascii="宋体" w:hAnsi="宋体" w:cs="宋体" w:eastAsia="宋体"/>
                <w:color w:val="4B4B4D"/>
                <w:spacing w:val="-21"/>
                <w:w w:val="95"/>
                <w:sz w:val="20"/>
                <w:szCs w:val="20"/>
              </w:rPr>
              <w:t> </w:t>
            </w:r>
            <w:r>
              <w:rPr>
                <w:rFonts w:ascii="宋体" w:hAnsi="宋体" w:cs="宋体" w:eastAsia="宋体"/>
                <w:color w:val="4B4B4D"/>
                <w:w w:val="95"/>
                <w:sz w:val="20"/>
                <w:szCs w:val="20"/>
              </w:rPr>
              <w:t>（李永鑫〉</w:t>
            </w:r>
            <w:r>
              <w:rPr>
                <w:rFonts w:ascii="宋体" w:hAnsi="宋体" w:cs="宋体" w:eastAsia="宋体"/>
                <w:sz w:val="20"/>
                <w:szCs w:val="20"/>
              </w:rPr>
            </w:r>
          </w:p>
        </w:tc>
        <w:tc>
          <w:tcPr>
            <w:tcW w:w="768" w:type="dxa"/>
            <w:tcBorders>
              <w:top w:val="single" w:sz="3" w:space="0" w:color="383838"/>
              <w:left w:val="single" w:sz="6" w:space="0" w:color="2B2B2B"/>
              <w:bottom w:val="single" w:sz="3" w:space="0" w:color="343434"/>
              <w:right w:val="single" w:sz="6" w:space="0" w:color="282828"/>
            </w:tcBorders>
          </w:tcPr>
          <w:p>
            <w:pPr>
              <w:pStyle w:val="TableParagraph"/>
              <w:spacing w:line="240" w:lineRule="auto" w:before="130"/>
              <w:ind w:left="230" w:right="0"/>
              <w:jc w:val="left"/>
              <w:rPr>
                <w:rFonts w:ascii="Times New Roman" w:hAnsi="Times New Roman" w:cs="Times New Roman" w:eastAsia="Times New Roman"/>
                <w:sz w:val="20"/>
                <w:szCs w:val="20"/>
              </w:rPr>
            </w:pPr>
            <w:r>
              <w:rPr>
                <w:rFonts w:ascii="Times New Roman"/>
                <w:color w:val="2A2A2B"/>
                <w:spacing w:val="-6"/>
                <w:w w:val="105"/>
                <w:sz w:val="20"/>
              </w:rPr>
              <w:t>16</w:t>
            </w:r>
            <w:r>
              <w:rPr>
                <w:rFonts w:ascii="Times New Roman"/>
                <w:color w:val="4B4B4D"/>
                <w:spacing w:val="-6"/>
                <w:w w:val="105"/>
                <w:sz w:val="20"/>
              </w:rPr>
              <w:t>6</w:t>
            </w:r>
            <w:r>
              <w:rPr>
                <w:rFonts w:ascii="Times New Roman"/>
                <w:spacing w:val="-6"/>
                <w:sz w:val="20"/>
              </w:rPr>
            </w:r>
          </w:p>
        </w:tc>
        <w:tc>
          <w:tcPr>
            <w:tcW w:w="4323" w:type="dxa"/>
            <w:tcBorders>
              <w:top w:val="single" w:sz="3" w:space="0" w:color="383838"/>
              <w:left w:val="single" w:sz="6" w:space="0" w:color="282828"/>
              <w:bottom w:val="single" w:sz="3" w:space="0" w:color="383838"/>
              <w:right w:val="single" w:sz="17" w:space="0" w:color="000000"/>
            </w:tcBorders>
          </w:tcPr>
          <w:p>
            <w:pPr>
              <w:pStyle w:val="TableParagraph"/>
              <w:spacing w:line="240" w:lineRule="auto" w:before="97"/>
              <w:ind w:left="96" w:right="0"/>
              <w:jc w:val="left"/>
              <w:rPr>
                <w:rFonts w:ascii="宋体" w:hAnsi="宋体" w:cs="宋体" w:eastAsia="宋体"/>
                <w:sz w:val="20"/>
                <w:szCs w:val="20"/>
              </w:rPr>
            </w:pPr>
            <w:r>
              <w:rPr>
                <w:rFonts w:ascii="宋体" w:hAnsi="宋体" w:cs="宋体" w:eastAsia="宋体"/>
                <w:color w:val="2A2A2B"/>
                <w:w w:val="95"/>
                <w:sz w:val="20"/>
                <w:szCs w:val="20"/>
              </w:rPr>
              <w:t>心理测</w:t>
            </w:r>
            <w:r>
              <w:rPr>
                <w:rFonts w:ascii="宋体" w:hAnsi="宋体" w:cs="宋体" w:eastAsia="宋体"/>
                <w:color w:val="4B4B4D"/>
                <w:w w:val="95"/>
                <w:sz w:val="20"/>
                <w:szCs w:val="20"/>
              </w:rPr>
              <w:t>量</w:t>
            </w:r>
            <w:r>
              <w:rPr>
                <w:rFonts w:ascii="宋体" w:hAnsi="宋体" w:cs="宋体" w:eastAsia="宋体"/>
                <w:color w:val="4B4B4D"/>
                <w:spacing w:val="-40"/>
                <w:w w:val="95"/>
                <w:sz w:val="20"/>
                <w:szCs w:val="20"/>
              </w:rPr>
              <w:t> </w:t>
            </w:r>
            <w:r>
              <w:rPr>
                <w:rFonts w:ascii="宋体" w:hAnsi="宋体" w:cs="宋体" w:eastAsia="宋体"/>
                <w:color w:val="4B4B4D"/>
                <w:w w:val="95"/>
                <w:sz w:val="20"/>
                <w:szCs w:val="20"/>
              </w:rPr>
              <w:t>（戴海琦〉</w:t>
            </w:r>
            <w:r>
              <w:rPr>
                <w:rFonts w:ascii="宋体" w:hAnsi="宋体" w:cs="宋体" w:eastAsia="宋体"/>
                <w:sz w:val="20"/>
                <w:szCs w:val="20"/>
              </w:rPr>
            </w:r>
          </w:p>
        </w:tc>
      </w:tr>
    </w:tbl>
    <w:p>
      <w:pPr>
        <w:spacing w:line="240" w:lineRule="auto" w:before="9"/>
        <w:rPr>
          <w:rFonts w:ascii="宋体" w:hAnsi="宋体" w:cs="宋体" w:eastAsia="宋体"/>
          <w:sz w:val="4"/>
          <w:szCs w:val="4"/>
        </w:rPr>
      </w:pPr>
    </w:p>
    <w:p>
      <w:pPr>
        <w:spacing w:after="0" w:line="240" w:lineRule="auto"/>
        <w:rPr>
          <w:rFonts w:ascii="宋体" w:hAnsi="宋体" w:cs="宋体" w:eastAsia="宋体"/>
          <w:sz w:val="4"/>
          <w:szCs w:val="4"/>
        </w:rPr>
        <w:sectPr>
          <w:type w:val="continuous"/>
          <w:pgSz w:w="11910" w:h="16850"/>
          <w:pgMar w:top="1580" w:bottom="280" w:left="980" w:right="20"/>
        </w:sectPr>
      </w:pPr>
    </w:p>
    <w:p>
      <w:pPr>
        <w:spacing w:line="240" w:lineRule="auto" w:before="2"/>
        <w:rPr>
          <w:rFonts w:ascii="宋体" w:hAnsi="宋体" w:cs="宋体" w:eastAsia="宋体"/>
          <w:sz w:val="16"/>
          <w:szCs w:val="16"/>
        </w:rPr>
      </w:pPr>
    </w:p>
    <w:p>
      <w:pPr>
        <w:pStyle w:val="BodyText"/>
        <w:tabs>
          <w:tab w:pos="1057" w:val="left" w:leader="none"/>
        </w:tabs>
        <w:spacing w:line="240" w:lineRule="auto"/>
        <w:ind w:left="388" w:right="0"/>
        <w:jc w:val="left"/>
      </w:pPr>
      <w:r>
        <w:rPr>
          <w:rFonts w:ascii="Times New Roman" w:hAnsi="Times New Roman" w:cs="Times New Roman" w:eastAsia="Times New Roman"/>
          <w:color w:val="2A2A2B"/>
          <w:spacing w:val="-9"/>
        </w:rPr>
        <w:t>1</w:t>
      </w:r>
      <w:r>
        <w:rPr>
          <w:rFonts w:ascii="Times New Roman" w:hAnsi="Times New Roman" w:cs="Times New Roman" w:eastAsia="Times New Roman"/>
          <w:color w:val="4B4B4D"/>
          <w:spacing w:val="-9"/>
        </w:rPr>
        <w:t>55</w:t>
        <w:tab/>
      </w:r>
      <w:r>
        <w:rPr>
          <w:color w:val="3B3B3D"/>
          <w:w w:val="95"/>
        </w:rPr>
        <w:t>心理统计学</w:t>
      </w:r>
      <w:r>
        <w:rPr>
          <w:color w:val="3B3B3D"/>
          <w:spacing w:val="-21"/>
          <w:w w:val="95"/>
        </w:rPr>
        <w:t> </w:t>
      </w:r>
      <w:r>
        <w:rPr>
          <w:color w:val="3B3B3D"/>
          <w:w w:val="95"/>
        </w:rPr>
        <w:t>（胡竹菁〉</w:t>
      </w:r>
      <w:r>
        <w:rPr/>
      </w:r>
    </w:p>
    <w:p>
      <w:pPr>
        <w:spacing w:line="240" w:lineRule="auto" w:before="11"/>
        <w:rPr>
          <w:rFonts w:ascii="宋体" w:hAnsi="宋体" w:cs="宋体" w:eastAsia="宋体"/>
          <w:sz w:val="20"/>
          <w:szCs w:val="20"/>
        </w:rPr>
      </w:pPr>
      <w:r>
        <w:rPr/>
        <w:br w:type="column"/>
      </w:r>
      <w:r>
        <w:rPr>
          <w:rFonts w:ascii="宋体"/>
          <w:sz w:val="20"/>
        </w:rPr>
      </w:r>
    </w:p>
    <w:p>
      <w:pPr>
        <w:pStyle w:val="BodyText"/>
        <w:spacing w:line="240" w:lineRule="auto"/>
        <w:ind w:left="388" w:right="0"/>
        <w:jc w:val="left"/>
        <w:rPr>
          <w:rFonts w:ascii="Times New Roman" w:hAnsi="Times New Roman" w:cs="Times New Roman" w:eastAsia="Times New Roman"/>
        </w:rPr>
      </w:pPr>
      <w:r>
        <w:rPr>
          <w:rFonts w:ascii="Times New Roman"/>
          <w:color w:val="4B4B4D"/>
          <w:w w:val="105"/>
        </w:rPr>
        <w:t>574</w:t>
      </w:r>
      <w:r>
        <w:rPr>
          <w:rFonts w:ascii="Times New Roman"/>
        </w:rPr>
      </w:r>
    </w:p>
    <w:p>
      <w:pPr>
        <w:pStyle w:val="BodyText"/>
        <w:spacing w:line="357" w:lineRule="auto" w:before="38"/>
        <w:ind w:left="278" w:right="1384" w:firstLine="14"/>
        <w:jc w:val="left"/>
      </w:pPr>
      <w:r>
        <w:rPr>
          <w:spacing w:val="-3"/>
        </w:rPr>
        <w:br w:type="column"/>
      </w:r>
      <w:r>
        <w:rPr>
          <w:color w:val="3B3B3D"/>
          <w:spacing w:val="-3"/>
        </w:rPr>
        <w:t>心理</w:t>
      </w:r>
      <w:r>
        <w:rPr>
          <w:color w:val="626264"/>
          <w:spacing w:val="-3"/>
        </w:rPr>
        <w:t>学专</w:t>
      </w:r>
      <w:r>
        <w:rPr>
          <w:color w:val="2A2A2B"/>
          <w:spacing w:val="-3"/>
        </w:rPr>
        <w:t>业</w:t>
      </w:r>
      <w:r>
        <w:rPr>
          <w:color w:val="4B4B4D"/>
          <w:spacing w:val="-3"/>
        </w:rPr>
        <w:t>课程建设与教学辅导</w:t>
      </w:r>
      <w:r>
        <w:rPr>
          <w:color w:val="4B4B4D"/>
          <w:spacing w:val="44"/>
        </w:rPr>
        <w:t> </w:t>
      </w:r>
      <w:r>
        <w:rPr>
          <w:color w:val="4B4B4D"/>
          <w:spacing w:val="2"/>
        </w:rPr>
        <w:t>（张亚旭、郭</w:t>
      </w:r>
      <w:r>
        <w:rPr>
          <w:color w:val="4B4B4D"/>
          <w:w w:val="129"/>
        </w:rPr>
        <w:t> </w:t>
      </w:r>
      <w:r>
        <w:rPr>
          <w:color w:val="4B4B4D"/>
          <w:spacing w:val="-4"/>
        </w:rPr>
        <w:t>秀艳、方平等〉</w:t>
      </w:r>
      <w:r>
        <w:rPr>
          <w:spacing w:val="-4"/>
        </w:rPr>
      </w:r>
    </w:p>
    <w:p>
      <w:pPr>
        <w:spacing w:after="0" w:line="357" w:lineRule="auto"/>
        <w:jc w:val="left"/>
        <w:sectPr>
          <w:type w:val="continuous"/>
          <w:pgSz w:w="11910" w:h="16850"/>
          <w:pgMar w:top="1580" w:bottom="280" w:left="980" w:right="20"/>
          <w:cols w:num="3" w:equalWidth="0">
            <w:col w:w="3033" w:space="1229"/>
            <w:col w:w="704" w:space="40"/>
            <w:col w:w="5904"/>
          </w:cols>
        </w:sectPr>
      </w:pPr>
    </w:p>
    <w:p>
      <w:pPr>
        <w:pStyle w:val="BodyText"/>
        <w:tabs>
          <w:tab w:pos="1050" w:val="left" w:leader="none"/>
          <w:tab w:pos="4650" w:val="left" w:leader="none"/>
          <w:tab w:pos="5283" w:val="left" w:leader="none"/>
        </w:tabs>
        <w:spacing w:line="240" w:lineRule="auto" w:before="30"/>
        <w:ind w:left="373" w:right="0"/>
        <w:jc w:val="left"/>
      </w:pPr>
      <w:r>
        <w:rPr/>
        <w:pict>
          <v:group style="position:absolute;margin-left:54.000004pt;margin-top:73.799980pt;width:474.7pt;height:670.35pt;mso-position-horizontal-relative:page;mso-position-vertical-relative:page;z-index:-574528" coordorigin="1080,1476" coordsize="9494,13407">
            <v:group style="position:absolute;left:1202;top:1480;width:8072;height:2" coordorigin="1202,1480" coordsize="8072,2">
              <v:shape style="position:absolute;left:1202;top:1480;width:8072;height:2" coordorigin="1202,1480" coordsize="8072,0" path="m1202,1480l9274,1480e" filled="false" stroked="true" strokeweight=".36pt" strokecolor="#3b3b3b">
                <v:path arrowok="t"/>
              </v:shape>
            </v:group>
            <v:group style="position:absolute;left:1915;top:1483;width:2;height:461" coordorigin="1915,1483" coordsize="2,461">
              <v:shape style="position:absolute;left:1915;top:1483;width:2;height:461" coordorigin="1915,1483" coordsize="0,461" path="m1915,1944l1915,1483e" filled="false" stroked="true" strokeweight=".36pt" strokecolor="#4b4b4b">
                <v:path arrowok="t"/>
              </v:shape>
            </v:group>
            <v:group style="position:absolute;left:5400;top:1483;width:2;height:461" coordorigin="5400,1483" coordsize="2,461">
              <v:shape style="position:absolute;left:5400;top:1483;width:2;height:461" coordorigin="5400,1483" coordsize="0,461" path="m5400,1944l5400,1483e" filled="false" stroked="true" strokeweight=".36pt" strokecolor="#2b2b2b">
                <v:path arrowok="t"/>
              </v:shape>
            </v:group>
            <v:group style="position:absolute;left:5371;top:1487;width:836;height:2" coordorigin="5371,1487" coordsize="836,2">
              <v:shape style="position:absolute;left:5371;top:1487;width:836;height:2" coordorigin="5371,1487" coordsize="836,0" path="m5371,1487l6206,1487e" filled="false" stroked="true" strokeweight=".36pt" strokecolor="#232323">
                <v:path arrowok="t"/>
              </v:shape>
            </v:group>
            <v:group style="position:absolute;left:6170;top:1483;width:2;height:461" coordorigin="6170,1483" coordsize="2,461">
              <v:shape style="position:absolute;left:6170;top:1483;width:2;height:461" coordorigin="6170,1483" coordsize="0,461" path="m6170,1944l6170,1483e" filled="false" stroked="true" strokeweight=".36pt" strokecolor="#575757">
                <v:path arrowok="t"/>
              </v:shape>
            </v:group>
            <v:group style="position:absolute;left:6142;top:1501;width:4428;height:2" coordorigin="6142,1501" coordsize="4428,2">
              <v:shape style="position:absolute;left:6142;top:1501;width:4428;height:2" coordorigin="6142,1501" coordsize="4428,0" path="m6142,1501l10570,1501e" filled="false" stroked="true" strokeweight=".36pt" strokecolor="#3b3b3b">
                <v:path arrowok="t"/>
              </v:shape>
            </v:group>
            <v:group style="position:absolute;left:10498;top:1483;width:2;height:461" coordorigin="10498,1483" coordsize="2,461">
              <v:shape style="position:absolute;left:10498;top:1483;width:2;height:461" coordorigin="10498,1483" coordsize="0,461" path="m10498,1944l10498,1483e" filled="false" stroked="true" strokeweight=".36pt" strokecolor="#4f4f4f">
                <v:path arrowok="t"/>
              </v:shape>
            </v:group>
            <v:group style="position:absolute;left:1915;top:1944;width:2;height:404" coordorigin="1915,1944" coordsize="2,404">
              <v:shape style="position:absolute;left:1915;top:1944;width:2;height:404" coordorigin="1915,1944" coordsize="0,404" path="m1915,2347l1915,1944e" filled="false" stroked="true" strokeweight=".36pt" strokecolor="#000000">
                <v:path arrowok="t"/>
              </v:shape>
            </v:group>
            <v:group style="position:absolute;left:5400;top:1944;width:2;height:404" coordorigin="5400,1944" coordsize="2,404">
              <v:shape style="position:absolute;left:5400;top:1944;width:2;height:404" coordorigin="5400,1944" coordsize="0,404" path="m5400,2347l5400,1944e" filled="false" stroked="true" strokeweight=".36pt" strokecolor="#646467">
                <v:path arrowok="t"/>
              </v:shape>
            </v:group>
            <v:group style="position:absolute;left:6170;top:1944;width:2;height:2823" coordorigin="6170,1944" coordsize="2,2823">
              <v:shape style="position:absolute;left:6170;top:1944;width:2;height:2823" coordorigin="6170,1944" coordsize="0,2823" path="m6170,4766l6170,1944e" filled="false" stroked="true" strokeweight=".36pt" strokecolor="#0f0f0f">
                <v:path arrowok="t"/>
              </v:shape>
            </v:group>
            <v:group style="position:absolute;left:10498;top:1944;width:2;height:756" coordorigin="10498,1944" coordsize="2,756">
              <v:shape style="position:absolute;left:10498;top:1944;width:2;height:756" coordorigin="10498,1944" coordsize="0,756" path="m10498,2700l10498,1944e" filled="false" stroked="true" strokeweight=".36pt" strokecolor="#000000">
                <v:path arrowok="t"/>
              </v:shape>
            </v:group>
            <v:group style="position:absolute;left:1195;top:2682;width:756;height:2" coordorigin="1195,2682" coordsize="756,2">
              <v:shape style="position:absolute;left:1195;top:2682;width:756;height:2" coordorigin="1195,2682" coordsize="756,0" path="m1195,2682l1951,2682e" filled="false" stroked="true" strokeweight=".36pt" strokecolor="#131313">
                <v:path arrowok="t"/>
              </v:shape>
            </v:group>
            <v:group style="position:absolute;left:1915;top:2347;width:2;height:353" coordorigin="1915,2347" coordsize="2,353">
              <v:shape style="position:absolute;left:1915;top:2347;width:2;height:353" coordorigin="1915,2347" coordsize="0,353" path="m1915,2700l1915,2347e" filled="false" stroked="true" strokeweight=".36pt" strokecolor="#232323">
                <v:path arrowok="t"/>
              </v:shape>
            </v:group>
            <v:group style="position:absolute;left:1886;top:2689;width:4320;height:2" coordorigin="1886,2689" coordsize="4320,2">
              <v:shape style="position:absolute;left:1886;top:2689;width:4320;height:2" coordorigin="1886,2689" coordsize="4320,0" path="m1886,2689l6206,2689e" filled="false" stroked="true" strokeweight=".36pt" strokecolor="#343434">
                <v:path arrowok="t"/>
              </v:shape>
            </v:group>
            <v:group style="position:absolute;left:5400;top:2347;width:2;height:706" coordorigin="5400,2347" coordsize="2,706">
              <v:shape style="position:absolute;left:5400;top:2347;width:2;height:706" coordorigin="5400,2347" coordsize="0,706" path="m5400,3053l5400,2347e" filled="false" stroked="true" strokeweight=".36pt" strokecolor="#4f4f4f">
                <v:path arrowok="t"/>
              </v:shape>
            </v:group>
            <v:group style="position:absolute;left:6451;top:2711;width:4083;height:2" coordorigin="6451,2711" coordsize="4083,2">
              <v:shape style="position:absolute;left:6451;top:2711;width:4083;height:2" coordorigin="6451,2711" coordsize="4083,0" path="m6451,2711l10534,2711e" filled="false" stroked="true" strokeweight=".36pt" strokecolor="#383838">
                <v:path arrowok="t"/>
              </v:shape>
            </v:group>
            <v:group style="position:absolute;left:1915;top:2693;width:2;height:958" coordorigin="1915,2693" coordsize="2,958">
              <v:shape style="position:absolute;left:1915;top:2693;width:2;height:958" coordorigin="1915,2693" coordsize="0,958" path="m1915,3650l1915,2693e" filled="false" stroked="true" strokeweight=".36pt" strokecolor="#000000">
                <v:path arrowok="t"/>
              </v:shape>
            </v:group>
            <v:group style="position:absolute;left:10498;top:2693;width:2;height:360" coordorigin="10498,2693" coordsize="2,360">
              <v:shape style="position:absolute;left:10498;top:2693;width:2;height:360" coordorigin="10498,2693" coordsize="0,360" path="m10498,3053l10498,2693e" filled="false" stroked="true" strokeweight=".36pt" strokecolor="#575757">
                <v:path arrowok="t"/>
              </v:shape>
            </v:group>
            <v:group style="position:absolute;left:5400;top:3053;width:2;height:598" coordorigin="5400,3053" coordsize="2,598">
              <v:shape style="position:absolute;left:5400;top:3053;width:2;height:598" coordorigin="5400,3053" coordsize="0,598" path="m5400,3650l5400,3053e" filled="false" stroked="true" strokeweight=".36pt" strokecolor="#000000">
                <v:path arrowok="t"/>
              </v:shape>
            </v:group>
            <v:group style="position:absolute;left:10498;top:3053;width:2;height:857" coordorigin="10498,3053" coordsize="2,857">
              <v:shape style="position:absolute;left:10498;top:3053;width:2;height:857" coordorigin="10498,3053" coordsize="0,857" path="m10498,3910l10498,3053e" filled="false" stroked="true" strokeweight=".36pt" strokecolor="#000000">
                <v:path arrowok="t"/>
              </v:shape>
            </v:group>
            <v:group style="position:absolute;left:1116;top:1483;width:2;height:5487" coordorigin="1116,1483" coordsize="2,5487">
              <v:shape style="position:absolute;left:1116;top:1483;width:2;height:5487" coordorigin="1116,1483" coordsize="0,5487" path="m1116,6970l1116,1483e" filled="false" stroked="true" strokeweight=".36pt" strokecolor="#000000">
                <v:path arrowok="t"/>
              </v:shape>
            </v:group>
            <v:group style="position:absolute;left:1181;top:3892;width:771;height:2" coordorigin="1181,3892" coordsize="771,2">
              <v:shape style="position:absolute;left:1181;top:3892;width:771;height:2" coordorigin="1181,3892" coordsize="771,0" path="m1181,3892l1951,3892e" filled="false" stroked="true" strokeweight=".36pt" strokecolor="#2b2b2b">
                <v:path arrowok="t"/>
              </v:shape>
            </v:group>
            <v:group style="position:absolute;left:1915;top:3650;width:2;height:260" coordorigin="1915,3650" coordsize="2,260">
              <v:shape style="position:absolute;left:1915;top:3650;width:2;height:260" coordorigin="1915,3650" coordsize="0,260" path="m1915,3910l1915,3650e" filled="false" stroked="true" strokeweight=".36pt" strokecolor="#4f4f4f">
                <v:path arrowok="t"/>
              </v:shape>
            </v:group>
            <v:group style="position:absolute;left:1886;top:3899;width:3550;height:2" coordorigin="1886,3899" coordsize="3550,2">
              <v:shape style="position:absolute;left:1886;top:3899;width:3550;height:2" coordorigin="1886,3899" coordsize="3550,0" path="m1886,3899l5436,3899e" filled="false" stroked="true" strokeweight=".36pt" strokecolor="#3f3f3f">
                <v:path arrowok="t"/>
              </v:shape>
            </v:group>
            <v:group style="position:absolute;left:5400;top:3650;width:2;height:713" coordorigin="5400,3650" coordsize="2,713">
              <v:shape style="position:absolute;left:5400;top:3650;width:2;height:713" coordorigin="5400,3650" coordsize="0,713" path="m5400,4363l5400,3650e" filled="false" stroked="true" strokeweight=".36pt" strokecolor="#484848">
                <v:path arrowok="t"/>
              </v:shape>
            </v:group>
            <v:group style="position:absolute;left:5371;top:3906;width:836;height:2" coordorigin="5371,3906" coordsize="836,2">
              <v:shape style="position:absolute;left:5371;top:3906;width:836;height:2" coordorigin="5371,3906" coordsize="836,0" path="m5371,3906l6206,3906e" filled="false" stroked="true" strokeweight=".36pt" strokecolor="#2f2f2f">
                <v:path arrowok="t"/>
              </v:shape>
            </v:group>
            <v:group style="position:absolute;left:6336;top:3920;width:4198;height:2" coordorigin="6336,3920" coordsize="4198,2">
              <v:shape style="position:absolute;left:6336;top:3920;width:4198;height:2" coordorigin="6336,3920" coordsize="4198,0" path="m6336,3920l10534,3920e" filled="false" stroked="true" strokeweight=".36pt" strokecolor="#383838">
                <v:path arrowok="t"/>
              </v:shape>
            </v:group>
            <v:group style="position:absolute;left:1915;top:3902;width:2;height:461" coordorigin="1915,3902" coordsize="2,461">
              <v:shape style="position:absolute;left:1915;top:3902;width:2;height:461" coordorigin="1915,3902" coordsize="0,461" path="m1915,4363l1915,3902e" filled="false" stroked="true" strokeweight=".36pt" strokecolor="#707070">
                <v:path arrowok="t"/>
              </v:shape>
            </v:group>
            <v:group style="position:absolute;left:1915;top:4363;width:2;height:404" coordorigin="1915,4363" coordsize="2,404">
              <v:shape style="position:absolute;left:1915;top:4363;width:2;height:404" coordorigin="1915,4363" coordsize="0,404" path="m1915,4766l1915,4363e" filled="false" stroked="true" strokeweight=".36pt" strokecolor="#000000">
                <v:path arrowok="t"/>
              </v:shape>
            </v:group>
            <v:group style="position:absolute;left:5400;top:4363;width:2;height:756" coordorigin="5400,4363" coordsize="2,756">
              <v:shape style="position:absolute;left:5400;top:4363;width:2;height:756" coordorigin="5400,4363" coordsize="0,756" path="m5400,5119l5400,4363e" filled="false" stroked="true" strokeweight=".36pt" strokecolor="#0c0c0c">
                <v:path arrowok="t"/>
              </v:shape>
            </v:group>
            <v:group style="position:absolute;left:1166;top:5108;width:4270;height:2" coordorigin="1166,5108" coordsize="4270,2">
              <v:shape style="position:absolute;left:1166;top:5108;width:4270;height:2" coordorigin="1166,5108" coordsize="4270,0" path="m1166,5108l5436,5108e" filled="false" stroked="true" strokeweight=".72pt" strokecolor="#3f3f3f">
                <v:path arrowok="t"/>
              </v:shape>
            </v:group>
            <v:group style="position:absolute;left:1915;top:4766;width:2;height:353" coordorigin="1915,4766" coordsize="2,353">
              <v:shape style="position:absolute;left:1915;top:4766;width:2;height:353" coordorigin="1915,4766" coordsize="0,353" path="m1915,5119l1915,4766e" filled="false" stroked="true" strokeweight=".36pt" strokecolor="#545454">
                <v:path arrowok="t"/>
              </v:shape>
            </v:group>
            <v:group style="position:absolute;left:5371;top:5116;width:836;height:2" coordorigin="5371,5116" coordsize="836,2">
              <v:shape style="position:absolute;left:5371;top:5116;width:836;height:2" coordorigin="5371,5116" coordsize="836,0" path="m5371,5116l6206,5116e" filled="false" stroked="true" strokeweight=".36pt" strokecolor="#2b2b2b">
                <v:path arrowok="t"/>
              </v:shape>
            </v:group>
            <v:group style="position:absolute;left:6170;top:4766;width:2;height:353" coordorigin="6170,4766" coordsize="2,353">
              <v:shape style="position:absolute;left:6170;top:4766;width:2;height:353" coordorigin="6170,4766" coordsize="0,353" path="m6170,5119l6170,4766e" filled="false" stroked="true" strokeweight=".36pt" strokecolor="#444444">
                <v:path arrowok="t"/>
              </v:shape>
            </v:group>
            <v:group style="position:absolute;left:1267;top:5130;width:9267;height:2" coordorigin="1267,5130" coordsize="9267,2">
              <v:shape style="position:absolute;left:1267;top:5130;width:9267;height:2" coordorigin="1267,5130" coordsize="9267,0" path="m1267,5130l10534,5130e" filled="false" stroked="true" strokeweight=".36pt" strokecolor="#383838">
                <v:path arrowok="t"/>
              </v:shape>
            </v:group>
            <v:group style="position:absolute;left:10523;top:3874;width:2;height:4846" coordorigin="10523,3874" coordsize="2,4846">
              <v:shape style="position:absolute;left:10523;top:3874;width:2;height:4846" coordorigin="10523,3874" coordsize="0,4846" path="m10523,8719l10523,3874e" filled="false" stroked="true" strokeweight=".72pt" strokecolor="#2b2b2b">
                <v:path arrowok="t"/>
              </v:shape>
            </v:group>
            <v:group style="position:absolute;left:1159;top:6145;width:8921;height:2" coordorigin="1159,6145" coordsize="8921,2">
              <v:shape style="position:absolute;left:1159;top:6145;width:8921;height:2" coordorigin="1159,6145" coordsize="8921,0" path="m1159,6145l10080,6145e" filled="false" stroked="true" strokeweight=".36pt" strokecolor="#343434">
                <v:path arrowok="t"/>
              </v:shape>
            </v:group>
            <v:group style="position:absolute;left:6142;top:6163;width:4385;height:2" coordorigin="6142,6163" coordsize="4385,2">
              <v:shape style="position:absolute;left:6142;top:6163;width:4385;height:2" coordorigin="6142,6163" coordsize="4385,0" path="m6142,6163l10526,6163e" filled="false" stroked="true" strokeweight=".36pt" strokecolor="#343434">
                <v:path arrowok="t"/>
              </v:shape>
            </v:group>
            <v:group style="position:absolute;left:1152;top:6548;width:4284;height:2" coordorigin="1152,6548" coordsize="4284,2">
              <v:shape style="position:absolute;left:1152;top:6548;width:4284;height:2" coordorigin="1152,6548" coordsize="4284,0" path="m1152,6548l5436,6548e" filled="false" stroked="true" strokeweight=".36pt" strokecolor="#2b2b2b">
                <v:path arrowok="t"/>
              </v:shape>
            </v:group>
            <v:group style="position:absolute;left:1915;top:6142;width:2;height:1649" coordorigin="1915,6142" coordsize="2,1649">
              <v:shape style="position:absolute;left:1915;top:6142;width:2;height:1649" coordorigin="1915,6142" coordsize="0,1649" path="m1915,7790l1915,6142e" filled="false" stroked="true" strokeweight=".36pt" strokecolor="#0f0f0f">
                <v:path arrowok="t"/>
              </v:shape>
            </v:group>
            <v:group style="position:absolute;left:5400;top:6142;width:2;height:1649" coordorigin="5400,6142" coordsize="2,1649">
              <v:shape style="position:absolute;left:5400;top:6142;width:2;height:1649" coordorigin="5400,6142" coordsize="0,1649" path="m5400,7790l5400,6142e" filled="false" stroked="true" strokeweight=".36pt" strokecolor="#0f0f0f">
                <v:path arrowok="t"/>
              </v:shape>
            </v:group>
            <v:group style="position:absolute;left:5371;top:6559;width:836;height:2" coordorigin="5371,6559" coordsize="836,2">
              <v:shape style="position:absolute;left:5371;top:6559;width:836;height:2" coordorigin="5371,6559" coordsize="836,0" path="m5371,6559l6206,6559e" filled="false" stroked="true" strokeweight=".72pt" strokecolor="#484848">
                <v:path arrowok="t"/>
              </v:shape>
            </v:group>
            <v:group style="position:absolute;left:6170;top:6134;width:2;height:1656" coordorigin="6170,6134" coordsize="2,1656">
              <v:shape style="position:absolute;left:6170;top:6134;width:2;height:1656" coordorigin="6170,6134" coordsize="0,1656" path="m6170,7790l6170,6134e" filled="false" stroked="true" strokeweight=".36pt" strokecolor="#484848">
                <v:path arrowok="t"/>
              </v:shape>
            </v:group>
            <v:group style="position:absolute;left:6142;top:6574;width:4378;height:2" coordorigin="6142,6574" coordsize="4378,2">
              <v:shape style="position:absolute;left:6142;top:6574;width:4378;height:2" coordorigin="6142,6574" coordsize="4378,0" path="m6142,6574l10519,6574e" filled="false" stroked="true" strokeweight=".36pt" strokecolor="#383838">
                <v:path arrowok="t"/>
              </v:shape>
            </v:group>
            <v:group style="position:absolute;left:1152;top:6959;width:4284;height:2" coordorigin="1152,6959" coordsize="4284,2">
              <v:shape style="position:absolute;left:1152;top:6959;width:4284;height:2" coordorigin="1152,6959" coordsize="4284,0" path="m1152,6959l5436,6959e" filled="false" stroked="true" strokeweight=".36pt" strokecolor="#2b2b2b">
                <v:path arrowok="t"/>
              </v:shape>
            </v:group>
            <v:group style="position:absolute;left:5371;top:6970;width:836;height:2" coordorigin="5371,6970" coordsize="836,2">
              <v:shape style="position:absolute;left:5371;top:6970;width:836;height:2" coordorigin="5371,6970" coordsize="836,0" path="m5371,6970l6206,6970e" filled="false" stroked="true" strokeweight=".72pt" strokecolor="#3f3f3f">
                <v:path arrowok="t"/>
              </v:shape>
            </v:group>
            <v:group style="position:absolute;left:6142;top:6984;width:4378;height:2" coordorigin="6142,6984" coordsize="4378,2">
              <v:shape style="position:absolute;left:6142;top:6984;width:4378;height:2" coordorigin="6142,6984" coordsize="4378,0" path="m6142,6984l10519,6984e" filled="false" stroked="true" strokeweight=".36pt" strokecolor="#2f2f2f">
                <v:path arrowok="t"/>
              </v:shape>
            </v:group>
            <v:group style="position:absolute;left:1145;top:7369;width:4292;height:2" coordorigin="1145,7369" coordsize="4292,2">
              <v:shape style="position:absolute;left:1145;top:7369;width:4292;height:2" coordorigin="1145,7369" coordsize="4292,0" path="m1145,7369l5436,7369e" filled="false" stroked="true" strokeweight=".36pt" strokecolor="#3b3b3b">
                <v:path arrowok="t"/>
              </v:shape>
            </v:group>
            <v:group style="position:absolute;left:1148;top:7106;width:2;height:303" coordorigin="1148,7106" coordsize="2,303">
              <v:shape style="position:absolute;left:1148;top:7106;width:2;height:303" coordorigin="1148,7106" coordsize="0,303" path="m1148,7409l1148,7106e" filled="false" stroked="true" strokeweight=".36pt" strokecolor="#3b3b3b">
                <v:path arrowok="t"/>
              </v:shape>
            </v:group>
            <v:group style="position:absolute;left:5371;top:7380;width:836;height:2" coordorigin="5371,7380" coordsize="836,2">
              <v:shape style="position:absolute;left:5371;top:7380;width:836;height:2" coordorigin="5371,7380" coordsize="836,0" path="m5371,7380l6206,7380e" filled="false" stroked="true" strokeweight=".72pt" strokecolor="#3b3b3b">
                <v:path arrowok="t"/>
              </v:shape>
            </v:group>
            <v:group style="position:absolute;left:6142;top:7391;width:4169;height:2" coordorigin="6142,7391" coordsize="4169,2">
              <v:shape style="position:absolute;left:6142;top:7391;width:4169;height:2" coordorigin="6142,7391" coordsize="4169,0" path="m6142,7391l10310,7391e" filled="false" stroked="true" strokeweight=".36pt" strokecolor="#383838">
                <v:path arrowok="t"/>
              </v:shape>
            </v:group>
            <v:group style="position:absolute;left:10508;top:6934;width:2;height:2780" coordorigin="10508,6934" coordsize="2,2780">
              <v:shape style="position:absolute;left:10508;top:6934;width:2;height:2780" coordorigin="10508,6934" coordsize="0,2780" path="m10508,9713l10508,6934e" filled="false" stroked="true" strokeweight=".36pt" strokecolor="#232323">
                <v:path arrowok="t"/>
              </v:shape>
            </v:group>
            <v:group style="position:absolute;left:1145;top:7776;width:807;height:2" coordorigin="1145,7776" coordsize="807,2">
              <v:shape style="position:absolute;left:1145;top:7776;width:807;height:2" coordorigin="1145,7776" coordsize="807,0" path="m1145,7776l1951,7776e" filled="false" stroked="true" strokeweight=".72pt" strokecolor="#484848">
                <v:path arrowok="t"/>
              </v:shape>
            </v:group>
            <v:group style="position:absolute;left:1148;top:5573;width:2;height:2247" coordorigin="1148,5573" coordsize="2,2247">
              <v:shape style="position:absolute;left:1148;top:5573;width:2;height:2247" coordorigin="1148,5573" coordsize="0,2247" path="m1148,7819l1148,5573e" filled="false" stroked="true" strokeweight=".36pt" strokecolor="#282828">
                <v:path arrowok="t"/>
              </v:shape>
            </v:group>
            <v:group style="position:absolute;left:1886;top:7787;width:4320;height:2" coordorigin="1886,7787" coordsize="4320,2">
              <v:shape style="position:absolute;left:1886;top:7787;width:4320;height:2" coordorigin="1886,7787" coordsize="4320,0" path="m1886,7787l6206,7787e" filled="false" stroked="true" strokeweight=".36pt" strokecolor="#383838">
                <v:path arrowok="t"/>
              </v:shape>
            </v:group>
            <v:group style="position:absolute;left:6142;top:7801;width:4227;height:2" coordorigin="6142,7801" coordsize="4227,2">
              <v:shape style="position:absolute;left:6142;top:7801;width:4227;height:2" coordorigin="6142,7801" coordsize="4227,0" path="m6142,7801l10368,7801e" filled="false" stroked="true" strokeweight=".36pt" strokecolor="#343434">
                <v:path arrowok="t"/>
              </v:shape>
            </v:group>
            <v:group style="position:absolute;left:1138;top:8183;width:814;height:2" coordorigin="1138,8183" coordsize="814,2">
              <v:shape style="position:absolute;left:1138;top:8183;width:814;height:2" coordorigin="1138,8183" coordsize="814,0" path="m1138,8183l1951,8183e" filled="false" stroked="true" strokeweight=".36pt" strokecolor="#2f2f2f">
                <v:path arrowok="t"/>
              </v:shape>
            </v:group>
            <v:group style="position:absolute;left:1915;top:7776;width:2;height:828" coordorigin="1915,7776" coordsize="2,828">
              <v:shape style="position:absolute;left:1915;top:7776;width:2;height:828" coordorigin="1915,7776" coordsize="0,828" path="m1915,8604l1915,7776e" filled="false" stroked="true" strokeweight=".36pt" strokecolor="#383838">
                <v:path arrowok="t"/>
              </v:shape>
            </v:group>
            <v:group style="position:absolute;left:1886;top:8194;width:4320;height:2" coordorigin="1886,8194" coordsize="4320,2">
              <v:shape style="position:absolute;left:1886;top:8194;width:4320;height:2" coordorigin="1886,8194" coordsize="4320,0" path="m1886,8194l6206,8194e" filled="false" stroked="true" strokeweight=".36pt" strokecolor="#383838">
                <v:path arrowok="t"/>
              </v:shape>
            </v:group>
            <v:group style="position:absolute;left:5400;top:7783;width:2;height:418" coordorigin="5400,7783" coordsize="2,418">
              <v:shape style="position:absolute;left:5400;top:7783;width:2;height:418" coordorigin="5400,7783" coordsize="0,418" path="m5400,8201l5400,7783e" filled="false" stroked="true" strokeweight=".36pt" strokecolor="#383838">
                <v:path arrowok="t"/>
              </v:shape>
            </v:group>
            <v:group style="position:absolute;left:6203;top:7754;width:2;height:476" coordorigin="6203,7754" coordsize="2,476">
              <v:shape style="position:absolute;left:6203;top:7754;width:2;height:476" coordorigin="6203,7754" coordsize="0,476" path="m6203,8230l6203,7754e" filled="false" stroked="true" strokeweight=".72pt" strokecolor="#343434">
                <v:path arrowok="t"/>
              </v:shape>
            </v:group>
            <v:group style="position:absolute;left:6142;top:8208;width:4364;height:2" coordorigin="6142,8208" coordsize="4364,2">
              <v:shape style="position:absolute;left:6142;top:8208;width:4364;height:2" coordorigin="6142,8208" coordsize="4364,0" path="m6142,8208l10505,8208e" filled="false" stroked="true" strokeweight=".36pt" strokecolor="#383838">
                <v:path arrowok="t"/>
              </v:shape>
            </v:group>
            <v:group style="position:absolute;left:1138;top:8593;width:814;height:2" coordorigin="1138,8593" coordsize="814,2">
              <v:shape style="position:absolute;left:1138;top:8593;width:814;height:2" coordorigin="1138,8593" coordsize="814,0" path="m1138,8593l1951,8593e" filled="false" stroked="true" strokeweight=".36pt" strokecolor="#0f0f0f">
                <v:path arrowok="t"/>
              </v:shape>
            </v:group>
            <v:group style="position:absolute;left:1886;top:8600;width:4320;height:2" coordorigin="1886,8600" coordsize="4320,2">
              <v:shape style="position:absolute;left:1886;top:8600;width:4320;height:2" coordorigin="1886,8600" coordsize="4320,0" path="m1886,8600l6206,8600e" filled="false" stroked="true" strokeweight=".36pt" strokecolor="#343434">
                <v:path arrowok="t"/>
              </v:shape>
            </v:group>
            <v:group style="position:absolute;left:5400;top:8194;width:2;height:1196" coordorigin="5400,8194" coordsize="2,1196">
              <v:shape style="position:absolute;left:5400;top:8194;width:2;height:1196" coordorigin="5400,8194" coordsize="0,1196" path="m5400,9389l5400,8194e" filled="false" stroked="true" strokeweight=".36pt" strokecolor="#4f4f4f">
                <v:path arrowok="t"/>
              </v:shape>
            </v:group>
            <v:group style="position:absolute;left:6142;top:8618;width:4364;height:2" coordorigin="6142,8618" coordsize="4364,2">
              <v:shape style="position:absolute;left:6142;top:8618;width:4364;height:2" coordorigin="6142,8618" coordsize="4364,0" path="m6142,8618l10505,8618e" filled="false" stroked="true" strokeweight=".36pt" strokecolor="#343434">
                <v:path arrowok="t"/>
              </v:shape>
            </v:group>
            <v:group style="position:absolute;left:10505;top:6523;width:2;height:4882" coordorigin="10505,6523" coordsize="2,4882">
              <v:shape style="position:absolute;left:10505;top:6523;width:2;height:4882" coordorigin="10505,6523" coordsize="0,4882" path="m10505,11405l10505,6523e" filled="false" stroked="true" strokeweight=".72pt" strokecolor="#282828">
                <v:path arrowok="t"/>
              </v:shape>
            </v:group>
            <v:group style="position:absolute;left:1130;top:9004;width:821;height:2" coordorigin="1130,9004" coordsize="821,2">
              <v:shape style="position:absolute;left:1130;top:9004;width:821;height:2" coordorigin="1130,9004" coordsize="821,0" path="m1130,9004l1951,9004e" filled="false" stroked="true" strokeweight=".36pt" strokecolor="#0f0f0f">
                <v:path arrowok="t"/>
              </v:shape>
            </v:group>
            <v:group style="position:absolute;left:1915;top:8597;width:2;height:425" coordorigin="1915,8597" coordsize="2,425">
              <v:shape style="position:absolute;left:1915;top:8597;width:2;height:425" coordorigin="1915,8597" coordsize="0,425" path="m1915,9022l1915,8597e" filled="false" stroked="true" strokeweight=".36pt" strokecolor="#131313">
                <v:path arrowok="t"/>
              </v:shape>
            </v:group>
            <v:group style="position:absolute;left:1886;top:9011;width:4320;height:2" coordorigin="1886,9011" coordsize="4320,2">
              <v:shape style="position:absolute;left:1886;top:9011;width:4320;height:2" coordorigin="1886,9011" coordsize="4320,0" path="m1886,9011l6206,9011e" filled="false" stroked="true" strokeweight=".36pt" strokecolor="#343434">
                <v:path arrowok="t"/>
              </v:shape>
            </v:group>
            <v:group style="position:absolute;left:6142;top:9029;width:4356;height:2" coordorigin="6142,9029" coordsize="4356,2">
              <v:shape style="position:absolute;left:6142;top:9029;width:4356;height:2" coordorigin="6142,9029" coordsize="4356,0" path="m6142,9029l10498,9029e" filled="false" stroked="true" strokeweight=".36pt" strokecolor="#343434">
                <v:path arrowok="t"/>
              </v:shape>
            </v:group>
            <v:group style="position:absolute;left:1141;top:5573;width:2;height:4018" coordorigin="1141,5573" coordsize="2,4018">
              <v:shape style="position:absolute;left:1141;top:5573;width:2;height:4018" coordorigin="1141,5573" coordsize="0,4018" path="m1141,9590l1141,5573e" filled="false" stroked="true" strokeweight=".72pt" strokecolor="#282828">
                <v:path arrowok="t"/>
              </v:shape>
            </v:group>
            <v:group style="position:absolute;left:1915;top:9014;width:2;height:548" coordorigin="1915,9014" coordsize="2,548">
              <v:shape style="position:absolute;left:1915;top:9014;width:2;height:548" coordorigin="1915,9014" coordsize="0,548" path="m1915,9562l1915,9014e" filled="false" stroked="true" strokeweight=".36pt" strokecolor="#000000">
                <v:path arrowok="t"/>
              </v:shape>
            </v:group>
            <v:group style="position:absolute;left:5400;top:9389;width:2;height:440" coordorigin="5400,9389" coordsize="2,440">
              <v:shape style="position:absolute;left:5400;top:9389;width:2;height:440" coordorigin="5400,9389" coordsize="0,440" path="m5400,9828l5400,9389e" filled="false" stroked="true" strokeweight=".36pt" strokecolor="#0f0f0f">
                <v:path arrowok="t"/>
              </v:shape>
            </v:group>
            <v:group style="position:absolute;left:1123;top:9814;width:828;height:2" coordorigin="1123,9814" coordsize="828,2">
              <v:shape style="position:absolute;left:1123;top:9814;width:828;height:2" coordorigin="1123,9814" coordsize="828,0" path="m1123,9814l1951,9814e" filled="false" stroked="true" strokeweight=".72pt" strokecolor="#545454">
                <v:path arrowok="t"/>
              </v:shape>
            </v:group>
            <v:group style="position:absolute;left:1915;top:9562;width:2;height:267" coordorigin="1915,9562" coordsize="2,267">
              <v:shape style="position:absolute;left:1915;top:9562;width:2;height:267" coordorigin="1915,9562" coordsize="0,267" path="m1915,9828l1915,9562e" filled="false" stroked="true" strokeweight=".36pt" strokecolor="#232323">
                <v:path arrowok="t"/>
              </v:shape>
            </v:group>
            <v:group style="position:absolute;left:1886;top:9824;width:8417;height:2" coordorigin="1886,9824" coordsize="8417,2">
              <v:shape style="position:absolute;left:1886;top:9824;width:8417;height:2" coordorigin="1886,9824" coordsize="8417,0" path="m1886,9824l10303,9824e" filled="false" stroked="true" strokeweight=".36pt" strokecolor="#383838">
                <v:path arrowok="t"/>
              </v:shape>
            </v:group>
            <v:group style="position:absolute;left:6196;top:8165;width:2;height:1671" coordorigin="6196,8165" coordsize="2,1671">
              <v:shape style="position:absolute;left:6196;top:8165;width:2;height:1671" coordorigin="6196,8165" coordsize="0,1671" path="m6196,9835l6196,8165e" filled="false" stroked="true" strokeweight=".72pt" strokecolor="#2b2b2b">
                <v:path arrowok="t"/>
              </v:shape>
            </v:group>
            <v:group style="position:absolute;left:6142;top:9839;width:4162;height:2" coordorigin="6142,9839" coordsize="4162,2">
              <v:shape style="position:absolute;left:6142;top:9839;width:4162;height:2" coordorigin="6142,9839" coordsize="4162,0" path="m6142,9839l10303,9839e" filled="false" stroked="true" strokeweight=".36pt" strokecolor="#383838">
                <v:path arrowok="t"/>
              </v:shape>
            </v:group>
            <v:group style="position:absolute;left:10487;top:8986;width:2;height:4090" coordorigin="10487,8986" coordsize="2,4090">
              <v:shape style="position:absolute;left:10487;top:8986;width:2;height:4090" coordorigin="10487,8986" coordsize="0,4090" path="m10487,13075l10487,8986e" filled="false" stroked="true" strokeweight=".72pt" strokecolor="#282828">
                <v:path arrowok="t"/>
              </v:shape>
            </v:group>
            <v:group style="position:absolute;left:1127;top:7106;width:2;height:4090" coordorigin="1127,7106" coordsize="2,4090">
              <v:shape style="position:absolute;left:1127;top:7106;width:2;height:4090" coordorigin="1127,7106" coordsize="0,4090" path="m1127,11196l1127,7106e" filled="false" stroked="true" strokeweight=".72pt" strokecolor="#2b2b2b">
                <v:path arrowok="t"/>
              </v:shape>
            </v:group>
            <v:group style="position:absolute;left:6178;top:11167;width:2;height:3687" coordorigin="6178,11167" coordsize="2,3687">
              <v:shape style="position:absolute;left:6178;top:11167;width:2;height:3687" coordorigin="6178,11167" coordsize="0,3687" path="m6178,14854l6178,11167e" filled="false" stroked="true" strokeweight=".36pt" strokecolor="#282828">
                <v:path arrowok="t"/>
              </v:shape>
            </v:group>
            <v:group style="position:absolute;left:10472;top:10519;width:2;height:4356" coordorigin="10472,10519" coordsize="2,4356">
              <v:shape style="position:absolute;left:10472;top:10519;width:2;height:4356" coordorigin="10472,10519" coordsize="0,4356" path="m10472,14875l10472,10519e" filled="false" stroked="true" strokeweight=".72pt" strokecolor="#2b2b2b">
                <v:path arrowok="t"/>
              </v:shape>
            </v:group>
            <v:group style="position:absolute;left:10465;top:11952;width:2;height:2924" coordorigin="10465,11952" coordsize="2,2924">
              <v:shape style="position:absolute;left:10465;top:11952;width:2;height:2924" coordorigin="10465,11952" coordsize="0,2924" path="m10465,14875l10465,11952e" filled="false" stroked="true" strokeweight=".36pt" strokecolor="#282828">
                <v:path arrowok="t"/>
              </v:shape>
            </v:group>
            <v:group style="position:absolute;left:1112;top:8683;width:2;height:6164" coordorigin="1112,8683" coordsize="2,6164">
              <v:shape style="position:absolute;left:1112;top:8683;width:2;height:6164" coordorigin="1112,8683" coordsize="0,6164" path="m1112,14846l1112,8683e" filled="false" stroked="true" strokeweight=".72pt" strokecolor="#2b2b2b">
                <v:path arrowok="t"/>
              </v:shape>
            </v:group>
            <v:group style="position:absolute;left:6170;top:11167;width:2;height:3687" coordorigin="6170,11167" coordsize="2,3687">
              <v:shape style="position:absolute;left:6170;top:11167;width:2;height:3687" coordorigin="6170,11167" coordsize="0,3687" path="m6170,14854l6170,11167e" filled="false" stroked="true" strokeweight=".72pt" strokecolor="#282828">
                <v:path arrowok="t"/>
              </v:shape>
            </v:group>
            <v:group style="position:absolute;left:10498;top:13212;width:2;height:1635" coordorigin="10498,13212" coordsize="2,1635">
              <v:shape style="position:absolute;left:10498;top:13212;width:2;height:1635" coordorigin="10498,13212" coordsize="0,1635" path="m10498,14846l10498,13212e" filled="false" stroked="true" strokeweight=".72pt" strokecolor="#000000">
                <v:path arrowok="t"/>
              </v:shape>
            </v:group>
            <v:group style="position:absolute;left:1098;top:10217;width:2;height:4630" coordorigin="1098,10217" coordsize="2,4630">
              <v:shape style="position:absolute;left:1098;top:10217;width:2;height:4630" coordorigin="1098,10217" coordsize="0,4630" path="m1098,14846l1098,10217e" filled="false" stroked="true" strokeweight=".72pt" strokecolor="#282828">
                <v:path arrowok="t"/>
              </v:shape>
            </v:group>
            <v:group style="position:absolute;left:1922;top:13594;width:2;height:1253" coordorigin="1922,13594" coordsize="2,1253">
              <v:shape style="position:absolute;left:1922;top:13594;width:2;height:1253" coordorigin="1922,13594" coordsize="0,1253" path="m1922,14846l1922,13594e" filled="false" stroked="true" strokeweight=".72pt" strokecolor="#2b2b2b">
                <v:path arrowok="t"/>
              </v:shape>
            </v:group>
            <v:group style="position:absolute;left:6160;top:13968;width:2;height:238" coordorigin="6160,13968" coordsize="2,238">
              <v:shape style="position:absolute;left:6160;top:13968;width:2;height:238" coordorigin="6160,13968" coordsize="0,238" path="m6160,14206l6160,13968e" filled="false" stroked="true" strokeweight=".36pt" strokecolor="#000000">
                <v:path arrowok="t"/>
              </v:shape>
            </v:group>
            <v:group style="position:absolute;left:1087;top:14432;width:8648;height:2" coordorigin="1087,14432" coordsize="8648,2">
              <v:shape style="position:absolute;left:1087;top:14432;width:8648;height:2" coordorigin="1087,14432" coordsize="8648,0" path="m1087,14432l9734,14432e" filled="false" stroked="true" strokeweight=".72pt" strokecolor="#3b3b3b">
                <v:path arrowok="t"/>
              </v:shape>
            </v:group>
            <v:group style="position:absolute;left:6156;top:14148;width:2;height:706" coordorigin="6156,14148" coordsize="2,706">
              <v:shape style="position:absolute;left:6156;top:14148;width:2;height:706" coordorigin="6156,14148" coordsize="0,706" path="m6156,14854l6156,14148e" filled="false" stroked="true" strokeweight=".72pt" strokecolor="#232323">
                <v:path arrowok="t"/>
              </v:shape>
            </v:group>
            <v:group style="position:absolute;left:6142;top:14450;width:4313;height:2" coordorigin="6142,14450" coordsize="4313,2">
              <v:shape style="position:absolute;left:6142;top:14450;width:4313;height:2" coordorigin="6142,14450" coordsize="4313,0" path="m6142,14450l10454,14450e" filled="false" stroked="true" strokeweight=".36pt" strokecolor="#383838">
                <v:path arrowok="t"/>
              </v:shape>
            </v:group>
            <v:group style="position:absolute;left:1087;top:14843;width:8763;height:2" coordorigin="1087,14843" coordsize="8763,2">
              <v:shape style="position:absolute;left:1087;top:14843;width:8763;height:2" coordorigin="1087,14843" coordsize="8763,0" path="m1087,14843l9850,14843e" filled="false" stroked="true" strokeweight=".72pt" strokecolor="#444444">
                <v:path arrowok="t"/>
              </v:shape>
            </v:group>
            <v:group style="position:absolute;left:5404;top:13594;width:2;height:1253" coordorigin="5404,13594" coordsize="2,1253">
              <v:shape style="position:absolute;left:5404;top:13594;width:2;height:1253" coordorigin="5404,13594" coordsize="0,1253" path="m5404,14846l5404,13594e" filled="false" stroked="true" strokeweight=".72pt" strokecolor="#343434">
                <v:path arrowok="t"/>
              </v:shape>
            </v:group>
            <v:group style="position:absolute;left:1087;top:14861;width:9368;height:2" coordorigin="1087,14861" coordsize="9368,2">
              <v:shape style="position:absolute;left:1087;top:14861;width:9368;height:2" coordorigin="1087,14861" coordsize="9368,0" path="m1087,14861l10454,14861e" filled="false" stroked="true" strokeweight=".36pt" strokecolor="#3b3b3b">
                <v:path arrowok="t"/>
              </v:shape>
            </v:group>
            <w10:wrap type="none"/>
          </v:group>
        </w:pict>
      </w:r>
      <w:r>
        <w:rPr>
          <w:rFonts w:ascii="Times New Roman" w:hAnsi="Times New Roman" w:cs="Times New Roman" w:eastAsia="Times New Roman"/>
          <w:color w:val="3B3B3D"/>
          <w:w w:val="105"/>
          <w:position w:val="2"/>
        </w:rPr>
        <w:t>337</w:t>
      </w:r>
      <w:r>
        <w:rPr>
          <w:rFonts w:ascii="Times New Roman" w:hAnsi="Times New Roman" w:cs="Times New Roman" w:eastAsia="Times New Roman"/>
          <w:color w:val="3B3B3D"/>
          <w:position w:val="2"/>
        </w:rPr>
        <w:tab/>
      </w:r>
      <w:r>
        <w:rPr>
          <w:color w:val="3B3B3D"/>
          <w:w w:val="105"/>
          <w:position w:val="2"/>
        </w:rPr>
        <w:t>心理咨询</w:t>
      </w:r>
      <w:r>
        <w:rPr>
          <w:color w:val="3B3B3D"/>
          <w:spacing w:val="3"/>
          <w:position w:val="2"/>
        </w:rPr>
        <w:t> </w:t>
      </w:r>
      <w:r>
        <w:rPr>
          <w:color w:val="3B3B3D"/>
          <w:spacing w:val="3"/>
          <w:w w:val="45"/>
          <w:position w:val="2"/>
        </w:rPr>
        <w:t>（</w:t>
      </w:r>
      <w:r>
        <w:rPr>
          <w:color w:val="626264"/>
          <w:w w:val="105"/>
          <w:position w:val="2"/>
        </w:rPr>
        <w:t>江光</w:t>
      </w:r>
      <w:r>
        <w:rPr>
          <w:color w:val="626264"/>
          <w:spacing w:val="18"/>
          <w:w w:val="105"/>
          <w:position w:val="2"/>
        </w:rPr>
        <w:t>荣</w:t>
      </w:r>
      <w:r>
        <w:rPr>
          <w:color w:val="3B3B3D"/>
          <w:w w:val="42"/>
          <w:position w:val="2"/>
        </w:rPr>
        <w:t>〉</w:t>
      </w:r>
      <w:r>
        <w:rPr>
          <w:color w:val="3B3B3D"/>
          <w:position w:val="2"/>
        </w:rPr>
        <w:tab/>
      </w:r>
      <w:r>
        <w:rPr>
          <w:rFonts w:ascii="Times New Roman" w:hAnsi="Times New Roman" w:cs="Times New Roman" w:eastAsia="Times New Roman"/>
          <w:color w:val="4B4B4D"/>
          <w:spacing w:val="14"/>
          <w:w w:val="101"/>
          <w:position w:val="1"/>
        </w:rPr>
        <w:t>6</w:t>
      </w:r>
      <w:r>
        <w:rPr>
          <w:rFonts w:ascii="Times New Roman" w:hAnsi="Times New Roman" w:cs="Times New Roman" w:eastAsia="Times New Roman"/>
          <w:color w:val="2A2A2B"/>
          <w:spacing w:val="-36"/>
          <w:w w:val="122"/>
          <w:position w:val="1"/>
        </w:rPr>
        <w:t>1</w:t>
      </w:r>
      <w:r>
        <w:rPr>
          <w:rFonts w:ascii="Times New Roman" w:hAnsi="Times New Roman" w:cs="Times New Roman" w:eastAsia="Times New Roman"/>
          <w:color w:val="2A2A2B"/>
          <w:w w:val="110"/>
          <w:position w:val="1"/>
        </w:rPr>
        <w:t>6</w:t>
      </w:r>
      <w:r>
        <w:rPr>
          <w:rFonts w:ascii="Times New Roman" w:hAnsi="Times New Roman" w:cs="Times New Roman" w:eastAsia="Times New Roman"/>
          <w:color w:val="2A2A2B"/>
          <w:position w:val="1"/>
        </w:rPr>
        <w:tab/>
      </w:r>
      <w:r>
        <w:rPr>
          <w:color w:val="3B3B3D"/>
          <w:spacing w:val="-16"/>
          <w:w w:val="112"/>
        </w:rPr>
        <w:t>小</w:t>
      </w:r>
      <w:r>
        <w:rPr>
          <w:color w:val="626264"/>
          <w:w w:val="104"/>
        </w:rPr>
        <w:t>学语文教学法</w:t>
      </w:r>
      <w:r>
        <w:rPr>
          <w:color w:val="626264"/>
          <w:spacing w:val="12"/>
        </w:rPr>
        <w:t> </w:t>
      </w:r>
      <w:r>
        <w:rPr>
          <w:color w:val="3B3B3D"/>
          <w:spacing w:val="10"/>
          <w:w w:val="45"/>
        </w:rPr>
        <w:t>（</w:t>
      </w:r>
      <w:r>
        <w:rPr>
          <w:color w:val="626264"/>
          <w:w w:val="105"/>
        </w:rPr>
        <w:t>王松</w:t>
      </w:r>
      <w:r>
        <w:rPr>
          <w:color w:val="626264"/>
          <w:spacing w:val="3"/>
          <w:w w:val="105"/>
        </w:rPr>
        <w:t>泉</w:t>
      </w:r>
      <w:r>
        <w:rPr>
          <w:color w:val="626264"/>
          <w:spacing w:val="-68"/>
          <w:w w:val="131"/>
        </w:rPr>
        <w:t>、</w:t>
      </w:r>
      <w:r>
        <w:rPr>
          <w:color w:val="626264"/>
          <w:w w:val="89"/>
        </w:rPr>
        <w:t>江平）</w:t>
      </w:r>
      <w:r>
        <w:rPr/>
      </w:r>
    </w:p>
    <w:p>
      <w:pPr>
        <w:spacing w:after="0" w:line="240" w:lineRule="auto"/>
        <w:jc w:val="left"/>
        <w:sectPr>
          <w:type w:val="continuous"/>
          <w:pgSz w:w="11910" w:h="16850"/>
          <w:pgMar w:top="1580" w:bottom="280" w:left="980" w:right="20"/>
        </w:sectPr>
      </w:pPr>
    </w:p>
    <w:p>
      <w:pPr>
        <w:spacing w:line="240" w:lineRule="auto" w:before="0"/>
        <w:rPr>
          <w:rFonts w:ascii="宋体" w:hAnsi="宋体" w:cs="宋体" w:eastAsia="宋体"/>
          <w:sz w:val="20"/>
          <w:szCs w:val="20"/>
        </w:rPr>
      </w:pPr>
      <w:r>
        <w:rPr/>
        <w:pict>
          <v:group style="position:absolute;margin-left:55.440002pt;margin-top:73.079979pt;width:471.1pt;height:692.3pt;mso-position-horizontal-relative:page;mso-position-vertical-relative:page;z-index:-574456" coordorigin="1109,1462" coordsize="9422,13846">
            <v:group style="position:absolute;left:1116;top:1469;width:2;height:5739" coordorigin="1116,1469" coordsize="2,5739">
              <v:shape style="position:absolute;left:1116;top:1469;width:2;height:5739" coordorigin="1116,1469" coordsize="0,5739" path="m1116,7207l1116,1469e" filled="false" stroked="true" strokeweight=".72pt" strokecolor="#000000">
                <v:path arrowok="t"/>
              </v:shape>
            </v:group>
            <v:group style="position:absolute;left:1166;top:5580;width:6725;height:2" coordorigin="1166,5580" coordsize="6725,2">
              <v:shape style="position:absolute;left:1166;top:5580;width:6725;height:2" coordorigin="1166,5580" coordsize="6725,0" path="m1166,5580l7891,5580e" filled="false" stroked="true" strokeweight=".36pt" strokecolor="#343434">
                <v:path arrowok="t"/>
              </v:shape>
            </v:group>
            <v:group style="position:absolute;left:5393;top:5591;width:814;height:2" coordorigin="5393,5591" coordsize="814,2">
              <v:shape style="position:absolute;left:5393;top:5591;width:814;height:2" coordorigin="5393,5591" coordsize="814,0" path="m5393,5591l6206,5591e" filled="false" stroked="true" strokeweight=".36pt" strokecolor="#282828">
                <v:path arrowok="t"/>
              </v:shape>
            </v:group>
            <v:group style="position:absolute;left:10490;top:2686;width:2;height:1656" coordorigin="10490,2686" coordsize="2,1656">
              <v:shape style="position:absolute;left:10490;top:2686;width:2;height:1656" coordorigin="10490,2686" coordsize="0,1656" path="m10490,4342l10490,2686e" filled="false" stroked="true" strokeweight=".72pt" strokecolor="#4b4b4b">
                <v:path arrowok="t"/>
              </v:shape>
            </v:group>
            <v:group style="position:absolute;left:10490;top:4342;width:2;height:627" coordorigin="10490,4342" coordsize="2,627">
              <v:shape style="position:absolute;left:10490;top:4342;width:2;height:627" coordorigin="10490,4342" coordsize="0,627" path="m10490,4968l10490,4342e" filled="false" stroked="true" strokeweight=".72pt" strokecolor="#000000">
                <v:path arrowok="t"/>
              </v:shape>
            </v:group>
            <v:group style="position:absolute;left:10523;top:4939;width:2;height:2996" coordorigin="10523,4939" coordsize="2,2996">
              <v:shape style="position:absolute;left:10523;top:4939;width:2;height:2996" coordorigin="10523,4939" coordsize="0,2996" path="m10523,7934l10523,4939e" filled="false" stroked="true" strokeweight=".72pt" strokecolor="#282828">
                <v:path arrowok="t"/>
              </v:shape>
            </v:group>
            <v:group style="position:absolute;left:6149;top:5609;width:4378;height:2" coordorigin="6149,5609" coordsize="4378,2">
              <v:shape style="position:absolute;left:6149;top:5609;width:4378;height:2" coordorigin="6149,5609" coordsize="4378,0" path="m6149,5609l10526,5609e" filled="false" stroked="true" strokeweight=".36pt" strokecolor="#343434">
                <v:path arrowok="t"/>
              </v:shape>
            </v:group>
            <v:group style="position:absolute;left:1930;top:5580;width:2;height:368" coordorigin="1930,5580" coordsize="2,368">
              <v:shape style="position:absolute;left:1930;top:5580;width:2;height:368" coordorigin="1930,5580" coordsize="0,368" path="m1930,5947l1930,5580e" filled="false" stroked="true" strokeweight=".72pt" strokecolor="#131313">
                <v:path arrowok="t"/>
              </v:shape>
            </v:group>
            <v:group style="position:absolute;left:5422;top:5580;width:2;height:368" coordorigin="5422,5580" coordsize="2,368">
              <v:shape style="position:absolute;left:5422;top:5580;width:2;height:368" coordorigin="5422,5580" coordsize="0,368" path="m5422,5947l5422,5580e" filled="false" stroked="true" strokeweight=".72pt" strokecolor="#4f4f4f">
                <v:path arrowok="t"/>
              </v:shape>
            </v:group>
            <v:group style="position:absolute;left:6178;top:5580;width:2;height:368" coordorigin="6178,5580" coordsize="2,368">
              <v:shape style="position:absolute;left:6178;top:5580;width:2;height:368" coordorigin="6178,5580" coordsize="0,368" path="m6178,5947l6178,5580e" filled="false" stroked="true" strokeweight=".72pt" strokecolor="#484848">
                <v:path arrowok="t"/>
              </v:shape>
            </v:group>
            <v:group style="position:absolute;left:1930;top:5947;width:2;height:188" coordorigin="1930,5947" coordsize="2,188">
              <v:shape style="position:absolute;left:1930;top:5947;width:2;height:188" coordorigin="1930,5947" coordsize="0,188" path="m1930,6134l1930,5947e" filled="false" stroked="true" strokeweight=".72pt" strokecolor="#000000">
                <v:path arrowok="t"/>
              </v:shape>
            </v:group>
            <v:group style="position:absolute;left:5422;top:5947;width:2;height:188" coordorigin="5422,5947" coordsize="2,188">
              <v:shape style="position:absolute;left:5422;top:5947;width:2;height:188" coordorigin="5422,5947" coordsize="0,188" path="m5422,6134l5422,5947e" filled="false" stroked="true" strokeweight=".72pt" strokecolor="#000000">
                <v:path arrowok="t"/>
              </v:shape>
            </v:group>
            <v:group style="position:absolute;left:6178;top:5947;width:2;height:188" coordorigin="6178,5947" coordsize="2,188">
              <v:shape style="position:absolute;left:6178;top:5947;width:2;height:188" coordorigin="6178,5947" coordsize="0,188" path="m6178,6134l6178,5947e" filled="false" stroked="true" strokeweight=".72pt" strokecolor="#000000">
                <v:path arrowok="t"/>
              </v:shape>
            </v:group>
            <v:group style="position:absolute;left:6142;top:6415;width:4378;height:2" coordorigin="6142,6415" coordsize="4378,2">
              <v:shape style="position:absolute;left:6142;top:6415;width:4378;height:2" coordorigin="6142,6415" coordsize="4378,0" path="m6142,6415l10519,6415e" filled="false" stroked="true" strokeweight=".36pt" strokecolor="#343434">
                <v:path arrowok="t"/>
              </v:shape>
            </v:group>
            <v:group style="position:absolute;left:1159;top:6390;width:4299;height:2" coordorigin="1159,6390" coordsize="4299,2">
              <v:shape style="position:absolute;left:1159;top:6390;width:4299;height:2" coordorigin="1159,6390" coordsize="4299,0" path="m1159,6390l5458,6390e" filled="false" stroked="true" strokeweight=".72pt" strokecolor="#3b3b3b">
                <v:path arrowok="t"/>
              </v:shape>
            </v:group>
            <v:group style="position:absolute;left:1930;top:6134;width:2;height:641" coordorigin="1930,6134" coordsize="2,641">
              <v:shape style="position:absolute;left:1930;top:6134;width:2;height:641" coordorigin="1930,6134" coordsize="0,641" path="m1930,6775l1930,6134e" filled="false" stroked="true" strokeweight=".72pt" strokecolor="#4b4b4b">
                <v:path arrowok="t"/>
              </v:shape>
            </v:group>
            <v:group style="position:absolute;left:5422;top:6134;width:2;height:641" coordorigin="5422,6134" coordsize="2,641">
              <v:shape style="position:absolute;left:5422;top:6134;width:2;height:641" coordorigin="5422,6134" coordsize="0,641" path="m5422,6775l5422,6134e" filled="false" stroked="true" strokeweight=".72pt" strokecolor="#131313">
                <v:path arrowok="t"/>
              </v:shape>
            </v:group>
            <v:group style="position:absolute;left:5386;top:6401;width:828;height:2" coordorigin="5386,6401" coordsize="828,2">
              <v:shape style="position:absolute;left:5386;top:6401;width:828;height:2" coordorigin="5386,6401" coordsize="828,0" path="m5386,6401l6214,6401e" filled="false" stroked="true" strokeweight=".72pt" strokecolor="#383838">
                <v:path arrowok="t"/>
              </v:shape>
            </v:group>
            <v:group style="position:absolute;left:6178;top:6134;width:2;height:641" coordorigin="6178,6134" coordsize="2,641">
              <v:shape style="position:absolute;left:6178;top:6134;width:2;height:641" coordorigin="6178,6134" coordsize="0,641" path="m6178,6775l6178,6134e" filled="false" stroked="true" strokeweight=".72pt" strokecolor="#575757">
                <v:path arrowok="t"/>
              </v:shape>
            </v:group>
            <v:group style="position:absolute;left:10516;top:5551;width:2;height:3917" coordorigin="10516,5551" coordsize="2,3917">
              <v:shape style="position:absolute;left:10516;top:5551;width:2;height:3917" coordorigin="10516,5551" coordsize="0,3917" path="m10516,9468l10516,5551e" filled="false" stroked="true" strokeweight=".72pt" strokecolor="#282828">
                <v:path arrowok="t"/>
              </v:shape>
            </v:group>
            <v:group style="position:absolute;left:1930;top:6775;width:2;height:2060" coordorigin="1930,6775" coordsize="2,2060">
              <v:shape style="position:absolute;left:1930;top:6775;width:2;height:2060" coordorigin="1930,6775" coordsize="0,2060" path="m1930,8834l1930,6775e" filled="false" stroked="true" strokeweight=".72pt" strokecolor="#0f0f0f">
                <v:path arrowok="t"/>
              </v:shape>
            </v:group>
            <v:group style="position:absolute;left:5422;top:6775;width:2;height:166" coordorigin="5422,6775" coordsize="2,166">
              <v:shape style="position:absolute;left:5422;top:6775;width:2;height:166" coordorigin="5422,6775" coordsize="0,166" path="m5422,6941l5422,6775e" filled="false" stroked="true" strokeweight=".72pt" strokecolor="#000000">
                <v:path arrowok="t"/>
              </v:shape>
            </v:group>
            <v:group style="position:absolute;left:6178;top:6775;width:2;height:432" coordorigin="6178,6775" coordsize="2,432">
              <v:shape style="position:absolute;left:6178;top:6775;width:2;height:432" coordorigin="6178,6775" coordsize="0,432" path="m6178,7207l6178,6775e" filled="false" stroked="true" strokeweight=".72pt" strokecolor="#0c0c0c">
                <v:path arrowok="t"/>
              </v:shape>
            </v:group>
            <v:group style="position:absolute;left:1152;top:7196;width:814;height:2" coordorigin="1152,7196" coordsize="814,2">
              <v:shape style="position:absolute;left:1152;top:7196;width:814;height:2" coordorigin="1152,7196" coordsize="814,0" path="m1152,7196l1966,7196e" filled="false" stroked="true" strokeweight=".36pt" strokecolor="#1f1f1f">
                <v:path arrowok="t"/>
              </v:shape>
            </v:group>
            <v:group style="position:absolute;left:1894;top:7204;width:4320;height:2" coordorigin="1894,7204" coordsize="4320,2">
              <v:shape style="position:absolute;left:1894;top:7204;width:4320;height:2" coordorigin="1894,7204" coordsize="4320,0" path="m1894,7204l6214,7204e" filled="false" stroked="true" strokeweight=".36pt" strokecolor="#343434">
                <v:path arrowok="t"/>
              </v:shape>
            </v:group>
            <v:group style="position:absolute;left:5422;top:6941;width:2;height:267" coordorigin="5422,6941" coordsize="2,267">
              <v:shape style="position:absolute;left:5422;top:6941;width:2;height:267" coordorigin="5422,6941" coordsize="0,267" path="m5422,7207l5422,6941e" filled="false" stroked="true" strokeweight=".72pt" strokecolor="#4b4b4b">
                <v:path arrowok="t"/>
              </v:shape>
            </v:group>
            <v:group style="position:absolute;left:6142;top:7222;width:4284;height:2" coordorigin="6142,7222" coordsize="4284,2">
              <v:shape style="position:absolute;left:6142;top:7222;width:4284;height:2" coordorigin="6142,7222" coordsize="4284,0" path="m6142,7222l10426,7222e" filled="false" stroked="true" strokeweight=".36pt" strokecolor="#383838">
                <v:path arrowok="t"/>
              </v:shape>
            </v:group>
            <v:group style="position:absolute;left:6206;top:7106;width:2;height:944" coordorigin="6206,7106" coordsize="2,944">
              <v:shape style="position:absolute;left:6206;top:7106;width:2;height:944" coordorigin="6206,7106" coordsize="0,944" path="m6206,8050l6206,7106e" filled="false" stroked="true" strokeweight=".72pt" strokecolor="#383838">
                <v:path arrowok="t"/>
              </v:shape>
            </v:group>
            <v:group style="position:absolute;left:6142;top:8035;width:4364;height:2" coordorigin="6142,8035" coordsize="4364,2">
              <v:shape style="position:absolute;left:6142;top:8035;width:4364;height:2" coordorigin="6142,8035" coordsize="4364,0" path="m6142,8035l10505,8035e" filled="false" stroked="true" strokeweight=".36pt" strokecolor="#383838">
                <v:path arrowok="t"/>
              </v:shape>
            </v:group>
            <v:group style="position:absolute;left:1145;top:5868;width:2;height:2996" coordorigin="1145,5868" coordsize="2,2996">
              <v:shape style="position:absolute;left:1145;top:5868;width:2;height:2996" coordorigin="1145,5868" coordsize="0,2996" path="m1145,8863l1145,5868e" filled="false" stroked="true" strokeweight=".36pt" strokecolor="#2b2b2b">
                <v:path arrowok="t"/>
              </v:shape>
            </v:group>
            <v:group style="position:absolute;left:5450;top:6530;width:2;height:2333" coordorigin="5450,6530" coordsize="2,2333">
              <v:shape style="position:absolute;left:5450;top:6530;width:2;height:2333" coordorigin="5450,6530" coordsize="0,2333" path="m5450,8863l5450,6530e" filled="false" stroked="true" strokeweight=".72pt" strokecolor="#2b2b2b">
                <v:path arrowok="t"/>
              </v:shape>
            </v:group>
            <v:group style="position:absolute;left:6142;top:8442;width:4364;height:2" coordorigin="6142,8442" coordsize="4364,2">
              <v:shape style="position:absolute;left:6142;top:8442;width:4364;height:2" coordorigin="6142,8442" coordsize="4364,0" path="m6142,8442l10505,8442e" filled="false" stroked="true" strokeweight=".36pt" strokecolor="#383838">
                <v:path arrowok="t"/>
              </v:shape>
            </v:group>
            <v:group style="position:absolute;left:10501;top:7164;width:2;height:3860" coordorigin="10501,7164" coordsize="2,3860">
              <v:shape style="position:absolute;left:10501;top:7164;width:2;height:3860" coordorigin="10501,7164" coordsize="0,3860" path="m10501,11023l10501,7164e" filled="false" stroked="true" strokeweight=".72pt" strokecolor="#282828">
                <v:path arrowok="t"/>
              </v:shape>
            </v:group>
            <v:group style="position:absolute;left:6142;top:9259;width:4356;height:2" coordorigin="6142,9259" coordsize="4356,2">
              <v:shape style="position:absolute;left:6142;top:9259;width:4356;height:2" coordorigin="6142,9259" coordsize="4356,0" path="m6142,9259l10498,9259e" filled="false" stroked="true" strokeweight=".36pt" strokecolor="#3b3b3b">
                <v:path arrowok="t"/>
              </v:shape>
            </v:group>
            <v:group style="position:absolute;left:6142;top:9670;width:4349;height:2" coordorigin="6142,9670" coordsize="4349,2">
              <v:shape style="position:absolute;left:6142;top:9670;width:4349;height:2" coordorigin="6142,9670" coordsize="4349,0" path="m6142,9670l10490,9670e" filled="false" stroked="true" strokeweight=".36pt" strokecolor="#343434">
                <v:path arrowok="t"/>
              </v:shape>
            </v:group>
            <v:group style="position:absolute;left:1134;top:6682;width:2;height:3600" coordorigin="1134,6682" coordsize="2,3600">
              <v:shape style="position:absolute;left:1134;top:6682;width:2;height:3600" coordorigin="1134,6682" coordsize="0,3600" path="m1134,10282l1134,6682e" filled="false" stroked="true" strokeweight=".72pt" strokecolor="#2f2f2f">
                <v:path arrowok="t"/>
              </v:shape>
            </v:group>
            <v:group style="position:absolute;left:5440;top:7164;width:2;height:5624" coordorigin="5440,7164" coordsize="2,5624">
              <v:shape style="position:absolute;left:5440;top:7164;width:2;height:5624" coordorigin="5440,7164" coordsize="0,5624" path="m5440,12787l5440,7164e" filled="false" stroked="true" strokeweight=".72pt" strokecolor="#2f2f2f">
                <v:path arrowok="t"/>
              </v:shape>
            </v:group>
            <v:group style="position:absolute;left:6142;top:10267;width:4342;height:2" coordorigin="6142,10267" coordsize="4342,2">
              <v:shape style="position:absolute;left:6142;top:10267;width:4342;height:2" coordorigin="6142,10267" coordsize="4342,0" path="m6142,10267l10483,10267e" filled="false" stroked="true" strokeweight=".36pt" strokecolor="#383838">
                <v:path arrowok="t"/>
              </v:shape>
            </v:group>
            <v:group style="position:absolute;left:1116;top:10656;width:9382;height:2" coordorigin="1116,10656" coordsize="9382,2">
              <v:shape style="position:absolute;left:1116;top:10656;width:9382;height:2" coordorigin="1116,10656" coordsize="9382,0" path="m1116,10656l10498,10656e" filled="false" stroked="true" strokeweight=".36pt" strokecolor="#3b3b3b">
                <v:path arrowok="t"/>
              </v:shape>
            </v:group>
            <v:group style="position:absolute;left:10483;top:8791;width:2;height:3780" coordorigin="10483,8791" coordsize="2,3780">
              <v:shape style="position:absolute;left:10483;top:8791;width:2;height:3780" coordorigin="10483,8791" coordsize="0,3780" path="m10483,12571l10483,8791e" filled="false" stroked="true" strokeweight=".72pt" strokecolor="#2b2b2b">
                <v:path arrowok="t"/>
              </v:shape>
            </v:group>
            <v:group style="position:absolute;left:6142;top:11275;width:4335;height:2" coordorigin="6142,11275" coordsize="4335,2">
              <v:shape style="position:absolute;left:6142;top:11275;width:4335;height:2" coordorigin="6142,11275" coordsize="4335,0" path="m6142,11275l10476,11275e" filled="false" stroked="true" strokeweight=".36pt" strokecolor="#383838">
                <v:path arrowok="t"/>
              </v:shape>
            </v:group>
            <v:group style="position:absolute;left:1120;top:7344;width:2;height:6941" coordorigin="1120,7344" coordsize="2,6941">
              <v:shape style="position:absolute;left:1120;top:7344;width:2;height:6941" coordorigin="1120,7344" coordsize="0,6941" path="m1120,14285l1120,7344e" filled="false" stroked="true" strokeweight=".72pt" strokecolor="#2f2f2f">
                <v:path arrowok="t"/>
              </v:shape>
            </v:group>
            <v:group style="position:absolute;left:6142;top:12085;width:4328;height:2" coordorigin="6142,12085" coordsize="4328,2">
              <v:shape style="position:absolute;left:6142;top:12085;width:4328;height:2" coordorigin="6142,12085" coordsize="4328,0" path="m6142,12085l10469,12085e" filled="false" stroked="true" strokeweight=".36pt" strokecolor="#343434">
                <v:path arrowok="t"/>
              </v:shape>
            </v:group>
            <v:group style="position:absolute;left:10469;top:10390;width:2;height:4522" coordorigin="10469,10390" coordsize="2,4522">
              <v:shape style="position:absolute;left:10469;top:10390;width:2;height:4522" coordorigin="10469,10390" coordsize="0,4522" path="m10469,14911l10469,10390e" filled="false" stroked="true" strokeweight=".72pt" strokecolor="#2b2b2b">
                <v:path arrowok="t"/>
              </v:shape>
            </v:group>
            <v:group style="position:absolute;left:6142;top:12895;width:4320;height:2" coordorigin="6142,12895" coordsize="4320,2">
              <v:shape style="position:absolute;left:6142;top:12895;width:4320;height:2" coordorigin="6142,12895" coordsize="4320,0" path="m6142,12895l10462,12895e" filled="false" stroked="true" strokeweight=".36pt" strokecolor="#3b3b3b">
                <v:path arrowok="t"/>
              </v:shape>
            </v:group>
            <v:group style="position:absolute;left:1894;top:13475;width:8604;height:2" coordorigin="1894,13475" coordsize="8604,2">
              <v:shape style="position:absolute;left:1894;top:13475;width:8604;height:2" coordorigin="1894,13475" coordsize="8604,0" path="m1894,13475l10498,13475e" filled="false" stroked="true" strokeweight=".36pt" strokecolor="#343434">
                <v:path arrowok="t"/>
              </v:shape>
            </v:group>
            <v:group style="position:absolute;left:1894;top:14072;width:8604;height:2" coordorigin="1894,14072" coordsize="8604,2">
              <v:shape style="position:absolute;left:1894;top:14072;width:8604;height:2" coordorigin="1894,14072" coordsize="8604,0" path="m1894,14072l10498,14072e" filled="false" stroked="true" strokeweight=".36pt" strokecolor="#343434">
                <v:path arrowok="t"/>
              </v:shape>
            </v:group>
            <v:group style="position:absolute;left:10490;top:13464;width:2;height:1836" coordorigin="10490,13464" coordsize="2,1836">
              <v:shape style="position:absolute;left:10490;top:13464;width:2;height:1836" coordorigin="10490,13464" coordsize="0,1836" path="m10490,15300l10490,13464e" filled="false" stroked="true" strokeweight=".72pt" strokecolor="#000000">
                <v:path arrowok="t"/>
              </v:shape>
            </v:group>
            <v:group style="position:absolute;left:1894;top:14479;width:8604;height:2" coordorigin="1894,14479" coordsize="8604,2">
              <v:shape style="position:absolute;left:1894;top:14479;width:8604;height:2" coordorigin="1894,14479" coordsize="8604,0" path="m1894,14479l10498,14479e" filled="false" stroked="true" strokeweight=".36pt" strokecolor="#2f2f2f">
                <v:path arrowok="t"/>
              </v:shape>
            </v:group>
            <v:group style="position:absolute;left:6142;top:14908;width:4306;height:2" coordorigin="6142,14908" coordsize="4306,2">
              <v:shape style="position:absolute;left:6142;top:14908;width:4306;height:2" coordorigin="6142,14908" coordsize="4306,0" path="m6142,14908l10447,14908e" filled="false" stroked="true" strokeweight=".36pt" strokecolor="#383838">
                <v:path arrowok="t"/>
              </v:shape>
            </v:group>
            <w10:wrap type="none"/>
          </v:group>
        </w:pict>
      </w:r>
    </w:p>
    <w:p>
      <w:pPr>
        <w:spacing w:line="240" w:lineRule="auto" w:before="8"/>
        <w:rPr>
          <w:rFonts w:ascii="宋体" w:hAnsi="宋体" w:cs="宋体" w:eastAsia="宋体"/>
          <w:sz w:val="28"/>
          <w:szCs w:val="28"/>
        </w:rPr>
      </w:pPr>
    </w:p>
    <w:tbl>
      <w:tblPr>
        <w:tblW w:w="0" w:type="auto"/>
        <w:jc w:val="left"/>
        <w:tblInd w:w="118" w:type="dxa"/>
        <w:tblLayout w:type="fixed"/>
        <w:tblCellMar>
          <w:top w:w="0" w:type="dxa"/>
          <w:left w:w="0" w:type="dxa"/>
          <w:bottom w:w="0" w:type="dxa"/>
          <w:right w:w="0" w:type="dxa"/>
        </w:tblCellMar>
        <w:tblLook w:val="01E0"/>
      </w:tblPr>
      <w:tblGrid>
        <w:gridCol w:w="824"/>
        <w:gridCol w:w="3498"/>
        <w:gridCol w:w="750"/>
        <w:gridCol w:w="4318"/>
      </w:tblGrid>
      <w:tr>
        <w:trPr>
          <w:trHeight w:val="280" w:hRule="exact"/>
        </w:trPr>
        <w:tc>
          <w:tcPr>
            <w:tcW w:w="824" w:type="dxa"/>
            <w:tcBorders>
              <w:top w:val="nil" w:sz="6" w:space="0" w:color="auto"/>
              <w:left w:val="single" w:sz="6" w:space="0" w:color="000000"/>
              <w:bottom w:val="single" w:sz="3" w:space="0" w:color="181818"/>
              <w:right w:val="single" w:sz="6" w:space="0" w:color="131313"/>
            </w:tcBorders>
          </w:tcPr>
          <w:p>
            <w:pPr/>
          </w:p>
        </w:tc>
        <w:tc>
          <w:tcPr>
            <w:tcW w:w="3498" w:type="dxa"/>
            <w:tcBorders>
              <w:top w:val="nil" w:sz="6" w:space="0" w:color="auto"/>
              <w:left w:val="single" w:sz="6" w:space="0" w:color="131313"/>
              <w:bottom w:val="single" w:sz="3" w:space="0" w:color="3F3F3F"/>
              <w:right w:val="single" w:sz="6" w:space="0" w:color="4B4B4B"/>
            </w:tcBorders>
          </w:tcPr>
          <w:p>
            <w:pPr>
              <w:pStyle w:val="TableParagraph"/>
              <w:spacing w:line="200" w:lineRule="exact"/>
              <w:ind w:left="208" w:right="0"/>
              <w:jc w:val="left"/>
              <w:rPr>
                <w:rFonts w:ascii="宋体" w:hAnsi="宋体" w:cs="宋体" w:eastAsia="宋体"/>
                <w:sz w:val="20"/>
                <w:szCs w:val="20"/>
              </w:rPr>
            </w:pPr>
            <w:r>
              <w:rPr>
                <w:rFonts w:ascii="宋体" w:hAnsi="宋体" w:cs="宋体" w:eastAsia="宋体"/>
                <w:color w:val="444444"/>
                <w:w w:val="90"/>
                <w:sz w:val="20"/>
                <w:szCs w:val="20"/>
              </w:rPr>
              <w:t>雄）</w:t>
            </w:r>
            <w:r>
              <w:rPr>
                <w:rFonts w:ascii="宋体" w:hAnsi="宋体" w:cs="宋体" w:eastAsia="宋体"/>
                <w:sz w:val="20"/>
                <w:szCs w:val="20"/>
              </w:rPr>
            </w:r>
          </w:p>
        </w:tc>
        <w:tc>
          <w:tcPr>
            <w:tcW w:w="5068" w:type="dxa"/>
            <w:gridSpan w:val="2"/>
            <w:tcBorders>
              <w:top w:val="nil" w:sz="6" w:space="0" w:color="auto"/>
              <w:left w:val="single" w:sz="6" w:space="0" w:color="4B4B4B"/>
              <w:bottom w:val="nil" w:sz="6" w:space="0" w:color="auto"/>
              <w:right w:val="single" w:sz="6" w:space="0" w:color="000000"/>
            </w:tcBorders>
          </w:tcPr>
          <w:p>
            <w:pPr/>
          </w:p>
        </w:tc>
      </w:tr>
      <w:tr>
        <w:trPr>
          <w:trHeight w:val="409" w:hRule="exact"/>
        </w:trPr>
        <w:tc>
          <w:tcPr>
            <w:tcW w:w="824" w:type="dxa"/>
            <w:tcBorders>
              <w:top w:val="single" w:sz="3" w:space="0" w:color="181818"/>
              <w:left w:val="single" w:sz="6" w:space="0" w:color="000000"/>
              <w:bottom w:val="single" w:sz="6" w:space="0" w:color="4B4B4B"/>
              <w:right w:val="single" w:sz="6" w:space="0" w:color="131313"/>
            </w:tcBorders>
          </w:tcPr>
          <w:p>
            <w:pPr>
              <w:pStyle w:val="TableParagraph"/>
              <w:spacing w:line="240" w:lineRule="auto" w:before="112"/>
              <w:ind w:left="356" w:right="0"/>
              <w:jc w:val="left"/>
              <w:rPr>
                <w:rFonts w:ascii="Times New Roman" w:hAnsi="Times New Roman" w:cs="Times New Roman" w:eastAsia="Times New Roman"/>
                <w:sz w:val="20"/>
                <w:szCs w:val="20"/>
              </w:rPr>
            </w:pPr>
            <w:r>
              <w:rPr>
                <w:rFonts w:ascii="Times New Roman"/>
                <w:color w:val="444444"/>
                <w:sz w:val="20"/>
              </w:rPr>
              <w:t>292</w:t>
            </w:r>
            <w:r>
              <w:rPr>
                <w:rFonts w:ascii="Times New Roman"/>
                <w:sz w:val="20"/>
              </w:rPr>
            </w:r>
          </w:p>
        </w:tc>
        <w:tc>
          <w:tcPr>
            <w:tcW w:w="3498" w:type="dxa"/>
            <w:tcBorders>
              <w:top w:val="single" w:sz="3" w:space="0" w:color="3F3F3F"/>
              <w:left w:val="single" w:sz="6" w:space="0" w:color="131313"/>
              <w:bottom w:val="single" w:sz="3" w:space="0" w:color="2B2B2B"/>
              <w:right w:val="single" w:sz="6" w:space="0" w:color="4B4B4B"/>
            </w:tcBorders>
          </w:tcPr>
          <w:p>
            <w:pPr>
              <w:pStyle w:val="TableParagraph"/>
              <w:spacing w:line="240" w:lineRule="auto" w:before="72"/>
              <w:ind w:left="208" w:right="0"/>
              <w:jc w:val="left"/>
              <w:rPr>
                <w:rFonts w:ascii="宋体" w:hAnsi="宋体" w:cs="宋体" w:eastAsia="宋体"/>
                <w:sz w:val="20"/>
                <w:szCs w:val="20"/>
              </w:rPr>
            </w:pPr>
            <w:r>
              <w:rPr>
                <w:rFonts w:ascii="宋体" w:hAnsi="宋体" w:cs="宋体" w:eastAsia="宋体"/>
                <w:color w:val="444444"/>
                <w:w w:val="95"/>
                <w:sz w:val="20"/>
                <w:szCs w:val="20"/>
              </w:rPr>
              <w:t>教育</w:t>
            </w:r>
            <w:r>
              <w:rPr>
                <w:rFonts w:ascii="宋体" w:hAnsi="宋体" w:cs="宋体" w:eastAsia="宋体"/>
                <w:color w:val="5D5D5D"/>
                <w:w w:val="95"/>
                <w:sz w:val="20"/>
                <w:szCs w:val="20"/>
              </w:rPr>
              <w:t>学</w:t>
            </w:r>
            <w:r>
              <w:rPr>
                <w:rFonts w:ascii="宋体" w:hAnsi="宋体" w:cs="宋体" w:eastAsia="宋体"/>
                <w:color w:val="5D5D5D"/>
                <w:spacing w:val="50"/>
                <w:w w:val="95"/>
                <w:sz w:val="20"/>
                <w:szCs w:val="20"/>
              </w:rPr>
              <w:t> </w:t>
            </w:r>
            <w:r>
              <w:rPr>
                <w:rFonts w:ascii="宋体" w:hAnsi="宋体" w:cs="宋体" w:eastAsia="宋体"/>
                <w:color w:val="444444"/>
                <w:spacing w:val="-3"/>
                <w:w w:val="95"/>
                <w:sz w:val="20"/>
                <w:szCs w:val="20"/>
              </w:rPr>
              <w:t>（但武刚、罗祖兵）</w:t>
            </w:r>
            <w:r>
              <w:rPr>
                <w:rFonts w:ascii="宋体" w:hAnsi="宋体" w:cs="宋体" w:eastAsia="宋体"/>
                <w:spacing w:val="-3"/>
                <w:sz w:val="20"/>
                <w:szCs w:val="20"/>
              </w:rPr>
            </w:r>
          </w:p>
        </w:tc>
        <w:tc>
          <w:tcPr>
            <w:tcW w:w="750" w:type="dxa"/>
            <w:tcBorders>
              <w:top w:val="single" w:sz="3" w:space="0" w:color="2F2F2F"/>
              <w:left w:val="single" w:sz="6" w:space="0" w:color="4B4B4B"/>
              <w:bottom w:val="single" w:sz="3" w:space="0" w:color="2B2B2B"/>
              <w:right w:val="single" w:sz="6" w:space="0" w:color="2F2F2F"/>
            </w:tcBorders>
          </w:tcPr>
          <w:p>
            <w:pPr>
              <w:pStyle w:val="TableParagraph"/>
              <w:spacing w:line="240" w:lineRule="auto" w:before="126"/>
              <w:ind w:left="310" w:right="0"/>
              <w:jc w:val="left"/>
              <w:rPr>
                <w:rFonts w:ascii="Times New Roman" w:hAnsi="Times New Roman" w:cs="Times New Roman" w:eastAsia="Times New Roman"/>
                <w:sz w:val="20"/>
                <w:szCs w:val="20"/>
              </w:rPr>
            </w:pPr>
            <w:r>
              <w:rPr>
                <w:rFonts w:ascii="Times New Roman"/>
                <w:color w:val="2D2D2D"/>
                <w:w w:val="105"/>
                <w:sz w:val="20"/>
              </w:rPr>
              <w:t>154</w:t>
            </w:r>
            <w:r>
              <w:rPr>
                <w:rFonts w:ascii="Times New Roman"/>
                <w:sz w:val="20"/>
              </w:rPr>
            </w:r>
          </w:p>
        </w:tc>
        <w:tc>
          <w:tcPr>
            <w:tcW w:w="4318" w:type="dxa"/>
            <w:tcBorders>
              <w:top w:val="single" w:sz="3" w:space="0" w:color="383838"/>
              <w:left w:val="single" w:sz="6" w:space="0" w:color="2F2F2F"/>
              <w:bottom w:val="single" w:sz="3" w:space="0" w:color="383838"/>
              <w:right w:val="single" w:sz="6" w:space="0" w:color="131313"/>
            </w:tcBorders>
          </w:tcPr>
          <w:p>
            <w:pPr>
              <w:pStyle w:val="TableParagraph"/>
              <w:spacing w:line="240" w:lineRule="auto" w:before="87"/>
              <w:ind w:left="194" w:right="0"/>
              <w:jc w:val="left"/>
              <w:rPr>
                <w:rFonts w:ascii="宋体" w:hAnsi="宋体" w:cs="宋体" w:eastAsia="宋体"/>
                <w:sz w:val="20"/>
                <w:szCs w:val="20"/>
              </w:rPr>
            </w:pPr>
            <w:r>
              <w:rPr>
                <w:rFonts w:ascii="宋体" w:hAnsi="宋体" w:cs="宋体" w:eastAsia="宋体"/>
                <w:color w:val="2D2D2D"/>
                <w:w w:val="95"/>
                <w:sz w:val="20"/>
                <w:szCs w:val="20"/>
              </w:rPr>
              <w:t>中国教育史</w:t>
            </w:r>
            <w:r>
              <w:rPr>
                <w:rFonts w:ascii="宋体" w:hAnsi="宋体" w:cs="宋体" w:eastAsia="宋体"/>
                <w:color w:val="2D2D2D"/>
                <w:spacing w:val="-17"/>
                <w:w w:val="95"/>
                <w:sz w:val="20"/>
                <w:szCs w:val="20"/>
              </w:rPr>
              <w:t> </w:t>
            </w:r>
            <w:r>
              <w:rPr>
                <w:rFonts w:ascii="宋体" w:hAnsi="宋体" w:cs="宋体" w:eastAsia="宋体"/>
                <w:color w:val="2D2D2D"/>
                <w:w w:val="85"/>
                <w:sz w:val="20"/>
                <w:szCs w:val="20"/>
              </w:rPr>
              <w:t>（</w:t>
            </w:r>
            <w:r>
              <w:rPr>
                <w:rFonts w:ascii="宋体" w:hAnsi="宋体" w:cs="宋体" w:eastAsia="宋体"/>
                <w:color w:val="2D2D2D"/>
                <w:spacing w:val="-71"/>
                <w:w w:val="85"/>
                <w:sz w:val="20"/>
                <w:szCs w:val="20"/>
              </w:rPr>
              <w:t> </w:t>
            </w:r>
            <w:r>
              <w:rPr>
                <w:rFonts w:ascii="宋体" w:hAnsi="宋体" w:cs="宋体" w:eastAsia="宋体"/>
                <w:color w:val="2D2D2D"/>
                <w:spacing w:val="-48"/>
                <w:w w:val="95"/>
                <w:sz w:val="20"/>
                <w:szCs w:val="20"/>
              </w:rPr>
              <w:t>张传；隧）</w:t>
            </w:r>
            <w:r>
              <w:rPr>
                <w:rFonts w:ascii="宋体" w:hAnsi="宋体" w:cs="宋体" w:eastAsia="宋体"/>
                <w:spacing w:val="-48"/>
                <w:sz w:val="20"/>
                <w:szCs w:val="20"/>
              </w:rPr>
            </w:r>
          </w:p>
        </w:tc>
      </w:tr>
      <w:tr>
        <w:trPr>
          <w:trHeight w:val="410" w:hRule="exact"/>
        </w:trPr>
        <w:tc>
          <w:tcPr>
            <w:tcW w:w="824" w:type="dxa"/>
            <w:tcBorders>
              <w:top w:val="single" w:sz="6" w:space="0" w:color="4B4B4B"/>
              <w:left w:val="single" w:sz="6" w:space="0" w:color="000000"/>
              <w:bottom w:val="single" w:sz="6" w:space="0" w:color="484848"/>
              <w:right w:val="single" w:sz="6" w:space="0" w:color="131313"/>
            </w:tcBorders>
          </w:tcPr>
          <w:p>
            <w:pPr>
              <w:pStyle w:val="TableParagraph"/>
              <w:spacing w:line="240" w:lineRule="auto" w:before="110"/>
              <w:ind w:left="363" w:right="0"/>
              <w:jc w:val="left"/>
              <w:rPr>
                <w:rFonts w:ascii="Times New Roman" w:hAnsi="Times New Roman" w:cs="Times New Roman" w:eastAsia="Times New Roman"/>
                <w:sz w:val="20"/>
                <w:szCs w:val="20"/>
              </w:rPr>
            </w:pPr>
            <w:r>
              <w:rPr>
                <w:rFonts w:ascii="Times New Roman"/>
                <w:color w:val="2D2D2D"/>
                <w:w w:val="105"/>
                <w:sz w:val="20"/>
              </w:rPr>
              <w:t>187</w:t>
            </w:r>
            <w:r>
              <w:rPr>
                <w:rFonts w:ascii="Times New Roman"/>
                <w:sz w:val="20"/>
              </w:rPr>
            </w:r>
          </w:p>
        </w:tc>
        <w:tc>
          <w:tcPr>
            <w:tcW w:w="3498" w:type="dxa"/>
            <w:tcBorders>
              <w:top w:val="single" w:sz="3" w:space="0" w:color="2B2B2B"/>
              <w:left w:val="single" w:sz="6" w:space="0" w:color="131313"/>
              <w:bottom w:val="single" w:sz="3" w:space="0" w:color="2F2F2F"/>
              <w:right w:val="single" w:sz="6" w:space="0" w:color="4B4B4B"/>
            </w:tcBorders>
          </w:tcPr>
          <w:p>
            <w:pPr>
              <w:pStyle w:val="TableParagraph"/>
              <w:spacing w:line="240" w:lineRule="auto" w:before="74"/>
              <w:ind w:left="208" w:right="0"/>
              <w:jc w:val="left"/>
              <w:rPr>
                <w:rFonts w:ascii="宋体" w:hAnsi="宋体" w:cs="宋体" w:eastAsia="宋体"/>
                <w:sz w:val="20"/>
                <w:szCs w:val="20"/>
              </w:rPr>
            </w:pPr>
            <w:r>
              <w:rPr>
                <w:rFonts w:ascii="宋体" w:hAnsi="宋体" w:cs="宋体" w:eastAsia="宋体"/>
                <w:color w:val="444444"/>
                <w:spacing w:val="-3"/>
                <w:w w:val="95"/>
                <w:sz w:val="20"/>
                <w:szCs w:val="20"/>
              </w:rPr>
              <w:t>教育</w:t>
            </w:r>
            <w:r>
              <w:rPr>
                <w:rFonts w:ascii="宋体" w:hAnsi="宋体" w:cs="宋体" w:eastAsia="宋体"/>
                <w:color w:val="5D5D5D"/>
                <w:spacing w:val="-3"/>
                <w:w w:val="95"/>
                <w:sz w:val="20"/>
                <w:szCs w:val="20"/>
              </w:rPr>
              <w:t>学</w:t>
            </w:r>
            <w:r>
              <w:rPr>
                <w:rFonts w:ascii="宋体" w:hAnsi="宋体" w:cs="宋体" w:eastAsia="宋体"/>
                <w:color w:val="444444"/>
                <w:spacing w:val="-3"/>
                <w:w w:val="95"/>
                <w:sz w:val="20"/>
                <w:szCs w:val="20"/>
              </w:rPr>
              <w:t>原理</w:t>
            </w:r>
            <w:r>
              <w:rPr>
                <w:rFonts w:ascii="宋体" w:hAnsi="宋体" w:cs="宋体" w:eastAsia="宋体"/>
                <w:color w:val="444444"/>
                <w:w w:val="95"/>
                <w:sz w:val="20"/>
                <w:szCs w:val="20"/>
              </w:rPr>
              <w:t> （阮成武）</w:t>
            </w:r>
            <w:r>
              <w:rPr>
                <w:rFonts w:ascii="宋体" w:hAnsi="宋体" w:cs="宋体" w:eastAsia="宋体"/>
                <w:sz w:val="20"/>
                <w:szCs w:val="20"/>
              </w:rPr>
            </w:r>
          </w:p>
        </w:tc>
        <w:tc>
          <w:tcPr>
            <w:tcW w:w="750" w:type="dxa"/>
            <w:tcBorders>
              <w:top w:val="single" w:sz="3" w:space="0" w:color="2B2B2B"/>
              <w:left w:val="single" w:sz="6" w:space="0" w:color="4B4B4B"/>
              <w:bottom w:val="single" w:sz="3" w:space="0" w:color="2F2F2F"/>
              <w:right w:val="single" w:sz="6" w:space="0" w:color="080808"/>
            </w:tcBorders>
          </w:tcPr>
          <w:p>
            <w:pPr>
              <w:pStyle w:val="TableParagraph"/>
              <w:spacing w:line="240" w:lineRule="auto" w:before="128"/>
              <w:ind w:left="296" w:right="0"/>
              <w:jc w:val="left"/>
              <w:rPr>
                <w:rFonts w:ascii="Times New Roman" w:hAnsi="Times New Roman" w:cs="Times New Roman" w:eastAsia="Times New Roman"/>
                <w:sz w:val="20"/>
                <w:szCs w:val="20"/>
              </w:rPr>
            </w:pPr>
            <w:r>
              <w:rPr>
                <w:rFonts w:ascii="Times New Roman"/>
                <w:color w:val="444444"/>
                <w:sz w:val="20"/>
              </w:rPr>
              <w:t>206</w:t>
            </w:r>
            <w:r>
              <w:rPr>
                <w:rFonts w:ascii="Times New Roman"/>
                <w:sz w:val="20"/>
              </w:rPr>
            </w:r>
          </w:p>
        </w:tc>
        <w:tc>
          <w:tcPr>
            <w:tcW w:w="4318" w:type="dxa"/>
            <w:tcBorders>
              <w:top w:val="single" w:sz="3" w:space="0" w:color="383838"/>
              <w:left w:val="single" w:sz="6" w:space="0" w:color="080808"/>
              <w:bottom w:val="single" w:sz="3" w:space="0" w:color="383838"/>
              <w:right w:val="single" w:sz="6" w:space="0" w:color="4B4B4B"/>
            </w:tcBorders>
          </w:tcPr>
          <w:p>
            <w:pPr>
              <w:pStyle w:val="TableParagraph"/>
              <w:spacing w:line="240" w:lineRule="auto" w:before="96"/>
              <w:ind w:left="179" w:right="0"/>
              <w:jc w:val="left"/>
              <w:rPr>
                <w:rFonts w:ascii="宋体" w:hAnsi="宋体" w:cs="宋体" w:eastAsia="宋体"/>
                <w:sz w:val="20"/>
                <w:szCs w:val="20"/>
              </w:rPr>
            </w:pPr>
            <w:r>
              <w:rPr>
                <w:rFonts w:ascii="宋体" w:hAnsi="宋体" w:cs="宋体" w:eastAsia="宋体"/>
                <w:color w:val="444444"/>
                <w:w w:val="95"/>
                <w:sz w:val="20"/>
                <w:szCs w:val="20"/>
              </w:rPr>
              <w:t>教学设计</w:t>
            </w:r>
            <w:r>
              <w:rPr>
                <w:rFonts w:ascii="宋体" w:hAnsi="宋体" w:cs="宋体" w:eastAsia="宋体"/>
                <w:color w:val="444444"/>
                <w:spacing w:val="-29"/>
                <w:w w:val="95"/>
                <w:sz w:val="20"/>
                <w:szCs w:val="20"/>
              </w:rPr>
              <w:t> </w:t>
            </w:r>
            <w:r>
              <w:rPr>
                <w:rFonts w:ascii="宋体" w:hAnsi="宋体" w:cs="宋体" w:eastAsia="宋体"/>
                <w:color w:val="444444"/>
                <w:w w:val="95"/>
                <w:sz w:val="20"/>
                <w:szCs w:val="20"/>
              </w:rPr>
              <w:t>（皮连生）</w:t>
            </w:r>
            <w:r>
              <w:rPr>
                <w:rFonts w:ascii="宋体" w:hAnsi="宋体" w:cs="宋体" w:eastAsia="宋体"/>
                <w:sz w:val="20"/>
                <w:szCs w:val="20"/>
              </w:rPr>
            </w:r>
          </w:p>
        </w:tc>
      </w:tr>
      <w:tr>
        <w:trPr>
          <w:trHeight w:val="407" w:hRule="exact"/>
        </w:trPr>
        <w:tc>
          <w:tcPr>
            <w:tcW w:w="824" w:type="dxa"/>
            <w:tcBorders>
              <w:top w:val="single" w:sz="6" w:space="0" w:color="484848"/>
              <w:left w:val="single" w:sz="6" w:space="0" w:color="000000"/>
              <w:bottom w:val="single" w:sz="3" w:space="0" w:color="2F2F2F"/>
              <w:right w:val="single" w:sz="6" w:space="0" w:color="131313"/>
            </w:tcBorders>
          </w:tcPr>
          <w:p>
            <w:pPr>
              <w:pStyle w:val="TableParagraph"/>
              <w:spacing w:line="240" w:lineRule="auto" w:before="103"/>
              <w:ind w:left="356" w:right="0"/>
              <w:jc w:val="left"/>
              <w:rPr>
                <w:rFonts w:ascii="Times New Roman" w:hAnsi="Times New Roman" w:cs="Times New Roman" w:eastAsia="Times New Roman"/>
                <w:sz w:val="20"/>
                <w:szCs w:val="20"/>
              </w:rPr>
            </w:pPr>
            <w:r>
              <w:rPr>
                <w:rFonts w:ascii="Times New Roman"/>
                <w:color w:val="2D2D2D"/>
                <w:w w:val="105"/>
                <w:sz w:val="20"/>
              </w:rPr>
              <w:t>179</w:t>
            </w:r>
            <w:r>
              <w:rPr>
                <w:rFonts w:ascii="Times New Roman"/>
                <w:sz w:val="20"/>
              </w:rPr>
            </w:r>
          </w:p>
        </w:tc>
        <w:tc>
          <w:tcPr>
            <w:tcW w:w="3498" w:type="dxa"/>
            <w:tcBorders>
              <w:top w:val="single" w:sz="3" w:space="0" w:color="2F2F2F"/>
              <w:left w:val="single" w:sz="6" w:space="0" w:color="131313"/>
              <w:bottom w:val="single" w:sz="3" w:space="0" w:color="2F2F2F"/>
              <w:right w:val="single" w:sz="6" w:space="0" w:color="4B4B4B"/>
            </w:tcBorders>
          </w:tcPr>
          <w:p>
            <w:pPr>
              <w:pStyle w:val="TableParagraph"/>
              <w:spacing w:line="240" w:lineRule="auto" w:before="74"/>
              <w:ind w:left="201" w:right="0"/>
              <w:jc w:val="left"/>
              <w:rPr>
                <w:rFonts w:ascii="宋体" w:hAnsi="宋体" w:cs="宋体" w:eastAsia="宋体"/>
                <w:sz w:val="20"/>
                <w:szCs w:val="20"/>
              </w:rPr>
            </w:pPr>
            <w:r>
              <w:rPr>
                <w:rFonts w:ascii="宋体" w:hAnsi="宋体" w:cs="宋体" w:eastAsia="宋体"/>
                <w:color w:val="444444"/>
                <w:w w:val="95"/>
                <w:sz w:val="20"/>
                <w:szCs w:val="20"/>
              </w:rPr>
              <w:t>教育心理</w:t>
            </w:r>
            <w:r>
              <w:rPr>
                <w:rFonts w:ascii="宋体" w:hAnsi="宋体" w:cs="宋体" w:eastAsia="宋体"/>
                <w:color w:val="5D5D5D"/>
                <w:w w:val="95"/>
                <w:sz w:val="20"/>
                <w:szCs w:val="20"/>
              </w:rPr>
              <w:t>学</w:t>
            </w:r>
            <w:r>
              <w:rPr>
                <w:rFonts w:ascii="宋体" w:hAnsi="宋体" w:cs="宋体" w:eastAsia="宋体"/>
                <w:color w:val="5D5D5D"/>
                <w:spacing w:val="-14"/>
                <w:w w:val="95"/>
                <w:sz w:val="20"/>
                <w:szCs w:val="20"/>
              </w:rPr>
              <w:t> </w:t>
            </w:r>
            <w:r>
              <w:rPr>
                <w:rFonts w:ascii="宋体" w:hAnsi="宋体" w:cs="宋体" w:eastAsia="宋体"/>
                <w:color w:val="444444"/>
                <w:w w:val="95"/>
                <w:sz w:val="20"/>
                <w:szCs w:val="20"/>
              </w:rPr>
              <w:t>（刘儒德〉</w:t>
            </w:r>
            <w:r>
              <w:rPr>
                <w:rFonts w:ascii="宋体" w:hAnsi="宋体" w:cs="宋体" w:eastAsia="宋体"/>
                <w:sz w:val="20"/>
                <w:szCs w:val="20"/>
              </w:rPr>
            </w:r>
          </w:p>
        </w:tc>
        <w:tc>
          <w:tcPr>
            <w:tcW w:w="750" w:type="dxa"/>
            <w:tcBorders>
              <w:top w:val="single" w:sz="3" w:space="0" w:color="2F2F2F"/>
              <w:left w:val="single" w:sz="6" w:space="0" w:color="4B4B4B"/>
              <w:bottom w:val="single" w:sz="6" w:space="0" w:color="3B3B3B"/>
              <w:right w:val="single" w:sz="6" w:space="0" w:color="080808"/>
            </w:tcBorders>
          </w:tcPr>
          <w:p>
            <w:pPr>
              <w:pStyle w:val="TableParagraph"/>
              <w:spacing w:line="240" w:lineRule="auto" w:before="121"/>
              <w:ind w:left="281" w:right="0"/>
              <w:jc w:val="left"/>
              <w:rPr>
                <w:rFonts w:ascii="Times New Roman" w:hAnsi="Times New Roman" w:cs="Times New Roman" w:eastAsia="Times New Roman"/>
                <w:sz w:val="20"/>
                <w:szCs w:val="20"/>
              </w:rPr>
            </w:pPr>
            <w:r>
              <w:rPr>
                <w:rFonts w:ascii="Times New Roman"/>
                <w:color w:val="2D2D2D"/>
                <w:w w:val="105"/>
                <w:sz w:val="20"/>
              </w:rPr>
              <w:t>429</w:t>
            </w:r>
            <w:r>
              <w:rPr>
                <w:rFonts w:ascii="Times New Roman"/>
                <w:sz w:val="20"/>
              </w:rPr>
            </w:r>
          </w:p>
        </w:tc>
        <w:tc>
          <w:tcPr>
            <w:tcW w:w="4318" w:type="dxa"/>
            <w:tcBorders>
              <w:top w:val="single" w:sz="3" w:space="0" w:color="383838"/>
              <w:left w:val="single" w:sz="6" w:space="0" w:color="080808"/>
              <w:bottom w:val="single" w:sz="3" w:space="0" w:color="343434"/>
              <w:right w:val="single" w:sz="6" w:space="0" w:color="4B4B4B"/>
            </w:tcBorders>
          </w:tcPr>
          <w:p>
            <w:pPr>
              <w:pStyle w:val="TableParagraph"/>
              <w:spacing w:line="240" w:lineRule="auto" w:before="88"/>
              <w:ind w:left="172" w:right="0"/>
              <w:jc w:val="left"/>
              <w:rPr>
                <w:rFonts w:ascii="宋体" w:hAnsi="宋体" w:cs="宋体" w:eastAsia="宋体"/>
                <w:sz w:val="20"/>
                <w:szCs w:val="20"/>
              </w:rPr>
            </w:pPr>
            <w:r>
              <w:rPr>
                <w:rFonts w:ascii="宋体" w:hAnsi="宋体" w:cs="宋体" w:eastAsia="宋体"/>
                <w:color w:val="444444"/>
                <w:w w:val="95"/>
                <w:sz w:val="20"/>
                <w:szCs w:val="20"/>
              </w:rPr>
              <w:t>教育见习与实习指导</w:t>
            </w:r>
            <w:r>
              <w:rPr>
                <w:rFonts w:ascii="宋体" w:hAnsi="宋体" w:cs="宋体" w:eastAsia="宋体"/>
                <w:color w:val="444444"/>
                <w:spacing w:val="62"/>
                <w:w w:val="95"/>
                <w:sz w:val="20"/>
                <w:szCs w:val="20"/>
              </w:rPr>
              <w:t> </w:t>
            </w:r>
            <w:r>
              <w:rPr>
                <w:rFonts w:ascii="宋体" w:hAnsi="宋体" w:cs="宋体" w:eastAsia="宋体"/>
                <w:color w:val="444444"/>
                <w:w w:val="95"/>
                <w:sz w:val="20"/>
                <w:szCs w:val="20"/>
              </w:rPr>
              <w:t>（周跃良〉</w:t>
            </w:r>
            <w:r>
              <w:rPr>
                <w:rFonts w:ascii="宋体" w:hAnsi="宋体" w:cs="宋体" w:eastAsia="宋体"/>
                <w:sz w:val="20"/>
                <w:szCs w:val="20"/>
              </w:rPr>
            </w:r>
          </w:p>
        </w:tc>
      </w:tr>
      <w:tr>
        <w:trPr>
          <w:trHeight w:val="410" w:hRule="exact"/>
        </w:trPr>
        <w:tc>
          <w:tcPr>
            <w:tcW w:w="824" w:type="dxa"/>
            <w:tcBorders>
              <w:top w:val="single" w:sz="3" w:space="0" w:color="2F2F2F"/>
              <w:left w:val="single" w:sz="6" w:space="0" w:color="000000"/>
              <w:bottom w:val="single" w:sz="3" w:space="0" w:color="2F2F2F"/>
              <w:right w:val="single" w:sz="6" w:space="0" w:color="131313"/>
            </w:tcBorders>
          </w:tcPr>
          <w:p>
            <w:pPr>
              <w:pStyle w:val="TableParagraph"/>
              <w:spacing w:line="240" w:lineRule="auto" w:before="117"/>
              <w:ind w:left="341" w:right="0"/>
              <w:jc w:val="left"/>
              <w:rPr>
                <w:rFonts w:ascii="Times New Roman" w:hAnsi="Times New Roman" w:cs="Times New Roman" w:eastAsia="Times New Roman"/>
                <w:sz w:val="20"/>
                <w:szCs w:val="20"/>
              </w:rPr>
            </w:pPr>
            <w:r>
              <w:rPr>
                <w:rFonts w:ascii="Times New Roman"/>
                <w:color w:val="2D2D2D"/>
                <w:w w:val="105"/>
                <w:sz w:val="20"/>
              </w:rPr>
              <w:t>249</w:t>
            </w:r>
            <w:r>
              <w:rPr>
                <w:rFonts w:ascii="Times New Roman"/>
                <w:sz w:val="20"/>
              </w:rPr>
            </w:r>
          </w:p>
        </w:tc>
        <w:tc>
          <w:tcPr>
            <w:tcW w:w="3498" w:type="dxa"/>
            <w:tcBorders>
              <w:top w:val="single" w:sz="3" w:space="0" w:color="2F2F2F"/>
              <w:left w:val="single" w:sz="6" w:space="0" w:color="131313"/>
              <w:bottom w:val="single" w:sz="3" w:space="0" w:color="2F2F2F"/>
              <w:right w:val="single" w:sz="6" w:space="0" w:color="4B4B4B"/>
            </w:tcBorders>
          </w:tcPr>
          <w:p>
            <w:pPr>
              <w:pStyle w:val="TableParagraph"/>
              <w:spacing w:line="240" w:lineRule="auto" w:before="70"/>
              <w:ind w:left="194" w:right="0"/>
              <w:jc w:val="left"/>
              <w:rPr>
                <w:rFonts w:ascii="宋体" w:hAnsi="宋体" w:cs="宋体" w:eastAsia="宋体"/>
                <w:sz w:val="20"/>
                <w:szCs w:val="20"/>
              </w:rPr>
            </w:pPr>
            <w:r>
              <w:rPr>
                <w:rFonts w:ascii="宋体" w:hAnsi="宋体" w:cs="宋体" w:eastAsia="宋体"/>
                <w:color w:val="444444"/>
                <w:spacing w:val="-2"/>
                <w:w w:val="109"/>
                <w:sz w:val="20"/>
                <w:szCs w:val="20"/>
              </w:rPr>
              <w:t>教</w:t>
            </w:r>
            <w:r>
              <w:rPr>
                <w:rFonts w:ascii="宋体" w:hAnsi="宋体" w:cs="宋体" w:eastAsia="宋体"/>
                <w:color w:val="5D5D5D"/>
                <w:spacing w:val="-8"/>
                <w:w w:val="108"/>
                <w:sz w:val="20"/>
                <w:szCs w:val="20"/>
              </w:rPr>
              <w:t>学</w:t>
            </w:r>
            <w:r>
              <w:rPr>
                <w:rFonts w:ascii="宋体" w:hAnsi="宋体" w:cs="宋体" w:eastAsia="宋体"/>
                <w:color w:val="444444"/>
                <w:w w:val="103"/>
                <w:sz w:val="20"/>
                <w:szCs w:val="20"/>
              </w:rPr>
              <w:t>理论与设计</w:t>
            </w:r>
            <w:r>
              <w:rPr>
                <w:rFonts w:ascii="宋体" w:hAnsi="宋体" w:cs="宋体" w:eastAsia="宋体"/>
                <w:color w:val="444444"/>
                <w:spacing w:val="14"/>
                <w:sz w:val="20"/>
                <w:szCs w:val="20"/>
              </w:rPr>
              <w:t> </w:t>
            </w:r>
            <w:r>
              <w:rPr>
                <w:rFonts w:ascii="宋体" w:hAnsi="宋体" w:cs="宋体" w:eastAsia="宋体"/>
                <w:color w:val="5D5D5D"/>
                <w:spacing w:val="10"/>
                <w:w w:val="45"/>
                <w:sz w:val="20"/>
                <w:szCs w:val="20"/>
              </w:rPr>
              <w:t>（</w:t>
            </w:r>
            <w:r>
              <w:rPr>
                <w:rFonts w:ascii="宋体" w:hAnsi="宋体" w:cs="宋体" w:eastAsia="宋体"/>
                <w:color w:val="444444"/>
                <w:spacing w:val="-21"/>
                <w:w w:val="111"/>
                <w:sz w:val="20"/>
                <w:szCs w:val="20"/>
              </w:rPr>
              <w:t>盛</w:t>
            </w:r>
            <w:r>
              <w:rPr>
                <w:rFonts w:ascii="宋体" w:hAnsi="宋体" w:cs="宋体" w:eastAsia="宋体"/>
                <w:color w:val="444444"/>
                <w:w w:val="87"/>
                <w:sz w:val="20"/>
                <w:szCs w:val="20"/>
              </w:rPr>
              <w:t>群力〉</w:t>
            </w:r>
            <w:r>
              <w:rPr>
                <w:rFonts w:ascii="宋体" w:hAnsi="宋体" w:cs="宋体" w:eastAsia="宋体"/>
                <w:sz w:val="20"/>
                <w:szCs w:val="20"/>
              </w:rPr>
            </w:r>
          </w:p>
        </w:tc>
        <w:tc>
          <w:tcPr>
            <w:tcW w:w="750" w:type="dxa"/>
            <w:tcBorders>
              <w:top w:val="single" w:sz="6" w:space="0" w:color="3B3B3B"/>
              <w:left w:val="single" w:sz="6" w:space="0" w:color="4B4B4B"/>
              <w:bottom w:val="single" w:sz="6" w:space="0" w:color="383838"/>
              <w:right w:val="single" w:sz="6" w:space="0" w:color="080808"/>
            </w:tcBorders>
          </w:tcPr>
          <w:p>
            <w:pPr/>
          </w:p>
        </w:tc>
        <w:tc>
          <w:tcPr>
            <w:tcW w:w="4318" w:type="dxa"/>
            <w:tcBorders>
              <w:top w:val="single" w:sz="3" w:space="0" w:color="343434"/>
              <w:left w:val="single" w:sz="6" w:space="0" w:color="080808"/>
              <w:bottom w:val="single" w:sz="3" w:space="0" w:color="383838"/>
              <w:right w:val="single" w:sz="6" w:space="0" w:color="4B4B4B"/>
            </w:tcBorders>
          </w:tcPr>
          <w:p>
            <w:pPr/>
          </w:p>
        </w:tc>
      </w:tr>
    </w:tbl>
    <w:p>
      <w:pPr>
        <w:pStyle w:val="BodyText"/>
        <w:spacing w:line="240" w:lineRule="auto" w:before="73"/>
        <w:ind w:left="3224" w:right="0"/>
        <w:jc w:val="left"/>
        <w:rPr>
          <w:rFonts w:ascii="Times New Roman" w:hAnsi="Times New Roman" w:cs="Times New Roman" w:eastAsia="Times New Roman"/>
        </w:rPr>
      </w:pPr>
      <w:r>
        <w:rPr/>
        <w:pict>
          <v:group style="position:absolute;margin-left:60.300003pt;margin-top:-124.305115pt;width:468.4pt;height:42.15pt;mso-position-horizontal-relative:page;mso-position-vertical-relative:paragraph;z-index:-574480" coordorigin="1206,-2486" coordsize="9368,843">
            <v:group style="position:absolute;left:1210;top:-2475;width:7251;height:2" coordorigin="1210,-2475" coordsize="7251,2">
              <v:shape style="position:absolute;left:1210;top:-2475;width:7251;height:2" coordorigin="1210,-2475" coordsize="7251,0" path="m1210,-2475l8460,-2475e" filled="false" stroked="true" strokeweight=".36pt" strokecolor="#383838">
                <v:path arrowok="t"/>
              </v:shape>
            </v:group>
            <v:group style="position:absolute;left:1930;top:-2479;width:2;height:368" coordorigin="1930,-2479" coordsize="2,368">
              <v:shape style="position:absolute;left:1930;top:-2479;width:2;height:368" coordorigin="1930,-2479" coordsize="0,368" path="m1930,-2112l1930,-2479e" filled="false" stroked="true" strokeweight=".72pt" strokecolor="#4b4b4b">
                <v:path arrowok="t"/>
              </v:shape>
            </v:group>
            <v:group style="position:absolute;left:5422;top:-2479;width:2;height:368" coordorigin="5422,-2479" coordsize="2,368">
              <v:shape style="position:absolute;left:5422;top:-2479;width:2;height:368" coordorigin="5422,-2479" coordsize="0,368" path="m5422,-2112l5422,-2479e" filled="false" stroked="true" strokeweight=".72pt" strokecolor="#4b4b4b">
                <v:path arrowok="t"/>
              </v:shape>
            </v:group>
            <v:group style="position:absolute;left:5386;top:-2465;width:4349;height:2" coordorigin="5386,-2465" coordsize="4349,2">
              <v:shape style="position:absolute;left:5386;top:-2465;width:4349;height:2" coordorigin="5386,-2465" coordsize="4349,0" path="m5386,-2465l9734,-2465e" filled="false" stroked="true" strokeweight=".72pt" strokecolor="#3b3b3b">
                <v:path arrowok="t"/>
              </v:shape>
            </v:group>
            <v:group style="position:absolute;left:6178;top:-2479;width:2;height:569" coordorigin="6178,-2479" coordsize="2,569">
              <v:shape style="position:absolute;left:6178;top:-2479;width:2;height:569" coordorigin="6178,-2479" coordsize="0,569" path="m6178,-1910l6178,-2479e" filled="false" stroked="true" strokeweight=".72pt" strokecolor="#0f0f0f">
                <v:path arrowok="t"/>
              </v:shape>
            </v:group>
            <v:group style="position:absolute;left:6142;top:-2450;width:4428;height:2" coordorigin="6142,-2450" coordsize="4428,2">
              <v:shape style="position:absolute;left:6142;top:-2450;width:4428;height:2" coordorigin="6142,-2450" coordsize="4428,0" path="m6142,-2450l10570,-2450e" filled="false" stroked="true" strokeweight=".36pt" strokecolor="#3b3b3b">
                <v:path arrowok="t"/>
              </v:shape>
            </v:group>
            <v:group style="position:absolute;left:10490;top:-2479;width:2;height:368" coordorigin="10490,-2479" coordsize="2,368">
              <v:shape style="position:absolute;left:10490;top:-2479;width:2;height:368" coordorigin="10490,-2479" coordsize="0,368" path="m10490,-2112l10490,-2479e" filled="false" stroked="true" strokeweight=".72pt" strokecolor="#4b4b4b">
                <v:path arrowok="t"/>
              </v:shape>
            </v:group>
            <v:group style="position:absolute;left:1930;top:-2112;width:2;height:202" coordorigin="1930,-2112" coordsize="2,202">
              <v:shape style="position:absolute;left:1930;top:-2112;width:2;height:202" coordorigin="1930,-2112" coordsize="0,202" path="m1930,-1910l1930,-2112e" filled="false" stroked="true" strokeweight=".72pt" strokecolor="#000000">
                <v:path arrowok="t"/>
              </v:shape>
            </v:group>
            <v:group style="position:absolute;left:5422;top:-2112;width:2;height:202" coordorigin="5422,-2112" coordsize="2,202">
              <v:shape style="position:absolute;left:5422;top:-2112;width:2;height:202" coordorigin="5422,-2112" coordsize="0,202" path="m5422,-1910l5422,-2112e" filled="false" stroked="true" strokeweight=".72pt" strokecolor="#000000">
                <v:path arrowok="t"/>
              </v:shape>
            </v:group>
            <v:group style="position:absolute;left:10490;top:-2112;width:2;height:461" coordorigin="10490,-2112" coordsize="2,461">
              <v:shape style="position:absolute;left:10490;top:-2112;width:2;height:461" coordorigin="10490,-2112" coordsize="0,461" path="m10490,-1651l10490,-2112e" filled="false" stroked="true" strokeweight=".72pt" strokecolor="#000000">
                <v:path arrowok="t"/>
              </v:shape>
              <v:shape style="position:absolute;left:1206;top:-2486;width:9368;height:843" type="#_x0000_t202" filled="false" stroked="false">
                <v:textbox inset="0,0,0,0">
                  <w:txbxContent>
                    <w:p>
                      <w:pPr>
                        <w:spacing w:line="239" w:lineRule="exact" w:before="105"/>
                        <w:ind w:left="946" w:right="0" w:firstLine="0"/>
                        <w:jc w:val="left"/>
                        <w:rPr>
                          <w:rFonts w:ascii="宋体" w:hAnsi="宋体" w:cs="宋体" w:eastAsia="宋体"/>
                          <w:sz w:val="20"/>
                          <w:szCs w:val="20"/>
                        </w:rPr>
                      </w:pPr>
                      <w:r>
                        <w:rPr>
                          <w:rFonts w:ascii="宋体" w:hAnsi="宋体" w:cs="宋体" w:eastAsia="宋体"/>
                          <w:color w:val="444444"/>
                          <w:w w:val="103"/>
                          <w:sz w:val="20"/>
                          <w:szCs w:val="20"/>
                        </w:rPr>
                        <w:t>幼儿园教学活动的设计</w:t>
                      </w:r>
                      <w:r>
                        <w:rPr>
                          <w:rFonts w:ascii="宋体" w:hAnsi="宋体" w:cs="宋体" w:eastAsia="宋体"/>
                          <w:color w:val="444444"/>
                          <w:spacing w:val="-72"/>
                          <w:sz w:val="20"/>
                          <w:szCs w:val="20"/>
                        </w:rPr>
                        <w:t> </w:t>
                      </w:r>
                      <w:r>
                        <w:rPr>
                          <w:rFonts w:ascii="宋体" w:hAnsi="宋体" w:cs="宋体" w:eastAsia="宋体"/>
                          <w:color w:val="5D5D5D"/>
                          <w:spacing w:val="-14"/>
                          <w:w w:val="111"/>
                          <w:sz w:val="20"/>
                          <w:szCs w:val="20"/>
                        </w:rPr>
                        <w:t>与</w:t>
                      </w:r>
                      <w:r>
                        <w:rPr>
                          <w:rFonts w:ascii="宋体" w:hAnsi="宋体" w:cs="宋体" w:eastAsia="宋体"/>
                          <w:color w:val="444444"/>
                          <w:w w:val="95"/>
                          <w:sz w:val="20"/>
                          <w:szCs w:val="20"/>
                        </w:rPr>
                        <w:t>实施（朱家</w:t>
                      </w:r>
                      <w:r>
                        <w:rPr>
                          <w:rFonts w:ascii="宋体" w:hAnsi="宋体" w:cs="宋体" w:eastAsia="宋体"/>
                          <w:sz w:val="20"/>
                          <w:szCs w:val="20"/>
                        </w:rPr>
                      </w:r>
                    </w:p>
                    <w:p>
                      <w:pPr>
                        <w:tabs>
                          <w:tab w:pos="4525" w:val="left" w:leader="none"/>
                          <w:tab w:pos="5173" w:val="left" w:leader="none"/>
                        </w:tabs>
                        <w:spacing w:line="244" w:lineRule="exact" w:before="0"/>
                        <w:ind w:left="262" w:right="0" w:firstLine="0"/>
                        <w:jc w:val="left"/>
                        <w:rPr>
                          <w:rFonts w:ascii="宋体" w:hAnsi="宋体" w:cs="宋体" w:eastAsia="宋体"/>
                          <w:sz w:val="20"/>
                          <w:szCs w:val="20"/>
                        </w:rPr>
                      </w:pPr>
                      <w:r>
                        <w:rPr>
                          <w:rFonts w:ascii="Times New Roman" w:hAnsi="Times New Roman" w:cs="Times New Roman" w:eastAsia="Times New Roman"/>
                          <w:color w:val="2D2D2D"/>
                          <w:w w:val="105"/>
                          <w:position w:val="3"/>
                          <w:sz w:val="20"/>
                          <w:szCs w:val="20"/>
                        </w:rPr>
                        <w:t>682</w:t>
                      </w:r>
                      <w:r>
                        <w:rPr>
                          <w:rFonts w:ascii="Times New Roman" w:hAnsi="Times New Roman" w:cs="Times New Roman" w:eastAsia="Times New Roman"/>
                          <w:color w:val="2D2D2D"/>
                          <w:position w:val="3"/>
                          <w:sz w:val="20"/>
                          <w:szCs w:val="20"/>
                        </w:rPr>
                        <w:tab/>
                      </w:r>
                      <w:r>
                        <w:rPr>
                          <w:rFonts w:ascii="Times New Roman" w:hAnsi="Times New Roman" w:cs="Times New Roman" w:eastAsia="Times New Roman"/>
                          <w:color w:val="2D2D2D"/>
                          <w:w w:val="106"/>
                          <w:position w:val="1"/>
                          <w:sz w:val="20"/>
                          <w:szCs w:val="20"/>
                        </w:rPr>
                        <w:t>483</w:t>
                      </w:r>
                      <w:r>
                        <w:rPr>
                          <w:rFonts w:ascii="Times New Roman" w:hAnsi="Times New Roman" w:cs="Times New Roman" w:eastAsia="Times New Roman"/>
                          <w:color w:val="2D2D2D"/>
                          <w:position w:val="1"/>
                          <w:sz w:val="20"/>
                          <w:szCs w:val="20"/>
                        </w:rPr>
                        <w:tab/>
                      </w:r>
                      <w:r>
                        <w:rPr>
                          <w:rFonts w:ascii="宋体" w:hAnsi="宋体" w:cs="宋体" w:eastAsia="宋体"/>
                          <w:color w:val="444444"/>
                          <w:w w:val="103"/>
                          <w:sz w:val="20"/>
                          <w:szCs w:val="20"/>
                        </w:rPr>
                        <w:t>学前教育学</w:t>
                      </w:r>
                      <w:r>
                        <w:rPr>
                          <w:rFonts w:ascii="宋体" w:hAnsi="宋体" w:cs="宋体" w:eastAsia="宋体"/>
                          <w:color w:val="444444"/>
                          <w:spacing w:val="14"/>
                          <w:sz w:val="20"/>
                          <w:szCs w:val="20"/>
                        </w:rPr>
                        <w:t> </w:t>
                      </w:r>
                      <w:r>
                        <w:rPr>
                          <w:rFonts w:ascii="宋体" w:hAnsi="宋体" w:cs="宋体" w:eastAsia="宋体"/>
                          <w:color w:val="444444"/>
                          <w:w w:val="80"/>
                          <w:sz w:val="20"/>
                          <w:szCs w:val="20"/>
                        </w:rPr>
                        <w:t>（刘燕）</w:t>
                      </w:r>
                      <w:r>
                        <w:rPr>
                          <w:rFonts w:ascii="宋体" w:hAnsi="宋体" w:cs="宋体" w:eastAsia="宋体"/>
                          <w:sz w:val="20"/>
                          <w:szCs w:val="20"/>
                        </w:rPr>
                      </w:r>
                    </w:p>
                  </w:txbxContent>
                </v:textbox>
                <w10:wrap type="none"/>
              </v:shape>
            </v:group>
            <w10:wrap type="none"/>
          </v:group>
        </w:pict>
      </w:r>
      <w:r>
        <w:rPr>
          <w:color w:val="2D2D2D"/>
          <w:spacing w:val="-3"/>
        </w:rPr>
        <w:t>中国语言文学类课程教学培训</w:t>
      </w:r>
      <w:r>
        <w:rPr>
          <w:rFonts w:ascii="Arial" w:hAnsi="Arial" w:cs="Arial" w:eastAsia="Arial"/>
          <w:color w:val="2D2D2D"/>
          <w:spacing w:val="-3"/>
          <w:sz w:val="25"/>
          <w:szCs w:val="25"/>
        </w:rPr>
        <w:t>II</w:t>
      </w:r>
      <w:r>
        <w:rPr>
          <w:rFonts w:ascii="Arial" w:hAnsi="Arial" w:cs="Arial" w:eastAsia="Arial"/>
          <w:color w:val="2D2D2D"/>
          <w:spacing w:val="55"/>
          <w:sz w:val="25"/>
          <w:szCs w:val="25"/>
        </w:rPr>
        <w:t> </w:t>
      </w:r>
      <w:r>
        <w:rPr>
          <w:rFonts w:ascii="Times New Roman" w:hAnsi="Times New Roman" w:cs="Times New Roman" w:eastAsia="Times New Roman"/>
          <w:color w:val="2D2D2D"/>
        </w:rPr>
        <w:t>C39)</w:t>
      </w:r>
      <w:r>
        <w:rPr>
          <w:rFonts w:ascii="Times New Roman" w:hAnsi="Times New Roman" w:cs="Times New Roman" w:eastAsia="Times New Roman"/>
        </w:rPr>
      </w:r>
    </w:p>
    <w:p>
      <w:pPr>
        <w:pStyle w:val="BodyText"/>
        <w:spacing w:line="280" w:lineRule="auto" w:before="30"/>
        <w:ind w:left="308" w:right="0" w:firstLine="424"/>
        <w:jc w:val="left"/>
      </w:pPr>
      <w:r>
        <w:rPr>
          <w:color w:val="444444"/>
          <w:w w:val="105"/>
        </w:rPr>
        <w:t>本课程群包括大学语文 </w:t>
      </w:r>
      <w:r>
        <w:rPr>
          <w:color w:val="444444"/>
          <w:spacing w:val="-12"/>
          <w:w w:val="105"/>
        </w:rPr>
        <w:t>、文学理论 </w:t>
      </w:r>
      <w:r>
        <w:rPr>
          <w:color w:val="444444"/>
          <w:spacing w:val="-10"/>
          <w:w w:val="105"/>
        </w:rPr>
        <w:t>、古代汉语</w:t>
      </w:r>
      <w:r>
        <w:rPr>
          <w:color w:val="444444"/>
          <w:spacing w:val="-62"/>
          <w:w w:val="105"/>
        </w:rPr>
        <w:t> </w:t>
      </w:r>
      <w:r>
        <w:rPr>
          <w:color w:val="444444"/>
          <w:spacing w:val="-9"/>
          <w:w w:val="105"/>
        </w:rPr>
        <w:t>、现代汉语、中国古代文</w:t>
      </w:r>
      <w:r>
        <w:rPr>
          <w:color w:val="5D5D5D"/>
          <w:spacing w:val="-9"/>
          <w:w w:val="105"/>
        </w:rPr>
        <w:t>学</w:t>
      </w:r>
      <w:r>
        <w:rPr>
          <w:color w:val="444444"/>
          <w:spacing w:val="-9"/>
          <w:w w:val="105"/>
        </w:rPr>
        <w:t>史、中国现</w:t>
      </w:r>
      <w:r>
        <w:rPr>
          <w:color w:val="5D5D5D"/>
          <w:spacing w:val="-9"/>
          <w:w w:val="105"/>
        </w:rPr>
        <w:t>当</w:t>
      </w:r>
      <w:r>
        <w:rPr>
          <w:color w:val="2D2D2D"/>
          <w:spacing w:val="-9"/>
          <w:w w:val="105"/>
        </w:rPr>
        <w:t>代文学、</w:t>
      </w:r>
      <w:r>
        <w:rPr>
          <w:color w:val="2D2D2D"/>
          <w:w w:val="116"/>
        </w:rPr>
        <w:t> </w:t>
      </w:r>
      <w:r>
        <w:rPr>
          <w:color w:val="2D2D2D"/>
          <w:spacing w:val="-7"/>
          <w:w w:val="105"/>
        </w:rPr>
        <w:t>外国文学史、比较文</w:t>
      </w:r>
      <w:r>
        <w:rPr>
          <w:color w:val="5D5D5D"/>
          <w:spacing w:val="-7"/>
          <w:w w:val="105"/>
        </w:rPr>
        <w:t>学</w:t>
      </w:r>
      <w:r>
        <w:rPr>
          <w:color w:val="444444"/>
          <w:spacing w:val="-7"/>
          <w:w w:val="105"/>
        </w:rPr>
        <w:t>、中国</w:t>
      </w:r>
      <w:r>
        <w:rPr>
          <w:color w:val="5D5D5D"/>
          <w:spacing w:val="-7"/>
          <w:w w:val="105"/>
        </w:rPr>
        <w:t>古</w:t>
      </w:r>
      <w:r>
        <w:rPr>
          <w:color w:val="2D2D2D"/>
          <w:spacing w:val="-7"/>
          <w:w w:val="105"/>
        </w:rPr>
        <w:t>代文学作品选</w:t>
      </w:r>
      <w:r>
        <w:rPr>
          <w:color w:val="2D2D2D"/>
          <w:spacing w:val="-37"/>
          <w:w w:val="105"/>
        </w:rPr>
        <w:t> </w:t>
      </w:r>
      <w:r>
        <w:rPr>
          <w:color w:val="2D2D2D"/>
          <w:spacing w:val="-9"/>
          <w:w w:val="105"/>
        </w:rPr>
        <w:t>、文学批评方法</w:t>
      </w:r>
      <w:r>
        <w:rPr>
          <w:color w:val="2D2D2D"/>
          <w:spacing w:val="-53"/>
          <w:w w:val="105"/>
        </w:rPr>
        <w:t> </w:t>
      </w:r>
      <w:r>
        <w:rPr>
          <w:color w:val="2D2D2D"/>
          <w:spacing w:val="-9"/>
          <w:w w:val="105"/>
        </w:rPr>
        <w:t>、西方文</w:t>
      </w:r>
      <w:r>
        <w:rPr>
          <w:color w:val="5D5D5D"/>
          <w:spacing w:val="-9"/>
          <w:w w:val="105"/>
        </w:rPr>
        <w:t>学</w:t>
      </w:r>
      <w:r>
        <w:rPr>
          <w:color w:val="444444"/>
          <w:spacing w:val="-9"/>
          <w:w w:val="105"/>
        </w:rPr>
        <w:t>理论、文学习作教程</w:t>
      </w:r>
      <w:r>
        <w:rPr>
          <w:color w:val="444444"/>
          <w:spacing w:val="-53"/>
          <w:w w:val="105"/>
        </w:rPr>
        <w:t> </w:t>
      </w:r>
      <w:r>
        <w:rPr>
          <w:color w:val="444444"/>
          <w:spacing w:val="-20"/>
          <w:w w:val="105"/>
        </w:rPr>
        <w:t>、应用</w:t>
      </w:r>
      <w:r>
        <w:rPr>
          <w:color w:val="444444"/>
          <w:spacing w:val="-2"/>
          <w:w w:val="105"/>
        </w:rPr>
        <w:t> </w:t>
      </w:r>
      <w:r>
        <w:rPr>
          <w:color w:val="444444"/>
          <w:spacing w:val="-2"/>
          <w:w w:val="105"/>
        </w:rPr>
      </w:r>
      <w:r>
        <w:rPr>
          <w:color w:val="5D5D5D"/>
          <w:spacing w:val="-9"/>
        </w:rPr>
        <w:t>写</w:t>
      </w:r>
      <w:r>
        <w:rPr>
          <w:color w:val="2D2D2D"/>
          <w:spacing w:val="-9"/>
        </w:rPr>
        <w:t>作、语言</w:t>
      </w:r>
      <w:r>
        <w:rPr>
          <w:color w:val="5D5D5D"/>
          <w:spacing w:val="-9"/>
        </w:rPr>
        <w:t>学</w:t>
      </w:r>
      <w:r>
        <w:rPr>
          <w:color w:val="444444"/>
          <w:spacing w:val="-9"/>
        </w:rPr>
        <w:t>、西方文化概论、秘书</w:t>
      </w:r>
      <w:r>
        <w:rPr>
          <w:color w:val="5D5D5D"/>
          <w:spacing w:val="-9"/>
        </w:rPr>
        <w:t>学</w:t>
      </w:r>
      <w:r>
        <w:rPr>
          <w:color w:val="444444"/>
          <w:spacing w:val="-9"/>
        </w:rPr>
        <w:t>概论、文书学等课程的教学培训｜｜ </w:t>
      </w:r>
      <w:r>
        <w:rPr>
          <w:color w:val="5D5D5D"/>
          <w:spacing w:val="-7"/>
        </w:rPr>
        <w:t>。</w:t>
      </w:r>
      <w:r>
        <w:rPr>
          <w:color w:val="2D2D2D"/>
          <w:spacing w:val="-7"/>
        </w:rPr>
        <w:t>基本涵盖了中国语言文 </w:t>
      </w:r>
      <w:r>
        <w:rPr>
          <w:color w:val="5D5D5D"/>
          <w:spacing w:val="-7"/>
        </w:rPr>
        <w:t>学</w:t>
      </w:r>
      <w:r>
        <w:rPr>
          <w:color w:val="2D2D2D"/>
          <w:spacing w:val="-7"/>
        </w:rPr>
        <w:t>类</w:t>
      </w:r>
      <w:r>
        <w:rPr>
          <w:color w:val="2D2D2D"/>
          <w:spacing w:val="-55"/>
        </w:rPr>
        <w:t> </w:t>
      </w:r>
      <w:r>
        <w:rPr>
          <w:color w:val="2D2D2D"/>
          <w:spacing w:val="-55"/>
        </w:rPr>
      </w:r>
      <w:r>
        <w:rPr>
          <w:color w:val="444444"/>
          <w:w w:val="105"/>
        </w:rPr>
        <w:t>各专业的必修课程</w:t>
      </w:r>
      <w:r>
        <w:rPr>
          <w:color w:val="444444"/>
          <w:spacing w:val="-43"/>
          <w:w w:val="105"/>
        </w:rPr>
        <w:t> </w:t>
      </w:r>
      <w:r>
        <w:rPr>
          <w:color w:val="444444"/>
          <w:w w:val="105"/>
        </w:rPr>
        <w:t>。</w:t>
      </w:r>
      <w:r>
        <w:rPr/>
      </w:r>
    </w:p>
    <w:p>
      <w:pPr>
        <w:pStyle w:val="BodyText"/>
        <w:spacing w:line="239" w:lineRule="exact" w:before="114"/>
        <w:ind w:left="1129" w:right="0"/>
        <w:jc w:val="left"/>
      </w:pPr>
      <w:r>
        <w:rPr>
          <w:color w:val="444444"/>
          <w:spacing w:val="-10"/>
          <w:w w:val="105"/>
        </w:rPr>
        <w:t>大</w:t>
      </w:r>
      <w:r>
        <w:rPr>
          <w:color w:val="5D5D5D"/>
          <w:spacing w:val="-10"/>
          <w:w w:val="105"/>
        </w:rPr>
        <w:t>学</w:t>
      </w:r>
      <w:r>
        <w:rPr>
          <w:color w:val="444444"/>
          <w:spacing w:val="-10"/>
          <w:w w:val="105"/>
        </w:rPr>
        <w:t>语文</w:t>
      </w:r>
      <w:r>
        <w:rPr>
          <w:color w:val="5D5D5D"/>
          <w:spacing w:val="-10"/>
          <w:w w:val="105"/>
        </w:rPr>
        <w:t>／写</w:t>
      </w:r>
      <w:r>
        <w:rPr>
          <w:color w:val="2D2D2D"/>
          <w:spacing w:val="-10"/>
          <w:w w:val="105"/>
        </w:rPr>
        <w:t>作与通识教育探索与创</w:t>
      </w:r>
      <w:r>
        <w:rPr>
          <w:spacing w:val="-10"/>
        </w:rPr>
      </w:r>
    </w:p>
    <w:p>
      <w:pPr>
        <w:pStyle w:val="BodyText"/>
        <w:tabs>
          <w:tab w:pos="4722" w:val="left" w:leader="none"/>
          <w:tab w:pos="5370" w:val="left" w:leader="none"/>
        </w:tabs>
        <w:spacing w:line="204" w:lineRule="exact"/>
        <w:ind w:left="445" w:right="0"/>
        <w:jc w:val="left"/>
      </w:pPr>
      <w:r>
        <w:rPr>
          <w:rFonts w:ascii="Times New Roman" w:hAnsi="Times New Roman" w:cs="Times New Roman" w:eastAsia="Times New Roman"/>
          <w:color w:val="444444"/>
          <w:position w:val="2"/>
        </w:rPr>
        <w:t>927</w:t>
        <w:tab/>
      </w:r>
      <w:r>
        <w:rPr>
          <w:rFonts w:ascii="Times New Roman" w:hAnsi="Times New Roman" w:cs="Times New Roman" w:eastAsia="Times New Roman"/>
          <w:color w:val="444444"/>
          <w:position w:val="1"/>
        </w:rPr>
        <w:t>822</w:t>
        <w:tab/>
      </w:r>
      <w:r>
        <w:rPr>
          <w:color w:val="444444"/>
          <w:w w:val="95"/>
        </w:rPr>
        <w:t>中国文字的前世今生</w:t>
      </w:r>
      <w:r>
        <w:rPr>
          <w:color w:val="444444"/>
          <w:spacing w:val="57"/>
          <w:w w:val="95"/>
        </w:rPr>
        <w:t> </w:t>
      </w:r>
      <w:r>
        <w:rPr>
          <w:color w:val="444444"/>
          <w:w w:val="95"/>
        </w:rPr>
        <w:t>（赵丽明）</w:t>
      </w:r>
      <w:r>
        <w:rPr/>
      </w:r>
    </w:p>
    <w:p>
      <w:pPr>
        <w:pStyle w:val="BodyText"/>
        <w:spacing w:line="222" w:lineRule="exact"/>
        <w:ind w:left="1122" w:right="0"/>
        <w:jc w:val="left"/>
      </w:pPr>
      <w:r>
        <w:rPr>
          <w:color w:val="444444"/>
        </w:rPr>
        <w:t>新 </w:t>
      </w:r>
      <w:r>
        <w:rPr>
          <w:color w:val="444444"/>
          <w:w w:val="85"/>
        </w:rPr>
        <w:t>（ </w:t>
      </w:r>
      <w:r>
        <w:rPr>
          <w:color w:val="444444"/>
          <w:spacing w:val="-7"/>
        </w:rPr>
        <w:t>尤西林、李浩</w:t>
      </w:r>
      <w:r>
        <w:rPr>
          <w:color w:val="444444"/>
          <w:spacing w:val="-86"/>
        </w:rPr>
        <w:t> </w:t>
      </w:r>
      <w:r>
        <w:rPr>
          <w:color w:val="444444"/>
          <w:spacing w:val="-11"/>
        </w:rPr>
        <w:t>、郭丹、文学武）</w:t>
      </w:r>
      <w:r>
        <w:rPr>
          <w:spacing w:val="-11"/>
        </w:rPr>
      </w:r>
    </w:p>
    <w:p>
      <w:pPr>
        <w:pStyle w:val="BodyText"/>
        <w:tabs>
          <w:tab w:pos="5348" w:val="left" w:leader="none"/>
        </w:tabs>
        <w:spacing w:line="273" w:lineRule="exact" w:before="140"/>
        <w:ind w:left="1115" w:right="0"/>
        <w:jc w:val="left"/>
      </w:pPr>
      <w:r>
        <w:rPr>
          <w:color w:val="444444"/>
          <w:position w:val="3"/>
        </w:rPr>
        <w:t>文学批评方法  </w:t>
      </w:r>
      <w:r>
        <w:rPr>
          <w:color w:val="444444"/>
          <w:spacing w:val="13"/>
          <w:position w:val="3"/>
        </w:rPr>
        <w:t> </w:t>
      </w:r>
      <w:r>
        <w:rPr>
          <w:color w:val="444444"/>
          <w:spacing w:val="-11"/>
          <w:position w:val="3"/>
        </w:rPr>
        <w:t>（杨朴、宁国利、张丽</w:t>
        <w:tab/>
      </w:r>
      <w:r>
        <w:rPr>
          <w:color w:val="444444"/>
        </w:rPr>
        <w:t>叙事学原理 </w:t>
      </w:r>
      <w:r>
        <w:rPr>
          <w:color w:val="444444"/>
          <w:w w:val="85"/>
        </w:rPr>
        <w:t>（ </w:t>
      </w:r>
      <w:r>
        <w:rPr>
          <w:color w:val="444444"/>
        </w:rPr>
        <w:t>上〉</w:t>
      </w:r>
      <w:r>
        <w:rPr>
          <w:color w:val="444444"/>
          <w:spacing w:val="28"/>
        </w:rPr>
        <w:t> </w:t>
      </w:r>
      <w:r>
        <w:rPr>
          <w:color w:val="444444"/>
          <w:spacing w:val="-19"/>
        </w:rPr>
        <w:t>（傅修延，卢普玲，张泽兵，</w:t>
      </w:r>
      <w:r>
        <w:rPr>
          <w:spacing w:val="-19"/>
        </w:rPr>
      </w:r>
    </w:p>
    <w:p>
      <w:pPr>
        <w:pStyle w:val="BodyText"/>
        <w:tabs>
          <w:tab w:pos="4262" w:val="left" w:leader="none"/>
        </w:tabs>
        <w:spacing w:line="179" w:lineRule="exact"/>
        <w:ind w:right="4232"/>
        <w:jc w:val="center"/>
        <w:rPr>
          <w:rFonts w:ascii="Times New Roman" w:hAnsi="Times New Roman" w:cs="Times New Roman" w:eastAsia="Times New Roman"/>
        </w:rPr>
      </w:pPr>
      <w:r>
        <w:rPr>
          <w:rFonts w:ascii="Times New Roman"/>
          <w:color w:val="444444"/>
          <w:w w:val="105"/>
          <w:position w:val="1"/>
        </w:rPr>
        <w:t>826</w:t>
      </w:r>
      <w:r>
        <w:rPr>
          <w:rFonts w:ascii="Times New Roman"/>
          <w:color w:val="444444"/>
          <w:w w:val="105"/>
        </w:rPr>
        <w:tab/>
        <w:t>838</w:t>
      </w:r>
      <w:r>
        <w:rPr>
          <w:rFonts w:ascii="Times New Roman"/>
        </w:rPr>
      </w:r>
    </w:p>
    <w:p>
      <w:pPr>
        <w:pStyle w:val="BodyText"/>
        <w:tabs>
          <w:tab w:pos="5341" w:val="left" w:leader="none"/>
        </w:tabs>
        <w:spacing w:line="229" w:lineRule="exact"/>
        <w:ind w:left="1122" w:right="0"/>
        <w:jc w:val="left"/>
      </w:pPr>
      <w:r>
        <w:rPr>
          <w:color w:val="444444"/>
          <w:spacing w:val="-7"/>
          <w:w w:val="95"/>
          <w:position w:val="1"/>
        </w:rPr>
        <w:t>红、靳瑞芳）</w:t>
        <w:tab/>
      </w:r>
      <w:r>
        <w:rPr>
          <w:color w:val="444444"/>
        </w:rPr>
        <w:t>刘亚律）</w:t>
      </w:r>
      <w:r>
        <w:rPr/>
      </w:r>
    </w:p>
    <w:p>
      <w:pPr>
        <w:pStyle w:val="BodyText"/>
        <w:spacing w:line="235" w:lineRule="exact" w:before="134"/>
        <w:ind w:left="1108" w:right="0"/>
        <w:jc w:val="left"/>
      </w:pPr>
      <w:r>
        <w:rPr>
          <w:color w:val="444444"/>
        </w:rPr>
        <w:t>叙</w:t>
      </w:r>
      <w:r>
        <w:rPr>
          <w:color w:val="5D5D5D"/>
        </w:rPr>
        <w:t>事学原理 </w:t>
      </w:r>
      <w:r>
        <w:rPr>
          <w:color w:val="444444"/>
          <w:w w:val="80"/>
        </w:rPr>
        <w:t>（上〉  </w:t>
      </w:r>
      <w:r>
        <w:rPr>
          <w:color w:val="5D5D5D"/>
          <w:w w:val="80"/>
        </w:rPr>
        <w:t>（</w:t>
      </w:r>
      <w:r>
        <w:rPr>
          <w:color w:val="5D5D5D"/>
          <w:spacing w:val="-30"/>
          <w:w w:val="80"/>
        </w:rPr>
        <w:t> </w:t>
      </w:r>
      <w:r>
        <w:rPr>
          <w:color w:val="444444"/>
          <w:spacing w:val="-36"/>
        </w:rPr>
        <w:t>叶</w:t>
      </w:r>
      <w:r>
        <w:rPr>
          <w:color w:val="5D5D5D"/>
          <w:spacing w:val="-36"/>
        </w:rPr>
        <w:t>青</w:t>
      </w:r>
      <w:r>
        <w:rPr>
          <w:color w:val="444444"/>
          <w:spacing w:val="-36"/>
        </w:rPr>
        <w:t>，龙迪</w:t>
      </w:r>
      <w:r>
        <w:rPr>
          <w:color w:val="5D5D5D"/>
          <w:spacing w:val="-36"/>
        </w:rPr>
        <w:t>勇，</w:t>
      </w:r>
      <w:r>
        <w:rPr>
          <w:color w:val="444444"/>
          <w:spacing w:val="-36"/>
        </w:rPr>
        <w:t>倪</w:t>
      </w:r>
      <w:r>
        <w:rPr>
          <w:spacing w:val="-36"/>
        </w:rPr>
      </w:r>
    </w:p>
    <w:p>
      <w:pPr>
        <w:pStyle w:val="BodyText"/>
        <w:tabs>
          <w:tab w:pos="4707" w:val="left" w:leader="none"/>
          <w:tab w:pos="5348" w:val="left" w:leader="none"/>
        </w:tabs>
        <w:spacing w:line="250" w:lineRule="exact"/>
        <w:ind w:left="431" w:right="0"/>
        <w:jc w:val="left"/>
      </w:pPr>
      <w:r>
        <w:rPr/>
        <w:pict>
          <v:shape style="position:absolute;margin-left:54.630001pt;margin-top:11.122964pt;width:459.45pt;height:379.15pt;mso-position-horizontal-relative:page;mso-position-vertical-relative:paragraph;z-index:301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8"/>
                    <w:gridCol w:w="3495"/>
                    <w:gridCol w:w="132"/>
                    <w:gridCol w:w="618"/>
                    <w:gridCol w:w="4104"/>
                  </w:tblGrid>
                  <w:tr>
                    <w:trPr>
                      <w:trHeight w:val="273" w:hRule="exact"/>
                    </w:trPr>
                    <w:tc>
                      <w:tcPr>
                        <w:tcW w:w="828" w:type="dxa"/>
                        <w:tcBorders>
                          <w:top w:val="nil" w:sz="6" w:space="0" w:color="auto"/>
                          <w:left w:val="single" w:sz="6" w:space="0" w:color="2F2F2F"/>
                          <w:bottom w:val="single" w:sz="3" w:space="0" w:color="0F0F0F"/>
                          <w:right w:val="single" w:sz="6" w:space="0" w:color="0F0F0F"/>
                        </w:tcBorders>
                      </w:tcPr>
                      <w:p>
                        <w:pPr/>
                      </w:p>
                    </w:tc>
                    <w:tc>
                      <w:tcPr>
                        <w:tcW w:w="3627" w:type="dxa"/>
                        <w:gridSpan w:val="2"/>
                        <w:tcBorders>
                          <w:top w:val="nil" w:sz="6" w:space="0" w:color="auto"/>
                          <w:left w:val="single" w:sz="6" w:space="0" w:color="0F0F0F"/>
                          <w:bottom w:val="single" w:sz="6" w:space="0" w:color="3B3B3B"/>
                          <w:right w:val="nil" w:sz="6" w:space="0" w:color="auto"/>
                        </w:tcBorders>
                      </w:tcPr>
                      <w:p>
                        <w:pPr>
                          <w:pStyle w:val="TableParagraph"/>
                          <w:spacing w:line="200" w:lineRule="exact"/>
                          <w:ind w:left="154" w:right="0"/>
                          <w:jc w:val="left"/>
                          <w:rPr>
                            <w:rFonts w:ascii="宋体" w:hAnsi="宋体" w:cs="宋体" w:eastAsia="宋体"/>
                            <w:sz w:val="20"/>
                            <w:szCs w:val="20"/>
                          </w:rPr>
                        </w:pPr>
                        <w:r>
                          <w:rPr>
                            <w:rFonts w:ascii="宋体" w:hAnsi="宋体" w:cs="宋体" w:eastAsia="宋体"/>
                            <w:color w:val="5D5D5D"/>
                            <w:w w:val="107"/>
                            <w:sz w:val="20"/>
                            <w:szCs w:val="20"/>
                          </w:rPr>
                          <w:t>爱</w:t>
                        </w:r>
                        <w:r>
                          <w:rPr>
                            <w:rFonts w:ascii="宋体" w:hAnsi="宋体" w:cs="宋体" w:eastAsia="宋体"/>
                            <w:color w:val="5D5D5D"/>
                            <w:spacing w:val="-11"/>
                            <w:w w:val="107"/>
                            <w:sz w:val="20"/>
                            <w:szCs w:val="20"/>
                          </w:rPr>
                          <w:t>珍</w:t>
                        </w:r>
                        <w:r>
                          <w:rPr>
                            <w:rFonts w:ascii="宋体" w:hAnsi="宋体" w:cs="宋体" w:eastAsia="宋体"/>
                            <w:color w:val="2D2D2D"/>
                            <w:spacing w:val="-143"/>
                            <w:w w:val="136"/>
                            <w:sz w:val="20"/>
                            <w:szCs w:val="20"/>
                          </w:rPr>
                          <w:t>，</w:t>
                        </w:r>
                        <w:r>
                          <w:rPr>
                            <w:rFonts w:ascii="宋体" w:hAnsi="宋体" w:cs="宋体" w:eastAsia="宋体"/>
                            <w:color w:val="5D5D5D"/>
                            <w:spacing w:val="-39"/>
                            <w:w w:val="113"/>
                            <w:sz w:val="20"/>
                            <w:szCs w:val="20"/>
                          </w:rPr>
                          <w:t>肖</w:t>
                        </w:r>
                        <w:r>
                          <w:rPr>
                            <w:rFonts w:ascii="宋体" w:hAnsi="宋体" w:cs="宋体" w:eastAsia="宋体"/>
                            <w:color w:val="5D5D5D"/>
                            <w:w w:val="107"/>
                            <w:sz w:val="20"/>
                            <w:szCs w:val="20"/>
                          </w:rPr>
                          <w:t>惠</w:t>
                        </w:r>
                        <w:r>
                          <w:rPr>
                            <w:rFonts w:ascii="宋体" w:hAnsi="宋体" w:cs="宋体" w:eastAsia="宋体"/>
                            <w:color w:val="5D5D5D"/>
                            <w:spacing w:val="-4"/>
                            <w:w w:val="107"/>
                            <w:sz w:val="20"/>
                            <w:szCs w:val="20"/>
                          </w:rPr>
                          <w:t>荣</w:t>
                        </w:r>
                        <w:r>
                          <w:rPr>
                            <w:rFonts w:ascii="宋体" w:hAnsi="宋体" w:cs="宋体" w:eastAsia="宋体"/>
                            <w:color w:val="444444"/>
                            <w:w w:val="45"/>
                            <w:sz w:val="20"/>
                            <w:szCs w:val="20"/>
                          </w:rPr>
                          <w:t>）</w:t>
                        </w:r>
                        <w:r>
                          <w:rPr>
                            <w:rFonts w:ascii="宋体" w:hAnsi="宋体" w:cs="宋体" w:eastAsia="宋体"/>
                            <w:sz w:val="20"/>
                            <w:szCs w:val="20"/>
                          </w:rPr>
                        </w:r>
                      </w:p>
                    </w:tc>
                    <w:tc>
                      <w:tcPr>
                        <w:tcW w:w="4722" w:type="dxa"/>
                        <w:gridSpan w:val="2"/>
                        <w:tcBorders>
                          <w:top w:val="nil" w:sz="6" w:space="0" w:color="auto"/>
                          <w:left w:val="nil" w:sz="6" w:space="0" w:color="auto"/>
                          <w:bottom w:val="nil" w:sz="6" w:space="0" w:color="auto"/>
                          <w:right w:val="nil" w:sz="6" w:space="0" w:color="auto"/>
                        </w:tcBorders>
                      </w:tcPr>
                      <w:p>
                        <w:pPr/>
                      </w:p>
                    </w:tc>
                  </w:tr>
                  <w:tr>
                    <w:trPr>
                      <w:trHeight w:val="401" w:hRule="exact"/>
                    </w:trPr>
                    <w:tc>
                      <w:tcPr>
                        <w:tcW w:w="828" w:type="dxa"/>
                        <w:tcBorders>
                          <w:top w:val="single" w:sz="3" w:space="0" w:color="0F0F0F"/>
                          <w:left w:val="single" w:sz="6" w:space="0" w:color="2F2F2F"/>
                          <w:bottom w:val="single" w:sz="3" w:space="0" w:color="0C0C0C"/>
                          <w:right w:val="single" w:sz="6" w:space="0" w:color="0F0F0F"/>
                        </w:tcBorders>
                      </w:tcPr>
                      <w:p>
                        <w:pPr>
                          <w:pStyle w:val="TableParagraph"/>
                          <w:spacing w:line="240" w:lineRule="auto" w:before="112"/>
                          <w:ind w:left="298" w:right="0"/>
                          <w:jc w:val="left"/>
                          <w:rPr>
                            <w:rFonts w:ascii="Times New Roman" w:hAnsi="Times New Roman" w:cs="Times New Roman" w:eastAsia="Times New Roman"/>
                            <w:sz w:val="20"/>
                            <w:szCs w:val="20"/>
                          </w:rPr>
                        </w:pPr>
                        <w:r>
                          <w:rPr>
                            <w:rFonts w:ascii="Times New Roman"/>
                            <w:color w:val="2D2D2D"/>
                            <w:w w:val="104"/>
                            <w:sz w:val="20"/>
                          </w:rPr>
                          <w:t>384</w:t>
                        </w:r>
                        <w:r>
                          <w:rPr>
                            <w:rFonts w:ascii="Times New Roman"/>
                            <w:sz w:val="20"/>
                          </w:rPr>
                        </w:r>
                      </w:p>
                    </w:tc>
                    <w:tc>
                      <w:tcPr>
                        <w:tcW w:w="3627" w:type="dxa"/>
                        <w:gridSpan w:val="2"/>
                        <w:tcBorders>
                          <w:top w:val="single" w:sz="6" w:space="0" w:color="3B3B3B"/>
                          <w:left w:val="single" w:sz="6" w:space="0" w:color="0F0F0F"/>
                          <w:bottom w:val="nil" w:sz="6" w:space="0" w:color="auto"/>
                          <w:right w:val="nil" w:sz="6" w:space="0" w:color="auto"/>
                        </w:tcBorders>
                      </w:tcPr>
                      <w:p>
                        <w:pPr>
                          <w:pStyle w:val="TableParagraph"/>
                          <w:spacing w:line="240" w:lineRule="auto" w:before="69"/>
                          <w:ind w:left="140" w:right="0"/>
                          <w:jc w:val="left"/>
                          <w:rPr>
                            <w:rFonts w:ascii="宋体" w:hAnsi="宋体" w:cs="宋体" w:eastAsia="宋体"/>
                            <w:sz w:val="20"/>
                            <w:szCs w:val="20"/>
                          </w:rPr>
                        </w:pPr>
                        <w:r>
                          <w:rPr>
                            <w:rFonts w:ascii="宋体" w:hAnsi="宋体" w:cs="宋体" w:eastAsia="宋体"/>
                            <w:color w:val="444444"/>
                            <w:w w:val="108"/>
                            <w:sz w:val="20"/>
                            <w:szCs w:val="20"/>
                          </w:rPr>
                          <w:t>应用</w:t>
                        </w:r>
                        <w:r>
                          <w:rPr>
                            <w:rFonts w:ascii="宋体" w:hAnsi="宋体" w:cs="宋体" w:eastAsia="宋体"/>
                            <w:color w:val="5D5D5D"/>
                            <w:spacing w:val="-21"/>
                            <w:w w:val="111"/>
                            <w:sz w:val="20"/>
                            <w:szCs w:val="20"/>
                          </w:rPr>
                          <w:t>写</w:t>
                        </w:r>
                        <w:r>
                          <w:rPr>
                            <w:rFonts w:ascii="宋体" w:hAnsi="宋体" w:cs="宋体" w:eastAsia="宋体"/>
                            <w:color w:val="444444"/>
                            <w:w w:val="111"/>
                            <w:sz w:val="20"/>
                            <w:szCs w:val="20"/>
                          </w:rPr>
                          <w:t>作</w:t>
                        </w:r>
                        <w:r>
                          <w:rPr>
                            <w:rFonts w:ascii="宋体" w:hAnsi="宋体" w:cs="宋体" w:eastAsia="宋体"/>
                            <w:color w:val="444444"/>
                            <w:spacing w:val="2"/>
                            <w:sz w:val="20"/>
                            <w:szCs w:val="20"/>
                          </w:rPr>
                          <w:t> </w:t>
                        </w:r>
                        <w:r>
                          <w:rPr>
                            <w:rFonts w:ascii="宋体" w:hAnsi="宋体" w:cs="宋体" w:eastAsia="宋体"/>
                            <w:color w:val="5D5D5D"/>
                            <w:w w:val="77"/>
                            <w:sz w:val="20"/>
                            <w:szCs w:val="20"/>
                          </w:rPr>
                          <w:t>（</w:t>
                        </w:r>
                        <w:r>
                          <w:rPr>
                            <w:rFonts w:ascii="宋体" w:hAnsi="宋体" w:cs="宋体" w:eastAsia="宋体"/>
                            <w:color w:val="5D5D5D"/>
                            <w:spacing w:val="-6"/>
                            <w:w w:val="77"/>
                            <w:sz w:val="20"/>
                            <w:szCs w:val="20"/>
                          </w:rPr>
                          <w:t>胡</w:t>
                        </w:r>
                        <w:r>
                          <w:rPr>
                            <w:rFonts w:ascii="宋体" w:hAnsi="宋体" w:cs="宋体" w:eastAsia="宋体"/>
                            <w:color w:val="444444"/>
                            <w:w w:val="104"/>
                            <w:sz w:val="20"/>
                            <w:szCs w:val="20"/>
                          </w:rPr>
                          <w:t>元</w:t>
                        </w:r>
                        <w:r>
                          <w:rPr>
                            <w:rFonts w:ascii="宋体" w:hAnsi="宋体" w:cs="宋体" w:eastAsia="宋体"/>
                            <w:color w:val="444444"/>
                            <w:spacing w:val="16"/>
                            <w:w w:val="104"/>
                            <w:sz w:val="20"/>
                            <w:szCs w:val="20"/>
                          </w:rPr>
                          <w:t>德</w:t>
                        </w:r>
                        <w:r>
                          <w:rPr>
                            <w:rFonts w:ascii="宋体" w:hAnsi="宋体" w:cs="宋体" w:eastAsia="宋体"/>
                            <w:color w:val="444444"/>
                            <w:spacing w:val="-24"/>
                            <w:w w:val="116"/>
                            <w:sz w:val="20"/>
                            <w:szCs w:val="20"/>
                          </w:rPr>
                          <w:t>、</w:t>
                        </w:r>
                        <w:r>
                          <w:rPr>
                            <w:rFonts w:ascii="宋体" w:hAnsi="宋体" w:cs="宋体" w:eastAsia="宋体"/>
                            <w:color w:val="5D5D5D"/>
                            <w:spacing w:val="-26"/>
                            <w:w w:val="110"/>
                            <w:sz w:val="20"/>
                            <w:szCs w:val="20"/>
                          </w:rPr>
                          <w:t>冒</w:t>
                        </w:r>
                        <w:r>
                          <w:rPr>
                            <w:rFonts w:ascii="宋体" w:hAnsi="宋体" w:cs="宋体" w:eastAsia="宋体"/>
                            <w:color w:val="444444"/>
                            <w:w w:val="88"/>
                            <w:sz w:val="20"/>
                            <w:szCs w:val="20"/>
                          </w:rPr>
                          <w:t>志样）</w:t>
                        </w:r>
                        <w:r>
                          <w:rPr>
                            <w:rFonts w:ascii="宋体" w:hAnsi="宋体" w:cs="宋体" w:eastAsia="宋体"/>
                            <w:sz w:val="20"/>
                            <w:szCs w:val="20"/>
                          </w:rPr>
                        </w:r>
                      </w:p>
                    </w:tc>
                    <w:tc>
                      <w:tcPr>
                        <w:tcW w:w="618" w:type="dxa"/>
                        <w:tcBorders>
                          <w:top w:val="single" w:sz="3" w:space="0" w:color="232323"/>
                          <w:left w:val="nil" w:sz="6" w:space="0" w:color="auto"/>
                          <w:bottom w:val="single" w:sz="3" w:space="0" w:color="2F2F2F"/>
                          <w:right w:val="single" w:sz="13" w:space="0" w:color="2B2B2B"/>
                        </w:tcBorders>
                      </w:tcPr>
                      <w:p>
                        <w:pPr>
                          <w:pStyle w:val="TableParagraph"/>
                          <w:spacing w:line="240" w:lineRule="auto" w:before="126"/>
                          <w:ind w:left="171" w:right="0"/>
                          <w:jc w:val="left"/>
                          <w:rPr>
                            <w:rFonts w:ascii="Times New Roman" w:hAnsi="Times New Roman" w:cs="Times New Roman" w:eastAsia="Times New Roman"/>
                            <w:sz w:val="20"/>
                            <w:szCs w:val="20"/>
                          </w:rPr>
                        </w:pPr>
                        <w:r>
                          <w:rPr>
                            <w:rFonts w:ascii="Times New Roman"/>
                            <w:color w:val="444444"/>
                            <w:w w:val="102"/>
                            <w:sz w:val="20"/>
                          </w:rPr>
                          <w:t>89</w:t>
                        </w:r>
                        <w:r>
                          <w:rPr>
                            <w:rFonts w:ascii="Times New Roman"/>
                            <w:sz w:val="20"/>
                          </w:rPr>
                        </w:r>
                      </w:p>
                    </w:tc>
                    <w:tc>
                      <w:tcPr>
                        <w:tcW w:w="4104" w:type="dxa"/>
                        <w:tcBorders>
                          <w:top w:val="single" w:sz="3" w:space="0" w:color="383838"/>
                          <w:left w:val="single" w:sz="13" w:space="0" w:color="2B2B2B"/>
                          <w:bottom w:val="single" w:sz="3" w:space="0" w:color="383838"/>
                          <w:right w:val="nil" w:sz="6" w:space="0" w:color="auto"/>
                        </w:tcBorders>
                      </w:tcPr>
                      <w:p>
                        <w:pPr>
                          <w:pStyle w:val="TableParagraph"/>
                          <w:spacing w:line="240" w:lineRule="auto" w:before="94"/>
                          <w:ind w:left="127" w:right="0"/>
                          <w:jc w:val="left"/>
                          <w:rPr>
                            <w:rFonts w:ascii="宋体" w:hAnsi="宋体" w:cs="宋体" w:eastAsia="宋体"/>
                            <w:sz w:val="20"/>
                            <w:szCs w:val="20"/>
                          </w:rPr>
                        </w:pPr>
                        <w:r>
                          <w:rPr>
                            <w:rFonts w:ascii="宋体" w:hAnsi="宋体" w:cs="宋体" w:eastAsia="宋体"/>
                            <w:color w:val="5D5D5D"/>
                            <w:spacing w:val="-13"/>
                            <w:w w:val="107"/>
                            <w:sz w:val="20"/>
                            <w:szCs w:val="20"/>
                          </w:rPr>
                          <w:t>写</w:t>
                        </w:r>
                        <w:r>
                          <w:rPr>
                            <w:rFonts w:ascii="宋体" w:hAnsi="宋体" w:cs="宋体" w:eastAsia="宋体"/>
                            <w:color w:val="444444"/>
                            <w:w w:val="107"/>
                            <w:sz w:val="20"/>
                            <w:szCs w:val="20"/>
                          </w:rPr>
                          <w:t>作</w:t>
                        </w:r>
                        <w:r>
                          <w:rPr>
                            <w:rFonts w:ascii="宋体" w:hAnsi="宋体" w:cs="宋体" w:eastAsia="宋体"/>
                            <w:color w:val="444444"/>
                            <w:spacing w:val="2"/>
                            <w:sz w:val="20"/>
                            <w:szCs w:val="20"/>
                          </w:rPr>
                          <w:t> </w:t>
                        </w:r>
                        <w:r>
                          <w:rPr>
                            <w:rFonts w:ascii="宋体" w:hAnsi="宋体" w:cs="宋体" w:eastAsia="宋体"/>
                            <w:color w:val="444444"/>
                            <w:spacing w:val="10"/>
                            <w:w w:val="45"/>
                            <w:sz w:val="20"/>
                            <w:szCs w:val="20"/>
                          </w:rPr>
                          <w:t>（</w:t>
                        </w:r>
                        <w:r>
                          <w:rPr>
                            <w:rFonts w:ascii="宋体" w:hAnsi="宋体" w:cs="宋体" w:eastAsia="宋体"/>
                            <w:color w:val="5D5D5D"/>
                            <w:spacing w:val="-14"/>
                            <w:w w:val="111"/>
                            <w:sz w:val="20"/>
                            <w:szCs w:val="20"/>
                          </w:rPr>
                          <w:t>高</w:t>
                        </w:r>
                        <w:r>
                          <w:rPr>
                            <w:rFonts w:ascii="宋体" w:hAnsi="宋体" w:cs="宋体" w:eastAsia="宋体"/>
                            <w:color w:val="444444"/>
                            <w:w w:val="79"/>
                            <w:sz w:val="20"/>
                            <w:szCs w:val="20"/>
                          </w:rPr>
                          <w:t>职〉</w:t>
                        </w:r>
                        <w:r>
                          <w:rPr>
                            <w:rFonts w:ascii="宋体" w:hAnsi="宋体" w:cs="宋体" w:eastAsia="宋体"/>
                            <w:color w:val="444444"/>
                            <w:spacing w:val="8"/>
                            <w:sz w:val="20"/>
                            <w:szCs w:val="20"/>
                          </w:rPr>
                          <w:t> </w:t>
                        </w:r>
                        <w:r>
                          <w:rPr>
                            <w:rFonts w:ascii="宋体" w:hAnsi="宋体" w:cs="宋体" w:eastAsia="宋体"/>
                            <w:color w:val="444444"/>
                            <w:spacing w:val="10"/>
                            <w:w w:val="45"/>
                            <w:sz w:val="20"/>
                            <w:szCs w:val="20"/>
                          </w:rPr>
                          <w:t>（</w:t>
                        </w:r>
                        <w:r>
                          <w:rPr>
                            <w:rFonts w:ascii="宋体" w:hAnsi="宋体" w:cs="宋体" w:eastAsia="宋体"/>
                            <w:color w:val="5D5D5D"/>
                            <w:spacing w:val="-23"/>
                            <w:w w:val="112"/>
                            <w:sz w:val="20"/>
                            <w:szCs w:val="20"/>
                          </w:rPr>
                          <w:t>尹</w:t>
                        </w:r>
                        <w:r>
                          <w:rPr>
                            <w:rFonts w:ascii="宋体" w:hAnsi="宋体" w:cs="宋体" w:eastAsia="宋体"/>
                            <w:color w:val="444444"/>
                            <w:w w:val="87"/>
                            <w:sz w:val="20"/>
                            <w:szCs w:val="20"/>
                          </w:rPr>
                          <w:t>相如〉</w:t>
                        </w:r>
                        <w:r>
                          <w:rPr>
                            <w:rFonts w:ascii="宋体" w:hAnsi="宋体" w:cs="宋体" w:eastAsia="宋体"/>
                            <w:sz w:val="20"/>
                            <w:szCs w:val="20"/>
                          </w:rPr>
                        </w:r>
                      </w:p>
                    </w:tc>
                  </w:tr>
                  <w:tr>
                    <w:trPr>
                      <w:trHeight w:val="409" w:hRule="exact"/>
                    </w:trPr>
                    <w:tc>
                      <w:tcPr>
                        <w:tcW w:w="828" w:type="dxa"/>
                        <w:tcBorders>
                          <w:top w:val="single" w:sz="3" w:space="0" w:color="0C0C0C"/>
                          <w:left w:val="single" w:sz="6" w:space="0" w:color="2F2F2F"/>
                          <w:bottom w:val="single" w:sz="3" w:space="0" w:color="0C0C0C"/>
                          <w:right w:val="single" w:sz="6" w:space="0" w:color="0F0F0F"/>
                        </w:tcBorders>
                      </w:tcPr>
                      <w:p>
                        <w:pPr>
                          <w:pStyle w:val="TableParagraph"/>
                          <w:spacing w:line="240" w:lineRule="auto" w:before="121"/>
                          <w:ind w:left="291" w:right="0"/>
                          <w:jc w:val="left"/>
                          <w:rPr>
                            <w:rFonts w:ascii="Times New Roman" w:hAnsi="Times New Roman" w:cs="Times New Roman" w:eastAsia="Times New Roman"/>
                            <w:sz w:val="20"/>
                            <w:szCs w:val="20"/>
                          </w:rPr>
                        </w:pPr>
                        <w:r>
                          <w:rPr>
                            <w:rFonts w:ascii="Times New Roman"/>
                            <w:color w:val="444444"/>
                            <w:w w:val="103"/>
                            <w:sz w:val="20"/>
                          </w:rPr>
                          <w:t>427</w:t>
                        </w:r>
                        <w:r>
                          <w:rPr>
                            <w:rFonts w:ascii="Times New Roman"/>
                            <w:sz w:val="20"/>
                          </w:rPr>
                        </w:r>
                      </w:p>
                    </w:tc>
                    <w:tc>
                      <w:tcPr>
                        <w:tcW w:w="3627" w:type="dxa"/>
                        <w:gridSpan w:val="2"/>
                        <w:tcBorders>
                          <w:top w:val="nil" w:sz="6" w:space="0" w:color="auto"/>
                          <w:left w:val="single" w:sz="6" w:space="0" w:color="0F0F0F"/>
                          <w:bottom w:val="single" w:sz="3" w:space="0" w:color="343434"/>
                          <w:right w:val="nil" w:sz="6" w:space="0" w:color="auto"/>
                        </w:tcBorders>
                      </w:tcPr>
                      <w:p>
                        <w:pPr>
                          <w:pStyle w:val="TableParagraph"/>
                          <w:spacing w:line="240" w:lineRule="auto" w:before="85"/>
                          <w:ind w:left="140" w:right="0"/>
                          <w:jc w:val="left"/>
                          <w:rPr>
                            <w:rFonts w:ascii="宋体" w:hAnsi="宋体" w:cs="宋体" w:eastAsia="宋体"/>
                            <w:sz w:val="20"/>
                            <w:szCs w:val="20"/>
                          </w:rPr>
                        </w:pPr>
                        <w:r>
                          <w:rPr>
                            <w:rFonts w:ascii="宋体" w:hAnsi="宋体" w:cs="宋体" w:eastAsia="宋体"/>
                            <w:color w:val="444444"/>
                            <w:w w:val="105"/>
                            <w:sz w:val="20"/>
                            <w:szCs w:val="20"/>
                          </w:rPr>
                          <w:t>古代</w:t>
                        </w:r>
                        <w:r>
                          <w:rPr>
                            <w:rFonts w:ascii="宋体" w:hAnsi="宋体" w:cs="宋体" w:eastAsia="宋体"/>
                            <w:color w:val="444444"/>
                            <w:spacing w:val="-4"/>
                            <w:w w:val="105"/>
                            <w:sz w:val="20"/>
                            <w:szCs w:val="20"/>
                          </w:rPr>
                          <w:t>汉</w:t>
                        </w:r>
                        <w:r>
                          <w:rPr>
                            <w:rFonts w:ascii="宋体" w:hAnsi="宋体" w:cs="宋体" w:eastAsia="宋体"/>
                            <w:color w:val="5D5D5D"/>
                            <w:w w:val="112"/>
                            <w:sz w:val="20"/>
                            <w:szCs w:val="20"/>
                          </w:rPr>
                          <w:t>语</w:t>
                        </w:r>
                        <w:r>
                          <w:rPr>
                            <w:rFonts w:ascii="宋体" w:hAnsi="宋体" w:cs="宋体" w:eastAsia="宋体"/>
                            <w:color w:val="5D5D5D"/>
                            <w:sz w:val="20"/>
                            <w:szCs w:val="20"/>
                          </w:rPr>
                          <w:t> </w:t>
                        </w:r>
                        <w:r>
                          <w:rPr>
                            <w:rFonts w:ascii="宋体" w:hAnsi="宋体" w:cs="宋体" w:eastAsia="宋体"/>
                            <w:color w:val="444444"/>
                            <w:w w:val="78"/>
                            <w:sz w:val="20"/>
                            <w:szCs w:val="20"/>
                          </w:rPr>
                          <w:t>（王宁）</w:t>
                        </w:r>
                        <w:r>
                          <w:rPr>
                            <w:rFonts w:ascii="宋体" w:hAnsi="宋体" w:cs="宋体" w:eastAsia="宋体"/>
                            <w:sz w:val="20"/>
                            <w:szCs w:val="20"/>
                          </w:rPr>
                        </w:r>
                      </w:p>
                    </w:tc>
                    <w:tc>
                      <w:tcPr>
                        <w:tcW w:w="618" w:type="dxa"/>
                        <w:tcBorders>
                          <w:top w:val="single" w:sz="3" w:space="0" w:color="2F2F2F"/>
                          <w:left w:val="nil" w:sz="6" w:space="0" w:color="auto"/>
                          <w:bottom w:val="single" w:sz="3" w:space="0" w:color="343434"/>
                          <w:right w:val="single" w:sz="13" w:space="0" w:color="2B2B2B"/>
                        </w:tcBorders>
                      </w:tcPr>
                      <w:p>
                        <w:pPr>
                          <w:pStyle w:val="TableParagraph"/>
                          <w:spacing w:line="240" w:lineRule="auto" w:before="135"/>
                          <w:ind w:left="113" w:right="0"/>
                          <w:jc w:val="left"/>
                          <w:rPr>
                            <w:rFonts w:ascii="Times New Roman" w:hAnsi="Times New Roman" w:cs="Times New Roman" w:eastAsia="Times New Roman"/>
                            <w:sz w:val="20"/>
                            <w:szCs w:val="20"/>
                          </w:rPr>
                        </w:pPr>
                        <w:r>
                          <w:rPr>
                            <w:rFonts w:ascii="Times New Roman"/>
                            <w:color w:val="444444"/>
                            <w:w w:val="105"/>
                            <w:sz w:val="20"/>
                          </w:rPr>
                          <w:t>235</w:t>
                        </w:r>
                        <w:r>
                          <w:rPr>
                            <w:rFonts w:ascii="Times New Roman"/>
                            <w:sz w:val="20"/>
                          </w:rPr>
                        </w:r>
                      </w:p>
                    </w:tc>
                    <w:tc>
                      <w:tcPr>
                        <w:tcW w:w="4104" w:type="dxa"/>
                        <w:tcBorders>
                          <w:top w:val="single" w:sz="3" w:space="0" w:color="383838"/>
                          <w:left w:val="single" w:sz="13" w:space="0" w:color="2B2B2B"/>
                          <w:bottom w:val="single" w:sz="3" w:space="0" w:color="343434"/>
                          <w:right w:val="nil" w:sz="6" w:space="0" w:color="auto"/>
                        </w:tcBorders>
                      </w:tcPr>
                      <w:p>
                        <w:pPr>
                          <w:pStyle w:val="TableParagraph"/>
                          <w:spacing w:line="240" w:lineRule="auto" w:before="103"/>
                          <w:ind w:left="113" w:right="0"/>
                          <w:jc w:val="left"/>
                          <w:rPr>
                            <w:rFonts w:ascii="宋体" w:hAnsi="宋体" w:cs="宋体" w:eastAsia="宋体"/>
                            <w:sz w:val="20"/>
                            <w:szCs w:val="20"/>
                          </w:rPr>
                        </w:pPr>
                        <w:r>
                          <w:rPr>
                            <w:rFonts w:ascii="宋体" w:hAnsi="宋体" w:cs="宋体" w:eastAsia="宋体"/>
                            <w:color w:val="5D5D5D"/>
                            <w:w w:val="105"/>
                            <w:sz w:val="20"/>
                            <w:szCs w:val="20"/>
                          </w:rPr>
                          <w:t>语</w:t>
                        </w:r>
                        <w:r>
                          <w:rPr>
                            <w:rFonts w:ascii="宋体" w:hAnsi="宋体" w:cs="宋体" w:eastAsia="宋体"/>
                            <w:color w:val="5D5D5D"/>
                            <w:spacing w:val="4"/>
                            <w:w w:val="105"/>
                            <w:sz w:val="20"/>
                            <w:szCs w:val="20"/>
                          </w:rPr>
                          <w:t>言</w:t>
                        </w:r>
                        <w:r>
                          <w:rPr>
                            <w:rFonts w:ascii="宋体" w:hAnsi="宋体" w:cs="宋体" w:eastAsia="宋体"/>
                            <w:color w:val="444444"/>
                            <w:w w:val="108"/>
                            <w:sz w:val="20"/>
                            <w:szCs w:val="20"/>
                          </w:rPr>
                          <w:t>学</w:t>
                        </w:r>
                        <w:r>
                          <w:rPr>
                            <w:rFonts w:ascii="宋体" w:hAnsi="宋体" w:cs="宋体" w:eastAsia="宋体"/>
                            <w:color w:val="444444"/>
                            <w:spacing w:val="-7"/>
                            <w:sz w:val="20"/>
                            <w:szCs w:val="20"/>
                          </w:rPr>
                          <w:t> </w:t>
                        </w:r>
                        <w:r>
                          <w:rPr>
                            <w:rFonts w:ascii="宋体" w:hAnsi="宋体" w:cs="宋体" w:eastAsia="宋体"/>
                            <w:color w:val="5D5D5D"/>
                            <w:spacing w:val="10"/>
                            <w:w w:val="45"/>
                            <w:sz w:val="20"/>
                            <w:szCs w:val="20"/>
                          </w:rPr>
                          <w:t>（</w:t>
                        </w:r>
                        <w:r>
                          <w:rPr>
                            <w:rFonts w:ascii="宋体" w:hAnsi="宋体" w:cs="宋体" w:eastAsia="宋体"/>
                            <w:color w:val="444444"/>
                            <w:w w:val="107"/>
                            <w:sz w:val="20"/>
                            <w:szCs w:val="20"/>
                          </w:rPr>
                          <w:t>张</w:t>
                        </w:r>
                        <w:r>
                          <w:rPr>
                            <w:rFonts w:ascii="宋体" w:hAnsi="宋体" w:cs="宋体" w:eastAsia="宋体"/>
                            <w:color w:val="444444"/>
                            <w:spacing w:val="-11"/>
                            <w:w w:val="107"/>
                            <w:sz w:val="20"/>
                            <w:szCs w:val="20"/>
                          </w:rPr>
                          <w:t>先</w:t>
                        </w:r>
                        <w:r>
                          <w:rPr>
                            <w:rFonts w:ascii="宋体" w:hAnsi="宋体" w:cs="宋体" w:eastAsia="宋体"/>
                            <w:color w:val="5D5D5D"/>
                            <w:spacing w:val="-5"/>
                            <w:w w:val="114"/>
                            <w:sz w:val="20"/>
                            <w:szCs w:val="20"/>
                          </w:rPr>
                          <w:t>亮</w:t>
                        </w:r>
                        <w:r>
                          <w:rPr>
                            <w:rFonts w:ascii="宋体" w:hAnsi="宋体" w:cs="宋体" w:eastAsia="宋体"/>
                            <w:color w:val="444444"/>
                            <w:spacing w:val="-61"/>
                            <w:w w:val="131"/>
                            <w:sz w:val="20"/>
                            <w:szCs w:val="20"/>
                          </w:rPr>
                          <w:t>、</w:t>
                        </w:r>
                        <w:r>
                          <w:rPr>
                            <w:rFonts w:ascii="宋体" w:hAnsi="宋体" w:cs="宋体" w:eastAsia="宋体"/>
                            <w:color w:val="444444"/>
                            <w:spacing w:val="-4"/>
                            <w:w w:val="106"/>
                            <w:sz w:val="20"/>
                            <w:szCs w:val="20"/>
                          </w:rPr>
                          <w:t>聂</w:t>
                        </w:r>
                        <w:r>
                          <w:rPr>
                            <w:rFonts w:ascii="宋体" w:hAnsi="宋体" w:cs="宋体" w:eastAsia="宋体"/>
                            <w:color w:val="5D5D5D"/>
                            <w:spacing w:val="-14"/>
                            <w:w w:val="111"/>
                            <w:sz w:val="20"/>
                            <w:szCs w:val="20"/>
                          </w:rPr>
                          <w:t>志</w:t>
                        </w:r>
                        <w:r>
                          <w:rPr>
                            <w:rFonts w:ascii="宋体" w:hAnsi="宋体" w:cs="宋体" w:eastAsia="宋体"/>
                            <w:color w:val="2D2D2D"/>
                            <w:spacing w:val="8"/>
                            <w:w w:val="104"/>
                            <w:sz w:val="20"/>
                            <w:szCs w:val="20"/>
                          </w:rPr>
                          <w:t>平</w:t>
                        </w:r>
                        <w:r>
                          <w:rPr>
                            <w:rFonts w:ascii="宋体" w:hAnsi="宋体" w:cs="宋体" w:eastAsia="宋体"/>
                            <w:color w:val="5D5D5D"/>
                            <w:spacing w:val="-61"/>
                            <w:w w:val="131"/>
                            <w:sz w:val="20"/>
                            <w:szCs w:val="20"/>
                          </w:rPr>
                          <w:t>、</w:t>
                        </w:r>
                        <w:r>
                          <w:rPr>
                            <w:rFonts w:ascii="宋体" w:hAnsi="宋体" w:cs="宋体" w:eastAsia="宋体"/>
                            <w:color w:val="444444"/>
                            <w:spacing w:val="-20"/>
                            <w:w w:val="114"/>
                            <w:sz w:val="20"/>
                            <w:szCs w:val="20"/>
                          </w:rPr>
                          <w:t>陈</w:t>
                        </w:r>
                        <w:r>
                          <w:rPr>
                            <w:rFonts w:ascii="宋体" w:hAnsi="宋体" w:cs="宋体" w:eastAsia="宋体"/>
                            <w:color w:val="5D5D5D"/>
                            <w:spacing w:val="-15"/>
                            <w:w w:val="108"/>
                            <w:sz w:val="20"/>
                            <w:szCs w:val="20"/>
                          </w:rPr>
                          <w:t>青</w:t>
                        </w:r>
                        <w:r>
                          <w:rPr>
                            <w:rFonts w:ascii="宋体" w:hAnsi="宋体" w:cs="宋体" w:eastAsia="宋体"/>
                            <w:color w:val="444444"/>
                            <w:w w:val="81"/>
                            <w:sz w:val="20"/>
                            <w:szCs w:val="20"/>
                          </w:rPr>
                          <w:t>松）</w:t>
                        </w:r>
                        <w:r>
                          <w:rPr>
                            <w:rFonts w:ascii="宋体" w:hAnsi="宋体" w:cs="宋体" w:eastAsia="宋体"/>
                            <w:sz w:val="20"/>
                            <w:szCs w:val="20"/>
                          </w:rPr>
                        </w:r>
                      </w:p>
                    </w:tc>
                  </w:tr>
                  <w:tr>
                    <w:trPr>
                      <w:trHeight w:val="410" w:hRule="exact"/>
                    </w:trPr>
                    <w:tc>
                      <w:tcPr>
                        <w:tcW w:w="828" w:type="dxa"/>
                        <w:tcBorders>
                          <w:top w:val="single" w:sz="3" w:space="0" w:color="0C0C0C"/>
                          <w:left w:val="single" w:sz="6" w:space="0" w:color="2F2F2F"/>
                          <w:bottom w:val="single" w:sz="3" w:space="0" w:color="131313"/>
                          <w:right w:val="single" w:sz="3" w:space="0" w:color="2B2B2B"/>
                        </w:tcBorders>
                      </w:tcPr>
                      <w:p>
                        <w:pPr>
                          <w:pStyle w:val="TableParagraph"/>
                          <w:spacing w:line="240" w:lineRule="auto" w:before="123"/>
                          <w:ind w:left="68" w:right="0"/>
                          <w:jc w:val="center"/>
                          <w:rPr>
                            <w:rFonts w:ascii="Times New Roman" w:hAnsi="Times New Roman" w:cs="Times New Roman" w:eastAsia="Times New Roman"/>
                            <w:sz w:val="20"/>
                            <w:szCs w:val="20"/>
                          </w:rPr>
                        </w:pPr>
                        <w:r>
                          <w:rPr>
                            <w:rFonts w:ascii="Times New Roman"/>
                            <w:color w:val="444444"/>
                            <w:w w:val="101"/>
                            <w:sz w:val="20"/>
                          </w:rPr>
                          <w:t>57</w:t>
                        </w:r>
                        <w:r>
                          <w:rPr>
                            <w:rFonts w:ascii="Times New Roman"/>
                            <w:sz w:val="20"/>
                          </w:rPr>
                        </w:r>
                      </w:p>
                    </w:tc>
                    <w:tc>
                      <w:tcPr>
                        <w:tcW w:w="3627" w:type="dxa"/>
                        <w:gridSpan w:val="2"/>
                        <w:tcBorders>
                          <w:top w:val="single" w:sz="3" w:space="0" w:color="343434"/>
                          <w:left w:val="single" w:sz="3" w:space="0" w:color="2B2B2B"/>
                          <w:bottom w:val="single" w:sz="3" w:space="0" w:color="343434"/>
                          <w:right w:val="nil" w:sz="6" w:space="0" w:color="auto"/>
                        </w:tcBorders>
                      </w:tcPr>
                      <w:p>
                        <w:pPr>
                          <w:pStyle w:val="TableParagraph"/>
                          <w:spacing w:line="240" w:lineRule="auto" w:before="76"/>
                          <w:ind w:left="144" w:right="0"/>
                          <w:jc w:val="left"/>
                          <w:rPr>
                            <w:rFonts w:ascii="宋体" w:hAnsi="宋体" w:cs="宋体" w:eastAsia="宋体"/>
                            <w:sz w:val="20"/>
                            <w:szCs w:val="20"/>
                          </w:rPr>
                        </w:pPr>
                        <w:r>
                          <w:rPr>
                            <w:rFonts w:ascii="宋体" w:hAnsi="宋体" w:cs="宋体" w:eastAsia="宋体"/>
                            <w:color w:val="444444"/>
                            <w:w w:val="104"/>
                            <w:sz w:val="20"/>
                            <w:szCs w:val="20"/>
                          </w:rPr>
                          <w:t>古代汉语</w:t>
                        </w:r>
                        <w:r>
                          <w:rPr>
                            <w:rFonts w:ascii="宋体" w:hAnsi="宋体" w:cs="宋体" w:eastAsia="宋体"/>
                            <w:color w:val="444444"/>
                            <w:spacing w:val="11"/>
                            <w:sz w:val="20"/>
                            <w:szCs w:val="20"/>
                          </w:rPr>
                          <w:t> </w:t>
                        </w:r>
                        <w:r>
                          <w:rPr>
                            <w:rFonts w:ascii="宋体" w:hAnsi="宋体" w:cs="宋体" w:eastAsia="宋体"/>
                            <w:color w:val="444444"/>
                            <w:w w:val="77"/>
                            <w:sz w:val="20"/>
                            <w:szCs w:val="20"/>
                          </w:rPr>
                          <w:t>（洪波〉</w:t>
                        </w:r>
                        <w:r>
                          <w:rPr>
                            <w:rFonts w:ascii="宋体" w:hAnsi="宋体" w:cs="宋体" w:eastAsia="宋体"/>
                            <w:sz w:val="20"/>
                            <w:szCs w:val="20"/>
                          </w:rPr>
                        </w:r>
                      </w:p>
                    </w:tc>
                    <w:tc>
                      <w:tcPr>
                        <w:tcW w:w="618" w:type="dxa"/>
                        <w:tcBorders>
                          <w:top w:val="single" w:sz="3" w:space="0" w:color="343434"/>
                          <w:left w:val="nil" w:sz="6" w:space="0" w:color="auto"/>
                          <w:bottom w:val="single" w:sz="3" w:space="0" w:color="343434"/>
                          <w:right w:val="single" w:sz="13" w:space="0" w:color="2B2B2B"/>
                        </w:tcBorders>
                      </w:tcPr>
                      <w:p>
                        <w:pPr>
                          <w:pStyle w:val="TableParagraph"/>
                          <w:spacing w:line="240" w:lineRule="auto" w:before="137"/>
                          <w:ind w:left="164" w:right="0"/>
                          <w:jc w:val="left"/>
                          <w:rPr>
                            <w:rFonts w:ascii="Times New Roman" w:hAnsi="Times New Roman" w:cs="Times New Roman" w:eastAsia="Times New Roman"/>
                            <w:sz w:val="20"/>
                            <w:szCs w:val="20"/>
                          </w:rPr>
                        </w:pPr>
                        <w:r>
                          <w:rPr>
                            <w:rFonts w:ascii="Times New Roman"/>
                            <w:color w:val="444444"/>
                            <w:w w:val="104"/>
                            <w:sz w:val="20"/>
                          </w:rPr>
                          <w:t>55</w:t>
                        </w:r>
                        <w:r>
                          <w:rPr>
                            <w:rFonts w:ascii="Times New Roman"/>
                            <w:sz w:val="20"/>
                          </w:rPr>
                        </w:r>
                      </w:p>
                    </w:tc>
                    <w:tc>
                      <w:tcPr>
                        <w:tcW w:w="4104" w:type="dxa"/>
                        <w:tcBorders>
                          <w:top w:val="single" w:sz="3" w:space="0" w:color="343434"/>
                          <w:left w:val="single" w:sz="13" w:space="0" w:color="2B2B2B"/>
                          <w:bottom w:val="single" w:sz="3" w:space="0" w:color="3B3B3B"/>
                          <w:right w:val="nil" w:sz="6" w:space="0" w:color="auto"/>
                        </w:tcBorders>
                      </w:tcPr>
                      <w:p>
                        <w:pPr>
                          <w:pStyle w:val="TableParagraph"/>
                          <w:spacing w:line="240" w:lineRule="auto" w:before="97"/>
                          <w:ind w:left="135" w:right="0"/>
                          <w:jc w:val="left"/>
                          <w:rPr>
                            <w:rFonts w:ascii="宋体" w:hAnsi="宋体" w:cs="宋体" w:eastAsia="宋体"/>
                            <w:sz w:val="20"/>
                            <w:szCs w:val="20"/>
                          </w:rPr>
                        </w:pPr>
                        <w:r>
                          <w:rPr>
                            <w:rFonts w:ascii="宋体" w:hAnsi="宋体" w:cs="宋体" w:eastAsia="宋体"/>
                            <w:color w:val="2D2D2D"/>
                            <w:w w:val="104"/>
                            <w:sz w:val="20"/>
                            <w:szCs w:val="20"/>
                          </w:rPr>
                          <w:t>比较</w:t>
                        </w:r>
                        <w:r>
                          <w:rPr>
                            <w:rFonts w:ascii="宋体" w:hAnsi="宋体" w:cs="宋体" w:eastAsia="宋体"/>
                            <w:color w:val="2D2D2D"/>
                            <w:spacing w:val="-20"/>
                            <w:w w:val="104"/>
                            <w:sz w:val="20"/>
                            <w:szCs w:val="20"/>
                          </w:rPr>
                          <w:t>文</w:t>
                        </w:r>
                        <w:r>
                          <w:rPr>
                            <w:rFonts w:ascii="宋体" w:hAnsi="宋体" w:cs="宋体" w:eastAsia="宋体"/>
                            <w:color w:val="5D5D5D"/>
                            <w:w w:val="108"/>
                            <w:sz w:val="20"/>
                            <w:szCs w:val="20"/>
                          </w:rPr>
                          <w:t>学</w:t>
                        </w:r>
                        <w:r>
                          <w:rPr>
                            <w:rFonts w:ascii="宋体" w:hAnsi="宋体" w:cs="宋体" w:eastAsia="宋体"/>
                            <w:color w:val="5D5D5D"/>
                            <w:sz w:val="20"/>
                            <w:szCs w:val="20"/>
                          </w:rPr>
                          <w:t> </w:t>
                        </w:r>
                        <w:r>
                          <w:rPr>
                            <w:rFonts w:ascii="宋体" w:hAnsi="宋体" w:cs="宋体" w:eastAsia="宋体"/>
                            <w:color w:val="444444"/>
                            <w:spacing w:val="10"/>
                            <w:w w:val="45"/>
                            <w:sz w:val="20"/>
                            <w:szCs w:val="20"/>
                          </w:rPr>
                          <w:t>（</w:t>
                        </w:r>
                        <w:r>
                          <w:rPr>
                            <w:rFonts w:ascii="宋体" w:hAnsi="宋体" w:cs="宋体" w:eastAsia="宋体"/>
                            <w:color w:val="5D5D5D"/>
                            <w:spacing w:val="-6"/>
                            <w:w w:val="107"/>
                            <w:sz w:val="20"/>
                            <w:szCs w:val="20"/>
                          </w:rPr>
                          <w:t>曹</w:t>
                        </w:r>
                        <w:r>
                          <w:rPr>
                            <w:rFonts w:ascii="宋体" w:hAnsi="宋体" w:cs="宋体" w:eastAsia="宋体"/>
                            <w:color w:val="444444"/>
                            <w:w w:val="88"/>
                            <w:sz w:val="20"/>
                            <w:szCs w:val="20"/>
                          </w:rPr>
                          <w:t>顺庆）</w:t>
                        </w:r>
                        <w:r>
                          <w:rPr>
                            <w:rFonts w:ascii="宋体" w:hAnsi="宋体" w:cs="宋体" w:eastAsia="宋体"/>
                            <w:sz w:val="20"/>
                            <w:szCs w:val="20"/>
                          </w:rPr>
                        </w:r>
                      </w:p>
                    </w:tc>
                  </w:tr>
                  <w:tr>
                    <w:trPr>
                      <w:trHeight w:val="410" w:hRule="exact"/>
                    </w:trPr>
                    <w:tc>
                      <w:tcPr>
                        <w:tcW w:w="828" w:type="dxa"/>
                        <w:tcBorders>
                          <w:top w:val="single" w:sz="3" w:space="0" w:color="131313"/>
                          <w:left w:val="single" w:sz="6" w:space="0" w:color="2F2F2F"/>
                          <w:bottom w:val="single" w:sz="6" w:space="0" w:color="444444"/>
                          <w:right w:val="single" w:sz="3" w:space="0" w:color="2B2B2B"/>
                        </w:tcBorders>
                      </w:tcPr>
                      <w:p>
                        <w:pPr>
                          <w:pStyle w:val="TableParagraph"/>
                          <w:spacing w:line="240" w:lineRule="auto" w:before="130"/>
                          <w:ind w:left="284" w:right="0"/>
                          <w:jc w:val="left"/>
                          <w:rPr>
                            <w:rFonts w:ascii="Times New Roman" w:hAnsi="Times New Roman" w:cs="Times New Roman" w:eastAsia="Times New Roman"/>
                            <w:sz w:val="20"/>
                            <w:szCs w:val="20"/>
                          </w:rPr>
                        </w:pPr>
                        <w:r>
                          <w:rPr>
                            <w:rFonts w:ascii="Times New Roman"/>
                            <w:color w:val="444444"/>
                            <w:w w:val="106"/>
                            <w:sz w:val="20"/>
                          </w:rPr>
                          <w:t>588</w:t>
                        </w:r>
                        <w:r>
                          <w:rPr>
                            <w:rFonts w:ascii="Times New Roman"/>
                            <w:sz w:val="20"/>
                          </w:rPr>
                        </w:r>
                      </w:p>
                    </w:tc>
                    <w:tc>
                      <w:tcPr>
                        <w:tcW w:w="3627" w:type="dxa"/>
                        <w:gridSpan w:val="2"/>
                        <w:tcBorders>
                          <w:top w:val="single" w:sz="3" w:space="0" w:color="343434"/>
                          <w:left w:val="single" w:sz="3" w:space="0" w:color="2B2B2B"/>
                          <w:bottom w:val="single" w:sz="3" w:space="0" w:color="343434"/>
                          <w:right w:val="nil" w:sz="6" w:space="0" w:color="auto"/>
                        </w:tcBorders>
                      </w:tcPr>
                      <w:p>
                        <w:pPr>
                          <w:pStyle w:val="TableParagraph"/>
                          <w:spacing w:line="240" w:lineRule="auto" w:before="83"/>
                          <w:ind w:left="144" w:right="0"/>
                          <w:jc w:val="left"/>
                          <w:rPr>
                            <w:rFonts w:ascii="宋体" w:hAnsi="宋体" w:cs="宋体" w:eastAsia="宋体"/>
                            <w:sz w:val="20"/>
                            <w:szCs w:val="20"/>
                          </w:rPr>
                        </w:pPr>
                        <w:r>
                          <w:rPr>
                            <w:rFonts w:ascii="宋体" w:hAnsi="宋体" w:cs="宋体" w:eastAsia="宋体"/>
                            <w:color w:val="5D5D5D"/>
                            <w:spacing w:val="-26"/>
                            <w:w w:val="110"/>
                            <w:sz w:val="20"/>
                            <w:szCs w:val="20"/>
                          </w:rPr>
                          <w:t>当</w:t>
                        </w:r>
                        <w:r>
                          <w:rPr>
                            <w:rFonts w:ascii="宋体" w:hAnsi="宋体" w:cs="宋体" w:eastAsia="宋体"/>
                            <w:color w:val="444444"/>
                            <w:w w:val="109"/>
                            <w:sz w:val="20"/>
                            <w:szCs w:val="20"/>
                          </w:rPr>
                          <w:t>代</w:t>
                        </w:r>
                        <w:r>
                          <w:rPr>
                            <w:rFonts w:ascii="宋体" w:hAnsi="宋体" w:cs="宋体" w:eastAsia="宋体"/>
                            <w:color w:val="444444"/>
                            <w:spacing w:val="-4"/>
                            <w:w w:val="109"/>
                            <w:sz w:val="20"/>
                            <w:szCs w:val="20"/>
                          </w:rPr>
                          <w:t>语</w:t>
                        </w:r>
                        <w:r>
                          <w:rPr>
                            <w:rFonts w:ascii="宋体" w:hAnsi="宋体" w:cs="宋体" w:eastAsia="宋体"/>
                            <w:color w:val="5D5D5D"/>
                            <w:w w:val="106"/>
                            <w:sz w:val="20"/>
                            <w:szCs w:val="20"/>
                          </w:rPr>
                          <w:t>言学</w:t>
                        </w:r>
                        <w:r>
                          <w:rPr>
                            <w:rFonts w:ascii="宋体" w:hAnsi="宋体" w:cs="宋体" w:eastAsia="宋体"/>
                            <w:color w:val="5D5D5D"/>
                            <w:spacing w:val="-6"/>
                            <w:sz w:val="20"/>
                            <w:szCs w:val="20"/>
                          </w:rPr>
                          <w:t> </w:t>
                        </w:r>
                        <w:r>
                          <w:rPr>
                            <w:rFonts w:ascii="宋体" w:hAnsi="宋体" w:cs="宋体" w:eastAsia="宋体"/>
                            <w:color w:val="444444"/>
                            <w:w w:val="83"/>
                            <w:sz w:val="20"/>
                            <w:szCs w:val="20"/>
                          </w:rPr>
                          <w:t>（陈保亚〉</w:t>
                        </w:r>
                        <w:r>
                          <w:rPr>
                            <w:rFonts w:ascii="宋体" w:hAnsi="宋体" w:cs="宋体" w:eastAsia="宋体"/>
                            <w:sz w:val="20"/>
                            <w:szCs w:val="20"/>
                          </w:rPr>
                        </w:r>
                      </w:p>
                    </w:tc>
                    <w:tc>
                      <w:tcPr>
                        <w:tcW w:w="618" w:type="dxa"/>
                        <w:tcBorders>
                          <w:top w:val="single" w:sz="3" w:space="0" w:color="343434"/>
                          <w:left w:val="nil" w:sz="6" w:space="0" w:color="auto"/>
                          <w:bottom w:val="single" w:sz="3" w:space="0" w:color="343434"/>
                          <w:right w:val="single" w:sz="16" w:space="0" w:color="2B2B2B"/>
                        </w:tcBorders>
                      </w:tcPr>
                      <w:p>
                        <w:pPr>
                          <w:pStyle w:val="TableParagraph"/>
                          <w:spacing w:line="240" w:lineRule="auto" w:before="137"/>
                          <w:ind w:left="113" w:right="0"/>
                          <w:jc w:val="left"/>
                          <w:rPr>
                            <w:rFonts w:ascii="Times New Roman" w:hAnsi="Times New Roman" w:cs="Times New Roman" w:eastAsia="Times New Roman"/>
                            <w:sz w:val="20"/>
                            <w:szCs w:val="20"/>
                          </w:rPr>
                        </w:pPr>
                        <w:r>
                          <w:rPr>
                            <w:rFonts w:ascii="Times New Roman"/>
                            <w:color w:val="444444"/>
                            <w:w w:val="98"/>
                            <w:sz w:val="20"/>
                          </w:rPr>
                          <w:t>239</w:t>
                        </w:r>
                        <w:r>
                          <w:rPr>
                            <w:rFonts w:ascii="Times New Roman"/>
                            <w:sz w:val="20"/>
                          </w:rPr>
                        </w:r>
                      </w:p>
                    </w:tc>
                    <w:tc>
                      <w:tcPr>
                        <w:tcW w:w="4104" w:type="dxa"/>
                        <w:tcBorders>
                          <w:top w:val="single" w:sz="3" w:space="0" w:color="3B3B3B"/>
                          <w:left w:val="single" w:sz="16" w:space="0" w:color="2B2B2B"/>
                          <w:bottom w:val="single" w:sz="3" w:space="0" w:color="343434"/>
                          <w:right w:val="nil" w:sz="6" w:space="0" w:color="auto"/>
                        </w:tcBorders>
                      </w:tcPr>
                      <w:p>
                        <w:pPr>
                          <w:pStyle w:val="TableParagraph"/>
                          <w:spacing w:line="240" w:lineRule="auto" w:before="105"/>
                          <w:ind w:left="124" w:right="0"/>
                          <w:jc w:val="left"/>
                          <w:rPr>
                            <w:rFonts w:ascii="宋体" w:hAnsi="宋体" w:cs="宋体" w:eastAsia="宋体"/>
                            <w:sz w:val="20"/>
                            <w:szCs w:val="20"/>
                          </w:rPr>
                        </w:pPr>
                        <w:r>
                          <w:rPr>
                            <w:rFonts w:ascii="宋体" w:hAnsi="宋体" w:cs="宋体" w:eastAsia="宋体"/>
                            <w:color w:val="444444"/>
                            <w:spacing w:val="-23"/>
                            <w:w w:val="112"/>
                            <w:sz w:val="20"/>
                            <w:szCs w:val="20"/>
                          </w:rPr>
                          <w:t>中</w:t>
                        </w:r>
                        <w:r>
                          <w:rPr>
                            <w:rFonts w:ascii="宋体" w:hAnsi="宋体" w:cs="宋体" w:eastAsia="宋体"/>
                            <w:color w:val="5D5D5D"/>
                            <w:spacing w:val="-31"/>
                            <w:w w:val="116"/>
                            <w:sz w:val="20"/>
                            <w:szCs w:val="20"/>
                          </w:rPr>
                          <w:t>国</w:t>
                        </w:r>
                        <w:r>
                          <w:rPr>
                            <w:rFonts w:ascii="宋体" w:hAnsi="宋体" w:cs="宋体" w:eastAsia="宋体"/>
                            <w:color w:val="444444"/>
                            <w:w w:val="105"/>
                            <w:sz w:val="20"/>
                            <w:szCs w:val="20"/>
                          </w:rPr>
                          <w:t>古</w:t>
                        </w:r>
                        <w:r>
                          <w:rPr>
                            <w:rFonts w:ascii="宋体" w:hAnsi="宋体" w:cs="宋体" w:eastAsia="宋体"/>
                            <w:color w:val="444444"/>
                            <w:spacing w:val="-10"/>
                            <w:w w:val="105"/>
                            <w:sz w:val="20"/>
                            <w:szCs w:val="20"/>
                          </w:rPr>
                          <w:t>代</w:t>
                        </w:r>
                        <w:r>
                          <w:rPr>
                            <w:rFonts w:ascii="宋体" w:hAnsi="宋体" w:cs="宋体" w:eastAsia="宋体"/>
                            <w:color w:val="5D5D5D"/>
                            <w:spacing w:val="-12"/>
                            <w:w w:val="110"/>
                            <w:sz w:val="20"/>
                            <w:szCs w:val="20"/>
                          </w:rPr>
                          <w:t>文</w:t>
                        </w:r>
                        <w:r>
                          <w:rPr>
                            <w:rFonts w:ascii="宋体" w:hAnsi="宋体" w:cs="宋体" w:eastAsia="宋体"/>
                            <w:color w:val="444444"/>
                            <w:w w:val="105"/>
                            <w:sz w:val="20"/>
                            <w:szCs w:val="20"/>
                          </w:rPr>
                          <w:t>学作品选</w:t>
                        </w:r>
                        <w:r>
                          <w:rPr>
                            <w:rFonts w:ascii="宋体" w:hAnsi="宋体" w:cs="宋体" w:eastAsia="宋体"/>
                            <w:color w:val="444444"/>
                            <w:spacing w:val="3"/>
                            <w:sz w:val="20"/>
                            <w:szCs w:val="20"/>
                          </w:rPr>
                          <w:t> </w:t>
                        </w:r>
                        <w:r>
                          <w:rPr>
                            <w:rFonts w:ascii="宋体" w:hAnsi="宋体" w:cs="宋体" w:eastAsia="宋体"/>
                            <w:color w:val="5D5D5D"/>
                            <w:spacing w:val="2"/>
                            <w:w w:val="49"/>
                            <w:sz w:val="20"/>
                            <w:szCs w:val="20"/>
                          </w:rPr>
                          <w:t>（</w:t>
                        </w:r>
                        <w:r>
                          <w:rPr>
                            <w:rFonts w:ascii="宋体" w:hAnsi="宋体" w:cs="宋体" w:eastAsia="宋体"/>
                            <w:color w:val="444444"/>
                            <w:spacing w:val="-16"/>
                            <w:w w:val="112"/>
                            <w:sz w:val="20"/>
                            <w:szCs w:val="20"/>
                          </w:rPr>
                          <w:t>先</w:t>
                        </w:r>
                        <w:r>
                          <w:rPr>
                            <w:rFonts w:ascii="宋体" w:hAnsi="宋体" w:cs="宋体" w:eastAsia="宋体"/>
                            <w:color w:val="5D5D5D"/>
                            <w:spacing w:val="-10"/>
                            <w:w w:val="109"/>
                            <w:sz w:val="20"/>
                            <w:szCs w:val="20"/>
                          </w:rPr>
                          <w:t>秦</w:t>
                        </w:r>
                        <w:r>
                          <w:rPr>
                            <w:rFonts w:ascii="宋体" w:hAnsi="宋体" w:cs="宋体" w:eastAsia="宋体"/>
                            <w:color w:val="7E7E7E"/>
                            <w:spacing w:val="-10"/>
                            <w:w w:val="59"/>
                            <w:sz w:val="20"/>
                            <w:szCs w:val="20"/>
                          </w:rPr>
                          <w:t>一</w:t>
                        </w:r>
                        <w:r>
                          <w:rPr>
                            <w:rFonts w:ascii="宋体" w:hAnsi="宋体" w:cs="宋体" w:eastAsia="宋体"/>
                            <w:color w:val="444444"/>
                            <w:w w:val="89"/>
                            <w:sz w:val="20"/>
                            <w:szCs w:val="20"/>
                          </w:rPr>
                          <w:t>六朝）</w:t>
                        </w:r>
                        <w:r>
                          <w:rPr>
                            <w:rFonts w:ascii="宋体" w:hAnsi="宋体" w:cs="宋体" w:eastAsia="宋体"/>
                            <w:color w:val="444444"/>
                            <w:spacing w:val="-8"/>
                            <w:sz w:val="20"/>
                            <w:szCs w:val="20"/>
                          </w:rPr>
                          <w:t> </w:t>
                        </w:r>
                        <w:r>
                          <w:rPr>
                            <w:rFonts w:ascii="宋体" w:hAnsi="宋体" w:cs="宋体" w:eastAsia="宋体"/>
                            <w:color w:val="444444"/>
                            <w:spacing w:val="10"/>
                            <w:w w:val="45"/>
                            <w:sz w:val="20"/>
                            <w:szCs w:val="20"/>
                          </w:rPr>
                          <w:t>（</w:t>
                        </w:r>
                        <w:r>
                          <w:rPr>
                            <w:rFonts w:ascii="宋体" w:hAnsi="宋体" w:cs="宋体" w:eastAsia="宋体"/>
                            <w:color w:val="5D5D5D"/>
                            <w:w w:val="105"/>
                            <w:sz w:val="20"/>
                            <w:szCs w:val="20"/>
                          </w:rPr>
                          <w:t>郭</w:t>
                        </w:r>
                        <w:r>
                          <w:rPr>
                            <w:rFonts w:ascii="宋体" w:hAnsi="宋体" w:cs="宋体" w:eastAsia="宋体"/>
                            <w:color w:val="5D5D5D"/>
                            <w:spacing w:val="12"/>
                            <w:w w:val="105"/>
                            <w:sz w:val="20"/>
                            <w:szCs w:val="20"/>
                          </w:rPr>
                          <w:t>丹</w:t>
                        </w:r>
                        <w:r>
                          <w:rPr>
                            <w:rFonts w:ascii="宋体" w:hAnsi="宋体" w:cs="宋体" w:eastAsia="宋体"/>
                            <w:color w:val="444444"/>
                            <w:w w:val="41"/>
                            <w:sz w:val="20"/>
                            <w:szCs w:val="20"/>
                          </w:rPr>
                          <w:t>）</w:t>
                        </w:r>
                        <w:r>
                          <w:rPr>
                            <w:rFonts w:ascii="宋体" w:hAnsi="宋体" w:cs="宋体" w:eastAsia="宋体"/>
                            <w:sz w:val="20"/>
                            <w:szCs w:val="20"/>
                          </w:rPr>
                        </w:r>
                      </w:p>
                    </w:tc>
                  </w:tr>
                  <w:tr>
                    <w:trPr>
                      <w:trHeight w:val="599" w:hRule="exact"/>
                    </w:trPr>
                    <w:tc>
                      <w:tcPr>
                        <w:tcW w:w="828" w:type="dxa"/>
                        <w:tcBorders>
                          <w:top w:val="single" w:sz="6" w:space="0" w:color="444444"/>
                          <w:left w:val="single" w:sz="6" w:space="0" w:color="2B2B2B"/>
                          <w:bottom w:val="single" w:sz="3" w:space="0" w:color="232323"/>
                          <w:right w:val="single" w:sz="3" w:space="0" w:color="2B2B2B"/>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52" w:right="0"/>
                          <w:jc w:val="center"/>
                          <w:rPr>
                            <w:rFonts w:ascii="Times New Roman" w:hAnsi="Times New Roman" w:cs="Times New Roman" w:eastAsia="Times New Roman"/>
                            <w:sz w:val="20"/>
                            <w:szCs w:val="20"/>
                          </w:rPr>
                        </w:pPr>
                        <w:r>
                          <w:rPr>
                            <w:rFonts w:ascii="Times New Roman"/>
                            <w:color w:val="444444"/>
                            <w:w w:val="107"/>
                            <w:sz w:val="20"/>
                          </w:rPr>
                          <w:t>60</w:t>
                        </w:r>
                        <w:r>
                          <w:rPr>
                            <w:rFonts w:ascii="Times New Roman"/>
                            <w:sz w:val="20"/>
                          </w:rPr>
                        </w:r>
                      </w:p>
                    </w:tc>
                    <w:tc>
                      <w:tcPr>
                        <w:tcW w:w="3627" w:type="dxa"/>
                        <w:gridSpan w:val="2"/>
                        <w:tcBorders>
                          <w:top w:val="single" w:sz="3" w:space="0" w:color="343434"/>
                          <w:left w:val="single" w:sz="3" w:space="0" w:color="2B2B2B"/>
                          <w:bottom w:val="single" w:sz="6" w:space="0" w:color="383838"/>
                          <w:right w:val="nil" w:sz="6" w:space="0" w:color="auto"/>
                        </w:tcBorders>
                      </w:tcPr>
                      <w:p>
                        <w:pPr>
                          <w:pStyle w:val="TableParagraph"/>
                          <w:spacing w:line="240" w:lineRule="auto" w:before="177"/>
                          <w:ind w:left="129" w:right="0"/>
                          <w:jc w:val="left"/>
                          <w:rPr>
                            <w:rFonts w:ascii="宋体" w:hAnsi="宋体" w:cs="宋体" w:eastAsia="宋体"/>
                            <w:sz w:val="20"/>
                            <w:szCs w:val="20"/>
                          </w:rPr>
                        </w:pPr>
                        <w:r>
                          <w:rPr>
                            <w:rFonts w:ascii="宋体" w:hAnsi="宋体" w:cs="宋体" w:eastAsia="宋体"/>
                            <w:color w:val="444444"/>
                            <w:spacing w:val="-4"/>
                            <w:w w:val="110"/>
                            <w:sz w:val="20"/>
                            <w:szCs w:val="20"/>
                          </w:rPr>
                          <w:t>文</w:t>
                        </w:r>
                        <w:r>
                          <w:rPr>
                            <w:rFonts w:ascii="宋体" w:hAnsi="宋体" w:cs="宋体" w:eastAsia="宋体"/>
                            <w:color w:val="5D5D5D"/>
                            <w:w w:val="106"/>
                            <w:sz w:val="20"/>
                            <w:szCs w:val="20"/>
                          </w:rPr>
                          <w:t>学</w:t>
                        </w:r>
                        <w:r>
                          <w:rPr>
                            <w:rFonts w:ascii="宋体" w:hAnsi="宋体" w:cs="宋体" w:eastAsia="宋体"/>
                            <w:color w:val="5D5D5D"/>
                            <w:spacing w:val="-7"/>
                            <w:w w:val="106"/>
                            <w:sz w:val="20"/>
                            <w:szCs w:val="20"/>
                          </w:rPr>
                          <w:t>理</w:t>
                        </w:r>
                        <w:r>
                          <w:rPr>
                            <w:rFonts w:ascii="宋体" w:hAnsi="宋体" w:cs="宋体" w:eastAsia="宋体"/>
                            <w:color w:val="444444"/>
                            <w:w w:val="109"/>
                            <w:sz w:val="20"/>
                            <w:szCs w:val="20"/>
                          </w:rPr>
                          <w:t>论</w:t>
                        </w:r>
                        <w:r>
                          <w:rPr>
                            <w:rFonts w:ascii="宋体" w:hAnsi="宋体" w:cs="宋体" w:eastAsia="宋体"/>
                            <w:color w:val="444444"/>
                            <w:spacing w:val="-2"/>
                            <w:sz w:val="20"/>
                            <w:szCs w:val="20"/>
                          </w:rPr>
                          <w:t> </w:t>
                        </w:r>
                        <w:r>
                          <w:rPr>
                            <w:rFonts w:ascii="宋体" w:hAnsi="宋体" w:cs="宋体" w:eastAsia="宋体"/>
                            <w:color w:val="444444"/>
                            <w:w w:val="83"/>
                            <w:sz w:val="20"/>
                            <w:szCs w:val="20"/>
                          </w:rPr>
                          <w:t>（陶东风〉</w:t>
                        </w:r>
                        <w:r>
                          <w:rPr>
                            <w:rFonts w:ascii="宋体" w:hAnsi="宋体" w:cs="宋体" w:eastAsia="宋体"/>
                            <w:sz w:val="20"/>
                            <w:szCs w:val="20"/>
                          </w:rPr>
                        </w:r>
                      </w:p>
                    </w:tc>
                    <w:tc>
                      <w:tcPr>
                        <w:tcW w:w="618" w:type="dxa"/>
                        <w:tcBorders>
                          <w:top w:val="single" w:sz="3" w:space="0" w:color="343434"/>
                          <w:left w:val="nil" w:sz="6" w:space="0" w:color="auto"/>
                          <w:bottom w:val="single" w:sz="6" w:space="0" w:color="383838"/>
                          <w:right w:val="single" w:sz="16" w:space="0" w:color="2B2B2B"/>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13" w:right="0"/>
                          <w:jc w:val="left"/>
                          <w:rPr>
                            <w:rFonts w:ascii="Times New Roman" w:hAnsi="Times New Roman" w:cs="Times New Roman" w:eastAsia="Times New Roman"/>
                            <w:sz w:val="20"/>
                            <w:szCs w:val="20"/>
                          </w:rPr>
                        </w:pPr>
                        <w:r>
                          <w:rPr>
                            <w:rFonts w:ascii="Times New Roman"/>
                            <w:color w:val="181818"/>
                            <w:spacing w:val="-42"/>
                            <w:w w:val="135"/>
                            <w:sz w:val="20"/>
                          </w:rPr>
                          <w:t>1</w:t>
                        </w:r>
                        <w:r>
                          <w:rPr>
                            <w:rFonts w:ascii="Times New Roman"/>
                            <w:color w:val="444444"/>
                            <w:w w:val="104"/>
                            <w:sz w:val="20"/>
                          </w:rPr>
                          <w:t>62</w:t>
                        </w:r>
                        <w:r>
                          <w:rPr>
                            <w:rFonts w:ascii="Times New Roman"/>
                            <w:sz w:val="20"/>
                          </w:rPr>
                        </w:r>
                      </w:p>
                    </w:tc>
                    <w:tc>
                      <w:tcPr>
                        <w:tcW w:w="4104" w:type="dxa"/>
                        <w:tcBorders>
                          <w:top w:val="single" w:sz="3" w:space="0" w:color="343434"/>
                          <w:left w:val="single" w:sz="16" w:space="0" w:color="2B2B2B"/>
                          <w:bottom w:val="single" w:sz="6" w:space="0" w:color="383838"/>
                          <w:right w:val="nil" w:sz="6" w:space="0" w:color="auto"/>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02" w:right="0"/>
                          <w:jc w:val="left"/>
                          <w:rPr>
                            <w:rFonts w:ascii="宋体" w:hAnsi="宋体" w:cs="宋体" w:eastAsia="宋体"/>
                            <w:sz w:val="20"/>
                            <w:szCs w:val="20"/>
                          </w:rPr>
                        </w:pPr>
                        <w:r>
                          <w:rPr>
                            <w:rFonts w:ascii="宋体" w:hAnsi="宋体" w:cs="宋体" w:eastAsia="宋体"/>
                            <w:color w:val="5D5D5D"/>
                            <w:spacing w:val="-14"/>
                            <w:w w:val="111"/>
                            <w:sz w:val="20"/>
                            <w:szCs w:val="20"/>
                          </w:rPr>
                          <w:t>西</w:t>
                        </w:r>
                        <w:r>
                          <w:rPr>
                            <w:rFonts w:ascii="宋体" w:hAnsi="宋体" w:cs="宋体" w:eastAsia="宋体"/>
                            <w:color w:val="444444"/>
                            <w:spacing w:val="-8"/>
                            <w:w w:val="108"/>
                            <w:sz w:val="20"/>
                            <w:szCs w:val="20"/>
                          </w:rPr>
                          <w:t>方</w:t>
                        </w:r>
                        <w:r>
                          <w:rPr>
                            <w:rFonts w:ascii="宋体" w:hAnsi="宋体" w:cs="宋体" w:eastAsia="宋体"/>
                            <w:color w:val="5D5D5D"/>
                            <w:spacing w:val="-11"/>
                            <w:w w:val="106"/>
                            <w:sz w:val="20"/>
                            <w:szCs w:val="20"/>
                          </w:rPr>
                          <w:t>文</w:t>
                        </w:r>
                        <w:r>
                          <w:rPr>
                            <w:rFonts w:ascii="宋体" w:hAnsi="宋体" w:cs="宋体" w:eastAsia="宋体"/>
                            <w:color w:val="444444"/>
                            <w:w w:val="106"/>
                            <w:sz w:val="20"/>
                            <w:szCs w:val="20"/>
                          </w:rPr>
                          <w:t>化概论</w:t>
                        </w:r>
                        <w:r>
                          <w:rPr>
                            <w:rFonts w:ascii="宋体" w:hAnsi="宋体" w:cs="宋体" w:eastAsia="宋体"/>
                            <w:color w:val="444444"/>
                            <w:spacing w:val="5"/>
                            <w:sz w:val="20"/>
                            <w:szCs w:val="20"/>
                          </w:rPr>
                          <w:t> </w:t>
                        </w:r>
                        <w:r>
                          <w:rPr>
                            <w:rFonts w:ascii="宋体" w:hAnsi="宋体" w:cs="宋体" w:eastAsia="宋体"/>
                            <w:color w:val="444444"/>
                            <w:w w:val="79"/>
                            <w:sz w:val="20"/>
                            <w:szCs w:val="20"/>
                          </w:rPr>
                          <w:t>〈</w:t>
                        </w:r>
                        <w:r>
                          <w:rPr>
                            <w:rFonts w:ascii="宋体" w:hAnsi="宋体" w:cs="宋体" w:eastAsia="宋体"/>
                            <w:color w:val="444444"/>
                            <w:spacing w:val="-14"/>
                            <w:w w:val="79"/>
                            <w:sz w:val="20"/>
                            <w:szCs w:val="20"/>
                          </w:rPr>
                          <w:t>赵</w:t>
                        </w:r>
                        <w:r>
                          <w:rPr>
                            <w:rFonts w:ascii="宋体" w:hAnsi="宋体" w:cs="宋体" w:eastAsia="宋体"/>
                            <w:color w:val="444444"/>
                            <w:w w:val="79"/>
                            <w:sz w:val="20"/>
                            <w:szCs w:val="20"/>
                          </w:rPr>
                          <w:t>林〉</w:t>
                        </w:r>
                        <w:r>
                          <w:rPr>
                            <w:rFonts w:ascii="宋体" w:hAnsi="宋体" w:cs="宋体" w:eastAsia="宋体"/>
                            <w:sz w:val="20"/>
                            <w:szCs w:val="20"/>
                          </w:rPr>
                        </w:r>
                      </w:p>
                    </w:tc>
                  </w:tr>
                  <w:tr>
                    <w:trPr>
                      <w:trHeight w:val="405" w:hRule="exact"/>
                    </w:trPr>
                    <w:tc>
                      <w:tcPr>
                        <w:tcW w:w="828" w:type="dxa"/>
                        <w:tcBorders>
                          <w:top w:val="single" w:sz="3" w:space="0" w:color="232323"/>
                          <w:left w:val="single" w:sz="6" w:space="0" w:color="2B2B2B"/>
                          <w:bottom w:val="single" w:sz="3" w:space="0" w:color="3B3B3B"/>
                          <w:right w:val="single" w:sz="6" w:space="0" w:color="2B2B2B"/>
                        </w:tcBorders>
                      </w:tcPr>
                      <w:p>
                        <w:pPr>
                          <w:pStyle w:val="TableParagraph"/>
                          <w:spacing w:line="240" w:lineRule="auto" w:before="121"/>
                          <w:ind w:left="269" w:right="0"/>
                          <w:jc w:val="left"/>
                          <w:rPr>
                            <w:rFonts w:ascii="Times New Roman" w:hAnsi="Times New Roman" w:cs="Times New Roman" w:eastAsia="Times New Roman"/>
                            <w:sz w:val="20"/>
                            <w:szCs w:val="20"/>
                          </w:rPr>
                        </w:pPr>
                        <w:r>
                          <w:rPr>
                            <w:rFonts w:ascii="Times New Roman"/>
                            <w:color w:val="444444"/>
                            <w:w w:val="103"/>
                            <w:sz w:val="20"/>
                          </w:rPr>
                          <w:t>210</w:t>
                        </w:r>
                        <w:r>
                          <w:rPr>
                            <w:rFonts w:ascii="Times New Roman"/>
                            <w:sz w:val="20"/>
                          </w:rPr>
                        </w:r>
                      </w:p>
                    </w:tc>
                    <w:tc>
                      <w:tcPr>
                        <w:tcW w:w="3627" w:type="dxa"/>
                        <w:gridSpan w:val="2"/>
                        <w:tcBorders>
                          <w:top w:val="single" w:sz="6" w:space="0" w:color="383838"/>
                          <w:left w:val="single" w:sz="6" w:space="0" w:color="2B2B2B"/>
                          <w:bottom w:val="single" w:sz="3" w:space="0" w:color="3B3B3B"/>
                          <w:right w:val="nil" w:sz="6" w:space="0" w:color="auto"/>
                        </w:tcBorders>
                      </w:tcPr>
                      <w:p>
                        <w:pPr>
                          <w:pStyle w:val="TableParagraph"/>
                          <w:spacing w:line="240" w:lineRule="auto" w:before="70"/>
                          <w:ind w:left="126" w:right="0"/>
                          <w:jc w:val="left"/>
                          <w:rPr>
                            <w:rFonts w:ascii="宋体" w:hAnsi="宋体" w:cs="宋体" w:eastAsia="宋体"/>
                            <w:sz w:val="20"/>
                            <w:szCs w:val="20"/>
                          </w:rPr>
                        </w:pPr>
                        <w:r>
                          <w:rPr>
                            <w:rFonts w:ascii="宋体" w:hAnsi="宋体" w:cs="宋体" w:eastAsia="宋体"/>
                            <w:color w:val="444444"/>
                            <w:w w:val="105"/>
                            <w:sz w:val="20"/>
                            <w:szCs w:val="20"/>
                          </w:rPr>
                          <w:t>文</w:t>
                        </w:r>
                        <w:r>
                          <w:rPr>
                            <w:rFonts w:ascii="宋体" w:hAnsi="宋体" w:cs="宋体" w:eastAsia="宋体"/>
                            <w:color w:val="444444"/>
                            <w:spacing w:val="4"/>
                            <w:w w:val="105"/>
                            <w:sz w:val="20"/>
                            <w:szCs w:val="20"/>
                          </w:rPr>
                          <w:t>书</w:t>
                        </w:r>
                        <w:r>
                          <w:rPr>
                            <w:rFonts w:ascii="宋体" w:hAnsi="宋体" w:cs="宋体" w:eastAsia="宋体"/>
                            <w:color w:val="5D5D5D"/>
                            <w:w w:val="108"/>
                            <w:sz w:val="20"/>
                            <w:szCs w:val="20"/>
                          </w:rPr>
                          <w:t>学</w:t>
                        </w:r>
                        <w:r>
                          <w:rPr>
                            <w:rFonts w:ascii="宋体" w:hAnsi="宋体" w:cs="宋体" w:eastAsia="宋体"/>
                            <w:color w:val="5D5D5D"/>
                            <w:sz w:val="20"/>
                            <w:szCs w:val="20"/>
                          </w:rPr>
                          <w:t> </w:t>
                        </w:r>
                        <w:r>
                          <w:rPr>
                            <w:rFonts w:ascii="宋体" w:hAnsi="宋体" w:cs="宋体" w:eastAsia="宋体"/>
                            <w:color w:val="444444"/>
                            <w:spacing w:val="13"/>
                            <w:w w:val="40"/>
                            <w:sz w:val="20"/>
                            <w:szCs w:val="20"/>
                          </w:rPr>
                          <w:t>（</w:t>
                        </w:r>
                        <w:r>
                          <w:rPr>
                            <w:rFonts w:ascii="宋体" w:hAnsi="宋体" w:cs="宋体" w:eastAsia="宋体"/>
                            <w:color w:val="444444"/>
                            <w:w w:val="104"/>
                            <w:sz w:val="20"/>
                            <w:szCs w:val="20"/>
                          </w:rPr>
                          <w:t>倪丽</w:t>
                        </w:r>
                        <w:r>
                          <w:rPr>
                            <w:rFonts w:ascii="宋体" w:hAnsi="宋体" w:cs="宋体" w:eastAsia="宋体"/>
                            <w:color w:val="444444"/>
                            <w:spacing w:val="16"/>
                            <w:w w:val="104"/>
                            <w:sz w:val="20"/>
                            <w:szCs w:val="20"/>
                          </w:rPr>
                          <w:t>娟</w:t>
                        </w:r>
                        <w:r>
                          <w:rPr>
                            <w:rFonts w:ascii="宋体" w:hAnsi="宋体" w:cs="宋体" w:eastAsia="宋体"/>
                            <w:color w:val="5D5D5D"/>
                            <w:w w:val="42"/>
                            <w:sz w:val="20"/>
                            <w:szCs w:val="20"/>
                          </w:rPr>
                          <w:t>〉</w:t>
                        </w:r>
                        <w:r>
                          <w:rPr>
                            <w:rFonts w:ascii="宋体" w:hAnsi="宋体" w:cs="宋体" w:eastAsia="宋体"/>
                            <w:sz w:val="20"/>
                            <w:szCs w:val="20"/>
                          </w:rPr>
                        </w:r>
                      </w:p>
                    </w:tc>
                    <w:tc>
                      <w:tcPr>
                        <w:tcW w:w="618" w:type="dxa"/>
                        <w:tcBorders>
                          <w:top w:val="single" w:sz="6" w:space="0" w:color="383838"/>
                          <w:left w:val="nil" w:sz="6" w:space="0" w:color="auto"/>
                          <w:bottom w:val="single" w:sz="3" w:space="0" w:color="3B3B3B"/>
                          <w:right w:val="single" w:sz="6" w:space="0" w:color="2B2B2B"/>
                        </w:tcBorders>
                      </w:tcPr>
                      <w:p>
                        <w:pPr>
                          <w:pStyle w:val="TableParagraph"/>
                          <w:spacing w:line="240" w:lineRule="auto" w:before="124"/>
                          <w:ind w:left="99" w:right="0"/>
                          <w:jc w:val="left"/>
                          <w:rPr>
                            <w:rFonts w:ascii="Times New Roman" w:hAnsi="Times New Roman" w:cs="Times New Roman" w:eastAsia="Times New Roman"/>
                            <w:sz w:val="20"/>
                            <w:szCs w:val="20"/>
                          </w:rPr>
                        </w:pPr>
                        <w:r>
                          <w:rPr>
                            <w:rFonts w:ascii="Times New Roman"/>
                            <w:color w:val="2D2D2D"/>
                            <w:w w:val="107"/>
                            <w:sz w:val="20"/>
                          </w:rPr>
                          <w:t>4</w:t>
                        </w:r>
                        <w:r>
                          <w:rPr>
                            <w:rFonts w:ascii="Times New Roman"/>
                            <w:color w:val="2D2D2D"/>
                            <w:spacing w:val="-6"/>
                            <w:w w:val="107"/>
                            <w:sz w:val="20"/>
                          </w:rPr>
                          <w:t>1</w:t>
                        </w:r>
                        <w:r>
                          <w:rPr>
                            <w:rFonts w:ascii="Times New Roman"/>
                            <w:color w:val="2D2D2D"/>
                            <w:w w:val="101"/>
                            <w:sz w:val="20"/>
                          </w:rPr>
                          <w:t>6</w:t>
                        </w:r>
                        <w:r>
                          <w:rPr>
                            <w:rFonts w:ascii="Times New Roman"/>
                            <w:sz w:val="20"/>
                          </w:rPr>
                        </w:r>
                      </w:p>
                    </w:tc>
                    <w:tc>
                      <w:tcPr>
                        <w:tcW w:w="4104" w:type="dxa"/>
                        <w:tcBorders>
                          <w:top w:val="single" w:sz="6" w:space="0" w:color="383838"/>
                          <w:left w:val="single" w:sz="6" w:space="0" w:color="2B2B2B"/>
                          <w:bottom w:val="single" w:sz="3" w:space="0" w:color="3B3B3B"/>
                          <w:right w:val="nil" w:sz="6" w:space="0" w:color="auto"/>
                        </w:tcBorders>
                      </w:tcPr>
                      <w:p>
                        <w:pPr>
                          <w:pStyle w:val="TableParagraph"/>
                          <w:spacing w:line="240" w:lineRule="auto" w:before="99"/>
                          <w:ind w:left="107" w:right="0"/>
                          <w:jc w:val="left"/>
                          <w:rPr>
                            <w:rFonts w:ascii="宋体" w:hAnsi="宋体" w:cs="宋体" w:eastAsia="宋体"/>
                            <w:sz w:val="20"/>
                            <w:szCs w:val="20"/>
                          </w:rPr>
                        </w:pPr>
                        <w:r>
                          <w:rPr>
                            <w:rFonts w:ascii="宋体" w:hAnsi="宋体" w:cs="宋体" w:eastAsia="宋体"/>
                            <w:color w:val="444444"/>
                            <w:w w:val="104"/>
                            <w:sz w:val="20"/>
                            <w:szCs w:val="20"/>
                          </w:rPr>
                          <w:t>秘</w:t>
                        </w:r>
                        <w:r>
                          <w:rPr>
                            <w:rFonts w:ascii="宋体" w:hAnsi="宋体" w:cs="宋体" w:eastAsia="宋体"/>
                            <w:color w:val="444444"/>
                            <w:spacing w:val="1"/>
                            <w:w w:val="104"/>
                            <w:sz w:val="20"/>
                            <w:szCs w:val="20"/>
                          </w:rPr>
                          <w:t>书</w:t>
                        </w:r>
                        <w:r>
                          <w:rPr>
                            <w:rFonts w:ascii="宋体" w:hAnsi="宋体" w:cs="宋体" w:eastAsia="宋体"/>
                            <w:color w:val="5D5D5D"/>
                            <w:spacing w:val="-16"/>
                            <w:w w:val="112"/>
                            <w:sz w:val="20"/>
                            <w:szCs w:val="20"/>
                          </w:rPr>
                          <w:t>学</w:t>
                        </w:r>
                        <w:r>
                          <w:rPr>
                            <w:rFonts w:ascii="宋体" w:hAnsi="宋体" w:cs="宋体" w:eastAsia="宋体"/>
                            <w:color w:val="444444"/>
                            <w:w w:val="105"/>
                            <w:sz w:val="20"/>
                            <w:szCs w:val="20"/>
                          </w:rPr>
                          <w:t>概论</w:t>
                        </w:r>
                        <w:r>
                          <w:rPr>
                            <w:rFonts w:ascii="宋体" w:hAnsi="宋体" w:cs="宋体" w:eastAsia="宋体"/>
                            <w:color w:val="444444"/>
                            <w:spacing w:val="5"/>
                            <w:sz w:val="20"/>
                            <w:szCs w:val="20"/>
                          </w:rPr>
                          <w:t> </w:t>
                        </w:r>
                        <w:r>
                          <w:rPr>
                            <w:rFonts w:ascii="宋体" w:hAnsi="宋体" w:cs="宋体" w:eastAsia="宋体"/>
                            <w:color w:val="444444"/>
                            <w:w w:val="88"/>
                            <w:sz w:val="20"/>
                            <w:szCs w:val="20"/>
                          </w:rPr>
                          <w:t>（杨</w:t>
                        </w:r>
                        <w:r>
                          <w:rPr>
                            <w:rFonts w:ascii="宋体" w:hAnsi="宋体" w:cs="宋体" w:eastAsia="宋体"/>
                            <w:color w:val="444444"/>
                            <w:spacing w:val="-3"/>
                            <w:w w:val="88"/>
                            <w:sz w:val="20"/>
                            <w:szCs w:val="20"/>
                          </w:rPr>
                          <w:t>剑</w:t>
                        </w:r>
                        <w:r>
                          <w:rPr>
                            <w:rFonts w:ascii="宋体" w:hAnsi="宋体" w:cs="宋体" w:eastAsia="宋体"/>
                            <w:color w:val="5D5D5D"/>
                            <w:spacing w:val="-8"/>
                            <w:w w:val="108"/>
                            <w:sz w:val="20"/>
                            <w:szCs w:val="20"/>
                          </w:rPr>
                          <w:t>宇</w:t>
                        </w:r>
                        <w:r>
                          <w:rPr>
                            <w:rFonts w:ascii="宋体" w:hAnsi="宋体" w:cs="宋体" w:eastAsia="宋体"/>
                            <w:color w:val="444444"/>
                            <w:spacing w:val="-89"/>
                            <w:w w:val="145"/>
                            <w:sz w:val="20"/>
                            <w:szCs w:val="20"/>
                          </w:rPr>
                          <w:t>、</w:t>
                        </w:r>
                        <w:r>
                          <w:rPr>
                            <w:rFonts w:ascii="宋体" w:hAnsi="宋体" w:cs="宋体" w:eastAsia="宋体"/>
                            <w:color w:val="444444"/>
                            <w:spacing w:val="-21"/>
                            <w:w w:val="111"/>
                            <w:sz w:val="20"/>
                            <w:szCs w:val="20"/>
                          </w:rPr>
                          <w:t>杨</w:t>
                        </w:r>
                        <w:r>
                          <w:rPr>
                            <w:rFonts w:ascii="宋体" w:hAnsi="宋体" w:cs="宋体" w:eastAsia="宋体"/>
                            <w:color w:val="444444"/>
                            <w:w w:val="107"/>
                            <w:sz w:val="20"/>
                            <w:szCs w:val="20"/>
                          </w:rPr>
                          <w:t>树</w:t>
                        </w:r>
                        <w:r>
                          <w:rPr>
                            <w:rFonts w:ascii="宋体" w:hAnsi="宋体" w:cs="宋体" w:eastAsia="宋体"/>
                            <w:color w:val="444444"/>
                            <w:spacing w:val="11"/>
                            <w:w w:val="107"/>
                            <w:sz w:val="20"/>
                            <w:szCs w:val="20"/>
                          </w:rPr>
                          <w:t>森</w:t>
                        </w:r>
                        <w:r>
                          <w:rPr>
                            <w:rFonts w:ascii="宋体" w:hAnsi="宋体" w:cs="宋体" w:eastAsia="宋体"/>
                            <w:color w:val="444444"/>
                            <w:spacing w:val="-68"/>
                            <w:w w:val="131"/>
                            <w:sz w:val="20"/>
                            <w:szCs w:val="20"/>
                          </w:rPr>
                          <w:t>、</w:t>
                        </w:r>
                        <w:r>
                          <w:rPr>
                            <w:rFonts w:ascii="宋体" w:hAnsi="宋体" w:cs="宋体" w:eastAsia="宋体"/>
                            <w:color w:val="444444"/>
                            <w:w w:val="105"/>
                            <w:sz w:val="20"/>
                            <w:szCs w:val="20"/>
                          </w:rPr>
                          <w:t>徐</w:t>
                        </w:r>
                        <w:r>
                          <w:rPr>
                            <w:rFonts w:ascii="宋体" w:hAnsi="宋体" w:cs="宋体" w:eastAsia="宋体"/>
                            <w:color w:val="444444"/>
                            <w:spacing w:val="-3"/>
                            <w:w w:val="105"/>
                            <w:sz w:val="20"/>
                            <w:szCs w:val="20"/>
                          </w:rPr>
                          <w:t>丽</w:t>
                        </w:r>
                        <w:r>
                          <w:rPr>
                            <w:rFonts w:ascii="宋体" w:hAnsi="宋体" w:cs="宋体" w:eastAsia="宋体"/>
                            <w:color w:val="5D5D5D"/>
                            <w:w w:val="102"/>
                            <w:sz w:val="20"/>
                            <w:szCs w:val="20"/>
                          </w:rPr>
                          <w:t>君</w:t>
                        </w:r>
                        <w:r>
                          <w:rPr>
                            <w:rFonts w:ascii="宋体" w:hAnsi="宋体" w:cs="宋体" w:eastAsia="宋体"/>
                            <w:color w:val="5D5D5D"/>
                            <w:spacing w:val="-81"/>
                            <w:sz w:val="20"/>
                            <w:szCs w:val="20"/>
                          </w:rPr>
                          <w:t> </w:t>
                        </w:r>
                        <w:r>
                          <w:rPr>
                            <w:rFonts w:ascii="宋体" w:hAnsi="宋体" w:cs="宋体" w:eastAsia="宋体"/>
                            <w:color w:val="444444"/>
                            <w:w w:val="37"/>
                            <w:sz w:val="20"/>
                            <w:szCs w:val="20"/>
                          </w:rPr>
                          <w:t>〉</w:t>
                        </w:r>
                        <w:r>
                          <w:rPr>
                            <w:rFonts w:ascii="宋体" w:hAnsi="宋体" w:cs="宋体" w:eastAsia="宋体"/>
                            <w:sz w:val="20"/>
                            <w:szCs w:val="20"/>
                          </w:rPr>
                        </w:r>
                      </w:p>
                    </w:tc>
                  </w:tr>
                  <w:tr>
                    <w:trPr>
                      <w:trHeight w:val="601" w:hRule="exact"/>
                    </w:trPr>
                    <w:tc>
                      <w:tcPr>
                        <w:tcW w:w="828" w:type="dxa"/>
                        <w:tcBorders>
                          <w:top w:val="single" w:sz="3" w:space="0" w:color="3B3B3B"/>
                          <w:left w:val="single" w:sz="6" w:space="0" w:color="2B2B2B"/>
                          <w:bottom w:val="single" w:sz="3" w:space="0" w:color="0F0F0F"/>
                          <w:right w:val="single" w:sz="6"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2D2D2D"/>
                            <w:w w:val="103"/>
                            <w:sz w:val="20"/>
                          </w:rPr>
                          <w:t>284</w:t>
                        </w:r>
                        <w:r>
                          <w:rPr>
                            <w:rFonts w:ascii="Times New Roman"/>
                            <w:sz w:val="20"/>
                          </w:rPr>
                        </w:r>
                      </w:p>
                    </w:tc>
                    <w:tc>
                      <w:tcPr>
                        <w:tcW w:w="3627" w:type="dxa"/>
                        <w:gridSpan w:val="2"/>
                        <w:tcBorders>
                          <w:top w:val="single" w:sz="3" w:space="0" w:color="3B3B3B"/>
                          <w:left w:val="single" w:sz="6" w:space="0" w:color="282828"/>
                          <w:bottom w:val="single" w:sz="3" w:space="0" w:color="2F2F2F"/>
                          <w:right w:val="nil" w:sz="6" w:space="0" w:color="auto"/>
                        </w:tcBorders>
                      </w:tcPr>
                      <w:p>
                        <w:pPr>
                          <w:pStyle w:val="TableParagraph"/>
                          <w:spacing w:line="240" w:lineRule="auto" w:before="10"/>
                          <w:ind w:right="0"/>
                          <w:jc w:val="left"/>
                          <w:rPr>
                            <w:rFonts w:ascii="宋体" w:hAnsi="宋体" w:cs="宋体" w:eastAsia="宋体"/>
                            <w:sz w:val="13"/>
                            <w:szCs w:val="13"/>
                          </w:rPr>
                        </w:pPr>
                      </w:p>
                      <w:p>
                        <w:pPr>
                          <w:pStyle w:val="TableParagraph"/>
                          <w:spacing w:line="240" w:lineRule="auto"/>
                          <w:ind w:left="118" w:right="0"/>
                          <w:jc w:val="left"/>
                          <w:rPr>
                            <w:rFonts w:ascii="宋体" w:hAnsi="宋体" w:cs="宋体" w:eastAsia="宋体"/>
                            <w:sz w:val="20"/>
                            <w:szCs w:val="20"/>
                          </w:rPr>
                        </w:pPr>
                        <w:r>
                          <w:rPr>
                            <w:rFonts w:ascii="宋体" w:hAnsi="宋体" w:cs="宋体" w:eastAsia="宋体"/>
                            <w:color w:val="444444"/>
                            <w:w w:val="106"/>
                            <w:sz w:val="20"/>
                            <w:szCs w:val="20"/>
                          </w:rPr>
                          <w:t>秘书</w:t>
                        </w:r>
                        <w:r>
                          <w:rPr>
                            <w:rFonts w:ascii="宋体" w:hAnsi="宋体" w:cs="宋体" w:eastAsia="宋体"/>
                            <w:color w:val="5D5D5D"/>
                            <w:spacing w:val="-8"/>
                            <w:w w:val="108"/>
                            <w:sz w:val="20"/>
                            <w:szCs w:val="20"/>
                          </w:rPr>
                          <w:t>实</w:t>
                        </w:r>
                        <w:r>
                          <w:rPr>
                            <w:rFonts w:ascii="宋体" w:hAnsi="宋体" w:cs="宋体" w:eastAsia="宋体"/>
                            <w:color w:val="444444"/>
                            <w:w w:val="105"/>
                            <w:sz w:val="20"/>
                            <w:szCs w:val="20"/>
                          </w:rPr>
                          <w:t>务</w:t>
                        </w:r>
                        <w:r>
                          <w:rPr>
                            <w:rFonts w:ascii="宋体" w:hAnsi="宋体" w:cs="宋体" w:eastAsia="宋体"/>
                            <w:color w:val="444444"/>
                            <w:spacing w:val="6"/>
                            <w:sz w:val="20"/>
                            <w:szCs w:val="20"/>
                          </w:rPr>
                          <w:t> </w:t>
                        </w:r>
                        <w:r>
                          <w:rPr>
                            <w:rFonts w:ascii="宋体" w:hAnsi="宋体" w:cs="宋体" w:eastAsia="宋体"/>
                            <w:color w:val="444444"/>
                            <w:w w:val="83"/>
                            <w:sz w:val="20"/>
                            <w:szCs w:val="20"/>
                          </w:rPr>
                          <w:t>（杨剑宇）</w:t>
                        </w:r>
                        <w:r>
                          <w:rPr>
                            <w:rFonts w:ascii="宋体" w:hAnsi="宋体" w:cs="宋体" w:eastAsia="宋体"/>
                            <w:sz w:val="20"/>
                            <w:szCs w:val="20"/>
                          </w:rPr>
                        </w:r>
                      </w:p>
                    </w:tc>
                    <w:tc>
                      <w:tcPr>
                        <w:tcW w:w="618" w:type="dxa"/>
                        <w:tcBorders>
                          <w:top w:val="single" w:sz="3" w:space="0" w:color="3B3B3B"/>
                          <w:left w:val="nil" w:sz="6" w:space="0" w:color="auto"/>
                          <w:bottom w:val="single" w:sz="3" w:space="0" w:color="2F2F2F"/>
                          <w:right w:val="single" w:sz="6" w:space="0" w:color="2B2B2B"/>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99" w:right="0"/>
                          <w:jc w:val="left"/>
                          <w:rPr>
                            <w:rFonts w:ascii="Times New Roman" w:hAnsi="Times New Roman" w:cs="Times New Roman" w:eastAsia="Times New Roman"/>
                            <w:sz w:val="20"/>
                            <w:szCs w:val="20"/>
                          </w:rPr>
                        </w:pPr>
                        <w:r>
                          <w:rPr>
                            <w:rFonts w:ascii="Times New Roman"/>
                            <w:color w:val="444444"/>
                            <w:w w:val="103"/>
                            <w:sz w:val="20"/>
                          </w:rPr>
                          <w:t>398</w:t>
                        </w:r>
                        <w:r>
                          <w:rPr>
                            <w:rFonts w:ascii="Times New Roman"/>
                            <w:sz w:val="20"/>
                          </w:rPr>
                        </w:r>
                      </w:p>
                    </w:tc>
                    <w:tc>
                      <w:tcPr>
                        <w:tcW w:w="4104" w:type="dxa"/>
                        <w:tcBorders>
                          <w:top w:val="single" w:sz="3" w:space="0" w:color="3B3B3B"/>
                          <w:left w:val="single" w:sz="6" w:space="0" w:color="2B2B2B"/>
                          <w:bottom w:val="single" w:sz="3" w:space="0" w:color="383838"/>
                          <w:right w:val="nil" w:sz="6" w:space="0" w:color="auto"/>
                        </w:tcBorders>
                      </w:tcPr>
                      <w:p>
                        <w:pPr>
                          <w:pStyle w:val="TableParagraph"/>
                          <w:spacing w:line="240" w:lineRule="auto" w:before="12"/>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444444"/>
                            <w:w w:val="106"/>
                            <w:sz w:val="20"/>
                            <w:szCs w:val="20"/>
                          </w:rPr>
                          <w:t>秘书</w:t>
                        </w:r>
                        <w:r>
                          <w:rPr>
                            <w:rFonts w:ascii="宋体" w:hAnsi="宋体" w:cs="宋体" w:eastAsia="宋体"/>
                            <w:color w:val="5D5D5D"/>
                            <w:spacing w:val="-15"/>
                            <w:w w:val="108"/>
                            <w:sz w:val="20"/>
                            <w:szCs w:val="20"/>
                          </w:rPr>
                          <w:t>实</w:t>
                        </w:r>
                        <w:r>
                          <w:rPr>
                            <w:rFonts w:ascii="宋体" w:hAnsi="宋体" w:cs="宋体" w:eastAsia="宋体"/>
                            <w:color w:val="2D2D2D"/>
                            <w:w w:val="109"/>
                            <w:sz w:val="20"/>
                            <w:szCs w:val="20"/>
                          </w:rPr>
                          <w:t>训</w:t>
                        </w:r>
                        <w:r>
                          <w:rPr>
                            <w:rFonts w:ascii="宋体" w:hAnsi="宋体" w:cs="宋体" w:eastAsia="宋体"/>
                            <w:color w:val="2D2D2D"/>
                            <w:spacing w:val="-2"/>
                            <w:sz w:val="20"/>
                            <w:szCs w:val="20"/>
                          </w:rPr>
                          <w:t> </w:t>
                        </w:r>
                        <w:r>
                          <w:rPr>
                            <w:rFonts w:ascii="宋体" w:hAnsi="宋体" w:cs="宋体" w:eastAsia="宋体"/>
                            <w:color w:val="2D2D2D"/>
                            <w:w w:val="89"/>
                            <w:sz w:val="20"/>
                            <w:szCs w:val="20"/>
                          </w:rPr>
                          <w:t>（杨</w:t>
                        </w:r>
                        <w:r>
                          <w:rPr>
                            <w:rFonts w:ascii="宋体" w:hAnsi="宋体" w:cs="宋体" w:eastAsia="宋体"/>
                            <w:color w:val="2D2D2D"/>
                            <w:spacing w:val="-9"/>
                            <w:w w:val="89"/>
                            <w:sz w:val="20"/>
                            <w:szCs w:val="20"/>
                          </w:rPr>
                          <w:t>剑</w:t>
                        </w:r>
                        <w:r>
                          <w:rPr>
                            <w:rFonts w:ascii="宋体" w:hAnsi="宋体" w:cs="宋体" w:eastAsia="宋体"/>
                            <w:color w:val="5D5D5D"/>
                            <w:spacing w:val="7"/>
                            <w:w w:val="108"/>
                            <w:sz w:val="20"/>
                            <w:szCs w:val="20"/>
                          </w:rPr>
                          <w:t>宇</w:t>
                        </w:r>
                        <w:r>
                          <w:rPr>
                            <w:rFonts w:ascii="宋体" w:hAnsi="宋体" w:cs="宋体" w:eastAsia="宋体"/>
                            <w:color w:val="444444"/>
                            <w:w w:val="45"/>
                            <w:sz w:val="20"/>
                            <w:szCs w:val="20"/>
                          </w:rPr>
                          <w:t>）</w:t>
                        </w:r>
                        <w:r>
                          <w:rPr>
                            <w:rFonts w:ascii="宋体" w:hAnsi="宋体" w:cs="宋体" w:eastAsia="宋体"/>
                            <w:sz w:val="20"/>
                            <w:szCs w:val="20"/>
                          </w:rPr>
                        </w:r>
                      </w:p>
                    </w:tc>
                  </w:tr>
                  <w:tr>
                    <w:trPr>
                      <w:trHeight w:val="349" w:hRule="exact"/>
                    </w:trPr>
                    <w:tc>
                      <w:tcPr>
                        <w:tcW w:w="828" w:type="dxa"/>
                        <w:tcBorders>
                          <w:top w:val="single" w:sz="3" w:space="0" w:color="0F0F0F"/>
                          <w:left w:val="single" w:sz="6" w:space="0" w:color="2B2B2B"/>
                          <w:bottom w:val="nil" w:sz="6" w:space="0" w:color="auto"/>
                          <w:right w:val="single" w:sz="17" w:space="0" w:color="282828"/>
                        </w:tcBorders>
                      </w:tcPr>
                      <w:p>
                        <w:pPr/>
                      </w:p>
                    </w:tc>
                    <w:tc>
                      <w:tcPr>
                        <w:tcW w:w="3627" w:type="dxa"/>
                        <w:gridSpan w:val="2"/>
                        <w:tcBorders>
                          <w:top w:val="single" w:sz="3" w:space="0" w:color="2F2F2F"/>
                          <w:left w:val="single" w:sz="17" w:space="0" w:color="282828"/>
                          <w:bottom w:val="nil" w:sz="6" w:space="0" w:color="auto"/>
                          <w:right w:val="nil" w:sz="6" w:space="0" w:color="auto"/>
                        </w:tcBorders>
                      </w:tcPr>
                      <w:p>
                        <w:pPr>
                          <w:pStyle w:val="TableParagraph"/>
                          <w:spacing w:line="240" w:lineRule="auto" w:before="83"/>
                          <w:ind w:left="97" w:right="0"/>
                          <w:jc w:val="left"/>
                          <w:rPr>
                            <w:rFonts w:ascii="宋体" w:hAnsi="宋体" w:cs="宋体" w:eastAsia="宋体"/>
                            <w:sz w:val="20"/>
                            <w:szCs w:val="20"/>
                          </w:rPr>
                        </w:pPr>
                        <w:r>
                          <w:rPr>
                            <w:rFonts w:ascii="宋体" w:hAnsi="宋体" w:cs="宋体" w:eastAsia="宋体"/>
                            <w:color w:val="444444"/>
                            <w:w w:val="106"/>
                            <w:sz w:val="20"/>
                            <w:szCs w:val="20"/>
                          </w:rPr>
                          <w:t>秘书</w:t>
                        </w:r>
                        <w:r>
                          <w:rPr>
                            <w:rFonts w:ascii="宋体" w:hAnsi="宋体" w:cs="宋体" w:eastAsia="宋体"/>
                            <w:color w:val="444444"/>
                            <w:spacing w:val="-3"/>
                            <w:w w:val="106"/>
                            <w:sz w:val="20"/>
                            <w:szCs w:val="20"/>
                          </w:rPr>
                          <w:t>公</w:t>
                        </w:r>
                        <w:r>
                          <w:rPr>
                            <w:rFonts w:ascii="宋体" w:hAnsi="宋体" w:cs="宋体" w:eastAsia="宋体"/>
                            <w:color w:val="5D5D5D"/>
                            <w:spacing w:val="-12"/>
                            <w:w w:val="110"/>
                            <w:sz w:val="20"/>
                            <w:szCs w:val="20"/>
                          </w:rPr>
                          <w:t>关</w:t>
                        </w:r>
                        <w:r>
                          <w:rPr>
                            <w:rFonts w:ascii="宋体" w:hAnsi="宋体" w:cs="宋体" w:eastAsia="宋体"/>
                            <w:color w:val="2D2D2D"/>
                            <w:w w:val="104"/>
                            <w:sz w:val="20"/>
                            <w:szCs w:val="20"/>
                          </w:rPr>
                          <w:t>与礼仪</w:t>
                        </w:r>
                        <w:r>
                          <w:rPr>
                            <w:rFonts w:ascii="宋体" w:hAnsi="宋体" w:cs="宋体" w:eastAsia="宋体"/>
                            <w:color w:val="2D2D2D"/>
                            <w:spacing w:val="3"/>
                            <w:sz w:val="20"/>
                            <w:szCs w:val="20"/>
                          </w:rPr>
                          <w:t> </w:t>
                        </w:r>
                        <w:r>
                          <w:rPr>
                            <w:rFonts w:ascii="宋体" w:hAnsi="宋体" w:cs="宋体" w:eastAsia="宋体"/>
                            <w:color w:val="2D2D2D"/>
                            <w:w w:val="88"/>
                            <w:sz w:val="20"/>
                            <w:szCs w:val="20"/>
                          </w:rPr>
                          <w:t>（杨</w:t>
                        </w:r>
                        <w:r>
                          <w:rPr>
                            <w:rFonts w:ascii="宋体" w:hAnsi="宋体" w:cs="宋体" w:eastAsia="宋体"/>
                            <w:color w:val="2D2D2D"/>
                            <w:spacing w:val="-3"/>
                            <w:w w:val="88"/>
                            <w:sz w:val="20"/>
                            <w:szCs w:val="20"/>
                          </w:rPr>
                          <w:t>剑</w:t>
                        </w:r>
                        <w:r>
                          <w:rPr>
                            <w:rFonts w:ascii="宋体" w:hAnsi="宋体" w:cs="宋体" w:eastAsia="宋体"/>
                            <w:color w:val="5D5D5D"/>
                            <w:w w:val="108"/>
                            <w:sz w:val="20"/>
                            <w:szCs w:val="20"/>
                          </w:rPr>
                          <w:t>宇</w:t>
                        </w:r>
                        <w:r>
                          <w:rPr>
                            <w:rFonts w:ascii="宋体" w:hAnsi="宋体" w:cs="宋体" w:eastAsia="宋体"/>
                            <w:color w:val="444444"/>
                            <w:spacing w:val="-75"/>
                            <w:w w:val="131"/>
                            <w:sz w:val="20"/>
                            <w:szCs w:val="20"/>
                          </w:rPr>
                          <w:t>、</w:t>
                        </w:r>
                        <w:r>
                          <w:rPr>
                            <w:rFonts w:ascii="宋体" w:hAnsi="宋体" w:cs="宋体" w:eastAsia="宋体"/>
                            <w:color w:val="5D5D5D"/>
                            <w:w w:val="108"/>
                            <w:sz w:val="20"/>
                            <w:szCs w:val="20"/>
                          </w:rPr>
                          <w:t>李</w:t>
                        </w:r>
                        <w:r>
                          <w:rPr>
                            <w:rFonts w:ascii="宋体" w:hAnsi="宋体" w:cs="宋体" w:eastAsia="宋体"/>
                            <w:color w:val="5D5D5D"/>
                            <w:spacing w:val="-15"/>
                            <w:w w:val="108"/>
                            <w:sz w:val="20"/>
                            <w:szCs w:val="20"/>
                          </w:rPr>
                          <w:t>玉</w:t>
                        </w:r>
                        <w:r>
                          <w:rPr>
                            <w:rFonts w:ascii="宋体" w:hAnsi="宋体" w:cs="宋体" w:eastAsia="宋体"/>
                            <w:color w:val="444444"/>
                            <w:spacing w:val="2"/>
                            <w:w w:val="114"/>
                            <w:sz w:val="20"/>
                            <w:szCs w:val="20"/>
                          </w:rPr>
                          <w:t>梅</w:t>
                        </w:r>
                        <w:r>
                          <w:rPr>
                            <w:rFonts w:ascii="宋体" w:hAnsi="宋体" w:cs="宋体" w:eastAsia="宋体"/>
                            <w:color w:val="444444"/>
                            <w:w w:val="131"/>
                            <w:sz w:val="20"/>
                            <w:szCs w:val="20"/>
                          </w:rPr>
                          <w:t>、</w:t>
                        </w:r>
                        <w:r>
                          <w:rPr>
                            <w:rFonts w:ascii="宋体" w:hAnsi="宋体" w:cs="宋体" w:eastAsia="宋体"/>
                            <w:sz w:val="20"/>
                            <w:szCs w:val="20"/>
                          </w:rPr>
                        </w:r>
                      </w:p>
                    </w:tc>
                    <w:tc>
                      <w:tcPr>
                        <w:tcW w:w="618" w:type="dxa"/>
                        <w:tcBorders>
                          <w:top w:val="single" w:sz="3" w:space="0" w:color="2F2F2F"/>
                          <w:left w:val="nil" w:sz="6" w:space="0" w:color="auto"/>
                          <w:bottom w:val="nil" w:sz="6" w:space="0" w:color="auto"/>
                          <w:right w:val="single" w:sz="6" w:space="0" w:color="2B2B2B"/>
                        </w:tcBorders>
                      </w:tcPr>
                      <w:p>
                        <w:pPr/>
                      </w:p>
                    </w:tc>
                    <w:tc>
                      <w:tcPr>
                        <w:tcW w:w="4104" w:type="dxa"/>
                        <w:tcBorders>
                          <w:top w:val="single" w:sz="3" w:space="0" w:color="383838"/>
                          <w:left w:val="single" w:sz="6" w:space="0" w:color="2B2B2B"/>
                          <w:bottom w:val="nil" w:sz="6" w:space="0" w:color="auto"/>
                          <w:right w:val="nil" w:sz="6" w:space="0" w:color="auto"/>
                        </w:tcBorders>
                      </w:tcPr>
                      <w:p>
                        <w:pPr/>
                      </w:p>
                    </w:tc>
                  </w:tr>
                  <w:tr>
                    <w:trPr>
                      <w:trHeight w:val="202" w:hRule="exact"/>
                    </w:trPr>
                    <w:tc>
                      <w:tcPr>
                        <w:tcW w:w="828" w:type="dxa"/>
                        <w:tcBorders>
                          <w:top w:val="nil" w:sz="6" w:space="0" w:color="auto"/>
                          <w:left w:val="nil" w:sz="6" w:space="0" w:color="auto"/>
                          <w:bottom w:val="nil" w:sz="6" w:space="0" w:color="auto"/>
                          <w:right w:val="nil" w:sz="6" w:space="0" w:color="auto"/>
                        </w:tcBorders>
                      </w:tcPr>
                      <w:p>
                        <w:pPr>
                          <w:pStyle w:val="TableParagraph"/>
                          <w:spacing w:line="202" w:lineRule="exact"/>
                          <w:ind w:left="277" w:right="0"/>
                          <w:jc w:val="left"/>
                          <w:rPr>
                            <w:rFonts w:ascii="Times New Roman" w:hAnsi="Times New Roman" w:cs="Times New Roman" w:eastAsia="Times New Roman"/>
                            <w:sz w:val="20"/>
                            <w:szCs w:val="20"/>
                          </w:rPr>
                        </w:pPr>
                        <w:r>
                          <w:rPr>
                            <w:rFonts w:ascii="Times New Roman"/>
                            <w:color w:val="444444"/>
                            <w:sz w:val="20"/>
                          </w:rPr>
                          <w:t>302</w:t>
                        </w:r>
                        <w:r>
                          <w:rPr>
                            <w:rFonts w:ascii="Times New Roman"/>
                            <w:sz w:val="20"/>
                          </w:rPr>
                        </w:r>
                      </w:p>
                    </w:tc>
                    <w:tc>
                      <w:tcPr>
                        <w:tcW w:w="3627" w:type="dxa"/>
                        <w:gridSpan w:val="2"/>
                        <w:tcBorders>
                          <w:top w:val="nil" w:sz="6" w:space="0" w:color="auto"/>
                          <w:left w:val="nil" w:sz="6" w:space="0" w:color="auto"/>
                          <w:bottom w:val="nil" w:sz="6" w:space="0" w:color="auto"/>
                          <w:right w:val="nil" w:sz="6" w:space="0" w:color="auto"/>
                        </w:tcBorders>
                      </w:tcPr>
                      <w:p>
                        <w:pPr/>
                      </w:p>
                    </w:tc>
                    <w:tc>
                      <w:tcPr>
                        <w:tcW w:w="618" w:type="dxa"/>
                        <w:tcBorders>
                          <w:top w:val="nil" w:sz="6" w:space="0" w:color="auto"/>
                          <w:left w:val="nil" w:sz="6" w:space="0" w:color="auto"/>
                          <w:bottom w:val="nil" w:sz="6" w:space="0" w:color="auto"/>
                          <w:right w:val="nil" w:sz="6" w:space="0" w:color="auto"/>
                        </w:tcBorders>
                      </w:tcPr>
                      <w:p>
                        <w:pPr>
                          <w:pStyle w:val="TableParagraph"/>
                          <w:spacing w:line="202" w:lineRule="exact"/>
                          <w:ind w:left="84" w:right="0"/>
                          <w:jc w:val="left"/>
                          <w:rPr>
                            <w:rFonts w:ascii="Times New Roman" w:hAnsi="Times New Roman" w:cs="Times New Roman" w:eastAsia="Times New Roman"/>
                            <w:sz w:val="20"/>
                            <w:szCs w:val="20"/>
                          </w:rPr>
                        </w:pPr>
                        <w:r>
                          <w:rPr>
                            <w:rFonts w:ascii="Times New Roman"/>
                            <w:color w:val="444444"/>
                            <w:w w:val="105"/>
                            <w:sz w:val="20"/>
                          </w:rPr>
                          <w:t>642</w:t>
                        </w:r>
                        <w:r>
                          <w:rPr>
                            <w:rFonts w:ascii="Times New Roman"/>
                            <w:sz w:val="20"/>
                          </w:rPr>
                        </w:r>
                      </w:p>
                    </w:tc>
                    <w:tc>
                      <w:tcPr>
                        <w:tcW w:w="4104" w:type="dxa"/>
                        <w:tcBorders>
                          <w:top w:val="nil" w:sz="6" w:space="0" w:color="auto"/>
                          <w:left w:val="nil" w:sz="6" w:space="0" w:color="auto"/>
                          <w:bottom w:val="nil" w:sz="6" w:space="0" w:color="auto"/>
                          <w:right w:val="nil" w:sz="6" w:space="0" w:color="auto"/>
                        </w:tcBorders>
                      </w:tcPr>
                      <w:p>
                        <w:pPr>
                          <w:pStyle w:val="TableParagraph"/>
                          <w:spacing w:line="202" w:lineRule="exact"/>
                          <w:ind w:left="100" w:right="0"/>
                          <w:jc w:val="left"/>
                          <w:rPr>
                            <w:rFonts w:ascii="宋体" w:hAnsi="宋体" w:cs="宋体" w:eastAsia="宋体"/>
                            <w:sz w:val="20"/>
                            <w:szCs w:val="20"/>
                          </w:rPr>
                        </w:pPr>
                        <w:r>
                          <w:rPr>
                            <w:rFonts w:ascii="宋体" w:hAnsi="宋体" w:cs="宋体" w:eastAsia="宋体"/>
                            <w:color w:val="444444"/>
                            <w:spacing w:val="-5"/>
                            <w:w w:val="114"/>
                            <w:sz w:val="20"/>
                            <w:szCs w:val="20"/>
                          </w:rPr>
                          <w:t>文</w:t>
                        </w:r>
                        <w:r>
                          <w:rPr>
                            <w:rFonts w:ascii="宋体" w:hAnsi="宋体" w:cs="宋体" w:eastAsia="宋体"/>
                            <w:color w:val="5D5D5D"/>
                            <w:w w:val="104"/>
                            <w:sz w:val="20"/>
                            <w:szCs w:val="20"/>
                          </w:rPr>
                          <w:t>学</w:t>
                        </w:r>
                        <w:r>
                          <w:rPr>
                            <w:rFonts w:ascii="宋体" w:hAnsi="宋体" w:cs="宋体" w:eastAsia="宋体"/>
                            <w:color w:val="5D5D5D"/>
                            <w:spacing w:val="-13"/>
                            <w:w w:val="104"/>
                            <w:sz w:val="20"/>
                            <w:szCs w:val="20"/>
                          </w:rPr>
                          <w:t>写</w:t>
                        </w:r>
                        <w:r>
                          <w:rPr>
                            <w:rFonts w:ascii="宋体" w:hAnsi="宋体" w:cs="宋体" w:eastAsia="宋体"/>
                            <w:color w:val="444444"/>
                            <w:spacing w:val="-6"/>
                            <w:w w:val="107"/>
                            <w:sz w:val="20"/>
                            <w:szCs w:val="20"/>
                          </w:rPr>
                          <w:t>作</w:t>
                        </w:r>
                        <w:r>
                          <w:rPr>
                            <w:rFonts w:ascii="宋体" w:hAnsi="宋体" w:cs="宋体" w:eastAsia="宋体"/>
                            <w:color w:val="5D5D5D"/>
                            <w:spacing w:val="-25"/>
                            <w:w w:val="113"/>
                            <w:sz w:val="20"/>
                            <w:szCs w:val="20"/>
                          </w:rPr>
                          <w:t>教</w:t>
                        </w:r>
                        <w:r>
                          <w:rPr>
                            <w:rFonts w:ascii="宋体" w:hAnsi="宋体" w:cs="宋体" w:eastAsia="宋体"/>
                            <w:color w:val="444444"/>
                            <w:w w:val="114"/>
                            <w:sz w:val="20"/>
                            <w:szCs w:val="20"/>
                          </w:rPr>
                          <w:t>程</w:t>
                        </w:r>
                        <w:r>
                          <w:rPr>
                            <w:rFonts w:ascii="宋体" w:hAnsi="宋体" w:cs="宋体" w:eastAsia="宋体"/>
                            <w:color w:val="444444"/>
                            <w:spacing w:val="3"/>
                            <w:sz w:val="20"/>
                            <w:szCs w:val="20"/>
                          </w:rPr>
                          <w:t> </w:t>
                        </w:r>
                        <w:r>
                          <w:rPr>
                            <w:rFonts w:ascii="宋体" w:hAnsi="宋体" w:cs="宋体" w:eastAsia="宋体"/>
                            <w:color w:val="444444"/>
                            <w:w w:val="79"/>
                            <w:sz w:val="20"/>
                            <w:szCs w:val="20"/>
                          </w:rPr>
                          <w:t>（</w:t>
                        </w:r>
                        <w:r>
                          <w:rPr>
                            <w:rFonts w:ascii="宋体" w:hAnsi="宋体" w:cs="宋体" w:eastAsia="宋体"/>
                            <w:color w:val="444444"/>
                            <w:spacing w:val="-7"/>
                            <w:w w:val="79"/>
                            <w:sz w:val="20"/>
                            <w:szCs w:val="20"/>
                          </w:rPr>
                          <w:t>刘</w:t>
                        </w:r>
                        <w:r>
                          <w:rPr>
                            <w:rFonts w:ascii="宋体" w:hAnsi="宋体" w:cs="宋体" w:eastAsia="宋体"/>
                            <w:color w:val="5D5D5D"/>
                            <w:w w:val="103"/>
                            <w:sz w:val="20"/>
                            <w:szCs w:val="20"/>
                          </w:rPr>
                          <w:t>海涛</w:t>
                        </w:r>
                        <w:r>
                          <w:rPr>
                            <w:rFonts w:ascii="宋体" w:hAnsi="宋体" w:cs="宋体" w:eastAsia="宋体"/>
                            <w:color w:val="5D5D5D"/>
                            <w:spacing w:val="-73"/>
                            <w:sz w:val="20"/>
                            <w:szCs w:val="20"/>
                          </w:rPr>
                          <w:t> </w:t>
                        </w:r>
                        <w:r>
                          <w:rPr>
                            <w:rFonts w:ascii="宋体" w:hAnsi="宋体" w:cs="宋体" w:eastAsia="宋体"/>
                            <w:color w:val="444444"/>
                            <w:w w:val="37"/>
                            <w:sz w:val="20"/>
                            <w:szCs w:val="20"/>
                          </w:rPr>
                          <w:t>〉</w:t>
                        </w:r>
                        <w:r>
                          <w:rPr>
                            <w:rFonts w:ascii="宋体" w:hAnsi="宋体" w:cs="宋体" w:eastAsia="宋体"/>
                            <w:sz w:val="20"/>
                            <w:szCs w:val="20"/>
                          </w:rPr>
                        </w:r>
                      </w:p>
                    </w:tc>
                  </w:tr>
                  <w:tr>
                    <w:trPr>
                      <w:trHeight w:val="264" w:hRule="exact"/>
                    </w:trPr>
                    <w:tc>
                      <w:tcPr>
                        <w:tcW w:w="828" w:type="dxa"/>
                        <w:tcBorders>
                          <w:top w:val="nil" w:sz="6" w:space="0" w:color="auto"/>
                          <w:left w:val="single" w:sz="6" w:space="0" w:color="2B2B2B"/>
                          <w:bottom w:val="single" w:sz="6" w:space="0" w:color="4B4B4B"/>
                          <w:right w:val="single" w:sz="6" w:space="0" w:color="282828"/>
                        </w:tcBorders>
                      </w:tcPr>
                      <w:p>
                        <w:pPr/>
                      </w:p>
                    </w:tc>
                    <w:tc>
                      <w:tcPr>
                        <w:tcW w:w="3495" w:type="dxa"/>
                        <w:tcBorders>
                          <w:top w:val="nil" w:sz="6" w:space="0" w:color="auto"/>
                          <w:left w:val="single" w:sz="6" w:space="0" w:color="282828"/>
                          <w:bottom w:val="single" w:sz="3" w:space="0" w:color="383838"/>
                          <w:right w:val="single" w:sz="6" w:space="0" w:color="2F2F2F"/>
                        </w:tcBorders>
                      </w:tcPr>
                      <w:p>
                        <w:pPr>
                          <w:pStyle w:val="TableParagraph"/>
                          <w:spacing w:line="200" w:lineRule="exact"/>
                          <w:ind w:left="104" w:right="0"/>
                          <w:jc w:val="left"/>
                          <w:rPr>
                            <w:rFonts w:ascii="宋体" w:hAnsi="宋体" w:cs="宋体" w:eastAsia="宋体"/>
                            <w:sz w:val="20"/>
                            <w:szCs w:val="20"/>
                          </w:rPr>
                        </w:pPr>
                        <w:r>
                          <w:rPr>
                            <w:rFonts w:ascii="宋体" w:hAnsi="宋体" w:cs="宋体" w:eastAsia="宋体"/>
                            <w:color w:val="444444"/>
                            <w:w w:val="108"/>
                            <w:sz w:val="20"/>
                            <w:szCs w:val="20"/>
                          </w:rPr>
                          <w:t>蒋苏</w:t>
                        </w:r>
                        <w:r>
                          <w:rPr>
                            <w:rFonts w:ascii="宋体" w:hAnsi="宋体" w:cs="宋体" w:eastAsia="宋体"/>
                            <w:color w:val="5D5D5D"/>
                            <w:spacing w:val="7"/>
                            <w:w w:val="108"/>
                            <w:sz w:val="20"/>
                            <w:szCs w:val="20"/>
                          </w:rPr>
                          <w:t>苓</w:t>
                        </w:r>
                        <w:r>
                          <w:rPr>
                            <w:rFonts w:ascii="宋体" w:hAnsi="宋体" w:cs="宋体" w:eastAsia="宋体"/>
                            <w:color w:val="444444"/>
                            <w:w w:val="42"/>
                            <w:sz w:val="20"/>
                            <w:szCs w:val="20"/>
                          </w:rPr>
                          <w:t>〉</w:t>
                        </w:r>
                        <w:r>
                          <w:rPr>
                            <w:rFonts w:ascii="宋体" w:hAnsi="宋体" w:cs="宋体" w:eastAsia="宋体"/>
                            <w:sz w:val="20"/>
                            <w:szCs w:val="20"/>
                          </w:rPr>
                        </w:r>
                      </w:p>
                    </w:tc>
                    <w:tc>
                      <w:tcPr>
                        <w:tcW w:w="750" w:type="dxa"/>
                        <w:gridSpan w:val="2"/>
                        <w:tcBorders>
                          <w:top w:val="nil" w:sz="6" w:space="0" w:color="auto"/>
                          <w:left w:val="single" w:sz="6" w:space="0" w:color="2F2F2F"/>
                          <w:bottom w:val="single" w:sz="3" w:space="0" w:color="343434"/>
                          <w:right w:val="single" w:sz="6" w:space="0" w:color="2B2B2B"/>
                        </w:tcBorders>
                      </w:tcPr>
                      <w:p>
                        <w:pPr/>
                      </w:p>
                    </w:tc>
                    <w:tc>
                      <w:tcPr>
                        <w:tcW w:w="4104" w:type="dxa"/>
                        <w:tcBorders>
                          <w:top w:val="nil" w:sz="6" w:space="0" w:color="auto"/>
                          <w:left w:val="single" w:sz="6" w:space="0" w:color="2B2B2B"/>
                          <w:bottom w:val="single" w:sz="3" w:space="0" w:color="343434"/>
                          <w:right w:val="nil" w:sz="6" w:space="0" w:color="auto"/>
                        </w:tcBorders>
                      </w:tcPr>
                      <w:p>
                        <w:pPr/>
                      </w:p>
                    </w:tc>
                  </w:tr>
                  <w:tr>
                    <w:trPr>
                      <w:trHeight w:val="346" w:hRule="exact"/>
                    </w:trPr>
                    <w:tc>
                      <w:tcPr>
                        <w:tcW w:w="828" w:type="dxa"/>
                        <w:tcBorders>
                          <w:top w:val="single" w:sz="6" w:space="0" w:color="4B4B4B"/>
                          <w:left w:val="single" w:sz="6" w:space="0" w:color="2B2B2B"/>
                          <w:bottom w:val="nil" w:sz="6" w:space="0" w:color="auto"/>
                          <w:right w:val="single" w:sz="6" w:space="0" w:color="282828"/>
                        </w:tcBorders>
                      </w:tcPr>
                      <w:p>
                        <w:pPr/>
                      </w:p>
                    </w:tc>
                    <w:tc>
                      <w:tcPr>
                        <w:tcW w:w="3495" w:type="dxa"/>
                        <w:tcBorders>
                          <w:top w:val="single" w:sz="3" w:space="0" w:color="383838"/>
                          <w:left w:val="single" w:sz="6" w:space="0" w:color="282828"/>
                          <w:bottom w:val="nil" w:sz="6" w:space="0" w:color="auto"/>
                          <w:right w:val="single" w:sz="6" w:space="0" w:color="2F2F2F"/>
                        </w:tcBorders>
                      </w:tcPr>
                      <w:p>
                        <w:pPr>
                          <w:pStyle w:val="TableParagraph"/>
                          <w:spacing w:line="240" w:lineRule="auto" w:before="74"/>
                          <w:ind w:left="104" w:right="0"/>
                          <w:jc w:val="left"/>
                          <w:rPr>
                            <w:rFonts w:ascii="宋体" w:hAnsi="宋体" w:cs="宋体" w:eastAsia="宋体"/>
                            <w:sz w:val="20"/>
                            <w:szCs w:val="20"/>
                          </w:rPr>
                        </w:pPr>
                        <w:r>
                          <w:rPr>
                            <w:rFonts w:ascii="宋体" w:hAnsi="宋体" w:cs="宋体" w:eastAsia="宋体"/>
                            <w:color w:val="444444"/>
                            <w:spacing w:val="-2"/>
                            <w:w w:val="109"/>
                            <w:sz w:val="20"/>
                            <w:szCs w:val="20"/>
                          </w:rPr>
                          <w:t>汉</w:t>
                        </w:r>
                        <w:r>
                          <w:rPr>
                            <w:rFonts w:ascii="宋体" w:hAnsi="宋体" w:cs="宋体" w:eastAsia="宋体"/>
                            <w:color w:val="5D5D5D"/>
                            <w:w w:val="108"/>
                            <w:sz w:val="20"/>
                            <w:szCs w:val="20"/>
                          </w:rPr>
                          <w:t>语言文学</w:t>
                        </w:r>
                        <w:r>
                          <w:rPr>
                            <w:rFonts w:ascii="宋体" w:hAnsi="宋体" w:cs="宋体" w:eastAsia="宋体"/>
                            <w:color w:val="5D5D5D"/>
                            <w:spacing w:val="14"/>
                            <w:w w:val="108"/>
                            <w:sz w:val="20"/>
                            <w:szCs w:val="20"/>
                          </w:rPr>
                          <w:t>专</w:t>
                        </w:r>
                        <w:r>
                          <w:rPr>
                            <w:rFonts w:ascii="宋体" w:hAnsi="宋体" w:cs="宋体" w:eastAsia="宋体"/>
                            <w:color w:val="2D2D2D"/>
                            <w:w w:val="107"/>
                            <w:sz w:val="20"/>
                            <w:szCs w:val="20"/>
                          </w:rPr>
                          <w:t>业教</w:t>
                        </w:r>
                        <w:r>
                          <w:rPr>
                            <w:rFonts w:ascii="宋体" w:hAnsi="宋体" w:cs="宋体" w:eastAsia="宋体"/>
                            <w:color w:val="2D2D2D"/>
                            <w:spacing w:val="20"/>
                            <w:w w:val="107"/>
                            <w:sz w:val="20"/>
                            <w:szCs w:val="20"/>
                          </w:rPr>
                          <w:t>学</w:t>
                        </w:r>
                        <w:r>
                          <w:rPr>
                            <w:rFonts w:ascii="宋体" w:hAnsi="宋体" w:cs="宋体" w:eastAsia="宋体"/>
                            <w:color w:val="5D5D5D"/>
                            <w:spacing w:val="-6"/>
                            <w:w w:val="107"/>
                            <w:sz w:val="20"/>
                            <w:szCs w:val="20"/>
                          </w:rPr>
                          <w:t>与</w:t>
                        </w:r>
                        <w:r>
                          <w:rPr>
                            <w:rFonts w:ascii="宋体" w:hAnsi="宋体" w:cs="宋体" w:eastAsia="宋体"/>
                            <w:color w:val="444444"/>
                            <w:w w:val="107"/>
                            <w:sz w:val="20"/>
                            <w:szCs w:val="20"/>
                          </w:rPr>
                          <w:t>创新人才培</w:t>
                        </w:r>
                        <w:r>
                          <w:rPr>
                            <w:rFonts w:ascii="宋体" w:hAnsi="宋体" w:cs="宋体" w:eastAsia="宋体"/>
                            <w:sz w:val="20"/>
                            <w:szCs w:val="20"/>
                          </w:rPr>
                        </w:r>
                      </w:p>
                    </w:tc>
                    <w:tc>
                      <w:tcPr>
                        <w:tcW w:w="750" w:type="dxa"/>
                        <w:gridSpan w:val="2"/>
                        <w:tcBorders>
                          <w:top w:val="single" w:sz="3" w:space="0" w:color="343434"/>
                          <w:left w:val="single" w:sz="6" w:space="0" w:color="2F2F2F"/>
                          <w:bottom w:val="nil" w:sz="6" w:space="0" w:color="auto"/>
                          <w:right w:val="single" w:sz="6" w:space="0" w:color="2B2B2B"/>
                        </w:tcBorders>
                      </w:tcPr>
                      <w:p>
                        <w:pPr/>
                      </w:p>
                    </w:tc>
                    <w:tc>
                      <w:tcPr>
                        <w:tcW w:w="4104" w:type="dxa"/>
                        <w:tcBorders>
                          <w:top w:val="single" w:sz="3" w:space="0" w:color="343434"/>
                          <w:left w:val="single" w:sz="6" w:space="0" w:color="2B2B2B"/>
                          <w:bottom w:val="nil" w:sz="6" w:space="0" w:color="auto"/>
                          <w:right w:val="nil" w:sz="6" w:space="0" w:color="auto"/>
                        </w:tcBorders>
                      </w:tcPr>
                      <w:p>
                        <w:pPr/>
                      </w:p>
                    </w:tc>
                  </w:tr>
                  <w:tr>
                    <w:trPr>
                      <w:trHeight w:val="205" w:hRule="exact"/>
                    </w:trPr>
                    <w:tc>
                      <w:tcPr>
                        <w:tcW w:w="828" w:type="dxa"/>
                        <w:tcBorders>
                          <w:top w:val="nil" w:sz="6" w:space="0" w:color="auto"/>
                          <w:left w:val="single" w:sz="6" w:space="0" w:color="2B2B2B"/>
                          <w:bottom w:val="nil" w:sz="6" w:space="0" w:color="auto"/>
                          <w:right w:val="single" w:sz="6" w:space="0" w:color="282828"/>
                        </w:tcBorders>
                      </w:tcPr>
                      <w:p>
                        <w:pPr>
                          <w:pStyle w:val="TableParagraph"/>
                          <w:spacing w:line="205" w:lineRule="exact"/>
                          <w:ind w:left="269" w:right="0"/>
                          <w:jc w:val="left"/>
                          <w:rPr>
                            <w:rFonts w:ascii="Times New Roman" w:hAnsi="Times New Roman" w:cs="Times New Roman" w:eastAsia="Times New Roman"/>
                            <w:sz w:val="20"/>
                            <w:szCs w:val="20"/>
                          </w:rPr>
                        </w:pPr>
                        <w:r>
                          <w:rPr>
                            <w:rFonts w:ascii="Times New Roman"/>
                            <w:color w:val="2D2D2D"/>
                            <w:spacing w:val="-49"/>
                            <w:w w:val="135"/>
                            <w:sz w:val="20"/>
                          </w:rPr>
                          <w:t>1</w:t>
                        </w:r>
                        <w:r>
                          <w:rPr>
                            <w:rFonts w:ascii="Times New Roman"/>
                            <w:color w:val="2D2D2D"/>
                            <w:w w:val="106"/>
                            <w:sz w:val="20"/>
                          </w:rPr>
                          <w:t>43</w:t>
                        </w:r>
                        <w:r>
                          <w:rPr>
                            <w:rFonts w:ascii="Times New Roman"/>
                            <w:sz w:val="20"/>
                          </w:rPr>
                        </w:r>
                      </w:p>
                    </w:tc>
                    <w:tc>
                      <w:tcPr>
                        <w:tcW w:w="3495" w:type="dxa"/>
                        <w:tcBorders>
                          <w:top w:val="nil" w:sz="6" w:space="0" w:color="auto"/>
                          <w:left w:val="single" w:sz="6" w:space="0" w:color="282828"/>
                          <w:bottom w:val="nil" w:sz="6" w:space="0" w:color="auto"/>
                          <w:right w:val="single" w:sz="6" w:space="0" w:color="2F2F2F"/>
                        </w:tcBorders>
                      </w:tcPr>
                      <w:p>
                        <w:pPr/>
                      </w:p>
                    </w:tc>
                    <w:tc>
                      <w:tcPr>
                        <w:tcW w:w="750" w:type="dxa"/>
                        <w:gridSpan w:val="2"/>
                        <w:tcBorders>
                          <w:top w:val="nil" w:sz="6" w:space="0" w:color="auto"/>
                          <w:left w:val="single" w:sz="6" w:space="0" w:color="2F2F2F"/>
                          <w:bottom w:val="nil" w:sz="6" w:space="0" w:color="auto"/>
                          <w:right w:val="single" w:sz="6" w:space="0" w:color="2B2B2B"/>
                        </w:tcBorders>
                      </w:tcPr>
                      <w:p>
                        <w:pPr>
                          <w:pStyle w:val="TableParagraph"/>
                          <w:spacing w:line="205" w:lineRule="exact"/>
                          <w:ind w:left="209" w:right="0"/>
                          <w:jc w:val="left"/>
                          <w:rPr>
                            <w:rFonts w:ascii="Times New Roman" w:hAnsi="Times New Roman" w:cs="Times New Roman" w:eastAsia="Times New Roman"/>
                            <w:sz w:val="20"/>
                            <w:szCs w:val="20"/>
                          </w:rPr>
                        </w:pPr>
                        <w:r>
                          <w:rPr>
                            <w:rFonts w:ascii="Times New Roman"/>
                            <w:color w:val="444444"/>
                            <w:w w:val="102"/>
                            <w:sz w:val="20"/>
                          </w:rPr>
                          <w:t>632</w:t>
                        </w:r>
                        <w:r>
                          <w:rPr>
                            <w:rFonts w:ascii="Times New Roman"/>
                            <w:sz w:val="20"/>
                          </w:rPr>
                        </w:r>
                      </w:p>
                    </w:tc>
                    <w:tc>
                      <w:tcPr>
                        <w:tcW w:w="4104" w:type="dxa"/>
                        <w:tcBorders>
                          <w:top w:val="nil" w:sz="6" w:space="0" w:color="auto"/>
                          <w:left w:val="single" w:sz="6" w:space="0" w:color="2B2B2B"/>
                          <w:bottom w:val="nil" w:sz="6" w:space="0" w:color="auto"/>
                          <w:right w:val="nil" w:sz="6" w:space="0" w:color="auto"/>
                        </w:tcBorders>
                      </w:tcPr>
                      <w:p>
                        <w:pPr>
                          <w:pStyle w:val="TableParagraph"/>
                          <w:spacing w:line="205" w:lineRule="exact"/>
                          <w:ind w:left="93" w:right="0"/>
                          <w:jc w:val="left"/>
                          <w:rPr>
                            <w:rFonts w:ascii="宋体" w:hAnsi="宋体" w:cs="宋体" w:eastAsia="宋体"/>
                            <w:sz w:val="20"/>
                            <w:szCs w:val="20"/>
                          </w:rPr>
                        </w:pPr>
                        <w:r>
                          <w:rPr>
                            <w:rFonts w:ascii="宋体" w:hAnsi="宋体" w:cs="宋体" w:eastAsia="宋体"/>
                            <w:color w:val="5D5D5D"/>
                            <w:spacing w:val="-6"/>
                            <w:w w:val="107"/>
                            <w:sz w:val="20"/>
                            <w:szCs w:val="20"/>
                          </w:rPr>
                          <w:t>二</w:t>
                        </w:r>
                        <w:r>
                          <w:rPr>
                            <w:rFonts w:ascii="宋体" w:hAnsi="宋体" w:cs="宋体" w:eastAsia="宋体"/>
                            <w:color w:val="444444"/>
                            <w:w w:val="105"/>
                            <w:sz w:val="20"/>
                            <w:szCs w:val="20"/>
                          </w:rPr>
                          <w:t>十</w:t>
                        </w:r>
                        <w:r>
                          <w:rPr>
                            <w:rFonts w:ascii="宋体" w:hAnsi="宋体" w:cs="宋体" w:eastAsia="宋体"/>
                            <w:color w:val="444444"/>
                            <w:spacing w:val="-3"/>
                            <w:w w:val="105"/>
                            <w:sz w:val="20"/>
                            <w:szCs w:val="20"/>
                          </w:rPr>
                          <w:t>世</w:t>
                        </w:r>
                        <w:r>
                          <w:rPr>
                            <w:rFonts w:ascii="宋体" w:hAnsi="宋体" w:cs="宋体" w:eastAsia="宋体"/>
                            <w:color w:val="5D5D5D"/>
                            <w:spacing w:val="-10"/>
                            <w:w w:val="109"/>
                            <w:sz w:val="20"/>
                            <w:szCs w:val="20"/>
                          </w:rPr>
                          <w:t>纪</w:t>
                        </w:r>
                        <w:r>
                          <w:rPr>
                            <w:rFonts w:ascii="宋体" w:hAnsi="宋体" w:cs="宋体" w:eastAsia="宋体"/>
                            <w:color w:val="444444"/>
                            <w:spacing w:val="-13"/>
                            <w:w w:val="107"/>
                            <w:sz w:val="20"/>
                            <w:szCs w:val="20"/>
                          </w:rPr>
                          <w:t>西</w:t>
                        </w:r>
                        <w:r>
                          <w:rPr>
                            <w:rFonts w:ascii="宋体" w:hAnsi="宋体" w:cs="宋体" w:eastAsia="宋体"/>
                            <w:color w:val="5D5D5D"/>
                            <w:spacing w:val="-8"/>
                            <w:w w:val="108"/>
                            <w:sz w:val="20"/>
                            <w:szCs w:val="20"/>
                          </w:rPr>
                          <w:t>方</w:t>
                        </w:r>
                        <w:r>
                          <w:rPr>
                            <w:rFonts w:ascii="宋体" w:hAnsi="宋体" w:cs="宋体" w:eastAsia="宋体"/>
                            <w:color w:val="444444"/>
                            <w:spacing w:val="-12"/>
                            <w:w w:val="114"/>
                            <w:sz w:val="20"/>
                            <w:szCs w:val="20"/>
                          </w:rPr>
                          <w:t>文</w:t>
                        </w:r>
                        <w:r>
                          <w:rPr>
                            <w:rFonts w:ascii="宋体" w:hAnsi="宋体" w:cs="宋体" w:eastAsia="宋体"/>
                            <w:color w:val="5D5D5D"/>
                            <w:w w:val="108"/>
                            <w:sz w:val="20"/>
                            <w:szCs w:val="20"/>
                          </w:rPr>
                          <w:t>学</w:t>
                        </w:r>
                        <w:r>
                          <w:rPr>
                            <w:rFonts w:ascii="宋体" w:hAnsi="宋体" w:cs="宋体" w:eastAsia="宋体"/>
                            <w:color w:val="5D5D5D"/>
                            <w:sz w:val="20"/>
                            <w:szCs w:val="20"/>
                          </w:rPr>
                          <w:t> </w:t>
                        </w:r>
                        <w:r>
                          <w:rPr>
                            <w:rFonts w:ascii="宋体" w:hAnsi="宋体" w:cs="宋体" w:eastAsia="宋体"/>
                            <w:color w:val="444444"/>
                            <w:w w:val="88"/>
                            <w:sz w:val="20"/>
                            <w:szCs w:val="20"/>
                          </w:rPr>
                          <w:t>（刘</w:t>
                        </w:r>
                        <w:r>
                          <w:rPr>
                            <w:rFonts w:ascii="宋体" w:hAnsi="宋体" w:cs="宋体" w:eastAsia="宋体"/>
                            <w:color w:val="444444"/>
                            <w:spacing w:val="-17"/>
                            <w:w w:val="88"/>
                            <w:sz w:val="20"/>
                            <w:szCs w:val="20"/>
                          </w:rPr>
                          <w:t>建</w:t>
                        </w:r>
                        <w:r>
                          <w:rPr>
                            <w:rFonts w:ascii="宋体" w:hAnsi="宋体" w:cs="宋体" w:eastAsia="宋体"/>
                            <w:color w:val="5D5D5D"/>
                            <w:spacing w:val="6"/>
                            <w:w w:val="112"/>
                            <w:sz w:val="20"/>
                            <w:szCs w:val="20"/>
                          </w:rPr>
                          <w:t>军</w:t>
                        </w:r>
                        <w:r>
                          <w:rPr>
                            <w:rFonts w:ascii="宋体" w:hAnsi="宋体" w:cs="宋体" w:eastAsia="宋体"/>
                            <w:color w:val="444444"/>
                            <w:w w:val="45"/>
                            <w:sz w:val="20"/>
                            <w:szCs w:val="20"/>
                          </w:rPr>
                          <w:t>）</w:t>
                        </w:r>
                        <w:r>
                          <w:rPr>
                            <w:rFonts w:ascii="宋体" w:hAnsi="宋体" w:cs="宋体" w:eastAsia="宋体"/>
                            <w:sz w:val="20"/>
                            <w:szCs w:val="20"/>
                          </w:rPr>
                        </w:r>
                      </w:p>
                    </w:tc>
                  </w:tr>
                  <w:tr>
                    <w:trPr>
                      <w:trHeight w:val="254" w:hRule="exact"/>
                    </w:trPr>
                    <w:tc>
                      <w:tcPr>
                        <w:tcW w:w="828" w:type="dxa"/>
                        <w:tcBorders>
                          <w:top w:val="nil" w:sz="6" w:space="0" w:color="auto"/>
                          <w:left w:val="single" w:sz="6" w:space="0" w:color="2B2B2B"/>
                          <w:bottom w:val="single" w:sz="3" w:space="0" w:color="0F0F0F"/>
                          <w:right w:val="single" w:sz="6" w:space="0" w:color="282828"/>
                        </w:tcBorders>
                      </w:tcPr>
                      <w:p>
                        <w:pPr/>
                      </w:p>
                    </w:tc>
                    <w:tc>
                      <w:tcPr>
                        <w:tcW w:w="3495" w:type="dxa"/>
                        <w:tcBorders>
                          <w:top w:val="nil" w:sz="6" w:space="0" w:color="auto"/>
                          <w:left w:val="single" w:sz="6" w:space="0" w:color="282828"/>
                          <w:bottom w:val="single" w:sz="3" w:space="0" w:color="343434"/>
                          <w:right w:val="single" w:sz="6" w:space="0" w:color="1C1C1C"/>
                        </w:tcBorders>
                      </w:tcPr>
                      <w:p>
                        <w:pPr>
                          <w:pStyle w:val="TableParagraph"/>
                          <w:spacing w:line="192" w:lineRule="exact"/>
                          <w:ind w:left="97" w:right="0"/>
                          <w:jc w:val="left"/>
                          <w:rPr>
                            <w:rFonts w:ascii="宋体" w:hAnsi="宋体" w:cs="宋体" w:eastAsia="宋体"/>
                            <w:sz w:val="20"/>
                            <w:szCs w:val="20"/>
                          </w:rPr>
                        </w:pPr>
                        <w:r>
                          <w:rPr>
                            <w:rFonts w:ascii="宋体" w:hAnsi="宋体" w:cs="宋体" w:eastAsia="宋体"/>
                            <w:color w:val="444444"/>
                            <w:w w:val="109"/>
                            <w:sz w:val="20"/>
                            <w:szCs w:val="20"/>
                          </w:rPr>
                          <w:t>养</w:t>
                        </w:r>
                        <w:r>
                          <w:rPr>
                            <w:rFonts w:ascii="宋体" w:hAnsi="宋体" w:cs="宋体" w:eastAsia="宋体"/>
                            <w:color w:val="444444"/>
                            <w:spacing w:val="6"/>
                            <w:sz w:val="20"/>
                            <w:szCs w:val="20"/>
                          </w:rPr>
                          <w:t> </w:t>
                        </w:r>
                        <w:r>
                          <w:rPr>
                            <w:rFonts w:ascii="宋体" w:hAnsi="宋体" w:cs="宋体" w:eastAsia="宋体"/>
                            <w:color w:val="444444"/>
                            <w:spacing w:val="10"/>
                            <w:w w:val="45"/>
                            <w:sz w:val="20"/>
                            <w:szCs w:val="20"/>
                          </w:rPr>
                          <w:t>（</w:t>
                        </w:r>
                        <w:r>
                          <w:rPr>
                            <w:rFonts w:ascii="宋体" w:hAnsi="宋体" w:cs="宋体" w:eastAsia="宋体"/>
                            <w:color w:val="5D5D5D"/>
                            <w:spacing w:val="-12"/>
                            <w:w w:val="110"/>
                            <w:sz w:val="20"/>
                            <w:szCs w:val="20"/>
                          </w:rPr>
                          <w:t>王</w:t>
                        </w:r>
                        <w:r>
                          <w:rPr>
                            <w:rFonts w:ascii="宋体" w:hAnsi="宋体" w:cs="宋体" w:eastAsia="宋体"/>
                            <w:color w:val="444444"/>
                            <w:spacing w:val="-4"/>
                            <w:w w:val="110"/>
                            <w:sz w:val="20"/>
                            <w:szCs w:val="20"/>
                          </w:rPr>
                          <w:t>步</w:t>
                        </w:r>
                        <w:r>
                          <w:rPr>
                            <w:rFonts w:ascii="宋体" w:hAnsi="宋体" w:cs="宋体" w:eastAsia="宋体"/>
                            <w:color w:val="5D5D5D"/>
                            <w:spacing w:val="2"/>
                            <w:w w:val="107"/>
                            <w:sz w:val="20"/>
                            <w:szCs w:val="20"/>
                          </w:rPr>
                          <w:t>高</w:t>
                        </w:r>
                        <w:r>
                          <w:rPr>
                            <w:rFonts w:ascii="宋体" w:hAnsi="宋体" w:cs="宋体" w:eastAsia="宋体"/>
                            <w:color w:val="444444"/>
                            <w:spacing w:val="-68"/>
                            <w:w w:val="131"/>
                            <w:sz w:val="20"/>
                            <w:szCs w:val="20"/>
                          </w:rPr>
                          <w:t>、</w:t>
                        </w:r>
                        <w:r>
                          <w:rPr>
                            <w:rFonts w:ascii="宋体" w:hAnsi="宋体" w:cs="宋体" w:eastAsia="宋体"/>
                            <w:color w:val="444444"/>
                            <w:spacing w:val="-6"/>
                            <w:w w:val="107"/>
                            <w:sz w:val="20"/>
                            <w:szCs w:val="20"/>
                          </w:rPr>
                          <w:t>骆</w:t>
                        </w:r>
                        <w:r>
                          <w:rPr>
                            <w:rFonts w:ascii="宋体" w:hAnsi="宋体" w:cs="宋体" w:eastAsia="宋体"/>
                            <w:color w:val="5D5D5D"/>
                            <w:spacing w:val="13"/>
                            <w:w w:val="105"/>
                            <w:sz w:val="20"/>
                            <w:szCs w:val="20"/>
                          </w:rPr>
                          <w:t>玉</w:t>
                        </w:r>
                        <w:r>
                          <w:rPr>
                            <w:rFonts w:ascii="宋体" w:hAnsi="宋体" w:cs="宋体" w:eastAsia="宋体"/>
                            <w:color w:val="444444"/>
                            <w:spacing w:val="-23"/>
                            <w:w w:val="112"/>
                            <w:sz w:val="20"/>
                            <w:szCs w:val="20"/>
                          </w:rPr>
                          <w:t>明</w:t>
                        </w:r>
                        <w:r>
                          <w:rPr>
                            <w:rFonts w:ascii="宋体" w:hAnsi="宋体" w:cs="宋体" w:eastAsia="宋体"/>
                            <w:color w:val="444444"/>
                            <w:spacing w:val="-89"/>
                            <w:w w:val="145"/>
                            <w:sz w:val="20"/>
                            <w:szCs w:val="20"/>
                          </w:rPr>
                          <w:t>、</w:t>
                        </w:r>
                        <w:r>
                          <w:rPr>
                            <w:rFonts w:ascii="宋体" w:hAnsi="宋体" w:cs="宋体" w:eastAsia="宋体"/>
                            <w:color w:val="444444"/>
                            <w:w w:val="104"/>
                            <w:sz w:val="20"/>
                            <w:szCs w:val="20"/>
                          </w:rPr>
                          <w:t>刘</w:t>
                        </w:r>
                        <w:r>
                          <w:rPr>
                            <w:rFonts w:ascii="宋体" w:hAnsi="宋体" w:cs="宋体" w:eastAsia="宋体"/>
                            <w:color w:val="444444"/>
                            <w:spacing w:val="1"/>
                            <w:w w:val="104"/>
                            <w:sz w:val="20"/>
                            <w:szCs w:val="20"/>
                          </w:rPr>
                          <w:t>洪</w:t>
                        </w:r>
                        <w:r>
                          <w:rPr>
                            <w:rFonts w:ascii="宋体" w:hAnsi="宋体" w:cs="宋体" w:eastAsia="宋体"/>
                            <w:color w:val="5D5D5D"/>
                            <w:spacing w:val="13"/>
                            <w:w w:val="105"/>
                            <w:sz w:val="20"/>
                            <w:szCs w:val="20"/>
                          </w:rPr>
                          <w:t>涛</w:t>
                        </w:r>
                        <w:r>
                          <w:rPr>
                            <w:rFonts w:ascii="宋体" w:hAnsi="宋体" w:cs="宋体" w:eastAsia="宋体"/>
                            <w:color w:val="444444"/>
                            <w:w w:val="46"/>
                            <w:sz w:val="20"/>
                            <w:szCs w:val="20"/>
                          </w:rPr>
                          <w:t>〉</w:t>
                        </w:r>
                        <w:r>
                          <w:rPr>
                            <w:rFonts w:ascii="宋体" w:hAnsi="宋体" w:cs="宋体" w:eastAsia="宋体"/>
                            <w:sz w:val="20"/>
                            <w:szCs w:val="20"/>
                          </w:rPr>
                        </w:r>
                      </w:p>
                    </w:tc>
                    <w:tc>
                      <w:tcPr>
                        <w:tcW w:w="750" w:type="dxa"/>
                        <w:gridSpan w:val="2"/>
                        <w:tcBorders>
                          <w:top w:val="nil" w:sz="6" w:space="0" w:color="auto"/>
                          <w:left w:val="single" w:sz="6" w:space="0" w:color="1C1C1C"/>
                          <w:bottom w:val="single" w:sz="3" w:space="0" w:color="343434"/>
                          <w:right w:val="single" w:sz="6" w:space="0" w:color="2B2B2B"/>
                        </w:tcBorders>
                      </w:tcPr>
                      <w:p>
                        <w:pPr/>
                      </w:p>
                    </w:tc>
                    <w:tc>
                      <w:tcPr>
                        <w:tcW w:w="4104" w:type="dxa"/>
                        <w:tcBorders>
                          <w:top w:val="nil" w:sz="6" w:space="0" w:color="auto"/>
                          <w:left w:val="single" w:sz="6" w:space="0" w:color="2B2B2B"/>
                          <w:bottom w:val="single" w:sz="3" w:space="0" w:color="343434"/>
                          <w:right w:val="nil" w:sz="6" w:space="0" w:color="auto"/>
                        </w:tcBorders>
                      </w:tcPr>
                      <w:p>
                        <w:pPr/>
                      </w:p>
                    </w:tc>
                  </w:tr>
                  <w:tr>
                    <w:trPr>
                      <w:trHeight w:val="598" w:hRule="exact"/>
                    </w:trPr>
                    <w:tc>
                      <w:tcPr>
                        <w:tcW w:w="828" w:type="dxa"/>
                        <w:tcBorders>
                          <w:top w:val="single" w:sz="3" w:space="0" w:color="0F0F0F"/>
                          <w:left w:val="single" w:sz="6" w:space="0" w:color="2B2B2B"/>
                          <w:bottom w:val="single" w:sz="3" w:space="0" w:color="0F0F0F"/>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55" w:right="0"/>
                          <w:jc w:val="left"/>
                          <w:rPr>
                            <w:rFonts w:ascii="Times New Roman" w:hAnsi="Times New Roman" w:cs="Times New Roman" w:eastAsia="Times New Roman"/>
                            <w:sz w:val="20"/>
                            <w:szCs w:val="20"/>
                          </w:rPr>
                        </w:pPr>
                        <w:r>
                          <w:rPr>
                            <w:rFonts w:ascii="Times New Roman"/>
                            <w:color w:val="444444"/>
                            <w:w w:val="102"/>
                            <w:sz w:val="20"/>
                          </w:rPr>
                          <w:t>674</w:t>
                        </w:r>
                        <w:r>
                          <w:rPr>
                            <w:rFonts w:ascii="Times New Roman"/>
                            <w:sz w:val="20"/>
                          </w:rPr>
                        </w:r>
                      </w:p>
                    </w:tc>
                    <w:tc>
                      <w:tcPr>
                        <w:tcW w:w="3495" w:type="dxa"/>
                        <w:tcBorders>
                          <w:top w:val="single" w:sz="3" w:space="0" w:color="343434"/>
                          <w:left w:val="single" w:sz="6" w:space="0" w:color="282828"/>
                          <w:bottom w:val="single" w:sz="3" w:space="0" w:color="343434"/>
                          <w:right w:val="single" w:sz="13" w:space="0" w:color="1C1C1C"/>
                        </w:tcBorders>
                      </w:tcPr>
                      <w:p>
                        <w:pPr>
                          <w:pStyle w:val="TableParagraph"/>
                          <w:spacing w:line="240" w:lineRule="auto" w:before="177"/>
                          <w:ind w:left="97" w:right="0"/>
                          <w:jc w:val="left"/>
                          <w:rPr>
                            <w:rFonts w:ascii="宋体" w:hAnsi="宋体" w:cs="宋体" w:eastAsia="宋体"/>
                            <w:sz w:val="20"/>
                            <w:szCs w:val="20"/>
                          </w:rPr>
                        </w:pPr>
                        <w:r>
                          <w:rPr>
                            <w:rFonts w:ascii="宋体" w:hAnsi="宋体" w:cs="宋体" w:eastAsia="宋体"/>
                            <w:color w:val="444444"/>
                            <w:w w:val="108"/>
                            <w:sz w:val="20"/>
                            <w:szCs w:val="20"/>
                          </w:rPr>
                          <w:t>现</w:t>
                        </w:r>
                        <w:r>
                          <w:rPr>
                            <w:rFonts w:ascii="宋体" w:hAnsi="宋体" w:cs="宋体" w:eastAsia="宋体"/>
                            <w:color w:val="444444"/>
                            <w:spacing w:val="-15"/>
                            <w:w w:val="108"/>
                            <w:sz w:val="20"/>
                            <w:szCs w:val="20"/>
                          </w:rPr>
                          <w:t>代</w:t>
                        </w:r>
                        <w:r>
                          <w:rPr>
                            <w:rFonts w:ascii="宋体" w:hAnsi="宋体" w:cs="宋体" w:eastAsia="宋体"/>
                            <w:color w:val="444444"/>
                            <w:w w:val="107"/>
                            <w:sz w:val="20"/>
                            <w:szCs w:val="20"/>
                          </w:rPr>
                          <w:t>汉语</w:t>
                        </w:r>
                        <w:r>
                          <w:rPr>
                            <w:rFonts w:ascii="宋体" w:hAnsi="宋体" w:cs="宋体" w:eastAsia="宋体"/>
                            <w:color w:val="444444"/>
                            <w:spacing w:val="4"/>
                            <w:sz w:val="20"/>
                            <w:szCs w:val="20"/>
                          </w:rPr>
                          <w:t> </w:t>
                        </w:r>
                        <w:r>
                          <w:rPr>
                            <w:rFonts w:ascii="宋体" w:hAnsi="宋体" w:cs="宋体" w:eastAsia="宋体"/>
                            <w:color w:val="444444"/>
                            <w:w w:val="78"/>
                            <w:sz w:val="20"/>
                            <w:szCs w:val="20"/>
                          </w:rPr>
                          <w:t>（</w:t>
                        </w:r>
                        <w:r>
                          <w:rPr>
                            <w:rFonts w:ascii="宋体" w:hAnsi="宋体" w:cs="宋体" w:eastAsia="宋体"/>
                            <w:color w:val="444444"/>
                            <w:spacing w:val="-3"/>
                            <w:w w:val="78"/>
                            <w:sz w:val="20"/>
                            <w:szCs w:val="20"/>
                          </w:rPr>
                          <w:t>郭</w:t>
                        </w:r>
                        <w:r>
                          <w:rPr>
                            <w:rFonts w:ascii="宋体" w:hAnsi="宋体" w:cs="宋体" w:eastAsia="宋体"/>
                            <w:color w:val="5D5D5D"/>
                            <w:spacing w:val="6"/>
                            <w:w w:val="105"/>
                            <w:sz w:val="20"/>
                            <w:szCs w:val="20"/>
                          </w:rPr>
                          <w:t>锐</w:t>
                        </w:r>
                        <w:r>
                          <w:rPr>
                            <w:rFonts w:ascii="宋体" w:hAnsi="宋体" w:cs="宋体" w:eastAsia="宋体"/>
                            <w:color w:val="444444"/>
                            <w:spacing w:val="-68"/>
                            <w:w w:val="131"/>
                            <w:sz w:val="20"/>
                            <w:szCs w:val="20"/>
                          </w:rPr>
                          <w:t>、</w:t>
                        </w:r>
                        <w:r>
                          <w:rPr>
                            <w:rFonts w:ascii="宋体" w:hAnsi="宋体" w:cs="宋体" w:eastAsia="宋体"/>
                            <w:color w:val="444444"/>
                            <w:w w:val="104"/>
                            <w:sz w:val="20"/>
                            <w:szCs w:val="20"/>
                          </w:rPr>
                          <w:t>王踹</w:t>
                        </w:r>
                        <w:r>
                          <w:rPr>
                            <w:rFonts w:ascii="宋体" w:hAnsi="宋体" w:cs="宋体" w:eastAsia="宋体"/>
                            <w:color w:val="444444"/>
                            <w:spacing w:val="16"/>
                            <w:w w:val="104"/>
                            <w:sz w:val="20"/>
                            <w:szCs w:val="20"/>
                          </w:rPr>
                          <w:t>佳</w:t>
                        </w:r>
                        <w:r>
                          <w:rPr>
                            <w:rFonts w:ascii="宋体" w:hAnsi="宋体" w:cs="宋体" w:eastAsia="宋体"/>
                            <w:color w:val="444444"/>
                            <w:spacing w:val="-68"/>
                            <w:w w:val="131"/>
                            <w:sz w:val="20"/>
                            <w:szCs w:val="20"/>
                          </w:rPr>
                          <w:t>、</w:t>
                        </w:r>
                        <w:r>
                          <w:rPr>
                            <w:rFonts w:ascii="宋体" w:hAnsi="宋体" w:cs="宋体" w:eastAsia="宋体"/>
                            <w:color w:val="444444"/>
                            <w:spacing w:val="-2"/>
                            <w:w w:val="109"/>
                            <w:sz w:val="20"/>
                            <w:szCs w:val="20"/>
                          </w:rPr>
                          <w:t>万</w:t>
                        </w:r>
                        <w:r>
                          <w:rPr>
                            <w:rFonts w:ascii="宋体" w:hAnsi="宋体" w:cs="宋体" w:eastAsia="宋体"/>
                            <w:color w:val="5D5D5D"/>
                            <w:w w:val="106"/>
                            <w:sz w:val="20"/>
                            <w:szCs w:val="20"/>
                          </w:rPr>
                          <w:t>艺</w:t>
                        </w:r>
                        <w:r>
                          <w:rPr>
                            <w:rFonts w:ascii="宋体" w:hAnsi="宋体" w:cs="宋体" w:eastAsia="宋体"/>
                            <w:color w:val="5D5D5D"/>
                            <w:spacing w:val="15"/>
                            <w:w w:val="106"/>
                            <w:sz w:val="20"/>
                            <w:szCs w:val="20"/>
                          </w:rPr>
                          <w:t>玲</w:t>
                        </w:r>
                        <w:r>
                          <w:rPr>
                            <w:rFonts w:ascii="宋体" w:hAnsi="宋体" w:cs="宋体" w:eastAsia="宋体"/>
                            <w:color w:val="444444"/>
                            <w:w w:val="45"/>
                            <w:sz w:val="20"/>
                            <w:szCs w:val="20"/>
                          </w:rPr>
                          <w:t>）</w:t>
                        </w:r>
                        <w:r>
                          <w:rPr>
                            <w:rFonts w:ascii="宋体" w:hAnsi="宋体" w:cs="宋体" w:eastAsia="宋体"/>
                            <w:sz w:val="20"/>
                            <w:szCs w:val="20"/>
                          </w:rPr>
                        </w:r>
                      </w:p>
                    </w:tc>
                    <w:tc>
                      <w:tcPr>
                        <w:tcW w:w="750" w:type="dxa"/>
                        <w:gridSpan w:val="2"/>
                        <w:tcBorders>
                          <w:top w:val="single" w:sz="3" w:space="0" w:color="343434"/>
                          <w:left w:val="single" w:sz="13" w:space="0" w:color="1C1C1C"/>
                          <w:bottom w:val="single" w:sz="3" w:space="0" w:color="343434"/>
                          <w:right w:val="single" w:sz="6" w:space="0" w:color="2B2B2B"/>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00" w:right="0"/>
                          <w:jc w:val="left"/>
                          <w:rPr>
                            <w:rFonts w:ascii="Times New Roman" w:hAnsi="Times New Roman" w:cs="Times New Roman" w:eastAsia="Times New Roman"/>
                            <w:sz w:val="20"/>
                            <w:szCs w:val="20"/>
                          </w:rPr>
                        </w:pPr>
                        <w:r>
                          <w:rPr>
                            <w:rFonts w:ascii="Times New Roman"/>
                            <w:color w:val="444444"/>
                            <w:sz w:val="20"/>
                          </w:rPr>
                          <w:t>594</w:t>
                        </w:r>
                        <w:r>
                          <w:rPr>
                            <w:rFonts w:ascii="Times New Roman"/>
                            <w:sz w:val="20"/>
                          </w:rPr>
                        </w:r>
                      </w:p>
                    </w:tc>
                    <w:tc>
                      <w:tcPr>
                        <w:tcW w:w="4104" w:type="dxa"/>
                        <w:tcBorders>
                          <w:top w:val="single" w:sz="3" w:space="0" w:color="343434"/>
                          <w:left w:val="single" w:sz="6" w:space="0" w:color="2B2B2B"/>
                          <w:bottom w:val="single" w:sz="3" w:space="0" w:color="343434"/>
                          <w:right w:val="nil" w:sz="6" w:space="0" w:color="auto"/>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444444"/>
                            <w:w w:val="105"/>
                            <w:sz w:val="20"/>
                            <w:szCs w:val="20"/>
                          </w:rPr>
                          <w:t>中国</w:t>
                        </w:r>
                        <w:r>
                          <w:rPr>
                            <w:rFonts w:ascii="宋体" w:hAnsi="宋体" w:cs="宋体" w:eastAsia="宋体"/>
                            <w:color w:val="444444"/>
                            <w:spacing w:val="-11"/>
                            <w:w w:val="105"/>
                            <w:sz w:val="20"/>
                            <w:szCs w:val="20"/>
                          </w:rPr>
                          <w:t>现</w:t>
                        </w:r>
                        <w:r>
                          <w:rPr>
                            <w:rFonts w:ascii="宋体" w:hAnsi="宋体" w:cs="宋体" w:eastAsia="宋体"/>
                            <w:color w:val="5D5D5D"/>
                            <w:spacing w:val="-26"/>
                            <w:w w:val="110"/>
                            <w:sz w:val="20"/>
                            <w:szCs w:val="20"/>
                          </w:rPr>
                          <w:t>当</w:t>
                        </w:r>
                        <w:r>
                          <w:rPr>
                            <w:rFonts w:ascii="宋体" w:hAnsi="宋体" w:cs="宋体" w:eastAsia="宋体"/>
                            <w:color w:val="444444"/>
                            <w:spacing w:val="-18"/>
                            <w:w w:val="113"/>
                            <w:sz w:val="20"/>
                            <w:szCs w:val="20"/>
                          </w:rPr>
                          <w:t>代</w:t>
                        </w:r>
                        <w:r>
                          <w:rPr>
                            <w:rFonts w:ascii="宋体" w:hAnsi="宋体" w:cs="宋体" w:eastAsia="宋体"/>
                            <w:color w:val="5D5D5D"/>
                            <w:spacing w:val="-5"/>
                            <w:w w:val="114"/>
                            <w:sz w:val="20"/>
                            <w:szCs w:val="20"/>
                          </w:rPr>
                          <w:t>文</w:t>
                        </w:r>
                        <w:r>
                          <w:rPr>
                            <w:rFonts w:ascii="宋体" w:hAnsi="宋体" w:cs="宋体" w:eastAsia="宋体"/>
                            <w:color w:val="444444"/>
                            <w:w w:val="104"/>
                            <w:sz w:val="20"/>
                            <w:szCs w:val="20"/>
                          </w:rPr>
                          <w:t>学史</w:t>
                        </w:r>
                        <w:r>
                          <w:rPr>
                            <w:rFonts w:ascii="宋体" w:hAnsi="宋体" w:cs="宋体" w:eastAsia="宋体"/>
                            <w:color w:val="444444"/>
                            <w:spacing w:val="2"/>
                            <w:sz w:val="20"/>
                            <w:szCs w:val="20"/>
                          </w:rPr>
                          <w:t> </w:t>
                        </w:r>
                        <w:r>
                          <w:rPr>
                            <w:rFonts w:ascii="宋体" w:hAnsi="宋体" w:cs="宋体" w:eastAsia="宋体"/>
                            <w:color w:val="444444"/>
                            <w:w w:val="88"/>
                            <w:sz w:val="20"/>
                            <w:szCs w:val="20"/>
                          </w:rPr>
                          <w:t>（朱</w:t>
                        </w:r>
                        <w:r>
                          <w:rPr>
                            <w:rFonts w:ascii="宋体" w:hAnsi="宋体" w:cs="宋体" w:eastAsia="宋体"/>
                            <w:color w:val="444444"/>
                            <w:spacing w:val="-10"/>
                            <w:w w:val="88"/>
                            <w:sz w:val="20"/>
                            <w:szCs w:val="20"/>
                          </w:rPr>
                          <w:t>栋</w:t>
                        </w:r>
                        <w:r>
                          <w:rPr>
                            <w:rFonts w:ascii="宋体" w:hAnsi="宋体" w:cs="宋体" w:eastAsia="宋体"/>
                            <w:color w:val="5D5D5D"/>
                            <w:spacing w:val="3"/>
                            <w:w w:val="110"/>
                            <w:sz w:val="20"/>
                            <w:szCs w:val="20"/>
                          </w:rPr>
                          <w:t>霖</w:t>
                        </w:r>
                        <w:r>
                          <w:rPr>
                            <w:rFonts w:ascii="宋体" w:hAnsi="宋体" w:cs="宋体" w:eastAsia="宋体"/>
                            <w:color w:val="2D2D2D"/>
                            <w:spacing w:val="-68"/>
                            <w:w w:val="131"/>
                            <w:sz w:val="20"/>
                            <w:szCs w:val="20"/>
                          </w:rPr>
                          <w:t>、</w:t>
                        </w:r>
                        <w:r>
                          <w:rPr>
                            <w:rFonts w:ascii="宋体" w:hAnsi="宋体" w:cs="宋体" w:eastAsia="宋体"/>
                            <w:color w:val="5D5D5D"/>
                            <w:spacing w:val="-12"/>
                            <w:w w:val="110"/>
                            <w:sz w:val="20"/>
                            <w:szCs w:val="20"/>
                          </w:rPr>
                          <w:t>吴</w:t>
                        </w:r>
                        <w:r>
                          <w:rPr>
                            <w:rFonts w:ascii="宋体" w:hAnsi="宋体" w:cs="宋体" w:eastAsia="宋体"/>
                            <w:color w:val="444444"/>
                            <w:w w:val="87"/>
                            <w:sz w:val="20"/>
                            <w:szCs w:val="20"/>
                          </w:rPr>
                          <w:t>义勤）</w:t>
                        </w:r>
                        <w:r>
                          <w:rPr>
                            <w:rFonts w:ascii="宋体" w:hAnsi="宋体" w:cs="宋体" w:eastAsia="宋体"/>
                            <w:sz w:val="20"/>
                            <w:szCs w:val="20"/>
                          </w:rPr>
                        </w:r>
                      </w:p>
                    </w:tc>
                  </w:tr>
                  <w:tr>
                    <w:trPr>
                      <w:trHeight w:val="598" w:hRule="exact"/>
                    </w:trPr>
                    <w:tc>
                      <w:tcPr>
                        <w:tcW w:w="828" w:type="dxa"/>
                        <w:tcBorders>
                          <w:top w:val="single" w:sz="3" w:space="0" w:color="0F0F0F"/>
                          <w:left w:val="single" w:sz="6" w:space="0" w:color="2B2B2B"/>
                          <w:bottom w:val="single" w:sz="3" w:space="0" w:color="131313"/>
                          <w:right w:val="single" w:sz="6" w:space="0" w:color="282828"/>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41" w:right="0"/>
                          <w:jc w:val="left"/>
                          <w:rPr>
                            <w:rFonts w:ascii="Times New Roman" w:hAnsi="Times New Roman" w:cs="Times New Roman" w:eastAsia="Times New Roman"/>
                            <w:sz w:val="20"/>
                            <w:szCs w:val="20"/>
                          </w:rPr>
                        </w:pPr>
                        <w:r>
                          <w:rPr>
                            <w:rFonts w:ascii="Times New Roman"/>
                            <w:color w:val="444444"/>
                            <w:w w:val="105"/>
                            <w:sz w:val="20"/>
                          </w:rPr>
                          <w:t>666</w:t>
                        </w:r>
                        <w:r>
                          <w:rPr>
                            <w:rFonts w:ascii="Times New Roman"/>
                            <w:sz w:val="20"/>
                          </w:rPr>
                        </w:r>
                      </w:p>
                    </w:tc>
                    <w:tc>
                      <w:tcPr>
                        <w:tcW w:w="3495" w:type="dxa"/>
                        <w:tcBorders>
                          <w:top w:val="single" w:sz="3" w:space="0" w:color="343434"/>
                          <w:left w:val="single" w:sz="6" w:space="0" w:color="282828"/>
                          <w:bottom w:val="single" w:sz="3" w:space="0" w:color="343434"/>
                          <w:right w:val="single" w:sz="17" w:space="0" w:color="2F2F2F"/>
                        </w:tcBorders>
                      </w:tcPr>
                      <w:p>
                        <w:pPr>
                          <w:pStyle w:val="TableParagraph"/>
                          <w:spacing w:line="240" w:lineRule="auto" w:before="169"/>
                          <w:ind w:left="90" w:right="0"/>
                          <w:jc w:val="left"/>
                          <w:rPr>
                            <w:rFonts w:ascii="宋体" w:hAnsi="宋体" w:cs="宋体" w:eastAsia="宋体"/>
                            <w:sz w:val="20"/>
                            <w:szCs w:val="20"/>
                          </w:rPr>
                        </w:pPr>
                        <w:r>
                          <w:rPr>
                            <w:rFonts w:ascii="宋体" w:hAnsi="宋体" w:cs="宋体" w:eastAsia="宋体"/>
                            <w:color w:val="444444"/>
                            <w:w w:val="105"/>
                            <w:sz w:val="20"/>
                            <w:szCs w:val="20"/>
                          </w:rPr>
                          <w:t>对外</w:t>
                        </w:r>
                        <w:r>
                          <w:rPr>
                            <w:rFonts w:ascii="宋体" w:hAnsi="宋体" w:cs="宋体" w:eastAsia="宋体"/>
                            <w:color w:val="444444"/>
                            <w:spacing w:val="3"/>
                            <w:w w:val="105"/>
                            <w:sz w:val="20"/>
                            <w:szCs w:val="20"/>
                          </w:rPr>
                          <w:t>汉</w:t>
                        </w:r>
                        <w:r>
                          <w:rPr>
                            <w:rFonts w:ascii="宋体" w:hAnsi="宋体" w:cs="宋体" w:eastAsia="宋体"/>
                            <w:color w:val="5D5D5D"/>
                            <w:spacing w:val="-8"/>
                            <w:w w:val="108"/>
                            <w:sz w:val="20"/>
                            <w:szCs w:val="20"/>
                          </w:rPr>
                          <w:t>语</w:t>
                        </w:r>
                        <w:r>
                          <w:rPr>
                            <w:rFonts w:ascii="宋体" w:hAnsi="宋体" w:cs="宋体" w:eastAsia="宋体"/>
                            <w:color w:val="444444"/>
                            <w:w w:val="104"/>
                            <w:sz w:val="20"/>
                            <w:szCs w:val="20"/>
                          </w:rPr>
                          <w:t>教学</w:t>
                        </w:r>
                        <w:r>
                          <w:rPr>
                            <w:rFonts w:ascii="宋体" w:hAnsi="宋体" w:cs="宋体" w:eastAsia="宋体"/>
                            <w:color w:val="444444"/>
                            <w:spacing w:val="9"/>
                            <w:sz w:val="20"/>
                            <w:szCs w:val="20"/>
                          </w:rPr>
                          <w:t> </w:t>
                        </w:r>
                        <w:r>
                          <w:rPr>
                            <w:rFonts w:ascii="宋体" w:hAnsi="宋体" w:cs="宋体" w:eastAsia="宋体"/>
                            <w:color w:val="444444"/>
                            <w:spacing w:val="3"/>
                            <w:w w:val="45"/>
                            <w:sz w:val="20"/>
                            <w:szCs w:val="20"/>
                          </w:rPr>
                          <w:t>（</w:t>
                        </w:r>
                        <w:r>
                          <w:rPr>
                            <w:rFonts w:ascii="宋体" w:hAnsi="宋体" w:cs="宋体" w:eastAsia="宋体"/>
                            <w:color w:val="5D5D5D"/>
                            <w:spacing w:val="-14"/>
                            <w:w w:val="111"/>
                            <w:sz w:val="20"/>
                            <w:szCs w:val="20"/>
                          </w:rPr>
                          <w:t>李</w:t>
                        </w:r>
                        <w:r>
                          <w:rPr>
                            <w:rFonts w:ascii="宋体" w:hAnsi="宋体" w:cs="宋体" w:eastAsia="宋体"/>
                            <w:color w:val="444444"/>
                            <w:spacing w:val="-8"/>
                            <w:w w:val="112"/>
                            <w:sz w:val="20"/>
                            <w:szCs w:val="20"/>
                          </w:rPr>
                          <w:t>禄</w:t>
                        </w:r>
                        <w:r>
                          <w:rPr>
                            <w:rFonts w:ascii="宋体" w:hAnsi="宋体" w:cs="宋体" w:eastAsia="宋体"/>
                            <w:color w:val="5D5D5D"/>
                            <w:spacing w:val="-6"/>
                            <w:w w:val="111"/>
                            <w:sz w:val="20"/>
                            <w:szCs w:val="20"/>
                          </w:rPr>
                          <w:t>兴</w:t>
                        </w:r>
                        <w:r>
                          <w:rPr>
                            <w:rFonts w:ascii="宋体" w:hAnsi="宋体" w:cs="宋体" w:eastAsia="宋体"/>
                            <w:color w:val="444444"/>
                            <w:spacing w:val="-68"/>
                            <w:w w:val="131"/>
                            <w:sz w:val="20"/>
                            <w:szCs w:val="20"/>
                          </w:rPr>
                          <w:t>、</w:t>
                        </w:r>
                        <w:r>
                          <w:rPr>
                            <w:rFonts w:ascii="宋体" w:hAnsi="宋体" w:cs="宋体" w:eastAsia="宋体"/>
                            <w:color w:val="444444"/>
                            <w:w w:val="87"/>
                            <w:sz w:val="20"/>
                            <w:szCs w:val="20"/>
                          </w:rPr>
                          <w:t>傅由〉</w:t>
                        </w:r>
                        <w:r>
                          <w:rPr>
                            <w:rFonts w:ascii="宋体" w:hAnsi="宋体" w:cs="宋体" w:eastAsia="宋体"/>
                            <w:sz w:val="20"/>
                            <w:szCs w:val="20"/>
                          </w:rPr>
                        </w:r>
                      </w:p>
                    </w:tc>
                    <w:tc>
                      <w:tcPr>
                        <w:tcW w:w="750" w:type="dxa"/>
                        <w:gridSpan w:val="2"/>
                        <w:tcBorders>
                          <w:top w:val="single" w:sz="3" w:space="0" w:color="343434"/>
                          <w:left w:val="single" w:sz="17" w:space="0" w:color="2F2F2F"/>
                          <w:bottom w:val="single" w:sz="3" w:space="0" w:color="343434"/>
                          <w:right w:val="single" w:sz="17" w:space="0" w:color="343434"/>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180" w:right="0"/>
                          <w:jc w:val="left"/>
                          <w:rPr>
                            <w:rFonts w:ascii="Times New Roman" w:hAnsi="Times New Roman" w:cs="Times New Roman" w:eastAsia="Times New Roman"/>
                            <w:sz w:val="20"/>
                            <w:szCs w:val="20"/>
                          </w:rPr>
                        </w:pPr>
                        <w:r>
                          <w:rPr>
                            <w:rFonts w:ascii="Times New Roman"/>
                            <w:color w:val="2D2D2D"/>
                            <w:w w:val="103"/>
                            <w:sz w:val="20"/>
                          </w:rPr>
                          <w:t>217</w:t>
                        </w:r>
                        <w:r>
                          <w:rPr>
                            <w:rFonts w:ascii="Times New Roman"/>
                            <w:sz w:val="20"/>
                          </w:rPr>
                        </w:r>
                      </w:p>
                    </w:tc>
                    <w:tc>
                      <w:tcPr>
                        <w:tcW w:w="4104" w:type="dxa"/>
                        <w:tcBorders>
                          <w:top w:val="single" w:sz="3" w:space="0" w:color="343434"/>
                          <w:left w:val="single" w:sz="17" w:space="0" w:color="343434"/>
                          <w:bottom w:val="single" w:sz="3" w:space="0" w:color="343434"/>
                          <w:right w:val="nil" w:sz="6" w:space="0" w:color="auto"/>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64" w:right="0"/>
                          <w:jc w:val="left"/>
                          <w:rPr>
                            <w:rFonts w:ascii="宋体" w:hAnsi="宋体" w:cs="宋体" w:eastAsia="宋体"/>
                            <w:sz w:val="20"/>
                            <w:szCs w:val="20"/>
                          </w:rPr>
                        </w:pPr>
                        <w:r>
                          <w:rPr>
                            <w:rFonts w:ascii="宋体" w:hAnsi="宋体" w:cs="宋体" w:eastAsia="宋体"/>
                            <w:color w:val="444444"/>
                            <w:spacing w:val="4"/>
                            <w:w w:val="113"/>
                            <w:sz w:val="20"/>
                            <w:szCs w:val="20"/>
                          </w:rPr>
                          <w:t>外</w:t>
                        </w:r>
                        <w:r>
                          <w:rPr>
                            <w:rFonts w:ascii="宋体" w:hAnsi="宋体" w:cs="宋体" w:eastAsia="宋体"/>
                            <w:color w:val="5D5D5D"/>
                            <w:w w:val="104"/>
                            <w:sz w:val="20"/>
                            <w:szCs w:val="20"/>
                          </w:rPr>
                          <w:t>国文学史</w:t>
                        </w:r>
                        <w:r>
                          <w:rPr>
                            <w:rFonts w:ascii="宋体" w:hAnsi="宋体" w:cs="宋体" w:eastAsia="宋体"/>
                            <w:color w:val="5D5D5D"/>
                            <w:spacing w:val="-11"/>
                            <w:sz w:val="20"/>
                            <w:szCs w:val="20"/>
                          </w:rPr>
                          <w:t> </w:t>
                        </w:r>
                        <w:r>
                          <w:rPr>
                            <w:rFonts w:ascii="宋体" w:hAnsi="宋体" w:cs="宋体" w:eastAsia="宋体"/>
                            <w:color w:val="2D2D2D"/>
                            <w:w w:val="81"/>
                            <w:sz w:val="20"/>
                            <w:szCs w:val="20"/>
                          </w:rPr>
                          <w:t>（</w:t>
                        </w:r>
                        <w:r>
                          <w:rPr>
                            <w:rFonts w:ascii="宋体" w:hAnsi="宋体" w:cs="宋体" w:eastAsia="宋体"/>
                            <w:color w:val="2D2D2D"/>
                            <w:spacing w:val="-15"/>
                            <w:w w:val="81"/>
                            <w:sz w:val="20"/>
                            <w:szCs w:val="20"/>
                          </w:rPr>
                          <w:t>刘</w:t>
                        </w:r>
                        <w:r>
                          <w:rPr>
                            <w:rFonts w:ascii="宋体" w:hAnsi="宋体" w:cs="宋体" w:eastAsia="宋体"/>
                            <w:color w:val="5D5D5D"/>
                            <w:spacing w:val="-6"/>
                            <w:w w:val="111"/>
                            <w:sz w:val="20"/>
                            <w:szCs w:val="20"/>
                          </w:rPr>
                          <w:t>洪</w:t>
                        </w:r>
                        <w:r>
                          <w:rPr>
                            <w:rFonts w:ascii="宋体" w:hAnsi="宋体" w:cs="宋体" w:eastAsia="宋体"/>
                            <w:color w:val="444444"/>
                            <w:w w:val="80"/>
                            <w:sz w:val="20"/>
                            <w:szCs w:val="20"/>
                          </w:rPr>
                          <w:t>涛）</w:t>
                        </w:r>
                        <w:r>
                          <w:rPr>
                            <w:rFonts w:ascii="宋体" w:hAnsi="宋体" w:cs="宋体" w:eastAsia="宋体"/>
                            <w:sz w:val="20"/>
                            <w:szCs w:val="20"/>
                          </w:rPr>
                        </w:r>
                      </w:p>
                    </w:tc>
                  </w:tr>
                  <w:tr>
                    <w:trPr>
                      <w:trHeight w:val="407" w:hRule="exact"/>
                    </w:trPr>
                    <w:tc>
                      <w:tcPr>
                        <w:tcW w:w="828" w:type="dxa"/>
                        <w:tcBorders>
                          <w:top w:val="single" w:sz="3" w:space="0" w:color="131313"/>
                          <w:left w:val="single" w:sz="10" w:space="0" w:color="2B2B2B"/>
                          <w:bottom w:val="single" w:sz="3" w:space="0" w:color="181818"/>
                          <w:right w:val="single" w:sz="6" w:space="0" w:color="282828"/>
                        </w:tcBorders>
                      </w:tcPr>
                      <w:p>
                        <w:pPr>
                          <w:pStyle w:val="TableParagraph"/>
                          <w:spacing w:line="240" w:lineRule="auto" w:before="123"/>
                          <w:ind w:left="235" w:right="0"/>
                          <w:jc w:val="left"/>
                          <w:rPr>
                            <w:rFonts w:ascii="Times New Roman" w:hAnsi="Times New Roman" w:cs="Times New Roman" w:eastAsia="Times New Roman"/>
                            <w:sz w:val="20"/>
                            <w:szCs w:val="20"/>
                          </w:rPr>
                        </w:pPr>
                        <w:r>
                          <w:rPr>
                            <w:rFonts w:ascii="Times New Roman"/>
                            <w:color w:val="2D2D2D"/>
                            <w:w w:val="104"/>
                            <w:sz w:val="20"/>
                          </w:rPr>
                          <w:t>273</w:t>
                        </w:r>
                        <w:r>
                          <w:rPr>
                            <w:rFonts w:ascii="Times New Roman"/>
                            <w:sz w:val="20"/>
                          </w:rPr>
                        </w:r>
                      </w:p>
                    </w:tc>
                    <w:tc>
                      <w:tcPr>
                        <w:tcW w:w="3495" w:type="dxa"/>
                        <w:tcBorders>
                          <w:top w:val="single" w:sz="3" w:space="0" w:color="343434"/>
                          <w:left w:val="single" w:sz="6" w:space="0" w:color="282828"/>
                          <w:bottom w:val="single" w:sz="3" w:space="0" w:color="2F2F2F"/>
                          <w:right w:val="single" w:sz="6" w:space="0" w:color="2F2F2F"/>
                        </w:tcBorders>
                      </w:tcPr>
                      <w:p>
                        <w:pPr>
                          <w:pStyle w:val="TableParagraph"/>
                          <w:spacing w:line="240" w:lineRule="auto" w:before="76"/>
                          <w:ind w:left="104" w:right="0"/>
                          <w:jc w:val="left"/>
                          <w:rPr>
                            <w:rFonts w:ascii="宋体" w:hAnsi="宋体" w:cs="宋体" w:eastAsia="宋体"/>
                            <w:sz w:val="20"/>
                            <w:szCs w:val="20"/>
                          </w:rPr>
                        </w:pPr>
                        <w:r>
                          <w:rPr>
                            <w:rFonts w:ascii="宋体" w:hAnsi="宋体" w:cs="宋体" w:eastAsia="宋体"/>
                            <w:color w:val="444444"/>
                            <w:w w:val="106"/>
                            <w:sz w:val="20"/>
                            <w:szCs w:val="20"/>
                          </w:rPr>
                          <w:t>中</w:t>
                        </w:r>
                        <w:r>
                          <w:rPr>
                            <w:rFonts w:ascii="宋体" w:hAnsi="宋体" w:cs="宋体" w:eastAsia="宋体"/>
                            <w:color w:val="444444"/>
                            <w:spacing w:val="-21"/>
                            <w:w w:val="106"/>
                            <w:sz w:val="20"/>
                            <w:szCs w:val="20"/>
                          </w:rPr>
                          <w:t>国</w:t>
                        </w:r>
                        <w:r>
                          <w:rPr>
                            <w:rFonts w:ascii="宋体" w:hAnsi="宋体" w:cs="宋体" w:eastAsia="宋体"/>
                            <w:color w:val="5D5D5D"/>
                            <w:spacing w:val="-4"/>
                            <w:w w:val="110"/>
                            <w:sz w:val="20"/>
                            <w:szCs w:val="20"/>
                          </w:rPr>
                          <w:t>文</w:t>
                        </w:r>
                        <w:r>
                          <w:rPr>
                            <w:rFonts w:ascii="宋体" w:hAnsi="宋体" w:cs="宋体" w:eastAsia="宋体"/>
                            <w:color w:val="444444"/>
                            <w:w w:val="104"/>
                            <w:sz w:val="20"/>
                            <w:szCs w:val="20"/>
                          </w:rPr>
                          <w:t>学</w:t>
                        </w:r>
                        <w:r>
                          <w:rPr>
                            <w:rFonts w:ascii="宋体" w:hAnsi="宋体" w:cs="宋体" w:eastAsia="宋体"/>
                            <w:color w:val="444444"/>
                            <w:spacing w:val="-13"/>
                            <w:w w:val="104"/>
                            <w:sz w:val="20"/>
                            <w:szCs w:val="20"/>
                          </w:rPr>
                          <w:t>批</w:t>
                        </w:r>
                        <w:r>
                          <w:rPr>
                            <w:rFonts w:ascii="宋体" w:hAnsi="宋体" w:cs="宋体" w:eastAsia="宋体"/>
                            <w:color w:val="5D5D5D"/>
                            <w:spacing w:val="-6"/>
                            <w:w w:val="111"/>
                            <w:sz w:val="20"/>
                            <w:szCs w:val="20"/>
                          </w:rPr>
                          <w:t>评</w:t>
                        </w:r>
                        <w:r>
                          <w:rPr>
                            <w:rFonts w:ascii="宋体" w:hAnsi="宋体" w:cs="宋体" w:eastAsia="宋体"/>
                            <w:color w:val="444444"/>
                            <w:w w:val="110"/>
                            <w:sz w:val="20"/>
                            <w:szCs w:val="20"/>
                          </w:rPr>
                          <w:t>史</w:t>
                        </w:r>
                        <w:r>
                          <w:rPr>
                            <w:rFonts w:ascii="宋体" w:hAnsi="宋体" w:cs="宋体" w:eastAsia="宋体"/>
                            <w:color w:val="444444"/>
                            <w:spacing w:val="-4"/>
                            <w:sz w:val="20"/>
                            <w:szCs w:val="20"/>
                          </w:rPr>
                          <w:t> </w:t>
                        </w:r>
                        <w:r>
                          <w:rPr>
                            <w:rFonts w:ascii="宋体" w:hAnsi="宋体" w:cs="宋体" w:eastAsia="宋体"/>
                            <w:color w:val="5D5D5D"/>
                            <w:spacing w:val="10"/>
                            <w:w w:val="45"/>
                            <w:sz w:val="20"/>
                            <w:szCs w:val="20"/>
                          </w:rPr>
                          <w:t>（</w:t>
                        </w:r>
                        <w:r>
                          <w:rPr>
                            <w:rFonts w:ascii="宋体" w:hAnsi="宋体" w:cs="宋体" w:eastAsia="宋体"/>
                            <w:color w:val="444444"/>
                            <w:spacing w:val="-6"/>
                            <w:w w:val="107"/>
                            <w:sz w:val="20"/>
                            <w:szCs w:val="20"/>
                          </w:rPr>
                          <w:t>黄</w:t>
                        </w:r>
                        <w:r>
                          <w:rPr>
                            <w:rFonts w:ascii="宋体" w:hAnsi="宋体" w:cs="宋体" w:eastAsia="宋体"/>
                            <w:color w:val="5D5D5D"/>
                            <w:spacing w:val="10"/>
                            <w:w w:val="110"/>
                            <w:sz w:val="20"/>
                            <w:szCs w:val="20"/>
                          </w:rPr>
                          <w:t>霖</w:t>
                        </w:r>
                        <w:r>
                          <w:rPr>
                            <w:rFonts w:ascii="宋体" w:hAnsi="宋体" w:cs="宋体" w:eastAsia="宋体"/>
                            <w:color w:val="444444"/>
                            <w:w w:val="41"/>
                            <w:sz w:val="20"/>
                            <w:szCs w:val="20"/>
                          </w:rPr>
                          <w:t>）</w:t>
                        </w:r>
                        <w:r>
                          <w:rPr>
                            <w:rFonts w:ascii="宋体" w:hAnsi="宋体" w:cs="宋体" w:eastAsia="宋体"/>
                            <w:sz w:val="20"/>
                            <w:szCs w:val="20"/>
                          </w:rPr>
                        </w:r>
                      </w:p>
                    </w:tc>
                    <w:tc>
                      <w:tcPr>
                        <w:tcW w:w="750" w:type="dxa"/>
                        <w:gridSpan w:val="2"/>
                        <w:tcBorders>
                          <w:top w:val="single" w:sz="3" w:space="0" w:color="343434"/>
                          <w:left w:val="single" w:sz="6" w:space="0" w:color="2F2F2F"/>
                          <w:bottom w:val="single" w:sz="3" w:space="0" w:color="2F2F2F"/>
                          <w:right w:val="single" w:sz="12" w:space="0" w:color="343434"/>
                        </w:tcBorders>
                      </w:tcPr>
                      <w:p>
                        <w:pPr>
                          <w:pStyle w:val="TableParagraph"/>
                          <w:spacing w:line="240" w:lineRule="auto" w:before="130"/>
                          <w:ind w:left="209" w:right="0"/>
                          <w:jc w:val="left"/>
                          <w:rPr>
                            <w:rFonts w:ascii="Times New Roman" w:hAnsi="Times New Roman" w:cs="Times New Roman" w:eastAsia="Times New Roman"/>
                            <w:sz w:val="20"/>
                            <w:szCs w:val="20"/>
                          </w:rPr>
                        </w:pPr>
                        <w:r>
                          <w:rPr>
                            <w:rFonts w:ascii="Times New Roman"/>
                            <w:color w:val="2D2D2D"/>
                            <w:w w:val="105"/>
                            <w:sz w:val="20"/>
                          </w:rPr>
                          <w:t>104</w:t>
                        </w:r>
                        <w:r>
                          <w:rPr>
                            <w:rFonts w:ascii="Times New Roman"/>
                            <w:sz w:val="20"/>
                          </w:rPr>
                        </w:r>
                      </w:p>
                    </w:tc>
                    <w:tc>
                      <w:tcPr>
                        <w:tcW w:w="4104" w:type="dxa"/>
                        <w:tcBorders>
                          <w:top w:val="single" w:sz="3" w:space="0" w:color="343434"/>
                          <w:left w:val="single" w:sz="12" w:space="0" w:color="343434"/>
                          <w:bottom w:val="single" w:sz="3" w:space="0" w:color="2F2F2F"/>
                          <w:right w:val="nil" w:sz="6" w:space="0" w:color="auto"/>
                        </w:tcBorders>
                      </w:tcPr>
                      <w:p>
                        <w:pPr>
                          <w:pStyle w:val="TableParagraph"/>
                          <w:spacing w:line="240" w:lineRule="auto" w:before="90"/>
                          <w:ind w:left="86" w:right="0"/>
                          <w:jc w:val="left"/>
                          <w:rPr>
                            <w:rFonts w:ascii="宋体" w:hAnsi="宋体" w:cs="宋体" w:eastAsia="宋体"/>
                            <w:sz w:val="20"/>
                            <w:szCs w:val="20"/>
                          </w:rPr>
                        </w:pPr>
                        <w:r>
                          <w:rPr>
                            <w:rFonts w:ascii="宋体" w:hAnsi="宋体" w:cs="宋体" w:eastAsia="宋体"/>
                            <w:color w:val="444444"/>
                            <w:spacing w:val="-16"/>
                            <w:w w:val="112"/>
                            <w:sz w:val="20"/>
                            <w:szCs w:val="20"/>
                          </w:rPr>
                          <w:t>中</w:t>
                        </w:r>
                        <w:r>
                          <w:rPr>
                            <w:rFonts w:ascii="宋体" w:hAnsi="宋体" w:cs="宋体" w:eastAsia="宋体"/>
                            <w:color w:val="5D5D5D"/>
                            <w:w w:val="106"/>
                            <w:sz w:val="20"/>
                            <w:szCs w:val="20"/>
                          </w:rPr>
                          <w:t>国</w:t>
                        </w:r>
                        <w:r>
                          <w:rPr>
                            <w:rFonts w:ascii="宋体" w:hAnsi="宋体" w:cs="宋体" w:eastAsia="宋体"/>
                            <w:color w:val="5D5D5D"/>
                            <w:spacing w:val="-28"/>
                            <w:w w:val="106"/>
                            <w:sz w:val="20"/>
                            <w:szCs w:val="20"/>
                          </w:rPr>
                          <w:t>古</w:t>
                        </w:r>
                        <w:r>
                          <w:rPr>
                            <w:rFonts w:ascii="宋体" w:hAnsi="宋体" w:cs="宋体" w:eastAsia="宋体"/>
                            <w:color w:val="444444"/>
                            <w:spacing w:val="-2"/>
                            <w:w w:val="109"/>
                            <w:sz w:val="20"/>
                            <w:szCs w:val="20"/>
                          </w:rPr>
                          <w:t>代</w:t>
                        </w:r>
                        <w:r>
                          <w:rPr>
                            <w:rFonts w:ascii="宋体" w:hAnsi="宋体" w:cs="宋体" w:eastAsia="宋体"/>
                            <w:color w:val="5D5D5D"/>
                            <w:w w:val="104"/>
                            <w:sz w:val="20"/>
                            <w:szCs w:val="20"/>
                          </w:rPr>
                          <w:t>文</w:t>
                        </w:r>
                        <w:r>
                          <w:rPr>
                            <w:rFonts w:ascii="宋体" w:hAnsi="宋体" w:cs="宋体" w:eastAsia="宋体"/>
                            <w:color w:val="5D5D5D"/>
                            <w:spacing w:val="1"/>
                            <w:w w:val="104"/>
                            <w:sz w:val="20"/>
                            <w:szCs w:val="20"/>
                          </w:rPr>
                          <w:t>学</w:t>
                        </w:r>
                        <w:r>
                          <w:rPr>
                            <w:rFonts w:ascii="宋体" w:hAnsi="宋体" w:cs="宋体" w:eastAsia="宋体"/>
                            <w:color w:val="444444"/>
                            <w:w w:val="110"/>
                            <w:sz w:val="20"/>
                            <w:szCs w:val="20"/>
                          </w:rPr>
                          <w:t>史</w:t>
                        </w:r>
                        <w:r>
                          <w:rPr>
                            <w:rFonts w:ascii="宋体" w:hAnsi="宋体" w:cs="宋体" w:eastAsia="宋体"/>
                            <w:color w:val="444444"/>
                            <w:spacing w:val="-4"/>
                            <w:sz w:val="20"/>
                            <w:szCs w:val="20"/>
                          </w:rPr>
                          <w:t> </w:t>
                        </w:r>
                        <w:r>
                          <w:rPr>
                            <w:rFonts w:ascii="宋体" w:hAnsi="宋体" w:cs="宋体" w:eastAsia="宋体"/>
                            <w:color w:val="444444"/>
                            <w:w w:val="79"/>
                            <w:sz w:val="20"/>
                            <w:szCs w:val="20"/>
                          </w:rPr>
                          <w:t>（</w:t>
                        </w:r>
                        <w:r>
                          <w:rPr>
                            <w:rFonts w:ascii="宋体" w:hAnsi="宋体" w:cs="宋体" w:eastAsia="宋体"/>
                            <w:color w:val="444444"/>
                            <w:spacing w:val="-14"/>
                            <w:w w:val="79"/>
                            <w:sz w:val="20"/>
                            <w:szCs w:val="20"/>
                          </w:rPr>
                          <w:t>骆</w:t>
                        </w:r>
                        <w:r>
                          <w:rPr>
                            <w:rFonts w:ascii="宋体" w:hAnsi="宋体" w:cs="宋体" w:eastAsia="宋体"/>
                            <w:color w:val="5D5D5D"/>
                            <w:spacing w:val="12"/>
                            <w:w w:val="109"/>
                            <w:sz w:val="20"/>
                            <w:szCs w:val="20"/>
                          </w:rPr>
                          <w:t>玉</w:t>
                        </w:r>
                        <w:r>
                          <w:rPr>
                            <w:rFonts w:ascii="宋体" w:hAnsi="宋体" w:cs="宋体" w:eastAsia="宋体"/>
                            <w:color w:val="444444"/>
                            <w:w w:val="77"/>
                            <w:sz w:val="20"/>
                            <w:szCs w:val="20"/>
                          </w:rPr>
                          <w:t>明〉</w:t>
                        </w:r>
                        <w:r>
                          <w:rPr>
                            <w:rFonts w:ascii="宋体" w:hAnsi="宋体" w:cs="宋体" w:eastAsia="宋体"/>
                            <w:sz w:val="20"/>
                            <w:szCs w:val="20"/>
                          </w:rPr>
                        </w:r>
                      </w:p>
                    </w:tc>
                  </w:tr>
                  <w:tr>
                    <w:trPr>
                      <w:trHeight w:val="410" w:hRule="exact"/>
                    </w:trPr>
                    <w:tc>
                      <w:tcPr>
                        <w:tcW w:w="828" w:type="dxa"/>
                        <w:tcBorders>
                          <w:top w:val="single" w:sz="3" w:space="0" w:color="181818"/>
                          <w:left w:val="single" w:sz="10" w:space="0" w:color="2B2B2B"/>
                          <w:bottom w:val="single" w:sz="6" w:space="0" w:color="4B4B4B"/>
                          <w:right w:val="single" w:sz="6" w:space="0" w:color="282828"/>
                        </w:tcBorders>
                      </w:tcPr>
                      <w:p>
                        <w:pPr>
                          <w:pStyle w:val="TableParagraph"/>
                          <w:spacing w:line="240" w:lineRule="auto" w:before="133"/>
                          <w:ind w:right="19"/>
                          <w:jc w:val="center"/>
                          <w:rPr>
                            <w:rFonts w:ascii="Times New Roman" w:hAnsi="Times New Roman" w:cs="Times New Roman" w:eastAsia="Times New Roman"/>
                            <w:sz w:val="20"/>
                            <w:szCs w:val="20"/>
                          </w:rPr>
                        </w:pPr>
                        <w:r>
                          <w:rPr>
                            <w:rFonts w:ascii="Times New Roman"/>
                            <w:color w:val="444444"/>
                            <w:w w:val="107"/>
                            <w:sz w:val="20"/>
                          </w:rPr>
                          <w:t>58</w:t>
                        </w:r>
                        <w:r>
                          <w:rPr>
                            <w:rFonts w:ascii="Times New Roman"/>
                            <w:sz w:val="20"/>
                          </w:rPr>
                        </w:r>
                      </w:p>
                    </w:tc>
                    <w:tc>
                      <w:tcPr>
                        <w:tcW w:w="3495" w:type="dxa"/>
                        <w:tcBorders>
                          <w:top w:val="single" w:sz="3" w:space="0" w:color="2F2F2F"/>
                          <w:left w:val="single" w:sz="6" w:space="0" w:color="282828"/>
                          <w:bottom w:val="single" w:sz="6" w:space="0" w:color="4B4B4B"/>
                          <w:right w:val="single" w:sz="6" w:space="0" w:color="2F2F2F"/>
                        </w:tcBorders>
                      </w:tcPr>
                      <w:p>
                        <w:pPr>
                          <w:pStyle w:val="TableParagraph"/>
                          <w:spacing w:line="240" w:lineRule="auto" w:before="87"/>
                          <w:ind w:left="97" w:right="0"/>
                          <w:jc w:val="left"/>
                          <w:rPr>
                            <w:rFonts w:ascii="宋体" w:hAnsi="宋体" w:cs="宋体" w:eastAsia="宋体"/>
                            <w:sz w:val="20"/>
                            <w:szCs w:val="20"/>
                          </w:rPr>
                        </w:pPr>
                        <w:r>
                          <w:rPr>
                            <w:rFonts w:ascii="宋体" w:hAnsi="宋体" w:cs="宋体" w:eastAsia="宋体"/>
                            <w:color w:val="444444"/>
                            <w:w w:val="108"/>
                            <w:sz w:val="20"/>
                            <w:szCs w:val="20"/>
                          </w:rPr>
                          <w:t>中</w:t>
                        </w:r>
                        <w:r>
                          <w:rPr>
                            <w:rFonts w:ascii="宋体" w:hAnsi="宋体" w:cs="宋体" w:eastAsia="宋体"/>
                            <w:color w:val="444444"/>
                            <w:spacing w:val="-22"/>
                            <w:w w:val="108"/>
                            <w:sz w:val="20"/>
                            <w:szCs w:val="20"/>
                          </w:rPr>
                          <w:t>国</w:t>
                        </w:r>
                        <w:r>
                          <w:rPr>
                            <w:rFonts w:ascii="宋体" w:hAnsi="宋体" w:cs="宋体" w:eastAsia="宋体"/>
                            <w:color w:val="5D5D5D"/>
                            <w:spacing w:val="-25"/>
                            <w:w w:val="113"/>
                            <w:sz w:val="20"/>
                            <w:szCs w:val="20"/>
                          </w:rPr>
                          <w:t>古</w:t>
                        </w:r>
                        <w:r>
                          <w:rPr>
                            <w:rFonts w:ascii="宋体" w:hAnsi="宋体" w:cs="宋体" w:eastAsia="宋体"/>
                            <w:color w:val="444444"/>
                            <w:spacing w:val="-10"/>
                            <w:w w:val="113"/>
                            <w:sz w:val="20"/>
                            <w:szCs w:val="20"/>
                          </w:rPr>
                          <w:t>代</w:t>
                        </w:r>
                        <w:r>
                          <w:rPr>
                            <w:rFonts w:ascii="宋体" w:hAnsi="宋体" w:cs="宋体" w:eastAsia="宋体"/>
                            <w:color w:val="5D5D5D"/>
                            <w:w w:val="103"/>
                            <w:sz w:val="20"/>
                            <w:szCs w:val="20"/>
                          </w:rPr>
                          <w:t>文学史</w:t>
                        </w:r>
                        <w:r>
                          <w:rPr>
                            <w:rFonts w:ascii="宋体" w:hAnsi="宋体" w:cs="宋体" w:eastAsia="宋体"/>
                            <w:color w:val="5D5D5D"/>
                            <w:spacing w:val="16"/>
                            <w:sz w:val="20"/>
                            <w:szCs w:val="20"/>
                          </w:rPr>
                          <w:t> </w:t>
                        </w:r>
                        <w:r>
                          <w:rPr>
                            <w:rFonts w:ascii="宋体" w:hAnsi="宋体" w:cs="宋体" w:eastAsia="宋体"/>
                            <w:color w:val="444444"/>
                            <w:w w:val="78"/>
                            <w:sz w:val="20"/>
                            <w:szCs w:val="20"/>
                          </w:rPr>
                          <w:t>（</w:t>
                        </w:r>
                        <w:r>
                          <w:rPr>
                            <w:rFonts w:ascii="宋体" w:hAnsi="宋体" w:cs="宋体" w:eastAsia="宋体"/>
                            <w:color w:val="444444"/>
                            <w:spacing w:val="-3"/>
                            <w:w w:val="78"/>
                            <w:sz w:val="20"/>
                            <w:szCs w:val="20"/>
                          </w:rPr>
                          <w:t>郭</w:t>
                        </w:r>
                        <w:r>
                          <w:rPr>
                            <w:rFonts w:ascii="宋体" w:hAnsi="宋体" w:cs="宋体" w:eastAsia="宋体"/>
                            <w:color w:val="5D5D5D"/>
                            <w:w w:val="86"/>
                            <w:sz w:val="20"/>
                            <w:szCs w:val="20"/>
                          </w:rPr>
                          <w:t>英德〉</w:t>
                        </w:r>
                        <w:r>
                          <w:rPr>
                            <w:rFonts w:ascii="宋体" w:hAnsi="宋体" w:cs="宋体" w:eastAsia="宋体"/>
                            <w:sz w:val="20"/>
                            <w:szCs w:val="20"/>
                          </w:rPr>
                        </w:r>
                      </w:p>
                    </w:tc>
                    <w:tc>
                      <w:tcPr>
                        <w:tcW w:w="750" w:type="dxa"/>
                        <w:gridSpan w:val="2"/>
                        <w:tcBorders>
                          <w:top w:val="single" w:sz="3" w:space="0" w:color="2F2F2F"/>
                          <w:left w:val="single" w:sz="6" w:space="0" w:color="2F2F2F"/>
                          <w:bottom w:val="single" w:sz="3" w:space="0" w:color="383838"/>
                          <w:right w:val="single" w:sz="6" w:space="0" w:color="343434"/>
                        </w:tcBorders>
                      </w:tcPr>
                      <w:p>
                        <w:pPr>
                          <w:pStyle w:val="TableParagraph"/>
                          <w:spacing w:line="240" w:lineRule="auto" w:before="133"/>
                          <w:ind w:left="180" w:right="0"/>
                          <w:jc w:val="left"/>
                          <w:rPr>
                            <w:rFonts w:ascii="Times New Roman" w:hAnsi="Times New Roman" w:cs="Times New Roman" w:eastAsia="Times New Roman"/>
                            <w:sz w:val="20"/>
                            <w:szCs w:val="20"/>
                          </w:rPr>
                        </w:pPr>
                        <w:r>
                          <w:rPr>
                            <w:rFonts w:ascii="Times New Roman"/>
                            <w:color w:val="444444"/>
                            <w:w w:val="106"/>
                            <w:sz w:val="20"/>
                          </w:rPr>
                          <w:t>493</w:t>
                        </w:r>
                        <w:r>
                          <w:rPr>
                            <w:rFonts w:ascii="Times New Roman"/>
                            <w:sz w:val="20"/>
                          </w:rPr>
                        </w:r>
                      </w:p>
                    </w:tc>
                    <w:tc>
                      <w:tcPr>
                        <w:tcW w:w="4104" w:type="dxa"/>
                        <w:tcBorders>
                          <w:top w:val="single" w:sz="3" w:space="0" w:color="2F2F2F"/>
                          <w:left w:val="single" w:sz="6" w:space="0" w:color="343434"/>
                          <w:bottom w:val="single" w:sz="3" w:space="0" w:color="383838"/>
                          <w:right w:val="nil" w:sz="6" w:space="0" w:color="auto"/>
                        </w:tcBorders>
                      </w:tcPr>
                      <w:p>
                        <w:pPr>
                          <w:pStyle w:val="TableParagraph"/>
                          <w:spacing w:line="240" w:lineRule="auto" w:before="94"/>
                          <w:ind w:left="93" w:right="0"/>
                          <w:jc w:val="left"/>
                          <w:rPr>
                            <w:rFonts w:ascii="宋体" w:hAnsi="宋体" w:cs="宋体" w:eastAsia="宋体"/>
                            <w:sz w:val="20"/>
                            <w:szCs w:val="20"/>
                          </w:rPr>
                        </w:pPr>
                        <w:r>
                          <w:rPr>
                            <w:rFonts w:ascii="宋体" w:hAnsi="宋体" w:cs="宋体" w:eastAsia="宋体"/>
                            <w:color w:val="444444"/>
                            <w:w w:val="104"/>
                            <w:sz w:val="20"/>
                            <w:szCs w:val="20"/>
                          </w:rPr>
                          <w:t>中国戏</w:t>
                        </w:r>
                        <w:r>
                          <w:rPr>
                            <w:rFonts w:ascii="宋体" w:hAnsi="宋体" w:cs="宋体" w:eastAsia="宋体"/>
                            <w:color w:val="444444"/>
                            <w:spacing w:val="-19"/>
                            <w:w w:val="104"/>
                            <w:sz w:val="20"/>
                            <w:szCs w:val="20"/>
                          </w:rPr>
                          <w:t>曲</w:t>
                        </w:r>
                        <w:r>
                          <w:rPr>
                            <w:rFonts w:ascii="宋体" w:hAnsi="宋体" w:cs="宋体" w:eastAsia="宋体"/>
                            <w:color w:val="5D5D5D"/>
                            <w:w w:val="110"/>
                            <w:sz w:val="20"/>
                            <w:szCs w:val="20"/>
                          </w:rPr>
                          <w:t>史</w:t>
                        </w:r>
                        <w:r>
                          <w:rPr>
                            <w:rFonts w:ascii="宋体" w:hAnsi="宋体" w:cs="宋体" w:eastAsia="宋体"/>
                            <w:color w:val="5D5D5D"/>
                            <w:spacing w:val="-4"/>
                            <w:sz w:val="20"/>
                            <w:szCs w:val="20"/>
                          </w:rPr>
                          <w:t> </w:t>
                        </w:r>
                        <w:r>
                          <w:rPr>
                            <w:rFonts w:ascii="宋体" w:hAnsi="宋体" w:cs="宋体" w:eastAsia="宋体"/>
                            <w:color w:val="5D5D5D"/>
                            <w:spacing w:val="10"/>
                            <w:w w:val="45"/>
                            <w:sz w:val="20"/>
                            <w:szCs w:val="20"/>
                          </w:rPr>
                          <w:t>（</w:t>
                        </w:r>
                        <w:r>
                          <w:rPr>
                            <w:rFonts w:ascii="宋体" w:hAnsi="宋体" w:cs="宋体" w:eastAsia="宋体"/>
                            <w:color w:val="444444"/>
                            <w:spacing w:val="-20"/>
                            <w:w w:val="114"/>
                            <w:sz w:val="20"/>
                            <w:szCs w:val="20"/>
                          </w:rPr>
                          <w:t>孙</w:t>
                        </w:r>
                        <w:r>
                          <w:rPr>
                            <w:rFonts w:ascii="宋体" w:hAnsi="宋体" w:cs="宋体" w:eastAsia="宋体"/>
                            <w:color w:val="444444"/>
                            <w:spacing w:val="-10"/>
                            <w:w w:val="113"/>
                            <w:sz w:val="20"/>
                            <w:szCs w:val="20"/>
                          </w:rPr>
                          <w:t>书</w:t>
                        </w:r>
                        <w:r>
                          <w:rPr>
                            <w:rFonts w:ascii="宋体" w:hAnsi="宋体" w:cs="宋体" w:eastAsia="宋体"/>
                            <w:color w:val="5D5D5D"/>
                            <w:w w:val="77"/>
                            <w:sz w:val="20"/>
                            <w:szCs w:val="20"/>
                          </w:rPr>
                          <w:t>磊）</w:t>
                        </w:r>
                        <w:r>
                          <w:rPr>
                            <w:rFonts w:ascii="宋体" w:hAnsi="宋体" w:cs="宋体" w:eastAsia="宋体"/>
                            <w:sz w:val="20"/>
                            <w:szCs w:val="20"/>
                          </w:rPr>
                        </w:r>
                      </w:p>
                    </w:tc>
                  </w:tr>
                  <w:tr>
                    <w:trPr>
                      <w:trHeight w:val="416" w:hRule="exact"/>
                    </w:trPr>
                    <w:tc>
                      <w:tcPr>
                        <w:tcW w:w="828" w:type="dxa"/>
                        <w:tcBorders>
                          <w:top w:val="single" w:sz="6" w:space="0" w:color="4B4B4B"/>
                          <w:left w:val="single" w:sz="10" w:space="0" w:color="2B2B2B"/>
                          <w:bottom w:val="single" w:sz="10" w:space="0" w:color="2F2F2F"/>
                          <w:right w:val="single" w:sz="6" w:space="0" w:color="282828"/>
                        </w:tcBorders>
                      </w:tcPr>
                      <w:p>
                        <w:pPr>
                          <w:pStyle w:val="TableParagraph"/>
                          <w:spacing w:line="240" w:lineRule="auto" w:before="123"/>
                          <w:ind w:left="235" w:right="0"/>
                          <w:jc w:val="left"/>
                          <w:rPr>
                            <w:rFonts w:ascii="Times New Roman" w:hAnsi="Times New Roman" w:cs="Times New Roman" w:eastAsia="Times New Roman"/>
                            <w:sz w:val="20"/>
                            <w:szCs w:val="20"/>
                          </w:rPr>
                        </w:pPr>
                        <w:r>
                          <w:rPr>
                            <w:rFonts w:ascii="Times New Roman"/>
                            <w:color w:val="444444"/>
                            <w:w w:val="105"/>
                            <w:sz w:val="20"/>
                          </w:rPr>
                          <w:t>3</w:t>
                        </w:r>
                        <w:r>
                          <w:rPr>
                            <w:rFonts w:ascii="Times New Roman"/>
                            <w:color w:val="444444"/>
                            <w:spacing w:val="6"/>
                            <w:w w:val="105"/>
                            <w:sz w:val="20"/>
                          </w:rPr>
                          <w:t>1</w:t>
                        </w:r>
                        <w:r>
                          <w:rPr>
                            <w:rFonts w:ascii="Times New Roman"/>
                            <w:color w:val="444444"/>
                            <w:w w:val="122"/>
                            <w:sz w:val="20"/>
                          </w:rPr>
                          <w:t>1</w:t>
                        </w:r>
                        <w:r>
                          <w:rPr>
                            <w:rFonts w:ascii="Times New Roman"/>
                            <w:sz w:val="20"/>
                          </w:rPr>
                        </w:r>
                      </w:p>
                    </w:tc>
                    <w:tc>
                      <w:tcPr>
                        <w:tcW w:w="3495" w:type="dxa"/>
                        <w:tcBorders>
                          <w:top w:val="single" w:sz="6" w:space="0" w:color="4B4B4B"/>
                          <w:left w:val="single" w:sz="6" w:space="0" w:color="282828"/>
                          <w:bottom w:val="single" w:sz="10" w:space="0" w:color="2F2F2F"/>
                          <w:right w:val="single" w:sz="6" w:space="0" w:color="2F2F2F"/>
                        </w:tcBorders>
                      </w:tcPr>
                      <w:p>
                        <w:pPr>
                          <w:pStyle w:val="TableParagraph"/>
                          <w:spacing w:line="240" w:lineRule="auto" w:before="76"/>
                          <w:ind w:left="97" w:right="0"/>
                          <w:jc w:val="left"/>
                          <w:rPr>
                            <w:rFonts w:ascii="宋体" w:hAnsi="宋体" w:cs="宋体" w:eastAsia="宋体"/>
                            <w:sz w:val="20"/>
                            <w:szCs w:val="20"/>
                          </w:rPr>
                        </w:pPr>
                        <w:r>
                          <w:rPr>
                            <w:rFonts w:ascii="宋体" w:hAnsi="宋体" w:cs="宋体" w:eastAsia="宋体"/>
                            <w:color w:val="444444"/>
                            <w:spacing w:val="-16"/>
                            <w:w w:val="112"/>
                            <w:sz w:val="20"/>
                            <w:szCs w:val="20"/>
                          </w:rPr>
                          <w:t>中</w:t>
                        </w:r>
                        <w:r>
                          <w:rPr>
                            <w:rFonts w:ascii="宋体" w:hAnsi="宋体" w:cs="宋体" w:eastAsia="宋体"/>
                            <w:color w:val="5D5D5D"/>
                            <w:spacing w:val="-28"/>
                            <w:w w:val="111"/>
                            <w:sz w:val="20"/>
                            <w:szCs w:val="20"/>
                          </w:rPr>
                          <w:t>国</w:t>
                        </w:r>
                        <w:r>
                          <w:rPr>
                            <w:rFonts w:ascii="宋体" w:hAnsi="宋体" w:cs="宋体" w:eastAsia="宋体"/>
                            <w:color w:val="444444"/>
                            <w:spacing w:val="-16"/>
                            <w:w w:val="112"/>
                            <w:sz w:val="20"/>
                            <w:szCs w:val="20"/>
                          </w:rPr>
                          <w:t>秘</w:t>
                        </w:r>
                        <w:r>
                          <w:rPr>
                            <w:rFonts w:ascii="宋体" w:hAnsi="宋体" w:cs="宋体" w:eastAsia="宋体"/>
                            <w:color w:val="5D5D5D"/>
                            <w:w w:val="106"/>
                            <w:sz w:val="20"/>
                            <w:szCs w:val="20"/>
                          </w:rPr>
                          <w:t>书史</w:t>
                        </w:r>
                        <w:r>
                          <w:rPr>
                            <w:rFonts w:ascii="宋体" w:hAnsi="宋体" w:cs="宋体" w:eastAsia="宋体"/>
                            <w:color w:val="5D5D5D"/>
                            <w:spacing w:val="1"/>
                            <w:sz w:val="20"/>
                            <w:szCs w:val="20"/>
                          </w:rPr>
                          <w:t> </w:t>
                        </w:r>
                        <w:r>
                          <w:rPr>
                            <w:rFonts w:ascii="宋体" w:hAnsi="宋体" w:cs="宋体" w:eastAsia="宋体"/>
                            <w:color w:val="5D5D5D"/>
                            <w:w w:val="78"/>
                            <w:sz w:val="20"/>
                            <w:szCs w:val="20"/>
                          </w:rPr>
                          <w:t>（</w:t>
                        </w:r>
                        <w:r>
                          <w:rPr>
                            <w:rFonts w:ascii="宋体" w:hAnsi="宋体" w:cs="宋体" w:eastAsia="宋体"/>
                            <w:color w:val="5D5D5D"/>
                            <w:spacing w:val="-3"/>
                            <w:w w:val="78"/>
                            <w:sz w:val="20"/>
                            <w:szCs w:val="20"/>
                          </w:rPr>
                          <w:t>杨</w:t>
                        </w:r>
                        <w:r>
                          <w:rPr>
                            <w:rFonts w:ascii="宋体" w:hAnsi="宋体" w:cs="宋体" w:eastAsia="宋体"/>
                            <w:color w:val="444444"/>
                            <w:spacing w:val="-4"/>
                            <w:w w:val="110"/>
                            <w:sz w:val="20"/>
                            <w:szCs w:val="20"/>
                          </w:rPr>
                          <w:t>剑</w:t>
                        </w:r>
                        <w:r>
                          <w:rPr>
                            <w:rFonts w:ascii="宋体" w:hAnsi="宋体" w:cs="宋体" w:eastAsia="宋体"/>
                            <w:color w:val="7E7E7E"/>
                            <w:w w:val="108"/>
                            <w:sz w:val="20"/>
                            <w:szCs w:val="20"/>
                          </w:rPr>
                          <w:t>宇</w:t>
                        </w:r>
                        <w:r>
                          <w:rPr>
                            <w:rFonts w:ascii="宋体" w:hAnsi="宋体" w:cs="宋体" w:eastAsia="宋体"/>
                            <w:color w:val="5D5D5D"/>
                            <w:w w:val="45"/>
                            <w:sz w:val="20"/>
                            <w:szCs w:val="20"/>
                          </w:rPr>
                          <w:t>）</w:t>
                        </w:r>
                        <w:r>
                          <w:rPr>
                            <w:rFonts w:ascii="宋体" w:hAnsi="宋体" w:cs="宋体" w:eastAsia="宋体"/>
                            <w:sz w:val="20"/>
                            <w:szCs w:val="20"/>
                          </w:rPr>
                        </w:r>
                      </w:p>
                    </w:tc>
                    <w:tc>
                      <w:tcPr>
                        <w:tcW w:w="750" w:type="dxa"/>
                        <w:gridSpan w:val="2"/>
                        <w:tcBorders>
                          <w:top w:val="single" w:sz="3" w:space="0" w:color="383838"/>
                          <w:left w:val="single" w:sz="6" w:space="0" w:color="2F2F2F"/>
                          <w:bottom w:val="single" w:sz="10" w:space="0" w:color="2F2F2F"/>
                          <w:right w:val="single" w:sz="6" w:space="0" w:color="343434"/>
                        </w:tcBorders>
                      </w:tcPr>
                      <w:p>
                        <w:pPr>
                          <w:pStyle w:val="TableParagraph"/>
                          <w:spacing w:line="240" w:lineRule="auto" w:before="133"/>
                          <w:ind w:left="238" w:right="0"/>
                          <w:jc w:val="left"/>
                          <w:rPr>
                            <w:rFonts w:ascii="Times New Roman" w:hAnsi="Times New Roman" w:cs="Times New Roman" w:eastAsia="Times New Roman"/>
                            <w:sz w:val="20"/>
                            <w:szCs w:val="20"/>
                          </w:rPr>
                        </w:pPr>
                        <w:r>
                          <w:rPr>
                            <w:rFonts w:ascii="Times New Roman"/>
                            <w:color w:val="444444"/>
                            <w:w w:val="110"/>
                            <w:sz w:val="20"/>
                          </w:rPr>
                          <w:t>61</w:t>
                        </w:r>
                        <w:r>
                          <w:rPr>
                            <w:rFonts w:ascii="Times New Roman"/>
                            <w:sz w:val="20"/>
                          </w:rPr>
                        </w:r>
                      </w:p>
                    </w:tc>
                    <w:tc>
                      <w:tcPr>
                        <w:tcW w:w="4104" w:type="dxa"/>
                        <w:tcBorders>
                          <w:top w:val="single" w:sz="3" w:space="0" w:color="383838"/>
                          <w:left w:val="single" w:sz="6" w:space="0" w:color="343434"/>
                          <w:bottom w:val="nil" w:sz="6" w:space="0" w:color="auto"/>
                          <w:right w:val="nil" w:sz="6" w:space="0" w:color="auto"/>
                        </w:tcBorders>
                      </w:tcPr>
                      <w:p>
                        <w:pPr>
                          <w:pStyle w:val="TableParagraph"/>
                          <w:spacing w:line="240" w:lineRule="auto" w:before="94"/>
                          <w:ind w:left="72" w:right="0"/>
                          <w:jc w:val="left"/>
                          <w:rPr>
                            <w:rFonts w:ascii="宋体" w:hAnsi="宋体" w:cs="宋体" w:eastAsia="宋体"/>
                            <w:sz w:val="20"/>
                            <w:szCs w:val="20"/>
                          </w:rPr>
                        </w:pPr>
                        <w:r>
                          <w:rPr>
                            <w:rFonts w:ascii="宋体" w:hAnsi="宋体" w:cs="宋体" w:eastAsia="宋体"/>
                            <w:color w:val="5D5D5D"/>
                            <w:spacing w:val="-4"/>
                            <w:w w:val="110"/>
                            <w:sz w:val="20"/>
                            <w:szCs w:val="20"/>
                          </w:rPr>
                          <w:t>大</w:t>
                        </w:r>
                        <w:r>
                          <w:rPr>
                            <w:rFonts w:ascii="宋体" w:hAnsi="宋体" w:cs="宋体" w:eastAsia="宋体"/>
                            <w:color w:val="7E7E7E"/>
                            <w:spacing w:val="-15"/>
                            <w:w w:val="108"/>
                            <w:sz w:val="20"/>
                            <w:szCs w:val="20"/>
                          </w:rPr>
                          <w:t>学</w:t>
                        </w:r>
                        <w:r>
                          <w:rPr>
                            <w:rFonts w:ascii="宋体" w:hAnsi="宋体" w:cs="宋体" w:eastAsia="宋体"/>
                            <w:color w:val="5D5D5D"/>
                            <w:w w:val="104"/>
                            <w:sz w:val="20"/>
                            <w:szCs w:val="20"/>
                          </w:rPr>
                          <w:t>语文</w:t>
                        </w:r>
                        <w:r>
                          <w:rPr>
                            <w:rFonts w:ascii="宋体" w:hAnsi="宋体" w:cs="宋体" w:eastAsia="宋体"/>
                            <w:color w:val="5D5D5D"/>
                            <w:spacing w:val="9"/>
                            <w:sz w:val="20"/>
                            <w:szCs w:val="20"/>
                          </w:rPr>
                          <w:t> </w:t>
                        </w:r>
                        <w:r>
                          <w:rPr>
                            <w:rFonts w:ascii="宋体" w:hAnsi="宋体" w:cs="宋体" w:eastAsia="宋体"/>
                            <w:color w:val="5D5D5D"/>
                            <w:spacing w:val="10"/>
                            <w:w w:val="45"/>
                            <w:sz w:val="20"/>
                            <w:szCs w:val="20"/>
                          </w:rPr>
                          <w:t>（</w:t>
                        </w:r>
                        <w:r>
                          <w:rPr>
                            <w:rFonts w:ascii="宋体" w:hAnsi="宋体" w:cs="宋体" w:eastAsia="宋体"/>
                            <w:color w:val="7E7E7E"/>
                            <w:spacing w:val="-4"/>
                            <w:w w:val="106"/>
                            <w:sz w:val="20"/>
                            <w:szCs w:val="20"/>
                          </w:rPr>
                          <w:t>王</w:t>
                        </w:r>
                        <w:r>
                          <w:rPr>
                            <w:rFonts w:ascii="宋体" w:hAnsi="宋体" w:cs="宋体" w:eastAsia="宋体"/>
                            <w:color w:val="5D5D5D"/>
                            <w:w w:val="106"/>
                            <w:sz w:val="20"/>
                            <w:szCs w:val="20"/>
                          </w:rPr>
                          <w:t>步</w:t>
                        </w:r>
                        <w:r>
                          <w:rPr>
                            <w:rFonts w:ascii="宋体" w:hAnsi="宋体" w:cs="宋体" w:eastAsia="宋体"/>
                            <w:color w:val="5D5D5D"/>
                            <w:spacing w:val="15"/>
                            <w:w w:val="106"/>
                            <w:sz w:val="20"/>
                            <w:szCs w:val="20"/>
                          </w:rPr>
                          <w:t>高</w:t>
                        </w:r>
                        <w:r>
                          <w:rPr>
                            <w:rFonts w:ascii="宋体" w:hAnsi="宋体" w:cs="宋体" w:eastAsia="宋体"/>
                            <w:color w:val="444444"/>
                            <w:w w:val="45"/>
                            <w:sz w:val="20"/>
                            <w:szCs w:val="20"/>
                          </w:rPr>
                          <w:t>）</w:t>
                        </w:r>
                        <w:r>
                          <w:rPr>
                            <w:rFonts w:ascii="宋体" w:hAnsi="宋体" w:cs="宋体" w:eastAsia="宋体"/>
                            <w:sz w:val="20"/>
                            <w:szCs w:val="20"/>
                          </w:rPr>
                        </w:r>
                      </w:p>
                    </w:tc>
                  </w:tr>
                </w:tbl>
                <w:p>
                  <w:pPr/>
                </w:p>
              </w:txbxContent>
            </v:textbox>
            <w10:wrap type="none"/>
          </v:shape>
        </w:pict>
      </w:r>
      <w:r>
        <w:rPr>
          <w:rFonts w:ascii="Times New Roman" w:hAnsi="Times New Roman" w:cs="Times New Roman" w:eastAsia="Times New Roman"/>
          <w:color w:val="444444"/>
          <w:spacing w:val="-2"/>
          <w:position w:val="1"/>
        </w:rPr>
        <w:t>89</w:t>
      </w:r>
      <w:r>
        <w:rPr>
          <w:rFonts w:ascii="Times New Roman" w:hAnsi="Times New Roman" w:cs="Times New Roman" w:eastAsia="Times New Roman"/>
          <w:color w:val="5D5D5D"/>
          <w:spacing w:val="-2"/>
          <w:position w:val="1"/>
        </w:rPr>
        <w:t>7</w:t>
        <w:tab/>
      </w:r>
      <w:r>
        <w:rPr>
          <w:rFonts w:ascii="Times New Roman" w:hAnsi="Times New Roman" w:cs="Times New Roman" w:eastAsia="Times New Roman"/>
          <w:color w:val="444444"/>
        </w:rPr>
        <w:t>707</w:t>
        <w:tab/>
      </w:r>
      <w:r>
        <w:rPr>
          <w:color w:val="444444"/>
          <w:w w:val="95"/>
        </w:rPr>
        <w:t>网络写作</w:t>
      </w:r>
      <w:r>
        <w:rPr>
          <w:color w:val="444444"/>
          <w:spacing w:val="-18"/>
          <w:w w:val="95"/>
        </w:rPr>
        <w:t> </w:t>
      </w:r>
      <w:r>
        <w:rPr>
          <w:color w:val="5D5D5D"/>
          <w:w w:val="85"/>
        </w:rPr>
        <w:t>（</w:t>
      </w:r>
      <w:r>
        <w:rPr>
          <w:color w:val="5D5D5D"/>
          <w:spacing w:val="-71"/>
          <w:w w:val="85"/>
        </w:rPr>
        <w:t> </w:t>
      </w:r>
      <w:r>
        <w:rPr>
          <w:color w:val="444444"/>
          <w:spacing w:val="-5"/>
          <w:w w:val="95"/>
        </w:rPr>
        <w:t>尹相如〉</w:t>
      </w:r>
      <w:r>
        <w:rPr>
          <w:spacing w:val="-5"/>
        </w:rPr>
      </w:r>
    </w:p>
    <w:p>
      <w:pPr>
        <w:spacing w:after="0" w:line="250" w:lineRule="exact"/>
        <w:jc w:val="left"/>
        <w:sectPr>
          <w:pgSz w:w="11910" w:h="16850"/>
          <w:pgMar w:header="0" w:footer="1140" w:top="1380" w:bottom="1360" w:left="980" w:right="1220"/>
        </w:sectPr>
      </w:pPr>
    </w:p>
    <w:p>
      <w:pPr>
        <w:spacing w:line="240" w:lineRule="auto" w:before="3"/>
        <w:rPr>
          <w:rFonts w:ascii="宋体" w:hAnsi="宋体" w:cs="宋体" w:eastAsia="宋体"/>
          <w:sz w:val="13"/>
          <w:szCs w:val="13"/>
        </w:rPr>
      </w:pPr>
    </w:p>
    <w:p>
      <w:pPr>
        <w:pStyle w:val="BodyText"/>
        <w:tabs>
          <w:tab w:pos="1199" w:val="left" w:leader="none"/>
          <w:tab w:pos="4756" w:val="left" w:leader="none"/>
          <w:tab w:pos="5397" w:val="left" w:leader="none"/>
        </w:tabs>
        <w:spacing w:line="240" w:lineRule="auto" w:before="42"/>
        <w:ind w:left="1185" w:right="1533" w:hanging="634"/>
        <w:jc w:val="left"/>
      </w:pPr>
      <w:r>
        <w:rPr>
          <w:rFonts w:ascii="Times New Roman" w:hAnsi="Times New Roman" w:cs="Times New Roman" w:eastAsia="Times New Roman"/>
          <w:color w:val="2A2A2A"/>
          <w:spacing w:val="-10"/>
          <w:w w:val="110"/>
          <w:position w:val="1"/>
        </w:rPr>
        <w:t>5</w:t>
      </w:r>
      <w:r>
        <w:rPr>
          <w:rFonts w:ascii="Times New Roman" w:hAnsi="Times New Roman" w:cs="Times New Roman" w:eastAsia="Times New Roman"/>
          <w:color w:val="444446"/>
          <w:w w:val="102"/>
          <w:position w:val="1"/>
        </w:rPr>
        <w:t>9</w:t>
      </w:r>
      <w:r>
        <w:rPr>
          <w:rFonts w:ascii="Times New Roman" w:hAnsi="Times New Roman" w:cs="Times New Roman" w:eastAsia="Times New Roman"/>
          <w:color w:val="444446"/>
          <w:position w:val="1"/>
        </w:rPr>
        <w:tab/>
      </w:r>
      <w:r>
        <w:rPr>
          <w:color w:val="2A2A2A"/>
          <w:spacing w:val="-20"/>
          <w:w w:val="107"/>
          <w:position w:val="1"/>
        </w:rPr>
        <w:t>比</w:t>
      </w:r>
      <w:r>
        <w:rPr>
          <w:color w:val="444446"/>
          <w:w w:val="103"/>
          <w:position w:val="1"/>
        </w:rPr>
        <w:t>较文学与外</w:t>
      </w:r>
      <w:r>
        <w:rPr>
          <w:color w:val="444446"/>
          <w:spacing w:val="9"/>
          <w:w w:val="103"/>
          <w:position w:val="1"/>
        </w:rPr>
        <w:t>国</w:t>
      </w:r>
      <w:r>
        <w:rPr>
          <w:color w:val="444446"/>
          <w:w w:val="103"/>
          <w:position w:val="1"/>
        </w:rPr>
        <w:t>文学史</w:t>
      </w:r>
      <w:r>
        <w:rPr>
          <w:color w:val="444446"/>
          <w:spacing w:val="9"/>
          <w:position w:val="1"/>
        </w:rPr>
        <w:t> </w:t>
      </w:r>
      <w:r>
        <w:rPr>
          <w:color w:val="444446"/>
          <w:w w:val="91"/>
          <w:position w:val="1"/>
        </w:rPr>
        <w:t>（孙景</w:t>
      </w:r>
      <w:r>
        <w:rPr>
          <w:color w:val="444446"/>
          <w:spacing w:val="13"/>
          <w:w w:val="91"/>
          <w:position w:val="1"/>
        </w:rPr>
        <w:t>尧</w:t>
      </w:r>
      <w:r>
        <w:rPr>
          <w:color w:val="2A2A2A"/>
          <w:w w:val="42"/>
          <w:position w:val="1"/>
        </w:rPr>
        <w:t>〉</w:t>
      </w:r>
      <w:r>
        <w:rPr>
          <w:color w:val="2A2A2A"/>
          <w:position w:val="1"/>
        </w:rPr>
        <w:tab/>
      </w:r>
      <w:r>
        <w:rPr>
          <w:rFonts w:ascii="Times New Roman" w:hAnsi="Times New Roman" w:cs="Times New Roman" w:eastAsia="Times New Roman"/>
          <w:color w:val="444446"/>
          <w:w w:val="107"/>
        </w:rPr>
        <w:t>4</w:t>
      </w:r>
      <w:r>
        <w:rPr>
          <w:rFonts w:ascii="Times New Roman" w:hAnsi="Times New Roman" w:cs="Times New Roman" w:eastAsia="Times New Roman"/>
          <w:color w:val="444446"/>
          <w:spacing w:val="16"/>
          <w:w w:val="107"/>
        </w:rPr>
        <w:t>8</w:t>
      </w:r>
      <w:r>
        <w:rPr>
          <w:rFonts w:ascii="Times New Roman" w:hAnsi="Times New Roman" w:cs="Times New Roman" w:eastAsia="Times New Roman"/>
          <w:color w:val="2A2A2A"/>
          <w:w w:val="122"/>
        </w:rPr>
        <w:t>1</w:t>
      </w:r>
      <w:r>
        <w:rPr>
          <w:rFonts w:ascii="Times New Roman" w:hAnsi="Times New Roman" w:cs="Times New Roman" w:eastAsia="Times New Roman"/>
          <w:color w:val="2A2A2A"/>
        </w:rPr>
        <w:tab/>
      </w:r>
      <w:r>
        <w:rPr>
          <w:color w:val="2A2A2A"/>
          <w:spacing w:val="-4"/>
          <w:w w:val="106"/>
        </w:rPr>
        <w:t>大</w:t>
      </w:r>
      <w:r>
        <w:rPr>
          <w:color w:val="444446"/>
          <w:w w:val="105"/>
        </w:rPr>
        <w:t>学语文</w:t>
      </w:r>
      <w:r>
        <w:rPr>
          <w:color w:val="444446"/>
          <w:spacing w:val="4"/>
        </w:rPr>
        <w:t> </w:t>
      </w:r>
      <w:r>
        <w:rPr>
          <w:color w:val="444446"/>
          <w:w w:val="88"/>
        </w:rPr>
        <w:t>（陈</w:t>
      </w:r>
      <w:r>
        <w:rPr>
          <w:color w:val="444446"/>
          <w:spacing w:val="4"/>
          <w:w w:val="88"/>
        </w:rPr>
        <w:t>洪</w:t>
      </w:r>
      <w:r>
        <w:rPr>
          <w:color w:val="444446"/>
          <w:spacing w:val="-68"/>
          <w:w w:val="131"/>
        </w:rPr>
        <w:t>、</w:t>
      </w:r>
      <w:r>
        <w:rPr>
          <w:color w:val="444446"/>
          <w:spacing w:val="-14"/>
          <w:w w:val="111"/>
        </w:rPr>
        <w:t>李</w:t>
      </w:r>
      <w:r>
        <w:rPr>
          <w:color w:val="2A2A2A"/>
          <w:w w:val="106"/>
        </w:rPr>
        <w:t>瑞</w:t>
      </w:r>
      <w:r>
        <w:rPr>
          <w:color w:val="2A2A2A"/>
          <w:spacing w:val="15"/>
          <w:w w:val="106"/>
        </w:rPr>
        <w:t>山</w:t>
      </w:r>
      <w:r>
        <w:rPr>
          <w:color w:val="444446"/>
          <w:w w:val="41"/>
        </w:rPr>
        <w:t>）</w:t>
      </w:r>
      <w:r>
        <w:rPr/>
      </w:r>
    </w:p>
    <w:p>
      <w:pPr>
        <w:pStyle w:val="BodyText"/>
        <w:spacing w:line="239" w:lineRule="exact" w:before="119"/>
        <w:ind w:left="1185" w:right="1533"/>
        <w:jc w:val="left"/>
      </w:pPr>
      <w:r>
        <w:rPr>
          <w:color w:val="2A2A2A"/>
          <w:spacing w:val="-4"/>
          <w:w w:val="105"/>
        </w:rPr>
        <w:t>中</w:t>
      </w:r>
      <w:r>
        <w:rPr>
          <w:color w:val="444446"/>
          <w:spacing w:val="-4"/>
          <w:w w:val="105"/>
        </w:rPr>
        <w:t>国现当代文</w:t>
      </w:r>
      <w:r>
        <w:rPr>
          <w:color w:val="2A2A2A"/>
          <w:spacing w:val="-4"/>
          <w:w w:val="105"/>
        </w:rPr>
        <w:t>学</w:t>
      </w:r>
      <w:r>
        <w:rPr>
          <w:color w:val="2A2A2A"/>
          <w:spacing w:val="-47"/>
          <w:w w:val="105"/>
        </w:rPr>
        <w:t> </w:t>
      </w:r>
      <w:r>
        <w:rPr>
          <w:color w:val="444446"/>
          <w:spacing w:val="-4"/>
          <w:w w:val="105"/>
        </w:rPr>
        <w:t>（张福贵、王学谦、</w:t>
      </w:r>
      <w:r>
        <w:rPr>
          <w:spacing w:val="-4"/>
        </w:rPr>
      </w:r>
    </w:p>
    <w:p>
      <w:pPr>
        <w:pStyle w:val="BodyText"/>
        <w:tabs>
          <w:tab w:pos="4771" w:val="left" w:leader="none"/>
          <w:tab w:pos="5397" w:val="left" w:leader="none"/>
        </w:tabs>
        <w:spacing w:line="201" w:lineRule="exact"/>
        <w:ind w:left="544" w:right="1533"/>
        <w:jc w:val="left"/>
      </w:pPr>
      <w:r>
        <w:rPr>
          <w:rFonts w:ascii="Times New Roman" w:hAnsi="Times New Roman" w:cs="Times New Roman" w:eastAsia="Times New Roman"/>
          <w:color w:val="444446"/>
          <w:spacing w:val="-1"/>
          <w:w w:val="101"/>
          <w:position w:val="2"/>
        </w:rPr>
        <w:t>5</w:t>
      </w:r>
      <w:r>
        <w:rPr>
          <w:rFonts w:ascii="Times New Roman" w:hAnsi="Times New Roman" w:cs="Times New Roman" w:eastAsia="Times New Roman"/>
          <w:color w:val="2A2A2A"/>
          <w:w w:val="110"/>
          <w:position w:val="2"/>
        </w:rPr>
        <w:t>6</w:t>
      </w:r>
      <w:r>
        <w:rPr>
          <w:rFonts w:ascii="Times New Roman" w:hAnsi="Times New Roman" w:cs="Times New Roman" w:eastAsia="Times New Roman"/>
          <w:color w:val="2A2A2A"/>
          <w:position w:val="2"/>
        </w:rPr>
        <w:tab/>
      </w:r>
      <w:r>
        <w:rPr>
          <w:rFonts w:ascii="Times New Roman" w:hAnsi="Times New Roman" w:cs="Times New Roman" w:eastAsia="Times New Roman"/>
          <w:color w:val="2A2A2A"/>
          <w:w w:val="106"/>
          <w:position w:val="1"/>
        </w:rPr>
        <w:t>101</w:t>
      </w:r>
      <w:r>
        <w:rPr>
          <w:rFonts w:ascii="Times New Roman" w:hAnsi="Times New Roman" w:cs="Times New Roman" w:eastAsia="Times New Roman"/>
          <w:color w:val="2A2A2A"/>
          <w:position w:val="1"/>
        </w:rPr>
        <w:tab/>
      </w:r>
      <w:r>
        <w:rPr>
          <w:color w:val="444446"/>
          <w:w w:val="104"/>
        </w:rPr>
        <w:t>写作</w:t>
      </w:r>
      <w:r>
        <w:rPr>
          <w:color w:val="444446"/>
          <w:spacing w:val="9"/>
        </w:rPr>
        <w:t> </w:t>
      </w:r>
      <w:r>
        <w:rPr>
          <w:color w:val="444446"/>
          <w:w w:val="78"/>
        </w:rPr>
        <w:t>（</w:t>
      </w:r>
      <w:r>
        <w:rPr>
          <w:color w:val="444446"/>
          <w:spacing w:val="-3"/>
          <w:w w:val="78"/>
        </w:rPr>
        <w:t>董</w:t>
      </w:r>
      <w:r>
        <w:rPr>
          <w:color w:val="2A2A2A"/>
          <w:w w:val="103"/>
        </w:rPr>
        <w:t>小</w:t>
      </w:r>
      <w:r>
        <w:rPr>
          <w:color w:val="2A2A2A"/>
          <w:spacing w:val="12"/>
          <w:w w:val="103"/>
        </w:rPr>
        <w:t>玉</w:t>
      </w:r>
      <w:r>
        <w:rPr>
          <w:color w:val="444446"/>
          <w:w w:val="42"/>
        </w:rPr>
        <w:t>〉</w:t>
      </w:r>
      <w:r>
        <w:rPr/>
      </w:r>
    </w:p>
    <w:p>
      <w:pPr>
        <w:pStyle w:val="BodyText"/>
        <w:spacing w:line="218" w:lineRule="exact"/>
        <w:ind w:left="1164" w:right="1533"/>
        <w:jc w:val="left"/>
      </w:pPr>
      <w:r>
        <w:rPr>
          <w:color w:val="444446"/>
        </w:rPr>
        <w:t>孟繁华）</w:t>
      </w:r>
      <w:r>
        <w:rPr/>
      </w:r>
    </w:p>
    <w:p>
      <w:pPr>
        <w:spacing w:line="240" w:lineRule="auto" w:before="13"/>
        <w:rPr>
          <w:rFonts w:ascii="宋体" w:hAnsi="宋体" w:cs="宋体" w:eastAsia="宋体"/>
          <w:sz w:val="8"/>
          <w:szCs w:val="8"/>
        </w:rPr>
      </w:pPr>
    </w:p>
    <w:p>
      <w:pPr>
        <w:spacing w:after="0" w:line="240" w:lineRule="auto"/>
        <w:rPr>
          <w:rFonts w:ascii="宋体" w:hAnsi="宋体" w:cs="宋体" w:eastAsia="宋体"/>
          <w:sz w:val="8"/>
          <w:szCs w:val="8"/>
        </w:rPr>
        <w:sectPr>
          <w:pgSz w:w="11910" w:h="16850"/>
          <w:pgMar w:header="0" w:footer="1140" w:top="1340" w:bottom="1360" w:left="960" w:right="20"/>
        </w:sectPr>
      </w:pPr>
    </w:p>
    <w:p>
      <w:pPr>
        <w:spacing w:line="240" w:lineRule="auto" w:before="11"/>
        <w:rPr>
          <w:rFonts w:ascii="宋体" w:hAnsi="宋体" w:cs="宋体" w:eastAsia="宋体"/>
          <w:sz w:val="20"/>
          <w:szCs w:val="20"/>
        </w:rPr>
      </w:pPr>
    </w:p>
    <w:p>
      <w:pPr>
        <w:pStyle w:val="BodyText"/>
        <w:spacing w:line="240" w:lineRule="auto"/>
        <w:ind w:left="393" w:right="0"/>
        <w:jc w:val="left"/>
        <w:rPr>
          <w:rFonts w:ascii="Times New Roman" w:hAnsi="Times New Roman" w:cs="Times New Roman" w:eastAsia="Times New Roman"/>
        </w:rPr>
      </w:pPr>
      <w:r>
        <w:rPr>
          <w:rFonts w:ascii="Times New Roman"/>
          <w:color w:val="2A2A2A"/>
          <w:spacing w:val="-7"/>
          <w:w w:val="105"/>
        </w:rPr>
        <w:t>1</w:t>
      </w:r>
      <w:r>
        <w:rPr>
          <w:rFonts w:ascii="Times New Roman"/>
          <w:color w:val="444446"/>
          <w:spacing w:val="-7"/>
          <w:w w:val="105"/>
        </w:rPr>
        <w:t>08</w:t>
      </w:r>
      <w:r>
        <w:rPr>
          <w:rFonts w:ascii="Times New Roman"/>
          <w:color w:val="2A2A2A"/>
          <w:spacing w:val="-7"/>
          <w:w w:val="105"/>
        </w:rPr>
        <w:t>6</w:t>
      </w:r>
      <w:r>
        <w:rPr>
          <w:rFonts w:ascii="Times New Roman"/>
          <w:color w:val="444446"/>
          <w:spacing w:val="-7"/>
          <w:w w:val="105"/>
        </w:rPr>
        <w:t>0</w:t>
      </w:r>
      <w:r>
        <w:rPr>
          <w:rFonts w:ascii="Times New Roman"/>
          <w:spacing w:val="-7"/>
        </w:rPr>
      </w:r>
    </w:p>
    <w:p>
      <w:pPr>
        <w:pStyle w:val="BodyText"/>
        <w:spacing w:line="357" w:lineRule="auto" w:before="38"/>
        <w:ind w:left="228" w:right="5656" w:firstLine="7"/>
        <w:jc w:val="left"/>
      </w:pPr>
      <w:r>
        <w:rPr/>
        <w:br w:type="column"/>
      </w:r>
      <w:r>
        <w:rPr>
          <w:color w:val="444446"/>
        </w:rPr>
        <w:t>古代文学</w:t>
      </w:r>
      <w:r>
        <w:rPr>
          <w:color w:val="2A2A2A"/>
        </w:rPr>
        <w:t>创</w:t>
      </w:r>
      <w:r>
        <w:rPr>
          <w:color w:val="444446"/>
        </w:rPr>
        <w:t>新</w:t>
      </w:r>
      <w:r>
        <w:rPr>
          <w:color w:val="2A2A2A"/>
        </w:rPr>
        <w:t>人</w:t>
      </w:r>
      <w:r>
        <w:rPr>
          <w:color w:val="444446"/>
        </w:rPr>
        <w:t>才培养系列教</w:t>
      </w:r>
      <w:r>
        <w:rPr>
          <w:color w:val="2A2A2A"/>
        </w:rPr>
        <w:t>材</w:t>
      </w:r>
      <w:r>
        <w:rPr>
          <w:color w:val="444446"/>
        </w:rPr>
        <w:t>建</w:t>
      </w:r>
      <w:r>
        <w:rPr>
          <w:color w:val="444446"/>
          <w:spacing w:val="49"/>
        </w:rPr>
        <w:t> </w:t>
      </w:r>
      <w:r>
        <w:rPr>
          <w:color w:val="444446"/>
          <w:spacing w:val="49"/>
        </w:rPr>
      </w:r>
      <w:r>
        <w:rPr>
          <w:color w:val="444446"/>
          <w:spacing w:val="-3"/>
          <w:w w:val="95"/>
        </w:rPr>
        <w:t>设</w:t>
      </w:r>
      <w:r>
        <w:rPr>
          <w:color w:val="2A2A2A"/>
          <w:spacing w:val="-3"/>
          <w:w w:val="95"/>
        </w:rPr>
        <w:t>与</w:t>
      </w:r>
      <w:r>
        <w:rPr>
          <w:color w:val="444446"/>
          <w:spacing w:val="-3"/>
          <w:w w:val="95"/>
        </w:rPr>
        <w:t>教学实践</w:t>
      </w:r>
      <w:r>
        <w:rPr>
          <w:color w:val="444446"/>
          <w:spacing w:val="-1"/>
          <w:w w:val="95"/>
        </w:rPr>
        <w:t> </w:t>
      </w:r>
      <w:r>
        <w:rPr>
          <w:color w:val="444446"/>
          <w:w w:val="95"/>
        </w:rPr>
        <w:t>（李浩〉</w:t>
      </w:r>
      <w:r>
        <w:rPr/>
      </w:r>
    </w:p>
    <w:p>
      <w:pPr>
        <w:pStyle w:val="BodyText"/>
        <w:spacing w:line="240" w:lineRule="auto" w:before="64"/>
        <w:ind w:left="2287" w:right="0"/>
        <w:jc w:val="left"/>
        <w:rPr>
          <w:rFonts w:ascii="Times New Roman" w:hAnsi="Times New Roman" w:cs="Times New Roman" w:eastAsia="Times New Roman"/>
        </w:rPr>
      </w:pPr>
      <w:r>
        <w:rPr>
          <w:color w:val="2A2A2A"/>
          <w:spacing w:val="-4"/>
        </w:rPr>
        <w:t>外国语</w:t>
      </w:r>
      <w:r>
        <w:rPr>
          <w:color w:val="444446"/>
          <w:spacing w:val="-4"/>
        </w:rPr>
        <w:t>言文学类</w:t>
      </w:r>
      <w:r>
        <w:rPr>
          <w:color w:val="2A2A2A"/>
          <w:spacing w:val="-4"/>
        </w:rPr>
        <w:t>课</w:t>
      </w:r>
      <w:r>
        <w:rPr>
          <w:color w:val="444446"/>
          <w:spacing w:val="-4"/>
        </w:rPr>
        <w:t>程教学</w:t>
      </w:r>
      <w:r>
        <w:rPr>
          <w:color w:val="2A2A2A"/>
          <w:spacing w:val="-4"/>
        </w:rPr>
        <w:t>培训</w:t>
      </w:r>
      <w:r>
        <w:rPr>
          <w:rFonts w:ascii="Arial" w:hAnsi="Arial" w:cs="Arial" w:eastAsia="Arial"/>
          <w:color w:val="2A2A2A"/>
          <w:spacing w:val="-4"/>
          <w:sz w:val="25"/>
          <w:szCs w:val="25"/>
        </w:rPr>
        <w:t>II </w:t>
      </w:r>
      <w:r>
        <w:rPr>
          <w:rFonts w:ascii="Times New Roman" w:hAnsi="Times New Roman" w:cs="Times New Roman" w:eastAsia="Times New Roman"/>
          <w:color w:val="2A2A2A"/>
          <w:w w:val="85"/>
        </w:rPr>
        <w:t>C </w:t>
      </w:r>
      <w:r>
        <w:rPr>
          <w:rFonts w:ascii="Times New Roman" w:hAnsi="Times New Roman" w:cs="Times New Roman" w:eastAsia="Times New Roman"/>
          <w:color w:val="2A2A2A"/>
        </w:rPr>
        <w:t>39</w:t>
      </w:r>
      <w:r>
        <w:rPr>
          <w:rFonts w:ascii="Times New Roman" w:hAnsi="Times New Roman" w:cs="Times New Roman" w:eastAsia="Times New Roman"/>
          <w:color w:val="2A2A2A"/>
          <w:spacing w:val="11"/>
        </w:rPr>
        <w:t> </w:t>
      </w:r>
      <w:r>
        <w:rPr>
          <w:rFonts w:ascii="Times New Roman" w:hAnsi="Times New Roman" w:cs="Times New Roman" w:eastAsia="Times New Roman"/>
          <w:color w:val="2A2A2A"/>
        </w:rPr>
        <w:t>)</w:t>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50"/>
          <w:pgMar w:top="1580" w:bottom="280" w:left="960" w:right="20"/>
          <w:cols w:num="2" w:equalWidth="0">
            <w:col w:w="896" w:space="40"/>
            <w:col w:w="9994"/>
          </w:cols>
        </w:sectPr>
      </w:pPr>
    </w:p>
    <w:p>
      <w:pPr>
        <w:pStyle w:val="BodyText"/>
        <w:spacing w:line="271" w:lineRule="auto" w:before="30"/>
        <w:ind w:left="321" w:right="1533" w:firstLine="417"/>
        <w:jc w:val="left"/>
      </w:pPr>
      <w:r>
        <w:rPr>
          <w:color w:val="444446"/>
        </w:rPr>
        <w:t>本课程群包括</w:t>
      </w:r>
      <w:r>
        <w:rPr>
          <w:color w:val="2A2A2A"/>
        </w:rPr>
        <w:t>主</w:t>
      </w:r>
      <w:r>
        <w:rPr>
          <w:color w:val="444446"/>
        </w:rPr>
        <w:t>要外语学科专业</w:t>
      </w:r>
      <w:r>
        <w:rPr>
          <w:color w:val="2A2A2A"/>
        </w:rPr>
        <w:t>课</w:t>
      </w:r>
      <w:r>
        <w:rPr>
          <w:color w:val="444446"/>
        </w:rPr>
        <w:t>程 </w:t>
      </w:r>
      <w:r>
        <w:rPr>
          <w:color w:val="444446"/>
          <w:spacing w:val="-3"/>
        </w:rPr>
        <w:t>（大学</w:t>
      </w:r>
      <w:r>
        <w:rPr>
          <w:color w:val="2A2A2A"/>
          <w:spacing w:val="-3"/>
        </w:rPr>
        <w:t>外</w:t>
      </w:r>
      <w:r>
        <w:rPr>
          <w:color w:val="444446"/>
          <w:spacing w:val="-3"/>
        </w:rPr>
        <w:t>语和专</w:t>
      </w:r>
      <w:r>
        <w:rPr>
          <w:color w:val="2A2A2A"/>
          <w:spacing w:val="-3"/>
        </w:rPr>
        <w:t>业</w:t>
      </w:r>
      <w:r>
        <w:rPr>
          <w:color w:val="444446"/>
          <w:spacing w:val="-3"/>
        </w:rPr>
        <w:t>外语〉</w:t>
      </w:r>
      <w:r>
        <w:rPr>
          <w:color w:val="444446"/>
          <w:spacing w:val="-6"/>
        </w:rPr>
        <w:t> </w:t>
      </w:r>
      <w:r>
        <w:rPr>
          <w:color w:val="444446"/>
        </w:rPr>
        <w:t>教学培</w:t>
      </w:r>
      <w:r>
        <w:rPr>
          <w:color w:val="2A2A2A"/>
        </w:rPr>
        <w:t>训以</w:t>
      </w:r>
      <w:r>
        <w:rPr>
          <w:color w:val="444446"/>
        </w:rPr>
        <w:t>及外语教学有效方法研</w:t>
      </w:r>
      <w:r>
        <w:rPr>
          <w:color w:val="444446"/>
          <w:w w:val="102"/>
        </w:rPr>
        <w:t> </w:t>
      </w:r>
      <w:r>
        <w:rPr>
          <w:color w:val="444446"/>
          <w:spacing w:val="-6"/>
          <w:w w:val="105"/>
        </w:rPr>
        <w:t>究、科研方法研究等</w:t>
      </w:r>
      <w:r>
        <w:rPr>
          <w:color w:val="444446"/>
          <w:spacing w:val="2"/>
          <w:w w:val="105"/>
        </w:rPr>
        <w:t> </w:t>
      </w:r>
      <w:r>
        <w:rPr>
          <w:color w:val="444446"/>
          <w:w w:val="105"/>
        </w:rPr>
        <w:t>。</w:t>
      </w:r>
      <w:r>
        <w:rPr/>
      </w:r>
    </w:p>
    <w:p>
      <w:pPr>
        <w:spacing w:line="240" w:lineRule="auto" w:before="4"/>
        <w:rPr>
          <w:rFonts w:ascii="宋体" w:hAnsi="宋体" w:cs="宋体" w:eastAsia="宋体"/>
          <w:sz w:val="3"/>
          <w:szCs w:val="3"/>
        </w:rPr>
      </w:pPr>
    </w:p>
    <w:p>
      <w:pPr>
        <w:pStyle w:val="BodyText"/>
        <w:tabs>
          <w:tab w:pos="10732" w:val="left" w:leader="none"/>
        </w:tabs>
        <w:spacing w:line="2707" w:lineRule="exact"/>
        <w:ind w:left="116" w:right="0"/>
        <w:jc w:val="left"/>
      </w:pPr>
      <w:r>
        <w:rPr>
          <w:position w:val="-53"/>
        </w:rPr>
        <w:pict>
          <v:shape style="width:474.25pt;height:135.4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2"/>
                    <w:gridCol w:w="3504"/>
                    <w:gridCol w:w="747"/>
                    <w:gridCol w:w="4391"/>
                  </w:tblGrid>
                  <w:tr>
                    <w:trPr>
                      <w:trHeight w:val="887" w:hRule="exact"/>
                    </w:trPr>
                    <w:tc>
                      <w:tcPr>
                        <w:tcW w:w="822" w:type="dxa"/>
                        <w:tcBorders>
                          <w:top w:val="single" w:sz="3" w:space="0" w:color="2F2F2F"/>
                          <w:left w:val="single" w:sz="6" w:space="0" w:color="000000"/>
                          <w:bottom w:val="single" w:sz="3" w:space="0" w:color="2B2B2B"/>
                          <w:right w:val="single" w:sz="6" w:space="0" w:color="131313"/>
                        </w:tcBorders>
                      </w:tcPr>
                      <w:p>
                        <w:pPr>
                          <w:spacing w:line="240" w:lineRule="auto" w:before="7"/>
                          <w:rPr>
                            <w:rFonts w:ascii="宋体" w:hAnsi="宋体" w:cs="宋体" w:eastAsia="宋体"/>
                            <w:sz w:val="27"/>
                            <w:szCs w:val="27"/>
                          </w:rPr>
                        </w:pPr>
                      </w:p>
                      <w:p>
                        <w:pPr>
                          <w:spacing w:before="0"/>
                          <w:ind w:left="320" w:right="0" w:firstLine="0"/>
                          <w:jc w:val="left"/>
                          <w:rPr>
                            <w:rFonts w:ascii="Times New Roman" w:hAnsi="Times New Roman" w:cs="Times New Roman" w:eastAsia="Times New Roman"/>
                            <w:sz w:val="20"/>
                            <w:szCs w:val="20"/>
                          </w:rPr>
                        </w:pPr>
                        <w:r>
                          <w:rPr>
                            <w:rFonts w:ascii="Times New Roman"/>
                            <w:color w:val="444446"/>
                            <w:w w:val="103"/>
                            <w:sz w:val="20"/>
                          </w:rPr>
                          <w:t>286</w:t>
                        </w:r>
                        <w:r>
                          <w:rPr>
                            <w:rFonts w:ascii="Times New Roman"/>
                            <w:sz w:val="20"/>
                          </w:rPr>
                        </w:r>
                      </w:p>
                    </w:tc>
                    <w:tc>
                      <w:tcPr>
                        <w:tcW w:w="3504" w:type="dxa"/>
                        <w:tcBorders>
                          <w:top w:val="single" w:sz="3" w:space="0" w:color="2F2F2F"/>
                          <w:left w:val="single" w:sz="6" w:space="0" w:color="131313"/>
                          <w:bottom w:val="single" w:sz="3" w:space="0" w:color="2B2B2B"/>
                          <w:right w:val="single" w:sz="6" w:space="0" w:color="2B2B2B"/>
                        </w:tcBorders>
                      </w:tcPr>
                      <w:p>
                        <w:pPr>
                          <w:spacing w:line="240" w:lineRule="auto" w:before="7"/>
                          <w:rPr>
                            <w:rFonts w:ascii="宋体" w:hAnsi="宋体" w:cs="宋体" w:eastAsia="宋体"/>
                            <w:sz w:val="24"/>
                            <w:szCs w:val="24"/>
                          </w:rPr>
                        </w:pPr>
                      </w:p>
                      <w:p>
                        <w:pPr>
                          <w:spacing w:before="0"/>
                          <w:ind w:left="175" w:right="0" w:firstLine="0"/>
                          <w:jc w:val="left"/>
                          <w:rPr>
                            <w:rFonts w:ascii="宋体" w:hAnsi="宋体" w:cs="宋体" w:eastAsia="宋体"/>
                            <w:sz w:val="20"/>
                            <w:szCs w:val="20"/>
                          </w:rPr>
                        </w:pPr>
                        <w:r>
                          <w:rPr>
                            <w:rFonts w:ascii="宋体" w:hAnsi="宋体" w:cs="宋体" w:eastAsia="宋体"/>
                            <w:color w:val="444446"/>
                            <w:w w:val="98"/>
                            <w:sz w:val="20"/>
                            <w:szCs w:val="20"/>
                          </w:rPr>
                          <w:t>综合英语（</w:t>
                        </w:r>
                        <w:r>
                          <w:rPr>
                            <w:rFonts w:ascii="宋体" w:hAnsi="宋体" w:cs="宋体" w:eastAsia="宋体"/>
                            <w:color w:val="444446"/>
                            <w:spacing w:val="19"/>
                            <w:w w:val="98"/>
                            <w:sz w:val="20"/>
                            <w:szCs w:val="20"/>
                          </w:rPr>
                          <w:t>邹</w:t>
                        </w:r>
                        <w:r>
                          <w:rPr>
                            <w:rFonts w:ascii="宋体" w:hAnsi="宋体" w:cs="宋体" w:eastAsia="宋体"/>
                            <w:color w:val="2A2A2A"/>
                            <w:spacing w:val="-4"/>
                            <w:w w:val="106"/>
                            <w:sz w:val="20"/>
                            <w:szCs w:val="20"/>
                          </w:rPr>
                          <w:t>为</w:t>
                        </w:r>
                        <w:r>
                          <w:rPr>
                            <w:rFonts w:ascii="宋体" w:hAnsi="宋体" w:cs="宋体" w:eastAsia="宋体"/>
                            <w:color w:val="444446"/>
                            <w:spacing w:val="-2"/>
                            <w:w w:val="109"/>
                            <w:sz w:val="20"/>
                            <w:szCs w:val="20"/>
                          </w:rPr>
                          <w:t>诚</w:t>
                        </w:r>
                        <w:r>
                          <w:rPr>
                            <w:rFonts w:ascii="宋体" w:hAnsi="宋体" w:cs="宋体" w:eastAsia="宋体"/>
                            <w:color w:val="444446"/>
                            <w:w w:val="111"/>
                            <w:sz w:val="20"/>
                            <w:szCs w:val="20"/>
                          </w:rPr>
                          <w:t>、梁晓</w:t>
                        </w:r>
                        <w:r>
                          <w:rPr>
                            <w:rFonts w:ascii="宋体" w:hAnsi="宋体" w:cs="宋体" w:eastAsia="宋体"/>
                            <w:color w:val="444446"/>
                            <w:spacing w:val="-118"/>
                            <w:w w:val="111"/>
                            <w:sz w:val="20"/>
                            <w:szCs w:val="20"/>
                          </w:rPr>
                          <w:t>冬</w:t>
                        </w:r>
                        <w:r>
                          <w:rPr>
                            <w:rFonts w:ascii="宋体" w:hAnsi="宋体" w:cs="宋体" w:eastAsia="宋体"/>
                            <w:color w:val="444446"/>
                            <w:spacing w:val="-133"/>
                            <w:w w:val="131"/>
                            <w:sz w:val="20"/>
                            <w:szCs w:val="20"/>
                          </w:rPr>
                          <w:t>、</w:t>
                        </w:r>
                        <w:r>
                          <w:rPr>
                            <w:rFonts w:ascii="宋体" w:hAnsi="宋体" w:cs="宋体" w:eastAsia="宋体"/>
                            <w:color w:val="2A2A2A"/>
                            <w:spacing w:val="-8"/>
                            <w:w w:val="112"/>
                            <w:sz w:val="20"/>
                            <w:szCs w:val="20"/>
                          </w:rPr>
                          <w:t>林</w:t>
                        </w:r>
                        <w:r>
                          <w:rPr>
                            <w:rFonts w:ascii="宋体" w:hAnsi="宋体" w:cs="宋体" w:eastAsia="宋体"/>
                            <w:color w:val="444446"/>
                            <w:w w:val="86"/>
                            <w:sz w:val="20"/>
                            <w:szCs w:val="20"/>
                          </w:rPr>
                          <w:t>渭芳〉</w:t>
                        </w:r>
                        <w:r>
                          <w:rPr>
                            <w:rFonts w:ascii="宋体" w:hAnsi="宋体" w:cs="宋体" w:eastAsia="宋体"/>
                            <w:sz w:val="20"/>
                            <w:szCs w:val="20"/>
                          </w:rPr>
                        </w:r>
                      </w:p>
                    </w:tc>
                    <w:tc>
                      <w:tcPr>
                        <w:tcW w:w="747" w:type="dxa"/>
                        <w:tcBorders>
                          <w:top w:val="single" w:sz="3" w:space="0" w:color="2F2F2F"/>
                          <w:left w:val="single" w:sz="6" w:space="0" w:color="2B2B2B"/>
                          <w:bottom w:val="single" w:sz="3" w:space="0" w:color="383838"/>
                          <w:right w:val="single" w:sz="6" w:space="0" w:color="131313"/>
                        </w:tcBorders>
                      </w:tcPr>
                      <w:p>
                        <w:pPr>
                          <w:spacing w:line="240" w:lineRule="auto" w:before="8"/>
                          <w:rPr>
                            <w:rFonts w:ascii="宋体" w:hAnsi="宋体" w:cs="宋体" w:eastAsia="宋体"/>
                            <w:sz w:val="28"/>
                            <w:szCs w:val="28"/>
                          </w:rPr>
                        </w:pPr>
                      </w:p>
                      <w:p>
                        <w:pPr>
                          <w:spacing w:before="0"/>
                          <w:ind w:left="257" w:right="0" w:firstLine="0"/>
                          <w:jc w:val="left"/>
                          <w:rPr>
                            <w:rFonts w:ascii="Times New Roman" w:hAnsi="Times New Roman" w:cs="Times New Roman" w:eastAsia="Times New Roman"/>
                            <w:sz w:val="20"/>
                            <w:szCs w:val="20"/>
                          </w:rPr>
                        </w:pPr>
                        <w:r>
                          <w:rPr>
                            <w:rFonts w:ascii="Times New Roman"/>
                            <w:color w:val="444446"/>
                            <w:w w:val="108"/>
                            <w:sz w:val="20"/>
                          </w:rPr>
                          <w:t>583</w:t>
                        </w:r>
                        <w:r>
                          <w:rPr>
                            <w:rFonts w:ascii="Times New Roman"/>
                            <w:sz w:val="20"/>
                          </w:rPr>
                        </w:r>
                      </w:p>
                    </w:tc>
                    <w:tc>
                      <w:tcPr>
                        <w:tcW w:w="4391" w:type="dxa"/>
                        <w:tcBorders>
                          <w:top w:val="nil" w:sz="6" w:space="0" w:color="auto"/>
                          <w:left w:val="single" w:sz="6" w:space="0" w:color="131313"/>
                          <w:bottom w:val="nil" w:sz="6" w:space="0" w:color="auto"/>
                          <w:right w:val="nil" w:sz="6" w:space="0" w:color="auto"/>
                        </w:tcBorders>
                      </w:tcPr>
                      <w:p>
                        <w:pPr>
                          <w:spacing w:line="240" w:lineRule="auto" w:before="4"/>
                          <w:rPr>
                            <w:rFonts w:ascii="宋体" w:hAnsi="宋体" w:cs="宋体" w:eastAsia="宋体"/>
                            <w:sz w:val="25"/>
                            <w:szCs w:val="25"/>
                          </w:rPr>
                        </w:pPr>
                      </w:p>
                      <w:p>
                        <w:pPr>
                          <w:spacing w:before="0"/>
                          <w:ind w:left="151" w:right="0" w:firstLine="0"/>
                          <w:jc w:val="left"/>
                          <w:rPr>
                            <w:rFonts w:ascii="宋体" w:hAnsi="宋体" w:cs="宋体" w:eastAsia="宋体"/>
                            <w:sz w:val="20"/>
                            <w:szCs w:val="20"/>
                          </w:rPr>
                        </w:pPr>
                        <w:r>
                          <w:rPr>
                            <w:rFonts w:ascii="宋体" w:hAnsi="宋体" w:cs="宋体" w:eastAsia="宋体"/>
                            <w:color w:val="444446"/>
                            <w:w w:val="104"/>
                            <w:sz w:val="20"/>
                            <w:szCs w:val="20"/>
                          </w:rPr>
                          <w:t>高级英语</w:t>
                        </w:r>
                        <w:r>
                          <w:rPr>
                            <w:rFonts w:ascii="宋体" w:hAnsi="宋体" w:cs="宋体" w:eastAsia="宋体"/>
                            <w:color w:val="444446"/>
                            <w:spacing w:val="11"/>
                            <w:sz w:val="20"/>
                            <w:szCs w:val="20"/>
                          </w:rPr>
                          <w:t> </w:t>
                        </w:r>
                        <w:r>
                          <w:rPr>
                            <w:rFonts w:ascii="宋体" w:hAnsi="宋体" w:cs="宋体" w:eastAsia="宋体"/>
                            <w:color w:val="444446"/>
                            <w:spacing w:val="11"/>
                            <w:w w:val="89"/>
                            <w:sz w:val="20"/>
                            <w:szCs w:val="20"/>
                          </w:rPr>
                        </w:r>
                        <w:r>
                          <w:rPr>
                            <w:rFonts w:ascii="宋体" w:hAnsi="宋体" w:cs="宋体" w:eastAsia="宋体"/>
                            <w:color w:val="444446"/>
                            <w:w w:val="89"/>
                            <w:sz w:val="20"/>
                            <w:szCs w:val="20"/>
                            <w:u w:val="thick" w:color="000000"/>
                          </w:rPr>
                          <w:t>（</w:t>
                        </w:r>
                        <w:r>
                          <w:rPr>
                            <w:rFonts w:ascii="宋体" w:hAnsi="宋体" w:cs="宋体" w:eastAsia="宋体"/>
                            <w:color w:val="444446"/>
                            <w:w w:val="89"/>
                            <w:sz w:val="20"/>
                            <w:szCs w:val="20"/>
                          </w:rPr>
                          <w:t>颜静兰</w:t>
                        </w:r>
                        <w:r>
                          <w:rPr>
                            <w:rFonts w:ascii="宋体" w:hAnsi="宋体" w:cs="宋体" w:eastAsia="宋体"/>
                            <w:color w:val="444446"/>
                            <w:spacing w:val="-64"/>
                            <w:sz w:val="20"/>
                            <w:szCs w:val="20"/>
                          </w:rPr>
                          <w:t> </w:t>
                        </w:r>
                        <w:r>
                          <w:rPr>
                            <w:rFonts w:ascii="宋体" w:hAnsi="宋体" w:cs="宋体" w:eastAsia="宋体"/>
                            <w:color w:val="444446"/>
                            <w:w w:val="42"/>
                            <w:sz w:val="20"/>
                            <w:szCs w:val="20"/>
                          </w:rPr>
                          <w:t>〉</w:t>
                        </w:r>
                        <w:r>
                          <w:rPr>
                            <w:rFonts w:ascii="宋体" w:hAnsi="宋体" w:cs="宋体" w:eastAsia="宋体"/>
                            <w:sz w:val="20"/>
                            <w:szCs w:val="20"/>
                          </w:rPr>
                        </w:r>
                      </w:p>
                    </w:tc>
                  </w:tr>
                  <w:tr>
                    <w:trPr>
                      <w:trHeight w:val="556" w:hRule="exact"/>
                    </w:trPr>
                    <w:tc>
                      <w:tcPr>
                        <w:tcW w:w="9463" w:type="dxa"/>
                        <w:gridSpan w:val="4"/>
                        <w:tcBorders>
                          <w:top w:val="nil" w:sz="6" w:space="0" w:color="auto"/>
                          <w:left w:val="nil" w:sz="6" w:space="0" w:color="auto"/>
                          <w:bottom w:val="nil" w:sz="6" w:space="0" w:color="auto"/>
                          <w:right w:val="nil" w:sz="6" w:space="0" w:color="auto"/>
                        </w:tcBorders>
                      </w:tcPr>
                      <w:p>
                        <w:pPr>
                          <w:spacing w:line="242" w:lineRule="exact" w:before="85"/>
                          <w:ind w:left="997" w:right="0" w:firstLine="0"/>
                          <w:jc w:val="left"/>
                          <w:rPr>
                            <w:rFonts w:ascii="宋体" w:hAnsi="宋体" w:cs="宋体" w:eastAsia="宋体"/>
                            <w:sz w:val="20"/>
                            <w:szCs w:val="20"/>
                          </w:rPr>
                        </w:pPr>
                        <w:r>
                          <w:rPr>
                            <w:rFonts w:ascii="宋体" w:hAnsi="宋体" w:cs="宋体" w:eastAsia="宋体"/>
                            <w:color w:val="444446"/>
                            <w:w w:val="104"/>
                            <w:sz w:val="20"/>
                            <w:szCs w:val="20"/>
                          </w:rPr>
                          <w:t>英语精读</w:t>
                        </w:r>
                        <w:r>
                          <w:rPr>
                            <w:rFonts w:ascii="宋体" w:hAnsi="宋体" w:cs="宋体" w:eastAsia="宋体"/>
                            <w:color w:val="444446"/>
                            <w:spacing w:val="11"/>
                            <w:sz w:val="20"/>
                            <w:szCs w:val="20"/>
                          </w:rPr>
                          <w:t> </w:t>
                        </w:r>
                        <w:r>
                          <w:rPr>
                            <w:rFonts w:ascii="宋体" w:hAnsi="宋体" w:cs="宋体" w:eastAsia="宋体"/>
                            <w:color w:val="444446"/>
                            <w:w w:val="91"/>
                            <w:sz w:val="20"/>
                            <w:szCs w:val="20"/>
                          </w:rPr>
                          <w:t>（杨立</w:t>
                        </w:r>
                        <w:r>
                          <w:rPr>
                            <w:rFonts w:ascii="宋体" w:hAnsi="宋体" w:cs="宋体" w:eastAsia="宋体"/>
                            <w:color w:val="444446"/>
                            <w:spacing w:val="13"/>
                            <w:w w:val="91"/>
                            <w:sz w:val="20"/>
                            <w:szCs w:val="20"/>
                          </w:rPr>
                          <w:t>民</w:t>
                        </w:r>
                        <w:r>
                          <w:rPr>
                            <w:rFonts w:ascii="宋体" w:hAnsi="宋体" w:cs="宋体" w:eastAsia="宋体"/>
                            <w:color w:val="444446"/>
                            <w:spacing w:val="-68"/>
                            <w:w w:val="131"/>
                            <w:sz w:val="20"/>
                            <w:szCs w:val="20"/>
                          </w:rPr>
                          <w:t>、</w:t>
                        </w:r>
                        <w:r>
                          <w:rPr>
                            <w:rFonts w:ascii="宋体" w:hAnsi="宋体" w:cs="宋体" w:eastAsia="宋体"/>
                            <w:color w:val="444446"/>
                            <w:spacing w:val="-13"/>
                            <w:w w:val="107"/>
                            <w:sz w:val="20"/>
                            <w:szCs w:val="20"/>
                          </w:rPr>
                          <w:t>李</w:t>
                        </w:r>
                        <w:r>
                          <w:rPr>
                            <w:rFonts w:ascii="宋体" w:hAnsi="宋体" w:cs="宋体" w:eastAsia="宋体"/>
                            <w:color w:val="2A2A2A"/>
                            <w:spacing w:val="-4"/>
                            <w:w w:val="110"/>
                            <w:sz w:val="20"/>
                            <w:szCs w:val="20"/>
                          </w:rPr>
                          <w:t>朝</w:t>
                        </w:r>
                        <w:r>
                          <w:rPr>
                            <w:rFonts w:ascii="宋体" w:hAnsi="宋体" w:cs="宋体" w:eastAsia="宋体"/>
                            <w:color w:val="444446"/>
                            <w:spacing w:val="-2"/>
                            <w:w w:val="109"/>
                            <w:sz w:val="20"/>
                            <w:szCs w:val="20"/>
                          </w:rPr>
                          <w:t>晖</w:t>
                        </w:r>
                        <w:r>
                          <w:rPr>
                            <w:rFonts w:ascii="宋体" w:hAnsi="宋体" w:cs="宋体" w:eastAsia="宋体"/>
                            <w:color w:val="444446"/>
                            <w:spacing w:val="-75"/>
                            <w:w w:val="131"/>
                            <w:sz w:val="20"/>
                            <w:szCs w:val="20"/>
                          </w:rPr>
                          <w:t>、</w:t>
                        </w:r>
                        <w:r>
                          <w:rPr>
                            <w:rFonts w:ascii="宋体" w:hAnsi="宋体" w:cs="宋体" w:eastAsia="宋体"/>
                            <w:color w:val="2A2A2A"/>
                            <w:spacing w:val="-4"/>
                            <w:w w:val="110"/>
                            <w:sz w:val="20"/>
                            <w:szCs w:val="20"/>
                          </w:rPr>
                          <w:t>刘</w:t>
                        </w:r>
                        <w:r>
                          <w:rPr>
                            <w:rFonts w:ascii="宋体" w:hAnsi="宋体" w:cs="宋体" w:eastAsia="宋体"/>
                            <w:color w:val="444446"/>
                            <w:spacing w:val="5"/>
                            <w:w w:val="109"/>
                            <w:sz w:val="20"/>
                            <w:szCs w:val="20"/>
                          </w:rPr>
                          <w:t>波</w:t>
                        </w:r>
                        <w:r>
                          <w:rPr>
                            <w:rFonts w:ascii="宋体" w:hAnsi="宋体" w:cs="宋体" w:eastAsia="宋体"/>
                            <w:color w:val="444446"/>
                            <w:w w:val="131"/>
                            <w:sz w:val="20"/>
                            <w:szCs w:val="20"/>
                          </w:rPr>
                          <w:t>、</w:t>
                        </w:r>
                        <w:r>
                          <w:rPr>
                            <w:rFonts w:ascii="宋体" w:hAnsi="宋体" w:cs="宋体" w:eastAsia="宋体"/>
                            <w:sz w:val="20"/>
                            <w:szCs w:val="20"/>
                          </w:rPr>
                        </w:r>
                      </w:p>
                      <w:p>
                        <w:pPr>
                          <w:tabs>
                            <w:tab w:pos="4589" w:val="left" w:leader="none"/>
                            <w:tab w:pos="5216" w:val="left" w:leader="none"/>
                          </w:tabs>
                          <w:spacing w:line="229" w:lineRule="exact" w:before="0"/>
                          <w:ind w:left="313" w:right="0" w:firstLine="0"/>
                          <w:jc w:val="left"/>
                          <w:rPr>
                            <w:rFonts w:ascii="宋体" w:hAnsi="宋体" w:cs="宋体" w:eastAsia="宋体"/>
                            <w:sz w:val="20"/>
                            <w:szCs w:val="20"/>
                          </w:rPr>
                        </w:pPr>
                        <w:r>
                          <w:rPr>
                            <w:rFonts w:ascii="Times New Roman" w:hAnsi="Times New Roman" w:cs="Times New Roman" w:eastAsia="Times New Roman"/>
                            <w:color w:val="444446"/>
                            <w:spacing w:val="-12"/>
                            <w:w w:val="120"/>
                            <w:position w:val="3"/>
                            <w:sz w:val="20"/>
                            <w:szCs w:val="20"/>
                          </w:rPr>
                          <w:t>8</w:t>
                        </w:r>
                        <w:r>
                          <w:rPr>
                            <w:rFonts w:ascii="Times New Roman" w:hAnsi="Times New Roman" w:cs="Times New Roman" w:eastAsia="Times New Roman"/>
                            <w:color w:val="2A2A2A"/>
                            <w:spacing w:val="1"/>
                            <w:w w:val="107"/>
                            <w:position w:val="3"/>
                            <w:sz w:val="20"/>
                            <w:szCs w:val="20"/>
                          </w:rPr>
                          <w:t>0</w:t>
                        </w:r>
                        <w:r>
                          <w:rPr>
                            <w:rFonts w:ascii="Times New Roman" w:hAnsi="Times New Roman" w:cs="Times New Roman" w:eastAsia="Times New Roman"/>
                            <w:color w:val="444446"/>
                            <w:w w:val="110"/>
                            <w:position w:val="3"/>
                            <w:sz w:val="20"/>
                            <w:szCs w:val="20"/>
                          </w:rPr>
                          <w:t>5</w:t>
                        </w:r>
                        <w:r>
                          <w:rPr>
                            <w:rFonts w:ascii="Times New Roman" w:hAnsi="Times New Roman" w:cs="Times New Roman" w:eastAsia="Times New Roman"/>
                            <w:color w:val="444446"/>
                            <w:position w:val="3"/>
                            <w:sz w:val="20"/>
                            <w:szCs w:val="20"/>
                          </w:rPr>
                          <w:tab/>
                        </w:r>
                        <w:r>
                          <w:rPr>
                            <w:rFonts w:ascii="Times New Roman" w:hAnsi="Times New Roman" w:cs="Times New Roman" w:eastAsia="Times New Roman"/>
                            <w:color w:val="444446"/>
                            <w:w w:val="104"/>
                            <w:position w:val="2"/>
                            <w:sz w:val="20"/>
                            <w:szCs w:val="20"/>
                          </w:rPr>
                          <w:t>271</w:t>
                        </w:r>
                        <w:r>
                          <w:rPr>
                            <w:rFonts w:ascii="Times New Roman" w:hAnsi="Times New Roman" w:cs="Times New Roman" w:eastAsia="Times New Roman"/>
                            <w:color w:val="444446"/>
                            <w:position w:val="2"/>
                            <w:sz w:val="20"/>
                            <w:szCs w:val="20"/>
                          </w:rPr>
                          <w:tab/>
                        </w:r>
                        <w:r>
                          <w:rPr>
                            <w:rFonts w:ascii="宋体" w:hAnsi="宋体" w:cs="宋体" w:eastAsia="宋体"/>
                            <w:color w:val="444446"/>
                            <w:w w:val="104"/>
                            <w:sz w:val="20"/>
                            <w:szCs w:val="20"/>
                          </w:rPr>
                          <w:t>英语写作</w:t>
                        </w:r>
                        <w:r>
                          <w:rPr>
                            <w:rFonts w:ascii="宋体" w:hAnsi="宋体" w:cs="宋体" w:eastAsia="宋体"/>
                            <w:color w:val="444446"/>
                            <w:spacing w:val="-32"/>
                            <w:sz w:val="20"/>
                            <w:szCs w:val="20"/>
                          </w:rPr>
                          <w:t> </w:t>
                        </w:r>
                        <w:r>
                          <w:rPr>
                            <w:rFonts w:ascii="宋体" w:hAnsi="宋体" w:cs="宋体" w:eastAsia="宋体"/>
                            <w:color w:val="444446"/>
                            <w:spacing w:val="10"/>
                            <w:w w:val="45"/>
                            <w:sz w:val="20"/>
                            <w:szCs w:val="20"/>
                          </w:rPr>
                          <w:t>（</w:t>
                        </w:r>
                        <w:r>
                          <w:rPr>
                            <w:rFonts w:ascii="宋体" w:hAnsi="宋体" w:cs="宋体" w:eastAsia="宋体"/>
                            <w:color w:val="2A2A2A"/>
                            <w:w w:val="105"/>
                            <w:sz w:val="20"/>
                            <w:szCs w:val="20"/>
                          </w:rPr>
                          <w:t>杨</w:t>
                        </w:r>
                        <w:r>
                          <w:rPr>
                            <w:rFonts w:ascii="宋体" w:hAnsi="宋体" w:cs="宋体" w:eastAsia="宋体"/>
                            <w:color w:val="2A2A2A"/>
                            <w:spacing w:val="-3"/>
                            <w:w w:val="105"/>
                            <w:sz w:val="20"/>
                            <w:szCs w:val="20"/>
                          </w:rPr>
                          <w:t>达</w:t>
                        </w:r>
                        <w:r>
                          <w:rPr>
                            <w:rFonts w:ascii="宋体" w:hAnsi="宋体" w:cs="宋体" w:eastAsia="宋体"/>
                            <w:color w:val="444446"/>
                            <w:spacing w:val="-1"/>
                            <w:w w:val="112"/>
                            <w:sz w:val="20"/>
                            <w:szCs w:val="20"/>
                          </w:rPr>
                          <w:t>复</w:t>
                        </w:r>
                        <w:r>
                          <w:rPr>
                            <w:rFonts w:ascii="宋体" w:hAnsi="宋体" w:cs="宋体" w:eastAsia="宋体"/>
                            <w:color w:val="444446"/>
                            <w:w w:val="111"/>
                            <w:sz w:val="20"/>
                            <w:szCs w:val="20"/>
                          </w:rPr>
                          <w:t>、黑玉</w:t>
                        </w:r>
                        <w:r>
                          <w:rPr>
                            <w:rFonts w:ascii="宋体" w:hAnsi="宋体" w:cs="宋体" w:eastAsia="宋体"/>
                            <w:color w:val="444446"/>
                            <w:spacing w:val="-104"/>
                            <w:w w:val="111"/>
                            <w:sz w:val="20"/>
                            <w:szCs w:val="20"/>
                          </w:rPr>
                          <w:t>琴</w:t>
                        </w:r>
                        <w:r>
                          <w:rPr>
                            <w:rFonts w:ascii="宋体" w:hAnsi="宋体" w:cs="宋体" w:eastAsia="宋体"/>
                            <w:color w:val="2A2A2A"/>
                            <w:spacing w:val="-81"/>
                            <w:w w:val="116"/>
                            <w:sz w:val="20"/>
                            <w:szCs w:val="20"/>
                          </w:rPr>
                          <w:t>、</w:t>
                        </w:r>
                        <w:r>
                          <w:rPr>
                            <w:rFonts w:ascii="宋体" w:hAnsi="宋体" w:cs="宋体" w:eastAsia="宋体"/>
                            <w:color w:val="2A2A2A"/>
                            <w:w w:val="104"/>
                            <w:sz w:val="20"/>
                            <w:szCs w:val="20"/>
                          </w:rPr>
                          <w:t>胡小</w:t>
                        </w:r>
                        <w:r>
                          <w:rPr>
                            <w:rFonts w:ascii="宋体" w:hAnsi="宋体" w:cs="宋体" w:eastAsia="宋体"/>
                            <w:color w:val="2A2A2A"/>
                            <w:spacing w:val="2"/>
                            <w:w w:val="104"/>
                            <w:sz w:val="20"/>
                            <w:szCs w:val="20"/>
                          </w:rPr>
                          <w:t>花</w:t>
                        </w:r>
                        <w:r>
                          <w:rPr>
                            <w:rFonts w:ascii="宋体" w:hAnsi="宋体" w:cs="宋体" w:eastAsia="宋体"/>
                            <w:color w:val="444446"/>
                            <w:sz w:val="20"/>
                            <w:szCs w:val="20"/>
                          </w:rPr>
                          <w:t>、郭粉绒）</w:t>
                        </w:r>
                        <w:r>
                          <w:rPr>
                            <w:rFonts w:ascii="宋体" w:hAnsi="宋体" w:cs="宋体" w:eastAsia="宋体"/>
                            <w:sz w:val="20"/>
                            <w:szCs w:val="20"/>
                          </w:rPr>
                        </w:r>
                      </w:p>
                    </w:tc>
                  </w:tr>
                  <w:tr>
                    <w:trPr>
                      <w:trHeight w:val="248" w:hRule="exact"/>
                    </w:trPr>
                    <w:tc>
                      <w:tcPr>
                        <w:tcW w:w="822" w:type="dxa"/>
                        <w:tcBorders>
                          <w:top w:val="nil" w:sz="6" w:space="0" w:color="auto"/>
                          <w:left w:val="single" w:sz="17" w:space="0" w:color="2B2B2B"/>
                          <w:bottom w:val="single" w:sz="3" w:space="0" w:color="343434"/>
                          <w:right w:val="single" w:sz="6" w:space="0" w:color="2F2F2F"/>
                        </w:tcBorders>
                      </w:tcPr>
                      <w:p>
                        <w:pPr/>
                      </w:p>
                    </w:tc>
                    <w:tc>
                      <w:tcPr>
                        <w:tcW w:w="3504" w:type="dxa"/>
                        <w:tcBorders>
                          <w:top w:val="nil" w:sz="6" w:space="0" w:color="auto"/>
                          <w:left w:val="single" w:sz="6" w:space="0" w:color="2F2F2F"/>
                          <w:bottom w:val="single" w:sz="3" w:space="0" w:color="343434"/>
                          <w:right w:val="single" w:sz="6" w:space="0" w:color="2B2B2B"/>
                        </w:tcBorders>
                      </w:tcPr>
                      <w:p>
                        <w:pPr>
                          <w:spacing w:line="200" w:lineRule="exact" w:before="0"/>
                          <w:ind w:left="168" w:right="0" w:firstLine="0"/>
                          <w:jc w:val="left"/>
                          <w:rPr>
                            <w:rFonts w:ascii="宋体" w:hAnsi="宋体" w:cs="宋体" w:eastAsia="宋体"/>
                            <w:sz w:val="20"/>
                            <w:szCs w:val="20"/>
                          </w:rPr>
                        </w:pPr>
                        <w:r>
                          <w:rPr>
                            <w:rFonts w:ascii="宋体" w:hAnsi="宋体" w:cs="宋体" w:eastAsia="宋体"/>
                            <w:color w:val="444446"/>
                            <w:w w:val="107"/>
                            <w:sz w:val="20"/>
                            <w:szCs w:val="20"/>
                          </w:rPr>
                          <w:t>邱</w:t>
                        </w:r>
                        <w:r>
                          <w:rPr>
                            <w:rFonts w:ascii="宋体" w:hAnsi="宋体" w:cs="宋体" w:eastAsia="宋体"/>
                            <w:color w:val="444446"/>
                            <w:spacing w:val="4"/>
                            <w:w w:val="107"/>
                            <w:sz w:val="20"/>
                            <w:szCs w:val="20"/>
                          </w:rPr>
                          <w:t>枫</w:t>
                        </w:r>
                        <w:r>
                          <w:rPr>
                            <w:rFonts w:ascii="宋体" w:hAnsi="宋体" w:cs="宋体" w:eastAsia="宋体"/>
                            <w:color w:val="444446"/>
                            <w:spacing w:val="-68"/>
                            <w:w w:val="131"/>
                            <w:sz w:val="20"/>
                            <w:szCs w:val="20"/>
                          </w:rPr>
                          <w:t>、</w:t>
                        </w:r>
                        <w:r>
                          <w:rPr>
                            <w:rFonts w:ascii="宋体" w:hAnsi="宋体" w:cs="宋体" w:eastAsia="宋体"/>
                            <w:color w:val="444446"/>
                            <w:w w:val="105"/>
                            <w:sz w:val="20"/>
                            <w:szCs w:val="20"/>
                          </w:rPr>
                          <w:t>宋</w:t>
                        </w:r>
                        <w:r>
                          <w:rPr>
                            <w:rFonts w:ascii="宋体" w:hAnsi="宋体" w:cs="宋体" w:eastAsia="宋体"/>
                            <w:color w:val="444446"/>
                            <w:spacing w:val="12"/>
                            <w:w w:val="105"/>
                            <w:sz w:val="20"/>
                            <w:szCs w:val="20"/>
                          </w:rPr>
                          <w:t>颖</w:t>
                        </w:r>
                        <w:r>
                          <w:rPr>
                            <w:rFonts w:ascii="宋体" w:hAnsi="宋体" w:cs="宋体" w:eastAsia="宋体"/>
                            <w:color w:val="444446"/>
                            <w:spacing w:val="-45"/>
                            <w:w w:val="116"/>
                            <w:sz w:val="20"/>
                            <w:szCs w:val="20"/>
                          </w:rPr>
                          <w:t>、</w:t>
                        </w:r>
                        <w:r>
                          <w:rPr>
                            <w:rFonts w:ascii="宋体" w:hAnsi="宋体" w:cs="宋体" w:eastAsia="宋体"/>
                            <w:color w:val="444446"/>
                            <w:w w:val="105"/>
                            <w:sz w:val="20"/>
                            <w:szCs w:val="20"/>
                          </w:rPr>
                          <w:t>杨莉</w:t>
                        </w:r>
                        <w:r>
                          <w:rPr>
                            <w:rFonts w:ascii="宋体" w:hAnsi="宋体" w:cs="宋体" w:eastAsia="宋体"/>
                            <w:color w:val="444446"/>
                            <w:spacing w:val="10"/>
                            <w:w w:val="105"/>
                            <w:sz w:val="20"/>
                            <w:szCs w:val="20"/>
                          </w:rPr>
                          <w:t>芳</w:t>
                        </w:r>
                        <w:r>
                          <w:rPr>
                            <w:rFonts w:ascii="宋体" w:hAnsi="宋体" w:cs="宋体" w:eastAsia="宋体"/>
                            <w:color w:val="444446"/>
                            <w:spacing w:val="-68"/>
                            <w:w w:val="131"/>
                            <w:sz w:val="20"/>
                            <w:szCs w:val="20"/>
                          </w:rPr>
                          <w:t>、</w:t>
                        </w:r>
                        <w:r>
                          <w:rPr>
                            <w:rFonts w:ascii="宋体" w:hAnsi="宋体" w:cs="宋体" w:eastAsia="宋体"/>
                            <w:color w:val="444446"/>
                            <w:w w:val="88"/>
                            <w:sz w:val="20"/>
                            <w:szCs w:val="20"/>
                          </w:rPr>
                          <w:t>窦薇）</w:t>
                        </w:r>
                        <w:r>
                          <w:rPr>
                            <w:rFonts w:ascii="宋体" w:hAnsi="宋体" w:cs="宋体" w:eastAsia="宋体"/>
                            <w:sz w:val="20"/>
                            <w:szCs w:val="20"/>
                          </w:rPr>
                        </w:r>
                      </w:p>
                    </w:tc>
                    <w:tc>
                      <w:tcPr>
                        <w:tcW w:w="747" w:type="dxa"/>
                        <w:tcBorders>
                          <w:top w:val="nil" w:sz="6" w:space="0" w:color="auto"/>
                          <w:left w:val="single" w:sz="6" w:space="0" w:color="2B2B2B"/>
                          <w:bottom w:val="single" w:sz="3" w:space="0" w:color="343434"/>
                          <w:right w:val="single" w:sz="6" w:space="0" w:color="2B2B2B"/>
                        </w:tcBorders>
                      </w:tcPr>
                      <w:p>
                        <w:pPr/>
                      </w:p>
                    </w:tc>
                    <w:tc>
                      <w:tcPr>
                        <w:tcW w:w="4391" w:type="dxa"/>
                        <w:tcBorders>
                          <w:top w:val="nil" w:sz="6" w:space="0" w:color="auto"/>
                          <w:left w:val="single" w:sz="6" w:space="0" w:color="2B2B2B"/>
                          <w:bottom w:val="nil" w:sz="6" w:space="0" w:color="auto"/>
                          <w:right w:val="nil" w:sz="6" w:space="0" w:color="auto"/>
                        </w:tcBorders>
                      </w:tcPr>
                      <w:p>
                        <w:pPr/>
                      </w:p>
                    </w:tc>
                  </w:tr>
                  <w:tr>
                    <w:trPr>
                      <w:trHeight w:val="605" w:hRule="exact"/>
                    </w:trPr>
                    <w:tc>
                      <w:tcPr>
                        <w:tcW w:w="822" w:type="dxa"/>
                        <w:tcBorders>
                          <w:top w:val="single" w:sz="3" w:space="0" w:color="343434"/>
                          <w:left w:val="single" w:sz="17" w:space="0" w:color="2B2B2B"/>
                          <w:bottom w:val="single" w:sz="3" w:space="0" w:color="131313"/>
                          <w:right w:val="single" w:sz="6" w:space="0" w:color="484848"/>
                        </w:tcBorders>
                      </w:tcPr>
                      <w:p>
                        <w:pPr>
                          <w:spacing w:line="240" w:lineRule="auto" w:before="1"/>
                          <w:rPr>
                            <w:rFonts w:ascii="宋体" w:hAnsi="宋体" w:cs="宋体" w:eastAsia="宋体"/>
                            <w:sz w:val="17"/>
                            <w:szCs w:val="17"/>
                          </w:rPr>
                        </w:pPr>
                      </w:p>
                      <w:p>
                        <w:pPr>
                          <w:spacing w:before="0"/>
                          <w:ind w:left="291" w:right="0" w:firstLine="0"/>
                          <w:jc w:val="left"/>
                          <w:rPr>
                            <w:rFonts w:ascii="Times New Roman" w:hAnsi="Times New Roman" w:cs="Times New Roman" w:eastAsia="Times New Roman"/>
                            <w:sz w:val="20"/>
                            <w:szCs w:val="20"/>
                          </w:rPr>
                        </w:pPr>
                        <w:r>
                          <w:rPr>
                            <w:rFonts w:ascii="Times New Roman"/>
                            <w:color w:val="2A2A2A"/>
                            <w:w w:val="104"/>
                            <w:sz w:val="20"/>
                          </w:rPr>
                          <w:t>441</w:t>
                        </w:r>
                        <w:r>
                          <w:rPr>
                            <w:rFonts w:ascii="Times New Roman"/>
                            <w:sz w:val="20"/>
                          </w:rPr>
                        </w:r>
                      </w:p>
                    </w:tc>
                    <w:tc>
                      <w:tcPr>
                        <w:tcW w:w="3504" w:type="dxa"/>
                        <w:tcBorders>
                          <w:top w:val="single" w:sz="3" w:space="0" w:color="343434"/>
                          <w:left w:val="single" w:sz="6" w:space="0" w:color="484848"/>
                          <w:bottom w:val="single" w:sz="3" w:space="0" w:color="343434"/>
                          <w:right w:val="single" w:sz="6" w:space="0" w:color="2B2B2B"/>
                        </w:tcBorders>
                      </w:tcPr>
                      <w:p>
                        <w:pPr>
                          <w:spacing w:before="177"/>
                          <w:ind w:left="161" w:right="0" w:firstLine="0"/>
                          <w:jc w:val="left"/>
                          <w:rPr>
                            <w:rFonts w:ascii="宋体" w:hAnsi="宋体" w:cs="宋体" w:eastAsia="宋体"/>
                            <w:sz w:val="20"/>
                            <w:szCs w:val="20"/>
                          </w:rPr>
                        </w:pPr>
                        <w:r>
                          <w:rPr>
                            <w:rFonts w:ascii="宋体" w:hAnsi="宋体" w:cs="宋体" w:eastAsia="宋体"/>
                            <w:color w:val="2A2A2A"/>
                            <w:spacing w:val="-2"/>
                            <w:w w:val="109"/>
                            <w:sz w:val="20"/>
                            <w:szCs w:val="20"/>
                          </w:rPr>
                          <w:t>英</w:t>
                        </w:r>
                        <w:r>
                          <w:rPr>
                            <w:rFonts w:ascii="宋体" w:hAnsi="宋体" w:cs="宋体" w:eastAsia="宋体"/>
                            <w:color w:val="444446"/>
                            <w:spacing w:val="-7"/>
                            <w:w w:val="104"/>
                            <w:sz w:val="20"/>
                            <w:szCs w:val="20"/>
                          </w:rPr>
                          <w:t>语</w:t>
                        </w:r>
                        <w:r>
                          <w:rPr>
                            <w:rFonts w:ascii="宋体" w:hAnsi="宋体" w:cs="宋体" w:eastAsia="宋体"/>
                            <w:color w:val="2A2A2A"/>
                            <w:spacing w:val="-8"/>
                            <w:w w:val="112"/>
                            <w:sz w:val="20"/>
                            <w:szCs w:val="20"/>
                          </w:rPr>
                          <w:t>语</w:t>
                        </w:r>
                        <w:r>
                          <w:rPr>
                            <w:rFonts w:ascii="宋体" w:hAnsi="宋体" w:cs="宋体" w:eastAsia="宋体"/>
                            <w:color w:val="444446"/>
                            <w:w w:val="106"/>
                            <w:sz w:val="20"/>
                            <w:szCs w:val="20"/>
                          </w:rPr>
                          <w:t>音</w:t>
                        </w:r>
                        <w:r>
                          <w:rPr>
                            <w:rFonts w:ascii="宋体" w:hAnsi="宋体" w:cs="宋体" w:eastAsia="宋体"/>
                            <w:color w:val="444446"/>
                            <w:spacing w:val="4"/>
                            <w:sz w:val="20"/>
                            <w:szCs w:val="20"/>
                          </w:rPr>
                          <w:t> </w:t>
                        </w:r>
                        <w:r>
                          <w:rPr>
                            <w:rFonts w:ascii="宋体" w:hAnsi="宋体" w:cs="宋体" w:eastAsia="宋体"/>
                            <w:color w:val="444446"/>
                            <w:w w:val="82"/>
                            <w:sz w:val="20"/>
                            <w:szCs w:val="20"/>
                          </w:rPr>
                          <w:t>（王桂珍〉</w:t>
                        </w:r>
                        <w:r>
                          <w:rPr>
                            <w:rFonts w:ascii="宋体" w:hAnsi="宋体" w:cs="宋体" w:eastAsia="宋体"/>
                            <w:sz w:val="20"/>
                            <w:szCs w:val="20"/>
                          </w:rPr>
                        </w:r>
                      </w:p>
                    </w:tc>
                    <w:tc>
                      <w:tcPr>
                        <w:tcW w:w="747" w:type="dxa"/>
                        <w:tcBorders>
                          <w:top w:val="single" w:sz="3" w:space="0" w:color="343434"/>
                          <w:left w:val="single" w:sz="6" w:space="0" w:color="2B2B2B"/>
                          <w:bottom w:val="single" w:sz="3" w:space="0" w:color="343434"/>
                          <w:right w:val="single" w:sz="6" w:space="0" w:color="2B2B2B"/>
                        </w:tcBorders>
                      </w:tcPr>
                      <w:p>
                        <w:pPr>
                          <w:spacing w:line="240" w:lineRule="auto" w:before="8"/>
                          <w:rPr>
                            <w:rFonts w:ascii="宋体" w:hAnsi="宋体" w:cs="宋体" w:eastAsia="宋体"/>
                            <w:sz w:val="17"/>
                            <w:szCs w:val="17"/>
                          </w:rPr>
                        </w:pPr>
                      </w:p>
                      <w:p>
                        <w:pPr>
                          <w:spacing w:before="0"/>
                          <w:ind w:left="242" w:right="0" w:firstLine="0"/>
                          <w:jc w:val="left"/>
                          <w:rPr>
                            <w:rFonts w:ascii="Times New Roman" w:hAnsi="Times New Roman" w:cs="Times New Roman" w:eastAsia="Times New Roman"/>
                            <w:sz w:val="20"/>
                            <w:szCs w:val="20"/>
                          </w:rPr>
                        </w:pPr>
                        <w:r>
                          <w:rPr>
                            <w:rFonts w:ascii="Times New Roman"/>
                            <w:color w:val="444446"/>
                            <w:spacing w:val="11"/>
                            <w:w w:val="97"/>
                            <w:sz w:val="20"/>
                          </w:rPr>
                          <w:t>2</w:t>
                        </w:r>
                        <w:r>
                          <w:rPr>
                            <w:rFonts w:ascii="Times New Roman"/>
                            <w:color w:val="2A2A2A"/>
                            <w:spacing w:val="-2"/>
                            <w:w w:val="110"/>
                            <w:sz w:val="20"/>
                          </w:rPr>
                          <w:t>9</w:t>
                        </w:r>
                        <w:r>
                          <w:rPr>
                            <w:rFonts w:ascii="Times New Roman"/>
                            <w:color w:val="444446"/>
                            <w:w w:val="94"/>
                            <w:sz w:val="20"/>
                          </w:rPr>
                          <w:t>4</w:t>
                        </w:r>
                        <w:r>
                          <w:rPr>
                            <w:rFonts w:ascii="Times New Roman"/>
                            <w:sz w:val="20"/>
                          </w:rPr>
                        </w:r>
                      </w:p>
                    </w:tc>
                    <w:tc>
                      <w:tcPr>
                        <w:tcW w:w="4391" w:type="dxa"/>
                        <w:tcBorders>
                          <w:top w:val="nil" w:sz="6" w:space="0" w:color="auto"/>
                          <w:left w:val="single" w:sz="6" w:space="0" w:color="2B2B2B"/>
                          <w:bottom w:val="nil" w:sz="6" w:space="0" w:color="auto"/>
                          <w:right w:val="nil" w:sz="6" w:space="0" w:color="auto"/>
                        </w:tcBorders>
                      </w:tcPr>
                      <w:p>
                        <w:pPr>
                          <w:spacing w:line="240" w:lineRule="auto" w:before="12"/>
                          <w:rPr>
                            <w:rFonts w:ascii="宋体" w:hAnsi="宋体" w:cs="宋体" w:eastAsia="宋体"/>
                            <w:sz w:val="14"/>
                            <w:szCs w:val="14"/>
                          </w:rPr>
                        </w:pPr>
                      </w:p>
                      <w:p>
                        <w:pPr>
                          <w:spacing w:before="0"/>
                          <w:ind w:left="129" w:right="0" w:firstLine="0"/>
                          <w:jc w:val="left"/>
                          <w:rPr>
                            <w:rFonts w:ascii="宋体" w:hAnsi="宋体" w:cs="宋体" w:eastAsia="宋体"/>
                            <w:sz w:val="20"/>
                            <w:szCs w:val="20"/>
                          </w:rPr>
                        </w:pPr>
                        <w:r>
                          <w:rPr>
                            <w:rFonts w:ascii="宋体" w:hAnsi="宋体" w:cs="宋体" w:eastAsia="宋体"/>
                            <w:color w:val="444446"/>
                            <w:w w:val="104"/>
                            <w:sz w:val="20"/>
                            <w:szCs w:val="20"/>
                          </w:rPr>
                          <w:t>英语词汇学</w:t>
                        </w:r>
                        <w:r>
                          <w:rPr>
                            <w:rFonts w:ascii="宋体" w:hAnsi="宋体" w:cs="宋体" w:eastAsia="宋体"/>
                            <w:color w:val="444446"/>
                            <w:spacing w:val="12"/>
                            <w:sz w:val="20"/>
                            <w:szCs w:val="20"/>
                          </w:rPr>
                          <w:t> </w:t>
                        </w:r>
                        <w:r>
                          <w:rPr>
                            <w:rFonts w:ascii="宋体" w:hAnsi="宋体" w:cs="宋体" w:eastAsia="宋体"/>
                            <w:color w:val="2A2A2A"/>
                            <w:w w:val="45"/>
                            <w:sz w:val="20"/>
                            <w:szCs w:val="20"/>
                          </w:rPr>
                          <w:t>（</w:t>
                        </w:r>
                        <w:r>
                          <w:rPr>
                            <w:rFonts w:ascii="宋体" w:hAnsi="宋体" w:cs="宋体" w:eastAsia="宋体"/>
                            <w:color w:val="2A2A2A"/>
                            <w:spacing w:val="-82"/>
                            <w:sz w:val="20"/>
                            <w:szCs w:val="20"/>
                          </w:rPr>
                          <w:t> </w:t>
                        </w:r>
                        <w:r>
                          <w:rPr>
                            <w:rFonts w:ascii="宋体" w:hAnsi="宋体" w:cs="宋体" w:eastAsia="宋体"/>
                            <w:color w:val="444446"/>
                            <w:w w:val="106"/>
                            <w:sz w:val="20"/>
                            <w:szCs w:val="20"/>
                          </w:rPr>
                          <w:t>张</w:t>
                        </w:r>
                        <w:r>
                          <w:rPr>
                            <w:rFonts w:ascii="宋体" w:hAnsi="宋体" w:cs="宋体" w:eastAsia="宋体"/>
                            <w:color w:val="444446"/>
                            <w:spacing w:val="-7"/>
                            <w:w w:val="106"/>
                            <w:sz w:val="20"/>
                            <w:szCs w:val="20"/>
                          </w:rPr>
                          <w:t>维</w:t>
                        </w:r>
                        <w:r>
                          <w:rPr>
                            <w:rFonts w:ascii="宋体" w:hAnsi="宋体" w:cs="宋体" w:eastAsia="宋体"/>
                            <w:color w:val="2A2A2A"/>
                            <w:spacing w:val="5"/>
                            <w:w w:val="109"/>
                            <w:sz w:val="20"/>
                            <w:szCs w:val="20"/>
                          </w:rPr>
                          <w:t>友</w:t>
                        </w:r>
                        <w:r>
                          <w:rPr>
                            <w:rFonts w:ascii="宋体" w:hAnsi="宋体" w:cs="宋体" w:eastAsia="宋体"/>
                            <w:color w:val="444446"/>
                            <w:w w:val="42"/>
                            <w:sz w:val="20"/>
                            <w:szCs w:val="20"/>
                          </w:rPr>
                          <w:t>〉</w:t>
                        </w:r>
                        <w:r>
                          <w:rPr>
                            <w:rFonts w:ascii="宋体" w:hAnsi="宋体" w:cs="宋体" w:eastAsia="宋体"/>
                            <w:sz w:val="20"/>
                            <w:szCs w:val="20"/>
                          </w:rPr>
                        </w:r>
                      </w:p>
                    </w:tc>
                  </w:tr>
                  <w:tr>
                    <w:trPr>
                      <w:trHeight w:val="403" w:hRule="exact"/>
                    </w:trPr>
                    <w:tc>
                      <w:tcPr>
                        <w:tcW w:w="822" w:type="dxa"/>
                        <w:tcBorders>
                          <w:top w:val="single" w:sz="3" w:space="0" w:color="131313"/>
                          <w:left w:val="single" w:sz="17" w:space="0" w:color="2B2B2B"/>
                          <w:bottom w:val="single" w:sz="3" w:space="0" w:color="131313"/>
                          <w:right w:val="single" w:sz="6" w:space="0" w:color="2F2F2F"/>
                        </w:tcBorders>
                      </w:tcPr>
                      <w:p>
                        <w:pPr>
                          <w:spacing w:before="123"/>
                          <w:ind w:left="291" w:right="0" w:firstLine="0"/>
                          <w:jc w:val="left"/>
                          <w:rPr>
                            <w:rFonts w:ascii="Times New Roman" w:hAnsi="Times New Roman" w:cs="Times New Roman" w:eastAsia="Times New Roman"/>
                            <w:sz w:val="20"/>
                            <w:szCs w:val="20"/>
                          </w:rPr>
                        </w:pPr>
                        <w:r>
                          <w:rPr>
                            <w:rFonts w:ascii="Times New Roman"/>
                            <w:color w:val="2A2A2A"/>
                            <w:sz w:val="20"/>
                          </w:rPr>
                          <w:t>3</w:t>
                        </w:r>
                        <w:r>
                          <w:rPr>
                            <w:rFonts w:ascii="Times New Roman"/>
                            <w:color w:val="2A2A2A"/>
                            <w:spacing w:val="1"/>
                            <w:sz w:val="20"/>
                          </w:rPr>
                          <w:t>7</w:t>
                        </w:r>
                        <w:r>
                          <w:rPr>
                            <w:rFonts w:ascii="Times New Roman"/>
                            <w:color w:val="444446"/>
                            <w:w w:val="120"/>
                            <w:sz w:val="20"/>
                          </w:rPr>
                          <w:t>8</w:t>
                        </w:r>
                        <w:r>
                          <w:rPr>
                            <w:rFonts w:ascii="Times New Roman"/>
                            <w:sz w:val="20"/>
                          </w:rPr>
                        </w:r>
                      </w:p>
                    </w:tc>
                    <w:tc>
                      <w:tcPr>
                        <w:tcW w:w="3504" w:type="dxa"/>
                        <w:tcBorders>
                          <w:top w:val="single" w:sz="3" w:space="0" w:color="343434"/>
                          <w:left w:val="single" w:sz="6" w:space="0" w:color="2F2F2F"/>
                          <w:bottom w:val="single" w:sz="3" w:space="0" w:color="343434"/>
                          <w:right w:val="single" w:sz="12" w:space="0" w:color="2B2B2B"/>
                        </w:tcBorders>
                      </w:tcPr>
                      <w:p>
                        <w:pPr>
                          <w:spacing w:before="76"/>
                          <w:ind w:left="153" w:right="0" w:firstLine="0"/>
                          <w:jc w:val="left"/>
                          <w:rPr>
                            <w:rFonts w:ascii="宋体" w:hAnsi="宋体" w:cs="宋体" w:eastAsia="宋体"/>
                            <w:sz w:val="20"/>
                            <w:szCs w:val="20"/>
                          </w:rPr>
                        </w:pPr>
                        <w:r>
                          <w:rPr>
                            <w:rFonts w:ascii="宋体" w:hAnsi="宋体" w:cs="宋体" w:eastAsia="宋体"/>
                            <w:color w:val="2A2A2A"/>
                            <w:spacing w:val="-10"/>
                            <w:w w:val="113"/>
                            <w:sz w:val="20"/>
                            <w:szCs w:val="20"/>
                          </w:rPr>
                          <w:t>英</w:t>
                        </w:r>
                        <w:r>
                          <w:rPr>
                            <w:rFonts w:ascii="宋体" w:hAnsi="宋体" w:cs="宋体" w:eastAsia="宋体"/>
                            <w:color w:val="444446"/>
                            <w:w w:val="105"/>
                            <w:sz w:val="20"/>
                            <w:szCs w:val="20"/>
                          </w:rPr>
                          <w:t>汉</w:t>
                        </w:r>
                        <w:r>
                          <w:rPr>
                            <w:rFonts w:ascii="宋体" w:hAnsi="宋体" w:cs="宋体" w:eastAsia="宋体"/>
                            <w:color w:val="444446"/>
                            <w:spacing w:val="-3"/>
                            <w:w w:val="105"/>
                            <w:sz w:val="20"/>
                            <w:szCs w:val="20"/>
                          </w:rPr>
                          <w:t>口</w:t>
                        </w:r>
                        <w:r>
                          <w:rPr>
                            <w:rFonts w:ascii="宋体" w:hAnsi="宋体" w:cs="宋体" w:eastAsia="宋体"/>
                            <w:color w:val="2A2A2A"/>
                            <w:w w:val="105"/>
                            <w:sz w:val="20"/>
                            <w:szCs w:val="20"/>
                          </w:rPr>
                          <w:t>译</w:t>
                        </w:r>
                        <w:r>
                          <w:rPr>
                            <w:rFonts w:ascii="宋体" w:hAnsi="宋体" w:cs="宋体" w:eastAsia="宋体"/>
                            <w:color w:val="2A2A2A"/>
                            <w:spacing w:val="-1"/>
                            <w:sz w:val="20"/>
                            <w:szCs w:val="20"/>
                          </w:rPr>
                          <w:t> </w:t>
                        </w:r>
                        <w:r>
                          <w:rPr>
                            <w:rFonts w:ascii="宋体" w:hAnsi="宋体" w:cs="宋体" w:eastAsia="宋体"/>
                            <w:color w:val="444446"/>
                            <w:spacing w:val="2"/>
                            <w:w w:val="49"/>
                            <w:sz w:val="20"/>
                            <w:szCs w:val="20"/>
                          </w:rPr>
                          <w:t>（</w:t>
                        </w:r>
                        <w:r>
                          <w:rPr>
                            <w:rFonts w:ascii="宋体" w:hAnsi="宋体" w:cs="宋体" w:eastAsia="宋体"/>
                            <w:color w:val="2A2A2A"/>
                            <w:spacing w:val="-6"/>
                            <w:w w:val="107"/>
                            <w:sz w:val="20"/>
                            <w:szCs w:val="20"/>
                          </w:rPr>
                          <w:t>任</w:t>
                        </w:r>
                        <w:r>
                          <w:rPr>
                            <w:rFonts w:ascii="宋体" w:hAnsi="宋体" w:cs="宋体" w:eastAsia="宋体"/>
                            <w:color w:val="444446"/>
                            <w:spacing w:val="3"/>
                            <w:w w:val="110"/>
                            <w:sz w:val="20"/>
                            <w:szCs w:val="20"/>
                          </w:rPr>
                          <w:t>文</w:t>
                        </w:r>
                        <w:r>
                          <w:rPr>
                            <w:rFonts w:ascii="宋体" w:hAnsi="宋体" w:cs="宋体" w:eastAsia="宋体"/>
                            <w:color w:val="444446"/>
                            <w:spacing w:val="-61"/>
                            <w:w w:val="131"/>
                            <w:sz w:val="20"/>
                            <w:szCs w:val="20"/>
                          </w:rPr>
                          <w:t>、</w:t>
                        </w:r>
                        <w:r>
                          <w:rPr>
                            <w:rFonts w:ascii="宋体" w:hAnsi="宋体" w:cs="宋体" w:eastAsia="宋体"/>
                            <w:color w:val="444446"/>
                            <w:w w:val="103"/>
                            <w:sz w:val="20"/>
                            <w:szCs w:val="20"/>
                          </w:rPr>
                          <w:t>胡敏</w:t>
                        </w:r>
                        <w:r>
                          <w:rPr>
                            <w:rFonts w:ascii="宋体" w:hAnsi="宋体" w:cs="宋体" w:eastAsia="宋体"/>
                            <w:color w:val="444446"/>
                            <w:spacing w:val="15"/>
                            <w:w w:val="103"/>
                            <w:sz w:val="20"/>
                            <w:szCs w:val="20"/>
                          </w:rPr>
                          <w:t>霞</w:t>
                        </w:r>
                        <w:r>
                          <w:rPr>
                            <w:rFonts w:ascii="宋体" w:hAnsi="宋体" w:cs="宋体" w:eastAsia="宋体"/>
                            <w:color w:val="2A2A2A"/>
                            <w:w w:val="45"/>
                            <w:sz w:val="20"/>
                            <w:szCs w:val="20"/>
                          </w:rPr>
                          <w:t>）</w:t>
                        </w:r>
                        <w:r>
                          <w:rPr>
                            <w:rFonts w:ascii="宋体" w:hAnsi="宋体" w:cs="宋体" w:eastAsia="宋体"/>
                            <w:sz w:val="20"/>
                            <w:szCs w:val="20"/>
                          </w:rPr>
                        </w:r>
                      </w:p>
                    </w:tc>
                    <w:tc>
                      <w:tcPr>
                        <w:tcW w:w="747" w:type="dxa"/>
                        <w:tcBorders>
                          <w:top w:val="single" w:sz="3" w:space="0" w:color="343434"/>
                          <w:left w:val="single" w:sz="12" w:space="0" w:color="2B2B2B"/>
                          <w:bottom w:val="single" w:sz="3" w:space="0" w:color="343434"/>
                          <w:right w:val="single" w:sz="6" w:space="0" w:color="2B2B2B"/>
                        </w:tcBorders>
                      </w:tcPr>
                      <w:p>
                        <w:pPr>
                          <w:spacing w:before="137"/>
                          <w:ind w:left="235" w:right="0" w:firstLine="0"/>
                          <w:jc w:val="left"/>
                          <w:rPr>
                            <w:rFonts w:ascii="Times New Roman" w:hAnsi="Times New Roman" w:cs="Times New Roman" w:eastAsia="Times New Roman"/>
                            <w:sz w:val="20"/>
                            <w:szCs w:val="20"/>
                          </w:rPr>
                        </w:pPr>
                        <w:r>
                          <w:rPr>
                            <w:rFonts w:ascii="Times New Roman"/>
                            <w:color w:val="444446"/>
                            <w:w w:val="103"/>
                            <w:sz w:val="20"/>
                          </w:rPr>
                          <w:t>6</w:t>
                        </w:r>
                        <w:r>
                          <w:rPr>
                            <w:rFonts w:ascii="Times New Roman"/>
                            <w:color w:val="444446"/>
                            <w:spacing w:val="17"/>
                            <w:w w:val="103"/>
                            <w:sz w:val="20"/>
                          </w:rPr>
                          <w:t>5</w:t>
                        </w:r>
                        <w:r>
                          <w:rPr>
                            <w:rFonts w:ascii="Times New Roman"/>
                            <w:color w:val="2A2A2A"/>
                            <w:w w:val="122"/>
                            <w:sz w:val="20"/>
                          </w:rPr>
                          <w:t>1</w:t>
                        </w:r>
                        <w:r>
                          <w:rPr>
                            <w:rFonts w:ascii="Times New Roman"/>
                            <w:sz w:val="20"/>
                          </w:rPr>
                        </w:r>
                      </w:p>
                    </w:tc>
                    <w:tc>
                      <w:tcPr>
                        <w:tcW w:w="4391" w:type="dxa"/>
                        <w:tcBorders>
                          <w:top w:val="nil" w:sz="6" w:space="0" w:color="auto"/>
                          <w:left w:val="single" w:sz="6" w:space="0" w:color="2B2B2B"/>
                          <w:bottom w:val="nil" w:sz="6" w:space="0" w:color="auto"/>
                          <w:right w:val="nil" w:sz="6" w:space="0" w:color="auto"/>
                        </w:tcBorders>
                      </w:tcPr>
                      <w:p>
                        <w:pPr>
                          <w:spacing w:before="108"/>
                          <w:ind w:left="129" w:right="0" w:firstLine="0"/>
                          <w:jc w:val="left"/>
                          <w:rPr>
                            <w:rFonts w:ascii="宋体" w:hAnsi="宋体" w:cs="宋体" w:eastAsia="宋体"/>
                            <w:sz w:val="20"/>
                            <w:szCs w:val="20"/>
                          </w:rPr>
                        </w:pPr>
                        <w:r>
                          <w:rPr>
                            <w:rFonts w:ascii="宋体" w:hAnsi="宋体" w:cs="宋体" w:eastAsia="宋体"/>
                            <w:color w:val="444446"/>
                            <w:w w:val="104"/>
                            <w:sz w:val="20"/>
                            <w:szCs w:val="20"/>
                          </w:rPr>
                          <w:t>翻译理</w:t>
                        </w:r>
                        <w:r>
                          <w:rPr>
                            <w:rFonts w:ascii="宋体" w:hAnsi="宋体" w:cs="宋体" w:eastAsia="宋体"/>
                            <w:color w:val="444446"/>
                            <w:spacing w:val="3"/>
                            <w:w w:val="104"/>
                            <w:sz w:val="20"/>
                            <w:szCs w:val="20"/>
                          </w:rPr>
                          <w:t>论</w:t>
                        </w:r>
                        <w:r>
                          <w:rPr>
                            <w:rFonts w:ascii="宋体" w:hAnsi="宋体" w:cs="宋体" w:eastAsia="宋体"/>
                            <w:color w:val="2A2A2A"/>
                            <w:spacing w:val="-14"/>
                            <w:w w:val="111"/>
                            <w:sz w:val="20"/>
                            <w:szCs w:val="20"/>
                          </w:rPr>
                          <w:t>与</w:t>
                        </w:r>
                        <w:r>
                          <w:rPr>
                            <w:rFonts w:ascii="宋体" w:hAnsi="宋体" w:cs="宋体" w:eastAsia="宋体"/>
                            <w:color w:val="444446"/>
                            <w:w w:val="107"/>
                            <w:sz w:val="20"/>
                            <w:szCs w:val="20"/>
                          </w:rPr>
                          <w:t>实践</w:t>
                        </w:r>
                        <w:r>
                          <w:rPr>
                            <w:rFonts w:ascii="宋体" w:hAnsi="宋体" w:cs="宋体" w:eastAsia="宋体"/>
                            <w:color w:val="444446"/>
                            <w:spacing w:val="-3"/>
                            <w:sz w:val="20"/>
                            <w:szCs w:val="20"/>
                          </w:rPr>
                          <w:t> </w:t>
                        </w:r>
                        <w:r>
                          <w:rPr>
                            <w:rFonts w:ascii="宋体" w:hAnsi="宋体" w:cs="宋体" w:eastAsia="宋体"/>
                            <w:color w:val="444446"/>
                            <w:spacing w:val="2"/>
                            <w:w w:val="49"/>
                            <w:sz w:val="20"/>
                            <w:szCs w:val="20"/>
                          </w:rPr>
                          <w:t>（</w:t>
                        </w:r>
                        <w:r>
                          <w:rPr>
                            <w:rFonts w:ascii="宋体" w:hAnsi="宋体" w:cs="宋体" w:eastAsia="宋体"/>
                            <w:color w:val="2A2A2A"/>
                            <w:spacing w:val="-20"/>
                            <w:w w:val="114"/>
                            <w:sz w:val="20"/>
                            <w:szCs w:val="20"/>
                          </w:rPr>
                          <w:t>王</w:t>
                        </w:r>
                        <w:r>
                          <w:rPr>
                            <w:rFonts w:ascii="宋体" w:hAnsi="宋体" w:cs="宋体" w:eastAsia="宋体"/>
                            <w:color w:val="444446"/>
                            <w:w w:val="106"/>
                            <w:sz w:val="20"/>
                            <w:szCs w:val="20"/>
                          </w:rPr>
                          <w:t>展</w:t>
                        </w:r>
                        <w:r>
                          <w:rPr>
                            <w:rFonts w:ascii="宋体" w:hAnsi="宋体" w:cs="宋体" w:eastAsia="宋体"/>
                            <w:color w:val="444446"/>
                            <w:spacing w:val="8"/>
                            <w:w w:val="106"/>
                            <w:sz w:val="20"/>
                            <w:szCs w:val="20"/>
                          </w:rPr>
                          <w:t>鹏</w:t>
                        </w:r>
                        <w:r>
                          <w:rPr>
                            <w:rFonts w:ascii="宋体" w:hAnsi="宋体" w:cs="宋体" w:eastAsia="宋体"/>
                            <w:color w:val="444446"/>
                            <w:spacing w:val="-61"/>
                            <w:w w:val="131"/>
                            <w:sz w:val="20"/>
                            <w:szCs w:val="20"/>
                          </w:rPr>
                          <w:t>、</w:t>
                        </w:r>
                        <w:r>
                          <w:rPr>
                            <w:rFonts w:ascii="宋体" w:hAnsi="宋体" w:cs="宋体" w:eastAsia="宋体"/>
                            <w:color w:val="444446"/>
                            <w:w w:val="105"/>
                            <w:sz w:val="20"/>
                            <w:szCs w:val="20"/>
                          </w:rPr>
                          <w:t>马</w:t>
                        </w:r>
                        <w:r>
                          <w:rPr>
                            <w:rFonts w:ascii="宋体" w:hAnsi="宋体" w:cs="宋体" w:eastAsia="宋体"/>
                            <w:color w:val="444446"/>
                            <w:spacing w:val="-10"/>
                            <w:w w:val="105"/>
                            <w:sz w:val="20"/>
                            <w:szCs w:val="20"/>
                          </w:rPr>
                          <w:t>会</w:t>
                        </w:r>
                        <w:r>
                          <w:rPr>
                            <w:rFonts w:ascii="宋体" w:hAnsi="宋体" w:cs="宋体" w:eastAsia="宋体"/>
                            <w:color w:val="2A2A2A"/>
                            <w:spacing w:val="-4"/>
                            <w:w w:val="110"/>
                            <w:sz w:val="20"/>
                            <w:szCs w:val="20"/>
                          </w:rPr>
                          <w:t>娟</w:t>
                        </w:r>
                        <w:r>
                          <w:rPr>
                            <w:rFonts w:ascii="宋体" w:hAnsi="宋体" w:cs="宋体" w:eastAsia="宋体"/>
                            <w:color w:val="444446"/>
                            <w:w w:val="106"/>
                            <w:sz w:val="20"/>
                            <w:szCs w:val="20"/>
                          </w:rPr>
                          <w:t>、刘士聪）</w:t>
                        </w:r>
                        <w:r>
                          <w:rPr>
                            <w:rFonts w:ascii="宋体" w:hAnsi="宋体" w:cs="宋体" w:eastAsia="宋体"/>
                            <w:sz w:val="20"/>
                            <w:szCs w:val="20"/>
                          </w:rPr>
                        </w:r>
                      </w:p>
                    </w:tc>
                  </w:tr>
                </w:tbl>
                <w:p>
                  <w:pPr/>
                </w:p>
              </w:txbxContent>
            </v:textbox>
          </v:shape>
        </w:pict>
      </w:r>
      <w:r>
        <w:rPr>
          <w:position w:val="-53"/>
        </w:rPr>
      </w:r>
      <w:r>
        <w:rPr>
          <w:position w:val="-53"/>
        </w:rPr>
        <w:tab/>
      </w:r>
      <w:r>
        <w:rPr>
          <w:position w:val="72"/>
        </w:rPr>
        <w:drawing>
          <wp:inline distT="0" distB="0" distL="0" distR="0">
            <wp:extent cx="50292" cy="649224"/>
            <wp:effectExtent l="0" t="0" r="0" b="0"/>
            <wp:docPr id="15" name="image19.jpeg" descr=""/>
            <wp:cNvGraphicFramePr>
              <a:graphicFrameLocks noChangeAspect="1"/>
            </wp:cNvGraphicFramePr>
            <a:graphic>
              <a:graphicData uri="http://schemas.openxmlformats.org/drawingml/2006/picture">
                <pic:pic>
                  <pic:nvPicPr>
                    <pic:cNvPr id="16" name="image19.jpeg"/>
                    <pic:cNvPicPr/>
                  </pic:nvPicPr>
                  <pic:blipFill>
                    <a:blip r:embed="rId34" cstate="print"/>
                    <a:stretch>
                      <a:fillRect/>
                    </a:stretch>
                  </pic:blipFill>
                  <pic:spPr>
                    <a:xfrm>
                      <a:off x="0" y="0"/>
                      <a:ext cx="50292" cy="649224"/>
                    </a:xfrm>
                    <a:prstGeom prst="rect">
                      <a:avLst/>
                    </a:prstGeom>
                  </pic:spPr>
                </pic:pic>
              </a:graphicData>
            </a:graphic>
          </wp:inline>
        </w:drawing>
      </w:r>
      <w:r>
        <w:rPr>
          <w:position w:val="72"/>
        </w:rPr>
      </w:r>
    </w:p>
    <w:p>
      <w:pPr>
        <w:spacing w:line="240" w:lineRule="auto" w:before="11"/>
        <w:rPr>
          <w:rFonts w:ascii="宋体" w:hAnsi="宋体" w:cs="宋体" w:eastAsia="宋体"/>
          <w:sz w:val="4"/>
          <w:szCs w:val="4"/>
        </w:rPr>
      </w:pPr>
    </w:p>
    <w:p>
      <w:pPr>
        <w:spacing w:after="0" w:line="240" w:lineRule="auto"/>
        <w:rPr>
          <w:rFonts w:ascii="宋体" w:hAnsi="宋体" w:cs="宋体" w:eastAsia="宋体"/>
          <w:sz w:val="4"/>
          <w:szCs w:val="4"/>
        </w:rPr>
        <w:sectPr>
          <w:type w:val="continuous"/>
          <w:pgSz w:w="11910" w:h="16850"/>
          <w:pgMar w:top="1580" w:bottom="280" w:left="960" w:right="20"/>
        </w:sectPr>
      </w:pPr>
    </w:p>
    <w:p>
      <w:pPr>
        <w:spacing w:line="240" w:lineRule="auto" w:before="2"/>
        <w:rPr>
          <w:rFonts w:ascii="宋体" w:hAnsi="宋体" w:cs="宋体" w:eastAsia="宋体"/>
          <w:sz w:val="16"/>
          <w:szCs w:val="16"/>
        </w:rPr>
      </w:pPr>
    </w:p>
    <w:p>
      <w:pPr>
        <w:pStyle w:val="BodyText"/>
        <w:tabs>
          <w:tab w:pos="1113" w:val="left" w:leader="none"/>
        </w:tabs>
        <w:spacing w:line="240" w:lineRule="auto"/>
        <w:ind w:left="436" w:right="0"/>
        <w:jc w:val="left"/>
      </w:pPr>
      <w:r>
        <w:rPr>
          <w:rFonts w:ascii="Times New Roman" w:hAnsi="Times New Roman" w:cs="Times New Roman" w:eastAsia="Times New Roman"/>
          <w:color w:val="444446"/>
        </w:rPr>
        <w:t>649</w:t>
        <w:tab/>
      </w:r>
      <w:r>
        <w:rPr>
          <w:color w:val="59595B"/>
        </w:rPr>
        <w:t>英国文学史</w:t>
      </w:r>
      <w:r>
        <w:rPr>
          <w:color w:val="59595B"/>
          <w:spacing w:val="-20"/>
        </w:rPr>
        <w:t> </w:t>
      </w:r>
      <w:r>
        <w:rPr>
          <w:color w:val="59595B"/>
          <w:w w:val="85"/>
        </w:rPr>
        <w:t>（</w:t>
      </w:r>
      <w:r>
        <w:rPr>
          <w:color w:val="59595B"/>
          <w:spacing w:val="-73"/>
          <w:w w:val="85"/>
        </w:rPr>
        <w:t> </w:t>
      </w:r>
      <w:r>
        <w:rPr>
          <w:color w:val="59595B"/>
          <w:spacing w:val="-6"/>
        </w:rPr>
        <w:t>曹进、张宝林等）</w:t>
      </w:r>
      <w:r>
        <w:rPr>
          <w:spacing w:val="-6"/>
        </w:rPr>
      </w:r>
    </w:p>
    <w:p>
      <w:pPr>
        <w:spacing w:line="240" w:lineRule="auto" w:before="11"/>
        <w:rPr>
          <w:rFonts w:ascii="宋体" w:hAnsi="宋体" w:cs="宋体" w:eastAsia="宋体"/>
          <w:sz w:val="20"/>
          <w:szCs w:val="20"/>
        </w:rPr>
      </w:pPr>
      <w:r>
        <w:rPr/>
        <w:br w:type="column"/>
      </w:r>
      <w:r>
        <w:rPr>
          <w:rFonts w:ascii="宋体"/>
          <w:sz w:val="20"/>
        </w:rPr>
      </w:r>
    </w:p>
    <w:p>
      <w:pPr>
        <w:pStyle w:val="BodyText"/>
        <w:spacing w:line="240" w:lineRule="auto"/>
        <w:ind w:left="436" w:right="0"/>
        <w:jc w:val="left"/>
        <w:rPr>
          <w:rFonts w:ascii="Times New Roman" w:hAnsi="Times New Roman" w:cs="Times New Roman" w:eastAsia="Times New Roman"/>
        </w:rPr>
      </w:pPr>
      <w:r>
        <w:rPr>
          <w:rFonts w:ascii="Times New Roman"/>
          <w:color w:val="444446"/>
        </w:rPr>
        <w:t>433</w:t>
      </w:r>
      <w:r>
        <w:rPr>
          <w:rFonts w:ascii="Times New Roman"/>
        </w:rPr>
      </w:r>
    </w:p>
    <w:p>
      <w:pPr>
        <w:pStyle w:val="BodyText"/>
        <w:spacing w:line="357" w:lineRule="auto" w:before="38"/>
        <w:ind w:left="284" w:right="1373" w:firstLine="7"/>
        <w:jc w:val="left"/>
      </w:pPr>
      <w:r>
        <w:rPr/>
        <w:br w:type="column"/>
      </w:r>
      <w:r>
        <w:rPr>
          <w:color w:val="59595B"/>
        </w:rPr>
        <w:t>高校英语教学理论</w:t>
      </w:r>
      <w:r>
        <w:rPr>
          <w:color w:val="2A2A2A"/>
        </w:rPr>
        <w:t>与</w:t>
      </w:r>
      <w:r>
        <w:rPr>
          <w:color w:val="59595B"/>
        </w:rPr>
        <w:t>实践</w:t>
      </w:r>
      <w:r>
        <w:rPr>
          <w:color w:val="59595B"/>
          <w:spacing w:val="37"/>
        </w:rPr>
        <w:t> </w:t>
      </w:r>
      <w:r>
        <w:rPr>
          <w:color w:val="59595B"/>
          <w:spacing w:val="-5"/>
        </w:rPr>
        <w:t>（邹为诚、王海啸</w:t>
      </w:r>
      <w:r>
        <w:rPr>
          <w:color w:val="2A2A2A"/>
          <w:spacing w:val="-5"/>
        </w:rPr>
        <w:t>、</w:t>
      </w:r>
      <w:r>
        <w:rPr>
          <w:color w:val="2A2A2A"/>
          <w:spacing w:val="-97"/>
        </w:rPr>
        <w:t> </w:t>
      </w:r>
      <w:r>
        <w:rPr>
          <w:color w:val="2A2A2A"/>
          <w:spacing w:val="-97"/>
        </w:rPr>
      </w:r>
      <w:r>
        <w:rPr>
          <w:color w:val="444446"/>
        </w:rPr>
        <w:t>王初明）</w:t>
      </w:r>
      <w:r>
        <w:rPr/>
      </w:r>
    </w:p>
    <w:p>
      <w:pPr>
        <w:spacing w:after="0" w:line="357" w:lineRule="auto"/>
        <w:jc w:val="left"/>
        <w:sectPr>
          <w:type w:val="continuous"/>
          <w:pgSz w:w="11910" w:h="16850"/>
          <w:pgMar w:top="1580" w:bottom="280" w:left="960" w:right="20"/>
          <w:cols w:num="3" w:equalWidth="0">
            <w:col w:w="3931" w:space="339"/>
            <w:col w:w="746" w:space="40"/>
            <w:col w:w="5874"/>
          </w:cols>
        </w:sectPr>
      </w:pPr>
    </w:p>
    <w:p>
      <w:pPr>
        <w:pStyle w:val="BodyText"/>
        <w:tabs>
          <w:tab w:pos="1113" w:val="left" w:leader="none"/>
          <w:tab w:pos="4713" w:val="left" w:leader="none"/>
          <w:tab w:pos="5332" w:val="left" w:leader="none"/>
        </w:tabs>
        <w:spacing w:line="240" w:lineRule="auto" w:before="130"/>
        <w:ind w:left="429" w:right="1533"/>
        <w:jc w:val="left"/>
      </w:pPr>
      <w:r>
        <w:rPr>
          <w:rFonts w:ascii="Times New Roman" w:hAnsi="Times New Roman" w:cs="Times New Roman" w:eastAsia="Times New Roman"/>
          <w:color w:val="444446"/>
          <w:w w:val="105"/>
        </w:rPr>
        <w:t>465</w:t>
        <w:tab/>
      </w:r>
      <w:r>
        <w:rPr>
          <w:color w:val="444446"/>
        </w:rPr>
        <w:t>大学英语（李霄翔</w:t>
      </w:r>
      <w:r>
        <w:rPr>
          <w:color w:val="444446"/>
          <w:spacing w:val="-42"/>
        </w:rPr>
        <w:t> </w:t>
      </w:r>
      <w:r>
        <w:rPr>
          <w:color w:val="444446"/>
          <w:spacing w:val="-11"/>
        </w:rPr>
        <w:t>、陈美华、郭锋萍〉</w:t>
        <w:tab/>
      </w:r>
      <w:r>
        <w:rPr>
          <w:rFonts w:ascii="Times New Roman" w:hAnsi="Times New Roman" w:cs="Times New Roman" w:eastAsia="Times New Roman"/>
          <w:color w:val="0F0F0F"/>
          <w:spacing w:val="-7"/>
          <w:w w:val="105"/>
        </w:rPr>
        <w:t>1</w:t>
      </w:r>
      <w:r>
        <w:rPr>
          <w:rFonts w:ascii="Times New Roman" w:hAnsi="Times New Roman" w:cs="Times New Roman" w:eastAsia="Times New Roman"/>
          <w:color w:val="444446"/>
          <w:spacing w:val="-7"/>
          <w:w w:val="105"/>
        </w:rPr>
        <w:t>9</w:t>
      </w:r>
      <w:r>
        <w:rPr>
          <w:rFonts w:ascii="Times New Roman" w:hAnsi="Times New Roman" w:cs="Times New Roman" w:eastAsia="Times New Roman"/>
          <w:color w:val="2A2A2A"/>
          <w:spacing w:val="-7"/>
          <w:w w:val="105"/>
        </w:rPr>
        <w:t>1</w:t>
        <w:tab/>
      </w:r>
      <w:r>
        <w:rPr>
          <w:color w:val="2A2A2A"/>
          <w:spacing w:val="-1"/>
          <w:position w:val="-1"/>
        </w:rPr>
        <w:t>大</w:t>
      </w:r>
      <w:r>
        <w:rPr>
          <w:color w:val="444446"/>
          <w:spacing w:val="-1"/>
          <w:position w:val="-1"/>
        </w:rPr>
        <w:t>学英语教学改革</w:t>
      </w:r>
      <w:r>
        <w:rPr>
          <w:color w:val="444446"/>
          <w:spacing w:val="-7"/>
          <w:position w:val="-1"/>
        </w:rPr>
        <w:t> </w:t>
      </w:r>
      <w:r>
        <w:rPr>
          <w:color w:val="444446"/>
          <w:spacing w:val="-5"/>
          <w:position w:val="-1"/>
        </w:rPr>
        <w:t>（王守仁</w:t>
      </w:r>
      <w:r>
        <w:rPr>
          <w:color w:val="2A2A2A"/>
          <w:spacing w:val="-5"/>
          <w:position w:val="-1"/>
        </w:rPr>
        <w:t>、</w:t>
      </w:r>
      <w:r>
        <w:rPr>
          <w:color w:val="444446"/>
          <w:spacing w:val="-5"/>
          <w:position w:val="-1"/>
        </w:rPr>
        <w:t>谢晓苑）</w:t>
      </w:r>
      <w:r>
        <w:rPr>
          <w:spacing w:val="-5"/>
        </w:rPr>
      </w:r>
    </w:p>
    <w:p>
      <w:pPr>
        <w:spacing w:line="240" w:lineRule="auto" w:before="1"/>
        <w:rPr>
          <w:rFonts w:ascii="宋体" w:hAnsi="宋体" w:cs="宋体" w:eastAsia="宋体"/>
          <w:sz w:val="14"/>
          <w:szCs w:val="14"/>
        </w:rPr>
      </w:pPr>
    </w:p>
    <w:p>
      <w:pPr>
        <w:spacing w:after="0" w:line="240" w:lineRule="auto"/>
        <w:rPr>
          <w:rFonts w:ascii="宋体" w:hAnsi="宋体" w:cs="宋体" w:eastAsia="宋体"/>
          <w:sz w:val="14"/>
          <w:szCs w:val="14"/>
        </w:rPr>
        <w:sectPr>
          <w:type w:val="continuous"/>
          <w:pgSz w:w="11910" w:h="16850"/>
          <w:pgMar w:top="1580" w:bottom="280" w:left="960" w:right="20"/>
        </w:sectPr>
      </w:pPr>
    </w:p>
    <w:p>
      <w:pPr>
        <w:pStyle w:val="BodyText"/>
        <w:spacing w:line="255" w:lineRule="exact" w:before="38"/>
        <w:ind w:left="1106" w:right="0"/>
        <w:jc w:val="left"/>
      </w:pPr>
      <w:r>
        <w:rPr>
          <w:color w:val="444446"/>
          <w:w w:val="105"/>
        </w:rPr>
        <w:t>英语课程教学方法和教师科研能力</w:t>
      </w:r>
      <w:r>
        <w:rPr/>
      </w:r>
    </w:p>
    <w:p>
      <w:pPr>
        <w:pStyle w:val="BodyText"/>
        <w:tabs>
          <w:tab w:pos="4699" w:val="left" w:leader="none"/>
        </w:tabs>
        <w:spacing w:line="186" w:lineRule="exact"/>
        <w:ind w:left="422" w:right="0"/>
        <w:jc w:val="center"/>
        <w:rPr>
          <w:rFonts w:ascii="Times New Roman" w:hAnsi="Times New Roman" w:cs="Times New Roman" w:eastAsia="Times New Roman"/>
        </w:rPr>
      </w:pPr>
      <w:r>
        <w:rPr>
          <w:rFonts w:ascii="Times New Roman"/>
          <w:color w:val="444446"/>
          <w:w w:val="105"/>
        </w:rPr>
        <w:t>638</w:t>
        <w:tab/>
      </w:r>
      <w:r>
        <w:rPr>
          <w:rFonts w:ascii="Times New Roman"/>
          <w:color w:val="444446"/>
          <w:spacing w:val="-1"/>
        </w:rPr>
        <w:t>7</w:t>
      </w:r>
      <w:r>
        <w:rPr>
          <w:rFonts w:ascii="Times New Roman"/>
          <w:color w:val="2A2A2A"/>
          <w:spacing w:val="-1"/>
        </w:rPr>
        <w:t>40</w:t>
      </w:r>
      <w:r>
        <w:rPr>
          <w:rFonts w:ascii="Times New Roman"/>
          <w:spacing w:val="-1"/>
        </w:rPr>
      </w:r>
    </w:p>
    <w:p>
      <w:pPr>
        <w:pStyle w:val="BodyText"/>
        <w:spacing w:line="224" w:lineRule="exact"/>
        <w:ind w:left="1099" w:right="0"/>
        <w:jc w:val="left"/>
      </w:pPr>
      <w:r>
        <w:rPr>
          <w:color w:val="444446"/>
        </w:rPr>
        <w:t>提升</w:t>
      </w:r>
      <w:r>
        <w:rPr>
          <w:color w:val="444446"/>
          <w:spacing w:val="-57"/>
        </w:rPr>
        <w:t> </w:t>
      </w:r>
      <w:r>
        <w:rPr>
          <w:color w:val="444446"/>
          <w:spacing w:val="-7"/>
        </w:rPr>
        <w:t>〈张莲、杨鲁新）</w:t>
      </w:r>
      <w:r>
        <w:rPr>
          <w:spacing w:val="-7"/>
        </w:rPr>
      </w:r>
    </w:p>
    <w:p>
      <w:pPr>
        <w:spacing w:line="240" w:lineRule="auto" w:before="13"/>
        <w:rPr>
          <w:rFonts w:ascii="宋体" w:hAnsi="宋体" w:cs="宋体" w:eastAsia="宋体"/>
          <w:sz w:val="19"/>
          <w:szCs w:val="19"/>
        </w:rPr>
      </w:pPr>
      <w:r>
        <w:rPr/>
        <w:br w:type="column"/>
      </w:r>
      <w:r>
        <w:rPr>
          <w:rFonts w:ascii="宋体"/>
          <w:sz w:val="19"/>
        </w:rPr>
      </w:r>
    </w:p>
    <w:p>
      <w:pPr>
        <w:pStyle w:val="BodyText"/>
        <w:spacing w:line="240" w:lineRule="auto"/>
        <w:ind w:left="290" w:right="0"/>
        <w:jc w:val="left"/>
      </w:pPr>
      <w:r>
        <w:rPr>
          <w:color w:val="59595B"/>
          <w:w w:val="103"/>
        </w:rPr>
        <w:t>高校英语教师基本功素养提升</w:t>
      </w:r>
      <w:r>
        <w:rPr>
          <w:color w:val="59595B"/>
          <w:spacing w:val="44"/>
        </w:rPr>
        <w:t> </w:t>
      </w:r>
      <w:r>
        <w:rPr>
          <w:color w:val="59595B"/>
          <w:spacing w:val="3"/>
          <w:w w:val="45"/>
        </w:rPr>
        <w:t>（</w:t>
      </w:r>
      <w:r>
        <w:rPr>
          <w:color w:val="2A2A2A"/>
          <w:spacing w:val="-14"/>
          <w:w w:val="111"/>
        </w:rPr>
        <w:t>杨</w:t>
      </w:r>
      <w:r>
        <w:rPr>
          <w:color w:val="444446"/>
          <w:w w:val="87"/>
        </w:rPr>
        <w:t>立民〉</w:t>
      </w:r>
      <w:r>
        <w:rPr/>
      </w:r>
    </w:p>
    <w:p>
      <w:pPr>
        <w:spacing w:after="0" w:line="240" w:lineRule="auto"/>
        <w:jc w:val="left"/>
        <w:sectPr>
          <w:type w:val="continuous"/>
          <w:pgSz w:w="11910" w:h="16850"/>
          <w:pgMar w:top="1580" w:bottom="280" w:left="960" w:right="20"/>
          <w:cols w:num="2" w:equalWidth="0">
            <w:col w:w="5003" w:space="40"/>
            <w:col w:w="5887"/>
          </w:cols>
        </w:sectPr>
      </w:pPr>
    </w:p>
    <w:p>
      <w:pPr>
        <w:spacing w:line="240" w:lineRule="auto" w:before="6"/>
        <w:rPr>
          <w:rFonts w:ascii="宋体" w:hAnsi="宋体" w:cs="宋体" w:eastAsia="宋体"/>
          <w:sz w:val="8"/>
          <w:szCs w:val="8"/>
        </w:rPr>
      </w:pPr>
    </w:p>
    <w:p>
      <w:pPr>
        <w:pStyle w:val="BodyText"/>
        <w:spacing w:line="240" w:lineRule="auto" w:before="38"/>
        <w:ind w:left="1106" w:right="1533"/>
        <w:jc w:val="left"/>
      </w:pPr>
      <w:r>
        <w:rPr>
          <w:color w:val="59595B"/>
        </w:rPr>
        <w:t>医学院校英语教学能力提升  </w:t>
      </w:r>
      <w:r>
        <w:rPr>
          <w:color w:val="59595B"/>
          <w:w w:val="85"/>
        </w:rPr>
        <w:t>（</w:t>
      </w:r>
      <w:r>
        <w:rPr>
          <w:color w:val="59595B"/>
          <w:spacing w:val="-1"/>
          <w:w w:val="85"/>
        </w:rPr>
        <w:t> </w:t>
      </w:r>
      <w:r>
        <w:rPr>
          <w:color w:val="59595B"/>
        </w:rPr>
        <w:t>聂文</w:t>
      </w:r>
      <w:r>
        <w:rPr/>
      </w:r>
    </w:p>
    <w:p>
      <w:pPr>
        <w:pStyle w:val="BodyText"/>
        <w:tabs>
          <w:tab w:pos="1084" w:val="left" w:leader="none"/>
          <w:tab w:pos="4684" w:val="left" w:leader="none"/>
          <w:tab w:pos="5325" w:val="left" w:leader="none"/>
        </w:tabs>
        <w:spacing w:line="328" w:lineRule="auto" w:before="136"/>
        <w:ind w:left="1092" w:right="1533" w:hanging="670"/>
        <w:jc w:val="left"/>
      </w:pPr>
      <w:r>
        <w:rPr>
          <w:rFonts w:ascii="Times New Roman" w:hAnsi="Times New Roman" w:cs="Times New Roman" w:eastAsia="Times New Roman"/>
          <w:color w:val="444446"/>
          <w:w w:val="102"/>
          <w:position w:val="2"/>
        </w:rPr>
        <w:t>759</w:t>
      </w:r>
      <w:r>
        <w:rPr>
          <w:rFonts w:ascii="Times New Roman" w:hAnsi="Times New Roman" w:cs="Times New Roman" w:eastAsia="Times New Roman"/>
          <w:color w:val="444446"/>
          <w:position w:val="2"/>
        </w:rPr>
        <w:tab/>
      </w:r>
      <w:r>
        <w:rPr>
          <w:color w:val="59595B"/>
          <w:spacing w:val="7"/>
          <w:w w:val="115"/>
          <w:position w:val="2"/>
        </w:rPr>
        <w:t>信</w:t>
      </w:r>
      <w:r>
        <w:rPr>
          <w:color w:val="59595B"/>
          <w:spacing w:val="-68"/>
          <w:w w:val="131"/>
          <w:position w:val="2"/>
        </w:rPr>
        <w:t>、</w:t>
      </w:r>
      <w:r>
        <w:rPr>
          <w:color w:val="59595B"/>
          <w:spacing w:val="-19"/>
          <w:w w:val="110"/>
          <w:position w:val="2"/>
        </w:rPr>
        <w:t>汪</w:t>
      </w:r>
      <w:r>
        <w:rPr>
          <w:color w:val="59595B"/>
          <w:spacing w:val="-11"/>
          <w:w w:val="117"/>
          <w:position w:val="2"/>
        </w:rPr>
        <w:t>暖</w:t>
      </w:r>
      <w:r>
        <w:rPr>
          <w:color w:val="59595B"/>
          <w:spacing w:val="-68"/>
          <w:w w:val="131"/>
          <w:position w:val="2"/>
        </w:rPr>
        <w:t>、</w:t>
      </w:r>
      <w:r>
        <w:rPr>
          <w:color w:val="59595B"/>
          <w:w w:val="104"/>
          <w:position w:val="2"/>
        </w:rPr>
        <w:t>李智</w:t>
      </w:r>
      <w:r>
        <w:rPr>
          <w:color w:val="59595B"/>
          <w:spacing w:val="16"/>
          <w:w w:val="104"/>
          <w:position w:val="2"/>
        </w:rPr>
        <w:t>高</w:t>
      </w:r>
      <w:r>
        <w:rPr>
          <w:color w:val="59595B"/>
          <w:spacing w:val="-68"/>
          <w:w w:val="131"/>
          <w:position w:val="2"/>
        </w:rPr>
        <w:t>、</w:t>
      </w:r>
      <w:r>
        <w:rPr>
          <w:color w:val="59595B"/>
          <w:w w:val="106"/>
          <w:position w:val="2"/>
        </w:rPr>
        <w:t>高</w:t>
      </w:r>
      <w:r>
        <w:rPr>
          <w:color w:val="59595B"/>
          <w:spacing w:val="8"/>
          <w:w w:val="106"/>
          <w:position w:val="2"/>
        </w:rPr>
        <w:t>丽</w:t>
      </w:r>
      <w:r>
        <w:rPr>
          <w:color w:val="59595B"/>
          <w:spacing w:val="-45"/>
          <w:w w:val="116"/>
          <w:position w:val="2"/>
        </w:rPr>
        <w:t>、</w:t>
      </w:r>
      <w:r>
        <w:rPr>
          <w:color w:val="59595B"/>
          <w:w w:val="106"/>
          <w:position w:val="2"/>
        </w:rPr>
        <w:t>朱宏</w:t>
      </w:r>
      <w:r>
        <w:rPr>
          <w:color w:val="59595B"/>
          <w:spacing w:val="12"/>
          <w:w w:val="106"/>
          <w:position w:val="2"/>
        </w:rPr>
        <w:t>梅</w:t>
      </w:r>
      <w:r>
        <w:rPr>
          <w:color w:val="59595B"/>
          <w:w w:val="116"/>
          <w:position w:val="2"/>
        </w:rPr>
        <w:t>、</w:t>
      </w:r>
      <w:r>
        <w:rPr>
          <w:color w:val="59595B"/>
          <w:position w:val="2"/>
        </w:rPr>
        <w:tab/>
      </w:r>
      <w:r>
        <w:rPr>
          <w:rFonts w:ascii="Times New Roman" w:hAnsi="Times New Roman" w:cs="Times New Roman" w:eastAsia="Times New Roman"/>
          <w:color w:val="444446"/>
          <w:w w:val="108"/>
          <w:position w:val="1"/>
        </w:rPr>
        <w:t>825</w:t>
      </w:r>
      <w:r>
        <w:rPr>
          <w:rFonts w:ascii="Times New Roman" w:hAnsi="Times New Roman" w:cs="Times New Roman" w:eastAsia="Times New Roman"/>
          <w:color w:val="444446"/>
          <w:position w:val="1"/>
        </w:rPr>
        <w:tab/>
      </w:r>
      <w:r>
        <w:rPr>
          <w:color w:val="444446"/>
          <w:w w:val="103"/>
        </w:rPr>
        <w:t>各类科研项</w:t>
      </w:r>
      <w:r>
        <w:rPr>
          <w:color w:val="444446"/>
          <w:spacing w:val="9"/>
          <w:w w:val="103"/>
        </w:rPr>
        <w:t>目</w:t>
      </w:r>
      <w:r>
        <w:rPr>
          <w:color w:val="444446"/>
          <w:w w:val="104"/>
        </w:rPr>
        <w:t>立项与结项</w:t>
      </w:r>
      <w:r>
        <w:rPr>
          <w:color w:val="444446"/>
          <w:spacing w:val="12"/>
        </w:rPr>
        <w:t> </w:t>
      </w:r>
      <w:r>
        <w:rPr>
          <w:color w:val="444446"/>
          <w:w w:val="88"/>
        </w:rPr>
        <w:t>（辜</w:t>
      </w:r>
      <w:r>
        <w:rPr>
          <w:color w:val="444446"/>
          <w:spacing w:val="-3"/>
          <w:w w:val="88"/>
        </w:rPr>
        <w:t>向</w:t>
      </w:r>
      <w:r>
        <w:rPr>
          <w:color w:val="444446"/>
          <w:spacing w:val="-4"/>
          <w:w w:val="110"/>
        </w:rPr>
        <w:t>东</w:t>
      </w:r>
      <w:r>
        <w:rPr>
          <w:color w:val="444446"/>
          <w:spacing w:val="-46"/>
          <w:w w:val="131"/>
        </w:rPr>
        <w:t>、</w:t>
      </w:r>
      <w:r>
        <w:rPr>
          <w:color w:val="444446"/>
          <w:spacing w:val="-52"/>
          <w:w w:val="116"/>
        </w:rPr>
        <w:t>曾</w:t>
      </w:r>
      <w:r>
        <w:rPr>
          <w:color w:val="444446"/>
          <w:w w:val="89"/>
        </w:rPr>
        <w:t>用强）</w:t>
      </w:r>
      <w:r>
        <w:rPr>
          <w:color w:val="444446"/>
          <w:w w:val="89"/>
        </w:rPr>
        <w:t> </w:t>
      </w:r>
      <w:r>
        <w:rPr>
          <w:color w:val="444446"/>
          <w:w w:val="102"/>
        </w:rPr>
      </w:r>
      <w:r>
        <w:rPr>
          <w:color w:val="444446"/>
          <w:w w:val="102"/>
          <w:u w:val="single" w:color="000000"/>
        </w:rPr>
        <w:t>朱</w:t>
      </w:r>
      <w:r>
        <w:rPr>
          <w:color w:val="444446"/>
          <w:w w:val="102"/>
        </w:rPr>
        <w:t>兰</w:t>
      </w:r>
      <w:r>
        <w:rPr>
          <w:color w:val="444446"/>
          <w:spacing w:val="-76"/>
        </w:rPr>
        <w:t> </w:t>
      </w:r>
      <w:r>
        <w:rPr>
          <w:color w:val="444446"/>
          <w:spacing w:val="-68"/>
          <w:w w:val="131"/>
        </w:rPr>
        <w:t>、</w:t>
      </w:r>
      <w:r>
        <w:rPr>
          <w:rFonts w:ascii="Times New Roman" w:hAnsi="Times New Roman" w:cs="Times New Roman" w:eastAsia="Times New Roman"/>
          <w:color w:val="444446"/>
          <w:w w:val="89"/>
        </w:rPr>
        <w:t>Maya</w:t>
      </w:r>
      <w:r>
        <w:rPr>
          <w:rFonts w:ascii="Times New Roman" w:hAnsi="Times New Roman" w:cs="Times New Roman" w:eastAsia="Times New Roman"/>
          <w:color w:val="444446"/>
        </w:rPr>
        <w:t> </w:t>
      </w:r>
      <w:r>
        <w:rPr>
          <w:rFonts w:ascii="Times New Roman" w:hAnsi="Times New Roman" w:cs="Times New Roman" w:eastAsia="Times New Roman"/>
          <w:color w:val="444446"/>
          <w:spacing w:val="8"/>
        </w:rPr>
        <w:t> </w:t>
      </w:r>
      <w:r>
        <w:rPr>
          <w:rFonts w:ascii="Times New Roman" w:hAnsi="Times New Roman" w:cs="Times New Roman" w:eastAsia="Times New Roman"/>
          <w:color w:val="2A2A2A"/>
          <w:spacing w:val="15"/>
          <w:w w:val="52"/>
        </w:rPr>
        <w:t>W</w:t>
      </w:r>
      <w:r>
        <w:rPr>
          <w:rFonts w:ascii="Times New Roman" w:hAnsi="Times New Roman" w:cs="Times New Roman" w:eastAsia="Times New Roman"/>
          <w:color w:val="444446"/>
          <w:w w:val="138"/>
        </w:rPr>
        <w:t>er</w:t>
      </w:r>
      <w:r>
        <w:rPr>
          <w:rFonts w:ascii="Times New Roman" w:hAnsi="Times New Roman" w:cs="Times New Roman" w:eastAsia="Times New Roman"/>
          <w:color w:val="444446"/>
          <w:spacing w:val="9"/>
          <w:w w:val="138"/>
        </w:rPr>
        <w:t>t</w:t>
      </w:r>
      <w:r>
        <w:rPr>
          <w:rFonts w:ascii="Times New Roman" w:hAnsi="Times New Roman" w:cs="Times New Roman" w:eastAsia="Times New Roman"/>
          <w:color w:val="2A2A2A"/>
          <w:spacing w:val="14"/>
          <w:w w:val="101"/>
        </w:rPr>
        <w:t>h</w:t>
      </w:r>
      <w:r>
        <w:rPr>
          <w:rFonts w:ascii="Times New Roman" w:hAnsi="Times New Roman" w:cs="Times New Roman" w:eastAsia="Times New Roman"/>
          <w:color w:val="444446"/>
          <w:w w:val="128"/>
        </w:rPr>
        <w:t>e</w:t>
      </w:r>
      <w:r>
        <w:rPr>
          <w:rFonts w:ascii="Times New Roman" w:hAnsi="Times New Roman" w:cs="Times New Roman" w:eastAsia="Times New Roman"/>
          <w:color w:val="444446"/>
          <w:spacing w:val="8"/>
          <w:w w:val="128"/>
        </w:rPr>
        <w:t>i</w:t>
      </w:r>
      <w:r>
        <w:rPr>
          <w:rFonts w:ascii="Times New Roman" w:hAnsi="Times New Roman" w:cs="Times New Roman" w:eastAsia="Times New Roman"/>
          <w:color w:val="2A2A2A"/>
          <w:spacing w:val="8"/>
          <w:w w:val="63"/>
        </w:rPr>
        <w:t>m</w:t>
      </w:r>
      <w:r>
        <w:rPr>
          <w:rFonts w:ascii="Times New Roman" w:hAnsi="Times New Roman" w:cs="Times New Roman" w:eastAsia="Times New Roman"/>
          <w:color w:val="444446"/>
          <w:w w:val="132"/>
        </w:rPr>
        <w:t>er</w:t>
      </w:r>
      <w:r>
        <w:rPr>
          <w:rFonts w:ascii="Times New Roman" w:hAnsi="Times New Roman" w:cs="Times New Roman" w:eastAsia="Times New Roman"/>
          <w:color w:val="444446"/>
          <w:spacing w:val="2"/>
        </w:rPr>
        <w:t> </w:t>
      </w:r>
      <w:r>
        <w:rPr>
          <w:color w:val="444446"/>
          <w:w w:val="80"/>
        </w:rPr>
        <w:t>等）</w:t>
      </w:r>
      <w:r>
        <w:rPr/>
      </w:r>
    </w:p>
    <w:p>
      <w:pPr>
        <w:pStyle w:val="BodyText"/>
        <w:tabs>
          <w:tab w:pos="5318" w:val="left" w:leader="none"/>
        </w:tabs>
        <w:spacing w:line="264" w:lineRule="exact" w:before="96"/>
        <w:ind w:left="1084" w:right="1533"/>
        <w:jc w:val="left"/>
      </w:pPr>
      <w:r>
        <w:rPr>
          <w:color w:val="444446"/>
          <w:spacing w:val="-1"/>
          <w:w w:val="105"/>
          <w:position w:val="2"/>
        </w:rPr>
        <w:t>外语研究选题</w:t>
      </w:r>
      <w:r>
        <w:rPr>
          <w:color w:val="707070"/>
          <w:spacing w:val="-1"/>
          <w:w w:val="105"/>
          <w:position w:val="2"/>
        </w:rPr>
        <w:t>与</w:t>
      </w:r>
      <w:r>
        <w:rPr>
          <w:color w:val="444446"/>
          <w:spacing w:val="-1"/>
          <w:w w:val="105"/>
          <w:position w:val="2"/>
        </w:rPr>
        <w:t>方案设计</w:t>
      </w:r>
      <w:r>
        <w:rPr>
          <w:color w:val="444446"/>
          <w:spacing w:val="-64"/>
          <w:w w:val="105"/>
          <w:position w:val="2"/>
        </w:rPr>
        <w:t> </w:t>
      </w:r>
      <w:r>
        <w:rPr>
          <w:color w:val="444446"/>
          <w:spacing w:val="-3"/>
          <w:w w:val="105"/>
          <w:position w:val="2"/>
        </w:rPr>
        <w:t>（高</w:t>
      </w:r>
      <w:r>
        <w:rPr>
          <w:color w:val="909090"/>
          <w:spacing w:val="-3"/>
          <w:w w:val="105"/>
          <w:position w:val="2"/>
        </w:rPr>
        <w:t>一</w:t>
      </w:r>
      <w:r>
        <w:rPr>
          <w:color w:val="444446"/>
          <w:spacing w:val="-3"/>
          <w:w w:val="105"/>
          <w:position w:val="2"/>
        </w:rPr>
        <w:t>虹、</w:t>
        <w:tab/>
      </w:r>
      <w:r>
        <w:rPr>
          <w:color w:val="444446"/>
          <w:w w:val="105"/>
        </w:rPr>
        <w:t>外语教师研究设计与</w:t>
      </w:r>
      <w:r>
        <w:rPr>
          <w:color w:val="444446"/>
          <w:spacing w:val="-56"/>
          <w:w w:val="105"/>
        </w:rPr>
        <w:t> </w:t>
      </w:r>
      <w:r>
        <w:rPr>
          <w:color w:val="2A2A2A"/>
          <w:spacing w:val="-18"/>
          <w:w w:val="105"/>
        </w:rPr>
        <w:t>国</w:t>
      </w:r>
      <w:r>
        <w:rPr>
          <w:color w:val="59595B"/>
          <w:spacing w:val="-18"/>
          <w:w w:val="105"/>
        </w:rPr>
        <w:t>际、国</w:t>
      </w:r>
      <w:r>
        <w:rPr>
          <w:color w:val="2A2A2A"/>
          <w:spacing w:val="-18"/>
          <w:w w:val="105"/>
        </w:rPr>
        <w:t>内</w:t>
      </w:r>
      <w:r>
        <w:rPr>
          <w:color w:val="444446"/>
          <w:spacing w:val="-18"/>
          <w:w w:val="105"/>
        </w:rPr>
        <w:t>学术论文发表</w:t>
      </w:r>
      <w:r>
        <w:rPr>
          <w:spacing w:val="-18"/>
        </w:rPr>
      </w:r>
    </w:p>
    <w:p>
      <w:pPr>
        <w:pStyle w:val="BodyText"/>
        <w:tabs>
          <w:tab w:pos="4684" w:val="left" w:leader="none"/>
        </w:tabs>
        <w:spacing w:line="174" w:lineRule="exact"/>
        <w:ind w:left="408" w:right="1533"/>
        <w:jc w:val="left"/>
        <w:rPr>
          <w:rFonts w:ascii="Times New Roman" w:hAnsi="Times New Roman" w:cs="Times New Roman" w:eastAsia="Times New Roman"/>
        </w:rPr>
      </w:pPr>
      <w:r>
        <w:rPr>
          <w:rFonts w:ascii="Times New Roman"/>
          <w:color w:val="444446"/>
          <w:spacing w:val="4"/>
        </w:rPr>
        <w:t>6</w:t>
      </w:r>
      <w:r>
        <w:rPr>
          <w:rFonts w:ascii="Times New Roman"/>
          <w:color w:val="2A2A2A"/>
          <w:spacing w:val="4"/>
        </w:rPr>
        <w:t>7</w:t>
      </w:r>
      <w:r>
        <w:rPr>
          <w:rFonts w:ascii="Times New Roman"/>
          <w:color w:val="444446"/>
          <w:spacing w:val="4"/>
        </w:rPr>
        <w:t>5</w:t>
        <w:tab/>
      </w:r>
      <w:r>
        <w:rPr>
          <w:rFonts w:ascii="Times New Roman"/>
          <w:color w:val="444446"/>
        </w:rPr>
        <w:t>736</w:t>
      </w:r>
      <w:r>
        <w:rPr>
          <w:rFonts w:ascii="Times New Roman"/>
        </w:rPr>
      </w:r>
    </w:p>
    <w:p>
      <w:pPr>
        <w:pStyle w:val="BodyText"/>
        <w:tabs>
          <w:tab w:pos="5419" w:val="left" w:leader="none"/>
        </w:tabs>
        <w:spacing w:line="248" w:lineRule="exact"/>
        <w:ind w:left="1106" w:right="1533"/>
        <w:jc w:val="left"/>
        <w:rPr>
          <w:rFonts w:ascii="Times New Roman" w:hAnsi="Times New Roman" w:cs="Times New Roman" w:eastAsia="Times New Roman"/>
        </w:rPr>
      </w:pPr>
      <w:r>
        <w:rPr>
          <w:color w:val="444446"/>
          <w:spacing w:val="-45"/>
          <w:w w:val="116"/>
          <w:position w:val="1"/>
        </w:rPr>
        <w:t>曾</w:t>
      </w:r>
      <w:r>
        <w:rPr>
          <w:color w:val="444446"/>
          <w:w w:val="89"/>
          <w:position w:val="1"/>
        </w:rPr>
        <w:t>用强）</w:t>
      </w:r>
      <w:r>
        <w:rPr>
          <w:color w:val="444446"/>
          <w:position w:val="1"/>
        </w:rPr>
        <w:tab/>
      </w:r>
      <w:r>
        <w:rPr>
          <w:color w:val="2A2A2A"/>
          <w:spacing w:val="2"/>
          <w:w w:val="49"/>
        </w:rPr>
        <w:t>（</w:t>
      </w:r>
      <w:r>
        <w:rPr>
          <w:color w:val="444446"/>
          <w:w w:val="105"/>
        </w:rPr>
        <w:t>冉永</w:t>
      </w:r>
      <w:r>
        <w:rPr>
          <w:color w:val="444446"/>
          <w:spacing w:val="10"/>
          <w:w w:val="105"/>
        </w:rPr>
        <w:t>平</w:t>
      </w:r>
      <w:r>
        <w:rPr>
          <w:color w:val="444446"/>
          <w:spacing w:val="-68"/>
          <w:w w:val="131"/>
        </w:rPr>
        <w:t>、</w:t>
      </w:r>
      <w:r>
        <w:rPr>
          <w:rFonts w:ascii="Times New Roman" w:hAnsi="Times New Roman" w:cs="Times New Roman" w:eastAsia="Times New Roman"/>
          <w:color w:val="2A2A2A"/>
          <w:spacing w:val="3"/>
          <w:w w:val="79"/>
        </w:rPr>
        <w:t>L</w:t>
      </w:r>
      <w:r>
        <w:rPr>
          <w:rFonts w:ascii="Times New Roman" w:hAnsi="Times New Roman" w:cs="Times New Roman" w:eastAsia="Times New Roman"/>
          <w:color w:val="444446"/>
          <w:w w:val="108"/>
        </w:rPr>
        <w:t>awrence</w:t>
      </w:r>
      <w:r>
        <w:rPr>
          <w:rFonts w:ascii="Times New Roman" w:hAnsi="Times New Roman" w:cs="Times New Roman" w:eastAsia="Times New Roman"/>
          <w:color w:val="444446"/>
        </w:rPr>
        <w:t> </w:t>
      </w:r>
      <w:r>
        <w:rPr>
          <w:rFonts w:ascii="Times New Roman" w:hAnsi="Times New Roman" w:cs="Times New Roman" w:eastAsia="Times New Roman"/>
          <w:color w:val="444446"/>
          <w:spacing w:val="24"/>
        </w:rPr>
        <w:t> </w:t>
      </w:r>
      <w:r>
        <w:rPr>
          <w:rFonts w:ascii="Times New Roman" w:hAnsi="Times New Roman" w:cs="Times New Roman" w:eastAsia="Times New Roman"/>
          <w:color w:val="59595B"/>
          <w:spacing w:val="16"/>
          <w:w w:val="94"/>
        </w:rPr>
        <w:t>z</w:t>
      </w:r>
      <w:r>
        <w:rPr>
          <w:rFonts w:ascii="Times New Roman" w:hAnsi="Times New Roman" w:cs="Times New Roman" w:eastAsia="Times New Roman"/>
          <w:color w:val="2A2A2A"/>
          <w:spacing w:val="13"/>
          <w:w w:val="87"/>
        </w:rPr>
        <w:t>h</w:t>
      </w:r>
      <w:r>
        <w:rPr>
          <w:rFonts w:ascii="Times New Roman" w:hAnsi="Times New Roman" w:cs="Times New Roman" w:eastAsia="Times New Roman"/>
          <w:color w:val="444446"/>
          <w:spacing w:val="-8"/>
          <w:w w:val="121"/>
        </w:rPr>
        <w:t>a</w:t>
      </w:r>
      <w:r>
        <w:rPr>
          <w:rFonts w:ascii="Times New Roman" w:hAnsi="Times New Roman" w:cs="Times New Roman" w:eastAsia="Times New Roman"/>
          <w:color w:val="2A2A2A"/>
          <w:spacing w:val="6"/>
          <w:w w:val="94"/>
        </w:rPr>
        <w:t>n</w:t>
      </w:r>
      <w:r>
        <w:rPr>
          <w:rFonts w:ascii="Times New Roman" w:hAnsi="Times New Roman" w:cs="Times New Roman" w:eastAsia="Times New Roman"/>
          <w:color w:val="444446"/>
          <w:w w:val="126"/>
        </w:rPr>
        <w:t>g)</w:t>
      </w:r>
      <w:r>
        <w:rPr>
          <w:rFonts w:ascii="Times New Roman" w:hAnsi="Times New Roman" w:cs="Times New Roman" w:eastAsia="Times New Roman"/>
        </w:rPr>
      </w:r>
    </w:p>
    <w:p>
      <w:pPr>
        <w:spacing w:line="240" w:lineRule="auto" w:before="6"/>
        <w:rPr>
          <w:rFonts w:ascii="Times New Roman" w:hAnsi="Times New Roman" w:cs="Times New Roman" w:eastAsia="Times New Roman"/>
          <w:sz w:val="14"/>
          <w:szCs w:val="14"/>
        </w:rPr>
      </w:pPr>
    </w:p>
    <w:p>
      <w:pPr>
        <w:spacing w:after="0" w:line="240" w:lineRule="auto"/>
        <w:rPr>
          <w:rFonts w:ascii="Times New Roman" w:hAnsi="Times New Roman" w:cs="Times New Roman" w:eastAsia="Times New Roman"/>
          <w:sz w:val="14"/>
          <w:szCs w:val="14"/>
        </w:rPr>
        <w:sectPr>
          <w:type w:val="continuous"/>
          <w:pgSz w:w="11910" w:h="16850"/>
          <w:pgMar w:top="1580" w:bottom="280" w:left="960" w:right="20"/>
        </w:sectPr>
      </w:pPr>
    </w:p>
    <w:p>
      <w:pPr>
        <w:pStyle w:val="BodyText"/>
        <w:spacing w:line="226" w:lineRule="exact" w:before="38"/>
        <w:ind w:left="1077" w:right="0"/>
        <w:jc w:val="left"/>
      </w:pPr>
      <w:r>
        <w:rPr>
          <w:color w:val="2A2A2A"/>
          <w:spacing w:val="-2"/>
        </w:rPr>
        <w:t>外</w:t>
      </w:r>
      <w:r>
        <w:rPr>
          <w:color w:val="444446"/>
          <w:spacing w:val="-2"/>
        </w:rPr>
        <w:t>语类</w:t>
      </w:r>
      <w:r>
        <w:rPr>
          <w:color w:val="2A2A2A"/>
          <w:spacing w:val="-2"/>
        </w:rPr>
        <w:t>科</w:t>
      </w:r>
      <w:r>
        <w:rPr>
          <w:color w:val="444446"/>
          <w:spacing w:val="-2"/>
        </w:rPr>
        <w:t>研选题与文献综述撰写（高</w:t>
      </w:r>
      <w:r>
        <w:rPr>
          <w:spacing w:val="-2"/>
        </w:rPr>
      </w:r>
    </w:p>
    <w:p>
      <w:pPr>
        <w:pStyle w:val="BodyText"/>
        <w:spacing w:line="138" w:lineRule="exact"/>
        <w:ind w:left="408" w:right="0"/>
        <w:jc w:val="left"/>
        <w:rPr>
          <w:rFonts w:ascii="Times New Roman" w:hAnsi="Times New Roman" w:cs="Times New Roman" w:eastAsia="Times New Roman"/>
        </w:rPr>
      </w:pPr>
      <w:r>
        <w:rPr>
          <w:rFonts w:ascii="Times New Roman"/>
          <w:color w:val="2A2A2A"/>
        </w:rPr>
        <w:t>74</w:t>
      </w:r>
      <w:r>
        <w:rPr>
          <w:rFonts w:ascii="Times New Roman"/>
          <w:color w:val="444446"/>
        </w:rPr>
        <w:t>4</w:t>
      </w:r>
      <w:r>
        <w:rPr>
          <w:rFonts w:ascii="Times New Roman"/>
        </w:rPr>
      </w:r>
    </w:p>
    <w:p>
      <w:pPr>
        <w:pStyle w:val="BodyText"/>
        <w:tabs>
          <w:tab w:pos="951" w:val="left" w:leader="none"/>
        </w:tabs>
        <w:spacing w:line="216" w:lineRule="exact" w:before="186"/>
        <w:ind w:left="317" w:right="0"/>
        <w:jc w:val="left"/>
      </w:pPr>
      <w:r>
        <w:rPr>
          <w:w w:val="105"/>
        </w:rPr>
        <w:br w:type="column"/>
      </w:r>
      <w:r>
        <w:rPr>
          <w:rFonts w:ascii="Times New Roman" w:hAnsi="Times New Roman" w:cs="Times New Roman" w:eastAsia="Times New Roman"/>
          <w:color w:val="444446"/>
          <w:w w:val="105"/>
        </w:rPr>
        <w:t>687</w:t>
        <w:tab/>
      </w:r>
      <w:r>
        <w:rPr>
          <w:color w:val="59595B"/>
          <w:position w:val="1"/>
        </w:rPr>
        <w:t>文献资料梳理与文献综述撰写 </w:t>
      </w:r>
      <w:r>
        <w:rPr>
          <w:color w:val="59595B"/>
          <w:spacing w:val="16"/>
          <w:position w:val="1"/>
        </w:rPr>
        <w:t> </w:t>
      </w:r>
      <w:r>
        <w:rPr>
          <w:color w:val="59595B"/>
          <w:position w:val="1"/>
        </w:rPr>
        <w:t>（刘建达、吕剑</w:t>
      </w:r>
      <w:r>
        <w:rPr/>
      </w:r>
    </w:p>
    <w:p>
      <w:pPr>
        <w:spacing w:after="0" w:line="216" w:lineRule="exact"/>
        <w:jc w:val="left"/>
        <w:sectPr>
          <w:type w:val="continuous"/>
          <w:pgSz w:w="11910" w:h="16850"/>
          <w:pgMar w:top="1580" w:bottom="280" w:left="960" w:right="20"/>
          <w:cols w:num="2" w:equalWidth="0">
            <w:col w:w="4313" w:space="40"/>
            <w:col w:w="6577"/>
          </w:cols>
        </w:sectPr>
      </w:pPr>
    </w:p>
    <w:p>
      <w:pPr>
        <w:pStyle w:val="BodyText"/>
        <w:tabs>
          <w:tab w:pos="5303" w:val="left" w:leader="none"/>
        </w:tabs>
        <w:spacing w:line="340" w:lineRule="exact"/>
        <w:ind w:left="1070" w:right="1533" w:firstLine="14"/>
        <w:jc w:val="left"/>
      </w:pPr>
      <w:r>
        <w:rPr>
          <w:color w:val="444446"/>
          <w:spacing w:val="-3"/>
        </w:rPr>
        <w:t>雪松、</w:t>
      </w:r>
      <w:r>
        <w:rPr>
          <w:rFonts w:ascii="Times New Roman" w:hAnsi="Times New Roman" w:cs="Times New Roman" w:eastAsia="Times New Roman"/>
          <w:color w:val="2A2A2A"/>
          <w:spacing w:val="-3"/>
        </w:rPr>
        <w:t>L</w:t>
      </w:r>
      <w:r>
        <w:rPr>
          <w:rFonts w:ascii="Times New Roman" w:hAnsi="Times New Roman" w:cs="Times New Roman" w:eastAsia="Times New Roman"/>
          <w:color w:val="444446"/>
          <w:spacing w:val="-3"/>
        </w:rPr>
        <w:t>a</w:t>
      </w:r>
      <w:r>
        <w:rPr>
          <w:rFonts w:ascii="Times New Roman" w:hAnsi="Times New Roman" w:cs="Times New Roman" w:eastAsia="Times New Roman"/>
          <w:color w:val="2A2A2A"/>
          <w:spacing w:val="-3"/>
        </w:rPr>
        <w:t>w</w:t>
      </w:r>
      <w:r>
        <w:rPr>
          <w:rFonts w:ascii="Times New Roman" w:hAnsi="Times New Roman" w:cs="Times New Roman" w:eastAsia="Times New Roman"/>
          <w:color w:val="444446"/>
          <w:spacing w:val="-3"/>
        </w:rPr>
        <w:t>re</w:t>
      </w:r>
      <w:r>
        <w:rPr>
          <w:rFonts w:ascii="Times New Roman" w:hAnsi="Times New Roman" w:cs="Times New Roman" w:eastAsia="Times New Roman"/>
          <w:color w:val="2A2A2A"/>
          <w:spacing w:val="-3"/>
        </w:rPr>
        <w:t>n</w:t>
      </w:r>
      <w:r>
        <w:rPr>
          <w:rFonts w:ascii="Times New Roman" w:hAnsi="Times New Roman" w:cs="Times New Roman" w:eastAsia="Times New Roman"/>
          <w:color w:val="444446"/>
          <w:spacing w:val="-3"/>
        </w:rPr>
        <w:t>ce    </w:t>
      </w:r>
      <w:r>
        <w:rPr>
          <w:rFonts w:ascii="Times New Roman" w:hAnsi="Times New Roman" w:cs="Times New Roman" w:eastAsia="Times New Roman"/>
          <w:color w:val="444446"/>
          <w:spacing w:val="15"/>
        </w:rPr>
        <w:t> </w:t>
      </w:r>
      <w:r>
        <w:rPr>
          <w:rFonts w:ascii="Times New Roman" w:hAnsi="Times New Roman" w:cs="Times New Roman" w:eastAsia="Times New Roman"/>
          <w:color w:val="59595B"/>
          <w:spacing w:val="4"/>
        </w:rPr>
        <w:t>zha</w:t>
      </w:r>
      <w:r>
        <w:rPr>
          <w:rFonts w:ascii="Times New Roman" w:hAnsi="Times New Roman" w:cs="Times New Roman" w:eastAsia="Times New Roman"/>
          <w:color w:val="2A2A2A"/>
          <w:spacing w:val="4"/>
        </w:rPr>
        <w:t>n</w:t>
      </w:r>
      <w:r>
        <w:rPr>
          <w:rFonts w:ascii="Times New Roman" w:hAnsi="Times New Roman" w:cs="Times New Roman" w:eastAsia="Times New Roman"/>
          <w:color w:val="444446"/>
          <w:spacing w:val="4"/>
        </w:rPr>
        <w:t>g)</w:t>
        <w:tab/>
      </w:r>
      <w:r>
        <w:rPr>
          <w:color w:val="444446"/>
          <w:position w:val="-13"/>
        </w:rPr>
        <w:t>涛〉</w:t>
      </w:r>
      <w:r>
        <w:rPr/>
      </w:r>
    </w:p>
    <w:p>
      <w:pPr>
        <w:pStyle w:val="BodyText"/>
        <w:spacing w:line="240" w:lineRule="auto" w:before="131"/>
        <w:ind w:left="1070" w:right="1533"/>
        <w:jc w:val="left"/>
        <w:rPr>
          <w:rFonts w:ascii="Arial" w:hAnsi="Arial" w:cs="Arial" w:eastAsia="Arial"/>
        </w:rPr>
      </w:pPr>
      <w:r>
        <w:rPr>
          <w:color w:val="444446"/>
        </w:rPr>
        <w:t>外语教学中的定</w:t>
      </w:r>
      <w:r>
        <w:rPr>
          <w:color w:val="707070"/>
        </w:rPr>
        <w:t>量</w:t>
      </w:r>
      <w:r>
        <w:rPr>
          <w:color w:val="444446"/>
        </w:rPr>
        <w:t>研究方法与</w:t>
      </w:r>
      <w:r>
        <w:rPr>
          <w:color w:val="444446"/>
          <w:spacing w:val="23"/>
        </w:rPr>
        <w:t> </w:t>
      </w:r>
      <w:r>
        <w:rPr>
          <w:rFonts w:ascii="Arial" w:hAnsi="Arial" w:cs="Arial" w:eastAsia="Arial"/>
          <w:color w:val="444446"/>
        </w:rPr>
        <w:t>SPSS</w:t>
      </w:r>
      <w:r>
        <w:rPr>
          <w:rFonts w:ascii="Arial" w:hAnsi="Arial" w:cs="Arial" w:eastAsia="Arial"/>
        </w:rPr>
      </w:r>
    </w:p>
    <w:p>
      <w:pPr>
        <w:spacing w:after="0" w:line="240" w:lineRule="auto"/>
        <w:jc w:val="left"/>
        <w:rPr>
          <w:rFonts w:ascii="Arial" w:hAnsi="Arial" w:cs="Arial" w:eastAsia="Arial"/>
        </w:rPr>
        <w:sectPr>
          <w:type w:val="continuous"/>
          <w:pgSz w:w="11910" w:h="16850"/>
          <w:pgMar w:top="1580" w:bottom="280" w:left="960" w:right="20"/>
        </w:sectPr>
      </w:pPr>
    </w:p>
    <w:p>
      <w:pPr>
        <w:pStyle w:val="BodyText"/>
        <w:tabs>
          <w:tab w:pos="1070" w:val="left" w:leader="none"/>
          <w:tab w:pos="4663" w:val="left" w:leader="none"/>
        </w:tabs>
        <w:spacing w:line="240" w:lineRule="auto" w:before="124"/>
        <w:ind w:left="393" w:right="0"/>
        <w:jc w:val="left"/>
        <w:rPr>
          <w:rFonts w:ascii="Times New Roman" w:hAnsi="Times New Roman" w:cs="Times New Roman" w:eastAsia="Times New Roman"/>
        </w:rPr>
      </w:pPr>
      <w:r>
        <w:rPr>
          <w:rFonts w:ascii="Times New Roman" w:hAnsi="Times New Roman" w:cs="Times New Roman" w:eastAsia="Times New Roman"/>
          <w:color w:val="444446"/>
          <w:position w:val="1"/>
        </w:rPr>
        <w:t>688</w:t>
        <w:tab/>
      </w:r>
      <w:r>
        <w:rPr>
          <w:color w:val="59595B"/>
          <w:spacing w:val="-1"/>
          <w:w w:val="105"/>
          <w:position w:val="1"/>
        </w:rPr>
        <w:t>运用一一问卷设计与实验研究方法</w:t>
        <w:tab/>
      </w:r>
      <w:r>
        <w:rPr>
          <w:rFonts w:ascii="Times New Roman" w:hAnsi="Times New Roman" w:cs="Times New Roman" w:eastAsia="Times New Roman"/>
          <w:color w:val="444446"/>
        </w:rPr>
        <w:t>689</w:t>
      </w:r>
      <w:r>
        <w:rPr>
          <w:rFonts w:ascii="Times New Roman" w:hAnsi="Times New Roman" w:cs="Times New Roman" w:eastAsia="Times New Roman"/>
        </w:rPr>
      </w:r>
    </w:p>
    <w:p>
      <w:pPr>
        <w:pStyle w:val="BodyText"/>
        <w:spacing w:line="240" w:lineRule="auto" w:before="112"/>
        <w:ind w:left="1171" w:right="0"/>
        <w:jc w:val="left"/>
      </w:pPr>
      <w:r>
        <w:rPr>
          <w:color w:val="444446"/>
          <w:w w:val="85"/>
        </w:rPr>
        <w:t>（</w:t>
      </w:r>
      <w:r>
        <w:rPr>
          <w:color w:val="444446"/>
          <w:spacing w:val="37"/>
          <w:w w:val="85"/>
        </w:rPr>
        <w:t> </w:t>
      </w:r>
      <w:r>
        <w:rPr>
          <w:color w:val="444446"/>
          <w:spacing w:val="-6"/>
          <w:w w:val="90"/>
        </w:rPr>
        <w:t>曾用强、吕剑涛〉</w:t>
      </w:r>
      <w:r>
        <w:rPr>
          <w:spacing w:val="-6"/>
        </w:rPr>
      </w:r>
    </w:p>
    <w:p>
      <w:pPr>
        <w:pStyle w:val="BodyText"/>
        <w:spacing w:line="223" w:lineRule="exact"/>
        <w:ind w:left="287" w:right="0" w:firstLine="7"/>
        <w:jc w:val="left"/>
      </w:pPr>
      <w:r>
        <w:rPr/>
        <w:br w:type="column"/>
      </w:r>
      <w:r>
        <w:rPr>
          <w:color w:val="444446"/>
        </w:rPr>
        <w:t>外语教学中的定量研究方法与 </w:t>
      </w:r>
      <w:r>
        <w:rPr>
          <w:rFonts w:ascii="Arial" w:hAnsi="Arial" w:cs="Arial" w:eastAsia="Arial"/>
          <w:color w:val="444446"/>
          <w:spacing w:val="-6"/>
        </w:rPr>
        <w:t>S</w:t>
      </w:r>
      <w:r>
        <w:rPr>
          <w:rFonts w:ascii="Arial" w:hAnsi="Arial" w:cs="Arial" w:eastAsia="Arial"/>
          <w:color w:val="2A2A2A"/>
          <w:spacing w:val="-6"/>
        </w:rPr>
        <w:t>P</w:t>
      </w:r>
      <w:r>
        <w:rPr>
          <w:rFonts w:ascii="Arial" w:hAnsi="Arial" w:cs="Arial" w:eastAsia="Arial"/>
          <w:color w:val="444446"/>
          <w:spacing w:val="-6"/>
        </w:rPr>
        <w:t>SS</w:t>
      </w:r>
      <w:r>
        <w:rPr>
          <w:rFonts w:ascii="Arial" w:hAnsi="Arial" w:cs="Arial" w:eastAsia="Arial"/>
          <w:color w:val="444446"/>
          <w:spacing w:val="39"/>
        </w:rPr>
        <w:t> </w:t>
      </w:r>
      <w:r>
        <w:rPr>
          <w:color w:val="444446"/>
          <w:spacing w:val="-3"/>
        </w:rPr>
        <w:t>运用一一</w:t>
      </w:r>
      <w:r>
        <w:rPr>
          <w:spacing w:val="-3"/>
        </w:rPr>
      </w:r>
    </w:p>
    <w:p>
      <w:pPr>
        <w:pStyle w:val="BodyText"/>
        <w:spacing w:line="240" w:lineRule="auto" w:before="120"/>
        <w:ind w:left="287" w:right="0"/>
        <w:jc w:val="left"/>
      </w:pPr>
      <w:r>
        <w:rPr>
          <w:color w:val="444446"/>
        </w:rPr>
        <w:t>数据统计与分析方法</w:t>
      </w:r>
      <w:r>
        <w:rPr>
          <w:color w:val="444446"/>
          <w:spacing w:val="32"/>
        </w:rPr>
        <w:t> </w:t>
      </w:r>
      <w:r>
        <w:rPr>
          <w:color w:val="444446"/>
          <w:spacing w:val="-8"/>
        </w:rPr>
        <w:t>（曾用强、吕剑涛）</w:t>
      </w:r>
      <w:r>
        <w:rPr>
          <w:spacing w:val="-8"/>
        </w:rPr>
      </w:r>
    </w:p>
    <w:p>
      <w:pPr>
        <w:spacing w:after="0" w:line="240" w:lineRule="auto"/>
        <w:jc w:val="left"/>
        <w:sectPr>
          <w:type w:val="continuous"/>
          <w:pgSz w:w="11910" w:h="16850"/>
          <w:pgMar w:top="1580" w:bottom="280" w:left="960" w:right="20"/>
          <w:cols w:num="2" w:equalWidth="0">
            <w:col w:w="4970" w:space="40"/>
            <w:col w:w="5920"/>
          </w:cols>
        </w:sectPr>
      </w:pPr>
    </w:p>
    <w:p>
      <w:pPr>
        <w:spacing w:line="240" w:lineRule="auto" w:before="6"/>
        <w:rPr>
          <w:rFonts w:ascii="宋体" w:hAnsi="宋体" w:cs="宋体" w:eastAsia="宋体"/>
          <w:sz w:val="25"/>
          <w:szCs w:val="25"/>
        </w:rPr>
      </w:pPr>
      <w:r>
        <w:rPr/>
        <w:pict>
          <v:group style="position:absolute;margin-left:53.100002pt;margin-top:71.279976pt;width:472.9pt;height:692.3pt;mso-position-horizontal-relative:page;mso-position-vertical-relative:page;z-index:-574408" coordorigin="1062,1426" coordsize="9458,13846">
            <v:group style="position:absolute;left:1188;top:1465;width:8028;height:2" coordorigin="1188,1465" coordsize="8028,2">
              <v:shape style="position:absolute;left:1188;top:1465;width:8028;height:2" coordorigin="1188,1465" coordsize="8028,0" path="m1188,1465l9216,1465e" filled="false" stroked="true" strokeweight=".72pt" strokecolor="#3f3f3f">
                <v:path arrowok="t"/>
              </v:shape>
            </v:group>
            <v:group style="position:absolute;left:1188;top:1872;width:4227;height:2" coordorigin="1188,1872" coordsize="4227,2">
              <v:shape style="position:absolute;left:1188;top:1872;width:4227;height:2" coordorigin="1188,1872" coordsize="4227,0" path="m1188,1872l5414,1872e" filled="false" stroked="true" strokeweight=".36pt" strokecolor="#3b3b3b">
                <v:path arrowok="t"/>
              </v:shape>
            </v:group>
            <v:group style="position:absolute;left:1922;top:1433;width:2;height:785" coordorigin="1922,1433" coordsize="2,785">
              <v:shape style="position:absolute;left:1922;top:1433;width:2;height:785" coordorigin="1922,1433" coordsize="0,785" path="m1922,2218l1922,1433e" filled="false" stroked="true" strokeweight=".72pt" strokecolor="#4f4f4f">
                <v:path arrowok="t"/>
              </v:shape>
            </v:group>
            <v:group style="position:absolute;left:5414;top:1433;width:2;height:425" coordorigin="5414,1433" coordsize="2,425">
              <v:shape style="position:absolute;left:5414;top:1433;width:2;height:425" coordorigin="5414,1433" coordsize="0,425" path="m5414,1858l5414,1433e" filled="false" stroked="true" strokeweight=".72pt" strokecolor="#080808">
                <v:path arrowok="t"/>
              </v:shape>
            </v:group>
            <v:group style="position:absolute;left:5378;top:1472;width:821;height:2" coordorigin="5378,1472" coordsize="821,2">
              <v:shape style="position:absolute;left:5378;top:1472;width:821;height:2" coordorigin="5378,1472" coordsize="821,0" path="m5378,1472l6199,1472e" filled="false" stroked="true" strokeweight=".36pt" strokecolor="#343434">
                <v:path arrowok="t"/>
              </v:shape>
            </v:group>
            <v:group style="position:absolute;left:5378;top:1883;width:821;height:2" coordorigin="5378,1883" coordsize="821,2">
              <v:shape style="position:absolute;left:5378;top:1883;width:821;height:2" coordorigin="5378,1883" coordsize="821,0" path="m5378,1883l6199,1883e" filled="false" stroked="true" strokeweight=".36pt" strokecolor="#2f2f2f">
                <v:path arrowok="t"/>
              </v:shape>
            </v:group>
            <v:group style="position:absolute;left:6163;top:1433;width:2;height:785" coordorigin="6163,1433" coordsize="2,785">
              <v:shape style="position:absolute;left:6163;top:1433;width:2;height:785" coordorigin="6163,1433" coordsize="0,785" path="m6163,2218l6163,1433e" filled="false" stroked="true" strokeweight=".72pt" strokecolor="#4f4f4f">
                <v:path arrowok="t"/>
              </v:shape>
            </v:group>
            <v:group style="position:absolute;left:6156;top:1440;width:4335;height:2" coordorigin="6156,1440" coordsize="4335,2">
              <v:shape style="position:absolute;left:6156;top:1440;width:4335;height:2" coordorigin="6156,1440" coordsize="4335,0" path="m6156,1440l10490,1440e" filled="false" stroked="true" strokeweight=".72pt" strokecolor="#000000">
                <v:path arrowok="t"/>
              </v:shape>
            </v:group>
            <v:group style="position:absolute;left:6156;top:1850;width:4335;height:2" coordorigin="6156,1850" coordsize="4335,2">
              <v:shape style="position:absolute;left:6156;top:1850;width:4335;height:2" coordorigin="6156,1850" coordsize="4335,0" path="m6156,1850l10490,1850e" filled="false" stroked="true" strokeweight=".72pt" strokecolor="#2f2f2f">
                <v:path arrowok="t"/>
              </v:shape>
            </v:group>
            <v:group style="position:absolute;left:10483;top:1433;width:2;height:785" coordorigin="10483,1433" coordsize="2,785">
              <v:shape style="position:absolute;left:10483;top:1433;width:2;height:785" coordorigin="10483,1433" coordsize="0,785" path="m10483,2218l10483,1433e" filled="false" stroked="true" strokeweight=".72pt" strokecolor="#5b5b5b">
                <v:path arrowok="t"/>
              </v:shape>
            </v:group>
            <v:group style="position:absolute;left:5414;top:1843;width:2;height:375" coordorigin="5414,1843" coordsize="2,375">
              <v:shape style="position:absolute;left:5414;top:1843;width:2;height:375" coordorigin="5414,1843" coordsize="0,375" path="m5414,2218l5414,1843e" filled="false" stroked="true" strokeweight=".72pt" strokecolor="#444444">
                <v:path arrowok="t"/>
              </v:shape>
            </v:group>
            <v:group style="position:absolute;left:1922;top:2218;width:2;height:195" coordorigin="1922,2218" coordsize="2,195">
              <v:shape style="position:absolute;left:1922;top:2218;width:2;height:195" coordorigin="1922,2218" coordsize="0,195" path="m1922,2412l1922,2218e" filled="false" stroked="true" strokeweight=".72pt" strokecolor="#000000">
                <v:path arrowok="t"/>
              </v:shape>
            </v:group>
            <v:group style="position:absolute;left:5414;top:2218;width:2;height:454" coordorigin="5414,2218" coordsize="2,454">
              <v:shape style="position:absolute;left:5414;top:2218;width:2;height:454" coordorigin="5414,2218" coordsize="0,454" path="m5414,2671l5414,2218e" filled="false" stroked="true" strokeweight=".72pt" strokecolor="#000000">
                <v:path arrowok="t"/>
              </v:shape>
            </v:group>
            <v:group style="position:absolute;left:6163;top:2218;width:2;height:454" coordorigin="6163,2218" coordsize="2,454">
              <v:shape style="position:absolute;left:6163;top:2218;width:2;height:454" coordorigin="6163,2218" coordsize="0,454" path="m6163,2671l6163,2218e" filled="false" stroked="true" strokeweight=".72pt" strokecolor="#000000">
                <v:path arrowok="t"/>
              </v:shape>
            </v:group>
            <v:group style="position:absolute;left:10483;top:2218;width:2;height:454" coordorigin="10483,2218" coordsize="2,454">
              <v:shape style="position:absolute;left:10483;top:2218;width:2;height:454" coordorigin="10483,2218" coordsize="0,454" path="m10483,2671l10483,2218e" filled="false" stroked="true" strokeweight=".72pt" strokecolor="#000000">
                <v:path arrowok="t"/>
              </v:shape>
            </v:group>
            <v:group style="position:absolute;left:1181;top:2682;width:4270;height:2" coordorigin="1181,2682" coordsize="4270,2">
              <v:shape style="position:absolute;left:1181;top:2682;width:4270;height:2" coordorigin="1181,2682" coordsize="4270,0" path="m1181,2682l5450,2682e" filled="false" stroked="true" strokeweight=".72pt" strokecolor="#444444">
                <v:path arrowok="t"/>
              </v:shape>
            </v:group>
            <v:group style="position:absolute;left:1922;top:2412;width:2;height:260" coordorigin="1922,2412" coordsize="2,260">
              <v:shape style="position:absolute;left:1922;top:2412;width:2;height:260" coordorigin="1922,2412" coordsize="0,260" path="m1922,2671l1922,2412e" filled="false" stroked="true" strokeweight=".72pt" strokecolor="#747474">
                <v:path arrowok="t"/>
              </v:shape>
            </v:group>
            <v:group style="position:absolute;left:5378;top:2693;width:821;height:2" coordorigin="5378,2693" coordsize="821,2">
              <v:shape style="position:absolute;left:5378;top:2693;width:821;height:2" coordorigin="5378,2693" coordsize="821,0" path="m5378,2693l6199,2693e" filled="false" stroked="true" strokeweight=".36pt" strokecolor="#343434">
                <v:path arrowok="t"/>
              </v:shape>
            </v:group>
            <v:group style="position:absolute;left:6156;top:2664;width:4335;height:2" coordorigin="6156,2664" coordsize="4335,2">
              <v:shape style="position:absolute;left:6156;top:2664;width:4335;height:2" coordorigin="6156,2664" coordsize="4335,0" path="m6156,2664l10490,2664e" filled="false" stroked="true" strokeweight=".72pt" strokecolor="#383838">
                <v:path arrowok="t"/>
              </v:shape>
            </v:group>
            <v:group style="position:absolute;left:1922;top:2657;width:2;height:382" coordorigin="1922,2657" coordsize="2,382">
              <v:shape style="position:absolute;left:1922;top:2657;width:2;height:382" coordorigin="1922,2657" coordsize="0,382" path="m1922,3038l1922,2657e" filled="false" stroked="true" strokeweight=".72pt" strokecolor="#545454">
                <v:path arrowok="t"/>
              </v:shape>
            </v:group>
            <v:group style="position:absolute;left:5414;top:2657;width:2;height:382" coordorigin="5414,2657" coordsize="2,382">
              <v:shape style="position:absolute;left:5414;top:2657;width:2;height:382" coordorigin="5414,2657" coordsize="0,382" path="m5414,3038l5414,2657e" filled="false" stroked="true" strokeweight=".72pt" strokecolor="#131313">
                <v:path arrowok="t"/>
              </v:shape>
            </v:group>
            <v:group style="position:absolute;left:6163;top:2657;width:2;height:382" coordorigin="6163,2657" coordsize="2,382">
              <v:shape style="position:absolute;left:6163;top:2657;width:2;height:382" coordorigin="6163,2657" coordsize="0,382" path="m6163,3038l6163,2657e" filled="false" stroked="true" strokeweight=".72pt" strokecolor="#484848">
                <v:path arrowok="t"/>
              </v:shape>
            </v:group>
            <v:group style="position:absolute;left:10483;top:2657;width:2;height:382" coordorigin="10483,2657" coordsize="2,382">
              <v:shape style="position:absolute;left:10483;top:2657;width:2;height:382" coordorigin="10483,2657" coordsize="0,382" path="m10483,3038l10483,2657e" filled="false" stroked="true" strokeweight=".72pt" strokecolor="#1f1f1f">
                <v:path arrowok="t"/>
              </v:shape>
            </v:group>
            <v:group style="position:absolute;left:1922;top:3038;width:2;height:173" coordorigin="1922,3038" coordsize="2,173">
              <v:shape style="position:absolute;left:1922;top:3038;width:2;height:173" coordorigin="1922,3038" coordsize="0,173" path="m1922,3211l1922,3038e" filled="false" stroked="true" strokeweight=".72pt" strokecolor="#000000">
                <v:path arrowok="t"/>
              </v:shape>
            </v:group>
            <v:group style="position:absolute;left:5414;top:3038;width:2;height:447" coordorigin="5414,3038" coordsize="2,447">
              <v:shape style="position:absolute;left:5414;top:3038;width:2;height:447" coordorigin="5414,3038" coordsize="0,447" path="m5414,3485l5414,3038e" filled="false" stroked="true" strokeweight=".72pt" strokecolor="#000000">
                <v:path arrowok="t"/>
              </v:shape>
            </v:group>
            <v:group style="position:absolute;left:6163;top:3038;width:2;height:447" coordorigin="6163,3038" coordsize="2,447">
              <v:shape style="position:absolute;left:6163;top:3038;width:2;height:447" coordorigin="6163,3038" coordsize="0,447" path="m6163,3485l6163,3038e" filled="false" stroked="true" strokeweight=".72pt" strokecolor="#000000">
                <v:path arrowok="t"/>
              </v:shape>
            </v:group>
            <v:group style="position:absolute;left:10483;top:3038;width:2;height:447" coordorigin="10483,3038" coordsize="2,447">
              <v:shape style="position:absolute;left:10483;top:3038;width:2;height:447" coordorigin="10483,3038" coordsize="0,447" path="m10483,3485l10483,3038e" filled="false" stroked="true" strokeweight=".72pt" strokecolor="#000000">
                <v:path arrowok="t"/>
              </v:shape>
            </v:group>
            <v:group style="position:absolute;left:1102;top:1433;width:2;height:5789" coordorigin="1102,1433" coordsize="2,5789">
              <v:shape style="position:absolute;left:1102;top:1433;width:2;height:5789" coordorigin="1102,1433" coordsize="0,5789" path="m1102,7222l1102,1433e" filled="false" stroked="true" strokeweight=".72pt" strokecolor="#000000">
                <v:path arrowok="t"/>
              </v:shape>
            </v:group>
            <v:group style="position:absolute;left:1174;top:3492;width:4277;height:2" coordorigin="1174,3492" coordsize="4277,2">
              <v:shape style="position:absolute;left:1174;top:3492;width:4277;height:2" coordorigin="1174,3492" coordsize="4277,0" path="m1174,3492l5450,3492e" filled="false" stroked="true" strokeweight=".36pt" strokecolor="#383838">
                <v:path arrowok="t"/>
              </v:shape>
            </v:group>
            <v:group style="position:absolute;left:1922;top:3211;width:2;height:274" coordorigin="1922,3211" coordsize="2,274">
              <v:shape style="position:absolute;left:1922;top:3211;width:2;height:274" coordorigin="1922,3211" coordsize="0,274" path="m1922,3485l1922,3211e" filled="false" stroked="true" strokeweight=".72pt" strokecolor="#282828">
                <v:path arrowok="t"/>
              </v:shape>
            </v:group>
            <v:group style="position:absolute;left:5378;top:3503;width:821;height:2" coordorigin="5378,3503" coordsize="821,2">
              <v:shape style="position:absolute;left:5378;top:3503;width:821;height:2" coordorigin="5378,3503" coordsize="821,0" path="m5378,3503l6199,3503e" filled="false" stroked="true" strokeweight=".36pt" strokecolor="#2b2b2b">
                <v:path arrowok="t"/>
              </v:shape>
            </v:group>
            <v:group style="position:absolute;left:6156;top:3478;width:4335;height:2" coordorigin="6156,3478" coordsize="4335,2">
              <v:shape style="position:absolute;left:6156;top:3478;width:4335;height:2" coordorigin="6156,3478" coordsize="4335,0" path="m6156,3478l10490,3478e" filled="false" stroked="true" strokeweight=".72pt" strokecolor="#030303">
                <v:path arrowok="t"/>
              </v:shape>
            </v:group>
            <v:group style="position:absolute;left:10483;top:3470;width:2;height:425" coordorigin="10483,3470" coordsize="2,425">
              <v:shape style="position:absolute;left:10483;top:3470;width:2;height:425" coordorigin="10483,3470" coordsize="0,425" path="m10483,3895l10483,3470e" filled="false" stroked="true" strokeweight=".72pt" strokecolor="#3f3f3f">
                <v:path arrowok="t"/>
              </v:shape>
            </v:group>
            <v:group style="position:absolute;left:10483;top:3895;width:2;height:310" coordorigin="10483,3895" coordsize="2,310">
              <v:shape style="position:absolute;left:10483;top:3895;width:2;height:310" coordorigin="10483,3895" coordsize="0,310" path="m10483,4205l10483,3895e" filled="false" stroked="true" strokeweight=".72pt" strokecolor="#000000">
                <v:path arrowok="t"/>
              </v:shape>
            </v:group>
            <v:group style="position:absolute;left:10512;top:4176;width:2;height:1260" coordorigin="10512,4176" coordsize="2,1260">
              <v:shape style="position:absolute;left:10512;top:4176;width:2;height:1260" coordorigin="10512,4176" coordsize="0,1260" path="m10512,5436l10512,4176e" filled="false" stroked="true" strokeweight=".72pt" strokecolor="#2f2f2f">
                <v:path arrowok="t"/>
              </v:shape>
            </v:group>
            <v:group style="position:absolute;left:1922;top:7207;width:2;height:389" coordorigin="1922,7207" coordsize="2,389">
              <v:shape style="position:absolute;left:1922;top:7207;width:2;height:389" coordorigin="1922,7207" coordsize="0,389" path="m1922,7596l1922,7207e" filled="false" stroked="true" strokeweight=".72pt" strokecolor="#181818">
                <v:path arrowok="t"/>
              </v:shape>
            </v:group>
            <v:group style="position:absolute;left:5440;top:7178;width:2;height:893" coordorigin="5440,7178" coordsize="2,893">
              <v:shape style="position:absolute;left:5440;top:7178;width:2;height:893" coordorigin="5440,7178" coordsize="0,893" path="m5440,8071l5440,7178e" filled="false" stroked="true" strokeweight=".36pt" strokecolor="#1c1c1c">
                <v:path arrowok="t"/>
              </v:shape>
            </v:group>
            <v:group style="position:absolute;left:10498;top:4867;width:2;height:5465" coordorigin="10498,4867" coordsize="2,5465">
              <v:shape style="position:absolute;left:10498;top:4867;width:2;height:5465" coordorigin="10498,4867" coordsize="0,5465" path="m10498,10332l10498,4867e" filled="false" stroked="true" strokeweight=".72pt" strokecolor="#2b2b2b">
                <v:path arrowok="t"/>
              </v:shape>
            </v:group>
            <v:group style="position:absolute;left:1922;top:7596;width:2;height:180" coordorigin="1922,7596" coordsize="2,180">
              <v:shape style="position:absolute;left:1922;top:7596;width:2;height:180" coordorigin="1922,7596" coordsize="0,180" path="m1922,7776l1922,7596e" filled="false" stroked="true" strokeweight=".72pt" strokecolor="#000000">
                <v:path arrowok="t"/>
              </v:shape>
            </v:group>
            <v:group style="position:absolute;left:1130;top:8039;width:4320;height:2" coordorigin="1130,8039" coordsize="4320,2">
              <v:shape style="position:absolute;left:1130;top:8039;width:4320;height:2" coordorigin="1130,8039" coordsize="4320,0" path="m1130,8039l5450,8039e" filled="false" stroked="true" strokeweight=".72pt" strokecolor="#3b3b3b">
                <v:path arrowok="t"/>
              </v:shape>
            </v:group>
            <v:group style="position:absolute;left:1922;top:7776;width:2;height:267" coordorigin="1922,7776" coordsize="2,267">
              <v:shape style="position:absolute;left:1922;top:7776;width:2;height:267" coordorigin="1922,7776" coordsize="0,267" path="m1922,8042l1922,7776e" filled="false" stroked="true" strokeweight=".72pt" strokecolor="#575757">
                <v:path arrowok="t"/>
              </v:shape>
            </v:group>
            <v:group style="position:absolute;left:5378;top:8050;width:821;height:2" coordorigin="5378,8050" coordsize="821,2">
              <v:shape style="position:absolute;left:5378;top:8050;width:821;height:2" coordorigin="5378,8050" coordsize="821,0" path="m5378,8050l6199,8050e" filled="false" stroked="true" strokeweight=".36pt" strokecolor="#2f2f2f">
                <v:path arrowok="t"/>
              </v:shape>
            </v:group>
            <v:group style="position:absolute;left:6192;top:6775;width:2;height:1887" coordorigin="6192,6775" coordsize="2,1887">
              <v:shape style="position:absolute;left:6192;top:6775;width:2;height:1887" coordorigin="6192,6775" coordsize="0,1887" path="m6192,8662l6192,6775e" filled="false" stroked="true" strokeweight=".72pt" strokecolor="#282828">
                <v:path arrowok="t"/>
              </v:shape>
            </v:group>
            <v:group style="position:absolute;left:6127;top:8060;width:4068;height:2" coordorigin="6127,8060" coordsize="4068,2">
              <v:shape style="position:absolute;left:6127;top:8060;width:4068;height:2" coordorigin="6127,8060" coordsize="4068,0" path="m6127,8060l10195,8060e" filled="false" stroked="true" strokeweight=".36pt" strokecolor="#383838">
                <v:path arrowok="t"/>
              </v:shape>
            </v:group>
            <v:group style="position:absolute;left:1123;top:8636;width:4328;height:2" coordorigin="1123,8636" coordsize="4328,2">
              <v:shape style="position:absolute;left:1123;top:8636;width:4328;height:2" coordorigin="1123,8636" coordsize="4328,0" path="m1123,8636l5450,8636e" filled="false" stroked="true" strokeweight=".72pt" strokecolor="#3b3b3b">
                <v:path arrowok="t"/>
              </v:shape>
            </v:group>
            <v:group style="position:absolute;left:1130;top:5616;width:2;height:3046" coordorigin="1130,5616" coordsize="2,3046">
              <v:shape style="position:absolute;left:1130;top:5616;width:2;height:3046" coordorigin="1130,5616" coordsize="0,3046" path="m1130,8662l1130,5616e" filled="false" stroked="true" strokeweight=".72pt" strokecolor="#2b2b2b">
                <v:path arrowok="t"/>
              </v:shape>
            </v:group>
            <v:group style="position:absolute;left:1955;top:8266;width:2;height:396" coordorigin="1955,8266" coordsize="2,396">
              <v:shape style="position:absolute;left:1955;top:8266;width:2;height:396" coordorigin="1955,8266" coordsize="0,396" path="m1955,8662l1955,8266e" filled="false" stroked="true" strokeweight=".36pt" strokecolor="#343434">
                <v:path arrowok="t"/>
              </v:shape>
            </v:group>
            <v:group style="position:absolute;left:5440;top:5177;width:2;height:5696" coordorigin="5440,5177" coordsize="2,5696">
              <v:shape style="position:absolute;left:5440;top:5177;width:2;height:5696" coordorigin="5440,5177" coordsize="0,5696" path="m5440,10872l5440,5177e" filled="false" stroked="true" strokeweight=".72pt" strokecolor="#2b2b2b">
                <v:path arrowok="t"/>
              </v:shape>
            </v:group>
            <v:group style="position:absolute;left:5378;top:8644;width:3896;height:2" coordorigin="5378,8644" coordsize="3896,2">
              <v:shape style="position:absolute;left:5378;top:8644;width:3896;height:2" coordorigin="5378,8644" coordsize="3896,0" path="m5378,8644l9274,8644e" filled="false" stroked="true" strokeweight=".36pt" strokecolor="#2f2f2f">
                <v:path arrowok="t"/>
              </v:shape>
            </v:group>
            <v:group style="position:absolute;left:6127;top:8654;width:3147;height:2" coordorigin="6127,8654" coordsize="3147,2">
              <v:shape style="position:absolute;left:6127;top:8654;width:3147;height:2" coordorigin="6127,8654" coordsize="3147,0" path="m6127,8654l9274,8654e" filled="false" stroked="true" strokeweight=".36pt" strokecolor="#383838">
                <v:path arrowok="t"/>
              </v:shape>
            </v:group>
            <v:group style="position:absolute;left:1955;top:8590;width:2;height:440" coordorigin="1955,8590" coordsize="2,440">
              <v:shape style="position:absolute;left:1955;top:8590;width:2;height:440" coordorigin="1955,8590" coordsize="0,440" path="m1955,9029l1955,8590e" filled="false" stroked="true" strokeweight=".36pt" strokecolor="#181818">
                <v:path arrowok="t"/>
              </v:shape>
            </v:group>
            <v:group style="position:absolute;left:1116;top:9443;width:4335;height:2" coordorigin="1116,9443" coordsize="4335,2">
              <v:shape style="position:absolute;left:1116;top:9443;width:4335;height:2" coordorigin="1116,9443" coordsize="4335,0" path="m1116,9443l5450,9443e" filled="false" stroked="true" strokeweight=".72pt" strokecolor="#3f3f3f">
                <v:path arrowok="t"/>
              </v:shape>
            </v:group>
            <v:group style="position:absolute;left:5378;top:9454;width:4702;height:2" coordorigin="5378,9454" coordsize="4702,2">
              <v:shape style="position:absolute;left:5378;top:9454;width:4702;height:2" coordorigin="5378,9454" coordsize="4702,0" path="m5378,9454l10080,9454e" filled="false" stroked="true" strokeweight=".36pt" strokecolor="#343434">
                <v:path arrowok="t"/>
              </v:shape>
            </v:group>
            <v:group style="position:absolute;left:6156;top:9439;width:4335;height:2" coordorigin="6156,9439" coordsize="4335,2">
              <v:shape style="position:absolute;left:6156;top:9439;width:4335;height:2" coordorigin="6156,9439" coordsize="4335,0" path="m6156,9439l10490,9439e" filled="false" stroked="true" strokeweight=".72pt" strokecolor="#4f4f4f">
                <v:path arrowok="t"/>
              </v:shape>
            </v:group>
            <v:group style="position:absolute;left:1120;top:5616;width:2;height:7028" coordorigin="1120,5616" coordsize="2,7028">
              <v:shape style="position:absolute;left:1120;top:5616;width:2;height:7028" coordorigin="1120,5616" coordsize="0,7028" path="m1120,12643l1120,5616e" filled="false" stroked="true" strokeweight=".72pt" strokecolor="#2b2b2b">
                <v:path arrowok="t"/>
              </v:shape>
            </v:group>
            <v:group style="position:absolute;left:1948;top:8971;width:2;height:1419" coordorigin="1948,8971" coordsize="2,1419">
              <v:shape style="position:absolute;left:1948;top:8971;width:2;height:1419" coordorigin="1948,8971" coordsize="0,1419" path="m1948,10390l1948,8971e" filled="false" stroked="true" strokeweight=".72pt" strokecolor="#2b2b2b">
                <v:path arrowok="t"/>
              </v:shape>
            </v:group>
            <v:group style="position:absolute;left:10476;top:7999;width:2;height:3284" coordorigin="10476,7999" coordsize="2,3284">
              <v:shape style="position:absolute;left:10476;top:7999;width:2;height:3284" coordorigin="10476,7999" coordsize="0,3284" path="m10476,11282l10476,7999e" filled="false" stroked="true" strokeweight=".72pt" strokecolor="#282828">
                <v:path arrowok="t"/>
              </v:shape>
            </v:group>
            <v:group style="position:absolute;left:1102;top:10652;width:857;height:2" coordorigin="1102,10652" coordsize="857,2">
              <v:shape style="position:absolute;left:1102;top:10652;width:857;height:2" coordorigin="1102,10652" coordsize="857,0" path="m1102,10652l1958,10652e" filled="false" stroked="true" strokeweight=".36pt" strokecolor="#131313">
                <v:path arrowok="t"/>
              </v:shape>
            </v:group>
            <v:group style="position:absolute;left:1886;top:10660;width:8604;height:2" coordorigin="1886,10660" coordsize="8604,2">
              <v:shape style="position:absolute;left:1886;top:10660;width:8604;height:2" coordorigin="1886,10660" coordsize="8604,0" path="m1886,10660l10490,10660e" filled="false" stroked="true" strokeweight=".36pt" strokecolor="#343434">
                <v:path arrowok="t"/>
              </v:shape>
            </v:group>
            <v:group style="position:absolute;left:5422;top:6847;width:2;height:5105" coordorigin="5422,6847" coordsize="2,5105">
              <v:shape style="position:absolute;left:5422;top:6847;width:2;height:5105" coordorigin="5422,6847" coordsize="0,5105" path="m5422,11952l5422,6847e" filled="false" stroked="true" strokeweight=".36pt" strokecolor="#2b2b2b">
                <v:path arrowok="t"/>
              </v:shape>
            </v:group>
            <v:group style="position:absolute;left:6178;top:5990;width:2;height:5955" coordorigin="6178,5990" coordsize="2,5955">
              <v:shape style="position:absolute;left:6178;top:5990;width:2;height:5955" coordorigin="6178,5990" coordsize="0,5955" path="m6178,11945l6178,5990e" filled="false" stroked="true" strokeweight=".72pt" strokecolor="#2b2b2b">
                <v:path arrowok="t"/>
              </v:shape>
            </v:group>
            <v:group style="position:absolute;left:10465;top:10274;width:2;height:2600" coordorigin="10465,10274" coordsize="2,2600">
              <v:shape style="position:absolute;left:10465;top:10274;width:2;height:2600" coordorigin="10465,10274" coordsize="0,2600" path="m10465,12874l10465,10274e" filled="false" stroked="true" strokeweight=".36pt" strokecolor="#282828">
                <v:path arrowok="t"/>
              </v:shape>
            </v:group>
            <v:group style="position:absolute;left:1937;top:10274;width:2;height:994" coordorigin="1937,10274" coordsize="2,994">
              <v:shape style="position:absolute;left:1937;top:10274;width:2;height:994" coordorigin="1937,10274" coordsize="0,994" path="m1937,11268l1937,10274e" filled="false" stroked="true" strokeweight=".72pt" strokecolor="#282828">
                <v:path arrowok="t"/>
              </v:shape>
            </v:group>
            <v:group style="position:absolute;left:5414;top:10620;width:2;height:648" coordorigin="5414,10620" coordsize="2,648">
              <v:shape style="position:absolute;left:5414;top:10620;width:2;height:648" coordorigin="5414,10620" coordsize="0,648" path="m5414,11268l5414,10620e" filled="false" stroked="true" strokeweight=".36pt" strokecolor="#181818">
                <v:path arrowok="t"/>
              </v:shape>
            </v:group>
            <v:group style="position:absolute;left:1105;top:11038;width:2;height:231" coordorigin="1105,11038" coordsize="2,231">
              <v:shape style="position:absolute;left:1105;top:11038;width:2;height:231" coordorigin="1105,11038" coordsize="0,231" path="m1105,11268l1105,11038e" filled="false" stroked="true" strokeweight=".36pt" strokecolor="#0c0c0c">
                <v:path arrowok="t"/>
              </v:shape>
            </v:group>
            <v:group style="position:absolute;left:1094;top:11538;width:864;height:2" coordorigin="1094,11538" coordsize="864,2">
              <v:shape style="position:absolute;left:1094;top:11538;width:864;height:2" coordorigin="1094,11538" coordsize="864,0" path="m1094,11538l1958,11538e" filled="false" stroked="true" strokeweight=".36pt" strokecolor="#0c0c0c">
                <v:path arrowok="t"/>
              </v:shape>
            </v:group>
            <v:group style="position:absolute;left:1105;top:8064;width:2;height:5588" coordorigin="1105,8064" coordsize="2,5588">
              <v:shape style="position:absolute;left:1105;top:8064;width:2;height:5588" coordorigin="1105,8064" coordsize="0,5588" path="m1105,13651l1105,8064e" filled="false" stroked="true" strokeweight=".72pt" strokecolor="#2b2b2b">
                <v:path arrowok="t"/>
              </v:shape>
            </v:group>
            <v:group style="position:absolute;left:1886;top:11545;width:8604;height:2" coordorigin="1886,11545" coordsize="8604,2">
              <v:shape style="position:absolute;left:1886;top:11545;width:8604;height:2" coordorigin="1886,11545" coordsize="8604,0" path="m1886,11545l10490,11545e" filled="false" stroked="true" strokeweight=".36pt" strokecolor="#343434">
                <v:path arrowok="t"/>
              </v:shape>
            </v:group>
            <v:group style="position:absolute;left:10458;top:10598;width:2;height:4054" coordorigin="10458,10598" coordsize="2,4054">
              <v:shape style="position:absolute;left:10458;top:10598;width:2;height:4054" coordorigin="10458,10598" coordsize="0,4054" path="m10458,14652l10458,10598e" filled="false" stroked="true" strokeweight=".72pt" strokecolor="#2b2b2b">
                <v:path arrowok="t"/>
              </v:shape>
            </v:group>
            <v:group style="position:absolute;left:1087;top:12431;width:9404;height:2" coordorigin="1087,12431" coordsize="9404,2">
              <v:shape style="position:absolute;left:1087;top:12431;width:9404;height:2" coordorigin="1087,12431" coordsize="9404,0" path="m1087,12431l10490,12431e" filled="false" stroked="true" strokeweight=".36pt" strokecolor="#343434">
                <v:path arrowok="t"/>
              </v:shape>
            </v:group>
            <v:group style="position:absolute;left:1926;top:9756;width:2;height:5501" coordorigin="1926,9756" coordsize="2,5501">
              <v:shape style="position:absolute;left:1926;top:9756;width:2;height:5501" coordorigin="1926,9756" coordsize="0,5501" path="m1926,15257l1926,9756e" filled="false" stroked="true" strokeweight=".72pt" strokecolor="#2b2b2b">
                <v:path arrowok="t"/>
              </v:shape>
            </v:group>
            <v:group style="position:absolute;left:5404;top:11210;width:2;height:1606" coordorigin="5404,11210" coordsize="2,1606">
              <v:shape style="position:absolute;left:5404;top:11210;width:2;height:1606" coordorigin="5404,11210" coordsize="0,1606" path="m5404,12816l5404,11210e" filled="false" stroked="true" strokeweight=".72pt" strokecolor="#2f2f2f">
                <v:path arrowok="t"/>
              </v:shape>
            </v:group>
            <v:group style="position:absolute;left:6163;top:11038;width:2;height:2038" coordorigin="6163,11038" coordsize="2,2038">
              <v:shape style="position:absolute;left:6163;top:11038;width:2;height:2038" coordorigin="6163,11038" coordsize="0,2038" path="m6163,13075l6163,11038e" filled="false" stroked="true" strokeweight=".72pt" strokecolor="#2b2b2b">
                <v:path arrowok="t"/>
              </v:shape>
            </v:group>
            <v:group style="position:absolute;left:1091;top:12758;width:2;height:260" coordorigin="1091,12758" coordsize="2,260">
              <v:shape style="position:absolute;left:1091;top:12758;width:2;height:260" coordorigin="1091,12758" coordsize="0,260" path="m1091,13018l1091,12758e" filled="false" stroked="true" strokeweight=".36pt" strokecolor="#0f0f0f">
                <v:path arrowok="t"/>
              </v:shape>
            </v:group>
            <v:group style="position:absolute;left:5396;top:12758;width:2;height:260" coordorigin="5396,12758" coordsize="2,260">
              <v:shape style="position:absolute;left:5396;top:12758;width:2;height:260" coordorigin="5396,12758" coordsize="0,260" path="m5396,13018l5396,12758e" filled="false" stroked="true" strokeweight=".36pt" strokecolor="#000000">
                <v:path arrowok="t"/>
              </v:shape>
            </v:group>
            <v:group style="position:absolute;left:1091;top:9641;width:2;height:4032" coordorigin="1091,9641" coordsize="2,4032">
              <v:shape style="position:absolute;left:1091;top:9641;width:2;height:4032" coordorigin="1091,9641" coordsize="0,4032" path="m1091,13673l1091,9641e" filled="false" stroked="true" strokeweight=".72pt" strokecolor="#2b2b2b">
                <v:path arrowok="t"/>
              </v:shape>
            </v:group>
            <v:group style="position:absolute;left:5393;top:12960;width:2;height:260" coordorigin="5393,12960" coordsize="2,260">
              <v:shape style="position:absolute;left:5393;top:12960;width:2;height:260" coordorigin="5393,12960" coordsize="0,260" path="m5393,13219l5393,12960e" filled="false" stroked="true" strokeweight=".36pt" strokecolor="#1f1f1f">
                <v:path arrowok="t"/>
              </v:shape>
            </v:group>
            <v:group style="position:absolute;left:10483;top:12989;width:2;height:2276" coordorigin="10483,12989" coordsize="2,2276">
              <v:shape style="position:absolute;left:10483;top:12989;width:2;height:2276" coordorigin="10483,12989" coordsize="0,2276" path="m10483,15264l10483,12989e" filled="false" stroked="true" strokeweight=".72pt" strokecolor="#000000">
                <v:path arrowok="t"/>
              </v:shape>
            </v:group>
            <v:group style="position:absolute;left:1886;top:13640;width:8604;height:2" coordorigin="1886,13640" coordsize="8604,2">
              <v:shape style="position:absolute;left:1886;top:13640;width:8604;height:2" coordorigin="1886,13640" coordsize="8604,0" path="m1886,13640l10490,13640e" filled="false" stroked="true" strokeweight=".36pt" strokecolor="#383838">
                <v:path arrowok="t"/>
              </v:shape>
            </v:group>
            <v:group style="position:absolute;left:5389;top:13126;width:2;height:1757" coordorigin="5389,13126" coordsize="2,1757">
              <v:shape style="position:absolute;left:5389;top:13126;width:2;height:1757" coordorigin="5389,13126" coordsize="0,1757" path="m5389,14882l5389,13126e" filled="false" stroked="true" strokeweight=".72pt" strokecolor="#343434">
                <v:path arrowok="t"/>
              </v:shape>
            </v:group>
            <v:group style="position:absolute;left:6149;top:12960;width:2;height:2304" coordorigin="6149,12960" coordsize="2,2304">
              <v:shape style="position:absolute;left:6149;top:12960;width:2;height:2304" coordorigin="6149,12960" coordsize="0,2304" path="m6149,15264l6149,12960e" filled="false" stroked="true" strokeweight=".72pt" strokecolor="#2b2b2b">
                <v:path arrowok="t"/>
              </v:shape>
            </v:group>
            <v:group style="position:absolute;left:1066;top:14846;width:9425;height:2" coordorigin="1066,14846" coordsize="9425,2">
              <v:shape style="position:absolute;left:1066;top:14846;width:9425;height:2" coordorigin="1066,14846" coordsize="9425,0" path="m1066,14846l10490,14846e" filled="false" stroked="true" strokeweight=".36pt" strokecolor="#2f2f2f">
                <v:path arrowok="t"/>
              </v:shape>
            </v:group>
            <v:group style="position:absolute;left:1076;top:11974;width:2;height:3284" coordorigin="1076,11974" coordsize="2,3284">
              <v:shape style="position:absolute;left:1076;top:11974;width:2;height:3284" coordorigin="1076,11974" coordsize="0,3284" path="m1076,15257l1076,11974e" filled="false" stroked="true" strokeweight=".72pt" strokecolor="#282828">
                <v:path arrowok="t"/>
              </v:shape>
            </v:group>
            <v:group style="position:absolute;left:1908;top:10678;width:2;height:4580" coordorigin="1908,10678" coordsize="2,4580">
              <v:shape style="position:absolute;left:1908;top:10678;width:2;height:4580" coordorigin="1908,10678" coordsize="0,4580" path="m1908,15257l1908,10678e" filled="false" stroked="true" strokeweight=".72pt" strokecolor="#2f2f2f">
                <v:path arrowok="t"/>
              </v:shape>
            </v:group>
            <v:group style="position:absolute;left:1066;top:15253;width:9425;height:2" coordorigin="1066,15253" coordsize="9425,2">
              <v:shape style="position:absolute;left:1066;top:15253;width:9425;height:2" coordorigin="1066,15253" coordsize="9425,0" path="m1066,15253l10490,15253e" filled="false" stroked="true" strokeweight=".36pt" strokecolor="#2f2f2f">
                <v:path arrowok="t"/>
              </v:shape>
            </v:group>
            <w10:wrap type="none"/>
          </v:group>
        </w:pict>
      </w:r>
    </w:p>
    <w:p>
      <w:pPr>
        <w:pStyle w:val="BodyText"/>
        <w:spacing w:line="240" w:lineRule="auto" w:before="38"/>
        <w:ind w:left="5296" w:right="1533"/>
        <w:jc w:val="left"/>
      </w:pPr>
      <w:r>
        <w:rPr/>
        <w:pict>
          <v:shape style="position:absolute;margin-left:54.540001pt;margin-top:-13.240315pt;width:244.65pt;height:81pt;mso-position-horizontal-relative:page;mso-position-vertical-relative:paragraph;z-index:30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2"/>
                    <w:gridCol w:w="3504"/>
                    <w:gridCol w:w="560"/>
                  </w:tblGrid>
                  <w:tr>
                    <w:trPr>
                      <w:trHeight w:val="448" w:hRule="exact"/>
                    </w:trPr>
                    <w:tc>
                      <w:tcPr>
                        <w:tcW w:w="822" w:type="dxa"/>
                        <w:tcBorders>
                          <w:top w:val="single" w:sz="3" w:space="0" w:color="0F0F0F"/>
                          <w:left w:val="single" w:sz="6" w:space="0" w:color="282828"/>
                          <w:bottom w:val="nil" w:sz="6" w:space="0" w:color="auto"/>
                          <w:right w:val="single" w:sz="13" w:space="0" w:color="2F2F2F"/>
                        </w:tcBorders>
                      </w:tcPr>
                      <w:p>
                        <w:pPr/>
                      </w:p>
                    </w:tc>
                    <w:tc>
                      <w:tcPr>
                        <w:tcW w:w="3504" w:type="dxa"/>
                        <w:tcBorders>
                          <w:top w:val="single" w:sz="3" w:space="0" w:color="383838"/>
                          <w:left w:val="single" w:sz="13" w:space="0" w:color="2F2F2F"/>
                          <w:bottom w:val="nil" w:sz="6" w:space="0" w:color="auto"/>
                          <w:right w:val="single" w:sz="6" w:space="0" w:color="343434"/>
                        </w:tcBorders>
                      </w:tcPr>
                      <w:p>
                        <w:pPr>
                          <w:pStyle w:val="TableParagraph"/>
                          <w:spacing w:line="240" w:lineRule="auto" w:before="76"/>
                          <w:ind w:left="87" w:right="0"/>
                          <w:jc w:val="left"/>
                          <w:rPr>
                            <w:rFonts w:ascii="Arial" w:hAnsi="Arial" w:cs="Arial" w:eastAsia="Arial"/>
                            <w:sz w:val="20"/>
                            <w:szCs w:val="20"/>
                          </w:rPr>
                        </w:pPr>
                        <w:r>
                          <w:rPr>
                            <w:rFonts w:ascii="宋体" w:hAnsi="宋体" w:cs="宋体" w:eastAsia="宋体"/>
                            <w:color w:val="444446"/>
                            <w:w w:val="104"/>
                            <w:sz w:val="20"/>
                            <w:szCs w:val="20"/>
                          </w:rPr>
                          <w:t>外语教学中的定量研究方法与</w:t>
                        </w:r>
                        <w:r>
                          <w:rPr>
                            <w:rFonts w:ascii="宋体" w:hAnsi="宋体" w:cs="宋体" w:eastAsia="宋体"/>
                            <w:color w:val="444446"/>
                            <w:spacing w:val="40"/>
                            <w:sz w:val="20"/>
                            <w:szCs w:val="20"/>
                          </w:rPr>
                          <w:t> </w:t>
                        </w:r>
                        <w:r>
                          <w:rPr>
                            <w:rFonts w:ascii="Arial" w:hAnsi="Arial" w:cs="Arial" w:eastAsia="Arial"/>
                            <w:color w:val="444446"/>
                            <w:w w:val="77"/>
                            <w:sz w:val="20"/>
                            <w:szCs w:val="20"/>
                          </w:rPr>
                          <w:t>SPSS</w:t>
                        </w:r>
                        <w:r>
                          <w:rPr>
                            <w:rFonts w:ascii="Arial" w:hAnsi="Arial" w:cs="Arial" w:eastAsia="Arial"/>
                            <w:sz w:val="20"/>
                            <w:szCs w:val="20"/>
                          </w:rPr>
                        </w:r>
                      </w:p>
                    </w:tc>
                    <w:tc>
                      <w:tcPr>
                        <w:tcW w:w="560" w:type="dxa"/>
                        <w:tcBorders>
                          <w:top w:val="single" w:sz="3" w:space="0" w:color="383838"/>
                          <w:left w:val="single" w:sz="6" w:space="0" w:color="343434"/>
                          <w:bottom w:val="nil" w:sz="6" w:space="0" w:color="auto"/>
                          <w:right w:val="nil" w:sz="6" w:space="0" w:color="auto"/>
                        </w:tcBorders>
                      </w:tcPr>
                      <w:p>
                        <w:pPr/>
                      </w:p>
                    </w:tc>
                  </w:tr>
                  <w:tr>
                    <w:trPr>
                      <w:trHeight w:val="400" w:hRule="exact"/>
                    </w:trPr>
                    <w:tc>
                      <w:tcPr>
                        <w:tcW w:w="822" w:type="dxa"/>
                        <w:tcBorders>
                          <w:top w:val="nil" w:sz="6" w:space="0" w:color="auto"/>
                          <w:left w:val="single" w:sz="6" w:space="0" w:color="282828"/>
                          <w:bottom w:val="nil" w:sz="6" w:space="0" w:color="auto"/>
                          <w:right w:val="single" w:sz="13" w:space="0" w:color="2F2F2F"/>
                        </w:tcBorders>
                      </w:tcPr>
                      <w:p>
                        <w:pPr>
                          <w:pStyle w:val="TableParagraph"/>
                          <w:spacing w:line="240" w:lineRule="auto" w:before="82"/>
                          <w:ind w:left="234" w:right="0"/>
                          <w:jc w:val="left"/>
                          <w:rPr>
                            <w:rFonts w:ascii="Times New Roman" w:hAnsi="Times New Roman" w:cs="Times New Roman" w:eastAsia="Times New Roman"/>
                            <w:sz w:val="20"/>
                            <w:szCs w:val="20"/>
                          </w:rPr>
                        </w:pPr>
                        <w:r>
                          <w:rPr>
                            <w:rFonts w:ascii="Times New Roman"/>
                            <w:color w:val="444446"/>
                            <w:w w:val="106"/>
                            <w:sz w:val="20"/>
                          </w:rPr>
                          <w:t>765</w:t>
                        </w:r>
                        <w:r>
                          <w:rPr>
                            <w:rFonts w:ascii="Times New Roman"/>
                            <w:sz w:val="20"/>
                          </w:rPr>
                        </w:r>
                      </w:p>
                    </w:tc>
                    <w:tc>
                      <w:tcPr>
                        <w:tcW w:w="3504" w:type="dxa"/>
                        <w:tcBorders>
                          <w:top w:val="nil" w:sz="6" w:space="0" w:color="auto"/>
                          <w:left w:val="single" w:sz="13" w:space="0" w:color="2F2F2F"/>
                          <w:bottom w:val="nil" w:sz="6" w:space="0" w:color="auto"/>
                          <w:right w:val="single" w:sz="6" w:space="0" w:color="343434"/>
                        </w:tcBorders>
                      </w:tcPr>
                      <w:p>
                        <w:pPr>
                          <w:pStyle w:val="TableParagraph"/>
                          <w:spacing w:line="240" w:lineRule="auto" w:before="35"/>
                          <w:ind w:left="80" w:right="0"/>
                          <w:jc w:val="left"/>
                          <w:rPr>
                            <w:rFonts w:ascii="宋体" w:hAnsi="宋体" w:cs="宋体" w:eastAsia="宋体"/>
                            <w:sz w:val="20"/>
                            <w:szCs w:val="20"/>
                          </w:rPr>
                        </w:pPr>
                        <w:r>
                          <w:rPr>
                            <w:rFonts w:ascii="宋体" w:hAnsi="宋体" w:cs="宋体" w:eastAsia="宋体"/>
                            <w:color w:val="444446"/>
                            <w:w w:val="109"/>
                            <w:sz w:val="20"/>
                            <w:szCs w:val="20"/>
                          </w:rPr>
                          <w:t>及</w:t>
                        </w:r>
                        <w:r>
                          <w:rPr>
                            <w:rFonts w:ascii="宋体" w:hAnsi="宋体" w:cs="宋体" w:eastAsia="宋体"/>
                            <w:color w:val="444446"/>
                            <w:spacing w:val="-52"/>
                            <w:sz w:val="20"/>
                            <w:szCs w:val="20"/>
                          </w:rPr>
                          <w:t> </w:t>
                        </w:r>
                        <w:r>
                          <w:rPr>
                            <w:rFonts w:ascii="Arial" w:hAnsi="Arial" w:cs="Arial" w:eastAsia="Arial"/>
                            <w:color w:val="444446"/>
                            <w:w w:val="67"/>
                            <w:sz w:val="20"/>
                            <w:szCs w:val="20"/>
                          </w:rPr>
                          <w:t>AMOS</w:t>
                        </w:r>
                        <w:r>
                          <w:rPr>
                            <w:rFonts w:ascii="Arial" w:hAnsi="Arial" w:cs="Arial" w:eastAsia="Arial"/>
                            <w:color w:val="444446"/>
                            <w:spacing w:val="12"/>
                            <w:sz w:val="20"/>
                            <w:szCs w:val="20"/>
                          </w:rPr>
                          <w:t> </w:t>
                        </w:r>
                        <w:r>
                          <w:rPr>
                            <w:rFonts w:ascii="宋体" w:hAnsi="宋体" w:cs="宋体" w:eastAsia="宋体"/>
                            <w:color w:val="444446"/>
                            <w:w w:val="104"/>
                            <w:sz w:val="20"/>
                            <w:szCs w:val="20"/>
                          </w:rPr>
                          <w:t>运用</w:t>
                        </w:r>
                        <w:r>
                          <w:rPr>
                            <w:rFonts w:ascii="宋体" w:hAnsi="宋体" w:cs="宋体" w:eastAsia="宋体"/>
                            <w:color w:val="444446"/>
                            <w:spacing w:val="-20"/>
                            <w:sz w:val="20"/>
                            <w:szCs w:val="20"/>
                          </w:rPr>
                          <w:t> </w:t>
                        </w:r>
                        <w:r>
                          <w:rPr>
                            <w:rFonts w:ascii="宋体" w:hAnsi="宋体" w:cs="宋体" w:eastAsia="宋体"/>
                            <w:color w:val="444446"/>
                            <w:w w:val="84"/>
                            <w:sz w:val="20"/>
                            <w:szCs w:val="20"/>
                          </w:rPr>
                          <w:t>（中级班）</w:t>
                        </w:r>
                        <w:r>
                          <w:rPr>
                            <w:rFonts w:ascii="宋体" w:hAnsi="宋体" w:cs="宋体" w:eastAsia="宋体"/>
                            <w:color w:val="444446"/>
                            <w:spacing w:val="-26"/>
                            <w:sz w:val="20"/>
                            <w:szCs w:val="20"/>
                          </w:rPr>
                          <w:t> </w:t>
                        </w:r>
                        <w:r>
                          <w:rPr>
                            <w:rFonts w:ascii="宋体" w:hAnsi="宋体" w:cs="宋体" w:eastAsia="宋体"/>
                            <w:color w:val="444446"/>
                            <w:w w:val="78"/>
                            <w:sz w:val="20"/>
                            <w:szCs w:val="20"/>
                          </w:rPr>
                          <w:t>（</w:t>
                        </w:r>
                        <w:r>
                          <w:rPr>
                            <w:rFonts w:ascii="宋体" w:hAnsi="宋体" w:cs="宋体" w:eastAsia="宋体"/>
                            <w:color w:val="444446"/>
                            <w:spacing w:val="-10"/>
                            <w:w w:val="78"/>
                            <w:sz w:val="20"/>
                            <w:szCs w:val="20"/>
                          </w:rPr>
                          <w:t>曾</w:t>
                        </w:r>
                        <w:r>
                          <w:rPr>
                            <w:rFonts w:ascii="宋体" w:hAnsi="宋体" w:cs="宋体" w:eastAsia="宋体"/>
                            <w:color w:val="444446"/>
                            <w:w w:val="108"/>
                            <w:sz w:val="20"/>
                            <w:szCs w:val="20"/>
                          </w:rPr>
                          <w:t>用强</w:t>
                        </w:r>
                        <w:r>
                          <w:rPr>
                            <w:rFonts w:ascii="宋体" w:hAnsi="宋体" w:cs="宋体" w:eastAsia="宋体"/>
                            <w:color w:val="444446"/>
                            <w:spacing w:val="-90"/>
                            <w:w w:val="131"/>
                            <w:sz w:val="20"/>
                            <w:szCs w:val="20"/>
                          </w:rPr>
                          <w:t>、</w:t>
                        </w:r>
                        <w:r>
                          <w:rPr>
                            <w:rFonts w:ascii="宋体" w:hAnsi="宋体" w:cs="宋体" w:eastAsia="宋体"/>
                            <w:color w:val="444446"/>
                            <w:w w:val="108"/>
                            <w:sz w:val="20"/>
                            <w:szCs w:val="20"/>
                          </w:rPr>
                          <w:t>许</w:t>
                        </w:r>
                        <w:r>
                          <w:rPr>
                            <w:rFonts w:ascii="宋体" w:hAnsi="宋体" w:cs="宋体" w:eastAsia="宋体"/>
                            <w:sz w:val="20"/>
                            <w:szCs w:val="20"/>
                          </w:rPr>
                        </w:r>
                      </w:p>
                    </w:tc>
                    <w:tc>
                      <w:tcPr>
                        <w:tcW w:w="560" w:type="dxa"/>
                        <w:tcBorders>
                          <w:top w:val="nil" w:sz="6" w:space="0" w:color="auto"/>
                          <w:left w:val="single" w:sz="6" w:space="0" w:color="343434"/>
                          <w:bottom w:val="nil" w:sz="6" w:space="0" w:color="auto"/>
                          <w:right w:val="nil" w:sz="6" w:space="0" w:color="auto"/>
                        </w:tcBorders>
                      </w:tcPr>
                      <w:p>
                        <w:pPr>
                          <w:pStyle w:val="TableParagraph"/>
                          <w:spacing w:line="240" w:lineRule="auto" w:before="82"/>
                          <w:ind w:left="185" w:right="0"/>
                          <w:jc w:val="left"/>
                          <w:rPr>
                            <w:rFonts w:ascii="Times New Roman" w:hAnsi="Times New Roman" w:cs="Times New Roman" w:eastAsia="Times New Roman"/>
                            <w:sz w:val="20"/>
                            <w:szCs w:val="20"/>
                          </w:rPr>
                        </w:pPr>
                        <w:r>
                          <w:rPr>
                            <w:rFonts w:ascii="Times New Roman"/>
                            <w:color w:val="444446"/>
                            <w:w w:val="104"/>
                            <w:sz w:val="20"/>
                          </w:rPr>
                          <w:t>625</w:t>
                        </w:r>
                        <w:r>
                          <w:rPr>
                            <w:rFonts w:ascii="Times New Roman"/>
                            <w:sz w:val="20"/>
                          </w:rPr>
                        </w:r>
                      </w:p>
                    </w:tc>
                  </w:tr>
                  <w:tr>
                    <w:trPr>
                      <w:trHeight w:val="358" w:hRule="exact"/>
                    </w:trPr>
                    <w:tc>
                      <w:tcPr>
                        <w:tcW w:w="822" w:type="dxa"/>
                        <w:tcBorders>
                          <w:top w:val="nil" w:sz="6" w:space="0" w:color="auto"/>
                          <w:left w:val="single" w:sz="6" w:space="0" w:color="282828"/>
                          <w:bottom w:val="single" w:sz="3" w:space="0" w:color="2F2F2F"/>
                          <w:right w:val="single" w:sz="13" w:space="0" w:color="2F2F2F"/>
                        </w:tcBorders>
                      </w:tcPr>
                      <w:p>
                        <w:pPr/>
                      </w:p>
                    </w:tc>
                    <w:tc>
                      <w:tcPr>
                        <w:tcW w:w="3504" w:type="dxa"/>
                        <w:tcBorders>
                          <w:top w:val="nil" w:sz="6" w:space="0" w:color="auto"/>
                          <w:left w:val="single" w:sz="13" w:space="0" w:color="2F2F2F"/>
                          <w:bottom w:val="single" w:sz="3" w:space="0" w:color="2F2F2F"/>
                          <w:right w:val="single" w:sz="6" w:space="0" w:color="343434"/>
                        </w:tcBorders>
                      </w:tcPr>
                      <w:p>
                        <w:pPr>
                          <w:pStyle w:val="TableParagraph"/>
                          <w:spacing w:line="240" w:lineRule="auto" w:before="31"/>
                          <w:ind w:left="80" w:right="0"/>
                          <w:jc w:val="left"/>
                          <w:rPr>
                            <w:rFonts w:ascii="宋体" w:hAnsi="宋体" w:cs="宋体" w:eastAsia="宋体"/>
                            <w:sz w:val="20"/>
                            <w:szCs w:val="20"/>
                          </w:rPr>
                        </w:pPr>
                        <w:r>
                          <w:rPr>
                            <w:rFonts w:ascii="宋体" w:hAnsi="宋体" w:cs="宋体" w:eastAsia="宋体"/>
                            <w:color w:val="59595B"/>
                            <w:w w:val="86"/>
                            <w:sz w:val="20"/>
                            <w:szCs w:val="20"/>
                          </w:rPr>
                          <w:t>宏晨〉</w:t>
                        </w:r>
                        <w:r>
                          <w:rPr>
                            <w:rFonts w:ascii="宋体" w:hAnsi="宋体" w:cs="宋体" w:eastAsia="宋体"/>
                            <w:sz w:val="20"/>
                            <w:szCs w:val="20"/>
                          </w:rPr>
                        </w:r>
                      </w:p>
                    </w:tc>
                    <w:tc>
                      <w:tcPr>
                        <w:tcW w:w="560" w:type="dxa"/>
                        <w:tcBorders>
                          <w:top w:val="nil" w:sz="6" w:space="0" w:color="auto"/>
                          <w:left w:val="single" w:sz="6" w:space="0" w:color="343434"/>
                          <w:bottom w:val="single" w:sz="3" w:space="0" w:color="2F2F2F"/>
                          <w:right w:val="nil" w:sz="6" w:space="0" w:color="auto"/>
                        </w:tcBorders>
                      </w:tcPr>
                      <w:p>
                        <w:pPr/>
                      </w:p>
                    </w:tc>
                  </w:tr>
                  <w:tr>
                    <w:trPr>
                      <w:trHeight w:val="407" w:hRule="exact"/>
                    </w:trPr>
                    <w:tc>
                      <w:tcPr>
                        <w:tcW w:w="822" w:type="dxa"/>
                        <w:tcBorders>
                          <w:top w:val="single" w:sz="3" w:space="0" w:color="2F2F2F"/>
                          <w:left w:val="single" w:sz="6" w:space="0" w:color="282828"/>
                          <w:bottom w:val="single" w:sz="3" w:space="0" w:color="2F2F2F"/>
                          <w:right w:val="single" w:sz="13" w:space="0" w:color="2F2F2F"/>
                        </w:tcBorders>
                      </w:tcPr>
                      <w:p>
                        <w:pPr>
                          <w:pStyle w:val="TableParagraph"/>
                          <w:spacing w:line="240" w:lineRule="auto" w:before="83"/>
                          <w:ind w:left="226" w:right="0"/>
                          <w:jc w:val="left"/>
                          <w:rPr>
                            <w:rFonts w:ascii="Times New Roman" w:hAnsi="Times New Roman" w:cs="Times New Roman" w:eastAsia="Times New Roman"/>
                            <w:sz w:val="20"/>
                            <w:szCs w:val="20"/>
                          </w:rPr>
                        </w:pPr>
                        <w:r>
                          <w:rPr>
                            <w:rFonts w:ascii="Times New Roman"/>
                            <w:color w:val="444446"/>
                            <w:w w:val="102"/>
                            <w:sz w:val="20"/>
                          </w:rPr>
                          <w:t>425</w:t>
                        </w:r>
                        <w:r>
                          <w:rPr>
                            <w:rFonts w:ascii="Times New Roman"/>
                            <w:sz w:val="20"/>
                          </w:rPr>
                        </w:r>
                      </w:p>
                    </w:tc>
                    <w:tc>
                      <w:tcPr>
                        <w:tcW w:w="3504" w:type="dxa"/>
                        <w:tcBorders>
                          <w:top w:val="single" w:sz="3" w:space="0" w:color="2F2F2F"/>
                          <w:left w:val="single" w:sz="13" w:space="0" w:color="2F2F2F"/>
                          <w:bottom w:val="single" w:sz="3" w:space="0" w:color="2F2F2F"/>
                          <w:right w:val="single" w:sz="3" w:space="0" w:color="2B2B2B"/>
                        </w:tcBorders>
                      </w:tcPr>
                      <w:p>
                        <w:pPr>
                          <w:pStyle w:val="TableParagraph"/>
                          <w:spacing w:line="240" w:lineRule="auto" w:before="36"/>
                          <w:ind w:left="72" w:right="0"/>
                          <w:jc w:val="left"/>
                          <w:rPr>
                            <w:rFonts w:ascii="宋体" w:hAnsi="宋体" w:cs="宋体" w:eastAsia="宋体"/>
                            <w:sz w:val="20"/>
                            <w:szCs w:val="20"/>
                          </w:rPr>
                        </w:pPr>
                        <w:r>
                          <w:rPr>
                            <w:rFonts w:ascii="宋体" w:hAnsi="宋体" w:cs="宋体" w:eastAsia="宋体"/>
                            <w:color w:val="707070"/>
                            <w:spacing w:val="-16"/>
                            <w:w w:val="112"/>
                            <w:sz w:val="20"/>
                            <w:szCs w:val="20"/>
                          </w:rPr>
                          <w:t>基</w:t>
                        </w:r>
                        <w:r>
                          <w:rPr>
                            <w:rFonts w:ascii="宋体" w:hAnsi="宋体" w:cs="宋体" w:eastAsia="宋体"/>
                            <w:color w:val="444446"/>
                            <w:w w:val="104"/>
                            <w:sz w:val="20"/>
                            <w:szCs w:val="20"/>
                          </w:rPr>
                          <w:t>础日语</w:t>
                        </w:r>
                        <w:r>
                          <w:rPr>
                            <w:rFonts w:ascii="宋体" w:hAnsi="宋体" w:cs="宋体" w:eastAsia="宋体"/>
                            <w:color w:val="444446"/>
                            <w:spacing w:val="10"/>
                            <w:sz w:val="20"/>
                            <w:szCs w:val="20"/>
                          </w:rPr>
                          <w:t> </w:t>
                        </w:r>
                        <w:r>
                          <w:rPr>
                            <w:rFonts w:ascii="宋体" w:hAnsi="宋体" w:cs="宋体" w:eastAsia="宋体"/>
                            <w:color w:val="444446"/>
                            <w:spacing w:val="2"/>
                            <w:w w:val="49"/>
                            <w:sz w:val="20"/>
                            <w:szCs w:val="20"/>
                          </w:rPr>
                          <w:t>（</w:t>
                        </w:r>
                        <w:r>
                          <w:rPr>
                            <w:rFonts w:ascii="宋体" w:hAnsi="宋体" w:cs="宋体" w:eastAsia="宋体"/>
                            <w:color w:val="707070"/>
                            <w:w w:val="107"/>
                            <w:sz w:val="20"/>
                            <w:szCs w:val="20"/>
                          </w:rPr>
                          <w:t>蔡</w:t>
                        </w:r>
                        <w:r>
                          <w:rPr>
                            <w:rFonts w:ascii="宋体" w:hAnsi="宋体" w:cs="宋体" w:eastAsia="宋体"/>
                            <w:color w:val="707070"/>
                            <w:spacing w:val="-11"/>
                            <w:w w:val="107"/>
                            <w:sz w:val="20"/>
                            <w:szCs w:val="20"/>
                          </w:rPr>
                          <w:t>全</w:t>
                        </w:r>
                        <w:r>
                          <w:rPr>
                            <w:rFonts w:ascii="宋体" w:hAnsi="宋体" w:cs="宋体" w:eastAsia="宋体"/>
                            <w:color w:val="444446"/>
                            <w:w w:val="81"/>
                            <w:sz w:val="20"/>
                            <w:szCs w:val="20"/>
                          </w:rPr>
                          <w:t>胜）</w:t>
                        </w:r>
                        <w:r>
                          <w:rPr>
                            <w:rFonts w:ascii="宋体" w:hAnsi="宋体" w:cs="宋体" w:eastAsia="宋体"/>
                            <w:sz w:val="20"/>
                            <w:szCs w:val="20"/>
                          </w:rPr>
                        </w:r>
                      </w:p>
                    </w:tc>
                    <w:tc>
                      <w:tcPr>
                        <w:tcW w:w="560" w:type="dxa"/>
                        <w:tcBorders>
                          <w:top w:val="single" w:sz="3" w:space="0" w:color="2F2F2F"/>
                          <w:left w:val="single" w:sz="3" w:space="0" w:color="2B2B2B"/>
                          <w:bottom w:val="single" w:sz="3" w:space="0" w:color="2F2F2F"/>
                          <w:right w:val="nil" w:sz="6" w:space="0" w:color="auto"/>
                        </w:tcBorders>
                      </w:tcPr>
                      <w:p>
                        <w:pPr>
                          <w:pStyle w:val="TableParagraph"/>
                          <w:spacing w:line="240" w:lineRule="auto" w:before="126"/>
                          <w:ind w:left="181" w:right="0"/>
                          <w:jc w:val="left"/>
                          <w:rPr>
                            <w:rFonts w:ascii="Times New Roman" w:hAnsi="Times New Roman" w:cs="Times New Roman" w:eastAsia="Times New Roman"/>
                            <w:sz w:val="20"/>
                            <w:szCs w:val="20"/>
                          </w:rPr>
                        </w:pPr>
                        <w:r>
                          <w:rPr>
                            <w:rFonts w:ascii="Times New Roman"/>
                            <w:color w:val="444446"/>
                            <w:w w:val="101"/>
                            <w:sz w:val="20"/>
                          </w:rPr>
                          <w:t>477</w:t>
                        </w:r>
                        <w:r>
                          <w:rPr>
                            <w:rFonts w:ascii="Times New Roman"/>
                            <w:sz w:val="20"/>
                          </w:rPr>
                        </w:r>
                      </w:p>
                    </w:tc>
                  </w:tr>
                </w:tbl>
                <w:p>
                  <w:pPr/>
                </w:p>
              </w:txbxContent>
            </v:textbox>
            <w10:wrap type="none"/>
          </v:shape>
        </w:pict>
      </w:r>
      <w:r>
        <w:rPr>
          <w:color w:val="444446"/>
          <w:w w:val="105"/>
        </w:rPr>
        <w:t>高校外语教师</w:t>
      </w:r>
      <w:r>
        <w:rPr>
          <w:color w:val="444446"/>
          <w:spacing w:val="-46"/>
          <w:w w:val="105"/>
        </w:rPr>
        <w:t> </w:t>
      </w:r>
      <w:r>
        <w:rPr>
          <w:color w:val="2A2A2A"/>
          <w:spacing w:val="2"/>
          <w:w w:val="105"/>
        </w:rPr>
        <w:t>“</w:t>
      </w:r>
      <w:r>
        <w:rPr>
          <w:color w:val="444446"/>
          <w:spacing w:val="2"/>
          <w:w w:val="105"/>
        </w:rPr>
        <w:t>行动研究”</w:t>
      </w:r>
      <w:r>
        <w:rPr>
          <w:color w:val="444446"/>
          <w:spacing w:val="-39"/>
          <w:w w:val="105"/>
        </w:rPr>
        <w:t> </w:t>
      </w:r>
      <w:r>
        <w:rPr>
          <w:color w:val="444446"/>
          <w:spacing w:val="-9"/>
          <w:w w:val="105"/>
        </w:rPr>
        <w:t>的知行效</w:t>
      </w:r>
      <w:r>
        <w:rPr>
          <w:color w:val="2A2A2A"/>
          <w:spacing w:val="-9"/>
          <w:w w:val="105"/>
        </w:rPr>
        <w:t>：</w:t>
      </w:r>
      <w:r>
        <w:rPr>
          <w:color w:val="444446"/>
          <w:spacing w:val="-9"/>
          <w:w w:val="105"/>
        </w:rPr>
        <w:t>课堂</w:t>
      </w:r>
      <w:r>
        <w:rPr>
          <w:spacing w:val="-9"/>
        </w:rPr>
      </w:r>
    </w:p>
    <w:p>
      <w:pPr>
        <w:pStyle w:val="BodyText"/>
        <w:spacing w:line="240" w:lineRule="auto" w:before="127"/>
        <w:ind w:left="5296" w:right="1533"/>
        <w:jc w:val="left"/>
      </w:pPr>
      <w:r>
        <w:rPr>
          <w:rFonts w:ascii="Times New Roman" w:hAnsi="Times New Roman" w:cs="Times New Roman" w:eastAsia="Times New Roman"/>
          <w:color w:val="59595B"/>
          <w:spacing w:val="3"/>
          <w:w w:val="105"/>
        </w:rPr>
        <w:t>sty</w:t>
      </w:r>
      <w:r>
        <w:rPr>
          <w:rFonts w:ascii="Times New Roman" w:hAnsi="Times New Roman" w:cs="Times New Roman" w:eastAsia="Times New Roman"/>
          <w:color w:val="2A2A2A"/>
          <w:spacing w:val="3"/>
          <w:w w:val="105"/>
        </w:rPr>
        <w:t>l</w:t>
      </w:r>
      <w:r>
        <w:rPr>
          <w:rFonts w:ascii="Times New Roman" w:hAnsi="Times New Roman" w:cs="Times New Roman" w:eastAsia="Times New Roman"/>
          <w:color w:val="444446"/>
          <w:spacing w:val="3"/>
          <w:w w:val="105"/>
        </w:rPr>
        <w:t>e</w:t>
      </w:r>
      <w:r>
        <w:rPr>
          <w:rFonts w:ascii="Times New Roman" w:hAnsi="Times New Roman" w:cs="Times New Roman" w:eastAsia="Times New Roman"/>
          <w:color w:val="444446"/>
          <w:spacing w:val="-3"/>
          <w:w w:val="105"/>
        </w:rPr>
        <w:t> </w:t>
      </w:r>
      <w:r>
        <w:rPr>
          <w:color w:val="59595B"/>
          <w:spacing w:val="-7"/>
          <w:w w:val="105"/>
        </w:rPr>
        <w:t>（夏纪梅、徐浩）</w:t>
      </w:r>
      <w:r>
        <w:rPr>
          <w:spacing w:val="-7"/>
        </w:rPr>
      </w:r>
    </w:p>
    <w:p>
      <w:pPr>
        <w:spacing w:line="240" w:lineRule="auto" w:before="4"/>
        <w:rPr>
          <w:rFonts w:ascii="宋体" w:hAnsi="宋体" w:cs="宋体" w:eastAsia="宋体"/>
          <w:sz w:val="18"/>
          <w:szCs w:val="18"/>
        </w:rPr>
      </w:pPr>
    </w:p>
    <w:p>
      <w:pPr>
        <w:pStyle w:val="BodyText"/>
        <w:spacing w:line="240" w:lineRule="auto" w:before="96"/>
        <w:ind w:left="5289" w:right="1533"/>
        <w:jc w:val="left"/>
      </w:pPr>
      <w:r>
        <w:rPr>
          <w:color w:val="707070"/>
          <w:w w:val="105"/>
        </w:rPr>
        <w:t>高校</w:t>
      </w:r>
      <w:r>
        <w:rPr>
          <w:color w:val="707070"/>
          <w:spacing w:val="-11"/>
          <w:w w:val="105"/>
        </w:rPr>
        <w:t>教</w:t>
      </w:r>
      <w:r>
        <w:rPr>
          <w:color w:val="444446"/>
          <w:w w:val="104"/>
        </w:rPr>
        <w:t>师日语</w:t>
      </w:r>
      <w:r>
        <w:rPr>
          <w:color w:val="444446"/>
          <w:spacing w:val="3"/>
          <w:w w:val="104"/>
        </w:rPr>
        <w:t>教</w:t>
      </w:r>
      <w:r>
        <w:rPr>
          <w:color w:val="707070"/>
          <w:w w:val="103"/>
        </w:rPr>
        <w:t>学能力提升</w:t>
      </w:r>
      <w:r>
        <w:rPr>
          <w:color w:val="707070"/>
          <w:spacing w:val="22"/>
        </w:rPr>
        <w:t> </w:t>
      </w:r>
      <w:r>
        <w:rPr>
          <w:color w:val="444446"/>
          <w:spacing w:val="10"/>
          <w:w w:val="45"/>
        </w:rPr>
        <w:t>（</w:t>
      </w:r>
      <w:r>
        <w:rPr>
          <w:color w:val="707070"/>
          <w:spacing w:val="-21"/>
          <w:w w:val="111"/>
        </w:rPr>
        <w:t>曹</w:t>
      </w:r>
      <w:r>
        <w:rPr>
          <w:color w:val="707070"/>
          <w:w w:val="87"/>
        </w:rPr>
        <w:t>大峰〉</w:t>
      </w:r>
      <w:r>
        <w:rPr/>
      </w:r>
    </w:p>
    <w:p>
      <w:pPr>
        <w:spacing w:after="0" w:line="240" w:lineRule="auto"/>
        <w:jc w:val="left"/>
        <w:sectPr>
          <w:type w:val="continuous"/>
          <w:pgSz w:w="11910" w:h="16850"/>
          <w:pgMar w:top="1580" w:bottom="280" w:left="960" w:right="20"/>
        </w:sectPr>
      </w:pPr>
    </w:p>
    <w:p>
      <w:pPr>
        <w:pStyle w:val="BodyText"/>
        <w:spacing w:line="240" w:lineRule="auto" w:before="99"/>
        <w:ind w:left="1172" w:right="289"/>
        <w:jc w:val="left"/>
      </w:pPr>
      <w:r>
        <w:rPr>
          <w:color w:val="363638"/>
          <w:w w:val="105"/>
        </w:rPr>
        <w:t>课程教学要求与应用</w:t>
      </w:r>
      <w:r>
        <w:rPr>
          <w:color w:val="363638"/>
          <w:spacing w:val="47"/>
          <w:w w:val="105"/>
        </w:rPr>
        <w:t> </w:t>
      </w:r>
      <w:r>
        <w:rPr>
          <w:color w:val="7B7B7B"/>
          <w:spacing w:val="-7"/>
          <w:w w:val="105"/>
        </w:rPr>
        <w:t>一一</w:t>
      </w:r>
      <w:r>
        <w:rPr>
          <w:color w:val="4B4B4D"/>
          <w:spacing w:val="-7"/>
          <w:w w:val="105"/>
        </w:rPr>
        <w:t>教学目标</w:t>
      </w:r>
      <w:r>
        <w:rPr>
          <w:spacing w:val="-7"/>
        </w:rPr>
      </w:r>
    </w:p>
    <w:p>
      <w:pPr>
        <w:pStyle w:val="BodyText"/>
        <w:tabs>
          <w:tab w:pos="1179" w:val="left" w:leader="none"/>
          <w:tab w:pos="4751" w:val="left" w:leader="none"/>
          <w:tab w:pos="5391" w:val="left" w:leader="none"/>
        </w:tabs>
        <w:spacing w:line="271" w:lineRule="auto" w:before="59"/>
        <w:ind w:left="1172" w:right="289" w:hanging="684"/>
        <w:jc w:val="left"/>
      </w:pPr>
      <w:r>
        <w:rPr>
          <w:rFonts w:ascii="Times New Roman" w:hAnsi="Times New Roman" w:cs="Times New Roman" w:eastAsia="Times New Roman"/>
          <w:color w:val="363638"/>
          <w:position w:val="1"/>
        </w:rPr>
        <w:t>669</w:t>
        <w:tab/>
        <w:tab/>
      </w:r>
      <w:r>
        <w:rPr>
          <w:color w:val="363638"/>
          <w:position w:val="1"/>
        </w:rPr>
        <w:t>与学习评价 </w:t>
      </w:r>
      <w:r>
        <w:rPr>
          <w:color w:val="363638"/>
          <w:w w:val="85"/>
          <w:position w:val="1"/>
        </w:rPr>
        <w:t>（ </w:t>
      </w:r>
      <w:r>
        <w:rPr>
          <w:color w:val="646264"/>
          <w:spacing w:val="-15"/>
          <w:position w:val="1"/>
        </w:rPr>
        <w:t>日</w:t>
      </w:r>
      <w:r>
        <w:rPr>
          <w:color w:val="363638"/>
          <w:spacing w:val="-15"/>
          <w:position w:val="1"/>
        </w:rPr>
        <w:t>语）</w:t>
      </w:r>
      <w:r>
        <w:rPr>
          <w:color w:val="363638"/>
          <w:spacing w:val="-56"/>
          <w:position w:val="1"/>
        </w:rPr>
        <w:t> </w:t>
      </w:r>
      <w:r>
        <w:rPr>
          <w:color w:val="363638"/>
          <w:spacing w:val="-7"/>
          <w:position w:val="1"/>
        </w:rPr>
        <w:t>（修刚、林洪、</w:t>
        <w:tab/>
      </w:r>
      <w:r>
        <w:rPr>
          <w:rFonts w:ascii="Times New Roman" w:hAnsi="Times New Roman" w:cs="Times New Roman" w:eastAsia="Times New Roman"/>
          <w:color w:val="363638"/>
          <w:position w:val="1"/>
        </w:rPr>
        <w:t>902</w:t>
        <w:tab/>
        <w:t> </w:t>
      </w:r>
      <w:r>
        <w:rPr>
          <w:color w:val="363638"/>
        </w:rPr>
        <w:t>外语棚转课</w:t>
      </w:r>
      <w:r>
        <w:rPr>
          <w:color w:val="646264"/>
        </w:rPr>
        <w:t>堂教学</w:t>
      </w:r>
      <w:r>
        <w:rPr>
          <w:color w:val="363638"/>
        </w:rPr>
        <w:t>研修 </w:t>
      </w:r>
      <w:r>
        <w:rPr>
          <w:color w:val="363638"/>
          <w:spacing w:val="-16"/>
        </w:rPr>
        <w:t>（王海啸、杨安康、李   </w:t>
      </w:r>
      <w:r>
        <w:rPr>
          <w:color w:val="363638"/>
          <w:spacing w:val="-16"/>
        </w:rPr>
      </w:r>
      <w:r>
        <w:rPr>
          <w:color w:val="4B4B4D"/>
          <w:spacing w:val="-8"/>
        </w:rPr>
        <w:t>伊东佑郎、赵华敏</w:t>
      </w:r>
      <w:r>
        <w:rPr>
          <w:color w:val="4B4B4D"/>
          <w:spacing w:val="-10"/>
        </w:rPr>
        <w:t> </w:t>
      </w:r>
      <w:r>
        <w:rPr>
          <w:color w:val="4B4B4D"/>
          <w:spacing w:val="-13"/>
        </w:rPr>
        <w:t>、尹松〉</w:t>
        <w:tab/>
        <w:tab/>
      </w:r>
      <w:r>
        <w:rPr>
          <w:color w:val="4B4B4D"/>
        </w:rPr>
        <w:t>霄翔〉</w:t>
      </w:r>
      <w:r>
        <w:rPr/>
      </w:r>
    </w:p>
    <w:p>
      <w:pPr>
        <w:spacing w:after="0" w:line="271" w:lineRule="auto"/>
        <w:jc w:val="left"/>
        <w:sectPr>
          <w:pgSz w:w="11910" w:h="16850"/>
          <w:pgMar w:header="0" w:footer="1140" w:top="1380" w:bottom="1360" w:left="980" w:right="1200"/>
        </w:sectPr>
      </w:pPr>
    </w:p>
    <w:p>
      <w:pPr>
        <w:pStyle w:val="BodyText"/>
        <w:spacing w:line="230" w:lineRule="exact" w:before="29"/>
        <w:ind w:left="1172" w:right="0"/>
        <w:jc w:val="left"/>
      </w:pPr>
      <w:r>
        <w:rPr>
          <w:color w:val="4B4B4D"/>
        </w:rPr>
        <w:t>高校英语写作教学实践创新</w:t>
      </w:r>
      <w:r>
        <w:rPr>
          <w:color w:val="4B4B4D"/>
          <w:spacing w:val="47"/>
        </w:rPr>
        <w:t> </w:t>
      </w:r>
      <w:r>
        <w:rPr>
          <w:color w:val="4B4B4D"/>
          <w:spacing w:val="4"/>
        </w:rPr>
        <w:t>（王欣、</w:t>
      </w:r>
      <w:r>
        <w:rPr>
          <w:spacing w:val="4"/>
        </w:rPr>
      </w:r>
    </w:p>
    <w:p>
      <w:pPr>
        <w:pStyle w:val="BodyText"/>
        <w:spacing w:line="141" w:lineRule="exact"/>
        <w:ind w:left="488" w:right="0"/>
        <w:jc w:val="left"/>
        <w:rPr>
          <w:rFonts w:ascii="Times New Roman" w:hAnsi="Times New Roman" w:cs="Times New Roman" w:eastAsia="Times New Roman"/>
        </w:rPr>
      </w:pPr>
      <w:r>
        <w:rPr>
          <w:rFonts w:ascii="Times New Roman"/>
          <w:color w:val="363638"/>
          <w:spacing w:val="7"/>
          <w:w w:val="110"/>
        </w:rPr>
        <w:t>92</w:t>
      </w:r>
      <w:r>
        <w:rPr>
          <w:rFonts w:ascii="Times New Roman"/>
          <w:color w:val="1A1A1A"/>
          <w:spacing w:val="7"/>
          <w:w w:val="110"/>
        </w:rPr>
        <w:t>1</w:t>
      </w:r>
      <w:r>
        <w:rPr>
          <w:rFonts w:ascii="Times New Roman"/>
          <w:spacing w:val="7"/>
        </w:rPr>
      </w:r>
    </w:p>
    <w:p>
      <w:pPr>
        <w:spacing w:line="240" w:lineRule="auto" w:before="4"/>
        <w:rPr>
          <w:rFonts w:ascii="Times New Roman" w:hAnsi="Times New Roman" w:cs="Times New Roman" w:eastAsia="Times New Roman"/>
          <w:sz w:val="20"/>
          <w:szCs w:val="20"/>
        </w:rPr>
      </w:pPr>
      <w:r>
        <w:rPr/>
        <w:br w:type="column"/>
      </w:r>
      <w:r>
        <w:rPr>
          <w:rFonts w:ascii="Times New Roman"/>
          <w:sz w:val="20"/>
        </w:rPr>
      </w:r>
    </w:p>
    <w:p>
      <w:pPr>
        <w:pStyle w:val="BodyText"/>
        <w:spacing w:line="166" w:lineRule="exact"/>
        <w:ind w:left="174" w:right="0"/>
        <w:jc w:val="left"/>
        <w:rPr>
          <w:rFonts w:ascii="Times New Roman" w:hAnsi="Times New Roman" w:cs="Times New Roman" w:eastAsia="Times New Roman"/>
        </w:rPr>
      </w:pPr>
      <w:r>
        <w:rPr>
          <w:rFonts w:ascii="Times New Roman"/>
          <w:color w:val="363638"/>
          <w:w w:val="105"/>
        </w:rPr>
        <w:t>959</w:t>
      </w:r>
      <w:r>
        <w:rPr>
          <w:rFonts w:ascii="Times New Roman"/>
        </w:rPr>
      </w:r>
    </w:p>
    <w:p>
      <w:pPr>
        <w:pStyle w:val="BodyText"/>
        <w:spacing w:line="240" w:lineRule="auto" w:before="43"/>
        <w:ind w:left="285" w:right="0"/>
        <w:jc w:val="left"/>
      </w:pPr>
      <w:r>
        <w:rPr>
          <w:w w:val="105"/>
        </w:rPr>
        <w:br w:type="column"/>
      </w:r>
      <w:r>
        <w:rPr>
          <w:color w:val="363638"/>
          <w:w w:val="105"/>
        </w:rPr>
        <w:t>大学外语课程教学助力师生审辩思维能力提</w:t>
      </w:r>
      <w:r>
        <w:rPr/>
      </w:r>
    </w:p>
    <w:p>
      <w:pPr>
        <w:spacing w:after="0" w:line="240" w:lineRule="auto"/>
        <w:jc w:val="left"/>
        <w:sectPr>
          <w:type w:val="continuous"/>
          <w:pgSz w:w="11910" w:h="16850"/>
          <w:pgMar w:top="1580" w:bottom="280" w:left="980" w:right="1200"/>
          <w:cols w:num="3" w:equalWidth="0">
            <w:col w:w="4537" w:space="40"/>
            <w:col w:w="490" w:space="40"/>
            <w:col w:w="4623"/>
          </w:cols>
        </w:sectPr>
      </w:pPr>
    </w:p>
    <w:p>
      <w:pPr>
        <w:pStyle w:val="BodyText"/>
        <w:tabs>
          <w:tab w:pos="5384" w:val="left" w:leader="none"/>
        </w:tabs>
        <w:spacing w:line="207" w:lineRule="exact"/>
        <w:ind w:left="1165" w:right="289"/>
        <w:jc w:val="left"/>
      </w:pPr>
      <w:r>
        <w:rPr>
          <w:color w:val="4B4B4D"/>
          <w:w w:val="85"/>
          <w:position w:val="1"/>
        </w:rPr>
        <w:t>何萍）</w:t>
        <w:tab/>
      </w:r>
      <w:r>
        <w:rPr>
          <w:color w:val="363638"/>
          <w:w w:val="90"/>
        </w:rPr>
        <w:t>升</w:t>
      </w:r>
      <w:r>
        <w:rPr>
          <w:color w:val="363638"/>
          <w:spacing w:val="-14"/>
          <w:w w:val="90"/>
        </w:rPr>
        <w:t> </w:t>
      </w:r>
      <w:r>
        <w:rPr>
          <w:color w:val="363638"/>
          <w:w w:val="90"/>
        </w:rPr>
        <w:t>（夏纪梅）</w:t>
      </w:r>
      <w:r>
        <w:rPr/>
      </w:r>
    </w:p>
    <w:p>
      <w:pPr>
        <w:spacing w:after="0" w:line="207" w:lineRule="exact"/>
        <w:jc w:val="left"/>
        <w:sectPr>
          <w:type w:val="continuous"/>
          <w:pgSz w:w="11910" w:h="16850"/>
          <w:pgMar w:top="1580" w:bottom="280" w:left="980" w:right="1200"/>
        </w:sectPr>
      </w:pPr>
    </w:p>
    <w:p>
      <w:pPr>
        <w:pStyle w:val="BodyText"/>
        <w:spacing w:line="230" w:lineRule="exact" w:before="55"/>
        <w:ind w:left="1158" w:right="0"/>
        <w:jc w:val="left"/>
      </w:pPr>
      <w:r>
        <w:rPr>
          <w:color w:val="363638"/>
          <w:spacing w:val="-1"/>
        </w:rPr>
        <w:t>应用语言学科</w:t>
      </w:r>
      <w:r>
        <w:rPr>
          <w:color w:val="646264"/>
          <w:spacing w:val="-1"/>
        </w:rPr>
        <w:t>学</w:t>
      </w:r>
      <w:r>
        <w:rPr>
          <w:color w:val="363638"/>
          <w:spacing w:val="-1"/>
        </w:rPr>
        <w:t>研究与期刊发表（高</w:t>
      </w:r>
      <w:r>
        <w:rPr>
          <w:spacing w:val="-1"/>
        </w:rPr>
      </w:r>
    </w:p>
    <w:p>
      <w:pPr>
        <w:pStyle w:val="BodyText"/>
        <w:spacing w:line="141" w:lineRule="exact"/>
        <w:ind w:left="481" w:right="0"/>
        <w:jc w:val="left"/>
        <w:rPr>
          <w:rFonts w:ascii="Times New Roman" w:hAnsi="Times New Roman" w:cs="Times New Roman" w:eastAsia="Times New Roman"/>
        </w:rPr>
      </w:pPr>
      <w:r>
        <w:rPr>
          <w:rFonts w:ascii="Times New Roman"/>
          <w:color w:val="363638"/>
          <w:w w:val="105"/>
        </w:rPr>
        <w:t>947</w:t>
      </w:r>
      <w:r>
        <w:rPr>
          <w:rFonts w:ascii="Times New Roman"/>
        </w:rPr>
      </w:r>
    </w:p>
    <w:p>
      <w:pPr>
        <w:spacing w:line="240" w:lineRule="auto" w:before="7"/>
        <w:rPr>
          <w:rFonts w:ascii="Times New Roman" w:hAnsi="Times New Roman" w:cs="Times New Roman" w:eastAsia="Times New Roman"/>
          <w:sz w:val="22"/>
          <w:szCs w:val="22"/>
        </w:rPr>
      </w:pPr>
      <w:r>
        <w:rPr/>
        <w:br w:type="column"/>
      </w:r>
      <w:r>
        <w:rPr>
          <w:rFonts w:ascii="Times New Roman"/>
          <w:sz w:val="22"/>
        </w:rPr>
      </w:r>
    </w:p>
    <w:p>
      <w:pPr>
        <w:pStyle w:val="BodyText"/>
        <w:spacing w:line="166" w:lineRule="exact"/>
        <w:ind w:left="319" w:right="0"/>
        <w:jc w:val="left"/>
        <w:rPr>
          <w:rFonts w:ascii="Times New Roman" w:hAnsi="Times New Roman" w:cs="Times New Roman" w:eastAsia="Times New Roman"/>
        </w:rPr>
      </w:pPr>
      <w:r>
        <w:rPr>
          <w:rFonts w:ascii="Times New Roman"/>
          <w:color w:val="363638"/>
          <w:spacing w:val="-4"/>
          <w:w w:val="110"/>
        </w:rPr>
        <w:t>9</w:t>
      </w:r>
      <w:r>
        <w:rPr>
          <w:rFonts w:ascii="Times New Roman"/>
          <w:color w:val="1A1A1A"/>
          <w:spacing w:val="-4"/>
          <w:w w:val="110"/>
        </w:rPr>
        <w:t>4</w:t>
      </w:r>
      <w:r>
        <w:rPr>
          <w:rFonts w:ascii="Times New Roman"/>
          <w:color w:val="4B4B4D"/>
          <w:spacing w:val="-4"/>
          <w:w w:val="110"/>
        </w:rPr>
        <w:t>8</w:t>
      </w:r>
      <w:r>
        <w:rPr>
          <w:rFonts w:ascii="Times New Roman"/>
          <w:spacing w:val="-4"/>
        </w:rPr>
      </w:r>
    </w:p>
    <w:p>
      <w:pPr>
        <w:pStyle w:val="BodyText"/>
        <w:spacing w:line="240" w:lineRule="auto" w:before="69"/>
        <w:ind w:left="271" w:right="0"/>
        <w:jc w:val="left"/>
      </w:pPr>
      <w:r>
        <w:rPr>
          <w:w w:val="105"/>
        </w:rPr>
        <w:br w:type="column"/>
      </w:r>
      <w:r>
        <w:rPr>
          <w:color w:val="363638"/>
          <w:w w:val="105"/>
        </w:rPr>
        <w:t>外语教学测评</w:t>
      </w:r>
      <w:r>
        <w:rPr>
          <w:color w:val="363638"/>
          <w:spacing w:val="-3"/>
          <w:w w:val="105"/>
        </w:rPr>
        <w:t> </w:t>
      </w:r>
      <w:r>
        <w:rPr>
          <w:color w:val="363638"/>
          <w:spacing w:val="-7"/>
          <w:w w:val="105"/>
        </w:rPr>
        <w:t>：理论，命题与实践（何莲珍、</w:t>
      </w:r>
      <w:r>
        <w:rPr>
          <w:spacing w:val="-7"/>
        </w:rPr>
      </w:r>
    </w:p>
    <w:p>
      <w:pPr>
        <w:spacing w:after="0" w:line="240" w:lineRule="auto"/>
        <w:jc w:val="left"/>
        <w:sectPr>
          <w:type w:val="continuous"/>
          <w:pgSz w:w="11910" w:h="16850"/>
          <w:pgMar w:top="1580" w:bottom="280" w:left="980" w:right="1200"/>
          <w:cols w:num="3" w:equalWidth="0">
            <w:col w:w="4385" w:space="40"/>
            <w:col w:w="649" w:space="40"/>
            <w:col w:w="4616"/>
          </w:cols>
        </w:sectPr>
      </w:pPr>
    </w:p>
    <w:p>
      <w:pPr>
        <w:pStyle w:val="BodyText"/>
        <w:tabs>
          <w:tab w:pos="5370" w:val="left" w:leader="none"/>
        </w:tabs>
        <w:spacing w:line="207" w:lineRule="exact"/>
        <w:ind w:left="1165" w:right="289"/>
        <w:jc w:val="left"/>
      </w:pPr>
      <w:r>
        <w:rPr>
          <w:color w:val="646264"/>
          <w:spacing w:val="-12"/>
          <w:position w:val="1"/>
        </w:rPr>
        <w:t>雪</w:t>
      </w:r>
      <w:r>
        <w:rPr>
          <w:color w:val="363638"/>
          <w:spacing w:val="-12"/>
          <w:position w:val="1"/>
        </w:rPr>
        <w:t>松、张军、黄国文）</w:t>
        <w:tab/>
      </w:r>
      <w:r>
        <w:rPr>
          <w:color w:val="363638"/>
        </w:rPr>
        <w:t>刘鸿章</w:t>
      </w:r>
      <w:r>
        <w:rPr>
          <w:color w:val="363638"/>
          <w:spacing w:val="-40"/>
        </w:rPr>
        <w:t> </w:t>
      </w:r>
      <w:r>
        <w:rPr>
          <w:color w:val="363638"/>
          <w:spacing w:val="-15"/>
        </w:rPr>
        <w:t>、曾用强）</w:t>
      </w:r>
      <w:r>
        <w:rPr>
          <w:spacing w:val="-15"/>
        </w:rPr>
      </w:r>
    </w:p>
    <w:p>
      <w:pPr>
        <w:spacing w:after="0" w:line="207" w:lineRule="exact"/>
        <w:jc w:val="left"/>
        <w:sectPr>
          <w:type w:val="continuous"/>
          <w:pgSz w:w="11910" w:h="16850"/>
          <w:pgMar w:top="1580" w:bottom="280" w:left="980" w:right="1200"/>
        </w:sectPr>
      </w:pPr>
    </w:p>
    <w:p>
      <w:pPr>
        <w:spacing w:line="240" w:lineRule="auto" w:before="5"/>
        <w:rPr>
          <w:rFonts w:ascii="宋体" w:hAnsi="宋体" w:cs="宋体" w:eastAsia="宋体"/>
          <w:sz w:val="19"/>
          <w:szCs w:val="19"/>
        </w:rPr>
      </w:pPr>
    </w:p>
    <w:p>
      <w:pPr>
        <w:pStyle w:val="BodyText"/>
        <w:spacing w:line="173" w:lineRule="exact"/>
        <w:ind w:left="445" w:right="0"/>
        <w:jc w:val="left"/>
        <w:rPr>
          <w:rFonts w:ascii="Times New Roman" w:hAnsi="Times New Roman" w:cs="Times New Roman" w:eastAsia="Times New Roman"/>
        </w:rPr>
      </w:pPr>
      <w:r>
        <w:rPr>
          <w:rFonts w:ascii="Times New Roman"/>
          <w:color w:val="1A1A1A"/>
          <w:spacing w:val="-6"/>
          <w:w w:val="105"/>
        </w:rPr>
        <w:t>1</w:t>
      </w:r>
      <w:r>
        <w:rPr>
          <w:rFonts w:ascii="Times New Roman"/>
          <w:color w:val="363638"/>
          <w:spacing w:val="-6"/>
          <w:w w:val="105"/>
        </w:rPr>
        <w:t>022</w:t>
      </w:r>
      <w:r>
        <w:rPr>
          <w:rFonts w:ascii="Times New Roman"/>
          <w:spacing w:val="-6"/>
        </w:rPr>
      </w:r>
    </w:p>
    <w:p>
      <w:pPr>
        <w:pStyle w:val="BodyText"/>
        <w:spacing w:line="240" w:lineRule="auto" w:before="55"/>
        <w:ind w:left="274" w:right="0"/>
        <w:jc w:val="left"/>
      </w:pPr>
      <w:r>
        <w:rPr>
          <w:w w:val="105"/>
        </w:rPr>
        <w:br w:type="column"/>
      </w:r>
      <w:r>
        <w:rPr>
          <w:color w:val="363638"/>
          <w:w w:val="105"/>
        </w:rPr>
        <w:t>高校英语课堂间师生互动策略与应</w:t>
      </w:r>
      <w:r>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66" w:lineRule="exact"/>
        <w:ind w:left="292" w:right="0"/>
        <w:jc w:val="left"/>
        <w:rPr>
          <w:rFonts w:ascii="Times New Roman" w:hAnsi="Times New Roman" w:cs="Times New Roman" w:eastAsia="Times New Roman"/>
        </w:rPr>
      </w:pPr>
      <w:r>
        <w:rPr>
          <w:rFonts w:ascii="Times New Roman"/>
          <w:color w:val="363638"/>
          <w:w w:val="105"/>
        </w:rPr>
        <w:t>1095</w:t>
      </w:r>
      <w:r>
        <w:rPr>
          <w:rFonts w:ascii="Times New Roman"/>
        </w:rPr>
      </w:r>
    </w:p>
    <w:p>
      <w:pPr>
        <w:pStyle w:val="BodyText"/>
        <w:spacing w:line="240" w:lineRule="auto" w:before="69"/>
        <w:ind w:left="223" w:right="0"/>
        <w:jc w:val="left"/>
      </w:pPr>
      <w:r>
        <w:rPr/>
        <w:br w:type="column"/>
      </w:r>
      <w:r>
        <w:rPr>
          <w:color w:val="363638"/>
        </w:rPr>
        <w:t>高校外语教学中的思辨能力培养 </w:t>
      </w:r>
      <w:r>
        <w:rPr>
          <w:color w:val="363638"/>
          <w:spacing w:val="27"/>
        </w:rPr>
        <w:t> </w:t>
      </w:r>
      <w:r>
        <w:rPr>
          <w:color w:val="363638"/>
        </w:rPr>
        <w:t>（侯毅凌、张</w:t>
      </w:r>
      <w:r>
        <w:rPr/>
      </w:r>
    </w:p>
    <w:p>
      <w:pPr>
        <w:spacing w:after="0" w:line="240" w:lineRule="auto"/>
        <w:jc w:val="left"/>
        <w:sectPr>
          <w:type w:val="continuous"/>
          <w:pgSz w:w="11910" w:h="16850"/>
          <w:pgMar w:top="1580" w:bottom="280" w:left="980" w:right="1200"/>
          <w:cols w:num="4" w:equalWidth="0">
            <w:col w:w="845" w:space="40"/>
            <w:col w:w="3485" w:space="40"/>
            <w:col w:w="713" w:space="40"/>
            <w:col w:w="4567"/>
          </w:cols>
        </w:sectPr>
      </w:pPr>
    </w:p>
    <w:p>
      <w:pPr>
        <w:pStyle w:val="BodyText"/>
        <w:tabs>
          <w:tab w:pos="5370" w:val="left" w:leader="none"/>
        </w:tabs>
        <w:spacing w:line="214" w:lineRule="exact"/>
        <w:ind w:left="1165" w:right="289" w:hanging="15"/>
        <w:jc w:val="left"/>
      </w:pPr>
      <w:r>
        <w:rPr>
          <w:color w:val="363638"/>
          <w:w w:val="95"/>
          <w:position w:val="1"/>
        </w:rPr>
        <w:t>用</w:t>
      </w:r>
      <w:r>
        <w:rPr>
          <w:color w:val="363638"/>
          <w:spacing w:val="29"/>
          <w:w w:val="95"/>
          <w:position w:val="1"/>
        </w:rPr>
        <w:t> </w:t>
      </w:r>
      <w:r>
        <w:rPr>
          <w:color w:val="363638"/>
          <w:spacing w:val="-5"/>
          <w:w w:val="95"/>
          <w:position w:val="1"/>
        </w:rPr>
        <w:t>（宋毅、马丽援等）</w:t>
        <w:tab/>
      </w:r>
      <w:r>
        <w:rPr>
          <w:color w:val="4B4B4D"/>
          <w:spacing w:val="-6"/>
        </w:rPr>
        <w:t>莲、夏纪梅〉</w:t>
      </w:r>
      <w:r>
        <w:rPr>
          <w:spacing w:val="-6"/>
        </w:rPr>
      </w:r>
    </w:p>
    <w:p>
      <w:pPr>
        <w:pStyle w:val="BodyText"/>
        <w:spacing w:line="235" w:lineRule="exact" w:before="48"/>
        <w:ind w:left="1165" w:right="289"/>
        <w:jc w:val="left"/>
      </w:pPr>
      <w:r>
        <w:rPr>
          <w:color w:val="363638"/>
          <w:spacing w:val="-4"/>
          <w:w w:val="105"/>
        </w:rPr>
        <w:t>国家精品慕课名师讲堂</w:t>
      </w:r>
      <w:r>
        <w:rPr>
          <w:color w:val="363638"/>
          <w:spacing w:val="-74"/>
          <w:w w:val="105"/>
        </w:rPr>
        <w:t> </w:t>
      </w:r>
      <w:r>
        <w:rPr>
          <w:color w:val="1A1A1A"/>
          <w:spacing w:val="-21"/>
          <w:w w:val="105"/>
        </w:rPr>
        <w:t>：</w:t>
      </w:r>
      <w:r>
        <w:rPr>
          <w:color w:val="363638"/>
          <w:spacing w:val="-21"/>
          <w:w w:val="105"/>
        </w:rPr>
        <w:t>混合式课堂</w:t>
      </w:r>
      <w:r>
        <w:rPr>
          <w:spacing w:val="-21"/>
        </w:rPr>
      </w:r>
    </w:p>
    <w:p>
      <w:pPr>
        <w:spacing w:after="0" w:line="235" w:lineRule="exact"/>
        <w:jc w:val="left"/>
        <w:sectPr>
          <w:type w:val="continuous"/>
          <w:pgSz w:w="11910" w:h="16850"/>
          <w:pgMar w:top="1580" w:bottom="280" w:left="980" w:right="1200"/>
        </w:sectPr>
      </w:pPr>
    </w:p>
    <w:p>
      <w:pPr>
        <w:pStyle w:val="BodyText"/>
        <w:tabs>
          <w:tab w:pos="1165" w:val="left" w:leader="none"/>
          <w:tab w:pos="4693" w:val="left" w:leader="none"/>
        </w:tabs>
        <w:spacing w:line="240" w:lineRule="auto" w:before="82"/>
        <w:ind w:left="431" w:right="0"/>
        <w:jc w:val="center"/>
        <w:rPr>
          <w:rFonts w:ascii="Times New Roman" w:hAnsi="Times New Roman" w:cs="Times New Roman" w:eastAsia="Times New Roman"/>
        </w:rPr>
      </w:pPr>
      <w:r>
        <w:rPr>
          <w:rFonts w:ascii="Times New Roman" w:hAnsi="Times New Roman" w:cs="Times New Roman" w:eastAsia="Times New Roman"/>
          <w:color w:val="1A1A1A"/>
          <w:spacing w:val="-5"/>
          <w:w w:val="105"/>
          <w:position w:val="1"/>
        </w:rPr>
        <w:t>11</w:t>
      </w:r>
      <w:r>
        <w:rPr>
          <w:rFonts w:ascii="Times New Roman" w:hAnsi="Times New Roman" w:cs="Times New Roman" w:eastAsia="Times New Roman"/>
          <w:color w:val="363638"/>
          <w:spacing w:val="-5"/>
          <w:w w:val="105"/>
          <w:position w:val="1"/>
        </w:rPr>
        <w:t>24</w:t>
        <w:tab/>
      </w:r>
      <w:r>
        <w:rPr>
          <w:color w:val="363638"/>
          <w:spacing w:val="-2"/>
        </w:rPr>
        <w:t>的教学设计与实践（以英语类课程为</w:t>
        <w:tab/>
      </w:r>
      <w:r>
        <w:rPr>
          <w:rFonts w:ascii="Times New Roman" w:hAnsi="Times New Roman" w:cs="Times New Roman" w:eastAsia="Times New Roman"/>
          <w:color w:val="1A1A1A"/>
          <w:spacing w:val="-5"/>
          <w:w w:val="105"/>
        </w:rPr>
        <w:t>11</w:t>
      </w:r>
      <w:r>
        <w:rPr>
          <w:rFonts w:ascii="Times New Roman" w:hAnsi="Times New Roman" w:cs="Times New Roman" w:eastAsia="Times New Roman"/>
          <w:color w:val="363638"/>
          <w:spacing w:val="-5"/>
          <w:w w:val="105"/>
        </w:rPr>
        <w:t>52</w:t>
      </w:r>
      <w:r>
        <w:rPr>
          <w:rFonts w:ascii="Times New Roman" w:hAnsi="Times New Roman" w:cs="Times New Roman" w:eastAsia="Times New Roman"/>
          <w:spacing w:val="-5"/>
        </w:rPr>
      </w:r>
    </w:p>
    <w:p>
      <w:pPr>
        <w:pStyle w:val="BodyText"/>
        <w:spacing w:line="240" w:lineRule="auto" w:before="25"/>
        <w:ind w:left="1151" w:right="0" w:hanging="8"/>
        <w:jc w:val="left"/>
      </w:pPr>
      <w:r>
        <w:rPr>
          <w:color w:val="363638"/>
          <w:w w:val="95"/>
        </w:rPr>
        <w:t>例）</w:t>
      </w:r>
      <w:r>
        <w:rPr>
          <w:color w:val="363638"/>
          <w:spacing w:val="-50"/>
          <w:w w:val="95"/>
        </w:rPr>
        <w:t> </w:t>
      </w:r>
      <w:r>
        <w:rPr>
          <w:color w:val="363638"/>
          <w:spacing w:val="-6"/>
          <w:w w:val="95"/>
        </w:rPr>
        <w:t>（刘源源、潘月明）</w:t>
      </w:r>
      <w:r>
        <w:rPr>
          <w:spacing w:val="-6"/>
        </w:rPr>
      </w:r>
    </w:p>
    <w:p>
      <w:pPr>
        <w:pStyle w:val="BodyText"/>
        <w:spacing w:line="217" w:lineRule="exact" w:before="69"/>
        <w:ind w:left="1151" w:right="0"/>
        <w:jc w:val="left"/>
      </w:pPr>
      <w:r>
        <w:rPr>
          <w:color w:val="363638"/>
          <w:w w:val="105"/>
        </w:rPr>
        <w:t>高校公共外语教学改革与教</w:t>
      </w:r>
      <w:r>
        <w:rPr>
          <w:color w:val="363638"/>
          <w:spacing w:val="-12"/>
          <w:w w:val="105"/>
        </w:rPr>
        <w:t> </w:t>
      </w:r>
      <w:r>
        <w:rPr>
          <w:color w:val="646264"/>
          <w:w w:val="105"/>
        </w:rPr>
        <w:t>学</w:t>
      </w:r>
      <w:r>
        <w:rPr>
          <w:color w:val="363638"/>
          <w:w w:val="105"/>
        </w:rPr>
        <w:t>模式</w:t>
      </w:r>
      <w:r>
        <w:rPr/>
      </w:r>
    </w:p>
    <w:p>
      <w:pPr>
        <w:pStyle w:val="BodyText"/>
        <w:spacing w:line="200" w:lineRule="exact"/>
        <w:ind w:left="225" w:right="0" w:firstLine="7"/>
        <w:jc w:val="left"/>
      </w:pPr>
      <w:r>
        <w:rPr>
          <w:w w:val="105"/>
        </w:rPr>
        <w:br w:type="column"/>
      </w:r>
      <w:r>
        <w:rPr>
          <w:color w:val="363638"/>
          <w:w w:val="105"/>
        </w:rPr>
        <w:t>本科新设专业专业建设与课程教学名师讲堂</w:t>
      </w:r>
      <w:r>
        <w:rPr/>
      </w:r>
    </w:p>
    <w:p>
      <w:pPr>
        <w:pStyle w:val="BodyText"/>
        <w:spacing w:line="240" w:lineRule="auto" w:before="48"/>
        <w:ind w:left="225" w:right="0"/>
        <w:jc w:val="left"/>
      </w:pPr>
      <w:r>
        <w:rPr>
          <w:color w:val="4B4B4D"/>
          <w:spacing w:val="-7"/>
        </w:rPr>
        <w:t>一一商务英语</w:t>
      </w:r>
      <w:r>
        <w:rPr>
          <w:color w:val="4B4B4D"/>
          <w:spacing w:val="10"/>
        </w:rPr>
        <w:t> </w:t>
      </w:r>
      <w:r>
        <w:rPr>
          <w:color w:val="4B4B4D"/>
          <w:spacing w:val="-5"/>
        </w:rPr>
        <w:t>（王晓红、王立非〉</w:t>
      </w:r>
      <w:r>
        <w:rPr>
          <w:spacing w:val="-5"/>
        </w:rPr>
      </w:r>
    </w:p>
    <w:p>
      <w:pPr>
        <w:spacing w:after="0" w:line="240" w:lineRule="auto"/>
        <w:jc w:val="left"/>
        <w:sectPr>
          <w:type w:val="continuous"/>
          <w:pgSz w:w="11910" w:h="16850"/>
          <w:pgMar w:top="1580" w:bottom="280" w:left="980" w:right="1200"/>
          <w:cols w:num="2" w:equalWidth="0">
            <w:col w:w="5098" w:space="40"/>
            <w:col w:w="4592"/>
          </w:cols>
        </w:sectPr>
      </w:pPr>
    </w:p>
    <w:p>
      <w:pPr>
        <w:pStyle w:val="BodyText"/>
        <w:spacing w:line="204" w:lineRule="exact"/>
        <w:ind w:left="424" w:right="0"/>
        <w:jc w:val="left"/>
        <w:rPr>
          <w:rFonts w:ascii="Times New Roman" w:hAnsi="Times New Roman" w:cs="Times New Roman" w:eastAsia="Times New Roman"/>
        </w:rPr>
      </w:pPr>
      <w:r>
        <w:rPr>
          <w:rFonts w:ascii="Times New Roman"/>
          <w:color w:val="363638"/>
          <w:w w:val="105"/>
        </w:rPr>
        <w:t>1245</w:t>
      </w:r>
      <w:r>
        <w:rPr>
          <w:rFonts w:ascii="Times New Roman"/>
        </w:rPr>
      </w:r>
    </w:p>
    <w:p>
      <w:pPr>
        <w:spacing w:line="240" w:lineRule="auto" w:before="0"/>
        <w:rPr>
          <w:rFonts w:ascii="Times New Roman" w:hAnsi="Times New Roman" w:cs="Times New Roman" w:eastAsia="Times New Roman"/>
          <w:sz w:val="20"/>
          <w:szCs w:val="20"/>
        </w:rPr>
      </w:pPr>
    </w:p>
    <w:p>
      <w:pPr>
        <w:pStyle w:val="BodyText"/>
        <w:spacing w:line="240" w:lineRule="auto" w:before="173"/>
        <w:ind w:left="366" w:right="0"/>
        <w:jc w:val="left"/>
        <w:rPr>
          <w:rFonts w:ascii="Times New Roman" w:hAnsi="Times New Roman" w:cs="Times New Roman" w:eastAsia="Times New Roman"/>
        </w:rPr>
      </w:pPr>
      <w:r>
        <w:rPr>
          <w:rFonts w:ascii="Times New Roman"/>
          <w:color w:val="363638"/>
          <w:w w:val="105"/>
        </w:rPr>
        <w:t>10854</w:t>
      </w:r>
      <w:r>
        <w:rPr>
          <w:rFonts w:ascii="Times New Roman"/>
        </w:rPr>
      </w:r>
    </w:p>
    <w:p>
      <w:pPr>
        <w:pStyle w:val="BodyText"/>
        <w:spacing w:line="290" w:lineRule="auto" w:before="85"/>
        <w:ind w:left="195" w:right="0"/>
        <w:jc w:val="left"/>
      </w:pPr>
      <w:r>
        <w:rPr/>
        <w:br w:type="column"/>
      </w:r>
      <w:r>
        <w:rPr>
          <w:color w:val="363638"/>
        </w:rPr>
        <w:t>创新</w:t>
      </w:r>
      <w:r>
        <w:rPr>
          <w:color w:val="363638"/>
          <w:spacing w:val="-3"/>
        </w:rPr>
        <w:t> （李霄翔等）</w:t>
      </w:r>
      <w:r>
        <w:rPr>
          <w:color w:val="363638"/>
          <w:w w:val="88"/>
        </w:rPr>
        <w:t> </w:t>
      </w:r>
      <w:r>
        <w:rPr>
          <w:color w:val="363638"/>
        </w:rPr>
        <w:t>外语昕力教学的理念与实践</w:t>
      </w:r>
      <w:r>
        <w:rPr>
          <w:color w:val="363638"/>
          <w:spacing w:val="40"/>
        </w:rPr>
        <w:t> </w:t>
      </w:r>
      <w:r>
        <w:rPr>
          <w:color w:val="363638"/>
          <w:w w:val="85"/>
        </w:rPr>
        <w:t>（</w:t>
      </w:r>
      <w:r>
        <w:rPr>
          <w:color w:val="363638"/>
          <w:spacing w:val="-54"/>
          <w:w w:val="85"/>
        </w:rPr>
        <w:t> </w:t>
      </w:r>
      <w:r>
        <w:rPr>
          <w:color w:val="363638"/>
        </w:rPr>
        <w:t>杨鲁</w:t>
      </w:r>
      <w:r>
        <w:rPr>
          <w:color w:val="363638"/>
          <w:spacing w:val="-95"/>
        </w:rPr>
        <w:t> </w:t>
      </w:r>
      <w:r>
        <w:rPr>
          <w:color w:val="363638"/>
          <w:spacing w:val="-95"/>
        </w:rPr>
      </w:r>
      <w:r>
        <w:rPr>
          <w:color w:val="363638"/>
        </w:rPr>
        <w:t>新〉</w:t>
      </w:r>
      <w:r>
        <w:rPr/>
      </w:r>
    </w:p>
    <w:p>
      <w:pPr>
        <w:pStyle w:val="BodyText"/>
        <w:tabs>
          <w:tab w:pos="939" w:val="left" w:leader="none"/>
        </w:tabs>
        <w:spacing w:line="216" w:lineRule="exact"/>
        <w:ind w:left="204" w:right="0"/>
        <w:jc w:val="left"/>
      </w:pPr>
      <w:r>
        <w:rPr>
          <w:spacing w:val="-8"/>
        </w:rPr>
        <w:br w:type="column"/>
      </w:r>
      <w:r>
        <w:rPr>
          <w:rFonts w:ascii="Times New Roman" w:hAnsi="Times New Roman" w:cs="Times New Roman" w:eastAsia="Times New Roman"/>
          <w:color w:val="363638"/>
          <w:spacing w:val="-8"/>
          <w:position w:val="1"/>
        </w:rPr>
        <w:t>10789</w:t>
        <w:tab/>
      </w:r>
      <w:r>
        <w:rPr>
          <w:color w:val="363638"/>
          <w:spacing w:val="-2"/>
        </w:rPr>
        <w:t>外语教学的理念与实践</w:t>
      </w:r>
      <w:r>
        <w:rPr>
          <w:color w:val="363638"/>
          <w:spacing w:val="-52"/>
        </w:rPr>
        <w:t> </w:t>
      </w:r>
      <w:r>
        <w:rPr>
          <w:color w:val="363638"/>
        </w:rPr>
        <w:t>（杨鲁新）</w:t>
      </w:r>
      <w:r>
        <w:rPr/>
      </w:r>
    </w:p>
    <w:p>
      <w:pPr>
        <w:spacing w:after="0" w:line="216" w:lineRule="exact"/>
        <w:jc w:val="left"/>
        <w:sectPr>
          <w:type w:val="continuous"/>
          <w:pgSz w:w="11910" w:h="16850"/>
          <w:pgMar w:top="1580" w:bottom="280" w:left="980" w:right="1200"/>
          <w:cols w:num="3" w:equalWidth="0">
            <w:col w:w="902" w:space="40"/>
            <w:col w:w="3450" w:space="40"/>
            <w:col w:w="5298"/>
          </w:cols>
        </w:sectPr>
      </w:pPr>
    </w:p>
    <w:p>
      <w:pPr>
        <w:pStyle w:val="BodyText"/>
        <w:spacing w:line="240" w:lineRule="auto" w:before="20"/>
        <w:ind w:left="3272" w:right="3381"/>
        <w:jc w:val="center"/>
        <w:rPr>
          <w:rFonts w:ascii="Times New Roman" w:hAnsi="Times New Roman" w:cs="Times New Roman" w:eastAsia="Times New Roman"/>
        </w:rPr>
      </w:pPr>
      <w:r>
        <w:rPr>
          <w:color w:val="363638"/>
          <w:w w:val="105"/>
        </w:rPr>
        <w:t>新闻传播学类课程教学培</w:t>
      </w:r>
      <w:r>
        <w:rPr>
          <w:color w:val="1A1A1A"/>
          <w:w w:val="105"/>
        </w:rPr>
        <w:t>训</w:t>
      </w:r>
      <w:r>
        <w:rPr>
          <w:color w:val="1A1A1A"/>
          <w:spacing w:val="60"/>
          <w:w w:val="105"/>
        </w:rPr>
        <w:t> </w:t>
      </w:r>
      <w:r>
        <w:rPr>
          <w:rFonts w:ascii="Times New Roman" w:hAnsi="Times New Roman" w:cs="Times New Roman" w:eastAsia="Times New Roman"/>
          <w:color w:val="363638"/>
          <w:w w:val="105"/>
        </w:rPr>
        <w:t>(13)</w:t>
      </w:r>
      <w:r>
        <w:rPr>
          <w:rFonts w:ascii="Times New Roman" w:hAnsi="Times New Roman" w:cs="Times New Roman" w:eastAsia="Times New Roman"/>
        </w:rPr>
      </w:r>
    </w:p>
    <w:p>
      <w:pPr>
        <w:pStyle w:val="BodyText"/>
        <w:spacing w:line="278" w:lineRule="auto" w:before="47"/>
        <w:ind w:left="294" w:right="289" w:firstLine="424"/>
        <w:jc w:val="left"/>
      </w:pPr>
      <w:r>
        <w:rPr>
          <w:color w:val="363638"/>
          <w:spacing w:val="-3"/>
          <w:w w:val="105"/>
        </w:rPr>
        <w:t>本课程群包括新闻</w:t>
      </w:r>
      <w:r>
        <w:rPr>
          <w:color w:val="646264"/>
          <w:spacing w:val="-3"/>
          <w:w w:val="105"/>
        </w:rPr>
        <w:t>学</w:t>
      </w:r>
      <w:r>
        <w:rPr>
          <w:color w:val="1A1A1A"/>
          <w:spacing w:val="-3"/>
          <w:w w:val="105"/>
        </w:rPr>
        <w:t>、</w:t>
      </w:r>
      <w:r>
        <w:rPr>
          <w:color w:val="363638"/>
          <w:spacing w:val="-3"/>
          <w:w w:val="105"/>
        </w:rPr>
        <w:t>新闻学概论</w:t>
      </w:r>
      <w:r>
        <w:rPr>
          <w:color w:val="363638"/>
          <w:spacing w:val="-54"/>
          <w:w w:val="105"/>
        </w:rPr>
        <w:t> </w:t>
      </w:r>
      <w:r>
        <w:rPr>
          <w:color w:val="363638"/>
          <w:spacing w:val="-7"/>
          <w:w w:val="105"/>
        </w:rPr>
        <w:t>、中外新闻传播史</w:t>
      </w:r>
      <w:r>
        <w:rPr>
          <w:color w:val="1A1A1A"/>
          <w:spacing w:val="-7"/>
          <w:w w:val="105"/>
        </w:rPr>
        <w:t>、</w:t>
      </w:r>
      <w:r>
        <w:rPr>
          <w:color w:val="4B4B4D"/>
          <w:spacing w:val="-7"/>
          <w:w w:val="105"/>
        </w:rPr>
        <w:t>新闻采访写作</w:t>
      </w:r>
      <w:r>
        <w:rPr>
          <w:color w:val="4B4B4D"/>
          <w:spacing w:val="-42"/>
          <w:w w:val="105"/>
        </w:rPr>
        <w:t> </w:t>
      </w:r>
      <w:r>
        <w:rPr>
          <w:color w:val="4B4B4D"/>
          <w:spacing w:val="-9"/>
          <w:w w:val="105"/>
        </w:rPr>
        <w:t>、传播学、数字传播技术应</w:t>
      </w:r>
      <w:r>
        <w:rPr>
          <w:color w:val="4B4B4D"/>
          <w:w w:val="103"/>
        </w:rPr>
        <w:t> </w:t>
      </w:r>
      <w:r>
        <w:rPr>
          <w:color w:val="4B4B4D"/>
          <w:spacing w:val="-4"/>
          <w:w w:val="105"/>
        </w:rPr>
        <w:t>用、新媒体的发展趋势及新闻传播教学的</w:t>
      </w:r>
      <w:r>
        <w:rPr>
          <w:color w:val="4B4B4D"/>
          <w:spacing w:val="-11"/>
          <w:w w:val="105"/>
        </w:rPr>
        <w:t> </w:t>
      </w:r>
      <w:r>
        <w:rPr>
          <w:color w:val="4B4B4D"/>
          <w:spacing w:val="4"/>
          <w:w w:val="105"/>
        </w:rPr>
        <w:t>变革等。</w:t>
      </w:r>
      <w:r>
        <w:rPr>
          <w:spacing w:val="4"/>
        </w:rPr>
      </w:r>
    </w:p>
    <w:p>
      <w:pPr>
        <w:spacing w:after="0" w:line="278" w:lineRule="auto"/>
        <w:jc w:val="left"/>
        <w:sectPr>
          <w:type w:val="continuous"/>
          <w:pgSz w:w="11910" w:h="16850"/>
          <w:pgMar w:top="1580" w:bottom="280" w:left="980" w:right="1200"/>
        </w:sectPr>
      </w:pPr>
    </w:p>
    <w:p>
      <w:pPr>
        <w:pStyle w:val="BodyText"/>
        <w:spacing w:line="240" w:lineRule="auto" w:before="109"/>
        <w:ind w:left="380" w:right="0"/>
        <w:jc w:val="center"/>
      </w:pPr>
      <w:r>
        <w:rPr>
          <w:color w:val="4B4B4D"/>
          <w:w w:val="105"/>
        </w:rPr>
        <w:t>实践中的马克思主义新闻观案例教</w:t>
      </w:r>
      <w:r>
        <w:rPr/>
      </w:r>
    </w:p>
    <w:p>
      <w:pPr>
        <w:pStyle w:val="BodyText"/>
        <w:tabs>
          <w:tab w:pos="1122" w:val="left" w:leader="none"/>
          <w:tab w:pos="4664" w:val="left" w:leader="none"/>
        </w:tabs>
        <w:spacing w:line="240" w:lineRule="auto" w:before="141"/>
        <w:ind w:left="445" w:right="0"/>
        <w:jc w:val="center"/>
        <w:rPr>
          <w:rFonts w:ascii="Times New Roman" w:hAnsi="Times New Roman" w:cs="Times New Roman" w:eastAsia="Times New Roman"/>
        </w:rPr>
      </w:pPr>
      <w:r>
        <w:rPr>
          <w:rFonts w:ascii="Times New Roman" w:hAnsi="Times New Roman" w:cs="Times New Roman" w:eastAsia="Times New Roman"/>
          <w:color w:val="4B4B4D"/>
        </w:rPr>
        <w:t>709</w:t>
        <w:tab/>
      </w:r>
      <w:r>
        <w:rPr>
          <w:color w:val="4B4B4D"/>
          <w:w w:val="105"/>
        </w:rPr>
        <w:t>学</w:t>
      </w:r>
      <w:r>
        <w:rPr>
          <w:color w:val="4B4B4D"/>
          <w:spacing w:val="-64"/>
          <w:w w:val="105"/>
        </w:rPr>
        <w:t> </w:t>
      </w:r>
      <w:r>
        <w:rPr>
          <w:color w:val="4B4B4D"/>
          <w:spacing w:val="-9"/>
          <w:w w:val="105"/>
        </w:rPr>
        <w:t>（段京肃、王晓红、汪振军、陈开</w:t>
        <w:tab/>
      </w:r>
      <w:r>
        <w:rPr>
          <w:rFonts w:ascii="Times New Roman" w:hAnsi="Times New Roman" w:cs="Times New Roman" w:eastAsia="Times New Roman"/>
          <w:color w:val="363638"/>
          <w:w w:val="105"/>
        </w:rPr>
        <w:t>1128</w:t>
      </w:r>
      <w:r>
        <w:rPr>
          <w:rFonts w:ascii="Times New Roman" w:hAnsi="Times New Roman" w:cs="Times New Roman" w:eastAsia="Times New Roman"/>
        </w:rPr>
      </w:r>
    </w:p>
    <w:p>
      <w:pPr>
        <w:spacing w:line="240" w:lineRule="auto" w:before="4"/>
        <w:rPr>
          <w:rFonts w:ascii="Times New Roman" w:hAnsi="Times New Roman" w:cs="Times New Roman" w:eastAsia="Times New Roman"/>
          <w:sz w:val="28"/>
          <w:szCs w:val="28"/>
        </w:rPr>
      </w:pPr>
      <w:r>
        <w:rPr/>
        <w:br w:type="column"/>
      </w:r>
      <w:r>
        <w:rPr>
          <w:rFonts w:ascii="Times New Roman"/>
          <w:sz w:val="28"/>
        </w:rPr>
      </w:r>
    </w:p>
    <w:p>
      <w:pPr>
        <w:pStyle w:val="BodyText"/>
        <w:tabs>
          <w:tab w:pos="644" w:val="left" w:leader="none"/>
        </w:tabs>
        <w:spacing w:line="369" w:lineRule="auto"/>
        <w:ind w:left="212" w:right="320" w:firstLine="7"/>
        <w:jc w:val="left"/>
      </w:pPr>
      <w:r>
        <w:rPr/>
        <w:pict>
          <v:shape style="position:absolute;margin-left:55.620003pt;margin-top:32.605938pt;width:429.05pt;height:121.6pt;mso-position-horizontal-relative:page;mso-position-vertical-relative:paragraph;z-index:311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97"/>
                    <w:gridCol w:w="3485"/>
                    <w:gridCol w:w="760"/>
                    <w:gridCol w:w="3514"/>
                  </w:tblGrid>
                  <w:tr>
                    <w:trPr>
                      <w:trHeight w:val="262" w:hRule="exact"/>
                    </w:trPr>
                    <w:tc>
                      <w:tcPr>
                        <w:tcW w:w="797" w:type="dxa"/>
                        <w:tcBorders>
                          <w:top w:val="nil" w:sz="6" w:space="0" w:color="auto"/>
                          <w:left w:val="single" w:sz="6" w:space="0" w:color="282828"/>
                          <w:bottom w:val="single" w:sz="6" w:space="0" w:color="484848"/>
                          <w:right w:val="single" w:sz="3" w:space="0" w:color="131313"/>
                        </w:tcBorders>
                      </w:tcPr>
                      <w:p>
                        <w:pPr/>
                      </w:p>
                    </w:tc>
                    <w:tc>
                      <w:tcPr>
                        <w:tcW w:w="3485" w:type="dxa"/>
                        <w:tcBorders>
                          <w:top w:val="nil" w:sz="6" w:space="0" w:color="auto"/>
                          <w:left w:val="single" w:sz="3" w:space="0" w:color="131313"/>
                          <w:bottom w:val="single" w:sz="6" w:space="0" w:color="3F3F3F"/>
                          <w:right w:val="single" w:sz="16" w:space="0" w:color="282828"/>
                        </w:tcBorders>
                      </w:tcPr>
                      <w:p>
                        <w:pPr>
                          <w:pStyle w:val="TableParagraph"/>
                          <w:spacing w:line="200" w:lineRule="exact"/>
                          <w:ind w:left="163" w:right="0"/>
                          <w:jc w:val="left"/>
                          <w:rPr>
                            <w:rFonts w:ascii="宋体" w:hAnsi="宋体" w:cs="宋体" w:eastAsia="宋体"/>
                            <w:sz w:val="20"/>
                            <w:szCs w:val="20"/>
                          </w:rPr>
                        </w:pPr>
                        <w:r>
                          <w:rPr>
                            <w:rFonts w:ascii="宋体" w:hAnsi="宋体" w:cs="宋体" w:eastAsia="宋体"/>
                            <w:color w:val="363638"/>
                            <w:w w:val="79"/>
                            <w:sz w:val="20"/>
                            <w:szCs w:val="20"/>
                          </w:rPr>
                          <w:t>和）</w:t>
                        </w:r>
                        <w:r>
                          <w:rPr>
                            <w:rFonts w:ascii="宋体" w:hAnsi="宋体" w:cs="宋体" w:eastAsia="宋体"/>
                            <w:sz w:val="20"/>
                            <w:szCs w:val="20"/>
                          </w:rPr>
                        </w:r>
                      </w:p>
                    </w:tc>
                    <w:tc>
                      <w:tcPr>
                        <w:tcW w:w="4273" w:type="dxa"/>
                        <w:gridSpan w:val="2"/>
                        <w:tcBorders>
                          <w:top w:val="nil" w:sz="6" w:space="0" w:color="auto"/>
                          <w:left w:val="single" w:sz="16" w:space="0" w:color="282828"/>
                          <w:bottom w:val="single" w:sz="6" w:space="0" w:color="3F3F3F"/>
                          <w:right w:val="nil" w:sz="6" w:space="0" w:color="auto"/>
                        </w:tcBorders>
                      </w:tcPr>
                      <w:p>
                        <w:pPr/>
                      </w:p>
                    </w:tc>
                  </w:tr>
                  <w:tr>
                    <w:trPr>
                      <w:trHeight w:val="598" w:hRule="exact"/>
                    </w:trPr>
                    <w:tc>
                      <w:tcPr>
                        <w:tcW w:w="797" w:type="dxa"/>
                        <w:tcBorders>
                          <w:top w:val="single" w:sz="6" w:space="0" w:color="484848"/>
                          <w:left w:val="single" w:sz="6" w:space="0" w:color="282828"/>
                          <w:bottom w:val="single" w:sz="3" w:space="0" w:color="0F0F0F"/>
                          <w:right w:val="single" w:sz="3" w:space="0" w:color="131313"/>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266" w:right="0"/>
                          <w:jc w:val="left"/>
                          <w:rPr>
                            <w:rFonts w:ascii="Times New Roman" w:hAnsi="Times New Roman" w:cs="Times New Roman" w:eastAsia="Times New Roman"/>
                            <w:sz w:val="20"/>
                            <w:szCs w:val="20"/>
                          </w:rPr>
                        </w:pPr>
                        <w:r>
                          <w:rPr>
                            <w:rFonts w:ascii="Times New Roman"/>
                            <w:color w:val="4B4B4D"/>
                            <w:w w:val="105"/>
                            <w:sz w:val="20"/>
                          </w:rPr>
                          <w:t>275</w:t>
                        </w:r>
                        <w:r>
                          <w:rPr>
                            <w:rFonts w:ascii="Times New Roman"/>
                            <w:sz w:val="20"/>
                          </w:rPr>
                        </w:r>
                      </w:p>
                    </w:tc>
                    <w:tc>
                      <w:tcPr>
                        <w:tcW w:w="3485" w:type="dxa"/>
                        <w:tcBorders>
                          <w:top w:val="single" w:sz="6" w:space="0" w:color="3F3F3F"/>
                          <w:left w:val="single" w:sz="3" w:space="0" w:color="131313"/>
                          <w:bottom w:val="single" w:sz="6" w:space="0" w:color="383838"/>
                          <w:right w:val="single" w:sz="16" w:space="0" w:color="282828"/>
                        </w:tcBorders>
                      </w:tcPr>
                      <w:p>
                        <w:pPr>
                          <w:pStyle w:val="TableParagraph"/>
                          <w:spacing w:line="240" w:lineRule="auto" w:before="159"/>
                          <w:ind w:left="156" w:right="0"/>
                          <w:jc w:val="left"/>
                          <w:rPr>
                            <w:rFonts w:ascii="宋体" w:hAnsi="宋体" w:cs="宋体" w:eastAsia="宋体"/>
                            <w:sz w:val="20"/>
                            <w:szCs w:val="20"/>
                          </w:rPr>
                        </w:pPr>
                        <w:r>
                          <w:rPr>
                            <w:rFonts w:ascii="宋体" w:hAnsi="宋体" w:cs="宋体" w:eastAsia="宋体"/>
                            <w:color w:val="4B4B4D"/>
                            <w:w w:val="103"/>
                            <w:sz w:val="20"/>
                            <w:szCs w:val="20"/>
                          </w:rPr>
                        </w:r>
                        <w:r>
                          <w:rPr>
                            <w:rFonts w:ascii="宋体" w:hAnsi="宋体" w:cs="宋体" w:eastAsia="宋体"/>
                            <w:color w:val="4B4B4D"/>
                            <w:w w:val="103"/>
                            <w:sz w:val="20"/>
                            <w:szCs w:val="20"/>
                            <w:u w:val="thick" w:color="000000"/>
                          </w:rPr>
                          <w:t>数</w:t>
                        </w:r>
                        <w:r>
                          <w:rPr>
                            <w:rFonts w:ascii="宋体" w:hAnsi="宋体" w:cs="宋体" w:eastAsia="宋体"/>
                            <w:color w:val="4B4B4D"/>
                            <w:w w:val="103"/>
                            <w:sz w:val="20"/>
                            <w:szCs w:val="20"/>
                          </w:rPr>
                          <w:t>字传播技术应用</w:t>
                        </w:r>
                        <w:r>
                          <w:rPr>
                            <w:rFonts w:ascii="宋体" w:hAnsi="宋体" w:cs="宋体" w:eastAsia="宋体"/>
                            <w:color w:val="4B4B4D"/>
                            <w:spacing w:val="23"/>
                            <w:sz w:val="20"/>
                            <w:szCs w:val="20"/>
                          </w:rPr>
                          <w:t> </w:t>
                        </w:r>
                        <w:r>
                          <w:rPr>
                            <w:rFonts w:ascii="宋体" w:hAnsi="宋体" w:cs="宋体" w:eastAsia="宋体"/>
                            <w:color w:val="4B4B4D"/>
                            <w:w w:val="79"/>
                            <w:sz w:val="20"/>
                            <w:szCs w:val="20"/>
                          </w:rPr>
                          <w:t>（彭兰）</w:t>
                        </w:r>
                        <w:r>
                          <w:rPr>
                            <w:rFonts w:ascii="宋体" w:hAnsi="宋体" w:cs="宋体" w:eastAsia="宋体"/>
                            <w:sz w:val="20"/>
                            <w:szCs w:val="20"/>
                          </w:rPr>
                        </w:r>
                      </w:p>
                    </w:tc>
                    <w:tc>
                      <w:tcPr>
                        <w:tcW w:w="760" w:type="dxa"/>
                        <w:tcBorders>
                          <w:top w:val="single" w:sz="6" w:space="0" w:color="3F3F3F"/>
                          <w:left w:val="single" w:sz="16" w:space="0" w:color="282828"/>
                          <w:bottom w:val="single" w:sz="6" w:space="0" w:color="383838"/>
                          <w:right w:val="single" w:sz="3" w:space="0" w:color="282828"/>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1A1A1A"/>
                            <w:spacing w:val="-22"/>
                            <w:w w:val="108"/>
                            <w:sz w:val="20"/>
                          </w:rPr>
                          <w:t>1</w:t>
                        </w:r>
                        <w:r>
                          <w:rPr>
                            <w:rFonts w:ascii="Times New Roman"/>
                            <w:color w:val="363638"/>
                            <w:w w:val="103"/>
                            <w:sz w:val="20"/>
                          </w:rPr>
                          <w:t>35</w:t>
                        </w:r>
                        <w:r>
                          <w:rPr>
                            <w:rFonts w:ascii="Times New Roman"/>
                            <w:sz w:val="20"/>
                          </w:rPr>
                        </w:r>
                      </w:p>
                    </w:tc>
                    <w:tc>
                      <w:tcPr>
                        <w:tcW w:w="3514" w:type="dxa"/>
                        <w:tcBorders>
                          <w:top w:val="single" w:sz="3" w:space="0" w:color="2F2F2F"/>
                          <w:left w:val="single" w:sz="3" w:space="0" w:color="282828"/>
                          <w:bottom w:val="single" w:sz="3" w:space="0" w:color="383838"/>
                          <w:right w:val="nil" w:sz="6" w:space="0" w:color="auto"/>
                        </w:tcBorders>
                      </w:tcPr>
                      <w:p>
                        <w:pPr>
                          <w:pStyle w:val="TableParagraph"/>
                          <w:spacing w:line="240" w:lineRule="auto" w:before="177"/>
                          <w:ind w:left="124" w:right="0"/>
                          <w:jc w:val="left"/>
                          <w:rPr>
                            <w:rFonts w:ascii="宋体" w:hAnsi="宋体" w:cs="宋体" w:eastAsia="宋体"/>
                            <w:sz w:val="20"/>
                            <w:szCs w:val="20"/>
                          </w:rPr>
                        </w:pPr>
                        <w:r>
                          <w:rPr>
                            <w:rFonts w:ascii="宋体" w:hAnsi="宋体" w:cs="宋体" w:eastAsia="宋体"/>
                            <w:color w:val="4B4B4D"/>
                            <w:w w:val="105"/>
                            <w:sz w:val="20"/>
                            <w:szCs w:val="20"/>
                          </w:rPr>
                          <w:t>传播学</w:t>
                        </w:r>
                        <w:r>
                          <w:rPr>
                            <w:rFonts w:ascii="宋体" w:hAnsi="宋体" w:cs="宋体" w:eastAsia="宋体"/>
                            <w:color w:val="4B4B4D"/>
                            <w:spacing w:val="11"/>
                            <w:sz w:val="20"/>
                            <w:szCs w:val="20"/>
                          </w:rPr>
                          <w:t> </w:t>
                        </w:r>
                        <w:r>
                          <w:rPr>
                            <w:rFonts w:ascii="宋体" w:hAnsi="宋体" w:cs="宋体" w:eastAsia="宋体"/>
                            <w:color w:val="4B4B4D"/>
                            <w:w w:val="84"/>
                            <w:sz w:val="20"/>
                            <w:szCs w:val="20"/>
                          </w:rPr>
                          <w:t>（胡正荣）</w:t>
                        </w:r>
                        <w:r>
                          <w:rPr>
                            <w:rFonts w:ascii="宋体" w:hAnsi="宋体" w:cs="宋体" w:eastAsia="宋体"/>
                            <w:sz w:val="20"/>
                            <w:szCs w:val="20"/>
                          </w:rPr>
                        </w:r>
                      </w:p>
                    </w:tc>
                  </w:tr>
                  <w:tr>
                    <w:trPr>
                      <w:trHeight w:val="412" w:hRule="exact"/>
                    </w:trPr>
                    <w:tc>
                      <w:tcPr>
                        <w:tcW w:w="797" w:type="dxa"/>
                        <w:tcBorders>
                          <w:top w:val="single" w:sz="3" w:space="0" w:color="0F0F0F"/>
                          <w:left w:val="single" w:sz="6" w:space="0" w:color="282828"/>
                          <w:bottom w:val="single" w:sz="6" w:space="0" w:color="444444"/>
                          <w:right w:val="single" w:sz="3" w:space="0" w:color="383838"/>
                        </w:tcBorders>
                      </w:tcPr>
                      <w:p>
                        <w:pPr>
                          <w:pStyle w:val="TableParagraph"/>
                          <w:spacing w:line="240" w:lineRule="auto" w:before="123"/>
                          <w:ind w:left="266" w:right="0"/>
                          <w:jc w:val="left"/>
                          <w:rPr>
                            <w:rFonts w:ascii="Times New Roman" w:hAnsi="Times New Roman" w:cs="Times New Roman" w:eastAsia="Times New Roman"/>
                            <w:sz w:val="20"/>
                            <w:szCs w:val="20"/>
                          </w:rPr>
                        </w:pPr>
                        <w:r>
                          <w:rPr>
                            <w:rFonts w:ascii="Times New Roman"/>
                            <w:color w:val="363638"/>
                            <w:w w:val="103"/>
                            <w:sz w:val="20"/>
                          </w:rPr>
                          <w:t>456</w:t>
                        </w:r>
                        <w:r>
                          <w:rPr>
                            <w:rFonts w:ascii="Times New Roman"/>
                            <w:sz w:val="20"/>
                          </w:rPr>
                        </w:r>
                      </w:p>
                    </w:tc>
                    <w:tc>
                      <w:tcPr>
                        <w:tcW w:w="3485" w:type="dxa"/>
                        <w:tcBorders>
                          <w:top w:val="single" w:sz="6" w:space="0" w:color="383838"/>
                          <w:left w:val="single" w:sz="3" w:space="0" w:color="383838"/>
                          <w:bottom w:val="single" w:sz="3" w:space="0" w:color="2F2F2F"/>
                          <w:right w:val="single" w:sz="16" w:space="0" w:color="282828"/>
                        </w:tcBorders>
                      </w:tcPr>
                      <w:p>
                        <w:pPr>
                          <w:pStyle w:val="TableParagraph"/>
                          <w:spacing w:line="240" w:lineRule="auto" w:before="72"/>
                          <w:ind w:left="171" w:right="0"/>
                          <w:jc w:val="left"/>
                          <w:rPr>
                            <w:rFonts w:ascii="宋体" w:hAnsi="宋体" w:cs="宋体" w:eastAsia="宋体"/>
                            <w:sz w:val="20"/>
                            <w:szCs w:val="20"/>
                          </w:rPr>
                        </w:pPr>
                        <w:r>
                          <w:rPr>
                            <w:rFonts w:ascii="宋体" w:hAnsi="宋体" w:cs="宋体" w:eastAsia="宋体"/>
                            <w:color w:val="363638"/>
                            <w:w w:val="103"/>
                            <w:sz w:val="20"/>
                            <w:szCs w:val="20"/>
                          </w:rPr>
                          <w:t>中国新闻传播史</w:t>
                        </w:r>
                        <w:r>
                          <w:rPr>
                            <w:rFonts w:ascii="宋体" w:hAnsi="宋体" w:cs="宋体" w:eastAsia="宋体"/>
                            <w:color w:val="363638"/>
                            <w:spacing w:val="6"/>
                            <w:sz w:val="20"/>
                            <w:szCs w:val="20"/>
                          </w:rPr>
                          <w:t> </w:t>
                        </w:r>
                        <w:r>
                          <w:rPr>
                            <w:rFonts w:ascii="宋体" w:hAnsi="宋体" w:cs="宋体" w:eastAsia="宋体"/>
                            <w:color w:val="363638"/>
                            <w:w w:val="80"/>
                            <w:sz w:val="20"/>
                            <w:szCs w:val="20"/>
                          </w:rPr>
                          <w:t>（</w:t>
                        </w:r>
                        <w:r>
                          <w:rPr>
                            <w:rFonts w:ascii="宋体" w:hAnsi="宋体" w:cs="宋体" w:eastAsia="宋体"/>
                            <w:color w:val="363638"/>
                            <w:spacing w:val="-18"/>
                            <w:w w:val="80"/>
                            <w:sz w:val="20"/>
                            <w:szCs w:val="20"/>
                          </w:rPr>
                          <w:t>李</w:t>
                        </w:r>
                        <w:r>
                          <w:rPr>
                            <w:rFonts w:ascii="宋体" w:hAnsi="宋体" w:cs="宋体" w:eastAsia="宋体"/>
                            <w:color w:val="363638"/>
                            <w:w w:val="79"/>
                            <w:sz w:val="20"/>
                            <w:szCs w:val="20"/>
                          </w:rPr>
                          <w:t>彬〉</w:t>
                        </w:r>
                        <w:r>
                          <w:rPr>
                            <w:rFonts w:ascii="宋体" w:hAnsi="宋体" w:cs="宋体" w:eastAsia="宋体"/>
                            <w:sz w:val="20"/>
                            <w:szCs w:val="20"/>
                          </w:rPr>
                        </w:r>
                      </w:p>
                    </w:tc>
                    <w:tc>
                      <w:tcPr>
                        <w:tcW w:w="760" w:type="dxa"/>
                        <w:tcBorders>
                          <w:top w:val="single" w:sz="6" w:space="0" w:color="383838"/>
                          <w:left w:val="single" w:sz="16" w:space="0" w:color="282828"/>
                          <w:bottom w:val="single" w:sz="3" w:space="0" w:color="2F2F2F"/>
                          <w:right w:val="single" w:sz="6" w:space="0" w:color="282828"/>
                        </w:tcBorders>
                      </w:tcPr>
                      <w:p>
                        <w:pPr>
                          <w:pStyle w:val="TableParagraph"/>
                          <w:spacing w:line="240" w:lineRule="auto" w:before="126"/>
                          <w:ind w:left="241" w:right="0"/>
                          <w:jc w:val="left"/>
                          <w:rPr>
                            <w:rFonts w:ascii="Times New Roman" w:hAnsi="Times New Roman" w:cs="Times New Roman" w:eastAsia="Times New Roman"/>
                            <w:sz w:val="20"/>
                            <w:szCs w:val="20"/>
                          </w:rPr>
                        </w:pPr>
                        <w:r>
                          <w:rPr>
                            <w:rFonts w:ascii="Times New Roman"/>
                            <w:color w:val="4B4B4D"/>
                            <w:w w:val="102"/>
                            <w:sz w:val="20"/>
                          </w:rPr>
                          <w:t>285</w:t>
                        </w:r>
                        <w:r>
                          <w:rPr>
                            <w:rFonts w:ascii="Times New Roman"/>
                            <w:sz w:val="20"/>
                          </w:rPr>
                        </w:r>
                      </w:p>
                    </w:tc>
                    <w:tc>
                      <w:tcPr>
                        <w:tcW w:w="3514" w:type="dxa"/>
                        <w:tcBorders>
                          <w:top w:val="single" w:sz="3" w:space="0" w:color="383838"/>
                          <w:left w:val="single" w:sz="6" w:space="0" w:color="282828"/>
                          <w:bottom w:val="single" w:sz="3" w:space="0" w:color="343434"/>
                          <w:right w:val="nil" w:sz="6" w:space="0" w:color="auto"/>
                        </w:tcBorders>
                      </w:tcPr>
                      <w:p>
                        <w:pPr>
                          <w:pStyle w:val="TableParagraph"/>
                          <w:spacing w:line="240" w:lineRule="auto" w:before="83"/>
                          <w:ind w:left="120" w:right="0"/>
                          <w:jc w:val="left"/>
                          <w:rPr>
                            <w:rFonts w:ascii="宋体" w:hAnsi="宋体" w:cs="宋体" w:eastAsia="宋体"/>
                            <w:sz w:val="20"/>
                            <w:szCs w:val="20"/>
                          </w:rPr>
                        </w:pPr>
                        <w:r>
                          <w:rPr>
                            <w:rFonts w:ascii="宋体" w:hAnsi="宋体" w:cs="宋体" w:eastAsia="宋体"/>
                            <w:color w:val="4B4B4D"/>
                            <w:w w:val="104"/>
                            <w:sz w:val="20"/>
                            <w:szCs w:val="20"/>
                          </w:rPr>
                          <w:t>新闻采访写作</w:t>
                        </w:r>
                        <w:r>
                          <w:rPr>
                            <w:rFonts w:ascii="宋体" w:hAnsi="宋体" w:cs="宋体" w:eastAsia="宋体"/>
                            <w:color w:val="4B4B4D"/>
                            <w:spacing w:val="27"/>
                            <w:sz w:val="20"/>
                            <w:szCs w:val="20"/>
                          </w:rPr>
                          <w:t> </w:t>
                        </w:r>
                        <w:r>
                          <w:rPr>
                            <w:rFonts w:ascii="宋体" w:hAnsi="宋体" w:cs="宋体" w:eastAsia="宋体"/>
                            <w:color w:val="4B4B4D"/>
                            <w:w w:val="78"/>
                            <w:sz w:val="20"/>
                            <w:szCs w:val="20"/>
                          </w:rPr>
                          <w:t>（张征）</w:t>
                        </w:r>
                        <w:r>
                          <w:rPr>
                            <w:rFonts w:ascii="宋体" w:hAnsi="宋体" w:cs="宋体" w:eastAsia="宋体"/>
                            <w:sz w:val="20"/>
                            <w:szCs w:val="20"/>
                          </w:rPr>
                        </w:r>
                      </w:p>
                    </w:tc>
                  </w:tr>
                  <w:tr>
                    <w:trPr>
                      <w:trHeight w:val="409" w:hRule="exact"/>
                    </w:trPr>
                    <w:tc>
                      <w:tcPr>
                        <w:tcW w:w="797" w:type="dxa"/>
                        <w:tcBorders>
                          <w:top w:val="single" w:sz="6" w:space="0" w:color="444444"/>
                          <w:left w:val="single" w:sz="20" w:space="0" w:color="282828"/>
                          <w:bottom w:val="single" w:sz="6" w:space="0" w:color="444444"/>
                          <w:right w:val="single" w:sz="3" w:space="0" w:color="4B4B4B"/>
                        </w:tcBorders>
                      </w:tcPr>
                      <w:p>
                        <w:pPr>
                          <w:pStyle w:val="TableParagraph"/>
                          <w:spacing w:line="240" w:lineRule="auto" w:before="117"/>
                          <w:ind w:left="248" w:right="0"/>
                          <w:jc w:val="left"/>
                          <w:rPr>
                            <w:rFonts w:ascii="Times New Roman" w:hAnsi="Times New Roman" w:cs="Times New Roman" w:eastAsia="Times New Roman"/>
                            <w:sz w:val="20"/>
                            <w:szCs w:val="20"/>
                          </w:rPr>
                        </w:pPr>
                        <w:r>
                          <w:rPr>
                            <w:rFonts w:ascii="Times New Roman"/>
                            <w:color w:val="363638"/>
                            <w:w w:val="103"/>
                            <w:sz w:val="20"/>
                          </w:rPr>
                          <w:t>209</w:t>
                        </w:r>
                        <w:r>
                          <w:rPr>
                            <w:rFonts w:ascii="Times New Roman"/>
                            <w:sz w:val="20"/>
                          </w:rPr>
                        </w:r>
                      </w:p>
                    </w:tc>
                    <w:tc>
                      <w:tcPr>
                        <w:tcW w:w="3485" w:type="dxa"/>
                        <w:tcBorders>
                          <w:top w:val="single" w:sz="3" w:space="0" w:color="2F2F2F"/>
                          <w:left w:val="single" w:sz="3" w:space="0" w:color="4B4B4B"/>
                          <w:bottom w:val="single" w:sz="3" w:space="0" w:color="2F2F2F"/>
                          <w:right w:val="single" w:sz="16" w:space="0" w:color="282828"/>
                        </w:tcBorders>
                      </w:tcPr>
                      <w:p>
                        <w:pPr>
                          <w:pStyle w:val="TableParagraph"/>
                          <w:spacing w:line="240" w:lineRule="auto" w:before="74"/>
                          <w:ind w:left="149" w:right="0"/>
                          <w:jc w:val="left"/>
                          <w:rPr>
                            <w:rFonts w:ascii="宋体" w:hAnsi="宋体" w:cs="宋体" w:eastAsia="宋体"/>
                            <w:sz w:val="20"/>
                            <w:szCs w:val="20"/>
                          </w:rPr>
                        </w:pPr>
                        <w:r>
                          <w:rPr>
                            <w:rFonts w:ascii="宋体" w:hAnsi="宋体" w:cs="宋体" w:eastAsia="宋体"/>
                            <w:color w:val="363638"/>
                            <w:spacing w:val="-3"/>
                            <w:w w:val="113"/>
                            <w:sz w:val="20"/>
                            <w:szCs w:val="20"/>
                          </w:rPr>
                          <w:t>外</w:t>
                        </w:r>
                        <w:r>
                          <w:rPr>
                            <w:rFonts w:ascii="宋体" w:hAnsi="宋体" w:cs="宋体" w:eastAsia="宋体"/>
                            <w:color w:val="363638"/>
                            <w:w w:val="103"/>
                            <w:sz w:val="20"/>
                            <w:szCs w:val="20"/>
                          </w:rPr>
                          <w:t>国新闻传播史</w:t>
                        </w:r>
                        <w:r>
                          <w:rPr>
                            <w:rFonts w:ascii="宋体" w:hAnsi="宋体" w:cs="宋体" w:eastAsia="宋体"/>
                            <w:color w:val="363638"/>
                            <w:spacing w:val="3"/>
                            <w:sz w:val="20"/>
                            <w:szCs w:val="20"/>
                          </w:rPr>
                          <w:t> </w:t>
                        </w:r>
                        <w:r>
                          <w:rPr>
                            <w:rFonts w:ascii="宋体" w:hAnsi="宋体" w:cs="宋体" w:eastAsia="宋体"/>
                            <w:color w:val="363638"/>
                            <w:w w:val="82"/>
                            <w:sz w:val="20"/>
                            <w:szCs w:val="20"/>
                          </w:rPr>
                          <w:t>（</w:t>
                        </w:r>
                        <w:r>
                          <w:rPr>
                            <w:rFonts w:ascii="宋体" w:hAnsi="宋体" w:cs="宋体" w:eastAsia="宋体"/>
                            <w:color w:val="363638"/>
                            <w:spacing w:val="3"/>
                            <w:w w:val="82"/>
                            <w:sz w:val="20"/>
                            <w:szCs w:val="20"/>
                          </w:rPr>
                          <w:t>张</w:t>
                        </w:r>
                        <w:r>
                          <w:rPr>
                            <w:rFonts w:ascii="宋体" w:hAnsi="宋体" w:cs="宋体" w:eastAsia="宋体"/>
                            <w:color w:val="363638"/>
                            <w:w w:val="79"/>
                            <w:sz w:val="20"/>
                            <w:szCs w:val="20"/>
                          </w:rPr>
                          <w:t>昆）</w:t>
                        </w:r>
                        <w:r>
                          <w:rPr>
                            <w:rFonts w:ascii="宋体" w:hAnsi="宋体" w:cs="宋体" w:eastAsia="宋体"/>
                            <w:sz w:val="20"/>
                            <w:szCs w:val="20"/>
                          </w:rPr>
                        </w:r>
                      </w:p>
                    </w:tc>
                    <w:tc>
                      <w:tcPr>
                        <w:tcW w:w="760" w:type="dxa"/>
                        <w:tcBorders>
                          <w:top w:val="single" w:sz="3" w:space="0" w:color="2F2F2F"/>
                          <w:left w:val="single" w:sz="16" w:space="0" w:color="282828"/>
                          <w:bottom w:val="single" w:sz="3" w:space="0" w:color="2F2F2F"/>
                          <w:right w:val="single" w:sz="6" w:space="0" w:color="282828"/>
                        </w:tcBorders>
                      </w:tcPr>
                      <w:p>
                        <w:pPr>
                          <w:pStyle w:val="TableParagraph"/>
                          <w:spacing w:line="240" w:lineRule="auto" w:before="128"/>
                          <w:ind w:left="234" w:right="0"/>
                          <w:jc w:val="left"/>
                          <w:rPr>
                            <w:rFonts w:ascii="Times New Roman" w:hAnsi="Times New Roman" w:cs="Times New Roman" w:eastAsia="Times New Roman"/>
                            <w:sz w:val="20"/>
                            <w:szCs w:val="20"/>
                          </w:rPr>
                        </w:pPr>
                        <w:r>
                          <w:rPr>
                            <w:rFonts w:ascii="Times New Roman"/>
                            <w:color w:val="363638"/>
                            <w:w w:val="97"/>
                            <w:sz w:val="20"/>
                          </w:rPr>
                          <w:t>2</w:t>
                        </w:r>
                        <w:r>
                          <w:rPr>
                            <w:rFonts w:ascii="Times New Roman"/>
                            <w:color w:val="363638"/>
                            <w:spacing w:val="-32"/>
                            <w:sz w:val="20"/>
                          </w:rPr>
                          <w:t> </w:t>
                        </w:r>
                        <w:r>
                          <w:rPr>
                            <w:rFonts w:ascii="Times New Roman"/>
                            <w:color w:val="1A1A1A"/>
                            <w:spacing w:val="-42"/>
                            <w:w w:val="135"/>
                            <w:sz w:val="20"/>
                          </w:rPr>
                          <w:t>1</w:t>
                        </w:r>
                        <w:r>
                          <w:rPr>
                            <w:rFonts w:ascii="Times New Roman"/>
                            <w:color w:val="4B4B4D"/>
                            <w:w w:val="120"/>
                            <w:sz w:val="20"/>
                          </w:rPr>
                          <w:t>8</w:t>
                        </w:r>
                        <w:r>
                          <w:rPr>
                            <w:rFonts w:ascii="Times New Roman"/>
                            <w:sz w:val="20"/>
                          </w:rPr>
                        </w:r>
                      </w:p>
                    </w:tc>
                    <w:tc>
                      <w:tcPr>
                        <w:tcW w:w="3514" w:type="dxa"/>
                        <w:tcBorders>
                          <w:top w:val="single" w:sz="3" w:space="0" w:color="343434"/>
                          <w:left w:val="single" w:sz="6" w:space="0" w:color="282828"/>
                          <w:bottom w:val="single" w:sz="3" w:space="0" w:color="343434"/>
                          <w:right w:val="nil" w:sz="6" w:space="0" w:color="auto"/>
                        </w:tcBorders>
                      </w:tcPr>
                      <w:p>
                        <w:pPr>
                          <w:pStyle w:val="TableParagraph"/>
                          <w:spacing w:line="240" w:lineRule="auto" w:before="81"/>
                          <w:ind w:left="134" w:right="0"/>
                          <w:jc w:val="left"/>
                          <w:rPr>
                            <w:rFonts w:ascii="宋体" w:hAnsi="宋体" w:cs="宋体" w:eastAsia="宋体"/>
                            <w:sz w:val="20"/>
                            <w:szCs w:val="20"/>
                          </w:rPr>
                        </w:pPr>
                        <w:r>
                          <w:rPr>
                            <w:rFonts w:ascii="宋体" w:hAnsi="宋体" w:cs="宋体" w:eastAsia="宋体"/>
                            <w:color w:val="363638"/>
                            <w:w w:val="108"/>
                            <w:sz w:val="20"/>
                            <w:szCs w:val="20"/>
                          </w:rPr>
                          <w:t>品</w:t>
                        </w:r>
                        <w:r>
                          <w:rPr>
                            <w:rFonts w:ascii="宋体" w:hAnsi="宋体" w:cs="宋体" w:eastAsia="宋体"/>
                            <w:color w:val="363638"/>
                            <w:spacing w:val="-22"/>
                            <w:w w:val="108"/>
                            <w:sz w:val="20"/>
                            <w:szCs w:val="20"/>
                          </w:rPr>
                          <w:t>牌</w:t>
                        </w:r>
                        <w:r>
                          <w:rPr>
                            <w:rFonts w:ascii="宋体" w:hAnsi="宋体" w:cs="宋体" w:eastAsia="宋体"/>
                            <w:color w:val="646264"/>
                            <w:w w:val="108"/>
                            <w:sz w:val="20"/>
                            <w:szCs w:val="20"/>
                          </w:rPr>
                          <w:t>学</w:t>
                        </w:r>
                        <w:r>
                          <w:rPr>
                            <w:rFonts w:ascii="宋体" w:hAnsi="宋体" w:cs="宋体" w:eastAsia="宋体"/>
                            <w:color w:val="646264"/>
                            <w:spacing w:val="-7"/>
                            <w:sz w:val="20"/>
                            <w:szCs w:val="20"/>
                          </w:rPr>
                          <w:t> </w:t>
                        </w:r>
                        <w:r>
                          <w:rPr>
                            <w:rFonts w:ascii="宋体" w:hAnsi="宋体" w:cs="宋体" w:eastAsia="宋体"/>
                            <w:color w:val="363638"/>
                            <w:w w:val="79"/>
                            <w:sz w:val="20"/>
                            <w:szCs w:val="20"/>
                          </w:rPr>
                          <w:t>（赵琛〉</w:t>
                        </w:r>
                        <w:r>
                          <w:rPr>
                            <w:rFonts w:ascii="宋体" w:hAnsi="宋体" w:cs="宋体" w:eastAsia="宋体"/>
                            <w:sz w:val="20"/>
                            <w:szCs w:val="20"/>
                          </w:rPr>
                        </w:r>
                      </w:p>
                    </w:tc>
                  </w:tr>
                  <w:tr>
                    <w:trPr>
                      <w:trHeight w:val="410" w:hRule="exact"/>
                    </w:trPr>
                    <w:tc>
                      <w:tcPr>
                        <w:tcW w:w="797" w:type="dxa"/>
                        <w:tcBorders>
                          <w:top w:val="single" w:sz="6" w:space="0" w:color="444444"/>
                          <w:left w:val="single" w:sz="20" w:space="0" w:color="282828"/>
                          <w:bottom w:val="single" w:sz="6" w:space="0" w:color="4B4B4B"/>
                          <w:right w:val="single" w:sz="3" w:space="0" w:color="4B4B4B"/>
                        </w:tcBorders>
                      </w:tcPr>
                      <w:p>
                        <w:pPr>
                          <w:pStyle w:val="TableParagraph"/>
                          <w:spacing w:line="240" w:lineRule="auto" w:before="112"/>
                          <w:ind w:left="241" w:right="0"/>
                          <w:jc w:val="left"/>
                          <w:rPr>
                            <w:rFonts w:ascii="Times New Roman" w:hAnsi="Times New Roman" w:cs="Times New Roman" w:eastAsia="Times New Roman"/>
                            <w:sz w:val="20"/>
                            <w:szCs w:val="20"/>
                          </w:rPr>
                        </w:pPr>
                        <w:r>
                          <w:rPr>
                            <w:rFonts w:ascii="Times New Roman"/>
                            <w:color w:val="1A1A1A"/>
                            <w:spacing w:val="6"/>
                            <w:w w:val="102"/>
                            <w:sz w:val="20"/>
                          </w:rPr>
                          <w:t>4</w:t>
                        </w:r>
                        <w:r>
                          <w:rPr>
                            <w:rFonts w:ascii="Times New Roman"/>
                            <w:color w:val="363638"/>
                            <w:w w:val="107"/>
                            <w:sz w:val="20"/>
                          </w:rPr>
                          <w:t>76</w:t>
                        </w:r>
                        <w:r>
                          <w:rPr>
                            <w:rFonts w:ascii="Times New Roman"/>
                            <w:sz w:val="20"/>
                          </w:rPr>
                        </w:r>
                      </w:p>
                    </w:tc>
                    <w:tc>
                      <w:tcPr>
                        <w:tcW w:w="3485" w:type="dxa"/>
                        <w:tcBorders>
                          <w:top w:val="single" w:sz="3" w:space="0" w:color="2F2F2F"/>
                          <w:left w:val="single" w:sz="3" w:space="0" w:color="4B4B4B"/>
                          <w:bottom w:val="single" w:sz="3" w:space="0" w:color="2F2F2F"/>
                          <w:right w:val="single" w:sz="6" w:space="0" w:color="282828"/>
                        </w:tcBorders>
                      </w:tcPr>
                      <w:p>
                        <w:pPr>
                          <w:pStyle w:val="TableParagraph"/>
                          <w:spacing w:line="240" w:lineRule="auto" w:before="76"/>
                          <w:ind w:left="142" w:right="0"/>
                          <w:jc w:val="left"/>
                          <w:rPr>
                            <w:rFonts w:ascii="宋体" w:hAnsi="宋体" w:cs="宋体" w:eastAsia="宋体"/>
                            <w:sz w:val="20"/>
                            <w:szCs w:val="20"/>
                          </w:rPr>
                        </w:pPr>
                        <w:r>
                          <w:rPr>
                            <w:rFonts w:ascii="宋体" w:hAnsi="宋体" w:cs="宋体" w:eastAsia="宋体"/>
                            <w:color w:val="363638"/>
                            <w:w w:val="107"/>
                            <w:sz w:val="20"/>
                            <w:szCs w:val="20"/>
                          </w:rPr>
                          <w:t>新</w:t>
                        </w:r>
                        <w:r>
                          <w:rPr>
                            <w:rFonts w:ascii="宋体" w:hAnsi="宋体" w:cs="宋体" w:eastAsia="宋体"/>
                            <w:color w:val="363638"/>
                            <w:spacing w:val="-4"/>
                            <w:w w:val="107"/>
                            <w:sz w:val="20"/>
                            <w:szCs w:val="20"/>
                          </w:rPr>
                          <w:t>闻</w:t>
                        </w:r>
                        <w:r>
                          <w:rPr>
                            <w:rFonts w:ascii="宋体" w:hAnsi="宋体" w:cs="宋体" w:eastAsia="宋体"/>
                            <w:color w:val="646264"/>
                            <w:w w:val="108"/>
                            <w:sz w:val="20"/>
                            <w:szCs w:val="20"/>
                          </w:rPr>
                          <w:t>学</w:t>
                        </w:r>
                        <w:r>
                          <w:rPr>
                            <w:rFonts w:ascii="宋体" w:hAnsi="宋体" w:cs="宋体" w:eastAsia="宋体"/>
                            <w:color w:val="646264"/>
                            <w:spacing w:val="-7"/>
                            <w:sz w:val="20"/>
                            <w:szCs w:val="20"/>
                          </w:rPr>
                          <w:t> </w:t>
                        </w:r>
                        <w:r>
                          <w:rPr>
                            <w:rFonts w:ascii="宋体" w:hAnsi="宋体" w:cs="宋体" w:eastAsia="宋体"/>
                            <w:color w:val="646264"/>
                            <w:w w:val="45"/>
                            <w:sz w:val="20"/>
                            <w:szCs w:val="20"/>
                          </w:rPr>
                          <w:t>（</w:t>
                        </w:r>
                        <w:r>
                          <w:rPr>
                            <w:rFonts w:ascii="宋体" w:hAnsi="宋体" w:cs="宋体" w:eastAsia="宋体"/>
                            <w:color w:val="646264"/>
                            <w:spacing w:val="-82"/>
                            <w:sz w:val="20"/>
                            <w:szCs w:val="20"/>
                          </w:rPr>
                          <w:t> </w:t>
                        </w:r>
                        <w:r>
                          <w:rPr>
                            <w:rFonts w:ascii="宋体" w:hAnsi="宋体" w:cs="宋体" w:eastAsia="宋体"/>
                            <w:color w:val="363638"/>
                            <w:w w:val="105"/>
                            <w:sz w:val="20"/>
                            <w:szCs w:val="20"/>
                          </w:rPr>
                          <w:t>张</w:t>
                        </w:r>
                        <w:r>
                          <w:rPr>
                            <w:rFonts w:ascii="宋体" w:hAnsi="宋体" w:cs="宋体" w:eastAsia="宋体"/>
                            <w:color w:val="363638"/>
                            <w:spacing w:val="4"/>
                            <w:w w:val="105"/>
                            <w:sz w:val="20"/>
                            <w:szCs w:val="20"/>
                          </w:rPr>
                          <w:t>征</w:t>
                        </w:r>
                        <w:r>
                          <w:rPr>
                            <w:rFonts w:ascii="宋体" w:hAnsi="宋体" w:cs="宋体" w:eastAsia="宋体"/>
                            <w:color w:val="363638"/>
                            <w:spacing w:val="-68"/>
                            <w:w w:val="131"/>
                            <w:sz w:val="20"/>
                            <w:szCs w:val="20"/>
                          </w:rPr>
                          <w:t>、</w:t>
                        </w:r>
                        <w:r>
                          <w:rPr>
                            <w:rFonts w:ascii="宋体" w:hAnsi="宋体" w:cs="宋体" w:eastAsia="宋体"/>
                            <w:color w:val="363638"/>
                            <w:w w:val="91"/>
                            <w:sz w:val="20"/>
                            <w:szCs w:val="20"/>
                          </w:rPr>
                          <w:t>陈力丹〉</w:t>
                        </w:r>
                        <w:r>
                          <w:rPr>
                            <w:rFonts w:ascii="宋体" w:hAnsi="宋体" w:cs="宋体" w:eastAsia="宋体"/>
                            <w:sz w:val="20"/>
                            <w:szCs w:val="20"/>
                          </w:rPr>
                        </w:r>
                      </w:p>
                    </w:tc>
                    <w:tc>
                      <w:tcPr>
                        <w:tcW w:w="760" w:type="dxa"/>
                        <w:tcBorders>
                          <w:top w:val="single" w:sz="3" w:space="0" w:color="2F2F2F"/>
                          <w:left w:val="single" w:sz="6" w:space="0" w:color="282828"/>
                          <w:bottom w:val="single" w:sz="3" w:space="0" w:color="2F2F2F"/>
                          <w:right w:val="single" w:sz="6" w:space="0" w:color="2B2B2B"/>
                        </w:tcBorders>
                      </w:tcPr>
                      <w:p>
                        <w:pPr>
                          <w:pStyle w:val="TableParagraph"/>
                          <w:spacing w:line="240" w:lineRule="auto" w:before="130"/>
                          <w:ind w:left="260" w:right="0"/>
                          <w:jc w:val="left"/>
                          <w:rPr>
                            <w:rFonts w:ascii="Times New Roman" w:hAnsi="Times New Roman" w:cs="Times New Roman" w:eastAsia="Times New Roman"/>
                            <w:sz w:val="20"/>
                            <w:szCs w:val="20"/>
                          </w:rPr>
                        </w:pPr>
                        <w:r>
                          <w:rPr>
                            <w:rFonts w:ascii="Times New Roman"/>
                            <w:color w:val="363638"/>
                            <w:spacing w:val="-42"/>
                            <w:w w:val="135"/>
                            <w:sz w:val="20"/>
                          </w:rPr>
                          <w:t>1</w:t>
                        </w:r>
                        <w:r>
                          <w:rPr>
                            <w:rFonts w:ascii="Times New Roman"/>
                            <w:color w:val="363638"/>
                            <w:w w:val="104"/>
                            <w:sz w:val="20"/>
                          </w:rPr>
                          <w:t>32</w:t>
                        </w:r>
                        <w:r>
                          <w:rPr>
                            <w:rFonts w:ascii="Times New Roman"/>
                            <w:sz w:val="20"/>
                          </w:rPr>
                        </w:r>
                      </w:p>
                    </w:tc>
                    <w:tc>
                      <w:tcPr>
                        <w:tcW w:w="3514" w:type="dxa"/>
                        <w:tcBorders>
                          <w:top w:val="single" w:sz="3" w:space="0" w:color="343434"/>
                          <w:left w:val="single" w:sz="6" w:space="0" w:color="2B2B2B"/>
                          <w:bottom w:val="single" w:sz="3" w:space="0" w:color="343434"/>
                          <w:right w:val="nil" w:sz="6" w:space="0" w:color="auto"/>
                        </w:tcBorders>
                      </w:tcPr>
                      <w:p>
                        <w:pPr>
                          <w:pStyle w:val="TableParagraph"/>
                          <w:spacing w:line="240" w:lineRule="auto" w:before="90"/>
                          <w:ind w:left="120" w:right="0"/>
                          <w:jc w:val="left"/>
                          <w:rPr>
                            <w:rFonts w:ascii="宋体" w:hAnsi="宋体" w:cs="宋体" w:eastAsia="宋体"/>
                            <w:sz w:val="20"/>
                            <w:szCs w:val="20"/>
                          </w:rPr>
                        </w:pPr>
                        <w:r>
                          <w:rPr>
                            <w:rFonts w:ascii="宋体" w:hAnsi="宋体" w:cs="宋体" w:eastAsia="宋体"/>
                            <w:color w:val="4B4B4D"/>
                            <w:w w:val="103"/>
                            <w:sz w:val="20"/>
                            <w:szCs w:val="20"/>
                          </w:rPr>
                          <w:t>广告学概论</w:t>
                        </w:r>
                        <w:r>
                          <w:rPr>
                            <w:rFonts w:ascii="宋体" w:hAnsi="宋体" w:cs="宋体" w:eastAsia="宋体"/>
                            <w:color w:val="4B4B4D"/>
                            <w:spacing w:val="22"/>
                            <w:sz w:val="20"/>
                            <w:szCs w:val="20"/>
                          </w:rPr>
                          <w:t> </w:t>
                        </w:r>
                        <w:r>
                          <w:rPr>
                            <w:rFonts w:ascii="宋体" w:hAnsi="宋体" w:cs="宋体" w:eastAsia="宋体"/>
                            <w:color w:val="4B4B4D"/>
                            <w:w w:val="83"/>
                            <w:sz w:val="20"/>
                            <w:szCs w:val="20"/>
                          </w:rPr>
                          <w:t>（</w:t>
                        </w:r>
                        <w:r>
                          <w:rPr>
                            <w:rFonts w:ascii="宋体" w:hAnsi="宋体" w:cs="宋体" w:eastAsia="宋体"/>
                            <w:color w:val="4B4B4D"/>
                            <w:spacing w:val="-23"/>
                            <w:w w:val="83"/>
                            <w:sz w:val="20"/>
                            <w:szCs w:val="20"/>
                          </w:rPr>
                          <w:t>陈</w:t>
                        </w:r>
                        <w:r>
                          <w:rPr>
                            <w:rFonts w:ascii="宋体" w:hAnsi="宋体" w:cs="宋体" w:eastAsia="宋体"/>
                            <w:color w:val="4B4B4D"/>
                            <w:w w:val="108"/>
                            <w:sz w:val="20"/>
                            <w:szCs w:val="20"/>
                          </w:rPr>
                          <w:t>培爱</w:t>
                        </w:r>
                        <w:r>
                          <w:rPr>
                            <w:rFonts w:ascii="宋体" w:hAnsi="宋体" w:cs="宋体" w:eastAsia="宋体"/>
                            <w:color w:val="4B4B4D"/>
                            <w:spacing w:val="-61"/>
                            <w:w w:val="131"/>
                            <w:sz w:val="20"/>
                            <w:szCs w:val="20"/>
                          </w:rPr>
                          <w:t>、</w:t>
                        </w:r>
                        <w:r>
                          <w:rPr>
                            <w:rFonts w:ascii="宋体" w:hAnsi="宋体" w:cs="宋体" w:eastAsia="宋体"/>
                            <w:color w:val="4B4B4D"/>
                            <w:w w:val="92"/>
                            <w:sz w:val="20"/>
                            <w:szCs w:val="20"/>
                          </w:rPr>
                          <w:t>张金海）</w:t>
                        </w:r>
                        <w:r>
                          <w:rPr>
                            <w:rFonts w:ascii="宋体" w:hAnsi="宋体" w:cs="宋体" w:eastAsia="宋体"/>
                            <w:sz w:val="20"/>
                            <w:szCs w:val="20"/>
                          </w:rPr>
                        </w:r>
                      </w:p>
                    </w:tc>
                  </w:tr>
                  <w:tr>
                    <w:trPr>
                      <w:trHeight w:val="341" w:hRule="exact"/>
                    </w:trPr>
                    <w:tc>
                      <w:tcPr>
                        <w:tcW w:w="797" w:type="dxa"/>
                        <w:tcBorders>
                          <w:top w:val="single" w:sz="6" w:space="0" w:color="4B4B4B"/>
                          <w:left w:val="single" w:sz="6" w:space="0" w:color="2B2B2B"/>
                          <w:bottom w:val="nil" w:sz="6" w:space="0" w:color="auto"/>
                          <w:right w:val="single" w:sz="3" w:space="0" w:color="4B4B4B"/>
                        </w:tcBorders>
                      </w:tcPr>
                      <w:p>
                        <w:pPr/>
                      </w:p>
                    </w:tc>
                    <w:tc>
                      <w:tcPr>
                        <w:tcW w:w="3485" w:type="dxa"/>
                        <w:tcBorders>
                          <w:top w:val="single" w:sz="3" w:space="0" w:color="2F2F2F"/>
                          <w:left w:val="single" w:sz="3" w:space="0" w:color="4B4B4B"/>
                          <w:bottom w:val="nil" w:sz="6" w:space="0" w:color="auto"/>
                          <w:right w:val="single" w:sz="6" w:space="0" w:color="282828"/>
                        </w:tcBorders>
                      </w:tcPr>
                      <w:p>
                        <w:pPr>
                          <w:pStyle w:val="TableParagraph"/>
                          <w:spacing w:line="240" w:lineRule="auto" w:before="76"/>
                          <w:ind w:left="142" w:right="0"/>
                          <w:jc w:val="left"/>
                          <w:rPr>
                            <w:rFonts w:ascii="宋体" w:hAnsi="宋体" w:cs="宋体" w:eastAsia="宋体"/>
                            <w:sz w:val="20"/>
                            <w:szCs w:val="20"/>
                          </w:rPr>
                        </w:pPr>
                        <w:r>
                          <w:rPr>
                            <w:rFonts w:ascii="宋体" w:hAnsi="宋体" w:cs="宋体" w:eastAsia="宋体"/>
                            <w:color w:val="4B4B4D"/>
                            <w:w w:val="107"/>
                            <w:sz w:val="20"/>
                            <w:szCs w:val="20"/>
                          </w:rPr>
                          <w:t>新媒体的发展趋势及新闻传播教学</w:t>
                        </w:r>
                        <w:r>
                          <w:rPr>
                            <w:rFonts w:ascii="宋体" w:hAnsi="宋体" w:cs="宋体" w:eastAsia="宋体"/>
                            <w:sz w:val="20"/>
                            <w:szCs w:val="20"/>
                          </w:rPr>
                        </w:r>
                      </w:p>
                    </w:tc>
                    <w:tc>
                      <w:tcPr>
                        <w:tcW w:w="760" w:type="dxa"/>
                        <w:tcBorders>
                          <w:top w:val="single" w:sz="3" w:space="0" w:color="2F2F2F"/>
                          <w:left w:val="single" w:sz="6" w:space="0" w:color="282828"/>
                          <w:bottom w:val="nil" w:sz="6" w:space="0" w:color="auto"/>
                          <w:right w:val="single" w:sz="6" w:space="0" w:color="2B2B2B"/>
                        </w:tcBorders>
                      </w:tcPr>
                      <w:p>
                        <w:pPr/>
                      </w:p>
                    </w:tc>
                    <w:tc>
                      <w:tcPr>
                        <w:tcW w:w="3514" w:type="dxa"/>
                        <w:tcBorders>
                          <w:top w:val="single" w:sz="3" w:space="0" w:color="343434"/>
                          <w:left w:val="single" w:sz="6" w:space="0" w:color="2B2B2B"/>
                          <w:bottom w:val="nil" w:sz="6" w:space="0" w:color="auto"/>
                          <w:right w:val="nil" w:sz="6" w:space="0" w:color="auto"/>
                        </w:tcBorders>
                      </w:tcPr>
                      <w:p>
                        <w:pPr/>
                      </w:p>
                    </w:tc>
                  </w:tr>
                </w:tbl>
                <w:p>
                  <w:pPr/>
                </w:p>
              </w:txbxContent>
            </v:textbox>
            <w10:wrap type="none"/>
          </v:shape>
        </w:pict>
      </w:r>
      <w:r>
        <w:rPr>
          <w:color w:val="4B4B4D"/>
          <w:w w:val="105"/>
        </w:rPr>
        <w:t>本科新设专业专业建设与课程教学名师讲堂 一</w:t>
        <w:tab/>
      </w:r>
      <w:r>
        <w:rPr>
          <w:color w:val="4B4B4D"/>
        </w:rPr>
        <w:t>网络与新媒体</w:t>
      </w:r>
      <w:r>
        <w:rPr>
          <w:color w:val="4B4B4D"/>
          <w:spacing w:val="50"/>
        </w:rPr>
        <w:t> </w:t>
      </w:r>
      <w:r>
        <w:rPr>
          <w:color w:val="4B4B4D"/>
          <w:spacing w:val="-10"/>
        </w:rPr>
        <w:t>（孙振虎、曾祥敏、顾洁）</w:t>
      </w:r>
      <w:r>
        <w:rPr>
          <w:spacing w:val="-10"/>
        </w:rPr>
      </w:r>
    </w:p>
    <w:p>
      <w:pPr>
        <w:spacing w:after="0" w:line="369" w:lineRule="auto"/>
        <w:jc w:val="left"/>
        <w:sectPr>
          <w:type w:val="continuous"/>
          <w:pgSz w:w="11910" w:h="16850"/>
          <w:pgMar w:top="1580" w:bottom="280" w:left="980" w:right="1200"/>
          <w:cols w:num="2" w:equalWidth="0">
            <w:col w:w="5089" w:space="40"/>
            <w:col w:w="4601"/>
          </w:cols>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9"/>
          <w:szCs w:val="29"/>
        </w:rPr>
      </w:pPr>
    </w:p>
    <w:p>
      <w:pPr>
        <w:pStyle w:val="BodyText"/>
        <w:tabs>
          <w:tab w:pos="4693" w:val="left" w:leader="none"/>
          <w:tab w:pos="5334" w:val="left" w:leader="none"/>
        </w:tabs>
        <w:spacing w:line="156" w:lineRule="auto" w:before="123"/>
        <w:ind w:left="1108" w:right="956" w:hanging="692"/>
        <w:jc w:val="left"/>
      </w:pPr>
      <w:r>
        <w:rPr>
          <w:rFonts w:ascii="Times New Roman" w:hAnsi="Times New Roman" w:cs="Times New Roman" w:eastAsia="Times New Roman"/>
          <w:color w:val="4B4B4D"/>
          <w:spacing w:val="-11"/>
          <w:position w:val="1"/>
        </w:rPr>
        <w:t>8</w:t>
      </w:r>
      <w:r>
        <w:rPr>
          <w:rFonts w:ascii="Times New Roman" w:hAnsi="Times New Roman" w:cs="Times New Roman" w:eastAsia="Times New Roman"/>
          <w:color w:val="1A1A1A"/>
          <w:spacing w:val="-11"/>
          <w:position w:val="1"/>
        </w:rPr>
        <w:t>1</w:t>
      </w:r>
      <w:r>
        <w:rPr>
          <w:rFonts w:ascii="Times New Roman" w:hAnsi="Times New Roman" w:cs="Times New Roman" w:eastAsia="Times New Roman"/>
          <w:color w:val="363638"/>
          <w:spacing w:val="-11"/>
          <w:position w:val="1"/>
        </w:rPr>
        <w:t>6</w:t>
        <w:tab/>
        <w:tab/>
      </w:r>
      <w:r>
        <w:rPr>
          <w:rFonts w:ascii="Times New Roman" w:hAnsi="Times New Roman" w:cs="Times New Roman" w:eastAsia="Times New Roman"/>
          <w:color w:val="363638"/>
          <w:spacing w:val="3"/>
          <w:position w:val="1"/>
        </w:rPr>
        <w:t>94</w:t>
      </w:r>
      <w:r>
        <w:rPr>
          <w:rFonts w:ascii="Times New Roman" w:hAnsi="Times New Roman" w:cs="Times New Roman" w:eastAsia="Times New Roman"/>
          <w:color w:val="1A1A1A"/>
          <w:spacing w:val="3"/>
          <w:position w:val="1"/>
        </w:rPr>
        <w:t>1</w:t>
        <w:tab/>
      </w:r>
      <w:r>
        <w:rPr>
          <w:color w:val="4B4B4D"/>
        </w:rPr>
        <w:t>网络传播</w:t>
      </w:r>
      <w:r>
        <w:rPr>
          <w:color w:val="4B4B4D"/>
          <w:spacing w:val="-68"/>
        </w:rPr>
        <w:t> </w:t>
      </w:r>
      <w:r>
        <w:rPr>
          <w:color w:val="4B4B4D"/>
          <w:spacing w:val="-7"/>
          <w:w w:val="95"/>
        </w:rPr>
        <w:t>（杜骏飞、巢乃鹏、王成军） </w:t>
      </w:r>
      <w:r>
        <w:rPr>
          <w:color w:val="4B4B4D"/>
          <w:spacing w:val="-7"/>
          <w:w w:val="95"/>
        </w:rPr>
      </w:r>
      <w:r>
        <w:rPr>
          <w:color w:val="363638"/>
          <w:w w:val="95"/>
        </w:rPr>
        <w:t>的变革 （彭</w:t>
      </w:r>
      <w:r>
        <w:rPr>
          <w:color w:val="646264"/>
          <w:w w:val="95"/>
        </w:rPr>
      </w:r>
      <w:r>
        <w:rPr>
          <w:color w:val="646264"/>
          <w:w w:val="95"/>
          <w:u w:val="thick" w:color="000000"/>
        </w:rPr>
        <w:t>兰</w:t>
      </w:r>
      <w:r>
        <w:rPr>
          <w:color w:val="646264"/>
          <w:spacing w:val="-18"/>
          <w:w w:val="95"/>
          <w:u w:val="thick" w:color="000000"/>
        </w:rPr>
        <w:t> </w:t>
      </w:r>
      <w:r>
        <w:rPr>
          <w:color w:val="646264"/>
          <w:spacing w:val="-18"/>
          <w:w w:val="95"/>
        </w:rPr>
      </w:r>
      <w:r>
        <w:rPr>
          <w:color w:val="363638"/>
          <w:spacing w:val="-18"/>
          <w:w w:val="95"/>
        </w:rPr>
      </w:r>
      <w:r>
        <w:rPr>
          <w:color w:val="363638"/>
          <w:w w:val="80"/>
          <w:u w:val="thick" w:color="000000"/>
        </w:rPr>
        <w:t>）</w:t>
      </w:r>
      <w:r>
        <w:rPr>
          <w:color w:val="363638"/>
          <w:w w:val="80"/>
        </w:rPr>
      </w:r>
      <w:r>
        <w:rPr/>
      </w:r>
    </w:p>
    <w:p>
      <w:pPr>
        <w:spacing w:line="240" w:lineRule="auto" w:before="10"/>
        <w:rPr>
          <w:rFonts w:ascii="宋体" w:hAnsi="宋体" w:cs="宋体" w:eastAsia="宋体"/>
          <w:sz w:val="9"/>
          <w:szCs w:val="9"/>
        </w:rPr>
      </w:pPr>
    </w:p>
    <w:p>
      <w:pPr>
        <w:spacing w:after="0" w:line="240" w:lineRule="auto"/>
        <w:rPr>
          <w:rFonts w:ascii="宋体" w:hAnsi="宋体" w:cs="宋体" w:eastAsia="宋体"/>
          <w:sz w:val="9"/>
          <w:szCs w:val="9"/>
        </w:rPr>
        <w:sectPr>
          <w:type w:val="continuous"/>
          <w:pgSz w:w="11910" w:h="16850"/>
          <w:pgMar w:top="1580" w:bottom="280" w:left="980" w:right="1200"/>
        </w:sectPr>
      </w:pPr>
    </w:p>
    <w:p>
      <w:pPr>
        <w:spacing w:line="240" w:lineRule="auto" w:before="12"/>
        <w:rPr>
          <w:rFonts w:ascii="宋体" w:hAnsi="宋体" w:cs="宋体" w:eastAsia="宋体"/>
          <w:sz w:val="21"/>
          <w:szCs w:val="21"/>
        </w:rPr>
      </w:pPr>
    </w:p>
    <w:p>
      <w:pPr>
        <w:pStyle w:val="BodyText"/>
        <w:spacing w:line="240" w:lineRule="auto"/>
        <w:ind w:left="323" w:right="0"/>
        <w:jc w:val="left"/>
        <w:rPr>
          <w:rFonts w:ascii="Times New Roman" w:hAnsi="Times New Roman" w:cs="Times New Roman" w:eastAsia="Times New Roman"/>
        </w:rPr>
      </w:pPr>
      <w:r>
        <w:rPr>
          <w:rFonts w:ascii="Times New Roman"/>
          <w:color w:val="363638"/>
          <w:spacing w:val="-7"/>
          <w:w w:val="105"/>
        </w:rPr>
        <w:t>10859</w:t>
      </w:r>
      <w:r>
        <w:rPr>
          <w:rFonts w:ascii="Times New Roman"/>
          <w:spacing w:val="-7"/>
        </w:rPr>
      </w:r>
    </w:p>
    <w:p>
      <w:pPr>
        <w:pStyle w:val="BodyText"/>
        <w:spacing w:line="240" w:lineRule="auto" w:before="38"/>
        <w:ind w:left="224" w:right="0"/>
        <w:jc w:val="left"/>
      </w:pPr>
      <w:r>
        <w:rPr/>
        <w:br w:type="column"/>
      </w:r>
      <w:r>
        <w:rPr>
          <w:color w:val="4B4B4D"/>
        </w:rPr>
        <w:t>传媒业的智能化趋势及其影响  </w:t>
      </w:r>
      <w:r>
        <w:rPr>
          <w:color w:val="4B4B4D"/>
          <w:w w:val="85"/>
        </w:rPr>
        <w:t>（</w:t>
      </w:r>
      <w:r>
        <w:rPr>
          <w:color w:val="4B4B4D"/>
          <w:spacing w:val="7"/>
          <w:w w:val="85"/>
        </w:rPr>
        <w:t> </w:t>
      </w:r>
      <w:r>
        <w:rPr>
          <w:color w:val="4B4B4D"/>
        </w:rPr>
        <w:t>彭</w:t>
      </w:r>
      <w:r>
        <w:rPr/>
      </w:r>
    </w:p>
    <w:p>
      <w:pPr>
        <w:spacing w:after="0" w:line="240" w:lineRule="auto"/>
        <w:jc w:val="left"/>
        <w:sectPr>
          <w:type w:val="continuous"/>
          <w:pgSz w:w="11910" w:h="16850"/>
          <w:pgMar w:top="1580" w:bottom="280" w:left="980" w:right="1200"/>
          <w:cols w:num="2" w:equalWidth="0">
            <w:col w:w="829" w:space="40"/>
            <w:col w:w="8861"/>
          </w:cols>
        </w:sectPr>
      </w:pPr>
    </w:p>
    <w:p>
      <w:pPr>
        <w:spacing w:line="240" w:lineRule="auto" w:before="3"/>
        <w:rPr>
          <w:rFonts w:ascii="宋体" w:hAnsi="宋体" w:cs="宋体" w:eastAsia="宋体"/>
          <w:sz w:val="23"/>
          <w:szCs w:val="23"/>
        </w:rPr>
      </w:pPr>
      <w:r>
        <w:rPr/>
        <w:pict>
          <v:group style="position:absolute;margin-left:54.900002pt;margin-top:73.259979pt;width:471.6pt;height:698.6pt;mso-position-horizontal-relative:page;mso-position-vertical-relative:page;z-index:-574360" coordorigin="1098,1465" coordsize="9432,13972">
            <v:group style="position:absolute;left:1210;top:1480;width:749;height:2" coordorigin="1210,1480" coordsize="749,2">
              <v:shape style="position:absolute;left:1210;top:1480;width:749;height:2" coordorigin="1210,1480" coordsize="749,0" path="m1210,1480l1958,1480e" filled="false" stroked="true" strokeweight=".36pt" strokecolor="#0f0f0f">
                <v:path arrowok="t"/>
              </v:shape>
            </v:group>
            <v:group style="position:absolute;left:1922;top:1469;width:2;height:2225" coordorigin="1922,1469" coordsize="2,2225">
              <v:shape style="position:absolute;left:1922;top:1469;width:2;height:2225" coordorigin="1922,1469" coordsize="0,2225" path="m1922,3694l1922,1469e" filled="false" stroked="true" strokeweight=".36pt" strokecolor="#0f0f0f">
                <v:path arrowok="t"/>
              </v:shape>
            </v:group>
            <v:group style="position:absolute;left:1894;top:1483;width:8590;height:2" coordorigin="1894,1483" coordsize="8590,2">
              <v:shape style="position:absolute;left:1894;top:1483;width:8590;height:2" coordorigin="1894,1483" coordsize="8590,0" path="m1894,1483l10483,1483e" filled="false" stroked="true" strokeweight=".36pt" strokecolor="#3b3b3b">
                <v:path arrowok="t"/>
              </v:shape>
            </v:group>
            <v:group style="position:absolute;left:5407;top:1469;width:2;height:332" coordorigin="5407,1469" coordsize="2,332">
              <v:shape style="position:absolute;left:5407;top:1469;width:2;height:332" coordorigin="5407,1469" coordsize="0,332" path="m5407,1800l5407,1469e" filled="false" stroked="true" strokeweight=".36pt" strokecolor="#131313">
                <v:path arrowok="t"/>
              </v:shape>
            </v:group>
            <v:group style="position:absolute;left:6170;top:1469;width:2;height:332" coordorigin="6170,1469" coordsize="2,332">
              <v:shape style="position:absolute;left:6170;top:1469;width:2;height:332" coordorigin="6170,1469" coordsize="0,332" path="m6170,1800l6170,1469e" filled="false" stroked="true" strokeweight=".36pt" strokecolor="#575757">
                <v:path arrowok="t"/>
              </v:shape>
            </v:group>
            <v:group style="position:absolute;left:6142;top:1498;width:4342;height:2" coordorigin="6142,1498" coordsize="4342,2">
              <v:shape style="position:absolute;left:6142;top:1498;width:4342;height:2" coordorigin="6142,1498" coordsize="4342,0" path="m6142,1498l10483,1498e" filled="false" stroked="true" strokeweight=".36pt" strokecolor="#3b3b3b">
                <v:path arrowok="t"/>
              </v:shape>
            </v:group>
            <v:group style="position:absolute;left:10490;top:1469;width:2;height:332" coordorigin="10490,1469" coordsize="2,332">
              <v:shape style="position:absolute;left:10490;top:1469;width:2;height:332" coordorigin="10490,1469" coordsize="0,332" path="m10490,1800l10490,1469e" filled="false" stroked="true" strokeweight=".36pt" strokecolor="#343434">
                <v:path arrowok="t"/>
              </v:shape>
            </v:group>
            <v:group style="position:absolute;left:5407;top:1800;width:2;height:310" coordorigin="5407,1800" coordsize="2,310">
              <v:shape style="position:absolute;left:5407;top:1800;width:2;height:310" coordorigin="5407,1800" coordsize="0,310" path="m5407,2110l5407,1800e" filled="false" stroked="true" strokeweight=".36pt" strokecolor="#000000">
                <v:path arrowok="t"/>
              </v:shape>
            </v:group>
            <v:group style="position:absolute;left:6170;top:1800;width:2;height:310" coordorigin="6170,1800" coordsize="2,310">
              <v:shape style="position:absolute;left:6170;top:1800;width:2;height:310" coordorigin="6170,1800" coordsize="0,310" path="m6170,2110l6170,1800e" filled="false" stroked="true" strokeweight=".36pt" strokecolor="#000000">
                <v:path arrowok="t"/>
              </v:shape>
            </v:group>
            <v:group style="position:absolute;left:10490;top:1800;width:2;height:627" coordorigin="10490,1800" coordsize="2,627">
              <v:shape style="position:absolute;left:10490;top:1800;width:2;height:627" coordorigin="10490,1800" coordsize="0,627" path="m10490,2426l10490,1800e" filled="false" stroked="true" strokeweight=".36pt" strokecolor="#000000">
                <v:path arrowok="t"/>
              </v:shape>
            </v:group>
            <v:group style="position:absolute;left:1130;top:1469;width:2;height:5386" coordorigin="1130,1469" coordsize="2,5386">
              <v:shape style="position:absolute;left:1130;top:1469;width:2;height:5386" coordorigin="1130,1469" coordsize="0,5386" path="m1130,6854l1130,1469e" filled="false" stroked="true" strokeweight=".36pt" strokecolor="#000000">
                <v:path arrowok="t"/>
              </v:shape>
            </v:group>
            <v:group style="position:absolute;left:1202;top:2423;width:756;height:2" coordorigin="1202,2423" coordsize="756,2">
              <v:shape style="position:absolute;left:1202;top:2423;width:756;height:2" coordorigin="1202,2423" coordsize="756,0" path="m1202,2423l1958,2423e" filled="false" stroked="true" strokeweight=".36pt" strokecolor="#0c0c0c">
                <v:path arrowok="t"/>
              </v:shape>
            </v:group>
            <v:group style="position:absolute;left:1894;top:2430;width:4313;height:2" coordorigin="1894,2430" coordsize="4313,2">
              <v:shape style="position:absolute;left:1894;top:2430;width:4313;height:2" coordorigin="1894,2430" coordsize="4313,0" path="m1894,2430l6206,2430e" filled="false" stroked="true" strokeweight=".36pt" strokecolor="#3b3b3b">
                <v:path arrowok="t"/>
              </v:shape>
            </v:group>
            <v:group style="position:absolute;left:5407;top:2110;width:2;height:1908" coordorigin="5407,2110" coordsize="2,1908">
              <v:shape style="position:absolute;left:5407;top:2110;width:2;height:1908" coordorigin="5407,2110" coordsize="0,1908" path="m5407,4018l5407,2110e" filled="false" stroked="true" strokeweight=".36pt" strokecolor="#131313">
                <v:path arrowok="t"/>
              </v:shape>
            </v:group>
            <v:group style="position:absolute;left:6170;top:2110;width:2;height:2535" coordorigin="6170,2110" coordsize="2,2535">
              <v:shape style="position:absolute;left:6170;top:2110;width:2;height:2535" coordorigin="6170,2110" coordsize="0,2535" path="m6170,4644l6170,2110e" filled="false" stroked="true" strokeweight=".36pt" strokecolor="#4f4f4f">
                <v:path arrowok="t"/>
              </v:shape>
            </v:group>
            <v:group style="position:absolute;left:6142;top:2441;width:4342;height:2" coordorigin="6142,2441" coordsize="4342,2">
              <v:shape style="position:absolute;left:6142;top:2441;width:4342;height:2" coordorigin="6142,2441" coordsize="4342,0" path="m6142,2441l10483,2441e" filled="false" stroked="true" strokeweight=".36pt" strokecolor="#3b3b3b">
                <v:path arrowok="t"/>
              </v:shape>
            </v:group>
            <v:group style="position:absolute;left:1195;top:3056;width:764;height:2" coordorigin="1195,3056" coordsize="764,2">
              <v:shape style="position:absolute;left:1195;top:3056;width:764;height:2" coordorigin="1195,3056" coordsize="764,0" path="m1195,3056l1958,3056e" filled="false" stroked="true" strokeweight=".36pt" strokecolor="#0c0c0c">
                <v:path arrowok="t"/>
              </v:shape>
            </v:group>
            <v:group style="position:absolute;left:5378;top:3064;width:828;height:2" coordorigin="5378,3064" coordsize="828,2">
              <v:shape style="position:absolute;left:5378;top:3064;width:828;height:2" coordorigin="5378,3064" coordsize="828,0" path="m5378,3064l6206,3064e" filled="false" stroked="true" strokeweight=".36pt" strokecolor="#2b2b2b">
                <v:path arrowok="t"/>
              </v:shape>
            </v:group>
            <v:group style="position:absolute;left:10490;top:2419;width:2;height:324" coordorigin="10490,2419" coordsize="2,324">
              <v:shape style="position:absolute;left:10490;top:2419;width:2;height:324" coordorigin="10490,2419" coordsize="0,324" path="m10490,2743l10490,2419e" filled="false" stroked="true" strokeweight=".36pt" strokecolor="#343434">
                <v:path arrowok="t"/>
              </v:shape>
            </v:group>
            <v:group style="position:absolute;left:1894;top:3060;width:2160;height:2" coordorigin="1894,3060" coordsize="2160,2">
              <v:shape style="position:absolute;left:1894;top:3060;width:2160;height:2" coordorigin="1894,3060" coordsize="2160,0" path="m1894,3060l4054,3060e" filled="false" stroked="true" strokeweight=".36pt" strokecolor="#383838">
                <v:path arrowok="t"/>
              </v:shape>
            </v:group>
            <v:group style="position:absolute;left:3996;top:3060;width:1448;height:2" coordorigin="3996,3060" coordsize="1448,2">
              <v:shape style="position:absolute;left:3996;top:3060;width:1448;height:2" coordorigin="3996,3060" coordsize="1448,0" path="m3996,3060l5443,3060e" filled="false" stroked="true" strokeweight=".72pt" strokecolor="#4f4f4f">
                <v:path arrowok="t"/>
              </v:shape>
            </v:group>
            <v:group style="position:absolute;left:6142;top:3074;width:4385;height:2" coordorigin="6142,3074" coordsize="4385,2">
              <v:shape style="position:absolute;left:6142;top:3074;width:4385;height:2" coordorigin="6142,3074" coordsize="4385,0" path="m6142,3074l10526,3074e" filled="false" stroked="true" strokeweight=".36pt" strokecolor="#383838">
                <v:path arrowok="t"/>
              </v:shape>
            </v:group>
            <v:group style="position:absolute;left:10490;top:2743;width:2;height:317" coordorigin="10490,2743" coordsize="2,317">
              <v:shape style="position:absolute;left:10490;top:2743;width:2;height:317" coordorigin="10490,2743" coordsize="0,317" path="m10490,3060l10490,2743e" filled="false" stroked="true" strokeweight=".36pt" strokecolor="#000000">
                <v:path arrowok="t"/>
              </v:shape>
            </v:group>
            <v:group style="position:absolute;left:1188;top:3690;width:771;height:2" coordorigin="1188,3690" coordsize="771,2">
              <v:shape style="position:absolute;left:1188;top:3690;width:771;height:2" coordorigin="1188,3690" coordsize="771,0" path="m1188,3690l1958,3690e" filled="false" stroked="true" strokeweight=".36pt" strokecolor="#0f0f0f">
                <v:path arrowok="t"/>
              </v:shape>
            </v:group>
            <v:group style="position:absolute;left:10490;top:3053;width:2;height:324" coordorigin="10490,3053" coordsize="2,324">
              <v:shape style="position:absolute;left:10490;top:3053;width:2;height:324" coordorigin="10490,3053" coordsize="0,324" path="m10490,3377l10490,3053e" filled="false" stroked="true" strokeweight=".36pt" strokecolor="#575757">
                <v:path arrowok="t"/>
              </v:shape>
            </v:group>
            <v:group style="position:absolute;left:1894;top:3697;width:4313;height:2" coordorigin="1894,3697" coordsize="4313,2">
              <v:shape style="position:absolute;left:1894;top:3697;width:4313;height:2" coordorigin="1894,3697" coordsize="4313,0" path="m1894,3697l6206,3697e" filled="false" stroked="true" strokeweight=".36pt" strokecolor="#38383b">
                <v:path arrowok="t"/>
              </v:shape>
            </v:group>
            <v:group style="position:absolute;left:6142;top:3708;width:4284;height:2" coordorigin="6142,3708" coordsize="4284,2">
              <v:shape style="position:absolute;left:6142;top:3708;width:4284;height:2" coordorigin="6142,3708" coordsize="4284,0" path="m6142,3708l10426,3708e" filled="false" stroked="true" strokeweight=".36pt" strokecolor="#383838">
                <v:path arrowok="t"/>
              </v:shape>
            </v:group>
            <v:group style="position:absolute;left:10490;top:3377;width:2;height:317" coordorigin="10490,3377" coordsize="2,317">
              <v:shape style="position:absolute;left:10490;top:3377;width:2;height:317" coordorigin="10490,3377" coordsize="0,317" path="m10490,3694l10490,3377e" filled="false" stroked="true" strokeweight=".36pt" strokecolor="#000000">
                <v:path arrowok="t"/>
              </v:shape>
            </v:group>
            <v:group style="position:absolute;left:1181;top:4327;width:778;height:2" coordorigin="1181,4327" coordsize="778,2">
              <v:shape style="position:absolute;left:1181;top:4327;width:778;height:2" coordorigin="1181,4327" coordsize="778,0" path="m1181,4327l1958,4327e" filled="false" stroked="true" strokeweight=".72pt" strokecolor="#484848">
                <v:path arrowok="t"/>
              </v:shape>
            </v:group>
            <v:group style="position:absolute;left:1922;top:3686;width:2;height:958" coordorigin="1922,3686" coordsize="2,958">
              <v:shape style="position:absolute;left:1922;top:3686;width:2;height:958" coordorigin="1922,3686" coordsize="0,958" path="m1922,4644l1922,3686e" filled="false" stroked="true" strokeweight=".36pt" strokecolor="#383838">
                <v:path arrowok="t"/>
              </v:shape>
            </v:group>
            <v:group style="position:absolute;left:5378;top:4334;width:828;height:2" coordorigin="5378,4334" coordsize="828,2">
              <v:shape style="position:absolute;left:5378;top:4334;width:828;height:2" coordorigin="5378,4334" coordsize="828,0" path="m5378,4334l6206,4334e" filled="false" stroked="true" strokeweight=".72pt" strokecolor="#4b4b4b">
                <v:path arrowok="t"/>
              </v:shape>
            </v:group>
            <v:group style="position:absolute;left:10490;top:3686;width:2;height:332" coordorigin="10490,3686" coordsize="2,332">
              <v:shape style="position:absolute;left:10490;top:3686;width:2;height:332" coordorigin="10490,3686" coordsize="0,332" path="m10490,4018l10490,3686e" filled="false" stroked="true" strokeweight=".36pt" strokecolor="#1f1f1f">
                <v:path arrowok="t"/>
              </v:shape>
            </v:group>
            <v:group style="position:absolute;left:1894;top:4331;width:3550;height:2" coordorigin="1894,4331" coordsize="3550,2">
              <v:shape style="position:absolute;left:1894;top:4331;width:3550;height:2" coordorigin="1894,4331" coordsize="3550,0" path="m1894,4331l5443,4331e" filled="false" stroked="true" strokeweight=".36pt" strokecolor="#2b2b2b">
                <v:path arrowok="t"/>
              </v:shape>
            </v:group>
            <v:group style="position:absolute;left:5407;top:4018;width:2;height:310" coordorigin="5407,4018" coordsize="2,310">
              <v:shape style="position:absolute;left:5407;top:4018;width:2;height:310" coordorigin="5407,4018" coordsize="0,310" path="m5407,4327l5407,4018e" filled="false" stroked="true" strokeweight=".36pt" strokecolor="#282828">
                <v:path arrowok="t"/>
              </v:shape>
            </v:group>
            <v:group style="position:absolute;left:6142;top:4345;width:4385;height:2" coordorigin="6142,4345" coordsize="4385,2">
              <v:shape style="position:absolute;left:6142;top:4345;width:4385;height:2" coordorigin="6142,4345" coordsize="4385,0" path="m6142,4345l10526,4345e" filled="false" stroked="true" strokeweight=".36pt" strokecolor="#2f2f2f">
                <v:path arrowok="t"/>
              </v:shape>
            </v:group>
            <v:group style="position:absolute;left:10490;top:4018;width:2;height:1253" coordorigin="10490,4018" coordsize="2,1253">
              <v:shape style="position:absolute;left:10490;top:4018;width:2;height:1253" coordorigin="10490,4018" coordsize="0,1253" path="m10490,5270l10490,4018e" filled="false" stroked="true" strokeweight=".36pt" strokecolor="#080808">
                <v:path arrowok="t"/>
              </v:shape>
            </v:group>
            <v:group style="position:absolute;left:5407;top:4320;width:2;height:324" coordorigin="5407,4320" coordsize="2,324">
              <v:shape style="position:absolute;left:5407;top:4320;width:2;height:324" coordorigin="5407,4320" coordsize="0,324" path="m5407,4644l5407,4320e" filled="false" stroked="true" strokeweight=".36pt" strokecolor="#575757">
                <v:path arrowok="t"/>
              </v:shape>
            </v:group>
            <v:group style="position:absolute;left:1922;top:4644;width:2;height:1894" coordorigin="1922,4644" coordsize="2,1894">
              <v:shape style="position:absolute;left:1922;top:4644;width:2;height:1894" coordorigin="1922,4644" coordsize="0,1894" path="m1922,6538l1922,4644e" filled="false" stroked="true" strokeweight=".36pt" strokecolor="#0f0f0f">
                <v:path arrowok="t"/>
              </v:shape>
            </v:group>
            <v:group style="position:absolute;left:5407;top:4644;width:2;height:310" coordorigin="5407,4644" coordsize="2,310">
              <v:shape style="position:absolute;left:5407;top:4644;width:2;height:310" coordorigin="5407,4644" coordsize="0,310" path="m5407,4954l5407,4644e" filled="false" stroked="true" strokeweight=".36pt" strokecolor="#000000">
                <v:path arrowok="t"/>
              </v:shape>
            </v:group>
            <v:group style="position:absolute;left:6170;top:4644;width:2;height:310" coordorigin="6170,4644" coordsize="2,310">
              <v:shape style="position:absolute;left:6170;top:4644;width:2;height:310" coordorigin="6170,4644" coordsize="0,310" path="m6170,4954l6170,4644e" filled="false" stroked="true" strokeweight=".36pt" strokecolor="#000000">
                <v:path arrowok="t"/>
              </v:shape>
            </v:group>
            <v:group style="position:absolute;left:1174;top:5274;width:5033;height:2" coordorigin="1174,5274" coordsize="5033,2">
              <v:shape style="position:absolute;left:1174;top:5274;width:5033;height:2" coordorigin="1174,5274" coordsize="5033,0" path="m1174,5274l6206,5274e" filled="false" stroked="true" strokeweight=".72pt" strokecolor="#3b3b3b">
                <v:path arrowok="t"/>
              </v:shape>
            </v:group>
            <v:group style="position:absolute;left:5407;top:4954;width:2;height:317" coordorigin="5407,4954" coordsize="2,317">
              <v:shape style="position:absolute;left:5407;top:4954;width:2;height:317" coordorigin="5407,4954" coordsize="0,317" path="m5407,5270l5407,4954e" filled="false" stroked="true" strokeweight=".36pt" strokecolor="#646464">
                <v:path arrowok="t"/>
              </v:shape>
            </v:group>
            <v:group style="position:absolute;left:6170;top:4954;width:2;height:317" coordorigin="6170,4954" coordsize="2,317">
              <v:shape style="position:absolute;left:6170;top:4954;width:2;height:317" coordorigin="6170,4954" coordsize="0,317" path="m6170,5270l6170,4954e" filled="false" stroked="true" strokeweight=".36pt" strokecolor="#979797">
                <v:path arrowok="t"/>
              </v:shape>
            </v:group>
            <v:group style="position:absolute;left:6142;top:5288;width:4385;height:2" coordorigin="6142,5288" coordsize="4385,2">
              <v:shape style="position:absolute;left:6142;top:5288;width:4385;height:2" coordorigin="6142,5288" coordsize="4385,0" path="m6142,5288l10526,5288e" filled="false" stroked="true" strokeweight=".36pt" strokecolor="#383838">
                <v:path arrowok="t"/>
              </v:shape>
            </v:group>
            <v:group style="position:absolute;left:1174;top:5904;width:785;height:2" coordorigin="1174,5904" coordsize="785,2">
              <v:shape style="position:absolute;left:1174;top:5904;width:785;height:2" coordorigin="1174,5904" coordsize="785,0" path="m1174,5904l1958,5904e" filled="false" stroked="true" strokeweight=".72pt" strokecolor="#484848">
                <v:path arrowok="t"/>
              </v:shape>
            </v:group>
            <v:group style="position:absolute;left:5407;top:5263;width:2;height:1275" coordorigin="5407,5263" coordsize="2,1275">
              <v:shape style="position:absolute;left:5407;top:5263;width:2;height:1275" coordorigin="5407,5263" coordsize="0,1275" path="m5407,6538l5407,5263e" filled="false" stroked="true" strokeweight=".36pt" strokecolor="#4b4b4b">
                <v:path arrowok="t"/>
              </v:shape>
            </v:group>
            <v:group style="position:absolute;left:5378;top:5911;width:828;height:2" coordorigin="5378,5911" coordsize="828,2">
              <v:shape style="position:absolute;left:5378;top:5911;width:828;height:2" coordorigin="5378,5911" coordsize="828,0" path="m5378,5911l6206,5911e" filled="false" stroked="true" strokeweight=".36pt" strokecolor="#383838">
                <v:path arrowok="t"/>
              </v:shape>
            </v:group>
            <v:group style="position:absolute;left:6170;top:5263;width:2;height:1275" coordorigin="6170,5263" coordsize="2,1275">
              <v:shape style="position:absolute;left:6170;top:5263;width:2;height:1275" coordorigin="6170,5263" coordsize="0,1275" path="m6170,6538l6170,5263e" filled="false" stroked="true" strokeweight=".36pt" strokecolor="#0c0c0c">
                <v:path arrowok="t"/>
              </v:shape>
            </v:group>
            <v:group style="position:absolute;left:6142;top:5922;width:4385;height:2" coordorigin="6142,5922" coordsize="4385,2">
              <v:shape style="position:absolute;left:6142;top:5922;width:4385;height:2" coordorigin="6142,5922" coordsize="4385,0" path="m6142,5922l10526,5922e" filled="false" stroked="true" strokeweight=".36pt" strokecolor="#343434">
                <v:path arrowok="t"/>
              </v:shape>
            </v:group>
            <v:group style="position:absolute;left:1894;top:5908;width:2160;height:2" coordorigin="1894,5908" coordsize="2160,2">
              <v:shape style="position:absolute;left:1894;top:5908;width:2160;height:2" coordorigin="1894,5908" coordsize="2160,0" path="m1894,5908l4054,5908e" filled="false" stroked="true" strokeweight=".36pt" strokecolor="#232323">
                <v:path arrowok="t"/>
              </v:shape>
            </v:group>
            <v:group style="position:absolute;left:3802;top:5911;width:1642;height:2" coordorigin="3802,5911" coordsize="1642,2">
              <v:shape style="position:absolute;left:3802;top:5911;width:1642;height:2" coordorigin="3802,5911" coordsize="1642,0" path="m3802,5911l5443,5911e" filled="false" stroked="true" strokeweight=".72pt" strokecolor="#4b4b4b">
                <v:path arrowok="t"/>
              </v:shape>
            </v:group>
            <v:group style="position:absolute;left:1166;top:6538;width:792;height:2" coordorigin="1166,6538" coordsize="792,2">
              <v:shape style="position:absolute;left:1166;top:6538;width:792;height:2" coordorigin="1166,6538" coordsize="792,0" path="m1166,6538l1958,6538e" filled="false" stroked="true" strokeweight=".72pt" strokecolor="#484848">
                <v:path arrowok="t"/>
              </v:shape>
            </v:group>
            <v:group style="position:absolute;left:1894;top:6541;width:2160;height:2" coordorigin="1894,6541" coordsize="2160,2">
              <v:shape style="position:absolute;left:1894;top:6541;width:2160;height:2" coordorigin="1894,6541" coordsize="2160,0" path="m1894,6541l4054,6541e" filled="false" stroked="true" strokeweight=".36pt" strokecolor="#1c1c1c">
                <v:path arrowok="t"/>
              </v:shape>
            </v:group>
            <v:group style="position:absolute;left:3859;top:6545;width:1584;height:2" coordorigin="3859,6545" coordsize="1584,2">
              <v:shape style="position:absolute;left:3859;top:6545;width:1584;height:2" coordorigin="3859,6545" coordsize="1584,0" path="m3859,6545l5443,6545e" filled="false" stroked="true" strokeweight=".72pt" strokecolor="#545454">
                <v:path arrowok="t"/>
              </v:shape>
            </v:group>
            <v:group style="position:absolute;left:5378;top:6545;width:828;height:2" coordorigin="5378,6545" coordsize="828,2">
              <v:shape style="position:absolute;left:5378;top:6545;width:828;height:2" coordorigin="5378,6545" coordsize="828,0" path="m5378,6545l6206,6545e" filled="false" stroked="true" strokeweight=".72pt" strokecolor="#3b3b3b">
                <v:path arrowok="t"/>
              </v:shape>
            </v:group>
            <v:group style="position:absolute;left:6142;top:6556;width:4385;height:2" coordorigin="6142,6556" coordsize="4385,2">
              <v:shape style="position:absolute;left:6142;top:6556;width:4385;height:2" coordorigin="6142,6556" coordsize="4385,0" path="m6142,6556l10526,6556e" filled="false" stroked="true" strokeweight=".36pt" strokecolor="#343434">
                <v:path arrowok="t"/>
              </v:shape>
            </v:group>
            <v:group style="position:absolute;left:1159;top:7488;width:5040;height:2" coordorigin="1159,7488" coordsize="5040,2">
              <v:shape style="position:absolute;left:1159;top:7488;width:5040;height:2" coordorigin="1159,7488" coordsize="5040,0" path="m1159,7488l6199,7488e" filled="false" stroked="true" strokeweight=".36pt" strokecolor="#383838">
                <v:path arrowok="t"/>
              </v:shape>
            </v:group>
            <v:group style="position:absolute;left:1163;top:4954;width:2;height:5580" coordorigin="1163,4954" coordsize="2,5580">
              <v:shape style="position:absolute;left:1163;top:4954;width:2;height:5580" coordorigin="1163,4954" coordsize="0,5580" path="m1163,10534l1163,4954e" filled="false" stroked="true" strokeweight=".72pt" strokecolor="#282828">
                <v:path arrowok="t"/>
              </v:shape>
            </v:group>
            <v:group style="position:absolute;left:6142;top:7499;width:4378;height:2" coordorigin="6142,7499" coordsize="4378,2">
              <v:shape style="position:absolute;left:6142;top:7499;width:4378;height:2" coordorigin="6142,7499" coordsize="4378,0" path="m6142,7499l10519,7499e" filled="false" stroked="true" strokeweight=".36pt" strokecolor="#3b3b3b">
                <v:path arrowok="t"/>
              </v:shape>
            </v:group>
            <v:group style="position:absolute;left:10516;top:5234;width:2;height:5732" coordorigin="10516,5234" coordsize="2,5732">
              <v:shape style="position:absolute;left:10516;top:5234;width:2;height:5732" coordorigin="10516,5234" coordsize="0,5732" path="m10516,10966l10516,5234e" filled="false" stroked="true" strokeweight=".72pt" strokecolor="#2b2b2b">
                <v:path arrowok="t"/>
              </v:shape>
            </v:group>
            <v:group style="position:absolute;left:1922;top:7474;width:2;height:1822" coordorigin="1922,7474" coordsize="2,1822">
              <v:shape style="position:absolute;left:1922;top:7474;width:2;height:1822" coordorigin="1922,7474" coordsize="0,1822" path="m1922,9295l1922,7474e" filled="false" stroked="true" strokeweight=".36pt" strokecolor="#131313">
                <v:path arrowok="t"/>
              </v:shape>
            </v:group>
            <v:group style="position:absolute;left:5407;top:7474;width:2;height:576" coordorigin="5407,7474" coordsize="2,576">
              <v:shape style="position:absolute;left:5407;top:7474;width:2;height:576" coordorigin="5407,7474" coordsize="0,576" path="m5407,8050l5407,7474e" filled="false" stroked="true" strokeweight=".36pt" strokecolor="#545454">
                <v:path arrowok="t"/>
              </v:shape>
            </v:group>
            <v:group style="position:absolute;left:6170;top:7474;width:2;height:965" coordorigin="6170,7474" coordsize="2,965">
              <v:shape style="position:absolute;left:6170;top:7474;width:2;height:965" coordorigin="6170,7474" coordsize="0,965" path="m6170,8438l6170,7474e" filled="false" stroked="true" strokeweight=".36pt" strokecolor="#0c0c0c">
                <v:path arrowok="t"/>
              </v:shape>
            </v:group>
            <v:group style="position:absolute;left:5407;top:8050;width:2;height:389" coordorigin="5407,8050" coordsize="2,389">
              <v:shape style="position:absolute;left:5407;top:8050;width:2;height:389" coordorigin="5407,8050" coordsize="0,389" path="m5407,8438l5407,8050e" filled="false" stroked="true" strokeweight=".36pt" strokecolor="#000000">
                <v:path arrowok="t"/>
              </v:shape>
            </v:group>
            <v:group style="position:absolute;left:10508;top:8021;width:2;height:245" coordorigin="10508,8021" coordsize="2,245">
              <v:shape style="position:absolute;left:10508;top:8021;width:2;height:245" coordorigin="10508,8021" coordsize="0,245" path="m10508,8266l10508,8021e" filled="false" stroked="true" strokeweight=".36pt" strokecolor="#080808">
                <v:path arrowok="t"/>
              </v:shape>
            </v:group>
            <v:group style="position:absolute;left:6142;top:8708;width:4371;height:2" coordorigin="6142,8708" coordsize="4371,2">
              <v:shape style="position:absolute;left:6142;top:8708;width:4371;height:2" coordorigin="6142,8708" coordsize="4371,0" path="m6142,8708l10512,8708e" filled="false" stroked="true" strokeweight=".36pt" strokecolor="#2f2f2f">
                <v:path arrowok="t"/>
              </v:shape>
            </v:group>
            <v:group style="position:absolute;left:6142;top:9306;width:4364;height:2" coordorigin="6142,9306" coordsize="4364,2">
              <v:shape style="position:absolute;left:6142;top:9306;width:4364;height:2" coordorigin="6142,9306" coordsize="4364,0" path="m6142,9306l10505,9306e" filled="false" stroked="true" strokeweight=".36pt" strokecolor="#383838">
                <v:path arrowok="t"/>
              </v:shape>
            </v:group>
            <v:group style="position:absolute;left:10501;top:8208;width:2;height:1505" coordorigin="10501,8208" coordsize="2,1505">
              <v:shape style="position:absolute;left:10501;top:8208;width:2;height:1505" coordorigin="10501,8208" coordsize="0,1505" path="m10501,9713l10501,8208e" filled="false" stroked="true" strokeweight=".72pt" strokecolor="#2f2f2f">
                <v:path arrowok="t"/>
              </v:shape>
            </v:group>
            <v:group style="position:absolute;left:1156;top:4954;width:2;height:4774" coordorigin="1156,4954" coordsize="2,4774">
              <v:shape style="position:absolute;left:1156;top:4954;width:2;height:4774" coordorigin="1156,4954" coordsize="0,4774" path="m1156,9727l1156,4954e" filled="false" stroked="true" strokeweight=".72pt" strokecolor="#282828">
                <v:path arrowok="t"/>
              </v:shape>
            </v:group>
            <v:group style="position:absolute;left:6142;top:9716;width:4364;height:2" coordorigin="6142,9716" coordsize="4364,2">
              <v:shape style="position:absolute;left:6142;top:9716;width:4364;height:2" coordorigin="6142,9716" coordsize="4364,0" path="m6142,9716l10505,9716e" filled="false" stroked="true" strokeweight=".36pt" strokecolor="#343434">
                <v:path arrowok="t"/>
              </v:shape>
            </v:group>
            <v:group style="position:absolute;left:6142;top:10127;width:4356;height:2" coordorigin="6142,10127" coordsize="4356,2">
              <v:shape style="position:absolute;left:6142;top:10127;width:4356;height:2" coordorigin="6142,10127" coordsize="4356,0" path="m6142,10127l10498,10127e" filled="false" stroked="true" strokeweight=".36pt" strokecolor="#343434">
                <v:path arrowok="t"/>
              </v:shape>
            </v:group>
            <v:group style="position:absolute;left:6142;top:10537;width:4356;height:2" coordorigin="6142,10537" coordsize="4356,2">
              <v:shape style="position:absolute;left:6142;top:10537;width:4356;height:2" coordorigin="6142,10537" coordsize="4356,0" path="m6142,10537l10498,10537e" filled="false" stroked="true" strokeweight=".36pt" strokecolor="#343434">
                <v:path arrowok="t"/>
              </v:shape>
            </v:group>
            <v:group style="position:absolute;left:1922;top:10872;width:2;height:1001" coordorigin="1922,10872" coordsize="2,1001">
              <v:shape style="position:absolute;left:1922;top:10872;width:2;height:1001" coordorigin="1922,10872" coordsize="0,1001" path="m1922,11873l1922,10872e" filled="false" stroked="true" strokeweight=".36pt" strokecolor="#0f0f0f">
                <v:path arrowok="t"/>
              </v:shape>
            </v:group>
            <v:group style="position:absolute;left:6142;top:11344;width:3996;height:2" coordorigin="6142,11344" coordsize="3996,2">
              <v:shape style="position:absolute;left:6142;top:11344;width:3996;height:2" coordorigin="6142,11344" coordsize="3996,0" path="m6142,11344l10138,11344e" filled="false" stroked="true" strokeweight=".36pt" strokecolor="#3b3b3b">
                <v:path arrowok="t"/>
              </v:shape>
            </v:group>
            <v:group style="position:absolute;left:10490;top:9259;width:2;height:5775" coordorigin="10490,9259" coordsize="2,5775">
              <v:shape style="position:absolute;left:10490;top:9259;width:2;height:5775" coordorigin="10490,9259" coordsize="0,5775" path="m10490,15034l10490,9259e" filled="false" stroked="true" strokeweight=".72pt" strokecolor="#2b2b2b">
                <v:path arrowok="t"/>
              </v:shape>
            </v:group>
            <v:group style="position:absolute;left:1130;top:11333;width:2924;height:2" coordorigin="1130,11333" coordsize="2924,2">
              <v:shape style="position:absolute;left:1130;top:11333;width:2924;height:2" coordorigin="1130,11333" coordsize="2924,0" path="m1130,11333l4054,11333e" filled="false" stroked="true" strokeweight=".72pt" strokecolor="#3b3b3b">
                <v:path arrowok="t"/>
              </v:shape>
            </v:group>
            <v:group style="position:absolute;left:1141;top:6761;width:2;height:4961" coordorigin="1141,6761" coordsize="2,4961">
              <v:shape style="position:absolute;left:1141;top:6761;width:2;height:4961" coordorigin="1141,6761" coordsize="0,4961" path="m1141,11722l1141,6761e" filled="false" stroked="true" strokeweight=".72pt" strokecolor="#282828">
                <v:path arrowok="t"/>
              </v:shape>
            </v:group>
            <v:group style="position:absolute;left:2995;top:11333;width:2448;height:2" coordorigin="2995,11333" coordsize="2448,2">
              <v:shape style="position:absolute;left:2995;top:11333;width:2448;height:2" coordorigin="2995,11333" coordsize="2448,0" path="m2995,11333l5443,11333e" filled="false" stroked="true" strokeweight=".72pt" strokecolor="#4f4f4f">
                <v:path arrowok="t"/>
              </v:shape>
            </v:group>
            <v:group style="position:absolute;left:5440;top:11030;width:2;height:324" coordorigin="5440,11030" coordsize="2,324">
              <v:shape style="position:absolute;left:5440;top:11030;width:2;height:324" coordorigin="5440,11030" coordsize="0,324" path="m5440,11354l5440,11030e" filled="false" stroked="true" strokeweight=".36pt" strokecolor="#030303">
                <v:path arrowok="t"/>
              </v:shape>
            </v:group>
            <v:group style="position:absolute;left:5378;top:11336;width:4760;height:2" coordorigin="5378,11336" coordsize="4760,2">
              <v:shape style="position:absolute;left:5378;top:11336;width:4760;height:2" coordorigin="5378,11336" coordsize="4760,0" path="m5378,11336l10138,11336e" filled="false" stroked="true" strokeweight=".36pt" strokecolor="#343434">
                <v:path arrowok="t"/>
              </v:shape>
            </v:group>
            <v:group style="position:absolute;left:5436;top:8179;width:2;height:3968" coordorigin="5436,8179" coordsize="2,3968">
              <v:shape style="position:absolute;left:5436;top:8179;width:2;height:3968" coordorigin="5436,8179" coordsize="0,3968" path="m5436,12146l5436,8179e" filled="false" stroked="true" strokeweight=".72pt" strokecolor="#282828">
                <v:path arrowok="t"/>
              </v:shape>
            </v:group>
            <v:group style="position:absolute;left:6196;top:10476;width:2;height:1678" coordorigin="6196,10476" coordsize="2,1678">
              <v:shape style="position:absolute;left:6196;top:10476;width:2;height:1678" coordorigin="6196,10476" coordsize="0,1678" path="m6196,12154l6196,10476e" filled="false" stroked="true" strokeweight=".72pt" strokecolor="#2b2b2b">
                <v:path arrowok="t"/>
              </v:shape>
            </v:group>
            <v:group style="position:absolute;left:1123;top:12139;width:2931;height:2" coordorigin="1123,12139" coordsize="2931,2">
              <v:shape style="position:absolute;left:1123;top:12139;width:2931;height:2" coordorigin="1123,12139" coordsize="2931,0" path="m1123,12139l4054,12139e" filled="false" stroked="true" strokeweight=".72pt" strokecolor="#3b3b3b">
                <v:path arrowok="t"/>
              </v:shape>
            </v:group>
            <v:group style="position:absolute;left:1922;top:11873;width:2;height:267" coordorigin="1922,11873" coordsize="2,267">
              <v:shape style="position:absolute;left:1922;top:11873;width:2;height:267" coordorigin="1922,11873" coordsize="0,267" path="m1922,12139l1922,11873e" filled="false" stroked="true" strokeweight=".36pt" strokecolor="#4f4f4f">
                <v:path arrowok="t"/>
              </v:shape>
            </v:group>
            <v:group style="position:absolute;left:3996;top:12143;width:1448;height:2" coordorigin="3996,12143" coordsize="1448,2">
              <v:shape style="position:absolute;left:3996;top:12143;width:1448;height:2" coordorigin="3996,12143" coordsize="1448,0" path="m3996,12143l5443,12143e" filled="false" stroked="true" strokeweight=".36pt" strokecolor="#0f0f0f">
                <v:path arrowok="t"/>
              </v:shape>
            </v:group>
            <v:group style="position:absolute;left:5371;top:12146;width:836;height:2" coordorigin="5371,12146" coordsize="836,2">
              <v:shape style="position:absolute;left:5371;top:12146;width:836;height:2" coordorigin="5371,12146" coordsize="836,0" path="m5371,12146l6206,12146e" filled="false" stroked="true" strokeweight=".36pt" strokecolor="#383838">
                <v:path arrowok="t"/>
              </v:shape>
            </v:group>
            <v:group style="position:absolute;left:6134;top:12157;width:4349;height:2" coordorigin="6134,12157" coordsize="4349,2">
              <v:shape style="position:absolute;left:6134;top:12157;width:4349;height:2" coordorigin="6134,12157" coordsize="4349,0" path="m6134,12157l10483,12157e" filled="false" stroked="true" strokeweight=".36pt" strokecolor="#343434">
                <v:path arrowok="t"/>
              </v:shape>
            </v:group>
            <v:group style="position:absolute;left:10480;top:11844;width:2;height:324" coordorigin="10480,11844" coordsize="2,324">
              <v:shape style="position:absolute;left:10480;top:11844;width:2;height:324" coordorigin="10480,11844" coordsize="0,324" path="m10480,12168l10480,11844e" filled="false" stroked="true" strokeweight=".36pt" strokecolor="#0f0f0f">
                <v:path arrowok="t"/>
              </v:shape>
            </v:group>
            <v:group style="position:absolute;left:1127;top:8705;width:2;height:5314" coordorigin="1127,8705" coordsize="2,5314">
              <v:shape style="position:absolute;left:1127;top:8705;width:2;height:5314" coordorigin="1127,8705" coordsize="0,5314" path="m1127,14018l1127,8705e" filled="false" stroked="true" strokeweight=".72pt" strokecolor="#282828">
                <v:path arrowok="t"/>
              </v:shape>
            </v:group>
            <v:group style="position:absolute;left:5371;top:13997;width:5055;height:2" coordorigin="5371,13997" coordsize="5055,2">
              <v:shape style="position:absolute;left:5371;top:13997;width:5055;height:2" coordorigin="5371,13997" coordsize="5055,0" path="m5371,13997l10426,13997e" filled="false" stroked="true" strokeweight=".72pt" strokecolor="#343434">
                <v:path arrowok="t"/>
              </v:shape>
            </v:group>
            <v:group style="position:absolute;left:6134;top:14008;width:4335;height:2" coordorigin="6134,14008" coordsize="4335,2">
              <v:shape style="position:absolute;left:6134;top:14008;width:4335;height:2" coordorigin="6134,14008" coordsize="4335,0" path="m6134,14008l10469,14008e" filled="false" stroked="true" strokeweight=".36pt" strokecolor="#343434">
                <v:path arrowok="t"/>
              </v:shape>
            </v:group>
            <v:group style="position:absolute;left:10469;top:12103;width:2;height:3327" coordorigin="10469,12103" coordsize="2,3327">
              <v:shape style="position:absolute;left:10469;top:12103;width:2;height:3327" coordorigin="10469,12103" coordsize="0,3327" path="m10469,15430l10469,12103e" filled="false" stroked="true" strokeweight=".72pt" strokecolor="#2b2b2b">
                <v:path arrowok="t"/>
              </v:shape>
            </v:group>
            <v:group style="position:absolute;left:1112;top:10577;width:2;height:4832" coordorigin="1112,10577" coordsize="2,4832">
              <v:shape style="position:absolute;left:1112;top:10577;width:2;height:4832" coordorigin="1112,10577" coordsize="0,4832" path="m1112,15408l1112,10577e" filled="false" stroked="true" strokeweight=".72pt" strokecolor="#2b2b2b">
                <v:path arrowok="t"/>
              </v:shape>
            </v:group>
            <v:group style="position:absolute;left:1102;top:15412;width:9360;height:2" coordorigin="1102,15412" coordsize="9360,2">
              <v:shape style="position:absolute;left:1102;top:15412;width:9360;height:2" coordorigin="1102,15412" coordsize="9360,0" path="m1102,15412l10462,15412e" filled="false" stroked="true" strokeweight=".36pt" strokecolor="#2b2b2b">
                <v:path arrowok="t"/>
              </v:shape>
            </v:group>
            <w10:wrap type="none"/>
          </v:group>
        </w:pict>
      </w:r>
    </w:p>
    <w:p>
      <w:pPr>
        <w:pStyle w:val="BodyText"/>
        <w:spacing w:line="240" w:lineRule="auto" w:before="38"/>
        <w:ind w:left="3044" w:right="289"/>
        <w:jc w:val="left"/>
        <w:rPr>
          <w:rFonts w:ascii="Times New Roman" w:hAnsi="Times New Roman" w:cs="Times New Roman" w:eastAsia="Times New Roman"/>
        </w:rPr>
      </w:pPr>
      <w:r>
        <w:rPr>
          <w:color w:val="363638"/>
          <w:spacing w:val="-13"/>
          <w:w w:val="105"/>
        </w:rPr>
        <w:t>数学类、统计学类课程教学培训</w:t>
      </w:r>
      <w:r>
        <w:rPr>
          <w:color w:val="1A1A1A"/>
          <w:spacing w:val="-13"/>
          <w:w w:val="105"/>
        </w:rPr>
        <w:t>＂</w:t>
      </w:r>
      <w:r>
        <w:rPr>
          <w:rFonts w:ascii="Times New Roman" w:hAnsi="Times New Roman" w:cs="Times New Roman" w:eastAsia="Times New Roman"/>
          <w:color w:val="363638"/>
          <w:spacing w:val="-13"/>
          <w:w w:val="105"/>
        </w:rPr>
        <w:t>(</w:t>
      </w:r>
      <w:r>
        <w:rPr>
          <w:rFonts w:ascii="Times New Roman" w:hAnsi="Times New Roman" w:cs="Times New Roman" w:eastAsia="Times New Roman"/>
          <w:color w:val="363638"/>
          <w:w w:val="105"/>
        </w:rPr>
        <w:t>  </w:t>
      </w:r>
      <w:r>
        <w:rPr>
          <w:rFonts w:ascii="Times New Roman" w:hAnsi="Times New Roman" w:cs="Times New Roman" w:eastAsia="Times New Roman"/>
          <w:color w:val="363638"/>
          <w:spacing w:val="3"/>
          <w:w w:val="105"/>
        </w:rPr>
        <w:t> </w:t>
      </w:r>
      <w:r>
        <w:rPr>
          <w:rFonts w:ascii="Times New Roman" w:hAnsi="Times New Roman" w:cs="Times New Roman" w:eastAsia="Times New Roman"/>
          <w:color w:val="363638"/>
          <w:w w:val="105"/>
        </w:rPr>
        <w:t>41)</w:t>
      </w:r>
      <w:r>
        <w:rPr>
          <w:rFonts w:ascii="Times New Roman" w:hAnsi="Times New Roman" w:cs="Times New Roman" w:eastAsia="Times New Roman"/>
        </w:rPr>
      </w:r>
    </w:p>
    <w:p>
      <w:pPr>
        <w:pStyle w:val="BodyText"/>
        <w:spacing w:line="278" w:lineRule="auto" w:before="40"/>
        <w:ind w:left="258" w:right="289" w:firstLine="417"/>
        <w:jc w:val="left"/>
      </w:pPr>
      <w:r>
        <w:rPr>
          <w:color w:val="4B4B4D"/>
          <w:w w:val="110"/>
        </w:rPr>
        <w:t>本课程群包括高等数学</w:t>
      </w:r>
      <w:r>
        <w:rPr>
          <w:color w:val="4B4B4D"/>
          <w:spacing w:val="-95"/>
          <w:w w:val="110"/>
        </w:rPr>
        <w:t> </w:t>
      </w:r>
      <w:r>
        <w:rPr>
          <w:color w:val="4B4B4D"/>
          <w:spacing w:val="-17"/>
          <w:w w:val="110"/>
        </w:rPr>
        <w:t>、高等代数、概率论、微积分、统计学、线性代数、数学分析、数学文化</w:t>
      </w:r>
      <w:r>
        <w:rPr>
          <w:color w:val="4B4B4D"/>
          <w:w w:val="108"/>
        </w:rPr>
        <w:t> </w:t>
      </w:r>
      <w:r>
        <w:rPr>
          <w:color w:val="646264"/>
          <w:w w:val="105"/>
        </w:rPr>
        <w:t>等课程教学培</w:t>
      </w:r>
      <w:r>
        <w:rPr>
          <w:color w:val="363638"/>
          <w:w w:val="105"/>
        </w:rPr>
        <w:t>训和专业科研能力提升</w:t>
      </w:r>
      <w:r>
        <w:rPr>
          <w:color w:val="363638"/>
          <w:spacing w:val="-67"/>
          <w:w w:val="105"/>
        </w:rPr>
        <w:t> </w:t>
      </w:r>
      <w:r>
        <w:rPr>
          <w:color w:val="363638"/>
          <w:w w:val="105"/>
        </w:rPr>
        <w:t>的专题培训。</w:t>
      </w:r>
      <w:r>
        <w:rPr/>
      </w:r>
    </w:p>
    <w:p>
      <w:pPr>
        <w:spacing w:line="240" w:lineRule="auto" w:before="0"/>
        <w:rPr>
          <w:rFonts w:ascii="宋体" w:hAnsi="宋体" w:cs="宋体" w:eastAsia="宋体"/>
          <w:sz w:val="2"/>
          <w:szCs w:val="2"/>
        </w:rPr>
      </w:pPr>
    </w:p>
    <w:tbl>
      <w:tblPr>
        <w:tblW w:w="0" w:type="auto"/>
        <w:jc w:val="left"/>
        <w:tblInd w:w="150" w:type="dxa"/>
        <w:tblLayout w:type="fixed"/>
        <w:tblCellMar>
          <w:top w:w="0" w:type="dxa"/>
          <w:left w:w="0" w:type="dxa"/>
          <w:bottom w:w="0" w:type="dxa"/>
          <w:right w:w="0" w:type="dxa"/>
        </w:tblCellMar>
        <w:tblLook w:val="01E0"/>
      </w:tblPr>
      <w:tblGrid>
        <w:gridCol w:w="797"/>
        <w:gridCol w:w="3485"/>
        <w:gridCol w:w="760"/>
        <w:gridCol w:w="4059"/>
      </w:tblGrid>
      <w:tr>
        <w:trPr>
          <w:trHeight w:val="410" w:hRule="exact"/>
        </w:trPr>
        <w:tc>
          <w:tcPr>
            <w:tcW w:w="797" w:type="dxa"/>
            <w:tcBorders>
              <w:top w:val="single" w:sz="6" w:space="0" w:color="3F3F3F"/>
              <w:left w:val="single" w:sz="6" w:space="0" w:color="2B2B2B"/>
              <w:bottom w:val="single" w:sz="3" w:space="0" w:color="383838"/>
              <w:right w:val="single" w:sz="6" w:space="0" w:color="2B2B2B"/>
            </w:tcBorders>
          </w:tcPr>
          <w:p>
            <w:pPr>
              <w:pStyle w:val="TableParagraph"/>
              <w:spacing w:line="240" w:lineRule="auto" w:before="123"/>
              <w:ind w:left="21" w:right="0"/>
              <w:jc w:val="center"/>
              <w:rPr>
                <w:rFonts w:ascii="Times New Roman" w:hAnsi="Times New Roman" w:cs="Times New Roman" w:eastAsia="Times New Roman"/>
                <w:sz w:val="20"/>
                <w:szCs w:val="20"/>
              </w:rPr>
            </w:pPr>
            <w:r>
              <w:rPr>
                <w:rFonts w:ascii="Times New Roman"/>
                <w:color w:val="4B4B4D"/>
                <w:w w:val="105"/>
                <w:sz w:val="20"/>
              </w:rPr>
              <w:t>21</w:t>
            </w:r>
            <w:r>
              <w:rPr>
                <w:rFonts w:ascii="Times New Roman"/>
                <w:sz w:val="20"/>
              </w:rPr>
            </w:r>
          </w:p>
        </w:tc>
        <w:tc>
          <w:tcPr>
            <w:tcW w:w="3485" w:type="dxa"/>
            <w:tcBorders>
              <w:top w:val="single" w:sz="6" w:space="0" w:color="3F3F3F"/>
              <w:left w:val="single" w:sz="6" w:space="0" w:color="2B2B2B"/>
              <w:bottom w:val="single" w:sz="3" w:space="0" w:color="383838"/>
              <w:right w:val="single" w:sz="6" w:space="0" w:color="2F2F2F"/>
            </w:tcBorders>
          </w:tcPr>
          <w:p>
            <w:pPr>
              <w:pStyle w:val="TableParagraph"/>
              <w:spacing w:line="240" w:lineRule="auto" w:before="76"/>
              <w:ind w:left="124" w:right="0"/>
              <w:jc w:val="left"/>
              <w:rPr>
                <w:rFonts w:ascii="宋体" w:hAnsi="宋体" w:cs="宋体" w:eastAsia="宋体"/>
                <w:sz w:val="20"/>
                <w:szCs w:val="20"/>
              </w:rPr>
            </w:pPr>
            <w:r>
              <w:rPr>
                <w:rFonts w:ascii="宋体" w:hAnsi="宋体" w:cs="宋体" w:eastAsia="宋体"/>
                <w:color w:val="4B4B4D"/>
                <w:w w:val="95"/>
                <w:sz w:val="20"/>
                <w:szCs w:val="20"/>
              </w:rPr>
              <w:t>高等数学</w:t>
            </w:r>
            <w:r>
              <w:rPr>
                <w:rFonts w:ascii="宋体" w:hAnsi="宋体" w:cs="宋体" w:eastAsia="宋体"/>
                <w:color w:val="4B4B4D"/>
                <w:spacing w:val="-28"/>
                <w:w w:val="95"/>
                <w:sz w:val="20"/>
                <w:szCs w:val="20"/>
              </w:rPr>
              <w:t> </w:t>
            </w:r>
            <w:r>
              <w:rPr>
                <w:rFonts w:ascii="宋体" w:hAnsi="宋体" w:cs="宋体" w:eastAsia="宋体"/>
                <w:color w:val="4B4B4D"/>
                <w:w w:val="95"/>
                <w:sz w:val="20"/>
                <w:szCs w:val="20"/>
              </w:rPr>
              <w:t>（郭镜明〉</w:t>
            </w:r>
            <w:r>
              <w:rPr>
                <w:rFonts w:ascii="宋体" w:hAnsi="宋体" w:cs="宋体" w:eastAsia="宋体"/>
                <w:sz w:val="20"/>
                <w:szCs w:val="20"/>
              </w:rPr>
            </w:r>
          </w:p>
        </w:tc>
        <w:tc>
          <w:tcPr>
            <w:tcW w:w="760" w:type="dxa"/>
            <w:tcBorders>
              <w:top w:val="single" w:sz="6" w:space="0" w:color="3F3F3F"/>
              <w:left w:val="single" w:sz="6" w:space="0" w:color="2F2F2F"/>
              <w:bottom w:val="single" w:sz="3" w:space="0" w:color="383838"/>
              <w:right w:val="single" w:sz="6" w:space="0" w:color="282828"/>
            </w:tcBorders>
          </w:tcPr>
          <w:p>
            <w:pPr>
              <w:pStyle w:val="TableParagraph"/>
              <w:spacing w:line="240" w:lineRule="auto" w:before="130"/>
              <w:ind w:left="239" w:right="0"/>
              <w:jc w:val="left"/>
              <w:rPr>
                <w:rFonts w:ascii="Times New Roman" w:hAnsi="Times New Roman" w:cs="Times New Roman" w:eastAsia="Times New Roman"/>
                <w:sz w:val="20"/>
                <w:szCs w:val="20"/>
              </w:rPr>
            </w:pPr>
            <w:r>
              <w:rPr>
                <w:rFonts w:ascii="Times New Roman"/>
                <w:color w:val="363638"/>
                <w:spacing w:val="-11"/>
                <w:w w:val="115"/>
                <w:sz w:val="20"/>
              </w:rPr>
              <w:t>193</w:t>
            </w:r>
            <w:r>
              <w:rPr>
                <w:rFonts w:ascii="Times New Roman"/>
                <w:spacing w:val="-11"/>
                <w:sz w:val="20"/>
              </w:rPr>
            </w:r>
          </w:p>
        </w:tc>
        <w:tc>
          <w:tcPr>
            <w:tcW w:w="4059" w:type="dxa"/>
            <w:tcBorders>
              <w:top w:val="single" w:sz="6" w:space="0" w:color="3F3F3F"/>
              <w:left w:val="single" w:sz="6" w:space="0" w:color="282828"/>
              <w:bottom w:val="single" w:sz="7" w:space="0" w:color="383838"/>
              <w:right w:val="nil" w:sz="6" w:space="0" w:color="auto"/>
            </w:tcBorders>
          </w:tcPr>
          <w:p>
            <w:pPr>
              <w:pStyle w:val="TableParagraph"/>
              <w:spacing w:line="240" w:lineRule="auto" w:before="90"/>
              <w:ind w:left="106" w:right="0"/>
              <w:jc w:val="left"/>
              <w:rPr>
                <w:rFonts w:ascii="宋体" w:hAnsi="宋体" w:cs="宋体" w:eastAsia="宋体"/>
                <w:sz w:val="20"/>
                <w:szCs w:val="20"/>
              </w:rPr>
            </w:pPr>
            <w:r>
              <w:rPr>
                <w:rFonts w:ascii="宋体" w:hAnsi="宋体" w:cs="宋体" w:eastAsia="宋体"/>
                <w:color w:val="4B4B4D"/>
                <w:w w:val="95"/>
                <w:sz w:val="20"/>
                <w:szCs w:val="20"/>
              </w:rPr>
              <w:t>高等代数</w:t>
            </w:r>
            <w:r>
              <w:rPr>
                <w:rFonts w:ascii="宋体" w:hAnsi="宋体" w:cs="宋体" w:eastAsia="宋体"/>
                <w:color w:val="4B4B4D"/>
                <w:spacing w:val="-15"/>
                <w:w w:val="95"/>
                <w:sz w:val="20"/>
                <w:szCs w:val="20"/>
              </w:rPr>
              <w:t> </w:t>
            </w:r>
            <w:r>
              <w:rPr>
                <w:rFonts w:ascii="宋体" w:hAnsi="宋体" w:cs="宋体" w:eastAsia="宋体"/>
                <w:color w:val="4B4B4D"/>
                <w:spacing w:val="-4"/>
                <w:w w:val="95"/>
                <w:sz w:val="20"/>
                <w:szCs w:val="20"/>
              </w:rPr>
              <w:t>（张贤科〉</w:t>
            </w:r>
            <w:r>
              <w:rPr>
                <w:rFonts w:ascii="宋体" w:hAnsi="宋体" w:cs="宋体" w:eastAsia="宋体"/>
                <w:spacing w:val="-4"/>
                <w:sz w:val="20"/>
                <w:szCs w:val="20"/>
              </w:rPr>
            </w:r>
          </w:p>
        </w:tc>
      </w:tr>
      <w:tr>
        <w:trPr>
          <w:trHeight w:val="410" w:hRule="exact"/>
        </w:trPr>
        <w:tc>
          <w:tcPr>
            <w:tcW w:w="797" w:type="dxa"/>
            <w:tcBorders>
              <w:top w:val="single" w:sz="3" w:space="0" w:color="383838"/>
              <w:left w:val="single" w:sz="6" w:space="0" w:color="2B2B2B"/>
              <w:bottom w:val="single" w:sz="3" w:space="0" w:color="383838"/>
              <w:right w:val="single" w:sz="6" w:space="0" w:color="2B2B2B"/>
            </w:tcBorders>
          </w:tcPr>
          <w:p>
            <w:pPr>
              <w:pStyle w:val="TableParagraph"/>
              <w:spacing w:line="240" w:lineRule="auto" w:before="133"/>
              <w:ind w:left="237" w:right="0"/>
              <w:jc w:val="left"/>
              <w:rPr>
                <w:rFonts w:ascii="Times New Roman" w:hAnsi="Times New Roman" w:cs="Times New Roman" w:eastAsia="Times New Roman"/>
                <w:sz w:val="20"/>
                <w:szCs w:val="20"/>
              </w:rPr>
            </w:pPr>
            <w:r>
              <w:rPr>
                <w:rFonts w:ascii="Times New Roman"/>
                <w:color w:val="363638"/>
                <w:w w:val="110"/>
                <w:sz w:val="20"/>
              </w:rPr>
              <w:t>673</w:t>
            </w:r>
            <w:r>
              <w:rPr>
                <w:rFonts w:ascii="Times New Roman"/>
                <w:sz w:val="20"/>
              </w:rPr>
            </w:r>
          </w:p>
        </w:tc>
        <w:tc>
          <w:tcPr>
            <w:tcW w:w="3485" w:type="dxa"/>
            <w:tcBorders>
              <w:top w:val="single" w:sz="3" w:space="0" w:color="383838"/>
              <w:left w:val="single" w:sz="6" w:space="0" w:color="2B2B2B"/>
              <w:bottom w:val="single" w:sz="3" w:space="0" w:color="181818"/>
              <w:right w:val="single" w:sz="6" w:space="0" w:color="2F2F2F"/>
            </w:tcBorders>
          </w:tcPr>
          <w:p>
            <w:pPr>
              <w:pStyle w:val="TableParagraph"/>
              <w:spacing w:line="240" w:lineRule="auto" w:before="87"/>
              <w:ind w:left="124" w:right="0"/>
              <w:jc w:val="left"/>
              <w:rPr>
                <w:rFonts w:ascii="宋体" w:hAnsi="宋体" w:cs="宋体" w:eastAsia="宋体"/>
                <w:sz w:val="20"/>
                <w:szCs w:val="20"/>
              </w:rPr>
            </w:pPr>
            <w:r>
              <w:rPr>
                <w:rFonts w:ascii="宋体" w:hAnsi="宋体" w:cs="宋体" w:eastAsia="宋体"/>
                <w:color w:val="4B4B4D"/>
                <w:w w:val="95"/>
                <w:sz w:val="20"/>
                <w:szCs w:val="20"/>
              </w:rPr>
              <w:t>高等数学</w:t>
            </w:r>
            <w:r>
              <w:rPr>
                <w:rFonts w:ascii="宋体" w:hAnsi="宋体" w:cs="宋体" w:eastAsia="宋体"/>
                <w:color w:val="4B4B4D"/>
                <w:spacing w:val="-37"/>
                <w:w w:val="95"/>
                <w:sz w:val="20"/>
                <w:szCs w:val="20"/>
              </w:rPr>
              <w:t> </w:t>
            </w:r>
            <w:r>
              <w:rPr>
                <w:rFonts w:ascii="宋体" w:hAnsi="宋体" w:cs="宋体" w:eastAsia="宋体"/>
                <w:color w:val="4B4B4D"/>
                <w:w w:val="95"/>
                <w:sz w:val="20"/>
                <w:szCs w:val="20"/>
              </w:rPr>
              <w:t>（朱士信）</w:t>
            </w:r>
            <w:r>
              <w:rPr>
                <w:rFonts w:ascii="宋体" w:hAnsi="宋体" w:cs="宋体" w:eastAsia="宋体"/>
                <w:sz w:val="20"/>
                <w:szCs w:val="20"/>
              </w:rPr>
            </w:r>
          </w:p>
        </w:tc>
        <w:tc>
          <w:tcPr>
            <w:tcW w:w="760" w:type="dxa"/>
            <w:tcBorders>
              <w:top w:val="single" w:sz="3" w:space="0" w:color="383838"/>
              <w:left w:val="single" w:sz="6" w:space="0" w:color="2F2F2F"/>
              <w:bottom w:val="single" w:sz="6" w:space="0" w:color="343434"/>
              <w:right w:val="single" w:sz="6" w:space="0" w:color="282828"/>
            </w:tcBorders>
          </w:tcPr>
          <w:p>
            <w:pPr>
              <w:pStyle w:val="TableParagraph"/>
              <w:spacing w:line="240" w:lineRule="auto" w:before="133"/>
              <w:ind w:left="225" w:right="0"/>
              <w:jc w:val="left"/>
              <w:rPr>
                <w:rFonts w:ascii="Times New Roman" w:hAnsi="Times New Roman" w:cs="Times New Roman" w:eastAsia="Times New Roman"/>
                <w:sz w:val="20"/>
                <w:szCs w:val="20"/>
              </w:rPr>
            </w:pPr>
            <w:r>
              <w:rPr>
                <w:rFonts w:ascii="Times New Roman"/>
                <w:color w:val="363638"/>
                <w:sz w:val="20"/>
              </w:rPr>
              <w:t>656</w:t>
            </w:r>
            <w:r>
              <w:rPr>
                <w:rFonts w:ascii="Times New Roman"/>
                <w:sz w:val="20"/>
              </w:rPr>
            </w:r>
          </w:p>
        </w:tc>
        <w:tc>
          <w:tcPr>
            <w:tcW w:w="4059" w:type="dxa"/>
            <w:tcBorders>
              <w:top w:val="single" w:sz="7" w:space="0" w:color="383838"/>
              <w:left w:val="single" w:sz="6" w:space="0" w:color="282828"/>
              <w:bottom w:val="single" w:sz="6" w:space="0" w:color="343434"/>
              <w:right w:val="nil" w:sz="6" w:space="0" w:color="auto"/>
            </w:tcBorders>
          </w:tcPr>
          <w:p>
            <w:pPr>
              <w:pStyle w:val="TableParagraph"/>
              <w:spacing w:line="240" w:lineRule="auto" w:before="88"/>
              <w:ind w:left="99" w:right="0"/>
              <w:jc w:val="left"/>
              <w:rPr>
                <w:rFonts w:ascii="宋体" w:hAnsi="宋体" w:cs="宋体" w:eastAsia="宋体"/>
                <w:sz w:val="20"/>
                <w:szCs w:val="20"/>
              </w:rPr>
            </w:pPr>
            <w:r>
              <w:rPr>
                <w:rFonts w:ascii="宋体" w:hAnsi="宋体" w:cs="宋体" w:eastAsia="宋体"/>
                <w:color w:val="4B4B4D"/>
                <w:w w:val="95"/>
                <w:sz w:val="20"/>
                <w:szCs w:val="20"/>
              </w:rPr>
              <w:t>概率论</w:t>
            </w:r>
            <w:r>
              <w:rPr>
                <w:rFonts w:ascii="宋体" w:hAnsi="宋体" w:cs="宋体" w:eastAsia="宋体"/>
                <w:color w:val="4B4B4D"/>
                <w:spacing w:val="-41"/>
                <w:w w:val="95"/>
                <w:sz w:val="20"/>
                <w:szCs w:val="20"/>
              </w:rPr>
              <w:t> </w:t>
            </w:r>
            <w:r>
              <w:rPr>
                <w:rFonts w:ascii="宋体" w:hAnsi="宋体" w:cs="宋体" w:eastAsia="宋体"/>
                <w:color w:val="4B4B4D"/>
                <w:w w:val="95"/>
                <w:sz w:val="20"/>
                <w:szCs w:val="20"/>
              </w:rPr>
              <w:t>（何书元）</w:t>
            </w:r>
            <w:r>
              <w:rPr>
                <w:rFonts w:ascii="宋体" w:hAnsi="宋体" w:cs="宋体" w:eastAsia="宋体"/>
                <w:sz w:val="20"/>
                <w:szCs w:val="20"/>
              </w:rPr>
            </w:r>
          </w:p>
        </w:tc>
      </w:tr>
      <w:tr>
        <w:trPr>
          <w:trHeight w:val="351" w:hRule="exact"/>
        </w:trPr>
        <w:tc>
          <w:tcPr>
            <w:tcW w:w="797" w:type="dxa"/>
            <w:tcBorders>
              <w:top w:val="single" w:sz="3" w:space="0" w:color="383838"/>
              <w:left w:val="single" w:sz="6" w:space="0" w:color="2B2B2B"/>
              <w:bottom w:val="nil" w:sz="6" w:space="0" w:color="auto"/>
              <w:right w:val="single" w:sz="6" w:space="0" w:color="2B2B2B"/>
            </w:tcBorders>
          </w:tcPr>
          <w:p>
            <w:pPr/>
          </w:p>
        </w:tc>
        <w:tc>
          <w:tcPr>
            <w:tcW w:w="3485" w:type="dxa"/>
            <w:tcBorders>
              <w:top w:val="single" w:sz="3" w:space="0" w:color="181818"/>
              <w:left w:val="single" w:sz="6" w:space="0" w:color="2B2B2B"/>
              <w:bottom w:val="nil" w:sz="6" w:space="0" w:color="auto"/>
              <w:right w:val="single" w:sz="6" w:space="0" w:color="2F2F2F"/>
            </w:tcBorders>
          </w:tcPr>
          <w:p>
            <w:pPr>
              <w:pStyle w:val="TableParagraph"/>
              <w:spacing w:line="240" w:lineRule="auto" w:before="79"/>
              <w:ind w:left="117" w:right="0"/>
              <w:jc w:val="left"/>
              <w:rPr>
                <w:rFonts w:ascii="宋体" w:hAnsi="宋体" w:cs="宋体" w:eastAsia="宋体"/>
                <w:sz w:val="20"/>
                <w:szCs w:val="20"/>
              </w:rPr>
            </w:pPr>
            <w:r>
              <w:rPr>
                <w:rFonts w:ascii="宋体" w:hAnsi="宋体" w:cs="宋体" w:eastAsia="宋体"/>
                <w:color w:val="4B4B4D"/>
                <w:sz w:val="20"/>
                <w:szCs w:val="20"/>
              </w:rPr>
              <w:t>新建应用型本科院校高等数学（林丽</w:t>
            </w:r>
            <w:r>
              <w:rPr>
                <w:rFonts w:ascii="宋体" w:hAnsi="宋体" w:cs="宋体" w:eastAsia="宋体"/>
                <w:sz w:val="20"/>
                <w:szCs w:val="20"/>
              </w:rPr>
            </w:r>
          </w:p>
        </w:tc>
        <w:tc>
          <w:tcPr>
            <w:tcW w:w="760" w:type="dxa"/>
            <w:tcBorders>
              <w:top w:val="single" w:sz="6" w:space="0" w:color="343434"/>
              <w:left w:val="single" w:sz="6" w:space="0" w:color="2F2F2F"/>
              <w:bottom w:val="nil" w:sz="6" w:space="0" w:color="auto"/>
              <w:right w:val="single" w:sz="6" w:space="0" w:color="282828"/>
            </w:tcBorders>
          </w:tcPr>
          <w:p>
            <w:pPr/>
          </w:p>
        </w:tc>
        <w:tc>
          <w:tcPr>
            <w:tcW w:w="4059" w:type="dxa"/>
            <w:tcBorders>
              <w:top w:val="single" w:sz="6" w:space="0" w:color="343434"/>
              <w:left w:val="single" w:sz="6" w:space="0" w:color="282828"/>
              <w:bottom w:val="nil" w:sz="6" w:space="0" w:color="auto"/>
              <w:right w:val="nil" w:sz="6" w:space="0" w:color="auto"/>
            </w:tcBorders>
          </w:tcPr>
          <w:p>
            <w:pPr/>
          </w:p>
        </w:tc>
      </w:tr>
      <w:tr>
        <w:trPr>
          <w:trHeight w:val="455" w:hRule="exact"/>
        </w:trPr>
        <w:tc>
          <w:tcPr>
            <w:tcW w:w="797" w:type="dxa"/>
            <w:tcBorders>
              <w:top w:val="nil" w:sz="6" w:space="0" w:color="auto"/>
              <w:left w:val="single" w:sz="6" w:space="0" w:color="2B2B2B"/>
              <w:bottom w:val="single" w:sz="6" w:space="0" w:color="4B4B4B"/>
              <w:right w:val="single" w:sz="6" w:space="0" w:color="2B2B2B"/>
            </w:tcBorders>
          </w:tcPr>
          <w:p>
            <w:pPr>
              <w:pStyle w:val="TableParagraph"/>
              <w:spacing w:line="210" w:lineRule="exact"/>
              <w:ind w:left="230" w:right="0"/>
              <w:jc w:val="left"/>
              <w:rPr>
                <w:rFonts w:ascii="Times New Roman" w:hAnsi="Times New Roman" w:cs="Times New Roman" w:eastAsia="Times New Roman"/>
                <w:sz w:val="20"/>
                <w:szCs w:val="20"/>
              </w:rPr>
            </w:pPr>
            <w:r>
              <w:rPr>
                <w:rFonts w:ascii="Times New Roman"/>
                <w:color w:val="363638"/>
                <w:w w:val="105"/>
                <w:sz w:val="20"/>
              </w:rPr>
              <w:t>484</w:t>
            </w:r>
            <w:r>
              <w:rPr>
                <w:rFonts w:ascii="Times New Roman"/>
                <w:sz w:val="20"/>
              </w:rPr>
            </w:r>
          </w:p>
        </w:tc>
        <w:tc>
          <w:tcPr>
            <w:tcW w:w="3485" w:type="dxa"/>
            <w:tcBorders>
              <w:top w:val="nil" w:sz="6" w:space="0" w:color="auto"/>
              <w:left w:val="single" w:sz="6" w:space="0" w:color="2B2B2B"/>
              <w:bottom w:val="single" w:sz="3" w:space="0" w:color="1F1F1F"/>
              <w:right w:val="single" w:sz="6" w:space="0" w:color="2F2F2F"/>
            </w:tcBorders>
          </w:tcPr>
          <w:p>
            <w:pPr>
              <w:pStyle w:val="TableParagraph"/>
              <w:spacing w:line="240" w:lineRule="auto" w:before="135"/>
              <w:ind w:left="109" w:right="0"/>
              <w:jc w:val="left"/>
              <w:rPr>
                <w:rFonts w:ascii="宋体" w:hAnsi="宋体" w:cs="宋体" w:eastAsia="宋体"/>
                <w:sz w:val="20"/>
                <w:szCs w:val="20"/>
              </w:rPr>
            </w:pPr>
            <w:r>
              <w:rPr>
                <w:rFonts w:ascii="宋体" w:hAnsi="宋体" w:cs="宋体" w:eastAsia="宋体"/>
                <w:color w:val="363638"/>
                <w:w w:val="90"/>
                <w:sz w:val="20"/>
                <w:szCs w:val="20"/>
              </w:rPr>
              <w:t>华）</w:t>
            </w:r>
            <w:r>
              <w:rPr>
                <w:rFonts w:ascii="宋体" w:hAnsi="宋体" w:cs="宋体" w:eastAsia="宋体"/>
                <w:sz w:val="20"/>
                <w:szCs w:val="20"/>
              </w:rPr>
            </w:r>
          </w:p>
        </w:tc>
        <w:tc>
          <w:tcPr>
            <w:tcW w:w="760" w:type="dxa"/>
            <w:tcBorders>
              <w:top w:val="nil" w:sz="6" w:space="0" w:color="auto"/>
              <w:left w:val="single" w:sz="6" w:space="0" w:color="2F2F2F"/>
              <w:bottom w:val="single" w:sz="6" w:space="0" w:color="343434"/>
              <w:right w:val="single" w:sz="6" w:space="0" w:color="282828"/>
            </w:tcBorders>
          </w:tcPr>
          <w:p>
            <w:pPr>
              <w:pStyle w:val="TableParagraph"/>
              <w:spacing w:line="210" w:lineRule="exact"/>
              <w:ind w:left="225" w:right="0"/>
              <w:jc w:val="left"/>
              <w:rPr>
                <w:rFonts w:ascii="Times New Roman" w:hAnsi="Times New Roman" w:cs="Times New Roman" w:eastAsia="Times New Roman"/>
                <w:sz w:val="20"/>
                <w:szCs w:val="20"/>
              </w:rPr>
            </w:pPr>
            <w:r>
              <w:rPr>
                <w:rFonts w:ascii="Times New Roman"/>
                <w:color w:val="4B4B4D"/>
                <w:w w:val="105"/>
                <w:sz w:val="20"/>
              </w:rPr>
              <w:t>515</w:t>
            </w:r>
            <w:r>
              <w:rPr>
                <w:rFonts w:ascii="Times New Roman"/>
                <w:sz w:val="20"/>
              </w:rPr>
            </w:r>
          </w:p>
        </w:tc>
        <w:tc>
          <w:tcPr>
            <w:tcW w:w="4059" w:type="dxa"/>
            <w:tcBorders>
              <w:top w:val="nil" w:sz="6" w:space="0" w:color="auto"/>
              <w:left w:val="single" w:sz="6" w:space="0" w:color="282828"/>
              <w:bottom w:val="single" w:sz="6" w:space="0" w:color="343434"/>
              <w:right w:val="nil" w:sz="6" w:space="0" w:color="auto"/>
            </w:tcBorders>
          </w:tcPr>
          <w:p>
            <w:pPr>
              <w:pStyle w:val="TableParagraph"/>
              <w:spacing w:line="210" w:lineRule="exact"/>
              <w:ind w:left="91" w:right="0"/>
              <w:jc w:val="left"/>
              <w:rPr>
                <w:rFonts w:ascii="宋体" w:hAnsi="宋体" w:cs="宋体" w:eastAsia="宋体"/>
                <w:sz w:val="20"/>
                <w:szCs w:val="20"/>
              </w:rPr>
            </w:pPr>
            <w:r>
              <w:rPr>
                <w:rFonts w:ascii="宋体" w:hAnsi="宋体" w:cs="宋体" w:eastAsia="宋体"/>
                <w:color w:val="4B4B4D"/>
                <w:sz w:val="20"/>
                <w:szCs w:val="20"/>
              </w:rPr>
              <w:t>微积分理论基础</w:t>
            </w:r>
            <w:r>
              <w:rPr>
                <w:rFonts w:ascii="宋体" w:hAnsi="宋体" w:cs="宋体" w:eastAsia="宋体"/>
                <w:color w:val="4B4B4D"/>
                <w:spacing w:val="-8"/>
                <w:sz w:val="20"/>
                <w:szCs w:val="20"/>
              </w:rPr>
              <w:t> </w:t>
            </w:r>
            <w:r>
              <w:rPr>
                <w:rFonts w:ascii="宋体" w:hAnsi="宋体" w:cs="宋体" w:eastAsia="宋体"/>
                <w:color w:val="4B4B4D"/>
                <w:spacing w:val="-5"/>
                <w:sz w:val="20"/>
                <w:szCs w:val="20"/>
              </w:rPr>
              <w:t>（王绵森、马知恩）</w:t>
            </w:r>
            <w:r>
              <w:rPr>
                <w:rFonts w:ascii="宋体" w:hAnsi="宋体" w:cs="宋体" w:eastAsia="宋体"/>
                <w:spacing w:val="-5"/>
                <w:sz w:val="20"/>
                <w:szCs w:val="20"/>
              </w:rPr>
            </w:r>
          </w:p>
        </w:tc>
      </w:tr>
      <w:tr>
        <w:trPr>
          <w:trHeight w:val="608" w:hRule="exact"/>
        </w:trPr>
        <w:tc>
          <w:tcPr>
            <w:tcW w:w="797" w:type="dxa"/>
            <w:tcBorders>
              <w:top w:val="single" w:sz="6" w:space="0" w:color="4B4B4B"/>
              <w:left w:val="single" w:sz="6" w:space="0" w:color="2B2B2B"/>
              <w:bottom w:val="single" w:sz="9" w:space="0" w:color="2B2B2B"/>
              <w:right w:val="single" w:sz="6" w:space="0" w:color="2B2B2B"/>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646264"/>
                <w:spacing w:val="3"/>
                <w:w w:val="110"/>
                <w:sz w:val="20"/>
              </w:rPr>
              <w:t>2</w:t>
            </w:r>
            <w:r>
              <w:rPr>
                <w:rFonts w:ascii="Times New Roman"/>
                <w:color w:val="363638"/>
                <w:spacing w:val="3"/>
                <w:w w:val="110"/>
                <w:sz w:val="20"/>
              </w:rPr>
              <w:t>01</w:t>
            </w:r>
            <w:r>
              <w:rPr>
                <w:rFonts w:ascii="Times New Roman"/>
                <w:spacing w:val="3"/>
                <w:sz w:val="20"/>
              </w:rPr>
            </w:r>
          </w:p>
        </w:tc>
        <w:tc>
          <w:tcPr>
            <w:tcW w:w="3485" w:type="dxa"/>
            <w:tcBorders>
              <w:top w:val="single" w:sz="3" w:space="0" w:color="1F1F1F"/>
              <w:left w:val="single" w:sz="6" w:space="0" w:color="2B2B2B"/>
              <w:bottom w:val="single" w:sz="9" w:space="0" w:color="2B2B2B"/>
              <w:right w:val="single" w:sz="6" w:space="0" w:color="2F2F2F"/>
            </w:tcBorders>
          </w:tcPr>
          <w:p>
            <w:pPr>
              <w:pStyle w:val="TableParagraph"/>
              <w:spacing w:line="240" w:lineRule="auto" w:before="173"/>
              <w:ind w:left="102" w:right="0"/>
              <w:jc w:val="left"/>
              <w:rPr>
                <w:rFonts w:ascii="宋体" w:hAnsi="宋体" w:cs="宋体" w:eastAsia="宋体"/>
                <w:sz w:val="20"/>
                <w:szCs w:val="20"/>
              </w:rPr>
            </w:pPr>
            <w:r>
              <w:rPr>
                <w:rFonts w:ascii="宋体" w:hAnsi="宋体" w:cs="宋体" w:eastAsia="宋体"/>
                <w:color w:val="4B4B4D"/>
                <w:w w:val="103"/>
                <w:sz w:val="20"/>
                <w:szCs w:val="20"/>
              </w:rPr>
              <w:t>偏微分方程</w:t>
            </w:r>
            <w:r>
              <w:rPr>
                <w:rFonts w:ascii="宋体" w:hAnsi="宋体" w:cs="宋体" w:eastAsia="宋体"/>
                <w:color w:val="4B4B4D"/>
                <w:spacing w:val="22"/>
                <w:sz w:val="20"/>
                <w:szCs w:val="20"/>
              </w:rPr>
              <w:t> </w:t>
            </w:r>
            <w:r>
              <w:rPr>
                <w:rFonts w:ascii="宋体" w:hAnsi="宋体" w:cs="宋体" w:eastAsia="宋体"/>
                <w:color w:val="4B4B4D"/>
                <w:w w:val="79"/>
                <w:sz w:val="20"/>
                <w:szCs w:val="20"/>
              </w:rPr>
              <w:t>（</w:t>
            </w:r>
            <w:r>
              <w:rPr>
                <w:rFonts w:ascii="宋体" w:hAnsi="宋体" w:cs="宋体" w:eastAsia="宋体"/>
                <w:color w:val="4B4B4D"/>
                <w:spacing w:val="-7"/>
                <w:w w:val="79"/>
                <w:sz w:val="20"/>
                <w:szCs w:val="20"/>
              </w:rPr>
              <w:t>宁</w:t>
            </w:r>
            <w:r>
              <w:rPr>
                <w:rFonts w:ascii="宋体" w:hAnsi="宋体" w:cs="宋体" w:eastAsia="宋体"/>
                <w:color w:val="7B7B7B"/>
                <w:w w:val="106"/>
                <w:sz w:val="20"/>
                <w:szCs w:val="20"/>
              </w:rPr>
              <w:t>吴</w:t>
            </w:r>
            <w:r>
              <w:rPr>
                <w:rFonts w:ascii="宋体" w:hAnsi="宋体" w:cs="宋体" w:eastAsia="宋体"/>
                <w:color w:val="7B7B7B"/>
                <w:spacing w:val="15"/>
                <w:w w:val="106"/>
                <w:sz w:val="20"/>
                <w:szCs w:val="20"/>
              </w:rPr>
              <w:t>庆</w:t>
            </w:r>
            <w:r>
              <w:rPr>
                <w:rFonts w:ascii="宋体" w:hAnsi="宋体" w:cs="宋体" w:eastAsia="宋体"/>
                <w:color w:val="4B4B4D"/>
                <w:w w:val="41"/>
                <w:sz w:val="20"/>
                <w:szCs w:val="20"/>
              </w:rPr>
              <w:t>）</w:t>
            </w:r>
            <w:r>
              <w:rPr>
                <w:rFonts w:ascii="宋体" w:hAnsi="宋体" w:cs="宋体" w:eastAsia="宋体"/>
                <w:sz w:val="20"/>
                <w:szCs w:val="20"/>
              </w:rPr>
            </w:r>
          </w:p>
        </w:tc>
        <w:tc>
          <w:tcPr>
            <w:tcW w:w="760" w:type="dxa"/>
            <w:tcBorders>
              <w:top w:val="single" w:sz="6" w:space="0" w:color="343434"/>
              <w:left w:val="single" w:sz="6" w:space="0" w:color="2F2F2F"/>
              <w:bottom w:val="single" w:sz="6" w:space="0" w:color="383838"/>
              <w:right w:val="single" w:sz="6" w:space="0" w:color="282828"/>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17" w:right="0"/>
              <w:jc w:val="left"/>
              <w:rPr>
                <w:rFonts w:ascii="Times New Roman" w:hAnsi="Times New Roman" w:cs="Times New Roman" w:eastAsia="Times New Roman"/>
                <w:sz w:val="20"/>
                <w:szCs w:val="20"/>
              </w:rPr>
            </w:pPr>
            <w:r>
              <w:rPr>
                <w:rFonts w:ascii="Times New Roman"/>
                <w:color w:val="4B4B4D"/>
                <w:spacing w:val="-11"/>
                <w:w w:val="120"/>
                <w:sz w:val="20"/>
              </w:rPr>
              <w:t>5</w:t>
            </w:r>
            <w:r>
              <w:rPr>
                <w:rFonts w:ascii="Times New Roman"/>
                <w:color w:val="1A1A1A"/>
                <w:spacing w:val="-11"/>
                <w:w w:val="120"/>
                <w:sz w:val="20"/>
              </w:rPr>
              <w:t>1</w:t>
            </w:r>
            <w:r>
              <w:rPr>
                <w:rFonts w:ascii="Times New Roman"/>
                <w:color w:val="363638"/>
                <w:spacing w:val="-11"/>
                <w:w w:val="120"/>
                <w:sz w:val="20"/>
              </w:rPr>
              <w:t>4</w:t>
            </w:r>
            <w:r>
              <w:rPr>
                <w:rFonts w:ascii="Times New Roman"/>
                <w:spacing w:val="-11"/>
                <w:sz w:val="20"/>
              </w:rPr>
            </w:r>
          </w:p>
        </w:tc>
        <w:tc>
          <w:tcPr>
            <w:tcW w:w="4059" w:type="dxa"/>
            <w:tcBorders>
              <w:top w:val="single" w:sz="6" w:space="0" w:color="343434"/>
              <w:left w:val="single" w:sz="6" w:space="0" w:color="282828"/>
              <w:bottom w:val="single" w:sz="3" w:space="0" w:color="2B2B2B"/>
              <w:right w:val="nil" w:sz="6" w:space="0" w:color="auto"/>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99" w:right="0"/>
              <w:jc w:val="left"/>
              <w:rPr>
                <w:rFonts w:ascii="宋体" w:hAnsi="宋体" w:cs="宋体" w:eastAsia="宋体"/>
                <w:sz w:val="20"/>
                <w:szCs w:val="20"/>
              </w:rPr>
            </w:pPr>
            <w:r>
              <w:rPr>
                <w:rFonts w:ascii="宋体" w:hAnsi="宋体" w:cs="宋体" w:eastAsia="宋体"/>
                <w:color w:val="7B7B7B"/>
                <w:w w:val="103"/>
                <w:sz w:val="20"/>
                <w:szCs w:val="20"/>
              </w:rPr>
              <w:t>多元函</w:t>
            </w:r>
            <w:r>
              <w:rPr>
                <w:rFonts w:ascii="宋体" w:hAnsi="宋体" w:cs="宋体" w:eastAsia="宋体"/>
                <w:color w:val="7B7B7B"/>
                <w:spacing w:val="-4"/>
                <w:w w:val="103"/>
                <w:sz w:val="20"/>
                <w:szCs w:val="20"/>
              </w:rPr>
              <w:t>数</w:t>
            </w:r>
            <w:r>
              <w:rPr>
                <w:rFonts w:ascii="宋体" w:hAnsi="宋体" w:cs="宋体" w:eastAsia="宋体"/>
                <w:color w:val="4B4B4D"/>
                <w:w w:val="105"/>
                <w:sz w:val="20"/>
                <w:szCs w:val="20"/>
              </w:rPr>
              <w:t>微积分学</w:t>
            </w:r>
            <w:r>
              <w:rPr>
                <w:rFonts w:ascii="宋体" w:hAnsi="宋体" w:cs="宋体" w:eastAsia="宋体"/>
                <w:color w:val="4B4B4D"/>
                <w:spacing w:val="17"/>
                <w:sz w:val="20"/>
                <w:szCs w:val="20"/>
              </w:rPr>
              <w:t> </w:t>
            </w:r>
            <w:r>
              <w:rPr>
                <w:rFonts w:ascii="宋体" w:hAnsi="宋体" w:cs="宋体" w:eastAsia="宋体"/>
                <w:color w:val="4B4B4D"/>
                <w:spacing w:val="6"/>
                <w:w w:val="40"/>
                <w:sz w:val="20"/>
                <w:szCs w:val="20"/>
              </w:rPr>
              <w:t>（</w:t>
            </w:r>
            <w:r>
              <w:rPr>
                <w:rFonts w:ascii="宋体" w:hAnsi="宋体" w:cs="宋体" w:eastAsia="宋体"/>
                <w:color w:val="8A8A8A"/>
                <w:spacing w:val="-12"/>
                <w:w w:val="114"/>
                <w:sz w:val="20"/>
                <w:szCs w:val="20"/>
              </w:rPr>
              <w:t>王</w:t>
            </w:r>
            <w:r>
              <w:rPr>
                <w:rFonts w:ascii="宋体" w:hAnsi="宋体" w:cs="宋体" w:eastAsia="宋体"/>
                <w:color w:val="4B4B4D"/>
                <w:w w:val="106"/>
                <w:sz w:val="20"/>
                <w:szCs w:val="20"/>
              </w:rPr>
              <w:t>绵</w:t>
            </w:r>
            <w:r>
              <w:rPr>
                <w:rFonts w:ascii="宋体" w:hAnsi="宋体" w:cs="宋体" w:eastAsia="宋体"/>
                <w:color w:val="4B4B4D"/>
                <w:spacing w:val="8"/>
                <w:w w:val="106"/>
                <w:sz w:val="20"/>
                <w:szCs w:val="20"/>
              </w:rPr>
              <w:t>森</w:t>
            </w:r>
            <w:r>
              <w:rPr>
                <w:rFonts w:ascii="宋体" w:hAnsi="宋体" w:cs="宋体" w:eastAsia="宋体"/>
                <w:color w:val="4B4B4D"/>
                <w:spacing w:val="-61"/>
                <w:w w:val="131"/>
                <w:sz w:val="20"/>
                <w:szCs w:val="20"/>
              </w:rPr>
              <w:t>、</w:t>
            </w:r>
            <w:r>
              <w:rPr>
                <w:rFonts w:ascii="宋体" w:hAnsi="宋体" w:cs="宋体" w:eastAsia="宋体"/>
                <w:color w:val="4B4B4D"/>
                <w:w w:val="89"/>
                <w:sz w:val="20"/>
                <w:szCs w:val="20"/>
              </w:rPr>
              <w:t>马知恩〉</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type w:val="continuous"/>
          <w:pgSz w:w="11910" w:h="16850"/>
          <w:pgMar w:top="1580" w:bottom="280" w:left="980" w:right="1200"/>
        </w:sectPr>
      </w:pPr>
    </w:p>
    <w:p>
      <w:pPr>
        <w:spacing w:line="240" w:lineRule="auto" w:before="13"/>
        <w:rPr>
          <w:rFonts w:ascii="宋体" w:hAnsi="宋体" w:cs="宋体" w:eastAsia="宋体"/>
          <w:sz w:val="18"/>
          <w:szCs w:val="18"/>
        </w:rPr>
      </w:pPr>
    </w:p>
    <w:p>
      <w:pPr>
        <w:pStyle w:val="BodyText"/>
        <w:tabs>
          <w:tab w:pos="1138" w:val="left" w:leader="none"/>
          <w:tab w:pos="4716" w:val="left" w:leader="none"/>
          <w:tab w:pos="5364" w:val="left" w:leader="none"/>
        </w:tabs>
        <w:spacing w:line="240" w:lineRule="auto" w:before="38"/>
        <w:ind w:left="468" w:right="0"/>
        <w:jc w:val="left"/>
      </w:pPr>
      <w:r>
        <w:rPr>
          <w:rFonts w:ascii="Times New Roman" w:hAnsi="Times New Roman" w:cs="Times New Roman" w:eastAsia="Times New Roman"/>
          <w:color w:val="3F3F41"/>
        </w:rPr>
        <w:t>522</w:t>
        <w:tab/>
      </w:r>
      <w:r>
        <w:rPr>
          <w:color w:val="3F3F41"/>
          <w:w w:val="95"/>
        </w:rPr>
        <w:t>线性代数</w:t>
      </w:r>
      <w:r>
        <w:rPr>
          <w:color w:val="3F3F41"/>
          <w:spacing w:val="-20"/>
          <w:w w:val="95"/>
        </w:rPr>
        <w:t> </w:t>
      </w:r>
      <w:r>
        <w:rPr>
          <w:color w:val="3F3F41"/>
          <w:w w:val="95"/>
        </w:rPr>
        <w:t>（李尚志）</w:t>
        <w:tab/>
      </w:r>
      <w:r>
        <w:rPr>
          <w:rFonts w:ascii="Times New Roman" w:hAnsi="Times New Roman" w:cs="Times New Roman" w:eastAsia="Times New Roman"/>
          <w:color w:val="3F3F41"/>
        </w:rPr>
        <w:t>434</w:t>
        <w:tab/>
      </w:r>
      <w:r>
        <w:rPr>
          <w:color w:val="3F3F41"/>
          <w:w w:val="95"/>
        </w:rPr>
        <w:t>线性代数</w:t>
      </w:r>
      <w:r>
        <w:rPr>
          <w:color w:val="3F3F41"/>
          <w:spacing w:val="-47"/>
          <w:w w:val="95"/>
        </w:rPr>
        <w:t> </w:t>
      </w:r>
      <w:r>
        <w:rPr>
          <w:color w:val="3F3F41"/>
          <w:w w:val="95"/>
        </w:rPr>
        <w:t>（游宏）</w:t>
      </w:r>
      <w:r>
        <w:rPr/>
      </w:r>
    </w:p>
    <w:p>
      <w:pPr>
        <w:spacing w:line="240" w:lineRule="auto" w:before="7"/>
        <w:rPr>
          <w:rFonts w:ascii="宋体" w:hAnsi="宋体" w:cs="宋体" w:eastAsia="宋体"/>
          <w:sz w:val="15"/>
          <w:szCs w:val="15"/>
        </w:rPr>
      </w:pPr>
    </w:p>
    <w:p>
      <w:pPr>
        <w:spacing w:after="0" w:line="240" w:lineRule="auto"/>
        <w:rPr>
          <w:rFonts w:ascii="宋体" w:hAnsi="宋体" w:cs="宋体" w:eastAsia="宋体"/>
          <w:sz w:val="15"/>
          <w:szCs w:val="15"/>
        </w:rPr>
        <w:sectPr>
          <w:pgSz w:w="11910" w:h="16850"/>
          <w:pgMar w:header="0" w:footer="1140" w:top="1380" w:bottom="1360" w:left="1000" w:right="1200"/>
        </w:sectPr>
      </w:pPr>
    </w:p>
    <w:p>
      <w:pPr>
        <w:pStyle w:val="BodyText"/>
        <w:tabs>
          <w:tab w:pos="1131" w:val="left" w:leader="none"/>
          <w:tab w:pos="5031" w:val="right" w:leader="none"/>
        </w:tabs>
        <w:spacing w:line="240" w:lineRule="auto" w:before="225"/>
        <w:ind w:left="468" w:right="0"/>
        <w:jc w:val="left"/>
        <w:rPr>
          <w:rFonts w:ascii="Times New Roman" w:hAnsi="Times New Roman" w:cs="Times New Roman" w:eastAsia="Times New Roman"/>
        </w:rPr>
      </w:pPr>
      <w:r>
        <w:rPr>
          <w:rFonts w:ascii="Times New Roman" w:hAnsi="Times New Roman" w:cs="Times New Roman" w:eastAsia="Times New Roman"/>
          <w:color w:val="3F3F41"/>
        </w:rPr>
        <w:t>508</w:t>
        <w:tab/>
      </w:r>
      <w:r>
        <w:rPr>
          <w:color w:val="3F3F41"/>
        </w:rPr>
        <w:t>线性代数与解析几何</w:t>
      </w:r>
      <w:r>
        <w:rPr>
          <w:color w:val="3F3F41"/>
          <w:spacing w:val="18"/>
        </w:rPr>
        <w:t> </w:t>
      </w:r>
      <w:r>
        <w:rPr>
          <w:color w:val="3F3F41"/>
        </w:rPr>
        <w:t>（李继成）</w:t>
      </w:r>
      <w:r>
        <w:rPr>
          <w:rFonts w:ascii="Times New Roman" w:hAnsi="Times New Roman" w:cs="Times New Roman" w:eastAsia="Times New Roman"/>
          <w:color w:val="3F3F41"/>
        </w:rPr>
        <w:tab/>
        <w:t>327</w:t>
      </w:r>
      <w:r>
        <w:rPr>
          <w:rFonts w:ascii="Times New Roman" w:hAnsi="Times New Roman" w:cs="Times New Roman" w:eastAsia="Times New Roman"/>
        </w:rPr>
      </w:r>
    </w:p>
    <w:p>
      <w:pPr>
        <w:pStyle w:val="BodyText"/>
        <w:spacing w:line="357" w:lineRule="auto" w:before="38"/>
        <w:ind w:left="285" w:right="116" w:firstLine="7"/>
        <w:jc w:val="left"/>
      </w:pPr>
      <w:r>
        <w:rPr/>
        <w:br w:type="column"/>
      </w:r>
      <w:r>
        <w:rPr>
          <w:color w:val="504F50"/>
        </w:rPr>
        <w:t>高等</w:t>
      </w:r>
      <w:r>
        <w:rPr>
          <w:color w:val="2F2F2F"/>
        </w:rPr>
        <w:t>数</w:t>
      </w:r>
      <w:r>
        <w:rPr>
          <w:color w:val="504F50"/>
        </w:rPr>
        <w:t>学教学能</w:t>
      </w:r>
      <w:r>
        <w:rPr>
          <w:color w:val="2F2F2F"/>
        </w:rPr>
        <w:t>力提升 </w:t>
      </w:r>
      <w:r>
        <w:rPr>
          <w:color w:val="2F2F2F"/>
          <w:spacing w:val="-11"/>
        </w:rPr>
        <w:t>（李尚志、郭镜明、乐</w:t>
      </w:r>
      <w:r>
        <w:rPr>
          <w:color w:val="2F2F2F"/>
          <w:spacing w:val="-74"/>
        </w:rPr>
        <w:t> </w:t>
      </w:r>
      <w:r>
        <w:rPr>
          <w:color w:val="2F2F2F"/>
          <w:spacing w:val="-74"/>
        </w:rPr>
      </w:r>
      <w:r>
        <w:rPr>
          <w:color w:val="3F3F41"/>
        </w:rPr>
        <w:t>经良〉</w:t>
      </w:r>
      <w:r>
        <w:rPr/>
      </w:r>
    </w:p>
    <w:p>
      <w:pPr>
        <w:spacing w:after="0" w:line="357" w:lineRule="auto"/>
        <w:jc w:val="left"/>
        <w:sectPr>
          <w:type w:val="continuous"/>
          <w:pgSz w:w="11910" w:h="16850"/>
          <w:pgMar w:top="1580" w:bottom="280" w:left="1000" w:right="1200"/>
          <w:cols w:num="2" w:equalWidth="0">
            <w:col w:w="5032" w:space="40"/>
            <w:col w:w="4638"/>
          </w:cols>
        </w:sectPr>
      </w:pPr>
    </w:p>
    <w:p>
      <w:pPr>
        <w:pStyle w:val="BodyText"/>
        <w:tabs>
          <w:tab w:pos="1123" w:val="left" w:leader="none"/>
          <w:tab w:pos="4774" w:val="left" w:leader="none"/>
          <w:tab w:pos="5350" w:val="left" w:leader="none"/>
        </w:tabs>
        <w:spacing w:line="240" w:lineRule="auto" w:before="134"/>
        <w:ind w:left="454" w:right="0"/>
        <w:jc w:val="left"/>
      </w:pPr>
      <w:r>
        <w:rPr>
          <w:rFonts w:ascii="Times New Roman" w:hAnsi="Times New Roman" w:cs="Times New Roman" w:eastAsia="Times New Roman"/>
          <w:color w:val="3F3F41"/>
        </w:rPr>
        <w:t>686</w:t>
        <w:tab/>
      </w:r>
      <w:r>
        <w:rPr>
          <w:color w:val="3F3F41"/>
          <w:spacing w:val="-2"/>
          <w:w w:val="95"/>
          <w:position w:val="1"/>
        </w:rPr>
        <w:t>解析</w:t>
      </w:r>
      <w:r>
        <w:rPr>
          <w:color w:val="161616"/>
          <w:spacing w:val="-2"/>
          <w:w w:val="95"/>
          <w:position w:val="1"/>
        </w:rPr>
        <w:t>几</w:t>
      </w:r>
      <w:r>
        <w:rPr>
          <w:color w:val="2F2F2F"/>
          <w:spacing w:val="-2"/>
          <w:w w:val="95"/>
          <w:position w:val="1"/>
        </w:rPr>
        <w:t>何</w:t>
      </w:r>
      <w:r>
        <w:rPr>
          <w:color w:val="2F2F2F"/>
          <w:spacing w:val="10"/>
          <w:w w:val="95"/>
          <w:position w:val="1"/>
        </w:rPr>
        <w:t> </w:t>
      </w:r>
      <w:r>
        <w:rPr>
          <w:color w:val="2F2F2F"/>
          <w:spacing w:val="-4"/>
          <w:w w:val="95"/>
          <w:position w:val="1"/>
        </w:rPr>
        <w:t>（丘维声）</w:t>
        <w:tab/>
      </w:r>
      <w:r>
        <w:rPr>
          <w:rFonts w:ascii="Times New Roman" w:hAnsi="Times New Roman" w:cs="Times New Roman" w:eastAsia="Times New Roman"/>
          <w:color w:val="2F2F2F"/>
          <w:spacing w:val="-16"/>
        </w:rPr>
        <w:t>16</w:t>
        <w:tab/>
      </w:r>
      <w:r>
        <w:rPr>
          <w:color w:val="3F3F41"/>
          <w:w w:val="95"/>
        </w:rPr>
        <w:t>数学建模</w:t>
      </w:r>
      <w:r>
        <w:rPr>
          <w:color w:val="3F3F41"/>
          <w:spacing w:val="-22"/>
          <w:w w:val="95"/>
        </w:rPr>
        <w:t> </w:t>
      </w:r>
      <w:r>
        <w:rPr>
          <w:color w:val="3F3F41"/>
          <w:w w:val="95"/>
        </w:rPr>
        <w:t>（黄廷祝）</w:t>
      </w:r>
      <w:r>
        <w:rPr/>
      </w:r>
    </w:p>
    <w:p>
      <w:pPr>
        <w:spacing w:line="240" w:lineRule="auto" w:before="8"/>
        <w:rPr>
          <w:rFonts w:ascii="宋体" w:hAnsi="宋体" w:cs="宋体" w:eastAsia="宋体"/>
          <w:sz w:val="16"/>
          <w:szCs w:val="16"/>
        </w:rPr>
      </w:pPr>
    </w:p>
    <w:p>
      <w:pPr>
        <w:pStyle w:val="BodyText"/>
        <w:tabs>
          <w:tab w:pos="1123" w:val="left" w:leader="none"/>
          <w:tab w:pos="4774" w:val="left" w:leader="none"/>
          <w:tab w:pos="5350" w:val="left" w:leader="none"/>
        </w:tabs>
        <w:spacing w:line="240" w:lineRule="auto"/>
        <w:ind w:left="454" w:right="0"/>
        <w:jc w:val="left"/>
      </w:pPr>
      <w:r>
        <w:rPr>
          <w:rFonts w:ascii="Times New Roman" w:hAnsi="Times New Roman" w:cs="Times New Roman" w:eastAsia="Times New Roman"/>
          <w:color w:val="3F3F41"/>
          <w:position w:val="1"/>
        </w:rPr>
        <w:t>507</w:t>
        <w:tab/>
      </w:r>
      <w:r>
        <w:rPr>
          <w:color w:val="3F3F41"/>
          <w:w w:val="95"/>
          <w:position w:val="1"/>
        </w:rPr>
        <w:t>抽象代数</w:t>
      </w:r>
      <w:r>
        <w:rPr>
          <w:color w:val="3F3F41"/>
          <w:spacing w:val="-18"/>
          <w:w w:val="95"/>
          <w:position w:val="1"/>
        </w:rPr>
        <w:t> </w:t>
      </w:r>
      <w:r>
        <w:rPr>
          <w:color w:val="3F3F41"/>
          <w:spacing w:val="-6"/>
          <w:w w:val="95"/>
          <w:position w:val="1"/>
        </w:rPr>
        <w:t>（顾沛）</w:t>
        <w:tab/>
      </w:r>
      <w:r>
        <w:rPr>
          <w:rFonts w:ascii="Times New Roman" w:hAnsi="Times New Roman" w:cs="Times New Roman" w:eastAsia="Times New Roman"/>
          <w:color w:val="161616"/>
          <w:spacing w:val="-15"/>
        </w:rPr>
        <w:t>1</w:t>
      </w:r>
      <w:r>
        <w:rPr>
          <w:rFonts w:ascii="Times New Roman" w:hAnsi="Times New Roman" w:cs="Times New Roman" w:eastAsia="Times New Roman"/>
          <w:color w:val="3F3F41"/>
          <w:spacing w:val="-15"/>
        </w:rPr>
        <w:t>9</w:t>
        <w:tab/>
      </w:r>
      <w:r>
        <w:rPr>
          <w:color w:val="3F3F41"/>
          <w:w w:val="95"/>
        </w:rPr>
        <w:t>数学分析</w:t>
      </w:r>
      <w:r>
        <w:rPr>
          <w:color w:val="3F3F41"/>
          <w:spacing w:val="-39"/>
          <w:w w:val="95"/>
        </w:rPr>
        <w:t> </w:t>
      </w:r>
      <w:r>
        <w:rPr>
          <w:color w:val="3F3F41"/>
          <w:w w:val="95"/>
        </w:rPr>
        <w:t>（陈纪修〉</w:t>
      </w:r>
      <w:r>
        <w:rPr/>
      </w:r>
    </w:p>
    <w:p>
      <w:pPr>
        <w:pStyle w:val="BodyText"/>
        <w:tabs>
          <w:tab w:pos="1116" w:val="left" w:leader="none"/>
          <w:tab w:pos="4759" w:val="left" w:leader="none"/>
          <w:tab w:pos="5343" w:val="left" w:leader="none"/>
        </w:tabs>
        <w:spacing w:line="240" w:lineRule="auto" w:before="130"/>
        <w:ind w:left="512" w:right="0"/>
        <w:jc w:val="left"/>
      </w:pPr>
      <w:r>
        <w:rPr>
          <w:rFonts w:ascii="Times New Roman" w:hAnsi="Times New Roman" w:cs="Times New Roman" w:eastAsia="Times New Roman"/>
          <w:color w:val="2F2F2F"/>
          <w:spacing w:val="-19"/>
          <w:w w:val="105"/>
          <w:position w:val="1"/>
        </w:rPr>
        <w:t>18</w:t>
        <w:tab/>
      </w:r>
      <w:r>
        <w:rPr>
          <w:color w:val="3F3F41"/>
          <w:w w:val="95"/>
          <w:position w:val="1"/>
        </w:rPr>
        <w:t>经济数学</w:t>
      </w:r>
      <w:r>
        <w:rPr>
          <w:color w:val="3F3F41"/>
          <w:spacing w:val="-32"/>
          <w:w w:val="95"/>
          <w:position w:val="1"/>
        </w:rPr>
        <w:t> </w:t>
      </w:r>
      <w:r>
        <w:rPr>
          <w:color w:val="3F3F41"/>
          <w:w w:val="95"/>
          <w:position w:val="1"/>
        </w:rPr>
        <w:t>（吴传生〉</w:t>
        <w:tab/>
      </w:r>
      <w:r>
        <w:rPr>
          <w:rFonts w:ascii="Times New Roman" w:hAnsi="Times New Roman" w:cs="Times New Roman" w:eastAsia="Times New Roman"/>
          <w:color w:val="2F2F2F"/>
          <w:spacing w:val="6"/>
          <w:w w:val="105"/>
          <w:position w:val="1"/>
        </w:rPr>
        <w:t>9</w:t>
      </w:r>
      <w:r>
        <w:rPr>
          <w:rFonts w:ascii="Times New Roman" w:hAnsi="Times New Roman" w:cs="Times New Roman" w:eastAsia="Times New Roman"/>
          <w:color w:val="161616"/>
          <w:spacing w:val="6"/>
          <w:w w:val="105"/>
          <w:position w:val="1"/>
        </w:rPr>
        <w:t>1</w:t>
        <w:tab/>
      </w:r>
      <w:r>
        <w:rPr>
          <w:color w:val="3F3F41"/>
          <w:w w:val="95"/>
        </w:rPr>
        <w:t>数理统计</w:t>
      </w:r>
      <w:r>
        <w:rPr>
          <w:color w:val="3F3F41"/>
          <w:spacing w:val="-22"/>
          <w:w w:val="95"/>
        </w:rPr>
        <w:t> </w:t>
      </w:r>
      <w:r>
        <w:rPr>
          <w:color w:val="3F3F41"/>
          <w:w w:val="95"/>
        </w:rPr>
        <w:t>（何书元）</w:t>
      </w:r>
      <w:r>
        <w:rPr/>
      </w:r>
    </w:p>
    <w:p>
      <w:pPr>
        <w:pStyle w:val="BodyText"/>
        <w:tabs>
          <w:tab w:pos="1116" w:val="left" w:leader="none"/>
          <w:tab w:pos="4702" w:val="left" w:leader="none"/>
          <w:tab w:pos="5350" w:val="left" w:leader="none"/>
        </w:tabs>
        <w:spacing w:line="240" w:lineRule="auto" w:before="126"/>
        <w:ind w:left="454" w:right="0"/>
        <w:jc w:val="left"/>
      </w:pPr>
      <w:r>
        <w:rPr>
          <w:rFonts w:ascii="Times New Roman" w:hAnsi="Times New Roman" w:cs="Times New Roman" w:eastAsia="Times New Roman"/>
          <w:color w:val="3F3F41"/>
          <w:spacing w:val="7"/>
          <w:w w:val="101"/>
          <w:position w:val="1"/>
        </w:rPr>
        <w:t>5</w:t>
      </w:r>
      <w:r>
        <w:rPr>
          <w:rFonts w:ascii="Times New Roman" w:hAnsi="Times New Roman" w:cs="Times New Roman" w:eastAsia="Times New Roman"/>
          <w:color w:val="161616"/>
          <w:w w:val="107"/>
          <w:position w:val="1"/>
        </w:rPr>
        <w:t>11</w:t>
      </w:r>
      <w:r>
        <w:rPr>
          <w:rFonts w:ascii="Times New Roman" w:hAnsi="Times New Roman" w:cs="Times New Roman" w:eastAsia="Times New Roman"/>
          <w:color w:val="161616"/>
          <w:position w:val="1"/>
        </w:rPr>
        <w:tab/>
      </w:r>
      <w:r>
        <w:rPr>
          <w:color w:val="3F3F41"/>
          <w:w w:val="103"/>
          <w:position w:val="1"/>
        </w:rPr>
        <w:t>数学实验与数学建模</w:t>
      </w:r>
      <w:r>
        <w:rPr>
          <w:color w:val="3F3F41"/>
          <w:spacing w:val="33"/>
          <w:position w:val="1"/>
        </w:rPr>
        <w:t> </w:t>
      </w:r>
      <w:r>
        <w:rPr>
          <w:color w:val="3F3F41"/>
          <w:w w:val="82"/>
          <w:position w:val="1"/>
        </w:rPr>
        <w:t>（李继成〉</w:t>
      </w:r>
      <w:r>
        <w:rPr>
          <w:color w:val="3F3F41"/>
          <w:position w:val="1"/>
        </w:rPr>
        <w:tab/>
      </w:r>
      <w:r>
        <w:rPr>
          <w:rFonts w:ascii="Times New Roman" w:hAnsi="Times New Roman" w:cs="Times New Roman" w:eastAsia="Times New Roman"/>
          <w:color w:val="3F3F41"/>
          <w:w w:val="104"/>
        </w:rPr>
        <w:t>386</w:t>
      </w:r>
      <w:r>
        <w:rPr>
          <w:rFonts w:ascii="Times New Roman" w:hAnsi="Times New Roman" w:cs="Times New Roman" w:eastAsia="Times New Roman"/>
          <w:color w:val="3F3F41"/>
        </w:rPr>
        <w:tab/>
      </w:r>
      <w:r>
        <w:rPr>
          <w:color w:val="504F50"/>
          <w:w w:val="103"/>
        </w:rPr>
        <w:t>实变函数论</w:t>
      </w:r>
      <w:r>
        <w:rPr>
          <w:color w:val="504F50"/>
          <w:spacing w:val="7"/>
        </w:rPr>
        <w:t> </w:t>
      </w:r>
      <w:r>
        <w:rPr>
          <w:color w:val="504F50"/>
          <w:w w:val="92"/>
        </w:rPr>
        <w:t>（刘培</w:t>
      </w:r>
      <w:r>
        <w:rPr>
          <w:color w:val="504F50"/>
          <w:spacing w:val="12"/>
          <w:w w:val="92"/>
        </w:rPr>
        <w:t>德</w:t>
      </w:r>
      <w:r>
        <w:rPr>
          <w:color w:val="2F2F2F"/>
          <w:w w:val="45"/>
        </w:rPr>
        <w:t>）</w:t>
      </w:r>
      <w:r>
        <w:rPr/>
      </w:r>
    </w:p>
    <w:p>
      <w:pPr>
        <w:spacing w:line="240" w:lineRule="auto" w:before="11"/>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1000" w:right="1200"/>
        </w:sectPr>
      </w:pPr>
    </w:p>
    <w:p>
      <w:pPr>
        <w:pStyle w:val="BodyText"/>
        <w:tabs>
          <w:tab w:pos="1109" w:val="left" w:leader="none"/>
          <w:tab w:pos="5024" w:val="right" w:leader="none"/>
        </w:tabs>
        <w:spacing w:line="240" w:lineRule="auto" w:before="225"/>
        <w:ind w:left="454" w:right="0"/>
        <w:jc w:val="left"/>
        <w:rPr>
          <w:rFonts w:ascii="Times New Roman" w:hAnsi="Times New Roman" w:cs="Times New Roman" w:eastAsia="Times New Roman"/>
        </w:rPr>
      </w:pPr>
      <w:r>
        <w:rPr>
          <w:rFonts w:ascii="Times New Roman" w:hAnsi="Times New Roman" w:cs="Times New Roman" w:eastAsia="Times New Roman"/>
          <w:color w:val="161616"/>
          <w:spacing w:val="-13"/>
          <w:w w:val="105"/>
        </w:rPr>
        <w:t>1</w:t>
      </w:r>
      <w:r>
        <w:rPr>
          <w:rFonts w:ascii="Times New Roman" w:hAnsi="Times New Roman" w:cs="Times New Roman" w:eastAsia="Times New Roman"/>
          <w:color w:val="2F2F2F"/>
          <w:spacing w:val="-13"/>
          <w:w w:val="105"/>
        </w:rPr>
        <w:t>09</w:t>
        <w:tab/>
      </w:r>
      <w:r>
        <w:rPr>
          <w:color w:val="3F3F41"/>
          <w:w w:val="105"/>
        </w:rPr>
        <w:t>数学建模与数学实验</w:t>
      </w:r>
      <w:r>
        <w:rPr>
          <w:color w:val="3F3F41"/>
          <w:spacing w:val="-6"/>
          <w:w w:val="105"/>
        </w:rPr>
        <w:t> </w:t>
      </w:r>
      <w:r>
        <w:rPr>
          <w:color w:val="3F3F41"/>
          <w:w w:val="105"/>
        </w:rPr>
        <w:t>（朱道元）</w:t>
      </w:r>
      <w:r>
        <w:rPr>
          <w:rFonts w:ascii="Times New Roman" w:hAnsi="Times New Roman" w:cs="Times New Roman" w:eastAsia="Times New Roman"/>
          <w:color w:val="3F3F41"/>
          <w:w w:val="105"/>
        </w:rPr>
        <w:tab/>
      </w:r>
      <w:r>
        <w:rPr>
          <w:rFonts w:ascii="Times New Roman" w:hAnsi="Times New Roman" w:cs="Times New Roman" w:eastAsia="Times New Roman"/>
          <w:color w:val="3F3F41"/>
          <w:spacing w:val="-5"/>
          <w:w w:val="105"/>
        </w:rPr>
        <w:t>513</w:t>
      </w:r>
      <w:r>
        <w:rPr>
          <w:rFonts w:ascii="Times New Roman" w:hAnsi="Times New Roman" w:cs="Times New Roman" w:eastAsia="Times New Roman"/>
          <w:spacing w:val="-5"/>
        </w:rPr>
      </w:r>
    </w:p>
    <w:p>
      <w:pPr>
        <w:pStyle w:val="BodyText"/>
        <w:spacing w:line="362" w:lineRule="auto" w:before="38"/>
        <w:ind w:left="271" w:right="155" w:firstLine="7"/>
        <w:jc w:val="left"/>
      </w:pPr>
      <w:r>
        <w:rPr/>
        <w:br w:type="column"/>
      </w:r>
      <w:r>
        <w:rPr>
          <w:color w:val="504F50"/>
        </w:rPr>
        <w:t>一元函数微积分</w:t>
      </w:r>
      <w:r>
        <w:rPr>
          <w:color w:val="2F2F2F"/>
        </w:rPr>
        <w:t>学与</w:t>
      </w:r>
      <w:r>
        <w:rPr>
          <w:color w:val="504F50"/>
        </w:rPr>
        <w:t>无穷级数</w:t>
      </w:r>
      <w:r>
        <w:rPr>
          <w:color w:val="504F50"/>
          <w:spacing w:val="84"/>
        </w:rPr>
        <w:t> </w:t>
      </w:r>
      <w:r>
        <w:rPr>
          <w:color w:val="504F50"/>
          <w:spacing w:val="2"/>
        </w:rPr>
        <w:t>（马知恩、李换</w:t>
      </w:r>
      <w:r>
        <w:rPr>
          <w:color w:val="504F50"/>
          <w:w w:val="117"/>
        </w:rPr>
        <w:t> </w:t>
      </w:r>
      <w:r>
        <w:rPr>
          <w:color w:val="3F3F41"/>
        </w:rPr>
        <w:t>琴）</w:t>
      </w:r>
      <w:r>
        <w:rPr/>
      </w:r>
    </w:p>
    <w:p>
      <w:pPr>
        <w:spacing w:after="0" w:line="362" w:lineRule="auto"/>
        <w:jc w:val="left"/>
        <w:sectPr>
          <w:type w:val="continuous"/>
          <w:pgSz w:w="11910" w:h="16850"/>
          <w:pgMar w:top="1580" w:bottom="280" w:left="1000" w:right="1200"/>
          <w:cols w:num="2" w:equalWidth="0">
            <w:col w:w="5025" w:space="40"/>
            <w:col w:w="4645"/>
          </w:cols>
        </w:sectPr>
      </w:pPr>
    </w:p>
    <w:p>
      <w:pPr>
        <w:pStyle w:val="BodyText"/>
        <w:tabs>
          <w:tab w:pos="1102" w:val="left" w:leader="none"/>
          <w:tab w:pos="4687" w:val="left" w:leader="none"/>
          <w:tab w:pos="5335" w:val="left" w:leader="none"/>
        </w:tabs>
        <w:spacing w:line="240" w:lineRule="auto" w:before="133"/>
        <w:ind w:left="454" w:right="0"/>
        <w:jc w:val="left"/>
      </w:pPr>
      <w:r>
        <w:rPr>
          <w:rFonts w:ascii="Times New Roman" w:hAnsi="Times New Roman" w:cs="Times New Roman" w:eastAsia="Times New Roman"/>
          <w:color w:val="161616"/>
          <w:spacing w:val="-10"/>
        </w:rPr>
        <w:t>1</w:t>
      </w:r>
      <w:r>
        <w:rPr>
          <w:rFonts w:ascii="Times New Roman" w:hAnsi="Times New Roman" w:cs="Times New Roman" w:eastAsia="Times New Roman"/>
          <w:color w:val="3F3F41"/>
          <w:spacing w:val="-10"/>
        </w:rPr>
        <w:t>99</w:t>
        <w:tab/>
      </w:r>
      <w:r>
        <w:rPr>
          <w:color w:val="3F3F41"/>
          <w:w w:val="95"/>
        </w:rPr>
        <w:t>数理方程</w:t>
      </w:r>
      <w:r>
        <w:rPr>
          <w:color w:val="3F3F41"/>
          <w:spacing w:val="-15"/>
          <w:w w:val="95"/>
        </w:rPr>
        <w:t> </w:t>
      </w:r>
      <w:r>
        <w:rPr>
          <w:color w:val="3F3F41"/>
          <w:w w:val="95"/>
        </w:rPr>
        <w:t>（李元杰）</w:t>
        <w:tab/>
      </w:r>
      <w:r>
        <w:rPr>
          <w:rFonts w:ascii="Times New Roman" w:hAnsi="Times New Roman" w:cs="Times New Roman" w:eastAsia="Times New Roman"/>
          <w:color w:val="2F2F2F"/>
          <w:spacing w:val="1"/>
        </w:rPr>
        <w:t>26</w:t>
      </w:r>
      <w:r>
        <w:rPr>
          <w:rFonts w:ascii="Times New Roman" w:hAnsi="Times New Roman" w:cs="Times New Roman" w:eastAsia="Times New Roman"/>
          <w:color w:val="504F50"/>
          <w:spacing w:val="1"/>
        </w:rPr>
        <w:t>6</w:t>
        <w:tab/>
      </w:r>
      <w:r>
        <w:rPr>
          <w:color w:val="3F3F41"/>
          <w:w w:val="95"/>
        </w:rPr>
        <w:t>数值分析</w:t>
      </w:r>
      <w:r>
        <w:rPr>
          <w:color w:val="3F3F41"/>
          <w:spacing w:val="-39"/>
          <w:w w:val="95"/>
        </w:rPr>
        <w:t> </w:t>
      </w:r>
      <w:r>
        <w:rPr>
          <w:color w:val="3F3F41"/>
          <w:w w:val="95"/>
        </w:rPr>
        <w:t>（韩旭里〉</w:t>
      </w:r>
      <w:r>
        <w:rPr/>
      </w:r>
    </w:p>
    <w:p>
      <w:pPr>
        <w:spacing w:line="240" w:lineRule="auto" w:before="5"/>
        <w:rPr>
          <w:rFonts w:ascii="宋体" w:hAnsi="宋体" w:cs="宋体" w:eastAsia="宋体"/>
          <w:sz w:val="17"/>
          <w:szCs w:val="17"/>
        </w:rPr>
      </w:pPr>
    </w:p>
    <w:p>
      <w:pPr>
        <w:pStyle w:val="BodyText"/>
        <w:tabs>
          <w:tab w:pos="1102" w:val="left" w:leader="none"/>
          <w:tab w:pos="4702" w:val="left" w:leader="none"/>
          <w:tab w:pos="5335" w:val="left" w:leader="none"/>
        </w:tabs>
        <w:spacing w:line="240" w:lineRule="auto"/>
        <w:ind w:left="483" w:right="0"/>
        <w:jc w:val="left"/>
      </w:pPr>
      <w:r>
        <w:rPr>
          <w:rFonts w:ascii="Times New Roman" w:hAnsi="Times New Roman" w:cs="Times New Roman" w:eastAsia="Times New Roman"/>
          <w:color w:val="3F3F41"/>
          <w:position w:val="1"/>
        </w:rPr>
        <w:t>20</w:t>
        <w:tab/>
      </w:r>
      <w:r>
        <w:rPr>
          <w:color w:val="2F2F2F"/>
          <w:w w:val="95"/>
        </w:rPr>
        <w:t>复变函数</w:t>
      </w:r>
      <w:r>
        <w:rPr>
          <w:color w:val="2F2F2F"/>
          <w:spacing w:val="-22"/>
          <w:w w:val="95"/>
        </w:rPr>
        <w:t> </w:t>
      </w:r>
      <w:r>
        <w:rPr>
          <w:color w:val="2F2F2F"/>
          <w:w w:val="95"/>
        </w:rPr>
        <w:t>（王绵森）</w:t>
        <w:tab/>
      </w:r>
      <w:r>
        <w:rPr>
          <w:rFonts w:ascii="Times New Roman" w:hAnsi="Times New Roman" w:cs="Times New Roman" w:eastAsia="Times New Roman"/>
          <w:color w:val="161616"/>
          <w:spacing w:val="-13"/>
        </w:rPr>
        <w:t>1</w:t>
      </w:r>
      <w:r>
        <w:rPr>
          <w:rFonts w:ascii="Times New Roman" w:hAnsi="Times New Roman" w:cs="Times New Roman" w:eastAsia="Times New Roman"/>
          <w:color w:val="3F3F41"/>
          <w:spacing w:val="-13"/>
        </w:rPr>
        <w:t>83</w:t>
        <w:tab/>
      </w:r>
      <w:r>
        <w:rPr>
          <w:color w:val="3F3F41"/>
          <w:w w:val="95"/>
        </w:rPr>
        <w:t>运筹学</w:t>
      </w:r>
      <w:r>
        <w:rPr>
          <w:color w:val="3F3F41"/>
          <w:spacing w:val="-48"/>
          <w:w w:val="95"/>
        </w:rPr>
        <w:t> </w:t>
      </w:r>
      <w:r>
        <w:rPr>
          <w:color w:val="3F3F41"/>
          <w:w w:val="85"/>
        </w:rPr>
        <w:t>（</w:t>
      </w:r>
      <w:r>
        <w:rPr>
          <w:color w:val="3F3F41"/>
          <w:spacing w:val="-78"/>
          <w:w w:val="85"/>
        </w:rPr>
        <w:t> </w:t>
      </w:r>
      <w:r>
        <w:rPr>
          <w:color w:val="3F3F41"/>
          <w:w w:val="95"/>
        </w:rPr>
        <w:t>戎晓霞〉</w:t>
      </w:r>
      <w:r>
        <w:rPr/>
      </w:r>
    </w:p>
    <w:p>
      <w:pPr>
        <w:pStyle w:val="BodyText"/>
        <w:tabs>
          <w:tab w:pos="1102" w:val="left" w:leader="none"/>
          <w:tab w:pos="4702" w:val="left" w:leader="none"/>
          <w:tab w:pos="5335" w:val="left" w:leader="none"/>
        </w:tabs>
        <w:spacing w:line="240" w:lineRule="auto" w:before="123"/>
        <w:ind w:left="497" w:right="0"/>
        <w:jc w:val="left"/>
      </w:pPr>
      <w:r>
        <w:rPr>
          <w:rFonts w:ascii="Times New Roman" w:hAnsi="Times New Roman" w:cs="Times New Roman" w:eastAsia="Times New Roman"/>
          <w:color w:val="2F2F2F"/>
          <w:position w:val="1"/>
        </w:rPr>
        <w:t>11</w:t>
        <w:tab/>
      </w:r>
      <w:r>
        <w:rPr>
          <w:color w:val="3F3F41"/>
          <w:w w:val="95"/>
          <w:position w:val="1"/>
        </w:rPr>
        <w:t>离散数学</w:t>
      </w:r>
      <w:r>
        <w:rPr>
          <w:color w:val="3F3F41"/>
          <w:spacing w:val="-29"/>
          <w:w w:val="95"/>
          <w:position w:val="1"/>
        </w:rPr>
        <w:t> </w:t>
      </w:r>
      <w:r>
        <w:rPr>
          <w:color w:val="3F3F41"/>
          <w:w w:val="95"/>
          <w:position w:val="1"/>
        </w:rPr>
        <w:t>（屈婉玲）</w:t>
        <w:tab/>
      </w:r>
      <w:r>
        <w:rPr>
          <w:rFonts w:ascii="Times New Roman" w:hAnsi="Times New Roman" w:cs="Times New Roman" w:eastAsia="Times New Roman"/>
          <w:color w:val="2F2F2F"/>
        </w:rPr>
        <w:t>106</w:t>
        <w:tab/>
      </w:r>
      <w:r>
        <w:rPr>
          <w:color w:val="3F3F41"/>
          <w:w w:val="95"/>
        </w:rPr>
        <w:t>统计学导论</w:t>
      </w:r>
      <w:r>
        <w:rPr>
          <w:color w:val="3F3F41"/>
          <w:spacing w:val="-12"/>
          <w:w w:val="95"/>
        </w:rPr>
        <w:t> </w:t>
      </w:r>
      <w:r>
        <w:rPr>
          <w:color w:val="3F3F41"/>
          <w:spacing w:val="-4"/>
          <w:w w:val="95"/>
        </w:rPr>
        <w:t>（李勇）</w:t>
      </w:r>
      <w:r>
        <w:rPr>
          <w:spacing w:val="-4"/>
        </w:rPr>
      </w:r>
    </w:p>
    <w:p>
      <w:pPr>
        <w:spacing w:line="240" w:lineRule="auto" w:before="11"/>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1000" w:right="1200"/>
        </w:sectPr>
      </w:pPr>
    </w:p>
    <w:p>
      <w:pPr>
        <w:pStyle w:val="BodyText"/>
        <w:tabs>
          <w:tab w:pos="1095" w:val="left" w:leader="none"/>
          <w:tab w:pos="5005" w:val="right" w:leader="none"/>
        </w:tabs>
        <w:spacing w:line="240" w:lineRule="auto" w:before="222"/>
        <w:ind w:left="490" w:right="0"/>
        <w:jc w:val="left"/>
        <w:rPr>
          <w:rFonts w:ascii="Times New Roman" w:hAnsi="Times New Roman" w:cs="Times New Roman" w:eastAsia="Times New Roman"/>
        </w:rPr>
      </w:pPr>
      <w:r>
        <w:rPr>
          <w:rFonts w:ascii="Times New Roman" w:hAnsi="Times New Roman" w:cs="Times New Roman" w:eastAsia="Times New Roman"/>
          <w:color w:val="161616"/>
          <w:spacing w:val="-12"/>
          <w:position w:val="1"/>
        </w:rPr>
        <w:t>1</w:t>
      </w:r>
      <w:r>
        <w:rPr>
          <w:rFonts w:ascii="Times New Roman" w:hAnsi="Times New Roman" w:cs="Times New Roman" w:eastAsia="Times New Roman"/>
          <w:color w:val="2F2F2F"/>
          <w:spacing w:val="-12"/>
          <w:position w:val="1"/>
        </w:rPr>
        <w:t>7</w:t>
        <w:tab/>
      </w:r>
      <w:r>
        <w:rPr>
          <w:color w:val="3F3F41"/>
          <w:position w:val="1"/>
        </w:rPr>
        <w:t>概率与统计</w:t>
      </w:r>
      <w:r>
        <w:rPr>
          <w:color w:val="3F3F41"/>
          <w:spacing w:val="15"/>
          <w:position w:val="1"/>
        </w:rPr>
        <w:t> </w:t>
      </w:r>
      <w:r>
        <w:rPr>
          <w:color w:val="3F3F41"/>
          <w:position w:val="1"/>
        </w:rPr>
        <w:t>（杨孝平）</w:t>
      </w:r>
      <w:r>
        <w:rPr>
          <w:rFonts w:ascii="Times New Roman" w:hAnsi="Times New Roman" w:cs="Times New Roman" w:eastAsia="Times New Roman"/>
          <w:color w:val="3F3F41"/>
        </w:rPr>
        <w:tab/>
      </w:r>
      <w:r>
        <w:rPr>
          <w:rFonts w:ascii="Times New Roman" w:hAnsi="Times New Roman" w:cs="Times New Roman" w:eastAsia="Times New Roman"/>
          <w:color w:val="3F3F41"/>
          <w:spacing w:val="-7"/>
        </w:rPr>
        <w:t>510</w:t>
      </w:r>
      <w:r>
        <w:rPr>
          <w:rFonts w:ascii="Times New Roman" w:hAnsi="Times New Roman" w:cs="Times New Roman" w:eastAsia="Times New Roman"/>
          <w:spacing w:val="-7"/>
        </w:rPr>
      </w:r>
    </w:p>
    <w:p>
      <w:pPr>
        <w:pStyle w:val="BodyText"/>
        <w:spacing w:line="362" w:lineRule="auto" w:before="38"/>
        <w:ind w:left="283" w:right="312"/>
        <w:jc w:val="left"/>
      </w:pPr>
      <w:r>
        <w:rPr>
          <w:w w:val="95"/>
        </w:rPr>
        <w:br w:type="column"/>
      </w:r>
      <w:r>
        <w:rPr>
          <w:color w:val="3F3F41"/>
          <w:w w:val="95"/>
        </w:rPr>
        <w:t>高等数学 （非数学专业〉 教师能力提升</w:t>
      </w:r>
      <w:r>
        <w:rPr>
          <w:color w:val="3F3F41"/>
          <w:spacing w:val="-22"/>
          <w:w w:val="95"/>
        </w:rPr>
        <w:t> </w:t>
      </w:r>
      <w:r>
        <w:rPr>
          <w:color w:val="3F3F41"/>
          <w:w w:val="95"/>
        </w:rPr>
        <w:t>（李承</w:t>
      </w:r>
      <w:r>
        <w:rPr>
          <w:color w:val="3F3F41"/>
          <w:w w:val="86"/>
        </w:rPr>
        <w:t> </w:t>
      </w:r>
      <w:r>
        <w:rPr>
          <w:color w:val="504F50"/>
          <w:spacing w:val="-10"/>
        </w:rPr>
        <w:t>治、彭济根）</w:t>
      </w:r>
      <w:r>
        <w:rPr>
          <w:spacing w:val="-10"/>
        </w:rPr>
      </w:r>
    </w:p>
    <w:p>
      <w:pPr>
        <w:spacing w:after="0" w:line="362" w:lineRule="auto"/>
        <w:jc w:val="left"/>
        <w:sectPr>
          <w:type w:val="continuous"/>
          <w:pgSz w:w="11910" w:h="16850"/>
          <w:pgMar w:top="1580" w:bottom="280" w:left="1000" w:right="1200"/>
          <w:cols w:num="2" w:equalWidth="0">
            <w:col w:w="5006" w:space="40"/>
            <w:col w:w="4664"/>
          </w:cols>
        </w:sectPr>
      </w:pPr>
    </w:p>
    <w:p>
      <w:pPr>
        <w:pStyle w:val="BodyText"/>
        <w:tabs>
          <w:tab w:pos="5328" w:val="left" w:leader="none"/>
        </w:tabs>
        <w:spacing w:line="261" w:lineRule="exact" w:before="36"/>
        <w:ind w:left="1095" w:right="0"/>
        <w:jc w:val="left"/>
      </w:pPr>
      <w:r>
        <w:rPr>
          <w:color w:val="504F50"/>
          <w:spacing w:val="-3"/>
          <w:position w:val="1"/>
        </w:rPr>
        <w:t>统计</w:t>
      </w:r>
      <w:r>
        <w:rPr>
          <w:color w:val="6D6D6E"/>
          <w:spacing w:val="-3"/>
          <w:position w:val="1"/>
        </w:rPr>
        <w:t>学</w:t>
      </w:r>
      <w:r>
        <w:rPr>
          <w:color w:val="6D6D6E"/>
          <w:spacing w:val="-43"/>
          <w:position w:val="1"/>
        </w:rPr>
        <w:t> </w:t>
      </w:r>
      <w:r>
        <w:rPr>
          <w:color w:val="3F3F41"/>
          <w:position w:val="1"/>
        </w:rPr>
        <w:t>（经济管理方向）</w:t>
      </w:r>
      <w:r>
        <w:rPr>
          <w:color w:val="3F3F41"/>
          <w:spacing w:val="-35"/>
          <w:position w:val="1"/>
        </w:rPr>
        <w:t> </w:t>
      </w:r>
      <w:r>
        <w:rPr>
          <w:color w:val="3F3F41"/>
          <w:w w:val="85"/>
          <w:position w:val="1"/>
        </w:rPr>
        <w:t>（</w:t>
      </w:r>
      <w:r>
        <w:rPr>
          <w:color w:val="3F3F41"/>
          <w:spacing w:val="-61"/>
          <w:w w:val="85"/>
          <w:position w:val="1"/>
        </w:rPr>
        <w:t> </w:t>
      </w:r>
      <w:r>
        <w:rPr>
          <w:color w:val="3F3F41"/>
          <w:spacing w:val="-5"/>
          <w:position w:val="1"/>
        </w:rPr>
        <w:t>曾五一、</w:t>
        <w:tab/>
      </w:r>
      <w:r>
        <w:rPr>
          <w:color w:val="6D6D6E"/>
        </w:rPr>
        <w:t>大</w:t>
      </w:r>
      <w:r>
        <w:rPr>
          <w:color w:val="504F50"/>
        </w:rPr>
        <w:t>学</w:t>
      </w:r>
      <w:r>
        <w:rPr>
          <w:color w:val="2F2F2F"/>
        </w:rPr>
        <w:t>生数</w:t>
      </w:r>
      <w:r>
        <w:rPr>
          <w:color w:val="6D6D6E"/>
        </w:rPr>
        <w:t>学</w:t>
      </w:r>
      <w:r>
        <w:rPr>
          <w:color w:val="504F50"/>
        </w:rPr>
        <w:t>思维的培养</w:t>
      </w:r>
      <w:r>
        <w:rPr>
          <w:color w:val="898989"/>
        </w:rPr>
        <w:t>一</w:t>
      </w:r>
      <w:r>
        <w:rPr>
          <w:color w:val="A1A1A1"/>
        </w:rPr>
        <w:t>一</w:t>
      </w:r>
      <w:r>
        <w:rPr>
          <w:color w:val="504F50"/>
        </w:rPr>
        <w:t>兼谈数学文化课</w:t>
      </w:r>
      <w:r>
        <w:rPr/>
      </w:r>
    </w:p>
    <w:p>
      <w:pPr>
        <w:pStyle w:val="BodyText"/>
        <w:tabs>
          <w:tab w:pos="4673" w:val="left" w:leader="none"/>
        </w:tabs>
        <w:spacing w:line="177" w:lineRule="exact"/>
        <w:ind w:left="425" w:right="0"/>
        <w:jc w:val="left"/>
        <w:rPr>
          <w:rFonts w:ascii="Times New Roman" w:hAnsi="Times New Roman" w:cs="Times New Roman" w:eastAsia="Times New Roman"/>
        </w:rPr>
      </w:pPr>
      <w:r>
        <w:rPr>
          <w:rFonts w:ascii="Times New Roman"/>
          <w:color w:val="3F3F41"/>
        </w:rPr>
        <w:t>587</w:t>
      </w:r>
      <w:r>
        <w:rPr>
          <w:rFonts w:ascii="Times New Roman"/>
          <w:color w:val="504F50"/>
        </w:rPr>
        <w:tab/>
      </w:r>
      <w:r>
        <w:rPr>
          <w:rFonts w:ascii="Times New Roman"/>
          <w:color w:val="504F50"/>
          <w:w w:val="105"/>
        </w:rPr>
        <w:t>834</w:t>
      </w:r>
      <w:r>
        <w:rPr>
          <w:rFonts w:ascii="Times New Roman"/>
        </w:rPr>
      </w:r>
    </w:p>
    <w:p>
      <w:pPr>
        <w:pStyle w:val="BodyText"/>
        <w:tabs>
          <w:tab w:pos="5321" w:val="left" w:leader="none"/>
        </w:tabs>
        <w:spacing w:line="229" w:lineRule="exact"/>
        <w:ind w:left="1088" w:right="0"/>
        <w:jc w:val="left"/>
      </w:pPr>
      <w:r>
        <w:rPr>
          <w:color w:val="504F50"/>
          <w:w w:val="92"/>
          <w:position w:val="1"/>
        </w:rPr>
        <w:t>朱建平）</w:t>
      </w:r>
      <w:r>
        <w:rPr>
          <w:color w:val="504F50"/>
          <w:position w:val="1"/>
        </w:rPr>
        <w:tab/>
      </w:r>
      <w:r>
        <w:rPr>
          <w:color w:val="504F50"/>
          <w:w w:val="104"/>
        </w:rPr>
        <w:t>教学</w:t>
      </w:r>
      <w:r>
        <w:rPr>
          <w:color w:val="504F50"/>
          <w:spacing w:val="9"/>
        </w:rPr>
        <w:t> </w:t>
      </w:r>
      <w:r>
        <w:rPr>
          <w:color w:val="504F50"/>
          <w:spacing w:val="3"/>
          <w:w w:val="45"/>
        </w:rPr>
        <w:t>（</w:t>
      </w:r>
      <w:r>
        <w:rPr>
          <w:color w:val="898989"/>
          <w:spacing w:val="8"/>
          <w:w w:val="111"/>
        </w:rPr>
        <w:t>二</w:t>
      </w:r>
      <w:r>
        <w:rPr>
          <w:color w:val="2F2F2F"/>
          <w:w w:val="46"/>
        </w:rPr>
        <w:t>〉</w:t>
      </w:r>
      <w:r>
        <w:rPr>
          <w:color w:val="2F2F2F"/>
          <w:spacing w:val="-5"/>
        </w:rPr>
        <w:t> </w:t>
      </w:r>
      <w:r>
        <w:rPr>
          <w:color w:val="2F2F2F"/>
          <w:spacing w:val="2"/>
          <w:w w:val="49"/>
        </w:rPr>
        <w:t>（</w:t>
      </w:r>
      <w:r>
        <w:rPr>
          <w:color w:val="504F50"/>
          <w:spacing w:val="-18"/>
          <w:w w:val="113"/>
        </w:rPr>
        <w:t>顾</w:t>
      </w:r>
      <w:r>
        <w:rPr>
          <w:color w:val="504F50"/>
          <w:w w:val="79"/>
        </w:rPr>
        <w:t>沛〉</w:t>
      </w:r>
      <w:r>
        <w:rPr/>
      </w:r>
    </w:p>
    <w:p>
      <w:pPr>
        <w:pStyle w:val="BodyText"/>
        <w:tabs>
          <w:tab w:pos="5321" w:val="left" w:leader="none"/>
        </w:tabs>
        <w:spacing w:line="258" w:lineRule="exact" w:before="146"/>
        <w:ind w:left="1088" w:right="0"/>
        <w:jc w:val="left"/>
      </w:pPr>
      <w:r>
        <w:rPr>
          <w:color w:val="504F50"/>
          <w:w w:val="105"/>
          <w:position w:val="1"/>
        </w:rPr>
        <w:t>大学生数学思维的培养</w:t>
      </w:r>
      <w:r>
        <w:rPr>
          <w:color w:val="504F50"/>
          <w:spacing w:val="33"/>
          <w:w w:val="105"/>
          <w:position w:val="1"/>
        </w:rPr>
        <w:t> </w:t>
      </w:r>
      <w:r>
        <w:rPr>
          <w:color w:val="6D6D6E"/>
          <w:spacing w:val="-7"/>
          <w:w w:val="105"/>
          <w:position w:val="1"/>
        </w:rPr>
        <w:t>一一</w:t>
      </w:r>
      <w:r>
        <w:rPr>
          <w:color w:val="504F50"/>
          <w:spacing w:val="-7"/>
          <w:w w:val="105"/>
          <w:position w:val="1"/>
        </w:rPr>
        <w:t>兼谈数</w:t>
        <w:tab/>
      </w:r>
      <w:r>
        <w:rPr>
          <w:color w:val="504F50"/>
          <w:spacing w:val="-3"/>
          <w:w w:val="105"/>
        </w:rPr>
        <w:t>统</w:t>
      </w:r>
      <w:r>
        <w:rPr>
          <w:color w:val="2F2F2F"/>
          <w:spacing w:val="-3"/>
          <w:w w:val="105"/>
        </w:rPr>
        <w:t>计</w:t>
      </w:r>
      <w:r>
        <w:rPr>
          <w:color w:val="6D6D6E"/>
          <w:spacing w:val="-3"/>
          <w:w w:val="105"/>
        </w:rPr>
        <w:t>学</w:t>
      </w:r>
      <w:r>
        <w:rPr>
          <w:color w:val="504F50"/>
          <w:spacing w:val="-3"/>
          <w:w w:val="105"/>
        </w:rPr>
        <w:t>类</w:t>
      </w:r>
      <w:r>
        <w:rPr>
          <w:color w:val="6D6D6E"/>
          <w:spacing w:val="-3"/>
          <w:w w:val="105"/>
        </w:rPr>
        <w:t>专</w:t>
      </w:r>
      <w:r>
        <w:rPr>
          <w:color w:val="2F2F2F"/>
          <w:spacing w:val="-3"/>
          <w:w w:val="105"/>
        </w:rPr>
        <w:t>业</w:t>
      </w:r>
      <w:r>
        <w:rPr>
          <w:color w:val="504F50"/>
          <w:spacing w:val="-3"/>
          <w:w w:val="105"/>
        </w:rPr>
        <w:t>教学与科研能力提升</w:t>
      </w:r>
      <w:r>
        <w:rPr>
          <w:color w:val="504F50"/>
          <w:spacing w:val="-44"/>
          <w:w w:val="105"/>
        </w:rPr>
        <w:t> </w:t>
      </w:r>
      <w:r>
        <w:rPr>
          <w:color w:val="504F50"/>
          <w:w w:val="105"/>
        </w:rPr>
        <w:t>（耿直、房</w:t>
      </w:r>
      <w:r>
        <w:rPr/>
      </w:r>
    </w:p>
    <w:p>
      <w:pPr>
        <w:pStyle w:val="BodyText"/>
        <w:tabs>
          <w:tab w:pos="4673" w:val="left" w:leader="none"/>
        </w:tabs>
        <w:spacing w:line="174" w:lineRule="exact"/>
        <w:ind w:left="411" w:right="0"/>
        <w:jc w:val="left"/>
        <w:rPr>
          <w:rFonts w:ascii="Times New Roman" w:hAnsi="Times New Roman" w:cs="Times New Roman" w:eastAsia="Times New Roman"/>
        </w:rPr>
      </w:pPr>
      <w:r>
        <w:rPr>
          <w:rFonts w:ascii="Times New Roman"/>
          <w:color w:val="2F2F2F"/>
          <w:spacing w:val="-2"/>
          <w:w w:val="105"/>
        </w:rPr>
        <w:t>61</w:t>
      </w:r>
      <w:r>
        <w:rPr>
          <w:rFonts w:ascii="Times New Roman"/>
          <w:color w:val="504F50"/>
          <w:spacing w:val="-2"/>
          <w:w w:val="105"/>
        </w:rPr>
        <w:t>2</w:t>
        <w:tab/>
      </w:r>
      <w:r>
        <w:rPr>
          <w:rFonts w:ascii="Times New Roman"/>
          <w:color w:val="504F50"/>
          <w:w w:val="105"/>
        </w:rPr>
        <w:t>754</w:t>
      </w:r>
      <w:r>
        <w:rPr>
          <w:rFonts w:ascii="Times New Roman"/>
        </w:rPr>
      </w:r>
    </w:p>
    <w:p>
      <w:pPr>
        <w:pStyle w:val="BodyText"/>
        <w:tabs>
          <w:tab w:pos="5307" w:val="left" w:leader="none"/>
        </w:tabs>
        <w:spacing w:line="229" w:lineRule="exact"/>
        <w:ind w:left="1088" w:right="0"/>
        <w:jc w:val="left"/>
      </w:pPr>
      <w:r>
        <w:rPr>
          <w:color w:val="504F50"/>
          <w:w w:val="105"/>
          <w:position w:val="1"/>
        </w:rPr>
        <w:t>学</w:t>
      </w:r>
      <w:r>
        <w:rPr>
          <w:color w:val="504F50"/>
          <w:spacing w:val="-10"/>
          <w:w w:val="105"/>
          <w:position w:val="1"/>
        </w:rPr>
        <w:t>文</w:t>
      </w:r>
      <w:r>
        <w:rPr>
          <w:color w:val="2F2F2F"/>
          <w:w w:val="105"/>
          <w:position w:val="1"/>
        </w:rPr>
        <w:t>化</w:t>
      </w:r>
      <w:r>
        <w:rPr>
          <w:color w:val="2F2F2F"/>
          <w:spacing w:val="4"/>
          <w:w w:val="105"/>
          <w:position w:val="1"/>
        </w:rPr>
        <w:t>课</w:t>
      </w:r>
      <w:r>
        <w:rPr>
          <w:color w:val="504F50"/>
          <w:w w:val="103"/>
          <w:position w:val="1"/>
        </w:rPr>
        <w:t>教学</w:t>
      </w:r>
      <w:r>
        <w:rPr>
          <w:color w:val="504F50"/>
          <w:spacing w:val="6"/>
          <w:position w:val="1"/>
        </w:rPr>
        <w:t> </w:t>
      </w:r>
      <w:r>
        <w:rPr>
          <w:color w:val="2F2F2F"/>
          <w:w w:val="45"/>
          <w:position w:val="1"/>
        </w:rPr>
        <w:t>（</w:t>
      </w:r>
      <w:r>
        <w:rPr>
          <w:color w:val="2F2F2F"/>
          <w:spacing w:val="-82"/>
          <w:position w:val="1"/>
        </w:rPr>
        <w:t> </w:t>
      </w:r>
      <w:r>
        <w:rPr>
          <w:color w:val="6D6D6E"/>
          <w:spacing w:val="9"/>
          <w:w w:val="107"/>
          <w:position w:val="1"/>
        </w:rPr>
        <w:t>一</w:t>
      </w:r>
      <w:r>
        <w:rPr>
          <w:color w:val="3F3F41"/>
          <w:w w:val="46"/>
          <w:position w:val="1"/>
        </w:rPr>
        <w:t>〉</w:t>
      </w:r>
      <w:r>
        <w:rPr>
          <w:color w:val="3F3F41"/>
          <w:spacing w:val="2"/>
          <w:position w:val="1"/>
        </w:rPr>
        <w:t> </w:t>
      </w:r>
      <w:r>
        <w:rPr>
          <w:color w:val="3F3F41"/>
          <w:w w:val="78"/>
          <w:position w:val="1"/>
        </w:rPr>
        <w:t>（顾沛）</w:t>
      </w:r>
      <w:r>
        <w:rPr>
          <w:color w:val="3F3F41"/>
          <w:position w:val="1"/>
        </w:rPr>
        <w:tab/>
      </w:r>
      <w:r>
        <w:rPr>
          <w:color w:val="3F3F41"/>
          <w:w w:val="107"/>
        </w:rPr>
        <w:t>祥</w:t>
      </w:r>
      <w:r>
        <w:rPr>
          <w:color w:val="3F3F41"/>
          <w:spacing w:val="4"/>
          <w:w w:val="107"/>
        </w:rPr>
        <w:t>忠</w:t>
      </w:r>
      <w:r>
        <w:rPr>
          <w:color w:val="3F3F41"/>
          <w:w w:val="121"/>
        </w:rPr>
        <w:t>、李金</w:t>
      </w:r>
      <w:r>
        <w:rPr>
          <w:color w:val="3F3F41"/>
          <w:spacing w:val="-133"/>
          <w:w w:val="121"/>
        </w:rPr>
        <w:t>昌</w:t>
      </w:r>
      <w:r>
        <w:rPr>
          <w:color w:val="3F3F41"/>
          <w:spacing w:val="-68"/>
          <w:w w:val="131"/>
        </w:rPr>
        <w:t>、</w:t>
      </w:r>
      <w:r>
        <w:rPr>
          <w:color w:val="3F3F41"/>
          <w:w w:val="91"/>
        </w:rPr>
        <w:t>朱建平）</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00" w:right="1200"/>
        </w:sectPr>
      </w:pPr>
    </w:p>
    <w:p>
      <w:pPr>
        <w:pStyle w:val="BodyText"/>
        <w:spacing w:line="251" w:lineRule="exact" w:before="38"/>
        <w:ind w:left="1088" w:right="0"/>
        <w:jc w:val="left"/>
      </w:pPr>
      <w:r>
        <w:rPr>
          <w:color w:val="504F50"/>
          <w:spacing w:val="-3"/>
          <w:w w:val="105"/>
        </w:rPr>
        <w:t>高</w:t>
      </w:r>
      <w:r>
        <w:rPr>
          <w:color w:val="6D6D6E"/>
          <w:spacing w:val="-3"/>
          <w:w w:val="105"/>
        </w:rPr>
        <w:t>等</w:t>
      </w:r>
      <w:r>
        <w:rPr>
          <w:color w:val="504F50"/>
          <w:spacing w:val="-3"/>
          <w:w w:val="105"/>
        </w:rPr>
        <w:t>数学教师思维开拓</w:t>
      </w:r>
      <w:r>
        <w:rPr>
          <w:color w:val="504F50"/>
          <w:spacing w:val="-25"/>
          <w:w w:val="105"/>
        </w:rPr>
        <w:t> </w:t>
      </w:r>
      <w:r>
        <w:rPr>
          <w:color w:val="504F50"/>
          <w:w w:val="105"/>
        </w:rPr>
        <w:t>（徐宗本、何</w:t>
      </w:r>
      <w:r>
        <w:rPr/>
      </w:r>
    </w:p>
    <w:p>
      <w:pPr>
        <w:pStyle w:val="BodyText"/>
        <w:tabs>
          <w:tab w:pos="4630" w:val="left" w:leader="none"/>
        </w:tabs>
        <w:spacing w:line="182" w:lineRule="exact"/>
        <w:ind w:left="411" w:right="0"/>
        <w:jc w:val="center"/>
        <w:rPr>
          <w:rFonts w:ascii="Times New Roman" w:hAnsi="Times New Roman" w:cs="Times New Roman" w:eastAsia="Times New Roman"/>
        </w:rPr>
      </w:pPr>
      <w:r>
        <w:rPr>
          <w:rFonts w:ascii="Times New Roman"/>
          <w:color w:val="504F50"/>
          <w:spacing w:val="-4"/>
          <w:w w:val="105"/>
        </w:rPr>
        <w:t>5</w:t>
      </w:r>
      <w:r>
        <w:rPr>
          <w:rFonts w:ascii="Times New Roman"/>
          <w:color w:val="2F2F2F"/>
          <w:spacing w:val="-4"/>
          <w:w w:val="105"/>
        </w:rPr>
        <w:t>09</w:t>
        <w:tab/>
      </w:r>
      <w:r>
        <w:rPr>
          <w:rFonts w:ascii="Times New Roman"/>
          <w:color w:val="2F2F2F"/>
          <w:spacing w:val="-14"/>
          <w:w w:val="110"/>
        </w:rPr>
        <w:t>1140</w:t>
      </w:r>
      <w:r>
        <w:rPr>
          <w:rFonts w:ascii="Times New Roman"/>
          <w:spacing w:val="-14"/>
        </w:rPr>
      </w:r>
    </w:p>
    <w:p>
      <w:pPr>
        <w:pStyle w:val="BodyText"/>
        <w:spacing w:line="224" w:lineRule="exact"/>
        <w:ind w:left="1073" w:right="0"/>
        <w:jc w:val="left"/>
      </w:pPr>
      <w:r>
        <w:rPr>
          <w:color w:val="3F3F41"/>
          <w:spacing w:val="-6"/>
        </w:rPr>
        <w:t>书元、马知恩〉</w:t>
      </w:r>
      <w:r>
        <w:rPr>
          <w:spacing w:val="-6"/>
        </w:rPr>
      </w:r>
    </w:p>
    <w:p>
      <w:pPr>
        <w:spacing w:line="240" w:lineRule="auto" w:before="12"/>
        <w:rPr>
          <w:rFonts w:ascii="宋体" w:hAnsi="宋体" w:cs="宋体" w:eastAsia="宋体"/>
          <w:sz w:val="18"/>
          <w:szCs w:val="18"/>
        </w:rPr>
      </w:pPr>
      <w:r>
        <w:rPr/>
        <w:br w:type="column"/>
      </w:r>
      <w:r>
        <w:rPr>
          <w:rFonts w:ascii="宋体"/>
          <w:sz w:val="18"/>
        </w:rPr>
      </w:r>
    </w:p>
    <w:p>
      <w:pPr>
        <w:pStyle w:val="BodyText"/>
        <w:spacing w:line="240" w:lineRule="auto"/>
        <w:ind w:left="247" w:right="0"/>
        <w:jc w:val="left"/>
      </w:pPr>
      <w:r>
        <w:rPr>
          <w:color w:val="3F3F41"/>
        </w:rPr>
        <w:t>国家精品慕课名师讲堂</w:t>
      </w:r>
      <w:r>
        <w:rPr>
          <w:color w:val="6D6D6E"/>
        </w:rPr>
        <w:t>一 </w:t>
      </w:r>
      <w:r>
        <w:rPr>
          <w:color w:val="504F50"/>
        </w:rPr>
        <w:t>数学分析</w:t>
      </w:r>
      <w:r>
        <w:rPr>
          <w:color w:val="504F50"/>
          <w:spacing w:val="22"/>
        </w:rPr>
        <w:t> </w:t>
      </w:r>
      <w:r>
        <w:rPr>
          <w:color w:val="2F2F2F"/>
          <w:spacing w:val="5"/>
        </w:rPr>
        <w:t>（</w:t>
      </w:r>
      <w:r>
        <w:rPr>
          <w:color w:val="504F50"/>
          <w:spacing w:val="5"/>
        </w:rPr>
        <w:t>柴俊〉</w:t>
      </w:r>
      <w:r>
        <w:rPr>
          <w:spacing w:val="5"/>
        </w:rPr>
      </w:r>
    </w:p>
    <w:p>
      <w:pPr>
        <w:spacing w:after="0" w:line="240" w:lineRule="auto"/>
        <w:jc w:val="left"/>
        <w:sectPr>
          <w:type w:val="continuous"/>
          <w:pgSz w:w="11910" w:h="16850"/>
          <w:pgMar w:top="1580" w:bottom="280" w:left="1000" w:right="1200"/>
          <w:cols w:num="2" w:equalWidth="0">
            <w:col w:w="5034" w:space="40"/>
            <w:col w:w="4636"/>
          </w:cols>
        </w:sectPr>
      </w:pPr>
    </w:p>
    <w:p>
      <w:pPr>
        <w:spacing w:line="240" w:lineRule="auto" w:before="13"/>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00" w:right="1200"/>
        </w:sectPr>
      </w:pPr>
    </w:p>
    <w:p>
      <w:pPr>
        <w:spacing w:line="240" w:lineRule="auto" w:before="0"/>
        <w:rPr>
          <w:rFonts w:ascii="宋体" w:hAnsi="宋体" w:cs="宋体" w:eastAsia="宋体"/>
          <w:sz w:val="20"/>
          <w:szCs w:val="20"/>
        </w:rPr>
      </w:pPr>
    </w:p>
    <w:p>
      <w:pPr>
        <w:spacing w:line="240" w:lineRule="auto" w:before="3"/>
        <w:rPr>
          <w:rFonts w:ascii="宋体" w:hAnsi="宋体" w:cs="宋体" w:eastAsia="宋体"/>
          <w:sz w:val="16"/>
          <w:szCs w:val="16"/>
        </w:rPr>
      </w:pPr>
    </w:p>
    <w:p>
      <w:pPr>
        <w:pStyle w:val="BodyText"/>
        <w:spacing w:line="240" w:lineRule="auto"/>
        <w:ind w:left="310" w:right="0"/>
        <w:jc w:val="left"/>
        <w:rPr>
          <w:rFonts w:ascii="Times New Roman" w:hAnsi="Times New Roman" w:cs="Times New Roman" w:eastAsia="Times New Roman"/>
        </w:rPr>
      </w:pPr>
      <w:r>
        <w:rPr>
          <w:rFonts w:ascii="Times New Roman"/>
          <w:color w:val="2F2F2F"/>
          <w:spacing w:val="-6"/>
          <w:w w:val="105"/>
        </w:rPr>
        <w:t>10</w:t>
      </w:r>
      <w:r>
        <w:rPr>
          <w:rFonts w:ascii="Times New Roman"/>
          <w:color w:val="504F50"/>
          <w:spacing w:val="-6"/>
          <w:w w:val="105"/>
        </w:rPr>
        <w:t>5</w:t>
      </w:r>
      <w:r>
        <w:rPr>
          <w:rFonts w:ascii="Times New Roman"/>
          <w:color w:val="2F2F2F"/>
          <w:spacing w:val="-6"/>
          <w:w w:val="105"/>
        </w:rPr>
        <w:t>1</w:t>
      </w:r>
      <w:r>
        <w:rPr>
          <w:rFonts w:ascii="Times New Roman"/>
          <w:color w:val="504F50"/>
          <w:spacing w:val="-6"/>
          <w:w w:val="105"/>
        </w:rPr>
        <w:t>8</w:t>
      </w:r>
      <w:r>
        <w:rPr>
          <w:rFonts w:ascii="Times New Roman"/>
          <w:spacing w:val="-6"/>
        </w:rPr>
      </w:r>
    </w:p>
    <w:p>
      <w:pPr>
        <w:pStyle w:val="BodyText"/>
        <w:spacing w:line="352" w:lineRule="auto" w:before="38"/>
        <w:ind w:left="208" w:right="0"/>
        <w:jc w:val="both"/>
      </w:pPr>
      <w:r>
        <w:rPr>
          <w:spacing w:val="-3"/>
        </w:rPr>
        <w:br w:type="column"/>
      </w:r>
      <w:r>
        <w:rPr>
          <w:color w:val="504F50"/>
          <w:spacing w:val="-3"/>
        </w:rPr>
        <w:t>大学生数</w:t>
      </w:r>
      <w:r>
        <w:rPr>
          <w:color w:val="6D6D6E"/>
          <w:spacing w:val="-3"/>
        </w:rPr>
        <w:t>学</w:t>
      </w:r>
      <w:r>
        <w:rPr>
          <w:color w:val="3F3F41"/>
          <w:spacing w:val="-3"/>
        </w:rPr>
        <w:t>思维的培养</w:t>
      </w:r>
      <w:r>
        <w:rPr>
          <w:color w:val="A1A1A1"/>
          <w:spacing w:val="-3"/>
        </w:rPr>
        <w:t>一</w:t>
      </w:r>
      <w:r>
        <w:rPr>
          <w:color w:val="504F50"/>
          <w:spacing w:val="-3"/>
        </w:rPr>
        <w:t>一数学文</w:t>
      </w:r>
      <w:r>
        <w:rPr>
          <w:color w:val="504F50"/>
          <w:spacing w:val="10"/>
        </w:rPr>
        <w:t> </w:t>
      </w:r>
      <w:r>
        <w:rPr>
          <w:color w:val="504F50"/>
          <w:spacing w:val="10"/>
        </w:rPr>
      </w:r>
      <w:r>
        <w:rPr>
          <w:color w:val="3F3F41"/>
        </w:rPr>
        <w:t>化课案例剖析</w:t>
      </w:r>
      <w:r>
        <w:rPr>
          <w:color w:val="3F3F41"/>
          <w:spacing w:val="-73"/>
        </w:rPr>
        <w:t> </w:t>
      </w:r>
      <w:r>
        <w:rPr>
          <w:rFonts w:ascii="Times New Roman" w:hAnsi="Times New Roman" w:cs="Times New Roman" w:eastAsia="Times New Roman"/>
          <w:color w:val="3F3F41"/>
          <w:spacing w:val="-18"/>
        </w:rPr>
        <w:t>6</w:t>
      </w:r>
      <w:r>
        <w:rPr>
          <w:color w:val="3F3F41"/>
          <w:spacing w:val="-18"/>
        </w:rPr>
        <w:t>：“对称”</w:t>
      </w:r>
      <w:r>
        <w:rPr>
          <w:color w:val="3F3F41"/>
          <w:spacing w:val="-78"/>
        </w:rPr>
        <w:t> </w:t>
      </w:r>
      <w:r>
        <w:rPr>
          <w:color w:val="3F3F41"/>
        </w:rPr>
        <w:t>的观点</w:t>
      </w:r>
      <w:r>
        <w:rPr>
          <w:color w:val="3F3F41"/>
          <w:spacing w:val="-78"/>
        </w:rPr>
        <w:t> </w:t>
      </w:r>
      <w:r>
        <w:rPr>
          <w:color w:val="3F3F41"/>
        </w:rPr>
        <w:t>（顾</w:t>
      </w:r>
      <w:r>
        <w:rPr>
          <w:color w:val="3F3F41"/>
          <w:w w:val="78"/>
        </w:rPr>
        <w:t> </w:t>
      </w:r>
      <w:r>
        <w:rPr>
          <w:color w:val="504F50"/>
        </w:rPr>
        <w:t>沛）</w:t>
      </w:r>
      <w:r>
        <w:rPr/>
      </w:r>
    </w:p>
    <w:p>
      <w:pPr>
        <w:pStyle w:val="BodyText"/>
        <w:spacing w:line="230" w:lineRule="exact"/>
        <w:ind w:left="201" w:right="0"/>
        <w:jc w:val="both"/>
      </w:pPr>
      <w:r>
        <w:rPr>
          <w:color w:val="3F3F41"/>
          <w:w w:val="95"/>
        </w:rPr>
        <w:t>＃《经济数学一线性代数》</w:t>
      </w:r>
      <w:r>
        <w:rPr>
          <w:color w:val="3F3F41"/>
          <w:spacing w:val="-75"/>
          <w:w w:val="95"/>
        </w:rPr>
        <w:t> </w:t>
      </w:r>
      <w:r>
        <w:rPr>
          <w:color w:val="6D6D6E"/>
          <w:w w:val="95"/>
        </w:rPr>
        <w:t>在</w:t>
      </w:r>
      <w:r>
        <w:rPr>
          <w:color w:val="504F50"/>
          <w:w w:val="95"/>
        </w:rPr>
        <w:t>线开放课</w:t>
      </w:r>
      <w:r>
        <w:rPr/>
      </w:r>
    </w:p>
    <w:p>
      <w:pPr>
        <w:spacing w:line="240" w:lineRule="auto" w:before="0"/>
        <w:rPr>
          <w:rFonts w:ascii="宋体" w:hAnsi="宋体" w:cs="宋体" w:eastAsia="宋体"/>
          <w:sz w:val="20"/>
          <w:szCs w:val="20"/>
        </w:rPr>
      </w:pPr>
      <w:r>
        <w:rPr/>
        <w:br w:type="column"/>
      </w:r>
      <w:r>
        <w:rPr>
          <w:rFonts w:ascii="宋体"/>
          <w:sz w:val="20"/>
        </w:rPr>
      </w:r>
    </w:p>
    <w:p>
      <w:pPr>
        <w:spacing w:line="240" w:lineRule="auto" w:before="3"/>
        <w:rPr>
          <w:rFonts w:ascii="宋体" w:hAnsi="宋体" w:cs="宋体" w:eastAsia="宋体"/>
          <w:sz w:val="16"/>
          <w:szCs w:val="16"/>
        </w:rPr>
      </w:pPr>
    </w:p>
    <w:p>
      <w:pPr>
        <w:pStyle w:val="BodyText"/>
        <w:spacing w:line="240" w:lineRule="auto"/>
        <w:ind w:left="195" w:right="0"/>
        <w:jc w:val="left"/>
        <w:rPr>
          <w:rFonts w:ascii="Times New Roman" w:hAnsi="Times New Roman" w:cs="Times New Roman" w:eastAsia="Times New Roman"/>
        </w:rPr>
      </w:pPr>
      <w:r>
        <w:rPr>
          <w:rFonts w:ascii="Times New Roman"/>
          <w:color w:val="2F2F2F"/>
        </w:rPr>
        <w:t>10872</w:t>
      </w:r>
      <w:r>
        <w:rPr>
          <w:rFonts w:ascii="Times New Roman"/>
        </w:rPr>
      </w:r>
    </w:p>
    <w:p>
      <w:pPr>
        <w:spacing w:line="240" w:lineRule="auto" w:before="10"/>
        <w:rPr>
          <w:rFonts w:ascii="Times New Roman" w:hAnsi="Times New Roman" w:cs="Times New Roman" w:eastAsia="Times New Roman"/>
          <w:sz w:val="20"/>
          <w:szCs w:val="20"/>
        </w:rPr>
      </w:pPr>
      <w:r>
        <w:rPr/>
        <w:br w:type="column"/>
      </w:r>
      <w:r>
        <w:rPr>
          <w:rFonts w:ascii="Times New Roman"/>
          <w:sz w:val="20"/>
        </w:rPr>
      </w:r>
    </w:p>
    <w:p>
      <w:pPr>
        <w:pStyle w:val="BodyText"/>
        <w:spacing w:line="362" w:lineRule="auto"/>
        <w:ind w:left="167" w:right="0" w:firstLine="7"/>
        <w:jc w:val="left"/>
      </w:pPr>
      <w:r>
        <w:rPr>
          <w:color w:val="504F50"/>
          <w:w w:val="106"/>
        </w:rPr>
        <w:t>统计学</w:t>
      </w:r>
      <w:r>
        <w:rPr>
          <w:color w:val="504F50"/>
          <w:spacing w:val="1"/>
          <w:w w:val="106"/>
        </w:rPr>
        <w:t>类</w:t>
      </w:r>
      <w:r>
        <w:rPr>
          <w:color w:val="6D6D6E"/>
          <w:spacing w:val="-4"/>
          <w:w w:val="110"/>
        </w:rPr>
        <w:t>专</w:t>
      </w:r>
      <w:r>
        <w:rPr>
          <w:color w:val="2F2F2F"/>
          <w:spacing w:val="11"/>
          <w:w w:val="106"/>
        </w:rPr>
        <w:t>业</w:t>
      </w:r>
      <w:r>
        <w:rPr>
          <w:color w:val="504F50"/>
          <w:w w:val="105"/>
        </w:rPr>
        <w:t>教学质量国家标准解读解读与</w:t>
      </w:r>
      <w:r>
        <w:rPr>
          <w:color w:val="504F50"/>
          <w:w w:val="105"/>
        </w:rPr>
        <w:t> </w:t>
      </w:r>
      <w:r>
        <w:rPr>
          <w:color w:val="504F50"/>
          <w:w w:val="103"/>
        </w:rPr>
        <w:t>应用探讨</w:t>
      </w:r>
      <w:r>
        <w:rPr>
          <w:color w:val="504F50"/>
          <w:spacing w:val="19"/>
        </w:rPr>
        <w:t> </w:t>
      </w:r>
      <w:r>
        <w:rPr>
          <w:color w:val="2F2F2F"/>
          <w:w w:val="45"/>
        </w:rPr>
        <w:t>（</w:t>
      </w:r>
      <w:r>
        <w:rPr>
          <w:color w:val="2F2F2F"/>
          <w:spacing w:val="-68"/>
        </w:rPr>
        <w:t> </w:t>
      </w:r>
      <w:r>
        <w:rPr>
          <w:color w:val="504F50"/>
          <w:w w:val="107"/>
        </w:rPr>
        <w:t>曾</w:t>
      </w:r>
      <w:r>
        <w:rPr>
          <w:color w:val="504F50"/>
          <w:spacing w:val="-32"/>
          <w:w w:val="107"/>
        </w:rPr>
        <w:t>五</w:t>
      </w:r>
      <w:r>
        <w:rPr>
          <w:color w:val="6D6D6E"/>
          <w:spacing w:val="16"/>
          <w:w w:val="107"/>
        </w:rPr>
        <w:t>一</w:t>
      </w:r>
      <w:r>
        <w:rPr>
          <w:color w:val="504F50"/>
          <w:w w:val="42"/>
        </w:rPr>
        <w:t>〉</w:t>
      </w:r>
      <w:r>
        <w:rPr/>
      </w:r>
    </w:p>
    <w:p>
      <w:pPr>
        <w:spacing w:line="240" w:lineRule="auto" w:before="6"/>
        <w:rPr>
          <w:rFonts w:ascii="宋体" w:hAnsi="宋体" w:cs="宋体" w:eastAsia="宋体"/>
          <w:sz w:val="24"/>
          <w:szCs w:val="24"/>
        </w:rPr>
      </w:pPr>
    </w:p>
    <w:p>
      <w:pPr>
        <w:pStyle w:val="BodyText"/>
        <w:spacing w:line="206" w:lineRule="exact"/>
        <w:ind w:left="159" w:right="0"/>
        <w:jc w:val="left"/>
      </w:pPr>
      <w:r>
        <w:rPr>
          <w:color w:val="2F2F2F"/>
          <w:spacing w:val="-8"/>
        </w:rPr>
        <w:t>＃</w:t>
      </w:r>
      <w:r>
        <w:rPr>
          <w:color w:val="504F50"/>
          <w:spacing w:val="-8"/>
        </w:rPr>
        <w:t>大学数学课程的</w:t>
      </w:r>
      <w:r>
        <w:rPr>
          <w:color w:val="504F50"/>
          <w:spacing w:val="-2"/>
        </w:rPr>
        <w:t> </w:t>
      </w:r>
      <w:r>
        <w:rPr>
          <w:color w:val="504F50"/>
        </w:rPr>
        <w:t>“小班翻转</w:t>
      </w:r>
      <w:r>
        <w:rPr>
          <w:color w:val="504F50"/>
          <w:spacing w:val="-80"/>
        </w:rPr>
        <w:t> </w:t>
      </w:r>
      <w:r>
        <w:rPr>
          <w:color w:val="2F2F2F"/>
          <w:spacing w:val="-10"/>
        </w:rPr>
        <w:t>，</w:t>
      </w:r>
      <w:r>
        <w:rPr>
          <w:color w:val="504F50"/>
          <w:spacing w:val="-10"/>
        </w:rPr>
        <w:t>大班混合”</w:t>
      </w:r>
      <w:r>
        <w:rPr>
          <w:color w:val="504F50"/>
          <w:spacing w:val="-20"/>
        </w:rPr>
        <w:t> </w:t>
      </w:r>
      <w:r>
        <w:rPr>
          <w:color w:val="504F50"/>
        </w:rPr>
        <w:t>混</w:t>
      </w:r>
      <w:r>
        <w:rPr/>
      </w:r>
    </w:p>
    <w:p>
      <w:pPr>
        <w:spacing w:after="0" w:line="206" w:lineRule="exact"/>
        <w:jc w:val="left"/>
        <w:sectPr>
          <w:type w:val="continuous"/>
          <w:pgSz w:w="11910" w:h="16850"/>
          <w:pgMar w:top="1580" w:bottom="280" w:left="1000" w:right="1200"/>
          <w:cols w:num="4" w:equalWidth="0">
            <w:col w:w="825" w:space="40"/>
            <w:col w:w="3474" w:space="40"/>
            <w:col w:w="716" w:space="40"/>
            <w:col w:w="4575"/>
          </w:cols>
        </w:sectPr>
      </w:pPr>
    </w:p>
    <w:p>
      <w:pPr>
        <w:pStyle w:val="BodyText"/>
        <w:tabs>
          <w:tab w:pos="755" w:val="left" w:leader="none"/>
          <w:tab w:pos="4262" w:val="left" w:leader="none"/>
        </w:tabs>
        <w:spacing w:line="223" w:lineRule="exact"/>
        <w:ind w:right="4325"/>
        <w:jc w:val="center"/>
        <w:rPr>
          <w:rFonts w:ascii="Times New Roman" w:hAnsi="Times New Roman" w:cs="Times New Roman" w:eastAsia="Times New Roman"/>
        </w:rPr>
      </w:pPr>
      <w:r>
        <w:rPr>
          <w:rFonts w:ascii="Times New Roman" w:hAnsi="Times New Roman" w:cs="Times New Roman" w:eastAsia="Times New Roman"/>
          <w:color w:val="2F2F2F"/>
          <w:spacing w:val="-2"/>
        </w:rPr>
        <w:t>109</w:t>
      </w:r>
      <w:r>
        <w:rPr>
          <w:rFonts w:ascii="Times New Roman" w:hAnsi="Times New Roman" w:cs="Times New Roman" w:eastAsia="Times New Roman"/>
          <w:color w:val="504F50"/>
          <w:spacing w:val="-2"/>
        </w:rPr>
        <w:t>57</w:t>
        <w:tab/>
      </w:r>
      <w:r>
        <w:rPr>
          <w:color w:val="504F50"/>
        </w:rPr>
        <w:t>程建设与混合式教学改革交流（杨文</w:t>
        <w:tab/>
      </w:r>
      <w:r>
        <w:rPr>
          <w:rFonts w:ascii="Times New Roman" w:hAnsi="Times New Roman" w:cs="Times New Roman" w:eastAsia="Times New Roman"/>
          <w:color w:val="2F2F2F"/>
          <w:spacing w:val="-3"/>
          <w:position w:val="-3"/>
        </w:rPr>
        <w:t>10</w:t>
      </w:r>
      <w:r>
        <w:rPr>
          <w:rFonts w:ascii="Times New Roman" w:hAnsi="Times New Roman" w:cs="Times New Roman" w:eastAsia="Times New Roman"/>
          <w:color w:val="504F50"/>
          <w:spacing w:val="-3"/>
          <w:position w:val="-3"/>
        </w:rPr>
        <w:t>955</w:t>
      </w:r>
      <w:r>
        <w:rPr>
          <w:rFonts w:ascii="Times New Roman" w:hAnsi="Times New Roman" w:cs="Times New Roman" w:eastAsia="Times New Roman"/>
          <w:spacing w:val="-3"/>
        </w:rPr>
      </w:r>
    </w:p>
    <w:p>
      <w:pPr>
        <w:pStyle w:val="BodyText"/>
        <w:tabs>
          <w:tab w:pos="5292" w:val="left" w:leader="none"/>
        </w:tabs>
        <w:spacing w:line="289" w:lineRule="exact"/>
        <w:ind w:left="1073" w:right="0"/>
        <w:jc w:val="left"/>
      </w:pPr>
      <w:r>
        <w:rPr>
          <w:color w:val="504F50"/>
          <w:w w:val="75"/>
          <w:position w:val="-5"/>
        </w:rPr>
        <w:t>霞〉</w:t>
        <w:tab/>
      </w:r>
      <w:r>
        <w:rPr>
          <w:color w:val="504F50"/>
        </w:rPr>
        <w:t>合式教</w:t>
      </w:r>
      <w:r>
        <w:rPr>
          <w:color w:val="6D6D6E"/>
        </w:rPr>
        <w:t>学</w:t>
      </w:r>
      <w:r>
        <w:rPr>
          <w:color w:val="504F50"/>
        </w:rPr>
        <w:t>模式探索</w:t>
      </w:r>
      <w:r>
        <w:rPr>
          <w:color w:val="504F50"/>
          <w:spacing w:val="-52"/>
        </w:rPr>
        <w:t> </w:t>
      </w:r>
      <w:r>
        <w:rPr>
          <w:color w:val="504F50"/>
          <w:spacing w:val="-6"/>
        </w:rPr>
        <w:t>（荣腾中〉</w:t>
      </w:r>
      <w:r>
        <w:rPr>
          <w:spacing w:val="-6"/>
        </w:rPr>
      </w:r>
    </w:p>
    <w:p>
      <w:pPr>
        <w:pStyle w:val="BodyText"/>
        <w:spacing w:line="231" w:lineRule="exact" w:before="60"/>
        <w:ind w:left="1059" w:right="0"/>
        <w:jc w:val="left"/>
      </w:pPr>
      <w:r>
        <w:rPr>
          <w:color w:val="2F2F2F"/>
          <w:spacing w:val="-6"/>
        </w:rPr>
        <w:t>＃</w:t>
      </w:r>
      <w:r>
        <w:rPr>
          <w:color w:val="504F50"/>
          <w:spacing w:val="-6"/>
        </w:rPr>
        <w:t>信息技术助力</w:t>
      </w:r>
      <w:r>
        <w:rPr>
          <w:color w:val="A1A1A1"/>
          <w:spacing w:val="-6"/>
        </w:rPr>
        <w:t>一</w:t>
      </w:r>
      <w:r>
        <w:rPr>
          <w:color w:val="504F50"/>
          <w:spacing w:val="-6"/>
        </w:rPr>
        <w:t>流课程建设</w:t>
      </w:r>
      <w:r>
        <w:rPr>
          <w:color w:val="504F50"/>
          <w:spacing w:val="41"/>
        </w:rPr>
        <w:t> </w:t>
      </w:r>
      <w:r>
        <w:rPr>
          <w:color w:val="504F50"/>
        </w:rPr>
        <w:t>（黄正</w:t>
      </w:r>
      <w:r>
        <w:rPr/>
      </w:r>
    </w:p>
    <w:p>
      <w:pPr>
        <w:spacing w:after="0" w:line="231" w:lineRule="exact"/>
        <w:jc w:val="left"/>
        <w:sectPr>
          <w:type w:val="continuous"/>
          <w:pgSz w:w="11910" w:h="16850"/>
          <w:pgMar w:top="1580" w:bottom="280" w:left="1000" w:right="1200"/>
        </w:sectPr>
      </w:pPr>
    </w:p>
    <w:p>
      <w:pPr>
        <w:pStyle w:val="BodyText"/>
        <w:spacing w:line="145" w:lineRule="exact"/>
        <w:ind w:left="303" w:right="0"/>
        <w:jc w:val="left"/>
        <w:rPr>
          <w:rFonts w:ascii="Times New Roman" w:hAnsi="Times New Roman" w:cs="Times New Roman" w:eastAsia="Times New Roman"/>
        </w:rPr>
      </w:pPr>
      <w:r>
        <w:rPr>
          <w:rFonts w:ascii="Times New Roman"/>
          <w:color w:val="2F2F2F"/>
          <w:spacing w:val="-4"/>
          <w:w w:val="105"/>
        </w:rPr>
        <w:t>1095</w:t>
      </w:r>
      <w:r>
        <w:rPr>
          <w:rFonts w:ascii="Times New Roman"/>
          <w:color w:val="504F50"/>
          <w:spacing w:val="-4"/>
          <w:w w:val="105"/>
        </w:rPr>
        <w:t>8</w:t>
      </w:r>
      <w:r>
        <w:rPr>
          <w:rFonts w:ascii="Times New Roman"/>
          <w:spacing w:val="-4"/>
        </w:rPr>
      </w:r>
    </w:p>
    <w:p>
      <w:pPr>
        <w:pStyle w:val="BodyText"/>
        <w:spacing w:line="202" w:lineRule="exact"/>
        <w:ind w:right="0"/>
        <w:jc w:val="right"/>
      </w:pPr>
      <w:r>
        <w:rPr>
          <w:color w:val="504F50"/>
          <w:w w:val="75"/>
        </w:rPr>
        <w:t>华）</w:t>
      </w:r>
      <w:r>
        <w:rPr/>
      </w:r>
    </w:p>
    <w:p>
      <w:pPr>
        <w:spacing w:line="240" w:lineRule="auto" w:before="0"/>
        <w:rPr>
          <w:rFonts w:ascii="宋体" w:hAnsi="宋体" w:cs="宋体" w:eastAsia="宋体"/>
          <w:sz w:val="20"/>
          <w:szCs w:val="20"/>
        </w:rPr>
      </w:pPr>
      <w:r>
        <w:rPr/>
        <w:br w:type="column"/>
      </w:r>
      <w:r>
        <w:rPr>
          <w:rFonts w:ascii="宋体"/>
          <w:sz w:val="20"/>
        </w:rPr>
      </w:r>
    </w:p>
    <w:p>
      <w:pPr>
        <w:spacing w:line="240" w:lineRule="auto" w:before="5"/>
        <w:rPr>
          <w:rFonts w:ascii="宋体" w:hAnsi="宋体" w:cs="宋体" w:eastAsia="宋体"/>
          <w:sz w:val="17"/>
          <w:szCs w:val="17"/>
        </w:rPr>
      </w:pPr>
    </w:p>
    <w:p>
      <w:pPr>
        <w:spacing w:before="0"/>
        <w:ind w:left="303" w:right="0" w:firstLine="0"/>
        <w:jc w:val="left"/>
        <w:rPr>
          <w:rFonts w:ascii="Times New Roman" w:hAnsi="Times New Roman" w:cs="Times New Roman" w:eastAsia="Times New Roman"/>
          <w:sz w:val="20"/>
          <w:szCs w:val="20"/>
        </w:rPr>
      </w:pPr>
      <w:r>
        <w:rPr>
          <w:rFonts w:ascii="宋体" w:hAnsi="宋体" w:cs="宋体" w:eastAsia="宋体"/>
          <w:color w:val="2F2F2F"/>
          <w:spacing w:val="-2"/>
          <w:w w:val="109"/>
          <w:sz w:val="20"/>
          <w:szCs w:val="20"/>
        </w:rPr>
        <w:t>物</w:t>
      </w:r>
      <w:r>
        <w:rPr>
          <w:rFonts w:ascii="宋体" w:hAnsi="宋体" w:cs="宋体" w:eastAsia="宋体"/>
          <w:color w:val="504F50"/>
          <w:spacing w:val="-15"/>
          <w:w w:val="108"/>
          <w:sz w:val="20"/>
          <w:szCs w:val="20"/>
        </w:rPr>
        <w:t>理</w:t>
      </w:r>
      <w:r>
        <w:rPr>
          <w:rFonts w:ascii="宋体" w:hAnsi="宋体" w:cs="宋体" w:eastAsia="宋体"/>
          <w:color w:val="2F2F2F"/>
          <w:w w:val="106"/>
          <w:sz w:val="20"/>
          <w:szCs w:val="20"/>
        </w:rPr>
        <w:t>学类</w:t>
      </w:r>
      <w:r>
        <w:rPr>
          <w:rFonts w:ascii="宋体" w:hAnsi="宋体" w:cs="宋体" w:eastAsia="宋体"/>
          <w:color w:val="2F2F2F"/>
          <w:spacing w:val="-10"/>
          <w:w w:val="106"/>
          <w:sz w:val="20"/>
          <w:szCs w:val="20"/>
        </w:rPr>
        <w:t>课</w:t>
      </w:r>
      <w:r>
        <w:rPr>
          <w:rFonts w:ascii="宋体" w:hAnsi="宋体" w:cs="宋体" w:eastAsia="宋体"/>
          <w:color w:val="504F50"/>
          <w:w w:val="106"/>
          <w:sz w:val="20"/>
          <w:szCs w:val="20"/>
        </w:rPr>
        <w:t>程教学</w:t>
      </w:r>
      <w:r>
        <w:rPr>
          <w:rFonts w:ascii="宋体" w:hAnsi="宋体" w:cs="宋体" w:eastAsia="宋体"/>
          <w:color w:val="504F50"/>
          <w:spacing w:val="1"/>
          <w:w w:val="106"/>
          <w:sz w:val="20"/>
          <w:szCs w:val="20"/>
        </w:rPr>
        <w:t>培</w:t>
      </w:r>
      <w:r>
        <w:rPr>
          <w:rFonts w:ascii="宋体" w:hAnsi="宋体" w:cs="宋体" w:eastAsia="宋体"/>
          <w:color w:val="2F2F2F"/>
          <w:spacing w:val="-12"/>
          <w:w w:val="67"/>
          <w:sz w:val="20"/>
          <w:szCs w:val="20"/>
        </w:rPr>
        <w:t>训</w:t>
      </w:r>
      <w:r>
        <w:rPr>
          <w:rFonts w:ascii="Times New Roman" w:hAnsi="Times New Roman" w:cs="Times New Roman" w:eastAsia="Times New Roman"/>
          <w:color w:val="161616"/>
          <w:w w:val="52"/>
          <w:sz w:val="14"/>
          <w:szCs w:val="14"/>
        </w:rPr>
        <w:t>11</w:t>
      </w:r>
      <w:r>
        <w:rPr>
          <w:rFonts w:ascii="Times New Roman" w:hAnsi="Times New Roman" w:cs="Times New Roman" w:eastAsia="Times New Roman"/>
          <w:color w:val="161616"/>
          <w:sz w:val="14"/>
          <w:szCs w:val="14"/>
        </w:rPr>
        <w:t>  </w:t>
      </w:r>
      <w:r>
        <w:rPr>
          <w:rFonts w:ascii="Times New Roman" w:hAnsi="Times New Roman" w:cs="Times New Roman" w:eastAsia="Times New Roman"/>
          <w:color w:val="161616"/>
          <w:spacing w:val="16"/>
          <w:sz w:val="14"/>
          <w:szCs w:val="14"/>
        </w:rPr>
        <w:t> </w:t>
      </w:r>
      <w:r>
        <w:rPr>
          <w:rFonts w:ascii="Times New Roman" w:hAnsi="Times New Roman" w:cs="Times New Roman" w:eastAsia="Times New Roman"/>
          <w:color w:val="2F2F2F"/>
          <w:w w:val="118"/>
          <w:sz w:val="20"/>
          <w:szCs w:val="20"/>
        </w:rPr>
        <w:t>(</w:t>
      </w:r>
      <w:r>
        <w:rPr>
          <w:rFonts w:ascii="Times New Roman" w:hAnsi="Times New Roman" w:cs="Times New Roman" w:eastAsia="Times New Roman"/>
          <w:color w:val="2F2F2F"/>
          <w:spacing w:val="-28"/>
          <w:sz w:val="20"/>
          <w:szCs w:val="20"/>
        </w:rPr>
        <w:t> </w:t>
      </w:r>
      <w:r>
        <w:rPr>
          <w:rFonts w:ascii="Times New Roman" w:hAnsi="Times New Roman" w:cs="Times New Roman" w:eastAsia="Times New Roman"/>
          <w:color w:val="2F2F2F"/>
          <w:w w:val="114"/>
          <w:sz w:val="20"/>
          <w:szCs w:val="20"/>
        </w:rPr>
        <w:t>21)</w:t>
      </w:r>
      <w:r>
        <w:rPr>
          <w:rFonts w:ascii="Times New Roman" w:hAnsi="Times New Roman" w:cs="Times New Roman" w:eastAsia="Times New Roman"/>
          <w:sz w:val="20"/>
          <w:szCs w:val="20"/>
        </w:rPr>
      </w:r>
    </w:p>
    <w:p>
      <w:pPr>
        <w:spacing w:after="0"/>
        <w:jc w:val="left"/>
        <w:rPr>
          <w:rFonts w:ascii="Times New Roman" w:hAnsi="Times New Roman" w:cs="Times New Roman" w:eastAsia="Times New Roman"/>
          <w:sz w:val="20"/>
          <w:szCs w:val="20"/>
        </w:rPr>
        <w:sectPr>
          <w:type w:val="continuous"/>
          <w:pgSz w:w="11910" w:h="16850"/>
          <w:pgMar w:top="1580" w:bottom="280" w:left="1000" w:right="1200"/>
          <w:cols w:num="2" w:equalWidth="0">
            <w:col w:w="1376" w:space="1756"/>
            <w:col w:w="6578"/>
          </w:cols>
        </w:sectPr>
      </w:pPr>
    </w:p>
    <w:p>
      <w:pPr>
        <w:pStyle w:val="BodyText"/>
        <w:spacing w:line="280" w:lineRule="auto" w:before="40"/>
        <w:ind w:left="231" w:right="340" w:firstLine="410"/>
        <w:jc w:val="both"/>
        <w:rPr>
          <w:sz w:val="21"/>
          <w:szCs w:val="21"/>
        </w:rPr>
      </w:pPr>
      <w:r>
        <w:rPr/>
        <w:pict>
          <v:group style="position:absolute;margin-left:55.620003pt;margin-top:73.259979pt;width:472pt;height:684.9pt;mso-position-horizontal-relative:page;mso-position-vertical-relative:page;z-index:-574312" coordorigin="1112,1465" coordsize="9440,13698">
            <v:group style="position:absolute;left:1202;top:1483;width:756;height:2" coordorigin="1202,1483" coordsize="756,2">
              <v:shape style="position:absolute;left:1202;top:1483;width:756;height:2" coordorigin="1202,1483" coordsize="756,0" path="m1202,1483l1958,1483e" filled="false" stroked="true" strokeweight=".72pt" strokecolor="#4b4b4b">
                <v:path arrowok="t"/>
              </v:shape>
            </v:group>
            <v:group style="position:absolute;left:1195;top:2081;width:4241;height:2" coordorigin="1195,2081" coordsize="4241,2">
              <v:shape style="position:absolute;left:1195;top:2081;width:4241;height:2" coordorigin="1195,2081" coordsize="4241,0" path="m1195,2081l5436,2081e" filled="false" stroked="true" strokeweight=".72pt" strokecolor="#4f4f4f">
                <v:path arrowok="t"/>
              </v:shape>
            </v:group>
            <v:group style="position:absolute;left:1130;top:1469;width:2;height:5062" coordorigin="1130,1469" coordsize="2,5062">
              <v:shape style="position:absolute;left:1130;top:1469;width:2;height:5062" coordorigin="1130,1469" coordsize="0,5062" path="m1130,6530l1130,1469e" filled="false" stroked="true" strokeweight=".36pt" strokecolor="#000000">
                <v:path arrowok="t"/>
              </v:shape>
            </v:group>
            <v:group style="position:absolute;left:1922;top:1469;width:2;height:958" coordorigin="1922,1469" coordsize="2,958">
              <v:shape style="position:absolute;left:1922;top:1469;width:2;height:958" coordorigin="1922,1469" coordsize="0,958" path="m1922,2426l1922,1469e" filled="false" stroked="true" strokeweight=".36pt" strokecolor="#4f4f4f">
                <v:path arrowok="t"/>
              </v:shape>
            </v:group>
            <v:group style="position:absolute;left:1894;top:1487;width:8655;height:2" coordorigin="1894,1487" coordsize="8655,2">
              <v:shape style="position:absolute;left:1894;top:1487;width:8655;height:2" coordorigin="1894,1487" coordsize="8655,0" path="m1894,1487l10548,1487e" filled="false" stroked="true" strokeweight=".36pt" strokecolor="#383838">
                <v:path arrowok="t"/>
              </v:shape>
            </v:group>
            <v:group style="position:absolute;left:5400;top:1469;width:2;height:958" coordorigin="5400,1469" coordsize="2,958">
              <v:shape style="position:absolute;left:5400;top:1469;width:2;height:958" coordorigin="5400,1469" coordsize="0,958" path="m5400,2426l5400,1469e" filled="false" stroked="true" strokeweight=".36pt" strokecolor="#131313">
                <v:path arrowok="t"/>
              </v:shape>
            </v:group>
            <v:group style="position:absolute;left:5371;top:2084;width:828;height:2" coordorigin="5371,2084" coordsize="828,2">
              <v:shape style="position:absolute;left:5371;top:2084;width:828;height:2" coordorigin="5371,2084" coordsize="828,0" path="m5371,2084l6199,2084e" filled="false" stroked="true" strokeweight=".36pt" strokecolor="#181818">
                <v:path arrowok="t"/>
              </v:shape>
            </v:group>
            <v:group style="position:absolute;left:6163;top:1469;width:2;height:612" coordorigin="6163,1469" coordsize="2,612">
              <v:shape style="position:absolute;left:6163;top:1469;width:2;height:612" coordorigin="6163,1469" coordsize="0,612" path="m6163,2081l6163,1469e" filled="false" stroked="true" strokeweight=".36pt" strokecolor="#383838">
                <v:path arrowok="t"/>
              </v:shape>
            </v:group>
            <v:group style="position:absolute;left:6134;top:1498;width:4414;height:2" coordorigin="6134,1498" coordsize="4414,2">
              <v:shape style="position:absolute;left:6134;top:1498;width:4414;height:2" coordorigin="6134,1498" coordsize="4414,0" path="m6134,1498l10548,1498e" filled="false" stroked="true" strokeweight=".36pt" strokecolor="#3b3b3b">
                <v:path arrowok="t"/>
              </v:shape>
            </v:group>
            <v:group style="position:absolute;left:6134;top:2092;width:4385;height:2" coordorigin="6134,2092" coordsize="4385,2">
              <v:shape style="position:absolute;left:6134;top:2092;width:4385;height:2" coordorigin="6134,2092" coordsize="4385,0" path="m6134,2092l10519,2092e" filled="false" stroked="true" strokeweight=".36pt" strokecolor="#3b3b3b">
                <v:path arrowok="t"/>
              </v:shape>
            </v:group>
            <v:group style="position:absolute;left:10483;top:1469;width:2;height:612" coordorigin="10483,1469" coordsize="2,612">
              <v:shape style="position:absolute;left:10483;top:1469;width:2;height:612" coordorigin="10483,1469" coordsize="0,612" path="m10483,2081l10483,1469e" filled="false" stroked="true" strokeweight=".36pt" strokecolor="#575757">
                <v:path arrowok="t"/>
              </v:shape>
            </v:group>
            <v:group style="position:absolute;left:6163;top:2074;width:2;height:2225" coordorigin="6163,2074" coordsize="2,2225">
              <v:shape style="position:absolute;left:6163;top:2074;width:2;height:2225" coordorigin="6163,2074" coordsize="0,2225" path="m6163,4298l6163,2074e" filled="false" stroked="true" strokeweight=".36pt" strokecolor="#1c1c1c">
                <v:path arrowok="t"/>
              </v:shape>
            </v:group>
            <v:group style="position:absolute;left:10483;top:2074;width:2;height:353" coordorigin="10483,2074" coordsize="2,353">
              <v:shape style="position:absolute;left:10483;top:2074;width:2;height:353" coordorigin="10483,2074" coordsize="0,353" path="m10483,2426l10483,2074e" filled="false" stroked="true" strokeweight=".36pt" strokecolor="#181818">
                <v:path arrowok="t"/>
              </v:shape>
            </v:group>
            <v:group style="position:absolute;left:1922;top:2426;width:2;height:1469" coordorigin="1922,2426" coordsize="2,1469">
              <v:shape style="position:absolute;left:1922;top:2426;width:2;height:1469" coordorigin="1922,2426" coordsize="0,1469" path="m1922,3895l1922,2426e" filled="false" stroked="true" strokeweight=".36pt" strokecolor="#0f0f0f">
                <v:path arrowok="t"/>
              </v:shape>
            </v:group>
            <v:group style="position:absolute;left:5400;top:2426;width:2;height:202" coordorigin="5400,2426" coordsize="2,202">
              <v:shape style="position:absolute;left:5400;top:2426;width:2;height:202" coordorigin="5400,2426" coordsize="0,202" path="m5400,2628l5400,2426e" filled="false" stroked="true" strokeweight=".36pt" strokecolor="#000000">
                <v:path arrowok="t"/>
              </v:shape>
            </v:group>
            <v:group style="position:absolute;left:10483;top:2426;width:2;height:461" coordorigin="10483,2426" coordsize="2,461">
              <v:shape style="position:absolute;left:10483;top:2426;width:2;height:461" coordorigin="10483,2426" coordsize="0,461" path="m10483,2887l10483,2426e" filled="false" stroked="true" strokeweight=".36pt" strokecolor="#000000">
                <v:path arrowok="t"/>
              </v:shape>
            </v:group>
            <v:group style="position:absolute;left:1188;top:2891;width:4248;height:2" coordorigin="1188,2891" coordsize="4248,2">
              <v:shape style="position:absolute;left:1188;top:2891;width:4248;height:2" coordorigin="1188,2891" coordsize="4248,0" path="m1188,2891l5436,2891e" filled="false" stroked="true" strokeweight=".36pt" strokecolor="#232323">
                <v:path arrowok="t"/>
              </v:shape>
            </v:group>
            <v:group style="position:absolute;left:5400;top:2628;width:2;height:260" coordorigin="5400,2628" coordsize="2,260">
              <v:shape style="position:absolute;left:5400;top:2628;width:2;height:260" coordorigin="5400,2628" coordsize="0,260" path="m5400,2887l5400,2628e" filled="false" stroked="true" strokeweight=".36pt" strokecolor="#282828">
                <v:path arrowok="t"/>
              </v:shape>
            </v:group>
            <v:group style="position:absolute;left:5371;top:2894;width:828;height:2" coordorigin="5371,2894" coordsize="828,2">
              <v:shape style="position:absolute;left:5371;top:2894;width:828;height:2" coordorigin="5371,2894" coordsize="828,0" path="m5371,2894l6199,2894e" filled="false" stroked="true" strokeweight=".72pt" strokecolor="#484848">
                <v:path arrowok="t"/>
              </v:shape>
            </v:group>
            <v:group style="position:absolute;left:6134;top:2902;width:4385;height:2" coordorigin="6134,2902" coordsize="4385,2">
              <v:shape style="position:absolute;left:6134;top:2902;width:4385;height:2" coordorigin="6134,2902" coordsize="4385,0" path="m6134,2902l10519,2902e" filled="false" stroked="true" strokeweight=".36pt" strokecolor="#343434">
                <v:path arrowok="t"/>
              </v:shape>
            </v:group>
            <v:group style="position:absolute;left:1188;top:3488;width:771;height:2" coordorigin="1188,3488" coordsize="771,2">
              <v:shape style="position:absolute;left:1188;top:3488;width:771;height:2" coordorigin="1188,3488" coordsize="771,0" path="m1188,3488l1958,3488e" filled="false" stroked="true" strokeweight=".36pt" strokecolor="#181818">
                <v:path arrowok="t"/>
              </v:shape>
            </v:group>
            <v:group style="position:absolute;left:1894;top:3488;width:3543;height:2" coordorigin="1894,3488" coordsize="3543,2">
              <v:shape style="position:absolute;left:1894;top:3488;width:3543;height:2" coordorigin="1894,3488" coordsize="3543,0" path="m1894,3488l5436,3488e" filled="false" stroked="true" strokeweight=".36pt" strokecolor="#2b2b2b">
                <v:path arrowok="t"/>
              </v:shape>
            </v:group>
            <v:group style="position:absolute;left:5400;top:2880;width:2;height:1419" coordorigin="5400,2880" coordsize="2,1419">
              <v:shape style="position:absolute;left:5400;top:2880;width:2;height:1419" coordorigin="5400,2880" coordsize="0,1419" path="m5400,4298l5400,2880e" filled="false" stroked="true" strokeweight=".36pt" strokecolor="#4f4f4f">
                <v:path arrowok="t"/>
              </v:shape>
            </v:group>
            <v:group style="position:absolute;left:5371;top:3492;width:828;height:2" coordorigin="5371,3492" coordsize="828,2">
              <v:shape style="position:absolute;left:5371;top:3492;width:828;height:2" coordorigin="5371,3492" coordsize="828,0" path="m5371,3492l6199,3492e" filled="false" stroked="true" strokeweight=".72pt" strokecolor="#4b4b4b">
                <v:path arrowok="t"/>
              </v:shape>
            </v:group>
            <v:group style="position:absolute;left:6134;top:3499;width:4385;height:2" coordorigin="6134,3499" coordsize="4385,2">
              <v:shape style="position:absolute;left:6134;top:3499;width:4385;height:2" coordorigin="6134,3499" coordsize="4385,0" path="m6134,3499l10519,3499e" filled="false" stroked="true" strokeweight=".36pt" strokecolor="#383838">
                <v:path arrowok="t"/>
              </v:shape>
            </v:group>
            <v:group style="position:absolute;left:10483;top:2880;width:2;height:1419" coordorigin="10483,2880" coordsize="2,1419">
              <v:shape style="position:absolute;left:10483;top:2880;width:2;height:1419" coordorigin="10483,2880" coordsize="0,1419" path="m10483,4298l10483,2880e" filled="false" stroked="true" strokeweight=".36pt" strokecolor="#4f4f4f">
                <v:path arrowok="t"/>
              </v:shape>
            </v:group>
            <v:group style="position:absolute;left:1181;top:3899;width:778;height:2" coordorigin="1181,3899" coordsize="778,2">
              <v:shape style="position:absolute;left:1181;top:3899;width:778;height:2" coordorigin="1181,3899" coordsize="778,0" path="m1181,3899l1958,3899e" filled="false" stroked="true" strokeweight=".36pt" strokecolor="#0f0f0f">
                <v:path arrowok="t"/>
              </v:shape>
            </v:group>
            <v:group style="position:absolute;left:1894;top:3906;width:8626;height:2" coordorigin="1894,3906" coordsize="8626,2">
              <v:shape style="position:absolute;left:1894;top:3906;width:8626;height:2" coordorigin="1894,3906" coordsize="8626,0" path="m1894,3906l10519,3906e" filled="false" stroked="true" strokeweight=".36pt" strokecolor="#383838">
                <v:path arrowok="t"/>
              </v:shape>
            </v:group>
            <v:group style="position:absolute;left:1181;top:4306;width:778;height:2" coordorigin="1181,4306" coordsize="778,2">
              <v:shape style="position:absolute;left:1181;top:4306;width:778;height:2" coordorigin="1181,4306" coordsize="778,0" path="m1181,4306l1958,4306e" filled="false" stroked="true" strokeweight=".72pt" strokecolor="#484848">
                <v:path arrowok="t"/>
              </v:shape>
            </v:group>
            <v:group style="position:absolute;left:1922;top:3888;width:2;height:1174" coordorigin="1922,3888" coordsize="2,1174">
              <v:shape style="position:absolute;left:1922;top:3888;width:2;height:1174" coordorigin="1922,3888" coordsize="0,1174" path="m1922,5062l1922,3888e" filled="false" stroked="true" strokeweight=".36pt" strokecolor="#3f3f3f">
                <v:path arrowok="t"/>
              </v:shape>
            </v:group>
            <v:group style="position:absolute;left:1894;top:4316;width:8626;height:2" coordorigin="1894,4316" coordsize="8626,2">
              <v:shape style="position:absolute;left:1894;top:4316;width:8626;height:2" coordorigin="1894,4316" coordsize="8626,0" path="m1894,4316l10519,4316e" filled="false" stroked="true" strokeweight=".36pt" strokecolor="#2f2f2f">
                <v:path arrowok="t"/>
              </v:shape>
            </v:group>
            <v:group style="position:absolute;left:1181;top:4716;width:778;height:2" coordorigin="1181,4716" coordsize="778,2">
              <v:shape style="position:absolute;left:1181;top:4716;width:778;height:2" coordorigin="1181,4716" coordsize="778,0" path="m1181,4716l1958,4716e" filled="false" stroked="true" strokeweight=".72pt" strokecolor="#444444">
                <v:path arrowok="t"/>
              </v:shape>
            </v:group>
            <v:group style="position:absolute;left:1894;top:4727;width:8626;height:2" coordorigin="1894,4727" coordsize="8626,2">
              <v:shape style="position:absolute;left:1894;top:4727;width:8626;height:2" coordorigin="1894,4727" coordsize="8626,0" path="m1894,4727l10519,4727e" filled="false" stroked="true" strokeweight=".36pt" strokecolor="#2f2f2f">
                <v:path arrowok="t"/>
              </v:shape>
            </v:group>
            <v:group style="position:absolute;left:5400;top:4291;width:2;height:972" coordorigin="5400,4291" coordsize="2,972">
              <v:shape style="position:absolute;left:5400;top:4291;width:2;height:972" coordorigin="5400,4291" coordsize="0,972" path="m5400,5263l5400,4291e" filled="false" stroked="true" strokeweight=".36pt" strokecolor="#0c0c0c">
                <v:path arrowok="t"/>
              </v:shape>
            </v:group>
            <v:group style="position:absolute;left:6163;top:4291;width:2;height:771" coordorigin="6163,4291" coordsize="2,771">
              <v:shape style="position:absolute;left:6163;top:4291;width:2;height:771" coordorigin="6163,4291" coordsize="0,771" path="m6163,5062l6163,4291e" filled="false" stroked="true" strokeweight=".36pt" strokecolor="#484848">
                <v:path arrowok="t"/>
              </v:shape>
            </v:group>
            <v:group style="position:absolute;left:1922;top:5062;width:2;height:202" coordorigin="1922,5062" coordsize="2,202">
              <v:shape style="position:absolute;left:1922;top:5062;width:2;height:202" coordorigin="1922,5062" coordsize="0,202" path="m1922,5263l1922,5062e" filled="false" stroked="true" strokeweight=".36pt" strokecolor="#000000">
                <v:path arrowok="t"/>
              </v:shape>
            </v:group>
            <v:group style="position:absolute;left:6163;top:5062;width:2;height:3233" coordorigin="6163,5062" coordsize="2,3233">
              <v:shape style="position:absolute;left:6163;top:5062;width:2;height:3233" coordorigin="6163,5062" coordsize="0,3233" path="m6163,8294l6163,5062e" filled="false" stroked="true" strokeweight=".36pt" strokecolor="#0c0c0c">
                <v:path arrowok="t"/>
              </v:shape>
            </v:group>
            <v:group style="position:absolute;left:1174;top:5526;width:785;height:2" coordorigin="1174,5526" coordsize="785,2">
              <v:shape style="position:absolute;left:1174;top:5526;width:785;height:2" coordorigin="1174,5526" coordsize="785,0" path="m1174,5526l1958,5526e" filled="false" stroked="true" strokeweight=".36pt" strokecolor="#2b2b2b">
                <v:path arrowok="t"/>
              </v:shape>
            </v:group>
            <v:group style="position:absolute;left:1922;top:5263;width:2;height:260" coordorigin="1922,5263" coordsize="2,260">
              <v:shape style="position:absolute;left:1922;top:5263;width:2;height:260" coordorigin="1922,5263" coordsize="0,260" path="m1922,5522l1922,5263e" filled="false" stroked="true" strokeweight=".36pt" strokecolor="#181818">
                <v:path arrowok="t"/>
              </v:shape>
            </v:group>
            <v:group style="position:absolute;left:1894;top:5530;width:4306;height:2" coordorigin="1894,5530" coordsize="4306,2">
              <v:shape style="position:absolute;left:1894;top:5530;width:4306;height:2" coordorigin="1894,5530" coordsize="4306,0" path="m1894,5530l6199,5530e" filled="false" stroked="true" strokeweight=".72pt" strokecolor="#484848">
                <v:path arrowok="t"/>
              </v:shape>
            </v:group>
            <v:group style="position:absolute;left:5400;top:5263;width:2;height:260" coordorigin="5400,5263" coordsize="2,260">
              <v:shape style="position:absolute;left:5400;top:5263;width:2;height:260" coordorigin="5400,5263" coordsize="0,260" path="m5400,5522l5400,5263e" filled="false" stroked="true" strokeweight=".36pt" strokecolor="#707070">
                <v:path arrowok="t"/>
              </v:shape>
            </v:group>
            <v:group style="position:absolute;left:6134;top:5540;width:4385;height:2" coordorigin="6134,5540" coordsize="4385,2">
              <v:shape style="position:absolute;left:6134;top:5540;width:4385;height:2" coordorigin="6134,5540" coordsize="4385,0" path="m6134,5540l10519,5540e" filled="false" stroked="true" strokeweight=".36pt" strokecolor="#343434">
                <v:path arrowok="t"/>
              </v:shape>
            </v:group>
            <v:group style="position:absolute;left:10512;top:4262;width:2;height:5494" coordorigin="10512,4262" coordsize="2,5494">
              <v:shape style="position:absolute;left:10512;top:4262;width:2;height:5494" coordorigin="10512,4262" coordsize="0,5494" path="m10512,9756l10512,4262e" filled="false" stroked="true" strokeweight=".72pt" strokecolor="#282828">
                <v:path arrowok="t"/>
              </v:shape>
            </v:group>
            <v:group style="position:absolute;left:1166;top:6127;width:792;height:2" coordorigin="1166,6127" coordsize="792,2">
              <v:shape style="position:absolute;left:1166;top:6127;width:792;height:2" coordorigin="1166,6127" coordsize="792,0" path="m1166,6127l1958,6127e" filled="false" stroked="true" strokeweight=".36pt" strokecolor="#343434">
                <v:path arrowok="t"/>
              </v:shape>
            </v:group>
            <v:group style="position:absolute;left:1922;top:5508;width:2;height:1023" coordorigin="1922,5508" coordsize="2,1023">
              <v:shape style="position:absolute;left:1922;top:5508;width:2;height:1023" coordorigin="1922,5508" coordsize="0,1023" path="m1922,6530l1922,5508e" filled="false" stroked="true" strokeweight=".36pt" strokecolor="#444444">
                <v:path arrowok="t"/>
              </v:shape>
            </v:group>
            <v:group style="position:absolute;left:1670;top:6127;width:3766;height:2" coordorigin="1670,6127" coordsize="3766,2">
              <v:shape style="position:absolute;left:1670;top:6127;width:3766;height:2" coordorigin="1670,6127" coordsize="3766,0" path="m1670,6127l5436,6127e" filled="false" stroked="true" strokeweight=".72pt" strokecolor="#484848">
                <v:path arrowok="t"/>
              </v:shape>
            </v:group>
            <v:group style="position:absolute;left:5400;top:5508;width:2;height:1786" coordorigin="5400,5508" coordsize="2,1786">
              <v:shape style="position:absolute;left:5400;top:5508;width:2;height:1786" coordorigin="5400,5508" coordsize="0,1786" path="m5400,7294l5400,5508e" filled="false" stroked="true" strokeweight=".36pt" strokecolor="#484848">
                <v:path arrowok="t"/>
              </v:shape>
            </v:group>
            <v:group style="position:absolute;left:5371;top:6131;width:828;height:2" coordorigin="5371,6131" coordsize="828,2">
              <v:shape style="position:absolute;left:5371;top:6131;width:828;height:2" coordorigin="5371,6131" coordsize="828,0" path="m5371,6131l6199,6131e" filled="false" stroked="true" strokeweight=".36pt" strokecolor="#2f2f2f">
                <v:path arrowok="t"/>
              </v:shape>
            </v:group>
            <v:group style="position:absolute;left:6134;top:6138;width:4385;height:2" coordorigin="6134,6138" coordsize="4385,2">
              <v:shape style="position:absolute;left:6134;top:6138;width:4385;height:2" coordorigin="6134,6138" coordsize="4385,0" path="m6134,6138l10519,6138e" filled="false" stroked="true" strokeweight=".36pt" strokecolor="#2f2f2f">
                <v:path arrowok="t"/>
              </v:shape>
            </v:group>
            <v:group style="position:absolute;left:1166;top:6534;width:792;height:2" coordorigin="1166,6534" coordsize="792,2">
              <v:shape style="position:absolute;left:1166;top:6534;width:792;height:2" coordorigin="1166,6534" coordsize="792,0" path="m1166,6534l1958,6534e" filled="false" stroked="true" strokeweight=".36pt" strokecolor="#181818">
                <v:path arrowok="t"/>
              </v:shape>
            </v:group>
            <v:group style="position:absolute;left:1894;top:6538;width:4306;height:2" coordorigin="1894,6538" coordsize="4306,2">
              <v:shape style="position:absolute;left:1894;top:6538;width:4306;height:2" coordorigin="1894,6538" coordsize="4306,0" path="m1894,6538l6199,6538e" filled="false" stroked="true" strokeweight=".72pt" strokecolor="#484848">
                <v:path arrowok="t"/>
              </v:shape>
            </v:group>
            <v:group style="position:absolute;left:6134;top:6548;width:4378;height:2" coordorigin="6134,6548" coordsize="4378,2">
              <v:shape style="position:absolute;left:6134;top:6548;width:4378;height:2" coordorigin="6134,6548" coordsize="4378,0" path="m6134,6548l10512,6548e" filled="false" stroked="true" strokeweight=".36pt" strokecolor="#343434">
                <v:path arrowok="t"/>
              </v:shape>
            </v:group>
            <v:group style="position:absolute;left:1159;top:6944;width:800;height:2" coordorigin="1159,6944" coordsize="800,2">
              <v:shape style="position:absolute;left:1159;top:6944;width:800;height:2" coordorigin="1159,6944" coordsize="800,0" path="m1159,6944l1958,6944e" filled="false" stroked="true" strokeweight=".36pt" strokecolor="#0f0f0f">
                <v:path arrowok="t"/>
              </v:shape>
            </v:group>
            <v:group style="position:absolute;left:1922;top:6523;width:2;height:771" coordorigin="1922,6523" coordsize="2,771">
              <v:shape style="position:absolute;left:1922;top:6523;width:2;height:771" coordorigin="1922,6523" coordsize="0,771" path="m1922,7294l1922,6523e" filled="false" stroked="true" strokeweight=".36pt" strokecolor="#131313">
                <v:path arrowok="t"/>
              </v:shape>
            </v:group>
            <v:group style="position:absolute;left:1894;top:6948;width:4306;height:2" coordorigin="1894,6948" coordsize="4306,2">
              <v:shape style="position:absolute;left:1894;top:6948;width:4306;height:2" coordorigin="1894,6948" coordsize="4306,0" path="m1894,6948l6199,6948e" filled="false" stroked="true" strokeweight=".72pt" strokecolor="#444444">
                <v:path arrowok="t"/>
              </v:shape>
            </v:group>
            <v:group style="position:absolute;left:6134;top:6959;width:4378;height:2" coordorigin="6134,6959" coordsize="4378,2">
              <v:shape style="position:absolute;left:6134;top:6959;width:4378;height:2" coordorigin="6134,6959" coordsize="4378,0" path="m6134,6959l10512,6959e" filled="false" stroked="true" strokeweight=".36pt" strokecolor="#2f2f34">
                <v:path arrowok="t"/>
              </v:shape>
            </v:group>
            <v:group style="position:absolute;left:1163;top:4723;width:2;height:5681" coordorigin="1163,4723" coordsize="2,5681">
              <v:shape style="position:absolute;left:1163;top:4723;width:2;height:5681" coordorigin="1163,4723" coordsize="0,5681" path="m1163,10404l1163,4723e" filled="false" stroked="true" strokeweight=".36pt" strokecolor="#282828">
                <v:path arrowok="t"/>
              </v:shape>
            </v:group>
            <v:group style="position:absolute;left:1922;top:7294;width:2;height:195" coordorigin="1922,7294" coordsize="2,195">
              <v:shape style="position:absolute;left:1922;top:7294;width:2;height:195" coordorigin="1922,7294" coordsize="0,195" path="m1922,7488l1922,7294e" filled="false" stroked="true" strokeweight=".36pt" strokecolor="#000000">
                <v:path arrowok="t"/>
              </v:shape>
            </v:group>
            <v:group style="position:absolute;left:5400;top:7294;width:2;height:195" coordorigin="5400,7294" coordsize="2,195">
              <v:shape style="position:absolute;left:5400;top:7294;width:2;height:195" coordorigin="5400,7294" coordsize="0,195" path="m5400,7488l5400,7294e" filled="false" stroked="true" strokeweight=".36pt" strokecolor="#000000">
                <v:path arrowok="t"/>
              </v:shape>
            </v:group>
            <v:group style="position:absolute;left:1152;top:7754;width:4284;height:2" coordorigin="1152,7754" coordsize="4284,2">
              <v:shape style="position:absolute;left:1152;top:7754;width:4284;height:2" coordorigin="1152,7754" coordsize="4284,0" path="m1152,7754l5436,7754e" filled="false" stroked="true" strokeweight=".72pt" strokecolor="#4b4b4b">
                <v:path arrowok="t"/>
              </v:shape>
            </v:group>
            <v:group style="position:absolute;left:1922;top:7488;width:2;height:620" coordorigin="1922,7488" coordsize="2,620">
              <v:shape style="position:absolute;left:1922;top:7488;width:2;height:620" coordorigin="1922,7488" coordsize="0,620" path="m1922,8107l1922,7488e" filled="false" stroked="true" strokeweight=".36pt" strokecolor="#545454">
                <v:path arrowok="t"/>
              </v:shape>
            </v:group>
            <v:group style="position:absolute;left:5400;top:7488;width:2;height:620" coordorigin="5400,7488" coordsize="2,620">
              <v:shape style="position:absolute;left:5400;top:7488;width:2;height:620" coordorigin="5400,7488" coordsize="0,620" path="m5400,8107l5400,7488e" filled="false" stroked="true" strokeweight=".36pt" strokecolor="#545454">
                <v:path arrowok="t"/>
              </v:shape>
            </v:group>
            <v:group style="position:absolute;left:5371;top:7754;width:828;height:2" coordorigin="5371,7754" coordsize="828,2">
              <v:shape style="position:absolute;left:5371;top:7754;width:828;height:2" coordorigin="5371,7754" coordsize="828,0" path="m5371,7754l6199,7754e" filled="false" stroked="true" strokeweight=".36pt" strokecolor="#383838">
                <v:path arrowok="t"/>
              </v:shape>
            </v:group>
            <v:group style="position:absolute;left:6134;top:7765;width:4371;height:2" coordorigin="6134,7765" coordsize="4371,2">
              <v:shape style="position:absolute;left:6134;top:7765;width:4371;height:2" coordorigin="6134,7765" coordsize="4371,0" path="m6134,7765l10505,7765e" filled="false" stroked="true" strokeweight=".36pt" strokecolor="#343434">
                <v:path arrowok="t"/>
              </v:shape>
            </v:group>
            <v:group style="position:absolute;left:10505;top:5486;width:2;height:5170" coordorigin="10505,5486" coordsize="2,5170">
              <v:shape style="position:absolute;left:10505;top:5486;width:2;height:5170" coordorigin="10505,5486" coordsize="0,5170" path="m10505,10656l10505,5486e" filled="false" stroked="true" strokeweight=".72pt" strokecolor="#282828">
                <v:path arrowok="t"/>
              </v:shape>
            </v:group>
            <v:group style="position:absolute;left:1922;top:8107;width:2;height:1815" coordorigin="1922,8107" coordsize="2,1815">
              <v:shape style="position:absolute;left:1922;top:8107;width:2;height:1815" coordorigin="1922,8107" coordsize="0,1815" path="m1922,9922l1922,8107e" filled="false" stroked="true" strokeweight=".36pt" strokecolor="#0f0f0f">
                <v:path arrowok="t"/>
              </v:shape>
            </v:group>
            <v:group style="position:absolute;left:5400;top:8107;width:2;height:1260" coordorigin="5400,8107" coordsize="2,1260">
              <v:shape style="position:absolute;left:5400;top:8107;width:2;height:1260" coordorigin="5400,8107" coordsize="0,1260" path="m5400,9367l5400,8107e" filled="false" stroked="true" strokeweight=".36pt" strokecolor="#131313">
                <v:path arrowok="t"/>
              </v:shape>
            </v:group>
            <v:group style="position:absolute;left:1145;top:8564;width:4292;height:2" coordorigin="1145,8564" coordsize="4292,2">
              <v:shape style="position:absolute;left:1145;top:8564;width:4292;height:2" coordorigin="1145,8564" coordsize="4292,0" path="m1145,8564l5436,8564e" filled="false" stroked="true" strokeweight=".36pt" strokecolor="#0f0f0f">
                <v:path arrowok="t"/>
              </v:shape>
            </v:group>
            <v:group style="position:absolute;left:1156;top:5537;width:2;height:3860" coordorigin="1156,5537" coordsize="2,3860">
              <v:shape style="position:absolute;left:1156;top:5537;width:2;height:3860" coordorigin="1156,5537" coordsize="0,3860" path="m1156,9396l1156,5537e" filled="false" stroked="true" strokeweight=".72pt" strokecolor="#282828">
                <v:path arrowok="t"/>
              </v:shape>
            </v:group>
            <v:group style="position:absolute;left:5371;top:8572;width:5127;height:2" coordorigin="5371,8572" coordsize="5127,2">
              <v:shape style="position:absolute;left:5371;top:8572;width:5127;height:2" coordorigin="5371,8572" coordsize="5127,0" path="m5371,8572l10498,8572e" filled="false" stroked="true" strokeweight=".36pt" strokecolor="#343434">
                <v:path arrowok="t"/>
              </v:shape>
            </v:group>
            <v:group style="position:absolute;left:6163;top:8294;width:2;height:634" coordorigin="6163,8294" coordsize="2,634">
              <v:shape style="position:absolute;left:6163;top:8294;width:2;height:634" coordorigin="6163,8294" coordsize="0,634" path="m6163,8928l6163,8294e" filled="false" stroked="true" strokeweight=".36pt" strokecolor="#343434">
                <v:path arrowok="t"/>
              </v:shape>
            </v:group>
            <v:group style="position:absolute;left:6163;top:8928;width:2;height:173" coordorigin="6163,8928" coordsize="2,173">
              <v:shape style="position:absolute;left:6163;top:8928;width:2;height:173" coordorigin="6163,8928" coordsize="0,173" path="m6163,9101l6163,8928e" filled="false" stroked="true" strokeweight=".36pt" strokecolor="#000000">
                <v:path arrowok="t"/>
              </v:shape>
            </v:group>
            <v:group style="position:absolute;left:1145;top:9371;width:814;height:2" coordorigin="1145,9371" coordsize="814,2">
              <v:shape style="position:absolute;left:1145;top:9371;width:814;height:2" coordorigin="1145,9371" coordsize="814,0" path="m1145,9371l1958,9371e" filled="false" stroked="true" strokeweight=".36pt" strokecolor="#0f0f0f">
                <v:path arrowok="t"/>
              </v:shape>
            </v:group>
            <v:group style="position:absolute;left:1894;top:9374;width:4306;height:2" coordorigin="1894,9374" coordsize="4306,2">
              <v:shape style="position:absolute;left:1894;top:9374;width:4306;height:2" coordorigin="1894,9374" coordsize="4306,0" path="m1894,9374l6199,9374e" filled="false" stroked="true" strokeweight=".72pt" strokecolor="#3f3f3f">
                <v:path arrowok="t"/>
              </v:shape>
            </v:group>
            <v:group style="position:absolute;left:6163;top:9101;width:2;height:267" coordorigin="6163,9101" coordsize="2,267">
              <v:shape style="position:absolute;left:6163;top:9101;width:2;height:267" coordorigin="6163,9101" coordsize="0,267" path="m6163,9367l6163,9101e" filled="false" stroked="true" strokeweight=".36pt" strokecolor="#838383">
                <v:path arrowok="t"/>
              </v:shape>
            </v:group>
            <v:group style="position:absolute;left:6134;top:9385;width:4364;height:2" coordorigin="6134,9385" coordsize="4364,2">
              <v:shape style="position:absolute;left:6134;top:9385;width:4364;height:2" coordorigin="6134,9385" coordsize="4364,0" path="m6134,9385l10498,9385e" filled="false" stroked="true" strokeweight=".36pt" strokecolor="#2f2f2f">
                <v:path arrowok="t"/>
              </v:shape>
            </v:group>
            <v:group style="position:absolute;left:5400;top:9360;width:2;height:375" coordorigin="5400,9360" coordsize="2,375">
              <v:shape style="position:absolute;left:5400;top:9360;width:2;height:375" coordorigin="5400,9360" coordsize="0,375" path="m5400,9734l5400,9360e" filled="false" stroked="true" strokeweight=".36pt" strokecolor="#4b4b4b">
                <v:path arrowok="t"/>
              </v:shape>
            </v:group>
            <v:group style="position:absolute;left:6163;top:9353;width:2;height:382" coordorigin="6163,9353" coordsize="2,382">
              <v:shape style="position:absolute;left:6163;top:9353;width:2;height:382" coordorigin="6163,9353" coordsize="0,382" path="m6163,9734l6163,9353e" filled="false" stroked="true" strokeweight=".36pt" strokecolor="#3f3f3f">
                <v:path arrowok="t"/>
              </v:shape>
            </v:group>
            <v:group style="position:absolute;left:5400;top:9734;width:2;height:188" coordorigin="5400,9734" coordsize="2,188">
              <v:shape style="position:absolute;left:5400;top:9734;width:2;height:188" coordorigin="5400,9734" coordsize="0,188" path="m5400,9922l5400,9734e" filled="false" stroked="true" strokeweight=".36pt" strokecolor="#000000">
                <v:path arrowok="t"/>
              </v:shape>
            </v:group>
            <v:group style="position:absolute;left:6163;top:9734;width:2;height:188" coordorigin="6163,9734" coordsize="2,188">
              <v:shape style="position:absolute;left:6163;top:9734;width:2;height:188" coordorigin="6163,9734" coordsize="0,188" path="m6163,9922l6163,9734e" filled="false" stroked="true" strokeweight=".36pt" strokecolor="#000000">
                <v:path arrowok="t"/>
              </v:shape>
            </v:group>
            <v:group style="position:absolute;left:1138;top:10181;width:821;height:2" coordorigin="1138,10181" coordsize="821,2">
              <v:shape style="position:absolute;left:1138;top:10181;width:821;height:2" coordorigin="1138,10181" coordsize="821,0" path="m1138,10181l1958,10181e" filled="false" stroked="true" strokeweight=".36pt" strokecolor="#3b3b3b">
                <v:path arrowok="t"/>
              </v:shape>
            </v:group>
            <v:group style="position:absolute;left:1922;top:9922;width:2;height:252" coordorigin="1922,9922" coordsize="2,252">
              <v:shape style="position:absolute;left:1922;top:9922;width:2;height:252" coordorigin="1922,9922" coordsize="0,252" path="m1922,10174l1922,9922e" filled="false" stroked="true" strokeweight=".36pt" strokecolor="#7c7c7c">
                <v:path arrowok="t"/>
              </v:shape>
            </v:group>
            <v:group style="position:absolute;left:1894;top:10184;width:3543;height:2" coordorigin="1894,10184" coordsize="3543,2">
              <v:shape style="position:absolute;left:1894;top:10184;width:3543;height:2" coordorigin="1894,10184" coordsize="3543,0" path="m1894,10184l5436,10184e" filled="false" stroked="true" strokeweight=".36pt" strokecolor="#282828">
                <v:path arrowok="t"/>
              </v:shape>
            </v:group>
            <v:group style="position:absolute;left:5432;top:7769;width:2;height:5206" coordorigin="5432,7769" coordsize="2,5206">
              <v:shape style="position:absolute;left:5432;top:7769;width:2;height:5206" coordorigin="5432,7769" coordsize="0,5206" path="m5432,12974l5432,7769e" filled="false" stroked="true" strokeweight=".72pt" strokecolor="#282828">
                <v:path arrowok="t"/>
              </v:shape>
            </v:group>
            <v:group style="position:absolute;left:5371;top:10184;width:828;height:2" coordorigin="5371,10184" coordsize="828,2">
              <v:shape style="position:absolute;left:5371;top:10184;width:828;height:2" coordorigin="5371,10184" coordsize="828,0" path="m5371,10184l6199,10184e" filled="false" stroked="true" strokeweight=".36pt" strokecolor="#131313">
                <v:path arrowok="t"/>
              </v:shape>
            </v:group>
            <v:group style="position:absolute;left:6196;top:9893;width:2;height:1109" coordorigin="6196,9893" coordsize="2,1109">
              <v:shape style="position:absolute;left:6196;top:9893;width:2;height:1109" coordorigin="6196,9893" coordsize="0,1109" path="m6196,11002l6196,9893e" filled="false" stroked="true" strokeweight=".72pt" strokecolor="#2b2b2b">
                <v:path arrowok="t"/>
              </v:shape>
            </v:group>
            <v:group style="position:absolute;left:6134;top:10192;width:4356;height:2" coordorigin="6134,10192" coordsize="4356,2">
              <v:shape style="position:absolute;left:6134;top:10192;width:4356;height:2" coordorigin="6134,10192" coordsize="4356,0" path="m6134,10192l10490,10192e" filled="false" stroked="true" strokeweight=".36pt" strokecolor="#383838">
                <v:path arrowok="t"/>
              </v:shape>
            </v:group>
            <v:group style="position:absolute;left:10490;top:8266;width:2;height:4716" coordorigin="10490,8266" coordsize="2,4716">
              <v:shape style="position:absolute;left:10490;top:8266;width:2;height:4716" coordorigin="10490,8266" coordsize="0,4716" path="m10490,12982l10490,8266e" filled="false" stroked="true" strokeweight=".72pt" strokecolor="#2b2b2b">
                <v:path arrowok="t"/>
              </v:shape>
            </v:group>
            <v:group style="position:absolute;left:1922;top:10159;width:2;height:368" coordorigin="1922,10159" coordsize="2,368">
              <v:shape style="position:absolute;left:1922;top:10159;width:2;height:368" coordorigin="1922,10159" coordsize="0,368" path="m1922,10526l1922,10159e" filled="false" stroked="true" strokeweight=".36pt" strokecolor="#4f4f4f">
                <v:path arrowok="t"/>
              </v:shape>
            </v:group>
            <v:group style="position:absolute;left:1922;top:10526;width:2;height:404" coordorigin="1922,10526" coordsize="2,404">
              <v:shape style="position:absolute;left:1922;top:10526;width:2;height:404" coordorigin="1922,10526" coordsize="0,404" path="m1922,10930l1922,10526e" filled="false" stroked="true" strokeweight=".36pt" strokecolor="#000000">
                <v:path arrowok="t"/>
              </v:shape>
            </v:group>
            <v:group style="position:absolute;left:5432;top:10498;width:2;height:461" coordorigin="5432,10498" coordsize="2,461">
              <v:shape style="position:absolute;left:5432;top:10498;width:2;height:461" coordorigin="5432,10498" coordsize="0,461" path="m5432,10958l5432,10498e" filled="false" stroked="true" strokeweight=".72pt" strokecolor="#3b3b3b">
                <v:path arrowok="t"/>
              </v:shape>
            </v:group>
            <v:group style="position:absolute;left:10480;top:10714;width:2;height:245" coordorigin="10480,10714" coordsize="2,245">
              <v:shape style="position:absolute;left:10480;top:10714;width:2;height:245" coordorigin="10480,10714" coordsize="0,245" path="m10480,10958l10480,10714e" filled="false" stroked="true" strokeweight=".36pt" strokecolor="#000000">
                <v:path arrowok="t"/>
              </v:shape>
            </v:group>
            <v:group style="position:absolute;left:1130;top:11394;width:828;height:2" coordorigin="1130,11394" coordsize="828,2">
              <v:shape style="position:absolute;left:1130;top:11394;width:828;height:2" coordorigin="1130,11394" coordsize="828,0" path="m1130,11394l1958,11394e" filled="false" stroked="true" strokeweight=".36pt" strokecolor="#232323">
                <v:path arrowok="t"/>
              </v:shape>
            </v:group>
            <v:group style="position:absolute;left:1141;top:6545;width:2;height:4868" coordorigin="1141,6545" coordsize="2,4868">
              <v:shape style="position:absolute;left:1141;top:6545;width:2;height:4868" coordorigin="1141,6545" coordsize="0,4868" path="m1141,11412l1141,6545e" filled="false" stroked="true" strokeweight=".72pt" strokecolor="#2b2b2b">
                <v:path arrowok="t"/>
              </v:shape>
            </v:group>
            <v:group style="position:absolute;left:1955;top:11160;width:2;height:864" coordorigin="1955,11160" coordsize="2,864">
              <v:shape style="position:absolute;left:1955;top:11160;width:2;height:864" coordorigin="1955,11160" coordsize="0,864" path="m1955,12024l1955,11160e" filled="false" stroked="true" strokeweight=".36pt" strokecolor="#2b2b2b">
                <v:path arrowok="t"/>
              </v:shape>
            </v:group>
            <v:group style="position:absolute;left:1843;top:11390;width:3593;height:2" coordorigin="1843,11390" coordsize="3593,2">
              <v:shape style="position:absolute;left:1843;top:11390;width:3593;height:2" coordorigin="1843,11390" coordsize="3593,0" path="m1843,11390l5436,11390e" filled="false" stroked="true" strokeweight=".36pt" strokecolor="#383838">
                <v:path arrowok="t"/>
              </v:shape>
            </v:group>
            <v:group style="position:absolute;left:5371;top:11394;width:828;height:2" coordorigin="5371,11394" coordsize="828,2">
              <v:shape style="position:absolute;left:5371;top:11394;width:828;height:2" coordorigin="5371,11394" coordsize="828,0" path="m5371,11394l6199,11394e" filled="false" stroked="true" strokeweight=".36pt" strokecolor="#131313">
                <v:path arrowok="t"/>
              </v:shape>
            </v:group>
            <v:group style="position:absolute;left:6134;top:11401;width:4349;height:2" coordorigin="6134,11401" coordsize="4349,2">
              <v:shape style="position:absolute;left:6134;top:11401;width:4349;height:2" coordorigin="6134,11401" coordsize="4349,0" path="m6134,11401l10483,11401e" filled="false" stroked="true" strokeweight=".36pt" strokecolor="#3b3b3b">
                <v:path arrowok="t"/>
              </v:shape>
            </v:group>
            <v:group style="position:absolute;left:1123;top:12341;width:836;height:2" coordorigin="1123,12341" coordsize="836,2">
              <v:shape style="position:absolute;left:1123;top:12341;width:836;height:2" coordorigin="1123,12341" coordsize="836,0" path="m1123,12341l1958,12341e" filled="false" stroked="true" strokeweight=".72pt" strokecolor="#3f3f3f">
                <v:path arrowok="t"/>
              </v:shape>
            </v:group>
            <v:group style="position:absolute;left:1955;top:11966;width:2;height:396" coordorigin="1955,11966" coordsize="2,396">
              <v:shape style="position:absolute;left:1955;top:11966;width:2;height:396" coordorigin="1955,11966" coordsize="0,396" path="m1955,12362l1955,11966e" filled="false" stroked="true" strokeweight=".36pt" strokecolor="#0f0f0f">
                <v:path arrowok="t"/>
              </v:shape>
            </v:group>
            <v:group style="position:absolute;left:1894;top:12337;width:3543;height:2" coordorigin="1894,12337" coordsize="3543,2">
              <v:shape style="position:absolute;left:1894;top:12337;width:3543;height:2" coordorigin="1894,12337" coordsize="3543,0" path="m1894,12337l5436,12337e" filled="false" stroked="true" strokeweight=".36pt" strokecolor="#0c0c0c">
                <v:path arrowok="t"/>
              </v:shape>
            </v:group>
            <v:group style="position:absolute;left:5371;top:12344;width:4940;height:2" coordorigin="5371,12344" coordsize="4940,2">
              <v:shape style="position:absolute;left:5371;top:12344;width:4940;height:2" coordorigin="5371,12344" coordsize="4940,0" path="m5371,12344l10310,12344e" filled="false" stroked="true" strokeweight=".36pt" strokecolor="#383838">
                <v:path arrowok="t"/>
              </v:shape>
            </v:group>
            <v:group style="position:absolute;left:6188;top:11966;width:2;height:396" coordorigin="6188,11966" coordsize="2,396">
              <v:shape style="position:absolute;left:6188;top:11966;width:2;height:396" coordorigin="6188,11966" coordsize="0,396" path="m6188,12362l6188,11966e" filled="false" stroked="true" strokeweight=".36pt" strokecolor="#0c0c0c">
                <v:path arrowok="t"/>
              </v:shape>
            </v:group>
            <v:group style="position:absolute;left:10476;top:10498;width:2;height:4659" coordorigin="10476,10498" coordsize="2,4659">
              <v:shape style="position:absolute;left:10476;top:10498;width:2;height:4659" coordorigin="10476,10498" coordsize="0,4659" path="m10476,15156l10476,10498e" filled="false" stroked="true" strokeweight=".72pt" strokecolor="#282828">
                <v:path arrowok="t"/>
              </v:shape>
            </v:group>
            <v:group style="position:absolute;left:1116;top:12974;width:843;height:2" coordorigin="1116,12974" coordsize="843,2">
              <v:shape style="position:absolute;left:1116;top:12974;width:843;height:2" coordorigin="1116,12974" coordsize="843,0" path="m1116,12974l1958,12974e" filled="false" stroked="true" strokeweight=".36pt" strokecolor="#383838">
                <v:path arrowok="t"/>
              </v:shape>
            </v:group>
            <v:group style="position:absolute;left:1951;top:12298;width:2;height:677" coordorigin="1951,12298" coordsize="2,677">
              <v:shape style="position:absolute;left:1951;top:12298;width:2;height:677" coordorigin="1951,12298" coordsize="0,677" path="m1951,12974l1951,12298e" filled="false" stroked="true" strokeweight=".72pt" strokecolor="#282828">
                <v:path arrowok="t"/>
              </v:shape>
            </v:group>
            <v:group style="position:absolute;left:5425;top:8719;width:2;height:4256" coordorigin="5425,8719" coordsize="2,4256">
              <v:shape style="position:absolute;left:5425;top:8719;width:2;height:4256" coordorigin="5425,8719" coordsize="0,4256" path="m5425,12974l5425,8719e" filled="false" stroked="true" strokeweight=".36pt" strokecolor="#282828">
                <v:path arrowok="t"/>
              </v:shape>
            </v:group>
            <v:group style="position:absolute;left:6188;top:8798;width:2;height:4184" coordorigin="6188,8798" coordsize="2,4184">
              <v:shape style="position:absolute;left:6188;top:8798;width:2;height:4184" coordorigin="6188,8798" coordsize="0,4184" path="m6188,12982l6188,8798e" filled="false" stroked="true" strokeweight=".72pt" strokecolor="#282828">
                <v:path arrowok="t"/>
              </v:shape>
            </v:group>
            <v:group style="position:absolute;left:1886;top:12971;width:3550;height:2" coordorigin="1886,12971" coordsize="3550,2">
              <v:shape style="position:absolute;left:1886;top:12971;width:3550;height:2" coordorigin="1886,12971" coordsize="3550,0" path="m1886,12971l5436,12971e" filled="false" stroked="true" strokeweight=".36pt" strokecolor="#0c0c0c">
                <v:path arrowok="t"/>
              </v:shape>
            </v:group>
            <v:group style="position:absolute;left:5364;top:12971;width:5062;height:2" coordorigin="5364,12971" coordsize="5062,2">
              <v:shape style="position:absolute;left:5364;top:12971;width:5062;height:2" coordorigin="5364,12971" coordsize="5062,0" path="m5364,12971l10426,12971e" filled="false" stroked="true" strokeweight=".36pt" strokecolor="#3f3f3f">
                <v:path arrowok="t"/>
              </v:shape>
            </v:group>
            <v:group style="position:absolute;left:5933;top:12978;width:4544;height:2" coordorigin="5933,12978" coordsize="4544,2">
              <v:shape style="position:absolute;left:5933;top:12978;width:4544;height:2" coordorigin="5933,12978" coordsize="4544,0" path="m5933,12978l10476,12978e" filled="false" stroked="true" strokeweight=".36pt" strokecolor="#444444">
                <v:path arrowok="t"/>
              </v:shape>
            </v:group>
            <v:group style="position:absolute;left:1120;top:13658;width:2;height:382" coordorigin="1120,13658" coordsize="2,382">
              <v:shape style="position:absolute;left:1120;top:13658;width:2;height:382" coordorigin="1120,13658" coordsize="0,382" path="m1120,14040l1120,13658e" filled="false" stroked="true" strokeweight=".36pt" strokecolor="#000000">
                <v:path arrowok="t"/>
              </v:shape>
            </v:group>
            <v:group style="position:absolute;left:1123;top:8374;width:2;height:6768" coordorigin="1123,8374" coordsize="2,6768">
              <v:shape style="position:absolute;left:1123;top:8374;width:2;height:6768" coordorigin="1123,8374" coordsize="0,6768" path="m1123,15142l1123,8374e" filled="false" stroked="true" strokeweight=".72pt" strokecolor="#2b2b2b">
                <v:path arrowok="t"/>
              </v:shape>
            </v:group>
            <v:group style="position:absolute;left:10458;top:13334;width:2;height:1822" coordorigin="10458,13334" coordsize="2,1822">
              <v:shape style="position:absolute;left:10458;top:13334;width:2;height:1822" coordorigin="10458,13334" coordsize="0,1822" path="m10458,15156l10458,13334e" filled="false" stroked="true" strokeweight=".72pt" strokecolor="#343434">
                <v:path arrowok="t"/>
              </v:shape>
            </v:group>
            <w10:wrap type="none"/>
          </v:group>
        </w:pict>
      </w:r>
      <w:r>
        <w:rPr>
          <w:color w:val="504F50"/>
          <w:w w:val="105"/>
        </w:rPr>
        <w:t>本课程群包括大学物理 </w:t>
      </w:r>
      <w:r>
        <w:rPr>
          <w:color w:val="504F50"/>
          <w:spacing w:val="-8"/>
          <w:w w:val="105"/>
        </w:rPr>
        <w:t>、大学物理实验</w:t>
      </w:r>
      <w:r>
        <w:rPr>
          <w:color w:val="504F50"/>
          <w:w w:val="105"/>
        </w:rPr>
        <w:t> </w:t>
      </w:r>
      <w:r>
        <w:rPr>
          <w:color w:val="504F50"/>
          <w:spacing w:val="-18"/>
          <w:w w:val="105"/>
        </w:rPr>
        <w:t>、</w:t>
      </w:r>
      <w:r>
        <w:rPr>
          <w:color w:val="2F2F2F"/>
          <w:spacing w:val="-18"/>
          <w:w w:val="105"/>
        </w:rPr>
        <w:t>力</w:t>
      </w:r>
      <w:r>
        <w:rPr>
          <w:color w:val="504F50"/>
          <w:spacing w:val="-18"/>
          <w:w w:val="105"/>
        </w:rPr>
        <w:t>学、热学、光学、电磁</w:t>
      </w:r>
      <w:r>
        <w:rPr>
          <w:color w:val="6D6D6E"/>
          <w:spacing w:val="-18"/>
          <w:w w:val="105"/>
        </w:rPr>
        <w:t>学</w:t>
      </w:r>
      <w:r>
        <w:rPr>
          <w:color w:val="504F50"/>
          <w:spacing w:val="-18"/>
          <w:w w:val="105"/>
        </w:rPr>
        <w:t>、理论力学</w:t>
      </w:r>
      <w:r>
        <w:rPr>
          <w:color w:val="504F50"/>
          <w:spacing w:val="-75"/>
          <w:w w:val="105"/>
        </w:rPr>
        <w:t> </w:t>
      </w:r>
      <w:r>
        <w:rPr>
          <w:color w:val="504F50"/>
          <w:spacing w:val="-14"/>
          <w:w w:val="105"/>
        </w:rPr>
        <w:t>、电动力学、</w:t>
      </w:r>
      <w:r>
        <w:rPr>
          <w:color w:val="6D6D6E"/>
          <w:spacing w:val="-14"/>
          <w:w w:val="105"/>
        </w:rPr>
        <w:t>量</w:t>
      </w:r>
      <w:r>
        <w:rPr>
          <w:color w:val="6D6D6E"/>
          <w:w w:val="107"/>
        </w:rPr>
        <w:t> </w:t>
      </w:r>
      <w:r>
        <w:rPr>
          <w:color w:val="504F50"/>
          <w:spacing w:val="-5"/>
          <w:w w:val="105"/>
        </w:rPr>
        <w:t>子物理、数学物理方法</w:t>
      </w:r>
      <w:r>
        <w:rPr>
          <w:color w:val="504F50"/>
          <w:spacing w:val="-53"/>
          <w:w w:val="105"/>
        </w:rPr>
        <w:t> </w:t>
      </w:r>
      <w:r>
        <w:rPr>
          <w:color w:val="504F50"/>
          <w:spacing w:val="-12"/>
          <w:w w:val="105"/>
        </w:rPr>
        <w:t>、计算物理</w:t>
      </w:r>
      <w:r>
        <w:rPr>
          <w:color w:val="504F50"/>
          <w:spacing w:val="-63"/>
          <w:w w:val="105"/>
        </w:rPr>
        <w:t> </w:t>
      </w:r>
      <w:r>
        <w:rPr>
          <w:color w:val="504F50"/>
          <w:spacing w:val="-11"/>
          <w:w w:val="105"/>
        </w:rPr>
        <w:t>、物理与艺术</w:t>
      </w:r>
      <w:r>
        <w:rPr>
          <w:color w:val="504F50"/>
          <w:spacing w:val="-58"/>
          <w:w w:val="105"/>
        </w:rPr>
        <w:t> </w:t>
      </w:r>
      <w:r>
        <w:rPr>
          <w:color w:val="504F50"/>
          <w:spacing w:val="-9"/>
          <w:w w:val="105"/>
        </w:rPr>
        <w:t>、计算流体力学</w:t>
      </w:r>
      <w:r>
        <w:rPr>
          <w:color w:val="504F50"/>
          <w:spacing w:val="-41"/>
          <w:w w:val="105"/>
        </w:rPr>
        <w:t> </w:t>
      </w:r>
      <w:r>
        <w:rPr>
          <w:color w:val="504F50"/>
          <w:spacing w:val="-10"/>
          <w:w w:val="105"/>
        </w:rPr>
        <w:t>、传热学</w:t>
      </w:r>
      <w:r>
        <w:rPr>
          <w:color w:val="2F2F2F"/>
          <w:spacing w:val="-10"/>
          <w:w w:val="105"/>
        </w:rPr>
        <w:t>、物</w:t>
      </w:r>
      <w:r>
        <w:rPr>
          <w:color w:val="504F50"/>
          <w:spacing w:val="-10"/>
          <w:w w:val="105"/>
        </w:rPr>
        <w:t>理与艺术等课程教学培</w:t>
      </w:r>
      <w:r>
        <w:rPr>
          <w:color w:val="504F50"/>
          <w:spacing w:val="-68"/>
          <w:w w:val="105"/>
        </w:rPr>
        <w:t> </w:t>
      </w:r>
      <w:r>
        <w:rPr>
          <w:color w:val="504F50"/>
          <w:spacing w:val="-68"/>
          <w:w w:val="105"/>
        </w:rPr>
      </w:r>
      <w:r>
        <w:rPr>
          <w:color w:val="2F2F2F"/>
          <w:w w:val="110"/>
          <w:sz w:val="21"/>
          <w:szCs w:val="21"/>
        </w:rPr>
        <w:t>训</w:t>
      </w:r>
      <w:r>
        <w:rPr>
          <w:color w:val="504F50"/>
          <w:w w:val="110"/>
          <w:sz w:val="21"/>
          <w:szCs w:val="21"/>
        </w:rPr>
        <w:t>。</w:t>
      </w:r>
      <w:r>
        <w:rPr>
          <w:sz w:val="21"/>
          <w:szCs w:val="21"/>
        </w:rPr>
      </w:r>
    </w:p>
    <w:tbl>
      <w:tblPr>
        <w:tblW w:w="0" w:type="auto"/>
        <w:jc w:val="left"/>
        <w:tblInd w:w="134" w:type="dxa"/>
        <w:tblLayout w:type="fixed"/>
        <w:tblCellMar>
          <w:top w:w="0" w:type="dxa"/>
          <w:left w:w="0" w:type="dxa"/>
          <w:bottom w:w="0" w:type="dxa"/>
          <w:right w:w="0" w:type="dxa"/>
        </w:tblCellMar>
        <w:tblLook w:val="01E0"/>
      </w:tblPr>
      <w:tblGrid>
        <w:gridCol w:w="797"/>
        <w:gridCol w:w="3469"/>
        <w:gridCol w:w="763"/>
        <w:gridCol w:w="4324"/>
      </w:tblGrid>
      <w:tr>
        <w:trPr>
          <w:trHeight w:val="410" w:hRule="exact"/>
        </w:trPr>
        <w:tc>
          <w:tcPr>
            <w:tcW w:w="797" w:type="dxa"/>
            <w:tcBorders>
              <w:top w:val="single" w:sz="3" w:space="0" w:color="131313"/>
              <w:left w:val="single" w:sz="6" w:space="0" w:color="2B2B2B"/>
              <w:bottom w:val="single" w:sz="3" w:space="0" w:color="131313"/>
              <w:right w:val="single" w:sz="3" w:space="0" w:color="0C0C0C"/>
            </w:tcBorders>
          </w:tcPr>
          <w:p>
            <w:pPr>
              <w:pStyle w:val="TableParagraph"/>
              <w:spacing w:line="240" w:lineRule="auto" w:before="137"/>
              <w:ind w:left="248" w:right="0"/>
              <w:jc w:val="left"/>
              <w:rPr>
                <w:rFonts w:ascii="Times New Roman" w:hAnsi="Times New Roman" w:cs="Times New Roman" w:eastAsia="Times New Roman"/>
                <w:sz w:val="20"/>
                <w:szCs w:val="20"/>
              </w:rPr>
            </w:pPr>
            <w:r>
              <w:rPr>
                <w:rFonts w:ascii="Times New Roman"/>
                <w:color w:val="2F2F2F"/>
                <w:w w:val="105"/>
                <w:sz w:val="20"/>
              </w:rPr>
              <w:t>103</w:t>
            </w:r>
            <w:r>
              <w:rPr>
                <w:rFonts w:ascii="Times New Roman"/>
                <w:sz w:val="20"/>
              </w:rPr>
            </w:r>
          </w:p>
        </w:tc>
        <w:tc>
          <w:tcPr>
            <w:tcW w:w="3469" w:type="dxa"/>
            <w:tcBorders>
              <w:top w:val="single" w:sz="6" w:space="0" w:color="4B4B4B"/>
              <w:left w:val="single" w:sz="3" w:space="0" w:color="0C0C0C"/>
              <w:bottom w:val="single" w:sz="6" w:space="0" w:color="444444"/>
              <w:right w:val="single" w:sz="6" w:space="0" w:color="282828"/>
            </w:tcBorders>
          </w:tcPr>
          <w:p>
            <w:pPr>
              <w:pStyle w:val="TableParagraph"/>
              <w:spacing w:line="240" w:lineRule="auto" w:before="79"/>
              <w:ind w:left="103" w:right="0"/>
              <w:jc w:val="left"/>
              <w:rPr>
                <w:rFonts w:ascii="宋体" w:hAnsi="宋体" w:cs="宋体" w:eastAsia="宋体"/>
                <w:sz w:val="20"/>
                <w:szCs w:val="20"/>
              </w:rPr>
            </w:pPr>
            <w:r>
              <w:rPr>
                <w:rFonts w:ascii="宋体" w:hAnsi="宋体" w:cs="宋体" w:eastAsia="宋体"/>
                <w:color w:val="504F50"/>
                <w:w w:val="95"/>
                <w:sz w:val="20"/>
                <w:szCs w:val="20"/>
              </w:rPr>
              <w:t>大学物理</w:t>
            </w:r>
            <w:r>
              <w:rPr>
                <w:rFonts w:ascii="宋体" w:hAnsi="宋体" w:cs="宋体" w:eastAsia="宋体"/>
                <w:color w:val="504F50"/>
                <w:spacing w:val="-54"/>
                <w:w w:val="95"/>
                <w:sz w:val="20"/>
                <w:szCs w:val="20"/>
              </w:rPr>
              <w:t> </w:t>
            </w:r>
            <w:r>
              <w:rPr>
                <w:rFonts w:ascii="宋体" w:hAnsi="宋体" w:cs="宋体" w:eastAsia="宋体"/>
                <w:color w:val="504F50"/>
                <w:spacing w:val="3"/>
                <w:w w:val="95"/>
                <w:sz w:val="20"/>
                <w:szCs w:val="20"/>
              </w:rPr>
              <w:t>（高景</w:t>
            </w:r>
            <w:r>
              <w:rPr>
                <w:rFonts w:ascii="宋体" w:hAnsi="宋体" w:cs="宋体" w:eastAsia="宋体"/>
                <w:color w:val="2F2F2F"/>
                <w:spacing w:val="3"/>
                <w:w w:val="95"/>
                <w:sz w:val="20"/>
                <w:szCs w:val="20"/>
              </w:rPr>
              <w:t>）</w:t>
            </w:r>
            <w:r>
              <w:rPr>
                <w:rFonts w:ascii="宋体" w:hAnsi="宋体" w:cs="宋体" w:eastAsia="宋体"/>
                <w:spacing w:val="3"/>
                <w:sz w:val="20"/>
                <w:szCs w:val="20"/>
              </w:rPr>
            </w:r>
          </w:p>
        </w:tc>
        <w:tc>
          <w:tcPr>
            <w:tcW w:w="763" w:type="dxa"/>
            <w:tcBorders>
              <w:top w:val="single" w:sz="6" w:space="0" w:color="4B4B4B"/>
              <w:left w:val="single" w:sz="6" w:space="0" w:color="282828"/>
              <w:bottom w:val="single" w:sz="6" w:space="0" w:color="444444"/>
              <w:right w:val="single" w:sz="6" w:space="0" w:color="1C1C1C"/>
            </w:tcBorders>
          </w:tcPr>
          <w:p>
            <w:pPr>
              <w:pStyle w:val="TableParagraph"/>
              <w:spacing w:line="240" w:lineRule="auto" w:before="126"/>
              <w:ind w:left="237" w:right="0"/>
              <w:jc w:val="left"/>
              <w:rPr>
                <w:rFonts w:ascii="Times New Roman" w:hAnsi="Times New Roman" w:cs="Times New Roman" w:eastAsia="Times New Roman"/>
                <w:sz w:val="20"/>
                <w:szCs w:val="20"/>
              </w:rPr>
            </w:pPr>
            <w:r>
              <w:rPr>
                <w:rFonts w:ascii="Times New Roman"/>
                <w:color w:val="161616"/>
                <w:spacing w:val="-11"/>
                <w:w w:val="115"/>
                <w:sz w:val="20"/>
              </w:rPr>
              <w:t>1</w:t>
            </w:r>
            <w:r>
              <w:rPr>
                <w:rFonts w:ascii="Times New Roman"/>
                <w:color w:val="504F50"/>
                <w:spacing w:val="-11"/>
                <w:w w:val="115"/>
                <w:sz w:val="20"/>
              </w:rPr>
              <w:t>98</w:t>
            </w:r>
            <w:r>
              <w:rPr>
                <w:rFonts w:ascii="Times New Roman"/>
                <w:spacing w:val="-11"/>
                <w:sz w:val="20"/>
              </w:rPr>
            </w:r>
          </w:p>
        </w:tc>
        <w:tc>
          <w:tcPr>
            <w:tcW w:w="4324" w:type="dxa"/>
            <w:tcBorders>
              <w:top w:val="single" w:sz="3" w:space="0" w:color="383838"/>
              <w:left w:val="single" w:sz="6" w:space="0" w:color="1C1C1C"/>
              <w:bottom w:val="single" w:sz="3" w:space="0" w:color="282828"/>
              <w:right w:val="single" w:sz="13" w:space="0" w:color="343434"/>
            </w:tcBorders>
          </w:tcPr>
          <w:p>
            <w:pPr>
              <w:pStyle w:val="TableParagraph"/>
              <w:spacing w:line="240" w:lineRule="auto" w:before="83"/>
              <w:ind w:left="108" w:right="0"/>
              <w:jc w:val="left"/>
              <w:rPr>
                <w:rFonts w:ascii="宋体" w:hAnsi="宋体" w:cs="宋体" w:eastAsia="宋体"/>
                <w:sz w:val="20"/>
                <w:szCs w:val="20"/>
              </w:rPr>
            </w:pPr>
            <w:r>
              <w:rPr>
                <w:rFonts w:ascii="宋体" w:hAnsi="宋体" w:cs="宋体" w:eastAsia="宋体"/>
                <w:color w:val="3F3F41"/>
                <w:w w:val="95"/>
                <w:sz w:val="20"/>
                <w:szCs w:val="20"/>
              </w:rPr>
              <w:t>大学物理</w:t>
            </w:r>
            <w:r>
              <w:rPr>
                <w:rFonts w:ascii="宋体" w:hAnsi="宋体" w:cs="宋体" w:eastAsia="宋体"/>
                <w:color w:val="3F3F41"/>
                <w:spacing w:val="-22"/>
                <w:w w:val="95"/>
                <w:sz w:val="20"/>
                <w:szCs w:val="20"/>
              </w:rPr>
              <w:t> </w:t>
            </w:r>
            <w:r>
              <w:rPr>
                <w:rFonts w:ascii="宋体" w:hAnsi="宋体" w:cs="宋体" w:eastAsia="宋体"/>
                <w:color w:val="3F3F41"/>
                <w:w w:val="95"/>
                <w:sz w:val="20"/>
                <w:szCs w:val="20"/>
              </w:rPr>
              <w:t>（李元杰）</w:t>
            </w:r>
            <w:r>
              <w:rPr>
                <w:rFonts w:ascii="宋体" w:hAnsi="宋体" w:cs="宋体" w:eastAsia="宋体"/>
                <w:sz w:val="20"/>
                <w:szCs w:val="20"/>
              </w:rPr>
            </w:r>
          </w:p>
        </w:tc>
      </w:tr>
      <w:tr>
        <w:trPr>
          <w:trHeight w:val="418" w:hRule="exact"/>
        </w:trPr>
        <w:tc>
          <w:tcPr>
            <w:tcW w:w="797" w:type="dxa"/>
            <w:tcBorders>
              <w:top w:val="single" w:sz="3" w:space="0" w:color="131313"/>
              <w:left w:val="single" w:sz="6" w:space="0" w:color="2B2B2B"/>
              <w:bottom w:val="single" w:sz="6" w:space="0" w:color="444444"/>
              <w:right w:val="single" w:sz="6" w:space="0" w:color="282828"/>
            </w:tcBorders>
          </w:tcPr>
          <w:p>
            <w:pPr>
              <w:pStyle w:val="TableParagraph"/>
              <w:spacing w:line="240" w:lineRule="auto" w:before="130"/>
              <w:ind w:right="19"/>
              <w:jc w:val="center"/>
              <w:rPr>
                <w:rFonts w:ascii="Times New Roman" w:hAnsi="Times New Roman" w:cs="Times New Roman" w:eastAsia="Times New Roman"/>
                <w:sz w:val="20"/>
                <w:szCs w:val="20"/>
              </w:rPr>
            </w:pPr>
            <w:r>
              <w:rPr>
                <w:rFonts w:ascii="Times New Roman"/>
                <w:color w:val="504F50"/>
                <w:w w:val="105"/>
                <w:sz w:val="20"/>
              </w:rPr>
              <w:t>30</w:t>
            </w:r>
            <w:r>
              <w:rPr>
                <w:rFonts w:ascii="Times New Roman"/>
                <w:sz w:val="20"/>
              </w:rPr>
            </w:r>
          </w:p>
        </w:tc>
        <w:tc>
          <w:tcPr>
            <w:tcW w:w="3469" w:type="dxa"/>
            <w:tcBorders>
              <w:top w:val="single" w:sz="6" w:space="0" w:color="444444"/>
              <w:left w:val="single" w:sz="6" w:space="0" w:color="282828"/>
              <w:bottom w:val="single" w:sz="6" w:space="0" w:color="444444"/>
              <w:right w:val="single" w:sz="3" w:space="0" w:color="080808"/>
            </w:tcBorders>
          </w:tcPr>
          <w:p>
            <w:pPr>
              <w:pStyle w:val="TableParagraph"/>
              <w:spacing w:line="240" w:lineRule="auto" w:before="79"/>
              <w:ind w:left="99" w:right="0"/>
              <w:jc w:val="left"/>
              <w:rPr>
                <w:rFonts w:ascii="宋体" w:hAnsi="宋体" w:cs="宋体" w:eastAsia="宋体"/>
                <w:sz w:val="20"/>
                <w:szCs w:val="20"/>
              </w:rPr>
            </w:pPr>
            <w:r>
              <w:rPr>
                <w:rFonts w:ascii="宋体" w:hAnsi="宋体" w:cs="宋体" w:eastAsia="宋体"/>
                <w:color w:val="6D6D6E"/>
                <w:w w:val="104"/>
                <w:sz w:val="20"/>
                <w:szCs w:val="20"/>
              </w:rPr>
              <w:t>大</w:t>
            </w:r>
            <w:r>
              <w:rPr>
                <w:rFonts w:ascii="宋体" w:hAnsi="宋体" w:cs="宋体" w:eastAsia="宋体"/>
                <w:color w:val="6D6D6E"/>
                <w:spacing w:val="1"/>
                <w:w w:val="104"/>
                <w:sz w:val="20"/>
                <w:szCs w:val="20"/>
              </w:rPr>
              <w:t>学</w:t>
            </w:r>
            <w:r>
              <w:rPr>
                <w:rFonts w:ascii="宋体" w:hAnsi="宋体" w:cs="宋体" w:eastAsia="宋体"/>
                <w:color w:val="504F50"/>
                <w:spacing w:val="-10"/>
                <w:w w:val="109"/>
                <w:sz w:val="20"/>
                <w:szCs w:val="20"/>
              </w:rPr>
              <w:t>物</w:t>
            </w:r>
            <w:r>
              <w:rPr>
                <w:rFonts w:ascii="宋体" w:hAnsi="宋体" w:cs="宋体" w:eastAsia="宋体"/>
                <w:color w:val="6D6D6E"/>
                <w:w w:val="106"/>
                <w:sz w:val="20"/>
                <w:szCs w:val="20"/>
              </w:rPr>
              <w:t>理</w:t>
            </w:r>
            <w:r>
              <w:rPr>
                <w:rFonts w:ascii="宋体" w:hAnsi="宋体" w:cs="宋体" w:eastAsia="宋体"/>
                <w:color w:val="6D6D6E"/>
                <w:spacing w:val="-14"/>
                <w:w w:val="106"/>
                <w:sz w:val="20"/>
                <w:szCs w:val="20"/>
              </w:rPr>
              <w:t>实</w:t>
            </w:r>
            <w:r>
              <w:rPr>
                <w:rFonts w:ascii="宋体" w:hAnsi="宋体" w:cs="宋体" w:eastAsia="宋体"/>
                <w:color w:val="504F50"/>
                <w:w w:val="111"/>
                <w:sz w:val="20"/>
                <w:szCs w:val="20"/>
              </w:rPr>
              <w:t>验</w:t>
            </w:r>
            <w:r>
              <w:rPr>
                <w:rFonts w:ascii="宋体" w:hAnsi="宋体" w:cs="宋体" w:eastAsia="宋体"/>
                <w:color w:val="504F50"/>
                <w:spacing w:val="2"/>
                <w:sz w:val="20"/>
                <w:szCs w:val="20"/>
              </w:rPr>
              <w:t> </w:t>
            </w:r>
            <w:r>
              <w:rPr>
                <w:rFonts w:ascii="宋体" w:hAnsi="宋体" w:cs="宋体" w:eastAsia="宋体"/>
                <w:color w:val="504F50"/>
                <w:spacing w:val="2"/>
                <w:w w:val="49"/>
                <w:sz w:val="20"/>
                <w:szCs w:val="20"/>
              </w:rPr>
              <w:t>（</w:t>
            </w:r>
            <w:r>
              <w:rPr>
                <w:rFonts w:ascii="宋体" w:hAnsi="宋体" w:cs="宋体" w:eastAsia="宋体"/>
                <w:color w:val="898989"/>
                <w:spacing w:val="-16"/>
                <w:w w:val="112"/>
                <w:sz w:val="20"/>
                <w:szCs w:val="20"/>
              </w:rPr>
              <w:t>霍</w:t>
            </w:r>
            <w:r>
              <w:rPr>
                <w:rFonts w:ascii="宋体" w:hAnsi="宋体" w:cs="宋体" w:eastAsia="宋体"/>
                <w:color w:val="504F50"/>
                <w:spacing w:val="-12"/>
                <w:w w:val="110"/>
                <w:sz w:val="20"/>
                <w:szCs w:val="20"/>
              </w:rPr>
              <w:t>剑</w:t>
            </w:r>
            <w:r>
              <w:rPr>
                <w:rFonts w:ascii="宋体" w:hAnsi="宋体" w:cs="宋体" w:eastAsia="宋体"/>
                <w:color w:val="898989"/>
                <w:spacing w:val="14"/>
                <w:w w:val="108"/>
                <w:sz w:val="20"/>
                <w:szCs w:val="20"/>
              </w:rPr>
              <w:t>青</w:t>
            </w:r>
            <w:r>
              <w:rPr>
                <w:rFonts w:ascii="宋体" w:hAnsi="宋体" w:cs="宋体" w:eastAsia="宋体"/>
                <w:color w:val="504F50"/>
                <w:w w:val="45"/>
                <w:sz w:val="20"/>
                <w:szCs w:val="20"/>
              </w:rPr>
              <w:t>）</w:t>
            </w:r>
            <w:r>
              <w:rPr>
                <w:rFonts w:ascii="宋体" w:hAnsi="宋体" w:cs="宋体" w:eastAsia="宋体"/>
                <w:sz w:val="20"/>
                <w:szCs w:val="20"/>
              </w:rPr>
            </w:r>
          </w:p>
        </w:tc>
        <w:tc>
          <w:tcPr>
            <w:tcW w:w="763" w:type="dxa"/>
            <w:tcBorders>
              <w:top w:val="single" w:sz="6" w:space="0" w:color="444444"/>
              <w:left w:val="single" w:sz="3" w:space="0" w:color="080808"/>
              <w:bottom w:val="single" w:sz="6" w:space="0" w:color="444444"/>
              <w:right w:val="single" w:sz="6" w:space="0" w:color="1C1C1C"/>
            </w:tcBorders>
          </w:tcPr>
          <w:p>
            <w:pPr>
              <w:pStyle w:val="TableParagraph"/>
              <w:spacing w:line="240" w:lineRule="auto" w:before="126"/>
              <w:ind w:left="241" w:right="0"/>
              <w:jc w:val="left"/>
              <w:rPr>
                <w:rFonts w:ascii="Times New Roman" w:hAnsi="Times New Roman" w:cs="Times New Roman" w:eastAsia="Times New Roman"/>
                <w:sz w:val="20"/>
                <w:szCs w:val="20"/>
              </w:rPr>
            </w:pPr>
            <w:r>
              <w:rPr>
                <w:rFonts w:ascii="Times New Roman"/>
                <w:color w:val="2F2F2F"/>
                <w:spacing w:val="-9"/>
                <w:w w:val="110"/>
                <w:sz w:val="20"/>
              </w:rPr>
              <w:t>1</w:t>
            </w:r>
            <w:r>
              <w:rPr>
                <w:rFonts w:ascii="Times New Roman"/>
                <w:color w:val="504F50"/>
                <w:spacing w:val="-9"/>
                <w:w w:val="110"/>
                <w:sz w:val="20"/>
              </w:rPr>
              <w:t>9</w:t>
            </w:r>
            <w:r>
              <w:rPr>
                <w:rFonts w:ascii="Times New Roman"/>
                <w:color w:val="6D6D6E"/>
                <w:spacing w:val="-9"/>
                <w:w w:val="110"/>
                <w:sz w:val="20"/>
              </w:rPr>
              <w:t>5</w:t>
            </w:r>
            <w:r>
              <w:rPr>
                <w:rFonts w:ascii="Times New Roman"/>
                <w:spacing w:val="-9"/>
                <w:sz w:val="20"/>
              </w:rPr>
            </w:r>
          </w:p>
        </w:tc>
        <w:tc>
          <w:tcPr>
            <w:tcW w:w="4324" w:type="dxa"/>
            <w:tcBorders>
              <w:top w:val="single" w:sz="3" w:space="0" w:color="282828"/>
              <w:left w:val="single" w:sz="6" w:space="0" w:color="1C1C1C"/>
              <w:bottom w:val="single" w:sz="3" w:space="0" w:color="383838"/>
              <w:right w:val="single" w:sz="13" w:space="0" w:color="343434"/>
            </w:tcBorders>
          </w:tcPr>
          <w:p>
            <w:pPr>
              <w:pStyle w:val="TableParagraph"/>
              <w:spacing w:line="240" w:lineRule="auto" w:before="83"/>
              <w:ind w:left="100" w:right="0"/>
              <w:jc w:val="left"/>
              <w:rPr>
                <w:rFonts w:ascii="宋体" w:hAnsi="宋体" w:cs="宋体" w:eastAsia="宋体"/>
                <w:sz w:val="20"/>
                <w:szCs w:val="20"/>
              </w:rPr>
            </w:pPr>
            <w:r>
              <w:rPr>
                <w:rFonts w:ascii="宋体" w:hAnsi="宋体" w:cs="宋体" w:eastAsia="宋体"/>
                <w:color w:val="504F50"/>
                <w:spacing w:val="-7"/>
                <w:w w:val="95"/>
                <w:sz w:val="20"/>
                <w:szCs w:val="20"/>
              </w:rPr>
              <w:t>力</w:t>
            </w:r>
            <w:r>
              <w:rPr>
                <w:rFonts w:ascii="宋体" w:hAnsi="宋体" w:cs="宋体" w:eastAsia="宋体"/>
                <w:color w:val="6D6D6E"/>
                <w:spacing w:val="-7"/>
                <w:w w:val="95"/>
                <w:sz w:val="20"/>
                <w:szCs w:val="20"/>
              </w:rPr>
              <w:t>学</w:t>
            </w:r>
            <w:r>
              <w:rPr>
                <w:rFonts w:ascii="宋体" w:hAnsi="宋体" w:cs="宋体" w:eastAsia="宋体"/>
                <w:color w:val="6D6D6E"/>
                <w:spacing w:val="-59"/>
                <w:w w:val="95"/>
                <w:sz w:val="20"/>
                <w:szCs w:val="20"/>
              </w:rPr>
              <w:t> </w:t>
            </w:r>
            <w:r>
              <w:rPr>
                <w:rFonts w:ascii="宋体" w:hAnsi="宋体" w:cs="宋体" w:eastAsia="宋体"/>
                <w:color w:val="504F50"/>
                <w:w w:val="95"/>
                <w:sz w:val="20"/>
                <w:szCs w:val="20"/>
              </w:rPr>
              <w:t>（张汉壮〉</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type w:val="continuous"/>
          <w:pgSz w:w="11910" w:h="16850"/>
          <w:pgMar w:top="1580" w:bottom="280" w:left="1000" w:right="1200"/>
        </w:sectPr>
      </w:pPr>
    </w:p>
    <w:p>
      <w:pPr>
        <w:spacing w:line="240" w:lineRule="auto" w:before="6"/>
        <w:rPr>
          <w:rFonts w:ascii="Times New Roman" w:hAnsi="Times New Roman" w:cs="Times New Roman" w:eastAsia="Times New Roman"/>
          <w:sz w:val="7"/>
          <w:szCs w:val="7"/>
        </w:rPr>
      </w:pPr>
      <w:r>
        <w:rPr/>
        <w:pict>
          <v:shape style="position:absolute;margin-left:586.440002pt;margin-top:248.399979pt;width:3.24pt;height:62.64pt;mso-position-horizontal-relative:page;mso-position-vertical-relative:page;z-index:3160" type="#_x0000_t75" stroked="false">
            <v:imagedata r:id="rId35" o:title=""/>
          </v:shape>
        </w:pict>
      </w:r>
      <w:r>
        <w:rPr/>
        <w:pict>
          <v:shape style="position:absolute;margin-left:582.479980pt;margin-top:614.159973pt;width:10.8pt;height:40.68pt;mso-position-horizontal-relative:page;mso-position-vertical-relative:page;z-index:3184" type="#_x0000_t75" stroked="false">
            <v:imagedata r:id="rId36" o:title=""/>
          </v:shape>
        </w:pict>
      </w:r>
    </w:p>
    <w:tbl>
      <w:tblPr>
        <w:tblW w:w="0" w:type="auto"/>
        <w:jc w:val="left"/>
        <w:tblInd w:w="112" w:type="dxa"/>
        <w:tblLayout w:type="fixed"/>
        <w:tblCellMar>
          <w:top w:w="0" w:type="dxa"/>
          <w:left w:w="0" w:type="dxa"/>
          <w:bottom w:w="0" w:type="dxa"/>
          <w:right w:w="0" w:type="dxa"/>
        </w:tblCellMar>
        <w:tblLook w:val="01E0"/>
      </w:tblPr>
      <w:tblGrid>
        <w:gridCol w:w="794"/>
        <w:gridCol w:w="3490"/>
        <w:gridCol w:w="760"/>
        <w:gridCol w:w="4313"/>
      </w:tblGrid>
      <w:tr>
        <w:trPr>
          <w:trHeight w:val="410" w:hRule="exact"/>
        </w:trPr>
        <w:tc>
          <w:tcPr>
            <w:tcW w:w="794" w:type="dxa"/>
            <w:tcBorders>
              <w:top w:val="single" w:sz="3" w:space="0" w:color="181818"/>
              <w:left w:val="single" w:sz="6" w:space="0" w:color="000000"/>
              <w:bottom w:val="single" w:sz="3" w:space="0" w:color="0F0F0F"/>
              <w:right w:val="single" w:sz="6" w:space="0" w:color="181818"/>
            </w:tcBorders>
          </w:tcPr>
          <w:p>
            <w:pPr>
              <w:pStyle w:val="TableParagraph"/>
              <w:spacing w:line="240" w:lineRule="auto" w:before="123"/>
              <w:ind w:left="372" w:right="0"/>
              <w:jc w:val="left"/>
              <w:rPr>
                <w:rFonts w:ascii="Times New Roman" w:hAnsi="Times New Roman" w:cs="Times New Roman" w:eastAsia="Times New Roman"/>
                <w:sz w:val="20"/>
                <w:szCs w:val="20"/>
              </w:rPr>
            </w:pPr>
            <w:r>
              <w:rPr>
                <w:rFonts w:ascii="Times New Roman"/>
                <w:color w:val="4F4F50"/>
                <w:w w:val="105"/>
                <w:sz w:val="20"/>
              </w:rPr>
              <w:t>28</w:t>
            </w:r>
            <w:r>
              <w:rPr>
                <w:rFonts w:ascii="Times New Roman"/>
                <w:sz w:val="20"/>
              </w:rPr>
            </w:r>
          </w:p>
        </w:tc>
        <w:tc>
          <w:tcPr>
            <w:tcW w:w="3490" w:type="dxa"/>
            <w:tcBorders>
              <w:top w:val="single" w:sz="6" w:space="0" w:color="444444"/>
              <w:left w:val="single" w:sz="6" w:space="0" w:color="181818"/>
              <w:bottom w:val="single" w:sz="6" w:space="0" w:color="444444"/>
              <w:right w:val="single" w:sz="6" w:space="0" w:color="484848"/>
            </w:tcBorders>
          </w:tcPr>
          <w:p>
            <w:pPr>
              <w:pStyle w:val="TableParagraph"/>
              <w:spacing w:line="240" w:lineRule="auto" w:before="72"/>
              <w:ind w:left="205" w:right="0"/>
              <w:jc w:val="left"/>
              <w:rPr>
                <w:rFonts w:ascii="宋体" w:hAnsi="宋体" w:cs="宋体" w:eastAsia="宋体"/>
                <w:sz w:val="20"/>
                <w:szCs w:val="20"/>
              </w:rPr>
            </w:pPr>
            <w:r>
              <w:rPr>
                <w:rFonts w:ascii="宋体" w:hAnsi="宋体" w:cs="宋体" w:eastAsia="宋体"/>
                <w:color w:val="3B3B3D"/>
                <w:w w:val="95"/>
                <w:sz w:val="20"/>
                <w:szCs w:val="20"/>
              </w:rPr>
              <w:t>理论力学</w:t>
            </w:r>
            <w:r>
              <w:rPr>
                <w:rFonts w:ascii="宋体" w:hAnsi="宋体" w:cs="宋体" w:eastAsia="宋体"/>
                <w:color w:val="3B3B3D"/>
                <w:spacing w:val="-39"/>
                <w:w w:val="95"/>
                <w:sz w:val="20"/>
                <w:szCs w:val="20"/>
              </w:rPr>
              <w:t> </w:t>
            </w:r>
            <w:r>
              <w:rPr>
                <w:rFonts w:ascii="宋体" w:hAnsi="宋体" w:cs="宋体" w:eastAsia="宋体"/>
                <w:color w:val="3B3B3D"/>
                <w:w w:val="95"/>
                <w:sz w:val="20"/>
                <w:szCs w:val="20"/>
              </w:rPr>
              <w:t>（李俊峰〉</w:t>
            </w:r>
            <w:r>
              <w:rPr>
                <w:rFonts w:ascii="宋体" w:hAnsi="宋体" w:cs="宋体" w:eastAsia="宋体"/>
                <w:sz w:val="20"/>
                <w:szCs w:val="20"/>
              </w:rPr>
            </w:r>
          </w:p>
        </w:tc>
        <w:tc>
          <w:tcPr>
            <w:tcW w:w="760" w:type="dxa"/>
            <w:tcBorders>
              <w:top w:val="single" w:sz="3" w:space="0" w:color="2F2F2F"/>
              <w:left w:val="single" w:sz="6" w:space="0" w:color="484848"/>
              <w:bottom w:val="single" w:sz="6" w:space="0" w:color="444444"/>
              <w:right w:val="single" w:sz="6" w:space="0" w:color="0F0F0F"/>
            </w:tcBorders>
          </w:tcPr>
          <w:p>
            <w:pPr>
              <w:pStyle w:val="TableParagraph"/>
              <w:spacing w:line="240" w:lineRule="auto" w:before="130"/>
              <w:ind w:left="300" w:right="0"/>
              <w:jc w:val="left"/>
              <w:rPr>
                <w:rFonts w:ascii="Times New Roman" w:hAnsi="Times New Roman" w:cs="Times New Roman" w:eastAsia="Times New Roman"/>
                <w:sz w:val="20"/>
                <w:szCs w:val="20"/>
              </w:rPr>
            </w:pPr>
            <w:r>
              <w:rPr>
                <w:rFonts w:ascii="Times New Roman"/>
                <w:color w:val="3B3B3D"/>
                <w:sz w:val="20"/>
              </w:rPr>
              <w:t>262</w:t>
            </w:r>
            <w:r>
              <w:rPr>
                <w:rFonts w:ascii="Times New Roman"/>
                <w:sz w:val="20"/>
              </w:rPr>
            </w:r>
          </w:p>
        </w:tc>
        <w:tc>
          <w:tcPr>
            <w:tcW w:w="4313" w:type="dxa"/>
            <w:tcBorders>
              <w:top w:val="single" w:sz="3" w:space="0" w:color="383838"/>
              <w:left w:val="single" w:sz="6" w:space="0" w:color="0F0F0F"/>
              <w:bottom w:val="single" w:sz="3" w:space="0" w:color="343434"/>
              <w:right w:val="single" w:sz="6" w:space="0" w:color="0C0C0C"/>
            </w:tcBorders>
          </w:tcPr>
          <w:p>
            <w:pPr>
              <w:pStyle w:val="TableParagraph"/>
              <w:spacing w:line="240" w:lineRule="auto" w:before="83"/>
              <w:ind w:left="174" w:right="0"/>
              <w:jc w:val="left"/>
              <w:rPr>
                <w:rFonts w:ascii="宋体" w:hAnsi="宋体" w:cs="宋体" w:eastAsia="宋体"/>
                <w:sz w:val="20"/>
                <w:szCs w:val="20"/>
              </w:rPr>
            </w:pPr>
            <w:r>
              <w:rPr>
                <w:rFonts w:ascii="宋体" w:hAnsi="宋体" w:cs="宋体" w:eastAsia="宋体"/>
                <w:color w:val="4F4F50"/>
                <w:w w:val="95"/>
                <w:sz w:val="20"/>
                <w:szCs w:val="20"/>
              </w:rPr>
              <w:t>工程力学</w:t>
            </w:r>
            <w:r>
              <w:rPr>
                <w:rFonts w:ascii="宋体" w:hAnsi="宋体" w:cs="宋体" w:eastAsia="宋体"/>
                <w:color w:val="4F4F50"/>
                <w:spacing w:val="-15"/>
                <w:w w:val="95"/>
                <w:sz w:val="20"/>
                <w:szCs w:val="20"/>
              </w:rPr>
              <w:t> </w:t>
            </w:r>
            <w:r>
              <w:rPr>
                <w:rFonts w:ascii="宋体" w:hAnsi="宋体" w:cs="宋体" w:eastAsia="宋体"/>
                <w:color w:val="4F4F50"/>
                <w:spacing w:val="-4"/>
                <w:w w:val="95"/>
                <w:sz w:val="20"/>
                <w:szCs w:val="20"/>
              </w:rPr>
              <w:t>（施惠基〉</w:t>
            </w:r>
            <w:r>
              <w:rPr>
                <w:rFonts w:ascii="宋体" w:hAnsi="宋体" w:cs="宋体" w:eastAsia="宋体"/>
                <w:spacing w:val="-4"/>
                <w:sz w:val="20"/>
                <w:szCs w:val="20"/>
              </w:rPr>
            </w:r>
          </w:p>
        </w:tc>
      </w:tr>
      <w:tr>
        <w:trPr>
          <w:trHeight w:val="410" w:hRule="exact"/>
        </w:trPr>
        <w:tc>
          <w:tcPr>
            <w:tcW w:w="794" w:type="dxa"/>
            <w:tcBorders>
              <w:top w:val="single" w:sz="3" w:space="0" w:color="0F0F0F"/>
              <w:left w:val="single" w:sz="6" w:space="0" w:color="000000"/>
              <w:bottom w:val="single" w:sz="3" w:space="0" w:color="0C0C0C"/>
              <w:right w:val="single" w:sz="6" w:space="0" w:color="181818"/>
            </w:tcBorders>
          </w:tcPr>
          <w:p>
            <w:pPr>
              <w:pStyle w:val="TableParagraph"/>
              <w:spacing w:line="240" w:lineRule="auto" w:before="123"/>
              <w:ind w:left="322" w:right="0"/>
              <w:jc w:val="left"/>
              <w:rPr>
                <w:rFonts w:ascii="Times New Roman" w:hAnsi="Times New Roman" w:cs="Times New Roman" w:eastAsia="Times New Roman"/>
                <w:sz w:val="20"/>
                <w:szCs w:val="20"/>
              </w:rPr>
            </w:pPr>
            <w:r>
              <w:rPr>
                <w:rFonts w:ascii="Times New Roman"/>
                <w:color w:val="3B3B3D"/>
                <w:sz w:val="20"/>
              </w:rPr>
              <w:t>276</w:t>
            </w:r>
            <w:r>
              <w:rPr>
                <w:rFonts w:ascii="Times New Roman"/>
                <w:sz w:val="20"/>
              </w:rPr>
            </w:r>
          </w:p>
        </w:tc>
        <w:tc>
          <w:tcPr>
            <w:tcW w:w="3490" w:type="dxa"/>
            <w:tcBorders>
              <w:top w:val="single" w:sz="6" w:space="0" w:color="444444"/>
              <w:left w:val="single" w:sz="6" w:space="0" w:color="181818"/>
              <w:bottom w:val="single" w:sz="3" w:space="0" w:color="383838"/>
              <w:right w:val="single" w:sz="6" w:space="0" w:color="484848"/>
            </w:tcBorders>
          </w:tcPr>
          <w:p>
            <w:pPr>
              <w:pStyle w:val="TableParagraph"/>
              <w:spacing w:line="240" w:lineRule="auto" w:before="72"/>
              <w:ind w:left="205" w:right="0"/>
              <w:jc w:val="left"/>
              <w:rPr>
                <w:rFonts w:ascii="宋体" w:hAnsi="宋体" w:cs="宋体" w:eastAsia="宋体"/>
                <w:sz w:val="20"/>
                <w:szCs w:val="20"/>
              </w:rPr>
            </w:pPr>
            <w:r>
              <w:rPr>
                <w:rFonts w:ascii="宋体" w:hAnsi="宋体" w:cs="宋体" w:eastAsia="宋体"/>
                <w:color w:val="4F4F50"/>
                <w:w w:val="90"/>
                <w:sz w:val="20"/>
                <w:szCs w:val="20"/>
              </w:rPr>
              <w:t>热学</w:t>
            </w:r>
            <w:r>
              <w:rPr>
                <w:rFonts w:ascii="宋体" w:hAnsi="宋体" w:cs="宋体" w:eastAsia="宋体"/>
                <w:color w:val="4F4F50"/>
                <w:spacing w:val="8"/>
                <w:w w:val="90"/>
                <w:sz w:val="20"/>
                <w:szCs w:val="20"/>
              </w:rPr>
              <w:t> </w:t>
            </w:r>
            <w:r>
              <w:rPr>
                <w:rFonts w:ascii="宋体" w:hAnsi="宋体" w:cs="宋体" w:eastAsia="宋体"/>
                <w:color w:val="4F4F50"/>
                <w:w w:val="90"/>
                <w:sz w:val="20"/>
                <w:szCs w:val="20"/>
              </w:rPr>
              <w:t>（秦允豪）</w:t>
            </w:r>
            <w:r>
              <w:rPr>
                <w:rFonts w:ascii="宋体" w:hAnsi="宋体" w:cs="宋体" w:eastAsia="宋体"/>
                <w:sz w:val="20"/>
                <w:szCs w:val="20"/>
              </w:rPr>
            </w:r>
          </w:p>
        </w:tc>
        <w:tc>
          <w:tcPr>
            <w:tcW w:w="760" w:type="dxa"/>
            <w:tcBorders>
              <w:top w:val="single" w:sz="6" w:space="0" w:color="444444"/>
              <w:left w:val="single" w:sz="6" w:space="0" w:color="484848"/>
              <w:bottom w:val="single" w:sz="3" w:space="0" w:color="383838"/>
              <w:right w:val="single" w:sz="6" w:space="0" w:color="0F0F0F"/>
            </w:tcBorders>
          </w:tcPr>
          <w:p>
            <w:pPr>
              <w:pStyle w:val="TableParagraph"/>
              <w:spacing w:line="240" w:lineRule="auto" w:before="119"/>
              <w:ind w:left="286" w:right="0"/>
              <w:jc w:val="left"/>
              <w:rPr>
                <w:rFonts w:ascii="Times New Roman" w:hAnsi="Times New Roman" w:cs="Times New Roman" w:eastAsia="Times New Roman"/>
                <w:sz w:val="20"/>
                <w:szCs w:val="20"/>
              </w:rPr>
            </w:pPr>
            <w:r>
              <w:rPr>
                <w:rFonts w:ascii="Times New Roman"/>
                <w:color w:val="3B3B3D"/>
                <w:w w:val="105"/>
                <w:sz w:val="20"/>
              </w:rPr>
              <w:t>229</w:t>
            </w:r>
            <w:r>
              <w:rPr>
                <w:rFonts w:ascii="Times New Roman"/>
                <w:sz w:val="20"/>
              </w:rPr>
            </w:r>
          </w:p>
        </w:tc>
        <w:tc>
          <w:tcPr>
            <w:tcW w:w="4313" w:type="dxa"/>
            <w:tcBorders>
              <w:top w:val="single" w:sz="3" w:space="0" w:color="343434"/>
              <w:left w:val="single" w:sz="6" w:space="0" w:color="0F0F0F"/>
              <w:bottom w:val="single" w:sz="3" w:space="0" w:color="383838"/>
              <w:right w:val="single" w:sz="6" w:space="0" w:color="0C0C0C"/>
            </w:tcBorders>
          </w:tcPr>
          <w:p>
            <w:pPr>
              <w:pStyle w:val="TableParagraph"/>
              <w:spacing w:line="240" w:lineRule="auto" w:before="83"/>
              <w:ind w:left="167" w:right="0"/>
              <w:jc w:val="left"/>
              <w:rPr>
                <w:rFonts w:ascii="宋体" w:hAnsi="宋体" w:cs="宋体" w:eastAsia="宋体"/>
                <w:sz w:val="20"/>
                <w:szCs w:val="20"/>
              </w:rPr>
            </w:pPr>
            <w:r>
              <w:rPr>
                <w:rFonts w:ascii="宋体" w:hAnsi="宋体" w:cs="宋体" w:eastAsia="宋体"/>
                <w:color w:val="3B3B3D"/>
                <w:w w:val="90"/>
                <w:sz w:val="20"/>
                <w:szCs w:val="20"/>
              </w:rPr>
              <w:t>光学</w:t>
            </w:r>
            <w:r>
              <w:rPr>
                <w:rFonts w:ascii="宋体" w:hAnsi="宋体" w:cs="宋体" w:eastAsia="宋体"/>
                <w:color w:val="3B3B3D"/>
                <w:spacing w:val="12"/>
                <w:w w:val="90"/>
                <w:sz w:val="20"/>
                <w:szCs w:val="20"/>
              </w:rPr>
              <w:t> </w:t>
            </w:r>
            <w:r>
              <w:rPr>
                <w:rFonts w:ascii="宋体" w:hAnsi="宋体" w:cs="宋体" w:eastAsia="宋体"/>
                <w:color w:val="3B3B3D"/>
                <w:w w:val="90"/>
                <w:sz w:val="20"/>
                <w:szCs w:val="20"/>
              </w:rPr>
              <w:t>（蔡履中〉</w:t>
            </w:r>
            <w:r>
              <w:rPr>
                <w:rFonts w:ascii="宋体" w:hAnsi="宋体" w:cs="宋体" w:eastAsia="宋体"/>
                <w:sz w:val="20"/>
                <w:szCs w:val="20"/>
              </w:rPr>
            </w:r>
          </w:p>
        </w:tc>
      </w:tr>
      <w:tr>
        <w:trPr>
          <w:trHeight w:val="409" w:hRule="exact"/>
        </w:trPr>
        <w:tc>
          <w:tcPr>
            <w:tcW w:w="794" w:type="dxa"/>
            <w:tcBorders>
              <w:top w:val="single" w:sz="3" w:space="0" w:color="0C0C0C"/>
              <w:left w:val="single" w:sz="6" w:space="0" w:color="000000"/>
              <w:bottom w:val="single" w:sz="3" w:space="0" w:color="0C0C0C"/>
              <w:right w:val="single" w:sz="6" w:space="0" w:color="030303"/>
            </w:tcBorders>
          </w:tcPr>
          <w:p>
            <w:pPr>
              <w:pStyle w:val="TableParagraph"/>
              <w:spacing w:line="240" w:lineRule="auto" w:before="123"/>
              <w:ind w:left="365" w:right="0"/>
              <w:jc w:val="left"/>
              <w:rPr>
                <w:rFonts w:ascii="Times New Roman" w:hAnsi="Times New Roman" w:cs="Times New Roman" w:eastAsia="Times New Roman"/>
                <w:sz w:val="20"/>
                <w:szCs w:val="20"/>
              </w:rPr>
            </w:pPr>
            <w:r>
              <w:rPr>
                <w:rFonts w:ascii="Times New Roman"/>
                <w:color w:val="3B3B3D"/>
                <w:sz w:val="20"/>
              </w:rPr>
              <w:t>29</w:t>
            </w:r>
            <w:r>
              <w:rPr>
                <w:rFonts w:ascii="Times New Roman"/>
                <w:sz w:val="20"/>
              </w:rPr>
            </w:r>
          </w:p>
        </w:tc>
        <w:tc>
          <w:tcPr>
            <w:tcW w:w="3490" w:type="dxa"/>
            <w:tcBorders>
              <w:top w:val="single" w:sz="3" w:space="0" w:color="383838"/>
              <w:left w:val="single" w:sz="6" w:space="0" w:color="030303"/>
              <w:bottom w:val="single" w:sz="6" w:space="0" w:color="4B4B4B"/>
              <w:right w:val="single" w:sz="6" w:space="0" w:color="484848"/>
            </w:tcBorders>
          </w:tcPr>
          <w:p>
            <w:pPr>
              <w:pStyle w:val="TableParagraph"/>
              <w:spacing w:line="240" w:lineRule="auto" w:before="76"/>
              <w:ind w:left="219" w:right="0"/>
              <w:jc w:val="left"/>
              <w:rPr>
                <w:rFonts w:ascii="宋体" w:hAnsi="宋体" w:cs="宋体" w:eastAsia="宋体"/>
                <w:sz w:val="20"/>
                <w:szCs w:val="20"/>
              </w:rPr>
            </w:pPr>
            <w:r>
              <w:rPr>
                <w:rFonts w:ascii="宋体" w:hAnsi="宋体" w:cs="宋体" w:eastAsia="宋体"/>
                <w:color w:val="3B3B3D"/>
                <w:w w:val="95"/>
                <w:sz w:val="20"/>
                <w:szCs w:val="20"/>
              </w:rPr>
              <w:t>电磁学</w:t>
            </w:r>
            <w:r>
              <w:rPr>
                <w:rFonts w:ascii="宋体" w:hAnsi="宋体" w:cs="宋体" w:eastAsia="宋体"/>
                <w:color w:val="3B3B3D"/>
                <w:spacing w:val="-63"/>
                <w:w w:val="95"/>
                <w:sz w:val="20"/>
                <w:szCs w:val="20"/>
              </w:rPr>
              <w:t> </w:t>
            </w:r>
            <w:r>
              <w:rPr>
                <w:rFonts w:ascii="宋体" w:hAnsi="宋体" w:cs="宋体" w:eastAsia="宋体"/>
                <w:color w:val="3B3B3D"/>
                <w:w w:val="95"/>
                <w:sz w:val="20"/>
                <w:szCs w:val="20"/>
              </w:rPr>
              <w:t>（王稼军）</w:t>
            </w:r>
            <w:r>
              <w:rPr>
                <w:rFonts w:ascii="宋体" w:hAnsi="宋体" w:cs="宋体" w:eastAsia="宋体"/>
                <w:sz w:val="20"/>
                <w:szCs w:val="20"/>
              </w:rPr>
            </w:r>
          </w:p>
        </w:tc>
        <w:tc>
          <w:tcPr>
            <w:tcW w:w="760" w:type="dxa"/>
            <w:tcBorders>
              <w:top w:val="single" w:sz="3" w:space="0" w:color="383838"/>
              <w:left w:val="single" w:sz="6" w:space="0" w:color="484848"/>
              <w:bottom w:val="single" w:sz="6" w:space="0" w:color="4B4B4B"/>
              <w:right w:val="single" w:sz="6" w:space="0" w:color="3F3F3F"/>
            </w:tcBorders>
          </w:tcPr>
          <w:p>
            <w:pPr>
              <w:pStyle w:val="TableParagraph"/>
              <w:spacing w:line="240" w:lineRule="auto" w:before="130"/>
              <w:ind w:left="300" w:right="0"/>
              <w:jc w:val="left"/>
              <w:rPr>
                <w:rFonts w:ascii="Times New Roman" w:hAnsi="Times New Roman" w:cs="Times New Roman" w:eastAsia="Times New Roman"/>
                <w:sz w:val="20"/>
                <w:szCs w:val="20"/>
              </w:rPr>
            </w:pPr>
            <w:r>
              <w:rPr>
                <w:rFonts w:ascii="Times New Roman"/>
                <w:color w:val="2A2A2B"/>
                <w:w w:val="105"/>
                <w:sz w:val="20"/>
              </w:rPr>
              <w:t>138</w:t>
            </w:r>
            <w:r>
              <w:rPr>
                <w:rFonts w:ascii="Times New Roman"/>
                <w:sz w:val="20"/>
              </w:rPr>
            </w:r>
          </w:p>
        </w:tc>
        <w:tc>
          <w:tcPr>
            <w:tcW w:w="4313" w:type="dxa"/>
            <w:tcBorders>
              <w:top w:val="single" w:sz="3" w:space="0" w:color="383838"/>
              <w:left w:val="single" w:sz="6" w:space="0" w:color="3F3F3F"/>
              <w:bottom w:val="single" w:sz="3" w:space="0" w:color="383838"/>
              <w:right w:val="single" w:sz="6" w:space="0" w:color="0C0C0C"/>
            </w:tcBorders>
          </w:tcPr>
          <w:p>
            <w:pPr>
              <w:pStyle w:val="TableParagraph"/>
              <w:spacing w:line="240" w:lineRule="auto" w:before="83"/>
              <w:ind w:left="160" w:right="0"/>
              <w:jc w:val="left"/>
              <w:rPr>
                <w:rFonts w:ascii="宋体" w:hAnsi="宋体" w:cs="宋体" w:eastAsia="宋体"/>
                <w:sz w:val="20"/>
                <w:szCs w:val="20"/>
              </w:rPr>
            </w:pPr>
            <w:r>
              <w:rPr>
                <w:rFonts w:ascii="宋体" w:hAnsi="宋体" w:cs="宋体" w:eastAsia="宋体"/>
                <w:color w:val="3B3B3D"/>
                <w:sz w:val="20"/>
                <w:szCs w:val="20"/>
              </w:rPr>
              <w:t>数学物理方法</w:t>
            </w:r>
            <w:r>
              <w:rPr>
                <w:rFonts w:ascii="宋体" w:hAnsi="宋体" w:cs="宋体" w:eastAsia="宋体"/>
                <w:color w:val="3B3B3D"/>
                <w:spacing w:val="-24"/>
                <w:sz w:val="20"/>
                <w:szCs w:val="20"/>
              </w:rPr>
              <w:t> </w:t>
            </w:r>
            <w:r>
              <w:rPr>
                <w:rFonts w:ascii="宋体" w:hAnsi="宋体" w:cs="宋体" w:eastAsia="宋体"/>
                <w:color w:val="3B3B3D"/>
                <w:spacing w:val="-5"/>
                <w:sz w:val="20"/>
                <w:szCs w:val="20"/>
              </w:rPr>
              <w:t>（姚端正、吴崇试）</w:t>
            </w:r>
            <w:r>
              <w:rPr>
                <w:rFonts w:ascii="宋体" w:hAnsi="宋体" w:cs="宋体" w:eastAsia="宋体"/>
                <w:spacing w:val="-5"/>
                <w:sz w:val="20"/>
                <w:szCs w:val="20"/>
              </w:rPr>
            </w:r>
          </w:p>
        </w:tc>
      </w:tr>
      <w:tr>
        <w:trPr>
          <w:trHeight w:val="410" w:hRule="exact"/>
        </w:trPr>
        <w:tc>
          <w:tcPr>
            <w:tcW w:w="794" w:type="dxa"/>
            <w:tcBorders>
              <w:top w:val="single" w:sz="3" w:space="0" w:color="0C0C0C"/>
              <w:left w:val="single" w:sz="6" w:space="0" w:color="000000"/>
              <w:bottom w:val="single" w:sz="6" w:space="0" w:color="4B4B4B"/>
              <w:right w:val="single" w:sz="6" w:space="0" w:color="3F3F3F"/>
            </w:tcBorders>
          </w:tcPr>
          <w:p>
            <w:pPr>
              <w:pStyle w:val="TableParagraph"/>
              <w:spacing w:line="240" w:lineRule="auto" w:before="124"/>
              <w:ind w:left="307" w:right="0"/>
              <w:jc w:val="left"/>
              <w:rPr>
                <w:rFonts w:ascii="Times New Roman" w:hAnsi="Times New Roman" w:cs="Times New Roman" w:eastAsia="Times New Roman"/>
                <w:sz w:val="20"/>
                <w:szCs w:val="20"/>
              </w:rPr>
            </w:pPr>
            <w:r>
              <w:rPr>
                <w:rFonts w:ascii="Times New Roman"/>
                <w:color w:val="2A2A2B"/>
                <w:w w:val="105"/>
                <w:sz w:val="20"/>
              </w:rPr>
              <w:t>419</w:t>
            </w:r>
            <w:r>
              <w:rPr>
                <w:rFonts w:ascii="Times New Roman"/>
                <w:sz w:val="20"/>
              </w:rPr>
            </w:r>
          </w:p>
        </w:tc>
        <w:tc>
          <w:tcPr>
            <w:tcW w:w="3490" w:type="dxa"/>
            <w:tcBorders>
              <w:top w:val="single" w:sz="6" w:space="0" w:color="4B4B4B"/>
              <w:left w:val="single" w:sz="6" w:space="0" w:color="3F3F3F"/>
              <w:bottom w:val="single" w:sz="3" w:space="0" w:color="2F2F2F"/>
              <w:right w:val="single" w:sz="6" w:space="0" w:color="484848"/>
            </w:tcBorders>
          </w:tcPr>
          <w:p>
            <w:pPr>
              <w:pStyle w:val="TableParagraph"/>
              <w:spacing w:line="240" w:lineRule="auto" w:before="74"/>
              <w:ind w:left="190" w:right="0"/>
              <w:jc w:val="left"/>
              <w:rPr>
                <w:rFonts w:ascii="宋体" w:hAnsi="宋体" w:cs="宋体" w:eastAsia="宋体"/>
                <w:sz w:val="20"/>
                <w:szCs w:val="20"/>
              </w:rPr>
            </w:pPr>
            <w:r>
              <w:rPr>
                <w:rFonts w:ascii="宋体" w:hAnsi="宋体" w:cs="宋体" w:eastAsia="宋体"/>
                <w:color w:val="3B3B3D"/>
                <w:w w:val="95"/>
                <w:sz w:val="20"/>
                <w:szCs w:val="20"/>
              </w:rPr>
              <w:t>量子物理</w:t>
            </w:r>
            <w:r>
              <w:rPr>
                <w:rFonts w:ascii="宋体" w:hAnsi="宋体" w:cs="宋体" w:eastAsia="宋体"/>
                <w:color w:val="3B3B3D"/>
                <w:spacing w:val="-22"/>
                <w:w w:val="95"/>
                <w:sz w:val="20"/>
                <w:szCs w:val="20"/>
              </w:rPr>
              <w:t> </w:t>
            </w:r>
            <w:r>
              <w:rPr>
                <w:rFonts w:ascii="宋体" w:hAnsi="宋体" w:cs="宋体" w:eastAsia="宋体"/>
                <w:color w:val="3B3B3D"/>
                <w:w w:val="95"/>
                <w:sz w:val="20"/>
                <w:szCs w:val="20"/>
              </w:rPr>
              <w:t>（王笑君）</w:t>
            </w:r>
            <w:r>
              <w:rPr>
                <w:rFonts w:ascii="宋体" w:hAnsi="宋体" w:cs="宋体" w:eastAsia="宋体"/>
                <w:sz w:val="20"/>
                <w:szCs w:val="20"/>
              </w:rPr>
            </w:r>
          </w:p>
        </w:tc>
        <w:tc>
          <w:tcPr>
            <w:tcW w:w="760" w:type="dxa"/>
            <w:tcBorders>
              <w:top w:val="single" w:sz="6" w:space="0" w:color="4B4B4B"/>
              <w:left w:val="single" w:sz="6" w:space="0" w:color="484848"/>
              <w:bottom w:val="single" w:sz="3" w:space="0" w:color="2F2F2F"/>
              <w:right w:val="single" w:sz="6" w:space="0" w:color="3F3F3F"/>
            </w:tcBorders>
          </w:tcPr>
          <w:p>
            <w:pPr>
              <w:pStyle w:val="TableParagraph"/>
              <w:spacing w:line="240" w:lineRule="auto" w:before="121"/>
              <w:ind w:left="300" w:right="0"/>
              <w:jc w:val="left"/>
              <w:rPr>
                <w:rFonts w:ascii="Times New Roman" w:hAnsi="Times New Roman" w:cs="Times New Roman" w:eastAsia="Times New Roman"/>
                <w:sz w:val="20"/>
                <w:szCs w:val="20"/>
              </w:rPr>
            </w:pPr>
            <w:r>
              <w:rPr>
                <w:rFonts w:ascii="Times New Roman"/>
                <w:color w:val="2A2A2B"/>
                <w:spacing w:val="-13"/>
                <w:w w:val="115"/>
                <w:sz w:val="20"/>
              </w:rPr>
              <w:t>127</w:t>
            </w:r>
            <w:r>
              <w:rPr>
                <w:rFonts w:ascii="Times New Roman"/>
                <w:spacing w:val="-13"/>
                <w:sz w:val="20"/>
              </w:rPr>
            </w:r>
          </w:p>
        </w:tc>
        <w:tc>
          <w:tcPr>
            <w:tcW w:w="4313" w:type="dxa"/>
            <w:tcBorders>
              <w:top w:val="single" w:sz="3" w:space="0" w:color="383838"/>
              <w:left w:val="single" w:sz="6" w:space="0" w:color="3F3F3F"/>
              <w:bottom w:val="single" w:sz="3" w:space="0" w:color="3B3B3B"/>
              <w:right w:val="single" w:sz="6" w:space="0" w:color="444444"/>
            </w:tcBorders>
          </w:tcPr>
          <w:p>
            <w:pPr>
              <w:pStyle w:val="TableParagraph"/>
              <w:spacing w:line="240" w:lineRule="auto" w:before="92"/>
              <w:ind w:left="160" w:right="0"/>
              <w:jc w:val="left"/>
              <w:rPr>
                <w:rFonts w:ascii="宋体" w:hAnsi="宋体" w:cs="宋体" w:eastAsia="宋体"/>
                <w:sz w:val="20"/>
                <w:szCs w:val="20"/>
              </w:rPr>
            </w:pPr>
            <w:r>
              <w:rPr>
                <w:rFonts w:ascii="宋体" w:hAnsi="宋体" w:cs="宋体" w:eastAsia="宋体"/>
                <w:color w:val="4F4F50"/>
                <w:spacing w:val="-6"/>
                <w:w w:val="111"/>
                <w:sz w:val="20"/>
                <w:szCs w:val="20"/>
              </w:rPr>
              <w:t>量</w:t>
            </w:r>
            <w:r>
              <w:rPr>
                <w:rFonts w:ascii="宋体" w:hAnsi="宋体" w:cs="宋体" w:eastAsia="宋体"/>
                <w:color w:val="2A2A2B"/>
                <w:w w:val="103"/>
                <w:sz w:val="20"/>
                <w:szCs w:val="20"/>
              </w:rPr>
              <w:t>子力学</w:t>
            </w:r>
            <w:r>
              <w:rPr>
                <w:rFonts w:ascii="宋体" w:hAnsi="宋体" w:cs="宋体" w:eastAsia="宋体"/>
                <w:color w:val="2A2A2B"/>
                <w:spacing w:val="16"/>
                <w:sz w:val="20"/>
                <w:szCs w:val="20"/>
              </w:rPr>
              <w:t> </w:t>
            </w:r>
            <w:r>
              <w:rPr>
                <w:rFonts w:ascii="宋体" w:hAnsi="宋体" w:cs="宋体" w:eastAsia="宋体"/>
                <w:color w:val="4F4F50"/>
                <w:spacing w:val="3"/>
                <w:w w:val="45"/>
                <w:sz w:val="20"/>
                <w:szCs w:val="20"/>
              </w:rPr>
              <w:t>（</w:t>
            </w:r>
            <w:r>
              <w:rPr>
                <w:rFonts w:ascii="宋体" w:hAnsi="宋体" w:cs="宋体" w:eastAsia="宋体"/>
                <w:color w:val="2A2A2B"/>
                <w:w w:val="104"/>
                <w:sz w:val="20"/>
                <w:szCs w:val="20"/>
              </w:rPr>
              <w:t>庄鹏</w:t>
            </w:r>
            <w:r>
              <w:rPr>
                <w:rFonts w:ascii="宋体" w:hAnsi="宋体" w:cs="宋体" w:eastAsia="宋体"/>
                <w:color w:val="2A2A2B"/>
                <w:spacing w:val="24"/>
                <w:w w:val="104"/>
                <w:sz w:val="20"/>
                <w:szCs w:val="20"/>
              </w:rPr>
              <w:t>飞</w:t>
            </w:r>
            <w:r>
              <w:rPr>
                <w:rFonts w:ascii="宋体" w:hAnsi="宋体" w:cs="宋体" w:eastAsia="宋体"/>
                <w:color w:val="4F4F50"/>
                <w:w w:val="45"/>
                <w:sz w:val="20"/>
                <w:szCs w:val="20"/>
              </w:rPr>
              <w:t>）</w:t>
            </w:r>
            <w:r>
              <w:rPr>
                <w:rFonts w:ascii="宋体" w:hAnsi="宋体" w:cs="宋体" w:eastAsia="宋体"/>
                <w:sz w:val="20"/>
                <w:szCs w:val="20"/>
              </w:rPr>
            </w:r>
          </w:p>
        </w:tc>
      </w:tr>
      <w:tr>
        <w:trPr>
          <w:trHeight w:val="410" w:hRule="exact"/>
        </w:trPr>
        <w:tc>
          <w:tcPr>
            <w:tcW w:w="794" w:type="dxa"/>
            <w:tcBorders>
              <w:top w:val="single" w:sz="6" w:space="0" w:color="4B4B4B"/>
              <w:left w:val="single" w:sz="6" w:space="0" w:color="000000"/>
              <w:bottom w:val="single" w:sz="6" w:space="0" w:color="4B4B4B"/>
              <w:right w:val="single" w:sz="6" w:space="0" w:color="575757"/>
            </w:tcBorders>
          </w:tcPr>
          <w:p>
            <w:pPr>
              <w:pStyle w:val="TableParagraph"/>
              <w:spacing w:line="240" w:lineRule="auto" w:before="121"/>
              <w:ind w:left="307" w:right="0"/>
              <w:jc w:val="left"/>
              <w:rPr>
                <w:rFonts w:ascii="Times New Roman" w:hAnsi="Times New Roman" w:cs="Times New Roman" w:eastAsia="Times New Roman"/>
                <w:sz w:val="20"/>
                <w:szCs w:val="20"/>
              </w:rPr>
            </w:pPr>
            <w:r>
              <w:rPr>
                <w:rFonts w:ascii="Times New Roman"/>
                <w:color w:val="3B3B3D"/>
                <w:sz w:val="20"/>
              </w:rPr>
              <w:t>452</w:t>
            </w:r>
            <w:r>
              <w:rPr>
                <w:rFonts w:ascii="Times New Roman"/>
                <w:sz w:val="20"/>
              </w:rPr>
            </w:r>
          </w:p>
        </w:tc>
        <w:tc>
          <w:tcPr>
            <w:tcW w:w="3490" w:type="dxa"/>
            <w:tcBorders>
              <w:top w:val="single" w:sz="3" w:space="0" w:color="2F2F2F"/>
              <w:left w:val="single" w:sz="6" w:space="0" w:color="575757"/>
              <w:bottom w:val="single" w:sz="3" w:space="0" w:color="282828"/>
              <w:right w:val="single" w:sz="6" w:space="0" w:color="0F0F0F"/>
            </w:tcBorders>
          </w:tcPr>
          <w:p>
            <w:pPr>
              <w:pStyle w:val="TableParagraph"/>
              <w:spacing w:line="240" w:lineRule="auto" w:before="78"/>
              <w:ind w:left="205" w:right="0"/>
              <w:jc w:val="left"/>
              <w:rPr>
                <w:rFonts w:ascii="宋体" w:hAnsi="宋体" w:cs="宋体" w:eastAsia="宋体"/>
                <w:sz w:val="20"/>
                <w:szCs w:val="20"/>
              </w:rPr>
            </w:pPr>
            <w:r>
              <w:rPr>
                <w:rFonts w:ascii="宋体" w:hAnsi="宋体" w:cs="宋体" w:eastAsia="宋体"/>
                <w:color w:val="3B3B3D"/>
                <w:w w:val="95"/>
                <w:sz w:val="20"/>
                <w:szCs w:val="20"/>
              </w:rPr>
              <w:t>电动力学</w:t>
            </w:r>
            <w:r>
              <w:rPr>
                <w:rFonts w:ascii="宋体" w:hAnsi="宋体" w:cs="宋体" w:eastAsia="宋体"/>
                <w:color w:val="3B3B3D"/>
                <w:spacing w:val="-54"/>
                <w:w w:val="95"/>
                <w:sz w:val="20"/>
                <w:szCs w:val="20"/>
              </w:rPr>
              <w:t> </w:t>
            </w:r>
            <w:r>
              <w:rPr>
                <w:rFonts w:ascii="宋体" w:hAnsi="宋体" w:cs="宋体" w:eastAsia="宋体"/>
                <w:color w:val="3B3B3D"/>
                <w:w w:val="95"/>
                <w:sz w:val="20"/>
                <w:szCs w:val="20"/>
              </w:rPr>
              <w:t>（杨传路〉</w:t>
            </w:r>
            <w:r>
              <w:rPr>
                <w:rFonts w:ascii="宋体" w:hAnsi="宋体" w:cs="宋体" w:eastAsia="宋体"/>
                <w:sz w:val="20"/>
                <w:szCs w:val="20"/>
              </w:rPr>
            </w:r>
          </w:p>
        </w:tc>
        <w:tc>
          <w:tcPr>
            <w:tcW w:w="760" w:type="dxa"/>
            <w:tcBorders>
              <w:top w:val="single" w:sz="3" w:space="0" w:color="2F2F2F"/>
              <w:left w:val="single" w:sz="6" w:space="0" w:color="0F0F0F"/>
              <w:bottom w:val="single" w:sz="3" w:space="0" w:color="282828"/>
              <w:right w:val="single" w:sz="6" w:space="0" w:color="575757"/>
            </w:tcBorders>
          </w:tcPr>
          <w:p>
            <w:pPr>
              <w:pStyle w:val="TableParagraph"/>
              <w:spacing w:line="240" w:lineRule="auto" w:before="132"/>
              <w:ind w:left="286" w:right="0"/>
              <w:jc w:val="left"/>
              <w:rPr>
                <w:rFonts w:ascii="Times New Roman" w:hAnsi="Times New Roman" w:cs="Times New Roman" w:eastAsia="Times New Roman"/>
                <w:sz w:val="20"/>
                <w:szCs w:val="20"/>
              </w:rPr>
            </w:pPr>
            <w:r>
              <w:rPr>
                <w:rFonts w:ascii="Times New Roman"/>
                <w:color w:val="4F4F50"/>
                <w:w w:val="105"/>
                <w:sz w:val="20"/>
              </w:rPr>
              <w:t>223</w:t>
            </w:r>
            <w:r>
              <w:rPr>
                <w:rFonts w:ascii="Times New Roman"/>
                <w:sz w:val="20"/>
              </w:rPr>
            </w:r>
          </w:p>
        </w:tc>
        <w:tc>
          <w:tcPr>
            <w:tcW w:w="4313" w:type="dxa"/>
            <w:tcBorders>
              <w:top w:val="single" w:sz="3" w:space="0" w:color="3B3B3B"/>
              <w:left w:val="single" w:sz="6" w:space="0" w:color="575757"/>
              <w:bottom w:val="single" w:sz="3" w:space="0" w:color="3B3B3B"/>
              <w:right w:val="single" w:sz="6" w:space="0" w:color="444444"/>
            </w:tcBorders>
          </w:tcPr>
          <w:p>
            <w:pPr>
              <w:pStyle w:val="TableParagraph"/>
              <w:spacing w:line="240" w:lineRule="auto" w:before="85"/>
              <w:ind w:left="153" w:right="0"/>
              <w:jc w:val="left"/>
              <w:rPr>
                <w:rFonts w:ascii="宋体" w:hAnsi="宋体" w:cs="宋体" w:eastAsia="宋体"/>
                <w:sz w:val="20"/>
                <w:szCs w:val="20"/>
              </w:rPr>
            </w:pPr>
            <w:r>
              <w:rPr>
                <w:rFonts w:ascii="宋体" w:hAnsi="宋体" w:cs="宋体" w:eastAsia="宋体"/>
                <w:color w:val="2A2A2B"/>
                <w:spacing w:val="-1"/>
                <w:w w:val="112"/>
                <w:sz w:val="20"/>
                <w:szCs w:val="20"/>
              </w:rPr>
              <w:t>计</w:t>
            </w:r>
            <w:r>
              <w:rPr>
                <w:rFonts w:ascii="宋体" w:hAnsi="宋体" w:cs="宋体" w:eastAsia="宋体"/>
                <w:color w:val="4F4F50"/>
                <w:w w:val="103"/>
                <w:sz w:val="20"/>
                <w:szCs w:val="20"/>
              </w:rPr>
              <w:t>算物理</w:t>
            </w:r>
            <w:r>
              <w:rPr>
                <w:rFonts w:ascii="宋体" w:hAnsi="宋体" w:cs="宋体" w:eastAsia="宋体"/>
                <w:color w:val="4F4F50"/>
                <w:spacing w:val="16"/>
                <w:sz w:val="20"/>
                <w:szCs w:val="20"/>
              </w:rPr>
              <w:t> </w:t>
            </w:r>
            <w:r>
              <w:rPr>
                <w:rFonts w:ascii="宋体" w:hAnsi="宋体" w:cs="宋体" w:eastAsia="宋体"/>
                <w:color w:val="4F4F50"/>
                <w:spacing w:val="13"/>
                <w:w w:val="40"/>
                <w:sz w:val="20"/>
                <w:szCs w:val="20"/>
              </w:rPr>
              <w:t>（</w:t>
            </w:r>
            <w:r>
              <w:rPr>
                <w:rFonts w:ascii="宋体" w:hAnsi="宋体" w:cs="宋体" w:eastAsia="宋体"/>
                <w:color w:val="4F4F50"/>
                <w:w w:val="91"/>
                <w:sz w:val="20"/>
                <w:szCs w:val="20"/>
              </w:rPr>
              <w:t>彭芳麟）</w:t>
            </w:r>
            <w:r>
              <w:rPr>
                <w:rFonts w:ascii="宋体" w:hAnsi="宋体" w:cs="宋体" w:eastAsia="宋体"/>
                <w:sz w:val="20"/>
                <w:szCs w:val="20"/>
              </w:rPr>
            </w:r>
          </w:p>
        </w:tc>
      </w:tr>
      <w:tr>
        <w:trPr>
          <w:trHeight w:val="410" w:hRule="exact"/>
        </w:trPr>
        <w:tc>
          <w:tcPr>
            <w:tcW w:w="794" w:type="dxa"/>
            <w:tcBorders>
              <w:top w:val="single" w:sz="6" w:space="0" w:color="4B4B4B"/>
              <w:left w:val="single" w:sz="6" w:space="0" w:color="000000"/>
              <w:bottom w:val="single" w:sz="6" w:space="0" w:color="545454"/>
              <w:right w:val="single" w:sz="6" w:space="0" w:color="575757"/>
            </w:tcBorders>
          </w:tcPr>
          <w:p>
            <w:pPr>
              <w:pStyle w:val="TableParagraph"/>
              <w:spacing w:line="240" w:lineRule="auto" w:before="121"/>
              <w:ind w:left="307" w:right="0"/>
              <w:jc w:val="left"/>
              <w:rPr>
                <w:rFonts w:ascii="Times New Roman" w:hAnsi="Times New Roman" w:cs="Times New Roman" w:eastAsia="Times New Roman"/>
                <w:sz w:val="20"/>
                <w:szCs w:val="20"/>
              </w:rPr>
            </w:pPr>
            <w:r>
              <w:rPr>
                <w:rFonts w:ascii="Times New Roman"/>
                <w:color w:val="2A2A2B"/>
                <w:sz w:val="20"/>
              </w:rPr>
              <w:t>220</w:t>
            </w:r>
            <w:r>
              <w:rPr>
                <w:rFonts w:ascii="Times New Roman"/>
                <w:sz w:val="20"/>
              </w:rPr>
            </w:r>
          </w:p>
        </w:tc>
        <w:tc>
          <w:tcPr>
            <w:tcW w:w="3490" w:type="dxa"/>
            <w:tcBorders>
              <w:top w:val="single" w:sz="3" w:space="0" w:color="282828"/>
              <w:left w:val="single" w:sz="6" w:space="0" w:color="575757"/>
              <w:bottom w:val="single" w:sz="3" w:space="0" w:color="1F1F1F"/>
              <w:right w:val="single" w:sz="6" w:space="0" w:color="0F0F0F"/>
            </w:tcBorders>
          </w:tcPr>
          <w:p>
            <w:pPr>
              <w:pStyle w:val="TableParagraph"/>
              <w:spacing w:line="240" w:lineRule="auto" w:before="78"/>
              <w:ind w:left="183" w:right="0"/>
              <w:jc w:val="left"/>
              <w:rPr>
                <w:rFonts w:ascii="宋体" w:hAnsi="宋体" w:cs="宋体" w:eastAsia="宋体"/>
                <w:sz w:val="20"/>
                <w:szCs w:val="20"/>
              </w:rPr>
            </w:pPr>
            <w:r>
              <w:rPr>
                <w:rFonts w:ascii="宋体" w:hAnsi="宋体" w:cs="宋体" w:eastAsia="宋体"/>
                <w:color w:val="3B3B3D"/>
                <w:w w:val="95"/>
                <w:sz w:val="20"/>
                <w:szCs w:val="20"/>
              </w:rPr>
              <w:t>物理与艺术</w:t>
            </w:r>
            <w:r>
              <w:rPr>
                <w:rFonts w:ascii="宋体" w:hAnsi="宋体" w:cs="宋体" w:eastAsia="宋体"/>
                <w:color w:val="3B3B3D"/>
                <w:spacing w:val="-3"/>
                <w:w w:val="95"/>
                <w:sz w:val="20"/>
                <w:szCs w:val="20"/>
              </w:rPr>
              <w:t> </w:t>
            </w:r>
            <w:r>
              <w:rPr>
                <w:rFonts w:ascii="宋体" w:hAnsi="宋体" w:cs="宋体" w:eastAsia="宋体"/>
                <w:color w:val="3B3B3D"/>
                <w:w w:val="95"/>
                <w:sz w:val="20"/>
                <w:szCs w:val="20"/>
              </w:rPr>
              <w:t>（施大宁）</w:t>
            </w:r>
            <w:r>
              <w:rPr>
                <w:rFonts w:ascii="宋体" w:hAnsi="宋体" w:cs="宋体" w:eastAsia="宋体"/>
                <w:sz w:val="20"/>
                <w:szCs w:val="20"/>
              </w:rPr>
            </w:r>
          </w:p>
        </w:tc>
        <w:tc>
          <w:tcPr>
            <w:tcW w:w="760" w:type="dxa"/>
            <w:tcBorders>
              <w:top w:val="single" w:sz="3" w:space="0" w:color="282828"/>
              <w:left w:val="single" w:sz="6" w:space="0" w:color="0F0F0F"/>
              <w:bottom w:val="single" w:sz="3" w:space="0" w:color="1F1F1F"/>
              <w:right w:val="single" w:sz="6" w:space="0" w:color="575757"/>
            </w:tcBorders>
          </w:tcPr>
          <w:p>
            <w:pPr>
              <w:pStyle w:val="TableParagraph"/>
              <w:spacing w:line="240" w:lineRule="auto" w:before="124"/>
              <w:ind w:left="278" w:right="0"/>
              <w:jc w:val="left"/>
              <w:rPr>
                <w:rFonts w:ascii="Times New Roman" w:hAnsi="Times New Roman" w:cs="Times New Roman" w:eastAsia="Times New Roman"/>
                <w:sz w:val="20"/>
                <w:szCs w:val="20"/>
              </w:rPr>
            </w:pPr>
            <w:r>
              <w:rPr>
                <w:rFonts w:ascii="Times New Roman"/>
                <w:color w:val="3B3B3D"/>
                <w:w w:val="105"/>
                <w:sz w:val="20"/>
              </w:rPr>
              <w:t>447</w:t>
            </w:r>
            <w:r>
              <w:rPr>
                <w:rFonts w:ascii="Times New Roman"/>
                <w:sz w:val="20"/>
              </w:rPr>
            </w:r>
          </w:p>
        </w:tc>
        <w:tc>
          <w:tcPr>
            <w:tcW w:w="4313" w:type="dxa"/>
            <w:tcBorders>
              <w:top w:val="single" w:sz="3" w:space="0" w:color="3B3B3B"/>
              <w:left w:val="single" w:sz="6" w:space="0" w:color="575757"/>
              <w:bottom w:val="single" w:sz="3" w:space="0" w:color="3B3B3B"/>
              <w:right w:val="single" w:sz="6" w:space="0" w:color="444444"/>
            </w:tcBorders>
          </w:tcPr>
          <w:p>
            <w:pPr>
              <w:pStyle w:val="TableParagraph"/>
              <w:spacing w:line="240" w:lineRule="auto" w:before="85"/>
              <w:ind w:left="160" w:right="0"/>
              <w:jc w:val="left"/>
              <w:rPr>
                <w:rFonts w:ascii="宋体" w:hAnsi="宋体" w:cs="宋体" w:eastAsia="宋体"/>
                <w:sz w:val="20"/>
                <w:szCs w:val="20"/>
              </w:rPr>
            </w:pPr>
            <w:r>
              <w:rPr>
                <w:rFonts w:ascii="宋体" w:hAnsi="宋体" w:cs="宋体" w:eastAsia="宋体"/>
                <w:color w:val="3B3B3D"/>
                <w:w w:val="95"/>
                <w:sz w:val="20"/>
                <w:szCs w:val="20"/>
              </w:rPr>
              <w:t>热力学统计物理</w:t>
            </w:r>
            <w:r>
              <w:rPr>
                <w:rFonts w:ascii="宋体" w:hAnsi="宋体" w:cs="宋体" w:eastAsia="宋体"/>
                <w:color w:val="3B3B3D"/>
                <w:spacing w:val="24"/>
                <w:w w:val="95"/>
                <w:sz w:val="20"/>
                <w:szCs w:val="20"/>
              </w:rPr>
              <w:t> </w:t>
            </w:r>
            <w:r>
              <w:rPr>
                <w:rFonts w:ascii="宋体" w:hAnsi="宋体" w:cs="宋体" w:eastAsia="宋体"/>
                <w:color w:val="3B3B3D"/>
                <w:w w:val="95"/>
                <w:sz w:val="20"/>
                <w:szCs w:val="20"/>
              </w:rPr>
              <w:t>（段文山〉</w:t>
            </w:r>
            <w:r>
              <w:rPr>
                <w:rFonts w:ascii="宋体" w:hAnsi="宋体" w:cs="宋体" w:eastAsia="宋体"/>
                <w:sz w:val="20"/>
                <w:szCs w:val="20"/>
              </w:rPr>
            </w:r>
          </w:p>
        </w:tc>
      </w:tr>
      <w:tr>
        <w:trPr>
          <w:trHeight w:val="409" w:hRule="exact"/>
        </w:trPr>
        <w:tc>
          <w:tcPr>
            <w:tcW w:w="794" w:type="dxa"/>
            <w:tcBorders>
              <w:top w:val="single" w:sz="6" w:space="0" w:color="545454"/>
              <w:left w:val="single" w:sz="6" w:space="0" w:color="000000"/>
              <w:bottom w:val="single" w:sz="6" w:space="0" w:color="444444"/>
              <w:right w:val="single" w:sz="6" w:space="0" w:color="575757"/>
            </w:tcBorders>
          </w:tcPr>
          <w:p>
            <w:pPr>
              <w:pStyle w:val="TableParagraph"/>
              <w:spacing w:line="240" w:lineRule="auto" w:before="114"/>
              <w:ind w:left="350" w:right="0"/>
              <w:jc w:val="left"/>
              <w:rPr>
                <w:rFonts w:ascii="Times New Roman" w:hAnsi="Times New Roman" w:cs="Times New Roman" w:eastAsia="Times New Roman"/>
                <w:sz w:val="20"/>
                <w:szCs w:val="20"/>
              </w:rPr>
            </w:pPr>
            <w:r>
              <w:rPr>
                <w:rFonts w:ascii="Times New Roman"/>
                <w:color w:val="3B3B3D"/>
                <w:w w:val="105"/>
                <w:sz w:val="20"/>
              </w:rPr>
              <w:t>92</w:t>
            </w:r>
            <w:r>
              <w:rPr>
                <w:rFonts w:ascii="Times New Roman"/>
                <w:sz w:val="20"/>
              </w:rPr>
            </w:r>
          </w:p>
        </w:tc>
        <w:tc>
          <w:tcPr>
            <w:tcW w:w="3490" w:type="dxa"/>
            <w:tcBorders>
              <w:top w:val="single" w:sz="3" w:space="0" w:color="1F1F1F"/>
              <w:left w:val="single" w:sz="6" w:space="0" w:color="575757"/>
              <w:bottom w:val="single" w:sz="3" w:space="0" w:color="181818"/>
              <w:right w:val="single" w:sz="6" w:space="0" w:color="0F0F0F"/>
            </w:tcBorders>
          </w:tcPr>
          <w:p>
            <w:pPr>
              <w:pStyle w:val="TableParagraph"/>
              <w:spacing w:line="240" w:lineRule="auto" w:before="78"/>
              <w:ind w:left="176" w:right="0"/>
              <w:jc w:val="left"/>
              <w:rPr>
                <w:rFonts w:ascii="宋体" w:hAnsi="宋体" w:cs="宋体" w:eastAsia="宋体"/>
                <w:sz w:val="20"/>
                <w:szCs w:val="20"/>
              </w:rPr>
            </w:pPr>
            <w:r>
              <w:rPr>
                <w:rFonts w:ascii="宋体" w:hAnsi="宋体" w:cs="宋体" w:eastAsia="宋体"/>
                <w:color w:val="3B3B3D"/>
                <w:w w:val="95"/>
                <w:sz w:val="20"/>
                <w:szCs w:val="20"/>
              </w:rPr>
              <w:t>传热学</w:t>
            </w:r>
            <w:r>
              <w:rPr>
                <w:rFonts w:ascii="宋体" w:hAnsi="宋体" w:cs="宋体" w:eastAsia="宋体"/>
                <w:color w:val="3B3B3D"/>
                <w:spacing w:val="-44"/>
                <w:w w:val="95"/>
                <w:sz w:val="20"/>
                <w:szCs w:val="20"/>
              </w:rPr>
              <w:t> </w:t>
            </w:r>
            <w:r>
              <w:rPr>
                <w:rFonts w:ascii="宋体" w:hAnsi="宋体" w:cs="宋体" w:eastAsia="宋体"/>
                <w:color w:val="3B3B3D"/>
                <w:w w:val="95"/>
                <w:sz w:val="20"/>
                <w:szCs w:val="20"/>
              </w:rPr>
              <w:t>（姜培学〉</w:t>
            </w:r>
            <w:r>
              <w:rPr>
                <w:rFonts w:ascii="宋体" w:hAnsi="宋体" w:cs="宋体" w:eastAsia="宋体"/>
                <w:sz w:val="20"/>
                <w:szCs w:val="20"/>
              </w:rPr>
            </w:r>
          </w:p>
        </w:tc>
        <w:tc>
          <w:tcPr>
            <w:tcW w:w="760" w:type="dxa"/>
            <w:tcBorders>
              <w:top w:val="single" w:sz="3" w:space="0" w:color="1F1F1F"/>
              <w:left w:val="single" w:sz="6" w:space="0" w:color="0F0F0F"/>
              <w:bottom w:val="single" w:sz="3" w:space="0" w:color="383838"/>
              <w:right w:val="single" w:sz="6" w:space="0" w:color="575757"/>
            </w:tcBorders>
          </w:tcPr>
          <w:p>
            <w:pPr>
              <w:pStyle w:val="TableParagraph"/>
              <w:spacing w:line="240" w:lineRule="auto" w:before="132"/>
              <w:ind w:left="271" w:right="0"/>
              <w:jc w:val="left"/>
              <w:rPr>
                <w:rFonts w:ascii="Times New Roman" w:hAnsi="Times New Roman" w:cs="Times New Roman" w:eastAsia="Times New Roman"/>
                <w:sz w:val="20"/>
                <w:szCs w:val="20"/>
              </w:rPr>
            </w:pPr>
            <w:r>
              <w:rPr>
                <w:rFonts w:ascii="Times New Roman"/>
                <w:color w:val="2A2A2B"/>
                <w:w w:val="105"/>
                <w:sz w:val="20"/>
              </w:rPr>
              <w:t>909</w:t>
            </w:r>
            <w:r>
              <w:rPr>
                <w:rFonts w:ascii="Times New Roman"/>
                <w:sz w:val="20"/>
              </w:rPr>
            </w:r>
          </w:p>
        </w:tc>
        <w:tc>
          <w:tcPr>
            <w:tcW w:w="4313" w:type="dxa"/>
            <w:tcBorders>
              <w:top w:val="single" w:sz="3" w:space="0" w:color="3B3B3B"/>
              <w:left w:val="single" w:sz="6" w:space="0" w:color="575757"/>
              <w:bottom w:val="single" w:sz="3" w:space="0" w:color="383838"/>
              <w:right w:val="single" w:sz="6" w:space="0" w:color="444444"/>
            </w:tcBorders>
          </w:tcPr>
          <w:p>
            <w:pPr>
              <w:pStyle w:val="TableParagraph"/>
              <w:spacing w:line="240" w:lineRule="auto" w:before="85"/>
              <w:ind w:left="145" w:right="0"/>
              <w:jc w:val="left"/>
              <w:rPr>
                <w:rFonts w:ascii="宋体" w:hAnsi="宋体" w:cs="宋体" w:eastAsia="宋体"/>
                <w:sz w:val="20"/>
                <w:szCs w:val="20"/>
              </w:rPr>
            </w:pPr>
            <w:r>
              <w:rPr>
                <w:rFonts w:ascii="宋体" w:hAnsi="宋体" w:cs="宋体" w:eastAsia="宋体"/>
                <w:color w:val="3B3B3D"/>
                <w:w w:val="95"/>
                <w:sz w:val="20"/>
                <w:szCs w:val="20"/>
              </w:rPr>
              <w:t>计算流体力学</w:t>
            </w:r>
            <w:r>
              <w:rPr>
                <w:rFonts w:ascii="宋体" w:hAnsi="宋体" w:cs="宋体" w:eastAsia="宋体"/>
                <w:color w:val="3B3B3D"/>
                <w:spacing w:val="23"/>
                <w:w w:val="95"/>
                <w:sz w:val="20"/>
                <w:szCs w:val="20"/>
              </w:rPr>
              <w:t> </w:t>
            </w:r>
            <w:r>
              <w:rPr>
                <w:rFonts w:ascii="宋体" w:hAnsi="宋体" w:cs="宋体" w:eastAsia="宋体"/>
                <w:color w:val="3B3B3D"/>
                <w:w w:val="95"/>
                <w:sz w:val="20"/>
                <w:szCs w:val="20"/>
              </w:rPr>
              <w:t>（李新亮）</w:t>
            </w:r>
            <w:r>
              <w:rPr>
                <w:rFonts w:ascii="宋体" w:hAnsi="宋体" w:cs="宋体" w:eastAsia="宋体"/>
                <w:sz w:val="20"/>
                <w:szCs w:val="20"/>
              </w:rPr>
            </w:r>
          </w:p>
        </w:tc>
      </w:tr>
      <w:tr>
        <w:trPr>
          <w:trHeight w:val="414" w:hRule="exact"/>
        </w:trPr>
        <w:tc>
          <w:tcPr>
            <w:tcW w:w="794" w:type="dxa"/>
            <w:vMerge w:val="restart"/>
            <w:tcBorders>
              <w:top w:val="single" w:sz="6" w:space="0" w:color="444444"/>
              <w:left w:val="single" w:sz="6" w:space="0" w:color="2B2B2B"/>
              <w:right w:val="single" w:sz="6" w:space="0" w:color="000000"/>
            </w:tcBorders>
          </w:tcPr>
          <w:p>
            <w:pPr>
              <w:pStyle w:val="TableParagraph"/>
              <w:spacing w:line="240" w:lineRule="auto" w:before="123"/>
              <w:ind w:left="206" w:right="0"/>
              <w:jc w:val="left"/>
              <w:rPr>
                <w:rFonts w:ascii="Times New Roman" w:hAnsi="Times New Roman" w:cs="Times New Roman" w:eastAsia="Times New Roman"/>
                <w:sz w:val="20"/>
                <w:szCs w:val="20"/>
              </w:rPr>
            </w:pPr>
            <w:r>
              <w:rPr>
                <w:rFonts w:ascii="Times New Roman"/>
                <w:color w:val="2A2A2B"/>
                <w:spacing w:val="-7"/>
                <w:w w:val="110"/>
                <w:sz w:val="20"/>
              </w:rPr>
              <w:t>10956</w:t>
            </w:r>
            <w:r>
              <w:rPr>
                <w:rFonts w:ascii="Times New Roman"/>
                <w:spacing w:val="-7"/>
                <w:sz w:val="20"/>
              </w:rPr>
            </w:r>
          </w:p>
        </w:tc>
        <w:tc>
          <w:tcPr>
            <w:tcW w:w="3490" w:type="dxa"/>
            <w:tcBorders>
              <w:top w:val="single" w:sz="3" w:space="0" w:color="181818"/>
              <w:left w:val="single" w:sz="6" w:space="0" w:color="000000"/>
              <w:bottom w:val="nil" w:sz="6" w:space="0" w:color="auto"/>
              <w:right w:val="single" w:sz="6" w:space="0" w:color="0F0F0F"/>
            </w:tcBorders>
          </w:tcPr>
          <w:p>
            <w:pPr>
              <w:pStyle w:val="TableParagraph"/>
              <w:spacing w:line="240" w:lineRule="auto" w:before="79"/>
              <w:ind w:left="176" w:right="0"/>
              <w:jc w:val="left"/>
              <w:rPr>
                <w:rFonts w:ascii="宋体" w:hAnsi="宋体" w:cs="宋体" w:eastAsia="宋体"/>
                <w:sz w:val="20"/>
                <w:szCs w:val="20"/>
              </w:rPr>
            </w:pPr>
            <w:r>
              <w:rPr>
                <w:rFonts w:ascii="宋体" w:hAnsi="宋体" w:cs="宋体" w:eastAsia="宋体"/>
                <w:color w:val="2A2A2B"/>
                <w:sz w:val="20"/>
                <w:szCs w:val="20"/>
              </w:rPr>
              <w:t>＃教育</w:t>
            </w:r>
            <w:r>
              <w:rPr>
                <w:rFonts w:ascii="宋体" w:hAnsi="宋体" w:cs="宋体" w:eastAsia="宋体"/>
                <w:color w:val="4F4F50"/>
                <w:sz w:val="20"/>
                <w:szCs w:val="20"/>
              </w:rPr>
              <w:t>信息化背景下</w:t>
            </w:r>
            <w:r>
              <w:rPr>
                <w:rFonts w:ascii="宋体" w:hAnsi="宋体" w:cs="宋体" w:eastAsia="宋体"/>
                <w:color w:val="696969"/>
                <w:sz w:val="20"/>
                <w:szCs w:val="20"/>
              </w:rPr>
              <w:t>一</w:t>
            </w:r>
            <w:r>
              <w:rPr>
                <w:rFonts w:ascii="宋体" w:hAnsi="宋体" w:cs="宋体" w:eastAsia="宋体"/>
                <w:color w:val="3B3B3D"/>
                <w:sz w:val="20"/>
                <w:szCs w:val="20"/>
              </w:rPr>
              <w:t>流课程的建设</w:t>
            </w:r>
            <w:r>
              <w:rPr>
                <w:rFonts w:ascii="宋体" w:hAnsi="宋体" w:cs="宋体" w:eastAsia="宋体"/>
                <w:sz w:val="20"/>
                <w:szCs w:val="20"/>
              </w:rPr>
            </w:r>
          </w:p>
        </w:tc>
        <w:tc>
          <w:tcPr>
            <w:tcW w:w="760" w:type="dxa"/>
            <w:vMerge w:val="restart"/>
            <w:tcBorders>
              <w:top w:val="single" w:sz="3" w:space="0" w:color="383838"/>
              <w:left w:val="single" w:sz="6" w:space="0" w:color="0F0F0F"/>
              <w:right w:val="single" w:sz="6" w:space="0" w:color="000000"/>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A2A2B"/>
                <w:w w:val="105"/>
                <w:sz w:val="20"/>
              </w:rPr>
              <w:t>10963</w:t>
            </w:r>
            <w:r>
              <w:rPr>
                <w:rFonts w:ascii="Times New Roman"/>
                <w:sz w:val="20"/>
              </w:rPr>
            </w:r>
          </w:p>
        </w:tc>
        <w:tc>
          <w:tcPr>
            <w:tcW w:w="4313" w:type="dxa"/>
            <w:tcBorders>
              <w:top w:val="single" w:sz="3" w:space="0" w:color="383838"/>
              <w:left w:val="single" w:sz="6" w:space="0" w:color="000000"/>
              <w:bottom w:val="nil" w:sz="6" w:space="0" w:color="auto"/>
              <w:right w:val="single" w:sz="6" w:space="0" w:color="000000"/>
            </w:tcBorders>
          </w:tcPr>
          <w:p>
            <w:pPr>
              <w:pStyle w:val="TableParagraph"/>
              <w:spacing w:line="240" w:lineRule="auto" w:before="94"/>
              <w:ind w:left="145" w:right="0"/>
              <w:jc w:val="left"/>
              <w:rPr>
                <w:rFonts w:ascii="宋体" w:hAnsi="宋体" w:cs="宋体" w:eastAsia="宋体"/>
                <w:sz w:val="20"/>
                <w:szCs w:val="20"/>
              </w:rPr>
            </w:pPr>
            <w:r>
              <w:rPr>
                <w:rFonts w:ascii="宋体" w:hAnsi="宋体" w:cs="宋体" w:eastAsia="宋体"/>
                <w:color w:val="3B3B3D"/>
                <w:spacing w:val="-4"/>
                <w:sz w:val="20"/>
                <w:szCs w:val="20"/>
              </w:rPr>
              <w:t>＃新工科人才培养大学数学教学改革的实践</w:t>
            </w:r>
            <w:r>
              <w:rPr>
                <w:rFonts w:ascii="宋体" w:hAnsi="宋体" w:cs="宋体" w:eastAsia="宋体"/>
                <w:spacing w:val="-4"/>
                <w:sz w:val="20"/>
                <w:szCs w:val="20"/>
              </w:rPr>
            </w:r>
          </w:p>
        </w:tc>
      </w:tr>
      <w:tr>
        <w:trPr>
          <w:trHeight w:val="396" w:hRule="exact"/>
        </w:trPr>
        <w:tc>
          <w:tcPr>
            <w:tcW w:w="794" w:type="dxa"/>
            <w:vMerge/>
            <w:tcBorders>
              <w:left w:val="single" w:sz="6" w:space="0" w:color="2B2B2B"/>
              <w:bottom w:val="single" w:sz="3" w:space="0" w:color="0F0F0F"/>
              <w:right w:val="single" w:sz="6" w:space="0" w:color="000000"/>
            </w:tcBorders>
          </w:tcPr>
          <w:p>
            <w:pPr/>
          </w:p>
        </w:tc>
        <w:tc>
          <w:tcPr>
            <w:tcW w:w="3490" w:type="dxa"/>
            <w:tcBorders>
              <w:top w:val="nil" w:sz="6" w:space="0" w:color="auto"/>
              <w:left w:val="single" w:sz="6" w:space="0" w:color="000000"/>
              <w:bottom w:val="single" w:sz="3" w:space="0" w:color="383838"/>
              <w:right w:val="single" w:sz="6" w:space="0" w:color="0F0F0F"/>
            </w:tcBorders>
          </w:tcPr>
          <w:p>
            <w:pPr>
              <w:pStyle w:val="TableParagraph"/>
              <w:spacing w:line="240" w:lineRule="auto" w:before="72"/>
              <w:ind w:left="183" w:right="0"/>
              <w:jc w:val="left"/>
              <w:rPr>
                <w:rFonts w:ascii="宋体" w:hAnsi="宋体" w:cs="宋体" w:eastAsia="宋体"/>
                <w:sz w:val="20"/>
                <w:szCs w:val="20"/>
              </w:rPr>
            </w:pPr>
            <w:r>
              <w:rPr>
                <w:rFonts w:ascii="宋体" w:hAnsi="宋体" w:cs="宋体" w:eastAsia="宋体"/>
                <w:color w:val="4F4F50"/>
                <w:w w:val="104"/>
                <w:sz w:val="20"/>
                <w:szCs w:val="20"/>
              </w:rPr>
              <w:t>与实践</w:t>
            </w:r>
            <w:r>
              <w:rPr>
                <w:rFonts w:ascii="宋体" w:hAnsi="宋体" w:cs="宋体" w:eastAsia="宋体"/>
                <w:color w:val="4F4F50"/>
                <w:spacing w:val="3"/>
                <w:sz w:val="20"/>
                <w:szCs w:val="20"/>
              </w:rPr>
              <w:t> </w:t>
            </w:r>
            <w:r>
              <w:rPr>
                <w:rFonts w:ascii="宋体" w:hAnsi="宋体" w:cs="宋体" w:eastAsia="宋体"/>
                <w:color w:val="4F4F50"/>
                <w:spacing w:val="10"/>
                <w:w w:val="45"/>
                <w:sz w:val="20"/>
                <w:szCs w:val="20"/>
              </w:rPr>
              <w:t>（</w:t>
            </w:r>
            <w:r>
              <w:rPr>
                <w:rFonts w:ascii="宋体" w:hAnsi="宋体" w:cs="宋体" w:eastAsia="宋体"/>
                <w:color w:val="2A2A2B"/>
                <w:spacing w:val="-16"/>
                <w:w w:val="112"/>
                <w:sz w:val="20"/>
                <w:szCs w:val="20"/>
              </w:rPr>
              <w:t>胡</w:t>
            </w:r>
            <w:r>
              <w:rPr>
                <w:rFonts w:ascii="宋体" w:hAnsi="宋体" w:cs="宋体" w:eastAsia="宋体"/>
                <w:color w:val="4F4F50"/>
                <w:spacing w:val="13"/>
                <w:w w:val="105"/>
                <w:sz w:val="20"/>
                <w:szCs w:val="20"/>
              </w:rPr>
              <w:t>涛</w:t>
            </w:r>
            <w:r>
              <w:rPr>
                <w:rFonts w:ascii="宋体" w:hAnsi="宋体" w:cs="宋体" w:eastAsia="宋体"/>
                <w:color w:val="2A2A2B"/>
                <w:w w:val="42"/>
                <w:sz w:val="20"/>
                <w:szCs w:val="20"/>
              </w:rPr>
              <w:t>〉</w:t>
            </w:r>
            <w:r>
              <w:rPr>
                <w:rFonts w:ascii="宋体" w:hAnsi="宋体" w:cs="宋体" w:eastAsia="宋体"/>
                <w:sz w:val="20"/>
                <w:szCs w:val="20"/>
              </w:rPr>
            </w:r>
          </w:p>
        </w:tc>
        <w:tc>
          <w:tcPr>
            <w:tcW w:w="760" w:type="dxa"/>
            <w:vMerge/>
            <w:tcBorders>
              <w:left w:val="single" w:sz="6" w:space="0" w:color="0F0F0F"/>
              <w:bottom w:val="single" w:sz="3" w:space="0" w:color="383838"/>
              <w:right w:val="single" w:sz="6" w:space="0" w:color="000000"/>
            </w:tcBorders>
          </w:tcPr>
          <w:p>
            <w:pPr/>
          </w:p>
        </w:tc>
        <w:tc>
          <w:tcPr>
            <w:tcW w:w="4313" w:type="dxa"/>
            <w:tcBorders>
              <w:top w:val="nil" w:sz="6" w:space="0" w:color="auto"/>
              <w:left w:val="single" w:sz="6" w:space="0" w:color="000000"/>
              <w:bottom w:val="single" w:sz="3" w:space="0" w:color="383838"/>
              <w:right w:val="single" w:sz="6" w:space="0" w:color="2B2B2B"/>
            </w:tcBorders>
          </w:tcPr>
          <w:p>
            <w:pPr>
              <w:pStyle w:val="TableParagraph"/>
              <w:spacing w:line="255" w:lineRule="exact"/>
              <w:ind w:left="261" w:right="0"/>
              <w:jc w:val="left"/>
              <w:rPr>
                <w:rFonts w:ascii="宋体" w:hAnsi="宋体" w:cs="宋体" w:eastAsia="宋体"/>
                <w:sz w:val="20"/>
                <w:szCs w:val="20"/>
              </w:rPr>
            </w:pPr>
            <w:r>
              <w:rPr>
                <w:rFonts w:ascii="宋体" w:hAnsi="宋体" w:cs="宋体" w:eastAsia="宋体"/>
                <w:color w:val="4F4F50"/>
                <w:w w:val="80"/>
                <w:sz w:val="20"/>
                <w:szCs w:val="20"/>
              </w:rPr>
              <w:t>（</w:t>
            </w:r>
            <w:r>
              <w:rPr>
                <w:rFonts w:ascii="宋体" w:hAnsi="宋体" w:cs="宋体" w:eastAsia="宋体"/>
                <w:color w:val="4F4F50"/>
                <w:spacing w:val="-52"/>
                <w:w w:val="80"/>
                <w:sz w:val="20"/>
                <w:szCs w:val="20"/>
              </w:rPr>
              <w:t> </w:t>
            </w:r>
            <w:r>
              <w:rPr>
                <w:rFonts w:ascii="宋体" w:hAnsi="宋体" w:cs="宋体" w:eastAsia="宋体"/>
                <w:color w:val="4F4F50"/>
                <w:w w:val="80"/>
                <w:sz w:val="20"/>
                <w:szCs w:val="20"/>
              </w:rPr>
              <w:t>黄廷祝）</w:t>
            </w:r>
            <w:r>
              <w:rPr>
                <w:rFonts w:ascii="宋体" w:hAnsi="宋体" w:cs="宋体" w:eastAsia="宋体"/>
                <w:sz w:val="20"/>
                <w:szCs w:val="20"/>
              </w:rPr>
            </w:r>
          </w:p>
        </w:tc>
      </w:tr>
      <w:tr>
        <w:trPr>
          <w:trHeight w:val="634" w:hRule="exact"/>
        </w:trPr>
        <w:tc>
          <w:tcPr>
            <w:tcW w:w="794" w:type="dxa"/>
            <w:tcBorders>
              <w:top w:val="single" w:sz="3" w:space="0" w:color="0F0F0F"/>
              <w:left w:val="single" w:sz="17" w:space="0" w:color="2B2B2B"/>
              <w:bottom w:val="single" w:sz="3" w:space="0" w:color="0C0C0C"/>
              <w:right w:val="single" w:sz="6" w:space="0" w:color="000000"/>
            </w:tcBorders>
          </w:tcPr>
          <w:p>
            <w:pPr>
              <w:pStyle w:val="TableParagraph"/>
              <w:spacing w:line="240" w:lineRule="auto" w:before="8"/>
              <w:ind w:right="0"/>
              <w:jc w:val="left"/>
              <w:rPr>
                <w:rFonts w:ascii="Times New Roman" w:hAnsi="Times New Roman" w:cs="Times New Roman" w:eastAsia="Times New Roman"/>
                <w:sz w:val="20"/>
                <w:szCs w:val="20"/>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A2A2B"/>
                <w:spacing w:val="-7"/>
                <w:w w:val="110"/>
                <w:sz w:val="20"/>
              </w:rPr>
              <w:t>10964</w:t>
            </w:r>
            <w:r>
              <w:rPr>
                <w:rFonts w:ascii="Times New Roman"/>
                <w:spacing w:val="-7"/>
                <w:sz w:val="20"/>
              </w:rPr>
            </w:r>
          </w:p>
        </w:tc>
        <w:tc>
          <w:tcPr>
            <w:tcW w:w="3490" w:type="dxa"/>
            <w:tcBorders>
              <w:top w:val="single" w:sz="3" w:space="0" w:color="383838"/>
              <w:left w:val="single" w:sz="6" w:space="0" w:color="000000"/>
              <w:bottom w:val="single" w:sz="3" w:space="0" w:color="3B3B3B"/>
              <w:right w:val="single" w:sz="6" w:space="0" w:color="000000"/>
            </w:tcBorders>
          </w:tcPr>
          <w:p>
            <w:pPr>
              <w:pStyle w:val="TableParagraph"/>
              <w:spacing w:line="290" w:lineRule="auto"/>
              <w:ind w:left="169" w:right="40"/>
              <w:jc w:val="left"/>
              <w:rPr>
                <w:rFonts w:ascii="宋体" w:hAnsi="宋体" w:cs="宋体" w:eastAsia="宋体"/>
                <w:sz w:val="20"/>
                <w:szCs w:val="20"/>
              </w:rPr>
            </w:pPr>
            <w:r>
              <w:rPr>
                <w:rFonts w:ascii="宋体" w:hAnsi="宋体" w:cs="宋体" w:eastAsia="宋体"/>
                <w:color w:val="2A2A2B"/>
                <w:spacing w:val="-8"/>
                <w:sz w:val="20"/>
                <w:szCs w:val="20"/>
              </w:rPr>
              <w:t>＃</w:t>
            </w:r>
            <w:r>
              <w:rPr>
                <w:rFonts w:ascii="宋体" w:hAnsi="宋体" w:cs="宋体" w:eastAsia="宋体"/>
                <w:color w:val="4F4F50"/>
                <w:spacing w:val="-8"/>
                <w:sz w:val="20"/>
                <w:szCs w:val="20"/>
              </w:rPr>
              <w:t>深</w:t>
            </w:r>
            <w:r>
              <w:rPr>
                <w:rFonts w:ascii="宋体" w:hAnsi="宋体" w:cs="宋体" w:eastAsia="宋体"/>
                <w:color w:val="2A2A2B"/>
                <w:spacing w:val="-8"/>
                <w:sz w:val="20"/>
                <w:szCs w:val="20"/>
              </w:rPr>
              <w:t>化课程</w:t>
            </w:r>
            <w:r>
              <w:rPr>
                <w:rFonts w:ascii="宋体" w:hAnsi="宋体" w:cs="宋体" w:eastAsia="宋体"/>
                <w:color w:val="4F4F50"/>
                <w:spacing w:val="-8"/>
                <w:sz w:val="20"/>
                <w:szCs w:val="20"/>
              </w:rPr>
              <w:t>建设</w:t>
            </w:r>
            <w:r>
              <w:rPr>
                <w:rFonts w:ascii="宋体" w:hAnsi="宋体" w:cs="宋体" w:eastAsia="宋体"/>
                <w:color w:val="2A2A2B"/>
                <w:spacing w:val="-8"/>
                <w:sz w:val="20"/>
                <w:szCs w:val="20"/>
              </w:rPr>
              <w:t>，践行育人使命</w:t>
            </w:r>
            <w:r>
              <w:rPr>
                <w:rFonts w:ascii="宋体" w:hAnsi="宋体" w:cs="宋体" w:eastAsia="宋体"/>
                <w:color w:val="2A2A2B"/>
                <w:spacing w:val="67"/>
                <w:sz w:val="20"/>
                <w:szCs w:val="20"/>
              </w:rPr>
              <w:t> </w:t>
            </w:r>
            <w:r>
              <w:rPr>
                <w:rFonts w:ascii="宋体" w:hAnsi="宋体" w:cs="宋体" w:eastAsia="宋体"/>
                <w:color w:val="2A2A2B"/>
                <w:sz w:val="20"/>
                <w:szCs w:val="20"/>
              </w:rPr>
              <w:t>（张</w:t>
            </w:r>
            <w:r>
              <w:rPr>
                <w:rFonts w:ascii="宋体" w:hAnsi="宋体" w:cs="宋体" w:eastAsia="宋体"/>
                <w:color w:val="2A2A2B"/>
                <w:spacing w:val="-94"/>
                <w:sz w:val="20"/>
                <w:szCs w:val="20"/>
              </w:rPr>
              <w:t> </w:t>
            </w:r>
            <w:r>
              <w:rPr>
                <w:rFonts w:ascii="宋体" w:hAnsi="宋体" w:cs="宋体" w:eastAsia="宋体"/>
                <w:color w:val="2A2A2B"/>
                <w:spacing w:val="-94"/>
                <w:sz w:val="20"/>
                <w:szCs w:val="20"/>
              </w:rPr>
            </w:r>
            <w:r>
              <w:rPr>
                <w:rFonts w:ascii="宋体" w:hAnsi="宋体" w:cs="宋体" w:eastAsia="宋体"/>
                <w:color w:val="3B3B3D"/>
                <w:sz w:val="20"/>
                <w:szCs w:val="20"/>
              </w:rPr>
              <w:t>汉壮）</w:t>
            </w:r>
            <w:r>
              <w:rPr>
                <w:rFonts w:ascii="宋体" w:hAnsi="宋体" w:cs="宋体" w:eastAsia="宋体"/>
                <w:sz w:val="20"/>
                <w:szCs w:val="20"/>
              </w:rPr>
            </w:r>
          </w:p>
        </w:tc>
        <w:tc>
          <w:tcPr>
            <w:tcW w:w="760" w:type="dxa"/>
            <w:tcBorders>
              <w:top w:val="single" w:sz="3" w:space="0" w:color="383838"/>
              <w:left w:val="single" w:sz="6" w:space="0" w:color="000000"/>
              <w:bottom w:val="single" w:sz="3" w:space="0" w:color="3B3B3B"/>
              <w:right w:val="single" w:sz="6" w:space="0" w:color="000000"/>
            </w:tcBorders>
          </w:tcPr>
          <w:p>
            <w:pPr/>
          </w:p>
        </w:tc>
        <w:tc>
          <w:tcPr>
            <w:tcW w:w="4313" w:type="dxa"/>
            <w:tcBorders>
              <w:top w:val="single" w:sz="3" w:space="0" w:color="383838"/>
              <w:left w:val="single" w:sz="6" w:space="0" w:color="000000"/>
              <w:bottom w:val="single" w:sz="3" w:space="0" w:color="3B3B3B"/>
              <w:right w:val="single" w:sz="6" w:space="0" w:color="2B2B2B"/>
            </w:tcBorders>
          </w:tcPr>
          <w:p>
            <w:pPr/>
          </w:p>
        </w:tc>
      </w:tr>
      <w:tr>
        <w:trPr>
          <w:trHeight w:val="1343" w:hRule="exact"/>
        </w:trPr>
        <w:tc>
          <w:tcPr>
            <w:tcW w:w="9356" w:type="dxa"/>
            <w:gridSpan w:val="4"/>
            <w:tcBorders>
              <w:top w:val="nil" w:sz="6" w:space="0" w:color="auto"/>
              <w:left w:val="single" w:sz="6" w:space="0" w:color="282828"/>
              <w:bottom w:val="single" w:sz="3" w:space="0" w:color="383838"/>
              <w:right w:val="single" w:sz="6" w:space="0" w:color="2B2B2B"/>
            </w:tcBorders>
          </w:tcPr>
          <w:p>
            <w:pPr>
              <w:pStyle w:val="TableParagraph"/>
              <w:spacing w:line="240" w:lineRule="auto" w:before="86"/>
              <w:ind w:left="3022" w:right="0"/>
              <w:jc w:val="left"/>
              <w:rPr>
                <w:rFonts w:ascii="Times New Roman" w:hAnsi="Times New Roman" w:cs="Times New Roman" w:eastAsia="Times New Roman"/>
                <w:sz w:val="20"/>
                <w:szCs w:val="20"/>
              </w:rPr>
            </w:pPr>
            <w:r>
              <w:rPr>
                <w:rFonts w:ascii="宋体" w:hAnsi="宋体" w:cs="宋体" w:eastAsia="宋体"/>
                <w:color w:val="131313"/>
                <w:spacing w:val="-8"/>
                <w:w w:val="105"/>
                <w:sz w:val="20"/>
                <w:szCs w:val="20"/>
              </w:rPr>
              <w:t>化</w:t>
            </w:r>
            <w:r>
              <w:rPr>
                <w:rFonts w:ascii="宋体" w:hAnsi="宋体" w:cs="宋体" w:eastAsia="宋体"/>
                <w:color w:val="3B3B3D"/>
                <w:spacing w:val="-8"/>
                <w:w w:val="105"/>
                <w:sz w:val="20"/>
                <w:szCs w:val="20"/>
              </w:rPr>
              <w:t>学类、化工类课程教学培训</w:t>
            </w:r>
            <w:r>
              <w:rPr>
                <w:rFonts w:ascii="Arial" w:hAnsi="Arial" w:cs="Arial" w:eastAsia="Arial"/>
                <w:color w:val="131313"/>
                <w:spacing w:val="-8"/>
                <w:w w:val="105"/>
                <w:sz w:val="25"/>
                <w:szCs w:val="25"/>
              </w:rPr>
              <w:t>II </w:t>
            </w:r>
            <w:r>
              <w:rPr>
                <w:rFonts w:ascii="Arial" w:hAnsi="Arial" w:cs="Arial" w:eastAsia="Arial"/>
                <w:color w:val="131313"/>
                <w:spacing w:val="-1"/>
                <w:w w:val="105"/>
                <w:sz w:val="25"/>
                <w:szCs w:val="25"/>
              </w:rPr>
              <w:t> </w:t>
            </w:r>
            <w:r>
              <w:rPr>
                <w:rFonts w:ascii="Times New Roman" w:hAnsi="Times New Roman" w:cs="Times New Roman" w:eastAsia="Times New Roman"/>
                <w:color w:val="2A2A2B"/>
                <w:w w:val="105"/>
                <w:sz w:val="20"/>
                <w:szCs w:val="20"/>
              </w:rPr>
              <w:t>(30)</w:t>
            </w:r>
            <w:r>
              <w:rPr>
                <w:rFonts w:ascii="Times New Roman" w:hAnsi="Times New Roman" w:cs="Times New Roman" w:eastAsia="Times New Roman"/>
                <w:sz w:val="20"/>
                <w:szCs w:val="20"/>
              </w:rPr>
            </w:r>
          </w:p>
          <w:p>
            <w:pPr>
              <w:pStyle w:val="TableParagraph"/>
              <w:spacing w:line="280" w:lineRule="auto" w:before="30"/>
              <w:ind w:left="134" w:right="78" w:firstLine="417"/>
              <w:jc w:val="both"/>
              <w:rPr>
                <w:rFonts w:ascii="宋体" w:hAnsi="宋体" w:cs="宋体" w:eastAsia="宋体"/>
                <w:sz w:val="20"/>
                <w:szCs w:val="20"/>
              </w:rPr>
            </w:pPr>
            <w:r>
              <w:rPr>
                <w:rFonts w:ascii="宋体" w:hAnsi="宋体" w:cs="宋体" w:eastAsia="宋体"/>
                <w:color w:val="4F4F50"/>
                <w:w w:val="104"/>
                <w:sz w:val="20"/>
                <w:szCs w:val="20"/>
              </w:rPr>
              <w:t>本课</w:t>
            </w:r>
            <w:r>
              <w:rPr>
                <w:rFonts w:ascii="宋体" w:hAnsi="宋体" w:cs="宋体" w:eastAsia="宋体"/>
                <w:color w:val="4F4F50"/>
                <w:spacing w:val="-5"/>
                <w:w w:val="104"/>
                <w:sz w:val="20"/>
                <w:szCs w:val="20"/>
              </w:rPr>
              <w:t>程</w:t>
            </w:r>
            <w:r>
              <w:rPr>
                <w:rFonts w:ascii="宋体" w:hAnsi="宋体" w:cs="宋体" w:eastAsia="宋体"/>
                <w:color w:val="2A2A2B"/>
                <w:w w:val="104"/>
                <w:sz w:val="20"/>
                <w:szCs w:val="20"/>
              </w:rPr>
              <w:t>群包</w:t>
            </w:r>
            <w:r>
              <w:rPr>
                <w:rFonts w:ascii="宋体" w:hAnsi="宋体" w:cs="宋体" w:eastAsia="宋体"/>
                <w:color w:val="2A2A2B"/>
                <w:spacing w:val="9"/>
                <w:w w:val="104"/>
                <w:sz w:val="20"/>
                <w:szCs w:val="20"/>
              </w:rPr>
              <w:t>括</w:t>
            </w:r>
            <w:r>
              <w:rPr>
                <w:rFonts w:ascii="宋体" w:hAnsi="宋体" w:cs="宋体" w:eastAsia="宋体"/>
                <w:color w:val="4F4F50"/>
                <w:w w:val="103"/>
                <w:sz w:val="20"/>
                <w:szCs w:val="20"/>
              </w:rPr>
              <w:t>大学化学</w:t>
            </w:r>
            <w:r>
              <w:rPr>
                <w:rFonts w:ascii="宋体" w:hAnsi="宋体" w:cs="宋体" w:eastAsia="宋体"/>
                <w:color w:val="4F4F50"/>
                <w:spacing w:val="-82"/>
                <w:sz w:val="20"/>
                <w:szCs w:val="20"/>
              </w:rPr>
              <w:t> </w:t>
            </w:r>
            <w:r>
              <w:rPr>
                <w:rFonts w:ascii="宋体" w:hAnsi="宋体" w:cs="宋体" w:eastAsia="宋体"/>
                <w:color w:val="4F4F50"/>
                <w:spacing w:val="-75"/>
                <w:w w:val="131"/>
                <w:sz w:val="20"/>
                <w:szCs w:val="20"/>
              </w:rPr>
              <w:t>、</w:t>
            </w:r>
            <w:r>
              <w:rPr>
                <w:rFonts w:ascii="宋体" w:hAnsi="宋体" w:cs="宋体" w:eastAsia="宋体"/>
                <w:color w:val="4F4F50"/>
                <w:w w:val="104"/>
                <w:sz w:val="20"/>
                <w:szCs w:val="20"/>
              </w:rPr>
              <w:t>大</w:t>
            </w:r>
            <w:r>
              <w:rPr>
                <w:rFonts w:ascii="宋体" w:hAnsi="宋体" w:cs="宋体" w:eastAsia="宋体"/>
                <w:color w:val="4F4F50"/>
                <w:spacing w:val="-6"/>
                <w:w w:val="104"/>
                <w:sz w:val="20"/>
                <w:szCs w:val="20"/>
              </w:rPr>
              <w:t>学</w:t>
            </w:r>
            <w:r>
              <w:rPr>
                <w:rFonts w:ascii="宋体" w:hAnsi="宋体" w:cs="宋体" w:eastAsia="宋体"/>
                <w:color w:val="2A2A2B"/>
                <w:w w:val="106"/>
                <w:sz w:val="20"/>
                <w:szCs w:val="20"/>
              </w:rPr>
              <w:t>化学</w:t>
            </w:r>
            <w:r>
              <w:rPr>
                <w:rFonts w:ascii="宋体" w:hAnsi="宋体" w:cs="宋体" w:eastAsia="宋体"/>
                <w:color w:val="4F4F50"/>
                <w:w w:val="104"/>
                <w:sz w:val="20"/>
                <w:szCs w:val="20"/>
              </w:rPr>
              <w:t>实</w:t>
            </w:r>
            <w:r>
              <w:rPr>
                <w:rFonts w:ascii="宋体" w:hAnsi="宋体" w:cs="宋体" w:eastAsia="宋体"/>
                <w:color w:val="4F4F50"/>
                <w:spacing w:val="8"/>
                <w:w w:val="104"/>
                <w:sz w:val="20"/>
                <w:szCs w:val="20"/>
              </w:rPr>
              <w:t>验</w:t>
            </w:r>
            <w:r>
              <w:rPr>
                <w:rFonts w:ascii="宋体" w:hAnsi="宋体" w:cs="宋体" w:eastAsia="宋体"/>
                <w:color w:val="4F4F50"/>
                <w:spacing w:val="-75"/>
                <w:w w:val="131"/>
                <w:sz w:val="20"/>
                <w:szCs w:val="20"/>
              </w:rPr>
              <w:t>、</w:t>
            </w:r>
            <w:r>
              <w:rPr>
                <w:rFonts w:ascii="宋体" w:hAnsi="宋体" w:cs="宋体" w:eastAsia="宋体"/>
                <w:color w:val="4F4F50"/>
                <w:spacing w:val="-15"/>
                <w:w w:val="108"/>
                <w:sz w:val="20"/>
                <w:szCs w:val="20"/>
              </w:rPr>
              <w:t>基</w:t>
            </w:r>
            <w:r>
              <w:rPr>
                <w:rFonts w:ascii="宋体" w:hAnsi="宋体" w:cs="宋体" w:eastAsia="宋体"/>
                <w:color w:val="2A2A2B"/>
                <w:w w:val="107"/>
                <w:sz w:val="20"/>
                <w:szCs w:val="20"/>
              </w:rPr>
              <w:t>础</w:t>
            </w:r>
            <w:r>
              <w:rPr>
                <w:rFonts w:ascii="宋体" w:hAnsi="宋体" w:cs="宋体" w:eastAsia="宋体"/>
                <w:color w:val="2A2A2B"/>
                <w:spacing w:val="-4"/>
                <w:w w:val="107"/>
                <w:sz w:val="20"/>
                <w:szCs w:val="20"/>
              </w:rPr>
              <w:t>化</w:t>
            </w:r>
            <w:r>
              <w:rPr>
                <w:rFonts w:ascii="宋体" w:hAnsi="宋体" w:cs="宋体" w:eastAsia="宋体"/>
                <w:color w:val="4F4F50"/>
                <w:w w:val="108"/>
                <w:sz w:val="20"/>
                <w:szCs w:val="20"/>
              </w:rPr>
              <w:t>学</w:t>
            </w:r>
            <w:r>
              <w:rPr>
                <w:rFonts w:ascii="宋体" w:hAnsi="宋体" w:cs="宋体" w:eastAsia="宋体"/>
                <w:color w:val="4F4F50"/>
                <w:spacing w:val="-75"/>
                <w:w w:val="131"/>
                <w:sz w:val="20"/>
                <w:szCs w:val="20"/>
              </w:rPr>
              <w:t>、</w:t>
            </w:r>
            <w:r>
              <w:rPr>
                <w:rFonts w:ascii="宋体" w:hAnsi="宋体" w:cs="宋体" w:eastAsia="宋体"/>
                <w:color w:val="4F4F50"/>
                <w:spacing w:val="-18"/>
                <w:w w:val="113"/>
                <w:sz w:val="20"/>
                <w:szCs w:val="20"/>
              </w:rPr>
              <w:t>无</w:t>
            </w:r>
            <w:r>
              <w:rPr>
                <w:rFonts w:ascii="宋体" w:hAnsi="宋体" w:cs="宋体" w:eastAsia="宋体"/>
                <w:color w:val="2A2A2B"/>
                <w:w w:val="104"/>
                <w:sz w:val="20"/>
                <w:szCs w:val="20"/>
              </w:rPr>
              <w:t>机化</w:t>
            </w:r>
            <w:r>
              <w:rPr>
                <w:rFonts w:ascii="宋体" w:hAnsi="宋体" w:cs="宋体" w:eastAsia="宋体"/>
                <w:color w:val="2A2A2B"/>
                <w:spacing w:val="16"/>
                <w:w w:val="104"/>
                <w:sz w:val="20"/>
                <w:szCs w:val="20"/>
              </w:rPr>
              <w:t>学</w:t>
            </w:r>
            <w:r>
              <w:rPr>
                <w:rFonts w:ascii="宋体" w:hAnsi="宋体" w:cs="宋体" w:eastAsia="宋体"/>
                <w:color w:val="4F4F50"/>
                <w:spacing w:val="-75"/>
                <w:w w:val="131"/>
                <w:sz w:val="20"/>
                <w:szCs w:val="20"/>
              </w:rPr>
              <w:t>、</w:t>
            </w:r>
            <w:r>
              <w:rPr>
                <w:rFonts w:ascii="宋体" w:hAnsi="宋体" w:cs="宋体" w:eastAsia="宋体"/>
                <w:color w:val="4F4F50"/>
                <w:spacing w:val="-10"/>
                <w:w w:val="109"/>
                <w:sz w:val="20"/>
                <w:szCs w:val="20"/>
              </w:rPr>
              <w:t>有</w:t>
            </w:r>
            <w:r>
              <w:rPr>
                <w:rFonts w:ascii="宋体" w:hAnsi="宋体" w:cs="宋体" w:eastAsia="宋体"/>
                <w:color w:val="2A2A2B"/>
                <w:w w:val="103"/>
                <w:sz w:val="20"/>
                <w:szCs w:val="20"/>
              </w:rPr>
              <w:t>机化学及</w:t>
            </w:r>
            <w:r>
              <w:rPr>
                <w:rFonts w:ascii="宋体" w:hAnsi="宋体" w:cs="宋体" w:eastAsia="宋体"/>
                <w:color w:val="2A2A2B"/>
                <w:spacing w:val="14"/>
                <w:w w:val="103"/>
                <w:sz w:val="20"/>
                <w:szCs w:val="20"/>
              </w:rPr>
              <w:t>实</w:t>
            </w:r>
            <w:r>
              <w:rPr>
                <w:rFonts w:ascii="宋体" w:hAnsi="宋体" w:cs="宋体" w:eastAsia="宋体"/>
                <w:color w:val="4F4F50"/>
                <w:spacing w:val="9"/>
                <w:w w:val="107"/>
                <w:sz w:val="20"/>
                <w:szCs w:val="20"/>
              </w:rPr>
              <w:t>验</w:t>
            </w:r>
            <w:r>
              <w:rPr>
                <w:rFonts w:ascii="宋体" w:hAnsi="宋体" w:cs="宋体" w:eastAsia="宋体"/>
                <w:color w:val="4F4F50"/>
                <w:spacing w:val="-75"/>
                <w:w w:val="131"/>
                <w:sz w:val="20"/>
                <w:szCs w:val="20"/>
              </w:rPr>
              <w:t>、</w:t>
            </w:r>
            <w:r>
              <w:rPr>
                <w:rFonts w:ascii="宋体" w:hAnsi="宋体" w:cs="宋体" w:eastAsia="宋体"/>
                <w:color w:val="4F4F50"/>
                <w:spacing w:val="-9"/>
                <w:w w:val="105"/>
                <w:sz w:val="20"/>
                <w:szCs w:val="20"/>
              </w:rPr>
              <w:t>分</w:t>
            </w:r>
            <w:r>
              <w:rPr>
                <w:rFonts w:ascii="宋体" w:hAnsi="宋体" w:cs="宋体" w:eastAsia="宋体"/>
                <w:color w:val="2A2A2B"/>
                <w:w w:val="105"/>
                <w:sz w:val="20"/>
                <w:szCs w:val="20"/>
              </w:rPr>
              <w:t>析化</w:t>
            </w:r>
            <w:r>
              <w:rPr>
                <w:rFonts w:ascii="宋体" w:hAnsi="宋体" w:cs="宋体" w:eastAsia="宋体"/>
                <w:color w:val="2A2A2B"/>
                <w:spacing w:val="-4"/>
                <w:w w:val="105"/>
                <w:sz w:val="20"/>
                <w:szCs w:val="20"/>
              </w:rPr>
              <w:t>学</w:t>
            </w:r>
            <w:r>
              <w:rPr>
                <w:rFonts w:ascii="宋体" w:hAnsi="宋体" w:cs="宋体" w:eastAsia="宋体"/>
                <w:color w:val="4F4F50"/>
                <w:w w:val="105"/>
                <w:sz w:val="20"/>
                <w:szCs w:val="20"/>
              </w:rPr>
              <w:t>及实</w:t>
            </w:r>
            <w:r>
              <w:rPr>
                <w:rFonts w:ascii="宋体" w:hAnsi="宋体" w:cs="宋体" w:eastAsia="宋体"/>
                <w:color w:val="4F4F50"/>
                <w:w w:val="105"/>
                <w:sz w:val="20"/>
                <w:szCs w:val="20"/>
              </w:rPr>
              <w:t> </w:t>
            </w:r>
            <w:r>
              <w:rPr>
                <w:rFonts w:ascii="宋体" w:hAnsi="宋体" w:cs="宋体" w:eastAsia="宋体"/>
                <w:color w:val="3B3B3D"/>
                <w:spacing w:val="10"/>
                <w:w w:val="103"/>
                <w:sz w:val="20"/>
                <w:szCs w:val="20"/>
              </w:rPr>
              <w:t>验</w:t>
            </w:r>
            <w:r>
              <w:rPr>
                <w:rFonts w:ascii="宋体" w:hAnsi="宋体" w:cs="宋体" w:eastAsia="宋体"/>
                <w:color w:val="3B3B3D"/>
                <w:spacing w:val="-75"/>
                <w:w w:val="131"/>
                <w:sz w:val="20"/>
                <w:szCs w:val="20"/>
              </w:rPr>
              <w:t>、</w:t>
            </w:r>
            <w:r>
              <w:rPr>
                <w:rFonts w:ascii="宋体" w:hAnsi="宋体" w:cs="宋体" w:eastAsia="宋体"/>
                <w:color w:val="3B3B3D"/>
                <w:w w:val="104"/>
                <w:sz w:val="20"/>
                <w:szCs w:val="20"/>
              </w:rPr>
              <w:t>物理化学</w:t>
            </w:r>
            <w:r>
              <w:rPr>
                <w:rFonts w:ascii="宋体" w:hAnsi="宋体" w:cs="宋体" w:eastAsia="宋体"/>
                <w:color w:val="3B3B3D"/>
                <w:spacing w:val="-83"/>
                <w:sz w:val="20"/>
                <w:szCs w:val="20"/>
              </w:rPr>
              <w:t> </w:t>
            </w:r>
            <w:r>
              <w:rPr>
                <w:rFonts w:ascii="宋体" w:hAnsi="宋体" w:cs="宋体" w:eastAsia="宋体"/>
                <w:color w:val="3B3B3D"/>
                <w:spacing w:val="-68"/>
                <w:w w:val="131"/>
                <w:sz w:val="20"/>
                <w:szCs w:val="20"/>
              </w:rPr>
              <w:t>、</w:t>
            </w:r>
            <w:r>
              <w:rPr>
                <w:rFonts w:ascii="宋体" w:hAnsi="宋体" w:cs="宋体" w:eastAsia="宋体"/>
                <w:color w:val="3B3B3D"/>
                <w:w w:val="104"/>
                <w:sz w:val="20"/>
                <w:szCs w:val="20"/>
              </w:rPr>
              <w:t>结构化</w:t>
            </w:r>
            <w:r>
              <w:rPr>
                <w:rFonts w:ascii="宋体" w:hAnsi="宋体" w:cs="宋体" w:eastAsia="宋体"/>
                <w:color w:val="3B3B3D"/>
                <w:spacing w:val="10"/>
                <w:w w:val="104"/>
                <w:sz w:val="20"/>
                <w:szCs w:val="20"/>
              </w:rPr>
              <w:t>学</w:t>
            </w:r>
            <w:r>
              <w:rPr>
                <w:rFonts w:ascii="宋体" w:hAnsi="宋体" w:cs="宋体" w:eastAsia="宋体"/>
                <w:color w:val="3B3B3D"/>
                <w:spacing w:val="-61"/>
                <w:w w:val="131"/>
                <w:sz w:val="20"/>
                <w:szCs w:val="20"/>
              </w:rPr>
              <w:t>、</w:t>
            </w:r>
            <w:r>
              <w:rPr>
                <w:rFonts w:ascii="宋体" w:hAnsi="宋体" w:cs="宋体" w:eastAsia="宋体"/>
                <w:color w:val="3B3B3D"/>
                <w:w w:val="103"/>
                <w:sz w:val="20"/>
                <w:szCs w:val="20"/>
              </w:rPr>
              <w:t>高分子化</w:t>
            </w:r>
            <w:r>
              <w:rPr>
                <w:rFonts w:ascii="宋体" w:hAnsi="宋体" w:cs="宋体" w:eastAsia="宋体"/>
                <w:color w:val="3B3B3D"/>
                <w:spacing w:val="14"/>
                <w:w w:val="103"/>
                <w:sz w:val="20"/>
                <w:szCs w:val="20"/>
              </w:rPr>
              <w:t>学</w:t>
            </w:r>
            <w:r>
              <w:rPr>
                <w:rFonts w:ascii="宋体" w:hAnsi="宋体" w:cs="宋体" w:eastAsia="宋体"/>
                <w:color w:val="3B3B3D"/>
                <w:spacing w:val="-68"/>
                <w:w w:val="131"/>
                <w:sz w:val="20"/>
                <w:szCs w:val="20"/>
              </w:rPr>
              <w:t>、</w:t>
            </w:r>
            <w:r>
              <w:rPr>
                <w:rFonts w:ascii="宋体" w:hAnsi="宋体" w:cs="宋体" w:eastAsia="宋体"/>
                <w:color w:val="3B3B3D"/>
                <w:w w:val="103"/>
                <w:sz w:val="20"/>
                <w:szCs w:val="20"/>
              </w:rPr>
              <w:t>高分子物理学</w:t>
            </w:r>
            <w:r>
              <w:rPr>
                <w:rFonts w:ascii="宋体" w:hAnsi="宋体" w:cs="宋体" w:eastAsia="宋体"/>
                <w:color w:val="3B3B3D"/>
                <w:spacing w:val="-76"/>
                <w:sz w:val="20"/>
                <w:szCs w:val="20"/>
              </w:rPr>
              <w:t> </w:t>
            </w:r>
            <w:r>
              <w:rPr>
                <w:rFonts w:ascii="宋体" w:hAnsi="宋体" w:cs="宋体" w:eastAsia="宋体"/>
                <w:color w:val="3B3B3D"/>
                <w:spacing w:val="-75"/>
                <w:w w:val="131"/>
                <w:sz w:val="20"/>
                <w:szCs w:val="20"/>
              </w:rPr>
              <w:t>、</w:t>
            </w:r>
            <w:r>
              <w:rPr>
                <w:rFonts w:ascii="宋体" w:hAnsi="宋体" w:cs="宋体" w:eastAsia="宋体"/>
                <w:color w:val="3B3B3D"/>
                <w:w w:val="103"/>
                <w:sz w:val="20"/>
                <w:szCs w:val="20"/>
              </w:rPr>
              <w:t>有机波谱分析</w:t>
            </w:r>
            <w:r>
              <w:rPr>
                <w:rFonts w:ascii="宋体" w:hAnsi="宋体" w:cs="宋体" w:eastAsia="宋体"/>
                <w:color w:val="3B3B3D"/>
                <w:spacing w:val="-69"/>
                <w:sz w:val="20"/>
                <w:szCs w:val="20"/>
              </w:rPr>
              <w:t> </w:t>
            </w:r>
            <w:r>
              <w:rPr>
                <w:rFonts w:ascii="宋体" w:hAnsi="宋体" w:cs="宋体" w:eastAsia="宋体"/>
                <w:color w:val="3B3B3D"/>
                <w:spacing w:val="-68"/>
                <w:w w:val="131"/>
                <w:sz w:val="20"/>
                <w:szCs w:val="20"/>
              </w:rPr>
              <w:t>、</w:t>
            </w:r>
            <w:r>
              <w:rPr>
                <w:rFonts w:ascii="宋体" w:hAnsi="宋体" w:cs="宋体" w:eastAsia="宋体"/>
                <w:color w:val="3B3B3D"/>
                <w:w w:val="104"/>
                <w:sz w:val="20"/>
                <w:szCs w:val="20"/>
              </w:rPr>
              <w:t>化工原理</w:t>
            </w:r>
            <w:r>
              <w:rPr>
                <w:rFonts w:ascii="宋体" w:hAnsi="宋体" w:cs="宋体" w:eastAsia="宋体"/>
                <w:color w:val="3B3B3D"/>
                <w:spacing w:val="-83"/>
                <w:sz w:val="20"/>
                <w:szCs w:val="20"/>
              </w:rPr>
              <w:t> </w:t>
            </w:r>
            <w:r>
              <w:rPr>
                <w:rFonts w:ascii="宋体" w:hAnsi="宋体" w:cs="宋体" w:eastAsia="宋体"/>
                <w:color w:val="3B3B3D"/>
                <w:spacing w:val="-75"/>
                <w:w w:val="131"/>
                <w:sz w:val="20"/>
                <w:szCs w:val="20"/>
              </w:rPr>
              <w:t>、</w:t>
            </w:r>
            <w:r>
              <w:rPr>
                <w:rFonts w:ascii="宋体" w:hAnsi="宋体" w:cs="宋体" w:eastAsia="宋体"/>
                <w:color w:val="3B3B3D"/>
                <w:w w:val="103"/>
                <w:sz w:val="20"/>
                <w:szCs w:val="20"/>
              </w:rPr>
              <w:t>化工设计</w:t>
            </w:r>
            <w:r>
              <w:rPr>
                <w:rFonts w:ascii="宋体" w:hAnsi="宋体" w:cs="宋体" w:eastAsia="宋体"/>
                <w:color w:val="3B3B3D"/>
                <w:spacing w:val="-82"/>
                <w:sz w:val="20"/>
                <w:szCs w:val="20"/>
              </w:rPr>
              <w:t> </w:t>
            </w:r>
            <w:r>
              <w:rPr>
                <w:rFonts w:ascii="宋体" w:hAnsi="宋体" w:cs="宋体" w:eastAsia="宋体"/>
                <w:color w:val="3B3B3D"/>
                <w:spacing w:val="-68"/>
                <w:w w:val="131"/>
                <w:sz w:val="20"/>
                <w:szCs w:val="20"/>
              </w:rPr>
              <w:t>、</w:t>
            </w:r>
            <w:r>
              <w:rPr>
                <w:rFonts w:ascii="宋体" w:hAnsi="宋体" w:cs="宋体" w:eastAsia="宋体"/>
                <w:color w:val="3B3B3D"/>
                <w:w w:val="104"/>
                <w:sz w:val="20"/>
                <w:szCs w:val="20"/>
              </w:rPr>
              <w:t>化工</w:t>
            </w:r>
            <w:r>
              <w:rPr>
                <w:rFonts w:ascii="宋体" w:hAnsi="宋体" w:cs="宋体" w:eastAsia="宋体"/>
                <w:color w:val="3B3B3D"/>
                <w:w w:val="104"/>
                <w:sz w:val="20"/>
                <w:szCs w:val="20"/>
              </w:rPr>
              <w:t> </w:t>
            </w:r>
            <w:r>
              <w:rPr>
                <w:rFonts w:ascii="宋体" w:hAnsi="宋体" w:cs="宋体" w:eastAsia="宋体"/>
                <w:color w:val="3B3B3D"/>
                <w:w w:val="99"/>
                <w:sz w:val="20"/>
                <w:szCs w:val="20"/>
              </w:rPr>
              <w:t>热力学等课程教学培训</w:t>
            </w:r>
            <w:r>
              <w:rPr>
                <w:rFonts w:ascii="宋体" w:hAnsi="宋体" w:cs="宋体" w:eastAsia="宋体"/>
                <w:color w:val="3B3B3D"/>
                <w:spacing w:val="-4"/>
                <w:w w:val="20"/>
                <w:sz w:val="20"/>
                <w:szCs w:val="20"/>
              </w:rPr>
              <w:t>｜</w:t>
            </w:r>
            <w:r>
              <w:rPr>
                <w:rFonts w:ascii="宋体" w:hAnsi="宋体" w:cs="宋体" w:eastAsia="宋体"/>
                <w:color w:val="131313"/>
                <w:w w:val="20"/>
                <w:sz w:val="20"/>
                <w:szCs w:val="20"/>
              </w:rPr>
              <w:t>｜</w:t>
            </w:r>
            <w:r>
              <w:rPr>
                <w:rFonts w:ascii="宋体" w:hAnsi="宋体" w:cs="宋体" w:eastAsia="宋体"/>
                <w:color w:val="131313"/>
                <w:spacing w:val="-68"/>
                <w:sz w:val="20"/>
                <w:szCs w:val="20"/>
              </w:rPr>
              <w:t> </w:t>
            </w:r>
            <w:r>
              <w:rPr>
                <w:rFonts w:ascii="宋体" w:hAnsi="宋体" w:cs="宋体" w:eastAsia="宋体"/>
                <w:color w:val="4F4F50"/>
                <w:w w:val="130"/>
                <w:sz w:val="20"/>
                <w:szCs w:val="20"/>
              </w:rPr>
              <w:t>。</w:t>
            </w:r>
            <w:r>
              <w:rPr>
                <w:rFonts w:ascii="宋体" w:hAnsi="宋体" w:cs="宋体" w:eastAsia="宋体"/>
                <w:sz w:val="20"/>
                <w:szCs w:val="20"/>
              </w:rPr>
            </w:r>
          </w:p>
        </w:tc>
      </w:tr>
      <w:tr>
        <w:trPr>
          <w:trHeight w:val="599" w:hRule="exact"/>
        </w:trPr>
        <w:tc>
          <w:tcPr>
            <w:tcW w:w="794" w:type="dxa"/>
            <w:tcBorders>
              <w:top w:val="single" w:sz="3" w:space="0" w:color="0F0F0F"/>
              <w:left w:val="single" w:sz="6" w:space="0" w:color="282828"/>
              <w:bottom w:val="single" w:sz="3" w:space="0" w:color="131313"/>
              <w:right w:val="single" w:sz="6" w:space="0" w:color="0C0C0C"/>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322" w:right="0"/>
              <w:jc w:val="left"/>
              <w:rPr>
                <w:rFonts w:ascii="Times New Roman" w:hAnsi="Times New Roman" w:cs="Times New Roman" w:eastAsia="Times New Roman"/>
                <w:sz w:val="20"/>
                <w:szCs w:val="20"/>
              </w:rPr>
            </w:pPr>
            <w:r>
              <w:rPr>
                <w:rFonts w:ascii="Times New Roman"/>
                <w:color w:val="3B3B3D"/>
                <w:w w:val="110"/>
                <w:sz w:val="20"/>
              </w:rPr>
              <w:t>98</w:t>
            </w:r>
            <w:r>
              <w:rPr>
                <w:rFonts w:ascii="Times New Roman"/>
                <w:sz w:val="20"/>
              </w:rPr>
            </w:r>
          </w:p>
        </w:tc>
        <w:tc>
          <w:tcPr>
            <w:tcW w:w="3490" w:type="dxa"/>
            <w:tcBorders>
              <w:top w:val="single" w:sz="3" w:space="0" w:color="0F0F0F"/>
              <w:left w:val="single" w:sz="6" w:space="0" w:color="0C0C0C"/>
              <w:bottom w:val="single" w:sz="3" w:space="0" w:color="131313"/>
              <w:right w:val="single" w:sz="13" w:space="0" w:color="282828"/>
            </w:tcBorders>
          </w:tcPr>
          <w:p>
            <w:pPr>
              <w:pStyle w:val="TableParagraph"/>
              <w:spacing w:line="240" w:lineRule="auto" w:before="173"/>
              <w:ind w:left="162" w:right="0"/>
              <w:jc w:val="left"/>
              <w:rPr>
                <w:rFonts w:ascii="宋体" w:hAnsi="宋体" w:cs="宋体" w:eastAsia="宋体"/>
                <w:sz w:val="20"/>
                <w:szCs w:val="20"/>
              </w:rPr>
            </w:pPr>
            <w:r>
              <w:rPr>
                <w:rFonts w:ascii="宋体" w:hAnsi="宋体" w:cs="宋体" w:eastAsia="宋体"/>
                <w:color w:val="4F4F50"/>
                <w:w w:val="95"/>
                <w:sz w:val="20"/>
                <w:szCs w:val="20"/>
              </w:rPr>
              <w:t>大学化学</w:t>
            </w:r>
            <w:r>
              <w:rPr>
                <w:rFonts w:ascii="宋体" w:hAnsi="宋体" w:cs="宋体" w:eastAsia="宋体"/>
                <w:color w:val="4F4F50"/>
                <w:spacing w:val="-39"/>
                <w:w w:val="95"/>
                <w:sz w:val="20"/>
                <w:szCs w:val="20"/>
              </w:rPr>
              <w:t> </w:t>
            </w:r>
            <w:r>
              <w:rPr>
                <w:rFonts w:ascii="宋体" w:hAnsi="宋体" w:cs="宋体" w:eastAsia="宋体"/>
                <w:color w:val="4F4F50"/>
                <w:w w:val="95"/>
                <w:sz w:val="20"/>
                <w:szCs w:val="20"/>
              </w:rPr>
              <w:t>（强亮生〉</w:t>
            </w:r>
            <w:r>
              <w:rPr>
                <w:rFonts w:ascii="宋体" w:hAnsi="宋体" w:cs="宋体" w:eastAsia="宋体"/>
                <w:sz w:val="20"/>
                <w:szCs w:val="20"/>
              </w:rPr>
            </w:r>
          </w:p>
        </w:tc>
        <w:tc>
          <w:tcPr>
            <w:tcW w:w="760" w:type="dxa"/>
            <w:tcBorders>
              <w:top w:val="single" w:sz="3" w:space="0" w:color="383838"/>
              <w:left w:val="single" w:sz="13" w:space="0" w:color="282828"/>
              <w:bottom w:val="single" w:sz="3" w:space="0" w:color="131313"/>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248" w:right="0"/>
              <w:jc w:val="left"/>
              <w:rPr>
                <w:rFonts w:ascii="Times New Roman" w:hAnsi="Times New Roman" w:cs="Times New Roman" w:eastAsia="Times New Roman"/>
                <w:sz w:val="20"/>
                <w:szCs w:val="20"/>
              </w:rPr>
            </w:pPr>
            <w:r>
              <w:rPr>
                <w:rFonts w:ascii="Times New Roman"/>
                <w:color w:val="4F4F50"/>
                <w:w w:val="105"/>
                <w:sz w:val="20"/>
              </w:rPr>
              <w:t>23</w:t>
            </w:r>
            <w:r>
              <w:rPr>
                <w:rFonts w:ascii="Times New Roman"/>
                <w:color w:val="2A2A2B"/>
                <w:w w:val="105"/>
                <w:sz w:val="20"/>
              </w:rPr>
              <w:t>0</w:t>
            </w:r>
            <w:r>
              <w:rPr>
                <w:rFonts w:ascii="Times New Roman"/>
                <w:sz w:val="20"/>
              </w:rPr>
            </w:r>
          </w:p>
        </w:tc>
        <w:tc>
          <w:tcPr>
            <w:tcW w:w="4313" w:type="dxa"/>
            <w:tcBorders>
              <w:top w:val="single" w:sz="3" w:space="0" w:color="383838"/>
              <w:left w:val="single" w:sz="6" w:space="0" w:color="2F2F2F"/>
              <w:bottom w:val="single" w:sz="3" w:space="0" w:color="3B3B3B"/>
              <w:right w:val="single" w:sz="6"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24" w:right="0"/>
              <w:jc w:val="left"/>
              <w:rPr>
                <w:rFonts w:ascii="宋体" w:hAnsi="宋体" w:cs="宋体" w:eastAsia="宋体"/>
                <w:sz w:val="20"/>
                <w:szCs w:val="20"/>
              </w:rPr>
            </w:pPr>
            <w:r>
              <w:rPr>
                <w:rFonts w:ascii="宋体" w:hAnsi="宋体" w:cs="宋体" w:eastAsia="宋体"/>
                <w:color w:val="4F4F50"/>
                <w:sz w:val="20"/>
                <w:szCs w:val="20"/>
              </w:rPr>
              <w:t>基础化学</w:t>
            </w:r>
            <w:r>
              <w:rPr>
                <w:rFonts w:ascii="宋体" w:hAnsi="宋体" w:cs="宋体" w:eastAsia="宋体"/>
                <w:color w:val="4F4F50"/>
                <w:spacing w:val="77"/>
                <w:sz w:val="20"/>
                <w:szCs w:val="20"/>
              </w:rPr>
              <w:t> </w:t>
            </w:r>
            <w:r>
              <w:rPr>
                <w:rFonts w:ascii="宋体" w:hAnsi="宋体" w:cs="宋体" w:eastAsia="宋体"/>
                <w:color w:val="4F4F50"/>
                <w:spacing w:val="-17"/>
                <w:sz w:val="20"/>
                <w:szCs w:val="20"/>
              </w:rPr>
              <w:t>（陈恒武、杨宏孝、高占先、张丽丹）</w:t>
            </w:r>
            <w:r>
              <w:rPr>
                <w:rFonts w:ascii="宋体" w:hAnsi="宋体" w:cs="宋体" w:eastAsia="宋体"/>
                <w:spacing w:val="-17"/>
                <w:sz w:val="20"/>
                <w:szCs w:val="20"/>
              </w:rPr>
            </w:r>
          </w:p>
        </w:tc>
      </w:tr>
      <w:tr>
        <w:trPr>
          <w:trHeight w:val="409" w:hRule="exact"/>
        </w:trPr>
        <w:tc>
          <w:tcPr>
            <w:tcW w:w="794" w:type="dxa"/>
            <w:tcBorders>
              <w:top w:val="single" w:sz="3" w:space="0" w:color="131313"/>
              <w:left w:val="single" w:sz="6" w:space="0" w:color="282828"/>
              <w:bottom w:val="single" w:sz="3" w:space="0" w:color="0F0F0F"/>
              <w:right w:val="single" w:sz="6" w:space="0" w:color="0C0C0C"/>
            </w:tcBorders>
          </w:tcPr>
          <w:p>
            <w:pPr>
              <w:pStyle w:val="TableParagraph"/>
              <w:spacing w:line="240" w:lineRule="auto" w:before="124"/>
              <w:ind w:left="271" w:right="0"/>
              <w:jc w:val="left"/>
              <w:rPr>
                <w:rFonts w:ascii="Times New Roman" w:hAnsi="Times New Roman" w:cs="Times New Roman" w:eastAsia="Times New Roman"/>
                <w:sz w:val="20"/>
                <w:szCs w:val="20"/>
              </w:rPr>
            </w:pPr>
            <w:r>
              <w:rPr>
                <w:rFonts w:ascii="Times New Roman"/>
                <w:color w:val="4F4F50"/>
                <w:sz w:val="20"/>
              </w:rPr>
              <w:t>460</w:t>
            </w:r>
            <w:r>
              <w:rPr>
                <w:rFonts w:ascii="Times New Roman"/>
                <w:sz w:val="20"/>
              </w:rPr>
            </w:r>
          </w:p>
        </w:tc>
        <w:tc>
          <w:tcPr>
            <w:tcW w:w="3490" w:type="dxa"/>
            <w:tcBorders>
              <w:top w:val="single" w:sz="3" w:space="0" w:color="131313"/>
              <w:left w:val="single" w:sz="6" w:space="0" w:color="0C0C0C"/>
              <w:bottom w:val="single" w:sz="3" w:space="0" w:color="0F0F0F"/>
              <w:right w:val="single" w:sz="17" w:space="0" w:color="282828"/>
            </w:tcBorders>
          </w:tcPr>
          <w:p>
            <w:pPr>
              <w:pStyle w:val="TableParagraph"/>
              <w:spacing w:line="240" w:lineRule="auto" w:before="78"/>
              <w:ind w:left="154" w:right="0"/>
              <w:jc w:val="left"/>
              <w:rPr>
                <w:rFonts w:ascii="宋体" w:hAnsi="宋体" w:cs="宋体" w:eastAsia="宋体"/>
                <w:sz w:val="20"/>
                <w:szCs w:val="20"/>
              </w:rPr>
            </w:pPr>
            <w:r>
              <w:rPr>
                <w:rFonts w:ascii="宋体" w:hAnsi="宋体" w:cs="宋体" w:eastAsia="宋体"/>
                <w:color w:val="4F4F50"/>
                <w:spacing w:val="-3"/>
                <w:sz w:val="20"/>
                <w:szCs w:val="20"/>
              </w:rPr>
              <w:t>大学化学实验</w:t>
            </w:r>
            <w:r>
              <w:rPr>
                <w:rFonts w:ascii="宋体" w:hAnsi="宋体" w:cs="宋体" w:eastAsia="宋体"/>
                <w:color w:val="4F4F50"/>
                <w:spacing w:val="-54"/>
                <w:sz w:val="20"/>
                <w:szCs w:val="20"/>
              </w:rPr>
              <w:t> </w:t>
            </w:r>
            <w:r>
              <w:rPr>
                <w:rFonts w:ascii="宋体" w:hAnsi="宋体" w:cs="宋体" w:eastAsia="宋体"/>
                <w:color w:val="4F4F50"/>
                <w:w w:val="80"/>
                <w:sz w:val="20"/>
                <w:szCs w:val="20"/>
              </w:rPr>
              <w:t>（</w:t>
            </w:r>
            <w:r>
              <w:rPr>
                <w:rFonts w:ascii="宋体" w:hAnsi="宋体" w:cs="宋体" w:eastAsia="宋体"/>
                <w:color w:val="4F4F50"/>
                <w:spacing w:val="-73"/>
                <w:w w:val="80"/>
                <w:sz w:val="20"/>
                <w:szCs w:val="20"/>
              </w:rPr>
              <w:t> </w:t>
            </w:r>
            <w:r>
              <w:rPr>
                <w:rFonts w:ascii="宋体" w:hAnsi="宋体" w:cs="宋体" w:eastAsia="宋体"/>
                <w:color w:val="4F4F50"/>
                <w:sz w:val="20"/>
                <w:szCs w:val="20"/>
              </w:rPr>
              <w:t>张丽丹）</w:t>
            </w:r>
            <w:r>
              <w:rPr>
                <w:rFonts w:ascii="宋体" w:hAnsi="宋体" w:cs="宋体" w:eastAsia="宋体"/>
                <w:sz w:val="20"/>
                <w:szCs w:val="20"/>
              </w:rPr>
            </w:r>
          </w:p>
        </w:tc>
        <w:tc>
          <w:tcPr>
            <w:tcW w:w="760" w:type="dxa"/>
            <w:tcBorders>
              <w:top w:val="single" w:sz="3" w:space="0" w:color="131313"/>
              <w:left w:val="single" w:sz="17" w:space="0" w:color="282828"/>
              <w:bottom w:val="single" w:sz="3" w:space="0" w:color="0F0F0F"/>
              <w:right w:val="single" w:sz="6" w:space="0" w:color="2F2F2F"/>
            </w:tcBorders>
          </w:tcPr>
          <w:p>
            <w:pPr>
              <w:pStyle w:val="TableParagraph"/>
              <w:spacing w:line="240" w:lineRule="auto" w:before="124"/>
              <w:ind w:left="286" w:right="0"/>
              <w:jc w:val="left"/>
              <w:rPr>
                <w:rFonts w:ascii="Times New Roman" w:hAnsi="Times New Roman" w:cs="Times New Roman" w:eastAsia="Times New Roman"/>
                <w:sz w:val="20"/>
                <w:szCs w:val="20"/>
              </w:rPr>
            </w:pPr>
            <w:r>
              <w:rPr>
                <w:rFonts w:ascii="Times New Roman"/>
                <w:color w:val="3B3B3D"/>
                <w:w w:val="105"/>
                <w:sz w:val="20"/>
              </w:rPr>
              <w:t>24</w:t>
            </w:r>
            <w:r>
              <w:rPr>
                <w:rFonts w:ascii="Times New Roman"/>
                <w:sz w:val="20"/>
              </w:rPr>
            </w:r>
          </w:p>
        </w:tc>
        <w:tc>
          <w:tcPr>
            <w:tcW w:w="4313" w:type="dxa"/>
            <w:tcBorders>
              <w:top w:val="single" w:sz="3" w:space="0" w:color="3B3B3B"/>
              <w:left w:val="single" w:sz="6" w:space="0" w:color="2F2F2F"/>
              <w:bottom w:val="single" w:sz="3" w:space="0" w:color="383838"/>
              <w:right w:val="single" w:sz="6" w:space="0" w:color="2B2B2B"/>
            </w:tcBorders>
          </w:tcPr>
          <w:p>
            <w:pPr>
              <w:pStyle w:val="TableParagraph"/>
              <w:spacing w:line="240" w:lineRule="auto" w:before="92"/>
              <w:ind w:left="124" w:right="0"/>
              <w:jc w:val="left"/>
              <w:rPr>
                <w:rFonts w:ascii="宋体" w:hAnsi="宋体" w:cs="宋体" w:eastAsia="宋体"/>
                <w:sz w:val="20"/>
                <w:szCs w:val="20"/>
              </w:rPr>
            </w:pPr>
            <w:r>
              <w:rPr>
                <w:rFonts w:ascii="宋体" w:hAnsi="宋体" w:cs="宋体" w:eastAsia="宋体"/>
                <w:color w:val="4F4F50"/>
                <w:w w:val="95"/>
                <w:sz w:val="20"/>
                <w:szCs w:val="20"/>
              </w:rPr>
              <w:t>普通化学</w:t>
            </w:r>
            <w:r>
              <w:rPr>
                <w:rFonts w:ascii="宋体" w:hAnsi="宋体" w:cs="宋体" w:eastAsia="宋体"/>
                <w:color w:val="4F4F50"/>
                <w:spacing w:val="-15"/>
                <w:w w:val="95"/>
                <w:sz w:val="20"/>
                <w:szCs w:val="20"/>
              </w:rPr>
              <w:t> </w:t>
            </w:r>
            <w:r>
              <w:rPr>
                <w:rFonts w:ascii="宋体" w:hAnsi="宋体" w:cs="宋体" w:eastAsia="宋体"/>
                <w:color w:val="4F4F50"/>
                <w:w w:val="95"/>
                <w:sz w:val="20"/>
                <w:szCs w:val="20"/>
              </w:rPr>
              <w:t>（吴庆生）</w:t>
            </w:r>
            <w:r>
              <w:rPr>
                <w:rFonts w:ascii="宋体" w:hAnsi="宋体" w:cs="宋体" w:eastAsia="宋体"/>
                <w:sz w:val="20"/>
                <w:szCs w:val="20"/>
              </w:rPr>
            </w:r>
          </w:p>
        </w:tc>
      </w:tr>
      <w:tr>
        <w:trPr>
          <w:trHeight w:val="409" w:hRule="exact"/>
        </w:trPr>
        <w:tc>
          <w:tcPr>
            <w:tcW w:w="794" w:type="dxa"/>
            <w:tcBorders>
              <w:top w:val="single" w:sz="3" w:space="0" w:color="0F0F0F"/>
              <w:left w:val="single" w:sz="6" w:space="0" w:color="282828"/>
              <w:bottom w:val="single" w:sz="6" w:space="0" w:color="545454"/>
              <w:right w:val="single" w:sz="6" w:space="0" w:color="4B4B4B"/>
            </w:tcBorders>
          </w:tcPr>
          <w:p>
            <w:pPr>
              <w:pStyle w:val="TableParagraph"/>
              <w:spacing w:line="240" w:lineRule="auto" w:before="119"/>
              <w:ind w:left="278" w:right="0"/>
              <w:jc w:val="left"/>
              <w:rPr>
                <w:rFonts w:ascii="Times New Roman" w:hAnsi="Times New Roman" w:cs="Times New Roman" w:eastAsia="Times New Roman"/>
                <w:sz w:val="20"/>
                <w:szCs w:val="20"/>
              </w:rPr>
            </w:pPr>
            <w:r>
              <w:rPr>
                <w:rFonts w:ascii="Times New Roman"/>
                <w:color w:val="3B3B3D"/>
                <w:w w:val="105"/>
                <w:sz w:val="20"/>
              </w:rPr>
              <w:t>523</w:t>
            </w:r>
            <w:r>
              <w:rPr>
                <w:rFonts w:ascii="Times New Roman"/>
                <w:sz w:val="20"/>
              </w:rPr>
            </w:r>
          </w:p>
        </w:tc>
        <w:tc>
          <w:tcPr>
            <w:tcW w:w="3490" w:type="dxa"/>
            <w:tcBorders>
              <w:top w:val="single" w:sz="3" w:space="0" w:color="0F0F0F"/>
              <w:left w:val="single" w:sz="6" w:space="0" w:color="4B4B4B"/>
              <w:bottom w:val="single" w:sz="3" w:space="0" w:color="3F3F3F"/>
              <w:right w:val="single" w:sz="6" w:space="0" w:color="282828"/>
            </w:tcBorders>
          </w:tcPr>
          <w:p>
            <w:pPr>
              <w:pStyle w:val="TableParagraph"/>
              <w:spacing w:line="240" w:lineRule="auto" w:before="79"/>
              <w:ind w:left="147" w:right="0"/>
              <w:jc w:val="left"/>
              <w:rPr>
                <w:rFonts w:ascii="宋体" w:hAnsi="宋体" w:cs="宋体" w:eastAsia="宋体"/>
                <w:sz w:val="20"/>
                <w:szCs w:val="20"/>
              </w:rPr>
            </w:pPr>
            <w:r>
              <w:rPr>
                <w:rFonts w:ascii="宋体" w:hAnsi="宋体" w:cs="宋体" w:eastAsia="宋体"/>
                <w:color w:val="4F4F50"/>
                <w:spacing w:val="-10"/>
                <w:w w:val="109"/>
                <w:sz w:val="20"/>
                <w:szCs w:val="20"/>
              </w:rPr>
              <w:t>无</w:t>
            </w:r>
            <w:r>
              <w:rPr>
                <w:rFonts w:ascii="宋体" w:hAnsi="宋体" w:cs="宋体" w:eastAsia="宋体"/>
                <w:color w:val="2A2A2B"/>
                <w:w w:val="107"/>
                <w:sz w:val="20"/>
                <w:szCs w:val="20"/>
              </w:rPr>
              <w:t>机</w:t>
            </w:r>
            <w:r>
              <w:rPr>
                <w:rFonts w:ascii="宋体" w:hAnsi="宋体" w:cs="宋体" w:eastAsia="宋体"/>
                <w:color w:val="2A2A2B"/>
                <w:spacing w:val="-4"/>
                <w:w w:val="107"/>
                <w:sz w:val="20"/>
                <w:szCs w:val="20"/>
              </w:rPr>
              <w:t>化</w:t>
            </w:r>
            <w:r>
              <w:rPr>
                <w:rFonts w:ascii="宋体" w:hAnsi="宋体" w:cs="宋体" w:eastAsia="宋体"/>
                <w:color w:val="4F4F50"/>
                <w:w w:val="108"/>
                <w:sz w:val="20"/>
                <w:szCs w:val="20"/>
              </w:rPr>
              <w:t>学</w:t>
            </w:r>
            <w:r>
              <w:rPr>
                <w:rFonts w:ascii="宋体" w:hAnsi="宋体" w:cs="宋体" w:eastAsia="宋体"/>
                <w:color w:val="4F4F50"/>
                <w:spacing w:val="-64"/>
                <w:sz w:val="20"/>
                <w:szCs w:val="20"/>
              </w:rPr>
              <w:t> </w:t>
            </w:r>
            <w:r>
              <w:rPr>
                <w:rFonts w:ascii="宋体" w:hAnsi="宋体" w:cs="宋体" w:eastAsia="宋体"/>
                <w:color w:val="4F4F50"/>
                <w:spacing w:val="13"/>
                <w:w w:val="40"/>
                <w:sz w:val="20"/>
                <w:szCs w:val="20"/>
              </w:rPr>
              <w:t>（</w:t>
            </w:r>
            <w:r>
              <w:rPr>
                <w:rFonts w:ascii="宋体" w:hAnsi="宋体" w:cs="宋体" w:eastAsia="宋体"/>
                <w:color w:val="4F4F50"/>
                <w:w w:val="106"/>
                <w:sz w:val="20"/>
                <w:szCs w:val="20"/>
              </w:rPr>
              <w:t>宋天</w:t>
            </w:r>
            <w:r>
              <w:rPr>
                <w:rFonts w:ascii="宋体" w:hAnsi="宋体" w:cs="宋体" w:eastAsia="宋体"/>
                <w:color w:val="4F4F50"/>
                <w:spacing w:val="12"/>
                <w:w w:val="106"/>
                <w:sz w:val="20"/>
                <w:szCs w:val="20"/>
              </w:rPr>
              <w:t>佑</w:t>
            </w:r>
            <w:r>
              <w:rPr>
                <w:rFonts w:ascii="宋体" w:hAnsi="宋体" w:cs="宋体" w:eastAsia="宋体"/>
                <w:color w:val="4F4F50"/>
                <w:w w:val="110"/>
                <w:sz w:val="20"/>
                <w:szCs w:val="20"/>
              </w:rPr>
              <w:t>、徐家</w:t>
            </w:r>
            <w:r>
              <w:rPr>
                <w:rFonts w:ascii="宋体" w:hAnsi="宋体" w:cs="宋体" w:eastAsia="宋体"/>
                <w:color w:val="4F4F50"/>
                <w:spacing w:val="-110"/>
                <w:w w:val="110"/>
                <w:sz w:val="20"/>
                <w:szCs w:val="20"/>
              </w:rPr>
              <w:t>宁</w:t>
            </w:r>
            <w:r>
              <w:rPr>
                <w:rFonts w:ascii="宋体" w:hAnsi="宋体" w:cs="宋体" w:eastAsia="宋体"/>
                <w:color w:val="4F4F50"/>
                <w:w w:val="98"/>
                <w:sz w:val="20"/>
                <w:szCs w:val="20"/>
              </w:rPr>
              <w:t>、孟长功</w:t>
            </w:r>
            <w:r>
              <w:rPr>
                <w:rFonts w:ascii="宋体" w:hAnsi="宋体" w:cs="宋体" w:eastAsia="宋体"/>
                <w:sz w:val="20"/>
                <w:szCs w:val="20"/>
              </w:rPr>
            </w:r>
          </w:p>
        </w:tc>
        <w:tc>
          <w:tcPr>
            <w:tcW w:w="760" w:type="dxa"/>
            <w:tcBorders>
              <w:top w:val="single" w:sz="3" w:space="0" w:color="0F0F0F"/>
              <w:left w:val="single" w:sz="6" w:space="0" w:color="282828"/>
              <w:bottom w:val="single" w:sz="3" w:space="0" w:color="131313"/>
              <w:right w:val="single" w:sz="12" w:space="0" w:color="2F2F2F"/>
            </w:tcBorders>
          </w:tcPr>
          <w:p>
            <w:pPr>
              <w:pStyle w:val="TableParagraph"/>
              <w:tabs>
                <w:tab w:pos="250" w:val="left" w:leader="none"/>
              </w:tabs>
              <w:spacing w:line="240" w:lineRule="auto" w:before="79"/>
              <w:ind w:left="-161" w:right="0"/>
              <w:jc w:val="left"/>
              <w:rPr>
                <w:rFonts w:ascii="Times New Roman" w:hAnsi="Times New Roman" w:cs="Times New Roman" w:eastAsia="Times New Roman"/>
                <w:sz w:val="20"/>
                <w:szCs w:val="20"/>
              </w:rPr>
            </w:pPr>
            <w:r>
              <w:rPr>
                <w:rFonts w:ascii="宋体" w:hAnsi="宋体" w:cs="宋体" w:eastAsia="宋体"/>
                <w:color w:val="4F4F50"/>
                <w:w w:val="95"/>
                <w:sz w:val="20"/>
                <w:szCs w:val="20"/>
              </w:rPr>
              <w:t>）</w:t>
              <w:tab/>
            </w:r>
            <w:r>
              <w:rPr>
                <w:rFonts w:ascii="Times New Roman" w:hAnsi="Times New Roman" w:cs="Times New Roman" w:eastAsia="Times New Roman"/>
                <w:color w:val="3B3B3D"/>
                <w:position w:val="1"/>
                <w:sz w:val="20"/>
                <w:szCs w:val="20"/>
              </w:rPr>
              <w:t>247</w:t>
            </w:r>
            <w:r>
              <w:rPr>
                <w:rFonts w:ascii="Times New Roman" w:hAnsi="Times New Roman" w:cs="Times New Roman" w:eastAsia="Times New Roman"/>
                <w:sz w:val="20"/>
                <w:szCs w:val="20"/>
              </w:rPr>
            </w:r>
          </w:p>
        </w:tc>
        <w:tc>
          <w:tcPr>
            <w:tcW w:w="4313" w:type="dxa"/>
            <w:tcBorders>
              <w:top w:val="single" w:sz="3" w:space="0" w:color="383838"/>
              <w:left w:val="single" w:sz="12" w:space="0" w:color="2F2F2F"/>
              <w:bottom w:val="single" w:sz="3" w:space="0" w:color="383838"/>
              <w:right w:val="single" w:sz="6" w:space="0" w:color="2B2B2B"/>
            </w:tcBorders>
          </w:tcPr>
          <w:p>
            <w:pPr>
              <w:pStyle w:val="TableParagraph"/>
              <w:spacing w:line="240" w:lineRule="auto" w:before="87"/>
              <w:ind w:left="117" w:right="0"/>
              <w:jc w:val="left"/>
              <w:rPr>
                <w:rFonts w:ascii="宋体" w:hAnsi="宋体" w:cs="宋体" w:eastAsia="宋体"/>
                <w:sz w:val="20"/>
                <w:szCs w:val="20"/>
              </w:rPr>
            </w:pPr>
            <w:r>
              <w:rPr>
                <w:rFonts w:ascii="宋体" w:hAnsi="宋体" w:cs="宋体" w:eastAsia="宋体"/>
                <w:color w:val="2A2A2B"/>
                <w:w w:val="95"/>
                <w:sz w:val="20"/>
                <w:szCs w:val="20"/>
              </w:rPr>
              <w:t>化工设计</w:t>
            </w:r>
            <w:r>
              <w:rPr>
                <w:rFonts w:ascii="宋体" w:hAnsi="宋体" w:cs="宋体" w:eastAsia="宋体"/>
                <w:color w:val="2A2A2B"/>
                <w:spacing w:val="-41"/>
                <w:w w:val="95"/>
                <w:sz w:val="20"/>
                <w:szCs w:val="20"/>
              </w:rPr>
              <w:t> </w:t>
            </w:r>
            <w:r>
              <w:rPr>
                <w:rFonts w:ascii="宋体" w:hAnsi="宋体" w:cs="宋体" w:eastAsia="宋体"/>
                <w:color w:val="4F4F50"/>
                <w:w w:val="95"/>
                <w:sz w:val="20"/>
                <w:szCs w:val="20"/>
              </w:rPr>
              <w:t>（吴嘉）</w:t>
            </w:r>
            <w:r>
              <w:rPr>
                <w:rFonts w:ascii="宋体" w:hAnsi="宋体" w:cs="宋体" w:eastAsia="宋体"/>
                <w:sz w:val="20"/>
                <w:szCs w:val="20"/>
              </w:rPr>
            </w:r>
          </w:p>
        </w:tc>
      </w:tr>
      <w:tr>
        <w:trPr>
          <w:trHeight w:val="410" w:hRule="exact"/>
        </w:trPr>
        <w:tc>
          <w:tcPr>
            <w:tcW w:w="794" w:type="dxa"/>
            <w:tcBorders>
              <w:top w:val="single" w:sz="6" w:space="0" w:color="545454"/>
              <w:left w:val="single" w:sz="22" w:space="0" w:color="2B2B2B"/>
              <w:bottom w:val="single" w:sz="3" w:space="0" w:color="3B3B3B"/>
              <w:right w:val="single" w:sz="6" w:space="0" w:color="646464"/>
            </w:tcBorders>
          </w:tcPr>
          <w:p>
            <w:pPr>
              <w:pStyle w:val="TableParagraph"/>
              <w:spacing w:line="240" w:lineRule="auto" w:before="124"/>
              <w:ind w:left="302" w:right="0"/>
              <w:jc w:val="left"/>
              <w:rPr>
                <w:rFonts w:ascii="Times New Roman" w:hAnsi="Times New Roman" w:cs="Times New Roman" w:eastAsia="Times New Roman"/>
                <w:sz w:val="20"/>
                <w:szCs w:val="20"/>
              </w:rPr>
            </w:pPr>
            <w:r>
              <w:rPr>
                <w:rFonts w:ascii="Times New Roman"/>
                <w:color w:val="3B3B3D"/>
                <w:w w:val="105"/>
                <w:sz w:val="20"/>
              </w:rPr>
              <w:t>95</w:t>
            </w:r>
            <w:r>
              <w:rPr>
                <w:rFonts w:ascii="Times New Roman"/>
                <w:sz w:val="20"/>
              </w:rPr>
            </w:r>
          </w:p>
        </w:tc>
        <w:tc>
          <w:tcPr>
            <w:tcW w:w="3490" w:type="dxa"/>
            <w:tcBorders>
              <w:top w:val="single" w:sz="3" w:space="0" w:color="3F3F3F"/>
              <w:left w:val="single" w:sz="6" w:space="0" w:color="646464"/>
              <w:bottom w:val="single" w:sz="3" w:space="0" w:color="3B3B3B"/>
              <w:right w:val="single" w:sz="6" w:space="0" w:color="282828"/>
            </w:tcBorders>
          </w:tcPr>
          <w:p>
            <w:pPr>
              <w:pStyle w:val="TableParagraph"/>
              <w:spacing w:line="240" w:lineRule="auto" w:before="81"/>
              <w:ind w:left="147" w:right="0"/>
              <w:jc w:val="left"/>
              <w:rPr>
                <w:rFonts w:ascii="宋体" w:hAnsi="宋体" w:cs="宋体" w:eastAsia="宋体"/>
                <w:sz w:val="20"/>
                <w:szCs w:val="20"/>
              </w:rPr>
            </w:pPr>
            <w:r>
              <w:rPr>
                <w:rFonts w:ascii="宋体" w:hAnsi="宋体" w:cs="宋体" w:eastAsia="宋体"/>
                <w:color w:val="4F4F50"/>
                <w:w w:val="95"/>
                <w:sz w:val="20"/>
                <w:szCs w:val="20"/>
              </w:rPr>
              <w:t>有机化学及实验</w:t>
            </w:r>
            <w:r>
              <w:rPr>
                <w:rFonts w:ascii="宋体" w:hAnsi="宋体" w:cs="宋体" w:eastAsia="宋体"/>
                <w:color w:val="4F4F50"/>
                <w:spacing w:val="39"/>
                <w:w w:val="95"/>
                <w:sz w:val="20"/>
                <w:szCs w:val="20"/>
              </w:rPr>
              <w:t> </w:t>
            </w:r>
            <w:r>
              <w:rPr>
                <w:rFonts w:ascii="宋体" w:hAnsi="宋体" w:cs="宋体" w:eastAsia="宋体"/>
                <w:color w:val="4F4F50"/>
                <w:spacing w:val="-3"/>
                <w:w w:val="95"/>
                <w:sz w:val="20"/>
                <w:szCs w:val="20"/>
              </w:rPr>
              <w:t>（高占先〉</w:t>
            </w:r>
            <w:r>
              <w:rPr>
                <w:rFonts w:ascii="宋体" w:hAnsi="宋体" w:cs="宋体" w:eastAsia="宋体"/>
                <w:spacing w:val="-3"/>
                <w:sz w:val="20"/>
                <w:szCs w:val="20"/>
              </w:rPr>
            </w:r>
          </w:p>
        </w:tc>
        <w:tc>
          <w:tcPr>
            <w:tcW w:w="760" w:type="dxa"/>
            <w:tcBorders>
              <w:top w:val="single" w:sz="3" w:space="0" w:color="131313"/>
              <w:left w:val="single" w:sz="6" w:space="0" w:color="282828"/>
              <w:bottom w:val="single" w:sz="3" w:space="0" w:color="0F0F0F"/>
              <w:right w:val="single" w:sz="12" w:space="0" w:color="2F2F2F"/>
            </w:tcBorders>
          </w:tcPr>
          <w:p>
            <w:pPr>
              <w:pStyle w:val="TableParagraph"/>
              <w:spacing w:line="240" w:lineRule="auto" w:before="128"/>
              <w:ind w:left="300" w:right="0"/>
              <w:jc w:val="left"/>
              <w:rPr>
                <w:rFonts w:ascii="Times New Roman" w:hAnsi="Times New Roman" w:cs="Times New Roman" w:eastAsia="Times New Roman"/>
                <w:sz w:val="20"/>
                <w:szCs w:val="20"/>
              </w:rPr>
            </w:pPr>
            <w:r>
              <w:rPr>
                <w:rFonts w:ascii="Times New Roman"/>
                <w:color w:val="3B3B3D"/>
                <w:sz w:val="20"/>
              </w:rPr>
              <w:t>23</w:t>
            </w:r>
            <w:r>
              <w:rPr>
                <w:rFonts w:ascii="Times New Roman"/>
                <w:sz w:val="20"/>
              </w:rPr>
            </w:r>
          </w:p>
        </w:tc>
        <w:tc>
          <w:tcPr>
            <w:tcW w:w="4313" w:type="dxa"/>
            <w:tcBorders>
              <w:top w:val="single" w:sz="3" w:space="0" w:color="383838"/>
              <w:left w:val="single" w:sz="12" w:space="0" w:color="2F2F2F"/>
              <w:bottom w:val="single" w:sz="3" w:space="0" w:color="343434"/>
              <w:right w:val="single" w:sz="6" w:space="0" w:color="2B2B2B"/>
            </w:tcBorders>
          </w:tcPr>
          <w:p>
            <w:pPr>
              <w:pStyle w:val="TableParagraph"/>
              <w:spacing w:line="240" w:lineRule="auto" w:before="88"/>
              <w:ind w:left="117" w:right="0"/>
              <w:jc w:val="left"/>
              <w:rPr>
                <w:rFonts w:ascii="宋体" w:hAnsi="宋体" w:cs="宋体" w:eastAsia="宋体"/>
                <w:sz w:val="20"/>
                <w:szCs w:val="20"/>
              </w:rPr>
            </w:pPr>
            <w:r>
              <w:rPr>
                <w:rFonts w:ascii="宋体" w:hAnsi="宋体" w:cs="宋体" w:eastAsia="宋体"/>
                <w:color w:val="4F4F50"/>
                <w:spacing w:val="-4"/>
                <w:w w:val="95"/>
                <w:sz w:val="20"/>
                <w:szCs w:val="20"/>
              </w:rPr>
              <w:t>分析化</w:t>
            </w:r>
            <w:r>
              <w:rPr>
                <w:rFonts w:ascii="宋体" w:hAnsi="宋体" w:cs="宋体" w:eastAsia="宋体"/>
                <w:color w:val="696969"/>
                <w:spacing w:val="-4"/>
                <w:w w:val="95"/>
                <w:sz w:val="20"/>
                <w:szCs w:val="20"/>
              </w:rPr>
              <w:t>学</w:t>
            </w:r>
            <w:r>
              <w:rPr>
                <w:rFonts w:ascii="宋体" w:hAnsi="宋体" w:cs="宋体" w:eastAsia="宋体"/>
                <w:color w:val="4F4F50"/>
                <w:spacing w:val="-4"/>
                <w:w w:val="95"/>
                <w:sz w:val="20"/>
                <w:szCs w:val="20"/>
              </w:rPr>
              <w:t>及实验</w:t>
            </w:r>
            <w:r>
              <w:rPr>
                <w:rFonts w:ascii="宋体" w:hAnsi="宋体" w:cs="宋体" w:eastAsia="宋体"/>
                <w:color w:val="4F4F50"/>
                <w:spacing w:val="61"/>
                <w:w w:val="95"/>
                <w:sz w:val="20"/>
                <w:szCs w:val="20"/>
              </w:rPr>
              <w:t> </w:t>
            </w:r>
            <w:r>
              <w:rPr>
                <w:rFonts w:ascii="宋体" w:hAnsi="宋体" w:cs="宋体" w:eastAsia="宋体"/>
                <w:color w:val="4F4F50"/>
                <w:w w:val="95"/>
                <w:sz w:val="20"/>
                <w:szCs w:val="20"/>
              </w:rPr>
              <w:t>（刘志广）</w:t>
            </w:r>
            <w:r>
              <w:rPr>
                <w:rFonts w:ascii="宋体" w:hAnsi="宋体" w:cs="宋体" w:eastAsia="宋体"/>
                <w:sz w:val="20"/>
                <w:szCs w:val="20"/>
              </w:rPr>
            </w:r>
          </w:p>
        </w:tc>
      </w:tr>
      <w:tr>
        <w:trPr>
          <w:trHeight w:val="349" w:hRule="exact"/>
        </w:trPr>
        <w:tc>
          <w:tcPr>
            <w:tcW w:w="794" w:type="dxa"/>
            <w:vMerge w:val="restart"/>
            <w:tcBorders>
              <w:top w:val="single" w:sz="3" w:space="0" w:color="3B3B3B"/>
              <w:left w:val="single" w:sz="22" w:space="0" w:color="2B2B2B"/>
              <w:right w:val="single" w:sz="6" w:space="0" w:color="000000"/>
            </w:tcBorders>
          </w:tcPr>
          <w:p>
            <w:pPr>
              <w:pStyle w:val="TableParagraph"/>
              <w:spacing w:line="240" w:lineRule="auto" w:before="1"/>
              <w:ind w:right="0"/>
              <w:jc w:val="left"/>
              <w:rPr>
                <w:rFonts w:ascii="Times New Roman" w:hAnsi="Times New Roman" w:cs="Times New Roman" w:eastAsia="Times New Roman"/>
                <w:sz w:val="28"/>
                <w:szCs w:val="28"/>
              </w:rPr>
            </w:pPr>
          </w:p>
          <w:p>
            <w:pPr>
              <w:pStyle w:val="TableParagraph"/>
              <w:spacing w:line="240" w:lineRule="auto"/>
              <w:ind w:left="32" w:right="0"/>
              <w:jc w:val="center"/>
              <w:rPr>
                <w:rFonts w:ascii="Times New Roman" w:hAnsi="Times New Roman" w:cs="Times New Roman" w:eastAsia="Times New Roman"/>
                <w:sz w:val="20"/>
                <w:szCs w:val="20"/>
              </w:rPr>
            </w:pPr>
            <w:r>
              <w:rPr>
                <w:rFonts w:ascii="Times New Roman"/>
                <w:color w:val="4F4F50"/>
                <w:sz w:val="20"/>
              </w:rPr>
              <w:t>25</w:t>
            </w:r>
            <w:r>
              <w:rPr>
                <w:rFonts w:ascii="Times New Roman"/>
                <w:sz w:val="20"/>
              </w:rPr>
            </w:r>
          </w:p>
        </w:tc>
        <w:tc>
          <w:tcPr>
            <w:tcW w:w="3490" w:type="dxa"/>
            <w:tcBorders>
              <w:top w:val="single" w:sz="3" w:space="0" w:color="3B3B3B"/>
              <w:left w:val="single" w:sz="6" w:space="0" w:color="4F4F4F"/>
              <w:bottom w:val="nil" w:sz="6" w:space="0" w:color="auto"/>
              <w:right w:val="single" w:sz="6" w:space="0" w:color="282828"/>
            </w:tcBorders>
          </w:tcPr>
          <w:p>
            <w:pPr>
              <w:pStyle w:val="TableParagraph"/>
              <w:spacing w:line="240" w:lineRule="auto" w:before="81"/>
              <w:ind w:left="140" w:right="0"/>
              <w:jc w:val="left"/>
              <w:rPr>
                <w:rFonts w:ascii="宋体" w:hAnsi="宋体" w:cs="宋体" w:eastAsia="宋体"/>
                <w:sz w:val="20"/>
                <w:szCs w:val="20"/>
              </w:rPr>
            </w:pPr>
            <w:r>
              <w:rPr>
                <w:rFonts w:ascii="宋体" w:hAnsi="宋体" w:cs="宋体" w:eastAsia="宋体"/>
                <w:color w:val="3B3B3D"/>
                <w:w w:val="105"/>
                <w:sz w:val="20"/>
                <w:szCs w:val="20"/>
              </w:rPr>
              <w:t>物理化</w:t>
            </w:r>
            <w:r>
              <w:rPr>
                <w:rFonts w:ascii="宋体" w:hAnsi="宋体" w:cs="宋体" w:eastAsia="宋体"/>
                <w:color w:val="696969"/>
                <w:w w:val="105"/>
                <w:sz w:val="20"/>
                <w:szCs w:val="20"/>
              </w:rPr>
              <w:t>学</w:t>
            </w:r>
            <w:r>
              <w:rPr>
                <w:rFonts w:ascii="宋体" w:hAnsi="宋体" w:cs="宋体" w:eastAsia="宋体"/>
                <w:color w:val="696969"/>
                <w:spacing w:val="-65"/>
                <w:w w:val="105"/>
                <w:sz w:val="20"/>
                <w:szCs w:val="20"/>
              </w:rPr>
              <w:t> </w:t>
            </w:r>
            <w:r>
              <w:rPr>
                <w:rFonts w:ascii="宋体" w:hAnsi="宋体" w:cs="宋体" w:eastAsia="宋体"/>
                <w:color w:val="4F4F50"/>
                <w:spacing w:val="-20"/>
                <w:w w:val="105"/>
                <w:sz w:val="20"/>
                <w:szCs w:val="20"/>
              </w:rPr>
              <w:t>（周亚平、田宣灵、刘俊吉</w:t>
            </w:r>
            <w:r>
              <w:rPr>
                <w:rFonts w:ascii="宋体" w:hAnsi="宋体" w:cs="宋体" w:eastAsia="宋体"/>
                <w:sz w:val="20"/>
                <w:szCs w:val="20"/>
              </w:rPr>
            </w:r>
          </w:p>
        </w:tc>
        <w:tc>
          <w:tcPr>
            <w:tcW w:w="760" w:type="dxa"/>
            <w:tcBorders>
              <w:top w:val="single" w:sz="3" w:space="0" w:color="0F0F0F"/>
              <w:left w:val="single" w:sz="6" w:space="0" w:color="282828"/>
              <w:bottom w:val="nil" w:sz="6" w:space="0" w:color="auto"/>
              <w:right w:val="single" w:sz="9" w:space="0" w:color="2B2B2B"/>
            </w:tcBorders>
          </w:tcPr>
          <w:p>
            <w:pPr>
              <w:pStyle w:val="TableParagraph"/>
              <w:spacing w:line="240" w:lineRule="auto" w:before="81"/>
              <w:ind w:left="-175" w:right="0"/>
              <w:jc w:val="left"/>
              <w:rPr>
                <w:rFonts w:ascii="宋体" w:hAnsi="宋体" w:cs="宋体" w:eastAsia="宋体"/>
                <w:sz w:val="20"/>
                <w:szCs w:val="20"/>
              </w:rPr>
            </w:pPr>
            <w:r>
              <w:rPr>
                <w:rFonts w:ascii="宋体" w:hAnsi="宋体" w:cs="宋体" w:eastAsia="宋体"/>
                <w:color w:val="4F4F50"/>
                <w:w w:val="116"/>
                <w:sz w:val="20"/>
                <w:szCs w:val="20"/>
              </w:rPr>
              <w:t>、</w:t>
            </w:r>
            <w:r>
              <w:rPr>
                <w:rFonts w:ascii="宋体" w:hAnsi="宋体" w:cs="宋体" w:eastAsia="宋体"/>
                <w:sz w:val="20"/>
                <w:szCs w:val="20"/>
              </w:rPr>
            </w:r>
          </w:p>
        </w:tc>
        <w:tc>
          <w:tcPr>
            <w:tcW w:w="4313" w:type="dxa"/>
            <w:vMerge w:val="restart"/>
            <w:tcBorders>
              <w:top w:val="single" w:sz="3" w:space="0" w:color="343434"/>
              <w:left w:val="single" w:sz="6" w:space="0" w:color="2F2F2F"/>
              <w:right w:val="single" w:sz="6" w:space="0" w:color="2B2B2B"/>
            </w:tcBorders>
          </w:tcPr>
          <w:p>
            <w:pPr>
              <w:pStyle w:val="TableParagraph"/>
              <w:spacing w:line="240" w:lineRule="auto" w:before="3"/>
              <w:ind w:right="0"/>
              <w:jc w:val="left"/>
              <w:rPr>
                <w:rFonts w:ascii="Times New Roman" w:hAnsi="Times New Roman" w:cs="Times New Roman" w:eastAsia="Times New Roman"/>
                <w:sz w:val="25"/>
                <w:szCs w:val="25"/>
              </w:rPr>
            </w:pPr>
          </w:p>
          <w:p>
            <w:pPr>
              <w:pStyle w:val="TableParagraph"/>
              <w:spacing w:line="240" w:lineRule="auto"/>
              <w:ind w:left="117" w:right="0"/>
              <w:jc w:val="left"/>
              <w:rPr>
                <w:rFonts w:ascii="宋体" w:hAnsi="宋体" w:cs="宋体" w:eastAsia="宋体"/>
                <w:sz w:val="20"/>
                <w:szCs w:val="20"/>
              </w:rPr>
            </w:pPr>
            <w:r>
              <w:rPr>
                <w:rFonts w:ascii="宋体" w:hAnsi="宋体" w:cs="宋体" w:eastAsia="宋体"/>
                <w:color w:val="4F4F50"/>
                <w:w w:val="95"/>
                <w:sz w:val="20"/>
                <w:szCs w:val="20"/>
              </w:rPr>
              <w:t>物理化学</w:t>
            </w:r>
            <w:r>
              <w:rPr>
                <w:rFonts w:ascii="宋体" w:hAnsi="宋体" w:cs="宋体" w:eastAsia="宋体"/>
                <w:color w:val="4F4F50"/>
                <w:spacing w:val="-25"/>
                <w:w w:val="95"/>
                <w:sz w:val="20"/>
                <w:szCs w:val="20"/>
              </w:rPr>
              <w:t> </w:t>
            </w:r>
            <w:r>
              <w:rPr>
                <w:rFonts w:ascii="宋体" w:hAnsi="宋体" w:cs="宋体" w:eastAsia="宋体"/>
                <w:color w:val="4F4F50"/>
                <w:w w:val="95"/>
                <w:sz w:val="20"/>
                <w:szCs w:val="20"/>
              </w:rPr>
              <w:t>（黑恩成）</w:t>
            </w:r>
            <w:r>
              <w:rPr>
                <w:rFonts w:ascii="宋体" w:hAnsi="宋体" w:cs="宋体" w:eastAsia="宋体"/>
                <w:sz w:val="20"/>
                <w:szCs w:val="20"/>
              </w:rPr>
            </w:r>
          </w:p>
        </w:tc>
      </w:tr>
      <w:tr>
        <w:trPr>
          <w:trHeight w:val="459" w:hRule="exact"/>
        </w:trPr>
        <w:tc>
          <w:tcPr>
            <w:tcW w:w="794" w:type="dxa"/>
            <w:vMerge/>
            <w:tcBorders>
              <w:left w:val="single" w:sz="22" w:space="0" w:color="2B2B2B"/>
              <w:bottom w:val="single" w:sz="3" w:space="0" w:color="0F0F0F"/>
              <w:right w:val="single" w:sz="6" w:space="0" w:color="000000"/>
            </w:tcBorders>
          </w:tcPr>
          <w:p>
            <w:pPr/>
          </w:p>
        </w:tc>
        <w:tc>
          <w:tcPr>
            <w:tcW w:w="3490" w:type="dxa"/>
            <w:tcBorders>
              <w:top w:val="nil" w:sz="6" w:space="0" w:color="auto"/>
              <w:left w:val="single" w:sz="6" w:space="0" w:color="000000"/>
              <w:bottom w:val="single" w:sz="3" w:space="0" w:color="0F0F0F"/>
              <w:right w:val="single" w:sz="6" w:space="0" w:color="282828"/>
            </w:tcBorders>
          </w:tcPr>
          <w:p>
            <w:pPr>
              <w:pStyle w:val="TableParagraph"/>
              <w:spacing w:line="240" w:lineRule="auto" w:before="131"/>
              <w:ind w:left="140" w:right="0"/>
              <w:jc w:val="left"/>
              <w:rPr>
                <w:rFonts w:ascii="宋体" w:hAnsi="宋体" w:cs="宋体" w:eastAsia="宋体"/>
                <w:sz w:val="20"/>
                <w:szCs w:val="20"/>
              </w:rPr>
            </w:pPr>
            <w:r>
              <w:rPr>
                <w:rFonts w:ascii="宋体" w:hAnsi="宋体" w:cs="宋体" w:eastAsia="宋体"/>
                <w:color w:val="696969"/>
                <w:spacing w:val="-4"/>
                <w:sz w:val="20"/>
                <w:szCs w:val="20"/>
              </w:rPr>
              <w:t>李</w:t>
            </w:r>
            <w:r>
              <w:rPr>
                <w:rFonts w:ascii="宋体" w:hAnsi="宋体" w:cs="宋体" w:eastAsia="宋体"/>
                <w:color w:val="3B3B3D"/>
                <w:spacing w:val="-4"/>
                <w:sz w:val="20"/>
                <w:szCs w:val="20"/>
              </w:rPr>
              <w:t>松林）</w:t>
            </w:r>
            <w:r>
              <w:rPr>
                <w:rFonts w:ascii="宋体" w:hAnsi="宋体" w:cs="宋体" w:eastAsia="宋体"/>
                <w:spacing w:val="-4"/>
                <w:sz w:val="20"/>
                <w:szCs w:val="20"/>
              </w:rPr>
            </w:r>
          </w:p>
        </w:tc>
        <w:tc>
          <w:tcPr>
            <w:tcW w:w="760" w:type="dxa"/>
            <w:tcBorders>
              <w:top w:val="nil" w:sz="6" w:space="0" w:color="auto"/>
              <w:left w:val="single" w:sz="6" w:space="0" w:color="282828"/>
              <w:bottom w:val="single" w:sz="3" w:space="0" w:color="0F0F0F"/>
              <w:right w:val="single" w:sz="6" w:space="0" w:color="2F2F2F"/>
            </w:tcBorders>
          </w:tcPr>
          <w:p>
            <w:pPr>
              <w:pStyle w:val="TableParagraph"/>
              <w:spacing w:line="207" w:lineRule="exact"/>
              <w:ind w:left="293" w:right="0"/>
              <w:jc w:val="left"/>
              <w:rPr>
                <w:rFonts w:ascii="Times New Roman" w:hAnsi="Times New Roman" w:cs="Times New Roman" w:eastAsia="Times New Roman"/>
                <w:sz w:val="20"/>
                <w:szCs w:val="20"/>
              </w:rPr>
            </w:pPr>
            <w:r>
              <w:rPr>
                <w:rFonts w:ascii="Times New Roman"/>
                <w:color w:val="4F4F50"/>
                <w:sz w:val="20"/>
              </w:rPr>
              <w:t>22</w:t>
            </w:r>
            <w:r>
              <w:rPr>
                <w:rFonts w:ascii="Times New Roman"/>
                <w:sz w:val="20"/>
              </w:rPr>
            </w:r>
          </w:p>
        </w:tc>
        <w:tc>
          <w:tcPr>
            <w:tcW w:w="4313" w:type="dxa"/>
            <w:vMerge/>
            <w:tcBorders>
              <w:left w:val="single" w:sz="6" w:space="0" w:color="2F2F2F"/>
              <w:bottom w:val="single" w:sz="3" w:space="0" w:color="3B3B3B"/>
              <w:right w:val="single" w:sz="6" w:space="0" w:color="2B2B2B"/>
            </w:tcBorders>
          </w:tcPr>
          <w:p>
            <w:pPr/>
          </w:p>
        </w:tc>
      </w:tr>
      <w:tr>
        <w:trPr>
          <w:trHeight w:val="598" w:hRule="exact"/>
        </w:trPr>
        <w:tc>
          <w:tcPr>
            <w:tcW w:w="794" w:type="dxa"/>
            <w:tcBorders>
              <w:top w:val="single" w:sz="3" w:space="0" w:color="0F0F0F"/>
              <w:left w:val="single" w:sz="22" w:space="0" w:color="2B2B2B"/>
              <w:bottom w:val="single" w:sz="3" w:space="0" w:color="383838"/>
              <w:right w:val="single" w:sz="6" w:space="0" w:color="131313"/>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237" w:right="0"/>
              <w:jc w:val="left"/>
              <w:rPr>
                <w:rFonts w:ascii="Times New Roman" w:hAnsi="Times New Roman" w:cs="Times New Roman" w:eastAsia="Times New Roman"/>
                <w:sz w:val="20"/>
                <w:szCs w:val="20"/>
              </w:rPr>
            </w:pPr>
            <w:r>
              <w:rPr>
                <w:rFonts w:ascii="Times New Roman"/>
                <w:color w:val="3B3B3D"/>
                <w:w w:val="105"/>
                <w:sz w:val="20"/>
              </w:rPr>
              <w:t>244</w:t>
            </w:r>
            <w:r>
              <w:rPr>
                <w:rFonts w:ascii="Times New Roman"/>
                <w:sz w:val="20"/>
              </w:rPr>
            </w:r>
          </w:p>
        </w:tc>
        <w:tc>
          <w:tcPr>
            <w:tcW w:w="3490" w:type="dxa"/>
            <w:tcBorders>
              <w:top w:val="single" w:sz="3" w:space="0" w:color="0F0F0F"/>
              <w:left w:val="single" w:sz="6" w:space="0" w:color="131313"/>
              <w:bottom w:val="single" w:sz="3" w:space="0" w:color="131313"/>
              <w:right w:val="single" w:sz="6" w:space="0" w:color="282828"/>
            </w:tcBorders>
          </w:tcPr>
          <w:p>
            <w:pPr>
              <w:pStyle w:val="TableParagraph"/>
              <w:spacing w:line="240" w:lineRule="auto" w:before="173"/>
              <w:ind w:left="140" w:right="0"/>
              <w:jc w:val="left"/>
              <w:rPr>
                <w:rFonts w:ascii="宋体" w:hAnsi="宋体" w:cs="宋体" w:eastAsia="宋体"/>
                <w:sz w:val="20"/>
                <w:szCs w:val="20"/>
              </w:rPr>
            </w:pPr>
            <w:r>
              <w:rPr>
                <w:rFonts w:ascii="宋体" w:hAnsi="宋体" w:cs="宋体" w:eastAsia="宋体"/>
                <w:color w:val="4F4F50"/>
                <w:w w:val="104"/>
                <w:sz w:val="20"/>
                <w:szCs w:val="20"/>
              </w:rPr>
              <w:t>结构化学</w:t>
            </w:r>
            <w:r>
              <w:rPr>
                <w:rFonts w:ascii="宋体" w:hAnsi="宋体" w:cs="宋体" w:eastAsia="宋体"/>
                <w:color w:val="4F4F50"/>
                <w:spacing w:val="11"/>
                <w:sz w:val="20"/>
                <w:szCs w:val="20"/>
              </w:rPr>
              <w:t> </w:t>
            </w:r>
            <w:r>
              <w:rPr>
                <w:rFonts w:ascii="宋体" w:hAnsi="宋体" w:cs="宋体" w:eastAsia="宋体"/>
                <w:color w:val="4F4F50"/>
                <w:spacing w:val="13"/>
                <w:w w:val="40"/>
                <w:sz w:val="20"/>
                <w:szCs w:val="20"/>
              </w:rPr>
              <w:t>（</w:t>
            </w:r>
            <w:r>
              <w:rPr>
                <w:rFonts w:ascii="宋体" w:hAnsi="宋体" w:cs="宋体" w:eastAsia="宋体"/>
                <w:color w:val="4F4F50"/>
                <w:w w:val="92"/>
                <w:sz w:val="20"/>
                <w:szCs w:val="20"/>
              </w:rPr>
              <w:t>孙宏伟）</w:t>
            </w:r>
            <w:r>
              <w:rPr>
                <w:rFonts w:ascii="宋体" w:hAnsi="宋体" w:cs="宋体" w:eastAsia="宋体"/>
                <w:sz w:val="20"/>
                <w:szCs w:val="20"/>
              </w:rPr>
            </w:r>
          </w:p>
        </w:tc>
        <w:tc>
          <w:tcPr>
            <w:tcW w:w="760" w:type="dxa"/>
            <w:tcBorders>
              <w:top w:val="single" w:sz="3" w:space="0" w:color="0F0F0F"/>
              <w:left w:val="single" w:sz="6" w:space="0" w:color="282828"/>
              <w:bottom w:val="single" w:sz="3" w:space="0" w:color="383838"/>
              <w:right w:val="single" w:sz="6" w:space="0" w:color="2F2F2F"/>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243" w:right="0"/>
              <w:jc w:val="left"/>
              <w:rPr>
                <w:rFonts w:ascii="Times New Roman" w:hAnsi="Times New Roman" w:cs="Times New Roman" w:eastAsia="Times New Roman"/>
                <w:sz w:val="20"/>
                <w:szCs w:val="20"/>
              </w:rPr>
            </w:pPr>
            <w:r>
              <w:rPr>
                <w:rFonts w:ascii="Times New Roman"/>
                <w:color w:val="4F4F50"/>
                <w:spacing w:val="4"/>
                <w:w w:val="110"/>
                <w:sz w:val="20"/>
              </w:rPr>
              <w:t>25</w:t>
            </w:r>
            <w:r>
              <w:rPr>
                <w:rFonts w:ascii="Times New Roman"/>
                <w:color w:val="2A2A2B"/>
                <w:spacing w:val="4"/>
                <w:w w:val="110"/>
                <w:sz w:val="20"/>
              </w:rPr>
              <w:t>1</w:t>
            </w:r>
            <w:r>
              <w:rPr>
                <w:rFonts w:ascii="Times New Roman"/>
                <w:spacing w:val="4"/>
                <w:sz w:val="20"/>
              </w:rPr>
            </w:r>
          </w:p>
        </w:tc>
        <w:tc>
          <w:tcPr>
            <w:tcW w:w="4313" w:type="dxa"/>
            <w:tcBorders>
              <w:top w:val="single" w:sz="3" w:space="0" w:color="3B3B3B"/>
              <w:left w:val="single" w:sz="6" w:space="0" w:color="2F2F2F"/>
              <w:bottom w:val="single" w:sz="3" w:space="0" w:color="383838"/>
              <w:right w:val="single" w:sz="16"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17" w:right="0"/>
              <w:jc w:val="left"/>
              <w:rPr>
                <w:rFonts w:ascii="宋体" w:hAnsi="宋体" w:cs="宋体" w:eastAsia="宋体"/>
                <w:sz w:val="20"/>
                <w:szCs w:val="20"/>
              </w:rPr>
            </w:pPr>
            <w:r>
              <w:rPr>
                <w:rFonts w:ascii="宋体" w:hAnsi="宋体" w:cs="宋体" w:eastAsia="宋体"/>
                <w:color w:val="4F4F50"/>
                <w:sz w:val="20"/>
                <w:szCs w:val="20"/>
              </w:rPr>
              <w:t>高分子化学</w:t>
            </w:r>
            <w:r>
              <w:rPr>
                <w:rFonts w:ascii="宋体" w:hAnsi="宋体" w:cs="宋体" w:eastAsia="宋体"/>
                <w:color w:val="4F4F50"/>
                <w:spacing w:val="63"/>
                <w:sz w:val="20"/>
                <w:szCs w:val="20"/>
              </w:rPr>
              <w:t> </w:t>
            </w:r>
            <w:r>
              <w:rPr>
                <w:rFonts w:ascii="宋体" w:hAnsi="宋体" w:cs="宋体" w:eastAsia="宋体"/>
                <w:color w:val="4F4F50"/>
                <w:spacing w:val="-10"/>
                <w:sz w:val="20"/>
                <w:szCs w:val="20"/>
              </w:rPr>
              <w:t>（李</w:t>
            </w:r>
            <w:r>
              <w:rPr>
                <w:rFonts w:ascii="宋体" w:hAnsi="宋体" w:cs="宋体" w:eastAsia="宋体"/>
                <w:color w:val="2A2A2B"/>
                <w:spacing w:val="-10"/>
                <w:sz w:val="20"/>
                <w:szCs w:val="20"/>
              </w:rPr>
              <w:t>伯耿、</w:t>
            </w:r>
            <w:r>
              <w:rPr>
                <w:rFonts w:ascii="宋体" w:hAnsi="宋体" w:cs="宋体" w:eastAsia="宋体"/>
                <w:color w:val="4F4F50"/>
                <w:spacing w:val="-10"/>
                <w:sz w:val="20"/>
                <w:szCs w:val="20"/>
              </w:rPr>
              <w:t>罗英武、范宏）</w:t>
            </w:r>
            <w:r>
              <w:rPr>
                <w:rFonts w:ascii="宋体" w:hAnsi="宋体" w:cs="宋体" w:eastAsia="宋体"/>
                <w:spacing w:val="-10"/>
                <w:sz w:val="20"/>
                <w:szCs w:val="20"/>
              </w:rPr>
            </w:r>
          </w:p>
        </w:tc>
      </w:tr>
      <w:tr>
        <w:trPr>
          <w:trHeight w:val="410" w:hRule="exact"/>
        </w:trPr>
        <w:tc>
          <w:tcPr>
            <w:tcW w:w="794" w:type="dxa"/>
            <w:tcBorders>
              <w:top w:val="single" w:sz="3" w:space="0" w:color="383838"/>
              <w:left w:val="single" w:sz="13" w:space="0" w:color="2B2B2B"/>
              <w:bottom w:val="single" w:sz="3" w:space="0" w:color="1C1C1C"/>
              <w:right w:val="single" w:sz="3" w:space="0" w:color="2B2B2B"/>
            </w:tcBorders>
          </w:tcPr>
          <w:p>
            <w:pPr>
              <w:pStyle w:val="TableParagraph"/>
              <w:spacing w:line="240" w:lineRule="auto" w:before="126"/>
              <w:ind w:left="248" w:right="0"/>
              <w:jc w:val="left"/>
              <w:rPr>
                <w:rFonts w:ascii="Times New Roman" w:hAnsi="Times New Roman" w:cs="Times New Roman" w:eastAsia="Times New Roman"/>
                <w:sz w:val="20"/>
                <w:szCs w:val="20"/>
              </w:rPr>
            </w:pPr>
            <w:r>
              <w:rPr>
                <w:rFonts w:ascii="Times New Roman"/>
                <w:color w:val="4F4F50"/>
                <w:sz w:val="20"/>
              </w:rPr>
              <w:t>225</w:t>
            </w:r>
            <w:r>
              <w:rPr>
                <w:rFonts w:ascii="Times New Roman"/>
                <w:sz w:val="20"/>
              </w:rPr>
            </w:r>
          </w:p>
        </w:tc>
        <w:tc>
          <w:tcPr>
            <w:tcW w:w="3490" w:type="dxa"/>
            <w:tcBorders>
              <w:top w:val="single" w:sz="3" w:space="0" w:color="131313"/>
              <w:left w:val="single" w:sz="3" w:space="0" w:color="2B2B2B"/>
              <w:bottom w:val="single" w:sz="3" w:space="0" w:color="1C1C1C"/>
              <w:right w:val="single" w:sz="6" w:space="0" w:color="282828"/>
            </w:tcBorders>
          </w:tcPr>
          <w:p>
            <w:pPr>
              <w:pStyle w:val="TableParagraph"/>
              <w:spacing w:line="240" w:lineRule="auto" w:before="79"/>
              <w:ind w:left="136" w:right="0"/>
              <w:jc w:val="left"/>
              <w:rPr>
                <w:rFonts w:ascii="宋体" w:hAnsi="宋体" w:cs="宋体" w:eastAsia="宋体"/>
                <w:sz w:val="20"/>
                <w:szCs w:val="20"/>
              </w:rPr>
            </w:pPr>
            <w:r>
              <w:rPr>
                <w:rFonts w:ascii="宋体" w:hAnsi="宋体" w:cs="宋体" w:eastAsia="宋体"/>
                <w:color w:val="3B3B3D"/>
                <w:w w:val="95"/>
                <w:sz w:val="20"/>
                <w:szCs w:val="20"/>
              </w:rPr>
              <w:t>化工热力学</w:t>
            </w:r>
            <w:r>
              <w:rPr>
                <w:rFonts w:ascii="宋体" w:hAnsi="宋体" w:cs="宋体" w:eastAsia="宋体"/>
                <w:color w:val="3B3B3D"/>
                <w:spacing w:val="-3"/>
                <w:w w:val="95"/>
                <w:sz w:val="20"/>
                <w:szCs w:val="20"/>
              </w:rPr>
              <w:t> </w:t>
            </w:r>
            <w:r>
              <w:rPr>
                <w:rFonts w:ascii="宋体" w:hAnsi="宋体" w:cs="宋体" w:eastAsia="宋体"/>
                <w:color w:val="3B3B3D"/>
                <w:w w:val="95"/>
                <w:sz w:val="20"/>
                <w:szCs w:val="20"/>
              </w:rPr>
              <w:t>（高光华）</w:t>
            </w:r>
            <w:r>
              <w:rPr>
                <w:rFonts w:ascii="宋体" w:hAnsi="宋体" w:cs="宋体" w:eastAsia="宋体"/>
                <w:sz w:val="20"/>
                <w:szCs w:val="20"/>
              </w:rPr>
            </w:r>
          </w:p>
        </w:tc>
        <w:tc>
          <w:tcPr>
            <w:tcW w:w="760" w:type="dxa"/>
            <w:tcBorders>
              <w:top w:val="single" w:sz="3" w:space="0" w:color="383838"/>
              <w:left w:val="single" w:sz="6" w:space="0" w:color="282828"/>
              <w:bottom w:val="single" w:sz="3" w:space="0" w:color="1C1C1C"/>
              <w:right w:val="single" w:sz="9" w:space="0" w:color="2B2B2B"/>
            </w:tcBorders>
          </w:tcPr>
          <w:p>
            <w:pPr>
              <w:pStyle w:val="TableParagraph"/>
              <w:spacing w:line="240" w:lineRule="auto" w:before="126"/>
              <w:ind w:left="250" w:right="0"/>
              <w:jc w:val="left"/>
              <w:rPr>
                <w:rFonts w:ascii="Times New Roman" w:hAnsi="Times New Roman" w:cs="Times New Roman" w:eastAsia="Times New Roman"/>
                <w:sz w:val="20"/>
                <w:szCs w:val="20"/>
              </w:rPr>
            </w:pPr>
            <w:r>
              <w:rPr>
                <w:rFonts w:ascii="Times New Roman"/>
                <w:color w:val="2A2A2B"/>
                <w:spacing w:val="-7"/>
                <w:w w:val="105"/>
                <w:sz w:val="20"/>
              </w:rPr>
              <w:t>15</w:t>
            </w:r>
            <w:r>
              <w:rPr>
                <w:rFonts w:ascii="Times New Roman"/>
                <w:color w:val="4F4F50"/>
                <w:spacing w:val="-7"/>
                <w:w w:val="105"/>
                <w:sz w:val="20"/>
              </w:rPr>
              <w:t>6</w:t>
            </w:r>
            <w:r>
              <w:rPr>
                <w:rFonts w:ascii="Times New Roman"/>
                <w:spacing w:val="-7"/>
                <w:sz w:val="20"/>
              </w:rPr>
            </w:r>
          </w:p>
        </w:tc>
        <w:tc>
          <w:tcPr>
            <w:tcW w:w="4313" w:type="dxa"/>
            <w:tcBorders>
              <w:top w:val="single" w:sz="3" w:space="0" w:color="383838"/>
              <w:left w:val="single" w:sz="9" w:space="0" w:color="2B2B2B"/>
              <w:bottom w:val="single" w:sz="3" w:space="0" w:color="383838"/>
              <w:right w:val="single" w:sz="12" w:space="0" w:color="2B2B2B"/>
            </w:tcBorders>
          </w:tcPr>
          <w:p>
            <w:pPr>
              <w:pStyle w:val="TableParagraph"/>
              <w:spacing w:line="240" w:lineRule="auto" w:before="94"/>
              <w:ind w:left="113" w:right="0"/>
              <w:jc w:val="left"/>
              <w:rPr>
                <w:rFonts w:ascii="宋体" w:hAnsi="宋体" w:cs="宋体" w:eastAsia="宋体"/>
                <w:sz w:val="20"/>
                <w:szCs w:val="20"/>
              </w:rPr>
            </w:pPr>
            <w:r>
              <w:rPr>
                <w:rFonts w:ascii="宋体" w:hAnsi="宋体" w:cs="宋体" w:eastAsia="宋体"/>
                <w:color w:val="4F4F50"/>
                <w:w w:val="103"/>
                <w:sz w:val="20"/>
                <w:szCs w:val="20"/>
              </w:rPr>
              <w:t>高分子物理学</w:t>
            </w:r>
            <w:r>
              <w:rPr>
                <w:rFonts w:ascii="宋体" w:hAnsi="宋体" w:cs="宋体" w:eastAsia="宋体"/>
                <w:color w:val="4F4F50"/>
                <w:spacing w:val="17"/>
                <w:sz w:val="20"/>
                <w:szCs w:val="20"/>
              </w:rPr>
              <w:t> </w:t>
            </w:r>
            <w:r>
              <w:rPr>
                <w:rFonts w:ascii="宋体" w:hAnsi="宋体" w:cs="宋体" w:eastAsia="宋体"/>
                <w:color w:val="4F4F50"/>
                <w:spacing w:val="2"/>
                <w:w w:val="49"/>
                <w:sz w:val="20"/>
                <w:szCs w:val="20"/>
              </w:rPr>
              <w:t>（</w:t>
            </w:r>
            <w:r>
              <w:rPr>
                <w:rFonts w:ascii="宋体" w:hAnsi="宋体" w:cs="宋体" w:eastAsia="宋体"/>
                <w:color w:val="696969"/>
                <w:spacing w:val="-12"/>
                <w:w w:val="110"/>
                <w:sz w:val="20"/>
                <w:szCs w:val="20"/>
              </w:rPr>
              <w:t>吴</w:t>
            </w:r>
            <w:r>
              <w:rPr>
                <w:rFonts w:ascii="宋体" w:hAnsi="宋体" w:cs="宋体" w:eastAsia="宋体"/>
                <w:color w:val="4F4F50"/>
                <w:w w:val="87"/>
                <w:sz w:val="20"/>
                <w:szCs w:val="20"/>
              </w:rPr>
              <w:t>其畔〉</w:t>
            </w:r>
            <w:r>
              <w:rPr>
                <w:rFonts w:ascii="宋体" w:hAnsi="宋体" w:cs="宋体" w:eastAsia="宋体"/>
                <w:sz w:val="20"/>
                <w:szCs w:val="20"/>
              </w:rPr>
            </w:r>
          </w:p>
        </w:tc>
      </w:tr>
      <w:tr>
        <w:trPr>
          <w:trHeight w:val="410" w:hRule="exact"/>
        </w:trPr>
        <w:tc>
          <w:tcPr>
            <w:tcW w:w="794" w:type="dxa"/>
            <w:tcBorders>
              <w:top w:val="single" w:sz="3" w:space="0" w:color="1C1C1C"/>
              <w:left w:val="single" w:sz="13" w:space="0" w:color="2B2B2B"/>
              <w:bottom w:val="single" w:sz="3" w:space="0" w:color="1C1C1C"/>
              <w:right w:val="single" w:sz="3" w:space="0" w:color="2B2B2B"/>
            </w:tcBorders>
          </w:tcPr>
          <w:p>
            <w:pPr>
              <w:pStyle w:val="TableParagraph"/>
              <w:spacing w:line="240" w:lineRule="auto" w:before="133"/>
              <w:ind w:left="241" w:right="0"/>
              <w:jc w:val="left"/>
              <w:rPr>
                <w:rFonts w:ascii="Times New Roman" w:hAnsi="Times New Roman" w:cs="Times New Roman" w:eastAsia="Times New Roman"/>
                <w:sz w:val="20"/>
                <w:szCs w:val="20"/>
              </w:rPr>
            </w:pPr>
            <w:r>
              <w:rPr>
                <w:rFonts w:ascii="Times New Roman"/>
                <w:color w:val="3B3B3D"/>
                <w:w w:val="105"/>
                <w:sz w:val="20"/>
              </w:rPr>
              <w:t>423</w:t>
            </w:r>
            <w:r>
              <w:rPr>
                <w:rFonts w:ascii="Times New Roman"/>
                <w:sz w:val="20"/>
              </w:rPr>
            </w:r>
          </w:p>
        </w:tc>
        <w:tc>
          <w:tcPr>
            <w:tcW w:w="3490" w:type="dxa"/>
            <w:tcBorders>
              <w:top w:val="single" w:sz="3" w:space="0" w:color="1C1C1C"/>
              <w:left w:val="single" w:sz="3" w:space="0" w:color="2B2B2B"/>
              <w:bottom w:val="single" w:sz="3" w:space="0" w:color="1C1C1C"/>
              <w:right w:val="single" w:sz="6" w:space="0" w:color="282828"/>
            </w:tcBorders>
          </w:tcPr>
          <w:p>
            <w:pPr>
              <w:pStyle w:val="TableParagraph"/>
              <w:spacing w:line="240" w:lineRule="auto" w:before="87"/>
              <w:ind w:left="136" w:right="0"/>
              <w:jc w:val="left"/>
              <w:rPr>
                <w:rFonts w:ascii="宋体" w:hAnsi="宋体" w:cs="宋体" w:eastAsia="宋体"/>
                <w:sz w:val="20"/>
                <w:szCs w:val="20"/>
              </w:rPr>
            </w:pPr>
            <w:r>
              <w:rPr>
                <w:rFonts w:ascii="宋体" w:hAnsi="宋体" w:cs="宋体" w:eastAsia="宋体"/>
                <w:color w:val="2A2A2B"/>
                <w:w w:val="95"/>
                <w:sz w:val="20"/>
                <w:szCs w:val="20"/>
              </w:rPr>
              <w:t>化</w:t>
            </w:r>
            <w:r>
              <w:rPr>
                <w:rFonts w:ascii="宋体" w:hAnsi="宋体" w:cs="宋体" w:eastAsia="宋体"/>
                <w:color w:val="4F4F50"/>
                <w:w w:val="95"/>
                <w:sz w:val="20"/>
                <w:szCs w:val="20"/>
              </w:rPr>
              <w:t>工原理</w:t>
            </w:r>
            <w:r>
              <w:rPr>
                <w:rFonts w:ascii="宋体" w:hAnsi="宋体" w:cs="宋体" w:eastAsia="宋体"/>
                <w:color w:val="4F4F50"/>
                <w:spacing w:val="-56"/>
                <w:w w:val="95"/>
                <w:sz w:val="20"/>
                <w:szCs w:val="20"/>
              </w:rPr>
              <w:t> </w:t>
            </w:r>
            <w:r>
              <w:rPr>
                <w:rFonts w:ascii="宋体" w:hAnsi="宋体" w:cs="宋体" w:eastAsia="宋体"/>
                <w:color w:val="4F4F50"/>
                <w:w w:val="95"/>
                <w:sz w:val="20"/>
                <w:szCs w:val="20"/>
              </w:rPr>
              <w:t>（钟理〉</w:t>
            </w:r>
            <w:r>
              <w:rPr>
                <w:rFonts w:ascii="宋体" w:hAnsi="宋体" w:cs="宋体" w:eastAsia="宋体"/>
                <w:sz w:val="20"/>
                <w:szCs w:val="20"/>
              </w:rPr>
            </w:r>
          </w:p>
        </w:tc>
        <w:tc>
          <w:tcPr>
            <w:tcW w:w="760" w:type="dxa"/>
            <w:tcBorders>
              <w:top w:val="single" w:sz="3" w:space="0" w:color="1C1C1C"/>
              <w:left w:val="single" w:sz="6" w:space="0" w:color="282828"/>
              <w:bottom w:val="single" w:sz="3" w:space="0" w:color="1C1C1C"/>
              <w:right w:val="single" w:sz="9" w:space="0" w:color="2B2B2B"/>
            </w:tcBorders>
          </w:tcPr>
          <w:p>
            <w:pPr>
              <w:pStyle w:val="TableParagraph"/>
              <w:spacing w:line="240" w:lineRule="auto" w:before="133"/>
              <w:ind w:left="36" w:right="0"/>
              <w:jc w:val="center"/>
              <w:rPr>
                <w:rFonts w:ascii="Times New Roman" w:hAnsi="Times New Roman" w:cs="Times New Roman" w:eastAsia="Times New Roman"/>
                <w:sz w:val="20"/>
                <w:szCs w:val="20"/>
              </w:rPr>
            </w:pPr>
            <w:r>
              <w:rPr>
                <w:rFonts w:ascii="Times New Roman"/>
                <w:color w:val="3B3B3D"/>
                <w:w w:val="105"/>
                <w:sz w:val="20"/>
              </w:rPr>
              <w:t>34</w:t>
            </w:r>
            <w:r>
              <w:rPr>
                <w:rFonts w:ascii="Times New Roman"/>
                <w:sz w:val="20"/>
              </w:rPr>
            </w:r>
          </w:p>
        </w:tc>
        <w:tc>
          <w:tcPr>
            <w:tcW w:w="4313" w:type="dxa"/>
            <w:tcBorders>
              <w:top w:val="single" w:sz="3" w:space="0" w:color="383838"/>
              <w:left w:val="single" w:sz="9" w:space="0" w:color="2B2B2B"/>
              <w:bottom w:val="single" w:sz="3" w:space="0" w:color="3B3B3B"/>
              <w:right w:val="single" w:sz="12" w:space="0" w:color="2B2B2B"/>
            </w:tcBorders>
          </w:tcPr>
          <w:p>
            <w:pPr>
              <w:pStyle w:val="TableParagraph"/>
              <w:spacing w:line="240" w:lineRule="auto" w:before="87"/>
              <w:ind w:left="99" w:right="0"/>
              <w:jc w:val="left"/>
              <w:rPr>
                <w:rFonts w:ascii="宋体" w:hAnsi="宋体" w:cs="宋体" w:eastAsia="宋体"/>
                <w:sz w:val="20"/>
                <w:szCs w:val="20"/>
              </w:rPr>
            </w:pPr>
            <w:r>
              <w:rPr>
                <w:rFonts w:ascii="宋体" w:hAnsi="宋体" w:cs="宋体" w:eastAsia="宋体"/>
                <w:color w:val="3B3B3D"/>
                <w:spacing w:val="-3"/>
                <w:w w:val="95"/>
                <w:sz w:val="20"/>
                <w:szCs w:val="20"/>
              </w:rPr>
              <w:t>化工原理</w:t>
            </w:r>
            <w:r>
              <w:rPr>
                <w:rFonts w:ascii="宋体" w:hAnsi="宋体" w:cs="宋体" w:eastAsia="宋体"/>
                <w:color w:val="3B3B3D"/>
                <w:spacing w:val="-4"/>
                <w:w w:val="95"/>
                <w:sz w:val="20"/>
                <w:szCs w:val="20"/>
              </w:rPr>
              <w:t> </w:t>
            </w:r>
            <w:r>
              <w:rPr>
                <w:rFonts w:ascii="宋体" w:hAnsi="宋体" w:cs="宋体" w:eastAsia="宋体"/>
                <w:color w:val="3B3B3D"/>
                <w:w w:val="95"/>
                <w:sz w:val="20"/>
                <w:szCs w:val="20"/>
              </w:rPr>
              <w:t>（贾绍义）</w:t>
            </w:r>
            <w:r>
              <w:rPr>
                <w:rFonts w:ascii="宋体" w:hAnsi="宋体" w:cs="宋体" w:eastAsia="宋体"/>
                <w:sz w:val="20"/>
                <w:szCs w:val="20"/>
              </w:rPr>
            </w:r>
          </w:p>
        </w:tc>
      </w:tr>
      <w:tr>
        <w:trPr>
          <w:trHeight w:val="411" w:hRule="exact"/>
        </w:trPr>
        <w:tc>
          <w:tcPr>
            <w:tcW w:w="794" w:type="dxa"/>
            <w:vMerge w:val="restart"/>
            <w:tcBorders>
              <w:top w:val="single" w:sz="3" w:space="0" w:color="1C1C1C"/>
              <w:left w:val="single" w:sz="13" w:space="0" w:color="2B2B2B"/>
              <w:right w:val="single" w:sz="6"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241" w:right="0"/>
              <w:jc w:val="left"/>
              <w:rPr>
                <w:rFonts w:ascii="Times New Roman" w:hAnsi="Times New Roman" w:cs="Times New Roman" w:eastAsia="Times New Roman"/>
                <w:sz w:val="20"/>
                <w:szCs w:val="20"/>
              </w:rPr>
            </w:pPr>
            <w:r>
              <w:rPr>
                <w:rFonts w:ascii="Times New Roman"/>
                <w:color w:val="3B3B3D"/>
                <w:w w:val="105"/>
                <w:sz w:val="20"/>
              </w:rPr>
              <w:t>954</w:t>
            </w:r>
            <w:r>
              <w:rPr>
                <w:rFonts w:ascii="Times New Roman"/>
                <w:sz w:val="20"/>
              </w:rPr>
            </w:r>
          </w:p>
        </w:tc>
        <w:tc>
          <w:tcPr>
            <w:tcW w:w="3490" w:type="dxa"/>
            <w:tcBorders>
              <w:top w:val="single" w:sz="3" w:space="0" w:color="1C1C1C"/>
              <w:left w:val="single" w:sz="3" w:space="0" w:color="2B2B2B"/>
              <w:bottom w:val="nil" w:sz="6" w:space="0" w:color="auto"/>
              <w:right w:val="single" w:sz="6" w:space="0" w:color="282828"/>
            </w:tcBorders>
          </w:tcPr>
          <w:p>
            <w:pPr>
              <w:pStyle w:val="TableParagraph"/>
              <w:spacing w:line="240" w:lineRule="auto" w:before="79"/>
              <w:ind w:left="129" w:right="0"/>
              <w:jc w:val="left"/>
              <w:rPr>
                <w:rFonts w:ascii="宋体" w:hAnsi="宋体" w:cs="宋体" w:eastAsia="宋体"/>
                <w:sz w:val="20"/>
                <w:szCs w:val="20"/>
              </w:rPr>
            </w:pPr>
            <w:r>
              <w:rPr>
                <w:rFonts w:ascii="宋体" w:hAnsi="宋体" w:cs="宋体" w:eastAsia="宋体"/>
                <w:color w:val="4F4F50"/>
                <w:w w:val="105"/>
                <w:sz w:val="20"/>
                <w:szCs w:val="20"/>
              </w:rPr>
              <w:t>有机波</w:t>
            </w:r>
            <w:r>
              <w:rPr>
                <w:rFonts w:ascii="宋体" w:hAnsi="宋体" w:cs="宋体" w:eastAsia="宋体"/>
                <w:color w:val="4F4F50"/>
                <w:spacing w:val="-68"/>
                <w:w w:val="105"/>
                <w:sz w:val="20"/>
                <w:szCs w:val="20"/>
              </w:rPr>
              <w:t> </w:t>
            </w:r>
            <w:r>
              <w:rPr>
                <w:rFonts w:ascii="宋体" w:hAnsi="宋体" w:cs="宋体" w:eastAsia="宋体"/>
                <w:color w:val="4F4F50"/>
                <w:w w:val="105"/>
                <w:sz w:val="20"/>
                <w:szCs w:val="20"/>
              </w:rPr>
              <w:t>普分析课程教学培</w:t>
            </w:r>
            <w:r>
              <w:rPr>
                <w:rFonts w:ascii="宋体" w:hAnsi="宋体" w:cs="宋体" w:eastAsia="宋体"/>
                <w:color w:val="4F4F50"/>
                <w:spacing w:val="-86"/>
                <w:w w:val="105"/>
                <w:sz w:val="20"/>
                <w:szCs w:val="20"/>
              </w:rPr>
              <w:t> </w:t>
            </w:r>
            <w:r>
              <w:rPr>
                <w:rFonts w:ascii="宋体" w:hAnsi="宋体" w:cs="宋体" w:eastAsia="宋体"/>
                <w:color w:val="2A2A2B"/>
                <w:w w:val="105"/>
                <w:sz w:val="20"/>
                <w:szCs w:val="20"/>
              </w:rPr>
              <w:t>训</w:t>
            </w:r>
            <w:r>
              <w:rPr>
                <w:rFonts w:ascii="宋体" w:hAnsi="宋体" w:cs="宋体" w:eastAsia="宋体"/>
                <w:color w:val="2A2A2B"/>
                <w:spacing w:val="-45"/>
                <w:w w:val="105"/>
                <w:sz w:val="20"/>
                <w:szCs w:val="20"/>
              </w:rPr>
              <w:t> </w:t>
            </w:r>
            <w:r>
              <w:rPr>
                <w:rFonts w:ascii="宋体" w:hAnsi="宋体" w:cs="宋体" w:eastAsia="宋体"/>
                <w:color w:val="4F4F50"/>
                <w:w w:val="105"/>
                <w:sz w:val="20"/>
                <w:szCs w:val="20"/>
              </w:rPr>
              <w:t>（渠桂</w:t>
            </w:r>
            <w:r>
              <w:rPr>
                <w:rFonts w:ascii="宋体" w:hAnsi="宋体" w:cs="宋体" w:eastAsia="宋体"/>
                <w:sz w:val="20"/>
                <w:szCs w:val="20"/>
              </w:rPr>
            </w:r>
          </w:p>
        </w:tc>
        <w:tc>
          <w:tcPr>
            <w:tcW w:w="760" w:type="dxa"/>
            <w:vMerge w:val="restart"/>
            <w:tcBorders>
              <w:top w:val="single" w:sz="3" w:space="0" w:color="1C1C1C"/>
              <w:left w:val="single" w:sz="6" w:space="0" w:color="282828"/>
              <w:right w:val="single" w:sz="9" w:space="0" w:color="2B2B2B"/>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131313"/>
                <w:spacing w:val="-6"/>
                <w:w w:val="105"/>
                <w:sz w:val="20"/>
              </w:rPr>
              <w:t>1</w:t>
            </w:r>
            <w:r>
              <w:rPr>
                <w:rFonts w:ascii="Times New Roman"/>
                <w:color w:val="3B3B3D"/>
                <w:spacing w:val="-6"/>
                <w:w w:val="105"/>
                <w:sz w:val="20"/>
              </w:rPr>
              <w:t>0966</w:t>
            </w:r>
            <w:r>
              <w:rPr>
                <w:rFonts w:ascii="Times New Roman"/>
                <w:spacing w:val="-6"/>
                <w:sz w:val="20"/>
              </w:rPr>
            </w:r>
          </w:p>
        </w:tc>
        <w:tc>
          <w:tcPr>
            <w:tcW w:w="4313" w:type="dxa"/>
            <w:tcBorders>
              <w:top w:val="single" w:sz="3" w:space="0" w:color="3B3B3B"/>
              <w:left w:val="single" w:sz="9" w:space="0" w:color="2B2B2B"/>
              <w:bottom w:val="nil" w:sz="6" w:space="0" w:color="auto"/>
              <w:right w:val="single" w:sz="12" w:space="0" w:color="2B2B2B"/>
            </w:tcBorders>
          </w:tcPr>
          <w:p>
            <w:pPr>
              <w:pStyle w:val="TableParagraph"/>
              <w:spacing w:line="240" w:lineRule="auto" w:before="94"/>
              <w:ind w:left="99" w:right="0"/>
              <w:jc w:val="left"/>
              <w:rPr>
                <w:rFonts w:ascii="宋体" w:hAnsi="宋体" w:cs="宋体" w:eastAsia="宋体"/>
                <w:sz w:val="20"/>
                <w:szCs w:val="20"/>
              </w:rPr>
            </w:pPr>
            <w:r>
              <w:rPr>
                <w:rFonts w:ascii="宋体" w:hAnsi="宋体" w:cs="宋体" w:eastAsia="宋体"/>
                <w:color w:val="3B3B3D"/>
                <w:w w:val="95"/>
                <w:sz w:val="20"/>
                <w:szCs w:val="20"/>
              </w:rPr>
              <w:t>＃《物理化学》</w:t>
            </w:r>
            <w:r>
              <w:rPr>
                <w:rFonts w:ascii="宋体" w:hAnsi="宋体" w:cs="宋体" w:eastAsia="宋体"/>
                <w:color w:val="3B3B3D"/>
                <w:spacing w:val="-61"/>
                <w:w w:val="95"/>
                <w:sz w:val="20"/>
                <w:szCs w:val="20"/>
              </w:rPr>
              <w:t> </w:t>
            </w:r>
            <w:r>
              <w:rPr>
                <w:rFonts w:ascii="宋体" w:hAnsi="宋体" w:cs="宋体" w:eastAsia="宋体"/>
                <w:color w:val="3B3B3D"/>
                <w:w w:val="95"/>
                <w:sz w:val="20"/>
                <w:szCs w:val="20"/>
              </w:rPr>
              <w:t>在线开放课程的建设与应用（郭</w:t>
            </w:r>
            <w:r>
              <w:rPr>
                <w:rFonts w:ascii="宋体" w:hAnsi="宋体" w:cs="宋体" w:eastAsia="宋体"/>
                <w:w w:val="95"/>
                <w:sz w:val="20"/>
                <w:szCs w:val="20"/>
              </w:rPr>
            </w:r>
          </w:p>
        </w:tc>
      </w:tr>
      <w:tr>
        <w:trPr>
          <w:trHeight w:val="399" w:hRule="exact"/>
        </w:trPr>
        <w:tc>
          <w:tcPr>
            <w:tcW w:w="794" w:type="dxa"/>
            <w:vMerge/>
            <w:tcBorders>
              <w:left w:val="single" w:sz="13" w:space="0" w:color="2B2B2B"/>
              <w:bottom w:val="single" w:sz="6" w:space="0" w:color="444444"/>
              <w:right w:val="single" w:sz="6" w:space="0" w:color="2B2B2B"/>
            </w:tcBorders>
          </w:tcPr>
          <w:p>
            <w:pPr/>
          </w:p>
        </w:tc>
        <w:tc>
          <w:tcPr>
            <w:tcW w:w="3490" w:type="dxa"/>
            <w:tcBorders>
              <w:top w:val="nil" w:sz="6" w:space="0" w:color="auto"/>
              <w:left w:val="single" w:sz="6" w:space="0" w:color="2B2B2B"/>
              <w:bottom w:val="single" w:sz="6" w:space="0" w:color="444444"/>
              <w:right w:val="single" w:sz="6" w:space="0" w:color="282828"/>
            </w:tcBorders>
          </w:tcPr>
          <w:p>
            <w:pPr>
              <w:pStyle w:val="TableParagraph"/>
              <w:spacing w:line="240" w:lineRule="auto" w:before="76"/>
              <w:ind w:left="126" w:right="0"/>
              <w:jc w:val="left"/>
              <w:rPr>
                <w:rFonts w:ascii="宋体" w:hAnsi="宋体" w:cs="宋体" w:eastAsia="宋体"/>
                <w:sz w:val="20"/>
                <w:szCs w:val="20"/>
              </w:rPr>
            </w:pPr>
            <w:r>
              <w:rPr>
                <w:rFonts w:ascii="宋体" w:hAnsi="宋体" w:cs="宋体" w:eastAsia="宋体"/>
                <w:color w:val="4F4F50"/>
                <w:spacing w:val="-8"/>
                <w:sz w:val="20"/>
                <w:szCs w:val="20"/>
              </w:rPr>
              <w:t>荣、郭海明〉</w:t>
            </w:r>
            <w:r>
              <w:rPr>
                <w:rFonts w:ascii="宋体" w:hAnsi="宋体" w:cs="宋体" w:eastAsia="宋体"/>
                <w:spacing w:val="-8"/>
                <w:sz w:val="20"/>
                <w:szCs w:val="20"/>
              </w:rPr>
            </w:r>
          </w:p>
        </w:tc>
        <w:tc>
          <w:tcPr>
            <w:tcW w:w="760" w:type="dxa"/>
            <w:vMerge/>
            <w:tcBorders>
              <w:left w:val="single" w:sz="6" w:space="0" w:color="282828"/>
              <w:bottom w:val="single" w:sz="6" w:space="0" w:color="444444"/>
              <w:right w:val="single" w:sz="9" w:space="0" w:color="2B2B2B"/>
            </w:tcBorders>
          </w:tcPr>
          <w:p>
            <w:pPr/>
          </w:p>
        </w:tc>
        <w:tc>
          <w:tcPr>
            <w:tcW w:w="4313" w:type="dxa"/>
            <w:tcBorders>
              <w:top w:val="nil" w:sz="6" w:space="0" w:color="auto"/>
              <w:left w:val="single" w:sz="9" w:space="0" w:color="2B2B2B"/>
              <w:bottom w:val="single" w:sz="3" w:space="0" w:color="343434"/>
              <w:right w:val="single" w:sz="12" w:space="0" w:color="2B2B2B"/>
            </w:tcBorders>
          </w:tcPr>
          <w:p>
            <w:pPr>
              <w:pStyle w:val="TableParagraph"/>
              <w:spacing w:line="251" w:lineRule="exact"/>
              <w:ind w:left="99" w:right="0"/>
              <w:jc w:val="left"/>
              <w:rPr>
                <w:rFonts w:ascii="宋体" w:hAnsi="宋体" w:cs="宋体" w:eastAsia="宋体"/>
                <w:sz w:val="20"/>
                <w:szCs w:val="20"/>
              </w:rPr>
            </w:pPr>
            <w:r>
              <w:rPr>
                <w:rFonts w:ascii="宋体" w:hAnsi="宋体" w:cs="宋体" w:eastAsia="宋体"/>
                <w:color w:val="4F4F50"/>
                <w:w w:val="90"/>
                <w:sz w:val="20"/>
                <w:szCs w:val="20"/>
              </w:rPr>
              <w:t>琳〉</w:t>
            </w:r>
            <w:r>
              <w:rPr>
                <w:rFonts w:ascii="宋体" w:hAnsi="宋体" w:cs="宋体" w:eastAsia="宋体"/>
                <w:sz w:val="20"/>
                <w:szCs w:val="20"/>
              </w:rPr>
            </w:r>
          </w:p>
        </w:tc>
      </w:tr>
      <w:tr>
        <w:trPr>
          <w:trHeight w:val="347" w:hRule="exact"/>
        </w:trPr>
        <w:tc>
          <w:tcPr>
            <w:tcW w:w="794" w:type="dxa"/>
            <w:vMerge w:val="restart"/>
            <w:tcBorders>
              <w:top w:val="single" w:sz="6" w:space="0" w:color="444444"/>
              <w:left w:val="single" w:sz="6"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A2A2B"/>
                <w:spacing w:val="-7"/>
                <w:w w:val="110"/>
                <w:sz w:val="20"/>
              </w:rPr>
              <w:t>1096</w:t>
            </w:r>
            <w:r>
              <w:rPr>
                <w:rFonts w:ascii="Times New Roman"/>
                <w:color w:val="4F4F50"/>
                <w:spacing w:val="-7"/>
                <w:w w:val="110"/>
                <w:sz w:val="20"/>
              </w:rPr>
              <w:t>8</w:t>
            </w:r>
            <w:r>
              <w:rPr>
                <w:rFonts w:ascii="Times New Roman"/>
                <w:spacing w:val="-7"/>
                <w:sz w:val="20"/>
              </w:rPr>
            </w:r>
          </w:p>
        </w:tc>
        <w:tc>
          <w:tcPr>
            <w:tcW w:w="3490" w:type="dxa"/>
            <w:tcBorders>
              <w:top w:val="single" w:sz="6" w:space="0" w:color="444444"/>
              <w:left w:val="single" w:sz="6" w:space="0" w:color="2B2B2B"/>
              <w:bottom w:val="nil" w:sz="6" w:space="0" w:color="auto"/>
              <w:right w:val="single" w:sz="6" w:space="0" w:color="282828"/>
            </w:tcBorders>
          </w:tcPr>
          <w:p>
            <w:pPr>
              <w:pStyle w:val="TableParagraph"/>
              <w:spacing w:line="240" w:lineRule="auto" w:before="72"/>
              <w:ind w:left="118" w:right="0"/>
              <w:jc w:val="left"/>
              <w:rPr>
                <w:rFonts w:ascii="宋体" w:hAnsi="宋体" w:cs="宋体" w:eastAsia="宋体"/>
                <w:sz w:val="20"/>
                <w:szCs w:val="20"/>
              </w:rPr>
            </w:pPr>
            <w:r>
              <w:rPr>
                <w:rFonts w:ascii="宋体" w:hAnsi="宋体" w:cs="宋体" w:eastAsia="宋体"/>
                <w:color w:val="3B3B3D"/>
                <w:sz w:val="20"/>
                <w:szCs w:val="20"/>
              </w:rPr>
              <w:t>＃化工原理国家级精品在线开放课程</w:t>
            </w:r>
            <w:r>
              <w:rPr>
                <w:rFonts w:ascii="宋体" w:hAnsi="宋体" w:cs="宋体" w:eastAsia="宋体"/>
                <w:sz w:val="20"/>
                <w:szCs w:val="20"/>
              </w:rPr>
            </w:r>
          </w:p>
        </w:tc>
        <w:tc>
          <w:tcPr>
            <w:tcW w:w="760" w:type="dxa"/>
            <w:vMerge w:val="restart"/>
            <w:tcBorders>
              <w:top w:val="single" w:sz="6" w:space="0" w:color="444444"/>
              <w:left w:val="single" w:sz="6" w:space="0" w:color="2F2F2F"/>
              <w:right w:val="single" w:sz="9"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2A2A2B"/>
                <w:w w:val="105"/>
                <w:sz w:val="20"/>
              </w:rPr>
              <w:t>1096</w:t>
            </w:r>
            <w:r>
              <w:rPr>
                <w:rFonts w:ascii="Times New Roman"/>
                <w:color w:val="4F4F50"/>
                <w:w w:val="105"/>
                <w:sz w:val="20"/>
              </w:rPr>
              <w:t>7</w:t>
            </w:r>
            <w:r>
              <w:rPr>
                <w:rFonts w:ascii="Times New Roman"/>
                <w:sz w:val="20"/>
              </w:rPr>
            </w:r>
          </w:p>
        </w:tc>
        <w:tc>
          <w:tcPr>
            <w:tcW w:w="4313" w:type="dxa"/>
            <w:vMerge w:val="restart"/>
            <w:tcBorders>
              <w:top w:val="single" w:sz="3" w:space="0" w:color="343434"/>
              <w:left w:val="single" w:sz="9" w:space="0" w:color="2B2B2B"/>
              <w:right w:val="single" w:sz="6" w:space="0" w:color="2B2B2B"/>
            </w:tcBorders>
          </w:tcPr>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91" w:right="0"/>
              <w:jc w:val="left"/>
              <w:rPr>
                <w:rFonts w:ascii="宋体" w:hAnsi="宋体" w:cs="宋体" w:eastAsia="宋体"/>
                <w:sz w:val="20"/>
                <w:szCs w:val="20"/>
              </w:rPr>
            </w:pPr>
            <w:r>
              <w:rPr>
                <w:rFonts w:ascii="宋体" w:hAnsi="宋体" w:cs="宋体" w:eastAsia="宋体"/>
                <w:color w:val="3B3B3D"/>
                <w:spacing w:val="-24"/>
                <w:sz w:val="20"/>
                <w:szCs w:val="20"/>
              </w:rPr>
              <w:t>＃基于</w:t>
            </w:r>
            <w:r>
              <w:rPr>
                <w:rFonts w:ascii="宋体" w:hAnsi="宋体" w:cs="宋体" w:eastAsia="宋体"/>
                <w:color w:val="3B3B3D"/>
                <w:spacing w:val="-78"/>
                <w:sz w:val="20"/>
                <w:szCs w:val="20"/>
              </w:rPr>
              <w:t> </w:t>
            </w:r>
            <w:r>
              <w:rPr>
                <w:rFonts w:ascii="Times New Roman" w:hAnsi="Times New Roman" w:cs="Times New Roman" w:eastAsia="Times New Roman"/>
                <w:color w:val="3B3B3D"/>
                <w:sz w:val="22"/>
                <w:szCs w:val="22"/>
              </w:rPr>
              <w:t>OBE</w:t>
            </w:r>
            <w:r>
              <w:rPr>
                <w:rFonts w:ascii="Times New Roman" w:hAnsi="Times New Roman" w:cs="Times New Roman" w:eastAsia="Times New Roman"/>
                <w:color w:val="3B3B3D"/>
                <w:spacing w:val="-29"/>
                <w:sz w:val="22"/>
                <w:szCs w:val="22"/>
              </w:rPr>
              <w:t> </w:t>
            </w:r>
            <w:r>
              <w:rPr>
                <w:rFonts w:ascii="宋体" w:hAnsi="宋体" w:cs="宋体" w:eastAsia="宋体"/>
                <w:color w:val="3B3B3D"/>
                <w:sz w:val="20"/>
                <w:szCs w:val="20"/>
              </w:rPr>
              <w:t>理念的物理化学混合式教学改革与</w:t>
            </w:r>
            <w:r>
              <w:rPr>
                <w:rFonts w:ascii="宋体" w:hAnsi="宋体" w:cs="宋体" w:eastAsia="宋体"/>
                <w:sz w:val="20"/>
                <w:szCs w:val="20"/>
              </w:rPr>
            </w:r>
          </w:p>
        </w:tc>
      </w:tr>
      <w:tr>
        <w:trPr>
          <w:trHeight w:val="402" w:hRule="exact"/>
        </w:trPr>
        <w:tc>
          <w:tcPr>
            <w:tcW w:w="794" w:type="dxa"/>
            <w:vMerge/>
            <w:tcBorders>
              <w:left w:val="single" w:sz="6" w:space="0" w:color="2B2B2B"/>
              <w:right w:val="single" w:sz="6" w:space="0" w:color="2B2B2B"/>
            </w:tcBorders>
          </w:tcPr>
          <w:p>
            <w:pPr/>
          </w:p>
        </w:tc>
        <w:tc>
          <w:tcPr>
            <w:tcW w:w="3490" w:type="dxa"/>
            <w:tcBorders>
              <w:top w:val="nil" w:sz="6" w:space="0" w:color="auto"/>
              <w:left w:val="single" w:sz="6" w:space="0" w:color="2B2B2B"/>
              <w:bottom w:val="nil" w:sz="6" w:space="0" w:color="auto"/>
              <w:right w:val="single" w:sz="6" w:space="0" w:color="282828"/>
            </w:tcBorders>
          </w:tcPr>
          <w:p>
            <w:pPr>
              <w:pStyle w:val="TableParagraph"/>
              <w:spacing w:line="240" w:lineRule="auto" w:before="136"/>
              <w:ind w:left="118" w:right="0"/>
              <w:jc w:val="left"/>
              <w:rPr>
                <w:rFonts w:ascii="宋体" w:hAnsi="宋体" w:cs="宋体" w:eastAsia="宋体"/>
                <w:sz w:val="20"/>
                <w:szCs w:val="20"/>
              </w:rPr>
            </w:pPr>
            <w:r>
              <w:rPr>
                <w:rFonts w:ascii="宋体" w:hAnsi="宋体" w:cs="宋体" w:eastAsia="宋体"/>
                <w:color w:val="4F4F50"/>
                <w:sz w:val="20"/>
                <w:szCs w:val="20"/>
              </w:rPr>
              <w:t>建设与线上线下混合式教学实践（肖</w:t>
            </w:r>
            <w:r>
              <w:rPr>
                <w:rFonts w:ascii="宋体" w:hAnsi="宋体" w:cs="宋体" w:eastAsia="宋体"/>
                <w:sz w:val="20"/>
                <w:szCs w:val="20"/>
              </w:rPr>
            </w:r>
          </w:p>
        </w:tc>
        <w:tc>
          <w:tcPr>
            <w:tcW w:w="760" w:type="dxa"/>
            <w:vMerge/>
            <w:tcBorders>
              <w:left w:val="single" w:sz="6" w:space="0" w:color="2F2F2F"/>
              <w:right w:val="single" w:sz="9" w:space="0" w:color="2B2B2B"/>
            </w:tcBorders>
          </w:tcPr>
          <w:p>
            <w:pPr/>
          </w:p>
        </w:tc>
        <w:tc>
          <w:tcPr>
            <w:tcW w:w="4313" w:type="dxa"/>
            <w:vMerge/>
            <w:tcBorders>
              <w:left w:val="single" w:sz="9" w:space="0" w:color="2B2B2B"/>
              <w:bottom w:val="nil" w:sz="6" w:space="0" w:color="auto"/>
              <w:right w:val="single" w:sz="6" w:space="0" w:color="2B2B2B"/>
            </w:tcBorders>
          </w:tcPr>
          <w:p>
            <w:pPr/>
          </w:p>
        </w:tc>
      </w:tr>
      <w:tr>
        <w:trPr>
          <w:trHeight w:val="461" w:hRule="exact"/>
        </w:trPr>
        <w:tc>
          <w:tcPr>
            <w:tcW w:w="794" w:type="dxa"/>
            <w:vMerge/>
            <w:tcBorders>
              <w:left w:val="single" w:sz="6" w:space="0" w:color="2B2B2B"/>
              <w:bottom w:val="single" w:sz="6" w:space="0" w:color="3F3F3F"/>
              <w:right w:val="single" w:sz="6" w:space="0" w:color="2B2B2B"/>
            </w:tcBorders>
          </w:tcPr>
          <w:p>
            <w:pPr/>
          </w:p>
        </w:tc>
        <w:tc>
          <w:tcPr>
            <w:tcW w:w="3490" w:type="dxa"/>
            <w:tcBorders>
              <w:top w:val="nil" w:sz="6" w:space="0" w:color="auto"/>
              <w:left w:val="single" w:sz="6" w:space="0" w:color="2B2B2B"/>
              <w:bottom w:val="single" w:sz="6" w:space="0" w:color="3F3F3F"/>
              <w:right w:val="single" w:sz="6" w:space="0" w:color="2F2F2F"/>
            </w:tcBorders>
          </w:tcPr>
          <w:p>
            <w:pPr>
              <w:pStyle w:val="TableParagraph"/>
              <w:spacing w:line="240" w:lineRule="auto" w:before="137"/>
              <w:ind w:left="118" w:right="0"/>
              <w:jc w:val="left"/>
              <w:rPr>
                <w:rFonts w:ascii="宋体" w:hAnsi="宋体" w:cs="宋体" w:eastAsia="宋体"/>
                <w:sz w:val="20"/>
                <w:szCs w:val="20"/>
              </w:rPr>
            </w:pPr>
            <w:r>
              <w:rPr>
                <w:rFonts w:ascii="宋体" w:hAnsi="宋体" w:cs="宋体" w:eastAsia="宋体"/>
                <w:color w:val="4F4F50"/>
                <w:w w:val="90"/>
                <w:sz w:val="20"/>
                <w:szCs w:val="20"/>
              </w:rPr>
              <w:t>武）</w:t>
            </w:r>
            <w:r>
              <w:rPr>
                <w:rFonts w:ascii="宋体" w:hAnsi="宋体" w:cs="宋体" w:eastAsia="宋体"/>
                <w:sz w:val="20"/>
                <w:szCs w:val="20"/>
              </w:rPr>
            </w:r>
          </w:p>
        </w:tc>
        <w:tc>
          <w:tcPr>
            <w:tcW w:w="760" w:type="dxa"/>
            <w:vMerge/>
            <w:tcBorders>
              <w:left w:val="single" w:sz="6" w:space="0" w:color="2F2F2F"/>
              <w:bottom w:val="single" w:sz="6" w:space="0" w:color="3F3F3F"/>
              <w:right w:val="single" w:sz="9" w:space="0" w:color="2B2B2B"/>
            </w:tcBorders>
          </w:tcPr>
          <w:p>
            <w:pPr/>
          </w:p>
        </w:tc>
        <w:tc>
          <w:tcPr>
            <w:tcW w:w="4313" w:type="dxa"/>
            <w:tcBorders>
              <w:top w:val="nil" w:sz="6" w:space="0" w:color="auto"/>
              <w:left w:val="single" w:sz="9" w:space="0" w:color="2B2B2B"/>
              <w:bottom w:val="single" w:sz="3" w:space="0" w:color="343434"/>
              <w:right w:val="single" w:sz="14" w:space="0" w:color="2B2B2B"/>
            </w:tcBorders>
          </w:tcPr>
          <w:p>
            <w:pPr>
              <w:pStyle w:val="TableParagraph"/>
              <w:spacing w:line="204" w:lineRule="exact"/>
              <w:ind w:left="99" w:right="0"/>
              <w:jc w:val="left"/>
              <w:rPr>
                <w:rFonts w:ascii="宋体" w:hAnsi="宋体" w:cs="宋体" w:eastAsia="宋体"/>
                <w:sz w:val="20"/>
                <w:szCs w:val="20"/>
              </w:rPr>
            </w:pPr>
            <w:r>
              <w:rPr>
                <w:rFonts w:ascii="宋体" w:hAnsi="宋体" w:cs="宋体" w:eastAsia="宋体"/>
                <w:color w:val="4F4F50"/>
                <w:w w:val="107"/>
                <w:sz w:val="20"/>
                <w:szCs w:val="20"/>
              </w:rPr>
              <w:t>实践</w:t>
            </w:r>
            <w:r>
              <w:rPr>
                <w:rFonts w:ascii="宋体" w:hAnsi="宋体" w:cs="宋体" w:eastAsia="宋体"/>
                <w:color w:val="4F4F50"/>
                <w:spacing w:val="-3"/>
                <w:sz w:val="20"/>
                <w:szCs w:val="20"/>
              </w:rPr>
              <w:t> </w:t>
            </w:r>
            <w:r>
              <w:rPr>
                <w:rFonts w:ascii="宋体" w:hAnsi="宋体" w:cs="宋体" w:eastAsia="宋体"/>
                <w:color w:val="4F4F50"/>
                <w:w w:val="91"/>
                <w:sz w:val="20"/>
                <w:szCs w:val="20"/>
              </w:rPr>
              <w:t>（王旭</w:t>
            </w:r>
            <w:r>
              <w:rPr>
                <w:rFonts w:ascii="宋体" w:hAnsi="宋体" w:cs="宋体" w:eastAsia="宋体"/>
                <w:color w:val="4F4F50"/>
                <w:spacing w:val="13"/>
                <w:w w:val="91"/>
                <w:sz w:val="20"/>
                <w:szCs w:val="20"/>
              </w:rPr>
              <w:t>珍</w:t>
            </w:r>
            <w:r>
              <w:rPr>
                <w:rFonts w:ascii="宋体" w:hAnsi="宋体" w:cs="宋体" w:eastAsia="宋体"/>
                <w:color w:val="2A2A2B"/>
                <w:w w:val="45"/>
                <w:sz w:val="20"/>
                <w:szCs w:val="20"/>
              </w:rPr>
              <w:t>）</w:t>
            </w:r>
            <w:r>
              <w:rPr>
                <w:rFonts w:ascii="宋体" w:hAnsi="宋体" w:cs="宋体" w:eastAsia="宋体"/>
                <w:sz w:val="20"/>
                <w:szCs w:val="20"/>
              </w:rPr>
            </w:r>
          </w:p>
        </w:tc>
      </w:tr>
      <w:tr>
        <w:trPr>
          <w:trHeight w:val="635" w:hRule="exact"/>
        </w:trPr>
        <w:tc>
          <w:tcPr>
            <w:tcW w:w="794" w:type="dxa"/>
            <w:tcBorders>
              <w:top w:val="single" w:sz="6" w:space="0" w:color="3F3F3F"/>
              <w:left w:val="single" w:sz="6" w:space="0" w:color="2B2B2B"/>
              <w:bottom w:val="single" w:sz="3" w:space="0" w:color="383838"/>
              <w:right w:val="single" w:sz="6" w:space="0" w:color="2B2B2B"/>
            </w:tcBorders>
          </w:tcPr>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A2A2B"/>
                <w:sz w:val="20"/>
              </w:rPr>
              <w:t>10</w:t>
            </w:r>
            <w:r>
              <w:rPr>
                <w:rFonts w:ascii="Times New Roman"/>
                <w:color w:val="4F4F50"/>
                <w:sz w:val="20"/>
              </w:rPr>
              <w:t>98</w:t>
            </w:r>
            <w:r>
              <w:rPr>
                <w:rFonts w:ascii="Times New Roman"/>
                <w:color w:val="2A2A2B"/>
                <w:sz w:val="20"/>
              </w:rPr>
              <w:t>0</w:t>
            </w:r>
            <w:r>
              <w:rPr>
                <w:rFonts w:ascii="Times New Roman"/>
                <w:sz w:val="20"/>
              </w:rPr>
            </w:r>
          </w:p>
        </w:tc>
        <w:tc>
          <w:tcPr>
            <w:tcW w:w="3490" w:type="dxa"/>
            <w:tcBorders>
              <w:top w:val="single" w:sz="6" w:space="0" w:color="3F3F3F"/>
              <w:left w:val="single" w:sz="6" w:space="0" w:color="2B2B2B"/>
              <w:bottom w:val="single" w:sz="3" w:space="0" w:color="383838"/>
              <w:right w:val="single" w:sz="6" w:space="0" w:color="2F2F2F"/>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2A2A2B"/>
                <w:spacing w:val="-7"/>
                <w:w w:val="95"/>
                <w:sz w:val="20"/>
                <w:szCs w:val="20"/>
              </w:rPr>
              <w:t>＃化</w:t>
            </w:r>
            <w:r>
              <w:rPr>
                <w:rFonts w:ascii="宋体" w:hAnsi="宋体" w:cs="宋体" w:eastAsia="宋体"/>
                <w:color w:val="4F4F50"/>
                <w:spacing w:val="-7"/>
                <w:w w:val="95"/>
                <w:sz w:val="20"/>
                <w:szCs w:val="20"/>
              </w:rPr>
              <w:t>学教学的盲人功能</w:t>
            </w:r>
            <w:r>
              <w:rPr>
                <w:rFonts w:ascii="宋体" w:hAnsi="宋体" w:cs="宋体" w:eastAsia="宋体"/>
                <w:color w:val="4F4F50"/>
                <w:spacing w:val="60"/>
                <w:w w:val="95"/>
                <w:sz w:val="20"/>
                <w:szCs w:val="20"/>
              </w:rPr>
              <w:t> </w:t>
            </w:r>
            <w:r>
              <w:rPr>
                <w:rFonts w:ascii="宋体" w:hAnsi="宋体" w:cs="宋体" w:eastAsia="宋体"/>
                <w:color w:val="4F4F50"/>
                <w:w w:val="95"/>
                <w:sz w:val="20"/>
                <w:szCs w:val="20"/>
              </w:rPr>
              <w:t>（孟长功）</w:t>
            </w:r>
            <w:r>
              <w:rPr>
                <w:rFonts w:ascii="宋体" w:hAnsi="宋体" w:cs="宋体" w:eastAsia="宋体"/>
                <w:sz w:val="20"/>
                <w:szCs w:val="20"/>
              </w:rPr>
            </w:r>
          </w:p>
        </w:tc>
        <w:tc>
          <w:tcPr>
            <w:tcW w:w="760" w:type="dxa"/>
            <w:tcBorders>
              <w:top w:val="single" w:sz="6" w:space="0" w:color="3F3F3F"/>
              <w:left w:val="single" w:sz="6" w:space="0" w:color="2F2F2F"/>
              <w:bottom w:val="single" w:sz="3" w:space="0" w:color="383838"/>
              <w:right w:val="single" w:sz="9"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2A2A2B"/>
                <w:spacing w:val="-4"/>
                <w:w w:val="105"/>
                <w:sz w:val="20"/>
              </w:rPr>
              <w:t>11</w:t>
            </w:r>
            <w:r>
              <w:rPr>
                <w:rFonts w:ascii="Times New Roman"/>
                <w:color w:val="4F4F50"/>
                <w:spacing w:val="-4"/>
                <w:w w:val="105"/>
                <w:sz w:val="20"/>
              </w:rPr>
              <w:t>583</w:t>
            </w:r>
            <w:r>
              <w:rPr>
                <w:rFonts w:ascii="Times New Roman"/>
                <w:spacing w:val="-4"/>
                <w:sz w:val="20"/>
              </w:rPr>
            </w:r>
          </w:p>
        </w:tc>
        <w:tc>
          <w:tcPr>
            <w:tcW w:w="4313" w:type="dxa"/>
            <w:tcBorders>
              <w:top w:val="single" w:sz="3" w:space="0" w:color="343434"/>
              <w:left w:val="single" w:sz="9" w:space="0" w:color="2B2B2B"/>
              <w:bottom w:val="single" w:sz="3" w:space="0" w:color="3B3B3B"/>
              <w:right w:val="single" w:sz="14" w:space="0" w:color="2B2B2B"/>
            </w:tcBorders>
          </w:tcPr>
          <w:p>
            <w:pPr>
              <w:pStyle w:val="TableParagraph"/>
              <w:spacing w:line="278" w:lineRule="auto" w:before="4"/>
              <w:ind w:left="91" w:right="167" w:hanging="8"/>
              <w:jc w:val="left"/>
              <w:rPr>
                <w:rFonts w:ascii="宋体" w:hAnsi="宋体" w:cs="宋体" w:eastAsia="宋体"/>
                <w:sz w:val="20"/>
                <w:szCs w:val="20"/>
              </w:rPr>
            </w:pPr>
            <w:r>
              <w:rPr>
                <w:rFonts w:ascii="宋体" w:hAnsi="宋体" w:cs="宋体" w:eastAsia="宋体"/>
                <w:color w:val="3B3B3D"/>
                <w:w w:val="92"/>
                <w:sz w:val="20"/>
                <w:szCs w:val="20"/>
              </w:rPr>
              <w:t>＃“互联</w:t>
            </w:r>
            <w:r>
              <w:rPr>
                <w:rFonts w:ascii="宋体" w:hAnsi="宋体" w:cs="宋体" w:eastAsia="宋体"/>
                <w:color w:val="3B3B3D"/>
                <w:spacing w:val="-20"/>
                <w:w w:val="92"/>
                <w:sz w:val="20"/>
                <w:szCs w:val="20"/>
              </w:rPr>
              <w:t>网</w:t>
            </w:r>
            <w:r>
              <w:rPr>
                <w:rFonts w:ascii="宋体" w:hAnsi="宋体" w:cs="宋体" w:eastAsia="宋体"/>
                <w:color w:val="3B3B3D"/>
                <w:w w:val="59"/>
                <w:sz w:val="20"/>
                <w:szCs w:val="20"/>
              </w:rPr>
              <w:t>＋”</w:t>
            </w:r>
            <w:r>
              <w:rPr>
                <w:rFonts w:ascii="宋体" w:hAnsi="宋体" w:cs="宋体" w:eastAsia="宋体"/>
                <w:color w:val="3B3B3D"/>
                <w:spacing w:val="-63"/>
                <w:sz w:val="20"/>
                <w:szCs w:val="20"/>
              </w:rPr>
              <w:t> </w:t>
            </w:r>
            <w:r>
              <w:rPr>
                <w:rFonts w:ascii="宋体" w:hAnsi="宋体" w:cs="宋体" w:eastAsia="宋体"/>
                <w:color w:val="3B3B3D"/>
                <w:w w:val="102"/>
                <w:sz w:val="20"/>
                <w:szCs w:val="20"/>
              </w:rPr>
              <w:t>背景下一流本科课程建设的探索</w:t>
            </w:r>
            <w:r>
              <w:rPr>
                <w:rFonts w:ascii="宋体" w:hAnsi="宋体" w:cs="宋体" w:eastAsia="宋体"/>
                <w:color w:val="3B3B3D"/>
                <w:w w:val="102"/>
                <w:sz w:val="20"/>
                <w:szCs w:val="20"/>
              </w:rPr>
              <w:t> </w:t>
            </w:r>
            <w:r>
              <w:rPr>
                <w:rFonts w:ascii="宋体" w:hAnsi="宋体" w:cs="宋体" w:eastAsia="宋体"/>
                <w:color w:val="696969"/>
                <w:spacing w:val="-6"/>
                <w:w w:val="111"/>
                <w:sz w:val="20"/>
                <w:szCs w:val="20"/>
              </w:rPr>
              <w:t>与</w:t>
            </w:r>
            <w:r>
              <w:rPr>
                <w:rFonts w:ascii="宋体" w:hAnsi="宋体" w:cs="宋体" w:eastAsia="宋体"/>
                <w:color w:val="4F4F50"/>
                <w:w w:val="105"/>
                <w:sz w:val="20"/>
                <w:szCs w:val="20"/>
              </w:rPr>
              <w:t>实践</w:t>
            </w:r>
            <w:r>
              <w:rPr>
                <w:rFonts w:ascii="宋体" w:hAnsi="宋体" w:cs="宋体" w:eastAsia="宋体"/>
                <w:color w:val="4F4F50"/>
                <w:spacing w:val="-2"/>
                <w:sz w:val="20"/>
                <w:szCs w:val="20"/>
              </w:rPr>
              <w:t> </w:t>
            </w:r>
            <w:r>
              <w:rPr>
                <w:rFonts w:ascii="宋体" w:hAnsi="宋体" w:cs="宋体" w:eastAsia="宋体"/>
                <w:color w:val="4F4F50"/>
                <w:spacing w:val="10"/>
                <w:w w:val="45"/>
                <w:sz w:val="20"/>
                <w:szCs w:val="20"/>
              </w:rPr>
              <w:t>（</w:t>
            </w:r>
            <w:r>
              <w:rPr>
                <w:rFonts w:ascii="宋体" w:hAnsi="宋体" w:cs="宋体" w:eastAsia="宋体"/>
                <w:color w:val="696969"/>
                <w:spacing w:val="-19"/>
                <w:w w:val="110"/>
                <w:sz w:val="20"/>
                <w:szCs w:val="20"/>
              </w:rPr>
              <w:t>王</w:t>
            </w:r>
            <w:r>
              <w:rPr>
                <w:rFonts w:ascii="宋体" w:hAnsi="宋体" w:cs="宋体" w:eastAsia="宋体"/>
                <w:color w:val="4F4F50"/>
                <w:w w:val="81"/>
                <w:sz w:val="20"/>
                <w:szCs w:val="20"/>
              </w:rPr>
              <w:t>莉）</w:t>
            </w:r>
            <w:r>
              <w:rPr>
                <w:rFonts w:ascii="宋体" w:hAnsi="宋体" w:cs="宋体" w:eastAsia="宋体"/>
                <w:sz w:val="20"/>
                <w:szCs w:val="20"/>
              </w:rPr>
            </w:r>
          </w:p>
        </w:tc>
      </w:tr>
      <w:tr>
        <w:trPr>
          <w:trHeight w:val="625" w:hRule="exact"/>
        </w:trPr>
        <w:tc>
          <w:tcPr>
            <w:tcW w:w="794" w:type="dxa"/>
            <w:tcBorders>
              <w:top w:val="single" w:sz="3" w:space="0" w:color="383838"/>
              <w:left w:val="single" w:sz="6" w:space="0" w:color="2B2B2B"/>
              <w:bottom w:val="single" w:sz="6" w:space="0" w:color="4B4B4B"/>
              <w:right w:val="single" w:sz="6" w:space="0" w:color="2B2B2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42" w:right="0"/>
              <w:jc w:val="left"/>
              <w:rPr>
                <w:rFonts w:ascii="Times New Roman" w:hAnsi="Times New Roman" w:cs="Times New Roman" w:eastAsia="Times New Roman"/>
                <w:sz w:val="20"/>
                <w:szCs w:val="20"/>
              </w:rPr>
            </w:pPr>
            <w:r>
              <w:rPr>
                <w:rFonts w:ascii="Times New Roman"/>
                <w:color w:val="2A2A2B"/>
                <w:spacing w:val="-6"/>
                <w:w w:val="105"/>
                <w:sz w:val="20"/>
              </w:rPr>
              <w:t>11577</w:t>
            </w:r>
            <w:r>
              <w:rPr>
                <w:rFonts w:ascii="Times New Roman"/>
                <w:spacing w:val="-6"/>
                <w:sz w:val="20"/>
              </w:rPr>
            </w:r>
          </w:p>
        </w:tc>
        <w:tc>
          <w:tcPr>
            <w:tcW w:w="3490" w:type="dxa"/>
            <w:tcBorders>
              <w:top w:val="single" w:sz="3" w:space="0" w:color="383838"/>
              <w:left w:val="single" w:sz="6" w:space="0" w:color="2B2B2B"/>
              <w:bottom w:val="single" w:sz="6" w:space="0" w:color="4B4B4B"/>
              <w:right w:val="single" w:sz="6" w:space="0" w:color="2F2F2F"/>
            </w:tcBorders>
          </w:tcPr>
          <w:p>
            <w:pPr>
              <w:pStyle w:val="TableParagraph"/>
              <w:spacing w:line="250" w:lineRule="exact"/>
              <w:ind w:left="104" w:right="0"/>
              <w:jc w:val="left"/>
              <w:rPr>
                <w:rFonts w:ascii="宋体" w:hAnsi="宋体" w:cs="宋体" w:eastAsia="宋体"/>
                <w:sz w:val="20"/>
                <w:szCs w:val="20"/>
              </w:rPr>
            </w:pPr>
            <w:r>
              <w:rPr>
                <w:rFonts w:ascii="宋体" w:hAnsi="宋体" w:cs="宋体" w:eastAsia="宋体"/>
                <w:color w:val="2A2A2B"/>
                <w:spacing w:val="-7"/>
                <w:sz w:val="20"/>
                <w:szCs w:val="20"/>
              </w:rPr>
              <w:t>＃</w:t>
            </w:r>
            <w:r>
              <w:rPr>
                <w:rFonts w:ascii="宋体" w:hAnsi="宋体" w:cs="宋体" w:eastAsia="宋体"/>
                <w:color w:val="4F4F50"/>
                <w:spacing w:val="-7"/>
                <w:sz w:val="20"/>
                <w:szCs w:val="20"/>
              </w:rPr>
              <w:t>化工类专业建设与课</w:t>
            </w:r>
            <w:r>
              <w:rPr>
                <w:rFonts w:ascii="宋体" w:hAnsi="宋体" w:cs="宋体" w:eastAsia="宋体"/>
                <w:color w:val="4F4F50"/>
                <w:spacing w:val="-3"/>
                <w:sz w:val="20"/>
                <w:szCs w:val="20"/>
              </w:rPr>
              <w:t> </w:t>
            </w:r>
            <w:r>
              <w:rPr>
                <w:rFonts w:ascii="宋体" w:hAnsi="宋体" w:cs="宋体" w:eastAsia="宋体"/>
                <w:color w:val="696969"/>
                <w:sz w:val="20"/>
                <w:szCs w:val="20"/>
              </w:rPr>
              <w:t>程</w:t>
            </w:r>
            <w:r>
              <w:rPr>
                <w:rFonts w:ascii="宋体" w:hAnsi="宋体" w:cs="宋体" w:eastAsia="宋体"/>
                <w:color w:val="4F4F50"/>
                <w:sz w:val="20"/>
                <w:szCs w:val="20"/>
              </w:rPr>
              <w:t>建设思考</w:t>
            </w:r>
            <w:r>
              <w:rPr>
                <w:rFonts w:ascii="宋体" w:hAnsi="宋体" w:cs="宋体" w:eastAsia="宋体"/>
                <w:sz w:val="20"/>
                <w:szCs w:val="20"/>
              </w:rPr>
            </w:r>
          </w:p>
          <w:p>
            <w:pPr>
              <w:pStyle w:val="TableParagraph"/>
              <w:spacing w:line="240" w:lineRule="auto" w:before="55"/>
              <w:ind w:left="219" w:right="0"/>
              <w:jc w:val="left"/>
              <w:rPr>
                <w:rFonts w:ascii="宋体" w:hAnsi="宋体" w:cs="宋体" w:eastAsia="宋体"/>
                <w:sz w:val="20"/>
                <w:szCs w:val="20"/>
              </w:rPr>
            </w:pPr>
            <w:r>
              <w:rPr>
                <w:rFonts w:ascii="宋体" w:hAnsi="宋体" w:cs="宋体" w:eastAsia="宋体"/>
                <w:color w:val="4F4F50"/>
                <w:w w:val="95"/>
                <w:sz w:val="20"/>
                <w:szCs w:val="20"/>
              </w:rPr>
              <w:t>（夏淑倩〉</w:t>
            </w:r>
            <w:r>
              <w:rPr>
                <w:rFonts w:ascii="宋体" w:hAnsi="宋体" w:cs="宋体" w:eastAsia="宋体"/>
                <w:sz w:val="20"/>
                <w:szCs w:val="20"/>
              </w:rPr>
            </w:r>
          </w:p>
        </w:tc>
        <w:tc>
          <w:tcPr>
            <w:tcW w:w="760" w:type="dxa"/>
            <w:tcBorders>
              <w:top w:val="single" w:sz="3" w:space="0" w:color="383838"/>
              <w:left w:val="single" w:sz="6" w:space="0" w:color="2F2F2F"/>
              <w:bottom w:val="single" w:sz="3" w:space="0" w:color="2F2F2F"/>
              <w:right w:val="single" w:sz="9" w:space="0" w:color="2B2B2B"/>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131313"/>
                <w:spacing w:val="-6"/>
                <w:w w:val="105"/>
                <w:sz w:val="20"/>
              </w:rPr>
              <w:t>11</w:t>
            </w:r>
            <w:r>
              <w:rPr>
                <w:rFonts w:ascii="Times New Roman"/>
                <w:color w:val="4F4F50"/>
                <w:spacing w:val="-6"/>
                <w:w w:val="105"/>
                <w:sz w:val="20"/>
              </w:rPr>
              <w:t>584</w:t>
            </w:r>
            <w:r>
              <w:rPr>
                <w:rFonts w:ascii="Times New Roman"/>
                <w:spacing w:val="-6"/>
                <w:sz w:val="20"/>
              </w:rPr>
            </w:r>
          </w:p>
        </w:tc>
        <w:tc>
          <w:tcPr>
            <w:tcW w:w="4313" w:type="dxa"/>
            <w:tcBorders>
              <w:top w:val="single" w:sz="3" w:space="0" w:color="3B3B3B"/>
              <w:left w:val="single" w:sz="9" w:space="0" w:color="2B2B2B"/>
              <w:bottom w:val="single" w:sz="3" w:space="0" w:color="2F2F2F"/>
              <w:right w:val="single" w:sz="14" w:space="0" w:color="2B2B2B"/>
            </w:tcBorders>
          </w:tcPr>
          <w:p>
            <w:pPr>
              <w:pStyle w:val="TableParagraph"/>
              <w:spacing w:line="240" w:lineRule="auto" w:before="153"/>
              <w:ind w:left="84" w:right="0"/>
              <w:jc w:val="left"/>
              <w:rPr>
                <w:rFonts w:ascii="宋体" w:hAnsi="宋体" w:cs="宋体" w:eastAsia="宋体"/>
                <w:sz w:val="20"/>
                <w:szCs w:val="20"/>
              </w:rPr>
            </w:pPr>
            <w:r>
              <w:rPr>
                <w:rFonts w:ascii="宋体" w:hAnsi="宋体" w:cs="宋体" w:eastAsia="宋体"/>
                <w:color w:val="2A2A2B"/>
                <w:spacing w:val="-7"/>
                <w:sz w:val="20"/>
                <w:szCs w:val="20"/>
              </w:rPr>
              <w:t>＃</w:t>
            </w:r>
            <w:r>
              <w:rPr>
                <w:rFonts w:ascii="宋体" w:hAnsi="宋体" w:cs="宋体" w:eastAsia="宋体"/>
                <w:color w:val="7C7C7C"/>
                <w:spacing w:val="-7"/>
                <w:sz w:val="20"/>
                <w:szCs w:val="20"/>
              </w:rPr>
              <w:t>一</w:t>
            </w:r>
            <w:r>
              <w:rPr>
                <w:rFonts w:ascii="宋体" w:hAnsi="宋体" w:cs="宋体" w:eastAsia="宋体"/>
                <w:color w:val="4F4F50"/>
                <w:spacing w:val="-7"/>
                <w:sz w:val="20"/>
                <w:szCs w:val="20"/>
              </w:rPr>
              <w:t>流课程的建设实践</w:t>
            </w:r>
            <w:r>
              <w:rPr>
                <w:rFonts w:ascii="宋体" w:hAnsi="宋体" w:cs="宋体" w:eastAsia="宋体"/>
                <w:color w:val="4F4F50"/>
                <w:spacing w:val="-93"/>
                <w:sz w:val="20"/>
                <w:szCs w:val="20"/>
              </w:rPr>
              <w:t> </w:t>
            </w:r>
            <w:r>
              <w:rPr>
                <w:rFonts w:ascii="宋体" w:hAnsi="宋体" w:cs="宋体" w:eastAsia="宋体"/>
                <w:color w:val="2A2A2B"/>
                <w:spacing w:val="-7"/>
                <w:sz w:val="20"/>
                <w:szCs w:val="20"/>
              </w:rPr>
              <w:t>与</w:t>
            </w:r>
            <w:r>
              <w:rPr>
                <w:rFonts w:ascii="宋体" w:hAnsi="宋体" w:cs="宋体" w:eastAsia="宋体"/>
                <w:color w:val="4F4F50"/>
                <w:spacing w:val="-7"/>
                <w:sz w:val="20"/>
                <w:szCs w:val="20"/>
              </w:rPr>
              <w:t>规划</w:t>
            </w:r>
            <w:r>
              <w:rPr>
                <w:rFonts w:ascii="宋体" w:hAnsi="宋体" w:cs="宋体" w:eastAsia="宋体"/>
                <w:color w:val="4F4F50"/>
                <w:spacing w:val="-66"/>
                <w:sz w:val="20"/>
                <w:szCs w:val="20"/>
              </w:rPr>
              <w:t> </w:t>
            </w:r>
            <w:r>
              <w:rPr>
                <w:rFonts w:ascii="宋体" w:hAnsi="宋体" w:cs="宋体" w:eastAsia="宋体"/>
                <w:color w:val="4F4F50"/>
                <w:sz w:val="20"/>
                <w:szCs w:val="20"/>
              </w:rPr>
              <w:t>（汪波）</w:t>
            </w:r>
            <w:r>
              <w:rPr>
                <w:rFonts w:ascii="宋体" w:hAnsi="宋体" w:cs="宋体" w:eastAsia="宋体"/>
                <w:sz w:val="20"/>
                <w:szCs w:val="20"/>
              </w:rPr>
            </w:r>
          </w:p>
        </w:tc>
      </w:tr>
      <w:tr>
        <w:trPr>
          <w:trHeight w:val="324" w:hRule="exact"/>
        </w:trPr>
        <w:tc>
          <w:tcPr>
            <w:tcW w:w="794" w:type="dxa"/>
            <w:vMerge w:val="restart"/>
            <w:tcBorders>
              <w:top w:val="single" w:sz="6" w:space="0" w:color="4B4B4B"/>
              <w:left w:val="single" w:sz="6" w:space="0" w:color="2B2B2B"/>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5" w:right="0"/>
              <w:jc w:val="left"/>
              <w:rPr>
                <w:rFonts w:ascii="Times New Roman" w:hAnsi="Times New Roman" w:cs="Times New Roman" w:eastAsia="Times New Roman"/>
                <w:sz w:val="20"/>
                <w:szCs w:val="20"/>
              </w:rPr>
            </w:pPr>
            <w:r>
              <w:rPr>
                <w:rFonts w:ascii="Times New Roman"/>
                <w:color w:val="2A2A2B"/>
                <w:spacing w:val="-9"/>
                <w:w w:val="115"/>
                <w:sz w:val="20"/>
              </w:rPr>
              <w:t>11</w:t>
            </w:r>
            <w:r>
              <w:rPr>
                <w:rFonts w:ascii="Times New Roman"/>
                <w:color w:val="4F4F50"/>
                <w:spacing w:val="-9"/>
                <w:w w:val="115"/>
                <w:sz w:val="20"/>
              </w:rPr>
              <w:t>578</w:t>
            </w:r>
            <w:r>
              <w:rPr>
                <w:rFonts w:ascii="Times New Roman"/>
                <w:spacing w:val="-9"/>
                <w:sz w:val="20"/>
              </w:rPr>
            </w:r>
          </w:p>
        </w:tc>
        <w:tc>
          <w:tcPr>
            <w:tcW w:w="3490" w:type="dxa"/>
            <w:tcBorders>
              <w:top w:val="single" w:sz="6" w:space="0" w:color="4B4B4B"/>
              <w:left w:val="single" w:sz="6" w:space="0" w:color="2B2B2B"/>
              <w:bottom w:val="nil" w:sz="6" w:space="0" w:color="auto"/>
              <w:right w:val="single" w:sz="6" w:space="0" w:color="2F2F2F"/>
            </w:tcBorders>
          </w:tcPr>
          <w:p>
            <w:pPr>
              <w:pStyle w:val="TableParagraph"/>
              <w:spacing w:line="255" w:lineRule="exact"/>
              <w:ind w:left="104" w:right="0"/>
              <w:jc w:val="left"/>
              <w:rPr>
                <w:rFonts w:ascii="宋体" w:hAnsi="宋体" w:cs="宋体" w:eastAsia="宋体"/>
                <w:sz w:val="20"/>
                <w:szCs w:val="20"/>
              </w:rPr>
            </w:pPr>
            <w:r>
              <w:rPr>
                <w:rFonts w:ascii="宋体" w:hAnsi="宋体" w:cs="宋体" w:eastAsia="宋体"/>
                <w:color w:val="131313"/>
                <w:spacing w:val="-13"/>
                <w:w w:val="105"/>
                <w:sz w:val="20"/>
                <w:szCs w:val="20"/>
              </w:rPr>
              <w:t>＃</w:t>
            </w:r>
            <w:r>
              <w:rPr>
                <w:rFonts w:ascii="宋体" w:hAnsi="宋体" w:cs="宋体" w:eastAsia="宋体"/>
                <w:color w:val="4F4F50"/>
                <w:spacing w:val="-13"/>
                <w:w w:val="105"/>
                <w:sz w:val="20"/>
                <w:szCs w:val="20"/>
              </w:rPr>
              <w:t>积极进取</w:t>
            </w:r>
            <w:r>
              <w:rPr>
                <w:rFonts w:ascii="宋体" w:hAnsi="宋体" w:cs="宋体" w:eastAsia="宋体"/>
                <w:color w:val="4F4F50"/>
                <w:spacing w:val="78"/>
                <w:w w:val="105"/>
                <w:sz w:val="20"/>
                <w:szCs w:val="20"/>
              </w:rPr>
              <w:t> </w:t>
            </w:r>
            <w:r>
              <w:rPr>
                <w:rFonts w:ascii="宋体" w:hAnsi="宋体" w:cs="宋体" w:eastAsia="宋体"/>
                <w:color w:val="4F4F50"/>
                <w:w w:val="105"/>
                <w:sz w:val="20"/>
                <w:szCs w:val="20"/>
              </w:rPr>
              <w:t>提升适应信息</w:t>
            </w:r>
            <w:r>
              <w:rPr>
                <w:rFonts w:ascii="宋体" w:hAnsi="宋体" w:cs="宋体" w:eastAsia="宋体"/>
                <w:color w:val="2A2A2B"/>
                <w:w w:val="105"/>
                <w:sz w:val="20"/>
                <w:szCs w:val="20"/>
              </w:rPr>
              <w:t>时代的</w:t>
            </w:r>
            <w:r>
              <w:rPr>
                <w:rFonts w:ascii="宋体" w:hAnsi="宋体" w:cs="宋体" w:eastAsia="宋体"/>
                <w:color w:val="4F4F50"/>
                <w:w w:val="105"/>
                <w:sz w:val="20"/>
                <w:szCs w:val="20"/>
              </w:rPr>
              <w:t>教</w:t>
            </w:r>
            <w:r>
              <w:rPr>
                <w:rFonts w:ascii="宋体" w:hAnsi="宋体" w:cs="宋体" w:eastAsia="宋体"/>
                <w:sz w:val="20"/>
                <w:szCs w:val="20"/>
              </w:rPr>
            </w:r>
          </w:p>
        </w:tc>
        <w:tc>
          <w:tcPr>
            <w:tcW w:w="760" w:type="dxa"/>
            <w:vMerge w:val="restart"/>
            <w:tcBorders>
              <w:top w:val="single" w:sz="3" w:space="0" w:color="2F2F2F"/>
              <w:left w:val="single" w:sz="6" w:space="0" w:color="2F2F2F"/>
              <w:right w:val="single" w:sz="9"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20" w:right="0"/>
              <w:jc w:val="left"/>
              <w:rPr>
                <w:rFonts w:ascii="Times New Roman" w:hAnsi="Times New Roman" w:cs="Times New Roman" w:eastAsia="Times New Roman"/>
                <w:sz w:val="20"/>
                <w:szCs w:val="20"/>
              </w:rPr>
            </w:pPr>
            <w:r>
              <w:rPr>
                <w:rFonts w:ascii="Times New Roman"/>
                <w:color w:val="2A2A2B"/>
                <w:spacing w:val="-5"/>
                <w:w w:val="110"/>
                <w:sz w:val="20"/>
              </w:rPr>
              <w:t>11</w:t>
            </w:r>
            <w:r>
              <w:rPr>
                <w:rFonts w:ascii="Times New Roman"/>
                <w:color w:val="4F4F50"/>
                <w:spacing w:val="-5"/>
                <w:w w:val="110"/>
                <w:sz w:val="20"/>
              </w:rPr>
              <w:t>58</w:t>
            </w:r>
            <w:r>
              <w:rPr>
                <w:rFonts w:ascii="Times New Roman"/>
                <w:color w:val="696969"/>
                <w:spacing w:val="-5"/>
                <w:w w:val="110"/>
                <w:sz w:val="20"/>
              </w:rPr>
              <w:t>5</w:t>
            </w:r>
            <w:r>
              <w:rPr>
                <w:rFonts w:ascii="Times New Roman"/>
                <w:spacing w:val="-5"/>
                <w:sz w:val="20"/>
              </w:rPr>
            </w:r>
          </w:p>
        </w:tc>
        <w:tc>
          <w:tcPr>
            <w:tcW w:w="4313" w:type="dxa"/>
            <w:tcBorders>
              <w:top w:val="single" w:sz="3" w:space="0" w:color="2F2F2F"/>
              <w:left w:val="single" w:sz="9" w:space="0" w:color="2B2B2B"/>
              <w:bottom w:val="nil" w:sz="6" w:space="0" w:color="auto"/>
              <w:right w:val="single" w:sz="14" w:space="0" w:color="2B2B2B"/>
            </w:tcBorders>
          </w:tcPr>
          <w:p>
            <w:pPr>
              <w:pStyle w:val="TableParagraph"/>
              <w:spacing w:line="240" w:lineRule="auto" w:before="11"/>
              <w:ind w:left="84" w:right="0"/>
              <w:jc w:val="left"/>
              <w:rPr>
                <w:rFonts w:ascii="宋体" w:hAnsi="宋体" w:cs="宋体" w:eastAsia="宋体"/>
                <w:sz w:val="20"/>
                <w:szCs w:val="20"/>
              </w:rPr>
            </w:pPr>
            <w:r>
              <w:rPr>
                <w:rFonts w:ascii="宋体" w:hAnsi="宋体" w:cs="宋体" w:eastAsia="宋体"/>
                <w:color w:val="2A2A2B"/>
                <w:spacing w:val="-6"/>
                <w:w w:val="105"/>
                <w:sz w:val="20"/>
                <w:szCs w:val="20"/>
              </w:rPr>
              <w:t>＃化</w:t>
            </w:r>
            <w:r>
              <w:rPr>
                <w:rFonts w:ascii="宋体" w:hAnsi="宋体" w:cs="宋体" w:eastAsia="宋体"/>
                <w:color w:val="4F4F50"/>
                <w:spacing w:val="-6"/>
                <w:w w:val="105"/>
                <w:sz w:val="20"/>
                <w:szCs w:val="20"/>
              </w:rPr>
              <w:t>工原理</w:t>
            </w:r>
            <w:r>
              <w:rPr>
                <w:rFonts w:ascii="宋体" w:hAnsi="宋体" w:cs="宋体" w:eastAsia="宋体"/>
                <w:color w:val="696969"/>
                <w:spacing w:val="-6"/>
                <w:w w:val="105"/>
                <w:sz w:val="20"/>
                <w:szCs w:val="20"/>
              </w:rPr>
              <w:t>国</w:t>
            </w:r>
            <w:r>
              <w:rPr>
                <w:rFonts w:ascii="宋体" w:hAnsi="宋体" w:cs="宋体" w:eastAsia="宋体"/>
                <w:color w:val="4F4F50"/>
                <w:spacing w:val="-6"/>
                <w:w w:val="105"/>
                <w:sz w:val="20"/>
                <w:szCs w:val="20"/>
              </w:rPr>
              <w:t>家级精品在线开放课程建设与线</w:t>
            </w:r>
            <w:r>
              <w:rPr>
                <w:rFonts w:ascii="宋体" w:hAnsi="宋体" w:cs="宋体" w:eastAsia="宋体"/>
                <w:spacing w:val="-6"/>
                <w:sz w:val="20"/>
                <w:szCs w:val="20"/>
              </w:rPr>
            </w:r>
          </w:p>
        </w:tc>
      </w:tr>
      <w:tr>
        <w:trPr>
          <w:trHeight w:val="317" w:hRule="exact"/>
        </w:trPr>
        <w:tc>
          <w:tcPr>
            <w:tcW w:w="794" w:type="dxa"/>
            <w:vMerge/>
            <w:tcBorders>
              <w:left w:val="single" w:sz="6" w:space="0" w:color="2B2B2B"/>
              <w:bottom w:val="single" w:sz="3" w:space="0" w:color="343434"/>
              <w:right w:val="single" w:sz="6" w:space="0" w:color="2B2B2B"/>
            </w:tcBorders>
          </w:tcPr>
          <w:p>
            <w:pPr/>
          </w:p>
        </w:tc>
        <w:tc>
          <w:tcPr>
            <w:tcW w:w="3490" w:type="dxa"/>
            <w:tcBorders>
              <w:top w:val="nil" w:sz="6" w:space="0" w:color="auto"/>
              <w:left w:val="single" w:sz="6" w:space="0" w:color="2B2B2B"/>
              <w:bottom w:val="single" w:sz="3" w:space="0" w:color="343434"/>
              <w:right w:val="single" w:sz="6" w:space="0" w:color="2F2F2F"/>
            </w:tcBorders>
          </w:tcPr>
          <w:p>
            <w:pPr>
              <w:pStyle w:val="TableParagraph"/>
              <w:spacing w:line="248" w:lineRule="exact"/>
              <w:ind w:left="104" w:right="0"/>
              <w:jc w:val="left"/>
              <w:rPr>
                <w:rFonts w:ascii="宋体" w:hAnsi="宋体" w:cs="宋体" w:eastAsia="宋体"/>
                <w:sz w:val="20"/>
                <w:szCs w:val="20"/>
              </w:rPr>
            </w:pPr>
            <w:r>
              <w:rPr>
                <w:rFonts w:ascii="宋体" w:hAnsi="宋体" w:cs="宋体" w:eastAsia="宋体"/>
                <w:color w:val="3B3B3D"/>
                <w:spacing w:val="-14"/>
                <w:w w:val="111"/>
                <w:sz w:val="20"/>
                <w:szCs w:val="20"/>
              </w:rPr>
              <w:t>师</w:t>
            </w:r>
            <w:r>
              <w:rPr>
                <w:rFonts w:ascii="宋体" w:hAnsi="宋体" w:cs="宋体" w:eastAsia="宋体"/>
                <w:color w:val="7C7C7C"/>
                <w:w w:val="106"/>
                <w:sz w:val="20"/>
                <w:szCs w:val="20"/>
              </w:rPr>
              <w:t>素养</w:t>
            </w:r>
            <w:r>
              <w:rPr>
                <w:rFonts w:ascii="宋体" w:hAnsi="宋体" w:cs="宋体" w:eastAsia="宋体"/>
                <w:color w:val="7C7C7C"/>
                <w:spacing w:val="1"/>
                <w:sz w:val="20"/>
                <w:szCs w:val="20"/>
              </w:rPr>
              <w:t> </w:t>
            </w:r>
            <w:r>
              <w:rPr>
                <w:rFonts w:ascii="宋体" w:hAnsi="宋体" w:cs="宋体" w:eastAsia="宋体"/>
                <w:color w:val="4F4F50"/>
                <w:spacing w:val="10"/>
                <w:w w:val="45"/>
                <w:sz w:val="20"/>
                <w:szCs w:val="20"/>
              </w:rPr>
              <w:t>（</w:t>
            </w:r>
            <w:r>
              <w:rPr>
                <w:rFonts w:ascii="宋体" w:hAnsi="宋体" w:cs="宋体" w:eastAsia="宋体"/>
                <w:color w:val="696969"/>
                <w:spacing w:val="-21"/>
                <w:w w:val="111"/>
                <w:sz w:val="20"/>
                <w:szCs w:val="20"/>
              </w:rPr>
              <w:t>李</w:t>
            </w:r>
            <w:r>
              <w:rPr>
                <w:rFonts w:ascii="宋体" w:hAnsi="宋体" w:cs="宋体" w:eastAsia="宋体"/>
                <w:color w:val="4F4F50"/>
                <w:w w:val="87"/>
                <w:sz w:val="20"/>
                <w:szCs w:val="20"/>
              </w:rPr>
              <w:t>艳梅〉</w:t>
            </w:r>
            <w:r>
              <w:rPr>
                <w:rFonts w:ascii="宋体" w:hAnsi="宋体" w:cs="宋体" w:eastAsia="宋体"/>
                <w:sz w:val="20"/>
                <w:szCs w:val="20"/>
              </w:rPr>
            </w:r>
          </w:p>
        </w:tc>
        <w:tc>
          <w:tcPr>
            <w:tcW w:w="760" w:type="dxa"/>
            <w:vMerge/>
            <w:tcBorders>
              <w:left w:val="single" w:sz="6" w:space="0" w:color="2F2F2F"/>
              <w:bottom w:val="single" w:sz="3" w:space="0" w:color="343434"/>
              <w:right w:val="single" w:sz="9" w:space="0" w:color="2B2B2B"/>
            </w:tcBorders>
          </w:tcPr>
          <w:p>
            <w:pPr/>
          </w:p>
        </w:tc>
        <w:tc>
          <w:tcPr>
            <w:tcW w:w="4313" w:type="dxa"/>
            <w:tcBorders>
              <w:top w:val="nil" w:sz="6" w:space="0" w:color="auto"/>
              <w:left w:val="single" w:sz="9" w:space="0" w:color="2B2B2B"/>
              <w:bottom w:val="nil" w:sz="6" w:space="0" w:color="auto"/>
              <w:right w:val="single" w:sz="14" w:space="0" w:color="2B2B2B"/>
            </w:tcBorders>
          </w:tcPr>
          <w:p>
            <w:pPr>
              <w:pStyle w:val="TableParagraph"/>
              <w:spacing w:line="255" w:lineRule="exact"/>
              <w:ind w:left="84" w:right="0"/>
              <w:jc w:val="left"/>
              <w:rPr>
                <w:rFonts w:ascii="宋体" w:hAnsi="宋体" w:cs="宋体" w:eastAsia="宋体"/>
                <w:sz w:val="20"/>
                <w:szCs w:val="20"/>
              </w:rPr>
            </w:pPr>
            <w:r>
              <w:rPr>
                <w:rFonts w:ascii="宋体" w:hAnsi="宋体" w:cs="宋体" w:eastAsia="宋体"/>
                <w:color w:val="696969"/>
                <w:spacing w:val="-3"/>
                <w:sz w:val="20"/>
                <w:szCs w:val="20"/>
              </w:rPr>
              <w:t>上</w:t>
            </w:r>
            <w:r>
              <w:rPr>
                <w:rFonts w:ascii="宋体" w:hAnsi="宋体" w:cs="宋体" w:eastAsia="宋体"/>
                <w:color w:val="4F4F50"/>
                <w:spacing w:val="-3"/>
                <w:sz w:val="20"/>
                <w:szCs w:val="20"/>
              </w:rPr>
              <w:t>线下混</w:t>
            </w:r>
            <w:r>
              <w:rPr>
                <w:rFonts w:ascii="宋体" w:hAnsi="宋体" w:cs="宋体" w:eastAsia="宋体"/>
                <w:color w:val="696969"/>
                <w:spacing w:val="-3"/>
                <w:sz w:val="20"/>
                <w:szCs w:val="20"/>
              </w:rPr>
              <w:t>合式</w:t>
            </w:r>
            <w:r>
              <w:rPr>
                <w:rFonts w:ascii="宋体" w:hAnsi="宋体" w:cs="宋体" w:eastAsia="宋体"/>
                <w:color w:val="4F4F50"/>
                <w:spacing w:val="-3"/>
                <w:sz w:val="20"/>
                <w:szCs w:val="20"/>
              </w:rPr>
              <w:t>教</w:t>
            </w:r>
            <w:r>
              <w:rPr>
                <w:rFonts w:ascii="宋体" w:hAnsi="宋体" w:cs="宋体" w:eastAsia="宋体"/>
                <w:color w:val="696969"/>
                <w:spacing w:val="-3"/>
                <w:sz w:val="20"/>
                <w:szCs w:val="20"/>
              </w:rPr>
              <w:t>学实</w:t>
            </w:r>
            <w:r>
              <w:rPr>
                <w:rFonts w:ascii="宋体" w:hAnsi="宋体" w:cs="宋体" w:eastAsia="宋体"/>
                <w:color w:val="4F4F50"/>
                <w:spacing w:val="-3"/>
                <w:sz w:val="20"/>
                <w:szCs w:val="20"/>
              </w:rPr>
              <w:t>践</w:t>
            </w:r>
            <w:r>
              <w:rPr>
                <w:rFonts w:ascii="宋体" w:hAnsi="宋体" w:cs="宋体" w:eastAsia="宋体"/>
                <w:color w:val="4F4F50"/>
                <w:spacing w:val="-45"/>
                <w:sz w:val="20"/>
                <w:szCs w:val="20"/>
              </w:rPr>
              <w:t> </w:t>
            </w:r>
            <w:r>
              <w:rPr>
                <w:rFonts w:ascii="宋体" w:hAnsi="宋体" w:cs="宋体" w:eastAsia="宋体"/>
                <w:color w:val="4F4F50"/>
                <w:sz w:val="20"/>
                <w:szCs w:val="20"/>
              </w:rPr>
              <w:t>（都健）</w:t>
            </w:r>
            <w:r>
              <w:rPr>
                <w:rFonts w:ascii="宋体" w:hAnsi="宋体" w:cs="宋体" w:eastAsia="宋体"/>
                <w:sz w:val="20"/>
                <w:szCs w:val="20"/>
              </w:rPr>
            </w:r>
          </w:p>
        </w:tc>
      </w:tr>
    </w:tbl>
    <w:p>
      <w:pPr>
        <w:spacing w:after="0" w:line="255" w:lineRule="exact"/>
        <w:jc w:val="left"/>
        <w:rPr>
          <w:rFonts w:ascii="宋体" w:hAnsi="宋体" w:cs="宋体" w:eastAsia="宋体"/>
          <w:sz w:val="20"/>
          <w:szCs w:val="20"/>
        </w:rPr>
        <w:sectPr>
          <w:pgSz w:w="11910" w:h="16850"/>
          <w:pgMar w:header="0" w:footer="1140" w:top="1400" w:bottom="1340" w:left="1000" w:right="0"/>
        </w:sectPr>
      </w:pPr>
    </w:p>
    <w:p>
      <w:pPr>
        <w:spacing w:line="240" w:lineRule="auto" w:before="1"/>
        <w:rPr>
          <w:rFonts w:ascii="Times New Roman" w:hAnsi="Times New Roman" w:cs="Times New Roman" w:eastAsia="Times New Roman"/>
          <w:sz w:val="8"/>
          <w:szCs w:val="8"/>
        </w:rPr>
      </w:pPr>
    </w:p>
    <w:tbl>
      <w:tblPr>
        <w:tblW w:w="0" w:type="auto"/>
        <w:jc w:val="left"/>
        <w:tblInd w:w="198" w:type="dxa"/>
        <w:tblLayout w:type="fixed"/>
        <w:tblCellMar>
          <w:top w:w="0" w:type="dxa"/>
          <w:left w:w="0" w:type="dxa"/>
          <w:bottom w:w="0" w:type="dxa"/>
          <w:right w:w="0" w:type="dxa"/>
        </w:tblCellMar>
        <w:tblLook w:val="01E0"/>
      </w:tblPr>
      <w:tblGrid>
        <w:gridCol w:w="749"/>
        <w:gridCol w:w="3492"/>
        <w:gridCol w:w="763"/>
        <w:gridCol w:w="4306"/>
      </w:tblGrid>
      <w:tr>
        <w:trPr>
          <w:trHeight w:val="1197" w:hRule="exact"/>
        </w:trPr>
        <w:tc>
          <w:tcPr>
            <w:tcW w:w="749" w:type="dxa"/>
            <w:tcBorders>
              <w:top w:val="single" w:sz="3" w:space="0" w:color="383838"/>
              <w:left w:val="nil" w:sz="6" w:space="0" w:color="auto"/>
              <w:bottom w:val="single" w:sz="6" w:space="0" w:color="484848"/>
              <w:right w:val="single" w:sz="3"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2B2B2D"/>
                <w:spacing w:val="-4"/>
                <w:w w:val="105"/>
                <w:sz w:val="20"/>
              </w:rPr>
              <w:t>115</w:t>
            </w:r>
            <w:r>
              <w:rPr>
                <w:rFonts w:ascii="Times New Roman"/>
                <w:color w:val="4F4D4F"/>
                <w:spacing w:val="-4"/>
                <w:w w:val="105"/>
                <w:sz w:val="20"/>
              </w:rPr>
              <w:t>82</w:t>
            </w:r>
            <w:r>
              <w:rPr>
                <w:rFonts w:ascii="Times New Roman"/>
                <w:spacing w:val="-4"/>
                <w:sz w:val="20"/>
              </w:rPr>
            </w:r>
          </w:p>
        </w:tc>
        <w:tc>
          <w:tcPr>
            <w:tcW w:w="3492" w:type="dxa"/>
            <w:tcBorders>
              <w:top w:val="single" w:sz="3" w:space="0" w:color="383838"/>
              <w:left w:val="single" w:sz="3" w:space="0" w:color="000000"/>
              <w:bottom w:val="single" w:sz="6" w:space="0" w:color="484848"/>
              <w:right w:val="single" w:sz="3" w:space="0" w:color="080808"/>
            </w:tcBorders>
          </w:tcPr>
          <w:p>
            <w:pPr>
              <w:pStyle w:val="TableParagraph"/>
              <w:spacing w:line="240" w:lineRule="auto" w:before="83"/>
              <w:ind w:left="198" w:right="0" w:firstLine="7"/>
              <w:jc w:val="left"/>
              <w:rPr>
                <w:rFonts w:ascii="宋体" w:hAnsi="宋体" w:cs="宋体" w:eastAsia="宋体"/>
                <w:sz w:val="20"/>
                <w:szCs w:val="20"/>
              </w:rPr>
            </w:pPr>
            <w:r>
              <w:rPr>
                <w:rFonts w:ascii="宋体" w:hAnsi="宋体" w:cs="宋体" w:eastAsia="宋体"/>
                <w:color w:val="3D3D3F"/>
                <w:w w:val="105"/>
                <w:sz w:val="20"/>
                <w:szCs w:val="20"/>
              </w:rPr>
              <w:t>＃激发自主学习兴趣</w:t>
            </w:r>
            <w:r>
              <w:rPr>
                <w:rFonts w:ascii="宋体" w:hAnsi="宋体" w:cs="宋体" w:eastAsia="宋体"/>
                <w:color w:val="3D3D3F"/>
                <w:spacing w:val="-13"/>
                <w:w w:val="105"/>
                <w:sz w:val="20"/>
                <w:szCs w:val="20"/>
              </w:rPr>
              <w:t> </w:t>
            </w:r>
            <w:r>
              <w:rPr>
                <w:rFonts w:ascii="宋体" w:hAnsi="宋体" w:cs="宋体" w:eastAsia="宋体"/>
                <w:color w:val="3D3D3F"/>
                <w:w w:val="105"/>
                <w:sz w:val="20"/>
                <w:szCs w:val="20"/>
              </w:rPr>
              <w:t>开发创新思维</w:t>
            </w:r>
            <w:r>
              <w:rPr>
                <w:rFonts w:ascii="宋体" w:hAnsi="宋体" w:cs="宋体" w:eastAsia="宋体"/>
                <w:sz w:val="20"/>
                <w:szCs w:val="20"/>
              </w:rPr>
            </w:r>
          </w:p>
          <w:p>
            <w:pPr>
              <w:pStyle w:val="TableParagraph"/>
              <w:spacing w:line="390" w:lineRule="atLeast" w:before="20"/>
              <w:ind w:left="198" w:right="21" w:firstLine="14"/>
              <w:jc w:val="left"/>
              <w:rPr>
                <w:rFonts w:ascii="宋体" w:hAnsi="宋体" w:cs="宋体" w:eastAsia="宋体"/>
                <w:sz w:val="20"/>
                <w:szCs w:val="20"/>
              </w:rPr>
            </w:pPr>
            <w:r>
              <w:rPr>
                <w:rFonts w:ascii="宋体" w:hAnsi="宋体" w:cs="宋体" w:eastAsia="宋体"/>
                <w:color w:val="2B2B2D"/>
                <w:sz w:val="20"/>
                <w:szCs w:val="20"/>
              </w:rPr>
              <w:t>能力</w:t>
            </w:r>
            <w:r>
              <w:rPr>
                <w:rFonts w:ascii="宋体" w:hAnsi="宋体" w:cs="宋体" w:eastAsia="宋体"/>
                <w:color w:val="4F4D4F"/>
                <w:sz w:val="20"/>
                <w:szCs w:val="20"/>
              </w:rPr>
              <w:t>一一</w:t>
            </w:r>
            <w:r>
              <w:rPr>
                <w:rFonts w:ascii="宋体" w:hAnsi="宋体" w:cs="宋体" w:eastAsia="宋体"/>
                <w:color w:val="2B2B2D"/>
                <w:sz w:val="20"/>
                <w:szCs w:val="20"/>
              </w:rPr>
              <w:t>物理化学课程建设 </w:t>
            </w:r>
            <w:r>
              <w:rPr>
                <w:rFonts w:ascii="宋体" w:hAnsi="宋体" w:cs="宋体" w:eastAsia="宋体"/>
                <w:color w:val="2B2B2D"/>
                <w:w w:val="85"/>
                <w:sz w:val="20"/>
                <w:szCs w:val="20"/>
              </w:rPr>
              <w:t>（</w:t>
            </w:r>
            <w:r>
              <w:rPr>
                <w:rFonts w:ascii="宋体" w:hAnsi="宋体" w:cs="宋体" w:eastAsia="宋体"/>
                <w:color w:val="2B2B2D"/>
                <w:spacing w:val="-14"/>
                <w:w w:val="85"/>
                <w:sz w:val="20"/>
                <w:szCs w:val="20"/>
              </w:rPr>
              <w:t> </w:t>
            </w:r>
            <w:r>
              <w:rPr>
                <w:rFonts w:ascii="宋体" w:hAnsi="宋体" w:cs="宋体" w:eastAsia="宋体"/>
                <w:color w:val="2B2B2D"/>
                <w:sz w:val="20"/>
                <w:szCs w:val="20"/>
              </w:rPr>
              <w:t>范楼</w:t>
            </w:r>
            <w:r>
              <w:rPr>
                <w:rFonts w:ascii="宋体" w:hAnsi="宋体" w:cs="宋体" w:eastAsia="宋体"/>
                <w:color w:val="2B2B2D"/>
                <w:w w:val="107"/>
                <w:sz w:val="20"/>
                <w:szCs w:val="20"/>
              </w:rPr>
              <w:t> </w:t>
            </w:r>
            <w:r>
              <w:rPr>
                <w:rFonts w:ascii="宋体" w:hAnsi="宋体" w:cs="宋体" w:eastAsia="宋体"/>
                <w:color w:val="4F4D4F"/>
                <w:sz w:val="20"/>
                <w:szCs w:val="20"/>
              </w:rPr>
              <w:t>珍）</w:t>
            </w:r>
            <w:r>
              <w:rPr>
                <w:rFonts w:ascii="宋体" w:hAnsi="宋体" w:cs="宋体" w:eastAsia="宋体"/>
                <w:sz w:val="20"/>
                <w:szCs w:val="20"/>
              </w:rPr>
            </w:r>
          </w:p>
        </w:tc>
        <w:tc>
          <w:tcPr>
            <w:tcW w:w="763" w:type="dxa"/>
            <w:tcBorders>
              <w:top w:val="single" w:sz="6" w:space="0" w:color="282828"/>
              <w:left w:val="single" w:sz="3" w:space="0" w:color="080808"/>
              <w:bottom w:val="single" w:sz="3" w:space="0" w:color="2F2F2F"/>
              <w:right w:val="single" w:sz="3" w:space="0" w:color="08080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22"/>
                <w:szCs w:val="22"/>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2B2B2D"/>
                <w:spacing w:val="-3"/>
                <w:w w:val="105"/>
                <w:sz w:val="20"/>
              </w:rPr>
              <w:t>1158</w:t>
            </w:r>
            <w:r>
              <w:rPr>
                <w:rFonts w:ascii="Times New Roman"/>
                <w:color w:val="4F4D4F"/>
                <w:spacing w:val="-3"/>
                <w:w w:val="105"/>
                <w:sz w:val="20"/>
              </w:rPr>
              <w:t>6</w:t>
            </w:r>
            <w:r>
              <w:rPr>
                <w:rFonts w:ascii="Times New Roman"/>
                <w:spacing w:val="-3"/>
                <w:sz w:val="20"/>
              </w:rPr>
            </w:r>
          </w:p>
        </w:tc>
        <w:tc>
          <w:tcPr>
            <w:tcW w:w="4306" w:type="dxa"/>
            <w:tcBorders>
              <w:top w:val="nil" w:sz="6" w:space="0" w:color="auto"/>
              <w:left w:val="single" w:sz="3" w:space="0" w:color="080808"/>
              <w:bottom w:val="single" w:sz="6" w:space="0" w:color="2F2F2F"/>
              <w:right w:val="single" w:sz="3" w:space="0" w:color="000000"/>
            </w:tcBorders>
          </w:tcPr>
          <w:p>
            <w:pPr>
              <w:pStyle w:val="TableParagraph"/>
              <w:spacing w:line="240" w:lineRule="auto" w:before="11"/>
              <w:ind w:right="0"/>
              <w:jc w:val="left"/>
              <w:rPr>
                <w:rFonts w:ascii="Times New Roman" w:hAnsi="Times New Roman" w:cs="Times New Roman" w:eastAsia="Times New Roman"/>
                <w:sz w:val="26"/>
                <w:szCs w:val="26"/>
              </w:rPr>
            </w:pPr>
          </w:p>
          <w:p>
            <w:pPr>
              <w:pStyle w:val="TableParagraph"/>
              <w:spacing w:line="278" w:lineRule="auto"/>
              <w:ind w:left="176" w:right="42" w:hanging="8"/>
              <w:jc w:val="left"/>
              <w:rPr>
                <w:rFonts w:ascii="宋体" w:hAnsi="宋体" w:cs="宋体" w:eastAsia="宋体"/>
                <w:sz w:val="20"/>
                <w:szCs w:val="20"/>
              </w:rPr>
            </w:pPr>
            <w:r>
              <w:rPr>
                <w:rFonts w:ascii="宋体" w:hAnsi="宋体" w:cs="宋体" w:eastAsia="宋体"/>
                <w:color w:val="2B2B2D"/>
                <w:spacing w:val="-6"/>
                <w:sz w:val="20"/>
                <w:szCs w:val="20"/>
              </w:rPr>
              <w:t>＃加</w:t>
            </w:r>
            <w:r>
              <w:rPr>
                <w:rFonts w:ascii="宋体" w:hAnsi="宋体" w:cs="宋体" w:eastAsia="宋体"/>
                <w:color w:val="4F4D4F"/>
                <w:spacing w:val="-6"/>
                <w:sz w:val="20"/>
                <w:szCs w:val="20"/>
              </w:rPr>
              <w:t>压氢</w:t>
            </w:r>
            <w:r>
              <w:rPr>
                <w:rFonts w:ascii="宋体" w:hAnsi="宋体" w:cs="宋体" w:eastAsia="宋体"/>
                <w:color w:val="2B2B2D"/>
                <w:spacing w:val="-6"/>
                <w:sz w:val="20"/>
                <w:szCs w:val="20"/>
              </w:rPr>
              <w:t>化反应的虚拟</w:t>
            </w:r>
            <w:r>
              <w:rPr>
                <w:rFonts w:ascii="宋体" w:hAnsi="宋体" w:cs="宋体" w:eastAsia="宋体"/>
                <w:color w:val="4F4D4F"/>
                <w:spacing w:val="-6"/>
                <w:sz w:val="20"/>
                <w:szCs w:val="20"/>
              </w:rPr>
              <w:t>仿真实验建设体会 </w:t>
            </w:r>
            <w:r>
              <w:rPr>
                <w:rFonts w:ascii="宋体" w:hAnsi="宋体" w:cs="宋体" w:eastAsia="宋体"/>
                <w:color w:val="4F4D4F"/>
                <w:sz w:val="20"/>
                <w:szCs w:val="20"/>
              </w:rPr>
              <w:t>（赵</w:t>
            </w:r>
            <w:r>
              <w:rPr>
                <w:rFonts w:ascii="宋体" w:hAnsi="宋体" w:cs="宋体" w:eastAsia="宋体"/>
                <w:color w:val="4F4D4F"/>
                <w:spacing w:val="-98"/>
                <w:sz w:val="20"/>
                <w:szCs w:val="20"/>
              </w:rPr>
              <w:t> </w:t>
            </w:r>
            <w:r>
              <w:rPr>
                <w:rFonts w:ascii="宋体" w:hAnsi="宋体" w:cs="宋体" w:eastAsia="宋体"/>
                <w:color w:val="4F4D4F"/>
                <w:spacing w:val="-98"/>
                <w:sz w:val="20"/>
                <w:szCs w:val="20"/>
              </w:rPr>
            </w:r>
            <w:r>
              <w:rPr>
                <w:rFonts w:ascii="宋体" w:hAnsi="宋体" w:cs="宋体" w:eastAsia="宋体"/>
                <w:color w:val="3D3D3F"/>
                <w:sz w:val="20"/>
                <w:szCs w:val="20"/>
              </w:rPr>
              <w:t>温涛）</w:t>
            </w:r>
            <w:r>
              <w:rPr>
                <w:rFonts w:ascii="宋体" w:hAnsi="宋体" w:cs="宋体" w:eastAsia="宋体"/>
                <w:sz w:val="20"/>
                <w:szCs w:val="20"/>
              </w:rPr>
            </w:r>
          </w:p>
        </w:tc>
      </w:tr>
      <w:tr>
        <w:trPr>
          <w:trHeight w:val="810" w:hRule="exact"/>
        </w:trPr>
        <w:tc>
          <w:tcPr>
            <w:tcW w:w="749" w:type="dxa"/>
            <w:tcBorders>
              <w:top w:val="single" w:sz="6" w:space="0" w:color="484848"/>
              <w:left w:val="nil" w:sz="6" w:space="0" w:color="auto"/>
              <w:bottom w:val="single" w:sz="6" w:space="0" w:color="444444"/>
              <w:right w:val="single" w:sz="3" w:space="0" w:color="000000"/>
            </w:tcBorders>
          </w:tcPr>
          <w:p>
            <w:pPr>
              <w:pStyle w:val="TableParagraph"/>
              <w:spacing w:line="240" w:lineRule="auto" w:before="7"/>
              <w:ind w:right="0"/>
              <w:jc w:val="left"/>
              <w:rPr>
                <w:rFonts w:ascii="Times New Roman" w:hAnsi="Times New Roman" w:cs="Times New Roman" w:eastAsia="Times New Roman"/>
                <w:sz w:val="29"/>
                <w:szCs w:val="29"/>
              </w:rPr>
            </w:pPr>
          </w:p>
          <w:p>
            <w:pPr>
              <w:pStyle w:val="TableParagraph"/>
              <w:spacing w:line="240" w:lineRule="auto"/>
              <w:ind w:left="179" w:right="0"/>
              <w:jc w:val="left"/>
              <w:rPr>
                <w:rFonts w:ascii="Times New Roman" w:hAnsi="Times New Roman" w:cs="Times New Roman" w:eastAsia="Times New Roman"/>
                <w:sz w:val="20"/>
                <w:szCs w:val="20"/>
              </w:rPr>
            </w:pPr>
            <w:r>
              <w:rPr>
                <w:rFonts w:ascii="Times New Roman"/>
                <w:color w:val="2B2B2D"/>
                <w:spacing w:val="-4"/>
                <w:w w:val="105"/>
                <w:sz w:val="20"/>
              </w:rPr>
              <w:t>115</w:t>
            </w:r>
            <w:r>
              <w:rPr>
                <w:rFonts w:ascii="Times New Roman"/>
                <w:color w:val="4F4D4F"/>
                <w:spacing w:val="-4"/>
                <w:w w:val="105"/>
                <w:sz w:val="20"/>
              </w:rPr>
              <w:t>88</w:t>
            </w:r>
            <w:r>
              <w:rPr>
                <w:rFonts w:ascii="Times New Roman"/>
                <w:spacing w:val="-4"/>
                <w:sz w:val="20"/>
              </w:rPr>
            </w:r>
          </w:p>
        </w:tc>
        <w:tc>
          <w:tcPr>
            <w:tcW w:w="3492" w:type="dxa"/>
            <w:tcBorders>
              <w:top w:val="single" w:sz="6" w:space="0" w:color="484848"/>
              <w:left w:val="single" w:sz="3" w:space="0" w:color="000000"/>
              <w:bottom w:val="single" w:sz="6" w:space="0" w:color="444444"/>
              <w:right w:val="single" w:sz="3" w:space="0" w:color="000000"/>
            </w:tcBorders>
          </w:tcPr>
          <w:p>
            <w:pPr>
              <w:pStyle w:val="TableParagraph"/>
              <w:spacing w:line="240" w:lineRule="auto" w:before="92"/>
              <w:ind w:left="190" w:right="0"/>
              <w:jc w:val="left"/>
              <w:rPr>
                <w:rFonts w:ascii="宋体" w:hAnsi="宋体" w:cs="宋体" w:eastAsia="宋体"/>
                <w:sz w:val="20"/>
                <w:szCs w:val="20"/>
              </w:rPr>
            </w:pPr>
            <w:r>
              <w:rPr>
                <w:rFonts w:ascii="宋体" w:hAnsi="宋体" w:cs="宋体" w:eastAsia="宋体"/>
                <w:color w:val="2B2B2D"/>
                <w:spacing w:val="-4"/>
                <w:sz w:val="20"/>
                <w:szCs w:val="20"/>
              </w:rPr>
              <w:t>＃化学类</w:t>
            </w:r>
            <w:r>
              <w:rPr>
                <w:rFonts w:ascii="宋体" w:hAnsi="宋体" w:cs="宋体" w:eastAsia="宋体"/>
                <w:color w:val="4F4D4F"/>
                <w:spacing w:val="-4"/>
                <w:sz w:val="20"/>
                <w:szCs w:val="20"/>
              </w:rPr>
              <w:t>新工科建设</w:t>
            </w:r>
            <w:r>
              <w:rPr>
                <w:rFonts w:ascii="宋体" w:hAnsi="宋体" w:cs="宋体" w:eastAsia="宋体"/>
                <w:color w:val="2B2B2D"/>
                <w:spacing w:val="-4"/>
                <w:sz w:val="20"/>
                <w:szCs w:val="20"/>
              </w:rPr>
              <w:t>和化</w:t>
            </w:r>
            <w:r>
              <w:rPr>
                <w:rFonts w:ascii="宋体" w:hAnsi="宋体" w:cs="宋体" w:eastAsia="宋体"/>
                <w:color w:val="4F4D4F"/>
                <w:spacing w:val="-4"/>
                <w:sz w:val="20"/>
                <w:szCs w:val="20"/>
              </w:rPr>
              <w:t>学类专</w:t>
            </w:r>
            <w:r>
              <w:rPr>
                <w:rFonts w:ascii="宋体" w:hAnsi="宋体" w:cs="宋体" w:eastAsia="宋体"/>
                <w:color w:val="2B2B2D"/>
                <w:spacing w:val="-4"/>
                <w:sz w:val="20"/>
                <w:szCs w:val="20"/>
              </w:rPr>
              <w:t>业新</w:t>
            </w:r>
            <w:r>
              <w:rPr>
                <w:rFonts w:ascii="宋体" w:hAnsi="宋体" w:cs="宋体" w:eastAsia="宋体"/>
                <w:spacing w:val="-4"/>
                <w:sz w:val="20"/>
                <w:szCs w:val="20"/>
              </w:rPr>
            </w:r>
          </w:p>
          <w:p>
            <w:pPr>
              <w:pStyle w:val="TableParagraph"/>
              <w:spacing w:line="240" w:lineRule="auto" w:before="148"/>
              <w:ind w:left="190" w:right="0"/>
              <w:jc w:val="left"/>
              <w:rPr>
                <w:rFonts w:ascii="宋体" w:hAnsi="宋体" w:cs="宋体" w:eastAsia="宋体"/>
                <w:sz w:val="20"/>
                <w:szCs w:val="20"/>
              </w:rPr>
            </w:pPr>
            <w:r>
              <w:rPr>
                <w:rFonts w:ascii="宋体" w:hAnsi="宋体" w:cs="宋体" w:eastAsia="宋体"/>
                <w:color w:val="4F4D4F"/>
                <w:w w:val="105"/>
                <w:sz w:val="20"/>
                <w:szCs w:val="20"/>
              </w:rPr>
              <w:t>工科改</w:t>
            </w:r>
            <w:r>
              <w:rPr>
                <w:rFonts w:ascii="宋体" w:hAnsi="宋体" w:cs="宋体" w:eastAsia="宋体"/>
                <w:color w:val="4F4D4F"/>
                <w:spacing w:val="9"/>
                <w:w w:val="105"/>
                <w:sz w:val="20"/>
                <w:szCs w:val="20"/>
              </w:rPr>
              <w:t>造</w:t>
            </w:r>
            <w:r>
              <w:rPr>
                <w:rFonts w:ascii="宋体" w:hAnsi="宋体" w:cs="宋体" w:eastAsia="宋体"/>
                <w:color w:val="2B2B2D"/>
                <w:spacing w:val="-29"/>
                <w:w w:val="115"/>
                <w:sz w:val="20"/>
                <w:szCs w:val="20"/>
              </w:rPr>
              <w:t>的</w:t>
            </w:r>
            <w:r>
              <w:rPr>
                <w:rFonts w:ascii="宋体" w:hAnsi="宋体" w:cs="宋体" w:eastAsia="宋体"/>
                <w:color w:val="2B2B2D"/>
                <w:w w:val="104"/>
                <w:sz w:val="20"/>
                <w:szCs w:val="20"/>
              </w:rPr>
              <w:t>思路与</w:t>
            </w:r>
            <w:r>
              <w:rPr>
                <w:rFonts w:ascii="宋体" w:hAnsi="宋体" w:cs="宋体" w:eastAsia="宋体"/>
                <w:color w:val="2B2B2D"/>
                <w:spacing w:val="3"/>
                <w:w w:val="104"/>
                <w:sz w:val="20"/>
                <w:szCs w:val="20"/>
              </w:rPr>
              <w:t>重</w:t>
            </w:r>
            <w:r>
              <w:rPr>
                <w:rFonts w:ascii="宋体" w:hAnsi="宋体" w:cs="宋体" w:eastAsia="宋体"/>
                <w:color w:val="4F4D4F"/>
                <w:w w:val="112"/>
                <w:sz w:val="20"/>
                <w:szCs w:val="20"/>
              </w:rPr>
              <w:t>点</w:t>
            </w:r>
            <w:r>
              <w:rPr>
                <w:rFonts w:ascii="宋体" w:hAnsi="宋体" w:cs="宋体" w:eastAsia="宋体"/>
                <w:color w:val="4F4D4F"/>
                <w:spacing w:val="-15"/>
                <w:sz w:val="20"/>
                <w:szCs w:val="20"/>
              </w:rPr>
              <w:t> </w:t>
            </w:r>
            <w:r>
              <w:rPr>
                <w:rFonts w:ascii="宋体" w:hAnsi="宋体" w:cs="宋体" w:eastAsia="宋体"/>
                <w:color w:val="4F4D4F"/>
                <w:w w:val="78"/>
                <w:sz w:val="20"/>
                <w:szCs w:val="20"/>
              </w:rPr>
              <w:t>（</w:t>
            </w:r>
            <w:r>
              <w:rPr>
                <w:rFonts w:ascii="宋体" w:hAnsi="宋体" w:cs="宋体" w:eastAsia="宋体"/>
                <w:color w:val="4F4D4F"/>
                <w:spacing w:val="-3"/>
                <w:w w:val="78"/>
                <w:sz w:val="20"/>
                <w:szCs w:val="20"/>
              </w:rPr>
              <w:t>张</w:t>
            </w:r>
            <w:r>
              <w:rPr>
                <w:rFonts w:ascii="宋体" w:hAnsi="宋体" w:cs="宋体" w:eastAsia="宋体"/>
                <w:color w:val="2B2B2D"/>
                <w:w w:val="104"/>
                <w:sz w:val="20"/>
                <w:szCs w:val="20"/>
              </w:rPr>
              <w:t>树</w:t>
            </w:r>
            <w:r>
              <w:rPr>
                <w:rFonts w:ascii="宋体" w:hAnsi="宋体" w:cs="宋体" w:eastAsia="宋体"/>
                <w:color w:val="2B2B2D"/>
                <w:spacing w:val="23"/>
                <w:w w:val="104"/>
                <w:sz w:val="20"/>
                <w:szCs w:val="20"/>
              </w:rPr>
              <w:t>永</w:t>
            </w:r>
            <w:r>
              <w:rPr>
                <w:rFonts w:ascii="宋体" w:hAnsi="宋体" w:cs="宋体" w:eastAsia="宋体"/>
                <w:color w:val="4F4D4F"/>
                <w:w w:val="41"/>
                <w:sz w:val="20"/>
                <w:szCs w:val="20"/>
              </w:rPr>
              <w:t>）</w:t>
            </w:r>
            <w:r>
              <w:rPr>
                <w:rFonts w:ascii="宋体" w:hAnsi="宋体" w:cs="宋体" w:eastAsia="宋体"/>
                <w:sz w:val="20"/>
                <w:szCs w:val="20"/>
              </w:rPr>
            </w:r>
          </w:p>
        </w:tc>
        <w:tc>
          <w:tcPr>
            <w:tcW w:w="763" w:type="dxa"/>
            <w:tcBorders>
              <w:top w:val="single" w:sz="3" w:space="0" w:color="2F2F2F"/>
              <w:left w:val="single" w:sz="3" w:space="0" w:color="000000"/>
              <w:bottom w:val="single" w:sz="6" w:space="0" w:color="484848"/>
              <w:right w:val="single" w:sz="3" w:space="0" w:color="080808"/>
            </w:tcBorders>
          </w:tcPr>
          <w:p>
            <w:pPr>
              <w:pStyle w:val="TableParagraph"/>
              <w:spacing w:line="240" w:lineRule="auto" w:before="9"/>
              <w:ind w:right="0"/>
              <w:jc w:val="left"/>
              <w:rPr>
                <w:rFonts w:ascii="Times New Roman" w:hAnsi="Times New Roman" w:cs="Times New Roman" w:eastAsia="Times New Roman"/>
                <w:sz w:val="26"/>
                <w:szCs w:val="26"/>
              </w:rPr>
            </w:pPr>
          </w:p>
          <w:p>
            <w:pPr>
              <w:pStyle w:val="TableParagraph"/>
              <w:spacing w:line="240" w:lineRule="auto"/>
              <w:ind w:left="198" w:right="0"/>
              <w:jc w:val="left"/>
              <w:rPr>
                <w:rFonts w:ascii="Times New Roman" w:hAnsi="Times New Roman" w:cs="Times New Roman" w:eastAsia="Times New Roman"/>
                <w:sz w:val="20"/>
                <w:szCs w:val="20"/>
              </w:rPr>
            </w:pPr>
            <w:r>
              <w:rPr>
                <w:rFonts w:ascii="Times New Roman"/>
                <w:color w:val="131313"/>
                <w:spacing w:val="-4"/>
                <w:w w:val="105"/>
                <w:sz w:val="20"/>
              </w:rPr>
              <w:t>11</w:t>
            </w:r>
            <w:r>
              <w:rPr>
                <w:rFonts w:ascii="Times New Roman"/>
                <w:color w:val="3D3D3F"/>
                <w:spacing w:val="-4"/>
                <w:w w:val="105"/>
                <w:sz w:val="20"/>
              </w:rPr>
              <w:t>587</w:t>
            </w:r>
            <w:r>
              <w:rPr>
                <w:rFonts w:ascii="Times New Roman"/>
                <w:spacing w:val="-4"/>
                <w:sz w:val="20"/>
              </w:rPr>
            </w:r>
          </w:p>
        </w:tc>
        <w:tc>
          <w:tcPr>
            <w:tcW w:w="4306" w:type="dxa"/>
            <w:tcBorders>
              <w:top w:val="single" w:sz="6" w:space="0" w:color="2F2F2F"/>
              <w:left w:val="single" w:sz="3" w:space="0" w:color="080808"/>
              <w:bottom w:val="single" w:sz="6" w:space="0" w:color="2F2F2F"/>
              <w:right w:val="single" w:sz="3" w:space="0" w:color="000000"/>
            </w:tcBorders>
          </w:tcPr>
          <w:p>
            <w:pPr>
              <w:pStyle w:val="TableParagraph"/>
              <w:spacing w:line="271" w:lineRule="auto" w:before="106"/>
              <w:ind w:left="176" w:right="73" w:hanging="15"/>
              <w:jc w:val="left"/>
              <w:rPr>
                <w:rFonts w:ascii="宋体" w:hAnsi="宋体" w:cs="宋体" w:eastAsia="宋体"/>
                <w:sz w:val="20"/>
                <w:szCs w:val="20"/>
              </w:rPr>
            </w:pPr>
            <w:r>
              <w:rPr>
                <w:rFonts w:ascii="宋体" w:hAnsi="宋体" w:cs="宋体" w:eastAsia="宋体"/>
                <w:color w:val="2B2B2D"/>
                <w:spacing w:val="-48"/>
                <w:w w:val="78"/>
                <w:sz w:val="20"/>
                <w:szCs w:val="20"/>
              </w:rPr>
              <w:t>＃</w:t>
            </w:r>
            <w:r>
              <w:rPr>
                <w:rFonts w:ascii="宋体" w:hAnsi="宋体" w:cs="宋体" w:eastAsia="宋体"/>
                <w:color w:val="2B2B2D"/>
                <w:spacing w:val="-8"/>
                <w:w w:val="108"/>
                <w:sz w:val="20"/>
                <w:szCs w:val="20"/>
              </w:rPr>
              <w:t>创</w:t>
            </w:r>
            <w:r>
              <w:rPr>
                <w:rFonts w:ascii="宋体" w:hAnsi="宋体" w:cs="宋体" w:eastAsia="宋体"/>
                <w:color w:val="4F4D4F"/>
                <w:spacing w:val="-52"/>
                <w:w w:val="62"/>
                <w:sz w:val="20"/>
                <w:szCs w:val="20"/>
              </w:rPr>
              <w:t>牙</w:t>
            </w:r>
            <w:r>
              <w:rPr>
                <w:rFonts w:ascii="Times New Roman" w:hAnsi="Times New Roman" w:cs="Times New Roman" w:eastAsia="Times New Roman"/>
                <w:color w:val="4F4D4F"/>
                <w:w w:val="51"/>
                <w:sz w:val="22"/>
                <w:szCs w:val="22"/>
              </w:rPr>
              <w:t>Vr</w:t>
            </w:r>
            <w:r>
              <w:rPr>
                <w:rFonts w:ascii="Times New Roman" w:hAnsi="Times New Roman" w:cs="Times New Roman" w:eastAsia="Times New Roman"/>
                <w:color w:val="4F4D4F"/>
                <w:spacing w:val="6"/>
                <w:sz w:val="22"/>
                <w:szCs w:val="22"/>
              </w:rPr>
              <w:t> </w:t>
            </w:r>
            <w:r>
              <w:rPr>
                <w:rFonts w:ascii="Times New Roman" w:hAnsi="Times New Roman" w:cs="Times New Roman" w:eastAsia="Times New Roman"/>
                <w:color w:val="131313"/>
                <w:spacing w:val="-10"/>
                <w:w w:val="153"/>
                <w:sz w:val="20"/>
                <w:szCs w:val="20"/>
              </w:rPr>
              <w:t>"</w:t>
            </w:r>
            <w:r>
              <w:rPr>
                <w:rFonts w:ascii="Times New Roman" w:hAnsi="Times New Roman" w:cs="Times New Roman" w:eastAsia="Times New Roman"/>
                <w:color w:val="4F4D4F"/>
                <w:w w:val="105"/>
                <w:sz w:val="20"/>
                <w:szCs w:val="20"/>
              </w:rPr>
              <w:t>445</w:t>
            </w:r>
            <w:r>
              <w:rPr>
                <w:rFonts w:ascii="Times New Roman" w:hAnsi="Times New Roman" w:cs="Times New Roman" w:eastAsia="Times New Roman"/>
                <w:color w:val="4F4D4F"/>
                <w:spacing w:val="-27"/>
                <w:sz w:val="20"/>
                <w:szCs w:val="20"/>
              </w:rPr>
              <w:t> </w:t>
            </w:r>
            <w:r>
              <w:rPr>
                <w:rFonts w:ascii="宋体" w:hAnsi="宋体" w:cs="宋体" w:eastAsia="宋体"/>
                <w:color w:val="2B2B2D"/>
                <w:w w:val="99"/>
                <w:sz w:val="20"/>
                <w:szCs w:val="20"/>
              </w:rPr>
              <w:t>月实验教学体系</w:t>
            </w:r>
            <w:r>
              <w:rPr>
                <w:rFonts w:ascii="宋体" w:hAnsi="宋体" w:cs="宋体" w:eastAsia="宋体"/>
                <w:color w:val="2B2B2D"/>
                <w:spacing w:val="21"/>
                <w:w w:val="99"/>
                <w:sz w:val="20"/>
                <w:szCs w:val="20"/>
              </w:rPr>
              <w:t>提</w:t>
            </w:r>
            <w:r>
              <w:rPr>
                <w:rFonts w:ascii="宋体" w:hAnsi="宋体" w:cs="宋体" w:eastAsia="宋体"/>
                <w:color w:val="4F4D4F"/>
                <w:w w:val="105"/>
                <w:sz w:val="20"/>
                <w:szCs w:val="20"/>
              </w:rPr>
              <w:t>高</w:t>
            </w:r>
            <w:r>
              <w:rPr>
                <w:rFonts w:ascii="宋体" w:hAnsi="宋体" w:cs="宋体" w:eastAsia="宋体"/>
                <w:color w:val="4F4D4F"/>
                <w:spacing w:val="-17"/>
                <w:w w:val="105"/>
                <w:sz w:val="20"/>
                <w:szCs w:val="20"/>
              </w:rPr>
              <w:t>基</w:t>
            </w:r>
            <w:r>
              <w:rPr>
                <w:rFonts w:ascii="宋体" w:hAnsi="宋体" w:cs="宋体" w:eastAsia="宋体"/>
                <w:color w:val="2B2B2D"/>
                <w:w w:val="103"/>
                <w:sz w:val="20"/>
                <w:szCs w:val="20"/>
              </w:rPr>
              <w:t>础化学实验</w:t>
            </w:r>
            <w:r>
              <w:rPr>
                <w:rFonts w:ascii="宋体" w:hAnsi="宋体" w:cs="宋体" w:eastAsia="宋体"/>
                <w:color w:val="2B2B2D"/>
                <w:w w:val="103"/>
                <w:sz w:val="20"/>
                <w:szCs w:val="20"/>
              </w:rPr>
              <w:t> </w:t>
            </w:r>
            <w:r>
              <w:rPr>
                <w:rFonts w:ascii="宋体" w:hAnsi="宋体" w:cs="宋体" w:eastAsia="宋体"/>
                <w:color w:val="2B2B2D"/>
                <w:w w:val="110"/>
                <w:sz w:val="20"/>
                <w:szCs w:val="20"/>
              </w:rPr>
              <w:t>的</w:t>
            </w:r>
            <w:r>
              <w:rPr>
                <w:rFonts w:ascii="宋体" w:hAnsi="宋体" w:cs="宋体" w:eastAsia="宋体"/>
                <w:color w:val="2B2B2D"/>
                <w:spacing w:val="-40"/>
                <w:sz w:val="20"/>
                <w:szCs w:val="20"/>
              </w:rPr>
              <w:t> </w:t>
            </w:r>
            <w:r>
              <w:rPr>
                <w:rFonts w:ascii="宋体" w:hAnsi="宋体" w:cs="宋体" w:eastAsia="宋体"/>
                <w:color w:val="2B2B2D"/>
                <w:w w:val="87"/>
                <w:sz w:val="20"/>
                <w:szCs w:val="20"/>
              </w:rPr>
              <w:t>“</w:t>
            </w:r>
            <w:r>
              <w:rPr>
                <w:rFonts w:ascii="宋体" w:hAnsi="宋体" w:cs="宋体" w:eastAsia="宋体"/>
                <w:color w:val="2B2B2D"/>
                <w:spacing w:val="-17"/>
                <w:w w:val="87"/>
                <w:sz w:val="20"/>
                <w:szCs w:val="20"/>
              </w:rPr>
              <w:t>两</w:t>
            </w:r>
            <w:r>
              <w:rPr>
                <w:rFonts w:ascii="宋体" w:hAnsi="宋体" w:cs="宋体" w:eastAsia="宋体"/>
                <w:color w:val="2B2B2D"/>
                <w:w w:val="94"/>
                <w:sz w:val="20"/>
                <w:szCs w:val="20"/>
              </w:rPr>
              <w:t>性一度”</w:t>
            </w:r>
            <w:r>
              <w:rPr>
                <w:rFonts w:ascii="宋体" w:hAnsi="宋体" w:cs="宋体" w:eastAsia="宋体"/>
                <w:color w:val="2B2B2D"/>
                <w:spacing w:val="-17"/>
                <w:sz w:val="20"/>
                <w:szCs w:val="20"/>
              </w:rPr>
              <w:t> </w:t>
            </w:r>
            <w:r>
              <w:rPr>
                <w:rFonts w:ascii="宋体" w:hAnsi="宋体" w:cs="宋体" w:eastAsia="宋体"/>
                <w:color w:val="2B2B2D"/>
                <w:spacing w:val="10"/>
                <w:w w:val="45"/>
                <w:sz w:val="20"/>
                <w:szCs w:val="20"/>
              </w:rPr>
              <w:t>（</w:t>
            </w:r>
            <w:r>
              <w:rPr>
                <w:rFonts w:ascii="宋体" w:hAnsi="宋体" w:cs="宋体" w:eastAsia="宋体"/>
                <w:color w:val="4F4D4F"/>
                <w:w w:val="106"/>
                <w:sz w:val="20"/>
                <w:szCs w:val="20"/>
              </w:rPr>
              <w:t>姜</w:t>
            </w:r>
            <w:r>
              <w:rPr>
                <w:rFonts w:ascii="宋体" w:hAnsi="宋体" w:cs="宋体" w:eastAsia="宋体"/>
                <w:color w:val="4F4D4F"/>
                <w:spacing w:val="-7"/>
                <w:w w:val="106"/>
                <w:sz w:val="20"/>
                <w:szCs w:val="20"/>
              </w:rPr>
              <w:t>文</w:t>
            </w:r>
            <w:r>
              <w:rPr>
                <w:rFonts w:ascii="宋体" w:hAnsi="宋体" w:cs="宋体" w:eastAsia="宋体"/>
                <w:color w:val="2B2B2D"/>
                <w:w w:val="79"/>
                <w:sz w:val="20"/>
                <w:szCs w:val="20"/>
              </w:rPr>
              <w:t>风）</w:t>
            </w:r>
            <w:r>
              <w:rPr>
                <w:rFonts w:ascii="宋体" w:hAnsi="宋体" w:cs="宋体" w:eastAsia="宋体"/>
                <w:sz w:val="20"/>
                <w:szCs w:val="20"/>
              </w:rPr>
            </w:r>
          </w:p>
        </w:tc>
      </w:tr>
      <w:tr>
        <w:trPr>
          <w:trHeight w:val="409" w:hRule="exact"/>
        </w:trPr>
        <w:tc>
          <w:tcPr>
            <w:tcW w:w="9310" w:type="dxa"/>
            <w:gridSpan w:val="4"/>
            <w:tcBorders>
              <w:top w:val="single" w:sz="6" w:space="0" w:color="484848"/>
              <w:left w:val="nil" w:sz="6" w:space="0" w:color="auto"/>
              <w:bottom w:val="nil" w:sz="6" w:space="0" w:color="auto"/>
              <w:right w:val="single" w:sz="3" w:space="0" w:color="575757"/>
            </w:tcBorders>
          </w:tcPr>
          <w:p>
            <w:pPr>
              <w:pStyle w:val="TableParagraph"/>
              <w:spacing w:line="240" w:lineRule="auto" w:before="95"/>
              <w:ind w:right="45"/>
              <w:jc w:val="center"/>
              <w:rPr>
                <w:rFonts w:ascii="Times New Roman" w:hAnsi="Times New Roman" w:cs="Times New Roman" w:eastAsia="Times New Roman"/>
                <w:sz w:val="20"/>
                <w:szCs w:val="20"/>
              </w:rPr>
            </w:pPr>
            <w:r>
              <w:rPr>
                <w:rFonts w:ascii="宋体" w:hAnsi="宋体" w:cs="宋体" w:eastAsia="宋体"/>
                <w:color w:val="2B2B2D"/>
                <w:sz w:val="20"/>
                <w:szCs w:val="20"/>
              </w:rPr>
              <w:t>计算机类课程教学培训</w:t>
            </w:r>
            <w:r>
              <w:rPr>
                <w:rFonts w:ascii="Arial" w:hAnsi="Arial" w:cs="Arial" w:eastAsia="Arial"/>
                <w:color w:val="131313"/>
                <w:sz w:val="25"/>
                <w:szCs w:val="25"/>
              </w:rPr>
              <w:t>II </w:t>
            </w:r>
            <w:r>
              <w:rPr>
                <w:rFonts w:ascii="Arial" w:hAnsi="Arial" w:cs="Arial" w:eastAsia="Arial"/>
                <w:color w:val="131313"/>
                <w:spacing w:val="6"/>
                <w:sz w:val="25"/>
                <w:szCs w:val="25"/>
              </w:rPr>
              <w:t> </w:t>
            </w:r>
            <w:r>
              <w:rPr>
                <w:rFonts w:ascii="Times New Roman" w:hAnsi="Times New Roman" w:cs="Times New Roman" w:eastAsia="Times New Roman"/>
                <w:color w:val="2B2B2D"/>
                <w:sz w:val="20"/>
                <w:szCs w:val="20"/>
              </w:rPr>
              <w:t>(38)</w:t>
            </w:r>
            <w:r>
              <w:rPr>
                <w:rFonts w:ascii="Times New Roman" w:hAnsi="Times New Roman" w:cs="Times New Roman" w:eastAsia="Times New Roman"/>
                <w:sz w:val="20"/>
                <w:szCs w:val="20"/>
              </w:rPr>
            </w:r>
          </w:p>
        </w:tc>
      </w:tr>
    </w:tbl>
    <w:p>
      <w:pPr>
        <w:pStyle w:val="BodyText"/>
        <w:spacing w:line="261" w:lineRule="auto" w:before="15"/>
        <w:ind w:left="310" w:right="509" w:firstLine="417"/>
        <w:jc w:val="left"/>
      </w:pPr>
      <w:r>
        <w:rPr/>
        <w:pict>
          <v:group style="position:absolute;margin-left:527.039978pt;margin-top:5.589663pt;width:.1pt;height:204.5pt;mso-position-horizontal-relative:page;mso-position-vertical-relative:paragraph;z-index:-574216" coordorigin="10541,112" coordsize="2,4090">
            <v:shape style="position:absolute;left:10541;top:112;width:2;height:4090" coordorigin="10541,112" coordsize="0,4090" path="m10541,4201l10541,112e" filled="false" stroked="true" strokeweight=".36pt" strokecolor="#2b2b2b">
              <v:path arrowok="t"/>
            </v:shape>
            <w10:wrap type="none"/>
          </v:group>
        </w:pict>
      </w:r>
      <w:r>
        <w:rPr>
          <w:color w:val="2B2B2D"/>
          <w:w w:val="105"/>
        </w:rPr>
        <w:t>本课</w:t>
      </w:r>
      <w:r>
        <w:rPr>
          <w:color w:val="4F4D4F"/>
          <w:w w:val="105"/>
        </w:rPr>
        <w:t>程群包含计算</w:t>
      </w:r>
      <w:r>
        <w:rPr>
          <w:color w:val="2B2B2D"/>
          <w:w w:val="105"/>
        </w:rPr>
        <w:t>机专业所有核心课程及泛计算机类</w:t>
      </w:r>
      <w:r>
        <w:rPr>
          <w:color w:val="2B2B2D"/>
          <w:spacing w:val="-61"/>
          <w:w w:val="105"/>
        </w:rPr>
        <w:t> </w:t>
      </w:r>
      <w:r>
        <w:rPr>
          <w:color w:val="4F4D4F"/>
          <w:spacing w:val="-19"/>
          <w:w w:val="105"/>
        </w:rPr>
        <w:t>平</w:t>
      </w:r>
      <w:r>
        <w:rPr>
          <w:color w:val="2B2B2D"/>
          <w:spacing w:val="-19"/>
          <w:w w:val="105"/>
        </w:rPr>
        <w:t>台课程，如</w:t>
      </w:r>
      <w:r>
        <w:rPr>
          <w:color w:val="2B2B2D"/>
          <w:spacing w:val="-82"/>
          <w:w w:val="105"/>
        </w:rPr>
        <w:t> </w:t>
      </w:r>
      <w:r>
        <w:rPr>
          <w:rFonts w:ascii="Times New Roman" w:hAnsi="Times New Roman" w:cs="Times New Roman" w:eastAsia="Times New Roman"/>
          <w:color w:val="2B2B2D"/>
          <w:w w:val="105"/>
        </w:rPr>
        <w:t>C</w:t>
      </w:r>
      <w:r>
        <w:rPr>
          <w:rFonts w:ascii="Times New Roman" w:hAnsi="Times New Roman" w:cs="Times New Roman" w:eastAsia="Times New Roman"/>
          <w:color w:val="2B2B2D"/>
          <w:spacing w:val="-21"/>
          <w:w w:val="105"/>
        </w:rPr>
        <w:t> </w:t>
      </w:r>
      <w:r>
        <w:rPr>
          <w:color w:val="2B2B2D"/>
          <w:spacing w:val="-9"/>
          <w:w w:val="105"/>
        </w:rPr>
        <w:t>语</w:t>
      </w:r>
      <w:r>
        <w:rPr>
          <w:color w:val="4F4D4F"/>
          <w:spacing w:val="-9"/>
          <w:w w:val="105"/>
        </w:rPr>
        <w:t>言程序设计、计算</w:t>
      </w:r>
      <w:r>
        <w:rPr>
          <w:color w:val="2B2B2D"/>
          <w:spacing w:val="-9"/>
          <w:w w:val="105"/>
        </w:rPr>
        <w:t>机网络</w:t>
      </w:r>
      <w:r>
        <w:rPr>
          <w:color w:val="2B2B2D"/>
          <w:spacing w:val="-89"/>
          <w:w w:val="105"/>
        </w:rPr>
        <w:t> </w:t>
      </w:r>
      <w:r>
        <w:rPr>
          <w:color w:val="4F4D4F"/>
          <w:w w:val="105"/>
        </w:rPr>
        <w:t>、</w:t>
      </w:r>
      <w:r>
        <w:rPr>
          <w:color w:val="4F4D4F"/>
          <w:w w:val="116"/>
        </w:rPr>
        <w:t> </w:t>
      </w:r>
      <w:r>
        <w:rPr>
          <w:color w:val="3D3D3F"/>
          <w:w w:val="105"/>
        </w:rPr>
        <w:t>数据结构</w:t>
      </w:r>
      <w:r>
        <w:rPr>
          <w:color w:val="3D3D3F"/>
          <w:spacing w:val="-74"/>
          <w:w w:val="105"/>
        </w:rPr>
        <w:t> </w:t>
      </w:r>
      <w:r>
        <w:rPr>
          <w:color w:val="3D3D3F"/>
          <w:spacing w:val="-11"/>
          <w:w w:val="105"/>
        </w:rPr>
        <w:t>、软件工程</w:t>
      </w:r>
      <w:r>
        <w:rPr>
          <w:color w:val="3D3D3F"/>
          <w:spacing w:val="-74"/>
          <w:w w:val="105"/>
        </w:rPr>
        <w:t> </w:t>
      </w:r>
      <w:r>
        <w:rPr>
          <w:color w:val="3D3D3F"/>
          <w:spacing w:val="-11"/>
          <w:w w:val="105"/>
        </w:rPr>
        <w:t>、</w:t>
      </w:r>
      <w:r>
        <w:rPr>
          <w:rFonts w:ascii="Times New Roman" w:hAnsi="Times New Roman" w:cs="Times New Roman" w:eastAsia="Times New Roman"/>
          <w:color w:val="3D3D3F"/>
          <w:spacing w:val="-11"/>
          <w:w w:val="105"/>
          <w:sz w:val="21"/>
          <w:szCs w:val="21"/>
        </w:rPr>
        <w:t>Java </w:t>
      </w:r>
      <w:r>
        <w:rPr>
          <w:rFonts w:ascii="Times New Roman" w:hAnsi="Times New Roman" w:cs="Times New Roman" w:eastAsia="Times New Roman"/>
          <w:color w:val="3D3D3F"/>
          <w:spacing w:val="5"/>
          <w:w w:val="105"/>
          <w:sz w:val="21"/>
          <w:szCs w:val="21"/>
        </w:rPr>
        <w:t> </w:t>
      </w:r>
      <w:r>
        <w:rPr>
          <w:color w:val="3D3D3F"/>
          <w:w w:val="105"/>
        </w:rPr>
        <w:t>程序设计等课程教学培训</w:t>
      </w:r>
      <w:r>
        <w:rPr>
          <w:color w:val="3D3D3F"/>
          <w:spacing w:val="-23"/>
          <w:w w:val="105"/>
        </w:rPr>
        <w:t> </w:t>
      </w:r>
      <w:r>
        <w:rPr>
          <w:color w:val="3D3D3F"/>
          <w:w w:val="105"/>
        </w:rPr>
        <w:t>。</w:t>
      </w:r>
      <w:r>
        <w:rPr/>
      </w:r>
    </w:p>
    <w:p>
      <w:pPr>
        <w:pStyle w:val="BodyText"/>
        <w:spacing w:line="239" w:lineRule="exact" w:before="110"/>
        <w:ind w:left="1131" w:right="0"/>
        <w:jc w:val="left"/>
      </w:pPr>
      <w:r>
        <w:rPr>
          <w:color w:val="2B2B2D"/>
        </w:rPr>
        <w:t>计算机系统</w:t>
      </w:r>
      <w:r>
        <w:rPr>
          <w:color w:val="4F4D4F"/>
        </w:rPr>
        <w:t>与网络安全技术  </w:t>
      </w:r>
      <w:r>
        <w:rPr>
          <w:color w:val="4F4D4F"/>
          <w:w w:val="85"/>
        </w:rPr>
        <w:t>（</w:t>
      </w:r>
      <w:r>
        <w:rPr>
          <w:color w:val="4F4D4F"/>
          <w:spacing w:val="13"/>
          <w:w w:val="85"/>
        </w:rPr>
        <w:t> </w:t>
      </w:r>
      <w:r>
        <w:rPr>
          <w:color w:val="4F4D4F"/>
        </w:rPr>
        <w:t>周</w:t>
      </w:r>
      <w:r>
        <w:rPr>
          <w:color w:val="2B2B2D"/>
        </w:rPr>
        <w:t>世</w:t>
      </w:r>
      <w:r>
        <w:rPr/>
      </w:r>
    </w:p>
    <w:p>
      <w:pPr>
        <w:pStyle w:val="BodyText"/>
        <w:tabs>
          <w:tab w:pos="4774" w:val="left" w:leader="none"/>
          <w:tab w:pos="5350" w:val="left" w:leader="none"/>
        </w:tabs>
        <w:spacing w:line="197" w:lineRule="exact"/>
        <w:ind w:left="454" w:right="0"/>
        <w:jc w:val="left"/>
      </w:pPr>
      <w:r>
        <w:rPr>
          <w:rFonts w:ascii="Times New Roman" w:hAnsi="Times New Roman" w:cs="Times New Roman" w:eastAsia="Times New Roman"/>
          <w:color w:val="2B2B2D"/>
          <w:position w:val="2"/>
        </w:rPr>
        <w:t>745</w:t>
        <w:tab/>
      </w:r>
      <w:r>
        <w:rPr>
          <w:rFonts w:ascii="Times New Roman" w:hAnsi="Times New Roman" w:cs="Times New Roman" w:eastAsia="Times New Roman"/>
          <w:color w:val="3D3D3F"/>
          <w:position w:val="1"/>
        </w:rPr>
        <w:t>97</w:t>
        <w:tab/>
      </w:r>
      <w:r>
        <w:rPr>
          <w:color w:val="3D3D3F"/>
          <w:w w:val="95"/>
        </w:rPr>
        <w:t>计算机应用基础</w:t>
      </w:r>
      <w:r>
        <w:rPr>
          <w:color w:val="3D3D3F"/>
          <w:spacing w:val="31"/>
          <w:w w:val="95"/>
        </w:rPr>
        <w:t> </w:t>
      </w:r>
      <w:r>
        <w:rPr>
          <w:color w:val="3D3D3F"/>
          <w:w w:val="95"/>
        </w:rPr>
        <w:t>（刘艳丽〉</w:t>
      </w:r>
      <w:r>
        <w:rPr/>
      </w:r>
    </w:p>
    <w:p>
      <w:pPr>
        <w:pStyle w:val="BodyText"/>
        <w:spacing w:line="215" w:lineRule="exact"/>
        <w:ind w:left="1131" w:right="0"/>
        <w:jc w:val="left"/>
      </w:pPr>
      <w:r>
        <w:rPr>
          <w:color w:val="4F4D4F"/>
          <w:w w:val="90"/>
        </w:rPr>
        <w:t>杰）</w:t>
      </w:r>
      <w:r>
        <w:rPr/>
      </w:r>
    </w:p>
    <w:p>
      <w:pPr>
        <w:spacing w:line="240" w:lineRule="auto" w:before="11"/>
        <w:rPr>
          <w:rFonts w:ascii="宋体" w:hAnsi="宋体" w:cs="宋体" w:eastAsia="宋体"/>
          <w:sz w:val="2"/>
          <w:szCs w:val="2"/>
        </w:rPr>
      </w:pPr>
    </w:p>
    <w:p>
      <w:pPr>
        <w:pStyle w:val="BodyText"/>
        <w:tabs>
          <w:tab w:pos="10728" w:val="left" w:leader="none"/>
        </w:tabs>
        <w:spacing w:line="7321" w:lineRule="exact"/>
        <w:ind w:left="123" w:right="0"/>
        <w:jc w:val="left"/>
      </w:pPr>
      <w:r>
        <w:rPr>
          <w:position w:val="-145"/>
        </w:rPr>
        <w:pict>
          <v:shape style="width:470.8pt;height:365.3pt;mso-position-horizontal-relative:char;mso-position-vertical-relative:line"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19"/>
                    <w:gridCol w:w="3483"/>
                    <w:gridCol w:w="787"/>
                    <w:gridCol w:w="4288"/>
                  </w:tblGrid>
                  <w:tr>
                    <w:trPr>
                      <w:trHeight w:val="428" w:hRule="exact"/>
                    </w:trPr>
                    <w:tc>
                      <w:tcPr>
                        <w:tcW w:w="819" w:type="dxa"/>
                        <w:tcBorders>
                          <w:top w:val="single" w:sz="3" w:space="0" w:color="343434"/>
                          <w:left w:val="single" w:sz="17" w:space="0" w:color="2F2F2F"/>
                          <w:bottom w:val="single" w:sz="3" w:space="0" w:color="343434"/>
                          <w:right w:val="single" w:sz="3" w:space="0" w:color="4B4B4B"/>
                        </w:tcBorders>
                      </w:tcPr>
                      <w:p>
                        <w:pPr/>
                      </w:p>
                    </w:tc>
                    <w:tc>
                      <w:tcPr>
                        <w:tcW w:w="3483" w:type="dxa"/>
                        <w:tcBorders>
                          <w:top w:val="single" w:sz="3" w:space="0" w:color="343434"/>
                          <w:left w:val="single" w:sz="3" w:space="0" w:color="4B4B4B"/>
                          <w:bottom w:val="single" w:sz="3" w:space="0" w:color="343434"/>
                          <w:right w:val="single" w:sz="3" w:space="0" w:color="4F4F4F"/>
                        </w:tcBorders>
                      </w:tcPr>
                      <w:p>
                        <w:pPr>
                          <w:spacing w:before="99"/>
                          <w:ind w:left="156" w:right="0" w:firstLine="0"/>
                          <w:jc w:val="left"/>
                          <w:rPr>
                            <w:rFonts w:ascii="宋体" w:hAnsi="宋体" w:cs="宋体" w:eastAsia="宋体"/>
                            <w:sz w:val="20"/>
                            <w:szCs w:val="20"/>
                          </w:rPr>
                        </w:pPr>
                        <w:r>
                          <w:rPr>
                            <w:rFonts w:ascii="Times New Roman" w:hAnsi="Times New Roman" w:cs="Times New Roman" w:eastAsia="Times New Roman"/>
                            <w:color w:val="3D3D3F"/>
                            <w:w w:val="110"/>
                            <w:sz w:val="21"/>
                            <w:szCs w:val="21"/>
                          </w:rPr>
                          <w:t>Visual</w:t>
                        </w:r>
                        <w:r>
                          <w:rPr>
                            <w:rFonts w:ascii="Times New Roman" w:hAnsi="Times New Roman" w:cs="Times New Roman" w:eastAsia="Times New Roman"/>
                            <w:color w:val="3D3D3F"/>
                            <w:sz w:val="21"/>
                            <w:szCs w:val="21"/>
                          </w:rPr>
                          <w:t> </w:t>
                        </w:r>
                        <w:r>
                          <w:rPr>
                            <w:rFonts w:ascii="Times New Roman" w:hAnsi="Times New Roman" w:cs="Times New Roman" w:eastAsia="Times New Roman"/>
                            <w:color w:val="3D3D3F"/>
                            <w:spacing w:val="14"/>
                            <w:sz w:val="21"/>
                            <w:szCs w:val="21"/>
                          </w:rPr>
                          <w:t> </w:t>
                        </w:r>
                        <w:r>
                          <w:rPr>
                            <w:rFonts w:ascii="Times New Roman" w:hAnsi="Times New Roman" w:cs="Times New Roman" w:eastAsia="Times New Roman"/>
                            <w:color w:val="2B2B2D"/>
                            <w:w w:val="108"/>
                            <w:sz w:val="21"/>
                            <w:szCs w:val="21"/>
                          </w:rPr>
                          <w:t>Bas</w:t>
                        </w:r>
                        <w:r>
                          <w:rPr>
                            <w:rFonts w:ascii="Times New Roman" w:hAnsi="Times New Roman" w:cs="Times New Roman" w:eastAsia="Times New Roman"/>
                            <w:color w:val="2B2B2D"/>
                            <w:spacing w:val="25"/>
                            <w:w w:val="108"/>
                            <w:sz w:val="21"/>
                            <w:szCs w:val="21"/>
                          </w:rPr>
                          <w:t>i</w:t>
                        </w:r>
                        <w:r>
                          <w:rPr>
                            <w:rFonts w:ascii="Times New Roman" w:hAnsi="Times New Roman" w:cs="Times New Roman" w:eastAsia="Times New Roman"/>
                            <w:color w:val="4F4D4F"/>
                            <w:w w:val="106"/>
                            <w:sz w:val="21"/>
                            <w:szCs w:val="21"/>
                          </w:rPr>
                          <w:t>c</w:t>
                        </w:r>
                        <w:r>
                          <w:rPr>
                            <w:rFonts w:ascii="Times New Roman" w:hAnsi="Times New Roman" w:cs="Times New Roman" w:eastAsia="Times New Roman"/>
                            <w:color w:val="4F4D4F"/>
                            <w:sz w:val="21"/>
                            <w:szCs w:val="21"/>
                          </w:rPr>
                          <w:t> </w:t>
                        </w:r>
                        <w:r>
                          <w:rPr>
                            <w:rFonts w:ascii="Times New Roman" w:hAnsi="Times New Roman" w:cs="Times New Roman" w:eastAsia="Times New Roman"/>
                            <w:color w:val="4F4D4F"/>
                            <w:spacing w:val="-11"/>
                            <w:sz w:val="21"/>
                            <w:szCs w:val="21"/>
                          </w:rPr>
                          <w:t> </w:t>
                        </w:r>
                        <w:r>
                          <w:rPr>
                            <w:rFonts w:ascii="宋体" w:hAnsi="宋体" w:cs="宋体" w:eastAsia="宋体"/>
                            <w:color w:val="4F4D4F"/>
                            <w:w w:val="104"/>
                            <w:sz w:val="20"/>
                            <w:szCs w:val="20"/>
                          </w:rPr>
                          <w:t>程序</w:t>
                        </w:r>
                        <w:r>
                          <w:rPr>
                            <w:rFonts w:ascii="宋体" w:hAnsi="宋体" w:cs="宋体" w:eastAsia="宋体"/>
                            <w:color w:val="4F4D4F"/>
                            <w:spacing w:val="2"/>
                            <w:w w:val="104"/>
                            <w:sz w:val="20"/>
                            <w:szCs w:val="20"/>
                          </w:rPr>
                          <w:t>设</w:t>
                        </w:r>
                        <w:r>
                          <w:rPr>
                            <w:rFonts w:ascii="宋体" w:hAnsi="宋体" w:cs="宋体" w:eastAsia="宋体"/>
                            <w:color w:val="2B2B2D"/>
                            <w:w w:val="108"/>
                            <w:sz w:val="20"/>
                            <w:szCs w:val="20"/>
                          </w:rPr>
                          <w:t>计</w:t>
                        </w:r>
                        <w:r>
                          <w:rPr>
                            <w:rFonts w:ascii="宋体" w:hAnsi="宋体" w:cs="宋体" w:eastAsia="宋体"/>
                            <w:color w:val="2B2B2D"/>
                            <w:sz w:val="20"/>
                            <w:szCs w:val="20"/>
                          </w:rPr>
                          <w:t> </w:t>
                        </w:r>
                        <w:r>
                          <w:rPr>
                            <w:rFonts w:ascii="宋体" w:hAnsi="宋体" w:cs="宋体" w:eastAsia="宋体"/>
                            <w:color w:val="2B2B2D"/>
                            <w:spacing w:val="2"/>
                            <w:w w:val="49"/>
                            <w:sz w:val="20"/>
                            <w:szCs w:val="20"/>
                          </w:rPr>
                          <w:t>（</w:t>
                        </w:r>
                        <w:r>
                          <w:rPr>
                            <w:rFonts w:ascii="宋体" w:hAnsi="宋体" w:cs="宋体" w:eastAsia="宋体"/>
                            <w:color w:val="4F4D4F"/>
                            <w:w w:val="105"/>
                            <w:sz w:val="20"/>
                            <w:szCs w:val="20"/>
                          </w:rPr>
                          <w:t>龚沛</w:t>
                        </w:r>
                        <w:r>
                          <w:rPr>
                            <w:rFonts w:ascii="宋体" w:hAnsi="宋体" w:cs="宋体" w:eastAsia="宋体"/>
                            <w:color w:val="4F4D4F"/>
                            <w:spacing w:val="18"/>
                            <w:w w:val="105"/>
                            <w:sz w:val="20"/>
                            <w:szCs w:val="20"/>
                          </w:rPr>
                          <w:t>曾</w:t>
                        </w:r>
                        <w:r>
                          <w:rPr>
                            <w:rFonts w:ascii="宋体" w:hAnsi="宋体" w:cs="宋体" w:eastAsia="宋体"/>
                            <w:color w:val="2B2B2D"/>
                            <w:w w:val="42"/>
                            <w:sz w:val="20"/>
                            <w:szCs w:val="20"/>
                          </w:rPr>
                          <w:t>〉</w:t>
                        </w:r>
                        <w:r>
                          <w:rPr>
                            <w:rFonts w:ascii="宋体" w:hAnsi="宋体" w:cs="宋体" w:eastAsia="宋体"/>
                            <w:sz w:val="20"/>
                            <w:szCs w:val="20"/>
                          </w:rPr>
                        </w:r>
                      </w:p>
                    </w:tc>
                    <w:tc>
                      <w:tcPr>
                        <w:tcW w:w="787" w:type="dxa"/>
                        <w:tcBorders>
                          <w:top w:val="single" w:sz="6" w:space="0" w:color="484848"/>
                          <w:left w:val="single" w:sz="3" w:space="0" w:color="4F4F4F"/>
                          <w:bottom w:val="single" w:sz="3" w:space="0" w:color="3F3F3F"/>
                          <w:right w:val="single" w:sz="17" w:space="0" w:color="2F2F2F"/>
                        </w:tcBorders>
                      </w:tcPr>
                      <w:p>
                        <w:pPr>
                          <w:spacing w:before="142"/>
                          <w:ind w:left="93" w:right="0" w:firstLine="0"/>
                          <w:jc w:val="center"/>
                          <w:rPr>
                            <w:rFonts w:ascii="Times New Roman" w:hAnsi="Times New Roman" w:cs="Times New Roman" w:eastAsia="Times New Roman"/>
                            <w:sz w:val="20"/>
                            <w:szCs w:val="20"/>
                          </w:rPr>
                        </w:pPr>
                        <w:r>
                          <w:rPr>
                            <w:rFonts w:ascii="Times New Roman"/>
                            <w:color w:val="3D3D3F"/>
                            <w:w w:val="120"/>
                            <w:sz w:val="20"/>
                          </w:rPr>
                          <w:t>8</w:t>
                        </w:r>
                        <w:r>
                          <w:rPr>
                            <w:rFonts w:ascii="Times New Roman"/>
                            <w:sz w:val="20"/>
                          </w:rPr>
                        </w:r>
                      </w:p>
                    </w:tc>
                    <w:tc>
                      <w:tcPr>
                        <w:tcW w:w="4288" w:type="dxa"/>
                        <w:tcBorders>
                          <w:top w:val="single" w:sz="6" w:space="0" w:color="282828"/>
                          <w:left w:val="single" w:sz="17" w:space="0" w:color="2F2F2F"/>
                          <w:bottom w:val="nil" w:sz="6" w:space="0" w:color="auto"/>
                          <w:right w:val="single" w:sz="6" w:space="0" w:color="2F2F2F"/>
                        </w:tcBorders>
                      </w:tcPr>
                      <w:p>
                        <w:pPr>
                          <w:spacing w:before="110"/>
                          <w:ind w:left="95" w:right="0" w:firstLine="0"/>
                          <w:jc w:val="left"/>
                          <w:rPr>
                            <w:rFonts w:ascii="宋体" w:hAnsi="宋体" w:cs="宋体" w:eastAsia="宋体"/>
                            <w:sz w:val="20"/>
                            <w:szCs w:val="20"/>
                          </w:rPr>
                        </w:pPr>
                        <w:r>
                          <w:rPr>
                            <w:rFonts w:ascii="Times New Roman" w:hAnsi="Times New Roman" w:cs="Times New Roman" w:eastAsia="Times New Roman"/>
                            <w:color w:val="3D3D3F"/>
                            <w:w w:val="88"/>
                            <w:sz w:val="20"/>
                            <w:szCs w:val="20"/>
                          </w:rPr>
                          <w:t>C</w:t>
                        </w:r>
                        <w:r>
                          <w:rPr>
                            <w:rFonts w:ascii="Times New Roman" w:hAnsi="Times New Roman" w:cs="Times New Roman" w:eastAsia="Times New Roman"/>
                            <w:color w:val="3D3D3F"/>
                            <w:spacing w:val="-11"/>
                            <w:sz w:val="20"/>
                            <w:szCs w:val="20"/>
                          </w:rPr>
                          <w:t> </w:t>
                        </w:r>
                        <w:r>
                          <w:rPr>
                            <w:rFonts w:ascii="宋体" w:hAnsi="宋体" w:cs="宋体" w:eastAsia="宋体"/>
                            <w:color w:val="3D3D3F"/>
                            <w:w w:val="103"/>
                            <w:sz w:val="20"/>
                            <w:szCs w:val="20"/>
                          </w:rPr>
                          <w:t>语言程序设计</w:t>
                        </w:r>
                        <w:r>
                          <w:rPr>
                            <w:rFonts w:ascii="宋体" w:hAnsi="宋体" w:cs="宋体" w:eastAsia="宋体"/>
                            <w:color w:val="3D3D3F"/>
                            <w:spacing w:val="24"/>
                            <w:sz w:val="20"/>
                            <w:szCs w:val="20"/>
                          </w:rPr>
                          <w:t> </w:t>
                        </w:r>
                        <w:r>
                          <w:rPr>
                            <w:rFonts w:ascii="宋体" w:hAnsi="宋体" w:cs="宋体" w:eastAsia="宋体"/>
                            <w:color w:val="3D3D3F"/>
                            <w:w w:val="88"/>
                            <w:sz w:val="20"/>
                            <w:szCs w:val="20"/>
                          </w:rPr>
                          <w:t>（王</w:t>
                        </w:r>
                        <w:r>
                          <w:rPr>
                            <w:rFonts w:ascii="宋体" w:hAnsi="宋体" w:cs="宋体" w:eastAsia="宋体"/>
                            <w:color w:val="3D3D3F"/>
                            <w:spacing w:val="-17"/>
                            <w:w w:val="88"/>
                            <w:sz w:val="20"/>
                            <w:szCs w:val="20"/>
                          </w:rPr>
                          <w:t>宇</w:t>
                        </w:r>
                        <w:r>
                          <w:rPr>
                            <w:rFonts w:ascii="宋体" w:hAnsi="宋体" w:cs="宋体" w:eastAsia="宋体"/>
                            <w:color w:val="3D3D3F"/>
                            <w:w w:val="79"/>
                            <w:sz w:val="20"/>
                            <w:szCs w:val="20"/>
                          </w:rPr>
                          <w:t>颖〉</w:t>
                        </w:r>
                        <w:r>
                          <w:rPr>
                            <w:rFonts w:ascii="宋体" w:hAnsi="宋体" w:cs="宋体" w:eastAsia="宋体"/>
                            <w:sz w:val="20"/>
                            <w:szCs w:val="20"/>
                          </w:rPr>
                        </w:r>
                      </w:p>
                    </w:tc>
                  </w:tr>
                  <w:tr>
                    <w:trPr>
                      <w:trHeight w:val="412" w:hRule="exact"/>
                    </w:trPr>
                    <w:tc>
                      <w:tcPr>
                        <w:tcW w:w="819" w:type="dxa"/>
                        <w:tcBorders>
                          <w:top w:val="single" w:sz="3" w:space="0" w:color="343434"/>
                          <w:left w:val="single" w:sz="17" w:space="0" w:color="2B2B2B"/>
                          <w:bottom w:val="single" w:sz="6" w:space="0" w:color="3F3F3F"/>
                          <w:right w:val="single" w:sz="3" w:space="0" w:color="4B4B4B"/>
                        </w:tcBorders>
                      </w:tcPr>
                      <w:p>
                        <w:pPr>
                          <w:spacing w:before="121"/>
                          <w:ind w:left="280" w:right="0" w:firstLine="0"/>
                          <w:jc w:val="left"/>
                          <w:rPr>
                            <w:rFonts w:ascii="Times New Roman" w:hAnsi="Times New Roman" w:cs="Times New Roman" w:eastAsia="Times New Roman"/>
                            <w:sz w:val="20"/>
                            <w:szCs w:val="20"/>
                          </w:rPr>
                        </w:pPr>
                        <w:r>
                          <w:rPr>
                            <w:rFonts w:ascii="Times New Roman"/>
                            <w:color w:val="3D3D3F"/>
                            <w:w w:val="105"/>
                            <w:sz w:val="20"/>
                          </w:rPr>
                          <w:t>254</w:t>
                        </w:r>
                        <w:r>
                          <w:rPr>
                            <w:rFonts w:ascii="Times New Roman"/>
                            <w:sz w:val="20"/>
                          </w:rPr>
                        </w:r>
                      </w:p>
                    </w:tc>
                    <w:tc>
                      <w:tcPr>
                        <w:tcW w:w="3483" w:type="dxa"/>
                        <w:tcBorders>
                          <w:top w:val="single" w:sz="3" w:space="0" w:color="343434"/>
                          <w:left w:val="single" w:sz="3" w:space="0" w:color="4B4B4B"/>
                          <w:bottom w:val="single" w:sz="3" w:space="0" w:color="2B2B2B"/>
                          <w:right w:val="single" w:sz="3" w:space="0" w:color="4F4F4F"/>
                        </w:tcBorders>
                      </w:tcPr>
                      <w:p>
                        <w:pPr>
                          <w:spacing w:before="74"/>
                          <w:ind w:left="149" w:right="0" w:firstLine="0"/>
                          <w:jc w:val="left"/>
                          <w:rPr>
                            <w:rFonts w:ascii="宋体" w:hAnsi="宋体" w:cs="宋体" w:eastAsia="宋体"/>
                            <w:sz w:val="20"/>
                            <w:szCs w:val="20"/>
                          </w:rPr>
                        </w:pPr>
                        <w:r>
                          <w:rPr>
                            <w:rFonts w:ascii="Times New Roman" w:hAnsi="Times New Roman" w:cs="Times New Roman" w:eastAsia="Times New Roman"/>
                            <w:color w:val="3D3D3F"/>
                            <w:spacing w:val="4"/>
                            <w:w w:val="82"/>
                            <w:sz w:val="20"/>
                            <w:szCs w:val="20"/>
                          </w:rPr>
                          <w:t>C</w:t>
                        </w:r>
                        <w:r>
                          <w:rPr>
                            <w:rFonts w:ascii="宋体" w:hAnsi="宋体" w:cs="宋体" w:eastAsia="宋体"/>
                            <w:color w:val="3D3D3F"/>
                            <w:w w:val="86"/>
                            <w:sz w:val="20"/>
                            <w:szCs w:val="20"/>
                          </w:rPr>
                          <w:t>＋＋程序设计</w:t>
                        </w:r>
                        <w:r>
                          <w:rPr>
                            <w:rFonts w:ascii="宋体" w:hAnsi="宋体" w:cs="宋体" w:eastAsia="宋体"/>
                            <w:color w:val="3D3D3F"/>
                            <w:spacing w:val="20"/>
                            <w:sz w:val="20"/>
                            <w:szCs w:val="20"/>
                          </w:rPr>
                          <w:t> </w:t>
                        </w:r>
                        <w:r>
                          <w:rPr>
                            <w:rFonts w:ascii="宋体" w:hAnsi="宋体" w:cs="宋体" w:eastAsia="宋体"/>
                            <w:color w:val="3D3D3F"/>
                            <w:w w:val="78"/>
                            <w:sz w:val="20"/>
                            <w:szCs w:val="20"/>
                          </w:rPr>
                          <w:t>（钱能）</w:t>
                        </w:r>
                        <w:r>
                          <w:rPr>
                            <w:rFonts w:ascii="宋体" w:hAnsi="宋体" w:cs="宋体" w:eastAsia="宋体"/>
                            <w:sz w:val="20"/>
                            <w:szCs w:val="20"/>
                          </w:rPr>
                        </w:r>
                      </w:p>
                    </w:tc>
                    <w:tc>
                      <w:tcPr>
                        <w:tcW w:w="787" w:type="dxa"/>
                        <w:tcBorders>
                          <w:top w:val="single" w:sz="3" w:space="0" w:color="3F3F3F"/>
                          <w:left w:val="single" w:sz="3" w:space="0" w:color="4F4F4F"/>
                          <w:bottom w:val="single" w:sz="3" w:space="0" w:color="3B3B3B"/>
                          <w:right w:val="single" w:sz="6" w:space="0" w:color="2F2F2F"/>
                        </w:tcBorders>
                      </w:tcPr>
                      <w:p>
                        <w:pPr>
                          <w:spacing w:before="135"/>
                          <w:ind w:left="280" w:right="0" w:firstLine="0"/>
                          <w:jc w:val="left"/>
                          <w:rPr>
                            <w:rFonts w:ascii="Times New Roman" w:hAnsi="Times New Roman" w:cs="Times New Roman" w:eastAsia="Times New Roman"/>
                            <w:sz w:val="20"/>
                            <w:szCs w:val="20"/>
                          </w:rPr>
                        </w:pPr>
                        <w:r>
                          <w:rPr>
                            <w:rFonts w:ascii="Times New Roman"/>
                            <w:color w:val="2B2B2D"/>
                            <w:w w:val="103"/>
                            <w:sz w:val="20"/>
                          </w:rPr>
                          <w:t>142</w:t>
                        </w:r>
                        <w:r>
                          <w:rPr>
                            <w:rFonts w:ascii="Times New Roman"/>
                            <w:sz w:val="20"/>
                          </w:rPr>
                        </w:r>
                      </w:p>
                    </w:tc>
                    <w:tc>
                      <w:tcPr>
                        <w:tcW w:w="4288" w:type="dxa"/>
                        <w:tcBorders>
                          <w:top w:val="nil" w:sz="6" w:space="0" w:color="auto"/>
                          <w:left w:val="single" w:sz="6" w:space="0" w:color="2F2F2F"/>
                          <w:bottom w:val="nil" w:sz="6" w:space="0" w:color="auto"/>
                          <w:right w:val="single" w:sz="6" w:space="0" w:color="2F2F2F"/>
                        </w:tcBorders>
                      </w:tcPr>
                      <w:p>
                        <w:pPr>
                          <w:spacing w:before="92"/>
                          <w:ind w:left="109" w:right="0" w:firstLine="0"/>
                          <w:jc w:val="left"/>
                          <w:rPr>
                            <w:rFonts w:ascii="宋体" w:hAnsi="宋体" w:cs="宋体" w:eastAsia="宋体"/>
                            <w:sz w:val="20"/>
                            <w:szCs w:val="20"/>
                          </w:rPr>
                        </w:pPr>
                        <w:r>
                          <w:rPr>
                            <w:rFonts w:ascii="宋体" w:hAnsi="宋体" w:cs="宋体" w:eastAsia="宋体"/>
                            <w:color w:val="3D3D3F"/>
                            <w:w w:val="104"/>
                            <w:sz w:val="20"/>
                            <w:szCs w:val="20"/>
                          </w:rPr>
                          <w:t>程序设计</w:t>
                        </w:r>
                        <w:r>
                          <w:rPr>
                            <w:rFonts w:ascii="宋体" w:hAnsi="宋体" w:cs="宋体" w:eastAsia="宋体"/>
                            <w:color w:val="3D3D3F"/>
                            <w:spacing w:val="18"/>
                            <w:sz w:val="20"/>
                            <w:szCs w:val="20"/>
                          </w:rPr>
                          <w:t> </w:t>
                        </w:r>
                        <w:r>
                          <w:rPr>
                            <w:rFonts w:ascii="宋体" w:hAnsi="宋体" w:cs="宋体" w:eastAsia="宋体"/>
                            <w:color w:val="3D3D3F"/>
                            <w:w w:val="83"/>
                            <w:sz w:val="20"/>
                            <w:szCs w:val="20"/>
                          </w:rPr>
                          <w:t>（吴文虎）</w:t>
                        </w:r>
                        <w:r>
                          <w:rPr>
                            <w:rFonts w:ascii="宋体" w:hAnsi="宋体" w:cs="宋体" w:eastAsia="宋体"/>
                            <w:sz w:val="20"/>
                            <w:szCs w:val="20"/>
                          </w:rPr>
                        </w:r>
                      </w:p>
                    </w:tc>
                  </w:tr>
                  <w:tr>
                    <w:trPr>
                      <w:trHeight w:val="409" w:hRule="exact"/>
                    </w:trPr>
                    <w:tc>
                      <w:tcPr>
                        <w:tcW w:w="819" w:type="dxa"/>
                        <w:tcBorders>
                          <w:top w:val="single" w:sz="6" w:space="0" w:color="3F3F3F"/>
                          <w:left w:val="single" w:sz="17" w:space="0" w:color="2B2B2B"/>
                          <w:bottom w:val="single" w:sz="3" w:space="0" w:color="181818"/>
                          <w:right w:val="single" w:sz="3" w:space="0" w:color="383838"/>
                        </w:tcBorders>
                      </w:tcPr>
                      <w:p>
                        <w:pPr>
                          <w:spacing w:before="123"/>
                          <w:ind w:left="82" w:right="0" w:firstLine="0"/>
                          <w:jc w:val="center"/>
                          <w:rPr>
                            <w:rFonts w:ascii="Times New Roman" w:hAnsi="Times New Roman" w:cs="Times New Roman" w:eastAsia="Times New Roman"/>
                            <w:sz w:val="20"/>
                            <w:szCs w:val="20"/>
                          </w:rPr>
                        </w:pPr>
                        <w:r>
                          <w:rPr>
                            <w:rFonts w:ascii="Times New Roman"/>
                            <w:color w:val="3D3D3F"/>
                            <w:w w:val="113"/>
                            <w:sz w:val="20"/>
                          </w:rPr>
                          <w:t>3</w:t>
                        </w:r>
                        <w:r>
                          <w:rPr>
                            <w:rFonts w:ascii="Times New Roman"/>
                            <w:sz w:val="20"/>
                          </w:rPr>
                        </w:r>
                      </w:p>
                    </w:tc>
                    <w:tc>
                      <w:tcPr>
                        <w:tcW w:w="3483" w:type="dxa"/>
                        <w:tcBorders>
                          <w:top w:val="single" w:sz="3" w:space="0" w:color="2B2B2B"/>
                          <w:left w:val="single" w:sz="3" w:space="0" w:color="383838"/>
                          <w:bottom w:val="single" w:sz="6" w:space="0" w:color="444444"/>
                          <w:right w:val="single" w:sz="3" w:space="0" w:color="4F4F4F"/>
                        </w:tcBorders>
                      </w:tcPr>
                      <w:p>
                        <w:pPr>
                          <w:spacing w:before="79"/>
                          <w:ind w:left="149" w:right="0" w:firstLine="0"/>
                          <w:jc w:val="left"/>
                          <w:rPr>
                            <w:rFonts w:ascii="宋体" w:hAnsi="宋体" w:cs="宋体" w:eastAsia="宋体"/>
                            <w:sz w:val="20"/>
                            <w:szCs w:val="20"/>
                          </w:rPr>
                        </w:pPr>
                        <w:r>
                          <w:rPr>
                            <w:rFonts w:ascii="宋体" w:hAnsi="宋体" w:cs="宋体" w:eastAsia="宋体"/>
                            <w:color w:val="3D3D3F"/>
                            <w:w w:val="105"/>
                            <w:sz w:val="20"/>
                            <w:szCs w:val="20"/>
                          </w:rPr>
                          <w:t>计算</w:t>
                        </w:r>
                        <w:r>
                          <w:rPr>
                            <w:rFonts w:ascii="宋体" w:hAnsi="宋体" w:cs="宋体" w:eastAsia="宋体"/>
                            <w:color w:val="3D3D3F"/>
                            <w:spacing w:val="3"/>
                            <w:w w:val="105"/>
                            <w:sz w:val="20"/>
                            <w:szCs w:val="20"/>
                          </w:rPr>
                          <w:t>机</w:t>
                        </w:r>
                        <w:r>
                          <w:rPr>
                            <w:rFonts w:ascii="宋体" w:hAnsi="宋体" w:cs="宋体" w:eastAsia="宋体"/>
                            <w:color w:val="3D3D3F"/>
                            <w:w w:val="108"/>
                            <w:sz w:val="20"/>
                            <w:szCs w:val="20"/>
                          </w:rPr>
                          <w:t>网络</w:t>
                        </w:r>
                        <w:r>
                          <w:rPr>
                            <w:rFonts w:ascii="宋体" w:hAnsi="宋体" w:cs="宋体" w:eastAsia="宋体"/>
                            <w:color w:val="3D3D3F"/>
                            <w:spacing w:val="-7"/>
                            <w:sz w:val="20"/>
                            <w:szCs w:val="20"/>
                          </w:rPr>
                          <w:t> </w:t>
                        </w:r>
                        <w:r>
                          <w:rPr>
                            <w:rFonts w:ascii="宋体" w:hAnsi="宋体" w:cs="宋体" w:eastAsia="宋体"/>
                            <w:color w:val="3D3D3F"/>
                            <w:w w:val="83"/>
                            <w:sz w:val="20"/>
                            <w:szCs w:val="20"/>
                          </w:rPr>
                          <w:t>（冯博琴）</w:t>
                        </w:r>
                        <w:r>
                          <w:rPr>
                            <w:rFonts w:ascii="宋体" w:hAnsi="宋体" w:cs="宋体" w:eastAsia="宋体"/>
                            <w:sz w:val="20"/>
                            <w:szCs w:val="20"/>
                          </w:rPr>
                        </w:r>
                      </w:p>
                    </w:tc>
                    <w:tc>
                      <w:tcPr>
                        <w:tcW w:w="787" w:type="dxa"/>
                        <w:tcBorders>
                          <w:top w:val="single" w:sz="3" w:space="0" w:color="3B3B3B"/>
                          <w:left w:val="single" w:sz="3" w:space="0" w:color="4F4F4F"/>
                          <w:bottom w:val="single" w:sz="3" w:space="0" w:color="3B3B3B"/>
                          <w:right w:val="single" w:sz="6" w:space="0" w:color="2F2F2F"/>
                        </w:tcBorders>
                      </w:tcPr>
                      <w:p>
                        <w:pPr>
                          <w:spacing w:before="126"/>
                          <w:ind w:left="266" w:right="0" w:firstLine="0"/>
                          <w:jc w:val="left"/>
                          <w:rPr>
                            <w:rFonts w:ascii="Times New Roman" w:hAnsi="Times New Roman" w:cs="Times New Roman" w:eastAsia="Times New Roman"/>
                            <w:sz w:val="20"/>
                            <w:szCs w:val="20"/>
                          </w:rPr>
                        </w:pPr>
                        <w:r>
                          <w:rPr>
                            <w:rFonts w:ascii="Times New Roman"/>
                            <w:color w:val="3D3D3F"/>
                            <w:sz w:val="20"/>
                          </w:rPr>
                          <w:t>245</w:t>
                        </w:r>
                        <w:r>
                          <w:rPr>
                            <w:rFonts w:ascii="Times New Roman"/>
                            <w:sz w:val="20"/>
                          </w:rPr>
                        </w:r>
                      </w:p>
                    </w:tc>
                    <w:tc>
                      <w:tcPr>
                        <w:tcW w:w="4288" w:type="dxa"/>
                        <w:tcBorders>
                          <w:top w:val="nil" w:sz="6" w:space="0" w:color="auto"/>
                          <w:left w:val="single" w:sz="6" w:space="0" w:color="2F2F2F"/>
                          <w:bottom w:val="nil" w:sz="6" w:space="0" w:color="auto"/>
                          <w:right w:val="single" w:sz="6" w:space="0" w:color="2F2F2F"/>
                        </w:tcBorders>
                      </w:tcPr>
                      <w:p>
                        <w:pPr>
                          <w:spacing w:before="97"/>
                          <w:ind w:left="102" w:right="0" w:firstLine="0"/>
                          <w:jc w:val="left"/>
                          <w:rPr>
                            <w:rFonts w:ascii="宋体" w:hAnsi="宋体" w:cs="宋体" w:eastAsia="宋体"/>
                            <w:sz w:val="20"/>
                            <w:szCs w:val="20"/>
                          </w:rPr>
                        </w:pPr>
                        <w:r>
                          <w:rPr>
                            <w:rFonts w:ascii="宋体" w:hAnsi="宋体" w:cs="宋体" w:eastAsia="宋体"/>
                            <w:color w:val="2B2B2D"/>
                            <w:w w:val="104"/>
                            <w:sz w:val="20"/>
                            <w:szCs w:val="20"/>
                          </w:rPr>
                          <w:t>计算机</w:t>
                        </w:r>
                        <w:r>
                          <w:rPr>
                            <w:rFonts w:ascii="宋体" w:hAnsi="宋体" w:cs="宋体" w:eastAsia="宋体"/>
                            <w:color w:val="2B2B2D"/>
                            <w:spacing w:val="10"/>
                            <w:w w:val="104"/>
                            <w:sz w:val="20"/>
                            <w:szCs w:val="20"/>
                          </w:rPr>
                          <w:t>网</w:t>
                        </w:r>
                        <w:r>
                          <w:rPr>
                            <w:rFonts w:ascii="宋体" w:hAnsi="宋体" w:cs="宋体" w:eastAsia="宋体"/>
                            <w:color w:val="4F4D4F"/>
                            <w:w w:val="103"/>
                            <w:sz w:val="20"/>
                            <w:szCs w:val="20"/>
                          </w:rPr>
                          <w:t>络技术</w:t>
                        </w:r>
                        <w:r>
                          <w:rPr>
                            <w:rFonts w:ascii="宋体" w:hAnsi="宋体" w:cs="宋体" w:eastAsia="宋体"/>
                            <w:color w:val="4F4D4F"/>
                            <w:spacing w:val="16"/>
                            <w:sz w:val="20"/>
                            <w:szCs w:val="20"/>
                          </w:rPr>
                          <w:t> </w:t>
                        </w:r>
                        <w:r>
                          <w:rPr>
                            <w:rFonts w:ascii="宋体" w:hAnsi="宋体" w:cs="宋体" w:eastAsia="宋体"/>
                            <w:color w:val="4F4D4F"/>
                            <w:spacing w:val="13"/>
                            <w:w w:val="40"/>
                            <w:sz w:val="20"/>
                            <w:szCs w:val="20"/>
                          </w:rPr>
                          <w:t>（</w:t>
                        </w:r>
                        <w:r>
                          <w:rPr>
                            <w:rFonts w:ascii="宋体" w:hAnsi="宋体" w:cs="宋体" w:eastAsia="宋体"/>
                            <w:color w:val="4F4D4F"/>
                            <w:w w:val="91"/>
                            <w:sz w:val="20"/>
                            <w:szCs w:val="20"/>
                          </w:rPr>
                          <w:t>施晓秋）</w:t>
                        </w:r>
                        <w:r>
                          <w:rPr>
                            <w:rFonts w:ascii="宋体" w:hAnsi="宋体" w:cs="宋体" w:eastAsia="宋体"/>
                            <w:sz w:val="20"/>
                            <w:szCs w:val="20"/>
                          </w:rPr>
                        </w:r>
                      </w:p>
                    </w:tc>
                  </w:tr>
                  <w:tr>
                    <w:trPr>
                      <w:trHeight w:val="410" w:hRule="exact"/>
                    </w:trPr>
                    <w:tc>
                      <w:tcPr>
                        <w:tcW w:w="819" w:type="dxa"/>
                        <w:tcBorders>
                          <w:top w:val="single" w:sz="3" w:space="0" w:color="181818"/>
                          <w:left w:val="single" w:sz="17" w:space="0" w:color="2B2B2B"/>
                          <w:bottom w:val="single" w:sz="3" w:space="0" w:color="181818"/>
                          <w:right w:val="single" w:sz="3" w:space="0" w:color="0C0C0C"/>
                        </w:tcBorders>
                      </w:tcPr>
                      <w:p>
                        <w:pPr>
                          <w:spacing w:before="121"/>
                          <w:ind w:left="273" w:right="0" w:firstLine="0"/>
                          <w:jc w:val="left"/>
                          <w:rPr>
                            <w:rFonts w:ascii="Times New Roman" w:hAnsi="Times New Roman" w:cs="Times New Roman" w:eastAsia="Times New Roman"/>
                            <w:sz w:val="20"/>
                            <w:szCs w:val="20"/>
                          </w:rPr>
                        </w:pPr>
                        <w:r>
                          <w:rPr>
                            <w:rFonts w:ascii="Times New Roman"/>
                            <w:color w:val="3D3D3F"/>
                            <w:w w:val="107"/>
                            <w:sz w:val="20"/>
                          </w:rPr>
                          <w:t>4</w:t>
                        </w:r>
                        <w:r>
                          <w:rPr>
                            <w:rFonts w:ascii="Times New Roman"/>
                            <w:color w:val="3D3D3F"/>
                            <w:spacing w:val="-6"/>
                            <w:w w:val="107"/>
                            <w:sz w:val="20"/>
                          </w:rPr>
                          <w:t>1</w:t>
                        </w:r>
                        <w:r>
                          <w:rPr>
                            <w:rFonts w:ascii="Times New Roman"/>
                            <w:color w:val="3D3D3F"/>
                            <w:w w:val="120"/>
                            <w:sz w:val="20"/>
                          </w:rPr>
                          <w:t>8</w:t>
                        </w:r>
                        <w:r>
                          <w:rPr>
                            <w:rFonts w:ascii="Times New Roman"/>
                            <w:sz w:val="20"/>
                          </w:rPr>
                        </w:r>
                      </w:p>
                    </w:tc>
                    <w:tc>
                      <w:tcPr>
                        <w:tcW w:w="3483" w:type="dxa"/>
                        <w:tcBorders>
                          <w:top w:val="single" w:sz="6" w:space="0" w:color="444444"/>
                          <w:left w:val="single" w:sz="3" w:space="0" w:color="0C0C0C"/>
                          <w:bottom w:val="single" w:sz="6" w:space="0" w:color="3F3F3F"/>
                          <w:right w:val="single" w:sz="3" w:space="0" w:color="2B2B2B"/>
                        </w:tcBorders>
                      </w:tcPr>
                      <w:p>
                        <w:pPr>
                          <w:spacing w:before="78"/>
                          <w:ind w:left="149" w:right="0" w:firstLine="0"/>
                          <w:jc w:val="left"/>
                          <w:rPr>
                            <w:rFonts w:ascii="宋体" w:hAnsi="宋体" w:cs="宋体" w:eastAsia="宋体"/>
                            <w:sz w:val="20"/>
                            <w:szCs w:val="20"/>
                          </w:rPr>
                        </w:pPr>
                        <w:r>
                          <w:rPr>
                            <w:rFonts w:ascii="宋体" w:hAnsi="宋体" w:cs="宋体" w:eastAsia="宋体"/>
                            <w:color w:val="3D3D3F"/>
                            <w:w w:val="103"/>
                            <w:sz w:val="20"/>
                            <w:szCs w:val="20"/>
                          </w:rPr>
                          <w:t>计算机网络</w:t>
                        </w:r>
                        <w:r>
                          <w:rPr>
                            <w:rFonts w:ascii="宋体" w:hAnsi="宋体" w:cs="宋体" w:eastAsia="宋体"/>
                            <w:color w:val="3D3D3F"/>
                            <w:spacing w:val="22"/>
                            <w:sz w:val="20"/>
                            <w:szCs w:val="20"/>
                          </w:rPr>
                          <w:t> </w:t>
                        </w:r>
                        <w:r>
                          <w:rPr>
                            <w:rFonts w:ascii="宋体" w:hAnsi="宋体" w:cs="宋体" w:eastAsia="宋体"/>
                            <w:color w:val="3D3D3F"/>
                            <w:w w:val="81"/>
                            <w:sz w:val="20"/>
                            <w:szCs w:val="20"/>
                          </w:rPr>
                          <w:t>（</w:t>
                        </w:r>
                        <w:r>
                          <w:rPr>
                            <w:rFonts w:ascii="宋体" w:hAnsi="宋体" w:cs="宋体" w:eastAsia="宋体"/>
                            <w:color w:val="3D3D3F"/>
                            <w:spacing w:val="-22"/>
                            <w:w w:val="81"/>
                            <w:sz w:val="20"/>
                            <w:szCs w:val="20"/>
                          </w:rPr>
                          <w:t>谢</w:t>
                        </w:r>
                        <w:r>
                          <w:rPr>
                            <w:rFonts w:ascii="宋体" w:hAnsi="宋体" w:cs="宋体" w:eastAsia="宋体"/>
                            <w:color w:val="3D3D3F"/>
                            <w:w w:val="107"/>
                            <w:sz w:val="20"/>
                            <w:szCs w:val="20"/>
                          </w:rPr>
                          <w:t>希</w:t>
                        </w:r>
                        <w:r>
                          <w:rPr>
                            <w:rFonts w:ascii="宋体" w:hAnsi="宋体" w:cs="宋体" w:eastAsia="宋体"/>
                            <w:color w:val="3D3D3F"/>
                            <w:spacing w:val="4"/>
                            <w:w w:val="107"/>
                            <w:sz w:val="20"/>
                            <w:szCs w:val="20"/>
                          </w:rPr>
                          <w:t>仁</w:t>
                        </w:r>
                        <w:r>
                          <w:rPr>
                            <w:rFonts w:ascii="宋体" w:hAnsi="宋体" w:cs="宋体" w:eastAsia="宋体"/>
                            <w:color w:val="3D3D3F"/>
                            <w:spacing w:val="-61"/>
                            <w:w w:val="131"/>
                            <w:sz w:val="20"/>
                            <w:szCs w:val="20"/>
                          </w:rPr>
                          <w:t>、</w:t>
                        </w:r>
                        <w:r>
                          <w:rPr>
                            <w:rFonts w:ascii="宋体" w:hAnsi="宋体" w:cs="宋体" w:eastAsia="宋体"/>
                            <w:color w:val="3D3D3F"/>
                            <w:spacing w:val="-20"/>
                            <w:w w:val="114"/>
                            <w:sz w:val="20"/>
                            <w:szCs w:val="20"/>
                          </w:rPr>
                          <w:t>陈</w:t>
                        </w:r>
                        <w:r>
                          <w:rPr>
                            <w:rFonts w:ascii="宋体" w:hAnsi="宋体" w:cs="宋体" w:eastAsia="宋体"/>
                            <w:color w:val="3D3D3F"/>
                            <w:w w:val="82"/>
                            <w:sz w:val="20"/>
                            <w:szCs w:val="20"/>
                          </w:rPr>
                          <w:t>鸣）</w:t>
                        </w:r>
                        <w:r>
                          <w:rPr>
                            <w:rFonts w:ascii="宋体" w:hAnsi="宋体" w:cs="宋体" w:eastAsia="宋体"/>
                            <w:sz w:val="20"/>
                            <w:szCs w:val="20"/>
                          </w:rPr>
                        </w:r>
                      </w:p>
                    </w:tc>
                    <w:tc>
                      <w:tcPr>
                        <w:tcW w:w="787" w:type="dxa"/>
                        <w:tcBorders>
                          <w:top w:val="single" w:sz="3" w:space="0" w:color="3B3B3B"/>
                          <w:left w:val="single" w:sz="3" w:space="0" w:color="2B2B2B"/>
                          <w:bottom w:val="single" w:sz="3" w:space="0" w:color="383838"/>
                          <w:right w:val="single" w:sz="6" w:space="0" w:color="2F2F2F"/>
                        </w:tcBorders>
                      </w:tcPr>
                      <w:p>
                        <w:pPr>
                          <w:spacing w:before="135"/>
                          <w:ind w:left="41" w:right="0" w:firstLine="0"/>
                          <w:jc w:val="center"/>
                          <w:rPr>
                            <w:rFonts w:ascii="Times New Roman" w:hAnsi="Times New Roman" w:cs="Times New Roman" w:eastAsia="Times New Roman"/>
                            <w:sz w:val="20"/>
                            <w:szCs w:val="20"/>
                          </w:rPr>
                        </w:pPr>
                        <w:r>
                          <w:rPr>
                            <w:rFonts w:ascii="Times New Roman"/>
                            <w:color w:val="3D3D3F"/>
                            <w:w w:val="97"/>
                            <w:sz w:val="20"/>
                          </w:rPr>
                          <w:t>2</w:t>
                        </w:r>
                        <w:r>
                          <w:rPr>
                            <w:rFonts w:ascii="Times New Roman"/>
                            <w:sz w:val="20"/>
                          </w:rPr>
                        </w:r>
                      </w:p>
                    </w:tc>
                    <w:tc>
                      <w:tcPr>
                        <w:tcW w:w="4288" w:type="dxa"/>
                        <w:tcBorders>
                          <w:top w:val="nil" w:sz="6" w:space="0" w:color="auto"/>
                          <w:left w:val="single" w:sz="6" w:space="0" w:color="2F2F2F"/>
                          <w:bottom w:val="nil" w:sz="6" w:space="0" w:color="auto"/>
                          <w:right w:val="single" w:sz="6" w:space="0" w:color="282828"/>
                        </w:tcBorders>
                      </w:tcPr>
                      <w:p>
                        <w:pPr>
                          <w:spacing w:before="99"/>
                          <w:ind w:left="102" w:right="0" w:firstLine="0"/>
                          <w:jc w:val="left"/>
                          <w:rPr>
                            <w:rFonts w:ascii="宋体" w:hAnsi="宋体" w:cs="宋体" w:eastAsia="宋体"/>
                            <w:sz w:val="20"/>
                            <w:szCs w:val="20"/>
                          </w:rPr>
                        </w:pPr>
                        <w:r>
                          <w:rPr>
                            <w:rFonts w:ascii="宋体" w:hAnsi="宋体" w:cs="宋体" w:eastAsia="宋体"/>
                            <w:color w:val="3D3D3F"/>
                            <w:w w:val="103"/>
                            <w:sz w:val="20"/>
                            <w:szCs w:val="20"/>
                          </w:rPr>
                          <w:t>数据库系统概论</w:t>
                        </w:r>
                        <w:r>
                          <w:rPr>
                            <w:rFonts w:ascii="宋体" w:hAnsi="宋体" w:cs="宋体" w:eastAsia="宋体"/>
                            <w:color w:val="3D3D3F"/>
                            <w:spacing w:val="27"/>
                            <w:sz w:val="20"/>
                            <w:szCs w:val="20"/>
                          </w:rPr>
                          <w:t> </w:t>
                        </w:r>
                        <w:r>
                          <w:rPr>
                            <w:rFonts w:ascii="宋体" w:hAnsi="宋体" w:cs="宋体" w:eastAsia="宋体"/>
                            <w:color w:val="3D3D3F"/>
                            <w:w w:val="77"/>
                            <w:sz w:val="20"/>
                            <w:szCs w:val="20"/>
                          </w:rPr>
                          <w:t>（王珊〉</w:t>
                        </w:r>
                        <w:r>
                          <w:rPr>
                            <w:rFonts w:ascii="宋体" w:hAnsi="宋体" w:cs="宋体" w:eastAsia="宋体"/>
                            <w:sz w:val="20"/>
                            <w:szCs w:val="20"/>
                          </w:rPr>
                        </w:r>
                      </w:p>
                    </w:tc>
                  </w:tr>
                  <w:tr>
                    <w:trPr>
                      <w:trHeight w:val="403" w:hRule="exact"/>
                    </w:trPr>
                    <w:tc>
                      <w:tcPr>
                        <w:tcW w:w="819" w:type="dxa"/>
                        <w:tcBorders>
                          <w:top w:val="single" w:sz="3" w:space="0" w:color="181818"/>
                          <w:left w:val="single" w:sz="6" w:space="0" w:color="2B2B2B"/>
                          <w:bottom w:val="single" w:sz="6" w:space="0" w:color="3B3B3B"/>
                          <w:right w:val="single" w:sz="3" w:space="0" w:color="0C0C0C"/>
                        </w:tcBorders>
                      </w:tcPr>
                      <w:p>
                        <w:pPr>
                          <w:spacing w:before="121"/>
                          <w:ind w:left="287" w:right="0" w:firstLine="0"/>
                          <w:jc w:val="left"/>
                          <w:rPr>
                            <w:rFonts w:ascii="Times New Roman" w:hAnsi="Times New Roman" w:cs="Times New Roman" w:eastAsia="Times New Roman"/>
                            <w:sz w:val="20"/>
                            <w:szCs w:val="20"/>
                          </w:rPr>
                        </w:pPr>
                        <w:r>
                          <w:rPr>
                            <w:rFonts w:ascii="Times New Roman"/>
                            <w:color w:val="2B2B2D"/>
                            <w:w w:val="101"/>
                            <w:sz w:val="20"/>
                          </w:rPr>
                          <w:t>437</w:t>
                        </w:r>
                        <w:r>
                          <w:rPr>
                            <w:rFonts w:ascii="Times New Roman"/>
                            <w:sz w:val="20"/>
                          </w:rPr>
                        </w:r>
                      </w:p>
                    </w:tc>
                    <w:tc>
                      <w:tcPr>
                        <w:tcW w:w="3483" w:type="dxa"/>
                        <w:tcBorders>
                          <w:top w:val="single" w:sz="6" w:space="0" w:color="3F3F3F"/>
                          <w:left w:val="single" w:sz="3" w:space="0" w:color="0C0C0C"/>
                          <w:bottom w:val="single" w:sz="6" w:space="0" w:color="3B3B3B"/>
                          <w:right w:val="single" w:sz="3" w:space="0" w:color="2B2B2B"/>
                        </w:tcBorders>
                      </w:tcPr>
                      <w:p>
                        <w:pPr>
                          <w:spacing w:before="70"/>
                          <w:ind w:left="142" w:right="0" w:firstLine="0"/>
                          <w:jc w:val="left"/>
                          <w:rPr>
                            <w:rFonts w:ascii="宋体" w:hAnsi="宋体" w:cs="宋体" w:eastAsia="宋体"/>
                            <w:sz w:val="20"/>
                            <w:szCs w:val="20"/>
                          </w:rPr>
                        </w:pPr>
                        <w:r>
                          <w:rPr>
                            <w:rFonts w:ascii="宋体" w:hAnsi="宋体" w:cs="宋体" w:eastAsia="宋体"/>
                            <w:color w:val="3D3D3F"/>
                            <w:w w:val="105"/>
                            <w:sz w:val="20"/>
                            <w:szCs w:val="20"/>
                          </w:rPr>
                          <w:t>数据结构</w:t>
                        </w:r>
                        <w:r>
                          <w:rPr>
                            <w:rFonts w:ascii="宋体" w:hAnsi="宋体" w:cs="宋体" w:eastAsia="宋体"/>
                            <w:color w:val="3D3D3F"/>
                            <w:spacing w:val="3"/>
                            <w:sz w:val="20"/>
                            <w:szCs w:val="20"/>
                          </w:rPr>
                          <w:t> </w:t>
                        </w:r>
                        <w:r>
                          <w:rPr>
                            <w:rFonts w:ascii="宋体" w:hAnsi="宋体" w:cs="宋体" w:eastAsia="宋体"/>
                            <w:color w:val="3D3D3F"/>
                            <w:w w:val="79"/>
                            <w:sz w:val="20"/>
                            <w:szCs w:val="20"/>
                          </w:rPr>
                          <w:t>（陈越）</w:t>
                        </w:r>
                        <w:r>
                          <w:rPr>
                            <w:rFonts w:ascii="宋体" w:hAnsi="宋体" w:cs="宋体" w:eastAsia="宋体"/>
                            <w:sz w:val="20"/>
                            <w:szCs w:val="20"/>
                          </w:rPr>
                        </w:r>
                      </w:p>
                    </w:tc>
                    <w:tc>
                      <w:tcPr>
                        <w:tcW w:w="787" w:type="dxa"/>
                        <w:tcBorders>
                          <w:top w:val="single" w:sz="3" w:space="0" w:color="383838"/>
                          <w:left w:val="single" w:sz="3" w:space="0" w:color="2B2B2B"/>
                          <w:bottom w:val="single" w:sz="3" w:space="0" w:color="3B3B3B"/>
                          <w:right w:val="single" w:sz="6" w:space="0" w:color="2F2F2F"/>
                        </w:tcBorders>
                      </w:tcPr>
                      <w:p>
                        <w:pPr>
                          <w:spacing w:before="128"/>
                          <w:ind w:left="39" w:right="0" w:firstLine="0"/>
                          <w:jc w:val="center"/>
                          <w:rPr>
                            <w:rFonts w:ascii="Times New Roman" w:hAnsi="Times New Roman" w:cs="Times New Roman" w:eastAsia="Times New Roman"/>
                            <w:sz w:val="20"/>
                            <w:szCs w:val="20"/>
                          </w:rPr>
                        </w:pPr>
                        <w:r>
                          <w:rPr>
                            <w:rFonts w:ascii="Times New Roman"/>
                            <w:color w:val="2B2B2D"/>
                            <w:w w:val="110"/>
                            <w:sz w:val="20"/>
                          </w:rPr>
                          <w:t>9</w:t>
                        </w:r>
                        <w:r>
                          <w:rPr>
                            <w:rFonts w:ascii="Times New Roman"/>
                            <w:sz w:val="20"/>
                          </w:rPr>
                        </w:r>
                      </w:p>
                    </w:tc>
                    <w:tc>
                      <w:tcPr>
                        <w:tcW w:w="4288" w:type="dxa"/>
                        <w:tcBorders>
                          <w:top w:val="nil" w:sz="6" w:space="0" w:color="auto"/>
                          <w:left w:val="single" w:sz="6" w:space="0" w:color="2F2F2F"/>
                          <w:bottom w:val="nil" w:sz="6" w:space="0" w:color="auto"/>
                          <w:right w:val="single" w:sz="14" w:space="0" w:color="282828"/>
                        </w:tcBorders>
                      </w:tcPr>
                      <w:p>
                        <w:pPr>
                          <w:spacing w:before="99"/>
                          <w:ind w:left="95" w:right="0" w:firstLine="0"/>
                          <w:jc w:val="left"/>
                          <w:rPr>
                            <w:rFonts w:ascii="宋体" w:hAnsi="宋体" w:cs="宋体" w:eastAsia="宋体"/>
                            <w:sz w:val="20"/>
                            <w:szCs w:val="20"/>
                          </w:rPr>
                        </w:pPr>
                        <w:r>
                          <w:rPr>
                            <w:rFonts w:ascii="宋体" w:hAnsi="宋体" w:cs="宋体" w:eastAsia="宋体"/>
                            <w:color w:val="3D3D3F"/>
                            <w:w w:val="103"/>
                            <w:sz w:val="20"/>
                            <w:szCs w:val="20"/>
                          </w:rPr>
                          <w:t>数据库技术与应用</w:t>
                        </w:r>
                        <w:r>
                          <w:rPr>
                            <w:rFonts w:ascii="宋体" w:hAnsi="宋体" w:cs="宋体" w:eastAsia="宋体"/>
                            <w:color w:val="3D3D3F"/>
                            <w:spacing w:val="37"/>
                            <w:sz w:val="20"/>
                            <w:szCs w:val="20"/>
                          </w:rPr>
                          <w:t> </w:t>
                        </w:r>
                        <w:r>
                          <w:rPr>
                            <w:rFonts w:ascii="宋体" w:hAnsi="宋体" w:cs="宋体" w:eastAsia="宋体"/>
                            <w:color w:val="3D3D3F"/>
                            <w:w w:val="87"/>
                            <w:sz w:val="20"/>
                            <w:szCs w:val="20"/>
                          </w:rPr>
                          <w:t>（李</w:t>
                        </w:r>
                        <w:r>
                          <w:rPr>
                            <w:rFonts w:ascii="宋体" w:hAnsi="宋体" w:cs="宋体" w:eastAsia="宋体"/>
                            <w:color w:val="3D3D3F"/>
                            <w:spacing w:val="-18"/>
                            <w:w w:val="87"/>
                            <w:sz w:val="20"/>
                            <w:szCs w:val="20"/>
                          </w:rPr>
                          <w:t>雁</w:t>
                        </w:r>
                        <w:r>
                          <w:rPr>
                            <w:rFonts w:ascii="宋体" w:hAnsi="宋体" w:cs="宋体" w:eastAsia="宋体"/>
                            <w:color w:val="3D3D3F"/>
                            <w:w w:val="81"/>
                            <w:sz w:val="20"/>
                            <w:szCs w:val="20"/>
                          </w:rPr>
                          <w:t>领〉</w:t>
                        </w:r>
                        <w:r>
                          <w:rPr>
                            <w:rFonts w:ascii="宋体" w:hAnsi="宋体" w:cs="宋体" w:eastAsia="宋体"/>
                            <w:sz w:val="20"/>
                            <w:szCs w:val="20"/>
                          </w:rPr>
                        </w:r>
                      </w:p>
                    </w:tc>
                  </w:tr>
                  <w:tr>
                    <w:trPr>
                      <w:trHeight w:val="412" w:hRule="exact"/>
                    </w:trPr>
                    <w:tc>
                      <w:tcPr>
                        <w:tcW w:w="819" w:type="dxa"/>
                        <w:tcBorders>
                          <w:top w:val="single" w:sz="6" w:space="0" w:color="3B3B3B"/>
                          <w:left w:val="single" w:sz="6" w:space="0" w:color="2B2B2B"/>
                          <w:bottom w:val="single" w:sz="6" w:space="0" w:color="383838"/>
                          <w:right w:val="single" w:sz="3" w:space="0" w:color="0C0C0C"/>
                        </w:tcBorders>
                      </w:tcPr>
                      <w:p>
                        <w:pPr>
                          <w:spacing w:before="124"/>
                          <w:ind w:left="345" w:right="0" w:firstLine="0"/>
                          <w:jc w:val="left"/>
                          <w:rPr>
                            <w:rFonts w:ascii="Times New Roman" w:hAnsi="Times New Roman" w:cs="Times New Roman" w:eastAsia="Times New Roman"/>
                            <w:sz w:val="20"/>
                            <w:szCs w:val="20"/>
                          </w:rPr>
                        </w:pPr>
                        <w:r>
                          <w:rPr>
                            <w:rFonts w:ascii="Times New Roman"/>
                            <w:color w:val="131313"/>
                            <w:spacing w:val="-36"/>
                            <w:w w:val="122"/>
                            <w:sz w:val="20"/>
                          </w:rPr>
                          <w:t>1</w:t>
                        </w:r>
                        <w:r>
                          <w:rPr>
                            <w:rFonts w:ascii="Times New Roman"/>
                            <w:color w:val="2B2B2D"/>
                            <w:w w:val="107"/>
                            <w:sz w:val="20"/>
                          </w:rPr>
                          <w:t>0</w:t>
                        </w:r>
                        <w:r>
                          <w:rPr>
                            <w:rFonts w:ascii="Times New Roman"/>
                            <w:sz w:val="20"/>
                          </w:rPr>
                        </w:r>
                      </w:p>
                    </w:tc>
                    <w:tc>
                      <w:tcPr>
                        <w:tcW w:w="3483" w:type="dxa"/>
                        <w:tcBorders>
                          <w:top w:val="single" w:sz="6" w:space="0" w:color="3B3B3B"/>
                          <w:left w:val="single" w:sz="3" w:space="0" w:color="0C0C0C"/>
                          <w:bottom w:val="single" w:sz="6" w:space="0" w:color="383838"/>
                          <w:right w:val="single" w:sz="6" w:space="0" w:color="282828"/>
                        </w:tcBorders>
                      </w:tcPr>
                      <w:p>
                        <w:pPr>
                          <w:spacing w:before="78"/>
                          <w:ind w:left="135" w:right="0" w:firstLine="0"/>
                          <w:jc w:val="left"/>
                          <w:rPr>
                            <w:rFonts w:ascii="宋体" w:hAnsi="宋体" w:cs="宋体" w:eastAsia="宋体"/>
                            <w:sz w:val="20"/>
                            <w:szCs w:val="20"/>
                          </w:rPr>
                        </w:pPr>
                        <w:r>
                          <w:rPr>
                            <w:rFonts w:ascii="宋体" w:hAnsi="宋体" w:cs="宋体" w:eastAsia="宋体"/>
                            <w:color w:val="4F4D4F"/>
                            <w:w w:val="105"/>
                            <w:sz w:val="20"/>
                            <w:szCs w:val="20"/>
                          </w:rPr>
                          <w:t>数据结构</w:t>
                        </w:r>
                        <w:r>
                          <w:rPr>
                            <w:rFonts w:ascii="宋体" w:hAnsi="宋体" w:cs="宋体" w:eastAsia="宋体"/>
                            <w:color w:val="4F4D4F"/>
                            <w:spacing w:val="10"/>
                            <w:sz w:val="20"/>
                            <w:szCs w:val="20"/>
                          </w:rPr>
                          <w:t> </w:t>
                        </w:r>
                        <w:r>
                          <w:rPr>
                            <w:rFonts w:ascii="宋体" w:hAnsi="宋体" w:cs="宋体" w:eastAsia="宋体"/>
                            <w:color w:val="4F4D4F"/>
                            <w:w w:val="84"/>
                            <w:sz w:val="20"/>
                            <w:szCs w:val="20"/>
                          </w:rPr>
                          <w:t>（耿国华）</w:t>
                        </w:r>
                        <w:r>
                          <w:rPr>
                            <w:rFonts w:ascii="宋体" w:hAnsi="宋体" w:cs="宋体" w:eastAsia="宋体"/>
                            <w:sz w:val="20"/>
                            <w:szCs w:val="20"/>
                          </w:rPr>
                        </w:r>
                      </w:p>
                    </w:tc>
                    <w:tc>
                      <w:tcPr>
                        <w:tcW w:w="787" w:type="dxa"/>
                        <w:tcBorders>
                          <w:top w:val="single" w:sz="3" w:space="0" w:color="3B3B3B"/>
                          <w:left w:val="single" w:sz="6" w:space="0" w:color="282828"/>
                          <w:bottom w:val="single" w:sz="3" w:space="0" w:color="2F2F2F"/>
                          <w:right w:val="single" w:sz="6" w:space="0" w:color="2F2F2F"/>
                        </w:tcBorders>
                      </w:tcPr>
                      <w:p>
                        <w:pPr>
                          <w:spacing w:before="142"/>
                          <w:ind w:left="36" w:right="0" w:firstLine="0"/>
                          <w:jc w:val="center"/>
                          <w:rPr>
                            <w:rFonts w:ascii="Times New Roman" w:hAnsi="Times New Roman" w:cs="Times New Roman" w:eastAsia="Times New Roman"/>
                            <w:sz w:val="20"/>
                            <w:szCs w:val="20"/>
                          </w:rPr>
                        </w:pPr>
                        <w:r>
                          <w:rPr>
                            <w:rFonts w:ascii="Times New Roman"/>
                            <w:color w:val="3D3D3F"/>
                            <w:w w:val="110"/>
                            <w:sz w:val="20"/>
                          </w:rPr>
                          <w:t>5</w:t>
                        </w:r>
                        <w:r>
                          <w:rPr>
                            <w:rFonts w:ascii="Times New Roman"/>
                            <w:sz w:val="20"/>
                          </w:rPr>
                        </w:r>
                      </w:p>
                    </w:tc>
                    <w:tc>
                      <w:tcPr>
                        <w:tcW w:w="4288" w:type="dxa"/>
                        <w:tcBorders>
                          <w:top w:val="nil" w:sz="6" w:space="0" w:color="auto"/>
                          <w:left w:val="single" w:sz="6" w:space="0" w:color="2F2F2F"/>
                          <w:bottom w:val="nil" w:sz="6" w:space="0" w:color="auto"/>
                          <w:right w:val="single" w:sz="14" w:space="0" w:color="282828"/>
                        </w:tcBorders>
                      </w:tcPr>
                      <w:p>
                        <w:pPr>
                          <w:spacing w:before="99"/>
                          <w:ind w:left="95" w:right="0" w:firstLine="0"/>
                          <w:jc w:val="left"/>
                          <w:rPr>
                            <w:rFonts w:ascii="宋体" w:hAnsi="宋体" w:cs="宋体" w:eastAsia="宋体"/>
                            <w:sz w:val="20"/>
                            <w:szCs w:val="20"/>
                          </w:rPr>
                        </w:pPr>
                        <w:r>
                          <w:rPr>
                            <w:rFonts w:ascii="宋体" w:hAnsi="宋体" w:cs="宋体" w:eastAsia="宋体"/>
                            <w:color w:val="3D3D3F"/>
                            <w:w w:val="103"/>
                            <w:sz w:val="20"/>
                            <w:szCs w:val="20"/>
                          </w:rPr>
                          <w:t>计算机组成原理</w:t>
                        </w:r>
                        <w:r>
                          <w:rPr>
                            <w:rFonts w:ascii="宋体" w:hAnsi="宋体" w:cs="宋体" w:eastAsia="宋体"/>
                            <w:color w:val="3D3D3F"/>
                            <w:spacing w:val="27"/>
                            <w:sz w:val="20"/>
                            <w:szCs w:val="20"/>
                          </w:rPr>
                          <w:t> </w:t>
                        </w:r>
                        <w:r>
                          <w:rPr>
                            <w:rFonts w:ascii="宋体" w:hAnsi="宋体" w:cs="宋体" w:eastAsia="宋体"/>
                            <w:color w:val="3D3D3F"/>
                            <w:w w:val="84"/>
                            <w:sz w:val="20"/>
                            <w:szCs w:val="20"/>
                          </w:rPr>
                          <w:t>（唐朔飞）</w:t>
                        </w:r>
                        <w:r>
                          <w:rPr>
                            <w:rFonts w:ascii="宋体" w:hAnsi="宋体" w:cs="宋体" w:eastAsia="宋体"/>
                            <w:sz w:val="20"/>
                            <w:szCs w:val="20"/>
                          </w:rPr>
                        </w:r>
                      </w:p>
                    </w:tc>
                  </w:tr>
                  <w:tr>
                    <w:trPr>
                      <w:trHeight w:val="407" w:hRule="exact"/>
                    </w:trPr>
                    <w:tc>
                      <w:tcPr>
                        <w:tcW w:w="819" w:type="dxa"/>
                        <w:tcBorders>
                          <w:top w:val="single" w:sz="6" w:space="0" w:color="383838"/>
                          <w:left w:val="single" w:sz="6" w:space="0" w:color="2B2B2B"/>
                          <w:bottom w:val="single" w:sz="3" w:space="0" w:color="383838"/>
                          <w:right w:val="single" w:sz="3" w:space="0" w:color="232323"/>
                        </w:tcBorders>
                      </w:tcPr>
                      <w:p>
                        <w:pPr>
                          <w:spacing w:before="115"/>
                          <w:ind w:left="287" w:right="0" w:firstLine="0"/>
                          <w:jc w:val="left"/>
                          <w:rPr>
                            <w:rFonts w:ascii="Times New Roman" w:hAnsi="Times New Roman" w:cs="Times New Roman" w:eastAsia="Times New Roman"/>
                            <w:sz w:val="20"/>
                            <w:szCs w:val="20"/>
                          </w:rPr>
                        </w:pPr>
                        <w:r>
                          <w:rPr>
                            <w:rFonts w:ascii="Times New Roman"/>
                            <w:color w:val="2B2B2D"/>
                            <w:spacing w:val="-42"/>
                            <w:w w:val="135"/>
                            <w:sz w:val="20"/>
                          </w:rPr>
                          <w:t>1</w:t>
                        </w:r>
                        <w:r>
                          <w:rPr>
                            <w:rFonts w:ascii="Times New Roman"/>
                            <w:color w:val="2B2B2D"/>
                            <w:spacing w:val="1"/>
                            <w:w w:val="107"/>
                            <w:sz w:val="20"/>
                          </w:rPr>
                          <w:t>0</w:t>
                        </w:r>
                        <w:r>
                          <w:rPr>
                            <w:rFonts w:ascii="Times New Roman"/>
                            <w:color w:val="4F4D4F"/>
                            <w:w w:val="97"/>
                            <w:sz w:val="20"/>
                          </w:rPr>
                          <w:t>2</w:t>
                        </w:r>
                        <w:r>
                          <w:rPr>
                            <w:rFonts w:ascii="Times New Roman"/>
                            <w:sz w:val="20"/>
                          </w:rPr>
                        </w:r>
                      </w:p>
                    </w:tc>
                    <w:tc>
                      <w:tcPr>
                        <w:tcW w:w="3483" w:type="dxa"/>
                        <w:tcBorders>
                          <w:top w:val="single" w:sz="6" w:space="0" w:color="383838"/>
                          <w:left w:val="single" w:sz="3" w:space="0" w:color="232323"/>
                          <w:bottom w:val="single" w:sz="3" w:space="0" w:color="383838"/>
                          <w:right w:val="single" w:sz="6" w:space="0" w:color="282828"/>
                        </w:tcBorders>
                      </w:tcPr>
                      <w:p>
                        <w:pPr>
                          <w:spacing w:before="83"/>
                          <w:ind w:left="135" w:right="0" w:firstLine="0"/>
                          <w:jc w:val="left"/>
                          <w:rPr>
                            <w:rFonts w:ascii="宋体" w:hAnsi="宋体" w:cs="宋体" w:eastAsia="宋体"/>
                            <w:sz w:val="20"/>
                            <w:szCs w:val="20"/>
                          </w:rPr>
                        </w:pPr>
                        <w:r>
                          <w:rPr>
                            <w:rFonts w:ascii="宋体" w:hAnsi="宋体" w:cs="宋体" w:eastAsia="宋体"/>
                            <w:color w:val="2B2B2D"/>
                            <w:spacing w:val="-8"/>
                            <w:w w:val="108"/>
                            <w:sz w:val="20"/>
                            <w:szCs w:val="20"/>
                          </w:rPr>
                          <w:t>计</w:t>
                        </w:r>
                        <w:r>
                          <w:rPr>
                            <w:rFonts w:ascii="宋体" w:hAnsi="宋体" w:cs="宋体" w:eastAsia="宋体"/>
                            <w:color w:val="4F4D4F"/>
                            <w:w w:val="104"/>
                            <w:sz w:val="20"/>
                            <w:szCs w:val="20"/>
                          </w:rPr>
                          <w:t>算机系统结构</w:t>
                        </w:r>
                        <w:r>
                          <w:rPr>
                            <w:rFonts w:ascii="宋体" w:hAnsi="宋体" w:cs="宋体" w:eastAsia="宋体"/>
                            <w:color w:val="4F4D4F"/>
                            <w:spacing w:val="12"/>
                            <w:sz w:val="20"/>
                            <w:szCs w:val="20"/>
                          </w:rPr>
                          <w:t> </w:t>
                        </w:r>
                        <w:r>
                          <w:rPr>
                            <w:rFonts w:ascii="宋体" w:hAnsi="宋体" w:cs="宋体" w:eastAsia="宋体"/>
                            <w:color w:val="4F4D4F"/>
                            <w:w w:val="45"/>
                            <w:sz w:val="20"/>
                            <w:szCs w:val="20"/>
                          </w:rPr>
                          <w:t>（</w:t>
                        </w:r>
                        <w:r>
                          <w:rPr>
                            <w:rFonts w:ascii="宋体" w:hAnsi="宋体" w:cs="宋体" w:eastAsia="宋体"/>
                            <w:color w:val="4F4D4F"/>
                            <w:spacing w:val="-82"/>
                            <w:sz w:val="20"/>
                            <w:szCs w:val="20"/>
                          </w:rPr>
                          <w:t> </w:t>
                        </w:r>
                        <w:r>
                          <w:rPr>
                            <w:rFonts w:ascii="宋体" w:hAnsi="宋体" w:cs="宋体" w:eastAsia="宋体"/>
                            <w:color w:val="4F4D4F"/>
                            <w:w w:val="91"/>
                            <w:sz w:val="20"/>
                            <w:szCs w:val="20"/>
                          </w:rPr>
                          <w:t>张晨曦〉</w:t>
                        </w:r>
                        <w:r>
                          <w:rPr>
                            <w:rFonts w:ascii="宋体" w:hAnsi="宋体" w:cs="宋体" w:eastAsia="宋体"/>
                            <w:sz w:val="20"/>
                            <w:szCs w:val="20"/>
                          </w:rPr>
                        </w:r>
                      </w:p>
                    </w:tc>
                    <w:tc>
                      <w:tcPr>
                        <w:tcW w:w="787" w:type="dxa"/>
                        <w:tcBorders>
                          <w:top w:val="single" w:sz="3" w:space="0" w:color="2F2F2F"/>
                          <w:left w:val="single" w:sz="6" w:space="0" w:color="282828"/>
                          <w:bottom w:val="single" w:sz="3" w:space="0" w:color="383838"/>
                          <w:right w:val="single" w:sz="6" w:space="0" w:color="2F2F2F"/>
                        </w:tcBorders>
                      </w:tcPr>
                      <w:p>
                        <w:pPr>
                          <w:spacing w:before="133"/>
                          <w:ind w:left="27" w:right="0" w:firstLine="0"/>
                          <w:jc w:val="center"/>
                          <w:rPr>
                            <w:rFonts w:ascii="Times New Roman" w:hAnsi="Times New Roman" w:cs="Times New Roman" w:eastAsia="Times New Roman"/>
                            <w:sz w:val="20"/>
                            <w:szCs w:val="20"/>
                          </w:rPr>
                        </w:pPr>
                        <w:r>
                          <w:rPr>
                            <w:rFonts w:ascii="Times New Roman"/>
                            <w:color w:val="3D3D3F"/>
                            <w:w w:val="101"/>
                            <w:sz w:val="20"/>
                          </w:rPr>
                          <w:t>6</w:t>
                        </w:r>
                        <w:r>
                          <w:rPr>
                            <w:rFonts w:ascii="Times New Roman"/>
                            <w:sz w:val="20"/>
                          </w:rPr>
                        </w:r>
                      </w:p>
                    </w:tc>
                    <w:tc>
                      <w:tcPr>
                        <w:tcW w:w="4288" w:type="dxa"/>
                        <w:tcBorders>
                          <w:top w:val="nil" w:sz="6" w:space="0" w:color="auto"/>
                          <w:left w:val="single" w:sz="6" w:space="0" w:color="2F2F2F"/>
                          <w:bottom w:val="nil" w:sz="6" w:space="0" w:color="auto"/>
                          <w:right w:val="single" w:sz="14" w:space="0" w:color="282828"/>
                        </w:tcBorders>
                      </w:tcPr>
                      <w:p>
                        <w:pPr>
                          <w:spacing w:before="105"/>
                          <w:ind w:left="88" w:right="0" w:firstLine="0"/>
                          <w:jc w:val="left"/>
                          <w:rPr>
                            <w:rFonts w:ascii="宋体" w:hAnsi="宋体" w:cs="宋体" w:eastAsia="宋体"/>
                            <w:sz w:val="20"/>
                            <w:szCs w:val="20"/>
                          </w:rPr>
                        </w:pPr>
                        <w:r>
                          <w:rPr>
                            <w:rFonts w:ascii="宋体" w:hAnsi="宋体" w:cs="宋体" w:eastAsia="宋体"/>
                            <w:color w:val="4F4D4F"/>
                            <w:w w:val="105"/>
                            <w:sz w:val="20"/>
                            <w:szCs w:val="20"/>
                          </w:rPr>
                          <w:t>计</w:t>
                        </w:r>
                        <w:r>
                          <w:rPr>
                            <w:rFonts w:ascii="宋体" w:hAnsi="宋体" w:cs="宋体" w:eastAsia="宋体"/>
                            <w:color w:val="4F4D4F"/>
                            <w:spacing w:val="-3"/>
                            <w:w w:val="105"/>
                            <w:sz w:val="20"/>
                            <w:szCs w:val="20"/>
                          </w:rPr>
                          <w:t>算</w:t>
                        </w:r>
                        <w:r>
                          <w:rPr>
                            <w:rFonts w:ascii="宋体" w:hAnsi="宋体" w:cs="宋体" w:eastAsia="宋体"/>
                            <w:color w:val="2B2B2D"/>
                            <w:spacing w:val="-6"/>
                            <w:w w:val="111"/>
                            <w:sz w:val="20"/>
                            <w:szCs w:val="20"/>
                          </w:rPr>
                          <w:t>机</w:t>
                        </w:r>
                        <w:r>
                          <w:rPr>
                            <w:rFonts w:ascii="宋体" w:hAnsi="宋体" w:cs="宋体" w:eastAsia="宋体"/>
                            <w:color w:val="4F4D4F"/>
                            <w:w w:val="104"/>
                            <w:sz w:val="20"/>
                            <w:szCs w:val="20"/>
                          </w:rPr>
                          <w:t>操</w:t>
                        </w:r>
                        <w:r>
                          <w:rPr>
                            <w:rFonts w:ascii="宋体" w:hAnsi="宋体" w:cs="宋体" w:eastAsia="宋体"/>
                            <w:color w:val="2B2B2D"/>
                            <w:spacing w:val="-14"/>
                            <w:w w:val="111"/>
                            <w:sz w:val="20"/>
                            <w:szCs w:val="20"/>
                          </w:rPr>
                          <w:t>作</w:t>
                        </w:r>
                        <w:r>
                          <w:rPr>
                            <w:rFonts w:ascii="宋体" w:hAnsi="宋体" w:cs="宋体" w:eastAsia="宋体"/>
                            <w:color w:val="4F4D4F"/>
                            <w:w w:val="106"/>
                            <w:sz w:val="20"/>
                            <w:szCs w:val="20"/>
                          </w:rPr>
                          <w:t>系统</w:t>
                        </w:r>
                        <w:r>
                          <w:rPr>
                            <w:rFonts w:ascii="宋体" w:hAnsi="宋体" w:cs="宋体" w:eastAsia="宋体"/>
                            <w:color w:val="4F4D4F"/>
                            <w:spacing w:val="1"/>
                            <w:sz w:val="20"/>
                            <w:szCs w:val="20"/>
                          </w:rPr>
                          <w:t> </w:t>
                        </w:r>
                        <w:r>
                          <w:rPr>
                            <w:rFonts w:ascii="宋体" w:hAnsi="宋体" w:cs="宋体" w:eastAsia="宋体"/>
                            <w:color w:val="4F4D4F"/>
                            <w:spacing w:val="3"/>
                            <w:w w:val="45"/>
                            <w:sz w:val="20"/>
                            <w:szCs w:val="20"/>
                          </w:rPr>
                          <w:t>（</w:t>
                        </w:r>
                        <w:r>
                          <w:rPr>
                            <w:rFonts w:ascii="宋体" w:hAnsi="宋体" w:cs="宋体" w:eastAsia="宋体"/>
                            <w:color w:val="2B2B2D"/>
                            <w:spacing w:val="-12"/>
                            <w:w w:val="110"/>
                            <w:sz w:val="20"/>
                            <w:szCs w:val="20"/>
                          </w:rPr>
                          <w:t>刘</w:t>
                        </w:r>
                        <w:r>
                          <w:rPr>
                            <w:rFonts w:ascii="宋体" w:hAnsi="宋体" w:cs="宋体" w:eastAsia="宋体"/>
                            <w:color w:val="4F4D4F"/>
                            <w:w w:val="88"/>
                            <w:sz w:val="20"/>
                            <w:szCs w:val="20"/>
                          </w:rPr>
                          <w:t>乃琦）</w:t>
                        </w:r>
                        <w:r>
                          <w:rPr>
                            <w:rFonts w:ascii="宋体" w:hAnsi="宋体" w:cs="宋体" w:eastAsia="宋体"/>
                            <w:sz w:val="20"/>
                            <w:szCs w:val="20"/>
                          </w:rPr>
                        </w:r>
                      </w:p>
                    </w:tc>
                  </w:tr>
                  <w:tr>
                    <w:trPr>
                      <w:trHeight w:val="410" w:hRule="exact"/>
                    </w:trPr>
                    <w:tc>
                      <w:tcPr>
                        <w:tcW w:w="819" w:type="dxa"/>
                        <w:tcBorders>
                          <w:top w:val="single" w:sz="3" w:space="0" w:color="383838"/>
                          <w:left w:val="single" w:sz="6" w:space="0" w:color="2B2B2B"/>
                          <w:bottom w:val="single" w:sz="6" w:space="0" w:color="3B3B3B"/>
                          <w:right w:val="single" w:sz="3" w:space="0" w:color="444444"/>
                        </w:tcBorders>
                      </w:tcPr>
                      <w:p>
                        <w:pPr>
                          <w:spacing w:before="130"/>
                          <w:ind w:left="273" w:right="0" w:firstLine="0"/>
                          <w:jc w:val="left"/>
                          <w:rPr>
                            <w:rFonts w:ascii="Times New Roman" w:hAnsi="Times New Roman" w:cs="Times New Roman" w:eastAsia="Times New Roman"/>
                            <w:sz w:val="20"/>
                            <w:szCs w:val="20"/>
                          </w:rPr>
                        </w:pPr>
                        <w:r>
                          <w:rPr>
                            <w:rFonts w:ascii="Times New Roman"/>
                            <w:color w:val="3D3D3F"/>
                            <w:w w:val="104"/>
                            <w:sz w:val="20"/>
                          </w:rPr>
                          <w:t>320</w:t>
                        </w:r>
                        <w:r>
                          <w:rPr>
                            <w:rFonts w:ascii="Times New Roman"/>
                            <w:sz w:val="20"/>
                          </w:rPr>
                        </w:r>
                      </w:p>
                    </w:tc>
                    <w:tc>
                      <w:tcPr>
                        <w:tcW w:w="3483" w:type="dxa"/>
                        <w:tcBorders>
                          <w:top w:val="single" w:sz="3" w:space="0" w:color="383838"/>
                          <w:left w:val="single" w:sz="3" w:space="0" w:color="444444"/>
                          <w:bottom w:val="single" w:sz="6" w:space="0" w:color="3B3B3B"/>
                          <w:right w:val="single" w:sz="6" w:space="0" w:color="282828"/>
                        </w:tcBorders>
                      </w:tcPr>
                      <w:p>
                        <w:pPr>
                          <w:spacing w:before="83"/>
                          <w:ind w:left="135" w:right="0" w:firstLine="0"/>
                          <w:jc w:val="left"/>
                          <w:rPr>
                            <w:rFonts w:ascii="宋体" w:hAnsi="宋体" w:cs="宋体" w:eastAsia="宋体"/>
                            <w:sz w:val="20"/>
                            <w:szCs w:val="20"/>
                          </w:rPr>
                        </w:pPr>
                        <w:r>
                          <w:rPr>
                            <w:rFonts w:ascii="宋体" w:hAnsi="宋体" w:cs="宋体" w:eastAsia="宋体"/>
                            <w:color w:val="4F4D4F"/>
                            <w:w w:val="103"/>
                            <w:sz w:val="20"/>
                            <w:szCs w:val="20"/>
                          </w:rPr>
                          <w:t>计算机维</w:t>
                        </w:r>
                        <w:r>
                          <w:rPr>
                            <w:rFonts w:ascii="宋体" w:hAnsi="宋体" w:cs="宋体" w:eastAsia="宋体"/>
                            <w:color w:val="4F4D4F"/>
                            <w:spacing w:val="21"/>
                            <w:w w:val="103"/>
                            <w:sz w:val="20"/>
                            <w:szCs w:val="20"/>
                          </w:rPr>
                          <w:t>修</w:t>
                        </w:r>
                        <w:r>
                          <w:rPr>
                            <w:rFonts w:ascii="宋体" w:hAnsi="宋体" w:cs="宋体" w:eastAsia="宋体"/>
                            <w:color w:val="676769"/>
                            <w:spacing w:val="-13"/>
                            <w:w w:val="107"/>
                            <w:sz w:val="20"/>
                            <w:szCs w:val="20"/>
                          </w:rPr>
                          <w:t>与</w:t>
                        </w:r>
                        <w:r>
                          <w:rPr>
                            <w:rFonts w:ascii="宋体" w:hAnsi="宋体" w:cs="宋体" w:eastAsia="宋体"/>
                            <w:color w:val="4F4D4F"/>
                            <w:w w:val="106"/>
                            <w:sz w:val="20"/>
                            <w:szCs w:val="20"/>
                          </w:rPr>
                          <w:t>维护</w:t>
                        </w:r>
                        <w:r>
                          <w:rPr>
                            <w:rFonts w:ascii="宋体" w:hAnsi="宋体" w:cs="宋体" w:eastAsia="宋体"/>
                            <w:color w:val="4F4D4F"/>
                            <w:spacing w:val="-6"/>
                            <w:sz w:val="20"/>
                            <w:szCs w:val="20"/>
                          </w:rPr>
                          <w:t> </w:t>
                        </w:r>
                        <w:r>
                          <w:rPr>
                            <w:rFonts w:ascii="宋体" w:hAnsi="宋体" w:cs="宋体" w:eastAsia="宋体"/>
                            <w:color w:val="4F4D4F"/>
                            <w:w w:val="89"/>
                            <w:sz w:val="20"/>
                            <w:szCs w:val="20"/>
                          </w:rPr>
                          <w:t>（丁</w:t>
                        </w:r>
                        <w:r>
                          <w:rPr>
                            <w:rFonts w:ascii="宋体" w:hAnsi="宋体" w:cs="宋体" w:eastAsia="宋体"/>
                            <w:color w:val="4F4D4F"/>
                            <w:spacing w:val="-16"/>
                            <w:w w:val="89"/>
                            <w:sz w:val="20"/>
                            <w:szCs w:val="20"/>
                          </w:rPr>
                          <w:t>强</w:t>
                        </w:r>
                        <w:r>
                          <w:rPr>
                            <w:rFonts w:ascii="宋体" w:hAnsi="宋体" w:cs="宋体" w:eastAsia="宋体"/>
                            <w:color w:val="4F4D4F"/>
                            <w:w w:val="81"/>
                            <w:sz w:val="20"/>
                            <w:szCs w:val="20"/>
                          </w:rPr>
                          <w:t>华〉</w:t>
                        </w:r>
                        <w:r>
                          <w:rPr>
                            <w:rFonts w:ascii="宋体" w:hAnsi="宋体" w:cs="宋体" w:eastAsia="宋体"/>
                            <w:sz w:val="20"/>
                            <w:szCs w:val="20"/>
                          </w:rPr>
                        </w:r>
                      </w:p>
                    </w:tc>
                    <w:tc>
                      <w:tcPr>
                        <w:tcW w:w="787" w:type="dxa"/>
                        <w:tcBorders>
                          <w:top w:val="single" w:sz="3" w:space="0" w:color="383838"/>
                          <w:left w:val="single" w:sz="6" w:space="0" w:color="282828"/>
                          <w:bottom w:val="single" w:sz="6" w:space="0" w:color="3B3B3B"/>
                          <w:right w:val="single" w:sz="6" w:space="0" w:color="2F2F2F"/>
                        </w:tcBorders>
                      </w:tcPr>
                      <w:p>
                        <w:pPr>
                          <w:spacing w:before="137"/>
                          <w:ind w:left="19" w:right="0" w:firstLine="0"/>
                          <w:jc w:val="center"/>
                          <w:rPr>
                            <w:rFonts w:ascii="Times New Roman" w:hAnsi="Times New Roman" w:cs="Times New Roman" w:eastAsia="Times New Roman"/>
                            <w:sz w:val="20"/>
                            <w:szCs w:val="20"/>
                          </w:rPr>
                        </w:pPr>
                        <w:r>
                          <w:rPr>
                            <w:rFonts w:ascii="Times New Roman"/>
                            <w:color w:val="3D3D3F"/>
                            <w:w w:val="104"/>
                            <w:sz w:val="20"/>
                          </w:rPr>
                          <w:t>99</w:t>
                        </w:r>
                        <w:r>
                          <w:rPr>
                            <w:rFonts w:ascii="Times New Roman"/>
                            <w:sz w:val="20"/>
                          </w:rPr>
                        </w:r>
                      </w:p>
                    </w:tc>
                    <w:tc>
                      <w:tcPr>
                        <w:tcW w:w="4288" w:type="dxa"/>
                        <w:tcBorders>
                          <w:top w:val="nil" w:sz="6" w:space="0" w:color="auto"/>
                          <w:left w:val="single" w:sz="6" w:space="0" w:color="2F2F2F"/>
                          <w:bottom w:val="nil" w:sz="6" w:space="0" w:color="auto"/>
                          <w:right w:val="single" w:sz="6" w:space="0" w:color="282828"/>
                        </w:tcBorders>
                      </w:tcPr>
                      <w:p>
                        <w:pPr>
                          <w:spacing w:before="101"/>
                          <w:ind w:left="95" w:right="0" w:firstLine="0"/>
                          <w:jc w:val="left"/>
                          <w:rPr>
                            <w:rFonts w:ascii="宋体" w:hAnsi="宋体" w:cs="宋体" w:eastAsia="宋体"/>
                            <w:sz w:val="20"/>
                            <w:szCs w:val="20"/>
                          </w:rPr>
                        </w:pPr>
                        <w:r>
                          <w:rPr>
                            <w:rFonts w:ascii="宋体" w:hAnsi="宋体" w:cs="宋体" w:eastAsia="宋体"/>
                            <w:color w:val="3D3D3F"/>
                            <w:w w:val="104"/>
                            <w:sz w:val="20"/>
                            <w:szCs w:val="20"/>
                          </w:rPr>
                          <w:t>网络操作系统</w:t>
                        </w:r>
                        <w:r>
                          <w:rPr>
                            <w:rFonts w:ascii="宋体" w:hAnsi="宋体" w:cs="宋体" w:eastAsia="宋体"/>
                            <w:color w:val="3D3D3F"/>
                            <w:spacing w:val="5"/>
                            <w:sz w:val="20"/>
                            <w:szCs w:val="20"/>
                          </w:rPr>
                          <w:t> </w:t>
                        </w:r>
                        <w:r>
                          <w:rPr>
                            <w:rFonts w:ascii="宋体" w:hAnsi="宋体" w:cs="宋体" w:eastAsia="宋体"/>
                            <w:color w:val="3D3D3F"/>
                            <w:w w:val="79"/>
                            <w:sz w:val="20"/>
                            <w:szCs w:val="20"/>
                          </w:rPr>
                          <w:t>（卢勤）</w:t>
                        </w:r>
                        <w:r>
                          <w:rPr>
                            <w:rFonts w:ascii="宋体" w:hAnsi="宋体" w:cs="宋体" w:eastAsia="宋体"/>
                            <w:sz w:val="20"/>
                            <w:szCs w:val="20"/>
                          </w:rPr>
                        </w:r>
                      </w:p>
                    </w:tc>
                  </w:tr>
                  <w:tr>
                    <w:trPr>
                      <w:trHeight w:val="418" w:hRule="exact"/>
                    </w:trPr>
                    <w:tc>
                      <w:tcPr>
                        <w:tcW w:w="819" w:type="dxa"/>
                        <w:tcBorders>
                          <w:top w:val="single" w:sz="6" w:space="0" w:color="3B3B3B"/>
                          <w:left w:val="single" w:sz="6" w:space="0" w:color="2B2B2B"/>
                          <w:bottom w:val="single" w:sz="3" w:space="0" w:color="343434"/>
                          <w:right w:val="single" w:sz="6" w:space="0" w:color="232323"/>
                        </w:tcBorders>
                      </w:tcPr>
                      <w:p>
                        <w:pPr>
                          <w:spacing w:before="126"/>
                          <w:ind w:left="45" w:right="0" w:firstLine="0"/>
                          <w:jc w:val="center"/>
                          <w:rPr>
                            <w:rFonts w:ascii="Times New Roman" w:hAnsi="Times New Roman" w:cs="Times New Roman" w:eastAsia="Times New Roman"/>
                            <w:sz w:val="20"/>
                            <w:szCs w:val="20"/>
                          </w:rPr>
                        </w:pPr>
                        <w:r>
                          <w:rPr>
                            <w:rFonts w:ascii="Times New Roman"/>
                            <w:color w:val="3D3D3F"/>
                            <w:w w:val="101"/>
                            <w:sz w:val="20"/>
                          </w:rPr>
                          <w:t>7</w:t>
                        </w:r>
                        <w:r>
                          <w:rPr>
                            <w:rFonts w:ascii="Times New Roman"/>
                            <w:sz w:val="20"/>
                          </w:rPr>
                        </w:r>
                      </w:p>
                    </w:tc>
                    <w:tc>
                      <w:tcPr>
                        <w:tcW w:w="3483" w:type="dxa"/>
                        <w:tcBorders>
                          <w:top w:val="single" w:sz="6" w:space="0" w:color="3B3B3B"/>
                          <w:left w:val="single" w:sz="6" w:space="0" w:color="232323"/>
                          <w:bottom w:val="single" w:sz="3" w:space="0" w:color="343434"/>
                          <w:right w:val="single" w:sz="6" w:space="0" w:color="282828"/>
                        </w:tcBorders>
                      </w:tcPr>
                      <w:p>
                        <w:pPr>
                          <w:spacing w:before="79"/>
                          <w:ind w:left="131" w:right="0" w:firstLine="0"/>
                          <w:jc w:val="left"/>
                          <w:rPr>
                            <w:rFonts w:ascii="宋体" w:hAnsi="宋体" w:cs="宋体" w:eastAsia="宋体"/>
                            <w:sz w:val="20"/>
                            <w:szCs w:val="20"/>
                          </w:rPr>
                        </w:pPr>
                        <w:r>
                          <w:rPr>
                            <w:rFonts w:ascii="宋体" w:hAnsi="宋体" w:cs="宋体" w:eastAsia="宋体"/>
                            <w:color w:val="3D3D3F"/>
                            <w:w w:val="104"/>
                            <w:sz w:val="20"/>
                            <w:szCs w:val="20"/>
                          </w:rPr>
                          <w:t>软</w:t>
                        </w:r>
                        <w:r>
                          <w:rPr>
                            <w:rFonts w:ascii="宋体" w:hAnsi="宋体" w:cs="宋体" w:eastAsia="宋体"/>
                            <w:color w:val="3D3D3F"/>
                            <w:spacing w:val="-6"/>
                            <w:w w:val="104"/>
                            <w:sz w:val="20"/>
                            <w:szCs w:val="20"/>
                          </w:rPr>
                          <w:t>件</w:t>
                        </w:r>
                        <w:r>
                          <w:rPr>
                            <w:rFonts w:ascii="宋体" w:hAnsi="宋体" w:cs="宋体" w:eastAsia="宋体"/>
                            <w:color w:val="676769"/>
                            <w:spacing w:val="-14"/>
                            <w:w w:val="111"/>
                            <w:sz w:val="20"/>
                            <w:szCs w:val="20"/>
                          </w:rPr>
                          <w:t>工</w:t>
                        </w:r>
                        <w:r>
                          <w:rPr>
                            <w:rFonts w:ascii="宋体" w:hAnsi="宋体" w:cs="宋体" w:eastAsia="宋体"/>
                            <w:color w:val="3D3D3F"/>
                            <w:w w:val="106"/>
                            <w:sz w:val="20"/>
                            <w:szCs w:val="20"/>
                          </w:rPr>
                          <w:t>程</w:t>
                        </w:r>
                        <w:r>
                          <w:rPr>
                            <w:rFonts w:ascii="宋体" w:hAnsi="宋体" w:cs="宋体" w:eastAsia="宋体"/>
                            <w:color w:val="3D3D3F"/>
                            <w:spacing w:val="12"/>
                            <w:sz w:val="20"/>
                            <w:szCs w:val="20"/>
                          </w:rPr>
                          <w:t> </w:t>
                        </w:r>
                        <w:r>
                          <w:rPr>
                            <w:rFonts w:ascii="宋体" w:hAnsi="宋体" w:cs="宋体" w:eastAsia="宋体"/>
                            <w:color w:val="3D3D3F"/>
                            <w:w w:val="88"/>
                            <w:sz w:val="20"/>
                            <w:szCs w:val="20"/>
                          </w:rPr>
                          <w:t>（齐</w:t>
                        </w:r>
                        <w:r>
                          <w:rPr>
                            <w:rFonts w:ascii="宋体" w:hAnsi="宋体" w:cs="宋体" w:eastAsia="宋体"/>
                            <w:color w:val="3D3D3F"/>
                            <w:spacing w:val="4"/>
                            <w:w w:val="88"/>
                            <w:sz w:val="20"/>
                            <w:szCs w:val="20"/>
                          </w:rPr>
                          <w:t>治</w:t>
                        </w:r>
                        <w:r>
                          <w:rPr>
                            <w:rFonts w:ascii="宋体" w:hAnsi="宋体" w:cs="宋体" w:eastAsia="宋体"/>
                            <w:color w:val="3D3D3F"/>
                            <w:w w:val="78"/>
                            <w:sz w:val="20"/>
                            <w:szCs w:val="20"/>
                          </w:rPr>
                          <w:t>昌〉</w:t>
                        </w:r>
                        <w:r>
                          <w:rPr>
                            <w:rFonts w:ascii="宋体" w:hAnsi="宋体" w:cs="宋体" w:eastAsia="宋体"/>
                            <w:sz w:val="20"/>
                            <w:szCs w:val="20"/>
                          </w:rPr>
                        </w:r>
                      </w:p>
                    </w:tc>
                    <w:tc>
                      <w:tcPr>
                        <w:tcW w:w="787" w:type="dxa"/>
                        <w:tcBorders>
                          <w:top w:val="single" w:sz="6" w:space="0" w:color="3B3B3B"/>
                          <w:left w:val="single" w:sz="6" w:space="0" w:color="282828"/>
                          <w:bottom w:val="single" w:sz="3" w:space="0" w:color="383838"/>
                          <w:right w:val="single" w:sz="6" w:space="0" w:color="2B2B2B"/>
                        </w:tcBorders>
                      </w:tcPr>
                      <w:p>
                        <w:pPr>
                          <w:spacing w:before="133"/>
                          <w:ind w:left="248" w:right="0" w:firstLine="0"/>
                          <w:jc w:val="left"/>
                          <w:rPr>
                            <w:rFonts w:ascii="Times New Roman" w:hAnsi="Times New Roman" w:cs="Times New Roman" w:eastAsia="Times New Roman"/>
                            <w:sz w:val="20"/>
                            <w:szCs w:val="20"/>
                          </w:rPr>
                        </w:pPr>
                        <w:r>
                          <w:rPr>
                            <w:rFonts w:ascii="Times New Roman"/>
                            <w:color w:val="2B2B2D"/>
                            <w:w w:val="108"/>
                            <w:sz w:val="20"/>
                          </w:rPr>
                          <w:t>1</w:t>
                        </w:r>
                        <w:r>
                          <w:rPr>
                            <w:rFonts w:ascii="Times New Roman"/>
                            <w:color w:val="2B2B2D"/>
                            <w:spacing w:val="-15"/>
                            <w:w w:val="108"/>
                            <w:sz w:val="20"/>
                          </w:rPr>
                          <w:t>0</w:t>
                        </w:r>
                        <w:r>
                          <w:rPr>
                            <w:rFonts w:ascii="Times New Roman"/>
                            <w:color w:val="4F4D4F"/>
                            <w:w w:val="110"/>
                            <w:sz w:val="20"/>
                          </w:rPr>
                          <w:t>5</w:t>
                        </w:r>
                        <w:r>
                          <w:rPr>
                            <w:rFonts w:ascii="Times New Roman"/>
                            <w:sz w:val="20"/>
                          </w:rPr>
                        </w:r>
                      </w:p>
                    </w:tc>
                    <w:tc>
                      <w:tcPr>
                        <w:tcW w:w="4288" w:type="dxa"/>
                        <w:tcBorders>
                          <w:top w:val="nil" w:sz="6" w:space="0" w:color="auto"/>
                          <w:left w:val="single" w:sz="6" w:space="0" w:color="2B2B2B"/>
                          <w:bottom w:val="single" w:sz="3" w:space="0" w:color="383838"/>
                          <w:right w:val="single" w:sz="6" w:space="0" w:color="282828"/>
                        </w:tcBorders>
                      </w:tcPr>
                      <w:p>
                        <w:pPr>
                          <w:spacing w:before="101"/>
                          <w:ind w:left="88" w:right="0" w:firstLine="0"/>
                          <w:jc w:val="left"/>
                          <w:rPr>
                            <w:rFonts w:ascii="宋体" w:hAnsi="宋体" w:cs="宋体" w:eastAsia="宋体"/>
                            <w:sz w:val="20"/>
                            <w:szCs w:val="20"/>
                          </w:rPr>
                        </w:pPr>
                        <w:r>
                          <w:rPr>
                            <w:rFonts w:ascii="宋体" w:hAnsi="宋体" w:cs="宋体" w:eastAsia="宋体"/>
                            <w:color w:val="3D3D3F"/>
                            <w:w w:val="104"/>
                            <w:sz w:val="20"/>
                            <w:szCs w:val="20"/>
                          </w:rPr>
                          <w:t>软件工程</w:t>
                        </w:r>
                        <w:r>
                          <w:rPr>
                            <w:rFonts w:ascii="宋体" w:hAnsi="宋体" w:cs="宋体" w:eastAsia="宋体"/>
                            <w:color w:val="3D3D3F"/>
                            <w:spacing w:val="11"/>
                            <w:sz w:val="20"/>
                            <w:szCs w:val="20"/>
                          </w:rPr>
                          <w:t> </w:t>
                        </w:r>
                        <w:r>
                          <w:rPr>
                            <w:rFonts w:ascii="宋体" w:hAnsi="宋体" w:cs="宋体" w:eastAsia="宋体"/>
                            <w:color w:val="3D3D3F"/>
                            <w:w w:val="79"/>
                            <w:sz w:val="20"/>
                            <w:szCs w:val="20"/>
                          </w:rPr>
                          <w:t>（骆斌）</w:t>
                        </w:r>
                        <w:r>
                          <w:rPr>
                            <w:rFonts w:ascii="宋体" w:hAnsi="宋体" w:cs="宋体" w:eastAsia="宋体"/>
                            <w:sz w:val="20"/>
                            <w:szCs w:val="20"/>
                          </w:rPr>
                        </w:r>
                      </w:p>
                    </w:tc>
                  </w:tr>
                  <w:tr>
                    <w:trPr>
                      <w:trHeight w:val="409" w:hRule="exact"/>
                    </w:trPr>
                    <w:tc>
                      <w:tcPr>
                        <w:tcW w:w="819" w:type="dxa"/>
                        <w:tcBorders>
                          <w:top w:val="single" w:sz="3" w:space="0" w:color="343434"/>
                          <w:left w:val="single" w:sz="6" w:space="0" w:color="2B2B2B"/>
                          <w:bottom w:val="single" w:sz="3" w:space="0" w:color="0F0F0F"/>
                          <w:right w:val="single" w:sz="6" w:space="0" w:color="232323"/>
                        </w:tcBorders>
                      </w:tcPr>
                      <w:p>
                        <w:pPr>
                          <w:spacing w:before="123"/>
                          <w:ind w:left="266" w:right="0" w:firstLine="0"/>
                          <w:jc w:val="left"/>
                          <w:rPr>
                            <w:rFonts w:ascii="Times New Roman" w:hAnsi="Times New Roman" w:cs="Times New Roman" w:eastAsia="Times New Roman"/>
                            <w:sz w:val="20"/>
                            <w:szCs w:val="20"/>
                          </w:rPr>
                        </w:pPr>
                        <w:r>
                          <w:rPr>
                            <w:rFonts w:ascii="Times New Roman"/>
                            <w:color w:val="4F4D4F"/>
                            <w:w w:val="102"/>
                            <w:sz w:val="20"/>
                          </w:rPr>
                          <w:t>2</w:t>
                        </w:r>
                        <w:r>
                          <w:rPr>
                            <w:rFonts w:ascii="Times New Roman"/>
                            <w:color w:val="4F4D4F"/>
                            <w:spacing w:val="19"/>
                            <w:w w:val="102"/>
                            <w:sz w:val="20"/>
                          </w:rPr>
                          <w:t>2</w:t>
                        </w:r>
                        <w:r>
                          <w:rPr>
                            <w:rFonts w:ascii="Times New Roman"/>
                            <w:color w:val="2B2B2D"/>
                            <w:w w:val="135"/>
                            <w:sz w:val="20"/>
                          </w:rPr>
                          <w:t>1</w:t>
                        </w:r>
                        <w:r>
                          <w:rPr>
                            <w:rFonts w:ascii="Times New Roman"/>
                            <w:sz w:val="20"/>
                          </w:rPr>
                        </w:r>
                      </w:p>
                    </w:tc>
                    <w:tc>
                      <w:tcPr>
                        <w:tcW w:w="3483" w:type="dxa"/>
                        <w:tcBorders>
                          <w:top w:val="single" w:sz="3" w:space="0" w:color="343434"/>
                          <w:left w:val="single" w:sz="6" w:space="0" w:color="232323"/>
                          <w:bottom w:val="single" w:sz="3" w:space="0" w:color="383838"/>
                          <w:right w:val="single" w:sz="20" w:space="0" w:color="282828"/>
                        </w:tcBorders>
                      </w:tcPr>
                      <w:p>
                        <w:pPr>
                          <w:spacing w:before="76"/>
                          <w:ind w:left="124" w:right="0" w:firstLine="0"/>
                          <w:jc w:val="left"/>
                          <w:rPr>
                            <w:rFonts w:ascii="宋体" w:hAnsi="宋体" w:cs="宋体" w:eastAsia="宋体"/>
                            <w:sz w:val="20"/>
                            <w:szCs w:val="20"/>
                          </w:rPr>
                        </w:pPr>
                        <w:r>
                          <w:rPr>
                            <w:rFonts w:ascii="宋体" w:hAnsi="宋体" w:cs="宋体" w:eastAsia="宋体"/>
                            <w:color w:val="4F4D4F"/>
                            <w:w w:val="106"/>
                            <w:sz w:val="20"/>
                            <w:szCs w:val="20"/>
                          </w:rPr>
                          <w:t>软件</w:t>
                        </w:r>
                        <w:r>
                          <w:rPr>
                            <w:rFonts w:ascii="宋体" w:hAnsi="宋体" w:cs="宋体" w:eastAsia="宋体"/>
                            <w:color w:val="676769"/>
                            <w:spacing w:val="-17"/>
                            <w:w w:val="109"/>
                            <w:sz w:val="20"/>
                            <w:szCs w:val="20"/>
                          </w:rPr>
                          <w:t>需</w:t>
                        </w:r>
                        <w:r>
                          <w:rPr>
                            <w:rFonts w:ascii="宋体" w:hAnsi="宋体" w:cs="宋体" w:eastAsia="宋体"/>
                            <w:color w:val="4F4D4F"/>
                            <w:w w:val="104"/>
                            <w:sz w:val="20"/>
                            <w:szCs w:val="20"/>
                          </w:rPr>
                          <w:t>求工程</w:t>
                        </w:r>
                        <w:r>
                          <w:rPr>
                            <w:rFonts w:ascii="宋体" w:hAnsi="宋体" w:cs="宋体" w:eastAsia="宋体"/>
                            <w:color w:val="4F4D4F"/>
                            <w:spacing w:val="10"/>
                            <w:sz w:val="20"/>
                            <w:szCs w:val="20"/>
                          </w:rPr>
                          <w:t> </w:t>
                        </w:r>
                        <w:r>
                          <w:rPr>
                            <w:rFonts w:ascii="宋体" w:hAnsi="宋体" w:cs="宋体" w:eastAsia="宋体"/>
                            <w:color w:val="4F4D4F"/>
                            <w:w w:val="77"/>
                            <w:sz w:val="20"/>
                            <w:szCs w:val="20"/>
                          </w:rPr>
                          <w:t>（骆斌〉</w:t>
                        </w:r>
                        <w:r>
                          <w:rPr>
                            <w:rFonts w:ascii="宋体" w:hAnsi="宋体" w:cs="宋体" w:eastAsia="宋体"/>
                            <w:sz w:val="20"/>
                            <w:szCs w:val="20"/>
                          </w:rPr>
                        </w:r>
                      </w:p>
                    </w:tc>
                    <w:tc>
                      <w:tcPr>
                        <w:tcW w:w="787" w:type="dxa"/>
                        <w:tcBorders>
                          <w:top w:val="single" w:sz="3" w:space="0" w:color="383838"/>
                          <w:left w:val="single" w:sz="20" w:space="0" w:color="282828"/>
                          <w:bottom w:val="single" w:sz="3" w:space="0" w:color="3B3B3B"/>
                          <w:right w:val="single" w:sz="6" w:space="0" w:color="2B2B2B"/>
                        </w:tcBorders>
                      </w:tcPr>
                      <w:p>
                        <w:pPr>
                          <w:spacing w:before="123"/>
                          <w:ind w:left="215" w:right="0" w:firstLine="0"/>
                          <w:jc w:val="left"/>
                          <w:rPr>
                            <w:rFonts w:ascii="Times New Roman" w:hAnsi="Times New Roman" w:cs="Times New Roman" w:eastAsia="Times New Roman"/>
                            <w:sz w:val="20"/>
                            <w:szCs w:val="20"/>
                          </w:rPr>
                        </w:pPr>
                        <w:r>
                          <w:rPr>
                            <w:rFonts w:ascii="Times New Roman"/>
                            <w:color w:val="3D3D3F"/>
                            <w:w w:val="105"/>
                            <w:sz w:val="20"/>
                          </w:rPr>
                          <w:t>629</w:t>
                        </w:r>
                        <w:r>
                          <w:rPr>
                            <w:rFonts w:ascii="Times New Roman"/>
                            <w:sz w:val="20"/>
                          </w:rPr>
                        </w:r>
                      </w:p>
                    </w:tc>
                    <w:tc>
                      <w:tcPr>
                        <w:tcW w:w="4288" w:type="dxa"/>
                        <w:tcBorders>
                          <w:top w:val="single" w:sz="3" w:space="0" w:color="383838"/>
                          <w:left w:val="single" w:sz="6" w:space="0" w:color="2B2B2B"/>
                          <w:bottom w:val="nil" w:sz="6" w:space="0" w:color="auto"/>
                          <w:right w:val="single" w:sz="6" w:space="0" w:color="282828"/>
                        </w:tcBorders>
                      </w:tcPr>
                      <w:p>
                        <w:pPr>
                          <w:spacing w:before="90"/>
                          <w:ind w:left="81" w:right="0" w:firstLine="0"/>
                          <w:jc w:val="left"/>
                          <w:rPr>
                            <w:rFonts w:ascii="宋体" w:hAnsi="宋体" w:cs="宋体" w:eastAsia="宋体"/>
                            <w:sz w:val="20"/>
                            <w:szCs w:val="20"/>
                          </w:rPr>
                        </w:pPr>
                        <w:r>
                          <w:rPr>
                            <w:rFonts w:ascii="Times New Roman" w:hAnsi="Times New Roman" w:cs="Times New Roman" w:eastAsia="Times New Roman"/>
                            <w:color w:val="2B2B2D"/>
                            <w:spacing w:val="1"/>
                            <w:w w:val="131"/>
                            <w:sz w:val="21"/>
                            <w:szCs w:val="21"/>
                          </w:rPr>
                          <w:t>J</w:t>
                        </w:r>
                        <w:r>
                          <w:rPr>
                            <w:rFonts w:ascii="Times New Roman" w:hAnsi="Times New Roman" w:cs="Times New Roman" w:eastAsia="Times New Roman"/>
                            <w:color w:val="4F4D4F"/>
                            <w:w w:val="106"/>
                            <w:sz w:val="21"/>
                            <w:szCs w:val="21"/>
                          </w:rPr>
                          <w:t>ava</w:t>
                        </w:r>
                        <w:r>
                          <w:rPr>
                            <w:rFonts w:ascii="Times New Roman" w:hAnsi="Times New Roman" w:cs="Times New Roman" w:eastAsia="Times New Roman"/>
                            <w:color w:val="4F4D4F"/>
                            <w:spacing w:val="-4"/>
                            <w:sz w:val="21"/>
                            <w:szCs w:val="21"/>
                          </w:rPr>
                          <w:t> </w:t>
                        </w:r>
                        <w:r>
                          <w:rPr>
                            <w:rFonts w:ascii="宋体" w:hAnsi="宋体" w:cs="宋体" w:eastAsia="宋体"/>
                            <w:color w:val="4F4D4F"/>
                            <w:w w:val="104"/>
                            <w:sz w:val="20"/>
                            <w:szCs w:val="20"/>
                          </w:rPr>
                          <w:t>程序设计</w:t>
                        </w:r>
                        <w:r>
                          <w:rPr>
                            <w:rFonts w:ascii="宋体" w:hAnsi="宋体" w:cs="宋体" w:eastAsia="宋体"/>
                            <w:color w:val="4F4D4F"/>
                            <w:spacing w:val="11"/>
                            <w:sz w:val="20"/>
                            <w:szCs w:val="20"/>
                          </w:rPr>
                          <w:t> </w:t>
                        </w:r>
                        <w:r>
                          <w:rPr>
                            <w:rFonts w:ascii="宋体" w:hAnsi="宋体" w:cs="宋体" w:eastAsia="宋体"/>
                            <w:color w:val="4F4D4F"/>
                            <w:w w:val="80"/>
                            <w:sz w:val="20"/>
                            <w:szCs w:val="20"/>
                          </w:rPr>
                          <w:t>（翁皑）</w:t>
                        </w:r>
                        <w:r>
                          <w:rPr>
                            <w:rFonts w:ascii="宋体" w:hAnsi="宋体" w:cs="宋体" w:eastAsia="宋体"/>
                            <w:sz w:val="20"/>
                            <w:szCs w:val="20"/>
                          </w:rPr>
                        </w:r>
                      </w:p>
                    </w:tc>
                  </w:tr>
                  <w:tr>
                    <w:trPr>
                      <w:trHeight w:val="401" w:hRule="exact"/>
                    </w:trPr>
                    <w:tc>
                      <w:tcPr>
                        <w:tcW w:w="819" w:type="dxa"/>
                        <w:tcBorders>
                          <w:top w:val="single" w:sz="3" w:space="0" w:color="0F0F0F"/>
                          <w:left w:val="single" w:sz="6" w:space="0" w:color="2B2B2B"/>
                          <w:bottom w:val="single" w:sz="3" w:space="0" w:color="131313"/>
                          <w:right w:val="single" w:sz="6" w:space="0" w:color="232323"/>
                        </w:tcBorders>
                      </w:tcPr>
                      <w:p>
                        <w:pPr>
                          <w:spacing w:before="117"/>
                          <w:ind w:left="57" w:right="0" w:firstLine="0"/>
                          <w:jc w:val="center"/>
                          <w:rPr>
                            <w:rFonts w:ascii="Times New Roman" w:hAnsi="Times New Roman" w:cs="Times New Roman" w:eastAsia="Times New Roman"/>
                            <w:sz w:val="20"/>
                            <w:szCs w:val="20"/>
                          </w:rPr>
                        </w:pPr>
                        <w:r>
                          <w:rPr>
                            <w:rFonts w:ascii="Times New Roman"/>
                            <w:color w:val="2B2B2D"/>
                            <w:spacing w:val="-36"/>
                            <w:w w:val="122"/>
                            <w:sz w:val="20"/>
                          </w:rPr>
                          <w:t>1</w:t>
                        </w:r>
                        <w:r>
                          <w:rPr>
                            <w:rFonts w:ascii="Times New Roman"/>
                            <w:color w:val="2B2B2D"/>
                            <w:w w:val="113"/>
                            <w:sz w:val="20"/>
                          </w:rPr>
                          <w:t>3</w:t>
                        </w:r>
                        <w:r>
                          <w:rPr>
                            <w:rFonts w:ascii="Times New Roman"/>
                            <w:sz w:val="20"/>
                          </w:rPr>
                        </w:r>
                      </w:p>
                    </w:tc>
                    <w:tc>
                      <w:tcPr>
                        <w:tcW w:w="3483" w:type="dxa"/>
                        <w:tcBorders>
                          <w:top w:val="single" w:sz="3" w:space="0" w:color="383838"/>
                          <w:left w:val="single" w:sz="6" w:space="0" w:color="232323"/>
                          <w:bottom w:val="single" w:sz="3" w:space="0" w:color="3F3F3F"/>
                          <w:right w:val="single" w:sz="20" w:space="0" w:color="282828"/>
                        </w:tcBorders>
                      </w:tcPr>
                      <w:p>
                        <w:pPr>
                          <w:spacing w:before="78"/>
                          <w:ind w:left="116" w:right="0" w:firstLine="0"/>
                          <w:jc w:val="left"/>
                          <w:rPr>
                            <w:rFonts w:ascii="宋体" w:hAnsi="宋体" w:cs="宋体" w:eastAsia="宋体"/>
                            <w:sz w:val="20"/>
                            <w:szCs w:val="20"/>
                          </w:rPr>
                        </w:pPr>
                        <w:r>
                          <w:rPr>
                            <w:rFonts w:ascii="宋体" w:hAnsi="宋体" w:cs="宋体" w:eastAsia="宋体"/>
                            <w:color w:val="4F4D4F"/>
                            <w:w w:val="106"/>
                            <w:sz w:val="20"/>
                            <w:szCs w:val="20"/>
                          </w:rPr>
                          <w:t>编译</w:t>
                        </w:r>
                        <w:r>
                          <w:rPr>
                            <w:rFonts w:ascii="宋体" w:hAnsi="宋体" w:cs="宋体" w:eastAsia="宋体"/>
                            <w:color w:val="4F4D4F"/>
                            <w:spacing w:val="-10"/>
                            <w:w w:val="106"/>
                            <w:sz w:val="20"/>
                            <w:szCs w:val="20"/>
                          </w:rPr>
                          <w:t>原</w:t>
                        </w:r>
                        <w:r>
                          <w:rPr>
                            <w:rFonts w:ascii="宋体" w:hAnsi="宋体" w:cs="宋体" w:eastAsia="宋体"/>
                            <w:color w:val="4F4D4F"/>
                            <w:w w:val="108"/>
                            <w:sz w:val="20"/>
                            <w:szCs w:val="20"/>
                          </w:rPr>
                          <w:t>理</w:t>
                        </w:r>
                        <w:r>
                          <w:rPr>
                            <w:rFonts w:ascii="宋体" w:hAnsi="宋体" w:cs="宋体" w:eastAsia="宋体"/>
                            <w:color w:val="4F4D4F"/>
                            <w:spacing w:val="8"/>
                            <w:sz w:val="20"/>
                            <w:szCs w:val="20"/>
                          </w:rPr>
                          <w:t> </w:t>
                        </w:r>
                        <w:r>
                          <w:rPr>
                            <w:rFonts w:ascii="宋体" w:hAnsi="宋体" w:cs="宋体" w:eastAsia="宋体"/>
                            <w:color w:val="4F4D4F"/>
                            <w:w w:val="83"/>
                            <w:sz w:val="20"/>
                            <w:szCs w:val="20"/>
                          </w:rPr>
                          <w:t>（蒋宗礼〉</w:t>
                        </w:r>
                        <w:r>
                          <w:rPr>
                            <w:rFonts w:ascii="宋体" w:hAnsi="宋体" w:cs="宋体" w:eastAsia="宋体"/>
                            <w:sz w:val="20"/>
                            <w:szCs w:val="20"/>
                          </w:rPr>
                        </w:r>
                      </w:p>
                    </w:tc>
                    <w:tc>
                      <w:tcPr>
                        <w:tcW w:w="787" w:type="dxa"/>
                        <w:tcBorders>
                          <w:top w:val="single" w:sz="3" w:space="0" w:color="3B3B3B"/>
                          <w:left w:val="single" w:sz="20" w:space="0" w:color="282828"/>
                          <w:bottom w:val="single" w:sz="3" w:space="0" w:color="383838"/>
                          <w:right w:val="single" w:sz="6" w:space="0" w:color="2B2B2B"/>
                        </w:tcBorders>
                      </w:tcPr>
                      <w:p>
                        <w:pPr>
                          <w:spacing w:before="132"/>
                          <w:ind w:left="230" w:right="0" w:firstLine="0"/>
                          <w:jc w:val="left"/>
                          <w:rPr>
                            <w:rFonts w:ascii="Times New Roman" w:hAnsi="Times New Roman" w:cs="Times New Roman" w:eastAsia="Times New Roman"/>
                            <w:sz w:val="20"/>
                            <w:szCs w:val="20"/>
                          </w:rPr>
                        </w:pPr>
                        <w:r>
                          <w:rPr>
                            <w:rFonts w:ascii="Times New Roman"/>
                            <w:color w:val="2B2B2D"/>
                            <w:w w:val="106"/>
                            <w:sz w:val="20"/>
                          </w:rPr>
                          <w:t>151</w:t>
                        </w:r>
                        <w:r>
                          <w:rPr>
                            <w:rFonts w:ascii="Times New Roman"/>
                            <w:sz w:val="20"/>
                          </w:rPr>
                        </w:r>
                      </w:p>
                    </w:tc>
                    <w:tc>
                      <w:tcPr>
                        <w:tcW w:w="4288" w:type="dxa"/>
                        <w:tcBorders>
                          <w:top w:val="nil" w:sz="6" w:space="0" w:color="auto"/>
                          <w:left w:val="single" w:sz="6" w:space="0" w:color="2B2B2B"/>
                          <w:bottom w:val="single" w:sz="3" w:space="0" w:color="383838"/>
                          <w:right w:val="single" w:sz="6" w:space="0" w:color="282828"/>
                        </w:tcBorders>
                      </w:tcPr>
                      <w:p>
                        <w:pPr>
                          <w:spacing w:before="88"/>
                          <w:ind w:left="81" w:right="0" w:firstLine="0"/>
                          <w:jc w:val="left"/>
                          <w:rPr>
                            <w:rFonts w:ascii="宋体" w:hAnsi="宋体" w:cs="宋体" w:eastAsia="宋体"/>
                            <w:sz w:val="20"/>
                            <w:szCs w:val="20"/>
                          </w:rPr>
                        </w:pPr>
                        <w:r>
                          <w:rPr>
                            <w:rFonts w:ascii="宋体" w:hAnsi="宋体" w:cs="宋体" w:eastAsia="宋体"/>
                            <w:color w:val="4F4D4F"/>
                            <w:w w:val="104"/>
                            <w:sz w:val="20"/>
                            <w:szCs w:val="20"/>
                          </w:rPr>
                          <w:t>汇编语言</w:t>
                        </w:r>
                        <w:r>
                          <w:rPr>
                            <w:rFonts w:ascii="宋体" w:hAnsi="宋体" w:cs="宋体" w:eastAsia="宋体"/>
                            <w:color w:val="4F4D4F"/>
                            <w:spacing w:val="11"/>
                            <w:sz w:val="20"/>
                            <w:szCs w:val="20"/>
                          </w:rPr>
                          <w:t> </w:t>
                        </w:r>
                        <w:r>
                          <w:rPr>
                            <w:rFonts w:ascii="宋体" w:hAnsi="宋体" w:cs="宋体" w:eastAsia="宋体"/>
                            <w:color w:val="4F4D4F"/>
                            <w:w w:val="91"/>
                            <w:sz w:val="20"/>
                            <w:szCs w:val="20"/>
                          </w:rPr>
                          <w:t>（毛希</w:t>
                        </w:r>
                        <w:r>
                          <w:rPr>
                            <w:rFonts w:ascii="宋体" w:hAnsi="宋体" w:cs="宋体" w:eastAsia="宋体"/>
                            <w:color w:val="4F4D4F"/>
                            <w:spacing w:val="13"/>
                            <w:w w:val="91"/>
                            <w:sz w:val="20"/>
                            <w:szCs w:val="20"/>
                          </w:rPr>
                          <w:t>平</w:t>
                        </w:r>
                        <w:r>
                          <w:rPr>
                            <w:rFonts w:ascii="宋体" w:hAnsi="宋体" w:cs="宋体" w:eastAsia="宋体"/>
                            <w:color w:val="4F4D4F"/>
                            <w:spacing w:val="-68"/>
                            <w:w w:val="131"/>
                            <w:sz w:val="20"/>
                            <w:szCs w:val="20"/>
                          </w:rPr>
                          <w:t>、</w:t>
                        </w:r>
                        <w:r>
                          <w:rPr>
                            <w:rFonts w:ascii="宋体" w:hAnsi="宋体" w:cs="宋体" w:eastAsia="宋体"/>
                            <w:color w:val="4F4D4F"/>
                            <w:w w:val="90"/>
                            <w:sz w:val="20"/>
                            <w:szCs w:val="20"/>
                          </w:rPr>
                          <w:t>曹忠升〉</w:t>
                        </w:r>
                        <w:r>
                          <w:rPr>
                            <w:rFonts w:ascii="宋体" w:hAnsi="宋体" w:cs="宋体" w:eastAsia="宋体"/>
                            <w:sz w:val="20"/>
                            <w:szCs w:val="20"/>
                          </w:rPr>
                        </w:r>
                      </w:p>
                    </w:tc>
                  </w:tr>
                  <w:tr>
                    <w:trPr>
                      <w:trHeight w:val="410" w:hRule="exact"/>
                    </w:trPr>
                    <w:tc>
                      <w:tcPr>
                        <w:tcW w:w="819" w:type="dxa"/>
                        <w:tcBorders>
                          <w:top w:val="single" w:sz="3" w:space="0" w:color="131313"/>
                          <w:left w:val="single" w:sz="6" w:space="0" w:color="2B2B2B"/>
                          <w:bottom w:val="single" w:sz="3" w:space="0" w:color="0F0F0F"/>
                          <w:right w:val="single" w:sz="3" w:space="0" w:color="282828"/>
                        </w:tcBorders>
                      </w:tcPr>
                      <w:p>
                        <w:pPr>
                          <w:spacing w:before="126"/>
                          <w:ind w:left="259" w:right="0" w:firstLine="0"/>
                          <w:jc w:val="left"/>
                          <w:rPr>
                            <w:rFonts w:ascii="Times New Roman" w:hAnsi="Times New Roman" w:cs="Times New Roman" w:eastAsia="Times New Roman"/>
                            <w:sz w:val="20"/>
                            <w:szCs w:val="20"/>
                          </w:rPr>
                        </w:pPr>
                        <w:r>
                          <w:rPr>
                            <w:rFonts w:ascii="Times New Roman"/>
                            <w:color w:val="3D3D3F"/>
                            <w:w w:val="105"/>
                            <w:sz w:val="20"/>
                          </w:rPr>
                          <w:t>295</w:t>
                        </w:r>
                        <w:r>
                          <w:rPr>
                            <w:rFonts w:ascii="Times New Roman"/>
                            <w:sz w:val="20"/>
                          </w:rPr>
                        </w:r>
                      </w:p>
                    </w:tc>
                    <w:tc>
                      <w:tcPr>
                        <w:tcW w:w="3483" w:type="dxa"/>
                        <w:tcBorders>
                          <w:top w:val="single" w:sz="3" w:space="0" w:color="3F3F3F"/>
                          <w:left w:val="single" w:sz="3" w:space="0" w:color="282828"/>
                          <w:bottom w:val="single" w:sz="6" w:space="0" w:color="444444"/>
                          <w:right w:val="single" w:sz="13" w:space="0" w:color="282828"/>
                        </w:tcBorders>
                      </w:tcPr>
                      <w:p>
                        <w:pPr>
                          <w:spacing w:before="87"/>
                          <w:ind w:left="120" w:right="0" w:firstLine="0"/>
                          <w:jc w:val="left"/>
                          <w:rPr>
                            <w:rFonts w:ascii="宋体" w:hAnsi="宋体" w:cs="宋体" w:eastAsia="宋体"/>
                            <w:sz w:val="20"/>
                            <w:szCs w:val="20"/>
                          </w:rPr>
                        </w:pPr>
                        <w:r>
                          <w:rPr>
                            <w:rFonts w:ascii="Times New Roman" w:hAnsi="Times New Roman" w:cs="Times New Roman" w:eastAsia="Times New Roman"/>
                            <w:color w:val="2B2B2D"/>
                            <w:w w:val="64"/>
                            <w:sz w:val="21"/>
                            <w:szCs w:val="21"/>
                          </w:rPr>
                          <w:t>WEB</w:t>
                        </w:r>
                        <w:r>
                          <w:rPr>
                            <w:rFonts w:ascii="Times New Roman" w:hAnsi="Times New Roman" w:cs="Times New Roman" w:eastAsia="Times New Roman"/>
                            <w:color w:val="2B2B2D"/>
                            <w:spacing w:val="4"/>
                            <w:sz w:val="21"/>
                            <w:szCs w:val="21"/>
                          </w:rPr>
                          <w:t> </w:t>
                        </w:r>
                        <w:r>
                          <w:rPr>
                            <w:rFonts w:ascii="宋体" w:hAnsi="宋体" w:cs="宋体" w:eastAsia="宋体"/>
                            <w:color w:val="4F4D4F"/>
                            <w:w w:val="105"/>
                            <w:sz w:val="20"/>
                            <w:szCs w:val="20"/>
                          </w:rPr>
                          <w:t>技术导论</w:t>
                        </w:r>
                        <w:r>
                          <w:rPr>
                            <w:rFonts w:ascii="宋体" w:hAnsi="宋体" w:cs="宋体" w:eastAsia="宋体"/>
                            <w:color w:val="4F4D4F"/>
                            <w:spacing w:val="10"/>
                            <w:sz w:val="20"/>
                            <w:szCs w:val="20"/>
                          </w:rPr>
                          <w:t> </w:t>
                        </w:r>
                        <w:r>
                          <w:rPr>
                            <w:rFonts w:ascii="宋体" w:hAnsi="宋体" w:cs="宋体" w:eastAsia="宋体"/>
                            <w:color w:val="4F4D4F"/>
                            <w:w w:val="84"/>
                            <w:sz w:val="20"/>
                            <w:szCs w:val="20"/>
                          </w:rPr>
                          <w:t>（郝兴伟）</w:t>
                        </w:r>
                        <w:r>
                          <w:rPr>
                            <w:rFonts w:ascii="宋体" w:hAnsi="宋体" w:cs="宋体" w:eastAsia="宋体"/>
                            <w:sz w:val="20"/>
                            <w:szCs w:val="20"/>
                          </w:rPr>
                        </w:r>
                      </w:p>
                    </w:tc>
                    <w:tc>
                      <w:tcPr>
                        <w:tcW w:w="787" w:type="dxa"/>
                        <w:tcBorders>
                          <w:top w:val="single" w:sz="3" w:space="0" w:color="383838"/>
                          <w:left w:val="single" w:sz="13" w:space="0" w:color="282828"/>
                          <w:bottom w:val="single" w:sz="3" w:space="0" w:color="383838"/>
                          <w:right w:val="single" w:sz="6" w:space="0" w:color="2B2B2B"/>
                        </w:tcBorders>
                      </w:tcPr>
                      <w:p>
                        <w:pPr>
                          <w:spacing w:before="133"/>
                          <w:ind w:left="0" w:right="4" w:firstLine="0"/>
                          <w:jc w:val="center"/>
                          <w:rPr>
                            <w:rFonts w:ascii="Times New Roman" w:hAnsi="Times New Roman" w:cs="Times New Roman" w:eastAsia="Times New Roman"/>
                            <w:sz w:val="20"/>
                            <w:szCs w:val="20"/>
                          </w:rPr>
                        </w:pPr>
                        <w:r>
                          <w:rPr>
                            <w:rFonts w:ascii="Times New Roman"/>
                            <w:color w:val="2B2B2D"/>
                            <w:spacing w:val="-49"/>
                            <w:w w:val="135"/>
                            <w:sz w:val="20"/>
                          </w:rPr>
                          <w:t>1</w:t>
                        </w:r>
                        <w:r>
                          <w:rPr>
                            <w:rFonts w:ascii="Times New Roman"/>
                            <w:color w:val="2B2B2D"/>
                            <w:w w:val="105"/>
                            <w:sz w:val="20"/>
                          </w:rPr>
                          <w:t>2</w:t>
                        </w:r>
                        <w:r>
                          <w:rPr>
                            <w:rFonts w:ascii="Times New Roman"/>
                            <w:sz w:val="20"/>
                          </w:rPr>
                        </w:r>
                      </w:p>
                    </w:tc>
                    <w:tc>
                      <w:tcPr>
                        <w:tcW w:w="4288" w:type="dxa"/>
                        <w:tcBorders>
                          <w:top w:val="single" w:sz="3" w:space="0" w:color="383838"/>
                          <w:left w:val="single" w:sz="6" w:space="0" w:color="2B2B2B"/>
                          <w:bottom w:val="single" w:sz="3" w:space="0" w:color="383838"/>
                          <w:right w:val="single" w:sz="6" w:space="0" w:color="282828"/>
                        </w:tcBorders>
                      </w:tcPr>
                      <w:p>
                        <w:pPr>
                          <w:spacing w:before="101"/>
                          <w:ind w:left="73" w:right="0" w:firstLine="0"/>
                          <w:jc w:val="left"/>
                          <w:rPr>
                            <w:rFonts w:ascii="宋体" w:hAnsi="宋体" w:cs="宋体" w:eastAsia="宋体"/>
                            <w:sz w:val="20"/>
                            <w:szCs w:val="20"/>
                          </w:rPr>
                        </w:pPr>
                        <w:r>
                          <w:rPr>
                            <w:rFonts w:ascii="宋体" w:hAnsi="宋体" w:cs="宋体" w:eastAsia="宋体"/>
                            <w:color w:val="3D3D3F"/>
                            <w:w w:val="104"/>
                            <w:sz w:val="20"/>
                            <w:szCs w:val="20"/>
                          </w:rPr>
                          <w:t>计算机安全</w:t>
                        </w:r>
                        <w:r>
                          <w:rPr>
                            <w:rFonts w:ascii="宋体" w:hAnsi="宋体" w:cs="宋体" w:eastAsia="宋体"/>
                            <w:color w:val="3D3D3F"/>
                            <w:spacing w:val="19"/>
                            <w:sz w:val="20"/>
                            <w:szCs w:val="20"/>
                          </w:rPr>
                          <w:t> </w:t>
                        </w:r>
                        <w:r>
                          <w:rPr>
                            <w:rFonts w:ascii="宋体" w:hAnsi="宋体" w:cs="宋体" w:eastAsia="宋体"/>
                            <w:color w:val="3D3D3F"/>
                            <w:w w:val="79"/>
                            <w:sz w:val="20"/>
                            <w:szCs w:val="20"/>
                          </w:rPr>
                          <w:t>（韩臻）</w:t>
                        </w:r>
                        <w:r>
                          <w:rPr>
                            <w:rFonts w:ascii="宋体" w:hAnsi="宋体" w:cs="宋体" w:eastAsia="宋体"/>
                            <w:sz w:val="20"/>
                            <w:szCs w:val="20"/>
                          </w:rPr>
                        </w:r>
                      </w:p>
                    </w:tc>
                  </w:tr>
                  <w:tr>
                    <w:trPr>
                      <w:trHeight w:val="410" w:hRule="exact"/>
                    </w:trPr>
                    <w:tc>
                      <w:tcPr>
                        <w:tcW w:w="819" w:type="dxa"/>
                        <w:tcBorders>
                          <w:top w:val="single" w:sz="3" w:space="0" w:color="0F0F0F"/>
                          <w:left w:val="single" w:sz="6" w:space="0" w:color="2B2B2B"/>
                          <w:bottom w:val="single" w:sz="3" w:space="0" w:color="131313"/>
                          <w:right w:val="single" w:sz="3" w:space="0" w:color="282828"/>
                        </w:tcBorders>
                      </w:tcPr>
                      <w:p>
                        <w:pPr>
                          <w:spacing w:before="126"/>
                          <w:ind w:left="259" w:right="0" w:firstLine="0"/>
                          <w:jc w:val="left"/>
                          <w:rPr>
                            <w:rFonts w:ascii="Times New Roman" w:hAnsi="Times New Roman" w:cs="Times New Roman" w:eastAsia="Times New Roman"/>
                            <w:sz w:val="20"/>
                            <w:szCs w:val="20"/>
                          </w:rPr>
                        </w:pPr>
                        <w:r>
                          <w:rPr>
                            <w:rFonts w:ascii="Times New Roman"/>
                            <w:color w:val="3D3D3F"/>
                            <w:w w:val="102"/>
                            <w:sz w:val="20"/>
                          </w:rPr>
                          <w:t>405</w:t>
                        </w:r>
                        <w:r>
                          <w:rPr>
                            <w:rFonts w:ascii="Times New Roman"/>
                            <w:sz w:val="20"/>
                          </w:rPr>
                        </w:r>
                      </w:p>
                    </w:tc>
                    <w:tc>
                      <w:tcPr>
                        <w:tcW w:w="3483" w:type="dxa"/>
                        <w:tcBorders>
                          <w:top w:val="single" w:sz="6" w:space="0" w:color="444444"/>
                          <w:left w:val="single" w:sz="3" w:space="0" w:color="282828"/>
                          <w:bottom w:val="single" w:sz="6" w:space="0" w:color="3F3F3F"/>
                          <w:right w:val="single" w:sz="13" w:space="0" w:color="282828"/>
                        </w:tcBorders>
                      </w:tcPr>
                      <w:p>
                        <w:pPr>
                          <w:spacing w:before="76"/>
                          <w:ind w:left="113" w:right="0" w:firstLine="0"/>
                          <w:jc w:val="left"/>
                          <w:rPr>
                            <w:rFonts w:ascii="宋体" w:hAnsi="宋体" w:cs="宋体" w:eastAsia="宋体"/>
                            <w:sz w:val="20"/>
                            <w:szCs w:val="20"/>
                          </w:rPr>
                        </w:pPr>
                        <w:r>
                          <w:rPr>
                            <w:rFonts w:ascii="宋体" w:hAnsi="宋体" w:cs="宋体" w:eastAsia="宋体"/>
                            <w:color w:val="3D3D3F"/>
                            <w:w w:val="104"/>
                            <w:sz w:val="20"/>
                            <w:szCs w:val="20"/>
                          </w:rPr>
                          <w:t>物联网概论</w:t>
                        </w:r>
                        <w:r>
                          <w:rPr>
                            <w:rFonts w:ascii="宋体" w:hAnsi="宋体" w:cs="宋体" w:eastAsia="宋体"/>
                            <w:color w:val="3D3D3F"/>
                            <w:spacing w:val="19"/>
                            <w:sz w:val="20"/>
                            <w:szCs w:val="20"/>
                          </w:rPr>
                          <w:t> </w:t>
                        </w:r>
                        <w:r>
                          <w:rPr>
                            <w:rFonts w:ascii="宋体" w:hAnsi="宋体" w:cs="宋体" w:eastAsia="宋体"/>
                            <w:color w:val="3D3D3F"/>
                            <w:w w:val="78"/>
                            <w:sz w:val="20"/>
                            <w:szCs w:val="20"/>
                          </w:rPr>
                          <w:t>（</w:t>
                        </w:r>
                        <w:r>
                          <w:rPr>
                            <w:rFonts w:ascii="宋体" w:hAnsi="宋体" w:cs="宋体" w:eastAsia="宋体"/>
                            <w:color w:val="3D3D3F"/>
                            <w:spacing w:val="-10"/>
                            <w:w w:val="78"/>
                            <w:sz w:val="20"/>
                            <w:szCs w:val="20"/>
                          </w:rPr>
                          <w:t>田</w:t>
                        </w:r>
                        <w:r>
                          <w:rPr>
                            <w:rFonts w:ascii="宋体" w:hAnsi="宋体" w:cs="宋体" w:eastAsia="宋体"/>
                            <w:color w:val="3D3D3F"/>
                            <w:w w:val="107"/>
                            <w:sz w:val="20"/>
                            <w:szCs w:val="20"/>
                          </w:rPr>
                          <w:t>景</w:t>
                        </w:r>
                        <w:r>
                          <w:rPr>
                            <w:rFonts w:ascii="宋体" w:hAnsi="宋体" w:cs="宋体" w:eastAsia="宋体"/>
                            <w:color w:val="3D3D3F"/>
                            <w:spacing w:val="4"/>
                            <w:w w:val="107"/>
                            <w:sz w:val="20"/>
                            <w:szCs w:val="20"/>
                          </w:rPr>
                          <w:t>熙</w:t>
                        </w:r>
                        <w:r>
                          <w:rPr>
                            <w:rFonts w:ascii="宋体" w:hAnsi="宋体" w:cs="宋体" w:eastAsia="宋体"/>
                            <w:color w:val="3D3D3F"/>
                            <w:spacing w:val="-61"/>
                            <w:w w:val="131"/>
                            <w:sz w:val="20"/>
                            <w:szCs w:val="20"/>
                          </w:rPr>
                          <w:t>、</w:t>
                        </w:r>
                        <w:r>
                          <w:rPr>
                            <w:rFonts w:ascii="宋体" w:hAnsi="宋体" w:cs="宋体" w:eastAsia="宋体"/>
                            <w:color w:val="3D3D3F"/>
                            <w:w w:val="92"/>
                            <w:sz w:val="20"/>
                            <w:szCs w:val="20"/>
                          </w:rPr>
                          <w:t>陈志峰〉</w:t>
                        </w:r>
                        <w:r>
                          <w:rPr>
                            <w:rFonts w:ascii="宋体" w:hAnsi="宋体" w:cs="宋体" w:eastAsia="宋体"/>
                            <w:sz w:val="20"/>
                            <w:szCs w:val="20"/>
                          </w:rPr>
                        </w:r>
                      </w:p>
                    </w:tc>
                    <w:tc>
                      <w:tcPr>
                        <w:tcW w:w="787" w:type="dxa"/>
                        <w:tcBorders>
                          <w:top w:val="single" w:sz="3" w:space="0" w:color="383838"/>
                          <w:left w:val="single" w:sz="13" w:space="0" w:color="282828"/>
                          <w:bottom w:val="single" w:sz="6" w:space="0" w:color="3F3F3F"/>
                          <w:right w:val="single" w:sz="6" w:space="0" w:color="2B2B2B"/>
                        </w:tcBorders>
                      </w:tcPr>
                      <w:p>
                        <w:pPr>
                          <w:spacing w:before="133"/>
                          <w:ind w:left="210" w:right="0" w:firstLine="0"/>
                          <w:jc w:val="left"/>
                          <w:rPr>
                            <w:rFonts w:ascii="Times New Roman" w:hAnsi="Times New Roman" w:cs="Times New Roman" w:eastAsia="Times New Roman"/>
                            <w:sz w:val="20"/>
                            <w:szCs w:val="20"/>
                          </w:rPr>
                        </w:pPr>
                        <w:r>
                          <w:rPr>
                            <w:rFonts w:ascii="Times New Roman"/>
                            <w:color w:val="4F4D4F"/>
                            <w:w w:val="103"/>
                            <w:sz w:val="20"/>
                          </w:rPr>
                          <w:t>240</w:t>
                        </w:r>
                        <w:r>
                          <w:rPr>
                            <w:rFonts w:ascii="Times New Roman"/>
                            <w:sz w:val="20"/>
                          </w:rPr>
                        </w:r>
                      </w:p>
                    </w:tc>
                    <w:tc>
                      <w:tcPr>
                        <w:tcW w:w="4288" w:type="dxa"/>
                        <w:tcBorders>
                          <w:top w:val="single" w:sz="3" w:space="0" w:color="383838"/>
                          <w:left w:val="single" w:sz="6" w:space="0" w:color="2B2B2B"/>
                          <w:bottom w:val="single" w:sz="6" w:space="0" w:color="3F3F3F"/>
                          <w:right w:val="single" w:sz="6" w:space="0" w:color="282828"/>
                        </w:tcBorders>
                      </w:tcPr>
                      <w:p>
                        <w:pPr>
                          <w:spacing w:before="94"/>
                          <w:ind w:left="73" w:right="0" w:firstLine="0"/>
                          <w:jc w:val="left"/>
                          <w:rPr>
                            <w:rFonts w:ascii="宋体" w:hAnsi="宋体" w:cs="宋体" w:eastAsia="宋体"/>
                            <w:sz w:val="20"/>
                            <w:szCs w:val="20"/>
                          </w:rPr>
                        </w:pPr>
                        <w:r>
                          <w:rPr>
                            <w:rFonts w:ascii="宋体" w:hAnsi="宋体" w:cs="宋体" w:eastAsia="宋体"/>
                            <w:color w:val="4F4D4F"/>
                            <w:w w:val="104"/>
                            <w:sz w:val="20"/>
                            <w:szCs w:val="20"/>
                          </w:rPr>
                          <w:t>微机接</w:t>
                        </w:r>
                        <w:r>
                          <w:rPr>
                            <w:rFonts w:ascii="宋体" w:hAnsi="宋体" w:cs="宋体" w:eastAsia="宋体"/>
                            <w:color w:val="4F4D4F"/>
                            <w:spacing w:val="-69"/>
                            <w:sz w:val="20"/>
                            <w:szCs w:val="20"/>
                          </w:rPr>
                          <w:t> </w:t>
                        </w:r>
                        <w:r>
                          <w:rPr>
                            <w:rFonts w:ascii="宋体" w:hAnsi="宋体" w:cs="宋体" w:eastAsia="宋体"/>
                            <w:color w:val="2B2B2D"/>
                            <w:spacing w:val="-39"/>
                            <w:w w:val="113"/>
                            <w:sz w:val="20"/>
                            <w:szCs w:val="20"/>
                          </w:rPr>
                          <w:t>口</w:t>
                        </w:r>
                        <w:r>
                          <w:rPr>
                            <w:rFonts w:ascii="宋体" w:hAnsi="宋体" w:cs="宋体" w:eastAsia="宋体"/>
                            <w:color w:val="4F4D4F"/>
                            <w:w w:val="104"/>
                            <w:sz w:val="20"/>
                            <w:szCs w:val="20"/>
                          </w:rPr>
                          <w:t>技术</w:t>
                        </w:r>
                        <w:r>
                          <w:rPr>
                            <w:rFonts w:ascii="宋体" w:hAnsi="宋体" w:cs="宋体" w:eastAsia="宋体"/>
                            <w:color w:val="4F4D4F"/>
                            <w:spacing w:val="2"/>
                            <w:sz w:val="20"/>
                            <w:szCs w:val="20"/>
                          </w:rPr>
                          <w:t> </w:t>
                        </w:r>
                        <w:r>
                          <w:rPr>
                            <w:rFonts w:ascii="宋体" w:hAnsi="宋体" w:cs="宋体" w:eastAsia="宋体"/>
                            <w:color w:val="4F4D4F"/>
                            <w:w w:val="83"/>
                            <w:sz w:val="20"/>
                            <w:szCs w:val="20"/>
                          </w:rPr>
                          <w:t>（邹逢兴〉</w:t>
                        </w:r>
                        <w:r>
                          <w:rPr>
                            <w:rFonts w:ascii="宋体" w:hAnsi="宋体" w:cs="宋体" w:eastAsia="宋体"/>
                            <w:sz w:val="20"/>
                            <w:szCs w:val="20"/>
                          </w:rPr>
                        </w:r>
                      </w:p>
                    </w:tc>
                  </w:tr>
                  <w:tr>
                    <w:trPr>
                      <w:trHeight w:val="810" w:hRule="exact"/>
                    </w:trPr>
                    <w:tc>
                      <w:tcPr>
                        <w:tcW w:w="819" w:type="dxa"/>
                        <w:tcBorders>
                          <w:top w:val="single" w:sz="3" w:space="0" w:color="131313"/>
                          <w:left w:val="single" w:sz="6" w:space="0" w:color="2B2B2B"/>
                          <w:bottom w:val="single" w:sz="6" w:space="0" w:color="4B4B4B"/>
                          <w:right w:val="single" w:sz="6" w:space="0" w:color="2B2B2B"/>
                        </w:tcBorders>
                      </w:tcPr>
                      <w:p>
                        <w:pPr>
                          <w:spacing w:line="240" w:lineRule="auto" w:before="8"/>
                          <w:rPr>
                            <w:rFonts w:ascii="宋体" w:hAnsi="宋体" w:cs="宋体" w:eastAsia="宋体"/>
                            <w:sz w:val="25"/>
                            <w:szCs w:val="25"/>
                          </w:rPr>
                        </w:pPr>
                      </w:p>
                      <w:p>
                        <w:pPr>
                          <w:spacing w:before="0"/>
                          <w:ind w:left="259" w:right="0" w:firstLine="0"/>
                          <w:jc w:val="left"/>
                          <w:rPr>
                            <w:rFonts w:ascii="Times New Roman" w:hAnsi="Times New Roman" w:cs="Times New Roman" w:eastAsia="Times New Roman"/>
                            <w:sz w:val="20"/>
                            <w:szCs w:val="20"/>
                          </w:rPr>
                        </w:pPr>
                        <w:r>
                          <w:rPr>
                            <w:rFonts w:ascii="Times New Roman"/>
                            <w:color w:val="3D3D3F"/>
                            <w:w w:val="103"/>
                            <w:sz w:val="20"/>
                          </w:rPr>
                          <w:t>393</w:t>
                        </w:r>
                        <w:r>
                          <w:rPr>
                            <w:rFonts w:ascii="Times New Roman"/>
                            <w:sz w:val="20"/>
                          </w:rPr>
                        </w:r>
                      </w:p>
                    </w:tc>
                    <w:tc>
                      <w:tcPr>
                        <w:tcW w:w="3483" w:type="dxa"/>
                        <w:tcBorders>
                          <w:top w:val="single" w:sz="6" w:space="0" w:color="3F3F3F"/>
                          <w:left w:val="single" w:sz="6" w:space="0" w:color="2B2B2B"/>
                          <w:bottom w:val="single" w:sz="6" w:space="0" w:color="4B4B4B"/>
                          <w:right w:val="single" w:sz="13" w:space="0" w:color="282828"/>
                        </w:tcBorders>
                      </w:tcPr>
                      <w:p>
                        <w:pPr>
                          <w:spacing w:before="83"/>
                          <w:ind w:left="102" w:right="0" w:firstLine="0"/>
                          <w:jc w:val="left"/>
                          <w:rPr>
                            <w:rFonts w:ascii="宋体" w:hAnsi="宋体" w:cs="宋体" w:eastAsia="宋体"/>
                            <w:sz w:val="20"/>
                            <w:szCs w:val="20"/>
                          </w:rPr>
                        </w:pPr>
                        <w:r>
                          <w:rPr>
                            <w:rFonts w:ascii="宋体" w:hAnsi="宋体" w:cs="宋体" w:eastAsia="宋体"/>
                            <w:color w:val="2B2B2D"/>
                            <w:w w:val="108"/>
                            <w:sz w:val="20"/>
                            <w:szCs w:val="20"/>
                          </w:rPr>
                          <w:t>计</w:t>
                        </w:r>
                        <w:r>
                          <w:rPr>
                            <w:rFonts w:ascii="宋体" w:hAnsi="宋体" w:cs="宋体" w:eastAsia="宋体"/>
                            <w:color w:val="4F4D4F"/>
                            <w:sz w:val="20"/>
                            <w:szCs w:val="20"/>
                          </w:rPr>
                          <w:t>算思维与大学计算机课程教学（</w:t>
                        </w:r>
                        <w:r>
                          <w:rPr>
                            <w:rFonts w:ascii="宋体" w:hAnsi="宋体" w:cs="宋体" w:eastAsia="宋体"/>
                            <w:color w:val="4F4D4F"/>
                            <w:spacing w:val="-49"/>
                            <w:sz w:val="20"/>
                            <w:szCs w:val="20"/>
                          </w:rPr>
                          <w:t> </w:t>
                        </w:r>
                        <w:r>
                          <w:rPr>
                            <w:rFonts w:ascii="宋体" w:hAnsi="宋体" w:cs="宋体" w:eastAsia="宋体"/>
                            <w:color w:val="2B2B2D"/>
                            <w:w w:val="105"/>
                            <w:sz w:val="20"/>
                            <w:szCs w:val="20"/>
                          </w:rPr>
                          <w:t>何</w:t>
                        </w:r>
                        <w:r>
                          <w:rPr>
                            <w:rFonts w:ascii="宋体" w:hAnsi="宋体" w:cs="宋体" w:eastAsia="宋体"/>
                            <w:sz w:val="20"/>
                            <w:szCs w:val="20"/>
                          </w:rPr>
                        </w:r>
                      </w:p>
                      <w:p>
                        <w:pPr>
                          <w:spacing w:before="141"/>
                          <w:ind w:left="102" w:right="0" w:firstLine="0"/>
                          <w:jc w:val="left"/>
                          <w:rPr>
                            <w:rFonts w:ascii="宋体" w:hAnsi="宋体" w:cs="宋体" w:eastAsia="宋体"/>
                            <w:sz w:val="20"/>
                            <w:szCs w:val="20"/>
                          </w:rPr>
                        </w:pPr>
                        <w:r>
                          <w:rPr>
                            <w:rFonts w:ascii="宋体" w:hAnsi="宋体" w:cs="宋体" w:eastAsia="宋体"/>
                            <w:color w:val="4F4D4F"/>
                            <w:w w:val="106"/>
                            <w:sz w:val="20"/>
                            <w:szCs w:val="20"/>
                          </w:rPr>
                          <w:t>钦</w:t>
                        </w:r>
                        <w:r>
                          <w:rPr>
                            <w:rFonts w:ascii="宋体" w:hAnsi="宋体" w:cs="宋体" w:eastAsia="宋体"/>
                            <w:color w:val="4F4D4F"/>
                            <w:spacing w:val="8"/>
                            <w:w w:val="106"/>
                            <w:sz w:val="20"/>
                            <w:szCs w:val="20"/>
                          </w:rPr>
                          <w:t>铭</w:t>
                        </w:r>
                        <w:r>
                          <w:rPr>
                            <w:rFonts w:ascii="宋体" w:hAnsi="宋体" w:cs="宋体" w:eastAsia="宋体"/>
                            <w:color w:val="2B2B2D"/>
                            <w:spacing w:val="-68"/>
                            <w:w w:val="131"/>
                            <w:sz w:val="20"/>
                            <w:szCs w:val="20"/>
                          </w:rPr>
                          <w:t>、</w:t>
                        </w:r>
                        <w:r>
                          <w:rPr>
                            <w:rFonts w:ascii="宋体" w:hAnsi="宋体" w:cs="宋体" w:eastAsia="宋体"/>
                            <w:color w:val="4F4D4F"/>
                            <w:w w:val="106"/>
                            <w:sz w:val="20"/>
                            <w:szCs w:val="20"/>
                          </w:rPr>
                          <w:t>李</w:t>
                        </w:r>
                        <w:r>
                          <w:rPr>
                            <w:rFonts w:ascii="宋体" w:hAnsi="宋体" w:cs="宋体" w:eastAsia="宋体"/>
                            <w:color w:val="4F4D4F"/>
                            <w:spacing w:val="8"/>
                            <w:w w:val="106"/>
                            <w:sz w:val="20"/>
                            <w:szCs w:val="20"/>
                          </w:rPr>
                          <w:t>波</w:t>
                        </w:r>
                        <w:r>
                          <w:rPr>
                            <w:rFonts w:ascii="宋体" w:hAnsi="宋体" w:cs="宋体" w:eastAsia="宋体"/>
                            <w:color w:val="4F4D4F"/>
                            <w:spacing w:val="-61"/>
                            <w:w w:val="131"/>
                            <w:sz w:val="20"/>
                            <w:szCs w:val="20"/>
                          </w:rPr>
                          <w:t>、</w:t>
                        </w:r>
                        <w:r>
                          <w:rPr>
                            <w:rFonts w:ascii="宋体" w:hAnsi="宋体" w:cs="宋体" w:eastAsia="宋体"/>
                            <w:color w:val="4F4D4F"/>
                            <w:w w:val="92"/>
                            <w:sz w:val="20"/>
                            <w:szCs w:val="20"/>
                          </w:rPr>
                          <w:t>王挺等）</w:t>
                        </w:r>
                        <w:r>
                          <w:rPr>
                            <w:rFonts w:ascii="宋体" w:hAnsi="宋体" w:cs="宋体" w:eastAsia="宋体"/>
                            <w:sz w:val="20"/>
                            <w:szCs w:val="20"/>
                          </w:rPr>
                        </w:r>
                      </w:p>
                    </w:tc>
                    <w:tc>
                      <w:tcPr>
                        <w:tcW w:w="787" w:type="dxa"/>
                        <w:tcBorders>
                          <w:top w:val="single" w:sz="6" w:space="0" w:color="3F3F3F"/>
                          <w:left w:val="single" w:sz="13" w:space="0" w:color="282828"/>
                          <w:bottom w:val="single" w:sz="3" w:space="0" w:color="383838"/>
                          <w:right w:val="single" w:sz="6" w:space="0" w:color="2B2B2B"/>
                        </w:tcBorders>
                      </w:tcPr>
                      <w:p>
                        <w:pPr>
                          <w:spacing w:line="240" w:lineRule="auto" w:before="5"/>
                          <w:rPr>
                            <w:rFonts w:ascii="宋体" w:hAnsi="宋体" w:cs="宋体" w:eastAsia="宋体"/>
                            <w:sz w:val="25"/>
                            <w:szCs w:val="25"/>
                          </w:rPr>
                        </w:pPr>
                      </w:p>
                      <w:p>
                        <w:pPr>
                          <w:spacing w:before="0"/>
                          <w:ind w:left="210" w:right="0" w:firstLine="0"/>
                          <w:jc w:val="left"/>
                          <w:rPr>
                            <w:rFonts w:ascii="Times New Roman" w:hAnsi="Times New Roman" w:cs="Times New Roman" w:eastAsia="Times New Roman"/>
                            <w:sz w:val="20"/>
                            <w:szCs w:val="20"/>
                          </w:rPr>
                        </w:pPr>
                        <w:r>
                          <w:rPr>
                            <w:rFonts w:ascii="Times New Roman"/>
                            <w:color w:val="3D3D3F"/>
                            <w:w w:val="105"/>
                            <w:sz w:val="20"/>
                          </w:rPr>
                          <w:t>455</w:t>
                        </w:r>
                        <w:r>
                          <w:rPr>
                            <w:rFonts w:ascii="Times New Roman"/>
                            <w:sz w:val="20"/>
                          </w:rPr>
                        </w:r>
                      </w:p>
                    </w:tc>
                    <w:tc>
                      <w:tcPr>
                        <w:tcW w:w="4288" w:type="dxa"/>
                        <w:tcBorders>
                          <w:top w:val="single" w:sz="6" w:space="0" w:color="3F3F3F"/>
                          <w:left w:val="single" w:sz="6" w:space="0" w:color="2B2B2B"/>
                          <w:bottom w:val="single" w:sz="9" w:space="0" w:color="383838"/>
                          <w:right w:val="single" w:sz="13" w:space="0" w:color="282828"/>
                        </w:tcBorders>
                      </w:tcPr>
                      <w:p>
                        <w:pPr>
                          <w:spacing w:line="388" w:lineRule="exact" w:before="21"/>
                          <w:ind w:left="73" w:right="152" w:firstLine="7"/>
                          <w:jc w:val="left"/>
                          <w:rPr>
                            <w:rFonts w:ascii="宋体" w:hAnsi="宋体" w:cs="宋体" w:eastAsia="宋体"/>
                            <w:sz w:val="20"/>
                            <w:szCs w:val="20"/>
                          </w:rPr>
                        </w:pPr>
                        <w:r>
                          <w:rPr>
                            <w:rFonts w:ascii="宋体" w:hAnsi="宋体" w:cs="宋体" w:eastAsia="宋体"/>
                            <w:color w:val="3D3D3F"/>
                            <w:w w:val="105"/>
                            <w:sz w:val="20"/>
                            <w:szCs w:val="20"/>
                          </w:rPr>
                          <w:t>网络工</w:t>
                        </w:r>
                        <w:r>
                          <w:rPr>
                            <w:rFonts w:ascii="宋体" w:hAnsi="宋体" w:cs="宋体" w:eastAsia="宋体"/>
                            <w:color w:val="3D3D3F"/>
                            <w:spacing w:val="-20"/>
                            <w:w w:val="105"/>
                            <w:sz w:val="20"/>
                            <w:szCs w:val="20"/>
                          </w:rPr>
                          <w:t>程</w:t>
                        </w:r>
                        <w:r>
                          <w:rPr>
                            <w:rFonts w:ascii="宋体" w:hAnsi="宋体" w:cs="宋体" w:eastAsia="宋体"/>
                            <w:color w:val="676769"/>
                            <w:spacing w:val="-12"/>
                            <w:w w:val="114"/>
                            <w:sz w:val="20"/>
                            <w:szCs w:val="20"/>
                          </w:rPr>
                          <w:t>专</w:t>
                        </w:r>
                        <w:r>
                          <w:rPr>
                            <w:rFonts w:ascii="宋体" w:hAnsi="宋体" w:cs="宋体" w:eastAsia="宋体"/>
                            <w:color w:val="3D3D3F"/>
                            <w:w w:val="105"/>
                            <w:sz w:val="20"/>
                            <w:szCs w:val="20"/>
                          </w:rPr>
                          <w:t>业</w:t>
                        </w:r>
                        <w:r>
                          <w:rPr>
                            <w:rFonts w:ascii="宋体" w:hAnsi="宋体" w:cs="宋体" w:eastAsia="宋体"/>
                            <w:color w:val="3D3D3F"/>
                            <w:spacing w:val="-3"/>
                            <w:w w:val="105"/>
                            <w:sz w:val="20"/>
                            <w:szCs w:val="20"/>
                          </w:rPr>
                          <w:t>教</w:t>
                        </w:r>
                        <w:r>
                          <w:rPr>
                            <w:rFonts w:ascii="宋体" w:hAnsi="宋体" w:cs="宋体" w:eastAsia="宋体"/>
                            <w:color w:val="676769"/>
                            <w:spacing w:val="-8"/>
                            <w:w w:val="108"/>
                            <w:sz w:val="20"/>
                            <w:szCs w:val="20"/>
                          </w:rPr>
                          <w:t>学</w:t>
                        </w:r>
                        <w:r>
                          <w:rPr>
                            <w:rFonts w:ascii="宋体" w:hAnsi="宋体" w:cs="宋体" w:eastAsia="宋体"/>
                            <w:color w:val="4F4D4F"/>
                            <w:w w:val="105"/>
                            <w:sz w:val="20"/>
                            <w:szCs w:val="20"/>
                          </w:rPr>
                          <w:t>改</w:t>
                        </w:r>
                        <w:r>
                          <w:rPr>
                            <w:rFonts w:ascii="宋体" w:hAnsi="宋体" w:cs="宋体" w:eastAsia="宋体"/>
                            <w:color w:val="4F4D4F"/>
                            <w:spacing w:val="-3"/>
                            <w:w w:val="105"/>
                            <w:sz w:val="20"/>
                            <w:szCs w:val="20"/>
                          </w:rPr>
                          <w:t>革</w:t>
                        </w:r>
                        <w:r>
                          <w:rPr>
                            <w:rFonts w:ascii="宋体" w:hAnsi="宋体" w:cs="宋体" w:eastAsia="宋体"/>
                            <w:color w:val="676769"/>
                            <w:spacing w:val="-13"/>
                            <w:w w:val="107"/>
                            <w:sz w:val="20"/>
                            <w:szCs w:val="20"/>
                          </w:rPr>
                          <w:t>与</w:t>
                        </w:r>
                        <w:r>
                          <w:rPr>
                            <w:rFonts w:ascii="宋体" w:hAnsi="宋体" w:cs="宋体" w:eastAsia="宋体"/>
                            <w:color w:val="4F4D4F"/>
                            <w:w w:val="97"/>
                            <w:sz w:val="20"/>
                            <w:szCs w:val="20"/>
                          </w:rPr>
                          <w:t>应用型人才培养（施</w:t>
                        </w:r>
                        <w:r>
                          <w:rPr>
                            <w:rFonts w:ascii="宋体" w:hAnsi="宋体" w:cs="宋体" w:eastAsia="宋体"/>
                            <w:color w:val="4F4D4F"/>
                            <w:w w:val="97"/>
                            <w:sz w:val="20"/>
                            <w:szCs w:val="20"/>
                          </w:rPr>
                          <w:t> </w:t>
                        </w:r>
                        <w:r>
                          <w:rPr>
                            <w:rFonts w:ascii="宋体" w:hAnsi="宋体" w:cs="宋体" w:eastAsia="宋体"/>
                            <w:color w:val="3D3D3F"/>
                            <w:w w:val="87"/>
                            <w:sz w:val="20"/>
                            <w:szCs w:val="20"/>
                          </w:rPr>
                          <w:t>晓秋〉</w:t>
                        </w:r>
                        <w:r>
                          <w:rPr>
                            <w:rFonts w:ascii="宋体" w:hAnsi="宋体" w:cs="宋体" w:eastAsia="宋体"/>
                            <w:sz w:val="20"/>
                            <w:szCs w:val="20"/>
                          </w:rPr>
                        </w:r>
                      </w:p>
                    </w:tc>
                  </w:tr>
                  <w:tr>
                    <w:trPr>
                      <w:trHeight w:val="355" w:hRule="exact"/>
                    </w:trPr>
                    <w:tc>
                      <w:tcPr>
                        <w:tcW w:w="819" w:type="dxa"/>
                        <w:tcBorders>
                          <w:top w:val="single" w:sz="6" w:space="0" w:color="4B4B4B"/>
                          <w:left w:val="single" w:sz="6" w:space="0" w:color="2B2B2B"/>
                          <w:bottom w:val="nil" w:sz="6" w:space="0" w:color="auto"/>
                          <w:right w:val="single" w:sz="10" w:space="0" w:color="2B2B2B"/>
                        </w:tcBorders>
                      </w:tcPr>
                      <w:p>
                        <w:pPr/>
                      </w:p>
                    </w:tc>
                    <w:tc>
                      <w:tcPr>
                        <w:tcW w:w="3483" w:type="dxa"/>
                        <w:tcBorders>
                          <w:top w:val="single" w:sz="6" w:space="0" w:color="4B4B4B"/>
                          <w:left w:val="single" w:sz="10" w:space="0" w:color="2B2B2B"/>
                          <w:bottom w:val="nil" w:sz="6" w:space="0" w:color="auto"/>
                          <w:right w:val="single" w:sz="13" w:space="0" w:color="282828"/>
                        </w:tcBorders>
                      </w:tcPr>
                      <w:p>
                        <w:pPr>
                          <w:spacing w:before="79"/>
                          <w:ind w:left="97" w:right="0" w:firstLine="0"/>
                          <w:jc w:val="left"/>
                          <w:rPr>
                            <w:rFonts w:ascii="宋体" w:hAnsi="宋体" w:cs="宋体" w:eastAsia="宋体"/>
                            <w:sz w:val="20"/>
                            <w:szCs w:val="20"/>
                          </w:rPr>
                        </w:pPr>
                        <w:r>
                          <w:rPr>
                            <w:rFonts w:ascii="宋体" w:hAnsi="宋体" w:cs="宋体" w:eastAsia="宋体"/>
                            <w:color w:val="4F4D4F"/>
                            <w:w w:val="107"/>
                            <w:sz w:val="20"/>
                            <w:szCs w:val="20"/>
                          </w:rPr>
                          <w:t>计算机科</w:t>
                        </w:r>
                        <w:r>
                          <w:rPr>
                            <w:rFonts w:ascii="宋体" w:hAnsi="宋体" w:cs="宋体" w:eastAsia="宋体"/>
                            <w:color w:val="4F4D4F"/>
                            <w:spacing w:val="24"/>
                            <w:w w:val="107"/>
                            <w:sz w:val="20"/>
                            <w:szCs w:val="20"/>
                          </w:rPr>
                          <w:t>学</w:t>
                        </w:r>
                        <w:r>
                          <w:rPr>
                            <w:rFonts w:ascii="宋体" w:hAnsi="宋体" w:cs="宋体" w:eastAsia="宋体"/>
                            <w:color w:val="676769"/>
                            <w:spacing w:val="2"/>
                            <w:w w:val="107"/>
                            <w:sz w:val="20"/>
                            <w:szCs w:val="20"/>
                          </w:rPr>
                          <w:t>与</w:t>
                        </w:r>
                        <w:r>
                          <w:rPr>
                            <w:rFonts w:ascii="宋体" w:hAnsi="宋体" w:cs="宋体" w:eastAsia="宋体"/>
                            <w:color w:val="4F4D4F"/>
                            <w:w w:val="107"/>
                            <w:sz w:val="20"/>
                            <w:szCs w:val="20"/>
                          </w:rPr>
                          <w:t>技术专业规商与专业</w:t>
                        </w:r>
                        <w:r>
                          <w:rPr>
                            <w:rFonts w:ascii="宋体" w:hAnsi="宋体" w:cs="宋体" w:eastAsia="宋体"/>
                            <w:sz w:val="20"/>
                            <w:szCs w:val="20"/>
                          </w:rPr>
                        </w:r>
                      </w:p>
                    </w:tc>
                    <w:tc>
                      <w:tcPr>
                        <w:tcW w:w="787" w:type="dxa"/>
                        <w:tcBorders>
                          <w:top w:val="single" w:sz="3" w:space="0" w:color="383838"/>
                          <w:left w:val="single" w:sz="13" w:space="0" w:color="282828"/>
                          <w:bottom w:val="nil" w:sz="6" w:space="0" w:color="auto"/>
                          <w:right w:val="single" w:sz="6" w:space="0" w:color="2F2F2F"/>
                        </w:tcBorders>
                      </w:tcPr>
                      <w:p>
                        <w:pPr/>
                      </w:p>
                    </w:tc>
                    <w:tc>
                      <w:tcPr>
                        <w:tcW w:w="4288" w:type="dxa"/>
                        <w:tcBorders>
                          <w:top w:val="single" w:sz="9" w:space="0" w:color="383838"/>
                          <w:left w:val="single" w:sz="6" w:space="0" w:color="2F2F2F"/>
                          <w:bottom w:val="nil" w:sz="6" w:space="0" w:color="auto"/>
                          <w:right w:val="single" w:sz="13" w:space="0" w:color="282828"/>
                        </w:tcBorders>
                      </w:tcPr>
                      <w:p>
                        <w:pPr/>
                      </w:p>
                    </w:tc>
                  </w:tr>
                  <w:tr>
                    <w:trPr>
                      <w:trHeight w:val="455" w:hRule="exact"/>
                    </w:trPr>
                    <w:tc>
                      <w:tcPr>
                        <w:tcW w:w="819" w:type="dxa"/>
                        <w:tcBorders>
                          <w:top w:val="nil" w:sz="6" w:space="0" w:color="auto"/>
                          <w:left w:val="single" w:sz="6" w:space="0" w:color="2B2B2B"/>
                          <w:bottom w:val="single" w:sz="6" w:space="0" w:color="4B4B4B"/>
                          <w:right w:val="single" w:sz="10" w:space="0" w:color="2B2B2B"/>
                        </w:tcBorders>
                      </w:tcPr>
                      <w:p>
                        <w:pPr>
                          <w:spacing w:line="210" w:lineRule="exact" w:before="0"/>
                          <w:ind w:left="259" w:right="0" w:firstLine="0"/>
                          <w:jc w:val="left"/>
                          <w:rPr>
                            <w:rFonts w:ascii="Times New Roman" w:hAnsi="Times New Roman" w:cs="Times New Roman" w:eastAsia="Times New Roman"/>
                            <w:sz w:val="20"/>
                            <w:szCs w:val="20"/>
                          </w:rPr>
                        </w:pPr>
                        <w:r>
                          <w:rPr>
                            <w:rFonts w:ascii="Times New Roman"/>
                            <w:color w:val="131313"/>
                            <w:spacing w:val="-22"/>
                            <w:w w:val="122"/>
                            <w:sz w:val="20"/>
                          </w:rPr>
                          <w:t>1</w:t>
                        </w:r>
                        <w:r>
                          <w:rPr>
                            <w:rFonts w:ascii="Times New Roman"/>
                            <w:color w:val="2B2B2D"/>
                            <w:spacing w:val="-35"/>
                            <w:w w:val="135"/>
                            <w:sz w:val="20"/>
                          </w:rPr>
                          <w:t>1</w:t>
                        </w:r>
                        <w:r>
                          <w:rPr>
                            <w:rFonts w:ascii="Times New Roman"/>
                            <w:color w:val="4F4D4F"/>
                            <w:w w:val="101"/>
                            <w:sz w:val="20"/>
                          </w:rPr>
                          <w:t>7</w:t>
                        </w:r>
                        <w:r>
                          <w:rPr>
                            <w:rFonts w:ascii="Times New Roman"/>
                            <w:sz w:val="20"/>
                          </w:rPr>
                        </w:r>
                      </w:p>
                    </w:tc>
                    <w:tc>
                      <w:tcPr>
                        <w:tcW w:w="3483" w:type="dxa"/>
                        <w:tcBorders>
                          <w:top w:val="nil" w:sz="6" w:space="0" w:color="auto"/>
                          <w:left w:val="single" w:sz="10" w:space="0" w:color="2B2B2B"/>
                          <w:bottom w:val="single" w:sz="6" w:space="0" w:color="4B4B4B"/>
                          <w:right w:val="single" w:sz="6" w:space="0" w:color="282828"/>
                        </w:tcBorders>
                      </w:tcPr>
                      <w:p>
                        <w:pPr>
                          <w:spacing w:before="135"/>
                          <w:ind w:left="97" w:right="0" w:firstLine="0"/>
                          <w:jc w:val="left"/>
                          <w:rPr>
                            <w:rFonts w:ascii="宋体" w:hAnsi="宋体" w:cs="宋体" w:eastAsia="宋体"/>
                            <w:sz w:val="20"/>
                            <w:szCs w:val="20"/>
                          </w:rPr>
                        </w:pPr>
                        <w:r>
                          <w:rPr>
                            <w:rFonts w:ascii="宋体" w:hAnsi="宋体" w:cs="宋体" w:eastAsia="宋体"/>
                            <w:color w:val="4F4D4F"/>
                            <w:w w:val="104"/>
                            <w:sz w:val="20"/>
                            <w:szCs w:val="20"/>
                          </w:rPr>
                          <w:t>建设</w:t>
                        </w:r>
                        <w:r>
                          <w:rPr>
                            <w:rFonts w:ascii="宋体" w:hAnsi="宋体" w:cs="宋体" w:eastAsia="宋体"/>
                            <w:color w:val="4F4D4F"/>
                            <w:spacing w:val="2"/>
                            <w:sz w:val="20"/>
                            <w:szCs w:val="20"/>
                          </w:rPr>
                          <w:t> </w:t>
                        </w:r>
                        <w:r>
                          <w:rPr>
                            <w:rFonts w:ascii="宋体" w:hAnsi="宋体" w:cs="宋体" w:eastAsia="宋体"/>
                            <w:color w:val="4F4D4F"/>
                            <w:w w:val="92"/>
                            <w:sz w:val="20"/>
                            <w:szCs w:val="20"/>
                          </w:rPr>
                          <w:t>（蒋宗</w:t>
                        </w:r>
                        <w:r>
                          <w:rPr>
                            <w:rFonts w:ascii="宋体" w:hAnsi="宋体" w:cs="宋体" w:eastAsia="宋体"/>
                            <w:color w:val="4F4D4F"/>
                            <w:spacing w:val="12"/>
                            <w:w w:val="92"/>
                            <w:sz w:val="20"/>
                            <w:szCs w:val="20"/>
                          </w:rPr>
                          <w:t>礼</w:t>
                        </w:r>
                        <w:r>
                          <w:rPr>
                            <w:rFonts w:ascii="宋体" w:hAnsi="宋体" w:cs="宋体" w:eastAsia="宋体"/>
                            <w:color w:val="4F4D4F"/>
                            <w:spacing w:val="-45"/>
                            <w:w w:val="116"/>
                            <w:sz w:val="20"/>
                            <w:szCs w:val="20"/>
                          </w:rPr>
                          <w:t>、</w:t>
                        </w:r>
                        <w:r>
                          <w:rPr>
                            <w:rFonts w:ascii="宋体" w:hAnsi="宋体" w:cs="宋体" w:eastAsia="宋体"/>
                            <w:color w:val="4F4D4F"/>
                            <w:w w:val="107"/>
                            <w:sz w:val="20"/>
                            <w:szCs w:val="20"/>
                          </w:rPr>
                          <w:t>齐</w:t>
                        </w:r>
                        <w:r>
                          <w:rPr>
                            <w:rFonts w:ascii="宋体" w:hAnsi="宋体" w:cs="宋体" w:eastAsia="宋体"/>
                            <w:color w:val="4F4D4F"/>
                            <w:spacing w:val="11"/>
                            <w:w w:val="107"/>
                            <w:sz w:val="20"/>
                            <w:szCs w:val="20"/>
                          </w:rPr>
                          <w:t>治</w:t>
                        </w:r>
                        <w:r>
                          <w:rPr>
                            <w:rFonts w:ascii="宋体" w:hAnsi="宋体" w:cs="宋体" w:eastAsia="宋体"/>
                            <w:color w:val="4F4D4F"/>
                            <w:w w:val="80"/>
                            <w:sz w:val="20"/>
                            <w:szCs w:val="20"/>
                          </w:rPr>
                          <w:t>昌）</w:t>
                        </w:r>
                        <w:r>
                          <w:rPr>
                            <w:rFonts w:ascii="宋体" w:hAnsi="宋体" w:cs="宋体" w:eastAsia="宋体"/>
                            <w:sz w:val="20"/>
                            <w:szCs w:val="20"/>
                          </w:rPr>
                        </w:r>
                      </w:p>
                    </w:tc>
                    <w:tc>
                      <w:tcPr>
                        <w:tcW w:w="787" w:type="dxa"/>
                        <w:tcBorders>
                          <w:top w:val="nil" w:sz="6" w:space="0" w:color="auto"/>
                          <w:left w:val="single" w:sz="6" w:space="0" w:color="282828"/>
                          <w:bottom w:val="single" w:sz="3" w:space="0" w:color="2F2F2F"/>
                          <w:right w:val="single" w:sz="6" w:space="0" w:color="2F2F2F"/>
                        </w:tcBorders>
                      </w:tcPr>
                      <w:p>
                        <w:pPr>
                          <w:spacing w:line="210" w:lineRule="exact" w:before="0"/>
                          <w:ind w:left="0" w:right="19" w:firstLine="0"/>
                          <w:jc w:val="center"/>
                          <w:rPr>
                            <w:rFonts w:ascii="Times New Roman" w:hAnsi="Times New Roman" w:cs="Times New Roman" w:eastAsia="Times New Roman"/>
                            <w:sz w:val="20"/>
                            <w:szCs w:val="20"/>
                          </w:rPr>
                        </w:pPr>
                        <w:r>
                          <w:rPr>
                            <w:rFonts w:ascii="Times New Roman"/>
                            <w:color w:val="2B2B2D"/>
                            <w:spacing w:val="-49"/>
                            <w:w w:val="135"/>
                            <w:sz w:val="20"/>
                          </w:rPr>
                          <w:t>1</w:t>
                        </w:r>
                        <w:r>
                          <w:rPr>
                            <w:rFonts w:ascii="Times New Roman"/>
                            <w:color w:val="2B2B2D"/>
                            <w:w w:val="110"/>
                            <w:sz w:val="20"/>
                          </w:rPr>
                          <w:t>4</w:t>
                        </w:r>
                        <w:r>
                          <w:rPr>
                            <w:rFonts w:ascii="Times New Roman"/>
                            <w:sz w:val="20"/>
                          </w:rPr>
                        </w:r>
                      </w:p>
                    </w:tc>
                    <w:tc>
                      <w:tcPr>
                        <w:tcW w:w="4288" w:type="dxa"/>
                        <w:tcBorders>
                          <w:top w:val="nil" w:sz="6" w:space="0" w:color="auto"/>
                          <w:left w:val="single" w:sz="6" w:space="0" w:color="2F2F2F"/>
                          <w:bottom w:val="single" w:sz="3" w:space="0" w:color="383838"/>
                          <w:right w:val="single" w:sz="13" w:space="0" w:color="282828"/>
                        </w:tcBorders>
                      </w:tcPr>
                      <w:p>
                        <w:pPr>
                          <w:spacing w:line="210" w:lineRule="exact" w:before="0"/>
                          <w:ind w:left="66" w:right="0" w:firstLine="0"/>
                          <w:jc w:val="left"/>
                          <w:rPr>
                            <w:rFonts w:ascii="宋体" w:hAnsi="宋体" w:cs="宋体" w:eastAsia="宋体"/>
                            <w:sz w:val="20"/>
                            <w:szCs w:val="20"/>
                          </w:rPr>
                        </w:pPr>
                        <w:r>
                          <w:rPr>
                            <w:rFonts w:ascii="宋体" w:hAnsi="宋体" w:cs="宋体" w:eastAsia="宋体"/>
                            <w:color w:val="4F4D4F"/>
                            <w:spacing w:val="-4"/>
                            <w:w w:val="106"/>
                            <w:sz w:val="20"/>
                            <w:szCs w:val="20"/>
                          </w:rPr>
                          <w:t>大</w:t>
                        </w:r>
                        <w:r>
                          <w:rPr>
                            <w:rFonts w:ascii="宋体" w:hAnsi="宋体" w:cs="宋体" w:eastAsia="宋体"/>
                            <w:color w:val="676769"/>
                            <w:spacing w:val="-15"/>
                            <w:w w:val="108"/>
                            <w:sz w:val="20"/>
                            <w:szCs w:val="20"/>
                          </w:rPr>
                          <w:t>学</w:t>
                        </w:r>
                        <w:r>
                          <w:rPr>
                            <w:rFonts w:ascii="宋体" w:hAnsi="宋体" w:cs="宋体" w:eastAsia="宋体"/>
                            <w:color w:val="3D3D3F"/>
                            <w:w w:val="105"/>
                            <w:sz w:val="20"/>
                            <w:szCs w:val="20"/>
                          </w:rPr>
                          <w:t>计算机</w:t>
                        </w:r>
                        <w:r>
                          <w:rPr>
                            <w:rFonts w:ascii="宋体" w:hAnsi="宋体" w:cs="宋体" w:eastAsia="宋体"/>
                            <w:color w:val="3D3D3F"/>
                            <w:spacing w:val="-12"/>
                            <w:w w:val="105"/>
                            <w:sz w:val="20"/>
                            <w:szCs w:val="20"/>
                          </w:rPr>
                          <w:t>基</w:t>
                        </w:r>
                        <w:r>
                          <w:rPr>
                            <w:rFonts w:ascii="宋体" w:hAnsi="宋体" w:cs="宋体" w:eastAsia="宋体"/>
                            <w:color w:val="3D3D3F"/>
                            <w:w w:val="113"/>
                            <w:sz w:val="20"/>
                            <w:szCs w:val="20"/>
                          </w:rPr>
                          <w:t>础</w:t>
                        </w:r>
                        <w:r>
                          <w:rPr>
                            <w:rFonts w:ascii="宋体" w:hAnsi="宋体" w:cs="宋体" w:eastAsia="宋体"/>
                            <w:color w:val="3D3D3F"/>
                            <w:spacing w:val="5"/>
                            <w:sz w:val="20"/>
                            <w:szCs w:val="20"/>
                          </w:rPr>
                          <w:t> </w:t>
                        </w:r>
                        <w:r>
                          <w:rPr>
                            <w:rFonts w:ascii="宋体" w:hAnsi="宋体" w:cs="宋体" w:eastAsia="宋体"/>
                            <w:color w:val="3D3D3F"/>
                            <w:w w:val="82"/>
                            <w:sz w:val="20"/>
                            <w:szCs w:val="20"/>
                          </w:rPr>
                          <w:t>（龚沛曾〉</w:t>
                        </w:r>
                        <w:r>
                          <w:rPr>
                            <w:rFonts w:ascii="宋体" w:hAnsi="宋体" w:cs="宋体" w:eastAsia="宋体"/>
                            <w:sz w:val="20"/>
                            <w:szCs w:val="20"/>
                          </w:rPr>
                        </w:r>
                      </w:p>
                    </w:tc>
                  </w:tr>
                  <w:tr>
                    <w:trPr>
                      <w:trHeight w:val="345" w:hRule="exact"/>
                    </w:trPr>
                    <w:tc>
                      <w:tcPr>
                        <w:tcW w:w="819" w:type="dxa"/>
                        <w:tcBorders>
                          <w:top w:val="single" w:sz="6" w:space="0" w:color="4B4B4B"/>
                          <w:left w:val="single" w:sz="6" w:space="0" w:color="2B2B2B"/>
                          <w:bottom w:val="nil" w:sz="6" w:space="0" w:color="auto"/>
                          <w:right w:val="single" w:sz="10" w:space="0" w:color="2B2B2B"/>
                        </w:tcBorders>
                      </w:tcPr>
                      <w:p>
                        <w:pPr/>
                      </w:p>
                    </w:tc>
                    <w:tc>
                      <w:tcPr>
                        <w:tcW w:w="3483" w:type="dxa"/>
                        <w:tcBorders>
                          <w:top w:val="single" w:sz="6" w:space="0" w:color="4B4B4B"/>
                          <w:left w:val="single" w:sz="10" w:space="0" w:color="2B2B2B"/>
                          <w:bottom w:val="nil" w:sz="6" w:space="0" w:color="auto"/>
                          <w:right w:val="single" w:sz="6" w:space="0" w:color="282828"/>
                        </w:tcBorders>
                      </w:tcPr>
                      <w:p>
                        <w:pPr>
                          <w:spacing w:before="76"/>
                          <w:ind w:left="90" w:right="0" w:firstLine="0"/>
                          <w:jc w:val="left"/>
                          <w:rPr>
                            <w:rFonts w:ascii="宋体" w:hAnsi="宋体" w:cs="宋体" w:eastAsia="宋体"/>
                            <w:sz w:val="20"/>
                            <w:szCs w:val="20"/>
                          </w:rPr>
                        </w:pPr>
                        <w:r>
                          <w:rPr>
                            <w:rFonts w:ascii="宋体" w:hAnsi="宋体" w:cs="宋体" w:eastAsia="宋体"/>
                            <w:color w:val="4F4D4F"/>
                            <w:w w:val="107"/>
                            <w:sz w:val="20"/>
                            <w:szCs w:val="20"/>
                          </w:rPr>
                          <w:t>基于计算思维的大</w:t>
                        </w:r>
                        <w:r>
                          <w:rPr>
                            <w:rFonts w:ascii="宋体" w:hAnsi="宋体" w:cs="宋体" w:eastAsia="宋体"/>
                            <w:color w:val="4F4D4F"/>
                            <w:spacing w:val="-63"/>
                            <w:sz w:val="20"/>
                            <w:szCs w:val="20"/>
                          </w:rPr>
                          <w:t> </w:t>
                        </w:r>
                        <w:r>
                          <w:rPr>
                            <w:rFonts w:ascii="宋体" w:hAnsi="宋体" w:cs="宋体" w:eastAsia="宋体"/>
                            <w:color w:val="676769"/>
                            <w:spacing w:val="-8"/>
                            <w:w w:val="108"/>
                            <w:sz w:val="20"/>
                            <w:szCs w:val="20"/>
                          </w:rPr>
                          <w:t>学</w:t>
                        </w:r>
                        <w:r>
                          <w:rPr>
                            <w:rFonts w:ascii="宋体" w:hAnsi="宋体" w:cs="宋体" w:eastAsia="宋体"/>
                            <w:color w:val="4F4D4F"/>
                            <w:w w:val="109"/>
                            <w:sz w:val="20"/>
                            <w:szCs w:val="20"/>
                          </w:rPr>
                          <w:t>计</w:t>
                        </w:r>
                        <w:r>
                          <w:rPr>
                            <w:rFonts w:ascii="宋体" w:hAnsi="宋体" w:cs="宋体" w:eastAsia="宋体"/>
                            <w:color w:val="4F4D4F"/>
                            <w:spacing w:val="3"/>
                            <w:w w:val="109"/>
                            <w:sz w:val="20"/>
                            <w:szCs w:val="20"/>
                          </w:rPr>
                          <w:t>算</w:t>
                        </w:r>
                        <w:r>
                          <w:rPr>
                            <w:rFonts w:ascii="宋体" w:hAnsi="宋体" w:cs="宋体" w:eastAsia="宋体"/>
                            <w:color w:val="2B2B2D"/>
                            <w:spacing w:val="1"/>
                            <w:w w:val="111"/>
                            <w:sz w:val="20"/>
                            <w:szCs w:val="20"/>
                          </w:rPr>
                          <w:t>机</w:t>
                        </w:r>
                        <w:r>
                          <w:rPr>
                            <w:rFonts w:ascii="宋体" w:hAnsi="宋体" w:cs="宋体" w:eastAsia="宋体"/>
                            <w:color w:val="4F4D4F"/>
                            <w:spacing w:val="-16"/>
                            <w:w w:val="112"/>
                            <w:sz w:val="20"/>
                            <w:szCs w:val="20"/>
                          </w:rPr>
                          <w:t>基</w:t>
                        </w:r>
                        <w:r>
                          <w:rPr>
                            <w:rFonts w:ascii="宋体" w:hAnsi="宋体" w:cs="宋体" w:eastAsia="宋体"/>
                            <w:color w:val="2B2B2D"/>
                            <w:spacing w:val="4"/>
                            <w:w w:val="113"/>
                            <w:sz w:val="20"/>
                            <w:szCs w:val="20"/>
                          </w:rPr>
                          <w:t>础</w:t>
                        </w:r>
                        <w:r>
                          <w:rPr>
                            <w:rFonts w:ascii="宋体" w:hAnsi="宋体" w:cs="宋体" w:eastAsia="宋体"/>
                            <w:color w:val="4F4D4F"/>
                            <w:w w:val="103"/>
                            <w:sz w:val="20"/>
                            <w:szCs w:val="20"/>
                          </w:rPr>
                          <w:t>课</w:t>
                        </w:r>
                        <w:r>
                          <w:rPr>
                            <w:rFonts w:ascii="宋体" w:hAnsi="宋体" w:cs="宋体" w:eastAsia="宋体"/>
                            <w:sz w:val="20"/>
                            <w:szCs w:val="20"/>
                          </w:rPr>
                        </w:r>
                      </w:p>
                    </w:tc>
                    <w:tc>
                      <w:tcPr>
                        <w:tcW w:w="787" w:type="dxa"/>
                        <w:tcBorders>
                          <w:top w:val="single" w:sz="3" w:space="0" w:color="2F2F2F"/>
                          <w:left w:val="single" w:sz="6" w:space="0" w:color="282828"/>
                          <w:bottom w:val="nil" w:sz="6" w:space="0" w:color="auto"/>
                          <w:right w:val="single" w:sz="6" w:space="0" w:color="2F2F2F"/>
                        </w:tcBorders>
                      </w:tcPr>
                      <w:p>
                        <w:pPr/>
                      </w:p>
                    </w:tc>
                    <w:tc>
                      <w:tcPr>
                        <w:tcW w:w="4288" w:type="dxa"/>
                        <w:tcBorders>
                          <w:top w:val="single" w:sz="3" w:space="0" w:color="383838"/>
                          <w:left w:val="single" w:sz="6" w:space="0" w:color="2F2F2F"/>
                          <w:bottom w:val="nil" w:sz="6" w:space="0" w:color="auto"/>
                          <w:right w:val="single" w:sz="13" w:space="0" w:color="282828"/>
                        </w:tcBorders>
                      </w:tcPr>
                      <w:p>
                        <w:pPr/>
                      </w:p>
                    </w:tc>
                  </w:tr>
                </w:tbl>
                <w:p>
                  <w:pPr/>
                </w:p>
              </w:txbxContent>
            </v:textbox>
          </v:shape>
        </w:pict>
      </w:r>
      <w:r>
        <w:rPr>
          <w:position w:val="-145"/>
        </w:rPr>
      </w:r>
      <w:r>
        <w:rPr>
          <w:position w:val="-145"/>
        </w:rPr>
        <w:tab/>
      </w:r>
      <w:r>
        <w:rPr>
          <w:position w:val="464"/>
        </w:rPr>
        <w:drawing>
          <wp:inline distT="0" distB="0" distL="0" distR="0">
            <wp:extent cx="41148" cy="772668"/>
            <wp:effectExtent l="0" t="0" r="0" b="0"/>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37" cstate="print"/>
                    <a:stretch>
                      <a:fillRect/>
                    </a:stretch>
                  </pic:blipFill>
                  <pic:spPr>
                    <a:xfrm>
                      <a:off x="0" y="0"/>
                      <a:ext cx="41148" cy="772668"/>
                    </a:xfrm>
                    <a:prstGeom prst="rect">
                      <a:avLst/>
                    </a:prstGeom>
                  </pic:spPr>
                </pic:pic>
              </a:graphicData>
            </a:graphic>
          </wp:inline>
        </w:drawing>
      </w:r>
      <w:r>
        <w:rPr>
          <w:position w:val="464"/>
        </w:rPr>
      </w:r>
    </w:p>
    <w:p>
      <w:pPr>
        <w:spacing w:after="0" w:line="7321" w:lineRule="exact"/>
        <w:jc w:val="left"/>
        <w:sectPr>
          <w:pgSz w:w="11910" w:h="16850"/>
          <w:pgMar w:header="0" w:footer="1140" w:top="1400" w:bottom="1320" w:left="1000" w:right="0"/>
        </w:sectPr>
      </w:pPr>
    </w:p>
    <w:p>
      <w:pPr>
        <w:pStyle w:val="BodyText"/>
        <w:tabs>
          <w:tab w:pos="4759" w:val="left" w:leader="none"/>
        </w:tabs>
        <w:spacing w:line="183" w:lineRule="exact"/>
        <w:ind w:left="389" w:right="0"/>
        <w:jc w:val="left"/>
        <w:rPr>
          <w:rFonts w:ascii="Times New Roman" w:hAnsi="Times New Roman" w:cs="Times New Roman" w:eastAsia="Times New Roman"/>
        </w:rPr>
      </w:pPr>
      <w:r>
        <w:rPr>
          <w:rFonts w:ascii="Times New Roman"/>
          <w:color w:val="3D3D3F"/>
          <w:w w:val="105"/>
          <w:position w:val="1"/>
        </w:rPr>
        <w:t>679</w:t>
        <w:tab/>
      </w:r>
      <w:r>
        <w:rPr>
          <w:rFonts w:ascii="Times New Roman"/>
          <w:color w:val="3D3D3F"/>
        </w:rPr>
        <w:t>940</w:t>
      </w:r>
      <w:r>
        <w:rPr>
          <w:rFonts w:ascii="Times New Roman"/>
        </w:rPr>
      </w:r>
    </w:p>
    <w:p>
      <w:pPr>
        <w:pStyle w:val="BodyText"/>
        <w:spacing w:line="220" w:lineRule="exact"/>
        <w:ind w:left="1059" w:right="0"/>
        <w:jc w:val="left"/>
      </w:pPr>
      <w:r>
        <w:rPr>
          <w:color w:val="4F4D4F"/>
          <w:w w:val="95"/>
        </w:rPr>
        <w:t>程教学改革</w:t>
      </w:r>
      <w:r>
        <w:rPr>
          <w:color w:val="4F4D4F"/>
          <w:spacing w:val="-6"/>
          <w:w w:val="95"/>
        </w:rPr>
        <w:t> </w:t>
      </w:r>
      <w:r>
        <w:rPr>
          <w:color w:val="4F4D4F"/>
          <w:w w:val="95"/>
        </w:rPr>
        <w:t>（战德臣〉</w:t>
      </w:r>
      <w:r>
        <w:rPr/>
      </w:r>
    </w:p>
    <w:p>
      <w:pPr>
        <w:pStyle w:val="BodyText"/>
        <w:spacing w:line="232" w:lineRule="exact"/>
        <w:ind w:left="180" w:right="0"/>
        <w:jc w:val="left"/>
      </w:pPr>
      <w:r>
        <w:rPr/>
        <w:br w:type="column"/>
      </w:r>
      <w:r>
        <w:rPr>
          <w:rFonts w:ascii="Times New Roman" w:hAnsi="Times New Roman" w:cs="Times New Roman" w:eastAsia="Times New Roman"/>
          <w:color w:val="4F4D4F"/>
        </w:rPr>
        <w:t>C</w:t>
      </w:r>
      <w:r>
        <w:rPr>
          <w:rFonts w:ascii="Times New Roman" w:hAnsi="Times New Roman" w:cs="Times New Roman" w:eastAsia="Times New Roman"/>
          <w:color w:val="4F4D4F"/>
          <w:spacing w:val="-27"/>
        </w:rPr>
        <w:t> </w:t>
      </w:r>
      <w:r>
        <w:rPr>
          <w:color w:val="4F4D4F"/>
          <w:spacing w:val="-3"/>
        </w:rPr>
        <w:t>语</w:t>
      </w:r>
      <w:r>
        <w:rPr>
          <w:color w:val="676769"/>
          <w:spacing w:val="-3"/>
        </w:rPr>
        <w:t>言</w:t>
      </w:r>
      <w:r>
        <w:rPr>
          <w:color w:val="4F4D4F"/>
          <w:spacing w:val="-3"/>
        </w:rPr>
        <w:t>程序设计</w:t>
      </w:r>
      <w:r>
        <w:rPr>
          <w:color w:val="4F4D4F"/>
          <w:spacing w:val="-64"/>
        </w:rPr>
        <w:t> </w:t>
      </w:r>
      <w:r>
        <w:rPr>
          <w:rFonts w:ascii="Times New Roman" w:hAnsi="Times New Roman" w:cs="Times New Roman" w:eastAsia="Times New Roman"/>
          <w:color w:val="4F4D4F"/>
          <w:spacing w:val="3"/>
        </w:rPr>
        <w:t>20</w:t>
      </w:r>
      <w:r>
        <w:rPr>
          <w:rFonts w:ascii="Times New Roman" w:hAnsi="Times New Roman" w:cs="Times New Roman" w:eastAsia="Times New Roman"/>
          <w:color w:val="2B2B2D"/>
          <w:spacing w:val="3"/>
        </w:rPr>
        <w:t>16</w:t>
      </w:r>
      <w:r>
        <w:rPr>
          <w:rFonts w:ascii="Times New Roman" w:hAnsi="Times New Roman" w:cs="Times New Roman" w:eastAsia="Times New Roman"/>
          <w:color w:val="2B2B2D"/>
          <w:spacing w:val="1"/>
        </w:rPr>
        <w:t> </w:t>
      </w:r>
      <w:r>
        <w:rPr>
          <w:color w:val="3D3D3F"/>
          <w:w w:val="85"/>
        </w:rPr>
        <w:t>（</w:t>
      </w:r>
      <w:r>
        <w:rPr>
          <w:color w:val="3D3D3F"/>
          <w:spacing w:val="-74"/>
          <w:w w:val="85"/>
        </w:rPr>
        <w:t> </w:t>
      </w:r>
      <w:r>
        <w:rPr>
          <w:color w:val="3D3D3F"/>
        </w:rPr>
        <w:t>苏小红〉</w:t>
      </w:r>
      <w:r>
        <w:rPr/>
      </w:r>
    </w:p>
    <w:p>
      <w:pPr>
        <w:spacing w:after="0" w:line="232" w:lineRule="exact"/>
        <w:jc w:val="left"/>
        <w:sectPr>
          <w:type w:val="continuous"/>
          <w:pgSz w:w="11910" w:h="16850"/>
          <w:pgMar w:top="1580" w:bottom="280" w:left="1000" w:right="0"/>
          <w:cols w:num="2" w:equalWidth="0">
            <w:col w:w="5073" w:space="40"/>
            <w:col w:w="5797"/>
          </w:cols>
        </w:sectPr>
      </w:pPr>
    </w:p>
    <w:p>
      <w:pPr>
        <w:spacing w:line="240" w:lineRule="auto" w:before="12"/>
        <w:rPr>
          <w:rFonts w:ascii="宋体" w:hAnsi="宋体" w:cs="宋体" w:eastAsia="宋体"/>
          <w:sz w:val="7"/>
          <w:szCs w:val="7"/>
        </w:rPr>
      </w:pPr>
      <w:r>
        <w:rPr/>
        <w:pict>
          <v:group style="position:absolute;margin-left:55.260002pt;margin-top:73.61998pt;width:470.7pt;height:644.950pt;mso-position-horizontal-relative:page;mso-position-vertical-relative:page;z-index:-574240" coordorigin="1105,1472" coordsize="9414,12899">
            <v:group style="position:absolute;left:1138;top:1476;width:2;height:5523" coordorigin="1138,1476" coordsize="2,5523">
              <v:shape style="position:absolute;left:1138;top:1476;width:2;height:5523" coordorigin="1138,1476" coordsize="0,5523" path="m1138,6998l1138,1476e" filled="false" stroked="true" strokeweight=".36pt" strokecolor="#000000">
                <v:path arrowok="t"/>
              </v:shape>
            </v:group>
            <v:group style="position:absolute;left:1188;top:4561;width:7308;height:2" coordorigin="1188,4561" coordsize="7308,2">
              <v:shape style="position:absolute;left:1188;top:4561;width:7308;height:2" coordorigin="1188,4561" coordsize="7308,0" path="m1188,4561l8496,4561e" filled="false" stroked="true" strokeweight=".36pt" strokecolor="#3b3b3b">
                <v:path arrowok="t"/>
              </v:shape>
            </v:group>
            <v:group style="position:absolute;left:1951;top:4529;width:2;height:368" coordorigin="1951,4529" coordsize="2,368">
              <v:shape style="position:absolute;left:1951;top:4529;width:2;height:368" coordorigin="1951,4529" coordsize="0,368" path="m1951,4896l1951,4529e" filled="false" stroked="true" strokeweight=".36pt" strokecolor="#575757">
                <v:path arrowok="t"/>
              </v:shape>
            </v:group>
            <v:group style="position:absolute;left:5443;top:4529;width:2;height:368" coordorigin="5443,4529" coordsize="2,368">
              <v:shape style="position:absolute;left:5443;top:4529;width:2;height:368" coordorigin="5443,4529" coordsize="0,368" path="m5443,4896l5443,4529e" filled="false" stroked="true" strokeweight=".36pt" strokecolor="#484848">
                <v:path arrowok="t"/>
              </v:shape>
            </v:group>
            <v:group style="position:absolute;left:6206;top:4529;width:2;height:1239" coordorigin="6206,4529" coordsize="2,1239">
              <v:shape style="position:absolute;left:6206;top:4529;width:2;height:1239" coordorigin="6206,4529" coordsize="0,1239" path="m6206,5767l6206,4529e" filled="false" stroked="true" strokeweight=".36pt" strokecolor="#131313">
                <v:path arrowok="t"/>
              </v:shape>
            </v:group>
            <v:group style="position:absolute;left:1951;top:4896;width:2;height:454" coordorigin="1951,4896" coordsize="2,454">
              <v:shape style="position:absolute;left:1951;top:4896;width:2;height:454" coordorigin="1951,4896" coordsize="0,454" path="m1951,5350l1951,4896e" filled="false" stroked="true" strokeweight=".36pt" strokecolor="#000000">
                <v:path arrowok="t"/>
              </v:shape>
            </v:group>
            <v:group style="position:absolute;left:5443;top:4896;width:2;height:454" coordorigin="5443,4896" coordsize="2,454">
              <v:shape style="position:absolute;left:5443;top:4896;width:2;height:454" coordorigin="5443,4896" coordsize="0,454" path="m5443,5350l5443,4896e" filled="false" stroked="true" strokeweight=".36pt" strokecolor="#000000">
                <v:path arrowok="t"/>
              </v:shape>
            </v:group>
            <v:group style="position:absolute;left:6239;top:4558;width:2;height:4702" coordorigin="6239,4558" coordsize="2,4702">
              <v:shape style="position:absolute;left:6239;top:4558;width:2;height:4702" coordorigin="6239,4558" coordsize="0,4702" path="m6239,9259l6239,4558e" filled="false" stroked="true" strokeweight=".72pt" strokecolor="#2f2f2f">
                <v:path arrowok="t"/>
              </v:shape>
            </v:group>
            <v:group style="position:absolute;left:6228;top:4558;width:2;height:5753" coordorigin="6228,4558" coordsize="2,5753">
              <v:shape style="position:absolute;left:6228;top:4558;width:2;height:5753" coordorigin="6228,4558" coordsize="0,5753" path="m6228,10310l6228,4558e" filled="false" stroked="true" strokeweight=".72pt" strokecolor="#2f2f2f">
                <v:path arrowok="t"/>
              </v:shape>
            </v:group>
            <v:group style="position:absolute;left:1976;top:8849;width:2;height:5170" coordorigin="1976,8849" coordsize="2,5170">
              <v:shape style="position:absolute;left:1976;top:8849;width:2;height:5170" coordorigin="1976,8849" coordsize="0,5170" path="m1976,14018l1976,8849e" filled="false" stroked="true" strokeweight=".36pt" strokecolor="#282828">
                <v:path arrowok="t"/>
              </v:shape>
            </v:group>
            <v:group style="position:absolute;left:1134;top:8647;width:2;height:4256" coordorigin="1134,8647" coordsize="2,4256">
              <v:shape style="position:absolute;left:1134;top:8647;width:2;height:4256" coordorigin="1134,8647" coordsize="0,4256" path="m1134,12902l1134,8647e" filled="false" stroked="true" strokeweight=".72pt" strokecolor="#2b2b2b">
                <v:path arrowok="t"/>
              </v:shape>
            </v:group>
            <v:group style="position:absolute;left:1962;top:11434;width:2;height:1498" coordorigin="1962,11434" coordsize="2,1498">
              <v:shape style="position:absolute;left:1962;top:11434;width:2;height:1498" coordorigin="1962,11434" coordsize="0,1498" path="m1962,12931l1962,11434e" filled="false" stroked="true" strokeweight=".72pt" strokecolor="#2b2b2b">
                <v:path arrowok="t"/>
              </v:shape>
            </v:group>
            <v:group style="position:absolute;left:6196;top:11455;width:2;height:1700" coordorigin="6196,11455" coordsize="2,1700">
              <v:shape style="position:absolute;left:6196;top:11455;width:2;height:1700" coordorigin="6196,11455" coordsize="0,1700" path="m6196,13154l6196,11455e" filled="false" stroked="true" strokeweight=".72pt" strokecolor="#2f2f2f">
                <v:path arrowok="t"/>
              </v:shape>
            </v:group>
            <v:group style="position:absolute;left:5436;top:12658;width:2;height:245" coordorigin="5436,12658" coordsize="2,245">
              <v:shape style="position:absolute;left:5436;top:12658;width:2;height:245" coordorigin="5436,12658" coordsize="0,245" path="m5436,12902l5436,12658e" filled="false" stroked="true" strokeweight=".72pt" strokecolor="#3b3b3b">
                <v:path arrowok="t"/>
              </v:shape>
            </v:group>
            <v:group style="position:absolute;left:10505;top:8597;width:2;height:4889" coordorigin="10505,8597" coordsize="2,4889">
              <v:shape style="position:absolute;left:10505;top:8597;width:2;height:4889" coordorigin="10505,8597" coordsize="0,4889" path="m10505,13486l10505,8597e" filled="false" stroked="true" strokeweight=".72pt" strokecolor="#282828">
                <v:path arrowok="t"/>
              </v:shape>
            </v:group>
            <v:group style="position:absolute;left:10487;top:10649;width:2;height:3716" coordorigin="10487,10649" coordsize="2,3716">
              <v:shape style="position:absolute;left:10487;top:10649;width:2;height:3716" coordorigin="10487,10649" coordsize="0,3716" path="m10487,14364l10487,10649e" filled="false" stroked="true" strokeweight=".72pt" strokecolor="#282828">
                <v:path arrowok="t"/>
              </v:shape>
            </v:group>
            <v:group style="position:absolute;left:1116;top:13122;width:9310;height:2" coordorigin="1116,13122" coordsize="9310,2">
              <v:shape style="position:absolute;left:1116;top:13122;width:9310;height:2" coordorigin="1116,13122" coordsize="9310,0" path="m1116,13122l10426,13122e" filled="false" stroked="true" strokeweight=".36pt" strokecolor="#3b3b3b">
                <v:path arrowok="t"/>
              </v:shape>
            </v:group>
            <v:group style="position:absolute;left:6170;top:13136;width:4313;height:2" coordorigin="6170,13136" coordsize="4313,2">
              <v:shape style="position:absolute;left:6170;top:13136;width:4313;height:2" coordorigin="6170,13136" coordsize="4313,0" path="m6170,13136l10483,13136e" filled="false" stroked="true" strokeweight=".36pt" strokecolor="#383838">
                <v:path arrowok="t"/>
              </v:shape>
            </v:group>
            <v:group style="position:absolute;left:1951;top:12845;width:2;height:764" coordorigin="1951,12845" coordsize="2,764">
              <v:shape style="position:absolute;left:1951;top:12845;width:2;height:764" coordorigin="1951,12845" coordsize="0,764" path="m1951,13608l1951,12845e" filled="false" stroked="true" strokeweight=".36pt" strokecolor="#1f1f1f">
                <v:path arrowok="t"/>
              </v:shape>
            </v:group>
            <v:group style="position:absolute;left:6188;top:13082;width:2;height:526" coordorigin="6188,13082" coordsize="2,526">
              <v:shape style="position:absolute;left:6188;top:13082;width:2;height:526" coordorigin="6188,13082" coordsize="0,526" path="m6188,13608l6188,13082e" filled="false" stroked="true" strokeweight=".36pt" strokecolor="#1c1c1c">
                <v:path arrowok="t"/>
              </v:shape>
            </v:group>
            <v:group style="position:absolute;left:1120;top:13550;width:2;height:461" coordorigin="1120,13550" coordsize="2,461">
              <v:shape style="position:absolute;left:1120;top:13550;width:2;height:461" coordorigin="1120,13550" coordsize="0,461" path="m1120,14011l1120,13550e" filled="false" stroked="true" strokeweight=".36pt" strokecolor="#131313">
                <v:path arrowok="t"/>
              </v:shape>
            </v:group>
            <v:group style="position:absolute;left:6185;top:13500;width:2;height:843" coordorigin="6185,13500" coordsize="2,843">
              <v:shape style="position:absolute;left:6185;top:13500;width:2;height:843" coordorigin="6185,13500" coordsize="0,843" path="m6185,14342l6185,13500e" filled="false" stroked="true" strokeweight=".72pt" strokecolor="#2f2f2f">
                <v:path arrowok="t"/>
              </v:shape>
            </v:group>
            <v:group style="position:absolute;left:10512;top:13579;width:2;height:756" coordorigin="10512,13579" coordsize="2,756">
              <v:shape style="position:absolute;left:10512;top:13579;width:2;height:756" coordorigin="10512,13579" coordsize="0,756" path="m10512,14335l10512,13579e" filled="false" stroked="true" strokeweight=".72pt" strokecolor="#000000">
                <v:path arrowok="t"/>
              </v:shape>
            </v:group>
            <v:group style="position:absolute;left:1109;top:14332;width:879;height:2" coordorigin="1109,14332" coordsize="879,2">
              <v:shape style="position:absolute;left:1109;top:14332;width:879;height:2" coordorigin="1109,14332" coordsize="879,0" path="m1109,14332l1987,14332e" filled="false" stroked="true" strokeweight=".36pt" strokecolor="#1c1c1c">
                <v:path arrowok="t"/>
              </v:shape>
            </v:group>
            <v:group style="position:absolute;left:1120;top:11124;width:2;height:3212" coordorigin="1120,11124" coordsize="2,3212">
              <v:shape style="position:absolute;left:1120;top:11124;width:2;height:3212" coordorigin="1120,11124" coordsize="0,3212" path="m1120,14335l1120,11124e" filled="false" stroked="true" strokeweight=".72pt" strokecolor="#2b2b2b">
                <v:path arrowok="t"/>
              </v:shape>
            </v:group>
            <v:group style="position:absolute;left:1948;top:13255;width:2;height:1080" coordorigin="1948,13255" coordsize="2,1080">
              <v:shape style="position:absolute;left:1948;top:13255;width:2;height:1080" coordorigin="1948,13255" coordsize="0,1080" path="m1948,14335l1948,13255e" filled="false" stroked="true" strokeweight=".72pt" strokecolor="#343434">
                <v:path arrowok="t"/>
              </v:shape>
            </v:group>
            <v:group style="position:absolute;left:1109;top:14332;width:9288;height:2" coordorigin="1109,14332" coordsize="9288,2">
              <v:shape style="position:absolute;left:1109;top:14332;width:9288;height:2" coordorigin="1109,14332" coordsize="9288,0" path="m1109,14332l10397,14332e" filled="false" stroked="true" strokeweight=".36pt" strokecolor="#3b3b3b">
                <v:path arrowok="t"/>
              </v:shape>
            </v:group>
            <v:group style="position:absolute;left:5429;top:9180;width:2;height:5156" coordorigin="5429,9180" coordsize="2,5156">
              <v:shape style="position:absolute;left:5429;top:9180;width:2;height:5156" coordorigin="5429,9180" coordsize="0,5156" path="m5429,14335l5429,9180e" filled="false" stroked="true" strokeweight=".72pt" strokecolor="#282828">
                <v:path arrowok="t"/>
              </v:shape>
            </v:group>
            <v:group style="position:absolute;left:1109;top:14346;width:9288;height:2" coordorigin="1109,14346" coordsize="9288,2">
              <v:shape style="position:absolute;left:1109;top:14346;width:9288;height:2" coordorigin="1109,14346" coordsize="9288,0" path="m1109,14346l10397,14346e" filled="false" stroked="true" strokeweight=".36pt" strokecolor="#2f2f2f">
                <v:path arrowok="t"/>
              </v:shape>
            </v:group>
            <w10:wrap type="none"/>
          </v:group>
        </w:pict>
      </w:r>
    </w:p>
    <w:p>
      <w:pPr>
        <w:pStyle w:val="BodyText"/>
        <w:tabs>
          <w:tab w:pos="5292" w:val="left" w:leader="none"/>
        </w:tabs>
        <w:spacing w:line="240" w:lineRule="auto" w:before="37"/>
        <w:ind w:left="1059" w:right="0"/>
        <w:jc w:val="left"/>
      </w:pPr>
      <w:r>
        <w:rPr>
          <w:color w:val="3D3D3F"/>
          <w:spacing w:val="3"/>
          <w:w w:val="105"/>
          <w:position w:val="3"/>
        </w:rPr>
        <w:t>计算机科</w:t>
      </w:r>
      <w:r>
        <w:rPr>
          <w:color w:val="676769"/>
          <w:spacing w:val="3"/>
          <w:w w:val="105"/>
          <w:position w:val="3"/>
        </w:rPr>
        <w:t>学</w:t>
      </w:r>
      <w:r>
        <w:rPr>
          <w:color w:val="4F4D4F"/>
          <w:spacing w:val="3"/>
          <w:w w:val="105"/>
          <w:position w:val="3"/>
        </w:rPr>
        <w:t>与技术类专</w:t>
      </w:r>
      <w:r>
        <w:rPr>
          <w:color w:val="2B2B2D"/>
          <w:spacing w:val="3"/>
          <w:w w:val="105"/>
          <w:position w:val="3"/>
        </w:rPr>
        <w:t>业</w:t>
      </w:r>
      <w:r>
        <w:rPr>
          <w:color w:val="4F4D4F"/>
          <w:spacing w:val="3"/>
          <w:w w:val="105"/>
          <w:position w:val="3"/>
        </w:rPr>
        <w:t>建设</w:t>
      </w:r>
      <w:r>
        <w:rPr>
          <w:color w:val="676769"/>
          <w:spacing w:val="3"/>
          <w:w w:val="105"/>
          <w:position w:val="3"/>
        </w:rPr>
        <w:t>与</w:t>
      </w:r>
      <w:r>
        <w:rPr>
          <w:color w:val="3D3D3F"/>
          <w:spacing w:val="3"/>
          <w:w w:val="105"/>
          <w:position w:val="3"/>
        </w:rPr>
        <w:t>创</w:t>
        <w:tab/>
      </w:r>
      <w:r>
        <w:rPr>
          <w:color w:val="4F4D4F"/>
          <w:w w:val="105"/>
        </w:rPr>
        <w:t>本科新设专业专</w:t>
      </w:r>
      <w:r>
        <w:rPr>
          <w:color w:val="2B2B2D"/>
          <w:w w:val="105"/>
        </w:rPr>
        <w:t>业</w:t>
      </w:r>
      <w:r>
        <w:rPr>
          <w:color w:val="4F4D4F"/>
          <w:w w:val="105"/>
        </w:rPr>
        <w:t>建设与课堂教学名师讲堂</w:t>
      </w:r>
      <w:r>
        <w:rPr/>
      </w:r>
    </w:p>
    <w:p>
      <w:pPr>
        <w:pStyle w:val="BodyText"/>
        <w:tabs>
          <w:tab w:pos="1059" w:val="left" w:leader="none"/>
          <w:tab w:pos="4558" w:val="left" w:leader="none"/>
          <w:tab w:pos="5285" w:val="left" w:leader="none"/>
        </w:tabs>
        <w:spacing w:line="340" w:lineRule="auto" w:before="112"/>
        <w:ind w:left="1052" w:right="1377" w:hanging="670"/>
        <w:jc w:val="left"/>
      </w:pPr>
      <w:r>
        <w:rPr>
          <w:rFonts w:ascii="Times New Roman" w:hAnsi="Times New Roman" w:cs="Times New Roman" w:eastAsia="Times New Roman"/>
          <w:color w:val="4F4D4F"/>
        </w:rPr>
        <w:t>527</w:t>
        <w:tab/>
        <w:tab/>
      </w:r>
      <w:r>
        <w:rPr>
          <w:color w:val="4F4D4F"/>
        </w:rPr>
        <w:t>新人才培</w:t>
      </w:r>
      <w:r>
        <w:rPr>
          <w:color w:val="676769"/>
        </w:rPr>
        <w:t>养  </w:t>
      </w:r>
      <w:r>
        <w:rPr>
          <w:color w:val="676769"/>
          <w:spacing w:val="14"/>
        </w:rPr>
        <w:t> </w:t>
      </w:r>
      <w:r>
        <w:rPr>
          <w:color w:val="3D3D3F"/>
          <w:spacing w:val="-23"/>
        </w:rPr>
        <w:t>（蒋</w:t>
      </w:r>
      <w:r>
        <w:rPr>
          <w:color w:val="676769"/>
          <w:spacing w:val="-23"/>
        </w:rPr>
        <w:t>宗</w:t>
      </w:r>
      <w:r>
        <w:rPr>
          <w:color w:val="2B2B2D"/>
          <w:spacing w:val="-23"/>
        </w:rPr>
        <w:t>礼、</w:t>
      </w:r>
      <w:r>
        <w:rPr>
          <w:color w:val="4F4D4F"/>
          <w:spacing w:val="-23"/>
        </w:rPr>
        <w:t>高林、陈道蓄</w:t>
        <w:tab/>
      </w:r>
      <w:r>
        <w:rPr>
          <w:rFonts w:ascii="Times New Roman" w:hAnsi="Times New Roman" w:cs="Times New Roman" w:eastAsia="Times New Roman"/>
          <w:color w:val="2B2B2D"/>
          <w:spacing w:val="-2"/>
        </w:rPr>
        <w:t>112</w:t>
      </w:r>
      <w:r>
        <w:rPr>
          <w:rFonts w:ascii="Times New Roman" w:hAnsi="Times New Roman" w:cs="Times New Roman" w:eastAsia="Times New Roman"/>
          <w:color w:val="4F4D4F"/>
          <w:spacing w:val="-2"/>
        </w:rPr>
        <w:t>3</w:t>
        <w:tab/>
      </w:r>
      <w:r>
        <w:rPr>
          <w:rFonts w:ascii="Times New Roman" w:hAnsi="Times New Roman" w:cs="Times New Roman" w:eastAsia="Times New Roman"/>
          <w:color w:val="4F4D4F"/>
        </w:rPr>
        <w:t> </w:t>
      </w:r>
      <w:r>
        <w:rPr>
          <w:color w:val="4F4D4F"/>
          <w:position w:val="-1"/>
        </w:rPr>
        <w:t>一一数据科学</w:t>
      </w:r>
      <w:r>
        <w:rPr>
          <w:color w:val="676769"/>
          <w:position w:val="-1"/>
        </w:rPr>
        <w:t>与大</w:t>
      </w:r>
      <w:r>
        <w:rPr>
          <w:color w:val="3D3D3F"/>
          <w:position w:val="-1"/>
        </w:rPr>
        <w:t>数据技术（王元 </w:t>
      </w:r>
      <w:r>
        <w:rPr>
          <w:color w:val="676769"/>
          <w:spacing w:val="-24"/>
          <w:position w:val="-1"/>
        </w:rPr>
        <w:t>卓</w:t>
      </w:r>
      <w:r>
        <w:rPr>
          <w:color w:val="4F4D4F"/>
          <w:spacing w:val="-24"/>
          <w:position w:val="-1"/>
        </w:rPr>
        <w:t>、</w:t>
      </w:r>
      <w:r>
        <w:rPr>
          <w:color w:val="676769"/>
          <w:spacing w:val="-24"/>
          <w:position w:val="-1"/>
        </w:rPr>
        <w:t>程</w:t>
      </w:r>
      <w:r>
        <w:rPr>
          <w:color w:val="3D3D3F"/>
          <w:spacing w:val="-24"/>
          <w:position w:val="-1"/>
        </w:rPr>
        <w:t>学旗、</w:t>
      </w:r>
      <w:r>
        <w:rPr>
          <w:color w:val="3D3D3F"/>
          <w:spacing w:val="34"/>
          <w:position w:val="-1"/>
        </w:rPr>
        <w:t> </w:t>
      </w:r>
      <w:r>
        <w:rPr>
          <w:color w:val="3D3D3F"/>
          <w:spacing w:val="34"/>
          <w:position w:val="-1"/>
        </w:rPr>
      </w:r>
      <w:r>
        <w:rPr>
          <w:color w:val="4F4D4F"/>
          <w:position w:val="1"/>
        </w:rPr>
        <w:t>等）</w:t>
        <w:tab/>
        <w:tab/>
      </w:r>
      <w:r>
        <w:rPr>
          <w:color w:val="2B2B2D"/>
          <w:spacing w:val="-12"/>
        </w:rPr>
        <w:t>杜小</w:t>
      </w:r>
      <w:r>
        <w:rPr>
          <w:color w:val="676769"/>
          <w:spacing w:val="-12"/>
        </w:rPr>
        <w:t>勇</w:t>
      </w:r>
      <w:r>
        <w:rPr>
          <w:color w:val="3D3D3F"/>
          <w:spacing w:val="-12"/>
        </w:rPr>
        <w:t>、</w:t>
      </w:r>
      <w:r>
        <w:rPr>
          <w:color w:val="676769"/>
          <w:spacing w:val="-12"/>
        </w:rPr>
        <w:t>金</w:t>
      </w:r>
      <w:r>
        <w:rPr>
          <w:color w:val="3D3D3F"/>
          <w:spacing w:val="-12"/>
        </w:rPr>
        <w:t>海）</w:t>
      </w:r>
      <w:r>
        <w:rPr>
          <w:spacing w:val="-12"/>
        </w:rPr>
      </w:r>
    </w:p>
    <w:p>
      <w:pPr>
        <w:spacing w:after="0" w:line="340" w:lineRule="auto"/>
        <w:jc w:val="left"/>
        <w:sectPr>
          <w:type w:val="continuous"/>
          <w:pgSz w:w="11910" w:h="16850"/>
          <w:pgMar w:top="1580" w:bottom="280" w:left="1000" w:right="0"/>
        </w:sectPr>
      </w:pPr>
    </w:p>
    <w:p>
      <w:pPr>
        <w:spacing w:line="240" w:lineRule="auto" w:before="0"/>
        <w:rPr>
          <w:rFonts w:ascii="宋体" w:hAnsi="宋体" w:cs="宋体" w:eastAsia="宋体"/>
          <w:sz w:val="20"/>
          <w:szCs w:val="20"/>
        </w:rPr>
      </w:pPr>
      <w:r>
        <w:rPr/>
        <w:pict>
          <v:shape style="position:absolute;margin-left:56.340004pt;margin-top:74.609978pt;width:471.25pt;height:644.85pt;mso-position-horizontal-relative:page;mso-position-vertical-relative:page;z-index:325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1"/>
                    <w:gridCol w:w="3474"/>
                    <w:gridCol w:w="769"/>
                    <w:gridCol w:w="4093"/>
                    <w:gridCol w:w="212"/>
                  </w:tblGrid>
                  <w:tr>
                    <w:trPr>
                      <w:trHeight w:val="1204" w:hRule="exact"/>
                    </w:trPr>
                    <w:tc>
                      <w:tcPr>
                        <w:tcW w:w="821" w:type="dxa"/>
                        <w:tcBorders>
                          <w:top w:val="single" w:sz="3" w:space="0" w:color="0F0F0F"/>
                          <w:left w:val="single" w:sz="3" w:space="0" w:color="000000"/>
                          <w:bottom w:val="single" w:sz="3" w:space="0" w:color="1C1C1C"/>
                          <w:right w:val="single" w:sz="3" w:space="0" w:color="1C1C1C"/>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
                          <w:ind w:right="0"/>
                          <w:jc w:val="left"/>
                          <w:rPr>
                            <w:rFonts w:ascii="宋体" w:hAnsi="宋体" w:cs="宋体" w:eastAsia="宋体"/>
                            <w:sz w:val="23"/>
                            <w:szCs w:val="23"/>
                          </w:rPr>
                        </w:pPr>
                      </w:p>
                      <w:p>
                        <w:pPr>
                          <w:pStyle w:val="TableParagraph"/>
                          <w:spacing w:line="240" w:lineRule="auto"/>
                          <w:ind w:left="282" w:right="0"/>
                          <w:jc w:val="left"/>
                          <w:rPr>
                            <w:rFonts w:ascii="Times New Roman" w:hAnsi="Times New Roman" w:cs="Times New Roman" w:eastAsia="Times New Roman"/>
                            <w:sz w:val="19"/>
                            <w:szCs w:val="19"/>
                          </w:rPr>
                        </w:pPr>
                        <w:r>
                          <w:rPr>
                            <w:rFonts w:ascii="Times New Roman"/>
                            <w:color w:val="2B2B2D"/>
                            <w:w w:val="111"/>
                            <w:sz w:val="19"/>
                          </w:rPr>
                          <w:t>1135</w:t>
                        </w:r>
                        <w:r>
                          <w:rPr>
                            <w:rFonts w:ascii="Times New Roman"/>
                            <w:sz w:val="19"/>
                          </w:rPr>
                        </w:r>
                      </w:p>
                    </w:tc>
                    <w:tc>
                      <w:tcPr>
                        <w:tcW w:w="3474" w:type="dxa"/>
                        <w:tcBorders>
                          <w:top w:val="single" w:sz="3" w:space="0" w:color="0F0F0F"/>
                          <w:left w:val="single" w:sz="3" w:space="0" w:color="1C1C1C"/>
                          <w:bottom w:val="single" w:sz="3" w:space="0" w:color="3B3B3B"/>
                          <w:right w:val="single" w:sz="3" w:space="0" w:color="545454"/>
                        </w:tcBorders>
                      </w:tcPr>
                      <w:p>
                        <w:pPr>
                          <w:pStyle w:val="TableParagraph"/>
                          <w:spacing w:line="240" w:lineRule="auto" w:before="78"/>
                          <w:ind w:left="167" w:right="0" w:firstLine="7"/>
                          <w:jc w:val="left"/>
                          <w:rPr>
                            <w:rFonts w:ascii="宋体" w:hAnsi="宋体" w:cs="宋体" w:eastAsia="宋体"/>
                            <w:sz w:val="20"/>
                            <w:szCs w:val="20"/>
                          </w:rPr>
                        </w:pPr>
                        <w:r>
                          <w:rPr>
                            <w:rFonts w:ascii="宋体" w:hAnsi="宋体" w:cs="宋体" w:eastAsia="宋体"/>
                            <w:color w:val="3D3D3F"/>
                            <w:w w:val="106"/>
                            <w:sz w:val="20"/>
                            <w:szCs w:val="20"/>
                          </w:rPr>
                          <w:t>本科新设专业专业建设与课程教学</w:t>
                        </w:r>
                        <w:r>
                          <w:rPr>
                            <w:rFonts w:ascii="宋体" w:hAnsi="宋体" w:cs="宋体" w:eastAsia="宋体"/>
                            <w:sz w:val="20"/>
                            <w:szCs w:val="20"/>
                          </w:rPr>
                        </w:r>
                      </w:p>
                      <w:p>
                        <w:pPr>
                          <w:pStyle w:val="TableParagraph"/>
                          <w:spacing w:line="390" w:lineRule="atLeast" w:before="13"/>
                          <w:ind w:left="167" w:right="47" w:firstLine="7"/>
                          <w:jc w:val="left"/>
                          <w:rPr>
                            <w:rFonts w:ascii="宋体" w:hAnsi="宋体" w:cs="宋体" w:eastAsia="宋体"/>
                            <w:sz w:val="20"/>
                            <w:szCs w:val="20"/>
                          </w:rPr>
                        </w:pPr>
                        <w:r>
                          <w:rPr>
                            <w:rFonts w:ascii="宋体" w:hAnsi="宋体" w:cs="宋体" w:eastAsia="宋体"/>
                            <w:color w:val="4D4D4F"/>
                            <w:w w:val="108"/>
                            <w:sz w:val="20"/>
                            <w:szCs w:val="20"/>
                          </w:rPr>
                          <w:t>名师</w:t>
                        </w:r>
                        <w:r>
                          <w:rPr>
                            <w:rFonts w:ascii="宋体" w:hAnsi="宋体" w:cs="宋体" w:eastAsia="宋体"/>
                            <w:color w:val="2B2B2D"/>
                            <w:w w:val="108"/>
                            <w:sz w:val="20"/>
                            <w:szCs w:val="20"/>
                          </w:rPr>
                          <w:t>讲堂</w:t>
                        </w:r>
                        <w:r>
                          <w:rPr>
                            <w:rFonts w:ascii="宋体" w:hAnsi="宋体" w:cs="宋体" w:eastAsia="宋体"/>
                            <w:color w:val="4D4D4F"/>
                            <w:w w:val="114"/>
                            <w:sz w:val="20"/>
                            <w:szCs w:val="20"/>
                          </w:rPr>
                          <w:t>一</w:t>
                        </w:r>
                        <w:r>
                          <w:rPr>
                            <w:rFonts w:ascii="宋体" w:hAnsi="宋体" w:cs="宋体" w:eastAsia="宋体"/>
                            <w:color w:val="4D4D4F"/>
                            <w:spacing w:val="-17"/>
                            <w:w w:val="114"/>
                            <w:sz w:val="20"/>
                            <w:szCs w:val="20"/>
                          </w:rPr>
                          <w:t>一</w:t>
                        </w:r>
                        <w:r>
                          <w:rPr>
                            <w:rFonts w:ascii="宋体" w:hAnsi="宋体" w:cs="宋体" w:eastAsia="宋体"/>
                            <w:color w:val="4D4D4F"/>
                            <w:w w:val="107"/>
                            <w:sz w:val="20"/>
                            <w:szCs w:val="20"/>
                          </w:rPr>
                          <w:t>物联</w:t>
                        </w:r>
                        <w:r>
                          <w:rPr>
                            <w:rFonts w:ascii="宋体" w:hAnsi="宋体" w:cs="宋体" w:eastAsia="宋体"/>
                            <w:color w:val="4D4D4F"/>
                            <w:spacing w:val="13"/>
                            <w:w w:val="107"/>
                            <w:sz w:val="20"/>
                            <w:szCs w:val="20"/>
                          </w:rPr>
                          <w:t>网</w:t>
                        </w:r>
                        <w:r>
                          <w:rPr>
                            <w:rFonts w:ascii="宋体" w:hAnsi="宋体" w:cs="宋体" w:eastAsia="宋体"/>
                            <w:color w:val="2B2B2D"/>
                            <w:w w:val="105"/>
                            <w:sz w:val="20"/>
                            <w:szCs w:val="20"/>
                          </w:rPr>
                          <w:t>工程</w:t>
                        </w:r>
                        <w:r>
                          <w:rPr>
                            <w:rFonts w:ascii="宋体" w:hAnsi="宋体" w:cs="宋体" w:eastAsia="宋体"/>
                            <w:color w:val="2B2B2D"/>
                            <w:spacing w:val="20"/>
                            <w:sz w:val="20"/>
                            <w:szCs w:val="20"/>
                          </w:rPr>
                          <w:t> </w:t>
                        </w:r>
                        <w:r>
                          <w:rPr>
                            <w:rFonts w:ascii="宋体" w:hAnsi="宋体" w:cs="宋体" w:eastAsia="宋体"/>
                            <w:color w:val="4D4D4F"/>
                            <w:w w:val="93"/>
                            <w:sz w:val="20"/>
                            <w:szCs w:val="20"/>
                          </w:rPr>
                          <w:t>（桂小林</w:t>
                        </w:r>
                        <w:r>
                          <w:rPr>
                            <w:rFonts w:ascii="宋体" w:hAnsi="宋体" w:cs="宋体" w:eastAsia="宋体"/>
                            <w:color w:val="4D4D4F"/>
                            <w:w w:val="93"/>
                            <w:sz w:val="20"/>
                            <w:szCs w:val="20"/>
                          </w:rPr>
                          <w:t> </w:t>
                        </w:r>
                        <w:r>
                          <w:rPr>
                            <w:rFonts w:ascii="宋体" w:hAnsi="宋体" w:cs="宋体" w:eastAsia="宋体"/>
                            <w:color w:val="4D4D4F"/>
                            <w:w w:val="79"/>
                            <w:sz w:val="20"/>
                            <w:szCs w:val="20"/>
                          </w:rPr>
                          <w:t>等〉</w:t>
                        </w:r>
                        <w:r>
                          <w:rPr>
                            <w:rFonts w:ascii="宋体" w:hAnsi="宋体" w:cs="宋体" w:eastAsia="宋体"/>
                            <w:sz w:val="20"/>
                            <w:szCs w:val="20"/>
                          </w:rPr>
                        </w:r>
                      </w:p>
                    </w:tc>
                    <w:tc>
                      <w:tcPr>
                        <w:tcW w:w="769" w:type="dxa"/>
                        <w:tcBorders>
                          <w:top w:val="single" w:sz="3" w:space="0" w:color="0F0F0F"/>
                          <w:left w:val="single" w:sz="3" w:space="0" w:color="545454"/>
                          <w:bottom w:val="single" w:sz="3" w:space="0" w:color="3B3B3B"/>
                          <w:right w:val="single" w:sz="3" w:space="0" w:color="181818"/>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
                          <w:ind w:right="0"/>
                          <w:jc w:val="left"/>
                          <w:rPr>
                            <w:rFonts w:ascii="宋体" w:hAnsi="宋体" w:cs="宋体" w:eastAsia="宋体"/>
                            <w:sz w:val="23"/>
                            <w:szCs w:val="23"/>
                          </w:rPr>
                        </w:pPr>
                      </w:p>
                      <w:p>
                        <w:pPr>
                          <w:pStyle w:val="TableParagraph"/>
                          <w:spacing w:line="240" w:lineRule="auto"/>
                          <w:ind w:left="178" w:right="0"/>
                          <w:jc w:val="left"/>
                          <w:rPr>
                            <w:rFonts w:ascii="Times New Roman" w:hAnsi="Times New Roman" w:cs="Times New Roman" w:eastAsia="Times New Roman"/>
                            <w:sz w:val="19"/>
                            <w:szCs w:val="19"/>
                          </w:rPr>
                        </w:pPr>
                        <w:r>
                          <w:rPr>
                            <w:rFonts w:ascii="Times New Roman"/>
                            <w:color w:val="2B2B2D"/>
                            <w:w w:val="115"/>
                            <w:sz w:val="19"/>
                          </w:rPr>
                          <w:t>11</w:t>
                        </w:r>
                        <w:r>
                          <w:rPr>
                            <w:rFonts w:ascii="Times New Roman"/>
                            <w:color w:val="2B2B2D"/>
                            <w:spacing w:val="-26"/>
                            <w:w w:val="115"/>
                            <w:sz w:val="19"/>
                          </w:rPr>
                          <w:t>3</w:t>
                        </w:r>
                        <w:r>
                          <w:rPr>
                            <w:rFonts w:ascii="Times New Roman"/>
                            <w:color w:val="4D4D4F"/>
                            <w:w w:val="127"/>
                            <w:sz w:val="19"/>
                          </w:rPr>
                          <w:t>8</w:t>
                        </w:r>
                        <w:r>
                          <w:rPr>
                            <w:rFonts w:ascii="Times New Roman"/>
                            <w:sz w:val="19"/>
                          </w:rPr>
                        </w:r>
                      </w:p>
                    </w:tc>
                    <w:tc>
                      <w:tcPr>
                        <w:tcW w:w="4306" w:type="dxa"/>
                        <w:gridSpan w:val="2"/>
                        <w:tcBorders>
                          <w:top w:val="single" w:sz="6" w:space="0" w:color="3F3F3F"/>
                          <w:left w:val="single" w:sz="3" w:space="0" w:color="181818"/>
                          <w:bottom w:val="single" w:sz="3" w:space="0" w:color="3B3B3B"/>
                          <w:right w:val="single" w:sz="3" w:space="0" w:color="0F0F0F"/>
                        </w:tcBorders>
                      </w:tcPr>
                      <w:p>
                        <w:pPr>
                          <w:pStyle w:val="TableParagraph"/>
                          <w:spacing w:line="240" w:lineRule="auto" w:before="8"/>
                          <w:ind w:right="0"/>
                          <w:jc w:val="left"/>
                          <w:rPr>
                            <w:rFonts w:ascii="宋体" w:hAnsi="宋体" w:cs="宋体" w:eastAsia="宋体"/>
                            <w:sz w:val="21"/>
                            <w:szCs w:val="21"/>
                          </w:rPr>
                        </w:pPr>
                      </w:p>
                      <w:p>
                        <w:pPr>
                          <w:pStyle w:val="TableParagraph"/>
                          <w:spacing w:line="345" w:lineRule="auto"/>
                          <w:ind w:left="151" w:right="59" w:firstLine="21"/>
                          <w:jc w:val="left"/>
                          <w:rPr>
                            <w:rFonts w:ascii="宋体" w:hAnsi="宋体" w:cs="宋体" w:eastAsia="宋体"/>
                            <w:sz w:val="20"/>
                            <w:szCs w:val="20"/>
                          </w:rPr>
                        </w:pPr>
                        <w:r>
                          <w:rPr>
                            <w:rFonts w:ascii="宋体" w:hAnsi="宋体" w:cs="宋体" w:eastAsia="宋体"/>
                            <w:color w:val="3D3D3F"/>
                            <w:w w:val="103"/>
                            <w:sz w:val="20"/>
                            <w:szCs w:val="20"/>
                          </w:rPr>
                          <w:t>国家精品慕课名师讲</w:t>
                        </w:r>
                        <w:r>
                          <w:rPr>
                            <w:rFonts w:ascii="宋体" w:hAnsi="宋体" w:cs="宋体" w:eastAsia="宋体"/>
                            <w:color w:val="3D3D3F"/>
                            <w:spacing w:val="6"/>
                            <w:w w:val="103"/>
                            <w:sz w:val="20"/>
                            <w:szCs w:val="20"/>
                          </w:rPr>
                          <w:t>堂</w:t>
                        </w:r>
                        <w:r>
                          <w:rPr>
                            <w:rFonts w:ascii="宋体" w:hAnsi="宋体" w:cs="宋体" w:eastAsia="宋体"/>
                            <w:color w:val="5D5D5D"/>
                            <w:w w:val="119"/>
                            <w:sz w:val="20"/>
                            <w:szCs w:val="20"/>
                          </w:rPr>
                          <w:t>一</w:t>
                        </w:r>
                        <w:r>
                          <w:rPr>
                            <w:rFonts w:ascii="宋体" w:hAnsi="宋体" w:cs="宋体" w:eastAsia="宋体"/>
                            <w:color w:val="5D5D5D"/>
                            <w:sz w:val="20"/>
                            <w:szCs w:val="20"/>
                          </w:rPr>
                          <w:t> </w:t>
                        </w:r>
                        <w:r>
                          <w:rPr>
                            <w:rFonts w:ascii="宋体" w:hAnsi="宋体" w:cs="宋体" w:eastAsia="宋体"/>
                            <w:color w:val="5D5D5D"/>
                            <w:spacing w:val="-6"/>
                            <w:sz w:val="20"/>
                            <w:szCs w:val="20"/>
                          </w:rPr>
                          <w:t> </w:t>
                        </w:r>
                        <w:r>
                          <w:rPr>
                            <w:rFonts w:ascii="Times New Roman" w:hAnsi="Times New Roman" w:cs="Times New Roman" w:eastAsia="Times New Roman"/>
                            <w:color w:val="2B2B2D"/>
                            <w:w w:val="112"/>
                            <w:sz w:val="19"/>
                            <w:szCs w:val="19"/>
                          </w:rPr>
                          <w:t>Python</w:t>
                        </w:r>
                        <w:r>
                          <w:rPr>
                            <w:rFonts w:ascii="Times New Roman" w:hAnsi="Times New Roman" w:cs="Times New Roman" w:eastAsia="Times New Roman"/>
                            <w:color w:val="2B2B2D"/>
                            <w:sz w:val="19"/>
                            <w:szCs w:val="19"/>
                          </w:rPr>
                          <w:t> </w:t>
                        </w:r>
                        <w:r>
                          <w:rPr>
                            <w:rFonts w:ascii="Times New Roman" w:hAnsi="Times New Roman" w:cs="Times New Roman" w:eastAsia="Times New Roman"/>
                            <w:color w:val="2B2B2D"/>
                            <w:spacing w:val="16"/>
                            <w:sz w:val="19"/>
                            <w:szCs w:val="19"/>
                          </w:rPr>
                          <w:t> </w:t>
                        </w:r>
                        <w:r>
                          <w:rPr>
                            <w:rFonts w:ascii="宋体" w:hAnsi="宋体" w:cs="宋体" w:eastAsia="宋体"/>
                            <w:color w:val="2B2B2D"/>
                            <w:spacing w:val="-1"/>
                            <w:w w:val="112"/>
                            <w:sz w:val="20"/>
                            <w:szCs w:val="20"/>
                          </w:rPr>
                          <w:t>语</w:t>
                        </w:r>
                        <w:r>
                          <w:rPr>
                            <w:rFonts w:ascii="宋体" w:hAnsi="宋体" w:cs="宋体" w:eastAsia="宋体"/>
                            <w:color w:val="4D4D4F"/>
                            <w:w w:val="104"/>
                            <w:sz w:val="20"/>
                            <w:szCs w:val="20"/>
                          </w:rPr>
                          <w:t>言程序</w:t>
                        </w:r>
                        <w:r>
                          <w:rPr>
                            <w:rFonts w:ascii="宋体" w:hAnsi="宋体" w:cs="宋体" w:eastAsia="宋体"/>
                            <w:color w:val="4D4D4F"/>
                            <w:w w:val="104"/>
                            <w:sz w:val="20"/>
                            <w:szCs w:val="20"/>
                          </w:rPr>
                          <w:t> </w:t>
                        </w:r>
                        <w:r>
                          <w:rPr>
                            <w:rFonts w:ascii="宋体" w:hAnsi="宋体" w:cs="宋体" w:eastAsia="宋体"/>
                            <w:color w:val="3D3D3F"/>
                            <w:w w:val="106"/>
                            <w:sz w:val="20"/>
                            <w:szCs w:val="20"/>
                          </w:rPr>
                          <w:t>设计</w:t>
                        </w:r>
                        <w:r>
                          <w:rPr>
                            <w:rFonts w:ascii="宋体" w:hAnsi="宋体" w:cs="宋体" w:eastAsia="宋体"/>
                            <w:color w:val="3D3D3F"/>
                            <w:spacing w:val="1"/>
                            <w:sz w:val="20"/>
                            <w:szCs w:val="20"/>
                          </w:rPr>
                          <w:t> </w:t>
                        </w:r>
                        <w:r>
                          <w:rPr>
                            <w:rFonts w:ascii="宋体" w:hAnsi="宋体" w:cs="宋体" w:eastAsia="宋体"/>
                            <w:color w:val="3D3D3F"/>
                            <w:w w:val="77"/>
                            <w:sz w:val="20"/>
                            <w:szCs w:val="20"/>
                          </w:rPr>
                          <w:t>（嚣天〉</w:t>
                        </w:r>
                        <w:r>
                          <w:rPr>
                            <w:rFonts w:ascii="宋体" w:hAnsi="宋体" w:cs="宋体" w:eastAsia="宋体"/>
                            <w:sz w:val="20"/>
                            <w:szCs w:val="20"/>
                          </w:rPr>
                        </w:r>
                      </w:p>
                    </w:tc>
                  </w:tr>
                  <w:tr>
                    <w:trPr>
                      <w:trHeight w:val="1037" w:hRule="exact"/>
                    </w:trPr>
                    <w:tc>
                      <w:tcPr>
                        <w:tcW w:w="9369" w:type="dxa"/>
                        <w:gridSpan w:val="5"/>
                        <w:tcBorders>
                          <w:top w:val="single" w:sz="3" w:space="0" w:color="3B3B3B"/>
                          <w:left w:val="single" w:sz="16" w:space="0" w:color="282828"/>
                          <w:bottom w:val="single" w:sz="6" w:space="0" w:color="3F3F3F"/>
                          <w:right w:val="single" w:sz="3" w:space="0" w:color="0F0F0F"/>
                        </w:tcBorders>
                      </w:tcPr>
                      <w:p>
                        <w:pPr>
                          <w:pStyle w:val="TableParagraph"/>
                          <w:spacing w:line="240" w:lineRule="auto" w:before="82"/>
                          <w:ind w:left="2433" w:right="0"/>
                          <w:jc w:val="left"/>
                          <w:rPr>
                            <w:rFonts w:ascii="Times New Roman" w:hAnsi="Times New Roman" w:cs="Times New Roman" w:eastAsia="Times New Roman"/>
                            <w:sz w:val="19"/>
                            <w:szCs w:val="19"/>
                          </w:rPr>
                        </w:pPr>
                        <w:r>
                          <w:rPr>
                            <w:rFonts w:ascii="宋体" w:hAnsi="宋体" w:cs="宋体" w:eastAsia="宋体"/>
                            <w:color w:val="2B2B2D"/>
                            <w:w w:val="104"/>
                            <w:sz w:val="20"/>
                            <w:szCs w:val="20"/>
                          </w:rPr>
                          <w:t>电子信息</w:t>
                        </w:r>
                        <w:r>
                          <w:rPr>
                            <w:rFonts w:ascii="宋体" w:hAnsi="宋体" w:cs="宋体" w:eastAsia="宋体"/>
                            <w:color w:val="2B2B2D"/>
                            <w:spacing w:val="-11"/>
                            <w:w w:val="104"/>
                            <w:sz w:val="20"/>
                            <w:szCs w:val="20"/>
                          </w:rPr>
                          <w:t>类</w:t>
                        </w:r>
                        <w:r>
                          <w:rPr>
                            <w:rFonts w:ascii="宋体" w:hAnsi="宋体" w:cs="宋体" w:eastAsia="宋体"/>
                            <w:color w:val="2B2B2D"/>
                            <w:spacing w:val="-46"/>
                            <w:w w:val="131"/>
                            <w:sz w:val="20"/>
                            <w:szCs w:val="20"/>
                          </w:rPr>
                          <w:t>、</w:t>
                        </w:r>
                        <w:r>
                          <w:rPr>
                            <w:rFonts w:ascii="宋体" w:hAnsi="宋体" w:cs="宋体" w:eastAsia="宋体"/>
                            <w:color w:val="2B2B2D"/>
                            <w:w w:val="105"/>
                            <w:sz w:val="20"/>
                            <w:szCs w:val="20"/>
                          </w:rPr>
                          <w:t>电气及</w:t>
                        </w:r>
                        <w:r>
                          <w:rPr>
                            <w:rFonts w:ascii="宋体" w:hAnsi="宋体" w:cs="宋体" w:eastAsia="宋体"/>
                            <w:color w:val="2B2B2D"/>
                            <w:spacing w:val="-27"/>
                            <w:w w:val="105"/>
                            <w:sz w:val="20"/>
                            <w:szCs w:val="20"/>
                          </w:rPr>
                          <w:t>自</w:t>
                        </w:r>
                        <w:r>
                          <w:rPr>
                            <w:rFonts w:ascii="宋体" w:hAnsi="宋体" w:cs="宋体" w:eastAsia="宋体"/>
                            <w:color w:val="2B2B2D"/>
                            <w:w w:val="104"/>
                            <w:sz w:val="20"/>
                            <w:szCs w:val="20"/>
                          </w:rPr>
                          <w:t>动化类课程教</w:t>
                        </w:r>
                        <w:r>
                          <w:rPr>
                            <w:rFonts w:ascii="宋体" w:hAnsi="宋体" w:cs="宋体" w:eastAsia="宋体"/>
                            <w:color w:val="2B2B2D"/>
                            <w:spacing w:val="5"/>
                            <w:w w:val="104"/>
                            <w:sz w:val="20"/>
                            <w:szCs w:val="20"/>
                          </w:rPr>
                          <w:t>学</w:t>
                        </w:r>
                        <w:r>
                          <w:rPr>
                            <w:rFonts w:ascii="宋体" w:hAnsi="宋体" w:cs="宋体" w:eastAsia="宋体"/>
                            <w:color w:val="2B2B2D"/>
                            <w:spacing w:val="-10"/>
                            <w:w w:val="113"/>
                            <w:sz w:val="20"/>
                            <w:szCs w:val="20"/>
                          </w:rPr>
                          <w:t>培</w:t>
                        </w:r>
                        <w:r>
                          <w:rPr>
                            <w:rFonts w:ascii="宋体" w:hAnsi="宋体" w:cs="宋体" w:eastAsia="宋体"/>
                            <w:color w:val="131313"/>
                            <w:spacing w:val="-9"/>
                            <w:w w:val="62"/>
                            <w:sz w:val="20"/>
                            <w:szCs w:val="20"/>
                          </w:rPr>
                          <w:t>训</w:t>
                        </w:r>
                        <w:r>
                          <w:rPr>
                            <w:rFonts w:ascii="Arial" w:hAnsi="Arial" w:cs="Arial" w:eastAsia="Arial"/>
                            <w:color w:val="2B2B2D"/>
                            <w:spacing w:val="-29"/>
                            <w:w w:val="129"/>
                            <w:sz w:val="25"/>
                            <w:szCs w:val="25"/>
                          </w:rPr>
                          <w:t>i</w:t>
                        </w:r>
                        <w:r>
                          <w:rPr>
                            <w:rFonts w:ascii="Arial" w:hAnsi="Arial" w:cs="Arial" w:eastAsia="Arial"/>
                            <w:w w:val="96"/>
                            <w:sz w:val="25"/>
                            <w:szCs w:val="25"/>
                          </w:rPr>
                          <w:t>i</w:t>
                        </w:r>
                        <w:r>
                          <w:rPr>
                            <w:rFonts w:ascii="Arial" w:hAnsi="Arial" w:cs="Arial" w:eastAsia="Arial"/>
                            <w:sz w:val="25"/>
                            <w:szCs w:val="25"/>
                          </w:rPr>
                          <w:t> </w:t>
                        </w:r>
                        <w:r>
                          <w:rPr>
                            <w:rFonts w:ascii="Arial" w:hAnsi="Arial" w:cs="Arial" w:eastAsia="Arial"/>
                            <w:spacing w:val="-34"/>
                            <w:sz w:val="25"/>
                            <w:szCs w:val="25"/>
                          </w:rPr>
                          <w:t> </w:t>
                        </w:r>
                        <w:r>
                          <w:rPr>
                            <w:rFonts w:ascii="Times New Roman" w:hAnsi="Times New Roman" w:cs="Times New Roman" w:eastAsia="Times New Roman"/>
                            <w:color w:val="2B2B2D"/>
                            <w:w w:val="125"/>
                            <w:sz w:val="19"/>
                            <w:szCs w:val="19"/>
                          </w:rPr>
                          <w:t>(72</w:t>
                        </w:r>
                        <w:r>
                          <w:rPr>
                            <w:rFonts w:ascii="Times New Roman" w:hAnsi="Times New Roman" w:cs="Times New Roman" w:eastAsia="Times New Roman"/>
                            <w:color w:val="2B2B2D"/>
                            <w:spacing w:val="-26"/>
                            <w:sz w:val="19"/>
                            <w:szCs w:val="19"/>
                          </w:rPr>
                          <w:t> </w:t>
                        </w:r>
                        <w:r>
                          <w:rPr>
                            <w:rFonts w:ascii="Times New Roman" w:hAnsi="Times New Roman" w:cs="Times New Roman" w:eastAsia="Times New Roman"/>
                            <w:color w:val="2B2B2D"/>
                            <w:w w:val="124"/>
                            <w:sz w:val="19"/>
                            <w:szCs w:val="19"/>
                          </w:rPr>
                          <w:t>)</w:t>
                        </w:r>
                        <w:r>
                          <w:rPr>
                            <w:rFonts w:ascii="Times New Roman" w:hAnsi="Times New Roman" w:cs="Times New Roman" w:eastAsia="Times New Roman"/>
                            <w:sz w:val="19"/>
                            <w:szCs w:val="19"/>
                          </w:rPr>
                        </w:r>
                      </w:p>
                      <w:p>
                        <w:pPr>
                          <w:pStyle w:val="TableParagraph"/>
                          <w:spacing w:line="283" w:lineRule="auto" w:before="30"/>
                          <w:ind w:left="143" w:right="193" w:firstLine="417"/>
                          <w:jc w:val="left"/>
                          <w:rPr>
                            <w:rFonts w:ascii="宋体" w:hAnsi="宋体" w:cs="宋体" w:eastAsia="宋体"/>
                            <w:sz w:val="20"/>
                            <w:szCs w:val="20"/>
                          </w:rPr>
                        </w:pPr>
                        <w:r>
                          <w:rPr>
                            <w:rFonts w:ascii="宋体" w:hAnsi="宋体" w:cs="宋体" w:eastAsia="宋体"/>
                            <w:color w:val="3D3D3F"/>
                            <w:w w:val="103"/>
                            <w:sz w:val="20"/>
                            <w:szCs w:val="20"/>
                          </w:rPr>
                          <w:t>本课程群包含电气</w:t>
                        </w:r>
                        <w:r>
                          <w:rPr>
                            <w:rFonts w:ascii="宋体" w:hAnsi="宋体" w:cs="宋体" w:eastAsia="宋体"/>
                            <w:color w:val="3D3D3F"/>
                            <w:spacing w:val="18"/>
                            <w:w w:val="103"/>
                            <w:sz w:val="20"/>
                            <w:szCs w:val="20"/>
                          </w:rPr>
                          <w:t>自</w:t>
                        </w:r>
                        <w:r>
                          <w:rPr>
                            <w:rFonts w:ascii="宋体" w:hAnsi="宋体" w:cs="宋体" w:eastAsia="宋体"/>
                            <w:color w:val="3D3D3F"/>
                            <w:w w:val="102"/>
                            <w:sz w:val="20"/>
                            <w:szCs w:val="20"/>
                          </w:rPr>
                          <w:t>动化及信息类所有核心课程及绝大专业课程</w:t>
                        </w:r>
                        <w:r>
                          <w:rPr>
                            <w:rFonts w:ascii="宋体" w:hAnsi="宋体" w:cs="宋体" w:eastAsia="宋体"/>
                            <w:color w:val="3D3D3F"/>
                            <w:spacing w:val="-9"/>
                            <w:sz w:val="20"/>
                            <w:szCs w:val="20"/>
                          </w:rPr>
                          <w:t> </w:t>
                        </w:r>
                        <w:r>
                          <w:rPr>
                            <w:rFonts w:ascii="宋体" w:hAnsi="宋体" w:cs="宋体" w:eastAsia="宋体"/>
                            <w:color w:val="3D3D3F"/>
                            <w:spacing w:val="-189"/>
                            <w:w w:val="159"/>
                            <w:sz w:val="20"/>
                            <w:szCs w:val="20"/>
                          </w:rPr>
                          <w:t>，</w:t>
                        </w:r>
                        <w:r>
                          <w:rPr>
                            <w:rFonts w:ascii="宋体" w:hAnsi="宋体" w:cs="宋体" w:eastAsia="宋体"/>
                            <w:color w:val="3D3D3F"/>
                            <w:w w:val="107"/>
                            <w:sz w:val="20"/>
                            <w:szCs w:val="20"/>
                          </w:rPr>
                          <w:t>如</w:t>
                        </w:r>
                        <w:r>
                          <w:rPr>
                            <w:rFonts w:ascii="宋体" w:hAnsi="宋体" w:cs="宋体" w:eastAsia="宋体"/>
                            <w:color w:val="3D3D3F"/>
                            <w:spacing w:val="-11"/>
                            <w:w w:val="107"/>
                            <w:sz w:val="20"/>
                            <w:szCs w:val="20"/>
                          </w:rPr>
                          <w:t>自</w:t>
                        </w:r>
                        <w:r>
                          <w:rPr>
                            <w:rFonts w:ascii="宋体" w:hAnsi="宋体" w:cs="宋体" w:eastAsia="宋体"/>
                            <w:color w:val="3D3D3F"/>
                            <w:w w:val="103"/>
                            <w:sz w:val="20"/>
                            <w:szCs w:val="20"/>
                          </w:rPr>
                          <w:t>动控制原理</w:t>
                        </w:r>
                        <w:r>
                          <w:rPr>
                            <w:rFonts w:ascii="宋体" w:hAnsi="宋体" w:cs="宋体" w:eastAsia="宋体"/>
                            <w:color w:val="3D3D3F"/>
                            <w:spacing w:val="-79"/>
                            <w:sz w:val="20"/>
                            <w:szCs w:val="20"/>
                          </w:rPr>
                          <w:t> </w:t>
                        </w:r>
                        <w:r>
                          <w:rPr>
                            <w:rFonts w:ascii="宋体" w:hAnsi="宋体" w:cs="宋体" w:eastAsia="宋体"/>
                            <w:color w:val="3D3D3F"/>
                            <w:spacing w:val="-140"/>
                            <w:w w:val="131"/>
                            <w:sz w:val="20"/>
                            <w:szCs w:val="20"/>
                          </w:rPr>
                          <w:t>、</w:t>
                        </w:r>
                        <w:r>
                          <w:rPr>
                            <w:rFonts w:ascii="宋体" w:hAnsi="宋体" w:cs="宋体" w:eastAsia="宋体"/>
                            <w:color w:val="3D3D3F"/>
                            <w:w w:val="103"/>
                            <w:sz w:val="20"/>
                            <w:szCs w:val="20"/>
                          </w:rPr>
                          <w:t>信号与系统</w:t>
                        </w:r>
                        <w:r>
                          <w:rPr>
                            <w:rFonts w:ascii="宋体" w:hAnsi="宋体" w:cs="宋体" w:eastAsia="宋体"/>
                            <w:color w:val="3D3D3F"/>
                            <w:w w:val="103"/>
                            <w:sz w:val="20"/>
                            <w:szCs w:val="20"/>
                          </w:rPr>
                          <w:t> 通信原理</w:t>
                        </w:r>
                        <w:r>
                          <w:rPr>
                            <w:rFonts w:ascii="宋体" w:hAnsi="宋体" w:cs="宋体" w:eastAsia="宋体"/>
                            <w:color w:val="3D3D3F"/>
                            <w:spacing w:val="-82"/>
                            <w:sz w:val="20"/>
                            <w:szCs w:val="20"/>
                          </w:rPr>
                          <w:t> </w:t>
                        </w:r>
                        <w:r>
                          <w:rPr>
                            <w:rFonts w:ascii="宋体" w:hAnsi="宋体" w:cs="宋体" w:eastAsia="宋体"/>
                            <w:color w:val="3D3D3F"/>
                            <w:spacing w:val="-68"/>
                            <w:w w:val="131"/>
                            <w:sz w:val="20"/>
                            <w:szCs w:val="20"/>
                          </w:rPr>
                          <w:t>、</w:t>
                        </w:r>
                        <w:r>
                          <w:rPr>
                            <w:rFonts w:ascii="宋体" w:hAnsi="宋体" w:cs="宋体" w:eastAsia="宋体"/>
                            <w:color w:val="3D3D3F"/>
                            <w:w w:val="104"/>
                            <w:sz w:val="20"/>
                            <w:szCs w:val="20"/>
                          </w:rPr>
                          <w:t>人工智能</w:t>
                        </w:r>
                        <w:r>
                          <w:rPr>
                            <w:rFonts w:ascii="宋体" w:hAnsi="宋体" w:cs="宋体" w:eastAsia="宋体"/>
                            <w:color w:val="3D3D3F"/>
                            <w:spacing w:val="-83"/>
                            <w:sz w:val="20"/>
                            <w:szCs w:val="20"/>
                          </w:rPr>
                          <w:t> </w:t>
                        </w:r>
                        <w:r>
                          <w:rPr>
                            <w:rFonts w:ascii="宋体" w:hAnsi="宋体" w:cs="宋体" w:eastAsia="宋体"/>
                            <w:color w:val="3D3D3F"/>
                            <w:spacing w:val="-68"/>
                            <w:w w:val="131"/>
                            <w:sz w:val="20"/>
                            <w:szCs w:val="20"/>
                          </w:rPr>
                          <w:t>、</w:t>
                        </w:r>
                        <w:r>
                          <w:rPr>
                            <w:rFonts w:ascii="Arial" w:hAnsi="Arial" w:cs="Arial" w:eastAsia="Arial"/>
                            <w:color w:val="3D3D3F"/>
                            <w:spacing w:val="2"/>
                            <w:w w:val="78"/>
                            <w:sz w:val="20"/>
                            <w:szCs w:val="20"/>
                          </w:rPr>
                          <w:t>A</w:t>
                        </w:r>
                        <w:r>
                          <w:rPr>
                            <w:rFonts w:ascii="宋体" w:hAnsi="宋体" w:cs="宋体" w:eastAsia="宋体"/>
                            <w:color w:val="3D3D3F"/>
                            <w:w w:val="101"/>
                            <w:sz w:val="20"/>
                            <w:szCs w:val="20"/>
                          </w:rPr>
                          <w:t>刚技术等课程教学培</w:t>
                        </w:r>
                        <w:r>
                          <w:rPr>
                            <w:rFonts w:ascii="宋体" w:hAnsi="宋体" w:cs="宋体" w:eastAsia="宋体"/>
                            <w:color w:val="3D3D3F"/>
                            <w:spacing w:val="10"/>
                            <w:w w:val="101"/>
                            <w:sz w:val="20"/>
                            <w:szCs w:val="20"/>
                          </w:rPr>
                          <w:t>训</w:t>
                        </w:r>
                        <w:r>
                          <w:rPr>
                            <w:rFonts w:ascii="宋体" w:hAnsi="宋体" w:cs="宋体" w:eastAsia="宋体"/>
                            <w:color w:val="131313"/>
                            <w:spacing w:val="4"/>
                            <w:w w:val="16"/>
                            <w:sz w:val="20"/>
                            <w:szCs w:val="20"/>
                          </w:rPr>
                          <w:t>｜</w:t>
                        </w:r>
                        <w:r>
                          <w:rPr>
                            <w:rFonts w:ascii="宋体" w:hAnsi="宋体" w:cs="宋体" w:eastAsia="宋体"/>
                            <w:color w:val="2B2B2D"/>
                            <w:w w:val="20"/>
                            <w:sz w:val="20"/>
                            <w:szCs w:val="20"/>
                          </w:rPr>
                          <w:t>｜</w:t>
                        </w:r>
                        <w:r>
                          <w:rPr>
                            <w:rFonts w:ascii="宋体" w:hAnsi="宋体" w:cs="宋体" w:eastAsia="宋体"/>
                            <w:color w:val="2B2B2D"/>
                            <w:spacing w:val="-68"/>
                            <w:sz w:val="20"/>
                            <w:szCs w:val="20"/>
                          </w:rPr>
                          <w:t> </w:t>
                        </w:r>
                        <w:r>
                          <w:rPr>
                            <w:rFonts w:ascii="宋体" w:hAnsi="宋体" w:cs="宋体" w:eastAsia="宋体"/>
                            <w:color w:val="4D4D4F"/>
                            <w:w w:val="130"/>
                            <w:sz w:val="20"/>
                            <w:szCs w:val="20"/>
                          </w:rPr>
                          <w:t>。</w:t>
                        </w:r>
                        <w:r>
                          <w:rPr>
                            <w:rFonts w:ascii="宋体" w:hAnsi="宋体" w:cs="宋体" w:eastAsia="宋体"/>
                            <w:sz w:val="20"/>
                            <w:szCs w:val="20"/>
                          </w:rPr>
                        </w:r>
                      </w:p>
                    </w:tc>
                  </w:tr>
                  <w:tr>
                    <w:trPr>
                      <w:trHeight w:val="410" w:hRule="exact"/>
                    </w:trPr>
                    <w:tc>
                      <w:tcPr>
                        <w:tcW w:w="821" w:type="dxa"/>
                        <w:tcBorders>
                          <w:top w:val="single" w:sz="6" w:space="0" w:color="3F3F3F"/>
                          <w:left w:val="single" w:sz="16" w:space="0" w:color="282828"/>
                          <w:bottom w:val="single" w:sz="6" w:space="0" w:color="3F3F3F"/>
                          <w:right w:val="single" w:sz="3" w:space="0" w:color="444448"/>
                        </w:tcBorders>
                      </w:tcPr>
                      <w:p>
                        <w:pPr>
                          <w:pStyle w:val="TableParagraph"/>
                          <w:spacing w:line="240" w:lineRule="auto" w:before="136"/>
                          <w:ind w:left="295" w:right="0"/>
                          <w:jc w:val="left"/>
                          <w:rPr>
                            <w:rFonts w:ascii="Times New Roman" w:hAnsi="Times New Roman" w:cs="Times New Roman" w:eastAsia="Times New Roman"/>
                            <w:sz w:val="19"/>
                            <w:szCs w:val="19"/>
                          </w:rPr>
                        </w:pPr>
                        <w:r>
                          <w:rPr>
                            <w:rFonts w:ascii="Times New Roman"/>
                            <w:color w:val="2B2B2D"/>
                            <w:w w:val="107"/>
                            <w:sz w:val="19"/>
                          </w:rPr>
                          <w:t>729</w:t>
                        </w:r>
                        <w:r>
                          <w:rPr>
                            <w:rFonts w:ascii="Times New Roman"/>
                            <w:sz w:val="19"/>
                          </w:rPr>
                        </w:r>
                      </w:p>
                    </w:tc>
                    <w:tc>
                      <w:tcPr>
                        <w:tcW w:w="3474" w:type="dxa"/>
                        <w:tcBorders>
                          <w:top w:val="single" w:sz="6" w:space="0" w:color="3F3F3F"/>
                          <w:left w:val="single" w:sz="3" w:space="0" w:color="444448"/>
                          <w:bottom w:val="single" w:sz="6" w:space="0" w:color="3F3F3F"/>
                          <w:right w:val="single" w:sz="3" w:space="0" w:color="181818"/>
                        </w:tcBorders>
                      </w:tcPr>
                      <w:p>
                        <w:pPr>
                          <w:pStyle w:val="TableParagraph"/>
                          <w:spacing w:line="240" w:lineRule="auto" w:before="79"/>
                          <w:ind w:left="160" w:right="0"/>
                          <w:jc w:val="left"/>
                          <w:rPr>
                            <w:rFonts w:ascii="宋体" w:hAnsi="宋体" w:cs="宋体" w:eastAsia="宋体"/>
                            <w:sz w:val="20"/>
                            <w:szCs w:val="20"/>
                          </w:rPr>
                        </w:pPr>
                        <w:r>
                          <w:rPr>
                            <w:rFonts w:ascii="宋体" w:hAnsi="宋体" w:cs="宋体" w:eastAsia="宋体"/>
                            <w:color w:val="2B2B2D"/>
                            <w:w w:val="103"/>
                            <w:sz w:val="20"/>
                            <w:szCs w:val="20"/>
                          </w:rPr>
                          <w:t>人工智能</w:t>
                        </w:r>
                        <w:r>
                          <w:rPr>
                            <w:rFonts w:ascii="宋体" w:hAnsi="宋体" w:cs="宋体" w:eastAsia="宋体"/>
                            <w:color w:val="2B2B2D"/>
                            <w:spacing w:val="19"/>
                            <w:sz w:val="20"/>
                            <w:szCs w:val="20"/>
                          </w:rPr>
                          <w:t> </w:t>
                        </w:r>
                        <w:r>
                          <w:rPr>
                            <w:rFonts w:ascii="宋体" w:hAnsi="宋体" w:cs="宋体" w:eastAsia="宋体"/>
                            <w:color w:val="4D4D4F"/>
                            <w:w w:val="87"/>
                            <w:sz w:val="20"/>
                            <w:szCs w:val="20"/>
                          </w:rPr>
                          <w:t>（王万</w:t>
                        </w:r>
                        <w:r>
                          <w:rPr>
                            <w:rFonts w:ascii="宋体" w:hAnsi="宋体" w:cs="宋体" w:eastAsia="宋体"/>
                            <w:color w:val="4D4D4F"/>
                            <w:spacing w:val="-75"/>
                            <w:sz w:val="20"/>
                            <w:szCs w:val="20"/>
                          </w:rPr>
                          <w:t> </w:t>
                        </w:r>
                        <w:r>
                          <w:rPr>
                            <w:rFonts w:ascii="宋体" w:hAnsi="宋体" w:cs="宋体" w:eastAsia="宋体"/>
                            <w:color w:val="2B2B2D"/>
                            <w:spacing w:val="-32"/>
                            <w:w w:val="113"/>
                            <w:sz w:val="20"/>
                            <w:szCs w:val="20"/>
                          </w:rPr>
                          <w:t>良</w:t>
                        </w:r>
                        <w:r>
                          <w:rPr>
                            <w:rFonts w:ascii="宋体" w:hAnsi="宋体" w:cs="宋体" w:eastAsia="宋体"/>
                            <w:color w:val="4D4D4F"/>
                            <w:w w:val="42"/>
                            <w:sz w:val="20"/>
                            <w:szCs w:val="20"/>
                          </w:rPr>
                          <w:t>〉</w:t>
                        </w:r>
                        <w:r>
                          <w:rPr>
                            <w:rFonts w:ascii="宋体" w:hAnsi="宋体" w:cs="宋体" w:eastAsia="宋体"/>
                            <w:sz w:val="20"/>
                            <w:szCs w:val="20"/>
                          </w:rPr>
                        </w:r>
                      </w:p>
                    </w:tc>
                    <w:tc>
                      <w:tcPr>
                        <w:tcW w:w="769" w:type="dxa"/>
                        <w:tcBorders>
                          <w:top w:val="single" w:sz="6" w:space="0" w:color="3F3F3F"/>
                          <w:left w:val="single" w:sz="3" w:space="0" w:color="181818"/>
                          <w:bottom w:val="single" w:sz="6" w:space="0" w:color="3F3F3F"/>
                          <w:right w:val="single" w:sz="13" w:space="0" w:color="2B2B2B"/>
                        </w:tcBorders>
                      </w:tcPr>
                      <w:p>
                        <w:pPr>
                          <w:pStyle w:val="TableParagraph"/>
                          <w:spacing w:line="240" w:lineRule="auto" w:before="136"/>
                          <w:ind w:left="264" w:right="0"/>
                          <w:jc w:val="left"/>
                          <w:rPr>
                            <w:rFonts w:ascii="Times New Roman" w:hAnsi="Times New Roman" w:cs="Times New Roman" w:eastAsia="Times New Roman"/>
                            <w:sz w:val="19"/>
                            <w:szCs w:val="19"/>
                          </w:rPr>
                        </w:pPr>
                        <w:r>
                          <w:rPr>
                            <w:rFonts w:ascii="Times New Roman"/>
                            <w:color w:val="3D3D3F"/>
                            <w:w w:val="109"/>
                            <w:sz w:val="19"/>
                          </w:rPr>
                          <w:t>257</w:t>
                        </w:r>
                        <w:r>
                          <w:rPr>
                            <w:rFonts w:ascii="Times New Roman"/>
                            <w:sz w:val="19"/>
                          </w:rPr>
                        </w:r>
                      </w:p>
                    </w:tc>
                    <w:tc>
                      <w:tcPr>
                        <w:tcW w:w="4306" w:type="dxa"/>
                        <w:gridSpan w:val="2"/>
                        <w:tcBorders>
                          <w:top w:val="single" w:sz="6" w:space="0" w:color="3F3F3F"/>
                          <w:left w:val="single" w:sz="13" w:space="0" w:color="2B2B2B"/>
                          <w:bottom w:val="single" w:sz="6" w:space="0" w:color="3F3F3F"/>
                          <w:right w:val="single" w:sz="3" w:space="0" w:color="0F0F0F"/>
                        </w:tcBorders>
                      </w:tcPr>
                      <w:p>
                        <w:pPr>
                          <w:pStyle w:val="TableParagraph"/>
                          <w:spacing w:line="240" w:lineRule="auto" w:before="79"/>
                          <w:ind w:left="131" w:right="0"/>
                          <w:jc w:val="left"/>
                          <w:rPr>
                            <w:rFonts w:ascii="宋体" w:hAnsi="宋体" w:cs="宋体" w:eastAsia="宋体"/>
                            <w:sz w:val="20"/>
                            <w:szCs w:val="20"/>
                          </w:rPr>
                        </w:pPr>
                        <w:r>
                          <w:rPr>
                            <w:rFonts w:ascii="宋体" w:hAnsi="宋体" w:cs="宋体" w:eastAsia="宋体"/>
                            <w:color w:val="3D3D3F"/>
                            <w:w w:val="102"/>
                            <w:sz w:val="20"/>
                            <w:szCs w:val="20"/>
                          </w:rPr>
                          <w:t>系统仿真与</w:t>
                        </w:r>
                        <w:r>
                          <w:rPr>
                            <w:rFonts w:ascii="宋体" w:hAnsi="宋体" w:cs="宋体" w:eastAsia="宋体"/>
                            <w:color w:val="3D3D3F"/>
                            <w:spacing w:val="-40"/>
                            <w:sz w:val="20"/>
                            <w:szCs w:val="20"/>
                          </w:rPr>
                          <w:t> </w:t>
                        </w:r>
                        <w:r>
                          <w:rPr>
                            <w:rFonts w:ascii="Arial" w:hAnsi="Arial" w:cs="Arial" w:eastAsia="Arial"/>
                            <w:color w:val="3D3D3F"/>
                            <w:w w:val="76"/>
                            <w:sz w:val="20"/>
                            <w:szCs w:val="20"/>
                          </w:rPr>
                          <w:t>CAD</w:t>
                        </w:r>
                        <w:r>
                          <w:rPr>
                            <w:rFonts w:ascii="Arial" w:hAnsi="Arial" w:cs="Arial" w:eastAsia="Arial"/>
                            <w:color w:val="3D3D3F"/>
                            <w:sz w:val="20"/>
                            <w:szCs w:val="20"/>
                          </w:rPr>
                          <w:t> </w:t>
                        </w:r>
                        <w:r>
                          <w:rPr>
                            <w:rFonts w:ascii="Arial" w:hAnsi="Arial" w:cs="Arial" w:eastAsia="Arial"/>
                            <w:color w:val="3D3D3F"/>
                            <w:spacing w:val="-5"/>
                            <w:sz w:val="20"/>
                            <w:szCs w:val="20"/>
                          </w:rPr>
                          <w:t> </w:t>
                        </w:r>
                        <w:r>
                          <w:rPr>
                            <w:rFonts w:ascii="宋体" w:hAnsi="宋体" w:cs="宋体" w:eastAsia="宋体"/>
                            <w:color w:val="3D3D3F"/>
                            <w:w w:val="40"/>
                            <w:sz w:val="20"/>
                            <w:szCs w:val="20"/>
                          </w:rPr>
                          <w:t>（</w:t>
                        </w:r>
                        <w:r>
                          <w:rPr>
                            <w:rFonts w:ascii="宋体" w:hAnsi="宋体" w:cs="宋体" w:eastAsia="宋体"/>
                            <w:color w:val="3D3D3F"/>
                            <w:spacing w:val="-80"/>
                            <w:sz w:val="20"/>
                            <w:szCs w:val="20"/>
                          </w:rPr>
                          <w:t> </w:t>
                        </w:r>
                        <w:r>
                          <w:rPr>
                            <w:rFonts w:ascii="宋体" w:hAnsi="宋体" w:cs="宋体" w:eastAsia="宋体"/>
                            <w:color w:val="3D3D3F"/>
                            <w:w w:val="90"/>
                            <w:sz w:val="20"/>
                            <w:szCs w:val="20"/>
                          </w:rPr>
                          <w:t>薛定宇〉</w:t>
                        </w:r>
                        <w:r>
                          <w:rPr>
                            <w:rFonts w:ascii="宋体" w:hAnsi="宋体" w:cs="宋体" w:eastAsia="宋体"/>
                            <w:sz w:val="20"/>
                            <w:szCs w:val="20"/>
                          </w:rPr>
                        </w:r>
                      </w:p>
                    </w:tc>
                  </w:tr>
                  <w:tr>
                    <w:trPr>
                      <w:trHeight w:val="410" w:hRule="exact"/>
                    </w:trPr>
                    <w:tc>
                      <w:tcPr>
                        <w:tcW w:w="821" w:type="dxa"/>
                        <w:tcBorders>
                          <w:top w:val="single" w:sz="6" w:space="0" w:color="3F3F3F"/>
                          <w:left w:val="single" w:sz="16" w:space="0" w:color="282828"/>
                          <w:bottom w:val="single" w:sz="6" w:space="0" w:color="3F3F3F"/>
                          <w:right w:val="single" w:sz="3" w:space="0" w:color="444448"/>
                        </w:tcBorders>
                      </w:tcPr>
                      <w:p>
                        <w:pPr>
                          <w:pStyle w:val="TableParagraph"/>
                          <w:spacing w:line="240" w:lineRule="auto" w:before="128"/>
                          <w:ind w:left="302" w:right="0"/>
                          <w:jc w:val="left"/>
                          <w:rPr>
                            <w:rFonts w:ascii="Times New Roman" w:hAnsi="Times New Roman" w:cs="Times New Roman" w:eastAsia="Times New Roman"/>
                            <w:sz w:val="19"/>
                            <w:szCs w:val="19"/>
                          </w:rPr>
                        </w:pPr>
                        <w:r>
                          <w:rPr>
                            <w:rFonts w:ascii="Times New Roman"/>
                            <w:color w:val="2B2B2D"/>
                            <w:w w:val="112"/>
                            <w:sz w:val="19"/>
                          </w:rPr>
                          <w:t>133</w:t>
                        </w:r>
                        <w:r>
                          <w:rPr>
                            <w:rFonts w:ascii="Times New Roman"/>
                            <w:sz w:val="19"/>
                          </w:rPr>
                        </w:r>
                      </w:p>
                    </w:tc>
                    <w:tc>
                      <w:tcPr>
                        <w:tcW w:w="3474" w:type="dxa"/>
                        <w:tcBorders>
                          <w:top w:val="single" w:sz="6" w:space="0" w:color="3F3F3F"/>
                          <w:left w:val="single" w:sz="3" w:space="0" w:color="444448"/>
                          <w:bottom w:val="single" w:sz="6" w:space="0" w:color="3F3F3F"/>
                          <w:right w:val="single" w:sz="3" w:space="0" w:color="181818"/>
                        </w:tcBorders>
                      </w:tcPr>
                      <w:p>
                        <w:pPr>
                          <w:pStyle w:val="TableParagraph"/>
                          <w:spacing w:line="240" w:lineRule="auto" w:before="79"/>
                          <w:ind w:left="153" w:right="0"/>
                          <w:jc w:val="left"/>
                          <w:rPr>
                            <w:rFonts w:ascii="宋体" w:hAnsi="宋体" w:cs="宋体" w:eastAsia="宋体"/>
                            <w:sz w:val="20"/>
                            <w:szCs w:val="20"/>
                          </w:rPr>
                        </w:pPr>
                        <w:r>
                          <w:rPr>
                            <w:rFonts w:ascii="宋体" w:hAnsi="宋体" w:cs="宋体" w:eastAsia="宋体"/>
                            <w:color w:val="3D3D3F"/>
                            <w:w w:val="103"/>
                            <w:sz w:val="20"/>
                            <w:szCs w:val="20"/>
                          </w:rPr>
                          <w:t>数字图像处理</w:t>
                        </w:r>
                        <w:r>
                          <w:rPr>
                            <w:rFonts w:ascii="宋体" w:hAnsi="宋体" w:cs="宋体" w:eastAsia="宋体"/>
                            <w:color w:val="3D3D3F"/>
                            <w:spacing w:val="32"/>
                            <w:sz w:val="20"/>
                            <w:szCs w:val="20"/>
                          </w:rPr>
                          <w:t> </w:t>
                        </w:r>
                        <w:r>
                          <w:rPr>
                            <w:rFonts w:ascii="宋体" w:hAnsi="宋体" w:cs="宋体" w:eastAsia="宋体"/>
                            <w:color w:val="3D3D3F"/>
                            <w:w w:val="83"/>
                            <w:sz w:val="20"/>
                            <w:szCs w:val="20"/>
                          </w:rPr>
                          <w:t>（杨淑莹）</w:t>
                        </w:r>
                        <w:r>
                          <w:rPr>
                            <w:rFonts w:ascii="宋体" w:hAnsi="宋体" w:cs="宋体" w:eastAsia="宋体"/>
                            <w:sz w:val="20"/>
                            <w:szCs w:val="20"/>
                          </w:rPr>
                        </w:r>
                      </w:p>
                    </w:tc>
                    <w:tc>
                      <w:tcPr>
                        <w:tcW w:w="769" w:type="dxa"/>
                        <w:tcBorders>
                          <w:top w:val="single" w:sz="6" w:space="0" w:color="3F3F3F"/>
                          <w:left w:val="single" w:sz="3" w:space="0" w:color="181818"/>
                          <w:bottom w:val="single" w:sz="6" w:space="0" w:color="3F3F3F"/>
                          <w:right w:val="single" w:sz="13" w:space="0" w:color="2B2B2B"/>
                        </w:tcBorders>
                      </w:tcPr>
                      <w:p>
                        <w:pPr>
                          <w:pStyle w:val="TableParagraph"/>
                          <w:spacing w:line="240" w:lineRule="auto" w:before="128"/>
                          <w:ind w:left="264" w:right="0"/>
                          <w:jc w:val="left"/>
                          <w:rPr>
                            <w:rFonts w:ascii="Times New Roman" w:hAnsi="Times New Roman" w:cs="Times New Roman" w:eastAsia="Times New Roman"/>
                            <w:sz w:val="19"/>
                            <w:szCs w:val="19"/>
                          </w:rPr>
                        </w:pPr>
                        <w:r>
                          <w:rPr>
                            <w:rFonts w:ascii="Times New Roman"/>
                            <w:color w:val="3D3D3F"/>
                            <w:w w:val="114"/>
                            <w:sz w:val="19"/>
                          </w:rPr>
                          <w:t>321</w:t>
                        </w:r>
                        <w:r>
                          <w:rPr>
                            <w:rFonts w:ascii="Times New Roman"/>
                            <w:sz w:val="19"/>
                          </w:rPr>
                        </w:r>
                      </w:p>
                    </w:tc>
                    <w:tc>
                      <w:tcPr>
                        <w:tcW w:w="4306" w:type="dxa"/>
                        <w:gridSpan w:val="2"/>
                        <w:tcBorders>
                          <w:top w:val="single" w:sz="6" w:space="0" w:color="3F3F3F"/>
                          <w:left w:val="single" w:sz="13" w:space="0" w:color="2B2B2B"/>
                          <w:bottom w:val="single" w:sz="6" w:space="0" w:color="3F3F3F"/>
                          <w:right w:val="single" w:sz="3" w:space="0" w:color="0F0F0F"/>
                        </w:tcBorders>
                      </w:tcPr>
                      <w:p>
                        <w:pPr>
                          <w:pStyle w:val="TableParagraph"/>
                          <w:spacing w:line="240" w:lineRule="auto" w:before="87"/>
                          <w:ind w:left="124" w:right="0"/>
                          <w:jc w:val="left"/>
                          <w:rPr>
                            <w:rFonts w:ascii="宋体" w:hAnsi="宋体" w:cs="宋体" w:eastAsia="宋体"/>
                            <w:sz w:val="20"/>
                            <w:szCs w:val="20"/>
                          </w:rPr>
                        </w:pPr>
                        <w:r>
                          <w:rPr>
                            <w:rFonts w:ascii="宋体" w:hAnsi="宋体" w:cs="宋体" w:eastAsia="宋体"/>
                            <w:color w:val="3D3D3F"/>
                            <w:w w:val="103"/>
                            <w:sz w:val="20"/>
                            <w:szCs w:val="20"/>
                          </w:rPr>
                          <w:t>数字电子技术</w:t>
                        </w:r>
                        <w:r>
                          <w:rPr>
                            <w:rFonts w:ascii="宋体" w:hAnsi="宋体" w:cs="宋体" w:eastAsia="宋体"/>
                            <w:color w:val="3D3D3F"/>
                            <w:spacing w:val="24"/>
                            <w:sz w:val="20"/>
                            <w:szCs w:val="20"/>
                          </w:rPr>
                          <w:t> </w:t>
                        </w:r>
                        <w:r>
                          <w:rPr>
                            <w:rFonts w:ascii="宋体" w:hAnsi="宋体" w:cs="宋体" w:eastAsia="宋体"/>
                            <w:color w:val="3D3D3F"/>
                            <w:w w:val="84"/>
                            <w:sz w:val="20"/>
                            <w:szCs w:val="20"/>
                          </w:rPr>
                          <w:t>（王连英）</w:t>
                        </w:r>
                        <w:r>
                          <w:rPr>
                            <w:rFonts w:ascii="宋体" w:hAnsi="宋体" w:cs="宋体" w:eastAsia="宋体"/>
                            <w:sz w:val="20"/>
                            <w:szCs w:val="20"/>
                          </w:rPr>
                        </w:r>
                      </w:p>
                    </w:tc>
                  </w:tr>
                  <w:tr>
                    <w:trPr>
                      <w:trHeight w:val="407" w:hRule="exact"/>
                    </w:trPr>
                    <w:tc>
                      <w:tcPr>
                        <w:tcW w:w="821" w:type="dxa"/>
                        <w:tcBorders>
                          <w:top w:val="single" w:sz="6" w:space="0" w:color="3F3F3F"/>
                          <w:left w:val="single" w:sz="6" w:space="0" w:color="282828"/>
                          <w:bottom w:val="single" w:sz="3" w:space="0" w:color="343434"/>
                          <w:right w:val="single" w:sz="3" w:space="0" w:color="343434"/>
                        </w:tcBorders>
                      </w:tcPr>
                      <w:p>
                        <w:pPr>
                          <w:pStyle w:val="TableParagraph"/>
                          <w:spacing w:line="240" w:lineRule="auto" w:before="136"/>
                          <w:ind w:left="307" w:right="0"/>
                          <w:jc w:val="left"/>
                          <w:rPr>
                            <w:rFonts w:ascii="Times New Roman" w:hAnsi="Times New Roman" w:cs="Times New Roman" w:eastAsia="Times New Roman"/>
                            <w:sz w:val="19"/>
                            <w:szCs w:val="19"/>
                          </w:rPr>
                        </w:pPr>
                        <w:r>
                          <w:rPr>
                            <w:rFonts w:ascii="Times New Roman"/>
                            <w:color w:val="131313"/>
                            <w:spacing w:val="-43"/>
                            <w:w w:val="143"/>
                            <w:sz w:val="19"/>
                          </w:rPr>
                          <w:t>1</w:t>
                        </w:r>
                        <w:r>
                          <w:rPr>
                            <w:rFonts w:ascii="Times New Roman"/>
                            <w:color w:val="3D3D3F"/>
                            <w:w w:val="107"/>
                            <w:sz w:val="19"/>
                          </w:rPr>
                          <w:t>26</w:t>
                        </w:r>
                        <w:r>
                          <w:rPr>
                            <w:rFonts w:ascii="Times New Roman"/>
                            <w:sz w:val="19"/>
                          </w:rPr>
                        </w:r>
                      </w:p>
                    </w:tc>
                    <w:tc>
                      <w:tcPr>
                        <w:tcW w:w="3474" w:type="dxa"/>
                        <w:tcBorders>
                          <w:top w:val="single" w:sz="6" w:space="0" w:color="3F3F3F"/>
                          <w:left w:val="single" w:sz="3" w:space="0" w:color="343434"/>
                          <w:bottom w:val="single" w:sz="3" w:space="0" w:color="181818"/>
                          <w:right w:val="single" w:sz="3" w:space="0" w:color="181818"/>
                        </w:tcBorders>
                      </w:tcPr>
                      <w:p>
                        <w:pPr>
                          <w:pStyle w:val="TableParagraph"/>
                          <w:spacing w:line="240" w:lineRule="auto" w:before="79"/>
                          <w:ind w:left="153" w:right="0"/>
                          <w:jc w:val="left"/>
                          <w:rPr>
                            <w:rFonts w:ascii="宋体" w:hAnsi="宋体" w:cs="宋体" w:eastAsia="宋体"/>
                            <w:sz w:val="20"/>
                            <w:szCs w:val="20"/>
                          </w:rPr>
                        </w:pPr>
                        <w:r>
                          <w:rPr>
                            <w:rFonts w:ascii="宋体" w:hAnsi="宋体" w:cs="宋体" w:eastAsia="宋体"/>
                            <w:color w:val="3D3D3F"/>
                            <w:w w:val="103"/>
                            <w:sz w:val="20"/>
                            <w:szCs w:val="20"/>
                          </w:rPr>
                          <w:t>单片机原理</w:t>
                        </w:r>
                        <w:r>
                          <w:rPr>
                            <w:rFonts w:ascii="宋体" w:hAnsi="宋体" w:cs="宋体" w:eastAsia="宋体"/>
                            <w:color w:val="3D3D3F"/>
                            <w:spacing w:val="22"/>
                            <w:sz w:val="20"/>
                            <w:szCs w:val="20"/>
                          </w:rPr>
                          <w:t> </w:t>
                        </w:r>
                        <w:r>
                          <w:rPr>
                            <w:rFonts w:ascii="宋体" w:hAnsi="宋体" w:cs="宋体" w:eastAsia="宋体"/>
                            <w:color w:val="3D3D3F"/>
                            <w:w w:val="45"/>
                            <w:sz w:val="20"/>
                            <w:szCs w:val="20"/>
                          </w:rPr>
                          <w:t>（</w:t>
                        </w:r>
                        <w:r>
                          <w:rPr>
                            <w:rFonts w:ascii="宋体" w:hAnsi="宋体" w:cs="宋体" w:eastAsia="宋体"/>
                            <w:color w:val="3D3D3F"/>
                            <w:spacing w:val="-82"/>
                            <w:sz w:val="20"/>
                            <w:szCs w:val="20"/>
                          </w:rPr>
                          <w:t> </w:t>
                        </w:r>
                        <w:r>
                          <w:rPr>
                            <w:rFonts w:ascii="宋体" w:hAnsi="宋体" w:cs="宋体" w:eastAsia="宋体"/>
                            <w:color w:val="3D3D3F"/>
                            <w:w w:val="103"/>
                            <w:sz w:val="20"/>
                            <w:szCs w:val="20"/>
                          </w:rPr>
                          <w:t>张毅</w:t>
                        </w:r>
                        <w:r>
                          <w:rPr>
                            <w:rFonts w:ascii="宋体" w:hAnsi="宋体" w:cs="宋体" w:eastAsia="宋体"/>
                            <w:color w:val="3D3D3F"/>
                            <w:spacing w:val="15"/>
                            <w:w w:val="103"/>
                            <w:sz w:val="20"/>
                            <w:szCs w:val="20"/>
                          </w:rPr>
                          <w:t>刚</w:t>
                        </w:r>
                        <w:r>
                          <w:rPr>
                            <w:rFonts w:ascii="宋体" w:hAnsi="宋体" w:cs="宋体" w:eastAsia="宋体"/>
                            <w:color w:val="3D3D3F"/>
                            <w:spacing w:val="-45"/>
                            <w:w w:val="116"/>
                            <w:sz w:val="20"/>
                            <w:szCs w:val="20"/>
                          </w:rPr>
                          <w:t>、</w:t>
                        </w:r>
                        <w:r>
                          <w:rPr>
                            <w:rFonts w:ascii="宋体" w:hAnsi="宋体" w:cs="宋体" w:eastAsia="宋体"/>
                            <w:color w:val="3D3D3F"/>
                            <w:w w:val="90"/>
                            <w:sz w:val="20"/>
                            <w:szCs w:val="20"/>
                          </w:rPr>
                          <w:t>杨青勇〉</w:t>
                        </w:r>
                        <w:r>
                          <w:rPr>
                            <w:rFonts w:ascii="宋体" w:hAnsi="宋体" w:cs="宋体" w:eastAsia="宋体"/>
                            <w:sz w:val="20"/>
                            <w:szCs w:val="20"/>
                          </w:rPr>
                        </w:r>
                      </w:p>
                    </w:tc>
                    <w:tc>
                      <w:tcPr>
                        <w:tcW w:w="769" w:type="dxa"/>
                        <w:tcBorders>
                          <w:top w:val="single" w:sz="6" w:space="0" w:color="3F3F3F"/>
                          <w:left w:val="single" w:sz="3" w:space="0" w:color="181818"/>
                          <w:bottom w:val="single" w:sz="3" w:space="0" w:color="181818"/>
                          <w:right w:val="single" w:sz="13" w:space="0" w:color="2B2B2B"/>
                        </w:tcBorders>
                      </w:tcPr>
                      <w:p>
                        <w:pPr>
                          <w:pStyle w:val="TableParagraph"/>
                          <w:spacing w:line="240" w:lineRule="auto" w:before="136"/>
                          <w:ind w:left="278" w:right="0"/>
                          <w:jc w:val="left"/>
                          <w:rPr>
                            <w:rFonts w:ascii="Times New Roman" w:hAnsi="Times New Roman" w:cs="Times New Roman" w:eastAsia="Times New Roman"/>
                            <w:sz w:val="19"/>
                            <w:szCs w:val="19"/>
                          </w:rPr>
                        </w:pPr>
                        <w:r>
                          <w:rPr>
                            <w:rFonts w:ascii="Times New Roman"/>
                            <w:color w:val="2B2B2D"/>
                            <w:w w:val="108"/>
                            <w:sz w:val="19"/>
                          </w:rPr>
                          <w:t>122</w:t>
                        </w:r>
                        <w:r>
                          <w:rPr>
                            <w:rFonts w:ascii="Times New Roman"/>
                            <w:sz w:val="19"/>
                          </w:rPr>
                        </w:r>
                      </w:p>
                    </w:tc>
                    <w:tc>
                      <w:tcPr>
                        <w:tcW w:w="4306" w:type="dxa"/>
                        <w:gridSpan w:val="2"/>
                        <w:tcBorders>
                          <w:top w:val="single" w:sz="6" w:space="0" w:color="3F3F3F"/>
                          <w:left w:val="single" w:sz="13" w:space="0" w:color="2B2B2B"/>
                          <w:bottom w:val="single" w:sz="3" w:space="0" w:color="383838"/>
                          <w:right w:val="single" w:sz="3" w:space="0" w:color="0F0F0F"/>
                        </w:tcBorders>
                      </w:tcPr>
                      <w:p>
                        <w:pPr>
                          <w:pStyle w:val="TableParagraph"/>
                          <w:spacing w:line="240" w:lineRule="auto" w:before="79"/>
                          <w:ind w:left="145" w:right="0"/>
                          <w:jc w:val="left"/>
                          <w:rPr>
                            <w:rFonts w:ascii="宋体" w:hAnsi="宋体" w:cs="宋体" w:eastAsia="宋体"/>
                            <w:sz w:val="20"/>
                            <w:szCs w:val="20"/>
                          </w:rPr>
                        </w:pPr>
                        <w:r>
                          <w:rPr>
                            <w:rFonts w:ascii="宋体" w:hAnsi="宋体" w:cs="宋体" w:eastAsia="宋体"/>
                            <w:color w:val="3D3D3F"/>
                            <w:w w:val="104"/>
                            <w:sz w:val="20"/>
                            <w:szCs w:val="20"/>
                          </w:rPr>
                          <w:t>电工学</w:t>
                        </w:r>
                        <w:r>
                          <w:rPr>
                            <w:rFonts w:ascii="宋体" w:hAnsi="宋体" w:cs="宋体" w:eastAsia="宋体"/>
                            <w:color w:val="3D3D3F"/>
                            <w:spacing w:val="-19"/>
                            <w:sz w:val="20"/>
                            <w:szCs w:val="20"/>
                          </w:rPr>
                          <w:t> </w:t>
                        </w:r>
                        <w:r>
                          <w:rPr>
                            <w:rFonts w:ascii="宋体" w:hAnsi="宋体" w:cs="宋体" w:eastAsia="宋体"/>
                            <w:color w:val="3D3D3F"/>
                            <w:w w:val="83"/>
                            <w:sz w:val="20"/>
                            <w:szCs w:val="20"/>
                          </w:rPr>
                          <w:t>（史仪凯〉</w:t>
                        </w:r>
                        <w:r>
                          <w:rPr>
                            <w:rFonts w:ascii="宋体" w:hAnsi="宋体" w:cs="宋体" w:eastAsia="宋体"/>
                            <w:sz w:val="20"/>
                            <w:szCs w:val="20"/>
                          </w:rPr>
                        </w:r>
                      </w:p>
                    </w:tc>
                  </w:tr>
                  <w:tr>
                    <w:trPr>
                      <w:trHeight w:val="409" w:hRule="exact"/>
                    </w:trPr>
                    <w:tc>
                      <w:tcPr>
                        <w:tcW w:w="821" w:type="dxa"/>
                        <w:tcBorders>
                          <w:top w:val="single" w:sz="3" w:space="0" w:color="343434"/>
                          <w:left w:val="single" w:sz="6" w:space="0" w:color="282828"/>
                          <w:bottom w:val="single" w:sz="3" w:space="0" w:color="131313"/>
                          <w:right w:val="single" w:sz="3" w:space="0" w:color="131313"/>
                        </w:tcBorders>
                      </w:tcPr>
                      <w:p>
                        <w:pPr>
                          <w:pStyle w:val="TableParagraph"/>
                          <w:spacing w:line="240" w:lineRule="auto" w:before="143"/>
                          <w:ind w:left="343" w:right="0"/>
                          <w:jc w:val="left"/>
                          <w:rPr>
                            <w:rFonts w:ascii="Times New Roman" w:hAnsi="Times New Roman" w:cs="Times New Roman" w:eastAsia="Times New Roman"/>
                            <w:sz w:val="19"/>
                            <w:szCs w:val="19"/>
                          </w:rPr>
                        </w:pPr>
                        <w:r>
                          <w:rPr>
                            <w:rFonts w:ascii="Times New Roman"/>
                            <w:color w:val="3D3D3F"/>
                            <w:w w:val="109"/>
                            <w:sz w:val="19"/>
                          </w:rPr>
                          <w:t>96</w:t>
                        </w:r>
                        <w:r>
                          <w:rPr>
                            <w:rFonts w:ascii="Times New Roman"/>
                            <w:sz w:val="19"/>
                          </w:rPr>
                        </w:r>
                      </w:p>
                    </w:tc>
                    <w:tc>
                      <w:tcPr>
                        <w:tcW w:w="3474" w:type="dxa"/>
                        <w:tcBorders>
                          <w:top w:val="single" w:sz="3" w:space="0" w:color="181818"/>
                          <w:left w:val="single" w:sz="3" w:space="0" w:color="131313"/>
                          <w:bottom w:val="single" w:sz="3" w:space="0" w:color="131313"/>
                          <w:right w:val="single" w:sz="3" w:space="0" w:color="181818"/>
                        </w:tcBorders>
                      </w:tcPr>
                      <w:p>
                        <w:pPr>
                          <w:pStyle w:val="TableParagraph"/>
                          <w:spacing w:line="240" w:lineRule="auto" w:before="79"/>
                          <w:ind w:left="167" w:right="0"/>
                          <w:jc w:val="left"/>
                          <w:rPr>
                            <w:rFonts w:ascii="宋体" w:hAnsi="宋体" w:cs="宋体" w:eastAsia="宋体"/>
                            <w:sz w:val="20"/>
                            <w:szCs w:val="20"/>
                          </w:rPr>
                        </w:pPr>
                        <w:r>
                          <w:rPr>
                            <w:rFonts w:ascii="宋体" w:hAnsi="宋体" w:cs="宋体" w:eastAsia="宋体"/>
                            <w:color w:val="3D3D3F"/>
                            <w:w w:val="104"/>
                            <w:sz w:val="20"/>
                            <w:szCs w:val="20"/>
                          </w:rPr>
                          <w:t>电子线路</w:t>
                        </w:r>
                        <w:r>
                          <w:rPr>
                            <w:rFonts w:ascii="宋体" w:hAnsi="宋体" w:cs="宋体" w:eastAsia="宋体"/>
                            <w:color w:val="3D3D3F"/>
                            <w:spacing w:val="-11"/>
                            <w:sz w:val="20"/>
                            <w:szCs w:val="20"/>
                          </w:rPr>
                          <w:t> </w:t>
                        </w:r>
                        <w:r>
                          <w:rPr>
                            <w:rFonts w:ascii="宋体" w:hAnsi="宋体" w:cs="宋体" w:eastAsia="宋体"/>
                            <w:color w:val="3D3D3F"/>
                            <w:w w:val="88"/>
                            <w:sz w:val="20"/>
                            <w:szCs w:val="20"/>
                          </w:rPr>
                          <w:t>（谢</w:t>
                        </w:r>
                        <w:r>
                          <w:rPr>
                            <w:rFonts w:ascii="宋体" w:hAnsi="宋体" w:cs="宋体" w:eastAsia="宋体"/>
                            <w:color w:val="3D3D3F"/>
                            <w:spacing w:val="-10"/>
                            <w:w w:val="88"/>
                            <w:sz w:val="20"/>
                            <w:szCs w:val="20"/>
                          </w:rPr>
                          <w:t>自</w:t>
                        </w:r>
                        <w:r>
                          <w:rPr>
                            <w:rFonts w:ascii="宋体" w:hAnsi="宋体" w:cs="宋体" w:eastAsia="宋体"/>
                            <w:color w:val="3D3D3F"/>
                            <w:w w:val="79"/>
                            <w:sz w:val="20"/>
                            <w:szCs w:val="20"/>
                          </w:rPr>
                          <w:t>美〉</w:t>
                        </w:r>
                        <w:r>
                          <w:rPr>
                            <w:rFonts w:ascii="宋体" w:hAnsi="宋体" w:cs="宋体" w:eastAsia="宋体"/>
                            <w:sz w:val="20"/>
                            <w:szCs w:val="20"/>
                          </w:rPr>
                        </w:r>
                      </w:p>
                    </w:tc>
                    <w:tc>
                      <w:tcPr>
                        <w:tcW w:w="769" w:type="dxa"/>
                        <w:tcBorders>
                          <w:top w:val="single" w:sz="3" w:space="0" w:color="181818"/>
                          <w:left w:val="single" w:sz="3" w:space="0" w:color="181818"/>
                          <w:bottom w:val="single" w:sz="3" w:space="0" w:color="131313"/>
                          <w:right w:val="single" w:sz="13" w:space="0" w:color="2B2B2B"/>
                        </w:tcBorders>
                      </w:tcPr>
                      <w:p>
                        <w:pPr>
                          <w:pStyle w:val="TableParagraph"/>
                          <w:spacing w:line="240" w:lineRule="auto" w:before="136"/>
                          <w:ind w:left="257" w:right="0"/>
                          <w:jc w:val="left"/>
                          <w:rPr>
                            <w:rFonts w:ascii="Times New Roman" w:hAnsi="Times New Roman" w:cs="Times New Roman" w:eastAsia="Times New Roman"/>
                            <w:sz w:val="19"/>
                            <w:szCs w:val="19"/>
                          </w:rPr>
                        </w:pPr>
                        <w:r>
                          <w:rPr>
                            <w:rFonts w:ascii="Times New Roman"/>
                            <w:color w:val="3D3D3F"/>
                            <w:w w:val="111"/>
                            <w:sz w:val="19"/>
                          </w:rPr>
                          <w:t>296</w:t>
                        </w:r>
                        <w:r>
                          <w:rPr>
                            <w:rFonts w:ascii="Times New Roman"/>
                            <w:sz w:val="19"/>
                          </w:rPr>
                        </w:r>
                      </w:p>
                    </w:tc>
                    <w:tc>
                      <w:tcPr>
                        <w:tcW w:w="4306" w:type="dxa"/>
                        <w:gridSpan w:val="2"/>
                        <w:tcBorders>
                          <w:top w:val="single" w:sz="3" w:space="0" w:color="383838"/>
                          <w:left w:val="single" w:sz="13" w:space="0" w:color="2B2B2B"/>
                          <w:bottom w:val="single" w:sz="3" w:space="0" w:color="383838"/>
                          <w:right w:val="single" w:sz="3" w:space="0" w:color="232323"/>
                        </w:tcBorders>
                      </w:tcPr>
                      <w:p>
                        <w:pPr>
                          <w:pStyle w:val="TableParagraph"/>
                          <w:spacing w:line="240" w:lineRule="auto" w:before="94"/>
                          <w:ind w:left="116" w:right="0"/>
                          <w:jc w:val="left"/>
                          <w:rPr>
                            <w:rFonts w:ascii="宋体" w:hAnsi="宋体" w:cs="宋体" w:eastAsia="宋体"/>
                            <w:sz w:val="20"/>
                            <w:szCs w:val="20"/>
                          </w:rPr>
                        </w:pPr>
                        <w:r>
                          <w:rPr>
                            <w:rFonts w:ascii="宋体" w:hAnsi="宋体" w:cs="宋体" w:eastAsia="宋体"/>
                            <w:color w:val="3D3D3F"/>
                            <w:w w:val="103"/>
                            <w:sz w:val="20"/>
                            <w:szCs w:val="20"/>
                          </w:rPr>
                          <w:t>模拟电子线路基础</w:t>
                        </w:r>
                        <w:r>
                          <w:rPr>
                            <w:rFonts w:ascii="宋体" w:hAnsi="宋体" w:cs="宋体" w:eastAsia="宋体"/>
                            <w:color w:val="3D3D3F"/>
                            <w:spacing w:val="37"/>
                            <w:sz w:val="20"/>
                            <w:szCs w:val="20"/>
                          </w:rPr>
                          <w:t> </w:t>
                        </w:r>
                        <w:r>
                          <w:rPr>
                            <w:rFonts w:ascii="宋体" w:hAnsi="宋体" w:cs="宋体" w:eastAsia="宋体"/>
                            <w:color w:val="3D3D3F"/>
                            <w:w w:val="83"/>
                            <w:sz w:val="20"/>
                            <w:szCs w:val="20"/>
                          </w:rPr>
                          <w:t>（傅丰林）</w:t>
                        </w:r>
                        <w:r>
                          <w:rPr>
                            <w:rFonts w:ascii="宋体" w:hAnsi="宋体" w:cs="宋体" w:eastAsia="宋体"/>
                            <w:sz w:val="20"/>
                            <w:szCs w:val="20"/>
                          </w:rPr>
                        </w:r>
                      </w:p>
                    </w:tc>
                  </w:tr>
                  <w:tr>
                    <w:trPr>
                      <w:trHeight w:val="416" w:hRule="exact"/>
                    </w:trPr>
                    <w:tc>
                      <w:tcPr>
                        <w:tcW w:w="821" w:type="dxa"/>
                        <w:tcBorders>
                          <w:top w:val="single" w:sz="3" w:space="0" w:color="131313"/>
                          <w:left w:val="single" w:sz="16" w:space="0" w:color="2B2B2B"/>
                          <w:bottom w:val="single" w:sz="3" w:space="0" w:color="282828"/>
                          <w:right w:val="single" w:sz="3" w:space="0" w:color="131313"/>
                        </w:tcBorders>
                      </w:tcPr>
                      <w:p>
                        <w:pPr>
                          <w:pStyle w:val="TableParagraph"/>
                          <w:spacing w:line="240" w:lineRule="auto" w:before="145"/>
                          <w:ind w:left="280" w:right="0"/>
                          <w:jc w:val="left"/>
                          <w:rPr>
                            <w:rFonts w:ascii="Times New Roman" w:hAnsi="Times New Roman" w:cs="Times New Roman" w:eastAsia="Times New Roman"/>
                            <w:sz w:val="19"/>
                            <w:szCs w:val="19"/>
                          </w:rPr>
                        </w:pPr>
                        <w:r>
                          <w:rPr>
                            <w:rFonts w:ascii="Times New Roman"/>
                            <w:color w:val="3D3D3F"/>
                            <w:w w:val="110"/>
                            <w:sz w:val="19"/>
                          </w:rPr>
                          <w:t>211</w:t>
                        </w:r>
                        <w:r>
                          <w:rPr>
                            <w:rFonts w:ascii="Times New Roman"/>
                            <w:sz w:val="19"/>
                          </w:rPr>
                        </w:r>
                      </w:p>
                    </w:tc>
                    <w:tc>
                      <w:tcPr>
                        <w:tcW w:w="3474" w:type="dxa"/>
                        <w:tcBorders>
                          <w:top w:val="single" w:sz="3" w:space="0" w:color="131313"/>
                          <w:left w:val="single" w:sz="3" w:space="0" w:color="131313"/>
                          <w:bottom w:val="single" w:sz="3" w:space="0" w:color="282828"/>
                          <w:right w:val="single" w:sz="3" w:space="0" w:color="2F2F2F"/>
                        </w:tcBorders>
                      </w:tcPr>
                      <w:p>
                        <w:pPr>
                          <w:pStyle w:val="TableParagraph"/>
                          <w:spacing w:line="240" w:lineRule="auto" w:before="81"/>
                          <w:ind w:left="145" w:right="0"/>
                          <w:jc w:val="left"/>
                          <w:rPr>
                            <w:rFonts w:ascii="宋体" w:hAnsi="宋体" w:cs="宋体" w:eastAsia="宋体"/>
                            <w:sz w:val="20"/>
                            <w:szCs w:val="20"/>
                          </w:rPr>
                        </w:pPr>
                        <w:r>
                          <w:rPr>
                            <w:rFonts w:ascii="宋体" w:hAnsi="宋体" w:cs="宋体" w:eastAsia="宋体"/>
                            <w:color w:val="2B2B2D"/>
                            <w:w w:val="104"/>
                            <w:sz w:val="20"/>
                            <w:szCs w:val="20"/>
                          </w:rPr>
                          <w:t>人工智能控制</w:t>
                        </w:r>
                        <w:r>
                          <w:rPr>
                            <w:rFonts w:ascii="宋体" w:hAnsi="宋体" w:cs="宋体" w:eastAsia="宋体"/>
                            <w:color w:val="2B2B2D"/>
                            <w:spacing w:val="12"/>
                            <w:sz w:val="20"/>
                            <w:szCs w:val="20"/>
                          </w:rPr>
                          <w:t> </w:t>
                        </w:r>
                        <w:r>
                          <w:rPr>
                            <w:rFonts w:ascii="宋体" w:hAnsi="宋体" w:cs="宋体" w:eastAsia="宋体"/>
                            <w:color w:val="2B2B2D"/>
                            <w:w w:val="83"/>
                            <w:sz w:val="20"/>
                            <w:szCs w:val="20"/>
                          </w:rPr>
                          <w:t>（蔡自兴〉</w:t>
                        </w:r>
                        <w:r>
                          <w:rPr>
                            <w:rFonts w:ascii="宋体" w:hAnsi="宋体" w:cs="宋体" w:eastAsia="宋体"/>
                            <w:sz w:val="20"/>
                            <w:szCs w:val="20"/>
                          </w:rPr>
                        </w:r>
                      </w:p>
                    </w:tc>
                    <w:tc>
                      <w:tcPr>
                        <w:tcW w:w="769" w:type="dxa"/>
                        <w:tcBorders>
                          <w:top w:val="single" w:sz="3" w:space="0" w:color="131313"/>
                          <w:left w:val="single" w:sz="3" w:space="0" w:color="2F2F2F"/>
                          <w:bottom w:val="single" w:sz="3" w:space="0" w:color="0F0F0F"/>
                          <w:right w:val="single" w:sz="6" w:space="0" w:color="2B2B2B"/>
                        </w:tcBorders>
                      </w:tcPr>
                      <w:p>
                        <w:pPr>
                          <w:pStyle w:val="TableParagraph"/>
                          <w:spacing w:line="240" w:lineRule="auto" w:before="145"/>
                          <w:ind w:left="250" w:right="0"/>
                          <w:jc w:val="left"/>
                          <w:rPr>
                            <w:rFonts w:ascii="Times New Roman" w:hAnsi="Times New Roman" w:cs="Times New Roman" w:eastAsia="Times New Roman"/>
                            <w:sz w:val="19"/>
                            <w:szCs w:val="19"/>
                          </w:rPr>
                        </w:pPr>
                        <w:r>
                          <w:rPr>
                            <w:rFonts w:ascii="Times New Roman"/>
                            <w:color w:val="2B2B2D"/>
                            <w:w w:val="121"/>
                            <w:sz w:val="19"/>
                          </w:rPr>
                          <w:t>6</w:t>
                        </w:r>
                        <w:r>
                          <w:rPr>
                            <w:rFonts w:ascii="Times New Roman"/>
                            <w:color w:val="2B2B2D"/>
                            <w:spacing w:val="-14"/>
                            <w:w w:val="121"/>
                            <w:sz w:val="19"/>
                          </w:rPr>
                          <w:t>1</w:t>
                        </w:r>
                        <w:r>
                          <w:rPr>
                            <w:rFonts w:ascii="Times New Roman"/>
                            <w:color w:val="2B2B2D"/>
                            <w:w w:val="116"/>
                            <w:sz w:val="19"/>
                          </w:rPr>
                          <w:t>7</w:t>
                        </w:r>
                        <w:r>
                          <w:rPr>
                            <w:rFonts w:ascii="Times New Roman"/>
                            <w:sz w:val="19"/>
                          </w:rPr>
                        </w:r>
                      </w:p>
                    </w:tc>
                    <w:tc>
                      <w:tcPr>
                        <w:tcW w:w="4306" w:type="dxa"/>
                        <w:gridSpan w:val="2"/>
                        <w:tcBorders>
                          <w:top w:val="single" w:sz="3" w:space="0" w:color="383838"/>
                          <w:left w:val="single" w:sz="6" w:space="0" w:color="2B2B2B"/>
                          <w:bottom w:val="single" w:sz="6" w:space="0" w:color="383838"/>
                          <w:right w:val="single" w:sz="6" w:space="0" w:color="2B2B2B"/>
                        </w:tcBorders>
                      </w:tcPr>
                      <w:p>
                        <w:pPr>
                          <w:pStyle w:val="TableParagraph"/>
                          <w:spacing w:line="240" w:lineRule="auto" w:before="88"/>
                          <w:ind w:left="126" w:right="0"/>
                          <w:jc w:val="left"/>
                          <w:rPr>
                            <w:rFonts w:ascii="宋体" w:hAnsi="宋体" w:cs="宋体" w:eastAsia="宋体"/>
                            <w:sz w:val="20"/>
                            <w:szCs w:val="20"/>
                          </w:rPr>
                        </w:pPr>
                        <w:r>
                          <w:rPr>
                            <w:rFonts w:ascii="Arial" w:hAnsi="Arial" w:cs="Arial" w:eastAsia="Arial"/>
                            <w:color w:val="4D4D4F"/>
                            <w:w w:val="76"/>
                            <w:sz w:val="20"/>
                            <w:szCs w:val="20"/>
                          </w:rPr>
                          <w:t>STC</w:t>
                        </w:r>
                        <w:r>
                          <w:rPr>
                            <w:rFonts w:ascii="Arial" w:hAnsi="Arial" w:cs="Arial" w:eastAsia="Arial"/>
                            <w:color w:val="4D4D4F"/>
                            <w:spacing w:val="3"/>
                            <w:sz w:val="20"/>
                            <w:szCs w:val="20"/>
                          </w:rPr>
                          <w:t> </w:t>
                        </w:r>
                        <w:r>
                          <w:rPr>
                            <w:rFonts w:ascii="宋体" w:hAnsi="宋体" w:cs="宋体" w:eastAsia="宋体"/>
                            <w:color w:val="2B2B2D"/>
                            <w:w w:val="103"/>
                            <w:sz w:val="20"/>
                            <w:szCs w:val="20"/>
                          </w:rPr>
                          <w:t>单片机技术</w:t>
                        </w:r>
                        <w:r>
                          <w:rPr>
                            <w:rFonts w:ascii="宋体" w:hAnsi="宋体" w:cs="宋体" w:eastAsia="宋体"/>
                            <w:color w:val="2B2B2D"/>
                            <w:spacing w:val="14"/>
                            <w:sz w:val="20"/>
                            <w:szCs w:val="20"/>
                          </w:rPr>
                          <w:t> </w:t>
                        </w:r>
                        <w:r>
                          <w:rPr>
                            <w:rFonts w:ascii="宋体" w:hAnsi="宋体" w:cs="宋体" w:eastAsia="宋体"/>
                            <w:color w:val="2B2B2D"/>
                            <w:w w:val="80"/>
                            <w:sz w:val="20"/>
                            <w:szCs w:val="20"/>
                          </w:rPr>
                          <w:t>（</w:t>
                        </w:r>
                        <w:r>
                          <w:rPr>
                            <w:rFonts w:ascii="宋体" w:hAnsi="宋体" w:cs="宋体" w:eastAsia="宋体"/>
                            <w:color w:val="2B2B2D"/>
                            <w:spacing w:val="-4"/>
                            <w:w w:val="80"/>
                            <w:sz w:val="20"/>
                            <w:szCs w:val="20"/>
                          </w:rPr>
                          <w:t>王</w:t>
                        </w:r>
                        <w:r>
                          <w:rPr>
                            <w:rFonts w:ascii="宋体" w:hAnsi="宋体" w:cs="宋体" w:eastAsia="宋体"/>
                            <w:color w:val="4D4D4F"/>
                            <w:w w:val="88"/>
                            <w:sz w:val="20"/>
                            <w:szCs w:val="20"/>
                          </w:rPr>
                          <w:t>冠凌）</w:t>
                        </w:r>
                        <w:r>
                          <w:rPr>
                            <w:rFonts w:ascii="宋体" w:hAnsi="宋体" w:cs="宋体" w:eastAsia="宋体"/>
                            <w:sz w:val="20"/>
                            <w:szCs w:val="20"/>
                          </w:rPr>
                        </w:r>
                      </w:p>
                    </w:tc>
                  </w:tr>
                  <w:tr>
                    <w:trPr>
                      <w:trHeight w:val="806" w:hRule="exact"/>
                    </w:trPr>
                    <w:tc>
                      <w:tcPr>
                        <w:tcW w:w="821" w:type="dxa"/>
                        <w:tcBorders>
                          <w:top w:val="single" w:sz="3" w:space="0" w:color="282828"/>
                          <w:left w:val="single" w:sz="16" w:space="0" w:color="2B2B2B"/>
                          <w:bottom w:val="single" w:sz="3" w:space="0" w:color="131313"/>
                          <w:right w:val="single" w:sz="6" w:space="0" w:color="2B2B2B"/>
                        </w:tcBorders>
                      </w:tcPr>
                      <w:p>
                        <w:pPr>
                          <w:pStyle w:val="TableParagraph"/>
                          <w:spacing w:line="240" w:lineRule="auto" w:before="7"/>
                          <w:ind w:right="0"/>
                          <w:jc w:val="left"/>
                          <w:rPr>
                            <w:rFonts w:ascii="宋体" w:hAnsi="宋体" w:cs="宋体" w:eastAsia="宋体"/>
                            <w:sz w:val="25"/>
                            <w:szCs w:val="25"/>
                          </w:rPr>
                        </w:pPr>
                      </w:p>
                      <w:p>
                        <w:pPr>
                          <w:pStyle w:val="TableParagraph"/>
                          <w:spacing w:line="240" w:lineRule="auto"/>
                          <w:ind w:left="273" w:right="0"/>
                          <w:jc w:val="left"/>
                          <w:rPr>
                            <w:rFonts w:ascii="Times New Roman" w:hAnsi="Times New Roman" w:cs="Times New Roman" w:eastAsia="Times New Roman"/>
                            <w:sz w:val="19"/>
                            <w:szCs w:val="19"/>
                          </w:rPr>
                        </w:pPr>
                        <w:r>
                          <w:rPr>
                            <w:rFonts w:ascii="Times New Roman"/>
                            <w:color w:val="2B2B2D"/>
                            <w:w w:val="110"/>
                            <w:sz w:val="19"/>
                          </w:rPr>
                          <w:t>665</w:t>
                        </w:r>
                        <w:r>
                          <w:rPr>
                            <w:rFonts w:ascii="Times New Roman"/>
                            <w:sz w:val="19"/>
                          </w:rPr>
                        </w:r>
                      </w:p>
                    </w:tc>
                    <w:tc>
                      <w:tcPr>
                        <w:tcW w:w="3474" w:type="dxa"/>
                        <w:tcBorders>
                          <w:top w:val="single" w:sz="3" w:space="0" w:color="282828"/>
                          <w:left w:val="single" w:sz="6" w:space="0" w:color="2B2B2B"/>
                          <w:bottom w:val="single" w:sz="6" w:space="0" w:color="4B4B4B"/>
                          <w:right w:val="single" w:sz="3" w:space="0" w:color="2F2F2F"/>
                        </w:tcBorders>
                      </w:tcPr>
                      <w:p>
                        <w:pPr>
                          <w:pStyle w:val="TableParagraph"/>
                          <w:spacing w:line="240" w:lineRule="auto" w:before="76"/>
                          <w:ind w:left="163" w:right="0"/>
                          <w:jc w:val="left"/>
                          <w:rPr>
                            <w:rFonts w:ascii="宋体" w:hAnsi="宋体" w:cs="宋体" w:eastAsia="宋体"/>
                            <w:sz w:val="20"/>
                            <w:szCs w:val="20"/>
                          </w:rPr>
                        </w:pPr>
                        <w:r>
                          <w:rPr>
                            <w:rFonts w:ascii="宋体" w:hAnsi="宋体" w:cs="宋体" w:eastAsia="宋体"/>
                            <w:color w:val="3D3D3F"/>
                            <w:w w:val="107"/>
                            <w:sz w:val="20"/>
                            <w:szCs w:val="20"/>
                          </w:rPr>
                          <w:t>电子信息类专业概论课程如何教学</w:t>
                        </w:r>
                        <w:r>
                          <w:rPr>
                            <w:rFonts w:ascii="宋体" w:hAnsi="宋体" w:cs="宋体" w:eastAsia="宋体"/>
                            <w:sz w:val="20"/>
                            <w:szCs w:val="20"/>
                          </w:rPr>
                        </w:r>
                      </w:p>
                      <w:p>
                        <w:pPr>
                          <w:pStyle w:val="TableParagraph"/>
                          <w:spacing w:line="240" w:lineRule="auto" w:before="141"/>
                          <w:ind w:left="250" w:right="0"/>
                          <w:jc w:val="left"/>
                          <w:rPr>
                            <w:rFonts w:ascii="Arial" w:hAnsi="Arial" w:cs="Arial" w:eastAsia="Arial"/>
                            <w:sz w:val="19"/>
                            <w:szCs w:val="19"/>
                          </w:rPr>
                        </w:pPr>
                        <w:r>
                          <w:rPr>
                            <w:rFonts w:ascii="宋体" w:hAnsi="宋体" w:cs="宋体" w:eastAsia="宋体"/>
                            <w:color w:val="3D3D3F"/>
                            <w:spacing w:val="13"/>
                            <w:w w:val="40"/>
                            <w:sz w:val="20"/>
                            <w:szCs w:val="20"/>
                          </w:rPr>
                          <w:t>（</w:t>
                        </w:r>
                        <w:r>
                          <w:rPr>
                            <w:rFonts w:ascii="宋体" w:hAnsi="宋体" w:cs="宋体" w:eastAsia="宋体"/>
                            <w:color w:val="3D3D3F"/>
                            <w:w w:val="104"/>
                            <w:sz w:val="20"/>
                            <w:szCs w:val="20"/>
                          </w:rPr>
                          <w:t>黄载</w:t>
                        </w:r>
                        <w:r>
                          <w:rPr>
                            <w:rFonts w:ascii="宋体" w:hAnsi="宋体" w:cs="宋体" w:eastAsia="宋体"/>
                            <w:color w:val="3D3D3F"/>
                            <w:spacing w:val="16"/>
                            <w:w w:val="104"/>
                            <w:sz w:val="20"/>
                            <w:szCs w:val="20"/>
                          </w:rPr>
                          <w:t>禄</w:t>
                        </w:r>
                        <w:r>
                          <w:rPr>
                            <w:rFonts w:ascii="宋体" w:hAnsi="宋体" w:cs="宋体" w:eastAsia="宋体"/>
                            <w:color w:val="3D3D3F"/>
                            <w:spacing w:val="-61"/>
                            <w:w w:val="131"/>
                            <w:sz w:val="20"/>
                            <w:szCs w:val="20"/>
                          </w:rPr>
                          <w:t>、</w:t>
                        </w:r>
                        <w:r>
                          <w:rPr>
                            <w:rFonts w:ascii="宋体" w:hAnsi="宋体" w:cs="宋体" w:eastAsia="宋体"/>
                            <w:color w:val="3D3D3F"/>
                            <w:w w:val="109"/>
                            <w:sz w:val="20"/>
                            <w:szCs w:val="20"/>
                          </w:rPr>
                          <w:t>闰</w:t>
                        </w:r>
                        <w:r>
                          <w:rPr>
                            <w:rFonts w:ascii="宋体" w:hAnsi="宋体" w:cs="宋体" w:eastAsia="宋体"/>
                            <w:color w:val="3D3D3F"/>
                            <w:spacing w:val="-19"/>
                            <w:w w:val="109"/>
                            <w:sz w:val="20"/>
                            <w:szCs w:val="20"/>
                          </w:rPr>
                          <w:t>连</w:t>
                        </w:r>
                        <w:r>
                          <w:rPr>
                            <w:rFonts w:ascii="宋体" w:hAnsi="宋体" w:cs="宋体" w:eastAsia="宋体"/>
                            <w:color w:val="3D3D3F"/>
                            <w:spacing w:val="14"/>
                            <w:w w:val="36"/>
                            <w:sz w:val="20"/>
                            <w:szCs w:val="20"/>
                          </w:rPr>
                          <w:t>）</w:t>
                        </w:r>
                        <w:r>
                          <w:rPr>
                            <w:rFonts w:ascii="Arial" w:hAnsi="Arial" w:cs="Arial" w:eastAsia="Arial"/>
                            <w:color w:val="131313"/>
                            <w:spacing w:val="-26"/>
                            <w:w w:val="157"/>
                            <w:sz w:val="19"/>
                            <w:szCs w:val="19"/>
                          </w:rPr>
                          <w:t>I</w:t>
                        </w:r>
                        <w:r>
                          <w:rPr>
                            <w:rFonts w:ascii="Arial" w:hAnsi="Arial" w:cs="Arial" w:eastAsia="Arial"/>
                            <w:color w:val="2B2B2D"/>
                            <w:w w:val="155"/>
                            <w:sz w:val="19"/>
                            <w:szCs w:val="19"/>
                          </w:rPr>
                          <w:t>I</w:t>
                        </w:r>
                        <w:r>
                          <w:rPr>
                            <w:rFonts w:ascii="Arial" w:hAnsi="Arial" w:cs="Arial" w:eastAsia="Arial"/>
                            <w:color w:val="2B2B2D"/>
                            <w:w w:val="156"/>
                            <w:sz w:val="19"/>
                            <w:szCs w:val="19"/>
                          </w:rPr>
                          <w:t>)</w:t>
                        </w:r>
                        <w:r>
                          <w:rPr>
                            <w:rFonts w:ascii="Arial" w:hAnsi="Arial" w:cs="Arial" w:eastAsia="Arial"/>
                            <w:sz w:val="19"/>
                            <w:szCs w:val="19"/>
                          </w:rPr>
                        </w:r>
                      </w:p>
                    </w:tc>
                    <w:tc>
                      <w:tcPr>
                        <w:tcW w:w="769" w:type="dxa"/>
                        <w:tcBorders>
                          <w:top w:val="single" w:sz="3" w:space="0" w:color="0F0F0F"/>
                          <w:left w:val="single" w:sz="3" w:space="0" w:color="2F2F2F"/>
                          <w:bottom w:val="single" w:sz="6" w:space="0" w:color="4B4B4B"/>
                          <w:right w:val="single" w:sz="6" w:space="0" w:color="2B2B2B"/>
                        </w:tcBorders>
                      </w:tcPr>
                      <w:p>
                        <w:pPr>
                          <w:pStyle w:val="TableParagraph"/>
                          <w:spacing w:line="240" w:lineRule="auto" w:before="7"/>
                          <w:ind w:right="0"/>
                          <w:jc w:val="left"/>
                          <w:rPr>
                            <w:rFonts w:ascii="宋体" w:hAnsi="宋体" w:cs="宋体" w:eastAsia="宋体"/>
                            <w:sz w:val="25"/>
                            <w:szCs w:val="25"/>
                          </w:rPr>
                        </w:pPr>
                      </w:p>
                      <w:p>
                        <w:pPr>
                          <w:pStyle w:val="TableParagraph"/>
                          <w:spacing w:line="240" w:lineRule="auto"/>
                          <w:ind w:left="250" w:right="0"/>
                          <w:jc w:val="left"/>
                          <w:rPr>
                            <w:rFonts w:ascii="Times New Roman" w:hAnsi="Times New Roman" w:cs="Times New Roman" w:eastAsia="Times New Roman"/>
                            <w:sz w:val="19"/>
                            <w:szCs w:val="19"/>
                          </w:rPr>
                        </w:pPr>
                        <w:r>
                          <w:rPr>
                            <w:rFonts w:ascii="Times New Roman"/>
                            <w:color w:val="3D3D3F"/>
                            <w:w w:val="113"/>
                            <w:sz w:val="19"/>
                          </w:rPr>
                          <w:t>694</w:t>
                        </w:r>
                        <w:r>
                          <w:rPr>
                            <w:rFonts w:ascii="Times New Roman"/>
                            <w:sz w:val="19"/>
                          </w:rPr>
                        </w:r>
                      </w:p>
                    </w:tc>
                    <w:tc>
                      <w:tcPr>
                        <w:tcW w:w="4306" w:type="dxa"/>
                        <w:gridSpan w:val="2"/>
                        <w:tcBorders>
                          <w:top w:val="single" w:sz="6" w:space="0" w:color="383838"/>
                          <w:left w:val="single" w:sz="6" w:space="0" w:color="2B2B2B"/>
                          <w:bottom w:val="single" w:sz="3" w:space="0" w:color="383838"/>
                          <w:right w:val="single" w:sz="6" w:space="0" w:color="2B2B2B"/>
                        </w:tcBorders>
                      </w:tcPr>
                      <w:p>
                        <w:pPr>
                          <w:pStyle w:val="TableParagraph"/>
                          <w:spacing w:line="240" w:lineRule="auto" w:before="12"/>
                          <w:ind w:right="0"/>
                          <w:jc w:val="left"/>
                          <w:rPr>
                            <w:rFonts w:ascii="宋体" w:hAnsi="宋体" w:cs="宋体" w:eastAsia="宋体"/>
                            <w:sz w:val="20"/>
                            <w:szCs w:val="20"/>
                          </w:rPr>
                        </w:pPr>
                      </w:p>
                      <w:p>
                        <w:pPr>
                          <w:pStyle w:val="TableParagraph"/>
                          <w:spacing w:line="240" w:lineRule="auto"/>
                          <w:ind w:left="118" w:right="0"/>
                          <w:jc w:val="left"/>
                          <w:rPr>
                            <w:rFonts w:ascii="宋体" w:hAnsi="宋体" w:cs="宋体" w:eastAsia="宋体"/>
                            <w:sz w:val="20"/>
                            <w:szCs w:val="20"/>
                          </w:rPr>
                        </w:pPr>
                        <w:r>
                          <w:rPr>
                            <w:rFonts w:ascii="Arial" w:hAnsi="Arial" w:cs="Arial" w:eastAsia="Arial"/>
                            <w:color w:val="2B2B2D"/>
                            <w:w w:val="69"/>
                            <w:sz w:val="20"/>
                            <w:szCs w:val="20"/>
                          </w:rPr>
                          <w:t>ARM</w:t>
                        </w:r>
                        <w:r>
                          <w:rPr>
                            <w:rFonts w:ascii="Arial" w:hAnsi="Arial" w:cs="Arial" w:eastAsia="Arial"/>
                            <w:color w:val="2B2B2D"/>
                            <w:sz w:val="20"/>
                            <w:szCs w:val="20"/>
                          </w:rPr>
                          <w:t> </w:t>
                        </w:r>
                        <w:r>
                          <w:rPr>
                            <w:rFonts w:ascii="宋体" w:hAnsi="宋体" w:cs="宋体" w:eastAsia="宋体"/>
                            <w:color w:val="2B2B2D"/>
                            <w:w w:val="104"/>
                            <w:sz w:val="20"/>
                            <w:szCs w:val="20"/>
                          </w:rPr>
                          <w:t>技术</w:t>
                        </w:r>
                        <w:r>
                          <w:rPr>
                            <w:rFonts w:ascii="宋体" w:hAnsi="宋体" w:cs="宋体" w:eastAsia="宋体"/>
                            <w:color w:val="2B2B2D"/>
                            <w:spacing w:val="2"/>
                            <w:sz w:val="20"/>
                            <w:szCs w:val="20"/>
                          </w:rPr>
                          <w:t> </w:t>
                        </w:r>
                        <w:r>
                          <w:rPr>
                            <w:rFonts w:ascii="宋体" w:hAnsi="宋体" w:cs="宋体" w:eastAsia="宋体"/>
                            <w:color w:val="2B2B2D"/>
                            <w:w w:val="84"/>
                            <w:sz w:val="20"/>
                            <w:szCs w:val="20"/>
                          </w:rPr>
                          <w:t>（陈桂友）</w:t>
                        </w:r>
                        <w:r>
                          <w:rPr>
                            <w:rFonts w:ascii="宋体" w:hAnsi="宋体" w:cs="宋体" w:eastAsia="宋体"/>
                            <w:sz w:val="20"/>
                            <w:szCs w:val="20"/>
                          </w:rPr>
                        </w:r>
                      </w:p>
                    </w:tc>
                  </w:tr>
                  <w:tr>
                    <w:trPr>
                      <w:trHeight w:val="410" w:hRule="exact"/>
                    </w:trPr>
                    <w:tc>
                      <w:tcPr>
                        <w:tcW w:w="821" w:type="dxa"/>
                        <w:tcBorders>
                          <w:top w:val="single" w:sz="3" w:space="0" w:color="131313"/>
                          <w:left w:val="single" w:sz="10" w:space="0" w:color="2B2B2B"/>
                          <w:bottom w:val="single" w:sz="6" w:space="0" w:color="3B3B3B"/>
                          <w:right w:val="single" w:sz="6" w:space="0" w:color="2B2B2B"/>
                        </w:tcBorders>
                      </w:tcPr>
                      <w:p>
                        <w:pPr>
                          <w:pStyle w:val="TableParagraph"/>
                          <w:spacing w:line="240" w:lineRule="auto" w:before="139"/>
                          <w:ind w:left="331" w:right="0"/>
                          <w:jc w:val="left"/>
                          <w:rPr>
                            <w:rFonts w:ascii="Times New Roman" w:hAnsi="Times New Roman" w:cs="Times New Roman" w:eastAsia="Times New Roman"/>
                            <w:sz w:val="19"/>
                            <w:szCs w:val="19"/>
                          </w:rPr>
                        </w:pPr>
                        <w:r>
                          <w:rPr>
                            <w:rFonts w:ascii="Times New Roman"/>
                            <w:color w:val="3D3D3F"/>
                            <w:w w:val="109"/>
                            <w:sz w:val="19"/>
                          </w:rPr>
                          <w:t>94</w:t>
                        </w:r>
                        <w:r>
                          <w:rPr>
                            <w:rFonts w:ascii="Times New Roman"/>
                            <w:sz w:val="19"/>
                          </w:rPr>
                        </w:r>
                      </w:p>
                    </w:tc>
                    <w:tc>
                      <w:tcPr>
                        <w:tcW w:w="3474" w:type="dxa"/>
                        <w:tcBorders>
                          <w:top w:val="single" w:sz="6" w:space="0" w:color="4B4B4B"/>
                          <w:left w:val="single" w:sz="6" w:space="0" w:color="2B2B2B"/>
                          <w:bottom w:val="single" w:sz="6" w:space="0" w:color="3B3B3B"/>
                          <w:right w:val="single" w:sz="6" w:space="0" w:color="1C1C1C"/>
                        </w:tcBorders>
                      </w:tcPr>
                      <w:p>
                        <w:pPr>
                          <w:pStyle w:val="TableParagraph"/>
                          <w:spacing w:line="240" w:lineRule="auto" w:before="79"/>
                          <w:ind w:left="149" w:right="0"/>
                          <w:jc w:val="left"/>
                          <w:rPr>
                            <w:rFonts w:ascii="宋体" w:hAnsi="宋体" w:cs="宋体" w:eastAsia="宋体"/>
                            <w:sz w:val="20"/>
                            <w:szCs w:val="20"/>
                          </w:rPr>
                        </w:pPr>
                        <w:r>
                          <w:rPr>
                            <w:rFonts w:ascii="宋体" w:hAnsi="宋体" w:cs="宋体" w:eastAsia="宋体"/>
                            <w:color w:val="3D3D3F"/>
                            <w:w w:val="108"/>
                            <w:sz w:val="20"/>
                            <w:szCs w:val="20"/>
                          </w:rPr>
                          <w:t>电路</w:t>
                        </w:r>
                        <w:r>
                          <w:rPr>
                            <w:rFonts w:ascii="宋体" w:hAnsi="宋体" w:cs="宋体" w:eastAsia="宋体"/>
                            <w:color w:val="3D3D3F"/>
                            <w:spacing w:val="-28"/>
                            <w:sz w:val="20"/>
                            <w:szCs w:val="20"/>
                          </w:rPr>
                          <w:t> </w:t>
                        </w:r>
                        <w:r>
                          <w:rPr>
                            <w:rFonts w:ascii="宋体" w:hAnsi="宋体" w:cs="宋体" w:eastAsia="宋体"/>
                            <w:color w:val="3D3D3F"/>
                            <w:w w:val="84"/>
                            <w:sz w:val="20"/>
                            <w:szCs w:val="20"/>
                          </w:rPr>
                          <w:t>（罗先觉）</w:t>
                        </w:r>
                        <w:r>
                          <w:rPr>
                            <w:rFonts w:ascii="宋体" w:hAnsi="宋体" w:cs="宋体" w:eastAsia="宋体"/>
                            <w:sz w:val="20"/>
                            <w:szCs w:val="20"/>
                          </w:rPr>
                        </w:r>
                      </w:p>
                    </w:tc>
                    <w:tc>
                      <w:tcPr>
                        <w:tcW w:w="769" w:type="dxa"/>
                        <w:tcBorders>
                          <w:top w:val="single" w:sz="6" w:space="0" w:color="4B4B4B"/>
                          <w:left w:val="single" w:sz="6" w:space="0" w:color="1C1C1C"/>
                          <w:bottom w:val="single" w:sz="6" w:space="0" w:color="3B3B3B"/>
                          <w:right w:val="single" w:sz="6" w:space="0" w:color="2B2B2B"/>
                        </w:tcBorders>
                      </w:tcPr>
                      <w:p>
                        <w:pPr>
                          <w:pStyle w:val="TableParagraph"/>
                          <w:spacing w:line="240" w:lineRule="auto" w:before="128"/>
                          <w:ind w:left="246" w:right="0"/>
                          <w:jc w:val="left"/>
                          <w:rPr>
                            <w:rFonts w:ascii="Times New Roman" w:hAnsi="Times New Roman" w:cs="Times New Roman" w:eastAsia="Times New Roman"/>
                            <w:sz w:val="19"/>
                            <w:szCs w:val="19"/>
                          </w:rPr>
                        </w:pPr>
                        <w:r>
                          <w:rPr>
                            <w:rFonts w:ascii="Times New Roman"/>
                            <w:color w:val="2B2B2D"/>
                            <w:w w:val="110"/>
                            <w:sz w:val="19"/>
                          </w:rPr>
                          <w:t>322</w:t>
                        </w:r>
                        <w:r>
                          <w:rPr>
                            <w:rFonts w:ascii="Times New Roman"/>
                            <w:sz w:val="19"/>
                          </w:rPr>
                        </w:r>
                      </w:p>
                    </w:tc>
                    <w:tc>
                      <w:tcPr>
                        <w:tcW w:w="4306" w:type="dxa"/>
                        <w:gridSpan w:val="2"/>
                        <w:tcBorders>
                          <w:top w:val="single" w:sz="3" w:space="0" w:color="383838"/>
                          <w:left w:val="single" w:sz="6" w:space="0" w:color="2B2B2B"/>
                          <w:bottom w:val="single" w:sz="6" w:space="0" w:color="3B3B3B"/>
                          <w:right w:val="single" w:sz="6" w:space="0" w:color="282828"/>
                        </w:tcBorders>
                      </w:tcPr>
                      <w:p>
                        <w:pPr>
                          <w:pStyle w:val="TableParagraph"/>
                          <w:spacing w:line="240" w:lineRule="auto" w:before="90"/>
                          <w:ind w:left="111" w:right="0"/>
                          <w:jc w:val="left"/>
                          <w:rPr>
                            <w:rFonts w:ascii="宋体" w:hAnsi="宋体" w:cs="宋体" w:eastAsia="宋体"/>
                            <w:sz w:val="20"/>
                            <w:szCs w:val="20"/>
                          </w:rPr>
                        </w:pPr>
                        <w:r>
                          <w:rPr>
                            <w:rFonts w:ascii="宋体" w:hAnsi="宋体" w:cs="宋体" w:eastAsia="宋体"/>
                            <w:color w:val="3D3D3F"/>
                            <w:w w:val="103"/>
                            <w:sz w:val="20"/>
                            <w:szCs w:val="20"/>
                          </w:rPr>
                          <w:t>集成电路制造技术概论</w:t>
                        </w:r>
                        <w:r>
                          <w:rPr>
                            <w:rFonts w:ascii="宋体" w:hAnsi="宋体" w:cs="宋体" w:eastAsia="宋体"/>
                            <w:color w:val="3D3D3F"/>
                            <w:spacing w:val="43"/>
                            <w:sz w:val="20"/>
                            <w:szCs w:val="20"/>
                          </w:rPr>
                          <w:t> </w:t>
                        </w:r>
                        <w:r>
                          <w:rPr>
                            <w:rFonts w:ascii="宋体" w:hAnsi="宋体" w:cs="宋体" w:eastAsia="宋体"/>
                            <w:color w:val="3D3D3F"/>
                            <w:w w:val="83"/>
                            <w:sz w:val="20"/>
                            <w:szCs w:val="20"/>
                          </w:rPr>
                          <w:t>（李惠军）</w:t>
                        </w:r>
                        <w:r>
                          <w:rPr>
                            <w:rFonts w:ascii="宋体" w:hAnsi="宋体" w:cs="宋体" w:eastAsia="宋体"/>
                            <w:sz w:val="20"/>
                            <w:szCs w:val="20"/>
                          </w:rPr>
                        </w:r>
                      </w:p>
                    </w:tc>
                  </w:tr>
                  <w:tr>
                    <w:trPr>
                      <w:trHeight w:val="410" w:hRule="exact"/>
                    </w:trPr>
                    <w:tc>
                      <w:tcPr>
                        <w:tcW w:w="821" w:type="dxa"/>
                        <w:tcBorders>
                          <w:top w:val="single" w:sz="6" w:space="0" w:color="3B3B3B"/>
                          <w:left w:val="single" w:sz="10" w:space="0" w:color="2B2B2B"/>
                          <w:bottom w:val="single" w:sz="6" w:space="0" w:color="484848"/>
                          <w:right w:val="single" w:sz="16" w:space="0" w:color="282828"/>
                        </w:tcBorders>
                      </w:tcPr>
                      <w:p>
                        <w:pPr>
                          <w:pStyle w:val="TableParagraph"/>
                          <w:spacing w:line="240" w:lineRule="auto" w:before="136"/>
                          <w:ind w:left="316" w:right="0"/>
                          <w:jc w:val="left"/>
                          <w:rPr>
                            <w:rFonts w:ascii="Times New Roman" w:hAnsi="Times New Roman" w:cs="Times New Roman" w:eastAsia="Times New Roman"/>
                            <w:sz w:val="19"/>
                            <w:szCs w:val="19"/>
                          </w:rPr>
                        </w:pPr>
                        <w:r>
                          <w:rPr>
                            <w:rFonts w:ascii="Times New Roman"/>
                            <w:color w:val="3D3D3F"/>
                            <w:w w:val="118"/>
                            <w:sz w:val="19"/>
                          </w:rPr>
                          <w:t>88</w:t>
                        </w:r>
                        <w:r>
                          <w:rPr>
                            <w:rFonts w:ascii="Times New Roman"/>
                            <w:sz w:val="19"/>
                          </w:rPr>
                        </w:r>
                      </w:p>
                    </w:tc>
                    <w:tc>
                      <w:tcPr>
                        <w:tcW w:w="3474" w:type="dxa"/>
                        <w:tcBorders>
                          <w:top w:val="single" w:sz="6" w:space="0" w:color="3B3B3B"/>
                          <w:left w:val="single" w:sz="16" w:space="0" w:color="282828"/>
                          <w:bottom w:val="single" w:sz="6" w:space="0" w:color="484848"/>
                          <w:right w:val="single" w:sz="6" w:space="0" w:color="1C1C1C"/>
                        </w:tcBorders>
                      </w:tcPr>
                      <w:p>
                        <w:pPr>
                          <w:pStyle w:val="TableParagraph"/>
                          <w:spacing w:line="240" w:lineRule="auto" w:before="79"/>
                          <w:ind w:left="122" w:right="0"/>
                          <w:jc w:val="left"/>
                          <w:rPr>
                            <w:rFonts w:ascii="宋体" w:hAnsi="宋体" w:cs="宋体" w:eastAsia="宋体"/>
                            <w:sz w:val="20"/>
                            <w:szCs w:val="20"/>
                          </w:rPr>
                        </w:pPr>
                        <w:r>
                          <w:rPr>
                            <w:rFonts w:ascii="宋体" w:hAnsi="宋体" w:cs="宋体" w:eastAsia="宋体"/>
                            <w:color w:val="3D3D3F"/>
                            <w:w w:val="103"/>
                            <w:sz w:val="20"/>
                            <w:szCs w:val="20"/>
                          </w:rPr>
                          <w:t>高频电子线路</w:t>
                        </w:r>
                        <w:r>
                          <w:rPr>
                            <w:rFonts w:ascii="宋体" w:hAnsi="宋体" w:cs="宋体" w:eastAsia="宋体"/>
                            <w:color w:val="3D3D3F"/>
                            <w:spacing w:val="17"/>
                            <w:sz w:val="20"/>
                            <w:szCs w:val="20"/>
                          </w:rPr>
                          <w:t> </w:t>
                        </w:r>
                        <w:r>
                          <w:rPr>
                            <w:rFonts w:ascii="宋体" w:hAnsi="宋体" w:cs="宋体" w:eastAsia="宋体"/>
                            <w:color w:val="3D3D3F"/>
                            <w:w w:val="84"/>
                            <w:sz w:val="20"/>
                            <w:szCs w:val="20"/>
                          </w:rPr>
                          <w:t>（曾兴雯）</w:t>
                        </w:r>
                        <w:r>
                          <w:rPr>
                            <w:rFonts w:ascii="宋体" w:hAnsi="宋体" w:cs="宋体" w:eastAsia="宋体"/>
                            <w:sz w:val="20"/>
                            <w:szCs w:val="20"/>
                          </w:rPr>
                        </w:r>
                      </w:p>
                    </w:tc>
                    <w:tc>
                      <w:tcPr>
                        <w:tcW w:w="769" w:type="dxa"/>
                        <w:tcBorders>
                          <w:top w:val="single" w:sz="6" w:space="0" w:color="3B3B3B"/>
                          <w:left w:val="single" w:sz="6" w:space="0" w:color="1C1C1C"/>
                          <w:bottom w:val="single" w:sz="3" w:space="0" w:color="0F0F0F"/>
                          <w:right w:val="single" w:sz="6" w:space="0" w:color="2B2B2B"/>
                        </w:tcBorders>
                      </w:tcPr>
                      <w:p>
                        <w:pPr>
                          <w:pStyle w:val="TableParagraph"/>
                          <w:spacing w:line="240" w:lineRule="auto" w:before="136"/>
                          <w:ind w:left="289" w:right="0"/>
                          <w:jc w:val="left"/>
                          <w:rPr>
                            <w:rFonts w:ascii="Times New Roman" w:hAnsi="Times New Roman" w:cs="Times New Roman" w:eastAsia="Times New Roman"/>
                            <w:sz w:val="19"/>
                            <w:szCs w:val="19"/>
                          </w:rPr>
                        </w:pPr>
                        <w:r>
                          <w:rPr>
                            <w:rFonts w:ascii="Times New Roman"/>
                            <w:color w:val="2B2B2D"/>
                            <w:w w:val="119"/>
                            <w:sz w:val="19"/>
                          </w:rPr>
                          <w:t>93</w:t>
                        </w:r>
                        <w:r>
                          <w:rPr>
                            <w:rFonts w:ascii="Times New Roman"/>
                            <w:sz w:val="19"/>
                          </w:rPr>
                        </w:r>
                      </w:p>
                    </w:tc>
                    <w:tc>
                      <w:tcPr>
                        <w:tcW w:w="4306" w:type="dxa"/>
                        <w:gridSpan w:val="2"/>
                        <w:tcBorders>
                          <w:top w:val="single" w:sz="6" w:space="0" w:color="3B3B3B"/>
                          <w:left w:val="single" w:sz="6" w:space="0" w:color="2B2B2B"/>
                          <w:bottom w:val="nil" w:sz="6" w:space="0" w:color="auto"/>
                          <w:right w:val="single" w:sz="6" w:space="0" w:color="282828"/>
                        </w:tcBorders>
                      </w:tcPr>
                      <w:p>
                        <w:pPr>
                          <w:pStyle w:val="TableParagraph"/>
                          <w:spacing w:line="240" w:lineRule="auto" w:before="79"/>
                          <w:ind w:left="118" w:right="0"/>
                          <w:jc w:val="left"/>
                          <w:rPr>
                            <w:rFonts w:ascii="宋体" w:hAnsi="宋体" w:cs="宋体" w:eastAsia="宋体"/>
                            <w:sz w:val="20"/>
                            <w:szCs w:val="20"/>
                          </w:rPr>
                        </w:pPr>
                        <w:r>
                          <w:rPr>
                            <w:rFonts w:ascii="宋体" w:hAnsi="宋体" w:cs="宋体" w:eastAsia="宋体"/>
                            <w:color w:val="3D3D3F"/>
                            <w:w w:val="103"/>
                            <w:sz w:val="20"/>
                            <w:szCs w:val="20"/>
                          </w:rPr>
                          <w:t>数字逻辑与系统</w:t>
                        </w:r>
                        <w:r>
                          <w:rPr>
                            <w:rFonts w:ascii="宋体" w:hAnsi="宋体" w:cs="宋体" w:eastAsia="宋体"/>
                            <w:color w:val="3D3D3F"/>
                            <w:spacing w:val="20"/>
                            <w:sz w:val="20"/>
                            <w:szCs w:val="20"/>
                          </w:rPr>
                          <w:t> </w:t>
                        </w:r>
                        <w:r>
                          <w:rPr>
                            <w:rFonts w:ascii="宋体" w:hAnsi="宋体" w:cs="宋体" w:eastAsia="宋体"/>
                            <w:color w:val="3D3D3F"/>
                            <w:w w:val="84"/>
                            <w:sz w:val="20"/>
                            <w:szCs w:val="20"/>
                          </w:rPr>
                          <w:t>（侯建军）</w:t>
                        </w:r>
                        <w:r>
                          <w:rPr>
                            <w:rFonts w:ascii="宋体" w:hAnsi="宋体" w:cs="宋体" w:eastAsia="宋体"/>
                            <w:sz w:val="20"/>
                            <w:szCs w:val="20"/>
                          </w:rPr>
                        </w:r>
                      </w:p>
                    </w:tc>
                  </w:tr>
                  <w:tr>
                    <w:trPr>
                      <w:trHeight w:val="409" w:hRule="exact"/>
                    </w:trPr>
                    <w:tc>
                      <w:tcPr>
                        <w:tcW w:w="821" w:type="dxa"/>
                        <w:tcBorders>
                          <w:top w:val="single" w:sz="6" w:space="0" w:color="484848"/>
                          <w:left w:val="single" w:sz="16" w:space="0" w:color="2B2B2B"/>
                          <w:bottom w:val="single" w:sz="6" w:space="0" w:color="4B4B4B"/>
                          <w:right w:val="single" w:sz="6" w:space="0" w:color="282828"/>
                        </w:tcBorders>
                      </w:tcPr>
                      <w:p>
                        <w:pPr>
                          <w:pStyle w:val="TableParagraph"/>
                          <w:spacing w:line="240" w:lineRule="auto" w:before="128"/>
                          <w:ind w:left="280" w:right="0"/>
                          <w:jc w:val="left"/>
                          <w:rPr>
                            <w:rFonts w:ascii="Times New Roman" w:hAnsi="Times New Roman" w:cs="Times New Roman" w:eastAsia="Times New Roman"/>
                            <w:sz w:val="19"/>
                            <w:szCs w:val="19"/>
                          </w:rPr>
                        </w:pPr>
                        <w:r>
                          <w:rPr>
                            <w:rFonts w:ascii="Times New Roman"/>
                            <w:color w:val="2B2B2D"/>
                            <w:w w:val="112"/>
                            <w:sz w:val="19"/>
                          </w:rPr>
                          <w:t>121</w:t>
                        </w:r>
                        <w:r>
                          <w:rPr>
                            <w:rFonts w:ascii="Times New Roman"/>
                            <w:sz w:val="19"/>
                          </w:rPr>
                        </w:r>
                      </w:p>
                    </w:tc>
                    <w:tc>
                      <w:tcPr>
                        <w:tcW w:w="3474" w:type="dxa"/>
                        <w:tcBorders>
                          <w:top w:val="single" w:sz="6" w:space="0" w:color="484848"/>
                          <w:left w:val="single" w:sz="6" w:space="0" w:color="282828"/>
                          <w:bottom w:val="single" w:sz="6" w:space="0" w:color="4B4B4B"/>
                          <w:right w:val="single" w:sz="6" w:space="0" w:color="2F2F2F"/>
                        </w:tcBorders>
                      </w:tcPr>
                      <w:p>
                        <w:pPr>
                          <w:pStyle w:val="TableParagraph"/>
                          <w:spacing w:line="240" w:lineRule="auto" w:before="72"/>
                          <w:ind w:left="156" w:right="0"/>
                          <w:jc w:val="left"/>
                          <w:rPr>
                            <w:rFonts w:ascii="宋体" w:hAnsi="宋体" w:cs="宋体" w:eastAsia="宋体"/>
                            <w:sz w:val="20"/>
                            <w:szCs w:val="20"/>
                          </w:rPr>
                        </w:pPr>
                        <w:r>
                          <w:rPr>
                            <w:rFonts w:ascii="宋体" w:hAnsi="宋体" w:cs="宋体" w:eastAsia="宋体"/>
                            <w:color w:val="4D4D4F"/>
                            <w:w w:val="104"/>
                            <w:sz w:val="20"/>
                            <w:szCs w:val="20"/>
                          </w:rPr>
                          <w:t>自动控制原理</w:t>
                        </w:r>
                        <w:r>
                          <w:rPr>
                            <w:rFonts w:ascii="宋体" w:hAnsi="宋体" w:cs="宋体" w:eastAsia="宋体"/>
                            <w:color w:val="4D4D4F"/>
                            <w:spacing w:val="-16"/>
                            <w:sz w:val="20"/>
                            <w:szCs w:val="20"/>
                          </w:rPr>
                          <w:t> </w:t>
                        </w:r>
                        <w:r>
                          <w:rPr>
                            <w:rFonts w:ascii="宋体" w:hAnsi="宋体" w:cs="宋体" w:eastAsia="宋体"/>
                            <w:color w:val="4D4D4F"/>
                            <w:w w:val="77"/>
                            <w:sz w:val="20"/>
                            <w:szCs w:val="20"/>
                          </w:rPr>
                          <w:t>（程鹏〉</w:t>
                        </w:r>
                        <w:r>
                          <w:rPr>
                            <w:rFonts w:ascii="宋体" w:hAnsi="宋体" w:cs="宋体" w:eastAsia="宋体"/>
                            <w:sz w:val="20"/>
                            <w:szCs w:val="20"/>
                          </w:rPr>
                        </w:r>
                      </w:p>
                    </w:tc>
                    <w:tc>
                      <w:tcPr>
                        <w:tcW w:w="769" w:type="dxa"/>
                        <w:tcBorders>
                          <w:top w:val="single" w:sz="3" w:space="0" w:color="0F0F0F"/>
                          <w:left w:val="single" w:sz="6" w:space="0" w:color="2F2F2F"/>
                          <w:bottom w:val="single" w:sz="3" w:space="0" w:color="0F0F0F"/>
                          <w:right w:val="single" w:sz="6" w:space="0" w:color="2B2B2B"/>
                        </w:tcBorders>
                      </w:tcPr>
                      <w:p>
                        <w:pPr>
                          <w:pStyle w:val="TableParagraph"/>
                          <w:spacing w:line="240" w:lineRule="auto" w:before="132"/>
                          <w:ind w:left="253" w:right="0"/>
                          <w:jc w:val="left"/>
                          <w:rPr>
                            <w:rFonts w:ascii="Times New Roman" w:hAnsi="Times New Roman" w:cs="Times New Roman" w:eastAsia="Times New Roman"/>
                            <w:sz w:val="19"/>
                            <w:szCs w:val="19"/>
                          </w:rPr>
                        </w:pPr>
                        <w:r>
                          <w:rPr>
                            <w:rFonts w:ascii="Times New Roman"/>
                            <w:color w:val="2B2B2D"/>
                            <w:w w:val="111"/>
                            <w:sz w:val="19"/>
                          </w:rPr>
                          <w:t>152</w:t>
                        </w:r>
                        <w:r>
                          <w:rPr>
                            <w:rFonts w:ascii="Times New Roman"/>
                            <w:sz w:val="19"/>
                          </w:rPr>
                        </w:r>
                      </w:p>
                    </w:tc>
                    <w:tc>
                      <w:tcPr>
                        <w:tcW w:w="4306" w:type="dxa"/>
                        <w:gridSpan w:val="2"/>
                        <w:tcBorders>
                          <w:top w:val="nil" w:sz="6" w:space="0" w:color="auto"/>
                          <w:left w:val="single" w:sz="6" w:space="0" w:color="2B2B2B"/>
                          <w:bottom w:val="single" w:sz="6" w:space="0" w:color="383838"/>
                          <w:right w:val="single" w:sz="6" w:space="0" w:color="282828"/>
                        </w:tcBorders>
                      </w:tcPr>
                      <w:p>
                        <w:pPr>
                          <w:pStyle w:val="TableParagraph"/>
                          <w:spacing w:line="240" w:lineRule="auto" w:before="79"/>
                          <w:ind w:left="111" w:right="0"/>
                          <w:jc w:val="left"/>
                          <w:rPr>
                            <w:rFonts w:ascii="宋体" w:hAnsi="宋体" w:cs="宋体" w:eastAsia="宋体"/>
                            <w:sz w:val="20"/>
                            <w:szCs w:val="20"/>
                          </w:rPr>
                        </w:pPr>
                        <w:r>
                          <w:rPr>
                            <w:rFonts w:ascii="宋体" w:hAnsi="宋体" w:cs="宋体" w:eastAsia="宋体"/>
                            <w:color w:val="4D4D4F"/>
                            <w:w w:val="103"/>
                            <w:sz w:val="20"/>
                            <w:szCs w:val="20"/>
                          </w:rPr>
                          <w:t>信号与系统</w:t>
                        </w:r>
                        <w:r>
                          <w:rPr>
                            <w:rFonts w:ascii="宋体" w:hAnsi="宋体" w:cs="宋体" w:eastAsia="宋体"/>
                            <w:color w:val="4D4D4F"/>
                            <w:spacing w:val="22"/>
                            <w:sz w:val="20"/>
                            <w:szCs w:val="20"/>
                          </w:rPr>
                          <w:t> </w:t>
                        </w:r>
                        <w:r>
                          <w:rPr>
                            <w:rFonts w:ascii="宋体" w:hAnsi="宋体" w:cs="宋体" w:eastAsia="宋体"/>
                            <w:color w:val="4D4D4F"/>
                            <w:w w:val="84"/>
                            <w:sz w:val="20"/>
                            <w:szCs w:val="20"/>
                          </w:rPr>
                          <w:t>（陈后金）</w:t>
                        </w:r>
                        <w:r>
                          <w:rPr>
                            <w:rFonts w:ascii="宋体" w:hAnsi="宋体" w:cs="宋体" w:eastAsia="宋体"/>
                            <w:sz w:val="20"/>
                            <w:szCs w:val="20"/>
                          </w:rPr>
                        </w:r>
                      </w:p>
                    </w:tc>
                  </w:tr>
                  <w:tr>
                    <w:trPr>
                      <w:trHeight w:val="409" w:hRule="exact"/>
                    </w:trPr>
                    <w:tc>
                      <w:tcPr>
                        <w:tcW w:w="821" w:type="dxa"/>
                        <w:tcBorders>
                          <w:top w:val="single" w:sz="6" w:space="0" w:color="4B4B4B"/>
                          <w:left w:val="single" w:sz="16" w:space="0" w:color="2B2B2B"/>
                          <w:bottom w:val="single" w:sz="3" w:space="0" w:color="1C1C1C"/>
                          <w:right w:val="single" w:sz="6" w:space="0" w:color="282828"/>
                        </w:tcBorders>
                      </w:tcPr>
                      <w:p>
                        <w:pPr>
                          <w:pStyle w:val="TableParagraph"/>
                          <w:spacing w:line="240" w:lineRule="auto" w:before="137"/>
                          <w:ind w:left="266" w:right="0"/>
                          <w:jc w:val="left"/>
                          <w:rPr>
                            <w:rFonts w:ascii="Times New Roman" w:hAnsi="Times New Roman" w:cs="Times New Roman" w:eastAsia="Times New Roman"/>
                            <w:sz w:val="19"/>
                            <w:szCs w:val="19"/>
                          </w:rPr>
                        </w:pPr>
                        <w:r>
                          <w:rPr>
                            <w:rFonts w:ascii="Times New Roman"/>
                            <w:color w:val="3D3D3F"/>
                            <w:w w:val="112"/>
                            <w:sz w:val="19"/>
                          </w:rPr>
                          <w:t>521</w:t>
                        </w:r>
                        <w:r>
                          <w:rPr>
                            <w:rFonts w:ascii="Times New Roman"/>
                            <w:sz w:val="19"/>
                          </w:rPr>
                        </w:r>
                      </w:p>
                    </w:tc>
                    <w:tc>
                      <w:tcPr>
                        <w:tcW w:w="3474" w:type="dxa"/>
                        <w:tcBorders>
                          <w:top w:val="single" w:sz="6" w:space="0" w:color="4B4B4B"/>
                          <w:left w:val="single" w:sz="6" w:space="0" w:color="282828"/>
                          <w:bottom w:val="single" w:sz="3" w:space="0" w:color="1C1C1C"/>
                          <w:right w:val="single" w:sz="6" w:space="0" w:color="2F2F2F"/>
                        </w:tcBorders>
                      </w:tcPr>
                      <w:p>
                        <w:pPr>
                          <w:pStyle w:val="TableParagraph"/>
                          <w:spacing w:line="240" w:lineRule="auto" w:before="81"/>
                          <w:ind w:left="120" w:right="0"/>
                          <w:jc w:val="left"/>
                          <w:rPr>
                            <w:rFonts w:ascii="宋体" w:hAnsi="宋体" w:cs="宋体" w:eastAsia="宋体"/>
                            <w:sz w:val="20"/>
                            <w:szCs w:val="20"/>
                          </w:rPr>
                        </w:pPr>
                        <w:r>
                          <w:rPr>
                            <w:rFonts w:ascii="宋体" w:hAnsi="宋体" w:cs="宋体" w:eastAsia="宋体"/>
                            <w:color w:val="3D3D3F"/>
                            <w:w w:val="103"/>
                            <w:sz w:val="20"/>
                            <w:szCs w:val="20"/>
                          </w:rPr>
                          <w:t>现代控制工程</w:t>
                        </w:r>
                        <w:r>
                          <w:rPr>
                            <w:rFonts w:ascii="宋体" w:hAnsi="宋体" w:cs="宋体" w:eastAsia="宋体"/>
                            <w:color w:val="3D3D3F"/>
                            <w:spacing w:val="32"/>
                            <w:sz w:val="20"/>
                            <w:szCs w:val="20"/>
                          </w:rPr>
                          <w:t> </w:t>
                        </w:r>
                        <w:r>
                          <w:rPr>
                            <w:rFonts w:ascii="宋体" w:hAnsi="宋体" w:cs="宋体" w:eastAsia="宋体"/>
                            <w:color w:val="3D3D3F"/>
                            <w:spacing w:val="3"/>
                            <w:w w:val="45"/>
                            <w:sz w:val="20"/>
                            <w:szCs w:val="20"/>
                          </w:rPr>
                          <w:t>（</w:t>
                        </w:r>
                        <w:r>
                          <w:rPr>
                            <w:rFonts w:ascii="宋体" w:hAnsi="宋体" w:cs="宋体" w:eastAsia="宋体"/>
                            <w:color w:val="5D5D5D"/>
                            <w:w w:val="92"/>
                            <w:sz w:val="20"/>
                            <w:szCs w:val="20"/>
                          </w:rPr>
                          <w:t>王万良）</w:t>
                        </w:r>
                        <w:r>
                          <w:rPr>
                            <w:rFonts w:ascii="宋体" w:hAnsi="宋体" w:cs="宋体" w:eastAsia="宋体"/>
                            <w:sz w:val="20"/>
                            <w:szCs w:val="20"/>
                          </w:rPr>
                        </w:r>
                      </w:p>
                    </w:tc>
                    <w:tc>
                      <w:tcPr>
                        <w:tcW w:w="769" w:type="dxa"/>
                        <w:tcBorders>
                          <w:top w:val="single" w:sz="3" w:space="0" w:color="0F0F0F"/>
                          <w:left w:val="single" w:sz="6" w:space="0" w:color="2F2F2F"/>
                          <w:bottom w:val="single" w:sz="3" w:space="0" w:color="1C1C1C"/>
                          <w:right w:val="single" w:sz="6" w:space="0" w:color="2B2B2B"/>
                        </w:tcBorders>
                      </w:tcPr>
                      <w:p>
                        <w:pPr>
                          <w:pStyle w:val="TableParagraph"/>
                          <w:spacing w:line="240" w:lineRule="auto" w:before="134"/>
                          <w:ind w:left="246" w:right="0"/>
                          <w:jc w:val="left"/>
                          <w:rPr>
                            <w:rFonts w:ascii="Times New Roman" w:hAnsi="Times New Roman" w:cs="Times New Roman" w:eastAsia="Times New Roman"/>
                            <w:sz w:val="19"/>
                            <w:szCs w:val="19"/>
                          </w:rPr>
                        </w:pPr>
                        <w:r>
                          <w:rPr>
                            <w:rFonts w:ascii="Times New Roman"/>
                            <w:color w:val="4D4D4F"/>
                            <w:w w:val="110"/>
                            <w:sz w:val="19"/>
                          </w:rPr>
                          <w:t>524</w:t>
                        </w:r>
                        <w:r>
                          <w:rPr>
                            <w:rFonts w:ascii="Times New Roman"/>
                            <w:sz w:val="19"/>
                          </w:rPr>
                        </w:r>
                      </w:p>
                    </w:tc>
                    <w:tc>
                      <w:tcPr>
                        <w:tcW w:w="4306" w:type="dxa"/>
                        <w:gridSpan w:val="2"/>
                        <w:tcBorders>
                          <w:top w:val="single" w:sz="6" w:space="0" w:color="383838"/>
                          <w:left w:val="single" w:sz="6" w:space="0" w:color="2B2B2B"/>
                          <w:bottom w:val="single" w:sz="3" w:space="0" w:color="383838"/>
                          <w:right w:val="single" w:sz="6" w:space="0" w:color="282828"/>
                        </w:tcBorders>
                      </w:tcPr>
                      <w:p>
                        <w:pPr>
                          <w:pStyle w:val="TableParagraph"/>
                          <w:spacing w:line="240" w:lineRule="auto" w:before="81"/>
                          <w:ind w:left="111" w:right="0"/>
                          <w:jc w:val="left"/>
                          <w:rPr>
                            <w:rFonts w:ascii="宋体" w:hAnsi="宋体" w:cs="宋体" w:eastAsia="宋体"/>
                            <w:sz w:val="20"/>
                            <w:szCs w:val="20"/>
                          </w:rPr>
                        </w:pPr>
                        <w:r>
                          <w:rPr>
                            <w:rFonts w:ascii="宋体" w:hAnsi="宋体" w:cs="宋体" w:eastAsia="宋体"/>
                            <w:color w:val="4D4D4F"/>
                            <w:w w:val="103"/>
                            <w:sz w:val="20"/>
                            <w:szCs w:val="20"/>
                          </w:rPr>
                          <w:t>数字信号处理</w:t>
                        </w:r>
                        <w:r>
                          <w:rPr>
                            <w:rFonts w:ascii="宋体" w:hAnsi="宋体" w:cs="宋体" w:eastAsia="宋体"/>
                            <w:color w:val="4D4D4F"/>
                            <w:spacing w:val="24"/>
                            <w:sz w:val="20"/>
                            <w:szCs w:val="20"/>
                          </w:rPr>
                          <w:t> </w:t>
                        </w:r>
                        <w:r>
                          <w:rPr>
                            <w:rFonts w:ascii="宋体" w:hAnsi="宋体" w:cs="宋体" w:eastAsia="宋体"/>
                            <w:color w:val="4D4D4F"/>
                            <w:w w:val="83"/>
                            <w:sz w:val="20"/>
                            <w:szCs w:val="20"/>
                          </w:rPr>
                          <w:t>（彭启琼〉</w:t>
                        </w:r>
                        <w:r>
                          <w:rPr>
                            <w:rFonts w:ascii="宋体" w:hAnsi="宋体" w:cs="宋体" w:eastAsia="宋体"/>
                            <w:sz w:val="20"/>
                            <w:szCs w:val="20"/>
                          </w:rPr>
                        </w:r>
                      </w:p>
                    </w:tc>
                  </w:tr>
                  <w:tr>
                    <w:trPr>
                      <w:trHeight w:val="409" w:hRule="exact"/>
                    </w:trPr>
                    <w:tc>
                      <w:tcPr>
                        <w:tcW w:w="821" w:type="dxa"/>
                        <w:tcBorders>
                          <w:top w:val="single" w:sz="3" w:space="0" w:color="1C1C1C"/>
                          <w:left w:val="single" w:sz="16" w:space="0" w:color="2B2B2B"/>
                          <w:bottom w:val="single" w:sz="3" w:space="0" w:color="181818"/>
                          <w:right w:val="single" w:sz="6" w:space="0" w:color="282828"/>
                        </w:tcBorders>
                      </w:tcPr>
                      <w:p>
                        <w:pPr>
                          <w:pStyle w:val="TableParagraph"/>
                          <w:spacing w:line="240" w:lineRule="auto" w:before="136"/>
                          <w:ind w:left="266" w:right="0"/>
                          <w:jc w:val="left"/>
                          <w:rPr>
                            <w:rFonts w:ascii="Times New Roman" w:hAnsi="Times New Roman" w:cs="Times New Roman" w:eastAsia="Times New Roman"/>
                            <w:sz w:val="19"/>
                            <w:szCs w:val="19"/>
                          </w:rPr>
                        </w:pPr>
                        <w:r>
                          <w:rPr>
                            <w:rFonts w:ascii="Times New Roman"/>
                            <w:color w:val="2B2B2D"/>
                            <w:w w:val="112"/>
                            <w:sz w:val="19"/>
                          </w:rPr>
                          <w:t>128</w:t>
                        </w:r>
                        <w:r>
                          <w:rPr>
                            <w:rFonts w:ascii="Times New Roman"/>
                            <w:sz w:val="19"/>
                          </w:rPr>
                        </w:r>
                      </w:p>
                    </w:tc>
                    <w:tc>
                      <w:tcPr>
                        <w:tcW w:w="3474" w:type="dxa"/>
                        <w:tcBorders>
                          <w:top w:val="single" w:sz="3" w:space="0" w:color="1C1C1C"/>
                          <w:left w:val="single" w:sz="6" w:space="0" w:color="282828"/>
                          <w:bottom w:val="single" w:sz="3" w:space="0" w:color="181818"/>
                          <w:right w:val="single" w:sz="6" w:space="0" w:color="2F2F2F"/>
                        </w:tcBorders>
                      </w:tcPr>
                      <w:p>
                        <w:pPr>
                          <w:pStyle w:val="TableParagraph"/>
                          <w:spacing w:line="240" w:lineRule="auto" w:before="79"/>
                          <w:ind w:left="127" w:right="0"/>
                          <w:jc w:val="left"/>
                          <w:rPr>
                            <w:rFonts w:ascii="宋体" w:hAnsi="宋体" w:cs="宋体" w:eastAsia="宋体"/>
                            <w:sz w:val="20"/>
                            <w:szCs w:val="20"/>
                          </w:rPr>
                        </w:pPr>
                        <w:r>
                          <w:rPr>
                            <w:rFonts w:ascii="宋体" w:hAnsi="宋体" w:cs="宋体" w:eastAsia="宋体"/>
                            <w:color w:val="4D4D4F"/>
                            <w:w w:val="103"/>
                            <w:sz w:val="20"/>
                            <w:szCs w:val="20"/>
                          </w:rPr>
                          <w:t>半导体</w:t>
                        </w:r>
                        <w:r>
                          <w:rPr>
                            <w:rFonts w:ascii="宋体" w:hAnsi="宋体" w:cs="宋体" w:eastAsia="宋体"/>
                            <w:color w:val="4D4D4F"/>
                            <w:spacing w:val="4"/>
                            <w:w w:val="103"/>
                            <w:sz w:val="20"/>
                            <w:szCs w:val="20"/>
                          </w:rPr>
                          <w:t>器</w:t>
                        </w:r>
                        <w:r>
                          <w:rPr>
                            <w:rFonts w:ascii="宋体" w:hAnsi="宋体" w:cs="宋体" w:eastAsia="宋体"/>
                            <w:color w:val="2B2B2D"/>
                            <w:w w:val="105"/>
                            <w:sz w:val="20"/>
                            <w:szCs w:val="20"/>
                          </w:rPr>
                          <w:t>件</w:t>
                        </w:r>
                        <w:r>
                          <w:rPr>
                            <w:rFonts w:ascii="宋体" w:hAnsi="宋体" w:cs="宋体" w:eastAsia="宋体"/>
                            <w:color w:val="2B2B2D"/>
                            <w:spacing w:val="-3"/>
                            <w:w w:val="105"/>
                            <w:sz w:val="20"/>
                            <w:szCs w:val="20"/>
                          </w:rPr>
                          <w:t>物</w:t>
                        </w:r>
                        <w:r>
                          <w:rPr>
                            <w:rFonts w:ascii="宋体" w:hAnsi="宋体" w:cs="宋体" w:eastAsia="宋体"/>
                            <w:color w:val="4D4D4F"/>
                            <w:w w:val="103"/>
                            <w:sz w:val="20"/>
                            <w:szCs w:val="20"/>
                          </w:rPr>
                          <w:t>理与实验</w:t>
                        </w:r>
                        <w:r>
                          <w:rPr>
                            <w:rFonts w:ascii="宋体" w:hAnsi="宋体" w:cs="宋体" w:eastAsia="宋体"/>
                            <w:color w:val="4D4D4F"/>
                            <w:spacing w:val="19"/>
                            <w:sz w:val="20"/>
                            <w:szCs w:val="20"/>
                          </w:rPr>
                          <w:t> </w:t>
                        </w:r>
                        <w:r>
                          <w:rPr>
                            <w:rFonts w:ascii="宋体" w:hAnsi="宋体" w:cs="宋体" w:eastAsia="宋体"/>
                            <w:color w:val="4D4D4F"/>
                            <w:w w:val="83"/>
                            <w:sz w:val="20"/>
                            <w:szCs w:val="20"/>
                          </w:rPr>
                          <w:t>（孟庆巨〉</w:t>
                        </w:r>
                        <w:r>
                          <w:rPr>
                            <w:rFonts w:ascii="宋体" w:hAnsi="宋体" w:cs="宋体" w:eastAsia="宋体"/>
                            <w:sz w:val="20"/>
                            <w:szCs w:val="20"/>
                          </w:rPr>
                        </w:r>
                      </w:p>
                    </w:tc>
                    <w:tc>
                      <w:tcPr>
                        <w:tcW w:w="769" w:type="dxa"/>
                        <w:tcBorders>
                          <w:top w:val="single" w:sz="3" w:space="0" w:color="1C1C1C"/>
                          <w:left w:val="single" w:sz="6" w:space="0" w:color="2F2F2F"/>
                          <w:bottom w:val="single" w:sz="3" w:space="0" w:color="2F2F2F"/>
                          <w:right w:val="single" w:sz="6" w:space="0" w:color="2B2B2B"/>
                        </w:tcBorders>
                      </w:tcPr>
                      <w:p>
                        <w:pPr>
                          <w:pStyle w:val="TableParagraph"/>
                          <w:spacing w:line="240" w:lineRule="auto" w:before="136"/>
                          <w:ind w:left="289" w:right="0"/>
                          <w:jc w:val="left"/>
                          <w:rPr>
                            <w:rFonts w:ascii="Times New Roman" w:hAnsi="Times New Roman" w:cs="Times New Roman" w:eastAsia="Times New Roman"/>
                            <w:sz w:val="19"/>
                            <w:szCs w:val="19"/>
                          </w:rPr>
                        </w:pPr>
                        <w:r>
                          <w:rPr>
                            <w:rFonts w:ascii="Times New Roman"/>
                            <w:color w:val="4D4D4F"/>
                            <w:w w:val="115"/>
                            <w:sz w:val="19"/>
                          </w:rPr>
                          <w:t>84</w:t>
                        </w:r>
                        <w:r>
                          <w:rPr>
                            <w:rFonts w:ascii="Times New Roman"/>
                            <w:sz w:val="19"/>
                          </w:rPr>
                        </w:r>
                      </w:p>
                    </w:tc>
                    <w:tc>
                      <w:tcPr>
                        <w:tcW w:w="4306" w:type="dxa"/>
                        <w:gridSpan w:val="2"/>
                        <w:tcBorders>
                          <w:top w:val="single" w:sz="3" w:space="0" w:color="383838"/>
                          <w:left w:val="single" w:sz="6" w:space="0" w:color="2B2B2B"/>
                          <w:bottom w:val="single" w:sz="3" w:space="0" w:color="2F2F2F"/>
                          <w:right w:val="single" w:sz="6" w:space="0" w:color="282828"/>
                        </w:tcBorders>
                      </w:tcPr>
                      <w:p>
                        <w:pPr>
                          <w:pStyle w:val="TableParagraph"/>
                          <w:spacing w:line="240" w:lineRule="auto" w:before="79"/>
                          <w:ind w:left="111" w:right="0"/>
                          <w:jc w:val="left"/>
                          <w:rPr>
                            <w:rFonts w:ascii="宋体" w:hAnsi="宋体" w:cs="宋体" w:eastAsia="宋体"/>
                            <w:sz w:val="20"/>
                            <w:szCs w:val="20"/>
                          </w:rPr>
                        </w:pPr>
                        <w:r>
                          <w:rPr>
                            <w:rFonts w:ascii="宋体" w:hAnsi="宋体" w:cs="宋体" w:eastAsia="宋体"/>
                            <w:color w:val="4D4D4F"/>
                            <w:w w:val="104"/>
                            <w:sz w:val="20"/>
                            <w:szCs w:val="20"/>
                          </w:rPr>
                          <w:t>通信</w:t>
                        </w:r>
                        <w:r>
                          <w:rPr>
                            <w:rFonts w:ascii="宋体" w:hAnsi="宋体" w:cs="宋体" w:eastAsia="宋体"/>
                            <w:color w:val="4D4D4F"/>
                            <w:spacing w:val="-5"/>
                            <w:w w:val="104"/>
                            <w:sz w:val="20"/>
                            <w:szCs w:val="20"/>
                          </w:rPr>
                          <w:t>原</w:t>
                        </w:r>
                        <w:r>
                          <w:rPr>
                            <w:rFonts w:ascii="宋体" w:hAnsi="宋体" w:cs="宋体" w:eastAsia="宋体"/>
                            <w:color w:val="4D4D4F"/>
                            <w:w w:val="108"/>
                            <w:sz w:val="20"/>
                            <w:szCs w:val="20"/>
                          </w:rPr>
                          <w:t>理</w:t>
                        </w:r>
                        <w:r>
                          <w:rPr>
                            <w:rFonts w:ascii="宋体" w:hAnsi="宋体" w:cs="宋体" w:eastAsia="宋体"/>
                            <w:color w:val="4D4D4F"/>
                            <w:sz w:val="20"/>
                            <w:szCs w:val="20"/>
                          </w:rPr>
                          <w:t> </w:t>
                        </w:r>
                        <w:r>
                          <w:rPr>
                            <w:rFonts w:ascii="宋体" w:hAnsi="宋体" w:cs="宋体" w:eastAsia="宋体"/>
                            <w:color w:val="4D4D4F"/>
                            <w:w w:val="83"/>
                            <w:sz w:val="20"/>
                            <w:szCs w:val="20"/>
                          </w:rPr>
                          <w:t>〈杨鸿文〉</w:t>
                        </w:r>
                        <w:r>
                          <w:rPr>
                            <w:rFonts w:ascii="宋体" w:hAnsi="宋体" w:cs="宋体" w:eastAsia="宋体"/>
                            <w:sz w:val="20"/>
                            <w:szCs w:val="20"/>
                          </w:rPr>
                        </w:r>
                      </w:p>
                    </w:tc>
                  </w:tr>
                  <w:tr>
                    <w:trPr>
                      <w:trHeight w:val="409" w:hRule="exact"/>
                    </w:trPr>
                    <w:tc>
                      <w:tcPr>
                        <w:tcW w:w="821" w:type="dxa"/>
                        <w:tcBorders>
                          <w:top w:val="single" w:sz="3" w:space="0" w:color="181818"/>
                          <w:left w:val="single" w:sz="16" w:space="0" w:color="2B2B2B"/>
                          <w:bottom w:val="single" w:sz="3" w:space="0" w:color="1C1C1C"/>
                          <w:right w:val="single" w:sz="6" w:space="0" w:color="282828"/>
                        </w:tcBorders>
                      </w:tcPr>
                      <w:p>
                        <w:pPr>
                          <w:pStyle w:val="TableParagraph"/>
                          <w:spacing w:line="240" w:lineRule="auto" w:before="145"/>
                          <w:ind w:left="266" w:right="0"/>
                          <w:jc w:val="left"/>
                          <w:rPr>
                            <w:rFonts w:ascii="Times New Roman" w:hAnsi="Times New Roman" w:cs="Times New Roman" w:eastAsia="Times New Roman"/>
                            <w:sz w:val="19"/>
                            <w:szCs w:val="19"/>
                          </w:rPr>
                        </w:pPr>
                        <w:r>
                          <w:rPr>
                            <w:rFonts w:ascii="Times New Roman"/>
                            <w:color w:val="2B2B2D"/>
                            <w:w w:val="112"/>
                            <w:sz w:val="19"/>
                          </w:rPr>
                          <w:t>113</w:t>
                        </w:r>
                        <w:r>
                          <w:rPr>
                            <w:rFonts w:ascii="Times New Roman"/>
                            <w:sz w:val="19"/>
                          </w:rPr>
                        </w:r>
                      </w:p>
                    </w:tc>
                    <w:tc>
                      <w:tcPr>
                        <w:tcW w:w="3474" w:type="dxa"/>
                        <w:tcBorders>
                          <w:top w:val="single" w:sz="3" w:space="0" w:color="181818"/>
                          <w:left w:val="single" w:sz="6" w:space="0" w:color="282828"/>
                          <w:bottom w:val="single" w:sz="3" w:space="0" w:color="1C1C1C"/>
                          <w:right w:val="single" w:sz="6" w:space="0" w:color="2F2F2F"/>
                        </w:tcBorders>
                      </w:tcPr>
                      <w:p>
                        <w:pPr>
                          <w:pStyle w:val="TableParagraph"/>
                          <w:spacing w:line="240" w:lineRule="auto" w:before="81"/>
                          <w:ind w:left="135" w:right="0"/>
                          <w:jc w:val="left"/>
                          <w:rPr>
                            <w:rFonts w:ascii="宋体" w:hAnsi="宋体" w:cs="宋体" w:eastAsia="宋体"/>
                            <w:sz w:val="20"/>
                            <w:szCs w:val="20"/>
                          </w:rPr>
                        </w:pPr>
                        <w:r>
                          <w:rPr>
                            <w:rFonts w:ascii="宋体" w:hAnsi="宋体" w:cs="宋体" w:eastAsia="宋体"/>
                            <w:color w:val="4D4D4F"/>
                            <w:w w:val="104"/>
                            <w:sz w:val="20"/>
                            <w:szCs w:val="20"/>
                          </w:rPr>
                          <w:t>电气工程基础</w:t>
                        </w:r>
                        <w:r>
                          <w:rPr>
                            <w:rFonts w:ascii="宋体" w:hAnsi="宋体" w:cs="宋体" w:eastAsia="宋体"/>
                            <w:color w:val="4D4D4F"/>
                            <w:spacing w:val="-2"/>
                            <w:sz w:val="20"/>
                            <w:szCs w:val="20"/>
                          </w:rPr>
                          <w:t> </w:t>
                        </w:r>
                        <w:r>
                          <w:rPr>
                            <w:rFonts w:ascii="宋体" w:hAnsi="宋体" w:cs="宋体" w:eastAsia="宋体"/>
                            <w:color w:val="4D4D4F"/>
                            <w:w w:val="84"/>
                            <w:sz w:val="20"/>
                            <w:szCs w:val="20"/>
                          </w:rPr>
                          <w:t>（尹项根）</w:t>
                        </w:r>
                        <w:r>
                          <w:rPr>
                            <w:rFonts w:ascii="宋体" w:hAnsi="宋体" w:cs="宋体" w:eastAsia="宋体"/>
                            <w:sz w:val="20"/>
                            <w:szCs w:val="20"/>
                          </w:rPr>
                        </w:r>
                      </w:p>
                    </w:tc>
                    <w:tc>
                      <w:tcPr>
                        <w:tcW w:w="769" w:type="dxa"/>
                        <w:tcBorders>
                          <w:top w:val="single" w:sz="3" w:space="0" w:color="2F2F2F"/>
                          <w:left w:val="single" w:sz="6" w:space="0" w:color="2F2F2F"/>
                          <w:bottom w:val="single" w:sz="3" w:space="0" w:color="383838"/>
                          <w:right w:val="single" w:sz="6" w:space="0" w:color="2B2B2B"/>
                        </w:tcBorders>
                      </w:tcPr>
                      <w:p>
                        <w:pPr>
                          <w:pStyle w:val="TableParagraph"/>
                          <w:spacing w:line="240" w:lineRule="auto" w:before="137"/>
                          <w:ind w:left="18" w:right="0"/>
                          <w:jc w:val="center"/>
                          <w:rPr>
                            <w:rFonts w:ascii="Times New Roman" w:hAnsi="Times New Roman" w:cs="Times New Roman" w:eastAsia="Times New Roman"/>
                            <w:sz w:val="19"/>
                            <w:szCs w:val="19"/>
                          </w:rPr>
                        </w:pPr>
                        <w:r>
                          <w:rPr>
                            <w:rFonts w:ascii="Times New Roman"/>
                            <w:color w:val="3D3D3F"/>
                            <w:w w:val="117"/>
                            <w:sz w:val="19"/>
                          </w:rPr>
                          <w:t>87</w:t>
                        </w:r>
                        <w:r>
                          <w:rPr>
                            <w:rFonts w:ascii="Times New Roman"/>
                            <w:sz w:val="19"/>
                          </w:rPr>
                        </w:r>
                      </w:p>
                    </w:tc>
                    <w:tc>
                      <w:tcPr>
                        <w:tcW w:w="4306" w:type="dxa"/>
                        <w:gridSpan w:val="2"/>
                        <w:tcBorders>
                          <w:top w:val="single" w:sz="3" w:space="0" w:color="2F2F2F"/>
                          <w:left w:val="single" w:sz="6" w:space="0" w:color="2B2B2B"/>
                          <w:bottom w:val="single" w:sz="3" w:space="0" w:color="383838"/>
                          <w:right w:val="single" w:sz="6" w:space="0" w:color="282828"/>
                        </w:tcBorders>
                      </w:tcPr>
                      <w:p>
                        <w:pPr>
                          <w:pStyle w:val="TableParagraph"/>
                          <w:spacing w:line="240" w:lineRule="auto" w:before="88"/>
                          <w:ind w:left="126" w:right="0"/>
                          <w:jc w:val="left"/>
                          <w:rPr>
                            <w:rFonts w:ascii="宋体" w:hAnsi="宋体" w:cs="宋体" w:eastAsia="宋体"/>
                            <w:sz w:val="20"/>
                            <w:szCs w:val="20"/>
                          </w:rPr>
                        </w:pPr>
                        <w:r>
                          <w:rPr>
                            <w:rFonts w:ascii="宋体" w:hAnsi="宋体" w:cs="宋体" w:eastAsia="宋体"/>
                            <w:color w:val="4D4D4F"/>
                            <w:spacing w:val="-39"/>
                            <w:w w:val="113"/>
                            <w:sz w:val="20"/>
                            <w:szCs w:val="20"/>
                          </w:rPr>
                          <w:t>电</w:t>
                        </w:r>
                        <w:r>
                          <w:rPr>
                            <w:rFonts w:ascii="宋体" w:hAnsi="宋体" w:cs="宋体" w:eastAsia="宋体"/>
                            <w:color w:val="4D4D4F"/>
                            <w:w w:val="103"/>
                            <w:sz w:val="20"/>
                            <w:szCs w:val="20"/>
                          </w:rPr>
                          <w:t>力电子技术</w:t>
                        </w:r>
                        <w:r>
                          <w:rPr>
                            <w:rFonts w:ascii="宋体" w:hAnsi="宋体" w:cs="宋体" w:eastAsia="宋体"/>
                            <w:color w:val="4D4D4F"/>
                            <w:spacing w:val="22"/>
                            <w:sz w:val="20"/>
                            <w:szCs w:val="20"/>
                          </w:rPr>
                          <w:t> </w:t>
                        </w:r>
                        <w:r>
                          <w:rPr>
                            <w:rFonts w:ascii="宋体" w:hAnsi="宋体" w:cs="宋体" w:eastAsia="宋体"/>
                            <w:color w:val="4D4D4F"/>
                            <w:w w:val="84"/>
                            <w:sz w:val="20"/>
                            <w:szCs w:val="20"/>
                          </w:rPr>
                          <w:t>（王兆安）</w:t>
                        </w:r>
                        <w:r>
                          <w:rPr>
                            <w:rFonts w:ascii="宋体" w:hAnsi="宋体" w:cs="宋体" w:eastAsia="宋体"/>
                            <w:sz w:val="20"/>
                            <w:szCs w:val="20"/>
                          </w:rPr>
                        </w:r>
                      </w:p>
                    </w:tc>
                  </w:tr>
                  <w:tr>
                    <w:trPr>
                      <w:trHeight w:val="886" w:hRule="exact"/>
                    </w:trPr>
                    <w:tc>
                      <w:tcPr>
                        <w:tcW w:w="821" w:type="dxa"/>
                        <w:tcBorders>
                          <w:top w:val="single" w:sz="3" w:space="0" w:color="1C1C1C"/>
                          <w:left w:val="single" w:sz="22" w:space="0" w:color="2B2B2B"/>
                          <w:bottom w:val="single" w:sz="3" w:space="0" w:color="0F0F0F"/>
                          <w:right w:val="single" w:sz="6" w:space="0" w:color="282828"/>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41"/>
                          <w:ind w:left="244" w:right="0"/>
                          <w:jc w:val="left"/>
                          <w:rPr>
                            <w:rFonts w:ascii="Times New Roman" w:hAnsi="Times New Roman" w:cs="Times New Roman" w:eastAsia="Times New Roman"/>
                            <w:sz w:val="19"/>
                            <w:szCs w:val="19"/>
                          </w:rPr>
                        </w:pPr>
                        <w:r>
                          <w:rPr>
                            <w:rFonts w:ascii="Times New Roman"/>
                            <w:color w:val="3D3D3F"/>
                            <w:w w:val="110"/>
                            <w:sz w:val="19"/>
                          </w:rPr>
                          <w:t>231</w:t>
                        </w:r>
                        <w:r>
                          <w:rPr>
                            <w:rFonts w:ascii="Times New Roman"/>
                            <w:sz w:val="19"/>
                          </w:rPr>
                        </w:r>
                      </w:p>
                    </w:tc>
                    <w:tc>
                      <w:tcPr>
                        <w:tcW w:w="3474" w:type="dxa"/>
                        <w:tcBorders>
                          <w:top w:val="single" w:sz="3" w:space="0" w:color="1C1C1C"/>
                          <w:left w:val="single" w:sz="6" w:space="0" w:color="282828"/>
                          <w:bottom w:val="single" w:sz="3" w:space="0" w:color="2B2B2B"/>
                          <w:right w:val="single" w:sz="14" w:space="0" w:color="2B2B2B"/>
                        </w:tcBorders>
                      </w:tcPr>
                      <w:p>
                        <w:pPr>
                          <w:pStyle w:val="TableParagraph"/>
                          <w:spacing w:line="240" w:lineRule="auto" w:before="7"/>
                          <w:ind w:right="0"/>
                          <w:jc w:val="left"/>
                          <w:rPr>
                            <w:rFonts w:ascii="宋体" w:hAnsi="宋体" w:cs="宋体" w:eastAsia="宋体"/>
                            <w:sz w:val="24"/>
                            <w:szCs w:val="24"/>
                          </w:rPr>
                        </w:pPr>
                      </w:p>
                      <w:p>
                        <w:pPr>
                          <w:pStyle w:val="TableParagraph"/>
                          <w:spacing w:line="240" w:lineRule="auto"/>
                          <w:ind w:left="135" w:right="0"/>
                          <w:jc w:val="left"/>
                          <w:rPr>
                            <w:rFonts w:ascii="宋体" w:hAnsi="宋体" w:cs="宋体" w:eastAsia="宋体"/>
                            <w:sz w:val="20"/>
                            <w:szCs w:val="20"/>
                          </w:rPr>
                        </w:pPr>
                        <w:r>
                          <w:rPr>
                            <w:rFonts w:ascii="宋体" w:hAnsi="宋体" w:cs="宋体" w:eastAsia="宋体"/>
                            <w:color w:val="4D4D4F"/>
                            <w:w w:val="105"/>
                            <w:sz w:val="20"/>
                            <w:szCs w:val="20"/>
                          </w:rPr>
                          <w:t>电机学</w:t>
                        </w:r>
                        <w:r>
                          <w:rPr>
                            <w:rFonts w:ascii="宋体" w:hAnsi="宋体" w:cs="宋体" w:eastAsia="宋体"/>
                            <w:color w:val="4D4D4F"/>
                            <w:spacing w:val="-25"/>
                            <w:sz w:val="20"/>
                            <w:szCs w:val="20"/>
                          </w:rPr>
                          <w:t> </w:t>
                        </w:r>
                        <w:r>
                          <w:rPr>
                            <w:rFonts w:ascii="宋体" w:hAnsi="宋体" w:cs="宋体" w:eastAsia="宋体"/>
                            <w:color w:val="4D4D4F"/>
                            <w:w w:val="84"/>
                            <w:sz w:val="20"/>
                            <w:szCs w:val="20"/>
                          </w:rPr>
                          <w:t>（罗应立）</w:t>
                        </w:r>
                        <w:r>
                          <w:rPr>
                            <w:rFonts w:ascii="宋体" w:hAnsi="宋体" w:cs="宋体" w:eastAsia="宋体"/>
                            <w:sz w:val="20"/>
                            <w:szCs w:val="20"/>
                          </w:rPr>
                        </w:r>
                      </w:p>
                    </w:tc>
                    <w:tc>
                      <w:tcPr>
                        <w:tcW w:w="769" w:type="dxa"/>
                        <w:tcBorders>
                          <w:top w:val="single" w:sz="3" w:space="0" w:color="383838"/>
                          <w:left w:val="single" w:sz="14" w:space="0" w:color="2B2B2B"/>
                          <w:bottom w:val="single" w:sz="3" w:space="0" w:color="3B3B3B"/>
                          <w:right w:val="single" w:sz="6"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34"/>
                          <w:ind w:left="221" w:right="0"/>
                          <w:jc w:val="left"/>
                          <w:rPr>
                            <w:rFonts w:ascii="Times New Roman" w:hAnsi="Times New Roman" w:cs="Times New Roman" w:eastAsia="Times New Roman"/>
                            <w:sz w:val="19"/>
                            <w:szCs w:val="19"/>
                          </w:rPr>
                        </w:pPr>
                        <w:r>
                          <w:rPr>
                            <w:rFonts w:ascii="Times New Roman"/>
                            <w:color w:val="2B2B2D"/>
                            <w:spacing w:val="-2"/>
                            <w:w w:val="108"/>
                            <w:sz w:val="19"/>
                          </w:rPr>
                          <w:t>4</w:t>
                        </w:r>
                        <w:r>
                          <w:rPr>
                            <w:rFonts w:ascii="Times New Roman"/>
                            <w:color w:val="4D4D4F"/>
                            <w:w w:val="114"/>
                            <w:sz w:val="19"/>
                          </w:rPr>
                          <w:t>92</w:t>
                        </w:r>
                        <w:r>
                          <w:rPr>
                            <w:rFonts w:ascii="Times New Roman"/>
                            <w:sz w:val="19"/>
                          </w:rPr>
                        </w:r>
                      </w:p>
                    </w:tc>
                    <w:tc>
                      <w:tcPr>
                        <w:tcW w:w="4306" w:type="dxa"/>
                        <w:gridSpan w:val="2"/>
                        <w:tcBorders>
                          <w:top w:val="single" w:sz="3" w:space="0" w:color="383838"/>
                          <w:left w:val="single" w:sz="6" w:space="0" w:color="2B2B2B"/>
                          <w:bottom w:val="single" w:sz="3" w:space="0" w:color="3B3B3B"/>
                          <w:right w:val="single" w:sz="6" w:space="0" w:color="2B2B2B"/>
                        </w:tcBorders>
                      </w:tcPr>
                      <w:p>
                        <w:pPr>
                          <w:pStyle w:val="TableParagraph"/>
                          <w:spacing w:line="396" w:lineRule="exact" w:before="43"/>
                          <w:ind w:left="111" w:right="107" w:hanging="8"/>
                          <w:jc w:val="left"/>
                          <w:rPr>
                            <w:rFonts w:ascii="宋体" w:hAnsi="宋体" w:cs="宋体" w:eastAsia="宋体"/>
                            <w:sz w:val="20"/>
                            <w:szCs w:val="20"/>
                          </w:rPr>
                        </w:pPr>
                        <w:r>
                          <w:rPr>
                            <w:rFonts w:ascii="宋体" w:hAnsi="宋体" w:cs="宋体" w:eastAsia="宋体"/>
                            <w:color w:val="4D4D4F"/>
                            <w:w w:val="106"/>
                            <w:sz w:val="20"/>
                            <w:szCs w:val="20"/>
                          </w:rPr>
                          <w:t>工程应用型自</w:t>
                        </w:r>
                        <w:r>
                          <w:rPr>
                            <w:rFonts w:ascii="宋体" w:hAnsi="宋体" w:cs="宋体" w:eastAsia="宋体"/>
                            <w:color w:val="4D4D4F"/>
                            <w:spacing w:val="20"/>
                            <w:w w:val="106"/>
                            <w:sz w:val="20"/>
                            <w:szCs w:val="20"/>
                          </w:rPr>
                          <w:t>动</w:t>
                        </w:r>
                        <w:r>
                          <w:rPr>
                            <w:rFonts w:ascii="宋体" w:hAnsi="宋体" w:cs="宋体" w:eastAsia="宋体"/>
                            <w:color w:val="2B2B2D"/>
                            <w:w w:val="108"/>
                            <w:sz w:val="20"/>
                            <w:szCs w:val="20"/>
                          </w:rPr>
                          <w:t>化</w:t>
                        </w:r>
                        <w:r>
                          <w:rPr>
                            <w:rFonts w:ascii="宋体" w:hAnsi="宋体" w:cs="宋体" w:eastAsia="宋体"/>
                            <w:color w:val="4D4D4F"/>
                            <w:w w:val="105"/>
                            <w:sz w:val="20"/>
                            <w:szCs w:val="20"/>
                          </w:rPr>
                          <w:t>专业课堂教学设</w:t>
                        </w:r>
                        <w:r>
                          <w:rPr>
                            <w:rFonts w:ascii="宋体" w:hAnsi="宋体" w:cs="宋体" w:eastAsia="宋体"/>
                            <w:color w:val="4D4D4F"/>
                            <w:spacing w:val="-73"/>
                            <w:sz w:val="20"/>
                            <w:szCs w:val="20"/>
                          </w:rPr>
                          <w:t> </w:t>
                        </w:r>
                        <w:r>
                          <w:rPr>
                            <w:rFonts w:ascii="宋体" w:hAnsi="宋体" w:cs="宋体" w:eastAsia="宋体"/>
                            <w:color w:val="2B2B2D"/>
                            <w:spacing w:val="7"/>
                            <w:w w:val="108"/>
                            <w:sz w:val="20"/>
                            <w:szCs w:val="20"/>
                          </w:rPr>
                          <w:t>计</w:t>
                        </w:r>
                        <w:r>
                          <w:rPr>
                            <w:rFonts w:ascii="宋体" w:hAnsi="宋体" w:cs="宋体" w:eastAsia="宋体"/>
                            <w:color w:val="5D5D5D"/>
                            <w:w w:val="106"/>
                            <w:sz w:val="20"/>
                            <w:szCs w:val="20"/>
                          </w:rPr>
                          <w:t>与教学</w:t>
                        </w:r>
                        <w:r>
                          <w:rPr>
                            <w:rFonts w:ascii="宋体" w:hAnsi="宋体" w:cs="宋体" w:eastAsia="宋体"/>
                            <w:color w:val="5D5D5D"/>
                            <w:w w:val="106"/>
                            <w:sz w:val="20"/>
                            <w:szCs w:val="20"/>
                          </w:rPr>
                          <w:t> </w:t>
                        </w:r>
                        <w:r>
                          <w:rPr>
                            <w:rFonts w:ascii="宋体" w:hAnsi="宋体" w:cs="宋体" w:eastAsia="宋体"/>
                            <w:color w:val="3D3D3F"/>
                            <w:w w:val="103"/>
                            <w:sz w:val="20"/>
                            <w:szCs w:val="20"/>
                          </w:rPr>
                          <w:t>艺术</w:t>
                        </w:r>
                        <w:r>
                          <w:rPr>
                            <w:rFonts w:ascii="宋体" w:hAnsi="宋体" w:cs="宋体" w:eastAsia="宋体"/>
                            <w:color w:val="3D3D3F"/>
                            <w:spacing w:val="6"/>
                            <w:sz w:val="20"/>
                            <w:szCs w:val="20"/>
                          </w:rPr>
                          <w:t> </w:t>
                        </w:r>
                        <w:r>
                          <w:rPr>
                            <w:rFonts w:ascii="宋体" w:hAnsi="宋体" w:cs="宋体" w:eastAsia="宋体"/>
                            <w:color w:val="3D3D3F"/>
                            <w:w w:val="91"/>
                            <w:sz w:val="20"/>
                            <w:szCs w:val="20"/>
                          </w:rPr>
                          <w:t>（韩九</w:t>
                        </w:r>
                        <w:r>
                          <w:rPr>
                            <w:rFonts w:ascii="宋体" w:hAnsi="宋体" w:cs="宋体" w:eastAsia="宋体"/>
                            <w:color w:val="3D3D3F"/>
                            <w:spacing w:val="6"/>
                            <w:w w:val="91"/>
                            <w:sz w:val="20"/>
                            <w:szCs w:val="20"/>
                          </w:rPr>
                          <w:t>强</w:t>
                        </w:r>
                        <w:r>
                          <w:rPr>
                            <w:rFonts w:ascii="宋体" w:hAnsi="宋体" w:cs="宋体" w:eastAsia="宋体"/>
                            <w:color w:val="3D3D3F"/>
                            <w:spacing w:val="-61"/>
                            <w:w w:val="131"/>
                            <w:sz w:val="20"/>
                            <w:szCs w:val="20"/>
                          </w:rPr>
                          <w:t>、</w:t>
                        </w:r>
                        <w:r>
                          <w:rPr>
                            <w:rFonts w:ascii="宋体" w:hAnsi="宋体" w:cs="宋体" w:eastAsia="宋体"/>
                            <w:color w:val="3D3D3F"/>
                            <w:w w:val="105"/>
                            <w:sz w:val="20"/>
                            <w:szCs w:val="20"/>
                          </w:rPr>
                          <w:t>张德</w:t>
                        </w:r>
                        <w:r>
                          <w:rPr>
                            <w:rFonts w:ascii="宋体" w:hAnsi="宋体" w:cs="宋体" w:eastAsia="宋体"/>
                            <w:color w:val="3D3D3F"/>
                            <w:spacing w:val="3"/>
                            <w:w w:val="105"/>
                            <w:sz w:val="20"/>
                            <w:szCs w:val="20"/>
                          </w:rPr>
                          <w:t>江</w:t>
                        </w:r>
                        <w:r>
                          <w:rPr>
                            <w:rFonts w:ascii="宋体" w:hAnsi="宋体" w:cs="宋体" w:eastAsia="宋体"/>
                            <w:color w:val="3D3D3F"/>
                            <w:spacing w:val="-61"/>
                            <w:w w:val="131"/>
                            <w:sz w:val="20"/>
                            <w:szCs w:val="20"/>
                          </w:rPr>
                          <w:t>、</w:t>
                        </w:r>
                        <w:r>
                          <w:rPr>
                            <w:rFonts w:ascii="宋体" w:hAnsi="宋体" w:cs="宋体" w:eastAsia="宋体"/>
                            <w:color w:val="3D3D3F"/>
                            <w:w w:val="94"/>
                            <w:sz w:val="20"/>
                            <w:szCs w:val="20"/>
                          </w:rPr>
                          <w:t>陈挂友等）</w:t>
                        </w:r>
                        <w:r>
                          <w:rPr>
                            <w:rFonts w:ascii="宋体" w:hAnsi="宋体" w:cs="宋体" w:eastAsia="宋体"/>
                            <w:sz w:val="20"/>
                            <w:szCs w:val="20"/>
                          </w:rPr>
                        </w:r>
                      </w:p>
                    </w:tc>
                  </w:tr>
                  <w:tr>
                    <w:trPr>
                      <w:trHeight w:val="450" w:hRule="exact"/>
                    </w:trPr>
                    <w:tc>
                      <w:tcPr>
                        <w:tcW w:w="821" w:type="dxa"/>
                        <w:vMerge w:val="restart"/>
                        <w:tcBorders>
                          <w:top w:val="single" w:sz="3" w:space="0" w:color="0F0F0F"/>
                          <w:left w:val="single" w:sz="22" w:space="0" w:color="2B2B2B"/>
                          <w:right w:val="single" w:sz="6" w:space="0" w:color="282828"/>
                        </w:tcBorders>
                      </w:tcPr>
                      <w:p>
                        <w:pPr>
                          <w:pStyle w:val="TableParagraph"/>
                          <w:spacing w:line="240" w:lineRule="auto" w:before="1"/>
                          <w:ind w:right="0"/>
                          <w:jc w:val="left"/>
                          <w:rPr>
                            <w:rFonts w:ascii="宋体" w:hAnsi="宋体" w:cs="宋体" w:eastAsia="宋体"/>
                            <w:sz w:val="26"/>
                            <w:szCs w:val="26"/>
                          </w:rPr>
                        </w:pPr>
                      </w:p>
                      <w:p>
                        <w:pPr>
                          <w:pStyle w:val="TableParagraph"/>
                          <w:spacing w:line="240" w:lineRule="auto"/>
                          <w:ind w:left="251" w:right="0"/>
                          <w:jc w:val="left"/>
                          <w:rPr>
                            <w:rFonts w:ascii="Times New Roman" w:hAnsi="Times New Roman" w:cs="Times New Roman" w:eastAsia="Times New Roman"/>
                            <w:sz w:val="19"/>
                            <w:szCs w:val="19"/>
                          </w:rPr>
                        </w:pPr>
                        <w:r>
                          <w:rPr>
                            <w:rFonts w:ascii="Times New Roman"/>
                            <w:color w:val="2B2B2D"/>
                            <w:w w:val="110"/>
                            <w:sz w:val="19"/>
                          </w:rPr>
                          <w:t>1</w:t>
                        </w:r>
                        <w:r>
                          <w:rPr>
                            <w:rFonts w:ascii="Times New Roman"/>
                            <w:color w:val="2B2B2D"/>
                            <w:spacing w:val="-15"/>
                            <w:w w:val="110"/>
                            <w:sz w:val="19"/>
                          </w:rPr>
                          <w:t>4</w:t>
                        </w:r>
                        <w:r>
                          <w:rPr>
                            <w:rFonts w:ascii="Times New Roman"/>
                            <w:color w:val="4D4D4F"/>
                            <w:w w:val="116"/>
                            <w:sz w:val="19"/>
                          </w:rPr>
                          <w:t>5</w:t>
                        </w:r>
                        <w:r>
                          <w:rPr>
                            <w:rFonts w:ascii="Times New Roman"/>
                            <w:sz w:val="19"/>
                          </w:rPr>
                        </w:r>
                      </w:p>
                    </w:tc>
                    <w:tc>
                      <w:tcPr>
                        <w:tcW w:w="3474" w:type="dxa"/>
                        <w:tcBorders>
                          <w:top w:val="single" w:sz="3" w:space="0" w:color="2B2B2B"/>
                          <w:left w:val="single" w:sz="6" w:space="0" w:color="282828"/>
                          <w:bottom w:val="nil" w:sz="6" w:space="0" w:color="auto"/>
                          <w:right w:val="single" w:sz="6" w:space="0" w:color="2B2B2B"/>
                        </w:tcBorders>
                      </w:tcPr>
                      <w:p>
                        <w:pPr>
                          <w:pStyle w:val="TableParagraph"/>
                          <w:spacing w:line="240" w:lineRule="auto" w:before="83"/>
                          <w:ind w:left="127" w:right="0"/>
                          <w:jc w:val="left"/>
                          <w:rPr>
                            <w:rFonts w:ascii="宋体" w:hAnsi="宋体" w:cs="宋体" w:eastAsia="宋体"/>
                            <w:sz w:val="20"/>
                            <w:szCs w:val="20"/>
                          </w:rPr>
                        </w:pPr>
                        <w:r>
                          <w:rPr>
                            <w:rFonts w:ascii="宋体" w:hAnsi="宋体" w:cs="宋体" w:eastAsia="宋体"/>
                            <w:color w:val="4D4D4F"/>
                            <w:w w:val="110"/>
                            <w:sz w:val="20"/>
                            <w:szCs w:val="20"/>
                          </w:rPr>
                          <w:t>电</w:t>
                        </w:r>
                        <w:r>
                          <w:rPr>
                            <w:rFonts w:ascii="宋体" w:hAnsi="宋体" w:cs="宋体" w:eastAsia="宋体"/>
                            <w:color w:val="4D4D4F"/>
                            <w:spacing w:val="-30"/>
                            <w:w w:val="110"/>
                            <w:sz w:val="20"/>
                            <w:szCs w:val="20"/>
                          </w:rPr>
                          <w:t>气</w:t>
                        </w:r>
                        <w:r>
                          <w:rPr>
                            <w:rFonts w:ascii="宋体" w:hAnsi="宋体" w:cs="宋体" w:eastAsia="宋体"/>
                            <w:color w:val="6D6D6D"/>
                            <w:spacing w:val="8"/>
                            <w:w w:val="111"/>
                            <w:sz w:val="20"/>
                            <w:szCs w:val="20"/>
                          </w:rPr>
                          <w:t>信</w:t>
                        </w:r>
                        <w:r>
                          <w:rPr>
                            <w:rFonts w:ascii="宋体" w:hAnsi="宋体" w:cs="宋体" w:eastAsia="宋体"/>
                            <w:color w:val="4D4D4F"/>
                            <w:w w:val="108"/>
                            <w:sz w:val="20"/>
                            <w:szCs w:val="20"/>
                          </w:rPr>
                          <w:t>息类专业教学</w:t>
                        </w:r>
                        <w:r>
                          <w:rPr>
                            <w:rFonts w:ascii="宋体" w:hAnsi="宋体" w:cs="宋体" w:eastAsia="宋体"/>
                            <w:color w:val="4D4D4F"/>
                            <w:spacing w:val="7"/>
                            <w:w w:val="108"/>
                            <w:sz w:val="20"/>
                            <w:szCs w:val="20"/>
                          </w:rPr>
                          <w:t>与</w:t>
                        </w:r>
                        <w:r>
                          <w:rPr>
                            <w:rFonts w:ascii="宋体" w:hAnsi="宋体" w:cs="宋体" w:eastAsia="宋体"/>
                            <w:color w:val="2B2B2D"/>
                            <w:w w:val="107"/>
                            <w:sz w:val="20"/>
                            <w:szCs w:val="20"/>
                          </w:rPr>
                          <w:t>创新人才培</w:t>
                        </w:r>
                        <w:r>
                          <w:rPr>
                            <w:rFonts w:ascii="宋体" w:hAnsi="宋体" w:cs="宋体" w:eastAsia="宋体"/>
                            <w:sz w:val="20"/>
                            <w:szCs w:val="20"/>
                          </w:rPr>
                        </w:r>
                      </w:p>
                    </w:tc>
                    <w:tc>
                      <w:tcPr>
                        <w:tcW w:w="769" w:type="dxa"/>
                        <w:vMerge w:val="restart"/>
                        <w:tcBorders>
                          <w:top w:val="single" w:sz="3" w:space="0" w:color="3B3B3B"/>
                          <w:left w:val="single" w:sz="6" w:space="0" w:color="2B2B2B"/>
                          <w:right w:val="single" w:sz="6" w:space="0" w:color="2B2B2B"/>
                        </w:tcBorders>
                      </w:tcPr>
                      <w:p>
                        <w:pPr>
                          <w:pStyle w:val="TableParagraph"/>
                          <w:spacing w:line="240" w:lineRule="auto" w:before="7"/>
                          <w:ind w:right="0"/>
                          <w:jc w:val="left"/>
                          <w:rPr>
                            <w:rFonts w:ascii="宋体" w:hAnsi="宋体" w:cs="宋体" w:eastAsia="宋体"/>
                            <w:sz w:val="25"/>
                            <w:szCs w:val="25"/>
                          </w:rPr>
                        </w:pPr>
                      </w:p>
                      <w:p>
                        <w:pPr>
                          <w:pStyle w:val="TableParagraph"/>
                          <w:spacing w:line="240" w:lineRule="auto"/>
                          <w:ind w:left="232" w:right="0"/>
                          <w:jc w:val="left"/>
                          <w:rPr>
                            <w:rFonts w:ascii="Times New Roman" w:hAnsi="Times New Roman" w:cs="Times New Roman" w:eastAsia="Times New Roman"/>
                            <w:sz w:val="19"/>
                            <w:szCs w:val="19"/>
                          </w:rPr>
                        </w:pPr>
                        <w:r>
                          <w:rPr>
                            <w:rFonts w:ascii="Times New Roman"/>
                            <w:color w:val="4D4D4F"/>
                            <w:w w:val="106"/>
                            <w:sz w:val="19"/>
                          </w:rPr>
                          <w:t>59</w:t>
                        </w:r>
                        <w:r>
                          <w:rPr>
                            <w:rFonts w:ascii="Times New Roman"/>
                            <w:color w:val="2B2B2D"/>
                            <w:w w:val="113"/>
                            <w:sz w:val="19"/>
                          </w:rPr>
                          <w:t>0</w:t>
                        </w:r>
                        <w:r>
                          <w:rPr>
                            <w:rFonts w:ascii="Times New Roman"/>
                            <w:sz w:val="19"/>
                          </w:rPr>
                        </w:r>
                      </w:p>
                    </w:tc>
                    <w:tc>
                      <w:tcPr>
                        <w:tcW w:w="4306" w:type="dxa"/>
                        <w:gridSpan w:val="2"/>
                        <w:tcBorders>
                          <w:top w:val="single" w:sz="3" w:space="0" w:color="3B3B3B"/>
                          <w:left w:val="single" w:sz="6" w:space="0" w:color="2B2B2B"/>
                          <w:bottom w:val="nil" w:sz="6" w:space="0" w:color="auto"/>
                          <w:right w:val="single" w:sz="12" w:space="0" w:color="2B2B2B"/>
                        </w:tcBorders>
                      </w:tcPr>
                      <w:p>
                        <w:pPr>
                          <w:pStyle w:val="TableParagraph"/>
                          <w:spacing w:line="240" w:lineRule="auto" w:before="90"/>
                          <w:ind w:left="118" w:right="0"/>
                          <w:jc w:val="left"/>
                          <w:rPr>
                            <w:rFonts w:ascii="宋体" w:hAnsi="宋体" w:cs="宋体" w:eastAsia="宋体"/>
                            <w:sz w:val="20"/>
                            <w:szCs w:val="20"/>
                          </w:rPr>
                        </w:pPr>
                        <w:r>
                          <w:rPr>
                            <w:rFonts w:ascii="宋体" w:hAnsi="宋体" w:cs="宋体" w:eastAsia="宋体"/>
                            <w:color w:val="4D4D4F"/>
                            <w:sz w:val="20"/>
                            <w:szCs w:val="20"/>
                          </w:rPr>
                          <w:t>电子信息类专业基础实验教学案例设计（陈后</w:t>
                        </w:r>
                        <w:r>
                          <w:rPr>
                            <w:rFonts w:ascii="宋体" w:hAnsi="宋体" w:cs="宋体" w:eastAsia="宋体"/>
                            <w:sz w:val="20"/>
                            <w:szCs w:val="20"/>
                          </w:rPr>
                        </w:r>
                      </w:p>
                    </w:tc>
                  </w:tr>
                  <w:tr>
                    <w:trPr>
                      <w:trHeight w:val="360" w:hRule="exact"/>
                    </w:trPr>
                    <w:tc>
                      <w:tcPr>
                        <w:tcW w:w="821" w:type="dxa"/>
                        <w:vMerge/>
                        <w:tcBorders>
                          <w:left w:val="single" w:sz="22" w:space="0" w:color="2B2B2B"/>
                          <w:bottom w:val="single" w:sz="3" w:space="0" w:color="2F2F2F"/>
                          <w:right w:val="single" w:sz="6" w:space="0" w:color="282828"/>
                        </w:tcBorders>
                      </w:tcPr>
                      <w:p>
                        <w:pPr/>
                      </w:p>
                    </w:tc>
                    <w:tc>
                      <w:tcPr>
                        <w:tcW w:w="3474" w:type="dxa"/>
                        <w:tcBorders>
                          <w:top w:val="nil" w:sz="6" w:space="0" w:color="auto"/>
                          <w:left w:val="single" w:sz="6" w:space="0" w:color="282828"/>
                          <w:bottom w:val="single" w:sz="3" w:space="0" w:color="2F2F2F"/>
                          <w:right w:val="single" w:sz="6" w:space="0" w:color="2B2B2B"/>
                        </w:tcBorders>
                      </w:tcPr>
                      <w:p>
                        <w:pPr>
                          <w:pStyle w:val="TableParagraph"/>
                          <w:spacing w:line="240" w:lineRule="auto" w:before="32"/>
                          <w:ind w:left="106" w:right="0"/>
                          <w:jc w:val="left"/>
                          <w:rPr>
                            <w:rFonts w:ascii="宋体" w:hAnsi="宋体" w:cs="宋体" w:eastAsia="宋体"/>
                            <w:sz w:val="20"/>
                            <w:szCs w:val="20"/>
                          </w:rPr>
                        </w:pPr>
                        <w:r>
                          <w:rPr>
                            <w:rFonts w:ascii="宋体" w:hAnsi="宋体" w:cs="宋体" w:eastAsia="宋体"/>
                            <w:color w:val="4D4D4F"/>
                            <w:w w:val="109"/>
                            <w:sz w:val="20"/>
                            <w:szCs w:val="20"/>
                          </w:rPr>
                          <w:t>养</w:t>
                        </w:r>
                        <w:r>
                          <w:rPr>
                            <w:rFonts w:ascii="宋体" w:hAnsi="宋体" w:cs="宋体" w:eastAsia="宋体"/>
                            <w:color w:val="4D4D4F"/>
                            <w:spacing w:val="-2"/>
                            <w:sz w:val="20"/>
                            <w:szCs w:val="20"/>
                          </w:rPr>
                          <w:t> </w:t>
                        </w:r>
                        <w:r>
                          <w:rPr>
                            <w:rFonts w:ascii="宋体" w:hAnsi="宋体" w:cs="宋体" w:eastAsia="宋体"/>
                            <w:color w:val="4D4D4F"/>
                            <w:w w:val="92"/>
                            <w:sz w:val="20"/>
                            <w:szCs w:val="20"/>
                          </w:rPr>
                          <w:t>（王泽</w:t>
                        </w:r>
                        <w:r>
                          <w:rPr>
                            <w:rFonts w:ascii="宋体" w:hAnsi="宋体" w:cs="宋体" w:eastAsia="宋体"/>
                            <w:color w:val="4D4D4F"/>
                            <w:spacing w:val="5"/>
                            <w:w w:val="92"/>
                            <w:sz w:val="20"/>
                            <w:szCs w:val="20"/>
                          </w:rPr>
                          <w:t>忠</w:t>
                        </w:r>
                        <w:r>
                          <w:rPr>
                            <w:rFonts w:ascii="宋体" w:hAnsi="宋体" w:cs="宋体" w:eastAsia="宋体"/>
                            <w:color w:val="4D4D4F"/>
                            <w:spacing w:val="-68"/>
                            <w:w w:val="131"/>
                            <w:sz w:val="20"/>
                            <w:szCs w:val="20"/>
                          </w:rPr>
                          <w:t>、</w:t>
                        </w:r>
                        <w:r>
                          <w:rPr>
                            <w:rFonts w:ascii="宋体" w:hAnsi="宋体" w:cs="宋体" w:eastAsia="宋体"/>
                            <w:color w:val="4D4D4F"/>
                            <w:spacing w:val="-23"/>
                            <w:w w:val="112"/>
                            <w:sz w:val="20"/>
                            <w:szCs w:val="20"/>
                          </w:rPr>
                          <w:t>雷</w:t>
                        </w:r>
                        <w:r>
                          <w:rPr>
                            <w:rFonts w:ascii="宋体" w:hAnsi="宋体" w:cs="宋体" w:eastAsia="宋体"/>
                            <w:color w:val="4D4D4F"/>
                            <w:w w:val="107"/>
                            <w:sz w:val="20"/>
                            <w:szCs w:val="20"/>
                          </w:rPr>
                          <w:t>银</w:t>
                        </w:r>
                        <w:r>
                          <w:rPr>
                            <w:rFonts w:ascii="宋体" w:hAnsi="宋体" w:cs="宋体" w:eastAsia="宋体"/>
                            <w:color w:val="4D4D4F"/>
                            <w:spacing w:val="4"/>
                            <w:w w:val="107"/>
                            <w:sz w:val="20"/>
                            <w:szCs w:val="20"/>
                          </w:rPr>
                          <w:t>照</w:t>
                        </w:r>
                        <w:r>
                          <w:rPr>
                            <w:rFonts w:ascii="宋体" w:hAnsi="宋体" w:cs="宋体" w:eastAsia="宋体"/>
                            <w:color w:val="4D4D4F"/>
                            <w:spacing w:val="-89"/>
                            <w:w w:val="145"/>
                            <w:sz w:val="20"/>
                            <w:szCs w:val="20"/>
                          </w:rPr>
                          <w:t>、</w:t>
                        </w:r>
                        <w:r>
                          <w:rPr>
                            <w:rFonts w:ascii="宋体" w:hAnsi="宋体" w:cs="宋体" w:eastAsia="宋体"/>
                            <w:color w:val="4D4D4F"/>
                            <w:w w:val="93"/>
                            <w:sz w:val="20"/>
                            <w:szCs w:val="20"/>
                          </w:rPr>
                          <w:t>戈宝军等〉</w:t>
                        </w:r>
                        <w:r>
                          <w:rPr>
                            <w:rFonts w:ascii="宋体" w:hAnsi="宋体" w:cs="宋体" w:eastAsia="宋体"/>
                            <w:sz w:val="20"/>
                            <w:szCs w:val="20"/>
                          </w:rPr>
                        </w:r>
                      </w:p>
                    </w:tc>
                    <w:tc>
                      <w:tcPr>
                        <w:tcW w:w="769" w:type="dxa"/>
                        <w:vMerge/>
                        <w:tcBorders>
                          <w:left w:val="single" w:sz="6" w:space="0" w:color="2B2B2B"/>
                          <w:bottom w:val="single" w:sz="3" w:space="0" w:color="2F2F2F"/>
                          <w:right w:val="single" w:sz="6" w:space="0" w:color="2B2B2B"/>
                        </w:tcBorders>
                      </w:tcPr>
                      <w:p>
                        <w:pPr/>
                      </w:p>
                    </w:tc>
                    <w:tc>
                      <w:tcPr>
                        <w:tcW w:w="4306" w:type="dxa"/>
                        <w:gridSpan w:val="2"/>
                        <w:tcBorders>
                          <w:top w:val="nil" w:sz="6" w:space="0" w:color="auto"/>
                          <w:left w:val="single" w:sz="13" w:space="0" w:color="2B2B2B"/>
                          <w:bottom w:val="single" w:sz="3" w:space="0" w:color="2F2F2F"/>
                          <w:right w:val="single" w:sz="12" w:space="0" w:color="2B2B2B"/>
                        </w:tcBorders>
                      </w:tcPr>
                      <w:p>
                        <w:pPr>
                          <w:pStyle w:val="TableParagraph"/>
                          <w:spacing w:line="240" w:lineRule="auto" w:before="40"/>
                          <w:ind w:left="88" w:right="0"/>
                          <w:jc w:val="left"/>
                          <w:rPr>
                            <w:rFonts w:ascii="宋体" w:hAnsi="宋体" w:cs="宋体" w:eastAsia="宋体"/>
                            <w:sz w:val="20"/>
                            <w:szCs w:val="20"/>
                          </w:rPr>
                        </w:pPr>
                        <w:r>
                          <w:rPr>
                            <w:rFonts w:ascii="宋体" w:hAnsi="宋体" w:cs="宋体" w:eastAsia="宋体"/>
                            <w:color w:val="4D4D4F"/>
                            <w:spacing w:val="5"/>
                            <w:w w:val="109"/>
                            <w:sz w:val="20"/>
                            <w:szCs w:val="20"/>
                          </w:rPr>
                          <w:t>金</w:t>
                        </w:r>
                        <w:r>
                          <w:rPr>
                            <w:rFonts w:ascii="宋体" w:hAnsi="宋体" w:cs="宋体" w:eastAsia="宋体"/>
                            <w:color w:val="4D4D4F"/>
                            <w:spacing w:val="-68"/>
                            <w:w w:val="131"/>
                            <w:sz w:val="20"/>
                            <w:szCs w:val="20"/>
                          </w:rPr>
                          <w:t>、</w:t>
                        </w:r>
                        <w:r>
                          <w:rPr>
                            <w:rFonts w:ascii="宋体" w:hAnsi="宋体" w:cs="宋体" w:eastAsia="宋体"/>
                            <w:color w:val="4D4D4F"/>
                            <w:w w:val="104"/>
                            <w:sz w:val="20"/>
                            <w:szCs w:val="20"/>
                          </w:rPr>
                          <w:t>侯建</w:t>
                        </w:r>
                        <w:r>
                          <w:rPr>
                            <w:rFonts w:ascii="宋体" w:hAnsi="宋体" w:cs="宋体" w:eastAsia="宋体"/>
                            <w:color w:val="4D4D4F"/>
                            <w:spacing w:val="9"/>
                            <w:w w:val="104"/>
                            <w:sz w:val="20"/>
                            <w:szCs w:val="20"/>
                          </w:rPr>
                          <w:t>军</w:t>
                        </w:r>
                        <w:r>
                          <w:rPr>
                            <w:rFonts w:ascii="宋体" w:hAnsi="宋体" w:cs="宋体" w:eastAsia="宋体"/>
                            <w:color w:val="2B2B2D"/>
                            <w:spacing w:val="-61"/>
                            <w:w w:val="131"/>
                            <w:sz w:val="20"/>
                            <w:szCs w:val="20"/>
                          </w:rPr>
                          <w:t>、</w:t>
                        </w:r>
                        <w:r>
                          <w:rPr>
                            <w:rFonts w:ascii="宋体" w:hAnsi="宋体" w:cs="宋体" w:eastAsia="宋体"/>
                            <w:color w:val="2B2B2D"/>
                            <w:spacing w:val="-23"/>
                            <w:w w:val="112"/>
                            <w:sz w:val="20"/>
                            <w:szCs w:val="20"/>
                          </w:rPr>
                          <w:t>胡</w:t>
                        </w:r>
                        <w:r>
                          <w:rPr>
                            <w:rFonts w:ascii="宋体" w:hAnsi="宋体" w:cs="宋体" w:eastAsia="宋体"/>
                            <w:color w:val="4D4D4F"/>
                            <w:w w:val="91"/>
                            <w:sz w:val="20"/>
                            <w:szCs w:val="20"/>
                          </w:rPr>
                          <w:t>仁杰等〉</w:t>
                        </w:r>
                        <w:r>
                          <w:rPr>
                            <w:rFonts w:ascii="宋体" w:hAnsi="宋体" w:cs="宋体" w:eastAsia="宋体"/>
                            <w:sz w:val="20"/>
                            <w:szCs w:val="20"/>
                          </w:rPr>
                        </w:r>
                      </w:p>
                    </w:tc>
                  </w:tr>
                  <w:tr>
                    <w:trPr>
                      <w:trHeight w:val="447" w:hRule="exact"/>
                    </w:trPr>
                    <w:tc>
                      <w:tcPr>
                        <w:tcW w:w="821" w:type="dxa"/>
                        <w:vMerge w:val="restart"/>
                        <w:tcBorders>
                          <w:top w:val="single" w:sz="3" w:space="0" w:color="2F2F2F"/>
                          <w:left w:val="single" w:sz="6" w:space="0" w:color="2B2B2B"/>
                          <w:right w:val="single" w:sz="6" w:space="0" w:color="282828"/>
                        </w:tcBorders>
                      </w:tcPr>
                      <w:p>
                        <w:pPr>
                          <w:pStyle w:val="TableParagraph"/>
                          <w:spacing w:line="240" w:lineRule="auto" w:before="4"/>
                          <w:ind w:right="0"/>
                          <w:jc w:val="left"/>
                          <w:rPr>
                            <w:rFonts w:ascii="宋体" w:hAnsi="宋体" w:cs="宋体" w:eastAsia="宋体"/>
                            <w:sz w:val="26"/>
                            <w:szCs w:val="26"/>
                          </w:rPr>
                        </w:pPr>
                      </w:p>
                      <w:p>
                        <w:pPr>
                          <w:pStyle w:val="TableParagraph"/>
                          <w:spacing w:line="240" w:lineRule="auto"/>
                          <w:ind w:left="250" w:right="0"/>
                          <w:jc w:val="left"/>
                          <w:rPr>
                            <w:rFonts w:ascii="Times New Roman" w:hAnsi="Times New Roman" w:cs="Times New Roman" w:eastAsia="Times New Roman"/>
                            <w:sz w:val="19"/>
                            <w:szCs w:val="19"/>
                          </w:rPr>
                        </w:pPr>
                        <w:r>
                          <w:rPr>
                            <w:rFonts w:ascii="Times New Roman"/>
                            <w:color w:val="4D4D4F"/>
                            <w:spacing w:val="12"/>
                            <w:w w:val="108"/>
                            <w:sz w:val="19"/>
                          </w:rPr>
                          <w:t>4</w:t>
                        </w:r>
                        <w:r>
                          <w:rPr>
                            <w:rFonts w:ascii="Times New Roman"/>
                            <w:color w:val="2B2B2D"/>
                            <w:spacing w:val="-36"/>
                            <w:w w:val="143"/>
                            <w:sz w:val="19"/>
                          </w:rPr>
                          <w:t>1</w:t>
                        </w:r>
                        <w:r>
                          <w:rPr>
                            <w:rFonts w:ascii="Times New Roman"/>
                            <w:color w:val="4D4D4F"/>
                            <w:w w:val="106"/>
                            <w:sz w:val="19"/>
                          </w:rPr>
                          <w:t>5</w:t>
                        </w:r>
                        <w:r>
                          <w:rPr>
                            <w:rFonts w:ascii="Times New Roman"/>
                            <w:sz w:val="19"/>
                          </w:rPr>
                        </w:r>
                      </w:p>
                    </w:tc>
                    <w:tc>
                      <w:tcPr>
                        <w:tcW w:w="3474" w:type="dxa"/>
                        <w:tcBorders>
                          <w:top w:val="single" w:sz="3" w:space="0" w:color="2F2F2F"/>
                          <w:left w:val="single" w:sz="6" w:space="0" w:color="282828"/>
                          <w:bottom w:val="nil" w:sz="6" w:space="0" w:color="auto"/>
                          <w:right w:val="single" w:sz="6" w:space="0" w:color="2B2B2B"/>
                        </w:tcBorders>
                      </w:tcPr>
                      <w:p>
                        <w:pPr>
                          <w:pStyle w:val="TableParagraph"/>
                          <w:spacing w:line="240" w:lineRule="auto" w:before="87"/>
                          <w:ind w:left="127" w:right="0"/>
                          <w:jc w:val="left"/>
                          <w:rPr>
                            <w:rFonts w:ascii="宋体" w:hAnsi="宋体" w:cs="宋体" w:eastAsia="宋体"/>
                            <w:sz w:val="20"/>
                            <w:szCs w:val="20"/>
                          </w:rPr>
                        </w:pPr>
                        <w:r>
                          <w:rPr>
                            <w:rFonts w:ascii="宋体" w:hAnsi="宋体" w:cs="宋体" w:eastAsia="宋体"/>
                            <w:color w:val="3D3D3F"/>
                            <w:w w:val="107"/>
                            <w:sz w:val="20"/>
                            <w:szCs w:val="20"/>
                          </w:rPr>
                          <w:t>电子</w:t>
                        </w:r>
                        <w:r>
                          <w:rPr>
                            <w:rFonts w:ascii="宋体" w:hAnsi="宋体" w:cs="宋体" w:eastAsia="宋体"/>
                            <w:color w:val="3D3D3F"/>
                            <w:spacing w:val="-2"/>
                            <w:w w:val="107"/>
                            <w:sz w:val="20"/>
                            <w:szCs w:val="20"/>
                          </w:rPr>
                          <w:t>信</w:t>
                        </w:r>
                        <w:r>
                          <w:rPr>
                            <w:rFonts w:ascii="宋体" w:hAnsi="宋体" w:cs="宋体" w:eastAsia="宋体"/>
                            <w:color w:val="5D5D5D"/>
                            <w:w w:val="107"/>
                            <w:sz w:val="20"/>
                            <w:szCs w:val="20"/>
                          </w:rPr>
                          <w:t>息类</w:t>
                        </w:r>
                        <w:r>
                          <w:rPr>
                            <w:rFonts w:ascii="宋体" w:hAnsi="宋体" w:cs="宋体" w:eastAsia="宋体"/>
                            <w:color w:val="5D5D5D"/>
                            <w:spacing w:val="6"/>
                            <w:w w:val="107"/>
                            <w:sz w:val="20"/>
                            <w:szCs w:val="20"/>
                          </w:rPr>
                          <w:t>专</w:t>
                        </w:r>
                        <w:r>
                          <w:rPr>
                            <w:rFonts w:ascii="宋体" w:hAnsi="宋体" w:cs="宋体" w:eastAsia="宋体"/>
                            <w:color w:val="3D3D3F"/>
                            <w:w w:val="106"/>
                            <w:sz w:val="20"/>
                            <w:szCs w:val="20"/>
                          </w:rPr>
                          <w:t>业课堂</w:t>
                        </w:r>
                        <w:r>
                          <w:rPr>
                            <w:rFonts w:ascii="宋体" w:hAnsi="宋体" w:cs="宋体" w:eastAsia="宋体"/>
                            <w:color w:val="3D3D3F"/>
                            <w:spacing w:val="23"/>
                            <w:w w:val="106"/>
                            <w:sz w:val="20"/>
                            <w:szCs w:val="20"/>
                          </w:rPr>
                          <w:t>教</w:t>
                        </w:r>
                        <w:r>
                          <w:rPr>
                            <w:rFonts w:ascii="宋体" w:hAnsi="宋体" w:cs="宋体" w:eastAsia="宋体"/>
                            <w:color w:val="5D5D5D"/>
                            <w:w w:val="108"/>
                            <w:sz w:val="20"/>
                            <w:szCs w:val="20"/>
                          </w:rPr>
                          <w:t>学</w:t>
                        </w:r>
                        <w:r>
                          <w:rPr>
                            <w:rFonts w:ascii="宋体" w:hAnsi="宋体" w:cs="宋体" w:eastAsia="宋体"/>
                            <w:color w:val="5D5D5D"/>
                            <w:spacing w:val="-8"/>
                            <w:w w:val="108"/>
                            <w:sz w:val="20"/>
                            <w:szCs w:val="20"/>
                          </w:rPr>
                          <w:t>设</w:t>
                        </w:r>
                        <w:r>
                          <w:rPr>
                            <w:rFonts w:ascii="宋体" w:hAnsi="宋体" w:cs="宋体" w:eastAsia="宋体"/>
                            <w:color w:val="2B2B2D"/>
                            <w:spacing w:val="6"/>
                            <w:w w:val="112"/>
                            <w:sz w:val="20"/>
                            <w:szCs w:val="20"/>
                          </w:rPr>
                          <w:t>计</w:t>
                        </w:r>
                        <w:r>
                          <w:rPr>
                            <w:rFonts w:ascii="宋体" w:hAnsi="宋体" w:cs="宋体" w:eastAsia="宋体"/>
                            <w:color w:val="5D5D5D"/>
                            <w:w w:val="106"/>
                            <w:sz w:val="20"/>
                            <w:szCs w:val="20"/>
                          </w:rPr>
                          <w:t>与教</w:t>
                        </w:r>
                        <w:r>
                          <w:rPr>
                            <w:rFonts w:ascii="宋体" w:hAnsi="宋体" w:cs="宋体" w:eastAsia="宋体"/>
                            <w:sz w:val="20"/>
                            <w:szCs w:val="20"/>
                          </w:rPr>
                        </w:r>
                      </w:p>
                    </w:tc>
                    <w:tc>
                      <w:tcPr>
                        <w:tcW w:w="769" w:type="dxa"/>
                        <w:vMerge w:val="restart"/>
                        <w:tcBorders>
                          <w:top w:val="single" w:sz="3" w:space="0" w:color="2F2F2F"/>
                          <w:left w:val="single" w:sz="6" w:space="0" w:color="2B2B2B"/>
                          <w:right w:val="single" w:sz="6" w:space="0" w:color="2B2B2B"/>
                        </w:tcBorders>
                      </w:tcPr>
                      <w:p>
                        <w:pPr>
                          <w:pStyle w:val="TableParagraph"/>
                          <w:spacing w:line="240" w:lineRule="auto" w:before="3"/>
                          <w:ind w:right="0"/>
                          <w:jc w:val="left"/>
                          <w:rPr>
                            <w:rFonts w:ascii="宋体" w:hAnsi="宋体" w:cs="宋体" w:eastAsia="宋体"/>
                            <w:sz w:val="25"/>
                            <w:szCs w:val="25"/>
                          </w:rPr>
                        </w:pPr>
                      </w:p>
                      <w:p>
                        <w:pPr>
                          <w:pStyle w:val="TableParagraph"/>
                          <w:spacing w:line="240" w:lineRule="auto"/>
                          <w:ind w:left="217" w:right="0"/>
                          <w:jc w:val="left"/>
                          <w:rPr>
                            <w:rFonts w:ascii="Times New Roman" w:hAnsi="Times New Roman" w:cs="Times New Roman" w:eastAsia="Times New Roman"/>
                            <w:sz w:val="19"/>
                            <w:szCs w:val="19"/>
                          </w:rPr>
                        </w:pPr>
                        <w:r>
                          <w:rPr>
                            <w:rFonts w:ascii="Times New Roman"/>
                            <w:color w:val="4D4D4F"/>
                            <w:spacing w:val="5"/>
                            <w:w w:val="116"/>
                            <w:sz w:val="19"/>
                          </w:rPr>
                          <w:t>9</w:t>
                        </w:r>
                        <w:r>
                          <w:rPr>
                            <w:rFonts w:ascii="Times New Roman"/>
                            <w:color w:val="2B2B2D"/>
                            <w:w w:val="114"/>
                            <w:sz w:val="19"/>
                          </w:rPr>
                          <w:t>10</w:t>
                        </w:r>
                        <w:r>
                          <w:rPr>
                            <w:rFonts w:ascii="Times New Roman"/>
                            <w:sz w:val="19"/>
                          </w:rPr>
                        </w:r>
                      </w:p>
                    </w:tc>
                    <w:tc>
                      <w:tcPr>
                        <w:tcW w:w="4306" w:type="dxa"/>
                        <w:gridSpan w:val="2"/>
                        <w:tcBorders>
                          <w:top w:val="single" w:sz="3" w:space="0" w:color="2F2F2F"/>
                          <w:left w:val="single" w:sz="13" w:space="0" w:color="2B2B2B"/>
                          <w:bottom w:val="nil" w:sz="6" w:space="0" w:color="auto"/>
                          <w:right w:val="single" w:sz="12" w:space="0" w:color="2B2B2B"/>
                        </w:tcBorders>
                      </w:tcPr>
                      <w:p>
                        <w:pPr>
                          <w:pStyle w:val="TableParagraph"/>
                          <w:spacing w:line="240" w:lineRule="auto" w:before="87"/>
                          <w:ind w:left="88" w:right="0"/>
                          <w:jc w:val="left"/>
                          <w:rPr>
                            <w:rFonts w:ascii="宋体" w:hAnsi="宋体" w:cs="宋体" w:eastAsia="宋体"/>
                            <w:sz w:val="20"/>
                            <w:szCs w:val="20"/>
                          </w:rPr>
                        </w:pPr>
                        <w:r>
                          <w:rPr>
                            <w:rFonts w:ascii="宋体" w:hAnsi="宋体" w:cs="宋体" w:eastAsia="宋体"/>
                            <w:color w:val="4D4D4F"/>
                            <w:w w:val="94"/>
                            <w:sz w:val="20"/>
                            <w:szCs w:val="20"/>
                          </w:rPr>
                          <w:t>移动通信网络技术课程教学培训｜</w:t>
                        </w:r>
                        <w:r>
                          <w:rPr>
                            <w:rFonts w:ascii="宋体" w:hAnsi="宋体" w:cs="宋体" w:eastAsia="宋体"/>
                            <w:color w:val="4D4D4F"/>
                            <w:spacing w:val="-55"/>
                            <w:sz w:val="20"/>
                            <w:szCs w:val="20"/>
                          </w:rPr>
                          <w:t> </w:t>
                        </w:r>
                        <w:r>
                          <w:rPr>
                            <w:rFonts w:ascii="宋体" w:hAnsi="宋体" w:cs="宋体" w:eastAsia="宋体"/>
                            <w:color w:val="2B2B2D"/>
                            <w:w w:val="20"/>
                            <w:sz w:val="20"/>
                            <w:szCs w:val="20"/>
                          </w:rPr>
                          <w:t>｜</w:t>
                        </w:r>
                        <w:r>
                          <w:rPr>
                            <w:rFonts w:ascii="宋体" w:hAnsi="宋体" w:cs="宋体" w:eastAsia="宋体"/>
                            <w:color w:val="2B2B2D"/>
                            <w:spacing w:val="32"/>
                            <w:sz w:val="20"/>
                            <w:szCs w:val="20"/>
                          </w:rPr>
                          <w:t> </w:t>
                        </w:r>
                        <w:r>
                          <w:rPr>
                            <w:rFonts w:ascii="宋体" w:hAnsi="宋体" w:cs="宋体" w:eastAsia="宋体"/>
                            <w:color w:val="4D4D4F"/>
                            <w:w w:val="40"/>
                            <w:sz w:val="20"/>
                            <w:szCs w:val="20"/>
                          </w:rPr>
                          <w:t>（</w:t>
                        </w:r>
                        <w:r>
                          <w:rPr>
                            <w:rFonts w:ascii="宋体" w:hAnsi="宋体" w:cs="宋体" w:eastAsia="宋体"/>
                            <w:color w:val="4D4D4F"/>
                            <w:spacing w:val="-80"/>
                            <w:sz w:val="20"/>
                            <w:szCs w:val="20"/>
                          </w:rPr>
                          <w:t> </w:t>
                        </w:r>
                        <w:r>
                          <w:rPr>
                            <w:rFonts w:ascii="宋体" w:hAnsi="宋体" w:cs="宋体" w:eastAsia="宋体"/>
                            <w:color w:val="4D4D4F"/>
                            <w:w w:val="80"/>
                            <w:sz w:val="20"/>
                            <w:szCs w:val="20"/>
                          </w:rPr>
                          <w:t>上）</w:t>
                        </w:r>
                        <w:r>
                          <w:rPr>
                            <w:rFonts w:ascii="宋体" w:hAnsi="宋体" w:cs="宋体" w:eastAsia="宋体"/>
                            <w:color w:val="4D4D4F"/>
                            <w:spacing w:val="-3"/>
                            <w:sz w:val="20"/>
                            <w:szCs w:val="20"/>
                          </w:rPr>
                          <w:t> </w:t>
                        </w:r>
                        <w:r>
                          <w:rPr>
                            <w:rFonts w:ascii="宋体" w:hAnsi="宋体" w:cs="宋体" w:eastAsia="宋体"/>
                            <w:color w:val="2B2B2D"/>
                            <w:w w:val="81"/>
                            <w:sz w:val="20"/>
                            <w:szCs w:val="20"/>
                          </w:rPr>
                          <w:t>（</w:t>
                        </w:r>
                        <w:r>
                          <w:rPr>
                            <w:rFonts w:ascii="宋体" w:hAnsi="宋体" w:cs="宋体" w:eastAsia="宋体"/>
                            <w:color w:val="2B2B2D"/>
                            <w:spacing w:val="-15"/>
                            <w:w w:val="81"/>
                            <w:sz w:val="20"/>
                            <w:szCs w:val="20"/>
                          </w:rPr>
                          <w:t>陈</w:t>
                        </w:r>
                        <w:r>
                          <w:rPr>
                            <w:rFonts w:ascii="宋体" w:hAnsi="宋体" w:cs="宋体" w:eastAsia="宋体"/>
                            <w:color w:val="4D4D4F"/>
                            <w:w w:val="105"/>
                            <w:sz w:val="20"/>
                            <w:szCs w:val="20"/>
                          </w:rPr>
                          <w:t>德</w:t>
                        </w:r>
                        <w:r>
                          <w:rPr>
                            <w:rFonts w:ascii="宋体" w:hAnsi="宋体" w:cs="宋体" w:eastAsia="宋体"/>
                            <w:sz w:val="20"/>
                            <w:szCs w:val="20"/>
                          </w:rPr>
                        </w:r>
                      </w:p>
                    </w:tc>
                  </w:tr>
                  <w:tr>
                    <w:trPr>
                      <w:trHeight w:val="362" w:hRule="exact"/>
                    </w:trPr>
                    <w:tc>
                      <w:tcPr>
                        <w:tcW w:w="821" w:type="dxa"/>
                        <w:vMerge/>
                        <w:tcBorders>
                          <w:left w:val="single" w:sz="6" w:space="0" w:color="2B2B2B"/>
                          <w:bottom w:val="single" w:sz="3" w:space="0" w:color="181818"/>
                          <w:right w:val="single" w:sz="6" w:space="0" w:color="282828"/>
                        </w:tcBorders>
                      </w:tcPr>
                      <w:p>
                        <w:pPr/>
                      </w:p>
                    </w:tc>
                    <w:tc>
                      <w:tcPr>
                        <w:tcW w:w="3474" w:type="dxa"/>
                        <w:tcBorders>
                          <w:top w:val="nil" w:sz="6" w:space="0" w:color="auto"/>
                          <w:left w:val="single" w:sz="6" w:space="0" w:color="282828"/>
                          <w:bottom w:val="single" w:sz="6" w:space="0" w:color="4F4F4F"/>
                          <w:right w:val="single" w:sz="6" w:space="0" w:color="2B2B2B"/>
                        </w:tcBorders>
                      </w:tcPr>
                      <w:p>
                        <w:pPr>
                          <w:pStyle w:val="TableParagraph"/>
                          <w:spacing w:line="240" w:lineRule="auto" w:before="40"/>
                          <w:ind w:left="106" w:right="-17"/>
                          <w:jc w:val="left"/>
                          <w:rPr>
                            <w:rFonts w:ascii="宋体" w:hAnsi="宋体" w:cs="宋体" w:eastAsia="宋体"/>
                            <w:sz w:val="20"/>
                            <w:szCs w:val="20"/>
                          </w:rPr>
                        </w:pPr>
                        <w:r>
                          <w:rPr>
                            <w:rFonts w:ascii="宋体" w:hAnsi="宋体" w:cs="宋体" w:eastAsia="宋体"/>
                            <w:color w:val="4D4D4F"/>
                            <w:w w:val="104"/>
                            <w:sz w:val="20"/>
                            <w:szCs w:val="20"/>
                          </w:rPr>
                          <w:t>学艺术</w:t>
                        </w:r>
                        <w:r>
                          <w:rPr>
                            <w:rFonts w:ascii="宋体" w:hAnsi="宋体" w:cs="宋体" w:eastAsia="宋体"/>
                            <w:color w:val="4D4D4F"/>
                            <w:spacing w:val="-55"/>
                            <w:sz w:val="20"/>
                            <w:szCs w:val="20"/>
                          </w:rPr>
                          <w:t> </w:t>
                        </w:r>
                        <w:r>
                          <w:rPr>
                            <w:rFonts w:ascii="宋体" w:hAnsi="宋体" w:cs="宋体" w:eastAsia="宋体"/>
                            <w:color w:val="4D4D4F"/>
                            <w:spacing w:val="13"/>
                            <w:w w:val="40"/>
                            <w:sz w:val="20"/>
                            <w:szCs w:val="20"/>
                          </w:rPr>
                          <w:t>（</w:t>
                        </w:r>
                        <w:r>
                          <w:rPr>
                            <w:rFonts w:ascii="宋体" w:hAnsi="宋体" w:cs="宋体" w:eastAsia="宋体"/>
                            <w:color w:val="4D4D4F"/>
                            <w:w w:val="107"/>
                            <w:sz w:val="20"/>
                            <w:szCs w:val="20"/>
                          </w:rPr>
                          <w:t>华</w:t>
                        </w:r>
                        <w:r>
                          <w:rPr>
                            <w:rFonts w:ascii="宋体" w:hAnsi="宋体" w:cs="宋体" w:eastAsia="宋体"/>
                            <w:color w:val="4D4D4F"/>
                            <w:spacing w:val="-11"/>
                            <w:w w:val="107"/>
                            <w:sz w:val="20"/>
                            <w:szCs w:val="20"/>
                          </w:rPr>
                          <w:t>成</w:t>
                        </w:r>
                        <w:r>
                          <w:rPr>
                            <w:rFonts w:ascii="宋体" w:hAnsi="宋体" w:cs="宋体" w:eastAsia="宋体"/>
                            <w:color w:val="4D4D4F"/>
                            <w:spacing w:val="4"/>
                            <w:w w:val="113"/>
                            <w:sz w:val="20"/>
                            <w:szCs w:val="20"/>
                          </w:rPr>
                          <w:t>英</w:t>
                        </w:r>
                        <w:r>
                          <w:rPr>
                            <w:rFonts w:ascii="宋体" w:hAnsi="宋体" w:cs="宋体" w:eastAsia="宋体"/>
                            <w:color w:val="2B2B2D"/>
                            <w:w w:val="125"/>
                            <w:sz w:val="20"/>
                            <w:szCs w:val="20"/>
                          </w:rPr>
                          <w:t>、</w:t>
                        </w:r>
                        <w:r>
                          <w:rPr>
                            <w:rFonts w:ascii="宋体" w:hAnsi="宋体" w:cs="宋体" w:eastAsia="宋体"/>
                            <w:color w:val="2B2B2D"/>
                            <w:spacing w:val="-155"/>
                            <w:w w:val="125"/>
                            <w:sz w:val="20"/>
                            <w:szCs w:val="20"/>
                          </w:rPr>
                          <w:t>陈</w:t>
                        </w:r>
                        <w:r>
                          <w:rPr>
                            <w:rFonts w:ascii="宋体" w:hAnsi="宋体" w:cs="宋体" w:eastAsia="宋体"/>
                            <w:color w:val="4D4D4F"/>
                            <w:w w:val="104"/>
                            <w:sz w:val="20"/>
                            <w:szCs w:val="20"/>
                          </w:rPr>
                          <w:t>后</w:t>
                        </w:r>
                        <w:r>
                          <w:rPr>
                            <w:rFonts w:ascii="宋体" w:hAnsi="宋体" w:cs="宋体" w:eastAsia="宋体"/>
                            <w:color w:val="4D4D4F"/>
                            <w:spacing w:val="8"/>
                            <w:w w:val="104"/>
                            <w:sz w:val="20"/>
                            <w:szCs w:val="20"/>
                          </w:rPr>
                          <w:t>金</w:t>
                        </w:r>
                        <w:r>
                          <w:rPr>
                            <w:rFonts w:ascii="宋体" w:hAnsi="宋体" w:cs="宋体" w:eastAsia="宋体"/>
                            <w:color w:val="4D4D4F"/>
                            <w:w w:val="99"/>
                            <w:sz w:val="20"/>
                            <w:szCs w:val="20"/>
                          </w:rPr>
                          <w:t>、侯建军等）</w:t>
                        </w:r>
                        <w:r>
                          <w:rPr>
                            <w:rFonts w:ascii="宋体" w:hAnsi="宋体" w:cs="宋体" w:eastAsia="宋体"/>
                            <w:sz w:val="20"/>
                            <w:szCs w:val="20"/>
                          </w:rPr>
                        </w:r>
                      </w:p>
                    </w:tc>
                    <w:tc>
                      <w:tcPr>
                        <w:tcW w:w="769" w:type="dxa"/>
                        <w:vMerge/>
                        <w:tcBorders>
                          <w:left w:val="single" w:sz="6" w:space="0" w:color="2B2B2B"/>
                          <w:bottom w:val="single" w:sz="6" w:space="0" w:color="4F4F4F"/>
                          <w:right w:val="single" w:sz="6" w:space="0" w:color="2B2B2B"/>
                        </w:tcBorders>
                      </w:tcPr>
                      <w:p>
                        <w:pPr/>
                      </w:p>
                    </w:tc>
                    <w:tc>
                      <w:tcPr>
                        <w:tcW w:w="4306" w:type="dxa"/>
                        <w:gridSpan w:val="2"/>
                        <w:tcBorders>
                          <w:top w:val="nil" w:sz="6" w:space="0" w:color="auto"/>
                          <w:left w:val="single" w:sz="6" w:space="0" w:color="2B2B2B"/>
                          <w:bottom w:val="single" w:sz="6" w:space="0" w:color="4F4F4F"/>
                          <w:right w:val="single" w:sz="12" w:space="0" w:color="2B2B2B"/>
                        </w:tcBorders>
                      </w:tcPr>
                      <w:p>
                        <w:pPr>
                          <w:pStyle w:val="TableParagraph"/>
                          <w:spacing w:line="240" w:lineRule="auto" w:before="32"/>
                          <w:ind w:left="97" w:right="0"/>
                          <w:jc w:val="left"/>
                          <w:rPr>
                            <w:rFonts w:ascii="宋体" w:hAnsi="宋体" w:cs="宋体" w:eastAsia="宋体"/>
                            <w:sz w:val="20"/>
                            <w:szCs w:val="20"/>
                          </w:rPr>
                        </w:pPr>
                        <w:r>
                          <w:rPr>
                            <w:rFonts w:ascii="宋体" w:hAnsi="宋体" w:cs="宋体" w:eastAsia="宋体"/>
                            <w:color w:val="4D4D4F"/>
                            <w:w w:val="76"/>
                            <w:sz w:val="20"/>
                            <w:szCs w:val="20"/>
                          </w:rPr>
                          <w:t>荣〉</w:t>
                        </w:r>
                        <w:r>
                          <w:rPr>
                            <w:rFonts w:ascii="宋体" w:hAnsi="宋体" w:cs="宋体" w:eastAsia="宋体"/>
                            <w:sz w:val="20"/>
                            <w:szCs w:val="20"/>
                          </w:rPr>
                        </w:r>
                      </w:p>
                    </w:tc>
                  </w:tr>
                  <w:tr>
                    <w:trPr>
                      <w:trHeight w:val="808" w:hRule="exact"/>
                    </w:trPr>
                    <w:tc>
                      <w:tcPr>
                        <w:tcW w:w="821" w:type="dxa"/>
                        <w:tcBorders>
                          <w:top w:val="single" w:sz="3" w:space="0" w:color="181818"/>
                          <w:left w:val="single" w:sz="6" w:space="0" w:color="2B2B2B"/>
                          <w:bottom w:val="single" w:sz="6" w:space="0" w:color="4F4F4F"/>
                          <w:right w:val="single" w:sz="6" w:space="0" w:color="2B2B2B"/>
                        </w:tcBorders>
                      </w:tcPr>
                      <w:p>
                        <w:pPr>
                          <w:pStyle w:val="TableParagraph"/>
                          <w:spacing w:line="240" w:lineRule="auto" w:before="3"/>
                          <w:ind w:right="0"/>
                          <w:jc w:val="left"/>
                          <w:rPr>
                            <w:rFonts w:ascii="宋体" w:hAnsi="宋体" w:cs="宋体" w:eastAsia="宋体"/>
                            <w:sz w:val="26"/>
                            <w:szCs w:val="26"/>
                          </w:rPr>
                        </w:pPr>
                      </w:p>
                      <w:p>
                        <w:pPr>
                          <w:pStyle w:val="TableParagraph"/>
                          <w:spacing w:line="240" w:lineRule="auto"/>
                          <w:ind w:left="243" w:right="0"/>
                          <w:jc w:val="left"/>
                          <w:rPr>
                            <w:rFonts w:ascii="Times New Roman" w:hAnsi="Times New Roman" w:cs="Times New Roman" w:eastAsia="Times New Roman"/>
                            <w:sz w:val="19"/>
                            <w:szCs w:val="19"/>
                          </w:rPr>
                        </w:pPr>
                        <w:r>
                          <w:rPr>
                            <w:rFonts w:ascii="Times New Roman"/>
                            <w:color w:val="3D3D3F"/>
                            <w:spacing w:val="12"/>
                            <w:w w:val="116"/>
                            <w:sz w:val="19"/>
                          </w:rPr>
                          <w:t>9</w:t>
                        </w:r>
                        <w:r>
                          <w:rPr>
                            <w:rFonts w:ascii="Times New Roman"/>
                            <w:color w:val="131313"/>
                            <w:spacing w:val="-36"/>
                            <w:w w:val="128"/>
                            <w:sz w:val="19"/>
                          </w:rPr>
                          <w:t>1</w:t>
                        </w:r>
                        <w:r>
                          <w:rPr>
                            <w:rFonts w:ascii="Times New Roman"/>
                            <w:color w:val="4D4D4F"/>
                            <w:w w:val="107"/>
                            <w:sz w:val="19"/>
                          </w:rPr>
                          <w:t>9</w:t>
                        </w:r>
                        <w:r>
                          <w:rPr>
                            <w:rFonts w:ascii="Times New Roman"/>
                            <w:sz w:val="19"/>
                          </w:rPr>
                        </w:r>
                      </w:p>
                    </w:tc>
                    <w:tc>
                      <w:tcPr>
                        <w:tcW w:w="3474" w:type="dxa"/>
                        <w:tcBorders>
                          <w:top w:val="single" w:sz="6" w:space="0" w:color="4F4F4F"/>
                          <w:left w:val="single" w:sz="6" w:space="0" w:color="2B2B2B"/>
                          <w:bottom w:val="single" w:sz="6" w:space="0" w:color="4F4F4F"/>
                          <w:right w:val="single" w:sz="6" w:space="0" w:color="2B2B2B"/>
                        </w:tcBorders>
                      </w:tcPr>
                      <w:p>
                        <w:pPr>
                          <w:pStyle w:val="TableParagraph"/>
                          <w:spacing w:line="240" w:lineRule="auto" w:before="81"/>
                          <w:ind w:left="99" w:right="0"/>
                          <w:jc w:val="left"/>
                          <w:rPr>
                            <w:rFonts w:ascii="宋体" w:hAnsi="宋体" w:cs="宋体" w:eastAsia="宋体"/>
                            <w:sz w:val="20"/>
                            <w:szCs w:val="20"/>
                          </w:rPr>
                        </w:pPr>
                        <w:r>
                          <w:rPr>
                            <w:rFonts w:ascii="宋体" w:hAnsi="宋体" w:cs="宋体" w:eastAsia="宋体"/>
                            <w:color w:val="4D4D4F"/>
                            <w:w w:val="115"/>
                            <w:sz w:val="20"/>
                            <w:szCs w:val="20"/>
                          </w:rPr>
                          <w:t>移动通信网络技术课程教学培训</w:t>
                        </w:r>
                        <w:r>
                          <w:rPr>
                            <w:rFonts w:ascii="宋体" w:hAnsi="宋体" w:cs="宋体" w:eastAsia="宋体"/>
                            <w:sz w:val="20"/>
                            <w:szCs w:val="20"/>
                          </w:rPr>
                        </w:r>
                      </w:p>
                      <w:p>
                        <w:pPr>
                          <w:pStyle w:val="TableParagraph"/>
                          <w:spacing w:line="240" w:lineRule="auto" w:before="134"/>
                          <w:ind w:left="199" w:right="0"/>
                          <w:jc w:val="left"/>
                          <w:rPr>
                            <w:rFonts w:ascii="宋体" w:hAnsi="宋体" w:cs="宋体" w:eastAsia="宋体"/>
                            <w:sz w:val="20"/>
                            <w:szCs w:val="20"/>
                          </w:rPr>
                        </w:pPr>
                        <w:r>
                          <w:rPr>
                            <w:rFonts w:ascii="宋体" w:hAnsi="宋体" w:cs="宋体" w:eastAsia="宋体"/>
                            <w:color w:val="4D4D4F"/>
                            <w:w w:val="70"/>
                            <w:sz w:val="20"/>
                            <w:szCs w:val="20"/>
                          </w:rPr>
                          <w:t>（下〉</w:t>
                        </w:r>
                        <w:r>
                          <w:rPr>
                            <w:rFonts w:ascii="宋体" w:hAnsi="宋体" w:cs="宋体" w:eastAsia="宋体"/>
                            <w:color w:val="4D4D4F"/>
                            <w:spacing w:val="5"/>
                            <w:sz w:val="20"/>
                            <w:szCs w:val="20"/>
                          </w:rPr>
                          <w:t> </w:t>
                        </w:r>
                        <w:r>
                          <w:rPr>
                            <w:rFonts w:ascii="宋体" w:hAnsi="宋体" w:cs="宋体" w:eastAsia="宋体"/>
                            <w:color w:val="4D4D4F"/>
                            <w:w w:val="81"/>
                            <w:sz w:val="20"/>
                            <w:szCs w:val="20"/>
                          </w:rPr>
                          <w:t>（</w:t>
                        </w:r>
                        <w:r>
                          <w:rPr>
                            <w:rFonts w:ascii="宋体" w:hAnsi="宋体" w:cs="宋体" w:eastAsia="宋体"/>
                            <w:color w:val="4D4D4F"/>
                            <w:spacing w:val="-22"/>
                            <w:w w:val="81"/>
                            <w:sz w:val="20"/>
                            <w:szCs w:val="20"/>
                          </w:rPr>
                          <w:t>陈</w:t>
                        </w:r>
                        <w:r>
                          <w:rPr>
                            <w:rFonts w:ascii="宋体" w:hAnsi="宋体" w:cs="宋体" w:eastAsia="宋体"/>
                            <w:color w:val="4D4D4F"/>
                            <w:w w:val="90"/>
                            <w:sz w:val="20"/>
                            <w:szCs w:val="20"/>
                          </w:rPr>
                          <w:t>德荣）</w:t>
                        </w:r>
                        <w:r>
                          <w:rPr>
                            <w:rFonts w:ascii="宋体" w:hAnsi="宋体" w:cs="宋体" w:eastAsia="宋体"/>
                            <w:sz w:val="20"/>
                            <w:szCs w:val="20"/>
                          </w:rPr>
                        </w:r>
                      </w:p>
                    </w:tc>
                    <w:tc>
                      <w:tcPr>
                        <w:tcW w:w="769" w:type="dxa"/>
                        <w:tcBorders>
                          <w:top w:val="single" w:sz="6" w:space="0" w:color="4F4F4F"/>
                          <w:left w:val="single" w:sz="6" w:space="0" w:color="2B2B2B"/>
                          <w:bottom w:val="single" w:sz="3" w:space="0" w:color="383838"/>
                          <w:right w:val="single" w:sz="6" w:space="0" w:color="2B2B2B"/>
                        </w:tcBorders>
                      </w:tcPr>
                      <w:p>
                        <w:pPr>
                          <w:pStyle w:val="TableParagraph"/>
                          <w:spacing w:line="240" w:lineRule="auto" w:before="12"/>
                          <w:ind w:right="0"/>
                          <w:jc w:val="left"/>
                          <w:rPr>
                            <w:rFonts w:ascii="宋体" w:hAnsi="宋体" w:cs="宋体" w:eastAsia="宋体"/>
                            <w:sz w:val="25"/>
                            <w:szCs w:val="25"/>
                          </w:rPr>
                        </w:pPr>
                      </w:p>
                      <w:p>
                        <w:pPr>
                          <w:pStyle w:val="TableParagraph"/>
                          <w:spacing w:line="240" w:lineRule="auto"/>
                          <w:ind w:left="217" w:right="0"/>
                          <w:jc w:val="left"/>
                          <w:rPr>
                            <w:rFonts w:ascii="Times New Roman" w:hAnsi="Times New Roman" w:cs="Times New Roman" w:eastAsia="Times New Roman"/>
                            <w:sz w:val="19"/>
                            <w:szCs w:val="19"/>
                          </w:rPr>
                        </w:pPr>
                        <w:r>
                          <w:rPr>
                            <w:rFonts w:ascii="Times New Roman"/>
                            <w:color w:val="3D3D3F"/>
                            <w:w w:val="110"/>
                            <w:sz w:val="19"/>
                          </w:rPr>
                          <w:t>944</w:t>
                        </w:r>
                        <w:r>
                          <w:rPr>
                            <w:rFonts w:ascii="Times New Roman"/>
                            <w:sz w:val="19"/>
                          </w:rPr>
                        </w:r>
                      </w:p>
                    </w:tc>
                    <w:tc>
                      <w:tcPr>
                        <w:tcW w:w="4093" w:type="dxa"/>
                        <w:tcBorders>
                          <w:top w:val="single" w:sz="6" w:space="0" w:color="4F4F4F"/>
                          <w:left w:val="single" w:sz="6" w:space="0" w:color="2B2B2B"/>
                          <w:bottom w:val="single" w:sz="3" w:space="0" w:color="383838"/>
                          <w:right w:val="nil" w:sz="6" w:space="0" w:color="auto"/>
                        </w:tcBorders>
                      </w:tcPr>
                      <w:p>
                        <w:pPr>
                          <w:pStyle w:val="TableParagraph"/>
                          <w:spacing w:line="240" w:lineRule="auto" w:before="8"/>
                          <w:ind w:right="0"/>
                          <w:jc w:val="left"/>
                          <w:rPr>
                            <w:rFonts w:ascii="宋体" w:hAnsi="宋体" w:cs="宋体" w:eastAsia="宋体"/>
                            <w:sz w:val="21"/>
                            <w:szCs w:val="21"/>
                          </w:rPr>
                        </w:pPr>
                      </w:p>
                      <w:p>
                        <w:pPr>
                          <w:pStyle w:val="TableParagraph"/>
                          <w:spacing w:line="240" w:lineRule="auto"/>
                          <w:ind w:left="90" w:right="0"/>
                          <w:jc w:val="left"/>
                          <w:rPr>
                            <w:rFonts w:ascii="宋体" w:hAnsi="宋体" w:cs="宋体" w:eastAsia="宋体"/>
                            <w:sz w:val="20"/>
                            <w:szCs w:val="20"/>
                          </w:rPr>
                        </w:pPr>
                        <w:r>
                          <w:rPr>
                            <w:rFonts w:ascii="宋体" w:hAnsi="宋体" w:cs="宋体" w:eastAsia="宋体"/>
                            <w:color w:val="4D4D4F"/>
                            <w:w w:val="104"/>
                            <w:sz w:val="20"/>
                            <w:szCs w:val="20"/>
                          </w:rPr>
                          <w:t>单片机</w:t>
                        </w:r>
                        <w:r>
                          <w:rPr>
                            <w:rFonts w:ascii="宋体" w:hAnsi="宋体" w:cs="宋体" w:eastAsia="宋体"/>
                            <w:color w:val="4D4D4F"/>
                            <w:spacing w:val="-4"/>
                            <w:w w:val="104"/>
                            <w:sz w:val="20"/>
                            <w:szCs w:val="20"/>
                          </w:rPr>
                          <w:t>原</w:t>
                        </w:r>
                        <w:r>
                          <w:rPr>
                            <w:rFonts w:ascii="宋体" w:hAnsi="宋体" w:cs="宋体" w:eastAsia="宋体"/>
                            <w:color w:val="4D4D4F"/>
                            <w:w w:val="108"/>
                            <w:sz w:val="20"/>
                            <w:szCs w:val="20"/>
                          </w:rPr>
                          <w:t>理</w:t>
                        </w:r>
                        <w:r>
                          <w:rPr>
                            <w:rFonts w:ascii="宋体" w:hAnsi="宋体" w:cs="宋体" w:eastAsia="宋体"/>
                            <w:color w:val="4D4D4F"/>
                            <w:spacing w:val="-57"/>
                            <w:sz w:val="20"/>
                            <w:szCs w:val="20"/>
                          </w:rPr>
                          <w:t> </w:t>
                        </w:r>
                        <w:r>
                          <w:rPr>
                            <w:rFonts w:ascii="Times New Roman" w:hAnsi="Times New Roman" w:cs="Times New Roman" w:eastAsia="Times New Roman"/>
                            <w:color w:val="4D4D4F"/>
                            <w:w w:val="111"/>
                            <w:sz w:val="19"/>
                            <w:szCs w:val="19"/>
                          </w:rPr>
                          <w:t>20</w:t>
                        </w:r>
                        <w:r>
                          <w:rPr>
                            <w:rFonts w:ascii="Times New Roman" w:hAnsi="Times New Roman" w:cs="Times New Roman" w:eastAsia="Times New Roman"/>
                            <w:color w:val="4D4D4F"/>
                            <w:spacing w:val="-28"/>
                            <w:sz w:val="19"/>
                            <w:szCs w:val="19"/>
                          </w:rPr>
                          <w:t> </w:t>
                        </w:r>
                        <w:r>
                          <w:rPr>
                            <w:rFonts w:ascii="Times New Roman" w:hAnsi="Times New Roman" w:cs="Times New Roman" w:eastAsia="Times New Roman"/>
                            <w:color w:val="131313"/>
                            <w:spacing w:val="-50"/>
                            <w:w w:val="143"/>
                            <w:sz w:val="19"/>
                            <w:szCs w:val="19"/>
                          </w:rPr>
                          <w:t>1</w:t>
                        </w:r>
                        <w:r>
                          <w:rPr>
                            <w:rFonts w:ascii="Times New Roman" w:hAnsi="Times New Roman" w:cs="Times New Roman" w:eastAsia="Times New Roman"/>
                            <w:color w:val="3D3D3F"/>
                            <w:w w:val="116"/>
                            <w:sz w:val="19"/>
                            <w:szCs w:val="19"/>
                          </w:rPr>
                          <w:t>6</w:t>
                        </w:r>
                        <w:r>
                          <w:rPr>
                            <w:rFonts w:ascii="Times New Roman" w:hAnsi="Times New Roman" w:cs="Times New Roman" w:eastAsia="Times New Roman"/>
                            <w:color w:val="3D3D3F"/>
                            <w:sz w:val="19"/>
                            <w:szCs w:val="19"/>
                          </w:rPr>
                          <w:t> </w:t>
                        </w:r>
                        <w:r>
                          <w:rPr>
                            <w:rFonts w:ascii="Times New Roman" w:hAnsi="Times New Roman" w:cs="Times New Roman" w:eastAsia="Times New Roman"/>
                            <w:color w:val="3D3D3F"/>
                            <w:spacing w:val="10"/>
                            <w:sz w:val="19"/>
                            <w:szCs w:val="19"/>
                          </w:rPr>
                          <w:t> </w:t>
                        </w:r>
                        <w:r>
                          <w:rPr>
                            <w:rFonts w:ascii="宋体" w:hAnsi="宋体" w:cs="宋体" w:eastAsia="宋体"/>
                            <w:color w:val="3D3D3F"/>
                            <w:w w:val="83"/>
                            <w:sz w:val="20"/>
                            <w:szCs w:val="20"/>
                          </w:rPr>
                          <w:t>（张毅刚〉</w:t>
                        </w:r>
                        <w:r>
                          <w:rPr>
                            <w:rFonts w:ascii="宋体" w:hAnsi="宋体" w:cs="宋体" w:eastAsia="宋体"/>
                            <w:sz w:val="20"/>
                            <w:szCs w:val="20"/>
                          </w:rPr>
                        </w:r>
                      </w:p>
                    </w:tc>
                    <w:tc>
                      <w:tcPr>
                        <w:tcW w:w="212" w:type="dxa"/>
                        <w:tcBorders>
                          <w:top w:val="single" w:sz="3" w:space="0" w:color="3B3B3B"/>
                          <w:left w:val="nil" w:sz="6" w:space="0" w:color="auto"/>
                          <w:bottom w:val="nil" w:sz="6" w:space="0" w:color="auto"/>
                          <w:right w:val="single" w:sz="12" w:space="0" w:color="2B2B2B"/>
                        </w:tcBorders>
                      </w:tcPr>
                      <w:p>
                        <w:pPr/>
                      </w:p>
                    </w:tc>
                  </w:tr>
                  <w:tr>
                    <w:trPr>
                      <w:trHeight w:val="362" w:hRule="exact"/>
                    </w:trPr>
                    <w:tc>
                      <w:tcPr>
                        <w:tcW w:w="821" w:type="dxa"/>
                        <w:vMerge w:val="restart"/>
                        <w:tcBorders>
                          <w:top w:val="single" w:sz="6" w:space="0" w:color="4F4F4F"/>
                          <w:left w:val="single" w:sz="6" w:space="0" w:color="2B2B2B"/>
                          <w:right w:val="single" w:sz="6" w:space="0" w:color="2B2B2B"/>
                        </w:tcBorders>
                      </w:tcPr>
                      <w:p>
                        <w:pPr>
                          <w:pStyle w:val="TableParagraph"/>
                          <w:spacing w:line="240" w:lineRule="auto" w:before="10"/>
                          <w:ind w:right="0"/>
                          <w:jc w:val="left"/>
                          <w:rPr>
                            <w:rFonts w:ascii="宋体" w:hAnsi="宋体" w:cs="宋体" w:eastAsia="宋体"/>
                            <w:sz w:val="25"/>
                            <w:szCs w:val="25"/>
                          </w:rPr>
                        </w:pPr>
                      </w:p>
                      <w:p>
                        <w:pPr>
                          <w:pStyle w:val="TableParagraph"/>
                          <w:spacing w:line="240" w:lineRule="auto"/>
                          <w:ind w:left="235" w:right="0"/>
                          <w:jc w:val="left"/>
                          <w:rPr>
                            <w:rFonts w:ascii="Times New Roman" w:hAnsi="Times New Roman" w:cs="Times New Roman" w:eastAsia="Times New Roman"/>
                            <w:sz w:val="19"/>
                            <w:szCs w:val="19"/>
                          </w:rPr>
                        </w:pPr>
                        <w:r>
                          <w:rPr>
                            <w:rFonts w:ascii="Times New Roman"/>
                            <w:color w:val="3D3D3F"/>
                            <w:w w:val="111"/>
                            <w:sz w:val="19"/>
                          </w:rPr>
                          <w:t>988</w:t>
                        </w:r>
                        <w:r>
                          <w:rPr>
                            <w:rFonts w:ascii="Times New Roman"/>
                            <w:sz w:val="19"/>
                          </w:rPr>
                        </w:r>
                      </w:p>
                    </w:tc>
                    <w:tc>
                      <w:tcPr>
                        <w:tcW w:w="3474" w:type="dxa"/>
                        <w:tcBorders>
                          <w:top w:val="single" w:sz="6" w:space="0" w:color="4F4F4F"/>
                          <w:left w:val="single" w:sz="6" w:space="0" w:color="2B2B2B"/>
                          <w:bottom w:val="nil" w:sz="6" w:space="0" w:color="auto"/>
                          <w:right w:val="single" w:sz="6" w:space="0" w:color="2B2B2B"/>
                        </w:tcBorders>
                      </w:tcPr>
                      <w:p>
                        <w:pPr>
                          <w:pStyle w:val="TableParagraph"/>
                          <w:spacing w:line="240" w:lineRule="auto" w:before="79"/>
                          <w:ind w:left="91" w:right="0"/>
                          <w:jc w:val="left"/>
                          <w:rPr>
                            <w:rFonts w:ascii="宋体" w:hAnsi="宋体" w:cs="宋体" w:eastAsia="宋体"/>
                            <w:sz w:val="20"/>
                            <w:szCs w:val="20"/>
                          </w:rPr>
                        </w:pPr>
                        <w:r>
                          <w:rPr>
                            <w:rFonts w:ascii="宋体" w:hAnsi="宋体" w:cs="宋体" w:eastAsia="宋体"/>
                            <w:color w:val="4D4D4F"/>
                            <w:w w:val="99"/>
                            <w:sz w:val="20"/>
                            <w:szCs w:val="20"/>
                          </w:rPr>
                          <w:t>通信原理（谈振辉</w:t>
                        </w:r>
                        <w:r>
                          <w:rPr>
                            <w:rFonts w:ascii="宋体" w:hAnsi="宋体" w:cs="宋体" w:eastAsia="宋体"/>
                            <w:color w:val="4D4D4F"/>
                            <w:spacing w:val="-64"/>
                            <w:sz w:val="20"/>
                            <w:szCs w:val="20"/>
                          </w:rPr>
                          <w:t> </w:t>
                        </w:r>
                        <w:r>
                          <w:rPr>
                            <w:rFonts w:ascii="宋体" w:hAnsi="宋体" w:cs="宋体" w:eastAsia="宋体"/>
                            <w:color w:val="4D4D4F"/>
                            <w:w w:val="112"/>
                            <w:sz w:val="20"/>
                            <w:szCs w:val="20"/>
                          </w:rPr>
                          <w:t>、张立</w:t>
                        </w:r>
                        <w:r>
                          <w:rPr>
                            <w:rFonts w:ascii="宋体" w:hAnsi="宋体" w:cs="宋体" w:eastAsia="宋体"/>
                            <w:color w:val="4D4D4F"/>
                            <w:spacing w:val="-119"/>
                            <w:w w:val="112"/>
                            <w:sz w:val="20"/>
                            <w:szCs w:val="20"/>
                          </w:rPr>
                          <w:t>军</w:t>
                        </w:r>
                        <w:r>
                          <w:rPr>
                            <w:rFonts w:ascii="宋体" w:hAnsi="宋体" w:cs="宋体" w:eastAsia="宋体"/>
                            <w:color w:val="4D4D4F"/>
                            <w:w w:val="112"/>
                            <w:sz w:val="20"/>
                            <w:szCs w:val="20"/>
                          </w:rPr>
                          <w:t>、马东</w:t>
                        </w:r>
                        <w:r>
                          <w:rPr>
                            <w:rFonts w:ascii="宋体" w:hAnsi="宋体" w:cs="宋体" w:eastAsia="宋体"/>
                            <w:color w:val="4D4D4F"/>
                            <w:spacing w:val="-133"/>
                            <w:w w:val="112"/>
                            <w:sz w:val="20"/>
                            <w:szCs w:val="20"/>
                          </w:rPr>
                          <w:t>堂</w:t>
                        </w:r>
                        <w:r>
                          <w:rPr>
                            <w:rFonts w:ascii="宋体" w:hAnsi="宋体" w:cs="宋体" w:eastAsia="宋体"/>
                            <w:sz w:val="20"/>
                            <w:szCs w:val="20"/>
                          </w:rPr>
                        </w:r>
                      </w:p>
                    </w:tc>
                    <w:tc>
                      <w:tcPr>
                        <w:tcW w:w="769" w:type="dxa"/>
                        <w:tcBorders>
                          <w:top w:val="single" w:sz="3" w:space="0" w:color="383838"/>
                          <w:left w:val="single" w:sz="6" w:space="0" w:color="2B2B2B"/>
                          <w:bottom w:val="nil" w:sz="6" w:space="0" w:color="auto"/>
                          <w:right w:val="single" w:sz="6" w:space="0" w:color="2B2B2B"/>
                        </w:tcBorders>
                      </w:tcPr>
                      <w:p>
                        <w:pPr>
                          <w:pStyle w:val="TableParagraph"/>
                          <w:spacing w:line="240" w:lineRule="auto" w:before="83"/>
                          <w:ind w:left="-207" w:right="0"/>
                          <w:jc w:val="left"/>
                          <w:rPr>
                            <w:rFonts w:ascii="宋体" w:hAnsi="宋体" w:cs="宋体" w:eastAsia="宋体"/>
                            <w:sz w:val="20"/>
                            <w:szCs w:val="20"/>
                          </w:rPr>
                        </w:pPr>
                        <w:r>
                          <w:rPr>
                            <w:rFonts w:ascii="宋体" w:hAnsi="宋体" w:cs="宋体" w:eastAsia="宋体"/>
                            <w:color w:val="4D4D4F"/>
                            <w:w w:val="131"/>
                            <w:sz w:val="20"/>
                            <w:szCs w:val="20"/>
                          </w:rPr>
                          <w:t>、</w:t>
                        </w:r>
                        <w:r>
                          <w:rPr>
                            <w:rFonts w:ascii="宋体" w:hAnsi="宋体" w:cs="宋体" w:eastAsia="宋体"/>
                            <w:sz w:val="20"/>
                            <w:szCs w:val="20"/>
                          </w:rPr>
                        </w:r>
                      </w:p>
                    </w:tc>
                    <w:tc>
                      <w:tcPr>
                        <w:tcW w:w="4306" w:type="dxa"/>
                        <w:gridSpan w:val="2"/>
                        <w:tcBorders>
                          <w:top w:val="nil" w:sz="6" w:space="0" w:color="auto"/>
                          <w:left w:val="single" w:sz="6" w:space="0" w:color="2B2B2B"/>
                          <w:bottom w:val="nil" w:sz="6" w:space="0" w:color="auto"/>
                          <w:right w:val="single" w:sz="12" w:space="0" w:color="2B2B2B"/>
                        </w:tcBorders>
                      </w:tcPr>
                      <w:p>
                        <w:pPr>
                          <w:pStyle w:val="TableParagraph"/>
                          <w:spacing w:line="240" w:lineRule="auto" w:before="94"/>
                          <w:ind w:left="82" w:right="0"/>
                          <w:jc w:val="left"/>
                          <w:rPr>
                            <w:rFonts w:ascii="宋体" w:hAnsi="宋体" w:cs="宋体" w:eastAsia="宋体"/>
                            <w:sz w:val="20"/>
                            <w:szCs w:val="20"/>
                          </w:rPr>
                        </w:pPr>
                        <w:r>
                          <w:rPr>
                            <w:rFonts w:ascii="宋体" w:hAnsi="宋体" w:cs="宋体" w:eastAsia="宋体"/>
                            <w:color w:val="4D4D4F"/>
                            <w:spacing w:val="1"/>
                            <w:w w:val="111"/>
                            <w:sz w:val="20"/>
                            <w:szCs w:val="20"/>
                          </w:rPr>
                          <w:t>第</w:t>
                        </w:r>
                        <w:r>
                          <w:rPr>
                            <w:rFonts w:ascii="宋体" w:hAnsi="宋体" w:cs="宋体" w:eastAsia="宋体"/>
                            <w:color w:val="838383"/>
                            <w:spacing w:val="-6"/>
                            <w:w w:val="107"/>
                            <w:sz w:val="20"/>
                            <w:szCs w:val="20"/>
                          </w:rPr>
                          <w:t>一</w:t>
                        </w:r>
                        <w:r>
                          <w:rPr>
                            <w:rFonts w:ascii="宋体" w:hAnsi="宋体" w:cs="宋体" w:eastAsia="宋体"/>
                            <w:color w:val="4D4D4F"/>
                            <w:w w:val="107"/>
                            <w:sz w:val="20"/>
                            <w:szCs w:val="20"/>
                          </w:rPr>
                          <w:t>届全国高</w:t>
                        </w:r>
                        <w:r>
                          <w:rPr>
                            <w:rFonts w:ascii="宋体" w:hAnsi="宋体" w:cs="宋体" w:eastAsia="宋体"/>
                            <w:color w:val="4D4D4F"/>
                            <w:spacing w:val="10"/>
                            <w:w w:val="107"/>
                            <w:sz w:val="20"/>
                            <w:szCs w:val="20"/>
                          </w:rPr>
                          <w:t>等</w:t>
                        </w:r>
                        <w:r>
                          <w:rPr>
                            <w:rFonts w:ascii="宋体" w:hAnsi="宋体" w:cs="宋体" w:eastAsia="宋体"/>
                            <w:color w:val="6D6D6D"/>
                            <w:spacing w:val="-8"/>
                            <w:w w:val="108"/>
                            <w:sz w:val="20"/>
                            <w:szCs w:val="20"/>
                          </w:rPr>
                          <w:t>学</w:t>
                        </w:r>
                        <w:r>
                          <w:rPr>
                            <w:rFonts w:ascii="宋体" w:hAnsi="宋体" w:cs="宋体" w:eastAsia="宋体"/>
                            <w:color w:val="4D4D4F"/>
                            <w:w w:val="105"/>
                            <w:sz w:val="20"/>
                            <w:szCs w:val="20"/>
                          </w:rPr>
                          <w:t>校青年教师电工学课程教</w:t>
                        </w:r>
                        <w:r>
                          <w:rPr>
                            <w:rFonts w:ascii="宋体" w:hAnsi="宋体" w:cs="宋体" w:eastAsia="宋体"/>
                            <w:sz w:val="20"/>
                            <w:szCs w:val="20"/>
                          </w:rPr>
                        </w:r>
                      </w:p>
                    </w:tc>
                  </w:tr>
                  <w:tr>
                    <w:trPr>
                      <w:trHeight w:val="451" w:hRule="exact"/>
                    </w:trPr>
                    <w:tc>
                      <w:tcPr>
                        <w:tcW w:w="821" w:type="dxa"/>
                        <w:vMerge/>
                        <w:tcBorders>
                          <w:left w:val="single" w:sz="6" w:space="0" w:color="2B2B2B"/>
                          <w:bottom w:val="single" w:sz="3" w:space="0" w:color="383838"/>
                          <w:right w:val="single" w:sz="6" w:space="0" w:color="2B2B2B"/>
                        </w:tcBorders>
                      </w:tcPr>
                      <w:p>
                        <w:pPr/>
                      </w:p>
                    </w:tc>
                    <w:tc>
                      <w:tcPr>
                        <w:tcW w:w="3474" w:type="dxa"/>
                        <w:tcBorders>
                          <w:top w:val="nil" w:sz="6" w:space="0" w:color="auto"/>
                          <w:left w:val="single" w:sz="6" w:space="0" w:color="2B2B2B"/>
                          <w:bottom w:val="single" w:sz="3" w:space="0" w:color="383838"/>
                          <w:right w:val="single" w:sz="6" w:space="0" w:color="2B2B2B"/>
                        </w:tcBorders>
                      </w:tcPr>
                      <w:p>
                        <w:pPr>
                          <w:pStyle w:val="TableParagraph"/>
                          <w:spacing w:line="240" w:lineRule="auto" w:before="127"/>
                          <w:ind w:left="84" w:right="0"/>
                          <w:jc w:val="left"/>
                          <w:rPr>
                            <w:rFonts w:ascii="宋体" w:hAnsi="宋体" w:cs="宋体" w:eastAsia="宋体"/>
                            <w:sz w:val="20"/>
                            <w:szCs w:val="20"/>
                          </w:rPr>
                        </w:pPr>
                        <w:r>
                          <w:rPr>
                            <w:rFonts w:ascii="宋体" w:hAnsi="宋体" w:cs="宋体" w:eastAsia="宋体"/>
                            <w:color w:val="5D5D5D"/>
                            <w:w w:val="106"/>
                            <w:sz w:val="20"/>
                            <w:szCs w:val="20"/>
                          </w:rPr>
                          <w:t>宋铁</w:t>
                        </w:r>
                        <w:r>
                          <w:rPr>
                            <w:rFonts w:ascii="宋体" w:hAnsi="宋体" w:cs="宋体" w:eastAsia="宋体"/>
                            <w:color w:val="5D5D5D"/>
                            <w:spacing w:val="4"/>
                            <w:w w:val="106"/>
                            <w:sz w:val="20"/>
                            <w:szCs w:val="20"/>
                          </w:rPr>
                          <w:t>成</w:t>
                        </w:r>
                        <w:r>
                          <w:rPr>
                            <w:rFonts w:ascii="宋体" w:hAnsi="宋体" w:cs="宋体" w:eastAsia="宋体"/>
                            <w:color w:val="3D3D3F"/>
                            <w:spacing w:val="-68"/>
                            <w:w w:val="131"/>
                            <w:sz w:val="20"/>
                            <w:szCs w:val="20"/>
                          </w:rPr>
                          <w:t>、</w:t>
                        </w:r>
                        <w:r>
                          <w:rPr>
                            <w:rFonts w:ascii="宋体" w:hAnsi="宋体" w:cs="宋体" w:eastAsia="宋体"/>
                            <w:color w:val="3D3D3F"/>
                            <w:w w:val="107"/>
                            <w:sz w:val="20"/>
                            <w:szCs w:val="20"/>
                          </w:rPr>
                          <w:t>杨</w:t>
                        </w:r>
                        <w:r>
                          <w:rPr>
                            <w:rFonts w:ascii="宋体" w:hAnsi="宋体" w:cs="宋体" w:eastAsia="宋体"/>
                            <w:color w:val="3D3D3F"/>
                            <w:spacing w:val="-4"/>
                            <w:w w:val="107"/>
                            <w:sz w:val="20"/>
                            <w:szCs w:val="20"/>
                          </w:rPr>
                          <w:t>鸿</w:t>
                        </w:r>
                        <w:r>
                          <w:rPr>
                            <w:rFonts w:ascii="宋体" w:hAnsi="宋体" w:cs="宋体" w:eastAsia="宋体"/>
                            <w:color w:val="5D5D5D"/>
                            <w:spacing w:val="10"/>
                            <w:w w:val="110"/>
                            <w:sz w:val="20"/>
                            <w:szCs w:val="20"/>
                          </w:rPr>
                          <w:t>文</w:t>
                        </w:r>
                        <w:r>
                          <w:rPr>
                            <w:rFonts w:ascii="宋体" w:hAnsi="宋体" w:cs="宋体" w:eastAsia="宋体"/>
                            <w:color w:val="3D3D3F"/>
                            <w:w w:val="45"/>
                            <w:sz w:val="20"/>
                            <w:szCs w:val="20"/>
                          </w:rPr>
                          <w:t>）</w:t>
                        </w:r>
                        <w:r>
                          <w:rPr>
                            <w:rFonts w:ascii="宋体" w:hAnsi="宋体" w:cs="宋体" w:eastAsia="宋体"/>
                            <w:sz w:val="20"/>
                            <w:szCs w:val="20"/>
                          </w:rPr>
                        </w:r>
                      </w:p>
                    </w:tc>
                    <w:tc>
                      <w:tcPr>
                        <w:tcW w:w="769" w:type="dxa"/>
                        <w:tcBorders>
                          <w:top w:val="nil" w:sz="6" w:space="0" w:color="auto"/>
                          <w:left w:val="single" w:sz="6" w:space="0" w:color="2B2B2B"/>
                          <w:bottom w:val="single" w:sz="3" w:space="0" w:color="383838"/>
                          <w:right w:val="single" w:sz="6" w:space="0" w:color="2B2B2B"/>
                        </w:tcBorders>
                      </w:tcPr>
                      <w:p>
                        <w:pPr>
                          <w:pStyle w:val="TableParagraph"/>
                          <w:spacing w:line="201" w:lineRule="exact"/>
                          <w:ind w:left="174" w:right="0"/>
                          <w:jc w:val="left"/>
                          <w:rPr>
                            <w:rFonts w:ascii="Times New Roman" w:hAnsi="Times New Roman" w:cs="Times New Roman" w:eastAsia="Times New Roman"/>
                            <w:sz w:val="19"/>
                            <w:szCs w:val="19"/>
                          </w:rPr>
                        </w:pPr>
                        <w:r>
                          <w:rPr>
                            <w:rFonts w:ascii="Times New Roman"/>
                            <w:color w:val="2B2B2D"/>
                            <w:w w:val="111"/>
                            <w:sz w:val="19"/>
                          </w:rPr>
                          <w:t>10</w:t>
                        </w:r>
                        <w:r>
                          <w:rPr>
                            <w:rFonts w:ascii="Times New Roman"/>
                            <w:color w:val="2B2B2D"/>
                            <w:spacing w:val="-14"/>
                            <w:w w:val="111"/>
                            <w:sz w:val="19"/>
                          </w:rPr>
                          <w:t>9</w:t>
                        </w:r>
                        <w:r>
                          <w:rPr>
                            <w:rFonts w:ascii="Times New Roman"/>
                            <w:color w:val="4D4D4F"/>
                            <w:w w:val="107"/>
                            <w:sz w:val="19"/>
                          </w:rPr>
                          <w:t>9</w:t>
                        </w:r>
                        <w:r>
                          <w:rPr>
                            <w:rFonts w:ascii="Times New Roman"/>
                            <w:sz w:val="19"/>
                          </w:rPr>
                        </w:r>
                      </w:p>
                    </w:tc>
                    <w:tc>
                      <w:tcPr>
                        <w:tcW w:w="4306" w:type="dxa"/>
                        <w:gridSpan w:val="2"/>
                        <w:tcBorders>
                          <w:top w:val="nil" w:sz="6" w:space="0" w:color="auto"/>
                          <w:left w:val="single" w:sz="6" w:space="0" w:color="2B2B2B"/>
                          <w:bottom w:val="single" w:sz="3" w:space="0" w:color="383838"/>
                          <w:right w:val="single" w:sz="12" w:space="0" w:color="2B2B2B"/>
                        </w:tcBorders>
                      </w:tcPr>
                      <w:p>
                        <w:pPr>
                          <w:pStyle w:val="TableParagraph"/>
                          <w:spacing w:line="240" w:lineRule="auto" w:before="127"/>
                          <w:ind w:left="82" w:right="0"/>
                          <w:jc w:val="left"/>
                          <w:rPr>
                            <w:rFonts w:ascii="宋体" w:hAnsi="宋体" w:cs="宋体" w:eastAsia="宋体"/>
                            <w:sz w:val="20"/>
                            <w:szCs w:val="20"/>
                          </w:rPr>
                        </w:pPr>
                        <w:r>
                          <w:rPr>
                            <w:rFonts w:ascii="宋体" w:hAnsi="宋体" w:cs="宋体" w:eastAsia="宋体"/>
                            <w:color w:val="5D5D5D"/>
                            <w:w w:val="105"/>
                            <w:sz w:val="20"/>
                            <w:szCs w:val="20"/>
                          </w:rPr>
                          <w:t>学竞赛</w:t>
                        </w:r>
                        <w:r>
                          <w:rPr>
                            <w:rFonts w:ascii="宋体" w:hAnsi="宋体" w:cs="宋体" w:eastAsia="宋体"/>
                            <w:color w:val="5D5D5D"/>
                            <w:spacing w:val="4"/>
                            <w:sz w:val="20"/>
                            <w:szCs w:val="20"/>
                          </w:rPr>
                          <w:t> </w:t>
                        </w:r>
                        <w:r>
                          <w:rPr>
                            <w:rFonts w:ascii="宋体" w:hAnsi="宋体" w:cs="宋体" w:eastAsia="宋体"/>
                            <w:color w:val="5D5D5D"/>
                            <w:w w:val="40"/>
                            <w:sz w:val="20"/>
                            <w:szCs w:val="20"/>
                          </w:rPr>
                          <w:t>（</w:t>
                        </w:r>
                        <w:r>
                          <w:rPr>
                            <w:rFonts w:ascii="宋体" w:hAnsi="宋体" w:cs="宋体" w:eastAsia="宋体"/>
                            <w:color w:val="5D5D5D"/>
                            <w:spacing w:val="-80"/>
                            <w:sz w:val="20"/>
                            <w:szCs w:val="20"/>
                          </w:rPr>
                          <w:t> </w:t>
                        </w:r>
                        <w:r>
                          <w:rPr>
                            <w:rFonts w:ascii="Times New Roman" w:hAnsi="Times New Roman" w:cs="Times New Roman" w:eastAsia="Times New Roman"/>
                            <w:color w:val="3D3D3F"/>
                            <w:w w:val="110"/>
                            <w:sz w:val="19"/>
                            <w:szCs w:val="19"/>
                          </w:rPr>
                          <w:t>20</w:t>
                        </w:r>
                        <w:r>
                          <w:rPr>
                            <w:rFonts w:ascii="Times New Roman" w:hAnsi="Times New Roman" w:cs="Times New Roman" w:eastAsia="Times New Roman"/>
                            <w:color w:val="3D3D3F"/>
                            <w:spacing w:val="3"/>
                            <w:w w:val="110"/>
                            <w:sz w:val="19"/>
                            <w:szCs w:val="19"/>
                          </w:rPr>
                          <w:t>1</w:t>
                        </w:r>
                        <w:r>
                          <w:rPr>
                            <w:rFonts w:ascii="Times New Roman" w:hAnsi="Times New Roman" w:cs="Times New Roman" w:eastAsia="Times New Roman"/>
                            <w:color w:val="3D3D3F"/>
                            <w:spacing w:val="5"/>
                            <w:w w:val="116"/>
                            <w:sz w:val="19"/>
                            <w:szCs w:val="19"/>
                          </w:rPr>
                          <w:t>5</w:t>
                        </w:r>
                        <w:r>
                          <w:rPr>
                            <w:rFonts w:ascii="宋体" w:hAnsi="宋体" w:cs="宋体" w:eastAsia="宋体"/>
                            <w:color w:val="3D3D3F"/>
                            <w:w w:val="45"/>
                            <w:sz w:val="20"/>
                            <w:szCs w:val="20"/>
                          </w:rPr>
                          <w:t>）</w:t>
                        </w:r>
                        <w:r>
                          <w:rPr>
                            <w:rFonts w:ascii="宋体" w:hAnsi="宋体" w:cs="宋体" w:eastAsia="宋体"/>
                            <w:color w:val="3D3D3F"/>
                            <w:spacing w:val="4"/>
                            <w:sz w:val="20"/>
                            <w:szCs w:val="20"/>
                          </w:rPr>
                          <w:t> </w:t>
                        </w:r>
                        <w:r>
                          <w:rPr>
                            <w:rFonts w:ascii="宋体" w:hAnsi="宋体" w:cs="宋体" w:eastAsia="宋体"/>
                            <w:color w:val="3D3D3F"/>
                            <w:w w:val="104"/>
                            <w:sz w:val="20"/>
                            <w:szCs w:val="20"/>
                          </w:rPr>
                          <w:t>获奖作</w:t>
                        </w:r>
                        <w:r>
                          <w:rPr>
                            <w:rFonts w:ascii="宋体" w:hAnsi="宋体" w:cs="宋体" w:eastAsia="宋体"/>
                            <w:color w:val="3D3D3F"/>
                            <w:spacing w:val="-4"/>
                            <w:w w:val="104"/>
                            <w:sz w:val="20"/>
                            <w:szCs w:val="20"/>
                          </w:rPr>
                          <w:t>品</w:t>
                        </w:r>
                        <w:r>
                          <w:rPr>
                            <w:rFonts w:ascii="宋体" w:hAnsi="宋体" w:cs="宋体" w:eastAsia="宋体"/>
                            <w:color w:val="5D5D5D"/>
                            <w:w w:val="107"/>
                            <w:sz w:val="20"/>
                            <w:szCs w:val="20"/>
                          </w:rPr>
                          <w:t>集</w:t>
                        </w:r>
                        <w:r>
                          <w:rPr>
                            <w:rFonts w:ascii="宋体" w:hAnsi="宋体" w:cs="宋体" w:eastAsia="宋体"/>
                            <w:color w:val="5D5D5D"/>
                            <w:spacing w:val="10"/>
                            <w:sz w:val="20"/>
                            <w:szCs w:val="20"/>
                          </w:rPr>
                          <w:t> </w:t>
                        </w:r>
                        <w:r>
                          <w:rPr>
                            <w:rFonts w:ascii="宋体" w:hAnsi="宋体" w:cs="宋体" w:eastAsia="宋体"/>
                            <w:color w:val="5D5D5D"/>
                            <w:w w:val="86"/>
                            <w:sz w:val="20"/>
                            <w:szCs w:val="20"/>
                          </w:rPr>
                          <w:t>（获奖选手〉</w:t>
                        </w:r>
                        <w:r>
                          <w:rPr>
                            <w:rFonts w:ascii="宋体" w:hAnsi="宋体" w:cs="宋体" w:eastAsia="宋体"/>
                            <w:sz w:val="20"/>
                            <w:szCs w:val="20"/>
                          </w:rPr>
                        </w:r>
                      </w:p>
                    </w:tc>
                  </w:tr>
                  <w:tr>
                    <w:trPr>
                      <w:trHeight w:val="346" w:hRule="exact"/>
                    </w:trPr>
                    <w:tc>
                      <w:tcPr>
                        <w:tcW w:w="821" w:type="dxa"/>
                        <w:vMerge w:val="restart"/>
                        <w:tcBorders>
                          <w:top w:val="single" w:sz="3" w:space="0" w:color="383838"/>
                          <w:left w:val="single" w:sz="6" w:space="0" w:color="2B2B2B"/>
                          <w:right w:val="single" w:sz="6"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6"/>
                          <w:ind w:right="0"/>
                          <w:jc w:val="left"/>
                          <w:rPr>
                            <w:rFonts w:ascii="宋体" w:hAnsi="宋体" w:cs="宋体" w:eastAsia="宋体"/>
                            <w:sz w:val="23"/>
                            <w:szCs w:val="23"/>
                          </w:rPr>
                        </w:pPr>
                      </w:p>
                      <w:p>
                        <w:pPr>
                          <w:pStyle w:val="TableParagraph"/>
                          <w:spacing w:line="240" w:lineRule="auto"/>
                          <w:ind w:left="192" w:right="0"/>
                          <w:jc w:val="left"/>
                          <w:rPr>
                            <w:rFonts w:ascii="Times New Roman" w:hAnsi="Times New Roman" w:cs="Times New Roman" w:eastAsia="Times New Roman"/>
                            <w:sz w:val="19"/>
                            <w:szCs w:val="19"/>
                          </w:rPr>
                        </w:pPr>
                        <w:r>
                          <w:rPr>
                            <w:rFonts w:ascii="Times New Roman"/>
                            <w:color w:val="2B2B2D"/>
                            <w:w w:val="109"/>
                            <w:sz w:val="19"/>
                          </w:rPr>
                          <w:t>1100</w:t>
                        </w:r>
                        <w:r>
                          <w:rPr>
                            <w:rFonts w:ascii="Times New Roman"/>
                            <w:sz w:val="19"/>
                          </w:rPr>
                        </w:r>
                      </w:p>
                    </w:tc>
                    <w:tc>
                      <w:tcPr>
                        <w:tcW w:w="3474" w:type="dxa"/>
                        <w:tcBorders>
                          <w:top w:val="single" w:sz="3" w:space="0" w:color="383838"/>
                          <w:left w:val="single" w:sz="6" w:space="0" w:color="2B2B2B"/>
                          <w:bottom w:val="nil" w:sz="6" w:space="0" w:color="auto"/>
                          <w:right w:val="single" w:sz="6" w:space="0" w:color="2B2B2B"/>
                        </w:tcBorders>
                      </w:tcPr>
                      <w:p>
                        <w:pPr>
                          <w:pStyle w:val="TableParagraph"/>
                          <w:spacing w:line="240" w:lineRule="auto" w:before="76"/>
                          <w:ind w:left="84" w:right="0"/>
                          <w:jc w:val="left"/>
                          <w:rPr>
                            <w:rFonts w:ascii="宋体" w:hAnsi="宋体" w:cs="宋体" w:eastAsia="宋体"/>
                            <w:sz w:val="20"/>
                            <w:szCs w:val="20"/>
                          </w:rPr>
                        </w:pPr>
                        <w:r>
                          <w:rPr>
                            <w:rFonts w:ascii="宋体" w:hAnsi="宋体" w:cs="宋体" w:eastAsia="宋体"/>
                            <w:color w:val="5D5D5D"/>
                            <w:w w:val="107"/>
                            <w:sz w:val="20"/>
                            <w:szCs w:val="20"/>
                          </w:rPr>
                          <w:t>第二届全</w:t>
                        </w:r>
                        <w:r>
                          <w:rPr>
                            <w:rFonts w:ascii="宋体" w:hAnsi="宋体" w:cs="宋体" w:eastAsia="宋体"/>
                            <w:color w:val="5D5D5D"/>
                            <w:spacing w:val="-71"/>
                            <w:sz w:val="20"/>
                            <w:szCs w:val="20"/>
                          </w:rPr>
                          <w:t> </w:t>
                        </w:r>
                        <w:r>
                          <w:rPr>
                            <w:rFonts w:ascii="宋体" w:hAnsi="宋体" w:cs="宋体" w:eastAsia="宋体"/>
                            <w:color w:val="3D3D3F"/>
                            <w:spacing w:val="-16"/>
                            <w:w w:val="116"/>
                            <w:sz w:val="20"/>
                            <w:szCs w:val="20"/>
                          </w:rPr>
                          <w:t>国</w:t>
                        </w:r>
                        <w:r>
                          <w:rPr>
                            <w:rFonts w:ascii="宋体" w:hAnsi="宋体" w:cs="宋体" w:eastAsia="宋体"/>
                            <w:color w:val="5D5D5D"/>
                            <w:w w:val="108"/>
                            <w:sz w:val="20"/>
                            <w:szCs w:val="20"/>
                          </w:rPr>
                          <w:t>高等学</w:t>
                        </w:r>
                        <w:r>
                          <w:rPr>
                            <w:rFonts w:ascii="宋体" w:hAnsi="宋体" w:cs="宋体" w:eastAsia="宋体"/>
                            <w:color w:val="3D3D3F"/>
                            <w:w w:val="108"/>
                            <w:sz w:val="20"/>
                            <w:szCs w:val="20"/>
                          </w:rPr>
                          <w:t>校</w:t>
                        </w:r>
                        <w:r>
                          <w:rPr>
                            <w:rFonts w:ascii="宋体" w:hAnsi="宋体" w:cs="宋体" w:eastAsia="宋体"/>
                            <w:color w:val="5D5D5D"/>
                            <w:w w:val="108"/>
                            <w:sz w:val="20"/>
                            <w:szCs w:val="20"/>
                          </w:rPr>
                          <w:t>青年</w:t>
                        </w:r>
                        <w:r>
                          <w:rPr>
                            <w:rFonts w:ascii="宋体" w:hAnsi="宋体" w:cs="宋体" w:eastAsia="宋体"/>
                            <w:color w:val="5D5D5D"/>
                            <w:spacing w:val="7"/>
                            <w:w w:val="108"/>
                            <w:sz w:val="20"/>
                            <w:szCs w:val="20"/>
                          </w:rPr>
                          <w:t>教</w:t>
                        </w:r>
                        <w:r>
                          <w:rPr>
                            <w:rFonts w:ascii="宋体" w:hAnsi="宋体" w:cs="宋体" w:eastAsia="宋体"/>
                            <w:color w:val="3D3D3F"/>
                            <w:w w:val="109"/>
                            <w:sz w:val="20"/>
                            <w:szCs w:val="20"/>
                          </w:rPr>
                          <w:t>师</w:t>
                        </w:r>
                        <w:r>
                          <w:rPr>
                            <w:rFonts w:ascii="宋体" w:hAnsi="宋体" w:cs="宋体" w:eastAsia="宋体"/>
                            <w:color w:val="3D3D3F"/>
                            <w:spacing w:val="3"/>
                            <w:w w:val="109"/>
                            <w:sz w:val="20"/>
                            <w:szCs w:val="20"/>
                          </w:rPr>
                          <w:t>电</w:t>
                        </w:r>
                        <w:r>
                          <w:rPr>
                            <w:rFonts w:ascii="宋体" w:hAnsi="宋体" w:cs="宋体" w:eastAsia="宋体"/>
                            <w:color w:val="5D5D5D"/>
                            <w:w w:val="107"/>
                            <w:sz w:val="20"/>
                            <w:szCs w:val="20"/>
                          </w:rPr>
                          <w:t>工</w:t>
                        </w:r>
                        <w:r>
                          <w:rPr>
                            <w:rFonts w:ascii="宋体" w:hAnsi="宋体" w:cs="宋体" w:eastAsia="宋体"/>
                            <w:sz w:val="20"/>
                            <w:szCs w:val="20"/>
                          </w:rPr>
                        </w:r>
                      </w:p>
                    </w:tc>
                    <w:tc>
                      <w:tcPr>
                        <w:tcW w:w="769" w:type="dxa"/>
                        <w:vMerge w:val="restart"/>
                        <w:tcBorders>
                          <w:top w:val="single" w:sz="3" w:space="0" w:color="383838"/>
                          <w:left w:val="single" w:sz="6" w:space="0" w:color="2B2B2B"/>
                          <w:right w:val="single" w:sz="6" w:space="0" w:color="2B2B2B"/>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22"/>
                            <w:szCs w:val="22"/>
                          </w:rPr>
                        </w:pPr>
                      </w:p>
                      <w:p>
                        <w:pPr>
                          <w:pStyle w:val="TableParagraph"/>
                          <w:spacing w:line="240" w:lineRule="auto"/>
                          <w:ind w:left="174" w:right="0"/>
                          <w:jc w:val="left"/>
                          <w:rPr>
                            <w:rFonts w:ascii="Times New Roman" w:hAnsi="Times New Roman" w:cs="Times New Roman" w:eastAsia="Times New Roman"/>
                            <w:sz w:val="19"/>
                            <w:szCs w:val="19"/>
                          </w:rPr>
                        </w:pPr>
                        <w:r>
                          <w:rPr>
                            <w:rFonts w:ascii="Times New Roman"/>
                            <w:color w:val="131313"/>
                            <w:w w:val="117"/>
                            <w:sz w:val="19"/>
                          </w:rPr>
                          <w:t>1</w:t>
                        </w:r>
                        <w:r>
                          <w:rPr>
                            <w:rFonts w:ascii="Times New Roman"/>
                            <w:color w:val="131313"/>
                            <w:spacing w:val="-36"/>
                            <w:w w:val="117"/>
                            <w:sz w:val="19"/>
                          </w:rPr>
                          <w:t>1</w:t>
                        </w:r>
                        <w:r>
                          <w:rPr>
                            <w:rFonts w:ascii="Times New Roman"/>
                            <w:color w:val="3D3D3F"/>
                            <w:w w:val="117"/>
                            <w:sz w:val="19"/>
                          </w:rPr>
                          <w:t>95</w:t>
                        </w:r>
                        <w:r>
                          <w:rPr>
                            <w:rFonts w:ascii="Times New Roman"/>
                            <w:sz w:val="19"/>
                          </w:rPr>
                        </w:r>
                      </w:p>
                    </w:tc>
                    <w:tc>
                      <w:tcPr>
                        <w:tcW w:w="4306" w:type="dxa"/>
                        <w:gridSpan w:val="2"/>
                        <w:vMerge w:val="restart"/>
                        <w:tcBorders>
                          <w:top w:val="single" w:sz="3" w:space="0" w:color="383838"/>
                          <w:left w:val="single" w:sz="6" w:space="0" w:color="2B2B2B"/>
                          <w:right w:val="single" w:sz="6" w:space="0" w:color="2B2B2B"/>
                        </w:tcBorders>
                      </w:tcPr>
                      <w:p>
                        <w:pPr>
                          <w:pStyle w:val="TableParagraph"/>
                          <w:spacing w:line="240" w:lineRule="auto" w:before="10"/>
                          <w:ind w:right="0"/>
                          <w:jc w:val="left"/>
                          <w:rPr>
                            <w:rFonts w:ascii="宋体" w:hAnsi="宋体" w:cs="宋体" w:eastAsia="宋体"/>
                            <w:sz w:val="21"/>
                            <w:szCs w:val="21"/>
                          </w:rPr>
                        </w:pPr>
                      </w:p>
                      <w:p>
                        <w:pPr>
                          <w:pStyle w:val="TableParagraph"/>
                          <w:spacing w:line="362" w:lineRule="auto"/>
                          <w:ind w:left="82" w:right="140" w:hanging="8"/>
                          <w:jc w:val="left"/>
                          <w:rPr>
                            <w:rFonts w:ascii="宋体" w:hAnsi="宋体" w:cs="宋体" w:eastAsia="宋体"/>
                            <w:sz w:val="20"/>
                            <w:szCs w:val="20"/>
                          </w:rPr>
                        </w:pPr>
                        <w:r>
                          <w:rPr>
                            <w:rFonts w:ascii="宋体" w:hAnsi="宋体" w:cs="宋体" w:eastAsia="宋体"/>
                            <w:color w:val="4D4D4F"/>
                            <w:w w:val="107"/>
                            <w:sz w:val="20"/>
                            <w:szCs w:val="20"/>
                          </w:rPr>
                          <w:t>第二届</w:t>
                        </w:r>
                        <w:r>
                          <w:rPr>
                            <w:rFonts w:ascii="宋体" w:hAnsi="宋体" w:cs="宋体" w:eastAsia="宋体"/>
                            <w:color w:val="4D4D4F"/>
                            <w:spacing w:val="15"/>
                            <w:w w:val="107"/>
                            <w:sz w:val="20"/>
                            <w:szCs w:val="20"/>
                          </w:rPr>
                          <w:t>全</w:t>
                        </w:r>
                        <w:r>
                          <w:rPr>
                            <w:rFonts w:ascii="宋体" w:hAnsi="宋体" w:cs="宋体" w:eastAsia="宋体"/>
                            <w:color w:val="2B2B2D"/>
                            <w:spacing w:val="-24"/>
                            <w:w w:val="116"/>
                            <w:sz w:val="20"/>
                            <w:szCs w:val="20"/>
                          </w:rPr>
                          <w:t>国</w:t>
                        </w:r>
                        <w:r>
                          <w:rPr>
                            <w:rFonts w:ascii="宋体" w:hAnsi="宋体" w:cs="宋体" w:eastAsia="宋体"/>
                            <w:color w:val="4D4D4F"/>
                            <w:w w:val="106"/>
                            <w:sz w:val="20"/>
                            <w:szCs w:val="20"/>
                          </w:rPr>
                          <w:t>高等学校青年教</w:t>
                        </w:r>
                        <w:r>
                          <w:rPr>
                            <w:rFonts w:ascii="宋体" w:hAnsi="宋体" w:cs="宋体" w:eastAsia="宋体"/>
                            <w:color w:val="4D4D4F"/>
                            <w:spacing w:val="-80"/>
                            <w:sz w:val="20"/>
                            <w:szCs w:val="20"/>
                          </w:rPr>
                          <w:t> </w:t>
                        </w:r>
                        <w:r>
                          <w:rPr>
                            <w:rFonts w:ascii="宋体" w:hAnsi="宋体" w:cs="宋体" w:eastAsia="宋体"/>
                            <w:color w:val="2B2B2D"/>
                            <w:spacing w:val="8"/>
                            <w:w w:val="111"/>
                            <w:sz w:val="20"/>
                            <w:szCs w:val="20"/>
                          </w:rPr>
                          <w:t>师</w:t>
                        </w:r>
                        <w:r>
                          <w:rPr>
                            <w:rFonts w:ascii="宋体" w:hAnsi="宋体" w:cs="宋体" w:eastAsia="宋体"/>
                            <w:color w:val="5D5D5D"/>
                            <w:spacing w:val="8"/>
                            <w:w w:val="113"/>
                            <w:sz w:val="20"/>
                            <w:szCs w:val="20"/>
                          </w:rPr>
                        </w:r>
                        <w:r>
                          <w:rPr>
                            <w:rFonts w:ascii="宋体" w:hAnsi="宋体" w:cs="宋体" w:eastAsia="宋体"/>
                            <w:color w:val="5D5D5D"/>
                            <w:spacing w:val="-25"/>
                            <w:w w:val="113"/>
                            <w:sz w:val="20"/>
                            <w:szCs w:val="20"/>
                            <w:u w:val="thick" w:color="000000"/>
                          </w:rPr>
                          <w:t>电</w:t>
                        </w:r>
                        <w:r>
                          <w:rPr>
                            <w:rFonts w:ascii="宋体" w:hAnsi="宋体" w:cs="宋体" w:eastAsia="宋体"/>
                            <w:color w:val="2B2B2D"/>
                            <w:spacing w:val="2"/>
                            <w:w w:val="107"/>
                            <w:sz w:val="20"/>
                            <w:szCs w:val="20"/>
                            <w:u w:val="thick" w:color="000000"/>
                          </w:rPr>
                          <w:t>工</w:t>
                        </w:r>
                        <w:r>
                          <w:rPr>
                            <w:rFonts w:ascii="宋体" w:hAnsi="宋体" w:cs="宋体" w:eastAsia="宋体"/>
                            <w:color w:val="2B2B2D"/>
                            <w:spacing w:val="2"/>
                            <w:w w:val="107"/>
                            <w:sz w:val="20"/>
                            <w:szCs w:val="20"/>
                          </w:rPr>
                        </w:r>
                        <w:r>
                          <w:rPr>
                            <w:rFonts w:ascii="宋体" w:hAnsi="宋体" w:cs="宋体" w:eastAsia="宋体"/>
                            <w:color w:val="5D5D5D"/>
                            <w:w w:val="105"/>
                            <w:sz w:val="20"/>
                            <w:szCs w:val="20"/>
                          </w:rPr>
                          <w:t>学课程教</w:t>
                        </w:r>
                        <w:r>
                          <w:rPr>
                            <w:rFonts w:ascii="宋体" w:hAnsi="宋体" w:cs="宋体" w:eastAsia="宋体"/>
                            <w:color w:val="5D5D5D"/>
                            <w:w w:val="105"/>
                            <w:sz w:val="20"/>
                            <w:szCs w:val="20"/>
                          </w:rPr>
                          <w:t> </w:t>
                        </w:r>
                        <w:r>
                          <w:rPr>
                            <w:rFonts w:ascii="宋体" w:hAnsi="宋体" w:cs="宋体" w:eastAsia="宋体"/>
                            <w:color w:val="5D5D5D"/>
                            <w:w w:val="104"/>
                            <w:sz w:val="20"/>
                            <w:szCs w:val="20"/>
                          </w:rPr>
                          <w:t>学竞赛</w:t>
                        </w:r>
                        <w:r>
                          <w:rPr>
                            <w:rFonts w:ascii="宋体" w:hAnsi="宋体" w:cs="宋体" w:eastAsia="宋体"/>
                            <w:color w:val="5D5D5D"/>
                            <w:spacing w:val="10"/>
                            <w:sz w:val="20"/>
                            <w:szCs w:val="20"/>
                          </w:rPr>
                          <w:t> </w:t>
                        </w:r>
                        <w:r>
                          <w:rPr>
                            <w:rFonts w:ascii="宋体" w:hAnsi="宋体" w:cs="宋体" w:eastAsia="宋体"/>
                            <w:color w:val="3D3D3F"/>
                            <w:w w:val="35"/>
                            <w:sz w:val="20"/>
                            <w:szCs w:val="20"/>
                          </w:rPr>
                          <w:t>（</w:t>
                        </w:r>
                        <w:r>
                          <w:rPr>
                            <w:rFonts w:ascii="宋体" w:hAnsi="宋体" w:cs="宋体" w:eastAsia="宋体"/>
                            <w:color w:val="3D3D3F"/>
                            <w:spacing w:val="-77"/>
                            <w:sz w:val="20"/>
                            <w:szCs w:val="20"/>
                          </w:rPr>
                          <w:t> </w:t>
                        </w:r>
                        <w:r>
                          <w:rPr>
                            <w:rFonts w:ascii="Times New Roman" w:hAnsi="Times New Roman" w:cs="Times New Roman" w:eastAsia="Times New Roman"/>
                            <w:color w:val="3D3D3F"/>
                            <w:w w:val="110"/>
                            <w:sz w:val="19"/>
                            <w:szCs w:val="19"/>
                          </w:rPr>
                          <w:t>20</w:t>
                        </w:r>
                        <w:r>
                          <w:rPr>
                            <w:rFonts w:ascii="Times New Roman" w:hAnsi="Times New Roman" w:cs="Times New Roman" w:eastAsia="Times New Roman"/>
                            <w:color w:val="3D3D3F"/>
                            <w:spacing w:val="-4"/>
                            <w:w w:val="110"/>
                            <w:sz w:val="19"/>
                            <w:szCs w:val="19"/>
                          </w:rPr>
                          <w:t>1</w:t>
                        </w:r>
                        <w:r>
                          <w:rPr>
                            <w:rFonts w:ascii="Times New Roman" w:hAnsi="Times New Roman" w:cs="Times New Roman" w:eastAsia="Times New Roman"/>
                            <w:color w:val="3D3D3F"/>
                            <w:w w:val="116"/>
                            <w:sz w:val="19"/>
                            <w:szCs w:val="19"/>
                          </w:rPr>
                          <w:t>9</w:t>
                        </w:r>
                        <w:r>
                          <w:rPr>
                            <w:rFonts w:ascii="Times New Roman" w:hAnsi="Times New Roman" w:cs="Times New Roman" w:eastAsia="Times New Roman"/>
                            <w:color w:val="3D3D3F"/>
                            <w:spacing w:val="-29"/>
                            <w:sz w:val="19"/>
                            <w:szCs w:val="19"/>
                          </w:rPr>
                          <w:t> </w:t>
                        </w:r>
                        <w:r>
                          <w:rPr>
                            <w:rFonts w:ascii="宋体" w:hAnsi="宋体" w:cs="宋体" w:eastAsia="宋体"/>
                            <w:color w:val="3D3D3F"/>
                            <w:w w:val="41"/>
                            <w:sz w:val="20"/>
                            <w:szCs w:val="20"/>
                          </w:rPr>
                          <w:t>）</w:t>
                        </w:r>
                        <w:r>
                          <w:rPr>
                            <w:rFonts w:ascii="宋体" w:hAnsi="宋体" w:cs="宋体" w:eastAsia="宋体"/>
                            <w:color w:val="3D3D3F"/>
                            <w:spacing w:val="5"/>
                            <w:sz w:val="20"/>
                            <w:szCs w:val="20"/>
                          </w:rPr>
                          <w:t> </w:t>
                        </w:r>
                        <w:r>
                          <w:rPr>
                            <w:rFonts w:ascii="宋体" w:hAnsi="宋体" w:cs="宋体" w:eastAsia="宋体"/>
                            <w:color w:val="3D3D3F"/>
                            <w:w w:val="105"/>
                            <w:sz w:val="20"/>
                            <w:szCs w:val="20"/>
                          </w:rPr>
                          <w:t>获奖作</w:t>
                        </w:r>
                        <w:r>
                          <w:rPr>
                            <w:rFonts w:ascii="宋体" w:hAnsi="宋体" w:cs="宋体" w:eastAsia="宋体"/>
                            <w:color w:val="3D3D3F"/>
                            <w:spacing w:val="-5"/>
                            <w:w w:val="105"/>
                            <w:sz w:val="20"/>
                            <w:szCs w:val="20"/>
                          </w:rPr>
                          <w:t>品</w:t>
                        </w:r>
                        <w:r>
                          <w:rPr>
                            <w:rFonts w:ascii="宋体" w:hAnsi="宋体" w:cs="宋体" w:eastAsia="宋体"/>
                            <w:color w:val="5D5D5D"/>
                            <w:w w:val="107"/>
                            <w:sz w:val="20"/>
                            <w:szCs w:val="20"/>
                          </w:rPr>
                          <w:t>集</w:t>
                        </w:r>
                        <w:r>
                          <w:rPr>
                            <w:rFonts w:ascii="宋体" w:hAnsi="宋体" w:cs="宋体" w:eastAsia="宋体"/>
                            <w:color w:val="5D5D5D"/>
                            <w:spacing w:val="2"/>
                            <w:sz w:val="20"/>
                            <w:szCs w:val="20"/>
                          </w:rPr>
                          <w:t> </w:t>
                        </w:r>
                        <w:r>
                          <w:rPr>
                            <w:rFonts w:ascii="Arial" w:hAnsi="Arial" w:cs="Arial" w:eastAsia="Arial"/>
                            <w:color w:val="2B2B2D"/>
                            <w:w w:val="169"/>
                            <w:sz w:val="17"/>
                            <w:szCs w:val="17"/>
                          </w:rPr>
                          <w:t>(</w:t>
                        </w:r>
                        <w:r>
                          <w:rPr>
                            <w:rFonts w:ascii="Arial" w:hAnsi="Arial" w:cs="Arial" w:eastAsia="Arial"/>
                            <w:color w:val="2B2B2D"/>
                            <w:spacing w:val="-25"/>
                            <w:w w:val="169"/>
                            <w:sz w:val="17"/>
                            <w:szCs w:val="17"/>
                          </w:rPr>
                          <w:t>1</w:t>
                        </w:r>
                        <w:r>
                          <w:rPr>
                            <w:rFonts w:ascii="Arial" w:hAnsi="Arial" w:cs="Arial" w:eastAsia="Arial"/>
                            <w:color w:val="4D4D4F"/>
                            <w:w w:val="160"/>
                            <w:sz w:val="17"/>
                            <w:szCs w:val="17"/>
                          </w:rPr>
                          <w:t>)</w:t>
                        </w:r>
                        <w:r>
                          <w:rPr>
                            <w:rFonts w:ascii="Arial" w:hAnsi="Arial" w:cs="Arial" w:eastAsia="Arial"/>
                            <w:color w:val="4D4D4F"/>
                            <w:sz w:val="17"/>
                            <w:szCs w:val="17"/>
                          </w:rPr>
                          <w:t> </w:t>
                        </w:r>
                        <w:r>
                          <w:rPr>
                            <w:rFonts w:ascii="Arial" w:hAnsi="Arial" w:cs="Arial" w:eastAsia="Arial"/>
                            <w:color w:val="4D4D4F"/>
                            <w:spacing w:val="2"/>
                            <w:sz w:val="17"/>
                            <w:szCs w:val="17"/>
                          </w:rPr>
                          <w:t> </w:t>
                        </w:r>
                        <w:r>
                          <w:rPr>
                            <w:rFonts w:ascii="宋体" w:hAnsi="宋体" w:cs="宋体" w:eastAsia="宋体"/>
                            <w:color w:val="4D4D4F"/>
                            <w:w w:val="86"/>
                            <w:sz w:val="20"/>
                            <w:szCs w:val="20"/>
                          </w:rPr>
                          <w:t>（获奖选手〉</w:t>
                        </w:r>
                        <w:r>
                          <w:rPr>
                            <w:rFonts w:ascii="宋体" w:hAnsi="宋体" w:cs="宋体" w:eastAsia="宋体"/>
                            <w:sz w:val="20"/>
                            <w:szCs w:val="20"/>
                          </w:rPr>
                        </w:r>
                      </w:p>
                    </w:tc>
                  </w:tr>
                  <w:tr>
                    <w:trPr>
                      <w:trHeight w:val="860" w:hRule="exact"/>
                    </w:trPr>
                    <w:tc>
                      <w:tcPr>
                        <w:tcW w:w="821" w:type="dxa"/>
                        <w:vMerge/>
                        <w:tcBorders>
                          <w:left w:val="single" w:sz="6" w:space="0" w:color="2B2B2B"/>
                          <w:bottom w:val="single" w:sz="3" w:space="0" w:color="343434"/>
                          <w:right w:val="single" w:sz="6" w:space="0" w:color="2B2B2B"/>
                        </w:tcBorders>
                      </w:tcPr>
                      <w:p>
                        <w:pPr/>
                      </w:p>
                    </w:tc>
                    <w:tc>
                      <w:tcPr>
                        <w:tcW w:w="3474" w:type="dxa"/>
                        <w:tcBorders>
                          <w:top w:val="nil" w:sz="6" w:space="0" w:color="auto"/>
                          <w:left w:val="single" w:sz="6" w:space="0" w:color="2B2B2B"/>
                          <w:bottom w:val="single" w:sz="3" w:space="0" w:color="343434"/>
                          <w:right w:val="single" w:sz="6" w:space="0" w:color="2B2B2B"/>
                        </w:tcBorders>
                      </w:tcPr>
                      <w:p>
                        <w:pPr>
                          <w:pStyle w:val="TableParagraph"/>
                          <w:spacing w:line="240" w:lineRule="auto" w:before="137"/>
                          <w:ind w:left="91" w:right="0"/>
                          <w:jc w:val="left"/>
                          <w:rPr>
                            <w:rFonts w:ascii="宋体" w:hAnsi="宋体" w:cs="宋体" w:eastAsia="宋体"/>
                            <w:sz w:val="20"/>
                            <w:szCs w:val="20"/>
                          </w:rPr>
                        </w:pPr>
                        <w:r>
                          <w:rPr>
                            <w:rFonts w:ascii="宋体" w:hAnsi="宋体" w:cs="宋体" w:eastAsia="宋体"/>
                            <w:color w:val="6D6D6D"/>
                            <w:spacing w:val="-7"/>
                            <w:w w:val="104"/>
                            <w:sz w:val="20"/>
                            <w:szCs w:val="20"/>
                          </w:rPr>
                          <w:t>学</w:t>
                        </w:r>
                        <w:r>
                          <w:rPr>
                            <w:rFonts w:ascii="宋体" w:hAnsi="宋体" w:cs="宋体" w:eastAsia="宋体"/>
                            <w:color w:val="4D4D4F"/>
                            <w:w w:val="103"/>
                            <w:sz w:val="20"/>
                            <w:szCs w:val="20"/>
                          </w:rPr>
                          <w:t>课程教学竞赛</w:t>
                        </w:r>
                        <w:r>
                          <w:rPr>
                            <w:rFonts w:ascii="宋体" w:hAnsi="宋体" w:cs="宋体" w:eastAsia="宋体"/>
                            <w:color w:val="4D4D4F"/>
                            <w:spacing w:val="-12"/>
                            <w:sz w:val="20"/>
                            <w:szCs w:val="20"/>
                          </w:rPr>
                          <w:t> </w:t>
                        </w:r>
                        <w:r>
                          <w:rPr>
                            <w:rFonts w:ascii="宋体" w:hAnsi="宋体" w:cs="宋体" w:eastAsia="宋体"/>
                            <w:color w:val="4D4D4F"/>
                            <w:spacing w:val="10"/>
                            <w:w w:val="45"/>
                            <w:sz w:val="20"/>
                            <w:szCs w:val="20"/>
                          </w:rPr>
                          <w:t>（</w:t>
                        </w:r>
                        <w:r>
                          <w:rPr>
                            <w:rFonts w:ascii="Times New Roman" w:hAnsi="Times New Roman" w:cs="Times New Roman" w:eastAsia="Times New Roman"/>
                            <w:color w:val="4D4D4F"/>
                            <w:w w:val="107"/>
                            <w:sz w:val="19"/>
                            <w:szCs w:val="19"/>
                          </w:rPr>
                          <w:t>2</w:t>
                        </w:r>
                        <w:r>
                          <w:rPr>
                            <w:rFonts w:ascii="Times New Roman" w:hAnsi="Times New Roman" w:cs="Times New Roman" w:eastAsia="Times New Roman"/>
                            <w:color w:val="4D4D4F"/>
                            <w:spacing w:val="19"/>
                            <w:w w:val="107"/>
                            <w:sz w:val="19"/>
                            <w:szCs w:val="19"/>
                          </w:rPr>
                          <w:t>0</w:t>
                        </w:r>
                        <w:r>
                          <w:rPr>
                            <w:rFonts w:ascii="Times New Roman" w:hAnsi="Times New Roman" w:cs="Times New Roman" w:eastAsia="Times New Roman"/>
                            <w:color w:val="2B2B2D"/>
                            <w:w w:val="111"/>
                            <w:sz w:val="19"/>
                            <w:szCs w:val="19"/>
                          </w:rPr>
                          <w:t>1</w:t>
                        </w:r>
                        <w:r>
                          <w:rPr>
                            <w:rFonts w:ascii="Times New Roman" w:hAnsi="Times New Roman" w:cs="Times New Roman" w:eastAsia="Times New Roman"/>
                            <w:color w:val="2B2B2D"/>
                            <w:spacing w:val="12"/>
                            <w:w w:val="111"/>
                            <w:sz w:val="19"/>
                            <w:szCs w:val="19"/>
                          </w:rPr>
                          <w:t>7</w:t>
                        </w:r>
                        <w:r>
                          <w:rPr>
                            <w:rFonts w:ascii="宋体" w:hAnsi="宋体" w:cs="宋体" w:eastAsia="宋体"/>
                            <w:color w:val="4D4D4F"/>
                            <w:w w:val="36"/>
                            <w:sz w:val="20"/>
                            <w:szCs w:val="20"/>
                          </w:rPr>
                          <w:t>）</w:t>
                        </w:r>
                        <w:r>
                          <w:rPr>
                            <w:rFonts w:ascii="宋体" w:hAnsi="宋体" w:cs="宋体" w:eastAsia="宋体"/>
                            <w:color w:val="4D4D4F"/>
                            <w:spacing w:val="-28"/>
                            <w:sz w:val="20"/>
                            <w:szCs w:val="20"/>
                          </w:rPr>
                          <w:t> </w:t>
                        </w:r>
                        <w:r>
                          <w:rPr>
                            <w:rFonts w:ascii="宋体" w:hAnsi="宋体" w:cs="宋体" w:eastAsia="宋体"/>
                            <w:color w:val="4D4D4F"/>
                            <w:w w:val="104"/>
                            <w:sz w:val="20"/>
                            <w:szCs w:val="20"/>
                          </w:rPr>
                          <w:t>获奖作品集</w:t>
                        </w:r>
                        <w:r>
                          <w:rPr>
                            <w:rFonts w:ascii="宋体" w:hAnsi="宋体" w:cs="宋体" w:eastAsia="宋体"/>
                            <w:sz w:val="20"/>
                            <w:szCs w:val="20"/>
                          </w:rPr>
                        </w:r>
                      </w:p>
                      <w:p>
                        <w:pPr>
                          <w:pStyle w:val="TableParagraph"/>
                          <w:spacing w:line="240" w:lineRule="auto" w:before="128"/>
                          <w:ind w:left="192" w:right="0"/>
                          <w:jc w:val="left"/>
                          <w:rPr>
                            <w:rFonts w:ascii="宋体" w:hAnsi="宋体" w:cs="宋体" w:eastAsia="宋体"/>
                            <w:sz w:val="20"/>
                            <w:szCs w:val="20"/>
                          </w:rPr>
                        </w:pPr>
                        <w:r>
                          <w:rPr>
                            <w:rFonts w:ascii="宋体" w:hAnsi="宋体" w:cs="宋体" w:eastAsia="宋体"/>
                            <w:color w:val="4D4D4F"/>
                            <w:w w:val="87"/>
                            <w:sz w:val="20"/>
                            <w:szCs w:val="20"/>
                          </w:rPr>
                          <w:t>（获奖选手）</w:t>
                        </w:r>
                        <w:r>
                          <w:rPr>
                            <w:rFonts w:ascii="宋体" w:hAnsi="宋体" w:cs="宋体" w:eastAsia="宋体"/>
                            <w:sz w:val="20"/>
                            <w:szCs w:val="20"/>
                          </w:rPr>
                        </w:r>
                      </w:p>
                    </w:tc>
                    <w:tc>
                      <w:tcPr>
                        <w:tcW w:w="769" w:type="dxa"/>
                        <w:vMerge/>
                        <w:tcBorders>
                          <w:left w:val="single" w:sz="6" w:space="0" w:color="2B2B2B"/>
                          <w:bottom w:val="single" w:sz="3" w:space="0" w:color="343434"/>
                          <w:right w:val="single" w:sz="6" w:space="0" w:color="2B2B2B"/>
                        </w:tcBorders>
                      </w:tcPr>
                      <w:p>
                        <w:pPr/>
                      </w:p>
                    </w:tc>
                    <w:tc>
                      <w:tcPr>
                        <w:tcW w:w="4306" w:type="dxa"/>
                        <w:gridSpan w:val="2"/>
                        <w:vMerge/>
                        <w:tcBorders>
                          <w:left w:val="single" w:sz="6" w:space="0" w:color="2B2B2B"/>
                          <w:bottom w:val="single" w:sz="3" w:space="0" w:color="343434"/>
                          <w:right w:val="single" w:sz="6" w:space="0" w:color="2B2B2B"/>
                        </w:tcBorders>
                      </w:tcPr>
                      <w:p>
                        <w:pPr/>
                      </w:p>
                    </w:tc>
                  </w:tr>
                </w:tbl>
                <w:p>
                  <w:pPr/>
                </w:p>
              </w:txbxContent>
            </v:textbox>
            <w10:wrap type="none"/>
          </v:shape>
        </w:pic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5"/>
          <w:szCs w:val="25"/>
        </w:rPr>
      </w:pPr>
    </w:p>
    <w:p>
      <w:pPr>
        <w:pStyle w:val="BodyText"/>
        <w:spacing w:line="240" w:lineRule="auto" w:before="38"/>
        <w:ind w:right="1321"/>
        <w:jc w:val="right"/>
      </w:pPr>
      <w:r>
        <w:rPr>
          <w:color w:val="3D3D3F"/>
          <w:w w:val="116"/>
        </w:rPr>
        <w:t>、</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1"/>
          <w:szCs w:val="11"/>
        </w:rPr>
      </w:pPr>
    </w:p>
    <w:p>
      <w:pPr>
        <w:spacing w:line="1170" w:lineRule="exact"/>
        <w:ind w:left="10708" w:right="0" w:firstLine="0"/>
        <w:rPr>
          <w:rFonts w:ascii="宋体" w:hAnsi="宋体" w:cs="宋体" w:eastAsia="宋体"/>
          <w:sz w:val="20"/>
          <w:szCs w:val="20"/>
        </w:rPr>
      </w:pPr>
      <w:r>
        <w:rPr>
          <w:rFonts w:ascii="宋体" w:hAnsi="宋体" w:cs="宋体" w:eastAsia="宋体"/>
          <w:position w:val="-22"/>
          <w:sz w:val="20"/>
          <w:szCs w:val="20"/>
        </w:rPr>
        <w:drawing>
          <wp:inline distT="0" distB="0" distL="0" distR="0">
            <wp:extent cx="40290" cy="743140"/>
            <wp:effectExtent l="0" t="0" r="0" b="0"/>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38" cstate="print"/>
                    <a:stretch>
                      <a:fillRect/>
                    </a:stretch>
                  </pic:blipFill>
                  <pic:spPr>
                    <a:xfrm>
                      <a:off x="0" y="0"/>
                      <a:ext cx="40290" cy="743140"/>
                    </a:xfrm>
                    <a:prstGeom prst="rect">
                      <a:avLst/>
                    </a:prstGeom>
                  </pic:spPr>
                </pic:pic>
              </a:graphicData>
            </a:graphic>
          </wp:inline>
        </w:drawing>
      </w:r>
      <w:r>
        <w:rPr>
          <w:rFonts w:ascii="宋体" w:hAnsi="宋体" w:cs="宋体" w:eastAsia="宋体"/>
          <w:position w:val="-22"/>
          <w:sz w:val="20"/>
          <w:szCs w:val="20"/>
        </w:rPr>
      </w:r>
    </w:p>
    <w:p>
      <w:pPr>
        <w:spacing w:after="0" w:line="1170" w:lineRule="exact"/>
        <w:rPr>
          <w:rFonts w:ascii="宋体" w:hAnsi="宋体" w:cs="宋体" w:eastAsia="宋体"/>
          <w:sz w:val="20"/>
          <w:szCs w:val="20"/>
        </w:rPr>
        <w:sectPr>
          <w:pgSz w:w="11910" w:h="16850"/>
          <w:pgMar w:header="0" w:footer="1140" w:top="1420" w:bottom="1320" w:left="1020" w:right="0"/>
        </w:sectPr>
      </w:pPr>
    </w:p>
    <w:p>
      <w:pPr>
        <w:spacing w:line="240" w:lineRule="auto" w:before="4"/>
        <w:rPr>
          <w:rFonts w:ascii="Times New Roman" w:hAnsi="Times New Roman" w:cs="Times New Roman" w:eastAsia="Times New Roman"/>
          <w:sz w:val="6"/>
          <w:szCs w:val="6"/>
        </w:rPr>
      </w:pPr>
    </w:p>
    <w:tbl>
      <w:tblPr>
        <w:tblW w:w="0" w:type="auto"/>
        <w:jc w:val="left"/>
        <w:tblInd w:w="103" w:type="dxa"/>
        <w:tblLayout w:type="fixed"/>
        <w:tblCellMar>
          <w:top w:w="0" w:type="dxa"/>
          <w:left w:w="0" w:type="dxa"/>
          <w:bottom w:w="0" w:type="dxa"/>
          <w:right w:w="0" w:type="dxa"/>
        </w:tblCellMar>
        <w:tblLook w:val="01E0"/>
      </w:tblPr>
      <w:tblGrid>
        <w:gridCol w:w="803"/>
        <w:gridCol w:w="3503"/>
        <w:gridCol w:w="752"/>
        <w:gridCol w:w="2059"/>
        <w:gridCol w:w="2230"/>
      </w:tblGrid>
      <w:tr>
        <w:trPr>
          <w:trHeight w:val="456" w:hRule="exact"/>
        </w:trPr>
        <w:tc>
          <w:tcPr>
            <w:tcW w:w="803" w:type="dxa"/>
            <w:vMerge w:val="restart"/>
            <w:tcBorders>
              <w:top w:val="single" w:sz="3" w:space="0" w:color="2B2B2B"/>
              <w:left w:val="single" w:sz="6" w:space="0" w:color="2B2B2B"/>
              <w:right w:val="single" w:sz="3" w:space="0" w:color="0F0F1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262" w:right="0"/>
              <w:jc w:val="left"/>
              <w:rPr>
                <w:rFonts w:ascii="Times New Roman" w:hAnsi="Times New Roman" w:cs="Times New Roman" w:eastAsia="Times New Roman"/>
                <w:sz w:val="20"/>
                <w:szCs w:val="20"/>
              </w:rPr>
            </w:pPr>
            <w:r>
              <w:rPr>
                <w:rFonts w:ascii="Times New Roman"/>
                <w:color w:val="1A1A1C"/>
                <w:spacing w:val="-7"/>
                <w:w w:val="110"/>
                <w:sz w:val="20"/>
              </w:rPr>
              <w:t>1</w:t>
            </w:r>
            <w:r>
              <w:rPr>
                <w:rFonts w:ascii="Times New Roman"/>
                <w:color w:val="464646"/>
                <w:spacing w:val="-7"/>
                <w:w w:val="110"/>
                <w:sz w:val="20"/>
              </w:rPr>
              <w:t>24</w:t>
            </w:r>
            <w:r>
              <w:rPr>
                <w:rFonts w:ascii="Times New Roman"/>
                <w:color w:val="464646"/>
                <w:spacing w:val="-43"/>
                <w:w w:val="110"/>
                <w:sz w:val="20"/>
              </w:rPr>
              <w:t> </w:t>
            </w:r>
            <w:r>
              <w:rPr>
                <w:rFonts w:ascii="Times New Roman"/>
                <w:color w:val="1A1A1C"/>
                <w:w w:val="110"/>
                <w:sz w:val="20"/>
              </w:rPr>
              <w:t>1</w:t>
            </w:r>
            <w:r>
              <w:rPr>
                <w:rFonts w:ascii="Times New Roman"/>
                <w:sz w:val="20"/>
              </w:rPr>
            </w:r>
          </w:p>
        </w:tc>
        <w:tc>
          <w:tcPr>
            <w:tcW w:w="3503" w:type="dxa"/>
            <w:tcBorders>
              <w:top w:val="single" w:sz="6" w:space="0" w:color="4F4F4F"/>
              <w:left w:val="single" w:sz="3" w:space="0" w:color="232323"/>
              <w:bottom w:val="nil" w:sz="6" w:space="0" w:color="auto"/>
              <w:right w:val="single" w:sz="3" w:space="0" w:color="5B5B5B"/>
            </w:tcBorders>
          </w:tcPr>
          <w:p>
            <w:pPr>
              <w:pStyle w:val="TableParagraph"/>
              <w:spacing w:line="240" w:lineRule="auto" w:before="79"/>
              <w:ind w:left="169" w:right="0"/>
              <w:jc w:val="left"/>
              <w:rPr>
                <w:rFonts w:ascii="宋体" w:hAnsi="宋体" w:cs="宋体" w:eastAsia="宋体"/>
                <w:sz w:val="20"/>
                <w:szCs w:val="20"/>
              </w:rPr>
            </w:pPr>
            <w:r>
              <w:rPr>
                <w:rFonts w:ascii="宋体" w:hAnsi="宋体" w:cs="宋体" w:eastAsia="宋体"/>
                <w:color w:val="464646"/>
                <w:w w:val="105"/>
                <w:sz w:val="20"/>
                <w:szCs w:val="20"/>
              </w:rPr>
              <w:t>第二届</w:t>
            </w:r>
            <w:r>
              <w:rPr>
                <w:rFonts w:ascii="宋体" w:hAnsi="宋体" w:cs="宋体" w:eastAsia="宋体"/>
                <w:color w:val="464646"/>
                <w:w w:val="105"/>
                <w:sz w:val="20"/>
                <w:szCs w:val="20"/>
                <w:u w:val="single" w:color="000000"/>
              </w:rPr>
              <w:t>全</w:t>
            </w:r>
            <w:r>
              <w:rPr>
                <w:rFonts w:ascii="宋体" w:hAnsi="宋体" w:cs="宋体" w:eastAsia="宋体"/>
                <w:color w:val="464646"/>
                <w:w w:val="105"/>
                <w:sz w:val="20"/>
                <w:szCs w:val="20"/>
              </w:rPr>
              <w:t>国高等学校青年教师电工</w:t>
            </w:r>
            <w:r>
              <w:rPr>
                <w:rFonts w:ascii="宋体" w:hAnsi="宋体" w:cs="宋体" w:eastAsia="宋体"/>
                <w:sz w:val="20"/>
                <w:szCs w:val="20"/>
              </w:rPr>
            </w:r>
          </w:p>
        </w:tc>
        <w:tc>
          <w:tcPr>
            <w:tcW w:w="752" w:type="dxa"/>
            <w:vMerge w:val="restart"/>
            <w:tcBorders>
              <w:top w:val="single" w:sz="3" w:space="0" w:color="343434"/>
              <w:left w:val="single" w:sz="3" w:space="0" w:color="2F2F2F"/>
              <w:right w:val="single" w:sz="3" w:space="0" w:color="83838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172" w:right="0"/>
              <w:jc w:val="left"/>
              <w:rPr>
                <w:rFonts w:ascii="Times New Roman" w:hAnsi="Times New Roman" w:cs="Times New Roman" w:eastAsia="Times New Roman"/>
                <w:sz w:val="20"/>
                <w:szCs w:val="20"/>
              </w:rPr>
            </w:pPr>
            <w:r>
              <w:rPr>
                <w:rFonts w:ascii="Times New Roman"/>
                <w:color w:val="2F2F31"/>
                <w:w w:val="105"/>
                <w:sz w:val="20"/>
              </w:rPr>
              <w:t>10829</w:t>
            </w:r>
            <w:r>
              <w:rPr>
                <w:rFonts w:ascii="Times New Roman"/>
                <w:sz w:val="20"/>
              </w:rPr>
            </w:r>
          </w:p>
        </w:tc>
        <w:tc>
          <w:tcPr>
            <w:tcW w:w="4289" w:type="dxa"/>
            <w:gridSpan w:val="2"/>
            <w:tcBorders>
              <w:top w:val="single" w:sz="3" w:space="0" w:color="343434"/>
              <w:left w:val="single" w:sz="3" w:space="0" w:color="030303"/>
              <w:bottom w:val="nil" w:sz="6" w:space="0" w:color="auto"/>
              <w:right w:val="single" w:sz="3" w:space="0" w:color="131313"/>
            </w:tcBorders>
          </w:tcPr>
          <w:p>
            <w:pPr>
              <w:pStyle w:val="TableParagraph"/>
              <w:spacing w:line="240" w:lineRule="auto" w:before="90"/>
              <w:ind w:left="147"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32"/>
                <w:w w:val="105"/>
                <w:sz w:val="20"/>
                <w:szCs w:val="20"/>
              </w:rPr>
              <w:t> </w:t>
            </w:r>
            <w:r>
              <w:rPr>
                <w:rFonts w:ascii="Times New Roman" w:hAnsi="Times New Roman" w:cs="Times New Roman" w:eastAsia="Times New Roman"/>
                <w:color w:val="464646"/>
                <w:spacing w:val="5"/>
                <w:w w:val="105"/>
                <w:sz w:val="20"/>
                <w:szCs w:val="20"/>
              </w:rPr>
              <w:t>20</w:t>
            </w:r>
            <w:r>
              <w:rPr>
                <w:rFonts w:ascii="Times New Roman" w:hAnsi="Times New Roman" w:cs="Times New Roman" w:eastAsia="Times New Roman"/>
                <w:color w:val="1A1A1C"/>
                <w:spacing w:val="5"/>
                <w:w w:val="105"/>
                <w:sz w:val="20"/>
                <w:szCs w:val="20"/>
              </w:rPr>
              <w:t>19</w:t>
            </w:r>
            <w:r>
              <w:rPr>
                <w:rFonts w:ascii="Times New Roman" w:hAnsi="Times New Roman" w:cs="Times New Roman" w:eastAsia="Times New Roman"/>
                <w:color w:val="1A1A1C"/>
                <w:spacing w:val="-12"/>
                <w:w w:val="105"/>
                <w:sz w:val="20"/>
                <w:szCs w:val="20"/>
              </w:rPr>
              <w:t> </w:t>
            </w:r>
            <w:r>
              <w:rPr>
                <w:rFonts w:ascii="宋体" w:hAnsi="宋体" w:cs="宋体" w:eastAsia="宋体"/>
                <w:color w:val="1A1A1C"/>
                <w:w w:val="105"/>
                <w:sz w:val="20"/>
                <w:szCs w:val="20"/>
              </w:rPr>
              <w:t>年电</w:t>
            </w:r>
            <w:r>
              <w:rPr>
                <w:rFonts w:ascii="宋体" w:hAnsi="宋体" w:cs="宋体" w:eastAsia="宋体"/>
                <w:color w:val="464646"/>
                <w:w w:val="105"/>
                <w:sz w:val="20"/>
                <w:szCs w:val="20"/>
              </w:rPr>
              <w:t>气名师大讲堂</w:t>
            </w:r>
            <w:r>
              <w:rPr>
                <w:rFonts w:ascii="宋体" w:hAnsi="宋体" w:cs="宋体" w:eastAsia="宋体"/>
                <w:color w:val="464646"/>
                <w:spacing w:val="-82"/>
                <w:w w:val="105"/>
                <w:sz w:val="20"/>
                <w:szCs w:val="20"/>
              </w:rPr>
              <w:t> </w:t>
            </w:r>
            <w:r>
              <w:rPr>
                <w:rFonts w:ascii="宋体" w:hAnsi="宋体" w:cs="宋体" w:eastAsia="宋体"/>
                <w:color w:val="464646"/>
                <w:spacing w:val="-25"/>
                <w:w w:val="105"/>
                <w:sz w:val="20"/>
                <w:szCs w:val="20"/>
              </w:rPr>
              <w:t>：新一</w:t>
            </w:r>
            <w:r>
              <w:rPr>
                <w:rFonts w:ascii="宋体" w:hAnsi="宋体" w:cs="宋体" w:eastAsia="宋体"/>
                <w:spacing w:val="-25"/>
                <w:sz w:val="20"/>
                <w:szCs w:val="20"/>
              </w:rPr>
            </w:r>
          </w:p>
        </w:tc>
      </w:tr>
      <w:tr>
        <w:trPr>
          <w:trHeight w:val="391" w:hRule="exact"/>
        </w:trPr>
        <w:tc>
          <w:tcPr>
            <w:tcW w:w="803" w:type="dxa"/>
            <w:vMerge/>
            <w:tcBorders>
              <w:left w:val="single" w:sz="6" w:space="0" w:color="2B2B2B"/>
              <w:right w:val="single" w:sz="3" w:space="0" w:color="0F0F13"/>
            </w:tcBorders>
          </w:tcPr>
          <w:p>
            <w:pPr/>
          </w:p>
        </w:tc>
        <w:tc>
          <w:tcPr>
            <w:tcW w:w="3503" w:type="dxa"/>
            <w:tcBorders>
              <w:top w:val="nil" w:sz="6" w:space="0" w:color="auto"/>
              <w:left w:val="single" w:sz="3" w:space="0" w:color="0F0F13"/>
              <w:bottom w:val="nil" w:sz="6" w:space="0" w:color="auto"/>
              <w:right w:val="single" w:sz="3" w:space="0" w:color="000000"/>
            </w:tcBorders>
          </w:tcPr>
          <w:p>
            <w:pPr>
              <w:pStyle w:val="TableParagraph"/>
              <w:spacing w:line="240" w:lineRule="auto" w:before="27"/>
              <w:ind w:left="169" w:right="0"/>
              <w:jc w:val="left"/>
              <w:rPr>
                <w:rFonts w:ascii="宋体" w:hAnsi="宋体" w:cs="宋体" w:eastAsia="宋体"/>
                <w:sz w:val="20"/>
                <w:szCs w:val="20"/>
              </w:rPr>
            </w:pPr>
            <w:r>
              <w:rPr>
                <w:rFonts w:ascii="宋体" w:hAnsi="宋体" w:cs="宋体" w:eastAsia="宋体"/>
                <w:color w:val="2F2F31"/>
                <w:w w:val="103"/>
                <w:sz w:val="20"/>
                <w:szCs w:val="20"/>
              </w:rPr>
              <w:t>学课程教学竞赛</w:t>
            </w:r>
            <w:r>
              <w:rPr>
                <w:rFonts w:ascii="宋体" w:hAnsi="宋体" w:cs="宋体" w:eastAsia="宋体"/>
                <w:color w:val="2F2F31"/>
                <w:spacing w:val="-2"/>
                <w:sz w:val="20"/>
                <w:szCs w:val="20"/>
              </w:rPr>
              <w:t> </w:t>
            </w:r>
            <w:r>
              <w:rPr>
                <w:rFonts w:ascii="宋体" w:hAnsi="宋体" w:cs="宋体" w:eastAsia="宋体"/>
                <w:color w:val="2F2F31"/>
                <w:spacing w:val="16"/>
                <w:w w:val="35"/>
                <w:sz w:val="20"/>
                <w:szCs w:val="20"/>
              </w:rPr>
              <w:t>（</w:t>
            </w:r>
            <w:r>
              <w:rPr>
                <w:rFonts w:ascii="Times New Roman" w:hAnsi="Times New Roman" w:cs="Times New Roman" w:eastAsia="Times New Roman"/>
                <w:color w:val="2F2F31"/>
                <w:w w:val="107"/>
                <w:sz w:val="20"/>
                <w:szCs w:val="20"/>
              </w:rPr>
              <w:t>20</w:t>
            </w:r>
            <w:r>
              <w:rPr>
                <w:rFonts w:ascii="Times New Roman" w:hAnsi="Times New Roman" w:cs="Times New Roman" w:eastAsia="Times New Roman"/>
                <w:color w:val="2F2F31"/>
                <w:spacing w:val="-5"/>
                <w:w w:val="107"/>
                <w:sz w:val="20"/>
                <w:szCs w:val="20"/>
              </w:rPr>
              <w:t>1</w:t>
            </w:r>
            <w:r>
              <w:rPr>
                <w:rFonts w:ascii="Times New Roman" w:hAnsi="Times New Roman" w:cs="Times New Roman" w:eastAsia="Times New Roman"/>
                <w:color w:val="2F2F31"/>
                <w:w w:val="102"/>
                <w:sz w:val="20"/>
                <w:szCs w:val="20"/>
              </w:rPr>
              <w:t>9</w:t>
            </w:r>
            <w:r>
              <w:rPr>
                <w:rFonts w:ascii="Times New Roman" w:hAnsi="Times New Roman" w:cs="Times New Roman" w:eastAsia="Times New Roman"/>
                <w:color w:val="2F2F31"/>
                <w:spacing w:val="-23"/>
                <w:sz w:val="20"/>
                <w:szCs w:val="20"/>
              </w:rPr>
              <w:t> </w:t>
            </w:r>
            <w:r>
              <w:rPr>
                <w:rFonts w:ascii="宋体" w:hAnsi="宋体" w:cs="宋体" w:eastAsia="宋体"/>
                <w:color w:val="2F2F31"/>
                <w:w w:val="41"/>
                <w:sz w:val="20"/>
                <w:szCs w:val="20"/>
              </w:rPr>
              <w:t>）</w:t>
            </w:r>
            <w:r>
              <w:rPr>
                <w:rFonts w:ascii="宋体" w:hAnsi="宋体" w:cs="宋体" w:eastAsia="宋体"/>
                <w:color w:val="2F2F31"/>
                <w:spacing w:val="-38"/>
                <w:sz w:val="20"/>
                <w:szCs w:val="20"/>
              </w:rPr>
              <w:t> </w:t>
            </w:r>
            <w:r>
              <w:rPr>
                <w:rFonts w:ascii="宋体" w:hAnsi="宋体" w:cs="宋体" w:eastAsia="宋体"/>
                <w:color w:val="2F2F31"/>
                <w:w w:val="104"/>
                <w:sz w:val="20"/>
                <w:szCs w:val="20"/>
              </w:rPr>
              <w:t>获奖作品集</w:t>
            </w:r>
            <w:r>
              <w:rPr>
                <w:rFonts w:ascii="宋体" w:hAnsi="宋体" w:cs="宋体" w:eastAsia="宋体"/>
                <w:sz w:val="20"/>
                <w:szCs w:val="20"/>
              </w:rPr>
            </w:r>
          </w:p>
        </w:tc>
        <w:tc>
          <w:tcPr>
            <w:tcW w:w="752" w:type="dxa"/>
            <w:vMerge/>
            <w:tcBorders>
              <w:left w:val="single" w:sz="3" w:space="0" w:color="2F2F2F"/>
              <w:right w:val="single" w:sz="3" w:space="0" w:color="838383"/>
            </w:tcBorders>
          </w:tcPr>
          <w:p>
            <w:pPr/>
          </w:p>
        </w:tc>
        <w:tc>
          <w:tcPr>
            <w:tcW w:w="4289" w:type="dxa"/>
            <w:gridSpan w:val="2"/>
            <w:tcBorders>
              <w:top w:val="nil" w:sz="6" w:space="0" w:color="auto"/>
              <w:left w:val="single" w:sz="3" w:space="0" w:color="030303"/>
              <w:bottom w:val="nil" w:sz="6" w:space="0" w:color="auto"/>
              <w:right w:val="single" w:sz="3" w:space="0" w:color="131313"/>
            </w:tcBorders>
          </w:tcPr>
          <w:p>
            <w:pPr>
              <w:pStyle w:val="TableParagraph"/>
              <w:spacing w:line="240" w:lineRule="auto" w:before="41"/>
              <w:ind w:left="140" w:right="0"/>
              <w:jc w:val="left"/>
              <w:rPr>
                <w:rFonts w:ascii="宋体" w:hAnsi="宋体" w:cs="宋体" w:eastAsia="宋体"/>
                <w:sz w:val="20"/>
                <w:szCs w:val="20"/>
              </w:rPr>
            </w:pPr>
            <w:r>
              <w:rPr>
                <w:rFonts w:ascii="宋体" w:hAnsi="宋体" w:cs="宋体" w:eastAsia="宋体"/>
                <w:color w:val="464646"/>
                <w:sz w:val="20"/>
                <w:szCs w:val="20"/>
              </w:rPr>
              <w:t>届电气类专业教学指导委员会工作报告 </w:t>
            </w:r>
            <w:r>
              <w:rPr>
                <w:rFonts w:ascii="宋体" w:hAnsi="宋体" w:cs="宋体" w:eastAsia="宋体"/>
                <w:color w:val="464646"/>
                <w:spacing w:val="15"/>
                <w:sz w:val="20"/>
                <w:szCs w:val="20"/>
              </w:rPr>
              <w:t> </w:t>
            </w:r>
            <w:r>
              <w:rPr>
                <w:rFonts w:ascii="宋体" w:hAnsi="宋体" w:cs="宋体" w:eastAsia="宋体"/>
                <w:color w:val="464646"/>
                <w:spacing w:val="-45"/>
                <w:sz w:val="20"/>
                <w:szCs w:val="20"/>
              </w:rPr>
              <w:t>·建设</w:t>
            </w:r>
            <w:r>
              <w:rPr>
                <w:rFonts w:ascii="宋体" w:hAnsi="宋体" w:cs="宋体" w:eastAsia="宋体"/>
                <w:spacing w:val="-45"/>
                <w:sz w:val="20"/>
                <w:szCs w:val="20"/>
              </w:rPr>
            </w:r>
          </w:p>
        </w:tc>
      </w:tr>
      <w:tr>
        <w:trPr>
          <w:trHeight w:val="363" w:hRule="exact"/>
        </w:trPr>
        <w:tc>
          <w:tcPr>
            <w:tcW w:w="803" w:type="dxa"/>
            <w:vMerge/>
            <w:tcBorders>
              <w:left w:val="single" w:sz="6" w:space="0" w:color="2B2B2B"/>
              <w:bottom w:val="single" w:sz="3" w:space="0" w:color="131313"/>
              <w:right w:val="single" w:sz="3" w:space="0" w:color="0F0F13"/>
            </w:tcBorders>
          </w:tcPr>
          <w:p>
            <w:pPr/>
          </w:p>
        </w:tc>
        <w:tc>
          <w:tcPr>
            <w:tcW w:w="3503" w:type="dxa"/>
            <w:tcBorders>
              <w:top w:val="nil" w:sz="6" w:space="0" w:color="auto"/>
              <w:left w:val="single" w:sz="3" w:space="0" w:color="0F0F13"/>
              <w:bottom w:val="single" w:sz="3" w:space="0" w:color="3B3B3B"/>
              <w:right w:val="single" w:sz="3" w:space="0" w:color="2F2F2F"/>
            </w:tcBorders>
          </w:tcPr>
          <w:p>
            <w:pPr>
              <w:pStyle w:val="TableParagraph"/>
              <w:spacing w:line="240" w:lineRule="auto" w:before="25"/>
              <w:ind w:left="277" w:right="0"/>
              <w:jc w:val="left"/>
              <w:rPr>
                <w:rFonts w:ascii="宋体" w:hAnsi="宋体" w:cs="宋体" w:eastAsia="宋体"/>
                <w:sz w:val="20"/>
                <w:szCs w:val="20"/>
              </w:rPr>
            </w:pPr>
            <w:r>
              <w:rPr>
                <w:rFonts w:ascii="Times New Roman" w:hAnsi="Times New Roman" w:cs="Times New Roman" w:eastAsia="Times New Roman"/>
                <w:color w:val="464646"/>
                <w:w w:val="95"/>
                <w:sz w:val="20"/>
                <w:szCs w:val="20"/>
              </w:rPr>
              <w:t>(</w:t>
            </w:r>
            <w:r>
              <w:rPr>
                <w:rFonts w:ascii="Times New Roman" w:hAnsi="Times New Roman" w:cs="Times New Roman" w:eastAsia="Times New Roman"/>
                <w:color w:val="464646"/>
                <w:spacing w:val="-34"/>
                <w:w w:val="95"/>
                <w:sz w:val="20"/>
                <w:szCs w:val="20"/>
              </w:rPr>
              <w:t> </w:t>
            </w:r>
            <w:r>
              <w:rPr>
                <w:rFonts w:ascii="Times New Roman" w:hAnsi="Times New Roman" w:cs="Times New Roman" w:eastAsia="Times New Roman"/>
                <w:color w:val="464646"/>
                <w:w w:val="95"/>
                <w:sz w:val="20"/>
                <w:szCs w:val="20"/>
              </w:rPr>
              <w:t>2</w:t>
            </w:r>
            <w:r>
              <w:rPr>
                <w:rFonts w:ascii="Times New Roman" w:hAnsi="Times New Roman" w:cs="Times New Roman" w:eastAsia="Times New Roman"/>
                <w:color w:val="464646"/>
                <w:spacing w:val="-32"/>
                <w:w w:val="95"/>
                <w:sz w:val="20"/>
                <w:szCs w:val="20"/>
              </w:rPr>
              <w:t> </w:t>
            </w:r>
            <w:r>
              <w:rPr>
                <w:rFonts w:ascii="Times New Roman" w:hAnsi="Times New Roman" w:cs="Times New Roman" w:eastAsia="Times New Roman"/>
                <w:color w:val="464646"/>
                <w:w w:val="95"/>
                <w:sz w:val="20"/>
                <w:szCs w:val="20"/>
              </w:rPr>
              <w:t>)</w:t>
            </w:r>
            <w:r>
              <w:rPr>
                <w:rFonts w:ascii="Times New Roman" w:hAnsi="Times New Roman" w:cs="Times New Roman" w:eastAsia="Times New Roman"/>
                <w:color w:val="464646"/>
                <w:spacing w:val="23"/>
                <w:w w:val="95"/>
                <w:sz w:val="20"/>
                <w:szCs w:val="20"/>
              </w:rPr>
              <w:t> </w:t>
            </w:r>
            <w:r>
              <w:rPr>
                <w:rFonts w:ascii="宋体" w:hAnsi="宋体" w:cs="宋体" w:eastAsia="宋体"/>
                <w:color w:val="464646"/>
                <w:w w:val="80"/>
                <w:sz w:val="20"/>
                <w:szCs w:val="20"/>
              </w:rPr>
              <w:t>（</w:t>
            </w:r>
            <w:r>
              <w:rPr>
                <w:rFonts w:ascii="宋体" w:hAnsi="宋体" w:cs="宋体" w:eastAsia="宋体"/>
                <w:color w:val="464646"/>
                <w:spacing w:val="-68"/>
                <w:w w:val="80"/>
                <w:sz w:val="20"/>
                <w:szCs w:val="20"/>
              </w:rPr>
              <w:t> </w:t>
            </w:r>
            <w:r>
              <w:rPr>
                <w:rFonts w:ascii="宋体" w:hAnsi="宋体" w:cs="宋体" w:eastAsia="宋体"/>
                <w:color w:val="464646"/>
                <w:w w:val="95"/>
                <w:sz w:val="20"/>
                <w:szCs w:val="20"/>
              </w:rPr>
              <w:t>获奖选手〉</w:t>
            </w:r>
            <w:r>
              <w:rPr>
                <w:rFonts w:ascii="宋体" w:hAnsi="宋体" w:cs="宋体" w:eastAsia="宋体"/>
                <w:sz w:val="20"/>
                <w:szCs w:val="20"/>
              </w:rPr>
            </w:r>
          </w:p>
        </w:tc>
        <w:tc>
          <w:tcPr>
            <w:tcW w:w="752" w:type="dxa"/>
            <w:vMerge/>
            <w:tcBorders>
              <w:left w:val="single" w:sz="3" w:space="0" w:color="2F2F2F"/>
              <w:bottom w:val="single" w:sz="3" w:space="0" w:color="3B3B3B"/>
              <w:right w:val="single" w:sz="3" w:space="0" w:color="838383"/>
            </w:tcBorders>
          </w:tcPr>
          <w:p>
            <w:pPr/>
          </w:p>
        </w:tc>
        <w:tc>
          <w:tcPr>
            <w:tcW w:w="4289" w:type="dxa"/>
            <w:gridSpan w:val="2"/>
            <w:tcBorders>
              <w:top w:val="nil" w:sz="6" w:space="0" w:color="auto"/>
              <w:left w:val="single" w:sz="3" w:space="0" w:color="838383"/>
              <w:bottom w:val="single" w:sz="3" w:space="0" w:color="3B3B3B"/>
              <w:right w:val="single" w:sz="3" w:space="0" w:color="131313"/>
            </w:tcBorders>
          </w:tcPr>
          <w:p>
            <w:pPr>
              <w:pStyle w:val="TableParagraph"/>
              <w:spacing w:line="240" w:lineRule="auto" w:before="40"/>
              <w:ind w:left="140" w:right="0"/>
              <w:jc w:val="left"/>
              <w:rPr>
                <w:rFonts w:ascii="宋体" w:hAnsi="宋体" w:cs="宋体" w:eastAsia="宋体"/>
                <w:sz w:val="20"/>
                <w:szCs w:val="20"/>
              </w:rPr>
            </w:pPr>
            <w:r>
              <w:rPr>
                <w:rFonts w:ascii="宋体" w:hAnsi="宋体" w:cs="宋体" w:eastAsia="宋体"/>
                <w:color w:val="464646"/>
                <w:w w:val="95"/>
                <w:sz w:val="20"/>
                <w:szCs w:val="20"/>
              </w:rPr>
              <w:t>线上金课 </w:t>
            </w:r>
            <w:r>
              <w:rPr>
                <w:rFonts w:ascii="宋体" w:hAnsi="宋体" w:cs="宋体" w:eastAsia="宋体"/>
                <w:color w:val="464646"/>
                <w:w w:val="80"/>
                <w:sz w:val="20"/>
                <w:szCs w:val="20"/>
              </w:rPr>
              <w:t>〈</w:t>
            </w:r>
            <w:r>
              <w:rPr>
                <w:rFonts w:ascii="宋体" w:hAnsi="宋体" w:cs="宋体" w:eastAsia="宋体"/>
                <w:color w:val="464646"/>
                <w:spacing w:val="-67"/>
                <w:w w:val="80"/>
                <w:sz w:val="20"/>
                <w:szCs w:val="20"/>
              </w:rPr>
              <w:t> </w:t>
            </w:r>
            <w:r>
              <w:rPr>
                <w:rFonts w:ascii="宋体" w:hAnsi="宋体" w:cs="宋体" w:eastAsia="宋体"/>
                <w:color w:val="464646"/>
                <w:w w:val="95"/>
                <w:sz w:val="20"/>
                <w:szCs w:val="20"/>
              </w:rPr>
              <w:t>胡敏强）</w:t>
            </w:r>
            <w:r>
              <w:rPr>
                <w:rFonts w:ascii="宋体" w:hAnsi="宋体" w:cs="宋体" w:eastAsia="宋体"/>
                <w:sz w:val="20"/>
                <w:szCs w:val="20"/>
              </w:rPr>
            </w:r>
          </w:p>
        </w:tc>
      </w:tr>
      <w:tr>
        <w:trPr>
          <w:trHeight w:val="355" w:hRule="exact"/>
        </w:trPr>
        <w:tc>
          <w:tcPr>
            <w:tcW w:w="803" w:type="dxa"/>
            <w:vMerge w:val="restart"/>
            <w:tcBorders>
              <w:top w:val="single" w:sz="3" w:space="0" w:color="131313"/>
              <w:left w:val="single" w:sz="16" w:space="0" w:color="2B2B2B"/>
              <w:right w:val="single" w:sz="3" w:space="0" w:color="0F0F13"/>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185" w:right="0"/>
              <w:jc w:val="left"/>
              <w:rPr>
                <w:rFonts w:ascii="Times New Roman" w:hAnsi="Times New Roman" w:cs="Times New Roman" w:eastAsia="Times New Roman"/>
                <w:sz w:val="20"/>
                <w:szCs w:val="20"/>
              </w:rPr>
            </w:pPr>
            <w:r>
              <w:rPr>
                <w:rFonts w:ascii="Times New Roman"/>
                <w:color w:val="2F2F31"/>
                <w:sz w:val="20"/>
              </w:rPr>
              <w:t>10830</w:t>
            </w:r>
            <w:r>
              <w:rPr>
                <w:rFonts w:ascii="Times New Roman"/>
                <w:sz w:val="20"/>
              </w:rPr>
            </w:r>
          </w:p>
        </w:tc>
        <w:tc>
          <w:tcPr>
            <w:tcW w:w="3503" w:type="dxa"/>
            <w:tcBorders>
              <w:top w:val="single" w:sz="3" w:space="0" w:color="3B3B3B"/>
              <w:left w:val="single" w:sz="3" w:space="0" w:color="0F0F13"/>
              <w:bottom w:val="nil" w:sz="6" w:space="0" w:color="auto"/>
              <w:right w:val="single" w:sz="3" w:space="0" w:color="484848"/>
            </w:tcBorders>
          </w:tcPr>
          <w:p>
            <w:pPr>
              <w:pStyle w:val="TableParagraph"/>
              <w:spacing w:line="275" w:lineRule="exact" w:before="76"/>
              <w:ind w:left="154"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57"/>
                <w:w w:val="105"/>
                <w:sz w:val="20"/>
                <w:szCs w:val="20"/>
              </w:rPr>
              <w:t> </w:t>
            </w:r>
            <w:r>
              <w:rPr>
                <w:rFonts w:ascii="Times New Roman" w:hAnsi="Times New Roman" w:cs="Times New Roman" w:eastAsia="Times New Roman"/>
                <w:color w:val="464646"/>
                <w:w w:val="105"/>
                <w:sz w:val="20"/>
                <w:szCs w:val="20"/>
              </w:rPr>
              <w:t>2019</w:t>
            </w:r>
            <w:r>
              <w:rPr>
                <w:rFonts w:ascii="Times New Roman" w:hAnsi="Times New Roman" w:cs="Times New Roman" w:eastAsia="Times New Roman"/>
                <w:color w:val="464646"/>
                <w:spacing w:val="4"/>
                <w:w w:val="105"/>
                <w:sz w:val="20"/>
                <w:szCs w:val="20"/>
              </w:rPr>
              <w:t> </w:t>
            </w:r>
            <w:r>
              <w:rPr>
                <w:rFonts w:ascii="宋体" w:hAnsi="宋体" w:cs="宋体" w:eastAsia="宋体"/>
                <w:color w:val="464646"/>
                <w:w w:val="105"/>
                <w:sz w:val="20"/>
                <w:szCs w:val="20"/>
              </w:rPr>
              <w:t>年电气名师大讲</w:t>
            </w:r>
            <w:r>
              <w:rPr>
                <w:rFonts w:ascii="宋体" w:hAnsi="宋体" w:cs="宋体" w:eastAsia="宋体"/>
                <w:sz w:val="20"/>
                <w:szCs w:val="20"/>
              </w:rPr>
            </w:r>
          </w:p>
        </w:tc>
        <w:tc>
          <w:tcPr>
            <w:tcW w:w="752" w:type="dxa"/>
            <w:vMerge w:val="restart"/>
            <w:tcBorders>
              <w:top w:val="single" w:sz="3" w:space="0" w:color="3B3B3B"/>
              <w:left w:val="single" w:sz="3" w:space="0" w:color="2B2B2B"/>
              <w:right w:val="single" w:sz="3" w:space="0" w:color="2B2B2B"/>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165" w:right="0"/>
              <w:jc w:val="left"/>
              <w:rPr>
                <w:rFonts w:ascii="Times New Roman" w:hAnsi="Times New Roman" w:cs="Times New Roman" w:eastAsia="Times New Roman"/>
                <w:sz w:val="20"/>
                <w:szCs w:val="20"/>
              </w:rPr>
            </w:pPr>
            <w:r>
              <w:rPr>
                <w:rFonts w:ascii="Times New Roman"/>
                <w:color w:val="2F2F31"/>
                <w:w w:val="105"/>
                <w:sz w:val="20"/>
              </w:rPr>
              <w:t>10831</w:t>
            </w:r>
            <w:r>
              <w:rPr>
                <w:rFonts w:ascii="Times New Roman"/>
                <w:sz w:val="20"/>
              </w:rPr>
            </w:r>
          </w:p>
        </w:tc>
        <w:tc>
          <w:tcPr>
            <w:tcW w:w="4289" w:type="dxa"/>
            <w:gridSpan w:val="2"/>
            <w:vMerge w:val="restart"/>
            <w:tcBorders>
              <w:top w:val="single" w:sz="3" w:space="0" w:color="3B3B3B"/>
              <w:left w:val="single" w:sz="3" w:space="0" w:color="2B2B2B"/>
              <w:right w:val="single" w:sz="3" w:space="0" w:color="131313"/>
            </w:tcBorders>
          </w:tcPr>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33" w:right="0"/>
              <w:jc w:val="left"/>
              <w:rPr>
                <w:rFonts w:ascii="宋体" w:hAnsi="宋体" w:cs="宋体" w:eastAsia="宋体"/>
                <w:sz w:val="20"/>
                <w:szCs w:val="20"/>
              </w:rPr>
            </w:pPr>
            <w:r>
              <w:rPr>
                <w:rFonts w:ascii="宋体" w:hAnsi="宋体" w:cs="宋体" w:eastAsia="宋体"/>
                <w:color w:val="464646"/>
                <w:w w:val="105"/>
                <w:sz w:val="20"/>
                <w:szCs w:val="20"/>
              </w:rPr>
              <w:t>全国高等学校 </w:t>
            </w:r>
            <w:r>
              <w:rPr>
                <w:rFonts w:ascii="Times New Roman" w:hAnsi="Times New Roman" w:cs="Times New Roman" w:eastAsia="Times New Roman"/>
                <w:color w:val="464646"/>
                <w:spacing w:val="-2"/>
                <w:w w:val="105"/>
                <w:sz w:val="20"/>
                <w:szCs w:val="20"/>
              </w:rPr>
              <w:t>2019</w:t>
            </w:r>
            <w:r>
              <w:rPr>
                <w:rFonts w:ascii="Times New Roman" w:hAnsi="Times New Roman" w:cs="Times New Roman" w:eastAsia="Times New Roman"/>
                <w:color w:val="464646"/>
                <w:w w:val="105"/>
                <w:sz w:val="20"/>
                <w:szCs w:val="20"/>
              </w:rPr>
              <w:t> </w:t>
            </w:r>
            <w:r>
              <w:rPr>
                <w:rFonts w:ascii="宋体" w:hAnsi="宋体" w:cs="宋体" w:eastAsia="宋体"/>
                <w:color w:val="464646"/>
                <w:w w:val="105"/>
                <w:sz w:val="20"/>
                <w:szCs w:val="20"/>
              </w:rPr>
              <w:t>年电气名师大讲堂</w:t>
            </w:r>
            <w:r>
              <w:rPr>
                <w:rFonts w:ascii="宋体" w:hAnsi="宋体" w:cs="宋体" w:eastAsia="宋体"/>
                <w:color w:val="464646"/>
                <w:spacing w:val="-74"/>
                <w:w w:val="105"/>
                <w:sz w:val="20"/>
                <w:szCs w:val="20"/>
              </w:rPr>
              <w:t> </w:t>
            </w:r>
            <w:r>
              <w:rPr>
                <w:rFonts w:ascii="宋体" w:hAnsi="宋体" w:cs="宋体" w:eastAsia="宋体"/>
                <w:color w:val="1A1A1C"/>
                <w:spacing w:val="-84"/>
                <w:w w:val="105"/>
                <w:sz w:val="20"/>
                <w:szCs w:val="20"/>
              </w:rPr>
              <w:t>：圆</w:t>
            </w:r>
            <w:r>
              <w:rPr>
                <w:rFonts w:ascii="宋体" w:hAnsi="宋体" w:cs="宋体" w:eastAsia="宋体"/>
                <w:color w:val="464646"/>
                <w:spacing w:val="-84"/>
                <w:w w:val="105"/>
                <w:sz w:val="20"/>
                <w:szCs w:val="20"/>
              </w:rPr>
              <w:t>桌</w:t>
            </w:r>
            <w:r>
              <w:rPr>
                <w:rFonts w:ascii="宋体" w:hAnsi="宋体" w:cs="宋体" w:eastAsia="宋体"/>
                <w:spacing w:val="-84"/>
                <w:sz w:val="20"/>
                <w:szCs w:val="20"/>
              </w:rPr>
            </w:r>
          </w:p>
        </w:tc>
      </w:tr>
      <w:tr>
        <w:trPr>
          <w:trHeight w:val="391" w:hRule="exact"/>
        </w:trPr>
        <w:tc>
          <w:tcPr>
            <w:tcW w:w="803" w:type="dxa"/>
            <w:vMerge/>
            <w:tcBorders>
              <w:left w:val="single" w:sz="16" w:space="0" w:color="2B2B2B"/>
              <w:right w:val="single" w:sz="3" w:space="0" w:color="0F0F13"/>
            </w:tcBorders>
          </w:tcPr>
          <w:p>
            <w:pPr/>
          </w:p>
        </w:tc>
        <w:tc>
          <w:tcPr>
            <w:tcW w:w="3503" w:type="dxa"/>
            <w:tcBorders>
              <w:top w:val="nil" w:sz="6" w:space="0" w:color="auto"/>
              <w:left w:val="single" w:sz="3" w:space="0" w:color="0F0F13"/>
              <w:bottom w:val="nil" w:sz="6" w:space="0" w:color="auto"/>
              <w:right w:val="single" w:sz="3" w:space="0" w:color="2B2B2B"/>
            </w:tcBorders>
          </w:tcPr>
          <w:p>
            <w:pPr>
              <w:pStyle w:val="TableParagraph"/>
              <w:spacing w:line="240" w:lineRule="auto" w:before="128"/>
              <w:ind w:left="154" w:right="0"/>
              <w:jc w:val="left"/>
              <w:rPr>
                <w:rFonts w:ascii="宋体" w:hAnsi="宋体" w:cs="宋体" w:eastAsia="宋体"/>
                <w:sz w:val="20"/>
                <w:szCs w:val="20"/>
              </w:rPr>
            </w:pPr>
            <w:r>
              <w:rPr>
                <w:rFonts w:ascii="宋体" w:hAnsi="宋体" w:cs="宋体" w:eastAsia="宋体"/>
                <w:color w:val="464646"/>
                <w:spacing w:val="-8"/>
                <w:w w:val="105"/>
                <w:sz w:val="20"/>
                <w:szCs w:val="20"/>
              </w:rPr>
              <w:t>堂</w:t>
            </w:r>
            <w:r>
              <w:rPr>
                <w:rFonts w:ascii="宋体" w:hAnsi="宋体" w:cs="宋体" w:eastAsia="宋体"/>
                <w:color w:val="1A1A1C"/>
                <w:spacing w:val="-8"/>
                <w:w w:val="105"/>
                <w:sz w:val="20"/>
                <w:szCs w:val="20"/>
              </w:rPr>
              <w:t>：</w:t>
            </w:r>
            <w:r>
              <w:rPr>
                <w:rFonts w:ascii="宋体" w:hAnsi="宋体" w:cs="宋体" w:eastAsia="宋体"/>
                <w:color w:val="464646"/>
                <w:spacing w:val="-8"/>
                <w:w w:val="105"/>
                <w:sz w:val="20"/>
                <w:szCs w:val="20"/>
              </w:rPr>
              <w:t>新工科背景下跨学科的建设与思</w:t>
            </w:r>
            <w:r>
              <w:rPr>
                <w:rFonts w:ascii="宋体" w:hAnsi="宋体" w:cs="宋体" w:eastAsia="宋体"/>
                <w:spacing w:val="-8"/>
                <w:sz w:val="20"/>
                <w:szCs w:val="20"/>
              </w:rPr>
            </w:r>
          </w:p>
        </w:tc>
        <w:tc>
          <w:tcPr>
            <w:tcW w:w="752" w:type="dxa"/>
            <w:vMerge/>
            <w:tcBorders>
              <w:left w:val="single" w:sz="3" w:space="0" w:color="2B2B2B"/>
              <w:right w:val="single" w:sz="3" w:space="0" w:color="2B2B2B"/>
            </w:tcBorders>
          </w:tcPr>
          <w:p>
            <w:pPr/>
          </w:p>
        </w:tc>
        <w:tc>
          <w:tcPr>
            <w:tcW w:w="4289" w:type="dxa"/>
            <w:gridSpan w:val="2"/>
            <w:vMerge/>
            <w:tcBorders>
              <w:left w:val="single" w:sz="3" w:space="0" w:color="2B2B2B"/>
              <w:bottom w:val="nil" w:sz="6" w:space="0" w:color="auto"/>
              <w:right w:val="single" w:sz="3" w:space="0" w:color="131313"/>
            </w:tcBorders>
          </w:tcPr>
          <w:p>
            <w:pPr/>
          </w:p>
        </w:tc>
      </w:tr>
      <w:tr>
        <w:trPr>
          <w:trHeight w:val="202" w:hRule="exact"/>
        </w:trPr>
        <w:tc>
          <w:tcPr>
            <w:tcW w:w="803" w:type="dxa"/>
            <w:vMerge/>
            <w:tcBorders>
              <w:left w:val="single" w:sz="16" w:space="0" w:color="2B2B2B"/>
              <w:right w:val="single" w:sz="3" w:space="0" w:color="0F0F13"/>
            </w:tcBorders>
          </w:tcPr>
          <w:p>
            <w:pPr/>
          </w:p>
        </w:tc>
        <w:tc>
          <w:tcPr>
            <w:tcW w:w="3503" w:type="dxa"/>
            <w:tcBorders>
              <w:top w:val="nil" w:sz="6" w:space="0" w:color="auto"/>
              <w:left w:val="single" w:sz="3" w:space="0" w:color="0F0F13"/>
              <w:bottom w:val="nil" w:sz="6" w:space="0" w:color="auto"/>
              <w:right w:val="single" w:sz="13" w:space="0" w:color="2B2B2B"/>
            </w:tcBorders>
          </w:tcPr>
          <w:p>
            <w:pPr/>
          </w:p>
        </w:tc>
        <w:tc>
          <w:tcPr>
            <w:tcW w:w="752" w:type="dxa"/>
            <w:vMerge/>
            <w:tcBorders>
              <w:left w:val="single" w:sz="3" w:space="0" w:color="2B2B2B"/>
              <w:right w:val="single" w:sz="3" w:space="0" w:color="2B2B2B"/>
            </w:tcBorders>
          </w:tcPr>
          <w:p>
            <w:pPr/>
          </w:p>
        </w:tc>
        <w:tc>
          <w:tcPr>
            <w:tcW w:w="4289" w:type="dxa"/>
            <w:gridSpan w:val="2"/>
            <w:vMerge w:val="restart"/>
            <w:tcBorders>
              <w:top w:val="nil" w:sz="6" w:space="0" w:color="auto"/>
              <w:left w:val="single" w:sz="12" w:space="0" w:color="2B2B2B"/>
              <w:right w:val="single" w:sz="3" w:space="0" w:color="131313"/>
            </w:tcBorders>
          </w:tcPr>
          <w:p>
            <w:pPr>
              <w:pStyle w:val="TableParagraph"/>
              <w:spacing w:line="201" w:lineRule="exact"/>
              <w:ind w:left="115" w:right="0"/>
              <w:jc w:val="left"/>
              <w:rPr>
                <w:rFonts w:ascii="宋体" w:hAnsi="宋体" w:cs="宋体" w:eastAsia="宋体"/>
                <w:sz w:val="20"/>
                <w:szCs w:val="20"/>
              </w:rPr>
            </w:pPr>
            <w:r>
              <w:rPr>
                <w:rFonts w:ascii="宋体" w:hAnsi="宋体" w:cs="宋体" w:eastAsia="宋体"/>
                <w:color w:val="464646"/>
                <w:w w:val="95"/>
                <w:sz w:val="20"/>
                <w:szCs w:val="20"/>
              </w:rPr>
              <w:t>访谈</w:t>
            </w:r>
            <w:r>
              <w:rPr>
                <w:rFonts w:ascii="宋体" w:hAnsi="宋体" w:cs="宋体" w:eastAsia="宋体"/>
                <w:color w:val="464646"/>
                <w:spacing w:val="-46"/>
                <w:w w:val="95"/>
                <w:sz w:val="20"/>
                <w:szCs w:val="20"/>
              </w:rPr>
              <w:t> </w:t>
            </w:r>
            <w:r>
              <w:rPr>
                <w:rFonts w:ascii="宋体" w:hAnsi="宋体" w:cs="宋体" w:eastAsia="宋体"/>
                <w:color w:val="464646"/>
                <w:w w:val="95"/>
                <w:sz w:val="20"/>
                <w:szCs w:val="20"/>
              </w:rPr>
              <w:t>（侯世英等）</w:t>
            </w:r>
            <w:r>
              <w:rPr>
                <w:rFonts w:ascii="宋体" w:hAnsi="宋体" w:cs="宋体" w:eastAsia="宋体"/>
                <w:sz w:val="20"/>
                <w:szCs w:val="20"/>
              </w:rPr>
            </w:r>
          </w:p>
        </w:tc>
      </w:tr>
      <w:tr>
        <w:trPr>
          <w:trHeight w:val="263" w:hRule="exact"/>
        </w:trPr>
        <w:tc>
          <w:tcPr>
            <w:tcW w:w="803" w:type="dxa"/>
            <w:vMerge/>
            <w:tcBorders>
              <w:left w:val="single" w:sz="16" w:space="0" w:color="2B2B2B"/>
              <w:bottom w:val="single" w:sz="3" w:space="0" w:color="0C0C0F"/>
              <w:right w:val="single" w:sz="3" w:space="0" w:color="0F0F13"/>
            </w:tcBorders>
          </w:tcPr>
          <w:p>
            <w:pPr/>
          </w:p>
        </w:tc>
        <w:tc>
          <w:tcPr>
            <w:tcW w:w="3503" w:type="dxa"/>
            <w:tcBorders>
              <w:top w:val="nil" w:sz="6" w:space="0" w:color="auto"/>
              <w:left w:val="single" w:sz="3" w:space="0" w:color="0F0F13"/>
              <w:bottom w:val="single" w:sz="3" w:space="0" w:color="3B3B3B"/>
              <w:right w:val="single" w:sz="13" w:space="0" w:color="2B2B2B"/>
            </w:tcBorders>
          </w:tcPr>
          <w:p>
            <w:pPr>
              <w:pStyle w:val="TableParagraph"/>
              <w:spacing w:line="201" w:lineRule="exact"/>
              <w:ind w:left="154" w:right="0"/>
              <w:jc w:val="left"/>
              <w:rPr>
                <w:rFonts w:ascii="宋体" w:hAnsi="宋体" w:cs="宋体" w:eastAsia="宋体"/>
                <w:sz w:val="20"/>
                <w:szCs w:val="20"/>
              </w:rPr>
            </w:pPr>
            <w:r>
              <w:rPr>
                <w:rFonts w:ascii="宋体" w:hAnsi="宋体" w:cs="宋体" w:eastAsia="宋体"/>
                <w:color w:val="464646"/>
                <w:w w:val="90"/>
                <w:sz w:val="20"/>
                <w:szCs w:val="20"/>
              </w:rPr>
              <w:t>考</w:t>
            </w:r>
            <w:r>
              <w:rPr>
                <w:rFonts w:ascii="宋体" w:hAnsi="宋体" w:cs="宋体" w:eastAsia="宋体"/>
                <w:color w:val="464646"/>
                <w:spacing w:val="-14"/>
                <w:w w:val="90"/>
                <w:sz w:val="20"/>
                <w:szCs w:val="20"/>
              </w:rPr>
              <w:t> </w:t>
            </w:r>
            <w:r>
              <w:rPr>
                <w:rFonts w:ascii="宋体" w:hAnsi="宋体" w:cs="宋体" w:eastAsia="宋体"/>
                <w:color w:val="464646"/>
                <w:w w:val="90"/>
                <w:sz w:val="20"/>
                <w:szCs w:val="20"/>
              </w:rPr>
              <w:t>（冯晓云）</w:t>
            </w:r>
            <w:r>
              <w:rPr>
                <w:rFonts w:ascii="宋体" w:hAnsi="宋体" w:cs="宋体" w:eastAsia="宋体"/>
                <w:sz w:val="20"/>
                <w:szCs w:val="20"/>
              </w:rPr>
            </w:r>
          </w:p>
        </w:tc>
        <w:tc>
          <w:tcPr>
            <w:tcW w:w="752" w:type="dxa"/>
            <w:vMerge/>
            <w:tcBorders>
              <w:left w:val="single" w:sz="3" w:space="0" w:color="2B2B2B"/>
              <w:bottom w:val="single" w:sz="3" w:space="0" w:color="3B3B3B"/>
              <w:right w:val="single" w:sz="3" w:space="0" w:color="2B2B2B"/>
            </w:tcBorders>
          </w:tcPr>
          <w:p>
            <w:pPr/>
          </w:p>
        </w:tc>
        <w:tc>
          <w:tcPr>
            <w:tcW w:w="4289" w:type="dxa"/>
            <w:gridSpan w:val="2"/>
            <w:vMerge/>
            <w:tcBorders>
              <w:left w:val="single" w:sz="12" w:space="0" w:color="2B2B2B"/>
              <w:bottom w:val="single" w:sz="3" w:space="0" w:color="3B3B3B"/>
              <w:right w:val="single" w:sz="3" w:space="0" w:color="131313"/>
            </w:tcBorders>
          </w:tcPr>
          <w:p>
            <w:pPr/>
          </w:p>
        </w:tc>
      </w:tr>
      <w:tr>
        <w:trPr>
          <w:trHeight w:val="456" w:hRule="exact"/>
        </w:trPr>
        <w:tc>
          <w:tcPr>
            <w:tcW w:w="803" w:type="dxa"/>
            <w:vMerge w:val="restart"/>
            <w:tcBorders>
              <w:top w:val="single" w:sz="3" w:space="0" w:color="0C0C0F"/>
              <w:left w:val="single" w:sz="16" w:space="0" w:color="2B2B2B"/>
              <w:right w:val="single" w:sz="3" w:space="0" w:color="0F0F13"/>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1A1A1C"/>
                <w:spacing w:val="-6"/>
                <w:w w:val="110"/>
                <w:sz w:val="20"/>
              </w:rPr>
              <w:t>1</w:t>
            </w:r>
            <w:r>
              <w:rPr>
                <w:rFonts w:ascii="Times New Roman"/>
                <w:color w:val="464646"/>
                <w:spacing w:val="-6"/>
                <w:w w:val="110"/>
                <w:sz w:val="20"/>
              </w:rPr>
              <w:t>0833</w:t>
            </w:r>
            <w:r>
              <w:rPr>
                <w:rFonts w:ascii="Times New Roman"/>
                <w:spacing w:val="-6"/>
                <w:sz w:val="20"/>
              </w:rPr>
            </w:r>
          </w:p>
        </w:tc>
        <w:tc>
          <w:tcPr>
            <w:tcW w:w="3503" w:type="dxa"/>
            <w:tcBorders>
              <w:top w:val="single" w:sz="3" w:space="0" w:color="3B3B3B"/>
              <w:left w:val="single" w:sz="3" w:space="0" w:color="0F0F13"/>
              <w:bottom w:val="nil" w:sz="6" w:space="0" w:color="auto"/>
              <w:right w:val="single" w:sz="13" w:space="0" w:color="2B2B2B"/>
            </w:tcBorders>
          </w:tcPr>
          <w:p>
            <w:pPr>
              <w:pStyle w:val="TableParagraph"/>
              <w:spacing w:line="240" w:lineRule="auto" w:before="83"/>
              <w:ind w:left="154" w:right="0"/>
              <w:jc w:val="left"/>
              <w:rPr>
                <w:rFonts w:ascii="宋体" w:hAnsi="宋体" w:cs="宋体" w:eastAsia="宋体"/>
                <w:sz w:val="20"/>
                <w:szCs w:val="20"/>
              </w:rPr>
            </w:pPr>
            <w:r>
              <w:rPr>
                <w:rFonts w:ascii="宋体" w:hAnsi="宋体" w:cs="宋体" w:eastAsia="宋体"/>
                <w:color w:val="464646"/>
                <w:w w:val="105"/>
                <w:sz w:val="20"/>
                <w:szCs w:val="20"/>
              </w:rPr>
              <w:t>全国高等</w:t>
            </w:r>
            <w:r>
              <w:rPr>
                <w:rFonts w:ascii="宋体" w:hAnsi="宋体" w:cs="宋体" w:eastAsia="宋体"/>
                <w:color w:val="5E5E60"/>
                <w:w w:val="105"/>
                <w:sz w:val="20"/>
                <w:szCs w:val="20"/>
              </w:rPr>
              <w:t>学</w:t>
            </w:r>
            <w:r>
              <w:rPr>
                <w:rFonts w:ascii="宋体" w:hAnsi="宋体" w:cs="宋体" w:eastAsia="宋体"/>
                <w:color w:val="464646"/>
                <w:w w:val="105"/>
                <w:sz w:val="20"/>
                <w:szCs w:val="20"/>
              </w:rPr>
              <w:t>校</w:t>
            </w:r>
            <w:r>
              <w:rPr>
                <w:rFonts w:ascii="宋体" w:hAnsi="宋体" w:cs="宋体" w:eastAsia="宋体"/>
                <w:color w:val="464646"/>
                <w:spacing w:val="-54"/>
                <w:w w:val="105"/>
                <w:sz w:val="20"/>
                <w:szCs w:val="20"/>
              </w:rPr>
              <w:t> </w:t>
            </w:r>
            <w:r>
              <w:rPr>
                <w:rFonts w:ascii="Times New Roman" w:hAnsi="Times New Roman" w:cs="Times New Roman" w:eastAsia="Times New Roman"/>
                <w:color w:val="464646"/>
                <w:spacing w:val="-3"/>
                <w:w w:val="105"/>
                <w:sz w:val="20"/>
                <w:szCs w:val="20"/>
              </w:rPr>
              <w:t>2019 </w:t>
            </w:r>
            <w:r>
              <w:rPr>
                <w:rFonts w:ascii="宋体" w:hAnsi="宋体" w:cs="宋体" w:eastAsia="宋体"/>
                <w:color w:val="464646"/>
                <w:w w:val="105"/>
                <w:sz w:val="20"/>
                <w:szCs w:val="20"/>
              </w:rPr>
              <w:t>年电气名师大讲</w:t>
            </w:r>
            <w:r>
              <w:rPr>
                <w:rFonts w:ascii="宋体" w:hAnsi="宋体" w:cs="宋体" w:eastAsia="宋体"/>
                <w:sz w:val="20"/>
                <w:szCs w:val="20"/>
              </w:rPr>
            </w:r>
          </w:p>
        </w:tc>
        <w:tc>
          <w:tcPr>
            <w:tcW w:w="752" w:type="dxa"/>
            <w:vMerge w:val="restart"/>
            <w:tcBorders>
              <w:top w:val="single" w:sz="3" w:space="0" w:color="3B3B3B"/>
              <w:left w:val="single" w:sz="13" w:space="0" w:color="2B2B2B"/>
              <w:right w:val="single" w:sz="12" w:space="0" w:color="2B2B2B"/>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138" w:right="0"/>
              <w:jc w:val="left"/>
              <w:rPr>
                <w:rFonts w:ascii="Times New Roman" w:hAnsi="Times New Roman" w:cs="Times New Roman" w:eastAsia="Times New Roman"/>
                <w:sz w:val="20"/>
                <w:szCs w:val="20"/>
              </w:rPr>
            </w:pPr>
            <w:r>
              <w:rPr>
                <w:rFonts w:ascii="Times New Roman"/>
                <w:color w:val="2F2F31"/>
                <w:spacing w:val="-7"/>
                <w:w w:val="110"/>
                <w:sz w:val="20"/>
              </w:rPr>
              <w:t>10834</w:t>
            </w:r>
            <w:r>
              <w:rPr>
                <w:rFonts w:ascii="Times New Roman"/>
                <w:spacing w:val="-7"/>
                <w:sz w:val="20"/>
              </w:rPr>
            </w:r>
          </w:p>
        </w:tc>
        <w:tc>
          <w:tcPr>
            <w:tcW w:w="4289" w:type="dxa"/>
            <w:gridSpan w:val="2"/>
            <w:tcBorders>
              <w:top w:val="single" w:sz="3" w:space="0" w:color="3B3B3B"/>
              <w:left w:val="single" w:sz="12" w:space="0" w:color="2B2B2B"/>
              <w:bottom w:val="nil" w:sz="6" w:space="0" w:color="auto"/>
              <w:right w:val="single" w:sz="3" w:space="0" w:color="000000"/>
            </w:tcBorders>
          </w:tcPr>
          <w:p>
            <w:pPr>
              <w:pStyle w:val="TableParagraph"/>
              <w:spacing w:line="240" w:lineRule="auto" w:before="90"/>
              <w:ind w:left="115"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21"/>
                <w:w w:val="105"/>
                <w:sz w:val="20"/>
                <w:szCs w:val="20"/>
              </w:rPr>
              <w:t> </w:t>
            </w:r>
            <w:r>
              <w:rPr>
                <w:rFonts w:ascii="Times New Roman" w:hAnsi="Times New Roman" w:cs="Times New Roman" w:eastAsia="Times New Roman"/>
                <w:color w:val="464646"/>
                <w:w w:val="105"/>
                <w:sz w:val="20"/>
                <w:szCs w:val="20"/>
              </w:rPr>
              <w:t>20</w:t>
            </w:r>
            <w:r>
              <w:rPr>
                <w:rFonts w:ascii="Times New Roman" w:hAnsi="Times New Roman" w:cs="Times New Roman" w:eastAsia="Times New Roman"/>
                <w:color w:val="464646"/>
                <w:spacing w:val="-29"/>
                <w:w w:val="105"/>
                <w:sz w:val="20"/>
                <w:szCs w:val="20"/>
              </w:rPr>
              <w:t> </w:t>
            </w:r>
            <w:r>
              <w:rPr>
                <w:rFonts w:ascii="Times New Roman" w:hAnsi="Times New Roman" w:cs="Times New Roman" w:eastAsia="Times New Roman"/>
                <w:color w:val="1A1A1C"/>
                <w:spacing w:val="-16"/>
                <w:w w:val="105"/>
                <w:sz w:val="20"/>
                <w:szCs w:val="20"/>
              </w:rPr>
              <w:t>1</w:t>
            </w:r>
            <w:r>
              <w:rPr>
                <w:rFonts w:ascii="Times New Roman" w:hAnsi="Times New Roman" w:cs="Times New Roman" w:eastAsia="Times New Roman"/>
                <w:color w:val="464646"/>
                <w:spacing w:val="-16"/>
                <w:w w:val="105"/>
                <w:sz w:val="20"/>
                <w:szCs w:val="20"/>
              </w:rPr>
              <w:t>9</w:t>
            </w:r>
            <w:r>
              <w:rPr>
                <w:rFonts w:ascii="Times New Roman" w:hAnsi="Times New Roman" w:cs="Times New Roman" w:eastAsia="Times New Roman"/>
                <w:color w:val="464646"/>
                <w:spacing w:val="2"/>
                <w:w w:val="105"/>
                <w:sz w:val="20"/>
                <w:szCs w:val="20"/>
              </w:rPr>
              <w:t> </w:t>
            </w:r>
            <w:r>
              <w:rPr>
                <w:rFonts w:ascii="宋体" w:hAnsi="宋体" w:cs="宋体" w:eastAsia="宋体"/>
                <w:color w:val="464646"/>
                <w:w w:val="105"/>
                <w:sz w:val="20"/>
                <w:szCs w:val="20"/>
              </w:rPr>
              <w:t>年电气名师大讲堂</w:t>
            </w:r>
            <w:r>
              <w:rPr>
                <w:rFonts w:ascii="宋体" w:hAnsi="宋体" w:cs="宋体" w:eastAsia="宋体"/>
                <w:color w:val="464646"/>
                <w:spacing w:val="-72"/>
                <w:w w:val="105"/>
                <w:sz w:val="20"/>
                <w:szCs w:val="20"/>
              </w:rPr>
              <w:t> </w:t>
            </w:r>
            <w:r>
              <w:rPr>
                <w:rFonts w:ascii="宋体" w:hAnsi="宋体" w:cs="宋体" w:eastAsia="宋体"/>
                <w:color w:val="464646"/>
                <w:spacing w:val="-19"/>
                <w:w w:val="105"/>
                <w:sz w:val="20"/>
                <w:szCs w:val="20"/>
              </w:rPr>
              <w:t>：电工</w:t>
            </w:r>
            <w:r>
              <w:rPr>
                <w:rFonts w:ascii="宋体" w:hAnsi="宋体" w:cs="宋体" w:eastAsia="宋体"/>
                <w:spacing w:val="-19"/>
                <w:sz w:val="20"/>
                <w:szCs w:val="20"/>
              </w:rPr>
            </w:r>
          </w:p>
        </w:tc>
      </w:tr>
      <w:tr>
        <w:trPr>
          <w:trHeight w:val="354" w:hRule="exact"/>
        </w:trPr>
        <w:tc>
          <w:tcPr>
            <w:tcW w:w="803" w:type="dxa"/>
            <w:vMerge/>
            <w:tcBorders>
              <w:left w:val="single" w:sz="16" w:space="0" w:color="2B2B2B"/>
              <w:bottom w:val="single" w:sz="6" w:space="0" w:color="3F3F3F"/>
              <w:right w:val="single" w:sz="3" w:space="0" w:color="0F0F13"/>
            </w:tcBorders>
          </w:tcPr>
          <w:p>
            <w:pPr/>
          </w:p>
        </w:tc>
        <w:tc>
          <w:tcPr>
            <w:tcW w:w="3503" w:type="dxa"/>
            <w:tcBorders>
              <w:top w:val="nil" w:sz="6" w:space="0" w:color="auto"/>
              <w:left w:val="single" w:sz="3" w:space="0" w:color="0F0F13"/>
              <w:bottom w:val="single" w:sz="3" w:space="0" w:color="383838"/>
              <w:right w:val="single" w:sz="13" w:space="0" w:color="2B2B2B"/>
            </w:tcBorders>
          </w:tcPr>
          <w:p>
            <w:pPr>
              <w:pStyle w:val="TableParagraph"/>
              <w:spacing w:line="240" w:lineRule="auto" w:before="27"/>
              <w:ind w:left="147" w:right="0"/>
              <w:jc w:val="left"/>
              <w:rPr>
                <w:rFonts w:ascii="宋体" w:hAnsi="宋体" w:cs="宋体" w:eastAsia="宋体"/>
                <w:sz w:val="20"/>
                <w:szCs w:val="20"/>
              </w:rPr>
            </w:pPr>
            <w:r>
              <w:rPr>
                <w:rFonts w:ascii="宋体" w:hAnsi="宋体" w:cs="宋体" w:eastAsia="宋体"/>
                <w:color w:val="464646"/>
                <w:spacing w:val="-6"/>
                <w:sz w:val="20"/>
                <w:szCs w:val="20"/>
              </w:rPr>
              <w:t>堂：电气工程基础</w:t>
            </w:r>
            <w:r>
              <w:rPr>
                <w:rFonts w:ascii="宋体" w:hAnsi="宋体" w:cs="宋体" w:eastAsia="宋体"/>
                <w:color w:val="464646"/>
                <w:spacing w:val="-58"/>
                <w:sz w:val="20"/>
                <w:szCs w:val="20"/>
              </w:rPr>
              <w:t> </w:t>
            </w:r>
            <w:r>
              <w:rPr>
                <w:rFonts w:ascii="宋体" w:hAnsi="宋体" w:cs="宋体" w:eastAsia="宋体"/>
                <w:color w:val="464646"/>
                <w:sz w:val="20"/>
                <w:szCs w:val="20"/>
              </w:rPr>
              <w:t>（罗毅〉</w:t>
            </w:r>
            <w:r>
              <w:rPr>
                <w:rFonts w:ascii="宋体" w:hAnsi="宋体" w:cs="宋体" w:eastAsia="宋体"/>
                <w:sz w:val="20"/>
                <w:szCs w:val="20"/>
              </w:rPr>
            </w:r>
          </w:p>
        </w:tc>
        <w:tc>
          <w:tcPr>
            <w:tcW w:w="752" w:type="dxa"/>
            <w:vMerge/>
            <w:tcBorders>
              <w:left w:val="single" w:sz="13" w:space="0" w:color="2B2B2B"/>
              <w:bottom w:val="single" w:sz="3" w:space="0" w:color="383838"/>
              <w:right w:val="single" w:sz="12" w:space="0" w:color="2B2B2B"/>
            </w:tcBorders>
          </w:tcPr>
          <w:p>
            <w:pPr/>
          </w:p>
        </w:tc>
        <w:tc>
          <w:tcPr>
            <w:tcW w:w="4289" w:type="dxa"/>
            <w:gridSpan w:val="2"/>
            <w:tcBorders>
              <w:top w:val="nil" w:sz="6" w:space="0" w:color="auto"/>
              <w:left w:val="single" w:sz="12" w:space="0" w:color="2B2B2B"/>
              <w:bottom w:val="single" w:sz="3" w:space="0" w:color="383838"/>
              <w:right w:val="single" w:sz="6" w:space="0" w:color="2B2B2B"/>
            </w:tcBorders>
          </w:tcPr>
          <w:p>
            <w:pPr>
              <w:pStyle w:val="TableParagraph"/>
              <w:spacing w:line="240" w:lineRule="auto" w:before="41"/>
              <w:ind w:left="115" w:right="0"/>
              <w:jc w:val="left"/>
              <w:rPr>
                <w:rFonts w:ascii="宋体" w:hAnsi="宋体" w:cs="宋体" w:eastAsia="宋体"/>
                <w:sz w:val="20"/>
                <w:szCs w:val="20"/>
              </w:rPr>
            </w:pPr>
            <w:r>
              <w:rPr>
                <w:rFonts w:ascii="宋体" w:hAnsi="宋体" w:cs="宋体" w:eastAsia="宋体"/>
                <w:color w:val="5E5E60"/>
                <w:sz w:val="20"/>
                <w:szCs w:val="20"/>
              </w:rPr>
              <w:t>学</w:t>
            </w:r>
            <w:r>
              <w:rPr>
                <w:rFonts w:ascii="宋体" w:hAnsi="宋体" w:cs="宋体" w:eastAsia="宋体"/>
                <w:color w:val="5E5E60"/>
                <w:spacing w:val="22"/>
                <w:sz w:val="20"/>
                <w:szCs w:val="20"/>
              </w:rPr>
              <w:t> </w:t>
            </w:r>
            <w:r>
              <w:rPr>
                <w:rFonts w:ascii="宋体" w:hAnsi="宋体" w:cs="宋体" w:eastAsia="宋体"/>
                <w:color w:val="464646"/>
                <w:spacing w:val="-10"/>
                <w:sz w:val="20"/>
                <w:szCs w:val="20"/>
              </w:rPr>
              <w:t>（吴建强、王萍、</w:t>
            </w:r>
            <w:r>
              <w:rPr>
                <w:rFonts w:ascii="宋体" w:hAnsi="宋体" w:cs="宋体" w:eastAsia="宋体"/>
                <w:color w:val="5E5E60"/>
                <w:spacing w:val="-10"/>
                <w:sz w:val="20"/>
                <w:szCs w:val="20"/>
              </w:rPr>
              <w:t>王</w:t>
            </w:r>
            <w:r>
              <w:rPr>
                <w:rFonts w:ascii="宋体" w:hAnsi="宋体" w:cs="宋体" w:eastAsia="宋体"/>
                <w:color w:val="464646"/>
                <w:spacing w:val="-10"/>
                <w:sz w:val="20"/>
                <w:szCs w:val="20"/>
              </w:rPr>
              <w:t>香婷）</w:t>
            </w:r>
            <w:r>
              <w:rPr>
                <w:rFonts w:ascii="宋体" w:hAnsi="宋体" w:cs="宋体" w:eastAsia="宋体"/>
                <w:spacing w:val="-10"/>
                <w:sz w:val="20"/>
                <w:szCs w:val="20"/>
              </w:rPr>
            </w:r>
          </w:p>
        </w:tc>
      </w:tr>
      <w:tr>
        <w:trPr>
          <w:trHeight w:val="456" w:hRule="exact"/>
        </w:trPr>
        <w:tc>
          <w:tcPr>
            <w:tcW w:w="803" w:type="dxa"/>
            <w:vMerge w:val="restart"/>
            <w:tcBorders>
              <w:top w:val="single" w:sz="6" w:space="0" w:color="3F3F3F"/>
              <w:left w:val="single" w:sz="16" w:space="0" w:color="2B2B2B"/>
              <w:right w:val="single" w:sz="3"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63" w:right="0"/>
              <w:jc w:val="left"/>
              <w:rPr>
                <w:rFonts w:ascii="Times New Roman" w:hAnsi="Times New Roman" w:cs="Times New Roman" w:eastAsia="Times New Roman"/>
                <w:sz w:val="20"/>
                <w:szCs w:val="20"/>
              </w:rPr>
            </w:pPr>
            <w:r>
              <w:rPr>
                <w:rFonts w:ascii="Times New Roman"/>
                <w:color w:val="2F2F31"/>
                <w:w w:val="105"/>
                <w:sz w:val="20"/>
              </w:rPr>
              <w:t>10835</w:t>
            </w:r>
            <w:r>
              <w:rPr>
                <w:rFonts w:ascii="Times New Roman"/>
                <w:sz w:val="20"/>
              </w:rPr>
            </w:r>
          </w:p>
        </w:tc>
        <w:tc>
          <w:tcPr>
            <w:tcW w:w="3503" w:type="dxa"/>
            <w:tcBorders>
              <w:top w:val="single" w:sz="3" w:space="0" w:color="383838"/>
              <w:left w:val="single" w:sz="3" w:space="0" w:color="000000"/>
              <w:bottom w:val="nil" w:sz="6" w:space="0" w:color="auto"/>
              <w:right w:val="single" w:sz="13" w:space="0" w:color="2B2B2B"/>
            </w:tcBorders>
          </w:tcPr>
          <w:p>
            <w:pPr>
              <w:pStyle w:val="TableParagraph"/>
              <w:spacing w:line="240" w:lineRule="auto" w:before="79"/>
              <w:ind w:left="147"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55"/>
                <w:w w:val="105"/>
                <w:sz w:val="20"/>
                <w:szCs w:val="20"/>
              </w:rPr>
              <w:t> </w:t>
            </w:r>
            <w:r>
              <w:rPr>
                <w:rFonts w:ascii="Times New Roman" w:hAnsi="Times New Roman" w:cs="Times New Roman" w:eastAsia="Times New Roman"/>
                <w:color w:val="464646"/>
                <w:w w:val="105"/>
                <w:sz w:val="20"/>
                <w:szCs w:val="20"/>
              </w:rPr>
              <w:t>2019</w:t>
            </w:r>
            <w:r>
              <w:rPr>
                <w:rFonts w:ascii="Times New Roman" w:hAnsi="Times New Roman" w:cs="Times New Roman" w:eastAsia="Times New Roman"/>
                <w:color w:val="464646"/>
                <w:spacing w:val="-14"/>
                <w:w w:val="105"/>
                <w:sz w:val="20"/>
                <w:szCs w:val="20"/>
              </w:rPr>
              <w:t> </w:t>
            </w:r>
            <w:r>
              <w:rPr>
                <w:rFonts w:ascii="宋体" w:hAnsi="宋体" w:cs="宋体" w:eastAsia="宋体"/>
                <w:color w:val="464646"/>
                <w:w w:val="105"/>
                <w:sz w:val="20"/>
                <w:szCs w:val="20"/>
              </w:rPr>
              <w:t>年电气名师大讲</w:t>
            </w:r>
            <w:r>
              <w:rPr>
                <w:rFonts w:ascii="宋体" w:hAnsi="宋体" w:cs="宋体" w:eastAsia="宋体"/>
                <w:sz w:val="20"/>
                <w:szCs w:val="20"/>
              </w:rPr>
            </w:r>
          </w:p>
        </w:tc>
        <w:tc>
          <w:tcPr>
            <w:tcW w:w="752" w:type="dxa"/>
            <w:vMerge w:val="restart"/>
            <w:tcBorders>
              <w:top w:val="single" w:sz="3" w:space="0" w:color="383838"/>
              <w:left w:val="single" w:sz="3" w:space="0" w:color="2B2B2B"/>
              <w:right w:val="single" w:sz="6" w:space="0" w:color="343434"/>
            </w:tcBorders>
          </w:tcPr>
          <w:p>
            <w:pPr>
              <w:pStyle w:val="TableParagraph"/>
              <w:spacing w:line="240" w:lineRule="auto" w:before="6"/>
              <w:ind w:right="0"/>
              <w:jc w:val="left"/>
              <w:rPr>
                <w:rFonts w:ascii="Times New Roman" w:hAnsi="Times New Roman" w:cs="Times New Roman" w:eastAsia="Times New Roman"/>
                <w:sz w:val="28"/>
                <w:szCs w:val="28"/>
              </w:rPr>
            </w:pPr>
          </w:p>
          <w:p>
            <w:pPr>
              <w:pStyle w:val="TableParagraph"/>
              <w:spacing w:line="240" w:lineRule="auto"/>
              <w:ind w:left="151" w:right="0"/>
              <w:jc w:val="left"/>
              <w:rPr>
                <w:rFonts w:ascii="Times New Roman" w:hAnsi="Times New Roman" w:cs="Times New Roman" w:eastAsia="Times New Roman"/>
                <w:sz w:val="20"/>
                <w:szCs w:val="20"/>
              </w:rPr>
            </w:pPr>
            <w:r>
              <w:rPr>
                <w:rFonts w:ascii="Times New Roman"/>
                <w:color w:val="2F2F31"/>
                <w:sz w:val="20"/>
              </w:rPr>
              <w:t>10836</w:t>
            </w:r>
            <w:r>
              <w:rPr>
                <w:rFonts w:ascii="Times New Roman"/>
                <w:sz w:val="20"/>
              </w:rPr>
            </w:r>
          </w:p>
        </w:tc>
        <w:tc>
          <w:tcPr>
            <w:tcW w:w="4289" w:type="dxa"/>
            <w:gridSpan w:val="2"/>
            <w:tcBorders>
              <w:top w:val="single" w:sz="3" w:space="0" w:color="383838"/>
              <w:left w:val="single" w:sz="12" w:space="0" w:color="2B2B2B"/>
              <w:bottom w:val="nil" w:sz="6" w:space="0" w:color="auto"/>
              <w:right w:val="single" w:sz="6" w:space="0" w:color="2B2B2B"/>
            </w:tcBorders>
          </w:tcPr>
          <w:p>
            <w:pPr>
              <w:pStyle w:val="TableParagraph"/>
              <w:spacing w:line="240" w:lineRule="auto" w:before="87"/>
              <w:ind w:left="107"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32"/>
                <w:w w:val="105"/>
                <w:sz w:val="20"/>
                <w:szCs w:val="20"/>
              </w:rPr>
              <w:t> </w:t>
            </w:r>
            <w:r>
              <w:rPr>
                <w:rFonts w:ascii="Times New Roman" w:hAnsi="Times New Roman" w:cs="Times New Roman" w:eastAsia="Times New Roman"/>
                <w:color w:val="464646"/>
                <w:w w:val="105"/>
                <w:sz w:val="20"/>
                <w:szCs w:val="20"/>
              </w:rPr>
              <w:t>2019</w:t>
            </w:r>
            <w:r>
              <w:rPr>
                <w:rFonts w:ascii="Times New Roman" w:hAnsi="Times New Roman" w:cs="Times New Roman" w:eastAsia="Times New Roman"/>
                <w:color w:val="464646"/>
                <w:spacing w:val="5"/>
                <w:w w:val="105"/>
                <w:sz w:val="20"/>
                <w:szCs w:val="20"/>
              </w:rPr>
              <w:t> </w:t>
            </w:r>
            <w:r>
              <w:rPr>
                <w:rFonts w:ascii="宋体" w:hAnsi="宋体" w:cs="宋体" w:eastAsia="宋体"/>
                <w:color w:val="464646"/>
                <w:w w:val="105"/>
                <w:sz w:val="20"/>
                <w:szCs w:val="20"/>
              </w:rPr>
              <w:t>年电气名师大讲堂</w:t>
            </w:r>
            <w:r>
              <w:rPr>
                <w:rFonts w:ascii="宋体" w:hAnsi="宋体" w:cs="宋体" w:eastAsia="宋体"/>
                <w:color w:val="464646"/>
                <w:spacing w:val="-70"/>
                <w:w w:val="105"/>
                <w:sz w:val="20"/>
                <w:szCs w:val="20"/>
              </w:rPr>
              <w:t> </w:t>
            </w:r>
            <w:r>
              <w:rPr>
                <w:rFonts w:ascii="宋体" w:hAnsi="宋体" w:cs="宋体" w:eastAsia="宋体"/>
                <w:color w:val="1A1A1C"/>
                <w:spacing w:val="-20"/>
                <w:w w:val="105"/>
                <w:sz w:val="20"/>
                <w:szCs w:val="20"/>
              </w:rPr>
              <w:t>：电工</w:t>
            </w:r>
            <w:r>
              <w:rPr>
                <w:rFonts w:ascii="宋体" w:hAnsi="宋体" w:cs="宋体" w:eastAsia="宋体"/>
                <w:spacing w:val="-20"/>
                <w:sz w:val="20"/>
                <w:szCs w:val="20"/>
              </w:rPr>
            </w:r>
          </w:p>
        </w:tc>
      </w:tr>
      <w:tr>
        <w:trPr>
          <w:trHeight w:val="353" w:hRule="exact"/>
        </w:trPr>
        <w:tc>
          <w:tcPr>
            <w:tcW w:w="803" w:type="dxa"/>
            <w:vMerge/>
            <w:tcBorders>
              <w:left w:val="single" w:sz="16" w:space="0" w:color="2B2B2B"/>
              <w:bottom w:val="single" w:sz="3" w:space="0" w:color="0F0F0F"/>
              <w:right w:val="single" w:sz="3" w:space="0" w:color="000000"/>
            </w:tcBorders>
          </w:tcPr>
          <w:p>
            <w:pPr/>
          </w:p>
        </w:tc>
        <w:tc>
          <w:tcPr>
            <w:tcW w:w="3503" w:type="dxa"/>
            <w:tcBorders>
              <w:top w:val="nil" w:sz="6" w:space="0" w:color="auto"/>
              <w:left w:val="single" w:sz="3" w:space="0" w:color="000000"/>
              <w:bottom w:val="single" w:sz="6" w:space="0" w:color="444444"/>
              <w:right w:val="single" w:sz="3" w:space="0" w:color="2B2B2B"/>
            </w:tcBorders>
          </w:tcPr>
          <w:p>
            <w:pPr>
              <w:pStyle w:val="TableParagraph"/>
              <w:spacing w:line="240" w:lineRule="auto" w:before="31"/>
              <w:ind w:left="147" w:right="-23"/>
              <w:jc w:val="left"/>
              <w:rPr>
                <w:rFonts w:ascii="宋体" w:hAnsi="宋体" w:cs="宋体" w:eastAsia="宋体"/>
                <w:sz w:val="20"/>
                <w:szCs w:val="20"/>
              </w:rPr>
            </w:pPr>
            <w:r>
              <w:rPr>
                <w:rFonts w:ascii="宋体" w:hAnsi="宋体" w:cs="宋体" w:eastAsia="宋体"/>
                <w:color w:val="2F2F31"/>
                <w:spacing w:val="-12"/>
                <w:sz w:val="20"/>
                <w:szCs w:val="20"/>
              </w:rPr>
              <w:t>堂：电力电子技术</w:t>
            </w:r>
            <w:r>
              <w:rPr>
                <w:rFonts w:ascii="宋体" w:hAnsi="宋体" w:cs="宋体" w:eastAsia="宋体"/>
                <w:color w:val="2F2F31"/>
                <w:spacing w:val="-35"/>
                <w:sz w:val="20"/>
                <w:szCs w:val="20"/>
              </w:rPr>
              <w:t> </w:t>
            </w:r>
            <w:r>
              <w:rPr>
                <w:rFonts w:ascii="宋体" w:hAnsi="宋体" w:cs="宋体" w:eastAsia="宋体"/>
                <w:color w:val="2F2F31"/>
                <w:sz w:val="20"/>
                <w:szCs w:val="20"/>
              </w:rPr>
              <w:t>（刘进军、刘邦银〉</w:t>
            </w:r>
            <w:r>
              <w:rPr>
                <w:rFonts w:ascii="宋体" w:hAnsi="宋体" w:cs="宋体" w:eastAsia="宋体"/>
                <w:sz w:val="20"/>
                <w:szCs w:val="20"/>
              </w:rPr>
            </w:r>
          </w:p>
        </w:tc>
        <w:tc>
          <w:tcPr>
            <w:tcW w:w="752" w:type="dxa"/>
            <w:vMerge/>
            <w:tcBorders>
              <w:left w:val="single" w:sz="3" w:space="0" w:color="2B2B2B"/>
              <w:bottom w:val="single" w:sz="6" w:space="0" w:color="444444"/>
              <w:right w:val="single" w:sz="6" w:space="0" w:color="343434"/>
            </w:tcBorders>
          </w:tcPr>
          <w:p>
            <w:pPr/>
          </w:p>
        </w:tc>
        <w:tc>
          <w:tcPr>
            <w:tcW w:w="4289" w:type="dxa"/>
            <w:gridSpan w:val="2"/>
            <w:tcBorders>
              <w:top w:val="nil" w:sz="6" w:space="0" w:color="auto"/>
              <w:left w:val="single" w:sz="6" w:space="0" w:color="343434"/>
              <w:bottom w:val="single" w:sz="3" w:space="0" w:color="2F2F2F"/>
              <w:right w:val="single" w:sz="6" w:space="0" w:color="2B2B2B"/>
            </w:tcBorders>
          </w:tcPr>
          <w:p>
            <w:pPr>
              <w:pStyle w:val="TableParagraph"/>
              <w:spacing w:line="240" w:lineRule="auto" w:before="38"/>
              <w:ind w:left="129" w:right="0"/>
              <w:jc w:val="left"/>
              <w:rPr>
                <w:rFonts w:ascii="宋体" w:hAnsi="宋体" w:cs="宋体" w:eastAsia="宋体"/>
                <w:sz w:val="20"/>
                <w:szCs w:val="20"/>
              </w:rPr>
            </w:pPr>
            <w:r>
              <w:rPr>
                <w:rFonts w:ascii="宋体" w:hAnsi="宋体" w:cs="宋体" w:eastAsia="宋体"/>
                <w:color w:val="464646"/>
                <w:sz w:val="20"/>
                <w:szCs w:val="20"/>
              </w:rPr>
              <w:t>电子实验基础</w:t>
            </w:r>
            <w:r>
              <w:rPr>
                <w:rFonts w:ascii="宋体" w:hAnsi="宋体" w:cs="宋体" w:eastAsia="宋体"/>
                <w:color w:val="464646"/>
                <w:spacing w:val="-45"/>
                <w:sz w:val="20"/>
                <w:szCs w:val="20"/>
              </w:rPr>
              <w:t> </w:t>
            </w:r>
            <w:r>
              <w:rPr>
                <w:rFonts w:ascii="宋体" w:hAnsi="宋体" w:cs="宋体" w:eastAsia="宋体"/>
                <w:color w:val="464646"/>
                <w:spacing w:val="-5"/>
                <w:sz w:val="20"/>
                <w:szCs w:val="20"/>
              </w:rPr>
              <w:t>（胡仁杰、吴建强）</w:t>
            </w:r>
            <w:r>
              <w:rPr>
                <w:rFonts w:ascii="宋体" w:hAnsi="宋体" w:cs="宋体" w:eastAsia="宋体"/>
                <w:spacing w:val="-5"/>
                <w:sz w:val="20"/>
                <w:szCs w:val="20"/>
              </w:rPr>
            </w:r>
          </w:p>
        </w:tc>
      </w:tr>
      <w:tr>
        <w:trPr>
          <w:trHeight w:val="457" w:hRule="exact"/>
        </w:trPr>
        <w:tc>
          <w:tcPr>
            <w:tcW w:w="803" w:type="dxa"/>
            <w:vMerge w:val="restart"/>
            <w:tcBorders>
              <w:top w:val="single" w:sz="3" w:space="0" w:color="0F0F0F"/>
              <w:left w:val="single" w:sz="6" w:space="0" w:color="2B2B2B"/>
              <w:right w:val="single" w:sz="6" w:space="0" w:color="2B2B2B"/>
            </w:tcBorders>
          </w:tcPr>
          <w:p>
            <w:pPr>
              <w:pStyle w:val="TableParagraph"/>
              <w:spacing w:line="240" w:lineRule="auto"/>
              <w:ind w:right="0"/>
              <w:jc w:val="left"/>
              <w:rPr>
                <w:rFonts w:ascii="Times New Roman" w:hAnsi="Times New Roman" w:cs="Times New Roman" w:eastAsia="Times New Roman"/>
                <w:sz w:val="29"/>
                <w:szCs w:val="29"/>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F2F31"/>
                <w:spacing w:val="-8"/>
                <w:w w:val="110"/>
                <w:sz w:val="20"/>
              </w:rPr>
              <w:t>10837</w:t>
            </w:r>
            <w:r>
              <w:rPr>
                <w:rFonts w:ascii="Times New Roman"/>
                <w:spacing w:val="-8"/>
                <w:sz w:val="20"/>
              </w:rPr>
            </w:r>
          </w:p>
        </w:tc>
        <w:tc>
          <w:tcPr>
            <w:tcW w:w="3503" w:type="dxa"/>
            <w:tcBorders>
              <w:top w:val="single" w:sz="6" w:space="0" w:color="444444"/>
              <w:left w:val="single" w:sz="3" w:space="0" w:color="000000"/>
              <w:bottom w:val="nil" w:sz="6" w:space="0" w:color="auto"/>
              <w:right w:val="single" w:sz="3" w:space="0" w:color="2B2B2B"/>
            </w:tcBorders>
          </w:tcPr>
          <w:p>
            <w:pPr>
              <w:pStyle w:val="TableParagraph"/>
              <w:spacing w:line="240" w:lineRule="auto" w:before="81"/>
              <w:ind w:left="140"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50"/>
                <w:w w:val="105"/>
                <w:sz w:val="20"/>
                <w:szCs w:val="20"/>
              </w:rPr>
              <w:t> </w:t>
            </w:r>
            <w:r>
              <w:rPr>
                <w:rFonts w:ascii="Times New Roman" w:hAnsi="Times New Roman" w:cs="Times New Roman" w:eastAsia="Times New Roman"/>
                <w:color w:val="464646"/>
                <w:w w:val="105"/>
                <w:sz w:val="20"/>
                <w:szCs w:val="20"/>
              </w:rPr>
              <w:t>2019</w:t>
            </w:r>
            <w:r>
              <w:rPr>
                <w:rFonts w:ascii="Times New Roman" w:hAnsi="Times New Roman" w:cs="Times New Roman" w:eastAsia="Times New Roman"/>
                <w:color w:val="464646"/>
                <w:spacing w:val="-18"/>
                <w:w w:val="105"/>
                <w:sz w:val="20"/>
                <w:szCs w:val="20"/>
              </w:rPr>
              <w:t> </w:t>
            </w:r>
            <w:r>
              <w:rPr>
                <w:rFonts w:ascii="宋体" w:hAnsi="宋体" w:cs="宋体" w:eastAsia="宋体"/>
                <w:color w:val="464646"/>
                <w:w w:val="105"/>
                <w:sz w:val="20"/>
                <w:szCs w:val="20"/>
              </w:rPr>
              <w:t>年电气名师大讲</w:t>
            </w:r>
            <w:r>
              <w:rPr>
                <w:rFonts w:ascii="宋体" w:hAnsi="宋体" w:cs="宋体" w:eastAsia="宋体"/>
                <w:sz w:val="20"/>
                <w:szCs w:val="20"/>
              </w:rPr>
            </w:r>
          </w:p>
        </w:tc>
        <w:tc>
          <w:tcPr>
            <w:tcW w:w="752" w:type="dxa"/>
            <w:vMerge w:val="restart"/>
            <w:tcBorders>
              <w:top w:val="single" w:sz="6" w:space="0" w:color="444444"/>
              <w:left w:val="single" w:sz="3" w:space="0" w:color="2B2B2B"/>
              <w:right w:val="single" w:sz="6" w:space="0" w:color="343434"/>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143" w:right="0"/>
              <w:jc w:val="left"/>
              <w:rPr>
                <w:rFonts w:ascii="Times New Roman" w:hAnsi="Times New Roman" w:cs="Times New Roman" w:eastAsia="Times New Roman"/>
                <w:sz w:val="20"/>
                <w:szCs w:val="20"/>
              </w:rPr>
            </w:pPr>
            <w:r>
              <w:rPr>
                <w:rFonts w:ascii="Times New Roman"/>
                <w:color w:val="2F2F31"/>
                <w:spacing w:val="-6"/>
                <w:w w:val="110"/>
                <w:sz w:val="20"/>
              </w:rPr>
              <w:t>10838</w:t>
            </w:r>
            <w:r>
              <w:rPr>
                <w:rFonts w:ascii="Times New Roman"/>
                <w:spacing w:val="-6"/>
                <w:sz w:val="20"/>
              </w:rPr>
            </w:r>
          </w:p>
        </w:tc>
        <w:tc>
          <w:tcPr>
            <w:tcW w:w="4289" w:type="dxa"/>
            <w:gridSpan w:val="2"/>
            <w:tcBorders>
              <w:top w:val="single" w:sz="3" w:space="0" w:color="2F2F2F"/>
              <w:left w:val="single" w:sz="6" w:space="0" w:color="343434"/>
              <w:bottom w:val="nil" w:sz="6" w:space="0" w:color="auto"/>
              <w:right w:val="single" w:sz="6" w:space="0" w:color="2B2B2B"/>
            </w:tcBorders>
          </w:tcPr>
          <w:p>
            <w:pPr>
              <w:pStyle w:val="TableParagraph"/>
              <w:spacing w:line="240" w:lineRule="auto" w:before="92"/>
              <w:ind w:left="115" w:right="0"/>
              <w:jc w:val="left"/>
              <w:rPr>
                <w:rFonts w:ascii="宋体" w:hAnsi="宋体" w:cs="宋体" w:eastAsia="宋体"/>
                <w:sz w:val="20"/>
                <w:szCs w:val="20"/>
              </w:rPr>
            </w:pPr>
            <w:r>
              <w:rPr>
                <w:rFonts w:ascii="宋体" w:hAnsi="宋体" w:cs="宋体" w:eastAsia="宋体"/>
                <w:color w:val="464646"/>
                <w:w w:val="105"/>
                <w:sz w:val="20"/>
                <w:szCs w:val="20"/>
              </w:rPr>
              <w:t>全国高等学校</w:t>
            </w:r>
            <w:r>
              <w:rPr>
                <w:rFonts w:ascii="宋体" w:hAnsi="宋体" w:cs="宋体" w:eastAsia="宋体"/>
                <w:color w:val="464646"/>
                <w:spacing w:val="-34"/>
                <w:w w:val="105"/>
                <w:sz w:val="20"/>
                <w:szCs w:val="20"/>
              </w:rPr>
              <w:t> </w:t>
            </w:r>
            <w:r>
              <w:rPr>
                <w:rFonts w:ascii="Times New Roman" w:hAnsi="Times New Roman" w:cs="Times New Roman" w:eastAsia="Times New Roman"/>
                <w:color w:val="464646"/>
                <w:w w:val="105"/>
                <w:sz w:val="20"/>
                <w:szCs w:val="20"/>
              </w:rPr>
              <w:t>20</w:t>
            </w:r>
            <w:r>
              <w:rPr>
                <w:rFonts w:ascii="Times New Roman" w:hAnsi="Times New Roman" w:cs="Times New Roman" w:eastAsia="Times New Roman"/>
                <w:color w:val="464646"/>
                <w:spacing w:val="-32"/>
                <w:w w:val="105"/>
                <w:sz w:val="20"/>
                <w:szCs w:val="20"/>
              </w:rPr>
              <w:t> </w:t>
            </w:r>
            <w:r>
              <w:rPr>
                <w:rFonts w:ascii="Times New Roman" w:hAnsi="Times New Roman" w:cs="Times New Roman" w:eastAsia="Times New Roman"/>
                <w:color w:val="1A1A1C"/>
                <w:spacing w:val="-13"/>
                <w:w w:val="105"/>
                <w:sz w:val="20"/>
                <w:szCs w:val="20"/>
              </w:rPr>
              <w:t>1</w:t>
            </w:r>
            <w:r>
              <w:rPr>
                <w:rFonts w:ascii="Times New Roman" w:hAnsi="Times New Roman" w:cs="Times New Roman" w:eastAsia="Times New Roman"/>
                <w:color w:val="464646"/>
                <w:spacing w:val="-13"/>
                <w:w w:val="105"/>
                <w:sz w:val="20"/>
                <w:szCs w:val="20"/>
              </w:rPr>
              <w:t>9</w:t>
            </w:r>
            <w:r>
              <w:rPr>
                <w:rFonts w:ascii="Times New Roman" w:hAnsi="Times New Roman" w:cs="Times New Roman" w:eastAsia="Times New Roman"/>
                <w:color w:val="464646"/>
                <w:spacing w:val="1"/>
                <w:w w:val="105"/>
                <w:sz w:val="20"/>
                <w:szCs w:val="20"/>
              </w:rPr>
              <w:t> </w:t>
            </w:r>
            <w:r>
              <w:rPr>
                <w:rFonts w:ascii="宋体" w:hAnsi="宋体" w:cs="宋体" w:eastAsia="宋体"/>
                <w:color w:val="464646"/>
                <w:w w:val="105"/>
                <w:sz w:val="20"/>
                <w:szCs w:val="20"/>
              </w:rPr>
              <w:t>年电气名师大讲堂</w:t>
            </w:r>
            <w:r>
              <w:rPr>
                <w:rFonts w:ascii="宋体" w:hAnsi="宋体" w:cs="宋体" w:eastAsia="宋体"/>
                <w:color w:val="464646"/>
                <w:spacing w:val="-77"/>
                <w:w w:val="105"/>
                <w:sz w:val="20"/>
                <w:szCs w:val="20"/>
              </w:rPr>
              <w:t> </w:t>
            </w:r>
            <w:r>
              <w:rPr>
                <w:rFonts w:ascii="宋体" w:hAnsi="宋体" w:cs="宋体" w:eastAsia="宋体"/>
                <w:color w:val="1A1A1C"/>
                <w:spacing w:val="-23"/>
                <w:w w:val="105"/>
                <w:sz w:val="20"/>
                <w:szCs w:val="20"/>
              </w:rPr>
              <w:t>：</w:t>
            </w:r>
            <w:r>
              <w:rPr>
                <w:rFonts w:ascii="宋体" w:hAnsi="宋体" w:cs="宋体" w:eastAsia="宋体"/>
                <w:color w:val="464646"/>
                <w:spacing w:val="-23"/>
                <w:w w:val="105"/>
                <w:sz w:val="20"/>
                <w:szCs w:val="20"/>
              </w:rPr>
              <w:t>高速</w:t>
            </w:r>
            <w:r>
              <w:rPr>
                <w:rFonts w:ascii="宋体" w:hAnsi="宋体" w:cs="宋体" w:eastAsia="宋体"/>
                <w:spacing w:val="-23"/>
                <w:sz w:val="20"/>
                <w:szCs w:val="20"/>
              </w:rPr>
            </w:r>
          </w:p>
        </w:tc>
      </w:tr>
      <w:tr>
        <w:trPr>
          <w:trHeight w:val="356" w:hRule="exact"/>
        </w:trPr>
        <w:tc>
          <w:tcPr>
            <w:tcW w:w="803" w:type="dxa"/>
            <w:vMerge/>
            <w:tcBorders>
              <w:left w:val="single" w:sz="6" w:space="0" w:color="2B2B2B"/>
              <w:bottom w:val="single" w:sz="3" w:space="0" w:color="2F2F2F"/>
              <w:right w:val="single" w:sz="6" w:space="0" w:color="2B2B2B"/>
            </w:tcBorders>
          </w:tcPr>
          <w:p>
            <w:pPr/>
          </w:p>
        </w:tc>
        <w:tc>
          <w:tcPr>
            <w:tcW w:w="3503" w:type="dxa"/>
            <w:tcBorders>
              <w:top w:val="nil" w:sz="6" w:space="0" w:color="auto"/>
              <w:left w:val="single" w:sz="6" w:space="0" w:color="2B2B2B"/>
              <w:bottom w:val="single" w:sz="3" w:space="0" w:color="2F2F2F"/>
              <w:right w:val="single" w:sz="3" w:space="0" w:color="2B2B2B"/>
            </w:tcBorders>
          </w:tcPr>
          <w:p>
            <w:pPr>
              <w:pStyle w:val="TableParagraph"/>
              <w:spacing w:line="240" w:lineRule="auto" w:before="27"/>
              <w:ind w:left="136" w:right="0"/>
              <w:jc w:val="left"/>
              <w:rPr>
                <w:rFonts w:ascii="宋体" w:hAnsi="宋体" w:cs="宋体" w:eastAsia="宋体"/>
                <w:sz w:val="20"/>
                <w:szCs w:val="20"/>
              </w:rPr>
            </w:pPr>
            <w:r>
              <w:rPr>
                <w:rFonts w:ascii="宋体" w:hAnsi="宋体" w:cs="宋体" w:eastAsia="宋体"/>
                <w:color w:val="464646"/>
                <w:spacing w:val="-10"/>
                <w:sz w:val="20"/>
                <w:szCs w:val="20"/>
              </w:rPr>
              <w:t>堂</w:t>
            </w:r>
            <w:r>
              <w:rPr>
                <w:rFonts w:ascii="宋体" w:hAnsi="宋体" w:cs="宋体" w:eastAsia="宋体"/>
                <w:color w:val="1A1A1C"/>
                <w:spacing w:val="-10"/>
                <w:sz w:val="20"/>
                <w:szCs w:val="20"/>
              </w:rPr>
              <w:t>：电机学</w:t>
            </w:r>
            <w:r>
              <w:rPr>
                <w:rFonts w:ascii="宋体" w:hAnsi="宋体" w:cs="宋体" w:eastAsia="宋体"/>
                <w:color w:val="1A1A1C"/>
                <w:spacing w:val="4"/>
                <w:sz w:val="20"/>
                <w:szCs w:val="20"/>
              </w:rPr>
              <w:t> </w:t>
            </w:r>
            <w:r>
              <w:rPr>
                <w:rFonts w:ascii="宋体" w:hAnsi="宋体" w:cs="宋体" w:eastAsia="宋体"/>
                <w:color w:val="464646"/>
                <w:spacing w:val="-6"/>
                <w:sz w:val="20"/>
                <w:szCs w:val="20"/>
              </w:rPr>
              <w:t>（李勇、戈宝军等〉</w:t>
            </w:r>
            <w:r>
              <w:rPr>
                <w:rFonts w:ascii="宋体" w:hAnsi="宋体" w:cs="宋体" w:eastAsia="宋体"/>
                <w:spacing w:val="-6"/>
                <w:sz w:val="20"/>
                <w:szCs w:val="20"/>
              </w:rPr>
            </w:r>
          </w:p>
        </w:tc>
        <w:tc>
          <w:tcPr>
            <w:tcW w:w="752" w:type="dxa"/>
            <w:vMerge/>
            <w:tcBorders>
              <w:left w:val="single" w:sz="3" w:space="0" w:color="2B2B2B"/>
              <w:bottom w:val="single" w:sz="3" w:space="0" w:color="383838"/>
              <w:right w:val="single" w:sz="6" w:space="0" w:color="343434"/>
            </w:tcBorders>
          </w:tcPr>
          <w:p>
            <w:pPr/>
          </w:p>
        </w:tc>
        <w:tc>
          <w:tcPr>
            <w:tcW w:w="4289" w:type="dxa"/>
            <w:gridSpan w:val="2"/>
            <w:tcBorders>
              <w:top w:val="nil" w:sz="6" w:space="0" w:color="auto"/>
              <w:left w:val="single" w:sz="6" w:space="0" w:color="343434"/>
              <w:bottom w:val="single" w:sz="3" w:space="0" w:color="383838"/>
              <w:right w:val="single" w:sz="6" w:space="0" w:color="2B2B2B"/>
            </w:tcBorders>
          </w:tcPr>
          <w:p>
            <w:pPr>
              <w:pStyle w:val="TableParagraph"/>
              <w:spacing w:line="240" w:lineRule="auto" w:before="34"/>
              <w:ind w:left="108" w:right="0"/>
              <w:jc w:val="left"/>
              <w:rPr>
                <w:rFonts w:ascii="宋体" w:hAnsi="宋体" w:cs="宋体" w:eastAsia="宋体"/>
                <w:sz w:val="20"/>
                <w:szCs w:val="20"/>
              </w:rPr>
            </w:pPr>
            <w:r>
              <w:rPr>
                <w:rFonts w:ascii="宋体" w:hAnsi="宋体" w:cs="宋体" w:eastAsia="宋体"/>
                <w:color w:val="2F2F31"/>
                <w:sz w:val="20"/>
                <w:szCs w:val="20"/>
              </w:rPr>
              <w:t>铁路系列特色课程（</w:t>
            </w:r>
            <w:r>
              <w:rPr>
                <w:rFonts w:ascii="宋体" w:hAnsi="宋体" w:cs="宋体" w:eastAsia="宋体"/>
                <w:color w:val="2F2F31"/>
                <w:spacing w:val="11"/>
                <w:sz w:val="20"/>
                <w:szCs w:val="20"/>
              </w:rPr>
              <w:t> </w:t>
            </w:r>
            <w:r>
              <w:rPr>
                <w:rFonts w:ascii="宋体" w:hAnsi="宋体" w:cs="宋体" w:eastAsia="宋体"/>
                <w:color w:val="2F2F31"/>
                <w:spacing w:val="-19"/>
                <w:sz w:val="20"/>
                <w:szCs w:val="20"/>
              </w:rPr>
              <w:t>彭其洲、冯晓云、陈维荣〉</w:t>
            </w:r>
            <w:r>
              <w:rPr>
                <w:rFonts w:ascii="宋体" w:hAnsi="宋体" w:cs="宋体" w:eastAsia="宋体"/>
                <w:spacing w:val="-19"/>
                <w:sz w:val="20"/>
                <w:szCs w:val="20"/>
              </w:rPr>
            </w:r>
          </w:p>
        </w:tc>
      </w:tr>
      <w:tr>
        <w:trPr>
          <w:trHeight w:val="320" w:hRule="exact"/>
        </w:trPr>
        <w:tc>
          <w:tcPr>
            <w:tcW w:w="803" w:type="dxa"/>
            <w:vMerge w:val="restart"/>
            <w:tcBorders>
              <w:top w:val="single" w:sz="3" w:space="0" w:color="2F2F2F"/>
              <w:left w:val="single" w:sz="6" w:space="0" w:color="2B2B2B"/>
              <w:right w:val="single" w:sz="6" w:space="0" w:color="2B2B2B"/>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F2F31"/>
                <w:w w:val="105"/>
                <w:sz w:val="20"/>
              </w:rPr>
              <w:t>11658</w:t>
            </w:r>
            <w:r>
              <w:rPr>
                <w:rFonts w:ascii="Times New Roman"/>
                <w:sz w:val="20"/>
              </w:rPr>
            </w:r>
          </w:p>
        </w:tc>
        <w:tc>
          <w:tcPr>
            <w:tcW w:w="3503" w:type="dxa"/>
            <w:tcBorders>
              <w:top w:val="single" w:sz="3" w:space="0" w:color="2F2F2F"/>
              <w:left w:val="single" w:sz="6" w:space="0" w:color="2B2B2B"/>
              <w:bottom w:val="nil" w:sz="6" w:space="0" w:color="auto"/>
              <w:right w:val="single" w:sz="3" w:space="0" w:color="2B2B2B"/>
            </w:tcBorders>
          </w:tcPr>
          <w:p>
            <w:pPr>
              <w:pStyle w:val="TableParagraph"/>
              <w:spacing w:line="253" w:lineRule="exact"/>
              <w:ind w:left="122" w:right="0"/>
              <w:jc w:val="left"/>
              <w:rPr>
                <w:rFonts w:ascii="宋体" w:hAnsi="宋体" w:cs="宋体" w:eastAsia="宋体"/>
                <w:sz w:val="20"/>
                <w:szCs w:val="20"/>
              </w:rPr>
            </w:pPr>
            <w:r>
              <w:rPr>
                <w:rFonts w:ascii="宋体" w:hAnsi="宋体" w:cs="宋体" w:eastAsia="宋体"/>
                <w:color w:val="1A1A1C"/>
                <w:w w:val="95"/>
                <w:sz w:val="20"/>
                <w:szCs w:val="20"/>
              </w:rPr>
              <w:t>＃ </w:t>
            </w:r>
            <w:r>
              <w:rPr>
                <w:rFonts w:ascii="宋体" w:hAnsi="宋体" w:cs="宋体" w:eastAsia="宋体"/>
                <w:color w:val="464646"/>
                <w:w w:val="95"/>
                <w:sz w:val="20"/>
                <w:szCs w:val="20"/>
              </w:rPr>
              <w:t>《能源互联网导论》 课程建设</w:t>
            </w:r>
            <w:r>
              <w:rPr>
                <w:rFonts w:ascii="宋体" w:hAnsi="宋体" w:cs="宋体" w:eastAsia="宋体"/>
                <w:color w:val="464646"/>
                <w:spacing w:val="-47"/>
                <w:w w:val="95"/>
                <w:sz w:val="20"/>
                <w:szCs w:val="20"/>
              </w:rPr>
              <w:t> </w:t>
            </w:r>
            <w:r>
              <w:rPr>
                <w:rFonts w:ascii="宋体" w:hAnsi="宋体" w:cs="宋体" w:eastAsia="宋体"/>
                <w:color w:val="464646"/>
                <w:w w:val="95"/>
                <w:sz w:val="20"/>
                <w:szCs w:val="20"/>
              </w:rPr>
              <w:t>（郭</w:t>
            </w:r>
            <w:r>
              <w:rPr>
                <w:rFonts w:ascii="宋体" w:hAnsi="宋体" w:cs="宋体" w:eastAsia="宋体"/>
                <w:sz w:val="20"/>
                <w:szCs w:val="20"/>
              </w:rPr>
            </w:r>
          </w:p>
        </w:tc>
        <w:tc>
          <w:tcPr>
            <w:tcW w:w="752" w:type="dxa"/>
            <w:vMerge w:val="restart"/>
            <w:tcBorders>
              <w:top w:val="single" w:sz="3" w:space="0" w:color="383838"/>
              <w:left w:val="single" w:sz="3" w:space="0" w:color="2B2B2B"/>
              <w:right w:val="single" w:sz="3" w:space="0" w:color="2B2B2B"/>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1A1A1C"/>
                <w:w w:val="105"/>
                <w:sz w:val="20"/>
              </w:rPr>
              <w:t>1164</w:t>
            </w:r>
            <w:r>
              <w:rPr>
                <w:rFonts w:ascii="Times New Roman"/>
                <w:color w:val="464646"/>
                <w:w w:val="105"/>
                <w:sz w:val="20"/>
              </w:rPr>
              <w:t>3</w:t>
            </w:r>
            <w:r>
              <w:rPr>
                <w:rFonts w:ascii="Times New Roman"/>
                <w:sz w:val="20"/>
              </w:rPr>
            </w:r>
          </w:p>
        </w:tc>
        <w:tc>
          <w:tcPr>
            <w:tcW w:w="4289" w:type="dxa"/>
            <w:gridSpan w:val="2"/>
            <w:tcBorders>
              <w:top w:val="single" w:sz="3" w:space="0" w:color="383838"/>
              <w:left w:val="single" w:sz="3" w:space="0" w:color="2B2B2B"/>
              <w:bottom w:val="nil" w:sz="6" w:space="0" w:color="auto"/>
              <w:right w:val="single" w:sz="6" w:space="0" w:color="2B2B2B"/>
            </w:tcBorders>
          </w:tcPr>
          <w:p>
            <w:pPr>
              <w:pStyle w:val="TableParagraph"/>
              <w:spacing w:line="275" w:lineRule="exact"/>
              <w:ind w:left="104" w:right="0"/>
              <w:jc w:val="left"/>
              <w:rPr>
                <w:rFonts w:ascii="宋体" w:hAnsi="宋体" w:cs="宋体" w:eastAsia="宋体"/>
                <w:sz w:val="20"/>
                <w:szCs w:val="20"/>
              </w:rPr>
            </w:pPr>
            <w:r>
              <w:rPr>
                <w:rFonts w:ascii="宋体" w:hAnsi="宋体" w:cs="宋体" w:eastAsia="宋体"/>
                <w:color w:val="464646"/>
                <w:spacing w:val="-22"/>
                <w:sz w:val="20"/>
                <w:szCs w:val="20"/>
              </w:rPr>
              <w:t>＃依托</w:t>
            </w:r>
            <w:r>
              <w:rPr>
                <w:rFonts w:ascii="宋体" w:hAnsi="宋体" w:cs="宋体" w:eastAsia="宋体"/>
                <w:color w:val="464646"/>
                <w:spacing w:val="-80"/>
                <w:sz w:val="20"/>
                <w:szCs w:val="20"/>
              </w:rPr>
              <w:t> </w:t>
            </w:r>
            <w:r>
              <w:rPr>
                <w:rFonts w:ascii="Arial" w:hAnsi="Arial" w:cs="Arial" w:eastAsia="Arial"/>
                <w:color w:val="464646"/>
                <w:sz w:val="20"/>
                <w:szCs w:val="20"/>
              </w:rPr>
              <w:t>MOOC</w:t>
            </w:r>
            <w:r>
              <w:rPr>
                <w:rFonts w:ascii="Arial" w:hAnsi="Arial" w:cs="Arial" w:eastAsia="Arial"/>
                <w:color w:val="464646"/>
                <w:spacing w:val="-37"/>
                <w:sz w:val="20"/>
                <w:szCs w:val="20"/>
              </w:rPr>
              <w:t> </w:t>
            </w:r>
            <w:r>
              <w:rPr>
                <w:rFonts w:ascii="宋体" w:hAnsi="宋体" w:cs="宋体" w:eastAsia="宋体"/>
                <w:color w:val="464646"/>
                <w:sz w:val="20"/>
                <w:szCs w:val="20"/>
              </w:rPr>
              <w:t>和新形态教材建设</w:t>
            </w:r>
            <w:r>
              <w:rPr>
                <w:rFonts w:ascii="宋体" w:hAnsi="宋体" w:cs="宋体" w:eastAsia="宋体"/>
                <w:color w:val="464646"/>
                <w:spacing w:val="-82"/>
                <w:sz w:val="20"/>
                <w:szCs w:val="20"/>
              </w:rPr>
              <w:t> </w:t>
            </w:r>
            <w:r>
              <w:rPr>
                <w:rFonts w:ascii="宋体" w:hAnsi="宋体" w:cs="宋体" w:eastAsia="宋体"/>
                <w:color w:val="1A1A1C"/>
                <w:spacing w:val="-18"/>
                <w:sz w:val="20"/>
                <w:szCs w:val="20"/>
              </w:rPr>
              <w:t>，促</w:t>
            </w:r>
            <w:r>
              <w:rPr>
                <w:rFonts w:ascii="宋体" w:hAnsi="宋体" w:cs="宋体" w:eastAsia="宋体"/>
                <w:color w:val="464646"/>
                <w:spacing w:val="-18"/>
                <w:sz w:val="20"/>
                <w:szCs w:val="20"/>
              </w:rPr>
              <w:t>电工学教学</w:t>
            </w:r>
            <w:r>
              <w:rPr>
                <w:rFonts w:ascii="宋体" w:hAnsi="宋体" w:cs="宋体" w:eastAsia="宋体"/>
                <w:spacing w:val="-18"/>
                <w:sz w:val="20"/>
                <w:szCs w:val="20"/>
              </w:rPr>
            </w:r>
          </w:p>
        </w:tc>
      </w:tr>
      <w:tr>
        <w:trPr>
          <w:trHeight w:val="312" w:hRule="exact"/>
        </w:trPr>
        <w:tc>
          <w:tcPr>
            <w:tcW w:w="803" w:type="dxa"/>
            <w:vMerge/>
            <w:tcBorders>
              <w:left w:val="single" w:sz="6" w:space="0" w:color="2B2B2B"/>
              <w:bottom w:val="single" w:sz="6" w:space="0" w:color="444444"/>
              <w:right w:val="single" w:sz="6" w:space="0" w:color="2B2B2B"/>
            </w:tcBorders>
          </w:tcPr>
          <w:p>
            <w:pPr/>
          </w:p>
        </w:tc>
        <w:tc>
          <w:tcPr>
            <w:tcW w:w="3503" w:type="dxa"/>
            <w:tcBorders>
              <w:top w:val="nil" w:sz="6" w:space="0" w:color="auto"/>
              <w:left w:val="single" w:sz="6" w:space="0" w:color="2B2B2B"/>
              <w:bottom w:val="single" w:sz="3" w:space="0" w:color="0F0F0F"/>
              <w:right w:val="single" w:sz="3" w:space="0" w:color="2B2B2B"/>
            </w:tcBorders>
          </w:tcPr>
          <w:p>
            <w:pPr>
              <w:pStyle w:val="TableParagraph"/>
              <w:spacing w:line="246" w:lineRule="exact"/>
              <w:ind w:left="122" w:right="0"/>
              <w:jc w:val="left"/>
              <w:rPr>
                <w:rFonts w:ascii="宋体" w:hAnsi="宋体" w:cs="宋体" w:eastAsia="宋体"/>
                <w:sz w:val="20"/>
                <w:szCs w:val="20"/>
              </w:rPr>
            </w:pPr>
            <w:r>
              <w:rPr>
                <w:rFonts w:ascii="宋体" w:hAnsi="宋体" w:cs="宋体" w:eastAsia="宋体"/>
                <w:color w:val="464646"/>
                <w:sz w:val="20"/>
                <w:szCs w:val="20"/>
              </w:rPr>
              <w:t>庆来〉</w:t>
            </w:r>
            <w:r>
              <w:rPr>
                <w:rFonts w:ascii="宋体" w:hAnsi="宋体" w:cs="宋体" w:eastAsia="宋体"/>
                <w:sz w:val="20"/>
                <w:szCs w:val="20"/>
              </w:rPr>
            </w:r>
          </w:p>
        </w:tc>
        <w:tc>
          <w:tcPr>
            <w:tcW w:w="752" w:type="dxa"/>
            <w:vMerge/>
            <w:tcBorders>
              <w:left w:val="single" w:sz="3" w:space="0" w:color="2B2B2B"/>
              <w:bottom w:val="single" w:sz="3" w:space="0" w:color="343434"/>
              <w:right w:val="single" w:sz="3" w:space="0" w:color="2B2B2B"/>
            </w:tcBorders>
          </w:tcPr>
          <w:p>
            <w:pPr/>
          </w:p>
        </w:tc>
        <w:tc>
          <w:tcPr>
            <w:tcW w:w="4289" w:type="dxa"/>
            <w:gridSpan w:val="2"/>
            <w:tcBorders>
              <w:top w:val="nil" w:sz="6" w:space="0" w:color="auto"/>
              <w:left w:val="single" w:sz="3" w:space="0" w:color="2B2B2B"/>
              <w:bottom w:val="single" w:sz="3" w:space="0" w:color="343434"/>
              <w:right w:val="single" w:sz="6" w:space="0" w:color="2B2B2B"/>
            </w:tcBorders>
          </w:tcPr>
          <w:p>
            <w:pPr>
              <w:pStyle w:val="TableParagraph"/>
              <w:spacing w:line="253" w:lineRule="exact"/>
              <w:ind w:left="118" w:right="0"/>
              <w:jc w:val="left"/>
              <w:rPr>
                <w:rFonts w:ascii="宋体" w:hAnsi="宋体" w:cs="宋体" w:eastAsia="宋体"/>
                <w:sz w:val="20"/>
                <w:szCs w:val="20"/>
              </w:rPr>
            </w:pPr>
            <w:r>
              <w:rPr>
                <w:rFonts w:ascii="宋体" w:hAnsi="宋体" w:cs="宋体" w:eastAsia="宋体"/>
                <w:color w:val="2F2F31"/>
                <w:w w:val="95"/>
                <w:sz w:val="20"/>
                <w:szCs w:val="20"/>
              </w:rPr>
              <w:t>改革的探索与实践</w:t>
            </w:r>
            <w:r>
              <w:rPr>
                <w:rFonts w:ascii="宋体" w:hAnsi="宋体" w:cs="宋体" w:eastAsia="宋体"/>
                <w:color w:val="2F2F31"/>
                <w:spacing w:val="36"/>
                <w:w w:val="95"/>
                <w:sz w:val="20"/>
                <w:szCs w:val="20"/>
              </w:rPr>
              <w:t> </w:t>
            </w:r>
            <w:r>
              <w:rPr>
                <w:rFonts w:ascii="宋体" w:hAnsi="宋体" w:cs="宋体" w:eastAsia="宋体"/>
                <w:color w:val="2F2F31"/>
                <w:w w:val="95"/>
                <w:sz w:val="20"/>
                <w:szCs w:val="20"/>
              </w:rPr>
              <w:t>（史仪凯）</w:t>
            </w:r>
            <w:r>
              <w:rPr>
                <w:rFonts w:ascii="宋体" w:hAnsi="宋体" w:cs="宋体" w:eastAsia="宋体"/>
                <w:sz w:val="20"/>
                <w:szCs w:val="20"/>
              </w:rPr>
            </w:r>
          </w:p>
        </w:tc>
      </w:tr>
      <w:tr>
        <w:trPr>
          <w:trHeight w:val="324" w:hRule="exact"/>
        </w:trPr>
        <w:tc>
          <w:tcPr>
            <w:tcW w:w="803" w:type="dxa"/>
            <w:vMerge w:val="restart"/>
            <w:tcBorders>
              <w:top w:val="single" w:sz="6" w:space="0" w:color="444444"/>
              <w:left w:val="single" w:sz="16" w:space="0" w:color="2B2B2B"/>
              <w:right w:val="single" w:sz="6" w:space="0" w:color="28282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56" w:right="0"/>
              <w:jc w:val="left"/>
              <w:rPr>
                <w:rFonts w:ascii="Times New Roman" w:hAnsi="Times New Roman" w:cs="Times New Roman" w:eastAsia="Times New Roman"/>
                <w:sz w:val="20"/>
                <w:szCs w:val="20"/>
              </w:rPr>
            </w:pPr>
            <w:r>
              <w:rPr>
                <w:rFonts w:ascii="Times New Roman"/>
                <w:color w:val="2F2F31"/>
                <w:w w:val="105"/>
                <w:sz w:val="20"/>
              </w:rPr>
              <w:t>11633</w:t>
            </w:r>
            <w:r>
              <w:rPr>
                <w:rFonts w:ascii="Times New Roman"/>
                <w:sz w:val="20"/>
              </w:rPr>
            </w:r>
          </w:p>
        </w:tc>
        <w:tc>
          <w:tcPr>
            <w:tcW w:w="3503" w:type="dxa"/>
            <w:tcBorders>
              <w:top w:val="single" w:sz="3" w:space="0" w:color="0F0F0F"/>
              <w:left w:val="single" w:sz="6" w:space="0" w:color="2B2B2B"/>
              <w:bottom w:val="nil" w:sz="6" w:space="0" w:color="auto"/>
              <w:right w:val="single" w:sz="3" w:space="0" w:color="2B2B2B"/>
            </w:tcBorders>
          </w:tcPr>
          <w:p>
            <w:pPr>
              <w:pStyle w:val="TableParagraph"/>
              <w:spacing w:line="255" w:lineRule="exact"/>
              <w:ind w:left="122" w:right="0"/>
              <w:jc w:val="left"/>
              <w:rPr>
                <w:rFonts w:ascii="宋体" w:hAnsi="宋体" w:cs="宋体" w:eastAsia="宋体"/>
                <w:sz w:val="20"/>
                <w:szCs w:val="20"/>
              </w:rPr>
            </w:pPr>
            <w:r>
              <w:rPr>
                <w:rFonts w:ascii="宋体" w:hAnsi="宋体" w:cs="宋体" w:eastAsia="宋体"/>
                <w:color w:val="2F2F31"/>
                <w:spacing w:val="-3"/>
                <w:w w:val="105"/>
                <w:sz w:val="20"/>
                <w:szCs w:val="20"/>
              </w:rPr>
              <w:t>＃电机学</w:t>
            </w:r>
            <w:r>
              <w:rPr>
                <w:rFonts w:ascii="宋体" w:hAnsi="宋体" w:cs="宋体" w:eastAsia="宋体"/>
                <w:color w:val="5E5E60"/>
                <w:spacing w:val="-3"/>
                <w:w w:val="105"/>
                <w:sz w:val="20"/>
                <w:szCs w:val="20"/>
              </w:rPr>
              <w:t>一</w:t>
            </w:r>
            <w:r>
              <w:rPr>
                <w:rFonts w:ascii="宋体" w:hAnsi="宋体" w:cs="宋体" w:eastAsia="宋体"/>
                <w:color w:val="464646"/>
                <w:spacing w:val="-3"/>
                <w:w w:val="105"/>
                <w:sz w:val="20"/>
                <w:szCs w:val="20"/>
              </w:rPr>
              <w:t>一建设优质教材</w:t>
            </w:r>
            <w:r>
              <w:rPr>
                <w:rFonts w:ascii="宋体" w:hAnsi="宋体" w:cs="宋体" w:eastAsia="宋体"/>
                <w:color w:val="464646"/>
                <w:spacing w:val="55"/>
                <w:w w:val="105"/>
                <w:sz w:val="20"/>
                <w:szCs w:val="20"/>
              </w:rPr>
              <w:t> </w:t>
            </w:r>
            <w:r>
              <w:rPr>
                <w:rFonts w:ascii="宋体" w:hAnsi="宋体" w:cs="宋体" w:eastAsia="宋体"/>
                <w:color w:val="464646"/>
                <w:w w:val="105"/>
                <w:sz w:val="20"/>
                <w:szCs w:val="20"/>
              </w:rPr>
              <w:t>打造精</w:t>
            </w:r>
            <w:r>
              <w:rPr>
                <w:rFonts w:ascii="宋体" w:hAnsi="宋体" w:cs="宋体" w:eastAsia="宋体"/>
                <w:sz w:val="20"/>
                <w:szCs w:val="20"/>
              </w:rPr>
            </w:r>
          </w:p>
        </w:tc>
        <w:tc>
          <w:tcPr>
            <w:tcW w:w="752" w:type="dxa"/>
            <w:vMerge w:val="restart"/>
            <w:tcBorders>
              <w:top w:val="single" w:sz="3" w:space="0" w:color="343434"/>
              <w:left w:val="single" w:sz="3" w:space="0" w:color="2B2B2B"/>
              <w:right w:val="single" w:sz="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1A1A1C"/>
                <w:spacing w:val="-6"/>
                <w:w w:val="105"/>
                <w:sz w:val="20"/>
              </w:rPr>
              <w:t>11</w:t>
            </w:r>
            <w:r>
              <w:rPr>
                <w:rFonts w:ascii="Times New Roman"/>
                <w:color w:val="464646"/>
                <w:spacing w:val="-6"/>
                <w:w w:val="105"/>
                <w:sz w:val="20"/>
              </w:rPr>
              <w:t>644</w:t>
            </w:r>
            <w:r>
              <w:rPr>
                <w:rFonts w:ascii="Times New Roman"/>
                <w:spacing w:val="-6"/>
                <w:sz w:val="20"/>
              </w:rPr>
            </w:r>
          </w:p>
        </w:tc>
        <w:tc>
          <w:tcPr>
            <w:tcW w:w="4289" w:type="dxa"/>
            <w:gridSpan w:val="2"/>
            <w:tcBorders>
              <w:top w:val="single" w:sz="3" w:space="0" w:color="343434"/>
              <w:left w:val="single" w:sz="3" w:space="0" w:color="2B2B2B"/>
              <w:bottom w:val="nil" w:sz="6" w:space="0" w:color="auto"/>
              <w:right w:val="single" w:sz="6" w:space="0" w:color="2B2B2B"/>
            </w:tcBorders>
          </w:tcPr>
          <w:p>
            <w:pPr>
              <w:pStyle w:val="TableParagraph"/>
              <w:spacing w:line="240" w:lineRule="auto" w:before="7"/>
              <w:ind w:left="104" w:right="0"/>
              <w:jc w:val="left"/>
              <w:rPr>
                <w:rFonts w:ascii="宋体" w:hAnsi="宋体" w:cs="宋体" w:eastAsia="宋体"/>
                <w:sz w:val="20"/>
                <w:szCs w:val="20"/>
              </w:rPr>
            </w:pPr>
            <w:r>
              <w:rPr>
                <w:rFonts w:ascii="宋体" w:hAnsi="宋体" w:cs="宋体" w:eastAsia="宋体"/>
                <w:color w:val="464646"/>
                <w:spacing w:val="-48"/>
                <w:w w:val="78"/>
                <w:sz w:val="20"/>
                <w:szCs w:val="20"/>
              </w:rPr>
              <w:t>＃</w:t>
            </w:r>
            <w:r>
              <w:rPr>
                <w:rFonts w:ascii="宋体" w:hAnsi="宋体" w:cs="宋体" w:eastAsia="宋体"/>
                <w:color w:val="464646"/>
                <w:w w:val="104"/>
                <w:sz w:val="20"/>
                <w:szCs w:val="20"/>
              </w:rPr>
              <w:t>提升电工学课程</w:t>
            </w:r>
            <w:r>
              <w:rPr>
                <w:rFonts w:ascii="宋体" w:hAnsi="宋体" w:cs="宋体" w:eastAsia="宋体"/>
                <w:color w:val="464646"/>
                <w:spacing w:val="13"/>
                <w:w w:val="104"/>
                <w:sz w:val="20"/>
                <w:szCs w:val="20"/>
              </w:rPr>
              <w:t>教</w:t>
            </w:r>
            <w:r>
              <w:rPr>
                <w:rFonts w:ascii="宋体" w:hAnsi="宋体" w:cs="宋体" w:eastAsia="宋体"/>
                <w:color w:val="464646"/>
                <w:w w:val="103"/>
                <w:sz w:val="20"/>
                <w:szCs w:val="20"/>
              </w:rPr>
              <w:t>学品质的思考与实践</w:t>
            </w:r>
            <w:r>
              <w:rPr>
                <w:rFonts w:ascii="宋体" w:hAnsi="宋体" w:cs="宋体" w:eastAsia="宋体"/>
                <w:color w:val="464646"/>
                <w:spacing w:val="33"/>
                <w:sz w:val="20"/>
                <w:szCs w:val="20"/>
              </w:rPr>
              <w:t> </w:t>
            </w:r>
            <w:r>
              <w:rPr>
                <w:rFonts w:ascii="宋体" w:hAnsi="宋体" w:cs="宋体" w:eastAsia="宋体"/>
                <w:color w:val="464646"/>
                <w:spacing w:val="3"/>
                <w:w w:val="45"/>
                <w:sz w:val="20"/>
                <w:szCs w:val="20"/>
              </w:rPr>
              <w:t>（</w:t>
            </w:r>
            <w:r>
              <w:rPr>
                <w:rFonts w:ascii="宋体" w:hAnsi="宋体" w:cs="宋体" w:eastAsia="宋体"/>
                <w:color w:val="5E5E60"/>
                <w:w w:val="106"/>
                <w:sz w:val="20"/>
                <w:szCs w:val="20"/>
              </w:rPr>
              <w:t>王</w:t>
            </w:r>
            <w:r>
              <w:rPr>
                <w:rFonts w:ascii="宋体" w:hAnsi="宋体" w:cs="宋体" w:eastAsia="宋体"/>
                <w:sz w:val="20"/>
                <w:szCs w:val="20"/>
              </w:rPr>
            </w:r>
          </w:p>
        </w:tc>
      </w:tr>
      <w:tr>
        <w:trPr>
          <w:trHeight w:val="309" w:hRule="exact"/>
        </w:trPr>
        <w:tc>
          <w:tcPr>
            <w:tcW w:w="803" w:type="dxa"/>
            <w:vMerge/>
            <w:tcBorders>
              <w:left w:val="single" w:sz="16" w:space="0" w:color="2B2B2B"/>
              <w:bottom w:val="single" w:sz="6" w:space="0" w:color="484848"/>
              <w:right w:val="single" w:sz="6" w:space="0" w:color="282828"/>
            </w:tcBorders>
          </w:tcPr>
          <w:p>
            <w:pPr/>
          </w:p>
        </w:tc>
        <w:tc>
          <w:tcPr>
            <w:tcW w:w="3503" w:type="dxa"/>
            <w:tcBorders>
              <w:top w:val="nil" w:sz="6" w:space="0" w:color="auto"/>
              <w:left w:val="single" w:sz="6" w:space="0" w:color="282828"/>
              <w:bottom w:val="single" w:sz="3" w:space="0" w:color="2F2F2F"/>
              <w:right w:val="single" w:sz="3" w:space="0" w:color="2B2B2B"/>
            </w:tcBorders>
          </w:tcPr>
          <w:p>
            <w:pPr>
              <w:pStyle w:val="TableParagraph"/>
              <w:spacing w:line="251" w:lineRule="exact"/>
              <w:ind w:left="136" w:right="0"/>
              <w:jc w:val="left"/>
              <w:rPr>
                <w:rFonts w:ascii="宋体" w:hAnsi="宋体" w:cs="宋体" w:eastAsia="宋体"/>
                <w:sz w:val="20"/>
                <w:szCs w:val="20"/>
              </w:rPr>
            </w:pPr>
            <w:r>
              <w:rPr>
                <w:rFonts w:ascii="宋体" w:hAnsi="宋体" w:cs="宋体" w:eastAsia="宋体"/>
                <w:color w:val="464646"/>
                <w:w w:val="107"/>
                <w:sz w:val="20"/>
                <w:szCs w:val="20"/>
              </w:rPr>
              <w:t>品课程</w:t>
            </w:r>
            <w:r>
              <w:rPr>
                <w:rFonts w:ascii="宋体" w:hAnsi="宋体" w:cs="宋体" w:eastAsia="宋体"/>
                <w:color w:val="464646"/>
                <w:spacing w:val="-15"/>
                <w:sz w:val="20"/>
                <w:szCs w:val="20"/>
              </w:rPr>
              <w:t> </w:t>
            </w:r>
            <w:r>
              <w:rPr>
                <w:rFonts w:ascii="宋体" w:hAnsi="宋体" w:cs="宋体" w:eastAsia="宋体"/>
                <w:color w:val="464646"/>
                <w:w w:val="42"/>
                <w:sz w:val="20"/>
                <w:szCs w:val="20"/>
              </w:rPr>
              <w:t>〈</w:t>
            </w:r>
            <w:r>
              <w:rPr>
                <w:rFonts w:ascii="宋体" w:hAnsi="宋体" w:cs="宋体" w:eastAsia="宋体"/>
                <w:color w:val="464646"/>
                <w:spacing w:val="-76"/>
                <w:sz w:val="20"/>
                <w:szCs w:val="20"/>
              </w:rPr>
              <w:t> </w:t>
            </w:r>
            <w:r>
              <w:rPr>
                <w:rFonts w:ascii="宋体" w:hAnsi="宋体" w:cs="宋体" w:eastAsia="宋体"/>
                <w:color w:val="464646"/>
                <w:spacing w:val="-9"/>
                <w:w w:val="105"/>
                <w:sz w:val="20"/>
                <w:szCs w:val="20"/>
              </w:rPr>
              <w:t>戈</w:t>
            </w:r>
            <w:r>
              <w:rPr>
                <w:rFonts w:ascii="宋体" w:hAnsi="宋体" w:cs="宋体" w:eastAsia="宋体"/>
                <w:color w:val="5E5E60"/>
                <w:w w:val="105"/>
                <w:sz w:val="20"/>
                <w:szCs w:val="20"/>
              </w:rPr>
              <w:t>宝</w:t>
            </w:r>
            <w:r>
              <w:rPr>
                <w:rFonts w:ascii="宋体" w:hAnsi="宋体" w:cs="宋体" w:eastAsia="宋体"/>
                <w:color w:val="5E5E60"/>
                <w:spacing w:val="12"/>
                <w:w w:val="105"/>
                <w:sz w:val="20"/>
                <w:szCs w:val="20"/>
              </w:rPr>
              <w:t>军</w:t>
            </w:r>
            <w:r>
              <w:rPr>
                <w:rFonts w:ascii="宋体" w:hAnsi="宋体" w:cs="宋体" w:eastAsia="宋体"/>
                <w:color w:val="464646"/>
                <w:w w:val="45"/>
                <w:sz w:val="20"/>
                <w:szCs w:val="20"/>
              </w:rPr>
              <w:t>）</w:t>
            </w:r>
            <w:r>
              <w:rPr>
                <w:rFonts w:ascii="宋体" w:hAnsi="宋体" w:cs="宋体" w:eastAsia="宋体"/>
                <w:sz w:val="20"/>
                <w:szCs w:val="20"/>
              </w:rPr>
            </w:r>
          </w:p>
        </w:tc>
        <w:tc>
          <w:tcPr>
            <w:tcW w:w="752" w:type="dxa"/>
            <w:vMerge/>
            <w:tcBorders>
              <w:left w:val="single" w:sz="3" w:space="0" w:color="2B2B2B"/>
              <w:bottom w:val="single" w:sz="3" w:space="0" w:color="383838"/>
              <w:right w:val="single" w:sz="3" w:space="0" w:color="2B2B2B"/>
            </w:tcBorders>
          </w:tcPr>
          <w:p>
            <w:pPr/>
          </w:p>
        </w:tc>
        <w:tc>
          <w:tcPr>
            <w:tcW w:w="4289" w:type="dxa"/>
            <w:gridSpan w:val="2"/>
            <w:tcBorders>
              <w:top w:val="nil" w:sz="6" w:space="0" w:color="auto"/>
              <w:left w:val="single" w:sz="3" w:space="0" w:color="2B2B2B"/>
              <w:bottom w:val="single" w:sz="3" w:space="0" w:color="383838"/>
              <w:right w:val="single" w:sz="6" w:space="0" w:color="2B2B2B"/>
            </w:tcBorders>
          </w:tcPr>
          <w:p>
            <w:pPr>
              <w:pStyle w:val="TableParagraph"/>
              <w:spacing w:line="251" w:lineRule="exact"/>
              <w:ind w:left="104" w:right="0"/>
              <w:jc w:val="left"/>
              <w:rPr>
                <w:rFonts w:ascii="宋体" w:hAnsi="宋体" w:cs="宋体" w:eastAsia="宋体"/>
                <w:sz w:val="20"/>
                <w:szCs w:val="20"/>
              </w:rPr>
            </w:pPr>
            <w:r>
              <w:rPr>
                <w:rFonts w:ascii="宋体" w:hAnsi="宋体" w:cs="宋体" w:eastAsia="宋体"/>
                <w:color w:val="464646"/>
                <w:w w:val="90"/>
                <w:sz w:val="20"/>
                <w:szCs w:val="20"/>
              </w:rPr>
              <w:t>萍）</w:t>
            </w:r>
            <w:r>
              <w:rPr>
                <w:rFonts w:ascii="宋体" w:hAnsi="宋体" w:cs="宋体" w:eastAsia="宋体"/>
                <w:sz w:val="20"/>
                <w:szCs w:val="20"/>
              </w:rPr>
            </w:r>
          </w:p>
        </w:tc>
      </w:tr>
      <w:tr>
        <w:trPr>
          <w:trHeight w:val="630" w:hRule="exact"/>
        </w:trPr>
        <w:tc>
          <w:tcPr>
            <w:tcW w:w="803" w:type="dxa"/>
            <w:tcBorders>
              <w:top w:val="single" w:sz="6" w:space="0" w:color="484848"/>
              <w:left w:val="single" w:sz="16" w:space="0" w:color="2B2B2B"/>
              <w:bottom w:val="single" w:sz="6" w:space="0" w:color="484848"/>
              <w:right w:val="single" w:sz="6" w:space="0" w:color="28282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F2F31"/>
                <w:w w:val="105"/>
                <w:sz w:val="20"/>
              </w:rPr>
              <w:t>11634</w:t>
            </w:r>
            <w:r>
              <w:rPr>
                <w:rFonts w:ascii="Times New Roman"/>
                <w:sz w:val="20"/>
              </w:rPr>
            </w:r>
          </w:p>
        </w:tc>
        <w:tc>
          <w:tcPr>
            <w:tcW w:w="3503" w:type="dxa"/>
            <w:tcBorders>
              <w:top w:val="single" w:sz="3" w:space="0" w:color="2F2F2F"/>
              <w:left w:val="single" w:sz="6" w:space="0" w:color="282828"/>
              <w:bottom w:val="single" w:sz="6" w:space="0" w:color="484848"/>
              <w:right w:val="single" w:sz="3" w:space="0" w:color="2B2B2B"/>
            </w:tcBorders>
          </w:tcPr>
          <w:p>
            <w:pPr>
              <w:pStyle w:val="TableParagraph"/>
              <w:spacing w:line="283" w:lineRule="auto"/>
              <w:ind w:left="115" w:right="102" w:firstLine="7"/>
              <w:jc w:val="left"/>
              <w:rPr>
                <w:rFonts w:ascii="宋体" w:hAnsi="宋体" w:cs="宋体" w:eastAsia="宋体"/>
                <w:sz w:val="20"/>
                <w:szCs w:val="20"/>
              </w:rPr>
            </w:pPr>
            <w:r>
              <w:rPr>
                <w:rFonts w:ascii="宋体" w:hAnsi="宋体" w:cs="宋体" w:eastAsia="宋体"/>
                <w:color w:val="464646"/>
                <w:spacing w:val="-27"/>
                <w:w w:val="78"/>
                <w:sz w:val="20"/>
                <w:szCs w:val="20"/>
              </w:rPr>
              <w:t>＃</w:t>
            </w:r>
            <w:r>
              <w:rPr>
                <w:rFonts w:ascii="宋体" w:hAnsi="宋体" w:cs="宋体" w:eastAsia="宋体"/>
                <w:color w:val="464646"/>
                <w:w w:val="104"/>
                <w:sz w:val="20"/>
                <w:szCs w:val="20"/>
              </w:rPr>
              <w:t>电机学新形态教</w:t>
            </w:r>
            <w:r>
              <w:rPr>
                <w:rFonts w:ascii="宋体" w:hAnsi="宋体" w:cs="宋体" w:eastAsia="宋体"/>
                <w:color w:val="464646"/>
                <w:spacing w:val="-1"/>
                <w:w w:val="104"/>
                <w:sz w:val="20"/>
                <w:szCs w:val="20"/>
              </w:rPr>
              <w:t>材</w:t>
            </w:r>
            <w:r>
              <w:rPr>
                <w:rFonts w:ascii="宋体" w:hAnsi="宋体" w:cs="宋体" w:eastAsia="宋体"/>
                <w:color w:val="5E5E60"/>
                <w:spacing w:val="-10"/>
                <w:w w:val="109"/>
                <w:sz w:val="20"/>
                <w:szCs w:val="20"/>
              </w:rPr>
              <w:t>建</w:t>
            </w:r>
            <w:r>
              <w:rPr>
                <w:rFonts w:ascii="宋体" w:hAnsi="宋体" w:cs="宋体" w:eastAsia="宋体"/>
                <w:color w:val="464646"/>
                <w:spacing w:val="-4"/>
                <w:w w:val="110"/>
                <w:sz w:val="20"/>
                <w:szCs w:val="20"/>
              </w:rPr>
              <w:t>设</w:t>
            </w:r>
            <w:r>
              <w:rPr>
                <w:rFonts w:ascii="宋体" w:hAnsi="宋体" w:cs="宋体" w:eastAsia="宋体"/>
                <w:color w:val="5E5E60"/>
                <w:w w:val="106"/>
                <w:sz w:val="20"/>
                <w:szCs w:val="20"/>
              </w:rPr>
              <w:t>与</w:t>
            </w:r>
            <w:r>
              <w:rPr>
                <w:rFonts w:ascii="宋体" w:hAnsi="宋体" w:cs="宋体" w:eastAsia="宋体"/>
                <w:color w:val="5E5E60"/>
                <w:spacing w:val="-7"/>
                <w:w w:val="106"/>
                <w:sz w:val="20"/>
                <w:szCs w:val="20"/>
              </w:rPr>
              <w:t>教</w:t>
            </w:r>
            <w:r>
              <w:rPr>
                <w:rFonts w:ascii="宋体" w:hAnsi="宋体" w:cs="宋体" w:eastAsia="宋体"/>
                <w:color w:val="464646"/>
                <w:w w:val="105"/>
                <w:sz w:val="20"/>
                <w:szCs w:val="20"/>
              </w:rPr>
              <w:t>学设计</w:t>
            </w:r>
            <w:r>
              <w:rPr>
                <w:rFonts w:ascii="宋体" w:hAnsi="宋体" w:cs="宋体" w:eastAsia="宋体"/>
                <w:color w:val="464646"/>
                <w:w w:val="105"/>
                <w:sz w:val="20"/>
                <w:szCs w:val="20"/>
              </w:rPr>
              <w:t> </w:t>
            </w:r>
            <w:r>
              <w:rPr>
                <w:rFonts w:ascii="宋体" w:hAnsi="宋体" w:cs="宋体" w:eastAsia="宋体"/>
                <w:color w:val="464646"/>
                <w:w w:val="107"/>
                <w:sz w:val="20"/>
                <w:szCs w:val="20"/>
              </w:rPr>
              <w:t>及实践</w:t>
            </w:r>
            <w:r>
              <w:rPr>
                <w:rFonts w:ascii="宋体" w:hAnsi="宋体" w:cs="宋体" w:eastAsia="宋体"/>
                <w:color w:val="464646"/>
                <w:spacing w:val="-1"/>
                <w:sz w:val="20"/>
                <w:szCs w:val="20"/>
              </w:rPr>
              <w:t> </w:t>
            </w:r>
            <w:r>
              <w:rPr>
                <w:rFonts w:ascii="宋体" w:hAnsi="宋体" w:cs="宋体" w:eastAsia="宋体"/>
                <w:color w:val="464646"/>
                <w:w w:val="88"/>
                <w:sz w:val="20"/>
                <w:szCs w:val="20"/>
              </w:rPr>
              <w:t>（陶</w:t>
            </w:r>
            <w:r>
              <w:rPr>
                <w:rFonts w:ascii="宋体" w:hAnsi="宋体" w:cs="宋体" w:eastAsia="宋体"/>
                <w:color w:val="464646"/>
                <w:spacing w:val="-10"/>
                <w:w w:val="88"/>
                <w:sz w:val="20"/>
                <w:szCs w:val="20"/>
              </w:rPr>
              <w:t>大</w:t>
            </w:r>
            <w:r>
              <w:rPr>
                <w:rFonts w:ascii="宋体" w:hAnsi="宋体" w:cs="宋体" w:eastAsia="宋体"/>
                <w:color w:val="5E5E60"/>
                <w:spacing w:val="-1"/>
                <w:w w:val="112"/>
                <w:sz w:val="20"/>
                <w:szCs w:val="20"/>
              </w:rPr>
              <w:t>军</w:t>
            </w:r>
            <w:r>
              <w:rPr>
                <w:rFonts w:ascii="宋体" w:hAnsi="宋体" w:cs="宋体" w:eastAsia="宋体"/>
                <w:color w:val="464646"/>
                <w:w w:val="42"/>
                <w:sz w:val="20"/>
                <w:szCs w:val="20"/>
              </w:rPr>
              <w:t>〉</w:t>
            </w:r>
            <w:r>
              <w:rPr>
                <w:rFonts w:ascii="宋体" w:hAnsi="宋体" w:cs="宋体" w:eastAsia="宋体"/>
                <w:sz w:val="20"/>
                <w:szCs w:val="20"/>
              </w:rPr>
            </w:r>
          </w:p>
        </w:tc>
        <w:tc>
          <w:tcPr>
            <w:tcW w:w="752" w:type="dxa"/>
            <w:tcBorders>
              <w:top w:val="single" w:sz="3" w:space="0" w:color="383838"/>
              <w:left w:val="single" w:sz="3" w:space="0" w:color="2B2B2B"/>
              <w:bottom w:val="single" w:sz="3" w:space="0" w:color="343434"/>
              <w:right w:val="single" w:sz="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6" w:right="0"/>
              <w:jc w:val="left"/>
              <w:rPr>
                <w:rFonts w:ascii="Times New Roman" w:hAnsi="Times New Roman" w:cs="Times New Roman" w:eastAsia="Times New Roman"/>
                <w:sz w:val="20"/>
                <w:szCs w:val="20"/>
              </w:rPr>
            </w:pPr>
            <w:r>
              <w:rPr>
                <w:rFonts w:ascii="Times New Roman"/>
                <w:color w:val="2F2F31"/>
                <w:w w:val="105"/>
                <w:sz w:val="20"/>
              </w:rPr>
              <w:t>1164</w:t>
            </w:r>
            <w:r>
              <w:rPr>
                <w:rFonts w:ascii="Times New Roman"/>
                <w:color w:val="5E5E60"/>
                <w:w w:val="105"/>
                <w:sz w:val="20"/>
              </w:rPr>
              <w:t>5</w:t>
            </w:r>
            <w:r>
              <w:rPr>
                <w:rFonts w:ascii="Times New Roman"/>
                <w:sz w:val="20"/>
              </w:rPr>
            </w:r>
          </w:p>
        </w:tc>
        <w:tc>
          <w:tcPr>
            <w:tcW w:w="4289" w:type="dxa"/>
            <w:gridSpan w:val="2"/>
            <w:tcBorders>
              <w:top w:val="single" w:sz="3" w:space="0" w:color="383838"/>
              <w:left w:val="single" w:sz="3" w:space="0" w:color="2B2B2B"/>
              <w:bottom w:val="single" w:sz="3" w:space="0" w:color="343434"/>
              <w:right w:val="single" w:sz="6" w:space="0" w:color="2B2B2B"/>
            </w:tcBorders>
          </w:tcPr>
          <w:p>
            <w:pPr>
              <w:pStyle w:val="TableParagraph"/>
              <w:spacing w:line="268" w:lineRule="auto"/>
              <w:ind w:left="126" w:right="99" w:hanging="29"/>
              <w:jc w:val="left"/>
              <w:rPr>
                <w:rFonts w:ascii="宋体" w:hAnsi="宋体" w:cs="宋体" w:eastAsia="宋体"/>
                <w:sz w:val="20"/>
                <w:szCs w:val="20"/>
              </w:rPr>
            </w:pPr>
            <w:r>
              <w:rPr>
                <w:rFonts w:ascii="宋体" w:hAnsi="宋体" w:cs="宋体" w:eastAsia="宋体"/>
                <w:color w:val="464646"/>
                <w:spacing w:val="-53"/>
                <w:w w:val="84"/>
                <w:sz w:val="20"/>
                <w:szCs w:val="20"/>
              </w:rPr>
              <w:t>＃</w:t>
            </w:r>
            <w:r>
              <w:rPr>
                <w:rFonts w:ascii="宋体" w:hAnsi="宋体" w:cs="宋体" w:eastAsia="宋体"/>
                <w:color w:val="464646"/>
                <w:spacing w:val="-15"/>
                <w:w w:val="108"/>
                <w:sz w:val="20"/>
                <w:szCs w:val="20"/>
              </w:rPr>
              <w:t>融</w:t>
            </w:r>
            <w:r>
              <w:rPr>
                <w:rFonts w:ascii="宋体" w:hAnsi="宋体" w:cs="宋体" w:eastAsia="宋体"/>
                <w:color w:val="5E5E60"/>
                <w:spacing w:val="-8"/>
                <w:w w:val="108"/>
                <w:sz w:val="20"/>
                <w:szCs w:val="20"/>
              </w:rPr>
              <w:t>合</w:t>
            </w:r>
            <w:r>
              <w:rPr>
                <w:rFonts w:ascii="宋体" w:hAnsi="宋体" w:cs="宋体" w:eastAsia="宋体"/>
                <w:color w:val="464646"/>
                <w:w w:val="105"/>
                <w:sz w:val="20"/>
                <w:szCs w:val="20"/>
              </w:rPr>
              <w:t>创</w:t>
            </w:r>
            <w:r>
              <w:rPr>
                <w:rFonts w:ascii="宋体" w:hAnsi="宋体" w:cs="宋体" w:eastAsia="宋体"/>
                <w:color w:val="464646"/>
                <w:spacing w:val="-3"/>
                <w:w w:val="105"/>
                <w:sz w:val="20"/>
                <w:szCs w:val="20"/>
              </w:rPr>
              <w:t>新</w:t>
            </w:r>
            <w:r>
              <w:rPr>
                <w:rFonts w:ascii="宋体" w:hAnsi="宋体" w:cs="宋体" w:eastAsia="宋体"/>
                <w:color w:val="5E5E60"/>
                <w:spacing w:val="-22"/>
                <w:w w:val="115"/>
                <w:sz w:val="20"/>
                <w:szCs w:val="20"/>
              </w:rPr>
              <w:t>一</w:t>
            </w:r>
            <w:r>
              <w:rPr>
                <w:rFonts w:ascii="宋体" w:hAnsi="宋体" w:cs="宋体" w:eastAsia="宋体"/>
                <w:color w:val="464646"/>
                <w:spacing w:val="-30"/>
                <w:w w:val="119"/>
                <w:sz w:val="20"/>
                <w:szCs w:val="20"/>
              </w:rPr>
              <w:t>一</w:t>
            </w:r>
            <w:r>
              <w:rPr>
                <w:rFonts w:ascii="宋体" w:hAnsi="宋体" w:cs="宋体" w:eastAsia="宋体"/>
                <w:color w:val="5E5E60"/>
                <w:w w:val="108"/>
                <w:sz w:val="20"/>
                <w:szCs w:val="20"/>
              </w:rPr>
              <w:t>基于</w:t>
            </w:r>
            <w:r>
              <w:rPr>
                <w:rFonts w:ascii="宋体" w:hAnsi="宋体" w:cs="宋体" w:eastAsia="宋体"/>
                <w:color w:val="5E5E60"/>
                <w:spacing w:val="-7"/>
                <w:sz w:val="20"/>
                <w:szCs w:val="20"/>
              </w:rPr>
              <w:t> </w:t>
            </w:r>
            <w:r>
              <w:rPr>
                <w:rFonts w:ascii="Arial" w:hAnsi="Arial" w:cs="Arial" w:eastAsia="Arial"/>
                <w:color w:val="2F2F31"/>
                <w:w w:val="66"/>
                <w:sz w:val="20"/>
                <w:szCs w:val="20"/>
              </w:rPr>
              <w:t>MOOC</w:t>
            </w:r>
            <w:r>
              <w:rPr>
                <w:rFonts w:ascii="Arial" w:hAnsi="Arial" w:cs="Arial" w:eastAsia="Arial"/>
                <w:color w:val="2F2F31"/>
                <w:sz w:val="20"/>
                <w:szCs w:val="20"/>
              </w:rPr>
              <w:t> </w:t>
            </w:r>
            <w:r>
              <w:rPr>
                <w:rFonts w:ascii="Arial" w:hAnsi="Arial" w:cs="Arial" w:eastAsia="Arial"/>
                <w:color w:val="2F2F31"/>
                <w:spacing w:val="12"/>
                <w:sz w:val="20"/>
                <w:szCs w:val="20"/>
              </w:rPr>
              <w:t> </w:t>
            </w:r>
            <w:r>
              <w:rPr>
                <w:rFonts w:ascii="宋体" w:hAnsi="宋体" w:cs="宋体" w:eastAsia="宋体"/>
                <w:color w:val="2F2F31"/>
                <w:w w:val="106"/>
                <w:sz w:val="20"/>
                <w:szCs w:val="20"/>
              </w:rPr>
              <w:t>的</w:t>
            </w:r>
            <w:r>
              <w:rPr>
                <w:rFonts w:ascii="宋体" w:hAnsi="宋体" w:cs="宋体" w:eastAsia="宋体"/>
                <w:color w:val="2F2F31"/>
                <w:spacing w:val="-28"/>
                <w:w w:val="106"/>
                <w:sz w:val="20"/>
                <w:szCs w:val="20"/>
              </w:rPr>
              <w:t>混</w:t>
            </w:r>
            <w:r>
              <w:rPr>
                <w:rFonts w:ascii="宋体" w:hAnsi="宋体" w:cs="宋体" w:eastAsia="宋体"/>
                <w:color w:val="5E5E60"/>
                <w:w w:val="105"/>
                <w:sz w:val="20"/>
                <w:szCs w:val="20"/>
              </w:rPr>
              <w:t>合式</w:t>
            </w:r>
            <w:r>
              <w:rPr>
                <w:rFonts w:ascii="宋体" w:hAnsi="宋体" w:cs="宋体" w:eastAsia="宋体"/>
                <w:color w:val="5E5E60"/>
                <w:spacing w:val="3"/>
                <w:w w:val="105"/>
                <w:sz w:val="20"/>
                <w:szCs w:val="20"/>
              </w:rPr>
              <w:t>教</w:t>
            </w:r>
            <w:r>
              <w:rPr>
                <w:rFonts w:ascii="宋体" w:hAnsi="宋体" w:cs="宋体" w:eastAsia="宋体"/>
                <w:color w:val="464646"/>
                <w:w w:val="104"/>
                <w:sz w:val="20"/>
                <w:szCs w:val="20"/>
              </w:rPr>
              <w:t>学实践</w:t>
            </w:r>
            <w:r>
              <w:rPr>
                <w:rFonts w:ascii="宋体" w:hAnsi="宋体" w:cs="宋体" w:eastAsia="宋体"/>
                <w:color w:val="464646"/>
                <w:w w:val="104"/>
                <w:sz w:val="20"/>
                <w:szCs w:val="20"/>
              </w:rPr>
              <w:t> </w:t>
            </w:r>
            <w:r>
              <w:rPr>
                <w:rFonts w:ascii="宋体" w:hAnsi="宋体" w:cs="宋体" w:eastAsia="宋体"/>
                <w:color w:val="2F2F31"/>
                <w:w w:val="105"/>
                <w:sz w:val="20"/>
                <w:szCs w:val="20"/>
              </w:rPr>
              <w:t>以</w:t>
            </w:r>
            <w:r>
              <w:rPr>
                <w:rFonts w:ascii="宋体" w:hAnsi="宋体" w:cs="宋体" w:eastAsia="宋体"/>
                <w:color w:val="2F2F31"/>
                <w:spacing w:val="-24"/>
                <w:w w:val="105"/>
                <w:sz w:val="20"/>
                <w:szCs w:val="20"/>
              </w:rPr>
              <w:t>电</w:t>
            </w:r>
            <w:r>
              <w:rPr>
                <w:rFonts w:ascii="宋体" w:hAnsi="宋体" w:cs="宋体" w:eastAsia="宋体"/>
                <w:color w:val="5E5E60"/>
                <w:spacing w:val="-5"/>
                <w:w w:val="103"/>
                <w:sz w:val="20"/>
                <w:szCs w:val="20"/>
              </w:rPr>
              <w:t>工</w:t>
            </w:r>
            <w:r>
              <w:rPr>
                <w:rFonts w:ascii="宋体" w:hAnsi="宋体" w:cs="宋体" w:eastAsia="宋体"/>
                <w:color w:val="464646"/>
                <w:w w:val="104"/>
                <w:sz w:val="20"/>
                <w:szCs w:val="20"/>
              </w:rPr>
              <w:t>技</w:t>
            </w:r>
            <w:r>
              <w:rPr>
                <w:rFonts w:ascii="宋体" w:hAnsi="宋体" w:cs="宋体" w:eastAsia="宋体"/>
                <w:color w:val="464646"/>
                <w:spacing w:val="1"/>
                <w:w w:val="104"/>
                <w:sz w:val="20"/>
                <w:szCs w:val="20"/>
              </w:rPr>
              <w:t>术</w:t>
            </w:r>
            <w:r>
              <w:rPr>
                <w:rFonts w:ascii="宋体" w:hAnsi="宋体" w:cs="宋体" w:eastAsia="宋体"/>
                <w:color w:val="5E5E60"/>
                <w:spacing w:val="16"/>
                <w:w w:val="107"/>
                <w:sz w:val="20"/>
                <w:szCs w:val="20"/>
              </w:rPr>
              <w:t>与</w:t>
            </w:r>
            <w:r>
              <w:rPr>
                <w:rFonts w:ascii="宋体" w:hAnsi="宋体" w:cs="宋体" w:eastAsia="宋体"/>
                <w:color w:val="2F2F31"/>
                <w:spacing w:val="-39"/>
                <w:w w:val="113"/>
                <w:sz w:val="20"/>
                <w:szCs w:val="20"/>
              </w:rPr>
              <w:t>电</w:t>
            </w:r>
            <w:r>
              <w:rPr>
                <w:rFonts w:ascii="宋体" w:hAnsi="宋体" w:cs="宋体" w:eastAsia="宋体"/>
                <w:color w:val="5E5E60"/>
                <w:spacing w:val="-2"/>
                <w:w w:val="109"/>
                <w:sz w:val="20"/>
                <w:szCs w:val="20"/>
              </w:rPr>
              <w:t>子</w:t>
            </w:r>
            <w:r>
              <w:rPr>
                <w:rFonts w:ascii="宋体" w:hAnsi="宋体" w:cs="宋体" w:eastAsia="宋体"/>
                <w:color w:val="464646"/>
                <w:w w:val="103"/>
                <w:sz w:val="20"/>
                <w:szCs w:val="20"/>
              </w:rPr>
              <w:t>技术为例</w:t>
            </w:r>
            <w:r>
              <w:rPr>
                <w:rFonts w:ascii="宋体" w:hAnsi="宋体" w:cs="宋体" w:eastAsia="宋体"/>
                <w:color w:val="464646"/>
                <w:spacing w:val="12"/>
                <w:sz w:val="20"/>
                <w:szCs w:val="20"/>
              </w:rPr>
              <w:t> </w:t>
            </w:r>
            <w:r>
              <w:rPr>
                <w:rFonts w:ascii="宋体" w:hAnsi="宋体" w:cs="宋体" w:eastAsia="宋体"/>
                <w:color w:val="464646"/>
                <w:spacing w:val="16"/>
                <w:w w:val="42"/>
                <w:sz w:val="20"/>
                <w:szCs w:val="20"/>
              </w:rPr>
              <w:t>〈</w:t>
            </w:r>
            <w:r>
              <w:rPr>
                <w:rFonts w:ascii="宋体" w:hAnsi="宋体" w:cs="宋体" w:eastAsia="宋体"/>
                <w:color w:val="5E5E60"/>
                <w:spacing w:val="-19"/>
                <w:w w:val="110"/>
                <w:sz w:val="20"/>
                <w:szCs w:val="20"/>
              </w:rPr>
              <w:t>王</w:t>
            </w:r>
            <w:r>
              <w:rPr>
                <w:rFonts w:ascii="宋体" w:hAnsi="宋体" w:cs="宋体" w:eastAsia="宋体"/>
                <w:color w:val="5E5E60"/>
                <w:spacing w:val="-10"/>
                <w:w w:val="109"/>
                <w:sz w:val="20"/>
                <w:szCs w:val="20"/>
              </w:rPr>
              <w:t>香</w:t>
            </w:r>
            <w:r>
              <w:rPr>
                <w:rFonts w:ascii="宋体" w:hAnsi="宋体" w:cs="宋体" w:eastAsia="宋体"/>
                <w:color w:val="464646"/>
                <w:w w:val="81"/>
                <w:sz w:val="20"/>
                <w:szCs w:val="20"/>
              </w:rPr>
              <w:t>婷）</w:t>
            </w:r>
            <w:r>
              <w:rPr>
                <w:rFonts w:ascii="宋体" w:hAnsi="宋体" w:cs="宋体" w:eastAsia="宋体"/>
                <w:sz w:val="20"/>
                <w:szCs w:val="20"/>
              </w:rPr>
            </w:r>
          </w:p>
        </w:tc>
      </w:tr>
      <w:tr>
        <w:trPr>
          <w:trHeight w:val="634" w:hRule="exact"/>
        </w:trPr>
        <w:tc>
          <w:tcPr>
            <w:tcW w:w="803" w:type="dxa"/>
            <w:tcBorders>
              <w:top w:val="single" w:sz="6" w:space="0" w:color="484848"/>
              <w:left w:val="single" w:sz="16" w:space="0" w:color="2B2B2B"/>
              <w:bottom w:val="single" w:sz="6" w:space="0" w:color="444444"/>
              <w:right w:val="single" w:sz="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49" w:right="0"/>
              <w:jc w:val="left"/>
              <w:rPr>
                <w:rFonts w:ascii="Times New Roman" w:hAnsi="Times New Roman" w:cs="Times New Roman" w:eastAsia="Times New Roman"/>
                <w:sz w:val="20"/>
                <w:szCs w:val="20"/>
              </w:rPr>
            </w:pPr>
            <w:r>
              <w:rPr>
                <w:rFonts w:ascii="Times New Roman"/>
                <w:color w:val="2F2F31"/>
                <w:spacing w:val="-10"/>
                <w:w w:val="115"/>
                <w:sz w:val="20"/>
              </w:rPr>
              <w:t>11635</w:t>
            </w:r>
            <w:r>
              <w:rPr>
                <w:rFonts w:ascii="Times New Roman"/>
                <w:spacing w:val="-10"/>
                <w:sz w:val="20"/>
              </w:rPr>
            </w:r>
          </w:p>
        </w:tc>
        <w:tc>
          <w:tcPr>
            <w:tcW w:w="3503" w:type="dxa"/>
            <w:tcBorders>
              <w:top w:val="single" w:sz="6" w:space="0" w:color="484848"/>
              <w:left w:val="single" w:sz="6" w:space="0" w:color="282828"/>
              <w:bottom w:val="single" w:sz="6" w:space="0" w:color="444444"/>
              <w:right w:val="single" w:sz="6" w:space="0" w:color="232323"/>
            </w:tcBorders>
          </w:tcPr>
          <w:p>
            <w:pPr>
              <w:pStyle w:val="TableParagraph"/>
              <w:spacing w:line="290" w:lineRule="auto"/>
              <w:ind w:left="115" w:right="76"/>
              <w:jc w:val="left"/>
              <w:rPr>
                <w:rFonts w:ascii="宋体" w:hAnsi="宋体" w:cs="宋体" w:eastAsia="宋体"/>
                <w:sz w:val="20"/>
                <w:szCs w:val="20"/>
              </w:rPr>
            </w:pPr>
            <w:r>
              <w:rPr>
                <w:rFonts w:ascii="宋体" w:hAnsi="宋体" w:cs="宋体" w:eastAsia="宋体"/>
                <w:color w:val="464646"/>
                <w:spacing w:val="-56"/>
                <w:w w:val="78"/>
                <w:sz w:val="20"/>
                <w:szCs w:val="20"/>
              </w:rPr>
              <w:t>＃</w:t>
            </w:r>
            <w:r>
              <w:rPr>
                <w:rFonts w:ascii="宋体" w:hAnsi="宋体" w:cs="宋体" w:eastAsia="宋体"/>
                <w:color w:val="464646"/>
                <w:w w:val="104"/>
                <w:sz w:val="20"/>
                <w:szCs w:val="20"/>
              </w:rPr>
              <w:t>借助计算机辅助分析在电机</w:t>
            </w:r>
            <w:r>
              <w:rPr>
                <w:rFonts w:ascii="宋体" w:hAnsi="宋体" w:cs="宋体" w:eastAsia="宋体"/>
                <w:color w:val="464646"/>
                <w:spacing w:val="-55"/>
                <w:sz w:val="20"/>
                <w:szCs w:val="20"/>
              </w:rPr>
              <w:t> </w:t>
            </w:r>
            <w:r>
              <w:rPr>
                <w:rFonts w:ascii="宋体" w:hAnsi="宋体" w:cs="宋体" w:eastAsia="宋体"/>
                <w:color w:val="5E5E60"/>
                <w:spacing w:val="8"/>
                <w:w w:val="104"/>
                <w:sz w:val="20"/>
                <w:szCs w:val="20"/>
              </w:rPr>
              <w:t>学</w:t>
            </w:r>
            <w:r>
              <w:rPr>
                <w:rFonts w:ascii="宋体" w:hAnsi="宋体" w:cs="宋体" w:eastAsia="宋体"/>
                <w:color w:val="464646"/>
                <w:w w:val="109"/>
                <w:sz w:val="20"/>
                <w:szCs w:val="20"/>
              </w:rPr>
              <w:t>中提</w:t>
            </w:r>
            <w:r>
              <w:rPr>
                <w:rFonts w:ascii="宋体" w:hAnsi="宋体" w:cs="宋体" w:eastAsia="宋体"/>
                <w:color w:val="464646"/>
                <w:w w:val="109"/>
                <w:sz w:val="20"/>
                <w:szCs w:val="20"/>
              </w:rPr>
              <w:t> </w:t>
            </w:r>
            <w:r>
              <w:rPr>
                <w:rFonts w:ascii="宋体" w:hAnsi="宋体" w:cs="宋体" w:eastAsia="宋体"/>
                <w:color w:val="464646"/>
                <w:w w:val="104"/>
                <w:sz w:val="20"/>
                <w:szCs w:val="20"/>
              </w:rPr>
              <w:t>升兴趣加深理解</w:t>
            </w:r>
            <w:r>
              <w:rPr>
                <w:rFonts w:ascii="宋体" w:hAnsi="宋体" w:cs="宋体" w:eastAsia="宋体"/>
                <w:color w:val="464646"/>
                <w:spacing w:val="20"/>
                <w:sz w:val="20"/>
                <w:szCs w:val="20"/>
              </w:rPr>
              <w:t> </w:t>
            </w:r>
            <w:r>
              <w:rPr>
                <w:rFonts w:ascii="宋体" w:hAnsi="宋体" w:cs="宋体" w:eastAsia="宋体"/>
                <w:color w:val="464646"/>
                <w:spacing w:val="13"/>
                <w:w w:val="40"/>
                <w:sz w:val="20"/>
                <w:szCs w:val="20"/>
              </w:rPr>
              <w:t>（</w:t>
            </w:r>
            <w:r>
              <w:rPr>
                <w:rFonts w:ascii="宋体" w:hAnsi="宋体" w:cs="宋体" w:eastAsia="宋体"/>
                <w:color w:val="5E5E60"/>
                <w:spacing w:val="-14"/>
                <w:w w:val="115"/>
                <w:sz w:val="20"/>
                <w:szCs w:val="20"/>
              </w:rPr>
              <w:t>李</w:t>
            </w:r>
            <w:r>
              <w:rPr>
                <w:rFonts w:ascii="宋体" w:hAnsi="宋体" w:cs="宋体" w:eastAsia="宋体"/>
                <w:color w:val="464646"/>
                <w:w w:val="81"/>
                <w:sz w:val="20"/>
                <w:szCs w:val="20"/>
              </w:rPr>
              <w:t>勇）</w:t>
            </w:r>
            <w:r>
              <w:rPr>
                <w:rFonts w:ascii="宋体" w:hAnsi="宋体" w:cs="宋体" w:eastAsia="宋体"/>
                <w:sz w:val="20"/>
                <w:szCs w:val="20"/>
              </w:rPr>
            </w:r>
          </w:p>
        </w:tc>
        <w:tc>
          <w:tcPr>
            <w:tcW w:w="752" w:type="dxa"/>
            <w:tcBorders>
              <w:top w:val="single" w:sz="3" w:space="0" w:color="343434"/>
              <w:left w:val="single" w:sz="6" w:space="0" w:color="232323"/>
              <w:bottom w:val="single" w:sz="6" w:space="0" w:color="444444"/>
              <w:right w:val="single" w:sz="6" w:space="0" w:color="282828"/>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1A1A1C"/>
                <w:spacing w:val="-6"/>
                <w:w w:val="105"/>
                <w:sz w:val="20"/>
              </w:rPr>
              <w:t>11</w:t>
            </w:r>
            <w:r>
              <w:rPr>
                <w:rFonts w:ascii="Times New Roman"/>
                <w:color w:val="464646"/>
                <w:spacing w:val="-6"/>
                <w:w w:val="105"/>
                <w:sz w:val="20"/>
              </w:rPr>
              <w:t>646</w:t>
            </w:r>
            <w:r>
              <w:rPr>
                <w:rFonts w:ascii="Times New Roman"/>
                <w:spacing w:val="-6"/>
                <w:sz w:val="20"/>
              </w:rPr>
            </w:r>
          </w:p>
        </w:tc>
        <w:tc>
          <w:tcPr>
            <w:tcW w:w="4289" w:type="dxa"/>
            <w:gridSpan w:val="2"/>
            <w:tcBorders>
              <w:top w:val="single" w:sz="3" w:space="0" w:color="343434"/>
              <w:left w:val="single" w:sz="6" w:space="0" w:color="282828"/>
              <w:bottom w:val="single" w:sz="3" w:space="0" w:color="2F2F2F"/>
              <w:right w:val="single" w:sz="6" w:space="0" w:color="2B2B2B"/>
            </w:tcBorders>
          </w:tcPr>
          <w:p>
            <w:pPr>
              <w:pStyle w:val="TableParagraph"/>
              <w:spacing w:line="240" w:lineRule="auto" w:before="155"/>
              <w:ind w:left="93" w:right="0"/>
              <w:jc w:val="left"/>
              <w:rPr>
                <w:rFonts w:ascii="宋体" w:hAnsi="宋体" w:cs="宋体" w:eastAsia="宋体"/>
                <w:sz w:val="20"/>
                <w:szCs w:val="20"/>
              </w:rPr>
            </w:pPr>
            <w:r>
              <w:rPr>
                <w:rFonts w:ascii="宋体" w:hAnsi="宋体" w:cs="宋体" w:eastAsia="宋体"/>
                <w:color w:val="464646"/>
                <w:spacing w:val="-5"/>
                <w:w w:val="95"/>
                <w:sz w:val="20"/>
                <w:szCs w:val="20"/>
              </w:rPr>
              <w:t>＃电工电子基础实验</w:t>
            </w:r>
            <w:r>
              <w:rPr>
                <w:rFonts w:ascii="宋体" w:hAnsi="宋体" w:cs="宋体" w:eastAsia="宋体"/>
                <w:color w:val="464646"/>
                <w:spacing w:val="-1"/>
                <w:w w:val="95"/>
                <w:sz w:val="20"/>
                <w:szCs w:val="20"/>
              </w:rPr>
              <w:t> </w:t>
            </w:r>
            <w:r>
              <w:rPr>
                <w:rFonts w:ascii="宋体" w:hAnsi="宋体" w:cs="宋体" w:eastAsia="宋体"/>
                <w:color w:val="5E5E60"/>
                <w:spacing w:val="-4"/>
                <w:w w:val="95"/>
                <w:sz w:val="20"/>
                <w:szCs w:val="20"/>
              </w:rPr>
              <w:t>（李</w:t>
            </w:r>
            <w:r>
              <w:rPr>
                <w:rFonts w:ascii="宋体" w:hAnsi="宋体" w:cs="宋体" w:eastAsia="宋体"/>
                <w:color w:val="464646"/>
                <w:spacing w:val="-4"/>
                <w:w w:val="95"/>
                <w:sz w:val="20"/>
                <w:szCs w:val="20"/>
              </w:rPr>
              <w:t>琐）</w:t>
            </w:r>
            <w:r>
              <w:rPr>
                <w:rFonts w:ascii="宋体" w:hAnsi="宋体" w:cs="宋体" w:eastAsia="宋体"/>
                <w:spacing w:val="-4"/>
                <w:sz w:val="20"/>
                <w:szCs w:val="20"/>
              </w:rPr>
            </w:r>
          </w:p>
        </w:tc>
      </w:tr>
      <w:tr>
        <w:trPr>
          <w:trHeight w:val="637" w:hRule="exact"/>
        </w:trPr>
        <w:tc>
          <w:tcPr>
            <w:tcW w:w="803" w:type="dxa"/>
            <w:tcBorders>
              <w:top w:val="single" w:sz="6" w:space="0" w:color="444444"/>
              <w:left w:val="single" w:sz="22" w:space="0" w:color="2F2F2F"/>
              <w:bottom w:val="single" w:sz="6" w:space="0" w:color="4B4B4B"/>
              <w:right w:val="single" w:sz="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4" w:right="0"/>
              <w:jc w:val="left"/>
              <w:rPr>
                <w:rFonts w:ascii="Times New Roman" w:hAnsi="Times New Roman" w:cs="Times New Roman" w:eastAsia="Times New Roman"/>
                <w:sz w:val="20"/>
                <w:szCs w:val="20"/>
              </w:rPr>
            </w:pPr>
            <w:r>
              <w:rPr>
                <w:rFonts w:ascii="Times New Roman"/>
                <w:color w:val="2F2F31"/>
                <w:sz w:val="20"/>
              </w:rPr>
              <w:t>11636</w:t>
            </w:r>
            <w:r>
              <w:rPr>
                <w:rFonts w:ascii="Times New Roman"/>
                <w:sz w:val="20"/>
              </w:rPr>
            </w:r>
          </w:p>
        </w:tc>
        <w:tc>
          <w:tcPr>
            <w:tcW w:w="3503" w:type="dxa"/>
            <w:tcBorders>
              <w:top w:val="single" w:sz="6" w:space="0" w:color="444444"/>
              <w:left w:val="single" w:sz="6" w:space="0" w:color="282828"/>
              <w:bottom w:val="single" w:sz="3" w:space="0" w:color="343434"/>
              <w:right w:val="single" w:sz="6" w:space="0" w:color="2F2F2F"/>
            </w:tcBorders>
          </w:tcPr>
          <w:p>
            <w:pPr>
              <w:pStyle w:val="TableParagraph"/>
              <w:spacing w:line="268" w:lineRule="auto"/>
              <w:ind w:left="107" w:right="96"/>
              <w:jc w:val="left"/>
              <w:rPr>
                <w:rFonts w:ascii="宋体" w:hAnsi="宋体" w:cs="宋体" w:eastAsia="宋体"/>
                <w:sz w:val="20"/>
                <w:szCs w:val="20"/>
              </w:rPr>
            </w:pPr>
            <w:r>
              <w:rPr>
                <w:rFonts w:ascii="宋体" w:hAnsi="宋体" w:cs="宋体" w:eastAsia="宋体"/>
                <w:color w:val="2F2F31"/>
                <w:spacing w:val="-39"/>
                <w:w w:val="84"/>
                <w:sz w:val="20"/>
                <w:szCs w:val="20"/>
              </w:rPr>
              <w:t>＃</w:t>
            </w:r>
            <w:r>
              <w:rPr>
                <w:rFonts w:ascii="宋体" w:hAnsi="宋体" w:cs="宋体" w:eastAsia="宋体"/>
                <w:color w:val="2F2F31"/>
                <w:w w:val="110"/>
                <w:sz w:val="20"/>
                <w:szCs w:val="20"/>
              </w:rPr>
              <w:t>电</w:t>
            </w:r>
            <w:r>
              <w:rPr>
                <w:rFonts w:ascii="宋体" w:hAnsi="宋体" w:cs="宋体" w:eastAsia="宋体"/>
                <w:color w:val="2F2F31"/>
                <w:spacing w:val="-23"/>
                <w:w w:val="110"/>
                <w:sz w:val="20"/>
                <w:szCs w:val="20"/>
              </w:rPr>
              <w:t>机</w:t>
            </w:r>
            <w:r>
              <w:rPr>
                <w:rFonts w:ascii="宋体" w:hAnsi="宋体" w:cs="宋体" w:eastAsia="宋体"/>
                <w:color w:val="5E5E60"/>
                <w:spacing w:val="-13"/>
                <w:w w:val="107"/>
                <w:sz w:val="20"/>
                <w:szCs w:val="20"/>
              </w:rPr>
              <w:t>与</w:t>
            </w:r>
            <w:r>
              <w:rPr>
                <w:rFonts w:ascii="宋体" w:hAnsi="宋体" w:cs="宋体" w:eastAsia="宋体"/>
                <w:color w:val="464646"/>
                <w:w w:val="104"/>
                <w:sz w:val="20"/>
                <w:szCs w:val="20"/>
              </w:rPr>
              <w:t>拖动的教学</w:t>
            </w:r>
            <w:r>
              <w:rPr>
                <w:rFonts w:ascii="宋体" w:hAnsi="宋体" w:cs="宋体" w:eastAsia="宋体"/>
                <w:color w:val="464646"/>
                <w:spacing w:val="12"/>
                <w:w w:val="104"/>
                <w:sz w:val="20"/>
                <w:szCs w:val="20"/>
              </w:rPr>
              <w:t>思</w:t>
            </w:r>
            <w:r>
              <w:rPr>
                <w:rFonts w:ascii="宋体" w:hAnsi="宋体" w:cs="宋体" w:eastAsia="宋体"/>
                <w:color w:val="5E5E60"/>
                <w:spacing w:val="2"/>
                <w:w w:val="107"/>
                <w:sz w:val="20"/>
                <w:szCs w:val="20"/>
              </w:rPr>
              <w:t>考</w:t>
            </w:r>
            <w:r>
              <w:rPr>
                <w:rFonts w:ascii="宋体" w:hAnsi="宋体" w:cs="宋体" w:eastAsia="宋体"/>
                <w:color w:val="464646"/>
                <w:w w:val="107"/>
                <w:sz w:val="20"/>
                <w:szCs w:val="20"/>
              </w:rPr>
              <w:t>与</w:t>
            </w:r>
            <w:r>
              <w:rPr>
                <w:rFonts w:ascii="宋体" w:hAnsi="宋体" w:cs="宋体" w:eastAsia="宋体"/>
                <w:color w:val="464646"/>
                <w:spacing w:val="-5"/>
                <w:sz w:val="20"/>
                <w:szCs w:val="20"/>
              </w:rPr>
              <w:t> </w:t>
            </w:r>
            <w:r>
              <w:rPr>
                <w:rFonts w:ascii="Arial" w:hAnsi="Arial" w:cs="Arial" w:eastAsia="Arial"/>
                <w:color w:val="464646"/>
                <w:w w:val="66"/>
                <w:sz w:val="20"/>
                <w:szCs w:val="20"/>
              </w:rPr>
              <w:t>MOOC</w:t>
            </w:r>
            <w:r>
              <w:rPr>
                <w:rFonts w:ascii="Arial" w:hAnsi="Arial" w:cs="Arial" w:eastAsia="Arial"/>
                <w:color w:val="464646"/>
                <w:sz w:val="20"/>
                <w:szCs w:val="20"/>
              </w:rPr>
              <w:t> </w:t>
            </w:r>
            <w:r>
              <w:rPr>
                <w:rFonts w:ascii="Arial" w:hAnsi="Arial" w:cs="Arial" w:eastAsia="Arial"/>
                <w:color w:val="464646"/>
                <w:spacing w:val="-3"/>
                <w:sz w:val="20"/>
                <w:szCs w:val="20"/>
              </w:rPr>
              <w:t> </w:t>
            </w:r>
            <w:r>
              <w:rPr>
                <w:rFonts w:ascii="宋体" w:hAnsi="宋体" w:cs="宋体" w:eastAsia="宋体"/>
                <w:color w:val="464646"/>
                <w:w w:val="111"/>
                <w:sz w:val="20"/>
                <w:szCs w:val="20"/>
              </w:rPr>
              <w:t>课 </w:t>
            </w:r>
            <w:r>
              <w:rPr>
                <w:rFonts w:ascii="宋体" w:hAnsi="宋体" w:cs="宋体" w:eastAsia="宋体"/>
                <w:color w:val="464646"/>
                <w:w w:val="110"/>
                <w:sz w:val="20"/>
                <w:szCs w:val="20"/>
              </w:rPr>
              <w:t>程</w:t>
            </w:r>
            <w:r>
              <w:rPr>
                <w:rFonts w:ascii="宋体" w:hAnsi="宋体" w:cs="宋体" w:eastAsia="宋体"/>
                <w:color w:val="464646"/>
                <w:spacing w:val="4"/>
                <w:sz w:val="20"/>
                <w:szCs w:val="20"/>
              </w:rPr>
              <w:t> </w:t>
            </w:r>
            <w:r>
              <w:rPr>
                <w:rFonts w:ascii="宋体" w:hAnsi="宋体" w:cs="宋体" w:eastAsia="宋体"/>
                <w:color w:val="464646"/>
                <w:spacing w:val="10"/>
                <w:w w:val="45"/>
                <w:sz w:val="20"/>
                <w:szCs w:val="20"/>
              </w:rPr>
              <w:t>（</w:t>
            </w:r>
            <w:r>
              <w:rPr>
                <w:rFonts w:ascii="宋体" w:hAnsi="宋体" w:cs="宋体" w:eastAsia="宋体"/>
                <w:color w:val="5E5E60"/>
                <w:w w:val="105"/>
                <w:sz w:val="20"/>
                <w:szCs w:val="20"/>
              </w:rPr>
              <w:t>卢</w:t>
            </w:r>
            <w:r>
              <w:rPr>
                <w:rFonts w:ascii="宋体" w:hAnsi="宋体" w:cs="宋体" w:eastAsia="宋体"/>
                <w:color w:val="5E5E60"/>
                <w:spacing w:val="4"/>
                <w:w w:val="105"/>
                <w:sz w:val="20"/>
                <w:szCs w:val="20"/>
              </w:rPr>
              <w:t>琴</w:t>
            </w:r>
            <w:r>
              <w:rPr>
                <w:rFonts w:ascii="宋体" w:hAnsi="宋体" w:cs="宋体" w:eastAsia="宋体"/>
                <w:color w:val="464646"/>
                <w:w w:val="77"/>
                <w:sz w:val="20"/>
                <w:szCs w:val="20"/>
              </w:rPr>
              <w:t>芬〉</w:t>
            </w:r>
            <w:r>
              <w:rPr>
                <w:rFonts w:ascii="宋体" w:hAnsi="宋体" w:cs="宋体" w:eastAsia="宋体"/>
                <w:sz w:val="20"/>
                <w:szCs w:val="20"/>
              </w:rPr>
            </w:r>
          </w:p>
        </w:tc>
        <w:tc>
          <w:tcPr>
            <w:tcW w:w="752" w:type="dxa"/>
            <w:tcBorders>
              <w:top w:val="single" w:sz="6" w:space="0" w:color="444444"/>
              <w:left w:val="single" w:sz="6" w:space="0" w:color="2F2F2F"/>
              <w:bottom w:val="single" w:sz="3" w:space="0" w:color="343434"/>
              <w:right w:val="single" w:sz="10"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1A1A1C"/>
                <w:spacing w:val="-6"/>
                <w:w w:val="105"/>
                <w:sz w:val="20"/>
              </w:rPr>
              <w:t>11</w:t>
            </w:r>
            <w:r>
              <w:rPr>
                <w:rFonts w:ascii="Times New Roman"/>
                <w:color w:val="464646"/>
                <w:spacing w:val="-6"/>
                <w:w w:val="105"/>
                <w:sz w:val="20"/>
              </w:rPr>
              <w:t>647</w:t>
            </w:r>
            <w:r>
              <w:rPr>
                <w:rFonts w:ascii="Times New Roman"/>
                <w:spacing w:val="-6"/>
                <w:sz w:val="20"/>
              </w:rPr>
            </w:r>
          </w:p>
        </w:tc>
        <w:tc>
          <w:tcPr>
            <w:tcW w:w="4289" w:type="dxa"/>
            <w:gridSpan w:val="2"/>
            <w:tcBorders>
              <w:top w:val="single" w:sz="3" w:space="0" w:color="2F2F2F"/>
              <w:left w:val="single" w:sz="10" w:space="0" w:color="282828"/>
              <w:bottom w:val="single" w:sz="3" w:space="0" w:color="343434"/>
              <w:right w:val="single" w:sz="6" w:space="0" w:color="282828"/>
            </w:tcBorders>
          </w:tcPr>
          <w:p>
            <w:pPr>
              <w:pStyle w:val="TableParagraph"/>
              <w:spacing w:line="240" w:lineRule="auto" w:before="155"/>
              <w:ind w:left="81" w:right="0"/>
              <w:jc w:val="left"/>
              <w:rPr>
                <w:rFonts w:ascii="宋体" w:hAnsi="宋体" w:cs="宋体" w:eastAsia="宋体"/>
                <w:sz w:val="20"/>
                <w:szCs w:val="20"/>
              </w:rPr>
            </w:pPr>
            <w:r>
              <w:rPr>
                <w:rFonts w:ascii="宋体" w:hAnsi="宋体" w:cs="宋体" w:eastAsia="宋体"/>
                <w:color w:val="2F2F31"/>
                <w:spacing w:val="-9"/>
                <w:sz w:val="20"/>
                <w:szCs w:val="20"/>
              </w:rPr>
              <w:t>＃</w:t>
            </w:r>
            <w:r>
              <w:rPr>
                <w:rFonts w:ascii="宋体" w:hAnsi="宋体" w:cs="宋体" w:eastAsia="宋体"/>
                <w:color w:val="5E5E60"/>
                <w:spacing w:val="-9"/>
                <w:sz w:val="20"/>
                <w:szCs w:val="20"/>
              </w:rPr>
              <w:t>单</w:t>
            </w:r>
            <w:r>
              <w:rPr>
                <w:rFonts w:ascii="宋体" w:hAnsi="宋体" w:cs="宋体" w:eastAsia="宋体"/>
                <w:color w:val="464646"/>
                <w:spacing w:val="-9"/>
                <w:sz w:val="20"/>
                <w:szCs w:val="20"/>
              </w:rPr>
              <w:t>片机课</w:t>
            </w:r>
            <w:r>
              <w:rPr>
                <w:rFonts w:ascii="宋体" w:hAnsi="宋体" w:cs="宋体" w:eastAsia="宋体"/>
                <w:color w:val="5E5E60"/>
                <w:spacing w:val="-9"/>
                <w:sz w:val="20"/>
                <w:szCs w:val="20"/>
              </w:rPr>
              <w:t>程</w:t>
            </w:r>
            <w:r>
              <w:rPr>
                <w:rFonts w:ascii="宋体" w:hAnsi="宋体" w:cs="宋体" w:eastAsia="宋体"/>
                <w:color w:val="2F2F31"/>
                <w:spacing w:val="-9"/>
                <w:sz w:val="20"/>
                <w:szCs w:val="20"/>
              </w:rPr>
              <w:t>讲</w:t>
            </w:r>
            <w:r>
              <w:rPr>
                <w:rFonts w:ascii="宋体" w:hAnsi="宋体" w:cs="宋体" w:eastAsia="宋体"/>
                <w:color w:val="5E5E60"/>
                <w:spacing w:val="-9"/>
                <w:sz w:val="20"/>
                <w:szCs w:val="20"/>
              </w:rPr>
              <w:t>授</w:t>
            </w:r>
            <w:r>
              <w:rPr>
                <w:rFonts w:ascii="宋体" w:hAnsi="宋体" w:cs="宋体" w:eastAsia="宋体"/>
                <w:color w:val="464646"/>
                <w:spacing w:val="-9"/>
                <w:sz w:val="20"/>
                <w:szCs w:val="20"/>
              </w:rPr>
              <w:t>的体</w:t>
            </w:r>
            <w:r>
              <w:rPr>
                <w:rFonts w:ascii="宋体" w:hAnsi="宋体" w:cs="宋体" w:eastAsia="宋体"/>
                <w:color w:val="5E5E60"/>
                <w:spacing w:val="-9"/>
                <w:sz w:val="20"/>
                <w:szCs w:val="20"/>
              </w:rPr>
              <w:t>会与</w:t>
            </w:r>
            <w:r>
              <w:rPr>
                <w:rFonts w:ascii="宋体" w:hAnsi="宋体" w:cs="宋体" w:eastAsia="宋体"/>
                <w:color w:val="464646"/>
                <w:spacing w:val="-9"/>
                <w:sz w:val="20"/>
                <w:szCs w:val="20"/>
              </w:rPr>
              <w:t>思</w:t>
            </w:r>
            <w:r>
              <w:rPr>
                <w:rFonts w:ascii="宋体" w:hAnsi="宋体" w:cs="宋体" w:eastAsia="宋体"/>
                <w:color w:val="5E5E60"/>
                <w:spacing w:val="-9"/>
                <w:sz w:val="20"/>
                <w:szCs w:val="20"/>
              </w:rPr>
              <w:t>考</w:t>
            </w:r>
            <w:r>
              <w:rPr>
                <w:rFonts w:ascii="宋体" w:hAnsi="宋体" w:cs="宋体" w:eastAsia="宋体"/>
                <w:color w:val="5E5E60"/>
                <w:spacing w:val="-25"/>
                <w:sz w:val="20"/>
                <w:szCs w:val="20"/>
              </w:rPr>
              <w:t> </w:t>
            </w:r>
            <w:r>
              <w:rPr>
                <w:rFonts w:ascii="宋体" w:hAnsi="宋体" w:cs="宋体" w:eastAsia="宋体"/>
                <w:color w:val="464646"/>
                <w:sz w:val="20"/>
                <w:szCs w:val="20"/>
              </w:rPr>
              <w:t>（张毅刚〉</w:t>
            </w:r>
            <w:r>
              <w:rPr>
                <w:rFonts w:ascii="宋体" w:hAnsi="宋体" w:cs="宋体" w:eastAsia="宋体"/>
                <w:sz w:val="20"/>
                <w:szCs w:val="20"/>
              </w:rPr>
            </w:r>
          </w:p>
        </w:tc>
      </w:tr>
      <w:tr>
        <w:trPr>
          <w:trHeight w:val="630" w:hRule="exact"/>
        </w:trPr>
        <w:tc>
          <w:tcPr>
            <w:tcW w:w="803" w:type="dxa"/>
            <w:tcBorders>
              <w:top w:val="single" w:sz="6" w:space="0" w:color="4B4B4B"/>
              <w:left w:val="single" w:sz="22" w:space="0" w:color="2F2F2F"/>
              <w:bottom w:val="single" w:sz="6" w:space="0" w:color="484848"/>
              <w:right w:val="single" w:sz="6" w:space="0" w:color="28282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2F2F31"/>
                <w:spacing w:val="-4"/>
                <w:w w:val="110"/>
                <w:sz w:val="20"/>
              </w:rPr>
              <w:t>11637</w:t>
            </w:r>
            <w:r>
              <w:rPr>
                <w:rFonts w:ascii="Times New Roman"/>
                <w:spacing w:val="-4"/>
                <w:sz w:val="20"/>
              </w:rPr>
            </w:r>
          </w:p>
        </w:tc>
        <w:tc>
          <w:tcPr>
            <w:tcW w:w="3503" w:type="dxa"/>
            <w:tcBorders>
              <w:top w:val="single" w:sz="3" w:space="0" w:color="343434"/>
              <w:left w:val="single" w:sz="6" w:space="0" w:color="282828"/>
              <w:bottom w:val="single" w:sz="6" w:space="0" w:color="484848"/>
              <w:right w:val="single" w:sz="6" w:space="0" w:color="2B2B2B"/>
            </w:tcBorders>
          </w:tcPr>
          <w:p>
            <w:pPr>
              <w:pStyle w:val="TableParagraph"/>
              <w:spacing w:line="290" w:lineRule="auto"/>
              <w:ind w:left="107" w:right="109"/>
              <w:jc w:val="left"/>
              <w:rPr>
                <w:rFonts w:ascii="宋体" w:hAnsi="宋体" w:cs="宋体" w:eastAsia="宋体"/>
                <w:sz w:val="20"/>
                <w:szCs w:val="20"/>
              </w:rPr>
            </w:pPr>
            <w:r>
              <w:rPr>
                <w:rFonts w:ascii="宋体" w:hAnsi="宋体" w:cs="宋体" w:eastAsia="宋体"/>
                <w:color w:val="2F2F31"/>
                <w:sz w:val="20"/>
                <w:szCs w:val="20"/>
              </w:rPr>
              <w:t>＃</w:t>
            </w:r>
            <w:r>
              <w:rPr>
                <w:rFonts w:ascii="宋体" w:hAnsi="宋体" w:cs="宋体" w:eastAsia="宋体"/>
                <w:color w:val="2F2F31"/>
                <w:spacing w:val="-59"/>
                <w:sz w:val="20"/>
                <w:szCs w:val="20"/>
              </w:rPr>
              <w:t> </w:t>
            </w:r>
            <w:r>
              <w:rPr>
                <w:rFonts w:ascii="宋体" w:hAnsi="宋体" w:cs="宋体" w:eastAsia="宋体"/>
                <w:color w:val="2F2F31"/>
                <w:sz w:val="20"/>
                <w:szCs w:val="20"/>
              </w:rPr>
              <w:t>《电机</w:t>
            </w:r>
            <w:r>
              <w:rPr>
                <w:rFonts w:ascii="宋体" w:hAnsi="宋体" w:cs="宋体" w:eastAsia="宋体"/>
                <w:color w:val="5E5E60"/>
                <w:sz w:val="20"/>
                <w:szCs w:val="20"/>
              </w:rPr>
              <w:t>与</w:t>
            </w:r>
            <w:r>
              <w:rPr>
                <w:rFonts w:ascii="宋体" w:hAnsi="宋体" w:cs="宋体" w:eastAsia="宋体"/>
                <w:color w:val="464646"/>
                <w:sz w:val="20"/>
                <w:szCs w:val="20"/>
              </w:rPr>
              <w:t>拖动》</w:t>
            </w:r>
            <w:r>
              <w:rPr>
                <w:rFonts w:ascii="宋体" w:hAnsi="宋体" w:cs="宋体" w:eastAsia="宋体"/>
                <w:color w:val="464646"/>
                <w:spacing w:val="-37"/>
                <w:sz w:val="20"/>
                <w:szCs w:val="20"/>
              </w:rPr>
              <w:t> </w:t>
            </w:r>
            <w:r>
              <w:rPr>
                <w:rFonts w:ascii="宋体" w:hAnsi="宋体" w:cs="宋体" w:eastAsia="宋体"/>
                <w:color w:val="5E5E60"/>
                <w:spacing w:val="-4"/>
                <w:sz w:val="20"/>
                <w:szCs w:val="20"/>
              </w:rPr>
              <w:t>一一</w:t>
            </w:r>
            <w:r>
              <w:rPr>
                <w:rFonts w:ascii="宋体" w:hAnsi="宋体" w:cs="宋体" w:eastAsia="宋体"/>
                <w:color w:val="464646"/>
                <w:spacing w:val="-4"/>
                <w:sz w:val="20"/>
                <w:szCs w:val="20"/>
              </w:rPr>
              <w:t>线上线下混</w:t>
            </w:r>
            <w:r>
              <w:rPr>
                <w:rFonts w:ascii="宋体" w:hAnsi="宋体" w:cs="宋体" w:eastAsia="宋体"/>
                <w:color w:val="5E5E60"/>
                <w:spacing w:val="-4"/>
                <w:sz w:val="20"/>
                <w:szCs w:val="20"/>
              </w:rPr>
              <w:t>合</w:t>
            </w:r>
            <w:r>
              <w:rPr>
                <w:rFonts w:ascii="宋体" w:hAnsi="宋体" w:cs="宋体" w:eastAsia="宋体"/>
                <w:color w:val="5E5E60"/>
                <w:w w:val="108"/>
                <w:sz w:val="20"/>
                <w:szCs w:val="20"/>
              </w:rPr>
              <w:t> </w:t>
            </w:r>
            <w:r>
              <w:rPr>
                <w:rFonts w:ascii="宋体" w:hAnsi="宋体" w:cs="宋体" w:eastAsia="宋体"/>
                <w:color w:val="464646"/>
                <w:spacing w:val="-4"/>
                <w:w w:val="95"/>
                <w:sz w:val="20"/>
                <w:szCs w:val="20"/>
              </w:rPr>
              <w:t>式教</w:t>
            </w:r>
            <w:r>
              <w:rPr>
                <w:rFonts w:ascii="宋体" w:hAnsi="宋体" w:cs="宋体" w:eastAsia="宋体"/>
                <w:color w:val="5E5E60"/>
                <w:spacing w:val="-4"/>
                <w:w w:val="95"/>
                <w:sz w:val="20"/>
                <w:szCs w:val="20"/>
              </w:rPr>
              <w:t>学</w:t>
            </w:r>
            <w:r>
              <w:rPr>
                <w:rFonts w:ascii="宋体" w:hAnsi="宋体" w:cs="宋体" w:eastAsia="宋体"/>
                <w:color w:val="464646"/>
                <w:spacing w:val="-4"/>
                <w:w w:val="95"/>
                <w:sz w:val="20"/>
                <w:szCs w:val="20"/>
              </w:rPr>
              <w:t>课程建设</w:t>
            </w:r>
            <w:r>
              <w:rPr>
                <w:rFonts w:ascii="宋体" w:hAnsi="宋体" w:cs="宋体" w:eastAsia="宋体"/>
                <w:color w:val="464646"/>
                <w:spacing w:val="43"/>
                <w:w w:val="95"/>
                <w:sz w:val="20"/>
                <w:szCs w:val="20"/>
              </w:rPr>
              <w:t> </w:t>
            </w:r>
            <w:r>
              <w:rPr>
                <w:rFonts w:ascii="宋体" w:hAnsi="宋体" w:cs="宋体" w:eastAsia="宋体"/>
                <w:color w:val="464646"/>
                <w:w w:val="95"/>
                <w:sz w:val="20"/>
                <w:szCs w:val="20"/>
              </w:rPr>
              <w:t>（厉虹）</w:t>
            </w:r>
            <w:r>
              <w:rPr>
                <w:rFonts w:ascii="宋体" w:hAnsi="宋体" w:cs="宋体" w:eastAsia="宋体"/>
                <w:sz w:val="20"/>
                <w:szCs w:val="20"/>
              </w:rPr>
            </w:r>
          </w:p>
        </w:tc>
        <w:tc>
          <w:tcPr>
            <w:tcW w:w="752" w:type="dxa"/>
            <w:tcBorders>
              <w:top w:val="single" w:sz="3" w:space="0" w:color="343434"/>
              <w:left w:val="single" w:sz="6" w:space="0" w:color="2B2B2B"/>
              <w:bottom w:val="single" w:sz="3" w:space="0" w:color="343434"/>
              <w:right w:val="single" w:sz="10"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2F2F31"/>
                <w:spacing w:val="-12"/>
                <w:w w:val="115"/>
                <w:sz w:val="20"/>
              </w:rPr>
              <w:t>11648</w:t>
            </w:r>
            <w:r>
              <w:rPr>
                <w:rFonts w:ascii="Times New Roman"/>
                <w:spacing w:val="-12"/>
                <w:sz w:val="20"/>
              </w:rPr>
            </w:r>
          </w:p>
        </w:tc>
        <w:tc>
          <w:tcPr>
            <w:tcW w:w="4289" w:type="dxa"/>
            <w:gridSpan w:val="2"/>
            <w:tcBorders>
              <w:top w:val="single" w:sz="3" w:space="0" w:color="343434"/>
              <w:left w:val="single" w:sz="10" w:space="0" w:color="282828"/>
              <w:bottom w:val="single" w:sz="3" w:space="0" w:color="343434"/>
              <w:right w:val="single" w:sz="16" w:space="0" w:color="282828"/>
            </w:tcBorders>
          </w:tcPr>
          <w:p>
            <w:pPr>
              <w:pStyle w:val="TableParagraph"/>
              <w:spacing w:line="240" w:lineRule="auto" w:before="151"/>
              <w:ind w:left="81" w:right="0"/>
              <w:jc w:val="left"/>
              <w:rPr>
                <w:rFonts w:ascii="宋体" w:hAnsi="宋体" w:cs="宋体" w:eastAsia="宋体"/>
                <w:sz w:val="20"/>
                <w:szCs w:val="20"/>
              </w:rPr>
            </w:pPr>
            <w:r>
              <w:rPr>
                <w:rFonts w:ascii="宋体" w:hAnsi="宋体" w:cs="宋体" w:eastAsia="宋体"/>
                <w:color w:val="2F2F31"/>
                <w:spacing w:val="-48"/>
                <w:w w:val="78"/>
                <w:sz w:val="20"/>
                <w:szCs w:val="20"/>
              </w:rPr>
              <w:t>＃</w:t>
            </w:r>
            <w:r>
              <w:rPr>
                <w:rFonts w:ascii="宋体" w:hAnsi="宋体" w:cs="宋体" w:eastAsia="宋体"/>
                <w:color w:val="2F2F31"/>
                <w:w w:val="103"/>
                <w:sz w:val="20"/>
                <w:szCs w:val="20"/>
              </w:rPr>
              <w:t>单片机基础</w:t>
            </w:r>
            <w:r>
              <w:rPr>
                <w:rFonts w:ascii="宋体" w:hAnsi="宋体" w:cs="宋体" w:eastAsia="宋体"/>
                <w:color w:val="2F2F31"/>
                <w:spacing w:val="14"/>
                <w:sz w:val="20"/>
                <w:szCs w:val="20"/>
              </w:rPr>
              <w:t> </w:t>
            </w:r>
            <w:r>
              <w:rPr>
                <w:rFonts w:ascii="宋体" w:hAnsi="宋体" w:cs="宋体" w:eastAsia="宋体"/>
                <w:color w:val="2F2F31"/>
                <w:spacing w:val="10"/>
                <w:w w:val="45"/>
                <w:sz w:val="20"/>
                <w:szCs w:val="20"/>
              </w:rPr>
              <w:t>（</w:t>
            </w:r>
            <w:r>
              <w:rPr>
                <w:rFonts w:ascii="宋体" w:hAnsi="宋体" w:cs="宋体" w:eastAsia="宋体"/>
                <w:color w:val="5E5E60"/>
                <w:spacing w:val="-4"/>
                <w:w w:val="106"/>
                <w:sz w:val="20"/>
                <w:szCs w:val="20"/>
              </w:rPr>
              <w:t>王</w:t>
            </w:r>
            <w:r>
              <w:rPr>
                <w:rFonts w:ascii="宋体" w:hAnsi="宋体" w:cs="宋体" w:eastAsia="宋体"/>
                <w:color w:val="464646"/>
                <w:w w:val="81"/>
                <w:sz w:val="20"/>
                <w:szCs w:val="20"/>
              </w:rPr>
              <w:t>俊）</w:t>
            </w:r>
            <w:r>
              <w:rPr>
                <w:rFonts w:ascii="宋体" w:hAnsi="宋体" w:cs="宋体" w:eastAsia="宋体"/>
                <w:sz w:val="20"/>
                <w:szCs w:val="20"/>
              </w:rPr>
            </w:r>
          </w:p>
        </w:tc>
      </w:tr>
      <w:tr>
        <w:trPr>
          <w:trHeight w:val="634" w:hRule="exact"/>
        </w:trPr>
        <w:tc>
          <w:tcPr>
            <w:tcW w:w="803" w:type="dxa"/>
            <w:tcBorders>
              <w:top w:val="single" w:sz="6" w:space="0" w:color="484848"/>
              <w:left w:val="single" w:sz="22" w:space="0" w:color="2F2F2F"/>
              <w:bottom w:val="single" w:sz="6" w:space="0" w:color="4B4B4B"/>
              <w:right w:val="single" w:sz="6" w:space="0" w:color="282828"/>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7" w:right="0"/>
              <w:jc w:val="left"/>
              <w:rPr>
                <w:rFonts w:ascii="Times New Roman" w:hAnsi="Times New Roman" w:cs="Times New Roman" w:eastAsia="Times New Roman"/>
                <w:sz w:val="20"/>
                <w:szCs w:val="20"/>
              </w:rPr>
            </w:pPr>
            <w:r>
              <w:rPr>
                <w:rFonts w:ascii="Times New Roman"/>
                <w:color w:val="1A1A1C"/>
                <w:spacing w:val="-7"/>
                <w:w w:val="110"/>
                <w:sz w:val="20"/>
              </w:rPr>
              <w:t>11</w:t>
            </w:r>
            <w:r>
              <w:rPr>
                <w:rFonts w:ascii="Times New Roman"/>
                <w:color w:val="464646"/>
                <w:spacing w:val="-7"/>
                <w:w w:val="110"/>
                <w:sz w:val="20"/>
              </w:rPr>
              <w:t>638</w:t>
            </w:r>
            <w:r>
              <w:rPr>
                <w:rFonts w:ascii="Times New Roman"/>
                <w:spacing w:val="-7"/>
                <w:sz w:val="20"/>
              </w:rPr>
            </w:r>
          </w:p>
        </w:tc>
        <w:tc>
          <w:tcPr>
            <w:tcW w:w="3503" w:type="dxa"/>
            <w:tcBorders>
              <w:top w:val="single" w:sz="6" w:space="0" w:color="484848"/>
              <w:left w:val="single" w:sz="6" w:space="0" w:color="282828"/>
              <w:bottom w:val="single" w:sz="6" w:space="0" w:color="4B4B4B"/>
              <w:right w:val="single" w:sz="13" w:space="0" w:color="2B2B2B"/>
            </w:tcBorders>
          </w:tcPr>
          <w:p>
            <w:pPr>
              <w:pStyle w:val="TableParagraph"/>
              <w:spacing w:line="240" w:lineRule="auto" w:before="151"/>
              <w:ind w:left="100" w:right="0"/>
              <w:jc w:val="left"/>
              <w:rPr>
                <w:rFonts w:ascii="宋体" w:hAnsi="宋体" w:cs="宋体" w:eastAsia="宋体"/>
                <w:sz w:val="20"/>
                <w:szCs w:val="20"/>
              </w:rPr>
            </w:pPr>
            <w:r>
              <w:rPr>
                <w:rFonts w:ascii="宋体" w:hAnsi="宋体" w:cs="宋体" w:eastAsia="宋体"/>
                <w:color w:val="464646"/>
                <w:spacing w:val="-27"/>
                <w:w w:val="78"/>
                <w:sz w:val="20"/>
                <w:szCs w:val="20"/>
              </w:rPr>
              <w:t>＃</w:t>
            </w:r>
            <w:r>
              <w:rPr>
                <w:rFonts w:ascii="宋体" w:hAnsi="宋体" w:cs="宋体" w:eastAsia="宋体"/>
                <w:color w:val="464646"/>
                <w:w w:val="103"/>
                <w:sz w:val="20"/>
                <w:szCs w:val="20"/>
              </w:rPr>
              <w:t>电路课程的教学内容</w:t>
            </w:r>
            <w:r>
              <w:rPr>
                <w:rFonts w:ascii="宋体" w:hAnsi="宋体" w:cs="宋体" w:eastAsia="宋体"/>
                <w:color w:val="464646"/>
                <w:spacing w:val="11"/>
                <w:sz w:val="20"/>
                <w:szCs w:val="20"/>
              </w:rPr>
              <w:t> </w:t>
            </w:r>
            <w:r>
              <w:rPr>
                <w:rFonts w:ascii="宋体" w:hAnsi="宋体" w:cs="宋体" w:eastAsia="宋体"/>
                <w:color w:val="464646"/>
                <w:w w:val="79"/>
                <w:sz w:val="20"/>
                <w:szCs w:val="20"/>
              </w:rPr>
              <w:t>（</w:t>
            </w:r>
            <w:r>
              <w:rPr>
                <w:rFonts w:ascii="宋体" w:hAnsi="宋体" w:cs="宋体" w:eastAsia="宋体"/>
                <w:color w:val="464646"/>
                <w:spacing w:val="-14"/>
                <w:w w:val="79"/>
                <w:sz w:val="20"/>
                <w:szCs w:val="20"/>
              </w:rPr>
              <w:t>罗</w:t>
            </w:r>
            <w:r>
              <w:rPr>
                <w:rFonts w:ascii="宋体" w:hAnsi="宋体" w:cs="宋体" w:eastAsia="宋体"/>
                <w:color w:val="464646"/>
                <w:spacing w:val="-8"/>
                <w:w w:val="112"/>
                <w:sz w:val="20"/>
                <w:szCs w:val="20"/>
              </w:rPr>
              <w:t>先</w:t>
            </w:r>
            <w:r>
              <w:rPr>
                <w:rFonts w:ascii="宋体" w:hAnsi="宋体" w:cs="宋体" w:eastAsia="宋体"/>
                <w:color w:val="5E5E60"/>
                <w:spacing w:val="14"/>
                <w:w w:val="108"/>
                <w:sz w:val="20"/>
                <w:szCs w:val="20"/>
              </w:rPr>
              <w:t>觉</w:t>
            </w:r>
            <w:r>
              <w:rPr>
                <w:rFonts w:ascii="宋体" w:hAnsi="宋体" w:cs="宋体" w:eastAsia="宋体"/>
                <w:color w:val="464646"/>
                <w:w w:val="41"/>
                <w:sz w:val="20"/>
                <w:szCs w:val="20"/>
              </w:rPr>
              <w:t>）</w:t>
            </w:r>
            <w:r>
              <w:rPr>
                <w:rFonts w:ascii="宋体" w:hAnsi="宋体" w:cs="宋体" w:eastAsia="宋体"/>
                <w:sz w:val="20"/>
                <w:szCs w:val="20"/>
              </w:rPr>
            </w:r>
          </w:p>
        </w:tc>
        <w:tc>
          <w:tcPr>
            <w:tcW w:w="752" w:type="dxa"/>
            <w:tcBorders>
              <w:top w:val="single" w:sz="3" w:space="0" w:color="343434"/>
              <w:left w:val="single" w:sz="13" w:space="0" w:color="2B2B2B"/>
              <w:bottom w:val="single" w:sz="3" w:space="0" w:color="343434"/>
              <w:right w:val="single" w:sz="6" w:space="0" w:color="282828"/>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02" w:right="0"/>
              <w:jc w:val="left"/>
              <w:rPr>
                <w:rFonts w:ascii="Times New Roman" w:hAnsi="Times New Roman" w:cs="Times New Roman" w:eastAsia="Times New Roman"/>
                <w:sz w:val="20"/>
                <w:szCs w:val="20"/>
              </w:rPr>
            </w:pPr>
            <w:r>
              <w:rPr>
                <w:rFonts w:ascii="Times New Roman"/>
                <w:color w:val="2F2F31"/>
                <w:w w:val="105"/>
                <w:sz w:val="20"/>
              </w:rPr>
              <w:t>11649</w:t>
            </w:r>
            <w:r>
              <w:rPr>
                <w:rFonts w:ascii="Times New Roman"/>
                <w:sz w:val="20"/>
              </w:rPr>
            </w:r>
          </w:p>
        </w:tc>
        <w:tc>
          <w:tcPr>
            <w:tcW w:w="4289" w:type="dxa"/>
            <w:gridSpan w:val="2"/>
            <w:tcBorders>
              <w:top w:val="single" w:sz="3" w:space="0" w:color="343434"/>
              <w:left w:val="single" w:sz="6" w:space="0" w:color="282828"/>
              <w:bottom w:val="single" w:sz="3" w:space="0" w:color="343434"/>
              <w:right w:val="single" w:sz="12" w:space="0" w:color="282828"/>
            </w:tcBorders>
          </w:tcPr>
          <w:p>
            <w:pPr>
              <w:pStyle w:val="TableParagraph"/>
              <w:spacing w:line="283" w:lineRule="auto" w:before="4"/>
              <w:ind w:left="79" w:right="91"/>
              <w:jc w:val="left"/>
              <w:rPr>
                <w:rFonts w:ascii="宋体" w:hAnsi="宋体" w:cs="宋体" w:eastAsia="宋体"/>
                <w:sz w:val="20"/>
                <w:szCs w:val="20"/>
              </w:rPr>
            </w:pPr>
            <w:r>
              <w:rPr>
                <w:rFonts w:ascii="宋体" w:hAnsi="宋体" w:cs="宋体" w:eastAsia="宋体"/>
                <w:color w:val="2F2F31"/>
                <w:w w:val="91"/>
                <w:sz w:val="20"/>
                <w:szCs w:val="20"/>
              </w:rPr>
              <w:t>得传感</w:t>
            </w:r>
            <w:r>
              <w:rPr>
                <w:rFonts w:ascii="宋体" w:hAnsi="宋体" w:cs="宋体" w:eastAsia="宋体"/>
                <w:color w:val="2F2F31"/>
                <w:spacing w:val="13"/>
                <w:w w:val="91"/>
                <w:sz w:val="20"/>
                <w:szCs w:val="20"/>
              </w:rPr>
              <w:t>器</w:t>
            </w:r>
            <w:r>
              <w:rPr>
                <w:rFonts w:ascii="宋体" w:hAnsi="宋体" w:cs="宋体" w:eastAsia="宋体"/>
                <w:color w:val="5E5E60"/>
                <w:spacing w:val="-13"/>
                <w:w w:val="107"/>
                <w:sz w:val="20"/>
                <w:szCs w:val="20"/>
              </w:rPr>
              <w:t>与</w:t>
            </w:r>
            <w:r>
              <w:rPr>
                <w:rFonts w:ascii="宋体" w:hAnsi="宋体" w:cs="宋体" w:eastAsia="宋体"/>
                <w:color w:val="464646"/>
                <w:w w:val="103"/>
                <w:sz w:val="20"/>
                <w:szCs w:val="20"/>
              </w:rPr>
              <w:t>检测技术课程教学实践中的几</w:t>
            </w:r>
            <w:r>
              <w:rPr>
                <w:rFonts w:ascii="宋体" w:hAnsi="宋体" w:cs="宋体" w:eastAsia="宋体"/>
                <w:color w:val="464646"/>
                <w:spacing w:val="-50"/>
                <w:sz w:val="20"/>
                <w:szCs w:val="20"/>
              </w:rPr>
              <w:t> </w:t>
            </w:r>
            <w:r>
              <w:rPr>
                <w:rFonts w:ascii="宋体" w:hAnsi="宋体" w:cs="宋体" w:eastAsia="宋体"/>
                <w:color w:val="5E5E60"/>
                <w:spacing w:val="-16"/>
                <w:w w:val="112"/>
                <w:sz w:val="20"/>
                <w:szCs w:val="20"/>
              </w:rPr>
              <w:t>点</w:t>
            </w:r>
            <w:r>
              <w:rPr>
                <w:rFonts w:ascii="宋体" w:hAnsi="宋体" w:cs="宋体" w:eastAsia="宋体"/>
                <w:color w:val="464646"/>
                <w:w w:val="107"/>
                <w:sz w:val="20"/>
                <w:szCs w:val="20"/>
              </w:rPr>
              <w:t>思</w:t>
            </w:r>
            <w:r>
              <w:rPr>
                <w:rFonts w:ascii="宋体" w:hAnsi="宋体" w:cs="宋体" w:eastAsia="宋体"/>
                <w:color w:val="464646"/>
                <w:w w:val="107"/>
                <w:sz w:val="20"/>
                <w:szCs w:val="20"/>
              </w:rPr>
              <w:t> </w:t>
            </w:r>
            <w:r>
              <w:rPr>
                <w:rFonts w:ascii="宋体" w:hAnsi="宋体" w:cs="宋体" w:eastAsia="宋体"/>
                <w:color w:val="5E5E60"/>
                <w:w w:val="107"/>
                <w:sz w:val="20"/>
                <w:szCs w:val="20"/>
              </w:rPr>
              <w:t>考</w:t>
            </w:r>
            <w:r>
              <w:rPr>
                <w:rFonts w:ascii="宋体" w:hAnsi="宋体" w:cs="宋体" w:eastAsia="宋体"/>
                <w:color w:val="5E5E60"/>
                <w:spacing w:val="2"/>
                <w:sz w:val="20"/>
                <w:szCs w:val="20"/>
              </w:rPr>
              <w:t> </w:t>
            </w:r>
            <w:r>
              <w:rPr>
                <w:rFonts w:ascii="宋体" w:hAnsi="宋体" w:cs="宋体" w:eastAsia="宋体"/>
                <w:color w:val="464646"/>
                <w:spacing w:val="2"/>
                <w:w w:val="49"/>
                <w:sz w:val="20"/>
                <w:szCs w:val="20"/>
              </w:rPr>
              <w:t>（</w:t>
            </w:r>
            <w:r>
              <w:rPr>
                <w:rFonts w:ascii="宋体" w:hAnsi="宋体" w:cs="宋体" w:eastAsia="宋体"/>
                <w:color w:val="5E5E60"/>
                <w:spacing w:val="-16"/>
                <w:w w:val="112"/>
                <w:sz w:val="20"/>
                <w:szCs w:val="20"/>
              </w:rPr>
              <w:t>蔡</w:t>
            </w:r>
            <w:r>
              <w:rPr>
                <w:rFonts w:ascii="宋体" w:hAnsi="宋体" w:cs="宋体" w:eastAsia="宋体"/>
                <w:color w:val="464646"/>
                <w:w w:val="79"/>
                <w:sz w:val="20"/>
                <w:szCs w:val="20"/>
              </w:rPr>
              <w:t>涛〉</w:t>
            </w:r>
            <w:r>
              <w:rPr>
                <w:rFonts w:ascii="宋体" w:hAnsi="宋体" w:cs="宋体" w:eastAsia="宋体"/>
                <w:sz w:val="20"/>
                <w:szCs w:val="20"/>
              </w:rPr>
            </w:r>
          </w:p>
        </w:tc>
      </w:tr>
      <w:tr>
        <w:trPr>
          <w:trHeight w:val="634" w:hRule="exact"/>
        </w:trPr>
        <w:tc>
          <w:tcPr>
            <w:tcW w:w="803" w:type="dxa"/>
            <w:tcBorders>
              <w:top w:val="single" w:sz="6" w:space="0" w:color="4B4B4B"/>
              <w:left w:val="single" w:sz="19" w:space="0" w:color="2F2F2F"/>
              <w:bottom w:val="single" w:sz="3" w:space="0" w:color="282828"/>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31" w:right="0"/>
              <w:jc w:val="left"/>
              <w:rPr>
                <w:rFonts w:ascii="Times New Roman" w:hAnsi="Times New Roman" w:cs="Times New Roman" w:eastAsia="Times New Roman"/>
                <w:sz w:val="20"/>
                <w:szCs w:val="20"/>
              </w:rPr>
            </w:pPr>
            <w:r>
              <w:rPr>
                <w:rFonts w:ascii="Times New Roman"/>
                <w:color w:val="2F2F31"/>
                <w:sz w:val="20"/>
              </w:rPr>
              <w:t>11639</w:t>
            </w:r>
            <w:r>
              <w:rPr>
                <w:rFonts w:ascii="Times New Roman"/>
                <w:sz w:val="20"/>
              </w:rPr>
            </w:r>
          </w:p>
        </w:tc>
        <w:tc>
          <w:tcPr>
            <w:tcW w:w="3503" w:type="dxa"/>
            <w:tcBorders>
              <w:top w:val="single" w:sz="6" w:space="0" w:color="4B4B4B"/>
              <w:left w:val="single" w:sz="6" w:space="0" w:color="2B2B2B"/>
              <w:bottom w:val="single" w:sz="6" w:space="0" w:color="3B3B3B"/>
              <w:right w:val="single" w:sz="13" w:space="0" w:color="2B2B2B"/>
            </w:tcBorders>
          </w:tcPr>
          <w:p>
            <w:pPr>
              <w:pStyle w:val="TableParagraph"/>
              <w:spacing w:line="240" w:lineRule="auto" w:before="151"/>
              <w:ind w:left="93" w:right="0"/>
              <w:jc w:val="left"/>
              <w:rPr>
                <w:rFonts w:ascii="宋体" w:hAnsi="宋体" w:cs="宋体" w:eastAsia="宋体"/>
                <w:sz w:val="20"/>
                <w:szCs w:val="20"/>
              </w:rPr>
            </w:pPr>
            <w:r>
              <w:rPr>
                <w:rFonts w:ascii="宋体" w:hAnsi="宋体" w:cs="宋体" w:eastAsia="宋体"/>
                <w:color w:val="464646"/>
                <w:spacing w:val="-10"/>
                <w:w w:val="95"/>
                <w:sz w:val="20"/>
                <w:szCs w:val="20"/>
              </w:rPr>
              <w:t>＃电路课程</w:t>
            </w:r>
            <w:r>
              <w:rPr>
                <w:rFonts w:ascii="宋体" w:hAnsi="宋体" w:cs="宋体" w:eastAsia="宋体"/>
                <w:color w:val="464646"/>
                <w:spacing w:val="-34"/>
                <w:w w:val="95"/>
                <w:sz w:val="20"/>
                <w:szCs w:val="20"/>
              </w:rPr>
              <w:t> </w:t>
            </w:r>
            <w:r>
              <w:rPr>
                <w:rFonts w:ascii="宋体" w:hAnsi="宋体" w:cs="宋体" w:eastAsia="宋体"/>
                <w:color w:val="464646"/>
                <w:spacing w:val="-3"/>
                <w:w w:val="95"/>
                <w:sz w:val="20"/>
                <w:szCs w:val="20"/>
              </w:rPr>
              <w:t>（黄锦安）</w:t>
            </w:r>
            <w:r>
              <w:rPr>
                <w:rFonts w:ascii="宋体" w:hAnsi="宋体" w:cs="宋体" w:eastAsia="宋体"/>
                <w:spacing w:val="-3"/>
                <w:sz w:val="20"/>
                <w:szCs w:val="20"/>
              </w:rPr>
            </w:r>
          </w:p>
        </w:tc>
        <w:tc>
          <w:tcPr>
            <w:tcW w:w="752" w:type="dxa"/>
            <w:tcBorders>
              <w:top w:val="single" w:sz="3" w:space="0" w:color="343434"/>
              <w:left w:val="single" w:sz="13" w:space="0" w:color="2B2B2B"/>
              <w:bottom w:val="single" w:sz="6" w:space="0" w:color="3B3B3B"/>
              <w:right w:val="single" w:sz="6"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95" w:right="0"/>
              <w:jc w:val="left"/>
              <w:rPr>
                <w:rFonts w:ascii="Times New Roman" w:hAnsi="Times New Roman" w:cs="Times New Roman" w:eastAsia="Times New Roman"/>
                <w:sz w:val="20"/>
                <w:szCs w:val="20"/>
              </w:rPr>
            </w:pPr>
            <w:r>
              <w:rPr>
                <w:rFonts w:ascii="Times New Roman"/>
                <w:color w:val="2F2F31"/>
                <w:w w:val="105"/>
                <w:sz w:val="20"/>
              </w:rPr>
              <w:t>11650</w:t>
            </w:r>
            <w:r>
              <w:rPr>
                <w:rFonts w:ascii="Times New Roman"/>
                <w:sz w:val="20"/>
              </w:rPr>
            </w:r>
          </w:p>
        </w:tc>
        <w:tc>
          <w:tcPr>
            <w:tcW w:w="4289" w:type="dxa"/>
            <w:gridSpan w:val="2"/>
            <w:tcBorders>
              <w:top w:val="single" w:sz="3" w:space="0" w:color="343434"/>
              <w:left w:val="single" w:sz="6" w:space="0" w:color="2B2B2B"/>
              <w:bottom w:val="single" w:sz="3" w:space="0" w:color="343434"/>
              <w:right w:val="single" w:sz="12" w:space="0" w:color="282828"/>
            </w:tcBorders>
          </w:tcPr>
          <w:p>
            <w:pPr>
              <w:pStyle w:val="TableParagraph"/>
              <w:spacing w:line="268" w:lineRule="auto" w:before="4"/>
              <w:ind w:left="72" w:right="210"/>
              <w:jc w:val="left"/>
              <w:rPr>
                <w:rFonts w:ascii="宋体" w:hAnsi="宋体" w:cs="宋体" w:eastAsia="宋体"/>
                <w:sz w:val="20"/>
                <w:szCs w:val="20"/>
              </w:rPr>
            </w:pPr>
            <w:r>
              <w:rPr>
                <w:rFonts w:ascii="宋体" w:hAnsi="宋体" w:cs="宋体" w:eastAsia="宋体"/>
                <w:color w:val="2F2F31"/>
                <w:spacing w:val="-27"/>
                <w:sz w:val="20"/>
                <w:szCs w:val="20"/>
              </w:rPr>
              <w:t>＃</w:t>
            </w:r>
            <w:r>
              <w:rPr>
                <w:rFonts w:ascii="宋体" w:hAnsi="宋体" w:cs="宋体" w:eastAsia="宋体"/>
                <w:color w:val="5E5E60"/>
                <w:spacing w:val="-27"/>
                <w:sz w:val="20"/>
                <w:szCs w:val="20"/>
              </w:rPr>
              <w:t>基</w:t>
            </w:r>
            <w:r>
              <w:rPr>
                <w:rFonts w:ascii="宋体" w:hAnsi="宋体" w:cs="宋体" w:eastAsia="宋体"/>
                <w:color w:val="464646"/>
                <w:spacing w:val="-27"/>
                <w:sz w:val="20"/>
                <w:szCs w:val="20"/>
              </w:rPr>
              <w:t>于</w:t>
            </w:r>
            <w:r>
              <w:rPr>
                <w:rFonts w:ascii="宋体" w:hAnsi="宋体" w:cs="宋体" w:eastAsia="宋体"/>
                <w:color w:val="464646"/>
                <w:spacing w:val="-86"/>
                <w:sz w:val="20"/>
                <w:szCs w:val="20"/>
              </w:rPr>
              <w:t> </w:t>
            </w:r>
            <w:r>
              <w:rPr>
                <w:rFonts w:ascii="Arial" w:hAnsi="Arial" w:cs="Arial" w:eastAsia="Arial"/>
                <w:color w:val="464646"/>
                <w:sz w:val="20"/>
                <w:szCs w:val="20"/>
              </w:rPr>
              <w:t>OBE</w:t>
            </w:r>
            <w:r>
              <w:rPr>
                <w:rFonts w:ascii="Arial" w:hAnsi="Arial" w:cs="Arial" w:eastAsia="Arial"/>
                <w:color w:val="464646"/>
                <w:spacing w:val="-36"/>
                <w:sz w:val="20"/>
                <w:szCs w:val="20"/>
              </w:rPr>
              <w:t> </w:t>
            </w:r>
            <w:r>
              <w:rPr>
                <w:rFonts w:ascii="宋体" w:hAnsi="宋体" w:cs="宋体" w:eastAsia="宋体"/>
                <w:color w:val="464646"/>
                <w:sz w:val="20"/>
                <w:szCs w:val="20"/>
              </w:rPr>
              <w:t>教育理</w:t>
            </w:r>
            <w:r>
              <w:rPr>
                <w:rFonts w:ascii="宋体" w:hAnsi="宋体" w:cs="宋体" w:eastAsia="宋体"/>
                <w:color w:val="5E5E60"/>
                <w:sz w:val="20"/>
                <w:szCs w:val="20"/>
              </w:rPr>
              <w:t>念</w:t>
            </w:r>
            <w:r>
              <w:rPr>
                <w:rFonts w:ascii="宋体" w:hAnsi="宋体" w:cs="宋体" w:eastAsia="宋体"/>
                <w:color w:val="464646"/>
                <w:sz w:val="20"/>
                <w:szCs w:val="20"/>
              </w:rPr>
              <w:t>的</w:t>
            </w:r>
            <w:r>
              <w:rPr>
                <w:rFonts w:ascii="宋体" w:hAnsi="宋体" w:cs="宋体" w:eastAsia="宋体"/>
                <w:color w:val="464646"/>
                <w:spacing w:val="-79"/>
                <w:sz w:val="20"/>
                <w:szCs w:val="20"/>
              </w:rPr>
              <w:t> </w:t>
            </w:r>
            <w:r>
              <w:rPr>
                <w:rFonts w:ascii="宋体" w:hAnsi="宋体" w:cs="宋体" w:eastAsia="宋体"/>
                <w:color w:val="1A1A1C"/>
                <w:sz w:val="20"/>
                <w:szCs w:val="20"/>
              </w:rPr>
              <w:t>“</w:t>
            </w:r>
            <w:r>
              <w:rPr>
                <w:rFonts w:ascii="宋体" w:hAnsi="宋体" w:cs="宋体" w:eastAsia="宋体"/>
                <w:color w:val="464646"/>
                <w:sz w:val="20"/>
                <w:szCs w:val="20"/>
              </w:rPr>
              <w:t>传感器原</w:t>
            </w:r>
            <w:r>
              <w:rPr>
                <w:rFonts w:ascii="宋体" w:hAnsi="宋体" w:cs="宋体" w:eastAsia="宋体"/>
                <w:color w:val="5E5E60"/>
                <w:sz w:val="20"/>
                <w:szCs w:val="20"/>
              </w:rPr>
              <w:t>理</w:t>
            </w:r>
            <w:r>
              <w:rPr>
                <w:rFonts w:ascii="宋体" w:hAnsi="宋体" w:cs="宋体" w:eastAsia="宋体"/>
                <w:color w:val="464646"/>
                <w:sz w:val="20"/>
                <w:szCs w:val="20"/>
              </w:rPr>
              <w:t>及应用”</w:t>
            </w:r>
            <w:r>
              <w:rPr>
                <w:rFonts w:ascii="宋体" w:hAnsi="宋体" w:cs="宋体" w:eastAsia="宋体"/>
                <w:color w:val="464646"/>
                <w:w w:val="92"/>
                <w:sz w:val="20"/>
                <w:szCs w:val="20"/>
              </w:rPr>
              <w:t> </w:t>
            </w:r>
            <w:r>
              <w:rPr>
                <w:rFonts w:ascii="宋体" w:hAnsi="宋体" w:cs="宋体" w:eastAsia="宋体"/>
                <w:color w:val="464646"/>
                <w:w w:val="95"/>
                <w:sz w:val="20"/>
                <w:szCs w:val="20"/>
              </w:rPr>
              <w:t>课程改革</w:t>
            </w:r>
            <w:r>
              <w:rPr>
                <w:rFonts w:ascii="宋体" w:hAnsi="宋体" w:cs="宋体" w:eastAsia="宋体"/>
                <w:color w:val="464646"/>
                <w:spacing w:val="-15"/>
                <w:w w:val="95"/>
                <w:sz w:val="20"/>
                <w:szCs w:val="20"/>
              </w:rPr>
              <w:t> </w:t>
            </w:r>
            <w:r>
              <w:rPr>
                <w:rFonts w:ascii="宋体" w:hAnsi="宋体" w:cs="宋体" w:eastAsia="宋体"/>
                <w:color w:val="464646"/>
                <w:w w:val="95"/>
                <w:sz w:val="20"/>
                <w:szCs w:val="20"/>
              </w:rPr>
              <w:t>（王晓飞）</w:t>
            </w:r>
            <w:r>
              <w:rPr>
                <w:rFonts w:ascii="宋体" w:hAnsi="宋体" w:cs="宋体" w:eastAsia="宋体"/>
                <w:sz w:val="20"/>
                <w:szCs w:val="20"/>
              </w:rPr>
            </w:r>
          </w:p>
        </w:tc>
      </w:tr>
      <w:tr>
        <w:trPr>
          <w:trHeight w:val="321" w:hRule="exact"/>
        </w:trPr>
        <w:tc>
          <w:tcPr>
            <w:tcW w:w="803" w:type="dxa"/>
            <w:vMerge w:val="restart"/>
            <w:tcBorders>
              <w:top w:val="single" w:sz="3" w:space="0" w:color="282828"/>
              <w:left w:val="single" w:sz="19" w:space="0" w:color="2F2F2F"/>
              <w:right w:val="single" w:sz="1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17" w:right="0"/>
              <w:jc w:val="left"/>
              <w:rPr>
                <w:rFonts w:ascii="Times New Roman" w:hAnsi="Times New Roman" w:cs="Times New Roman" w:eastAsia="Times New Roman"/>
                <w:sz w:val="20"/>
                <w:szCs w:val="20"/>
              </w:rPr>
            </w:pPr>
            <w:r>
              <w:rPr>
                <w:rFonts w:ascii="Times New Roman"/>
                <w:color w:val="1A1A1C"/>
                <w:spacing w:val="-3"/>
                <w:w w:val="105"/>
                <w:sz w:val="20"/>
              </w:rPr>
              <w:t>116</w:t>
            </w:r>
            <w:r>
              <w:rPr>
                <w:rFonts w:ascii="Times New Roman"/>
                <w:color w:val="464646"/>
                <w:spacing w:val="-3"/>
                <w:w w:val="105"/>
                <w:sz w:val="20"/>
              </w:rPr>
              <w:t>40</w:t>
            </w:r>
            <w:r>
              <w:rPr>
                <w:rFonts w:ascii="Times New Roman"/>
                <w:spacing w:val="-3"/>
                <w:sz w:val="20"/>
              </w:rPr>
            </w:r>
          </w:p>
        </w:tc>
        <w:tc>
          <w:tcPr>
            <w:tcW w:w="3503" w:type="dxa"/>
            <w:tcBorders>
              <w:top w:val="single" w:sz="6" w:space="0" w:color="3B3B3B"/>
              <w:left w:val="single" w:sz="13" w:space="0" w:color="2B2B2B"/>
              <w:bottom w:val="nil" w:sz="6" w:space="0" w:color="auto"/>
              <w:right w:val="single" w:sz="13" w:space="0" w:color="2B2B2B"/>
            </w:tcBorders>
          </w:tcPr>
          <w:p>
            <w:pPr>
              <w:pStyle w:val="TableParagraph"/>
              <w:spacing w:line="255" w:lineRule="exact"/>
              <w:ind w:left="84" w:right="0"/>
              <w:jc w:val="left"/>
              <w:rPr>
                <w:rFonts w:ascii="宋体" w:hAnsi="宋体" w:cs="宋体" w:eastAsia="宋体"/>
                <w:sz w:val="20"/>
                <w:szCs w:val="20"/>
              </w:rPr>
            </w:pPr>
            <w:r>
              <w:rPr>
                <w:rFonts w:ascii="宋体" w:hAnsi="宋体" w:cs="宋体" w:eastAsia="宋体"/>
                <w:color w:val="464646"/>
                <w:spacing w:val="-4"/>
                <w:sz w:val="20"/>
                <w:szCs w:val="20"/>
              </w:rPr>
              <w:t>＃浅谈模拟电子技术基础课的几点教</w:t>
            </w:r>
            <w:r>
              <w:rPr>
                <w:rFonts w:ascii="宋体" w:hAnsi="宋体" w:cs="宋体" w:eastAsia="宋体"/>
                <w:spacing w:val="-4"/>
                <w:sz w:val="20"/>
                <w:szCs w:val="20"/>
              </w:rPr>
            </w:r>
          </w:p>
        </w:tc>
        <w:tc>
          <w:tcPr>
            <w:tcW w:w="752" w:type="dxa"/>
            <w:vMerge w:val="restart"/>
            <w:tcBorders>
              <w:top w:val="single" w:sz="6" w:space="0" w:color="3B3B3B"/>
              <w:left w:val="single" w:sz="13" w:space="0" w:color="2B2B2B"/>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95" w:right="0"/>
              <w:jc w:val="left"/>
              <w:rPr>
                <w:rFonts w:ascii="Times New Roman" w:hAnsi="Times New Roman" w:cs="Times New Roman" w:eastAsia="Times New Roman"/>
                <w:sz w:val="20"/>
                <w:szCs w:val="20"/>
              </w:rPr>
            </w:pPr>
            <w:r>
              <w:rPr>
                <w:rFonts w:ascii="Times New Roman"/>
                <w:color w:val="2F2F31"/>
                <w:w w:val="105"/>
                <w:sz w:val="20"/>
              </w:rPr>
              <w:t>11651</w:t>
            </w:r>
            <w:r>
              <w:rPr>
                <w:rFonts w:ascii="Times New Roman"/>
                <w:sz w:val="20"/>
              </w:rPr>
            </w:r>
          </w:p>
        </w:tc>
        <w:tc>
          <w:tcPr>
            <w:tcW w:w="4289" w:type="dxa"/>
            <w:gridSpan w:val="2"/>
            <w:tcBorders>
              <w:top w:val="single" w:sz="3" w:space="0" w:color="343434"/>
              <w:left w:val="single" w:sz="6" w:space="0" w:color="2B2B2B"/>
              <w:bottom w:val="nil" w:sz="6" w:space="0" w:color="auto"/>
              <w:right w:val="single" w:sz="12" w:space="0" w:color="282828"/>
            </w:tcBorders>
          </w:tcPr>
          <w:p>
            <w:pPr>
              <w:pStyle w:val="TableParagraph"/>
              <w:spacing w:line="240" w:lineRule="auto" w:before="4"/>
              <w:ind w:left="72" w:right="0"/>
              <w:jc w:val="left"/>
              <w:rPr>
                <w:rFonts w:ascii="宋体" w:hAnsi="宋体" w:cs="宋体" w:eastAsia="宋体"/>
                <w:sz w:val="20"/>
                <w:szCs w:val="20"/>
              </w:rPr>
            </w:pPr>
            <w:r>
              <w:rPr>
                <w:rFonts w:ascii="宋体" w:hAnsi="宋体" w:cs="宋体" w:eastAsia="宋体"/>
                <w:color w:val="2F2F31"/>
                <w:spacing w:val="-8"/>
                <w:w w:val="105"/>
                <w:sz w:val="20"/>
                <w:szCs w:val="20"/>
              </w:rPr>
              <w:t>＃电力电</w:t>
            </w:r>
            <w:r>
              <w:rPr>
                <w:rFonts w:ascii="宋体" w:hAnsi="宋体" w:cs="宋体" w:eastAsia="宋体"/>
                <w:color w:val="5E5E60"/>
                <w:spacing w:val="-8"/>
                <w:w w:val="105"/>
                <w:sz w:val="20"/>
                <w:szCs w:val="20"/>
              </w:rPr>
              <w:t>子</w:t>
            </w:r>
            <w:r>
              <w:rPr>
                <w:rFonts w:ascii="宋体" w:hAnsi="宋体" w:cs="宋体" w:eastAsia="宋体"/>
                <w:color w:val="464646"/>
                <w:spacing w:val="-8"/>
                <w:w w:val="105"/>
                <w:sz w:val="20"/>
                <w:szCs w:val="20"/>
              </w:rPr>
              <w:t>技术课</w:t>
            </w:r>
            <w:r>
              <w:rPr>
                <w:rFonts w:ascii="宋体" w:hAnsi="宋体" w:cs="宋体" w:eastAsia="宋体"/>
                <w:color w:val="5E5E60"/>
                <w:spacing w:val="-8"/>
                <w:w w:val="105"/>
                <w:sz w:val="20"/>
                <w:szCs w:val="20"/>
              </w:rPr>
              <w:t>与</w:t>
            </w:r>
            <w:r>
              <w:rPr>
                <w:rFonts w:ascii="宋体" w:hAnsi="宋体" w:cs="宋体" w:eastAsia="宋体"/>
                <w:color w:val="464646"/>
                <w:spacing w:val="-8"/>
                <w:w w:val="105"/>
                <w:sz w:val="20"/>
                <w:szCs w:val="20"/>
              </w:rPr>
              <w:t>电力</w:t>
            </w:r>
            <w:r>
              <w:rPr>
                <w:rFonts w:ascii="宋体" w:hAnsi="宋体" w:cs="宋体" w:eastAsia="宋体"/>
                <w:color w:val="5E5E60"/>
                <w:spacing w:val="-8"/>
                <w:w w:val="105"/>
                <w:sz w:val="20"/>
                <w:szCs w:val="20"/>
              </w:rPr>
              <w:t>电</w:t>
            </w:r>
            <w:r>
              <w:rPr>
                <w:rFonts w:ascii="宋体" w:hAnsi="宋体" w:cs="宋体" w:eastAsia="宋体"/>
                <w:color w:val="464646"/>
                <w:spacing w:val="-8"/>
                <w:w w:val="105"/>
                <w:sz w:val="20"/>
                <w:szCs w:val="20"/>
              </w:rPr>
              <w:t>子课</w:t>
            </w:r>
            <w:r>
              <w:rPr>
                <w:rFonts w:ascii="宋体" w:hAnsi="宋体" w:cs="宋体" w:eastAsia="宋体"/>
                <w:color w:val="5E5E60"/>
                <w:spacing w:val="-8"/>
                <w:w w:val="105"/>
                <w:sz w:val="20"/>
                <w:szCs w:val="20"/>
              </w:rPr>
              <w:t>程</w:t>
            </w:r>
            <w:r>
              <w:rPr>
                <w:rFonts w:ascii="宋体" w:hAnsi="宋体" w:cs="宋体" w:eastAsia="宋体"/>
                <w:color w:val="464646"/>
                <w:spacing w:val="-8"/>
                <w:w w:val="105"/>
                <w:sz w:val="20"/>
                <w:szCs w:val="20"/>
              </w:rPr>
              <w:t>体系改革探</w:t>
            </w:r>
            <w:r>
              <w:rPr>
                <w:rFonts w:ascii="宋体" w:hAnsi="宋体" w:cs="宋体" w:eastAsia="宋体"/>
                <w:spacing w:val="-8"/>
                <w:sz w:val="20"/>
                <w:szCs w:val="20"/>
              </w:rPr>
            </w:r>
          </w:p>
        </w:tc>
      </w:tr>
      <w:tr>
        <w:trPr>
          <w:trHeight w:val="313" w:hRule="exact"/>
        </w:trPr>
        <w:tc>
          <w:tcPr>
            <w:tcW w:w="803" w:type="dxa"/>
            <w:vMerge/>
            <w:tcBorders>
              <w:left w:val="single" w:sz="19" w:space="0" w:color="2F2F2F"/>
              <w:bottom w:val="single" w:sz="3" w:space="0" w:color="0F0F0F"/>
              <w:right w:val="single" w:sz="13" w:space="0" w:color="2B2B2B"/>
            </w:tcBorders>
          </w:tcPr>
          <w:p>
            <w:pPr/>
          </w:p>
        </w:tc>
        <w:tc>
          <w:tcPr>
            <w:tcW w:w="3503" w:type="dxa"/>
            <w:tcBorders>
              <w:top w:val="nil" w:sz="6" w:space="0" w:color="auto"/>
              <w:left w:val="single" w:sz="13" w:space="0" w:color="2B2B2B"/>
              <w:bottom w:val="single" w:sz="6" w:space="0" w:color="484848"/>
              <w:right w:val="single" w:sz="13" w:space="0" w:color="2B2B2B"/>
            </w:tcBorders>
          </w:tcPr>
          <w:p>
            <w:pPr>
              <w:pStyle w:val="TableParagraph"/>
              <w:spacing w:line="251" w:lineRule="exact"/>
              <w:ind w:left="84" w:right="0"/>
              <w:jc w:val="left"/>
              <w:rPr>
                <w:rFonts w:ascii="宋体" w:hAnsi="宋体" w:cs="宋体" w:eastAsia="宋体"/>
                <w:sz w:val="20"/>
                <w:szCs w:val="20"/>
              </w:rPr>
            </w:pPr>
            <w:r>
              <w:rPr>
                <w:rFonts w:ascii="宋体" w:hAnsi="宋体" w:cs="宋体" w:eastAsia="宋体"/>
                <w:color w:val="464646"/>
                <w:spacing w:val="-3"/>
                <w:w w:val="95"/>
                <w:sz w:val="20"/>
                <w:szCs w:val="20"/>
              </w:rPr>
              <w:t>学体</w:t>
            </w:r>
            <w:r>
              <w:rPr>
                <w:rFonts w:ascii="宋体" w:hAnsi="宋体" w:cs="宋体" w:eastAsia="宋体"/>
                <w:color w:val="5E5E60"/>
                <w:spacing w:val="-3"/>
                <w:w w:val="95"/>
                <w:sz w:val="20"/>
                <w:szCs w:val="20"/>
              </w:rPr>
              <w:t>会</w:t>
            </w:r>
            <w:r>
              <w:rPr>
                <w:rFonts w:ascii="宋体" w:hAnsi="宋体" w:cs="宋体" w:eastAsia="宋体"/>
                <w:color w:val="5E5E60"/>
                <w:spacing w:val="-25"/>
                <w:w w:val="95"/>
                <w:sz w:val="20"/>
                <w:szCs w:val="20"/>
              </w:rPr>
              <w:t> </w:t>
            </w:r>
            <w:r>
              <w:rPr>
                <w:rFonts w:ascii="宋体" w:hAnsi="宋体" w:cs="宋体" w:eastAsia="宋体"/>
                <w:color w:val="464646"/>
                <w:w w:val="95"/>
                <w:sz w:val="20"/>
                <w:szCs w:val="20"/>
              </w:rPr>
              <w:t>（华成英）</w:t>
            </w:r>
            <w:r>
              <w:rPr>
                <w:rFonts w:ascii="宋体" w:hAnsi="宋体" w:cs="宋体" w:eastAsia="宋体"/>
                <w:sz w:val="20"/>
                <w:szCs w:val="20"/>
              </w:rPr>
            </w:r>
          </w:p>
        </w:tc>
        <w:tc>
          <w:tcPr>
            <w:tcW w:w="752" w:type="dxa"/>
            <w:vMerge/>
            <w:tcBorders>
              <w:left w:val="single" w:sz="13" w:space="0" w:color="2B2B2B"/>
              <w:bottom w:val="single" w:sz="6" w:space="0" w:color="484848"/>
              <w:right w:val="single" w:sz="6" w:space="0" w:color="2B2B2B"/>
            </w:tcBorders>
          </w:tcPr>
          <w:p>
            <w:pPr/>
          </w:p>
        </w:tc>
        <w:tc>
          <w:tcPr>
            <w:tcW w:w="4289" w:type="dxa"/>
            <w:gridSpan w:val="2"/>
            <w:tcBorders>
              <w:top w:val="nil" w:sz="6" w:space="0" w:color="auto"/>
              <w:left w:val="single" w:sz="6" w:space="0" w:color="2B2B2B"/>
              <w:bottom w:val="single" w:sz="3" w:space="0" w:color="343434"/>
              <w:right w:val="single" w:sz="6" w:space="0" w:color="2B2B2B"/>
            </w:tcBorders>
          </w:tcPr>
          <w:p>
            <w:pPr>
              <w:pStyle w:val="TableParagraph"/>
              <w:spacing w:line="258" w:lineRule="exact"/>
              <w:ind w:left="79" w:right="0"/>
              <w:jc w:val="left"/>
              <w:rPr>
                <w:rFonts w:ascii="宋体" w:hAnsi="宋体" w:cs="宋体" w:eastAsia="宋体"/>
                <w:sz w:val="20"/>
                <w:szCs w:val="20"/>
              </w:rPr>
            </w:pPr>
            <w:r>
              <w:rPr>
                <w:rFonts w:ascii="宋体" w:hAnsi="宋体" w:cs="宋体" w:eastAsia="宋体"/>
                <w:color w:val="464646"/>
                <w:w w:val="90"/>
                <w:sz w:val="20"/>
                <w:szCs w:val="20"/>
              </w:rPr>
              <w:t>索</w:t>
            </w:r>
            <w:r>
              <w:rPr>
                <w:rFonts w:ascii="宋体" w:hAnsi="宋体" w:cs="宋体" w:eastAsia="宋体"/>
                <w:color w:val="464646"/>
                <w:spacing w:val="-31"/>
                <w:w w:val="90"/>
                <w:sz w:val="20"/>
                <w:szCs w:val="20"/>
              </w:rPr>
              <w:t> </w:t>
            </w:r>
            <w:r>
              <w:rPr>
                <w:rFonts w:ascii="宋体" w:hAnsi="宋体" w:cs="宋体" w:eastAsia="宋体"/>
                <w:color w:val="464646"/>
                <w:w w:val="90"/>
                <w:sz w:val="20"/>
                <w:szCs w:val="20"/>
              </w:rPr>
              <w:t>（刘进军〉</w:t>
            </w:r>
            <w:r>
              <w:rPr>
                <w:rFonts w:ascii="宋体" w:hAnsi="宋体" w:cs="宋体" w:eastAsia="宋体"/>
                <w:sz w:val="20"/>
                <w:szCs w:val="20"/>
              </w:rPr>
            </w:r>
          </w:p>
        </w:tc>
      </w:tr>
      <w:tr>
        <w:trPr>
          <w:trHeight w:val="634" w:hRule="exact"/>
        </w:trPr>
        <w:tc>
          <w:tcPr>
            <w:tcW w:w="803" w:type="dxa"/>
            <w:tcBorders>
              <w:top w:val="single" w:sz="3" w:space="0" w:color="0F0F0F"/>
              <w:left w:val="single" w:sz="6" w:space="0" w:color="2F2F2F"/>
              <w:bottom w:val="single" w:sz="3" w:space="0" w:color="131313"/>
              <w:right w:val="single" w:sz="1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1A1A1C"/>
                <w:spacing w:val="-9"/>
                <w:w w:val="120"/>
                <w:sz w:val="20"/>
              </w:rPr>
              <w:t>11</w:t>
            </w:r>
            <w:r>
              <w:rPr>
                <w:rFonts w:ascii="Times New Roman"/>
                <w:color w:val="464646"/>
                <w:spacing w:val="-9"/>
                <w:w w:val="120"/>
                <w:sz w:val="20"/>
              </w:rPr>
              <w:t>64</w:t>
            </w:r>
            <w:r>
              <w:rPr>
                <w:rFonts w:ascii="Times New Roman"/>
                <w:color w:val="1A1A1C"/>
                <w:spacing w:val="-9"/>
                <w:w w:val="120"/>
                <w:sz w:val="20"/>
              </w:rPr>
              <w:t>1</w:t>
            </w:r>
            <w:r>
              <w:rPr>
                <w:rFonts w:ascii="Times New Roman"/>
                <w:spacing w:val="-9"/>
                <w:sz w:val="20"/>
              </w:rPr>
            </w:r>
          </w:p>
        </w:tc>
        <w:tc>
          <w:tcPr>
            <w:tcW w:w="3503" w:type="dxa"/>
            <w:tcBorders>
              <w:top w:val="single" w:sz="6" w:space="0" w:color="484848"/>
              <w:left w:val="single" w:sz="13" w:space="0" w:color="2B2B2B"/>
              <w:bottom w:val="single" w:sz="6" w:space="0" w:color="484848"/>
              <w:right w:val="single" w:sz="6" w:space="0" w:color="2B2B2B"/>
            </w:tcBorders>
          </w:tcPr>
          <w:p>
            <w:pPr>
              <w:pStyle w:val="TableParagraph"/>
              <w:spacing w:line="283" w:lineRule="auto"/>
              <w:ind w:left="77" w:right="129"/>
              <w:jc w:val="left"/>
              <w:rPr>
                <w:rFonts w:ascii="宋体" w:hAnsi="宋体" w:cs="宋体" w:eastAsia="宋体"/>
                <w:sz w:val="20"/>
                <w:szCs w:val="20"/>
              </w:rPr>
            </w:pPr>
            <w:r>
              <w:rPr>
                <w:rFonts w:ascii="宋体" w:hAnsi="宋体" w:cs="宋体" w:eastAsia="宋体"/>
                <w:color w:val="464646"/>
                <w:spacing w:val="-48"/>
                <w:w w:val="78"/>
                <w:sz w:val="20"/>
                <w:szCs w:val="20"/>
              </w:rPr>
              <w:t>＃</w:t>
            </w:r>
            <w:r>
              <w:rPr>
                <w:rFonts w:ascii="宋体" w:hAnsi="宋体" w:cs="宋体" w:eastAsia="宋体"/>
                <w:color w:val="464646"/>
                <w:spacing w:val="-8"/>
                <w:w w:val="108"/>
                <w:sz w:val="20"/>
                <w:szCs w:val="20"/>
              </w:rPr>
              <w:t>传</w:t>
            </w:r>
            <w:r>
              <w:rPr>
                <w:rFonts w:ascii="宋体" w:hAnsi="宋体" w:cs="宋体" w:eastAsia="宋体"/>
                <w:color w:val="5E5E60"/>
                <w:spacing w:val="13"/>
                <w:w w:val="112"/>
                <w:sz w:val="20"/>
                <w:szCs w:val="20"/>
              </w:rPr>
              <w:t>承</w:t>
            </w:r>
            <w:r>
              <w:rPr>
                <w:rFonts w:ascii="宋体" w:hAnsi="宋体" w:cs="宋体" w:eastAsia="宋体"/>
                <w:color w:val="2F2F31"/>
                <w:spacing w:val="-158"/>
                <w:w w:val="122"/>
                <w:sz w:val="20"/>
                <w:szCs w:val="20"/>
              </w:rPr>
              <w:t>·</w:t>
            </w:r>
            <w:r>
              <w:rPr>
                <w:rFonts w:ascii="宋体" w:hAnsi="宋体" w:cs="宋体" w:eastAsia="宋体"/>
                <w:color w:val="2F2F31"/>
                <w:w w:val="105"/>
                <w:sz w:val="20"/>
                <w:szCs w:val="20"/>
              </w:rPr>
              <w:t>创</w:t>
            </w:r>
            <w:r>
              <w:rPr>
                <w:rFonts w:ascii="宋体" w:hAnsi="宋体" w:cs="宋体" w:eastAsia="宋体"/>
                <w:color w:val="2F2F31"/>
                <w:spacing w:val="12"/>
                <w:w w:val="105"/>
                <w:sz w:val="20"/>
                <w:szCs w:val="20"/>
              </w:rPr>
              <w:t>新</w:t>
            </w:r>
            <w:r>
              <w:rPr>
                <w:rFonts w:ascii="宋体" w:hAnsi="宋体" w:cs="宋体" w:eastAsia="宋体"/>
                <w:color w:val="2F2F31"/>
                <w:spacing w:val="-188"/>
                <w:w w:val="137"/>
                <w:sz w:val="20"/>
                <w:szCs w:val="20"/>
              </w:rPr>
              <w:t>·</w:t>
            </w:r>
            <w:r>
              <w:rPr>
                <w:rFonts w:ascii="宋体" w:hAnsi="宋体" w:cs="宋体" w:eastAsia="宋体"/>
                <w:color w:val="2F2F31"/>
                <w:w w:val="104"/>
                <w:sz w:val="20"/>
                <w:szCs w:val="20"/>
              </w:rPr>
              <w:t>基</w:t>
            </w:r>
            <w:r>
              <w:rPr>
                <w:rFonts w:ascii="宋体" w:hAnsi="宋体" w:cs="宋体" w:eastAsia="宋体"/>
                <w:color w:val="2F2F31"/>
                <w:spacing w:val="16"/>
                <w:w w:val="104"/>
                <w:sz w:val="20"/>
                <w:szCs w:val="20"/>
              </w:rPr>
              <w:t>础</w:t>
            </w:r>
            <w:r>
              <w:rPr>
                <w:rFonts w:ascii="宋体" w:hAnsi="宋体" w:cs="宋体" w:eastAsia="宋体"/>
                <w:color w:val="2F2F31"/>
                <w:spacing w:val="-188"/>
                <w:w w:val="137"/>
                <w:sz w:val="20"/>
                <w:szCs w:val="20"/>
              </w:rPr>
              <w:t>·</w:t>
            </w:r>
            <w:r>
              <w:rPr>
                <w:rFonts w:ascii="宋体" w:hAnsi="宋体" w:cs="宋体" w:eastAsia="宋体"/>
                <w:color w:val="2F2F31"/>
                <w:spacing w:val="-14"/>
                <w:w w:val="111"/>
                <w:sz w:val="20"/>
                <w:szCs w:val="20"/>
              </w:rPr>
              <w:t>未</w:t>
            </w:r>
            <w:r>
              <w:rPr>
                <w:rFonts w:ascii="宋体" w:hAnsi="宋体" w:cs="宋体" w:eastAsia="宋体"/>
                <w:color w:val="5E5E60"/>
                <w:spacing w:val="-15"/>
                <w:w w:val="108"/>
                <w:sz w:val="20"/>
                <w:szCs w:val="20"/>
              </w:rPr>
              <w:t>来</w:t>
            </w:r>
            <w:r>
              <w:rPr>
                <w:rFonts w:ascii="宋体" w:hAnsi="宋体" w:cs="宋体" w:eastAsia="宋体"/>
                <w:color w:val="1A1A1C"/>
                <w:spacing w:val="-30"/>
                <w:w w:val="123"/>
                <w:sz w:val="20"/>
                <w:szCs w:val="20"/>
              </w:rPr>
              <w:t>一</w:t>
            </w:r>
            <w:r>
              <w:rPr>
                <w:rFonts w:ascii="宋体" w:hAnsi="宋体" w:cs="宋体" w:eastAsia="宋体"/>
                <w:color w:val="010101"/>
                <w:w w:val="115"/>
                <w:sz w:val="20"/>
                <w:szCs w:val="20"/>
              </w:rPr>
              <w:t>一</w:t>
            </w:r>
            <w:r>
              <w:rPr>
                <w:rFonts w:ascii="宋体" w:hAnsi="宋体" w:cs="宋体" w:eastAsia="宋体"/>
                <w:color w:val="464646"/>
                <w:w w:val="92"/>
                <w:sz w:val="20"/>
                <w:szCs w:val="20"/>
              </w:rPr>
              <w:t>《数字电</w:t>
            </w:r>
            <w:r>
              <w:rPr>
                <w:rFonts w:ascii="宋体" w:hAnsi="宋体" w:cs="宋体" w:eastAsia="宋体"/>
                <w:color w:val="464646"/>
                <w:w w:val="92"/>
                <w:sz w:val="20"/>
                <w:szCs w:val="20"/>
              </w:rPr>
              <w:t> </w:t>
            </w:r>
            <w:r>
              <w:rPr>
                <w:rFonts w:ascii="宋体" w:hAnsi="宋体" w:cs="宋体" w:eastAsia="宋体"/>
                <w:color w:val="5E5E60"/>
                <w:spacing w:val="-2"/>
                <w:w w:val="109"/>
                <w:sz w:val="20"/>
                <w:szCs w:val="20"/>
              </w:rPr>
              <w:t>子</w:t>
            </w:r>
            <w:r>
              <w:rPr>
                <w:rFonts w:ascii="宋体" w:hAnsi="宋体" w:cs="宋体" w:eastAsia="宋体"/>
                <w:color w:val="464646"/>
                <w:w w:val="105"/>
                <w:sz w:val="20"/>
                <w:szCs w:val="20"/>
              </w:rPr>
              <w:t>技</w:t>
            </w:r>
            <w:r>
              <w:rPr>
                <w:rFonts w:ascii="宋体" w:hAnsi="宋体" w:cs="宋体" w:eastAsia="宋体"/>
                <w:color w:val="464646"/>
                <w:spacing w:val="-3"/>
                <w:w w:val="105"/>
                <w:sz w:val="20"/>
                <w:szCs w:val="20"/>
              </w:rPr>
              <w:t>术</w:t>
            </w:r>
            <w:r>
              <w:rPr>
                <w:rFonts w:ascii="宋体" w:hAnsi="宋体" w:cs="宋体" w:eastAsia="宋体"/>
                <w:color w:val="5E5E60"/>
                <w:spacing w:val="-8"/>
                <w:w w:val="108"/>
                <w:sz w:val="20"/>
                <w:szCs w:val="20"/>
              </w:rPr>
              <w:t>基</w:t>
            </w:r>
            <w:r>
              <w:rPr>
                <w:rFonts w:ascii="宋体" w:hAnsi="宋体" w:cs="宋体" w:eastAsia="宋体"/>
                <w:color w:val="2F2F31"/>
                <w:w w:val="81"/>
                <w:sz w:val="20"/>
                <w:szCs w:val="20"/>
              </w:rPr>
              <w:t>础》</w:t>
            </w:r>
            <w:r>
              <w:rPr>
                <w:rFonts w:ascii="宋体" w:hAnsi="宋体" w:cs="宋体" w:eastAsia="宋体"/>
                <w:color w:val="2F2F31"/>
                <w:spacing w:val="-7"/>
                <w:sz w:val="20"/>
                <w:szCs w:val="20"/>
              </w:rPr>
              <w:t> </w:t>
            </w:r>
            <w:r>
              <w:rPr>
                <w:rFonts w:ascii="宋体" w:hAnsi="宋体" w:cs="宋体" w:eastAsia="宋体"/>
                <w:color w:val="2F2F31"/>
                <w:w w:val="104"/>
                <w:sz w:val="20"/>
                <w:szCs w:val="20"/>
              </w:rPr>
              <w:t>课程建设</w:t>
            </w:r>
            <w:r>
              <w:rPr>
                <w:rFonts w:ascii="宋体" w:hAnsi="宋体" w:cs="宋体" w:eastAsia="宋体"/>
                <w:color w:val="2F2F31"/>
                <w:spacing w:val="11"/>
                <w:sz w:val="20"/>
                <w:szCs w:val="20"/>
              </w:rPr>
              <w:t> </w:t>
            </w:r>
            <w:r>
              <w:rPr>
                <w:rFonts w:ascii="宋体" w:hAnsi="宋体" w:cs="宋体" w:eastAsia="宋体"/>
                <w:color w:val="2F2F31"/>
                <w:spacing w:val="13"/>
                <w:w w:val="40"/>
                <w:sz w:val="20"/>
                <w:szCs w:val="20"/>
              </w:rPr>
              <w:t>（</w:t>
            </w:r>
            <w:r>
              <w:rPr>
                <w:rFonts w:ascii="宋体" w:hAnsi="宋体" w:cs="宋体" w:eastAsia="宋体"/>
                <w:color w:val="5E5E60"/>
                <w:spacing w:val="-4"/>
                <w:w w:val="110"/>
                <w:sz w:val="20"/>
                <w:szCs w:val="20"/>
              </w:rPr>
              <w:t>王</w:t>
            </w:r>
            <w:r>
              <w:rPr>
                <w:rFonts w:ascii="宋体" w:hAnsi="宋体" w:cs="宋体" w:eastAsia="宋体"/>
                <w:color w:val="464646"/>
                <w:w w:val="78"/>
                <w:sz w:val="20"/>
                <w:szCs w:val="20"/>
              </w:rPr>
              <w:t>红〉</w:t>
            </w:r>
            <w:r>
              <w:rPr>
                <w:rFonts w:ascii="宋体" w:hAnsi="宋体" w:cs="宋体" w:eastAsia="宋体"/>
                <w:sz w:val="20"/>
                <w:szCs w:val="20"/>
              </w:rPr>
            </w:r>
          </w:p>
        </w:tc>
        <w:tc>
          <w:tcPr>
            <w:tcW w:w="752" w:type="dxa"/>
            <w:tcBorders>
              <w:top w:val="single" w:sz="6" w:space="0" w:color="484848"/>
              <w:left w:val="single" w:sz="6" w:space="0" w:color="2B2B2B"/>
              <w:bottom w:val="single" w:sz="6" w:space="0" w:color="484848"/>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04" w:right="0"/>
              <w:jc w:val="left"/>
              <w:rPr>
                <w:rFonts w:ascii="Times New Roman" w:hAnsi="Times New Roman" w:cs="Times New Roman" w:eastAsia="Times New Roman"/>
                <w:sz w:val="20"/>
                <w:szCs w:val="20"/>
              </w:rPr>
            </w:pPr>
            <w:r>
              <w:rPr>
                <w:rFonts w:ascii="Times New Roman"/>
                <w:color w:val="2F2F31"/>
                <w:spacing w:val="-7"/>
                <w:w w:val="105"/>
                <w:sz w:val="20"/>
              </w:rPr>
              <w:t>11652</w:t>
            </w:r>
            <w:r>
              <w:rPr>
                <w:rFonts w:ascii="Times New Roman"/>
                <w:spacing w:val="-7"/>
                <w:sz w:val="20"/>
              </w:rPr>
            </w:r>
          </w:p>
        </w:tc>
        <w:tc>
          <w:tcPr>
            <w:tcW w:w="4289" w:type="dxa"/>
            <w:gridSpan w:val="2"/>
            <w:tcBorders>
              <w:top w:val="single" w:sz="3" w:space="0" w:color="343434"/>
              <w:left w:val="single" w:sz="6" w:space="0" w:color="2B2B2B"/>
              <w:bottom w:val="single" w:sz="3" w:space="0" w:color="343434"/>
              <w:right w:val="single" w:sz="12" w:space="0" w:color="2B2B2B"/>
            </w:tcBorders>
          </w:tcPr>
          <w:p>
            <w:pPr>
              <w:pStyle w:val="TableParagraph"/>
              <w:spacing w:line="240" w:lineRule="auto" w:before="162"/>
              <w:ind w:left="64" w:right="0"/>
              <w:jc w:val="left"/>
              <w:rPr>
                <w:rFonts w:ascii="宋体" w:hAnsi="宋体" w:cs="宋体" w:eastAsia="宋体"/>
                <w:sz w:val="20"/>
                <w:szCs w:val="20"/>
              </w:rPr>
            </w:pPr>
            <w:r>
              <w:rPr>
                <w:rFonts w:ascii="宋体" w:hAnsi="宋体" w:cs="宋体" w:eastAsia="宋体"/>
                <w:color w:val="464646"/>
                <w:spacing w:val="2"/>
                <w:w w:val="95"/>
                <w:sz w:val="20"/>
                <w:szCs w:val="20"/>
              </w:rPr>
              <w:t>＃《电力电</w:t>
            </w:r>
            <w:r>
              <w:rPr>
                <w:rFonts w:ascii="宋体" w:hAnsi="宋体" w:cs="宋体" w:eastAsia="宋体"/>
                <w:color w:val="5E5E60"/>
                <w:spacing w:val="2"/>
                <w:w w:val="95"/>
                <w:sz w:val="20"/>
                <w:szCs w:val="20"/>
              </w:rPr>
              <w:t>子技</w:t>
            </w:r>
            <w:r>
              <w:rPr>
                <w:rFonts w:ascii="宋体" w:hAnsi="宋体" w:cs="宋体" w:eastAsia="宋体"/>
                <w:color w:val="464646"/>
                <w:spacing w:val="2"/>
                <w:w w:val="95"/>
                <w:sz w:val="20"/>
                <w:szCs w:val="20"/>
              </w:rPr>
              <w:t>术》</w:t>
            </w:r>
            <w:r>
              <w:rPr>
                <w:rFonts w:ascii="宋体" w:hAnsi="宋体" w:cs="宋体" w:eastAsia="宋体"/>
                <w:color w:val="464646"/>
                <w:spacing w:val="-61"/>
                <w:w w:val="95"/>
                <w:sz w:val="20"/>
                <w:szCs w:val="20"/>
              </w:rPr>
              <w:t> </w:t>
            </w:r>
            <w:r>
              <w:rPr>
                <w:rFonts w:ascii="宋体" w:hAnsi="宋体" w:cs="宋体" w:eastAsia="宋体"/>
                <w:color w:val="464646"/>
                <w:w w:val="95"/>
                <w:sz w:val="20"/>
                <w:szCs w:val="20"/>
              </w:rPr>
              <w:t>课程教</w:t>
            </w:r>
            <w:r>
              <w:rPr>
                <w:rFonts w:ascii="宋体" w:hAnsi="宋体" w:cs="宋体" w:eastAsia="宋体"/>
                <w:color w:val="5E5E60"/>
                <w:w w:val="95"/>
                <w:sz w:val="20"/>
                <w:szCs w:val="20"/>
              </w:rPr>
              <w:t>学经</w:t>
            </w:r>
            <w:r>
              <w:rPr>
                <w:rFonts w:ascii="宋体" w:hAnsi="宋体" w:cs="宋体" w:eastAsia="宋体"/>
                <w:color w:val="464646"/>
                <w:w w:val="95"/>
                <w:sz w:val="20"/>
                <w:szCs w:val="20"/>
              </w:rPr>
              <w:t>验分</w:t>
            </w:r>
            <w:r>
              <w:rPr>
                <w:rFonts w:ascii="宋体" w:hAnsi="宋体" w:cs="宋体" w:eastAsia="宋体"/>
                <w:color w:val="5E5E60"/>
                <w:w w:val="95"/>
                <w:sz w:val="20"/>
                <w:szCs w:val="20"/>
              </w:rPr>
              <w:t>享</w:t>
            </w:r>
            <w:r>
              <w:rPr>
                <w:rFonts w:ascii="宋体" w:hAnsi="宋体" w:cs="宋体" w:eastAsia="宋体"/>
                <w:color w:val="5E5E60"/>
                <w:spacing w:val="-61"/>
                <w:w w:val="95"/>
                <w:sz w:val="20"/>
                <w:szCs w:val="20"/>
              </w:rPr>
              <w:t> </w:t>
            </w:r>
            <w:r>
              <w:rPr>
                <w:rFonts w:ascii="宋体" w:hAnsi="宋体" w:cs="宋体" w:eastAsia="宋体"/>
                <w:color w:val="464646"/>
                <w:w w:val="95"/>
                <w:sz w:val="20"/>
                <w:szCs w:val="20"/>
              </w:rPr>
              <w:t>（杨明〉</w:t>
            </w:r>
            <w:r>
              <w:rPr>
                <w:rFonts w:ascii="宋体" w:hAnsi="宋体" w:cs="宋体" w:eastAsia="宋体"/>
                <w:sz w:val="20"/>
                <w:szCs w:val="20"/>
              </w:rPr>
            </w:r>
          </w:p>
        </w:tc>
      </w:tr>
      <w:tr>
        <w:trPr>
          <w:trHeight w:val="637" w:hRule="exact"/>
        </w:trPr>
        <w:tc>
          <w:tcPr>
            <w:tcW w:w="803" w:type="dxa"/>
            <w:tcBorders>
              <w:top w:val="single" w:sz="3" w:space="0" w:color="131313"/>
              <w:left w:val="single" w:sz="6" w:space="0" w:color="2F2F2F"/>
              <w:bottom w:val="single" w:sz="3" w:space="0" w:color="343434"/>
              <w:right w:val="single" w:sz="1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F2F31"/>
                <w:sz w:val="20"/>
              </w:rPr>
              <w:t>11642</w:t>
            </w:r>
            <w:r>
              <w:rPr>
                <w:rFonts w:ascii="Times New Roman"/>
                <w:sz w:val="20"/>
              </w:rPr>
            </w:r>
          </w:p>
        </w:tc>
        <w:tc>
          <w:tcPr>
            <w:tcW w:w="3503" w:type="dxa"/>
            <w:tcBorders>
              <w:top w:val="single" w:sz="6" w:space="0" w:color="484848"/>
              <w:left w:val="single" w:sz="13" w:space="0" w:color="2B2B2B"/>
              <w:bottom w:val="single" w:sz="3" w:space="0" w:color="1C1C1C"/>
              <w:right w:val="single" w:sz="6" w:space="0" w:color="2B2B2B"/>
            </w:tcBorders>
          </w:tcPr>
          <w:p>
            <w:pPr>
              <w:pStyle w:val="TableParagraph"/>
              <w:spacing w:line="240" w:lineRule="auto" w:before="151"/>
              <w:ind w:left="77" w:right="0"/>
              <w:jc w:val="left"/>
              <w:rPr>
                <w:rFonts w:ascii="宋体" w:hAnsi="宋体" w:cs="宋体" w:eastAsia="宋体"/>
                <w:sz w:val="20"/>
                <w:szCs w:val="20"/>
              </w:rPr>
            </w:pPr>
            <w:r>
              <w:rPr>
                <w:rFonts w:ascii="宋体" w:hAnsi="宋体" w:cs="宋体" w:eastAsia="宋体"/>
                <w:color w:val="2F2F31"/>
                <w:spacing w:val="-9"/>
                <w:w w:val="95"/>
                <w:sz w:val="20"/>
                <w:szCs w:val="20"/>
              </w:rPr>
              <w:t>＃模拟电子技术</w:t>
            </w:r>
            <w:r>
              <w:rPr>
                <w:rFonts w:ascii="宋体" w:hAnsi="宋体" w:cs="宋体" w:eastAsia="宋体"/>
                <w:color w:val="2F2F31"/>
                <w:spacing w:val="-22"/>
                <w:w w:val="95"/>
                <w:sz w:val="20"/>
                <w:szCs w:val="20"/>
              </w:rPr>
              <w:t> </w:t>
            </w:r>
            <w:r>
              <w:rPr>
                <w:rFonts w:ascii="宋体" w:hAnsi="宋体" w:cs="宋体" w:eastAsia="宋体"/>
                <w:color w:val="2F2F31"/>
                <w:w w:val="95"/>
                <w:sz w:val="20"/>
                <w:szCs w:val="20"/>
              </w:rPr>
              <w:t>（张林）</w:t>
            </w:r>
            <w:r>
              <w:rPr>
                <w:rFonts w:ascii="宋体" w:hAnsi="宋体" w:cs="宋体" w:eastAsia="宋体"/>
                <w:sz w:val="20"/>
                <w:szCs w:val="20"/>
              </w:rPr>
            </w:r>
          </w:p>
        </w:tc>
        <w:tc>
          <w:tcPr>
            <w:tcW w:w="752" w:type="dxa"/>
            <w:tcBorders>
              <w:top w:val="single" w:sz="6" w:space="0" w:color="484848"/>
              <w:left w:val="single" w:sz="6" w:space="0" w:color="2B2B2B"/>
              <w:bottom w:val="single" w:sz="3" w:space="0" w:color="343434"/>
              <w:right w:val="single" w:sz="6"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04" w:right="0"/>
              <w:jc w:val="left"/>
              <w:rPr>
                <w:rFonts w:ascii="Times New Roman" w:hAnsi="Times New Roman" w:cs="Times New Roman" w:eastAsia="Times New Roman"/>
                <w:sz w:val="20"/>
                <w:szCs w:val="20"/>
              </w:rPr>
            </w:pPr>
            <w:r>
              <w:rPr>
                <w:rFonts w:ascii="Times New Roman"/>
                <w:color w:val="2F2F31"/>
                <w:spacing w:val="-6"/>
                <w:w w:val="105"/>
                <w:sz w:val="20"/>
              </w:rPr>
              <w:t>11653</w:t>
            </w:r>
            <w:r>
              <w:rPr>
                <w:rFonts w:ascii="Times New Roman"/>
                <w:spacing w:val="-6"/>
                <w:sz w:val="20"/>
              </w:rPr>
            </w:r>
          </w:p>
        </w:tc>
        <w:tc>
          <w:tcPr>
            <w:tcW w:w="4289" w:type="dxa"/>
            <w:gridSpan w:val="2"/>
            <w:tcBorders>
              <w:top w:val="single" w:sz="3" w:space="0" w:color="343434"/>
              <w:left w:val="single" w:sz="6" w:space="0" w:color="2B2B2B"/>
              <w:bottom w:val="single" w:sz="3" w:space="0" w:color="343434"/>
              <w:right w:val="single" w:sz="12" w:space="0" w:color="2B2B2B"/>
            </w:tcBorders>
          </w:tcPr>
          <w:p>
            <w:pPr>
              <w:pStyle w:val="TableParagraph"/>
              <w:spacing w:line="283" w:lineRule="auto" w:before="4"/>
              <w:ind w:left="64" w:right="81"/>
              <w:jc w:val="left"/>
              <w:rPr>
                <w:rFonts w:ascii="宋体" w:hAnsi="宋体" w:cs="宋体" w:eastAsia="宋体"/>
                <w:sz w:val="20"/>
                <w:szCs w:val="20"/>
              </w:rPr>
            </w:pPr>
            <w:r>
              <w:rPr>
                <w:rFonts w:ascii="宋体" w:hAnsi="宋体" w:cs="宋体" w:eastAsia="宋体"/>
                <w:color w:val="2F2F31"/>
                <w:spacing w:val="-53"/>
                <w:w w:val="84"/>
                <w:sz w:val="20"/>
                <w:szCs w:val="20"/>
              </w:rPr>
              <w:t>＃</w:t>
            </w:r>
            <w:r>
              <w:rPr>
                <w:rFonts w:ascii="宋体" w:hAnsi="宋体" w:cs="宋体" w:eastAsia="宋体"/>
                <w:color w:val="2F2F31"/>
                <w:w w:val="103"/>
                <w:sz w:val="20"/>
                <w:szCs w:val="20"/>
              </w:rPr>
              <w:t>突破人才培养</w:t>
            </w:r>
            <w:r>
              <w:rPr>
                <w:rFonts w:ascii="宋体" w:hAnsi="宋体" w:cs="宋体" w:eastAsia="宋体"/>
                <w:color w:val="2F2F31"/>
                <w:spacing w:val="3"/>
                <w:sz w:val="20"/>
                <w:szCs w:val="20"/>
              </w:rPr>
              <w:t> </w:t>
            </w:r>
            <w:r>
              <w:rPr>
                <w:rFonts w:ascii="宋体" w:hAnsi="宋体" w:cs="宋体" w:eastAsia="宋体"/>
                <w:color w:val="2F2F31"/>
                <w:w w:val="85"/>
                <w:sz w:val="20"/>
                <w:szCs w:val="20"/>
              </w:rPr>
              <w:t>“</w:t>
            </w:r>
            <w:r>
              <w:rPr>
                <w:rFonts w:ascii="宋体" w:hAnsi="宋体" w:cs="宋体" w:eastAsia="宋体"/>
                <w:color w:val="2F2F31"/>
                <w:spacing w:val="-16"/>
                <w:w w:val="85"/>
                <w:sz w:val="20"/>
                <w:szCs w:val="20"/>
              </w:rPr>
              <w:t>最</w:t>
            </w:r>
            <w:r>
              <w:rPr>
                <w:rFonts w:ascii="宋体" w:hAnsi="宋体" w:cs="宋体" w:eastAsia="宋体"/>
                <w:color w:val="2F2F31"/>
                <w:spacing w:val="-3"/>
                <w:w w:val="113"/>
                <w:sz w:val="20"/>
                <w:szCs w:val="20"/>
              </w:rPr>
              <w:t>后</w:t>
            </w:r>
            <w:r>
              <w:rPr>
                <w:rFonts w:ascii="宋体" w:hAnsi="宋体" w:cs="宋体" w:eastAsia="宋体"/>
                <w:color w:val="797979"/>
                <w:spacing w:val="-6"/>
                <w:w w:val="107"/>
                <w:sz w:val="20"/>
                <w:szCs w:val="20"/>
              </w:rPr>
              <w:t>一</w:t>
            </w:r>
            <w:r>
              <w:rPr>
                <w:rFonts w:ascii="宋体" w:hAnsi="宋体" w:cs="宋体" w:eastAsia="宋体"/>
                <w:color w:val="464646"/>
                <w:spacing w:val="-9"/>
                <w:w w:val="105"/>
                <w:sz w:val="20"/>
                <w:szCs w:val="20"/>
              </w:rPr>
              <w:t>公</w:t>
            </w:r>
            <w:r>
              <w:rPr>
                <w:rFonts w:ascii="宋体" w:hAnsi="宋体" w:cs="宋体" w:eastAsia="宋体"/>
                <w:color w:val="5E5E60"/>
                <w:spacing w:val="10"/>
                <w:w w:val="110"/>
                <w:sz w:val="20"/>
                <w:szCs w:val="20"/>
              </w:rPr>
              <w:t>里</w:t>
            </w:r>
            <w:r>
              <w:rPr>
                <w:rFonts w:ascii="宋体" w:hAnsi="宋体" w:cs="宋体" w:eastAsia="宋体"/>
                <w:color w:val="464646"/>
                <w:w w:val="51"/>
                <w:sz w:val="20"/>
                <w:szCs w:val="20"/>
              </w:rPr>
              <w:t>”</w:t>
            </w:r>
            <w:r>
              <w:rPr>
                <w:rFonts w:ascii="宋体" w:hAnsi="宋体" w:cs="宋体" w:eastAsia="宋体"/>
                <w:color w:val="464646"/>
                <w:spacing w:val="-8"/>
                <w:sz w:val="20"/>
                <w:szCs w:val="20"/>
              </w:rPr>
              <w:t> </w:t>
            </w:r>
            <w:r>
              <w:rPr>
                <w:rFonts w:ascii="宋体" w:hAnsi="宋体" w:cs="宋体" w:eastAsia="宋体"/>
                <w:color w:val="464646"/>
                <w:w w:val="105"/>
                <w:sz w:val="20"/>
                <w:szCs w:val="20"/>
              </w:rPr>
              <w:t>的电力系</w:t>
            </w:r>
            <w:r>
              <w:rPr>
                <w:rFonts w:ascii="宋体" w:hAnsi="宋体" w:cs="宋体" w:eastAsia="宋体"/>
                <w:color w:val="464646"/>
                <w:spacing w:val="8"/>
                <w:w w:val="105"/>
                <w:sz w:val="20"/>
                <w:szCs w:val="20"/>
              </w:rPr>
              <w:t>统</w:t>
            </w:r>
            <w:r>
              <w:rPr>
                <w:rFonts w:ascii="宋体" w:hAnsi="宋体" w:cs="宋体" w:eastAsia="宋体"/>
                <w:color w:val="5E5E60"/>
                <w:w w:val="112"/>
                <w:sz w:val="20"/>
                <w:szCs w:val="20"/>
              </w:rPr>
              <w:t>自</w:t>
            </w:r>
            <w:r>
              <w:rPr>
                <w:rFonts w:ascii="宋体" w:hAnsi="宋体" w:cs="宋体" w:eastAsia="宋体"/>
                <w:color w:val="5E5E60"/>
                <w:w w:val="112"/>
                <w:sz w:val="20"/>
                <w:szCs w:val="20"/>
              </w:rPr>
              <w:t> </w:t>
            </w:r>
            <w:r>
              <w:rPr>
                <w:rFonts w:ascii="宋体" w:hAnsi="宋体" w:cs="宋体" w:eastAsia="宋体"/>
                <w:color w:val="464646"/>
                <w:w w:val="105"/>
                <w:sz w:val="20"/>
                <w:szCs w:val="20"/>
              </w:rPr>
              <w:t>动化</w:t>
            </w:r>
            <w:r>
              <w:rPr>
                <w:rFonts w:ascii="宋体" w:hAnsi="宋体" w:cs="宋体" w:eastAsia="宋体"/>
                <w:color w:val="464646"/>
                <w:sz w:val="20"/>
                <w:szCs w:val="20"/>
              </w:rPr>
              <w:t> </w:t>
            </w:r>
            <w:r>
              <w:rPr>
                <w:rFonts w:ascii="宋体" w:hAnsi="宋体" w:cs="宋体" w:eastAsia="宋体"/>
                <w:color w:val="464646"/>
                <w:spacing w:val="-8"/>
                <w:sz w:val="20"/>
                <w:szCs w:val="20"/>
              </w:rPr>
              <w:t> </w:t>
            </w:r>
            <w:r>
              <w:rPr>
                <w:rFonts w:ascii="宋体" w:hAnsi="宋体" w:cs="宋体" w:eastAsia="宋体"/>
                <w:color w:val="464646"/>
                <w:spacing w:val="3"/>
                <w:w w:val="56"/>
                <w:sz w:val="20"/>
                <w:szCs w:val="20"/>
              </w:rPr>
              <w:t>“</w:t>
            </w:r>
            <w:r>
              <w:rPr>
                <w:rFonts w:ascii="宋体" w:hAnsi="宋体" w:cs="宋体" w:eastAsia="宋体"/>
                <w:color w:val="5E5E60"/>
                <w:w w:val="105"/>
                <w:sz w:val="20"/>
                <w:szCs w:val="20"/>
              </w:rPr>
              <w:t>全</w:t>
            </w:r>
            <w:r>
              <w:rPr>
                <w:rFonts w:ascii="宋体" w:hAnsi="宋体" w:cs="宋体" w:eastAsia="宋体"/>
                <w:color w:val="5E5E60"/>
                <w:spacing w:val="4"/>
                <w:w w:val="105"/>
                <w:sz w:val="20"/>
                <w:szCs w:val="20"/>
              </w:rPr>
              <w:t>景</w:t>
            </w:r>
            <w:r>
              <w:rPr>
                <w:rFonts w:ascii="宋体" w:hAnsi="宋体" w:cs="宋体" w:eastAsia="宋体"/>
                <w:color w:val="464646"/>
                <w:w w:val="104"/>
                <w:sz w:val="20"/>
                <w:szCs w:val="20"/>
              </w:rPr>
              <w:t>式</w:t>
            </w:r>
            <w:r>
              <w:rPr>
                <w:rFonts w:ascii="宋体" w:hAnsi="宋体" w:cs="宋体" w:eastAsia="宋体"/>
                <w:color w:val="464646"/>
                <w:spacing w:val="-6"/>
                <w:w w:val="104"/>
                <w:sz w:val="20"/>
                <w:szCs w:val="20"/>
              </w:rPr>
              <w:t>课</w:t>
            </w:r>
            <w:r>
              <w:rPr>
                <w:rFonts w:ascii="宋体" w:hAnsi="宋体" w:cs="宋体" w:eastAsia="宋体"/>
                <w:color w:val="5E5E60"/>
                <w:spacing w:val="10"/>
                <w:w w:val="110"/>
                <w:sz w:val="20"/>
                <w:szCs w:val="20"/>
              </w:rPr>
              <w:t>程</w:t>
            </w:r>
            <w:r>
              <w:rPr>
                <w:rFonts w:ascii="宋体" w:hAnsi="宋体" w:cs="宋体" w:eastAsia="宋体"/>
                <w:color w:val="2F2F31"/>
                <w:w w:val="56"/>
                <w:sz w:val="20"/>
                <w:szCs w:val="20"/>
              </w:rPr>
              <w:t>”</w:t>
            </w:r>
            <w:r>
              <w:rPr>
                <w:rFonts w:ascii="宋体" w:hAnsi="宋体" w:cs="宋体" w:eastAsia="宋体"/>
                <w:color w:val="2F2F31"/>
                <w:spacing w:val="-18"/>
                <w:sz w:val="20"/>
                <w:szCs w:val="20"/>
              </w:rPr>
              <w:t> </w:t>
            </w:r>
            <w:r>
              <w:rPr>
                <w:rFonts w:ascii="宋体" w:hAnsi="宋体" w:cs="宋体" w:eastAsia="宋体"/>
                <w:color w:val="2F2F31"/>
                <w:w w:val="103"/>
                <w:sz w:val="20"/>
                <w:szCs w:val="20"/>
              </w:rPr>
              <w:t>建设与实践</w:t>
            </w:r>
            <w:r>
              <w:rPr>
                <w:rFonts w:ascii="宋体" w:hAnsi="宋体" w:cs="宋体" w:eastAsia="宋体"/>
                <w:color w:val="2F2F31"/>
                <w:spacing w:val="14"/>
                <w:sz w:val="20"/>
                <w:szCs w:val="20"/>
              </w:rPr>
              <w:t> </w:t>
            </w:r>
            <w:r>
              <w:rPr>
                <w:rFonts w:ascii="宋体" w:hAnsi="宋体" w:cs="宋体" w:eastAsia="宋体"/>
                <w:color w:val="2F2F31"/>
                <w:w w:val="83"/>
                <w:sz w:val="20"/>
                <w:szCs w:val="20"/>
              </w:rPr>
              <w:t>（李岩松）</w:t>
            </w:r>
            <w:r>
              <w:rPr>
                <w:rFonts w:ascii="宋体" w:hAnsi="宋体" w:cs="宋体" w:eastAsia="宋体"/>
                <w:sz w:val="20"/>
                <w:szCs w:val="20"/>
              </w:rPr>
            </w:r>
          </w:p>
        </w:tc>
      </w:tr>
      <w:tr>
        <w:trPr>
          <w:trHeight w:val="630" w:hRule="exact"/>
        </w:trPr>
        <w:tc>
          <w:tcPr>
            <w:tcW w:w="803" w:type="dxa"/>
            <w:tcBorders>
              <w:top w:val="single" w:sz="3" w:space="0" w:color="343434"/>
              <w:left w:val="single" w:sz="6" w:space="0" w:color="2F2F2F"/>
              <w:bottom w:val="single" w:sz="3" w:space="0" w:color="181818"/>
              <w:right w:val="single" w:sz="13" w:space="0" w:color="2B2B2B"/>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1A1A1C"/>
                <w:spacing w:val="-6"/>
                <w:w w:val="105"/>
                <w:sz w:val="20"/>
              </w:rPr>
              <w:t>11</w:t>
            </w:r>
            <w:r>
              <w:rPr>
                <w:rFonts w:ascii="Times New Roman"/>
                <w:color w:val="464646"/>
                <w:spacing w:val="-6"/>
                <w:w w:val="105"/>
                <w:sz w:val="20"/>
              </w:rPr>
              <w:t>6</w:t>
            </w:r>
            <w:r>
              <w:rPr>
                <w:rFonts w:ascii="Times New Roman"/>
                <w:color w:val="5E5E60"/>
                <w:spacing w:val="-6"/>
                <w:w w:val="105"/>
                <w:sz w:val="20"/>
              </w:rPr>
              <w:t>5</w:t>
            </w:r>
            <w:r>
              <w:rPr>
                <w:rFonts w:ascii="Times New Roman"/>
                <w:color w:val="464646"/>
                <w:spacing w:val="-6"/>
                <w:w w:val="105"/>
                <w:sz w:val="20"/>
              </w:rPr>
              <w:t>6</w:t>
            </w:r>
            <w:r>
              <w:rPr>
                <w:rFonts w:ascii="Times New Roman"/>
                <w:spacing w:val="-6"/>
                <w:sz w:val="20"/>
              </w:rPr>
            </w:r>
          </w:p>
        </w:tc>
        <w:tc>
          <w:tcPr>
            <w:tcW w:w="3503" w:type="dxa"/>
            <w:tcBorders>
              <w:top w:val="single" w:sz="3" w:space="0" w:color="1C1C1C"/>
              <w:left w:val="single" w:sz="13" w:space="0" w:color="2B2B2B"/>
              <w:bottom w:val="single" w:sz="6" w:space="0" w:color="3B3B3B"/>
              <w:right w:val="single" w:sz="6" w:space="0" w:color="2B2B2B"/>
            </w:tcBorders>
          </w:tcPr>
          <w:p>
            <w:pPr>
              <w:pStyle w:val="TableParagraph"/>
              <w:spacing w:line="283" w:lineRule="auto"/>
              <w:ind w:left="70" w:right="155"/>
              <w:jc w:val="left"/>
              <w:rPr>
                <w:rFonts w:ascii="宋体" w:hAnsi="宋体" w:cs="宋体" w:eastAsia="宋体"/>
                <w:sz w:val="20"/>
                <w:szCs w:val="20"/>
              </w:rPr>
            </w:pPr>
            <w:r>
              <w:rPr>
                <w:rFonts w:ascii="宋体" w:hAnsi="宋体" w:cs="宋体" w:eastAsia="宋体"/>
                <w:color w:val="2F2F31"/>
                <w:spacing w:val="-13"/>
                <w:sz w:val="20"/>
                <w:szCs w:val="20"/>
              </w:rPr>
              <w:t>＃能源转</w:t>
            </w:r>
            <w:r>
              <w:rPr>
                <w:rFonts w:ascii="宋体" w:hAnsi="宋体" w:cs="宋体" w:eastAsia="宋体"/>
                <w:color w:val="5E5E60"/>
                <w:spacing w:val="-13"/>
                <w:sz w:val="20"/>
                <w:szCs w:val="20"/>
              </w:rPr>
              <w:t>型</w:t>
            </w:r>
            <w:r>
              <w:rPr>
                <w:rFonts w:ascii="宋体" w:hAnsi="宋体" w:cs="宋体" w:eastAsia="宋体"/>
                <w:color w:val="464646"/>
                <w:spacing w:val="-13"/>
                <w:sz w:val="20"/>
                <w:szCs w:val="20"/>
              </w:rPr>
              <w:t>阶段 </w:t>
            </w:r>
            <w:r>
              <w:rPr>
                <w:rFonts w:ascii="宋体" w:hAnsi="宋体" w:cs="宋体" w:eastAsia="宋体"/>
                <w:color w:val="464646"/>
                <w:spacing w:val="-7"/>
                <w:sz w:val="20"/>
                <w:szCs w:val="20"/>
              </w:rPr>
              <w:t>“电</w:t>
            </w:r>
            <w:r>
              <w:rPr>
                <w:rFonts w:ascii="宋体" w:hAnsi="宋体" w:cs="宋体" w:eastAsia="宋体"/>
                <w:color w:val="5E5E60"/>
                <w:spacing w:val="-7"/>
                <w:sz w:val="20"/>
                <w:szCs w:val="20"/>
              </w:rPr>
              <w:t>气</w:t>
            </w:r>
            <w:r>
              <w:rPr>
                <w:rFonts w:ascii="宋体" w:hAnsi="宋体" w:cs="宋体" w:eastAsia="宋体"/>
                <w:color w:val="464646"/>
                <w:spacing w:val="-7"/>
                <w:sz w:val="20"/>
                <w:szCs w:val="20"/>
              </w:rPr>
              <w:t>工</w:t>
            </w:r>
            <w:r>
              <w:rPr>
                <w:rFonts w:ascii="宋体" w:hAnsi="宋体" w:cs="宋体" w:eastAsia="宋体"/>
                <w:color w:val="5E5E60"/>
                <w:spacing w:val="-7"/>
                <w:sz w:val="20"/>
                <w:szCs w:val="20"/>
              </w:rPr>
              <w:t>程</w:t>
            </w:r>
            <w:r>
              <w:rPr>
                <w:rFonts w:ascii="宋体" w:hAnsi="宋体" w:cs="宋体" w:eastAsia="宋体"/>
                <w:color w:val="464646"/>
                <w:spacing w:val="-7"/>
                <w:sz w:val="20"/>
                <w:szCs w:val="20"/>
              </w:rPr>
              <w:t>基础” </w:t>
            </w:r>
            <w:r>
              <w:rPr>
                <w:rFonts w:ascii="宋体" w:hAnsi="宋体" w:cs="宋体" w:eastAsia="宋体"/>
                <w:color w:val="464646"/>
                <w:sz w:val="20"/>
                <w:szCs w:val="20"/>
              </w:rPr>
              <w:t>课</w:t>
            </w:r>
            <w:r>
              <w:rPr>
                <w:rFonts w:ascii="宋体" w:hAnsi="宋体" w:cs="宋体" w:eastAsia="宋体"/>
                <w:color w:val="464646"/>
                <w:spacing w:val="-84"/>
                <w:sz w:val="20"/>
                <w:szCs w:val="20"/>
              </w:rPr>
              <w:t> </w:t>
            </w:r>
            <w:r>
              <w:rPr>
                <w:rFonts w:ascii="宋体" w:hAnsi="宋体" w:cs="宋体" w:eastAsia="宋体"/>
                <w:color w:val="464646"/>
                <w:spacing w:val="-84"/>
                <w:sz w:val="20"/>
                <w:szCs w:val="20"/>
              </w:rPr>
            </w:r>
            <w:r>
              <w:rPr>
                <w:rFonts w:ascii="宋体" w:hAnsi="宋体" w:cs="宋体" w:eastAsia="宋体"/>
                <w:color w:val="464646"/>
                <w:w w:val="95"/>
                <w:sz w:val="20"/>
                <w:szCs w:val="20"/>
              </w:rPr>
              <w:t>程内容与教学</w:t>
            </w:r>
            <w:r>
              <w:rPr>
                <w:rFonts w:ascii="宋体" w:hAnsi="宋体" w:cs="宋体" w:eastAsia="宋体"/>
                <w:color w:val="5E5E60"/>
                <w:w w:val="95"/>
                <w:sz w:val="20"/>
                <w:szCs w:val="20"/>
              </w:rPr>
              <w:t>方</w:t>
            </w:r>
            <w:r>
              <w:rPr>
                <w:rFonts w:ascii="宋体" w:hAnsi="宋体" w:cs="宋体" w:eastAsia="宋体"/>
                <w:color w:val="464646"/>
                <w:w w:val="95"/>
                <w:sz w:val="20"/>
                <w:szCs w:val="20"/>
              </w:rPr>
              <w:t>法研究</w:t>
            </w:r>
            <w:r>
              <w:rPr>
                <w:rFonts w:ascii="宋体" w:hAnsi="宋体" w:cs="宋体" w:eastAsia="宋体"/>
                <w:color w:val="464646"/>
                <w:spacing w:val="63"/>
                <w:w w:val="95"/>
                <w:sz w:val="20"/>
                <w:szCs w:val="20"/>
              </w:rPr>
              <w:t> </w:t>
            </w:r>
            <w:r>
              <w:rPr>
                <w:rFonts w:ascii="宋体" w:hAnsi="宋体" w:cs="宋体" w:eastAsia="宋体"/>
                <w:color w:val="464646"/>
                <w:w w:val="95"/>
                <w:sz w:val="20"/>
                <w:szCs w:val="20"/>
              </w:rPr>
              <w:t>（罗毅〉</w:t>
            </w:r>
            <w:r>
              <w:rPr>
                <w:rFonts w:ascii="宋体" w:hAnsi="宋体" w:cs="宋体" w:eastAsia="宋体"/>
                <w:sz w:val="20"/>
                <w:szCs w:val="20"/>
              </w:rPr>
            </w:r>
          </w:p>
        </w:tc>
        <w:tc>
          <w:tcPr>
            <w:tcW w:w="752" w:type="dxa"/>
            <w:tcBorders>
              <w:top w:val="single" w:sz="3" w:space="0" w:color="343434"/>
              <w:left w:val="single" w:sz="6" w:space="0" w:color="2B2B2B"/>
              <w:bottom w:val="single" w:sz="6" w:space="0" w:color="3B3B3B"/>
              <w:right w:val="single" w:sz="6" w:space="0" w:color="1C1C1C"/>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90" w:right="0"/>
              <w:jc w:val="left"/>
              <w:rPr>
                <w:rFonts w:ascii="Times New Roman" w:hAnsi="Times New Roman" w:cs="Times New Roman" w:eastAsia="Times New Roman"/>
                <w:sz w:val="20"/>
                <w:szCs w:val="20"/>
              </w:rPr>
            </w:pPr>
            <w:r>
              <w:rPr>
                <w:rFonts w:ascii="Times New Roman"/>
                <w:color w:val="1A1A1C"/>
                <w:spacing w:val="-4"/>
                <w:w w:val="105"/>
                <w:sz w:val="20"/>
              </w:rPr>
              <w:t>11</w:t>
            </w:r>
            <w:r>
              <w:rPr>
                <w:rFonts w:ascii="Times New Roman"/>
                <w:color w:val="464646"/>
                <w:spacing w:val="-4"/>
                <w:w w:val="105"/>
                <w:sz w:val="20"/>
              </w:rPr>
              <w:t>654</w:t>
            </w:r>
            <w:r>
              <w:rPr>
                <w:rFonts w:ascii="Times New Roman"/>
                <w:spacing w:val="-4"/>
                <w:sz w:val="20"/>
              </w:rPr>
            </w:r>
          </w:p>
        </w:tc>
        <w:tc>
          <w:tcPr>
            <w:tcW w:w="2059" w:type="dxa"/>
            <w:tcBorders>
              <w:top w:val="single" w:sz="3" w:space="0" w:color="343434"/>
              <w:left w:val="single" w:sz="6" w:space="0" w:color="1C1C1C"/>
              <w:bottom w:val="single" w:sz="3" w:space="0" w:color="2F2F2F"/>
              <w:right w:val="nil" w:sz="6" w:space="0" w:color="auto"/>
            </w:tcBorders>
          </w:tcPr>
          <w:p>
            <w:pPr>
              <w:pStyle w:val="TableParagraph"/>
              <w:spacing w:line="240" w:lineRule="auto" w:before="151"/>
              <w:ind w:left="57" w:right="0"/>
              <w:jc w:val="left"/>
              <w:rPr>
                <w:rFonts w:ascii="宋体" w:hAnsi="宋体" w:cs="宋体" w:eastAsia="宋体"/>
                <w:sz w:val="20"/>
                <w:szCs w:val="20"/>
              </w:rPr>
            </w:pPr>
            <w:r>
              <w:rPr>
                <w:rFonts w:ascii="宋体" w:hAnsi="宋体" w:cs="宋体" w:eastAsia="宋体"/>
                <w:color w:val="464646"/>
                <w:w w:val="90"/>
                <w:sz w:val="20"/>
                <w:szCs w:val="20"/>
              </w:rPr>
              <w:t>＃</w:t>
            </w:r>
            <w:r>
              <w:rPr>
                <w:rFonts w:ascii="宋体" w:hAnsi="宋体" w:cs="宋体" w:eastAsia="宋体"/>
                <w:color w:val="464646"/>
                <w:spacing w:val="3"/>
                <w:w w:val="90"/>
                <w:sz w:val="20"/>
                <w:szCs w:val="20"/>
              </w:rPr>
              <w:t> </w:t>
            </w:r>
            <w:r>
              <w:rPr>
                <w:rFonts w:ascii="宋体" w:hAnsi="宋体" w:cs="宋体" w:eastAsia="宋体"/>
                <w:color w:val="464646"/>
                <w:w w:val="90"/>
                <w:sz w:val="20"/>
                <w:szCs w:val="20"/>
              </w:rPr>
              <w:t>“电力系统自动化”</w:t>
            </w:r>
            <w:r>
              <w:rPr>
                <w:rFonts w:ascii="宋体" w:hAnsi="宋体" w:cs="宋体" w:eastAsia="宋体"/>
                <w:sz w:val="20"/>
                <w:szCs w:val="20"/>
              </w:rPr>
            </w:r>
          </w:p>
        </w:tc>
        <w:tc>
          <w:tcPr>
            <w:tcW w:w="2230" w:type="dxa"/>
            <w:tcBorders>
              <w:top w:val="single" w:sz="3" w:space="0" w:color="343434"/>
              <w:left w:val="nil" w:sz="6" w:space="0" w:color="auto"/>
              <w:bottom w:val="single" w:sz="3" w:space="0" w:color="2F2F2F"/>
              <w:right w:val="single" w:sz="12" w:space="0" w:color="2B2B2B"/>
            </w:tcBorders>
          </w:tcPr>
          <w:p>
            <w:pPr>
              <w:pStyle w:val="TableParagraph"/>
              <w:spacing w:line="240" w:lineRule="auto" w:before="151"/>
              <w:ind w:left="100" w:right="0"/>
              <w:jc w:val="left"/>
              <w:rPr>
                <w:rFonts w:ascii="宋体" w:hAnsi="宋体" w:cs="宋体" w:eastAsia="宋体"/>
                <w:sz w:val="20"/>
                <w:szCs w:val="20"/>
              </w:rPr>
            </w:pPr>
            <w:r>
              <w:rPr>
                <w:rFonts w:ascii="宋体" w:hAnsi="宋体" w:cs="宋体" w:eastAsia="宋体"/>
                <w:color w:val="464646"/>
                <w:w w:val="95"/>
                <w:sz w:val="20"/>
                <w:szCs w:val="20"/>
              </w:rPr>
              <w:t>课程教</w:t>
            </w:r>
            <w:r>
              <w:rPr>
                <w:rFonts w:ascii="宋体" w:hAnsi="宋体" w:cs="宋体" w:eastAsia="宋体"/>
                <w:color w:val="5E5E60"/>
                <w:w w:val="95"/>
                <w:sz w:val="20"/>
                <w:szCs w:val="20"/>
              </w:rPr>
              <w:t>学</w:t>
            </w:r>
            <w:r>
              <w:rPr>
                <w:rFonts w:ascii="宋体" w:hAnsi="宋体" w:cs="宋体" w:eastAsia="宋体"/>
                <w:color w:val="464646"/>
                <w:w w:val="95"/>
                <w:sz w:val="20"/>
                <w:szCs w:val="20"/>
              </w:rPr>
              <w:t>探讨</w:t>
            </w:r>
            <w:r>
              <w:rPr>
                <w:rFonts w:ascii="宋体" w:hAnsi="宋体" w:cs="宋体" w:eastAsia="宋体"/>
                <w:color w:val="464646"/>
                <w:spacing w:val="-27"/>
                <w:w w:val="95"/>
                <w:sz w:val="20"/>
                <w:szCs w:val="20"/>
              </w:rPr>
              <w:t> </w:t>
            </w:r>
            <w:r>
              <w:rPr>
                <w:rFonts w:ascii="宋体" w:hAnsi="宋体" w:cs="宋体" w:eastAsia="宋体"/>
                <w:color w:val="464646"/>
                <w:w w:val="95"/>
                <w:sz w:val="20"/>
                <w:szCs w:val="20"/>
              </w:rPr>
              <w:t>（刘东〉</w:t>
            </w:r>
            <w:r>
              <w:rPr>
                <w:rFonts w:ascii="宋体" w:hAnsi="宋体" w:cs="宋体" w:eastAsia="宋体"/>
                <w:sz w:val="20"/>
                <w:szCs w:val="20"/>
              </w:rPr>
            </w:r>
          </w:p>
        </w:tc>
      </w:tr>
      <w:tr>
        <w:trPr>
          <w:trHeight w:val="634" w:hRule="exact"/>
        </w:trPr>
        <w:tc>
          <w:tcPr>
            <w:tcW w:w="803" w:type="dxa"/>
            <w:tcBorders>
              <w:top w:val="single" w:sz="3" w:space="0" w:color="181818"/>
              <w:left w:val="single" w:sz="6" w:space="0" w:color="2F2F2F"/>
              <w:bottom w:val="single" w:sz="3" w:space="0" w:color="383838"/>
              <w:right w:val="single" w:sz="13" w:space="0" w:color="2B2B2B"/>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1A1A1C"/>
                <w:spacing w:val="-6"/>
                <w:w w:val="105"/>
                <w:sz w:val="20"/>
              </w:rPr>
              <w:t>11</w:t>
            </w:r>
            <w:r>
              <w:rPr>
                <w:rFonts w:ascii="Times New Roman"/>
                <w:color w:val="464646"/>
                <w:spacing w:val="-6"/>
                <w:w w:val="105"/>
                <w:sz w:val="20"/>
              </w:rPr>
              <w:t>6</w:t>
            </w:r>
            <w:r>
              <w:rPr>
                <w:rFonts w:ascii="Times New Roman"/>
                <w:color w:val="5E5E60"/>
                <w:spacing w:val="-6"/>
                <w:w w:val="105"/>
                <w:sz w:val="20"/>
              </w:rPr>
              <w:t>5</w:t>
            </w:r>
            <w:r>
              <w:rPr>
                <w:rFonts w:ascii="Times New Roman"/>
                <w:color w:val="464646"/>
                <w:spacing w:val="-6"/>
                <w:w w:val="105"/>
                <w:sz w:val="20"/>
              </w:rPr>
              <w:t>7</w:t>
            </w:r>
            <w:r>
              <w:rPr>
                <w:rFonts w:ascii="Times New Roman"/>
                <w:spacing w:val="-6"/>
                <w:sz w:val="20"/>
              </w:rPr>
            </w:r>
          </w:p>
        </w:tc>
        <w:tc>
          <w:tcPr>
            <w:tcW w:w="3503" w:type="dxa"/>
            <w:tcBorders>
              <w:top w:val="single" w:sz="6" w:space="0" w:color="3B3B3B"/>
              <w:left w:val="single" w:sz="13" w:space="0" w:color="2B2B2B"/>
              <w:bottom w:val="single" w:sz="3" w:space="0" w:color="383838"/>
              <w:right w:val="single" w:sz="6" w:space="0" w:color="2B2B2B"/>
            </w:tcBorders>
          </w:tcPr>
          <w:p>
            <w:pPr>
              <w:pStyle w:val="TableParagraph"/>
              <w:spacing w:line="283" w:lineRule="auto"/>
              <w:ind w:left="77" w:right="129" w:hanging="15"/>
              <w:jc w:val="left"/>
              <w:rPr>
                <w:rFonts w:ascii="宋体" w:hAnsi="宋体" w:cs="宋体" w:eastAsia="宋体"/>
                <w:sz w:val="20"/>
                <w:szCs w:val="20"/>
              </w:rPr>
            </w:pPr>
            <w:r>
              <w:rPr>
                <w:rFonts w:ascii="宋体" w:hAnsi="宋体" w:cs="宋体" w:eastAsia="宋体"/>
                <w:color w:val="1A1A1C"/>
                <w:spacing w:val="-6"/>
                <w:sz w:val="20"/>
                <w:szCs w:val="20"/>
              </w:rPr>
              <w:t>＃</w:t>
            </w:r>
            <w:r>
              <w:rPr>
                <w:rFonts w:ascii="宋体" w:hAnsi="宋体" w:cs="宋体" w:eastAsia="宋体"/>
                <w:color w:val="464646"/>
                <w:spacing w:val="-6"/>
                <w:sz w:val="20"/>
                <w:szCs w:val="20"/>
              </w:rPr>
              <w:t>能源互联网</w:t>
            </w:r>
            <w:r>
              <w:rPr>
                <w:rFonts w:ascii="宋体" w:hAnsi="宋体" w:cs="宋体" w:eastAsia="宋体"/>
                <w:color w:val="5E5E60"/>
                <w:spacing w:val="-6"/>
                <w:sz w:val="20"/>
                <w:szCs w:val="20"/>
              </w:rPr>
              <w:t>专</w:t>
            </w:r>
            <w:r>
              <w:rPr>
                <w:rFonts w:ascii="宋体" w:hAnsi="宋体" w:cs="宋体" w:eastAsia="宋体"/>
                <w:color w:val="2F2F31"/>
                <w:spacing w:val="-6"/>
                <w:sz w:val="20"/>
                <w:szCs w:val="20"/>
              </w:rPr>
              <w:t>业</w:t>
            </w:r>
            <w:r>
              <w:rPr>
                <w:rFonts w:ascii="宋体" w:hAnsi="宋体" w:cs="宋体" w:eastAsia="宋体"/>
                <w:color w:val="5E5E60"/>
                <w:spacing w:val="-6"/>
                <w:sz w:val="20"/>
                <w:szCs w:val="20"/>
              </w:rPr>
              <w:t>培</w:t>
            </w:r>
            <w:r>
              <w:rPr>
                <w:rFonts w:ascii="宋体" w:hAnsi="宋体" w:cs="宋体" w:eastAsia="宋体"/>
                <w:color w:val="464646"/>
                <w:spacing w:val="-6"/>
                <w:sz w:val="20"/>
                <w:szCs w:val="20"/>
              </w:rPr>
              <w:t>养方案的山</w:t>
            </w:r>
            <w:r>
              <w:rPr>
                <w:rFonts w:ascii="宋体" w:hAnsi="宋体" w:cs="宋体" w:eastAsia="宋体"/>
                <w:color w:val="5E5E60"/>
                <w:spacing w:val="-6"/>
                <w:sz w:val="20"/>
                <w:szCs w:val="20"/>
              </w:rPr>
              <w:t>东</w:t>
            </w:r>
            <w:r>
              <w:rPr>
                <w:rFonts w:ascii="宋体" w:hAnsi="宋体" w:cs="宋体" w:eastAsia="宋体"/>
                <w:color w:val="464646"/>
                <w:spacing w:val="-6"/>
                <w:sz w:val="20"/>
                <w:szCs w:val="20"/>
              </w:rPr>
              <w:t>大</w:t>
            </w:r>
            <w:r>
              <w:rPr>
                <w:rFonts w:ascii="宋体" w:hAnsi="宋体" w:cs="宋体" w:eastAsia="宋体"/>
                <w:color w:val="464646"/>
                <w:spacing w:val="80"/>
                <w:sz w:val="20"/>
                <w:szCs w:val="20"/>
              </w:rPr>
              <w:t> </w:t>
            </w:r>
            <w:r>
              <w:rPr>
                <w:rFonts w:ascii="宋体" w:hAnsi="宋体" w:cs="宋体" w:eastAsia="宋体"/>
                <w:color w:val="464646"/>
                <w:spacing w:val="80"/>
                <w:sz w:val="20"/>
                <w:szCs w:val="20"/>
              </w:rPr>
            </w:r>
            <w:r>
              <w:rPr>
                <w:rFonts w:ascii="宋体" w:hAnsi="宋体" w:cs="宋体" w:eastAsia="宋体"/>
                <w:color w:val="464646"/>
                <w:w w:val="95"/>
                <w:sz w:val="20"/>
                <w:szCs w:val="20"/>
              </w:rPr>
              <w:t>学探</w:t>
            </w:r>
            <w:r>
              <w:rPr>
                <w:rFonts w:ascii="宋体" w:hAnsi="宋体" w:cs="宋体" w:eastAsia="宋体"/>
                <w:color w:val="5E5E60"/>
                <w:w w:val="95"/>
                <w:sz w:val="20"/>
                <w:szCs w:val="20"/>
              </w:rPr>
              <w:t>索</w:t>
            </w:r>
            <w:r>
              <w:rPr>
                <w:rFonts w:ascii="宋体" w:hAnsi="宋体" w:cs="宋体" w:eastAsia="宋体"/>
                <w:color w:val="5E5E60"/>
                <w:spacing w:val="-55"/>
                <w:w w:val="95"/>
                <w:sz w:val="20"/>
                <w:szCs w:val="20"/>
              </w:rPr>
              <w:t> </w:t>
            </w:r>
            <w:r>
              <w:rPr>
                <w:rFonts w:ascii="宋体" w:hAnsi="宋体" w:cs="宋体" w:eastAsia="宋体"/>
                <w:color w:val="464646"/>
                <w:w w:val="95"/>
                <w:sz w:val="20"/>
                <w:szCs w:val="20"/>
              </w:rPr>
              <w:t>（张</w:t>
            </w:r>
            <w:r>
              <w:rPr>
                <w:rFonts w:ascii="宋体" w:hAnsi="宋体" w:cs="宋体" w:eastAsia="宋体"/>
                <w:color w:val="5E5E60"/>
                <w:w w:val="95"/>
                <w:sz w:val="20"/>
                <w:szCs w:val="20"/>
              </w:rPr>
              <w:t>恒</w:t>
            </w:r>
            <w:r>
              <w:rPr>
                <w:rFonts w:ascii="宋体" w:hAnsi="宋体" w:cs="宋体" w:eastAsia="宋体"/>
                <w:color w:val="2F2F31"/>
                <w:w w:val="95"/>
                <w:sz w:val="20"/>
                <w:szCs w:val="20"/>
              </w:rPr>
              <w:t>旭〉</w:t>
            </w:r>
            <w:r>
              <w:rPr>
                <w:rFonts w:ascii="宋体" w:hAnsi="宋体" w:cs="宋体" w:eastAsia="宋体"/>
                <w:sz w:val="20"/>
                <w:szCs w:val="20"/>
              </w:rPr>
            </w:r>
          </w:p>
        </w:tc>
        <w:tc>
          <w:tcPr>
            <w:tcW w:w="752" w:type="dxa"/>
            <w:tcBorders>
              <w:top w:val="single" w:sz="6" w:space="0" w:color="3B3B3B"/>
              <w:left w:val="single" w:sz="6" w:space="0" w:color="2B2B2B"/>
              <w:bottom w:val="single" w:sz="3" w:space="0" w:color="383838"/>
              <w:right w:val="single" w:sz="6" w:space="0" w:color="1C1C1C"/>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90" w:right="0"/>
              <w:jc w:val="left"/>
              <w:rPr>
                <w:rFonts w:ascii="Times New Roman" w:hAnsi="Times New Roman" w:cs="Times New Roman" w:eastAsia="Times New Roman"/>
                <w:sz w:val="20"/>
                <w:szCs w:val="20"/>
              </w:rPr>
            </w:pPr>
            <w:r>
              <w:rPr>
                <w:rFonts w:ascii="Times New Roman"/>
                <w:color w:val="2F2F31"/>
                <w:spacing w:val="-12"/>
                <w:w w:val="115"/>
                <w:sz w:val="20"/>
              </w:rPr>
              <w:t>11655</w:t>
            </w:r>
            <w:r>
              <w:rPr>
                <w:rFonts w:ascii="Times New Roman"/>
                <w:spacing w:val="-12"/>
                <w:sz w:val="20"/>
              </w:rPr>
            </w:r>
          </w:p>
        </w:tc>
        <w:tc>
          <w:tcPr>
            <w:tcW w:w="4289" w:type="dxa"/>
            <w:gridSpan w:val="2"/>
            <w:tcBorders>
              <w:top w:val="single" w:sz="3" w:space="0" w:color="2F2F2F"/>
              <w:left w:val="single" w:sz="6" w:space="0" w:color="1C1C1C"/>
              <w:bottom w:val="nil" w:sz="6" w:space="0" w:color="auto"/>
              <w:right w:val="single" w:sz="12" w:space="0" w:color="2B2B2B"/>
            </w:tcBorders>
          </w:tcPr>
          <w:p>
            <w:pPr>
              <w:pStyle w:val="TableParagraph"/>
              <w:spacing w:line="240" w:lineRule="auto" w:before="155"/>
              <w:ind w:left="57" w:right="0"/>
              <w:jc w:val="left"/>
              <w:rPr>
                <w:rFonts w:ascii="宋体" w:hAnsi="宋体" w:cs="宋体" w:eastAsia="宋体"/>
                <w:sz w:val="20"/>
                <w:szCs w:val="20"/>
              </w:rPr>
            </w:pPr>
            <w:r>
              <w:rPr>
                <w:rFonts w:ascii="宋体" w:hAnsi="宋体" w:cs="宋体" w:eastAsia="宋体"/>
                <w:color w:val="464646"/>
                <w:spacing w:val="-8"/>
                <w:sz w:val="20"/>
                <w:szCs w:val="20"/>
              </w:rPr>
              <w:t>＃电</w:t>
            </w:r>
            <w:r>
              <w:rPr>
                <w:rFonts w:ascii="宋体" w:hAnsi="宋体" w:cs="宋体" w:eastAsia="宋体"/>
                <w:color w:val="5E5E60"/>
                <w:spacing w:val="-8"/>
                <w:sz w:val="20"/>
                <w:szCs w:val="20"/>
              </w:rPr>
              <w:t>气</w:t>
            </w:r>
            <w:r>
              <w:rPr>
                <w:rFonts w:ascii="宋体" w:hAnsi="宋体" w:cs="宋体" w:eastAsia="宋体"/>
                <w:color w:val="464646"/>
                <w:spacing w:val="-8"/>
                <w:sz w:val="20"/>
                <w:szCs w:val="20"/>
              </w:rPr>
              <w:t>工程</w:t>
            </w:r>
            <w:r>
              <w:rPr>
                <w:rFonts w:ascii="宋体" w:hAnsi="宋体" w:cs="宋体" w:eastAsia="宋体"/>
                <w:color w:val="5E5E60"/>
                <w:spacing w:val="-8"/>
                <w:sz w:val="20"/>
                <w:szCs w:val="20"/>
              </w:rPr>
              <w:t>导</w:t>
            </w:r>
            <w:r>
              <w:rPr>
                <w:rFonts w:ascii="宋体" w:hAnsi="宋体" w:cs="宋体" w:eastAsia="宋体"/>
                <w:color w:val="464646"/>
                <w:spacing w:val="-8"/>
                <w:sz w:val="20"/>
                <w:szCs w:val="20"/>
              </w:rPr>
              <w:t>论的教</w:t>
            </w:r>
            <w:r>
              <w:rPr>
                <w:rFonts w:ascii="宋体" w:hAnsi="宋体" w:cs="宋体" w:eastAsia="宋体"/>
                <w:color w:val="5E5E60"/>
                <w:spacing w:val="-8"/>
                <w:sz w:val="20"/>
                <w:szCs w:val="20"/>
              </w:rPr>
              <w:t>学</w:t>
            </w:r>
            <w:r>
              <w:rPr>
                <w:rFonts w:ascii="宋体" w:hAnsi="宋体" w:cs="宋体" w:eastAsia="宋体"/>
                <w:color w:val="464646"/>
                <w:spacing w:val="-8"/>
                <w:sz w:val="20"/>
                <w:szCs w:val="20"/>
              </w:rPr>
              <w:t>实践</w:t>
            </w:r>
            <w:r>
              <w:rPr>
                <w:rFonts w:ascii="宋体" w:hAnsi="宋体" w:cs="宋体" w:eastAsia="宋体"/>
                <w:color w:val="5E5E60"/>
                <w:spacing w:val="-8"/>
                <w:sz w:val="20"/>
                <w:szCs w:val="20"/>
              </w:rPr>
              <w:t>与</w:t>
            </w:r>
            <w:r>
              <w:rPr>
                <w:rFonts w:ascii="宋体" w:hAnsi="宋体" w:cs="宋体" w:eastAsia="宋体"/>
                <w:color w:val="464646"/>
                <w:spacing w:val="-8"/>
                <w:sz w:val="20"/>
                <w:szCs w:val="20"/>
              </w:rPr>
              <w:t>体会</w:t>
            </w:r>
            <w:r>
              <w:rPr>
                <w:rFonts w:ascii="宋体" w:hAnsi="宋体" w:cs="宋体" w:eastAsia="宋体"/>
                <w:color w:val="464646"/>
                <w:spacing w:val="-37"/>
                <w:sz w:val="20"/>
                <w:szCs w:val="20"/>
              </w:rPr>
              <w:t> </w:t>
            </w:r>
            <w:r>
              <w:rPr>
                <w:rFonts w:ascii="宋体" w:hAnsi="宋体" w:cs="宋体" w:eastAsia="宋体"/>
                <w:color w:val="464646"/>
                <w:sz w:val="20"/>
                <w:szCs w:val="20"/>
              </w:rPr>
              <w:t>（范瑜〉</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footerReference w:type="default" r:id="rId39"/>
          <w:pgSz w:w="11910" w:h="16850"/>
          <w:pgMar w:footer="1148" w:header="0" w:top="1420" w:bottom="1340" w:left="1040" w:right="1240"/>
        </w:sectPr>
      </w:pPr>
    </w:p>
    <w:p>
      <w:pPr>
        <w:spacing w:line="240" w:lineRule="auto" w:before="0"/>
        <w:rPr>
          <w:rFonts w:ascii="Times New Roman" w:hAnsi="Times New Roman" w:cs="Times New Roman" w:eastAsia="Times New Roman"/>
          <w:sz w:val="20"/>
          <w:szCs w:val="20"/>
        </w:rPr>
      </w:pPr>
      <w:r>
        <w:rPr/>
        <w:pict>
          <v:shape style="position:absolute;margin-left:55.620003pt;margin-top:74.429977pt;width:471.7pt;height:685.75pt;mso-position-horizontal-relative:page;mso-position-vertical-relative:page;z-index:32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10"/>
                    <w:gridCol w:w="3476"/>
                    <w:gridCol w:w="756"/>
                    <w:gridCol w:w="4128"/>
                    <w:gridCol w:w="214"/>
                  </w:tblGrid>
                  <w:tr>
                    <w:trPr>
                      <w:trHeight w:val="1028" w:hRule="exact"/>
                    </w:trPr>
                    <w:tc>
                      <w:tcPr>
                        <w:tcW w:w="9384" w:type="dxa"/>
                        <w:gridSpan w:val="5"/>
                        <w:tcBorders>
                          <w:top w:val="single" w:sz="6" w:space="0" w:color="3F3F3F"/>
                          <w:left w:val="single" w:sz="6" w:space="0" w:color="000000"/>
                          <w:bottom w:val="nil" w:sz="6" w:space="0" w:color="auto"/>
                          <w:right w:val="single" w:sz="6" w:space="0" w:color="080808"/>
                        </w:tcBorders>
                      </w:tcPr>
                      <w:p>
                        <w:pPr>
                          <w:pStyle w:val="TableParagraph"/>
                          <w:spacing w:line="240" w:lineRule="auto" w:before="78"/>
                          <w:ind w:left="3056" w:right="0"/>
                          <w:jc w:val="left"/>
                          <w:rPr>
                            <w:rFonts w:ascii="Times New Roman" w:hAnsi="Times New Roman" w:cs="Times New Roman" w:eastAsia="Times New Roman"/>
                            <w:sz w:val="20"/>
                            <w:szCs w:val="20"/>
                          </w:rPr>
                        </w:pPr>
                        <w:r>
                          <w:rPr>
                            <w:rFonts w:ascii="宋体" w:hAnsi="宋体" w:cs="宋体" w:eastAsia="宋体"/>
                            <w:color w:val="333134"/>
                            <w:w w:val="106"/>
                            <w:sz w:val="20"/>
                            <w:szCs w:val="20"/>
                          </w:rPr>
                          <w:t>机械</w:t>
                        </w:r>
                        <w:r>
                          <w:rPr>
                            <w:rFonts w:ascii="宋体" w:hAnsi="宋体" w:cs="宋体" w:eastAsia="宋体"/>
                            <w:color w:val="333134"/>
                            <w:spacing w:val="12"/>
                            <w:w w:val="106"/>
                            <w:sz w:val="20"/>
                            <w:szCs w:val="20"/>
                          </w:rPr>
                          <w:t>类</w:t>
                        </w:r>
                        <w:r>
                          <w:rPr>
                            <w:rFonts w:ascii="宋体" w:hAnsi="宋体" w:cs="宋体" w:eastAsia="宋体"/>
                            <w:color w:val="333134"/>
                            <w:spacing w:val="-75"/>
                            <w:w w:val="131"/>
                            <w:sz w:val="20"/>
                            <w:szCs w:val="20"/>
                          </w:rPr>
                          <w:t>、</w:t>
                        </w:r>
                        <w:r>
                          <w:rPr>
                            <w:rFonts w:ascii="宋体" w:hAnsi="宋体" w:cs="宋体" w:eastAsia="宋体"/>
                            <w:color w:val="333134"/>
                            <w:w w:val="104"/>
                            <w:sz w:val="20"/>
                            <w:szCs w:val="20"/>
                          </w:rPr>
                          <w:t>材料类课程教</w:t>
                        </w:r>
                        <w:r>
                          <w:rPr>
                            <w:rFonts w:ascii="宋体" w:hAnsi="宋体" w:cs="宋体" w:eastAsia="宋体"/>
                            <w:color w:val="333134"/>
                            <w:spacing w:val="12"/>
                            <w:w w:val="104"/>
                            <w:sz w:val="20"/>
                            <w:szCs w:val="20"/>
                          </w:rPr>
                          <w:t>学</w:t>
                        </w:r>
                        <w:r>
                          <w:rPr>
                            <w:rFonts w:ascii="宋体" w:hAnsi="宋体" w:cs="宋体" w:eastAsia="宋体"/>
                            <w:color w:val="333134"/>
                            <w:w w:val="95"/>
                            <w:sz w:val="20"/>
                            <w:szCs w:val="20"/>
                          </w:rPr>
                          <w:t>培</w:t>
                        </w:r>
                        <w:r>
                          <w:rPr>
                            <w:rFonts w:ascii="宋体" w:hAnsi="宋体" w:cs="宋体" w:eastAsia="宋体"/>
                            <w:color w:val="333134"/>
                            <w:spacing w:val="-13"/>
                            <w:w w:val="95"/>
                            <w:sz w:val="20"/>
                            <w:szCs w:val="20"/>
                          </w:rPr>
                          <w:t>训</w:t>
                        </w:r>
                        <w:r>
                          <w:rPr>
                            <w:rFonts w:ascii="Arial" w:hAnsi="Arial" w:cs="Arial" w:eastAsia="Arial"/>
                            <w:color w:val="1A1A1A"/>
                            <w:w w:val="123"/>
                            <w:sz w:val="24"/>
                            <w:szCs w:val="24"/>
                          </w:rPr>
                          <w:t>I</w:t>
                        </w:r>
                        <w:r>
                          <w:rPr>
                            <w:rFonts w:ascii="Arial" w:hAnsi="Arial" w:cs="Arial" w:eastAsia="Arial"/>
                            <w:color w:val="1A1A1A"/>
                            <w:spacing w:val="16"/>
                            <w:sz w:val="24"/>
                            <w:szCs w:val="24"/>
                          </w:rPr>
                          <w:t> </w:t>
                        </w:r>
                        <w:r>
                          <w:rPr>
                            <w:rFonts w:ascii="Times New Roman" w:hAnsi="Times New Roman" w:cs="Times New Roman" w:eastAsia="Times New Roman"/>
                            <w:color w:val="333134"/>
                            <w:w w:val="156"/>
                            <w:sz w:val="20"/>
                            <w:szCs w:val="20"/>
                          </w:rPr>
                          <w:t>09)</w:t>
                        </w:r>
                        <w:r>
                          <w:rPr>
                            <w:rFonts w:ascii="Times New Roman" w:hAnsi="Times New Roman" w:cs="Times New Roman" w:eastAsia="Times New Roman"/>
                            <w:sz w:val="20"/>
                            <w:szCs w:val="20"/>
                          </w:rPr>
                        </w:r>
                      </w:p>
                      <w:p>
                        <w:pPr>
                          <w:pStyle w:val="TableParagraph"/>
                          <w:spacing w:line="278" w:lineRule="auto" w:before="32"/>
                          <w:ind w:left="169" w:right="65" w:firstLine="410"/>
                          <w:jc w:val="left"/>
                          <w:rPr>
                            <w:rFonts w:ascii="宋体" w:hAnsi="宋体" w:cs="宋体" w:eastAsia="宋体"/>
                            <w:sz w:val="20"/>
                            <w:szCs w:val="20"/>
                          </w:rPr>
                        </w:pPr>
                        <w:r>
                          <w:rPr>
                            <w:rFonts w:ascii="宋体" w:hAnsi="宋体" w:cs="宋体" w:eastAsia="宋体"/>
                            <w:color w:val="484849"/>
                            <w:w w:val="103"/>
                            <w:sz w:val="20"/>
                            <w:szCs w:val="20"/>
                          </w:rPr>
                          <w:t>本课程群包含机械类核心课程及材料类核心课程</w:t>
                        </w:r>
                        <w:r>
                          <w:rPr>
                            <w:rFonts w:ascii="宋体" w:hAnsi="宋体" w:cs="宋体" w:eastAsia="宋体"/>
                            <w:color w:val="484849"/>
                            <w:spacing w:val="-27"/>
                            <w:sz w:val="20"/>
                            <w:szCs w:val="20"/>
                          </w:rPr>
                          <w:t> </w:t>
                        </w:r>
                        <w:r>
                          <w:rPr>
                            <w:rFonts w:ascii="宋体" w:hAnsi="宋体" w:cs="宋体" w:eastAsia="宋体"/>
                            <w:color w:val="484849"/>
                            <w:spacing w:val="-85"/>
                            <w:w w:val="136"/>
                            <w:sz w:val="20"/>
                            <w:szCs w:val="20"/>
                          </w:rPr>
                          <w:t>，</w:t>
                        </w:r>
                        <w:r>
                          <w:rPr>
                            <w:rFonts w:ascii="宋体" w:hAnsi="宋体" w:cs="宋体" w:eastAsia="宋体"/>
                            <w:color w:val="484849"/>
                            <w:w w:val="103"/>
                            <w:sz w:val="20"/>
                            <w:szCs w:val="20"/>
                          </w:rPr>
                          <w:t>如机械原理</w:t>
                        </w:r>
                        <w:r>
                          <w:rPr>
                            <w:rFonts w:ascii="宋体" w:hAnsi="宋体" w:cs="宋体" w:eastAsia="宋体"/>
                            <w:color w:val="484849"/>
                            <w:spacing w:val="-79"/>
                            <w:sz w:val="20"/>
                            <w:szCs w:val="20"/>
                          </w:rPr>
                          <w:t> </w:t>
                        </w:r>
                        <w:r>
                          <w:rPr>
                            <w:rFonts w:ascii="宋体" w:hAnsi="宋体" w:cs="宋体" w:eastAsia="宋体"/>
                            <w:color w:val="484849"/>
                            <w:spacing w:val="-82"/>
                            <w:w w:val="131"/>
                            <w:sz w:val="20"/>
                            <w:szCs w:val="20"/>
                          </w:rPr>
                          <w:t>、</w:t>
                        </w:r>
                        <w:r>
                          <w:rPr>
                            <w:rFonts w:ascii="宋体" w:hAnsi="宋体" w:cs="宋体" w:eastAsia="宋体"/>
                            <w:color w:val="484849"/>
                            <w:w w:val="104"/>
                            <w:sz w:val="20"/>
                            <w:szCs w:val="20"/>
                          </w:rPr>
                          <w:t>机械设计</w:t>
                        </w:r>
                        <w:r>
                          <w:rPr>
                            <w:rFonts w:ascii="宋体" w:hAnsi="宋体" w:cs="宋体" w:eastAsia="宋体"/>
                            <w:color w:val="484849"/>
                            <w:spacing w:val="-83"/>
                            <w:sz w:val="20"/>
                            <w:szCs w:val="20"/>
                          </w:rPr>
                          <w:t> </w:t>
                        </w:r>
                        <w:r>
                          <w:rPr>
                            <w:rFonts w:ascii="宋体" w:hAnsi="宋体" w:cs="宋体" w:eastAsia="宋体"/>
                            <w:color w:val="484849"/>
                            <w:spacing w:val="-75"/>
                            <w:w w:val="131"/>
                            <w:sz w:val="20"/>
                            <w:szCs w:val="20"/>
                          </w:rPr>
                          <w:t>、</w:t>
                        </w:r>
                        <w:r>
                          <w:rPr>
                            <w:rFonts w:ascii="宋体" w:hAnsi="宋体" w:cs="宋体" w:eastAsia="宋体"/>
                            <w:color w:val="484849"/>
                            <w:w w:val="104"/>
                            <w:sz w:val="20"/>
                            <w:szCs w:val="20"/>
                          </w:rPr>
                          <w:t>工程制图</w:t>
                        </w:r>
                        <w:r>
                          <w:rPr>
                            <w:rFonts w:ascii="宋体" w:hAnsi="宋体" w:cs="宋体" w:eastAsia="宋体"/>
                            <w:color w:val="484849"/>
                            <w:spacing w:val="-83"/>
                            <w:sz w:val="20"/>
                            <w:szCs w:val="20"/>
                          </w:rPr>
                          <w:t> </w:t>
                        </w:r>
                        <w:r>
                          <w:rPr>
                            <w:rFonts w:ascii="宋体" w:hAnsi="宋体" w:cs="宋体" w:eastAsia="宋体"/>
                            <w:color w:val="484849"/>
                            <w:spacing w:val="-82"/>
                            <w:w w:val="131"/>
                            <w:sz w:val="20"/>
                            <w:szCs w:val="20"/>
                          </w:rPr>
                          <w:t>、</w:t>
                        </w:r>
                        <w:r>
                          <w:rPr>
                            <w:rFonts w:ascii="宋体" w:hAnsi="宋体" w:cs="宋体" w:eastAsia="宋体"/>
                            <w:color w:val="484849"/>
                            <w:spacing w:val="-30"/>
                            <w:w w:val="119"/>
                            <w:sz w:val="20"/>
                            <w:szCs w:val="20"/>
                          </w:rPr>
                          <w:t>材</w:t>
                        </w:r>
                        <w:r>
                          <w:rPr>
                            <w:rFonts w:ascii="宋体" w:hAnsi="宋体" w:cs="宋体" w:eastAsia="宋体"/>
                            <w:color w:val="484849"/>
                            <w:w w:val="105"/>
                            <w:sz w:val="20"/>
                            <w:szCs w:val="20"/>
                          </w:rPr>
                          <w:t>料科学</w:t>
                        </w:r>
                        <w:r>
                          <w:rPr>
                            <w:rFonts w:ascii="宋体" w:hAnsi="宋体" w:cs="宋体" w:eastAsia="宋体"/>
                            <w:color w:val="484849"/>
                            <w:w w:val="105"/>
                            <w:sz w:val="20"/>
                            <w:szCs w:val="20"/>
                          </w:rPr>
                          <w:t> </w:t>
                        </w:r>
                        <w:r>
                          <w:rPr>
                            <w:rFonts w:ascii="宋体" w:hAnsi="宋体" w:cs="宋体" w:eastAsia="宋体"/>
                            <w:color w:val="484849"/>
                            <w:spacing w:val="-6"/>
                            <w:w w:val="107"/>
                            <w:sz w:val="20"/>
                            <w:szCs w:val="20"/>
                          </w:rPr>
                          <w:t>与</w:t>
                        </w:r>
                        <w:r>
                          <w:rPr>
                            <w:rFonts w:ascii="宋体" w:hAnsi="宋体" w:cs="宋体" w:eastAsia="宋体"/>
                            <w:color w:val="606062"/>
                            <w:spacing w:val="-13"/>
                            <w:w w:val="107"/>
                            <w:sz w:val="20"/>
                            <w:szCs w:val="20"/>
                          </w:rPr>
                          <w:t>工</w:t>
                        </w:r>
                        <w:r>
                          <w:rPr>
                            <w:rFonts w:ascii="宋体" w:hAnsi="宋体" w:cs="宋体" w:eastAsia="宋体"/>
                            <w:color w:val="484849"/>
                            <w:w w:val="104"/>
                            <w:sz w:val="20"/>
                            <w:szCs w:val="20"/>
                          </w:rPr>
                          <w:t>程基</w:t>
                        </w:r>
                        <w:r>
                          <w:rPr>
                            <w:rFonts w:ascii="宋体" w:hAnsi="宋体" w:cs="宋体" w:eastAsia="宋体"/>
                            <w:color w:val="484849"/>
                            <w:spacing w:val="16"/>
                            <w:w w:val="104"/>
                            <w:sz w:val="20"/>
                            <w:szCs w:val="20"/>
                          </w:rPr>
                          <w:t>础</w:t>
                        </w:r>
                        <w:r>
                          <w:rPr>
                            <w:rFonts w:ascii="宋体" w:hAnsi="宋体" w:cs="宋体" w:eastAsia="宋体"/>
                            <w:color w:val="484849"/>
                            <w:spacing w:val="-68"/>
                            <w:w w:val="131"/>
                            <w:sz w:val="20"/>
                            <w:szCs w:val="20"/>
                          </w:rPr>
                          <w:t>、</w:t>
                        </w:r>
                        <w:r>
                          <w:rPr>
                            <w:rFonts w:ascii="宋体" w:hAnsi="宋体" w:cs="宋体" w:eastAsia="宋体"/>
                            <w:color w:val="484849"/>
                            <w:w w:val="103"/>
                            <w:sz w:val="20"/>
                            <w:szCs w:val="20"/>
                          </w:rPr>
                          <w:t>材料研究方法等课程教学培训</w:t>
                        </w:r>
                        <w:r>
                          <w:rPr>
                            <w:rFonts w:ascii="宋体" w:hAnsi="宋体" w:cs="宋体" w:eastAsia="宋体"/>
                            <w:color w:val="484849"/>
                            <w:spacing w:val="-50"/>
                            <w:sz w:val="20"/>
                            <w:szCs w:val="20"/>
                          </w:rPr>
                          <w:t> </w:t>
                        </w:r>
                        <w:r>
                          <w:rPr>
                            <w:rFonts w:ascii="宋体" w:hAnsi="宋体" w:cs="宋体" w:eastAsia="宋体"/>
                            <w:color w:val="484849"/>
                            <w:w w:val="130"/>
                            <w:sz w:val="20"/>
                            <w:szCs w:val="20"/>
                          </w:rPr>
                          <w:t>。</w:t>
                        </w:r>
                        <w:r>
                          <w:rPr>
                            <w:rFonts w:ascii="宋体" w:hAnsi="宋体" w:cs="宋体" w:eastAsia="宋体"/>
                            <w:sz w:val="20"/>
                            <w:szCs w:val="20"/>
                          </w:rPr>
                        </w:r>
                      </w:p>
                    </w:tc>
                  </w:tr>
                  <w:tr>
                    <w:trPr>
                      <w:trHeight w:val="410" w:hRule="exact"/>
                    </w:trPr>
                    <w:tc>
                      <w:tcPr>
                        <w:tcW w:w="810" w:type="dxa"/>
                        <w:tcBorders>
                          <w:top w:val="single" w:sz="6" w:space="0" w:color="3B3B3B"/>
                          <w:left w:val="single" w:sz="6" w:space="0" w:color="000000"/>
                          <w:bottom w:val="single" w:sz="6" w:space="0" w:color="3F3F3F"/>
                          <w:right w:val="single" w:sz="6" w:space="0" w:color="545454"/>
                        </w:tcBorders>
                      </w:tcPr>
                      <w:p>
                        <w:pPr>
                          <w:pStyle w:val="TableParagraph"/>
                          <w:spacing w:line="240" w:lineRule="auto" w:before="119"/>
                          <w:ind w:left="305" w:right="0"/>
                          <w:jc w:val="left"/>
                          <w:rPr>
                            <w:rFonts w:ascii="Times New Roman" w:hAnsi="Times New Roman" w:cs="Times New Roman" w:eastAsia="Times New Roman"/>
                            <w:sz w:val="20"/>
                            <w:szCs w:val="20"/>
                          </w:rPr>
                        </w:pPr>
                        <w:r>
                          <w:rPr>
                            <w:rFonts w:ascii="Times New Roman"/>
                            <w:color w:val="484849"/>
                            <w:w w:val="105"/>
                            <w:sz w:val="20"/>
                          </w:rPr>
                          <w:t>270</w:t>
                        </w:r>
                        <w:r>
                          <w:rPr>
                            <w:rFonts w:ascii="Times New Roman"/>
                            <w:sz w:val="20"/>
                          </w:rPr>
                        </w:r>
                      </w:p>
                    </w:tc>
                    <w:tc>
                      <w:tcPr>
                        <w:tcW w:w="3476" w:type="dxa"/>
                        <w:tcBorders>
                          <w:top w:val="single" w:sz="6" w:space="0" w:color="3B3B3B"/>
                          <w:left w:val="single" w:sz="6" w:space="0" w:color="545454"/>
                          <w:bottom w:val="single" w:sz="6" w:space="0" w:color="3F3F3F"/>
                          <w:right w:val="single" w:sz="6" w:space="0" w:color="0C0C0C"/>
                        </w:tcBorders>
                      </w:tcPr>
                      <w:p>
                        <w:pPr>
                          <w:pStyle w:val="TableParagraph"/>
                          <w:spacing w:line="240" w:lineRule="auto" w:before="72"/>
                          <w:ind w:left="172" w:right="0"/>
                          <w:jc w:val="left"/>
                          <w:rPr>
                            <w:rFonts w:ascii="宋体" w:hAnsi="宋体" w:cs="宋体" w:eastAsia="宋体"/>
                            <w:sz w:val="20"/>
                            <w:szCs w:val="20"/>
                          </w:rPr>
                        </w:pPr>
                        <w:r>
                          <w:rPr>
                            <w:rFonts w:ascii="宋体" w:hAnsi="宋体" w:cs="宋体" w:eastAsia="宋体"/>
                            <w:color w:val="333134"/>
                            <w:w w:val="107"/>
                            <w:sz w:val="20"/>
                            <w:szCs w:val="20"/>
                          </w:rPr>
                          <w:t>机械</w:t>
                        </w:r>
                        <w:r>
                          <w:rPr>
                            <w:rFonts w:ascii="宋体" w:hAnsi="宋体" w:cs="宋体" w:eastAsia="宋体"/>
                            <w:color w:val="333134"/>
                            <w:spacing w:val="-9"/>
                            <w:w w:val="107"/>
                            <w:sz w:val="20"/>
                            <w:szCs w:val="20"/>
                          </w:rPr>
                          <w:t>原</w:t>
                        </w:r>
                        <w:r>
                          <w:rPr>
                            <w:rFonts w:ascii="宋体" w:hAnsi="宋体" w:cs="宋体" w:eastAsia="宋体"/>
                            <w:color w:val="333134"/>
                            <w:w w:val="108"/>
                            <w:sz w:val="20"/>
                            <w:szCs w:val="20"/>
                          </w:rPr>
                          <w:t>理</w:t>
                        </w:r>
                        <w:r>
                          <w:rPr>
                            <w:rFonts w:ascii="宋体" w:hAnsi="宋体" w:cs="宋体" w:eastAsia="宋体"/>
                            <w:color w:val="333134"/>
                            <w:sz w:val="20"/>
                            <w:szCs w:val="20"/>
                          </w:rPr>
                          <w:t> </w:t>
                        </w:r>
                        <w:r>
                          <w:rPr>
                            <w:rFonts w:ascii="宋体" w:hAnsi="宋体" w:cs="宋体" w:eastAsia="宋体"/>
                            <w:color w:val="333134"/>
                            <w:w w:val="83"/>
                            <w:sz w:val="20"/>
                            <w:szCs w:val="20"/>
                          </w:rPr>
                          <w:t>（葛文杰〉</w:t>
                        </w:r>
                        <w:r>
                          <w:rPr>
                            <w:rFonts w:ascii="宋体" w:hAnsi="宋体" w:cs="宋体" w:eastAsia="宋体"/>
                            <w:sz w:val="20"/>
                            <w:szCs w:val="20"/>
                          </w:rPr>
                        </w:r>
                      </w:p>
                    </w:tc>
                    <w:tc>
                      <w:tcPr>
                        <w:tcW w:w="756" w:type="dxa"/>
                        <w:tcBorders>
                          <w:top w:val="single" w:sz="3" w:space="0" w:color="0F0F0F"/>
                          <w:left w:val="single" w:sz="6" w:space="0" w:color="0C0C0C"/>
                          <w:bottom w:val="single" w:sz="3" w:space="0" w:color="0F0F0F"/>
                          <w:right w:val="single" w:sz="6" w:space="0" w:color="131313"/>
                        </w:tcBorders>
                      </w:tcPr>
                      <w:p>
                        <w:pPr>
                          <w:pStyle w:val="TableParagraph"/>
                          <w:spacing w:line="240" w:lineRule="auto" w:before="137"/>
                          <w:ind w:left="338" w:right="0"/>
                          <w:jc w:val="left"/>
                          <w:rPr>
                            <w:rFonts w:ascii="Times New Roman" w:hAnsi="Times New Roman" w:cs="Times New Roman" w:eastAsia="Times New Roman"/>
                            <w:sz w:val="20"/>
                            <w:szCs w:val="20"/>
                          </w:rPr>
                        </w:pPr>
                        <w:r>
                          <w:rPr>
                            <w:rFonts w:ascii="Times New Roman"/>
                            <w:color w:val="333134"/>
                            <w:w w:val="107"/>
                            <w:sz w:val="20"/>
                          </w:rPr>
                          <w:t>35</w:t>
                        </w:r>
                        <w:r>
                          <w:rPr>
                            <w:rFonts w:ascii="Times New Roman"/>
                            <w:sz w:val="20"/>
                          </w:rPr>
                        </w:r>
                      </w:p>
                    </w:tc>
                    <w:tc>
                      <w:tcPr>
                        <w:tcW w:w="4343" w:type="dxa"/>
                        <w:gridSpan w:val="2"/>
                        <w:tcBorders>
                          <w:top w:val="single" w:sz="3" w:space="0" w:color="383838"/>
                          <w:left w:val="single" w:sz="6" w:space="0" w:color="131313"/>
                          <w:bottom w:val="single" w:sz="3" w:space="0" w:color="383838"/>
                          <w:right w:val="single" w:sz="6" w:space="0" w:color="4F4F4F"/>
                        </w:tcBorders>
                      </w:tcPr>
                      <w:p>
                        <w:pPr>
                          <w:pStyle w:val="TableParagraph"/>
                          <w:spacing w:line="240" w:lineRule="auto" w:before="90"/>
                          <w:ind w:left="174" w:right="0"/>
                          <w:jc w:val="left"/>
                          <w:rPr>
                            <w:rFonts w:ascii="宋体" w:hAnsi="宋体" w:cs="宋体" w:eastAsia="宋体"/>
                            <w:sz w:val="20"/>
                            <w:szCs w:val="20"/>
                          </w:rPr>
                        </w:pPr>
                        <w:r>
                          <w:rPr>
                            <w:rFonts w:ascii="宋体" w:hAnsi="宋体" w:cs="宋体" w:eastAsia="宋体"/>
                            <w:color w:val="333134"/>
                            <w:w w:val="103"/>
                            <w:sz w:val="20"/>
                            <w:szCs w:val="20"/>
                          </w:rPr>
                          <w:t>机械设计</w:t>
                        </w:r>
                        <w:r>
                          <w:rPr>
                            <w:rFonts w:ascii="宋体" w:hAnsi="宋体" w:cs="宋体" w:eastAsia="宋体"/>
                            <w:color w:val="333134"/>
                            <w:spacing w:val="19"/>
                            <w:sz w:val="20"/>
                            <w:szCs w:val="20"/>
                          </w:rPr>
                          <w:t> </w:t>
                        </w:r>
                        <w:r>
                          <w:rPr>
                            <w:rFonts w:ascii="宋体" w:hAnsi="宋体" w:cs="宋体" w:eastAsia="宋体"/>
                            <w:color w:val="333134"/>
                            <w:w w:val="84"/>
                            <w:sz w:val="20"/>
                            <w:szCs w:val="20"/>
                          </w:rPr>
                          <w:t>（吴鹿鸣）</w:t>
                        </w:r>
                        <w:r>
                          <w:rPr>
                            <w:rFonts w:ascii="宋体" w:hAnsi="宋体" w:cs="宋体" w:eastAsia="宋体"/>
                            <w:sz w:val="20"/>
                            <w:szCs w:val="20"/>
                          </w:rPr>
                        </w:r>
                      </w:p>
                    </w:tc>
                  </w:tr>
                  <w:tr>
                    <w:trPr>
                      <w:trHeight w:val="410" w:hRule="exact"/>
                    </w:trPr>
                    <w:tc>
                      <w:tcPr>
                        <w:tcW w:w="810" w:type="dxa"/>
                        <w:tcBorders>
                          <w:top w:val="single" w:sz="6" w:space="0" w:color="3F3F3F"/>
                          <w:left w:val="single" w:sz="6" w:space="0" w:color="000000"/>
                          <w:bottom w:val="single" w:sz="6" w:space="0" w:color="3F3F3F"/>
                          <w:right w:val="single" w:sz="6" w:space="0" w:color="383838"/>
                        </w:tcBorders>
                      </w:tcPr>
                      <w:p>
                        <w:pPr>
                          <w:pStyle w:val="TableParagraph"/>
                          <w:spacing w:line="240" w:lineRule="auto" w:before="126"/>
                          <w:ind w:left="305" w:right="0"/>
                          <w:jc w:val="left"/>
                          <w:rPr>
                            <w:rFonts w:ascii="Times New Roman" w:hAnsi="Times New Roman" w:cs="Times New Roman" w:eastAsia="Times New Roman"/>
                            <w:sz w:val="20"/>
                            <w:szCs w:val="20"/>
                          </w:rPr>
                        </w:pPr>
                        <w:r>
                          <w:rPr>
                            <w:rFonts w:ascii="Times New Roman"/>
                            <w:color w:val="333134"/>
                            <w:w w:val="102"/>
                            <w:sz w:val="20"/>
                          </w:rPr>
                          <w:t>424</w:t>
                        </w:r>
                        <w:r>
                          <w:rPr>
                            <w:rFonts w:ascii="Times New Roman"/>
                            <w:sz w:val="20"/>
                          </w:rPr>
                        </w:r>
                      </w:p>
                    </w:tc>
                    <w:tc>
                      <w:tcPr>
                        <w:tcW w:w="3476" w:type="dxa"/>
                        <w:tcBorders>
                          <w:top w:val="single" w:sz="6" w:space="0" w:color="3F3F3F"/>
                          <w:left w:val="single" w:sz="6" w:space="0" w:color="383838"/>
                          <w:bottom w:val="single" w:sz="6" w:space="0" w:color="3F3F3F"/>
                          <w:right w:val="single" w:sz="6" w:space="0" w:color="383838"/>
                        </w:tcBorders>
                      </w:tcPr>
                      <w:p>
                        <w:pPr>
                          <w:pStyle w:val="TableParagraph"/>
                          <w:spacing w:line="240" w:lineRule="auto" w:before="79"/>
                          <w:ind w:left="172" w:right="0"/>
                          <w:jc w:val="left"/>
                          <w:rPr>
                            <w:rFonts w:ascii="宋体" w:hAnsi="宋体" w:cs="宋体" w:eastAsia="宋体"/>
                            <w:sz w:val="20"/>
                            <w:szCs w:val="20"/>
                          </w:rPr>
                        </w:pPr>
                        <w:r>
                          <w:rPr>
                            <w:rFonts w:ascii="宋体" w:hAnsi="宋体" w:cs="宋体" w:eastAsia="宋体"/>
                            <w:color w:val="333134"/>
                            <w:w w:val="103"/>
                            <w:sz w:val="20"/>
                            <w:szCs w:val="20"/>
                          </w:rPr>
                          <w:t>机械制造技术基础</w:t>
                        </w:r>
                        <w:r>
                          <w:rPr>
                            <w:rFonts w:ascii="宋体" w:hAnsi="宋体" w:cs="宋体" w:eastAsia="宋体"/>
                            <w:color w:val="333134"/>
                            <w:spacing w:val="37"/>
                            <w:sz w:val="20"/>
                            <w:szCs w:val="20"/>
                          </w:rPr>
                          <w:t> </w:t>
                        </w:r>
                        <w:r>
                          <w:rPr>
                            <w:rFonts w:ascii="宋体" w:hAnsi="宋体" w:cs="宋体" w:eastAsia="宋体"/>
                            <w:color w:val="333134"/>
                            <w:w w:val="83"/>
                            <w:sz w:val="20"/>
                            <w:szCs w:val="20"/>
                          </w:rPr>
                          <w:t>（张世昌）</w:t>
                        </w:r>
                        <w:r>
                          <w:rPr>
                            <w:rFonts w:ascii="宋体" w:hAnsi="宋体" w:cs="宋体" w:eastAsia="宋体"/>
                            <w:sz w:val="20"/>
                            <w:szCs w:val="20"/>
                          </w:rPr>
                        </w:r>
                      </w:p>
                    </w:tc>
                    <w:tc>
                      <w:tcPr>
                        <w:tcW w:w="756" w:type="dxa"/>
                        <w:tcBorders>
                          <w:top w:val="single" w:sz="3" w:space="0" w:color="0F0F0F"/>
                          <w:left w:val="single" w:sz="6" w:space="0" w:color="383838"/>
                          <w:bottom w:val="single" w:sz="6" w:space="0" w:color="3F3F3F"/>
                          <w:right w:val="single" w:sz="6" w:space="0" w:color="131313"/>
                        </w:tcBorders>
                      </w:tcPr>
                      <w:p>
                        <w:pPr>
                          <w:pStyle w:val="TableParagraph"/>
                          <w:spacing w:line="240" w:lineRule="auto" w:before="130"/>
                          <w:ind w:left="338" w:right="0"/>
                          <w:jc w:val="left"/>
                          <w:rPr>
                            <w:rFonts w:ascii="Times New Roman" w:hAnsi="Times New Roman" w:cs="Times New Roman" w:eastAsia="Times New Roman"/>
                            <w:sz w:val="20"/>
                            <w:szCs w:val="20"/>
                          </w:rPr>
                        </w:pPr>
                        <w:r>
                          <w:rPr>
                            <w:rFonts w:ascii="Times New Roman"/>
                            <w:color w:val="484849"/>
                            <w:sz w:val="20"/>
                          </w:rPr>
                          <w:t>36</w:t>
                        </w:r>
                        <w:r>
                          <w:rPr>
                            <w:rFonts w:ascii="Times New Roman"/>
                            <w:sz w:val="20"/>
                          </w:rPr>
                        </w:r>
                      </w:p>
                    </w:tc>
                    <w:tc>
                      <w:tcPr>
                        <w:tcW w:w="4343" w:type="dxa"/>
                        <w:gridSpan w:val="2"/>
                        <w:tcBorders>
                          <w:top w:val="single" w:sz="3" w:space="0" w:color="383838"/>
                          <w:left w:val="single" w:sz="6" w:space="0" w:color="131313"/>
                          <w:bottom w:val="single" w:sz="3" w:space="0" w:color="343434"/>
                          <w:right w:val="single" w:sz="6" w:space="0" w:color="4F4F4F"/>
                        </w:tcBorders>
                      </w:tcPr>
                      <w:p>
                        <w:pPr>
                          <w:pStyle w:val="TableParagraph"/>
                          <w:spacing w:line="240" w:lineRule="auto" w:before="90"/>
                          <w:ind w:left="167" w:right="0"/>
                          <w:jc w:val="left"/>
                          <w:rPr>
                            <w:rFonts w:ascii="宋体" w:hAnsi="宋体" w:cs="宋体" w:eastAsia="宋体"/>
                            <w:sz w:val="20"/>
                            <w:szCs w:val="20"/>
                          </w:rPr>
                        </w:pPr>
                        <w:r>
                          <w:rPr>
                            <w:rFonts w:ascii="宋体" w:hAnsi="宋体" w:cs="宋体" w:eastAsia="宋体"/>
                            <w:color w:val="333134"/>
                            <w:w w:val="103"/>
                            <w:sz w:val="20"/>
                            <w:szCs w:val="20"/>
                          </w:rPr>
                          <w:t>机械制造及实习</w:t>
                        </w:r>
                        <w:r>
                          <w:rPr>
                            <w:rFonts w:ascii="宋体" w:hAnsi="宋体" w:cs="宋体" w:eastAsia="宋体"/>
                            <w:color w:val="333134"/>
                            <w:spacing w:val="27"/>
                            <w:sz w:val="20"/>
                            <w:szCs w:val="20"/>
                          </w:rPr>
                          <w:t> </w:t>
                        </w:r>
                        <w:r>
                          <w:rPr>
                            <w:rFonts w:ascii="宋体" w:hAnsi="宋体" w:cs="宋体" w:eastAsia="宋体"/>
                            <w:color w:val="333134"/>
                            <w:w w:val="83"/>
                            <w:sz w:val="20"/>
                            <w:szCs w:val="20"/>
                          </w:rPr>
                          <w:t>（傅水根〉</w:t>
                        </w:r>
                        <w:r>
                          <w:rPr>
                            <w:rFonts w:ascii="宋体" w:hAnsi="宋体" w:cs="宋体" w:eastAsia="宋体"/>
                            <w:sz w:val="20"/>
                            <w:szCs w:val="20"/>
                          </w:rPr>
                        </w:r>
                      </w:p>
                    </w:tc>
                  </w:tr>
                  <w:tr>
                    <w:trPr>
                      <w:trHeight w:val="598" w:hRule="exact"/>
                    </w:trPr>
                    <w:tc>
                      <w:tcPr>
                        <w:tcW w:w="810" w:type="dxa"/>
                        <w:tcBorders>
                          <w:top w:val="single" w:sz="6" w:space="0" w:color="3F3F3F"/>
                          <w:left w:val="single" w:sz="6" w:space="0" w:color="000000"/>
                          <w:bottom w:val="single" w:sz="6" w:space="0" w:color="444444"/>
                          <w:right w:val="single" w:sz="6" w:space="0" w:color="4B4B4B"/>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305" w:right="0"/>
                          <w:jc w:val="left"/>
                          <w:rPr>
                            <w:rFonts w:ascii="Times New Roman" w:hAnsi="Times New Roman" w:cs="Times New Roman" w:eastAsia="Times New Roman"/>
                            <w:sz w:val="20"/>
                            <w:szCs w:val="20"/>
                          </w:rPr>
                        </w:pPr>
                        <w:r>
                          <w:rPr>
                            <w:rFonts w:ascii="Times New Roman"/>
                            <w:color w:val="484849"/>
                            <w:w w:val="103"/>
                            <w:sz w:val="20"/>
                          </w:rPr>
                          <w:t>236</w:t>
                        </w:r>
                        <w:r>
                          <w:rPr>
                            <w:rFonts w:ascii="Times New Roman"/>
                            <w:sz w:val="20"/>
                          </w:rPr>
                        </w:r>
                      </w:p>
                    </w:tc>
                    <w:tc>
                      <w:tcPr>
                        <w:tcW w:w="3476" w:type="dxa"/>
                        <w:tcBorders>
                          <w:top w:val="single" w:sz="6" w:space="0" w:color="3F3F3F"/>
                          <w:left w:val="single" w:sz="6" w:space="0" w:color="4B4B4B"/>
                          <w:bottom w:val="single" w:sz="6" w:space="0" w:color="444444"/>
                          <w:right w:val="single" w:sz="6" w:space="0" w:color="4B4B4B"/>
                        </w:tcBorders>
                      </w:tcPr>
                      <w:p>
                        <w:pPr>
                          <w:pStyle w:val="TableParagraph"/>
                          <w:spacing w:line="240" w:lineRule="auto" w:before="173"/>
                          <w:ind w:left="172" w:right="0"/>
                          <w:jc w:val="left"/>
                          <w:rPr>
                            <w:rFonts w:ascii="宋体" w:hAnsi="宋体" w:cs="宋体" w:eastAsia="宋体"/>
                            <w:sz w:val="20"/>
                            <w:szCs w:val="20"/>
                          </w:rPr>
                        </w:pPr>
                        <w:r>
                          <w:rPr>
                            <w:rFonts w:ascii="宋体" w:hAnsi="宋体" w:cs="宋体" w:eastAsia="宋体"/>
                            <w:color w:val="484849"/>
                            <w:w w:val="104"/>
                            <w:sz w:val="20"/>
                            <w:szCs w:val="20"/>
                          </w:rPr>
                          <w:t>工程制图</w:t>
                        </w:r>
                        <w:r>
                          <w:rPr>
                            <w:rFonts w:ascii="宋体" w:hAnsi="宋体" w:cs="宋体" w:eastAsia="宋体"/>
                            <w:color w:val="484849"/>
                            <w:spacing w:val="11"/>
                            <w:sz w:val="20"/>
                            <w:szCs w:val="20"/>
                          </w:rPr>
                          <w:t> </w:t>
                        </w:r>
                        <w:r>
                          <w:rPr>
                            <w:rFonts w:ascii="宋体" w:hAnsi="宋体" w:cs="宋体" w:eastAsia="宋体"/>
                            <w:color w:val="484849"/>
                            <w:w w:val="88"/>
                            <w:sz w:val="20"/>
                            <w:szCs w:val="20"/>
                          </w:rPr>
                          <w:t>〈陆</w:t>
                        </w:r>
                        <w:r>
                          <w:rPr>
                            <w:rFonts w:ascii="宋体" w:hAnsi="宋体" w:cs="宋体" w:eastAsia="宋体"/>
                            <w:color w:val="484849"/>
                            <w:spacing w:val="-10"/>
                            <w:w w:val="88"/>
                            <w:sz w:val="20"/>
                            <w:szCs w:val="20"/>
                          </w:rPr>
                          <w:t>国</w:t>
                        </w:r>
                        <w:r>
                          <w:rPr>
                            <w:rFonts w:ascii="宋体" w:hAnsi="宋体" w:cs="宋体" w:eastAsia="宋体"/>
                            <w:color w:val="484849"/>
                            <w:w w:val="79"/>
                            <w:sz w:val="20"/>
                            <w:szCs w:val="20"/>
                          </w:rPr>
                          <w:t>栋〉</w:t>
                        </w:r>
                        <w:r>
                          <w:rPr>
                            <w:rFonts w:ascii="宋体" w:hAnsi="宋体" w:cs="宋体" w:eastAsia="宋体"/>
                            <w:sz w:val="20"/>
                            <w:szCs w:val="20"/>
                          </w:rPr>
                        </w:r>
                      </w:p>
                    </w:tc>
                    <w:tc>
                      <w:tcPr>
                        <w:tcW w:w="756" w:type="dxa"/>
                        <w:tcBorders>
                          <w:top w:val="single" w:sz="6" w:space="0" w:color="3F3F3F"/>
                          <w:left w:val="single" w:sz="6" w:space="0" w:color="4B4B4B"/>
                          <w:bottom w:val="single" w:sz="3" w:space="0" w:color="0F0F0F"/>
                          <w:right w:val="single" w:sz="6" w:space="0" w:color="131313"/>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80" w:right="0"/>
                          <w:jc w:val="left"/>
                          <w:rPr>
                            <w:rFonts w:ascii="Times New Roman" w:hAnsi="Times New Roman" w:cs="Times New Roman" w:eastAsia="Times New Roman"/>
                            <w:sz w:val="20"/>
                            <w:szCs w:val="20"/>
                          </w:rPr>
                        </w:pPr>
                        <w:r>
                          <w:rPr>
                            <w:rFonts w:ascii="Times New Roman"/>
                            <w:color w:val="333134"/>
                            <w:w w:val="108"/>
                            <w:sz w:val="20"/>
                          </w:rPr>
                          <w:t>301</w:t>
                        </w:r>
                        <w:r>
                          <w:rPr>
                            <w:rFonts w:ascii="Times New Roman"/>
                            <w:sz w:val="20"/>
                          </w:rPr>
                        </w:r>
                      </w:p>
                    </w:tc>
                    <w:tc>
                      <w:tcPr>
                        <w:tcW w:w="4343" w:type="dxa"/>
                        <w:gridSpan w:val="2"/>
                        <w:tcBorders>
                          <w:top w:val="single" w:sz="3" w:space="0" w:color="343434"/>
                          <w:left w:val="single" w:sz="6" w:space="0" w:color="131313"/>
                          <w:bottom w:val="single" w:sz="3" w:space="0" w:color="3B3B3B"/>
                          <w:right w:val="single" w:sz="6" w:space="0" w:color="0C0C0C"/>
                        </w:tcBorders>
                      </w:tcPr>
                      <w:p>
                        <w:pPr>
                          <w:pStyle w:val="TableParagraph"/>
                          <w:spacing w:line="240" w:lineRule="auto" w:before="1"/>
                          <w:ind w:right="0"/>
                          <w:jc w:val="left"/>
                          <w:rPr>
                            <w:rFonts w:ascii="宋体" w:hAnsi="宋体" w:cs="宋体" w:eastAsia="宋体"/>
                            <w:sz w:val="14"/>
                            <w:szCs w:val="14"/>
                          </w:rPr>
                        </w:pPr>
                      </w:p>
                      <w:p>
                        <w:pPr>
                          <w:pStyle w:val="TableParagraph"/>
                          <w:spacing w:line="240" w:lineRule="auto"/>
                          <w:ind w:left="174" w:right="0"/>
                          <w:jc w:val="left"/>
                          <w:rPr>
                            <w:rFonts w:ascii="宋体" w:hAnsi="宋体" w:cs="宋体" w:eastAsia="宋体"/>
                            <w:sz w:val="20"/>
                            <w:szCs w:val="20"/>
                          </w:rPr>
                        </w:pPr>
                        <w:r>
                          <w:rPr>
                            <w:rFonts w:ascii="宋体" w:hAnsi="宋体" w:cs="宋体" w:eastAsia="宋体"/>
                            <w:color w:val="333134"/>
                            <w:w w:val="103"/>
                            <w:sz w:val="20"/>
                            <w:szCs w:val="20"/>
                          </w:rPr>
                          <w:t>画法几何及工程制图</w:t>
                        </w:r>
                        <w:r>
                          <w:rPr>
                            <w:rFonts w:ascii="宋体" w:hAnsi="宋体" w:cs="宋体" w:eastAsia="宋体"/>
                            <w:color w:val="333134"/>
                            <w:spacing w:val="18"/>
                            <w:sz w:val="20"/>
                            <w:szCs w:val="20"/>
                          </w:rPr>
                          <w:t> </w:t>
                        </w:r>
                        <w:r>
                          <w:rPr>
                            <w:rFonts w:ascii="宋体" w:hAnsi="宋体" w:cs="宋体" w:eastAsia="宋体"/>
                            <w:color w:val="333134"/>
                            <w:w w:val="92"/>
                            <w:sz w:val="20"/>
                            <w:szCs w:val="20"/>
                          </w:rPr>
                          <w:t>（殷昌</w:t>
                        </w:r>
                        <w:r>
                          <w:rPr>
                            <w:rFonts w:ascii="宋体" w:hAnsi="宋体" w:cs="宋体" w:eastAsia="宋体"/>
                            <w:color w:val="333134"/>
                            <w:spacing w:val="5"/>
                            <w:w w:val="92"/>
                            <w:sz w:val="20"/>
                            <w:szCs w:val="20"/>
                          </w:rPr>
                          <w:t>贵</w:t>
                        </w:r>
                        <w:r>
                          <w:rPr>
                            <w:rFonts w:ascii="宋体" w:hAnsi="宋体" w:cs="宋体" w:eastAsia="宋体"/>
                            <w:color w:val="333134"/>
                            <w:spacing w:val="-68"/>
                            <w:w w:val="131"/>
                            <w:sz w:val="20"/>
                            <w:szCs w:val="20"/>
                          </w:rPr>
                          <w:t>、</w:t>
                        </w:r>
                        <w:r>
                          <w:rPr>
                            <w:rFonts w:ascii="宋体" w:hAnsi="宋体" w:cs="宋体" w:eastAsia="宋体"/>
                            <w:color w:val="333134"/>
                            <w:spacing w:val="-68"/>
                            <w:w w:val="92"/>
                            <w:sz w:val="20"/>
                            <w:szCs w:val="20"/>
                          </w:rPr>
                        </w:r>
                        <w:r>
                          <w:rPr>
                            <w:rFonts w:ascii="宋体" w:hAnsi="宋体" w:cs="宋体" w:eastAsia="宋体"/>
                            <w:color w:val="333134"/>
                            <w:w w:val="92"/>
                            <w:sz w:val="20"/>
                            <w:szCs w:val="20"/>
                            <w:u w:val="single" w:color="000000"/>
                          </w:rPr>
                          <w:t>王</w:t>
                        </w:r>
                        <w:r>
                          <w:rPr>
                            <w:rFonts w:ascii="宋体" w:hAnsi="宋体" w:cs="宋体" w:eastAsia="宋体"/>
                            <w:color w:val="333134"/>
                            <w:w w:val="92"/>
                            <w:sz w:val="20"/>
                            <w:szCs w:val="20"/>
                          </w:rPr>
                          <w:t>当美）</w:t>
                        </w:r>
                        <w:r>
                          <w:rPr>
                            <w:rFonts w:ascii="宋体" w:hAnsi="宋体" w:cs="宋体" w:eastAsia="宋体"/>
                            <w:sz w:val="20"/>
                            <w:szCs w:val="20"/>
                          </w:rPr>
                        </w:r>
                      </w:p>
                    </w:tc>
                  </w:tr>
                  <w:tr>
                    <w:trPr>
                      <w:trHeight w:val="410" w:hRule="exact"/>
                    </w:trPr>
                    <w:tc>
                      <w:tcPr>
                        <w:tcW w:w="810" w:type="dxa"/>
                        <w:tcBorders>
                          <w:top w:val="single" w:sz="6" w:space="0" w:color="444444"/>
                          <w:left w:val="single" w:sz="6" w:space="0" w:color="000000"/>
                          <w:bottom w:val="single" w:sz="6" w:space="0" w:color="484848"/>
                          <w:right w:val="single" w:sz="6" w:space="0" w:color="4B4B4B"/>
                        </w:tcBorders>
                      </w:tcPr>
                      <w:p>
                        <w:pPr>
                          <w:pStyle w:val="TableParagraph"/>
                          <w:spacing w:line="240" w:lineRule="auto" w:before="126"/>
                          <w:ind w:left="305" w:right="0"/>
                          <w:jc w:val="left"/>
                          <w:rPr>
                            <w:rFonts w:ascii="Times New Roman" w:hAnsi="Times New Roman" w:cs="Times New Roman" w:eastAsia="Times New Roman"/>
                            <w:sz w:val="20"/>
                            <w:szCs w:val="20"/>
                          </w:rPr>
                        </w:pPr>
                        <w:r>
                          <w:rPr>
                            <w:rFonts w:ascii="Times New Roman"/>
                            <w:color w:val="333134"/>
                            <w:w w:val="105"/>
                            <w:sz w:val="20"/>
                          </w:rPr>
                          <w:t>373</w:t>
                        </w:r>
                        <w:r>
                          <w:rPr>
                            <w:rFonts w:ascii="Times New Roman"/>
                            <w:sz w:val="20"/>
                          </w:rPr>
                        </w:r>
                      </w:p>
                    </w:tc>
                    <w:tc>
                      <w:tcPr>
                        <w:tcW w:w="3476" w:type="dxa"/>
                        <w:tcBorders>
                          <w:top w:val="single" w:sz="6" w:space="0" w:color="444444"/>
                          <w:left w:val="single" w:sz="6" w:space="0" w:color="4B4B4B"/>
                          <w:bottom w:val="single" w:sz="6" w:space="0" w:color="484848"/>
                          <w:right w:val="single" w:sz="6" w:space="0" w:color="343434"/>
                        </w:tcBorders>
                      </w:tcPr>
                      <w:p>
                        <w:pPr>
                          <w:pStyle w:val="TableParagraph"/>
                          <w:spacing w:line="240" w:lineRule="auto" w:before="79"/>
                          <w:ind w:left="165" w:right="0"/>
                          <w:jc w:val="left"/>
                          <w:rPr>
                            <w:rFonts w:ascii="宋体" w:hAnsi="宋体" w:cs="宋体" w:eastAsia="宋体"/>
                            <w:sz w:val="20"/>
                            <w:szCs w:val="20"/>
                          </w:rPr>
                        </w:pPr>
                        <w:r>
                          <w:rPr>
                            <w:rFonts w:ascii="宋体" w:hAnsi="宋体" w:cs="宋体" w:eastAsia="宋体"/>
                            <w:color w:val="333134"/>
                            <w:w w:val="103"/>
                            <w:sz w:val="20"/>
                            <w:szCs w:val="20"/>
                          </w:rPr>
                          <w:t>机械零件常规加工</w:t>
                        </w:r>
                        <w:r>
                          <w:rPr>
                            <w:rFonts w:ascii="宋体" w:hAnsi="宋体" w:cs="宋体" w:eastAsia="宋体"/>
                            <w:color w:val="333134"/>
                            <w:spacing w:val="37"/>
                            <w:sz w:val="20"/>
                            <w:szCs w:val="20"/>
                          </w:rPr>
                          <w:t> </w:t>
                        </w:r>
                        <w:r>
                          <w:rPr>
                            <w:rFonts w:ascii="宋体" w:hAnsi="宋体" w:cs="宋体" w:eastAsia="宋体"/>
                            <w:color w:val="333134"/>
                            <w:w w:val="84"/>
                            <w:sz w:val="20"/>
                            <w:szCs w:val="20"/>
                          </w:rPr>
                          <w:t>（何七荣）</w:t>
                        </w:r>
                        <w:r>
                          <w:rPr>
                            <w:rFonts w:ascii="宋体" w:hAnsi="宋体" w:cs="宋体" w:eastAsia="宋体"/>
                            <w:sz w:val="20"/>
                            <w:szCs w:val="20"/>
                          </w:rPr>
                        </w:r>
                      </w:p>
                    </w:tc>
                    <w:tc>
                      <w:tcPr>
                        <w:tcW w:w="756" w:type="dxa"/>
                        <w:tcBorders>
                          <w:top w:val="single" w:sz="3" w:space="0" w:color="0F0F0F"/>
                          <w:left w:val="single" w:sz="6" w:space="0" w:color="343434"/>
                          <w:bottom w:val="single" w:sz="6" w:space="0" w:color="484848"/>
                          <w:right w:val="single" w:sz="6" w:space="0" w:color="131313"/>
                        </w:tcBorders>
                      </w:tcPr>
                      <w:p>
                        <w:pPr>
                          <w:pStyle w:val="TableParagraph"/>
                          <w:spacing w:line="240" w:lineRule="auto" w:before="130"/>
                          <w:ind w:left="280" w:right="0"/>
                          <w:jc w:val="left"/>
                          <w:rPr>
                            <w:rFonts w:ascii="Times New Roman" w:hAnsi="Times New Roman" w:cs="Times New Roman" w:eastAsia="Times New Roman"/>
                            <w:sz w:val="20"/>
                            <w:szCs w:val="20"/>
                          </w:rPr>
                        </w:pPr>
                        <w:r>
                          <w:rPr>
                            <w:rFonts w:ascii="Times New Roman"/>
                            <w:color w:val="484849"/>
                            <w:w w:val="104"/>
                            <w:sz w:val="20"/>
                          </w:rPr>
                          <w:t>278</w:t>
                        </w:r>
                        <w:r>
                          <w:rPr>
                            <w:rFonts w:ascii="Times New Roman"/>
                            <w:sz w:val="20"/>
                          </w:rPr>
                        </w:r>
                      </w:p>
                    </w:tc>
                    <w:tc>
                      <w:tcPr>
                        <w:tcW w:w="4343" w:type="dxa"/>
                        <w:gridSpan w:val="2"/>
                        <w:tcBorders>
                          <w:top w:val="single" w:sz="3" w:space="0" w:color="3B3B3B"/>
                          <w:left w:val="single" w:sz="6" w:space="0" w:color="131313"/>
                          <w:bottom w:val="single" w:sz="3" w:space="0" w:color="343434"/>
                          <w:right w:val="single" w:sz="6" w:space="0" w:color="545454"/>
                        </w:tcBorders>
                      </w:tcPr>
                      <w:p>
                        <w:pPr>
                          <w:pStyle w:val="TableParagraph"/>
                          <w:spacing w:line="240" w:lineRule="auto" w:before="90"/>
                          <w:ind w:left="160" w:right="0"/>
                          <w:jc w:val="left"/>
                          <w:rPr>
                            <w:rFonts w:ascii="宋体" w:hAnsi="宋体" w:cs="宋体" w:eastAsia="宋体"/>
                            <w:sz w:val="20"/>
                            <w:szCs w:val="20"/>
                          </w:rPr>
                        </w:pPr>
                        <w:r>
                          <w:rPr>
                            <w:rFonts w:ascii="宋体" w:hAnsi="宋体" w:cs="宋体" w:eastAsia="宋体"/>
                            <w:color w:val="333134"/>
                            <w:w w:val="103"/>
                            <w:sz w:val="20"/>
                            <w:szCs w:val="20"/>
                          </w:rPr>
                          <w:t>机械振动</w:t>
                        </w:r>
                        <w:r>
                          <w:rPr>
                            <w:rFonts w:ascii="宋体" w:hAnsi="宋体" w:cs="宋体" w:eastAsia="宋体"/>
                            <w:color w:val="333134"/>
                            <w:spacing w:val="26"/>
                            <w:sz w:val="20"/>
                            <w:szCs w:val="20"/>
                          </w:rPr>
                          <w:t> </w:t>
                        </w:r>
                        <w:r>
                          <w:rPr>
                            <w:rFonts w:ascii="宋体" w:hAnsi="宋体" w:cs="宋体" w:eastAsia="宋体"/>
                            <w:color w:val="333134"/>
                            <w:w w:val="87"/>
                            <w:sz w:val="20"/>
                            <w:szCs w:val="20"/>
                          </w:rPr>
                          <w:t>（刘</w:t>
                        </w:r>
                        <w:r>
                          <w:rPr>
                            <w:rFonts w:ascii="宋体" w:hAnsi="宋体" w:cs="宋体" w:eastAsia="宋体"/>
                            <w:color w:val="333134"/>
                            <w:spacing w:val="-11"/>
                            <w:w w:val="87"/>
                            <w:sz w:val="20"/>
                            <w:szCs w:val="20"/>
                          </w:rPr>
                          <w:t>习</w:t>
                        </w:r>
                        <w:r>
                          <w:rPr>
                            <w:rFonts w:ascii="宋体" w:hAnsi="宋体" w:cs="宋体" w:eastAsia="宋体"/>
                            <w:color w:val="333134"/>
                            <w:w w:val="80"/>
                            <w:sz w:val="20"/>
                            <w:szCs w:val="20"/>
                          </w:rPr>
                          <w:t>军）</w:t>
                        </w:r>
                        <w:r>
                          <w:rPr>
                            <w:rFonts w:ascii="宋体" w:hAnsi="宋体" w:cs="宋体" w:eastAsia="宋体"/>
                            <w:sz w:val="20"/>
                            <w:szCs w:val="20"/>
                          </w:rPr>
                        </w:r>
                      </w:p>
                    </w:tc>
                  </w:tr>
                  <w:tr>
                    <w:trPr>
                      <w:trHeight w:val="410" w:hRule="exact"/>
                    </w:trPr>
                    <w:tc>
                      <w:tcPr>
                        <w:tcW w:w="810" w:type="dxa"/>
                        <w:tcBorders>
                          <w:top w:val="single" w:sz="6" w:space="0" w:color="484848"/>
                          <w:left w:val="single" w:sz="6" w:space="0" w:color="2B2B2B"/>
                          <w:bottom w:val="single" w:sz="6" w:space="0" w:color="444444"/>
                          <w:right w:val="single" w:sz="6" w:space="0" w:color="4B4B4B"/>
                        </w:tcBorders>
                      </w:tcPr>
                      <w:p>
                        <w:pPr>
                          <w:pStyle w:val="TableParagraph"/>
                          <w:spacing w:line="240" w:lineRule="auto" w:before="119"/>
                          <w:ind w:left="291" w:right="0"/>
                          <w:jc w:val="left"/>
                          <w:rPr>
                            <w:rFonts w:ascii="Times New Roman" w:hAnsi="Times New Roman" w:cs="Times New Roman" w:eastAsia="Times New Roman"/>
                            <w:sz w:val="20"/>
                            <w:szCs w:val="20"/>
                          </w:rPr>
                        </w:pPr>
                        <w:r>
                          <w:rPr>
                            <w:rFonts w:ascii="Times New Roman"/>
                            <w:color w:val="484849"/>
                            <w:w w:val="106"/>
                            <w:sz w:val="20"/>
                          </w:rPr>
                          <w:t>243</w:t>
                        </w:r>
                        <w:r>
                          <w:rPr>
                            <w:rFonts w:ascii="Times New Roman"/>
                            <w:sz w:val="20"/>
                          </w:rPr>
                        </w:r>
                      </w:p>
                    </w:tc>
                    <w:tc>
                      <w:tcPr>
                        <w:tcW w:w="3476" w:type="dxa"/>
                        <w:tcBorders>
                          <w:top w:val="single" w:sz="6" w:space="0" w:color="484848"/>
                          <w:left w:val="single" w:sz="6" w:space="0" w:color="4B4B4B"/>
                          <w:bottom w:val="single" w:sz="6" w:space="0" w:color="444444"/>
                          <w:right w:val="single" w:sz="6" w:space="0" w:color="484848"/>
                        </w:tcBorders>
                      </w:tcPr>
                      <w:p>
                        <w:pPr>
                          <w:pStyle w:val="TableParagraph"/>
                          <w:spacing w:line="240" w:lineRule="auto" w:before="79"/>
                          <w:ind w:left="165" w:right="0"/>
                          <w:jc w:val="left"/>
                          <w:rPr>
                            <w:rFonts w:ascii="宋体" w:hAnsi="宋体" w:cs="宋体" w:eastAsia="宋体"/>
                            <w:sz w:val="20"/>
                            <w:szCs w:val="20"/>
                          </w:rPr>
                        </w:pPr>
                        <w:r>
                          <w:rPr>
                            <w:rFonts w:ascii="宋体" w:hAnsi="宋体" w:cs="宋体" w:eastAsia="宋体"/>
                            <w:color w:val="484849"/>
                            <w:w w:val="104"/>
                            <w:sz w:val="20"/>
                            <w:szCs w:val="20"/>
                          </w:rPr>
                          <w:t>汽车构造</w:t>
                        </w:r>
                        <w:r>
                          <w:rPr>
                            <w:rFonts w:ascii="宋体" w:hAnsi="宋体" w:cs="宋体" w:eastAsia="宋体"/>
                            <w:color w:val="484849"/>
                            <w:spacing w:val="11"/>
                            <w:sz w:val="20"/>
                            <w:szCs w:val="20"/>
                          </w:rPr>
                          <w:t> </w:t>
                        </w:r>
                        <w:r>
                          <w:rPr>
                            <w:rFonts w:ascii="宋体" w:hAnsi="宋体" w:cs="宋体" w:eastAsia="宋体"/>
                            <w:color w:val="484849"/>
                            <w:w w:val="91"/>
                            <w:sz w:val="20"/>
                            <w:szCs w:val="20"/>
                          </w:rPr>
                          <w:t>（罗永</w:t>
                        </w:r>
                        <w:r>
                          <w:rPr>
                            <w:rFonts w:ascii="宋体" w:hAnsi="宋体" w:cs="宋体" w:eastAsia="宋体"/>
                            <w:color w:val="484849"/>
                            <w:spacing w:val="13"/>
                            <w:w w:val="91"/>
                            <w:sz w:val="20"/>
                            <w:szCs w:val="20"/>
                          </w:rPr>
                          <w:t>革</w:t>
                        </w:r>
                        <w:r>
                          <w:rPr>
                            <w:rFonts w:ascii="宋体" w:hAnsi="宋体" w:cs="宋体" w:eastAsia="宋体"/>
                            <w:color w:val="484849"/>
                            <w:spacing w:val="-68"/>
                            <w:w w:val="131"/>
                            <w:sz w:val="20"/>
                            <w:szCs w:val="20"/>
                          </w:rPr>
                          <w:t>、</w:t>
                        </w:r>
                        <w:r>
                          <w:rPr>
                            <w:rFonts w:ascii="宋体" w:hAnsi="宋体" w:cs="宋体" w:eastAsia="宋体"/>
                            <w:color w:val="484849"/>
                            <w:w w:val="88"/>
                            <w:sz w:val="20"/>
                            <w:szCs w:val="20"/>
                          </w:rPr>
                          <w:t>冯樱）</w:t>
                        </w:r>
                        <w:r>
                          <w:rPr>
                            <w:rFonts w:ascii="宋体" w:hAnsi="宋体" w:cs="宋体" w:eastAsia="宋体"/>
                            <w:sz w:val="20"/>
                            <w:szCs w:val="20"/>
                          </w:rPr>
                        </w:r>
                      </w:p>
                    </w:tc>
                    <w:tc>
                      <w:tcPr>
                        <w:tcW w:w="756" w:type="dxa"/>
                        <w:tcBorders>
                          <w:top w:val="single" w:sz="6" w:space="0" w:color="484848"/>
                          <w:left w:val="single" w:sz="6" w:space="0" w:color="484848"/>
                          <w:bottom w:val="single" w:sz="6" w:space="0" w:color="444444"/>
                          <w:right w:val="single" w:sz="6" w:space="0" w:color="131313"/>
                        </w:tcBorders>
                      </w:tcPr>
                      <w:p>
                        <w:pPr>
                          <w:pStyle w:val="TableParagraph"/>
                          <w:spacing w:line="240" w:lineRule="auto" w:before="126"/>
                          <w:ind w:left="287" w:right="0"/>
                          <w:jc w:val="left"/>
                          <w:rPr>
                            <w:rFonts w:ascii="Times New Roman" w:hAnsi="Times New Roman" w:cs="Times New Roman" w:eastAsia="Times New Roman"/>
                            <w:sz w:val="20"/>
                            <w:szCs w:val="20"/>
                          </w:rPr>
                        </w:pPr>
                        <w:r>
                          <w:rPr>
                            <w:rFonts w:ascii="Times New Roman"/>
                            <w:color w:val="333134"/>
                            <w:w w:val="103"/>
                            <w:sz w:val="20"/>
                          </w:rPr>
                          <w:t>112</w:t>
                        </w:r>
                        <w:r>
                          <w:rPr>
                            <w:rFonts w:ascii="Times New Roman"/>
                            <w:sz w:val="20"/>
                          </w:rPr>
                        </w:r>
                      </w:p>
                    </w:tc>
                    <w:tc>
                      <w:tcPr>
                        <w:tcW w:w="4343" w:type="dxa"/>
                        <w:gridSpan w:val="2"/>
                        <w:tcBorders>
                          <w:top w:val="single" w:sz="3" w:space="0" w:color="343434"/>
                          <w:left w:val="single" w:sz="6" w:space="0" w:color="131313"/>
                          <w:bottom w:val="single" w:sz="3" w:space="0" w:color="2F2F2F"/>
                          <w:right w:val="single" w:sz="6" w:space="0" w:color="2B2B2B"/>
                        </w:tcBorders>
                      </w:tcPr>
                      <w:p>
                        <w:pPr>
                          <w:pStyle w:val="TableParagraph"/>
                          <w:spacing w:line="240" w:lineRule="auto" w:before="90"/>
                          <w:ind w:left="160" w:right="0"/>
                          <w:jc w:val="left"/>
                          <w:rPr>
                            <w:rFonts w:ascii="宋体" w:hAnsi="宋体" w:cs="宋体" w:eastAsia="宋体"/>
                            <w:sz w:val="20"/>
                            <w:szCs w:val="20"/>
                          </w:rPr>
                        </w:pPr>
                        <w:r>
                          <w:rPr>
                            <w:rFonts w:ascii="宋体" w:hAnsi="宋体" w:cs="宋体" w:eastAsia="宋体"/>
                            <w:color w:val="333134"/>
                            <w:w w:val="103"/>
                            <w:sz w:val="20"/>
                            <w:szCs w:val="20"/>
                          </w:rPr>
                          <w:t>机床数控技术</w:t>
                        </w:r>
                        <w:r>
                          <w:rPr>
                            <w:rFonts w:ascii="宋体" w:hAnsi="宋体" w:cs="宋体" w:eastAsia="宋体"/>
                            <w:color w:val="333134"/>
                            <w:spacing w:val="24"/>
                            <w:sz w:val="20"/>
                            <w:szCs w:val="20"/>
                          </w:rPr>
                          <w:t> </w:t>
                        </w:r>
                        <w:r>
                          <w:rPr>
                            <w:rFonts w:ascii="宋体" w:hAnsi="宋体" w:cs="宋体" w:eastAsia="宋体"/>
                            <w:color w:val="333134"/>
                            <w:w w:val="83"/>
                            <w:sz w:val="20"/>
                            <w:szCs w:val="20"/>
                          </w:rPr>
                          <w:t>（游有鹏〉</w:t>
                        </w:r>
                        <w:r>
                          <w:rPr>
                            <w:rFonts w:ascii="宋体" w:hAnsi="宋体" w:cs="宋体" w:eastAsia="宋体"/>
                            <w:sz w:val="20"/>
                            <w:szCs w:val="20"/>
                          </w:rPr>
                        </w:r>
                      </w:p>
                    </w:tc>
                  </w:tr>
                  <w:tr>
                    <w:trPr>
                      <w:trHeight w:val="810" w:hRule="exact"/>
                    </w:trPr>
                    <w:tc>
                      <w:tcPr>
                        <w:tcW w:w="810" w:type="dxa"/>
                        <w:tcBorders>
                          <w:top w:val="single" w:sz="6" w:space="0" w:color="444444"/>
                          <w:left w:val="single" w:sz="19" w:space="0" w:color="2B2B2B"/>
                          <w:bottom w:val="single" w:sz="3" w:space="0" w:color="131313"/>
                          <w:right w:val="single" w:sz="6" w:space="0" w:color="131313"/>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75" w:right="0"/>
                          <w:jc w:val="left"/>
                          <w:rPr>
                            <w:rFonts w:ascii="Times New Roman" w:hAnsi="Times New Roman" w:cs="Times New Roman" w:eastAsia="Times New Roman"/>
                            <w:sz w:val="20"/>
                            <w:szCs w:val="20"/>
                          </w:rPr>
                        </w:pPr>
                        <w:r>
                          <w:rPr>
                            <w:rFonts w:ascii="Times New Roman"/>
                            <w:color w:val="333134"/>
                            <w:w w:val="107"/>
                            <w:sz w:val="20"/>
                          </w:rPr>
                          <w:t>664</w:t>
                        </w:r>
                        <w:r>
                          <w:rPr>
                            <w:rFonts w:ascii="Times New Roman"/>
                            <w:sz w:val="20"/>
                          </w:rPr>
                        </w:r>
                      </w:p>
                    </w:tc>
                    <w:tc>
                      <w:tcPr>
                        <w:tcW w:w="3476" w:type="dxa"/>
                        <w:tcBorders>
                          <w:top w:val="single" w:sz="6" w:space="0" w:color="444444"/>
                          <w:left w:val="single" w:sz="6" w:space="0" w:color="131313"/>
                          <w:bottom w:val="single" w:sz="3" w:space="0" w:color="383838"/>
                          <w:right w:val="single" w:sz="6" w:space="0" w:color="0F0F0F"/>
                        </w:tcBorders>
                      </w:tcPr>
                      <w:p>
                        <w:pPr>
                          <w:pStyle w:val="TableParagraph"/>
                          <w:spacing w:line="240" w:lineRule="auto" w:before="72"/>
                          <w:ind w:left="172" w:right="0"/>
                          <w:jc w:val="left"/>
                          <w:rPr>
                            <w:rFonts w:ascii="宋体" w:hAnsi="宋体" w:cs="宋体" w:eastAsia="宋体"/>
                            <w:sz w:val="20"/>
                            <w:szCs w:val="20"/>
                          </w:rPr>
                        </w:pPr>
                        <w:r>
                          <w:rPr>
                            <w:rFonts w:ascii="Arial" w:hAnsi="Arial" w:cs="Arial" w:eastAsia="Arial"/>
                            <w:color w:val="333134"/>
                            <w:w w:val="80"/>
                            <w:sz w:val="20"/>
                            <w:szCs w:val="20"/>
                          </w:rPr>
                          <w:t>PBL</w:t>
                        </w:r>
                        <w:r>
                          <w:rPr>
                            <w:rFonts w:ascii="Arial" w:hAnsi="Arial" w:cs="Arial" w:eastAsia="Arial"/>
                            <w:color w:val="333134"/>
                            <w:sz w:val="20"/>
                            <w:szCs w:val="20"/>
                          </w:rPr>
                          <w:t>  </w:t>
                        </w:r>
                        <w:r>
                          <w:rPr>
                            <w:rFonts w:ascii="宋体" w:hAnsi="宋体" w:cs="宋体" w:eastAsia="宋体"/>
                            <w:color w:val="333134"/>
                            <w:w w:val="107"/>
                            <w:sz w:val="20"/>
                            <w:szCs w:val="20"/>
                          </w:rPr>
                          <w:t>在机电工程专业教</w:t>
                        </w:r>
                        <w:r>
                          <w:rPr>
                            <w:rFonts w:ascii="宋体" w:hAnsi="宋体" w:cs="宋体" w:eastAsia="宋体"/>
                            <w:color w:val="333134"/>
                            <w:spacing w:val="-56"/>
                            <w:sz w:val="20"/>
                            <w:szCs w:val="20"/>
                          </w:rPr>
                          <w:t> </w:t>
                        </w:r>
                        <w:r>
                          <w:rPr>
                            <w:rFonts w:ascii="宋体" w:hAnsi="宋体" w:cs="宋体" w:eastAsia="宋体"/>
                            <w:color w:val="606062"/>
                            <w:spacing w:val="14"/>
                            <w:w w:val="108"/>
                            <w:sz w:val="20"/>
                            <w:szCs w:val="20"/>
                          </w:rPr>
                          <w:t>学</w:t>
                        </w:r>
                        <w:r>
                          <w:rPr>
                            <w:rFonts w:ascii="宋体" w:hAnsi="宋体" w:cs="宋体" w:eastAsia="宋体"/>
                            <w:color w:val="333134"/>
                            <w:w w:val="108"/>
                            <w:sz w:val="20"/>
                            <w:szCs w:val="20"/>
                          </w:rPr>
                          <w:t>中的应用</w:t>
                        </w:r>
                        <w:r>
                          <w:rPr>
                            <w:rFonts w:ascii="宋体" w:hAnsi="宋体" w:cs="宋体" w:eastAsia="宋体"/>
                            <w:sz w:val="20"/>
                            <w:szCs w:val="20"/>
                          </w:rPr>
                        </w:r>
                      </w:p>
                      <w:p>
                        <w:pPr>
                          <w:pStyle w:val="TableParagraph"/>
                          <w:spacing w:line="240" w:lineRule="auto" w:before="134"/>
                          <w:ind w:left="266" w:right="0"/>
                          <w:jc w:val="left"/>
                          <w:rPr>
                            <w:rFonts w:ascii="宋体" w:hAnsi="宋体" w:cs="宋体" w:eastAsia="宋体"/>
                            <w:sz w:val="20"/>
                            <w:szCs w:val="20"/>
                          </w:rPr>
                        </w:pPr>
                        <w:r>
                          <w:rPr>
                            <w:rFonts w:ascii="宋体" w:hAnsi="宋体" w:cs="宋体" w:eastAsia="宋体"/>
                            <w:color w:val="333134"/>
                            <w:w w:val="80"/>
                            <w:sz w:val="20"/>
                            <w:szCs w:val="20"/>
                          </w:rPr>
                          <w:t>（王玉）</w:t>
                        </w:r>
                        <w:r>
                          <w:rPr>
                            <w:rFonts w:ascii="宋体" w:hAnsi="宋体" w:cs="宋体" w:eastAsia="宋体"/>
                            <w:sz w:val="20"/>
                            <w:szCs w:val="20"/>
                          </w:rPr>
                        </w:r>
                      </w:p>
                    </w:tc>
                    <w:tc>
                      <w:tcPr>
                        <w:tcW w:w="756" w:type="dxa"/>
                        <w:tcBorders>
                          <w:top w:val="single" w:sz="6" w:space="0" w:color="444444"/>
                          <w:left w:val="single" w:sz="6" w:space="0" w:color="0F0F0F"/>
                          <w:bottom w:val="single" w:sz="3" w:space="0" w:color="383838"/>
                          <w:right w:val="single" w:sz="6" w:space="0" w:color="3B3B3B"/>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66" w:right="0"/>
                          <w:jc w:val="left"/>
                          <w:rPr>
                            <w:rFonts w:ascii="Times New Roman" w:hAnsi="Times New Roman" w:cs="Times New Roman" w:eastAsia="Times New Roman"/>
                            <w:sz w:val="20"/>
                            <w:szCs w:val="20"/>
                          </w:rPr>
                        </w:pPr>
                        <w:r>
                          <w:rPr>
                            <w:rFonts w:ascii="Times New Roman"/>
                            <w:color w:val="333134"/>
                            <w:w w:val="104"/>
                            <w:sz w:val="20"/>
                          </w:rPr>
                          <w:t>6</w:t>
                        </w:r>
                        <w:r>
                          <w:rPr>
                            <w:rFonts w:ascii="Times New Roman"/>
                            <w:color w:val="333134"/>
                            <w:spacing w:val="22"/>
                            <w:w w:val="104"/>
                            <w:sz w:val="20"/>
                          </w:rPr>
                          <w:t>2</w:t>
                        </w:r>
                        <w:r>
                          <w:rPr>
                            <w:rFonts w:ascii="Times New Roman"/>
                            <w:color w:val="1A1A1A"/>
                            <w:w w:val="135"/>
                            <w:sz w:val="20"/>
                          </w:rPr>
                          <w:t>1</w:t>
                        </w:r>
                        <w:r>
                          <w:rPr>
                            <w:rFonts w:ascii="Times New Roman"/>
                            <w:sz w:val="20"/>
                          </w:rPr>
                        </w:r>
                      </w:p>
                    </w:tc>
                    <w:tc>
                      <w:tcPr>
                        <w:tcW w:w="4343" w:type="dxa"/>
                        <w:gridSpan w:val="2"/>
                        <w:tcBorders>
                          <w:top w:val="single" w:sz="3" w:space="0" w:color="2F2F2F"/>
                          <w:left w:val="single" w:sz="6" w:space="0" w:color="3B3B3B"/>
                          <w:bottom w:val="single" w:sz="3" w:space="0" w:color="383838"/>
                          <w:right w:val="single" w:sz="6" w:space="0" w:color="2B2B2B"/>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153" w:right="0"/>
                          <w:jc w:val="left"/>
                          <w:rPr>
                            <w:rFonts w:ascii="宋体" w:hAnsi="宋体" w:cs="宋体" w:eastAsia="宋体"/>
                            <w:sz w:val="20"/>
                            <w:szCs w:val="20"/>
                          </w:rPr>
                        </w:pPr>
                        <w:r>
                          <w:rPr>
                            <w:rFonts w:ascii="宋体" w:hAnsi="宋体" w:cs="宋体" w:eastAsia="宋体"/>
                            <w:color w:val="333134"/>
                            <w:w w:val="104"/>
                            <w:sz w:val="20"/>
                            <w:szCs w:val="20"/>
                          </w:rPr>
                          <w:t>机械制图与建模</w:t>
                        </w:r>
                        <w:r>
                          <w:rPr>
                            <w:rFonts w:ascii="宋体" w:hAnsi="宋体" w:cs="宋体" w:eastAsia="宋体"/>
                            <w:color w:val="333134"/>
                            <w:spacing w:val="13"/>
                            <w:sz w:val="20"/>
                            <w:szCs w:val="20"/>
                          </w:rPr>
                          <w:t> </w:t>
                        </w:r>
                        <w:r>
                          <w:rPr>
                            <w:rFonts w:ascii="宋体" w:hAnsi="宋体" w:cs="宋体" w:eastAsia="宋体"/>
                            <w:color w:val="333134"/>
                            <w:w w:val="79"/>
                            <w:sz w:val="20"/>
                            <w:szCs w:val="20"/>
                          </w:rPr>
                          <w:t>（王冰）</w:t>
                        </w:r>
                        <w:r>
                          <w:rPr>
                            <w:rFonts w:ascii="宋体" w:hAnsi="宋体" w:cs="宋体" w:eastAsia="宋体"/>
                            <w:sz w:val="20"/>
                            <w:szCs w:val="20"/>
                          </w:rPr>
                        </w:r>
                      </w:p>
                    </w:tc>
                  </w:tr>
                  <w:tr>
                    <w:trPr>
                      <w:trHeight w:val="410" w:hRule="exact"/>
                    </w:trPr>
                    <w:tc>
                      <w:tcPr>
                        <w:tcW w:w="810" w:type="dxa"/>
                        <w:tcBorders>
                          <w:top w:val="single" w:sz="3" w:space="0" w:color="131313"/>
                          <w:left w:val="single" w:sz="19" w:space="0" w:color="2B2B2B"/>
                          <w:bottom w:val="single" w:sz="3" w:space="0" w:color="0F0F0F"/>
                          <w:right w:val="single" w:sz="6" w:space="0" w:color="131313"/>
                        </w:tcBorders>
                      </w:tcPr>
                      <w:p>
                        <w:pPr>
                          <w:pStyle w:val="TableParagraph"/>
                          <w:spacing w:line="240" w:lineRule="auto" w:before="126"/>
                          <w:ind w:left="275" w:right="0"/>
                          <w:jc w:val="left"/>
                          <w:rPr>
                            <w:rFonts w:ascii="Times New Roman" w:hAnsi="Times New Roman" w:cs="Times New Roman" w:eastAsia="Times New Roman"/>
                            <w:sz w:val="20"/>
                            <w:szCs w:val="20"/>
                          </w:rPr>
                        </w:pPr>
                        <w:r>
                          <w:rPr>
                            <w:rFonts w:ascii="Times New Roman"/>
                            <w:color w:val="484849"/>
                            <w:w w:val="103"/>
                            <w:sz w:val="20"/>
                          </w:rPr>
                          <w:t>222</w:t>
                        </w:r>
                        <w:r>
                          <w:rPr>
                            <w:rFonts w:ascii="Times New Roman"/>
                            <w:sz w:val="20"/>
                          </w:rPr>
                        </w:r>
                      </w:p>
                    </w:tc>
                    <w:tc>
                      <w:tcPr>
                        <w:tcW w:w="3476" w:type="dxa"/>
                        <w:tcBorders>
                          <w:top w:val="single" w:sz="3" w:space="0" w:color="383838"/>
                          <w:left w:val="single" w:sz="6" w:space="0" w:color="131313"/>
                          <w:bottom w:val="single" w:sz="3" w:space="0" w:color="383838"/>
                          <w:right w:val="single" w:sz="6" w:space="0" w:color="0F0F0F"/>
                        </w:tcBorders>
                      </w:tcPr>
                      <w:p>
                        <w:pPr>
                          <w:pStyle w:val="TableParagraph"/>
                          <w:spacing w:line="240" w:lineRule="auto" w:before="79"/>
                          <w:ind w:left="158" w:right="0"/>
                          <w:jc w:val="left"/>
                          <w:rPr>
                            <w:rFonts w:ascii="宋体" w:hAnsi="宋体" w:cs="宋体" w:eastAsia="宋体"/>
                            <w:sz w:val="20"/>
                            <w:szCs w:val="20"/>
                          </w:rPr>
                        </w:pPr>
                        <w:r>
                          <w:rPr>
                            <w:rFonts w:ascii="宋体" w:hAnsi="宋体" w:cs="宋体" w:eastAsia="宋体"/>
                            <w:color w:val="333134"/>
                            <w:w w:val="105"/>
                            <w:sz w:val="20"/>
                            <w:szCs w:val="20"/>
                          </w:rPr>
                          <w:t>测量学</w:t>
                        </w:r>
                        <w:r>
                          <w:rPr>
                            <w:rFonts w:ascii="宋体" w:hAnsi="宋体" w:cs="宋体" w:eastAsia="宋体"/>
                            <w:color w:val="333134"/>
                            <w:spacing w:val="4"/>
                            <w:sz w:val="20"/>
                            <w:szCs w:val="20"/>
                          </w:rPr>
                          <w:t> </w:t>
                        </w:r>
                        <w:r>
                          <w:rPr>
                            <w:rFonts w:ascii="宋体" w:hAnsi="宋体" w:cs="宋体" w:eastAsia="宋体"/>
                            <w:color w:val="333134"/>
                            <w:w w:val="84"/>
                            <w:sz w:val="20"/>
                            <w:szCs w:val="20"/>
                          </w:rPr>
                          <w:t>（程效军）</w:t>
                        </w:r>
                        <w:r>
                          <w:rPr>
                            <w:rFonts w:ascii="宋体" w:hAnsi="宋体" w:cs="宋体" w:eastAsia="宋体"/>
                            <w:sz w:val="20"/>
                            <w:szCs w:val="20"/>
                          </w:rPr>
                        </w:r>
                      </w:p>
                    </w:tc>
                    <w:tc>
                      <w:tcPr>
                        <w:tcW w:w="756" w:type="dxa"/>
                        <w:tcBorders>
                          <w:top w:val="single" w:sz="3" w:space="0" w:color="383838"/>
                          <w:left w:val="single" w:sz="6" w:space="0" w:color="0F0F0F"/>
                          <w:bottom w:val="single" w:sz="3" w:space="0" w:color="383838"/>
                          <w:right w:val="single" w:sz="6" w:space="0" w:color="3B3B3B"/>
                        </w:tcBorders>
                      </w:tcPr>
                      <w:p>
                        <w:pPr>
                          <w:pStyle w:val="TableParagraph"/>
                          <w:spacing w:line="240" w:lineRule="auto" w:before="126"/>
                          <w:ind w:left="266" w:right="0"/>
                          <w:jc w:val="left"/>
                          <w:rPr>
                            <w:rFonts w:ascii="Times New Roman" w:hAnsi="Times New Roman" w:cs="Times New Roman" w:eastAsia="Times New Roman"/>
                            <w:sz w:val="20"/>
                            <w:szCs w:val="20"/>
                          </w:rPr>
                        </w:pPr>
                        <w:r>
                          <w:rPr>
                            <w:rFonts w:ascii="Times New Roman"/>
                            <w:color w:val="333134"/>
                            <w:w w:val="104"/>
                            <w:sz w:val="20"/>
                          </w:rPr>
                          <w:t>326</w:t>
                        </w:r>
                        <w:r>
                          <w:rPr>
                            <w:rFonts w:ascii="Times New Roman"/>
                            <w:sz w:val="20"/>
                          </w:rPr>
                        </w:r>
                      </w:p>
                    </w:tc>
                    <w:tc>
                      <w:tcPr>
                        <w:tcW w:w="4343" w:type="dxa"/>
                        <w:gridSpan w:val="2"/>
                        <w:tcBorders>
                          <w:top w:val="single" w:sz="3" w:space="0" w:color="383838"/>
                          <w:left w:val="single" w:sz="6" w:space="0" w:color="3B3B3B"/>
                          <w:bottom w:val="single" w:sz="3" w:space="0" w:color="383838"/>
                          <w:right w:val="single" w:sz="6" w:space="0" w:color="2B2B2B"/>
                        </w:tcBorders>
                      </w:tcPr>
                      <w:p>
                        <w:pPr>
                          <w:pStyle w:val="TableParagraph"/>
                          <w:spacing w:line="240" w:lineRule="auto" w:before="94"/>
                          <w:ind w:left="153" w:right="0"/>
                          <w:jc w:val="left"/>
                          <w:rPr>
                            <w:rFonts w:ascii="宋体" w:hAnsi="宋体" w:cs="宋体" w:eastAsia="宋体"/>
                            <w:sz w:val="20"/>
                            <w:szCs w:val="20"/>
                          </w:rPr>
                        </w:pPr>
                        <w:r>
                          <w:rPr>
                            <w:rFonts w:ascii="宋体" w:hAnsi="宋体" w:cs="宋体" w:eastAsia="宋体"/>
                            <w:color w:val="484849"/>
                            <w:w w:val="104"/>
                            <w:sz w:val="20"/>
                            <w:szCs w:val="20"/>
                          </w:rPr>
                          <w:t>金属材料</w:t>
                        </w:r>
                        <w:r>
                          <w:rPr>
                            <w:rFonts w:ascii="宋体" w:hAnsi="宋体" w:cs="宋体" w:eastAsia="宋体"/>
                            <w:color w:val="484849"/>
                            <w:spacing w:val="-4"/>
                            <w:w w:val="104"/>
                            <w:sz w:val="20"/>
                            <w:szCs w:val="20"/>
                          </w:rPr>
                          <w:t>成</w:t>
                        </w:r>
                        <w:r>
                          <w:rPr>
                            <w:rFonts w:ascii="宋体" w:hAnsi="宋体" w:cs="宋体" w:eastAsia="宋体"/>
                            <w:color w:val="484849"/>
                            <w:w w:val="105"/>
                            <w:sz w:val="20"/>
                            <w:szCs w:val="20"/>
                          </w:rPr>
                          <w:t>形基础</w:t>
                        </w:r>
                        <w:r>
                          <w:rPr>
                            <w:rFonts w:ascii="宋体" w:hAnsi="宋体" w:cs="宋体" w:eastAsia="宋体"/>
                            <w:color w:val="484849"/>
                            <w:spacing w:val="11"/>
                            <w:sz w:val="20"/>
                            <w:szCs w:val="20"/>
                          </w:rPr>
                          <w:t> </w:t>
                        </w:r>
                        <w:r>
                          <w:rPr>
                            <w:rFonts w:ascii="宋体" w:hAnsi="宋体" w:cs="宋体" w:eastAsia="宋体"/>
                            <w:color w:val="484849"/>
                            <w:w w:val="84"/>
                            <w:sz w:val="20"/>
                            <w:szCs w:val="20"/>
                          </w:rPr>
                          <w:t>（陈拂晓）</w:t>
                        </w:r>
                        <w:r>
                          <w:rPr>
                            <w:rFonts w:ascii="宋体" w:hAnsi="宋体" w:cs="宋体" w:eastAsia="宋体"/>
                            <w:sz w:val="20"/>
                            <w:szCs w:val="20"/>
                          </w:rPr>
                        </w:r>
                      </w:p>
                    </w:tc>
                  </w:tr>
                  <w:tr>
                    <w:trPr>
                      <w:trHeight w:val="410" w:hRule="exact"/>
                    </w:trPr>
                    <w:tc>
                      <w:tcPr>
                        <w:tcW w:w="810" w:type="dxa"/>
                        <w:tcBorders>
                          <w:top w:val="single" w:sz="3" w:space="0" w:color="0F0F0F"/>
                          <w:left w:val="single" w:sz="19" w:space="0" w:color="2B2B2B"/>
                          <w:bottom w:val="single" w:sz="6" w:space="0" w:color="484848"/>
                          <w:right w:val="single" w:sz="6" w:space="0" w:color="131313"/>
                        </w:tcBorders>
                      </w:tcPr>
                      <w:p>
                        <w:pPr>
                          <w:pStyle w:val="TableParagraph"/>
                          <w:spacing w:line="240" w:lineRule="auto" w:before="126"/>
                          <w:ind w:left="268" w:right="0"/>
                          <w:jc w:val="left"/>
                          <w:rPr>
                            <w:rFonts w:ascii="Times New Roman" w:hAnsi="Times New Roman" w:cs="Times New Roman" w:eastAsia="Times New Roman"/>
                            <w:sz w:val="20"/>
                            <w:szCs w:val="20"/>
                          </w:rPr>
                        </w:pPr>
                        <w:r>
                          <w:rPr>
                            <w:rFonts w:ascii="Times New Roman"/>
                            <w:color w:val="333134"/>
                            <w:w w:val="105"/>
                            <w:sz w:val="20"/>
                          </w:rPr>
                          <w:t>205</w:t>
                        </w:r>
                        <w:r>
                          <w:rPr>
                            <w:rFonts w:ascii="Times New Roman"/>
                            <w:sz w:val="20"/>
                          </w:rPr>
                        </w:r>
                      </w:p>
                    </w:tc>
                    <w:tc>
                      <w:tcPr>
                        <w:tcW w:w="3476" w:type="dxa"/>
                        <w:tcBorders>
                          <w:top w:val="single" w:sz="3" w:space="0" w:color="383838"/>
                          <w:left w:val="single" w:sz="6" w:space="0" w:color="131313"/>
                          <w:bottom w:val="single" w:sz="3" w:space="0" w:color="0F0F0F"/>
                          <w:right w:val="single" w:sz="6" w:space="0" w:color="0F0F0F"/>
                        </w:tcBorders>
                      </w:tcPr>
                      <w:p>
                        <w:pPr>
                          <w:pStyle w:val="TableParagraph"/>
                          <w:spacing w:line="240" w:lineRule="auto" w:before="79"/>
                          <w:ind w:left="151" w:right="0"/>
                          <w:jc w:val="left"/>
                          <w:rPr>
                            <w:rFonts w:ascii="宋体" w:hAnsi="宋体" w:cs="宋体" w:eastAsia="宋体"/>
                            <w:sz w:val="20"/>
                            <w:szCs w:val="20"/>
                          </w:rPr>
                        </w:pPr>
                        <w:r>
                          <w:rPr>
                            <w:rFonts w:ascii="宋体" w:hAnsi="宋体" w:cs="宋体" w:eastAsia="宋体"/>
                            <w:color w:val="333134"/>
                            <w:w w:val="103"/>
                            <w:sz w:val="20"/>
                            <w:szCs w:val="20"/>
                          </w:rPr>
                          <w:t>材料科学与工程基础</w:t>
                        </w:r>
                        <w:r>
                          <w:rPr>
                            <w:rFonts w:ascii="宋体" w:hAnsi="宋体" w:cs="宋体" w:eastAsia="宋体"/>
                            <w:color w:val="333134"/>
                            <w:spacing w:val="33"/>
                            <w:sz w:val="20"/>
                            <w:szCs w:val="20"/>
                          </w:rPr>
                          <w:t> </w:t>
                        </w:r>
                        <w:r>
                          <w:rPr>
                            <w:rFonts w:ascii="宋体" w:hAnsi="宋体" w:cs="宋体" w:eastAsia="宋体"/>
                            <w:color w:val="333134"/>
                            <w:w w:val="80"/>
                            <w:sz w:val="20"/>
                            <w:szCs w:val="20"/>
                          </w:rPr>
                          <w:t>（顾宣）</w:t>
                        </w:r>
                        <w:r>
                          <w:rPr>
                            <w:rFonts w:ascii="宋体" w:hAnsi="宋体" w:cs="宋体" w:eastAsia="宋体"/>
                            <w:sz w:val="20"/>
                            <w:szCs w:val="20"/>
                          </w:rPr>
                        </w:r>
                      </w:p>
                    </w:tc>
                    <w:tc>
                      <w:tcPr>
                        <w:tcW w:w="756" w:type="dxa"/>
                        <w:tcBorders>
                          <w:top w:val="single" w:sz="3" w:space="0" w:color="383838"/>
                          <w:left w:val="single" w:sz="6" w:space="0" w:color="0F0F0F"/>
                          <w:bottom w:val="single" w:sz="3" w:space="0" w:color="0F0F0F"/>
                          <w:right w:val="single" w:sz="6" w:space="0" w:color="3B3B3B"/>
                        </w:tcBorders>
                      </w:tcPr>
                      <w:p>
                        <w:pPr>
                          <w:pStyle w:val="TableParagraph"/>
                          <w:spacing w:line="240" w:lineRule="auto" w:before="133"/>
                          <w:ind w:left="266" w:right="0"/>
                          <w:jc w:val="left"/>
                          <w:rPr>
                            <w:rFonts w:ascii="Times New Roman" w:hAnsi="Times New Roman" w:cs="Times New Roman" w:eastAsia="Times New Roman"/>
                            <w:sz w:val="20"/>
                            <w:szCs w:val="20"/>
                          </w:rPr>
                        </w:pPr>
                        <w:r>
                          <w:rPr>
                            <w:rFonts w:ascii="Times New Roman"/>
                            <w:color w:val="333134"/>
                            <w:w w:val="105"/>
                            <w:sz w:val="20"/>
                          </w:rPr>
                          <w:t>580</w:t>
                        </w:r>
                        <w:r>
                          <w:rPr>
                            <w:rFonts w:ascii="Times New Roman"/>
                            <w:sz w:val="20"/>
                          </w:rPr>
                        </w:r>
                      </w:p>
                    </w:tc>
                    <w:tc>
                      <w:tcPr>
                        <w:tcW w:w="4343" w:type="dxa"/>
                        <w:gridSpan w:val="2"/>
                        <w:tcBorders>
                          <w:top w:val="single" w:sz="3" w:space="0" w:color="383838"/>
                          <w:left w:val="single" w:sz="6" w:space="0" w:color="3B3B3B"/>
                          <w:bottom w:val="single" w:sz="3" w:space="0" w:color="383838"/>
                          <w:right w:val="single" w:sz="6" w:space="0" w:color="2B2B2B"/>
                        </w:tcBorders>
                      </w:tcPr>
                      <w:p>
                        <w:pPr>
                          <w:pStyle w:val="TableParagraph"/>
                          <w:spacing w:line="240" w:lineRule="auto" w:before="87"/>
                          <w:ind w:left="145" w:right="0"/>
                          <w:jc w:val="left"/>
                          <w:rPr>
                            <w:rFonts w:ascii="宋体" w:hAnsi="宋体" w:cs="宋体" w:eastAsia="宋体"/>
                            <w:sz w:val="20"/>
                            <w:szCs w:val="20"/>
                          </w:rPr>
                        </w:pPr>
                        <w:r>
                          <w:rPr>
                            <w:rFonts w:ascii="宋体" w:hAnsi="宋体" w:cs="宋体" w:eastAsia="宋体"/>
                            <w:color w:val="333134"/>
                            <w:w w:val="103"/>
                            <w:sz w:val="20"/>
                            <w:szCs w:val="20"/>
                          </w:rPr>
                          <w:t>土木工程材料</w:t>
                        </w:r>
                        <w:r>
                          <w:rPr>
                            <w:rFonts w:ascii="宋体" w:hAnsi="宋体" w:cs="宋体" w:eastAsia="宋体"/>
                            <w:color w:val="333134"/>
                            <w:spacing w:val="32"/>
                            <w:sz w:val="20"/>
                            <w:szCs w:val="20"/>
                          </w:rPr>
                          <w:t> </w:t>
                        </w:r>
                        <w:r>
                          <w:rPr>
                            <w:rFonts w:ascii="宋体" w:hAnsi="宋体" w:cs="宋体" w:eastAsia="宋体"/>
                            <w:color w:val="333134"/>
                            <w:w w:val="90"/>
                            <w:sz w:val="20"/>
                            <w:szCs w:val="20"/>
                          </w:rPr>
                          <w:t>（苏达</w:t>
                        </w:r>
                        <w:r>
                          <w:rPr>
                            <w:rFonts w:ascii="宋体" w:hAnsi="宋体" w:cs="宋体" w:eastAsia="宋体"/>
                            <w:color w:val="333134"/>
                            <w:spacing w:val="14"/>
                            <w:w w:val="90"/>
                            <w:sz w:val="20"/>
                            <w:szCs w:val="20"/>
                          </w:rPr>
                          <w:t>根</w:t>
                        </w:r>
                        <w:r>
                          <w:rPr>
                            <w:rFonts w:ascii="宋体" w:hAnsi="宋体" w:cs="宋体" w:eastAsia="宋体"/>
                            <w:color w:val="333134"/>
                            <w:spacing w:val="-45"/>
                            <w:w w:val="116"/>
                            <w:sz w:val="20"/>
                            <w:szCs w:val="20"/>
                          </w:rPr>
                          <w:t>、</w:t>
                        </w:r>
                        <w:r>
                          <w:rPr>
                            <w:rFonts w:ascii="宋体" w:hAnsi="宋体" w:cs="宋体" w:eastAsia="宋体"/>
                            <w:color w:val="333134"/>
                            <w:w w:val="91"/>
                            <w:sz w:val="20"/>
                            <w:szCs w:val="20"/>
                          </w:rPr>
                          <w:t>钟明峰〉</w:t>
                        </w:r>
                        <w:r>
                          <w:rPr>
                            <w:rFonts w:ascii="宋体" w:hAnsi="宋体" w:cs="宋体" w:eastAsia="宋体"/>
                            <w:sz w:val="20"/>
                            <w:szCs w:val="20"/>
                          </w:rPr>
                        </w:r>
                      </w:p>
                    </w:tc>
                  </w:tr>
                  <w:tr>
                    <w:trPr>
                      <w:trHeight w:val="810" w:hRule="exact"/>
                    </w:trPr>
                    <w:tc>
                      <w:tcPr>
                        <w:tcW w:w="810" w:type="dxa"/>
                        <w:tcBorders>
                          <w:top w:val="single" w:sz="6" w:space="0" w:color="484848"/>
                          <w:left w:val="single" w:sz="16" w:space="0" w:color="282828"/>
                          <w:bottom w:val="single" w:sz="3" w:space="0" w:color="343434"/>
                          <w:right w:val="single" w:sz="6" w:space="0" w:color="1F1F1F"/>
                        </w:tcBorders>
                      </w:tcPr>
                      <w:p>
                        <w:pPr>
                          <w:pStyle w:val="TableParagraph"/>
                          <w:spacing w:line="240" w:lineRule="auto" w:before="10"/>
                          <w:ind w:right="0"/>
                          <w:jc w:val="left"/>
                          <w:rPr>
                            <w:rFonts w:ascii="宋体" w:hAnsi="宋体" w:cs="宋体" w:eastAsia="宋体"/>
                            <w:sz w:val="24"/>
                            <w:szCs w:val="24"/>
                          </w:rPr>
                        </w:pPr>
                      </w:p>
                      <w:p>
                        <w:pPr>
                          <w:pStyle w:val="TableParagraph"/>
                          <w:spacing w:line="240" w:lineRule="auto"/>
                          <w:ind w:left="271" w:right="0"/>
                          <w:jc w:val="left"/>
                          <w:rPr>
                            <w:rFonts w:ascii="Times New Roman" w:hAnsi="Times New Roman" w:cs="Times New Roman" w:eastAsia="Times New Roman"/>
                            <w:sz w:val="20"/>
                            <w:szCs w:val="20"/>
                          </w:rPr>
                        </w:pPr>
                        <w:r>
                          <w:rPr>
                            <w:rFonts w:ascii="Times New Roman"/>
                            <w:color w:val="333134"/>
                            <w:w w:val="104"/>
                            <w:sz w:val="20"/>
                          </w:rPr>
                          <w:t>305</w:t>
                        </w:r>
                        <w:r>
                          <w:rPr>
                            <w:rFonts w:ascii="Times New Roman"/>
                            <w:sz w:val="20"/>
                          </w:rPr>
                        </w:r>
                      </w:p>
                    </w:tc>
                    <w:tc>
                      <w:tcPr>
                        <w:tcW w:w="3476" w:type="dxa"/>
                        <w:tcBorders>
                          <w:top w:val="single" w:sz="3" w:space="0" w:color="0F0F0F"/>
                          <w:left w:val="single" w:sz="6" w:space="0" w:color="1F1F1F"/>
                          <w:bottom w:val="single" w:sz="6" w:space="0" w:color="484848"/>
                          <w:right w:val="single" w:sz="6" w:space="0" w:color="2B2B2B"/>
                        </w:tcBorders>
                      </w:tcPr>
                      <w:p>
                        <w:pPr>
                          <w:pStyle w:val="TableParagraph"/>
                          <w:spacing w:line="240" w:lineRule="auto" w:before="12"/>
                          <w:ind w:right="0"/>
                          <w:jc w:val="left"/>
                          <w:rPr>
                            <w:rFonts w:ascii="宋体" w:hAnsi="宋体" w:cs="宋体" w:eastAsia="宋体"/>
                            <w:sz w:val="20"/>
                            <w:szCs w:val="20"/>
                          </w:rPr>
                        </w:pPr>
                      </w:p>
                      <w:p>
                        <w:pPr>
                          <w:pStyle w:val="TableParagraph"/>
                          <w:spacing w:line="240" w:lineRule="auto"/>
                          <w:ind w:left="143" w:right="0"/>
                          <w:jc w:val="left"/>
                          <w:rPr>
                            <w:rFonts w:ascii="宋体" w:hAnsi="宋体" w:cs="宋体" w:eastAsia="宋体"/>
                            <w:sz w:val="20"/>
                            <w:szCs w:val="20"/>
                          </w:rPr>
                        </w:pPr>
                        <w:r>
                          <w:rPr>
                            <w:rFonts w:ascii="宋体" w:hAnsi="宋体" w:cs="宋体" w:eastAsia="宋体"/>
                            <w:color w:val="333134"/>
                            <w:w w:val="104"/>
                            <w:sz w:val="20"/>
                            <w:szCs w:val="20"/>
                          </w:rPr>
                          <w:t>材料研究方法</w:t>
                        </w:r>
                        <w:r>
                          <w:rPr>
                            <w:rFonts w:ascii="宋体" w:hAnsi="宋体" w:cs="宋体" w:eastAsia="宋体"/>
                            <w:color w:val="333134"/>
                            <w:spacing w:val="20"/>
                            <w:sz w:val="20"/>
                            <w:szCs w:val="20"/>
                          </w:rPr>
                          <w:t> </w:t>
                        </w:r>
                        <w:r>
                          <w:rPr>
                            <w:rFonts w:ascii="宋体" w:hAnsi="宋体" w:cs="宋体" w:eastAsia="宋体"/>
                            <w:color w:val="333134"/>
                            <w:w w:val="83"/>
                            <w:sz w:val="20"/>
                            <w:szCs w:val="20"/>
                          </w:rPr>
                          <w:t>（许乾慰〉</w:t>
                        </w:r>
                        <w:r>
                          <w:rPr>
                            <w:rFonts w:ascii="宋体" w:hAnsi="宋体" w:cs="宋体" w:eastAsia="宋体"/>
                            <w:sz w:val="20"/>
                            <w:szCs w:val="20"/>
                          </w:rPr>
                        </w:r>
                      </w:p>
                    </w:tc>
                    <w:tc>
                      <w:tcPr>
                        <w:tcW w:w="756" w:type="dxa"/>
                        <w:tcBorders>
                          <w:top w:val="single" w:sz="3" w:space="0" w:color="0F0F0F"/>
                          <w:left w:val="single" w:sz="6" w:space="0" w:color="2B2B2B"/>
                          <w:bottom w:val="single" w:sz="6" w:space="0" w:color="484848"/>
                          <w:right w:val="single" w:sz="6" w:space="0" w:color="8C8C8C"/>
                        </w:tcBorders>
                      </w:tcPr>
                      <w:p>
                        <w:pPr>
                          <w:pStyle w:val="TableParagraph"/>
                          <w:spacing w:line="240" w:lineRule="auto" w:before="1"/>
                          <w:ind w:right="0"/>
                          <w:jc w:val="left"/>
                          <w:rPr>
                            <w:rFonts w:ascii="宋体" w:hAnsi="宋体" w:cs="宋体" w:eastAsia="宋体"/>
                            <w:sz w:val="25"/>
                            <w:szCs w:val="25"/>
                          </w:rPr>
                        </w:pPr>
                      </w:p>
                      <w:p>
                        <w:pPr>
                          <w:pStyle w:val="TableParagraph"/>
                          <w:spacing w:line="240" w:lineRule="auto"/>
                          <w:ind w:left="223" w:right="0"/>
                          <w:jc w:val="left"/>
                          <w:rPr>
                            <w:rFonts w:ascii="Times New Roman" w:hAnsi="Times New Roman" w:cs="Times New Roman" w:eastAsia="Times New Roman"/>
                            <w:sz w:val="20"/>
                            <w:szCs w:val="20"/>
                          </w:rPr>
                        </w:pPr>
                        <w:r>
                          <w:rPr>
                            <w:rFonts w:ascii="Times New Roman"/>
                            <w:color w:val="1A1A1A"/>
                            <w:w w:val="111"/>
                            <w:sz w:val="20"/>
                          </w:rPr>
                          <w:t>1</w:t>
                        </w:r>
                        <w:r>
                          <w:rPr>
                            <w:rFonts w:ascii="Times New Roman"/>
                            <w:color w:val="1A1A1A"/>
                            <w:spacing w:val="-28"/>
                            <w:w w:val="111"/>
                            <w:sz w:val="20"/>
                          </w:rPr>
                          <w:t>1</w:t>
                        </w:r>
                        <w:r>
                          <w:rPr>
                            <w:rFonts w:ascii="Times New Roman"/>
                            <w:color w:val="484849"/>
                            <w:spacing w:val="12"/>
                            <w:w w:val="110"/>
                            <w:sz w:val="20"/>
                          </w:rPr>
                          <w:t>5</w:t>
                        </w:r>
                        <w:r>
                          <w:rPr>
                            <w:rFonts w:ascii="Times New Roman"/>
                            <w:color w:val="1A1A1A"/>
                            <w:w w:val="122"/>
                            <w:sz w:val="20"/>
                          </w:rPr>
                          <w:t>1</w:t>
                        </w:r>
                        <w:r>
                          <w:rPr>
                            <w:rFonts w:ascii="Times New Roman"/>
                            <w:sz w:val="20"/>
                          </w:rPr>
                        </w:r>
                      </w:p>
                    </w:tc>
                    <w:tc>
                      <w:tcPr>
                        <w:tcW w:w="4343" w:type="dxa"/>
                        <w:gridSpan w:val="2"/>
                        <w:tcBorders>
                          <w:top w:val="single" w:sz="3" w:space="0" w:color="383838"/>
                          <w:left w:val="single" w:sz="6" w:space="0" w:color="8C8C8C"/>
                          <w:bottom w:val="single" w:sz="3" w:space="0" w:color="2F2F2F"/>
                          <w:right w:val="single" w:sz="6" w:space="0" w:color="2B2B2B"/>
                        </w:tcBorders>
                      </w:tcPr>
                      <w:p>
                        <w:pPr>
                          <w:pStyle w:val="TableParagraph"/>
                          <w:spacing w:line="404" w:lineRule="exact" w:before="4"/>
                          <w:ind w:left="131" w:right="190" w:firstLine="14"/>
                          <w:jc w:val="left"/>
                          <w:rPr>
                            <w:rFonts w:ascii="宋体" w:hAnsi="宋体" w:cs="宋体" w:eastAsia="宋体"/>
                            <w:sz w:val="20"/>
                            <w:szCs w:val="20"/>
                          </w:rPr>
                        </w:pPr>
                        <w:r>
                          <w:rPr>
                            <w:rFonts w:ascii="宋体" w:hAnsi="宋体" w:cs="宋体" w:eastAsia="宋体"/>
                            <w:color w:val="333134"/>
                            <w:w w:val="105"/>
                            <w:sz w:val="20"/>
                            <w:szCs w:val="20"/>
                          </w:rPr>
                          <w:t>本科新设专业专业建设与课程教学名师讲堂 </w:t>
                        </w:r>
                        <w:r>
                          <w:rPr>
                            <w:rFonts w:ascii="宋体" w:hAnsi="宋体" w:cs="宋体" w:eastAsia="宋体"/>
                            <w:color w:val="606062"/>
                            <w:spacing w:val="-26"/>
                            <w:w w:val="103"/>
                            <w:sz w:val="20"/>
                            <w:szCs w:val="20"/>
                          </w:rPr>
                          <w:t>一</w:t>
                        </w:r>
                        <w:r>
                          <w:rPr>
                            <w:rFonts w:ascii="宋体" w:hAnsi="宋体" w:cs="宋体" w:eastAsia="宋体"/>
                            <w:color w:val="606062"/>
                            <w:spacing w:val="-41"/>
                            <w:w w:val="139"/>
                            <w:sz w:val="20"/>
                            <w:szCs w:val="20"/>
                          </w:rPr>
                          <w:t>一</w:t>
                        </w:r>
                        <w:r>
                          <w:rPr>
                            <w:rFonts w:ascii="宋体" w:hAnsi="宋体" w:cs="宋体" w:eastAsia="宋体"/>
                            <w:color w:val="333134"/>
                            <w:w w:val="104"/>
                            <w:sz w:val="20"/>
                            <w:szCs w:val="20"/>
                          </w:rPr>
                          <w:t>机械电子工程</w:t>
                        </w:r>
                        <w:r>
                          <w:rPr>
                            <w:rFonts w:ascii="宋体" w:hAnsi="宋体" w:cs="宋体" w:eastAsia="宋体"/>
                            <w:color w:val="333134"/>
                            <w:spacing w:val="20"/>
                            <w:sz w:val="20"/>
                            <w:szCs w:val="20"/>
                          </w:rPr>
                          <w:t> </w:t>
                        </w:r>
                        <w:r>
                          <w:rPr>
                            <w:rFonts w:ascii="宋体" w:hAnsi="宋体" w:cs="宋体" w:eastAsia="宋体"/>
                            <w:color w:val="333134"/>
                            <w:w w:val="92"/>
                            <w:sz w:val="20"/>
                            <w:szCs w:val="20"/>
                          </w:rPr>
                          <w:t>（罗庆</w:t>
                        </w:r>
                        <w:r>
                          <w:rPr>
                            <w:rFonts w:ascii="宋体" w:hAnsi="宋体" w:cs="宋体" w:eastAsia="宋体"/>
                            <w:color w:val="333134"/>
                            <w:spacing w:val="5"/>
                            <w:w w:val="92"/>
                            <w:sz w:val="20"/>
                            <w:szCs w:val="20"/>
                          </w:rPr>
                          <w:t>生</w:t>
                        </w:r>
                        <w:r>
                          <w:rPr>
                            <w:rFonts w:ascii="宋体" w:hAnsi="宋体" w:cs="宋体" w:eastAsia="宋体"/>
                            <w:color w:val="333134"/>
                            <w:spacing w:val="-68"/>
                            <w:w w:val="131"/>
                            <w:sz w:val="20"/>
                            <w:szCs w:val="20"/>
                          </w:rPr>
                          <w:t>、</w:t>
                        </w:r>
                        <w:r>
                          <w:rPr>
                            <w:rFonts w:ascii="宋体" w:hAnsi="宋体" w:cs="宋体" w:eastAsia="宋体"/>
                            <w:color w:val="333134"/>
                            <w:w w:val="91"/>
                            <w:sz w:val="20"/>
                            <w:szCs w:val="20"/>
                          </w:rPr>
                          <w:t>齐元圣〉</w:t>
                        </w:r>
                        <w:r>
                          <w:rPr>
                            <w:rFonts w:ascii="宋体" w:hAnsi="宋体" w:cs="宋体" w:eastAsia="宋体"/>
                            <w:sz w:val="20"/>
                            <w:szCs w:val="20"/>
                          </w:rPr>
                        </w:r>
                      </w:p>
                    </w:tc>
                  </w:tr>
                  <w:tr>
                    <w:trPr>
                      <w:trHeight w:val="410" w:hRule="exact"/>
                    </w:trPr>
                    <w:tc>
                      <w:tcPr>
                        <w:tcW w:w="810" w:type="dxa"/>
                        <w:tcBorders>
                          <w:top w:val="single" w:sz="3" w:space="0" w:color="343434"/>
                          <w:left w:val="single" w:sz="16" w:space="0" w:color="282828"/>
                          <w:bottom w:val="single" w:sz="3" w:space="0" w:color="1F1F1F"/>
                          <w:right w:val="single" w:sz="6" w:space="0" w:color="1F1F1F"/>
                        </w:tcBorders>
                      </w:tcPr>
                      <w:p>
                        <w:pPr>
                          <w:pStyle w:val="TableParagraph"/>
                          <w:spacing w:line="240" w:lineRule="auto" w:before="123"/>
                          <w:ind w:left="178" w:right="0"/>
                          <w:jc w:val="left"/>
                          <w:rPr>
                            <w:rFonts w:ascii="Times New Roman" w:hAnsi="Times New Roman" w:cs="Times New Roman" w:eastAsia="Times New Roman"/>
                            <w:sz w:val="20"/>
                            <w:szCs w:val="20"/>
                          </w:rPr>
                        </w:pPr>
                        <w:r>
                          <w:rPr>
                            <w:rFonts w:ascii="Times New Roman"/>
                            <w:color w:val="333134"/>
                            <w:w w:val="104"/>
                            <w:sz w:val="20"/>
                          </w:rPr>
                          <w:t>10783</w:t>
                        </w:r>
                        <w:r>
                          <w:rPr>
                            <w:rFonts w:ascii="Times New Roman"/>
                            <w:sz w:val="20"/>
                          </w:rPr>
                        </w:r>
                      </w:p>
                    </w:tc>
                    <w:tc>
                      <w:tcPr>
                        <w:tcW w:w="3476" w:type="dxa"/>
                        <w:tcBorders>
                          <w:top w:val="single" w:sz="6" w:space="0" w:color="484848"/>
                          <w:left w:val="single" w:sz="6" w:space="0" w:color="1F1F1F"/>
                          <w:bottom w:val="single" w:sz="6" w:space="0" w:color="4B4B4B"/>
                          <w:right w:val="single" w:sz="6" w:space="0" w:color="484848"/>
                        </w:tcBorders>
                      </w:tcPr>
                      <w:p>
                        <w:pPr>
                          <w:pStyle w:val="TableParagraph"/>
                          <w:spacing w:line="240" w:lineRule="auto" w:before="72"/>
                          <w:ind w:left="143" w:right="0"/>
                          <w:jc w:val="left"/>
                          <w:rPr>
                            <w:rFonts w:ascii="宋体" w:hAnsi="宋体" w:cs="宋体" w:eastAsia="宋体"/>
                            <w:sz w:val="20"/>
                            <w:szCs w:val="20"/>
                          </w:rPr>
                        </w:pPr>
                        <w:r>
                          <w:rPr>
                            <w:rFonts w:ascii="宋体" w:hAnsi="宋体" w:cs="宋体" w:eastAsia="宋体"/>
                            <w:color w:val="484849"/>
                            <w:w w:val="103"/>
                            <w:sz w:val="20"/>
                            <w:szCs w:val="20"/>
                          </w:rPr>
                          <w:t>新材料科学技术的发展</w:t>
                        </w:r>
                        <w:r>
                          <w:rPr>
                            <w:rFonts w:ascii="宋体" w:hAnsi="宋体" w:cs="宋体" w:eastAsia="宋体"/>
                            <w:color w:val="484849"/>
                            <w:spacing w:val="36"/>
                            <w:sz w:val="20"/>
                            <w:szCs w:val="20"/>
                          </w:rPr>
                          <w:t> </w:t>
                        </w:r>
                        <w:r>
                          <w:rPr>
                            <w:rFonts w:ascii="宋体" w:hAnsi="宋体" w:cs="宋体" w:eastAsia="宋体"/>
                            <w:color w:val="484849"/>
                            <w:w w:val="83"/>
                            <w:sz w:val="20"/>
                            <w:szCs w:val="20"/>
                          </w:rPr>
                          <w:t>（张人估〉</w:t>
                        </w:r>
                        <w:r>
                          <w:rPr>
                            <w:rFonts w:ascii="宋体" w:hAnsi="宋体" w:cs="宋体" w:eastAsia="宋体"/>
                            <w:sz w:val="20"/>
                            <w:szCs w:val="20"/>
                          </w:rPr>
                        </w:r>
                      </w:p>
                    </w:tc>
                    <w:tc>
                      <w:tcPr>
                        <w:tcW w:w="756" w:type="dxa"/>
                        <w:tcBorders>
                          <w:top w:val="single" w:sz="6" w:space="0" w:color="484848"/>
                          <w:left w:val="single" w:sz="6" w:space="0" w:color="484848"/>
                          <w:bottom w:val="single" w:sz="6" w:space="0" w:color="4B4B4B"/>
                          <w:right w:val="single" w:sz="6" w:space="0" w:color="5B5B5B"/>
                        </w:tcBorders>
                      </w:tcPr>
                      <w:p>
                        <w:pPr/>
                      </w:p>
                    </w:tc>
                    <w:tc>
                      <w:tcPr>
                        <w:tcW w:w="4343" w:type="dxa"/>
                        <w:gridSpan w:val="2"/>
                        <w:tcBorders>
                          <w:top w:val="single" w:sz="3" w:space="0" w:color="2F2F2F"/>
                          <w:left w:val="single" w:sz="6" w:space="0" w:color="5B5B5B"/>
                          <w:bottom w:val="single" w:sz="3" w:space="0" w:color="2F2F2F"/>
                          <w:right w:val="single" w:sz="6" w:space="0" w:color="2B2B2B"/>
                        </w:tcBorders>
                      </w:tcPr>
                      <w:p>
                        <w:pPr/>
                      </w:p>
                    </w:tc>
                  </w:tr>
                  <w:tr>
                    <w:trPr>
                      <w:trHeight w:val="1030" w:hRule="exact"/>
                    </w:trPr>
                    <w:tc>
                      <w:tcPr>
                        <w:tcW w:w="9384" w:type="dxa"/>
                        <w:gridSpan w:val="5"/>
                        <w:tcBorders>
                          <w:top w:val="single" w:sz="6" w:space="0" w:color="4B4B4B"/>
                          <w:left w:val="single" w:sz="16" w:space="0" w:color="282828"/>
                          <w:bottom w:val="single" w:sz="6" w:space="0" w:color="4F4F4F"/>
                          <w:right w:val="single" w:sz="6" w:space="0" w:color="2B2B2B"/>
                        </w:tcBorders>
                      </w:tcPr>
                      <w:p>
                        <w:pPr>
                          <w:pStyle w:val="TableParagraph"/>
                          <w:spacing w:line="240" w:lineRule="auto" w:before="79"/>
                          <w:ind w:left="3000" w:right="0"/>
                          <w:jc w:val="left"/>
                          <w:rPr>
                            <w:rFonts w:ascii="Times New Roman" w:hAnsi="Times New Roman" w:cs="Times New Roman" w:eastAsia="Times New Roman"/>
                            <w:sz w:val="20"/>
                            <w:szCs w:val="20"/>
                          </w:rPr>
                        </w:pPr>
                        <w:r>
                          <w:rPr>
                            <w:rFonts w:ascii="宋体" w:hAnsi="宋体" w:cs="宋体" w:eastAsia="宋体"/>
                            <w:color w:val="484849"/>
                            <w:w w:val="105"/>
                            <w:sz w:val="20"/>
                            <w:szCs w:val="20"/>
                          </w:rPr>
                          <w:t>土木</w:t>
                        </w:r>
                        <w:r>
                          <w:rPr>
                            <w:rFonts w:ascii="宋体" w:hAnsi="宋体" w:cs="宋体" w:eastAsia="宋体"/>
                            <w:color w:val="484849"/>
                            <w:spacing w:val="10"/>
                            <w:w w:val="105"/>
                            <w:sz w:val="20"/>
                            <w:szCs w:val="20"/>
                          </w:rPr>
                          <w:t>类</w:t>
                        </w:r>
                        <w:r>
                          <w:rPr>
                            <w:rFonts w:ascii="宋体" w:hAnsi="宋体" w:cs="宋体" w:eastAsia="宋体"/>
                            <w:color w:val="484849"/>
                            <w:w w:val="112"/>
                            <w:sz w:val="20"/>
                            <w:szCs w:val="20"/>
                          </w:rPr>
                          <w:t>、力学类课程教</w:t>
                        </w:r>
                        <w:r>
                          <w:rPr>
                            <w:rFonts w:ascii="宋体" w:hAnsi="宋体" w:cs="宋体" w:eastAsia="宋体"/>
                            <w:color w:val="484849"/>
                            <w:spacing w:val="-129"/>
                            <w:w w:val="112"/>
                            <w:sz w:val="20"/>
                            <w:szCs w:val="20"/>
                          </w:rPr>
                          <w:t>学</w:t>
                        </w:r>
                        <w:r>
                          <w:rPr>
                            <w:rFonts w:ascii="宋体" w:hAnsi="宋体" w:cs="宋体" w:eastAsia="宋体"/>
                            <w:color w:val="484849"/>
                            <w:w w:val="95"/>
                            <w:sz w:val="20"/>
                            <w:szCs w:val="20"/>
                          </w:rPr>
                          <w:t>培</w:t>
                        </w:r>
                        <w:r>
                          <w:rPr>
                            <w:rFonts w:ascii="宋体" w:hAnsi="宋体" w:cs="宋体" w:eastAsia="宋体"/>
                            <w:color w:val="484849"/>
                            <w:spacing w:val="-13"/>
                            <w:w w:val="95"/>
                            <w:sz w:val="20"/>
                            <w:szCs w:val="20"/>
                          </w:rPr>
                          <w:t>训</w:t>
                        </w:r>
                        <w:r>
                          <w:rPr>
                            <w:rFonts w:ascii="Arial" w:hAnsi="Arial" w:cs="Arial" w:eastAsia="Arial"/>
                            <w:color w:val="1A1A1A"/>
                            <w:w w:val="123"/>
                            <w:sz w:val="24"/>
                            <w:szCs w:val="24"/>
                          </w:rPr>
                          <w:t>I</w:t>
                        </w:r>
                        <w:r>
                          <w:rPr>
                            <w:rFonts w:ascii="Arial" w:hAnsi="Arial" w:cs="Arial" w:eastAsia="Arial"/>
                            <w:color w:val="1A1A1A"/>
                            <w:spacing w:val="16"/>
                            <w:sz w:val="24"/>
                            <w:szCs w:val="24"/>
                          </w:rPr>
                          <w:t> </w:t>
                        </w:r>
                        <w:r>
                          <w:rPr>
                            <w:rFonts w:ascii="Times New Roman" w:hAnsi="Times New Roman" w:cs="Times New Roman" w:eastAsia="Times New Roman"/>
                            <w:color w:val="333134"/>
                            <w:w w:val="156"/>
                            <w:sz w:val="20"/>
                            <w:szCs w:val="20"/>
                          </w:rPr>
                          <w:t>08)</w:t>
                        </w:r>
                        <w:r>
                          <w:rPr>
                            <w:rFonts w:ascii="Times New Roman" w:hAnsi="Times New Roman" w:cs="Times New Roman" w:eastAsia="Times New Roman"/>
                            <w:sz w:val="20"/>
                            <w:szCs w:val="20"/>
                          </w:rPr>
                        </w:r>
                      </w:p>
                      <w:p>
                        <w:pPr>
                          <w:pStyle w:val="TableParagraph"/>
                          <w:spacing w:line="278" w:lineRule="auto" w:before="32"/>
                          <w:ind w:left="98" w:right="105" w:firstLine="424"/>
                          <w:jc w:val="left"/>
                          <w:rPr>
                            <w:rFonts w:ascii="宋体" w:hAnsi="宋体" w:cs="宋体" w:eastAsia="宋体"/>
                            <w:sz w:val="20"/>
                            <w:szCs w:val="20"/>
                          </w:rPr>
                        </w:pPr>
                        <w:r>
                          <w:rPr>
                            <w:rFonts w:ascii="宋体" w:hAnsi="宋体" w:cs="宋体" w:eastAsia="宋体"/>
                            <w:color w:val="484849"/>
                            <w:w w:val="104"/>
                            <w:sz w:val="20"/>
                            <w:szCs w:val="20"/>
                          </w:rPr>
                          <w:t>本课程群涵盖流体</w:t>
                        </w:r>
                        <w:r>
                          <w:rPr>
                            <w:rFonts w:ascii="宋体" w:hAnsi="宋体" w:cs="宋体" w:eastAsia="宋体"/>
                            <w:color w:val="484849"/>
                            <w:spacing w:val="14"/>
                            <w:w w:val="104"/>
                            <w:sz w:val="20"/>
                            <w:szCs w:val="20"/>
                          </w:rPr>
                          <w:t>力</w:t>
                        </w:r>
                        <w:r>
                          <w:rPr>
                            <w:rFonts w:ascii="宋体" w:hAnsi="宋体" w:cs="宋体" w:eastAsia="宋体"/>
                            <w:color w:val="606062"/>
                            <w:w w:val="108"/>
                            <w:sz w:val="20"/>
                            <w:szCs w:val="20"/>
                          </w:rPr>
                          <w:t>学</w:t>
                        </w:r>
                        <w:r>
                          <w:rPr>
                            <w:rFonts w:ascii="宋体" w:hAnsi="宋体" w:cs="宋体" w:eastAsia="宋体"/>
                            <w:color w:val="484849"/>
                            <w:spacing w:val="-75"/>
                            <w:w w:val="131"/>
                            <w:sz w:val="20"/>
                            <w:szCs w:val="20"/>
                          </w:rPr>
                          <w:t>、</w:t>
                        </w:r>
                        <w:r>
                          <w:rPr>
                            <w:rFonts w:ascii="宋体" w:hAnsi="宋体" w:cs="宋体" w:eastAsia="宋体"/>
                            <w:color w:val="484849"/>
                            <w:w w:val="104"/>
                            <w:sz w:val="20"/>
                            <w:szCs w:val="20"/>
                          </w:rPr>
                          <w:t>材料</w:t>
                        </w:r>
                        <w:r>
                          <w:rPr>
                            <w:rFonts w:ascii="宋体" w:hAnsi="宋体" w:cs="宋体" w:eastAsia="宋体"/>
                            <w:color w:val="484849"/>
                            <w:spacing w:val="2"/>
                            <w:w w:val="104"/>
                            <w:sz w:val="20"/>
                            <w:szCs w:val="20"/>
                          </w:rPr>
                          <w:t>力</w:t>
                        </w:r>
                        <w:r>
                          <w:rPr>
                            <w:rFonts w:ascii="宋体" w:hAnsi="宋体" w:cs="宋体" w:eastAsia="宋体"/>
                            <w:color w:val="606062"/>
                            <w:spacing w:val="7"/>
                            <w:w w:val="108"/>
                            <w:sz w:val="20"/>
                            <w:szCs w:val="20"/>
                          </w:rPr>
                          <w:t>学</w:t>
                        </w:r>
                        <w:r>
                          <w:rPr>
                            <w:rFonts w:ascii="宋体" w:hAnsi="宋体" w:cs="宋体" w:eastAsia="宋体"/>
                            <w:color w:val="484849"/>
                            <w:spacing w:val="-75"/>
                            <w:w w:val="131"/>
                            <w:sz w:val="20"/>
                            <w:szCs w:val="20"/>
                          </w:rPr>
                          <w:t>、</w:t>
                        </w:r>
                        <w:r>
                          <w:rPr>
                            <w:rFonts w:ascii="宋体" w:hAnsi="宋体" w:cs="宋体" w:eastAsia="宋体"/>
                            <w:color w:val="606062"/>
                            <w:spacing w:val="-10"/>
                            <w:w w:val="113"/>
                            <w:sz w:val="20"/>
                            <w:szCs w:val="20"/>
                          </w:rPr>
                          <w:t>结</w:t>
                        </w:r>
                        <w:r>
                          <w:rPr>
                            <w:rFonts w:ascii="宋体" w:hAnsi="宋体" w:cs="宋体" w:eastAsia="宋体"/>
                            <w:color w:val="484849"/>
                            <w:w w:val="104"/>
                            <w:sz w:val="20"/>
                            <w:szCs w:val="20"/>
                          </w:rPr>
                          <w:t>构</w:t>
                        </w:r>
                        <w:r>
                          <w:rPr>
                            <w:rFonts w:ascii="宋体" w:hAnsi="宋体" w:cs="宋体" w:eastAsia="宋体"/>
                            <w:color w:val="484849"/>
                            <w:spacing w:val="1"/>
                            <w:w w:val="104"/>
                            <w:sz w:val="20"/>
                            <w:szCs w:val="20"/>
                          </w:rPr>
                          <w:t>力</w:t>
                        </w:r>
                        <w:r>
                          <w:rPr>
                            <w:rFonts w:ascii="宋体" w:hAnsi="宋体" w:cs="宋体" w:eastAsia="宋体"/>
                            <w:color w:val="606062"/>
                            <w:spacing w:val="8"/>
                            <w:w w:val="104"/>
                            <w:sz w:val="20"/>
                            <w:szCs w:val="20"/>
                          </w:rPr>
                          <w:t>学</w:t>
                        </w:r>
                        <w:r>
                          <w:rPr>
                            <w:rFonts w:ascii="宋体" w:hAnsi="宋体" w:cs="宋体" w:eastAsia="宋体"/>
                            <w:color w:val="333134"/>
                            <w:spacing w:val="-75"/>
                            <w:w w:val="131"/>
                            <w:sz w:val="20"/>
                            <w:szCs w:val="20"/>
                          </w:rPr>
                          <w:t>、</w:t>
                        </w:r>
                        <w:r>
                          <w:rPr>
                            <w:rFonts w:ascii="宋体" w:hAnsi="宋体" w:cs="宋体" w:eastAsia="宋体"/>
                            <w:color w:val="333134"/>
                            <w:w w:val="105"/>
                            <w:sz w:val="20"/>
                            <w:szCs w:val="20"/>
                          </w:rPr>
                          <w:t>弹性</w:t>
                        </w:r>
                        <w:r>
                          <w:rPr>
                            <w:rFonts w:ascii="宋体" w:hAnsi="宋体" w:cs="宋体" w:eastAsia="宋体"/>
                            <w:color w:val="333134"/>
                            <w:spacing w:val="3"/>
                            <w:w w:val="105"/>
                            <w:sz w:val="20"/>
                            <w:szCs w:val="20"/>
                          </w:rPr>
                          <w:t>力</w:t>
                        </w:r>
                        <w:r>
                          <w:rPr>
                            <w:rFonts w:ascii="宋体" w:hAnsi="宋体" w:cs="宋体" w:eastAsia="宋体"/>
                            <w:color w:val="606062"/>
                            <w:w w:val="104"/>
                            <w:sz w:val="20"/>
                            <w:szCs w:val="20"/>
                          </w:rPr>
                          <w:t>学</w:t>
                        </w:r>
                        <w:r>
                          <w:rPr>
                            <w:rFonts w:ascii="宋体" w:hAnsi="宋体" w:cs="宋体" w:eastAsia="宋体"/>
                            <w:color w:val="484849"/>
                            <w:spacing w:val="-75"/>
                            <w:w w:val="131"/>
                            <w:sz w:val="20"/>
                            <w:szCs w:val="20"/>
                          </w:rPr>
                          <w:t>、</w:t>
                        </w:r>
                        <w:r>
                          <w:rPr>
                            <w:rFonts w:ascii="宋体" w:hAnsi="宋体" w:cs="宋体" w:eastAsia="宋体"/>
                            <w:color w:val="606062"/>
                            <w:spacing w:val="-18"/>
                            <w:w w:val="113"/>
                            <w:sz w:val="20"/>
                            <w:szCs w:val="20"/>
                          </w:rPr>
                          <w:t>土</w:t>
                        </w:r>
                        <w:r>
                          <w:rPr>
                            <w:rFonts w:ascii="宋体" w:hAnsi="宋体" w:cs="宋体" w:eastAsia="宋体"/>
                            <w:color w:val="484849"/>
                            <w:spacing w:val="-2"/>
                            <w:w w:val="109"/>
                            <w:sz w:val="20"/>
                            <w:szCs w:val="20"/>
                          </w:rPr>
                          <w:t>木</w:t>
                        </w:r>
                        <w:r>
                          <w:rPr>
                            <w:rFonts w:ascii="宋体" w:hAnsi="宋体" w:cs="宋体" w:eastAsia="宋体"/>
                            <w:color w:val="606062"/>
                            <w:w w:val="105"/>
                            <w:sz w:val="20"/>
                            <w:szCs w:val="20"/>
                          </w:rPr>
                          <w:t>工</w:t>
                        </w:r>
                        <w:r>
                          <w:rPr>
                            <w:rFonts w:ascii="宋体" w:hAnsi="宋体" w:cs="宋体" w:eastAsia="宋体"/>
                            <w:color w:val="606062"/>
                            <w:spacing w:val="-10"/>
                            <w:w w:val="105"/>
                            <w:sz w:val="20"/>
                            <w:szCs w:val="20"/>
                          </w:rPr>
                          <w:t>程</w:t>
                        </w:r>
                        <w:r>
                          <w:rPr>
                            <w:rFonts w:ascii="宋体" w:hAnsi="宋体" w:cs="宋体" w:eastAsia="宋体"/>
                            <w:color w:val="484849"/>
                            <w:w w:val="105"/>
                            <w:sz w:val="20"/>
                            <w:szCs w:val="20"/>
                          </w:rPr>
                          <w:t>概</w:t>
                        </w:r>
                        <w:r>
                          <w:rPr>
                            <w:rFonts w:ascii="宋体" w:hAnsi="宋体" w:cs="宋体" w:eastAsia="宋体"/>
                            <w:color w:val="484849"/>
                            <w:spacing w:val="12"/>
                            <w:w w:val="105"/>
                            <w:sz w:val="20"/>
                            <w:szCs w:val="20"/>
                          </w:rPr>
                          <w:t>论</w:t>
                        </w:r>
                        <w:r>
                          <w:rPr>
                            <w:rFonts w:ascii="宋体" w:hAnsi="宋体" w:cs="宋体" w:eastAsia="宋体"/>
                            <w:color w:val="484849"/>
                            <w:spacing w:val="-75"/>
                            <w:w w:val="131"/>
                            <w:sz w:val="20"/>
                            <w:szCs w:val="20"/>
                          </w:rPr>
                          <w:t>、</w:t>
                        </w:r>
                        <w:r>
                          <w:rPr>
                            <w:rFonts w:ascii="宋体" w:hAnsi="宋体" w:cs="宋体" w:eastAsia="宋体"/>
                            <w:color w:val="484849"/>
                            <w:w w:val="104"/>
                            <w:sz w:val="20"/>
                            <w:szCs w:val="20"/>
                          </w:rPr>
                          <w:t>工程地质</w:t>
                        </w:r>
                        <w:r>
                          <w:rPr>
                            <w:rFonts w:ascii="宋体" w:hAnsi="宋体" w:cs="宋体" w:eastAsia="宋体"/>
                            <w:color w:val="484849"/>
                            <w:spacing w:val="-83"/>
                            <w:sz w:val="20"/>
                            <w:szCs w:val="20"/>
                          </w:rPr>
                          <w:t> </w:t>
                        </w:r>
                        <w:r>
                          <w:rPr>
                            <w:rFonts w:ascii="宋体" w:hAnsi="宋体" w:cs="宋体" w:eastAsia="宋体"/>
                            <w:color w:val="484849"/>
                            <w:spacing w:val="-75"/>
                            <w:w w:val="131"/>
                            <w:sz w:val="20"/>
                            <w:szCs w:val="20"/>
                          </w:rPr>
                          <w:t>、</w:t>
                        </w:r>
                        <w:r>
                          <w:rPr>
                            <w:rFonts w:ascii="宋体" w:hAnsi="宋体" w:cs="宋体" w:eastAsia="宋体"/>
                            <w:color w:val="606062"/>
                            <w:spacing w:val="-10"/>
                            <w:w w:val="109"/>
                            <w:sz w:val="20"/>
                            <w:szCs w:val="20"/>
                          </w:rPr>
                          <w:t>建</w:t>
                        </w:r>
                        <w:r>
                          <w:rPr>
                            <w:rFonts w:ascii="宋体" w:hAnsi="宋体" w:cs="宋体" w:eastAsia="宋体"/>
                            <w:color w:val="484849"/>
                            <w:spacing w:val="-8"/>
                            <w:w w:val="108"/>
                            <w:sz w:val="20"/>
                            <w:szCs w:val="20"/>
                          </w:rPr>
                          <w:t>筑</w:t>
                        </w:r>
                        <w:r>
                          <w:rPr>
                            <w:rFonts w:ascii="宋体" w:hAnsi="宋体" w:cs="宋体" w:eastAsia="宋体"/>
                            <w:color w:val="606062"/>
                            <w:spacing w:val="-12"/>
                            <w:w w:val="110"/>
                            <w:sz w:val="20"/>
                            <w:szCs w:val="20"/>
                          </w:rPr>
                          <w:t>设</w:t>
                        </w:r>
                        <w:r>
                          <w:rPr>
                            <w:rFonts w:ascii="宋体" w:hAnsi="宋体" w:cs="宋体" w:eastAsia="宋体"/>
                            <w:color w:val="333134"/>
                            <w:w w:val="108"/>
                            <w:sz w:val="20"/>
                            <w:szCs w:val="20"/>
                          </w:rPr>
                          <w:t>计</w:t>
                        </w:r>
                        <w:r>
                          <w:rPr>
                            <w:rFonts w:ascii="宋体" w:hAnsi="宋体" w:cs="宋体" w:eastAsia="宋体"/>
                            <w:color w:val="333134"/>
                            <w:w w:val="108"/>
                            <w:sz w:val="20"/>
                            <w:szCs w:val="20"/>
                          </w:rPr>
                          <w:t> </w:t>
                        </w:r>
                        <w:r>
                          <w:rPr>
                            <w:rFonts w:ascii="宋体" w:hAnsi="宋体" w:cs="宋体" w:eastAsia="宋体"/>
                            <w:color w:val="484849"/>
                            <w:w w:val="109"/>
                            <w:sz w:val="20"/>
                            <w:szCs w:val="20"/>
                          </w:rPr>
                          <w:t>基</w:t>
                        </w:r>
                        <w:r>
                          <w:rPr>
                            <w:rFonts w:ascii="宋体" w:hAnsi="宋体" w:cs="宋体" w:eastAsia="宋体"/>
                            <w:color w:val="484849"/>
                            <w:spacing w:val="-4"/>
                            <w:w w:val="109"/>
                            <w:sz w:val="20"/>
                            <w:szCs w:val="20"/>
                          </w:rPr>
                          <w:t>础</w:t>
                        </w:r>
                        <w:r>
                          <w:rPr>
                            <w:rFonts w:ascii="宋体" w:hAnsi="宋体" w:cs="宋体" w:eastAsia="宋体"/>
                            <w:color w:val="606062"/>
                            <w:spacing w:val="-9"/>
                            <w:w w:val="105"/>
                            <w:sz w:val="20"/>
                            <w:szCs w:val="20"/>
                          </w:rPr>
                          <w:t>等</w:t>
                        </w:r>
                        <w:r>
                          <w:rPr>
                            <w:rFonts w:ascii="宋体" w:hAnsi="宋体" w:cs="宋体" w:eastAsia="宋体"/>
                            <w:color w:val="484849"/>
                            <w:spacing w:val="-14"/>
                            <w:w w:val="111"/>
                            <w:sz w:val="20"/>
                            <w:szCs w:val="20"/>
                          </w:rPr>
                          <w:t>课</w:t>
                        </w:r>
                        <w:r>
                          <w:rPr>
                            <w:rFonts w:ascii="宋体" w:hAnsi="宋体" w:cs="宋体" w:eastAsia="宋体"/>
                            <w:color w:val="606062"/>
                            <w:spacing w:val="-4"/>
                            <w:w w:val="110"/>
                            <w:sz w:val="20"/>
                            <w:szCs w:val="20"/>
                          </w:rPr>
                          <w:t>程</w:t>
                        </w:r>
                        <w:r>
                          <w:rPr>
                            <w:rFonts w:ascii="宋体" w:hAnsi="宋体" w:cs="宋体" w:eastAsia="宋体"/>
                            <w:color w:val="484849"/>
                            <w:w w:val="103"/>
                            <w:sz w:val="20"/>
                            <w:szCs w:val="20"/>
                          </w:rPr>
                          <w:t>教学培训</w:t>
                        </w:r>
                        <w:r>
                          <w:rPr>
                            <w:rFonts w:ascii="宋体" w:hAnsi="宋体" w:cs="宋体" w:eastAsia="宋体"/>
                            <w:color w:val="484849"/>
                            <w:spacing w:val="-75"/>
                            <w:sz w:val="20"/>
                            <w:szCs w:val="20"/>
                          </w:rPr>
                          <w:t> </w:t>
                        </w:r>
                        <w:r>
                          <w:rPr>
                            <w:rFonts w:ascii="宋体" w:hAnsi="宋体" w:cs="宋体" w:eastAsia="宋体"/>
                            <w:color w:val="484849"/>
                            <w:w w:val="130"/>
                            <w:sz w:val="20"/>
                            <w:szCs w:val="20"/>
                          </w:rPr>
                          <w:t>。</w:t>
                        </w:r>
                        <w:r>
                          <w:rPr>
                            <w:rFonts w:ascii="宋体" w:hAnsi="宋体" w:cs="宋体" w:eastAsia="宋体"/>
                            <w:sz w:val="20"/>
                            <w:szCs w:val="20"/>
                          </w:rPr>
                        </w:r>
                      </w:p>
                    </w:tc>
                  </w:tr>
                  <w:tr>
                    <w:trPr>
                      <w:trHeight w:val="410" w:hRule="exact"/>
                    </w:trPr>
                    <w:tc>
                      <w:tcPr>
                        <w:tcW w:w="810" w:type="dxa"/>
                        <w:tcBorders>
                          <w:top w:val="single" w:sz="6" w:space="0" w:color="4F4F4F"/>
                          <w:left w:val="single" w:sz="6" w:space="0" w:color="282828"/>
                          <w:bottom w:val="single" w:sz="6" w:space="0" w:color="484848"/>
                          <w:right w:val="single" w:sz="17" w:space="0" w:color="282828"/>
                        </w:tcBorders>
                      </w:tcPr>
                      <w:p>
                        <w:pPr>
                          <w:pStyle w:val="TableParagraph"/>
                          <w:spacing w:line="240" w:lineRule="auto" w:before="119"/>
                          <w:ind w:left="277" w:right="0"/>
                          <w:jc w:val="left"/>
                          <w:rPr>
                            <w:rFonts w:ascii="Times New Roman" w:hAnsi="Times New Roman" w:cs="Times New Roman" w:eastAsia="Times New Roman"/>
                            <w:sz w:val="20"/>
                            <w:szCs w:val="20"/>
                          </w:rPr>
                        </w:pPr>
                        <w:r>
                          <w:rPr>
                            <w:rFonts w:ascii="Times New Roman"/>
                            <w:color w:val="333134"/>
                            <w:w w:val="99"/>
                            <w:sz w:val="20"/>
                          </w:rPr>
                          <w:t>702</w:t>
                        </w:r>
                        <w:r>
                          <w:rPr>
                            <w:rFonts w:ascii="Times New Roman"/>
                            <w:sz w:val="20"/>
                          </w:rPr>
                        </w:r>
                      </w:p>
                    </w:tc>
                    <w:tc>
                      <w:tcPr>
                        <w:tcW w:w="3476" w:type="dxa"/>
                        <w:tcBorders>
                          <w:top w:val="single" w:sz="6" w:space="0" w:color="4F4F4F"/>
                          <w:left w:val="single" w:sz="17" w:space="0" w:color="282828"/>
                          <w:bottom w:val="single" w:sz="6" w:space="0" w:color="484848"/>
                          <w:right w:val="single" w:sz="6" w:space="0" w:color="545454"/>
                        </w:tcBorders>
                      </w:tcPr>
                      <w:p>
                        <w:pPr>
                          <w:pStyle w:val="TableParagraph"/>
                          <w:spacing w:line="240" w:lineRule="auto" w:before="79"/>
                          <w:ind w:left="120" w:right="0"/>
                          <w:jc w:val="left"/>
                          <w:rPr>
                            <w:rFonts w:ascii="宋体" w:hAnsi="宋体" w:cs="宋体" w:eastAsia="宋体"/>
                            <w:sz w:val="20"/>
                            <w:szCs w:val="20"/>
                          </w:rPr>
                        </w:pPr>
                        <w:r>
                          <w:rPr>
                            <w:rFonts w:ascii="宋体" w:hAnsi="宋体" w:cs="宋体" w:eastAsia="宋体"/>
                            <w:color w:val="333134"/>
                            <w:w w:val="103"/>
                            <w:sz w:val="20"/>
                            <w:szCs w:val="20"/>
                          </w:rPr>
                          <w:t>水利工程制图</w:t>
                        </w:r>
                        <w:r>
                          <w:rPr>
                            <w:rFonts w:ascii="宋体" w:hAnsi="宋体" w:cs="宋体" w:eastAsia="宋体"/>
                            <w:color w:val="333134"/>
                            <w:spacing w:val="24"/>
                            <w:sz w:val="20"/>
                            <w:szCs w:val="20"/>
                          </w:rPr>
                          <w:t> </w:t>
                        </w:r>
                        <w:r>
                          <w:rPr>
                            <w:rFonts w:ascii="宋体" w:hAnsi="宋体" w:cs="宋体" w:eastAsia="宋体"/>
                            <w:color w:val="333134"/>
                            <w:w w:val="42"/>
                            <w:sz w:val="20"/>
                            <w:szCs w:val="20"/>
                          </w:rPr>
                          <w:t>〈</w:t>
                        </w:r>
                        <w:r>
                          <w:rPr>
                            <w:rFonts w:ascii="宋体" w:hAnsi="宋体" w:cs="宋体" w:eastAsia="宋体"/>
                            <w:color w:val="333134"/>
                            <w:spacing w:val="-76"/>
                            <w:sz w:val="20"/>
                            <w:szCs w:val="20"/>
                          </w:rPr>
                          <w:t> </w:t>
                        </w:r>
                        <w:r>
                          <w:rPr>
                            <w:rFonts w:ascii="宋体" w:hAnsi="宋体" w:cs="宋体" w:eastAsia="宋体"/>
                            <w:color w:val="333134"/>
                            <w:spacing w:val="-13"/>
                            <w:w w:val="107"/>
                            <w:sz w:val="20"/>
                            <w:szCs w:val="20"/>
                          </w:rPr>
                          <w:t>张</w:t>
                        </w:r>
                        <w:r>
                          <w:rPr>
                            <w:rFonts w:ascii="宋体" w:hAnsi="宋体" w:cs="宋体" w:eastAsia="宋体"/>
                            <w:color w:val="606062"/>
                            <w:spacing w:val="-10"/>
                            <w:w w:val="109"/>
                            <w:sz w:val="20"/>
                            <w:szCs w:val="20"/>
                          </w:rPr>
                          <w:t>圣</w:t>
                        </w:r>
                        <w:r>
                          <w:rPr>
                            <w:rFonts w:ascii="宋体" w:hAnsi="宋体" w:cs="宋体" w:eastAsia="宋体"/>
                            <w:color w:val="484849"/>
                            <w:w w:val="79"/>
                            <w:sz w:val="20"/>
                            <w:szCs w:val="20"/>
                          </w:rPr>
                          <w:t>敏）</w:t>
                        </w:r>
                        <w:r>
                          <w:rPr>
                            <w:rFonts w:ascii="宋体" w:hAnsi="宋体" w:cs="宋体" w:eastAsia="宋体"/>
                            <w:sz w:val="20"/>
                            <w:szCs w:val="20"/>
                          </w:rPr>
                        </w:r>
                      </w:p>
                    </w:tc>
                    <w:tc>
                      <w:tcPr>
                        <w:tcW w:w="756" w:type="dxa"/>
                        <w:tcBorders>
                          <w:top w:val="single" w:sz="3" w:space="0" w:color="181818"/>
                          <w:left w:val="single" w:sz="6" w:space="0" w:color="545454"/>
                          <w:bottom w:val="single" w:sz="6" w:space="0" w:color="484848"/>
                          <w:right w:val="single" w:sz="6" w:space="0" w:color="3F3F3F"/>
                        </w:tcBorders>
                      </w:tcPr>
                      <w:p>
                        <w:pPr>
                          <w:pStyle w:val="TableParagraph"/>
                          <w:spacing w:line="240" w:lineRule="auto" w:before="130"/>
                          <w:ind w:left="268" w:right="0"/>
                          <w:jc w:val="left"/>
                          <w:rPr>
                            <w:rFonts w:ascii="Times New Roman" w:hAnsi="Times New Roman" w:cs="Times New Roman" w:eastAsia="Times New Roman"/>
                            <w:sz w:val="20"/>
                            <w:szCs w:val="20"/>
                          </w:rPr>
                        </w:pPr>
                        <w:r>
                          <w:rPr>
                            <w:rFonts w:ascii="Times New Roman"/>
                            <w:color w:val="333134"/>
                            <w:spacing w:val="-36"/>
                            <w:w w:val="122"/>
                            <w:sz w:val="20"/>
                          </w:rPr>
                          <w:t>1</w:t>
                        </w:r>
                        <w:r>
                          <w:rPr>
                            <w:rFonts w:ascii="Times New Roman"/>
                            <w:color w:val="333134"/>
                            <w:w w:val="112"/>
                            <w:sz w:val="20"/>
                          </w:rPr>
                          <w:t>81</w:t>
                        </w:r>
                        <w:r>
                          <w:rPr>
                            <w:rFonts w:ascii="Times New Roman"/>
                            <w:sz w:val="20"/>
                          </w:rPr>
                        </w:r>
                      </w:p>
                    </w:tc>
                    <w:tc>
                      <w:tcPr>
                        <w:tcW w:w="4343" w:type="dxa"/>
                        <w:gridSpan w:val="2"/>
                        <w:tcBorders>
                          <w:top w:val="single" w:sz="3" w:space="0" w:color="383838"/>
                          <w:left w:val="single" w:sz="6" w:space="0" w:color="3F3F3F"/>
                          <w:bottom w:val="single" w:sz="3" w:space="0" w:color="2B2B2B"/>
                          <w:right w:val="single" w:sz="6" w:space="0" w:color="2B2B2B"/>
                        </w:tcBorders>
                      </w:tcPr>
                      <w:p>
                        <w:pPr>
                          <w:pStyle w:val="TableParagraph"/>
                          <w:spacing w:line="240" w:lineRule="auto" w:before="90"/>
                          <w:ind w:left="132" w:right="0"/>
                          <w:jc w:val="left"/>
                          <w:rPr>
                            <w:rFonts w:ascii="宋体" w:hAnsi="宋体" w:cs="宋体" w:eastAsia="宋体"/>
                            <w:sz w:val="20"/>
                            <w:szCs w:val="20"/>
                          </w:rPr>
                        </w:pPr>
                        <w:r>
                          <w:rPr>
                            <w:rFonts w:ascii="宋体" w:hAnsi="宋体" w:cs="宋体" w:eastAsia="宋体"/>
                            <w:color w:val="484849"/>
                            <w:w w:val="105"/>
                            <w:sz w:val="20"/>
                            <w:szCs w:val="20"/>
                          </w:rPr>
                          <w:t>流体</w:t>
                        </w:r>
                        <w:r>
                          <w:rPr>
                            <w:rFonts w:ascii="宋体" w:hAnsi="宋体" w:cs="宋体" w:eastAsia="宋体"/>
                            <w:color w:val="484849"/>
                            <w:spacing w:val="3"/>
                            <w:w w:val="105"/>
                            <w:sz w:val="20"/>
                            <w:szCs w:val="20"/>
                          </w:rPr>
                          <w:t>力</w:t>
                        </w:r>
                        <w:r>
                          <w:rPr>
                            <w:rFonts w:ascii="宋体" w:hAnsi="宋体" w:cs="宋体" w:eastAsia="宋体"/>
                            <w:color w:val="606062"/>
                            <w:w w:val="104"/>
                            <w:sz w:val="20"/>
                            <w:szCs w:val="20"/>
                          </w:rPr>
                          <w:t>学</w:t>
                        </w:r>
                        <w:r>
                          <w:rPr>
                            <w:rFonts w:ascii="宋体" w:hAnsi="宋体" w:cs="宋体" w:eastAsia="宋体"/>
                            <w:color w:val="606062"/>
                            <w:spacing w:val="1"/>
                            <w:sz w:val="20"/>
                            <w:szCs w:val="20"/>
                          </w:rPr>
                          <w:t> </w:t>
                        </w:r>
                        <w:r>
                          <w:rPr>
                            <w:rFonts w:ascii="宋体" w:hAnsi="宋体" w:cs="宋体" w:eastAsia="宋体"/>
                            <w:color w:val="484849"/>
                            <w:w w:val="84"/>
                            <w:sz w:val="20"/>
                            <w:szCs w:val="20"/>
                          </w:rPr>
                          <w:t>（丁祖荣）</w:t>
                        </w:r>
                        <w:r>
                          <w:rPr>
                            <w:rFonts w:ascii="宋体" w:hAnsi="宋体" w:cs="宋体" w:eastAsia="宋体"/>
                            <w:sz w:val="20"/>
                            <w:szCs w:val="20"/>
                          </w:rPr>
                        </w:r>
                      </w:p>
                    </w:tc>
                  </w:tr>
                  <w:tr>
                    <w:trPr>
                      <w:trHeight w:val="410" w:hRule="exact"/>
                    </w:trPr>
                    <w:tc>
                      <w:tcPr>
                        <w:tcW w:w="810" w:type="dxa"/>
                        <w:tcBorders>
                          <w:top w:val="single" w:sz="6" w:space="0" w:color="484848"/>
                          <w:left w:val="single" w:sz="6" w:space="0" w:color="282828"/>
                          <w:bottom w:val="single" w:sz="3" w:space="0" w:color="131313"/>
                          <w:right w:val="single" w:sz="17" w:space="0" w:color="282828"/>
                        </w:tcBorders>
                      </w:tcPr>
                      <w:p>
                        <w:pPr>
                          <w:pStyle w:val="TableParagraph"/>
                          <w:spacing w:line="240" w:lineRule="auto" w:before="126"/>
                          <w:ind w:left="277" w:right="0"/>
                          <w:jc w:val="left"/>
                          <w:rPr>
                            <w:rFonts w:ascii="Times New Roman" w:hAnsi="Times New Roman" w:cs="Times New Roman" w:eastAsia="Times New Roman"/>
                            <w:sz w:val="20"/>
                            <w:szCs w:val="20"/>
                          </w:rPr>
                        </w:pPr>
                        <w:r>
                          <w:rPr>
                            <w:rFonts w:ascii="Times New Roman"/>
                            <w:color w:val="333134"/>
                            <w:w w:val="105"/>
                            <w:sz w:val="20"/>
                          </w:rPr>
                          <w:t>170</w:t>
                        </w:r>
                        <w:r>
                          <w:rPr>
                            <w:rFonts w:ascii="Times New Roman"/>
                            <w:sz w:val="20"/>
                          </w:rPr>
                        </w:r>
                      </w:p>
                    </w:tc>
                    <w:tc>
                      <w:tcPr>
                        <w:tcW w:w="3476" w:type="dxa"/>
                        <w:tcBorders>
                          <w:top w:val="single" w:sz="6" w:space="0" w:color="484848"/>
                          <w:left w:val="single" w:sz="17" w:space="0" w:color="282828"/>
                          <w:bottom w:val="single" w:sz="3" w:space="0" w:color="131313"/>
                          <w:right w:val="single" w:sz="6" w:space="0" w:color="3F3F3F"/>
                        </w:tcBorders>
                      </w:tcPr>
                      <w:p>
                        <w:pPr>
                          <w:pStyle w:val="TableParagraph"/>
                          <w:spacing w:line="240" w:lineRule="auto" w:before="79"/>
                          <w:ind w:left="113" w:right="0"/>
                          <w:jc w:val="left"/>
                          <w:rPr>
                            <w:rFonts w:ascii="宋体" w:hAnsi="宋体" w:cs="宋体" w:eastAsia="宋体"/>
                            <w:sz w:val="20"/>
                            <w:szCs w:val="20"/>
                          </w:rPr>
                        </w:pPr>
                        <w:r>
                          <w:rPr>
                            <w:rFonts w:ascii="宋体" w:hAnsi="宋体" w:cs="宋体" w:eastAsia="宋体"/>
                            <w:color w:val="484849"/>
                            <w:w w:val="104"/>
                            <w:sz w:val="20"/>
                            <w:szCs w:val="20"/>
                          </w:rPr>
                          <w:t>工程地质</w:t>
                        </w:r>
                        <w:r>
                          <w:rPr>
                            <w:rFonts w:ascii="宋体" w:hAnsi="宋体" w:cs="宋体" w:eastAsia="宋体"/>
                            <w:color w:val="484849"/>
                            <w:spacing w:val="18"/>
                            <w:sz w:val="20"/>
                            <w:szCs w:val="20"/>
                          </w:rPr>
                          <w:t> </w:t>
                        </w:r>
                        <w:r>
                          <w:rPr>
                            <w:rFonts w:ascii="宋体" w:hAnsi="宋体" w:cs="宋体" w:eastAsia="宋体"/>
                            <w:color w:val="484849"/>
                            <w:w w:val="87"/>
                            <w:sz w:val="20"/>
                            <w:szCs w:val="20"/>
                          </w:rPr>
                          <w:t>（白</w:t>
                        </w:r>
                        <w:r>
                          <w:rPr>
                            <w:rFonts w:ascii="宋体" w:hAnsi="宋体" w:cs="宋体" w:eastAsia="宋体"/>
                            <w:color w:val="484849"/>
                            <w:spacing w:val="-4"/>
                            <w:w w:val="87"/>
                            <w:sz w:val="20"/>
                            <w:szCs w:val="20"/>
                          </w:rPr>
                          <w:t>志</w:t>
                        </w:r>
                        <w:r>
                          <w:rPr>
                            <w:rFonts w:ascii="宋体" w:hAnsi="宋体" w:cs="宋体" w:eastAsia="宋体"/>
                            <w:color w:val="606062"/>
                            <w:spacing w:val="-1"/>
                            <w:w w:val="112"/>
                            <w:sz w:val="20"/>
                            <w:szCs w:val="20"/>
                          </w:rPr>
                          <w:t>勇</w:t>
                        </w:r>
                        <w:r>
                          <w:rPr>
                            <w:rFonts w:ascii="宋体" w:hAnsi="宋体" w:cs="宋体" w:eastAsia="宋体"/>
                            <w:color w:val="484849"/>
                            <w:w w:val="42"/>
                            <w:sz w:val="20"/>
                            <w:szCs w:val="20"/>
                          </w:rPr>
                          <w:t>〉</w:t>
                        </w:r>
                        <w:r>
                          <w:rPr>
                            <w:rFonts w:ascii="宋体" w:hAnsi="宋体" w:cs="宋体" w:eastAsia="宋体"/>
                            <w:sz w:val="20"/>
                            <w:szCs w:val="20"/>
                          </w:rPr>
                        </w:r>
                      </w:p>
                    </w:tc>
                    <w:tc>
                      <w:tcPr>
                        <w:tcW w:w="756" w:type="dxa"/>
                        <w:tcBorders>
                          <w:top w:val="single" w:sz="6" w:space="0" w:color="484848"/>
                          <w:left w:val="single" w:sz="6" w:space="0" w:color="3F3F3F"/>
                          <w:bottom w:val="single" w:sz="6" w:space="0" w:color="484848"/>
                          <w:right w:val="single" w:sz="6" w:space="0" w:color="545454"/>
                        </w:tcBorders>
                      </w:tcPr>
                      <w:p>
                        <w:pPr>
                          <w:pStyle w:val="TableParagraph"/>
                          <w:spacing w:line="240" w:lineRule="auto" w:before="126"/>
                          <w:ind w:left="239" w:right="0"/>
                          <w:jc w:val="left"/>
                          <w:rPr>
                            <w:rFonts w:ascii="Times New Roman" w:hAnsi="Times New Roman" w:cs="Times New Roman" w:eastAsia="Times New Roman"/>
                            <w:sz w:val="20"/>
                            <w:szCs w:val="20"/>
                          </w:rPr>
                        </w:pPr>
                        <w:r>
                          <w:rPr>
                            <w:rFonts w:ascii="Times New Roman"/>
                            <w:color w:val="333134"/>
                            <w:w w:val="104"/>
                            <w:sz w:val="20"/>
                          </w:rPr>
                          <w:t>408</w:t>
                        </w:r>
                        <w:r>
                          <w:rPr>
                            <w:rFonts w:ascii="Times New Roman"/>
                            <w:sz w:val="20"/>
                          </w:rPr>
                        </w:r>
                      </w:p>
                    </w:tc>
                    <w:tc>
                      <w:tcPr>
                        <w:tcW w:w="4343" w:type="dxa"/>
                        <w:gridSpan w:val="2"/>
                        <w:tcBorders>
                          <w:top w:val="single" w:sz="3" w:space="0" w:color="2B2B2B"/>
                          <w:left w:val="single" w:sz="6" w:space="0" w:color="545454"/>
                          <w:bottom w:val="single" w:sz="3" w:space="0" w:color="343434"/>
                          <w:right w:val="single" w:sz="6" w:space="0" w:color="2B2B2B"/>
                        </w:tcBorders>
                      </w:tcPr>
                      <w:p>
                        <w:pPr>
                          <w:pStyle w:val="TableParagraph"/>
                          <w:spacing w:line="240" w:lineRule="auto" w:before="90"/>
                          <w:ind w:left="132" w:right="0"/>
                          <w:jc w:val="left"/>
                          <w:rPr>
                            <w:rFonts w:ascii="宋体" w:hAnsi="宋体" w:cs="宋体" w:eastAsia="宋体"/>
                            <w:sz w:val="20"/>
                            <w:szCs w:val="20"/>
                          </w:rPr>
                        </w:pPr>
                        <w:r>
                          <w:rPr>
                            <w:rFonts w:ascii="宋体" w:hAnsi="宋体" w:cs="宋体" w:eastAsia="宋体"/>
                            <w:color w:val="484849"/>
                            <w:w w:val="103"/>
                            <w:sz w:val="20"/>
                            <w:szCs w:val="20"/>
                          </w:rPr>
                          <w:t>建筑外立面设计</w:t>
                        </w:r>
                        <w:r>
                          <w:rPr>
                            <w:rFonts w:ascii="宋体" w:hAnsi="宋体" w:cs="宋体" w:eastAsia="宋体"/>
                            <w:color w:val="484849"/>
                            <w:spacing w:val="27"/>
                            <w:sz w:val="20"/>
                            <w:szCs w:val="20"/>
                          </w:rPr>
                          <w:t> </w:t>
                        </w:r>
                        <w:r>
                          <w:rPr>
                            <w:rFonts w:ascii="宋体" w:hAnsi="宋体" w:cs="宋体" w:eastAsia="宋体"/>
                            <w:color w:val="484849"/>
                            <w:w w:val="79"/>
                            <w:sz w:val="20"/>
                            <w:szCs w:val="20"/>
                          </w:rPr>
                          <w:t>（边颖）</w:t>
                        </w:r>
                        <w:r>
                          <w:rPr>
                            <w:rFonts w:ascii="宋体" w:hAnsi="宋体" w:cs="宋体" w:eastAsia="宋体"/>
                            <w:sz w:val="20"/>
                            <w:szCs w:val="20"/>
                          </w:rPr>
                        </w:r>
                      </w:p>
                    </w:tc>
                  </w:tr>
                  <w:tr>
                    <w:trPr>
                      <w:trHeight w:val="410" w:hRule="exact"/>
                    </w:trPr>
                    <w:tc>
                      <w:tcPr>
                        <w:tcW w:w="810" w:type="dxa"/>
                        <w:tcBorders>
                          <w:top w:val="single" w:sz="3" w:space="0" w:color="131313"/>
                          <w:left w:val="single" w:sz="23" w:space="0" w:color="282828"/>
                          <w:bottom w:val="single" w:sz="3" w:space="0" w:color="0F0F0F"/>
                          <w:right w:val="single" w:sz="17" w:space="0" w:color="282828"/>
                        </w:tcBorders>
                      </w:tcPr>
                      <w:p>
                        <w:pPr>
                          <w:pStyle w:val="TableParagraph"/>
                          <w:spacing w:line="240" w:lineRule="auto" w:before="123"/>
                          <w:ind w:left="241" w:right="0"/>
                          <w:jc w:val="left"/>
                          <w:rPr>
                            <w:rFonts w:ascii="Times New Roman" w:hAnsi="Times New Roman" w:cs="Times New Roman" w:eastAsia="Times New Roman"/>
                            <w:sz w:val="20"/>
                            <w:szCs w:val="20"/>
                          </w:rPr>
                        </w:pPr>
                        <w:r>
                          <w:rPr>
                            <w:rFonts w:ascii="Times New Roman"/>
                            <w:color w:val="333134"/>
                            <w:w w:val="103"/>
                            <w:sz w:val="20"/>
                          </w:rPr>
                          <w:t>497</w:t>
                        </w:r>
                        <w:r>
                          <w:rPr>
                            <w:rFonts w:ascii="Times New Roman"/>
                            <w:sz w:val="20"/>
                          </w:rPr>
                        </w:r>
                      </w:p>
                    </w:tc>
                    <w:tc>
                      <w:tcPr>
                        <w:tcW w:w="3476" w:type="dxa"/>
                        <w:tcBorders>
                          <w:top w:val="single" w:sz="3" w:space="0" w:color="131313"/>
                          <w:left w:val="single" w:sz="17" w:space="0" w:color="282828"/>
                          <w:bottom w:val="single" w:sz="3" w:space="0" w:color="0F0F0F"/>
                          <w:right w:val="single" w:sz="6" w:space="0" w:color="181818"/>
                        </w:tcBorders>
                      </w:tcPr>
                      <w:p>
                        <w:pPr>
                          <w:pStyle w:val="TableParagraph"/>
                          <w:spacing w:line="240" w:lineRule="auto" w:before="76"/>
                          <w:ind w:left="113" w:right="0"/>
                          <w:jc w:val="left"/>
                          <w:rPr>
                            <w:rFonts w:ascii="宋体" w:hAnsi="宋体" w:cs="宋体" w:eastAsia="宋体"/>
                            <w:sz w:val="20"/>
                            <w:szCs w:val="20"/>
                          </w:rPr>
                        </w:pPr>
                        <w:r>
                          <w:rPr>
                            <w:rFonts w:ascii="宋体" w:hAnsi="宋体" w:cs="宋体" w:eastAsia="宋体"/>
                            <w:color w:val="333134"/>
                            <w:spacing w:val="-4"/>
                            <w:w w:val="106"/>
                            <w:sz w:val="20"/>
                            <w:szCs w:val="20"/>
                          </w:rPr>
                          <w:t>水</w:t>
                        </w:r>
                        <w:r>
                          <w:rPr>
                            <w:rFonts w:ascii="宋体" w:hAnsi="宋体" w:cs="宋体" w:eastAsia="宋体"/>
                            <w:color w:val="606062"/>
                            <w:spacing w:val="-6"/>
                            <w:w w:val="107"/>
                            <w:sz w:val="20"/>
                            <w:szCs w:val="20"/>
                          </w:rPr>
                          <w:t>工</w:t>
                        </w:r>
                        <w:r>
                          <w:rPr>
                            <w:rFonts w:ascii="宋体" w:hAnsi="宋体" w:cs="宋体" w:eastAsia="宋体"/>
                            <w:color w:val="484849"/>
                            <w:w w:val="104"/>
                            <w:sz w:val="20"/>
                            <w:szCs w:val="20"/>
                          </w:rPr>
                          <w:t>建筑学</w:t>
                        </w:r>
                        <w:r>
                          <w:rPr>
                            <w:rFonts w:ascii="宋体" w:hAnsi="宋体" w:cs="宋体" w:eastAsia="宋体"/>
                            <w:color w:val="484849"/>
                            <w:spacing w:val="10"/>
                            <w:sz w:val="20"/>
                            <w:szCs w:val="20"/>
                          </w:rPr>
                          <w:t> </w:t>
                        </w:r>
                        <w:r>
                          <w:rPr>
                            <w:rFonts w:ascii="宋体" w:hAnsi="宋体" w:cs="宋体" w:eastAsia="宋体"/>
                            <w:color w:val="484849"/>
                            <w:spacing w:val="10"/>
                            <w:w w:val="45"/>
                            <w:sz w:val="20"/>
                            <w:szCs w:val="20"/>
                          </w:rPr>
                          <w:t>（</w:t>
                        </w:r>
                        <w:r>
                          <w:rPr>
                            <w:rFonts w:ascii="宋体" w:hAnsi="宋体" w:cs="宋体" w:eastAsia="宋体"/>
                            <w:color w:val="606062"/>
                            <w:spacing w:val="-2"/>
                            <w:w w:val="109"/>
                            <w:sz w:val="20"/>
                            <w:szCs w:val="20"/>
                          </w:rPr>
                          <w:t>金</w:t>
                        </w:r>
                        <w:r>
                          <w:rPr>
                            <w:rFonts w:ascii="宋体" w:hAnsi="宋体" w:cs="宋体" w:eastAsia="宋体"/>
                            <w:color w:val="484849"/>
                            <w:w w:val="79"/>
                            <w:sz w:val="20"/>
                            <w:szCs w:val="20"/>
                          </w:rPr>
                          <w:t>峰）</w:t>
                        </w:r>
                        <w:r>
                          <w:rPr>
                            <w:rFonts w:ascii="宋体" w:hAnsi="宋体" w:cs="宋体" w:eastAsia="宋体"/>
                            <w:sz w:val="20"/>
                            <w:szCs w:val="20"/>
                          </w:rPr>
                        </w:r>
                      </w:p>
                    </w:tc>
                    <w:tc>
                      <w:tcPr>
                        <w:tcW w:w="756" w:type="dxa"/>
                        <w:tcBorders>
                          <w:top w:val="single" w:sz="6" w:space="0" w:color="484848"/>
                          <w:left w:val="single" w:sz="6" w:space="0" w:color="181818"/>
                          <w:bottom w:val="single" w:sz="6" w:space="0" w:color="444444"/>
                          <w:right w:val="single" w:sz="6" w:space="0" w:color="2B2B2B"/>
                        </w:tcBorders>
                      </w:tcPr>
                      <w:p>
                        <w:pPr>
                          <w:pStyle w:val="TableParagraph"/>
                          <w:spacing w:line="240" w:lineRule="auto" w:before="119"/>
                          <w:ind w:left="239" w:right="0"/>
                          <w:jc w:val="left"/>
                          <w:rPr>
                            <w:rFonts w:ascii="Times New Roman" w:hAnsi="Times New Roman" w:cs="Times New Roman" w:eastAsia="Times New Roman"/>
                            <w:sz w:val="20"/>
                            <w:szCs w:val="20"/>
                          </w:rPr>
                        </w:pPr>
                        <w:r>
                          <w:rPr>
                            <w:rFonts w:ascii="Times New Roman"/>
                            <w:color w:val="333134"/>
                            <w:w w:val="102"/>
                            <w:sz w:val="20"/>
                          </w:rPr>
                          <w:t>480</w:t>
                        </w:r>
                        <w:r>
                          <w:rPr>
                            <w:rFonts w:ascii="Times New Roman"/>
                            <w:sz w:val="20"/>
                          </w:rPr>
                        </w:r>
                      </w:p>
                    </w:tc>
                    <w:tc>
                      <w:tcPr>
                        <w:tcW w:w="4343" w:type="dxa"/>
                        <w:gridSpan w:val="2"/>
                        <w:tcBorders>
                          <w:top w:val="single" w:sz="3" w:space="0" w:color="343434"/>
                          <w:left w:val="single" w:sz="6" w:space="0" w:color="2B2B2B"/>
                          <w:bottom w:val="single" w:sz="3" w:space="0" w:color="343434"/>
                          <w:right w:val="single" w:sz="6" w:space="0" w:color="2B2B2B"/>
                        </w:tcBorders>
                      </w:tcPr>
                      <w:p>
                        <w:pPr>
                          <w:pStyle w:val="TableParagraph"/>
                          <w:spacing w:line="240" w:lineRule="auto" w:before="90"/>
                          <w:ind w:left="132" w:right="0"/>
                          <w:jc w:val="left"/>
                          <w:rPr>
                            <w:rFonts w:ascii="宋体" w:hAnsi="宋体" w:cs="宋体" w:eastAsia="宋体"/>
                            <w:sz w:val="20"/>
                            <w:szCs w:val="20"/>
                          </w:rPr>
                        </w:pPr>
                        <w:r>
                          <w:rPr>
                            <w:rFonts w:ascii="宋体" w:hAnsi="宋体" w:cs="宋体" w:eastAsia="宋体"/>
                            <w:color w:val="484849"/>
                            <w:w w:val="103"/>
                            <w:sz w:val="20"/>
                            <w:szCs w:val="20"/>
                          </w:rPr>
                          <w:t>建筑设</w:t>
                        </w:r>
                        <w:r>
                          <w:rPr>
                            <w:rFonts w:ascii="宋体" w:hAnsi="宋体" w:cs="宋体" w:eastAsia="宋体"/>
                            <w:color w:val="484849"/>
                            <w:spacing w:val="-4"/>
                            <w:w w:val="103"/>
                            <w:sz w:val="20"/>
                            <w:szCs w:val="20"/>
                          </w:rPr>
                          <w:t>计</w:t>
                        </w:r>
                        <w:r>
                          <w:rPr>
                            <w:rFonts w:ascii="宋体" w:hAnsi="宋体" w:cs="宋体" w:eastAsia="宋体"/>
                            <w:color w:val="606062"/>
                            <w:spacing w:val="-16"/>
                            <w:w w:val="112"/>
                            <w:sz w:val="20"/>
                            <w:szCs w:val="20"/>
                          </w:rPr>
                          <w:t>基</w:t>
                        </w:r>
                        <w:r>
                          <w:rPr>
                            <w:rFonts w:ascii="宋体" w:hAnsi="宋体" w:cs="宋体" w:eastAsia="宋体"/>
                            <w:color w:val="484849"/>
                            <w:w w:val="113"/>
                            <w:sz w:val="20"/>
                            <w:szCs w:val="20"/>
                          </w:rPr>
                          <w:t>础</w:t>
                        </w:r>
                        <w:r>
                          <w:rPr>
                            <w:rFonts w:ascii="宋体" w:hAnsi="宋体" w:cs="宋体" w:eastAsia="宋体"/>
                            <w:color w:val="484849"/>
                            <w:spacing w:val="-2"/>
                            <w:sz w:val="20"/>
                            <w:szCs w:val="20"/>
                          </w:rPr>
                          <w:t> </w:t>
                        </w:r>
                        <w:r>
                          <w:rPr>
                            <w:rFonts w:ascii="宋体" w:hAnsi="宋体" w:cs="宋体" w:eastAsia="宋体"/>
                            <w:color w:val="484849"/>
                            <w:spacing w:val="2"/>
                            <w:w w:val="49"/>
                            <w:sz w:val="20"/>
                            <w:szCs w:val="20"/>
                          </w:rPr>
                          <w:t>（</w:t>
                        </w:r>
                        <w:r>
                          <w:rPr>
                            <w:rFonts w:ascii="宋体" w:hAnsi="宋体" w:cs="宋体" w:eastAsia="宋体"/>
                            <w:color w:val="606062"/>
                            <w:spacing w:val="-12"/>
                            <w:w w:val="110"/>
                            <w:sz w:val="20"/>
                            <w:szCs w:val="20"/>
                          </w:rPr>
                          <w:t>吴</w:t>
                        </w:r>
                        <w:r>
                          <w:rPr>
                            <w:rFonts w:ascii="宋体" w:hAnsi="宋体" w:cs="宋体" w:eastAsia="宋体"/>
                            <w:color w:val="484849"/>
                            <w:w w:val="103"/>
                            <w:sz w:val="20"/>
                            <w:szCs w:val="20"/>
                          </w:rPr>
                          <w:t>挂</w:t>
                        </w:r>
                        <w:r>
                          <w:rPr>
                            <w:rFonts w:ascii="宋体" w:hAnsi="宋体" w:cs="宋体" w:eastAsia="宋体"/>
                            <w:color w:val="484849"/>
                            <w:spacing w:val="12"/>
                            <w:w w:val="103"/>
                            <w:sz w:val="20"/>
                            <w:szCs w:val="20"/>
                          </w:rPr>
                          <w:t>宁</w:t>
                        </w:r>
                        <w:r>
                          <w:rPr>
                            <w:rFonts w:ascii="宋体" w:hAnsi="宋体" w:cs="宋体" w:eastAsia="宋体"/>
                            <w:color w:val="484849"/>
                            <w:spacing w:val="-68"/>
                            <w:w w:val="131"/>
                            <w:sz w:val="20"/>
                            <w:szCs w:val="20"/>
                          </w:rPr>
                          <w:t>、</w:t>
                        </w:r>
                        <w:r>
                          <w:rPr>
                            <w:rFonts w:ascii="宋体" w:hAnsi="宋体" w:cs="宋体" w:eastAsia="宋体"/>
                            <w:color w:val="484849"/>
                            <w:w w:val="109"/>
                            <w:sz w:val="20"/>
                            <w:szCs w:val="20"/>
                          </w:rPr>
                          <w:t>许</w:t>
                        </w:r>
                        <w:r>
                          <w:rPr>
                            <w:rFonts w:ascii="宋体" w:hAnsi="宋体" w:cs="宋体" w:eastAsia="宋体"/>
                            <w:color w:val="484849"/>
                            <w:spacing w:val="-4"/>
                            <w:w w:val="109"/>
                            <w:sz w:val="20"/>
                            <w:szCs w:val="20"/>
                          </w:rPr>
                          <w:t>自</w:t>
                        </w:r>
                        <w:r>
                          <w:rPr>
                            <w:rFonts w:ascii="宋体" w:hAnsi="宋体" w:cs="宋体" w:eastAsia="宋体"/>
                            <w:color w:val="484849"/>
                            <w:w w:val="78"/>
                            <w:sz w:val="20"/>
                            <w:szCs w:val="20"/>
                          </w:rPr>
                          <w:t>力）</w:t>
                        </w:r>
                        <w:r>
                          <w:rPr>
                            <w:rFonts w:ascii="宋体" w:hAnsi="宋体" w:cs="宋体" w:eastAsia="宋体"/>
                            <w:sz w:val="20"/>
                            <w:szCs w:val="20"/>
                          </w:rPr>
                        </w:r>
                      </w:p>
                    </w:tc>
                  </w:tr>
                  <w:tr>
                    <w:trPr>
                      <w:trHeight w:val="410" w:hRule="exact"/>
                    </w:trPr>
                    <w:tc>
                      <w:tcPr>
                        <w:tcW w:w="810" w:type="dxa"/>
                        <w:tcBorders>
                          <w:top w:val="single" w:sz="3" w:space="0" w:color="0F0F0F"/>
                          <w:left w:val="single" w:sz="6" w:space="0" w:color="282828"/>
                          <w:bottom w:val="single" w:sz="3" w:space="0" w:color="0F0F0F"/>
                          <w:right w:val="single" w:sz="17" w:space="0" w:color="282828"/>
                        </w:tcBorders>
                      </w:tcPr>
                      <w:p>
                        <w:pPr>
                          <w:pStyle w:val="TableParagraph"/>
                          <w:spacing w:line="240" w:lineRule="auto" w:before="130"/>
                          <w:ind w:left="255" w:right="0"/>
                          <w:jc w:val="left"/>
                          <w:rPr>
                            <w:rFonts w:ascii="Times New Roman" w:hAnsi="Times New Roman" w:cs="Times New Roman" w:eastAsia="Times New Roman"/>
                            <w:sz w:val="20"/>
                            <w:szCs w:val="20"/>
                          </w:rPr>
                        </w:pPr>
                        <w:r>
                          <w:rPr>
                            <w:rFonts w:ascii="Times New Roman"/>
                            <w:color w:val="484849"/>
                            <w:w w:val="105"/>
                            <w:sz w:val="20"/>
                          </w:rPr>
                          <w:t>496</w:t>
                        </w:r>
                        <w:r>
                          <w:rPr>
                            <w:rFonts w:ascii="Times New Roman"/>
                            <w:sz w:val="20"/>
                          </w:rPr>
                        </w:r>
                      </w:p>
                    </w:tc>
                    <w:tc>
                      <w:tcPr>
                        <w:tcW w:w="3476" w:type="dxa"/>
                        <w:tcBorders>
                          <w:top w:val="single" w:sz="3" w:space="0" w:color="0F0F0F"/>
                          <w:left w:val="single" w:sz="17" w:space="0" w:color="282828"/>
                          <w:bottom w:val="single" w:sz="3" w:space="0" w:color="0F0F0F"/>
                          <w:right w:val="single" w:sz="6" w:space="0" w:color="2B2B2B"/>
                        </w:tcBorders>
                      </w:tcPr>
                      <w:p>
                        <w:pPr>
                          <w:pStyle w:val="TableParagraph"/>
                          <w:spacing w:line="240" w:lineRule="auto" w:before="76"/>
                          <w:ind w:left="113" w:right="0"/>
                          <w:jc w:val="left"/>
                          <w:rPr>
                            <w:rFonts w:ascii="宋体" w:hAnsi="宋体" w:cs="宋体" w:eastAsia="宋体"/>
                            <w:sz w:val="20"/>
                            <w:szCs w:val="20"/>
                          </w:rPr>
                        </w:pPr>
                        <w:r>
                          <w:rPr>
                            <w:rFonts w:ascii="宋体" w:hAnsi="宋体" w:cs="宋体" w:eastAsia="宋体"/>
                            <w:color w:val="484849"/>
                            <w:w w:val="106"/>
                            <w:sz w:val="20"/>
                            <w:szCs w:val="20"/>
                          </w:rPr>
                          <w:t>水</w:t>
                        </w:r>
                        <w:r>
                          <w:rPr>
                            <w:rFonts w:ascii="宋体" w:hAnsi="宋体" w:cs="宋体" w:eastAsia="宋体"/>
                            <w:color w:val="484849"/>
                            <w:spacing w:val="-7"/>
                            <w:w w:val="106"/>
                            <w:sz w:val="20"/>
                            <w:szCs w:val="20"/>
                          </w:rPr>
                          <w:t>质</w:t>
                        </w:r>
                        <w:r>
                          <w:rPr>
                            <w:rFonts w:ascii="宋体" w:hAnsi="宋体" w:cs="宋体" w:eastAsia="宋体"/>
                            <w:color w:val="606062"/>
                            <w:spacing w:val="-13"/>
                            <w:w w:val="107"/>
                            <w:sz w:val="20"/>
                            <w:szCs w:val="20"/>
                          </w:rPr>
                          <w:t>工</w:t>
                        </w:r>
                        <w:r>
                          <w:rPr>
                            <w:rFonts w:ascii="宋体" w:hAnsi="宋体" w:cs="宋体" w:eastAsia="宋体"/>
                            <w:color w:val="484849"/>
                            <w:spacing w:val="4"/>
                            <w:w w:val="106"/>
                            <w:sz w:val="20"/>
                            <w:szCs w:val="20"/>
                          </w:rPr>
                          <w:t>程</w:t>
                        </w:r>
                        <w:r>
                          <w:rPr>
                            <w:rFonts w:ascii="宋体" w:hAnsi="宋体" w:cs="宋体" w:eastAsia="宋体"/>
                            <w:color w:val="606062"/>
                            <w:w w:val="108"/>
                            <w:sz w:val="20"/>
                            <w:szCs w:val="20"/>
                          </w:rPr>
                          <w:t>学</w:t>
                        </w:r>
                        <w:r>
                          <w:rPr>
                            <w:rFonts w:ascii="宋体" w:hAnsi="宋体" w:cs="宋体" w:eastAsia="宋体"/>
                            <w:color w:val="606062"/>
                            <w:sz w:val="20"/>
                            <w:szCs w:val="20"/>
                          </w:rPr>
                          <w:t> </w:t>
                        </w:r>
                        <w:r>
                          <w:rPr>
                            <w:rFonts w:ascii="宋体" w:hAnsi="宋体" w:cs="宋体" w:eastAsia="宋体"/>
                            <w:color w:val="484849"/>
                            <w:w w:val="79"/>
                            <w:sz w:val="20"/>
                            <w:szCs w:val="20"/>
                          </w:rPr>
                          <w:t>（</w:t>
                        </w:r>
                        <w:r>
                          <w:rPr>
                            <w:rFonts w:ascii="宋体" w:hAnsi="宋体" w:cs="宋体" w:eastAsia="宋体"/>
                            <w:color w:val="484849"/>
                            <w:spacing w:val="-7"/>
                            <w:w w:val="79"/>
                            <w:sz w:val="20"/>
                            <w:szCs w:val="20"/>
                          </w:rPr>
                          <w:t>韩</w:t>
                        </w:r>
                        <w:r>
                          <w:rPr>
                            <w:rFonts w:ascii="宋体" w:hAnsi="宋体" w:cs="宋体" w:eastAsia="宋体"/>
                            <w:color w:val="606062"/>
                            <w:w w:val="88"/>
                            <w:sz w:val="20"/>
                            <w:szCs w:val="20"/>
                          </w:rPr>
                          <w:t>洪军）</w:t>
                        </w:r>
                        <w:r>
                          <w:rPr>
                            <w:rFonts w:ascii="宋体" w:hAnsi="宋体" w:cs="宋体" w:eastAsia="宋体"/>
                            <w:sz w:val="20"/>
                            <w:szCs w:val="20"/>
                          </w:rPr>
                        </w:r>
                      </w:p>
                    </w:tc>
                    <w:tc>
                      <w:tcPr>
                        <w:tcW w:w="756" w:type="dxa"/>
                        <w:tcBorders>
                          <w:top w:val="single" w:sz="6" w:space="0" w:color="444444"/>
                          <w:left w:val="single" w:sz="6" w:space="0" w:color="2B2B2B"/>
                          <w:bottom w:val="single" w:sz="6" w:space="0" w:color="3B3B3B"/>
                          <w:right w:val="single" w:sz="6" w:space="0" w:color="2B2B2B"/>
                        </w:tcBorders>
                      </w:tcPr>
                      <w:p>
                        <w:pPr>
                          <w:pStyle w:val="TableParagraph"/>
                          <w:spacing w:line="240" w:lineRule="auto" w:before="126"/>
                          <w:ind w:left="239" w:right="0"/>
                          <w:jc w:val="left"/>
                          <w:rPr>
                            <w:rFonts w:ascii="Times New Roman" w:hAnsi="Times New Roman" w:cs="Times New Roman" w:eastAsia="Times New Roman"/>
                            <w:sz w:val="20"/>
                            <w:szCs w:val="20"/>
                          </w:rPr>
                        </w:pPr>
                        <w:r>
                          <w:rPr>
                            <w:rFonts w:ascii="Times New Roman"/>
                            <w:color w:val="333134"/>
                            <w:w w:val="103"/>
                            <w:sz w:val="20"/>
                          </w:rPr>
                          <w:t>274</w:t>
                        </w:r>
                        <w:r>
                          <w:rPr>
                            <w:rFonts w:ascii="Times New Roman"/>
                            <w:sz w:val="20"/>
                          </w:rPr>
                        </w:r>
                      </w:p>
                    </w:tc>
                    <w:tc>
                      <w:tcPr>
                        <w:tcW w:w="4343" w:type="dxa"/>
                        <w:gridSpan w:val="2"/>
                        <w:tcBorders>
                          <w:top w:val="single" w:sz="3" w:space="0" w:color="343434"/>
                          <w:left w:val="single" w:sz="6" w:space="0" w:color="2B2B2B"/>
                          <w:bottom w:val="single" w:sz="3" w:space="0" w:color="343434"/>
                          <w:right w:val="single" w:sz="6" w:space="0" w:color="2B2B2B"/>
                        </w:tcBorders>
                      </w:tcPr>
                      <w:p>
                        <w:pPr>
                          <w:pStyle w:val="TableParagraph"/>
                          <w:spacing w:line="240" w:lineRule="auto" w:before="83"/>
                          <w:ind w:left="125" w:right="0"/>
                          <w:jc w:val="left"/>
                          <w:rPr>
                            <w:rFonts w:ascii="宋体" w:hAnsi="宋体" w:cs="宋体" w:eastAsia="宋体"/>
                            <w:sz w:val="20"/>
                            <w:szCs w:val="20"/>
                          </w:rPr>
                        </w:pPr>
                        <w:r>
                          <w:rPr>
                            <w:rFonts w:ascii="宋体" w:hAnsi="宋体" w:cs="宋体" w:eastAsia="宋体"/>
                            <w:color w:val="484849"/>
                            <w:w w:val="105"/>
                            <w:sz w:val="20"/>
                            <w:szCs w:val="20"/>
                          </w:rPr>
                          <w:t>混</w:t>
                        </w:r>
                        <w:r>
                          <w:rPr>
                            <w:rFonts w:ascii="宋体" w:hAnsi="宋体" w:cs="宋体" w:eastAsia="宋体"/>
                            <w:color w:val="484849"/>
                            <w:spacing w:val="-3"/>
                            <w:w w:val="105"/>
                            <w:sz w:val="20"/>
                            <w:szCs w:val="20"/>
                          </w:rPr>
                          <w:t>凝</w:t>
                        </w:r>
                        <w:r>
                          <w:rPr>
                            <w:rFonts w:ascii="宋体" w:hAnsi="宋体" w:cs="宋体" w:eastAsia="宋体"/>
                            <w:color w:val="606062"/>
                            <w:spacing w:val="-2"/>
                            <w:w w:val="105"/>
                            <w:sz w:val="20"/>
                            <w:szCs w:val="20"/>
                          </w:rPr>
                          <w:t>土</w:t>
                        </w:r>
                        <w:r>
                          <w:rPr>
                            <w:rFonts w:ascii="宋体" w:hAnsi="宋体" w:cs="宋体" w:eastAsia="宋体"/>
                            <w:color w:val="484849"/>
                            <w:w w:val="106"/>
                            <w:sz w:val="20"/>
                            <w:szCs w:val="20"/>
                          </w:rPr>
                          <w:t>结构</w:t>
                        </w:r>
                        <w:r>
                          <w:rPr>
                            <w:rFonts w:ascii="宋体" w:hAnsi="宋体" w:cs="宋体" w:eastAsia="宋体"/>
                            <w:color w:val="484849"/>
                            <w:spacing w:val="1"/>
                            <w:sz w:val="20"/>
                            <w:szCs w:val="20"/>
                          </w:rPr>
                          <w:t> </w:t>
                        </w:r>
                        <w:r>
                          <w:rPr>
                            <w:rFonts w:ascii="宋体" w:hAnsi="宋体" w:cs="宋体" w:eastAsia="宋体"/>
                            <w:color w:val="484849"/>
                            <w:w w:val="88"/>
                            <w:sz w:val="20"/>
                            <w:szCs w:val="20"/>
                          </w:rPr>
                          <w:t>（沈</w:t>
                        </w:r>
                        <w:r>
                          <w:rPr>
                            <w:rFonts w:ascii="宋体" w:hAnsi="宋体" w:cs="宋体" w:eastAsia="宋体"/>
                            <w:color w:val="484849"/>
                            <w:spacing w:val="-10"/>
                            <w:w w:val="88"/>
                            <w:sz w:val="20"/>
                            <w:szCs w:val="20"/>
                          </w:rPr>
                          <w:t>蒲</w:t>
                        </w:r>
                        <w:r>
                          <w:rPr>
                            <w:rFonts w:ascii="宋体" w:hAnsi="宋体" w:cs="宋体" w:eastAsia="宋体"/>
                            <w:color w:val="606062"/>
                            <w:spacing w:val="6"/>
                            <w:w w:val="105"/>
                            <w:sz w:val="20"/>
                            <w:szCs w:val="20"/>
                          </w:rPr>
                          <w:t>生</w:t>
                        </w:r>
                        <w:r>
                          <w:rPr>
                            <w:rFonts w:ascii="宋体" w:hAnsi="宋体" w:cs="宋体" w:eastAsia="宋体"/>
                            <w:color w:val="484849"/>
                            <w:spacing w:val="-68"/>
                            <w:w w:val="131"/>
                            <w:sz w:val="20"/>
                            <w:szCs w:val="20"/>
                          </w:rPr>
                          <w:t>、</w:t>
                        </w:r>
                        <w:r>
                          <w:rPr>
                            <w:rFonts w:ascii="宋体" w:hAnsi="宋体" w:cs="宋体" w:eastAsia="宋体"/>
                            <w:color w:val="606062"/>
                            <w:spacing w:val="-4"/>
                            <w:w w:val="110"/>
                            <w:sz w:val="20"/>
                            <w:szCs w:val="20"/>
                          </w:rPr>
                          <w:t>廖</w:t>
                        </w:r>
                        <w:r>
                          <w:rPr>
                            <w:rFonts w:ascii="宋体" w:hAnsi="宋体" w:cs="宋体" w:eastAsia="宋体"/>
                            <w:color w:val="484849"/>
                            <w:spacing w:val="9"/>
                            <w:w w:val="107"/>
                            <w:sz w:val="20"/>
                            <w:szCs w:val="20"/>
                          </w:rPr>
                          <w:t>莎</w:t>
                        </w:r>
                        <w:r>
                          <w:rPr>
                            <w:rFonts w:ascii="宋体" w:hAnsi="宋体" w:cs="宋体" w:eastAsia="宋体"/>
                            <w:color w:val="606062"/>
                            <w:w w:val="42"/>
                            <w:sz w:val="20"/>
                            <w:szCs w:val="20"/>
                          </w:rPr>
                          <w:t>〉</w:t>
                        </w:r>
                        <w:r>
                          <w:rPr>
                            <w:rFonts w:ascii="宋体" w:hAnsi="宋体" w:cs="宋体" w:eastAsia="宋体"/>
                            <w:sz w:val="20"/>
                            <w:szCs w:val="20"/>
                          </w:rPr>
                        </w:r>
                      </w:p>
                    </w:tc>
                  </w:tr>
                  <w:tr>
                    <w:trPr>
                      <w:trHeight w:val="407" w:hRule="exact"/>
                    </w:trPr>
                    <w:tc>
                      <w:tcPr>
                        <w:tcW w:w="810" w:type="dxa"/>
                        <w:tcBorders>
                          <w:top w:val="single" w:sz="3" w:space="0" w:color="0F0F0F"/>
                          <w:left w:val="single" w:sz="6" w:space="0" w:color="282828"/>
                          <w:bottom w:val="single" w:sz="3" w:space="0" w:color="0C0C0C"/>
                          <w:right w:val="single" w:sz="6" w:space="0" w:color="282828"/>
                        </w:tcBorders>
                      </w:tcPr>
                      <w:p>
                        <w:pPr>
                          <w:pStyle w:val="TableParagraph"/>
                          <w:spacing w:line="240" w:lineRule="auto" w:before="123"/>
                          <w:ind w:left="248" w:right="0"/>
                          <w:jc w:val="left"/>
                          <w:rPr>
                            <w:rFonts w:ascii="Times New Roman" w:hAnsi="Times New Roman" w:cs="Times New Roman" w:eastAsia="Times New Roman"/>
                            <w:sz w:val="20"/>
                            <w:szCs w:val="20"/>
                          </w:rPr>
                        </w:pPr>
                        <w:r>
                          <w:rPr>
                            <w:rFonts w:ascii="Times New Roman"/>
                            <w:color w:val="333134"/>
                            <w:w w:val="108"/>
                            <w:sz w:val="20"/>
                          </w:rPr>
                          <w:t>466</w:t>
                        </w:r>
                        <w:r>
                          <w:rPr>
                            <w:rFonts w:ascii="Times New Roman"/>
                            <w:sz w:val="20"/>
                          </w:rPr>
                        </w:r>
                      </w:p>
                    </w:tc>
                    <w:tc>
                      <w:tcPr>
                        <w:tcW w:w="3476" w:type="dxa"/>
                        <w:tcBorders>
                          <w:top w:val="single" w:sz="3" w:space="0" w:color="0F0F0F"/>
                          <w:left w:val="single" w:sz="6" w:space="0" w:color="282828"/>
                          <w:bottom w:val="single" w:sz="3" w:space="0" w:color="0C0C0C"/>
                          <w:right w:val="single" w:sz="6" w:space="0" w:color="2B2B2B"/>
                        </w:tcBorders>
                      </w:tcPr>
                      <w:p>
                        <w:pPr>
                          <w:pStyle w:val="TableParagraph"/>
                          <w:spacing w:line="240" w:lineRule="auto" w:before="76"/>
                          <w:ind w:left="120" w:right="0"/>
                          <w:jc w:val="left"/>
                          <w:rPr>
                            <w:rFonts w:ascii="宋体" w:hAnsi="宋体" w:cs="宋体" w:eastAsia="宋体"/>
                            <w:sz w:val="20"/>
                            <w:szCs w:val="20"/>
                          </w:rPr>
                        </w:pPr>
                        <w:r>
                          <w:rPr>
                            <w:rFonts w:ascii="宋体" w:hAnsi="宋体" w:cs="宋体" w:eastAsia="宋体"/>
                            <w:color w:val="484849"/>
                            <w:w w:val="103"/>
                            <w:sz w:val="20"/>
                            <w:szCs w:val="20"/>
                          </w:rPr>
                          <w:t>桥梁工程概论</w:t>
                        </w:r>
                        <w:r>
                          <w:rPr>
                            <w:rFonts w:ascii="宋体" w:hAnsi="宋体" w:cs="宋体" w:eastAsia="宋体"/>
                            <w:color w:val="484849"/>
                            <w:spacing w:val="32"/>
                            <w:sz w:val="20"/>
                            <w:szCs w:val="20"/>
                          </w:rPr>
                          <w:t> </w:t>
                        </w:r>
                        <w:r>
                          <w:rPr>
                            <w:rFonts w:ascii="宋体" w:hAnsi="宋体" w:cs="宋体" w:eastAsia="宋体"/>
                            <w:color w:val="484849"/>
                            <w:spacing w:val="3"/>
                            <w:w w:val="45"/>
                            <w:sz w:val="20"/>
                            <w:szCs w:val="20"/>
                          </w:rPr>
                          <w:t>（</w:t>
                        </w:r>
                        <w:r>
                          <w:rPr>
                            <w:rFonts w:ascii="宋体" w:hAnsi="宋体" w:cs="宋体" w:eastAsia="宋体"/>
                            <w:color w:val="606062"/>
                            <w:spacing w:val="-14"/>
                            <w:w w:val="111"/>
                            <w:sz w:val="20"/>
                            <w:szCs w:val="20"/>
                          </w:rPr>
                          <w:t>李</w:t>
                        </w:r>
                        <w:r>
                          <w:rPr>
                            <w:rFonts w:ascii="宋体" w:hAnsi="宋体" w:cs="宋体" w:eastAsia="宋体"/>
                            <w:color w:val="333134"/>
                            <w:spacing w:val="-2"/>
                            <w:w w:val="109"/>
                            <w:sz w:val="20"/>
                            <w:szCs w:val="20"/>
                          </w:rPr>
                          <w:t>亚</w:t>
                        </w:r>
                        <w:r>
                          <w:rPr>
                            <w:rFonts w:ascii="宋体" w:hAnsi="宋体" w:cs="宋体" w:eastAsia="宋体"/>
                            <w:color w:val="606062"/>
                            <w:spacing w:val="-12"/>
                            <w:w w:val="110"/>
                            <w:sz w:val="20"/>
                            <w:szCs w:val="20"/>
                          </w:rPr>
                          <w:t>东</w:t>
                        </w:r>
                        <w:r>
                          <w:rPr>
                            <w:rFonts w:ascii="宋体" w:hAnsi="宋体" w:cs="宋体" w:eastAsia="宋体"/>
                            <w:color w:val="484849"/>
                            <w:w w:val="106"/>
                            <w:sz w:val="20"/>
                            <w:szCs w:val="20"/>
                          </w:rPr>
                          <w:t>、何畏〉</w:t>
                        </w:r>
                        <w:r>
                          <w:rPr>
                            <w:rFonts w:ascii="宋体" w:hAnsi="宋体" w:cs="宋体" w:eastAsia="宋体"/>
                            <w:sz w:val="20"/>
                            <w:szCs w:val="20"/>
                          </w:rPr>
                        </w:r>
                      </w:p>
                    </w:tc>
                    <w:tc>
                      <w:tcPr>
                        <w:tcW w:w="756" w:type="dxa"/>
                        <w:tcBorders>
                          <w:top w:val="single" w:sz="6" w:space="0" w:color="3B3B3B"/>
                          <w:left w:val="single" w:sz="6" w:space="0" w:color="2B2B2B"/>
                          <w:bottom w:val="single" w:sz="3" w:space="0" w:color="383838"/>
                          <w:right w:val="single" w:sz="6" w:space="0" w:color="2B2B2B"/>
                        </w:tcBorders>
                      </w:tcPr>
                      <w:p>
                        <w:pPr>
                          <w:pStyle w:val="TableParagraph"/>
                          <w:spacing w:line="240" w:lineRule="auto" w:before="119"/>
                          <w:ind w:left="42" w:right="0"/>
                          <w:jc w:val="center"/>
                          <w:rPr>
                            <w:rFonts w:ascii="Times New Roman" w:hAnsi="Times New Roman" w:cs="Times New Roman" w:eastAsia="Times New Roman"/>
                            <w:sz w:val="20"/>
                            <w:szCs w:val="20"/>
                          </w:rPr>
                        </w:pPr>
                        <w:r>
                          <w:rPr>
                            <w:rFonts w:ascii="Times New Roman"/>
                            <w:color w:val="484849"/>
                            <w:w w:val="102"/>
                            <w:sz w:val="20"/>
                          </w:rPr>
                          <w:t>27</w:t>
                        </w:r>
                        <w:r>
                          <w:rPr>
                            <w:rFonts w:ascii="Times New Roman"/>
                            <w:sz w:val="20"/>
                          </w:rPr>
                        </w:r>
                      </w:p>
                    </w:tc>
                    <w:tc>
                      <w:tcPr>
                        <w:tcW w:w="4128" w:type="dxa"/>
                        <w:tcBorders>
                          <w:top w:val="single" w:sz="3" w:space="0" w:color="343434"/>
                          <w:left w:val="single" w:sz="6" w:space="0" w:color="2B2B2B"/>
                          <w:bottom w:val="single" w:sz="3" w:space="0" w:color="383838"/>
                          <w:right w:val="nil" w:sz="6" w:space="0" w:color="auto"/>
                        </w:tcBorders>
                      </w:tcPr>
                      <w:p>
                        <w:pPr>
                          <w:pStyle w:val="TableParagraph"/>
                          <w:spacing w:line="240" w:lineRule="auto" w:before="90"/>
                          <w:ind w:left="117" w:right="0"/>
                          <w:jc w:val="left"/>
                          <w:rPr>
                            <w:rFonts w:ascii="宋体" w:hAnsi="宋体" w:cs="宋体" w:eastAsia="宋体"/>
                            <w:sz w:val="20"/>
                            <w:szCs w:val="20"/>
                          </w:rPr>
                        </w:pPr>
                        <w:r>
                          <w:rPr>
                            <w:rFonts w:ascii="宋体" w:hAnsi="宋体" w:cs="宋体" w:eastAsia="宋体"/>
                            <w:color w:val="333134"/>
                            <w:w w:val="104"/>
                            <w:sz w:val="20"/>
                            <w:szCs w:val="20"/>
                          </w:rPr>
                          <w:t>材料</w:t>
                        </w:r>
                        <w:r>
                          <w:rPr>
                            <w:rFonts w:ascii="宋体" w:hAnsi="宋体" w:cs="宋体" w:eastAsia="宋体"/>
                            <w:color w:val="333134"/>
                            <w:spacing w:val="9"/>
                            <w:w w:val="104"/>
                            <w:sz w:val="20"/>
                            <w:szCs w:val="20"/>
                          </w:rPr>
                          <w:t>力</w:t>
                        </w:r>
                        <w:r>
                          <w:rPr>
                            <w:rFonts w:ascii="宋体" w:hAnsi="宋体" w:cs="宋体" w:eastAsia="宋体"/>
                            <w:color w:val="606062"/>
                            <w:w w:val="108"/>
                            <w:sz w:val="20"/>
                            <w:szCs w:val="20"/>
                          </w:rPr>
                          <w:t>学</w:t>
                        </w:r>
                        <w:r>
                          <w:rPr>
                            <w:rFonts w:ascii="宋体" w:hAnsi="宋体" w:cs="宋体" w:eastAsia="宋体"/>
                            <w:color w:val="606062"/>
                            <w:sz w:val="20"/>
                            <w:szCs w:val="20"/>
                          </w:rPr>
                          <w:t> </w:t>
                        </w:r>
                        <w:r>
                          <w:rPr>
                            <w:rFonts w:ascii="宋体" w:hAnsi="宋体" w:cs="宋体" w:eastAsia="宋体"/>
                            <w:color w:val="484849"/>
                            <w:w w:val="88"/>
                            <w:sz w:val="20"/>
                            <w:szCs w:val="20"/>
                          </w:rPr>
                          <w:t>（张</w:t>
                        </w:r>
                        <w:r>
                          <w:rPr>
                            <w:rFonts w:ascii="宋体" w:hAnsi="宋体" w:cs="宋体" w:eastAsia="宋体"/>
                            <w:color w:val="484849"/>
                            <w:spacing w:val="-10"/>
                            <w:w w:val="88"/>
                            <w:sz w:val="20"/>
                            <w:szCs w:val="20"/>
                          </w:rPr>
                          <w:t>少</w:t>
                        </w:r>
                        <w:r>
                          <w:rPr>
                            <w:rFonts w:ascii="宋体" w:hAnsi="宋体" w:cs="宋体" w:eastAsia="宋体"/>
                            <w:color w:val="606062"/>
                            <w:spacing w:val="7"/>
                            <w:w w:val="108"/>
                            <w:sz w:val="20"/>
                            <w:szCs w:val="20"/>
                          </w:rPr>
                          <w:t>实</w:t>
                        </w:r>
                        <w:r>
                          <w:rPr>
                            <w:rFonts w:ascii="宋体" w:hAnsi="宋体" w:cs="宋体" w:eastAsia="宋体"/>
                            <w:color w:val="484849"/>
                            <w:w w:val="45"/>
                            <w:sz w:val="20"/>
                            <w:szCs w:val="20"/>
                          </w:rPr>
                          <w:t>）</w:t>
                        </w:r>
                        <w:r>
                          <w:rPr>
                            <w:rFonts w:ascii="宋体" w:hAnsi="宋体" w:cs="宋体" w:eastAsia="宋体"/>
                            <w:sz w:val="20"/>
                            <w:szCs w:val="20"/>
                          </w:rPr>
                        </w:r>
                      </w:p>
                    </w:tc>
                    <w:tc>
                      <w:tcPr>
                        <w:tcW w:w="214" w:type="dxa"/>
                        <w:vMerge w:val="restart"/>
                        <w:tcBorders>
                          <w:top w:val="single" w:sz="3" w:space="0" w:color="343434"/>
                          <w:left w:val="nil" w:sz="6" w:space="0" w:color="auto"/>
                          <w:right w:val="single" w:sz="6" w:space="0" w:color="2B2B2B"/>
                        </w:tcBorders>
                      </w:tcPr>
                      <w:p>
                        <w:pPr/>
                      </w:p>
                    </w:tc>
                  </w:tr>
                  <w:tr>
                    <w:trPr>
                      <w:trHeight w:val="410" w:hRule="exact"/>
                    </w:trPr>
                    <w:tc>
                      <w:tcPr>
                        <w:tcW w:w="810" w:type="dxa"/>
                        <w:tcBorders>
                          <w:top w:val="single" w:sz="3" w:space="0" w:color="0C0C0C"/>
                          <w:left w:val="single" w:sz="13" w:space="0" w:color="282828"/>
                          <w:bottom w:val="single" w:sz="6" w:space="0" w:color="3F3F3F"/>
                          <w:right w:val="single" w:sz="6" w:space="0" w:color="282828"/>
                        </w:tcBorders>
                      </w:tcPr>
                      <w:p>
                        <w:pPr>
                          <w:pStyle w:val="TableParagraph"/>
                          <w:spacing w:line="240" w:lineRule="auto" w:before="133"/>
                          <w:ind w:left="239" w:right="0"/>
                          <w:jc w:val="left"/>
                          <w:rPr>
                            <w:rFonts w:ascii="Times New Roman" w:hAnsi="Times New Roman" w:cs="Times New Roman" w:eastAsia="Times New Roman"/>
                            <w:sz w:val="20"/>
                            <w:szCs w:val="20"/>
                          </w:rPr>
                        </w:pPr>
                        <w:r>
                          <w:rPr>
                            <w:rFonts w:ascii="Times New Roman"/>
                            <w:color w:val="484849"/>
                            <w:w w:val="106"/>
                            <w:sz w:val="20"/>
                          </w:rPr>
                          <w:t>267</w:t>
                        </w:r>
                        <w:r>
                          <w:rPr>
                            <w:rFonts w:ascii="Times New Roman"/>
                            <w:sz w:val="20"/>
                          </w:rPr>
                        </w:r>
                      </w:p>
                    </w:tc>
                    <w:tc>
                      <w:tcPr>
                        <w:tcW w:w="3476" w:type="dxa"/>
                        <w:tcBorders>
                          <w:top w:val="single" w:sz="3" w:space="0" w:color="0C0C0C"/>
                          <w:left w:val="single" w:sz="6" w:space="0" w:color="282828"/>
                          <w:bottom w:val="single" w:sz="3" w:space="0" w:color="0C0C0C"/>
                          <w:right w:val="single" w:sz="6" w:space="0" w:color="2B2B2B"/>
                        </w:tcBorders>
                      </w:tcPr>
                      <w:p>
                        <w:pPr>
                          <w:pStyle w:val="TableParagraph"/>
                          <w:spacing w:line="240" w:lineRule="auto" w:before="79"/>
                          <w:ind w:left="120" w:right="0"/>
                          <w:jc w:val="left"/>
                          <w:rPr>
                            <w:rFonts w:ascii="宋体" w:hAnsi="宋体" w:cs="宋体" w:eastAsia="宋体"/>
                            <w:sz w:val="20"/>
                            <w:szCs w:val="20"/>
                          </w:rPr>
                        </w:pPr>
                        <w:r>
                          <w:rPr>
                            <w:rFonts w:ascii="宋体" w:hAnsi="宋体" w:cs="宋体" w:eastAsia="宋体"/>
                            <w:color w:val="484849"/>
                            <w:w w:val="106"/>
                            <w:sz w:val="20"/>
                            <w:szCs w:val="20"/>
                          </w:rPr>
                          <w:t>土</w:t>
                        </w:r>
                        <w:r>
                          <w:rPr>
                            <w:rFonts w:ascii="宋体" w:hAnsi="宋体" w:cs="宋体" w:eastAsia="宋体"/>
                            <w:color w:val="484849"/>
                            <w:spacing w:val="-7"/>
                            <w:w w:val="106"/>
                            <w:sz w:val="20"/>
                            <w:szCs w:val="20"/>
                          </w:rPr>
                          <w:t>力</w:t>
                        </w:r>
                        <w:r>
                          <w:rPr>
                            <w:rFonts w:ascii="宋体" w:hAnsi="宋体" w:cs="宋体" w:eastAsia="宋体"/>
                            <w:color w:val="606062"/>
                            <w:w w:val="108"/>
                            <w:sz w:val="20"/>
                            <w:szCs w:val="20"/>
                          </w:rPr>
                          <w:t>学</w:t>
                        </w:r>
                        <w:r>
                          <w:rPr>
                            <w:rFonts w:ascii="宋体" w:hAnsi="宋体" w:cs="宋体" w:eastAsia="宋体"/>
                            <w:color w:val="606062"/>
                            <w:sz w:val="20"/>
                            <w:szCs w:val="20"/>
                          </w:rPr>
                          <w:t> </w:t>
                        </w:r>
                        <w:r>
                          <w:rPr>
                            <w:rFonts w:ascii="宋体" w:hAnsi="宋体" w:cs="宋体" w:eastAsia="宋体"/>
                            <w:color w:val="333134"/>
                            <w:w w:val="80"/>
                            <w:sz w:val="20"/>
                            <w:szCs w:val="20"/>
                          </w:rPr>
                          <w:t>（</w:t>
                        </w:r>
                        <w:r>
                          <w:rPr>
                            <w:rFonts w:ascii="宋体" w:hAnsi="宋体" w:cs="宋体" w:eastAsia="宋体"/>
                            <w:color w:val="333134"/>
                            <w:spacing w:val="-18"/>
                            <w:w w:val="80"/>
                            <w:sz w:val="20"/>
                            <w:szCs w:val="20"/>
                          </w:rPr>
                          <w:t>李</w:t>
                        </w:r>
                        <w:r>
                          <w:rPr>
                            <w:rFonts w:ascii="宋体" w:hAnsi="宋体" w:cs="宋体" w:eastAsia="宋体"/>
                            <w:color w:val="333134"/>
                            <w:spacing w:val="-12"/>
                            <w:w w:val="110"/>
                            <w:sz w:val="20"/>
                            <w:szCs w:val="20"/>
                          </w:rPr>
                          <w:t>广</w:t>
                        </w:r>
                        <w:r>
                          <w:rPr>
                            <w:rFonts w:ascii="宋体" w:hAnsi="宋体" w:cs="宋体" w:eastAsia="宋体"/>
                            <w:color w:val="606062"/>
                            <w:spacing w:val="23"/>
                            <w:w w:val="107"/>
                            <w:sz w:val="20"/>
                            <w:szCs w:val="20"/>
                          </w:rPr>
                          <w:t>倍</w:t>
                        </w:r>
                        <w:r>
                          <w:rPr>
                            <w:rFonts w:ascii="宋体" w:hAnsi="宋体" w:cs="宋体" w:eastAsia="宋体"/>
                            <w:color w:val="333134"/>
                            <w:w w:val="41"/>
                            <w:sz w:val="20"/>
                            <w:szCs w:val="20"/>
                          </w:rPr>
                          <w:t>）</w:t>
                        </w:r>
                        <w:r>
                          <w:rPr>
                            <w:rFonts w:ascii="宋体" w:hAnsi="宋体" w:cs="宋体" w:eastAsia="宋体"/>
                            <w:sz w:val="20"/>
                            <w:szCs w:val="20"/>
                          </w:rPr>
                        </w:r>
                      </w:p>
                    </w:tc>
                    <w:tc>
                      <w:tcPr>
                        <w:tcW w:w="756" w:type="dxa"/>
                        <w:tcBorders>
                          <w:top w:val="single" w:sz="3" w:space="0" w:color="383838"/>
                          <w:left w:val="single" w:sz="6" w:space="0" w:color="2B2B2B"/>
                          <w:bottom w:val="single" w:sz="3" w:space="0" w:color="343434"/>
                          <w:right w:val="single" w:sz="6" w:space="0" w:color="2B2B2B"/>
                        </w:tcBorders>
                      </w:tcPr>
                      <w:p>
                        <w:pPr>
                          <w:pStyle w:val="TableParagraph"/>
                          <w:spacing w:line="240" w:lineRule="auto" w:before="133"/>
                          <w:ind w:left="253" w:right="0"/>
                          <w:jc w:val="left"/>
                          <w:rPr>
                            <w:rFonts w:ascii="Times New Roman" w:hAnsi="Times New Roman" w:cs="Times New Roman" w:eastAsia="Times New Roman"/>
                            <w:sz w:val="20"/>
                            <w:szCs w:val="20"/>
                          </w:rPr>
                        </w:pPr>
                        <w:r>
                          <w:rPr>
                            <w:rFonts w:ascii="Times New Roman"/>
                            <w:color w:val="333134"/>
                            <w:spacing w:val="-36"/>
                            <w:w w:val="122"/>
                            <w:sz w:val="20"/>
                          </w:rPr>
                          <w:t>1</w:t>
                        </w:r>
                        <w:r>
                          <w:rPr>
                            <w:rFonts w:ascii="Times New Roman"/>
                            <w:color w:val="333134"/>
                            <w:w w:val="106"/>
                            <w:sz w:val="20"/>
                          </w:rPr>
                          <w:t>82</w:t>
                        </w:r>
                        <w:r>
                          <w:rPr>
                            <w:rFonts w:ascii="Times New Roman"/>
                            <w:sz w:val="20"/>
                          </w:rPr>
                        </w:r>
                      </w:p>
                    </w:tc>
                    <w:tc>
                      <w:tcPr>
                        <w:tcW w:w="4128" w:type="dxa"/>
                        <w:tcBorders>
                          <w:top w:val="single" w:sz="3" w:space="0" w:color="383838"/>
                          <w:left w:val="single" w:sz="6" w:space="0" w:color="2B2B2B"/>
                          <w:bottom w:val="single" w:sz="3" w:space="0" w:color="343434"/>
                          <w:right w:val="nil" w:sz="6" w:space="0" w:color="auto"/>
                        </w:tcBorders>
                      </w:tcPr>
                      <w:p>
                        <w:pPr>
                          <w:pStyle w:val="TableParagraph"/>
                          <w:spacing w:line="240" w:lineRule="auto" w:before="87"/>
                          <w:ind w:left="125" w:right="0"/>
                          <w:jc w:val="left"/>
                          <w:rPr>
                            <w:rFonts w:ascii="宋体" w:hAnsi="宋体" w:cs="宋体" w:eastAsia="宋体"/>
                            <w:sz w:val="20"/>
                            <w:szCs w:val="20"/>
                          </w:rPr>
                        </w:pPr>
                        <w:r>
                          <w:rPr>
                            <w:rFonts w:ascii="宋体" w:hAnsi="宋体" w:cs="宋体" w:eastAsia="宋体"/>
                            <w:color w:val="484849"/>
                            <w:w w:val="103"/>
                            <w:sz w:val="20"/>
                            <w:szCs w:val="20"/>
                          </w:rPr>
                          <w:t>结构力学</w:t>
                        </w:r>
                        <w:r>
                          <w:rPr>
                            <w:rFonts w:ascii="宋体" w:hAnsi="宋体" w:cs="宋体" w:eastAsia="宋体"/>
                            <w:color w:val="484849"/>
                            <w:spacing w:val="12"/>
                            <w:sz w:val="20"/>
                            <w:szCs w:val="20"/>
                          </w:rPr>
                          <w:t> </w:t>
                        </w:r>
                        <w:r>
                          <w:rPr>
                            <w:rFonts w:ascii="宋体" w:hAnsi="宋体" w:cs="宋体" w:eastAsia="宋体"/>
                            <w:color w:val="484849"/>
                            <w:w w:val="88"/>
                            <w:sz w:val="20"/>
                            <w:szCs w:val="20"/>
                          </w:rPr>
                          <w:t>（朱</w:t>
                        </w:r>
                        <w:r>
                          <w:rPr>
                            <w:rFonts w:ascii="宋体" w:hAnsi="宋体" w:cs="宋体" w:eastAsia="宋体"/>
                            <w:color w:val="484849"/>
                            <w:spacing w:val="-17"/>
                            <w:w w:val="88"/>
                            <w:sz w:val="20"/>
                            <w:szCs w:val="20"/>
                          </w:rPr>
                          <w:t>慈</w:t>
                        </w:r>
                        <w:r>
                          <w:rPr>
                            <w:rFonts w:ascii="宋体" w:hAnsi="宋体" w:cs="宋体" w:eastAsia="宋体"/>
                            <w:color w:val="484849"/>
                            <w:w w:val="81"/>
                            <w:sz w:val="20"/>
                            <w:szCs w:val="20"/>
                          </w:rPr>
                          <w:t>勉）</w:t>
                        </w:r>
                        <w:r>
                          <w:rPr>
                            <w:rFonts w:ascii="宋体" w:hAnsi="宋体" w:cs="宋体" w:eastAsia="宋体"/>
                            <w:sz w:val="20"/>
                            <w:szCs w:val="20"/>
                          </w:rPr>
                        </w:r>
                      </w:p>
                    </w:tc>
                    <w:tc>
                      <w:tcPr>
                        <w:tcW w:w="214" w:type="dxa"/>
                        <w:vMerge/>
                        <w:tcBorders>
                          <w:left w:val="nil" w:sz="6" w:space="0" w:color="auto"/>
                          <w:right w:val="single" w:sz="6" w:space="0" w:color="2B2B2B"/>
                        </w:tcBorders>
                      </w:tcPr>
                      <w:p>
                        <w:pPr/>
                      </w:p>
                    </w:tc>
                  </w:tr>
                  <w:tr>
                    <w:trPr>
                      <w:trHeight w:val="407" w:hRule="exact"/>
                    </w:trPr>
                    <w:tc>
                      <w:tcPr>
                        <w:tcW w:w="810" w:type="dxa"/>
                        <w:tcBorders>
                          <w:top w:val="single" w:sz="6" w:space="0" w:color="3F3F3F"/>
                          <w:left w:val="single" w:sz="13" w:space="0" w:color="282828"/>
                          <w:bottom w:val="single" w:sz="6" w:space="0" w:color="484848"/>
                          <w:right w:val="single" w:sz="6" w:space="0" w:color="282828"/>
                        </w:tcBorders>
                      </w:tcPr>
                      <w:p>
                        <w:pPr>
                          <w:pStyle w:val="TableParagraph"/>
                          <w:spacing w:line="240" w:lineRule="auto" w:before="123"/>
                          <w:ind w:left="9" w:right="0"/>
                          <w:jc w:val="center"/>
                          <w:rPr>
                            <w:rFonts w:ascii="Times New Roman" w:hAnsi="Times New Roman" w:cs="Times New Roman" w:eastAsia="Times New Roman"/>
                            <w:sz w:val="20"/>
                            <w:szCs w:val="20"/>
                          </w:rPr>
                        </w:pPr>
                        <w:r>
                          <w:rPr>
                            <w:rFonts w:ascii="Times New Roman"/>
                            <w:color w:val="484849"/>
                            <w:w w:val="101"/>
                            <w:sz w:val="20"/>
                          </w:rPr>
                          <w:t>26</w:t>
                        </w:r>
                        <w:r>
                          <w:rPr>
                            <w:rFonts w:ascii="Times New Roman"/>
                            <w:sz w:val="20"/>
                          </w:rPr>
                        </w:r>
                      </w:p>
                    </w:tc>
                    <w:tc>
                      <w:tcPr>
                        <w:tcW w:w="3476" w:type="dxa"/>
                        <w:tcBorders>
                          <w:top w:val="single" w:sz="3" w:space="0" w:color="0C0C0C"/>
                          <w:left w:val="single" w:sz="6" w:space="0" w:color="282828"/>
                          <w:bottom w:val="single" w:sz="6" w:space="0" w:color="484848"/>
                          <w:right w:val="single" w:sz="6" w:space="0" w:color="2B2B2B"/>
                        </w:tcBorders>
                      </w:tcPr>
                      <w:p>
                        <w:pPr>
                          <w:pStyle w:val="TableParagraph"/>
                          <w:spacing w:line="240" w:lineRule="auto" w:before="79"/>
                          <w:ind w:left="120" w:right="0"/>
                          <w:jc w:val="left"/>
                          <w:rPr>
                            <w:rFonts w:ascii="宋体" w:hAnsi="宋体" w:cs="宋体" w:eastAsia="宋体"/>
                            <w:sz w:val="20"/>
                            <w:szCs w:val="20"/>
                          </w:rPr>
                        </w:pPr>
                        <w:r>
                          <w:rPr>
                            <w:rFonts w:ascii="宋体" w:hAnsi="宋体" w:cs="宋体" w:eastAsia="宋体"/>
                            <w:color w:val="484849"/>
                            <w:w w:val="103"/>
                            <w:sz w:val="20"/>
                            <w:szCs w:val="20"/>
                          </w:rPr>
                          <w:t>理论力学</w:t>
                        </w:r>
                        <w:r>
                          <w:rPr>
                            <w:rFonts w:ascii="宋体" w:hAnsi="宋体" w:cs="宋体" w:eastAsia="宋体"/>
                            <w:color w:val="484849"/>
                            <w:spacing w:val="19"/>
                            <w:sz w:val="20"/>
                            <w:szCs w:val="20"/>
                          </w:rPr>
                          <w:t> </w:t>
                        </w:r>
                        <w:r>
                          <w:rPr>
                            <w:rFonts w:ascii="宋体" w:hAnsi="宋体" w:cs="宋体" w:eastAsia="宋体"/>
                            <w:color w:val="484849"/>
                            <w:w w:val="83"/>
                            <w:sz w:val="20"/>
                            <w:szCs w:val="20"/>
                          </w:rPr>
                          <w:t>（洪嘉振〉</w:t>
                        </w:r>
                        <w:r>
                          <w:rPr>
                            <w:rFonts w:ascii="宋体" w:hAnsi="宋体" w:cs="宋体" w:eastAsia="宋体"/>
                            <w:sz w:val="20"/>
                            <w:szCs w:val="20"/>
                          </w:rPr>
                        </w:r>
                      </w:p>
                    </w:tc>
                    <w:tc>
                      <w:tcPr>
                        <w:tcW w:w="756" w:type="dxa"/>
                        <w:tcBorders>
                          <w:top w:val="single" w:sz="3" w:space="0" w:color="343434"/>
                          <w:left w:val="single" w:sz="6" w:space="0" w:color="2B2B2B"/>
                          <w:bottom w:val="single" w:sz="3" w:space="0" w:color="131313"/>
                          <w:right w:val="single" w:sz="6" w:space="0" w:color="2B2B2B"/>
                        </w:tcBorders>
                      </w:tcPr>
                      <w:p>
                        <w:pPr>
                          <w:pStyle w:val="TableParagraph"/>
                          <w:spacing w:line="240" w:lineRule="auto" w:before="126"/>
                          <w:ind w:left="246" w:right="0"/>
                          <w:jc w:val="left"/>
                          <w:rPr>
                            <w:rFonts w:ascii="Times New Roman" w:hAnsi="Times New Roman" w:cs="Times New Roman" w:eastAsia="Times New Roman"/>
                            <w:sz w:val="20"/>
                            <w:szCs w:val="20"/>
                          </w:rPr>
                        </w:pPr>
                        <w:r>
                          <w:rPr>
                            <w:rFonts w:ascii="Times New Roman"/>
                            <w:color w:val="333134"/>
                            <w:spacing w:val="-42"/>
                            <w:w w:val="135"/>
                            <w:sz w:val="20"/>
                          </w:rPr>
                          <w:t>1</w:t>
                        </w:r>
                        <w:r>
                          <w:rPr>
                            <w:rFonts w:ascii="Times New Roman"/>
                            <w:color w:val="333134"/>
                            <w:w w:val="105"/>
                            <w:sz w:val="20"/>
                          </w:rPr>
                          <w:t>78</w:t>
                        </w:r>
                        <w:r>
                          <w:rPr>
                            <w:rFonts w:ascii="Times New Roman"/>
                            <w:sz w:val="20"/>
                          </w:rPr>
                        </w:r>
                      </w:p>
                    </w:tc>
                    <w:tc>
                      <w:tcPr>
                        <w:tcW w:w="4128" w:type="dxa"/>
                        <w:tcBorders>
                          <w:top w:val="single" w:sz="3" w:space="0" w:color="343434"/>
                          <w:left w:val="single" w:sz="6" w:space="0" w:color="2B2B2B"/>
                          <w:bottom w:val="single" w:sz="3" w:space="0" w:color="3B3B3B"/>
                          <w:right w:val="nil" w:sz="6" w:space="0" w:color="auto"/>
                        </w:tcBorders>
                      </w:tcPr>
                      <w:p>
                        <w:pPr>
                          <w:pStyle w:val="TableParagraph"/>
                          <w:spacing w:line="240" w:lineRule="auto" w:before="94"/>
                          <w:ind w:left="117" w:right="0"/>
                          <w:jc w:val="left"/>
                          <w:rPr>
                            <w:rFonts w:ascii="宋体" w:hAnsi="宋体" w:cs="宋体" w:eastAsia="宋体"/>
                            <w:sz w:val="20"/>
                            <w:szCs w:val="20"/>
                          </w:rPr>
                        </w:pPr>
                        <w:r>
                          <w:rPr>
                            <w:rFonts w:ascii="宋体" w:hAnsi="宋体" w:cs="宋体" w:eastAsia="宋体"/>
                            <w:color w:val="484849"/>
                            <w:w w:val="105"/>
                            <w:sz w:val="20"/>
                            <w:szCs w:val="20"/>
                          </w:rPr>
                          <w:t>水力学</w:t>
                        </w:r>
                        <w:r>
                          <w:rPr>
                            <w:rFonts w:ascii="宋体" w:hAnsi="宋体" w:cs="宋体" w:eastAsia="宋体"/>
                            <w:color w:val="484849"/>
                            <w:spacing w:val="4"/>
                            <w:sz w:val="20"/>
                            <w:szCs w:val="20"/>
                          </w:rPr>
                          <w:t> </w:t>
                        </w:r>
                        <w:r>
                          <w:rPr>
                            <w:rFonts w:ascii="宋体" w:hAnsi="宋体" w:cs="宋体" w:eastAsia="宋体"/>
                            <w:color w:val="484849"/>
                            <w:w w:val="80"/>
                            <w:sz w:val="20"/>
                            <w:szCs w:val="20"/>
                          </w:rPr>
                          <w:t>（</w:t>
                        </w:r>
                        <w:r>
                          <w:rPr>
                            <w:rFonts w:ascii="宋体" w:hAnsi="宋体" w:cs="宋体" w:eastAsia="宋体"/>
                            <w:color w:val="484849"/>
                            <w:spacing w:val="-11"/>
                            <w:w w:val="80"/>
                            <w:sz w:val="20"/>
                            <w:szCs w:val="20"/>
                          </w:rPr>
                          <w:t>李</w:t>
                        </w:r>
                        <w:r>
                          <w:rPr>
                            <w:rFonts w:ascii="宋体" w:hAnsi="宋体" w:cs="宋体" w:eastAsia="宋体"/>
                            <w:color w:val="606062"/>
                            <w:spacing w:val="-9"/>
                            <w:w w:val="105"/>
                            <w:sz w:val="20"/>
                            <w:szCs w:val="20"/>
                          </w:rPr>
                          <w:t>玉</w:t>
                        </w:r>
                        <w:r>
                          <w:rPr>
                            <w:rFonts w:ascii="宋体" w:hAnsi="宋体" w:cs="宋体" w:eastAsia="宋体"/>
                            <w:color w:val="484849"/>
                            <w:spacing w:val="5"/>
                            <w:w w:val="109"/>
                            <w:sz w:val="20"/>
                            <w:szCs w:val="20"/>
                          </w:rPr>
                          <w:t>柱</w:t>
                        </w:r>
                        <w:r>
                          <w:rPr>
                            <w:rFonts w:ascii="宋体" w:hAnsi="宋体" w:cs="宋体" w:eastAsia="宋体"/>
                            <w:color w:val="484849"/>
                            <w:spacing w:val="-61"/>
                            <w:w w:val="131"/>
                            <w:sz w:val="20"/>
                            <w:szCs w:val="20"/>
                          </w:rPr>
                          <w:t>、</w:t>
                        </w:r>
                        <w:r>
                          <w:rPr>
                            <w:rFonts w:ascii="宋体" w:hAnsi="宋体" w:cs="宋体" w:eastAsia="宋体"/>
                            <w:color w:val="484849"/>
                            <w:spacing w:val="-15"/>
                            <w:w w:val="108"/>
                            <w:sz w:val="20"/>
                            <w:szCs w:val="20"/>
                          </w:rPr>
                          <w:t>贺</w:t>
                        </w:r>
                        <w:r>
                          <w:rPr>
                            <w:rFonts w:ascii="宋体" w:hAnsi="宋体" w:cs="宋体" w:eastAsia="宋体"/>
                            <w:color w:val="606062"/>
                            <w:spacing w:val="-12"/>
                            <w:w w:val="110"/>
                            <w:sz w:val="20"/>
                            <w:szCs w:val="20"/>
                          </w:rPr>
                          <w:t>五</w:t>
                        </w:r>
                        <w:r>
                          <w:rPr>
                            <w:rFonts w:ascii="宋体" w:hAnsi="宋体" w:cs="宋体" w:eastAsia="宋体"/>
                            <w:color w:val="484849"/>
                            <w:w w:val="80"/>
                            <w:sz w:val="20"/>
                            <w:szCs w:val="20"/>
                          </w:rPr>
                          <w:t>洲）</w:t>
                        </w:r>
                        <w:r>
                          <w:rPr>
                            <w:rFonts w:ascii="宋体" w:hAnsi="宋体" w:cs="宋体" w:eastAsia="宋体"/>
                            <w:sz w:val="20"/>
                            <w:szCs w:val="20"/>
                          </w:rPr>
                        </w:r>
                      </w:p>
                    </w:tc>
                    <w:tc>
                      <w:tcPr>
                        <w:tcW w:w="214" w:type="dxa"/>
                        <w:vMerge/>
                        <w:tcBorders>
                          <w:left w:val="nil" w:sz="6" w:space="0" w:color="auto"/>
                          <w:bottom w:val="single" w:sz="3" w:space="0" w:color="3B3B3B"/>
                          <w:right w:val="single" w:sz="6" w:space="0" w:color="2B2B2B"/>
                        </w:tcBorders>
                      </w:tcPr>
                      <w:p>
                        <w:pPr/>
                      </w:p>
                    </w:tc>
                  </w:tr>
                  <w:tr>
                    <w:trPr>
                      <w:trHeight w:val="410" w:hRule="exact"/>
                    </w:trPr>
                    <w:tc>
                      <w:tcPr>
                        <w:tcW w:w="810" w:type="dxa"/>
                        <w:tcBorders>
                          <w:top w:val="single" w:sz="6" w:space="0" w:color="484848"/>
                          <w:left w:val="single" w:sz="13" w:space="0" w:color="282828"/>
                          <w:bottom w:val="single" w:sz="6" w:space="0" w:color="3F3F3F"/>
                          <w:right w:val="single" w:sz="6" w:space="0" w:color="282828"/>
                        </w:tcBorders>
                      </w:tcPr>
                      <w:p>
                        <w:pPr>
                          <w:pStyle w:val="TableParagraph"/>
                          <w:spacing w:line="240" w:lineRule="auto" w:before="133"/>
                          <w:ind w:left="253" w:right="0"/>
                          <w:jc w:val="left"/>
                          <w:rPr>
                            <w:rFonts w:ascii="Times New Roman" w:hAnsi="Times New Roman" w:cs="Times New Roman" w:eastAsia="Times New Roman"/>
                            <w:sz w:val="20"/>
                            <w:szCs w:val="20"/>
                          </w:rPr>
                        </w:pPr>
                        <w:r>
                          <w:rPr>
                            <w:rFonts w:ascii="Times New Roman"/>
                            <w:color w:val="1A1A1A"/>
                            <w:spacing w:val="-49"/>
                            <w:w w:val="135"/>
                            <w:sz w:val="20"/>
                          </w:rPr>
                          <w:t>1</w:t>
                        </w:r>
                        <w:r>
                          <w:rPr>
                            <w:rFonts w:ascii="Times New Roman"/>
                            <w:color w:val="484849"/>
                            <w:w w:val="110"/>
                            <w:sz w:val="20"/>
                          </w:rPr>
                          <w:t>86</w:t>
                        </w:r>
                        <w:r>
                          <w:rPr>
                            <w:rFonts w:ascii="Times New Roman"/>
                            <w:sz w:val="20"/>
                          </w:rPr>
                        </w:r>
                      </w:p>
                    </w:tc>
                    <w:tc>
                      <w:tcPr>
                        <w:tcW w:w="3476" w:type="dxa"/>
                        <w:tcBorders>
                          <w:top w:val="single" w:sz="6" w:space="0" w:color="484848"/>
                          <w:left w:val="single" w:sz="6" w:space="0" w:color="282828"/>
                          <w:bottom w:val="single" w:sz="6" w:space="0" w:color="3F3F3F"/>
                          <w:right w:val="single" w:sz="6" w:space="0" w:color="2B2B2B"/>
                        </w:tcBorders>
                      </w:tcPr>
                      <w:p>
                        <w:pPr>
                          <w:pStyle w:val="TableParagraph"/>
                          <w:spacing w:line="240" w:lineRule="auto" w:before="79"/>
                          <w:ind w:left="113" w:right="0"/>
                          <w:jc w:val="left"/>
                          <w:rPr>
                            <w:rFonts w:ascii="宋体" w:hAnsi="宋体" w:cs="宋体" w:eastAsia="宋体"/>
                            <w:sz w:val="20"/>
                            <w:szCs w:val="20"/>
                          </w:rPr>
                        </w:pPr>
                        <w:r>
                          <w:rPr>
                            <w:rFonts w:ascii="宋体" w:hAnsi="宋体" w:cs="宋体" w:eastAsia="宋体"/>
                            <w:color w:val="484849"/>
                            <w:w w:val="105"/>
                            <w:sz w:val="20"/>
                            <w:szCs w:val="20"/>
                          </w:rPr>
                          <w:t>弹性</w:t>
                        </w:r>
                        <w:r>
                          <w:rPr>
                            <w:rFonts w:ascii="宋体" w:hAnsi="宋体" w:cs="宋体" w:eastAsia="宋体"/>
                            <w:color w:val="484849"/>
                            <w:spacing w:val="3"/>
                            <w:w w:val="105"/>
                            <w:sz w:val="20"/>
                            <w:szCs w:val="20"/>
                          </w:rPr>
                          <w:t>力</w:t>
                        </w:r>
                        <w:r>
                          <w:rPr>
                            <w:rFonts w:ascii="宋体" w:hAnsi="宋体" w:cs="宋体" w:eastAsia="宋体"/>
                            <w:color w:val="606062"/>
                            <w:w w:val="104"/>
                            <w:sz w:val="20"/>
                            <w:szCs w:val="20"/>
                          </w:rPr>
                          <w:t>学</w:t>
                        </w:r>
                        <w:r>
                          <w:rPr>
                            <w:rFonts w:ascii="宋体" w:hAnsi="宋体" w:cs="宋体" w:eastAsia="宋体"/>
                            <w:color w:val="606062"/>
                            <w:spacing w:val="1"/>
                            <w:sz w:val="20"/>
                            <w:szCs w:val="20"/>
                          </w:rPr>
                          <w:t> </w:t>
                        </w:r>
                        <w:r>
                          <w:rPr>
                            <w:rFonts w:ascii="宋体" w:hAnsi="宋体" w:cs="宋体" w:eastAsia="宋体"/>
                            <w:color w:val="484849"/>
                            <w:spacing w:val="3"/>
                            <w:w w:val="45"/>
                            <w:sz w:val="20"/>
                            <w:szCs w:val="20"/>
                          </w:rPr>
                          <w:t>（</w:t>
                        </w:r>
                        <w:r>
                          <w:rPr>
                            <w:rFonts w:ascii="宋体" w:hAnsi="宋体" w:cs="宋体" w:eastAsia="宋体"/>
                            <w:color w:val="606062"/>
                            <w:spacing w:val="-12"/>
                            <w:w w:val="114"/>
                            <w:sz w:val="20"/>
                            <w:szCs w:val="20"/>
                          </w:rPr>
                          <w:t>王</w:t>
                        </w:r>
                        <w:r>
                          <w:rPr>
                            <w:rFonts w:ascii="宋体" w:hAnsi="宋体" w:cs="宋体" w:eastAsia="宋体"/>
                            <w:color w:val="484849"/>
                            <w:w w:val="105"/>
                            <w:sz w:val="20"/>
                            <w:szCs w:val="20"/>
                          </w:rPr>
                          <w:t>敏</w:t>
                        </w:r>
                        <w:r>
                          <w:rPr>
                            <w:rFonts w:ascii="宋体" w:hAnsi="宋体" w:cs="宋体" w:eastAsia="宋体"/>
                            <w:color w:val="484849"/>
                            <w:spacing w:val="12"/>
                            <w:w w:val="105"/>
                            <w:sz w:val="20"/>
                            <w:szCs w:val="20"/>
                          </w:rPr>
                          <w:t>中</w:t>
                        </w:r>
                        <w:r>
                          <w:rPr>
                            <w:rFonts w:ascii="宋体" w:hAnsi="宋体" w:cs="宋体" w:eastAsia="宋体"/>
                            <w:color w:val="484849"/>
                            <w:spacing w:val="-75"/>
                            <w:w w:val="131"/>
                            <w:sz w:val="20"/>
                            <w:szCs w:val="20"/>
                          </w:rPr>
                          <w:t>、</w:t>
                        </w:r>
                        <w:r>
                          <w:rPr>
                            <w:rFonts w:ascii="宋体" w:hAnsi="宋体" w:cs="宋体" w:eastAsia="宋体"/>
                            <w:color w:val="606062"/>
                            <w:spacing w:val="-6"/>
                            <w:w w:val="111"/>
                            <w:sz w:val="20"/>
                            <w:szCs w:val="20"/>
                          </w:rPr>
                          <w:t>黄</w:t>
                        </w:r>
                        <w:r>
                          <w:rPr>
                            <w:rFonts w:ascii="宋体" w:hAnsi="宋体" w:cs="宋体" w:eastAsia="宋体"/>
                            <w:color w:val="484849"/>
                            <w:w w:val="88"/>
                            <w:sz w:val="20"/>
                            <w:szCs w:val="20"/>
                          </w:rPr>
                          <w:t>克服）</w:t>
                        </w:r>
                        <w:r>
                          <w:rPr>
                            <w:rFonts w:ascii="宋体" w:hAnsi="宋体" w:cs="宋体" w:eastAsia="宋体"/>
                            <w:sz w:val="20"/>
                            <w:szCs w:val="20"/>
                          </w:rPr>
                        </w:r>
                      </w:p>
                    </w:tc>
                    <w:tc>
                      <w:tcPr>
                        <w:tcW w:w="756" w:type="dxa"/>
                        <w:tcBorders>
                          <w:top w:val="single" w:sz="3" w:space="0" w:color="131313"/>
                          <w:left w:val="single" w:sz="6" w:space="0" w:color="2B2B2B"/>
                          <w:bottom w:val="single" w:sz="3" w:space="0" w:color="131313"/>
                          <w:right w:val="single" w:sz="6" w:space="0" w:color="2B2B2B"/>
                        </w:tcBorders>
                      </w:tcPr>
                      <w:p>
                        <w:pPr>
                          <w:pStyle w:val="TableParagraph"/>
                          <w:spacing w:line="240" w:lineRule="auto" w:before="137"/>
                          <w:ind w:left="239" w:right="0"/>
                          <w:jc w:val="left"/>
                          <w:rPr>
                            <w:rFonts w:ascii="Times New Roman" w:hAnsi="Times New Roman" w:cs="Times New Roman" w:eastAsia="Times New Roman"/>
                            <w:sz w:val="20"/>
                            <w:szCs w:val="20"/>
                          </w:rPr>
                        </w:pPr>
                        <w:r>
                          <w:rPr>
                            <w:rFonts w:ascii="Times New Roman"/>
                            <w:color w:val="484849"/>
                            <w:sz w:val="20"/>
                          </w:rPr>
                          <w:t>589</w:t>
                        </w:r>
                        <w:r>
                          <w:rPr>
                            <w:rFonts w:ascii="Times New Roman"/>
                            <w:sz w:val="20"/>
                          </w:rPr>
                        </w:r>
                      </w:p>
                    </w:tc>
                    <w:tc>
                      <w:tcPr>
                        <w:tcW w:w="4343" w:type="dxa"/>
                        <w:gridSpan w:val="2"/>
                        <w:tcBorders>
                          <w:top w:val="single" w:sz="3" w:space="0" w:color="3B3B3B"/>
                          <w:left w:val="single" w:sz="6" w:space="0" w:color="2B2B2B"/>
                          <w:bottom w:val="single" w:sz="3" w:space="0" w:color="3B3B3B"/>
                          <w:right w:val="single" w:sz="6" w:space="0" w:color="2B2B2B"/>
                        </w:tcBorders>
                      </w:tcPr>
                      <w:p>
                        <w:pPr>
                          <w:pStyle w:val="TableParagraph"/>
                          <w:spacing w:line="240" w:lineRule="auto" w:before="90"/>
                          <w:ind w:left="117" w:right="0"/>
                          <w:jc w:val="left"/>
                          <w:rPr>
                            <w:rFonts w:ascii="宋体" w:hAnsi="宋体" w:cs="宋体" w:eastAsia="宋体"/>
                            <w:sz w:val="20"/>
                            <w:szCs w:val="20"/>
                          </w:rPr>
                        </w:pPr>
                        <w:r>
                          <w:rPr>
                            <w:rFonts w:ascii="宋体" w:hAnsi="宋体" w:cs="宋体" w:eastAsia="宋体"/>
                            <w:color w:val="484849"/>
                            <w:w w:val="104"/>
                            <w:sz w:val="20"/>
                            <w:szCs w:val="20"/>
                          </w:rPr>
                          <w:t>水力学</w:t>
                        </w:r>
                        <w:r>
                          <w:rPr>
                            <w:rFonts w:ascii="宋体" w:hAnsi="宋体" w:cs="宋体" w:eastAsia="宋体"/>
                            <w:color w:val="484849"/>
                            <w:spacing w:val="10"/>
                            <w:sz w:val="20"/>
                            <w:szCs w:val="20"/>
                          </w:rPr>
                          <w:t> </w:t>
                        </w:r>
                        <w:r>
                          <w:rPr>
                            <w:rFonts w:ascii="宋体" w:hAnsi="宋体" w:cs="宋体" w:eastAsia="宋体"/>
                            <w:color w:val="484849"/>
                            <w:spacing w:val="3"/>
                            <w:w w:val="45"/>
                            <w:sz w:val="20"/>
                            <w:szCs w:val="20"/>
                          </w:rPr>
                          <w:t>（</w:t>
                        </w:r>
                        <w:r>
                          <w:rPr>
                            <w:rFonts w:ascii="宋体" w:hAnsi="宋体" w:cs="宋体" w:eastAsia="宋体"/>
                            <w:color w:val="606062"/>
                            <w:spacing w:val="-12"/>
                            <w:w w:val="110"/>
                            <w:sz w:val="20"/>
                            <w:szCs w:val="20"/>
                          </w:rPr>
                          <w:t>王</w:t>
                        </w:r>
                        <w:r>
                          <w:rPr>
                            <w:rFonts w:ascii="宋体" w:hAnsi="宋体" w:cs="宋体" w:eastAsia="宋体"/>
                            <w:color w:val="484849"/>
                            <w:spacing w:val="-4"/>
                            <w:w w:val="110"/>
                            <w:sz w:val="20"/>
                            <w:szCs w:val="20"/>
                          </w:rPr>
                          <w:t>勤</w:t>
                        </w:r>
                        <w:r>
                          <w:rPr>
                            <w:rFonts w:ascii="宋体" w:hAnsi="宋体" w:cs="宋体" w:eastAsia="宋体"/>
                            <w:color w:val="606062"/>
                            <w:spacing w:val="13"/>
                            <w:w w:val="105"/>
                            <w:sz w:val="20"/>
                            <w:szCs w:val="20"/>
                          </w:rPr>
                          <w:t>香</w:t>
                        </w:r>
                        <w:r>
                          <w:rPr>
                            <w:rFonts w:ascii="宋体" w:hAnsi="宋体" w:cs="宋体" w:eastAsia="宋体"/>
                            <w:color w:val="484849"/>
                            <w:w w:val="45"/>
                            <w:sz w:val="20"/>
                            <w:szCs w:val="20"/>
                          </w:rPr>
                          <w:t>）</w:t>
                        </w:r>
                        <w:r>
                          <w:rPr>
                            <w:rFonts w:ascii="宋体" w:hAnsi="宋体" w:cs="宋体" w:eastAsia="宋体"/>
                            <w:sz w:val="20"/>
                            <w:szCs w:val="20"/>
                          </w:rPr>
                        </w:r>
                      </w:p>
                    </w:tc>
                  </w:tr>
                  <w:tr>
                    <w:trPr>
                      <w:trHeight w:val="410" w:hRule="exact"/>
                    </w:trPr>
                    <w:tc>
                      <w:tcPr>
                        <w:tcW w:w="810" w:type="dxa"/>
                        <w:tcBorders>
                          <w:top w:val="single" w:sz="6" w:space="0" w:color="3F3F3F"/>
                          <w:left w:val="single" w:sz="13" w:space="0" w:color="282828"/>
                          <w:bottom w:val="single" w:sz="6" w:space="0" w:color="4B4B4B"/>
                          <w:right w:val="single" w:sz="6" w:space="0" w:color="282828"/>
                        </w:tcBorders>
                      </w:tcPr>
                      <w:p>
                        <w:pPr>
                          <w:pStyle w:val="TableParagraph"/>
                          <w:spacing w:line="240" w:lineRule="auto" w:before="126"/>
                          <w:ind w:left="17" w:right="0"/>
                          <w:jc w:val="center"/>
                          <w:rPr>
                            <w:rFonts w:ascii="Times New Roman" w:hAnsi="Times New Roman" w:cs="Times New Roman" w:eastAsia="Times New Roman"/>
                            <w:sz w:val="20"/>
                            <w:szCs w:val="20"/>
                          </w:rPr>
                        </w:pPr>
                        <w:r>
                          <w:rPr>
                            <w:rFonts w:ascii="Times New Roman"/>
                            <w:color w:val="484849"/>
                            <w:w w:val="105"/>
                            <w:sz w:val="20"/>
                          </w:rPr>
                          <w:t>33</w:t>
                        </w:r>
                        <w:r>
                          <w:rPr>
                            <w:rFonts w:ascii="Times New Roman"/>
                            <w:sz w:val="20"/>
                          </w:rPr>
                        </w:r>
                      </w:p>
                    </w:tc>
                    <w:tc>
                      <w:tcPr>
                        <w:tcW w:w="3476" w:type="dxa"/>
                        <w:tcBorders>
                          <w:top w:val="single" w:sz="6" w:space="0" w:color="3F3F3F"/>
                          <w:left w:val="single" w:sz="6" w:space="0" w:color="282828"/>
                          <w:bottom w:val="single" w:sz="6" w:space="0" w:color="4B4B4B"/>
                          <w:right w:val="single" w:sz="3" w:space="0" w:color="131313"/>
                        </w:tcBorders>
                      </w:tcPr>
                      <w:p>
                        <w:pPr>
                          <w:pStyle w:val="TableParagraph"/>
                          <w:spacing w:line="240" w:lineRule="auto" w:before="79"/>
                          <w:ind w:left="113" w:right="0"/>
                          <w:jc w:val="left"/>
                          <w:rPr>
                            <w:rFonts w:ascii="宋体" w:hAnsi="宋体" w:cs="宋体" w:eastAsia="宋体"/>
                            <w:sz w:val="20"/>
                            <w:szCs w:val="20"/>
                          </w:rPr>
                        </w:pPr>
                        <w:r>
                          <w:rPr>
                            <w:rFonts w:ascii="宋体" w:hAnsi="宋体" w:cs="宋体" w:eastAsia="宋体"/>
                            <w:color w:val="606062"/>
                            <w:spacing w:val="-17"/>
                            <w:w w:val="109"/>
                            <w:sz w:val="20"/>
                            <w:szCs w:val="20"/>
                          </w:rPr>
                          <w:t>土</w:t>
                        </w:r>
                        <w:r>
                          <w:rPr>
                            <w:rFonts w:ascii="宋体" w:hAnsi="宋体" w:cs="宋体" w:eastAsia="宋体"/>
                            <w:color w:val="484849"/>
                            <w:spacing w:val="-10"/>
                            <w:w w:val="113"/>
                            <w:sz w:val="20"/>
                            <w:szCs w:val="20"/>
                          </w:rPr>
                          <w:t>木</w:t>
                        </w:r>
                        <w:r>
                          <w:rPr>
                            <w:rFonts w:ascii="宋体" w:hAnsi="宋体" w:cs="宋体" w:eastAsia="宋体"/>
                            <w:color w:val="606062"/>
                            <w:w w:val="105"/>
                            <w:sz w:val="20"/>
                            <w:szCs w:val="20"/>
                          </w:rPr>
                          <w:t>工</w:t>
                        </w:r>
                        <w:r>
                          <w:rPr>
                            <w:rFonts w:ascii="宋体" w:hAnsi="宋体" w:cs="宋体" w:eastAsia="宋体"/>
                            <w:color w:val="606062"/>
                            <w:spacing w:val="-10"/>
                            <w:w w:val="105"/>
                            <w:sz w:val="20"/>
                            <w:szCs w:val="20"/>
                          </w:rPr>
                          <w:t>程</w:t>
                        </w:r>
                        <w:r>
                          <w:rPr>
                            <w:rFonts w:ascii="宋体" w:hAnsi="宋体" w:cs="宋体" w:eastAsia="宋体"/>
                            <w:color w:val="484849"/>
                            <w:w w:val="105"/>
                            <w:sz w:val="20"/>
                            <w:szCs w:val="20"/>
                          </w:rPr>
                          <w:t>概论</w:t>
                        </w:r>
                        <w:r>
                          <w:rPr>
                            <w:rFonts w:ascii="宋体" w:hAnsi="宋体" w:cs="宋体" w:eastAsia="宋体"/>
                            <w:color w:val="484849"/>
                            <w:spacing w:val="12"/>
                            <w:sz w:val="20"/>
                            <w:szCs w:val="20"/>
                          </w:rPr>
                          <w:t> </w:t>
                        </w:r>
                        <w:r>
                          <w:rPr>
                            <w:rFonts w:ascii="宋体" w:hAnsi="宋体" w:cs="宋体" w:eastAsia="宋体"/>
                            <w:color w:val="484849"/>
                            <w:w w:val="83"/>
                            <w:sz w:val="20"/>
                            <w:szCs w:val="20"/>
                          </w:rPr>
                          <w:t>（叶志明〉</w:t>
                        </w:r>
                        <w:r>
                          <w:rPr>
                            <w:rFonts w:ascii="宋体" w:hAnsi="宋体" w:cs="宋体" w:eastAsia="宋体"/>
                            <w:sz w:val="20"/>
                            <w:szCs w:val="20"/>
                          </w:rPr>
                        </w:r>
                      </w:p>
                    </w:tc>
                    <w:tc>
                      <w:tcPr>
                        <w:tcW w:w="756" w:type="dxa"/>
                        <w:tcBorders>
                          <w:top w:val="single" w:sz="3" w:space="0" w:color="131313"/>
                          <w:left w:val="single" w:sz="3" w:space="0" w:color="131313"/>
                          <w:bottom w:val="single" w:sz="3" w:space="0" w:color="181818"/>
                          <w:right w:val="single" w:sz="6" w:space="0" w:color="2B2B2B"/>
                        </w:tcBorders>
                      </w:tcPr>
                      <w:p>
                        <w:pPr>
                          <w:pStyle w:val="TableParagraph"/>
                          <w:spacing w:line="240" w:lineRule="auto" w:before="130"/>
                          <w:ind w:left="228" w:right="0"/>
                          <w:jc w:val="left"/>
                          <w:rPr>
                            <w:rFonts w:ascii="Times New Roman" w:hAnsi="Times New Roman" w:cs="Times New Roman" w:eastAsia="Times New Roman"/>
                            <w:sz w:val="20"/>
                            <w:szCs w:val="20"/>
                          </w:rPr>
                        </w:pPr>
                        <w:r>
                          <w:rPr>
                            <w:rFonts w:ascii="Times New Roman"/>
                            <w:color w:val="484849"/>
                            <w:w w:val="104"/>
                            <w:sz w:val="20"/>
                          </w:rPr>
                          <w:t>900</w:t>
                        </w:r>
                        <w:r>
                          <w:rPr>
                            <w:rFonts w:ascii="Times New Roman"/>
                            <w:sz w:val="20"/>
                          </w:rPr>
                        </w:r>
                      </w:p>
                    </w:tc>
                    <w:tc>
                      <w:tcPr>
                        <w:tcW w:w="4343" w:type="dxa"/>
                        <w:gridSpan w:val="2"/>
                        <w:tcBorders>
                          <w:top w:val="single" w:sz="3" w:space="0" w:color="3B3B3B"/>
                          <w:left w:val="single" w:sz="6" w:space="0" w:color="2B2B2B"/>
                          <w:bottom w:val="single" w:sz="3" w:space="0" w:color="3B3B3B"/>
                          <w:right w:val="single" w:sz="14" w:space="0" w:color="2B2B2B"/>
                        </w:tcBorders>
                      </w:tcPr>
                      <w:p>
                        <w:pPr>
                          <w:pStyle w:val="TableParagraph"/>
                          <w:spacing w:line="240" w:lineRule="auto" w:before="90"/>
                          <w:ind w:left="110" w:right="0"/>
                          <w:jc w:val="left"/>
                          <w:rPr>
                            <w:rFonts w:ascii="宋体" w:hAnsi="宋体" w:cs="宋体" w:eastAsia="宋体"/>
                            <w:sz w:val="20"/>
                            <w:szCs w:val="20"/>
                          </w:rPr>
                        </w:pPr>
                        <w:r>
                          <w:rPr>
                            <w:rFonts w:ascii="Arial" w:hAnsi="Arial" w:cs="Arial" w:eastAsia="Arial"/>
                            <w:color w:val="333134"/>
                            <w:w w:val="72"/>
                            <w:sz w:val="20"/>
                            <w:szCs w:val="20"/>
                          </w:rPr>
                          <w:t>GPS</w:t>
                        </w:r>
                        <w:r>
                          <w:rPr>
                            <w:rFonts w:ascii="Arial" w:hAnsi="Arial" w:cs="Arial" w:eastAsia="Arial"/>
                            <w:color w:val="333134"/>
                            <w:spacing w:val="10"/>
                            <w:sz w:val="20"/>
                            <w:szCs w:val="20"/>
                          </w:rPr>
                          <w:t> </w:t>
                        </w:r>
                        <w:r>
                          <w:rPr>
                            <w:rFonts w:ascii="宋体" w:hAnsi="宋体" w:cs="宋体" w:eastAsia="宋体"/>
                            <w:color w:val="333134"/>
                            <w:w w:val="104"/>
                            <w:sz w:val="20"/>
                            <w:szCs w:val="20"/>
                          </w:rPr>
                          <w:t>定位</w:t>
                        </w:r>
                        <w:r>
                          <w:rPr>
                            <w:rFonts w:ascii="宋体" w:hAnsi="宋体" w:cs="宋体" w:eastAsia="宋体"/>
                            <w:color w:val="333134"/>
                            <w:spacing w:val="-12"/>
                            <w:w w:val="104"/>
                            <w:sz w:val="20"/>
                            <w:szCs w:val="20"/>
                          </w:rPr>
                          <w:t>测</w:t>
                        </w:r>
                        <w:r>
                          <w:rPr>
                            <w:rFonts w:ascii="宋体" w:hAnsi="宋体" w:cs="宋体" w:eastAsia="宋体"/>
                            <w:color w:val="606062"/>
                            <w:spacing w:val="-6"/>
                            <w:w w:val="111"/>
                            <w:sz w:val="20"/>
                            <w:szCs w:val="20"/>
                          </w:rPr>
                          <w:t>量</w:t>
                        </w:r>
                        <w:r>
                          <w:rPr>
                            <w:rFonts w:ascii="宋体" w:hAnsi="宋体" w:cs="宋体" w:eastAsia="宋体"/>
                            <w:color w:val="333134"/>
                            <w:w w:val="104"/>
                            <w:sz w:val="20"/>
                            <w:szCs w:val="20"/>
                          </w:rPr>
                          <w:t>技术</w:t>
                        </w:r>
                        <w:r>
                          <w:rPr>
                            <w:rFonts w:ascii="宋体" w:hAnsi="宋体" w:cs="宋体" w:eastAsia="宋体"/>
                            <w:color w:val="333134"/>
                            <w:spacing w:val="9"/>
                            <w:sz w:val="20"/>
                            <w:szCs w:val="20"/>
                          </w:rPr>
                          <w:t> </w:t>
                        </w:r>
                        <w:r>
                          <w:rPr>
                            <w:rFonts w:ascii="宋体" w:hAnsi="宋体" w:cs="宋体" w:eastAsia="宋体"/>
                            <w:color w:val="333134"/>
                            <w:w w:val="87"/>
                            <w:sz w:val="20"/>
                            <w:szCs w:val="20"/>
                          </w:rPr>
                          <w:t>（周建郑等）</w:t>
                        </w:r>
                        <w:r>
                          <w:rPr>
                            <w:rFonts w:ascii="宋体" w:hAnsi="宋体" w:cs="宋体" w:eastAsia="宋体"/>
                            <w:sz w:val="20"/>
                            <w:szCs w:val="20"/>
                          </w:rPr>
                        </w:r>
                      </w:p>
                    </w:tc>
                  </w:tr>
                  <w:tr>
                    <w:trPr>
                      <w:trHeight w:val="1039" w:hRule="exact"/>
                    </w:trPr>
                    <w:tc>
                      <w:tcPr>
                        <w:tcW w:w="9384" w:type="dxa"/>
                        <w:gridSpan w:val="5"/>
                        <w:tcBorders>
                          <w:top w:val="single" w:sz="6" w:space="0" w:color="4B4B4B"/>
                          <w:left w:val="single" w:sz="13" w:space="0" w:color="282828"/>
                          <w:bottom w:val="single" w:sz="6" w:space="0" w:color="4B4B4B"/>
                          <w:right w:val="single" w:sz="14" w:space="0" w:color="2B2B2B"/>
                        </w:tcBorders>
                      </w:tcPr>
                      <w:p>
                        <w:pPr>
                          <w:pStyle w:val="TableParagraph"/>
                          <w:spacing w:line="273" w:lineRule="auto" w:before="79"/>
                          <w:ind w:left="505" w:right="218" w:firstLine="2901"/>
                          <w:jc w:val="left"/>
                          <w:rPr>
                            <w:rFonts w:ascii="宋体" w:hAnsi="宋体" w:cs="宋体" w:eastAsia="宋体"/>
                            <w:sz w:val="20"/>
                            <w:szCs w:val="20"/>
                          </w:rPr>
                        </w:pPr>
                        <w:r>
                          <w:rPr>
                            <w:rFonts w:ascii="宋体" w:hAnsi="宋体" w:cs="宋体" w:eastAsia="宋体"/>
                            <w:color w:val="484849"/>
                            <w:w w:val="106"/>
                            <w:sz w:val="20"/>
                            <w:szCs w:val="20"/>
                          </w:rPr>
                          <w:t>医</w:t>
                        </w:r>
                        <w:r>
                          <w:rPr>
                            <w:rFonts w:ascii="宋体" w:hAnsi="宋体" w:cs="宋体" w:eastAsia="宋体"/>
                            <w:color w:val="484849"/>
                            <w:spacing w:val="-21"/>
                            <w:w w:val="106"/>
                            <w:sz w:val="20"/>
                            <w:szCs w:val="20"/>
                          </w:rPr>
                          <w:t>学</w:t>
                        </w:r>
                        <w:r>
                          <w:rPr>
                            <w:rFonts w:ascii="宋体" w:hAnsi="宋体" w:cs="宋体" w:eastAsia="宋体"/>
                            <w:color w:val="484849"/>
                            <w:w w:val="105"/>
                            <w:sz w:val="20"/>
                            <w:szCs w:val="20"/>
                          </w:rPr>
                          <w:t>类课程</w:t>
                        </w:r>
                        <w:r>
                          <w:rPr>
                            <w:rFonts w:ascii="宋体" w:hAnsi="宋体" w:cs="宋体" w:eastAsia="宋体"/>
                            <w:color w:val="484849"/>
                            <w:spacing w:val="2"/>
                            <w:w w:val="105"/>
                            <w:sz w:val="20"/>
                            <w:szCs w:val="20"/>
                          </w:rPr>
                          <w:t>教</w:t>
                        </w:r>
                        <w:r>
                          <w:rPr>
                            <w:rFonts w:ascii="宋体" w:hAnsi="宋体" w:cs="宋体" w:eastAsia="宋体"/>
                            <w:color w:val="484849"/>
                            <w:w w:val="106"/>
                            <w:sz w:val="20"/>
                            <w:szCs w:val="20"/>
                          </w:rPr>
                          <w:t>学培训</w:t>
                        </w:r>
                        <w:r>
                          <w:rPr>
                            <w:rFonts w:ascii="宋体" w:hAnsi="宋体" w:cs="宋体" w:eastAsia="宋体"/>
                            <w:color w:val="484849"/>
                            <w:spacing w:val="5"/>
                            <w:sz w:val="20"/>
                            <w:szCs w:val="20"/>
                          </w:rPr>
                          <w:t> </w:t>
                        </w:r>
                        <w:r>
                          <w:rPr>
                            <w:rFonts w:ascii="宋体" w:hAnsi="宋体" w:cs="宋体" w:eastAsia="宋体"/>
                            <w:color w:val="484849"/>
                            <w:spacing w:val="10"/>
                            <w:w w:val="45"/>
                            <w:sz w:val="20"/>
                            <w:szCs w:val="20"/>
                          </w:rPr>
                          <w:t>（</w:t>
                        </w:r>
                        <w:r>
                          <w:rPr>
                            <w:rFonts w:ascii="Times New Roman" w:hAnsi="Times New Roman" w:cs="Times New Roman" w:eastAsia="Times New Roman"/>
                            <w:color w:val="484849"/>
                            <w:w w:val="114"/>
                            <w:sz w:val="20"/>
                            <w:szCs w:val="20"/>
                          </w:rPr>
                          <w:t>41) </w:t>
                        </w:r>
                        <w:r>
                          <w:rPr>
                            <w:rFonts w:ascii="宋体" w:hAnsi="宋体" w:cs="宋体" w:eastAsia="宋体"/>
                            <w:color w:val="484849"/>
                            <w:w w:val="105"/>
                            <w:sz w:val="20"/>
                            <w:szCs w:val="20"/>
                          </w:rPr>
                          <w:t>本</w:t>
                        </w:r>
                        <w:r>
                          <w:rPr>
                            <w:rFonts w:ascii="宋体" w:hAnsi="宋体" w:cs="宋体" w:eastAsia="宋体"/>
                            <w:color w:val="484849"/>
                            <w:spacing w:val="-10"/>
                            <w:w w:val="105"/>
                            <w:sz w:val="20"/>
                            <w:szCs w:val="20"/>
                          </w:rPr>
                          <w:t>课</w:t>
                        </w:r>
                        <w:r>
                          <w:rPr>
                            <w:rFonts w:ascii="宋体" w:hAnsi="宋体" w:cs="宋体" w:eastAsia="宋体"/>
                            <w:color w:val="606062"/>
                            <w:spacing w:val="-11"/>
                            <w:w w:val="106"/>
                            <w:sz w:val="20"/>
                            <w:szCs w:val="20"/>
                          </w:rPr>
                          <w:t>程</w:t>
                        </w:r>
                        <w:r>
                          <w:rPr>
                            <w:rFonts w:ascii="宋体" w:hAnsi="宋体" w:cs="宋体" w:eastAsia="宋体"/>
                            <w:color w:val="484849"/>
                            <w:spacing w:val="-8"/>
                            <w:w w:val="112"/>
                            <w:sz w:val="20"/>
                            <w:szCs w:val="20"/>
                          </w:rPr>
                          <w:t>群</w:t>
                        </w:r>
                        <w:r>
                          <w:rPr>
                            <w:rFonts w:ascii="宋体" w:hAnsi="宋体" w:cs="宋体" w:eastAsia="宋体"/>
                            <w:color w:val="606062"/>
                            <w:spacing w:val="-14"/>
                            <w:w w:val="111"/>
                            <w:sz w:val="20"/>
                            <w:szCs w:val="20"/>
                          </w:rPr>
                          <w:t>涵</w:t>
                        </w:r>
                        <w:r>
                          <w:rPr>
                            <w:rFonts w:ascii="宋体" w:hAnsi="宋体" w:cs="宋体" w:eastAsia="宋体"/>
                            <w:color w:val="484849"/>
                            <w:w w:val="105"/>
                            <w:sz w:val="20"/>
                            <w:szCs w:val="20"/>
                          </w:rPr>
                          <w:t>盖</w:t>
                        </w:r>
                        <w:r>
                          <w:rPr>
                            <w:rFonts w:ascii="宋体" w:hAnsi="宋体" w:cs="宋体" w:eastAsia="宋体"/>
                            <w:color w:val="484849"/>
                            <w:spacing w:val="-3"/>
                            <w:w w:val="105"/>
                            <w:sz w:val="20"/>
                            <w:szCs w:val="20"/>
                          </w:rPr>
                          <w:t>生</w:t>
                        </w:r>
                        <w:r>
                          <w:rPr>
                            <w:rFonts w:ascii="宋体" w:hAnsi="宋体" w:cs="宋体" w:eastAsia="宋体"/>
                            <w:color w:val="606062"/>
                            <w:w w:val="106"/>
                            <w:sz w:val="20"/>
                            <w:szCs w:val="20"/>
                          </w:rPr>
                          <w:t>理</w:t>
                        </w:r>
                        <w:r>
                          <w:rPr>
                            <w:rFonts w:ascii="宋体" w:hAnsi="宋体" w:cs="宋体" w:eastAsia="宋体"/>
                            <w:color w:val="606062"/>
                            <w:spacing w:val="8"/>
                            <w:w w:val="106"/>
                            <w:sz w:val="20"/>
                            <w:szCs w:val="20"/>
                          </w:rPr>
                          <w:t>学</w:t>
                        </w:r>
                        <w:r>
                          <w:rPr>
                            <w:rFonts w:ascii="宋体" w:hAnsi="宋体" w:cs="宋体" w:eastAsia="宋体"/>
                            <w:color w:val="484849"/>
                            <w:spacing w:val="-75"/>
                            <w:w w:val="131"/>
                            <w:sz w:val="20"/>
                            <w:szCs w:val="20"/>
                          </w:rPr>
                          <w:t>、</w:t>
                        </w:r>
                        <w:r>
                          <w:rPr>
                            <w:rFonts w:ascii="宋体" w:hAnsi="宋体" w:cs="宋体" w:eastAsia="宋体"/>
                            <w:color w:val="606062"/>
                            <w:spacing w:val="-6"/>
                            <w:w w:val="107"/>
                            <w:sz w:val="20"/>
                            <w:szCs w:val="20"/>
                          </w:rPr>
                          <w:t>病</w:t>
                        </w:r>
                        <w:r>
                          <w:rPr>
                            <w:rFonts w:ascii="宋体" w:hAnsi="宋体" w:cs="宋体" w:eastAsia="宋体"/>
                            <w:color w:val="484849"/>
                            <w:spacing w:val="-8"/>
                            <w:w w:val="108"/>
                            <w:sz w:val="20"/>
                            <w:szCs w:val="20"/>
                          </w:rPr>
                          <w:t>理</w:t>
                        </w:r>
                        <w:r>
                          <w:rPr>
                            <w:rFonts w:ascii="宋体" w:hAnsi="宋体" w:cs="宋体" w:eastAsia="宋体"/>
                            <w:color w:val="606062"/>
                            <w:spacing w:val="7"/>
                            <w:w w:val="108"/>
                            <w:sz w:val="20"/>
                            <w:szCs w:val="20"/>
                          </w:rPr>
                          <w:t>学</w:t>
                        </w:r>
                        <w:r>
                          <w:rPr>
                            <w:rFonts w:ascii="宋体" w:hAnsi="宋体" w:cs="宋体" w:eastAsia="宋体"/>
                            <w:color w:val="484849"/>
                            <w:spacing w:val="-75"/>
                            <w:w w:val="131"/>
                            <w:sz w:val="20"/>
                            <w:szCs w:val="20"/>
                          </w:rPr>
                          <w:t>、</w:t>
                        </w:r>
                        <w:r>
                          <w:rPr>
                            <w:rFonts w:ascii="宋体" w:hAnsi="宋体" w:cs="宋体" w:eastAsia="宋体"/>
                            <w:color w:val="484849"/>
                            <w:w w:val="105"/>
                            <w:sz w:val="20"/>
                            <w:szCs w:val="20"/>
                          </w:rPr>
                          <w:t>护</w:t>
                        </w:r>
                        <w:r>
                          <w:rPr>
                            <w:rFonts w:ascii="宋体" w:hAnsi="宋体" w:cs="宋体" w:eastAsia="宋体"/>
                            <w:color w:val="484849"/>
                            <w:spacing w:val="-3"/>
                            <w:w w:val="105"/>
                            <w:sz w:val="20"/>
                            <w:szCs w:val="20"/>
                          </w:rPr>
                          <w:t>理</w:t>
                        </w:r>
                        <w:r>
                          <w:rPr>
                            <w:rFonts w:ascii="宋体" w:hAnsi="宋体" w:cs="宋体" w:eastAsia="宋体"/>
                            <w:color w:val="606062"/>
                            <w:spacing w:val="-1"/>
                            <w:w w:val="112"/>
                            <w:sz w:val="20"/>
                            <w:szCs w:val="20"/>
                          </w:rPr>
                          <w:t>学</w:t>
                        </w:r>
                        <w:r>
                          <w:rPr>
                            <w:rFonts w:ascii="宋体" w:hAnsi="宋体" w:cs="宋体" w:eastAsia="宋体"/>
                            <w:color w:val="333134"/>
                            <w:spacing w:val="-75"/>
                            <w:w w:val="131"/>
                            <w:sz w:val="20"/>
                            <w:szCs w:val="20"/>
                          </w:rPr>
                          <w:t>、</w:t>
                        </w:r>
                        <w:r>
                          <w:rPr>
                            <w:rFonts w:ascii="宋体" w:hAnsi="宋体" w:cs="宋体" w:eastAsia="宋体"/>
                            <w:color w:val="333134"/>
                            <w:w w:val="105"/>
                            <w:sz w:val="20"/>
                            <w:szCs w:val="20"/>
                          </w:rPr>
                          <w:t>药</w:t>
                        </w:r>
                        <w:r>
                          <w:rPr>
                            <w:rFonts w:ascii="宋体" w:hAnsi="宋体" w:cs="宋体" w:eastAsia="宋体"/>
                            <w:color w:val="333134"/>
                            <w:spacing w:val="-3"/>
                            <w:w w:val="105"/>
                            <w:sz w:val="20"/>
                            <w:szCs w:val="20"/>
                          </w:rPr>
                          <w:t>理</w:t>
                        </w:r>
                        <w:r>
                          <w:rPr>
                            <w:rFonts w:ascii="宋体" w:hAnsi="宋体" w:cs="宋体" w:eastAsia="宋体"/>
                            <w:color w:val="606062"/>
                            <w:spacing w:val="7"/>
                            <w:w w:val="108"/>
                            <w:sz w:val="20"/>
                            <w:szCs w:val="20"/>
                          </w:rPr>
                          <w:t>学</w:t>
                        </w:r>
                        <w:r>
                          <w:rPr>
                            <w:rFonts w:ascii="宋体" w:hAnsi="宋体" w:cs="宋体" w:eastAsia="宋体"/>
                            <w:color w:val="484849"/>
                            <w:spacing w:val="-75"/>
                            <w:w w:val="131"/>
                            <w:sz w:val="20"/>
                            <w:szCs w:val="20"/>
                          </w:rPr>
                          <w:t>、</w:t>
                        </w:r>
                        <w:r>
                          <w:rPr>
                            <w:rFonts w:ascii="宋体" w:hAnsi="宋体" w:cs="宋体" w:eastAsia="宋体"/>
                            <w:color w:val="484849"/>
                            <w:w w:val="105"/>
                            <w:sz w:val="20"/>
                            <w:szCs w:val="20"/>
                          </w:rPr>
                          <w:t>解</w:t>
                        </w:r>
                        <w:r>
                          <w:rPr>
                            <w:rFonts w:ascii="宋体" w:hAnsi="宋体" w:cs="宋体" w:eastAsia="宋体"/>
                            <w:color w:val="484849"/>
                            <w:spacing w:val="4"/>
                            <w:w w:val="105"/>
                            <w:sz w:val="20"/>
                            <w:szCs w:val="20"/>
                          </w:rPr>
                          <w:t>剖</w:t>
                        </w:r>
                        <w:r>
                          <w:rPr>
                            <w:rFonts w:ascii="宋体" w:hAnsi="宋体" w:cs="宋体" w:eastAsia="宋体"/>
                            <w:color w:val="606062"/>
                            <w:w w:val="108"/>
                            <w:sz w:val="20"/>
                            <w:szCs w:val="20"/>
                          </w:rPr>
                          <w:t>学</w:t>
                        </w:r>
                        <w:r>
                          <w:rPr>
                            <w:rFonts w:ascii="宋体" w:hAnsi="宋体" w:cs="宋体" w:eastAsia="宋体"/>
                            <w:color w:val="333134"/>
                            <w:spacing w:val="-85"/>
                            <w:w w:val="136"/>
                            <w:sz w:val="20"/>
                            <w:szCs w:val="20"/>
                          </w:rPr>
                          <w:t>，</w:t>
                        </w:r>
                        <w:r>
                          <w:rPr>
                            <w:rFonts w:ascii="宋体" w:hAnsi="宋体" w:cs="宋体" w:eastAsia="宋体"/>
                            <w:color w:val="333134"/>
                            <w:spacing w:val="-2"/>
                            <w:w w:val="105"/>
                            <w:sz w:val="20"/>
                            <w:szCs w:val="20"/>
                          </w:rPr>
                          <w:t>偏</w:t>
                        </w:r>
                        <w:r>
                          <w:rPr>
                            <w:rFonts w:ascii="宋体" w:hAnsi="宋体" w:cs="宋体" w:eastAsia="宋体"/>
                            <w:color w:val="606062"/>
                            <w:spacing w:val="-2"/>
                            <w:w w:val="109"/>
                            <w:sz w:val="20"/>
                            <w:szCs w:val="20"/>
                          </w:rPr>
                          <w:t>重</w:t>
                        </w:r>
                        <w:r>
                          <w:rPr>
                            <w:rFonts w:ascii="宋体" w:hAnsi="宋体" w:cs="宋体" w:eastAsia="宋体"/>
                            <w:color w:val="484849"/>
                            <w:spacing w:val="-15"/>
                            <w:w w:val="108"/>
                            <w:sz w:val="20"/>
                            <w:szCs w:val="20"/>
                          </w:rPr>
                          <w:t>医</w:t>
                        </w:r>
                        <w:r>
                          <w:rPr>
                            <w:rFonts w:ascii="宋体" w:hAnsi="宋体" w:cs="宋体" w:eastAsia="宋体"/>
                            <w:color w:val="606062"/>
                            <w:w w:val="106"/>
                            <w:sz w:val="20"/>
                            <w:szCs w:val="20"/>
                          </w:rPr>
                          <w:t>学</w:t>
                        </w:r>
                        <w:r>
                          <w:rPr>
                            <w:rFonts w:ascii="宋体" w:hAnsi="宋体" w:cs="宋体" w:eastAsia="宋体"/>
                            <w:color w:val="606062"/>
                            <w:spacing w:val="-14"/>
                            <w:w w:val="106"/>
                            <w:sz w:val="20"/>
                            <w:szCs w:val="20"/>
                          </w:rPr>
                          <w:t>类</w:t>
                        </w:r>
                        <w:r>
                          <w:rPr>
                            <w:rFonts w:ascii="宋体" w:hAnsi="宋体" w:cs="宋体" w:eastAsia="宋体"/>
                            <w:color w:val="484849"/>
                            <w:w w:val="104"/>
                            <w:sz w:val="20"/>
                            <w:szCs w:val="20"/>
                          </w:rPr>
                          <w:t>课程教</w:t>
                        </w:r>
                        <w:r>
                          <w:rPr>
                            <w:rFonts w:ascii="宋体" w:hAnsi="宋体" w:cs="宋体" w:eastAsia="宋体"/>
                            <w:color w:val="484849"/>
                            <w:spacing w:val="10"/>
                            <w:w w:val="104"/>
                            <w:sz w:val="20"/>
                            <w:szCs w:val="20"/>
                          </w:rPr>
                          <w:t>学</w:t>
                        </w:r>
                        <w:r>
                          <w:rPr>
                            <w:rFonts w:ascii="宋体" w:hAnsi="宋体" w:cs="宋体" w:eastAsia="宋体"/>
                            <w:color w:val="606062"/>
                            <w:spacing w:val="-21"/>
                            <w:w w:val="111"/>
                            <w:sz w:val="20"/>
                            <w:szCs w:val="20"/>
                          </w:rPr>
                          <w:t>与</w:t>
                        </w:r>
                        <w:r>
                          <w:rPr>
                            <w:rFonts w:ascii="宋体" w:hAnsi="宋体" w:cs="宋体" w:eastAsia="宋体"/>
                            <w:color w:val="484849"/>
                            <w:w w:val="104"/>
                            <w:sz w:val="20"/>
                            <w:szCs w:val="20"/>
                          </w:rPr>
                          <w:t>科研提升</w:t>
                        </w:r>
                        <w:r>
                          <w:rPr>
                            <w:rFonts w:ascii="宋体" w:hAnsi="宋体" w:cs="宋体" w:eastAsia="宋体"/>
                            <w:color w:val="484849"/>
                            <w:spacing w:val="-83"/>
                            <w:sz w:val="20"/>
                            <w:szCs w:val="20"/>
                          </w:rPr>
                          <w:t> </w:t>
                        </w:r>
                        <w:r>
                          <w:rPr>
                            <w:rFonts w:ascii="宋体" w:hAnsi="宋体" w:cs="宋体" w:eastAsia="宋体"/>
                            <w:color w:val="484849"/>
                            <w:w w:val="154"/>
                            <w:sz w:val="20"/>
                            <w:szCs w:val="20"/>
                          </w:rPr>
                          <w:t>，</w:t>
                        </w:r>
                        <w:r>
                          <w:rPr>
                            <w:rFonts w:ascii="宋体" w:hAnsi="宋体" w:cs="宋体" w:eastAsia="宋体"/>
                            <w:sz w:val="20"/>
                            <w:szCs w:val="20"/>
                          </w:rPr>
                        </w:r>
                      </w:p>
                      <w:p>
                        <w:pPr>
                          <w:pStyle w:val="TableParagraph"/>
                          <w:spacing w:line="240" w:lineRule="auto" w:before="20"/>
                          <w:ind w:left="81" w:right="0"/>
                          <w:jc w:val="left"/>
                          <w:rPr>
                            <w:rFonts w:ascii="宋体" w:hAnsi="宋体" w:cs="宋体" w:eastAsia="宋体"/>
                            <w:sz w:val="20"/>
                            <w:szCs w:val="20"/>
                          </w:rPr>
                        </w:pPr>
                        <w:r>
                          <w:rPr>
                            <w:rFonts w:ascii="宋体" w:hAnsi="宋体" w:cs="宋体" w:eastAsia="宋体"/>
                            <w:color w:val="606062"/>
                            <w:spacing w:val="-15"/>
                            <w:w w:val="108"/>
                            <w:sz w:val="20"/>
                            <w:szCs w:val="20"/>
                          </w:rPr>
                          <w:t>学</w:t>
                        </w:r>
                        <w:r>
                          <w:rPr>
                            <w:rFonts w:ascii="宋体" w:hAnsi="宋体" w:cs="宋体" w:eastAsia="宋体"/>
                            <w:color w:val="484849"/>
                            <w:w w:val="105"/>
                            <w:sz w:val="20"/>
                            <w:szCs w:val="20"/>
                          </w:rPr>
                          <w:t>专业申</w:t>
                        </w:r>
                        <w:r>
                          <w:rPr>
                            <w:rFonts w:ascii="宋体" w:hAnsi="宋体" w:cs="宋体" w:eastAsia="宋体"/>
                            <w:color w:val="484849"/>
                            <w:spacing w:val="16"/>
                            <w:w w:val="105"/>
                            <w:sz w:val="20"/>
                            <w:szCs w:val="20"/>
                          </w:rPr>
                          <w:t>报</w:t>
                        </w:r>
                        <w:r>
                          <w:rPr>
                            <w:rFonts w:ascii="宋体" w:hAnsi="宋体" w:cs="宋体" w:eastAsia="宋体"/>
                            <w:color w:val="484849"/>
                            <w:spacing w:val="-78"/>
                            <w:w w:val="136"/>
                            <w:sz w:val="20"/>
                            <w:szCs w:val="20"/>
                          </w:rPr>
                          <w:t>，</w:t>
                        </w:r>
                        <w:r>
                          <w:rPr>
                            <w:rFonts w:ascii="宋体" w:hAnsi="宋体" w:cs="宋体" w:eastAsia="宋体"/>
                            <w:color w:val="484849"/>
                            <w:spacing w:val="-10"/>
                            <w:w w:val="109"/>
                            <w:sz w:val="20"/>
                            <w:szCs w:val="20"/>
                          </w:rPr>
                          <w:t>教</w:t>
                        </w:r>
                        <w:r>
                          <w:rPr>
                            <w:rFonts w:ascii="宋体" w:hAnsi="宋体" w:cs="宋体" w:eastAsia="宋体"/>
                            <w:color w:val="606062"/>
                            <w:spacing w:val="7"/>
                            <w:w w:val="108"/>
                            <w:sz w:val="20"/>
                            <w:szCs w:val="20"/>
                          </w:rPr>
                          <w:t>学</w:t>
                        </w:r>
                        <w:r>
                          <w:rPr>
                            <w:rFonts w:ascii="宋体" w:hAnsi="宋体" w:cs="宋体" w:eastAsia="宋体"/>
                            <w:color w:val="484849"/>
                            <w:spacing w:val="-37"/>
                            <w:w w:val="112"/>
                            <w:sz w:val="20"/>
                            <w:szCs w:val="20"/>
                          </w:rPr>
                          <w:t>中</w:t>
                        </w:r>
                        <w:r>
                          <w:rPr>
                            <w:rFonts w:ascii="宋体" w:hAnsi="宋体" w:cs="宋体" w:eastAsia="宋体"/>
                            <w:color w:val="484849"/>
                            <w:spacing w:val="1"/>
                            <w:w w:val="111"/>
                            <w:sz w:val="20"/>
                            <w:szCs w:val="20"/>
                          </w:rPr>
                          <w:t>信</w:t>
                        </w:r>
                        <w:r>
                          <w:rPr>
                            <w:rFonts w:ascii="宋体" w:hAnsi="宋体" w:cs="宋体" w:eastAsia="宋体"/>
                            <w:color w:val="606062"/>
                            <w:spacing w:val="-25"/>
                            <w:w w:val="113"/>
                            <w:sz w:val="20"/>
                            <w:szCs w:val="20"/>
                          </w:rPr>
                          <w:t>息</w:t>
                        </w:r>
                        <w:r>
                          <w:rPr>
                            <w:rFonts w:ascii="宋体" w:hAnsi="宋体" w:cs="宋体" w:eastAsia="宋体"/>
                            <w:color w:val="484849"/>
                            <w:w w:val="104"/>
                            <w:sz w:val="20"/>
                            <w:szCs w:val="20"/>
                          </w:rPr>
                          <w:t>技术</w:t>
                        </w:r>
                        <w:r>
                          <w:rPr>
                            <w:rFonts w:ascii="宋体" w:hAnsi="宋体" w:cs="宋体" w:eastAsia="宋体"/>
                            <w:color w:val="484849"/>
                            <w:spacing w:val="2"/>
                            <w:w w:val="104"/>
                            <w:sz w:val="20"/>
                            <w:szCs w:val="20"/>
                          </w:rPr>
                          <w:t>的</w:t>
                        </w:r>
                        <w:r>
                          <w:rPr>
                            <w:rFonts w:ascii="宋体" w:hAnsi="宋体" w:cs="宋体" w:eastAsia="宋体"/>
                            <w:color w:val="606062"/>
                            <w:spacing w:val="-13"/>
                            <w:w w:val="107"/>
                            <w:sz w:val="20"/>
                            <w:szCs w:val="20"/>
                          </w:rPr>
                          <w:t>运</w:t>
                        </w:r>
                        <w:r>
                          <w:rPr>
                            <w:rFonts w:ascii="宋体" w:hAnsi="宋体" w:cs="宋体" w:eastAsia="宋体"/>
                            <w:color w:val="333134"/>
                            <w:spacing w:val="-22"/>
                            <w:w w:val="115"/>
                            <w:sz w:val="20"/>
                            <w:szCs w:val="20"/>
                          </w:rPr>
                          <w:t>用</w:t>
                        </w:r>
                        <w:r>
                          <w:rPr>
                            <w:rFonts w:ascii="宋体" w:hAnsi="宋体" w:cs="宋体" w:eastAsia="宋体"/>
                            <w:color w:val="333134"/>
                            <w:spacing w:val="4"/>
                            <w:w w:val="113"/>
                            <w:sz w:val="20"/>
                            <w:szCs w:val="20"/>
                          </w:rPr>
                          <w:t>等</w:t>
                        </w:r>
                        <w:r>
                          <w:rPr>
                            <w:rFonts w:ascii="宋体" w:hAnsi="宋体" w:cs="宋体" w:eastAsia="宋体"/>
                            <w:color w:val="333134"/>
                            <w:w w:val="147"/>
                            <w:sz w:val="20"/>
                            <w:szCs w:val="20"/>
                          </w:rPr>
                          <w:t>。</w:t>
                        </w:r>
                        <w:r>
                          <w:rPr>
                            <w:rFonts w:ascii="宋体" w:hAnsi="宋体" w:cs="宋体" w:eastAsia="宋体"/>
                            <w:sz w:val="20"/>
                            <w:szCs w:val="20"/>
                          </w:rPr>
                        </w:r>
                      </w:p>
                    </w:tc>
                  </w:tr>
                  <w:tr>
                    <w:trPr>
                      <w:trHeight w:val="409" w:hRule="exact"/>
                    </w:trPr>
                    <w:tc>
                      <w:tcPr>
                        <w:tcW w:w="810" w:type="dxa"/>
                        <w:tcBorders>
                          <w:top w:val="single" w:sz="3" w:space="0" w:color="2B2B2B"/>
                          <w:left w:val="single" w:sz="6" w:space="0" w:color="282828"/>
                          <w:bottom w:val="single" w:sz="6" w:space="0" w:color="444444"/>
                          <w:right w:val="single" w:sz="6" w:space="0" w:color="181818"/>
                        </w:tcBorders>
                      </w:tcPr>
                      <w:p>
                        <w:pPr>
                          <w:pStyle w:val="TableParagraph"/>
                          <w:spacing w:line="240" w:lineRule="auto" w:before="128"/>
                          <w:ind w:left="291" w:right="0"/>
                          <w:jc w:val="left"/>
                          <w:rPr>
                            <w:rFonts w:ascii="Times New Roman" w:hAnsi="Times New Roman" w:cs="Times New Roman" w:eastAsia="Times New Roman"/>
                            <w:sz w:val="20"/>
                            <w:szCs w:val="20"/>
                          </w:rPr>
                        </w:pPr>
                        <w:r>
                          <w:rPr>
                            <w:rFonts w:ascii="Times New Roman"/>
                            <w:color w:val="484849"/>
                            <w:spacing w:val="2"/>
                            <w:w w:val="113"/>
                            <w:sz w:val="20"/>
                          </w:rPr>
                          <w:t>3</w:t>
                        </w:r>
                        <w:r>
                          <w:rPr>
                            <w:rFonts w:ascii="Times New Roman"/>
                            <w:color w:val="1A1A1A"/>
                            <w:w w:val="135"/>
                            <w:sz w:val="20"/>
                          </w:rPr>
                          <w:t>1</w:t>
                        </w:r>
                        <w:r>
                          <w:rPr>
                            <w:rFonts w:ascii="Times New Roman"/>
                            <w:sz w:val="20"/>
                          </w:rPr>
                        </w:r>
                      </w:p>
                    </w:tc>
                    <w:tc>
                      <w:tcPr>
                        <w:tcW w:w="3476" w:type="dxa"/>
                        <w:tcBorders>
                          <w:top w:val="single" w:sz="3" w:space="0" w:color="2B2B2B"/>
                          <w:left w:val="single" w:sz="6" w:space="0" w:color="181818"/>
                          <w:bottom w:val="single" w:sz="6" w:space="0" w:color="444444"/>
                          <w:right w:val="single" w:sz="6" w:space="0" w:color="282828"/>
                        </w:tcBorders>
                      </w:tcPr>
                      <w:p>
                        <w:pPr>
                          <w:pStyle w:val="TableParagraph"/>
                          <w:spacing w:line="240" w:lineRule="auto" w:before="74"/>
                          <w:ind w:left="106" w:right="0"/>
                          <w:jc w:val="left"/>
                          <w:rPr>
                            <w:rFonts w:ascii="宋体" w:hAnsi="宋体" w:cs="宋体" w:eastAsia="宋体"/>
                            <w:sz w:val="20"/>
                            <w:szCs w:val="20"/>
                          </w:rPr>
                        </w:pPr>
                        <w:r>
                          <w:rPr>
                            <w:rFonts w:ascii="宋体" w:hAnsi="宋体" w:cs="宋体" w:eastAsia="宋体"/>
                            <w:color w:val="484849"/>
                            <w:w w:val="105"/>
                            <w:sz w:val="20"/>
                            <w:szCs w:val="20"/>
                          </w:rPr>
                          <w:t>生</w:t>
                        </w:r>
                        <w:r>
                          <w:rPr>
                            <w:rFonts w:ascii="宋体" w:hAnsi="宋体" w:cs="宋体" w:eastAsia="宋体"/>
                            <w:color w:val="484849"/>
                            <w:spacing w:val="-3"/>
                            <w:w w:val="105"/>
                            <w:sz w:val="20"/>
                            <w:szCs w:val="20"/>
                          </w:rPr>
                          <w:t>理</w:t>
                        </w:r>
                        <w:r>
                          <w:rPr>
                            <w:rFonts w:ascii="宋体" w:hAnsi="宋体" w:cs="宋体" w:eastAsia="宋体"/>
                            <w:color w:val="606062"/>
                            <w:w w:val="108"/>
                            <w:sz w:val="20"/>
                            <w:szCs w:val="20"/>
                          </w:rPr>
                          <w:t>学</w:t>
                        </w:r>
                        <w:r>
                          <w:rPr>
                            <w:rFonts w:ascii="宋体" w:hAnsi="宋体" w:cs="宋体" w:eastAsia="宋体"/>
                            <w:color w:val="606062"/>
                            <w:spacing w:val="-7"/>
                            <w:sz w:val="20"/>
                            <w:szCs w:val="20"/>
                          </w:rPr>
                          <w:t> </w:t>
                        </w:r>
                        <w:r>
                          <w:rPr>
                            <w:rFonts w:ascii="宋体" w:hAnsi="宋体" w:cs="宋体" w:eastAsia="宋体"/>
                            <w:color w:val="333134"/>
                            <w:w w:val="84"/>
                            <w:sz w:val="20"/>
                            <w:szCs w:val="20"/>
                          </w:rPr>
                          <w:t>（王庭槐）</w:t>
                        </w:r>
                        <w:r>
                          <w:rPr>
                            <w:rFonts w:ascii="宋体" w:hAnsi="宋体" w:cs="宋体" w:eastAsia="宋体"/>
                            <w:sz w:val="20"/>
                            <w:szCs w:val="20"/>
                          </w:rPr>
                        </w:r>
                      </w:p>
                    </w:tc>
                    <w:tc>
                      <w:tcPr>
                        <w:tcW w:w="756" w:type="dxa"/>
                        <w:tcBorders>
                          <w:top w:val="single" w:sz="6" w:space="0" w:color="4B4B4B"/>
                          <w:left w:val="single" w:sz="6" w:space="0" w:color="282828"/>
                          <w:bottom w:val="single" w:sz="6" w:space="0" w:color="484848"/>
                          <w:right w:val="single" w:sz="6" w:space="0" w:color="343434"/>
                        </w:tcBorders>
                      </w:tcPr>
                      <w:p>
                        <w:pPr>
                          <w:pStyle w:val="TableParagraph"/>
                          <w:spacing w:line="240" w:lineRule="auto" w:before="117"/>
                          <w:ind w:left="225" w:right="0"/>
                          <w:jc w:val="left"/>
                          <w:rPr>
                            <w:rFonts w:ascii="Times New Roman" w:hAnsi="Times New Roman" w:cs="Times New Roman" w:eastAsia="Times New Roman"/>
                            <w:sz w:val="20"/>
                            <w:szCs w:val="20"/>
                          </w:rPr>
                        </w:pPr>
                        <w:r>
                          <w:rPr>
                            <w:rFonts w:ascii="Times New Roman"/>
                            <w:color w:val="484849"/>
                            <w:w w:val="103"/>
                            <w:sz w:val="20"/>
                          </w:rPr>
                          <w:t>836</w:t>
                        </w:r>
                        <w:r>
                          <w:rPr>
                            <w:rFonts w:ascii="Times New Roman"/>
                            <w:sz w:val="20"/>
                          </w:rPr>
                        </w:r>
                      </w:p>
                    </w:tc>
                    <w:tc>
                      <w:tcPr>
                        <w:tcW w:w="4343" w:type="dxa"/>
                        <w:gridSpan w:val="2"/>
                        <w:tcBorders>
                          <w:top w:val="single" w:sz="3" w:space="0" w:color="2F2F2F"/>
                          <w:left w:val="single" w:sz="6" w:space="0" w:color="343434"/>
                          <w:bottom w:val="single" w:sz="3" w:space="0" w:color="343434"/>
                          <w:right w:val="single" w:sz="14" w:space="0" w:color="2B2B2B"/>
                        </w:tcBorders>
                      </w:tcPr>
                      <w:p>
                        <w:pPr>
                          <w:pStyle w:val="TableParagraph"/>
                          <w:spacing w:line="240" w:lineRule="auto" w:before="88"/>
                          <w:ind w:left="103" w:right="0"/>
                          <w:jc w:val="left"/>
                          <w:rPr>
                            <w:rFonts w:ascii="宋体" w:hAnsi="宋体" w:cs="宋体" w:eastAsia="宋体"/>
                            <w:sz w:val="20"/>
                            <w:szCs w:val="20"/>
                          </w:rPr>
                        </w:pPr>
                        <w:r>
                          <w:rPr>
                            <w:rFonts w:ascii="宋体" w:hAnsi="宋体" w:cs="宋体" w:eastAsia="宋体"/>
                            <w:color w:val="484849"/>
                            <w:w w:val="103"/>
                            <w:sz w:val="20"/>
                            <w:szCs w:val="20"/>
                          </w:rPr>
                          <w:t>如何上好内科护理</w:t>
                        </w:r>
                        <w:r>
                          <w:rPr>
                            <w:rFonts w:ascii="宋体" w:hAnsi="宋体" w:cs="宋体" w:eastAsia="宋体"/>
                            <w:color w:val="484849"/>
                            <w:spacing w:val="30"/>
                            <w:sz w:val="20"/>
                            <w:szCs w:val="20"/>
                          </w:rPr>
                          <w:t> </w:t>
                        </w:r>
                        <w:r>
                          <w:rPr>
                            <w:rFonts w:ascii="宋体" w:hAnsi="宋体" w:cs="宋体" w:eastAsia="宋体"/>
                            <w:color w:val="484849"/>
                            <w:w w:val="88"/>
                            <w:sz w:val="20"/>
                            <w:szCs w:val="20"/>
                          </w:rPr>
                          <w:t>（张</w:t>
                        </w:r>
                        <w:r>
                          <w:rPr>
                            <w:rFonts w:ascii="宋体" w:hAnsi="宋体" w:cs="宋体" w:eastAsia="宋体"/>
                            <w:color w:val="484849"/>
                            <w:spacing w:val="-17"/>
                            <w:w w:val="88"/>
                            <w:sz w:val="20"/>
                            <w:szCs w:val="20"/>
                          </w:rPr>
                          <w:t>小</w:t>
                        </w:r>
                        <w:r>
                          <w:rPr>
                            <w:rFonts w:ascii="宋体" w:hAnsi="宋体" w:cs="宋体" w:eastAsia="宋体"/>
                            <w:color w:val="606062"/>
                            <w:spacing w:val="14"/>
                            <w:w w:val="108"/>
                            <w:sz w:val="20"/>
                            <w:szCs w:val="20"/>
                          </w:rPr>
                          <w:t>来</w:t>
                        </w:r>
                        <w:r>
                          <w:rPr>
                            <w:rFonts w:ascii="宋体" w:hAnsi="宋体" w:cs="宋体" w:eastAsia="宋体"/>
                            <w:color w:val="484849"/>
                            <w:w w:val="42"/>
                            <w:sz w:val="20"/>
                            <w:szCs w:val="20"/>
                          </w:rPr>
                          <w:t>〉</w:t>
                        </w:r>
                        <w:r>
                          <w:rPr>
                            <w:rFonts w:ascii="宋体" w:hAnsi="宋体" w:cs="宋体" w:eastAsia="宋体"/>
                            <w:sz w:val="20"/>
                            <w:szCs w:val="20"/>
                          </w:rPr>
                        </w:r>
                      </w:p>
                    </w:tc>
                  </w:tr>
                  <w:tr>
                    <w:trPr>
                      <w:trHeight w:val="403" w:hRule="exact"/>
                    </w:trPr>
                    <w:tc>
                      <w:tcPr>
                        <w:tcW w:w="810" w:type="dxa"/>
                        <w:tcBorders>
                          <w:top w:val="single" w:sz="6" w:space="0" w:color="444444"/>
                          <w:left w:val="single" w:sz="6" w:space="0" w:color="282828"/>
                          <w:bottom w:val="single" w:sz="6" w:space="0" w:color="3F3F3F"/>
                          <w:right w:val="single" w:sz="6" w:space="0" w:color="181818"/>
                        </w:tcBorders>
                      </w:tcPr>
                      <w:p>
                        <w:pPr>
                          <w:pStyle w:val="TableParagraph"/>
                          <w:spacing w:line="240" w:lineRule="auto" w:before="126"/>
                          <w:ind w:left="234" w:right="0"/>
                          <w:jc w:val="left"/>
                          <w:rPr>
                            <w:rFonts w:ascii="Times New Roman" w:hAnsi="Times New Roman" w:cs="Times New Roman" w:eastAsia="Times New Roman"/>
                            <w:sz w:val="20"/>
                            <w:szCs w:val="20"/>
                          </w:rPr>
                        </w:pPr>
                        <w:r>
                          <w:rPr>
                            <w:rFonts w:ascii="Times New Roman"/>
                            <w:color w:val="484849"/>
                            <w:w w:val="104"/>
                            <w:sz w:val="20"/>
                          </w:rPr>
                          <w:t>726</w:t>
                        </w:r>
                        <w:r>
                          <w:rPr>
                            <w:rFonts w:ascii="Times New Roman"/>
                            <w:sz w:val="20"/>
                          </w:rPr>
                        </w:r>
                      </w:p>
                    </w:tc>
                    <w:tc>
                      <w:tcPr>
                        <w:tcW w:w="3476" w:type="dxa"/>
                        <w:tcBorders>
                          <w:top w:val="single" w:sz="6" w:space="0" w:color="444444"/>
                          <w:left w:val="single" w:sz="6" w:space="0" w:color="181818"/>
                          <w:bottom w:val="single" w:sz="3" w:space="0" w:color="181818"/>
                          <w:right w:val="single" w:sz="6" w:space="0" w:color="282828"/>
                        </w:tcBorders>
                      </w:tcPr>
                      <w:p>
                        <w:pPr>
                          <w:pStyle w:val="TableParagraph"/>
                          <w:spacing w:line="240" w:lineRule="auto" w:before="79"/>
                          <w:ind w:left="99" w:right="0"/>
                          <w:jc w:val="left"/>
                          <w:rPr>
                            <w:rFonts w:ascii="宋体" w:hAnsi="宋体" w:cs="宋体" w:eastAsia="宋体"/>
                            <w:sz w:val="20"/>
                            <w:szCs w:val="20"/>
                          </w:rPr>
                        </w:pPr>
                        <w:r>
                          <w:rPr>
                            <w:rFonts w:ascii="宋体" w:hAnsi="宋体" w:cs="宋体" w:eastAsia="宋体"/>
                            <w:color w:val="484849"/>
                            <w:w w:val="105"/>
                            <w:sz w:val="20"/>
                            <w:szCs w:val="20"/>
                          </w:rPr>
                          <w:t>循证</w:t>
                        </w:r>
                        <w:r>
                          <w:rPr>
                            <w:rFonts w:ascii="宋体" w:hAnsi="宋体" w:cs="宋体" w:eastAsia="宋体"/>
                            <w:color w:val="484849"/>
                            <w:spacing w:val="3"/>
                            <w:w w:val="105"/>
                            <w:sz w:val="20"/>
                            <w:szCs w:val="20"/>
                          </w:rPr>
                          <w:t>医</w:t>
                        </w:r>
                        <w:r>
                          <w:rPr>
                            <w:rFonts w:ascii="宋体" w:hAnsi="宋体" w:cs="宋体" w:eastAsia="宋体"/>
                            <w:color w:val="606062"/>
                            <w:w w:val="104"/>
                            <w:sz w:val="20"/>
                            <w:szCs w:val="20"/>
                          </w:rPr>
                          <w:t>学</w:t>
                        </w:r>
                        <w:r>
                          <w:rPr>
                            <w:rFonts w:ascii="宋体" w:hAnsi="宋体" w:cs="宋体" w:eastAsia="宋体"/>
                            <w:color w:val="606062"/>
                            <w:spacing w:val="1"/>
                            <w:sz w:val="20"/>
                            <w:szCs w:val="20"/>
                          </w:rPr>
                          <w:t> </w:t>
                        </w:r>
                        <w:r>
                          <w:rPr>
                            <w:rFonts w:ascii="宋体" w:hAnsi="宋体" w:cs="宋体" w:eastAsia="宋体"/>
                            <w:color w:val="484849"/>
                            <w:spacing w:val="10"/>
                            <w:w w:val="45"/>
                            <w:sz w:val="20"/>
                            <w:szCs w:val="20"/>
                          </w:rPr>
                          <w:t>（</w:t>
                        </w:r>
                        <w:r>
                          <w:rPr>
                            <w:rFonts w:ascii="宋体" w:hAnsi="宋体" w:cs="宋体" w:eastAsia="宋体"/>
                            <w:color w:val="606062"/>
                            <w:spacing w:val="-14"/>
                            <w:w w:val="111"/>
                            <w:sz w:val="20"/>
                            <w:szCs w:val="20"/>
                          </w:rPr>
                          <w:t>李</w:t>
                        </w:r>
                        <w:r>
                          <w:rPr>
                            <w:rFonts w:ascii="宋体" w:hAnsi="宋体" w:cs="宋体" w:eastAsia="宋体"/>
                            <w:color w:val="484849"/>
                            <w:w w:val="88"/>
                            <w:sz w:val="20"/>
                            <w:szCs w:val="20"/>
                          </w:rPr>
                          <w:t>幼平）</w:t>
                        </w:r>
                        <w:r>
                          <w:rPr>
                            <w:rFonts w:ascii="宋体" w:hAnsi="宋体" w:cs="宋体" w:eastAsia="宋体"/>
                            <w:sz w:val="20"/>
                            <w:szCs w:val="20"/>
                          </w:rPr>
                        </w:r>
                      </w:p>
                    </w:tc>
                    <w:tc>
                      <w:tcPr>
                        <w:tcW w:w="756" w:type="dxa"/>
                        <w:tcBorders>
                          <w:top w:val="single" w:sz="6" w:space="0" w:color="484848"/>
                          <w:left w:val="single" w:sz="6" w:space="0" w:color="282828"/>
                          <w:bottom w:val="single" w:sz="3" w:space="0" w:color="3B3B3B"/>
                          <w:right w:val="single" w:sz="6" w:space="0" w:color="343434"/>
                        </w:tcBorders>
                      </w:tcPr>
                      <w:p>
                        <w:pPr>
                          <w:pStyle w:val="TableParagraph"/>
                          <w:spacing w:line="240" w:lineRule="auto" w:before="119"/>
                          <w:ind w:left="225" w:right="0"/>
                          <w:jc w:val="left"/>
                          <w:rPr>
                            <w:rFonts w:ascii="Times New Roman" w:hAnsi="Times New Roman" w:cs="Times New Roman" w:eastAsia="Times New Roman"/>
                            <w:sz w:val="20"/>
                            <w:szCs w:val="20"/>
                          </w:rPr>
                        </w:pPr>
                        <w:r>
                          <w:rPr>
                            <w:rFonts w:ascii="Times New Roman"/>
                            <w:color w:val="484849"/>
                            <w:sz w:val="20"/>
                          </w:rPr>
                          <w:t>382</w:t>
                        </w:r>
                        <w:r>
                          <w:rPr>
                            <w:rFonts w:ascii="Times New Roman"/>
                            <w:sz w:val="20"/>
                          </w:rPr>
                        </w:r>
                      </w:p>
                    </w:tc>
                    <w:tc>
                      <w:tcPr>
                        <w:tcW w:w="4128" w:type="dxa"/>
                        <w:tcBorders>
                          <w:top w:val="single" w:sz="3" w:space="0" w:color="343434"/>
                          <w:left w:val="single" w:sz="6" w:space="0" w:color="343434"/>
                          <w:bottom w:val="single" w:sz="7" w:space="0" w:color="3F3F3F"/>
                          <w:right w:val="nil" w:sz="6" w:space="0" w:color="auto"/>
                        </w:tcBorders>
                      </w:tcPr>
                      <w:p>
                        <w:pPr>
                          <w:pStyle w:val="TableParagraph"/>
                          <w:spacing w:line="240" w:lineRule="auto" w:before="83"/>
                          <w:ind w:left="103" w:right="0"/>
                          <w:jc w:val="left"/>
                          <w:rPr>
                            <w:rFonts w:ascii="宋体" w:hAnsi="宋体" w:cs="宋体" w:eastAsia="宋体"/>
                            <w:sz w:val="20"/>
                            <w:szCs w:val="20"/>
                          </w:rPr>
                        </w:pPr>
                        <w:r>
                          <w:rPr>
                            <w:rFonts w:ascii="宋体" w:hAnsi="宋体" w:cs="宋体" w:eastAsia="宋体"/>
                            <w:color w:val="333134"/>
                            <w:w w:val="104"/>
                            <w:sz w:val="20"/>
                            <w:szCs w:val="20"/>
                          </w:rPr>
                          <w:t>病理学</w:t>
                        </w:r>
                        <w:r>
                          <w:rPr>
                            <w:rFonts w:ascii="宋体" w:hAnsi="宋体" w:cs="宋体" w:eastAsia="宋体"/>
                            <w:color w:val="333134"/>
                            <w:spacing w:val="10"/>
                            <w:sz w:val="20"/>
                            <w:szCs w:val="20"/>
                          </w:rPr>
                          <w:t> </w:t>
                        </w:r>
                        <w:r>
                          <w:rPr>
                            <w:rFonts w:ascii="宋体" w:hAnsi="宋体" w:cs="宋体" w:eastAsia="宋体"/>
                            <w:color w:val="333134"/>
                            <w:w w:val="91"/>
                            <w:sz w:val="20"/>
                            <w:szCs w:val="20"/>
                          </w:rPr>
                          <w:t>（文继</w:t>
                        </w:r>
                        <w:r>
                          <w:rPr>
                            <w:rFonts w:ascii="宋体" w:hAnsi="宋体" w:cs="宋体" w:eastAsia="宋体"/>
                            <w:color w:val="333134"/>
                            <w:spacing w:val="6"/>
                            <w:w w:val="91"/>
                            <w:sz w:val="20"/>
                            <w:szCs w:val="20"/>
                          </w:rPr>
                          <w:t>肪</w:t>
                        </w:r>
                        <w:r>
                          <w:rPr>
                            <w:rFonts w:ascii="宋体" w:hAnsi="宋体" w:cs="宋体" w:eastAsia="宋体"/>
                            <w:color w:val="333134"/>
                            <w:spacing w:val="-61"/>
                            <w:w w:val="131"/>
                            <w:sz w:val="20"/>
                            <w:szCs w:val="20"/>
                          </w:rPr>
                          <w:t>、</w:t>
                        </w:r>
                        <w:r>
                          <w:rPr>
                            <w:rFonts w:ascii="宋体" w:hAnsi="宋体" w:cs="宋体" w:eastAsia="宋体"/>
                            <w:color w:val="606062"/>
                            <w:w w:val="104"/>
                            <w:sz w:val="20"/>
                            <w:szCs w:val="20"/>
                          </w:rPr>
                          <w:t>李</w:t>
                        </w:r>
                        <w:r>
                          <w:rPr>
                            <w:rFonts w:ascii="宋体" w:hAnsi="宋体" w:cs="宋体" w:eastAsia="宋体"/>
                            <w:color w:val="606062"/>
                            <w:spacing w:val="-6"/>
                            <w:w w:val="104"/>
                            <w:sz w:val="20"/>
                            <w:szCs w:val="20"/>
                          </w:rPr>
                          <w:t>景</w:t>
                        </w:r>
                        <w:r>
                          <w:rPr>
                            <w:rFonts w:ascii="宋体" w:hAnsi="宋体" w:cs="宋体" w:eastAsia="宋体"/>
                            <w:color w:val="333134"/>
                            <w:w w:val="77"/>
                            <w:sz w:val="20"/>
                            <w:szCs w:val="20"/>
                          </w:rPr>
                          <w:t>和〉</w:t>
                        </w:r>
                        <w:r>
                          <w:rPr>
                            <w:rFonts w:ascii="宋体" w:hAnsi="宋体" w:cs="宋体" w:eastAsia="宋体"/>
                            <w:sz w:val="20"/>
                            <w:szCs w:val="20"/>
                          </w:rPr>
                        </w:r>
                      </w:p>
                    </w:tc>
                    <w:tc>
                      <w:tcPr>
                        <w:tcW w:w="214" w:type="dxa"/>
                        <w:vMerge w:val="restart"/>
                        <w:tcBorders>
                          <w:top w:val="single" w:sz="3" w:space="0" w:color="343434"/>
                          <w:left w:val="nil" w:sz="6" w:space="0" w:color="auto"/>
                          <w:right w:val="single" w:sz="14" w:space="0" w:color="2B2B2B"/>
                        </w:tcBorders>
                      </w:tcPr>
                      <w:p>
                        <w:pPr/>
                      </w:p>
                    </w:tc>
                  </w:tr>
                  <w:tr>
                    <w:trPr>
                      <w:trHeight w:val="414" w:hRule="exact"/>
                    </w:trPr>
                    <w:tc>
                      <w:tcPr>
                        <w:tcW w:w="810" w:type="dxa"/>
                        <w:tcBorders>
                          <w:top w:val="single" w:sz="6" w:space="0" w:color="3F3F3F"/>
                          <w:left w:val="single" w:sz="6" w:space="0" w:color="282828"/>
                          <w:bottom w:val="single" w:sz="6" w:space="0" w:color="3B3B3B"/>
                          <w:right w:val="single" w:sz="6" w:space="0" w:color="2B2B2B"/>
                        </w:tcBorders>
                      </w:tcPr>
                      <w:p>
                        <w:pPr>
                          <w:pStyle w:val="TableParagraph"/>
                          <w:spacing w:line="240" w:lineRule="auto" w:before="126"/>
                          <w:ind w:left="234" w:right="0"/>
                          <w:jc w:val="left"/>
                          <w:rPr>
                            <w:rFonts w:ascii="Times New Roman" w:hAnsi="Times New Roman" w:cs="Times New Roman" w:eastAsia="Times New Roman"/>
                            <w:sz w:val="20"/>
                            <w:szCs w:val="20"/>
                          </w:rPr>
                        </w:pPr>
                        <w:r>
                          <w:rPr>
                            <w:rFonts w:ascii="Times New Roman"/>
                            <w:color w:val="333134"/>
                            <w:w w:val="106"/>
                            <w:sz w:val="20"/>
                          </w:rPr>
                          <w:t>403</w:t>
                        </w:r>
                        <w:r>
                          <w:rPr>
                            <w:rFonts w:ascii="Times New Roman"/>
                            <w:sz w:val="20"/>
                          </w:rPr>
                        </w:r>
                      </w:p>
                    </w:tc>
                    <w:tc>
                      <w:tcPr>
                        <w:tcW w:w="3476" w:type="dxa"/>
                        <w:tcBorders>
                          <w:top w:val="single" w:sz="3" w:space="0" w:color="181818"/>
                          <w:left w:val="single" w:sz="6" w:space="0" w:color="2B2B2B"/>
                          <w:bottom w:val="single" w:sz="6" w:space="0" w:color="3B3B3B"/>
                          <w:right w:val="single" w:sz="6" w:space="0" w:color="282828"/>
                        </w:tcBorders>
                      </w:tcPr>
                      <w:p>
                        <w:pPr>
                          <w:pStyle w:val="TableParagraph"/>
                          <w:spacing w:line="240" w:lineRule="auto" w:before="83"/>
                          <w:ind w:left="99" w:right="0"/>
                          <w:jc w:val="left"/>
                          <w:rPr>
                            <w:rFonts w:ascii="宋体" w:hAnsi="宋体" w:cs="宋体" w:eastAsia="宋体"/>
                            <w:sz w:val="20"/>
                            <w:szCs w:val="20"/>
                          </w:rPr>
                        </w:pPr>
                        <w:r>
                          <w:rPr>
                            <w:rFonts w:ascii="宋体" w:hAnsi="宋体" w:cs="宋体" w:eastAsia="宋体"/>
                            <w:color w:val="484849"/>
                            <w:w w:val="106"/>
                            <w:sz w:val="20"/>
                            <w:szCs w:val="20"/>
                          </w:rPr>
                          <w:t>组</w:t>
                        </w:r>
                        <w:r>
                          <w:rPr>
                            <w:rFonts w:ascii="宋体" w:hAnsi="宋体" w:cs="宋体" w:eastAsia="宋体"/>
                            <w:color w:val="484849"/>
                            <w:spacing w:val="-7"/>
                            <w:w w:val="106"/>
                            <w:sz w:val="20"/>
                            <w:szCs w:val="20"/>
                          </w:rPr>
                          <w:t>织</w:t>
                        </w:r>
                        <w:r>
                          <w:rPr>
                            <w:rFonts w:ascii="宋体" w:hAnsi="宋体" w:cs="宋体" w:eastAsia="宋体"/>
                            <w:color w:val="606062"/>
                            <w:w w:val="104"/>
                            <w:sz w:val="20"/>
                            <w:szCs w:val="20"/>
                          </w:rPr>
                          <w:t>学</w:t>
                        </w:r>
                        <w:r>
                          <w:rPr>
                            <w:rFonts w:ascii="宋体" w:hAnsi="宋体" w:cs="宋体" w:eastAsia="宋体"/>
                            <w:color w:val="606062"/>
                            <w:spacing w:val="-6"/>
                            <w:w w:val="104"/>
                            <w:sz w:val="20"/>
                            <w:szCs w:val="20"/>
                          </w:rPr>
                          <w:t>与</w:t>
                        </w:r>
                        <w:r>
                          <w:rPr>
                            <w:rFonts w:ascii="宋体" w:hAnsi="宋体" w:cs="宋体" w:eastAsia="宋体"/>
                            <w:color w:val="484849"/>
                            <w:w w:val="106"/>
                            <w:sz w:val="20"/>
                            <w:szCs w:val="20"/>
                          </w:rPr>
                          <w:t>解剖学</w:t>
                        </w:r>
                        <w:r>
                          <w:rPr>
                            <w:rFonts w:ascii="宋体" w:hAnsi="宋体" w:cs="宋体" w:eastAsia="宋体"/>
                            <w:color w:val="484849"/>
                            <w:spacing w:val="5"/>
                            <w:sz w:val="20"/>
                            <w:szCs w:val="20"/>
                          </w:rPr>
                          <w:t> </w:t>
                        </w:r>
                        <w:r>
                          <w:rPr>
                            <w:rFonts w:ascii="宋体" w:hAnsi="宋体" w:cs="宋体" w:eastAsia="宋体"/>
                            <w:color w:val="484849"/>
                            <w:w w:val="84"/>
                            <w:sz w:val="20"/>
                            <w:szCs w:val="20"/>
                          </w:rPr>
                          <w:t>（段相林）</w:t>
                        </w:r>
                        <w:r>
                          <w:rPr>
                            <w:rFonts w:ascii="宋体" w:hAnsi="宋体" w:cs="宋体" w:eastAsia="宋体"/>
                            <w:sz w:val="20"/>
                            <w:szCs w:val="20"/>
                          </w:rPr>
                        </w:r>
                      </w:p>
                    </w:tc>
                    <w:tc>
                      <w:tcPr>
                        <w:tcW w:w="756" w:type="dxa"/>
                        <w:tcBorders>
                          <w:top w:val="single" w:sz="3" w:space="0" w:color="3B3B3B"/>
                          <w:left w:val="single" w:sz="6" w:space="0" w:color="282828"/>
                          <w:bottom w:val="single" w:sz="6" w:space="0" w:color="3B3B3B"/>
                          <w:right w:val="single" w:sz="6" w:space="0" w:color="343434"/>
                        </w:tcBorders>
                      </w:tcPr>
                      <w:p>
                        <w:pPr>
                          <w:pStyle w:val="TableParagraph"/>
                          <w:spacing w:line="240" w:lineRule="auto" w:before="130"/>
                          <w:ind w:left="217" w:right="0"/>
                          <w:jc w:val="left"/>
                          <w:rPr>
                            <w:rFonts w:ascii="Times New Roman" w:hAnsi="Times New Roman" w:cs="Times New Roman" w:eastAsia="Times New Roman"/>
                            <w:sz w:val="20"/>
                            <w:szCs w:val="20"/>
                          </w:rPr>
                        </w:pPr>
                        <w:r>
                          <w:rPr>
                            <w:rFonts w:ascii="Times New Roman"/>
                            <w:color w:val="484849"/>
                            <w:w w:val="101"/>
                            <w:sz w:val="20"/>
                          </w:rPr>
                          <w:t>277</w:t>
                        </w:r>
                        <w:r>
                          <w:rPr>
                            <w:rFonts w:ascii="Times New Roman"/>
                            <w:sz w:val="20"/>
                          </w:rPr>
                        </w:r>
                      </w:p>
                    </w:tc>
                    <w:tc>
                      <w:tcPr>
                        <w:tcW w:w="4128" w:type="dxa"/>
                        <w:tcBorders>
                          <w:top w:val="single" w:sz="7" w:space="0" w:color="3F3F3F"/>
                          <w:left w:val="single" w:sz="6" w:space="0" w:color="343434"/>
                          <w:bottom w:val="single" w:sz="6" w:space="0" w:color="3B3B3B"/>
                          <w:right w:val="nil" w:sz="6" w:space="0" w:color="auto"/>
                        </w:tcBorders>
                      </w:tcPr>
                      <w:p>
                        <w:pPr>
                          <w:pStyle w:val="TableParagraph"/>
                          <w:spacing w:line="240" w:lineRule="auto" w:before="85"/>
                          <w:ind w:left="110" w:right="0"/>
                          <w:jc w:val="left"/>
                          <w:rPr>
                            <w:rFonts w:ascii="宋体" w:hAnsi="宋体" w:cs="宋体" w:eastAsia="宋体"/>
                            <w:sz w:val="20"/>
                            <w:szCs w:val="20"/>
                          </w:rPr>
                        </w:pPr>
                        <w:r>
                          <w:rPr>
                            <w:rFonts w:ascii="宋体" w:hAnsi="宋体" w:cs="宋体" w:eastAsia="宋体"/>
                            <w:color w:val="606062"/>
                            <w:w w:val="104"/>
                            <w:sz w:val="20"/>
                            <w:szCs w:val="20"/>
                          </w:rPr>
                          <w:t>医</w:t>
                        </w:r>
                        <w:r>
                          <w:rPr>
                            <w:rFonts w:ascii="宋体" w:hAnsi="宋体" w:cs="宋体" w:eastAsia="宋体"/>
                            <w:color w:val="606062"/>
                            <w:spacing w:val="1"/>
                            <w:w w:val="104"/>
                            <w:sz w:val="20"/>
                            <w:szCs w:val="20"/>
                          </w:rPr>
                          <w:t>学</w:t>
                        </w:r>
                        <w:r>
                          <w:rPr>
                            <w:rFonts w:ascii="宋体" w:hAnsi="宋体" w:cs="宋体" w:eastAsia="宋体"/>
                            <w:color w:val="333134"/>
                            <w:w w:val="103"/>
                            <w:sz w:val="20"/>
                            <w:szCs w:val="20"/>
                          </w:rPr>
                          <w:t>心</w:t>
                        </w:r>
                        <w:r>
                          <w:rPr>
                            <w:rFonts w:ascii="宋体" w:hAnsi="宋体" w:cs="宋体" w:eastAsia="宋体"/>
                            <w:color w:val="333134"/>
                            <w:spacing w:val="-2"/>
                            <w:w w:val="103"/>
                            <w:sz w:val="20"/>
                            <w:szCs w:val="20"/>
                          </w:rPr>
                          <w:t>理</w:t>
                        </w:r>
                        <w:r>
                          <w:rPr>
                            <w:rFonts w:ascii="宋体" w:hAnsi="宋体" w:cs="宋体" w:eastAsia="宋体"/>
                            <w:color w:val="606062"/>
                            <w:w w:val="108"/>
                            <w:sz w:val="20"/>
                            <w:szCs w:val="20"/>
                          </w:rPr>
                          <w:t>学</w:t>
                        </w:r>
                        <w:r>
                          <w:rPr>
                            <w:rFonts w:ascii="宋体" w:hAnsi="宋体" w:cs="宋体" w:eastAsia="宋体"/>
                            <w:color w:val="606062"/>
                            <w:spacing w:val="-7"/>
                            <w:sz w:val="20"/>
                            <w:szCs w:val="20"/>
                          </w:rPr>
                          <w:t> </w:t>
                        </w:r>
                        <w:r>
                          <w:rPr>
                            <w:rFonts w:ascii="宋体" w:hAnsi="宋体" w:cs="宋体" w:eastAsia="宋体"/>
                            <w:color w:val="484849"/>
                            <w:w w:val="84"/>
                            <w:sz w:val="20"/>
                            <w:szCs w:val="20"/>
                          </w:rPr>
                          <w:t>（胡佩诚）</w:t>
                        </w:r>
                        <w:r>
                          <w:rPr>
                            <w:rFonts w:ascii="宋体" w:hAnsi="宋体" w:cs="宋体" w:eastAsia="宋体"/>
                            <w:sz w:val="20"/>
                            <w:szCs w:val="20"/>
                          </w:rPr>
                        </w:r>
                      </w:p>
                    </w:tc>
                    <w:tc>
                      <w:tcPr>
                        <w:tcW w:w="214" w:type="dxa"/>
                        <w:vMerge/>
                        <w:tcBorders>
                          <w:left w:val="nil" w:sz="6" w:space="0" w:color="auto"/>
                          <w:bottom w:val="single" w:sz="6" w:space="0" w:color="3B3B3B"/>
                          <w:right w:val="single" w:sz="14" w:space="0" w:color="2B2B2B"/>
                        </w:tcBorders>
                      </w:tcPr>
                      <w:p>
                        <w:pPr/>
                      </w:p>
                    </w:tc>
                  </w:tr>
                  <w:tr>
                    <w:trPr>
                      <w:trHeight w:val="601" w:hRule="exact"/>
                    </w:trPr>
                    <w:tc>
                      <w:tcPr>
                        <w:tcW w:w="810" w:type="dxa"/>
                        <w:tcBorders>
                          <w:top w:val="single" w:sz="6" w:space="0" w:color="3B3B3B"/>
                          <w:left w:val="single" w:sz="6" w:space="0" w:color="282828"/>
                          <w:bottom w:val="single" w:sz="3" w:space="0" w:color="2B2B2B"/>
                          <w:right w:val="single" w:sz="6" w:space="0" w:color="2B2B2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right="19"/>
                          <w:jc w:val="center"/>
                          <w:rPr>
                            <w:rFonts w:ascii="Times New Roman" w:hAnsi="Times New Roman" w:cs="Times New Roman" w:eastAsia="Times New Roman"/>
                            <w:sz w:val="20"/>
                            <w:szCs w:val="20"/>
                          </w:rPr>
                        </w:pPr>
                        <w:r>
                          <w:rPr>
                            <w:rFonts w:ascii="Times New Roman"/>
                            <w:color w:val="606062"/>
                            <w:spacing w:val="-5"/>
                            <w:w w:val="113"/>
                            <w:sz w:val="20"/>
                          </w:rPr>
                          <w:t>3</w:t>
                        </w:r>
                        <w:r>
                          <w:rPr>
                            <w:rFonts w:ascii="Times New Roman"/>
                            <w:color w:val="484849"/>
                            <w:w w:val="97"/>
                            <w:sz w:val="20"/>
                          </w:rPr>
                          <w:t>2</w:t>
                        </w:r>
                        <w:r>
                          <w:rPr>
                            <w:rFonts w:ascii="Times New Roman"/>
                            <w:sz w:val="20"/>
                          </w:rPr>
                        </w:r>
                      </w:p>
                    </w:tc>
                    <w:tc>
                      <w:tcPr>
                        <w:tcW w:w="3476" w:type="dxa"/>
                        <w:tcBorders>
                          <w:top w:val="single" w:sz="6" w:space="0" w:color="3B3B3B"/>
                          <w:left w:val="single" w:sz="6" w:space="0" w:color="2B2B2B"/>
                          <w:bottom w:val="single" w:sz="6" w:space="0" w:color="444444"/>
                          <w:right w:val="single" w:sz="6" w:space="0" w:color="282828"/>
                        </w:tcBorders>
                      </w:tcPr>
                      <w:p>
                        <w:pPr>
                          <w:pStyle w:val="TableParagraph"/>
                          <w:spacing w:line="240" w:lineRule="auto" w:before="162"/>
                          <w:ind w:left="99" w:right="0"/>
                          <w:jc w:val="left"/>
                          <w:rPr>
                            <w:rFonts w:ascii="宋体" w:hAnsi="宋体" w:cs="宋体" w:eastAsia="宋体"/>
                            <w:sz w:val="20"/>
                            <w:szCs w:val="20"/>
                          </w:rPr>
                        </w:pPr>
                        <w:r>
                          <w:rPr>
                            <w:rFonts w:ascii="宋体" w:hAnsi="宋体" w:cs="宋体" w:eastAsia="宋体"/>
                            <w:color w:val="484849"/>
                            <w:spacing w:val="-7"/>
                            <w:w w:val="104"/>
                            <w:sz w:val="20"/>
                            <w:szCs w:val="20"/>
                          </w:rPr>
                          <w:t>护</w:t>
                        </w:r>
                        <w:r>
                          <w:rPr>
                            <w:rFonts w:ascii="宋体" w:hAnsi="宋体" w:cs="宋体" w:eastAsia="宋体"/>
                            <w:color w:val="606062"/>
                            <w:w w:val="106"/>
                            <w:sz w:val="20"/>
                            <w:szCs w:val="20"/>
                          </w:rPr>
                          <w:t>理学</w:t>
                        </w:r>
                        <w:r>
                          <w:rPr>
                            <w:rFonts w:ascii="宋体" w:hAnsi="宋体" w:cs="宋体" w:eastAsia="宋体"/>
                            <w:color w:val="606062"/>
                            <w:spacing w:val="1"/>
                            <w:sz w:val="20"/>
                            <w:szCs w:val="20"/>
                          </w:rPr>
                          <w:t> </w:t>
                        </w:r>
                        <w:r>
                          <w:rPr>
                            <w:rFonts w:ascii="宋体" w:hAnsi="宋体" w:cs="宋体" w:eastAsia="宋体"/>
                            <w:color w:val="606062"/>
                            <w:w w:val="79"/>
                            <w:sz w:val="20"/>
                            <w:szCs w:val="20"/>
                          </w:rPr>
                          <w:t>（</w:t>
                        </w:r>
                        <w:r>
                          <w:rPr>
                            <w:rFonts w:ascii="宋体" w:hAnsi="宋体" w:cs="宋体" w:eastAsia="宋体"/>
                            <w:color w:val="606062"/>
                            <w:spacing w:val="-7"/>
                            <w:w w:val="79"/>
                            <w:sz w:val="20"/>
                            <w:szCs w:val="20"/>
                          </w:rPr>
                          <w:t>粪</w:t>
                        </w:r>
                        <w:r>
                          <w:rPr>
                            <w:rFonts w:ascii="宋体" w:hAnsi="宋体" w:cs="宋体" w:eastAsia="宋体"/>
                            <w:color w:val="484849"/>
                            <w:spacing w:val="-7"/>
                            <w:w w:val="110"/>
                            <w:sz w:val="20"/>
                            <w:szCs w:val="20"/>
                          </w:rPr>
                        </w:r>
                        <w:r>
                          <w:rPr>
                            <w:rFonts w:ascii="宋体" w:hAnsi="宋体" w:cs="宋体" w:eastAsia="宋体"/>
                            <w:color w:val="484849"/>
                            <w:spacing w:val="10"/>
                            <w:w w:val="110"/>
                            <w:sz w:val="20"/>
                            <w:szCs w:val="20"/>
                            <w:u w:val="thick" w:color="000000"/>
                          </w:rPr>
                          <w:t>凤</w:t>
                        </w:r>
                        <w:r>
                          <w:rPr>
                            <w:rFonts w:ascii="宋体" w:hAnsi="宋体" w:cs="宋体" w:eastAsia="宋体"/>
                            <w:color w:val="777777"/>
                            <w:w w:val="75"/>
                            <w:sz w:val="20"/>
                            <w:szCs w:val="20"/>
                            <w:u w:val="thick" w:color="000000"/>
                          </w:rPr>
                          <w:t>兰）</w:t>
                        </w:r>
                        <w:r>
                          <w:rPr>
                            <w:rFonts w:ascii="宋体" w:hAnsi="宋体" w:cs="宋体" w:eastAsia="宋体"/>
                            <w:color w:val="777777"/>
                            <w:w w:val="75"/>
                            <w:sz w:val="20"/>
                            <w:szCs w:val="20"/>
                          </w:rPr>
                        </w:r>
                        <w:r>
                          <w:rPr>
                            <w:rFonts w:ascii="宋体" w:hAnsi="宋体" w:cs="宋体" w:eastAsia="宋体"/>
                            <w:sz w:val="20"/>
                            <w:szCs w:val="20"/>
                          </w:rPr>
                        </w:r>
                      </w:p>
                    </w:tc>
                    <w:tc>
                      <w:tcPr>
                        <w:tcW w:w="756" w:type="dxa"/>
                        <w:tcBorders>
                          <w:top w:val="single" w:sz="6" w:space="0" w:color="3B3B3B"/>
                          <w:left w:val="single" w:sz="6" w:space="0" w:color="282828"/>
                          <w:bottom w:val="single" w:sz="6" w:space="0" w:color="444444"/>
                          <w:right w:val="single" w:sz="6" w:space="0" w:color="343434"/>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210" w:right="0"/>
                          <w:jc w:val="left"/>
                          <w:rPr>
                            <w:rFonts w:ascii="Times New Roman" w:hAnsi="Times New Roman" w:cs="Times New Roman" w:eastAsia="Times New Roman"/>
                            <w:sz w:val="20"/>
                            <w:szCs w:val="20"/>
                          </w:rPr>
                        </w:pPr>
                        <w:r>
                          <w:rPr>
                            <w:rFonts w:ascii="Times New Roman"/>
                            <w:color w:val="333134"/>
                            <w:w w:val="107"/>
                            <w:sz w:val="20"/>
                          </w:rPr>
                          <w:t>6</w:t>
                        </w:r>
                        <w:r>
                          <w:rPr>
                            <w:rFonts w:ascii="Times New Roman"/>
                            <w:color w:val="333134"/>
                            <w:spacing w:val="2"/>
                            <w:w w:val="107"/>
                            <w:sz w:val="20"/>
                          </w:rPr>
                          <w:t>0</w:t>
                        </w:r>
                        <w:r>
                          <w:rPr>
                            <w:rFonts w:ascii="Times New Roman"/>
                            <w:color w:val="606062"/>
                            <w:w w:val="97"/>
                            <w:sz w:val="20"/>
                          </w:rPr>
                          <w:t>2</w:t>
                        </w:r>
                        <w:r>
                          <w:rPr>
                            <w:rFonts w:ascii="Times New Roman"/>
                            <w:sz w:val="20"/>
                          </w:rPr>
                        </w:r>
                      </w:p>
                    </w:tc>
                    <w:tc>
                      <w:tcPr>
                        <w:tcW w:w="4343" w:type="dxa"/>
                        <w:gridSpan w:val="2"/>
                        <w:tcBorders>
                          <w:top w:val="single" w:sz="6" w:space="0" w:color="3B3B3B"/>
                          <w:left w:val="single" w:sz="6" w:space="0" w:color="343434"/>
                          <w:bottom w:val="single" w:sz="3" w:space="0" w:color="3B3B3B"/>
                          <w:right w:val="single" w:sz="14" w:space="0" w:color="2B2B2B"/>
                        </w:tcBorders>
                      </w:tcPr>
                      <w:p>
                        <w:pPr>
                          <w:pStyle w:val="TableParagraph"/>
                          <w:spacing w:line="240" w:lineRule="auto" w:before="177"/>
                          <w:ind w:left="96" w:right="0"/>
                          <w:jc w:val="left"/>
                          <w:rPr>
                            <w:rFonts w:ascii="宋体" w:hAnsi="宋体" w:cs="宋体" w:eastAsia="宋体"/>
                            <w:sz w:val="20"/>
                            <w:szCs w:val="20"/>
                          </w:rPr>
                        </w:pPr>
                        <w:r>
                          <w:rPr>
                            <w:rFonts w:ascii="宋体" w:hAnsi="宋体" w:cs="宋体" w:eastAsia="宋体"/>
                            <w:color w:val="606062"/>
                            <w:w w:val="105"/>
                            <w:sz w:val="20"/>
                            <w:szCs w:val="20"/>
                          </w:rPr>
                          <w:t>康</w:t>
                        </w:r>
                        <w:r>
                          <w:rPr>
                            <w:rFonts w:ascii="宋体" w:hAnsi="宋体" w:cs="宋体" w:eastAsia="宋体"/>
                            <w:color w:val="606062"/>
                            <w:spacing w:val="4"/>
                            <w:w w:val="105"/>
                            <w:sz w:val="20"/>
                            <w:szCs w:val="20"/>
                          </w:rPr>
                          <w:t>复</w:t>
                        </w:r>
                        <w:r>
                          <w:rPr>
                            <w:rFonts w:ascii="宋体" w:hAnsi="宋体" w:cs="宋体" w:eastAsia="宋体"/>
                            <w:color w:val="484849"/>
                            <w:spacing w:val="-7"/>
                            <w:w w:val="104"/>
                            <w:sz w:val="20"/>
                            <w:szCs w:val="20"/>
                          </w:rPr>
                          <w:t>护</w:t>
                        </w:r>
                        <w:r>
                          <w:rPr>
                            <w:rFonts w:ascii="宋体" w:hAnsi="宋体" w:cs="宋体" w:eastAsia="宋体"/>
                            <w:color w:val="606062"/>
                            <w:w w:val="106"/>
                            <w:sz w:val="20"/>
                            <w:szCs w:val="20"/>
                          </w:rPr>
                          <w:t>理学</w:t>
                        </w:r>
                        <w:r>
                          <w:rPr>
                            <w:rFonts w:ascii="宋体" w:hAnsi="宋体" w:cs="宋体" w:eastAsia="宋体"/>
                            <w:color w:val="606062"/>
                            <w:spacing w:val="1"/>
                            <w:sz w:val="20"/>
                            <w:szCs w:val="20"/>
                          </w:rPr>
                          <w:t> </w:t>
                        </w:r>
                        <w:r>
                          <w:rPr>
                            <w:rFonts w:ascii="宋体" w:hAnsi="宋体" w:cs="宋体" w:eastAsia="宋体"/>
                            <w:color w:val="484849"/>
                            <w:w w:val="45"/>
                            <w:sz w:val="20"/>
                            <w:szCs w:val="20"/>
                          </w:rPr>
                          <w:t>（</w:t>
                        </w:r>
                        <w:r>
                          <w:rPr>
                            <w:rFonts w:ascii="宋体" w:hAnsi="宋体" w:cs="宋体" w:eastAsia="宋体"/>
                            <w:color w:val="484849"/>
                            <w:spacing w:val="-82"/>
                            <w:sz w:val="20"/>
                            <w:szCs w:val="20"/>
                          </w:rPr>
                          <w:t> </w:t>
                        </w:r>
                        <w:r>
                          <w:rPr>
                            <w:rFonts w:ascii="宋体" w:hAnsi="宋体" w:cs="宋体" w:eastAsia="宋体"/>
                            <w:color w:val="606062"/>
                            <w:w w:val="104"/>
                            <w:sz w:val="20"/>
                            <w:szCs w:val="20"/>
                          </w:rPr>
                          <w:t>陈立</w:t>
                        </w:r>
                        <w:r>
                          <w:rPr>
                            <w:rFonts w:ascii="宋体" w:hAnsi="宋体" w:cs="宋体" w:eastAsia="宋体"/>
                            <w:color w:val="606062"/>
                            <w:spacing w:val="2"/>
                            <w:w w:val="104"/>
                            <w:sz w:val="20"/>
                            <w:szCs w:val="20"/>
                          </w:rPr>
                          <w:t>典</w:t>
                        </w:r>
                        <w:r>
                          <w:rPr>
                            <w:rFonts w:ascii="宋体" w:hAnsi="宋体" w:cs="宋体" w:eastAsia="宋体"/>
                            <w:color w:val="484849"/>
                            <w:spacing w:val="-61"/>
                            <w:w w:val="131"/>
                            <w:sz w:val="20"/>
                            <w:szCs w:val="20"/>
                          </w:rPr>
                          <w:t>、</w:t>
                        </w:r>
                        <w:r>
                          <w:rPr>
                            <w:rFonts w:ascii="宋体" w:hAnsi="宋体" w:cs="宋体" w:eastAsia="宋体"/>
                            <w:color w:val="484849"/>
                            <w:spacing w:val="-27"/>
                            <w:w w:val="114"/>
                            <w:sz w:val="20"/>
                            <w:szCs w:val="20"/>
                          </w:rPr>
                          <w:t>陈</w:t>
                        </w:r>
                        <w:r>
                          <w:rPr>
                            <w:rFonts w:ascii="宋体" w:hAnsi="宋体" w:cs="宋体" w:eastAsia="宋体"/>
                            <w:color w:val="606062"/>
                            <w:w w:val="108"/>
                            <w:sz w:val="20"/>
                            <w:szCs w:val="20"/>
                          </w:rPr>
                          <w:t>锦</w:t>
                        </w:r>
                        <w:r>
                          <w:rPr>
                            <w:rFonts w:ascii="宋体" w:hAnsi="宋体" w:cs="宋体" w:eastAsia="宋体"/>
                            <w:color w:val="606062"/>
                            <w:spacing w:val="7"/>
                            <w:w w:val="108"/>
                            <w:sz w:val="20"/>
                            <w:szCs w:val="20"/>
                          </w:rPr>
                          <w:t>秀</w:t>
                        </w:r>
                        <w:r>
                          <w:rPr>
                            <w:rFonts w:ascii="宋体" w:hAnsi="宋体" w:cs="宋体" w:eastAsia="宋体"/>
                            <w:color w:val="484849"/>
                            <w:spacing w:val="-75"/>
                            <w:w w:val="131"/>
                            <w:sz w:val="20"/>
                            <w:szCs w:val="20"/>
                          </w:rPr>
                          <w:t>、</w:t>
                        </w:r>
                        <w:r>
                          <w:rPr>
                            <w:rFonts w:ascii="宋体" w:hAnsi="宋体" w:cs="宋体" w:eastAsia="宋体"/>
                            <w:color w:val="606062"/>
                            <w:w w:val="87"/>
                            <w:sz w:val="20"/>
                            <w:szCs w:val="20"/>
                          </w:rPr>
                          <w:t>刘芳〉</w:t>
                        </w:r>
                        <w:r>
                          <w:rPr>
                            <w:rFonts w:ascii="宋体" w:hAnsi="宋体" w:cs="宋体" w:eastAsia="宋体"/>
                            <w:sz w:val="20"/>
                            <w:szCs w:val="20"/>
                          </w:rPr>
                        </w:r>
                      </w:p>
                    </w:tc>
                  </w:tr>
                </w:tbl>
                <w:p>
                  <w:pPr/>
                </w:p>
              </w:txbxContent>
            </v:textbox>
            <w10:wrap type="none"/>
          </v:shape>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2"/>
          <w:szCs w:val="22"/>
        </w:rPr>
      </w:pPr>
    </w:p>
    <w:p>
      <w:pPr>
        <w:spacing w:line="1447" w:lineRule="exact"/>
        <w:ind w:left="10728" w:right="0" w:firstLine="0"/>
        <w:rPr>
          <w:rFonts w:ascii="Times New Roman" w:hAnsi="Times New Roman" w:cs="Times New Roman" w:eastAsia="Times New Roman"/>
          <w:sz w:val="20"/>
          <w:szCs w:val="20"/>
        </w:rPr>
      </w:pPr>
      <w:r>
        <w:rPr>
          <w:rFonts w:ascii="Times New Roman" w:hAnsi="Times New Roman" w:cs="Times New Roman" w:eastAsia="Times New Roman"/>
          <w:position w:val="-28"/>
          <w:sz w:val="20"/>
          <w:szCs w:val="20"/>
        </w:rPr>
        <w:drawing>
          <wp:inline distT="0" distB="0" distL="0" distR="0">
            <wp:extent cx="41147" cy="918972"/>
            <wp:effectExtent l="0" t="0" r="0" b="0"/>
            <wp:docPr id="21" name="image24.jpeg" descr=""/>
            <wp:cNvGraphicFramePr>
              <a:graphicFrameLocks noChangeAspect="1"/>
            </wp:cNvGraphicFramePr>
            <a:graphic>
              <a:graphicData uri="http://schemas.openxmlformats.org/drawingml/2006/picture">
                <pic:pic>
                  <pic:nvPicPr>
                    <pic:cNvPr id="22" name="image24.jpeg"/>
                    <pic:cNvPicPr/>
                  </pic:nvPicPr>
                  <pic:blipFill>
                    <a:blip r:embed="rId41" cstate="print"/>
                    <a:stretch>
                      <a:fillRect/>
                    </a:stretch>
                  </pic:blipFill>
                  <pic:spPr>
                    <a:xfrm>
                      <a:off x="0" y="0"/>
                      <a:ext cx="41147" cy="918972"/>
                    </a:xfrm>
                    <a:prstGeom prst="rect">
                      <a:avLst/>
                    </a:prstGeom>
                  </pic:spPr>
                </pic:pic>
              </a:graphicData>
            </a:graphic>
          </wp:inline>
        </w:drawing>
      </w:r>
      <w:r>
        <w:rPr>
          <w:rFonts w:ascii="Times New Roman" w:hAnsi="Times New Roman" w:cs="Times New Roman" w:eastAsia="Times New Roman"/>
          <w:position w:val="-28"/>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17"/>
          <w:szCs w:val="17"/>
        </w:rPr>
      </w:pPr>
    </w:p>
    <w:p>
      <w:pPr>
        <w:pStyle w:val="BodyText"/>
        <w:spacing w:line="240" w:lineRule="auto"/>
        <w:ind w:right="1311"/>
        <w:jc w:val="right"/>
      </w:pPr>
      <w:r>
        <w:rPr>
          <w:color w:val="484849"/>
          <w:w w:val="154"/>
        </w:rPr>
        <w:t>医</w:t>
      </w:r>
      <w:r>
        <w:rPr/>
      </w:r>
    </w:p>
    <w:p>
      <w:pPr>
        <w:spacing w:after="0" w:line="240" w:lineRule="auto"/>
        <w:jc w:val="right"/>
        <w:sectPr>
          <w:footerReference w:type="default" r:id="rId40"/>
          <w:pgSz w:w="11910" w:h="16850"/>
          <w:pgMar w:footer="1125" w:header="0" w:top="1400" w:bottom="1320" w:left="1000" w:right="0"/>
          <w:pgNumType w:start="71"/>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3"/>
        <w:rPr>
          <w:rFonts w:ascii="宋体" w:hAnsi="宋体" w:cs="宋体" w:eastAsia="宋体"/>
          <w:sz w:val="20"/>
          <w:szCs w:val="20"/>
        </w:rPr>
      </w:pPr>
    </w:p>
    <w:p>
      <w:pPr>
        <w:spacing w:after="0" w:line="240" w:lineRule="auto"/>
        <w:rPr>
          <w:rFonts w:ascii="宋体" w:hAnsi="宋体" w:cs="宋体" w:eastAsia="宋体"/>
          <w:sz w:val="20"/>
          <w:szCs w:val="20"/>
        </w:rPr>
        <w:sectPr>
          <w:pgSz w:w="11910" w:h="16850"/>
          <w:pgMar w:header="0" w:footer="1125" w:top="1380" w:bottom="1340" w:left="1000" w:right="0"/>
        </w:sectPr>
      </w:pPr>
    </w:p>
    <w:p>
      <w:pPr>
        <w:pStyle w:val="BodyText"/>
        <w:spacing w:line="240" w:lineRule="auto" w:before="110"/>
        <w:ind w:left="425" w:right="0"/>
        <w:jc w:val="left"/>
        <w:rPr>
          <w:rFonts w:ascii="Times New Roman" w:hAnsi="Times New Roman" w:cs="Times New Roman" w:eastAsia="Times New Roman"/>
        </w:rPr>
      </w:pPr>
      <w:r>
        <w:rPr/>
        <w:pict>
          <v:shape style="position:absolute;margin-left:57.060001pt;margin-top:-152.024078pt;width:476.05pt;height:159.3pt;mso-position-horizontal-relative:page;mso-position-vertical-relative:paragraph;z-index:33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88"/>
                    <w:gridCol w:w="3485"/>
                    <w:gridCol w:w="764"/>
                    <w:gridCol w:w="4463"/>
                  </w:tblGrid>
                  <w:tr>
                    <w:trPr>
                      <w:trHeight w:val="407" w:hRule="exact"/>
                    </w:trPr>
                    <w:tc>
                      <w:tcPr>
                        <w:tcW w:w="788" w:type="dxa"/>
                        <w:tcBorders>
                          <w:top w:val="single" w:sz="3" w:space="0" w:color="181818"/>
                          <w:left w:val="single" w:sz="3" w:space="0" w:color="000000"/>
                          <w:bottom w:val="single" w:sz="3" w:space="0" w:color="2F2F2F"/>
                          <w:right w:val="single" w:sz="3" w:space="0" w:color="0F0F0F"/>
                        </w:tcBorders>
                      </w:tcPr>
                      <w:p>
                        <w:pPr>
                          <w:pStyle w:val="TableParagraph"/>
                          <w:spacing w:line="240" w:lineRule="auto" w:before="130"/>
                          <w:ind w:left="318" w:right="0"/>
                          <w:jc w:val="left"/>
                          <w:rPr>
                            <w:rFonts w:ascii="Times New Roman" w:hAnsi="Times New Roman" w:cs="Times New Roman" w:eastAsia="Times New Roman"/>
                            <w:sz w:val="20"/>
                            <w:szCs w:val="20"/>
                          </w:rPr>
                        </w:pPr>
                        <w:r>
                          <w:rPr>
                            <w:rFonts w:ascii="Times New Roman"/>
                            <w:color w:val="3F3F41"/>
                            <w:w w:val="104"/>
                            <w:sz w:val="20"/>
                          </w:rPr>
                          <w:t>595</w:t>
                        </w:r>
                        <w:r>
                          <w:rPr>
                            <w:rFonts w:ascii="Times New Roman"/>
                            <w:sz w:val="20"/>
                          </w:rPr>
                        </w:r>
                      </w:p>
                    </w:tc>
                    <w:tc>
                      <w:tcPr>
                        <w:tcW w:w="3485" w:type="dxa"/>
                        <w:tcBorders>
                          <w:top w:val="single" w:sz="3" w:space="0" w:color="3B3B3B"/>
                          <w:left w:val="single" w:sz="3" w:space="0" w:color="0F0F0F"/>
                          <w:bottom w:val="single" w:sz="3" w:space="0" w:color="131313"/>
                          <w:right w:val="single" w:sz="3" w:space="0" w:color="575757"/>
                        </w:tcBorders>
                      </w:tcPr>
                      <w:p>
                        <w:pPr>
                          <w:pStyle w:val="TableParagraph"/>
                          <w:spacing w:line="240" w:lineRule="auto" w:before="76"/>
                          <w:ind w:left="206" w:right="0"/>
                          <w:jc w:val="left"/>
                          <w:rPr>
                            <w:rFonts w:ascii="宋体" w:hAnsi="宋体" w:cs="宋体" w:eastAsia="宋体"/>
                            <w:sz w:val="20"/>
                            <w:szCs w:val="20"/>
                          </w:rPr>
                        </w:pPr>
                        <w:r>
                          <w:rPr>
                            <w:rFonts w:ascii="宋体" w:hAnsi="宋体" w:cs="宋体" w:eastAsia="宋体"/>
                            <w:color w:val="3F3F41"/>
                            <w:w w:val="104"/>
                            <w:sz w:val="20"/>
                            <w:szCs w:val="20"/>
                          </w:rPr>
                          <w:t>局部解剖学</w:t>
                        </w:r>
                        <w:r>
                          <w:rPr>
                            <w:rFonts w:ascii="宋体" w:hAnsi="宋体" w:cs="宋体" w:eastAsia="宋体"/>
                            <w:color w:val="3F3F41"/>
                            <w:spacing w:val="12"/>
                            <w:sz w:val="20"/>
                            <w:szCs w:val="20"/>
                          </w:rPr>
                          <w:t> </w:t>
                        </w:r>
                        <w:r>
                          <w:rPr>
                            <w:rFonts w:ascii="宋体" w:hAnsi="宋体" w:cs="宋体" w:eastAsia="宋体"/>
                            <w:color w:val="3F3F41"/>
                            <w:w w:val="80"/>
                            <w:sz w:val="20"/>
                            <w:szCs w:val="20"/>
                          </w:rPr>
                          <w:t>（</w:t>
                        </w:r>
                        <w:r>
                          <w:rPr>
                            <w:rFonts w:ascii="宋体" w:hAnsi="宋体" w:cs="宋体" w:eastAsia="宋体"/>
                            <w:color w:val="3F3F41"/>
                            <w:spacing w:val="-18"/>
                            <w:w w:val="80"/>
                            <w:sz w:val="20"/>
                            <w:szCs w:val="20"/>
                          </w:rPr>
                          <w:t>李</w:t>
                        </w:r>
                        <w:r>
                          <w:rPr>
                            <w:rFonts w:ascii="宋体" w:hAnsi="宋体" w:cs="宋体" w:eastAsia="宋体"/>
                            <w:color w:val="3F3F41"/>
                            <w:w w:val="87"/>
                            <w:sz w:val="20"/>
                            <w:szCs w:val="20"/>
                          </w:rPr>
                          <w:t>振中〉</w:t>
                        </w:r>
                        <w:r>
                          <w:rPr>
                            <w:rFonts w:ascii="宋体" w:hAnsi="宋体" w:cs="宋体" w:eastAsia="宋体"/>
                            <w:sz w:val="20"/>
                            <w:szCs w:val="20"/>
                          </w:rPr>
                        </w:r>
                      </w:p>
                    </w:tc>
                    <w:tc>
                      <w:tcPr>
                        <w:tcW w:w="764" w:type="dxa"/>
                        <w:tcBorders>
                          <w:top w:val="single" w:sz="3" w:space="0" w:color="3B3B3B"/>
                          <w:left w:val="single" w:sz="3" w:space="0" w:color="575757"/>
                          <w:bottom w:val="single" w:sz="3" w:space="0" w:color="3B3B3B"/>
                          <w:right w:val="single" w:sz="3" w:space="0" w:color="4F4F4F"/>
                        </w:tcBorders>
                      </w:tcPr>
                      <w:p>
                        <w:pPr>
                          <w:pStyle w:val="TableParagraph"/>
                          <w:spacing w:line="240" w:lineRule="auto" w:before="123"/>
                          <w:ind w:left="307" w:right="0"/>
                          <w:jc w:val="left"/>
                          <w:rPr>
                            <w:rFonts w:ascii="Times New Roman" w:hAnsi="Times New Roman" w:cs="Times New Roman" w:eastAsia="Times New Roman"/>
                            <w:sz w:val="20"/>
                            <w:szCs w:val="20"/>
                          </w:rPr>
                        </w:pPr>
                        <w:r>
                          <w:rPr>
                            <w:rFonts w:ascii="Times New Roman"/>
                            <w:color w:val="504F52"/>
                            <w:spacing w:val="11"/>
                            <w:w w:val="97"/>
                            <w:sz w:val="20"/>
                          </w:rPr>
                          <w:t>2</w:t>
                        </w:r>
                        <w:r>
                          <w:rPr>
                            <w:rFonts w:ascii="Times New Roman"/>
                            <w:color w:val="2F2F2F"/>
                            <w:w w:val="106"/>
                            <w:sz w:val="20"/>
                          </w:rPr>
                          <w:t>98</w:t>
                        </w:r>
                        <w:r>
                          <w:rPr>
                            <w:rFonts w:ascii="Times New Roman"/>
                            <w:sz w:val="20"/>
                          </w:rPr>
                        </w:r>
                      </w:p>
                    </w:tc>
                    <w:tc>
                      <w:tcPr>
                        <w:tcW w:w="4463" w:type="dxa"/>
                        <w:tcBorders>
                          <w:top w:val="single" w:sz="3" w:space="0" w:color="3B3B3B"/>
                          <w:left w:val="single" w:sz="3" w:space="0" w:color="4F4F4F"/>
                          <w:bottom w:val="single" w:sz="3" w:space="0" w:color="3B3B3B"/>
                          <w:right w:val="nil" w:sz="6" w:space="0" w:color="auto"/>
                        </w:tcBorders>
                      </w:tcPr>
                      <w:p>
                        <w:pPr>
                          <w:pStyle w:val="TableParagraph"/>
                          <w:spacing w:line="240" w:lineRule="auto" w:before="83"/>
                          <w:ind w:left="177" w:right="0"/>
                          <w:jc w:val="left"/>
                          <w:rPr>
                            <w:rFonts w:ascii="宋体" w:hAnsi="宋体" w:cs="宋体" w:eastAsia="宋体"/>
                            <w:sz w:val="20"/>
                            <w:szCs w:val="20"/>
                          </w:rPr>
                        </w:pPr>
                        <w:r>
                          <w:rPr>
                            <w:rFonts w:ascii="宋体" w:hAnsi="宋体" w:cs="宋体" w:eastAsia="宋体"/>
                            <w:color w:val="3F3F41"/>
                            <w:w w:val="104"/>
                            <w:sz w:val="20"/>
                            <w:szCs w:val="20"/>
                          </w:rPr>
                          <w:t>基础药理学</w:t>
                        </w:r>
                        <w:r>
                          <w:rPr>
                            <w:rFonts w:ascii="宋体" w:hAnsi="宋体" w:cs="宋体" w:eastAsia="宋体"/>
                            <w:color w:val="3F3F41"/>
                            <w:spacing w:val="19"/>
                            <w:sz w:val="20"/>
                            <w:szCs w:val="20"/>
                          </w:rPr>
                          <w:t> </w:t>
                        </w:r>
                        <w:r>
                          <w:rPr>
                            <w:rFonts w:ascii="宋体" w:hAnsi="宋体" w:cs="宋体" w:eastAsia="宋体"/>
                            <w:color w:val="3F3F41"/>
                            <w:w w:val="45"/>
                            <w:sz w:val="20"/>
                            <w:szCs w:val="20"/>
                          </w:rPr>
                          <w:t>（</w:t>
                        </w:r>
                        <w:r>
                          <w:rPr>
                            <w:rFonts w:ascii="宋体" w:hAnsi="宋体" w:cs="宋体" w:eastAsia="宋体"/>
                            <w:color w:val="3F3F41"/>
                            <w:spacing w:val="-82"/>
                            <w:sz w:val="20"/>
                            <w:szCs w:val="20"/>
                          </w:rPr>
                          <w:t> </w:t>
                        </w:r>
                        <w:r>
                          <w:rPr>
                            <w:rFonts w:ascii="宋体" w:hAnsi="宋体" w:cs="宋体" w:eastAsia="宋体"/>
                            <w:color w:val="3F3F41"/>
                            <w:w w:val="90"/>
                            <w:sz w:val="20"/>
                            <w:szCs w:val="20"/>
                          </w:rPr>
                          <w:t>张庆柱）</w:t>
                        </w:r>
                        <w:r>
                          <w:rPr>
                            <w:rFonts w:ascii="宋体" w:hAnsi="宋体" w:cs="宋体" w:eastAsia="宋体"/>
                            <w:sz w:val="20"/>
                            <w:szCs w:val="20"/>
                          </w:rPr>
                        </w:r>
                      </w:p>
                    </w:tc>
                  </w:tr>
                  <w:tr>
                    <w:trPr>
                      <w:trHeight w:val="410" w:hRule="exact"/>
                    </w:trPr>
                    <w:tc>
                      <w:tcPr>
                        <w:tcW w:w="788" w:type="dxa"/>
                        <w:tcBorders>
                          <w:top w:val="single" w:sz="3" w:space="0" w:color="2F2F2F"/>
                          <w:left w:val="single" w:sz="3" w:space="0" w:color="000000"/>
                          <w:bottom w:val="single" w:sz="3" w:space="0" w:color="383838"/>
                          <w:right w:val="single" w:sz="3" w:space="0" w:color="0F0F0F"/>
                        </w:tcBorders>
                      </w:tcPr>
                      <w:p>
                        <w:pPr>
                          <w:pStyle w:val="TableParagraph"/>
                          <w:spacing w:line="240" w:lineRule="auto" w:before="126"/>
                          <w:ind w:left="318" w:right="0"/>
                          <w:jc w:val="left"/>
                          <w:rPr>
                            <w:rFonts w:ascii="Times New Roman" w:hAnsi="Times New Roman" w:cs="Times New Roman" w:eastAsia="Times New Roman"/>
                            <w:sz w:val="20"/>
                            <w:szCs w:val="20"/>
                          </w:rPr>
                        </w:pPr>
                        <w:r>
                          <w:rPr>
                            <w:rFonts w:ascii="Times New Roman"/>
                            <w:color w:val="3F3F41"/>
                            <w:w w:val="107"/>
                            <w:sz w:val="20"/>
                          </w:rPr>
                          <w:t>2</w:t>
                        </w:r>
                        <w:r>
                          <w:rPr>
                            <w:rFonts w:ascii="Times New Roman"/>
                            <w:color w:val="3F3F41"/>
                            <w:spacing w:val="-13"/>
                            <w:w w:val="107"/>
                            <w:sz w:val="20"/>
                          </w:rPr>
                          <w:t>1</w:t>
                        </w:r>
                        <w:r>
                          <w:rPr>
                            <w:rFonts w:ascii="Times New Roman"/>
                            <w:color w:val="3F3F41"/>
                            <w:w w:val="110"/>
                            <w:sz w:val="20"/>
                          </w:rPr>
                          <w:t>6</w:t>
                        </w:r>
                        <w:r>
                          <w:rPr>
                            <w:rFonts w:ascii="Times New Roman"/>
                            <w:sz w:val="20"/>
                          </w:rPr>
                        </w:r>
                      </w:p>
                    </w:tc>
                    <w:tc>
                      <w:tcPr>
                        <w:tcW w:w="3485" w:type="dxa"/>
                        <w:tcBorders>
                          <w:top w:val="single" w:sz="3" w:space="0" w:color="131313"/>
                          <w:left w:val="single" w:sz="3" w:space="0" w:color="0F0F0F"/>
                          <w:bottom w:val="single" w:sz="3" w:space="0" w:color="0F0F0F"/>
                          <w:right w:val="single" w:sz="3" w:space="0" w:color="0F0F0F"/>
                        </w:tcBorders>
                      </w:tcPr>
                      <w:p>
                        <w:pPr>
                          <w:pStyle w:val="TableParagraph"/>
                          <w:spacing w:line="240" w:lineRule="auto" w:before="79"/>
                          <w:ind w:left="206" w:right="0"/>
                          <w:jc w:val="left"/>
                          <w:rPr>
                            <w:rFonts w:ascii="宋体" w:hAnsi="宋体" w:cs="宋体" w:eastAsia="宋体"/>
                            <w:sz w:val="20"/>
                            <w:szCs w:val="20"/>
                          </w:rPr>
                        </w:pPr>
                        <w:r>
                          <w:rPr>
                            <w:rFonts w:ascii="宋体" w:hAnsi="宋体" w:cs="宋体" w:eastAsia="宋体"/>
                            <w:color w:val="3F3F41"/>
                            <w:w w:val="104"/>
                            <w:sz w:val="20"/>
                            <w:szCs w:val="20"/>
                          </w:rPr>
                          <w:t>制药工程</w:t>
                        </w:r>
                        <w:r>
                          <w:rPr>
                            <w:rFonts w:ascii="宋体" w:hAnsi="宋体" w:cs="宋体" w:eastAsia="宋体"/>
                            <w:color w:val="3F3F41"/>
                            <w:spacing w:val="11"/>
                            <w:sz w:val="20"/>
                            <w:szCs w:val="20"/>
                          </w:rPr>
                          <w:t> </w:t>
                        </w:r>
                        <w:r>
                          <w:rPr>
                            <w:rFonts w:ascii="宋体" w:hAnsi="宋体" w:cs="宋体" w:eastAsia="宋体"/>
                            <w:color w:val="3F3F41"/>
                            <w:w w:val="87"/>
                            <w:sz w:val="20"/>
                            <w:szCs w:val="20"/>
                          </w:rPr>
                          <w:t>（姚</w:t>
                        </w:r>
                        <w:r>
                          <w:rPr>
                            <w:rFonts w:ascii="宋体" w:hAnsi="宋体" w:cs="宋体" w:eastAsia="宋体"/>
                            <w:color w:val="3F3F41"/>
                            <w:spacing w:val="-4"/>
                            <w:w w:val="87"/>
                            <w:sz w:val="20"/>
                            <w:szCs w:val="20"/>
                          </w:rPr>
                          <w:t>日</w:t>
                        </w:r>
                        <w:r>
                          <w:rPr>
                            <w:rFonts w:ascii="宋体" w:hAnsi="宋体" w:cs="宋体" w:eastAsia="宋体"/>
                            <w:color w:val="3F3F41"/>
                            <w:w w:val="80"/>
                            <w:sz w:val="20"/>
                            <w:szCs w:val="20"/>
                          </w:rPr>
                          <w:t>生）</w:t>
                        </w:r>
                        <w:r>
                          <w:rPr>
                            <w:rFonts w:ascii="宋体" w:hAnsi="宋体" w:cs="宋体" w:eastAsia="宋体"/>
                            <w:sz w:val="20"/>
                            <w:szCs w:val="20"/>
                          </w:rPr>
                        </w:r>
                      </w:p>
                    </w:tc>
                    <w:tc>
                      <w:tcPr>
                        <w:tcW w:w="764" w:type="dxa"/>
                        <w:tcBorders>
                          <w:top w:val="single" w:sz="3" w:space="0" w:color="3B3B3B"/>
                          <w:left w:val="single" w:sz="3" w:space="0" w:color="0F0F0F"/>
                          <w:bottom w:val="single" w:sz="3" w:space="0" w:color="343434"/>
                          <w:right w:val="single" w:sz="3" w:space="0" w:color="4F4F4F"/>
                        </w:tcBorders>
                      </w:tcPr>
                      <w:p>
                        <w:pPr>
                          <w:pStyle w:val="TableParagraph"/>
                          <w:spacing w:line="240" w:lineRule="auto" w:before="126"/>
                          <w:ind w:left="307" w:right="0"/>
                          <w:jc w:val="left"/>
                          <w:rPr>
                            <w:rFonts w:ascii="Times New Roman" w:hAnsi="Times New Roman" w:cs="Times New Roman" w:eastAsia="Times New Roman"/>
                            <w:sz w:val="20"/>
                            <w:szCs w:val="20"/>
                          </w:rPr>
                        </w:pPr>
                        <w:r>
                          <w:rPr>
                            <w:rFonts w:ascii="Times New Roman"/>
                            <w:color w:val="2F2F2F"/>
                            <w:w w:val="110"/>
                            <w:sz w:val="20"/>
                          </w:rPr>
                          <w:t>3</w:t>
                        </w:r>
                        <w:r>
                          <w:rPr>
                            <w:rFonts w:ascii="Times New Roman"/>
                            <w:color w:val="2F2F2F"/>
                            <w:spacing w:val="-12"/>
                            <w:w w:val="110"/>
                            <w:sz w:val="20"/>
                          </w:rPr>
                          <w:t>1</w:t>
                        </w:r>
                        <w:r>
                          <w:rPr>
                            <w:rFonts w:ascii="Times New Roman"/>
                            <w:color w:val="2F2F2F"/>
                            <w:w w:val="110"/>
                            <w:sz w:val="20"/>
                          </w:rPr>
                          <w:t>5</w:t>
                        </w:r>
                        <w:r>
                          <w:rPr>
                            <w:rFonts w:ascii="Times New Roman"/>
                            <w:sz w:val="20"/>
                          </w:rPr>
                        </w:r>
                      </w:p>
                    </w:tc>
                    <w:tc>
                      <w:tcPr>
                        <w:tcW w:w="4463" w:type="dxa"/>
                        <w:tcBorders>
                          <w:top w:val="single" w:sz="3" w:space="0" w:color="3B3B3B"/>
                          <w:left w:val="single" w:sz="3" w:space="0" w:color="4F4F4F"/>
                          <w:bottom w:val="single" w:sz="3" w:space="0" w:color="343434"/>
                          <w:right w:val="nil" w:sz="6" w:space="0" w:color="auto"/>
                        </w:tcBorders>
                      </w:tcPr>
                      <w:p>
                        <w:pPr>
                          <w:pStyle w:val="TableParagraph"/>
                          <w:spacing w:line="240" w:lineRule="auto" w:before="94"/>
                          <w:ind w:left="177" w:right="0"/>
                          <w:jc w:val="left"/>
                          <w:rPr>
                            <w:rFonts w:ascii="宋体" w:hAnsi="宋体" w:cs="宋体" w:eastAsia="宋体"/>
                            <w:sz w:val="20"/>
                            <w:szCs w:val="20"/>
                          </w:rPr>
                        </w:pPr>
                        <w:r>
                          <w:rPr>
                            <w:rFonts w:ascii="宋体" w:hAnsi="宋体" w:cs="宋体" w:eastAsia="宋体"/>
                            <w:color w:val="504F52"/>
                            <w:w w:val="106"/>
                            <w:sz w:val="20"/>
                            <w:szCs w:val="20"/>
                          </w:rPr>
                          <w:t>药</w:t>
                        </w:r>
                        <w:r>
                          <w:rPr>
                            <w:rFonts w:ascii="宋体" w:hAnsi="宋体" w:cs="宋体" w:eastAsia="宋体"/>
                            <w:color w:val="504F52"/>
                            <w:spacing w:val="-7"/>
                            <w:w w:val="106"/>
                            <w:sz w:val="20"/>
                            <w:szCs w:val="20"/>
                          </w:rPr>
                          <w:t>物</w:t>
                        </w:r>
                        <w:r>
                          <w:rPr>
                            <w:rFonts w:ascii="宋体" w:hAnsi="宋体" w:cs="宋体" w:eastAsia="宋体"/>
                            <w:color w:val="2F2F2F"/>
                            <w:w w:val="104"/>
                            <w:sz w:val="20"/>
                            <w:szCs w:val="20"/>
                          </w:rPr>
                          <w:t>化学</w:t>
                        </w:r>
                        <w:r>
                          <w:rPr>
                            <w:rFonts w:ascii="宋体" w:hAnsi="宋体" w:cs="宋体" w:eastAsia="宋体"/>
                            <w:color w:val="2F2F2F"/>
                            <w:spacing w:val="9"/>
                            <w:sz w:val="20"/>
                            <w:szCs w:val="20"/>
                          </w:rPr>
                          <w:t> </w:t>
                        </w:r>
                        <w:r>
                          <w:rPr>
                            <w:rFonts w:ascii="宋体" w:hAnsi="宋体" w:cs="宋体" w:eastAsia="宋体"/>
                            <w:color w:val="504F52"/>
                            <w:w w:val="80"/>
                            <w:sz w:val="20"/>
                            <w:szCs w:val="20"/>
                          </w:rPr>
                          <w:t>（</w:t>
                        </w:r>
                        <w:r>
                          <w:rPr>
                            <w:rFonts w:ascii="宋体" w:hAnsi="宋体" w:cs="宋体" w:eastAsia="宋体"/>
                            <w:color w:val="504F52"/>
                            <w:spacing w:val="-4"/>
                            <w:w w:val="80"/>
                            <w:sz w:val="20"/>
                            <w:szCs w:val="20"/>
                          </w:rPr>
                          <w:t>雷</w:t>
                        </w:r>
                        <w:r>
                          <w:rPr>
                            <w:rFonts w:ascii="宋体" w:hAnsi="宋体" w:cs="宋体" w:eastAsia="宋体"/>
                            <w:color w:val="2F2F2F"/>
                            <w:w w:val="85"/>
                            <w:sz w:val="20"/>
                            <w:szCs w:val="20"/>
                          </w:rPr>
                          <w:t>小平〉</w:t>
                        </w:r>
                        <w:r>
                          <w:rPr>
                            <w:rFonts w:ascii="宋体" w:hAnsi="宋体" w:cs="宋体" w:eastAsia="宋体"/>
                            <w:sz w:val="20"/>
                            <w:szCs w:val="20"/>
                          </w:rPr>
                        </w:r>
                      </w:p>
                    </w:tc>
                  </w:tr>
                  <w:tr>
                    <w:trPr>
                      <w:trHeight w:val="599" w:hRule="exact"/>
                    </w:trPr>
                    <w:tc>
                      <w:tcPr>
                        <w:tcW w:w="788" w:type="dxa"/>
                        <w:tcBorders>
                          <w:top w:val="single" w:sz="3" w:space="0" w:color="383838"/>
                          <w:left w:val="single" w:sz="6" w:space="0" w:color="282828"/>
                          <w:bottom w:val="single" w:sz="6" w:space="0" w:color="3F3F3F"/>
                          <w:right w:val="single" w:sz="3" w:space="0" w:color="0F0F0F"/>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307" w:right="0"/>
                          <w:jc w:val="left"/>
                          <w:rPr>
                            <w:rFonts w:ascii="Times New Roman" w:hAnsi="Times New Roman" w:cs="Times New Roman" w:eastAsia="Times New Roman"/>
                            <w:sz w:val="20"/>
                            <w:szCs w:val="20"/>
                          </w:rPr>
                        </w:pPr>
                        <w:r>
                          <w:rPr>
                            <w:rFonts w:ascii="Times New Roman"/>
                            <w:color w:val="2F2F2F"/>
                            <w:w w:val="103"/>
                            <w:sz w:val="20"/>
                          </w:rPr>
                          <w:t>2</w:t>
                        </w:r>
                        <w:r>
                          <w:rPr>
                            <w:rFonts w:ascii="Times New Roman"/>
                            <w:color w:val="2F2F2F"/>
                            <w:spacing w:val="17"/>
                            <w:w w:val="103"/>
                            <w:sz w:val="20"/>
                          </w:rPr>
                          <w:t>8</w:t>
                        </w:r>
                        <w:r>
                          <w:rPr>
                            <w:rFonts w:ascii="Times New Roman"/>
                            <w:color w:val="131313"/>
                            <w:w w:val="122"/>
                            <w:sz w:val="20"/>
                          </w:rPr>
                          <w:t>1</w:t>
                        </w:r>
                        <w:r>
                          <w:rPr>
                            <w:rFonts w:ascii="Times New Roman"/>
                            <w:sz w:val="20"/>
                          </w:rPr>
                        </w:r>
                      </w:p>
                    </w:tc>
                    <w:tc>
                      <w:tcPr>
                        <w:tcW w:w="3485" w:type="dxa"/>
                        <w:tcBorders>
                          <w:top w:val="single" w:sz="3" w:space="0" w:color="0F0F0F"/>
                          <w:left w:val="single" w:sz="3" w:space="0" w:color="0F0F0F"/>
                          <w:bottom w:val="single" w:sz="3" w:space="0" w:color="0F0F0F"/>
                          <w:right w:val="single" w:sz="3" w:space="0" w:color="0F0F0F"/>
                        </w:tcBorders>
                      </w:tcPr>
                      <w:p>
                        <w:pPr>
                          <w:pStyle w:val="TableParagraph"/>
                          <w:spacing w:line="240" w:lineRule="auto" w:before="173"/>
                          <w:ind w:left="214" w:right="0"/>
                          <w:jc w:val="left"/>
                          <w:rPr>
                            <w:rFonts w:ascii="宋体" w:hAnsi="宋体" w:cs="宋体" w:eastAsia="宋体"/>
                            <w:sz w:val="20"/>
                            <w:szCs w:val="20"/>
                          </w:rPr>
                        </w:pPr>
                        <w:r>
                          <w:rPr>
                            <w:rFonts w:ascii="宋体" w:hAnsi="宋体" w:cs="宋体" w:eastAsia="宋体"/>
                            <w:color w:val="2F2F2F"/>
                            <w:w w:val="104"/>
                            <w:sz w:val="20"/>
                            <w:szCs w:val="20"/>
                          </w:rPr>
                          <w:t>中药鉴定技术</w:t>
                        </w:r>
                        <w:r>
                          <w:rPr>
                            <w:rFonts w:ascii="宋体" w:hAnsi="宋体" w:cs="宋体" w:eastAsia="宋体"/>
                            <w:color w:val="2F2F2F"/>
                            <w:spacing w:val="-2"/>
                            <w:sz w:val="20"/>
                            <w:szCs w:val="20"/>
                          </w:rPr>
                          <w:t> </w:t>
                        </w:r>
                        <w:r>
                          <w:rPr>
                            <w:rFonts w:ascii="宋体" w:hAnsi="宋体" w:cs="宋体" w:eastAsia="宋体"/>
                            <w:color w:val="504F52"/>
                            <w:spacing w:val="3"/>
                            <w:w w:val="45"/>
                            <w:sz w:val="20"/>
                            <w:szCs w:val="20"/>
                          </w:rPr>
                          <w:t>（</w:t>
                        </w:r>
                        <w:r>
                          <w:rPr>
                            <w:rFonts w:ascii="宋体" w:hAnsi="宋体" w:cs="宋体" w:eastAsia="宋体"/>
                            <w:color w:val="2F2F2F"/>
                            <w:spacing w:val="-12"/>
                            <w:w w:val="110"/>
                            <w:sz w:val="20"/>
                            <w:szCs w:val="20"/>
                          </w:rPr>
                          <w:t>刘</w:t>
                        </w:r>
                        <w:r>
                          <w:rPr>
                            <w:rFonts w:ascii="宋体" w:hAnsi="宋体" w:cs="宋体" w:eastAsia="宋体"/>
                            <w:color w:val="504F52"/>
                            <w:w w:val="89"/>
                            <w:sz w:val="20"/>
                            <w:szCs w:val="20"/>
                          </w:rPr>
                          <w:t>来正）</w:t>
                        </w:r>
                        <w:r>
                          <w:rPr>
                            <w:rFonts w:ascii="宋体" w:hAnsi="宋体" w:cs="宋体" w:eastAsia="宋体"/>
                            <w:sz w:val="20"/>
                            <w:szCs w:val="20"/>
                          </w:rPr>
                        </w:r>
                      </w:p>
                    </w:tc>
                    <w:tc>
                      <w:tcPr>
                        <w:tcW w:w="764" w:type="dxa"/>
                        <w:tcBorders>
                          <w:top w:val="single" w:sz="3" w:space="0" w:color="343434"/>
                          <w:left w:val="single" w:sz="3" w:space="0" w:color="0F0F0F"/>
                          <w:bottom w:val="single" w:sz="3" w:space="0" w:color="232323"/>
                          <w:right w:val="single" w:sz="3" w:space="0" w:color="4F4F4F"/>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307" w:right="0"/>
                          <w:jc w:val="left"/>
                          <w:rPr>
                            <w:rFonts w:ascii="Times New Roman" w:hAnsi="Times New Roman" w:cs="Times New Roman" w:eastAsia="Times New Roman"/>
                            <w:sz w:val="20"/>
                            <w:szCs w:val="20"/>
                          </w:rPr>
                        </w:pPr>
                        <w:r>
                          <w:rPr>
                            <w:rFonts w:ascii="Times New Roman"/>
                            <w:color w:val="3F3F41"/>
                            <w:sz w:val="20"/>
                          </w:rPr>
                          <w:t>352</w:t>
                        </w:r>
                        <w:r>
                          <w:rPr>
                            <w:rFonts w:ascii="Times New Roman"/>
                            <w:sz w:val="20"/>
                          </w:rPr>
                        </w:r>
                      </w:p>
                    </w:tc>
                    <w:tc>
                      <w:tcPr>
                        <w:tcW w:w="4463" w:type="dxa"/>
                        <w:tcBorders>
                          <w:top w:val="single" w:sz="3" w:space="0" w:color="343434"/>
                          <w:left w:val="single" w:sz="3" w:space="0" w:color="4F4F4F"/>
                          <w:bottom w:val="single" w:sz="3" w:space="0" w:color="383838"/>
                          <w:right w:val="nil" w:sz="6" w:space="0" w:color="auto"/>
                        </w:tcBorders>
                      </w:tcPr>
                      <w:p>
                        <w:pPr>
                          <w:pStyle w:val="TableParagraph"/>
                          <w:spacing w:line="240" w:lineRule="auto" w:before="4"/>
                          <w:ind w:right="0"/>
                          <w:jc w:val="left"/>
                          <w:rPr>
                            <w:rFonts w:ascii="宋体" w:hAnsi="宋体" w:cs="宋体" w:eastAsia="宋体"/>
                            <w:sz w:val="14"/>
                            <w:szCs w:val="14"/>
                          </w:rPr>
                        </w:pPr>
                      </w:p>
                      <w:p>
                        <w:pPr>
                          <w:pStyle w:val="TableParagraph"/>
                          <w:spacing w:line="240" w:lineRule="auto"/>
                          <w:ind w:left="177" w:right="0"/>
                          <w:jc w:val="left"/>
                          <w:rPr>
                            <w:rFonts w:ascii="宋体" w:hAnsi="宋体" w:cs="宋体" w:eastAsia="宋体"/>
                            <w:sz w:val="20"/>
                            <w:szCs w:val="20"/>
                          </w:rPr>
                        </w:pPr>
                        <w:r>
                          <w:rPr>
                            <w:rFonts w:ascii="宋体" w:hAnsi="宋体" w:cs="宋体" w:eastAsia="宋体"/>
                            <w:color w:val="3F3F41"/>
                            <w:w w:val="104"/>
                            <w:sz w:val="20"/>
                            <w:szCs w:val="20"/>
                          </w:rPr>
                          <w:t>医学类专业教</w:t>
                        </w:r>
                        <w:r>
                          <w:rPr>
                            <w:rFonts w:ascii="宋体" w:hAnsi="宋体" w:cs="宋体" w:eastAsia="宋体"/>
                            <w:color w:val="3F3F41"/>
                            <w:spacing w:val="-2"/>
                            <w:w w:val="104"/>
                            <w:sz w:val="20"/>
                            <w:szCs w:val="20"/>
                          </w:rPr>
                          <w:t>学</w:t>
                        </w:r>
                        <w:r>
                          <w:rPr>
                            <w:rFonts w:ascii="宋体" w:hAnsi="宋体" w:cs="宋体" w:eastAsia="宋体"/>
                            <w:color w:val="3F3F41"/>
                            <w:w w:val="105"/>
                            <w:sz w:val="20"/>
                            <w:szCs w:val="20"/>
                          </w:rPr>
                          <w:t>与科研</w:t>
                        </w:r>
                        <w:r>
                          <w:rPr>
                            <w:rFonts w:ascii="宋体" w:hAnsi="宋体" w:cs="宋体" w:eastAsia="宋体"/>
                            <w:color w:val="3F3F41"/>
                            <w:spacing w:val="4"/>
                            <w:sz w:val="20"/>
                            <w:szCs w:val="20"/>
                          </w:rPr>
                          <w:t> </w:t>
                        </w:r>
                        <w:r>
                          <w:rPr>
                            <w:rFonts w:ascii="宋体" w:hAnsi="宋体" w:cs="宋体" w:eastAsia="宋体"/>
                            <w:color w:val="3F3F41"/>
                            <w:w w:val="91"/>
                            <w:sz w:val="20"/>
                            <w:szCs w:val="20"/>
                          </w:rPr>
                          <w:t>（王金</w:t>
                        </w:r>
                        <w:r>
                          <w:rPr>
                            <w:rFonts w:ascii="宋体" w:hAnsi="宋体" w:cs="宋体" w:eastAsia="宋体"/>
                            <w:color w:val="3F3F41"/>
                            <w:spacing w:val="13"/>
                            <w:w w:val="91"/>
                            <w:sz w:val="20"/>
                            <w:szCs w:val="20"/>
                          </w:rPr>
                          <w:t>发</w:t>
                        </w:r>
                        <w:r>
                          <w:rPr>
                            <w:rFonts w:ascii="宋体" w:hAnsi="宋体" w:cs="宋体" w:eastAsia="宋体"/>
                            <w:color w:val="3F3F41"/>
                            <w:spacing w:val="-61"/>
                            <w:w w:val="131"/>
                            <w:sz w:val="20"/>
                            <w:szCs w:val="20"/>
                          </w:rPr>
                          <w:t>、</w:t>
                        </w:r>
                        <w:r>
                          <w:rPr>
                            <w:rFonts w:ascii="宋体" w:hAnsi="宋体" w:cs="宋体" w:eastAsia="宋体"/>
                            <w:color w:val="3F3F41"/>
                            <w:w w:val="94"/>
                            <w:sz w:val="20"/>
                            <w:szCs w:val="20"/>
                          </w:rPr>
                          <w:t>喻荣彬等）</w:t>
                        </w:r>
                        <w:r>
                          <w:rPr>
                            <w:rFonts w:ascii="宋体" w:hAnsi="宋体" w:cs="宋体" w:eastAsia="宋体"/>
                            <w:sz w:val="20"/>
                            <w:szCs w:val="20"/>
                          </w:rPr>
                        </w:r>
                      </w:p>
                    </w:tc>
                  </w:tr>
                  <w:tr>
                    <w:trPr>
                      <w:trHeight w:val="808" w:hRule="exact"/>
                    </w:trPr>
                    <w:tc>
                      <w:tcPr>
                        <w:tcW w:w="788" w:type="dxa"/>
                        <w:tcBorders>
                          <w:top w:val="single" w:sz="6" w:space="0" w:color="3F3F3F"/>
                          <w:left w:val="single" w:sz="16" w:space="0" w:color="282828"/>
                          <w:bottom w:val="single" w:sz="3" w:space="0" w:color="131313"/>
                          <w:right w:val="single" w:sz="3" w:space="0" w:color="0F0F0F"/>
                        </w:tcBorders>
                      </w:tcPr>
                      <w:p>
                        <w:pPr>
                          <w:pStyle w:val="TableParagraph"/>
                          <w:spacing w:line="240" w:lineRule="auto" w:before="9"/>
                          <w:ind w:right="0"/>
                          <w:jc w:val="left"/>
                          <w:rPr>
                            <w:rFonts w:ascii="宋体" w:hAnsi="宋体" w:cs="宋体" w:eastAsia="宋体"/>
                            <w:sz w:val="24"/>
                            <w:szCs w:val="24"/>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3F3F41"/>
                            <w:w w:val="106"/>
                            <w:sz w:val="20"/>
                          </w:rPr>
                          <w:t>368</w:t>
                        </w:r>
                        <w:r>
                          <w:rPr>
                            <w:rFonts w:ascii="Times New Roman"/>
                            <w:sz w:val="20"/>
                          </w:rPr>
                        </w:r>
                      </w:p>
                    </w:tc>
                    <w:tc>
                      <w:tcPr>
                        <w:tcW w:w="3485" w:type="dxa"/>
                        <w:tcBorders>
                          <w:top w:val="single" w:sz="3" w:space="0" w:color="0F0F0F"/>
                          <w:left w:val="single" w:sz="3" w:space="0" w:color="0F0F0F"/>
                          <w:bottom w:val="single" w:sz="6" w:space="0" w:color="444444"/>
                          <w:right w:val="single" w:sz="3" w:space="0" w:color="484848"/>
                        </w:tcBorders>
                      </w:tcPr>
                      <w:p>
                        <w:pPr>
                          <w:pStyle w:val="TableParagraph"/>
                          <w:spacing w:line="240" w:lineRule="auto" w:before="78"/>
                          <w:ind w:left="192" w:right="0"/>
                          <w:jc w:val="left"/>
                          <w:rPr>
                            <w:rFonts w:ascii="宋体" w:hAnsi="宋体" w:cs="宋体" w:eastAsia="宋体"/>
                            <w:sz w:val="20"/>
                            <w:szCs w:val="20"/>
                          </w:rPr>
                        </w:pPr>
                        <w:r>
                          <w:rPr>
                            <w:rFonts w:ascii="宋体" w:hAnsi="宋体" w:cs="宋体" w:eastAsia="宋体"/>
                            <w:color w:val="3F3F41"/>
                            <w:sz w:val="20"/>
                            <w:szCs w:val="20"/>
                          </w:rPr>
                          <w:t>信息技术在医学教学中的应用（王金</w:t>
                        </w:r>
                        <w:r>
                          <w:rPr>
                            <w:rFonts w:ascii="宋体" w:hAnsi="宋体" w:cs="宋体" w:eastAsia="宋体"/>
                            <w:sz w:val="20"/>
                            <w:szCs w:val="20"/>
                          </w:rPr>
                        </w:r>
                      </w:p>
                      <w:p>
                        <w:pPr>
                          <w:pStyle w:val="TableParagraph"/>
                          <w:spacing w:line="240" w:lineRule="auto" w:before="141"/>
                          <w:ind w:left="192" w:right="0"/>
                          <w:jc w:val="left"/>
                          <w:rPr>
                            <w:rFonts w:ascii="宋体" w:hAnsi="宋体" w:cs="宋体" w:eastAsia="宋体"/>
                            <w:sz w:val="20"/>
                            <w:szCs w:val="20"/>
                          </w:rPr>
                        </w:pPr>
                        <w:r>
                          <w:rPr>
                            <w:rFonts w:ascii="宋体" w:hAnsi="宋体" w:cs="宋体" w:eastAsia="宋体"/>
                            <w:color w:val="3F3F41"/>
                            <w:spacing w:val="-4"/>
                            <w:w w:val="110"/>
                            <w:sz w:val="20"/>
                            <w:szCs w:val="20"/>
                          </w:rPr>
                          <w:t>发</w:t>
                        </w:r>
                        <w:r>
                          <w:rPr>
                            <w:rFonts w:ascii="宋体" w:hAnsi="宋体" w:cs="宋体" w:eastAsia="宋体"/>
                            <w:color w:val="3F3F41"/>
                            <w:w w:val="105"/>
                            <w:sz w:val="20"/>
                            <w:szCs w:val="20"/>
                          </w:rPr>
                          <w:t>、王竹立等）</w:t>
                        </w:r>
                        <w:r>
                          <w:rPr>
                            <w:rFonts w:ascii="宋体" w:hAnsi="宋体" w:cs="宋体" w:eastAsia="宋体"/>
                            <w:sz w:val="20"/>
                            <w:szCs w:val="20"/>
                          </w:rPr>
                        </w:r>
                      </w:p>
                    </w:tc>
                    <w:tc>
                      <w:tcPr>
                        <w:tcW w:w="764" w:type="dxa"/>
                        <w:tcBorders>
                          <w:top w:val="single" w:sz="3" w:space="0" w:color="232323"/>
                          <w:left w:val="single" w:sz="3" w:space="0" w:color="484848"/>
                          <w:bottom w:val="single" w:sz="6" w:space="0" w:color="444444"/>
                          <w:right w:val="single" w:sz="3" w:space="0" w:color="939393"/>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93" w:right="0"/>
                          <w:jc w:val="left"/>
                          <w:rPr>
                            <w:rFonts w:ascii="Times New Roman" w:hAnsi="Times New Roman" w:cs="Times New Roman" w:eastAsia="Times New Roman"/>
                            <w:sz w:val="20"/>
                            <w:szCs w:val="20"/>
                          </w:rPr>
                        </w:pPr>
                        <w:r>
                          <w:rPr>
                            <w:rFonts w:ascii="Times New Roman"/>
                            <w:color w:val="2F2F2F"/>
                            <w:w w:val="104"/>
                            <w:sz w:val="20"/>
                          </w:rPr>
                          <w:t>248</w:t>
                        </w:r>
                        <w:r>
                          <w:rPr>
                            <w:rFonts w:ascii="Times New Roman"/>
                            <w:sz w:val="20"/>
                          </w:rPr>
                        </w:r>
                      </w:p>
                    </w:tc>
                    <w:tc>
                      <w:tcPr>
                        <w:tcW w:w="4463" w:type="dxa"/>
                        <w:tcBorders>
                          <w:top w:val="single" w:sz="3" w:space="0" w:color="383838"/>
                          <w:left w:val="single" w:sz="3" w:space="0" w:color="939393"/>
                          <w:bottom w:val="single" w:sz="3" w:space="0" w:color="383838"/>
                          <w:right w:val="nil" w:sz="6" w:space="0" w:color="auto"/>
                        </w:tcBorders>
                      </w:tcPr>
                      <w:p>
                        <w:pPr>
                          <w:pStyle w:val="TableParagraph"/>
                          <w:spacing w:line="388" w:lineRule="exact" w:before="15"/>
                          <w:ind w:left="170" w:right="53" w:firstLine="7"/>
                          <w:jc w:val="left"/>
                          <w:rPr>
                            <w:rFonts w:ascii="宋体" w:hAnsi="宋体" w:cs="宋体" w:eastAsia="宋体"/>
                            <w:sz w:val="20"/>
                            <w:szCs w:val="20"/>
                          </w:rPr>
                        </w:pPr>
                        <w:r>
                          <w:rPr>
                            <w:rFonts w:ascii="宋体" w:hAnsi="宋体" w:cs="宋体" w:eastAsia="宋体"/>
                            <w:color w:val="3F3F41"/>
                            <w:w w:val="103"/>
                            <w:sz w:val="20"/>
                            <w:szCs w:val="20"/>
                          </w:rPr>
                          <w:t>医学类专业科研申报与科研方法</w:t>
                        </w:r>
                        <w:r>
                          <w:rPr>
                            <w:rFonts w:ascii="宋体" w:hAnsi="宋体" w:cs="宋体" w:eastAsia="宋体"/>
                            <w:color w:val="3F3F41"/>
                            <w:spacing w:val="-4"/>
                            <w:sz w:val="20"/>
                            <w:szCs w:val="20"/>
                          </w:rPr>
                          <w:t> </w:t>
                        </w:r>
                        <w:r>
                          <w:rPr>
                            <w:rFonts w:ascii="宋体" w:hAnsi="宋体" w:cs="宋体" w:eastAsia="宋体"/>
                            <w:color w:val="3F3F41"/>
                            <w:w w:val="92"/>
                            <w:sz w:val="20"/>
                            <w:szCs w:val="20"/>
                          </w:rPr>
                          <w:t>（余章</w:t>
                        </w:r>
                        <w:r>
                          <w:rPr>
                            <w:rFonts w:ascii="宋体" w:hAnsi="宋体" w:cs="宋体" w:eastAsia="宋体"/>
                            <w:color w:val="3F3F41"/>
                            <w:spacing w:val="-2"/>
                            <w:w w:val="92"/>
                            <w:sz w:val="20"/>
                            <w:szCs w:val="20"/>
                          </w:rPr>
                          <w:t>斌</w:t>
                        </w:r>
                        <w:r>
                          <w:rPr>
                            <w:rFonts w:ascii="宋体" w:hAnsi="宋体" w:cs="宋体" w:eastAsia="宋体"/>
                            <w:color w:val="3F3F41"/>
                            <w:w w:val="128"/>
                            <w:sz w:val="20"/>
                            <w:szCs w:val="20"/>
                          </w:rPr>
                          <w:t>、喻</w:t>
                        </w:r>
                        <w:r>
                          <w:rPr>
                            <w:rFonts w:ascii="宋体" w:hAnsi="宋体" w:cs="宋体" w:eastAsia="宋体"/>
                            <w:color w:val="3F3F41"/>
                            <w:w w:val="128"/>
                            <w:sz w:val="20"/>
                            <w:szCs w:val="20"/>
                          </w:rPr>
                          <w:t> </w:t>
                        </w:r>
                        <w:r>
                          <w:rPr>
                            <w:rFonts w:ascii="宋体" w:hAnsi="宋体" w:cs="宋体" w:eastAsia="宋体"/>
                            <w:color w:val="2F2F2F"/>
                            <w:w w:val="105"/>
                            <w:sz w:val="20"/>
                            <w:szCs w:val="20"/>
                          </w:rPr>
                          <w:t>荣</w:t>
                        </w:r>
                        <w:r>
                          <w:rPr>
                            <w:rFonts w:ascii="宋体" w:hAnsi="宋体" w:cs="宋体" w:eastAsia="宋体"/>
                            <w:color w:val="2F2F2F"/>
                            <w:spacing w:val="12"/>
                            <w:w w:val="105"/>
                            <w:sz w:val="20"/>
                            <w:szCs w:val="20"/>
                          </w:rPr>
                          <w:t>彬</w:t>
                        </w:r>
                        <w:r>
                          <w:rPr>
                            <w:rFonts w:ascii="宋体" w:hAnsi="宋体" w:cs="宋体" w:eastAsia="宋体"/>
                            <w:color w:val="504F52"/>
                            <w:w w:val="45"/>
                            <w:sz w:val="20"/>
                            <w:szCs w:val="20"/>
                          </w:rPr>
                          <w:t>）</w:t>
                        </w:r>
                        <w:r>
                          <w:rPr>
                            <w:rFonts w:ascii="宋体" w:hAnsi="宋体" w:cs="宋体" w:eastAsia="宋体"/>
                            <w:sz w:val="20"/>
                            <w:szCs w:val="20"/>
                          </w:rPr>
                        </w:r>
                      </w:p>
                    </w:tc>
                  </w:tr>
                  <w:tr>
                    <w:trPr>
                      <w:trHeight w:val="598" w:hRule="exact"/>
                    </w:trPr>
                    <w:tc>
                      <w:tcPr>
                        <w:tcW w:w="788" w:type="dxa"/>
                        <w:tcBorders>
                          <w:top w:val="single" w:sz="3" w:space="0" w:color="131313"/>
                          <w:left w:val="single" w:sz="16" w:space="0" w:color="282828"/>
                          <w:bottom w:val="single" w:sz="3" w:space="0" w:color="181818"/>
                          <w:right w:val="single" w:sz="3" w:space="0" w:color="0F0F0F"/>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287" w:right="0"/>
                          <w:jc w:val="left"/>
                          <w:rPr>
                            <w:rFonts w:ascii="Times New Roman" w:hAnsi="Times New Roman" w:cs="Times New Roman" w:eastAsia="Times New Roman"/>
                            <w:sz w:val="20"/>
                            <w:szCs w:val="20"/>
                          </w:rPr>
                        </w:pPr>
                        <w:r>
                          <w:rPr>
                            <w:rFonts w:ascii="Times New Roman"/>
                            <w:color w:val="3F3F41"/>
                            <w:w w:val="102"/>
                            <w:sz w:val="20"/>
                          </w:rPr>
                          <w:t>926</w:t>
                        </w:r>
                        <w:r>
                          <w:rPr>
                            <w:rFonts w:ascii="Times New Roman"/>
                            <w:sz w:val="20"/>
                          </w:rPr>
                        </w:r>
                      </w:p>
                    </w:tc>
                    <w:tc>
                      <w:tcPr>
                        <w:tcW w:w="3485" w:type="dxa"/>
                        <w:tcBorders>
                          <w:top w:val="single" w:sz="6" w:space="0" w:color="444444"/>
                          <w:left w:val="single" w:sz="3" w:space="0" w:color="0F0F0F"/>
                          <w:bottom w:val="single" w:sz="6" w:space="0" w:color="484848"/>
                          <w:right w:val="single" w:sz="3" w:space="0" w:color="484848"/>
                        </w:tcBorders>
                      </w:tcPr>
                      <w:p>
                        <w:pPr>
                          <w:pStyle w:val="TableParagraph"/>
                          <w:spacing w:line="240" w:lineRule="auto" w:before="173"/>
                          <w:ind w:left="192" w:right="0"/>
                          <w:jc w:val="left"/>
                          <w:rPr>
                            <w:rFonts w:ascii="宋体" w:hAnsi="宋体" w:cs="宋体" w:eastAsia="宋体"/>
                            <w:sz w:val="20"/>
                            <w:szCs w:val="20"/>
                          </w:rPr>
                        </w:pPr>
                        <w:r>
                          <w:rPr>
                            <w:rFonts w:ascii="宋体" w:hAnsi="宋体" w:cs="宋体" w:eastAsia="宋体"/>
                            <w:color w:val="3F3F41"/>
                            <w:w w:val="104"/>
                            <w:sz w:val="20"/>
                            <w:szCs w:val="20"/>
                          </w:rPr>
                          <w:t>蒙医温病学</w:t>
                        </w:r>
                        <w:r>
                          <w:rPr>
                            <w:rFonts w:ascii="宋体" w:hAnsi="宋体" w:cs="宋体" w:eastAsia="宋体"/>
                            <w:color w:val="3F3F41"/>
                            <w:spacing w:val="12"/>
                            <w:sz w:val="20"/>
                            <w:szCs w:val="20"/>
                          </w:rPr>
                          <w:t> </w:t>
                        </w:r>
                        <w:r>
                          <w:rPr>
                            <w:rFonts w:ascii="宋体" w:hAnsi="宋体" w:cs="宋体" w:eastAsia="宋体"/>
                            <w:color w:val="3F3F41"/>
                            <w:w w:val="90"/>
                            <w:sz w:val="20"/>
                            <w:szCs w:val="20"/>
                          </w:rPr>
                          <w:t>（额尔敦朝鲁等）</w:t>
                        </w:r>
                        <w:r>
                          <w:rPr>
                            <w:rFonts w:ascii="宋体" w:hAnsi="宋体" w:cs="宋体" w:eastAsia="宋体"/>
                            <w:sz w:val="20"/>
                            <w:szCs w:val="20"/>
                          </w:rPr>
                        </w:r>
                      </w:p>
                    </w:tc>
                    <w:tc>
                      <w:tcPr>
                        <w:tcW w:w="764" w:type="dxa"/>
                        <w:tcBorders>
                          <w:top w:val="single" w:sz="6" w:space="0" w:color="444444"/>
                          <w:left w:val="single" w:sz="3" w:space="0" w:color="484848"/>
                          <w:bottom w:val="single" w:sz="6" w:space="0" w:color="484848"/>
                          <w:right w:val="single" w:sz="3" w:space="0" w:color="606060"/>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293" w:right="0"/>
                          <w:jc w:val="left"/>
                          <w:rPr>
                            <w:rFonts w:ascii="Times New Roman" w:hAnsi="Times New Roman" w:cs="Times New Roman" w:eastAsia="Times New Roman"/>
                            <w:sz w:val="20"/>
                            <w:szCs w:val="20"/>
                          </w:rPr>
                        </w:pPr>
                        <w:r>
                          <w:rPr>
                            <w:rFonts w:ascii="Times New Roman"/>
                            <w:color w:val="2F2F2F"/>
                            <w:w w:val="102"/>
                            <w:sz w:val="20"/>
                          </w:rPr>
                          <w:t>992</w:t>
                        </w:r>
                        <w:r>
                          <w:rPr>
                            <w:rFonts w:ascii="Times New Roman"/>
                            <w:sz w:val="20"/>
                          </w:rPr>
                        </w:r>
                      </w:p>
                    </w:tc>
                    <w:tc>
                      <w:tcPr>
                        <w:tcW w:w="4463" w:type="dxa"/>
                        <w:tcBorders>
                          <w:top w:val="single" w:sz="3" w:space="0" w:color="383838"/>
                          <w:left w:val="single" w:sz="3" w:space="0" w:color="606060"/>
                          <w:bottom w:val="single" w:sz="3" w:space="0" w:color="383838"/>
                          <w:right w:val="nil" w:sz="6" w:space="0" w:color="auto"/>
                        </w:tcBorders>
                      </w:tcPr>
                      <w:p>
                        <w:pPr>
                          <w:pStyle w:val="TableParagraph"/>
                          <w:spacing w:line="240" w:lineRule="auto" w:before="8"/>
                          <w:ind w:right="0"/>
                          <w:jc w:val="left"/>
                          <w:rPr>
                            <w:rFonts w:ascii="宋体" w:hAnsi="宋体" w:cs="宋体" w:eastAsia="宋体"/>
                            <w:sz w:val="14"/>
                            <w:szCs w:val="14"/>
                          </w:rPr>
                        </w:pPr>
                      </w:p>
                      <w:p>
                        <w:pPr>
                          <w:pStyle w:val="TableParagraph"/>
                          <w:spacing w:line="240" w:lineRule="auto"/>
                          <w:ind w:left="162" w:right="0"/>
                          <w:jc w:val="left"/>
                          <w:rPr>
                            <w:rFonts w:ascii="宋体" w:hAnsi="宋体" w:cs="宋体" w:eastAsia="宋体"/>
                            <w:sz w:val="20"/>
                            <w:szCs w:val="20"/>
                          </w:rPr>
                        </w:pPr>
                        <w:r>
                          <w:rPr>
                            <w:rFonts w:ascii="宋体" w:hAnsi="宋体" w:cs="宋体" w:eastAsia="宋体"/>
                            <w:color w:val="3F3F41"/>
                            <w:w w:val="99"/>
                            <w:sz w:val="20"/>
                            <w:szCs w:val="20"/>
                          </w:rPr>
                          <w:t>预防医学课程教学培</w:t>
                        </w:r>
                        <w:r>
                          <w:rPr>
                            <w:rFonts w:ascii="宋体" w:hAnsi="宋体" w:cs="宋体" w:eastAsia="宋体"/>
                            <w:color w:val="3F3F41"/>
                            <w:spacing w:val="14"/>
                            <w:w w:val="99"/>
                            <w:sz w:val="20"/>
                            <w:szCs w:val="20"/>
                          </w:rPr>
                          <w:t>训</w:t>
                        </w:r>
                        <w:r>
                          <w:rPr>
                            <w:rFonts w:ascii="Times New Roman" w:hAnsi="Times New Roman" w:cs="Times New Roman" w:eastAsia="Times New Roman"/>
                            <w:color w:val="3F3F41"/>
                            <w:w w:val="51"/>
                            <w:sz w:val="20"/>
                            <w:szCs w:val="20"/>
                          </w:rPr>
                          <w:t>II</w:t>
                        </w:r>
                        <w:r>
                          <w:rPr>
                            <w:rFonts w:ascii="Times New Roman" w:hAnsi="Times New Roman" w:cs="Times New Roman" w:eastAsia="Times New Roman"/>
                            <w:color w:val="3F3F41"/>
                            <w:sz w:val="20"/>
                            <w:szCs w:val="20"/>
                          </w:rPr>
                          <w:t>  </w:t>
                        </w:r>
                        <w:r>
                          <w:rPr>
                            <w:rFonts w:ascii="Times New Roman" w:hAnsi="Times New Roman" w:cs="Times New Roman" w:eastAsia="Times New Roman"/>
                            <w:color w:val="3F3F41"/>
                            <w:spacing w:val="-10"/>
                            <w:sz w:val="20"/>
                            <w:szCs w:val="20"/>
                          </w:rPr>
                          <w:t> </w:t>
                        </w:r>
                        <w:r>
                          <w:rPr>
                            <w:rFonts w:ascii="Times New Roman" w:hAnsi="Times New Roman" w:cs="Times New Roman" w:eastAsia="Times New Roman"/>
                            <w:color w:val="3F3F41"/>
                            <w:w w:val="45"/>
                            <w:sz w:val="20"/>
                            <w:szCs w:val="20"/>
                          </w:rPr>
                          <w:t>C</w:t>
                        </w:r>
                        <w:r>
                          <w:rPr>
                            <w:rFonts w:ascii="Times New Roman" w:hAnsi="Times New Roman" w:cs="Times New Roman" w:eastAsia="Times New Roman"/>
                            <w:color w:val="3F3F41"/>
                            <w:spacing w:val="-25"/>
                            <w:sz w:val="20"/>
                            <w:szCs w:val="20"/>
                          </w:rPr>
                          <w:t> </w:t>
                        </w:r>
                        <w:r>
                          <w:rPr>
                            <w:rFonts w:ascii="宋体" w:hAnsi="宋体" w:cs="宋体" w:eastAsia="宋体"/>
                            <w:color w:val="3F3F41"/>
                            <w:w w:val="89"/>
                            <w:sz w:val="20"/>
                            <w:szCs w:val="20"/>
                          </w:rPr>
                          <w:t>傅华）</w:t>
                        </w:r>
                        <w:r>
                          <w:rPr>
                            <w:rFonts w:ascii="宋体" w:hAnsi="宋体" w:cs="宋体" w:eastAsia="宋体"/>
                            <w:sz w:val="20"/>
                            <w:szCs w:val="20"/>
                          </w:rPr>
                        </w:r>
                      </w:p>
                    </w:tc>
                  </w:tr>
                  <w:tr>
                    <w:trPr>
                      <w:trHeight w:val="363" w:hRule="exact"/>
                    </w:trPr>
                    <w:tc>
                      <w:tcPr>
                        <w:tcW w:w="9500" w:type="dxa"/>
                        <w:gridSpan w:val="4"/>
                        <w:tcBorders>
                          <w:top w:val="nil" w:sz="6" w:space="0" w:color="auto"/>
                          <w:left w:val="nil" w:sz="6" w:space="0" w:color="auto"/>
                          <w:bottom w:val="nil" w:sz="6" w:space="0" w:color="auto"/>
                          <w:right w:val="nil" w:sz="6" w:space="0" w:color="auto"/>
                        </w:tcBorders>
                      </w:tcPr>
                      <w:p>
                        <w:pPr>
                          <w:pStyle w:val="TableParagraph"/>
                          <w:tabs>
                            <w:tab w:pos="5196" w:val="left" w:leader="none"/>
                          </w:tabs>
                          <w:spacing w:line="240" w:lineRule="auto" w:before="91"/>
                          <w:ind w:left="984" w:right="0"/>
                          <w:jc w:val="left"/>
                          <w:rPr>
                            <w:rFonts w:ascii="宋体" w:hAnsi="宋体" w:cs="宋体" w:eastAsia="宋体"/>
                            <w:sz w:val="20"/>
                            <w:szCs w:val="20"/>
                          </w:rPr>
                        </w:pPr>
                        <w:r>
                          <w:rPr>
                            <w:rFonts w:ascii="宋体" w:hAnsi="宋体" w:cs="宋体" w:eastAsia="宋体"/>
                            <w:color w:val="2F2F2F"/>
                            <w:spacing w:val="-24"/>
                            <w:w w:val="116"/>
                            <w:position w:val="1"/>
                            <w:sz w:val="20"/>
                            <w:szCs w:val="20"/>
                          </w:rPr>
                          <w:t>国</w:t>
                        </w:r>
                        <w:r>
                          <w:rPr>
                            <w:rFonts w:ascii="宋体" w:hAnsi="宋体" w:cs="宋体" w:eastAsia="宋体"/>
                            <w:color w:val="504F52"/>
                            <w:w w:val="108"/>
                            <w:position w:val="1"/>
                            <w:sz w:val="20"/>
                            <w:szCs w:val="20"/>
                          </w:rPr>
                          <w:t>家精</w:t>
                        </w:r>
                        <w:r>
                          <w:rPr>
                            <w:rFonts w:ascii="宋体" w:hAnsi="宋体" w:cs="宋体" w:eastAsia="宋体"/>
                            <w:color w:val="504F52"/>
                            <w:spacing w:val="-79"/>
                            <w:position w:val="1"/>
                            <w:sz w:val="20"/>
                            <w:szCs w:val="20"/>
                          </w:rPr>
                          <w:t> </w:t>
                        </w:r>
                        <w:r>
                          <w:rPr>
                            <w:rFonts w:ascii="宋体" w:hAnsi="宋体" w:cs="宋体" w:eastAsia="宋体"/>
                            <w:color w:val="2F2F2F"/>
                            <w:spacing w:val="-17"/>
                            <w:w w:val="109"/>
                            <w:position w:val="1"/>
                            <w:sz w:val="20"/>
                            <w:szCs w:val="20"/>
                          </w:rPr>
                          <w:t>品</w:t>
                        </w:r>
                        <w:r>
                          <w:rPr>
                            <w:rFonts w:ascii="宋体" w:hAnsi="宋体" w:cs="宋体" w:eastAsia="宋体"/>
                            <w:color w:val="504F52"/>
                            <w:w w:val="107"/>
                            <w:position w:val="1"/>
                            <w:sz w:val="20"/>
                            <w:szCs w:val="20"/>
                          </w:rPr>
                          <w:t>慕</w:t>
                        </w:r>
                        <w:r>
                          <w:rPr>
                            <w:rFonts w:ascii="宋体" w:hAnsi="宋体" w:cs="宋体" w:eastAsia="宋体"/>
                            <w:color w:val="504F52"/>
                            <w:spacing w:val="11"/>
                            <w:w w:val="107"/>
                            <w:position w:val="1"/>
                            <w:sz w:val="20"/>
                            <w:szCs w:val="20"/>
                          </w:rPr>
                          <w:t>课</w:t>
                        </w:r>
                        <w:r>
                          <w:rPr>
                            <w:rFonts w:ascii="宋体" w:hAnsi="宋体" w:cs="宋体" w:eastAsia="宋体"/>
                            <w:color w:val="2F2F2F"/>
                            <w:w w:val="108"/>
                            <w:position w:val="1"/>
                            <w:sz w:val="20"/>
                            <w:szCs w:val="20"/>
                          </w:rPr>
                          <w:t>名师讲堂</w:t>
                        </w:r>
                        <w:r>
                          <w:rPr>
                            <w:rFonts w:ascii="宋体" w:hAnsi="宋体" w:cs="宋体" w:eastAsia="宋体"/>
                            <w:color w:val="2F2F2F"/>
                            <w:spacing w:val="-8"/>
                            <w:w w:val="108"/>
                            <w:position w:val="1"/>
                            <w:sz w:val="20"/>
                            <w:szCs w:val="20"/>
                          </w:rPr>
                          <w:t>一</w:t>
                        </w:r>
                        <w:r>
                          <w:rPr>
                            <w:rFonts w:ascii="宋体" w:hAnsi="宋体" w:cs="宋体" w:eastAsia="宋体"/>
                            <w:color w:val="131313"/>
                            <w:spacing w:val="-9"/>
                            <w:w w:val="123"/>
                            <w:position w:val="1"/>
                            <w:sz w:val="20"/>
                            <w:szCs w:val="20"/>
                          </w:rPr>
                          <w:t>一</w:t>
                        </w:r>
                        <w:r>
                          <w:rPr>
                            <w:rFonts w:ascii="宋体" w:hAnsi="宋体" w:cs="宋体" w:eastAsia="宋体"/>
                            <w:color w:val="3F3F41"/>
                            <w:w w:val="106"/>
                            <w:position w:val="1"/>
                            <w:sz w:val="20"/>
                            <w:szCs w:val="20"/>
                          </w:rPr>
                          <w:t>医学伦</w:t>
                        </w:r>
                        <w:r>
                          <w:rPr>
                            <w:rFonts w:ascii="宋体" w:hAnsi="宋体" w:cs="宋体" w:eastAsia="宋体"/>
                            <w:color w:val="3F3F41"/>
                            <w:position w:val="1"/>
                            <w:sz w:val="20"/>
                            <w:szCs w:val="20"/>
                          </w:rPr>
                          <w:tab/>
                        </w:r>
                        <w:r>
                          <w:rPr>
                            <w:rFonts w:ascii="宋体" w:hAnsi="宋体" w:cs="宋体" w:eastAsia="宋体"/>
                            <w:color w:val="2F2F2F"/>
                            <w:spacing w:val="-48"/>
                            <w:w w:val="78"/>
                            <w:sz w:val="20"/>
                            <w:szCs w:val="20"/>
                          </w:rPr>
                          <w:t>＃</w:t>
                        </w:r>
                        <w:r>
                          <w:rPr>
                            <w:rFonts w:ascii="宋体" w:hAnsi="宋体" w:cs="宋体" w:eastAsia="宋体"/>
                            <w:color w:val="504F52"/>
                            <w:w w:val="104"/>
                            <w:sz w:val="20"/>
                            <w:szCs w:val="20"/>
                          </w:rPr>
                          <w:t>坚持立</w:t>
                        </w:r>
                        <w:r>
                          <w:rPr>
                            <w:rFonts w:ascii="宋体" w:hAnsi="宋体" w:cs="宋体" w:eastAsia="宋体"/>
                            <w:color w:val="504F52"/>
                            <w:spacing w:val="3"/>
                            <w:w w:val="104"/>
                            <w:sz w:val="20"/>
                            <w:szCs w:val="20"/>
                          </w:rPr>
                          <w:t>德</w:t>
                        </w:r>
                        <w:r>
                          <w:rPr>
                            <w:rFonts w:ascii="宋体" w:hAnsi="宋体" w:cs="宋体" w:eastAsia="宋体"/>
                            <w:color w:val="2F2F2F"/>
                            <w:w w:val="105"/>
                            <w:sz w:val="20"/>
                            <w:szCs w:val="20"/>
                          </w:rPr>
                          <w:t>树人</w:t>
                        </w:r>
                        <w:r>
                          <w:rPr>
                            <w:rFonts w:ascii="宋体" w:hAnsi="宋体" w:cs="宋体" w:eastAsia="宋体"/>
                            <w:color w:val="2F2F2F"/>
                            <w:spacing w:val="-2"/>
                            <w:sz w:val="20"/>
                            <w:szCs w:val="20"/>
                          </w:rPr>
                          <w:t> </w:t>
                        </w:r>
                        <w:r>
                          <w:rPr>
                            <w:rFonts w:ascii="宋体" w:hAnsi="宋体" w:cs="宋体" w:eastAsia="宋体"/>
                            <w:color w:val="504F52"/>
                            <w:w w:val="105"/>
                            <w:sz w:val="20"/>
                            <w:szCs w:val="20"/>
                          </w:rPr>
                          <w:t>注重</w:t>
                        </w:r>
                        <w:r>
                          <w:rPr>
                            <w:rFonts w:ascii="宋体" w:hAnsi="宋体" w:cs="宋体" w:eastAsia="宋体"/>
                            <w:color w:val="504F52"/>
                            <w:spacing w:val="-4"/>
                            <w:w w:val="105"/>
                            <w:sz w:val="20"/>
                            <w:szCs w:val="20"/>
                          </w:rPr>
                          <w:t>专</w:t>
                        </w:r>
                        <w:r>
                          <w:rPr>
                            <w:rFonts w:ascii="宋体" w:hAnsi="宋体" w:cs="宋体" w:eastAsia="宋体"/>
                            <w:color w:val="2F2F2F"/>
                            <w:w w:val="104"/>
                            <w:sz w:val="20"/>
                            <w:szCs w:val="20"/>
                          </w:rPr>
                          <w:t>业建设</w:t>
                        </w:r>
                        <w:r>
                          <w:rPr>
                            <w:rFonts w:ascii="宋体" w:hAnsi="宋体" w:cs="宋体" w:eastAsia="宋体"/>
                            <w:color w:val="2F2F2F"/>
                            <w:spacing w:val="3"/>
                            <w:sz w:val="20"/>
                            <w:szCs w:val="20"/>
                          </w:rPr>
                          <w:t> </w:t>
                        </w:r>
                        <w:r>
                          <w:rPr>
                            <w:rFonts w:ascii="宋体" w:hAnsi="宋体" w:cs="宋体" w:eastAsia="宋体"/>
                            <w:color w:val="2F2F2F"/>
                            <w:w w:val="104"/>
                            <w:sz w:val="20"/>
                            <w:szCs w:val="20"/>
                          </w:rPr>
                          <w:t>培育一流本科</w:t>
                        </w:r>
                        <w:r>
                          <w:rPr>
                            <w:rFonts w:ascii="宋体" w:hAnsi="宋体" w:cs="宋体" w:eastAsia="宋体"/>
                            <w:sz w:val="20"/>
                            <w:szCs w:val="20"/>
                          </w:rPr>
                        </w:r>
                      </w:p>
                    </w:tc>
                  </w:tr>
                </w:tbl>
                <w:p>
                  <w:pPr/>
                </w:p>
              </w:txbxContent>
            </v:textbox>
            <w10:wrap type="none"/>
          </v:shape>
        </w:pict>
      </w:r>
      <w:r>
        <w:rPr>
          <w:rFonts w:ascii="Times New Roman"/>
          <w:color w:val="2F2F2F"/>
          <w:spacing w:val="-6"/>
          <w:w w:val="105"/>
        </w:rPr>
        <w:t>11</w:t>
      </w:r>
      <w:r>
        <w:rPr>
          <w:rFonts w:ascii="Times New Roman"/>
          <w:color w:val="504F52"/>
          <w:spacing w:val="-6"/>
          <w:w w:val="105"/>
        </w:rPr>
        <w:t>2</w:t>
      </w:r>
      <w:r>
        <w:rPr>
          <w:rFonts w:ascii="Times New Roman"/>
          <w:color w:val="2F2F2F"/>
          <w:spacing w:val="-6"/>
          <w:w w:val="105"/>
        </w:rPr>
        <w:t>9</w:t>
      </w:r>
      <w:r>
        <w:rPr>
          <w:rFonts w:ascii="Times New Roman"/>
          <w:spacing w:val="-6"/>
        </w:rPr>
      </w:r>
    </w:p>
    <w:p>
      <w:pPr>
        <w:spacing w:line="240" w:lineRule="auto" w:before="0"/>
        <w:rPr>
          <w:rFonts w:ascii="Times New Roman" w:hAnsi="Times New Roman" w:cs="Times New Roman" w:eastAsia="Times New Roman"/>
          <w:sz w:val="23"/>
          <w:szCs w:val="23"/>
        </w:rPr>
      </w:pPr>
      <w:r>
        <w:rPr/>
        <w:br w:type="column"/>
      </w:r>
      <w:r>
        <w:rPr>
          <w:rFonts w:ascii="Times New Roman"/>
          <w:sz w:val="23"/>
        </w:rPr>
      </w:r>
    </w:p>
    <w:p>
      <w:pPr>
        <w:pStyle w:val="BodyText"/>
        <w:spacing w:line="240" w:lineRule="auto"/>
        <w:ind w:left="258" w:right="0"/>
        <w:jc w:val="left"/>
      </w:pPr>
      <w:r>
        <w:rPr>
          <w:color w:val="3F3F41"/>
          <w:w w:val="90"/>
        </w:rPr>
        <w:t>理学</w:t>
      </w:r>
      <w:r>
        <w:rPr>
          <w:color w:val="3F3F41"/>
          <w:spacing w:val="-21"/>
          <w:w w:val="90"/>
        </w:rPr>
        <w:t> </w:t>
      </w:r>
      <w:r>
        <w:rPr>
          <w:color w:val="3F3F41"/>
          <w:w w:val="90"/>
        </w:rPr>
        <w:t>（魏琳〉</w:t>
      </w:r>
      <w:r>
        <w:rPr/>
      </w:r>
    </w:p>
    <w:p>
      <w:pPr>
        <w:pStyle w:val="BodyText"/>
        <w:spacing w:line="227" w:lineRule="exact" w:before="62"/>
        <w:ind w:left="251" w:right="0"/>
        <w:jc w:val="left"/>
      </w:pPr>
      <w:r>
        <w:rPr>
          <w:color w:val="2F2F2F"/>
          <w:spacing w:val="-4"/>
        </w:rPr>
        <w:t>＃以新形态教材建设积极推动课程建</w:t>
      </w:r>
      <w:r>
        <w:rPr>
          <w:spacing w:val="-4"/>
        </w:rPr>
      </w:r>
    </w:p>
    <w:p>
      <w:pPr>
        <w:pStyle w:val="BodyText"/>
        <w:spacing w:line="240" w:lineRule="auto" w:before="74"/>
        <w:ind w:left="271" w:right="0"/>
        <w:jc w:val="left"/>
        <w:rPr>
          <w:rFonts w:ascii="Times New Roman" w:hAnsi="Times New Roman" w:cs="Times New Roman" w:eastAsia="Times New Roman"/>
        </w:rPr>
      </w:pPr>
      <w:r>
        <w:rPr/>
        <w:br w:type="column"/>
      </w:r>
      <w:r>
        <w:rPr>
          <w:rFonts w:ascii="Times New Roman"/>
          <w:color w:val="2F2F2F"/>
        </w:rPr>
        <w:t>11511</w:t>
      </w:r>
      <w:r>
        <w:rPr>
          <w:rFonts w:ascii="Times New Roman"/>
        </w:rPr>
      </w:r>
    </w:p>
    <w:p>
      <w:pPr>
        <w:spacing w:line="240" w:lineRule="auto" w:before="2"/>
        <w:rPr>
          <w:rFonts w:ascii="Times New Roman" w:hAnsi="Times New Roman" w:cs="Times New Roman" w:eastAsia="Times New Roman"/>
          <w:sz w:val="16"/>
          <w:szCs w:val="16"/>
        </w:rPr>
      </w:pPr>
      <w:r>
        <w:rPr/>
        <w:br w:type="column"/>
      </w:r>
      <w:r>
        <w:rPr>
          <w:rFonts w:ascii="Times New Roman"/>
          <w:sz w:val="16"/>
        </w:rPr>
      </w:r>
    </w:p>
    <w:p>
      <w:pPr>
        <w:pStyle w:val="BodyText"/>
        <w:spacing w:line="240" w:lineRule="auto"/>
        <w:ind w:left="164" w:right="0"/>
        <w:jc w:val="left"/>
      </w:pPr>
      <w:r>
        <w:rPr>
          <w:color w:val="3F3F41"/>
          <w:w w:val="95"/>
        </w:rPr>
        <w:t>医学人才</w:t>
      </w:r>
      <w:r>
        <w:rPr>
          <w:color w:val="3F3F41"/>
          <w:spacing w:val="-39"/>
          <w:w w:val="95"/>
        </w:rPr>
        <w:t> </w:t>
      </w:r>
      <w:r>
        <w:rPr>
          <w:color w:val="3F3F41"/>
          <w:w w:val="95"/>
        </w:rPr>
        <w:t>（欧凤荣〉</w:t>
      </w:r>
      <w:r>
        <w:rPr/>
      </w:r>
    </w:p>
    <w:p>
      <w:pPr>
        <w:spacing w:after="0" w:line="240" w:lineRule="auto"/>
        <w:jc w:val="left"/>
        <w:sectPr>
          <w:type w:val="continuous"/>
          <w:pgSz w:w="11910" w:h="16850"/>
          <w:pgMar w:top="1580" w:bottom="280" w:left="1000" w:right="0"/>
          <w:cols w:num="4" w:equalWidth="0">
            <w:col w:w="833" w:space="40"/>
            <w:col w:w="3461" w:space="40"/>
            <w:col w:w="787" w:space="40"/>
            <w:col w:w="5709"/>
          </w:cols>
        </w:sectPr>
      </w:pPr>
    </w:p>
    <w:p>
      <w:pPr>
        <w:pStyle w:val="BodyText"/>
        <w:spacing w:line="208" w:lineRule="exact"/>
        <w:ind w:left="368" w:right="0"/>
        <w:jc w:val="left"/>
        <w:rPr>
          <w:rFonts w:ascii="Times New Roman" w:hAnsi="Times New Roman" w:cs="Times New Roman" w:eastAsia="Times New Roman"/>
        </w:rPr>
      </w:pPr>
      <w:r>
        <w:rPr>
          <w:rFonts w:ascii="Times New Roman"/>
          <w:color w:val="2F2F2F"/>
        </w:rPr>
        <w:t>11465</w:t>
      </w:r>
      <w:r>
        <w:rPr>
          <w:rFonts w:ascii="Times New Roman"/>
        </w:rPr>
      </w:r>
    </w:p>
    <w:p>
      <w:pPr>
        <w:spacing w:line="240" w:lineRule="auto" w:before="0"/>
        <w:rPr>
          <w:rFonts w:ascii="Times New Roman" w:hAnsi="Times New Roman" w:cs="Times New Roman" w:eastAsia="Times New Roman"/>
          <w:sz w:val="20"/>
          <w:szCs w:val="20"/>
        </w:rPr>
      </w:pPr>
    </w:p>
    <w:p>
      <w:pPr>
        <w:pStyle w:val="BodyText"/>
        <w:spacing w:line="173" w:lineRule="exact" w:before="173"/>
        <w:ind w:left="353" w:right="0"/>
        <w:jc w:val="left"/>
        <w:rPr>
          <w:rFonts w:ascii="Times New Roman" w:hAnsi="Times New Roman" w:cs="Times New Roman" w:eastAsia="Times New Roman"/>
        </w:rPr>
      </w:pPr>
      <w:r>
        <w:rPr>
          <w:rFonts w:ascii="Times New Roman"/>
          <w:color w:val="2F2F2F"/>
          <w:spacing w:val="-11"/>
          <w:w w:val="115"/>
        </w:rPr>
        <w:t>11466</w:t>
      </w:r>
      <w:r>
        <w:rPr>
          <w:rFonts w:ascii="Times New Roman"/>
          <w:spacing w:val="-11"/>
          <w:w w:val="115"/>
        </w:rPr>
      </w:r>
    </w:p>
    <w:p>
      <w:pPr>
        <w:pStyle w:val="BodyText"/>
        <w:spacing w:line="240" w:lineRule="auto" w:before="89"/>
        <w:ind w:left="203" w:right="0"/>
        <w:jc w:val="left"/>
      </w:pPr>
      <w:r>
        <w:rPr>
          <w:w w:val="95"/>
        </w:rPr>
        <w:br w:type="column"/>
      </w:r>
      <w:r>
        <w:rPr>
          <w:color w:val="3F3F41"/>
          <w:w w:val="95"/>
        </w:rPr>
        <w:t>设</w:t>
      </w:r>
      <w:r>
        <w:rPr>
          <w:color w:val="3F3F41"/>
          <w:spacing w:val="-57"/>
          <w:w w:val="95"/>
        </w:rPr>
        <w:t> </w:t>
      </w:r>
      <w:r>
        <w:rPr>
          <w:color w:val="3F3F41"/>
          <w:w w:val="80"/>
        </w:rPr>
        <w:t>（</w:t>
      </w:r>
      <w:r>
        <w:rPr>
          <w:color w:val="3F3F41"/>
          <w:spacing w:val="-72"/>
          <w:w w:val="80"/>
        </w:rPr>
        <w:t> </w:t>
      </w:r>
      <w:r>
        <w:rPr>
          <w:color w:val="3F3F41"/>
          <w:spacing w:val="-5"/>
          <w:w w:val="95"/>
        </w:rPr>
        <w:t>李刚）</w:t>
      </w:r>
      <w:r>
        <w:rPr>
          <w:spacing w:val="-5"/>
        </w:rPr>
      </w:r>
    </w:p>
    <w:p>
      <w:pPr>
        <w:spacing w:before="55"/>
        <w:ind w:left="195" w:right="0" w:firstLine="0"/>
        <w:jc w:val="left"/>
        <w:rPr>
          <w:rFonts w:ascii="宋体" w:hAnsi="宋体" w:cs="宋体" w:eastAsia="宋体"/>
          <w:sz w:val="20"/>
          <w:szCs w:val="20"/>
        </w:rPr>
      </w:pPr>
      <w:r>
        <w:rPr>
          <w:rFonts w:ascii="宋体" w:hAnsi="宋体" w:cs="宋体" w:eastAsia="宋体"/>
          <w:color w:val="2F2F2F"/>
          <w:spacing w:val="-24"/>
          <w:sz w:val="20"/>
          <w:szCs w:val="20"/>
        </w:rPr>
        <w:t>＃基于 </w:t>
      </w:r>
      <w:r>
        <w:rPr>
          <w:rFonts w:ascii="Times New Roman" w:hAnsi="Times New Roman" w:cs="Times New Roman" w:eastAsia="Times New Roman"/>
          <w:color w:val="2F2F2F"/>
          <w:sz w:val="22"/>
          <w:szCs w:val="22"/>
        </w:rPr>
        <w:t>OBE</w:t>
      </w:r>
      <w:r>
        <w:rPr>
          <w:rFonts w:ascii="Times New Roman" w:hAnsi="Times New Roman" w:cs="Times New Roman" w:eastAsia="Times New Roman"/>
          <w:color w:val="2F2F2F"/>
          <w:spacing w:val="-10"/>
          <w:sz w:val="22"/>
          <w:szCs w:val="22"/>
        </w:rPr>
        <w:t> </w:t>
      </w:r>
      <w:r>
        <w:rPr>
          <w:rFonts w:ascii="宋体" w:hAnsi="宋体" w:cs="宋体" w:eastAsia="宋体"/>
          <w:color w:val="2F2F2F"/>
          <w:spacing w:val="-3"/>
          <w:sz w:val="20"/>
          <w:szCs w:val="20"/>
        </w:rPr>
        <w:t>理念和</w:t>
      </w:r>
      <w:r>
        <w:rPr>
          <w:rFonts w:ascii="宋体" w:hAnsi="宋体" w:cs="宋体" w:eastAsia="宋体"/>
          <w:color w:val="504F52"/>
          <w:spacing w:val="-3"/>
          <w:sz w:val="20"/>
          <w:szCs w:val="20"/>
        </w:rPr>
        <w:t>基</w:t>
      </w:r>
      <w:r>
        <w:rPr>
          <w:rFonts w:ascii="宋体" w:hAnsi="宋体" w:cs="宋体" w:eastAsia="宋体"/>
          <w:color w:val="2F2F2F"/>
          <w:spacing w:val="-3"/>
          <w:sz w:val="20"/>
          <w:szCs w:val="20"/>
        </w:rPr>
        <w:t>础</w:t>
      </w:r>
      <w:r>
        <w:rPr>
          <w:rFonts w:ascii="宋体" w:hAnsi="宋体" w:cs="宋体" w:eastAsia="宋体"/>
          <w:color w:val="504F52"/>
          <w:spacing w:val="-3"/>
          <w:sz w:val="20"/>
          <w:szCs w:val="20"/>
        </w:rPr>
        <w:t>医学类一流</w:t>
      </w:r>
      <w:r>
        <w:rPr>
          <w:rFonts w:ascii="宋体" w:hAnsi="宋体" w:cs="宋体" w:eastAsia="宋体"/>
          <w:color w:val="2F2F2F"/>
          <w:spacing w:val="-3"/>
          <w:sz w:val="20"/>
          <w:szCs w:val="20"/>
        </w:rPr>
        <w:t>课</w:t>
      </w:r>
      <w:r>
        <w:rPr>
          <w:rFonts w:ascii="宋体" w:hAnsi="宋体" w:cs="宋体" w:eastAsia="宋体"/>
          <w:spacing w:val="-3"/>
          <w:sz w:val="20"/>
          <w:szCs w:val="20"/>
        </w:rPr>
      </w:r>
    </w:p>
    <w:p>
      <w:pPr>
        <w:pStyle w:val="BodyText"/>
        <w:tabs>
          <w:tab w:pos="926" w:val="left" w:leader="none"/>
        </w:tabs>
        <w:spacing w:line="205" w:lineRule="exact"/>
        <w:ind w:left="206" w:right="0"/>
        <w:jc w:val="left"/>
      </w:pPr>
      <w:r>
        <w:rPr>
          <w:spacing w:val="-4"/>
        </w:rPr>
        <w:br w:type="column"/>
      </w:r>
      <w:r>
        <w:rPr>
          <w:rFonts w:ascii="Times New Roman" w:hAnsi="Times New Roman" w:cs="Times New Roman" w:eastAsia="Times New Roman"/>
          <w:color w:val="131313"/>
          <w:spacing w:val="-4"/>
          <w:position w:val="1"/>
        </w:rPr>
        <w:t>11</w:t>
      </w:r>
      <w:r>
        <w:rPr>
          <w:rFonts w:ascii="Times New Roman" w:hAnsi="Times New Roman" w:cs="Times New Roman" w:eastAsia="Times New Roman"/>
          <w:color w:val="3F3F41"/>
          <w:spacing w:val="-4"/>
          <w:position w:val="1"/>
        </w:rPr>
        <w:t>512</w:t>
        <w:tab/>
      </w:r>
      <w:r>
        <w:rPr>
          <w:color w:val="2F2F2F"/>
          <w:spacing w:val="-10"/>
        </w:rPr>
        <w:t>＃</w:t>
      </w:r>
      <w:r>
        <w:rPr>
          <w:color w:val="504F52"/>
          <w:spacing w:val="-10"/>
        </w:rPr>
        <w:t>深</w:t>
      </w:r>
      <w:r>
        <w:rPr>
          <w:color w:val="2F2F2F"/>
          <w:spacing w:val="-10"/>
        </w:rPr>
        <w:t>化教</w:t>
      </w:r>
      <w:r>
        <w:rPr>
          <w:color w:val="504F52"/>
          <w:spacing w:val="-10"/>
        </w:rPr>
        <w:t>学改</w:t>
      </w:r>
      <w:r>
        <w:rPr>
          <w:color w:val="2F2F2F"/>
          <w:spacing w:val="-10"/>
        </w:rPr>
        <w:t>革</w:t>
      </w:r>
      <w:r>
        <w:rPr>
          <w:color w:val="2F2F2F"/>
        </w:rPr>
        <w:t> </w:t>
      </w:r>
      <w:r>
        <w:rPr>
          <w:color w:val="2F2F2F"/>
          <w:spacing w:val="-2"/>
        </w:rPr>
        <w:t>打造</w:t>
      </w:r>
      <w:r>
        <w:rPr>
          <w:color w:val="676767"/>
          <w:spacing w:val="-2"/>
        </w:rPr>
        <w:t>一</w:t>
      </w:r>
      <w:r>
        <w:rPr>
          <w:color w:val="3F3F41"/>
          <w:spacing w:val="-2"/>
        </w:rPr>
        <w:t>流课程</w:t>
      </w:r>
      <w:r>
        <w:rPr>
          <w:color w:val="3F3F41"/>
          <w:spacing w:val="-60"/>
        </w:rPr>
        <w:t> </w:t>
      </w:r>
      <w:r>
        <w:rPr>
          <w:color w:val="3F3F41"/>
        </w:rPr>
        <w:t>（肖建英）</w:t>
      </w:r>
      <w:r>
        <w:rPr/>
      </w:r>
    </w:p>
    <w:p>
      <w:pPr>
        <w:spacing w:line="240" w:lineRule="auto" w:before="12"/>
        <w:rPr>
          <w:rFonts w:ascii="宋体" w:hAnsi="宋体" w:cs="宋体" w:eastAsia="宋体"/>
          <w:sz w:val="15"/>
          <w:szCs w:val="15"/>
        </w:rPr>
      </w:pPr>
    </w:p>
    <w:p>
      <w:pPr>
        <w:pStyle w:val="BodyText"/>
        <w:spacing w:line="230" w:lineRule="exact"/>
        <w:ind w:left="926" w:right="0"/>
        <w:jc w:val="left"/>
      </w:pPr>
      <w:r>
        <w:rPr/>
        <w:pict>
          <v:shape style="position:absolute;margin-left:586.440002pt;margin-top:-32.960339pt;width:3.24pt;height:77.040001pt;mso-position-horizontal-relative:page;mso-position-vertical-relative:paragraph;z-index:3304" type="#_x0000_t75" stroked="false">
            <v:imagedata r:id="rId42" o:title=""/>
          </v:shape>
        </w:pict>
      </w:r>
      <w:r>
        <w:rPr>
          <w:color w:val="2F2F2F"/>
          <w:w w:val="90"/>
        </w:rPr>
        <w:t>样</w:t>
      </w:r>
      <w:r>
        <w:rPr>
          <w:color w:val="2F2F2F"/>
          <w:spacing w:val="-41"/>
          <w:w w:val="90"/>
        </w:rPr>
        <w:t> </w:t>
      </w:r>
      <w:r>
        <w:rPr>
          <w:color w:val="504F52"/>
        </w:rPr>
        <w:t>《组织</w:t>
      </w:r>
      <w:r>
        <w:rPr>
          <w:color w:val="2F2F2F"/>
        </w:rPr>
        <w:t>学与胚胎</w:t>
      </w:r>
      <w:r>
        <w:rPr>
          <w:color w:val="504F52"/>
        </w:rPr>
        <w:t>学》</w:t>
      </w:r>
      <w:r>
        <w:rPr>
          <w:color w:val="504F52"/>
          <w:spacing w:val="-57"/>
        </w:rPr>
        <w:t> </w:t>
      </w:r>
      <w:r>
        <w:rPr>
          <w:color w:val="504F52"/>
        </w:rPr>
        <w:t>课程与教</w:t>
      </w:r>
      <w:r>
        <w:rPr>
          <w:color w:val="2F2F2F"/>
        </w:rPr>
        <w:t>材建设的</w:t>
      </w:r>
      <w:r>
        <w:rPr>
          <w:color w:val="504F52"/>
        </w:rPr>
        <w:t>探索</w:t>
      </w:r>
      <w:r>
        <w:rPr/>
      </w:r>
    </w:p>
    <w:p>
      <w:pPr>
        <w:pStyle w:val="BodyText"/>
        <w:spacing w:line="141" w:lineRule="exact"/>
        <w:ind w:left="206" w:right="0"/>
        <w:jc w:val="left"/>
        <w:rPr>
          <w:rFonts w:ascii="Times New Roman" w:hAnsi="Times New Roman" w:cs="Times New Roman" w:eastAsia="Times New Roman"/>
        </w:rPr>
      </w:pPr>
      <w:r>
        <w:rPr>
          <w:rFonts w:ascii="Times New Roman"/>
          <w:color w:val="2F2F2F"/>
          <w:w w:val="105"/>
        </w:rPr>
        <w:t>11513</w:t>
      </w:r>
      <w:r>
        <w:rPr>
          <w:rFonts w:ascii="Times New Roman"/>
        </w:rPr>
      </w:r>
    </w:p>
    <w:p>
      <w:pPr>
        <w:spacing w:after="0" w:line="141" w:lineRule="exact"/>
        <w:jc w:val="left"/>
        <w:rPr>
          <w:rFonts w:ascii="Times New Roman" w:hAnsi="Times New Roman" w:cs="Times New Roman" w:eastAsia="Times New Roman"/>
        </w:rPr>
        <w:sectPr>
          <w:type w:val="continuous"/>
          <w:pgSz w:w="11910" w:h="16850"/>
          <w:pgMar w:top="1580" w:bottom="280" w:left="1000" w:right="0"/>
          <w:cols w:num="3" w:equalWidth="0">
            <w:col w:w="889" w:space="40"/>
            <w:col w:w="3456" w:space="40"/>
            <w:col w:w="6485"/>
          </w:cols>
        </w:sectPr>
      </w:pPr>
    </w:p>
    <w:p>
      <w:pPr>
        <w:pStyle w:val="BodyText"/>
        <w:tabs>
          <w:tab w:pos="5350" w:val="left" w:leader="none"/>
        </w:tabs>
        <w:spacing w:line="200" w:lineRule="exact"/>
        <w:ind w:left="1116" w:right="0"/>
        <w:jc w:val="left"/>
      </w:pPr>
      <w:r>
        <w:rPr>
          <w:color w:val="504F52"/>
          <w:w w:val="105"/>
        </w:rPr>
        <w:t>程建</w:t>
      </w:r>
      <w:r>
        <w:rPr>
          <w:color w:val="504F52"/>
          <w:spacing w:val="18"/>
          <w:w w:val="105"/>
        </w:rPr>
        <w:t>设</w:t>
      </w:r>
      <w:r>
        <w:rPr>
          <w:color w:val="2F2F2F"/>
          <w:w w:val="106"/>
        </w:rPr>
        <w:t>的</w:t>
      </w:r>
      <w:r>
        <w:rPr>
          <w:color w:val="2F2F2F"/>
          <w:spacing w:val="-21"/>
          <w:w w:val="106"/>
        </w:rPr>
        <w:t>混</w:t>
      </w:r>
      <w:r>
        <w:rPr>
          <w:color w:val="504F52"/>
          <w:w w:val="103"/>
        </w:rPr>
        <w:t>合式教学探究</w:t>
      </w:r>
      <w:r>
        <w:rPr>
          <w:color w:val="504F52"/>
          <w:spacing w:val="17"/>
        </w:rPr>
        <w:t> </w:t>
      </w:r>
      <w:r>
        <w:rPr>
          <w:color w:val="504F52"/>
          <w:w w:val="80"/>
        </w:rPr>
        <w:t>（</w:t>
      </w:r>
      <w:r>
        <w:rPr>
          <w:color w:val="504F52"/>
          <w:spacing w:val="-4"/>
          <w:w w:val="80"/>
        </w:rPr>
        <w:t>杨</w:t>
      </w:r>
      <w:r>
        <w:rPr>
          <w:color w:val="2F2F2F"/>
          <w:w w:val="86"/>
        </w:rPr>
        <w:t>保胜〉</w:t>
      </w:r>
      <w:r>
        <w:rPr>
          <w:color w:val="2F2F2F"/>
        </w:rPr>
        <w:tab/>
      </w:r>
      <w:r>
        <w:rPr>
          <w:color w:val="504F52"/>
          <w:w w:val="105"/>
        </w:rPr>
        <w:t>与实践</w:t>
      </w:r>
      <w:r>
        <w:rPr>
          <w:color w:val="504F52"/>
          <w:spacing w:val="4"/>
        </w:rPr>
        <w:t> </w:t>
      </w:r>
      <w:r>
        <w:rPr>
          <w:color w:val="504F52"/>
          <w:spacing w:val="10"/>
          <w:w w:val="45"/>
        </w:rPr>
        <w:t>（</w:t>
      </w:r>
      <w:r>
        <w:rPr>
          <w:color w:val="2F2F2F"/>
          <w:spacing w:val="-10"/>
          <w:w w:val="109"/>
        </w:rPr>
        <w:t>石</w:t>
      </w:r>
      <w:r>
        <w:rPr>
          <w:color w:val="504F52"/>
          <w:w w:val="88"/>
        </w:rPr>
        <w:t>玉秀）</w:t>
      </w:r>
      <w:r>
        <w:rPr/>
      </w:r>
    </w:p>
    <w:p>
      <w:pPr>
        <w:spacing w:after="0" w:line="200" w:lineRule="exact"/>
        <w:jc w:val="left"/>
        <w:sectPr>
          <w:type w:val="continuous"/>
          <w:pgSz w:w="11910" w:h="16850"/>
          <w:pgMar w:top="1580" w:bottom="280" w:left="1000" w:right="0"/>
        </w:sectPr>
      </w:pPr>
    </w:p>
    <w:p>
      <w:pPr>
        <w:spacing w:line="240" w:lineRule="auto" w:before="12"/>
        <w:rPr>
          <w:rFonts w:ascii="宋体" w:hAnsi="宋体" w:cs="宋体" w:eastAsia="宋体"/>
          <w:sz w:val="19"/>
          <w:szCs w:val="19"/>
        </w:rPr>
      </w:pPr>
    </w:p>
    <w:p>
      <w:pPr>
        <w:pStyle w:val="BodyText"/>
        <w:spacing w:line="166" w:lineRule="exact"/>
        <w:ind w:left="353" w:right="0"/>
        <w:jc w:val="left"/>
        <w:rPr>
          <w:rFonts w:ascii="Times New Roman" w:hAnsi="Times New Roman" w:cs="Times New Roman" w:eastAsia="Times New Roman"/>
        </w:rPr>
      </w:pPr>
      <w:r>
        <w:rPr>
          <w:rFonts w:ascii="Times New Roman"/>
          <w:color w:val="2F2F2F"/>
        </w:rPr>
        <w:t>11467</w:t>
      </w:r>
      <w:r>
        <w:rPr>
          <w:rFonts w:ascii="Times New Roman"/>
        </w:rPr>
      </w:r>
    </w:p>
    <w:p>
      <w:pPr>
        <w:pStyle w:val="BodyText"/>
        <w:spacing w:line="240" w:lineRule="auto" w:before="55"/>
        <w:ind w:left="208" w:right="0"/>
        <w:jc w:val="left"/>
      </w:pPr>
      <w:r>
        <w:rPr>
          <w:spacing w:val="-1"/>
        </w:rPr>
        <w:br w:type="column"/>
      </w:r>
      <w:r>
        <w:rPr>
          <w:color w:val="2F2F2F"/>
          <w:spacing w:val="-1"/>
        </w:rPr>
        <w:t>＃组织学</w:t>
      </w:r>
      <w:r>
        <w:rPr>
          <w:color w:val="504F52"/>
          <w:spacing w:val="-1"/>
        </w:rPr>
        <w:t>与胚胎学</w:t>
      </w:r>
      <w:r>
        <w:rPr>
          <w:color w:val="2F2F2F"/>
          <w:spacing w:val="-1"/>
        </w:rPr>
        <w:t>课程与教材建设的</w:t>
      </w:r>
      <w:r>
        <w:rPr>
          <w:spacing w:val="-1"/>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66" w:lineRule="exact"/>
        <w:ind w:left="241" w:right="0"/>
        <w:jc w:val="left"/>
        <w:rPr>
          <w:rFonts w:ascii="Times New Roman" w:hAnsi="Times New Roman" w:cs="Times New Roman" w:eastAsia="Times New Roman"/>
        </w:rPr>
      </w:pPr>
      <w:r>
        <w:rPr>
          <w:rFonts w:ascii="Times New Roman"/>
          <w:color w:val="131313"/>
          <w:spacing w:val="-12"/>
          <w:w w:val="110"/>
        </w:rPr>
        <w:t>11</w:t>
      </w:r>
      <w:r>
        <w:rPr>
          <w:rFonts w:ascii="Times New Roman"/>
          <w:color w:val="3F3F41"/>
          <w:spacing w:val="-12"/>
          <w:w w:val="110"/>
        </w:rPr>
        <w:t>5</w:t>
      </w:r>
      <w:r>
        <w:rPr>
          <w:rFonts w:ascii="Times New Roman"/>
          <w:color w:val="131313"/>
          <w:spacing w:val="-12"/>
          <w:w w:val="110"/>
        </w:rPr>
        <w:t>1</w:t>
      </w:r>
      <w:r>
        <w:rPr>
          <w:rFonts w:ascii="Times New Roman"/>
          <w:color w:val="2F2F2F"/>
          <w:spacing w:val="-12"/>
          <w:w w:val="110"/>
        </w:rPr>
        <w:t>4</w:t>
      </w:r>
      <w:r>
        <w:rPr>
          <w:rFonts w:ascii="Times New Roman"/>
          <w:spacing w:val="-12"/>
        </w:rPr>
      </w:r>
    </w:p>
    <w:p>
      <w:pPr>
        <w:pStyle w:val="BodyText"/>
        <w:spacing w:line="240" w:lineRule="auto" w:before="69"/>
        <w:ind w:left="173" w:right="0"/>
        <w:jc w:val="left"/>
      </w:pPr>
      <w:r>
        <w:rPr/>
        <w:br w:type="column"/>
      </w:r>
      <w:r>
        <w:rPr>
          <w:color w:val="2F2F2F"/>
        </w:rPr>
        <w:t>＃妇产科护</w:t>
      </w:r>
      <w:r>
        <w:rPr>
          <w:color w:val="504F52"/>
        </w:rPr>
        <w:t>理</w:t>
      </w:r>
      <w:r>
        <w:rPr>
          <w:color w:val="2F2F2F"/>
        </w:rPr>
        <w:t>学虚拟仿</w:t>
      </w:r>
      <w:r>
        <w:rPr>
          <w:color w:val="504F52"/>
        </w:rPr>
        <w:t>真实验教学金</w:t>
      </w:r>
      <w:r>
        <w:rPr>
          <w:color w:val="2F2F2F"/>
        </w:rPr>
        <w:t>课建设的</w:t>
      </w:r>
      <w:r>
        <w:rPr/>
      </w:r>
    </w:p>
    <w:p>
      <w:pPr>
        <w:spacing w:after="0" w:line="240" w:lineRule="auto"/>
        <w:jc w:val="left"/>
        <w:sectPr>
          <w:type w:val="continuous"/>
          <w:pgSz w:w="11910" w:h="16850"/>
          <w:pgMar w:top="1580" w:bottom="280" w:left="1000" w:right="0"/>
          <w:cols w:num="4" w:equalWidth="0">
            <w:col w:w="869" w:space="40"/>
            <w:col w:w="3434" w:space="40"/>
            <w:col w:w="748" w:space="40"/>
            <w:col w:w="5739"/>
          </w:cols>
        </w:sectPr>
      </w:pPr>
    </w:p>
    <w:p>
      <w:pPr>
        <w:pStyle w:val="BodyText"/>
        <w:tabs>
          <w:tab w:pos="5343" w:val="left" w:leader="none"/>
        </w:tabs>
        <w:spacing w:line="207" w:lineRule="exact"/>
        <w:ind w:left="1124" w:right="0"/>
        <w:jc w:val="left"/>
      </w:pPr>
      <w:r>
        <w:rPr>
          <w:color w:val="3F3F41"/>
          <w:w w:val="95"/>
          <w:position w:val="1"/>
        </w:rPr>
        <w:t>实践与思考</w:t>
      </w:r>
      <w:r>
        <w:rPr>
          <w:color w:val="3F3F41"/>
          <w:spacing w:val="-11"/>
          <w:w w:val="95"/>
          <w:position w:val="1"/>
        </w:rPr>
        <w:t> </w:t>
      </w:r>
      <w:r>
        <w:rPr>
          <w:color w:val="3F3F41"/>
          <w:w w:val="95"/>
          <w:position w:val="1"/>
        </w:rPr>
        <w:t>（谢小熏）</w:t>
        <w:tab/>
      </w:r>
      <w:r>
        <w:rPr>
          <w:color w:val="3F3F41"/>
          <w:w w:val="90"/>
        </w:rPr>
        <w:t>探索</w:t>
      </w:r>
      <w:r>
        <w:rPr>
          <w:color w:val="3F3F41"/>
          <w:spacing w:val="5"/>
          <w:w w:val="90"/>
        </w:rPr>
        <w:t> </w:t>
      </w:r>
      <w:r>
        <w:rPr>
          <w:color w:val="3F3F41"/>
          <w:w w:val="90"/>
        </w:rPr>
        <w:t>（安力彬〉</w:t>
      </w:r>
      <w:r>
        <w:rPr/>
      </w:r>
    </w:p>
    <w:p>
      <w:pPr>
        <w:spacing w:after="0" w:line="207" w:lineRule="exact"/>
        <w:jc w:val="left"/>
        <w:sectPr>
          <w:type w:val="continuous"/>
          <w:pgSz w:w="11910" w:h="16850"/>
          <w:pgMar w:top="1580" w:bottom="280" w:left="1000" w:right="0"/>
        </w:sectPr>
      </w:pPr>
    </w:p>
    <w:p>
      <w:pPr>
        <w:spacing w:line="240" w:lineRule="auto" w:before="12"/>
        <w:rPr>
          <w:rFonts w:ascii="宋体" w:hAnsi="宋体" w:cs="宋体" w:eastAsia="宋体"/>
          <w:sz w:val="19"/>
          <w:szCs w:val="19"/>
        </w:rPr>
      </w:pPr>
    </w:p>
    <w:p>
      <w:pPr>
        <w:pStyle w:val="BodyText"/>
        <w:spacing w:line="173" w:lineRule="exact"/>
        <w:ind w:left="353" w:right="0"/>
        <w:jc w:val="left"/>
        <w:rPr>
          <w:rFonts w:ascii="Times New Roman" w:hAnsi="Times New Roman" w:cs="Times New Roman" w:eastAsia="Times New Roman"/>
        </w:rPr>
      </w:pPr>
      <w:r>
        <w:rPr>
          <w:rFonts w:ascii="Times New Roman"/>
          <w:color w:val="131313"/>
          <w:spacing w:val="-6"/>
          <w:w w:val="105"/>
        </w:rPr>
        <w:t>11</w:t>
      </w:r>
      <w:r>
        <w:rPr>
          <w:rFonts w:ascii="Times New Roman"/>
          <w:color w:val="2F2F2F"/>
          <w:spacing w:val="-6"/>
          <w:w w:val="105"/>
        </w:rPr>
        <w:t>468</w:t>
      </w:r>
      <w:r>
        <w:rPr>
          <w:rFonts w:ascii="Times New Roman"/>
          <w:spacing w:val="-6"/>
        </w:rPr>
      </w:r>
    </w:p>
    <w:p>
      <w:pPr>
        <w:pStyle w:val="BodyText"/>
        <w:spacing w:line="240" w:lineRule="auto" w:before="55"/>
        <w:ind w:left="216" w:right="0"/>
        <w:jc w:val="left"/>
      </w:pPr>
      <w:r>
        <w:rPr>
          <w:spacing w:val="-6"/>
          <w:w w:val="105"/>
        </w:rPr>
        <w:br w:type="column"/>
      </w:r>
      <w:r>
        <w:rPr>
          <w:color w:val="2F2F2F"/>
          <w:spacing w:val="-6"/>
          <w:w w:val="105"/>
        </w:rPr>
        <w:t>＃</w:t>
      </w:r>
      <w:r>
        <w:rPr>
          <w:color w:val="504F52"/>
          <w:spacing w:val="-6"/>
          <w:w w:val="105"/>
        </w:rPr>
        <w:t>医学实验</w:t>
      </w:r>
      <w:r>
        <w:rPr>
          <w:color w:val="2F2F2F"/>
          <w:spacing w:val="-6"/>
          <w:w w:val="105"/>
        </w:rPr>
        <w:t>机能</w:t>
      </w:r>
      <w:r>
        <w:rPr>
          <w:color w:val="2F2F2F"/>
          <w:spacing w:val="28"/>
          <w:w w:val="105"/>
        </w:rPr>
        <w:t> </w:t>
      </w:r>
      <w:r>
        <w:rPr>
          <w:color w:val="504F52"/>
          <w:w w:val="105"/>
        </w:rPr>
        <w:t>学混合式金课建设</w:t>
      </w:r>
      <w:r>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73" w:lineRule="exact"/>
        <w:ind w:left="223" w:right="0"/>
        <w:jc w:val="left"/>
        <w:rPr>
          <w:rFonts w:ascii="Times New Roman" w:hAnsi="Times New Roman" w:cs="Times New Roman" w:eastAsia="Times New Roman"/>
        </w:rPr>
      </w:pPr>
      <w:r>
        <w:rPr>
          <w:rFonts w:ascii="Times New Roman"/>
          <w:color w:val="131313"/>
          <w:spacing w:val="-9"/>
          <w:w w:val="110"/>
        </w:rPr>
        <w:t>11</w:t>
      </w:r>
      <w:r>
        <w:rPr>
          <w:rFonts w:ascii="Times New Roman"/>
          <w:color w:val="504F52"/>
          <w:spacing w:val="-9"/>
          <w:w w:val="110"/>
        </w:rPr>
        <w:t>5</w:t>
      </w:r>
      <w:r>
        <w:rPr>
          <w:rFonts w:ascii="Times New Roman"/>
          <w:color w:val="2F2F2F"/>
          <w:spacing w:val="-9"/>
          <w:w w:val="110"/>
        </w:rPr>
        <w:t>1</w:t>
      </w:r>
      <w:r>
        <w:rPr>
          <w:rFonts w:ascii="Times New Roman"/>
          <w:color w:val="504F52"/>
          <w:spacing w:val="-9"/>
          <w:w w:val="110"/>
        </w:rPr>
        <w:t>5</w:t>
      </w:r>
      <w:r>
        <w:rPr>
          <w:rFonts w:ascii="Times New Roman"/>
          <w:spacing w:val="-9"/>
        </w:rPr>
      </w:r>
    </w:p>
    <w:p>
      <w:pPr>
        <w:pStyle w:val="BodyText"/>
        <w:tabs>
          <w:tab w:pos="1333" w:val="left" w:leader="none"/>
          <w:tab w:pos="2377" w:val="left" w:leader="none"/>
        </w:tabs>
        <w:spacing w:line="240" w:lineRule="auto" w:before="69"/>
        <w:ind w:left="166" w:right="0"/>
        <w:jc w:val="left"/>
      </w:pPr>
      <w:r>
        <w:rPr>
          <w:spacing w:val="-15"/>
        </w:rPr>
        <w:br w:type="column"/>
      </w:r>
      <w:r>
        <w:rPr>
          <w:color w:val="2F2F2F"/>
          <w:spacing w:val="-15"/>
        </w:rPr>
        <w:t>＃传承精华</w:t>
        <w:tab/>
      </w:r>
      <w:r>
        <w:rPr>
          <w:color w:val="2F2F2F"/>
        </w:rPr>
        <w:t>守正创新</w:t>
        <w:tab/>
      </w:r>
      <w:r>
        <w:rPr>
          <w:color w:val="2F2F2F"/>
          <w:spacing w:val="-3"/>
          <w:w w:val="105"/>
        </w:rPr>
        <w:t>高</w:t>
      </w:r>
      <w:r>
        <w:rPr>
          <w:color w:val="504F52"/>
          <w:spacing w:val="-3"/>
          <w:w w:val="105"/>
        </w:rPr>
        <w:t>等</w:t>
      </w:r>
      <w:r>
        <w:rPr>
          <w:color w:val="2F2F2F"/>
          <w:spacing w:val="-3"/>
          <w:w w:val="105"/>
        </w:rPr>
        <w:t>中医药教育改革</w:t>
      </w:r>
      <w:r>
        <w:rPr>
          <w:spacing w:val="-3"/>
        </w:rPr>
      </w:r>
    </w:p>
    <w:p>
      <w:pPr>
        <w:spacing w:after="0" w:line="240" w:lineRule="auto"/>
        <w:jc w:val="left"/>
        <w:sectPr>
          <w:type w:val="continuous"/>
          <w:pgSz w:w="11910" w:h="16850"/>
          <w:pgMar w:top="1580" w:bottom="280" w:left="1000" w:right="0"/>
          <w:cols w:num="4" w:equalWidth="0">
            <w:col w:w="853" w:space="40"/>
            <w:col w:w="3461" w:space="40"/>
            <w:col w:w="737" w:space="40"/>
            <w:col w:w="5739"/>
          </w:cols>
        </w:sectPr>
      </w:pPr>
    </w:p>
    <w:p>
      <w:pPr>
        <w:pStyle w:val="BodyText"/>
        <w:tabs>
          <w:tab w:pos="5335" w:val="left" w:leader="none"/>
        </w:tabs>
        <w:spacing w:line="207" w:lineRule="exact"/>
        <w:ind w:left="1217" w:right="0"/>
        <w:jc w:val="left"/>
      </w:pPr>
      <w:r>
        <w:rPr>
          <w:color w:val="504F52"/>
          <w:w w:val="80"/>
          <w:position w:val="1"/>
        </w:rPr>
        <w:t>（龚永生）</w:t>
        <w:tab/>
      </w:r>
      <w:r>
        <w:rPr>
          <w:color w:val="504F52"/>
          <w:w w:val="95"/>
        </w:rPr>
        <w:t>探索与实践</w:t>
      </w:r>
      <w:r>
        <w:rPr>
          <w:color w:val="504F52"/>
          <w:spacing w:val="1"/>
          <w:w w:val="95"/>
        </w:rPr>
        <w:t> </w:t>
      </w:r>
      <w:r>
        <w:rPr>
          <w:color w:val="504F52"/>
          <w:w w:val="95"/>
        </w:rPr>
        <w:t>（刘争清）</w:t>
      </w:r>
      <w:r>
        <w:rPr/>
      </w:r>
    </w:p>
    <w:p>
      <w:pPr>
        <w:spacing w:line="240" w:lineRule="auto" w:before="5"/>
        <w:rPr>
          <w:rFonts w:ascii="宋体" w:hAnsi="宋体" w:cs="宋体" w:eastAsia="宋体"/>
          <w:sz w:val="13"/>
          <w:szCs w:val="13"/>
        </w:rPr>
      </w:pPr>
    </w:p>
    <w:p>
      <w:pPr>
        <w:pStyle w:val="BodyText"/>
        <w:spacing w:line="283" w:lineRule="auto" w:before="38"/>
        <w:ind w:left="5336" w:right="1377"/>
        <w:jc w:val="left"/>
      </w:pPr>
      <w:r>
        <w:rPr/>
        <w:pict>
          <v:shape style="position:absolute;margin-left:57.690002pt;margin-top:-6.2203pt;width:252.45pt;height:47.7pt;mso-position-horizontal-relative:page;mso-position-vertical-relative:paragraph;z-index:337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88"/>
                    <w:gridCol w:w="3485"/>
                    <w:gridCol w:w="764"/>
                  </w:tblGrid>
                  <w:tr>
                    <w:trPr>
                      <w:trHeight w:val="636" w:hRule="exact"/>
                    </w:trPr>
                    <w:tc>
                      <w:tcPr>
                        <w:tcW w:w="788" w:type="dxa"/>
                        <w:tcBorders>
                          <w:top w:val="single" w:sz="3" w:space="0" w:color="0F0F0F"/>
                          <w:left w:val="single" w:sz="6" w:space="0" w:color="2B2B2B"/>
                          <w:bottom w:val="nil" w:sz="6" w:space="0" w:color="auto"/>
                          <w:right w:val="single" w:sz="3" w:space="0" w:color="0F0F0F"/>
                        </w:tcBorders>
                      </w:tcPr>
                      <w:p>
                        <w:pPr>
                          <w:pStyle w:val="TableParagraph"/>
                          <w:spacing w:line="240" w:lineRule="auto" w:before="4"/>
                          <w:ind w:right="0"/>
                          <w:jc w:val="left"/>
                          <w:rPr>
                            <w:rFonts w:ascii="宋体" w:hAnsi="宋体" w:cs="宋体" w:eastAsia="宋体"/>
                            <w:sz w:val="27"/>
                            <w:szCs w:val="27"/>
                          </w:rPr>
                        </w:pPr>
                      </w:p>
                      <w:p>
                        <w:pPr>
                          <w:pStyle w:val="TableParagraph"/>
                          <w:spacing w:line="240" w:lineRule="auto"/>
                          <w:ind w:left="170" w:right="0"/>
                          <w:jc w:val="left"/>
                          <w:rPr>
                            <w:rFonts w:ascii="Times New Roman" w:hAnsi="Times New Roman" w:cs="Times New Roman" w:eastAsia="Times New Roman"/>
                            <w:sz w:val="20"/>
                            <w:szCs w:val="20"/>
                          </w:rPr>
                        </w:pPr>
                        <w:r>
                          <w:rPr>
                            <w:rFonts w:ascii="Times New Roman"/>
                            <w:color w:val="2F2F2F"/>
                            <w:w w:val="111"/>
                            <w:sz w:val="20"/>
                          </w:rPr>
                          <w:t>1</w:t>
                        </w:r>
                        <w:r>
                          <w:rPr>
                            <w:rFonts w:ascii="Times New Roman"/>
                            <w:color w:val="2F2F2F"/>
                            <w:spacing w:val="-21"/>
                            <w:w w:val="111"/>
                            <w:sz w:val="20"/>
                          </w:rPr>
                          <w:t>1</w:t>
                        </w:r>
                        <w:r>
                          <w:rPr>
                            <w:rFonts w:ascii="Times New Roman"/>
                            <w:color w:val="504F52"/>
                            <w:sz w:val="20"/>
                          </w:rPr>
                          <w:t>469</w:t>
                        </w:r>
                        <w:r>
                          <w:rPr>
                            <w:rFonts w:ascii="Times New Roman"/>
                            <w:sz w:val="20"/>
                          </w:rPr>
                        </w:r>
                      </w:p>
                    </w:tc>
                    <w:tc>
                      <w:tcPr>
                        <w:tcW w:w="3485" w:type="dxa"/>
                        <w:tcBorders>
                          <w:top w:val="single" w:sz="3" w:space="0" w:color="0F0F0F"/>
                          <w:left w:val="single" w:sz="3" w:space="0" w:color="0F0F0F"/>
                          <w:bottom w:val="nil" w:sz="6" w:space="0" w:color="auto"/>
                          <w:right w:val="single" w:sz="3" w:space="0" w:color="0C0C0C"/>
                        </w:tcBorders>
                      </w:tcPr>
                      <w:p>
                        <w:pPr>
                          <w:pStyle w:val="TableParagraph"/>
                          <w:spacing w:line="255" w:lineRule="exact"/>
                          <w:ind w:left="156" w:right="0"/>
                          <w:jc w:val="left"/>
                          <w:rPr>
                            <w:rFonts w:ascii="宋体" w:hAnsi="宋体" w:cs="宋体" w:eastAsia="宋体"/>
                            <w:sz w:val="20"/>
                            <w:szCs w:val="20"/>
                          </w:rPr>
                        </w:pPr>
                        <w:r>
                          <w:rPr>
                            <w:rFonts w:ascii="宋体" w:hAnsi="宋体" w:cs="宋体" w:eastAsia="宋体"/>
                            <w:color w:val="3F3F41"/>
                            <w:w w:val="99"/>
                            <w:sz w:val="20"/>
                            <w:szCs w:val="20"/>
                          </w:rPr>
                          <w:t>＃因时因地</w:t>
                        </w:r>
                        <w:r>
                          <w:rPr>
                            <w:rFonts w:ascii="宋体" w:hAnsi="宋体" w:cs="宋体" w:eastAsia="宋体"/>
                            <w:color w:val="3F3F41"/>
                            <w:spacing w:val="11"/>
                            <w:sz w:val="20"/>
                            <w:szCs w:val="20"/>
                          </w:rPr>
                          <w:t> </w:t>
                        </w:r>
                        <w:r>
                          <w:rPr>
                            <w:rFonts w:ascii="宋体" w:hAnsi="宋体" w:cs="宋体" w:eastAsia="宋体"/>
                            <w:color w:val="3F3F41"/>
                            <w:w w:val="107"/>
                            <w:sz w:val="20"/>
                            <w:szCs w:val="20"/>
                          </w:rPr>
                          <w:t>融创结合一一桂林医学</w:t>
                        </w:r>
                        <w:r>
                          <w:rPr>
                            <w:rFonts w:ascii="宋体" w:hAnsi="宋体" w:cs="宋体" w:eastAsia="宋体"/>
                            <w:sz w:val="20"/>
                            <w:szCs w:val="20"/>
                          </w:rPr>
                        </w:r>
                      </w:p>
                      <w:p>
                        <w:pPr>
                          <w:pStyle w:val="TableParagraph"/>
                          <w:spacing w:line="240" w:lineRule="auto" w:before="55"/>
                          <w:ind w:left="163" w:right="0"/>
                          <w:jc w:val="left"/>
                          <w:rPr>
                            <w:rFonts w:ascii="宋体" w:hAnsi="宋体" w:cs="宋体" w:eastAsia="宋体"/>
                            <w:sz w:val="20"/>
                            <w:szCs w:val="20"/>
                          </w:rPr>
                        </w:pPr>
                        <w:r>
                          <w:rPr>
                            <w:rFonts w:ascii="宋体" w:hAnsi="宋体" w:cs="宋体" w:eastAsia="宋体"/>
                            <w:color w:val="131313"/>
                            <w:spacing w:val="-4"/>
                            <w:w w:val="16"/>
                            <w:sz w:val="20"/>
                            <w:szCs w:val="20"/>
                          </w:rPr>
                          <w:t>｜</w:t>
                        </w:r>
                        <w:r>
                          <w:rPr>
                            <w:rFonts w:ascii="宋体" w:hAnsi="宋体" w:cs="宋体" w:eastAsia="宋体"/>
                            <w:color w:val="504F52"/>
                            <w:w w:val="106"/>
                            <w:sz w:val="20"/>
                            <w:szCs w:val="20"/>
                          </w:rPr>
                          <w:t>境病理学线上线下混合式课程建设</w:t>
                        </w:r>
                        <w:r>
                          <w:rPr>
                            <w:rFonts w:ascii="宋体" w:hAnsi="宋体" w:cs="宋体" w:eastAsia="宋体"/>
                            <w:sz w:val="20"/>
                            <w:szCs w:val="20"/>
                          </w:rPr>
                        </w:r>
                      </w:p>
                    </w:tc>
                    <w:tc>
                      <w:tcPr>
                        <w:tcW w:w="764" w:type="dxa"/>
                        <w:tcBorders>
                          <w:top w:val="single" w:sz="3" w:space="0" w:color="383838"/>
                          <w:left w:val="single" w:sz="3" w:space="0" w:color="0C0C0C"/>
                          <w:bottom w:val="nil" w:sz="6" w:space="0" w:color="auto"/>
                          <w:right w:val="single" w:sz="3" w:space="0" w:color="000000"/>
                        </w:tcBorders>
                      </w:tcPr>
                      <w:p>
                        <w:pPr>
                          <w:pStyle w:val="TableParagraph"/>
                          <w:spacing w:line="240" w:lineRule="auto" w:before="4"/>
                          <w:ind w:right="0"/>
                          <w:jc w:val="left"/>
                          <w:rPr>
                            <w:rFonts w:ascii="宋体" w:hAnsi="宋体" w:cs="宋体" w:eastAsia="宋体"/>
                            <w:sz w:val="27"/>
                            <w:szCs w:val="27"/>
                          </w:rPr>
                        </w:pPr>
                      </w:p>
                      <w:p>
                        <w:pPr>
                          <w:pStyle w:val="TableParagraph"/>
                          <w:spacing w:line="240" w:lineRule="auto"/>
                          <w:ind w:left="178" w:right="0"/>
                          <w:jc w:val="left"/>
                          <w:rPr>
                            <w:rFonts w:ascii="Times New Roman" w:hAnsi="Times New Roman" w:cs="Times New Roman" w:eastAsia="Times New Roman"/>
                            <w:sz w:val="20"/>
                            <w:szCs w:val="20"/>
                          </w:rPr>
                        </w:pPr>
                        <w:r>
                          <w:rPr>
                            <w:rFonts w:ascii="Times New Roman"/>
                            <w:color w:val="2F2F2F"/>
                            <w:w w:val="111"/>
                            <w:sz w:val="20"/>
                          </w:rPr>
                          <w:t>1</w:t>
                        </w:r>
                        <w:r>
                          <w:rPr>
                            <w:rFonts w:ascii="Times New Roman"/>
                            <w:color w:val="2F2F2F"/>
                            <w:spacing w:val="-28"/>
                            <w:w w:val="111"/>
                            <w:sz w:val="20"/>
                          </w:rPr>
                          <w:t>1</w:t>
                        </w:r>
                        <w:r>
                          <w:rPr>
                            <w:rFonts w:ascii="Times New Roman"/>
                            <w:color w:val="504F52"/>
                            <w:spacing w:val="12"/>
                            <w:w w:val="110"/>
                            <w:sz w:val="20"/>
                          </w:rPr>
                          <w:t>5</w:t>
                        </w:r>
                        <w:r>
                          <w:rPr>
                            <w:rFonts w:ascii="Times New Roman"/>
                            <w:color w:val="2F2F2F"/>
                            <w:sz w:val="20"/>
                          </w:rPr>
                          <w:t>16</w:t>
                        </w:r>
                        <w:r>
                          <w:rPr>
                            <w:rFonts w:ascii="Times New Roman"/>
                            <w:sz w:val="20"/>
                          </w:rPr>
                        </w:r>
                      </w:p>
                    </w:tc>
                  </w:tr>
                  <w:tr>
                    <w:trPr>
                      <w:trHeight w:val="311" w:hRule="exact"/>
                    </w:trPr>
                    <w:tc>
                      <w:tcPr>
                        <w:tcW w:w="788" w:type="dxa"/>
                        <w:tcBorders>
                          <w:top w:val="nil" w:sz="6" w:space="0" w:color="auto"/>
                          <w:left w:val="single" w:sz="6" w:space="0" w:color="2B2B2B"/>
                          <w:bottom w:val="single" w:sz="3" w:space="0" w:color="1C1C1C"/>
                          <w:right w:val="single" w:sz="3" w:space="0" w:color="0F0F0F"/>
                        </w:tcBorders>
                      </w:tcPr>
                      <w:p>
                        <w:pPr/>
                      </w:p>
                    </w:tc>
                    <w:tc>
                      <w:tcPr>
                        <w:tcW w:w="3485" w:type="dxa"/>
                        <w:tcBorders>
                          <w:top w:val="nil" w:sz="6" w:space="0" w:color="auto"/>
                          <w:left w:val="single" w:sz="3" w:space="0" w:color="0F0F0F"/>
                          <w:bottom w:val="single" w:sz="3" w:space="0" w:color="383838"/>
                          <w:right w:val="single" w:sz="3" w:space="0" w:color="0C0C0C"/>
                        </w:tcBorders>
                      </w:tcPr>
                      <w:p>
                        <w:pPr>
                          <w:pStyle w:val="TableParagraph"/>
                          <w:spacing w:line="249" w:lineRule="exact"/>
                          <w:ind w:left="156" w:right="0"/>
                          <w:jc w:val="left"/>
                          <w:rPr>
                            <w:rFonts w:ascii="宋体" w:hAnsi="宋体" w:cs="宋体" w:eastAsia="宋体"/>
                            <w:sz w:val="20"/>
                            <w:szCs w:val="20"/>
                          </w:rPr>
                        </w:pPr>
                        <w:r>
                          <w:rPr>
                            <w:rFonts w:ascii="宋体" w:hAnsi="宋体" w:cs="宋体" w:eastAsia="宋体"/>
                            <w:color w:val="504F52"/>
                            <w:w w:val="103"/>
                            <w:sz w:val="20"/>
                            <w:szCs w:val="20"/>
                          </w:rPr>
                          <w:t>经验分享</w:t>
                        </w:r>
                        <w:r>
                          <w:rPr>
                            <w:rFonts w:ascii="宋体" w:hAnsi="宋体" w:cs="宋体" w:eastAsia="宋体"/>
                            <w:color w:val="504F52"/>
                            <w:spacing w:val="19"/>
                            <w:sz w:val="20"/>
                            <w:szCs w:val="20"/>
                          </w:rPr>
                          <w:t> </w:t>
                        </w:r>
                        <w:r>
                          <w:rPr>
                            <w:rFonts w:ascii="宋体" w:hAnsi="宋体" w:cs="宋体" w:eastAsia="宋体"/>
                            <w:color w:val="2F2F2F"/>
                            <w:w w:val="45"/>
                            <w:sz w:val="20"/>
                            <w:szCs w:val="20"/>
                          </w:rPr>
                          <w:t>（</w:t>
                        </w:r>
                        <w:r>
                          <w:rPr>
                            <w:rFonts w:ascii="宋体" w:hAnsi="宋体" w:cs="宋体" w:eastAsia="宋体"/>
                            <w:color w:val="2F2F2F"/>
                            <w:spacing w:val="-68"/>
                            <w:sz w:val="20"/>
                            <w:szCs w:val="20"/>
                          </w:rPr>
                          <w:t> </w:t>
                        </w:r>
                        <w:r>
                          <w:rPr>
                            <w:rFonts w:ascii="宋体" w:hAnsi="宋体" w:cs="宋体" w:eastAsia="宋体"/>
                            <w:color w:val="504F52"/>
                            <w:w w:val="90"/>
                            <w:sz w:val="20"/>
                            <w:szCs w:val="20"/>
                          </w:rPr>
                          <w:t>曾思恩〉</w:t>
                        </w:r>
                        <w:r>
                          <w:rPr>
                            <w:rFonts w:ascii="宋体" w:hAnsi="宋体" w:cs="宋体" w:eastAsia="宋体"/>
                            <w:sz w:val="20"/>
                            <w:szCs w:val="20"/>
                          </w:rPr>
                        </w:r>
                      </w:p>
                    </w:tc>
                    <w:tc>
                      <w:tcPr>
                        <w:tcW w:w="764" w:type="dxa"/>
                        <w:tcBorders>
                          <w:top w:val="nil" w:sz="6" w:space="0" w:color="auto"/>
                          <w:left w:val="single" w:sz="3" w:space="0" w:color="0C0C0C"/>
                          <w:bottom w:val="single" w:sz="3" w:space="0" w:color="383838"/>
                          <w:right w:val="single" w:sz="3" w:space="0" w:color="000000"/>
                        </w:tcBorders>
                      </w:tcPr>
                      <w:p>
                        <w:pPr/>
                      </w:p>
                    </w:tc>
                  </w:tr>
                </w:tbl>
                <w:p>
                  <w:pPr/>
                </w:p>
              </w:txbxContent>
            </v:textbox>
            <w10:wrap type="none"/>
          </v:shape>
        </w:pict>
      </w:r>
      <w:r>
        <w:rPr>
          <w:color w:val="2F2F2F"/>
          <w:spacing w:val="-11"/>
        </w:rPr>
        <w:t>＃</w:t>
      </w:r>
      <w:r>
        <w:rPr>
          <w:color w:val="504F52"/>
          <w:spacing w:val="-11"/>
        </w:rPr>
        <w:t>解剖学课程 </w:t>
      </w:r>
      <w:r>
        <w:rPr>
          <w:color w:val="2F2F2F"/>
        </w:rPr>
        <w:t>“混</w:t>
      </w:r>
      <w:r>
        <w:rPr>
          <w:color w:val="504F52"/>
        </w:rPr>
        <w:t>合式教＋学”</w:t>
      </w:r>
      <w:r>
        <w:rPr>
          <w:color w:val="504F52"/>
          <w:spacing w:val="-58"/>
        </w:rPr>
        <w:t> </w:t>
      </w:r>
      <w:r>
        <w:rPr>
          <w:color w:val="504F52"/>
        </w:rPr>
        <w:t>教学改革探索</w:t>
      </w:r>
      <w:r>
        <w:rPr>
          <w:color w:val="504F52"/>
          <w:w w:val="106"/>
        </w:rPr>
        <w:t> </w:t>
      </w:r>
      <w:r>
        <w:rPr>
          <w:color w:val="504F52"/>
          <w:w w:val="95"/>
        </w:rPr>
        <w:t>与实践</w:t>
      </w:r>
      <w:r>
        <w:rPr>
          <w:color w:val="504F52"/>
          <w:spacing w:val="-41"/>
          <w:w w:val="95"/>
        </w:rPr>
        <w:t> </w:t>
      </w:r>
      <w:r>
        <w:rPr>
          <w:color w:val="504F52"/>
          <w:w w:val="95"/>
        </w:rPr>
        <w:t>（王巧玲）</w:t>
      </w:r>
      <w:r>
        <w:rPr/>
      </w:r>
    </w:p>
    <w:p>
      <w:pPr>
        <w:spacing w:line="240" w:lineRule="auto" w:before="9"/>
        <w:rPr>
          <w:rFonts w:ascii="宋体" w:hAnsi="宋体" w:cs="宋体" w:eastAsia="宋体"/>
          <w:sz w:val="16"/>
          <w:szCs w:val="16"/>
        </w:rPr>
      </w:pPr>
    </w:p>
    <w:p>
      <w:pPr>
        <w:spacing w:after="0" w:line="240" w:lineRule="auto"/>
        <w:rPr>
          <w:rFonts w:ascii="宋体" w:hAnsi="宋体" w:cs="宋体" w:eastAsia="宋体"/>
          <w:sz w:val="16"/>
          <w:szCs w:val="16"/>
        </w:rPr>
        <w:sectPr>
          <w:type w:val="continuous"/>
          <w:pgSz w:w="11910" w:h="16850"/>
          <w:pgMar w:top="1580" w:bottom="280" w:left="1000" w:right="0"/>
        </w:sectPr>
      </w:pPr>
    </w:p>
    <w:p>
      <w:pPr>
        <w:spacing w:line="240" w:lineRule="auto" w:before="2"/>
        <w:rPr>
          <w:rFonts w:ascii="宋体" w:hAnsi="宋体" w:cs="宋体" w:eastAsia="宋体"/>
          <w:sz w:val="19"/>
          <w:szCs w:val="19"/>
        </w:rPr>
      </w:pPr>
    </w:p>
    <w:p>
      <w:pPr>
        <w:pStyle w:val="BodyText"/>
        <w:spacing w:line="173" w:lineRule="exact"/>
        <w:ind w:left="339" w:right="0"/>
        <w:jc w:val="left"/>
        <w:rPr>
          <w:rFonts w:ascii="Times New Roman" w:hAnsi="Times New Roman" w:cs="Times New Roman" w:eastAsia="Times New Roman"/>
        </w:rPr>
      </w:pPr>
      <w:r>
        <w:rPr>
          <w:rFonts w:ascii="Times New Roman"/>
          <w:color w:val="2F2F2F"/>
          <w:spacing w:val="-10"/>
          <w:w w:val="110"/>
        </w:rPr>
        <w:t>11</w:t>
      </w:r>
      <w:r>
        <w:rPr>
          <w:rFonts w:ascii="Times New Roman"/>
          <w:color w:val="504F52"/>
          <w:spacing w:val="-10"/>
          <w:w w:val="110"/>
        </w:rPr>
        <w:t>535</w:t>
      </w:r>
      <w:r>
        <w:rPr>
          <w:rFonts w:ascii="Times New Roman"/>
          <w:spacing w:val="-10"/>
        </w:rPr>
      </w:r>
    </w:p>
    <w:p>
      <w:pPr>
        <w:pStyle w:val="BodyText"/>
        <w:spacing w:line="240" w:lineRule="auto" w:before="38"/>
        <w:ind w:left="216" w:right="0"/>
        <w:jc w:val="left"/>
      </w:pPr>
      <w:r>
        <w:rPr>
          <w:w w:val="105"/>
        </w:rPr>
        <w:br w:type="column"/>
      </w:r>
      <w:r>
        <w:rPr>
          <w:color w:val="3F3F41"/>
          <w:w w:val="105"/>
        </w:rPr>
        <w:t>样加快医学教育创新发展</w:t>
      </w:r>
      <w:r>
        <w:rPr>
          <w:color w:val="3F3F41"/>
          <w:spacing w:val="-51"/>
          <w:w w:val="105"/>
        </w:rPr>
        <w:t> </w:t>
      </w:r>
      <w:r>
        <w:rPr>
          <w:color w:val="3F3F41"/>
          <w:w w:val="105"/>
        </w:rPr>
        <w:t>，服务健康</w:t>
      </w:r>
      <w:r>
        <w:rPr/>
      </w:r>
    </w:p>
    <w:p>
      <w:pPr>
        <w:spacing w:line="240" w:lineRule="auto" w:before="2"/>
        <w:rPr>
          <w:rFonts w:ascii="宋体" w:hAnsi="宋体" w:cs="宋体" w:eastAsia="宋体"/>
          <w:sz w:val="19"/>
          <w:szCs w:val="19"/>
        </w:rPr>
      </w:pPr>
      <w:r>
        <w:rPr/>
        <w:br w:type="column"/>
      </w:r>
      <w:r>
        <w:rPr>
          <w:rFonts w:ascii="宋体"/>
          <w:sz w:val="19"/>
        </w:rPr>
      </w:r>
    </w:p>
    <w:p>
      <w:pPr>
        <w:pStyle w:val="BodyText"/>
        <w:spacing w:line="173" w:lineRule="exact"/>
        <w:ind w:left="51" w:right="0"/>
        <w:jc w:val="left"/>
        <w:rPr>
          <w:rFonts w:ascii="Times New Roman" w:hAnsi="Times New Roman" w:cs="Times New Roman" w:eastAsia="Times New Roman"/>
        </w:rPr>
      </w:pPr>
      <w:r>
        <w:rPr>
          <w:rFonts w:ascii="Times New Roman"/>
          <w:color w:val="2F2F2F"/>
        </w:rPr>
        <w:t>11517</w:t>
      </w:r>
      <w:r>
        <w:rPr>
          <w:rFonts w:ascii="Times New Roman"/>
        </w:rPr>
      </w:r>
    </w:p>
    <w:p>
      <w:pPr>
        <w:pStyle w:val="BodyText"/>
        <w:spacing w:line="240" w:lineRule="auto" w:before="52"/>
        <w:ind w:left="164" w:right="0"/>
        <w:jc w:val="left"/>
      </w:pPr>
      <w:r>
        <w:rPr>
          <w:spacing w:val="-5"/>
        </w:rPr>
        <w:br w:type="column"/>
      </w:r>
      <w:r>
        <w:rPr>
          <w:color w:val="2F2F2F"/>
          <w:spacing w:val="-5"/>
        </w:rPr>
        <w:t>＃</w:t>
      </w:r>
      <w:r>
        <w:rPr>
          <w:color w:val="504F52"/>
          <w:spacing w:val="-5"/>
        </w:rPr>
        <w:t>基于卓越医师岗位胜任力培养</w:t>
      </w:r>
      <w:r>
        <w:rPr>
          <w:color w:val="504F52"/>
          <w:spacing w:val="-77"/>
        </w:rPr>
        <w:t> </w:t>
      </w:r>
      <w:r>
        <w:rPr>
          <w:color w:val="2F2F2F"/>
          <w:spacing w:val="-8"/>
        </w:rPr>
        <w:t>的“八</w:t>
      </w:r>
      <w:r>
        <w:rPr>
          <w:color w:val="504F52"/>
          <w:spacing w:val="-8"/>
        </w:rPr>
        <w:t>寓</w:t>
      </w:r>
      <w:r>
        <w:rPr>
          <w:color w:val="979797"/>
          <w:spacing w:val="-8"/>
        </w:rPr>
        <w:t>一</w:t>
      </w:r>
      <w:r>
        <w:rPr>
          <w:color w:val="504F52"/>
          <w:spacing w:val="-8"/>
        </w:rPr>
        <w:t>线”</w:t>
      </w:r>
      <w:r>
        <w:rPr>
          <w:spacing w:val="-8"/>
        </w:rPr>
      </w:r>
    </w:p>
    <w:p>
      <w:pPr>
        <w:spacing w:after="0" w:line="240" w:lineRule="auto"/>
        <w:jc w:val="left"/>
        <w:sectPr>
          <w:type w:val="continuous"/>
          <w:pgSz w:w="11910" w:h="16850"/>
          <w:pgMar w:top="1580" w:bottom="280" w:left="1000" w:right="0"/>
          <w:cols w:num="4" w:equalWidth="0">
            <w:col w:w="846" w:space="40"/>
            <w:col w:w="3632" w:space="40"/>
            <w:col w:w="567" w:space="40"/>
            <w:col w:w="5745"/>
          </w:cols>
        </w:sectPr>
      </w:pPr>
    </w:p>
    <w:p>
      <w:pPr>
        <w:pStyle w:val="BodyText"/>
        <w:tabs>
          <w:tab w:pos="5328" w:val="left" w:leader="none"/>
        </w:tabs>
        <w:spacing w:line="280" w:lineRule="exact"/>
        <w:ind w:left="1116" w:right="0"/>
        <w:jc w:val="left"/>
      </w:pPr>
      <w:r>
        <w:rPr>
          <w:color w:val="3F3F41"/>
          <w:w w:val="104"/>
          <w:position w:val="-7"/>
        </w:rPr>
        <w:t>中国和教育</w:t>
      </w:r>
      <w:r>
        <w:rPr>
          <w:color w:val="3F3F41"/>
          <w:spacing w:val="4"/>
          <w:w w:val="104"/>
          <w:position w:val="-7"/>
        </w:rPr>
        <w:t>强</w:t>
      </w:r>
      <w:r>
        <w:rPr>
          <w:color w:val="676767"/>
          <w:w w:val="105"/>
          <w:position w:val="-7"/>
        </w:rPr>
        <w:t>国建设</w:t>
      </w:r>
      <w:r>
        <w:rPr>
          <w:color w:val="676767"/>
          <w:spacing w:val="-10"/>
          <w:position w:val="-7"/>
        </w:rPr>
        <w:t> </w:t>
      </w:r>
      <w:r>
        <w:rPr>
          <w:color w:val="676767"/>
          <w:spacing w:val="10"/>
          <w:w w:val="45"/>
          <w:position w:val="-7"/>
        </w:rPr>
        <w:t>（</w:t>
      </w:r>
      <w:r>
        <w:rPr>
          <w:color w:val="3F3F41"/>
          <w:w w:val="91"/>
          <w:position w:val="-7"/>
        </w:rPr>
        <w:t>迟宝荣〉</w:t>
      </w:r>
      <w:r>
        <w:rPr>
          <w:color w:val="3F3F41"/>
          <w:position w:val="-7"/>
        </w:rPr>
        <w:tab/>
      </w:r>
      <w:r>
        <w:rPr>
          <w:color w:val="504F52"/>
          <w:w w:val="103"/>
        </w:rPr>
        <w:t>系统整合课程教学体系</w:t>
      </w:r>
      <w:r>
        <w:rPr>
          <w:color w:val="504F52"/>
          <w:spacing w:val="-65"/>
        </w:rPr>
        <w:t> </w:t>
      </w:r>
      <w:r>
        <w:rPr>
          <w:color w:val="504F52"/>
          <w:w w:val="104"/>
        </w:rPr>
        <w:t>的构建与实践</w:t>
      </w:r>
      <w:r>
        <w:rPr>
          <w:color w:val="504F52"/>
          <w:spacing w:val="5"/>
        </w:rPr>
        <w:t> </w:t>
      </w:r>
      <w:r>
        <w:rPr>
          <w:color w:val="504F52"/>
          <w:w w:val="82"/>
        </w:rPr>
        <w:t>（</w:t>
      </w:r>
      <w:r>
        <w:rPr>
          <w:color w:val="504F52"/>
          <w:spacing w:val="-19"/>
          <w:w w:val="82"/>
        </w:rPr>
        <w:t>朱</w:t>
      </w:r>
      <w:r>
        <w:rPr>
          <w:color w:val="504F52"/>
          <w:w w:val="78"/>
        </w:rPr>
        <w:t>亮〉</w:t>
      </w:r>
      <w:r>
        <w:rPr/>
      </w:r>
    </w:p>
    <w:p>
      <w:pPr>
        <w:spacing w:line="240" w:lineRule="auto" w:before="5"/>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00" w:right="0"/>
        </w:sectPr>
      </w:pPr>
    </w:p>
    <w:p>
      <w:pPr>
        <w:spacing w:line="240" w:lineRule="auto" w:before="8"/>
        <w:rPr>
          <w:rFonts w:ascii="宋体" w:hAnsi="宋体" w:cs="宋体" w:eastAsia="宋体"/>
          <w:sz w:val="18"/>
          <w:szCs w:val="18"/>
        </w:rPr>
      </w:pPr>
    </w:p>
    <w:p>
      <w:pPr>
        <w:pStyle w:val="BodyText"/>
        <w:spacing w:line="240" w:lineRule="auto"/>
        <w:ind w:left="332" w:right="0"/>
        <w:jc w:val="left"/>
        <w:rPr>
          <w:rFonts w:ascii="Times New Roman" w:hAnsi="Times New Roman" w:cs="Times New Roman" w:eastAsia="Times New Roman"/>
        </w:rPr>
      </w:pPr>
      <w:r>
        <w:rPr>
          <w:rFonts w:ascii="Times New Roman"/>
          <w:color w:val="2F2F2F"/>
          <w:spacing w:val="-5"/>
          <w:w w:val="105"/>
        </w:rPr>
        <w:t>11</w:t>
      </w:r>
      <w:r>
        <w:rPr>
          <w:rFonts w:ascii="Times New Roman"/>
          <w:color w:val="504F52"/>
          <w:spacing w:val="-5"/>
          <w:w w:val="105"/>
        </w:rPr>
        <w:t>5</w:t>
      </w:r>
      <w:r>
        <w:rPr>
          <w:rFonts w:ascii="Times New Roman"/>
          <w:color w:val="2F2F2F"/>
          <w:spacing w:val="-5"/>
          <w:w w:val="105"/>
        </w:rPr>
        <w:t>36</w:t>
      </w:r>
      <w:r>
        <w:rPr>
          <w:rFonts w:ascii="Times New Roman"/>
          <w:spacing w:val="-5"/>
        </w:rPr>
      </w:r>
    </w:p>
    <w:p>
      <w:pPr>
        <w:pStyle w:val="BodyText"/>
        <w:spacing w:line="240" w:lineRule="auto" w:before="38"/>
        <w:ind w:left="212" w:right="0"/>
        <w:jc w:val="left"/>
      </w:pPr>
      <w:r>
        <w:rPr/>
        <w:br w:type="column"/>
      </w:r>
      <w:r>
        <w:rPr>
          <w:color w:val="504F52"/>
        </w:rPr>
        <w:t>＃以培养卓越人才为</w:t>
      </w:r>
      <w:r>
        <w:rPr>
          <w:color w:val="504F52"/>
          <w:spacing w:val="1"/>
        </w:rPr>
        <w:t>目</w:t>
      </w:r>
      <w:r>
        <w:rPr>
          <w:color w:val="504F52"/>
          <w:w w:val="107"/>
        </w:rPr>
        <w:t>标的</w:t>
      </w:r>
      <w:r>
        <w:rPr>
          <w:color w:val="504F52"/>
          <w:spacing w:val="-17"/>
        </w:rPr>
        <w:t> </w:t>
      </w:r>
      <w:r>
        <w:rPr>
          <w:color w:val="2F2F2F"/>
          <w:spacing w:val="10"/>
          <w:w w:val="56"/>
        </w:rPr>
        <w:t>“</w:t>
      </w:r>
      <w:r>
        <w:rPr>
          <w:color w:val="504F52"/>
          <w:w w:val="105"/>
        </w:rPr>
        <w:t>金</w:t>
      </w:r>
      <w:r>
        <w:rPr>
          <w:color w:val="504F52"/>
          <w:spacing w:val="19"/>
          <w:w w:val="105"/>
        </w:rPr>
        <w:t>课</w:t>
      </w:r>
      <w:r>
        <w:rPr>
          <w:color w:val="2F2F2F"/>
          <w:w w:val="51"/>
        </w:rPr>
        <w:t>”</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240" w:lineRule="auto"/>
        <w:ind w:left="289" w:right="0"/>
        <w:jc w:val="left"/>
        <w:rPr>
          <w:rFonts w:ascii="Times New Roman" w:hAnsi="Times New Roman" w:cs="Times New Roman" w:eastAsia="Times New Roman"/>
        </w:rPr>
      </w:pPr>
      <w:r>
        <w:rPr>
          <w:rFonts w:ascii="Times New Roman"/>
          <w:color w:val="131313"/>
          <w:spacing w:val="-4"/>
          <w:w w:val="105"/>
        </w:rPr>
        <w:t>11</w:t>
      </w:r>
      <w:r>
        <w:rPr>
          <w:rFonts w:ascii="Times New Roman"/>
          <w:color w:val="3F3F41"/>
          <w:spacing w:val="-4"/>
          <w:w w:val="105"/>
        </w:rPr>
        <w:t>555</w:t>
      </w:r>
      <w:r>
        <w:rPr>
          <w:rFonts w:ascii="Times New Roman"/>
          <w:spacing w:val="-4"/>
        </w:rPr>
      </w:r>
    </w:p>
    <w:p>
      <w:pPr>
        <w:pStyle w:val="BodyText"/>
        <w:spacing w:line="240" w:lineRule="auto" w:before="45"/>
        <w:ind w:left="172" w:right="0"/>
        <w:jc w:val="left"/>
      </w:pPr>
      <w:r>
        <w:rPr>
          <w:spacing w:val="-5"/>
        </w:rPr>
        <w:br w:type="column"/>
      </w:r>
      <w:r>
        <w:rPr>
          <w:color w:val="2F2F2F"/>
          <w:spacing w:val="-5"/>
        </w:rPr>
        <w:t>＃</w:t>
      </w:r>
      <w:r>
        <w:rPr>
          <w:color w:val="858585"/>
          <w:spacing w:val="-5"/>
        </w:rPr>
        <w:t>一</w:t>
      </w:r>
      <w:r>
        <w:rPr>
          <w:color w:val="504F52"/>
          <w:spacing w:val="-5"/>
        </w:rPr>
        <w:t>流课程与教</w:t>
      </w:r>
      <w:r>
        <w:rPr>
          <w:color w:val="2F2F2F"/>
          <w:spacing w:val="-5"/>
        </w:rPr>
        <w:t>材</w:t>
      </w:r>
      <w:r>
        <w:rPr>
          <w:color w:val="504F52"/>
          <w:spacing w:val="-5"/>
        </w:rPr>
        <w:t>建设的探索与实践一 </w:t>
      </w:r>
      <w:r>
        <w:rPr>
          <w:color w:val="504F52"/>
          <w:spacing w:val="4"/>
        </w:rPr>
        <w:t> </w:t>
      </w:r>
      <w:r>
        <w:rPr>
          <w:color w:val="2F2F2F"/>
          <w:spacing w:val="-12"/>
        </w:rPr>
        <w:t>以</w:t>
      </w:r>
      <w:r>
        <w:rPr>
          <w:color w:val="504F52"/>
          <w:spacing w:val="-12"/>
        </w:rPr>
        <w:t>病理</w:t>
      </w:r>
      <w:r>
        <w:rPr>
          <w:spacing w:val="-12"/>
        </w:rPr>
      </w:r>
    </w:p>
    <w:p>
      <w:pPr>
        <w:spacing w:after="0" w:line="240" w:lineRule="auto"/>
        <w:jc w:val="left"/>
        <w:sectPr>
          <w:type w:val="continuous"/>
          <w:pgSz w:w="11910" w:h="16850"/>
          <w:pgMar w:top="1580" w:bottom="280" w:left="1000" w:right="0"/>
          <w:cols w:num="4" w:equalWidth="0">
            <w:col w:w="843" w:space="40"/>
            <w:col w:w="3390" w:space="40"/>
            <w:col w:w="798" w:space="40"/>
            <w:col w:w="5759"/>
          </w:cols>
        </w:sectPr>
      </w:pPr>
    </w:p>
    <w:p>
      <w:pPr>
        <w:pStyle w:val="BodyText"/>
        <w:tabs>
          <w:tab w:pos="5321" w:val="left" w:leader="none"/>
        </w:tabs>
        <w:spacing w:line="230" w:lineRule="exact"/>
        <w:ind w:left="1095" w:right="0"/>
        <w:jc w:val="left"/>
      </w:pPr>
      <w:r>
        <w:rPr>
          <w:color w:val="504F52"/>
          <w:w w:val="104"/>
          <w:position w:val="1"/>
        </w:rPr>
        <w:t>建设探索</w:t>
      </w:r>
      <w:r>
        <w:rPr>
          <w:color w:val="504F52"/>
          <w:spacing w:val="11"/>
          <w:position w:val="1"/>
        </w:rPr>
        <w:t> </w:t>
      </w:r>
      <w:r>
        <w:rPr>
          <w:color w:val="504F52"/>
          <w:spacing w:val="10"/>
          <w:w w:val="45"/>
          <w:position w:val="1"/>
        </w:rPr>
        <w:t>（</w:t>
      </w:r>
      <w:r>
        <w:rPr>
          <w:color w:val="2F2F2F"/>
          <w:spacing w:val="-4"/>
          <w:w w:val="106"/>
          <w:position w:val="1"/>
        </w:rPr>
        <w:t>解</w:t>
      </w:r>
      <w:r>
        <w:rPr>
          <w:color w:val="676767"/>
          <w:spacing w:val="7"/>
          <w:w w:val="108"/>
          <w:position w:val="1"/>
        </w:rPr>
        <w:t>军</w:t>
      </w:r>
      <w:r>
        <w:rPr>
          <w:color w:val="3F3F41"/>
          <w:w w:val="42"/>
          <w:position w:val="1"/>
        </w:rPr>
        <w:t>〉</w:t>
      </w:r>
      <w:r>
        <w:rPr>
          <w:color w:val="3F3F41"/>
          <w:position w:val="1"/>
        </w:rPr>
        <w:tab/>
      </w:r>
      <w:r>
        <w:rPr>
          <w:color w:val="504F52"/>
          <w:w w:val="104"/>
        </w:rPr>
        <w:t>生物学</w:t>
      </w:r>
      <w:r>
        <w:rPr>
          <w:color w:val="504F52"/>
          <w:spacing w:val="3"/>
          <w:w w:val="104"/>
        </w:rPr>
        <w:t>为</w:t>
      </w:r>
      <w:r>
        <w:rPr>
          <w:color w:val="2F2F2F"/>
          <w:w w:val="113"/>
        </w:rPr>
        <w:t>例</w:t>
      </w:r>
      <w:r>
        <w:rPr>
          <w:color w:val="2F2F2F"/>
          <w:spacing w:val="-2"/>
        </w:rPr>
        <w:t> </w:t>
      </w:r>
      <w:r>
        <w:rPr>
          <w:color w:val="2F2F2F"/>
          <w:w w:val="45"/>
        </w:rPr>
        <w:t>（</w:t>
      </w:r>
      <w:r>
        <w:rPr>
          <w:color w:val="2F2F2F"/>
          <w:spacing w:val="-61"/>
        </w:rPr>
        <w:t> </w:t>
      </w:r>
      <w:r>
        <w:rPr>
          <w:color w:val="504F52"/>
          <w:spacing w:val="-46"/>
          <w:w w:val="113"/>
        </w:rPr>
        <w:t>肖</w:t>
      </w:r>
      <w:r>
        <w:rPr>
          <w:color w:val="504F52"/>
          <w:w w:val="88"/>
        </w:rPr>
        <w:t>献忠）</w:t>
      </w:r>
      <w:r>
        <w:rPr/>
      </w:r>
    </w:p>
    <w:p>
      <w:pPr>
        <w:spacing w:after="0" w:line="230" w:lineRule="exact"/>
        <w:jc w:val="left"/>
        <w:sectPr>
          <w:type w:val="continuous"/>
          <w:pgSz w:w="11910" w:h="16850"/>
          <w:pgMar w:top="1580" w:bottom="280" w:left="1000" w:right="0"/>
        </w:sectPr>
      </w:pPr>
    </w:p>
    <w:p>
      <w:pPr>
        <w:spacing w:line="240" w:lineRule="auto" w:before="12"/>
        <w:rPr>
          <w:rFonts w:ascii="宋体" w:hAnsi="宋体" w:cs="宋体" w:eastAsia="宋体"/>
          <w:sz w:val="19"/>
          <w:szCs w:val="19"/>
        </w:rPr>
      </w:pPr>
    </w:p>
    <w:p>
      <w:pPr>
        <w:pStyle w:val="BodyText"/>
        <w:spacing w:line="166" w:lineRule="exact"/>
        <w:ind w:left="324" w:right="0"/>
        <w:jc w:val="left"/>
        <w:rPr>
          <w:rFonts w:ascii="Times New Roman" w:hAnsi="Times New Roman" w:cs="Times New Roman" w:eastAsia="Times New Roman"/>
        </w:rPr>
      </w:pPr>
      <w:r>
        <w:rPr>
          <w:rFonts w:ascii="Times New Roman"/>
          <w:color w:val="131313"/>
          <w:spacing w:val="-9"/>
          <w:w w:val="110"/>
        </w:rPr>
        <w:t>11</w:t>
      </w:r>
      <w:r>
        <w:rPr>
          <w:rFonts w:ascii="Times New Roman"/>
          <w:color w:val="504F52"/>
          <w:spacing w:val="-9"/>
          <w:w w:val="110"/>
        </w:rPr>
        <w:t>5</w:t>
      </w:r>
      <w:r>
        <w:rPr>
          <w:rFonts w:ascii="Times New Roman"/>
          <w:color w:val="131313"/>
          <w:spacing w:val="-9"/>
          <w:w w:val="110"/>
        </w:rPr>
        <w:t>1</w:t>
      </w:r>
      <w:r>
        <w:rPr>
          <w:rFonts w:ascii="Times New Roman"/>
          <w:color w:val="504F52"/>
          <w:spacing w:val="-9"/>
          <w:w w:val="110"/>
        </w:rPr>
        <w:t>8</w:t>
      </w:r>
      <w:r>
        <w:rPr>
          <w:rFonts w:ascii="Times New Roman"/>
          <w:spacing w:val="-9"/>
        </w:rPr>
      </w:r>
    </w:p>
    <w:p>
      <w:pPr>
        <w:pStyle w:val="BodyText"/>
        <w:spacing w:line="240" w:lineRule="auto" w:before="55"/>
        <w:ind w:left="199" w:right="0"/>
        <w:jc w:val="left"/>
      </w:pPr>
      <w:r>
        <w:rPr>
          <w:w w:val="95"/>
        </w:rPr>
        <w:br w:type="column"/>
      </w:r>
      <w:r>
        <w:rPr>
          <w:color w:val="131313"/>
          <w:w w:val="95"/>
        </w:rPr>
        <w:t>＃</w:t>
      </w:r>
      <w:r>
        <w:rPr>
          <w:color w:val="131313"/>
          <w:spacing w:val="-77"/>
          <w:w w:val="95"/>
        </w:rPr>
        <w:t> </w:t>
      </w:r>
      <w:r>
        <w:rPr>
          <w:color w:val="2F2F2F"/>
          <w:w w:val="95"/>
        </w:rPr>
        <w:t>“新</w:t>
      </w:r>
      <w:r>
        <w:rPr>
          <w:color w:val="504F52"/>
          <w:w w:val="95"/>
        </w:rPr>
        <w:t>医科</w:t>
      </w:r>
      <w:r>
        <w:rPr>
          <w:color w:val="2F2F2F"/>
          <w:w w:val="95"/>
        </w:rPr>
        <w:t>”</w:t>
      </w:r>
      <w:r>
        <w:rPr>
          <w:color w:val="2F2F2F"/>
          <w:spacing w:val="-41"/>
          <w:w w:val="95"/>
        </w:rPr>
        <w:t> </w:t>
      </w:r>
      <w:r>
        <w:rPr>
          <w:color w:val="504F52"/>
          <w:w w:val="95"/>
        </w:rPr>
        <w:t>理念和</w:t>
      </w:r>
      <w:r>
        <w:rPr>
          <w:color w:val="504F52"/>
          <w:spacing w:val="-36"/>
          <w:w w:val="95"/>
        </w:rPr>
        <w:t> </w:t>
      </w:r>
      <w:r>
        <w:rPr>
          <w:color w:val="504F52"/>
          <w:w w:val="95"/>
        </w:rPr>
        <w:t>“智能化”</w:t>
      </w:r>
      <w:r>
        <w:rPr>
          <w:color w:val="504F52"/>
          <w:spacing w:val="-32"/>
          <w:w w:val="95"/>
        </w:rPr>
        <w:t> </w:t>
      </w:r>
      <w:r>
        <w:rPr>
          <w:color w:val="504F52"/>
          <w:w w:val="95"/>
        </w:rPr>
        <w:t>背景</w:t>
      </w:r>
      <w:r>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66" w:lineRule="exact"/>
        <w:ind w:left="235" w:right="0"/>
        <w:jc w:val="left"/>
        <w:rPr>
          <w:rFonts w:ascii="Times New Roman" w:hAnsi="Times New Roman" w:cs="Times New Roman" w:eastAsia="Times New Roman"/>
        </w:rPr>
      </w:pPr>
      <w:r>
        <w:rPr>
          <w:rFonts w:ascii="Times New Roman"/>
          <w:color w:val="131313"/>
          <w:spacing w:val="-6"/>
          <w:w w:val="105"/>
        </w:rPr>
        <w:t>11</w:t>
      </w:r>
      <w:r>
        <w:rPr>
          <w:rFonts w:ascii="Times New Roman"/>
          <w:color w:val="504F52"/>
          <w:spacing w:val="-6"/>
          <w:w w:val="105"/>
        </w:rPr>
        <w:t>522</w:t>
      </w:r>
      <w:r>
        <w:rPr>
          <w:rFonts w:ascii="Times New Roman"/>
          <w:spacing w:val="-6"/>
        </w:rPr>
      </w:r>
    </w:p>
    <w:p>
      <w:pPr>
        <w:pStyle w:val="BodyText"/>
        <w:spacing w:line="240" w:lineRule="auto" w:before="69"/>
        <w:ind w:left="169" w:right="0"/>
        <w:jc w:val="left"/>
      </w:pPr>
      <w:r>
        <w:rPr>
          <w:spacing w:val="-6"/>
        </w:rPr>
        <w:br w:type="column"/>
      </w:r>
      <w:r>
        <w:rPr>
          <w:color w:val="2F2F2F"/>
          <w:spacing w:val="-6"/>
        </w:rPr>
        <w:t>＃以南</w:t>
      </w:r>
      <w:r>
        <w:rPr>
          <w:color w:val="504F52"/>
          <w:spacing w:val="-6"/>
        </w:rPr>
        <w:t>通大学临床医学一流专</w:t>
      </w:r>
      <w:r>
        <w:rPr>
          <w:color w:val="504F52"/>
          <w:spacing w:val="78"/>
        </w:rPr>
        <w:t> </w:t>
      </w:r>
      <w:r>
        <w:rPr>
          <w:color w:val="2F2F2F"/>
          <w:spacing w:val="-3"/>
        </w:rPr>
        <w:t>业</w:t>
      </w:r>
      <w:r>
        <w:rPr>
          <w:color w:val="504F52"/>
          <w:spacing w:val="-3"/>
        </w:rPr>
        <w:t>建设为契</w:t>
      </w:r>
      <w:r>
        <w:rPr>
          <w:color w:val="2F2F2F"/>
          <w:spacing w:val="-3"/>
        </w:rPr>
        <w:t>机</w:t>
      </w:r>
      <w:r>
        <w:rPr>
          <w:color w:val="504F52"/>
          <w:spacing w:val="-3"/>
        </w:rPr>
        <w:t>推</w:t>
      </w:r>
      <w:r>
        <w:rPr>
          <w:spacing w:val="-3"/>
        </w:rPr>
      </w:r>
    </w:p>
    <w:p>
      <w:pPr>
        <w:spacing w:after="0" w:line="240" w:lineRule="auto"/>
        <w:jc w:val="left"/>
        <w:sectPr>
          <w:type w:val="continuous"/>
          <w:pgSz w:w="11910" w:h="16850"/>
          <w:pgMar w:top="1580" w:bottom="280" w:left="1000" w:right="0"/>
          <w:cols w:num="4" w:equalWidth="0">
            <w:col w:w="849" w:space="40"/>
            <w:col w:w="3439" w:space="40"/>
            <w:col w:w="739" w:space="40"/>
            <w:col w:w="5763"/>
          </w:cols>
        </w:sectPr>
      </w:pPr>
    </w:p>
    <w:p>
      <w:pPr>
        <w:pStyle w:val="BodyText"/>
        <w:tabs>
          <w:tab w:pos="5314" w:val="left" w:leader="none"/>
        </w:tabs>
        <w:spacing w:line="207" w:lineRule="exact"/>
        <w:ind w:left="1095" w:right="0"/>
        <w:jc w:val="left"/>
      </w:pPr>
      <w:r>
        <w:rPr>
          <w:color w:val="504F52"/>
          <w:w w:val="103"/>
          <w:position w:val="1"/>
        </w:rPr>
        <w:t>下病理学教学的未来走向</w:t>
      </w:r>
      <w:r>
        <w:rPr>
          <w:color w:val="504F52"/>
          <w:spacing w:val="31"/>
          <w:position w:val="1"/>
        </w:rPr>
        <w:t> </w:t>
      </w:r>
      <w:r>
        <w:rPr>
          <w:color w:val="504F52"/>
          <w:w w:val="92"/>
          <w:position w:val="1"/>
        </w:rPr>
        <w:t>（来茂</w:t>
      </w:r>
      <w:r>
        <w:rPr>
          <w:color w:val="504F52"/>
          <w:spacing w:val="12"/>
          <w:w w:val="92"/>
          <w:position w:val="1"/>
        </w:rPr>
        <w:t>德</w:t>
      </w:r>
      <w:r>
        <w:rPr>
          <w:color w:val="2F2F2F"/>
          <w:w w:val="42"/>
          <w:position w:val="1"/>
        </w:rPr>
        <w:t>〉</w:t>
      </w:r>
      <w:r>
        <w:rPr>
          <w:color w:val="2F2F2F"/>
          <w:position w:val="1"/>
        </w:rPr>
        <w:tab/>
      </w:r>
      <w:r>
        <w:rPr>
          <w:color w:val="504F52"/>
          <w:w w:val="105"/>
        </w:rPr>
        <w:t>进医</w:t>
      </w:r>
      <w:r>
        <w:rPr>
          <w:color w:val="504F52"/>
          <w:spacing w:val="-4"/>
          <w:w w:val="105"/>
        </w:rPr>
        <w:t>学</w:t>
      </w:r>
      <w:r>
        <w:rPr>
          <w:color w:val="504F52"/>
          <w:w w:val="108"/>
        </w:rPr>
        <w:t>教</w:t>
      </w:r>
      <w:r>
        <w:rPr>
          <w:color w:val="504F52"/>
          <w:spacing w:val="-8"/>
          <w:w w:val="108"/>
        </w:rPr>
        <w:t>育</w:t>
      </w:r>
      <w:r>
        <w:rPr>
          <w:color w:val="2F2F2F"/>
          <w:w w:val="107"/>
        </w:rPr>
        <w:t>创</w:t>
      </w:r>
      <w:r>
        <w:rPr>
          <w:color w:val="2F2F2F"/>
          <w:spacing w:val="-11"/>
          <w:w w:val="107"/>
        </w:rPr>
        <w:t>新</w:t>
      </w:r>
      <w:r>
        <w:rPr>
          <w:color w:val="504F52"/>
          <w:w w:val="107"/>
        </w:rPr>
        <w:t>发展</w:t>
      </w:r>
      <w:r>
        <w:rPr>
          <w:color w:val="504F52"/>
          <w:spacing w:val="-3"/>
        </w:rPr>
        <w:t> </w:t>
      </w:r>
      <w:r>
        <w:rPr>
          <w:color w:val="504F52"/>
          <w:w w:val="83"/>
        </w:rPr>
        <w:t>（史亚琴〉</w:t>
      </w:r>
      <w:r>
        <w:rPr/>
      </w:r>
    </w:p>
    <w:p>
      <w:pPr>
        <w:spacing w:after="0" w:line="207" w:lineRule="exact"/>
        <w:jc w:val="left"/>
        <w:sectPr>
          <w:type w:val="continuous"/>
          <w:pgSz w:w="11910" w:h="16850"/>
          <w:pgMar w:top="1580" w:bottom="280" w:left="1000" w:right="0"/>
        </w:sectPr>
      </w:pPr>
    </w:p>
    <w:p>
      <w:pPr>
        <w:spacing w:line="240" w:lineRule="auto" w:before="12"/>
        <w:rPr>
          <w:rFonts w:ascii="宋体" w:hAnsi="宋体" w:cs="宋体" w:eastAsia="宋体"/>
          <w:sz w:val="19"/>
          <w:szCs w:val="19"/>
        </w:rPr>
      </w:pPr>
    </w:p>
    <w:p>
      <w:pPr>
        <w:pStyle w:val="BodyText"/>
        <w:spacing w:line="166" w:lineRule="exact"/>
        <w:ind w:left="324" w:right="0"/>
        <w:jc w:val="left"/>
        <w:rPr>
          <w:rFonts w:ascii="Times New Roman" w:hAnsi="Times New Roman" w:cs="Times New Roman" w:eastAsia="Times New Roman"/>
        </w:rPr>
      </w:pPr>
      <w:r>
        <w:rPr>
          <w:rFonts w:ascii="Times New Roman"/>
          <w:color w:val="2F2F2F"/>
          <w:spacing w:val="-11"/>
          <w:w w:val="110"/>
        </w:rPr>
        <w:t>11</w:t>
      </w:r>
      <w:r>
        <w:rPr>
          <w:rFonts w:ascii="Times New Roman"/>
          <w:color w:val="504F52"/>
          <w:spacing w:val="-11"/>
          <w:w w:val="110"/>
        </w:rPr>
        <w:t>5</w:t>
      </w:r>
      <w:r>
        <w:rPr>
          <w:rFonts w:ascii="Times New Roman"/>
          <w:color w:val="131313"/>
          <w:spacing w:val="-11"/>
          <w:w w:val="110"/>
        </w:rPr>
        <w:t>1</w:t>
      </w:r>
      <w:r>
        <w:rPr>
          <w:rFonts w:ascii="Times New Roman"/>
          <w:color w:val="3F3F41"/>
          <w:spacing w:val="-11"/>
          <w:w w:val="110"/>
        </w:rPr>
        <w:t>9</w:t>
      </w:r>
      <w:r>
        <w:rPr>
          <w:rFonts w:ascii="Times New Roman"/>
          <w:spacing w:val="-11"/>
        </w:rPr>
      </w:r>
    </w:p>
    <w:p>
      <w:pPr>
        <w:pStyle w:val="BodyText"/>
        <w:spacing w:line="240" w:lineRule="auto" w:before="44"/>
        <w:ind w:left="210" w:right="0"/>
        <w:jc w:val="left"/>
      </w:pPr>
      <w:r>
        <w:rPr>
          <w:spacing w:val="-6"/>
        </w:rPr>
        <w:br w:type="column"/>
      </w:r>
      <w:r>
        <w:rPr>
          <w:rFonts w:ascii="Arial" w:hAnsi="Arial" w:cs="Arial" w:eastAsia="Arial"/>
          <w:color w:val="2F2F2F"/>
          <w:spacing w:val="-6"/>
          <w:sz w:val="26"/>
          <w:szCs w:val="26"/>
        </w:rPr>
        <w:t>n</w:t>
      </w:r>
      <w:r>
        <w:rPr>
          <w:color w:val="2F2F2F"/>
          <w:spacing w:val="-6"/>
        </w:rPr>
        <w:t>地</w:t>
      </w:r>
      <w:r>
        <w:rPr>
          <w:color w:val="504F52"/>
          <w:spacing w:val="-6"/>
        </w:rPr>
        <w:t>方医学院校</w:t>
      </w:r>
      <w:r>
        <w:rPr>
          <w:color w:val="504F52"/>
          <w:spacing w:val="43"/>
        </w:rPr>
        <w:t> </w:t>
      </w:r>
      <w:r>
        <w:rPr>
          <w:color w:val="ACACAC"/>
        </w:rPr>
        <w:t>一</w:t>
      </w:r>
      <w:r>
        <w:rPr>
          <w:color w:val="504F52"/>
        </w:rPr>
        <w:t>流专业建设与创新</w:t>
      </w:r>
      <w:r>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66" w:lineRule="exact"/>
        <w:ind w:left="225" w:right="0"/>
        <w:jc w:val="left"/>
        <w:rPr>
          <w:rFonts w:ascii="Times New Roman" w:hAnsi="Times New Roman" w:cs="Times New Roman" w:eastAsia="Times New Roman"/>
        </w:rPr>
      </w:pPr>
      <w:r>
        <w:rPr>
          <w:rFonts w:ascii="Times New Roman"/>
          <w:color w:val="131313"/>
          <w:spacing w:val="-6"/>
          <w:w w:val="105"/>
        </w:rPr>
        <w:t>11</w:t>
      </w:r>
      <w:r>
        <w:rPr>
          <w:rFonts w:ascii="Times New Roman"/>
          <w:color w:val="3F3F41"/>
          <w:spacing w:val="-6"/>
          <w:w w:val="105"/>
        </w:rPr>
        <w:t>523</w:t>
      </w:r>
      <w:r>
        <w:rPr>
          <w:rFonts w:ascii="Times New Roman"/>
          <w:spacing w:val="-6"/>
        </w:rPr>
      </w:r>
    </w:p>
    <w:p>
      <w:pPr>
        <w:pStyle w:val="BodyText"/>
        <w:spacing w:line="240" w:lineRule="auto" w:before="69"/>
        <w:ind w:left="160" w:right="0"/>
        <w:jc w:val="left"/>
      </w:pPr>
      <w:r>
        <w:rPr>
          <w:spacing w:val="-7"/>
          <w:w w:val="105"/>
        </w:rPr>
        <w:br w:type="column"/>
      </w:r>
      <w:r>
        <w:rPr>
          <w:color w:val="2F2F2F"/>
          <w:spacing w:val="-7"/>
          <w:w w:val="105"/>
        </w:rPr>
        <w:t>＃创</w:t>
      </w:r>
      <w:r>
        <w:rPr>
          <w:color w:val="504F52"/>
          <w:spacing w:val="-7"/>
          <w:w w:val="105"/>
        </w:rPr>
        <w:t>新驱动数字</w:t>
      </w:r>
      <w:r>
        <w:rPr>
          <w:color w:val="2F2F2F"/>
          <w:spacing w:val="-7"/>
          <w:w w:val="105"/>
        </w:rPr>
        <w:t>化</w:t>
      </w:r>
      <w:r>
        <w:rPr>
          <w:color w:val="504F52"/>
          <w:spacing w:val="-7"/>
          <w:w w:val="105"/>
        </w:rPr>
        <w:t>转型</w:t>
      </w:r>
      <w:r>
        <w:rPr>
          <w:color w:val="858585"/>
          <w:spacing w:val="-7"/>
          <w:w w:val="105"/>
        </w:rPr>
        <w:t>一一</w:t>
      </w:r>
      <w:r>
        <w:rPr>
          <w:color w:val="3F3F41"/>
          <w:spacing w:val="-7"/>
          <w:w w:val="105"/>
        </w:rPr>
        <w:t>麻醉学专业数字课</w:t>
      </w:r>
      <w:r>
        <w:rPr>
          <w:spacing w:val="-7"/>
        </w:rPr>
      </w:r>
    </w:p>
    <w:p>
      <w:pPr>
        <w:spacing w:after="0" w:line="240" w:lineRule="auto"/>
        <w:jc w:val="left"/>
        <w:sectPr>
          <w:type w:val="continuous"/>
          <w:pgSz w:w="11910" w:h="16850"/>
          <w:pgMar w:top="1580" w:bottom="280" w:left="1000" w:right="0"/>
          <w:cols w:num="4" w:equalWidth="0">
            <w:col w:w="831" w:space="40"/>
            <w:col w:w="3459" w:space="40"/>
            <w:col w:w="738" w:space="40"/>
            <w:col w:w="5762"/>
          </w:cols>
        </w:sectPr>
      </w:pPr>
    </w:p>
    <w:p>
      <w:pPr>
        <w:pStyle w:val="BodyText"/>
        <w:tabs>
          <w:tab w:pos="5314" w:val="left" w:leader="none"/>
        </w:tabs>
        <w:spacing w:line="207" w:lineRule="exact"/>
        <w:ind w:left="1088" w:right="0"/>
        <w:jc w:val="left"/>
      </w:pPr>
      <w:r>
        <w:rPr>
          <w:color w:val="2F2F2F"/>
          <w:spacing w:val="-3"/>
          <w:w w:val="95"/>
          <w:position w:val="1"/>
        </w:rPr>
        <w:t>人</w:t>
      </w:r>
      <w:r>
        <w:rPr>
          <w:color w:val="504F52"/>
          <w:spacing w:val="-3"/>
          <w:w w:val="95"/>
          <w:position w:val="1"/>
        </w:rPr>
        <w:t>才培养</w:t>
      </w:r>
      <w:r>
        <w:rPr>
          <w:color w:val="504F52"/>
          <w:spacing w:val="-11"/>
          <w:w w:val="95"/>
          <w:position w:val="1"/>
        </w:rPr>
        <w:t> </w:t>
      </w:r>
      <w:r>
        <w:rPr>
          <w:color w:val="504F52"/>
          <w:w w:val="95"/>
          <w:position w:val="1"/>
        </w:rPr>
        <w:t>（曹建明）</w:t>
        <w:tab/>
      </w:r>
      <w:r>
        <w:rPr>
          <w:color w:val="504F52"/>
          <w:w w:val="95"/>
        </w:rPr>
        <w:t>程建设与应用</w:t>
      </w:r>
      <w:r>
        <w:rPr>
          <w:color w:val="504F52"/>
          <w:spacing w:val="12"/>
          <w:w w:val="95"/>
        </w:rPr>
        <w:t> </w:t>
      </w:r>
      <w:r>
        <w:rPr>
          <w:color w:val="504F52"/>
          <w:w w:val="95"/>
        </w:rPr>
        <w:t>〈张咏梅）</w:t>
      </w:r>
      <w:r>
        <w:rPr/>
      </w:r>
    </w:p>
    <w:p>
      <w:pPr>
        <w:spacing w:after="0" w:line="207" w:lineRule="exact"/>
        <w:jc w:val="left"/>
        <w:sectPr>
          <w:type w:val="continuous"/>
          <w:pgSz w:w="11910" w:h="16850"/>
          <w:pgMar w:top="1580" w:bottom="280" w:left="1000" w:right="0"/>
        </w:sectPr>
      </w:pPr>
    </w:p>
    <w:p>
      <w:pPr>
        <w:spacing w:line="240" w:lineRule="auto" w:before="12"/>
        <w:rPr>
          <w:rFonts w:ascii="宋体" w:hAnsi="宋体" w:cs="宋体" w:eastAsia="宋体"/>
          <w:sz w:val="19"/>
          <w:szCs w:val="19"/>
        </w:rPr>
      </w:pPr>
    </w:p>
    <w:p>
      <w:pPr>
        <w:pStyle w:val="BodyText"/>
        <w:spacing w:line="173" w:lineRule="exact"/>
        <w:ind w:left="324" w:right="0"/>
        <w:jc w:val="left"/>
        <w:rPr>
          <w:rFonts w:ascii="Times New Roman" w:hAnsi="Times New Roman" w:cs="Times New Roman" w:eastAsia="Times New Roman"/>
        </w:rPr>
      </w:pPr>
      <w:r>
        <w:rPr>
          <w:rFonts w:ascii="Times New Roman"/>
          <w:color w:val="2F2F2F"/>
          <w:spacing w:val="-6"/>
          <w:w w:val="105"/>
        </w:rPr>
        <w:t>11</w:t>
      </w:r>
      <w:r>
        <w:rPr>
          <w:rFonts w:ascii="Times New Roman"/>
          <w:color w:val="504F52"/>
          <w:spacing w:val="-6"/>
          <w:w w:val="105"/>
        </w:rPr>
        <w:t>520</w:t>
      </w:r>
      <w:r>
        <w:rPr>
          <w:rFonts w:ascii="Times New Roman"/>
          <w:spacing w:val="-6"/>
        </w:rPr>
      </w:r>
    </w:p>
    <w:p>
      <w:pPr>
        <w:pStyle w:val="BodyText"/>
        <w:spacing w:line="240" w:lineRule="auto" w:before="55"/>
        <w:ind w:left="206" w:right="0"/>
        <w:jc w:val="left"/>
      </w:pPr>
      <w:r>
        <w:rPr>
          <w:spacing w:val="-18"/>
          <w:w w:val="105"/>
        </w:rPr>
        <w:br w:type="column"/>
      </w:r>
      <w:r>
        <w:rPr>
          <w:color w:val="2F2F2F"/>
          <w:spacing w:val="-18"/>
          <w:w w:val="105"/>
        </w:rPr>
        <w:t>＃融</w:t>
      </w:r>
      <w:r>
        <w:rPr>
          <w:color w:val="504F52"/>
          <w:spacing w:val="-18"/>
          <w:w w:val="105"/>
        </w:rPr>
        <w:t>合创新</w:t>
      </w:r>
      <w:r>
        <w:rPr>
          <w:color w:val="504F52"/>
          <w:spacing w:val="26"/>
          <w:w w:val="105"/>
        </w:rPr>
        <w:t> </w:t>
      </w:r>
      <w:r>
        <w:rPr>
          <w:color w:val="2F2F2F"/>
          <w:spacing w:val="-18"/>
          <w:w w:val="105"/>
        </w:rPr>
        <w:t>，构</w:t>
      </w:r>
      <w:r>
        <w:rPr>
          <w:color w:val="504F52"/>
          <w:spacing w:val="-18"/>
          <w:w w:val="105"/>
        </w:rPr>
        <w:t>建以学生为中</w:t>
      </w:r>
      <w:r>
        <w:rPr>
          <w:color w:val="2F2F2F"/>
          <w:spacing w:val="-18"/>
          <w:w w:val="105"/>
        </w:rPr>
        <w:t>心的</w:t>
      </w:r>
      <w:r>
        <w:rPr>
          <w:color w:val="504F52"/>
          <w:spacing w:val="-18"/>
          <w:w w:val="105"/>
        </w:rPr>
        <w:t>基</w:t>
      </w:r>
      <w:r>
        <w:rPr>
          <w:spacing w:val="-18"/>
        </w:rPr>
      </w:r>
    </w:p>
    <w:p>
      <w:pPr>
        <w:spacing w:line="240" w:lineRule="auto" w:before="12"/>
        <w:rPr>
          <w:rFonts w:ascii="宋体" w:hAnsi="宋体" w:cs="宋体" w:eastAsia="宋体"/>
          <w:sz w:val="19"/>
          <w:szCs w:val="19"/>
        </w:rPr>
      </w:pPr>
      <w:r>
        <w:rPr/>
        <w:br w:type="column"/>
      </w:r>
      <w:r>
        <w:rPr>
          <w:rFonts w:ascii="宋体"/>
          <w:sz w:val="19"/>
        </w:rPr>
      </w:r>
    </w:p>
    <w:p>
      <w:pPr>
        <w:pStyle w:val="BodyText"/>
        <w:spacing w:line="173" w:lineRule="exact"/>
        <w:ind w:left="198" w:right="0"/>
        <w:jc w:val="left"/>
        <w:rPr>
          <w:rFonts w:ascii="Times New Roman" w:hAnsi="Times New Roman" w:cs="Times New Roman" w:eastAsia="Times New Roman"/>
        </w:rPr>
      </w:pPr>
      <w:r>
        <w:rPr>
          <w:rFonts w:ascii="Times New Roman"/>
          <w:color w:val="131313"/>
          <w:spacing w:val="-4"/>
          <w:w w:val="105"/>
        </w:rPr>
        <w:t>11</w:t>
      </w:r>
      <w:r>
        <w:rPr>
          <w:rFonts w:ascii="Times New Roman"/>
          <w:color w:val="504F52"/>
          <w:spacing w:val="-4"/>
          <w:w w:val="105"/>
        </w:rPr>
        <w:t>524</w:t>
      </w:r>
      <w:r>
        <w:rPr>
          <w:rFonts w:ascii="Times New Roman"/>
          <w:spacing w:val="-4"/>
        </w:rPr>
      </w:r>
    </w:p>
    <w:p>
      <w:pPr>
        <w:pStyle w:val="BodyText"/>
        <w:spacing w:line="240" w:lineRule="auto" w:before="69"/>
        <w:ind w:left="172" w:right="0"/>
        <w:jc w:val="left"/>
      </w:pPr>
      <w:r>
        <w:rPr>
          <w:w w:val="105"/>
        </w:rPr>
        <w:br w:type="column"/>
      </w:r>
      <w:r>
        <w:rPr>
          <w:color w:val="2F2F2F"/>
          <w:w w:val="105"/>
        </w:rPr>
        <w:t>＃中</w:t>
      </w:r>
      <w:r>
        <w:rPr>
          <w:color w:val="504F52"/>
          <w:w w:val="105"/>
        </w:rPr>
        <w:t>医药院校</w:t>
      </w:r>
      <w:r>
        <w:rPr>
          <w:color w:val="757575"/>
          <w:w w:val="105"/>
        </w:rPr>
        <w:t>一</w:t>
      </w:r>
      <w:r>
        <w:rPr>
          <w:color w:val="504F52"/>
          <w:w w:val="105"/>
        </w:rPr>
        <w:t>流课程的建设与思考一一</w:t>
      </w:r>
      <w:r>
        <w:rPr>
          <w:color w:val="2F2F2F"/>
          <w:w w:val="105"/>
        </w:rPr>
        <w:t>以</w:t>
      </w:r>
      <w:r>
        <w:rPr/>
      </w:r>
    </w:p>
    <w:p>
      <w:pPr>
        <w:spacing w:after="0" w:line="240" w:lineRule="auto"/>
        <w:jc w:val="left"/>
        <w:sectPr>
          <w:type w:val="continuous"/>
          <w:pgSz w:w="11910" w:h="16850"/>
          <w:pgMar w:top="1580" w:bottom="280" w:left="1000" w:right="0"/>
          <w:cols w:num="4" w:equalWidth="0">
            <w:col w:w="828" w:space="40"/>
            <w:col w:w="3482" w:space="40"/>
            <w:col w:w="707" w:space="40"/>
            <w:col w:w="5773"/>
          </w:cols>
        </w:sect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5"/>
          <w:szCs w:val="15"/>
        </w:rPr>
      </w:pPr>
    </w:p>
    <w:p>
      <w:pPr>
        <w:pStyle w:val="BodyText"/>
        <w:spacing w:line="240" w:lineRule="auto"/>
        <w:ind w:left="310" w:right="0"/>
        <w:jc w:val="left"/>
        <w:rPr>
          <w:rFonts w:ascii="Times New Roman" w:hAnsi="Times New Roman" w:cs="Times New Roman" w:eastAsia="Times New Roman"/>
        </w:rPr>
      </w:pPr>
      <w:r>
        <w:rPr>
          <w:rFonts w:ascii="Times New Roman"/>
          <w:color w:val="2F2F2F"/>
          <w:spacing w:val="-1"/>
          <w:w w:val="110"/>
        </w:rPr>
        <w:t>11</w:t>
      </w:r>
      <w:r>
        <w:rPr>
          <w:rFonts w:ascii="Times New Roman"/>
          <w:color w:val="504F52"/>
          <w:spacing w:val="-1"/>
          <w:w w:val="110"/>
        </w:rPr>
        <w:t>52</w:t>
      </w:r>
      <w:r>
        <w:rPr>
          <w:rFonts w:ascii="Times New Roman"/>
          <w:color w:val="2F2F2F"/>
          <w:spacing w:val="-1"/>
          <w:w w:val="110"/>
        </w:rPr>
        <w:t>1</w:t>
      </w:r>
      <w:r>
        <w:rPr>
          <w:rFonts w:ascii="Times New Roman"/>
          <w:spacing w:val="-1"/>
        </w:rPr>
      </w:r>
    </w:p>
    <w:p>
      <w:pPr>
        <w:pStyle w:val="BodyText"/>
        <w:tabs>
          <w:tab w:pos="4512" w:val="left" w:leader="none"/>
        </w:tabs>
        <w:spacing w:line="200" w:lineRule="exact"/>
        <w:ind w:left="170" w:right="0"/>
        <w:jc w:val="left"/>
      </w:pPr>
      <w:r>
        <w:rPr>
          <w:w w:val="95"/>
        </w:rPr>
        <w:br w:type="column"/>
      </w:r>
      <w:r>
        <w:rPr>
          <w:color w:val="2F2F2F"/>
          <w:w w:val="95"/>
        </w:rPr>
        <w:t>础</w:t>
      </w:r>
      <w:r>
        <w:rPr>
          <w:color w:val="504F52"/>
          <w:w w:val="95"/>
        </w:rPr>
        <w:t>医学实验教学课程体系 </w:t>
      </w:r>
      <w:r>
        <w:rPr>
          <w:color w:val="504F52"/>
          <w:spacing w:val="11"/>
          <w:w w:val="95"/>
        </w:rPr>
        <w:t> </w:t>
      </w:r>
      <w:r>
        <w:rPr>
          <w:color w:val="504F52"/>
          <w:w w:val="95"/>
        </w:rPr>
        <w:t>（沈苏南〉</w:t>
        <w:tab/>
      </w:r>
      <w:r>
        <w:rPr>
          <w:color w:val="3F3F41"/>
          <w:w w:val="90"/>
        </w:rPr>
        <w:t>《中药学》 为例</w:t>
      </w:r>
      <w:r>
        <w:rPr>
          <w:color w:val="3F3F41"/>
          <w:spacing w:val="-42"/>
          <w:w w:val="90"/>
        </w:rPr>
        <w:t> </w:t>
      </w:r>
      <w:r>
        <w:rPr>
          <w:color w:val="3F3F41"/>
          <w:w w:val="90"/>
        </w:rPr>
        <w:t>（唐德才〉</w:t>
      </w:r>
      <w:r>
        <w:rPr/>
      </w:r>
    </w:p>
    <w:p>
      <w:pPr>
        <w:pStyle w:val="BodyText"/>
        <w:spacing w:line="290" w:lineRule="auto" w:before="55"/>
        <w:ind w:left="177" w:right="5380" w:hanging="8"/>
        <w:jc w:val="left"/>
      </w:pPr>
      <w:r>
        <w:rPr>
          <w:color w:val="2F2F2F"/>
          <w:spacing w:val="-53"/>
          <w:w w:val="84"/>
        </w:rPr>
        <w:t>＃</w:t>
      </w:r>
      <w:r>
        <w:rPr>
          <w:color w:val="2F2F2F"/>
          <w:spacing w:val="-15"/>
          <w:w w:val="108"/>
        </w:rPr>
        <w:t>实</w:t>
      </w:r>
      <w:r>
        <w:rPr>
          <w:color w:val="504F52"/>
          <w:w w:val="104"/>
        </w:rPr>
        <w:t>施健康中国战略下南京医科大学</w:t>
      </w:r>
      <w:r>
        <w:rPr>
          <w:color w:val="504F52"/>
          <w:w w:val="104"/>
        </w:rPr>
        <w:t> </w:t>
      </w:r>
      <w:r>
        <w:rPr>
          <w:color w:val="3F3F41"/>
          <w:w w:val="104"/>
        </w:rPr>
        <w:t>一流课程建设</w:t>
      </w:r>
      <w:r>
        <w:rPr>
          <w:color w:val="3F3F41"/>
          <w:spacing w:val="12"/>
        </w:rPr>
        <w:t> </w:t>
      </w:r>
      <w:r>
        <w:rPr>
          <w:color w:val="3F3F41"/>
          <w:spacing w:val="3"/>
          <w:w w:val="45"/>
        </w:rPr>
        <w:t>（</w:t>
      </w:r>
      <w:r>
        <w:rPr>
          <w:color w:val="676767"/>
          <w:w w:val="92"/>
        </w:rPr>
        <w:t>季曼瑶）</w:t>
      </w:r>
      <w:r>
        <w:rPr/>
      </w:r>
    </w:p>
    <w:p>
      <w:pPr>
        <w:pStyle w:val="BodyText"/>
        <w:spacing w:line="240" w:lineRule="auto" w:before="98"/>
        <w:ind w:left="1401" w:right="0"/>
        <w:jc w:val="left"/>
        <w:rPr>
          <w:rFonts w:ascii="Times New Roman" w:hAnsi="Times New Roman" w:cs="Times New Roman" w:eastAsia="Times New Roman"/>
        </w:rPr>
      </w:pPr>
      <w:r>
        <w:rPr>
          <w:color w:val="3F3F41"/>
        </w:rPr>
        <w:t>生命科学类 </w:t>
      </w:r>
      <w:r>
        <w:rPr>
          <w:color w:val="3F3F41"/>
          <w:spacing w:val="-11"/>
        </w:rPr>
        <w:t>、环境科学类 </w:t>
      </w:r>
      <w:r>
        <w:rPr>
          <w:color w:val="3F3F41"/>
          <w:spacing w:val="-6"/>
        </w:rPr>
        <w:t>、农学类课程教学培训 </w:t>
      </w:r>
      <w:r>
        <w:rPr>
          <w:rFonts w:ascii="Arial" w:hAnsi="Arial" w:cs="Arial" w:eastAsia="Arial"/>
          <w:color w:val="131313"/>
          <w:sz w:val="25"/>
          <w:szCs w:val="25"/>
        </w:rPr>
        <w:t>Ii</w:t>
      </w:r>
      <w:r>
        <w:rPr>
          <w:rFonts w:ascii="Arial" w:hAnsi="Arial" w:cs="Arial" w:eastAsia="Arial"/>
          <w:color w:val="131313"/>
          <w:spacing w:val="37"/>
          <w:sz w:val="25"/>
          <w:szCs w:val="25"/>
        </w:rPr>
        <w:t> </w:t>
      </w:r>
      <w:r>
        <w:rPr>
          <w:rFonts w:ascii="Times New Roman" w:hAnsi="Times New Roman" w:cs="Times New Roman" w:eastAsia="Times New Roman"/>
          <w:color w:val="3F3F41"/>
        </w:rPr>
        <w:t>(66)</w:t>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50"/>
          <w:pgMar w:top="1580" w:bottom="280" w:left="1000" w:right="0"/>
          <w:cols w:num="2" w:equalWidth="0">
            <w:col w:w="864" w:space="40"/>
            <w:col w:w="10006"/>
          </w:cols>
        </w:sectPr>
      </w:pPr>
    </w:p>
    <w:p>
      <w:pPr>
        <w:pStyle w:val="BodyText"/>
        <w:spacing w:line="290" w:lineRule="auto" w:before="30"/>
        <w:ind w:left="245" w:right="0" w:firstLine="417"/>
        <w:jc w:val="left"/>
      </w:pPr>
      <w:r>
        <w:rPr/>
        <w:pict>
          <v:group style="position:absolute;margin-left:55.800003pt;margin-top:73.259979pt;width:471.45pt;height:698.95pt;mso-position-horizontal-relative:page;mso-position-vertical-relative:page;z-index:-574120" coordorigin="1116,1465" coordsize="9429,13979">
            <v:group style="position:absolute;left:1145;top:1469;width:2;height:4911" coordorigin="1145,1469" coordsize="2,4911">
              <v:shape style="position:absolute;left:1145;top:1469;width:2;height:4911" coordorigin="1145,1469" coordsize="0,4911" path="m1145,6379l1145,1469e" filled="false" stroked="true" strokeweight=".36pt" strokecolor="#000000">
                <v:path arrowok="t"/>
              </v:shape>
            </v:group>
            <v:group style="position:absolute;left:1944;top:1469;width:2;height:7121" coordorigin="1944,1469" coordsize="2,7121">
              <v:shape style="position:absolute;left:1944;top:1469;width:2;height:7121" coordorigin="1944,1469" coordsize="0,7121" path="m1944,8590l1944,1469e" filled="false" stroked="true" strokeweight=".36pt" strokecolor="#0f0f0f">
                <v:path arrowok="t"/>
              </v:shape>
            </v:group>
            <v:group style="position:absolute;left:1188;top:5123;width:792;height:2" coordorigin="1188,5123" coordsize="792,2">
              <v:shape style="position:absolute;left:1188;top:5123;width:792;height:2" coordorigin="1188,5123" coordsize="792,0" path="m1188,5123l1980,5123e" filled="false" stroked="true" strokeweight=".36pt" strokecolor="#282828">
                <v:path arrowok="t"/>
              </v:shape>
            </v:group>
            <v:group style="position:absolute;left:5429;top:4666;width:2;height:3924" coordorigin="5429,4666" coordsize="2,3924">
              <v:shape style="position:absolute;left:5429;top:4666;width:2;height:3924" coordorigin="5429,4666" coordsize="0,3924" path="m5429,8590l5429,4666e" filled="false" stroked="true" strokeweight=".36pt" strokecolor="#0c0c0c">
                <v:path arrowok="t"/>
              </v:shape>
            </v:group>
            <v:group style="position:absolute;left:1915;top:5123;width:3550;height:2" coordorigin="1915,5123" coordsize="3550,2">
              <v:shape style="position:absolute;left:1915;top:5123;width:3550;height:2" coordorigin="1915,5123" coordsize="3550,0" path="m1915,5123l5465,5123e" filled="false" stroked="true" strokeweight=".36pt" strokecolor="#0c0c0c">
                <v:path arrowok="t"/>
              </v:shape>
            </v:group>
            <v:group style="position:absolute;left:10505;top:1469;width:2;height:1786" coordorigin="10505,1469" coordsize="2,1786">
              <v:shape style="position:absolute;left:10505;top:1469;width:2;height:1786" coordorigin="10505,1469" coordsize="0,1786" path="m10505,3254l10505,1469e" filled="false" stroked="true" strokeweight=".36pt" strokecolor="#4f4f4f">
                <v:path arrowok="t"/>
              </v:shape>
            </v:group>
            <v:group style="position:absolute;left:10505;top:3254;width:2;height:454" coordorigin="10505,3254" coordsize="2,454">
              <v:shape style="position:absolute;left:10505;top:3254;width:2;height:454" coordorigin="10505,3254" coordsize="0,454" path="m10505,3708l10505,3254e" filled="false" stroked="true" strokeweight=".36pt" strokecolor="#000000">
                <v:path arrowok="t"/>
              </v:shape>
            </v:group>
            <v:group style="position:absolute;left:10505;top:3701;width:2;height:605" coordorigin="10505,3701" coordsize="2,605">
              <v:shape style="position:absolute;left:10505;top:3701;width:2;height:605" coordorigin="10505,3701" coordsize="0,605" path="m10505,4306l10505,3701e" filled="false" stroked="true" strokeweight=".36pt" strokecolor="#2b2b2b">
                <v:path arrowok="t"/>
              </v:shape>
            </v:group>
            <v:group style="position:absolute;left:10505;top:4298;width:2;height:814" coordorigin="10505,4298" coordsize="2,814">
              <v:shape style="position:absolute;left:10505;top:4298;width:2;height:814" coordorigin="10505,4298" coordsize="0,814" path="m10505,5112l10505,4298e" filled="false" stroked="true" strokeweight=".36pt" strokecolor="#0f0f0f">
                <v:path arrowok="t"/>
              </v:shape>
            </v:group>
            <v:group style="position:absolute;left:5400;top:5130;width:5141;height:2" coordorigin="5400,5130" coordsize="5141,2">
              <v:shape style="position:absolute;left:5400;top:5130;width:5141;height:2" coordorigin="5400,5130" coordsize="5141,0" path="m5400,5130l10541,5130e" filled="false" stroked="true" strokeweight=".36pt" strokecolor="#343434">
                <v:path arrowok="t"/>
              </v:shape>
            </v:group>
            <v:group style="position:absolute;left:6185;top:4291;width:2;height:555" coordorigin="6185,4291" coordsize="2,555">
              <v:shape style="position:absolute;left:6185;top:4291;width:2;height:555" coordorigin="6185,4291" coordsize="0,555" path="m6185,4846l6185,4291e" filled="false" stroked="true" strokeweight=".36pt" strokecolor="#232323">
                <v:path arrowok="t"/>
              </v:shape>
            </v:group>
            <v:group style="position:absolute;left:6185;top:4846;width:2;height:267" coordorigin="6185,4846" coordsize="2,267">
              <v:shape style="position:absolute;left:6185;top:4846;width:2;height:267" coordorigin="6185,4846" coordsize="0,267" path="m6185,5112l6185,4846e" filled="false" stroked="true" strokeweight=".36pt" strokecolor="#000000">
                <v:path arrowok="t"/>
              </v:shape>
            </v:group>
            <v:group style="position:absolute;left:1181;top:5756;width:4284;height:2" coordorigin="1181,5756" coordsize="4284,2">
              <v:shape style="position:absolute;left:1181;top:5756;width:4284;height:2" coordorigin="1181,5756" coordsize="4284,0" path="m1181,5756l5465,5756e" filled="false" stroked="true" strokeweight=".36pt" strokecolor="#0f0f0f">
                <v:path arrowok="t"/>
              </v:shape>
            </v:group>
            <v:group style="position:absolute;left:5400;top:5764;width:5141;height:2" coordorigin="5400,5764" coordsize="5141,2">
              <v:shape style="position:absolute;left:5400;top:5764;width:5141;height:2" coordorigin="5400,5764" coordsize="5141,0" path="m5400,5764l10541,5764e" filled="false" stroked="true" strokeweight=".36pt" strokecolor="#383838">
                <v:path arrowok="t"/>
              </v:shape>
            </v:group>
            <v:group style="position:absolute;left:6185;top:5105;width:2;height:1908" coordorigin="6185,5105" coordsize="2,1908">
              <v:shape style="position:absolute;left:6185;top:5105;width:2;height:1908" coordorigin="6185,5105" coordsize="0,1908" path="m6185,7013l6185,5105e" filled="false" stroked="true" strokeweight=".36pt" strokecolor="#484848">
                <v:path arrowok="t"/>
              </v:shape>
            </v:group>
            <v:group style="position:absolute;left:10537;top:5206;width:2;height:886" coordorigin="10537,5206" coordsize="2,886">
              <v:shape style="position:absolute;left:10537;top:5206;width:2;height:886" coordorigin="10537,5206" coordsize="0,886" path="m10537,6091l10537,5206e" filled="false" stroked="true" strokeweight=".36pt" strokecolor="#2f2f2f">
                <v:path arrowok="t"/>
              </v:shape>
            </v:group>
            <v:group style="position:absolute;left:1181;top:6390;width:4284;height:2" coordorigin="1181,6390" coordsize="4284,2">
              <v:shape style="position:absolute;left:1181;top:6390;width:4284;height:2" coordorigin="1181,6390" coordsize="4284,0" path="m1181,6390l5465,6390e" filled="false" stroked="true" strokeweight=".36pt" strokecolor="#0f0f0f">
                <v:path arrowok="t"/>
              </v:shape>
            </v:group>
            <v:group style="position:absolute;left:5400;top:6390;width:821;height:2" coordorigin="5400,6390" coordsize="821,2">
              <v:shape style="position:absolute;left:5400;top:6390;width:821;height:2" coordorigin="5400,6390" coordsize="821,0" path="m5400,6390l6221,6390e" filled="false" stroked="true" strokeweight=".36pt" strokecolor="#2f2f2f">
                <v:path arrowok="t"/>
              </v:shape>
            </v:group>
            <v:group style="position:absolute;left:6156;top:6401;width:4385;height:2" coordorigin="6156,6401" coordsize="4385,2">
              <v:shape style="position:absolute;left:6156;top:6401;width:4385;height:2" coordorigin="6156,6401" coordsize="4385,0" path="m6156,6401l10541,6401e" filled="false" stroked="true" strokeweight=".36pt" strokecolor="#383838">
                <v:path arrowok="t"/>
              </v:shape>
            </v:group>
            <v:group style="position:absolute;left:10537;top:6034;width:2;height:375" coordorigin="10537,6034" coordsize="2,375">
              <v:shape style="position:absolute;left:10537;top:6034;width:2;height:375" coordorigin="10537,6034" coordsize="0,375" path="m10537,6408l10537,6034e" filled="false" stroked="true" strokeweight=".36pt" strokecolor="#030303">
                <v:path arrowok="t"/>
              </v:shape>
            </v:group>
            <v:group style="position:absolute;left:1174;top:7024;width:5048;height:2" coordorigin="1174,7024" coordsize="5048,2">
              <v:shape style="position:absolute;left:1174;top:7024;width:5048;height:2" coordorigin="1174,7024" coordsize="5048,0" path="m1174,7024l6221,7024e" filled="false" stroked="true" strokeweight=".36pt" strokecolor="#0f0f0f">
                <v:path arrowok="t"/>
              </v:shape>
            </v:group>
            <v:group style="position:absolute;left:6278;top:7034;width:4263;height:2" coordorigin="6278,7034" coordsize="4263,2">
              <v:shape style="position:absolute;left:6278;top:7034;width:4263;height:2" coordorigin="6278,7034" coordsize="4263,0" path="m6278,7034l10541,7034e" filled="false" stroked="true" strokeweight=".36pt" strokecolor="#343434">
                <v:path arrowok="t"/>
              </v:shape>
            </v:group>
            <v:group style="position:absolute;left:5400;top:7664;width:5134;height:2" coordorigin="5400,7664" coordsize="5134,2">
              <v:shape style="position:absolute;left:5400;top:7664;width:5134;height:2" coordorigin="5400,7664" coordsize="5134,0" path="m5400,7664l10534,7664e" filled="false" stroked="true" strokeweight=".36pt" strokecolor="#383838">
                <v:path arrowok="t"/>
              </v:shape>
            </v:group>
            <v:group style="position:absolute;left:6185;top:7006;width:2;height:641" coordorigin="6185,7006" coordsize="2,641">
              <v:shape style="position:absolute;left:6185;top:7006;width:2;height:641" coordorigin="6185,7006" coordsize="0,641" path="m6185,7646l6185,7006e" filled="false" stroked="true" strokeweight=".36pt" strokecolor="#1f1f1f">
                <v:path arrowok="t"/>
              </v:shape>
            </v:group>
            <v:group style="position:absolute;left:10530;top:6343;width:2;height:5163" coordorigin="10530,6343" coordsize="2,5163">
              <v:shape style="position:absolute;left:10530;top:6343;width:2;height:5163" coordorigin="10530,6343" coordsize="0,5163" path="m10530,11506l10530,6343e" filled="false" stroked="true" strokeweight=".72pt" strokecolor="#2b2b2b">
                <v:path arrowok="t"/>
              </v:shape>
            </v:group>
            <v:group style="position:absolute;left:1174;top:2765;width:2;height:5544" coordorigin="1174,2765" coordsize="2,5544">
              <v:shape style="position:absolute;left:1174;top:2765;width:2;height:5544" coordorigin="1174,2765" coordsize="0,5544" path="m1174,8309l1174,2765e" filled="false" stroked="true" strokeweight=".72pt" strokecolor="#282828">
                <v:path arrowok="t"/>
              </v:shape>
            </v:group>
            <v:group style="position:absolute;left:1915;top:8608;width:8612;height:2" coordorigin="1915,8608" coordsize="8612,2">
              <v:shape style="position:absolute;left:1915;top:8608;width:8612;height:2" coordorigin="1915,8608" coordsize="8612,0" path="m1915,8608l10526,8608e" filled="false" stroked="true" strokeweight=".36pt" strokecolor="#383838">
                <v:path arrowok="t"/>
              </v:shape>
            </v:group>
            <v:group style="position:absolute;left:1944;top:8575;width:2;height:540" coordorigin="1944,8575" coordsize="2,540">
              <v:shape style="position:absolute;left:1944;top:8575;width:2;height:540" coordorigin="1944,8575" coordsize="0,540" path="m1944,9115l1944,8575e" filled="false" stroked="true" strokeweight=".36pt" strokecolor="#5b5b5b">
                <v:path arrowok="t"/>
              </v:shape>
            </v:group>
            <v:group style="position:absolute;left:5429;top:8575;width:2;height:540" coordorigin="5429,8575" coordsize="2,540">
              <v:shape style="position:absolute;left:5429;top:8575;width:2;height:540" coordorigin="5429,8575" coordsize="0,540" path="m5429,9115l5429,8575e" filled="false" stroked="true" strokeweight=".36pt" strokecolor="#575757">
                <v:path arrowok="t"/>
              </v:shape>
            </v:group>
            <v:group style="position:absolute;left:6217;top:8899;width:2;height:526" coordorigin="6217,8899" coordsize="2,526">
              <v:shape style="position:absolute;left:6217;top:8899;width:2;height:526" coordorigin="6217,8899" coordsize="0,526" path="m6217,9425l6217,8899e" filled="false" stroked="true" strokeweight=".36pt" strokecolor="#343434">
                <v:path arrowok="t"/>
              </v:shape>
            </v:group>
            <v:group style="position:absolute;left:1159;top:9414;width:8921;height:2" coordorigin="1159,9414" coordsize="8921,2">
              <v:shape style="position:absolute;left:1159;top:9414;width:8921;height:2" coordorigin="1159,9414" coordsize="8921,0" path="m1159,9414l10080,9414e" filled="false" stroked="true" strokeweight=".72pt" strokecolor="#444444">
                <v:path arrowok="t"/>
              </v:shape>
            </v:group>
            <v:group style="position:absolute;left:1944;top:9115;width:2;height:281" coordorigin="1944,9115" coordsize="2,281">
              <v:shape style="position:absolute;left:1944;top:9115;width:2;height:281" coordorigin="1944,9115" coordsize="0,281" path="m1944,9396l1944,9115e" filled="false" stroked="true" strokeweight=".36pt" strokecolor="#000000">
                <v:path arrowok="t"/>
              </v:shape>
            </v:group>
            <v:group style="position:absolute;left:5429;top:9115;width:2;height:281" coordorigin="5429,9115" coordsize="2,281">
              <v:shape style="position:absolute;left:5429;top:9115;width:2;height:281" coordorigin="5429,9115" coordsize="0,281" path="m5429,9396l5429,9115e" filled="false" stroked="true" strokeweight=".36pt" strokecolor="#000000">
                <v:path arrowok="t"/>
              </v:shape>
            </v:group>
            <v:group style="position:absolute;left:1163;top:6401;width:2;height:6185" coordorigin="1163,6401" coordsize="2,6185">
              <v:shape style="position:absolute;left:1163;top:6401;width:2;height:6185" coordorigin="1163,6401" coordsize="0,6185" path="m1163,12586l1163,6401e" filled="false" stroked="true" strokeweight=".72pt" strokecolor="#2b2b2b">
                <v:path arrowok="t"/>
              </v:shape>
            </v:group>
            <v:group style="position:absolute;left:1944;top:9382;width:2;height:540" coordorigin="1944,9382" coordsize="2,540">
              <v:shape style="position:absolute;left:1944;top:9382;width:2;height:540" coordorigin="1944,9382" coordsize="0,540" path="m1944,9922l1944,9382e" filled="false" stroked="true" strokeweight=".36pt" strokecolor="#3f3f3f">
                <v:path arrowok="t"/>
              </v:shape>
            </v:group>
            <v:group style="position:absolute;left:6217;top:9353;width:2;height:893" coordorigin="6217,9353" coordsize="2,893">
              <v:shape style="position:absolute;left:6217;top:9353;width:2;height:893" coordorigin="6217,9353" coordsize="0,893" path="m6217,10246l6217,9353e" filled="false" stroked="true" strokeweight=".36pt" strokecolor="#1f1f1f">
                <v:path arrowok="t"/>
              </v:shape>
            </v:group>
            <v:group style="position:absolute;left:10516;top:8554;width:2;height:4025" coordorigin="10516,8554" coordsize="2,4025">
              <v:shape style="position:absolute;left:10516;top:8554;width:2;height:4025" coordorigin="10516,8554" coordsize="0,4025" path="m10516,12578l10516,8554e" filled="false" stroked="true" strokeweight=".72pt" strokecolor="#2b2b2b">
                <v:path arrowok="t"/>
              </v:shape>
            </v:group>
            <v:group style="position:absolute;left:1152;top:10220;width:4313;height:2" coordorigin="1152,10220" coordsize="4313,2">
              <v:shape style="position:absolute;left:1152;top:10220;width:4313;height:2" coordorigin="1152,10220" coordsize="4313,0" path="m1152,10220l5465,10220e" filled="false" stroked="true" strokeweight=".36pt" strokecolor="#0f0f0f">
                <v:path arrowok="t"/>
              </v:shape>
            </v:group>
            <v:group style="position:absolute;left:1944;top:9922;width:2;height:296" coordorigin="1944,9922" coordsize="2,296">
              <v:shape style="position:absolute;left:1944;top:9922;width:2;height:296" coordorigin="1944,9922" coordsize="0,296" path="m1944,10217l1944,9922e" filled="false" stroked="true" strokeweight=".36pt" strokecolor="#080808">
                <v:path arrowok="t"/>
              </v:shape>
            </v:group>
            <v:group style="position:absolute;left:5400;top:10228;width:5120;height:2" coordorigin="5400,10228" coordsize="5120,2">
              <v:shape style="position:absolute;left:5400;top:10228;width:5120;height:2" coordorigin="5400,10228" coordsize="5120,0" path="m5400,10228l10519,10228e" filled="false" stroked="true" strokeweight=".36pt" strokecolor="#343434">
                <v:path arrowok="t"/>
              </v:shape>
            </v:group>
            <v:group style="position:absolute;left:1145;top:10854;width:4320;height:2" coordorigin="1145,10854" coordsize="4320,2">
              <v:shape style="position:absolute;left:1145;top:10854;width:4320;height:2" coordorigin="1145,10854" coordsize="4320,0" path="m1145,10854l5465,10854e" filled="false" stroked="true" strokeweight=".36pt" strokecolor="#0f0f0f">
                <v:path arrowok="t"/>
              </v:shape>
            </v:group>
            <v:group style="position:absolute;left:1976;top:8597;width:2;height:4162" coordorigin="1976,8597" coordsize="2,4162">
              <v:shape style="position:absolute;left:1976;top:8597;width:2;height:4162" coordorigin="1976,8597" coordsize="0,4162" path="m1976,12758l1976,8597e" filled="false" stroked="true" strokeweight=".72pt" strokecolor="#282828">
                <v:path arrowok="t"/>
              </v:shape>
            </v:group>
            <v:group style="position:absolute;left:5400;top:10854;width:821;height:2" coordorigin="5400,10854" coordsize="821,2">
              <v:shape style="position:absolute;left:5400;top:10854;width:821;height:2" coordorigin="5400,10854" coordsize="821,0" path="m5400,10854l6221,10854e" filled="false" stroked="true" strokeweight=".36pt" strokecolor="#282828">
                <v:path arrowok="t"/>
              </v:shape>
            </v:group>
            <v:group style="position:absolute;left:6156;top:10865;width:4356;height:2" coordorigin="6156,10865" coordsize="4356,2">
              <v:shape style="position:absolute;left:6156;top:10865;width:4356;height:2" coordorigin="6156,10865" coordsize="4356,0" path="m6156,10865l10512,10865e" filled="false" stroked="true" strokeweight=".36pt" strokecolor="#343434">
                <v:path arrowok="t"/>
              </v:shape>
            </v:group>
            <v:group style="position:absolute;left:1145;top:11488;width:836;height:2" coordorigin="1145,11488" coordsize="836,2">
              <v:shape style="position:absolute;left:1145;top:11488;width:836;height:2" coordorigin="1145,11488" coordsize="836,0" path="m1145,11488l1980,11488e" filled="false" stroked="true" strokeweight=".36pt" strokecolor="#232323">
                <v:path arrowok="t"/>
              </v:shape>
            </v:group>
            <v:group style="position:absolute;left:5400;top:11488;width:821;height:2" coordorigin="5400,11488" coordsize="821,2">
              <v:shape style="position:absolute;left:5400;top:11488;width:821;height:2" coordorigin="5400,11488" coordsize="821,0" path="m5400,11488l6221,11488e" filled="false" stroked="true" strokeweight=".36pt" strokecolor="#282828">
                <v:path arrowok="t"/>
              </v:shape>
            </v:group>
            <v:group style="position:absolute;left:6210;top:10159;width:2;height:2016" coordorigin="6210,10159" coordsize="2,2016">
              <v:shape style="position:absolute;left:6210;top:10159;width:2;height:2016" coordorigin="6210,10159" coordsize="0,2016" path="m6210,12175l6210,10159e" filled="false" stroked="true" strokeweight=".72pt" strokecolor="#2f2f2f">
                <v:path arrowok="t"/>
              </v:shape>
            </v:group>
            <v:group style="position:absolute;left:1915;top:11488;width:3550;height:2" coordorigin="1915,11488" coordsize="3550,2">
              <v:shape style="position:absolute;left:1915;top:11488;width:3550;height:2" coordorigin="1915,11488" coordsize="3550,0" path="m1915,11488l5465,11488e" filled="false" stroked="true" strokeweight=".36pt" strokecolor="#0f0f0f">
                <v:path arrowok="t"/>
              </v:shape>
            </v:group>
            <v:group style="position:absolute;left:6156;top:11498;width:4356;height:2" coordorigin="6156,11498" coordsize="4356,2">
              <v:shape style="position:absolute;left:6156;top:11498;width:4356;height:2" coordorigin="6156,11498" coordsize="4356,0" path="m6156,11498l10512,11498e" filled="false" stroked="true" strokeweight=".36pt" strokecolor="#343434">
                <v:path arrowok="t"/>
              </v:shape>
            </v:group>
            <v:group style="position:absolute;left:1138;top:12125;width:843;height:2" coordorigin="1138,12125" coordsize="843,2">
              <v:shape style="position:absolute;left:1138;top:12125;width:843;height:2" coordorigin="1138,12125" coordsize="843,0" path="m1138,12125l1980,12125e" filled="false" stroked="true" strokeweight=".72pt" strokecolor="#444444">
                <v:path arrowok="t"/>
              </v:shape>
            </v:group>
            <v:group style="position:absolute;left:1148;top:7654;width:2;height:5120" coordorigin="1148,7654" coordsize="2,5120">
              <v:shape style="position:absolute;left:1148;top:7654;width:2;height:5120" coordorigin="1148,7654" coordsize="0,5120" path="m1148,12773l1148,7654e" filled="false" stroked="true" strokeweight=".72pt" strokecolor="#2b2b2b">
                <v:path arrowok="t"/>
              </v:shape>
            </v:group>
            <v:group style="position:absolute;left:5400;top:12121;width:821;height:2" coordorigin="5400,12121" coordsize="821,2">
              <v:shape style="position:absolute;left:5400;top:12121;width:821;height:2" coordorigin="5400,12121" coordsize="821,0" path="m5400,12121l6221,12121e" filled="false" stroked="true" strokeweight=".36pt" strokecolor="#2b2b2b">
                <v:path arrowok="t"/>
              </v:shape>
            </v:group>
            <v:group style="position:absolute;left:10505;top:10181;width:2;height:5256" coordorigin="10505,10181" coordsize="2,5256">
              <v:shape style="position:absolute;left:10505;top:10181;width:2;height:5256" coordorigin="10505,10181" coordsize="0,5256" path="m10505,15437l10505,10181e" filled="false" stroked="true" strokeweight=".72pt" strokecolor="#2b2b2b">
                <v:path arrowok="t"/>
              </v:shape>
            </v:group>
            <v:group style="position:absolute;left:1915;top:12121;width:3550;height:2" coordorigin="1915,12121" coordsize="3550,2">
              <v:shape style="position:absolute;left:1915;top:12121;width:3550;height:2" coordorigin="1915,12121" coordsize="3550,0" path="m1915,12121l5465,12121e" filled="false" stroked="true" strokeweight=".36pt" strokecolor="#0f0f0f">
                <v:path arrowok="t"/>
              </v:shape>
            </v:group>
            <v:group style="position:absolute;left:5454;top:9353;width:2;height:3406" coordorigin="5454,9353" coordsize="2,3406">
              <v:shape style="position:absolute;left:5454;top:9353;width:2;height:3406" coordorigin="5454,9353" coordsize="0,3406" path="m5454,12758l5454,9353e" filled="false" stroked="true" strokeweight=".72pt" strokecolor="#2b2b2b">
                <v:path arrowok="t"/>
              </v:shape>
            </v:group>
            <v:group style="position:absolute;left:6156;top:12132;width:4349;height:2" coordorigin="6156,12132" coordsize="4349,2">
              <v:shape style="position:absolute;left:6156;top:12132;width:4349;height:2" coordorigin="6156,12132" coordsize="4349,0" path="m6156,12132l10505,12132e" filled="false" stroked="true" strokeweight=".36pt" strokecolor="#343434">
                <v:path arrowok="t"/>
              </v:shape>
            </v:group>
            <v:group style="position:absolute;left:1138;top:12758;width:843;height:2" coordorigin="1138,12758" coordsize="843,2">
              <v:shape style="position:absolute;left:1138;top:12758;width:843;height:2" coordorigin="1138,12758" coordsize="843,0" path="m1138,12758l1980,12758e" filled="false" stroked="true" strokeweight=".72pt" strokecolor="#4f4f4f">
                <v:path arrowok="t"/>
              </v:shape>
            </v:group>
            <v:group style="position:absolute;left:1969;top:11347;width:2;height:1412" coordorigin="1969,11347" coordsize="2,1412">
              <v:shape style="position:absolute;left:1969;top:11347;width:2;height:1412" coordorigin="1969,11347" coordsize="0,1412" path="m1969,12758l1969,11347e" filled="false" stroked="true" strokeweight=".72pt" strokecolor="#282828">
                <v:path arrowok="t"/>
              </v:shape>
            </v:group>
            <v:group style="position:absolute;left:6203;top:12082;width:2;height:382" coordorigin="6203,12082" coordsize="2,382">
              <v:shape style="position:absolute;left:6203;top:12082;width:2;height:382" coordorigin="6203,12082" coordsize="0,382" path="m6203,12463l6203,12082e" filled="false" stroked="true" strokeweight=".36pt" strokecolor="#131313">
                <v:path arrowok="t"/>
              </v:shape>
            </v:group>
            <v:group style="position:absolute;left:1915;top:12755;width:4306;height:2" coordorigin="1915,12755" coordsize="4306,2">
              <v:shape style="position:absolute;left:1915;top:12755;width:4306;height:2" coordorigin="1915,12755" coordsize="4306,0" path="m1915,12755l6221,12755e" filled="false" stroked="true" strokeweight=".36pt" strokecolor="#1c1c1c">
                <v:path arrowok="t"/>
              </v:shape>
            </v:group>
            <v:group style="position:absolute;left:6199;top:12406;width:2;height:360" coordorigin="6199,12406" coordsize="2,360">
              <v:shape style="position:absolute;left:6199;top:12406;width:2;height:360" coordorigin="6199,12406" coordsize="0,360" path="m6199,12766l6199,12406e" filled="false" stroked="true" strokeweight=".72pt" strokecolor="#2b2b2b">
                <v:path arrowok="t"/>
              </v:shape>
            </v:group>
            <v:group style="position:absolute;left:6149;top:12766;width:4349;height:2" coordorigin="6149,12766" coordsize="4349,2">
              <v:shape style="position:absolute;left:6149;top:12766;width:4349;height:2" coordorigin="6149,12766" coordsize="4349,0" path="m6149,12766l10498,12766e" filled="false" stroked="true" strokeweight=".36pt" strokecolor="#343434">
                <v:path arrowok="t"/>
              </v:shape>
            </v:group>
            <v:group style="position:absolute;left:1130;top:13792;width:8777;height:2" coordorigin="1130,13792" coordsize="8777,2">
              <v:shape style="position:absolute;left:1130;top:13792;width:8777;height:2" coordorigin="1130,13792" coordsize="8777,0" path="m1130,13792l9907,13792e" filled="false" stroked="true" strokeweight=".72pt" strokecolor="#3f3f3f">
                <v:path arrowok="t"/>
              </v:shape>
            </v:group>
            <v:group style="position:absolute;left:10487;top:12708;width:2;height:2240" coordorigin="10487,12708" coordsize="2,2240">
              <v:shape style="position:absolute;left:10487;top:12708;width:2;height:2240" coordorigin="10487,12708" coordsize="0,2240" path="m10487,14947l10487,12708e" filled="false" stroked="true" strokeweight=".72pt" strokecolor="#2b2b2b">
                <v:path arrowok="t"/>
              </v:shape>
            </v:group>
            <v:group style="position:absolute;left:1134;top:10483;width:2;height:4947" coordorigin="1134,10483" coordsize="2,4947">
              <v:shape style="position:absolute;left:1134;top:10483;width:2;height:4947" coordorigin="1134,10483" coordsize="0,4947" path="m1134,15430l1134,10483e" filled="false" stroked="true" strokeweight=".72pt" strokecolor="#2b2b2b">
                <v:path arrowok="t"/>
              </v:shape>
            </v:group>
            <v:group style="position:absolute;left:5440;top:14098;width:2;height:260" coordorigin="5440,14098" coordsize="2,260">
              <v:shape style="position:absolute;left:5440;top:14098;width:2;height:260" coordorigin="5440,14098" coordsize="0,260" path="m5440,14357l5440,14098e" filled="false" stroked="true" strokeweight=".36pt" strokecolor="#131313">
                <v:path arrowok="t"/>
              </v:shape>
            </v:group>
            <v:group style="position:absolute;left:5440;top:13781;width:2;height:1642" coordorigin="5440,13781" coordsize="2,1642">
              <v:shape style="position:absolute;left:5440;top:13781;width:2;height:1642" coordorigin="5440,13781" coordsize="0,1642" path="m5440,15422l5440,13781e" filled="false" stroked="true" strokeweight=".72pt" strokecolor="#2b2b2b">
                <v:path arrowok="t"/>
              </v:shape>
            </v:group>
            <v:group style="position:absolute;left:6149;top:14605;width:4342;height:2" coordorigin="6149,14605" coordsize="4342,2">
              <v:shape style="position:absolute;left:6149;top:14605;width:4342;height:2" coordorigin="6149,14605" coordsize="4342,0" path="m6149,14605l10490,14605e" filled="false" stroked="true" strokeweight=".36pt" strokecolor="#383838">
                <v:path arrowok="t"/>
              </v:shape>
            </v:group>
            <v:group style="position:absolute;left:1123;top:15012;width:9360;height:2" coordorigin="1123,15012" coordsize="9360,2">
              <v:shape style="position:absolute;left:1123;top:15012;width:9360;height:2" coordorigin="1123,15012" coordsize="9360,0" path="m1123,15012l10483,15012e" filled="false" stroked="true" strokeweight=".72pt" strokecolor="#3b3b3b">
                <v:path arrowok="t"/>
              </v:shape>
            </v:group>
            <v:group style="position:absolute;left:10483;top:14551;width:2;height:886" coordorigin="10483,14551" coordsize="2,886">
              <v:shape style="position:absolute;left:10483;top:14551;width:2;height:886" coordorigin="10483,14551" coordsize="0,886" path="m10483,15437l10483,14551e" filled="false" stroked="true" strokeweight=".72pt" strokecolor="#181818">
                <v:path arrowok="t"/>
              </v:shape>
            </v:group>
            <v:group style="position:absolute;left:1908;top:15419;width:7877;height:2" coordorigin="1908,15419" coordsize="7877,2">
              <v:shape style="position:absolute;left:1908;top:15419;width:7877;height:2" coordorigin="1908,15419" coordsize="7877,0" path="m1908,15419l9785,15419e" filled="false" stroked="true" strokeweight=".36pt" strokecolor="#3b3b3b">
                <v:path arrowok="t"/>
              </v:shape>
            </v:group>
            <v:group style="position:absolute;left:10480;top:14962;width:2;height:468" coordorigin="10480,14962" coordsize="2,468">
              <v:shape style="position:absolute;left:10480;top:14962;width:2;height:468" coordorigin="10480,14962" coordsize="0,468" path="m10480,15430l10480,14962e" filled="false" stroked="true" strokeweight=".36pt" strokecolor="#030303">
                <v:path arrowok="t"/>
              </v:shape>
            </v:group>
            <w10:wrap type="none"/>
          </v:group>
        </w:pict>
      </w:r>
      <w:r>
        <w:rPr>
          <w:color w:val="504F52"/>
          <w:w w:val="105"/>
        </w:rPr>
        <w:t>本课程群包括生命科学导论</w:t>
      </w:r>
      <w:r>
        <w:rPr>
          <w:color w:val="504F52"/>
          <w:spacing w:val="30"/>
          <w:w w:val="105"/>
        </w:rPr>
        <w:t> </w:t>
      </w:r>
      <w:r>
        <w:rPr>
          <w:color w:val="504F52"/>
          <w:spacing w:val="-13"/>
          <w:w w:val="105"/>
        </w:rPr>
        <w:t>、细胞生物学</w:t>
      </w:r>
      <w:r>
        <w:rPr>
          <w:color w:val="2F2F2F"/>
          <w:spacing w:val="-13"/>
          <w:w w:val="105"/>
        </w:rPr>
        <w:t>、</w:t>
      </w:r>
      <w:r>
        <w:rPr>
          <w:color w:val="504F52"/>
          <w:spacing w:val="-13"/>
          <w:w w:val="105"/>
        </w:rPr>
        <w:t>遗传学、基因</w:t>
      </w:r>
      <w:r>
        <w:rPr>
          <w:color w:val="2F2F2F"/>
          <w:spacing w:val="-13"/>
          <w:w w:val="105"/>
        </w:rPr>
        <w:t>工</w:t>
      </w:r>
      <w:r>
        <w:rPr>
          <w:color w:val="504F52"/>
          <w:spacing w:val="-13"/>
          <w:w w:val="105"/>
        </w:rPr>
        <w:t>程、环境科学</w:t>
      </w:r>
      <w:r>
        <w:rPr>
          <w:color w:val="2F2F2F"/>
          <w:spacing w:val="-13"/>
          <w:w w:val="105"/>
        </w:rPr>
        <w:t>概论</w:t>
      </w:r>
      <w:r>
        <w:rPr>
          <w:color w:val="504F52"/>
          <w:spacing w:val="-13"/>
          <w:w w:val="105"/>
        </w:rPr>
        <w:t>、环境</w:t>
      </w:r>
      <w:r>
        <w:rPr>
          <w:color w:val="2F2F2F"/>
          <w:spacing w:val="-13"/>
          <w:w w:val="105"/>
        </w:rPr>
        <w:t>化</w:t>
      </w:r>
      <w:r>
        <w:rPr>
          <w:color w:val="676767"/>
          <w:spacing w:val="-13"/>
          <w:w w:val="105"/>
        </w:rPr>
        <w:t>学</w:t>
      </w:r>
      <w:r>
        <w:rPr>
          <w:color w:val="3F3F41"/>
          <w:spacing w:val="-13"/>
          <w:w w:val="105"/>
        </w:rPr>
        <w:t>、普通</w:t>
      </w:r>
      <w:r>
        <w:rPr>
          <w:color w:val="3F3F41"/>
          <w:w w:val="105"/>
        </w:rPr>
        <w:t> </w:t>
      </w:r>
      <w:r>
        <w:rPr>
          <w:color w:val="504F52"/>
          <w:spacing w:val="-3"/>
          <w:w w:val="105"/>
        </w:rPr>
        <w:t>生物学、动物生物学 </w:t>
      </w:r>
      <w:r>
        <w:rPr>
          <w:color w:val="504F52"/>
          <w:spacing w:val="-5"/>
          <w:w w:val="105"/>
        </w:rPr>
        <w:t>、植物生物学等课程教学培</w:t>
      </w:r>
      <w:r>
        <w:rPr>
          <w:color w:val="504F52"/>
          <w:spacing w:val="-50"/>
          <w:w w:val="105"/>
        </w:rPr>
        <w:t> </w:t>
      </w:r>
      <w:r>
        <w:rPr>
          <w:color w:val="2F2F2F"/>
          <w:w w:val="105"/>
        </w:rPr>
        <w:t>训</w:t>
      </w:r>
      <w:r>
        <w:rPr>
          <w:color w:val="504F52"/>
          <w:w w:val="105"/>
        </w:rPr>
        <w:t>。</w:t>
      </w:r>
      <w:r>
        <w:rPr/>
      </w:r>
    </w:p>
    <w:tbl>
      <w:tblPr>
        <w:tblW w:w="0" w:type="auto"/>
        <w:jc w:val="left"/>
        <w:tblInd w:w="153" w:type="dxa"/>
        <w:tblLayout w:type="fixed"/>
        <w:tblCellMar>
          <w:top w:w="0" w:type="dxa"/>
          <w:left w:w="0" w:type="dxa"/>
          <w:bottom w:w="0" w:type="dxa"/>
          <w:right w:w="0" w:type="dxa"/>
        </w:tblCellMar>
        <w:tblLook w:val="01E0"/>
      </w:tblPr>
      <w:tblGrid>
        <w:gridCol w:w="788"/>
        <w:gridCol w:w="3618"/>
        <w:gridCol w:w="626"/>
        <w:gridCol w:w="2896"/>
      </w:tblGrid>
      <w:tr>
        <w:trPr>
          <w:trHeight w:val="553" w:hRule="exact"/>
        </w:trPr>
        <w:tc>
          <w:tcPr>
            <w:tcW w:w="788" w:type="dxa"/>
            <w:tcBorders>
              <w:top w:val="single" w:sz="6" w:space="0" w:color="3F3F3F"/>
              <w:left w:val="single" w:sz="6" w:space="0" w:color="2B2B2B"/>
              <w:bottom w:val="nil" w:sz="6" w:space="0" w:color="auto"/>
              <w:right w:val="single" w:sz="6" w:space="0" w:color="1F1F1F"/>
            </w:tcBorders>
          </w:tcPr>
          <w:p>
            <w:pPr>
              <w:pStyle w:val="TableParagraph"/>
              <w:spacing w:line="240" w:lineRule="auto" w:before="1"/>
              <w:ind w:right="0"/>
              <w:jc w:val="left"/>
              <w:rPr>
                <w:rFonts w:ascii="宋体" w:hAnsi="宋体" w:cs="宋体" w:eastAsia="宋体"/>
                <w:sz w:val="25"/>
                <w:szCs w:val="25"/>
              </w:rPr>
            </w:pPr>
          </w:p>
          <w:p>
            <w:pPr>
              <w:pStyle w:val="TableParagraph"/>
              <w:spacing w:line="218" w:lineRule="exact"/>
              <w:ind w:left="221" w:right="0"/>
              <w:jc w:val="left"/>
              <w:rPr>
                <w:rFonts w:ascii="Times New Roman" w:hAnsi="Times New Roman" w:cs="Times New Roman" w:eastAsia="Times New Roman"/>
                <w:sz w:val="20"/>
                <w:szCs w:val="20"/>
              </w:rPr>
            </w:pPr>
            <w:r>
              <w:rPr>
                <w:rFonts w:ascii="Times New Roman"/>
                <w:color w:val="3F3F41"/>
                <w:w w:val="110"/>
                <w:sz w:val="20"/>
              </w:rPr>
              <w:t>4</w:t>
            </w:r>
            <w:r>
              <w:rPr>
                <w:rFonts w:ascii="Times New Roman"/>
                <w:color w:val="3F3F41"/>
                <w:spacing w:val="-37"/>
                <w:w w:val="110"/>
                <w:sz w:val="20"/>
              </w:rPr>
              <w:t> </w:t>
            </w:r>
            <w:r>
              <w:rPr>
                <w:rFonts w:ascii="Times New Roman"/>
                <w:color w:val="131313"/>
                <w:spacing w:val="-15"/>
                <w:w w:val="110"/>
                <w:sz w:val="20"/>
              </w:rPr>
              <w:t>1</w:t>
            </w:r>
            <w:r>
              <w:rPr>
                <w:rFonts w:ascii="Times New Roman"/>
                <w:color w:val="3F3F41"/>
                <w:spacing w:val="-15"/>
                <w:w w:val="110"/>
                <w:sz w:val="20"/>
              </w:rPr>
              <w:t>4</w:t>
            </w:r>
            <w:r>
              <w:rPr>
                <w:rFonts w:ascii="Times New Roman"/>
                <w:spacing w:val="-15"/>
                <w:sz w:val="20"/>
              </w:rPr>
            </w:r>
          </w:p>
        </w:tc>
        <w:tc>
          <w:tcPr>
            <w:tcW w:w="3618" w:type="dxa"/>
            <w:tcBorders>
              <w:top w:val="single" w:sz="6" w:space="0" w:color="3F3F3F"/>
              <w:left w:val="single" w:sz="6" w:space="0" w:color="1F1F1F"/>
              <w:bottom w:val="nil" w:sz="6" w:space="0" w:color="auto"/>
              <w:right w:val="nil" w:sz="6" w:space="0" w:color="auto"/>
            </w:tcBorders>
          </w:tcPr>
          <w:p>
            <w:pPr>
              <w:pStyle w:val="TableParagraph"/>
              <w:spacing w:line="240" w:lineRule="auto" w:before="72"/>
              <w:ind w:left="117" w:right="0"/>
              <w:jc w:val="left"/>
              <w:rPr>
                <w:rFonts w:ascii="宋体" w:hAnsi="宋体" w:cs="宋体" w:eastAsia="宋体"/>
                <w:sz w:val="20"/>
                <w:szCs w:val="20"/>
              </w:rPr>
            </w:pPr>
            <w:r>
              <w:rPr>
                <w:rFonts w:ascii="宋体" w:hAnsi="宋体" w:cs="宋体" w:eastAsia="宋体"/>
                <w:color w:val="504F52"/>
                <w:sz w:val="20"/>
                <w:szCs w:val="20"/>
              </w:rPr>
              <w:t>生物学科教学与科研方法  〈刘恩</w:t>
            </w:r>
            <w:r>
              <w:rPr>
                <w:rFonts w:ascii="宋体" w:hAnsi="宋体" w:cs="宋体" w:eastAsia="宋体"/>
                <w:color w:val="2F2F2F"/>
                <w:sz w:val="20"/>
                <w:szCs w:val="20"/>
              </w:rPr>
              <w:t>山、</w:t>
            </w:r>
            <w:r>
              <w:rPr>
                <w:rFonts w:ascii="宋体" w:hAnsi="宋体" w:cs="宋体" w:eastAsia="宋体"/>
                <w:sz w:val="20"/>
                <w:szCs w:val="20"/>
              </w:rPr>
            </w:r>
          </w:p>
        </w:tc>
        <w:tc>
          <w:tcPr>
            <w:tcW w:w="626" w:type="dxa"/>
            <w:tcBorders>
              <w:top w:val="single" w:sz="6" w:space="0" w:color="3F3F3F"/>
              <w:left w:val="nil" w:sz="6" w:space="0" w:color="auto"/>
              <w:bottom w:val="nil" w:sz="6" w:space="0" w:color="auto"/>
              <w:right w:val="single" w:sz="6" w:space="0" w:color="282828"/>
            </w:tcBorders>
          </w:tcPr>
          <w:p>
            <w:pPr>
              <w:pStyle w:val="TableParagraph"/>
              <w:spacing w:line="240" w:lineRule="auto" w:before="7"/>
              <w:ind w:right="0"/>
              <w:jc w:val="left"/>
              <w:rPr>
                <w:rFonts w:ascii="宋体" w:hAnsi="宋体" w:cs="宋体" w:eastAsia="宋体"/>
                <w:sz w:val="24"/>
                <w:szCs w:val="24"/>
              </w:rPr>
            </w:pPr>
          </w:p>
          <w:p>
            <w:pPr>
              <w:pStyle w:val="TableParagraph"/>
              <w:spacing w:line="225" w:lineRule="exact"/>
              <w:ind w:left="106" w:right="0"/>
              <w:jc w:val="left"/>
              <w:rPr>
                <w:rFonts w:ascii="Times New Roman" w:hAnsi="Times New Roman" w:cs="Times New Roman" w:eastAsia="Times New Roman"/>
                <w:sz w:val="20"/>
                <w:szCs w:val="20"/>
              </w:rPr>
            </w:pPr>
            <w:r>
              <w:rPr>
                <w:rFonts w:ascii="Times New Roman"/>
                <w:color w:val="504F52"/>
                <w:sz w:val="20"/>
              </w:rPr>
              <w:t>282</w:t>
            </w:r>
            <w:r>
              <w:rPr>
                <w:rFonts w:ascii="Times New Roman"/>
                <w:sz w:val="20"/>
              </w:rPr>
            </w:r>
          </w:p>
        </w:tc>
        <w:tc>
          <w:tcPr>
            <w:tcW w:w="2896" w:type="dxa"/>
            <w:tcBorders>
              <w:top w:val="single" w:sz="6" w:space="0" w:color="3F3F3F"/>
              <w:left w:val="single" w:sz="6" w:space="0" w:color="282828"/>
              <w:bottom w:val="nil" w:sz="6" w:space="0" w:color="auto"/>
              <w:right w:val="nil" w:sz="6" w:space="0" w:color="auto"/>
            </w:tcBorders>
          </w:tcPr>
          <w:p>
            <w:pPr>
              <w:pStyle w:val="TableParagraph"/>
              <w:spacing w:line="240" w:lineRule="auto" w:before="6"/>
              <w:ind w:right="0"/>
              <w:jc w:val="left"/>
              <w:rPr>
                <w:rFonts w:ascii="宋体" w:hAnsi="宋体" w:cs="宋体" w:eastAsia="宋体"/>
                <w:sz w:val="21"/>
                <w:szCs w:val="21"/>
              </w:rPr>
            </w:pPr>
          </w:p>
          <w:p>
            <w:pPr>
              <w:pStyle w:val="TableParagraph"/>
              <w:spacing w:line="240" w:lineRule="auto"/>
              <w:ind w:left="99" w:right="0"/>
              <w:jc w:val="left"/>
              <w:rPr>
                <w:rFonts w:ascii="宋体" w:hAnsi="宋体" w:cs="宋体" w:eastAsia="宋体"/>
                <w:sz w:val="20"/>
                <w:szCs w:val="20"/>
              </w:rPr>
            </w:pPr>
            <w:r>
              <w:rPr>
                <w:rFonts w:ascii="宋体" w:hAnsi="宋体" w:cs="宋体" w:eastAsia="宋体"/>
                <w:color w:val="3F3F41"/>
                <w:w w:val="104"/>
                <w:sz w:val="20"/>
                <w:szCs w:val="20"/>
              </w:rPr>
              <w:t>细胞生物学</w:t>
            </w:r>
            <w:r>
              <w:rPr>
                <w:rFonts w:ascii="宋体" w:hAnsi="宋体" w:cs="宋体" w:eastAsia="宋体"/>
                <w:color w:val="3F3F41"/>
                <w:spacing w:val="19"/>
                <w:sz w:val="20"/>
                <w:szCs w:val="20"/>
              </w:rPr>
              <w:t> </w:t>
            </w:r>
            <w:r>
              <w:rPr>
                <w:rFonts w:ascii="宋体" w:hAnsi="宋体" w:cs="宋体" w:eastAsia="宋体"/>
                <w:color w:val="3F3F41"/>
                <w:spacing w:val="10"/>
                <w:w w:val="45"/>
                <w:sz w:val="20"/>
                <w:szCs w:val="20"/>
              </w:rPr>
              <w:t>（</w:t>
            </w:r>
            <w:r>
              <w:rPr>
                <w:rFonts w:ascii="宋体" w:hAnsi="宋体" w:cs="宋体" w:eastAsia="宋体"/>
                <w:color w:val="676767"/>
                <w:spacing w:val="-19"/>
                <w:w w:val="110"/>
                <w:sz w:val="20"/>
                <w:szCs w:val="20"/>
              </w:rPr>
              <w:t>王</w:t>
            </w:r>
            <w:r>
              <w:rPr>
                <w:rFonts w:ascii="宋体" w:hAnsi="宋体" w:cs="宋体" w:eastAsia="宋体"/>
                <w:color w:val="676767"/>
                <w:w w:val="86"/>
                <w:sz w:val="20"/>
                <w:szCs w:val="20"/>
              </w:rPr>
              <w:t>金发〉</w:t>
            </w:r>
            <w:r>
              <w:rPr>
                <w:rFonts w:ascii="宋体" w:hAnsi="宋体" w:cs="宋体" w:eastAsia="宋体"/>
                <w:sz w:val="20"/>
                <w:szCs w:val="20"/>
              </w:rPr>
            </w:r>
          </w:p>
        </w:tc>
      </w:tr>
      <w:tr>
        <w:trPr>
          <w:trHeight w:val="255" w:hRule="exact"/>
        </w:trPr>
        <w:tc>
          <w:tcPr>
            <w:tcW w:w="788" w:type="dxa"/>
            <w:tcBorders>
              <w:top w:val="nil" w:sz="6" w:space="0" w:color="auto"/>
              <w:left w:val="single" w:sz="6" w:space="0" w:color="2B2B2B"/>
              <w:bottom w:val="single" w:sz="6" w:space="0" w:color="484848"/>
              <w:right w:val="single" w:sz="6" w:space="0" w:color="1F1F1F"/>
            </w:tcBorders>
          </w:tcPr>
          <w:p>
            <w:pPr/>
          </w:p>
        </w:tc>
        <w:tc>
          <w:tcPr>
            <w:tcW w:w="3618" w:type="dxa"/>
            <w:tcBorders>
              <w:top w:val="nil" w:sz="6" w:space="0" w:color="auto"/>
              <w:left w:val="single" w:sz="6" w:space="0" w:color="1F1F1F"/>
              <w:bottom w:val="single" w:sz="3" w:space="0" w:color="131313"/>
              <w:right w:val="nil" w:sz="6" w:space="0" w:color="auto"/>
            </w:tcBorders>
          </w:tcPr>
          <w:p>
            <w:pPr>
              <w:pStyle w:val="TableParagraph"/>
              <w:spacing w:line="192" w:lineRule="exact"/>
              <w:ind w:left="109" w:right="0"/>
              <w:jc w:val="left"/>
              <w:rPr>
                <w:rFonts w:ascii="宋体" w:hAnsi="宋体" w:cs="宋体" w:eastAsia="宋体"/>
                <w:sz w:val="20"/>
                <w:szCs w:val="20"/>
              </w:rPr>
            </w:pPr>
            <w:r>
              <w:rPr>
                <w:rFonts w:ascii="宋体" w:hAnsi="宋体" w:cs="宋体" w:eastAsia="宋体"/>
                <w:color w:val="504F52"/>
                <w:spacing w:val="-5"/>
                <w:sz w:val="20"/>
                <w:szCs w:val="20"/>
              </w:rPr>
              <w:t>张润志、张雁云等〉</w:t>
            </w:r>
            <w:r>
              <w:rPr>
                <w:rFonts w:ascii="宋体" w:hAnsi="宋体" w:cs="宋体" w:eastAsia="宋体"/>
                <w:spacing w:val="-5"/>
                <w:sz w:val="20"/>
                <w:szCs w:val="20"/>
              </w:rPr>
            </w:r>
          </w:p>
        </w:tc>
        <w:tc>
          <w:tcPr>
            <w:tcW w:w="626" w:type="dxa"/>
            <w:tcBorders>
              <w:top w:val="nil" w:sz="6" w:space="0" w:color="auto"/>
              <w:left w:val="nil" w:sz="6" w:space="0" w:color="auto"/>
              <w:bottom w:val="single" w:sz="3" w:space="0" w:color="131313"/>
              <w:right w:val="single" w:sz="6" w:space="0" w:color="282828"/>
            </w:tcBorders>
          </w:tcPr>
          <w:p>
            <w:pPr/>
          </w:p>
        </w:tc>
        <w:tc>
          <w:tcPr>
            <w:tcW w:w="2896" w:type="dxa"/>
            <w:tcBorders>
              <w:top w:val="nil" w:sz="6" w:space="0" w:color="auto"/>
              <w:left w:val="single" w:sz="6" w:space="0" w:color="282828"/>
              <w:bottom w:val="single" w:sz="3" w:space="0" w:color="383838"/>
              <w:right w:val="nil" w:sz="6" w:space="0" w:color="auto"/>
            </w:tcBorders>
          </w:tcPr>
          <w:p>
            <w:pPr/>
          </w:p>
        </w:tc>
      </w:tr>
      <w:tr>
        <w:trPr>
          <w:trHeight w:val="412" w:hRule="exact"/>
        </w:trPr>
        <w:tc>
          <w:tcPr>
            <w:tcW w:w="788" w:type="dxa"/>
            <w:tcBorders>
              <w:top w:val="single" w:sz="6" w:space="0" w:color="484848"/>
              <w:left w:val="single" w:sz="6" w:space="0" w:color="2B2B2B"/>
              <w:bottom w:val="single" w:sz="6" w:space="0" w:color="3B3B3B"/>
              <w:right w:val="single" w:sz="6" w:space="0" w:color="1F1F1F"/>
            </w:tcBorders>
          </w:tcPr>
          <w:p>
            <w:pPr>
              <w:pStyle w:val="TableParagraph"/>
              <w:spacing w:line="240" w:lineRule="auto" w:before="124"/>
              <w:ind w:left="228" w:right="0"/>
              <w:jc w:val="left"/>
              <w:rPr>
                <w:rFonts w:ascii="Times New Roman" w:hAnsi="Times New Roman" w:cs="Times New Roman" w:eastAsia="Times New Roman"/>
                <w:sz w:val="20"/>
                <w:szCs w:val="20"/>
              </w:rPr>
            </w:pPr>
            <w:r>
              <w:rPr>
                <w:rFonts w:ascii="Times New Roman"/>
                <w:color w:val="2F2F2F"/>
                <w:spacing w:val="-9"/>
                <w:w w:val="110"/>
                <w:sz w:val="20"/>
              </w:rPr>
              <w:t>1</w:t>
            </w:r>
            <w:r>
              <w:rPr>
                <w:rFonts w:ascii="Times New Roman"/>
                <w:color w:val="504F52"/>
                <w:spacing w:val="-9"/>
                <w:w w:val="110"/>
                <w:sz w:val="20"/>
              </w:rPr>
              <w:t>60</w:t>
            </w:r>
            <w:r>
              <w:rPr>
                <w:rFonts w:ascii="Times New Roman"/>
                <w:spacing w:val="-9"/>
                <w:w w:val="110"/>
                <w:sz w:val="20"/>
              </w:rPr>
            </w:r>
          </w:p>
        </w:tc>
        <w:tc>
          <w:tcPr>
            <w:tcW w:w="3618" w:type="dxa"/>
            <w:tcBorders>
              <w:top w:val="single" w:sz="3" w:space="0" w:color="131313"/>
              <w:left w:val="single" w:sz="6" w:space="0" w:color="1F1F1F"/>
              <w:bottom w:val="single" w:sz="6" w:space="0" w:color="3B3B3B"/>
              <w:right w:val="nil" w:sz="6" w:space="0" w:color="auto"/>
            </w:tcBorders>
          </w:tcPr>
          <w:p>
            <w:pPr>
              <w:pStyle w:val="TableParagraph"/>
              <w:spacing w:line="240" w:lineRule="auto" w:before="81"/>
              <w:ind w:left="102" w:right="0"/>
              <w:jc w:val="left"/>
              <w:rPr>
                <w:rFonts w:ascii="宋体" w:hAnsi="宋体" w:cs="宋体" w:eastAsia="宋体"/>
                <w:sz w:val="20"/>
                <w:szCs w:val="20"/>
              </w:rPr>
            </w:pPr>
            <w:r>
              <w:rPr>
                <w:rFonts w:ascii="宋体" w:hAnsi="宋体" w:cs="宋体" w:eastAsia="宋体"/>
                <w:color w:val="504F52"/>
                <w:w w:val="95"/>
                <w:sz w:val="20"/>
                <w:szCs w:val="20"/>
              </w:rPr>
              <w:t>微生物</w:t>
            </w:r>
            <w:r>
              <w:rPr>
                <w:rFonts w:ascii="宋体" w:hAnsi="宋体" w:cs="宋体" w:eastAsia="宋体"/>
                <w:color w:val="757575"/>
                <w:w w:val="95"/>
                <w:sz w:val="20"/>
                <w:szCs w:val="20"/>
              </w:rPr>
              <w:t>学</w:t>
            </w:r>
            <w:r>
              <w:rPr>
                <w:rFonts w:ascii="宋体" w:hAnsi="宋体" w:cs="宋体" w:eastAsia="宋体"/>
                <w:color w:val="757575"/>
                <w:spacing w:val="-25"/>
                <w:w w:val="95"/>
                <w:sz w:val="20"/>
                <w:szCs w:val="20"/>
              </w:rPr>
              <w:t> </w:t>
            </w:r>
            <w:r>
              <w:rPr>
                <w:rFonts w:ascii="宋体" w:hAnsi="宋体" w:cs="宋体" w:eastAsia="宋体"/>
                <w:color w:val="504F52"/>
                <w:w w:val="95"/>
                <w:sz w:val="20"/>
                <w:szCs w:val="20"/>
              </w:rPr>
              <w:t>（陈向东〉</w:t>
            </w:r>
            <w:r>
              <w:rPr>
                <w:rFonts w:ascii="宋体" w:hAnsi="宋体" w:cs="宋体" w:eastAsia="宋体"/>
                <w:sz w:val="20"/>
                <w:szCs w:val="20"/>
              </w:rPr>
            </w:r>
          </w:p>
        </w:tc>
        <w:tc>
          <w:tcPr>
            <w:tcW w:w="626" w:type="dxa"/>
            <w:tcBorders>
              <w:top w:val="single" w:sz="3" w:space="0" w:color="131313"/>
              <w:left w:val="nil" w:sz="6" w:space="0" w:color="auto"/>
              <w:bottom w:val="single" w:sz="6" w:space="0" w:color="3B3B3B"/>
              <w:right w:val="single" w:sz="6" w:space="0" w:color="282828"/>
            </w:tcBorders>
          </w:tcPr>
          <w:p>
            <w:pPr>
              <w:pStyle w:val="TableParagraph"/>
              <w:spacing w:line="240" w:lineRule="auto" w:before="128"/>
              <w:ind w:left="92" w:right="0"/>
              <w:jc w:val="left"/>
              <w:rPr>
                <w:rFonts w:ascii="Times New Roman" w:hAnsi="Times New Roman" w:cs="Times New Roman" w:eastAsia="Times New Roman"/>
                <w:sz w:val="20"/>
                <w:szCs w:val="20"/>
              </w:rPr>
            </w:pPr>
            <w:r>
              <w:rPr>
                <w:rFonts w:ascii="Times New Roman"/>
                <w:color w:val="3F3F41"/>
                <w:w w:val="105"/>
                <w:sz w:val="20"/>
              </w:rPr>
              <w:t>417</w:t>
            </w:r>
            <w:r>
              <w:rPr>
                <w:rFonts w:ascii="Times New Roman"/>
                <w:sz w:val="20"/>
              </w:rPr>
            </w:r>
          </w:p>
        </w:tc>
        <w:tc>
          <w:tcPr>
            <w:tcW w:w="2896" w:type="dxa"/>
            <w:tcBorders>
              <w:top w:val="single" w:sz="3" w:space="0" w:color="383838"/>
              <w:left w:val="single" w:sz="6" w:space="0" w:color="282828"/>
              <w:bottom w:val="single" w:sz="6" w:space="0" w:color="3B3B3B"/>
              <w:right w:val="nil" w:sz="6" w:space="0" w:color="auto"/>
            </w:tcBorders>
          </w:tcPr>
          <w:p>
            <w:pPr>
              <w:pStyle w:val="TableParagraph"/>
              <w:spacing w:line="240" w:lineRule="auto" w:before="88"/>
              <w:ind w:left="92" w:right="0"/>
              <w:jc w:val="left"/>
              <w:rPr>
                <w:rFonts w:ascii="宋体" w:hAnsi="宋体" w:cs="宋体" w:eastAsia="宋体"/>
                <w:sz w:val="20"/>
                <w:szCs w:val="20"/>
              </w:rPr>
            </w:pPr>
            <w:r>
              <w:rPr>
                <w:rFonts w:ascii="宋体" w:hAnsi="宋体" w:cs="宋体" w:eastAsia="宋体"/>
                <w:color w:val="676767"/>
                <w:w w:val="104"/>
                <w:sz w:val="20"/>
                <w:szCs w:val="20"/>
              </w:rPr>
              <w:t>细胞工程</w:t>
            </w:r>
            <w:r>
              <w:rPr>
                <w:rFonts w:ascii="宋体" w:hAnsi="宋体" w:cs="宋体" w:eastAsia="宋体"/>
                <w:color w:val="676767"/>
                <w:spacing w:val="18"/>
                <w:sz w:val="20"/>
                <w:szCs w:val="20"/>
              </w:rPr>
              <w:t> </w:t>
            </w:r>
            <w:r>
              <w:rPr>
                <w:rFonts w:ascii="宋体" w:hAnsi="宋体" w:cs="宋体" w:eastAsia="宋体"/>
                <w:color w:val="676767"/>
                <w:w w:val="66"/>
                <w:sz w:val="20"/>
                <w:szCs w:val="20"/>
              </w:rPr>
              <w:t>（</w:t>
            </w:r>
            <w:r>
              <w:rPr>
                <w:rFonts w:ascii="宋体" w:hAnsi="宋体" w:cs="宋体" w:eastAsia="宋体"/>
                <w:color w:val="676767"/>
                <w:spacing w:val="-27"/>
                <w:w w:val="66"/>
                <w:sz w:val="20"/>
                <w:szCs w:val="20"/>
              </w:rPr>
              <w:t>相</w:t>
            </w:r>
            <w:r>
              <w:rPr>
                <w:rFonts w:ascii="宋体" w:hAnsi="宋体" w:cs="宋体" w:eastAsia="宋体"/>
                <w:color w:val="2F2F2F"/>
                <w:spacing w:val="-12"/>
                <w:w w:val="20"/>
                <w:sz w:val="20"/>
                <w:szCs w:val="20"/>
              </w:rPr>
              <w:t>｜</w:t>
            </w:r>
            <w:r>
              <w:rPr>
                <w:rFonts w:ascii="宋体" w:hAnsi="宋体" w:cs="宋体" w:eastAsia="宋体"/>
                <w:color w:val="504F52"/>
                <w:w w:val="93"/>
                <w:sz w:val="20"/>
                <w:szCs w:val="20"/>
              </w:rPr>
              <w:t>收）</w:t>
            </w:r>
            <w:r>
              <w:rPr>
                <w:rFonts w:ascii="宋体" w:hAnsi="宋体" w:cs="宋体" w:eastAsia="宋体"/>
                <w:sz w:val="20"/>
                <w:szCs w:val="20"/>
              </w:rPr>
            </w:r>
          </w:p>
        </w:tc>
      </w:tr>
      <w:tr>
        <w:trPr>
          <w:trHeight w:val="407" w:hRule="exact"/>
        </w:trPr>
        <w:tc>
          <w:tcPr>
            <w:tcW w:w="788" w:type="dxa"/>
            <w:tcBorders>
              <w:top w:val="single" w:sz="6" w:space="0" w:color="3B3B3B"/>
              <w:left w:val="single" w:sz="6" w:space="0" w:color="2B2B2B"/>
              <w:bottom w:val="single" w:sz="3" w:space="0" w:color="282828"/>
              <w:right w:val="single" w:sz="6" w:space="0" w:color="1F1F1F"/>
            </w:tcBorders>
          </w:tcPr>
          <w:p>
            <w:pPr>
              <w:pStyle w:val="TableParagraph"/>
              <w:spacing w:line="240" w:lineRule="auto" w:before="130"/>
              <w:ind w:left="221" w:right="0"/>
              <w:jc w:val="left"/>
              <w:rPr>
                <w:rFonts w:ascii="Times New Roman" w:hAnsi="Times New Roman" w:cs="Times New Roman" w:eastAsia="Times New Roman"/>
                <w:sz w:val="20"/>
                <w:szCs w:val="20"/>
              </w:rPr>
            </w:pPr>
            <w:r>
              <w:rPr>
                <w:rFonts w:ascii="Times New Roman"/>
                <w:color w:val="3F3F41"/>
                <w:sz w:val="20"/>
              </w:rPr>
              <w:t>342</w:t>
            </w:r>
            <w:r>
              <w:rPr>
                <w:rFonts w:ascii="Times New Roman"/>
                <w:sz w:val="20"/>
              </w:rPr>
            </w:r>
          </w:p>
        </w:tc>
        <w:tc>
          <w:tcPr>
            <w:tcW w:w="3618" w:type="dxa"/>
            <w:tcBorders>
              <w:top w:val="single" w:sz="6" w:space="0" w:color="3B3B3B"/>
              <w:left w:val="single" w:sz="6" w:space="0" w:color="1F1F1F"/>
              <w:bottom w:val="single" w:sz="3" w:space="0" w:color="3B3B3B"/>
              <w:right w:val="nil" w:sz="6" w:space="0" w:color="auto"/>
            </w:tcBorders>
          </w:tcPr>
          <w:p>
            <w:pPr>
              <w:pStyle w:val="TableParagraph"/>
              <w:spacing w:line="240" w:lineRule="auto" w:before="76"/>
              <w:ind w:left="102" w:right="0"/>
              <w:jc w:val="left"/>
              <w:rPr>
                <w:rFonts w:ascii="宋体" w:hAnsi="宋体" w:cs="宋体" w:eastAsia="宋体"/>
                <w:sz w:val="20"/>
                <w:szCs w:val="20"/>
              </w:rPr>
            </w:pPr>
            <w:r>
              <w:rPr>
                <w:rFonts w:ascii="宋体" w:hAnsi="宋体" w:cs="宋体" w:eastAsia="宋体"/>
                <w:color w:val="757575"/>
                <w:sz w:val="20"/>
                <w:szCs w:val="20"/>
              </w:rPr>
              <w:t>普通</w:t>
            </w:r>
            <w:r>
              <w:rPr>
                <w:rFonts w:ascii="宋体" w:hAnsi="宋体" w:cs="宋体" w:eastAsia="宋体"/>
                <w:color w:val="504F52"/>
                <w:sz w:val="20"/>
                <w:szCs w:val="20"/>
              </w:rPr>
              <w:t>动物学 </w:t>
            </w:r>
            <w:r>
              <w:rPr>
                <w:rFonts w:ascii="宋体" w:hAnsi="宋体" w:cs="宋体" w:eastAsia="宋体"/>
                <w:color w:val="504F52"/>
                <w:w w:val="85"/>
                <w:sz w:val="20"/>
                <w:szCs w:val="20"/>
              </w:rPr>
              <w:t>（</w:t>
            </w:r>
            <w:r>
              <w:rPr>
                <w:rFonts w:ascii="宋体" w:hAnsi="宋体" w:cs="宋体" w:eastAsia="宋体"/>
                <w:color w:val="504F52"/>
                <w:spacing w:val="-72"/>
                <w:w w:val="85"/>
                <w:sz w:val="20"/>
                <w:szCs w:val="20"/>
              </w:rPr>
              <w:t> </w:t>
            </w:r>
            <w:r>
              <w:rPr>
                <w:rFonts w:ascii="宋体" w:hAnsi="宋体" w:cs="宋体" w:eastAsia="宋体"/>
                <w:color w:val="504F52"/>
                <w:spacing w:val="-9"/>
                <w:sz w:val="20"/>
                <w:szCs w:val="20"/>
              </w:rPr>
              <w:t>张雁</w:t>
            </w:r>
            <w:r>
              <w:rPr>
                <w:rFonts w:ascii="宋体" w:hAnsi="宋体" w:cs="宋体" w:eastAsia="宋体"/>
                <w:color w:val="757575"/>
                <w:spacing w:val="-9"/>
                <w:sz w:val="20"/>
                <w:szCs w:val="20"/>
              </w:rPr>
              <w:t>云</w:t>
            </w:r>
            <w:r>
              <w:rPr>
                <w:rFonts w:ascii="宋体" w:hAnsi="宋体" w:cs="宋体" w:eastAsia="宋体"/>
                <w:color w:val="504F52"/>
                <w:spacing w:val="-9"/>
                <w:sz w:val="20"/>
                <w:szCs w:val="20"/>
              </w:rPr>
              <w:t>、宋杰）</w:t>
            </w:r>
            <w:r>
              <w:rPr>
                <w:rFonts w:ascii="宋体" w:hAnsi="宋体" w:cs="宋体" w:eastAsia="宋体"/>
                <w:spacing w:val="-9"/>
                <w:sz w:val="20"/>
                <w:szCs w:val="20"/>
              </w:rPr>
            </w:r>
          </w:p>
        </w:tc>
        <w:tc>
          <w:tcPr>
            <w:tcW w:w="626" w:type="dxa"/>
            <w:tcBorders>
              <w:top w:val="single" w:sz="6" w:space="0" w:color="3B3B3B"/>
              <w:left w:val="nil" w:sz="6" w:space="0" w:color="auto"/>
              <w:bottom w:val="single" w:sz="3" w:space="0" w:color="3B3B3B"/>
              <w:right w:val="single" w:sz="6" w:space="0" w:color="282828"/>
            </w:tcBorders>
          </w:tcPr>
          <w:p>
            <w:pPr>
              <w:pStyle w:val="TableParagraph"/>
              <w:spacing w:line="240" w:lineRule="auto" w:before="123"/>
              <w:ind w:left="99" w:right="0"/>
              <w:jc w:val="left"/>
              <w:rPr>
                <w:rFonts w:ascii="Times New Roman" w:hAnsi="Times New Roman" w:cs="Times New Roman" w:eastAsia="Times New Roman"/>
                <w:sz w:val="20"/>
                <w:szCs w:val="20"/>
              </w:rPr>
            </w:pPr>
            <w:r>
              <w:rPr>
                <w:rFonts w:ascii="Times New Roman"/>
                <w:color w:val="504F52"/>
                <w:sz w:val="20"/>
              </w:rPr>
              <w:t>397</w:t>
            </w:r>
            <w:r>
              <w:rPr>
                <w:rFonts w:ascii="Times New Roman"/>
                <w:sz w:val="20"/>
              </w:rPr>
            </w:r>
          </w:p>
        </w:tc>
        <w:tc>
          <w:tcPr>
            <w:tcW w:w="2896" w:type="dxa"/>
            <w:tcBorders>
              <w:top w:val="single" w:sz="6" w:space="0" w:color="3B3B3B"/>
              <w:left w:val="single" w:sz="6" w:space="0" w:color="282828"/>
              <w:bottom w:val="single" w:sz="3" w:space="0" w:color="3B3B3B"/>
              <w:right w:val="nil" w:sz="6" w:space="0" w:color="auto"/>
            </w:tcBorders>
          </w:tcPr>
          <w:p>
            <w:pPr>
              <w:pStyle w:val="TableParagraph"/>
              <w:spacing w:line="240" w:lineRule="auto" w:before="83"/>
              <w:ind w:left="92" w:right="0"/>
              <w:jc w:val="left"/>
              <w:rPr>
                <w:rFonts w:ascii="宋体" w:hAnsi="宋体" w:cs="宋体" w:eastAsia="宋体"/>
                <w:sz w:val="20"/>
                <w:szCs w:val="20"/>
              </w:rPr>
            </w:pPr>
            <w:r>
              <w:rPr>
                <w:rFonts w:ascii="宋体" w:hAnsi="宋体" w:cs="宋体" w:eastAsia="宋体"/>
                <w:color w:val="676767"/>
                <w:w w:val="104"/>
                <w:sz w:val="20"/>
                <w:szCs w:val="20"/>
              </w:rPr>
              <w:t>普通生物学</w:t>
            </w:r>
            <w:r>
              <w:rPr>
                <w:rFonts w:ascii="宋体" w:hAnsi="宋体" w:cs="宋体" w:eastAsia="宋体"/>
                <w:color w:val="676767"/>
                <w:spacing w:val="19"/>
                <w:sz w:val="20"/>
                <w:szCs w:val="20"/>
              </w:rPr>
              <w:t> </w:t>
            </w:r>
            <w:r>
              <w:rPr>
                <w:rFonts w:ascii="宋体" w:hAnsi="宋体" w:cs="宋体" w:eastAsia="宋体"/>
                <w:color w:val="676767"/>
                <w:w w:val="91"/>
                <w:sz w:val="20"/>
                <w:szCs w:val="20"/>
              </w:rPr>
              <w:t>（佟向</w:t>
            </w:r>
            <w:r>
              <w:rPr>
                <w:rFonts w:ascii="宋体" w:hAnsi="宋体" w:cs="宋体" w:eastAsia="宋体"/>
                <w:color w:val="676767"/>
                <w:spacing w:val="13"/>
                <w:w w:val="91"/>
                <w:sz w:val="20"/>
                <w:szCs w:val="20"/>
              </w:rPr>
              <w:t>军</w:t>
            </w:r>
            <w:r>
              <w:rPr>
                <w:rFonts w:ascii="宋体" w:hAnsi="宋体" w:cs="宋体" w:eastAsia="宋体"/>
                <w:color w:val="3F3F41"/>
                <w:w w:val="45"/>
                <w:sz w:val="20"/>
                <w:szCs w:val="20"/>
              </w:rPr>
              <w:t>）</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type w:val="continuous"/>
          <w:pgSz w:w="11910" w:h="16850"/>
          <w:pgMar w:top="1580" w:bottom="280" w:left="1000" w:right="0"/>
        </w:sectPr>
      </w:pPr>
    </w:p>
    <w:p>
      <w:pPr>
        <w:spacing w:line="240" w:lineRule="auto" w:before="9"/>
        <w:rPr>
          <w:rFonts w:ascii="Times New Roman" w:hAnsi="Times New Roman" w:cs="Times New Roman" w:eastAsia="Times New Roman"/>
          <w:sz w:val="7"/>
          <w:szCs w:val="7"/>
        </w:rPr>
      </w:pPr>
    </w:p>
    <w:tbl>
      <w:tblPr>
        <w:tblW w:w="0" w:type="auto"/>
        <w:jc w:val="left"/>
        <w:tblInd w:w="104" w:type="dxa"/>
        <w:tblLayout w:type="fixed"/>
        <w:tblCellMar>
          <w:top w:w="0" w:type="dxa"/>
          <w:left w:w="0" w:type="dxa"/>
          <w:bottom w:w="0" w:type="dxa"/>
          <w:right w:w="0" w:type="dxa"/>
        </w:tblCellMar>
        <w:tblLook w:val="01E0"/>
      </w:tblPr>
      <w:tblGrid>
        <w:gridCol w:w="841"/>
        <w:gridCol w:w="99"/>
        <w:gridCol w:w="3359"/>
        <w:gridCol w:w="763"/>
        <w:gridCol w:w="3792"/>
        <w:gridCol w:w="495"/>
      </w:tblGrid>
      <w:tr>
        <w:trPr>
          <w:trHeight w:val="410" w:hRule="exact"/>
        </w:trPr>
        <w:tc>
          <w:tcPr>
            <w:tcW w:w="841" w:type="dxa"/>
            <w:tcBorders>
              <w:top w:val="single" w:sz="9" w:space="0" w:color="4B4B4B"/>
              <w:left w:val="single" w:sz="6" w:space="0" w:color="282828"/>
              <w:bottom w:val="single" w:sz="6" w:space="0" w:color="484848"/>
              <w:right w:val="single" w:sz="13" w:space="0" w:color="282828"/>
            </w:tcBorders>
          </w:tcPr>
          <w:p>
            <w:pPr>
              <w:pStyle w:val="TableParagraph"/>
              <w:spacing w:line="240" w:lineRule="auto" w:before="133"/>
              <w:ind w:left="284" w:right="0"/>
              <w:jc w:val="left"/>
              <w:rPr>
                <w:rFonts w:ascii="Times New Roman" w:hAnsi="Times New Roman" w:cs="Times New Roman" w:eastAsia="Times New Roman"/>
                <w:sz w:val="20"/>
                <w:szCs w:val="20"/>
              </w:rPr>
            </w:pPr>
            <w:r>
              <w:rPr>
                <w:rFonts w:ascii="Times New Roman"/>
                <w:color w:val="3B3B3D"/>
                <w:w w:val="105"/>
                <w:sz w:val="20"/>
              </w:rPr>
              <w:t>341</w:t>
            </w:r>
            <w:r>
              <w:rPr>
                <w:rFonts w:ascii="Times New Roman"/>
                <w:sz w:val="20"/>
              </w:rPr>
            </w:r>
          </w:p>
        </w:tc>
        <w:tc>
          <w:tcPr>
            <w:tcW w:w="3458" w:type="dxa"/>
            <w:gridSpan w:val="2"/>
            <w:tcBorders>
              <w:top w:val="single" w:sz="6" w:space="0" w:color="4F4F4F"/>
              <w:left w:val="single" w:sz="13" w:space="0" w:color="282828"/>
              <w:bottom w:val="single" w:sz="3" w:space="0" w:color="383838"/>
              <w:right w:val="single" w:sz="16" w:space="0" w:color="282828"/>
            </w:tcBorders>
          </w:tcPr>
          <w:p>
            <w:pPr>
              <w:pStyle w:val="TableParagraph"/>
              <w:spacing w:line="240" w:lineRule="auto" w:before="90"/>
              <w:ind w:left="104" w:right="0"/>
              <w:jc w:val="left"/>
              <w:rPr>
                <w:rFonts w:ascii="宋体" w:hAnsi="宋体" w:cs="宋体" w:eastAsia="宋体"/>
                <w:sz w:val="20"/>
                <w:szCs w:val="20"/>
              </w:rPr>
            </w:pPr>
            <w:r>
              <w:rPr>
                <w:rFonts w:ascii="宋体" w:hAnsi="宋体" w:cs="宋体" w:eastAsia="宋体"/>
                <w:color w:val="3B3B3D"/>
                <w:w w:val="95"/>
                <w:sz w:val="20"/>
                <w:szCs w:val="20"/>
              </w:rPr>
              <w:t>动物生理学</w:t>
            </w:r>
            <w:r>
              <w:rPr>
                <w:rFonts w:ascii="宋体" w:hAnsi="宋体" w:cs="宋体" w:eastAsia="宋体"/>
                <w:color w:val="3B3B3D"/>
                <w:spacing w:val="7"/>
                <w:w w:val="95"/>
                <w:sz w:val="20"/>
                <w:szCs w:val="20"/>
              </w:rPr>
              <w:t> </w:t>
            </w:r>
            <w:r>
              <w:rPr>
                <w:rFonts w:ascii="宋体" w:hAnsi="宋体" w:cs="宋体" w:eastAsia="宋体"/>
                <w:color w:val="3B3B3D"/>
                <w:w w:val="95"/>
                <w:sz w:val="20"/>
                <w:szCs w:val="20"/>
              </w:rPr>
              <w:t>（肖向红〉</w:t>
            </w:r>
            <w:r>
              <w:rPr>
                <w:rFonts w:ascii="宋体" w:hAnsi="宋体" w:cs="宋体" w:eastAsia="宋体"/>
                <w:sz w:val="20"/>
                <w:szCs w:val="20"/>
              </w:rPr>
            </w:r>
          </w:p>
        </w:tc>
        <w:tc>
          <w:tcPr>
            <w:tcW w:w="763" w:type="dxa"/>
            <w:tcBorders>
              <w:top w:val="single" w:sz="6" w:space="0" w:color="4F4F4F"/>
              <w:left w:val="single" w:sz="16" w:space="0" w:color="282828"/>
              <w:bottom w:val="single" w:sz="3" w:space="0" w:color="181818"/>
              <w:right w:val="single" w:sz="6" w:space="0" w:color="2F2F2F"/>
            </w:tcBorders>
          </w:tcPr>
          <w:p>
            <w:pPr>
              <w:pStyle w:val="TableParagraph"/>
              <w:spacing w:line="240" w:lineRule="auto" w:before="123"/>
              <w:ind w:left="27" w:right="0"/>
              <w:jc w:val="center"/>
              <w:rPr>
                <w:rFonts w:ascii="Times New Roman" w:hAnsi="Times New Roman" w:cs="Times New Roman" w:eastAsia="Times New Roman"/>
                <w:sz w:val="20"/>
                <w:szCs w:val="20"/>
              </w:rPr>
            </w:pPr>
            <w:r>
              <w:rPr>
                <w:rFonts w:ascii="Times New Roman"/>
                <w:color w:val="3B3B3D"/>
                <w:w w:val="105"/>
                <w:sz w:val="20"/>
              </w:rPr>
              <w:t>90</w:t>
            </w:r>
            <w:r>
              <w:rPr>
                <w:rFonts w:ascii="Times New Roman"/>
                <w:sz w:val="20"/>
              </w:rPr>
            </w:r>
          </w:p>
        </w:tc>
        <w:tc>
          <w:tcPr>
            <w:tcW w:w="4288" w:type="dxa"/>
            <w:gridSpan w:val="2"/>
            <w:tcBorders>
              <w:top w:val="single" w:sz="3" w:space="0" w:color="282828"/>
              <w:left w:val="single" w:sz="6" w:space="0" w:color="2F2F2F"/>
              <w:bottom w:val="single" w:sz="3" w:space="0" w:color="2B2B2B"/>
              <w:right w:val="single" w:sz="3" w:space="0" w:color="484848"/>
            </w:tcBorders>
          </w:tcPr>
          <w:p>
            <w:pPr>
              <w:pStyle w:val="TableParagraph"/>
              <w:spacing w:line="240" w:lineRule="auto" w:before="79"/>
              <w:ind w:left="118" w:right="0"/>
              <w:jc w:val="left"/>
              <w:rPr>
                <w:rFonts w:ascii="宋体" w:hAnsi="宋体" w:cs="宋体" w:eastAsia="宋体"/>
                <w:sz w:val="20"/>
                <w:szCs w:val="20"/>
              </w:rPr>
            </w:pPr>
            <w:r>
              <w:rPr>
                <w:rFonts w:ascii="宋体" w:hAnsi="宋体" w:cs="宋体" w:eastAsia="宋体"/>
                <w:color w:val="3B3B3D"/>
                <w:w w:val="95"/>
                <w:sz w:val="20"/>
                <w:szCs w:val="20"/>
              </w:rPr>
              <w:t>动物生物学</w:t>
            </w:r>
            <w:r>
              <w:rPr>
                <w:rFonts w:ascii="宋体" w:hAnsi="宋体" w:cs="宋体" w:eastAsia="宋体"/>
                <w:color w:val="3B3B3D"/>
                <w:spacing w:val="-13"/>
                <w:w w:val="95"/>
                <w:sz w:val="20"/>
                <w:szCs w:val="20"/>
              </w:rPr>
              <w:t> </w:t>
            </w:r>
            <w:r>
              <w:rPr>
                <w:rFonts w:ascii="宋体" w:hAnsi="宋体" w:cs="宋体" w:eastAsia="宋体"/>
                <w:color w:val="3B3B3D"/>
                <w:w w:val="95"/>
                <w:sz w:val="20"/>
                <w:szCs w:val="20"/>
              </w:rPr>
              <w:t>（许崇任）</w:t>
            </w:r>
            <w:r>
              <w:rPr>
                <w:rFonts w:ascii="宋体" w:hAnsi="宋体" w:cs="宋体" w:eastAsia="宋体"/>
                <w:sz w:val="20"/>
                <w:szCs w:val="20"/>
              </w:rPr>
            </w:r>
          </w:p>
        </w:tc>
      </w:tr>
      <w:tr>
        <w:trPr>
          <w:trHeight w:val="409" w:hRule="exact"/>
        </w:trPr>
        <w:tc>
          <w:tcPr>
            <w:tcW w:w="841" w:type="dxa"/>
            <w:tcBorders>
              <w:top w:val="single" w:sz="6" w:space="0" w:color="484848"/>
              <w:left w:val="single" w:sz="6" w:space="0" w:color="282828"/>
              <w:bottom w:val="single" w:sz="6" w:space="0" w:color="3B3B3B"/>
              <w:right w:val="single" w:sz="13" w:space="0" w:color="282828"/>
            </w:tcBorders>
          </w:tcPr>
          <w:p>
            <w:pPr>
              <w:pStyle w:val="TableParagraph"/>
              <w:spacing w:line="240" w:lineRule="auto" w:before="144"/>
              <w:ind w:left="277" w:right="0"/>
              <w:jc w:val="left"/>
              <w:rPr>
                <w:rFonts w:ascii="Times New Roman" w:hAnsi="Times New Roman" w:cs="Times New Roman" w:eastAsia="Times New Roman"/>
                <w:sz w:val="20"/>
                <w:szCs w:val="20"/>
              </w:rPr>
            </w:pPr>
            <w:r>
              <w:rPr>
                <w:rFonts w:ascii="Times New Roman"/>
                <w:color w:val="3B3B3D"/>
                <w:w w:val="105"/>
                <w:sz w:val="20"/>
              </w:rPr>
              <w:t>436</w:t>
            </w:r>
            <w:r>
              <w:rPr>
                <w:rFonts w:ascii="Times New Roman"/>
                <w:sz w:val="20"/>
              </w:rPr>
            </w:r>
          </w:p>
        </w:tc>
        <w:tc>
          <w:tcPr>
            <w:tcW w:w="3458" w:type="dxa"/>
            <w:gridSpan w:val="2"/>
            <w:tcBorders>
              <w:top w:val="single" w:sz="3" w:space="0" w:color="383838"/>
              <w:left w:val="single" w:sz="13" w:space="0" w:color="282828"/>
              <w:bottom w:val="single" w:sz="3" w:space="0" w:color="383838"/>
              <w:right w:val="single" w:sz="13" w:space="0" w:color="282828"/>
            </w:tcBorders>
          </w:tcPr>
          <w:p>
            <w:pPr>
              <w:pStyle w:val="TableParagraph"/>
              <w:spacing w:line="240" w:lineRule="auto" w:before="87"/>
              <w:ind w:left="104" w:right="0"/>
              <w:jc w:val="left"/>
              <w:rPr>
                <w:rFonts w:ascii="宋体" w:hAnsi="宋体" w:cs="宋体" w:eastAsia="宋体"/>
                <w:sz w:val="20"/>
                <w:szCs w:val="20"/>
              </w:rPr>
            </w:pPr>
            <w:r>
              <w:rPr>
                <w:rFonts w:ascii="宋体" w:hAnsi="宋体" w:cs="宋体" w:eastAsia="宋体"/>
                <w:color w:val="3B3B3D"/>
                <w:w w:val="95"/>
                <w:sz w:val="20"/>
                <w:szCs w:val="20"/>
              </w:rPr>
              <w:t>植物生物学</w:t>
            </w:r>
            <w:r>
              <w:rPr>
                <w:rFonts w:ascii="宋体" w:hAnsi="宋体" w:cs="宋体" w:eastAsia="宋体"/>
                <w:color w:val="3B3B3D"/>
                <w:spacing w:val="-16"/>
                <w:w w:val="95"/>
                <w:sz w:val="20"/>
                <w:szCs w:val="20"/>
              </w:rPr>
              <w:t> </w:t>
            </w:r>
            <w:r>
              <w:rPr>
                <w:rFonts w:ascii="宋体" w:hAnsi="宋体" w:cs="宋体" w:eastAsia="宋体"/>
                <w:color w:val="3B3B3D"/>
                <w:w w:val="95"/>
                <w:sz w:val="20"/>
                <w:szCs w:val="20"/>
              </w:rPr>
              <w:t>（邵小明〉</w:t>
            </w:r>
            <w:r>
              <w:rPr>
                <w:rFonts w:ascii="宋体" w:hAnsi="宋体" w:cs="宋体" w:eastAsia="宋体"/>
                <w:sz w:val="20"/>
                <w:szCs w:val="20"/>
              </w:rPr>
            </w:r>
          </w:p>
        </w:tc>
        <w:tc>
          <w:tcPr>
            <w:tcW w:w="763" w:type="dxa"/>
            <w:tcBorders>
              <w:top w:val="single" w:sz="3" w:space="0" w:color="181818"/>
              <w:left w:val="single" w:sz="13" w:space="0" w:color="282828"/>
              <w:bottom w:val="single" w:sz="3" w:space="0" w:color="0F0F0F"/>
              <w:right w:val="single" w:sz="6" w:space="0" w:color="2F2F2F"/>
            </w:tcBorders>
          </w:tcPr>
          <w:p>
            <w:pPr>
              <w:pStyle w:val="TableParagraph"/>
              <w:spacing w:line="240" w:lineRule="auto" w:before="133"/>
              <w:ind w:left="232" w:right="0"/>
              <w:jc w:val="left"/>
              <w:rPr>
                <w:rFonts w:ascii="Times New Roman" w:hAnsi="Times New Roman" w:cs="Times New Roman" w:eastAsia="Times New Roman"/>
                <w:sz w:val="20"/>
                <w:szCs w:val="20"/>
              </w:rPr>
            </w:pPr>
            <w:r>
              <w:rPr>
                <w:rFonts w:ascii="Times New Roman"/>
                <w:color w:val="3B3B3D"/>
                <w:sz w:val="20"/>
              </w:rPr>
              <w:t>330</w:t>
            </w:r>
            <w:r>
              <w:rPr>
                <w:rFonts w:ascii="Times New Roman"/>
                <w:sz w:val="20"/>
              </w:rPr>
            </w:r>
          </w:p>
        </w:tc>
        <w:tc>
          <w:tcPr>
            <w:tcW w:w="4288" w:type="dxa"/>
            <w:gridSpan w:val="2"/>
            <w:tcBorders>
              <w:top w:val="single" w:sz="3" w:space="0" w:color="2B2B2B"/>
              <w:left w:val="single" w:sz="6" w:space="0" w:color="2F2F2F"/>
              <w:bottom w:val="single" w:sz="3" w:space="0" w:color="2F2F2F"/>
              <w:right w:val="single" w:sz="3" w:space="0" w:color="484848"/>
            </w:tcBorders>
          </w:tcPr>
          <w:p>
            <w:pPr>
              <w:pStyle w:val="TableParagraph"/>
              <w:spacing w:line="240" w:lineRule="auto" w:before="79"/>
              <w:ind w:left="118" w:right="0"/>
              <w:jc w:val="left"/>
              <w:rPr>
                <w:rFonts w:ascii="宋体" w:hAnsi="宋体" w:cs="宋体" w:eastAsia="宋体"/>
                <w:sz w:val="20"/>
                <w:szCs w:val="20"/>
              </w:rPr>
            </w:pPr>
            <w:r>
              <w:rPr>
                <w:rFonts w:ascii="宋体" w:hAnsi="宋体" w:cs="宋体" w:eastAsia="宋体"/>
                <w:color w:val="3B3B3D"/>
                <w:w w:val="95"/>
                <w:sz w:val="20"/>
                <w:szCs w:val="20"/>
              </w:rPr>
              <w:t>植物保护学</w:t>
            </w:r>
            <w:r>
              <w:rPr>
                <w:rFonts w:ascii="宋体" w:hAnsi="宋体" w:cs="宋体" w:eastAsia="宋体"/>
                <w:color w:val="3B3B3D"/>
                <w:spacing w:val="6"/>
                <w:w w:val="95"/>
                <w:sz w:val="20"/>
                <w:szCs w:val="20"/>
              </w:rPr>
              <w:t> </w:t>
            </w:r>
            <w:r>
              <w:rPr>
                <w:rFonts w:ascii="宋体" w:hAnsi="宋体" w:cs="宋体" w:eastAsia="宋体"/>
                <w:color w:val="3B3B3D"/>
                <w:spacing w:val="-5"/>
                <w:w w:val="95"/>
                <w:sz w:val="20"/>
                <w:szCs w:val="20"/>
              </w:rPr>
              <w:t>（叶恭银）</w:t>
            </w:r>
            <w:r>
              <w:rPr>
                <w:rFonts w:ascii="宋体" w:hAnsi="宋体" w:cs="宋体" w:eastAsia="宋体"/>
                <w:spacing w:val="-5"/>
                <w:sz w:val="20"/>
                <w:szCs w:val="20"/>
              </w:rPr>
            </w:r>
          </w:p>
        </w:tc>
      </w:tr>
      <w:tr>
        <w:trPr>
          <w:trHeight w:val="361" w:hRule="exact"/>
        </w:trPr>
        <w:tc>
          <w:tcPr>
            <w:tcW w:w="841" w:type="dxa"/>
            <w:vMerge w:val="restart"/>
            <w:tcBorders>
              <w:top w:val="single" w:sz="6" w:space="0" w:color="3B3B3B"/>
              <w:left w:val="single" w:sz="6" w:space="0" w:color="282828"/>
              <w:right w:val="single" w:sz="13" w:space="0" w:color="282828"/>
            </w:tcBorders>
          </w:tcPr>
          <w:p>
            <w:pPr>
              <w:pStyle w:val="TableParagraph"/>
              <w:spacing w:line="240" w:lineRule="auto" w:before="7"/>
              <w:ind w:right="0"/>
              <w:jc w:val="left"/>
              <w:rPr>
                <w:rFonts w:ascii="Times New Roman" w:hAnsi="Times New Roman" w:cs="Times New Roman" w:eastAsia="Times New Roman"/>
                <w:sz w:val="29"/>
                <w:szCs w:val="29"/>
              </w:rPr>
            </w:pPr>
          </w:p>
          <w:p>
            <w:pPr>
              <w:pStyle w:val="TableParagraph"/>
              <w:spacing w:line="240" w:lineRule="auto"/>
              <w:ind w:left="277" w:right="0"/>
              <w:jc w:val="left"/>
              <w:rPr>
                <w:rFonts w:ascii="Times New Roman" w:hAnsi="Times New Roman" w:cs="Times New Roman" w:eastAsia="Times New Roman"/>
                <w:sz w:val="20"/>
                <w:szCs w:val="20"/>
              </w:rPr>
            </w:pPr>
            <w:r>
              <w:rPr>
                <w:rFonts w:ascii="Times New Roman"/>
                <w:color w:val="3B3B3D"/>
                <w:sz w:val="20"/>
              </w:rPr>
              <w:t>255</w:t>
            </w:r>
            <w:r>
              <w:rPr>
                <w:rFonts w:ascii="Times New Roman"/>
                <w:sz w:val="20"/>
              </w:rPr>
            </w:r>
          </w:p>
        </w:tc>
        <w:tc>
          <w:tcPr>
            <w:tcW w:w="3458" w:type="dxa"/>
            <w:gridSpan w:val="2"/>
            <w:tcBorders>
              <w:top w:val="single" w:sz="3" w:space="0" w:color="383838"/>
              <w:left w:val="single" w:sz="13" w:space="0" w:color="282828"/>
              <w:bottom w:val="nil" w:sz="6" w:space="0" w:color="auto"/>
              <w:right w:val="single" w:sz="13" w:space="0" w:color="282828"/>
            </w:tcBorders>
          </w:tcPr>
          <w:p>
            <w:pPr>
              <w:pStyle w:val="TableParagraph"/>
              <w:spacing w:line="261" w:lineRule="exact" w:before="96"/>
              <w:ind w:left="97" w:right="0"/>
              <w:jc w:val="left"/>
              <w:rPr>
                <w:rFonts w:ascii="宋体" w:hAnsi="宋体" w:cs="宋体" w:eastAsia="宋体"/>
                <w:sz w:val="20"/>
                <w:szCs w:val="20"/>
              </w:rPr>
            </w:pPr>
            <w:r>
              <w:rPr>
                <w:rFonts w:ascii="宋体" w:hAnsi="宋体" w:cs="宋体" w:eastAsia="宋体"/>
                <w:color w:val="3B3B3D"/>
                <w:sz w:val="20"/>
                <w:szCs w:val="20"/>
              </w:rPr>
              <w:t>遗传学 （植物类〉</w:t>
            </w:r>
            <w:r>
              <w:rPr>
                <w:rFonts w:ascii="宋体" w:hAnsi="宋体" w:cs="宋体" w:eastAsia="宋体"/>
                <w:color w:val="3B3B3D"/>
                <w:spacing w:val="-70"/>
                <w:sz w:val="20"/>
                <w:szCs w:val="20"/>
              </w:rPr>
              <w:t> </w:t>
            </w:r>
            <w:r>
              <w:rPr>
                <w:rFonts w:ascii="宋体" w:hAnsi="宋体" w:cs="宋体" w:eastAsia="宋体"/>
                <w:color w:val="3B3B3D"/>
                <w:spacing w:val="-23"/>
                <w:sz w:val="20"/>
                <w:szCs w:val="20"/>
              </w:rPr>
              <w:t>（石春海、祝水金</w:t>
            </w:r>
            <w:r>
              <w:rPr>
                <w:rFonts w:ascii="宋体" w:hAnsi="宋体" w:cs="宋体" w:eastAsia="宋体"/>
                <w:sz w:val="20"/>
                <w:szCs w:val="20"/>
              </w:rPr>
            </w:r>
          </w:p>
        </w:tc>
        <w:tc>
          <w:tcPr>
            <w:tcW w:w="763" w:type="dxa"/>
            <w:tcBorders>
              <w:top w:val="single" w:sz="3" w:space="0" w:color="0F0F0F"/>
              <w:left w:val="single" w:sz="13" w:space="0" w:color="282828"/>
              <w:bottom w:val="nil" w:sz="6" w:space="0" w:color="auto"/>
              <w:right w:val="single" w:sz="6" w:space="0" w:color="2F2F2F"/>
            </w:tcBorders>
          </w:tcPr>
          <w:p>
            <w:pPr>
              <w:pStyle w:val="TableParagraph"/>
              <w:spacing w:line="261" w:lineRule="exact" w:before="96"/>
              <w:ind w:left="-193" w:right="0"/>
              <w:jc w:val="left"/>
              <w:rPr>
                <w:rFonts w:ascii="宋体" w:hAnsi="宋体" w:cs="宋体" w:eastAsia="宋体"/>
                <w:sz w:val="20"/>
                <w:szCs w:val="20"/>
              </w:rPr>
            </w:pPr>
            <w:r>
              <w:rPr>
                <w:rFonts w:ascii="宋体" w:hAnsi="宋体" w:cs="宋体" w:eastAsia="宋体"/>
                <w:color w:val="3B3B3D"/>
                <w:w w:val="131"/>
                <w:sz w:val="20"/>
                <w:szCs w:val="20"/>
              </w:rPr>
              <w:t>、</w:t>
            </w:r>
            <w:r>
              <w:rPr>
                <w:rFonts w:ascii="宋体" w:hAnsi="宋体" w:cs="宋体" w:eastAsia="宋体"/>
                <w:sz w:val="20"/>
                <w:szCs w:val="20"/>
              </w:rPr>
            </w:r>
          </w:p>
        </w:tc>
        <w:tc>
          <w:tcPr>
            <w:tcW w:w="4288" w:type="dxa"/>
            <w:gridSpan w:val="2"/>
            <w:vMerge w:val="restart"/>
            <w:tcBorders>
              <w:top w:val="single" w:sz="3" w:space="0" w:color="2F2F2F"/>
              <w:left w:val="single" w:sz="6" w:space="0" w:color="2F2F2F"/>
              <w:right w:val="single" w:sz="6" w:space="0" w:color="2B2B2B"/>
            </w:tcBorders>
          </w:tcPr>
          <w:p>
            <w:pPr>
              <w:pStyle w:val="TableParagraph"/>
              <w:spacing w:line="240" w:lineRule="auto" w:before="7"/>
              <w:ind w:right="0"/>
              <w:jc w:val="left"/>
              <w:rPr>
                <w:rFonts w:ascii="Times New Roman" w:hAnsi="Times New Roman" w:cs="Times New Roman" w:eastAsia="Times New Roman"/>
                <w:sz w:val="24"/>
                <w:szCs w:val="24"/>
              </w:rPr>
            </w:pPr>
          </w:p>
          <w:p>
            <w:pPr>
              <w:pStyle w:val="TableParagraph"/>
              <w:spacing w:line="240" w:lineRule="auto"/>
              <w:ind w:left="111" w:right="0"/>
              <w:jc w:val="left"/>
              <w:rPr>
                <w:rFonts w:ascii="宋体" w:hAnsi="宋体" w:cs="宋体" w:eastAsia="宋体"/>
                <w:sz w:val="20"/>
                <w:szCs w:val="20"/>
              </w:rPr>
            </w:pPr>
            <w:r>
              <w:rPr>
                <w:rFonts w:ascii="宋体" w:hAnsi="宋体" w:cs="宋体" w:eastAsia="宋体"/>
                <w:color w:val="3B3B3D"/>
                <w:w w:val="95"/>
                <w:sz w:val="20"/>
                <w:szCs w:val="20"/>
              </w:rPr>
              <w:t>遗传学</w:t>
            </w:r>
            <w:r>
              <w:rPr>
                <w:rFonts w:ascii="宋体" w:hAnsi="宋体" w:cs="宋体" w:eastAsia="宋体"/>
                <w:color w:val="3B3B3D"/>
                <w:spacing w:val="-44"/>
                <w:w w:val="95"/>
                <w:sz w:val="20"/>
                <w:szCs w:val="20"/>
              </w:rPr>
              <w:t> </w:t>
            </w:r>
            <w:r>
              <w:rPr>
                <w:rFonts w:ascii="宋体" w:hAnsi="宋体" w:cs="宋体" w:eastAsia="宋体"/>
                <w:color w:val="3B3B3D"/>
                <w:w w:val="95"/>
                <w:sz w:val="20"/>
                <w:szCs w:val="20"/>
              </w:rPr>
              <w:t>（乔守怡）</w:t>
            </w:r>
            <w:r>
              <w:rPr>
                <w:rFonts w:ascii="宋体" w:hAnsi="宋体" w:cs="宋体" w:eastAsia="宋体"/>
                <w:sz w:val="20"/>
                <w:szCs w:val="20"/>
              </w:rPr>
            </w:r>
          </w:p>
        </w:tc>
      </w:tr>
      <w:tr>
        <w:trPr>
          <w:trHeight w:val="201" w:hRule="exact"/>
        </w:trPr>
        <w:tc>
          <w:tcPr>
            <w:tcW w:w="841" w:type="dxa"/>
            <w:vMerge/>
            <w:tcBorders>
              <w:left w:val="single" w:sz="6" w:space="0" w:color="282828"/>
              <w:right w:val="single" w:sz="13" w:space="0" w:color="282828"/>
            </w:tcBorders>
          </w:tcPr>
          <w:p>
            <w:pPr/>
          </w:p>
        </w:tc>
        <w:tc>
          <w:tcPr>
            <w:tcW w:w="3458" w:type="dxa"/>
            <w:gridSpan w:val="2"/>
            <w:tcBorders>
              <w:top w:val="nil" w:sz="6" w:space="0" w:color="auto"/>
              <w:left w:val="single" w:sz="13" w:space="0" w:color="282828"/>
              <w:bottom w:val="nil" w:sz="6" w:space="0" w:color="auto"/>
              <w:right w:val="single" w:sz="6" w:space="0" w:color="282828"/>
            </w:tcBorders>
          </w:tcPr>
          <w:p>
            <w:pPr/>
          </w:p>
        </w:tc>
        <w:tc>
          <w:tcPr>
            <w:tcW w:w="763" w:type="dxa"/>
            <w:vMerge w:val="restart"/>
            <w:tcBorders>
              <w:top w:val="nil" w:sz="6" w:space="0" w:color="auto"/>
              <w:left w:val="single" w:sz="6" w:space="0" w:color="282828"/>
              <w:right w:val="single" w:sz="6" w:space="0" w:color="2F2F2F"/>
            </w:tcBorders>
          </w:tcPr>
          <w:p>
            <w:pPr>
              <w:pStyle w:val="TableParagraph"/>
              <w:spacing w:line="203" w:lineRule="exact"/>
              <w:ind w:left="284" w:right="0"/>
              <w:jc w:val="left"/>
              <w:rPr>
                <w:rFonts w:ascii="Times New Roman" w:hAnsi="Times New Roman" w:cs="Times New Roman" w:eastAsia="Times New Roman"/>
                <w:sz w:val="20"/>
                <w:szCs w:val="20"/>
              </w:rPr>
            </w:pPr>
            <w:r>
              <w:rPr>
                <w:rFonts w:ascii="Times New Roman"/>
                <w:color w:val="3B3B3D"/>
                <w:w w:val="110"/>
                <w:sz w:val="20"/>
              </w:rPr>
              <w:t>85</w:t>
            </w:r>
            <w:r>
              <w:rPr>
                <w:rFonts w:ascii="Times New Roman"/>
                <w:sz w:val="20"/>
              </w:rPr>
            </w:r>
          </w:p>
        </w:tc>
        <w:tc>
          <w:tcPr>
            <w:tcW w:w="4288" w:type="dxa"/>
            <w:gridSpan w:val="2"/>
            <w:vMerge/>
            <w:tcBorders>
              <w:left w:val="single" w:sz="6" w:space="0" w:color="2F2F2F"/>
              <w:right w:val="single" w:sz="6" w:space="0" w:color="2B2B2B"/>
            </w:tcBorders>
          </w:tcPr>
          <w:p>
            <w:pPr/>
          </w:p>
        </w:tc>
      </w:tr>
      <w:tr>
        <w:trPr>
          <w:trHeight w:val="248" w:hRule="exact"/>
        </w:trPr>
        <w:tc>
          <w:tcPr>
            <w:tcW w:w="841" w:type="dxa"/>
            <w:vMerge/>
            <w:tcBorders>
              <w:left w:val="single" w:sz="6" w:space="0" w:color="282828"/>
              <w:bottom w:val="single" w:sz="6" w:space="0" w:color="484848"/>
              <w:right w:val="single" w:sz="13" w:space="0" w:color="282828"/>
            </w:tcBorders>
          </w:tcPr>
          <w:p>
            <w:pPr/>
          </w:p>
        </w:tc>
        <w:tc>
          <w:tcPr>
            <w:tcW w:w="3458" w:type="dxa"/>
            <w:gridSpan w:val="2"/>
            <w:tcBorders>
              <w:top w:val="nil" w:sz="6" w:space="0" w:color="auto"/>
              <w:left w:val="single" w:sz="13" w:space="0" w:color="282828"/>
              <w:bottom w:val="single" w:sz="6" w:space="0" w:color="3F3F3F"/>
              <w:right w:val="single" w:sz="6" w:space="0" w:color="282828"/>
            </w:tcBorders>
          </w:tcPr>
          <w:p>
            <w:pPr>
              <w:pStyle w:val="TableParagraph"/>
              <w:spacing w:line="203" w:lineRule="exact"/>
              <w:ind w:left="97" w:right="0"/>
              <w:jc w:val="left"/>
              <w:rPr>
                <w:rFonts w:ascii="宋体" w:hAnsi="宋体" w:cs="宋体" w:eastAsia="宋体"/>
                <w:sz w:val="20"/>
                <w:szCs w:val="20"/>
              </w:rPr>
            </w:pPr>
            <w:r>
              <w:rPr>
                <w:rFonts w:ascii="宋体" w:hAnsi="宋体" w:cs="宋体" w:eastAsia="宋体"/>
                <w:color w:val="3B3B3D"/>
                <w:sz w:val="20"/>
                <w:szCs w:val="20"/>
              </w:rPr>
              <w:t>柴明良等〉</w:t>
            </w:r>
            <w:r>
              <w:rPr>
                <w:rFonts w:ascii="宋体" w:hAnsi="宋体" w:cs="宋体" w:eastAsia="宋体"/>
                <w:sz w:val="20"/>
                <w:szCs w:val="20"/>
              </w:rPr>
            </w:r>
          </w:p>
        </w:tc>
        <w:tc>
          <w:tcPr>
            <w:tcW w:w="763" w:type="dxa"/>
            <w:vMerge/>
            <w:tcBorders>
              <w:left w:val="single" w:sz="6" w:space="0" w:color="282828"/>
              <w:bottom w:val="single" w:sz="6" w:space="0" w:color="3F3F3F"/>
              <w:right w:val="single" w:sz="6" w:space="0" w:color="2F2F2F"/>
            </w:tcBorders>
          </w:tcPr>
          <w:p>
            <w:pPr/>
          </w:p>
        </w:tc>
        <w:tc>
          <w:tcPr>
            <w:tcW w:w="4288" w:type="dxa"/>
            <w:gridSpan w:val="2"/>
            <w:vMerge/>
            <w:tcBorders>
              <w:left w:val="single" w:sz="6" w:space="0" w:color="2F2F2F"/>
              <w:bottom w:val="single" w:sz="3" w:space="0" w:color="2B2B2B"/>
              <w:right w:val="single" w:sz="6" w:space="0" w:color="2B2B2B"/>
            </w:tcBorders>
          </w:tcPr>
          <w:p>
            <w:pPr/>
          </w:p>
        </w:tc>
      </w:tr>
      <w:tr>
        <w:trPr>
          <w:trHeight w:val="412" w:hRule="exact"/>
        </w:trPr>
        <w:tc>
          <w:tcPr>
            <w:tcW w:w="841" w:type="dxa"/>
            <w:tcBorders>
              <w:top w:val="single" w:sz="6" w:space="0" w:color="484848"/>
              <w:left w:val="single" w:sz="6" w:space="0" w:color="2B2B2B"/>
              <w:bottom w:val="single" w:sz="6" w:space="0" w:color="4B4B4B"/>
              <w:right w:val="single" w:sz="13" w:space="0" w:color="282828"/>
            </w:tcBorders>
          </w:tcPr>
          <w:p>
            <w:pPr>
              <w:pStyle w:val="TableParagraph"/>
              <w:spacing w:line="240" w:lineRule="auto" w:before="135"/>
              <w:ind w:left="269" w:right="0"/>
              <w:jc w:val="left"/>
              <w:rPr>
                <w:rFonts w:ascii="Times New Roman" w:hAnsi="Times New Roman" w:cs="Times New Roman" w:eastAsia="Times New Roman"/>
                <w:sz w:val="20"/>
                <w:szCs w:val="20"/>
              </w:rPr>
            </w:pPr>
            <w:r>
              <w:rPr>
                <w:rFonts w:ascii="Times New Roman"/>
                <w:color w:val="3B3B3D"/>
                <w:w w:val="105"/>
                <w:sz w:val="20"/>
              </w:rPr>
              <w:t>215</w:t>
            </w:r>
            <w:r>
              <w:rPr>
                <w:rFonts w:ascii="Times New Roman"/>
                <w:sz w:val="20"/>
              </w:rPr>
            </w:r>
          </w:p>
        </w:tc>
        <w:tc>
          <w:tcPr>
            <w:tcW w:w="3458" w:type="dxa"/>
            <w:gridSpan w:val="2"/>
            <w:tcBorders>
              <w:top w:val="single" w:sz="6" w:space="0" w:color="3F3F3F"/>
              <w:left w:val="single" w:sz="13" w:space="0" w:color="282828"/>
              <w:bottom w:val="single" w:sz="6" w:space="0" w:color="4B4B4B"/>
              <w:right w:val="single" w:sz="6" w:space="0" w:color="282828"/>
            </w:tcBorders>
          </w:tcPr>
          <w:p>
            <w:pPr>
              <w:pStyle w:val="TableParagraph"/>
              <w:spacing w:line="240" w:lineRule="auto" w:before="88"/>
              <w:ind w:left="97" w:right="0"/>
              <w:jc w:val="left"/>
              <w:rPr>
                <w:rFonts w:ascii="宋体" w:hAnsi="宋体" w:cs="宋体" w:eastAsia="宋体"/>
                <w:sz w:val="20"/>
                <w:szCs w:val="20"/>
              </w:rPr>
            </w:pPr>
            <w:r>
              <w:rPr>
                <w:rFonts w:ascii="宋体" w:hAnsi="宋体" w:cs="宋体" w:eastAsia="宋体"/>
                <w:color w:val="3B3B3D"/>
                <w:spacing w:val="-4"/>
                <w:w w:val="95"/>
                <w:sz w:val="20"/>
                <w:szCs w:val="20"/>
              </w:rPr>
              <w:t>分</w:t>
            </w:r>
            <w:r>
              <w:rPr>
                <w:rFonts w:ascii="宋体" w:hAnsi="宋体" w:cs="宋体" w:eastAsia="宋体"/>
                <w:color w:val="5D5D5D"/>
                <w:spacing w:val="-4"/>
                <w:w w:val="95"/>
                <w:sz w:val="20"/>
                <w:szCs w:val="20"/>
              </w:rPr>
              <w:t>子</w:t>
            </w:r>
            <w:r>
              <w:rPr>
                <w:rFonts w:ascii="宋体" w:hAnsi="宋体" w:cs="宋体" w:eastAsia="宋体"/>
                <w:color w:val="3B3B3D"/>
                <w:spacing w:val="-4"/>
                <w:w w:val="95"/>
                <w:sz w:val="20"/>
                <w:szCs w:val="20"/>
              </w:rPr>
              <w:t>生物学</w:t>
            </w:r>
            <w:r>
              <w:rPr>
                <w:rFonts w:ascii="宋体" w:hAnsi="宋体" w:cs="宋体" w:eastAsia="宋体"/>
                <w:color w:val="3B3B3D"/>
                <w:spacing w:val="15"/>
                <w:w w:val="95"/>
                <w:sz w:val="20"/>
                <w:szCs w:val="20"/>
              </w:rPr>
              <w:t> </w:t>
            </w:r>
            <w:r>
              <w:rPr>
                <w:rFonts w:ascii="宋体" w:hAnsi="宋体" w:cs="宋体" w:eastAsia="宋体"/>
                <w:color w:val="3B3B3D"/>
                <w:w w:val="95"/>
                <w:sz w:val="20"/>
                <w:szCs w:val="20"/>
              </w:rPr>
              <w:t>（郑用班）</w:t>
            </w:r>
            <w:r>
              <w:rPr>
                <w:rFonts w:ascii="宋体" w:hAnsi="宋体" w:cs="宋体" w:eastAsia="宋体"/>
                <w:sz w:val="20"/>
                <w:szCs w:val="20"/>
              </w:rPr>
            </w:r>
          </w:p>
        </w:tc>
        <w:tc>
          <w:tcPr>
            <w:tcW w:w="763" w:type="dxa"/>
            <w:tcBorders>
              <w:top w:val="single" w:sz="6" w:space="0" w:color="3F3F3F"/>
              <w:left w:val="single" w:sz="6" w:space="0" w:color="282828"/>
              <w:bottom w:val="single" w:sz="3" w:space="0" w:color="383838"/>
              <w:right w:val="single" w:sz="6" w:space="0" w:color="2F2F2F"/>
            </w:tcBorders>
          </w:tcPr>
          <w:p>
            <w:pPr>
              <w:pStyle w:val="TableParagraph"/>
              <w:spacing w:line="240" w:lineRule="auto" w:before="121"/>
              <w:ind w:left="233" w:right="0"/>
              <w:jc w:val="left"/>
              <w:rPr>
                <w:rFonts w:ascii="Times New Roman" w:hAnsi="Times New Roman" w:cs="Times New Roman" w:eastAsia="Times New Roman"/>
                <w:sz w:val="20"/>
                <w:szCs w:val="20"/>
              </w:rPr>
            </w:pPr>
            <w:r>
              <w:rPr>
                <w:rFonts w:ascii="Times New Roman"/>
                <w:color w:val="3B3B3D"/>
                <w:w w:val="105"/>
                <w:sz w:val="20"/>
              </w:rPr>
              <w:t>250</w:t>
            </w:r>
            <w:r>
              <w:rPr>
                <w:rFonts w:ascii="Times New Roman"/>
                <w:sz w:val="20"/>
              </w:rPr>
            </w:r>
          </w:p>
        </w:tc>
        <w:tc>
          <w:tcPr>
            <w:tcW w:w="4288" w:type="dxa"/>
            <w:gridSpan w:val="2"/>
            <w:tcBorders>
              <w:top w:val="single" w:sz="3" w:space="0" w:color="2B2B2B"/>
              <w:left w:val="single" w:sz="6" w:space="0" w:color="2F2F2F"/>
              <w:bottom w:val="single" w:sz="3" w:space="0" w:color="383838"/>
              <w:right w:val="single" w:sz="6" w:space="0" w:color="2B2B2B"/>
            </w:tcBorders>
          </w:tcPr>
          <w:p>
            <w:pPr>
              <w:pStyle w:val="TableParagraph"/>
              <w:spacing w:line="240" w:lineRule="auto" w:before="78"/>
              <w:ind w:left="111" w:right="0"/>
              <w:jc w:val="left"/>
              <w:rPr>
                <w:rFonts w:ascii="宋体" w:hAnsi="宋体" w:cs="宋体" w:eastAsia="宋体"/>
                <w:sz w:val="20"/>
                <w:szCs w:val="20"/>
              </w:rPr>
            </w:pPr>
            <w:r>
              <w:rPr>
                <w:rFonts w:ascii="宋体" w:hAnsi="宋体" w:cs="宋体" w:eastAsia="宋体"/>
                <w:color w:val="4D4D4F"/>
                <w:w w:val="95"/>
                <w:sz w:val="20"/>
                <w:szCs w:val="20"/>
              </w:rPr>
              <w:t>生态学</w:t>
            </w:r>
            <w:r>
              <w:rPr>
                <w:rFonts w:ascii="宋体" w:hAnsi="宋体" w:cs="宋体" w:eastAsia="宋体"/>
                <w:color w:val="4D4D4F"/>
                <w:spacing w:val="-41"/>
                <w:w w:val="95"/>
                <w:sz w:val="20"/>
                <w:szCs w:val="20"/>
              </w:rPr>
              <w:t> </w:t>
            </w:r>
            <w:r>
              <w:rPr>
                <w:rFonts w:ascii="宋体" w:hAnsi="宋体" w:cs="宋体" w:eastAsia="宋体"/>
                <w:color w:val="4D4D4F"/>
                <w:w w:val="95"/>
                <w:sz w:val="20"/>
                <w:szCs w:val="20"/>
              </w:rPr>
              <w:t>（邹建文）</w:t>
            </w:r>
            <w:r>
              <w:rPr>
                <w:rFonts w:ascii="宋体" w:hAnsi="宋体" w:cs="宋体" w:eastAsia="宋体"/>
                <w:sz w:val="20"/>
                <w:szCs w:val="20"/>
              </w:rPr>
            </w:r>
          </w:p>
        </w:tc>
      </w:tr>
      <w:tr>
        <w:trPr>
          <w:trHeight w:val="410" w:hRule="exact"/>
        </w:trPr>
        <w:tc>
          <w:tcPr>
            <w:tcW w:w="841" w:type="dxa"/>
            <w:tcBorders>
              <w:top w:val="single" w:sz="6" w:space="0" w:color="4B4B4B"/>
              <w:left w:val="single" w:sz="6" w:space="0" w:color="2B2B2B"/>
              <w:bottom w:val="single" w:sz="6" w:space="0" w:color="4B4B4B"/>
              <w:right w:val="single" w:sz="13" w:space="0" w:color="282828"/>
            </w:tcBorders>
          </w:tcPr>
          <w:p>
            <w:pPr>
              <w:pStyle w:val="TableParagraph"/>
              <w:spacing w:line="240" w:lineRule="auto" w:before="141"/>
              <w:ind w:left="269" w:right="0"/>
              <w:jc w:val="left"/>
              <w:rPr>
                <w:rFonts w:ascii="Times New Roman" w:hAnsi="Times New Roman" w:cs="Times New Roman" w:eastAsia="Times New Roman"/>
                <w:sz w:val="20"/>
                <w:szCs w:val="20"/>
              </w:rPr>
            </w:pPr>
            <w:r>
              <w:rPr>
                <w:rFonts w:ascii="Times New Roman"/>
                <w:color w:val="3B3B3D"/>
                <w:w w:val="105"/>
                <w:sz w:val="20"/>
              </w:rPr>
              <w:t>462</w:t>
            </w:r>
            <w:r>
              <w:rPr>
                <w:rFonts w:ascii="Times New Roman"/>
                <w:sz w:val="20"/>
              </w:rPr>
            </w:r>
          </w:p>
        </w:tc>
        <w:tc>
          <w:tcPr>
            <w:tcW w:w="3458" w:type="dxa"/>
            <w:gridSpan w:val="2"/>
            <w:tcBorders>
              <w:top w:val="single" w:sz="6" w:space="0" w:color="4B4B4B"/>
              <w:left w:val="single" w:sz="13" w:space="0" w:color="282828"/>
              <w:bottom w:val="single" w:sz="6" w:space="0" w:color="4B4B4B"/>
              <w:right w:val="single" w:sz="6" w:space="0" w:color="282828"/>
            </w:tcBorders>
          </w:tcPr>
          <w:p>
            <w:pPr>
              <w:pStyle w:val="TableParagraph"/>
              <w:spacing w:line="240" w:lineRule="auto" w:before="87"/>
              <w:ind w:left="97" w:right="0"/>
              <w:jc w:val="left"/>
              <w:rPr>
                <w:rFonts w:ascii="宋体" w:hAnsi="宋体" w:cs="宋体" w:eastAsia="宋体"/>
                <w:sz w:val="20"/>
                <w:szCs w:val="20"/>
              </w:rPr>
            </w:pPr>
            <w:r>
              <w:rPr>
                <w:rFonts w:ascii="宋体" w:hAnsi="宋体" w:cs="宋体" w:eastAsia="宋体"/>
                <w:color w:val="3B3B3D"/>
                <w:w w:val="95"/>
                <w:sz w:val="20"/>
                <w:szCs w:val="20"/>
              </w:rPr>
              <w:t>环境化学</w:t>
            </w:r>
            <w:r>
              <w:rPr>
                <w:rFonts w:ascii="宋体" w:hAnsi="宋体" w:cs="宋体" w:eastAsia="宋体"/>
                <w:color w:val="3B3B3D"/>
                <w:spacing w:val="-25"/>
                <w:w w:val="95"/>
                <w:sz w:val="20"/>
                <w:szCs w:val="20"/>
              </w:rPr>
              <w:t> </w:t>
            </w:r>
            <w:r>
              <w:rPr>
                <w:rFonts w:ascii="宋体" w:hAnsi="宋体" w:cs="宋体" w:eastAsia="宋体"/>
                <w:color w:val="3B3B3D"/>
                <w:w w:val="95"/>
                <w:sz w:val="20"/>
                <w:szCs w:val="20"/>
              </w:rPr>
              <w:t>（孙红文）</w:t>
            </w:r>
            <w:r>
              <w:rPr>
                <w:rFonts w:ascii="宋体" w:hAnsi="宋体" w:cs="宋体" w:eastAsia="宋体"/>
                <w:sz w:val="20"/>
                <w:szCs w:val="20"/>
              </w:rPr>
            </w:r>
          </w:p>
        </w:tc>
        <w:tc>
          <w:tcPr>
            <w:tcW w:w="763" w:type="dxa"/>
            <w:tcBorders>
              <w:top w:val="single" w:sz="3" w:space="0" w:color="383838"/>
              <w:left w:val="single" w:sz="6" w:space="0" w:color="282828"/>
              <w:bottom w:val="single" w:sz="3" w:space="0" w:color="343434"/>
              <w:right w:val="single" w:sz="6" w:space="0" w:color="2F2F2F"/>
            </w:tcBorders>
          </w:tcPr>
          <w:p>
            <w:pPr>
              <w:pStyle w:val="TableParagraph"/>
              <w:spacing w:line="240" w:lineRule="auto" w:before="130"/>
              <w:ind w:left="233" w:right="0"/>
              <w:jc w:val="left"/>
              <w:rPr>
                <w:rFonts w:ascii="Times New Roman" w:hAnsi="Times New Roman" w:cs="Times New Roman" w:eastAsia="Times New Roman"/>
                <w:sz w:val="20"/>
                <w:szCs w:val="20"/>
              </w:rPr>
            </w:pPr>
            <w:r>
              <w:rPr>
                <w:rFonts w:ascii="Times New Roman"/>
                <w:color w:val="3B3B3D"/>
                <w:w w:val="105"/>
                <w:sz w:val="20"/>
              </w:rPr>
              <w:t>668</w:t>
            </w:r>
            <w:r>
              <w:rPr>
                <w:rFonts w:ascii="Times New Roman"/>
                <w:sz w:val="20"/>
              </w:rPr>
            </w:r>
          </w:p>
        </w:tc>
        <w:tc>
          <w:tcPr>
            <w:tcW w:w="4288" w:type="dxa"/>
            <w:gridSpan w:val="2"/>
            <w:tcBorders>
              <w:top w:val="single" w:sz="3" w:space="0" w:color="383838"/>
              <w:left w:val="single" w:sz="6" w:space="0" w:color="2F2F2F"/>
              <w:bottom w:val="single" w:sz="3" w:space="0" w:color="343434"/>
              <w:right w:val="single" w:sz="6" w:space="0" w:color="2B2B2B"/>
            </w:tcBorders>
          </w:tcPr>
          <w:p>
            <w:pPr>
              <w:pStyle w:val="TableParagraph"/>
              <w:spacing w:line="240" w:lineRule="auto" w:before="76"/>
              <w:ind w:left="111" w:right="0"/>
              <w:jc w:val="left"/>
              <w:rPr>
                <w:rFonts w:ascii="宋体" w:hAnsi="宋体" w:cs="宋体" w:eastAsia="宋体"/>
                <w:sz w:val="20"/>
                <w:szCs w:val="20"/>
              </w:rPr>
            </w:pPr>
            <w:r>
              <w:rPr>
                <w:rFonts w:ascii="宋体" w:hAnsi="宋体" w:cs="宋体" w:eastAsia="宋体"/>
                <w:color w:val="4D4D4F"/>
                <w:w w:val="95"/>
                <w:sz w:val="20"/>
                <w:szCs w:val="20"/>
              </w:rPr>
              <w:t>生态学</w:t>
            </w:r>
            <w:r>
              <w:rPr>
                <w:rFonts w:ascii="宋体" w:hAnsi="宋体" w:cs="宋体" w:eastAsia="宋体"/>
                <w:color w:val="4D4D4F"/>
                <w:spacing w:val="-51"/>
                <w:w w:val="95"/>
                <w:sz w:val="20"/>
                <w:szCs w:val="20"/>
              </w:rPr>
              <w:t> </w:t>
            </w:r>
            <w:r>
              <w:rPr>
                <w:rFonts w:ascii="宋体" w:hAnsi="宋体" w:cs="宋体" w:eastAsia="宋体"/>
                <w:color w:val="4D4D4F"/>
                <w:w w:val="95"/>
                <w:sz w:val="20"/>
                <w:szCs w:val="20"/>
              </w:rPr>
              <w:t>（曹凑贵〉</w:t>
            </w:r>
            <w:r>
              <w:rPr>
                <w:rFonts w:ascii="宋体" w:hAnsi="宋体" w:cs="宋体" w:eastAsia="宋体"/>
                <w:sz w:val="20"/>
                <w:szCs w:val="20"/>
              </w:rPr>
            </w:r>
          </w:p>
        </w:tc>
      </w:tr>
      <w:tr>
        <w:trPr>
          <w:trHeight w:val="410" w:hRule="exact"/>
        </w:trPr>
        <w:tc>
          <w:tcPr>
            <w:tcW w:w="841" w:type="dxa"/>
            <w:tcBorders>
              <w:top w:val="single" w:sz="6" w:space="0" w:color="4B4B4B"/>
              <w:left w:val="single" w:sz="6" w:space="0" w:color="2B2B2B"/>
              <w:bottom w:val="single" w:sz="6" w:space="0" w:color="4B4B4B"/>
              <w:right w:val="single" w:sz="13" w:space="0" w:color="282828"/>
            </w:tcBorders>
          </w:tcPr>
          <w:p>
            <w:pPr>
              <w:pStyle w:val="TableParagraph"/>
              <w:spacing w:line="240" w:lineRule="auto" w:before="133"/>
              <w:ind w:left="269" w:right="0"/>
              <w:jc w:val="left"/>
              <w:rPr>
                <w:rFonts w:ascii="Times New Roman" w:hAnsi="Times New Roman" w:cs="Times New Roman" w:eastAsia="Times New Roman"/>
                <w:sz w:val="20"/>
                <w:szCs w:val="20"/>
              </w:rPr>
            </w:pPr>
            <w:r>
              <w:rPr>
                <w:rFonts w:ascii="Times New Roman"/>
                <w:color w:val="3B3B3D"/>
                <w:w w:val="105"/>
                <w:sz w:val="20"/>
              </w:rPr>
              <w:t>288</w:t>
            </w:r>
            <w:r>
              <w:rPr>
                <w:rFonts w:ascii="Times New Roman"/>
                <w:sz w:val="20"/>
              </w:rPr>
            </w:r>
          </w:p>
        </w:tc>
        <w:tc>
          <w:tcPr>
            <w:tcW w:w="3458" w:type="dxa"/>
            <w:gridSpan w:val="2"/>
            <w:tcBorders>
              <w:top w:val="single" w:sz="6" w:space="0" w:color="4B4B4B"/>
              <w:left w:val="single" w:sz="13" w:space="0" w:color="282828"/>
              <w:bottom w:val="single" w:sz="6" w:space="0" w:color="4B4B4B"/>
              <w:right w:val="single" w:sz="6" w:space="0" w:color="282828"/>
            </w:tcBorders>
          </w:tcPr>
          <w:p>
            <w:pPr>
              <w:pStyle w:val="TableParagraph"/>
              <w:spacing w:line="240" w:lineRule="auto" w:before="87"/>
              <w:ind w:left="97" w:right="0"/>
              <w:jc w:val="left"/>
              <w:rPr>
                <w:rFonts w:ascii="宋体" w:hAnsi="宋体" w:cs="宋体" w:eastAsia="宋体"/>
                <w:sz w:val="20"/>
                <w:szCs w:val="20"/>
              </w:rPr>
            </w:pPr>
            <w:r>
              <w:rPr>
                <w:rFonts w:ascii="宋体" w:hAnsi="宋体" w:cs="宋体" w:eastAsia="宋体"/>
                <w:color w:val="3B3B3D"/>
                <w:w w:val="95"/>
                <w:sz w:val="20"/>
                <w:szCs w:val="20"/>
              </w:rPr>
              <w:t>生物分离工程</w:t>
            </w:r>
            <w:r>
              <w:rPr>
                <w:rFonts w:ascii="宋体" w:hAnsi="宋体" w:cs="宋体" w:eastAsia="宋体"/>
                <w:color w:val="3B3B3D"/>
                <w:spacing w:val="15"/>
                <w:w w:val="95"/>
                <w:sz w:val="20"/>
                <w:szCs w:val="20"/>
              </w:rPr>
              <w:t> </w:t>
            </w:r>
            <w:r>
              <w:rPr>
                <w:rFonts w:ascii="宋体" w:hAnsi="宋体" w:cs="宋体" w:eastAsia="宋体"/>
                <w:color w:val="3B3B3D"/>
                <w:w w:val="95"/>
                <w:sz w:val="20"/>
                <w:szCs w:val="20"/>
              </w:rPr>
              <w:t>（曹学君）</w:t>
            </w:r>
            <w:r>
              <w:rPr>
                <w:rFonts w:ascii="宋体" w:hAnsi="宋体" w:cs="宋体" w:eastAsia="宋体"/>
                <w:sz w:val="20"/>
                <w:szCs w:val="20"/>
              </w:rPr>
            </w:r>
          </w:p>
        </w:tc>
        <w:tc>
          <w:tcPr>
            <w:tcW w:w="763" w:type="dxa"/>
            <w:tcBorders>
              <w:top w:val="single" w:sz="3" w:space="0" w:color="343434"/>
              <w:left w:val="single" w:sz="6" w:space="0" w:color="282828"/>
              <w:bottom w:val="single" w:sz="3" w:space="0" w:color="383838"/>
              <w:right w:val="single" w:sz="6" w:space="0" w:color="2F2F2F"/>
            </w:tcBorders>
          </w:tcPr>
          <w:p>
            <w:pPr>
              <w:pStyle w:val="TableParagraph"/>
              <w:spacing w:line="240" w:lineRule="auto" w:before="123"/>
              <w:ind w:left="233" w:right="0"/>
              <w:jc w:val="left"/>
              <w:rPr>
                <w:rFonts w:ascii="Times New Roman" w:hAnsi="Times New Roman" w:cs="Times New Roman" w:eastAsia="Times New Roman"/>
                <w:sz w:val="20"/>
                <w:szCs w:val="20"/>
              </w:rPr>
            </w:pPr>
            <w:r>
              <w:rPr>
                <w:rFonts w:ascii="Times New Roman"/>
                <w:color w:val="3B3B3D"/>
                <w:w w:val="105"/>
                <w:sz w:val="20"/>
              </w:rPr>
              <w:t>237</w:t>
            </w:r>
            <w:r>
              <w:rPr>
                <w:rFonts w:ascii="Times New Roman"/>
                <w:sz w:val="20"/>
              </w:rPr>
            </w:r>
          </w:p>
        </w:tc>
        <w:tc>
          <w:tcPr>
            <w:tcW w:w="4288" w:type="dxa"/>
            <w:gridSpan w:val="2"/>
            <w:tcBorders>
              <w:top w:val="single" w:sz="3" w:space="0" w:color="343434"/>
              <w:left w:val="single" w:sz="6" w:space="0" w:color="2F2F2F"/>
              <w:bottom w:val="single" w:sz="3" w:space="0" w:color="383838"/>
              <w:right w:val="single" w:sz="6" w:space="0" w:color="2B2B2B"/>
            </w:tcBorders>
          </w:tcPr>
          <w:p>
            <w:pPr>
              <w:pStyle w:val="TableParagraph"/>
              <w:spacing w:line="240" w:lineRule="auto" w:before="76"/>
              <w:ind w:left="111" w:right="0"/>
              <w:jc w:val="left"/>
              <w:rPr>
                <w:rFonts w:ascii="宋体" w:hAnsi="宋体" w:cs="宋体" w:eastAsia="宋体"/>
                <w:sz w:val="20"/>
                <w:szCs w:val="20"/>
              </w:rPr>
            </w:pPr>
            <w:r>
              <w:rPr>
                <w:rFonts w:ascii="宋体" w:hAnsi="宋体" w:cs="宋体" w:eastAsia="宋体"/>
                <w:color w:val="3B3B3D"/>
                <w:w w:val="95"/>
                <w:sz w:val="20"/>
                <w:szCs w:val="20"/>
              </w:rPr>
              <w:t>生物反应工程</w:t>
            </w:r>
            <w:r>
              <w:rPr>
                <w:rFonts w:ascii="宋体" w:hAnsi="宋体" w:cs="宋体" w:eastAsia="宋体"/>
                <w:color w:val="3B3B3D"/>
                <w:spacing w:val="5"/>
                <w:w w:val="95"/>
                <w:sz w:val="20"/>
                <w:szCs w:val="20"/>
              </w:rPr>
              <w:t> </w:t>
            </w:r>
            <w:r>
              <w:rPr>
                <w:rFonts w:ascii="宋体" w:hAnsi="宋体" w:cs="宋体" w:eastAsia="宋体"/>
                <w:color w:val="3B3B3D"/>
                <w:w w:val="95"/>
                <w:sz w:val="20"/>
                <w:szCs w:val="20"/>
              </w:rPr>
              <w:t>（贾士儒〉</w:t>
            </w:r>
            <w:r>
              <w:rPr>
                <w:rFonts w:ascii="宋体" w:hAnsi="宋体" w:cs="宋体" w:eastAsia="宋体"/>
                <w:sz w:val="20"/>
                <w:szCs w:val="20"/>
              </w:rPr>
            </w:r>
          </w:p>
        </w:tc>
      </w:tr>
      <w:tr>
        <w:trPr>
          <w:trHeight w:val="409" w:hRule="exact"/>
        </w:trPr>
        <w:tc>
          <w:tcPr>
            <w:tcW w:w="841" w:type="dxa"/>
            <w:tcBorders>
              <w:top w:val="single" w:sz="6" w:space="0" w:color="4B4B4B"/>
              <w:left w:val="single" w:sz="6" w:space="0" w:color="2B2B2B"/>
              <w:bottom w:val="single" w:sz="6" w:space="0" w:color="484848"/>
              <w:right w:val="single" w:sz="13" w:space="0" w:color="282828"/>
            </w:tcBorders>
          </w:tcPr>
          <w:p>
            <w:pPr>
              <w:pStyle w:val="TableParagraph"/>
              <w:spacing w:line="240" w:lineRule="auto" w:before="141"/>
              <w:ind w:left="269" w:right="0"/>
              <w:jc w:val="left"/>
              <w:rPr>
                <w:rFonts w:ascii="Times New Roman" w:hAnsi="Times New Roman" w:cs="Times New Roman" w:eastAsia="Times New Roman"/>
                <w:sz w:val="20"/>
                <w:szCs w:val="20"/>
              </w:rPr>
            </w:pPr>
            <w:r>
              <w:rPr>
                <w:rFonts w:ascii="Times New Roman"/>
                <w:color w:val="3B3B3D"/>
                <w:w w:val="105"/>
                <w:sz w:val="20"/>
              </w:rPr>
              <w:t>202</w:t>
            </w:r>
            <w:r>
              <w:rPr>
                <w:rFonts w:ascii="Times New Roman"/>
                <w:sz w:val="20"/>
              </w:rPr>
            </w:r>
          </w:p>
        </w:tc>
        <w:tc>
          <w:tcPr>
            <w:tcW w:w="3458" w:type="dxa"/>
            <w:gridSpan w:val="2"/>
            <w:tcBorders>
              <w:top w:val="single" w:sz="6" w:space="0" w:color="4B4B4B"/>
              <w:left w:val="single" w:sz="13" w:space="0" w:color="282828"/>
              <w:bottom w:val="single" w:sz="6" w:space="0" w:color="3B3B3B"/>
              <w:right w:val="single" w:sz="6" w:space="0" w:color="282828"/>
            </w:tcBorders>
          </w:tcPr>
          <w:p>
            <w:pPr>
              <w:pStyle w:val="TableParagraph"/>
              <w:spacing w:line="240" w:lineRule="auto" w:before="79"/>
              <w:ind w:left="89" w:right="0"/>
              <w:jc w:val="left"/>
              <w:rPr>
                <w:rFonts w:ascii="宋体" w:hAnsi="宋体" w:cs="宋体" w:eastAsia="宋体"/>
                <w:sz w:val="20"/>
                <w:szCs w:val="20"/>
              </w:rPr>
            </w:pPr>
            <w:r>
              <w:rPr>
                <w:rFonts w:ascii="宋体" w:hAnsi="宋体" w:cs="宋体" w:eastAsia="宋体"/>
                <w:color w:val="3B3B3D"/>
                <w:w w:val="104"/>
                <w:sz w:val="20"/>
                <w:szCs w:val="20"/>
              </w:rPr>
              <w:t>基因工程</w:t>
            </w:r>
            <w:r>
              <w:rPr>
                <w:rFonts w:ascii="宋体" w:hAnsi="宋体" w:cs="宋体" w:eastAsia="宋体"/>
                <w:color w:val="3B3B3D"/>
                <w:spacing w:val="25"/>
                <w:sz w:val="20"/>
                <w:szCs w:val="20"/>
              </w:rPr>
              <w:t> </w:t>
            </w:r>
            <w:r>
              <w:rPr>
                <w:rFonts w:ascii="宋体" w:hAnsi="宋体" w:cs="宋体" w:eastAsia="宋体"/>
                <w:color w:val="3B3B3D"/>
                <w:w w:val="85"/>
                <w:sz w:val="20"/>
                <w:szCs w:val="20"/>
              </w:rPr>
              <w:t>（袁婪</w:t>
            </w:r>
            <w:r>
              <w:rPr>
                <w:rFonts w:ascii="宋体" w:hAnsi="宋体" w:cs="宋体" w:eastAsia="宋体"/>
                <w:color w:val="3B3B3D"/>
                <w:spacing w:val="-32"/>
                <w:w w:val="85"/>
                <w:sz w:val="20"/>
                <w:szCs w:val="20"/>
              </w:rPr>
              <w:t>圳</w:t>
            </w:r>
            <w:r>
              <w:rPr>
                <w:rFonts w:ascii="宋体" w:hAnsi="宋体" w:cs="宋体" w:eastAsia="宋体"/>
                <w:color w:val="3B3B3D"/>
                <w:w w:val="33"/>
                <w:sz w:val="20"/>
                <w:szCs w:val="20"/>
              </w:rPr>
              <w:t>、｜）</w:t>
            </w:r>
            <w:r>
              <w:rPr>
                <w:rFonts w:ascii="宋体" w:hAnsi="宋体" w:cs="宋体" w:eastAsia="宋体"/>
                <w:sz w:val="20"/>
                <w:szCs w:val="20"/>
              </w:rPr>
            </w:r>
          </w:p>
        </w:tc>
        <w:tc>
          <w:tcPr>
            <w:tcW w:w="763" w:type="dxa"/>
            <w:tcBorders>
              <w:top w:val="single" w:sz="3" w:space="0" w:color="383838"/>
              <w:left w:val="single" w:sz="6" w:space="0" w:color="282828"/>
              <w:bottom w:val="single" w:sz="6" w:space="0" w:color="3B3B3B"/>
              <w:right w:val="single" w:sz="6" w:space="0" w:color="2F2F2F"/>
            </w:tcBorders>
          </w:tcPr>
          <w:p>
            <w:pPr>
              <w:pStyle w:val="TableParagraph"/>
              <w:spacing w:line="240" w:lineRule="auto" w:before="130"/>
              <w:ind w:left="248" w:right="0"/>
              <w:jc w:val="left"/>
              <w:rPr>
                <w:rFonts w:ascii="Times New Roman" w:hAnsi="Times New Roman" w:cs="Times New Roman" w:eastAsia="Times New Roman"/>
                <w:sz w:val="20"/>
                <w:szCs w:val="20"/>
              </w:rPr>
            </w:pPr>
            <w:r>
              <w:rPr>
                <w:rFonts w:ascii="Times New Roman"/>
                <w:color w:val="232324"/>
                <w:spacing w:val="-10"/>
                <w:w w:val="110"/>
                <w:sz w:val="20"/>
              </w:rPr>
              <w:t>157</w:t>
            </w:r>
            <w:r>
              <w:rPr>
                <w:rFonts w:ascii="Times New Roman"/>
                <w:spacing w:val="-10"/>
                <w:sz w:val="20"/>
              </w:rPr>
            </w:r>
          </w:p>
        </w:tc>
        <w:tc>
          <w:tcPr>
            <w:tcW w:w="4288" w:type="dxa"/>
            <w:gridSpan w:val="2"/>
            <w:tcBorders>
              <w:top w:val="single" w:sz="3" w:space="0" w:color="383838"/>
              <w:left w:val="single" w:sz="6" w:space="0" w:color="2F2F2F"/>
              <w:bottom w:val="single" w:sz="6" w:space="0" w:color="3B3B3B"/>
              <w:right w:val="single" w:sz="6" w:space="0" w:color="2B2B2B"/>
            </w:tcBorders>
          </w:tcPr>
          <w:p>
            <w:pPr>
              <w:pStyle w:val="TableParagraph"/>
              <w:spacing w:line="240" w:lineRule="auto" w:before="76"/>
              <w:ind w:left="104" w:right="0"/>
              <w:jc w:val="left"/>
              <w:rPr>
                <w:rFonts w:ascii="宋体" w:hAnsi="宋体" w:cs="宋体" w:eastAsia="宋体"/>
                <w:sz w:val="20"/>
                <w:szCs w:val="20"/>
              </w:rPr>
            </w:pPr>
            <w:r>
              <w:rPr>
                <w:rFonts w:ascii="宋体" w:hAnsi="宋体" w:cs="宋体" w:eastAsia="宋体"/>
                <w:color w:val="3B3B3D"/>
                <w:w w:val="95"/>
                <w:sz w:val="20"/>
                <w:szCs w:val="20"/>
              </w:rPr>
              <w:t>生物化学</w:t>
            </w:r>
            <w:r>
              <w:rPr>
                <w:rFonts w:ascii="宋体" w:hAnsi="宋体" w:cs="宋体" w:eastAsia="宋体"/>
                <w:color w:val="3B3B3D"/>
                <w:spacing w:val="-25"/>
                <w:w w:val="95"/>
                <w:sz w:val="20"/>
                <w:szCs w:val="20"/>
              </w:rPr>
              <w:t> </w:t>
            </w:r>
            <w:r>
              <w:rPr>
                <w:rFonts w:ascii="宋体" w:hAnsi="宋体" w:cs="宋体" w:eastAsia="宋体"/>
                <w:color w:val="3B3B3D"/>
                <w:w w:val="95"/>
                <w:sz w:val="20"/>
                <w:szCs w:val="20"/>
              </w:rPr>
              <w:t>（杨荣武〉</w:t>
            </w:r>
            <w:r>
              <w:rPr>
                <w:rFonts w:ascii="宋体" w:hAnsi="宋体" w:cs="宋体" w:eastAsia="宋体"/>
                <w:sz w:val="20"/>
                <w:szCs w:val="20"/>
              </w:rPr>
            </w:r>
          </w:p>
        </w:tc>
      </w:tr>
      <w:tr>
        <w:trPr>
          <w:trHeight w:val="407" w:hRule="exact"/>
        </w:trPr>
        <w:tc>
          <w:tcPr>
            <w:tcW w:w="841" w:type="dxa"/>
            <w:tcBorders>
              <w:top w:val="single" w:sz="6" w:space="0" w:color="484848"/>
              <w:left w:val="single" w:sz="6" w:space="0" w:color="2B2B2B"/>
              <w:bottom w:val="single" w:sz="3" w:space="0" w:color="383838"/>
              <w:right w:val="single" w:sz="13" w:space="0" w:color="282828"/>
            </w:tcBorders>
          </w:tcPr>
          <w:p>
            <w:pPr>
              <w:pStyle w:val="TableParagraph"/>
              <w:spacing w:line="240" w:lineRule="auto" w:before="135"/>
              <w:ind w:left="269" w:right="0"/>
              <w:jc w:val="left"/>
              <w:rPr>
                <w:rFonts w:ascii="Times New Roman" w:hAnsi="Times New Roman" w:cs="Times New Roman" w:eastAsia="Times New Roman"/>
                <w:sz w:val="20"/>
                <w:szCs w:val="20"/>
              </w:rPr>
            </w:pPr>
            <w:r>
              <w:rPr>
                <w:rFonts w:ascii="Times New Roman"/>
                <w:color w:val="232324"/>
                <w:sz w:val="20"/>
              </w:rPr>
              <w:t>430</w:t>
            </w:r>
            <w:r>
              <w:rPr>
                <w:rFonts w:ascii="Times New Roman"/>
                <w:sz w:val="20"/>
              </w:rPr>
            </w:r>
          </w:p>
        </w:tc>
        <w:tc>
          <w:tcPr>
            <w:tcW w:w="3458" w:type="dxa"/>
            <w:gridSpan w:val="2"/>
            <w:tcBorders>
              <w:top w:val="single" w:sz="6" w:space="0" w:color="3B3B3B"/>
              <w:left w:val="single" w:sz="13" w:space="0" w:color="282828"/>
              <w:bottom w:val="single" w:sz="3" w:space="0" w:color="343434"/>
              <w:right w:val="single" w:sz="6" w:space="0" w:color="282828"/>
            </w:tcBorders>
          </w:tcPr>
          <w:p>
            <w:pPr>
              <w:pStyle w:val="TableParagraph"/>
              <w:spacing w:line="240" w:lineRule="auto" w:before="88"/>
              <w:ind w:left="97" w:right="0"/>
              <w:jc w:val="left"/>
              <w:rPr>
                <w:rFonts w:ascii="宋体" w:hAnsi="宋体" w:cs="宋体" w:eastAsia="宋体"/>
                <w:sz w:val="20"/>
                <w:szCs w:val="20"/>
              </w:rPr>
            </w:pPr>
            <w:r>
              <w:rPr>
                <w:rFonts w:ascii="宋体" w:hAnsi="宋体" w:cs="宋体" w:eastAsia="宋体"/>
                <w:color w:val="3B3B3D"/>
                <w:w w:val="95"/>
                <w:sz w:val="20"/>
                <w:szCs w:val="20"/>
              </w:rPr>
              <w:t>环境科学概论</w:t>
            </w:r>
            <w:r>
              <w:rPr>
                <w:rFonts w:ascii="宋体" w:hAnsi="宋体" w:cs="宋体" w:eastAsia="宋体"/>
                <w:color w:val="3B3B3D"/>
                <w:spacing w:val="5"/>
                <w:w w:val="95"/>
                <w:sz w:val="20"/>
                <w:szCs w:val="20"/>
              </w:rPr>
              <w:t> </w:t>
            </w:r>
            <w:r>
              <w:rPr>
                <w:rFonts w:ascii="宋体" w:hAnsi="宋体" w:cs="宋体" w:eastAsia="宋体"/>
                <w:color w:val="3B3B3D"/>
                <w:w w:val="95"/>
                <w:sz w:val="20"/>
                <w:szCs w:val="20"/>
              </w:rPr>
              <w:t>（刘静玲〉</w:t>
            </w:r>
            <w:r>
              <w:rPr>
                <w:rFonts w:ascii="宋体" w:hAnsi="宋体" w:cs="宋体" w:eastAsia="宋体"/>
                <w:sz w:val="20"/>
                <w:szCs w:val="20"/>
              </w:rPr>
            </w:r>
          </w:p>
        </w:tc>
        <w:tc>
          <w:tcPr>
            <w:tcW w:w="763" w:type="dxa"/>
            <w:tcBorders>
              <w:top w:val="single" w:sz="6" w:space="0" w:color="3B3B3B"/>
              <w:left w:val="single" w:sz="6" w:space="0" w:color="282828"/>
              <w:bottom w:val="single" w:sz="3" w:space="0" w:color="131313"/>
              <w:right w:val="single" w:sz="3" w:space="0" w:color="080808"/>
            </w:tcBorders>
          </w:tcPr>
          <w:p>
            <w:pPr>
              <w:pStyle w:val="TableParagraph"/>
              <w:spacing w:line="240" w:lineRule="auto" w:before="121"/>
              <w:ind w:left="248" w:right="0"/>
              <w:jc w:val="left"/>
              <w:rPr>
                <w:rFonts w:ascii="Times New Roman" w:hAnsi="Times New Roman" w:cs="Times New Roman" w:eastAsia="Times New Roman"/>
                <w:sz w:val="20"/>
                <w:szCs w:val="20"/>
              </w:rPr>
            </w:pPr>
            <w:r>
              <w:rPr>
                <w:rFonts w:ascii="Times New Roman"/>
                <w:color w:val="232324"/>
                <w:spacing w:val="-10"/>
                <w:w w:val="110"/>
                <w:sz w:val="20"/>
              </w:rPr>
              <w:t>194</w:t>
            </w:r>
            <w:r>
              <w:rPr>
                <w:rFonts w:ascii="Times New Roman"/>
                <w:spacing w:val="-10"/>
                <w:sz w:val="20"/>
              </w:rPr>
            </w:r>
          </w:p>
        </w:tc>
        <w:tc>
          <w:tcPr>
            <w:tcW w:w="4288" w:type="dxa"/>
            <w:gridSpan w:val="2"/>
            <w:tcBorders>
              <w:top w:val="single" w:sz="6" w:space="0" w:color="3B3B3B"/>
              <w:left w:val="single" w:sz="3" w:space="0" w:color="080808"/>
              <w:bottom w:val="single" w:sz="3" w:space="0" w:color="2F2F2F"/>
              <w:right w:val="single" w:sz="9" w:space="0" w:color="2B2B2B"/>
            </w:tcBorders>
          </w:tcPr>
          <w:p>
            <w:pPr>
              <w:pStyle w:val="TableParagraph"/>
              <w:spacing w:line="240" w:lineRule="auto" w:before="74"/>
              <w:ind w:left="107" w:right="0"/>
              <w:jc w:val="left"/>
              <w:rPr>
                <w:rFonts w:ascii="宋体" w:hAnsi="宋体" w:cs="宋体" w:eastAsia="宋体"/>
                <w:sz w:val="20"/>
                <w:szCs w:val="20"/>
              </w:rPr>
            </w:pPr>
            <w:r>
              <w:rPr>
                <w:rFonts w:ascii="宋体" w:hAnsi="宋体" w:cs="宋体" w:eastAsia="宋体"/>
                <w:color w:val="3B3B3D"/>
                <w:w w:val="95"/>
                <w:sz w:val="20"/>
                <w:szCs w:val="20"/>
              </w:rPr>
              <w:t>生命科学导论</w:t>
            </w:r>
            <w:r>
              <w:rPr>
                <w:rFonts w:ascii="宋体" w:hAnsi="宋体" w:cs="宋体" w:eastAsia="宋体"/>
                <w:color w:val="3B3B3D"/>
                <w:spacing w:val="-3"/>
                <w:w w:val="95"/>
                <w:sz w:val="20"/>
                <w:szCs w:val="20"/>
              </w:rPr>
              <w:t> </w:t>
            </w:r>
            <w:r>
              <w:rPr>
                <w:rFonts w:ascii="宋体" w:hAnsi="宋体" w:cs="宋体" w:eastAsia="宋体"/>
                <w:color w:val="3B3B3D"/>
                <w:w w:val="95"/>
                <w:sz w:val="20"/>
                <w:szCs w:val="20"/>
              </w:rPr>
              <w:t>（吴敏）</w:t>
            </w:r>
            <w:r>
              <w:rPr>
                <w:rFonts w:ascii="宋体" w:hAnsi="宋体" w:cs="宋体" w:eastAsia="宋体"/>
                <w:sz w:val="20"/>
                <w:szCs w:val="20"/>
              </w:rPr>
            </w:r>
          </w:p>
        </w:tc>
      </w:tr>
      <w:tr>
        <w:trPr>
          <w:trHeight w:val="410" w:hRule="exact"/>
        </w:trPr>
        <w:tc>
          <w:tcPr>
            <w:tcW w:w="841" w:type="dxa"/>
            <w:tcBorders>
              <w:top w:val="single" w:sz="3" w:space="0" w:color="383838"/>
              <w:left w:val="single" w:sz="6" w:space="0" w:color="2B2B2B"/>
              <w:bottom w:val="single" w:sz="6" w:space="0" w:color="383838"/>
              <w:right w:val="single" w:sz="13" w:space="0" w:color="282828"/>
            </w:tcBorders>
          </w:tcPr>
          <w:p>
            <w:pPr>
              <w:pStyle w:val="TableParagraph"/>
              <w:spacing w:line="240" w:lineRule="auto" w:before="150"/>
              <w:ind w:left="269" w:right="0"/>
              <w:jc w:val="left"/>
              <w:rPr>
                <w:rFonts w:ascii="Times New Roman" w:hAnsi="Times New Roman" w:cs="Times New Roman" w:eastAsia="Times New Roman"/>
                <w:sz w:val="20"/>
                <w:szCs w:val="20"/>
              </w:rPr>
            </w:pPr>
            <w:r>
              <w:rPr>
                <w:rFonts w:ascii="Times New Roman"/>
                <w:color w:val="3B3B3D"/>
                <w:w w:val="105"/>
                <w:sz w:val="20"/>
              </w:rPr>
              <w:t>681</w:t>
            </w:r>
            <w:r>
              <w:rPr>
                <w:rFonts w:ascii="Times New Roman"/>
                <w:sz w:val="20"/>
              </w:rPr>
            </w:r>
          </w:p>
        </w:tc>
        <w:tc>
          <w:tcPr>
            <w:tcW w:w="3458" w:type="dxa"/>
            <w:gridSpan w:val="2"/>
            <w:tcBorders>
              <w:top w:val="single" w:sz="3" w:space="0" w:color="343434"/>
              <w:left w:val="single" w:sz="13" w:space="0" w:color="282828"/>
              <w:bottom w:val="single" w:sz="3" w:space="0" w:color="2F2F2F"/>
              <w:right w:val="single" w:sz="6" w:space="0" w:color="282828"/>
            </w:tcBorders>
          </w:tcPr>
          <w:p>
            <w:pPr>
              <w:pStyle w:val="TableParagraph"/>
              <w:spacing w:line="240" w:lineRule="auto" w:before="96"/>
              <w:ind w:left="89" w:right="0"/>
              <w:jc w:val="left"/>
              <w:rPr>
                <w:rFonts w:ascii="宋体" w:hAnsi="宋体" w:cs="宋体" w:eastAsia="宋体"/>
                <w:sz w:val="20"/>
                <w:szCs w:val="20"/>
              </w:rPr>
            </w:pPr>
            <w:r>
              <w:rPr>
                <w:rFonts w:ascii="宋体" w:hAnsi="宋体" w:cs="宋体" w:eastAsia="宋体"/>
                <w:color w:val="3B3B3D"/>
                <w:w w:val="95"/>
                <w:sz w:val="20"/>
                <w:szCs w:val="20"/>
              </w:rPr>
              <w:t>农业政策学</w:t>
            </w:r>
            <w:r>
              <w:rPr>
                <w:rFonts w:ascii="宋体" w:hAnsi="宋体" w:cs="宋体" w:eastAsia="宋体"/>
                <w:color w:val="3B3B3D"/>
                <w:spacing w:val="-6"/>
                <w:w w:val="95"/>
                <w:sz w:val="20"/>
                <w:szCs w:val="20"/>
              </w:rPr>
              <w:t> </w:t>
            </w:r>
            <w:r>
              <w:rPr>
                <w:rFonts w:ascii="宋体" w:hAnsi="宋体" w:cs="宋体" w:eastAsia="宋体"/>
                <w:color w:val="3B3B3D"/>
                <w:w w:val="95"/>
                <w:sz w:val="20"/>
                <w:szCs w:val="20"/>
              </w:rPr>
              <w:t>（孔祥智〉</w:t>
            </w:r>
            <w:r>
              <w:rPr>
                <w:rFonts w:ascii="宋体" w:hAnsi="宋体" w:cs="宋体" w:eastAsia="宋体"/>
                <w:sz w:val="20"/>
                <w:szCs w:val="20"/>
              </w:rPr>
            </w:r>
          </w:p>
        </w:tc>
        <w:tc>
          <w:tcPr>
            <w:tcW w:w="763" w:type="dxa"/>
            <w:tcBorders>
              <w:top w:val="single" w:sz="3" w:space="0" w:color="131313"/>
              <w:left w:val="single" w:sz="6" w:space="0" w:color="282828"/>
              <w:bottom w:val="single" w:sz="3" w:space="0" w:color="0F0F0F"/>
              <w:right w:val="single" w:sz="3" w:space="0" w:color="080808"/>
            </w:tcBorders>
          </w:tcPr>
          <w:p>
            <w:pPr>
              <w:pStyle w:val="TableParagraph"/>
              <w:spacing w:line="240" w:lineRule="auto" w:before="135"/>
              <w:ind w:left="233" w:right="0"/>
              <w:jc w:val="left"/>
              <w:rPr>
                <w:rFonts w:ascii="Times New Roman" w:hAnsi="Times New Roman" w:cs="Times New Roman" w:eastAsia="Times New Roman"/>
                <w:sz w:val="20"/>
                <w:szCs w:val="20"/>
              </w:rPr>
            </w:pPr>
            <w:r>
              <w:rPr>
                <w:rFonts w:ascii="Times New Roman"/>
                <w:color w:val="3B3B3D"/>
                <w:sz w:val="20"/>
              </w:rPr>
              <w:t>626</w:t>
            </w:r>
            <w:r>
              <w:rPr>
                <w:rFonts w:ascii="Times New Roman"/>
                <w:sz w:val="20"/>
              </w:rPr>
            </w:r>
          </w:p>
        </w:tc>
        <w:tc>
          <w:tcPr>
            <w:tcW w:w="4288" w:type="dxa"/>
            <w:gridSpan w:val="2"/>
            <w:tcBorders>
              <w:top w:val="single" w:sz="3" w:space="0" w:color="2F2F2F"/>
              <w:left w:val="single" w:sz="3" w:space="0" w:color="080808"/>
              <w:bottom w:val="single" w:sz="3" w:space="0" w:color="2F2F2F"/>
              <w:right w:val="single" w:sz="6" w:space="0" w:color="2B2B2B"/>
            </w:tcBorders>
          </w:tcPr>
          <w:p>
            <w:pPr>
              <w:pStyle w:val="TableParagraph"/>
              <w:spacing w:line="240" w:lineRule="auto" w:before="81"/>
              <w:ind w:left="107" w:right="0"/>
              <w:jc w:val="left"/>
              <w:rPr>
                <w:rFonts w:ascii="宋体" w:hAnsi="宋体" w:cs="宋体" w:eastAsia="宋体"/>
                <w:sz w:val="20"/>
                <w:szCs w:val="20"/>
              </w:rPr>
            </w:pPr>
            <w:r>
              <w:rPr>
                <w:rFonts w:ascii="宋体" w:hAnsi="宋体" w:cs="宋体" w:eastAsia="宋体"/>
                <w:color w:val="4D4D4F"/>
                <w:w w:val="95"/>
                <w:sz w:val="20"/>
                <w:szCs w:val="20"/>
              </w:rPr>
              <w:t>农业推广学</w:t>
            </w:r>
            <w:r>
              <w:rPr>
                <w:rFonts w:ascii="宋体" w:hAnsi="宋体" w:cs="宋体" w:eastAsia="宋体"/>
                <w:color w:val="4D4D4F"/>
                <w:spacing w:val="-13"/>
                <w:w w:val="95"/>
                <w:sz w:val="20"/>
                <w:szCs w:val="20"/>
              </w:rPr>
              <w:t> </w:t>
            </w:r>
            <w:r>
              <w:rPr>
                <w:rFonts w:ascii="宋体" w:hAnsi="宋体" w:cs="宋体" w:eastAsia="宋体"/>
                <w:color w:val="4D4D4F"/>
                <w:w w:val="95"/>
                <w:sz w:val="20"/>
                <w:szCs w:val="20"/>
              </w:rPr>
              <w:t>（刘恩财〉</w:t>
            </w:r>
            <w:r>
              <w:rPr>
                <w:rFonts w:ascii="宋体" w:hAnsi="宋体" w:cs="宋体" w:eastAsia="宋体"/>
                <w:sz w:val="20"/>
                <w:szCs w:val="20"/>
              </w:rPr>
            </w:r>
          </w:p>
        </w:tc>
      </w:tr>
      <w:tr>
        <w:trPr>
          <w:trHeight w:val="812" w:hRule="exact"/>
        </w:trPr>
        <w:tc>
          <w:tcPr>
            <w:tcW w:w="841" w:type="dxa"/>
            <w:tcBorders>
              <w:top w:val="single" w:sz="6" w:space="0" w:color="383838"/>
              <w:left w:val="single" w:sz="6" w:space="0" w:color="2B2B2B"/>
              <w:bottom w:val="single" w:sz="3" w:space="0" w:color="0F0F0F"/>
              <w:right w:val="single" w:sz="13" w:space="0" w:color="282828"/>
            </w:tcBorders>
          </w:tcPr>
          <w:p>
            <w:pPr>
              <w:pStyle w:val="TableParagraph"/>
              <w:spacing w:line="240" w:lineRule="auto" w:before="7"/>
              <w:ind w:right="0"/>
              <w:jc w:val="left"/>
              <w:rPr>
                <w:rFonts w:ascii="Times New Roman" w:hAnsi="Times New Roman" w:cs="Times New Roman" w:eastAsia="Times New Roman"/>
                <w:sz w:val="29"/>
                <w:szCs w:val="29"/>
              </w:rPr>
            </w:pPr>
          </w:p>
          <w:p>
            <w:pPr>
              <w:pStyle w:val="TableParagraph"/>
              <w:spacing w:line="240" w:lineRule="auto"/>
              <w:ind w:left="269" w:right="0"/>
              <w:jc w:val="left"/>
              <w:rPr>
                <w:rFonts w:ascii="Times New Roman" w:hAnsi="Times New Roman" w:cs="Times New Roman" w:eastAsia="Times New Roman"/>
                <w:sz w:val="20"/>
                <w:szCs w:val="20"/>
              </w:rPr>
            </w:pPr>
            <w:r>
              <w:rPr>
                <w:rFonts w:ascii="Times New Roman"/>
                <w:color w:val="3B3B3D"/>
                <w:sz w:val="20"/>
              </w:rPr>
              <w:t>985</w:t>
            </w:r>
            <w:r>
              <w:rPr>
                <w:rFonts w:ascii="Times New Roman"/>
                <w:sz w:val="20"/>
              </w:rPr>
            </w:r>
          </w:p>
        </w:tc>
        <w:tc>
          <w:tcPr>
            <w:tcW w:w="3458" w:type="dxa"/>
            <w:gridSpan w:val="2"/>
            <w:tcBorders>
              <w:top w:val="single" w:sz="3" w:space="0" w:color="2F2F2F"/>
              <w:left w:val="single" w:sz="13" w:space="0" w:color="282828"/>
              <w:bottom w:val="single" w:sz="3" w:space="0" w:color="2F2F2F"/>
              <w:right w:val="single" w:sz="6" w:space="0" w:color="282828"/>
            </w:tcBorders>
          </w:tcPr>
          <w:p>
            <w:pPr>
              <w:pStyle w:val="TableParagraph"/>
              <w:spacing w:line="240" w:lineRule="auto" w:before="3"/>
              <w:ind w:right="0"/>
              <w:jc w:val="left"/>
              <w:rPr>
                <w:rFonts w:ascii="Times New Roman" w:hAnsi="Times New Roman" w:cs="Times New Roman" w:eastAsia="Times New Roman"/>
                <w:sz w:val="25"/>
                <w:szCs w:val="25"/>
              </w:rPr>
            </w:pPr>
          </w:p>
          <w:p>
            <w:pPr>
              <w:pStyle w:val="TableParagraph"/>
              <w:spacing w:line="240" w:lineRule="auto"/>
              <w:ind w:left="82" w:right="0"/>
              <w:jc w:val="left"/>
              <w:rPr>
                <w:rFonts w:ascii="宋体" w:hAnsi="宋体" w:cs="宋体" w:eastAsia="宋体"/>
                <w:sz w:val="20"/>
                <w:szCs w:val="20"/>
              </w:rPr>
            </w:pPr>
            <w:r>
              <w:rPr>
                <w:rFonts w:ascii="宋体" w:hAnsi="宋体" w:cs="宋体" w:eastAsia="宋体"/>
                <w:color w:val="3B3B3D"/>
                <w:w w:val="105"/>
                <w:sz w:val="20"/>
                <w:szCs w:val="20"/>
              </w:rPr>
              <w:t>普通昆</w:t>
            </w:r>
            <w:r>
              <w:rPr>
                <w:rFonts w:ascii="宋体" w:hAnsi="宋体" w:cs="宋体" w:eastAsia="宋体"/>
                <w:color w:val="3B3B3D"/>
                <w:spacing w:val="9"/>
                <w:w w:val="105"/>
                <w:sz w:val="20"/>
                <w:szCs w:val="20"/>
              </w:rPr>
              <w:t>虫</w:t>
            </w:r>
            <w:r>
              <w:rPr>
                <w:rFonts w:ascii="宋体" w:hAnsi="宋体" w:cs="宋体" w:eastAsia="宋体"/>
                <w:color w:val="5D5D5D"/>
                <w:spacing w:val="-15"/>
                <w:w w:val="108"/>
                <w:sz w:val="20"/>
                <w:szCs w:val="20"/>
              </w:rPr>
              <w:t>学</w:t>
            </w:r>
            <w:r>
              <w:rPr>
                <w:rFonts w:ascii="宋体" w:hAnsi="宋体" w:cs="宋体" w:eastAsia="宋体"/>
                <w:color w:val="3B3B3D"/>
                <w:w w:val="96"/>
                <w:sz w:val="20"/>
                <w:szCs w:val="20"/>
              </w:rPr>
              <w:t>课程教学培</w:t>
            </w:r>
            <w:r>
              <w:rPr>
                <w:rFonts w:ascii="宋体" w:hAnsi="宋体" w:cs="宋体" w:eastAsia="宋体"/>
                <w:color w:val="3B3B3D"/>
                <w:spacing w:val="14"/>
                <w:w w:val="96"/>
                <w:sz w:val="20"/>
                <w:szCs w:val="20"/>
              </w:rPr>
              <w:t>训</w:t>
            </w:r>
            <w:r>
              <w:rPr>
                <w:rFonts w:ascii="宋体" w:hAnsi="宋体" w:cs="宋体" w:eastAsia="宋体"/>
                <w:color w:val="131313"/>
                <w:w w:val="16"/>
                <w:sz w:val="20"/>
                <w:szCs w:val="20"/>
              </w:rPr>
              <w:t>｜｜</w:t>
            </w:r>
            <w:r>
              <w:rPr>
                <w:rFonts w:ascii="宋体" w:hAnsi="宋体" w:cs="宋体" w:eastAsia="宋体"/>
                <w:color w:val="131313"/>
                <w:spacing w:val="30"/>
                <w:sz w:val="20"/>
                <w:szCs w:val="20"/>
              </w:rPr>
              <w:t> </w:t>
            </w:r>
            <w:r>
              <w:rPr>
                <w:rFonts w:ascii="宋体" w:hAnsi="宋体" w:cs="宋体" w:eastAsia="宋体"/>
                <w:color w:val="3B3B3D"/>
                <w:w w:val="83"/>
                <w:sz w:val="20"/>
                <w:szCs w:val="20"/>
              </w:rPr>
              <w:t>（花保祯〉</w:t>
            </w:r>
            <w:r>
              <w:rPr>
                <w:rFonts w:ascii="宋体" w:hAnsi="宋体" w:cs="宋体" w:eastAsia="宋体"/>
                <w:sz w:val="20"/>
                <w:szCs w:val="20"/>
              </w:rPr>
            </w:r>
          </w:p>
        </w:tc>
        <w:tc>
          <w:tcPr>
            <w:tcW w:w="763" w:type="dxa"/>
            <w:tcBorders>
              <w:top w:val="single" w:sz="3" w:space="0" w:color="0F0F0F"/>
              <w:left w:val="single" w:sz="6" w:space="0" w:color="282828"/>
              <w:bottom w:val="single" w:sz="6" w:space="0" w:color="3B3B3B"/>
              <w:right w:val="single" w:sz="6" w:space="0" w:color="2B2B2B"/>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147" w:right="0"/>
              <w:jc w:val="left"/>
              <w:rPr>
                <w:rFonts w:ascii="Times New Roman" w:hAnsi="Times New Roman" w:cs="Times New Roman" w:eastAsia="Times New Roman"/>
                <w:sz w:val="20"/>
                <w:szCs w:val="20"/>
              </w:rPr>
            </w:pPr>
            <w:r>
              <w:rPr>
                <w:rFonts w:ascii="Times New Roman"/>
                <w:color w:val="3B3B3D"/>
                <w:w w:val="105"/>
                <w:sz w:val="20"/>
              </w:rPr>
              <w:t>10969</w:t>
            </w:r>
            <w:r>
              <w:rPr>
                <w:rFonts w:ascii="Times New Roman"/>
                <w:sz w:val="20"/>
              </w:rPr>
            </w:r>
          </w:p>
        </w:tc>
        <w:tc>
          <w:tcPr>
            <w:tcW w:w="4288" w:type="dxa"/>
            <w:gridSpan w:val="2"/>
            <w:tcBorders>
              <w:top w:val="single" w:sz="3" w:space="0" w:color="2F2F2F"/>
              <w:left w:val="single" w:sz="6" w:space="0" w:color="2B2B2B"/>
              <w:bottom w:val="single" w:sz="6" w:space="0" w:color="3B3B3B"/>
              <w:right w:val="single" w:sz="6" w:space="0" w:color="2B2B2B"/>
            </w:tcBorders>
          </w:tcPr>
          <w:p>
            <w:pPr>
              <w:pStyle w:val="TableParagraph"/>
              <w:spacing w:line="240" w:lineRule="auto" w:before="81"/>
              <w:ind w:left="104" w:right="0"/>
              <w:jc w:val="left"/>
              <w:rPr>
                <w:rFonts w:ascii="宋体" w:hAnsi="宋体" w:cs="宋体" w:eastAsia="宋体"/>
                <w:sz w:val="20"/>
                <w:szCs w:val="20"/>
              </w:rPr>
            </w:pPr>
            <w:r>
              <w:rPr>
                <w:rFonts w:ascii="宋体" w:hAnsi="宋体" w:cs="宋体" w:eastAsia="宋体"/>
                <w:color w:val="232324"/>
                <w:spacing w:val="-9"/>
                <w:sz w:val="20"/>
                <w:szCs w:val="20"/>
              </w:rPr>
              <w:t>＃华东师范</w:t>
            </w:r>
            <w:r>
              <w:rPr>
                <w:rFonts w:ascii="宋体" w:hAnsi="宋体" w:cs="宋体" w:eastAsia="宋体"/>
                <w:color w:val="4D4D4F"/>
                <w:spacing w:val="-9"/>
                <w:sz w:val="20"/>
                <w:szCs w:val="20"/>
              </w:rPr>
              <w:t>大学 </w:t>
            </w:r>
            <w:r>
              <w:rPr>
                <w:rFonts w:ascii="宋体" w:hAnsi="宋体" w:cs="宋体" w:eastAsia="宋体"/>
                <w:color w:val="232324"/>
                <w:sz w:val="20"/>
                <w:szCs w:val="20"/>
              </w:rPr>
              <w:t>“计</w:t>
            </w:r>
            <w:r>
              <w:rPr>
                <w:rFonts w:ascii="宋体" w:hAnsi="宋体" w:cs="宋体" w:eastAsia="宋体"/>
                <w:color w:val="4D4D4F"/>
                <w:sz w:val="20"/>
                <w:szCs w:val="20"/>
              </w:rPr>
              <w:t>量地理学”</w:t>
            </w:r>
            <w:r>
              <w:rPr>
                <w:rFonts w:ascii="宋体" w:hAnsi="宋体" w:cs="宋体" w:eastAsia="宋体"/>
                <w:color w:val="4D4D4F"/>
                <w:spacing w:val="-63"/>
                <w:sz w:val="20"/>
                <w:szCs w:val="20"/>
              </w:rPr>
              <w:t> </w:t>
            </w:r>
            <w:r>
              <w:rPr>
                <w:rFonts w:ascii="宋体" w:hAnsi="宋体" w:cs="宋体" w:eastAsia="宋体"/>
                <w:color w:val="4D4D4F"/>
                <w:sz w:val="20"/>
                <w:szCs w:val="20"/>
              </w:rPr>
              <w:t>混合教学模式</w:t>
            </w:r>
            <w:r>
              <w:rPr>
                <w:rFonts w:ascii="宋体" w:hAnsi="宋体" w:cs="宋体" w:eastAsia="宋体"/>
                <w:sz w:val="20"/>
                <w:szCs w:val="20"/>
              </w:rPr>
            </w:r>
          </w:p>
          <w:p>
            <w:pPr>
              <w:pStyle w:val="TableParagraph"/>
              <w:spacing w:line="240" w:lineRule="auto" w:before="141"/>
              <w:ind w:left="104" w:right="0"/>
              <w:jc w:val="left"/>
              <w:rPr>
                <w:rFonts w:ascii="宋体" w:hAnsi="宋体" w:cs="宋体" w:eastAsia="宋体"/>
                <w:sz w:val="20"/>
                <w:szCs w:val="20"/>
              </w:rPr>
            </w:pPr>
            <w:r>
              <w:rPr>
                <w:rFonts w:ascii="宋体" w:hAnsi="宋体" w:cs="宋体" w:eastAsia="宋体"/>
                <w:color w:val="3B3B3D"/>
                <w:w w:val="90"/>
                <w:sz w:val="20"/>
                <w:szCs w:val="20"/>
              </w:rPr>
              <w:t>探索</w:t>
            </w:r>
            <w:r>
              <w:rPr>
                <w:rFonts w:ascii="宋体" w:hAnsi="宋体" w:cs="宋体" w:eastAsia="宋体"/>
                <w:color w:val="3B3B3D"/>
                <w:spacing w:val="2"/>
                <w:w w:val="90"/>
                <w:sz w:val="20"/>
                <w:szCs w:val="20"/>
              </w:rPr>
              <w:t> </w:t>
            </w:r>
            <w:r>
              <w:rPr>
                <w:rFonts w:ascii="宋体" w:hAnsi="宋体" w:cs="宋体" w:eastAsia="宋体"/>
                <w:color w:val="3B3B3D"/>
                <w:w w:val="90"/>
                <w:sz w:val="20"/>
                <w:szCs w:val="20"/>
              </w:rPr>
              <w:t>（徐建华〉</w:t>
            </w:r>
            <w:r>
              <w:rPr>
                <w:rFonts w:ascii="宋体" w:hAnsi="宋体" w:cs="宋体" w:eastAsia="宋体"/>
                <w:sz w:val="20"/>
                <w:szCs w:val="20"/>
              </w:rPr>
            </w:r>
          </w:p>
        </w:tc>
      </w:tr>
      <w:tr>
        <w:trPr>
          <w:trHeight w:val="407" w:hRule="exact"/>
        </w:trPr>
        <w:tc>
          <w:tcPr>
            <w:tcW w:w="841" w:type="dxa"/>
            <w:vMerge w:val="restart"/>
            <w:tcBorders>
              <w:top w:val="single" w:sz="3" w:space="0" w:color="0F0F0F"/>
              <w:left w:val="single" w:sz="6" w:space="0" w:color="2B2B2B"/>
              <w:right w:val="single" w:sz="13" w:space="0" w:color="282828"/>
            </w:tcBorders>
          </w:tcPr>
          <w:p>
            <w:pPr>
              <w:pStyle w:val="TableParagraph"/>
              <w:spacing w:line="240" w:lineRule="auto" w:before="5"/>
              <w:ind w:right="0"/>
              <w:jc w:val="left"/>
              <w:rPr>
                <w:rFonts w:ascii="Times New Roman" w:hAnsi="Times New Roman" w:cs="Times New Roman" w:eastAsia="Times New Roman"/>
                <w:sz w:val="29"/>
                <w:szCs w:val="29"/>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131313"/>
                <w:spacing w:val="-3"/>
                <w:w w:val="105"/>
                <w:sz w:val="20"/>
              </w:rPr>
              <w:t>10</w:t>
            </w:r>
            <w:r>
              <w:rPr>
                <w:rFonts w:ascii="Times New Roman"/>
                <w:color w:val="3B3B3D"/>
                <w:spacing w:val="-3"/>
                <w:w w:val="105"/>
                <w:sz w:val="20"/>
              </w:rPr>
              <w:t>970</w:t>
            </w:r>
            <w:r>
              <w:rPr>
                <w:rFonts w:ascii="Times New Roman"/>
                <w:spacing w:val="-3"/>
                <w:sz w:val="20"/>
              </w:rPr>
            </w:r>
          </w:p>
        </w:tc>
        <w:tc>
          <w:tcPr>
            <w:tcW w:w="3458" w:type="dxa"/>
            <w:gridSpan w:val="2"/>
            <w:tcBorders>
              <w:top w:val="single" w:sz="3" w:space="0" w:color="2F2F2F"/>
              <w:left w:val="single" w:sz="13" w:space="0" w:color="282828"/>
              <w:bottom w:val="nil" w:sz="6" w:space="0" w:color="auto"/>
              <w:right w:val="single" w:sz="6" w:space="0" w:color="282828"/>
            </w:tcBorders>
          </w:tcPr>
          <w:p>
            <w:pPr>
              <w:pStyle w:val="TableParagraph"/>
              <w:spacing w:line="240" w:lineRule="auto" w:before="90"/>
              <w:ind w:left="82" w:right="0"/>
              <w:jc w:val="left"/>
              <w:rPr>
                <w:rFonts w:ascii="宋体" w:hAnsi="宋体" w:cs="宋体" w:eastAsia="宋体"/>
                <w:sz w:val="20"/>
                <w:szCs w:val="20"/>
              </w:rPr>
            </w:pPr>
            <w:r>
              <w:rPr>
                <w:rFonts w:ascii="宋体" w:hAnsi="宋体" w:cs="宋体" w:eastAsia="宋体"/>
                <w:color w:val="3B3B3D"/>
                <w:spacing w:val="2"/>
                <w:w w:val="90"/>
                <w:sz w:val="20"/>
                <w:szCs w:val="20"/>
              </w:rPr>
              <w:t>＃“互联网＋”</w:t>
            </w:r>
            <w:r>
              <w:rPr>
                <w:rFonts w:ascii="宋体" w:hAnsi="宋体" w:cs="宋体" w:eastAsia="宋体"/>
                <w:color w:val="3B3B3D"/>
                <w:spacing w:val="-40"/>
                <w:w w:val="90"/>
                <w:sz w:val="20"/>
                <w:szCs w:val="20"/>
              </w:rPr>
              <w:t> </w:t>
            </w:r>
            <w:r>
              <w:rPr>
                <w:rFonts w:ascii="宋体" w:hAnsi="宋体" w:cs="宋体" w:eastAsia="宋体"/>
                <w:color w:val="3B3B3D"/>
                <w:w w:val="90"/>
                <w:sz w:val="20"/>
                <w:szCs w:val="20"/>
              </w:rPr>
              <w:t>背景下</w:t>
            </w:r>
            <w:r>
              <w:rPr>
                <w:rFonts w:ascii="宋体" w:hAnsi="宋体" w:cs="宋体" w:eastAsia="宋体"/>
                <w:color w:val="3B3B3D"/>
                <w:spacing w:val="-21"/>
                <w:w w:val="90"/>
                <w:sz w:val="20"/>
                <w:szCs w:val="20"/>
              </w:rPr>
              <w:t> </w:t>
            </w:r>
            <w:r>
              <w:rPr>
                <w:rFonts w:ascii="宋体" w:hAnsi="宋体" w:cs="宋体" w:eastAsia="宋体"/>
                <w:color w:val="3B3B3D"/>
                <w:w w:val="90"/>
                <w:sz w:val="20"/>
                <w:szCs w:val="20"/>
              </w:rPr>
              <w:t>《环境监测》</w:t>
            </w:r>
            <w:r>
              <w:rPr>
                <w:rFonts w:ascii="宋体" w:hAnsi="宋体" w:cs="宋体" w:eastAsia="宋体"/>
                <w:color w:val="3B3B3D"/>
                <w:spacing w:val="-17"/>
                <w:w w:val="90"/>
                <w:sz w:val="20"/>
                <w:szCs w:val="20"/>
              </w:rPr>
              <w:t> </w:t>
            </w:r>
            <w:r>
              <w:rPr>
                <w:rFonts w:ascii="宋体" w:hAnsi="宋体" w:cs="宋体" w:eastAsia="宋体"/>
                <w:color w:val="3B3B3D"/>
                <w:w w:val="90"/>
                <w:sz w:val="20"/>
                <w:szCs w:val="20"/>
              </w:rPr>
              <w:t>教</w:t>
            </w:r>
            <w:r>
              <w:rPr>
                <w:rFonts w:ascii="宋体" w:hAnsi="宋体" w:cs="宋体" w:eastAsia="宋体"/>
                <w:sz w:val="20"/>
                <w:szCs w:val="20"/>
              </w:rPr>
            </w:r>
          </w:p>
        </w:tc>
        <w:tc>
          <w:tcPr>
            <w:tcW w:w="763" w:type="dxa"/>
            <w:vMerge w:val="restart"/>
            <w:tcBorders>
              <w:top w:val="single" w:sz="6" w:space="0" w:color="3B3B3B"/>
              <w:left w:val="single" w:sz="6" w:space="0" w:color="282828"/>
              <w:right w:val="single" w:sz="6" w:space="0" w:color="2B2B2B"/>
            </w:tcBorders>
          </w:tcPr>
          <w:p>
            <w:pPr>
              <w:pStyle w:val="TableParagraph"/>
              <w:spacing w:line="240" w:lineRule="auto" w:before="2"/>
              <w:ind w:right="0"/>
              <w:jc w:val="left"/>
              <w:rPr>
                <w:rFonts w:ascii="Times New Roman" w:hAnsi="Times New Roman" w:cs="Times New Roman" w:eastAsia="Times New Roman"/>
                <w:sz w:val="24"/>
                <w:szCs w:val="24"/>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32324"/>
                <w:spacing w:val="-3"/>
                <w:w w:val="105"/>
                <w:sz w:val="20"/>
              </w:rPr>
              <w:t>1149</w:t>
            </w:r>
            <w:r>
              <w:rPr>
                <w:rFonts w:ascii="Times New Roman"/>
                <w:color w:val="4D4D4F"/>
                <w:spacing w:val="-3"/>
                <w:w w:val="105"/>
                <w:sz w:val="20"/>
              </w:rPr>
              <w:t>2</w:t>
            </w:r>
            <w:r>
              <w:rPr>
                <w:rFonts w:ascii="Times New Roman"/>
                <w:spacing w:val="-3"/>
                <w:sz w:val="20"/>
              </w:rPr>
            </w:r>
          </w:p>
        </w:tc>
        <w:tc>
          <w:tcPr>
            <w:tcW w:w="3792" w:type="dxa"/>
            <w:tcBorders>
              <w:top w:val="single" w:sz="6" w:space="0" w:color="3B3B3B"/>
              <w:left w:val="single" w:sz="6" w:space="0" w:color="2B2B2B"/>
              <w:bottom w:val="nil" w:sz="6" w:space="0" w:color="auto"/>
              <w:right w:val="nil" w:sz="6" w:space="0" w:color="auto"/>
            </w:tcBorders>
          </w:tcPr>
          <w:p>
            <w:pPr>
              <w:pStyle w:val="TableParagraph"/>
              <w:spacing w:line="240" w:lineRule="auto" w:before="79"/>
              <w:ind w:left="97" w:right="0"/>
              <w:jc w:val="left"/>
              <w:rPr>
                <w:rFonts w:ascii="宋体" w:hAnsi="宋体" w:cs="宋体" w:eastAsia="宋体"/>
                <w:sz w:val="20"/>
                <w:szCs w:val="20"/>
              </w:rPr>
            </w:pPr>
            <w:r>
              <w:rPr>
                <w:rFonts w:ascii="宋体" w:hAnsi="宋体" w:cs="宋体" w:eastAsia="宋体"/>
                <w:color w:val="131313"/>
                <w:spacing w:val="-4"/>
                <w:sz w:val="20"/>
                <w:szCs w:val="20"/>
              </w:rPr>
              <w:t>＃</w:t>
            </w:r>
            <w:r>
              <w:rPr>
                <w:rFonts w:ascii="宋体" w:hAnsi="宋体" w:cs="宋体" w:eastAsia="宋体"/>
                <w:color w:val="4D4D4F"/>
                <w:spacing w:val="-4"/>
                <w:sz w:val="20"/>
                <w:szCs w:val="20"/>
              </w:rPr>
              <w:t>立体化动物生物学实验教学模式的探索</w:t>
            </w:r>
            <w:r>
              <w:rPr>
                <w:rFonts w:ascii="宋体" w:hAnsi="宋体" w:cs="宋体" w:eastAsia="宋体"/>
                <w:spacing w:val="-4"/>
                <w:sz w:val="20"/>
                <w:szCs w:val="20"/>
              </w:rPr>
            </w:r>
          </w:p>
        </w:tc>
        <w:tc>
          <w:tcPr>
            <w:tcW w:w="495" w:type="dxa"/>
            <w:tcBorders>
              <w:top w:val="single" w:sz="6" w:space="0" w:color="3B3B3B"/>
              <w:left w:val="nil" w:sz="6" w:space="0" w:color="auto"/>
              <w:bottom w:val="nil" w:sz="6" w:space="0" w:color="auto"/>
              <w:right w:val="single" w:sz="6" w:space="0" w:color="2B2B2B"/>
            </w:tcBorders>
          </w:tcPr>
          <w:p>
            <w:pPr>
              <w:pStyle w:val="TableParagraph"/>
              <w:spacing w:line="240" w:lineRule="auto" w:before="79"/>
              <w:ind w:left="77" w:right="0"/>
              <w:jc w:val="left"/>
              <w:rPr>
                <w:rFonts w:ascii="宋体" w:hAnsi="宋体" w:cs="宋体" w:eastAsia="宋体"/>
                <w:sz w:val="20"/>
                <w:szCs w:val="20"/>
              </w:rPr>
            </w:pPr>
            <w:r>
              <w:rPr>
                <w:rFonts w:ascii="宋体" w:hAnsi="宋体" w:cs="宋体" w:eastAsia="宋体"/>
                <w:color w:val="4D4D4F"/>
                <w:w w:val="90"/>
                <w:sz w:val="20"/>
                <w:szCs w:val="20"/>
              </w:rPr>
              <w:t>（杜</w:t>
            </w:r>
            <w:r>
              <w:rPr>
                <w:rFonts w:ascii="宋体" w:hAnsi="宋体" w:cs="宋体" w:eastAsia="宋体"/>
                <w:sz w:val="20"/>
                <w:szCs w:val="20"/>
              </w:rPr>
            </w:r>
          </w:p>
        </w:tc>
      </w:tr>
      <w:tr>
        <w:trPr>
          <w:trHeight w:val="399" w:hRule="exact"/>
        </w:trPr>
        <w:tc>
          <w:tcPr>
            <w:tcW w:w="841" w:type="dxa"/>
            <w:vMerge/>
            <w:tcBorders>
              <w:left w:val="single" w:sz="6" w:space="0" w:color="2B2B2B"/>
              <w:bottom w:val="single" w:sz="3" w:space="0" w:color="2F2F2F"/>
              <w:right w:val="single" w:sz="13" w:space="0" w:color="282828"/>
            </w:tcBorders>
          </w:tcPr>
          <w:p>
            <w:pPr/>
          </w:p>
        </w:tc>
        <w:tc>
          <w:tcPr>
            <w:tcW w:w="3458" w:type="dxa"/>
            <w:gridSpan w:val="2"/>
            <w:tcBorders>
              <w:top w:val="nil" w:sz="6" w:space="0" w:color="auto"/>
              <w:left w:val="single" w:sz="13" w:space="0" w:color="282828"/>
              <w:bottom w:val="single" w:sz="3" w:space="0" w:color="343434"/>
              <w:right w:val="single" w:sz="6" w:space="0" w:color="282828"/>
            </w:tcBorders>
          </w:tcPr>
          <w:p>
            <w:pPr>
              <w:pStyle w:val="TableParagraph"/>
              <w:spacing w:line="240" w:lineRule="auto" w:before="90"/>
              <w:ind w:left="82" w:right="0"/>
              <w:jc w:val="left"/>
              <w:rPr>
                <w:rFonts w:ascii="宋体" w:hAnsi="宋体" w:cs="宋体" w:eastAsia="宋体"/>
                <w:sz w:val="20"/>
                <w:szCs w:val="20"/>
              </w:rPr>
            </w:pPr>
            <w:r>
              <w:rPr>
                <w:rFonts w:ascii="宋体" w:hAnsi="宋体" w:cs="宋体" w:eastAsia="宋体"/>
                <w:color w:val="232324"/>
                <w:w w:val="95"/>
                <w:sz w:val="20"/>
                <w:szCs w:val="20"/>
              </w:rPr>
              <w:t>材与课程的融合建设</w:t>
            </w:r>
            <w:r>
              <w:rPr>
                <w:rFonts w:ascii="宋体" w:hAnsi="宋体" w:cs="宋体" w:eastAsia="宋体"/>
                <w:color w:val="232324"/>
                <w:spacing w:val="79"/>
                <w:w w:val="95"/>
                <w:sz w:val="20"/>
                <w:szCs w:val="20"/>
              </w:rPr>
              <w:t> </w:t>
            </w:r>
            <w:r>
              <w:rPr>
                <w:rFonts w:ascii="宋体" w:hAnsi="宋体" w:cs="宋体" w:eastAsia="宋体"/>
                <w:color w:val="232324"/>
                <w:w w:val="95"/>
                <w:sz w:val="20"/>
                <w:szCs w:val="20"/>
              </w:rPr>
              <w:t>（马春燕）</w:t>
            </w:r>
            <w:r>
              <w:rPr>
                <w:rFonts w:ascii="宋体" w:hAnsi="宋体" w:cs="宋体" w:eastAsia="宋体"/>
                <w:sz w:val="20"/>
                <w:szCs w:val="20"/>
              </w:rPr>
            </w:r>
          </w:p>
        </w:tc>
        <w:tc>
          <w:tcPr>
            <w:tcW w:w="763" w:type="dxa"/>
            <w:vMerge/>
            <w:tcBorders>
              <w:left w:val="single" w:sz="6" w:space="0" w:color="282828"/>
              <w:bottom w:val="single" w:sz="3" w:space="0" w:color="0F0F0F"/>
              <w:right w:val="single" w:sz="6" w:space="0" w:color="2B2B2B"/>
            </w:tcBorders>
          </w:tcPr>
          <w:p>
            <w:pPr/>
          </w:p>
        </w:tc>
        <w:tc>
          <w:tcPr>
            <w:tcW w:w="3792" w:type="dxa"/>
            <w:tcBorders>
              <w:top w:val="nil" w:sz="6" w:space="0" w:color="auto"/>
              <w:left w:val="single" w:sz="6" w:space="0" w:color="2B2B2B"/>
              <w:bottom w:val="single" w:sz="6" w:space="0" w:color="3F3F3F"/>
              <w:right w:val="nil" w:sz="6" w:space="0" w:color="auto"/>
            </w:tcBorders>
          </w:tcPr>
          <w:p>
            <w:pPr>
              <w:pStyle w:val="TableParagraph"/>
              <w:spacing w:line="251" w:lineRule="exact"/>
              <w:ind w:left="104" w:right="0"/>
              <w:jc w:val="left"/>
              <w:rPr>
                <w:rFonts w:ascii="宋体" w:hAnsi="宋体" w:cs="宋体" w:eastAsia="宋体"/>
                <w:sz w:val="20"/>
                <w:szCs w:val="20"/>
              </w:rPr>
            </w:pPr>
            <w:r>
              <w:rPr>
                <w:rFonts w:ascii="宋体" w:hAnsi="宋体" w:cs="宋体" w:eastAsia="宋体"/>
                <w:color w:val="3B3B3D"/>
                <w:w w:val="95"/>
                <w:sz w:val="20"/>
                <w:szCs w:val="20"/>
              </w:rPr>
              <w:t>润蕾〉</w:t>
            </w:r>
            <w:r>
              <w:rPr>
                <w:rFonts w:ascii="宋体" w:hAnsi="宋体" w:cs="宋体" w:eastAsia="宋体"/>
                <w:sz w:val="20"/>
                <w:szCs w:val="20"/>
              </w:rPr>
            </w:r>
          </w:p>
        </w:tc>
        <w:tc>
          <w:tcPr>
            <w:tcW w:w="495" w:type="dxa"/>
            <w:tcBorders>
              <w:top w:val="nil" w:sz="6" w:space="0" w:color="auto"/>
              <w:left w:val="nil" w:sz="6" w:space="0" w:color="auto"/>
              <w:bottom w:val="single" w:sz="6" w:space="0" w:color="3F3F3F"/>
              <w:right w:val="single" w:sz="6" w:space="0" w:color="2B2B2B"/>
            </w:tcBorders>
          </w:tcPr>
          <w:p>
            <w:pPr/>
          </w:p>
        </w:tc>
      </w:tr>
      <w:tr>
        <w:trPr>
          <w:trHeight w:val="634" w:hRule="exact"/>
        </w:trPr>
        <w:tc>
          <w:tcPr>
            <w:tcW w:w="841" w:type="dxa"/>
            <w:tcBorders>
              <w:top w:val="single" w:sz="3" w:space="0" w:color="2F2F2F"/>
              <w:left w:val="single" w:sz="6" w:space="0" w:color="2B2B2B"/>
              <w:bottom w:val="single" w:sz="3" w:space="0" w:color="2B2B2B"/>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232324"/>
                <w:spacing w:val="-7"/>
                <w:w w:val="105"/>
                <w:sz w:val="20"/>
              </w:rPr>
              <w:t>114</w:t>
            </w:r>
            <w:r>
              <w:rPr>
                <w:rFonts w:ascii="Times New Roman"/>
                <w:color w:val="4D4D4F"/>
                <w:spacing w:val="-7"/>
                <w:w w:val="105"/>
                <w:sz w:val="20"/>
              </w:rPr>
              <w:t>60</w:t>
            </w:r>
            <w:r>
              <w:rPr>
                <w:rFonts w:ascii="Times New Roman"/>
                <w:spacing w:val="-7"/>
                <w:w w:val="105"/>
                <w:sz w:val="20"/>
              </w:rPr>
            </w:r>
          </w:p>
        </w:tc>
        <w:tc>
          <w:tcPr>
            <w:tcW w:w="3458" w:type="dxa"/>
            <w:gridSpan w:val="2"/>
            <w:tcBorders>
              <w:top w:val="single" w:sz="3" w:space="0" w:color="343434"/>
              <w:left w:val="single" w:sz="13" w:space="0" w:color="282828"/>
              <w:bottom w:val="single" w:sz="3" w:space="0" w:color="2B2B2B"/>
              <w:right w:val="single" w:sz="6" w:space="0" w:color="282828"/>
            </w:tcBorders>
          </w:tcPr>
          <w:p>
            <w:pPr>
              <w:pStyle w:val="TableParagraph"/>
              <w:spacing w:line="283" w:lineRule="auto" w:before="4"/>
              <w:ind w:left="82" w:right="102"/>
              <w:jc w:val="left"/>
              <w:rPr>
                <w:rFonts w:ascii="宋体" w:hAnsi="宋体" w:cs="宋体" w:eastAsia="宋体"/>
                <w:sz w:val="20"/>
                <w:szCs w:val="20"/>
              </w:rPr>
            </w:pPr>
            <w:r>
              <w:rPr>
                <w:rFonts w:ascii="宋体" w:hAnsi="宋体" w:cs="宋体" w:eastAsia="宋体"/>
                <w:color w:val="3B3B3D"/>
                <w:spacing w:val="-24"/>
                <w:sz w:val="20"/>
                <w:szCs w:val="20"/>
              </w:rPr>
              <w:t>＃</w:t>
            </w:r>
            <w:r>
              <w:rPr>
                <w:rFonts w:ascii="宋体" w:hAnsi="宋体" w:cs="宋体" w:eastAsia="宋体"/>
                <w:color w:val="5D5D5D"/>
                <w:spacing w:val="-24"/>
                <w:sz w:val="20"/>
                <w:szCs w:val="20"/>
              </w:rPr>
              <w:t>基于 </w:t>
            </w:r>
            <w:r>
              <w:rPr>
                <w:rFonts w:ascii="宋体" w:hAnsi="宋体" w:cs="宋体" w:eastAsia="宋体"/>
                <w:color w:val="3B3B3D"/>
                <w:sz w:val="20"/>
                <w:szCs w:val="20"/>
              </w:rPr>
              <w:t>“五位一体”</w:t>
            </w:r>
            <w:r>
              <w:rPr>
                <w:rFonts w:ascii="宋体" w:hAnsi="宋体" w:cs="宋体" w:eastAsia="宋体"/>
                <w:color w:val="3B3B3D"/>
                <w:spacing w:val="-64"/>
                <w:sz w:val="20"/>
                <w:szCs w:val="20"/>
              </w:rPr>
              <w:t> </w:t>
            </w:r>
            <w:r>
              <w:rPr>
                <w:rFonts w:ascii="宋体" w:hAnsi="宋体" w:cs="宋体" w:eastAsia="宋体"/>
                <w:color w:val="3B3B3D"/>
                <w:spacing w:val="2"/>
                <w:sz w:val="20"/>
                <w:szCs w:val="20"/>
              </w:rPr>
              <w:t>新工科微生物</w:t>
            </w:r>
            <w:r>
              <w:rPr>
                <w:rFonts w:ascii="宋体" w:hAnsi="宋体" w:cs="宋体" w:eastAsia="宋体"/>
                <w:color w:val="5D5D5D"/>
                <w:spacing w:val="2"/>
                <w:sz w:val="20"/>
                <w:szCs w:val="20"/>
              </w:rPr>
              <w:t>学</w:t>
            </w:r>
            <w:r>
              <w:rPr>
                <w:rFonts w:ascii="宋体" w:hAnsi="宋体" w:cs="宋体" w:eastAsia="宋体"/>
                <w:color w:val="5D5D5D"/>
                <w:w w:val="108"/>
                <w:sz w:val="20"/>
                <w:szCs w:val="20"/>
              </w:rPr>
              <w:t> </w:t>
            </w:r>
            <w:r>
              <w:rPr>
                <w:rFonts w:ascii="宋体" w:hAnsi="宋体" w:cs="宋体" w:eastAsia="宋体"/>
                <w:color w:val="4D4D4F"/>
                <w:w w:val="95"/>
                <w:sz w:val="20"/>
                <w:szCs w:val="20"/>
              </w:rPr>
              <w:t>智能＋信息化教学初探</w:t>
            </w:r>
            <w:r>
              <w:rPr>
                <w:rFonts w:ascii="宋体" w:hAnsi="宋体" w:cs="宋体" w:eastAsia="宋体"/>
                <w:color w:val="4D4D4F"/>
                <w:spacing w:val="-29"/>
                <w:w w:val="95"/>
                <w:sz w:val="20"/>
                <w:szCs w:val="20"/>
              </w:rPr>
              <w:t> </w:t>
            </w:r>
            <w:r>
              <w:rPr>
                <w:rFonts w:ascii="宋体" w:hAnsi="宋体" w:cs="宋体" w:eastAsia="宋体"/>
                <w:color w:val="4D4D4F"/>
                <w:w w:val="95"/>
                <w:sz w:val="20"/>
                <w:szCs w:val="20"/>
              </w:rPr>
              <w:t>（谢晖）</w:t>
            </w:r>
            <w:r>
              <w:rPr>
                <w:rFonts w:ascii="宋体" w:hAnsi="宋体" w:cs="宋体" w:eastAsia="宋体"/>
                <w:sz w:val="20"/>
                <w:szCs w:val="20"/>
              </w:rPr>
            </w:r>
          </w:p>
        </w:tc>
        <w:tc>
          <w:tcPr>
            <w:tcW w:w="763" w:type="dxa"/>
            <w:tcBorders>
              <w:top w:val="single" w:sz="3" w:space="0" w:color="0F0F0F"/>
              <w:left w:val="single" w:sz="6" w:space="0" w:color="282828"/>
              <w:bottom w:val="single" w:sz="6" w:space="0" w:color="484848"/>
              <w:right w:val="single" w:sz="6" w:space="0" w:color="2B2B2B"/>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B3B3D"/>
                <w:spacing w:val="-13"/>
                <w:w w:val="120"/>
                <w:sz w:val="20"/>
              </w:rPr>
              <w:t>11494</w:t>
            </w:r>
            <w:r>
              <w:rPr>
                <w:rFonts w:ascii="Times New Roman"/>
                <w:spacing w:val="-13"/>
                <w:sz w:val="20"/>
              </w:rPr>
            </w:r>
          </w:p>
        </w:tc>
        <w:tc>
          <w:tcPr>
            <w:tcW w:w="4288" w:type="dxa"/>
            <w:gridSpan w:val="2"/>
            <w:tcBorders>
              <w:top w:val="single" w:sz="6" w:space="0" w:color="3F3F3F"/>
              <w:left w:val="single" w:sz="6" w:space="0" w:color="2B2B2B"/>
              <w:bottom w:val="single" w:sz="6" w:space="0" w:color="484848"/>
              <w:right w:val="single" w:sz="6" w:space="0" w:color="2B2B2B"/>
            </w:tcBorders>
          </w:tcPr>
          <w:p>
            <w:pPr>
              <w:pStyle w:val="TableParagraph"/>
              <w:spacing w:line="240" w:lineRule="auto" w:before="144"/>
              <w:ind w:left="97" w:right="0"/>
              <w:jc w:val="left"/>
              <w:rPr>
                <w:rFonts w:ascii="宋体" w:hAnsi="宋体" w:cs="宋体" w:eastAsia="宋体"/>
                <w:sz w:val="20"/>
                <w:szCs w:val="20"/>
              </w:rPr>
            </w:pPr>
            <w:r>
              <w:rPr>
                <w:rFonts w:ascii="宋体" w:hAnsi="宋体" w:cs="宋体" w:eastAsia="宋体"/>
                <w:color w:val="3B3B3D"/>
                <w:spacing w:val="-7"/>
                <w:sz w:val="20"/>
                <w:szCs w:val="20"/>
              </w:rPr>
              <w:t>＃专业课程中</w:t>
            </w:r>
            <w:r>
              <w:rPr>
                <w:rFonts w:ascii="宋体" w:hAnsi="宋体" w:cs="宋体" w:eastAsia="宋体"/>
                <w:color w:val="5D5D5D"/>
                <w:spacing w:val="-7"/>
                <w:sz w:val="20"/>
                <w:szCs w:val="20"/>
              </w:rPr>
              <w:t>素</w:t>
            </w:r>
            <w:r>
              <w:rPr>
                <w:rFonts w:ascii="宋体" w:hAnsi="宋体" w:cs="宋体" w:eastAsia="宋体"/>
                <w:color w:val="3B3B3D"/>
                <w:spacing w:val="-7"/>
                <w:sz w:val="20"/>
                <w:szCs w:val="20"/>
              </w:rPr>
              <w:t>质教</w:t>
            </w:r>
            <w:r>
              <w:rPr>
                <w:rFonts w:ascii="宋体" w:hAnsi="宋体" w:cs="宋体" w:eastAsia="宋体"/>
                <w:color w:val="5D5D5D"/>
                <w:spacing w:val="-7"/>
                <w:sz w:val="20"/>
                <w:szCs w:val="20"/>
              </w:rPr>
              <w:t>育</w:t>
            </w:r>
            <w:r>
              <w:rPr>
                <w:rFonts w:ascii="宋体" w:hAnsi="宋体" w:cs="宋体" w:eastAsia="宋体"/>
                <w:color w:val="3B3B3D"/>
                <w:spacing w:val="-7"/>
                <w:sz w:val="20"/>
                <w:szCs w:val="20"/>
              </w:rPr>
              <w:t>探</w:t>
            </w:r>
            <w:r>
              <w:rPr>
                <w:rFonts w:ascii="宋体" w:hAnsi="宋体" w:cs="宋体" w:eastAsia="宋体"/>
                <w:color w:val="5D5D5D"/>
                <w:spacing w:val="-7"/>
                <w:sz w:val="20"/>
                <w:szCs w:val="20"/>
              </w:rPr>
              <w:t>索与实践</w:t>
            </w:r>
            <w:r>
              <w:rPr>
                <w:rFonts w:ascii="宋体" w:hAnsi="宋体" w:cs="宋体" w:eastAsia="宋体"/>
                <w:color w:val="5D5D5D"/>
                <w:spacing w:val="-28"/>
                <w:sz w:val="20"/>
                <w:szCs w:val="20"/>
              </w:rPr>
              <w:t> </w:t>
            </w:r>
            <w:r>
              <w:rPr>
                <w:rFonts w:ascii="宋体" w:hAnsi="宋体" w:cs="宋体" w:eastAsia="宋体"/>
                <w:color w:val="3B3B3D"/>
                <w:sz w:val="20"/>
                <w:szCs w:val="20"/>
              </w:rPr>
              <w:t>（刘雅婷〉</w:t>
            </w:r>
            <w:r>
              <w:rPr>
                <w:rFonts w:ascii="宋体" w:hAnsi="宋体" w:cs="宋体" w:eastAsia="宋体"/>
                <w:sz w:val="20"/>
                <w:szCs w:val="20"/>
              </w:rPr>
            </w:r>
          </w:p>
        </w:tc>
      </w:tr>
      <w:tr>
        <w:trPr>
          <w:trHeight w:val="327" w:hRule="exact"/>
        </w:trPr>
        <w:tc>
          <w:tcPr>
            <w:tcW w:w="841" w:type="dxa"/>
            <w:vMerge w:val="restart"/>
            <w:tcBorders>
              <w:top w:val="single" w:sz="3" w:space="0" w:color="2B2B2B"/>
              <w:left w:val="single" w:sz="6" w:space="0" w:color="2B2B2B"/>
              <w:right w:val="single" w:sz="13"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4"/>
                <w:spacing w:val="-8"/>
                <w:w w:val="120"/>
                <w:sz w:val="20"/>
              </w:rPr>
              <w:t>114</w:t>
            </w:r>
            <w:r>
              <w:rPr>
                <w:rFonts w:ascii="Times New Roman"/>
                <w:color w:val="4D4D4F"/>
                <w:spacing w:val="-8"/>
                <w:w w:val="120"/>
                <w:sz w:val="20"/>
              </w:rPr>
              <w:t>6</w:t>
            </w:r>
            <w:r>
              <w:rPr>
                <w:rFonts w:ascii="Times New Roman"/>
                <w:color w:val="232324"/>
                <w:spacing w:val="-8"/>
                <w:w w:val="120"/>
                <w:sz w:val="20"/>
              </w:rPr>
              <w:t>1</w:t>
            </w:r>
            <w:r>
              <w:rPr>
                <w:rFonts w:ascii="Times New Roman"/>
                <w:spacing w:val="-8"/>
                <w:sz w:val="20"/>
              </w:rPr>
            </w:r>
          </w:p>
        </w:tc>
        <w:tc>
          <w:tcPr>
            <w:tcW w:w="99" w:type="dxa"/>
            <w:vMerge w:val="restart"/>
            <w:tcBorders>
              <w:top w:val="single" w:sz="3" w:space="0" w:color="2B2B2B"/>
              <w:left w:val="single" w:sz="13" w:space="0" w:color="282828"/>
              <w:right w:val="nil" w:sz="6" w:space="0" w:color="auto"/>
            </w:tcBorders>
          </w:tcPr>
          <w:p>
            <w:pPr/>
          </w:p>
        </w:tc>
        <w:tc>
          <w:tcPr>
            <w:tcW w:w="3359" w:type="dxa"/>
            <w:tcBorders>
              <w:top w:val="single" w:sz="3" w:space="0" w:color="2B2B2B"/>
              <w:left w:val="nil" w:sz="6" w:space="0" w:color="auto"/>
              <w:bottom w:val="nil" w:sz="6" w:space="0" w:color="auto"/>
              <w:right w:val="single" w:sz="6" w:space="0" w:color="282828"/>
            </w:tcBorders>
          </w:tcPr>
          <w:p>
            <w:pPr>
              <w:pStyle w:val="TableParagraph"/>
              <w:spacing w:line="240" w:lineRule="auto" w:before="4"/>
              <w:ind w:right="0"/>
              <w:jc w:val="left"/>
              <w:rPr>
                <w:rFonts w:ascii="宋体" w:hAnsi="宋体" w:cs="宋体" w:eastAsia="宋体"/>
                <w:sz w:val="20"/>
                <w:szCs w:val="20"/>
              </w:rPr>
            </w:pPr>
            <w:r>
              <w:rPr>
                <w:rFonts w:ascii="宋体" w:hAnsi="宋体" w:cs="宋体" w:eastAsia="宋体"/>
                <w:color w:val="3B3B3D"/>
                <w:spacing w:val="-12"/>
                <w:sz w:val="20"/>
                <w:szCs w:val="20"/>
              </w:rPr>
              <w:t>＃基</w:t>
            </w:r>
            <w:r>
              <w:rPr>
                <w:rFonts w:ascii="宋体" w:hAnsi="宋体" w:cs="宋体" w:eastAsia="宋体"/>
                <w:color w:val="5D5D5D"/>
                <w:spacing w:val="-12"/>
                <w:sz w:val="20"/>
                <w:szCs w:val="20"/>
              </w:rPr>
              <w:t>于项目学</w:t>
            </w:r>
            <w:r>
              <w:rPr>
                <w:rFonts w:ascii="宋体" w:hAnsi="宋体" w:cs="宋体" w:eastAsia="宋体"/>
                <w:color w:val="5D5D5D"/>
                <w:spacing w:val="-86"/>
                <w:sz w:val="20"/>
                <w:szCs w:val="20"/>
              </w:rPr>
              <w:t> </w:t>
            </w:r>
            <w:r>
              <w:rPr>
                <w:rFonts w:ascii="宋体" w:hAnsi="宋体" w:cs="宋体" w:eastAsia="宋体"/>
                <w:color w:val="3B3B3D"/>
                <w:sz w:val="20"/>
                <w:szCs w:val="20"/>
              </w:rPr>
              <w:t>习</w:t>
            </w:r>
            <w:r>
              <w:rPr>
                <w:rFonts w:ascii="宋体" w:hAnsi="宋体" w:cs="宋体" w:eastAsia="宋体"/>
                <w:color w:val="3B3B3D"/>
                <w:spacing w:val="-68"/>
                <w:sz w:val="20"/>
                <w:szCs w:val="20"/>
              </w:rPr>
              <w:t> </w:t>
            </w:r>
            <w:r>
              <w:rPr>
                <w:rFonts w:ascii="宋体" w:hAnsi="宋体" w:cs="宋体" w:eastAsia="宋体"/>
                <w:color w:val="3B3B3D"/>
                <w:w w:val="75"/>
                <w:sz w:val="20"/>
                <w:szCs w:val="20"/>
              </w:rPr>
              <w:t>（</w:t>
            </w:r>
            <w:r>
              <w:rPr>
                <w:rFonts w:ascii="宋体" w:hAnsi="宋体" w:cs="宋体" w:eastAsia="宋体"/>
                <w:color w:val="3B3B3D"/>
                <w:spacing w:val="-62"/>
                <w:w w:val="75"/>
                <w:sz w:val="20"/>
                <w:szCs w:val="20"/>
              </w:rPr>
              <w:t> </w:t>
            </w:r>
            <w:r>
              <w:rPr>
                <w:rFonts w:ascii="Times New Roman" w:hAnsi="Times New Roman" w:cs="Times New Roman" w:eastAsia="Times New Roman"/>
                <w:color w:val="3B3B3D"/>
                <w:sz w:val="21"/>
                <w:szCs w:val="21"/>
              </w:rPr>
              <w:t>PBL)</w:t>
            </w:r>
            <w:r>
              <w:rPr>
                <w:rFonts w:ascii="Times New Roman" w:hAnsi="Times New Roman" w:cs="Times New Roman" w:eastAsia="Times New Roman"/>
                <w:color w:val="3B3B3D"/>
                <w:spacing w:val="-4"/>
                <w:sz w:val="21"/>
                <w:szCs w:val="21"/>
              </w:rPr>
              <w:t> </w:t>
            </w:r>
            <w:r>
              <w:rPr>
                <w:rFonts w:ascii="宋体" w:hAnsi="宋体" w:cs="宋体" w:eastAsia="宋体"/>
                <w:color w:val="3B3B3D"/>
                <w:spacing w:val="2"/>
                <w:sz w:val="20"/>
                <w:szCs w:val="20"/>
              </w:rPr>
              <w:t>在宏观生物</w:t>
            </w:r>
            <w:r>
              <w:rPr>
                <w:rFonts w:ascii="宋体" w:hAnsi="宋体" w:cs="宋体" w:eastAsia="宋体"/>
                <w:color w:val="5D5D5D"/>
                <w:spacing w:val="2"/>
                <w:sz w:val="20"/>
                <w:szCs w:val="20"/>
              </w:rPr>
              <w:t>学</w:t>
            </w:r>
            <w:r>
              <w:rPr>
                <w:rFonts w:ascii="宋体" w:hAnsi="宋体" w:cs="宋体" w:eastAsia="宋体"/>
                <w:spacing w:val="2"/>
                <w:sz w:val="20"/>
                <w:szCs w:val="20"/>
              </w:rPr>
            </w:r>
          </w:p>
        </w:tc>
        <w:tc>
          <w:tcPr>
            <w:tcW w:w="763" w:type="dxa"/>
            <w:vMerge w:val="restart"/>
            <w:tcBorders>
              <w:top w:val="single" w:sz="6" w:space="0" w:color="484848"/>
              <w:left w:val="single" w:sz="6" w:space="0" w:color="282828"/>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3B3B3D"/>
                <w:w w:val="105"/>
                <w:sz w:val="20"/>
              </w:rPr>
              <w:t>11495</w:t>
            </w:r>
            <w:r>
              <w:rPr>
                <w:rFonts w:ascii="Times New Roman"/>
                <w:sz w:val="20"/>
              </w:rPr>
            </w:r>
          </w:p>
        </w:tc>
        <w:tc>
          <w:tcPr>
            <w:tcW w:w="4288" w:type="dxa"/>
            <w:gridSpan w:val="2"/>
            <w:tcBorders>
              <w:top w:val="single" w:sz="6" w:space="0" w:color="484848"/>
              <w:left w:val="single" w:sz="6" w:space="0" w:color="2B2B2B"/>
              <w:bottom w:val="nil" w:sz="6" w:space="0" w:color="auto"/>
              <w:right w:val="single" w:sz="6" w:space="0" w:color="2B2B2B"/>
            </w:tcBorders>
          </w:tcPr>
          <w:p>
            <w:pPr>
              <w:pStyle w:val="TableParagraph"/>
              <w:spacing w:line="255" w:lineRule="exact"/>
              <w:ind w:left="97" w:right="0"/>
              <w:jc w:val="left"/>
              <w:rPr>
                <w:rFonts w:ascii="宋体" w:hAnsi="宋体" w:cs="宋体" w:eastAsia="宋体"/>
                <w:sz w:val="20"/>
                <w:szCs w:val="20"/>
              </w:rPr>
            </w:pPr>
            <w:r>
              <w:rPr>
                <w:rFonts w:ascii="宋体" w:hAnsi="宋体" w:cs="宋体" w:eastAsia="宋体"/>
                <w:color w:val="3B3B3D"/>
                <w:w w:val="95"/>
                <w:sz w:val="20"/>
                <w:szCs w:val="20"/>
              </w:rPr>
              <w:t>＃ 《分子</w:t>
            </w:r>
            <w:r>
              <w:rPr>
                <w:rFonts w:ascii="宋体" w:hAnsi="宋体" w:cs="宋体" w:eastAsia="宋体"/>
                <w:color w:val="5D5D5D"/>
                <w:w w:val="95"/>
                <w:sz w:val="20"/>
                <w:szCs w:val="20"/>
              </w:rPr>
              <w:t>生物</w:t>
            </w:r>
            <w:r>
              <w:rPr>
                <w:rFonts w:ascii="宋体" w:hAnsi="宋体" w:cs="宋体" w:eastAsia="宋体"/>
                <w:color w:val="757577"/>
                <w:w w:val="95"/>
                <w:sz w:val="20"/>
                <w:szCs w:val="20"/>
              </w:rPr>
              <w:t>学</w:t>
            </w:r>
            <w:r>
              <w:rPr>
                <w:rFonts w:ascii="宋体" w:hAnsi="宋体" w:cs="宋体" w:eastAsia="宋体"/>
                <w:color w:val="4D4D4F"/>
                <w:w w:val="95"/>
                <w:sz w:val="20"/>
                <w:szCs w:val="20"/>
              </w:rPr>
              <w:t>》 课程设计与教学实践</w:t>
            </w:r>
            <w:r>
              <w:rPr>
                <w:rFonts w:ascii="宋体" w:hAnsi="宋体" w:cs="宋体" w:eastAsia="宋体"/>
                <w:color w:val="4D4D4F"/>
                <w:spacing w:val="-8"/>
                <w:w w:val="95"/>
                <w:sz w:val="20"/>
                <w:szCs w:val="20"/>
              </w:rPr>
              <w:t> </w:t>
            </w:r>
            <w:r>
              <w:rPr>
                <w:rFonts w:ascii="宋体" w:hAnsi="宋体" w:cs="宋体" w:eastAsia="宋体"/>
                <w:color w:val="4D4D4F"/>
                <w:w w:val="95"/>
                <w:sz w:val="20"/>
                <w:szCs w:val="20"/>
              </w:rPr>
              <w:t>（郑伟</w:t>
            </w:r>
            <w:r>
              <w:rPr>
                <w:rFonts w:ascii="宋体" w:hAnsi="宋体" w:cs="宋体" w:eastAsia="宋体"/>
                <w:sz w:val="20"/>
                <w:szCs w:val="20"/>
              </w:rPr>
            </w:r>
          </w:p>
        </w:tc>
      </w:tr>
      <w:tr>
        <w:trPr>
          <w:trHeight w:val="314" w:hRule="exact"/>
        </w:trPr>
        <w:tc>
          <w:tcPr>
            <w:tcW w:w="841" w:type="dxa"/>
            <w:vMerge/>
            <w:tcBorders>
              <w:left w:val="single" w:sz="6" w:space="0" w:color="2B2B2B"/>
              <w:bottom w:val="single" w:sz="3" w:space="0" w:color="131313"/>
              <w:right w:val="single" w:sz="13" w:space="0" w:color="282828"/>
            </w:tcBorders>
          </w:tcPr>
          <w:p>
            <w:pPr/>
          </w:p>
        </w:tc>
        <w:tc>
          <w:tcPr>
            <w:tcW w:w="99" w:type="dxa"/>
            <w:vMerge/>
            <w:tcBorders>
              <w:left w:val="single" w:sz="13" w:space="0" w:color="282828"/>
              <w:right w:val="nil" w:sz="6" w:space="0" w:color="auto"/>
            </w:tcBorders>
          </w:tcPr>
          <w:p>
            <w:pPr/>
          </w:p>
        </w:tc>
        <w:tc>
          <w:tcPr>
            <w:tcW w:w="3359" w:type="dxa"/>
            <w:tcBorders>
              <w:top w:val="nil" w:sz="6" w:space="0" w:color="auto"/>
              <w:left w:val="nil" w:sz="6" w:space="0" w:color="auto"/>
              <w:bottom w:val="single" w:sz="3" w:space="0" w:color="383838"/>
              <w:right w:val="single" w:sz="6" w:space="0" w:color="282828"/>
            </w:tcBorders>
          </w:tcPr>
          <w:p>
            <w:pPr>
              <w:pStyle w:val="TableParagraph"/>
              <w:spacing w:line="252" w:lineRule="exact"/>
              <w:ind w:right="0"/>
              <w:jc w:val="left"/>
              <w:rPr>
                <w:rFonts w:ascii="宋体" w:hAnsi="宋体" w:cs="宋体" w:eastAsia="宋体"/>
                <w:sz w:val="20"/>
                <w:szCs w:val="20"/>
              </w:rPr>
            </w:pPr>
            <w:r>
              <w:rPr>
                <w:rFonts w:ascii="宋体" w:hAnsi="宋体" w:cs="宋体" w:eastAsia="宋体"/>
                <w:color w:val="3B3B3D"/>
                <w:spacing w:val="-10"/>
                <w:w w:val="109"/>
                <w:sz w:val="20"/>
                <w:szCs w:val="20"/>
              </w:rPr>
              <w:t>混</w:t>
            </w:r>
            <w:r>
              <w:rPr>
                <w:rFonts w:ascii="宋体" w:hAnsi="宋体" w:cs="宋体" w:eastAsia="宋体"/>
                <w:color w:val="5D5D5D"/>
                <w:w w:val="105"/>
                <w:sz w:val="20"/>
                <w:szCs w:val="20"/>
              </w:rPr>
              <w:t>合教学</w:t>
            </w:r>
            <w:r>
              <w:rPr>
                <w:rFonts w:ascii="宋体" w:hAnsi="宋体" w:cs="宋体" w:eastAsia="宋体"/>
                <w:color w:val="5D5D5D"/>
                <w:spacing w:val="9"/>
                <w:w w:val="105"/>
                <w:sz w:val="20"/>
                <w:szCs w:val="20"/>
              </w:rPr>
              <w:t>中</w:t>
            </w:r>
            <w:r>
              <w:rPr>
                <w:rFonts w:ascii="宋体" w:hAnsi="宋体" w:cs="宋体" w:eastAsia="宋体"/>
                <w:color w:val="3B3B3D"/>
                <w:w w:val="105"/>
                <w:sz w:val="20"/>
                <w:szCs w:val="20"/>
              </w:rPr>
              <w:t>的应用</w:t>
            </w:r>
            <w:r>
              <w:rPr>
                <w:rFonts w:ascii="宋体" w:hAnsi="宋体" w:cs="宋体" w:eastAsia="宋体"/>
                <w:color w:val="3B3B3D"/>
                <w:spacing w:val="-3"/>
                <w:sz w:val="20"/>
                <w:szCs w:val="20"/>
              </w:rPr>
              <w:t> </w:t>
            </w:r>
            <w:r>
              <w:rPr>
                <w:rFonts w:ascii="宋体" w:hAnsi="宋体" w:cs="宋体" w:eastAsia="宋体"/>
                <w:color w:val="5D5D5D"/>
                <w:w w:val="88"/>
                <w:sz w:val="20"/>
                <w:szCs w:val="20"/>
              </w:rPr>
              <w:t>（赵</w:t>
            </w:r>
            <w:r>
              <w:rPr>
                <w:rFonts w:ascii="宋体" w:hAnsi="宋体" w:cs="宋体" w:eastAsia="宋体"/>
                <w:color w:val="5D5D5D"/>
                <w:spacing w:val="4"/>
                <w:w w:val="88"/>
                <w:sz w:val="20"/>
                <w:szCs w:val="20"/>
              </w:rPr>
              <w:t>斌</w:t>
            </w:r>
            <w:r>
              <w:rPr>
                <w:rFonts w:ascii="宋体" w:hAnsi="宋体" w:cs="宋体" w:eastAsia="宋体"/>
                <w:color w:val="3B3B3D"/>
                <w:w w:val="42"/>
                <w:sz w:val="20"/>
                <w:szCs w:val="20"/>
              </w:rPr>
              <w:t>〉</w:t>
            </w:r>
            <w:r>
              <w:rPr>
                <w:rFonts w:ascii="宋体" w:hAnsi="宋体" w:cs="宋体" w:eastAsia="宋体"/>
                <w:sz w:val="20"/>
                <w:szCs w:val="20"/>
              </w:rPr>
            </w:r>
          </w:p>
        </w:tc>
        <w:tc>
          <w:tcPr>
            <w:tcW w:w="763" w:type="dxa"/>
            <w:vMerge/>
            <w:tcBorders>
              <w:left w:val="single" w:sz="6" w:space="0" w:color="282828"/>
              <w:bottom w:val="single" w:sz="3" w:space="0" w:color="383838"/>
              <w:right w:val="single" w:sz="6" w:space="0" w:color="2B2B2B"/>
            </w:tcBorders>
          </w:tcPr>
          <w:p>
            <w:pPr/>
          </w:p>
        </w:tc>
        <w:tc>
          <w:tcPr>
            <w:tcW w:w="4288" w:type="dxa"/>
            <w:gridSpan w:val="2"/>
            <w:tcBorders>
              <w:top w:val="nil" w:sz="6" w:space="0" w:color="auto"/>
              <w:left w:val="single" w:sz="6" w:space="0" w:color="2B2B2B"/>
              <w:bottom w:val="single" w:sz="3" w:space="0" w:color="383838"/>
              <w:right w:val="single" w:sz="6" w:space="0" w:color="2B2B2B"/>
            </w:tcBorders>
          </w:tcPr>
          <w:p>
            <w:pPr>
              <w:pStyle w:val="TableParagraph"/>
              <w:spacing w:line="245" w:lineRule="exact"/>
              <w:ind w:left="97" w:right="0"/>
              <w:jc w:val="left"/>
              <w:rPr>
                <w:rFonts w:ascii="宋体" w:hAnsi="宋体" w:cs="宋体" w:eastAsia="宋体"/>
                <w:sz w:val="20"/>
                <w:szCs w:val="20"/>
              </w:rPr>
            </w:pPr>
            <w:r>
              <w:rPr>
                <w:rFonts w:ascii="宋体" w:hAnsi="宋体" w:cs="宋体" w:eastAsia="宋体"/>
                <w:color w:val="4D4D4F"/>
                <w:w w:val="90"/>
                <w:sz w:val="20"/>
                <w:szCs w:val="20"/>
              </w:rPr>
              <w:t>娟）</w:t>
            </w:r>
            <w:r>
              <w:rPr>
                <w:rFonts w:ascii="宋体" w:hAnsi="宋体" w:cs="宋体" w:eastAsia="宋体"/>
                <w:sz w:val="20"/>
                <w:szCs w:val="20"/>
              </w:rPr>
            </w:r>
          </w:p>
        </w:tc>
      </w:tr>
      <w:tr>
        <w:trPr>
          <w:trHeight w:val="626" w:hRule="exact"/>
        </w:trPr>
        <w:tc>
          <w:tcPr>
            <w:tcW w:w="841" w:type="dxa"/>
            <w:tcBorders>
              <w:top w:val="single" w:sz="3" w:space="0" w:color="131313"/>
              <w:left w:val="single" w:sz="6" w:space="0" w:color="2B2B2B"/>
              <w:bottom w:val="single" w:sz="3" w:space="0" w:color="343434"/>
              <w:right w:val="single" w:sz="13" w:space="0" w:color="282828"/>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B3B3D"/>
                <w:w w:val="105"/>
                <w:sz w:val="20"/>
              </w:rPr>
              <w:t>11462</w:t>
            </w:r>
            <w:r>
              <w:rPr>
                <w:rFonts w:ascii="Times New Roman"/>
                <w:sz w:val="20"/>
              </w:rPr>
            </w:r>
          </w:p>
        </w:tc>
        <w:tc>
          <w:tcPr>
            <w:tcW w:w="99" w:type="dxa"/>
            <w:vMerge/>
            <w:tcBorders>
              <w:left w:val="single" w:sz="13" w:space="0" w:color="282828"/>
              <w:bottom w:val="single" w:sz="3" w:space="0" w:color="343434"/>
              <w:right w:val="nil" w:sz="6" w:space="0" w:color="auto"/>
            </w:tcBorders>
          </w:tcPr>
          <w:p>
            <w:pPr/>
          </w:p>
        </w:tc>
        <w:tc>
          <w:tcPr>
            <w:tcW w:w="3359" w:type="dxa"/>
            <w:tcBorders>
              <w:top w:val="single" w:sz="3" w:space="0" w:color="383838"/>
              <w:left w:val="nil" w:sz="6" w:space="0" w:color="auto"/>
              <w:bottom w:val="single" w:sz="3" w:space="0" w:color="343434"/>
              <w:right w:val="single" w:sz="6" w:space="0" w:color="282828"/>
            </w:tcBorders>
          </w:tcPr>
          <w:p>
            <w:pPr>
              <w:pStyle w:val="TableParagraph"/>
              <w:spacing w:line="259" w:lineRule="exact"/>
              <w:ind w:left="7" w:right="0" w:hanging="8"/>
              <w:jc w:val="left"/>
              <w:rPr>
                <w:rFonts w:ascii="宋体" w:hAnsi="宋体" w:cs="宋体" w:eastAsia="宋体"/>
                <w:sz w:val="20"/>
                <w:szCs w:val="20"/>
              </w:rPr>
            </w:pPr>
            <w:r>
              <w:rPr>
                <w:rFonts w:ascii="宋体" w:hAnsi="宋体" w:cs="宋体" w:eastAsia="宋体"/>
                <w:color w:val="3B3B3D"/>
                <w:spacing w:val="-16"/>
                <w:w w:val="95"/>
                <w:sz w:val="20"/>
                <w:szCs w:val="20"/>
              </w:rPr>
              <w:t>＃</w:t>
            </w:r>
            <w:r>
              <w:rPr>
                <w:rFonts w:ascii="宋体" w:hAnsi="宋体" w:cs="宋体" w:eastAsia="宋体"/>
                <w:color w:val="5D5D5D"/>
                <w:spacing w:val="-16"/>
                <w:w w:val="95"/>
                <w:sz w:val="20"/>
                <w:szCs w:val="20"/>
              </w:rPr>
              <w:t>生物学 </w:t>
            </w:r>
            <w:r>
              <w:rPr>
                <w:rFonts w:ascii="宋体" w:hAnsi="宋体" w:cs="宋体" w:eastAsia="宋体"/>
                <w:color w:val="5D5D5D"/>
                <w:w w:val="95"/>
                <w:sz w:val="20"/>
                <w:szCs w:val="20"/>
              </w:rPr>
              <w:t>“线上＋居家</w:t>
            </w:r>
            <w:r>
              <w:rPr>
                <w:rFonts w:ascii="宋体" w:hAnsi="宋体" w:cs="宋体" w:eastAsia="宋体"/>
                <w:color w:val="3B3B3D"/>
                <w:w w:val="95"/>
                <w:sz w:val="20"/>
                <w:szCs w:val="20"/>
              </w:rPr>
              <w:t>”</w:t>
            </w:r>
            <w:r>
              <w:rPr>
                <w:rFonts w:ascii="宋体" w:hAnsi="宋体" w:cs="宋体" w:eastAsia="宋体"/>
                <w:color w:val="3B3B3D"/>
                <w:spacing w:val="-76"/>
                <w:w w:val="95"/>
                <w:sz w:val="20"/>
                <w:szCs w:val="20"/>
              </w:rPr>
              <w:t> </w:t>
            </w:r>
            <w:r>
              <w:rPr>
                <w:rFonts w:ascii="宋体" w:hAnsi="宋体" w:cs="宋体" w:eastAsia="宋体"/>
                <w:color w:val="3B3B3D"/>
                <w:w w:val="95"/>
                <w:sz w:val="20"/>
                <w:szCs w:val="20"/>
              </w:rPr>
              <w:t>实习的</w:t>
            </w:r>
            <w:r>
              <w:rPr>
                <w:rFonts w:ascii="宋体" w:hAnsi="宋体" w:cs="宋体" w:eastAsia="宋体"/>
                <w:color w:val="5D5D5D"/>
                <w:w w:val="95"/>
                <w:sz w:val="20"/>
                <w:szCs w:val="20"/>
              </w:rPr>
              <w:t>实践</w:t>
            </w:r>
            <w:r>
              <w:rPr>
                <w:rFonts w:ascii="宋体" w:hAnsi="宋体" w:cs="宋体" w:eastAsia="宋体"/>
                <w:color w:val="3B3B3D"/>
                <w:w w:val="95"/>
                <w:sz w:val="20"/>
                <w:szCs w:val="20"/>
              </w:rPr>
              <w:t>与</w:t>
            </w:r>
            <w:r>
              <w:rPr>
                <w:rFonts w:ascii="宋体" w:hAnsi="宋体" w:cs="宋体" w:eastAsia="宋体"/>
                <w:sz w:val="20"/>
                <w:szCs w:val="20"/>
              </w:rPr>
            </w:r>
          </w:p>
          <w:p>
            <w:pPr>
              <w:pStyle w:val="TableParagraph"/>
              <w:spacing w:line="240" w:lineRule="auto" w:before="46"/>
              <w:ind w:left="7" w:right="0"/>
              <w:jc w:val="left"/>
              <w:rPr>
                <w:rFonts w:ascii="Arial" w:hAnsi="Arial" w:cs="Arial" w:eastAsia="Arial"/>
                <w:sz w:val="25"/>
                <w:szCs w:val="25"/>
              </w:rPr>
            </w:pPr>
            <w:r>
              <w:rPr>
                <w:rFonts w:ascii="宋体" w:hAnsi="宋体" w:cs="宋体" w:eastAsia="宋体"/>
                <w:color w:val="3B3B3D"/>
                <w:spacing w:val="-28"/>
                <w:w w:val="111"/>
                <w:sz w:val="20"/>
                <w:szCs w:val="20"/>
              </w:rPr>
              <w:t>思</w:t>
            </w:r>
            <w:r>
              <w:rPr>
                <w:rFonts w:ascii="宋体" w:hAnsi="宋体" w:cs="宋体" w:eastAsia="宋体"/>
                <w:color w:val="3B3B3D"/>
                <w:w w:val="111"/>
                <w:sz w:val="20"/>
                <w:szCs w:val="20"/>
              </w:rPr>
              <w:t>考</w:t>
            </w:r>
            <w:r>
              <w:rPr>
                <w:rFonts w:ascii="宋体" w:hAnsi="宋体" w:cs="宋体" w:eastAsia="宋体"/>
                <w:color w:val="3B3B3D"/>
                <w:spacing w:val="9"/>
                <w:sz w:val="20"/>
                <w:szCs w:val="20"/>
              </w:rPr>
              <w:t> </w:t>
            </w:r>
            <w:r>
              <w:rPr>
                <w:rFonts w:ascii="宋体" w:hAnsi="宋体" w:cs="宋体" w:eastAsia="宋体"/>
                <w:color w:val="3B3B3D"/>
                <w:w w:val="77"/>
                <w:sz w:val="20"/>
                <w:szCs w:val="20"/>
              </w:rPr>
              <w:t>（</w:t>
            </w:r>
            <w:r>
              <w:rPr>
                <w:rFonts w:ascii="宋体" w:hAnsi="宋体" w:cs="宋体" w:eastAsia="宋体"/>
                <w:color w:val="3B3B3D"/>
                <w:spacing w:val="-6"/>
                <w:w w:val="77"/>
                <w:sz w:val="20"/>
                <w:szCs w:val="20"/>
              </w:rPr>
              <w:t>罗</w:t>
            </w:r>
            <w:r>
              <w:rPr>
                <w:rFonts w:ascii="宋体" w:hAnsi="宋体" w:cs="宋体" w:eastAsia="宋体"/>
                <w:color w:val="5D5D5D"/>
                <w:spacing w:val="-10"/>
                <w:w w:val="113"/>
                <w:sz w:val="20"/>
                <w:szCs w:val="20"/>
              </w:rPr>
              <w:t>建</w:t>
            </w:r>
            <w:r>
              <w:rPr>
                <w:rFonts w:ascii="Times New Roman" w:hAnsi="Times New Roman" w:cs="Times New Roman" w:eastAsia="Times New Roman"/>
                <w:color w:val="232324"/>
                <w:spacing w:val="26"/>
                <w:w w:val="59"/>
                <w:sz w:val="26"/>
                <w:szCs w:val="26"/>
              </w:rPr>
              <w:t>J</w:t>
            </w:r>
            <w:r>
              <w:rPr>
                <w:rFonts w:ascii="Times New Roman" w:hAnsi="Times New Roman" w:cs="Times New Roman" w:eastAsia="Times New Roman"/>
                <w:color w:val="232324"/>
                <w:w w:val="37"/>
                <w:sz w:val="26"/>
                <w:szCs w:val="26"/>
              </w:rPr>
              <w:t>I</w:t>
            </w:r>
            <w:r>
              <w:rPr>
                <w:rFonts w:ascii="Times New Roman" w:hAnsi="Times New Roman" w:cs="Times New Roman" w:eastAsia="Times New Roman"/>
                <w:color w:val="232324"/>
                <w:spacing w:val="-33"/>
                <w:sz w:val="26"/>
                <w:szCs w:val="26"/>
              </w:rPr>
              <w:t> </w:t>
            </w:r>
            <w:r>
              <w:rPr>
                <w:rFonts w:ascii="Arial" w:hAnsi="Arial" w:cs="Arial" w:eastAsia="Arial"/>
                <w:color w:val="232324"/>
                <w:spacing w:val="17"/>
                <w:w w:val="88"/>
                <w:sz w:val="25"/>
                <w:szCs w:val="25"/>
              </w:rPr>
              <w:t>I</w:t>
            </w:r>
            <w:r>
              <w:rPr>
                <w:rFonts w:ascii="Arial" w:hAnsi="Arial" w:cs="Arial" w:eastAsia="Arial"/>
                <w:color w:val="232324"/>
                <w:w w:val="96"/>
                <w:sz w:val="25"/>
                <w:szCs w:val="25"/>
              </w:rPr>
              <w:t>)</w:t>
            </w:r>
            <w:r>
              <w:rPr>
                <w:rFonts w:ascii="Arial" w:hAnsi="Arial" w:cs="Arial" w:eastAsia="Arial"/>
                <w:sz w:val="25"/>
                <w:szCs w:val="25"/>
              </w:rPr>
            </w:r>
          </w:p>
        </w:tc>
        <w:tc>
          <w:tcPr>
            <w:tcW w:w="763" w:type="dxa"/>
            <w:tcBorders>
              <w:top w:val="single" w:sz="3" w:space="0" w:color="383838"/>
              <w:left w:val="single" w:sz="6" w:space="0" w:color="282828"/>
              <w:bottom w:val="single" w:sz="6" w:space="0" w:color="3F3F3F"/>
              <w:right w:val="single" w:sz="6" w:space="0" w:color="2B2B2B"/>
            </w:tcBorders>
          </w:tcPr>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32324"/>
                <w:spacing w:val="-3"/>
                <w:w w:val="105"/>
                <w:sz w:val="20"/>
              </w:rPr>
              <w:t>114</w:t>
            </w:r>
            <w:r>
              <w:rPr>
                <w:rFonts w:ascii="Times New Roman"/>
                <w:color w:val="4D4D4F"/>
                <w:spacing w:val="-3"/>
                <w:w w:val="105"/>
                <w:sz w:val="20"/>
              </w:rPr>
              <w:t>98</w:t>
            </w:r>
            <w:r>
              <w:rPr>
                <w:rFonts w:ascii="Times New Roman"/>
                <w:spacing w:val="-3"/>
                <w:sz w:val="20"/>
              </w:rPr>
            </w:r>
          </w:p>
        </w:tc>
        <w:tc>
          <w:tcPr>
            <w:tcW w:w="4288" w:type="dxa"/>
            <w:gridSpan w:val="2"/>
            <w:tcBorders>
              <w:top w:val="single" w:sz="3" w:space="0" w:color="383838"/>
              <w:left w:val="single" w:sz="6" w:space="0" w:color="2B2B2B"/>
              <w:bottom w:val="single" w:sz="6" w:space="0" w:color="3F3F3F"/>
              <w:right w:val="single" w:sz="6" w:space="0" w:color="2B2B2B"/>
            </w:tcBorders>
          </w:tcPr>
          <w:p>
            <w:pPr>
              <w:pStyle w:val="TableParagraph"/>
              <w:spacing w:line="240" w:lineRule="auto" w:before="148"/>
              <w:ind w:left="90" w:right="0"/>
              <w:jc w:val="left"/>
              <w:rPr>
                <w:rFonts w:ascii="宋体" w:hAnsi="宋体" w:cs="宋体" w:eastAsia="宋体"/>
                <w:sz w:val="20"/>
                <w:szCs w:val="20"/>
              </w:rPr>
            </w:pPr>
            <w:r>
              <w:rPr>
                <w:rFonts w:ascii="宋体" w:hAnsi="宋体" w:cs="宋体" w:eastAsia="宋体"/>
                <w:color w:val="3B3B3D"/>
                <w:spacing w:val="-7"/>
                <w:sz w:val="20"/>
                <w:szCs w:val="20"/>
              </w:rPr>
              <w:t>＃进化</w:t>
            </w:r>
            <w:r>
              <w:rPr>
                <w:rFonts w:ascii="宋体" w:hAnsi="宋体" w:cs="宋体" w:eastAsia="宋体"/>
                <w:color w:val="5D5D5D"/>
                <w:spacing w:val="-7"/>
                <w:sz w:val="20"/>
                <w:szCs w:val="20"/>
              </w:rPr>
              <w:t>生</w:t>
            </w:r>
            <w:r>
              <w:rPr>
                <w:rFonts w:ascii="宋体" w:hAnsi="宋体" w:cs="宋体" w:eastAsia="宋体"/>
                <w:color w:val="3B3B3D"/>
                <w:spacing w:val="-7"/>
                <w:sz w:val="20"/>
                <w:szCs w:val="20"/>
              </w:rPr>
              <w:t>物</w:t>
            </w:r>
            <w:r>
              <w:rPr>
                <w:rFonts w:ascii="宋体" w:hAnsi="宋体" w:cs="宋体" w:eastAsia="宋体"/>
                <w:color w:val="757577"/>
                <w:spacing w:val="-7"/>
                <w:sz w:val="20"/>
                <w:szCs w:val="20"/>
              </w:rPr>
              <w:t>学</w:t>
            </w:r>
            <w:r>
              <w:rPr>
                <w:rFonts w:ascii="宋体" w:hAnsi="宋体" w:cs="宋体" w:eastAsia="宋体"/>
                <w:color w:val="4D4D4F"/>
                <w:spacing w:val="-7"/>
                <w:sz w:val="20"/>
                <w:szCs w:val="20"/>
              </w:rPr>
              <w:t>教学中的思政教育</w:t>
            </w:r>
            <w:r>
              <w:rPr>
                <w:rFonts w:ascii="宋体" w:hAnsi="宋体" w:cs="宋体" w:eastAsia="宋体"/>
                <w:color w:val="4D4D4F"/>
                <w:spacing w:val="-47"/>
                <w:sz w:val="20"/>
                <w:szCs w:val="20"/>
              </w:rPr>
              <w:t> </w:t>
            </w:r>
            <w:r>
              <w:rPr>
                <w:rFonts w:ascii="宋体" w:hAnsi="宋体" w:cs="宋体" w:eastAsia="宋体"/>
                <w:color w:val="4D4D4F"/>
                <w:sz w:val="20"/>
                <w:szCs w:val="20"/>
              </w:rPr>
              <w:t>（葛荣朝〉</w:t>
            </w:r>
            <w:r>
              <w:rPr>
                <w:rFonts w:ascii="宋体" w:hAnsi="宋体" w:cs="宋体" w:eastAsia="宋体"/>
                <w:sz w:val="20"/>
                <w:szCs w:val="20"/>
              </w:rPr>
            </w:r>
          </w:p>
        </w:tc>
      </w:tr>
      <w:tr>
        <w:trPr>
          <w:trHeight w:val="634" w:hRule="exact"/>
        </w:trPr>
        <w:tc>
          <w:tcPr>
            <w:tcW w:w="841" w:type="dxa"/>
            <w:tcBorders>
              <w:top w:val="single" w:sz="3" w:space="0" w:color="343434"/>
              <w:left w:val="single" w:sz="6" w:space="0" w:color="2B2B2B"/>
              <w:bottom w:val="single" w:sz="3" w:space="0" w:color="2B2B2B"/>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232324"/>
                <w:spacing w:val="-12"/>
                <w:w w:val="115"/>
                <w:sz w:val="20"/>
              </w:rPr>
              <w:t>11463</w:t>
            </w:r>
            <w:r>
              <w:rPr>
                <w:rFonts w:ascii="Times New Roman"/>
                <w:spacing w:val="-12"/>
                <w:sz w:val="20"/>
              </w:rPr>
            </w:r>
          </w:p>
        </w:tc>
        <w:tc>
          <w:tcPr>
            <w:tcW w:w="3458" w:type="dxa"/>
            <w:gridSpan w:val="2"/>
            <w:tcBorders>
              <w:top w:val="single" w:sz="3" w:space="0" w:color="343434"/>
              <w:left w:val="single" w:sz="13" w:space="0" w:color="282828"/>
              <w:bottom w:val="single" w:sz="3" w:space="0" w:color="2B2B2B"/>
              <w:right w:val="single" w:sz="6" w:space="0" w:color="282828"/>
            </w:tcBorders>
          </w:tcPr>
          <w:p>
            <w:pPr>
              <w:pStyle w:val="TableParagraph"/>
              <w:spacing w:line="290" w:lineRule="auto" w:before="4"/>
              <w:ind w:left="75" w:right="89"/>
              <w:jc w:val="left"/>
              <w:rPr>
                <w:rFonts w:ascii="宋体" w:hAnsi="宋体" w:cs="宋体" w:eastAsia="宋体"/>
                <w:sz w:val="20"/>
                <w:szCs w:val="20"/>
              </w:rPr>
            </w:pPr>
            <w:r>
              <w:rPr>
                <w:rFonts w:ascii="宋体" w:hAnsi="宋体" w:cs="宋体" w:eastAsia="宋体"/>
                <w:color w:val="3B3B3D"/>
                <w:spacing w:val="-6"/>
                <w:sz w:val="20"/>
                <w:szCs w:val="20"/>
              </w:rPr>
              <w:t>＃疫情防控期间在线课程的 </w:t>
            </w:r>
            <w:r>
              <w:rPr>
                <w:rFonts w:ascii="宋体" w:hAnsi="宋体" w:cs="宋体" w:eastAsia="宋体"/>
                <w:color w:val="5D5D5D"/>
                <w:sz w:val="20"/>
                <w:szCs w:val="20"/>
              </w:rPr>
              <w:t>建设</w:t>
            </w:r>
            <w:r>
              <w:rPr>
                <w:rFonts w:ascii="宋体" w:hAnsi="宋体" w:cs="宋体" w:eastAsia="宋体"/>
                <w:color w:val="3B3B3D"/>
                <w:sz w:val="20"/>
                <w:szCs w:val="20"/>
              </w:rPr>
              <w:t>与应</w:t>
            </w:r>
            <w:r>
              <w:rPr>
                <w:rFonts w:ascii="宋体" w:hAnsi="宋体" w:cs="宋体" w:eastAsia="宋体"/>
                <w:color w:val="3B3B3D"/>
                <w:spacing w:val="-56"/>
                <w:sz w:val="20"/>
                <w:szCs w:val="20"/>
              </w:rPr>
              <w:t> </w:t>
            </w:r>
            <w:r>
              <w:rPr>
                <w:rFonts w:ascii="宋体" w:hAnsi="宋体" w:cs="宋体" w:eastAsia="宋体"/>
                <w:color w:val="3B3B3D"/>
                <w:spacing w:val="-56"/>
                <w:sz w:val="20"/>
                <w:szCs w:val="20"/>
              </w:rPr>
            </w:r>
            <w:r>
              <w:rPr>
                <w:rFonts w:ascii="宋体" w:hAnsi="宋体" w:cs="宋体" w:eastAsia="宋体"/>
                <w:color w:val="4D4D4F"/>
                <w:w w:val="90"/>
                <w:sz w:val="20"/>
                <w:szCs w:val="20"/>
              </w:rPr>
              <w:t>用</w:t>
            </w:r>
            <w:r>
              <w:rPr>
                <w:rFonts w:ascii="宋体" w:hAnsi="宋体" w:cs="宋体" w:eastAsia="宋体"/>
                <w:color w:val="4D4D4F"/>
                <w:spacing w:val="-50"/>
                <w:w w:val="90"/>
                <w:sz w:val="20"/>
                <w:szCs w:val="20"/>
              </w:rPr>
              <w:t> </w:t>
            </w:r>
            <w:r>
              <w:rPr>
                <w:rFonts w:ascii="宋体" w:hAnsi="宋体" w:cs="宋体" w:eastAsia="宋体"/>
                <w:color w:val="4D4D4F"/>
                <w:w w:val="90"/>
                <w:sz w:val="20"/>
                <w:szCs w:val="20"/>
              </w:rPr>
              <w:t>（杨静〉</w:t>
            </w:r>
            <w:r>
              <w:rPr>
                <w:rFonts w:ascii="宋体" w:hAnsi="宋体" w:cs="宋体" w:eastAsia="宋体"/>
                <w:sz w:val="20"/>
                <w:szCs w:val="20"/>
              </w:rPr>
            </w:r>
          </w:p>
        </w:tc>
        <w:tc>
          <w:tcPr>
            <w:tcW w:w="763" w:type="dxa"/>
            <w:tcBorders>
              <w:top w:val="single" w:sz="6" w:space="0" w:color="3F3F3F"/>
              <w:left w:val="single" w:sz="6" w:space="0" w:color="282828"/>
              <w:bottom w:val="single" w:sz="6" w:space="0" w:color="484848"/>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33" w:right="0"/>
              <w:jc w:val="left"/>
              <w:rPr>
                <w:rFonts w:ascii="Times New Roman" w:hAnsi="Times New Roman" w:cs="Times New Roman" w:eastAsia="Times New Roman"/>
                <w:sz w:val="20"/>
                <w:szCs w:val="20"/>
              </w:rPr>
            </w:pPr>
            <w:r>
              <w:rPr>
                <w:rFonts w:ascii="Times New Roman"/>
                <w:color w:val="232324"/>
                <w:w w:val="105"/>
                <w:sz w:val="20"/>
              </w:rPr>
              <w:t>11499</w:t>
            </w:r>
            <w:r>
              <w:rPr>
                <w:rFonts w:ascii="Times New Roman"/>
                <w:sz w:val="20"/>
              </w:rPr>
            </w:r>
          </w:p>
        </w:tc>
        <w:tc>
          <w:tcPr>
            <w:tcW w:w="4288" w:type="dxa"/>
            <w:gridSpan w:val="2"/>
            <w:tcBorders>
              <w:top w:val="single" w:sz="6" w:space="0" w:color="3F3F3F"/>
              <w:left w:val="single" w:sz="6" w:space="0" w:color="2B2B2B"/>
              <w:bottom w:val="single" w:sz="6" w:space="0" w:color="484848"/>
              <w:right w:val="single" w:sz="6" w:space="0" w:color="2B2B2B"/>
            </w:tcBorders>
          </w:tcPr>
          <w:p>
            <w:pPr>
              <w:pStyle w:val="TableParagraph"/>
              <w:spacing w:line="240" w:lineRule="auto" w:before="144"/>
              <w:ind w:left="90" w:right="0"/>
              <w:jc w:val="left"/>
              <w:rPr>
                <w:rFonts w:ascii="宋体" w:hAnsi="宋体" w:cs="宋体" w:eastAsia="宋体"/>
                <w:sz w:val="20"/>
                <w:szCs w:val="20"/>
              </w:rPr>
            </w:pPr>
            <w:r>
              <w:rPr>
                <w:rFonts w:ascii="宋体" w:hAnsi="宋体" w:cs="宋体" w:eastAsia="宋体"/>
                <w:color w:val="3B3B3D"/>
                <w:w w:val="95"/>
                <w:sz w:val="20"/>
                <w:szCs w:val="20"/>
              </w:rPr>
              <w:t>＃</w:t>
            </w:r>
            <w:r>
              <w:rPr>
                <w:rFonts w:ascii="宋体" w:hAnsi="宋体" w:cs="宋体" w:eastAsia="宋体"/>
                <w:color w:val="3B3B3D"/>
                <w:spacing w:val="-73"/>
                <w:w w:val="95"/>
                <w:sz w:val="20"/>
                <w:szCs w:val="20"/>
              </w:rPr>
              <w:t> </w:t>
            </w:r>
            <w:r>
              <w:rPr>
                <w:rFonts w:ascii="宋体" w:hAnsi="宋体" w:cs="宋体" w:eastAsia="宋体"/>
                <w:color w:val="3B3B3D"/>
                <w:spacing w:val="-4"/>
                <w:w w:val="95"/>
                <w:sz w:val="20"/>
                <w:szCs w:val="20"/>
              </w:rPr>
              <w:t>《植物</w:t>
            </w:r>
            <w:r>
              <w:rPr>
                <w:rFonts w:ascii="宋体" w:hAnsi="宋体" w:cs="宋体" w:eastAsia="宋体"/>
                <w:color w:val="5D5D5D"/>
                <w:spacing w:val="-4"/>
                <w:w w:val="95"/>
                <w:sz w:val="20"/>
                <w:szCs w:val="20"/>
              </w:rPr>
              <w:t>学</w:t>
            </w:r>
            <w:r>
              <w:rPr>
                <w:rFonts w:ascii="宋体" w:hAnsi="宋体" w:cs="宋体" w:eastAsia="宋体"/>
                <w:color w:val="3B3B3D"/>
                <w:spacing w:val="-4"/>
                <w:w w:val="95"/>
                <w:sz w:val="20"/>
                <w:szCs w:val="20"/>
              </w:rPr>
              <w:t>》</w:t>
            </w:r>
            <w:r>
              <w:rPr>
                <w:rFonts w:ascii="宋体" w:hAnsi="宋体" w:cs="宋体" w:eastAsia="宋体"/>
                <w:color w:val="3B3B3D"/>
                <w:spacing w:val="-34"/>
                <w:w w:val="95"/>
                <w:sz w:val="20"/>
                <w:szCs w:val="20"/>
              </w:rPr>
              <w:t> </w:t>
            </w:r>
            <w:r>
              <w:rPr>
                <w:rFonts w:ascii="宋体" w:hAnsi="宋体" w:cs="宋体" w:eastAsia="宋体"/>
                <w:color w:val="3B3B3D"/>
                <w:w w:val="95"/>
                <w:sz w:val="20"/>
                <w:szCs w:val="20"/>
              </w:rPr>
              <w:t>线上线下混合式教学</w:t>
            </w:r>
            <w:r>
              <w:rPr>
                <w:rFonts w:ascii="宋体" w:hAnsi="宋体" w:cs="宋体" w:eastAsia="宋体"/>
                <w:color w:val="3B3B3D"/>
                <w:spacing w:val="-16"/>
                <w:w w:val="95"/>
                <w:sz w:val="20"/>
                <w:szCs w:val="20"/>
              </w:rPr>
              <w:t> </w:t>
            </w:r>
            <w:r>
              <w:rPr>
                <w:rFonts w:ascii="宋体" w:hAnsi="宋体" w:cs="宋体" w:eastAsia="宋体"/>
                <w:color w:val="3B3B3D"/>
                <w:w w:val="95"/>
                <w:sz w:val="20"/>
                <w:szCs w:val="20"/>
              </w:rPr>
              <w:t>（赵毓〉</w:t>
            </w:r>
            <w:r>
              <w:rPr>
                <w:rFonts w:ascii="宋体" w:hAnsi="宋体" w:cs="宋体" w:eastAsia="宋体"/>
                <w:sz w:val="20"/>
                <w:szCs w:val="20"/>
              </w:rPr>
            </w:r>
          </w:p>
        </w:tc>
      </w:tr>
      <w:tr>
        <w:trPr>
          <w:trHeight w:val="634" w:hRule="exact"/>
        </w:trPr>
        <w:tc>
          <w:tcPr>
            <w:tcW w:w="841" w:type="dxa"/>
            <w:tcBorders>
              <w:top w:val="single" w:sz="3" w:space="0" w:color="2B2B2B"/>
              <w:left w:val="single" w:sz="6" w:space="0" w:color="2B2B2B"/>
              <w:bottom w:val="single" w:sz="3" w:space="0" w:color="2B2B2B"/>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69" w:right="0"/>
              <w:jc w:val="left"/>
              <w:rPr>
                <w:rFonts w:ascii="Times New Roman" w:hAnsi="Times New Roman" w:cs="Times New Roman" w:eastAsia="Times New Roman"/>
                <w:sz w:val="20"/>
                <w:szCs w:val="20"/>
              </w:rPr>
            </w:pPr>
            <w:r>
              <w:rPr>
                <w:rFonts w:ascii="Times New Roman"/>
                <w:color w:val="3B3B3D"/>
                <w:spacing w:val="-4"/>
                <w:w w:val="105"/>
                <w:sz w:val="20"/>
              </w:rPr>
              <w:t>11464</w:t>
            </w:r>
            <w:r>
              <w:rPr>
                <w:rFonts w:ascii="Times New Roman"/>
                <w:spacing w:val="-4"/>
                <w:sz w:val="20"/>
              </w:rPr>
            </w:r>
          </w:p>
        </w:tc>
        <w:tc>
          <w:tcPr>
            <w:tcW w:w="3458" w:type="dxa"/>
            <w:gridSpan w:val="2"/>
            <w:tcBorders>
              <w:top w:val="single" w:sz="3" w:space="0" w:color="2B2B2B"/>
              <w:left w:val="single" w:sz="13" w:space="0" w:color="282828"/>
              <w:bottom w:val="single" w:sz="3" w:space="0" w:color="2B2B2B"/>
              <w:right w:val="single" w:sz="6" w:space="0" w:color="282828"/>
            </w:tcBorders>
          </w:tcPr>
          <w:p>
            <w:pPr>
              <w:pStyle w:val="TableParagraph"/>
              <w:spacing w:line="290" w:lineRule="auto" w:before="4"/>
              <w:ind w:left="82" w:right="106" w:hanging="8"/>
              <w:jc w:val="left"/>
              <w:rPr>
                <w:rFonts w:ascii="宋体" w:hAnsi="宋体" w:cs="宋体" w:eastAsia="宋体"/>
                <w:sz w:val="20"/>
                <w:szCs w:val="20"/>
              </w:rPr>
            </w:pPr>
            <w:r>
              <w:rPr>
                <w:rFonts w:ascii="宋体" w:hAnsi="宋体" w:cs="宋体" w:eastAsia="宋体"/>
                <w:color w:val="3B3B3D"/>
                <w:sz w:val="20"/>
                <w:szCs w:val="20"/>
              </w:rPr>
              <w:t>＃</w:t>
            </w:r>
            <w:r>
              <w:rPr>
                <w:rFonts w:ascii="宋体" w:hAnsi="宋体" w:cs="宋体" w:eastAsia="宋体"/>
                <w:color w:val="3B3B3D"/>
                <w:spacing w:val="-77"/>
                <w:sz w:val="20"/>
                <w:szCs w:val="20"/>
              </w:rPr>
              <w:t> </w:t>
            </w:r>
            <w:r>
              <w:rPr>
                <w:rFonts w:ascii="宋体" w:hAnsi="宋体" w:cs="宋体" w:eastAsia="宋体"/>
                <w:color w:val="3B3B3D"/>
                <w:sz w:val="20"/>
                <w:szCs w:val="20"/>
              </w:rPr>
              <w:t>《生理</w:t>
            </w:r>
            <w:r>
              <w:rPr>
                <w:rFonts w:ascii="宋体" w:hAnsi="宋体" w:cs="宋体" w:eastAsia="宋体"/>
                <w:color w:val="5D5D5D"/>
                <w:sz w:val="20"/>
                <w:szCs w:val="20"/>
              </w:rPr>
              <w:t>学</w:t>
            </w:r>
            <w:r>
              <w:rPr>
                <w:rFonts w:ascii="宋体" w:hAnsi="宋体" w:cs="宋体" w:eastAsia="宋体"/>
                <w:color w:val="3B3B3D"/>
                <w:sz w:val="20"/>
                <w:szCs w:val="20"/>
              </w:rPr>
              <w:t>》</w:t>
            </w:r>
            <w:r>
              <w:rPr>
                <w:rFonts w:ascii="宋体" w:hAnsi="宋体" w:cs="宋体" w:eastAsia="宋体"/>
                <w:color w:val="3B3B3D"/>
                <w:spacing w:val="-60"/>
                <w:sz w:val="20"/>
                <w:szCs w:val="20"/>
              </w:rPr>
              <w:t> </w:t>
            </w:r>
            <w:r>
              <w:rPr>
                <w:rFonts w:ascii="宋体" w:hAnsi="宋体" w:cs="宋体" w:eastAsia="宋体"/>
                <w:color w:val="3B3B3D"/>
                <w:sz w:val="20"/>
                <w:szCs w:val="20"/>
              </w:rPr>
              <w:t>线上线下混</w:t>
            </w:r>
            <w:r>
              <w:rPr>
                <w:rFonts w:ascii="宋体" w:hAnsi="宋体" w:cs="宋体" w:eastAsia="宋体"/>
                <w:color w:val="5D5D5D"/>
                <w:sz w:val="20"/>
                <w:szCs w:val="20"/>
              </w:rPr>
              <w:t>合式课程建</w:t>
            </w:r>
            <w:r>
              <w:rPr>
                <w:rFonts w:ascii="宋体" w:hAnsi="宋体" w:cs="宋体" w:eastAsia="宋体"/>
                <w:color w:val="5D5D5D"/>
                <w:w w:val="104"/>
                <w:sz w:val="20"/>
                <w:szCs w:val="20"/>
              </w:rPr>
              <w:t> </w:t>
            </w:r>
            <w:r>
              <w:rPr>
                <w:rFonts w:ascii="宋体" w:hAnsi="宋体" w:cs="宋体" w:eastAsia="宋体"/>
                <w:color w:val="3B3B3D"/>
                <w:w w:val="90"/>
                <w:sz w:val="20"/>
                <w:szCs w:val="20"/>
              </w:rPr>
              <w:t>设</w:t>
            </w:r>
            <w:r>
              <w:rPr>
                <w:rFonts w:ascii="宋体" w:hAnsi="宋体" w:cs="宋体" w:eastAsia="宋体"/>
                <w:color w:val="3B3B3D"/>
                <w:spacing w:val="-58"/>
                <w:w w:val="90"/>
                <w:sz w:val="20"/>
                <w:szCs w:val="20"/>
              </w:rPr>
              <w:t> </w:t>
            </w:r>
            <w:r>
              <w:rPr>
                <w:rFonts w:ascii="宋体" w:hAnsi="宋体" w:cs="宋体" w:eastAsia="宋体"/>
                <w:color w:val="3B3B3D"/>
                <w:w w:val="90"/>
                <w:sz w:val="20"/>
                <w:szCs w:val="20"/>
              </w:rPr>
              <w:t>（汪铭〉</w:t>
            </w:r>
            <w:r>
              <w:rPr>
                <w:rFonts w:ascii="宋体" w:hAnsi="宋体" w:cs="宋体" w:eastAsia="宋体"/>
                <w:sz w:val="20"/>
                <w:szCs w:val="20"/>
              </w:rPr>
            </w:r>
          </w:p>
        </w:tc>
        <w:tc>
          <w:tcPr>
            <w:tcW w:w="763" w:type="dxa"/>
            <w:tcBorders>
              <w:top w:val="single" w:sz="6" w:space="0" w:color="484848"/>
              <w:left w:val="single" w:sz="6" w:space="0" w:color="282828"/>
              <w:bottom w:val="single" w:sz="6" w:space="0" w:color="484848"/>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32324"/>
                <w:spacing w:val="-6"/>
                <w:w w:val="110"/>
                <w:sz w:val="20"/>
              </w:rPr>
              <w:t>11</w:t>
            </w:r>
            <w:r>
              <w:rPr>
                <w:rFonts w:ascii="Times New Roman"/>
                <w:color w:val="4D4D4F"/>
                <w:spacing w:val="-6"/>
                <w:w w:val="110"/>
                <w:sz w:val="20"/>
              </w:rPr>
              <w:t>500</w:t>
            </w:r>
            <w:r>
              <w:rPr>
                <w:rFonts w:ascii="Times New Roman"/>
                <w:spacing w:val="-6"/>
                <w:sz w:val="20"/>
              </w:rPr>
            </w:r>
          </w:p>
        </w:tc>
        <w:tc>
          <w:tcPr>
            <w:tcW w:w="4288" w:type="dxa"/>
            <w:gridSpan w:val="2"/>
            <w:tcBorders>
              <w:top w:val="single" w:sz="6" w:space="0" w:color="484848"/>
              <w:left w:val="single" w:sz="6" w:space="0" w:color="2B2B2B"/>
              <w:bottom w:val="single" w:sz="6" w:space="0" w:color="484848"/>
              <w:right w:val="single" w:sz="6" w:space="0" w:color="2B2B2B"/>
            </w:tcBorders>
          </w:tcPr>
          <w:p>
            <w:pPr>
              <w:pStyle w:val="TableParagraph"/>
              <w:spacing w:line="240" w:lineRule="auto" w:before="144"/>
              <w:ind w:left="90" w:right="0"/>
              <w:jc w:val="left"/>
              <w:rPr>
                <w:rFonts w:ascii="宋体" w:hAnsi="宋体" w:cs="宋体" w:eastAsia="宋体"/>
                <w:sz w:val="20"/>
                <w:szCs w:val="20"/>
              </w:rPr>
            </w:pPr>
            <w:r>
              <w:rPr>
                <w:rFonts w:ascii="宋体" w:hAnsi="宋体" w:cs="宋体" w:eastAsia="宋体"/>
                <w:color w:val="131313"/>
                <w:spacing w:val="-10"/>
                <w:w w:val="95"/>
                <w:sz w:val="20"/>
                <w:szCs w:val="20"/>
              </w:rPr>
              <w:t>＃</w:t>
            </w:r>
            <w:r>
              <w:rPr>
                <w:rFonts w:ascii="宋体" w:hAnsi="宋体" w:cs="宋体" w:eastAsia="宋体"/>
                <w:color w:val="3B3B3D"/>
                <w:spacing w:val="-10"/>
                <w:w w:val="95"/>
                <w:sz w:val="20"/>
                <w:szCs w:val="20"/>
              </w:rPr>
              <w:t>细胞</w:t>
            </w:r>
            <w:r>
              <w:rPr>
                <w:rFonts w:ascii="宋体" w:hAnsi="宋体" w:cs="宋体" w:eastAsia="宋体"/>
                <w:color w:val="5D5D5D"/>
                <w:spacing w:val="-10"/>
                <w:w w:val="95"/>
                <w:sz w:val="20"/>
                <w:szCs w:val="20"/>
              </w:rPr>
              <w:t>生</w:t>
            </w:r>
            <w:r>
              <w:rPr>
                <w:rFonts w:ascii="宋体" w:hAnsi="宋体" w:cs="宋体" w:eastAsia="宋体"/>
                <w:color w:val="3B3B3D"/>
                <w:spacing w:val="-10"/>
                <w:w w:val="95"/>
                <w:sz w:val="20"/>
                <w:szCs w:val="20"/>
              </w:rPr>
              <w:t>物</w:t>
            </w:r>
            <w:r>
              <w:rPr>
                <w:rFonts w:ascii="宋体" w:hAnsi="宋体" w:cs="宋体" w:eastAsia="宋体"/>
                <w:color w:val="5D5D5D"/>
                <w:spacing w:val="-10"/>
                <w:w w:val="95"/>
                <w:sz w:val="20"/>
                <w:szCs w:val="20"/>
              </w:rPr>
              <w:t>学基</w:t>
            </w:r>
            <w:r>
              <w:rPr>
                <w:rFonts w:ascii="宋体" w:hAnsi="宋体" w:cs="宋体" w:eastAsia="宋体"/>
                <w:color w:val="3B3B3D"/>
                <w:spacing w:val="-10"/>
                <w:w w:val="95"/>
                <w:sz w:val="20"/>
                <w:szCs w:val="20"/>
              </w:rPr>
              <w:t>础实验 </w:t>
            </w:r>
            <w:r>
              <w:rPr>
                <w:rFonts w:ascii="宋体" w:hAnsi="宋体" w:cs="宋体" w:eastAsia="宋体"/>
                <w:color w:val="3B3B3D"/>
                <w:spacing w:val="-7"/>
                <w:w w:val="95"/>
                <w:sz w:val="20"/>
                <w:szCs w:val="20"/>
              </w:rPr>
              <w:t> </w:t>
            </w:r>
            <w:r>
              <w:rPr>
                <w:rFonts w:ascii="宋体" w:hAnsi="宋体" w:cs="宋体" w:eastAsia="宋体"/>
                <w:color w:val="3B3B3D"/>
                <w:w w:val="95"/>
                <w:sz w:val="20"/>
                <w:szCs w:val="20"/>
              </w:rPr>
              <w:t>（王宏英〉</w:t>
            </w:r>
            <w:r>
              <w:rPr>
                <w:rFonts w:ascii="宋体" w:hAnsi="宋体" w:cs="宋体" w:eastAsia="宋体"/>
                <w:sz w:val="20"/>
                <w:szCs w:val="20"/>
              </w:rPr>
            </w:r>
          </w:p>
        </w:tc>
      </w:tr>
      <w:tr>
        <w:trPr>
          <w:trHeight w:val="321" w:hRule="exact"/>
        </w:trPr>
        <w:tc>
          <w:tcPr>
            <w:tcW w:w="841" w:type="dxa"/>
            <w:vMerge w:val="restart"/>
            <w:tcBorders>
              <w:top w:val="single" w:sz="3" w:space="0" w:color="2B2B2B"/>
              <w:left w:val="single" w:sz="6" w:space="0" w:color="2B2B2B"/>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B3B3D"/>
                <w:w w:val="105"/>
                <w:sz w:val="20"/>
              </w:rPr>
              <w:t>11525</w:t>
            </w:r>
            <w:r>
              <w:rPr>
                <w:rFonts w:ascii="Times New Roman"/>
                <w:sz w:val="20"/>
              </w:rPr>
            </w:r>
          </w:p>
        </w:tc>
        <w:tc>
          <w:tcPr>
            <w:tcW w:w="3458" w:type="dxa"/>
            <w:gridSpan w:val="2"/>
            <w:tcBorders>
              <w:top w:val="single" w:sz="3" w:space="0" w:color="2B2B2B"/>
              <w:left w:val="single" w:sz="13" w:space="0" w:color="282828"/>
              <w:bottom w:val="nil" w:sz="6" w:space="0" w:color="auto"/>
              <w:right w:val="single" w:sz="6" w:space="0" w:color="282828"/>
            </w:tcBorders>
          </w:tcPr>
          <w:p>
            <w:pPr>
              <w:pStyle w:val="TableParagraph"/>
              <w:spacing w:line="240" w:lineRule="auto" w:before="4"/>
              <w:ind w:left="68" w:right="0"/>
              <w:jc w:val="left"/>
              <w:rPr>
                <w:rFonts w:ascii="宋体" w:hAnsi="宋体" w:cs="宋体" w:eastAsia="宋体"/>
                <w:sz w:val="20"/>
                <w:szCs w:val="20"/>
              </w:rPr>
            </w:pPr>
            <w:r>
              <w:rPr>
                <w:rFonts w:ascii="宋体" w:hAnsi="宋体" w:cs="宋体" w:eastAsia="宋体"/>
                <w:color w:val="3B3B3D"/>
                <w:sz w:val="20"/>
                <w:szCs w:val="20"/>
              </w:rPr>
              <w:t>＃“细胞生物</w:t>
            </w:r>
            <w:r>
              <w:rPr>
                <w:rFonts w:ascii="宋体" w:hAnsi="宋体" w:cs="宋体" w:eastAsia="宋体"/>
                <w:color w:val="5D5D5D"/>
                <w:sz w:val="20"/>
                <w:szCs w:val="20"/>
              </w:rPr>
              <w:t>学实</w:t>
            </w:r>
            <w:r>
              <w:rPr>
                <w:rFonts w:ascii="宋体" w:hAnsi="宋体" w:cs="宋体" w:eastAsia="宋体"/>
                <w:color w:val="3B3B3D"/>
                <w:sz w:val="20"/>
                <w:szCs w:val="20"/>
              </w:rPr>
              <w:t>验”</w:t>
            </w:r>
            <w:r>
              <w:rPr>
                <w:rFonts w:ascii="宋体" w:hAnsi="宋体" w:cs="宋体" w:eastAsia="宋体"/>
                <w:color w:val="3B3B3D"/>
                <w:spacing w:val="-58"/>
                <w:sz w:val="20"/>
                <w:szCs w:val="20"/>
              </w:rPr>
              <w:t> </w:t>
            </w:r>
            <w:r>
              <w:rPr>
                <w:rFonts w:ascii="宋体" w:hAnsi="宋体" w:cs="宋体" w:eastAsia="宋体"/>
                <w:color w:val="3B3B3D"/>
                <w:sz w:val="20"/>
                <w:szCs w:val="20"/>
              </w:rPr>
              <w:t>线上线</w:t>
            </w:r>
            <w:r>
              <w:rPr>
                <w:rFonts w:ascii="宋体" w:hAnsi="宋体" w:cs="宋体" w:eastAsia="宋体"/>
                <w:color w:val="5D5D5D"/>
                <w:sz w:val="20"/>
                <w:szCs w:val="20"/>
              </w:rPr>
              <w:t>下</w:t>
            </w:r>
            <w:r>
              <w:rPr>
                <w:rFonts w:ascii="宋体" w:hAnsi="宋体" w:cs="宋体" w:eastAsia="宋体"/>
                <w:color w:val="3B3B3D"/>
                <w:sz w:val="20"/>
                <w:szCs w:val="20"/>
              </w:rPr>
              <w:t>混合</w:t>
            </w:r>
            <w:r>
              <w:rPr>
                <w:rFonts w:ascii="宋体" w:hAnsi="宋体" w:cs="宋体" w:eastAsia="宋体"/>
                <w:sz w:val="20"/>
                <w:szCs w:val="20"/>
              </w:rPr>
            </w:r>
          </w:p>
        </w:tc>
        <w:tc>
          <w:tcPr>
            <w:tcW w:w="763" w:type="dxa"/>
            <w:vMerge w:val="restart"/>
            <w:tcBorders>
              <w:top w:val="single" w:sz="6" w:space="0" w:color="484848"/>
              <w:left w:val="single" w:sz="6" w:space="0" w:color="282828"/>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3B3B3D"/>
                <w:spacing w:val="-12"/>
                <w:w w:val="115"/>
                <w:sz w:val="20"/>
              </w:rPr>
              <w:t>11502</w:t>
            </w:r>
            <w:r>
              <w:rPr>
                <w:rFonts w:ascii="Times New Roman"/>
                <w:spacing w:val="-12"/>
                <w:sz w:val="20"/>
              </w:rPr>
            </w:r>
          </w:p>
        </w:tc>
        <w:tc>
          <w:tcPr>
            <w:tcW w:w="4288" w:type="dxa"/>
            <w:gridSpan w:val="2"/>
            <w:tcBorders>
              <w:top w:val="single" w:sz="6" w:space="0" w:color="484848"/>
              <w:left w:val="single" w:sz="6" w:space="0" w:color="2B2B2B"/>
              <w:bottom w:val="nil" w:sz="6" w:space="0" w:color="auto"/>
              <w:right w:val="single" w:sz="6" w:space="0" w:color="2B2B2B"/>
            </w:tcBorders>
          </w:tcPr>
          <w:p>
            <w:pPr>
              <w:pStyle w:val="TableParagraph"/>
              <w:spacing w:line="255" w:lineRule="exact"/>
              <w:ind w:left="90" w:right="0"/>
              <w:jc w:val="left"/>
              <w:rPr>
                <w:rFonts w:ascii="宋体" w:hAnsi="宋体" w:cs="宋体" w:eastAsia="宋体"/>
                <w:sz w:val="20"/>
                <w:szCs w:val="20"/>
              </w:rPr>
            </w:pPr>
            <w:r>
              <w:rPr>
                <w:rFonts w:ascii="宋体" w:hAnsi="宋体" w:cs="宋体" w:eastAsia="宋体"/>
                <w:color w:val="3B3B3D"/>
                <w:spacing w:val="-8"/>
                <w:sz w:val="20"/>
                <w:szCs w:val="20"/>
              </w:rPr>
              <w:t>＃被</w:t>
            </w:r>
            <w:r>
              <w:rPr>
                <w:rFonts w:ascii="宋体" w:hAnsi="宋体" w:cs="宋体" w:eastAsia="宋体"/>
                <w:color w:val="5D5D5D"/>
                <w:spacing w:val="-8"/>
                <w:sz w:val="20"/>
                <w:szCs w:val="20"/>
              </w:rPr>
              <w:t>子植</w:t>
            </w:r>
            <w:r>
              <w:rPr>
                <w:rFonts w:ascii="宋体" w:hAnsi="宋体" w:cs="宋体" w:eastAsia="宋体"/>
                <w:color w:val="3B3B3D"/>
                <w:spacing w:val="-8"/>
                <w:sz w:val="20"/>
                <w:szCs w:val="20"/>
              </w:rPr>
              <w:t>物</w:t>
            </w:r>
            <w:r>
              <w:rPr>
                <w:rFonts w:ascii="宋体" w:hAnsi="宋体" w:cs="宋体" w:eastAsia="宋体"/>
                <w:color w:val="5D5D5D"/>
                <w:spacing w:val="-8"/>
                <w:sz w:val="20"/>
                <w:szCs w:val="20"/>
              </w:rPr>
              <w:t>营养器官建</w:t>
            </w:r>
            <w:r>
              <w:rPr>
                <w:rFonts w:ascii="宋体" w:hAnsi="宋体" w:cs="宋体" w:eastAsia="宋体"/>
                <w:color w:val="3B3B3D"/>
                <w:spacing w:val="-8"/>
                <w:sz w:val="20"/>
                <w:szCs w:val="20"/>
              </w:rPr>
              <w:t>成 </w:t>
            </w:r>
            <w:r>
              <w:rPr>
                <w:rFonts w:ascii="宋体" w:hAnsi="宋体" w:cs="宋体" w:eastAsia="宋体"/>
                <w:color w:val="3B3B3D"/>
                <w:sz w:val="20"/>
                <w:szCs w:val="20"/>
              </w:rPr>
              <w:t>“虚实融</w:t>
            </w:r>
            <w:r>
              <w:rPr>
                <w:rFonts w:ascii="宋体" w:hAnsi="宋体" w:cs="宋体" w:eastAsia="宋体"/>
                <w:color w:val="5D5D5D"/>
                <w:sz w:val="20"/>
                <w:szCs w:val="20"/>
              </w:rPr>
              <w:t>合</w:t>
            </w:r>
            <w:r>
              <w:rPr>
                <w:rFonts w:ascii="宋体" w:hAnsi="宋体" w:cs="宋体" w:eastAsia="宋体"/>
                <w:color w:val="3B3B3D"/>
                <w:sz w:val="20"/>
                <w:szCs w:val="20"/>
              </w:rPr>
              <w:t>”</w:t>
            </w:r>
            <w:r>
              <w:rPr>
                <w:rFonts w:ascii="宋体" w:hAnsi="宋体" w:cs="宋体" w:eastAsia="宋体"/>
                <w:color w:val="3B3B3D"/>
                <w:spacing w:val="-21"/>
                <w:sz w:val="20"/>
                <w:szCs w:val="20"/>
              </w:rPr>
              <w:t> </w:t>
            </w:r>
            <w:r>
              <w:rPr>
                <w:rFonts w:ascii="宋体" w:hAnsi="宋体" w:cs="宋体" w:eastAsia="宋体"/>
                <w:color w:val="3B3B3D"/>
                <w:sz w:val="20"/>
                <w:szCs w:val="20"/>
              </w:rPr>
              <w:t>实验教</w:t>
            </w:r>
            <w:r>
              <w:rPr>
                <w:rFonts w:ascii="宋体" w:hAnsi="宋体" w:cs="宋体" w:eastAsia="宋体"/>
                <w:sz w:val="20"/>
                <w:szCs w:val="20"/>
              </w:rPr>
            </w:r>
          </w:p>
        </w:tc>
      </w:tr>
      <w:tr>
        <w:trPr>
          <w:trHeight w:val="313" w:hRule="exact"/>
        </w:trPr>
        <w:tc>
          <w:tcPr>
            <w:tcW w:w="841" w:type="dxa"/>
            <w:vMerge/>
            <w:tcBorders>
              <w:left w:val="single" w:sz="6" w:space="0" w:color="2B2B2B"/>
              <w:bottom w:val="single" w:sz="3" w:space="0" w:color="2F2F2F"/>
              <w:right w:val="single" w:sz="13" w:space="0" w:color="282828"/>
            </w:tcBorders>
          </w:tcPr>
          <w:p>
            <w:pPr/>
          </w:p>
        </w:tc>
        <w:tc>
          <w:tcPr>
            <w:tcW w:w="3458" w:type="dxa"/>
            <w:gridSpan w:val="2"/>
            <w:tcBorders>
              <w:top w:val="nil" w:sz="6" w:space="0" w:color="auto"/>
              <w:left w:val="single" w:sz="13" w:space="0" w:color="282828"/>
              <w:bottom w:val="single" w:sz="3" w:space="0" w:color="2F2F2F"/>
              <w:right w:val="single" w:sz="6" w:space="0" w:color="282828"/>
            </w:tcBorders>
          </w:tcPr>
          <w:p>
            <w:pPr>
              <w:pStyle w:val="TableParagraph"/>
              <w:spacing w:line="240" w:lineRule="auto" w:before="4"/>
              <w:ind w:left="82" w:right="0"/>
              <w:jc w:val="left"/>
              <w:rPr>
                <w:rFonts w:ascii="宋体" w:hAnsi="宋体" w:cs="宋体" w:eastAsia="宋体"/>
                <w:sz w:val="20"/>
                <w:szCs w:val="20"/>
              </w:rPr>
            </w:pPr>
            <w:r>
              <w:rPr>
                <w:rFonts w:ascii="宋体" w:hAnsi="宋体" w:cs="宋体" w:eastAsia="宋体"/>
                <w:color w:val="4D4D4F"/>
                <w:w w:val="103"/>
                <w:sz w:val="20"/>
                <w:szCs w:val="20"/>
              </w:rPr>
              <w:t>式课程的建设与应用</w:t>
            </w:r>
            <w:r>
              <w:rPr>
                <w:rFonts w:ascii="宋体" w:hAnsi="宋体" w:cs="宋体" w:eastAsia="宋体"/>
                <w:color w:val="4D4D4F"/>
                <w:spacing w:val="33"/>
                <w:sz w:val="20"/>
                <w:szCs w:val="20"/>
              </w:rPr>
              <w:t> </w:t>
            </w:r>
            <w:r>
              <w:rPr>
                <w:rFonts w:ascii="宋体" w:hAnsi="宋体" w:cs="宋体" w:eastAsia="宋体"/>
                <w:color w:val="4D4D4F"/>
                <w:spacing w:val="13"/>
                <w:w w:val="40"/>
                <w:sz w:val="20"/>
                <w:szCs w:val="20"/>
              </w:rPr>
              <w:t>（</w:t>
            </w:r>
            <w:r>
              <w:rPr>
                <w:rFonts w:ascii="宋体" w:hAnsi="宋体" w:cs="宋体" w:eastAsia="宋体"/>
                <w:color w:val="4D4D4F"/>
                <w:w w:val="87"/>
                <w:sz w:val="20"/>
                <w:szCs w:val="20"/>
              </w:rPr>
              <w:t>刘艳〉</w:t>
            </w:r>
            <w:r>
              <w:rPr>
                <w:rFonts w:ascii="宋体" w:hAnsi="宋体" w:cs="宋体" w:eastAsia="宋体"/>
                <w:sz w:val="20"/>
                <w:szCs w:val="20"/>
              </w:rPr>
            </w:r>
          </w:p>
        </w:tc>
        <w:tc>
          <w:tcPr>
            <w:tcW w:w="763" w:type="dxa"/>
            <w:vMerge/>
            <w:tcBorders>
              <w:left w:val="single" w:sz="6" w:space="0" w:color="282828"/>
              <w:bottom w:val="single" w:sz="6" w:space="0" w:color="484848"/>
              <w:right w:val="single" w:sz="6" w:space="0" w:color="2B2B2B"/>
            </w:tcBorders>
          </w:tcPr>
          <w:p>
            <w:pPr/>
          </w:p>
        </w:tc>
        <w:tc>
          <w:tcPr>
            <w:tcW w:w="4288" w:type="dxa"/>
            <w:gridSpan w:val="2"/>
            <w:tcBorders>
              <w:top w:val="nil" w:sz="6" w:space="0" w:color="auto"/>
              <w:left w:val="single" w:sz="6" w:space="0" w:color="2B2B2B"/>
              <w:bottom w:val="single" w:sz="6" w:space="0" w:color="484848"/>
              <w:right w:val="single" w:sz="6" w:space="0" w:color="2B2B2B"/>
            </w:tcBorders>
          </w:tcPr>
          <w:p>
            <w:pPr>
              <w:pStyle w:val="TableParagraph"/>
              <w:spacing w:line="251" w:lineRule="exact"/>
              <w:ind w:left="97" w:right="0"/>
              <w:jc w:val="left"/>
              <w:rPr>
                <w:rFonts w:ascii="宋体" w:hAnsi="宋体" w:cs="宋体" w:eastAsia="宋体"/>
                <w:sz w:val="20"/>
                <w:szCs w:val="20"/>
              </w:rPr>
            </w:pPr>
            <w:r>
              <w:rPr>
                <w:rFonts w:ascii="宋体" w:hAnsi="宋体" w:cs="宋体" w:eastAsia="宋体"/>
                <w:color w:val="4D4D4F"/>
                <w:w w:val="95"/>
                <w:sz w:val="20"/>
                <w:szCs w:val="20"/>
              </w:rPr>
              <w:t>学模式的构建与应用</w:t>
            </w:r>
            <w:r>
              <w:rPr>
                <w:rFonts w:ascii="宋体" w:hAnsi="宋体" w:cs="宋体" w:eastAsia="宋体"/>
                <w:color w:val="4D4D4F"/>
                <w:spacing w:val="55"/>
                <w:w w:val="95"/>
                <w:sz w:val="20"/>
                <w:szCs w:val="20"/>
              </w:rPr>
              <w:t> </w:t>
            </w:r>
            <w:r>
              <w:rPr>
                <w:rFonts w:ascii="宋体" w:hAnsi="宋体" w:cs="宋体" w:eastAsia="宋体"/>
                <w:color w:val="4D4D4F"/>
                <w:w w:val="95"/>
                <w:sz w:val="20"/>
                <w:szCs w:val="20"/>
              </w:rPr>
              <w:t>（张彪）</w:t>
            </w:r>
            <w:r>
              <w:rPr>
                <w:rFonts w:ascii="宋体" w:hAnsi="宋体" w:cs="宋体" w:eastAsia="宋体"/>
                <w:sz w:val="20"/>
                <w:szCs w:val="20"/>
              </w:rPr>
            </w:r>
          </w:p>
        </w:tc>
      </w:tr>
      <w:tr>
        <w:trPr>
          <w:trHeight w:val="634" w:hRule="exact"/>
        </w:trPr>
        <w:tc>
          <w:tcPr>
            <w:tcW w:w="841" w:type="dxa"/>
            <w:tcBorders>
              <w:top w:val="single" w:sz="3" w:space="0" w:color="2F2F2F"/>
              <w:left w:val="single" w:sz="6" w:space="0" w:color="2B2B2B"/>
              <w:bottom w:val="single" w:sz="3" w:space="0" w:color="343434"/>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62" w:right="0"/>
              <w:jc w:val="left"/>
              <w:rPr>
                <w:rFonts w:ascii="Times New Roman" w:hAnsi="Times New Roman" w:cs="Times New Roman" w:eastAsia="Times New Roman"/>
                <w:sz w:val="20"/>
                <w:szCs w:val="20"/>
              </w:rPr>
            </w:pPr>
            <w:r>
              <w:rPr>
                <w:rFonts w:ascii="Times New Roman"/>
                <w:color w:val="3B3B3D"/>
                <w:sz w:val="20"/>
              </w:rPr>
              <w:t>11526</w:t>
            </w:r>
            <w:r>
              <w:rPr>
                <w:rFonts w:ascii="Times New Roman"/>
                <w:sz w:val="20"/>
              </w:rPr>
            </w:r>
          </w:p>
        </w:tc>
        <w:tc>
          <w:tcPr>
            <w:tcW w:w="3458" w:type="dxa"/>
            <w:gridSpan w:val="2"/>
            <w:tcBorders>
              <w:top w:val="single" w:sz="3" w:space="0" w:color="2F2F2F"/>
              <w:left w:val="single" w:sz="13" w:space="0" w:color="282828"/>
              <w:bottom w:val="single" w:sz="3" w:space="0" w:color="343434"/>
              <w:right w:val="single" w:sz="6" w:space="0" w:color="282828"/>
            </w:tcBorders>
          </w:tcPr>
          <w:p>
            <w:pPr>
              <w:pStyle w:val="TableParagraph"/>
              <w:spacing w:line="290" w:lineRule="auto" w:before="4"/>
              <w:ind w:left="75" w:right="77" w:hanging="8"/>
              <w:jc w:val="left"/>
              <w:rPr>
                <w:rFonts w:ascii="宋体" w:hAnsi="宋体" w:cs="宋体" w:eastAsia="宋体"/>
                <w:sz w:val="20"/>
                <w:szCs w:val="20"/>
              </w:rPr>
            </w:pPr>
            <w:r>
              <w:rPr>
                <w:rFonts w:ascii="宋体" w:hAnsi="宋体" w:cs="宋体" w:eastAsia="宋体"/>
                <w:color w:val="232324"/>
                <w:spacing w:val="-6"/>
                <w:sz w:val="20"/>
                <w:szCs w:val="20"/>
              </w:rPr>
              <w:t>＃</w:t>
            </w:r>
            <w:r>
              <w:rPr>
                <w:rFonts w:ascii="宋体" w:hAnsi="宋体" w:cs="宋体" w:eastAsia="宋体"/>
                <w:color w:val="5D5D5D"/>
                <w:spacing w:val="-6"/>
                <w:sz w:val="20"/>
                <w:szCs w:val="20"/>
              </w:rPr>
              <w:t>生命</w:t>
            </w:r>
            <w:r>
              <w:rPr>
                <w:rFonts w:ascii="宋体" w:hAnsi="宋体" w:cs="宋体" w:eastAsia="宋体"/>
                <w:color w:val="3B3B3D"/>
                <w:spacing w:val="-6"/>
                <w:sz w:val="20"/>
                <w:szCs w:val="20"/>
              </w:rPr>
              <w:t>科</w:t>
            </w:r>
            <w:r>
              <w:rPr>
                <w:rFonts w:ascii="宋体" w:hAnsi="宋体" w:cs="宋体" w:eastAsia="宋体"/>
                <w:color w:val="5D5D5D"/>
                <w:spacing w:val="-6"/>
                <w:sz w:val="20"/>
                <w:szCs w:val="20"/>
              </w:rPr>
              <w:t>学一</w:t>
            </w:r>
            <w:r>
              <w:rPr>
                <w:rFonts w:ascii="宋体" w:hAnsi="宋体" w:cs="宋体" w:eastAsia="宋体"/>
                <w:color w:val="3B3B3D"/>
                <w:spacing w:val="-6"/>
                <w:sz w:val="20"/>
                <w:szCs w:val="20"/>
              </w:rPr>
              <w:t>流</w:t>
            </w:r>
            <w:r>
              <w:rPr>
                <w:rFonts w:ascii="宋体" w:hAnsi="宋体" w:cs="宋体" w:eastAsia="宋体"/>
                <w:color w:val="5D5D5D"/>
                <w:spacing w:val="-6"/>
                <w:sz w:val="20"/>
                <w:szCs w:val="20"/>
              </w:rPr>
              <w:t>专</w:t>
            </w:r>
            <w:r>
              <w:rPr>
                <w:rFonts w:ascii="宋体" w:hAnsi="宋体" w:cs="宋体" w:eastAsia="宋体"/>
                <w:color w:val="3B3B3D"/>
                <w:spacing w:val="-6"/>
                <w:sz w:val="20"/>
                <w:szCs w:val="20"/>
              </w:rPr>
              <w:t>业</w:t>
            </w:r>
            <w:r>
              <w:rPr>
                <w:rFonts w:ascii="宋体" w:hAnsi="宋体" w:cs="宋体" w:eastAsia="宋体"/>
                <w:color w:val="5D5D5D"/>
                <w:spacing w:val="-6"/>
                <w:sz w:val="20"/>
                <w:szCs w:val="20"/>
              </w:rPr>
              <w:t>与课程群建设 </w:t>
            </w:r>
            <w:r>
              <w:rPr>
                <w:rFonts w:ascii="宋体" w:hAnsi="宋体" w:cs="宋体" w:eastAsia="宋体"/>
                <w:color w:val="3B3B3D"/>
                <w:sz w:val="20"/>
                <w:szCs w:val="20"/>
              </w:rPr>
              <w:t>的</w:t>
            </w:r>
            <w:r>
              <w:rPr>
                <w:rFonts w:ascii="宋体" w:hAnsi="宋体" w:cs="宋体" w:eastAsia="宋体"/>
                <w:color w:val="3B3B3D"/>
                <w:spacing w:val="-21"/>
                <w:sz w:val="20"/>
                <w:szCs w:val="20"/>
              </w:rPr>
              <w:t> </w:t>
            </w:r>
            <w:r>
              <w:rPr>
                <w:rFonts w:ascii="宋体" w:hAnsi="宋体" w:cs="宋体" w:eastAsia="宋体"/>
                <w:color w:val="3B3B3D"/>
                <w:spacing w:val="-21"/>
                <w:sz w:val="20"/>
                <w:szCs w:val="20"/>
              </w:rPr>
            </w:r>
            <w:r>
              <w:rPr>
                <w:rFonts w:ascii="宋体" w:hAnsi="宋体" w:cs="宋体" w:eastAsia="宋体"/>
                <w:color w:val="4D4D4F"/>
                <w:w w:val="95"/>
                <w:sz w:val="20"/>
                <w:szCs w:val="20"/>
              </w:rPr>
              <w:t>探索与实践</w:t>
            </w:r>
            <w:r>
              <w:rPr>
                <w:rFonts w:ascii="宋体" w:hAnsi="宋体" w:cs="宋体" w:eastAsia="宋体"/>
                <w:color w:val="4D4D4F"/>
                <w:spacing w:val="-13"/>
                <w:w w:val="95"/>
                <w:sz w:val="20"/>
                <w:szCs w:val="20"/>
              </w:rPr>
              <w:t> </w:t>
            </w:r>
            <w:r>
              <w:rPr>
                <w:rFonts w:ascii="宋体" w:hAnsi="宋体" w:cs="宋体" w:eastAsia="宋体"/>
                <w:color w:val="4D4D4F"/>
                <w:w w:val="95"/>
                <w:sz w:val="20"/>
                <w:szCs w:val="20"/>
              </w:rPr>
              <w:t>（李森）</w:t>
            </w:r>
            <w:r>
              <w:rPr>
                <w:rFonts w:ascii="宋体" w:hAnsi="宋体" w:cs="宋体" w:eastAsia="宋体"/>
                <w:sz w:val="20"/>
                <w:szCs w:val="20"/>
              </w:rPr>
            </w:r>
          </w:p>
        </w:tc>
        <w:tc>
          <w:tcPr>
            <w:tcW w:w="763" w:type="dxa"/>
            <w:tcBorders>
              <w:top w:val="single" w:sz="6" w:space="0" w:color="484848"/>
              <w:left w:val="single" w:sz="6" w:space="0" w:color="282828"/>
              <w:bottom w:val="single" w:sz="6" w:space="0" w:color="444444"/>
              <w:right w:val="single" w:sz="6" w:space="0" w:color="2B2B2B"/>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3B3B3D"/>
                <w:spacing w:val="-7"/>
                <w:w w:val="110"/>
                <w:sz w:val="20"/>
              </w:rPr>
              <w:t>11538</w:t>
            </w:r>
            <w:r>
              <w:rPr>
                <w:rFonts w:ascii="Times New Roman"/>
                <w:spacing w:val="-7"/>
                <w:sz w:val="20"/>
              </w:rPr>
            </w:r>
          </w:p>
        </w:tc>
        <w:tc>
          <w:tcPr>
            <w:tcW w:w="4288" w:type="dxa"/>
            <w:gridSpan w:val="2"/>
            <w:tcBorders>
              <w:top w:val="single" w:sz="6" w:space="0" w:color="484848"/>
              <w:left w:val="single" w:sz="6" w:space="0" w:color="2B2B2B"/>
              <w:bottom w:val="single" w:sz="6" w:space="0" w:color="444444"/>
              <w:right w:val="single" w:sz="6" w:space="0" w:color="2B2B2B"/>
            </w:tcBorders>
          </w:tcPr>
          <w:p>
            <w:pPr>
              <w:pStyle w:val="TableParagraph"/>
              <w:spacing w:line="240" w:lineRule="auto" w:before="144"/>
              <w:ind w:left="90" w:right="0"/>
              <w:jc w:val="left"/>
              <w:rPr>
                <w:rFonts w:ascii="宋体" w:hAnsi="宋体" w:cs="宋体" w:eastAsia="宋体"/>
                <w:sz w:val="20"/>
                <w:szCs w:val="20"/>
              </w:rPr>
            </w:pPr>
            <w:r>
              <w:rPr>
                <w:rFonts w:ascii="宋体" w:hAnsi="宋体" w:cs="宋体" w:eastAsia="宋体"/>
                <w:color w:val="232324"/>
                <w:spacing w:val="-6"/>
                <w:sz w:val="20"/>
                <w:szCs w:val="20"/>
              </w:rPr>
              <w:t>＃从</w:t>
            </w:r>
            <w:r>
              <w:rPr>
                <w:rFonts w:ascii="宋体" w:hAnsi="宋体" w:cs="宋体" w:eastAsia="宋体"/>
                <w:color w:val="9E9E9E"/>
                <w:spacing w:val="-6"/>
                <w:sz w:val="20"/>
                <w:szCs w:val="20"/>
              </w:rPr>
              <w:t>一</w:t>
            </w:r>
            <w:r>
              <w:rPr>
                <w:rFonts w:ascii="宋体" w:hAnsi="宋体" w:cs="宋体" w:eastAsia="宋体"/>
                <w:color w:val="4D4D4F"/>
                <w:spacing w:val="-6"/>
                <w:sz w:val="20"/>
                <w:szCs w:val="20"/>
              </w:rPr>
              <w:t>流课程建设到</w:t>
            </w:r>
            <w:r>
              <w:rPr>
                <w:rFonts w:ascii="宋体" w:hAnsi="宋体" w:cs="宋体" w:eastAsia="宋体"/>
                <w:color w:val="757577"/>
                <w:spacing w:val="-6"/>
                <w:sz w:val="20"/>
                <w:szCs w:val="20"/>
              </w:rPr>
              <w:t>一</w:t>
            </w:r>
            <w:r>
              <w:rPr>
                <w:rFonts w:ascii="宋体" w:hAnsi="宋体" w:cs="宋体" w:eastAsia="宋体"/>
                <w:color w:val="4D4D4F"/>
                <w:spacing w:val="-6"/>
                <w:sz w:val="20"/>
                <w:szCs w:val="20"/>
              </w:rPr>
              <w:t>流专业建设</w:t>
            </w:r>
            <w:r>
              <w:rPr>
                <w:rFonts w:ascii="宋体" w:hAnsi="宋体" w:cs="宋体" w:eastAsia="宋体"/>
                <w:color w:val="4D4D4F"/>
                <w:spacing w:val="-42"/>
                <w:sz w:val="20"/>
                <w:szCs w:val="20"/>
              </w:rPr>
              <w:t> </w:t>
            </w:r>
            <w:r>
              <w:rPr>
                <w:rFonts w:ascii="宋体" w:hAnsi="宋体" w:cs="宋体" w:eastAsia="宋体"/>
                <w:color w:val="4D4D4F"/>
                <w:sz w:val="20"/>
                <w:szCs w:val="20"/>
              </w:rPr>
              <w:t>（陈峰）</w:t>
            </w:r>
            <w:r>
              <w:rPr>
                <w:rFonts w:ascii="宋体" w:hAnsi="宋体" w:cs="宋体" w:eastAsia="宋体"/>
                <w:sz w:val="20"/>
                <w:szCs w:val="20"/>
              </w:rPr>
            </w:r>
          </w:p>
        </w:tc>
      </w:tr>
      <w:tr>
        <w:trPr>
          <w:trHeight w:val="634" w:hRule="exact"/>
        </w:trPr>
        <w:tc>
          <w:tcPr>
            <w:tcW w:w="841" w:type="dxa"/>
            <w:tcBorders>
              <w:top w:val="single" w:sz="3" w:space="0" w:color="343434"/>
              <w:left w:val="single" w:sz="6" w:space="0" w:color="2B2B2B"/>
              <w:bottom w:val="nil" w:sz="6" w:space="0" w:color="auto"/>
              <w:right w:val="single" w:sz="13" w:space="0" w:color="282828"/>
            </w:tcBorders>
          </w:tcPr>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32324"/>
                <w:spacing w:val="-4"/>
                <w:w w:val="105"/>
                <w:sz w:val="20"/>
              </w:rPr>
              <w:t>11</w:t>
            </w:r>
            <w:r>
              <w:rPr>
                <w:rFonts w:ascii="Times New Roman"/>
                <w:color w:val="4D4D4F"/>
                <w:spacing w:val="-4"/>
                <w:w w:val="105"/>
                <w:sz w:val="20"/>
              </w:rPr>
              <w:t>527</w:t>
            </w:r>
            <w:r>
              <w:rPr>
                <w:rFonts w:ascii="Times New Roman"/>
                <w:spacing w:val="-4"/>
                <w:sz w:val="20"/>
              </w:rPr>
            </w:r>
          </w:p>
        </w:tc>
        <w:tc>
          <w:tcPr>
            <w:tcW w:w="3458" w:type="dxa"/>
            <w:gridSpan w:val="2"/>
            <w:tcBorders>
              <w:top w:val="single" w:sz="3" w:space="0" w:color="343434"/>
              <w:left w:val="single" w:sz="13" w:space="0" w:color="282828"/>
              <w:bottom w:val="single" w:sz="3" w:space="0" w:color="383838"/>
              <w:right w:val="single" w:sz="6" w:space="0" w:color="282828"/>
            </w:tcBorders>
          </w:tcPr>
          <w:p>
            <w:pPr>
              <w:pStyle w:val="TableParagraph"/>
              <w:spacing w:line="297" w:lineRule="auto"/>
              <w:ind w:left="75" w:right="98" w:hanging="8"/>
              <w:jc w:val="left"/>
              <w:rPr>
                <w:rFonts w:ascii="宋体" w:hAnsi="宋体" w:cs="宋体" w:eastAsia="宋体"/>
                <w:sz w:val="20"/>
                <w:szCs w:val="20"/>
              </w:rPr>
            </w:pPr>
            <w:r>
              <w:rPr>
                <w:rFonts w:ascii="宋体" w:hAnsi="宋体" w:cs="宋体" w:eastAsia="宋体"/>
                <w:color w:val="232324"/>
                <w:w w:val="84"/>
                <w:sz w:val="20"/>
                <w:szCs w:val="20"/>
              </w:rPr>
              <w:t>＃</w:t>
            </w:r>
            <w:r>
              <w:rPr>
                <w:rFonts w:ascii="宋体" w:hAnsi="宋体" w:cs="宋体" w:eastAsia="宋体"/>
                <w:color w:val="232324"/>
                <w:spacing w:val="-67"/>
                <w:sz w:val="20"/>
                <w:szCs w:val="20"/>
              </w:rPr>
              <w:t> </w:t>
            </w:r>
            <w:r>
              <w:rPr>
                <w:rFonts w:ascii="宋体" w:hAnsi="宋体" w:cs="宋体" w:eastAsia="宋体"/>
                <w:color w:val="232324"/>
                <w:spacing w:val="3"/>
                <w:w w:val="56"/>
                <w:sz w:val="20"/>
                <w:szCs w:val="20"/>
              </w:rPr>
              <w:t>“</w:t>
            </w:r>
            <w:r>
              <w:rPr>
                <w:rFonts w:ascii="宋体" w:hAnsi="宋体" w:cs="宋体" w:eastAsia="宋体"/>
                <w:color w:val="5D5D5D"/>
                <w:spacing w:val="-2"/>
                <w:w w:val="109"/>
                <w:sz w:val="20"/>
                <w:szCs w:val="20"/>
              </w:rPr>
              <w:t>生</w:t>
            </w:r>
            <w:r>
              <w:rPr>
                <w:rFonts w:ascii="宋体" w:hAnsi="宋体" w:cs="宋体" w:eastAsia="宋体"/>
                <w:color w:val="3B3B3D"/>
                <w:w w:val="94"/>
                <w:sz w:val="20"/>
                <w:szCs w:val="20"/>
              </w:rPr>
              <w:t>物技术概论</w:t>
            </w:r>
            <w:r>
              <w:rPr>
                <w:rFonts w:ascii="宋体" w:hAnsi="宋体" w:cs="宋体" w:eastAsia="宋体"/>
                <w:color w:val="3B3B3D"/>
                <w:spacing w:val="-12"/>
                <w:w w:val="94"/>
                <w:sz w:val="20"/>
                <w:szCs w:val="20"/>
              </w:rPr>
              <w:t>’</w:t>
            </w:r>
            <w:r>
              <w:rPr>
                <w:rFonts w:ascii="Arial" w:hAnsi="Arial" w:cs="Arial" w:eastAsia="Arial"/>
                <w:color w:val="3B3B3D"/>
                <w:w w:val="122"/>
                <w:sz w:val="9"/>
                <w:szCs w:val="9"/>
              </w:rPr>
              <w:t>p</w:t>
            </w:r>
            <w:r>
              <w:rPr>
                <w:rFonts w:ascii="Arial" w:hAnsi="Arial" w:cs="Arial" w:eastAsia="Arial"/>
                <w:color w:val="3B3B3D"/>
                <w:sz w:val="9"/>
                <w:szCs w:val="9"/>
              </w:rPr>
              <w:t>  </w:t>
            </w:r>
            <w:r>
              <w:rPr>
                <w:rFonts w:ascii="Arial" w:hAnsi="Arial" w:cs="Arial" w:eastAsia="Arial"/>
                <w:color w:val="3B3B3D"/>
                <w:spacing w:val="7"/>
                <w:sz w:val="9"/>
                <w:szCs w:val="9"/>
              </w:rPr>
              <w:t> </w:t>
            </w:r>
            <w:r>
              <w:rPr>
                <w:rFonts w:ascii="宋体" w:hAnsi="宋体" w:cs="宋体" w:eastAsia="宋体"/>
                <w:color w:val="3B3B3D"/>
                <w:spacing w:val="-14"/>
                <w:w w:val="111"/>
                <w:sz w:val="20"/>
                <w:szCs w:val="20"/>
              </w:rPr>
              <w:t>课</w:t>
            </w:r>
            <w:r>
              <w:rPr>
                <w:rFonts w:ascii="宋体" w:hAnsi="宋体" w:cs="宋体" w:eastAsia="宋体"/>
                <w:color w:val="5D5D5D"/>
                <w:w w:val="106"/>
                <w:sz w:val="20"/>
                <w:szCs w:val="20"/>
              </w:rPr>
              <w:t>程教</w:t>
            </w:r>
            <w:r>
              <w:rPr>
                <w:rFonts w:ascii="宋体" w:hAnsi="宋体" w:cs="宋体" w:eastAsia="宋体"/>
                <w:color w:val="3B3B3D"/>
                <w:w w:val="105"/>
                <w:sz w:val="20"/>
                <w:szCs w:val="20"/>
              </w:rPr>
              <w:t>材建</w:t>
            </w:r>
            <w:r>
              <w:rPr>
                <w:rFonts w:ascii="宋体" w:hAnsi="宋体" w:cs="宋体" w:eastAsia="宋体"/>
                <w:color w:val="3B3B3D"/>
                <w:spacing w:val="10"/>
                <w:w w:val="105"/>
                <w:sz w:val="20"/>
                <w:szCs w:val="20"/>
              </w:rPr>
              <w:t>设</w:t>
            </w:r>
            <w:r>
              <w:rPr>
                <w:rFonts w:ascii="宋体" w:hAnsi="宋体" w:cs="宋体" w:eastAsia="宋体"/>
                <w:color w:val="5D5D5D"/>
                <w:w w:val="99"/>
                <w:sz w:val="20"/>
                <w:szCs w:val="20"/>
              </w:rPr>
              <w:t>与</w:t>
            </w:r>
            <w:r>
              <w:rPr>
                <w:rFonts w:ascii="宋体" w:hAnsi="宋体" w:cs="宋体" w:eastAsia="宋体"/>
                <w:color w:val="5D5D5D"/>
                <w:w w:val="99"/>
                <w:sz w:val="20"/>
                <w:szCs w:val="20"/>
              </w:rPr>
              <w:t> </w:t>
            </w:r>
            <w:r>
              <w:rPr>
                <w:rFonts w:ascii="宋体" w:hAnsi="宋体" w:cs="宋体" w:eastAsia="宋体"/>
                <w:color w:val="3B3B3D"/>
                <w:w w:val="107"/>
                <w:sz w:val="20"/>
                <w:szCs w:val="20"/>
              </w:rPr>
              <w:t>实践</w:t>
            </w:r>
            <w:r>
              <w:rPr>
                <w:rFonts w:ascii="宋体" w:hAnsi="宋体" w:cs="宋体" w:eastAsia="宋体"/>
                <w:color w:val="3B3B3D"/>
                <w:spacing w:val="-3"/>
                <w:sz w:val="20"/>
                <w:szCs w:val="20"/>
              </w:rPr>
              <w:t> </w:t>
            </w:r>
            <w:r>
              <w:rPr>
                <w:rFonts w:ascii="宋体" w:hAnsi="宋体" w:cs="宋体" w:eastAsia="宋体"/>
                <w:color w:val="3B3B3D"/>
                <w:w w:val="79"/>
                <w:sz w:val="20"/>
                <w:szCs w:val="20"/>
              </w:rPr>
              <w:t>（</w:t>
            </w:r>
            <w:r>
              <w:rPr>
                <w:rFonts w:ascii="宋体" w:hAnsi="宋体" w:cs="宋体" w:eastAsia="宋体"/>
                <w:color w:val="3B3B3D"/>
                <w:spacing w:val="-14"/>
                <w:w w:val="79"/>
                <w:sz w:val="20"/>
                <w:szCs w:val="20"/>
              </w:rPr>
              <w:t>周</w:t>
            </w:r>
            <w:r>
              <w:rPr>
                <w:rFonts w:ascii="宋体" w:hAnsi="宋体" w:cs="宋体" w:eastAsia="宋体"/>
                <w:color w:val="5D5D5D"/>
                <w:spacing w:val="2"/>
                <w:w w:val="114"/>
                <w:sz w:val="20"/>
                <w:szCs w:val="20"/>
              </w:rPr>
              <w:t>边</w:t>
            </w:r>
            <w:r>
              <w:rPr>
                <w:rFonts w:ascii="宋体" w:hAnsi="宋体" w:cs="宋体" w:eastAsia="宋体"/>
                <w:color w:val="3B3B3D"/>
                <w:w w:val="81"/>
                <w:sz w:val="20"/>
                <w:szCs w:val="20"/>
              </w:rPr>
              <w:t>围）</w:t>
            </w:r>
            <w:r>
              <w:rPr>
                <w:rFonts w:ascii="宋体" w:hAnsi="宋体" w:cs="宋体" w:eastAsia="宋体"/>
                <w:sz w:val="20"/>
                <w:szCs w:val="20"/>
              </w:rPr>
            </w:r>
          </w:p>
        </w:tc>
        <w:tc>
          <w:tcPr>
            <w:tcW w:w="763" w:type="dxa"/>
            <w:tcBorders>
              <w:top w:val="single" w:sz="6" w:space="0" w:color="444444"/>
              <w:left w:val="single" w:sz="6" w:space="0" w:color="282828"/>
              <w:bottom w:val="single" w:sz="6" w:space="0" w:color="444444"/>
              <w:right w:val="single" w:sz="3" w:space="0" w:color="080808"/>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26" w:right="0"/>
              <w:jc w:val="left"/>
              <w:rPr>
                <w:rFonts w:ascii="Times New Roman" w:hAnsi="Times New Roman" w:cs="Times New Roman" w:eastAsia="Times New Roman"/>
                <w:sz w:val="20"/>
                <w:szCs w:val="20"/>
              </w:rPr>
            </w:pPr>
            <w:r>
              <w:rPr>
                <w:rFonts w:ascii="Times New Roman"/>
                <w:color w:val="232324"/>
                <w:w w:val="105"/>
                <w:sz w:val="20"/>
              </w:rPr>
              <w:t>11539</w:t>
            </w:r>
            <w:r>
              <w:rPr>
                <w:rFonts w:ascii="Times New Roman"/>
                <w:sz w:val="20"/>
              </w:rPr>
            </w:r>
          </w:p>
        </w:tc>
        <w:tc>
          <w:tcPr>
            <w:tcW w:w="4288" w:type="dxa"/>
            <w:gridSpan w:val="2"/>
            <w:tcBorders>
              <w:top w:val="single" w:sz="6" w:space="0" w:color="444444"/>
              <w:left w:val="single" w:sz="3" w:space="0" w:color="080808"/>
              <w:bottom w:val="single" w:sz="6" w:space="0" w:color="444444"/>
              <w:right w:val="single" w:sz="6" w:space="0" w:color="2B2B2B"/>
            </w:tcBorders>
          </w:tcPr>
          <w:p>
            <w:pPr>
              <w:pStyle w:val="TableParagraph"/>
              <w:spacing w:line="240" w:lineRule="auto" w:before="144"/>
              <w:ind w:left="93" w:right="0"/>
              <w:jc w:val="left"/>
              <w:rPr>
                <w:rFonts w:ascii="宋体" w:hAnsi="宋体" w:cs="宋体" w:eastAsia="宋体"/>
                <w:sz w:val="20"/>
                <w:szCs w:val="20"/>
              </w:rPr>
            </w:pPr>
            <w:r>
              <w:rPr>
                <w:rFonts w:ascii="宋体" w:hAnsi="宋体" w:cs="宋体" w:eastAsia="宋体"/>
                <w:color w:val="131313"/>
                <w:w w:val="95"/>
                <w:sz w:val="20"/>
                <w:szCs w:val="20"/>
              </w:rPr>
              <w:t>＃</w:t>
            </w:r>
            <w:r>
              <w:rPr>
                <w:rFonts w:ascii="宋体" w:hAnsi="宋体" w:cs="宋体" w:eastAsia="宋体"/>
                <w:color w:val="131313"/>
                <w:spacing w:val="-70"/>
                <w:w w:val="95"/>
                <w:sz w:val="20"/>
                <w:szCs w:val="20"/>
              </w:rPr>
              <w:t> </w:t>
            </w:r>
            <w:r>
              <w:rPr>
                <w:rFonts w:ascii="宋体" w:hAnsi="宋体" w:cs="宋体" w:eastAsia="宋体"/>
                <w:color w:val="131313"/>
                <w:spacing w:val="4"/>
                <w:w w:val="95"/>
                <w:sz w:val="20"/>
                <w:szCs w:val="20"/>
              </w:rPr>
              <w:t>“</w:t>
            </w:r>
            <w:r>
              <w:rPr>
                <w:rFonts w:ascii="宋体" w:hAnsi="宋体" w:cs="宋体" w:eastAsia="宋体"/>
                <w:color w:val="5D5D5D"/>
                <w:spacing w:val="4"/>
                <w:w w:val="95"/>
                <w:sz w:val="20"/>
                <w:szCs w:val="20"/>
              </w:rPr>
              <w:t>金课</w:t>
            </w:r>
            <w:r>
              <w:rPr>
                <w:rFonts w:ascii="宋体" w:hAnsi="宋体" w:cs="宋体" w:eastAsia="宋体"/>
                <w:color w:val="3B3B3D"/>
                <w:spacing w:val="4"/>
                <w:w w:val="95"/>
                <w:sz w:val="20"/>
                <w:szCs w:val="20"/>
              </w:rPr>
              <w:t>”</w:t>
            </w:r>
            <w:r>
              <w:rPr>
                <w:rFonts w:ascii="宋体" w:hAnsi="宋体" w:cs="宋体" w:eastAsia="宋体"/>
                <w:color w:val="3B3B3D"/>
                <w:spacing w:val="-31"/>
                <w:w w:val="95"/>
                <w:sz w:val="20"/>
                <w:szCs w:val="20"/>
              </w:rPr>
              <w:t> </w:t>
            </w:r>
            <w:r>
              <w:rPr>
                <w:rFonts w:ascii="宋体" w:hAnsi="宋体" w:cs="宋体" w:eastAsia="宋体"/>
                <w:color w:val="5D5D5D"/>
                <w:spacing w:val="-3"/>
                <w:w w:val="95"/>
                <w:sz w:val="20"/>
                <w:szCs w:val="20"/>
              </w:rPr>
              <w:t>建</w:t>
            </w:r>
            <w:r>
              <w:rPr>
                <w:rFonts w:ascii="宋体" w:hAnsi="宋体" w:cs="宋体" w:eastAsia="宋体"/>
                <w:color w:val="3B3B3D"/>
                <w:spacing w:val="-3"/>
                <w:w w:val="95"/>
                <w:sz w:val="20"/>
                <w:szCs w:val="20"/>
              </w:rPr>
              <w:t>设</w:t>
            </w:r>
            <w:r>
              <w:rPr>
                <w:rFonts w:ascii="宋体" w:hAnsi="宋体" w:cs="宋体" w:eastAsia="宋体"/>
                <w:color w:val="5D5D5D"/>
                <w:spacing w:val="-3"/>
                <w:w w:val="95"/>
                <w:sz w:val="20"/>
                <w:szCs w:val="20"/>
              </w:rPr>
              <w:t>背景下</w:t>
            </w:r>
            <w:r>
              <w:rPr>
                <w:rFonts w:ascii="宋体" w:hAnsi="宋体" w:cs="宋体" w:eastAsia="宋体"/>
                <w:color w:val="3B3B3D"/>
                <w:spacing w:val="-3"/>
                <w:w w:val="95"/>
                <w:sz w:val="20"/>
                <w:szCs w:val="20"/>
              </w:rPr>
              <w:t>的课程</w:t>
            </w:r>
            <w:r>
              <w:rPr>
                <w:rFonts w:ascii="宋体" w:hAnsi="宋体" w:cs="宋体" w:eastAsia="宋体"/>
                <w:color w:val="5D5D5D"/>
                <w:spacing w:val="-3"/>
                <w:w w:val="95"/>
                <w:sz w:val="20"/>
                <w:szCs w:val="20"/>
              </w:rPr>
              <w:t>意</w:t>
            </w:r>
            <w:r>
              <w:rPr>
                <w:rFonts w:ascii="宋体" w:hAnsi="宋体" w:cs="宋体" w:eastAsia="宋体"/>
                <w:color w:val="3B3B3D"/>
                <w:spacing w:val="-3"/>
                <w:w w:val="95"/>
                <w:sz w:val="20"/>
                <w:szCs w:val="20"/>
              </w:rPr>
              <w:t>识</w:t>
            </w:r>
            <w:r>
              <w:rPr>
                <w:rFonts w:ascii="宋体" w:hAnsi="宋体" w:cs="宋体" w:eastAsia="宋体"/>
                <w:color w:val="3B3B3D"/>
                <w:spacing w:val="-16"/>
                <w:w w:val="95"/>
                <w:sz w:val="20"/>
                <w:szCs w:val="20"/>
              </w:rPr>
              <w:t> </w:t>
            </w:r>
            <w:r>
              <w:rPr>
                <w:rFonts w:ascii="宋体" w:hAnsi="宋体" w:cs="宋体" w:eastAsia="宋体"/>
                <w:color w:val="3B3B3D"/>
                <w:w w:val="95"/>
                <w:sz w:val="20"/>
                <w:szCs w:val="20"/>
              </w:rPr>
              <w:t>（张雁）</w:t>
            </w:r>
            <w:r>
              <w:rPr>
                <w:rFonts w:ascii="宋体" w:hAnsi="宋体" w:cs="宋体" w:eastAsia="宋体"/>
                <w:sz w:val="20"/>
                <w:szCs w:val="20"/>
              </w:rPr>
            </w:r>
          </w:p>
        </w:tc>
      </w:tr>
      <w:tr>
        <w:trPr>
          <w:trHeight w:val="947" w:hRule="exact"/>
        </w:trPr>
        <w:tc>
          <w:tcPr>
            <w:tcW w:w="841" w:type="dxa"/>
            <w:tcBorders>
              <w:top w:val="nil" w:sz="6" w:space="0" w:color="auto"/>
              <w:left w:val="single" w:sz="6" w:space="0" w:color="2B2B2B"/>
              <w:bottom w:val="single" w:sz="3" w:space="0" w:color="343434"/>
              <w:right w:val="single" w:sz="6" w:space="0" w:color="28282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8"/>
              <w:ind w:left="154" w:right="0"/>
              <w:jc w:val="left"/>
              <w:rPr>
                <w:rFonts w:ascii="Times New Roman" w:hAnsi="Times New Roman" w:cs="Times New Roman" w:eastAsia="Times New Roman"/>
                <w:sz w:val="20"/>
                <w:szCs w:val="20"/>
              </w:rPr>
            </w:pPr>
            <w:r>
              <w:rPr>
                <w:rFonts w:ascii="Times New Roman"/>
                <w:color w:val="3B3B3D"/>
                <w:w w:val="105"/>
                <w:sz w:val="20"/>
              </w:rPr>
              <w:t>11528</w:t>
            </w:r>
            <w:r>
              <w:rPr>
                <w:rFonts w:ascii="Times New Roman"/>
                <w:sz w:val="20"/>
              </w:rPr>
            </w:r>
          </w:p>
        </w:tc>
        <w:tc>
          <w:tcPr>
            <w:tcW w:w="3458" w:type="dxa"/>
            <w:gridSpan w:val="2"/>
            <w:tcBorders>
              <w:top w:val="single" w:sz="3" w:space="0" w:color="383838"/>
              <w:left w:val="single" w:sz="6" w:space="0" w:color="282828"/>
              <w:bottom w:val="single" w:sz="3" w:space="0" w:color="383838"/>
              <w:right w:val="single" w:sz="6" w:space="0" w:color="131313"/>
            </w:tcBorders>
          </w:tcPr>
          <w:p>
            <w:pPr>
              <w:pStyle w:val="TableParagraph"/>
              <w:spacing w:line="288" w:lineRule="auto" w:before="4"/>
              <w:ind w:left="77" w:right="102"/>
              <w:jc w:val="both"/>
              <w:rPr>
                <w:rFonts w:ascii="宋体" w:hAnsi="宋体" w:cs="宋体" w:eastAsia="宋体"/>
                <w:sz w:val="20"/>
                <w:szCs w:val="20"/>
              </w:rPr>
            </w:pPr>
            <w:r>
              <w:rPr>
                <w:rFonts w:ascii="宋体" w:hAnsi="宋体" w:cs="宋体" w:eastAsia="宋体"/>
                <w:color w:val="3B3B3D"/>
                <w:spacing w:val="-5"/>
                <w:sz w:val="20"/>
                <w:szCs w:val="20"/>
              </w:rPr>
              <w:t>＃新时代中国</w:t>
            </w:r>
            <w:r>
              <w:rPr>
                <w:rFonts w:ascii="宋体" w:hAnsi="宋体" w:cs="宋体" w:eastAsia="宋体"/>
                <w:color w:val="5D5D5D"/>
                <w:spacing w:val="-5"/>
                <w:sz w:val="20"/>
                <w:szCs w:val="20"/>
              </w:rPr>
              <w:t>特</w:t>
            </w:r>
            <w:r>
              <w:rPr>
                <w:rFonts w:ascii="宋体" w:hAnsi="宋体" w:cs="宋体" w:eastAsia="宋体"/>
                <w:color w:val="3B3B3D"/>
                <w:spacing w:val="-5"/>
                <w:sz w:val="20"/>
                <w:szCs w:val="20"/>
              </w:rPr>
              <w:t>色世界</w:t>
            </w:r>
            <w:r>
              <w:rPr>
                <w:rFonts w:ascii="宋体" w:hAnsi="宋体" w:cs="宋体" w:eastAsia="宋体"/>
                <w:color w:val="757577"/>
                <w:spacing w:val="-5"/>
                <w:sz w:val="20"/>
                <w:szCs w:val="20"/>
              </w:rPr>
              <w:t>一</w:t>
            </w:r>
            <w:r>
              <w:rPr>
                <w:rFonts w:ascii="宋体" w:hAnsi="宋体" w:cs="宋体" w:eastAsia="宋体"/>
                <w:color w:val="3B3B3D"/>
                <w:spacing w:val="-5"/>
                <w:sz w:val="20"/>
                <w:szCs w:val="20"/>
              </w:rPr>
              <w:t>流大</w:t>
            </w:r>
            <w:r>
              <w:rPr>
                <w:rFonts w:ascii="宋体" w:hAnsi="宋体" w:cs="宋体" w:eastAsia="宋体"/>
                <w:color w:val="5D5D5D"/>
                <w:spacing w:val="-5"/>
                <w:sz w:val="20"/>
                <w:szCs w:val="20"/>
              </w:rPr>
              <w:t>学建设</w:t>
            </w:r>
            <w:r>
              <w:rPr>
                <w:rFonts w:ascii="宋体" w:hAnsi="宋体" w:cs="宋体" w:eastAsia="宋体"/>
                <w:color w:val="5D5D5D"/>
                <w:spacing w:val="40"/>
                <w:sz w:val="20"/>
                <w:szCs w:val="20"/>
              </w:rPr>
              <w:t> </w:t>
            </w:r>
            <w:r>
              <w:rPr>
                <w:rFonts w:ascii="宋体" w:hAnsi="宋体" w:cs="宋体" w:eastAsia="宋体"/>
                <w:color w:val="5D5D5D"/>
                <w:spacing w:val="40"/>
                <w:sz w:val="20"/>
                <w:szCs w:val="20"/>
              </w:rPr>
            </w:r>
            <w:r>
              <w:rPr>
                <w:rFonts w:ascii="宋体" w:hAnsi="宋体" w:cs="宋体" w:eastAsia="宋体"/>
                <w:color w:val="4D4D4F"/>
                <w:sz w:val="20"/>
                <w:szCs w:val="20"/>
              </w:rPr>
              <w:t>背景下湖南大学生命科学发展的机</w:t>
            </w:r>
            <w:r>
              <w:rPr>
                <w:rFonts w:ascii="宋体" w:hAnsi="宋体" w:cs="宋体" w:eastAsia="宋体"/>
                <w:color w:val="4D4D4F"/>
                <w:spacing w:val="10"/>
                <w:sz w:val="20"/>
                <w:szCs w:val="20"/>
              </w:rPr>
              <w:t> </w:t>
            </w:r>
            <w:r>
              <w:rPr>
                <w:rFonts w:ascii="宋体" w:hAnsi="宋体" w:cs="宋体" w:eastAsia="宋体"/>
                <w:color w:val="4D4D4F"/>
                <w:spacing w:val="10"/>
                <w:sz w:val="20"/>
                <w:szCs w:val="20"/>
              </w:rPr>
            </w:r>
            <w:r>
              <w:rPr>
                <w:rFonts w:ascii="宋体" w:hAnsi="宋体" w:cs="宋体" w:eastAsia="宋体"/>
                <w:color w:val="3B3B3D"/>
                <w:spacing w:val="-5"/>
                <w:w w:val="95"/>
                <w:sz w:val="20"/>
                <w:szCs w:val="20"/>
              </w:rPr>
              <w:t>遇</w:t>
            </w:r>
            <w:r>
              <w:rPr>
                <w:rFonts w:ascii="宋体" w:hAnsi="宋体" w:cs="宋体" w:eastAsia="宋体"/>
                <w:color w:val="5D5D5D"/>
                <w:spacing w:val="-5"/>
                <w:w w:val="95"/>
                <w:sz w:val="20"/>
                <w:szCs w:val="20"/>
              </w:rPr>
              <w:t>与</w:t>
            </w:r>
            <w:r>
              <w:rPr>
                <w:rFonts w:ascii="宋体" w:hAnsi="宋体" w:cs="宋体" w:eastAsia="宋体"/>
                <w:color w:val="3B3B3D"/>
                <w:spacing w:val="-5"/>
                <w:w w:val="95"/>
                <w:sz w:val="20"/>
                <w:szCs w:val="20"/>
              </w:rPr>
              <w:t>挑战</w:t>
            </w:r>
            <w:r>
              <w:rPr>
                <w:rFonts w:ascii="宋体" w:hAnsi="宋体" w:cs="宋体" w:eastAsia="宋体"/>
                <w:color w:val="3B3B3D"/>
                <w:spacing w:val="-6"/>
                <w:w w:val="95"/>
                <w:sz w:val="20"/>
                <w:szCs w:val="20"/>
              </w:rPr>
              <w:t> </w:t>
            </w:r>
            <w:r>
              <w:rPr>
                <w:rFonts w:ascii="宋体" w:hAnsi="宋体" w:cs="宋体" w:eastAsia="宋体"/>
                <w:color w:val="3B3B3D"/>
                <w:w w:val="95"/>
                <w:sz w:val="20"/>
                <w:szCs w:val="20"/>
              </w:rPr>
              <w:t>〈涂海军〉</w:t>
            </w:r>
            <w:r>
              <w:rPr>
                <w:rFonts w:ascii="宋体" w:hAnsi="宋体" w:cs="宋体" w:eastAsia="宋体"/>
                <w:sz w:val="20"/>
                <w:szCs w:val="20"/>
              </w:rPr>
            </w:r>
          </w:p>
        </w:tc>
        <w:tc>
          <w:tcPr>
            <w:tcW w:w="763" w:type="dxa"/>
            <w:tcBorders>
              <w:top w:val="single" w:sz="6" w:space="0" w:color="444444"/>
              <w:left w:val="single" w:sz="6" w:space="0" w:color="131313"/>
              <w:bottom w:val="single" w:sz="3" w:space="0" w:color="181818"/>
              <w:right w:val="single" w:sz="6"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9"/>
              <w:ind w:left="118" w:right="0"/>
              <w:jc w:val="left"/>
              <w:rPr>
                <w:rFonts w:ascii="Times New Roman" w:hAnsi="Times New Roman" w:cs="Times New Roman" w:eastAsia="Times New Roman"/>
                <w:sz w:val="20"/>
                <w:szCs w:val="20"/>
              </w:rPr>
            </w:pPr>
            <w:r>
              <w:rPr>
                <w:rFonts w:ascii="Times New Roman"/>
                <w:color w:val="3B3B3D"/>
                <w:w w:val="105"/>
                <w:sz w:val="20"/>
              </w:rPr>
              <w:t>11540</w:t>
            </w:r>
            <w:r>
              <w:rPr>
                <w:rFonts w:ascii="Times New Roman"/>
                <w:sz w:val="20"/>
              </w:rPr>
            </w:r>
          </w:p>
        </w:tc>
        <w:tc>
          <w:tcPr>
            <w:tcW w:w="4288" w:type="dxa"/>
            <w:gridSpan w:val="2"/>
            <w:tcBorders>
              <w:top w:val="single" w:sz="6" w:space="0" w:color="444444"/>
              <w:left w:val="single" w:sz="6" w:space="0" w:color="1F1F1F"/>
              <w:bottom w:val="single" w:sz="3" w:space="0" w:color="181818"/>
              <w:right w:val="single" w:sz="6" w:space="0" w:color="3F3F3F"/>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90" w:right="0"/>
              <w:jc w:val="left"/>
              <w:rPr>
                <w:rFonts w:ascii="宋体" w:hAnsi="宋体" w:cs="宋体" w:eastAsia="宋体"/>
                <w:sz w:val="20"/>
                <w:szCs w:val="20"/>
              </w:rPr>
            </w:pPr>
            <w:r>
              <w:rPr>
                <w:rFonts w:ascii="宋体" w:hAnsi="宋体" w:cs="宋体" w:eastAsia="宋体"/>
                <w:color w:val="131313"/>
                <w:spacing w:val="-60"/>
                <w:w w:val="84"/>
                <w:sz w:val="20"/>
                <w:szCs w:val="20"/>
              </w:rPr>
              <w:t>＃</w:t>
            </w:r>
            <w:r>
              <w:rPr>
                <w:rFonts w:ascii="宋体" w:hAnsi="宋体" w:cs="宋体" w:eastAsia="宋体"/>
                <w:color w:val="5D5D5D"/>
                <w:spacing w:val="-10"/>
                <w:w w:val="109"/>
                <w:sz w:val="20"/>
                <w:szCs w:val="20"/>
              </w:rPr>
              <w:t>生</w:t>
            </w:r>
            <w:r>
              <w:rPr>
                <w:rFonts w:ascii="宋体" w:hAnsi="宋体" w:cs="宋体" w:eastAsia="宋体"/>
                <w:color w:val="3B3B3D"/>
                <w:w w:val="104"/>
                <w:sz w:val="20"/>
                <w:szCs w:val="20"/>
              </w:rPr>
              <w:t>物制</w:t>
            </w:r>
            <w:r>
              <w:rPr>
                <w:rFonts w:ascii="宋体" w:hAnsi="宋体" w:cs="宋体" w:eastAsia="宋体"/>
                <w:color w:val="3B3B3D"/>
                <w:spacing w:val="-5"/>
                <w:w w:val="104"/>
                <w:sz w:val="20"/>
                <w:szCs w:val="20"/>
              </w:rPr>
              <w:t>药</w:t>
            </w:r>
            <w:r>
              <w:rPr>
                <w:rFonts w:ascii="宋体" w:hAnsi="宋体" w:cs="宋体" w:eastAsia="宋体"/>
                <w:color w:val="5D5D5D"/>
                <w:spacing w:val="-4"/>
                <w:w w:val="110"/>
                <w:sz w:val="20"/>
                <w:szCs w:val="20"/>
              </w:rPr>
              <w:t>专</w:t>
            </w:r>
            <w:r>
              <w:rPr>
                <w:rFonts w:ascii="宋体" w:hAnsi="宋体" w:cs="宋体" w:eastAsia="宋体"/>
                <w:color w:val="3B3B3D"/>
                <w:w w:val="102"/>
                <w:sz w:val="20"/>
                <w:szCs w:val="20"/>
              </w:rPr>
              <w:t>业课</w:t>
            </w:r>
            <w:r>
              <w:rPr>
                <w:rFonts w:ascii="宋体" w:hAnsi="宋体" w:cs="宋体" w:eastAsia="宋体"/>
                <w:color w:val="3B3B3D"/>
                <w:spacing w:val="7"/>
                <w:w w:val="102"/>
                <w:sz w:val="20"/>
                <w:szCs w:val="20"/>
              </w:rPr>
              <w:t>程</w:t>
            </w:r>
            <w:r>
              <w:rPr>
                <w:rFonts w:ascii="宋体" w:hAnsi="宋体" w:cs="宋体" w:eastAsia="宋体"/>
                <w:color w:val="5D5D5D"/>
                <w:w w:val="106"/>
                <w:sz w:val="20"/>
                <w:szCs w:val="20"/>
              </w:rPr>
              <w:t>与</w:t>
            </w:r>
            <w:r>
              <w:rPr>
                <w:rFonts w:ascii="宋体" w:hAnsi="宋体" w:cs="宋体" w:eastAsia="宋体"/>
                <w:color w:val="5D5D5D"/>
                <w:spacing w:val="-7"/>
                <w:w w:val="106"/>
                <w:sz w:val="20"/>
                <w:szCs w:val="20"/>
              </w:rPr>
              <w:t>教</w:t>
            </w:r>
            <w:r>
              <w:rPr>
                <w:rFonts w:ascii="宋体" w:hAnsi="宋体" w:cs="宋体" w:eastAsia="宋体"/>
                <w:color w:val="3B3B3D"/>
                <w:w w:val="105"/>
                <w:sz w:val="20"/>
                <w:szCs w:val="20"/>
              </w:rPr>
              <w:t>材建设</w:t>
            </w:r>
            <w:r>
              <w:rPr>
                <w:rFonts w:ascii="宋体" w:hAnsi="宋体" w:cs="宋体" w:eastAsia="宋体"/>
                <w:color w:val="3B3B3D"/>
                <w:spacing w:val="4"/>
                <w:sz w:val="20"/>
                <w:szCs w:val="20"/>
              </w:rPr>
              <w:t> </w:t>
            </w:r>
            <w:r>
              <w:rPr>
                <w:rFonts w:ascii="宋体" w:hAnsi="宋体" w:cs="宋体" w:eastAsia="宋体"/>
                <w:color w:val="3B3B3D"/>
                <w:spacing w:val="2"/>
                <w:w w:val="49"/>
                <w:sz w:val="20"/>
                <w:szCs w:val="20"/>
              </w:rPr>
              <w:t>（</w:t>
            </w:r>
            <w:r>
              <w:rPr>
                <w:rFonts w:ascii="宋体" w:hAnsi="宋体" w:cs="宋体" w:eastAsia="宋体"/>
                <w:color w:val="5D5D5D"/>
                <w:w w:val="104"/>
                <w:sz w:val="20"/>
                <w:szCs w:val="20"/>
              </w:rPr>
              <w:t>夏焕</w:t>
            </w:r>
            <w:r>
              <w:rPr>
                <w:rFonts w:ascii="宋体" w:hAnsi="宋体" w:cs="宋体" w:eastAsia="宋体"/>
                <w:color w:val="5D5D5D"/>
                <w:spacing w:val="24"/>
                <w:w w:val="104"/>
                <w:sz w:val="20"/>
                <w:szCs w:val="20"/>
              </w:rPr>
              <w:t>章</w:t>
            </w:r>
            <w:r>
              <w:rPr>
                <w:rFonts w:ascii="宋体" w:hAnsi="宋体" w:cs="宋体" w:eastAsia="宋体"/>
                <w:color w:val="3B3B3D"/>
                <w:w w:val="45"/>
                <w:sz w:val="20"/>
                <w:szCs w:val="20"/>
              </w:rPr>
              <w:t>）</w:t>
            </w:r>
            <w:r>
              <w:rPr>
                <w:rFonts w:ascii="宋体" w:hAnsi="宋体" w:cs="宋体" w:eastAsia="宋体"/>
                <w:sz w:val="20"/>
                <w:szCs w:val="20"/>
              </w:rPr>
            </w:r>
          </w:p>
        </w:tc>
      </w:tr>
      <w:tr>
        <w:trPr>
          <w:trHeight w:val="639" w:hRule="exact"/>
        </w:trPr>
        <w:tc>
          <w:tcPr>
            <w:tcW w:w="841" w:type="dxa"/>
            <w:tcBorders>
              <w:top w:val="single" w:sz="3" w:space="0" w:color="343434"/>
              <w:left w:val="single" w:sz="6" w:space="0" w:color="2B2B2B"/>
              <w:bottom w:val="single" w:sz="3" w:space="0" w:color="383838"/>
              <w:right w:val="single" w:sz="6" w:space="0" w:color="1C1C1C"/>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32324"/>
                <w:spacing w:val="-3"/>
                <w:w w:val="105"/>
                <w:sz w:val="20"/>
              </w:rPr>
              <w:t>1152</w:t>
            </w:r>
            <w:r>
              <w:rPr>
                <w:rFonts w:ascii="Times New Roman"/>
                <w:color w:val="4D4D4F"/>
                <w:spacing w:val="-3"/>
                <w:w w:val="105"/>
                <w:sz w:val="20"/>
              </w:rPr>
              <w:t>9</w:t>
            </w:r>
            <w:r>
              <w:rPr>
                <w:rFonts w:ascii="Times New Roman"/>
                <w:spacing w:val="-3"/>
                <w:sz w:val="20"/>
              </w:rPr>
            </w:r>
          </w:p>
        </w:tc>
        <w:tc>
          <w:tcPr>
            <w:tcW w:w="3458" w:type="dxa"/>
            <w:gridSpan w:val="2"/>
            <w:tcBorders>
              <w:top w:val="single" w:sz="3" w:space="0" w:color="383838"/>
              <w:left w:val="single" w:sz="6" w:space="0" w:color="1C1C1C"/>
              <w:bottom w:val="single" w:sz="3" w:space="0" w:color="343434"/>
              <w:right w:val="single" w:sz="6" w:space="0" w:color="282828"/>
            </w:tcBorders>
          </w:tcPr>
          <w:p>
            <w:pPr>
              <w:pStyle w:val="TableParagraph"/>
              <w:spacing w:line="278" w:lineRule="auto" w:before="7"/>
              <w:ind w:left="84" w:right="115" w:hanging="8"/>
              <w:jc w:val="left"/>
              <w:rPr>
                <w:rFonts w:ascii="宋体" w:hAnsi="宋体" w:cs="宋体" w:eastAsia="宋体"/>
                <w:sz w:val="20"/>
                <w:szCs w:val="20"/>
              </w:rPr>
            </w:pPr>
            <w:r>
              <w:rPr>
                <w:rFonts w:ascii="宋体" w:hAnsi="宋体" w:cs="宋体" w:eastAsia="宋体"/>
                <w:color w:val="232324"/>
                <w:w w:val="84"/>
                <w:sz w:val="20"/>
                <w:szCs w:val="20"/>
              </w:rPr>
              <w:t>＃</w:t>
            </w:r>
            <w:r>
              <w:rPr>
                <w:rFonts w:ascii="宋体" w:hAnsi="宋体" w:cs="宋体" w:eastAsia="宋体"/>
                <w:color w:val="232324"/>
                <w:spacing w:val="-67"/>
                <w:sz w:val="20"/>
                <w:szCs w:val="20"/>
              </w:rPr>
              <w:t> </w:t>
            </w:r>
            <w:r>
              <w:rPr>
                <w:rFonts w:ascii="宋体" w:hAnsi="宋体" w:cs="宋体" w:eastAsia="宋体"/>
                <w:color w:val="232324"/>
                <w:spacing w:val="3"/>
                <w:w w:val="56"/>
                <w:sz w:val="20"/>
                <w:szCs w:val="20"/>
              </w:rPr>
              <w:t>“</w:t>
            </w:r>
            <w:r>
              <w:rPr>
                <w:rFonts w:ascii="宋体" w:hAnsi="宋体" w:cs="宋体" w:eastAsia="宋体"/>
                <w:color w:val="5D5D5D"/>
                <w:spacing w:val="7"/>
                <w:w w:val="108"/>
                <w:sz w:val="20"/>
                <w:szCs w:val="20"/>
              </w:rPr>
              <w:t>基</w:t>
            </w:r>
            <w:r>
              <w:rPr>
                <w:rFonts w:ascii="宋体" w:hAnsi="宋体" w:cs="宋体" w:eastAsia="宋体"/>
                <w:color w:val="3B3B3D"/>
                <w:w w:val="108"/>
                <w:sz w:val="20"/>
                <w:szCs w:val="20"/>
              </w:rPr>
              <w:t>因</w:t>
            </w:r>
            <w:r>
              <w:rPr>
                <w:rFonts w:ascii="宋体" w:hAnsi="宋体" w:cs="宋体" w:eastAsia="宋体"/>
                <w:color w:val="3B3B3D"/>
                <w:spacing w:val="-22"/>
                <w:w w:val="108"/>
                <w:sz w:val="20"/>
                <w:szCs w:val="20"/>
              </w:rPr>
              <w:t>工</w:t>
            </w:r>
            <w:r>
              <w:rPr>
                <w:rFonts w:ascii="宋体" w:hAnsi="宋体" w:cs="宋体" w:eastAsia="宋体"/>
                <w:color w:val="5D5D5D"/>
                <w:spacing w:val="10"/>
                <w:w w:val="110"/>
                <w:sz w:val="20"/>
                <w:szCs w:val="20"/>
              </w:rPr>
              <w:t>程</w:t>
            </w:r>
            <w:r>
              <w:rPr>
                <w:rFonts w:ascii="宋体" w:hAnsi="宋体" w:cs="宋体" w:eastAsia="宋体"/>
                <w:color w:val="3B3B3D"/>
                <w:w w:val="56"/>
                <w:sz w:val="20"/>
                <w:szCs w:val="20"/>
              </w:rPr>
              <w:t>”</w:t>
            </w:r>
            <w:r>
              <w:rPr>
                <w:rFonts w:ascii="宋体" w:hAnsi="宋体" w:cs="宋体" w:eastAsia="宋体"/>
                <w:color w:val="3B3B3D"/>
                <w:spacing w:val="-25"/>
                <w:sz w:val="20"/>
                <w:szCs w:val="20"/>
              </w:rPr>
              <w:t> </w:t>
            </w:r>
            <w:r>
              <w:rPr>
                <w:rFonts w:ascii="宋体" w:hAnsi="宋体" w:cs="宋体" w:eastAsia="宋体"/>
                <w:color w:val="5D5D5D"/>
                <w:w w:val="106"/>
                <w:sz w:val="20"/>
                <w:szCs w:val="20"/>
              </w:rPr>
              <w:t>在线</w:t>
            </w:r>
            <w:r>
              <w:rPr>
                <w:rFonts w:ascii="宋体" w:hAnsi="宋体" w:cs="宋体" w:eastAsia="宋体"/>
                <w:color w:val="3B3B3D"/>
                <w:w w:val="104"/>
                <w:sz w:val="20"/>
                <w:szCs w:val="20"/>
              </w:rPr>
              <w:t>课程建设及混合</w:t>
            </w:r>
            <w:r>
              <w:rPr>
                <w:rFonts w:ascii="宋体" w:hAnsi="宋体" w:cs="宋体" w:eastAsia="宋体"/>
                <w:color w:val="3B3B3D"/>
                <w:w w:val="104"/>
                <w:sz w:val="20"/>
                <w:szCs w:val="20"/>
              </w:rPr>
              <w:t> 式</w:t>
            </w:r>
            <w:r>
              <w:rPr>
                <w:rFonts w:ascii="宋体" w:hAnsi="宋体" w:cs="宋体" w:eastAsia="宋体"/>
                <w:color w:val="3B3B3D"/>
                <w:spacing w:val="1"/>
                <w:w w:val="104"/>
                <w:sz w:val="20"/>
                <w:szCs w:val="20"/>
              </w:rPr>
              <w:t>教</w:t>
            </w:r>
            <w:r>
              <w:rPr>
                <w:rFonts w:ascii="宋体" w:hAnsi="宋体" w:cs="宋体" w:eastAsia="宋体"/>
                <w:color w:val="5D5D5D"/>
                <w:w w:val="104"/>
                <w:sz w:val="20"/>
                <w:szCs w:val="20"/>
              </w:rPr>
              <w:t>学</w:t>
            </w:r>
            <w:r>
              <w:rPr>
                <w:rFonts w:ascii="宋体" w:hAnsi="宋体" w:cs="宋体" w:eastAsia="宋体"/>
                <w:color w:val="5D5D5D"/>
                <w:spacing w:val="1"/>
                <w:w w:val="104"/>
                <w:sz w:val="20"/>
                <w:szCs w:val="20"/>
              </w:rPr>
              <w:t>模</w:t>
            </w:r>
            <w:r>
              <w:rPr>
                <w:rFonts w:ascii="宋体" w:hAnsi="宋体" w:cs="宋体" w:eastAsia="宋体"/>
                <w:color w:val="3B3B3D"/>
                <w:w w:val="105"/>
                <w:sz w:val="20"/>
                <w:szCs w:val="20"/>
              </w:rPr>
              <w:t>式的</w:t>
            </w:r>
            <w:r>
              <w:rPr>
                <w:rFonts w:ascii="宋体" w:hAnsi="宋体" w:cs="宋体" w:eastAsia="宋体"/>
                <w:color w:val="3B3B3D"/>
                <w:spacing w:val="-4"/>
                <w:w w:val="105"/>
                <w:sz w:val="20"/>
                <w:szCs w:val="20"/>
              </w:rPr>
              <w:t>探</w:t>
            </w:r>
            <w:r>
              <w:rPr>
                <w:rFonts w:ascii="宋体" w:hAnsi="宋体" w:cs="宋体" w:eastAsia="宋体"/>
                <w:color w:val="5D5D5D"/>
                <w:w w:val="104"/>
                <w:sz w:val="20"/>
                <w:szCs w:val="20"/>
              </w:rPr>
              <w:t>索</w:t>
            </w:r>
            <w:r>
              <w:rPr>
                <w:rFonts w:ascii="宋体" w:hAnsi="宋体" w:cs="宋体" w:eastAsia="宋体"/>
                <w:color w:val="5D5D5D"/>
                <w:spacing w:val="1"/>
                <w:w w:val="104"/>
                <w:sz w:val="20"/>
                <w:szCs w:val="20"/>
              </w:rPr>
              <w:t>与</w:t>
            </w:r>
            <w:r>
              <w:rPr>
                <w:rFonts w:ascii="宋体" w:hAnsi="宋体" w:cs="宋体" w:eastAsia="宋体"/>
                <w:color w:val="3B3B3D"/>
                <w:w w:val="107"/>
                <w:sz w:val="20"/>
                <w:szCs w:val="20"/>
              </w:rPr>
              <w:t>实践</w:t>
            </w:r>
            <w:r>
              <w:rPr>
                <w:rFonts w:ascii="宋体" w:hAnsi="宋体" w:cs="宋体" w:eastAsia="宋体"/>
                <w:color w:val="3B3B3D"/>
                <w:spacing w:val="-10"/>
                <w:sz w:val="20"/>
                <w:szCs w:val="20"/>
              </w:rPr>
              <w:t> </w:t>
            </w:r>
            <w:r>
              <w:rPr>
                <w:rFonts w:ascii="宋体" w:hAnsi="宋体" w:cs="宋体" w:eastAsia="宋体"/>
                <w:color w:val="3B3B3D"/>
                <w:w w:val="80"/>
                <w:sz w:val="20"/>
                <w:szCs w:val="20"/>
              </w:rPr>
              <w:t>（</w:t>
            </w:r>
            <w:r>
              <w:rPr>
                <w:rFonts w:ascii="宋体" w:hAnsi="宋体" w:cs="宋体" w:eastAsia="宋体"/>
                <w:color w:val="3B3B3D"/>
                <w:spacing w:val="-4"/>
                <w:w w:val="80"/>
                <w:sz w:val="20"/>
                <w:szCs w:val="20"/>
              </w:rPr>
              <w:t>袁</w:t>
            </w:r>
            <w:r>
              <w:rPr>
                <w:rFonts w:ascii="宋体" w:hAnsi="宋体" w:cs="宋体" w:eastAsia="宋体"/>
                <w:color w:val="5D5D5D"/>
                <w:spacing w:val="-19"/>
                <w:w w:val="110"/>
                <w:sz w:val="20"/>
                <w:szCs w:val="20"/>
              </w:rPr>
              <w:t>婪</w:t>
            </w:r>
            <w:r>
              <w:rPr>
                <w:rFonts w:ascii="宋体" w:hAnsi="宋体" w:cs="宋体" w:eastAsia="宋体"/>
                <w:color w:val="5D5D5D"/>
                <w:spacing w:val="2"/>
                <w:w w:val="114"/>
                <w:sz w:val="20"/>
                <w:szCs w:val="20"/>
              </w:rPr>
              <w:t>洲</w:t>
            </w:r>
            <w:r>
              <w:rPr>
                <w:rFonts w:ascii="宋体" w:hAnsi="宋体" w:cs="宋体" w:eastAsia="宋体"/>
                <w:color w:val="3B3B3D"/>
                <w:w w:val="42"/>
                <w:sz w:val="20"/>
                <w:szCs w:val="20"/>
              </w:rPr>
              <w:t>〉</w:t>
            </w:r>
            <w:r>
              <w:rPr>
                <w:rFonts w:ascii="宋体" w:hAnsi="宋体" w:cs="宋体" w:eastAsia="宋体"/>
                <w:sz w:val="20"/>
                <w:szCs w:val="20"/>
              </w:rPr>
            </w:r>
          </w:p>
        </w:tc>
        <w:tc>
          <w:tcPr>
            <w:tcW w:w="763" w:type="dxa"/>
            <w:tcBorders>
              <w:top w:val="single" w:sz="3" w:space="0" w:color="181818"/>
              <w:left w:val="single" w:sz="6" w:space="0" w:color="282828"/>
              <w:bottom w:val="single" w:sz="3" w:space="0" w:color="383838"/>
              <w:right w:val="single" w:sz="6" w:space="0" w:color="1F1F1F"/>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131313"/>
                <w:w w:val="110"/>
                <w:sz w:val="20"/>
              </w:rPr>
              <w:t>11</w:t>
            </w:r>
            <w:r>
              <w:rPr>
                <w:rFonts w:ascii="Times New Roman"/>
                <w:color w:val="4D4D4F"/>
                <w:w w:val="110"/>
                <w:sz w:val="20"/>
              </w:rPr>
              <w:t>54</w:t>
            </w:r>
            <w:r>
              <w:rPr>
                <w:rFonts w:ascii="Times New Roman"/>
                <w:color w:val="131313"/>
                <w:w w:val="110"/>
                <w:sz w:val="20"/>
              </w:rPr>
              <w:t>1</w:t>
            </w:r>
            <w:r>
              <w:rPr>
                <w:rFonts w:ascii="Times New Roman"/>
                <w:sz w:val="20"/>
              </w:rPr>
            </w:r>
          </w:p>
        </w:tc>
        <w:tc>
          <w:tcPr>
            <w:tcW w:w="4288" w:type="dxa"/>
            <w:gridSpan w:val="2"/>
            <w:tcBorders>
              <w:top w:val="single" w:sz="3" w:space="0" w:color="181818"/>
              <w:left w:val="single" w:sz="6" w:space="0" w:color="1F1F1F"/>
              <w:bottom w:val="single" w:sz="3" w:space="0" w:color="383838"/>
              <w:right w:val="single" w:sz="6" w:space="0" w:color="3F3F3F"/>
            </w:tcBorders>
          </w:tcPr>
          <w:p>
            <w:pPr>
              <w:pStyle w:val="TableParagraph"/>
              <w:spacing w:line="240" w:lineRule="auto" w:before="151"/>
              <w:ind w:left="90" w:right="0"/>
              <w:jc w:val="left"/>
              <w:rPr>
                <w:rFonts w:ascii="宋体" w:hAnsi="宋体" w:cs="宋体" w:eastAsia="宋体"/>
                <w:sz w:val="20"/>
                <w:szCs w:val="20"/>
              </w:rPr>
            </w:pPr>
            <w:r>
              <w:rPr>
                <w:rFonts w:ascii="宋体" w:hAnsi="宋体" w:cs="宋体" w:eastAsia="宋体"/>
                <w:color w:val="232324"/>
                <w:spacing w:val="-6"/>
                <w:sz w:val="20"/>
                <w:szCs w:val="20"/>
              </w:rPr>
              <w:t>＃</w:t>
            </w:r>
            <w:r>
              <w:rPr>
                <w:rFonts w:ascii="宋体" w:hAnsi="宋体" w:cs="宋体" w:eastAsia="宋体"/>
                <w:color w:val="4D4D4F"/>
                <w:spacing w:val="-6"/>
                <w:sz w:val="20"/>
                <w:szCs w:val="20"/>
              </w:rPr>
              <w:t>科学问题引领的教学思考与实践</w:t>
            </w:r>
            <w:r>
              <w:rPr>
                <w:rFonts w:ascii="宋体" w:hAnsi="宋体" w:cs="宋体" w:eastAsia="宋体"/>
                <w:color w:val="4D4D4F"/>
                <w:spacing w:val="-49"/>
                <w:sz w:val="20"/>
                <w:szCs w:val="20"/>
              </w:rPr>
              <w:t> </w:t>
            </w:r>
            <w:r>
              <w:rPr>
                <w:rFonts w:ascii="宋体" w:hAnsi="宋体" w:cs="宋体" w:eastAsia="宋体"/>
                <w:color w:val="4D4D4F"/>
                <w:sz w:val="20"/>
                <w:szCs w:val="20"/>
              </w:rPr>
              <w:t>（王傲雪〉</w:t>
            </w:r>
            <w:r>
              <w:rPr>
                <w:rFonts w:ascii="宋体" w:hAnsi="宋体" w:cs="宋体" w:eastAsia="宋体"/>
                <w:sz w:val="20"/>
                <w:szCs w:val="20"/>
              </w:rPr>
            </w:r>
          </w:p>
        </w:tc>
      </w:tr>
      <w:tr>
        <w:trPr>
          <w:trHeight w:val="312" w:hRule="exact"/>
        </w:trPr>
        <w:tc>
          <w:tcPr>
            <w:tcW w:w="841" w:type="dxa"/>
            <w:vMerge w:val="restart"/>
            <w:tcBorders>
              <w:top w:val="single" w:sz="3" w:space="0" w:color="383838"/>
              <w:left w:val="single" w:sz="6" w:space="0" w:color="2B2B2B"/>
              <w:right w:val="single" w:sz="6" w:space="0" w:color="1C1C1C"/>
            </w:tcBorders>
          </w:tcPr>
          <w:p>
            <w:pPr>
              <w:pStyle w:val="TableParagraph"/>
              <w:spacing w:line="240" w:lineRule="auto" w:before="0"/>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32324"/>
                <w:sz w:val="20"/>
              </w:rPr>
              <w:t>11530</w:t>
            </w:r>
            <w:r>
              <w:rPr>
                <w:rFonts w:ascii="Times New Roman"/>
                <w:sz w:val="20"/>
              </w:rPr>
            </w:r>
          </w:p>
        </w:tc>
        <w:tc>
          <w:tcPr>
            <w:tcW w:w="3458" w:type="dxa"/>
            <w:gridSpan w:val="2"/>
            <w:tcBorders>
              <w:top w:val="single" w:sz="3" w:space="0" w:color="343434"/>
              <w:left w:val="single" w:sz="6" w:space="0" w:color="1C1C1C"/>
              <w:bottom w:val="nil" w:sz="6" w:space="0" w:color="auto"/>
              <w:right w:val="single" w:sz="6" w:space="0" w:color="282828"/>
            </w:tcBorders>
          </w:tcPr>
          <w:p>
            <w:pPr>
              <w:pStyle w:val="TableParagraph"/>
              <w:spacing w:line="257" w:lineRule="exact"/>
              <w:ind w:left="77" w:right="0"/>
              <w:jc w:val="left"/>
              <w:rPr>
                <w:rFonts w:ascii="宋体" w:hAnsi="宋体" w:cs="宋体" w:eastAsia="宋体"/>
                <w:sz w:val="20"/>
                <w:szCs w:val="20"/>
              </w:rPr>
            </w:pPr>
            <w:r>
              <w:rPr>
                <w:rFonts w:ascii="宋体" w:hAnsi="宋体" w:cs="宋体" w:eastAsia="宋体"/>
                <w:color w:val="232324"/>
                <w:sz w:val="20"/>
                <w:szCs w:val="20"/>
              </w:rPr>
              <w:t>＃</w:t>
            </w:r>
            <w:r>
              <w:rPr>
                <w:rFonts w:ascii="宋体" w:hAnsi="宋体" w:cs="宋体" w:eastAsia="宋体"/>
                <w:color w:val="232324"/>
                <w:spacing w:val="-56"/>
                <w:sz w:val="20"/>
                <w:szCs w:val="20"/>
              </w:rPr>
              <w:t> </w:t>
            </w:r>
            <w:r>
              <w:rPr>
                <w:rFonts w:ascii="宋体" w:hAnsi="宋体" w:cs="宋体" w:eastAsia="宋体"/>
                <w:color w:val="232324"/>
                <w:w w:val="95"/>
                <w:sz w:val="20"/>
                <w:szCs w:val="20"/>
              </w:rPr>
              <w:t>“</w:t>
            </w:r>
            <w:r>
              <w:rPr>
                <w:rFonts w:ascii="宋体" w:hAnsi="宋体" w:cs="宋体" w:eastAsia="宋体"/>
                <w:color w:val="232324"/>
                <w:spacing w:val="-66"/>
                <w:w w:val="95"/>
                <w:sz w:val="20"/>
                <w:szCs w:val="20"/>
              </w:rPr>
              <w:t> </w:t>
            </w:r>
            <w:r>
              <w:rPr>
                <w:rFonts w:ascii="宋体" w:hAnsi="宋体" w:cs="宋体" w:eastAsia="宋体"/>
                <w:color w:val="5D5D5D"/>
                <w:sz w:val="20"/>
                <w:szCs w:val="20"/>
              </w:rPr>
              <w:t>高级生物</w:t>
            </w:r>
            <w:r>
              <w:rPr>
                <w:rFonts w:ascii="宋体" w:hAnsi="宋体" w:cs="宋体" w:eastAsia="宋体"/>
                <w:color w:val="3B3B3D"/>
                <w:sz w:val="20"/>
                <w:szCs w:val="20"/>
              </w:rPr>
              <w:t>化</w:t>
            </w:r>
            <w:r>
              <w:rPr>
                <w:rFonts w:ascii="宋体" w:hAnsi="宋体" w:cs="宋体" w:eastAsia="宋体"/>
                <w:color w:val="5D5D5D"/>
                <w:sz w:val="20"/>
                <w:szCs w:val="20"/>
              </w:rPr>
              <w:t>学与分子生</w:t>
            </w:r>
            <w:r>
              <w:rPr>
                <w:rFonts w:ascii="宋体" w:hAnsi="宋体" w:cs="宋体" w:eastAsia="宋体"/>
                <w:color w:val="3B3B3D"/>
                <w:sz w:val="20"/>
                <w:szCs w:val="20"/>
              </w:rPr>
              <w:t>物</w:t>
            </w:r>
            <w:r>
              <w:rPr>
                <w:rFonts w:ascii="宋体" w:hAnsi="宋体" w:cs="宋体" w:eastAsia="宋体"/>
                <w:color w:val="5D5D5D"/>
                <w:sz w:val="20"/>
                <w:szCs w:val="20"/>
              </w:rPr>
              <w:t>学系</w:t>
            </w:r>
            <w:r>
              <w:rPr>
                <w:rFonts w:ascii="宋体" w:hAnsi="宋体" w:cs="宋体" w:eastAsia="宋体"/>
                <w:color w:val="3B3B3D"/>
                <w:sz w:val="20"/>
                <w:szCs w:val="20"/>
              </w:rPr>
              <w:t>列</w:t>
            </w:r>
            <w:r>
              <w:rPr>
                <w:rFonts w:ascii="宋体" w:hAnsi="宋体" w:cs="宋体" w:eastAsia="宋体"/>
                <w:sz w:val="20"/>
                <w:szCs w:val="20"/>
              </w:rPr>
            </w:r>
          </w:p>
        </w:tc>
        <w:tc>
          <w:tcPr>
            <w:tcW w:w="763" w:type="dxa"/>
            <w:vMerge w:val="restart"/>
            <w:tcBorders>
              <w:top w:val="single" w:sz="3" w:space="0" w:color="383838"/>
              <w:left w:val="single" w:sz="6" w:space="0" w:color="282828"/>
              <w:right w:val="single" w:sz="6" w:space="0" w:color="1F1F1F"/>
            </w:tcBorders>
          </w:tcPr>
          <w:p>
            <w:pPr>
              <w:pStyle w:val="TableParagraph"/>
              <w:spacing w:line="240" w:lineRule="auto" w:before="9"/>
              <w:ind w:right="0"/>
              <w:jc w:val="left"/>
              <w:rPr>
                <w:rFonts w:ascii="Times New Roman" w:hAnsi="Times New Roman" w:cs="Times New Roman" w:eastAsia="Times New Roman"/>
                <w:sz w:val="16"/>
                <w:szCs w:val="16"/>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131313"/>
                <w:spacing w:val="-9"/>
                <w:w w:val="115"/>
                <w:sz w:val="20"/>
              </w:rPr>
              <w:t>11</w:t>
            </w:r>
            <w:r>
              <w:rPr>
                <w:rFonts w:ascii="Times New Roman"/>
                <w:color w:val="4D4D4F"/>
                <w:spacing w:val="-9"/>
                <w:w w:val="115"/>
                <w:sz w:val="20"/>
              </w:rPr>
              <w:t>544</w:t>
            </w:r>
            <w:r>
              <w:rPr>
                <w:rFonts w:ascii="Times New Roman"/>
                <w:spacing w:val="-9"/>
                <w:sz w:val="20"/>
              </w:rPr>
            </w:r>
          </w:p>
        </w:tc>
        <w:tc>
          <w:tcPr>
            <w:tcW w:w="4288" w:type="dxa"/>
            <w:gridSpan w:val="2"/>
            <w:tcBorders>
              <w:top w:val="single" w:sz="3" w:space="0" w:color="383838"/>
              <w:left w:val="single" w:sz="6" w:space="0" w:color="1F1F1F"/>
              <w:bottom w:val="nil" w:sz="6" w:space="0" w:color="auto"/>
              <w:right w:val="single" w:sz="6" w:space="0" w:color="3F3F3F"/>
            </w:tcBorders>
          </w:tcPr>
          <w:p>
            <w:pPr>
              <w:pStyle w:val="TableParagraph"/>
              <w:spacing w:line="250" w:lineRule="exact"/>
              <w:ind w:left="82" w:right="0"/>
              <w:jc w:val="left"/>
              <w:rPr>
                <w:rFonts w:ascii="宋体" w:hAnsi="宋体" w:cs="宋体" w:eastAsia="宋体"/>
                <w:sz w:val="20"/>
                <w:szCs w:val="20"/>
              </w:rPr>
            </w:pPr>
            <w:r>
              <w:rPr>
                <w:rFonts w:ascii="宋体" w:hAnsi="宋体" w:cs="宋体" w:eastAsia="宋体"/>
                <w:color w:val="131313"/>
                <w:spacing w:val="4"/>
                <w:sz w:val="20"/>
                <w:szCs w:val="20"/>
              </w:rPr>
              <w:t>＃</w:t>
            </w:r>
            <w:r>
              <w:rPr>
                <w:rFonts w:ascii="宋体" w:hAnsi="宋体" w:cs="宋体" w:eastAsia="宋体"/>
                <w:color w:val="3B3B3D"/>
                <w:spacing w:val="4"/>
                <w:sz w:val="20"/>
                <w:szCs w:val="20"/>
              </w:rPr>
              <w:t>“</w:t>
            </w:r>
            <w:r>
              <w:rPr>
                <w:rFonts w:ascii="宋体" w:hAnsi="宋体" w:cs="宋体" w:eastAsia="宋体"/>
                <w:color w:val="5D5D5D"/>
                <w:spacing w:val="4"/>
                <w:sz w:val="20"/>
                <w:szCs w:val="20"/>
              </w:rPr>
              <w:t>金</w:t>
            </w:r>
            <w:r>
              <w:rPr>
                <w:rFonts w:ascii="宋体" w:hAnsi="宋体" w:cs="宋体" w:eastAsia="宋体"/>
                <w:color w:val="3B3B3D"/>
                <w:spacing w:val="4"/>
                <w:sz w:val="20"/>
                <w:szCs w:val="20"/>
              </w:rPr>
              <w:t>课”</w:t>
            </w:r>
            <w:r>
              <w:rPr>
                <w:rFonts w:ascii="宋体" w:hAnsi="宋体" w:cs="宋体" w:eastAsia="宋体"/>
                <w:color w:val="3B3B3D"/>
                <w:spacing w:val="1"/>
                <w:sz w:val="20"/>
                <w:szCs w:val="20"/>
              </w:rPr>
              <w:t> </w:t>
            </w:r>
            <w:r>
              <w:rPr>
                <w:rFonts w:ascii="宋体" w:hAnsi="宋体" w:cs="宋体" w:eastAsia="宋体"/>
                <w:color w:val="3B3B3D"/>
                <w:spacing w:val="-3"/>
                <w:sz w:val="20"/>
                <w:szCs w:val="20"/>
              </w:rPr>
              <w:t>落地的</w:t>
            </w:r>
            <w:r>
              <w:rPr>
                <w:rFonts w:ascii="宋体" w:hAnsi="宋体" w:cs="宋体" w:eastAsia="宋体"/>
                <w:color w:val="5D5D5D"/>
                <w:spacing w:val="-3"/>
                <w:sz w:val="20"/>
                <w:szCs w:val="20"/>
              </w:rPr>
              <w:t>关键</w:t>
            </w:r>
            <w:r>
              <w:rPr>
                <w:rFonts w:ascii="宋体" w:hAnsi="宋体" w:cs="宋体" w:eastAsia="宋体"/>
                <w:color w:val="232324"/>
                <w:spacing w:val="-3"/>
                <w:sz w:val="20"/>
                <w:szCs w:val="20"/>
              </w:rPr>
              <w:t>：</w:t>
            </w:r>
            <w:r>
              <w:rPr>
                <w:rFonts w:ascii="宋体" w:hAnsi="宋体" w:cs="宋体" w:eastAsia="宋体"/>
                <w:color w:val="5D5D5D"/>
                <w:spacing w:val="-3"/>
                <w:sz w:val="20"/>
                <w:szCs w:val="20"/>
              </w:rPr>
              <w:t>考试与学习评</w:t>
            </w:r>
            <w:r>
              <w:rPr>
                <w:rFonts w:ascii="宋体" w:hAnsi="宋体" w:cs="宋体" w:eastAsia="宋体"/>
                <w:color w:val="3B3B3D"/>
                <w:spacing w:val="-3"/>
                <w:sz w:val="20"/>
                <w:szCs w:val="20"/>
              </w:rPr>
              <w:t>价的范</w:t>
            </w:r>
            <w:r>
              <w:rPr>
                <w:rFonts w:ascii="宋体" w:hAnsi="宋体" w:cs="宋体" w:eastAsia="宋体"/>
                <w:spacing w:val="-3"/>
                <w:sz w:val="20"/>
                <w:szCs w:val="20"/>
              </w:rPr>
            </w:r>
          </w:p>
        </w:tc>
      </w:tr>
      <w:tr>
        <w:trPr>
          <w:trHeight w:val="320" w:hRule="exact"/>
        </w:trPr>
        <w:tc>
          <w:tcPr>
            <w:tcW w:w="841" w:type="dxa"/>
            <w:vMerge/>
            <w:tcBorders>
              <w:left w:val="single" w:sz="6" w:space="0" w:color="2B2B2B"/>
              <w:bottom w:val="single" w:sz="3" w:space="0" w:color="2F2F2F"/>
              <w:right w:val="single" w:sz="6" w:space="0" w:color="1C1C1C"/>
            </w:tcBorders>
          </w:tcPr>
          <w:p>
            <w:pPr/>
          </w:p>
        </w:tc>
        <w:tc>
          <w:tcPr>
            <w:tcW w:w="3458" w:type="dxa"/>
            <w:gridSpan w:val="2"/>
            <w:tcBorders>
              <w:top w:val="nil" w:sz="6" w:space="0" w:color="auto"/>
              <w:left w:val="single" w:sz="6" w:space="0" w:color="1C1C1C"/>
              <w:bottom w:val="single" w:sz="3" w:space="0" w:color="2F2F2F"/>
              <w:right w:val="single" w:sz="6" w:space="0" w:color="282828"/>
            </w:tcBorders>
          </w:tcPr>
          <w:p>
            <w:pPr>
              <w:pStyle w:val="TableParagraph"/>
              <w:spacing w:line="258" w:lineRule="exact"/>
              <w:ind w:left="84" w:right="0"/>
              <w:jc w:val="left"/>
              <w:rPr>
                <w:rFonts w:ascii="宋体" w:hAnsi="宋体" w:cs="宋体" w:eastAsia="宋体"/>
                <w:sz w:val="20"/>
                <w:szCs w:val="20"/>
              </w:rPr>
            </w:pPr>
            <w:r>
              <w:rPr>
                <w:rFonts w:ascii="宋体" w:hAnsi="宋体" w:cs="宋体" w:eastAsia="宋体"/>
                <w:color w:val="4D4D4F"/>
                <w:w w:val="95"/>
                <w:sz w:val="20"/>
                <w:szCs w:val="20"/>
              </w:rPr>
              <w:t>实验课程” 教学模式初探</w:t>
            </w:r>
            <w:r>
              <w:rPr>
                <w:rFonts w:ascii="宋体" w:hAnsi="宋体" w:cs="宋体" w:eastAsia="宋体"/>
                <w:color w:val="4D4D4F"/>
                <w:spacing w:val="-19"/>
                <w:w w:val="95"/>
                <w:sz w:val="20"/>
                <w:szCs w:val="20"/>
              </w:rPr>
              <w:t> </w:t>
            </w:r>
            <w:r>
              <w:rPr>
                <w:rFonts w:ascii="宋体" w:hAnsi="宋体" w:cs="宋体" w:eastAsia="宋体"/>
                <w:color w:val="4D4D4F"/>
                <w:w w:val="95"/>
                <w:sz w:val="20"/>
                <w:szCs w:val="20"/>
              </w:rPr>
              <w:t>（李旭〉</w:t>
            </w:r>
            <w:r>
              <w:rPr>
                <w:rFonts w:ascii="宋体" w:hAnsi="宋体" w:cs="宋体" w:eastAsia="宋体"/>
                <w:sz w:val="20"/>
                <w:szCs w:val="20"/>
              </w:rPr>
            </w:r>
          </w:p>
        </w:tc>
        <w:tc>
          <w:tcPr>
            <w:tcW w:w="763" w:type="dxa"/>
            <w:vMerge/>
            <w:tcBorders>
              <w:left w:val="single" w:sz="6" w:space="0" w:color="282828"/>
              <w:bottom w:val="single" w:sz="6" w:space="0" w:color="444444"/>
              <w:right w:val="single" w:sz="6" w:space="0" w:color="1F1F1F"/>
            </w:tcBorders>
          </w:tcPr>
          <w:p>
            <w:pPr/>
          </w:p>
        </w:tc>
        <w:tc>
          <w:tcPr>
            <w:tcW w:w="4288" w:type="dxa"/>
            <w:gridSpan w:val="2"/>
            <w:tcBorders>
              <w:top w:val="nil" w:sz="6" w:space="0" w:color="auto"/>
              <w:left w:val="single" w:sz="6" w:space="0" w:color="1F1F1F"/>
              <w:bottom w:val="single" w:sz="6" w:space="0" w:color="444444"/>
              <w:right w:val="single" w:sz="6" w:space="0" w:color="3F3F3F"/>
            </w:tcBorders>
          </w:tcPr>
          <w:p>
            <w:pPr>
              <w:pStyle w:val="TableParagraph"/>
              <w:spacing w:line="251" w:lineRule="exact"/>
              <w:ind w:left="97" w:right="0"/>
              <w:jc w:val="left"/>
              <w:rPr>
                <w:rFonts w:ascii="宋体" w:hAnsi="宋体" w:cs="宋体" w:eastAsia="宋体"/>
                <w:sz w:val="20"/>
                <w:szCs w:val="20"/>
              </w:rPr>
            </w:pPr>
            <w:r>
              <w:rPr>
                <w:rFonts w:ascii="宋体" w:hAnsi="宋体" w:cs="宋体" w:eastAsia="宋体"/>
                <w:color w:val="3B3B3D"/>
                <w:spacing w:val="-5"/>
                <w:w w:val="95"/>
                <w:sz w:val="20"/>
                <w:szCs w:val="20"/>
              </w:rPr>
              <w:t>式转</w:t>
            </w:r>
            <w:r>
              <w:rPr>
                <w:rFonts w:ascii="宋体" w:hAnsi="宋体" w:cs="宋体" w:eastAsia="宋体"/>
                <w:color w:val="5D5D5D"/>
                <w:spacing w:val="-5"/>
                <w:w w:val="95"/>
                <w:sz w:val="20"/>
                <w:szCs w:val="20"/>
              </w:rPr>
              <w:t>变</w:t>
            </w:r>
            <w:r>
              <w:rPr>
                <w:rFonts w:ascii="宋体" w:hAnsi="宋体" w:cs="宋体" w:eastAsia="宋体"/>
                <w:color w:val="5D5D5D"/>
                <w:spacing w:val="-30"/>
                <w:w w:val="95"/>
                <w:sz w:val="20"/>
                <w:szCs w:val="20"/>
              </w:rPr>
              <w:t> </w:t>
            </w:r>
            <w:r>
              <w:rPr>
                <w:rFonts w:ascii="宋体" w:hAnsi="宋体" w:cs="宋体" w:eastAsia="宋体"/>
                <w:color w:val="3B3B3D"/>
                <w:spacing w:val="-3"/>
                <w:w w:val="95"/>
                <w:sz w:val="20"/>
                <w:szCs w:val="20"/>
              </w:rPr>
              <w:t>（邹</w:t>
            </w:r>
            <w:r>
              <w:rPr>
                <w:rFonts w:ascii="宋体" w:hAnsi="宋体" w:cs="宋体" w:eastAsia="宋体"/>
                <w:color w:val="5D5D5D"/>
                <w:spacing w:val="-3"/>
                <w:w w:val="95"/>
                <w:sz w:val="20"/>
                <w:szCs w:val="20"/>
              </w:rPr>
              <w:t>方</w:t>
            </w:r>
            <w:r>
              <w:rPr>
                <w:rFonts w:ascii="宋体" w:hAnsi="宋体" w:cs="宋体" w:eastAsia="宋体"/>
                <w:color w:val="3B3B3D"/>
                <w:spacing w:val="-3"/>
                <w:w w:val="95"/>
                <w:sz w:val="20"/>
                <w:szCs w:val="20"/>
              </w:rPr>
              <w:t>东〉</w:t>
            </w:r>
            <w:r>
              <w:rPr>
                <w:rFonts w:ascii="宋体" w:hAnsi="宋体" w:cs="宋体" w:eastAsia="宋体"/>
                <w:spacing w:val="-3"/>
                <w:sz w:val="20"/>
                <w:szCs w:val="20"/>
              </w:rPr>
            </w:r>
          </w:p>
        </w:tc>
      </w:tr>
      <w:tr>
        <w:trPr>
          <w:trHeight w:val="639" w:hRule="exact"/>
        </w:trPr>
        <w:tc>
          <w:tcPr>
            <w:tcW w:w="841" w:type="dxa"/>
            <w:tcBorders>
              <w:top w:val="single" w:sz="3" w:space="0" w:color="2F2F2F"/>
              <w:left w:val="single" w:sz="6" w:space="0" w:color="2B2B2B"/>
              <w:bottom w:val="single" w:sz="3" w:space="0" w:color="444444"/>
              <w:right w:val="single" w:sz="6" w:space="0" w:color="1C1C1C"/>
            </w:tcBorders>
          </w:tcPr>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40" w:lineRule="auto"/>
              <w:ind w:left="154" w:right="0"/>
              <w:jc w:val="left"/>
              <w:rPr>
                <w:rFonts w:ascii="Times New Roman" w:hAnsi="Times New Roman" w:cs="Times New Roman" w:eastAsia="Times New Roman"/>
                <w:sz w:val="20"/>
                <w:szCs w:val="20"/>
              </w:rPr>
            </w:pPr>
            <w:r>
              <w:rPr>
                <w:rFonts w:ascii="Times New Roman"/>
                <w:color w:val="232324"/>
                <w:spacing w:val="-4"/>
                <w:w w:val="115"/>
                <w:sz w:val="20"/>
              </w:rPr>
              <w:t>11</w:t>
            </w:r>
            <w:r>
              <w:rPr>
                <w:rFonts w:ascii="Times New Roman"/>
                <w:color w:val="5D5D5D"/>
                <w:spacing w:val="-4"/>
                <w:w w:val="115"/>
                <w:sz w:val="20"/>
              </w:rPr>
              <w:t>53</w:t>
            </w:r>
            <w:r>
              <w:rPr>
                <w:rFonts w:ascii="Times New Roman"/>
                <w:color w:val="3B3B3D"/>
                <w:spacing w:val="-4"/>
                <w:w w:val="115"/>
                <w:sz w:val="20"/>
              </w:rPr>
              <w:t>1</w:t>
            </w:r>
            <w:r>
              <w:rPr>
                <w:rFonts w:ascii="Times New Roman"/>
                <w:spacing w:val="-4"/>
                <w:sz w:val="20"/>
              </w:rPr>
            </w:r>
          </w:p>
        </w:tc>
        <w:tc>
          <w:tcPr>
            <w:tcW w:w="3458" w:type="dxa"/>
            <w:gridSpan w:val="2"/>
            <w:tcBorders>
              <w:top w:val="single" w:sz="3" w:space="0" w:color="2F2F2F"/>
              <w:left w:val="single" w:sz="6" w:space="0" w:color="1C1C1C"/>
              <w:bottom w:val="single" w:sz="13" w:space="0" w:color="4B4B4B"/>
              <w:right w:val="single" w:sz="6" w:space="0" w:color="282828"/>
            </w:tcBorders>
          </w:tcPr>
          <w:p>
            <w:pPr>
              <w:pStyle w:val="TableParagraph"/>
              <w:spacing w:line="283" w:lineRule="auto"/>
              <w:ind w:left="163" w:right="97" w:hanging="94"/>
              <w:jc w:val="left"/>
              <w:rPr>
                <w:rFonts w:ascii="宋体" w:hAnsi="宋体" w:cs="宋体" w:eastAsia="宋体"/>
                <w:sz w:val="20"/>
                <w:szCs w:val="20"/>
              </w:rPr>
            </w:pPr>
            <w:r>
              <w:rPr>
                <w:rFonts w:ascii="宋体" w:hAnsi="宋体" w:cs="宋体" w:eastAsia="宋体"/>
                <w:color w:val="232324"/>
                <w:spacing w:val="-53"/>
                <w:w w:val="84"/>
                <w:sz w:val="20"/>
                <w:szCs w:val="20"/>
              </w:rPr>
              <w:t>＃</w:t>
            </w:r>
            <w:r>
              <w:rPr>
                <w:rFonts w:ascii="宋体" w:hAnsi="宋体" w:cs="宋体" w:eastAsia="宋体"/>
                <w:color w:val="4D4D4F"/>
                <w:w w:val="104"/>
                <w:sz w:val="20"/>
                <w:szCs w:val="20"/>
              </w:rPr>
              <w:t>依托国家精品在线开放课程</w:t>
            </w:r>
            <w:r>
              <w:rPr>
                <w:rFonts w:ascii="宋体" w:hAnsi="宋体" w:cs="宋体" w:eastAsia="宋体"/>
                <w:color w:val="4D4D4F"/>
                <w:spacing w:val="-48"/>
                <w:sz w:val="20"/>
                <w:szCs w:val="20"/>
              </w:rPr>
              <w:t> </w:t>
            </w:r>
            <w:r>
              <w:rPr>
                <w:rFonts w:ascii="宋体" w:hAnsi="宋体" w:cs="宋体" w:eastAsia="宋体"/>
                <w:color w:val="232324"/>
                <w:spacing w:val="-78"/>
                <w:w w:val="136"/>
                <w:sz w:val="20"/>
                <w:szCs w:val="20"/>
              </w:rPr>
              <w:t>，</w:t>
            </w:r>
            <w:r>
              <w:rPr>
                <w:rFonts w:ascii="宋体" w:hAnsi="宋体" w:cs="宋体" w:eastAsia="宋体"/>
                <w:color w:val="4D4D4F"/>
                <w:w w:val="104"/>
                <w:sz w:val="20"/>
                <w:szCs w:val="20"/>
              </w:rPr>
              <w:t>打造</w:t>
            </w:r>
            <w:r>
              <w:rPr>
                <w:rFonts w:ascii="宋体" w:hAnsi="宋体" w:cs="宋体" w:eastAsia="宋体"/>
                <w:color w:val="4D4D4F"/>
                <w:w w:val="104"/>
                <w:sz w:val="20"/>
                <w:szCs w:val="20"/>
              </w:rPr>
              <w:t> </w:t>
            </w:r>
            <w:r>
              <w:rPr>
                <w:rFonts w:ascii="宋体" w:hAnsi="宋体" w:cs="宋体" w:eastAsia="宋体"/>
                <w:color w:val="3B3B3D"/>
                <w:w w:val="85"/>
                <w:sz w:val="20"/>
                <w:szCs w:val="20"/>
              </w:rPr>
              <w:t>“</w:t>
            </w:r>
            <w:r>
              <w:rPr>
                <w:rFonts w:ascii="宋体" w:hAnsi="宋体" w:cs="宋体" w:eastAsia="宋体"/>
                <w:color w:val="3B3B3D"/>
                <w:spacing w:val="-9"/>
                <w:w w:val="85"/>
                <w:sz w:val="20"/>
                <w:szCs w:val="20"/>
              </w:rPr>
              <w:t>植</w:t>
            </w:r>
            <w:r>
              <w:rPr>
                <w:rFonts w:ascii="宋体" w:hAnsi="宋体" w:cs="宋体" w:eastAsia="宋体"/>
                <w:color w:val="5D5D5D"/>
                <w:w w:val="105"/>
                <w:sz w:val="20"/>
                <w:szCs w:val="20"/>
              </w:rPr>
              <w:t>物生</w:t>
            </w:r>
            <w:r>
              <w:rPr>
                <w:rFonts w:ascii="宋体" w:hAnsi="宋体" w:cs="宋体" w:eastAsia="宋体"/>
                <w:color w:val="5D5D5D"/>
                <w:spacing w:val="3"/>
                <w:w w:val="105"/>
                <w:sz w:val="20"/>
                <w:szCs w:val="20"/>
              </w:rPr>
              <w:t>理</w:t>
            </w:r>
            <w:r>
              <w:rPr>
                <w:rFonts w:ascii="宋体" w:hAnsi="宋体" w:cs="宋体" w:eastAsia="宋体"/>
                <w:color w:val="757577"/>
                <w:spacing w:val="7"/>
                <w:w w:val="108"/>
                <w:sz w:val="20"/>
                <w:szCs w:val="20"/>
              </w:rPr>
              <w:t>学</w:t>
            </w:r>
            <w:r>
              <w:rPr>
                <w:rFonts w:ascii="宋体" w:hAnsi="宋体" w:cs="宋体" w:eastAsia="宋体"/>
                <w:color w:val="3B3B3D"/>
                <w:spacing w:val="-19"/>
                <w:w w:val="56"/>
                <w:sz w:val="20"/>
                <w:szCs w:val="20"/>
              </w:rPr>
              <w:t>”</w:t>
            </w:r>
            <w:r>
              <w:rPr>
                <w:rFonts w:ascii="宋体" w:hAnsi="宋体" w:cs="宋体" w:eastAsia="宋体"/>
                <w:color w:val="5D5D5D"/>
                <w:spacing w:val="-18"/>
                <w:w w:val="113"/>
                <w:sz w:val="20"/>
                <w:szCs w:val="20"/>
              </w:rPr>
              <w:t>混</w:t>
            </w:r>
            <w:r>
              <w:rPr>
                <w:rFonts w:ascii="宋体" w:hAnsi="宋体" w:cs="宋体" w:eastAsia="宋体"/>
                <w:color w:val="757577"/>
                <w:spacing w:val="-8"/>
                <w:w w:val="112"/>
                <w:sz w:val="20"/>
                <w:szCs w:val="20"/>
              </w:rPr>
              <w:t>合</w:t>
            </w:r>
            <w:r>
              <w:rPr>
                <w:rFonts w:ascii="宋体" w:hAnsi="宋体" w:cs="宋体" w:eastAsia="宋体"/>
                <w:color w:val="5D5D5D"/>
                <w:spacing w:val="-12"/>
                <w:w w:val="110"/>
                <w:sz w:val="20"/>
                <w:szCs w:val="20"/>
              </w:rPr>
              <w:t>式</w:t>
            </w:r>
            <w:r>
              <w:rPr>
                <w:rFonts w:ascii="宋体" w:hAnsi="宋体" w:cs="宋体" w:eastAsia="宋体"/>
                <w:color w:val="757577"/>
                <w:spacing w:val="-17"/>
                <w:w w:val="109"/>
                <w:sz w:val="20"/>
                <w:szCs w:val="20"/>
              </w:rPr>
              <w:t>金</w:t>
            </w:r>
            <w:r>
              <w:rPr>
                <w:rFonts w:ascii="宋体" w:hAnsi="宋体" w:cs="宋体" w:eastAsia="宋体"/>
                <w:color w:val="5D5D5D"/>
                <w:w w:val="80"/>
                <w:sz w:val="20"/>
                <w:szCs w:val="20"/>
              </w:rPr>
              <w:t>课</w:t>
            </w:r>
            <w:r>
              <w:rPr>
                <w:rFonts w:ascii="宋体" w:hAnsi="宋体" w:cs="宋体" w:eastAsia="宋体"/>
                <w:color w:val="5D5D5D"/>
                <w:spacing w:val="11"/>
                <w:w w:val="80"/>
                <w:sz w:val="20"/>
                <w:szCs w:val="20"/>
              </w:rPr>
              <w:t>（</w:t>
            </w:r>
            <w:r>
              <w:rPr>
                <w:rFonts w:ascii="宋体" w:hAnsi="宋体" w:cs="宋体" w:eastAsia="宋体"/>
                <w:color w:val="757577"/>
                <w:w w:val="105"/>
                <w:sz w:val="20"/>
                <w:szCs w:val="20"/>
              </w:rPr>
              <w:t>夏</w:t>
            </w:r>
            <w:r>
              <w:rPr>
                <w:rFonts w:ascii="宋体" w:hAnsi="宋体" w:cs="宋体" w:eastAsia="宋体"/>
                <w:color w:val="757577"/>
                <w:spacing w:val="-3"/>
                <w:w w:val="105"/>
                <w:sz w:val="20"/>
                <w:szCs w:val="20"/>
              </w:rPr>
              <w:t>石</w:t>
            </w:r>
            <w:r>
              <w:rPr>
                <w:rFonts w:ascii="宋体" w:hAnsi="宋体" w:cs="宋体" w:eastAsia="宋体"/>
                <w:color w:val="5D5D5D"/>
                <w:w w:val="79"/>
                <w:sz w:val="20"/>
                <w:szCs w:val="20"/>
              </w:rPr>
              <w:t>头〉</w:t>
            </w:r>
            <w:r>
              <w:rPr>
                <w:rFonts w:ascii="宋体" w:hAnsi="宋体" w:cs="宋体" w:eastAsia="宋体"/>
                <w:sz w:val="20"/>
                <w:szCs w:val="20"/>
              </w:rPr>
            </w:r>
          </w:p>
        </w:tc>
        <w:tc>
          <w:tcPr>
            <w:tcW w:w="763" w:type="dxa"/>
            <w:tcBorders>
              <w:top w:val="single" w:sz="6" w:space="0" w:color="444444"/>
              <w:left w:val="single" w:sz="6" w:space="0" w:color="282828"/>
              <w:bottom w:val="single" w:sz="13" w:space="0" w:color="4B4B4B"/>
              <w:right w:val="single" w:sz="6" w:space="0" w:color="1F1F1F"/>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118" w:right="0"/>
              <w:jc w:val="left"/>
              <w:rPr>
                <w:rFonts w:ascii="Times New Roman" w:hAnsi="Times New Roman" w:cs="Times New Roman" w:eastAsia="Times New Roman"/>
                <w:sz w:val="20"/>
                <w:szCs w:val="20"/>
              </w:rPr>
            </w:pPr>
            <w:r>
              <w:rPr>
                <w:rFonts w:ascii="Times New Roman"/>
                <w:color w:val="3B3B3D"/>
                <w:spacing w:val="-4"/>
                <w:w w:val="110"/>
                <w:sz w:val="20"/>
              </w:rPr>
              <w:t>1154</w:t>
            </w:r>
            <w:r>
              <w:rPr>
                <w:rFonts w:ascii="Times New Roman"/>
                <w:color w:val="5D5D5D"/>
                <w:spacing w:val="-4"/>
                <w:w w:val="110"/>
                <w:sz w:val="20"/>
              </w:rPr>
              <w:t>5</w:t>
            </w:r>
            <w:r>
              <w:rPr>
                <w:rFonts w:ascii="Times New Roman"/>
                <w:spacing w:val="-4"/>
                <w:sz w:val="20"/>
              </w:rPr>
            </w:r>
          </w:p>
        </w:tc>
        <w:tc>
          <w:tcPr>
            <w:tcW w:w="4288" w:type="dxa"/>
            <w:gridSpan w:val="2"/>
            <w:tcBorders>
              <w:top w:val="single" w:sz="6" w:space="0" w:color="444444"/>
              <w:left w:val="single" w:sz="6" w:space="0" w:color="1F1F1F"/>
              <w:bottom w:val="single" w:sz="6" w:space="0" w:color="4B4B4B"/>
              <w:right w:val="single" w:sz="6" w:space="0" w:color="3F3F3F"/>
            </w:tcBorders>
          </w:tcPr>
          <w:p>
            <w:pPr>
              <w:pStyle w:val="TableParagraph"/>
              <w:spacing w:line="240" w:lineRule="auto" w:before="144"/>
              <w:ind w:left="82" w:right="0"/>
              <w:jc w:val="left"/>
              <w:rPr>
                <w:rFonts w:ascii="宋体" w:hAnsi="宋体" w:cs="宋体" w:eastAsia="宋体"/>
                <w:sz w:val="20"/>
                <w:szCs w:val="20"/>
              </w:rPr>
            </w:pPr>
            <w:r>
              <w:rPr>
                <w:rFonts w:ascii="宋体" w:hAnsi="宋体" w:cs="宋体" w:eastAsia="宋体"/>
                <w:color w:val="3B3B3D"/>
                <w:spacing w:val="-8"/>
                <w:sz w:val="20"/>
                <w:szCs w:val="20"/>
              </w:rPr>
              <w:t>＃</w:t>
            </w:r>
            <w:r>
              <w:rPr>
                <w:rFonts w:ascii="宋体" w:hAnsi="宋体" w:cs="宋体" w:eastAsia="宋体"/>
                <w:color w:val="5D5D5D"/>
                <w:spacing w:val="-8"/>
                <w:sz w:val="20"/>
                <w:szCs w:val="20"/>
              </w:rPr>
              <w:t>新技术背</w:t>
            </w:r>
            <w:r>
              <w:rPr>
                <w:rFonts w:ascii="宋体" w:hAnsi="宋体" w:cs="宋体" w:eastAsia="宋体"/>
                <w:color w:val="757577"/>
                <w:spacing w:val="-8"/>
                <w:sz w:val="20"/>
                <w:szCs w:val="20"/>
              </w:rPr>
              <w:t>景</w:t>
            </w:r>
            <w:r>
              <w:rPr>
                <w:rFonts w:ascii="宋体" w:hAnsi="宋体" w:cs="宋体" w:eastAsia="宋体"/>
                <w:color w:val="5D5D5D"/>
                <w:spacing w:val="-8"/>
                <w:sz w:val="20"/>
                <w:szCs w:val="20"/>
              </w:rPr>
              <w:t>下的泪</w:t>
            </w:r>
            <w:r>
              <w:rPr>
                <w:rFonts w:ascii="宋体" w:hAnsi="宋体" w:cs="宋体" w:eastAsia="宋体"/>
                <w:color w:val="757577"/>
                <w:spacing w:val="-8"/>
                <w:sz w:val="20"/>
                <w:szCs w:val="20"/>
              </w:rPr>
              <w:t>合</w:t>
            </w:r>
            <w:r>
              <w:rPr>
                <w:rFonts w:ascii="宋体" w:hAnsi="宋体" w:cs="宋体" w:eastAsia="宋体"/>
                <w:color w:val="5D5D5D"/>
                <w:spacing w:val="-8"/>
                <w:sz w:val="20"/>
                <w:szCs w:val="20"/>
              </w:rPr>
              <w:t>式教</w:t>
            </w:r>
            <w:r>
              <w:rPr>
                <w:rFonts w:ascii="宋体" w:hAnsi="宋体" w:cs="宋体" w:eastAsia="宋体"/>
                <w:color w:val="757577"/>
                <w:spacing w:val="-8"/>
                <w:sz w:val="20"/>
                <w:szCs w:val="20"/>
              </w:rPr>
              <w:t>学实</w:t>
            </w:r>
            <w:r>
              <w:rPr>
                <w:rFonts w:ascii="宋体" w:hAnsi="宋体" w:cs="宋体" w:eastAsia="宋体"/>
                <w:color w:val="5D5D5D"/>
                <w:spacing w:val="-8"/>
                <w:sz w:val="20"/>
                <w:szCs w:val="20"/>
              </w:rPr>
              <w:t>践</w:t>
            </w:r>
            <w:r>
              <w:rPr>
                <w:rFonts w:ascii="宋体" w:hAnsi="宋体" w:cs="宋体" w:eastAsia="宋体"/>
                <w:color w:val="5D5D5D"/>
                <w:spacing w:val="-4"/>
                <w:sz w:val="20"/>
                <w:szCs w:val="20"/>
              </w:rPr>
              <w:t> </w:t>
            </w:r>
            <w:r>
              <w:rPr>
                <w:rFonts w:ascii="宋体" w:hAnsi="宋体" w:cs="宋体" w:eastAsia="宋体"/>
                <w:color w:val="5D5D5D"/>
                <w:sz w:val="20"/>
                <w:szCs w:val="20"/>
              </w:rPr>
              <w:t>（俞洪波）</w:t>
            </w:r>
            <w:r>
              <w:rPr>
                <w:rFonts w:ascii="宋体" w:hAnsi="宋体" w:cs="宋体" w:eastAsia="宋体"/>
                <w:sz w:val="20"/>
                <w:szCs w:val="20"/>
              </w:rPr>
            </w:r>
          </w:p>
        </w:tc>
      </w:tr>
    </w:tbl>
    <w:p>
      <w:pPr>
        <w:spacing w:after="0" w:line="240" w:lineRule="auto"/>
        <w:jc w:val="left"/>
        <w:rPr>
          <w:rFonts w:ascii="宋体" w:hAnsi="宋体" w:cs="宋体" w:eastAsia="宋体"/>
          <w:sz w:val="20"/>
          <w:szCs w:val="20"/>
        </w:rPr>
        <w:sectPr>
          <w:pgSz w:w="11910" w:h="16850"/>
          <w:pgMar w:header="0" w:footer="1125" w:top="1440" w:bottom="1320" w:left="1080" w:right="1240"/>
        </w:sectPr>
      </w:pPr>
    </w:p>
    <w:p>
      <w:pPr>
        <w:spacing w:line="240" w:lineRule="auto" w:before="9"/>
        <w:rPr>
          <w:rFonts w:ascii="Times New Roman" w:hAnsi="Times New Roman" w:cs="Times New Roman" w:eastAsia="Times New Roman"/>
          <w:sz w:val="7"/>
          <w:szCs w:val="7"/>
        </w:rPr>
      </w:pPr>
    </w:p>
    <w:tbl>
      <w:tblPr>
        <w:tblW w:w="0" w:type="auto"/>
        <w:jc w:val="left"/>
        <w:tblInd w:w="119" w:type="dxa"/>
        <w:tblLayout w:type="fixed"/>
        <w:tblCellMar>
          <w:top w:w="0" w:type="dxa"/>
          <w:left w:w="0" w:type="dxa"/>
          <w:bottom w:w="0" w:type="dxa"/>
          <w:right w:w="0" w:type="dxa"/>
        </w:tblCellMar>
        <w:tblLook w:val="01E0"/>
      </w:tblPr>
      <w:tblGrid>
        <w:gridCol w:w="792"/>
        <w:gridCol w:w="3483"/>
        <w:gridCol w:w="750"/>
        <w:gridCol w:w="3966"/>
        <w:gridCol w:w="58"/>
        <w:gridCol w:w="115"/>
        <w:gridCol w:w="184"/>
      </w:tblGrid>
      <w:tr>
        <w:trPr>
          <w:trHeight w:val="950" w:hRule="exact"/>
        </w:trPr>
        <w:tc>
          <w:tcPr>
            <w:tcW w:w="792" w:type="dxa"/>
            <w:tcBorders>
              <w:top w:val="single" w:sz="6" w:space="0" w:color="484848"/>
              <w:left w:val="single" w:sz="3" w:space="0" w:color="000000"/>
              <w:bottom w:val="single" w:sz="6" w:space="0" w:color="444444"/>
              <w:right w:val="single" w:sz="3" w:space="0" w:color="444444"/>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241" w:right="0"/>
              <w:jc w:val="left"/>
              <w:rPr>
                <w:rFonts w:ascii="Times New Roman" w:hAnsi="Times New Roman" w:cs="Times New Roman" w:eastAsia="Times New Roman"/>
                <w:sz w:val="20"/>
                <w:szCs w:val="20"/>
              </w:rPr>
            </w:pPr>
            <w:r>
              <w:rPr>
                <w:rFonts w:ascii="Times New Roman"/>
                <w:color w:val="1F1F1F"/>
                <w:spacing w:val="-4"/>
                <w:w w:val="105"/>
                <w:sz w:val="20"/>
              </w:rPr>
              <w:t>11</w:t>
            </w:r>
            <w:r>
              <w:rPr>
                <w:rFonts w:ascii="Times New Roman"/>
                <w:color w:val="383638"/>
                <w:spacing w:val="-4"/>
                <w:w w:val="105"/>
                <w:sz w:val="20"/>
              </w:rPr>
              <w:t>532</w:t>
            </w:r>
            <w:r>
              <w:rPr>
                <w:rFonts w:ascii="Times New Roman"/>
                <w:spacing w:val="-4"/>
                <w:sz w:val="20"/>
              </w:rPr>
            </w:r>
          </w:p>
        </w:tc>
        <w:tc>
          <w:tcPr>
            <w:tcW w:w="3483" w:type="dxa"/>
            <w:tcBorders>
              <w:top w:val="single" w:sz="6" w:space="0" w:color="484848"/>
              <w:left w:val="single" w:sz="3" w:space="0" w:color="444444"/>
              <w:bottom w:val="single" w:sz="6" w:space="0" w:color="444444"/>
              <w:right w:val="single" w:sz="3" w:space="0" w:color="0F0C0F"/>
            </w:tcBorders>
          </w:tcPr>
          <w:p>
            <w:pPr>
              <w:pStyle w:val="TableParagraph"/>
              <w:spacing w:line="283" w:lineRule="auto"/>
              <w:ind w:left="205" w:right="9" w:firstLine="7"/>
              <w:jc w:val="both"/>
              <w:rPr>
                <w:rFonts w:ascii="宋体" w:hAnsi="宋体" w:cs="宋体" w:eastAsia="宋体"/>
                <w:sz w:val="20"/>
                <w:szCs w:val="20"/>
              </w:rPr>
            </w:pPr>
            <w:r>
              <w:rPr>
                <w:rFonts w:ascii="宋体" w:hAnsi="宋体" w:cs="宋体" w:eastAsia="宋体"/>
                <w:color w:val="1F1F1F"/>
                <w:spacing w:val="-16"/>
                <w:sz w:val="20"/>
                <w:szCs w:val="20"/>
              </w:rPr>
              <w:t>＃</w:t>
            </w:r>
            <w:r>
              <w:rPr>
                <w:rFonts w:ascii="宋体" w:hAnsi="宋体" w:cs="宋体" w:eastAsia="宋体"/>
                <w:color w:val="4B4B4D"/>
                <w:spacing w:val="-16"/>
                <w:sz w:val="20"/>
                <w:szCs w:val="20"/>
              </w:rPr>
              <w:t>厚基础 </w:t>
            </w:r>
            <w:r>
              <w:rPr>
                <w:rFonts w:ascii="宋体" w:hAnsi="宋体" w:cs="宋体" w:eastAsia="宋体"/>
                <w:color w:val="4B4B4D"/>
                <w:sz w:val="20"/>
                <w:szCs w:val="20"/>
              </w:rPr>
              <w:t>强能力</w:t>
            </w:r>
            <w:r>
              <w:rPr>
                <w:rFonts w:ascii="宋体" w:hAnsi="宋体" w:cs="宋体" w:eastAsia="宋体"/>
                <w:color w:val="4B4B4D"/>
                <w:spacing w:val="86"/>
                <w:sz w:val="20"/>
                <w:szCs w:val="20"/>
              </w:rPr>
              <w:t> </w:t>
            </w:r>
            <w:r>
              <w:rPr>
                <w:rFonts w:ascii="宋体" w:hAnsi="宋体" w:cs="宋体" w:eastAsia="宋体"/>
                <w:color w:val="4B4B4D"/>
                <w:spacing w:val="-6"/>
                <w:sz w:val="20"/>
                <w:szCs w:val="20"/>
              </w:rPr>
              <w:t>重价值</w:t>
            </w:r>
            <w:r>
              <w:rPr>
                <w:rFonts w:ascii="宋体" w:hAnsi="宋体" w:cs="宋体" w:eastAsia="宋体"/>
                <w:color w:val="828282"/>
                <w:spacing w:val="-6"/>
                <w:sz w:val="20"/>
                <w:szCs w:val="20"/>
              </w:rPr>
              <w:t>一</w:t>
            </w:r>
            <w:r>
              <w:rPr>
                <w:rFonts w:ascii="宋体" w:hAnsi="宋体" w:cs="宋体" w:eastAsia="宋体"/>
                <w:color w:val="4B4B4D"/>
                <w:spacing w:val="-6"/>
                <w:sz w:val="20"/>
                <w:szCs w:val="20"/>
              </w:rPr>
              <w:t>一菁英班</w:t>
            </w:r>
            <w:r>
              <w:rPr>
                <w:rFonts w:ascii="宋体" w:hAnsi="宋体" w:cs="宋体" w:eastAsia="宋体"/>
                <w:color w:val="4B4B4D"/>
                <w:w w:val="104"/>
                <w:sz w:val="20"/>
                <w:szCs w:val="20"/>
              </w:rPr>
              <w:t> </w:t>
            </w:r>
            <w:r>
              <w:rPr>
                <w:rFonts w:ascii="宋体" w:hAnsi="宋体" w:cs="宋体" w:eastAsia="宋体"/>
                <w:color w:val="383638"/>
                <w:sz w:val="20"/>
                <w:szCs w:val="20"/>
              </w:rPr>
              <w:t>一流课程建设与教学模式改革（张美</w:t>
            </w:r>
            <w:r>
              <w:rPr>
                <w:rFonts w:ascii="宋体" w:hAnsi="宋体" w:cs="宋体" w:eastAsia="宋体"/>
                <w:color w:val="383638"/>
                <w:sz w:val="20"/>
                <w:szCs w:val="20"/>
              </w:rPr>
              <w:t> </w:t>
            </w:r>
            <w:r>
              <w:rPr>
                <w:rFonts w:ascii="宋体" w:hAnsi="宋体" w:cs="宋体" w:eastAsia="宋体"/>
                <w:color w:val="4B4B4D"/>
                <w:sz w:val="20"/>
                <w:szCs w:val="20"/>
              </w:rPr>
              <w:t>玲〉</w:t>
            </w:r>
            <w:r>
              <w:rPr>
                <w:rFonts w:ascii="宋体" w:hAnsi="宋体" w:cs="宋体" w:eastAsia="宋体"/>
                <w:sz w:val="20"/>
                <w:szCs w:val="20"/>
              </w:rPr>
            </w:r>
          </w:p>
        </w:tc>
        <w:tc>
          <w:tcPr>
            <w:tcW w:w="750" w:type="dxa"/>
            <w:tcBorders>
              <w:top w:val="single" w:sz="6" w:space="0" w:color="484848"/>
              <w:left w:val="single" w:sz="3" w:space="0" w:color="0F0C0F"/>
              <w:bottom w:val="single" w:sz="6" w:space="0" w:color="444444"/>
              <w:right w:val="single" w:sz="3" w:space="0" w:color="2F2F2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3"/>
              <w:ind w:left="219" w:right="0"/>
              <w:jc w:val="left"/>
              <w:rPr>
                <w:rFonts w:ascii="Times New Roman" w:hAnsi="Times New Roman" w:cs="Times New Roman" w:eastAsia="Times New Roman"/>
                <w:sz w:val="20"/>
                <w:szCs w:val="20"/>
              </w:rPr>
            </w:pPr>
            <w:r>
              <w:rPr>
                <w:rFonts w:ascii="Times New Roman"/>
                <w:color w:val="383638"/>
                <w:sz w:val="20"/>
              </w:rPr>
              <w:t>11546</w:t>
            </w:r>
            <w:r>
              <w:rPr>
                <w:rFonts w:ascii="Times New Roman"/>
                <w:sz w:val="20"/>
              </w:rPr>
            </w:r>
          </w:p>
        </w:tc>
        <w:tc>
          <w:tcPr>
            <w:tcW w:w="4323" w:type="dxa"/>
            <w:gridSpan w:val="4"/>
            <w:tcBorders>
              <w:top w:val="single" w:sz="10" w:space="0" w:color="484848"/>
              <w:left w:val="single" w:sz="3" w:space="0" w:color="2F2F2F"/>
              <w:bottom w:val="single" w:sz="3" w:space="0" w:color="383838"/>
              <w:right w:val="single" w:sz="3" w:space="0" w:color="000000"/>
            </w:tcBorders>
          </w:tcPr>
          <w:p>
            <w:pPr>
              <w:pStyle w:val="TableParagraph"/>
              <w:tabs>
                <w:tab w:pos="1557" w:val="left" w:leader="none"/>
              </w:tabs>
              <w:spacing w:line="283" w:lineRule="auto" w:before="157"/>
              <w:ind w:left="189" w:right="70"/>
              <w:jc w:val="left"/>
              <w:rPr>
                <w:rFonts w:ascii="宋体" w:hAnsi="宋体" w:cs="宋体" w:eastAsia="宋体"/>
                <w:sz w:val="20"/>
                <w:szCs w:val="20"/>
              </w:rPr>
            </w:pPr>
            <w:r>
              <w:rPr>
                <w:rFonts w:ascii="宋体" w:hAnsi="宋体" w:cs="宋体" w:eastAsia="宋体"/>
                <w:color w:val="1F1F1F"/>
                <w:w w:val="95"/>
                <w:sz w:val="20"/>
                <w:szCs w:val="20"/>
              </w:rPr>
              <w:t>＃</w:t>
            </w:r>
            <w:r>
              <w:rPr>
                <w:rFonts w:ascii="宋体" w:hAnsi="宋体" w:cs="宋体" w:eastAsia="宋体"/>
                <w:color w:val="1F1F1F"/>
                <w:spacing w:val="-84"/>
                <w:w w:val="95"/>
                <w:sz w:val="20"/>
                <w:szCs w:val="20"/>
              </w:rPr>
              <w:t> </w:t>
            </w:r>
            <w:r>
              <w:rPr>
                <w:rFonts w:ascii="宋体" w:hAnsi="宋体" w:cs="宋体" w:eastAsia="宋体"/>
                <w:color w:val="383638"/>
                <w:w w:val="95"/>
                <w:sz w:val="20"/>
                <w:szCs w:val="20"/>
              </w:rPr>
              <w:t>“开放共享</w:t>
              <w:tab/>
            </w:r>
            <w:r>
              <w:rPr>
                <w:rFonts w:ascii="宋体" w:hAnsi="宋体" w:cs="宋体" w:eastAsia="宋体"/>
                <w:color w:val="383638"/>
                <w:sz w:val="20"/>
                <w:szCs w:val="20"/>
              </w:rPr>
              <w:t>混合互补”</w:t>
            </w:r>
            <w:r>
              <w:rPr>
                <w:rFonts w:ascii="宋体" w:hAnsi="宋体" w:cs="宋体" w:eastAsia="宋体"/>
                <w:color w:val="383638"/>
                <w:spacing w:val="-16"/>
                <w:sz w:val="20"/>
                <w:szCs w:val="20"/>
              </w:rPr>
              <w:t> </w:t>
            </w:r>
            <w:r>
              <w:rPr>
                <w:rFonts w:ascii="宋体" w:hAnsi="宋体" w:cs="宋体" w:eastAsia="宋体"/>
                <w:color w:val="383638"/>
                <w:sz w:val="20"/>
                <w:szCs w:val="20"/>
              </w:rPr>
              <w:t>动物解剖及组织胚</w:t>
            </w:r>
            <w:r>
              <w:rPr>
                <w:rFonts w:ascii="宋体" w:hAnsi="宋体" w:cs="宋体" w:eastAsia="宋体"/>
                <w:color w:val="383638"/>
                <w:w w:val="103"/>
                <w:sz w:val="20"/>
                <w:szCs w:val="20"/>
              </w:rPr>
              <w:t> </w:t>
            </w:r>
            <w:r>
              <w:rPr>
                <w:rFonts w:ascii="宋体" w:hAnsi="宋体" w:cs="宋体" w:eastAsia="宋体"/>
                <w:color w:val="383638"/>
                <w:sz w:val="20"/>
                <w:szCs w:val="20"/>
              </w:rPr>
              <w:t>胎学课程建设与实施</w:t>
            </w:r>
            <w:r>
              <w:rPr>
                <w:rFonts w:ascii="宋体" w:hAnsi="宋体" w:cs="宋体" w:eastAsia="宋体"/>
                <w:color w:val="383638"/>
                <w:spacing w:val="-50"/>
                <w:sz w:val="20"/>
                <w:szCs w:val="20"/>
              </w:rPr>
              <w:t> </w:t>
            </w:r>
            <w:r>
              <w:rPr>
                <w:rFonts w:ascii="宋体" w:hAnsi="宋体" w:cs="宋体" w:eastAsia="宋体"/>
                <w:color w:val="383638"/>
                <w:spacing w:val="-4"/>
                <w:sz w:val="20"/>
                <w:szCs w:val="20"/>
              </w:rPr>
              <w:t>（陈正礼）</w:t>
            </w:r>
            <w:r>
              <w:rPr>
                <w:rFonts w:ascii="宋体" w:hAnsi="宋体" w:cs="宋体" w:eastAsia="宋体"/>
                <w:spacing w:val="-4"/>
                <w:sz w:val="20"/>
                <w:szCs w:val="20"/>
              </w:rPr>
            </w:r>
          </w:p>
        </w:tc>
      </w:tr>
      <w:tr>
        <w:trPr>
          <w:trHeight w:val="632" w:hRule="exact"/>
        </w:trPr>
        <w:tc>
          <w:tcPr>
            <w:tcW w:w="792" w:type="dxa"/>
            <w:tcBorders>
              <w:top w:val="single" w:sz="6" w:space="0" w:color="444444"/>
              <w:left w:val="single" w:sz="3" w:space="0" w:color="000000"/>
              <w:bottom w:val="single" w:sz="6" w:space="0" w:color="484848"/>
              <w:right w:val="single" w:sz="3" w:space="0" w:color="444444"/>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226" w:right="0"/>
              <w:jc w:val="left"/>
              <w:rPr>
                <w:rFonts w:ascii="Times New Roman" w:hAnsi="Times New Roman" w:cs="Times New Roman" w:eastAsia="Times New Roman"/>
                <w:sz w:val="20"/>
                <w:szCs w:val="20"/>
              </w:rPr>
            </w:pPr>
            <w:r>
              <w:rPr>
                <w:rFonts w:ascii="Times New Roman"/>
                <w:color w:val="383638"/>
                <w:w w:val="105"/>
                <w:sz w:val="20"/>
              </w:rPr>
              <w:t>11533</w:t>
            </w:r>
            <w:r>
              <w:rPr>
                <w:rFonts w:ascii="Times New Roman"/>
                <w:sz w:val="20"/>
              </w:rPr>
            </w:r>
          </w:p>
        </w:tc>
        <w:tc>
          <w:tcPr>
            <w:tcW w:w="3483" w:type="dxa"/>
            <w:tcBorders>
              <w:top w:val="single" w:sz="6" w:space="0" w:color="444444"/>
              <w:left w:val="single" w:sz="3" w:space="0" w:color="444444"/>
              <w:bottom w:val="single" w:sz="6" w:space="0" w:color="484848"/>
              <w:right w:val="single" w:sz="3" w:space="0" w:color="0F0C0F"/>
            </w:tcBorders>
          </w:tcPr>
          <w:p>
            <w:pPr>
              <w:pStyle w:val="TableParagraph"/>
              <w:spacing w:line="283" w:lineRule="auto"/>
              <w:ind w:left="205" w:right="70" w:hanging="8"/>
              <w:jc w:val="left"/>
              <w:rPr>
                <w:rFonts w:ascii="宋体" w:hAnsi="宋体" w:cs="宋体" w:eastAsia="宋体"/>
                <w:sz w:val="20"/>
                <w:szCs w:val="20"/>
              </w:rPr>
            </w:pPr>
            <w:r>
              <w:rPr>
                <w:rFonts w:ascii="宋体" w:hAnsi="宋体" w:cs="宋体" w:eastAsia="宋体"/>
                <w:color w:val="1F1F1F"/>
                <w:spacing w:val="-5"/>
                <w:sz w:val="20"/>
                <w:szCs w:val="20"/>
              </w:rPr>
              <w:t>＃</w:t>
            </w:r>
            <w:r>
              <w:rPr>
                <w:rFonts w:ascii="宋体" w:hAnsi="宋体" w:cs="宋体" w:eastAsia="宋体"/>
                <w:color w:val="383638"/>
                <w:spacing w:val="-5"/>
                <w:sz w:val="20"/>
                <w:szCs w:val="20"/>
              </w:rPr>
              <w:t>基于工程教育认证和专业评价的教</w:t>
            </w:r>
            <w:r>
              <w:rPr>
                <w:rFonts w:ascii="宋体" w:hAnsi="宋体" w:cs="宋体" w:eastAsia="宋体"/>
                <w:color w:val="383638"/>
                <w:spacing w:val="-15"/>
                <w:sz w:val="20"/>
                <w:szCs w:val="20"/>
              </w:rPr>
              <w:t> </w:t>
            </w:r>
            <w:r>
              <w:rPr>
                <w:rFonts w:ascii="宋体" w:hAnsi="宋体" w:cs="宋体" w:eastAsia="宋体"/>
                <w:color w:val="383638"/>
                <w:spacing w:val="-15"/>
                <w:sz w:val="20"/>
                <w:szCs w:val="20"/>
              </w:rPr>
            </w:r>
            <w:r>
              <w:rPr>
                <w:rFonts w:ascii="宋体" w:hAnsi="宋体" w:cs="宋体" w:eastAsia="宋体"/>
                <w:color w:val="383638"/>
                <w:w w:val="95"/>
                <w:sz w:val="20"/>
                <w:szCs w:val="20"/>
              </w:rPr>
              <w:t>学改革探索</w:t>
            </w:r>
            <w:r>
              <w:rPr>
                <w:rFonts w:ascii="宋体" w:hAnsi="宋体" w:cs="宋体" w:eastAsia="宋体"/>
                <w:color w:val="383638"/>
                <w:spacing w:val="-3"/>
                <w:w w:val="95"/>
                <w:sz w:val="20"/>
                <w:szCs w:val="20"/>
              </w:rPr>
              <w:t> </w:t>
            </w:r>
            <w:r>
              <w:rPr>
                <w:rFonts w:ascii="宋体" w:hAnsi="宋体" w:cs="宋体" w:eastAsia="宋体"/>
                <w:color w:val="383638"/>
                <w:w w:val="95"/>
                <w:sz w:val="20"/>
                <w:szCs w:val="20"/>
              </w:rPr>
              <w:t>（林连兵）</w:t>
            </w:r>
            <w:r>
              <w:rPr>
                <w:rFonts w:ascii="宋体" w:hAnsi="宋体" w:cs="宋体" w:eastAsia="宋体"/>
                <w:sz w:val="20"/>
                <w:szCs w:val="20"/>
              </w:rPr>
            </w:r>
          </w:p>
        </w:tc>
        <w:tc>
          <w:tcPr>
            <w:tcW w:w="750" w:type="dxa"/>
            <w:tcBorders>
              <w:top w:val="single" w:sz="6" w:space="0" w:color="444444"/>
              <w:left w:val="single" w:sz="3" w:space="0" w:color="0F0C0F"/>
              <w:bottom w:val="single" w:sz="3" w:space="0" w:color="2B2B2B"/>
              <w:right w:val="single" w:sz="3" w:space="0" w:color="545454"/>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4B4B4D"/>
                <w:spacing w:val="-6"/>
                <w:w w:val="105"/>
                <w:sz w:val="20"/>
              </w:rPr>
              <w:t>547</w:t>
            </w:r>
            <w:r>
              <w:rPr>
                <w:rFonts w:ascii="Times New Roman"/>
                <w:spacing w:val="-6"/>
                <w:sz w:val="20"/>
              </w:rPr>
            </w:r>
          </w:p>
        </w:tc>
        <w:tc>
          <w:tcPr>
            <w:tcW w:w="4323" w:type="dxa"/>
            <w:gridSpan w:val="4"/>
            <w:tcBorders>
              <w:top w:val="single" w:sz="3" w:space="0" w:color="383838"/>
              <w:left w:val="single" w:sz="3" w:space="0" w:color="545454"/>
              <w:bottom w:val="single" w:sz="3" w:space="0" w:color="383838"/>
              <w:right w:val="single" w:sz="3" w:space="0" w:color="131313"/>
            </w:tcBorders>
          </w:tcPr>
          <w:p>
            <w:pPr>
              <w:pStyle w:val="TableParagraph"/>
              <w:spacing w:line="240" w:lineRule="auto" w:before="166"/>
              <w:ind w:left="175" w:right="0"/>
              <w:jc w:val="left"/>
              <w:rPr>
                <w:rFonts w:ascii="宋体" w:hAnsi="宋体" w:cs="宋体" w:eastAsia="宋体"/>
                <w:sz w:val="20"/>
                <w:szCs w:val="20"/>
              </w:rPr>
            </w:pPr>
            <w:r>
              <w:rPr>
                <w:rFonts w:ascii="宋体" w:hAnsi="宋体" w:cs="宋体" w:eastAsia="宋体"/>
                <w:color w:val="1F1F1F"/>
                <w:spacing w:val="-5"/>
                <w:sz w:val="20"/>
                <w:szCs w:val="20"/>
              </w:rPr>
              <w:t>＃</w:t>
            </w:r>
            <w:r>
              <w:rPr>
                <w:rFonts w:ascii="宋体" w:hAnsi="宋体" w:cs="宋体" w:eastAsia="宋体"/>
                <w:color w:val="383638"/>
                <w:spacing w:val="-5"/>
                <w:sz w:val="20"/>
                <w:szCs w:val="20"/>
              </w:rPr>
              <w:t>分子生物学精品资源共享课建设</w:t>
            </w:r>
            <w:r>
              <w:rPr>
                <w:rFonts w:ascii="宋体" w:hAnsi="宋体" w:cs="宋体" w:eastAsia="宋体"/>
                <w:color w:val="383638"/>
                <w:spacing w:val="-49"/>
                <w:sz w:val="20"/>
                <w:szCs w:val="20"/>
              </w:rPr>
              <w:t> </w:t>
            </w:r>
            <w:r>
              <w:rPr>
                <w:rFonts w:ascii="宋体" w:hAnsi="宋体" w:cs="宋体" w:eastAsia="宋体"/>
                <w:color w:val="383638"/>
                <w:sz w:val="20"/>
                <w:szCs w:val="20"/>
              </w:rPr>
              <w:t>（王棉玲〉</w:t>
            </w:r>
            <w:r>
              <w:rPr>
                <w:rFonts w:ascii="宋体" w:hAnsi="宋体" w:cs="宋体" w:eastAsia="宋体"/>
                <w:sz w:val="20"/>
                <w:szCs w:val="20"/>
              </w:rPr>
            </w:r>
          </w:p>
        </w:tc>
      </w:tr>
      <w:tr>
        <w:trPr>
          <w:trHeight w:val="634" w:hRule="exact"/>
        </w:trPr>
        <w:tc>
          <w:tcPr>
            <w:tcW w:w="792" w:type="dxa"/>
            <w:tcBorders>
              <w:top w:val="single" w:sz="6" w:space="0" w:color="484848"/>
              <w:left w:val="single" w:sz="3" w:space="0" w:color="000000"/>
              <w:bottom w:val="single" w:sz="6" w:space="0" w:color="3F3F3F"/>
              <w:right w:val="single" w:sz="3" w:space="0" w:color="444444"/>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19" w:right="0"/>
              <w:jc w:val="left"/>
              <w:rPr>
                <w:rFonts w:ascii="Times New Roman" w:hAnsi="Times New Roman" w:cs="Times New Roman" w:eastAsia="Times New Roman"/>
                <w:sz w:val="20"/>
                <w:szCs w:val="20"/>
              </w:rPr>
            </w:pPr>
            <w:r>
              <w:rPr>
                <w:rFonts w:ascii="Times New Roman"/>
                <w:color w:val="1F1F1F"/>
                <w:spacing w:val="-9"/>
                <w:w w:val="110"/>
                <w:sz w:val="20"/>
              </w:rPr>
              <w:t>1</w:t>
            </w:r>
            <w:r>
              <w:rPr>
                <w:rFonts w:ascii="Times New Roman"/>
                <w:color w:val="383638"/>
                <w:spacing w:val="-9"/>
                <w:w w:val="110"/>
                <w:sz w:val="20"/>
              </w:rPr>
              <w:t>1534</w:t>
            </w:r>
            <w:r>
              <w:rPr>
                <w:rFonts w:ascii="Times New Roman"/>
                <w:spacing w:val="-9"/>
                <w:sz w:val="20"/>
              </w:rPr>
            </w:r>
          </w:p>
        </w:tc>
        <w:tc>
          <w:tcPr>
            <w:tcW w:w="3483" w:type="dxa"/>
            <w:tcBorders>
              <w:top w:val="single" w:sz="6" w:space="0" w:color="484848"/>
              <w:left w:val="single" w:sz="3" w:space="0" w:color="444444"/>
              <w:bottom w:val="single" w:sz="6" w:space="0" w:color="3F3F3F"/>
              <w:right w:val="single" w:sz="3" w:space="0" w:color="0F0C0F"/>
            </w:tcBorders>
          </w:tcPr>
          <w:p>
            <w:pPr>
              <w:pStyle w:val="TableParagraph"/>
              <w:spacing w:line="290" w:lineRule="auto"/>
              <w:ind w:left="197" w:right="46"/>
              <w:jc w:val="left"/>
              <w:rPr>
                <w:rFonts w:ascii="宋体" w:hAnsi="宋体" w:cs="宋体" w:eastAsia="宋体"/>
                <w:sz w:val="20"/>
                <w:szCs w:val="20"/>
              </w:rPr>
            </w:pPr>
            <w:r>
              <w:rPr>
                <w:rFonts w:ascii="宋体" w:hAnsi="宋体" w:cs="宋体" w:eastAsia="宋体"/>
                <w:color w:val="1F1F1F"/>
                <w:w w:val="95"/>
                <w:sz w:val="20"/>
                <w:szCs w:val="20"/>
              </w:rPr>
              <w:t>＃</w:t>
            </w:r>
            <w:r>
              <w:rPr>
                <w:rFonts w:ascii="宋体" w:hAnsi="宋体" w:cs="宋体" w:eastAsia="宋体"/>
                <w:color w:val="1F1F1F"/>
                <w:spacing w:val="-55"/>
                <w:w w:val="95"/>
                <w:sz w:val="20"/>
                <w:szCs w:val="20"/>
              </w:rPr>
              <w:t> </w:t>
            </w:r>
            <w:r>
              <w:rPr>
                <w:rFonts w:ascii="宋体" w:hAnsi="宋体" w:cs="宋体" w:eastAsia="宋体"/>
                <w:color w:val="1F1F1F"/>
                <w:spacing w:val="4"/>
                <w:w w:val="95"/>
                <w:sz w:val="20"/>
                <w:szCs w:val="20"/>
              </w:rPr>
              <w:t>“</w:t>
            </w:r>
            <w:r>
              <w:rPr>
                <w:rFonts w:ascii="宋体" w:hAnsi="宋体" w:cs="宋体" w:eastAsia="宋体"/>
                <w:color w:val="4B4B4D"/>
                <w:spacing w:val="4"/>
                <w:w w:val="95"/>
                <w:sz w:val="20"/>
                <w:szCs w:val="20"/>
              </w:rPr>
              <w:t>微生物学”</w:t>
            </w:r>
            <w:r>
              <w:rPr>
                <w:rFonts w:ascii="宋体" w:hAnsi="宋体" w:cs="宋体" w:eastAsia="宋体"/>
                <w:color w:val="4B4B4D"/>
                <w:spacing w:val="25"/>
                <w:w w:val="95"/>
                <w:sz w:val="20"/>
                <w:szCs w:val="20"/>
              </w:rPr>
              <w:t> </w:t>
            </w:r>
            <w:r>
              <w:rPr>
                <w:rFonts w:ascii="宋体" w:hAnsi="宋体" w:cs="宋体" w:eastAsia="宋体"/>
                <w:color w:val="4B4B4D"/>
                <w:w w:val="95"/>
                <w:sz w:val="20"/>
                <w:szCs w:val="20"/>
              </w:rPr>
              <w:t>全英文教学的教学改</w:t>
            </w:r>
            <w:r>
              <w:rPr>
                <w:rFonts w:ascii="宋体" w:hAnsi="宋体" w:cs="宋体" w:eastAsia="宋体"/>
                <w:color w:val="4B4B4D"/>
                <w:spacing w:val="-93"/>
                <w:w w:val="95"/>
                <w:sz w:val="20"/>
                <w:szCs w:val="20"/>
              </w:rPr>
              <w:t> </w:t>
            </w:r>
            <w:r>
              <w:rPr>
                <w:rFonts w:ascii="宋体" w:hAnsi="宋体" w:cs="宋体" w:eastAsia="宋体"/>
                <w:color w:val="4B4B4D"/>
                <w:spacing w:val="-93"/>
                <w:w w:val="95"/>
                <w:sz w:val="20"/>
                <w:szCs w:val="20"/>
              </w:rPr>
            </w:r>
            <w:r>
              <w:rPr>
                <w:rFonts w:ascii="宋体" w:hAnsi="宋体" w:cs="宋体" w:eastAsia="宋体"/>
                <w:color w:val="383638"/>
                <w:w w:val="95"/>
                <w:sz w:val="20"/>
                <w:szCs w:val="20"/>
              </w:rPr>
              <w:t>革与探索</w:t>
            </w:r>
            <w:r>
              <w:rPr>
                <w:rFonts w:ascii="宋体" w:hAnsi="宋体" w:cs="宋体" w:eastAsia="宋体"/>
                <w:color w:val="383638"/>
                <w:spacing w:val="-32"/>
                <w:w w:val="95"/>
                <w:sz w:val="20"/>
                <w:szCs w:val="20"/>
              </w:rPr>
              <w:t> </w:t>
            </w:r>
            <w:r>
              <w:rPr>
                <w:rFonts w:ascii="宋体" w:hAnsi="宋体" w:cs="宋体" w:eastAsia="宋体"/>
                <w:color w:val="383638"/>
                <w:w w:val="95"/>
                <w:sz w:val="20"/>
                <w:szCs w:val="20"/>
              </w:rPr>
              <w:t>（王君）</w:t>
            </w:r>
            <w:r>
              <w:rPr>
                <w:rFonts w:ascii="宋体" w:hAnsi="宋体" w:cs="宋体" w:eastAsia="宋体"/>
                <w:sz w:val="20"/>
                <w:szCs w:val="20"/>
              </w:rPr>
            </w:r>
          </w:p>
        </w:tc>
        <w:tc>
          <w:tcPr>
            <w:tcW w:w="750" w:type="dxa"/>
            <w:tcBorders>
              <w:top w:val="single" w:sz="3" w:space="0" w:color="2B2B2B"/>
              <w:left w:val="single" w:sz="3" w:space="0" w:color="0F0C0F"/>
              <w:bottom w:val="single" w:sz="6" w:space="0" w:color="3F3F3F"/>
              <w:right w:val="single" w:sz="3" w:space="0" w:color="545454"/>
            </w:tcBorders>
          </w:tcPr>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205"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383638"/>
                <w:spacing w:val="-6"/>
                <w:w w:val="105"/>
                <w:sz w:val="20"/>
              </w:rPr>
              <w:t>548</w:t>
            </w:r>
            <w:r>
              <w:rPr>
                <w:rFonts w:ascii="Times New Roman"/>
                <w:spacing w:val="-6"/>
                <w:sz w:val="20"/>
              </w:rPr>
            </w:r>
          </w:p>
        </w:tc>
        <w:tc>
          <w:tcPr>
            <w:tcW w:w="4323" w:type="dxa"/>
            <w:gridSpan w:val="4"/>
            <w:tcBorders>
              <w:top w:val="single" w:sz="3" w:space="0" w:color="383838"/>
              <w:left w:val="single" w:sz="3" w:space="0" w:color="545454"/>
              <w:bottom w:val="single" w:sz="3" w:space="0" w:color="343434"/>
              <w:right w:val="single" w:sz="3" w:space="0" w:color="545454"/>
            </w:tcBorders>
          </w:tcPr>
          <w:p>
            <w:pPr>
              <w:pStyle w:val="TableParagraph"/>
              <w:spacing w:line="240" w:lineRule="auto" w:before="168"/>
              <w:ind w:left="175" w:right="0"/>
              <w:jc w:val="left"/>
              <w:rPr>
                <w:rFonts w:ascii="宋体" w:hAnsi="宋体" w:cs="宋体" w:eastAsia="宋体"/>
                <w:sz w:val="20"/>
                <w:szCs w:val="20"/>
              </w:rPr>
            </w:pPr>
            <w:r>
              <w:rPr>
                <w:rFonts w:ascii="宋体" w:hAnsi="宋体" w:cs="宋体" w:eastAsia="宋体"/>
                <w:color w:val="1F1F1F"/>
                <w:spacing w:val="-53"/>
                <w:w w:val="84"/>
                <w:sz w:val="20"/>
                <w:szCs w:val="20"/>
              </w:rPr>
              <w:t>＃</w:t>
            </w:r>
            <w:r>
              <w:rPr>
                <w:rFonts w:ascii="宋体" w:hAnsi="宋体" w:cs="宋体" w:eastAsia="宋体"/>
                <w:color w:val="383638"/>
                <w:w w:val="103"/>
                <w:sz w:val="20"/>
                <w:szCs w:val="20"/>
              </w:rPr>
              <w:t>生物工程设备课程建设与思考</w:t>
            </w:r>
            <w:r>
              <w:rPr>
                <w:rFonts w:ascii="宋体" w:hAnsi="宋体" w:cs="宋体" w:eastAsia="宋体"/>
                <w:color w:val="383638"/>
                <w:spacing w:val="44"/>
                <w:sz w:val="20"/>
                <w:szCs w:val="20"/>
              </w:rPr>
              <w:t> </w:t>
            </w:r>
            <w:r>
              <w:rPr>
                <w:rFonts w:ascii="宋体" w:hAnsi="宋体" w:cs="宋体" w:eastAsia="宋体"/>
                <w:color w:val="383638"/>
                <w:w w:val="86"/>
                <w:sz w:val="20"/>
                <w:szCs w:val="20"/>
              </w:rPr>
              <w:t>（王</w:t>
            </w:r>
            <w:r>
              <w:rPr>
                <w:rFonts w:ascii="宋体" w:hAnsi="宋体" w:cs="宋体" w:eastAsia="宋体"/>
                <w:color w:val="383638"/>
                <w:spacing w:val="16"/>
                <w:w w:val="86"/>
                <w:sz w:val="20"/>
                <w:szCs w:val="20"/>
              </w:rPr>
              <w:t>远</w:t>
            </w:r>
            <w:r>
              <w:rPr>
                <w:rFonts w:ascii="宋体" w:hAnsi="宋体" w:cs="宋体" w:eastAsia="宋体"/>
                <w:color w:val="1F1F1F"/>
                <w:spacing w:val="-9"/>
                <w:w w:val="105"/>
                <w:sz w:val="20"/>
                <w:szCs w:val="20"/>
              </w:rPr>
              <w:t>山</w:t>
            </w:r>
            <w:r>
              <w:rPr>
                <w:rFonts w:ascii="宋体" w:hAnsi="宋体" w:cs="宋体" w:eastAsia="宋体"/>
                <w:color w:val="383638"/>
                <w:w w:val="45"/>
                <w:sz w:val="20"/>
                <w:szCs w:val="20"/>
              </w:rPr>
              <w:t>）</w:t>
            </w:r>
            <w:r>
              <w:rPr>
                <w:rFonts w:ascii="宋体" w:hAnsi="宋体" w:cs="宋体" w:eastAsia="宋体"/>
                <w:sz w:val="20"/>
                <w:szCs w:val="20"/>
              </w:rPr>
            </w:r>
          </w:p>
        </w:tc>
      </w:tr>
      <w:tr>
        <w:trPr>
          <w:trHeight w:val="812" w:hRule="exact"/>
        </w:trPr>
        <w:tc>
          <w:tcPr>
            <w:tcW w:w="792" w:type="dxa"/>
            <w:tcBorders>
              <w:top w:val="single" w:sz="6" w:space="0" w:color="3F3F3F"/>
              <w:left w:val="single" w:sz="3" w:space="0" w:color="000000"/>
              <w:bottom w:val="single" w:sz="3" w:space="0" w:color="343434"/>
              <w:right w:val="single" w:sz="3" w:space="0" w:color="181818"/>
            </w:tcBorders>
          </w:tcPr>
          <w:p>
            <w:pPr>
              <w:pStyle w:val="TableParagraph"/>
              <w:spacing w:line="240" w:lineRule="auto" w:before="7"/>
              <w:ind w:right="0"/>
              <w:jc w:val="left"/>
              <w:rPr>
                <w:rFonts w:ascii="Times New Roman" w:hAnsi="Times New Roman" w:cs="Times New Roman" w:eastAsia="Times New Roman"/>
                <w:sz w:val="24"/>
                <w:szCs w:val="24"/>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1F1F1F"/>
                <w:spacing w:val="-4"/>
                <w:w w:val="105"/>
                <w:sz w:val="20"/>
              </w:rPr>
              <w:t>11</w:t>
            </w:r>
            <w:r>
              <w:rPr>
                <w:rFonts w:ascii="Times New Roman"/>
                <w:color w:val="383638"/>
                <w:spacing w:val="-4"/>
                <w:w w:val="105"/>
                <w:sz w:val="20"/>
              </w:rPr>
              <w:t>553</w:t>
            </w:r>
            <w:r>
              <w:rPr>
                <w:rFonts w:ascii="Times New Roman"/>
                <w:spacing w:val="-4"/>
                <w:sz w:val="20"/>
              </w:rPr>
            </w:r>
          </w:p>
        </w:tc>
        <w:tc>
          <w:tcPr>
            <w:tcW w:w="3483" w:type="dxa"/>
            <w:tcBorders>
              <w:top w:val="single" w:sz="6" w:space="0" w:color="3F3F3F"/>
              <w:left w:val="single" w:sz="3" w:space="0" w:color="181818"/>
              <w:bottom w:val="single" w:sz="6" w:space="0" w:color="484848"/>
              <w:right w:val="single" w:sz="3" w:space="0" w:color="777777"/>
            </w:tcBorders>
          </w:tcPr>
          <w:p>
            <w:pPr>
              <w:pStyle w:val="TableParagraph"/>
              <w:spacing w:line="240" w:lineRule="auto" w:before="78"/>
              <w:ind w:left="190" w:right="0"/>
              <w:jc w:val="left"/>
              <w:rPr>
                <w:rFonts w:ascii="宋体" w:hAnsi="宋体" w:cs="宋体" w:eastAsia="宋体"/>
                <w:sz w:val="20"/>
                <w:szCs w:val="20"/>
              </w:rPr>
            </w:pPr>
            <w:r>
              <w:rPr>
                <w:rFonts w:ascii="宋体" w:hAnsi="宋体" w:cs="宋体" w:eastAsia="宋体"/>
                <w:color w:val="383638"/>
                <w:spacing w:val="-11"/>
                <w:sz w:val="20"/>
                <w:szCs w:val="20"/>
              </w:rPr>
              <w:t>＃探索</w:t>
            </w:r>
            <w:r>
              <w:rPr>
                <w:rFonts w:ascii="宋体" w:hAnsi="宋体" w:cs="宋体" w:eastAsia="宋体"/>
                <w:color w:val="1F1F1F"/>
                <w:spacing w:val="-11"/>
                <w:sz w:val="20"/>
                <w:szCs w:val="20"/>
              </w:rPr>
              <w:t>中</w:t>
            </w:r>
            <w:r>
              <w:rPr>
                <w:rFonts w:ascii="宋体" w:hAnsi="宋体" w:cs="宋体" w:eastAsia="宋体"/>
                <w:color w:val="383638"/>
                <w:spacing w:val="-11"/>
                <w:sz w:val="20"/>
                <w:szCs w:val="20"/>
              </w:rPr>
              <w:t>的</w:t>
            </w:r>
            <w:r>
              <w:rPr>
                <w:rFonts w:ascii="宋体" w:hAnsi="宋体" w:cs="宋体" w:eastAsia="宋体"/>
                <w:color w:val="383638"/>
                <w:spacing w:val="-63"/>
                <w:sz w:val="20"/>
                <w:szCs w:val="20"/>
              </w:rPr>
              <w:t> </w:t>
            </w:r>
            <w:r>
              <w:rPr>
                <w:rFonts w:ascii="宋体" w:hAnsi="宋体" w:cs="宋体" w:eastAsia="宋体"/>
                <w:color w:val="383638"/>
                <w:sz w:val="20"/>
                <w:szCs w:val="20"/>
              </w:rPr>
              <w:t>“生物化学</w:t>
            </w:r>
            <w:r>
              <w:rPr>
                <w:rFonts w:ascii="宋体" w:hAnsi="宋体" w:cs="宋体" w:eastAsia="宋体"/>
                <w:color w:val="383638"/>
                <w:spacing w:val="-84"/>
                <w:sz w:val="20"/>
                <w:szCs w:val="20"/>
              </w:rPr>
              <w:t> </w:t>
            </w:r>
            <w:r>
              <w:rPr>
                <w:rFonts w:ascii="宋体" w:hAnsi="宋体" w:cs="宋体" w:eastAsia="宋体"/>
                <w:color w:val="1F1F1F"/>
                <w:w w:val="95"/>
                <w:sz w:val="20"/>
                <w:szCs w:val="20"/>
              </w:rPr>
              <w:t>”</w:t>
            </w:r>
            <w:r>
              <w:rPr>
                <w:rFonts w:ascii="宋体" w:hAnsi="宋体" w:cs="宋体" w:eastAsia="宋体"/>
                <w:color w:val="1F1F1F"/>
                <w:spacing w:val="-54"/>
                <w:w w:val="95"/>
                <w:sz w:val="20"/>
                <w:szCs w:val="20"/>
              </w:rPr>
              <w:t> </w:t>
            </w:r>
            <w:r>
              <w:rPr>
                <w:rFonts w:ascii="宋体" w:hAnsi="宋体" w:cs="宋体" w:eastAsia="宋体"/>
                <w:color w:val="383638"/>
                <w:sz w:val="20"/>
                <w:szCs w:val="20"/>
              </w:rPr>
              <w:t>课程研究型</w:t>
            </w:r>
            <w:r>
              <w:rPr>
                <w:rFonts w:ascii="宋体" w:hAnsi="宋体" w:cs="宋体" w:eastAsia="宋体"/>
                <w:sz w:val="20"/>
                <w:szCs w:val="20"/>
              </w:rPr>
            </w:r>
          </w:p>
          <w:p>
            <w:pPr>
              <w:pStyle w:val="TableParagraph"/>
              <w:spacing w:line="240" w:lineRule="auto" w:before="134"/>
              <w:ind w:left="190" w:right="0"/>
              <w:jc w:val="left"/>
              <w:rPr>
                <w:rFonts w:ascii="宋体" w:hAnsi="宋体" w:cs="宋体" w:eastAsia="宋体"/>
                <w:sz w:val="20"/>
                <w:szCs w:val="20"/>
              </w:rPr>
            </w:pPr>
            <w:r>
              <w:rPr>
                <w:rFonts w:ascii="宋体" w:hAnsi="宋体" w:cs="宋体" w:eastAsia="宋体"/>
                <w:color w:val="383638"/>
                <w:w w:val="90"/>
                <w:sz w:val="20"/>
                <w:szCs w:val="20"/>
              </w:rPr>
              <w:t>教学</w:t>
            </w:r>
            <w:r>
              <w:rPr>
                <w:rFonts w:ascii="宋体" w:hAnsi="宋体" w:cs="宋体" w:eastAsia="宋体"/>
                <w:color w:val="383638"/>
                <w:spacing w:val="5"/>
                <w:w w:val="90"/>
                <w:sz w:val="20"/>
                <w:szCs w:val="20"/>
              </w:rPr>
              <w:t> </w:t>
            </w:r>
            <w:r>
              <w:rPr>
                <w:rFonts w:ascii="宋体" w:hAnsi="宋体" w:cs="宋体" w:eastAsia="宋体"/>
                <w:color w:val="383638"/>
                <w:w w:val="90"/>
                <w:sz w:val="20"/>
                <w:szCs w:val="20"/>
              </w:rPr>
              <w:t>（张冬梅〉</w:t>
            </w:r>
            <w:r>
              <w:rPr>
                <w:rFonts w:ascii="宋体" w:hAnsi="宋体" w:cs="宋体" w:eastAsia="宋体"/>
                <w:sz w:val="20"/>
                <w:szCs w:val="20"/>
              </w:rPr>
            </w:r>
          </w:p>
        </w:tc>
        <w:tc>
          <w:tcPr>
            <w:tcW w:w="750" w:type="dxa"/>
            <w:tcBorders>
              <w:top w:val="single" w:sz="6" w:space="0" w:color="3F3F3F"/>
              <w:left w:val="single" w:sz="3" w:space="0" w:color="777777"/>
              <w:bottom w:val="single" w:sz="3" w:space="0" w:color="282828"/>
              <w:right w:val="single" w:sz="3" w:space="0" w:color="0C0C0C"/>
            </w:tcBorders>
          </w:tcPr>
          <w:p>
            <w:pPr>
              <w:pStyle w:val="TableParagraph"/>
              <w:spacing w:line="240" w:lineRule="auto" w:before="7"/>
              <w:ind w:right="0"/>
              <w:jc w:val="left"/>
              <w:rPr>
                <w:rFonts w:ascii="Times New Roman" w:hAnsi="Times New Roman" w:cs="Times New Roman" w:eastAsia="Times New Roman"/>
                <w:sz w:val="24"/>
                <w:szCs w:val="24"/>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83638"/>
                <w:w w:val="105"/>
                <w:sz w:val="20"/>
              </w:rPr>
              <w:t>11549</w:t>
            </w:r>
            <w:r>
              <w:rPr>
                <w:rFonts w:ascii="Times New Roman"/>
                <w:sz w:val="20"/>
              </w:rPr>
            </w:r>
          </w:p>
        </w:tc>
        <w:tc>
          <w:tcPr>
            <w:tcW w:w="4323" w:type="dxa"/>
            <w:gridSpan w:val="4"/>
            <w:tcBorders>
              <w:top w:val="single" w:sz="3" w:space="0" w:color="343434"/>
              <w:left w:val="single" w:sz="3" w:space="0" w:color="0C0C0C"/>
              <w:bottom w:val="single" w:sz="3" w:space="0" w:color="383838"/>
              <w:right w:val="single" w:sz="3" w:space="0" w:color="000000"/>
            </w:tcBorders>
          </w:tcPr>
          <w:p>
            <w:pPr>
              <w:pStyle w:val="TableParagraph"/>
              <w:spacing w:line="283" w:lineRule="auto" w:before="96"/>
              <w:ind w:left="189" w:right="161" w:hanging="22"/>
              <w:jc w:val="left"/>
              <w:rPr>
                <w:rFonts w:ascii="宋体" w:hAnsi="宋体" w:cs="宋体" w:eastAsia="宋体"/>
                <w:sz w:val="20"/>
                <w:szCs w:val="20"/>
              </w:rPr>
            </w:pPr>
            <w:r>
              <w:rPr>
                <w:rFonts w:ascii="宋体" w:hAnsi="宋体" w:cs="宋体" w:eastAsia="宋体"/>
                <w:color w:val="383638"/>
                <w:spacing w:val="-4"/>
                <w:sz w:val="20"/>
                <w:szCs w:val="20"/>
              </w:rPr>
              <w:t>＃专业课教学中采用多元化过程考核培养学生</w:t>
            </w:r>
            <w:r>
              <w:rPr>
                <w:rFonts w:ascii="宋体" w:hAnsi="宋体" w:cs="宋体" w:eastAsia="宋体"/>
                <w:color w:val="383638"/>
                <w:spacing w:val="-36"/>
                <w:sz w:val="20"/>
                <w:szCs w:val="20"/>
              </w:rPr>
              <w:t> </w:t>
            </w:r>
            <w:r>
              <w:rPr>
                <w:rFonts w:ascii="宋体" w:hAnsi="宋体" w:cs="宋体" w:eastAsia="宋体"/>
                <w:color w:val="383638"/>
                <w:spacing w:val="-36"/>
                <w:sz w:val="20"/>
                <w:szCs w:val="20"/>
              </w:rPr>
            </w:r>
            <w:r>
              <w:rPr>
                <w:rFonts w:ascii="宋体" w:hAnsi="宋体" w:cs="宋体" w:eastAsia="宋体"/>
                <w:color w:val="383638"/>
                <w:w w:val="95"/>
                <w:sz w:val="20"/>
                <w:szCs w:val="20"/>
              </w:rPr>
              <w:t>的科学及人文素养</w:t>
            </w:r>
            <w:r>
              <w:rPr>
                <w:rFonts w:ascii="宋体" w:hAnsi="宋体" w:cs="宋体" w:eastAsia="宋体"/>
                <w:color w:val="383638"/>
                <w:spacing w:val="29"/>
                <w:w w:val="95"/>
                <w:sz w:val="20"/>
                <w:szCs w:val="20"/>
              </w:rPr>
              <w:t> </w:t>
            </w:r>
            <w:r>
              <w:rPr>
                <w:rFonts w:ascii="宋体" w:hAnsi="宋体" w:cs="宋体" w:eastAsia="宋体"/>
                <w:color w:val="383638"/>
                <w:w w:val="95"/>
                <w:sz w:val="20"/>
                <w:szCs w:val="20"/>
              </w:rPr>
              <w:t>（王海燕〉</w:t>
            </w:r>
            <w:r>
              <w:rPr>
                <w:rFonts w:ascii="宋体" w:hAnsi="宋体" w:cs="宋体" w:eastAsia="宋体"/>
                <w:sz w:val="20"/>
                <w:szCs w:val="20"/>
              </w:rPr>
            </w:r>
          </w:p>
        </w:tc>
      </w:tr>
      <w:tr>
        <w:trPr>
          <w:trHeight w:val="634" w:hRule="exact"/>
        </w:trPr>
        <w:tc>
          <w:tcPr>
            <w:tcW w:w="792" w:type="dxa"/>
            <w:tcBorders>
              <w:top w:val="single" w:sz="3" w:space="0" w:color="343434"/>
              <w:left w:val="single" w:sz="3" w:space="0" w:color="2F2F2F"/>
              <w:bottom w:val="single" w:sz="3" w:space="0" w:color="343434"/>
              <w:right w:val="single" w:sz="3" w:space="0" w:color="18181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212" w:right="0"/>
              <w:jc w:val="left"/>
              <w:rPr>
                <w:rFonts w:ascii="Times New Roman" w:hAnsi="Times New Roman" w:cs="Times New Roman" w:eastAsia="Times New Roman"/>
                <w:sz w:val="20"/>
                <w:szCs w:val="20"/>
              </w:rPr>
            </w:pPr>
            <w:r>
              <w:rPr>
                <w:rFonts w:ascii="Times New Roman"/>
                <w:color w:val="1F1F1F"/>
                <w:spacing w:val="-4"/>
                <w:w w:val="105"/>
                <w:sz w:val="20"/>
              </w:rPr>
              <w:t>11</w:t>
            </w:r>
            <w:r>
              <w:rPr>
                <w:rFonts w:ascii="Times New Roman"/>
                <w:color w:val="4B4B4D"/>
                <w:spacing w:val="-4"/>
                <w:w w:val="105"/>
                <w:sz w:val="20"/>
              </w:rPr>
              <w:t>556</w:t>
            </w:r>
            <w:r>
              <w:rPr>
                <w:rFonts w:ascii="Times New Roman"/>
                <w:spacing w:val="-4"/>
                <w:sz w:val="20"/>
              </w:rPr>
            </w:r>
          </w:p>
        </w:tc>
        <w:tc>
          <w:tcPr>
            <w:tcW w:w="3483" w:type="dxa"/>
            <w:tcBorders>
              <w:top w:val="single" w:sz="6" w:space="0" w:color="484848"/>
              <w:left w:val="single" w:sz="3" w:space="0" w:color="181818"/>
              <w:bottom w:val="single" w:sz="6" w:space="0" w:color="484848"/>
              <w:right w:val="single" w:sz="3" w:space="0" w:color="777777"/>
            </w:tcBorders>
          </w:tcPr>
          <w:p>
            <w:pPr>
              <w:pStyle w:val="TableParagraph"/>
              <w:spacing w:line="248" w:lineRule="exact"/>
              <w:ind w:left="190" w:right="0" w:hanging="8"/>
              <w:jc w:val="left"/>
              <w:rPr>
                <w:rFonts w:ascii="宋体" w:hAnsi="宋体" w:cs="宋体" w:eastAsia="宋体"/>
                <w:sz w:val="20"/>
                <w:szCs w:val="20"/>
              </w:rPr>
            </w:pPr>
            <w:r>
              <w:rPr>
                <w:rFonts w:ascii="宋体" w:hAnsi="宋体" w:cs="宋体" w:eastAsia="宋体"/>
                <w:color w:val="1F1F1F"/>
                <w:spacing w:val="-6"/>
                <w:sz w:val="20"/>
                <w:szCs w:val="20"/>
              </w:rPr>
              <w:t>＃</w:t>
            </w:r>
            <w:r>
              <w:rPr>
                <w:rFonts w:ascii="宋体" w:hAnsi="宋体" w:cs="宋体" w:eastAsia="宋体"/>
                <w:color w:val="383638"/>
                <w:spacing w:val="-6"/>
                <w:sz w:val="20"/>
                <w:szCs w:val="20"/>
              </w:rPr>
              <w:t>基于线上线下结合模式的</w:t>
            </w:r>
            <w:r>
              <w:rPr>
                <w:rFonts w:ascii="宋体" w:hAnsi="宋体" w:cs="宋体" w:eastAsia="宋体"/>
                <w:color w:val="383638"/>
                <w:spacing w:val="-2"/>
                <w:sz w:val="20"/>
                <w:szCs w:val="20"/>
              </w:rPr>
              <w:t> </w:t>
            </w:r>
            <w:r>
              <w:rPr>
                <w:rFonts w:ascii="宋体" w:hAnsi="宋体" w:cs="宋体" w:eastAsia="宋体"/>
                <w:color w:val="383638"/>
                <w:sz w:val="20"/>
                <w:szCs w:val="20"/>
              </w:rPr>
              <w:t>《生物化</w:t>
            </w:r>
            <w:r>
              <w:rPr>
                <w:rFonts w:ascii="宋体" w:hAnsi="宋体" w:cs="宋体" w:eastAsia="宋体"/>
                <w:sz w:val="20"/>
                <w:szCs w:val="20"/>
              </w:rPr>
            </w:r>
          </w:p>
          <w:p>
            <w:pPr>
              <w:pStyle w:val="TableParagraph"/>
              <w:spacing w:line="240" w:lineRule="auto" w:before="55"/>
              <w:ind w:left="190" w:right="0"/>
              <w:jc w:val="left"/>
              <w:rPr>
                <w:rFonts w:ascii="宋体" w:hAnsi="宋体" w:cs="宋体" w:eastAsia="宋体"/>
                <w:sz w:val="20"/>
                <w:szCs w:val="20"/>
              </w:rPr>
            </w:pPr>
            <w:r>
              <w:rPr>
                <w:rFonts w:ascii="宋体" w:hAnsi="宋体" w:cs="宋体" w:eastAsia="宋体"/>
                <w:color w:val="4B4B4D"/>
                <w:w w:val="95"/>
                <w:sz w:val="20"/>
                <w:szCs w:val="20"/>
              </w:rPr>
              <w:t>学实验》数字教</w:t>
            </w:r>
            <w:r>
              <w:rPr>
                <w:rFonts w:ascii="宋体" w:hAnsi="宋体" w:cs="宋体" w:eastAsia="宋体"/>
                <w:color w:val="1F1F1F"/>
                <w:w w:val="95"/>
                <w:sz w:val="20"/>
                <w:szCs w:val="20"/>
              </w:rPr>
              <w:t>材</w:t>
            </w:r>
            <w:r>
              <w:rPr>
                <w:rFonts w:ascii="宋体" w:hAnsi="宋体" w:cs="宋体" w:eastAsia="宋体"/>
                <w:color w:val="383638"/>
                <w:w w:val="95"/>
                <w:sz w:val="20"/>
                <w:szCs w:val="20"/>
              </w:rPr>
              <w:t>的教学实践（刘煌）</w:t>
            </w:r>
            <w:r>
              <w:rPr>
                <w:rFonts w:ascii="宋体" w:hAnsi="宋体" w:cs="宋体" w:eastAsia="宋体"/>
                <w:sz w:val="20"/>
                <w:szCs w:val="20"/>
              </w:rPr>
            </w:r>
          </w:p>
        </w:tc>
        <w:tc>
          <w:tcPr>
            <w:tcW w:w="750" w:type="dxa"/>
            <w:tcBorders>
              <w:top w:val="single" w:sz="3" w:space="0" w:color="282828"/>
              <w:left w:val="single" w:sz="3" w:space="0" w:color="777777"/>
              <w:bottom w:val="single" w:sz="3" w:space="0" w:color="2B2B2B"/>
              <w:right w:val="single" w:sz="3" w:space="0" w:color="0C0C0C"/>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1F1F1F"/>
                <w:spacing w:val="-7"/>
                <w:w w:val="105"/>
                <w:sz w:val="20"/>
              </w:rPr>
              <w:t>11</w:t>
            </w:r>
            <w:r>
              <w:rPr>
                <w:rFonts w:ascii="Times New Roman"/>
                <w:color w:val="383638"/>
                <w:spacing w:val="-7"/>
                <w:w w:val="105"/>
                <w:sz w:val="20"/>
              </w:rPr>
              <w:t>550</w:t>
            </w:r>
            <w:r>
              <w:rPr>
                <w:rFonts w:ascii="Times New Roman"/>
                <w:spacing w:val="-7"/>
                <w:sz w:val="20"/>
              </w:rPr>
            </w:r>
          </w:p>
        </w:tc>
        <w:tc>
          <w:tcPr>
            <w:tcW w:w="4323" w:type="dxa"/>
            <w:gridSpan w:val="4"/>
            <w:tcBorders>
              <w:top w:val="single" w:sz="3" w:space="0" w:color="383838"/>
              <w:left w:val="single" w:sz="3" w:space="0" w:color="0C0C0C"/>
              <w:bottom w:val="single" w:sz="3" w:space="0" w:color="383838"/>
              <w:right w:val="single" w:sz="3" w:space="0" w:color="000000"/>
            </w:tcBorders>
          </w:tcPr>
          <w:p>
            <w:pPr>
              <w:pStyle w:val="TableParagraph"/>
              <w:spacing w:line="273" w:lineRule="auto" w:before="4"/>
              <w:ind w:left="161" w:right="86"/>
              <w:jc w:val="left"/>
              <w:rPr>
                <w:rFonts w:ascii="宋体" w:hAnsi="宋体" w:cs="宋体" w:eastAsia="宋体"/>
                <w:sz w:val="20"/>
                <w:szCs w:val="20"/>
              </w:rPr>
            </w:pPr>
            <w:r>
              <w:rPr>
                <w:rFonts w:ascii="宋体" w:hAnsi="宋体" w:cs="宋体" w:eastAsia="宋体"/>
                <w:color w:val="383638"/>
                <w:spacing w:val="-19"/>
                <w:w w:val="95"/>
                <w:sz w:val="20"/>
                <w:szCs w:val="20"/>
              </w:rPr>
              <w:t>＃生物</w:t>
            </w:r>
            <w:r>
              <w:rPr>
                <w:rFonts w:ascii="宋体" w:hAnsi="宋体" w:cs="宋体" w:eastAsia="宋体"/>
                <w:color w:val="1F1F1F"/>
                <w:spacing w:val="-19"/>
                <w:w w:val="95"/>
                <w:sz w:val="20"/>
                <w:szCs w:val="20"/>
              </w:rPr>
              <w:t>工</w:t>
            </w:r>
            <w:r>
              <w:rPr>
                <w:rFonts w:ascii="宋体" w:hAnsi="宋体" w:cs="宋体" w:eastAsia="宋体"/>
                <w:color w:val="383638"/>
                <w:spacing w:val="-19"/>
                <w:w w:val="95"/>
                <w:sz w:val="20"/>
                <w:szCs w:val="20"/>
              </w:rPr>
              <w:t>程 </w:t>
            </w:r>
            <w:r>
              <w:rPr>
                <w:rFonts w:ascii="Times New Roman" w:hAnsi="Times New Roman" w:cs="Times New Roman" w:eastAsia="Times New Roman"/>
                <w:color w:val="383638"/>
                <w:w w:val="95"/>
                <w:sz w:val="21"/>
                <w:szCs w:val="21"/>
              </w:rPr>
              <w:t>BIOENG INEERING</w:t>
            </w:r>
            <w:r>
              <w:rPr>
                <w:rFonts w:ascii="Times New Roman" w:hAnsi="Times New Roman" w:cs="Times New Roman" w:eastAsia="Times New Roman"/>
                <w:color w:val="383638"/>
                <w:spacing w:val="10"/>
                <w:w w:val="95"/>
                <w:sz w:val="21"/>
                <w:szCs w:val="21"/>
              </w:rPr>
              <w:t> </w:t>
            </w:r>
            <w:r>
              <w:rPr>
                <w:rFonts w:ascii="宋体" w:hAnsi="宋体" w:cs="宋体" w:eastAsia="宋体"/>
                <w:color w:val="1F1F1F"/>
                <w:w w:val="95"/>
                <w:sz w:val="20"/>
                <w:szCs w:val="20"/>
              </w:rPr>
              <w:t>一</w:t>
            </w:r>
            <w:r>
              <w:rPr>
                <w:rFonts w:ascii="宋体" w:hAnsi="宋体" w:cs="宋体" w:eastAsia="宋体"/>
                <w:color w:val="383638"/>
                <w:w w:val="95"/>
                <w:sz w:val="20"/>
                <w:szCs w:val="20"/>
              </w:rPr>
              <w:t>流专业建设与</w:t>
            </w:r>
            <w:r>
              <w:rPr>
                <w:rFonts w:ascii="宋体" w:hAnsi="宋体" w:cs="宋体" w:eastAsia="宋体"/>
                <w:color w:val="383638"/>
                <w:w w:val="103"/>
                <w:sz w:val="20"/>
                <w:szCs w:val="20"/>
              </w:rPr>
              <w:t> </w:t>
            </w:r>
            <w:r>
              <w:rPr>
                <w:rFonts w:ascii="宋体" w:hAnsi="宋体" w:cs="宋体" w:eastAsia="宋体"/>
                <w:color w:val="383638"/>
                <w:sz w:val="20"/>
                <w:szCs w:val="20"/>
              </w:rPr>
              <w:t>创新人才培养的实践与探索</w:t>
            </w:r>
            <w:r>
              <w:rPr>
                <w:rFonts w:ascii="宋体" w:hAnsi="宋体" w:cs="宋体" w:eastAsia="宋体"/>
                <w:color w:val="383638"/>
                <w:spacing w:val="-40"/>
                <w:sz w:val="20"/>
                <w:szCs w:val="20"/>
              </w:rPr>
              <w:t> </w:t>
            </w:r>
            <w:r>
              <w:rPr>
                <w:rFonts w:ascii="宋体" w:hAnsi="宋体" w:cs="宋体" w:eastAsia="宋体"/>
                <w:color w:val="383638"/>
                <w:sz w:val="20"/>
                <w:szCs w:val="20"/>
              </w:rPr>
              <w:t>（李遂焰）</w:t>
            </w:r>
            <w:r>
              <w:rPr>
                <w:rFonts w:ascii="宋体" w:hAnsi="宋体" w:cs="宋体" w:eastAsia="宋体"/>
                <w:sz w:val="20"/>
                <w:szCs w:val="20"/>
              </w:rPr>
            </w:r>
          </w:p>
        </w:tc>
      </w:tr>
      <w:tr>
        <w:trPr>
          <w:trHeight w:val="634" w:hRule="exact"/>
        </w:trPr>
        <w:tc>
          <w:tcPr>
            <w:tcW w:w="792" w:type="dxa"/>
            <w:tcBorders>
              <w:top w:val="single" w:sz="3" w:space="0" w:color="343434"/>
              <w:left w:val="single" w:sz="14" w:space="0" w:color="2F2F2F"/>
              <w:bottom w:val="single" w:sz="6" w:space="0" w:color="444444"/>
              <w:right w:val="single" w:sz="3" w:space="0" w:color="181818"/>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90" w:right="0"/>
              <w:jc w:val="left"/>
              <w:rPr>
                <w:rFonts w:ascii="Times New Roman" w:hAnsi="Times New Roman" w:cs="Times New Roman" w:eastAsia="Times New Roman"/>
                <w:sz w:val="20"/>
                <w:szCs w:val="20"/>
              </w:rPr>
            </w:pPr>
            <w:r>
              <w:rPr>
                <w:rFonts w:ascii="Times New Roman"/>
                <w:color w:val="383638"/>
                <w:spacing w:val="-11"/>
                <w:w w:val="115"/>
                <w:sz w:val="20"/>
              </w:rPr>
              <w:t>11557</w:t>
            </w:r>
            <w:r>
              <w:rPr>
                <w:rFonts w:ascii="Times New Roman"/>
                <w:spacing w:val="-11"/>
                <w:sz w:val="20"/>
              </w:rPr>
            </w:r>
          </w:p>
        </w:tc>
        <w:tc>
          <w:tcPr>
            <w:tcW w:w="3483" w:type="dxa"/>
            <w:tcBorders>
              <w:top w:val="single" w:sz="6" w:space="0" w:color="484848"/>
              <w:left w:val="single" w:sz="3" w:space="0" w:color="181818"/>
              <w:bottom w:val="single" w:sz="6" w:space="0" w:color="444444"/>
              <w:right w:val="single" w:sz="3" w:space="0" w:color="838383"/>
            </w:tcBorders>
          </w:tcPr>
          <w:p>
            <w:pPr>
              <w:pStyle w:val="TableParagraph"/>
              <w:spacing w:line="248" w:lineRule="exact"/>
              <w:ind w:left="183" w:right="0" w:hanging="8"/>
              <w:jc w:val="left"/>
              <w:rPr>
                <w:rFonts w:ascii="宋体" w:hAnsi="宋体" w:cs="宋体" w:eastAsia="宋体"/>
                <w:sz w:val="20"/>
                <w:szCs w:val="20"/>
              </w:rPr>
            </w:pPr>
            <w:r>
              <w:rPr>
                <w:rFonts w:ascii="宋体" w:hAnsi="宋体" w:cs="宋体" w:eastAsia="宋体"/>
                <w:color w:val="1F1F1F"/>
                <w:spacing w:val="-11"/>
                <w:w w:val="105"/>
                <w:sz w:val="20"/>
                <w:szCs w:val="20"/>
              </w:rPr>
              <w:t>＃</w:t>
            </w:r>
            <w:r>
              <w:rPr>
                <w:rFonts w:ascii="宋体" w:hAnsi="宋体" w:cs="宋体" w:eastAsia="宋体"/>
                <w:color w:val="4B4B4D"/>
                <w:spacing w:val="-11"/>
                <w:w w:val="105"/>
                <w:sz w:val="20"/>
                <w:szCs w:val="20"/>
              </w:rPr>
              <w:t>基于混合教学 </w:t>
            </w:r>
            <w:r>
              <w:rPr>
                <w:rFonts w:ascii="宋体" w:hAnsi="宋体" w:cs="宋体" w:eastAsia="宋体"/>
                <w:color w:val="4B4B4D"/>
                <w:spacing w:val="-12"/>
                <w:w w:val="105"/>
                <w:sz w:val="20"/>
                <w:szCs w:val="20"/>
              </w:rPr>
              <w:t>，面向新时代</w:t>
            </w:r>
            <w:r>
              <w:rPr>
                <w:rFonts w:ascii="宋体" w:hAnsi="宋体" w:cs="宋体" w:eastAsia="宋体"/>
                <w:color w:val="4B4B4D"/>
                <w:spacing w:val="-89"/>
                <w:w w:val="105"/>
                <w:sz w:val="20"/>
                <w:szCs w:val="20"/>
              </w:rPr>
              <w:t> </w:t>
            </w:r>
            <w:r>
              <w:rPr>
                <w:rFonts w:ascii="宋体" w:hAnsi="宋体" w:cs="宋体" w:eastAsia="宋体"/>
                <w:color w:val="1F1F1F"/>
                <w:spacing w:val="-21"/>
                <w:w w:val="105"/>
                <w:sz w:val="20"/>
                <w:szCs w:val="20"/>
              </w:rPr>
              <w:t>，</w:t>
            </w:r>
            <w:r>
              <w:rPr>
                <w:rFonts w:ascii="宋体" w:hAnsi="宋体" w:cs="宋体" w:eastAsia="宋体"/>
                <w:color w:val="383638"/>
                <w:spacing w:val="-21"/>
                <w:w w:val="105"/>
                <w:sz w:val="20"/>
                <w:szCs w:val="20"/>
              </w:rPr>
              <w:t>培养</w:t>
            </w:r>
            <w:r>
              <w:rPr>
                <w:rFonts w:ascii="宋体" w:hAnsi="宋体" w:cs="宋体" w:eastAsia="宋体"/>
                <w:spacing w:val="-21"/>
                <w:sz w:val="20"/>
                <w:szCs w:val="20"/>
              </w:rPr>
            </w:r>
          </w:p>
          <w:p>
            <w:pPr>
              <w:pStyle w:val="TableParagraph"/>
              <w:spacing w:line="240" w:lineRule="auto" w:before="55"/>
              <w:ind w:left="183" w:right="0"/>
              <w:jc w:val="left"/>
              <w:rPr>
                <w:rFonts w:ascii="宋体" w:hAnsi="宋体" w:cs="宋体" w:eastAsia="宋体"/>
                <w:sz w:val="20"/>
                <w:szCs w:val="20"/>
              </w:rPr>
            </w:pPr>
            <w:r>
              <w:rPr>
                <w:rFonts w:ascii="宋体" w:hAnsi="宋体" w:cs="宋体" w:eastAsia="宋体"/>
                <w:color w:val="383638"/>
                <w:w w:val="95"/>
                <w:sz w:val="20"/>
                <w:szCs w:val="20"/>
              </w:rPr>
              <w:t>心有所信的时代建设者 </w:t>
            </w:r>
            <w:r>
              <w:rPr>
                <w:rFonts w:ascii="宋体" w:hAnsi="宋体" w:cs="宋体" w:eastAsia="宋体"/>
                <w:color w:val="383638"/>
                <w:w w:val="80"/>
                <w:sz w:val="20"/>
                <w:szCs w:val="20"/>
              </w:rPr>
              <w:t>〈</w:t>
            </w:r>
            <w:r>
              <w:rPr>
                <w:rFonts w:ascii="宋体" w:hAnsi="宋体" w:cs="宋体" w:eastAsia="宋体"/>
                <w:color w:val="383638"/>
                <w:spacing w:val="1"/>
                <w:w w:val="80"/>
                <w:sz w:val="20"/>
                <w:szCs w:val="20"/>
              </w:rPr>
              <w:t> </w:t>
            </w:r>
            <w:r>
              <w:rPr>
                <w:rFonts w:ascii="宋体" w:hAnsi="宋体" w:cs="宋体" w:eastAsia="宋体"/>
                <w:color w:val="383638"/>
                <w:w w:val="95"/>
                <w:sz w:val="20"/>
                <w:szCs w:val="20"/>
              </w:rPr>
              <w:t>蔡亮〉</w:t>
            </w:r>
            <w:r>
              <w:rPr>
                <w:rFonts w:ascii="宋体" w:hAnsi="宋体" w:cs="宋体" w:eastAsia="宋体"/>
                <w:sz w:val="20"/>
                <w:szCs w:val="20"/>
              </w:rPr>
            </w:r>
          </w:p>
        </w:tc>
        <w:tc>
          <w:tcPr>
            <w:tcW w:w="750" w:type="dxa"/>
            <w:tcBorders>
              <w:top w:val="single" w:sz="3" w:space="0" w:color="2B2B2B"/>
              <w:left w:val="single" w:sz="3" w:space="0" w:color="838383"/>
              <w:bottom w:val="single" w:sz="3" w:space="0" w:color="1C1C1C"/>
              <w:right w:val="single" w:sz="3" w:space="0" w:color="0C0C0C"/>
            </w:tcBorders>
          </w:tcPr>
          <w:p>
            <w:pPr>
              <w:pStyle w:val="TableParagraph"/>
              <w:spacing w:line="240" w:lineRule="auto" w:before="11"/>
              <w:ind w:right="0"/>
              <w:jc w:val="left"/>
              <w:rPr>
                <w:rFonts w:ascii="Times New Roman" w:hAnsi="Times New Roman" w:cs="Times New Roman" w:eastAsia="Times New Roman"/>
                <w:sz w:val="16"/>
                <w:szCs w:val="16"/>
              </w:rPr>
            </w:pPr>
          </w:p>
          <w:p>
            <w:pPr>
              <w:pStyle w:val="TableParagraph"/>
              <w:spacing w:line="240" w:lineRule="auto"/>
              <w:ind w:left="183" w:right="0"/>
              <w:jc w:val="left"/>
              <w:rPr>
                <w:rFonts w:ascii="Times New Roman" w:hAnsi="Times New Roman" w:cs="Times New Roman" w:eastAsia="Times New Roman"/>
                <w:sz w:val="20"/>
                <w:szCs w:val="20"/>
              </w:rPr>
            </w:pPr>
            <w:r>
              <w:rPr>
                <w:rFonts w:ascii="Times New Roman"/>
                <w:color w:val="383638"/>
                <w:w w:val="110"/>
                <w:sz w:val="20"/>
              </w:rPr>
              <w:t>1155</w:t>
            </w:r>
            <w:r>
              <w:rPr>
                <w:rFonts w:ascii="Times New Roman"/>
                <w:color w:val="1F1F1F"/>
                <w:w w:val="110"/>
                <w:sz w:val="20"/>
              </w:rPr>
              <w:t>1</w:t>
            </w:r>
            <w:r>
              <w:rPr>
                <w:rFonts w:ascii="Times New Roman"/>
                <w:sz w:val="20"/>
              </w:rPr>
            </w:r>
          </w:p>
        </w:tc>
        <w:tc>
          <w:tcPr>
            <w:tcW w:w="4323" w:type="dxa"/>
            <w:gridSpan w:val="4"/>
            <w:tcBorders>
              <w:top w:val="single" w:sz="3" w:space="0" w:color="383838"/>
              <w:left w:val="single" w:sz="3" w:space="0" w:color="0C0C0C"/>
              <w:bottom w:val="single" w:sz="3" w:space="0" w:color="383838"/>
              <w:right w:val="single" w:sz="6" w:space="0" w:color="282828"/>
            </w:tcBorders>
          </w:tcPr>
          <w:p>
            <w:pPr>
              <w:pStyle w:val="TableParagraph"/>
              <w:spacing w:line="240" w:lineRule="auto" w:before="162"/>
              <w:ind w:left="161" w:right="0"/>
              <w:jc w:val="left"/>
              <w:rPr>
                <w:rFonts w:ascii="宋体" w:hAnsi="宋体" w:cs="宋体" w:eastAsia="宋体"/>
                <w:sz w:val="20"/>
                <w:szCs w:val="20"/>
              </w:rPr>
            </w:pPr>
            <w:r>
              <w:rPr>
                <w:rFonts w:ascii="宋体" w:hAnsi="宋体" w:cs="宋体" w:eastAsia="宋体"/>
                <w:color w:val="383638"/>
                <w:spacing w:val="-4"/>
                <w:w w:val="95"/>
                <w:sz w:val="20"/>
                <w:szCs w:val="20"/>
              </w:rPr>
              <w:t>＃生物学实验混合式教学的思考与实践（曹阳〉</w:t>
            </w:r>
            <w:r>
              <w:rPr>
                <w:rFonts w:ascii="宋体" w:hAnsi="宋体" w:cs="宋体" w:eastAsia="宋体"/>
                <w:spacing w:val="-4"/>
                <w:sz w:val="20"/>
                <w:szCs w:val="20"/>
              </w:rPr>
            </w:r>
          </w:p>
        </w:tc>
      </w:tr>
      <w:tr>
        <w:trPr>
          <w:trHeight w:val="1210" w:hRule="exact"/>
        </w:trPr>
        <w:tc>
          <w:tcPr>
            <w:tcW w:w="792" w:type="dxa"/>
            <w:tcBorders>
              <w:top w:val="single" w:sz="6" w:space="0" w:color="444444"/>
              <w:left w:val="single" w:sz="6" w:space="0" w:color="282828"/>
              <w:bottom w:val="single" w:sz="3" w:space="0" w:color="0C0C0C"/>
              <w:right w:val="single" w:sz="3" w:space="0" w:color="080808"/>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94" w:right="0"/>
              <w:jc w:val="left"/>
              <w:rPr>
                <w:rFonts w:ascii="Times New Roman" w:hAnsi="Times New Roman" w:cs="Times New Roman" w:eastAsia="Times New Roman"/>
                <w:sz w:val="20"/>
                <w:szCs w:val="20"/>
              </w:rPr>
            </w:pPr>
            <w:r>
              <w:rPr>
                <w:rFonts w:ascii="Times New Roman"/>
                <w:color w:val="1F1F1F"/>
                <w:spacing w:val="-11"/>
                <w:w w:val="115"/>
                <w:sz w:val="20"/>
              </w:rPr>
              <w:t>11</w:t>
            </w:r>
            <w:r>
              <w:rPr>
                <w:rFonts w:ascii="Times New Roman"/>
                <w:color w:val="4B4B4D"/>
                <w:spacing w:val="-11"/>
                <w:w w:val="115"/>
                <w:sz w:val="20"/>
              </w:rPr>
              <w:t>571</w:t>
            </w:r>
            <w:r>
              <w:rPr>
                <w:rFonts w:ascii="Times New Roman"/>
                <w:spacing w:val="-11"/>
                <w:sz w:val="20"/>
              </w:rPr>
            </w:r>
          </w:p>
        </w:tc>
        <w:tc>
          <w:tcPr>
            <w:tcW w:w="3483" w:type="dxa"/>
            <w:tcBorders>
              <w:top w:val="single" w:sz="6" w:space="0" w:color="444444"/>
              <w:left w:val="single" w:sz="3" w:space="0" w:color="080808"/>
              <w:bottom w:val="single" w:sz="6" w:space="0" w:color="3B3B3B"/>
              <w:right w:val="single" w:sz="3" w:space="0" w:color="606060"/>
            </w:tcBorders>
          </w:tcPr>
          <w:p>
            <w:pPr>
              <w:pStyle w:val="TableParagraph"/>
              <w:spacing w:line="240" w:lineRule="auto" w:before="79"/>
              <w:ind w:left="169" w:right="0"/>
              <w:jc w:val="left"/>
              <w:rPr>
                <w:rFonts w:ascii="Times New Roman" w:hAnsi="Times New Roman" w:cs="Times New Roman" w:eastAsia="Times New Roman"/>
                <w:sz w:val="21"/>
                <w:szCs w:val="21"/>
              </w:rPr>
            </w:pPr>
            <w:r>
              <w:rPr>
                <w:rFonts w:ascii="宋体" w:hAnsi="宋体" w:cs="宋体" w:eastAsia="宋体"/>
                <w:color w:val="383638"/>
                <w:spacing w:val="-12"/>
                <w:sz w:val="20"/>
                <w:szCs w:val="20"/>
              </w:rPr>
              <w:t>＃高效输入，有效输 </w:t>
            </w:r>
            <w:r>
              <w:rPr>
                <w:rFonts w:ascii="宋体" w:hAnsi="宋体" w:cs="宋体" w:eastAsia="宋体"/>
                <w:color w:val="1F1F1F"/>
                <w:spacing w:val="-16"/>
                <w:sz w:val="20"/>
                <w:szCs w:val="20"/>
              </w:rPr>
              <w:t>出</w:t>
            </w:r>
            <w:r>
              <w:rPr>
                <w:rFonts w:ascii="宋体" w:hAnsi="宋体" w:cs="宋体" w:eastAsia="宋体"/>
                <w:color w:val="69696B"/>
                <w:spacing w:val="-16"/>
                <w:sz w:val="20"/>
                <w:szCs w:val="20"/>
              </w:rPr>
              <w:t>一</w:t>
            </w:r>
            <w:r>
              <w:rPr>
                <w:rFonts w:ascii="宋体" w:hAnsi="宋体" w:cs="宋体" w:eastAsia="宋体"/>
                <w:color w:val="4B4B4D"/>
                <w:spacing w:val="-16"/>
                <w:sz w:val="20"/>
                <w:szCs w:val="20"/>
              </w:rPr>
              <w:t>一基于 </w:t>
            </w:r>
            <w:r>
              <w:rPr>
                <w:rFonts w:ascii="宋体" w:hAnsi="宋体" w:cs="宋体" w:eastAsia="宋体"/>
                <w:color w:val="4B4B4D"/>
                <w:spacing w:val="23"/>
                <w:sz w:val="20"/>
                <w:szCs w:val="20"/>
              </w:rPr>
              <w:t> </w:t>
            </w:r>
            <w:r>
              <w:rPr>
                <w:rFonts w:ascii="Times New Roman" w:hAnsi="Times New Roman" w:cs="Times New Roman" w:eastAsia="Times New Roman"/>
                <w:color w:val="1F1F1F"/>
                <w:sz w:val="21"/>
                <w:szCs w:val="21"/>
              </w:rPr>
              <w:t>I</w:t>
            </w:r>
            <w:r>
              <w:rPr>
                <w:rFonts w:ascii="Times New Roman" w:hAnsi="Times New Roman" w:cs="Times New Roman" w:eastAsia="Times New Roman"/>
                <w:color w:val="383638"/>
                <w:sz w:val="21"/>
                <w:szCs w:val="21"/>
              </w:rPr>
              <w:t>CC</w:t>
            </w:r>
            <w:r>
              <w:rPr>
                <w:rFonts w:ascii="Times New Roman" w:hAnsi="Times New Roman" w:cs="Times New Roman" w:eastAsia="Times New Roman"/>
                <w:sz w:val="21"/>
                <w:szCs w:val="21"/>
              </w:rPr>
            </w:r>
          </w:p>
          <w:p>
            <w:pPr>
              <w:pStyle w:val="TableParagraph"/>
              <w:spacing w:line="404" w:lineRule="exact" w:before="27"/>
              <w:ind w:left="176" w:right="38" w:firstLine="7"/>
              <w:jc w:val="left"/>
              <w:rPr>
                <w:rFonts w:ascii="宋体" w:hAnsi="宋体" w:cs="宋体" w:eastAsia="宋体"/>
                <w:sz w:val="20"/>
                <w:szCs w:val="20"/>
              </w:rPr>
            </w:pPr>
            <w:r>
              <w:rPr>
                <w:rFonts w:ascii="宋体" w:hAnsi="宋体" w:cs="宋体" w:eastAsia="宋体"/>
                <w:color w:val="383638"/>
                <w:sz w:val="20"/>
                <w:szCs w:val="20"/>
              </w:rPr>
              <w:t>的细胞生物学课程建设与实践 </w:t>
            </w:r>
            <w:r>
              <w:rPr>
                <w:rFonts w:ascii="宋体" w:hAnsi="宋体" w:cs="宋体" w:eastAsia="宋体"/>
                <w:color w:val="383638"/>
                <w:w w:val="85"/>
                <w:sz w:val="20"/>
                <w:szCs w:val="20"/>
              </w:rPr>
              <w:t>（</w:t>
            </w:r>
            <w:r>
              <w:rPr>
                <w:rFonts w:ascii="宋体" w:hAnsi="宋体" w:cs="宋体" w:eastAsia="宋体"/>
                <w:color w:val="383638"/>
                <w:spacing w:val="-11"/>
                <w:w w:val="85"/>
                <w:sz w:val="20"/>
                <w:szCs w:val="20"/>
              </w:rPr>
              <w:t> </w:t>
            </w:r>
            <w:r>
              <w:rPr>
                <w:rFonts w:ascii="宋体" w:hAnsi="宋体" w:cs="宋体" w:eastAsia="宋体"/>
                <w:color w:val="383638"/>
                <w:sz w:val="20"/>
                <w:szCs w:val="20"/>
              </w:rPr>
              <w:t>张</w:t>
            </w:r>
            <w:r>
              <w:rPr>
                <w:rFonts w:ascii="宋体" w:hAnsi="宋体" w:cs="宋体" w:eastAsia="宋体"/>
                <w:color w:val="383638"/>
                <w:w w:val="103"/>
                <w:sz w:val="20"/>
                <w:szCs w:val="20"/>
              </w:rPr>
              <w:t> </w:t>
            </w:r>
            <w:r>
              <w:rPr>
                <w:rFonts w:ascii="宋体" w:hAnsi="宋体" w:cs="宋体" w:eastAsia="宋体"/>
                <w:color w:val="383638"/>
                <w:sz w:val="20"/>
                <w:szCs w:val="20"/>
              </w:rPr>
              <w:t>晗）</w:t>
            </w:r>
            <w:r>
              <w:rPr>
                <w:rFonts w:ascii="宋体" w:hAnsi="宋体" w:cs="宋体" w:eastAsia="宋体"/>
                <w:sz w:val="20"/>
                <w:szCs w:val="20"/>
              </w:rPr>
            </w:r>
          </w:p>
        </w:tc>
        <w:tc>
          <w:tcPr>
            <w:tcW w:w="750" w:type="dxa"/>
            <w:tcBorders>
              <w:top w:val="single" w:sz="3" w:space="0" w:color="1C1C1C"/>
              <w:left w:val="single" w:sz="3" w:space="0" w:color="606060"/>
              <w:bottom w:val="single" w:sz="6" w:space="0" w:color="3B3B3B"/>
              <w:right w:val="single" w:sz="3" w:space="0" w:color="0C0C0C"/>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240" w:lineRule="auto"/>
              <w:ind w:left="176" w:right="0"/>
              <w:jc w:val="left"/>
              <w:rPr>
                <w:rFonts w:ascii="Times New Roman" w:hAnsi="Times New Roman" w:cs="Times New Roman" w:eastAsia="Times New Roman"/>
                <w:sz w:val="20"/>
                <w:szCs w:val="20"/>
              </w:rPr>
            </w:pPr>
            <w:r>
              <w:rPr>
                <w:rFonts w:ascii="Times New Roman"/>
                <w:color w:val="1F1F1F"/>
                <w:spacing w:val="-6"/>
                <w:w w:val="105"/>
                <w:sz w:val="20"/>
              </w:rPr>
              <w:t>11</w:t>
            </w:r>
            <w:r>
              <w:rPr>
                <w:rFonts w:ascii="Times New Roman"/>
                <w:color w:val="383638"/>
                <w:spacing w:val="-6"/>
                <w:w w:val="105"/>
                <w:sz w:val="20"/>
              </w:rPr>
              <w:t>552</w:t>
            </w:r>
            <w:r>
              <w:rPr>
                <w:rFonts w:ascii="Times New Roman"/>
                <w:spacing w:val="-6"/>
                <w:sz w:val="20"/>
              </w:rPr>
            </w:r>
          </w:p>
        </w:tc>
        <w:tc>
          <w:tcPr>
            <w:tcW w:w="4323" w:type="dxa"/>
            <w:gridSpan w:val="4"/>
            <w:tcBorders>
              <w:top w:val="single" w:sz="3" w:space="0" w:color="383838"/>
              <w:left w:val="single" w:sz="3" w:space="0" w:color="0C0C0C"/>
              <w:bottom w:val="single" w:sz="3" w:space="0" w:color="343434"/>
              <w:right w:val="single" w:sz="6" w:space="0" w:color="232323"/>
            </w:tcBorders>
          </w:tcPr>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83" w:lineRule="auto"/>
              <w:ind w:left="161" w:right="67" w:hanging="8"/>
              <w:jc w:val="left"/>
              <w:rPr>
                <w:rFonts w:ascii="宋体" w:hAnsi="宋体" w:cs="宋体" w:eastAsia="宋体"/>
                <w:sz w:val="20"/>
                <w:szCs w:val="20"/>
              </w:rPr>
            </w:pPr>
            <w:r>
              <w:rPr>
                <w:rFonts w:ascii="宋体" w:hAnsi="宋体" w:cs="宋体" w:eastAsia="宋体"/>
                <w:color w:val="383638"/>
                <w:spacing w:val="-5"/>
                <w:sz w:val="20"/>
                <w:szCs w:val="20"/>
              </w:rPr>
              <w:t>＃南亚热带生物学野外实习的教 </w:t>
            </w:r>
            <w:r>
              <w:rPr>
                <w:rFonts w:ascii="宋体" w:hAnsi="宋体" w:cs="宋体" w:eastAsia="宋体"/>
                <w:color w:val="383638"/>
                <w:sz w:val="20"/>
                <w:szCs w:val="20"/>
              </w:rPr>
              <w:t>学规范和教</w:t>
            </w:r>
            <w:r>
              <w:rPr>
                <w:rFonts w:ascii="宋体" w:hAnsi="宋体" w:cs="宋体" w:eastAsia="宋体"/>
                <w:color w:val="5B5B5B"/>
                <w:sz w:val="20"/>
                <w:szCs w:val="20"/>
              </w:rPr>
              <w:t>学</w:t>
            </w:r>
            <w:r>
              <w:rPr>
                <w:rFonts w:ascii="宋体" w:hAnsi="宋体" w:cs="宋体" w:eastAsia="宋体"/>
                <w:color w:val="5B5B5B"/>
                <w:spacing w:val="-37"/>
                <w:sz w:val="20"/>
                <w:szCs w:val="20"/>
              </w:rPr>
              <w:t> </w:t>
            </w:r>
            <w:r>
              <w:rPr>
                <w:rFonts w:ascii="宋体" w:hAnsi="宋体" w:cs="宋体" w:eastAsia="宋体"/>
                <w:color w:val="5B5B5B"/>
                <w:spacing w:val="-37"/>
                <w:sz w:val="20"/>
                <w:szCs w:val="20"/>
              </w:rPr>
            </w:r>
            <w:r>
              <w:rPr>
                <w:rFonts w:ascii="宋体" w:hAnsi="宋体" w:cs="宋体" w:eastAsia="宋体"/>
                <w:color w:val="383638"/>
                <w:w w:val="90"/>
                <w:sz w:val="20"/>
                <w:szCs w:val="20"/>
              </w:rPr>
              <w:t>恩政</w:t>
            </w:r>
            <w:r>
              <w:rPr>
                <w:rFonts w:ascii="宋体" w:hAnsi="宋体" w:cs="宋体" w:eastAsia="宋体"/>
                <w:color w:val="383638"/>
                <w:spacing w:val="15"/>
                <w:w w:val="90"/>
                <w:sz w:val="20"/>
                <w:szCs w:val="20"/>
              </w:rPr>
              <w:t> </w:t>
            </w:r>
            <w:r>
              <w:rPr>
                <w:rFonts w:ascii="宋体" w:hAnsi="宋体" w:cs="宋体" w:eastAsia="宋体"/>
                <w:color w:val="383638"/>
                <w:w w:val="90"/>
                <w:sz w:val="20"/>
                <w:szCs w:val="20"/>
              </w:rPr>
              <w:t>（廖丈波）</w:t>
            </w:r>
            <w:r>
              <w:rPr>
                <w:rFonts w:ascii="宋体" w:hAnsi="宋体" w:cs="宋体" w:eastAsia="宋体"/>
                <w:sz w:val="20"/>
                <w:szCs w:val="20"/>
              </w:rPr>
            </w:r>
          </w:p>
        </w:tc>
      </w:tr>
      <w:tr>
        <w:trPr>
          <w:trHeight w:val="1039" w:hRule="exact"/>
        </w:trPr>
        <w:tc>
          <w:tcPr>
            <w:tcW w:w="9347" w:type="dxa"/>
            <w:gridSpan w:val="7"/>
            <w:tcBorders>
              <w:top w:val="single" w:sz="6" w:space="0" w:color="3B3B3B"/>
              <w:left w:val="single" w:sz="6" w:space="0" w:color="28282B"/>
              <w:bottom w:val="nil" w:sz="6" w:space="0" w:color="auto"/>
              <w:right w:val="single" w:sz="6" w:space="0" w:color="232323"/>
            </w:tcBorders>
          </w:tcPr>
          <w:p>
            <w:pPr>
              <w:pStyle w:val="TableParagraph"/>
              <w:spacing w:line="240" w:lineRule="auto" w:before="79"/>
              <w:ind w:left="-1" w:right="27"/>
              <w:jc w:val="center"/>
              <w:rPr>
                <w:rFonts w:ascii="Times New Roman" w:hAnsi="Times New Roman" w:cs="Times New Roman" w:eastAsia="Times New Roman"/>
                <w:sz w:val="20"/>
                <w:szCs w:val="20"/>
              </w:rPr>
            </w:pPr>
            <w:r>
              <w:rPr>
                <w:rFonts w:ascii="宋体" w:hAnsi="宋体" w:cs="宋体" w:eastAsia="宋体"/>
                <w:color w:val="383638"/>
                <w:w w:val="103"/>
                <w:sz w:val="20"/>
                <w:szCs w:val="20"/>
              </w:rPr>
              <w:t>管理学类课程</w:t>
            </w:r>
            <w:r>
              <w:rPr>
                <w:rFonts w:ascii="宋体" w:hAnsi="宋体" w:cs="宋体" w:eastAsia="宋体"/>
                <w:color w:val="383638"/>
                <w:spacing w:val="5"/>
                <w:w w:val="103"/>
                <w:sz w:val="20"/>
                <w:szCs w:val="20"/>
              </w:rPr>
              <w:t>教</w:t>
            </w:r>
            <w:r>
              <w:rPr>
                <w:rFonts w:ascii="宋体" w:hAnsi="宋体" w:cs="宋体" w:eastAsia="宋体"/>
                <w:color w:val="383638"/>
                <w:w w:val="108"/>
                <w:sz w:val="20"/>
                <w:szCs w:val="20"/>
              </w:rPr>
              <w:t>学</w:t>
            </w:r>
            <w:r>
              <w:rPr>
                <w:rFonts w:ascii="宋体" w:hAnsi="宋体" w:cs="宋体" w:eastAsia="宋体"/>
                <w:color w:val="383638"/>
                <w:spacing w:val="-8"/>
                <w:w w:val="108"/>
                <w:sz w:val="20"/>
                <w:szCs w:val="20"/>
              </w:rPr>
              <w:t>培</w:t>
            </w:r>
            <w:r>
              <w:rPr>
                <w:rFonts w:ascii="宋体" w:hAnsi="宋体" w:cs="宋体" w:eastAsia="宋体"/>
                <w:color w:val="1F1F1F"/>
                <w:w w:val="109"/>
                <w:sz w:val="20"/>
                <w:szCs w:val="20"/>
              </w:rPr>
              <w:t>训</w:t>
            </w:r>
            <w:r>
              <w:rPr>
                <w:rFonts w:ascii="宋体" w:hAnsi="宋体" w:cs="宋体" w:eastAsia="宋体"/>
                <w:color w:val="1F1F1F"/>
                <w:spacing w:val="-2"/>
                <w:sz w:val="20"/>
                <w:szCs w:val="20"/>
              </w:rPr>
              <w:t> </w:t>
            </w:r>
            <w:r>
              <w:rPr>
                <w:rFonts w:ascii="宋体" w:hAnsi="宋体" w:cs="宋体" w:eastAsia="宋体"/>
                <w:color w:val="383638"/>
                <w:spacing w:val="10"/>
                <w:w w:val="45"/>
                <w:sz w:val="20"/>
                <w:szCs w:val="20"/>
              </w:rPr>
              <w:t>（</w:t>
            </w:r>
            <w:r>
              <w:rPr>
                <w:rFonts w:ascii="Times New Roman" w:hAnsi="Times New Roman" w:cs="Times New Roman" w:eastAsia="Times New Roman"/>
                <w:color w:val="383638"/>
                <w:w w:val="109"/>
                <w:sz w:val="20"/>
                <w:szCs w:val="20"/>
              </w:rPr>
              <w:t>7</w:t>
            </w:r>
            <w:r>
              <w:rPr>
                <w:rFonts w:ascii="Times New Roman" w:hAnsi="Times New Roman" w:cs="Times New Roman" w:eastAsia="Times New Roman"/>
                <w:color w:val="383638"/>
                <w:spacing w:val="12"/>
                <w:w w:val="109"/>
                <w:sz w:val="20"/>
                <w:szCs w:val="20"/>
              </w:rPr>
              <w:t>8</w:t>
            </w:r>
            <w:r>
              <w:rPr>
                <w:rFonts w:ascii="Times New Roman" w:hAnsi="Times New Roman" w:cs="Times New Roman" w:eastAsia="Times New Roman"/>
                <w:color w:val="1F1F1F"/>
                <w:w w:val="131"/>
                <w:sz w:val="20"/>
                <w:szCs w:val="20"/>
              </w:rPr>
              <w:t>)</w:t>
            </w:r>
            <w:r>
              <w:rPr>
                <w:rFonts w:ascii="Times New Roman" w:hAnsi="Times New Roman" w:cs="Times New Roman" w:eastAsia="Times New Roman"/>
                <w:sz w:val="20"/>
                <w:szCs w:val="20"/>
              </w:rPr>
            </w:r>
          </w:p>
          <w:p>
            <w:pPr>
              <w:pStyle w:val="TableParagraph"/>
              <w:spacing w:line="278" w:lineRule="auto" w:before="40"/>
              <w:ind w:left="122" w:right="78" w:firstLine="417"/>
              <w:jc w:val="left"/>
              <w:rPr>
                <w:rFonts w:ascii="宋体" w:hAnsi="宋体" w:cs="宋体" w:eastAsia="宋体"/>
                <w:sz w:val="20"/>
                <w:szCs w:val="20"/>
              </w:rPr>
            </w:pPr>
            <w:r>
              <w:rPr>
                <w:rFonts w:ascii="宋体" w:hAnsi="宋体" w:cs="宋体" w:eastAsia="宋体"/>
                <w:color w:val="4B4B4D"/>
                <w:w w:val="105"/>
                <w:sz w:val="20"/>
                <w:szCs w:val="20"/>
              </w:rPr>
              <w:t>本课程群包括工商管理</w:t>
            </w:r>
            <w:r>
              <w:rPr>
                <w:rFonts w:ascii="宋体" w:hAnsi="宋体" w:cs="宋体" w:eastAsia="宋体"/>
                <w:color w:val="4B4B4D"/>
                <w:spacing w:val="-25"/>
                <w:w w:val="105"/>
                <w:sz w:val="20"/>
                <w:szCs w:val="20"/>
              </w:rPr>
              <w:t> </w:t>
            </w:r>
            <w:r>
              <w:rPr>
                <w:rFonts w:ascii="宋体" w:hAnsi="宋体" w:cs="宋体" w:eastAsia="宋体"/>
                <w:color w:val="4B4B4D"/>
                <w:spacing w:val="-13"/>
                <w:w w:val="105"/>
                <w:sz w:val="20"/>
                <w:szCs w:val="20"/>
              </w:rPr>
              <w:t>、会计、市场营销</w:t>
            </w:r>
            <w:r>
              <w:rPr>
                <w:rFonts w:ascii="宋体" w:hAnsi="宋体" w:cs="宋体" w:eastAsia="宋体"/>
                <w:color w:val="4B4B4D"/>
                <w:spacing w:val="-69"/>
                <w:w w:val="105"/>
                <w:sz w:val="20"/>
                <w:szCs w:val="20"/>
              </w:rPr>
              <w:t> </w:t>
            </w:r>
            <w:r>
              <w:rPr>
                <w:rFonts w:ascii="宋体" w:hAnsi="宋体" w:cs="宋体" w:eastAsia="宋体"/>
                <w:color w:val="4B4B4D"/>
                <w:spacing w:val="-11"/>
                <w:w w:val="105"/>
                <w:sz w:val="20"/>
                <w:szCs w:val="20"/>
              </w:rPr>
              <w:t>、公共管理</w:t>
            </w:r>
            <w:r>
              <w:rPr>
                <w:rFonts w:ascii="宋体" w:hAnsi="宋体" w:cs="宋体" w:eastAsia="宋体"/>
                <w:color w:val="4B4B4D"/>
                <w:spacing w:val="-73"/>
                <w:w w:val="105"/>
                <w:sz w:val="20"/>
                <w:szCs w:val="20"/>
              </w:rPr>
              <w:t> </w:t>
            </w:r>
            <w:r>
              <w:rPr>
                <w:rFonts w:ascii="宋体" w:hAnsi="宋体" w:cs="宋体" w:eastAsia="宋体"/>
                <w:color w:val="4B4B4D"/>
                <w:spacing w:val="-14"/>
                <w:w w:val="105"/>
                <w:sz w:val="20"/>
                <w:szCs w:val="20"/>
              </w:rPr>
              <w:t>、物流、工业工程</w:t>
            </w:r>
            <w:r>
              <w:rPr>
                <w:rFonts w:ascii="宋体" w:hAnsi="宋体" w:cs="宋体" w:eastAsia="宋体"/>
                <w:color w:val="4B4B4D"/>
                <w:spacing w:val="-71"/>
                <w:w w:val="105"/>
                <w:sz w:val="20"/>
                <w:szCs w:val="20"/>
              </w:rPr>
              <w:t> </w:t>
            </w:r>
            <w:r>
              <w:rPr>
                <w:rFonts w:ascii="宋体" w:hAnsi="宋体" w:cs="宋体" w:eastAsia="宋体"/>
                <w:color w:val="4B4B4D"/>
                <w:spacing w:val="-4"/>
                <w:w w:val="105"/>
                <w:sz w:val="20"/>
                <w:szCs w:val="20"/>
              </w:rPr>
              <w:t>、电子商务等主要专业的</w:t>
            </w:r>
            <w:r>
              <w:rPr>
                <w:rFonts w:ascii="宋体" w:hAnsi="宋体" w:cs="宋体" w:eastAsia="宋体"/>
                <w:color w:val="4B4B4D"/>
                <w:w w:val="103"/>
                <w:sz w:val="20"/>
                <w:szCs w:val="20"/>
              </w:rPr>
              <w:t> </w:t>
            </w:r>
            <w:r>
              <w:rPr>
                <w:rFonts w:ascii="宋体" w:hAnsi="宋体" w:cs="宋体" w:eastAsia="宋体"/>
                <w:color w:val="5B5B5B"/>
                <w:spacing w:val="-8"/>
                <w:w w:val="110"/>
                <w:sz w:val="20"/>
                <w:szCs w:val="20"/>
              </w:rPr>
              <w:t>专</w:t>
            </w:r>
            <w:r>
              <w:rPr>
                <w:rFonts w:ascii="宋体" w:hAnsi="宋体" w:cs="宋体" w:eastAsia="宋体"/>
                <w:color w:val="383638"/>
                <w:spacing w:val="-8"/>
                <w:w w:val="110"/>
                <w:sz w:val="20"/>
                <w:szCs w:val="20"/>
              </w:rPr>
              <w:t>业</w:t>
            </w:r>
            <w:r>
              <w:rPr>
                <w:rFonts w:ascii="宋体" w:hAnsi="宋体" w:cs="宋体" w:eastAsia="宋体"/>
                <w:color w:val="69696B"/>
                <w:spacing w:val="-8"/>
                <w:w w:val="110"/>
                <w:sz w:val="20"/>
                <w:szCs w:val="20"/>
              </w:rPr>
              <w:t>基</w:t>
            </w:r>
            <w:r>
              <w:rPr>
                <w:rFonts w:ascii="宋体" w:hAnsi="宋体" w:cs="宋体" w:eastAsia="宋体"/>
                <w:color w:val="383638"/>
                <w:spacing w:val="-8"/>
                <w:w w:val="110"/>
                <w:sz w:val="20"/>
                <w:szCs w:val="20"/>
              </w:rPr>
              <w:t>础课、</w:t>
            </w:r>
            <w:r>
              <w:rPr>
                <w:rFonts w:ascii="宋体" w:hAnsi="宋体" w:cs="宋体" w:eastAsia="宋体"/>
                <w:color w:val="5B5B5B"/>
                <w:spacing w:val="-8"/>
                <w:w w:val="110"/>
                <w:sz w:val="20"/>
                <w:szCs w:val="20"/>
              </w:rPr>
              <w:t>主</w:t>
            </w:r>
            <w:r>
              <w:rPr>
                <w:rFonts w:ascii="宋体" w:hAnsi="宋体" w:cs="宋体" w:eastAsia="宋体"/>
                <w:color w:val="383638"/>
                <w:spacing w:val="-8"/>
                <w:w w:val="110"/>
                <w:sz w:val="20"/>
                <w:szCs w:val="20"/>
              </w:rPr>
              <w:t>干课教</w:t>
            </w:r>
            <w:r>
              <w:rPr>
                <w:rFonts w:ascii="宋体" w:hAnsi="宋体" w:cs="宋体" w:eastAsia="宋体"/>
                <w:color w:val="5B5B5B"/>
                <w:spacing w:val="-8"/>
                <w:w w:val="110"/>
                <w:sz w:val="20"/>
                <w:szCs w:val="20"/>
              </w:rPr>
              <w:t>学培</w:t>
            </w:r>
            <w:r>
              <w:rPr>
                <w:rFonts w:ascii="宋体" w:hAnsi="宋体" w:cs="宋体" w:eastAsia="宋体"/>
                <w:color w:val="383638"/>
                <w:spacing w:val="-8"/>
                <w:w w:val="110"/>
                <w:sz w:val="20"/>
                <w:szCs w:val="20"/>
              </w:rPr>
              <w:t>训</w:t>
            </w:r>
            <w:r>
              <w:rPr>
                <w:rFonts w:ascii="宋体" w:hAnsi="宋体" w:cs="宋体" w:eastAsia="宋体"/>
                <w:color w:val="69696B"/>
                <w:spacing w:val="-8"/>
                <w:w w:val="110"/>
                <w:sz w:val="20"/>
                <w:szCs w:val="20"/>
              </w:rPr>
              <w:t>。</w:t>
            </w:r>
            <w:r>
              <w:rPr>
                <w:rFonts w:ascii="宋体" w:hAnsi="宋体" w:cs="宋体" w:eastAsia="宋体"/>
                <w:spacing w:val="-8"/>
                <w:sz w:val="20"/>
                <w:szCs w:val="20"/>
              </w:rPr>
            </w:r>
          </w:p>
        </w:tc>
      </w:tr>
      <w:tr>
        <w:trPr>
          <w:trHeight w:val="407" w:hRule="exact"/>
        </w:trPr>
        <w:tc>
          <w:tcPr>
            <w:tcW w:w="792" w:type="dxa"/>
            <w:tcBorders>
              <w:top w:val="single" w:sz="3" w:space="0" w:color="2F2F2F"/>
              <w:left w:val="single" w:sz="6" w:space="0" w:color="28282B"/>
              <w:bottom w:val="single" w:sz="6" w:space="0" w:color="4B4B4B"/>
              <w:right w:val="single" w:sz="3" w:space="0" w:color="484848"/>
            </w:tcBorders>
          </w:tcPr>
          <w:p>
            <w:pPr>
              <w:pStyle w:val="TableParagraph"/>
              <w:spacing w:line="240" w:lineRule="auto" w:before="121"/>
              <w:ind w:left="273" w:right="0"/>
              <w:jc w:val="left"/>
              <w:rPr>
                <w:rFonts w:ascii="Times New Roman" w:hAnsi="Times New Roman" w:cs="Times New Roman" w:eastAsia="Times New Roman"/>
                <w:sz w:val="20"/>
                <w:szCs w:val="20"/>
              </w:rPr>
            </w:pPr>
            <w:r>
              <w:rPr>
                <w:rFonts w:ascii="Times New Roman"/>
                <w:color w:val="383638"/>
                <w:sz w:val="20"/>
              </w:rPr>
              <w:t>722</w:t>
            </w:r>
            <w:r>
              <w:rPr>
                <w:rFonts w:ascii="Times New Roman"/>
                <w:sz w:val="20"/>
              </w:rPr>
            </w:r>
          </w:p>
        </w:tc>
        <w:tc>
          <w:tcPr>
            <w:tcW w:w="3483" w:type="dxa"/>
            <w:tcBorders>
              <w:top w:val="single" w:sz="3" w:space="0" w:color="2F2F2F"/>
              <w:left w:val="single" w:sz="3" w:space="0" w:color="484848"/>
              <w:bottom w:val="single" w:sz="3" w:space="0" w:color="383838"/>
              <w:right w:val="single" w:sz="10" w:space="0" w:color="2B2B2B"/>
            </w:tcBorders>
          </w:tcPr>
          <w:p>
            <w:pPr>
              <w:pStyle w:val="TableParagraph"/>
              <w:spacing w:line="240" w:lineRule="auto" w:before="74"/>
              <w:ind w:left="145" w:right="0"/>
              <w:jc w:val="left"/>
              <w:rPr>
                <w:rFonts w:ascii="宋体" w:hAnsi="宋体" w:cs="宋体" w:eastAsia="宋体"/>
                <w:sz w:val="20"/>
                <w:szCs w:val="20"/>
              </w:rPr>
            </w:pPr>
            <w:r>
              <w:rPr>
                <w:rFonts w:ascii="宋体" w:hAnsi="宋体" w:cs="宋体" w:eastAsia="宋体"/>
                <w:color w:val="4B4B4D"/>
                <w:sz w:val="20"/>
                <w:szCs w:val="20"/>
              </w:rPr>
              <w:t>社区管理学</w:t>
            </w:r>
            <w:r>
              <w:rPr>
                <w:rFonts w:ascii="宋体" w:hAnsi="宋体" w:cs="宋体" w:eastAsia="宋体"/>
                <w:color w:val="4B4B4D"/>
                <w:spacing w:val="-39"/>
                <w:sz w:val="20"/>
                <w:szCs w:val="20"/>
              </w:rPr>
              <w:t> </w:t>
            </w:r>
            <w:r>
              <w:rPr>
                <w:rFonts w:ascii="宋体" w:hAnsi="宋体" w:cs="宋体" w:eastAsia="宋体"/>
                <w:color w:val="4B4B4D"/>
                <w:spacing w:val="-7"/>
                <w:sz w:val="20"/>
                <w:szCs w:val="20"/>
              </w:rPr>
              <w:t>（孙萍、刘钊）</w:t>
            </w:r>
            <w:r>
              <w:rPr>
                <w:rFonts w:ascii="宋体" w:hAnsi="宋体" w:cs="宋体" w:eastAsia="宋体"/>
                <w:spacing w:val="-7"/>
                <w:sz w:val="20"/>
                <w:szCs w:val="20"/>
              </w:rPr>
            </w:r>
          </w:p>
        </w:tc>
        <w:tc>
          <w:tcPr>
            <w:tcW w:w="750" w:type="dxa"/>
            <w:tcBorders>
              <w:top w:val="single" w:sz="3" w:space="0" w:color="2F2F2F"/>
              <w:left w:val="single" w:sz="10" w:space="0" w:color="2B2B2B"/>
              <w:bottom w:val="single" w:sz="3" w:space="0" w:color="232323"/>
              <w:right w:val="single" w:sz="14" w:space="0" w:color="2B2B2B"/>
            </w:tcBorders>
          </w:tcPr>
          <w:p>
            <w:pPr>
              <w:pStyle w:val="TableParagraph"/>
              <w:spacing w:line="240" w:lineRule="auto" w:before="121"/>
              <w:ind w:left="253" w:right="0"/>
              <w:jc w:val="left"/>
              <w:rPr>
                <w:rFonts w:ascii="Times New Roman" w:hAnsi="Times New Roman" w:cs="Times New Roman" w:eastAsia="Times New Roman"/>
                <w:sz w:val="20"/>
                <w:szCs w:val="20"/>
              </w:rPr>
            </w:pPr>
            <w:r>
              <w:rPr>
                <w:rFonts w:ascii="Times New Roman"/>
                <w:color w:val="383638"/>
                <w:sz w:val="20"/>
              </w:rPr>
              <w:t>733</w:t>
            </w:r>
            <w:r>
              <w:rPr>
                <w:rFonts w:ascii="Times New Roman"/>
                <w:sz w:val="20"/>
              </w:rPr>
            </w:r>
          </w:p>
        </w:tc>
        <w:tc>
          <w:tcPr>
            <w:tcW w:w="4323" w:type="dxa"/>
            <w:gridSpan w:val="4"/>
            <w:tcBorders>
              <w:top w:val="single" w:sz="3" w:space="0" w:color="343434"/>
              <w:left w:val="single" w:sz="14" w:space="0" w:color="2B2B2B"/>
              <w:bottom w:val="single" w:sz="6" w:space="0" w:color="383838"/>
              <w:right w:val="single" w:sz="6" w:space="0" w:color="232323"/>
            </w:tcBorders>
          </w:tcPr>
          <w:p>
            <w:pPr>
              <w:pStyle w:val="TableParagraph"/>
              <w:spacing w:line="240" w:lineRule="auto" w:before="88"/>
              <w:ind w:left="132" w:right="0"/>
              <w:jc w:val="left"/>
              <w:rPr>
                <w:rFonts w:ascii="宋体" w:hAnsi="宋体" w:cs="宋体" w:eastAsia="宋体"/>
                <w:sz w:val="20"/>
                <w:szCs w:val="20"/>
              </w:rPr>
            </w:pPr>
            <w:r>
              <w:rPr>
                <w:rFonts w:ascii="宋体" w:hAnsi="宋体" w:cs="宋体" w:eastAsia="宋体"/>
                <w:color w:val="4B4B4D"/>
                <w:sz w:val="20"/>
                <w:szCs w:val="20"/>
              </w:rPr>
              <w:t>公共部门危机管理</w:t>
            </w:r>
            <w:r>
              <w:rPr>
                <w:rFonts w:ascii="宋体" w:hAnsi="宋体" w:cs="宋体" w:eastAsia="宋体"/>
                <w:color w:val="4B4B4D"/>
                <w:spacing w:val="-5"/>
                <w:sz w:val="20"/>
                <w:szCs w:val="20"/>
              </w:rPr>
              <w:t> </w:t>
            </w:r>
            <w:r>
              <w:rPr>
                <w:rFonts w:ascii="宋体" w:hAnsi="宋体" w:cs="宋体" w:eastAsia="宋体"/>
                <w:color w:val="4B4B4D"/>
                <w:spacing w:val="-6"/>
                <w:sz w:val="20"/>
                <w:szCs w:val="20"/>
              </w:rPr>
              <w:t>（彭宗超、曹峰）</w:t>
            </w:r>
            <w:r>
              <w:rPr>
                <w:rFonts w:ascii="宋体" w:hAnsi="宋体" w:cs="宋体" w:eastAsia="宋体"/>
                <w:spacing w:val="-6"/>
                <w:sz w:val="20"/>
                <w:szCs w:val="20"/>
              </w:rPr>
            </w:r>
          </w:p>
        </w:tc>
      </w:tr>
      <w:tr>
        <w:trPr>
          <w:trHeight w:val="405" w:hRule="exact"/>
        </w:trPr>
        <w:tc>
          <w:tcPr>
            <w:tcW w:w="792" w:type="dxa"/>
            <w:tcBorders>
              <w:top w:val="single" w:sz="6" w:space="0" w:color="4B4B4B"/>
              <w:left w:val="single" w:sz="6" w:space="0" w:color="28282B"/>
              <w:bottom w:val="single" w:sz="6" w:space="0" w:color="3F3F3F"/>
              <w:right w:val="single" w:sz="3" w:space="0" w:color="484848"/>
            </w:tcBorders>
          </w:tcPr>
          <w:p>
            <w:pPr>
              <w:pStyle w:val="TableParagraph"/>
              <w:spacing w:line="240" w:lineRule="auto" w:before="114"/>
              <w:ind w:left="266" w:right="0"/>
              <w:jc w:val="left"/>
              <w:rPr>
                <w:rFonts w:ascii="Times New Roman" w:hAnsi="Times New Roman" w:cs="Times New Roman" w:eastAsia="Times New Roman"/>
                <w:sz w:val="20"/>
                <w:szCs w:val="20"/>
              </w:rPr>
            </w:pPr>
            <w:r>
              <w:rPr>
                <w:rFonts w:ascii="Times New Roman"/>
                <w:color w:val="383638"/>
                <w:sz w:val="20"/>
              </w:rPr>
              <w:t>470</w:t>
            </w:r>
            <w:r>
              <w:rPr>
                <w:rFonts w:ascii="Times New Roman"/>
                <w:sz w:val="20"/>
              </w:rPr>
            </w:r>
          </w:p>
        </w:tc>
        <w:tc>
          <w:tcPr>
            <w:tcW w:w="3483" w:type="dxa"/>
            <w:tcBorders>
              <w:top w:val="single" w:sz="3" w:space="0" w:color="383838"/>
              <w:left w:val="single" w:sz="3" w:space="0" w:color="484848"/>
              <w:bottom w:val="single" w:sz="6" w:space="0" w:color="3F3F3F"/>
              <w:right w:val="single" w:sz="10" w:space="0" w:color="2B2B2B"/>
            </w:tcBorders>
          </w:tcPr>
          <w:p>
            <w:pPr>
              <w:pStyle w:val="TableParagraph"/>
              <w:spacing w:line="240" w:lineRule="auto" w:before="70"/>
              <w:ind w:left="145" w:right="0"/>
              <w:jc w:val="left"/>
              <w:rPr>
                <w:rFonts w:ascii="宋体" w:hAnsi="宋体" w:cs="宋体" w:eastAsia="宋体"/>
                <w:sz w:val="20"/>
                <w:szCs w:val="20"/>
              </w:rPr>
            </w:pPr>
            <w:r>
              <w:rPr>
                <w:rFonts w:ascii="宋体" w:hAnsi="宋体" w:cs="宋体" w:eastAsia="宋体"/>
                <w:color w:val="4B4B4D"/>
                <w:w w:val="104"/>
                <w:sz w:val="20"/>
                <w:szCs w:val="20"/>
              </w:rPr>
              <w:t>基础会计</w:t>
            </w:r>
            <w:r>
              <w:rPr>
                <w:rFonts w:ascii="宋体" w:hAnsi="宋体" w:cs="宋体" w:eastAsia="宋体"/>
                <w:color w:val="4B4B4D"/>
                <w:spacing w:val="18"/>
                <w:sz w:val="20"/>
                <w:szCs w:val="20"/>
              </w:rPr>
              <w:t> </w:t>
            </w:r>
            <w:r>
              <w:rPr>
                <w:rFonts w:ascii="宋体" w:hAnsi="宋体" w:cs="宋体" w:eastAsia="宋体"/>
                <w:color w:val="4B4B4D"/>
                <w:spacing w:val="13"/>
                <w:w w:val="40"/>
                <w:sz w:val="20"/>
                <w:szCs w:val="20"/>
              </w:rPr>
              <w:t>（</w:t>
            </w:r>
            <w:r>
              <w:rPr>
                <w:rFonts w:ascii="宋体" w:hAnsi="宋体" w:cs="宋体" w:eastAsia="宋体"/>
                <w:color w:val="4B4B4D"/>
                <w:w w:val="91"/>
                <w:sz w:val="20"/>
                <w:szCs w:val="20"/>
              </w:rPr>
              <w:t>宋献中）</w:t>
            </w:r>
            <w:r>
              <w:rPr>
                <w:rFonts w:ascii="宋体" w:hAnsi="宋体" w:cs="宋体" w:eastAsia="宋体"/>
                <w:sz w:val="20"/>
                <w:szCs w:val="20"/>
              </w:rPr>
            </w:r>
          </w:p>
        </w:tc>
        <w:tc>
          <w:tcPr>
            <w:tcW w:w="750" w:type="dxa"/>
            <w:tcBorders>
              <w:top w:val="single" w:sz="3" w:space="0" w:color="232323"/>
              <w:left w:val="single" w:sz="10" w:space="0" w:color="2B2B2B"/>
              <w:bottom w:val="single" w:sz="3" w:space="0" w:color="131313"/>
              <w:right w:val="single" w:sz="14" w:space="0" w:color="2B2B2B"/>
            </w:tcBorders>
          </w:tcPr>
          <w:p>
            <w:pPr>
              <w:pStyle w:val="TableParagraph"/>
              <w:spacing w:line="240" w:lineRule="auto" w:before="132"/>
              <w:ind w:left="282" w:right="0"/>
              <w:jc w:val="left"/>
              <w:rPr>
                <w:rFonts w:ascii="Times New Roman" w:hAnsi="Times New Roman" w:cs="Times New Roman" w:eastAsia="Times New Roman"/>
                <w:sz w:val="20"/>
                <w:szCs w:val="20"/>
              </w:rPr>
            </w:pPr>
            <w:r>
              <w:rPr>
                <w:rFonts w:ascii="Times New Roman"/>
                <w:color w:val="4B4B4D"/>
                <w:w w:val="105"/>
                <w:sz w:val="20"/>
              </w:rPr>
              <w:t>46</w:t>
            </w:r>
            <w:r>
              <w:rPr>
                <w:rFonts w:ascii="Times New Roman"/>
                <w:sz w:val="20"/>
              </w:rPr>
            </w:r>
          </w:p>
        </w:tc>
        <w:tc>
          <w:tcPr>
            <w:tcW w:w="3966" w:type="dxa"/>
            <w:tcBorders>
              <w:top w:val="single" w:sz="6" w:space="0" w:color="383838"/>
              <w:left w:val="single" w:sz="14" w:space="0" w:color="2B2B2B"/>
              <w:bottom w:val="single" w:sz="3" w:space="0" w:color="383838"/>
              <w:right w:val="nil" w:sz="6" w:space="0" w:color="auto"/>
            </w:tcBorders>
          </w:tcPr>
          <w:p>
            <w:pPr>
              <w:pStyle w:val="TableParagraph"/>
              <w:spacing w:line="240" w:lineRule="auto" w:before="81"/>
              <w:ind w:left="125" w:right="0"/>
              <w:jc w:val="left"/>
              <w:rPr>
                <w:rFonts w:ascii="宋体" w:hAnsi="宋体" w:cs="宋体" w:eastAsia="宋体"/>
                <w:sz w:val="20"/>
                <w:szCs w:val="20"/>
              </w:rPr>
            </w:pPr>
            <w:r>
              <w:rPr>
                <w:rFonts w:ascii="宋体" w:hAnsi="宋体" w:cs="宋体" w:eastAsia="宋体"/>
                <w:color w:val="4B4B4D"/>
                <w:w w:val="104"/>
                <w:sz w:val="20"/>
                <w:szCs w:val="20"/>
              </w:rPr>
              <w:t>企业会计学</w:t>
            </w:r>
            <w:r>
              <w:rPr>
                <w:rFonts w:ascii="宋体" w:hAnsi="宋体" w:cs="宋体" w:eastAsia="宋体"/>
                <w:color w:val="4B4B4D"/>
                <w:spacing w:val="19"/>
                <w:sz w:val="20"/>
                <w:szCs w:val="20"/>
              </w:rPr>
              <w:t> </w:t>
            </w:r>
            <w:r>
              <w:rPr>
                <w:rFonts w:ascii="宋体" w:hAnsi="宋体" w:cs="宋体" w:eastAsia="宋体"/>
                <w:color w:val="4B4B4D"/>
                <w:spacing w:val="13"/>
                <w:w w:val="40"/>
                <w:sz w:val="20"/>
                <w:szCs w:val="20"/>
              </w:rPr>
              <w:t>（</w:t>
            </w:r>
            <w:r>
              <w:rPr>
                <w:rFonts w:ascii="宋体" w:hAnsi="宋体" w:cs="宋体" w:eastAsia="宋体"/>
                <w:color w:val="4B4B4D"/>
                <w:w w:val="106"/>
                <w:sz w:val="20"/>
                <w:szCs w:val="20"/>
              </w:rPr>
              <w:t>赵</w:t>
            </w:r>
            <w:r>
              <w:rPr>
                <w:rFonts w:ascii="宋体" w:hAnsi="宋体" w:cs="宋体" w:eastAsia="宋体"/>
                <w:color w:val="4B4B4D"/>
                <w:spacing w:val="-7"/>
                <w:w w:val="106"/>
                <w:sz w:val="20"/>
                <w:szCs w:val="20"/>
              </w:rPr>
              <w:t>惠</w:t>
            </w:r>
            <w:r>
              <w:rPr>
                <w:rFonts w:ascii="宋体" w:hAnsi="宋体" w:cs="宋体" w:eastAsia="宋体"/>
                <w:color w:val="4B4B4D"/>
                <w:w w:val="78"/>
                <w:sz w:val="20"/>
                <w:szCs w:val="20"/>
              </w:rPr>
              <w:t>芳〉</w:t>
            </w:r>
            <w:r>
              <w:rPr>
                <w:rFonts w:ascii="宋体" w:hAnsi="宋体" w:cs="宋体" w:eastAsia="宋体"/>
                <w:sz w:val="20"/>
                <w:szCs w:val="20"/>
              </w:rPr>
            </w:r>
          </w:p>
        </w:tc>
        <w:tc>
          <w:tcPr>
            <w:tcW w:w="173" w:type="dxa"/>
            <w:gridSpan w:val="2"/>
            <w:vMerge w:val="restart"/>
            <w:tcBorders>
              <w:top w:val="single" w:sz="6" w:space="0" w:color="383838"/>
              <w:left w:val="nil" w:sz="6" w:space="0" w:color="auto"/>
              <w:right w:val="nil" w:sz="6" w:space="0" w:color="auto"/>
            </w:tcBorders>
          </w:tcPr>
          <w:p>
            <w:pPr/>
          </w:p>
        </w:tc>
        <w:tc>
          <w:tcPr>
            <w:tcW w:w="184" w:type="dxa"/>
            <w:vMerge w:val="restart"/>
            <w:tcBorders>
              <w:top w:val="single" w:sz="6" w:space="0" w:color="383838"/>
              <w:left w:val="nil" w:sz="6" w:space="0" w:color="auto"/>
              <w:right w:val="single" w:sz="6" w:space="0" w:color="282828"/>
            </w:tcBorders>
          </w:tcPr>
          <w:p>
            <w:pPr/>
          </w:p>
        </w:tc>
      </w:tr>
      <w:tr>
        <w:trPr>
          <w:trHeight w:val="410" w:hRule="exact"/>
        </w:trPr>
        <w:tc>
          <w:tcPr>
            <w:tcW w:w="792" w:type="dxa"/>
            <w:tcBorders>
              <w:top w:val="single" w:sz="6" w:space="0" w:color="3F3F3F"/>
              <w:left w:val="single" w:sz="6" w:space="0" w:color="28282B"/>
              <w:bottom w:val="single" w:sz="6" w:space="0" w:color="4B4B4B"/>
              <w:right w:val="single" w:sz="3" w:space="0" w:color="484848"/>
            </w:tcBorders>
          </w:tcPr>
          <w:p>
            <w:pPr>
              <w:pStyle w:val="TableParagraph"/>
              <w:spacing w:line="240" w:lineRule="auto" w:before="126"/>
              <w:ind w:left="266" w:right="0"/>
              <w:jc w:val="left"/>
              <w:rPr>
                <w:rFonts w:ascii="Times New Roman" w:hAnsi="Times New Roman" w:cs="Times New Roman" w:eastAsia="Times New Roman"/>
                <w:sz w:val="20"/>
                <w:szCs w:val="20"/>
              </w:rPr>
            </w:pPr>
            <w:r>
              <w:rPr>
                <w:rFonts w:ascii="Times New Roman"/>
                <w:color w:val="383638"/>
                <w:w w:val="105"/>
                <w:sz w:val="20"/>
              </w:rPr>
              <w:t>648</w:t>
            </w:r>
            <w:r>
              <w:rPr>
                <w:rFonts w:ascii="Times New Roman"/>
                <w:sz w:val="20"/>
              </w:rPr>
            </w:r>
          </w:p>
        </w:tc>
        <w:tc>
          <w:tcPr>
            <w:tcW w:w="3483" w:type="dxa"/>
            <w:tcBorders>
              <w:top w:val="single" w:sz="6" w:space="0" w:color="3F3F3F"/>
              <w:left w:val="single" w:sz="3" w:space="0" w:color="484848"/>
              <w:bottom w:val="single" w:sz="6" w:space="0" w:color="4B4B4B"/>
              <w:right w:val="single" w:sz="10" w:space="0" w:color="2B2B2B"/>
            </w:tcBorders>
          </w:tcPr>
          <w:p>
            <w:pPr>
              <w:pStyle w:val="TableParagraph"/>
              <w:spacing w:line="240" w:lineRule="auto" w:before="79"/>
              <w:ind w:left="145" w:right="0"/>
              <w:jc w:val="left"/>
              <w:rPr>
                <w:rFonts w:ascii="宋体" w:hAnsi="宋体" w:cs="宋体" w:eastAsia="宋体"/>
                <w:sz w:val="20"/>
                <w:szCs w:val="20"/>
              </w:rPr>
            </w:pPr>
            <w:r>
              <w:rPr>
                <w:rFonts w:ascii="宋体" w:hAnsi="宋体" w:cs="宋体" w:eastAsia="宋体"/>
                <w:color w:val="4B4B4D"/>
                <w:w w:val="95"/>
                <w:sz w:val="20"/>
                <w:szCs w:val="20"/>
              </w:rPr>
              <w:t>会计学基础</w:t>
            </w:r>
            <w:r>
              <w:rPr>
                <w:rFonts w:ascii="宋体" w:hAnsi="宋体" w:cs="宋体" w:eastAsia="宋体"/>
                <w:color w:val="4B4B4D"/>
                <w:spacing w:val="1"/>
                <w:w w:val="95"/>
                <w:sz w:val="20"/>
                <w:szCs w:val="20"/>
              </w:rPr>
              <w:t> </w:t>
            </w:r>
            <w:r>
              <w:rPr>
                <w:rFonts w:ascii="宋体" w:hAnsi="宋体" w:cs="宋体" w:eastAsia="宋体"/>
                <w:color w:val="4B4B4D"/>
                <w:spacing w:val="-7"/>
                <w:w w:val="95"/>
                <w:sz w:val="20"/>
                <w:szCs w:val="20"/>
              </w:rPr>
              <w:t>（陈艳）</w:t>
            </w:r>
            <w:r>
              <w:rPr>
                <w:rFonts w:ascii="宋体" w:hAnsi="宋体" w:cs="宋体" w:eastAsia="宋体"/>
                <w:spacing w:val="-7"/>
                <w:sz w:val="20"/>
                <w:szCs w:val="20"/>
              </w:rPr>
            </w:r>
          </w:p>
        </w:tc>
        <w:tc>
          <w:tcPr>
            <w:tcW w:w="750" w:type="dxa"/>
            <w:tcBorders>
              <w:top w:val="single" w:sz="3" w:space="0" w:color="131313"/>
              <w:left w:val="single" w:sz="10" w:space="0" w:color="2B2B2B"/>
              <w:bottom w:val="single" w:sz="3" w:space="0" w:color="0F0F0F"/>
              <w:right w:val="single" w:sz="6" w:space="0" w:color="2F2F2F"/>
            </w:tcBorders>
          </w:tcPr>
          <w:p>
            <w:pPr>
              <w:pStyle w:val="TableParagraph"/>
              <w:spacing w:line="240" w:lineRule="auto" w:before="130"/>
              <w:ind w:left="239" w:right="0"/>
              <w:jc w:val="left"/>
              <w:rPr>
                <w:rFonts w:ascii="Times New Roman" w:hAnsi="Times New Roman" w:cs="Times New Roman" w:eastAsia="Times New Roman"/>
                <w:sz w:val="20"/>
                <w:szCs w:val="20"/>
              </w:rPr>
            </w:pPr>
            <w:r>
              <w:rPr>
                <w:rFonts w:ascii="Times New Roman"/>
                <w:color w:val="4B4B4D"/>
                <w:w w:val="105"/>
                <w:sz w:val="20"/>
              </w:rPr>
              <w:t>650</w:t>
            </w:r>
            <w:r>
              <w:rPr>
                <w:rFonts w:ascii="Times New Roman"/>
                <w:sz w:val="20"/>
              </w:rPr>
            </w:r>
          </w:p>
        </w:tc>
        <w:tc>
          <w:tcPr>
            <w:tcW w:w="3966" w:type="dxa"/>
            <w:tcBorders>
              <w:top w:val="single" w:sz="3" w:space="0" w:color="383838"/>
              <w:left w:val="single" w:sz="6" w:space="0" w:color="2F2F2F"/>
              <w:bottom w:val="single" w:sz="3" w:space="0" w:color="383838"/>
              <w:right w:val="nil" w:sz="6" w:space="0" w:color="auto"/>
            </w:tcBorders>
          </w:tcPr>
          <w:p>
            <w:pPr>
              <w:pStyle w:val="TableParagraph"/>
              <w:spacing w:line="240" w:lineRule="auto" w:before="90"/>
              <w:ind w:left="150" w:right="0"/>
              <w:jc w:val="left"/>
              <w:rPr>
                <w:rFonts w:ascii="宋体" w:hAnsi="宋体" w:cs="宋体" w:eastAsia="宋体"/>
                <w:sz w:val="20"/>
                <w:szCs w:val="20"/>
              </w:rPr>
            </w:pPr>
            <w:r>
              <w:rPr>
                <w:rFonts w:ascii="宋体" w:hAnsi="宋体" w:cs="宋体" w:eastAsia="宋体"/>
                <w:color w:val="383638"/>
                <w:w w:val="104"/>
                <w:sz w:val="20"/>
                <w:szCs w:val="20"/>
              </w:rPr>
              <w:t>中级财</w:t>
            </w:r>
            <w:r>
              <w:rPr>
                <w:rFonts w:ascii="宋体" w:hAnsi="宋体" w:cs="宋体" w:eastAsia="宋体"/>
                <w:color w:val="383638"/>
                <w:spacing w:val="-12"/>
                <w:w w:val="104"/>
                <w:sz w:val="20"/>
                <w:szCs w:val="20"/>
              </w:rPr>
              <w:t>务</w:t>
            </w:r>
            <w:r>
              <w:rPr>
                <w:rFonts w:ascii="宋体" w:hAnsi="宋体" w:cs="宋体" w:eastAsia="宋体"/>
                <w:color w:val="5B5B5B"/>
                <w:spacing w:val="-6"/>
                <w:w w:val="107"/>
                <w:sz w:val="20"/>
                <w:szCs w:val="20"/>
              </w:rPr>
              <w:t>会</w:t>
            </w:r>
            <w:r>
              <w:rPr>
                <w:rFonts w:ascii="宋体" w:hAnsi="宋体" w:cs="宋体" w:eastAsia="宋体"/>
                <w:color w:val="383638"/>
                <w:w w:val="108"/>
                <w:sz w:val="20"/>
                <w:szCs w:val="20"/>
              </w:rPr>
              <w:t>计</w:t>
            </w:r>
            <w:r>
              <w:rPr>
                <w:rFonts w:ascii="宋体" w:hAnsi="宋体" w:cs="宋体" w:eastAsia="宋体"/>
                <w:color w:val="383638"/>
                <w:sz w:val="20"/>
                <w:szCs w:val="20"/>
              </w:rPr>
              <w:t> </w:t>
            </w:r>
            <w:r>
              <w:rPr>
                <w:rFonts w:ascii="宋体" w:hAnsi="宋体" w:cs="宋体" w:eastAsia="宋体"/>
                <w:color w:val="383638"/>
                <w:w w:val="91"/>
                <w:sz w:val="20"/>
                <w:szCs w:val="20"/>
              </w:rPr>
              <w:t>（张俊</w:t>
            </w:r>
            <w:r>
              <w:rPr>
                <w:rFonts w:ascii="宋体" w:hAnsi="宋体" w:cs="宋体" w:eastAsia="宋体"/>
                <w:color w:val="383638"/>
                <w:spacing w:val="6"/>
                <w:w w:val="91"/>
                <w:sz w:val="20"/>
                <w:szCs w:val="20"/>
              </w:rPr>
              <w:t>民</w:t>
            </w:r>
            <w:r>
              <w:rPr>
                <w:rFonts w:ascii="宋体" w:hAnsi="宋体" w:cs="宋体" w:eastAsia="宋体"/>
                <w:color w:val="383638"/>
                <w:spacing w:val="-61"/>
                <w:w w:val="131"/>
                <w:sz w:val="20"/>
                <w:szCs w:val="20"/>
              </w:rPr>
              <w:t>、</w:t>
            </w:r>
            <w:r>
              <w:rPr>
                <w:rFonts w:ascii="宋体" w:hAnsi="宋体" w:cs="宋体" w:eastAsia="宋体"/>
                <w:color w:val="383638"/>
                <w:w w:val="105"/>
                <w:sz w:val="20"/>
                <w:szCs w:val="20"/>
              </w:rPr>
              <w:t>路</w:t>
            </w:r>
            <w:r>
              <w:rPr>
                <w:rFonts w:ascii="宋体" w:hAnsi="宋体" w:cs="宋体" w:eastAsia="宋体"/>
                <w:color w:val="383638"/>
                <w:spacing w:val="-10"/>
                <w:w w:val="105"/>
                <w:sz w:val="20"/>
                <w:szCs w:val="20"/>
              </w:rPr>
              <w:t>国</w:t>
            </w:r>
            <w:r>
              <w:rPr>
                <w:rFonts w:ascii="宋体" w:hAnsi="宋体" w:cs="宋体" w:eastAsia="宋体"/>
                <w:color w:val="5B5B5B"/>
                <w:spacing w:val="13"/>
                <w:w w:val="112"/>
                <w:sz w:val="20"/>
                <w:szCs w:val="20"/>
              </w:rPr>
              <w:t>平</w:t>
            </w:r>
            <w:r>
              <w:rPr>
                <w:rFonts w:ascii="宋体" w:hAnsi="宋体" w:cs="宋体" w:eastAsia="宋体"/>
                <w:color w:val="383638"/>
                <w:w w:val="42"/>
                <w:sz w:val="20"/>
                <w:szCs w:val="20"/>
              </w:rPr>
              <w:t>〉</w:t>
            </w:r>
            <w:r>
              <w:rPr>
                <w:rFonts w:ascii="宋体" w:hAnsi="宋体" w:cs="宋体" w:eastAsia="宋体"/>
                <w:sz w:val="20"/>
                <w:szCs w:val="20"/>
              </w:rPr>
            </w:r>
          </w:p>
        </w:tc>
        <w:tc>
          <w:tcPr>
            <w:tcW w:w="173" w:type="dxa"/>
            <w:gridSpan w:val="2"/>
            <w:vMerge/>
            <w:tcBorders>
              <w:left w:val="nil" w:sz="6" w:space="0" w:color="auto"/>
              <w:bottom w:val="single" w:sz="3" w:space="0" w:color="383838"/>
              <w:right w:val="nil" w:sz="6" w:space="0" w:color="auto"/>
            </w:tcBorders>
          </w:tcPr>
          <w:p>
            <w:pPr/>
          </w:p>
        </w:tc>
        <w:tc>
          <w:tcPr>
            <w:tcW w:w="184" w:type="dxa"/>
            <w:vMerge/>
            <w:tcBorders>
              <w:left w:val="nil" w:sz="6" w:space="0" w:color="auto"/>
              <w:right w:val="single" w:sz="6" w:space="0" w:color="282828"/>
            </w:tcBorders>
          </w:tcPr>
          <w:p>
            <w:pPr/>
          </w:p>
        </w:tc>
      </w:tr>
      <w:tr>
        <w:trPr>
          <w:trHeight w:val="814" w:hRule="exact"/>
        </w:trPr>
        <w:tc>
          <w:tcPr>
            <w:tcW w:w="792" w:type="dxa"/>
            <w:tcBorders>
              <w:top w:val="single" w:sz="6" w:space="0" w:color="4B4B4B"/>
              <w:left w:val="single" w:sz="6" w:space="0" w:color="282828"/>
              <w:bottom w:val="single" w:sz="3" w:space="0" w:color="343434"/>
              <w:right w:val="single" w:sz="3" w:space="0" w:color="575757"/>
            </w:tcBorders>
          </w:tcPr>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240" w:lineRule="auto"/>
              <w:ind w:left="40" w:right="0"/>
              <w:jc w:val="center"/>
              <w:rPr>
                <w:rFonts w:ascii="Times New Roman" w:hAnsi="Times New Roman" w:cs="Times New Roman" w:eastAsia="Times New Roman"/>
                <w:sz w:val="20"/>
                <w:szCs w:val="20"/>
              </w:rPr>
            </w:pPr>
            <w:r>
              <w:rPr>
                <w:rFonts w:ascii="Times New Roman"/>
                <w:color w:val="383638"/>
                <w:sz w:val="20"/>
              </w:rPr>
              <w:t>40</w:t>
            </w:r>
            <w:r>
              <w:rPr>
                <w:rFonts w:ascii="Times New Roman"/>
                <w:sz w:val="20"/>
              </w:rPr>
            </w:r>
          </w:p>
        </w:tc>
        <w:tc>
          <w:tcPr>
            <w:tcW w:w="3483" w:type="dxa"/>
            <w:tcBorders>
              <w:top w:val="single" w:sz="6" w:space="0" w:color="4B4B4B"/>
              <w:left w:val="single" w:sz="3" w:space="0" w:color="575757"/>
              <w:bottom w:val="single" w:sz="3" w:space="0" w:color="343434"/>
              <w:right w:val="single" w:sz="10" w:space="0" w:color="2B2B2B"/>
            </w:tcBorders>
          </w:tcPr>
          <w:p>
            <w:pPr>
              <w:pStyle w:val="TableParagraph"/>
              <w:spacing w:line="240" w:lineRule="auto" w:before="5"/>
              <w:ind w:right="0"/>
              <w:jc w:val="left"/>
              <w:rPr>
                <w:rFonts w:ascii="Times New Roman" w:hAnsi="Times New Roman" w:cs="Times New Roman" w:eastAsia="Times New Roman"/>
                <w:sz w:val="24"/>
                <w:szCs w:val="24"/>
              </w:rPr>
            </w:pPr>
          </w:p>
          <w:p>
            <w:pPr>
              <w:pStyle w:val="TableParagraph"/>
              <w:spacing w:line="240" w:lineRule="auto"/>
              <w:ind w:left="153" w:right="0"/>
              <w:jc w:val="left"/>
              <w:rPr>
                <w:rFonts w:ascii="宋体" w:hAnsi="宋体" w:cs="宋体" w:eastAsia="宋体"/>
                <w:sz w:val="20"/>
                <w:szCs w:val="20"/>
              </w:rPr>
            </w:pPr>
            <w:r>
              <w:rPr>
                <w:rFonts w:ascii="宋体" w:hAnsi="宋体" w:cs="宋体" w:eastAsia="宋体"/>
                <w:color w:val="4B4B4D"/>
                <w:w w:val="95"/>
                <w:sz w:val="20"/>
                <w:szCs w:val="20"/>
              </w:rPr>
              <w:t>中级财务会计</w:t>
            </w:r>
            <w:r>
              <w:rPr>
                <w:rFonts w:ascii="宋体" w:hAnsi="宋体" w:cs="宋体" w:eastAsia="宋体"/>
                <w:color w:val="4B4B4D"/>
                <w:spacing w:val="-9"/>
                <w:w w:val="95"/>
                <w:sz w:val="20"/>
                <w:szCs w:val="20"/>
              </w:rPr>
              <w:t> </w:t>
            </w:r>
            <w:r>
              <w:rPr>
                <w:rFonts w:ascii="宋体" w:hAnsi="宋体" w:cs="宋体" w:eastAsia="宋体"/>
                <w:color w:val="4B4B4D"/>
                <w:w w:val="95"/>
                <w:sz w:val="20"/>
                <w:szCs w:val="20"/>
              </w:rPr>
              <w:t>（杨有红〉</w:t>
            </w:r>
            <w:r>
              <w:rPr>
                <w:rFonts w:ascii="宋体" w:hAnsi="宋体" w:cs="宋体" w:eastAsia="宋体"/>
                <w:sz w:val="20"/>
                <w:szCs w:val="20"/>
              </w:rPr>
            </w:r>
          </w:p>
        </w:tc>
        <w:tc>
          <w:tcPr>
            <w:tcW w:w="750" w:type="dxa"/>
            <w:tcBorders>
              <w:top w:val="single" w:sz="3" w:space="0" w:color="0F0F0F"/>
              <w:left w:val="single" w:sz="10" w:space="0" w:color="2B2B2B"/>
              <w:bottom w:val="single" w:sz="3" w:space="0" w:color="343434"/>
              <w:right w:val="single" w:sz="16" w:space="0" w:color="2F2F2F"/>
            </w:tcBorders>
          </w:tcPr>
          <w:p>
            <w:pPr>
              <w:pStyle w:val="TableParagraph"/>
              <w:spacing w:line="240" w:lineRule="auto" w:before="3"/>
              <w:ind w:right="0"/>
              <w:jc w:val="left"/>
              <w:rPr>
                <w:rFonts w:ascii="Times New Roman" w:hAnsi="Times New Roman" w:cs="Times New Roman" w:eastAsia="Times New Roman"/>
                <w:sz w:val="28"/>
                <w:szCs w:val="28"/>
              </w:rPr>
            </w:pPr>
          </w:p>
          <w:p>
            <w:pPr>
              <w:pStyle w:val="TableParagraph"/>
              <w:spacing w:line="240" w:lineRule="auto"/>
              <w:ind w:left="239" w:right="0"/>
              <w:jc w:val="left"/>
              <w:rPr>
                <w:rFonts w:ascii="Times New Roman" w:hAnsi="Times New Roman" w:cs="Times New Roman" w:eastAsia="Times New Roman"/>
                <w:sz w:val="20"/>
                <w:szCs w:val="20"/>
              </w:rPr>
            </w:pPr>
            <w:r>
              <w:rPr>
                <w:rFonts w:ascii="Times New Roman"/>
                <w:color w:val="4B4B4D"/>
                <w:sz w:val="20"/>
              </w:rPr>
              <w:t>922</w:t>
            </w:r>
            <w:r>
              <w:rPr>
                <w:rFonts w:ascii="Times New Roman"/>
                <w:sz w:val="20"/>
              </w:rPr>
            </w:r>
          </w:p>
        </w:tc>
        <w:tc>
          <w:tcPr>
            <w:tcW w:w="4139" w:type="dxa"/>
            <w:gridSpan w:val="3"/>
            <w:tcBorders>
              <w:top w:val="single" w:sz="3" w:space="0" w:color="383838"/>
              <w:left w:val="single" w:sz="16" w:space="0" w:color="2F2F2F"/>
              <w:bottom w:val="single" w:sz="3" w:space="0" w:color="383838"/>
              <w:right w:val="nil" w:sz="6" w:space="0" w:color="auto"/>
            </w:tcBorders>
          </w:tcPr>
          <w:p>
            <w:pPr>
              <w:pStyle w:val="TableParagraph"/>
              <w:spacing w:line="396" w:lineRule="exact" w:before="14"/>
              <w:ind w:left="116" w:right="-12" w:firstLine="14"/>
              <w:jc w:val="left"/>
              <w:rPr>
                <w:rFonts w:ascii="宋体" w:hAnsi="宋体" w:cs="宋体" w:eastAsia="宋体"/>
                <w:sz w:val="20"/>
                <w:szCs w:val="20"/>
              </w:rPr>
            </w:pPr>
            <w:r>
              <w:rPr>
                <w:rFonts w:ascii="宋体" w:hAnsi="宋体" w:cs="宋体" w:eastAsia="宋体"/>
                <w:color w:val="4B4B4D"/>
                <w:sz w:val="20"/>
                <w:szCs w:val="20"/>
              </w:rPr>
              <w:t>审计与会计专业教学改革与人才培养专题（时 </w:t>
            </w:r>
            <w:r>
              <w:rPr>
                <w:rFonts w:ascii="宋体" w:hAnsi="宋体" w:cs="宋体" w:eastAsia="宋体"/>
                <w:color w:val="383638"/>
                <w:spacing w:val="-11"/>
                <w:w w:val="105"/>
                <w:sz w:val="20"/>
                <w:szCs w:val="20"/>
              </w:rPr>
              <w:t>现、饶艳超  </w:t>
            </w:r>
            <w:r>
              <w:rPr>
                <w:rFonts w:ascii="宋体" w:hAnsi="宋体" w:cs="宋体" w:eastAsia="宋体"/>
                <w:color w:val="5B5B5B"/>
                <w:spacing w:val="-32"/>
                <w:w w:val="105"/>
                <w:sz w:val="20"/>
                <w:szCs w:val="20"/>
              </w:rPr>
              <w:t>、杨</w:t>
            </w:r>
            <w:r>
              <w:rPr>
                <w:rFonts w:ascii="宋体" w:hAnsi="宋体" w:cs="宋体" w:eastAsia="宋体"/>
                <w:color w:val="383638"/>
                <w:spacing w:val="-32"/>
                <w:w w:val="105"/>
                <w:sz w:val="20"/>
                <w:szCs w:val="20"/>
              </w:rPr>
              <w:t>政、</w:t>
            </w:r>
            <w:r>
              <w:rPr>
                <w:rFonts w:ascii="宋体" w:hAnsi="宋体" w:cs="宋体" w:eastAsia="宋体"/>
                <w:color w:val="383638"/>
                <w:spacing w:val="24"/>
                <w:w w:val="105"/>
                <w:sz w:val="20"/>
                <w:szCs w:val="20"/>
              </w:rPr>
              <w:t> </w:t>
            </w:r>
            <w:r>
              <w:rPr>
                <w:rFonts w:ascii="宋体" w:hAnsi="宋体" w:cs="宋体" w:eastAsia="宋体"/>
                <w:color w:val="383638"/>
                <w:spacing w:val="-7"/>
                <w:w w:val="105"/>
                <w:sz w:val="20"/>
                <w:szCs w:val="20"/>
              </w:rPr>
              <w:t>张龙</w:t>
            </w:r>
            <w:r>
              <w:rPr>
                <w:rFonts w:ascii="宋体" w:hAnsi="宋体" w:cs="宋体" w:eastAsia="宋体"/>
                <w:color w:val="5B5B5B"/>
                <w:spacing w:val="-7"/>
                <w:w w:val="105"/>
                <w:sz w:val="20"/>
                <w:szCs w:val="20"/>
              </w:rPr>
              <w:t>平、</w:t>
            </w:r>
            <w:r>
              <w:rPr>
                <w:rFonts w:ascii="宋体" w:hAnsi="宋体" w:cs="宋体" w:eastAsia="宋体"/>
                <w:color w:val="383638"/>
                <w:spacing w:val="-7"/>
                <w:w w:val="105"/>
                <w:sz w:val="20"/>
                <w:szCs w:val="20"/>
              </w:rPr>
              <w:t>林志军）</w:t>
            </w:r>
            <w:r>
              <w:rPr>
                <w:rFonts w:ascii="宋体" w:hAnsi="宋体" w:cs="宋体" w:eastAsia="宋体"/>
                <w:spacing w:val="-7"/>
                <w:sz w:val="20"/>
                <w:szCs w:val="20"/>
              </w:rPr>
            </w:r>
          </w:p>
        </w:tc>
        <w:tc>
          <w:tcPr>
            <w:tcW w:w="184" w:type="dxa"/>
            <w:vMerge/>
            <w:tcBorders>
              <w:left w:val="nil" w:sz="6" w:space="0" w:color="auto"/>
              <w:bottom w:val="single" w:sz="3" w:space="0" w:color="383838"/>
              <w:right w:val="single" w:sz="6" w:space="0" w:color="282828"/>
            </w:tcBorders>
          </w:tcPr>
          <w:p>
            <w:pPr/>
          </w:p>
        </w:tc>
      </w:tr>
      <w:tr>
        <w:trPr>
          <w:trHeight w:val="191" w:hRule="exact"/>
        </w:trPr>
        <w:tc>
          <w:tcPr>
            <w:tcW w:w="4275" w:type="dxa"/>
            <w:gridSpan w:val="2"/>
            <w:tcBorders>
              <w:top w:val="single" w:sz="3" w:space="0" w:color="343434"/>
              <w:left w:val="single" w:sz="6" w:space="0" w:color="282828"/>
              <w:bottom w:val="nil" w:sz="6" w:space="0" w:color="auto"/>
              <w:right w:val="single" w:sz="3" w:space="0" w:color="282828"/>
            </w:tcBorders>
          </w:tcPr>
          <w:p>
            <w:pPr/>
          </w:p>
        </w:tc>
        <w:tc>
          <w:tcPr>
            <w:tcW w:w="750" w:type="dxa"/>
            <w:vMerge w:val="restart"/>
            <w:tcBorders>
              <w:top w:val="single" w:sz="3" w:space="0" w:color="343434"/>
              <w:left w:val="single" w:sz="3" w:space="0" w:color="282828"/>
              <w:right w:val="single" w:sz="13" w:space="0" w:color="2F2F2F"/>
            </w:tcBorders>
          </w:tcPr>
          <w:p>
            <w:pPr>
              <w:pStyle w:val="TableParagraph"/>
              <w:spacing w:line="259" w:lineRule="exact" w:before="76"/>
              <w:ind w:left="-190" w:right="0"/>
              <w:jc w:val="left"/>
              <w:rPr>
                <w:rFonts w:ascii="宋体" w:hAnsi="宋体" w:cs="宋体" w:eastAsia="宋体"/>
                <w:sz w:val="20"/>
                <w:szCs w:val="20"/>
              </w:rPr>
            </w:pPr>
            <w:r>
              <w:rPr>
                <w:rFonts w:ascii="宋体" w:hAnsi="宋体" w:cs="宋体" w:eastAsia="宋体"/>
                <w:color w:val="4B4B4D"/>
                <w:w w:val="121"/>
                <w:sz w:val="20"/>
                <w:szCs w:val="20"/>
              </w:rPr>
              <w:t>新</w:t>
            </w:r>
            <w:r>
              <w:rPr>
                <w:rFonts w:ascii="宋体" w:hAnsi="宋体" w:cs="宋体" w:eastAsia="宋体"/>
                <w:sz w:val="20"/>
                <w:szCs w:val="20"/>
              </w:rPr>
            </w:r>
          </w:p>
          <w:p>
            <w:pPr>
              <w:pStyle w:val="TableParagraph"/>
              <w:spacing w:line="227" w:lineRule="exact"/>
              <w:ind w:left="284" w:right="0"/>
              <w:jc w:val="left"/>
              <w:rPr>
                <w:rFonts w:ascii="Times New Roman" w:hAnsi="Times New Roman" w:cs="Times New Roman" w:eastAsia="Times New Roman"/>
                <w:sz w:val="20"/>
                <w:szCs w:val="20"/>
              </w:rPr>
            </w:pPr>
            <w:r>
              <w:rPr>
                <w:rFonts w:ascii="Times New Roman"/>
                <w:color w:val="4B4B4D"/>
                <w:w w:val="105"/>
                <w:sz w:val="20"/>
              </w:rPr>
              <w:t>48</w:t>
            </w:r>
            <w:r>
              <w:rPr>
                <w:rFonts w:ascii="Times New Roman"/>
                <w:sz w:val="20"/>
              </w:rPr>
            </w:r>
          </w:p>
        </w:tc>
        <w:tc>
          <w:tcPr>
            <w:tcW w:w="4323" w:type="dxa"/>
            <w:gridSpan w:val="4"/>
            <w:vMerge w:val="restart"/>
            <w:tcBorders>
              <w:top w:val="single" w:sz="3" w:space="0" w:color="383838"/>
              <w:left w:val="single" w:sz="13" w:space="0" w:color="2F2F2F"/>
              <w:right w:val="single" w:sz="12" w:space="0" w:color="282828"/>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119" w:right="0"/>
              <w:jc w:val="left"/>
              <w:rPr>
                <w:rFonts w:ascii="宋体" w:hAnsi="宋体" w:cs="宋体" w:eastAsia="宋体"/>
                <w:sz w:val="20"/>
                <w:szCs w:val="20"/>
              </w:rPr>
            </w:pPr>
            <w:r>
              <w:rPr>
                <w:rFonts w:ascii="宋体" w:hAnsi="宋体" w:cs="宋体" w:eastAsia="宋体"/>
                <w:color w:val="5B5B5B"/>
                <w:w w:val="95"/>
                <w:sz w:val="20"/>
                <w:szCs w:val="20"/>
              </w:rPr>
              <w:t>管理会</w:t>
            </w:r>
            <w:r>
              <w:rPr>
                <w:rFonts w:ascii="宋体" w:hAnsi="宋体" w:cs="宋体" w:eastAsia="宋体"/>
                <w:color w:val="383638"/>
                <w:w w:val="95"/>
                <w:sz w:val="20"/>
                <w:szCs w:val="20"/>
              </w:rPr>
              <w:t>计</w:t>
            </w:r>
            <w:r>
              <w:rPr>
                <w:rFonts w:ascii="宋体" w:hAnsi="宋体" w:cs="宋体" w:eastAsia="宋体"/>
                <w:color w:val="383638"/>
                <w:spacing w:val="-18"/>
                <w:w w:val="95"/>
                <w:sz w:val="20"/>
                <w:szCs w:val="20"/>
              </w:rPr>
              <w:t> </w:t>
            </w:r>
            <w:r>
              <w:rPr>
                <w:rFonts w:ascii="宋体" w:hAnsi="宋体" w:cs="宋体" w:eastAsia="宋体"/>
                <w:color w:val="383638"/>
                <w:spacing w:val="-3"/>
                <w:w w:val="95"/>
                <w:sz w:val="20"/>
                <w:szCs w:val="20"/>
              </w:rPr>
              <w:t>（吴大</w:t>
            </w:r>
            <w:r>
              <w:rPr>
                <w:rFonts w:ascii="宋体" w:hAnsi="宋体" w:cs="宋体" w:eastAsia="宋体"/>
                <w:color w:val="5B5B5B"/>
                <w:spacing w:val="-3"/>
                <w:w w:val="95"/>
                <w:sz w:val="20"/>
                <w:szCs w:val="20"/>
              </w:rPr>
              <w:t>军〉</w:t>
            </w:r>
            <w:r>
              <w:rPr>
                <w:rFonts w:ascii="宋体" w:hAnsi="宋体" w:cs="宋体" w:eastAsia="宋体"/>
                <w:spacing w:val="-3"/>
                <w:sz w:val="20"/>
                <w:szCs w:val="20"/>
              </w:rPr>
            </w:r>
          </w:p>
        </w:tc>
      </w:tr>
      <w:tr>
        <w:trPr>
          <w:trHeight w:val="612" w:hRule="exact"/>
        </w:trPr>
        <w:tc>
          <w:tcPr>
            <w:tcW w:w="792" w:type="dxa"/>
            <w:tcBorders>
              <w:top w:val="nil" w:sz="6" w:space="0" w:color="auto"/>
              <w:left w:val="single" w:sz="6" w:space="0" w:color="282828"/>
              <w:bottom w:val="single" w:sz="6" w:space="0" w:color="3F3F3F"/>
              <w:right w:val="single" w:sz="6" w:space="0" w:color="2B2B2B"/>
            </w:tcBorders>
          </w:tcPr>
          <w:p>
            <w:pPr>
              <w:pStyle w:val="TableParagraph"/>
              <w:spacing w:line="240" w:lineRule="auto" w:before="144"/>
              <w:ind w:left="251" w:right="0"/>
              <w:jc w:val="left"/>
              <w:rPr>
                <w:rFonts w:ascii="Times New Roman" w:hAnsi="Times New Roman" w:cs="Times New Roman" w:eastAsia="Times New Roman"/>
                <w:sz w:val="20"/>
                <w:szCs w:val="20"/>
              </w:rPr>
            </w:pPr>
            <w:r>
              <w:rPr>
                <w:rFonts w:ascii="Times New Roman"/>
                <w:color w:val="383638"/>
                <w:w w:val="105"/>
                <w:sz w:val="20"/>
              </w:rPr>
              <w:t>300</w:t>
            </w:r>
            <w:r>
              <w:rPr>
                <w:rFonts w:ascii="Times New Roman"/>
                <w:sz w:val="20"/>
              </w:rPr>
            </w:r>
          </w:p>
        </w:tc>
        <w:tc>
          <w:tcPr>
            <w:tcW w:w="3483" w:type="dxa"/>
            <w:tcBorders>
              <w:top w:val="nil" w:sz="6" w:space="0" w:color="auto"/>
              <w:left w:val="single" w:sz="6" w:space="0" w:color="2B2B2B"/>
              <w:bottom w:val="single" w:sz="6" w:space="0" w:color="3F3F3F"/>
              <w:right w:val="single" w:sz="3" w:space="0" w:color="282828"/>
            </w:tcBorders>
          </w:tcPr>
          <w:p>
            <w:pPr>
              <w:pStyle w:val="TableParagraph"/>
              <w:spacing w:line="151" w:lineRule="exact"/>
              <w:ind w:left="127" w:right="0"/>
              <w:jc w:val="left"/>
              <w:rPr>
                <w:rFonts w:ascii="宋体" w:hAnsi="宋体" w:cs="宋体" w:eastAsia="宋体"/>
                <w:sz w:val="20"/>
                <w:szCs w:val="20"/>
              </w:rPr>
            </w:pPr>
            <w:r>
              <w:rPr>
                <w:rFonts w:ascii="宋体" w:hAnsi="宋体" w:cs="宋体" w:eastAsia="宋体"/>
                <w:color w:val="4B4B4D"/>
                <w:w w:val="105"/>
                <w:sz w:val="20"/>
                <w:szCs w:val="20"/>
              </w:rPr>
              <w:t>高级财务会计</w:t>
            </w:r>
            <w:r>
              <w:rPr>
                <w:rFonts w:ascii="宋体" w:hAnsi="宋体" w:cs="宋体" w:eastAsia="宋体"/>
                <w:color w:val="4B4B4D"/>
                <w:spacing w:val="-40"/>
                <w:w w:val="105"/>
                <w:sz w:val="20"/>
                <w:szCs w:val="20"/>
              </w:rPr>
              <w:t> </w:t>
            </w:r>
            <w:r>
              <w:rPr>
                <w:rFonts w:ascii="宋体" w:hAnsi="宋体" w:cs="宋体" w:eastAsia="宋体"/>
                <w:color w:val="4B4B4D"/>
                <w:spacing w:val="-6"/>
                <w:w w:val="105"/>
                <w:sz w:val="20"/>
                <w:szCs w:val="20"/>
              </w:rPr>
              <w:t>（刘峰、杨有红、毛</w:t>
            </w:r>
            <w:r>
              <w:rPr>
                <w:rFonts w:ascii="宋体" w:hAnsi="宋体" w:cs="宋体" w:eastAsia="宋体"/>
                <w:spacing w:val="-6"/>
                <w:sz w:val="20"/>
                <w:szCs w:val="20"/>
              </w:rPr>
            </w:r>
          </w:p>
          <w:p>
            <w:pPr>
              <w:pStyle w:val="TableParagraph"/>
              <w:spacing w:line="240" w:lineRule="auto" w:before="141"/>
              <w:ind w:left="127" w:right="0"/>
              <w:jc w:val="left"/>
              <w:rPr>
                <w:rFonts w:ascii="宋体" w:hAnsi="宋体" w:cs="宋体" w:eastAsia="宋体"/>
                <w:sz w:val="20"/>
                <w:szCs w:val="20"/>
              </w:rPr>
            </w:pPr>
            <w:r>
              <w:rPr>
                <w:rFonts w:ascii="宋体" w:hAnsi="宋体" w:cs="宋体" w:eastAsia="宋体"/>
                <w:color w:val="4B4B4D"/>
                <w:w w:val="90"/>
                <w:sz w:val="20"/>
                <w:szCs w:val="20"/>
              </w:rPr>
              <w:t>述）</w:t>
            </w:r>
            <w:r>
              <w:rPr>
                <w:rFonts w:ascii="宋体" w:hAnsi="宋体" w:cs="宋体" w:eastAsia="宋体"/>
                <w:sz w:val="20"/>
                <w:szCs w:val="20"/>
              </w:rPr>
            </w:r>
          </w:p>
        </w:tc>
        <w:tc>
          <w:tcPr>
            <w:tcW w:w="750" w:type="dxa"/>
            <w:vMerge/>
            <w:tcBorders>
              <w:left w:val="single" w:sz="3" w:space="0" w:color="282828"/>
              <w:bottom w:val="single" w:sz="6" w:space="0" w:color="3F3F3F"/>
              <w:right w:val="single" w:sz="13" w:space="0" w:color="2F2F2F"/>
            </w:tcBorders>
          </w:tcPr>
          <w:p>
            <w:pPr/>
          </w:p>
        </w:tc>
        <w:tc>
          <w:tcPr>
            <w:tcW w:w="4323" w:type="dxa"/>
            <w:gridSpan w:val="4"/>
            <w:vMerge/>
            <w:tcBorders>
              <w:left w:val="single" w:sz="13" w:space="0" w:color="2F2F2F"/>
              <w:bottom w:val="single" w:sz="6" w:space="0" w:color="3F3F3F"/>
              <w:right w:val="single" w:sz="12" w:space="0" w:color="282828"/>
            </w:tcBorders>
          </w:tcPr>
          <w:p>
            <w:pPr/>
          </w:p>
        </w:tc>
      </w:tr>
      <w:tr>
        <w:trPr>
          <w:trHeight w:val="410" w:hRule="exact"/>
        </w:trPr>
        <w:tc>
          <w:tcPr>
            <w:tcW w:w="792" w:type="dxa"/>
            <w:tcBorders>
              <w:top w:val="single" w:sz="6" w:space="0" w:color="3F3F3F"/>
              <w:left w:val="single" w:sz="6" w:space="0" w:color="282828"/>
              <w:bottom w:val="single" w:sz="6" w:space="0" w:color="4B4B4B"/>
              <w:right w:val="single" w:sz="6" w:space="0" w:color="2B2B2B"/>
            </w:tcBorders>
          </w:tcPr>
          <w:p>
            <w:pPr>
              <w:pStyle w:val="TableParagraph"/>
              <w:spacing w:line="240" w:lineRule="auto" w:before="130"/>
              <w:ind w:left="22" w:right="0"/>
              <w:jc w:val="center"/>
              <w:rPr>
                <w:rFonts w:ascii="Times New Roman" w:hAnsi="Times New Roman" w:cs="Times New Roman" w:eastAsia="Times New Roman"/>
                <w:sz w:val="20"/>
                <w:szCs w:val="20"/>
              </w:rPr>
            </w:pPr>
            <w:r>
              <w:rPr>
                <w:rFonts w:ascii="Times New Roman"/>
                <w:color w:val="383638"/>
                <w:w w:val="105"/>
                <w:sz w:val="20"/>
              </w:rPr>
              <w:t>49</w:t>
            </w:r>
            <w:r>
              <w:rPr>
                <w:rFonts w:ascii="Times New Roman"/>
                <w:sz w:val="20"/>
              </w:rPr>
            </w:r>
          </w:p>
        </w:tc>
        <w:tc>
          <w:tcPr>
            <w:tcW w:w="3483" w:type="dxa"/>
            <w:tcBorders>
              <w:top w:val="single" w:sz="6" w:space="0" w:color="3F3F3F"/>
              <w:left w:val="single" w:sz="6" w:space="0" w:color="2B2B2B"/>
              <w:bottom w:val="single" w:sz="6" w:space="0" w:color="4B4B4B"/>
              <w:right w:val="single" w:sz="3" w:space="0" w:color="282828"/>
            </w:tcBorders>
          </w:tcPr>
          <w:p>
            <w:pPr>
              <w:pStyle w:val="TableParagraph"/>
              <w:spacing w:line="240" w:lineRule="auto" w:before="83"/>
              <w:ind w:left="120" w:right="0"/>
              <w:jc w:val="left"/>
              <w:rPr>
                <w:rFonts w:ascii="宋体" w:hAnsi="宋体" w:cs="宋体" w:eastAsia="宋体"/>
                <w:sz w:val="20"/>
                <w:szCs w:val="20"/>
              </w:rPr>
            </w:pPr>
            <w:r>
              <w:rPr>
                <w:rFonts w:ascii="宋体" w:hAnsi="宋体" w:cs="宋体" w:eastAsia="宋体"/>
                <w:color w:val="4B4B4D"/>
                <w:w w:val="95"/>
                <w:sz w:val="20"/>
                <w:szCs w:val="20"/>
              </w:rPr>
              <w:t>财务分析</w:t>
            </w:r>
            <w:r>
              <w:rPr>
                <w:rFonts w:ascii="宋体" w:hAnsi="宋体" w:cs="宋体" w:eastAsia="宋体"/>
                <w:color w:val="4B4B4D"/>
                <w:spacing w:val="-32"/>
                <w:w w:val="95"/>
                <w:sz w:val="20"/>
                <w:szCs w:val="20"/>
              </w:rPr>
              <w:t> </w:t>
            </w:r>
            <w:r>
              <w:rPr>
                <w:rFonts w:ascii="宋体" w:hAnsi="宋体" w:cs="宋体" w:eastAsia="宋体"/>
                <w:color w:val="4B4B4D"/>
                <w:w w:val="95"/>
                <w:sz w:val="20"/>
                <w:szCs w:val="20"/>
              </w:rPr>
              <w:t>（张先治〉</w:t>
            </w:r>
            <w:r>
              <w:rPr>
                <w:rFonts w:ascii="宋体" w:hAnsi="宋体" w:cs="宋体" w:eastAsia="宋体"/>
                <w:sz w:val="20"/>
                <w:szCs w:val="20"/>
              </w:rPr>
            </w:r>
          </w:p>
        </w:tc>
        <w:tc>
          <w:tcPr>
            <w:tcW w:w="750" w:type="dxa"/>
            <w:tcBorders>
              <w:top w:val="single" w:sz="6" w:space="0" w:color="3F3F3F"/>
              <w:left w:val="single" w:sz="3" w:space="0" w:color="282828"/>
              <w:bottom w:val="single" w:sz="3" w:space="0" w:color="383838"/>
              <w:right w:val="single" w:sz="13" w:space="0" w:color="2F2F2F"/>
            </w:tcBorders>
          </w:tcPr>
          <w:p>
            <w:pPr>
              <w:pStyle w:val="TableParagraph"/>
              <w:spacing w:line="240" w:lineRule="auto" w:before="130"/>
              <w:ind w:left="233" w:right="0"/>
              <w:jc w:val="left"/>
              <w:rPr>
                <w:rFonts w:ascii="Times New Roman" w:hAnsi="Times New Roman" w:cs="Times New Roman" w:eastAsia="Times New Roman"/>
                <w:sz w:val="20"/>
                <w:szCs w:val="20"/>
              </w:rPr>
            </w:pPr>
            <w:r>
              <w:rPr>
                <w:rFonts w:ascii="Times New Roman"/>
                <w:color w:val="383638"/>
                <w:w w:val="105"/>
                <w:sz w:val="20"/>
              </w:rPr>
              <w:t>213</w:t>
            </w:r>
            <w:r>
              <w:rPr>
                <w:rFonts w:ascii="Times New Roman"/>
                <w:sz w:val="20"/>
              </w:rPr>
            </w:r>
          </w:p>
        </w:tc>
        <w:tc>
          <w:tcPr>
            <w:tcW w:w="4323" w:type="dxa"/>
            <w:gridSpan w:val="4"/>
            <w:tcBorders>
              <w:top w:val="single" w:sz="6" w:space="0" w:color="3F3F3F"/>
              <w:left w:val="single" w:sz="13" w:space="0" w:color="2F2F2F"/>
              <w:bottom w:val="single" w:sz="3" w:space="0" w:color="3B3B3B"/>
              <w:right w:val="single" w:sz="6" w:space="0" w:color="282828"/>
            </w:tcBorders>
          </w:tcPr>
          <w:p>
            <w:pPr>
              <w:pStyle w:val="TableParagraph"/>
              <w:spacing w:line="240" w:lineRule="auto" w:before="90"/>
              <w:ind w:left="105" w:right="0"/>
              <w:jc w:val="left"/>
              <w:rPr>
                <w:rFonts w:ascii="宋体" w:hAnsi="宋体" w:cs="宋体" w:eastAsia="宋体"/>
                <w:sz w:val="20"/>
                <w:szCs w:val="20"/>
              </w:rPr>
            </w:pPr>
            <w:r>
              <w:rPr>
                <w:rFonts w:ascii="宋体" w:hAnsi="宋体" w:cs="宋体" w:eastAsia="宋体"/>
                <w:color w:val="4B4B4D"/>
                <w:spacing w:val="-3"/>
                <w:w w:val="95"/>
                <w:sz w:val="20"/>
                <w:szCs w:val="20"/>
              </w:rPr>
              <w:t>财务报</w:t>
            </w:r>
            <w:r>
              <w:rPr>
                <w:rFonts w:ascii="宋体" w:hAnsi="宋体" w:cs="宋体" w:eastAsia="宋体"/>
                <w:color w:val="69696B"/>
                <w:spacing w:val="-3"/>
                <w:w w:val="95"/>
                <w:sz w:val="20"/>
                <w:szCs w:val="20"/>
              </w:rPr>
              <w:t>表</w:t>
            </w:r>
            <w:r>
              <w:rPr>
                <w:rFonts w:ascii="宋体" w:hAnsi="宋体" w:cs="宋体" w:eastAsia="宋体"/>
                <w:color w:val="4B4B4D"/>
                <w:spacing w:val="-3"/>
                <w:w w:val="95"/>
                <w:sz w:val="20"/>
                <w:szCs w:val="20"/>
              </w:rPr>
              <w:t>分析</w:t>
            </w:r>
            <w:r>
              <w:rPr>
                <w:rFonts w:ascii="宋体" w:hAnsi="宋体" w:cs="宋体" w:eastAsia="宋体"/>
                <w:color w:val="4B4B4D"/>
                <w:spacing w:val="39"/>
                <w:w w:val="95"/>
                <w:sz w:val="20"/>
                <w:szCs w:val="20"/>
              </w:rPr>
              <w:t> </w:t>
            </w:r>
            <w:r>
              <w:rPr>
                <w:rFonts w:ascii="宋体" w:hAnsi="宋体" w:cs="宋体" w:eastAsia="宋体"/>
                <w:color w:val="4B4B4D"/>
                <w:w w:val="95"/>
                <w:sz w:val="20"/>
                <w:szCs w:val="20"/>
              </w:rPr>
              <w:t>（张新民）</w:t>
            </w:r>
            <w:r>
              <w:rPr>
                <w:rFonts w:ascii="宋体" w:hAnsi="宋体" w:cs="宋体" w:eastAsia="宋体"/>
                <w:sz w:val="20"/>
                <w:szCs w:val="20"/>
              </w:rPr>
            </w:r>
          </w:p>
        </w:tc>
      </w:tr>
      <w:tr>
        <w:trPr>
          <w:trHeight w:val="414" w:hRule="exact"/>
        </w:trPr>
        <w:tc>
          <w:tcPr>
            <w:tcW w:w="792" w:type="dxa"/>
            <w:tcBorders>
              <w:top w:val="single" w:sz="6" w:space="0" w:color="4B4B4B"/>
              <w:left w:val="single" w:sz="6" w:space="0" w:color="282828"/>
              <w:bottom w:val="single" w:sz="3" w:space="0" w:color="383838"/>
              <w:right w:val="single" w:sz="6" w:space="0" w:color="2B2B2B"/>
            </w:tcBorders>
          </w:tcPr>
          <w:p>
            <w:pPr>
              <w:pStyle w:val="TableParagraph"/>
              <w:spacing w:line="240" w:lineRule="auto" w:before="123"/>
              <w:ind w:left="244" w:right="0"/>
              <w:jc w:val="left"/>
              <w:rPr>
                <w:rFonts w:ascii="Times New Roman" w:hAnsi="Times New Roman" w:cs="Times New Roman" w:eastAsia="Times New Roman"/>
                <w:sz w:val="20"/>
                <w:szCs w:val="20"/>
              </w:rPr>
            </w:pPr>
            <w:r>
              <w:rPr>
                <w:rFonts w:ascii="Times New Roman"/>
                <w:color w:val="383638"/>
                <w:sz w:val="20"/>
              </w:rPr>
              <w:t>207</w:t>
            </w:r>
            <w:r>
              <w:rPr>
                <w:rFonts w:ascii="Times New Roman"/>
                <w:sz w:val="20"/>
              </w:rPr>
            </w:r>
          </w:p>
        </w:tc>
        <w:tc>
          <w:tcPr>
            <w:tcW w:w="3483" w:type="dxa"/>
            <w:tcBorders>
              <w:top w:val="single" w:sz="6" w:space="0" w:color="4B4B4B"/>
              <w:left w:val="single" w:sz="6" w:space="0" w:color="2B2B2B"/>
              <w:bottom w:val="single" w:sz="3" w:space="0" w:color="0F0F0F"/>
              <w:right w:val="single" w:sz="3" w:space="0" w:color="282828"/>
            </w:tcBorders>
          </w:tcPr>
          <w:p>
            <w:pPr>
              <w:pStyle w:val="TableParagraph"/>
              <w:spacing w:line="240" w:lineRule="auto" w:before="76"/>
              <w:ind w:left="120" w:right="0"/>
              <w:jc w:val="left"/>
              <w:rPr>
                <w:rFonts w:ascii="宋体" w:hAnsi="宋体" w:cs="宋体" w:eastAsia="宋体"/>
                <w:sz w:val="20"/>
                <w:szCs w:val="20"/>
              </w:rPr>
            </w:pPr>
            <w:r>
              <w:rPr>
                <w:rFonts w:ascii="宋体" w:hAnsi="宋体" w:cs="宋体" w:eastAsia="宋体"/>
                <w:color w:val="4B4B4D"/>
                <w:w w:val="95"/>
                <w:sz w:val="20"/>
                <w:szCs w:val="20"/>
              </w:rPr>
              <w:t>会计信息系统</w:t>
            </w:r>
            <w:r>
              <w:rPr>
                <w:rFonts w:ascii="宋体" w:hAnsi="宋体" w:cs="宋体" w:eastAsia="宋体"/>
                <w:color w:val="4B4B4D"/>
                <w:spacing w:val="5"/>
                <w:w w:val="95"/>
                <w:sz w:val="20"/>
                <w:szCs w:val="20"/>
              </w:rPr>
              <w:t> </w:t>
            </w:r>
            <w:r>
              <w:rPr>
                <w:rFonts w:ascii="宋体" w:hAnsi="宋体" w:cs="宋体" w:eastAsia="宋体"/>
                <w:color w:val="4B4B4D"/>
                <w:w w:val="95"/>
                <w:sz w:val="20"/>
                <w:szCs w:val="20"/>
              </w:rPr>
              <w:t>（艾文国〉</w:t>
            </w:r>
            <w:r>
              <w:rPr>
                <w:rFonts w:ascii="宋体" w:hAnsi="宋体" w:cs="宋体" w:eastAsia="宋体"/>
                <w:sz w:val="20"/>
                <w:szCs w:val="20"/>
              </w:rPr>
            </w:r>
          </w:p>
        </w:tc>
        <w:tc>
          <w:tcPr>
            <w:tcW w:w="750" w:type="dxa"/>
            <w:tcBorders>
              <w:top w:val="single" w:sz="3" w:space="0" w:color="383838"/>
              <w:left w:val="single" w:sz="3" w:space="0" w:color="282828"/>
              <w:bottom w:val="single" w:sz="6" w:space="0" w:color="484848"/>
              <w:right w:val="single" w:sz="13" w:space="0" w:color="2F2F2F"/>
            </w:tcBorders>
          </w:tcPr>
          <w:p>
            <w:pPr>
              <w:pStyle w:val="TableParagraph"/>
              <w:spacing w:line="240" w:lineRule="auto" w:before="133"/>
              <w:ind w:left="233" w:right="0"/>
              <w:jc w:val="left"/>
              <w:rPr>
                <w:rFonts w:ascii="Times New Roman" w:hAnsi="Times New Roman" w:cs="Times New Roman" w:eastAsia="Times New Roman"/>
                <w:sz w:val="20"/>
                <w:szCs w:val="20"/>
              </w:rPr>
            </w:pPr>
            <w:r>
              <w:rPr>
                <w:rFonts w:ascii="Times New Roman"/>
                <w:color w:val="383638"/>
                <w:sz w:val="20"/>
              </w:rPr>
              <w:t>329</w:t>
            </w:r>
            <w:r>
              <w:rPr>
                <w:rFonts w:ascii="Times New Roman"/>
                <w:sz w:val="20"/>
              </w:rPr>
            </w:r>
          </w:p>
        </w:tc>
        <w:tc>
          <w:tcPr>
            <w:tcW w:w="4323" w:type="dxa"/>
            <w:gridSpan w:val="4"/>
            <w:tcBorders>
              <w:top w:val="single" w:sz="3" w:space="0" w:color="3B3B3B"/>
              <w:left w:val="single" w:sz="13" w:space="0" w:color="2F2F2F"/>
              <w:bottom w:val="single" w:sz="3" w:space="0" w:color="343434"/>
              <w:right w:val="single" w:sz="12" w:space="0" w:color="282828"/>
            </w:tcBorders>
          </w:tcPr>
          <w:p>
            <w:pPr>
              <w:pStyle w:val="TableParagraph"/>
              <w:spacing w:line="240" w:lineRule="auto" w:before="94"/>
              <w:ind w:left="112" w:right="0"/>
              <w:jc w:val="left"/>
              <w:rPr>
                <w:rFonts w:ascii="宋体" w:hAnsi="宋体" w:cs="宋体" w:eastAsia="宋体"/>
                <w:sz w:val="20"/>
                <w:szCs w:val="20"/>
              </w:rPr>
            </w:pPr>
            <w:r>
              <w:rPr>
                <w:rFonts w:ascii="宋体" w:hAnsi="宋体" w:cs="宋体" w:eastAsia="宋体"/>
                <w:color w:val="5B5B5B"/>
                <w:spacing w:val="-4"/>
                <w:w w:val="95"/>
                <w:sz w:val="20"/>
                <w:szCs w:val="20"/>
              </w:rPr>
              <w:t>筹资实务</w:t>
            </w:r>
            <w:r>
              <w:rPr>
                <w:rFonts w:ascii="宋体" w:hAnsi="宋体" w:cs="宋体" w:eastAsia="宋体"/>
                <w:color w:val="5B5B5B"/>
                <w:spacing w:val="-17"/>
                <w:w w:val="95"/>
                <w:sz w:val="20"/>
                <w:szCs w:val="20"/>
              </w:rPr>
              <w:t> </w:t>
            </w:r>
            <w:r>
              <w:rPr>
                <w:rFonts w:ascii="宋体" w:hAnsi="宋体" w:cs="宋体" w:eastAsia="宋体"/>
                <w:color w:val="383638"/>
                <w:w w:val="95"/>
                <w:sz w:val="20"/>
                <w:szCs w:val="20"/>
              </w:rPr>
              <w:t>（楼土明〉</w:t>
            </w:r>
            <w:r>
              <w:rPr>
                <w:rFonts w:ascii="宋体" w:hAnsi="宋体" w:cs="宋体" w:eastAsia="宋体"/>
                <w:sz w:val="20"/>
                <w:szCs w:val="20"/>
              </w:rPr>
            </w:r>
          </w:p>
        </w:tc>
      </w:tr>
      <w:tr>
        <w:trPr>
          <w:trHeight w:val="410" w:hRule="exact"/>
        </w:trPr>
        <w:tc>
          <w:tcPr>
            <w:tcW w:w="792" w:type="dxa"/>
            <w:tcBorders>
              <w:top w:val="single" w:sz="3" w:space="0" w:color="383838"/>
              <w:left w:val="single" w:sz="6" w:space="0" w:color="282828"/>
              <w:bottom w:val="single" w:sz="6" w:space="0" w:color="3B3B3B"/>
              <w:right w:val="single" w:sz="6" w:space="0" w:color="2B2B2B"/>
            </w:tcBorders>
          </w:tcPr>
          <w:p>
            <w:pPr>
              <w:pStyle w:val="TableParagraph"/>
              <w:spacing w:line="240" w:lineRule="auto" w:before="130"/>
              <w:ind w:left="237" w:right="0"/>
              <w:jc w:val="left"/>
              <w:rPr>
                <w:rFonts w:ascii="Times New Roman" w:hAnsi="Times New Roman" w:cs="Times New Roman" w:eastAsia="Times New Roman"/>
                <w:sz w:val="20"/>
                <w:szCs w:val="20"/>
              </w:rPr>
            </w:pPr>
            <w:r>
              <w:rPr>
                <w:rFonts w:ascii="Times New Roman"/>
                <w:color w:val="383638"/>
                <w:w w:val="105"/>
                <w:sz w:val="20"/>
              </w:rPr>
              <w:t>4</w:t>
            </w:r>
            <w:r>
              <w:rPr>
                <w:rFonts w:ascii="Times New Roman"/>
                <w:color w:val="383638"/>
                <w:spacing w:val="-32"/>
                <w:w w:val="105"/>
                <w:sz w:val="20"/>
              </w:rPr>
              <w:t> </w:t>
            </w:r>
            <w:r>
              <w:rPr>
                <w:rFonts w:ascii="Times New Roman"/>
                <w:color w:val="1F1F1F"/>
                <w:spacing w:val="-12"/>
                <w:w w:val="105"/>
                <w:sz w:val="20"/>
              </w:rPr>
              <w:t>1</w:t>
            </w:r>
            <w:r>
              <w:rPr>
                <w:rFonts w:ascii="Times New Roman"/>
                <w:color w:val="4B4B4D"/>
                <w:spacing w:val="-12"/>
                <w:w w:val="105"/>
                <w:sz w:val="20"/>
              </w:rPr>
              <w:t>2</w:t>
            </w:r>
            <w:r>
              <w:rPr>
                <w:rFonts w:ascii="Times New Roman"/>
                <w:spacing w:val="-12"/>
                <w:sz w:val="20"/>
              </w:rPr>
            </w:r>
          </w:p>
        </w:tc>
        <w:tc>
          <w:tcPr>
            <w:tcW w:w="3483" w:type="dxa"/>
            <w:tcBorders>
              <w:top w:val="single" w:sz="3" w:space="0" w:color="0F0F0F"/>
              <w:left w:val="single" w:sz="6" w:space="0" w:color="2B2B2B"/>
              <w:bottom w:val="single" w:sz="3" w:space="0" w:color="131313"/>
              <w:right w:val="single" w:sz="3" w:space="0" w:color="282828"/>
            </w:tcBorders>
          </w:tcPr>
          <w:p>
            <w:pPr>
              <w:pStyle w:val="TableParagraph"/>
              <w:spacing w:line="240" w:lineRule="auto" w:before="83"/>
              <w:ind w:left="127" w:right="0"/>
              <w:jc w:val="left"/>
              <w:rPr>
                <w:rFonts w:ascii="宋体" w:hAnsi="宋体" w:cs="宋体" w:eastAsia="宋体"/>
                <w:sz w:val="20"/>
                <w:szCs w:val="20"/>
              </w:rPr>
            </w:pPr>
            <w:r>
              <w:rPr>
                <w:rFonts w:ascii="宋体" w:hAnsi="宋体" w:cs="宋体" w:eastAsia="宋体"/>
                <w:color w:val="4B4B4D"/>
                <w:w w:val="95"/>
                <w:sz w:val="20"/>
                <w:szCs w:val="20"/>
              </w:rPr>
              <w:t>资产评估</w:t>
            </w:r>
            <w:r>
              <w:rPr>
                <w:rFonts w:ascii="宋体" w:hAnsi="宋体" w:cs="宋体" w:eastAsia="宋体"/>
                <w:color w:val="4B4B4D"/>
                <w:spacing w:val="-29"/>
                <w:w w:val="95"/>
                <w:sz w:val="20"/>
                <w:szCs w:val="20"/>
              </w:rPr>
              <w:t> </w:t>
            </w:r>
            <w:r>
              <w:rPr>
                <w:rFonts w:ascii="宋体" w:hAnsi="宋体" w:cs="宋体" w:eastAsia="宋体"/>
                <w:color w:val="4B4B4D"/>
                <w:w w:val="95"/>
                <w:sz w:val="20"/>
                <w:szCs w:val="20"/>
              </w:rPr>
              <w:t>（刘东辉）</w:t>
            </w:r>
            <w:r>
              <w:rPr>
                <w:rFonts w:ascii="宋体" w:hAnsi="宋体" w:cs="宋体" w:eastAsia="宋体"/>
                <w:sz w:val="20"/>
                <w:szCs w:val="20"/>
              </w:rPr>
            </w:r>
          </w:p>
        </w:tc>
        <w:tc>
          <w:tcPr>
            <w:tcW w:w="750" w:type="dxa"/>
            <w:tcBorders>
              <w:top w:val="single" w:sz="6" w:space="0" w:color="484848"/>
              <w:left w:val="single" w:sz="3" w:space="0" w:color="282828"/>
              <w:bottom w:val="single" w:sz="6" w:space="0" w:color="4B4B4B"/>
              <w:right w:val="single" w:sz="13" w:space="0" w:color="2F2F2F"/>
            </w:tcBorders>
          </w:tcPr>
          <w:p>
            <w:pPr>
              <w:pStyle w:val="TableParagraph"/>
              <w:spacing w:line="240" w:lineRule="auto" w:before="126"/>
              <w:ind w:left="32" w:right="0"/>
              <w:jc w:val="center"/>
              <w:rPr>
                <w:rFonts w:ascii="Times New Roman" w:hAnsi="Times New Roman" w:cs="Times New Roman" w:eastAsia="Times New Roman"/>
                <w:sz w:val="20"/>
                <w:szCs w:val="20"/>
              </w:rPr>
            </w:pPr>
            <w:r>
              <w:rPr>
                <w:rFonts w:ascii="Times New Roman"/>
                <w:color w:val="383638"/>
                <w:w w:val="105"/>
                <w:sz w:val="20"/>
              </w:rPr>
              <w:t>45</w:t>
            </w:r>
            <w:r>
              <w:rPr>
                <w:rFonts w:ascii="Times New Roman"/>
                <w:sz w:val="20"/>
              </w:rPr>
            </w:r>
          </w:p>
        </w:tc>
        <w:tc>
          <w:tcPr>
            <w:tcW w:w="4323" w:type="dxa"/>
            <w:gridSpan w:val="4"/>
            <w:tcBorders>
              <w:top w:val="single" w:sz="3" w:space="0" w:color="343434"/>
              <w:left w:val="single" w:sz="13" w:space="0" w:color="2F2F2F"/>
              <w:bottom w:val="single" w:sz="3" w:space="0" w:color="383838"/>
              <w:right w:val="single" w:sz="12" w:space="0" w:color="282828"/>
            </w:tcBorders>
          </w:tcPr>
          <w:p>
            <w:pPr>
              <w:pStyle w:val="TableParagraph"/>
              <w:spacing w:line="240" w:lineRule="auto" w:before="83"/>
              <w:ind w:left="112" w:right="0"/>
              <w:jc w:val="left"/>
              <w:rPr>
                <w:rFonts w:ascii="宋体" w:hAnsi="宋体" w:cs="宋体" w:eastAsia="宋体"/>
                <w:sz w:val="20"/>
                <w:szCs w:val="20"/>
              </w:rPr>
            </w:pPr>
            <w:r>
              <w:rPr>
                <w:rFonts w:ascii="宋体" w:hAnsi="宋体" w:cs="宋体" w:eastAsia="宋体"/>
                <w:color w:val="4B4B4D"/>
                <w:spacing w:val="-5"/>
                <w:w w:val="95"/>
                <w:sz w:val="20"/>
                <w:szCs w:val="20"/>
              </w:rPr>
              <w:t>审计</w:t>
            </w:r>
            <w:r>
              <w:rPr>
                <w:rFonts w:ascii="宋体" w:hAnsi="宋体" w:cs="宋体" w:eastAsia="宋体"/>
                <w:color w:val="69696B"/>
                <w:spacing w:val="-5"/>
                <w:w w:val="95"/>
                <w:sz w:val="20"/>
                <w:szCs w:val="20"/>
              </w:rPr>
              <w:t>学</w:t>
            </w:r>
            <w:r>
              <w:rPr>
                <w:rFonts w:ascii="宋体" w:hAnsi="宋体" w:cs="宋体" w:eastAsia="宋体"/>
                <w:color w:val="69696B"/>
                <w:spacing w:val="-34"/>
                <w:w w:val="95"/>
                <w:sz w:val="20"/>
                <w:szCs w:val="20"/>
              </w:rPr>
              <w:t> </w:t>
            </w:r>
            <w:r>
              <w:rPr>
                <w:rFonts w:ascii="宋体" w:hAnsi="宋体" w:cs="宋体" w:eastAsia="宋体"/>
                <w:color w:val="4B4B4D"/>
                <w:w w:val="95"/>
                <w:sz w:val="20"/>
                <w:szCs w:val="20"/>
              </w:rPr>
              <w:t>（陈汉文）</w:t>
            </w:r>
            <w:r>
              <w:rPr>
                <w:rFonts w:ascii="宋体" w:hAnsi="宋体" w:cs="宋体" w:eastAsia="宋体"/>
                <w:sz w:val="20"/>
                <w:szCs w:val="20"/>
              </w:rPr>
            </w:r>
          </w:p>
        </w:tc>
      </w:tr>
      <w:tr>
        <w:trPr>
          <w:trHeight w:val="410" w:hRule="exact"/>
        </w:trPr>
        <w:tc>
          <w:tcPr>
            <w:tcW w:w="792" w:type="dxa"/>
            <w:tcBorders>
              <w:top w:val="single" w:sz="6" w:space="0" w:color="3B3B3B"/>
              <w:left w:val="single" w:sz="6" w:space="0" w:color="282828"/>
              <w:bottom w:val="single" w:sz="6" w:space="0" w:color="3B3B3B"/>
              <w:right w:val="single" w:sz="6" w:space="0" w:color="2B2B2B"/>
            </w:tcBorders>
          </w:tcPr>
          <w:p>
            <w:pPr>
              <w:pStyle w:val="TableParagraph"/>
              <w:spacing w:line="240" w:lineRule="auto" w:before="119"/>
              <w:ind w:left="34" w:right="0"/>
              <w:jc w:val="center"/>
              <w:rPr>
                <w:rFonts w:ascii="Times New Roman" w:hAnsi="Times New Roman" w:cs="Times New Roman" w:eastAsia="Times New Roman"/>
                <w:sz w:val="20"/>
                <w:szCs w:val="20"/>
              </w:rPr>
            </w:pPr>
            <w:r>
              <w:rPr>
                <w:rFonts w:ascii="Times New Roman"/>
                <w:color w:val="383638"/>
                <w:w w:val="110"/>
                <w:sz w:val="20"/>
              </w:rPr>
              <w:t>51</w:t>
            </w:r>
            <w:r>
              <w:rPr>
                <w:rFonts w:ascii="Times New Roman"/>
                <w:sz w:val="20"/>
              </w:rPr>
            </w:r>
          </w:p>
        </w:tc>
        <w:tc>
          <w:tcPr>
            <w:tcW w:w="3483" w:type="dxa"/>
            <w:tcBorders>
              <w:top w:val="single" w:sz="3" w:space="0" w:color="131313"/>
              <w:left w:val="single" w:sz="6" w:space="0" w:color="2B2B2B"/>
              <w:bottom w:val="single" w:sz="6" w:space="0" w:color="4F4F4F"/>
              <w:right w:val="single" w:sz="3" w:space="0" w:color="282828"/>
            </w:tcBorders>
          </w:tcPr>
          <w:p>
            <w:pPr>
              <w:pStyle w:val="TableParagraph"/>
              <w:spacing w:line="240" w:lineRule="auto" w:before="76"/>
              <w:ind w:left="120" w:right="0"/>
              <w:jc w:val="left"/>
              <w:rPr>
                <w:rFonts w:ascii="宋体" w:hAnsi="宋体" w:cs="宋体" w:eastAsia="宋体"/>
                <w:sz w:val="20"/>
                <w:szCs w:val="20"/>
              </w:rPr>
            </w:pPr>
            <w:r>
              <w:rPr>
                <w:rFonts w:ascii="宋体" w:hAnsi="宋体" w:cs="宋体" w:eastAsia="宋体"/>
                <w:color w:val="4B4B4D"/>
                <w:sz w:val="20"/>
                <w:szCs w:val="20"/>
              </w:rPr>
              <w:t>管理学</w:t>
            </w:r>
            <w:r>
              <w:rPr>
                <w:rFonts w:ascii="宋体" w:hAnsi="宋体" w:cs="宋体" w:eastAsia="宋体"/>
                <w:color w:val="4B4B4D"/>
                <w:spacing w:val="-28"/>
                <w:sz w:val="20"/>
                <w:szCs w:val="20"/>
              </w:rPr>
              <w:t> </w:t>
            </w:r>
            <w:r>
              <w:rPr>
                <w:rFonts w:ascii="宋体" w:hAnsi="宋体" w:cs="宋体" w:eastAsia="宋体"/>
                <w:color w:val="4B4B4D"/>
                <w:spacing w:val="-6"/>
                <w:sz w:val="20"/>
                <w:szCs w:val="20"/>
              </w:rPr>
              <w:t>（郑文全、李品援）</w:t>
            </w:r>
            <w:r>
              <w:rPr>
                <w:rFonts w:ascii="宋体" w:hAnsi="宋体" w:cs="宋体" w:eastAsia="宋体"/>
                <w:spacing w:val="-6"/>
                <w:sz w:val="20"/>
                <w:szCs w:val="20"/>
              </w:rPr>
            </w:r>
          </w:p>
        </w:tc>
        <w:tc>
          <w:tcPr>
            <w:tcW w:w="750" w:type="dxa"/>
            <w:tcBorders>
              <w:top w:val="single" w:sz="6" w:space="0" w:color="4B4B4B"/>
              <w:left w:val="single" w:sz="3" w:space="0" w:color="282828"/>
              <w:bottom w:val="single" w:sz="6" w:space="0" w:color="4F4F4F"/>
              <w:right w:val="single" w:sz="13" w:space="0" w:color="2F2F2F"/>
            </w:tcBorders>
          </w:tcPr>
          <w:p>
            <w:pPr>
              <w:pStyle w:val="TableParagraph"/>
              <w:spacing w:line="240" w:lineRule="auto" w:before="119"/>
              <w:ind w:left="28" w:right="0"/>
              <w:jc w:val="center"/>
              <w:rPr>
                <w:rFonts w:ascii="Times New Roman" w:hAnsi="Times New Roman" w:cs="Times New Roman" w:eastAsia="Times New Roman"/>
                <w:sz w:val="20"/>
                <w:szCs w:val="20"/>
              </w:rPr>
            </w:pPr>
            <w:r>
              <w:rPr>
                <w:rFonts w:ascii="Times New Roman"/>
                <w:color w:val="383638"/>
                <w:sz w:val="20"/>
              </w:rPr>
              <w:t>47</w:t>
            </w:r>
            <w:r>
              <w:rPr>
                <w:rFonts w:ascii="Times New Roman"/>
                <w:sz w:val="20"/>
              </w:rPr>
            </w:r>
          </w:p>
        </w:tc>
        <w:tc>
          <w:tcPr>
            <w:tcW w:w="4323" w:type="dxa"/>
            <w:gridSpan w:val="4"/>
            <w:tcBorders>
              <w:top w:val="single" w:sz="3" w:space="0" w:color="383838"/>
              <w:left w:val="single" w:sz="13" w:space="0" w:color="2F2F2F"/>
              <w:bottom w:val="single" w:sz="3" w:space="0" w:color="343434"/>
              <w:right w:val="single" w:sz="12" w:space="0" w:color="282828"/>
            </w:tcBorders>
          </w:tcPr>
          <w:p>
            <w:pPr>
              <w:pStyle w:val="TableParagraph"/>
              <w:spacing w:line="240" w:lineRule="auto" w:before="90"/>
              <w:ind w:left="105" w:right="0"/>
              <w:jc w:val="left"/>
              <w:rPr>
                <w:rFonts w:ascii="宋体" w:hAnsi="宋体" w:cs="宋体" w:eastAsia="宋体"/>
                <w:sz w:val="20"/>
                <w:szCs w:val="20"/>
              </w:rPr>
            </w:pPr>
            <w:r>
              <w:rPr>
                <w:rFonts w:ascii="宋体" w:hAnsi="宋体" w:cs="宋体" w:eastAsia="宋体"/>
                <w:color w:val="383638"/>
                <w:w w:val="107"/>
                <w:sz w:val="20"/>
                <w:szCs w:val="20"/>
              </w:rPr>
              <w:t>项</w:t>
            </w:r>
            <w:r>
              <w:rPr>
                <w:rFonts w:ascii="宋体" w:hAnsi="宋体" w:cs="宋体" w:eastAsia="宋体"/>
                <w:color w:val="383638"/>
                <w:spacing w:val="-4"/>
                <w:w w:val="107"/>
                <w:sz w:val="20"/>
                <w:szCs w:val="20"/>
              </w:rPr>
              <w:t>目</w:t>
            </w:r>
            <w:r>
              <w:rPr>
                <w:rFonts w:ascii="宋体" w:hAnsi="宋体" w:cs="宋体" w:eastAsia="宋体"/>
                <w:color w:val="383638"/>
                <w:w w:val="104"/>
                <w:sz w:val="20"/>
                <w:szCs w:val="20"/>
              </w:rPr>
              <w:t>管</w:t>
            </w:r>
            <w:r>
              <w:rPr>
                <w:rFonts w:ascii="宋体" w:hAnsi="宋体" w:cs="宋体" w:eastAsia="宋体"/>
                <w:color w:val="383638"/>
                <w:spacing w:val="-6"/>
                <w:w w:val="104"/>
                <w:sz w:val="20"/>
                <w:szCs w:val="20"/>
              </w:rPr>
              <w:t>理</w:t>
            </w:r>
            <w:r>
              <w:rPr>
                <w:rFonts w:ascii="宋体" w:hAnsi="宋体" w:cs="宋体" w:eastAsia="宋体"/>
                <w:color w:val="5B5B5B"/>
                <w:w w:val="112"/>
                <w:sz w:val="20"/>
                <w:szCs w:val="20"/>
              </w:rPr>
              <w:t>学</w:t>
            </w:r>
            <w:r>
              <w:rPr>
                <w:rFonts w:ascii="宋体" w:hAnsi="宋体" w:cs="宋体" w:eastAsia="宋体"/>
                <w:color w:val="5B5B5B"/>
                <w:spacing w:val="-8"/>
                <w:sz w:val="20"/>
                <w:szCs w:val="20"/>
              </w:rPr>
              <w:t> </w:t>
            </w:r>
            <w:r>
              <w:rPr>
                <w:rFonts w:ascii="宋体" w:hAnsi="宋体" w:cs="宋体" w:eastAsia="宋体"/>
                <w:color w:val="5B5B5B"/>
                <w:spacing w:val="3"/>
                <w:w w:val="45"/>
                <w:sz w:val="20"/>
                <w:szCs w:val="20"/>
              </w:rPr>
              <w:t>（</w:t>
            </w:r>
            <w:r>
              <w:rPr>
                <w:rFonts w:ascii="宋体" w:hAnsi="宋体" w:cs="宋体" w:eastAsia="宋体"/>
                <w:color w:val="383638"/>
                <w:spacing w:val="-8"/>
                <w:w w:val="112"/>
                <w:sz w:val="20"/>
                <w:szCs w:val="20"/>
              </w:rPr>
              <w:t>戚</w:t>
            </w:r>
            <w:r>
              <w:rPr>
                <w:rFonts w:ascii="宋体" w:hAnsi="宋体" w:cs="宋体" w:eastAsia="宋体"/>
                <w:color w:val="5B5B5B"/>
                <w:w w:val="87"/>
                <w:sz w:val="20"/>
                <w:szCs w:val="20"/>
              </w:rPr>
              <w:t>安邦）</w:t>
            </w:r>
            <w:r>
              <w:rPr>
                <w:rFonts w:ascii="宋体" w:hAnsi="宋体" w:cs="宋体" w:eastAsia="宋体"/>
                <w:sz w:val="20"/>
                <w:szCs w:val="20"/>
              </w:rPr>
            </w:r>
          </w:p>
        </w:tc>
      </w:tr>
      <w:tr>
        <w:trPr>
          <w:trHeight w:val="410" w:hRule="exact"/>
        </w:trPr>
        <w:tc>
          <w:tcPr>
            <w:tcW w:w="792" w:type="dxa"/>
            <w:tcBorders>
              <w:top w:val="single" w:sz="6" w:space="0" w:color="3B3B3B"/>
              <w:left w:val="single" w:sz="6" w:space="0" w:color="282828"/>
              <w:bottom w:val="single" w:sz="6" w:space="0" w:color="3B3B3B"/>
              <w:right w:val="single" w:sz="6" w:space="0" w:color="444444"/>
            </w:tcBorders>
          </w:tcPr>
          <w:p>
            <w:pPr>
              <w:pStyle w:val="TableParagraph"/>
              <w:spacing w:line="240" w:lineRule="auto" w:before="126"/>
              <w:ind w:left="6" w:right="0"/>
              <w:jc w:val="center"/>
              <w:rPr>
                <w:rFonts w:ascii="Times New Roman" w:hAnsi="Times New Roman" w:cs="Times New Roman" w:eastAsia="Times New Roman"/>
                <w:sz w:val="20"/>
                <w:szCs w:val="20"/>
              </w:rPr>
            </w:pPr>
            <w:r>
              <w:rPr>
                <w:rFonts w:ascii="Times New Roman"/>
                <w:color w:val="4B4B4D"/>
                <w:w w:val="105"/>
                <w:sz w:val="20"/>
              </w:rPr>
              <w:t>50</w:t>
            </w:r>
            <w:r>
              <w:rPr>
                <w:rFonts w:ascii="Times New Roman"/>
                <w:sz w:val="20"/>
              </w:rPr>
            </w:r>
          </w:p>
        </w:tc>
        <w:tc>
          <w:tcPr>
            <w:tcW w:w="3483" w:type="dxa"/>
            <w:tcBorders>
              <w:top w:val="single" w:sz="6" w:space="0" w:color="4F4F4F"/>
              <w:left w:val="single" w:sz="6" w:space="0" w:color="444444"/>
              <w:bottom w:val="single" w:sz="3" w:space="0" w:color="0C0C0C"/>
              <w:right w:val="single" w:sz="6" w:space="0" w:color="343438"/>
            </w:tcBorders>
          </w:tcPr>
          <w:p>
            <w:pPr>
              <w:pStyle w:val="TableParagraph"/>
              <w:spacing w:line="240" w:lineRule="auto" w:before="72"/>
              <w:ind w:left="120" w:right="0"/>
              <w:jc w:val="left"/>
              <w:rPr>
                <w:rFonts w:ascii="宋体" w:hAnsi="宋体" w:cs="宋体" w:eastAsia="宋体"/>
                <w:sz w:val="20"/>
                <w:szCs w:val="20"/>
              </w:rPr>
            </w:pPr>
            <w:r>
              <w:rPr>
                <w:rFonts w:ascii="宋体" w:hAnsi="宋体" w:cs="宋体" w:eastAsia="宋体"/>
                <w:color w:val="383638"/>
                <w:w w:val="104"/>
                <w:sz w:val="20"/>
                <w:szCs w:val="20"/>
              </w:rPr>
              <w:t>战</w:t>
            </w:r>
            <w:r>
              <w:rPr>
                <w:rFonts w:ascii="宋体" w:hAnsi="宋体" w:cs="宋体" w:eastAsia="宋体"/>
                <w:color w:val="383638"/>
                <w:spacing w:val="-6"/>
                <w:w w:val="104"/>
                <w:sz w:val="20"/>
                <w:szCs w:val="20"/>
              </w:rPr>
              <w:t>略</w:t>
            </w:r>
            <w:r>
              <w:rPr>
                <w:rFonts w:ascii="宋体" w:hAnsi="宋体" w:cs="宋体" w:eastAsia="宋体"/>
                <w:color w:val="5B5B5B"/>
                <w:w w:val="104"/>
                <w:sz w:val="20"/>
                <w:szCs w:val="20"/>
              </w:rPr>
              <w:t>管理</w:t>
            </w:r>
            <w:r>
              <w:rPr>
                <w:rFonts w:ascii="宋体" w:hAnsi="宋体" w:cs="宋体" w:eastAsia="宋体"/>
                <w:color w:val="5B5B5B"/>
                <w:spacing w:val="9"/>
                <w:sz w:val="20"/>
                <w:szCs w:val="20"/>
              </w:rPr>
              <w:t> </w:t>
            </w:r>
            <w:r>
              <w:rPr>
                <w:rFonts w:ascii="宋体" w:hAnsi="宋体" w:cs="宋体" w:eastAsia="宋体"/>
                <w:color w:val="5B5B5B"/>
                <w:w w:val="81"/>
                <w:sz w:val="20"/>
                <w:szCs w:val="20"/>
              </w:rPr>
              <w:t>（</w:t>
            </w:r>
            <w:r>
              <w:rPr>
                <w:rFonts w:ascii="宋体" w:hAnsi="宋体" w:cs="宋体" w:eastAsia="宋体"/>
                <w:color w:val="5B5B5B"/>
                <w:spacing w:val="-15"/>
                <w:w w:val="81"/>
                <w:sz w:val="20"/>
                <w:szCs w:val="20"/>
              </w:rPr>
              <w:t>陈</w:t>
            </w:r>
            <w:r>
              <w:rPr>
                <w:rFonts w:ascii="宋体" w:hAnsi="宋体" w:cs="宋体" w:eastAsia="宋体"/>
                <w:color w:val="5B5B5B"/>
                <w:spacing w:val="-22"/>
                <w:w w:val="115"/>
                <w:sz w:val="20"/>
                <w:szCs w:val="20"/>
              </w:rPr>
              <w:t>志</w:t>
            </w:r>
            <w:r>
              <w:rPr>
                <w:rFonts w:ascii="宋体" w:hAnsi="宋体" w:cs="宋体" w:eastAsia="宋体"/>
                <w:color w:val="5B5B5B"/>
                <w:spacing w:val="14"/>
                <w:w w:val="108"/>
                <w:sz w:val="20"/>
                <w:szCs w:val="20"/>
              </w:rPr>
              <w:t>军</w:t>
            </w:r>
            <w:r>
              <w:rPr>
                <w:rFonts w:ascii="宋体" w:hAnsi="宋体" w:cs="宋体" w:eastAsia="宋体"/>
                <w:color w:val="383638"/>
                <w:w w:val="41"/>
                <w:sz w:val="20"/>
                <w:szCs w:val="20"/>
              </w:rPr>
              <w:t>）</w:t>
            </w:r>
            <w:r>
              <w:rPr>
                <w:rFonts w:ascii="宋体" w:hAnsi="宋体" w:cs="宋体" w:eastAsia="宋体"/>
                <w:sz w:val="20"/>
                <w:szCs w:val="20"/>
              </w:rPr>
            </w:r>
          </w:p>
        </w:tc>
        <w:tc>
          <w:tcPr>
            <w:tcW w:w="750" w:type="dxa"/>
            <w:tcBorders>
              <w:top w:val="single" w:sz="6" w:space="0" w:color="4F4F4F"/>
              <w:left w:val="single" w:sz="6" w:space="0" w:color="343438"/>
              <w:bottom w:val="single" w:sz="6" w:space="0" w:color="4B4B4B"/>
              <w:right w:val="single" w:sz="13" w:space="0" w:color="2F2F2F"/>
            </w:tcBorders>
          </w:tcPr>
          <w:p>
            <w:pPr>
              <w:pStyle w:val="TableParagraph"/>
              <w:spacing w:line="240" w:lineRule="auto" w:before="126"/>
              <w:ind w:left="230" w:right="0"/>
              <w:jc w:val="left"/>
              <w:rPr>
                <w:rFonts w:ascii="Times New Roman" w:hAnsi="Times New Roman" w:cs="Times New Roman" w:eastAsia="Times New Roman"/>
                <w:sz w:val="20"/>
                <w:szCs w:val="20"/>
              </w:rPr>
            </w:pPr>
            <w:r>
              <w:rPr>
                <w:rFonts w:ascii="Times New Roman"/>
                <w:color w:val="383638"/>
                <w:w w:val="110"/>
                <w:sz w:val="20"/>
              </w:rPr>
              <w:t>11</w:t>
            </w:r>
            <w:r>
              <w:rPr>
                <w:rFonts w:ascii="Times New Roman"/>
                <w:color w:val="1F1F1F"/>
                <w:w w:val="110"/>
                <w:sz w:val="20"/>
              </w:rPr>
              <w:t>1</w:t>
            </w:r>
            <w:r>
              <w:rPr>
                <w:rFonts w:ascii="Times New Roman"/>
                <w:sz w:val="20"/>
              </w:rPr>
            </w:r>
          </w:p>
        </w:tc>
        <w:tc>
          <w:tcPr>
            <w:tcW w:w="4323" w:type="dxa"/>
            <w:gridSpan w:val="4"/>
            <w:tcBorders>
              <w:top w:val="single" w:sz="3" w:space="0" w:color="343434"/>
              <w:left w:val="single" w:sz="13" w:space="0" w:color="2F2F2F"/>
              <w:bottom w:val="single" w:sz="3" w:space="0" w:color="2F2F2F"/>
              <w:right w:val="single" w:sz="6" w:space="0" w:color="282828"/>
            </w:tcBorders>
          </w:tcPr>
          <w:p>
            <w:pPr>
              <w:pStyle w:val="TableParagraph"/>
              <w:spacing w:line="240" w:lineRule="auto" w:before="90"/>
              <w:ind w:left="105" w:right="0"/>
              <w:jc w:val="left"/>
              <w:rPr>
                <w:rFonts w:ascii="宋体" w:hAnsi="宋体" w:cs="宋体" w:eastAsia="宋体"/>
                <w:sz w:val="20"/>
                <w:szCs w:val="20"/>
              </w:rPr>
            </w:pPr>
            <w:r>
              <w:rPr>
                <w:rFonts w:ascii="宋体" w:hAnsi="宋体" w:cs="宋体" w:eastAsia="宋体"/>
                <w:color w:val="69696B"/>
                <w:spacing w:val="-3"/>
                <w:w w:val="95"/>
                <w:sz w:val="20"/>
                <w:szCs w:val="20"/>
              </w:rPr>
              <w:t>管</w:t>
            </w:r>
            <w:r>
              <w:rPr>
                <w:rFonts w:ascii="宋体" w:hAnsi="宋体" w:cs="宋体" w:eastAsia="宋体"/>
                <w:color w:val="4B4B4D"/>
                <w:spacing w:val="-3"/>
                <w:w w:val="95"/>
                <w:sz w:val="20"/>
                <w:szCs w:val="20"/>
              </w:rPr>
              <w:t>理信息系统</w:t>
            </w:r>
            <w:r>
              <w:rPr>
                <w:rFonts w:ascii="宋体" w:hAnsi="宋体" w:cs="宋体" w:eastAsia="宋体"/>
                <w:color w:val="4B4B4D"/>
                <w:spacing w:val="23"/>
                <w:w w:val="95"/>
                <w:sz w:val="20"/>
                <w:szCs w:val="20"/>
              </w:rPr>
              <w:t> </w:t>
            </w:r>
            <w:r>
              <w:rPr>
                <w:rFonts w:ascii="宋体" w:hAnsi="宋体" w:cs="宋体" w:eastAsia="宋体"/>
                <w:color w:val="4B4B4D"/>
                <w:w w:val="95"/>
                <w:sz w:val="20"/>
                <w:szCs w:val="20"/>
              </w:rPr>
              <w:t>（黄丽华〉</w:t>
            </w:r>
            <w:r>
              <w:rPr>
                <w:rFonts w:ascii="宋体" w:hAnsi="宋体" w:cs="宋体" w:eastAsia="宋体"/>
                <w:sz w:val="20"/>
                <w:szCs w:val="20"/>
              </w:rPr>
            </w:r>
          </w:p>
        </w:tc>
      </w:tr>
      <w:tr>
        <w:trPr>
          <w:trHeight w:val="410" w:hRule="exact"/>
        </w:trPr>
        <w:tc>
          <w:tcPr>
            <w:tcW w:w="792" w:type="dxa"/>
            <w:tcBorders>
              <w:top w:val="single" w:sz="6" w:space="0" w:color="3B3B3B"/>
              <w:left w:val="single" w:sz="6" w:space="0" w:color="282828"/>
              <w:bottom w:val="single" w:sz="6" w:space="0" w:color="3B3B3B"/>
              <w:right w:val="single" w:sz="6" w:space="0" w:color="282828"/>
            </w:tcBorders>
          </w:tcPr>
          <w:p>
            <w:pPr>
              <w:pStyle w:val="TableParagraph"/>
              <w:spacing w:line="240" w:lineRule="auto" w:before="119"/>
              <w:ind w:left="237" w:right="0"/>
              <w:jc w:val="left"/>
              <w:rPr>
                <w:rFonts w:ascii="Times New Roman" w:hAnsi="Times New Roman" w:cs="Times New Roman" w:eastAsia="Times New Roman"/>
                <w:sz w:val="20"/>
                <w:szCs w:val="20"/>
              </w:rPr>
            </w:pPr>
            <w:r>
              <w:rPr>
                <w:rFonts w:ascii="Times New Roman"/>
                <w:color w:val="383638"/>
                <w:w w:val="105"/>
                <w:sz w:val="20"/>
              </w:rPr>
              <w:t>627</w:t>
            </w:r>
            <w:r>
              <w:rPr>
                <w:rFonts w:ascii="Times New Roman"/>
                <w:sz w:val="20"/>
              </w:rPr>
            </w:r>
          </w:p>
        </w:tc>
        <w:tc>
          <w:tcPr>
            <w:tcW w:w="3483" w:type="dxa"/>
            <w:tcBorders>
              <w:top w:val="single" w:sz="3" w:space="0" w:color="0C0C0C"/>
              <w:left w:val="single" w:sz="6" w:space="0" w:color="282828"/>
              <w:bottom w:val="single" w:sz="3" w:space="0" w:color="0F0F0F"/>
              <w:right w:val="single" w:sz="6" w:space="0" w:color="343438"/>
            </w:tcBorders>
          </w:tcPr>
          <w:p>
            <w:pPr>
              <w:pStyle w:val="TableParagraph"/>
              <w:spacing w:line="240" w:lineRule="auto" w:before="76"/>
              <w:ind w:left="106" w:right="0"/>
              <w:jc w:val="left"/>
              <w:rPr>
                <w:rFonts w:ascii="宋体" w:hAnsi="宋体" w:cs="宋体" w:eastAsia="宋体"/>
                <w:sz w:val="20"/>
                <w:szCs w:val="20"/>
              </w:rPr>
            </w:pPr>
            <w:r>
              <w:rPr>
                <w:rFonts w:ascii="宋体" w:hAnsi="宋体" w:cs="宋体" w:eastAsia="宋体"/>
                <w:color w:val="4B4B4D"/>
                <w:sz w:val="20"/>
                <w:szCs w:val="20"/>
              </w:rPr>
              <w:t>企业战略管理</w:t>
            </w:r>
            <w:r>
              <w:rPr>
                <w:rFonts w:ascii="宋体" w:hAnsi="宋体" w:cs="宋体" w:eastAsia="宋体"/>
                <w:color w:val="4B4B4D"/>
                <w:spacing w:val="3"/>
                <w:sz w:val="20"/>
                <w:szCs w:val="20"/>
              </w:rPr>
              <w:t> </w:t>
            </w:r>
            <w:r>
              <w:rPr>
                <w:rFonts w:ascii="宋体" w:hAnsi="宋体" w:cs="宋体" w:eastAsia="宋体"/>
                <w:color w:val="4B4B4D"/>
                <w:spacing w:val="-8"/>
                <w:sz w:val="20"/>
                <w:szCs w:val="20"/>
              </w:rPr>
              <w:t>（孟宪忠、谢佩洪）</w:t>
            </w:r>
            <w:r>
              <w:rPr>
                <w:rFonts w:ascii="宋体" w:hAnsi="宋体" w:cs="宋体" w:eastAsia="宋体"/>
                <w:spacing w:val="-8"/>
                <w:sz w:val="20"/>
                <w:szCs w:val="20"/>
              </w:rPr>
            </w:r>
          </w:p>
        </w:tc>
        <w:tc>
          <w:tcPr>
            <w:tcW w:w="750" w:type="dxa"/>
            <w:tcBorders>
              <w:top w:val="single" w:sz="6" w:space="0" w:color="4B4B4B"/>
              <w:left w:val="single" w:sz="6" w:space="0" w:color="343438"/>
              <w:bottom w:val="single" w:sz="6" w:space="0" w:color="3F3F3F"/>
              <w:right w:val="single" w:sz="13" w:space="0" w:color="2F2F2F"/>
            </w:tcBorders>
          </w:tcPr>
          <w:p>
            <w:pPr>
              <w:pStyle w:val="TableParagraph"/>
              <w:spacing w:line="240" w:lineRule="auto" w:before="119"/>
              <w:ind w:left="216" w:right="0"/>
              <w:jc w:val="left"/>
              <w:rPr>
                <w:rFonts w:ascii="Times New Roman" w:hAnsi="Times New Roman" w:cs="Times New Roman" w:eastAsia="Times New Roman"/>
                <w:sz w:val="20"/>
                <w:szCs w:val="20"/>
              </w:rPr>
            </w:pPr>
            <w:r>
              <w:rPr>
                <w:rFonts w:ascii="Times New Roman"/>
                <w:color w:val="383638"/>
                <w:w w:val="105"/>
                <w:sz w:val="20"/>
              </w:rPr>
              <w:t>652</w:t>
            </w:r>
            <w:r>
              <w:rPr>
                <w:rFonts w:ascii="Times New Roman"/>
                <w:sz w:val="20"/>
              </w:rPr>
            </w:r>
          </w:p>
        </w:tc>
        <w:tc>
          <w:tcPr>
            <w:tcW w:w="4323" w:type="dxa"/>
            <w:gridSpan w:val="4"/>
            <w:tcBorders>
              <w:top w:val="single" w:sz="3" w:space="0" w:color="2F2F2F"/>
              <w:left w:val="single" w:sz="13" w:space="0" w:color="2F2F2F"/>
              <w:bottom w:val="single" w:sz="3" w:space="0" w:color="2F2F2F"/>
              <w:right w:val="single" w:sz="6" w:space="0" w:color="282828"/>
            </w:tcBorders>
          </w:tcPr>
          <w:p>
            <w:pPr>
              <w:pStyle w:val="TableParagraph"/>
              <w:spacing w:line="240" w:lineRule="auto" w:before="90"/>
              <w:ind w:left="105" w:right="0"/>
              <w:jc w:val="left"/>
              <w:rPr>
                <w:rFonts w:ascii="宋体" w:hAnsi="宋体" w:cs="宋体" w:eastAsia="宋体"/>
                <w:sz w:val="20"/>
                <w:szCs w:val="20"/>
              </w:rPr>
            </w:pPr>
            <w:r>
              <w:rPr>
                <w:rFonts w:ascii="宋体" w:hAnsi="宋体" w:cs="宋体" w:eastAsia="宋体"/>
                <w:color w:val="5B5B5B"/>
                <w:sz w:val="20"/>
                <w:szCs w:val="20"/>
              </w:rPr>
              <w:t>管理学</w:t>
            </w:r>
            <w:r>
              <w:rPr>
                <w:rFonts w:ascii="宋体" w:hAnsi="宋体" w:cs="宋体" w:eastAsia="宋体"/>
                <w:color w:val="5B5B5B"/>
                <w:spacing w:val="-23"/>
                <w:sz w:val="20"/>
                <w:szCs w:val="20"/>
              </w:rPr>
              <w:t> </w:t>
            </w:r>
            <w:r>
              <w:rPr>
                <w:rFonts w:ascii="宋体" w:hAnsi="宋体" w:cs="宋体" w:eastAsia="宋体"/>
                <w:color w:val="5B5B5B"/>
                <w:w w:val="80"/>
                <w:sz w:val="20"/>
                <w:szCs w:val="20"/>
              </w:rPr>
              <w:t>（</w:t>
            </w:r>
            <w:r>
              <w:rPr>
                <w:rFonts w:ascii="宋体" w:hAnsi="宋体" w:cs="宋体" w:eastAsia="宋体"/>
                <w:color w:val="5B5B5B"/>
                <w:spacing w:val="-66"/>
                <w:w w:val="80"/>
                <w:sz w:val="20"/>
                <w:szCs w:val="20"/>
              </w:rPr>
              <w:t> </w:t>
            </w:r>
            <w:r>
              <w:rPr>
                <w:rFonts w:ascii="宋体" w:hAnsi="宋体" w:cs="宋体" w:eastAsia="宋体"/>
                <w:color w:val="5B5B5B"/>
                <w:spacing w:val="-7"/>
                <w:sz w:val="20"/>
                <w:szCs w:val="20"/>
              </w:rPr>
              <w:t>邢以群、鲁柏</w:t>
            </w:r>
            <w:r>
              <w:rPr>
                <w:rFonts w:ascii="宋体" w:hAnsi="宋体" w:cs="宋体" w:eastAsia="宋体"/>
                <w:color w:val="383638"/>
                <w:spacing w:val="-7"/>
                <w:sz w:val="20"/>
                <w:szCs w:val="20"/>
              </w:rPr>
              <w:t>样）</w:t>
            </w:r>
            <w:r>
              <w:rPr>
                <w:rFonts w:ascii="宋体" w:hAnsi="宋体" w:cs="宋体" w:eastAsia="宋体"/>
                <w:spacing w:val="-7"/>
                <w:sz w:val="20"/>
                <w:szCs w:val="20"/>
              </w:rPr>
            </w:r>
          </w:p>
        </w:tc>
      </w:tr>
      <w:tr>
        <w:trPr>
          <w:trHeight w:val="410" w:hRule="exact"/>
        </w:trPr>
        <w:tc>
          <w:tcPr>
            <w:tcW w:w="792" w:type="dxa"/>
            <w:tcBorders>
              <w:top w:val="single" w:sz="6" w:space="0" w:color="3B3B3B"/>
              <w:left w:val="single" w:sz="6" w:space="0" w:color="282828"/>
              <w:bottom w:val="single" w:sz="6" w:space="0" w:color="383838"/>
              <w:right w:val="single" w:sz="6" w:space="0" w:color="282828"/>
            </w:tcBorders>
          </w:tcPr>
          <w:p>
            <w:pPr>
              <w:pStyle w:val="TableParagraph"/>
              <w:spacing w:line="240" w:lineRule="auto" w:before="126"/>
              <w:ind w:left="230" w:right="0"/>
              <w:jc w:val="left"/>
              <w:rPr>
                <w:rFonts w:ascii="Times New Roman" w:hAnsi="Times New Roman" w:cs="Times New Roman" w:eastAsia="Times New Roman"/>
                <w:sz w:val="20"/>
                <w:szCs w:val="20"/>
              </w:rPr>
            </w:pPr>
            <w:r>
              <w:rPr>
                <w:rFonts w:ascii="Times New Roman"/>
                <w:color w:val="383638"/>
                <w:sz w:val="20"/>
              </w:rPr>
              <w:t>445</w:t>
            </w:r>
            <w:r>
              <w:rPr>
                <w:rFonts w:ascii="Times New Roman"/>
                <w:sz w:val="20"/>
              </w:rPr>
            </w:r>
          </w:p>
        </w:tc>
        <w:tc>
          <w:tcPr>
            <w:tcW w:w="3483" w:type="dxa"/>
            <w:tcBorders>
              <w:top w:val="single" w:sz="3" w:space="0" w:color="0F0F0F"/>
              <w:left w:val="single" w:sz="6" w:space="0" w:color="282828"/>
              <w:bottom w:val="single" w:sz="3" w:space="0" w:color="131313"/>
              <w:right w:val="single" w:sz="6" w:space="0" w:color="343438"/>
            </w:tcBorders>
          </w:tcPr>
          <w:p>
            <w:pPr>
              <w:pStyle w:val="TableParagraph"/>
              <w:spacing w:line="240" w:lineRule="auto" w:before="76"/>
              <w:ind w:left="113" w:right="0"/>
              <w:jc w:val="left"/>
              <w:rPr>
                <w:rFonts w:ascii="宋体" w:hAnsi="宋体" w:cs="宋体" w:eastAsia="宋体"/>
                <w:sz w:val="20"/>
                <w:szCs w:val="20"/>
              </w:rPr>
            </w:pPr>
            <w:r>
              <w:rPr>
                <w:rFonts w:ascii="宋体" w:hAnsi="宋体" w:cs="宋体" w:eastAsia="宋体"/>
                <w:color w:val="4B4B4D"/>
                <w:w w:val="95"/>
                <w:sz w:val="20"/>
                <w:szCs w:val="20"/>
              </w:rPr>
              <w:t>管理沟通学</w:t>
            </w:r>
            <w:r>
              <w:rPr>
                <w:rFonts w:ascii="宋体" w:hAnsi="宋体" w:cs="宋体" w:eastAsia="宋体"/>
                <w:color w:val="4B4B4D"/>
                <w:spacing w:val="-21"/>
                <w:w w:val="95"/>
                <w:sz w:val="20"/>
                <w:szCs w:val="20"/>
              </w:rPr>
              <w:t> </w:t>
            </w:r>
            <w:r>
              <w:rPr>
                <w:rFonts w:ascii="宋体" w:hAnsi="宋体" w:cs="宋体" w:eastAsia="宋体"/>
                <w:color w:val="4B4B4D"/>
                <w:w w:val="95"/>
                <w:sz w:val="20"/>
                <w:szCs w:val="20"/>
              </w:rPr>
              <w:t>（赵振宇〉</w:t>
            </w:r>
            <w:r>
              <w:rPr>
                <w:rFonts w:ascii="宋体" w:hAnsi="宋体" w:cs="宋体" w:eastAsia="宋体"/>
                <w:sz w:val="20"/>
                <w:szCs w:val="20"/>
              </w:rPr>
            </w:r>
          </w:p>
        </w:tc>
        <w:tc>
          <w:tcPr>
            <w:tcW w:w="750" w:type="dxa"/>
            <w:tcBorders>
              <w:top w:val="single" w:sz="6" w:space="0" w:color="3F3F3F"/>
              <w:left w:val="single" w:sz="6" w:space="0" w:color="343438"/>
              <w:bottom w:val="single" w:sz="3" w:space="0" w:color="343434"/>
              <w:right w:val="single" w:sz="13" w:space="0" w:color="2F2F2F"/>
            </w:tcBorders>
          </w:tcPr>
          <w:p>
            <w:pPr>
              <w:pStyle w:val="TableParagraph"/>
              <w:spacing w:line="240" w:lineRule="auto" w:before="126"/>
              <w:ind w:left="216" w:right="0"/>
              <w:jc w:val="left"/>
              <w:rPr>
                <w:rFonts w:ascii="Times New Roman" w:hAnsi="Times New Roman" w:cs="Times New Roman" w:eastAsia="Times New Roman"/>
                <w:sz w:val="20"/>
                <w:szCs w:val="20"/>
              </w:rPr>
            </w:pPr>
            <w:r>
              <w:rPr>
                <w:rFonts w:ascii="Times New Roman"/>
                <w:color w:val="383638"/>
                <w:sz w:val="20"/>
              </w:rPr>
              <w:t>370</w:t>
            </w:r>
            <w:r>
              <w:rPr>
                <w:rFonts w:ascii="Times New Roman"/>
                <w:sz w:val="20"/>
              </w:rPr>
            </w:r>
          </w:p>
        </w:tc>
        <w:tc>
          <w:tcPr>
            <w:tcW w:w="4323" w:type="dxa"/>
            <w:gridSpan w:val="4"/>
            <w:tcBorders>
              <w:top w:val="single" w:sz="3" w:space="0" w:color="2F2F2F"/>
              <w:left w:val="single" w:sz="13" w:space="0" w:color="2F2F2F"/>
              <w:bottom w:val="single" w:sz="3" w:space="0" w:color="2F2F2F"/>
              <w:right w:val="single" w:sz="6" w:space="0" w:color="282828"/>
            </w:tcBorders>
          </w:tcPr>
          <w:p>
            <w:pPr>
              <w:pStyle w:val="TableParagraph"/>
              <w:spacing w:line="240" w:lineRule="auto" w:before="83"/>
              <w:ind w:left="98" w:right="0"/>
              <w:jc w:val="left"/>
              <w:rPr>
                <w:rFonts w:ascii="宋体" w:hAnsi="宋体" w:cs="宋体" w:eastAsia="宋体"/>
                <w:sz w:val="20"/>
                <w:szCs w:val="20"/>
              </w:rPr>
            </w:pPr>
            <w:r>
              <w:rPr>
                <w:rFonts w:ascii="宋体" w:hAnsi="宋体" w:cs="宋体" w:eastAsia="宋体"/>
                <w:color w:val="5B5B5B"/>
                <w:w w:val="95"/>
                <w:sz w:val="20"/>
                <w:szCs w:val="20"/>
              </w:rPr>
              <w:t>决策理</w:t>
            </w:r>
            <w:r>
              <w:rPr>
                <w:rFonts w:ascii="宋体" w:hAnsi="宋体" w:cs="宋体" w:eastAsia="宋体"/>
                <w:color w:val="383638"/>
                <w:w w:val="95"/>
                <w:sz w:val="20"/>
                <w:szCs w:val="20"/>
              </w:rPr>
              <w:t>论与方法</w:t>
            </w:r>
            <w:r>
              <w:rPr>
                <w:rFonts w:ascii="宋体" w:hAnsi="宋体" w:cs="宋体" w:eastAsia="宋体"/>
                <w:color w:val="383638"/>
                <w:spacing w:val="50"/>
                <w:w w:val="95"/>
                <w:sz w:val="20"/>
                <w:szCs w:val="20"/>
              </w:rPr>
              <w:t> </w:t>
            </w:r>
            <w:r>
              <w:rPr>
                <w:rFonts w:ascii="宋体" w:hAnsi="宋体" w:cs="宋体" w:eastAsia="宋体"/>
                <w:color w:val="383638"/>
                <w:spacing w:val="-4"/>
                <w:w w:val="95"/>
                <w:sz w:val="20"/>
                <w:szCs w:val="20"/>
              </w:rPr>
              <w:t>（陶长琪）</w:t>
            </w:r>
            <w:r>
              <w:rPr>
                <w:rFonts w:ascii="宋体" w:hAnsi="宋体" w:cs="宋体" w:eastAsia="宋体"/>
                <w:spacing w:val="-4"/>
                <w:sz w:val="20"/>
                <w:szCs w:val="20"/>
              </w:rPr>
            </w:r>
          </w:p>
        </w:tc>
      </w:tr>
      <w:tr>
        <w:trPr>
          <w:trHeight w:val="400" w:hRule="exact"/>
        </w:trPr>
        <w:tc>
          <w:tcPr>
            <w:tcW w:w="792" w:type="dxa"/>
            <w:tcBorders>
              <w:top w:val="single" w:sz="6" w:space="0" w:color="383838"/>
              <w:left w:val="single" w:sz="6" w:space="0" w:color="282828"/>
              <w:bottom w:val="single" w:sz="6" w:space="0" w:color="444444"/>
              <w:right w:val="single" w:sz="6" w:space="0" w:color="282828"/>
            </w:tcBorders>
          </w:tcPr>
          <w:p>
            <w:pPr>
              <w:pStyle w:val="TableParagraph"/>
              <w:spacing w:line="240" w:lineRule="auto" w:before="119"/>
              <w:ind w:right="11"/>
              <w:jc w:val="center"/>
              <w:rPr>
                <w:rFonts w:ascii="Times New Roman" w:hAnsi="Times New Roman" w:cs="Times New Roman" w:eastAsia="Times New Roman"/>
                <w:sz w:val="20"/>
                <w:szCs w:val="20"/>
              </w:rPr>
            </w:pPr>
            <w:r>
              <w:rPr>
                <w:rFonts w:ascii="Times New Roman"/>
                <w:color w:val="383638"/>
                <w:sz w:val="20"/>
              </w:rPr>
              <w:t>43</w:t>
            </w:r>
            <w:r>
              <w:rPr>
                <w:rFonts w:ascii="Times New Roman"/>
                <w:sz w:val="20"/>
              </w:rPr>
            </w:r>
          </w:p>
        </w:tc>
        <w:tc>
          <w:tcPr>
            <w:tcW w:w="3483" w:type="dxa"/>
            <w:tcBorders>
              <w:top w:val="single" w:sz="3" w:space="0" w:color="131313"/>
              <w:left w:val="single" w:sz="6" w:space="0" w:color="282828"/>
              <w:bottom w:val="single" w:sz="6" w:space="0" w:color="444444"/>
              <w:right w:val="single" w:sz="6" w:space="0" w:color="343438"/>
            </w:tcBorders>
          </w:tcPr>
          <w:p>
            <w:pPr>
              <w:pStyle w:val="TableParagraph"/>
              <w:spacing w:line="240" w:lineRule="auto" w:before="76"/>
              <w:ind w:left="113" w:right="0"/>
              <w:jc w:val="left"/>
              <w:rPr>
                <w:rFonts w:ascii="宋体" w:hAnsi="宋体" w:cs="宋体" w:eastAsia="宋体"/>
                <w:sz w:val="20"/>
                <w:szCs w:val="20"/>
              </w:rPr>
            </w:pPr>
            <w:r>
              <w:rPr>
                <w:rFonts w:ascii="宋体" w:hAnsi="宋体" w:cs="宋体" w:eastAsia="宋体"/>
                <w:color w:val="4B4B4D"/>
                <w:spacing w:val="-19"/>
                <w:w w:val="110"/>
                <w:sz w:val="20"/>
                <w:szCs w:val="20"/>
              </w:rPr>
              <w:t>公</w:t>
            </w:r>
            <w:r>
              <w:rPr>
                <w:rFonts w:ascii="宋体" w:hAnsi="宋体" w:cs="宋体" w:eastAsia="宋体"/>
                <w:color w:val="4B4B4D"/>
                <w:w w:val="104"/>
                <w:sz w:val="20"/>
                <w:szCs w:val="20"/>
              </w:rPr>
              <w:t>司治理</w:t>
            </w:r>
            <w:r>
              <w:rPr>
                <w:rFonts w:ascii="宋体" w:hAnsi="宋体" w:cs="宋体" w:eastAsia="宋体"/>
                <w:color w:val="4B4B4D"/>
                <w:spacing w:val="10"/>
                <w:sz w:val="20"/>
                <w:szCs w:val="20"/>
              </w:rPr>
              <w:t> </w:t>
            </w:r>
            <w:r>
              <w:rPr>
                <w:rFonts w:ascii="宋体" w:hAnsi="宋体" w:cs="宋体" w:eastAsia="宋体"/>
                <w:color w:val="4B4B4D"/>
                <w:spacing w:val="3"/>
                <w:w w:val="45"/>
                <w:sz w:val="20"/>
                <w:szCs w:val="20"/>
              </w:rPr>
              <w:t>（</w:t>
            </w:r>
            <w:r>
              <w:rPr>
                <w:rFonts w:ascii="宋体" w:hAnsi="宋体" w:cs="宋体" w:eastAsia="宋体"/>
                <w:color w:val="69696B"/>
                <w:spacing w:val="-6"/>
                <w:w w:val="111"/>
                <w:sz w:val="20"/>
                <w:szCs w:val="20"/>
              </w:rPr>
              <w:t>李</w:t>
            </w:r>
            <w:r>
              <w:rPr>
                <w:rFonts w:ascii="宋体" w:hAnsi="宋体" w:cs="宋体" w:eastAsia="宋体"/>
                <w:color w:val="4B4B4D"/>
                <w:w w:val="88"/>
                <w:sz w:val="20"/>
                <w:szCs w:val="20"/>
              </w:rPr>
              <w:t>维安）</w:t>
            </w:r>
            <w:r>
              <w:rPr>
                <w:rFonts w:ascii="宋体" w:hAnsi="宋体" w:cs="宋体" w:eastAsia="宋体"/>
                <w:sz w:val="20"/>
                <w:szCs w:val="20"/>
              </w:rPr>
            </w:r>
          </w:p>
        </w:tc>
        <w:tc>
          <w:tcPr>
            <w:tcW w:w="750" w:type="dxa"/>
            <w:tcBorders>
              <w:top w:val="single" w:sz="3" w:space="0" w:color="343434"/>
              <w:left w:val="single" w:sz="6" w:space="0" w:color="343438"/>
              <w:bottom w:val="single" w:sz="6" w:space="0" w:color="444444"/>
              <w:right w:val="single" w:sz="13" w:space="0" w:color="2F2F2F"/>
            </w:tcBorders>
          </w:tcPr>
          <w:p>
            <w:pPr>
              <w:pStyle w:val="TableParagraph"/>
              <w:spacing w:line="240" w:lineRule="auto" w:before="123"/>
              <w:ind w:left="216" w:right="0"/>
              <w:jc w:val="left"/>
              <w:rPr>
                <w:rFonts w:ascii="Times New Roman" w:hAnsi="Times New Roman" w:cs="Times New Roman" w:eastAsia="Times New Roman"/>
                <w:sz w:val="20"/>
                <w:szCs w:val="20"/>
              </w:rPr>
            </w:pPr>
            <w:r>
              <w:rPr>
                <w:rFonts w:ascii="Times New Roman"/>
                <w:color w:val="383638"/>
                <w:sz w:val="20"/>
              </w:rPr>
              <w:t>372</w:t>
            </w:r>
            <w:r>
              <w:rPr>
                <w:rFonts w:ascii="Times New Roman"/>
                <w:sz w:val="20"/>
              </w:rPr>
            </w:r>
          </w:p>
        </w:tc>
        <w:tc>
          <w:tcPr>
            <w:tcW w:w="4024" w:type="dxa"/>
            <w:gridSpan w:val="2"/>
            <w:tcBorders>
              <w:top w:val="single" w:sz="3" w:space="0" w:color="2F2F2F"/>
              <w:left w:val="single" w:sz="13" w:space="0" w:color="2F2F2F"/>
              <w:bottom w:val="single" w:sz="6" w:space="0" w:color="444444"/>
              <w:right w:val="nil" w:sz="6" w:space="0" w:color="auto"/>
            </w:tcBorders>
          </w:tcPr>
          <w:p>
            <w:pPr>
              <w:pStyle w:val="TableParagraph"/>
              <w:spacing w:line="240" w:lineRule="auto" w:before="83"/>
              <w:ind w:left="90" w:right="0"/>
              <w:jc w:val="left"/>
              <w:rPr>
                <w:rFonts w:ascii="宋体" w:hAnsi="宋体" w:cs="宋体" w:eastAsia="宋体"/>
                <w:sz w:val="20"/>
                <w:szCs w:val="20"/>
              </w:rPr>
            </w:pPr>
            <w:r>
              <w:rPr>
                <w:rFonts w:ascii="宋体" w:hAnsi="宋体" w:cs="宋体" w:eastAsia="宋体"/>
                <w:color w:val="383638"/>
                <w:w w:val="106"/>
                <w:sz w:val="20"/>
                <w:szCs w:val="20"/>
              </w:rPr>
              <w:t>创</w:t>
            </w:r>
            <w:r>
              <w:rPr>
                <w:rFonts w:ascii="宋体" w:hAnsi="宋体" w:cs="宋体" w:eastAsia="宋体"/>
                <w:color w:val="383638"/>
                <w:spacing w:val="8"/>
                <w:w w:val="106"/>
                <w:sz w:val="20"/>
                <w:szCs w:val="20"/>
              </w:rPr>
              <w:t>业</w:t>
            </w:r>
            <w:r>
              <w:rPr>
                <w:rFonts w:ascii="宋体" w:hAnsi="宋体" w:cs="宋体" w:eastAsia="宋体"/>
                <w:color w:val="5B5B5B"/>
                <w:w w:val="104"/>
                <w:sz w:val="20"/>
                <w:szCs w:val="20"/>
              </w:rPr>
              <w:t>管理</w:t>
            </w:r>
            <w:r>
              <w:rPr>
                <w:rFonts w:ascii="宋体" w:hAnsi="宋体" w:cs="宋体" w:eastAsia="宋体"/>
                <w:color w:val="5B5B5B"/>
                <w:spacing w:val="2"/>
                <w:sz w:val="20"/>
                <w:szCs w:val="20"/>
              </w:rPr>
              <w:t> </w:t>
            </w:r>
            <w:r>
              <w:rPr>
                <w:rFonts w:ascii="宋体" w:hAnsi="宋体" w:cs="宋体" w:eastAsia="宋体"/>
                <w:color w:val="383638"/>
                <w:spacing w:val="3"/>
                <w:w w:val="45"/>
                <w:sz w:val="20"/>
                <w:szCs w:val="20"/>
              </w:rPr>
              <w:t>（</w:t>
            </w:r>
            <w:r>
              <w:rPr>
                <w:rFonts w:ascii="宋体" w:hAnsi="宋体" w:cs="宋体" w:eastAsia="宋体"/>
                <w:color w:val="5B5B5B"/>
                <w:spacing w:val="2"/>
                <w:w w:val="114"/>
                <w:sz w:val="20"/>
                <w:szCs w:val="20"/>
              </w:rPr>
              <w:t>吴</w:t>
            </w:r>
            <w:r>
              <w:rPr>
                <w:rFonts w:ascii="宋体" w:hAnsi="宋体" w:cs="宋体" w:eastAsia="宋体"/>
                <w:color w:val="5B5B5B"/>
                <w:w w:val="106"/>
                <w:sz w:val="20"/>
                <w:szCs w:val="20"/>
              </w:rPr>
              <w:t>昌</w:t>
            </w:r>
            <w:r>
              <w:rPr>
                <w:rFonts w:ascii="宋体" w:hAnsi="宋体" w:cs="宋体" w:eastAsia="宋体"/>
                <w:color w:val="5B5B5B"/>
                <w:spacing w:val="-14"/>
                <w:w w:val="106"/>
                <w:sz w:val="20"/>
                <w:szCs w:val="20"/>
              </w:rPr>
              <w:t>南</w:t>
            </w:r>
            <w:r>
              <w:rPr>
                <w:rFonts w:ascii="宋体" w:hAnsi="宋体" w:cs="宋体" w:eastAsia="宋体"/>
                <w:color w:val="1F1F1F"/>
                <w:spacing w:val="-75"/>
                <w:w w:val="131"/>
                <w:sz w:val="20"/>
                <w:szCs w:val="20"/>
              </w:rPr>
              <w:t>、</w:t>
            </w:r>
            <w:r>
              <w:rPr>
                <w:rFonts w:ascii="宋体" w:hAnsi="宋体" w:cs="宋体" w:eastAsia="宋体"/>
                <w:color w:val="4B4B4D"/>
                <w:w w:val="92"/>
                <w:sz w:val="20"/>
                <w:szCs w:val="20"/>
              </w:rPr>
              <w:t>梅小安）</w:t>
            </w:r>
            <w:r>
              <w:rPr>
                <w:rFonts w:ascii="宋体" w:hAnsi="宋体" w:cs="宋体" w:eastAsia="宋体"/>
                <w:sz w:val="20"/>
                <w:szCs w:val="20"/>
              </w:rPr>
            </w:r>
          </w:p>
        </w:tc>
        <w:tc>
          <w:tcPr>
            <w:tcW w:w="299" w:type="dxa"/>
            <w:gridSpan w:val="2"/>
            <w:vMerge w:val="restart"/>
            <w:tcBorders>
              <w:top w:val="single" w:sz="3" w:space="0" w:color="2F2F2F"/>
              <w:left w:val="nil" w:sz="6" w:space="0" w:color="auto"/>
              <w:right w:val="single" w:sz="6" w:space="0" w:color="282828"/>
            </w:tcBorders>
          </w:tcPr>
          <w:p>
            <w:pPr/>
          </w:p>
        </w:tc>
      </w:tr>
      <w:tr>
        <w:trPr>
          <w:trHeight w:val="410" w:hRule="exact"/>
        </w:trPr>
        <w:tc>
          <w:tcPr>
            <w:tcW w:w="792" w:type="dxa"/>
            <w:tcBorders>
              <w:top w:val="single" w:sz="6" w:space="0" w:color="444444"/>
              <w:left w:val="single" w:sz="6" w:space="0" w:color="282828"/>
              <w:bottom w:val="single" w:sz="3" w:space="0" w:color="383838"/>
              <w:right w:val="single" w:sz="6" w:space="0" w:color="282828"/>
            </w:tcBorders>
          </w:tcPr>
          <w:p>
            <w:pPr>
              <w:pStyle w:val="TableParagraph"/>
              <w:spacing w:line="240" w:lineRule="auto" w:before="137"/>
              <w:ind w:left="230" w:right="0"/>
              <w:jc w:val="left"/>
              <w:rPr>
                <w:rFonts w:ascii="Times New Roman" w:hAnsi="Times New Roman" w:cs="Times New Roman" w:eastAsia="Times New Roman"/>
                <w:sz w:val="20"/>
                <w:szCs w:val="20"/>
              </w:rPr>
            </w:pPr>
            <w:r>
              <w:rPr>
                <w:rFonts w:ascii="Times New Roman"/>
                <w:color w:val="383638"/>
                <w:w w:val="105"/>
                <w:sz w:val="20"/>
              </w:rPr>
              <w:t>371</w:t>
            </w:r>
            <w:r>
              <w:rPr>
                <w:rFonts w:ascii="Times New Roman"/>
                <w:sz w:val="20"/>
              </w:rPr>
            </w:r>
          </w:p>
        </w:tc>
        <w:tc>
          <w:tcPr>
            <w:tcW w:w="3483" w:type="dxa"/>
            <w:tcBorders>
              <w:top w:val="single" w:sz="6" w:space="0" w:color="444444"/>
              <w:left w:val="single" w:sz="6" w:space="0" w:color="282828"/>
              <w:bottom w:val="single" w:sz="3" w:space="0" w:color="383838"/>
              <w:right w:val="single" w:sz="12" w:space="0" w:color="1F1F1F"/>
            </w:tcBorders>
          </w:tcPr>
          <w:p>
            <w:pPr>
              <w:pStyle w:val="TableParagraph"/>
              <w:spacing w:line="240" w:lineRule="auto" w:before="76"/>
              <w:ind w:left="99" w:right="0"/>
              <w:jc w:val="left"/>
              <w:rPr>
                <w:rFonts w:ascii="宋体" w:hAnsi="宋体" w:cs="宋体" w:eastAsia="宋体"/>
                <w:sz w:val="20"/>
                <w:szCs w:val="20"/>
              </w:rPr>
            </w:pPr>
            <w:r>
              <w:rPr>
                <w:rFonts w:ascii="宋体" w:hAnsi="宋体" w:cs="宋体" w:eastAsia="宋体"/>
                <w:color w:val="5B5B5B"/>
                <w:w w:val="103"/>
                <w:sz w:val="20"/>
                <w:szCs w:val="20"/>
              </w:rPr>
              <w:t>运筹学</w:t>
            </w:r>
            <w:r>
              <w:rPr>
                <w:rFonts w:ascii="宋体" w:hAnsi="宋体" w:cs="宋体" w:eastAsia="宋体"/>
                <w:color w:val="5B5B5B"/>
                <w:spacing w:val="16"/>
                <w:sz w:val="20"/>
                <w:szCs w:val="20"/>
              </w:rPr>
              <w:t> </w:t>
            </w:r>
            <w:r>
              <w:rPr>
                <w:rFonts w:ascii="宋体" w:hAnsi="宋体" w:cs="宋体" w:eastAsia="宋体"/>
                <w:color w:val="383638"/>
                <w:spacing w:val="10"/>
                <w:w w:val="45"/>
                <w:sz w:val="20"/>
                <w:szCs w:val="20"/>
              </w:rPr>
              <w:t>（</w:t>
            </w:r>
            <w:r>
              <w:rPr>
                <w:rFonts w:ascii="宋体" w:hAnsi="宋体" w:cs="宋体" w:eastAsia="宋体"/>
                <w:color w:val="5B5B5B"/>
                <w:w w:val="89"/>
                <w:sz w:val="20"/>
                <w:szCs w:val="20"/>
              </w:rPr>
              <w:t>管理〉</w:t>
            </w:r>
            <w:r>
              <w:rPr>
                <w:rFonts w:ascii="宋体" w:hAnsi="宋体" w:cs="宋体" w:eastAsia="宋体"/>
                <w:color w:val="5B5B5B"/>
                <w:spacing w:val="-1"/>
                <w:sz w:val="20"/>
                <w:szCs w:val="20"/>
              </w:rPr>
              <w:t> </w:t>
            </w:r>
            <w:r>
              <w:rPr>
                <w:rFonts w:ascii="宋体" w:hAnsi="宋体" w:cs="宋体" w:eastAsia="宋体"/>
                <w:color w:val="5B5B5B"/>
                <w:spacing w:val="3"/>
                <w:w w:val="45"/>
                <w:sz w:val="20"/>
                <w:szCs w:val="20"/>
              </w:rPr>
              <w:t>（</w:t>
            </w:r>
            <w:r>
              <w:rPr>
                <w:rFonts w:ascii="宋体" w:hAnsi="宋体" w:cs="宋体" w:eastAsia="宋体"/>
                <w:color w:val="383638"/>
                <w:w w:val="106"/>
                <w:sz w:val="20"/>
                <w:szCs w:val="20"/>
              </w:rPr>
              <w:t>梅</w:t>
            </w:r>
            <w:r>
              <w:rPr>
                <w:rFonts w:ascii="宋体" w:hAnsi="宋体" w:cs="宋体" w:eastAsia="宋体"/>
                <w:color w:val="383638"/>
                <w:spacing w:val="-7"/>
                <w:w w:val="106"/>
                <w:sz w:val="20"/>
                <w:szCs w:val="20"/>
              </w:rPr>
              <w:t>国</w:t>
            </w:r>
            <w:r>
              <w:rPr>
                <w:rFonts w:ascii="宋体" w:hAnsi="宋体" w:cs="宋体" w:eastAsia="宋体"/>
                <w:color w:val="5B5B5B"/>
                <w:w w:val="81"/>
                <w:sz w:val="20"/>
                <w:szCs w:val="20"/>
              </w:rPr>
              <w:t>平）</w:t>
            </w:r>
            <w:r>
              <w:rPr>
                <w:rFonts w:ascii="宋体" w:hAnsi="宋体" w:cs="宋体" w:eastAsia="宋体"/>
                <w:sz w:val="20"/>
                <w:szCs w:val="20"/>
              </w:rPr>
            </w:r>
          </w:p>
        </w:tc>
        <w:tc>
          <w:tcPr>
            <w:tcW w:w="750" w:type="dxa"/>
            <w:tcBorders>
              <w:top w:val="single" w:sz="6" w:space="0" w:color="444444"/>
              <w:left w:val="single" w:sz="12" w:space="0" w:color="1F1F1F"/>
              <w:bottom w:val="single" w:sz="3" w:space="0" w:color="383838"/>
              <w:right w:val="single" w:sz="13" w:space="0" w:color="2F2F2F"/>
            </w:tcBorders>
          </w:tcPr>
          <w:p>
            <w:pPr>
              <w:pStyle w:val="TableParagraph"/>
              <w:spacing w:line="240" w:lineRule="auto" w:before="137"/>
              <w:ind w:left="208" w:right="0"/>
              <w:jc w:val="left"/>
              <w:rPr>
                <w:rFonts w:ascii="Times New Roman" w:hAnsi="Times New Roman" w:cs="Times New Roman" w:eastAsia="Times New Roman"/>
                <w:sz w:val="20"/>
                <w:szCs w:val="20"/>
              </w:rPr>
            </w:pPr>
            <w:r>
              <w:rPr>
                <w:rFonts w:ascii="Times New Roman"/>
                <w:color w:val="383638"/>
                <w:w w:val="105"/>
                <w:sz w:val="20"/>
              </w:rPr>
              <w:t>383</w:t>
            </w:r>
            <w:r>
              <w:rPr>
                <w:rFonts w:ascii="Times New Roman"/>
                <w:sz w:val="20"/>
              </w:rPr>
            </w:r>
          </w:p>
        </w:tc>
        <w:tc>
          <w:tcPr>
            <w:tcW w:w="4024" w:type="dxa"/>
            <w:gridSpan w:val="2"/>
            <w:tcBorders>
              <w:top w:val="single" w:sz="6" w:space="0" w:color="444444"/>
              <w:left w:val="single" w:sz="13" w:space="0" w:color="2F2F2F"/>
              <w:bottom w:val="single" w:sz="7" w:space="0" w:color="383838"/>
              <w:right w:val="nil" w:sz="6" w:space="0" w:color="auto"/>
            </w:tcBorders>
          </w:tcPr>
          <w:p>
            <w:pPr>
              <w:pStyle w:val="TableParagraph"/>
              <w:spacing w:line="240" w:lineRule="auto" w:before="90"/>
              <w:ind w:left="90" w:right="0"/>
              <w:jc w:val="left"/>
              <w:rPr>
                <w:rFonts w:ascii="宋体" w:hAnsi="宋体" w:cs="宋体" w:eastAsia="宋体"/>
                <w:sz w:val="20"/>
                <w:szCs w:val="20"/>
              </w:rPr>
            </w:pPr>
            <w:r>
              <w:rPr>
                <w:rFonts w:ascii="宋体" w:hAnsi="宋体" w:cs="宋体" w:eastAsia="宋体"/>
                <w:color w:val="4B4B4D"/>
                <w:w w:val="95"/>
                <w:sz w:val="20"/>
                <w:szCs w:val="20"/>
              </w:rPr>
              <w:t>生产运作</w:t>
            </w:r>
            <w:r>
              <w:rPr>
                <w:rFonts w:ascii="宋体" w:hAnsi="宋体" w:cs="宋体" w:eastAsia="宋体"/>
                <w:color w:val="69696B"/>
                <w:w w:val="95"/>
                <w:sz w:val="20"/>
                <w:szCs w:val="20"/>
              </w:rPr>
              <w:t>管理</w:t>
            </w:r>
            <w:r>
              <w:rPr>
                <w:rFonts w:ascii="宋体" w:hAnsi="宋体" w:cs="宋体" w:eastAsia="宋体"/>
                <w:color w:val="69696B"/>
                <w:spacing w:val="5"/>
                <w:w w:val="95"/>
                <w:sz w:val="20"/>
                <w:szCs w:val="20"/>
              </w:rPr>
              <w:t> </w:t>
            </w:r>
            <w:r>
              <w:rPr>
                <w:rFonts w:ascii="宋体" w:hAnsi="宋体" w:cs="宋体" w:eastAsia="宋体"/>
                <w:color w:val="4B4B4D"/>
                <w:w w:val="95"/>
                <w:sz w:val="20"/>
                <w:szCs w:val="20"/>
              </w:rPr>
              <w:t>（马士华〉</w:t>
            </w:r>
            <w:r>
              <w:rPr>
                <w:rFonts w:ascii="宋体" w:hAnsi="宋体" w:cs="宋体" w:eastAsia="宋体"/>
                <w:sz w:val="20"/>
                <w:szCs w:val="20"/>
              </w:rPr>
            </w:r>
          </w:p>
        </w:tc>
        <w:tc>
          <w:tcPr>
            <w:tcW w:w="299" w:type="dxa"/>
            <w:gridSpan w:val="2"/>
            <w:vMerge/>
            <w:tcBorders>
              <w:left w:val="nil" w:sz="6" w:space="0" w:color="auto"/>
              <w:bottom w:val="single" w:sz="7" w:space="0" w:color="383838"/>
              <w:right w:val="single" w:sz="6" w:space="0" w:color="282828"/>
            </w:tcBorders>
          </w:tcPr>
          <w:p>
            <w:pPr/>
          </w:p>
        </w:tc>
      </w:tr>
      <w:tr>
        <w:trPr>
          <w:trHeight w:val="410" w:hRule="exact"/>
        </w:trPr>
        <w:tc>
          <w:tcPr>
            <w:tcW w:w="792" w:type="dxa"/>
            <w:tcBorders>
              <w:top w:val="single" w:sz="3" w:space="0" w:color="383838"/>
              <w:left w:val="single" w:sz="6" w:space="0" w:color="282828"/>
              <w:bottom w:val="single" w:sz="3" w:space="0" w:color="3B3B3B"/>
              <w:right w:val="single" w:sz="6" w:space="0" w:color="282828"/>
            </w:tcBorders>
          </w:tcPr>
          <w:p>
            <w:pPr>
              <w:pStyle w:val="TableParagraph"/>
              <w:spacing w:line="240" w:lineRule="auto" w:before="133"/>
              <w:ind w:left="237" w:right="0"/>
              <w:jc w:val="left"/>
              <w:rPr>
                <w:rFonts w:ascii="Times New Roman" w:hAnsi="Times New Roman" w:cs="Times New Roman" w:eastAsia="Times New Roman"/>
                <w:sz w:val="20"/>
                <w:szCs w:val="20"/>
              </w:rPr>
            </w:pPr>
            <w:r>
              <w:rPr>
                <w:rFonts w:ascii="Times New Roman"/>
                <w:color w:val="0F0F0F"/>
                <w:spacing w:val="-7"/>
                <w:w w:val="110"/>
                <w:sz w:val="20"/>
              </w:rPr>
              <w:t>11</w:t>
            </w:r>
            <w:r>
              <w:rPr>
                <w:rFonts w:ascii="Times New Roman"/>
                <w:color w:val="5B5B5B"/>
                <w:spacing w:val="-7"/>
                <w:w w:val="110"/>
                <w:sz w:val="20"/>
              </w:rPr>
              <w:t>5</w:t>
            </w:r>
            <w:r>
              <w:rPr>
                <w:rFonts w:ascii="Times New Roman"/>
                <w:spacing w:val="-7"/>
                <w:sz w:val="20"/>
              </w:rPr>
            </w:r>
          </w:p>
        </w:tc>
        <w:tc>
          <w:tcPr>
            <w:tcW w:w="3483" w:type="dxa"/>
            <w:tcBorders>
              <w:top w:val="single" w:sz="3" w:space="0" w:color="383838"/>
              <w:left w:val="single" w:sz="6" w:space="0" w:color="282828"/>
              <w:bottom w:val="single" w:sz="3" w:space="0" w:color="1C1C1C"/>
              <w:right w:val="single" w:sz="12" w:space="0" w:color="1F1F1F"/>
            </w:tcBorders>
          </w:tcPr>
          <w:p>
            <w:pPr>
              <w:pStyle w:val="TableParagraph"/>
              <w:spacing w:line="240" w:lineRule="auto" w:before="79"/>
              <w:ind w:left="99" w:right="0"/>
              <w:jc w:val="left"/>
              <w:rPr>
                <w:rFonts w:ascii="宋体" w:hAnsi="宋体" w:cs="宋体" w:eastAsia="宋体"/>
                <w:sz w:val="20"/>
                <w:szCs w:val="20"/>
              </w:rPr>
            </w:pPr>
            <w:r>
              <w:rPr>
                <w:rFonts w:ascii="宋体" w:hAnsi="宋体" w:cs="宋体" w:eastAsia="宋体"/>
                <w:color w:val="4B4B4D"/>
                <w:w w:val="106"/>
                <w:sz w:val="20"/>
                <w:szCs w:val="20"/>
              </w:rPr>
              <w:t>行</w:t>
            </w:r>
            <w:r>
              <w:rPr>
                <w:rFonts w:ascii="宋体" w:hAnsi="宋体" w:cs="宋体" w:eastAsia="宋体"/>
                <w:color w:val="4B4B4D"/>
                <w:spacing w:val="-7"/>
                <w:w w:val="106"/>
                <w:sz w:val="20"/>
                <w:szCs w:val="20"/>
              </w:rPr>
              <w:t>政</w:t>
            </w:r>
            <w:r>
              <w:rPr>
                <w:rFonts w:ascii="宋体" w:hAnsi="宋体" w:cs="宋体" w:eastAsia="宋体"/>
                <w:color w:val="69696B"/>
                <w:w w:val="104"/>
                <w:sz w:val="20"/>
                <w:szCs w:val="20"/>
              </w:rPr>
              <w:t>管理学</w:t>
            </w:r>
            <w:r>
              <w:rPr>
                <w:rFonts w:ascii="宋体" w:hAnsi="宋体" w:cs="宋体" w:eastAsia="宋体"/>
                <w:color w:val="69696B"/>
                <w:spacing w:val="10"/>
                <w:sz w:val="20"/>
                <w:szCs w:val="20"/>
              </w:rPr>
              <w:t> </w:t>
            </w:r>
            <w:r>
              <w:rPr>
                <w:rFonts w:ascii="宋体" w:hAnsi="宋体" w:cs="宋体" w:eastAsia="宋体"/>
                <w:color w:val="4B4B4D"/>
                <w:w w:val="86"/>
                <w:sz w:val="20"/>
                <w:szCs w:val="20"/>
              </w:rPr>
              <w:t>（陈</w:t>
            </w:r>
            <w:r>
              <w:rPr>
                <w:rFonts w:ascii="宋体" w:hAnsi="宋体" w:cs="宋体" w:eastAsia="宋体"/>
                <w:color w:val="4B4B4D"/>
                <w:spacing w:val="2"/>
                <w:w w:val="86"/>
                <w:sz w:val="20"/>
                <w:szCs w:val="20"/>
              </w:rPr>
              <w:t>瑞</w:t>
            </w:r>
            <w:r>
              <w:rPr>
                <w:rFonts w:ascii="宋体" w:hAnsi="宋体" w:cs="宋体" w:eastAsia="宋体"/>
                <w:color w:val="69696B"/>
                <w:spacing w:val="14"/>
                <w:w w:val="108"/>
                <w:sz w:val="20"/>
                <w:szCs w:val="20"/>
              </w:rPr>
              <w:t>莲</w:t>
            </w:r>
            <w:r>
              <w:rPr>
                <w:rFonts w:ascii="宋体" w:hAnsi="宋体" w:cs="宋体" w:eastAsia="宋体"/>
                <w:color w:val="4B4B4D"/>
                <w:w w:val="41"/>
                <w:sz w:val="20"/>
                <w:szCs w:val="20"/>
              </w:rPr>
              <w:t>）</w:t>
            </w:r>
            <w:r>
              <w:rPr>
                <w:rFonts w:ascii="宋体" w:hAnsi="宋体" w:cs="宋体" w:eastAsia="宋体"/>
                <w:sz w:val="20"/>
                <w:szCs w:val="20"/>
              </w:rPr>
            </w:r>
          </w:p>
        </w:tc>
        <w:tc>
          <w:tcPr>
            <w:tcW w:w="750" w:type="dxa"/>
            <w:tcBorders>
              <w:top w:val="single" w:sz="3" w:space="0" w:color="383838"/>
              <w:left w:val="single" w:sz="12" w:space="0" w:color="1F1F1F"/>
              <w:bottom w:val="single" w:sz="6" w:space="0" w:color="3B3B3B"/>
              <w:right w:val="single" w:sz="13" w:space="0" w:color="2F2F2F"/>
            </w:tcBorders>
          </w:tcPr>
          <w:p>
            <w:pPr>
              <w:pStyle w:val="TableParagraph"/>
              <w:spacing w:line="240" w:lineRule="auto" w:before="133"/>
              <w:ind w:left="208" w:right="0"/>
              <w:jc w:val="left"/>
              <w:rPr>
                <w:rFonts w:ascii="Times New Roman" w:hAnsi="Times New Roman" w:cs="Times New Roman" w:eastAsia="Times New Roman"/>
                <w:sz w:val="20"/>
                <w:szCs w:val="20"/>
              </w:rPr>
            </w:pPr>
            <w:r>
              <w:rPr>
                <w:rFonts w:ascii="Times New Roman"/>
                <w:color w:val="4B4B4D"/>
                <w:sz w:val="20"/>
              </w:rPr>
              <w:t>525</w:t>
            </w:r>
            <w:r>
              <w:rPr>
                <w:rFonts w:ascii="Times New Roman"/>
                <w:sz w:val="20"/>
              </w:rPr>
            </w:r>
          </w:p>
        </w:tc>
        <w:tc>
          <w:tcPr>
            <w:tcW w:w="4323" w:type="dxa"/>
            <w:gridSpan w:val="4"/>
            <w:tcBorders>
              <w:top w:val="single" w:sz="7" w:space="0" w:color="383838"/>
              <w:left w:val="single" w:sz="13" w:space="0" w:color="2F2F2F"/>
              <w:bottom w:val="single" w:sz="6" w:space="0" w:color="3B3B3B"/>
              <w:right w:val="single" w:sz="6" w:space="0" w:color="282828"/>
            </w:tcBorders>
          </w:tcPr>
          <w:p>
            <w:pPr>
              <w:pStyle w:val="TableParagraph"/>
              <w:spacing w:line="240" w:lineRule="auto" w:before="81"/>
              <w:ind w:left="83" w:right="0"/>
              <w:jc w:val="left"/>
              <w:rPr>
                <w:rFonts w:ascii="宋体" w:hAnsi="宋体" w:cs="宋体" w:eastAsia="宋体"/>
                <w:sz w:val="20"/>
                <w:szCs w:val="20"/>
              </w:rPr>
            </w:pPr>
            <w:r>
              <w:rPr>
                <w:rFonts w:ascii="宋体" w:hAnsi="宋体" w:cs="宋体" w:eastAsia="宋体"/>
                <w:color w:val="4B4B4D"/>
                <w:spacing w:val="-16"/>
                <w:w w:val="116"/>
                <w:sz w:val="20"/>
                <w:szCs w:val="20"/>
              </w:rPr>
              <w:t>财</w:t>
            </w:r>
            <w:r>
              <w:rPr>
                <w:rFonts w:ascii="宋体" w:hAnsi="宋体" w:cs="宋体" w:eastAsia="宋体"/>
                <w:color w:val="69696B"/>
                <w:w w:val="106"/>
                <w:sz w:val="20"/>
                <w:szCs w:val="20"/>
              </w:rPr>
              <w:t>务</w:t>
            </w:r>
            <w:r>
              <w:rPr>
                <w:rFonts w:ascii="宋体" w:hAnsi="宋体" w:cs="宋体" w:eastAsia="宋体"/>
                <w:color w:val="69696B"/>
                <w:spacing w:val="-7"/>
                <w:w w:val="106"/>
                <w:sz w:val="20"/>
                <w:szCs w:val="20"/>
              </w:rPr>
              <w:t>管</w:t>
            </w:r>
            <w:r>
              <w:rPr>
                <w:rFonts w:ascii="宋体" w:hAnsi="宋体" w:cs="宋体" w:eastAsia="宋体"/>
                <w:color w:val="4B4B4D"/>
                <w:spacing w:val="-8"/>
                <w:w w:val="108"/>
                <w:sz w:val="20"/>
                <w:szCs w:val="20"/>
              </w:rPr>
              <w:t>理</w:t>
            </w:r>
            <w:r>
              <w:rPr>
                <w:rFonts w:ascii="宋体" w:hAnsi="宋体" w:cs="宋体" w:eastAsia="宋体"/>
                <w:color w:val="69696B"/>
                <w:w w:val="112"/>
                <w:sz w:val="20"/>
                <w:szCs w:val="20"/>
              </w:rPr>
              <w:t>学</w:t>
            </w:r>
            <w:r>
              <w:rPr>
                <w:rFonts w:ascii="宋体" w:hAnsi="宋体" w:cs="宋体" w:eastAsia="宋体"/>
                <w:color w:val="69696B"/>
                <w:spacing w:val="-8"/>
                <w:sz w:val="20"/>
                <w:szCs w:val="20"/>
              </w:rPr>
              <w:t> </w:t>
            </w:r>
            <w:r>
              <w:rPr>
                <w:rFonts w:ascii="宋体" w:hAnsi="宋体" w:cs="宋体" w:eastAsia="宋体"/>
                <w:color w:val="4B4B4D"/>
                <w:spacing w:val="10"/>
                <w:w w:val="45"/>
                <w:sz w:val="20"/>
                <w:szCs w:val="20"/>
              </w:rPr>
              <w:t>（</w:t>
            </w:r>
            <w:r>
              <w:rPr>
                <w:rFonts w:ascii="宋体" w:hAnsi="宋体" w:cs="宋体" w:eastAsia="宋体"/>
                <w:color w:val="69696B"/>
                <w:spacing w:val="-11"/>
                <w:w w:val="106"/>
                <w:sz w:val="20"/>
                <w:szCs w:val="20"/>
              </w:rPr>
              <w:t>王</w:t>
            </w:r>
            <w:r>
              <w:rPr>
                <w:rFonts w:ascii="宋体" w:hAnsi="宋体" w:cs="宋体" w:eastAsia="宋体"/>
                <w:color w:val="383638"/>
                <w:w w:val="86"/>
                <w:sz w:val="20"/>
                <w:szCs w:val="20"/>
              </w:rPr>
              <w:t>化成〉</w:t>
            </w:r>
            <w:r>
              <w:rPr>
                <w:rFonts w:ascii="宋体" w:hAnsi="宋体" w:cs="宋体" w:eastAsia="宋体"/>
                <w:sz w:val="20"/>
                <w:szCs w:val="20"/>
              </w:rPr>
            </w:r>
          </w:p>
        </w:tc>
      </w:tr>
      <w:tr>
        <w:trPr>
          <w:trHeight w:val="421" w:hRule="exact"/>
        </w:trPr>
        <w:tc>
          <w:tcPr>
            <w:tcW w:w="792" w:type="dxa"/>
            <w:tcBorders>
              <w:top w:val="single" w:sz="3" w:space="0" w:color="3B3B3B"/>
              <w:left w:val="single" w:sz="6" w:space="0" w:color="282828"/>
              <w:bottom w:val="single" w:sz="6" w:space="0" w:color="444444"/>
              <w:right w:val="single" w:sz="6" w:space="0" w:color="282828"/>
            </w:tcBorders>
          </w:tcPr>
          <w:p>
            <w:pPr>
              <w:pStyle w:val="TableParagraph"/>
              <w:spacing w:line="240" w:lineRule="auto" w:before="126"/>
              <w:ind w:left="223" w:right="0"/>
              <w:jc w:val="left"/>
              <w:rPr>
                <w:rFonts w:ascii="Times New Roman" w:hAnsi="Times New Roman" w:cs="Times New Roman" w:eastAsia="Times New Roman"/>
                <w:sz w:val="20"/>
                <w:szCs w:val="20"/>
              </w:rPr>
            </w:pPr>
            <w:r>
              <w:rPr>
                <w:rFonts w:ascii="Times New Roman"/>
                <w:color w:val="4B4B4D"/>
                <w:sz w:val="20"/>
              </w:rPr>
              <w:t>404</w:t>
            </w:r>
            <w:r>
              <w:rPr>
                <w:rFonts w:ascii="Times New Roman"/>
                <w:sz w:val="20"/>
              </w:rPr>
            </w:r>
          </w:p>
        </w:tc>
        <w:tc>
          <w:tcPr>
            <w:tcW w:w="3483" w:type="dxa"/>
            <w:tcBorders>
              <w:top w:val="single" w:sz="3" w:space="0" w:color="1C1C1C"/>
              <w:left w:val="single" w:sz="6" w:space="0" w:color="282828"/>
              <w:bottom w:val="single" w:sz="9" w:space="0" w:color="2B2B2B"/>
              <w:right w:val="single" w:sz="12" w:space="0" w:color="1F1F1F"/>
            </w:tcBorders>
          </w:tcPr>
          <w:p>
            <w:pPr>
              <w:pStyle w:val="TableParagraph"/>
              <w:spacing w:line="240" w:lineRule="auto" w:before="79"/>
              <w:ind w:left="99" w:right="0"/>
              <w:jc w:val="left"/>
              <w:rPr>
                <w:rFonts w:ascii="宋体" w:hAnsi="宋体" w:cs="宋体" w:eastAsia="宋体"/>
                <w:sz w:val="20"/>
                <w:szCs w:val="20"/>
              </w:rPr>
            </w:pPr>
            <w:r>
              <w:rPr>
                <w:rFonts w:ascii="宋体" w:hAnsi="宋体" w:cs="宋体" w:eastAsia="宋体"/>
                <w:color w:val="5B5B5B"/>
                <w:w w:val="104"/>
                <w:sz w:val="20"/>
                <w:szCs w:val="20"/>
              </w:rPr>
              <w:t>公共关系</w:t>
            </w:r>
            <w:r>
              <w:rPr>
                <w:rFonts w:ascii="宋体" w:hAnsi="宋体" w:cs="宋体" w:eastAsia="宋体"/>
                <w:color w:val="5B5B5B"/>
                <w:spacing w:val="4"/>
                <w:sz w:val="20"/>
                <w:szCs w:val="20"/>
              </w:rPr>
              <w:t> </w:t>
            </w:r>
            <w:r>
              <w:rPr>
                <w:rFonts w:ascii="宋体" w:hAnsi="宋体" w:cs="宋体" w:eastAsia="宋体"/>
                <w:color w:val="5B5B5B"/>
                <w:w w:val="92"/>
                <w:sz w:val="20"/>
                <w:szCs w:val="20"/>
              </w:rPr>
              <w:t>（陈先</w:t>
            </w:r>
            <w:r>
              <w:rPr>
                <w:rFonts w:ascii="宋体" w:hAnsi="宋体" w:cs="宋体" w:eastAsia="宋体"/>
                <w:color w:val="5B5B5B"/>
                <w:spacing w:val="12"/>
                <w:w w:val="92"/>
                <w:sz w:val="20"/>
                <w:szCs w:val="20"/>
              </w:rPr>
              <w:t>红</w:t>
            </w:r>
            <w:r>
              <w:rPr>
                <w:rFonts w:ascii="宋体" w:hAnsi="宋体" w:cs="宋体" w:eastAsia="宋体"/>
                <w:color w:val="383638"/>
                <w:w w:val="45"/>
                <w:sz w:val="20"/>
                <w:szCs w:val="20"/>
              </w:rPr>
              <w:t>）</w:t>
            </w:r>
            <w:r>
              <w:rPr>
                <w:rFonts w:ascii="宋体" w:hAnsi="宋体" w:cs="宋体" w:eastAsia="宋体"/>
                <w:sz w:val="20"/>
                <w:szCs w:val="20"/>
              </w:rPr>
            </w:r>
          </w:p>
        </w:tc>
        <w:tc>
          <w:tcPr>
            <w:tcW w:w="750" w:type="dxa"/>
            <w:tcBorders>
              <w:top w:val="single" w:sz="6" w:space="0" w:color="3B3B3B"/>
              <w:left w:val="single" w:sz="12" w:space="0" w:color="1F1F1F"/>
              <w:bottom w:val="single" w:sz="7" w:space="0" w:color="2B2B2B"/>
              <w:right w:val="single" w:sz="13" w:space="0" w:color="2F2F2F"/>
            </w:tcBorders>
          </w:tcPr>
          <w:p>
            <w:pPr>
              <w:pStyle w:val="TableParagraph"/>
              <w:spacing w:line="240" w:lineRule="auto" w:before="123"/>
              <w:ind w:right="25"/>
              <w:jc w:val="center"/>
              <w:rPr>
                <w:rFonts w:ascii="Times New Roman" w:hAnsi="Times New Roman" w:cs="Times New Roman" w:eastAsia="Times New Roman"/>
                <w:sz w:val="20"/>
                <w:szCs w:val="20"/>
              </w:rPr>
            </w:pPr>
            <w:r>
              <w:rPr>
                <w:rFonts w:ascii="Times New Roman"/>
                <w:color w:val="4B4B4D"/>
                <w:sz w:val="20"/>
              </w:rPr>
              <w:t>42</w:t>
            </w:r>
            <w:r>
              <w:rPr>
                <w:rFonts w:ascii="Times New Roman"/>
                <w:sz w:val="20"/>
              </w:rPr>
            </w:r>
          </w:p>
        </w:tc>
        <w:tc>
          <w:tcPr>
            <w:tcW w:w="4323" w:type="dxa"/>
            <w:gridSpan w:val="4"/>
            <w:tcBorders>
              <w:top w:val="single" w:sz="6" w:space="0" w:color="3B3B3B"/>
              <w:left w:val="single" w:sz="13" w:space="0" w:color="2F2F2F"/>
              <w:bottom w:val="single" w:sz="3" w:space="0" w:color="2B2B2B"/>
              <w:right w:val="single" w:sz="6" w:space="0" w:color="282828"/>
            </w:tcBorders>
          </w:tcPr>
          <w:p>
            <w:pPr>
              <w:pStyle w:val="TableParagraph"/>
              <w:spacing w:line="240" w:lineRule="auto" w:before="83"/>
              <w:ind w:left="90" w:right="0"/>
              <w:jc w:val="left"/>
              <w:rPr>
                <w:rFonts w:ascii="宋体" w:hAnsi="宋体" w:cs="宋体" w:eastAsia="宋体"/>
                <w:sz w:val="20"/>
                <w:szCs w:val="20"/>
              </w:rPr>
            </w:pPr>
            <w:r>
              <w:rPr>
                <w:rFonts w:ascii="宋体" w:hAnsi="宋体" w:cs="宋体" w:eastAsia="宋体"/>
                <w:color w:val="69696B"/>
                <w:w w:val="95"/>
                <w:sz w:val="20"/>
                <w:szCs w:val="20"/>
              </w:rPr>
              <w:t>组织行为学</w:t>
            </w:r>
            <w:r>
              <w:rPr>
                <w:rFonts w:ascii="宋体" w:hAnsi="宋体" w:cs="宋体" w:eastAsia="宋体"/>
                <w:color w:val="69696B"/>
                <w:spacing w:val="-35"/>
                <w:w w:val="95"/>
                <w:sz w:val="20"/>
                <w:szCs w:val="20"/>
              </w:rPr>
              <w:t> </w:t>
            </w:r>
            <w:r>
              <w:rPr>
                <w:rFonts w:ascii="宋体" w:hAnsi="宋体" w:cs="宋体" w:eastAsia="宋体"/>
                <w:color w:val="69696B"/>
                <w:spacing w:val="3"/>
                <w:w w:val="95"/>
                <w:sz w:val="20"/>
                <w:szCs w:val="20"/>
              </w:rPr>
              <w:t>（段万春</w:t>
            </w:r>
            <w:r>
              <w:rPr>
                <w:rFonts w:ascii="宋体" w:hAnsi="宋体" w:cs="宋体" w:eastAsia="宋体"/>
                <w:color w:val="383638"/>
                <w:spacing w:val="3"/>
                <w:w w:val="95"/>
                <w:sz w:val="20"/>
                <w:szCs w:val="20"/>
              </w:rPr>
              <w:t>）</w:t>
            </w:r>
            <w:r>
              <w:rPr>
                <w:rFonts w:ascii="宋体" w:hAnsi="宋体" w:cs="宋体" w:eastAsia="宋体"/>
                <w:spacing w:val="3"/>
                <w:sz w:val="20"/>
                <w:szCs w:val="20"/>
              </w:rPr>
            </w:r>
          </w:p>
        </w:tc>
      </w:tr>
    </w:tbl>
    <w:p>
      <w:pPr>
        <w:spacing w:after="0" w:line="240" w:lineRule="auto"/>
        <w:jc w:val="left"/>
        <w:rPr>
          <w:rFonts w:ascii="宋体" w:hAnsi="宋体" w:cs="宋体" w:eastAsia="宋体"/>
          <w:sz w:val="20"/>
          <w:szCs w:val="20"/>
        </w:rPr>
        <w:sectPr>
          <w:pgSz w:w="11910" w:h="16850"/>
          <w:pgMar w:header="0" w:footer="1125" w:top="1380" w:bottom="1320" w:left="1000" w:right="1280"/>
        </w:sectPr>
      </w:pPr>
    </w:p>
    <w:p>
      <w:pPr>
        <w:spacing w:line="240" w:lineRule="auto" w:before="11"/>
        <w:rPr>
          <w:rFonts w:ascii="Times New Roman" w:hAnsi="Times New Roman" w:cs="Times New Roman" w:eastAsia="Times New Roman"/>
          <w:sz w:val="12"/>
          <w:szCs w:val="12"/>
        </w:rPr>
      </w:pPr>
    </w:p>
    <w:p>
      <w:pPr>
        <w:pStyle w:val="BodyText"/>
        <w:tabs>
          <w:tab w:pos="1139" w:val="left" w:leader="none"/>
          <w:tab w:pos="4725" w:val="left" w:leader="none"/>
          <w:tab w:pos="5366" w:val="left" w:leader="none"/>
        </w:tabs>
        <w:spacing w:line="240" w:lineRule="auto" w:before="35"/>
        <w:ind w:left="463" w:right="0"/>
        <w:jc w:val="left"/>
      </w:pPr>
      <w:r>
        <w:rPr>
          <w:rFonts w:ascii="Times New Roman" w:hAnsi="Times New Roman" w:cs="Times New Roman" w:eastAsia="Times New Roman"/>
          <w:color w:val="38383A"/>
        </w:rPr>
        <w:t>307</w:t>
        <w:tab/>
      </w:r>
      <w:r>
        <w:rPr>
          <w:color w:val="38383A"/>
          <w:w w:val="95"/>
          <w:position w:val="1"/>
        </w:rPr>
        <w:t>人力资源管理</w:t>
      </w:r>
      <w:r>
        <w:rPr>
          <w:color w:val="38383A"/>
          <w:spacing w:val="8"/>
          <w:w w:val="95"/>
          <w:position w:val="1"/>
        </w:rPr>
        <w:t> </w:t>
      </w:r>
      <w:r>
        <w:rPr>
          <w:color w:val="38383A"/>
          <w:w w:val="95"/>
          <w:position w:val="1"/>
        </w:rPr>
        <w:t>（廖建桥）</w:t>
        <w:tab/>
      </w:r>
      <w:r>
        <w:rPr>
          <w:rFonts w:ascii="Times New Roman" w:hAnsi="Times New Roman" w:cs="Times New Roman" w:eastAsia="Times New Roman"/>
          <w:color w:val="38383A"/>
        </w:rPr>
        <w:t>340</w:t>
        <w:tab/>
      </w:r>
      <w:r>
        <w:rPr>
          <w:color w:val="38383A"/>
          <w:w w:val="95"/>
        </w:rPr>
        <w:t>战略人力资源管理</w:t>
      </w:r>
      <w:r>
        <w:rPr>
          <w:color w:val="38383A"/>
          <w:spacing w:val="46"/>
          <w:w w:val="95"/>
        </w:rPr>
        <w:t> </w:t>
      </w:r>
      <w:r>
        <w:rPr>
          <w:color w:val="38383A"/>
          <w:w w:val="95"/>
        </w:rPr>
        <w:t>（王建民）</w:t>
      </w:r>
      <w:r>
        <w:rPr/>
      </w:r>
    </w:p>
    <w:p>
      <w:pPr>
        <w:pStyle w:val="BodyText"/>
        <w:tabs>
          <w:tab w:pos="1139" w:val="left" w:leader="none"/>
          <w:tab w:pos="4725" w:val="left" w:leader="none"/>
          <w:tab w:pos="5359" w:val="left" w:leader="none"/>
        </w:tabs>
        <w:spacing w:line="240" w:lineRule="auto" w:before="126"/>
        <w:ind w:left="477" w:right="0"/>
        <w:jc w:val="left"/>
      </w:pPr>
      <w:r>
        <w:rPr>
          <w:rFonts w:ascii="Times New Roman" w:hAnsi="Times New Roman" w:cs="Times New Roman" w:eastAsia="Times New Roman"/>
          <w:color w:val="232323"/>
          <w:spacing w:val="-13"/>
        </w:rPr>
        <w:t>171</w:t>
        <w:tab/>
      </w:r>
      <w:r>
        <w:rPr>
          <w:color w:val="38383A"/>
          <w:w w:val="95"/>
        </w:rPr>
        <w:t>人力资源开发与管理</w:t>
      </w:r>
      <w:r>
        <w:rPr>
          <w:color w:val="38383A"/>
          <w:spacing w:val="65"/>
          <w:w w:val="95"/>
        </w:rPr>
        <w:t> </w:t>
      </w:r>
      <w:r>
        <w:rPr>
          <w:color w:val="38383A"/>
          <w:w w:val="95"/>
        </w:rPr>
        <w:t>（章海鸥）</w:t>
        <w:tab/>
      </w:r>
      <w:r>
        <w:rPr>
          <w:rFonts w:ascii="Times New Roman" w:hAnsi="Times New Roman" w:cs="Times New Roman" w:eastAsia="Times New Roman"/>
          <w:color w:val="38383A"/>
          <w:spacing w:val="-3"/>
        </w:rPr>
        <w:t>318</w:t>
        <w:tab/>
      </w:r>
      <w:r>
        <w:rPr>
          <w:color w:val="38383A"/>
          <w:w w:val="95"/>
        </w:rPr>
        <w:t>薪酬管理</w:t>
      </w:r>
      <w:r>
        <w:rPr>
          <w:color w:val="38383A"/>
          <w:spacing w:val="-35"/>
          <w:w w:val="95"/>
        </w:rPr>
        <w:t> </w:t>
      </w:r>
      <w:r>
        <w:rPr>
          <w:color w:val="38383A"/>
          <w:w w:val="95"/>
        </w:rPr>
        <w:t>（王长城〉</w:t>
      </w:r>
      <w:r>
        <w:rPr/>
      </w:r>
    </w:p>
    <w:p>
      <w:pPr>
        <w:pStyle w:val="BodyText"/>
        <w:tabs>
          <w:tab w:pos="1139" w:val="left" w:leader="none"/>
          <w:tab w:pos="4739" w:val="left" w:leader="none"/>
          <w:tab w:pos="5359" w:val="left" w:leader="none"/>
        </w:tabs>
        <w:spacing w:line="240" w:lineRule="auto" w:before="130"/>
        <w:ind w:left="463" w:right="0"/>
        <w:jc w:val="left"/>
      </w:pPr>
      <w:r>
        <w:rPr>
          <w:rFonts w:ascii="Times New Roman" w:hAnsi="Times New Roman" w:cs="Times New Roman" w:eastAsia="Times New Roman"/>
          <w:color w:val="38383A"/>
          <w:spacing w:val="-6"/>
          <w:position w:val="1"/>
        </w:rPr>
        <w:t>312</w:t>
        <w:tab/>
      </w:r>
      <w:r>
        <w:rPr>
          <w:color w:val="38383A"/>
          <w:w w:val="95"/>
          <w:position w:val="1"/>
        </w:rPr>
        <w:t>职务管理</w:t>
      </w:r>
      <w:r>
        <w:rPr>
          <w:color w:val="38383A"/>
          <w:spacing w:val="-39"/>
          <w:w w:val="95"/>
          <w:position w:val="1"/>
        </w:rPr>
        <w:t> </w:t>
      </w:r>
      <w:r>
        <w:rPr>
          <w:color w:val="38383A"/>
          <w:w w:val="95"/>
          <w:position w:val="1"/>
        </w:rPr>
        <w:t>（刘俊振〉</w:t>
        <w:tab/>
      </w:r>
      <w:r>
        <w:rPr>
          <w:rFonts w:ascii="Times New Roman" w:hAnsi="Times New Roman" w:cs="Times New Roman" w:eastAsia="Times New Roman"/>
          <w:color w:val="232323"/>
          <w:w w:val="95"/>
        </w:rPr>
        <w:t>110</w:t>
        <w:tab/>
      </w:r>
      <w:r>
        <w:rPr>
          <w:color w:val="38383A"/>
          <w:w w:val="95"/>
        </w:rPr>
        <w:t>市场营销学</w:t>
      </w:r>
      <w:r>
        <w:rPr>
          <w:color w:val="38383A"/>
          <w:spacing w:val="-7"/>
          <w:w w:val="95"/>
        </w:rPr>
        <w:t> </w:t>
      </w:r>
      <w:r>
        <w:rPr>
          <w:color w:val="38383A"/>
          <w:spacing w:val="-1"/>
          <w:w w:val="95"/>
        </w:rPr>
        <w:t>（吕一林）</w:t>
      </w:r>
      <w:r>
        <w:rPr>
          <w:spacing w:val="-1"/>
        </w:rPr>
      </w:r>
    </w:p>
    <w:p>
      <w:pPr>
        <w:pStyle w:val="BodyText"/>
        <w:tabs>
          <w:tab w:pos="1139" w:val="left" w:leader="none"/>
          <w:tab w:pos="4725" w:val="left" w:leader="none"/>
          <w:tab w:pos="5359" w:val="left" w:leader="none"/>
        </w:tabs>
        <w:spacing w:line="240" w:lineRule="auto" w:before="126"/>
        <w:ind w:left="463" w:right="0"/>
        <w:jc w:val="left"/>
      </w:pPr>
      <w:r>
        <w:rPr>
          <w:rFonts w:ascii="Times New Roman" w:hAnsi="Times New Roman" w:cs="Times New Roman" w:eastAsia="Times New Roman"/>
          <w:color w:val="38383A"/>
        </w:rPr>
        <w:t>399</w:t>
        <w:tab/>
      </w:r>
      <w:r>
        <w:rPr>
          <w:color w:val="38383A"/>
          <w:w w:val="102"/>
        </w:rPr>
        <w:t>营销风险管理</w:t>
      </w:r>
      <w:r>
        <w:rPr>
          <w:color w:val="38383A"/>
          <w:spacing w:val="22"/>
        </w:rPr>
        <w:t> </w:t>
      </w:r>
      <w:r>
        <w:rPr>
          <w:color w:val="38383A"/>
          <w:spacing w:val="10"/>
          <w:w w:val="45"/>
        </w:rPr>
        <w:t>（</w:t>
      </w:r>
      <w:r>
        <w:rPr>
          <w:color w:val="696969"/>
          <w:spacing w:val="9"/>
          <w:w w:val="107"/>
        </w:rPr>
        <w:t>二</w:t>
      </w:r>
      <w:r>
        <w:rPr>
          <w:color w:val="38383A"/>
          <w:w w:val="50"/>
        </w:rPr>
        <w:t>）</w:t>
      </w:r>
      <w:r>
        <w:rPr>
          <w:color w:val="38383A"/>
          <w:spacing w:val="-6"/>
        </w:rPr>
        <w:t> </w:t>
      </w:r>
      <w:r>
        <w:rPr>
          <w:color w:val="38383A"/>
          <w:w w:val="45"/>
        </w:rPr>
        <w:t>（</w:t>
      </w:r>
      <w:r>
        <w:rPr>
          <w:color w:val="38383A"/>
          <w:spacing w:val="-82"/>
        </w:rPr>
        <w:t> </w:t>
      </w:r>
      <w:r>
        <w:rPr>
          <w:color w:val="38383A"/>
          <w:w w:val="91"/>
        </w:rPr>
        <w:t>张云起）</w:t>
      </w:r>
      <w:r>
        <w:rPr>
          <w:color w:val="38383A"/>
        </w:rPr>
        <w:tab/>
      </w:r>
      <w:r>
        <w:rPr>
          <w:rFonts w:ascii="Times New Roman" w:hAnsi="Times New Roman" w:cs="Times New Roman" w:eastAsia="Times New Roman"/>
          <w:color w:val="232323"/>
          <w:spacing w:val="-35"/>
          <w:w w:val="135"/>
        </w:rPr>
        <w:t>1</w:t>
      </w:r>
      <w:r>
        <w:rPr>
          <w:rFonts w:ascii="Times New Roman" w:hAnsi="Times New Roman" w:cs="Times New Roman" w:eastAsia="Times New Roman"/>
          <w:color w:val="232323"/>
          <w:w w:val="103"/>
        </w:rPr>
        <w:t>58</w:t>
      </w:r>
      <w:r>
        <w:rPr>
          <w:rFonts w:ascii="Times New Roman" w:hAnsi="Times New Roman" w:cs="Times New Roman" w:eastAsia="Times New Roman"/>
          <w:color w:val="232323"/>
        </w:rPr>
        <w:tab/>
      </w:r>
      <w:r>
        <w:rPr>
          <w:color w:val="38383A"/>
          <w:w w:val="104"/>
        </w:rPr>
        <w:t>营销</w:t>
      </w:r>
      <w:r>
        <w:rPr>
          <w:color w:val="38383A"/>
          <w:spacing w:val="-5"/>
          <w:w w:val="104"/>
        </w:rPr>
        <w:t>风</w:t>
      </w:r>
      <w:r>
        <w:rPr>
          <w:color w:val="38383A"/>
          <w:w w:val="106"/>
        </w:rPr>
        <w:t>险管理</w:t>
      </w:r>
      <w:r>
        <w:rPr>
          <w:color w:val="38383A"/>
          <w:spacing w:val="-2"/>
        </w:rPr>
        <w:t> </w:t>
      </w:r>
      <w:r>
        <w:rPr>
          <w:color w:val="38383A"/>
          <w:w w:val="71"/>
        </w:rPr>
        <w:t>（一）</w:t>
      </w:r>
      <w:r>
        <w:rPr>
          <w:color w:val="38383A"/>
          <w:spacing w:val="-8"/>
        </w:rPr>
        <w:t> </w:t>
      </w:r>
      <w:r>
        <w:rPr>
          <w:color w:val="38383A"/>
          <w:w w:val="45"/>
        </w:rPr>
        <w:t>（</w:t>
      </w:r>
      <w:r>
        <w:rPr>
          <w:color w:val="38383A"/>
          <w:spacing w:val="-82"/>
        </w:rPr>
        <w:t> </w:t>
      </w:r>
      <w:r>
        <w:rPr>
          <w:color w:val="38383A"/>
          <w:w w:val="90"/>
        </w:rPr>
        <w:t>张云起〉</w:t>
      </w:r>
      <w:r>
        <w:rPr/>
      </w:r>
    </w:p>
    <w:p>
      <w:pPr>
        <w:pStyle w:val="BodyText"/>
        <w:tabs>
          <w:tab w:pos="1132" w:val="left" w:leader="none"/>
          <w:tab w:pos="4711" w:val="left" w:leader="none"/>
          <w:tab w:pos="5359" w:val="left" w:leader="none"/>
        </w:tabs>
        <w:spacing w:line="240" w:lineRule="auto" w:before="130"/>
        <w:ind w:left="448" w:right="0"/>
        <w:jc w:val="left"/>
      </w:pPr>
      <w:r>
        <w:rPr>
          <w:rFonts w:ascii="Times New Roman" w:hAnsi="Times New Roman" w:cs="Times New Roman" w:eastAsia="Times New Roman"/>
          <w:color w:val="38383A"/>
        </w:rPr>
        <w:t>639</w:t>
        <w:tab/>
      </w:r>
      <w:r>
        <w:rPr>
          <w:color w:val="38383A"/>
          <w:w w:val="95"/>
          <w:position w:val="1"/>
        </w:rPr>
        <w:t>行政组织学</w:t>
      </w:r>
      <w:r>
        <w:rPr>
          <w:color w:val="38383A"/>
          <w:spacing w:val="-21"/>
          <w:w w:val="95"/>
          <w:position w:val="1"/>
        </w:rPr>
        <w:t> </w:t>
      </w:r>
      <w:r>
        <w:rPr>
          <w:color w:val="38383A"/>
          <w:w w:val="95"/>
          <w:position w:val="1"/>
        </w:rPr>
        <w:t>（祝小宁〉</w:t>
        <w:tab/>
      </w:r>
      <w:r>
        <w:rPr>
          <w:rFonts w:ascii="Times New Roman" w:hAnsi="Times New Roman" w:cs="Times New Roman" w:eastAsia="Times New Roman"/>
          <w:color w:val="38383A"/>
          <w:spacing w:val="-2"/>
          <w:position w:val="1"/>
        </w:rPr>
        <w:t>219</w:t>
        <w:tab/>
      </w:r>
      <w:r>
        <w:rPr>
          <w:color w:val="38383A"/>
          <w:w w:val="95"/>
          <w:position w:val="1"/>
        </w:rPr>
        <w:t>营销策划</w:t>
      </w:r>
      <w:r>
        <w:rPr>
          <w:color w:val="38383A"/>
          <w:spacing w:val="-29"/>
          <w:w w:val="95"/>
          <w:position w:val="1"/>
        </w:rPr>
        <w:t> </w:t>
      </w:r>
      <w:r>
        <w:rPr>
          <w:color w:val="38383A"/>
          <w:w w:val="95"/>
          <w:position w:val="1"/>
        </w:rPr>
        <w:t>（朱美燕）</w:t>
      </w:r>
      <w:r>
        <w:rPr/>
      </w:r>
    </w:p>
    <w:p>
      <w:pPr>
        <w:pStyle w:val="BodyText"/>
        <w:tabs>
          <w:tab w:pos="1139" w:val="left" w:leader="none"/>
          <w:tab w:pos="4761" w:val="left" w:leader="none"/>
          <w:tab w:pos="5366" w:val="left" w:leader="none"/>
        </w:tabs>
        <w:spacing w:line="240" w:lineRule="auto" w:before="126"/>
        <w:ind w:left="448" w:right="0"/>
        <w:jc w:val="left"/>
      </w:pPr>
      <w:r>
        <w:rPr>
          <w:rFonts w:ascii="Times New Roman" w:hAnsi="Times New Roman" w:cs="Times New Roman" w:eastAsia="Times New Roman"/>
          <w:color w:val="38383A"/>
          <w:spacing w:val="-2"/>
        </w:rPr>
        <w:t>214</w:t>
        <w:tab/>
      </w:r>
      <w:r>
        <w:rPr>
          <w:color w:val="38383A"/>
          <w:w w:val="95"/>
        </w:rPr>
        <w:t>网络营销实务</w:t>
      </w:r>
      <w:r>
        <w:rPr>
          <w:color w:val="38383A"/>
          <w:spacing w:val="-6"/>
          <w:w w:val="95"/>
        </w:rPr>
        <w:t> </w:t>
      </w:r>
      <w:r>
        <w:rPr>
          <w:color w:val="38383A"/>
          <w:w w:val="95"/>
        </w:rPr>
        <w:t>（方玲玉）</w:t>
        <w:tab/>
      </w:r>
      <w:r>
        <w:rPr>
          <w:rFonts w:ascii="Times New Roman" w:hAnsi="Times New Roman" w:cs="Times New Roman" w:eastAsia="Times New Roman"/>
          <w:color w:val="38383A"/>
        </w:rPr>
        <w:t>38</w:t>
        <w:tab/>
      </w:r>
      <w:r>
        <w:rPr>
          <w:color w:val="38383A"/>
          <w:w w:val="95"/>
        </w:rPr>
        <w:t>电子商务概论</w:t>
      </w:r>
      <w:r>
        <w:rPr>
          <w:color w:val="38383A"/>
          <w:spacing w:val="-17"/>
          <w:w w:val="95"/>
        </w:rPr>
        <w:t> </w:t>
      </w:r>
      <w:r>
        <w:rPr>
          <w:color w:val="38383A"/>
          <w:w w:val="95"/>
        </w:rPr>
        <w:t>（李琪）</w:t>
      </w:r>
      <w:r>
        <w:rPr/>
      </w:r>
    </w:p>
    <w:p>
      <w:pPr>
        <w:pStyle w:val="BodyText"/>
        <w:tabs>
          <w:tab w:pos="1139" w:val="left" w:leader="none"/>
          <w:tab w:pos="4718" w:val="left" w:leader="none"/>
          <w:tab w:pos="5359" w:val="left" w:leader="none"/>
        </w:tabs>
        <w:spacing w:line="240" w:lineRule="auto" w:before="130"/>
        <w:ind w:left="448" w:right="0"/>
        <w:jc w:val="left"/>
      </w:pPr>
      <w:r>
        <w:rPr>
          <w:rFonts w:ascii="Times New Roman" w:hAnsi="Times New Roman" w:cs="Times New Roman" w:eastAsia="Times New Roman"/>
          <w:color w:val="38383A"/>
        </w:rPr>
        <w:t>336</w:t>
        <w:tab/>
      </w:r>
      <w:r>
        <w:rPr>
          <w:color w:val="38383A"/>
          <w:w w:val="95"/>
          <w:position w:val="1"/>
        </w:rPr>
        <w:t>电子商务实务</w:t>
      </w:r>
      <w:r>
        <w:rPr>
          <w:color w:val="38383A"/>
          <w:spacing w:val="-6"/>
          <w:w w:val="95"/>
          <w:position w:val="1"/>
        </w:rPr>
        <w:t> </w:t>
      </w:r>
      <w:r>
        <w:rPr>
          <w:color w:val="38383A"/>
          <w:w w:val="95"/>
          <w:position w:val="1"/>
        </w:rPr>
        <w:t>（胡华江）</w:t>
        <w:tab/>
      </w:r>
      <w:r>
        <w:rPr>
          <w:rFonts w:ascii="Times New Roman" w:hAnsi="Times New Roman" w:cs="Times New Roman" w:eastAsia="Times New Roman"/>
          <w:color w:val="232323"/>
          <w:spacing w:val="-11"/>
          <w:position w:val="1"/>
        </w:rPr>
        <w:t>159</w:t>
        <w:tab/>
      </w:r>
      <w:r>
        <w:rPr>
          <w:color w:val="38383A"/>
          <w:w w:val="95"/>
          <w:position w:val="1"/>
        </w:rPr>
        <w:t>电子金融</w:t>
      </w:r>
      <w:r>
        <w:rPr>
          <w:color w:val="38383A"/>
          <w:spacing w:val="-55"/>
          <w:w w:val="95"/>
          <w:position w:val="1"/>
        </w:rPr>
        <w:t> </w:t>
      </w:r>
      <w:r>
        <w:rPr>
          <w:color w:val="38383A"/>
          <w:w w:val="95"/>
          <w:position w:val="1"/>
        </w:rPr>
        <w:t>（陈进）</w:t>
      </w:r>
      <w:r>
        <w:rPr/>
      </w:r>
    </w:p>
    <w:p>
      <w:pPr>
        <w:pStyle w:val="BodyText"/>
        <w:tabs>
          <w:tab w:pos="1139" w:val="left" w:leader="none"/>
          <w:tab w:pos="4703" w:val="left" w:leader="none"/>
          <w:tab w:pos="5344" w:val="left" w:leader="none"/>
        </w:tabs>
        <w:spacing w:line="240" w:lineRule="auto" w:before="126"/>
        <w:ind w:left="456" w:right="0"/>
        <w:jc w:val="left"/>
      </w:pPr>
      <w:r>
        <w:rPr>
          <w:rFonts w:ascii="Times New Roman" w:hAnsi="Times New Roman" w:cs="Times New Roman" w:eastAsia="Times New Roman"/>
          <w:color w:val="131313"/>
          <w:spacing w:val="-8"/>
        </w:rPr>
        <w:t>1</w:t>
      </w:r>
      <w:r>
        <w:rPr>
          <w:rFonts w:ascii="Times New Roman" w:hAnsi="Times New Roman" w:cs="Times New Roman" w:eastAsia="Times New Roman"/>
          <w:color w:val="38383A"/>
          <w:spacing w:val="-8"/>
        </w:rPr>
        <w:t>68</w:t>
        <w:tab/>
      </w:r>
      <w:r>
        <w:rPr>
          <w:color w:val="38383A"/>
          <w:w w:val="95"/>
        </w:rPr>
        <w:t>电子商务系统结构与应用</w:t>
      </w:r>
      <w:r>
        <w:rPr>
          <w:color w:val="38383A"/>
          <w:spacing w:val="81"/>
          <w:w w:val="95"/>
        </w:rPr>
        <w:t> </w:t>
      </w:r>
      <w:r>
        <w:rPr>
          <w:color w:val="38383A"/>
          <w:w w:val="95"/>
        </w:rPr>
        <w:t>（陈德人）</w:t>
        <w:tab/>
      </w:r>
      <w:r>
        <w:rPr>
          <w:rFonts w:ascii="Times New Roman" w:hAnsi="Times New Roman" w:cs="Times New Roman" w:eastAsia="Times New Roman"/>
          <w:color w:val="4F4F4F"/>
        </w:rPr>
        <w:t>200</w:t>
        <w:tab/>
      </w:r>
      <w:r>
        <w:rPr>
          <w:color w:val="4F4F4F"/>
          <w:w w:val="95"/>
        </w:rPr>
        <w:t>企业资源规划实践</w:t>
      </w:r>
      <w:r>
        <w:rPr>
          <w:color w:val="4F4F4F"/>
          <w:spacing w:val="20"/>
          <w:w w:val="95"/>
        </w:rPr>
        <w:t> </w:t>
      </w:r>
      <w:r>
        <w:rPr>
          <w:color w:val="4F4F4F"/>
          <w:w w:val="95"/>
        </w:rPr>
        <w:t>（陈冰〉</w:t>
      </w:r>
      <w:r>
        <w:rPr/>
      </w:r>
    </w:p>
    <w:p>
      <w:pPr>
        <w:pStyle w:val="BodyText"/>
        <w:tabs>
          <w:tab w:pos="1118" w:val="left" w:leader="none"/>
          <w:tab w:pos="4696" w:val="left" w:leader="none"/>
          <w:tab w:pos="5337" w:val="left" w:leader="none"/>
        </w:tabs>
        <w:spacing w:line="240" w:lineRule="auto" w:before="130"/>
        <w:ind w:left="492" w:right="0"/>
        <w:jc w:val="left"/>
      </w:pPr>
      <w:r>
        <w:rPr>
          <w:rFonts w:ascii="Times New Roman" w:hAnsi="Times New Roman" w:cs="Times New Roman" w:eastAsia="Times New Roman"/>
          <w:color w:val="38383A"/>
          <w:position w:val="1"/>
        </w:rPr>
        <w:t>54</w:t>
        <w:tab/>
      </w:r>
      <w:r>
        <w:rPr>
          <w:color w:val="4F4F4F"/>
          <w:w w:val="95"/>
          <w:position w:val="1"/>
        </w:rPr>
        <w:t>企业物流管理</w:t>
      </w:r>
      <w:r>
        <w:rPr>
          <w:color w:val="4F4F4F"/>
          <w:spacing w:val="5"/>
          <w:w w:val="95"/>
          <w:position w:val="1"/>
        </w:rPr>
        <w:t> </w:t>
      </w:r>
      <w:r>
        <w:rPr>
          <w:color w:val="4F4F4F"/>
          <w:w w:val="95"/>
          <w:position w:val="1"/>
        </w:rPr>
        <w:t>（黄福华）</w:t>
        <w:tab/>
      </w:r>
      <w:r>
        <w:rPr>
          <w:rFonts w:ascii="Times New Roman" w:hAnsi="Times New Roman" w:cs="Times New Roman" w:eastAsia="Times New Roman"/>
          <w:color w:val="38383A"/>
          <w:spacing w:val="5"/>
          <w:position w:val="1"/>
        </w:rPr>
        <w:t>4</w:t>
      </w:r>
      <w:r>
        <w:rPr>
          <w:rFonts w:ascii="Times New Roman" w:hAnsi="Times New Roman" w:cs="Times New Roman" w:eastAsia="Times New Roman"/>
          <w:color w:val="131313"/>
          <w:spacing w:val="5"/>
          <w:position w:val="1"/>
        </w:rPr>
        <w:t>11</w:t>
        <w:tab/>
      </w:r>
      <w:r>
        <w:rPr>
          <w:color w:val="38383A"/>
          <w:w w:val="95"/>
        </w:rPr>
        <w:t>物流信息技术与应用</w:t>
      </w:r>
      <w:r>
        <w:rPr>
          <w:color w:val="38383A"/>
          <w:spacing w:val="72"/>
          <w:w w:val="95"/>
        </w:rPr>
        <w:t> </w:t>
      </w:r>
      <w:r>
        <w:rPr>
          <w:color w:val="38383A"/>
          <w:w w:val="95"/>
        </w:rPr>
        <w:t>（刘德军）</w:t>
      </w:r>
      <w:r>
        <w:rPr/>
      </w:r>
    </w:p>
    <w:p>
      <w:pPr>
        <w:pStyle w:val="BodyText"/>
        <w:tabs>
          <w:tab w:pos="1118" w:val="left" w:leader="none"/>
          <w:tab w:pos="4696" w:val="left" w:leader="none"/>
          <w:tab w:pos="5337" w:val="left" w:leader="none"/>
        </w:tabs>
        <w:spacing w:line="240" w:lineRule="auto" w:before="136"/>
        <w:ind w:left="434" w:right="0"/>
        <w:jc w:val="left"/>
      </w:pPr>
      <w:r>
        <w:rPr>
          <w:rFonts w:ascii="Times New Roman" w:hAnsi="Times New Roman" w:cs="Times New Roman" w:eastAsia="Times New Roman"/>
          <w:color w:val="38383A"/>
        </w:rPr>
        <w:t>407</w:t>
        <w:tab/>
      </w:r>
      <w:r>
        <w:rPr>
          <w:color w:val="38383A"/>
          <w:w w:val="95"/>
        </w:rPr>
        <w:t>现代服装工程管理（冯旭敏</w:t>
      </w:r>
      <w:r>
        <w:rPr>
          <w:color w:val="38383A"/>
          <w:spacing w:val="45"/>
          <w:w w:val="95"/>
        </w:rPr>
        <w:t> </w:t>
      </w:r>
      <w:r>
        <w:rPr>
          <w:color w:val="38383A"/>
          <w:spacing w:val="-23"/>
          <w:w w:val="95"/>
        </w:rPr>
        <w:t>、温平则）</w:t>
        <w:tab/>
      </w:r>
      <w:r>
        <w:rPr>
          <w:rFonts w:ascii="Times New Roman" w:hAnsi="Times New Roman" w:cs="Times New Roman" w:eastAsia="Times New Roman"/>
          <w:color w:val="38383A"/>
        </w:rPr>
        <w:t>457</w:t>
        <w:tab/>
      </w:r>
      <w:r>
        <w:rPr>
          <w:color w:val="4F4F4F"/>
          <w:w w:val="95"/>
        </w:rPr>
        <w:t>导游实务</w:t>
      </w:r>
      <w:r>
        <w:rPr>
          <w:color w:val="4F4F4F"/>
          <w:spacing w:val="-15"/>
          <w:w w:val="95"/>
        </w:rPr>
        <w:t> </w:t>
      </w:r>
      <w:r>
        <w:rPr>
          <w:color w:val="4F4F4F"/>
          <w:w w:val="95"/>
        </w:rPr>
        <w:t>（邓德智）</w:t>
      </w:r>
      <w:r>
        <w:rPr/>
      </w:r>
    </w:p>
    <w:p>
      <w:pPr>
        <w:pStyle w:val="BodyText"/>
        <w:tabs>
          <w:tab w:pos="1111" w:val="left" w:leader="none"/>
          <w:tab w:pos="4696" w:val="left" w:leader="none"/>
          <w:tab w:pos="5330" w:val="left" w:leader="none"/>
        </w:tabs>
        <w:spacing w:line="240" w:lineRule="auto" w:before="133"/>
        <w:ind w:left="434" w:right="0"/>
        <w:jc w:val="left"/>
      </w:pPr>
      <w:r>
        <w:rPr>
          <w:rFonts w:ascii="Times New Roman" w:hAnsi="Times New Roman" w:cs="Times New Roman" w:eastAsia="Times New Roman"/>
          <w:color w:val="38383A"/>
        </w:rPr>
        <w:t>259</w:t>
        <w:tab/>
      </w:r>
      <w:r>
        <w:rPr>
          <w:color w:val="38383A"/>
          <w:w w:val="95"/>
        </w:rPr>
        <w:t>前厅运行与管理</w:t>
      </w:r>
      <w:r>
        <w:rPr>
          <w:color w:val="38383A"/>
          <w:spacing w:val="26"/>
          <w:w w:val="95"/>
        </w:rPr>
        <w:t> </w:t>
      </w:r>
      <w:r>
        <w:rPr>
          <w:color w:val="38383A"/>
          <w:spacing w:val="-6"/>
          <w:w w:val="95"/>
        </w:rPr>
        <w:t>（吴玲〉</w:t>
        <w:tab/>
      </w:r>
      <w:r>
        <w:rPr>
          <w:rFonts w:ascii="Times New Roman" w:hAnsi="Times New Roman" w:cs="Times New Roman" w:eastAsia="Times New Roman"/>
          <w:color w:val="38383A"/>
        </w:rPr>
        <w:t>238</w:t>
        <w:tab/>
      </w:r>
      <w:r>
        <w:rPr>
          <w:color w:val="38383A"/>
          <w:w w:val="95"/>
        </w:rPr>
        <w:t>旅游学概论</w:t>
      </w:r>
      <w:r>
        <w:rPr>
          <w:color w:val="38383A"/>
          <w:spacing w:val="-14"/>
          <w:w w:val="95"/>
        </w:rPr>
        <w:t> </w:t>
      </w:r>
      <w:r>
        <w:rPr>
          <w:color w:val="38383A"/>
          <w:w w:val="95"/>
        </w:rPr>
        <w:t>（马勇）</w:t>
      </w:r>
      <w:r>
        <w:rPr/>
      </w:r>
    </w:p>
    <w:p>
      <w:pPr>
        <w:pStyle w:val="BodyText"/>
        <w:tabs>
          <w:tab w:pos="1111" w:val="left" w:leader="none"/>
          <w:tab w:pos="4696" w:val="left" w:leader="none"/>
          <w:tab w:pos="5330" w:val="left" w:leader="none"/>
        </w:tabs>
        <w:spacing w:line="240" w:lineRule="auto" w:before="133"/>
        <w:ind w:left="434" w:right="0"/>
        <w:jc w:val="left"/>
      </w:pPr>
      <w:r>
        <w:rPr>
          <w:rFonts w:ascii="Times New Roman" w:hAnsi="Times New Roman" w:cs="Times New Roman" w:eastAsia="Times New Roman"/>
          <w:color w:val="38383A"/>
        </w:rPr>
        <w:t>585</w:t>
        <w:tab/>
      </w:r>
      <w:r>
        <w:rPr>
          <w:color w:val="38383A"/>
          <w:w w:val="95"/>
        </w:rPr>
        <w:t>化工企业管理实务</w:t>
      </w:r>
      <w:r>
        <w:rPr>
          <w:color w:val="38383A"/>
          <w:spacing w:val="36"/>
          <w:w w:val="95"/>
        </w:rPr>
        <w:t> </w:t>
      </w:r>
      <w:r>
        <w:rPr>
          <w:color w:val="38383A"/>
          <w:w w:val="95"/>
        </w:rPr>
        <w:t>（梁清山〉</w:t>
        <w:tab/>
      </w:r>
      <w:r>
        <w:rPr>
          <w:rFonts w:ascii="Times New Roman" w:hAnsi="Times New Roman" w:cs="Times New Roman" w:eastAsia="Times New Roman"/>
          <w:color w:val="38383A"/>
        </w:rPr>
        <w:t>579</w:t>
        <w:tab/>
      </w:r>
      <w:r>
        <w:rPr>
          <w:color w:val="38383A"/>
        </w:rPr>
        <w:t>现代物流管理</w:t>
      </w:r>
      <w:r>
        <w:rPr>
          <w:color w:val="38383A"/>
          <w:spacing w:val="-14"/>
        </w:rPr>
        <w:t> </w:t>
      </w:r>
      <w:r>
        <w:rPr>
          <w:color w:val="38383A"/>
          <w:spacing w:val="-4"/>
        </w:rPr>
        <w:t>（李严锋、冉文学等）</w:t>
      </w:r>
      <w:r>
        <w:rPr>
          <w:spacing w:val="-4"/>
        </w:rPr>
      </w:r>
    </w:p>
    <w:p>
      <w:pPr>
        <w:spacing w:line="240" w:lineRule="auto" w:before="8"/>
        <w:rPr>
          <w:rFonts w:ascii="宋体" w:hAnsi="宋体" w:cs="宋体" w:eastAsia="宋体"/>
          <w:sz w:val="16"/>
          <w:szCs w:val="16"/>
        </w:rPr>
      </w:pPr>
    </w:p>
    <w:p>
      <w:pPr>
        <w:pStyle w:val="BodyText"/>
        <w:tabs>
          <w:tab w:pos="1103" w:val="left" w:leader="none"/>
          <w:tab w:pos="4696" w:val="left" w:leader="none"/>
          <w:tab w:pos="5330" w:val="left" w:leader="none"/>
        </w:tabs>
        <w:spacing w:line="240" w:lineRule="auto"/>
        <w:ind w:left="434" w:right="0"/>
        <w:jc w:val="left"/>
      </w:pPr>
      <w:r>
        <w:rPr>
          <w:rFonts w:ascii="Times New Roman" w:hAnsi="Times New Roman" w:cs="Times New Roman" w:eastAsia="Times New Roman"/>
          <w:color w:val="38383A"/>
        </w:rPr>
        <w:t>678</w:t>
        <w:tab/>
      </w:r>
      <w:r>
        <w:rPr>
          <w:color w:val="38383A"/>
          <w:position w:val="1"/>
        </w:rPr>
        <w:t>物流学</w:t>
      </w:r>
      <w:r>
        <w:rPr>
          <w:color w:val="38383A"/>
          <w:spacing w:val="-34"/>
          <w:position w:val="1"/>
        </w:rPr>
        <w:t> </w:t>
      </w:r>
      <w:r>
        <w:rPr>
          <w:color w:val="38383A"/>
          <w:w w:val="85"/>
          <w:position w:val="1"/>
        </w:rPr>
        <w:t>（</w:t>
      </w:r>
      <w:r>
        <w:rPr>
          <w:color w:val="38383A"/>
          <w:spacing w:val="-74"/>
          <w:w w:val="85"/>
          <w:position w:val="1"/>
        </w:rPr>
        <w:t> </w:t>
      </w:r>
      <w:r>
        <w:rPr>
          <w:color w:val="38383A"/>
          <w:spacing w:val="-6"/>
          <w:position w:val="1"/>
        </w:rPr>
        <w:t>邬跃、张旭风等）</w:t>
        <w:tab/>
      </w:r>
      <w:r>
        <w:rPr>
          <w:rFonts w:ascii="Times New Roman" w:hAnsi="Times New Roman" w:cs="Times New Roman" w:eastAsia="Times New Roman"/>
          <w:color w:val="38383A"/>
        </w:rPr>
        <w:t>597</w:t>
        <w:tab/>
      </w:r>
      <w:r>
        <w:rPr>
          <w:color w:val="38383A"/>
        </w:rPr>
        <w:t>物流管理</w:t>
      </w:r>
      <w:r>
        <w:rPr>
          <w:color w:val="38383A"/>
          <w:spacing w:val="-40"/>
        </w:rPr>
        <w:t> </w:t>
      </w:r>
      <w:r>
        <w:rPr>
          <w:color w:val="38383A"/>
          <w:spacing w:val="-6"/>
        </w:rPr>
        <w:t>（甘彼青、朱道立）</w:t>
      </w:r>
      <w:r>
        <w:rPr>
          <w:spacing w:val="-6"/>
        </w:rPr>
      </w:r>
    </w:p>
    <w:p>
      <w:pPr>
        <w:spacing w:line="240" w:lineRule="auto" w:before="5"/>
        <w:rPr>
          <w:rFonts w:ascii="宋体" w:hAnsi="宋体" w:cs="宋体" w:eastAsia="宋体"/>
          <w:sz w:val="17"/>
          <w:szCs w:val="17"/>
        </w:rPr>
      </w:pPr>
    </w:p>
    <w:p>
      <w:pPr>
        <w:pStyle w:val="BodyText"/>
        <w:tabs>
          <w:tab w:pos="1103" w:val="left" w:leader="none"/>
          <w:tab w:pos="4689" w:val="left" w:leader="none"/>
          <w:tab w:pos="5323" w:val="left" w:leader="none"/>
        </w:tabs>
        <w:spacing w:line="240" w:lineRule="auto"/>
        <w:ind w:left="427" w:right="0"/>
        <w:jc w:val="left"/>
      </w:pPr>
      <w:r>
        <w:rPr>
          <w:rFonts w:ascii="Times New Roman" w:hAnsi="Times New Roman" w:cs="Times New Roman" w:eastAsia="Times New Roman"/>
          <w:color w:val="38383A"/>
        </w:rPr>
        <w:t>684</w:t>
        <w:tab/>
      </w:r>
      <w:r>
        <w:rPr>
          <w:color w:val="38383A"/>
          <w:w w:val="95"/>
        </w:rPr>
        <w:t>物流系统工程</w:t>
      </w:r>
      <w:r>
        <w:rPr>
          <w:color w:val="38383A"/>
          <w:spacing w:val="5"/>
          <w:w w:val="95"/>
        </w:rPr>
        <w:t> </w:t>
      </w:r>
      <w:r>
        <w:rPr>
          <w:color w:val="38383A"/>
          <w:w w:val="95"/>
        </w:rPr>
        <w:t>（王长琼）</w:t>
        <w:tab/>
      </w:r>
      <w:r>
        <w:rPr>
          <w:rFonts w:ascii="Times New Roman" w:hAnsi="Times New Roman" w:cs="Times New Roman" w:eastAsia="Times New Roman"/>
          <w:color w:val="4F4F4F"/>
          <w:position w:val="1"/>
        </w:rPr>
        <w:t>662</w:t>
        <w:tab/>
      </w:r>
      <w:r>
        <w:rPr>
          <w:color w:val="38383A"/>
          <w:w w:val="95"/>
        </w:rPr>
        <w:t>物流与供应链管理</w:t>
      </w:r>
      <w:r>
        <w:rPr>
          <w:color w:val="38383A"/>
          <w:spacing w:val="46"/>
          <w:w w:val="95"/>
        </w:rPr>
        <w:t> </w:t>
      </w:r>
      <w:r>
        <w:rPr>
          <w:color w:val="38383A"/>
          <w:spacing w:val="-5"/>
          <w:w w:val="95"/>
        </w:rPr>
        <w:t>（霍佳震、</w:t>
      </w:r>
      <w:r>
        <w:rPr>
          <w:rFonts w:ascii="Arial" w:hAnsi="Arial" w:cs="Arial" w:eastAsia="Arial"/>
          <w:color w:val="38383A"/>
          <w:spacing w:val="-5"/>
          <w:w w:val="95"/>
          <w:sz w:val="22"/>
          <w:szCs w:val="22"/>
        </w:rPr>
        <w:t>Ji</w:t>
      </w:r>
      <w:r>
        <w:rPr>
          <w:color w:val="38383A"/>
          <w:spacing w:val="-5"/>
          <w:w w:val="95"/>
        </w:rPr>
        <w:t>日灿华〉</w:t>
      </w:r>
      <w:r>
        <w:rPr>
          <w:spacing w:val="-5"/>
        </w:rPr>
      </w:r>
    </w:p>
    <w:p>
      <w:pPr>
        <w:pStyle w:val="BodyText"/>
        <w:tabs>
          <w:tab w:pos="1096" w:val="left" w:leader="none"/>
          <w:tab w:pos="4682" w:val="left" w:leader="none"/>
          <w:tab w:pos="5323" w:val="left" w:leader="none"/>
        </w:tabs>
        <w:spacing w:line="490" w:lineRule="atLeast" w:before="10"/>
        <w:ind w:left="1104" w:right="122" w:hanging="670"/>
        <w:jc w:val="left"/>
      </w:pPr>
      <w:r>
        <w:rPr>
          <w:rFonts w:ascii="Times New Roman" w:hAnsi="Times New Roman" w:cs="Times New Roman" w:eastAsia="Times New Roman"/>
          <w:color w:val="4F4F4F"/>
        </w:rPr>
        <w:t>374</w:t>
        <w:tab/>
      </w:r>
      <w:r>
        <w:rPr>
          <w:color w:val="4F4F4F"/>
          <w:spacing w:val="2"/>
          <w:position w:val="1"/>
        </w:rPr>
        <w:t>信息资源共</w:t>
      </w:r>
      <w:r>
        <w:rPr>
          <w:color w:val="696969"/>
          <w:spacing w:val="2"/>
          <w:position w:val="1"/>
        </w:rPr>
        <w:t>享</w:t>
      </w:r>
      <w:r>
        <w:rPr>
          <w:color w:val="696969"/>
          <w:spacing w:val="-62"/>
          <w:position w:val="1"/>
        </w:rPr>
        <w:t> </w:t>
      </w:r>
      <w:r>
        <w:rPr>
          <w:color w:val="4F4F4F"/>
          <w:spacing w:val="-3"/>
          <w:position w:val="1"/>
        </w:rPr>
        <w:t>（程焕文、潘燕桃）</w:t>
        <w:tab/>
      </w:r>
      <w:r>
        <w:rPr>
          <w:rFonts w:ascii="Times New Roman" w:hAnsi="Times New Roman" w:cs="Times New Roman" w:eastAsia="Times New Roman"/>
          <w:color w:val="38383A"/>
          <w:w w:val="105"/>
        </w:rPr>
        <w:t>699</w:t>
        <w:tab/>
      </w:r>
      <w:r>
        <w:rPr>
          <w:color w:val="4F4F4F"/>
        </w:rPr>
        <w:t>市场调查与预测</w:t>
      </w:r>
      <w:r>
        <w:rPr>
          <w:color w:val="4F4F4F"/>
          <w:spacing w:val="-36"/>
        </w:rPr>
        <w:t> </w:t>
      </w:r>
      <w:r>
        <w:rPr>
          <w:color w:val="4F4F4F"/>
          <w:spacing w:val="-5"/>
        </w:rPr>
        <w:t>（王德章、周丹）</w:t>
      </w:r>
      <w:r>
        <w:rPr>
          <w:color w:val="4F4F4F"/>
          <w:w w:val="88"/>
        </w:rPr>
        <w:t> </w:t>
      </w:r>
      <w:r>
        <w:rPr>
          <w:color w:val="38383A"/>
          <w:w w:val="105"/>
        </w:rPr>
        <w:t>工商管理专业建设与创新人才培养</w:t>
        <w:tab/>
        <w:tab/>
      </w:r>
      <w:r>
        <w:rPr>
          <w:color w:val="4F4F4F"/>
        </w:rPr>
        <w:t>工商管理类专业教学与科研（郑</w:t>
      </w:r>
      <w:r>
        <w:rPr>
          <w:color w:val="4F4F4F"/>
          <w:spacing w:val="32"/>
        </w:rPr>
        <w:t> </w:t>
      </w:r>
      <w:r>
        <w:rPr>
          <w:color w:val="4F4F4F"/>
          <w:spacing w:val="-16"/>
        </w:rPr>
        <w:t>文全、尤建新、</w:t>
      </w:r>
      <w:r>
        <w:rPr>
          <w:spacing w:val="-16"/>
        </w:rPr>
      </w:r>
    </w:p>
    <w:p>
      <w:pPr>
        <w:pStyle w:val="BodyText"/>
        <w:tabs>
          <w:tab w:pos="4682" w:val="left" w:leader="none"/>
        </w:tabs>
        <w:spacing w:line="167" w:lineRule="exact"/>
        <w:ind w:left="420" w:right="0"/>
        <w:jc w:val="left"/>
        <w:rPr>
          <w:rFonts w:ascii="Times New Roman" w:hAnsi="Times New Roman" w:cs="Times New Roman" w:eastAsia="Times New Roman"/>
        </w:rPr>
      </w:pPr>
      <w:r>
        <w:rPr>
          <w:rFonts w:ascii="Times New Roman"/>
          <w:color w:val="38383A"/>
        </w:rPr>
        <w:t>269</w:t>
        <w:tab/>
      </w:r>
      <w:r>
        <w:rPr>
          <w:rFonts w:ascii="Times New Roman"/>
          <w:color w:val="38383A"/>
          <w:w w:val="105"/>
        </w:rPr>
        <w:t>354</w:t>
      </w:r>
      <w:r>
        <w:rPr>
          <w:rFonts w:ascii="Times New Roman"/>
        </w:rPr>
      </w:r>
    </w:p>
    <w:p>
      <w:pPr>
        <w:pStyle w:val="BodyText"/>
        <w:tabs>
          <w:tab w:pos="4111" w:val="left" w:leader="none"/>
        </w:tabs>
        <w:spacing w:line="229" w:lineRule="exact"/>
        <w:ind w:right="2207"/>
        <w:jc w:val="center"/>
      </w:pPr>
      <w:r>
        <w:rPr>
          <w:color w:val="4F4F4F"/>
          <w:spacing w:val="-6"/>
          <w:w w:val="95"/>
        </w:rPr>
        <w:t>（王化成、邹统轩〉</w:t>
        <w:tab/>
      </w:r>
      <w:r>
        <w:rPr>
          <w:color w:val="4F4F4F"/>
          <w:position w:val="1"/>
        </w:rPr>
        <w:t>汤定娜等〉</w:t>
      </w:r>
      <w:r>
        <w:rPr/>
      </w:r>
    </w:p>
    <w:p>
      <w:pPr>
        <w:pStyle w:val="BodyText"/>
        <w:tabs>
          <w:tab w:pos="5315" w:val="left" w:leader="none"/>
        </w:tabs>
        <w:spacing w:line="250" w:lineRule="exact" w:before="148"/>
        <w:ind w:left="1096" w:right="0"/>
        <w:jc w:val="left"/>
      </w:pPr>
      <w:r>
        <w:rPr>
          <w:color w:val="4F4F4F"/>
          <w:w w:val="105"/>
        </w:rPr>
        <w:t>案例教学法在工商管理专业教学中</w:t>
        <w:tab/>
      </w:r>
      <w:r>
        <w:rPr>
          <w:color w:val="4F4F4F"/>
        </w:rPr>
        <w:t>工商管理类专业创新人才培养 </w:t>
      </w:r>
      <w:r>
        <w:rPr>
          <w:color w:val="4F4F4F"/>
          <w:spacing w:val="22"/>
        </w:rPr>
        <w:t> </w:t>
      </w:r>
      <w:r>
        <w:rPr>
          <w:color w:val="4F4F4F"/>
        </w:rPr>
        <w:t>（朱国炜、朱武</w:t>
      </w:r>
      <w:r>
        <w:rPr/>
      </w:r>
    </w:p>
    <w:p>
      <w:pPr>
        <w:pStyle w:val="BodyText"/>
        <w:tabs>
          <w:tab w:pos="4682" w:val="left" w:leader="none"/>
        </w:tabs>
        <w:spacing w:line="187" w:lineRule="exact"/>
        <w:ind w:left="420" w:right="0"/>
        <w:jc w:val="left"/>
        <w:rPr>
          <w:rFonts w:ascii="Times New Roman" w:hAnsi="Times New Roman" w:cs="Times New Roman" w:eastAsia="Times New Roman"/>
        </w:rPr>
      </w:pPr>
      <w:r>
        <w:rPr>
          <w:rFonts w:ascii="Times New Roman"/>
          <w:color w:val="4F4F4F"/>
        </w:rPr>
        <w:t>567</w:t>
      </w:r>
      <w:r>
        <w:rPr>
          <w:rFonts w:ascii="Times New Roman"/>
          <w:color w:val="38383A"/>
          <w:position w:val="1"/>
        </w:rPr>
        <w:tab/>
      </w:r>
      <w:r>
        <w:rPr>
          <w:rFonts w:ascii="Times New Roman"/>
          <w:color w:val="38383A"/>
          <w:w w:val="105"/>
          <w:position w:val="1"/>
        </w:rPr>
        <w:t>353</w:t>
      </w:r>
      <w:r>
        <w:rPr>
          <w:rFonts w:ascii="Times New Roman"/>
        </w:rPr>
      </w:r>
    </w:p>
    <w:p>
      <w:pPr>
        <w:pStyle w:val="BodyText"/>
        <w:tabs>
          <w:tab w:pos="5315" w:val="left" w:leader="none"/>
        </w:tabs>
        <w:spacing w:line="220" w:lineRule="exact"/>
        <w:ind w:left="1089" w:right="0" w:firstLine="14"/>
        <w:jc w:val="left"/>
      </w:pPr>
      <w:r>
        <w:rPr>
          <w:color w:val="38383A"/>
        </w:rPr>
        <w:t>的应用</w:t>
      </w:r>
      <w:r>
        <w:rPr>
          <w:color w:val="38383A"/>
          <w:spacing w:val="-34"/>
        </w:rPr>
        <w:t> </w:t>
      </w:r>
      <w:r>
        <w:rPr>
          <w:color w:val="38383A"/>
          <w:spacing w:val="-8"/>
        </w:rPr>
        <w:t>（王化成、王建民、潘立生等〉</w:t>
        <w:tab/>
      </w:r>
      <w:r>
        <w:rPr>
          <w:color w:val="4F4F4F"/>
          <w:spacing w:val="-9"/>
          <w:w w:val="105"/>
        </w:rPr>
        <w:t>祥、戈维莉等）</w:t>
      </w:r>
      <w:r>
        <w:rPr>
          <w:spacing w:val="-9"/>
        </w:rPr>
      </w:r>
    </w:p>
    <w:p>
      <w:pPr>
        <w:pStyle w:val="BodyText"/>
        <w:tabs>
          <w:tab w:pos="5315" w:val="left" w:leader="none"/>
        </w:tabs>
        <w:spacing w:line="255" w:lineRule="exact" w:before="148"/>
        <w:ind w:left="1089" w:right="0"/>
        <w:jc w:val="left"/>
      </w:pPr>
      <w:r>
        <w:rPr>
          <w:color w:val="38383A"/>
          <w:w w:val="105"/>
        </w:rPr>
        <w:t>人力资源管理专业课程建设与教学</w:t>
        <w:tab/>
      </w:r>
      <w:r>
        <w:rPr>
          <w:color w:val="4F4F4F"/>
        </w:rPr>
        <w:t>行政管理专业课程建设与教 </w:t>
      </w:r>
      <w:r>
        <w:rPr>
          <w:color w:val="696969"/>
          <w:spacing w:val="-3"/>
        </w:rPr>
        <w:t>学</w:t>
      </w:r>
      <w:r>
        <w:rPr>
          <w:color w:val="4F4F4F"/>
          <w:spacing w:val="-3"/>
        </w:rPr>
        <w:t>辅导</w:t>
      </w:r>
      <w:r>
        <w:rPr>
          <w:color w:val="4F4F4F"/>
          <w:spacing w:val="33"/>
        </w:rPr>
        <w:t> </w:t>
      </w:r>
      <w:r>
        <w:rPr>
          <w:color w:val="4F4F4F"/>
          <w:spacing w:val="-4"/>
        </w:rPr>
        <w:t>（陈瑞莲、</w:t>
      </w:r>
      <w:r>
        <w:rPr>
          <w:spacing w:val="-4"/>
        </w:rPr>
      </w:r>
    </w:p>
    <w:p>
      <w:pPr>
        <w:pStyle w:val="BodyText"/>
        <w:tabs>
          <w:tab w:pos="4682" w:val="left" w:leader="none"/>
        </w:tabs>
        <w:spacing w:line="186" w:lineRule="exact"/>
        <w:ind w:left="412" w:right="0"/>
        <w:jc w:val="left"/>
        <w:rPr>
          <w:rFonts w:ascii="Times New Roman" w:hAnsi="Times New Roman" w:cs="Times New Roman" w:eastAsia="Times New Roman"/>
        </w:rPr>
      </w:pPr>
      <w:r>
        <w:rPr>
          <w:rFonts w:ascii="Times New Roman"/>
          <w:color w:val="4F4F4F"/>
          <w:spacing w:val="4"/>
          <w:w w:val="110"/>
        </w:rPr>
        <w:t>57</w:t>
      </w:r>
      <w:r>
        <w:rPr>
          <w:rFonts w:ascii="Times New Roman"/>
          <w:color w:val="232323"/>
          <w:spacing w:val="4"/>
          <w:w w:val="110"/>
        </w:rPr>
        <w:t>1</w:t>
      </w:r>
      <w:r>
        <w:rPr>
          <w:rFonts w:ascii="Times New Roman"/>
          <w:color w:val="4F4F4F"/>
          <w:spacing w:val="4"/>
          <w:w w:val="110"/>
        </w:rPr>
        <w:tab/>
      </w:r>
      <w:r>
        <w:rPr>
          <w:rFonts w:ascii="Times New Roman"/>
          <w:color w:val="4F4F4F"/>
          <w:w w:val="110"/>
        </w:rPr>
        <w:t>573</w:t>
      </w:r>
      <w:r>
        <w:rPr>
          <w:rFonts w:ascii="Times New Roman"/>
        </w:rPr>
      </w:r>
    </w:p>
    <w:p>
      <w:pPr>
        <w:pStyle w:val="BodyText"/>
        <w:tabs>
          <w:tab w:pos="5315" w:val="left" w:leader="none"/>
        </w:tabs>
        <w:spacing w:line="224" w:lineRule="exact"/>
        <w:ind w:left="1104" w:right="0" w:hanging="15"/>
        <w:jc w:val="left"/>
      </w:pPr>
      <w:r>
        <w:rPr>
          <w:color w:val="4F4F4F"/>
        </w:rPr>
        <w:t>辅导</w:t>
      </w:r>
      <w:r>
        <w:rPr>
          <w:color w:val="4F4F4F"/>
          <w:spacing w:val="-1"/>
        </w:rPr>
        <w:t> </w:t>
      </w:r>
      <w:r>
        <w:rPr>
          <w:color w:val="4F4F4F"/>
          <w:spacing w:val="-5"/>
        </w:rPr>
        <w:t>（廖建桥、王建民、王长城等〉</w:t>
        <w:tab/>
      </w:r>
      <w:r>
        <w:rPr>
          <w:color w:val="38383A"/>
          <w:spacing w:val="-8"/>
        </w:rPr>
        <w:t>陈先红、胡元德等〉</w:t>
      </w:r>
      <w:r>
        <w:rPr>
          <w:spacing w:val="-8"/>
        </w:rPr>
      </w:r>
    </w:p>
    <w:p>
      <w:pPr>
        <w:pStyle w:val="BodyText"/>
        <w:tabs>
          <w:tab w:pos="5308" w:val="left" w:leader="none"/>
        </w:tabs>
        <w:spacing w:line="260" w:lineRule="exact" w:before="138"/>
        <w:ind w:left="1104" w:right="0"/>
        <w:jc w:val="left"/>
      </w:pPr>
      <w:r>
        <w:rPr>
          <w:color w:val="4F4F4F"/>
          <w:w w:val="105"/>
          <w:position w:val="1"/>
        </w:rPr>
        <w:t>电子商务专业课程建设与教学辅导</w:t>
        <w:tab/>
      </w:r>
      <w:r>
        <w:rPr>
          <w:color w:val="4F4F4F"/>
          <w:spacing w:val="-3"/>
          <w:w w:val="105"/>
        </w:rPr>
        <w:t>会计</w:t>
      </w:r>
      <w:r>
        <w:rPr>
          <w:color w:val="696969"/>
          <w:spacing w:val="-3"/>
          <w:w w:val="105"/>
        </w:rPr>
        <w:t>学</w:t>
      </w:r>
      <w:r>
        <w:rPr>
          <w:color w:val="4F4F4F"/>
          <w:spacing w:val="-3"/>
          <w:w w:val="105"/>
        </w:rPr>
        <w:t>专</w:t>
      </w:r>
      <w:r>
        <w:rPr>
          <w:color w:val="232323"/>
          <w:spacing w:val="-3"/>
          <w:w w:val="105"/>
        </w:rPr>
        <w:t>业</w:t>
      </w:r>
      <w:r>
        <w:rPr>
          <w:color w:val="4F4F4F"/>
          <w:spacing w:val="-3"/>
          <w:w w:val="105"/>
        </w:rPr>
        <w:t>课程建设与教学辅导</w:t>
      </w:r>
      <w:r>
        <w:rPr>
          <w:color w:val="4F4F4F"/>
          <w:spacing w:val="-25"/>
          <w:w w:val="105"/>
        </w:rPr>
        <w:t> </w:t>
      </w:r>
      <w:r>
        <w:rPr>
          <w:color w:val="4F4F4F"/>
          <w:w w:val="105"/>
        </w:rPr>
        <w:t>（扬有红、刘</w:t>
      </w:r>
      <w:r>
        <w:rPr/>
      </w:r>
    </w:p>
    <w:p>
      <w:pPr>
        <w:pStyle w:val="BodyText"/>
        <w:tabs>
          <w:tab w:pos="4675" w:val="left" w:leader="none"/>
        </w:tabs>
        <w:spacing w:line="187" w:lineRule="exact"/>
        <w:ind w:left="405" w:right="0"/>
        <w:jc w:val="left"/>
        <w:rPr>
          <w:rFonts w:ascii="Times New Roman" w:hAnsi="Times New Roman" w:cs="Times New Roman" w:eastAsia="Times New Roman"/>
        </w:rPr>
      </w:pPr>
      <w:r>
        <w:rPr>
          <w:rFonts w:ascii="Times New Roman"/>
          <w:color w:val="4F4F4F"/>
          <w:w w:val="105"/>
        </w:rPr>
        <w:t>572</w:t>
      </w:r>
      <w:r>
        <w:rPr>
          <w:rFonts w:ascii="Times New Roman"/>
          <w:color w:val="4F4F4F"/>
          <w:w w:val="105"/>
          <w:position w:val="1"/>
        </w:rPr>
        <w:tab/>
        <w:t>568</w:t>
      </w:r>
      <w:r>
        <w:rPr>
          <w:rFonts w:ascii="Times New Roman"/>
        </w:rPr>
      </w:r>
    </w:p>
    <w:p>
      <w:pPr>
        <w:pStyle w:val="BodyText"/>
        <w:tabs>
          <w:tab w:pos="5315" w:val="left" w:leader="none"/>
        </w:tabs>
        <w:spacing w:line="220" w:lineRule="exact"/>
        <w:ind w:left="1190" w:right="0"/>
        <w:jc w:val="left"/>
      </w:pPr>
      <w:r>
        <w:rPr>
          <w:color w:val="38383A"/>
          <w:spacing w:val="3"/>
          <w:w w:val="45"/>
        </w:rPr>
        <w:t>（</w:t>
      </w:r>
      <w:r>
        <w:rPr>
          <w:color w:val="696969"/>
          <w:spacing w:val="-6"/>
          <w:w w:val="111"/>
        </w:rPr>
        <w:t>李</w:t>
      </w:r>
      <w:r>
        <w:rPr>
          <w:color w:val="4F4F4F"/>
          <w:w w:val="108"/>
        </w:rPr>
        <w:t>琪</w:t>
      </w:r>
      <w:r>
        <w:rPr>
          <w:color w:val="4F4F4F"/>
          <w:spacing w:val="-61"/>
          <w:w w:val="131"/>
        </w:rPr>
        <w:t>、</w:t>
      </w:r>
      <w:r>
        <w:rPr>
          <w:color w:val="4F4F4F"/>
          <w:w w:val="103"/>
        </w:rPr>
        <w:t>冯博</w:t>
      </w:r>
      <w:r>
        <w:rPr>
          <w:color w:val="4F4F4F"/>
          <w:spacing w:val="15"/>
          <w:w w:val="103"/>
        </w:rPr>
        <w:t>琴</w:t>
      </w:r>
      <w:r>
        <w:rPr>
          <w:color w:val="4F4F4F"/>
          <w:spacing w:val="-61"/>
          <w:w w:val="131"/>
        </w:rPr>
        <w:t>、</w:t>
      </w:r>
      <w:r>
        <w:rPr>
          <w:color w:val="4F4F4F"/>
          <w:w w:val="94"/>
        </w:rPr>
        <w:t>陈德人等〉</w:t>
      </w:r>
      <w:r>
        <w:rPr>
          <w:color w:val="4F4F4F"/>
        </w:rPr>
        <w:tab/>
      </w:r>
      <w:r>
        <w:rPr>
          <w:color w:val="4F4F4F"/>
          <w:w w:val="108"/>
        </w:rPr>
        <w:t>峰</w:t>
      </w:r>
      <w:r>
        <w:rPr>
          <w:color w:val="4F4F4F"/>
          <w:spacing w:val="-31"/>
          <w:w w:val="116"/>
        </w:rPr>
        <w:t>、</w:t>
      </w:r>
      <w:r>
        <w:rPr>
          <w:color w:val="4F4F4F"/>
          <w:w w:val="95"/>
        </w:rPr>
        <w:t>陈汉文等）</w:t>
      </w:r>
      <w:r>
        <w:rPr/>
      </w:r>
    </w:p>
    <w:p>
      <w:pPr>
        <w:spacing w:line="240" w:lineRule="auto" w:before="13"/>
        <w:rPr>
          <w:rFonts w:ascii="宋体" w:hAnsi="宋体" w:cs="宋体" w:eastAsia="宋体"/>
          <w:sz w:val="8"/>
          <w:szCs w:val="8"/>
        </w:rPr>
      </w:pPr>
    </w:p>
    <w:p>
      <w:pPr>
        <w:spacing w:after="0" w:line="240" w:lineRule="auto"/>
        <w:rPr>
          <w:rFonts w:ascii="宋体" w:hAnsi="宋体" w:cs="宋体" w:eastAsia="宋体"/>
          <w:sz w:val="8"/>
          <w:szCs w:val="8"/>
        </w:rPr>
        <w:sectPr>
          <w:pgSz w:w="11910" w:h="16850"/>
          <w:pgMar w:header="0" w:footer="1125" w:top="1400" w:bottom="1320" w:left="1020" w:right="1220"/>
        </w:sectPr>
      </w:pPr>
    </w:p>
    <w:p>
      <w:pPr>
        <w:spacing w:line="240" w:lineRule="auto" w:before="10"/>
        <w:rPr>
          <w:rFonts w:ascii="宋体" w:hAnsi="宋体" w:cs="宋体" w:eastAsia="宋体"/>
          <w:sz w:val="17"/>
          <w:szCs w:val="17"/>
        </w:rPr>
      </w:pPr>
    </w:p>
    <w:p>
      <w:pPr>
        <w:pStyle w:val="BodyText"/>
        <w:tabs>
          <w:tab w:pos="1075" w:val="left" w:leader="none"/>
        </w:tabs>
        <w:spacing w:line="240" w:lineRule="auto"/>
        <w:ind w:left="405" w:right="0"/>
        <w:jc w:val="left"/>
      </w:pPr>
      <w:r>
        <w:rPr>
          <w:rFonts w:ascii="Times New Roman" w:hAnsi="Times New Roman" w:cs="Times New Roman" w:eastAsia="Times New Roman"/>
          <w:color w:val="38383A"/>
        </w:rPr>
        <w:t>622</w:t>
        <w:tab/>
      </w:r>
      <w:r>
        <w:rPr>
          <w:color w:val="696969"/>
          <w:w w:val="95"/>
        </w:rPr>
        <w:t>信</w:t>
      </w:r>
      <w:r>
        <w:rPr>
          <w:color w:val="4F4F4F"/>
          <w:w w:val="95"/>
        </w:rPr>
        <w:t>息资源建设</w:t>
      </w:r>
      <w:r>
        <w:rPr>
          <w:color w:val="4F4F4F"/>
          <w:spacing w:val="11"/>
          <w:w w:val="95"/>
        </w:rPr>
        <w:t> </w:t>
      </w:r>
      <w:r>
        <w:rPr>
          <w:color w:val="4F4F4F"/>
          <w:w w:val="95"/>
        </w:rPr>
        <w:t>（肖希明）</w:t>
      </w:r>
      <w:r>
        <w:rPr/>
      </w:r>
    </w:p>
    <w:p>
      <w:pPr>
        <w:spacing w:line="240" w:lineRule="auto" w:before="11"/>
        <w:rPr>
          <w:rFonts w:ascii="宋体" w:hAnsi="宋体" w:cs="宋体" w:eastAsia="宋体"/>
          <w:sz w:val="20"/>
          <w:szCs w:val="20"/>
        </w:rPr>
      </w:pPr>
      <w:r>
        <w:rPr/>
        <w:br w:type="column"/>
      </w:r>
      <w:r>
        <w:rPr>
          <w:rFonts w:ascii="宋体"/>
          <w:sz w:val="20"/>
        </w:rPr>
      </w:r>
    </w:p>
    <w:p>
      <w:pPr>
        <w:pStyle w:val="BodyText"/>
        <w:spacing w:line="240" w:lineRule="auto"/>
        <w:ind w:left="405" w:right="0"/>
        <w:jc w:val="left"/>
        <w:rPr>
          <w:rFonts w:ascii="Times New Roman" w:hAnsi="Times New Roman" w:cs="Times New Roman" w:eastAsia="Times New Roman"/>
        </w:rPr>
      </w:pPr>
      <w:r>
        <w:rPr>
          <w:rFonts w:ascii="Times New Roman"/>
          <w:color w:val="232323"/>
          <w:spacing w:val="-13"/>
          <w:w w:val="110"/>
        </w:rPr>
        <w:t>144</w:t>
      </w:r>
      <w:r>
        <w:rPr>
          <w:rFonts w:ascii="Times New Roman"/>
          <w:spacing w:val="-13"/>
        </w:rPr>
      </w:r>
    </w:p>
    <w:p>
      <w:pPr>
        <w:pStyle w:val="BodyText"/>
        <w:spacing w:line="362" w:lineRule="auto" w:before="38"/>
        <w:ind w:left="284" w:right="288" w:firstLine="7"/>
        <w:jc w:val="left"/>
      </w:pPr>
      <w:r>
        <w:rPr/>
        <w:br w:type="column"/>
      </w:r>
      <w:r>
        <w:rPr>
          <w:color w:val="38383A"/>
        </w:rPr>
        <w:t>市场</w:t>
      </w:r>
      <w:r>
        <w:rPr>
          <w:color w:val="696969"/>
        </w:rPr>
        <w:t>营</w:t>
      </w:r>
      <w:r>
        <w:rPr>
          <w:color w:val="4F4F4F"/>
        </w:rPr>
        <w:t>销学专业教学与创新人才培养 </w:t>
      </w:r>
      <w:r>
        <w:rPr>
          <w:color w:val="4F4F4F"/>
          <w:w w:val="85"/>
        </w:rPr>
        <w:t>（</w:t>
      </w:r>
      <w:r>
        <w:rPr>
          <w:color w:val="4F4F4F"/>
          <w:spacing w:val="9"/>
          <w:w w:val="85"/>
        </w:rPr>
        <w:t> </w:t>
      </w:r>
      <w:r>
        <w:rPr>
          <w:color w:val="4F4F4F"/>
        </w:rPr>
        <w:t>汤定</w:t>
      </w:r>
      <w:r>
        <w:rPr>
          <w:color w:val="4F4F4F"/>
          <w:w w:val="103"/>
        </w:rPr>
        <w:t> </w:t>
      </w:r>
      <w:r>
        <w:rPr>
          <w:color w:val="4F4F4F"/>
          <w:spacing w:val="-8"/>
        </w:rPr>
        <w:t>娜、张云起、蒋晶〉</w:t>
      </w:r>
      <w:r>
        <w:rPr>
          <w:spacing w:val="-8"/>
        </w:rPr>
      </w:r>
    </w:p>
    <w:p>
      <w:pPr>
        <w:spacing w:after="0" w:line="362" w:lineRule="auto"/>
        <w:jc w:val="left"/>
        <w:sectPr>
          <w:type w:val="continuous"/>
          <w:pgSz w:w="11910" w:h="16850"/>
          <w:pgMar w:top="1580" w:bottom="280" w:left="1020" w:right="1220"/>
          <w:cols w:num="3" w:equalWidth="0">
            <w:col w:w="3273" w:space="1004"/>
            <w:col w:w="701" w:space="40"/>
            <w:col w:w="4652"/>
          </w:cols>
        </w:sectPr>
      </w:pPr>
    </w:p>
    <w:p>
      <w:pPr>
        <w:pStyle w:val="BodyText"/>
        <w:tabs>
          <w:tab w:pos="1067" w:val="left" w:leader="none"/>
          <w:tab w:pos="4667" w:val="left" w:leader="none"/>
          <w:tab w:pos="5301" w:val="left" w:leader="none"/>
        </w:tabs>
        <w:spacing w:line="240" w:lineRule="auto" w:before="46"/>
        <w:ind w:left="1068" w:right="0" w:hanging="648"/>
        <w:jc w:val="left"/>
      </w:pPr>
      <w:r>
        <w:rPr/>
        <w:pict>
          <v:group style="position:absolute;margin-left:56.700001pt;margin-top:73.97998pt;width:471.1pt;height:652.15pt;mso-position-horizontal-relative:page;mso-position-vertical-relative:page;z-index:-574048" coordorigin="1134,1480" coordsize="9422,13043">
            <v:group style="position:absolute;left:1217;top:1505;width:821;height:2" coordorigin="1217,1505" coordsize="821,2">
              <v:shape style="position:absolute;left:1217;top:1505;width:821;height:2" coordorigin="1217,1505" coordsize="821,0" path="m1217,1505l2038,1505e" filled="false" stroked="true" strokeweight=".72pt" strokecolor="#484848">
                <v:path arrowok="t"/>
              </v:shape>
            </v:group>
            <v:group style="position:absolute;left:1210;top:1915;width:828;height:2" coordorigin="1210,1915" coordsize="828,2">
              <v:shape style="position:absolute;left:1210;top:1915;width:828;height:2" coordorigin="1210,1915" coordsize="828,0" path="m1210,1915l2038,1915e" filled="false" stroked="true" strokeweight=".72pt" strokecolor="#3f3f3f">
                <v:path arrowok="t"/>
              </v:shape>
            </v:group>
            <v:group style="position:absolute;left:1166;top:1483;width:2;height:2067" coordorigin="1166,1483" coordsize="2,2067">
              <v:shape style="position:absolute;left:1166;top:1483;width:2;height:2067" coordorigin="1166,1483" coordsize="0,2067" path="m1166,3550l1166,1483e" filled="false" stroked="true" strokeweight=".36pt" strokecolor="#000000">
                <v:path arrowok="t"/>
              </v:shape>
            </v:group>
            <v:group style="position:absolute;left:2002;top:1483;width:2;height:425" coordorigin="2002,1483" coordsize="2,425">
              <v:shape style="position:absolute;left:2002;top:1483;width:2;height:425" coordorigin="2002,1483" coordsize="0,425" path="m2002,1908l2002,1483e" filled="false" stroked="true" strokeweight=".36pt" strokecolor="#383838">
                <v:path arrowok="t"/>
              </v:shape>
            </v:group>
            <v:group style="position:absolute;left:1973;top:1505;width:8576;height:2" coordorigin="1973,1505" coordsize="8576,2">
              <v:shape style="position:absolute;left:1973;top:1505;width:8576;height:2" coordorigin="1973,1505" coordsize="8576,0" path="m1973,1505l10548,1505e" filled="false" stroked="true" strokeweight=".36pt" strokecolor="#2f2f2f">
                <v:path arrowok="t"/>
              </v:shape>
            </v:group>
            <v:group style="position:absolute;left:1973;top:1912;width:4284;height:2" coordorigin="1973,1912" coordsize="4284,2">
              <v:shape style="position:absolute;left:1973;top:1912;width:4284;height:2" coordorigin="1973,1912" coordsize="4284,0" path="m1973,1912l6257,1912e" filled="false" stroked="true" strokeweight=".36pt" strokecolor="#0f0f0f">
                <v:path arrowok="t"/>
              </v:shape>
            </v:group>
            <v:group style="position:absolute;left:5465;top:1483;width:2;height:1246" coordorigin="5465,1483" coordsize="2,1246">
              <v:shape style="position:absolute;left:5465;top:1483;width:2;height:1246" coordorigin="5465,1483" coordsize="0,1246" path="m5465,2729l5465,1483e" filled="false" stroked="true" strokeweight=".36pt" strokecolor="#131313">
                <v:path arrowok="t"/>
              </v:shape>
            </v:group>
            <v:group style="position:absolute;left:6221;top:1483;width:2;height:425" coordorigin="6221,1483" coordsize="2,425">
              <v:shape style="position:absolute;left:6221;top:1483;width:2;height:425" coordorigin="6221,1483" coordsize="0,425" path="m6221,1908l6221,1483e" filled="false" stroked="true" strokeweight=".36pt" strokecolor="#383838">
                <v:path arrowok="t"/>
              </v:shape>
            </v:group>
            <v:group style="position:absolute;left:6192;top:1915;width:4356;height:2" coordorigin="6192,1915" coordsize="4356,2">
              <v:shape style="position:absolute;left:6192;top:1915;width:4356;height:2" coordorigin="6192,1915" coordsize="4356,0" path="m6192,1915l10548,1915e" filled="false" stroked="true" strokeweight=".36pt" strokecolor="#383838">
                <v:path arrowok="t"/>
              </v:shape>
            </v:group>
            <v:group style="position:absolute;left:10512;top:1483;width:2;height:836" coordorigin="10512,1483" coordsize="2,836">
              <v:shape style="position:absolute;left:10512;top:1483;width:2;height:836" coordorigin="10512,1483" coordsize="0,836" path="m10512,2318l10512,1483e" filled="false" stroked="true" strokeweight=".36pt" strokecolor="#545454">
                <v:path arrowok="t"/>
              </v:shape>
            </v:group>
            <v:group style="position:absolute;left:1210;top:2322;width:828;height:2" coordorigin="1210,2322" coordsize="828,2">
              <v:shape style="position:absolute;left:1210;top:2322;width:828;height:2" coordorigin="1210,2322" coordsize="828,0" path="m1210,2322l2038,2322e" filled="false" stroked="true" strokeweight=".36pt" strokecolor="#2f2f2f">
                <v:path arrowok="t"/>
              </v:shape>
            </v:group>
            <v:group style="position:absolute;left:2002;top:1894;width:2;height:836" coordorigin="2002,1894" coordsize="2,836">
              <v:shape style="position:absolute;left:2002;top:1894;width:2;height:836" coordorigin="2002,1894" coordsize="0,836" path="m2002,2729l2002,1894e" filled="false" stroked="true" strokeweight=".36pt" strokecolor="#0f0f0f">
                <v:path arrowok="t"/>
              </v:shape>
            </v:group>
            <v:group style="position:absolute;left:1973;top:2322;width:4284;height:2" coordorigin="1973,2322" coordsize="4284,2">
              <v:shape style="position:absolute;left:1973;top:2322;width:4284;height:2" coordorigin="1973,2322" coordsize="4284,0" path="m1973,2322l6257,2322e" filled="false" stroked="true" strokeweight=".36pt" strokecolor="#181818">
                <v:path arrowok="t"/>
              </v:shape>
            </v:group>
            <v:group style="position:absolute;left:6221;top:1894;width:2;height:836" coordorigin="6221,1894" coordsize="2,836">
              <v:shape style="position:absolute;left:6221;top:1894;width:2;height:836" coordorigin="6221,1894" coordsize="0,836" path="m6221,2729l6221,1894e" filled="false" stroked="true" strokeweight=".36pt" strokecolor="#131313">
                <v:path arrowok="t"/>
              </v:shape>
            </v:group>
            <v:group style="position:absolute;left:6192;top:2326;width:4356;height:2" coordorigin="6192,2326" coordsize="4356,2">
              <v:shape style="position:absolute;left:6192;top:2326;width:4356;height:2" coordorigin="6192,2326" coordsize="4356,0" path="m6192,2326l10548,2326e" filled="false" stroked="true" strokeweight=".36pt" strokecolor="#343434">
                <v:path arrowok="t"/>
              </v:shape>
            </v:group>
            <v:group style="position:absolute;left:1202;top:2732;width:5055;height:2" coordorigin="1202,2732" coordsize="5055,2">
              <v:shape style="position:absolute;left:1202;top:2732;width:5055;height:2" coordorigin="1202,2732" coordsize="5055,0" path="m1202,2732l6257,2732e" filled="false" stroked="true" strokeweight=".36pt" strokecolor="#1c1c1c">
                <v:path arrowok="t"/>
              </v:shape>
            </v:group>
            <v:group style="position:absolute;left:6192;top:2736;width:4356;height:2" coordorigin="6192,2736" coordsize="4356,2">
              <v:shape style="position:absolute;left:6192;top:2736;width:4356;height:2" coordorigin="6192,2736" coordsize="4356,0" path="m6192,2736l10548,2736e" filled="false" stroked="true" strokeweight=".72pt" strokecolor="#3b3b3b">
                <v:path arrowok="t"/>
              </v:shape>
            </v:group>
            <v:group style="position:absolute;left:10512;top:2304;width:2;height:1246" coordorigin="10512,2304" coordsize="2,1246">
              <v:shape style="position:absolute;left:10512;top:2304;width:2;height:1246" coordorigin="10512,2304" coordsize="0,1246" path="m10512,3550l10512,2304e" filled="false" stroked="true" strokeweight=".36pt" strokecolor="#181818">
                <v:path arrowok="t"/>
              </v:shape>
            </v:group>
            <v:group style="position:absolute;left:1202;top:3143;width:836;height:2" coordorigin="1202,3143" coordsize="836,2">
              <v:shape style="position:absolute;left:1202;top:3143;width:836;height:2" coordorigin="1202,3143" coordsize="836,0" path="m1202,3143l2038,3143e" filled="false" stroked="true" strokeweight=".36pt" strokecolor="#232323">
                <v:path arrowok="t"/>
              </v:shape>
            </v:group>
            <v:group style="position:absolute;left:2002;top:2714;width:2;height:836" coordorigin="2002,2714" coordsize="2,836">
              <v:shape style="position:absolute;left:2002;top:2714;width:2;height:836" coordorigin="2002,2714" coordsize="0,836" path="m2002,3550l2002,2714e" filled="false" stroked="true" strokeweight=".36pt" strokecolor="#2f2f2f">
                <v:path arrowok="t"/>
              </v:shape>
            </v:group>
            <v:group style="position:absolute;left:1973;top:3139;width:4284;height:2" coordorigin="1973,3139" coordsize="4284,2">
              <v:shape style="position:absolute;left:1973;top:3139;width:4284;height:2" coordorigin="1973,3139" coordsize="4284,0" path="m1973,3139l6257,3139e" filled="false" stroked="true" strokeweight=".72pt" strokecolor="#4b4b4b">
                <v:path arrowok="t"/>
              </v:shape>
            </v:group>
            <v:group style="position:absolute;left:5465;top:2714;width:2;height:418" coordorigin="5465,2714" coordsize="2,418">
              <v:shape style="position:absolute;left:5465;top:2714;width:2;height:418" coordorigin="5465,2714" coordsize="0,418" path="m5465,3132l5465,2714e" filled="false" stroked="true" strokeweight=".36pt" strokecolor="#282828">
                <v:path arrowok="t"/>
              </v:shape>
            </v:group>
            <v:group style="position:absolute;left:6221;top:2714;width:2;height:418" coordorigin="6221,2714" coordsize="2,418">
              <v:shape style="position:absolute;left:6221;top:2714;width:2;height:418" coordorigin="6221,2714" coordsize="0,418" path="m6221,3132l6221,2714e" filled="false" stroked="true" strokeweight=".36pt" strokecolor="#444444">
                <v:path arrowok="t"/>
              </v:shape>
            </v:group>
            <v:group style="position:absolute;left:6192;top:3146;width:4356;height:2" coordorigin="6192,3146" coordsize="4356,2">
              <v:shape style="position:absolute;left:6192;top:3146;width:4356;height:2" coordorigin="6192,3146" coordsize="4356,0" path="m6192,3146l10548,3146e" filled="false" stroked="true" strokeweight=".36pt" strokecolor="#383838">
                <v:path arrowok="t"/>
              </v:shape>
            </v:group>
            <v:group style="position:absolute;left:1202;top:3553;width:836;height:2" coordorigin="1202,3553" coordsize="836,2">
              <v:shape style="position:absolute;left:1202;top:3553;width:836;height:2" coordorigin="1202,3553" coordsize="836,0" path="m1202,3553l2038,3553e" filled="false" stroked="true" strokeweight=".36pt" strokecolor="#131313">
                <v:path arrowok="t"/>
              </v:shape>
            </v:group>
            <v:group style="position:absolute;left:1973;top:3553;width:8576;height:2" coordorigin="1973,3553" coordsize="8576,2">
              <v:shape style="position:absolute;left:1973;top:3553;width:8576;height:2" coordorigin="1973,3553" coordsize="8576,0" path="m1973,3553l10548,3553e" filled="false" stroked="true" strokeweight=".72pt" strokecolor="#444444">
                <v:path arrowok="t"/>
              </v:shape>
            </v:group>
            <v:group style="position:absolute;left:6253;top:3089;width:2;height:1311" coordorigin="6253,3089" coordsize="2,1311">
              <v:shape style="position:absolute;left:6253;top:3089;width:2;height:1311" coordorigin="6253,3089" coordsize="0,1311" path="m6253,4399l6253,3089e" filled="false" stroked="true" strokeweight=".72pt" strokecolor="#2b2b2b">
                <v:path arrowok="t"/>
              </v:shape>
            </v:group>
            <v:group style="position:absolute;left:1195;top:3964;width:843;height:2" coordorigin="1195,3964" coordsize="843,2">
              <v:shape style="position:absolute;left:1195;top:3964;width:843;height:2" coordorigin="1195,3964" coordsize="843,0" path="m1195,3964l2038,3964e" filled="false" stroked="true" strokeweight=".36pt" strokecolor="#0c0c0c">
                <v:path arrowok="t"/>
              </v:shape>
            </v:group>
            <v:group style="position:absolute;left:2034;top:1699;width:2;height:5717" coordorigin="2034,1699" coordsize="2,5717">
              <v:shape style="position:absolute;left:2034;top:1699;width:2;height:5717" coordorigin="2034,1699" coordsize="0,5717" path="m2034,7416l2034,1699e" filled="false" stroked="true" strokeweight=".72pt" strokecolor="#2f2f2f">
                <v:path arrowok="t"/>
              </v:shape>
            </v:group>
            <v:group style="position:absolute;left:1973;top:3964;width:8576;height:2" coordorigin="1973,3964" coordsize="8576,2">
              <v:shape style="position:absolute;left:1973;top:3964;width:8576;height:2" coordorigin="1973,3964" coordsize="8576,0" path="m1973,3964l10548,3964e" filled="false" stroked="true" strokeweight=".72pt" strokecolor="#3b3b3b">
                <v:path arrowok="t"/>
              </v:shape>
            </v:group>
            <v:group style="position:absolute;left:1195;top:4374;width:843;height:2" coordorigin="1195,4374" coordsize="843,2">
              <v:shape style="position:absolute;left:1195;top:4374;width:843;height:2" coordorigin="1195,4374" coordsize="843,0" path="m1195,4374l2038,4374e" filled="false" stroked="true" strokeweight=".36pt" strokecolor="#131313">
                <v:path arrowok="t"/>
              </v:shape>
            </v:group>
            <v:group style="position:absolute;left:1973;top:4374;width:8576;height:2" coordorigin="1973,4374" coordsize="8576,2">
              <v:shape style="position:absolute;left:1973;top:4374;width:8576;height:2" coordorigin="1973,4374" coordsize="8576,0" path="m1973,4374l10548,4374e" filled="false" stroked="true" strokeweight=".72pt" strokecolor="#3b3b3b">
                <v:path arrowok="t"/>
              </v:shape>
            </v:group>
            <v:group style="position:absolute;left:1188;top:4784;width:850;height:2" coordorigin="1188,4784" coordsize="850,2">
              <v:shape style="position:absolute;left:1188;top:4784;width:850;height:2" coordorigin="1188,4784" coordsize="850,0" path="m1188,4784l2038,4784e" filled="false" stroked="true" strokeweight=".36pt" strokecolor="#0f0f0f">
                <v:path arrowok="t"/>
              </v:shape>
            </v:group>
            <v:group style="position:absolute;left:1973;top:4784;width:8576;height:2" coordorigin="1973,4784" coordsize="8576,2">
              <v:shape style="position:absolute;left:1973;top:4784;width:8576;height:2" coordorigin="1973,4784" coordsize="8576,0" path="m1973,4784l10548,4784e" filled="false" stroked="true" strokeweight=".72pt" strokecolor="#3b3b3b">
                <v:path arrowok="t"/>
              </v:shape>
            </v:group>
            <v:group style="position:absolute;left:1188;top:5195;width:850;height:2" coordorigin="1188,5195" coordsize="850,2">
              <v:shape style="position:absolute;left:1188;top:5195;width:850;height:2" coordorigin="1188,5195" coordsize="850,0" path="m1188,5195l2038,5195e" filled="false" stroked="true" strokeweight=".36pt" strokecolor="#131313">
                <v:path arrowok="t"/>
              </v:shape>
            </v:group>
            <v:group style="position:absolute;left:1973;top:5195;width:8576;height:2" coordorigin="1973,5195" coordsize="8576,2">
              <v:shape style="position:absolute;left:1973;top:5195;width:8576;height:2" coordorigin="1973,5195" coordsize="8576,0" path="m1973,5195l10548,5195e" filled="false" stroked="true" strokeweight=".72pt" strokecolor="#3b3b3b">
                <v:path arrowok="t"/>
              </v:shape>
            </v:group>
            <v:group style="position:absolute;left:5494;top:3089;width:2;height:2585" coordorigin="5494,3089" coordsize="2,2585">
              <v:shape style="position:absolute;left:5494;top:3089;width:2;height:2585" coordorigin="5494,3089" coordsize="0,2585" path="m5494,5674l5494,3089e" filled="false" stroked="true" strokeweight=".72pt" strokecolor="#2b2b2b">
                <v:path arrowok="t"/>
              </v:shape>
            </v:group>
            <v:group style="position:absolute;left:10541;top:3773;width:2;height:6509" coordorigin="10541,3773" coordsize="2,6509">
              <v:shape style="position:absolute;left:10541;top:3773;width:2;height:6509" coordorigin="10541,3773" coordsize="0,6509" path="m10541,10282l10541,3773e" filled="false" stroked="true" strokeweight=".36pt" strokecolor="#2b2b2b">
                <v:path arrowok="t"/>
              </v:shape>
            </v:group>
            <v:group style="position:absolute;left:1188;top:5602;width:9360;height:2" coordorigin="1188,5602" coordsize="9360,2">
              <v:shape style="position:absolute;left:1188;top:5602;width:9360;height:2" coordorigin="1188,5602" coordsize="9360,0" path="m1188,5602l10548,5602e" filled="false" stroked="true" strokeweight=".72pt" strokecolor="#3b3b3b">
                <v:path arrowok="t"/>
              </v:shape>
            </v:group>
            <v:group style="position:absolute;left:1195;top:1519;width:2;height:4104" coordorigin="1195,1519" coordsize="2,4104">
              <v:shape style="position:absolute;left:1195;top:1519;width:2;height:4104" coordorigin="1195,1519" coordsize="0,4104" path="m1195,5623l1195,1519e" filled="false" stroked="true" strokeweight=".72pt" strokecolor="#2b2b2b">
                <v:path arrowok="t"/>
              </v:shape>
            </v:group>
            <v:group style="position:absolute;left:1181;top:6012;width:9360;height:2" coordorigin="1181,6012" coordsize="9360,2">
              <v:shape style="position:absolute;left:1181;top:6012;width:9360;height:2" coordorigin="1181,6012" coordsize="9360,0" path="m1181,6012l10541,6012e" filled="false" stroked="true" strokeweight=".72pt" strokecolor="#3b3b3b">
                <v:path arrowok="t"/>
              </v:shape>
            </v:group>
            <v:group style="position:absolute;left:6246;top:2045;width:2;height:9015" coordorigin="6246,2045" coordsize="2,9015">
              <v:shape style="position:absolute;left:6246;top:2045;width:2;height:9015" coordorigin="6246,2045" coordsize="0,9015" path="m6246,11059l6246,2045e" filled="false" stroked="true" strokeweight=".72pt" strokecolor="#2f2f2f">
                <v:path arrowok="t"/>
              </v:shape>
            </v:group>
            <v:group style="position:absolute;left:1181;top:6422;width:9360;height:2" coordorigin="1181,6422" coordsize="9360,2">
              <v:shape style="position:absolute;left:1181;top:6422;width:9360;height:2" coordorigin="1181,6422" coordsize="9360,0" path="m1181,6422l10541,6422e" filled="false" stroked="true" strokeweight=".72pt" strokecolor="#3b3b3b">
                <v:path arrowok="t"/>
              </v:shape>
            </v:group>
            <v:group style="position:absolute;left:10537;top:5962;width:2;height:483" coordorigin="10537,5962" coordsize="2,483">
              <v:shape style="position:absolute;left:10537;top:5962;width:2;height:483" coordorigin="10537,5962" coordsize="0,483" path="m10537,6444l10537,5962e" filled="false" stroked="true" strokeweight=".36pt" strokecolor="#080808">
                <v:path arrowok="t"/>
              </v:shape>
            </v:group>
            <v:group style="position:absolute;left:1174;top:7020;width:4328;height:2" coordorigin="1174,7020" coordsize="4328,2">
              <v:shape style="position:absolute;left:1174;top:7020;width:4328;height:2" coordorigin="1174,7020" coordsize="4328,0" path="m1174,7020l5501,7020e" filled="false" stroked="true" strokeweight=".72pt" strokecolor="#3f3f3f">
                <v:path arrowok="t"/>
              </v:shape>
            </v:group>
            <v:group style="position:absolute;left:2023;top:2498;width:2;height:6358" coordorigin="2023,2498" coordsize="2,6358">
              <v:shape style="position:absolute;left:2023;top:2498;width:2;height:6358" coordorigin="2023,2498" coordsize="0,6358" path="m2023,8856l2023,2498e" filled="false" stroked="true" strokeweight=".72pt" strokecolor="#2b2b2b">
                <v:path arrowok="t"/>
              </v:shape>
            </v:group>
            <v:group style="position:absolute;left:5429;top:7016;width:828;height:2" coordorigin="5429,7016" coordsize="828,2">
              <v:shape style="position:absolute;left:5429;top:7016;width:828;height:2" coordorigin="5429,7016" coordsize="828,0" path="m5429,7016l6257,7016e" filled="false" stroked="true" strokeweight=".36pt" strokecolor="#1c1c1c">
                <v:path arrowok="t"/>
              </v:shape>
            </v:group>
            <v:group style="position:absolute;left:6185;top:7020;width:4356;height:2" coordorigin="6185,7020" coordsize="4356,2">
              <v:shape style="position:absolute;left:6185;top:7020;width:4356;height:2" coordorigin="6185,7020" coordsize="4356,0" path="m6185,7020l10541,7020e" filled="false" stroked="true" strokeweight=".36pt" strokecolor="#383838">
                <v:path arrowok="t"/>
              </v:shape>
            </v:group>
            <v:group style="position:absolute;left:1174;top:7430;width:900;height:2" coordorigin="1174,7430" coordsize="900,2">
              <v:shape style="position:absolute;left:1174;top:7430;width:900;height:2" coordorigin="1174,7430" coordsize="900,0" path="m1174,7430l2074,7430e" filled="false" stroked="true" strokeweight=".72pt" strokecolor="#4b4b4b">
                <v:path arrowok="t"/>
              </v:shape>
            </v:group>
            <v:group style="position:absolute;left:1966;top:7427;width:4292;height:2" coordorigin="1966,7427" coordsize="4292,2">
              <v:shape style="position:absolute;left:1966;top:7427;width:4292;height:2" coordorigin="1966,7427" coordsize="4292,0" path="m1966,7427l6257,7427e" filled="false" stroked="true" strokeweight=".36pt" strokecolor="#232323">
                <v:path arrowok="t"/>
              </v:shape>
            </v:group>
            <v:group style="position:absolute;left:5483;top:3362;width:2;height:8043" coordorigin="5483,3362" coordsize="2,8043">
              <v:shape style="position:absolute;left:5483;top:3362;width:2;height:8043" coordorigin="5483,3362" coordsize="0,8043" path="m5483,11405l5483,3362e" filled="false" stroked="true" strokeweight=".36pt" strokecolor="#282828">
                <v:path arrowok="t"/>
              </v:shape>
            </v:group>
            <v:group style="position:absolute;left:6185;top:7430;width:4349;height:2" coordorigin="6185,7430" coordsize="4349,2">
              <v:shape style="position:absolute;left:6185;top:7430;width:4349;height:2" coordorigin="6185,7430" coordsize="4349,0" path="m6185,7430l10534,7430e" filled="false" stroked="true" strokeweight=".36pt" strokecolor="#383838">
                <v:path arrowok="t"/>
              </v:shape>
            </v:group>
            <v:group style="position:absolute;left:1174;top:8028;width:864;height:2" coordorigin="1174,8028" coordsize="864,2">
              <v:shape style="position:absolute;left:1174;top:8028;width:864;height:2" coordorigin="1174,8028" coordsize="864,0" path="m1174,8028l2038,8028e" filled="false" stroked="true" strokeweight=".72pt" strokecolor="#4b4b4b">
                <v:path arrowok="t"/>
              </v:shape>
            </v:group>
            <v:group style="position:absolute;left:2012;top:7380;width:2;height:670" coordorigin="2012,7380" coordsize="2,670">
              <v:shape style="position:absolute;left:2012;top:7380;width:2;height:670" coordorigin="2012,7380" coordsize="0,670" path="m2012,8050l2012,7380e" filled="false" stroked="true" strokeweight=".36pt" strokecolor="#1c1c1c">
                <v:path arrowok="t"/>
              </v:shape>
            </v:group>
            <v:group style="position:absolute;left:1966;top:8024;width:4292;height:2" coordorigin="1966,8024" coordsize="4292,2">
              <v:shape style="position:absolute;left:1966;top:8024;width:4292;height:2" coordorigin="1966,8024" coordsize="4292,0" path="m1966,8024l6257,8024e" filled="false" stroked="true" strokeweight=".36pt" strokecolor="#181818">
                <v:path arrowok="t"/>
              </v:shape>
            </v:group>
            <v:group style="position:absolute;left:6185;top:8028;width:4349;height:2" coordorigin="6185,8028" coordsize="4349,2">
              <v:shape style="position:absolute;left:6185;top:8028;width:4349;height:2" coordorigin="6185,8028" coordsize="4349,0" path="m6185,8028l10534,8028e" filled="false" stroked="true" strokeweight=".36pt" strokecolor="#343434">
                <v:path arrowok="t"/>
              </v:shape>
            </v:group>
            <v:group style="position:absolute;left:10530;top:6372;width:2;height:5055" coordorigin="10530,6372" coordsize="2,5055">
              <v:shape style="position:absolute;left:10530;top:6372;width:2;height:5055" coordorigin="10530,6372" coordsize="0,5055" path="m10530,11426l10530,6372e" filled="false" stroked="true" strokeweight=".72pt" strokecolor="#2b2b2b">
                <v:path arrowok="t"/>
              </v:shape>
            </v:group>
            <v:group style="position:absolute;left:1181;top:2412;width:2;height:6984" coordorigin="1181,2412" coordsize="2,6984">
              <v:shape style="position:absolute;left:1181;top:2412;width:2;height:6984" coordorigin="1181,2412" coordsize="0,6984" path="m1181,9396l1181,2412e" filled="false" stroked="true" strokeweight=".72pt" strokecolor="#2b2b2b">
                <v:path arrowok="t"/>
              </v:shape>
            </v:group>
            <v:group style="position:absolute;left:6232;top:8352;width:2;height:238" coordorigin="6232,8352" coordsize="2,238">
              <v:shape style="position:absolute;left:6232;top:8352;width:2;height:238" coordorigin="6232,8352" coordsize="0,238" path="m6232,8590l6232,8352e" filled="false" stroked="true" strokeweight=".36pt" strokecolor="#030303">
                <v:path arrowok="t"/>
              </v:shape>
            </v:group>
            <v:group style="position:absolute;left:1166;top:8838;width:872;height:2" coordorigin="1166,8838" coordsize="872,2">
              <v:shape style="position:absolute;left:1166;top:8838;width:872;height:2" coordorigin="1166,8838" coordsize="872,0" path="m1166,8838l2038,8838e" filled="false" stroked="true" strokeweight=".36pt" strokecolor="#0f0f0f">
                <v:path arrowok="t"/>
              </v:shape>
            </v:group>
            <v:group style="position:absolute;left:1966;top:8834;width:4551;height:2" coordorigin="1966,8834" coordsize="4551,2">
              <v:shape style="position:absolute;left:1966;top:8834;width:4551;height:2" coordorigin="1966,8834" coordsize="4551,0" path="m1966,8834l6516,8834e" filled="false" stroked="true" strokeweight=".72pt" strokecolor="#444444">
                <v:path arrowok="t"/>
              </v:shape>
            </v:group>
            <v:group style="position:absolute;left:5479;top:2362;width:2;height:9044" coordorigin="5479,2362" coordsize="2,9044">
              <v:shape style="position:absolute;left:5479;top:2362;width:2;height:9044" coordorigin="5479,2362" coordsize="0,9044" path="m5479,11405l5479,2362e" filled="false" stroked="true" strokeweight=".72pt" strokecolor="#2b2b2b">
                <v:path arrowok="t"/>
              </v:shape>
            </v:group>
            <v:group style="position:absolute;left:6185;top:8842;width:4342;height:2" coordorigin="6185,8842" coordsize="4342,2">
              <v:shape style="position:absolute;left:6185;top:8842;width:4342;height:2" coordorigin="6185,8842" coordsize="4342,0" path="m6185,8842l10526,8842e" filled="false" stroked="true" strokeweight=".36pt" strokecolor="#2f2f2f">
                <v:path arrowok="t"/>
              </v:shape>
            </v:group>
            <v:group style="position:absolute;left:2005;top:7978;width:2;height:2052" coordorigin="2005,7978" coordsize="2,2052">
              <v:shape style="position:absolute;left:2005;top:7978;width:2;height:2052" coordorigin="2005,7978" coordsize="0,2052" path="m2005,10030l2005,7978e" filled="false" stroked="true" strokeweight=".72pt" strokecolor="#2b2b2b">
                <v:path arrowok="t"/>
              </v:shape>
            </v:group>
            <v:group style="position:absolute;left:10523;top:8784;width:2;height:440" coordorigin="10523,8784" coordsize="2,440">
              <v:shape style="position:absolute;left:10523;top:8784;width:2;height:440" coordorigin="10523,8784" coordsize="0,440" path="m10523,9223l10523,8784e" filled="false" stroked="true" strokeweight=".36pt" strokecolor="#181818">
                <v:path arrowok="t"/>
              </v:shape>
            </v:group>
            <v:group style="position:absolute;left:1159;top:9644;width:4342;height:2" coordorigin="1159,9644" coordsize="4342,2">
              <v:shape style="position:absolute;left:1159;top:9644;width:4342;height:2" coordorigin="1159,9644" coordsize="4342,0" path="m1159,9644l5501,9644e" filled="false" stroked="true" strokeweight=".36pt" strokecolor="#1f1f1f">
                <v:path arrowok="t"/>
              </v:shape>
            </v:group>
            <v:group style="position:absolute;left:5429;top:9641;width:828;height:2" coordorigin="5429,9641" coordsize="828,2">
              <v:shape style="position:absolute;left:5429;top:9641;width:828;height:2" coordorigin="5429,9641" coordsize="828,0" path="m5429,9641l6257,9641e" filled="false" stroked="true" strokeweight=".72pt" strokecolor="#3f3f3f">
                <v:path arrowok="t"/>
              </v:shape>
            </v:group>
            <v:group style="position:absolute;left:6228;top:9338;width:2;height:483" coordorigin="6228,9338" coordsize="2,483">
              <v:shape style="position:absolute;left:6228;top:9338;width:2;height:483" coordorigin="6228,9338" coordsize="0,483" path="m6228,9821l6228,9338e" filled="false" stroked="true" strokeweight=".72pt" strokecolor="#3b3b3b">
                <v:path arrowok="t"/>
              </v:shape>
            </v:group>
            <v:group style="position:absolute;left:6185;top:9648;width:4342;height:2" coordorigin="6185,9648" coordsize="4342,2">
              <v:shape style="position:absolute;left:6185;top:9648;width:4342;height:2" coordorigin="6185,9648" coordsize="4342,0" path="m6185,9648l10526,9648e" filled="false" stroked="true" strokeweight=".36pt" strokecolor="#2b2b2b">
                <v:path arrowok="t"/>
              </v:shape>
            </v:group>
            <v:group style="position:absolute;left:5468;top:9598;width:2;height:612" coordorigin="5468,9598" coordsize="2,612">
              <v:shape style="position:absolute;left:5468;top:9598;width:2;height:612" coordorigin="5468,9598" coordsize="0,612" path="m5468,10210l5468,9598e" filled="false" stroked="true" strokeweight=".36pt" strokecolor="#0f0f0f">
                <v:path arrowok="t"/>
              </v:shape>
            </v:group>
            <v:group style="position:absolute;left:1998;top:9972;width:2;height:238" coordorigin="1998,9972" coordsize="2,238">
              <v:shape style="position:absolute;left:1998;top:9972;width:2;height:238" coordorigin="1998,9972" coordsize="0,238" path="m1998,10210l1998,9972e" filled="false" stroked="true" strokeweight=".36pt" strokecolor="#000000">
                <v:path arrowok="t"/>
              </v:shape>
            </v:group>
            <v:group style="position:absolute;left:6228;top:3283;width:2;height:9684" coordorigin="6228,3283" coordsize="2,9684">
              <v:shape style="position:absolute;left:6228;top:3283;width:2;height:9684" coordorigin="6228,3283" coordsize="0,9684" path="m6228,12967l6228,3283e" filled="false" stroked="true" strokeweight=".72pt" strokecolor="#2b2b2b">
                <v:path arrowok="t"/>
              </v:shape>
            </v:group>
            <v:group style="position:absolute;left:1159;top:10454;width:9094;height:2" coordorigin="1159,10454" coordsize="9094,2">
              <v:shape style="position:absolute;left:1159;top:10454;width:9094;height:2" coordorigin="1159,10454" coordsize="9094,0" path="m1159,10454l10253,10454e" filled="false" stroked="true" strokeweight=".72pt" strokecolor="#3b3b3b">
                <v:path arrowok="t"/>
              </v:shape>
            </v:group>
            <v:group style="position:absolute;left:1163;top:5753;width:2;height:8763" coordorigin="1163,5753" coordsize="2,8763">
              <v:shape style="position:absolute;left:1163;top:5753;width:2;height:8763" coordorigin="1163,5753" coordsize="0,8763" path="m1163,14515l1163,5753e" filled="false" stroked="true" strokeweight=".36pt" strokecolor="#2b2b2b">
                <v:path arrowok="t"/>
              </v:shape>
            </v:group>
            <v:group style="position:absolute;left:10519;top:8532;width:2;height:5962" coordorigin="10519,8532" coordsize="2,5962">
              <v:shape style="position:absolute;left:10519;top:8532;width:2;height:5962" coordorigin="10519,8532" coordsize="0,5962" path="m10519,14494l10519,8532e" filled="false" stroked="true" strokeweight=".36pt" strokecolor="#282828">
                <v:path arrowok="t"/>
              </v:shape>
            </v:group>
            <v:group style="position:absolute;left:1152;top:11261;width:4349;height:2" coordorigin="1152,11261" coordsize="4349,2">
              <v:shape style="position:absolute;left:1152;top:11261;width:4349;height:2" coordorigin="1152,11261" coordsize="4349,0" path="m1152,11261l5501,11261e" filled="false" stroked="true" strokeweight=".36pt" strokecolor="#2f2f2f">
                <v:path arrowok="t"/>
              </v:shape>
            </v:group>
            <v:group style="position:absolute;left:5429;top:11261;width:828;height:2" coordorigin="5429,11261" coordsize="828,2">
              <v:shape style="position:absolute;left:5429;top:11261;width:828;height:2" coordorigin="5429,11261" coordsize="828,0" path="m5429,11261l6257,11261e" filled="false" stroked="true" strokeweight=".72pt" strokecolor="#4b4b4b">
                <v:path arrowok="t"/>
              </v:shape>
            </v:group>
            <v:group style="position:absolute;left:6185;top:11268;width:4335;height:2" coordorigin="6185,11268" coordsize="4335,2">
              <v:shape style="position:absolute;left:6185;top:11268;width:4335;height:2" coordorigin="6185,11268" coordsize="4335,0" path="m6185,11268l10519,11268e" filled="false" stroked="true" strokeweight=".36pt" strokecolor="#2b2b2b">
                <v:path arrowok="t"/>
              </v:shape>
            </v:group>
            <v:group style="position:absolute;left:1991;top:10152;width:2;height:2146" coordorigin="1991,10152" coordsize="2,2146">
              <v:shape style="position:absolute;left:1991;top:10152;width:2;height:2146" coordorigin="1991,10152" coordsize="0,2146" path="m1991,12298l1991,10152e" filled="false" stroked="true" strokeweight=".72pt" strokecolor="#2b2b2b">
                <v:path arrowok="t"/>
              </v:shape>
            </v:group>
            <v:group style="position:absolute;left:5461;top:10152;width:2;height:2722" coordorigin="5461,10152" coordsize="2,2722">
              <v:shape style="position:absolute;left:5461;top:10152;width:2;height:2722" coordorigin="5461,10152" coordsize="0,2722" path="m5461,12874l5461,10152e" filled="false" stroked="true" strokeweight=".72pt" strokecolor="#2b2b2b">
                <v:path arrowok="t"/>
              </v:shape>
            </v:group>
            <v:group style="position:absolute;left:6217;top:11210;width:2;height:440" coordorigin="6217,11210" coordsize="2,440">
              <v:shape style="position:absolute;left:6217;top:11210;width:2;height:440" coordorigin="6217,11210" coordsize="0,440" path="m6217,11650l6217,11210e" filled="false" stroked="true" strokeweight=".36pt" strokecolor="#0f0f0f">
                <v:path arrowok="t"/>
              </v:shape>
            </v:group>
            <v:group style="position:absolute;left:10508;top:11592;width:2;height:245" coordorigin="10508,11592" coordsize="2,245">
              <v:shape style="position:absolute;left:10508;top:11592;width:2;height:245" coordorigin="10508,11592" coordsize="0,245" path="m10508,11837l10508,11592e" filled="false" stroked="true" strokeweight=".36pt" strokecolor="#030303">
                <v:path arrowok="t"/>
              </v:shape>
            </v:group>
            <v:group style="position:absolute;left:1145;top:12078;width:893;height:2" coordorigin="1145,12078" coordsize="893,2">
              <v:shape style="position:absolute;left:1145;top:12078;width:893;height:2" coordorigin="1145,12078" coordsize="893,0" path="m1145,12078l2038,12078e" filled="false" stroked="true" strokeweight=".36pt" strokecolor="#181818">
                <v:path arrowok="t"/>
              </v:shape>
            </v:group>
            <v:group style="position:absolute;left:1966;top:12074;width:8172;height:2" coordorigin="1966,12074" coordsize="8172,2">
              <v:shape style="position:absolute;left:1966;top:12074;width:8172;height:2" coordorigin="1966,12074" coordsize="8172,0" path="m1966,12074l10138,12074e" filled="false" stroked="true" strokeweight=".72pt" strokecolor="#3f3f3f">
                <v:path arrowok="t"/>
              </v:shape>
            </v:group>
            <v:group style="position:absolute;left:1145;top:12485;width:1390;height:2" coordorigin="1145,12485" coordsize="1390,2">
              <v:shape style="position:absolute;left:1145;top:12485;width:1390;height:2" coordorigin="1145,12485" coordsize="1390,0" path="m1145,12485l2534,12485e" filled="false" stroked="true" strokeweight=".72pt" strokecolor="#484848">
                <v:path arrowok="t"/>
              </v:shape>
            </v:group>
            <v:group style="position:absolute;left:1987;top:12024;width:2;height:850" coordorigin="1987,12024" coordsize="2,850">
              <v:shape style="position:absolute;left:1987;top:12024;width:2;height:850" coordorigin="1987,12024" coordsize="0,850" path="m1987,12874l1987,12024e" filled="false" stroked="true" strokeweight=".36pt" strokecolor="#181818">
                <v:path arrowok="t"/>
              </v:shape>
            </v:group>
            <v:group style="position:absolute;left:1966;top:12485;width:8547;height:2" coordorigin="1966,12485" coordsize="8547,2">
              <v:shape style="position:absolute;left:1966;top:12485;width:8547;height:2" coordorigin="1966,12485" coordsize="8547,0" path="m1966,12485l10512,12485e" filled="false" stroked="true" strokeweight=".36pt" strokecolor="#343434">
                <v:path arrowok="t"/>
              </v:shape>
            </v:group>
            <v:group style="position:absolute;left:5454;top:12816;width:2;height:497" coordorigin="5454,12816" coordsize="2,497">
              <v:shape style="position:absolute;left:5454;top:12816;width:2;height:497" coordorigin="5454,12816" coordsize="0,497" path="m5454,13313l5454,12816e" filled="false" stroked="true" strokeweight=".36pt" strokecolor="#030303">
                <v:path arrowok="t"/>
              </v:shape>
            </v:group>
            <v:group style="position:absolute;left:6214;top:12816;width:2;height:231" coordorigin="6214,12816" coordsize="2,231">
              <v:shape style="position:absolute;left:6214;top:12816;width:2;height:231" coordorigin="6214,12816" coordsize="0,231" path="m6214,13046l6214,12816e" filled="false" stroked="true" strokeweight=".72pt" strokecolor="#444444">
                <v:path arrowok="t"/>
              </v:shape>
            </v:group>
            <v:group style="position:absolute;left:1148;top:12989;width:2;height:324" coordorigin="1148,12989" coordsize="2,324">
              <v:shape style="position:absolute;left:1148;top:12989;width:2;height:324" coordorigin="1148,12989" coordsize="0,324" path="m1148,13313l1148,12989e" filled="false" stroked="true" strokeweight=".36pt" strokecolor="#000000">
                <v:path arrowok="t"/>
              </v:shape>
            </v:group>
            <v:group style="position:absolute;left:1145;top:13295;width:4356;height:2" coordorigin="1145,13295" coordsize="4356,2">
              <v:shape style="position:absolute;left:1145;top:13295;width:4356;height:2" coordorigin="1145,13295" coordsize="4356,0" path="m1145,13295l5501,13295e" filled="false" stroked="true" strokeweight=".72pt" strokecolor="#383838">
                <v:path arrowok="t"/>
              </v:shape>
            </v:group>
            <v:group style="position:absolute;left:5429;top:13291;width:828;height:2" coordorigin="5429,13291" coordsize="828,2">
              <v:shape style="position:absolute;left:5429;top:13291;width:828;height:2" coordorigin="5429,13291" coordsize="828,0" path="m5429,13291l6257,13291e" filled="false" stroked="true" strokeweight=".72pt" strokecolor="#4b4b4b">
                <v:path arrowok="t"/>
              </v:shape>
            </v:group>
            <v:group style="position:absolute;left:6210;top:11592;width:2;height:2909" coordorigin="6210,11592" coordsize="2,2909">
              <v:shape style="position:absolute;left:6210;top:11592;width:2;height:2909" coordorigin="6210,11592" coordsize="0,2909" path="m6210,14501l6210,11592e" filled="false" stroked="true" strokeweight=".72pt" strokecolor="#2f2f2f">
                <v:path arrowok="t"/>
              </v:shape>
            </v:group>
            <v:group style="position:absolute;left:6185;top:13298;width:4320;height:2" coordorigin="6185,13298" coordsize="4320,2">
              <v:shape style="position:absolute;left:6185;top:13298;width:4320;height:2" coordorigin="6185,13298" coordsize="4320,0" path="m6185,13298l10505,13298e" filled="false" stroked="true" strokeweight=".36pt" strokecolor="#2f2f2f">
                <v:path arrowok="t"/>
              </v:shape>
            </v:group>
            <v:group style="position:absolute;left:1148;top:8294;width:2;height:6221" coordorigin="1148,8294" coordsize="2,6221">
              <v:shape style="position:absolute;left:1148;top:8294;width:2;height:6221" coordorigin="1148,8294" coordsize="0,6221" path="m1148,14515l1148,8294e" filled="false" stroked="true" strokeweight=".72pt" strokecolor="#2b2b2b">
                <v:path arrowok="t"/>
              </v:shape>
            </v:group>
            <v:group style="position:absolute;left:5450;top:13241;width:2;height:1260" coordorigin="5450,13241" coordsize="2,1260">
              <v:shape style="position:absolute;left:5450;top:13241;width:2;height:1260" coordorigin="5450,13241" coordsize="0,1260" path="m5450,14501l5450,13241e" filled="false" stroked="true" strokeweight=".72pt" strokecolor="#282828">
                <v:path arrowok="t"/>
              </v:shape>
            </v:group>
            <v:group style="position:absolute;left:10505;top:11210;width:2;height:3305" coordorigin="10505,11210" coordsize="2,3305">
              <v:shape style="position:absolute;left:10505;top:11210;width:2;height:3305" coordorigin="10505,11210" coordsize="0,3305" path="m10505,14515l10505,11210e" filled="false" stroked="true" strokeweight=".72pt" strokecolor="#2b2b2b">
                <v:path arrowok="t"/>
              </v:shape>
            </v:group>
            <v:group style="position:absolute;left:1976;top:12809;width:2;height:1700" coordorigin="1976,12809" coordsize="2,1700">
              <v:shape style="position:absolute;left:1976;top:12809;width:2;height:1700" coordorigin="1976,12809" coordsize="0,1700" path="m1976,14508l1976,12809e" filled="false" stroked="true" strokeweight=".72pt" strokecolor="#343434">
                <v:path arrowok="t"/>
              </v:shape>
            </v:group>
            <v:group style="position:absolute;left:1138;top:14501;width:4364;height:2" coordorigin="1138,14501" coordsize="4364,2">
              <v:shape style="position:absolute;left:1138;top:14501;width:4364;height:2" coordorigin="1138,14501" coordsize="4364,0" path="m1138,14501l5501,14501e" filled="false" stroked="true" strokeweight=".36pt" strokecolor="#3b3b3b">
                <v:path arrowok="t"/>
              </v:shape>
            </v:group>
            <v:group style="position:absolute;left:5429;top:14497;width:828;height:2" coordorigin="5429,14497" coordsize="828,2">
              <v:shape style="position:absolute;left:5429;top:14497;width:828;height:2" coordorigin="5429,14497" coordsize="828,0" path="m5429,14497l6257,14497e" filled="false" stroked="true" strokeweight=".36pt" strokecolor="#181818">
                <v:path arrowok="t"/>
              </v:shape>
            </v:group>
            <v:group style="position:absolute;left:6185;top:14501;width:4068;height:2" coordorigin="6185,14501" coordsize="4068,2">
              <v:shape style="position:absolute;left:6185;top:14501;width:4068;height:2" coordorigin="6185,14501" coordsize="4068,0" path="m6185,14501l10253,14501e" filled="false" stroked="true" strokeweight=".36pt" strokecolor="#3f3f3f">
                <v:path arrowok="t"/>
              </v:shape>
            </v:group>
            <w10:wrap type="none"/>
          </v:group>
        </w:pict>
      </w:r>
      <w:r>
        <w:rPr>
          <w:rFonts w:ascii="Times New Roman" w:hAnsi="Times New Roman" w:cs="Times New Roman" w:eastAsia="Times New Roman"/>
          <w:color w:val="232323"/>
          <w:spacing w:val="-5"/>
        </w:rPr>
        <w:t>10</w:t>
      </w:r>
      <w:r>
        <w:rPr>
          <w:rFonts w:ascii="Times New Roman" w:hAnsi="Times New Roman" w:cs="Times New Roman" w:eastAsia="Times New Roman"/>
          <w:color w:val="4F4F4F"/>
          <w:spacing w:val="-5"/>
        </w:rPr>
        <w:t>8</w:t>
        <w:tab/>
      </w:r>
      <w:r>
        <w:rPr>
          <w:color w:val="4F4F4F"/>
          <w:w w:val="95"/>
        </w:rPr>
        <w:t>基础会计</w:t>
      </w:r>
      <w:r>
        <w:rPr>
          <w:color w:val="4F4F4F"/>
          <w:spacing w:val="-33"/>
          <w:w w:val="95"/>
        </w:rPr>
        <w:t> </w:t>
      </w:r>
      <w:r>
        <w:rPr>
          <w:color w:val="4F4F4F"/>
          <w:w w:val="95"/>
        </w:rPr>
        <w:t>（沃健）</w:t>
        <w:tab/>
      </w:r>
      <w:r>
        <w:rPr>
          <w:rFonts w:ascii="Times New Roman" w:hAnsi="Times New Roman" w:cs="Times New Roman" w:eastAsia="Times New Roman"/>
          <w:color w:val="38383A"/>
        </w:rPr>
        <w:t>654</w:t>
        <w:tab/>
      </w:r>
      <w:r>
        <w:rPr>
          <w:color w:val="38383A"/>
        </w:rPr>
        <w:t>标准化基础</w:t>
      </w:r>
      <w:r>
        <w:rPr>
          <w:color w:val="38383A"/>
          <w:spacing w:val="69"/>
        </w:rPr>
        <w:t> </w:t>
      </w:r>
      <w:r>
        <w:rPr>
          <w:color w:val="38383A"/>
          <w:spacing w:val="-8"/>
        </w:rPr>
        <w:t>（李丹</w:t>
      </w:r>
      <w:r>
        <w:rPr>
          <w:color w:val="696969"/>
          <w:spacing w:val="-8"/>
        </w:rPr>
        <w:t>青</w:t>
      </w:r>
      <w:r>
        <w:rPr>
          <w:color w:val="4F4F4F"/>
          <w:spacing w:val="-8"/>
        </w:rPr>
        <w:t>、顾兴全、胡玉华）</w:t>
      </w:r>
      <w:r>
        <w:rPr>
          <w:spacing w:val="-8"/>
        </w:rPr>
      </w:r>
    </w:p>
    <w:p>
      <w:pPr>
        <w:pStyle w:val="BodyText"/>
        <w:tabs>
          <w:tab w:pos="5301" w:val="left" w:leader="none"/>
        </w:tabs>
        <w:spacing w:line="256" w:lineRule="exact" w:before="130"/>
        <w:ind w:left="1068" w:right="0"/>
        <w:jc w:val="left"/>
      </w:pPr>
      <w:r>
        <w:rPr>
          <w:color w:val="4F4F4F"/>
          <w:position w:val="1"/>
        </w:rPr>
        <w:t>会计教</w:t>
      </w:r>
      <w:r>
        <w:rPr>
          <w:color w:val="696969"/>
          <w:position w:val="1"/>
        </w:rPr>
        <w:t>学</w:t>
      </w:r>
      <w:r>
        <w:rPr>
          <w:color w:val="4F4F4F"/>
          <w:position w:val="1"/>
        </w:rPr>
        <w:t>与财税改革〈盖地</w:t>
      </w:r>
      <w:r>
        <w:rPr>
          <w:color w:val="4F4F4F"/>
          <w:spacing w:val="10"/>
          <w:position w:val="1"/>
        </w:rPr>
        <w:t> </w:t>
      </w:r>
      <w:r>
        <w:rPr>
          <w:color w:val="4F4F4F"/>
          <w:spacing w:val="-21"/>
          <w:position w:val="1"/>
        </w:rPr>
        <w:t>、艾文国、</w:t>
        <w:tab/>
      </w:r>
      <w:r>
        <w:rPr>
          <w:color w:val="4F4F4F"/>
          <w:spacing w:val="1"/>
          <w:w w:val="105"/>
        </w:rPr>
        <w:t>本科新设专</w:t>
      </w:r>
      <w:r>
        <w:rPr>
          <w:color w:val="232323"/>
          <w:spacing w:val="1"/>
          <w:w w:val="105"/>
        </w:rPr>
        <w:t>业</w:t>
      </w:r>
      <w:r>
        <w:rPr>
          <w:color w:val="4F4F4F"/>
          <w:spacing w:val="1"/>
          <w:w w:val="105"/>
        </w:rPr>
        <w:t>专</w:t>
      </w:r>
      <w:r>
        <w:rPr>
          <w:color w:val="232323"/>
          <w:spacing w:val="1"/>
          <w:w w:val="105"/>
        </w:rPr>
        <w:t>业</w:t>
      </w:r>
      <w:r>
        <w:rPr>
          <w:color w:val="4F4F4F"/>
          <w:spacing w:val="1"/>
          <w:w w:val="105"/>
        </w:rPr>
        <w:t>建设与课程教学名师讲</w:t>
      </w:r>
      <w:r>
        <w:rPr>
          <w:color w:val="4F4F4F"/>
          <w:spacing w:val="-35"/>
          <w:w w:val="105"/>
        </w:rPr>
        <w:t> </w:t>
      </w:r>
      <w:r>
        <w:rPr>
          <w:color w:val="696969"/>
          <w:w w:val="105"/>
        </w:rPr>
        <w:t>堂</w:t>
      </w:r>
      <w:r>
        <w:rPr/>
      </w:r>
    </w:p>
    <w:p>
      <w:pPr>
        <w:pStyle w:val="BodyText"/>
        <w:tabs>
          <w:tab w:pos="4624" w:val="left" w:leader="none"/>
        </w:tabs>
        <w:spacing w:line="184" w:lineRule="exact"/>
        <w:ind w:left="391" w:right="0"/>
        <w:jc w:val="left"/>
        <w:rPr>
          <w:rFonts w:ascii="Times New Roman" w:hAnsi="Times New Roman" w:cs="Times New Roman" w:eastAsia="Times New Roman"/>
        </w:rPr>
      </w:pPr>
      <w:r>
        <w:rPr>
          <w:rFonts w:ascii="Times New Roman"/>
          <w:color w:val="38383A"/>
          <w:w w:val="105"/>
        </w:rPr>
        <w:t>934</w:t>
      </w:r>
      <w:r>
        <w:rPr>
          <w:rFonts w:ascii="Times New Roman"/>
          <w:color w:val="131313"/>
          <w:w w:val="105"/>
          <w:position w:val="1"/>
        </w:rPr>
        <w:tab/>
      </w:r>
      <w:r>
        <w:rPr>
          <w:rFonts w:ascii="Times New Roman"/>
          <w:color w:val="131313"/>
          <w:spacing w:val="-5"/>
          <w:w w:val="105"/>
          <w:position w:val="1"/>
        </w:rPr>
        <w:t>11</w:t>
      </w:r>
      <w:r>
        <w:rPr>
          <w:rFonts w:ascii="Times New Roman"/>
          <w:color w:val="38383A"/>
          <w:spacing w:val="-5"/>
          <w:w w:val="105"/>
          <w:position w:val="1"/>
        </w:rPr>
        <w:t>39</w:t>
      </w:r>
      <w:r>
        <w:rPr>
          <w:rFonts w:ascii="Times New Roman"/>
          <w:spacing w:val="-5"/>
          <w:w w:val="105"/>
        </w:rPr>
      </w:r>
    </w:p>
    <w:p>
      <w:pPr>
        <w:pStyle w:val="BodyText"/>
        <w:tabs>
          <w:tab w:pos="5287" w:val="left" w:leader="none"/>
        </w:tabs>
        <w:spacing w:line="220" w:lineRule="exact"/>
        <w:ind w:left="1082" w:right="0" w:hanging="15"/>
        <w:jc w:val="left"/>
      </w:pPr>
      <w:r>
        <w:rPr>
          <w:color w:val="4F4F4F"/>
          <w:spacing w:val="-7"/>
        </w:rPr>
        <w:t>赵合</w:t>
      </w:r>
      <w:r>
        <w:rPr>
          <w:color w:val="696969"/>
          <w:spacing w:val="-7"/>
        </w:rPr>
        <w:t>喜</w:t>
      </w:r>
      <w:r>
        <w:rPr>
          <w:color w:val="38383A"/>
          <w:spacing w:val="-7"/>
        </w:rPr>
        <w:t>、潘立生）</w:t>
        <w:tab/>
      </w:r>
      <w:r>
        <w:rPr>
          <w:color w:val="696969"/>
          <w:spacing w:val="-5"/>
        </w:rPr>
        <w:t>一一</w:t>
      </w:r>
      <w:r>
        <w:rPr>
          <w:color w:val="38383A"/>
          <w:spacing w:val="-5"/>
        </w:rPr>
        <w:t>电子商务</w:t>
      </w:r>
      <w:r>
        <w:rPr>
          <w:color w:val="38383A"/>
        </w:rPr>
        <w:t> </w:t>
      </w:r>
      <w:r>
        <w:rPr>
          <w:color w:val="38383A"/>
          <w:spacing w:val="19"/>
        </w:rPr>
        <w:t> </w:t>
      </w:r>
      <w:r>
        <w:rPr>
          <w:color w:val="38383A"/>
          <w:spacing w:val="-9"/>
        </w:rPr>
        <w:t>（马敏书、帅</w:t>
      </w:r>
      <w:r>
        <w:rPr>
          <w:color w:val="696969"/>
          <w:spacing w:val="-9"/>
        </w:rPr>
        <w:t>青</w:t>
      </w:r>
      <w:r>
        <w:rPr>
          <w:color w:val="4F4F4F"/>
          <w:spacing w:val="-9"/>
        </w:rPr>
        <w:t>红、邵兵家）</w:t>
      </w:r>
      <w:r>
        <w:rPr>
          <w:spacing w:val="-9"/>
        </w:rPr>
      </w:r>
    </w:p>
    <w:p>
      <w:pPr>
        <w:pStyle w:val="BodyText"/>
        <w:spacing w:line="240" w:lineRule="auto" w:before="148"/>
        <w:ind w:left="1082" w:right="0"/>
        <w:jc w:val="left"/>
      </w:pPr>
      <w:r>
        <w:rPr>
          <w:color w:val="4F4F4F"/>
          <w:w w:val="110"/>
        </w:rPr>
        <w:t>国家精品慕课名师讲堂一一管理学</w:t>
      </w:r>
      <w:r>
        <w:rPr/>
      </w:r>
    </w:p>
    <w:p>
      <w:pPr>
        <w:pStyle w:val="BodyText"/>
        <w:tabs>
          <w:tab w:pos="1060" w:val="left" w:leader="none"/>
          <w:tab w:pos="4567" w:val="left" w:leader="none"/>
        </w:tabs>
        <w:spacing w:line="340" w:lineRule="auto" w:before="131"/>
        <w:ind w:left="1060" w:right="829" w:hanging="706"/>
        <w:jc w:val="left"/>
      </w:pPr>
      <w:r>
        <w:rPr>
          <w:rFonts w:ascii="Times New Roman" w:hAnsi="Times New Roman" w:cs="Times New Roman" w:eastAsia="Times New Roman"/>
          <w:color w:val="38383A"/>
        </w:rPr>
        <w:t>1141</w:t>
        <w:tab/>
      </w:r>
      <w:r>
        <w:rPr>
          <w:color w:val="4F4F4F"/>
          <w:position w:val="1"/>
        </w:rPr>
        <w:t>在线课程建设与</w:t>
      </w:r>
      <w:r>
        <w:rPr>
          <w:color w:val="4F4F4F"/>
          <w:spacing w:val="-49"/>
          <w:position w:val="1"/>
        </w:rPr>
        <w:t> </w:t>
      </w:r>
      <w:r>
        <w:rPr>
          <w:color w:val="232323"/>
          <w:spacing w:val="-3"/>
          <w:position w:val="1"/>
        </w:rPr>
        <w:t>“</w:t>
      </w:r>
      <w:r>
        <w:rPr>
          <w:color w:val="4F4F4F"/>
          <w:spacing w:val="-3"/>
          <w:position w:val="1"/>
        </w:rPr>
        <w:t>互联网＋</w:t>
      </w:r>
      <w:r>
        <w:rPr>
          <w:color w:val="232323"/>
          <w:spacing w:val="-3"/>
          <w:position w:val="1"/>
        </w:rPr>
        <w:t>”</w:t>
      </w:r>
      <w:r>
        <w:rPr>
          <w:color w:val="232323"/>
          <w:spacing w:val="-60"/>
          <w:position w:val="1"/>
        </w:rPr>
        <w:t> </w:t>
      </w:r>
      <w:r>
        <w:rPr>
          <w:color w:val="232323"/>
          <w:spacing w:val="-3"/>
          <w:position w:val="1"/>
        </w:rPr>
        <w:t>应用</w:t>
      </w:r>
      <w:r>
        <w:rPr>
          <w:color w:val="4F4F4F"/>
          <w:spacing w:val="-3"/>
          <w:position w:val="1"/>
        </w:rPr>
        <w:t>创</w:t>
        <w:tab/>
      </w:r>
      <w:r>
        <w:rPr>
          <w:rFonts w:ascii="Times New Roman" w:hAnsi="Times New Roman" w:cs="Times New Roman" w:eastAsia="Times New Roman"/>
          <w:color w:val="38383A"/>
          <w:position w:val="1"/>
        </w:rPr>
        <w:t>11596   </w:t>
      </w:r>
      <w:r>
        <w:rPr>
          <w:color w:val="38383A"/>
          <w:spacing w:val="-6"/>
        </w:rPr>
        <w:t>＃管理名</w:t>
      </w:r>
      <w:r>
        <w:rPr>
          <w:color w:val="696969"/>
          <w:spacing w:val="-6"/>
        </w:rPr>
        <w:t>家</w:t>
      </w:r>
      <w:r>
        <w:rPr>
          <w:color w:val="4F4F4F"/>
          <w:spacing w:val="-6"/>
        </w:rPr>
        <w:t>谈管理会计教与学</w:t>
      </w:r>
      <w:r>
        <w:rPr>
          <w:color w:val="4F4F4F"/>
          <w:spacing w:val="-1"/>
        </w:rPr>
        <w:t> </w:t>
      </w:r>
      <w:r>
        <w:rPr>
          <w:color w:val="4F4F4F"/>
        </w:rPr>
        <w:t>（刘俊勇〉</w:t>
      </w:r>
      <w:r>
        <w:rPr>
          <w:color w:val="4F4F4F"/>
          <w:w w:val="83"/>
        </w:rPr>
        <w:t> </w:t>
      </w:r>
      <w:r>
        <w:rPr>
          <w:color w:val="4F4F4F"/>
          <w:w w:val="90"/>
        </w:rPr>
        <w:t>新</w:t>
      </w:r>
      <w:r>
        <w:rPr>
          <w:color w:val="4F4F4F"/>
          <w:spacing w:val="-26"/>
          <w:w w:val="90"/>
        </w:rPr>
        <w:t> </w:t>
      </w:r>
      <w:r>
        <w:rPr>
          <w:color w:val="4F4F4F"/>
          <w:w w:val="90"/>
        </w:rPr>
        <w:t>（单凤儒〉</w:t>
      </w:r>
      <w:r>
        <w:rPr/>
      </w:r>
    </w:p>
    <w:p>
      <w:pPr>
        <w:spacing w:after="0" w:line="340" w:lineRule="auto"/>
        <w:jc w:val="left"/>
        <w:sectPr>
          <w:type w:val="continuous"/>
          <w:pgSz w:w="11910" w:h="16850"/>
          <w:pgMar w:top="1580" w:bottom="280" w:left="1020" w:right="1220"/>
        </w:sectPr>
      </w:pPr>
    </w:p>
    <w:p>
      <w:pPr>
        <w:spacing w:line="240" w:lineRule="auto" w:before="0"/>
        <w:rPr>
          <w:rFonts w:ascii="宋体" w:hAnsi="宋体" w:cs="宋体" w:eastAsia="宋体"/>
          <w:sz w:val="20"/>
          <w:szCs w:val="20"/>
        </w:rPr>
      </w:pPr>
      <w:r>
        <w:rPr/>
        <w:pict>
          <v:shape style="position:absolute;margin-left:58.860001pt;margin-top:75.419975pt;width:471.25pt;height:676.1pt;mso-position-horizontal-relative:page;mso-position-vertical-relative:page;z-index:342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06"/>
                    <w:gridCol w:w="101"/>
                    <w:gridCol w:w="3484"/>
                    <w:gridCol w:w="751"/>
                    <w:gridCol w:w="4323"/>
                  </w:tblGrid>
                  <w:tr>
                    <w:trPr>
                      <w:trHeight w:val="1030" w:hRule="exact"/>
                    </w:trPr>
                    <w:tc>
                      <w:tcPr>
                        <w:tcW w:w="9364" w:type="dxa"/>
                        <w:gridSpan w:val="5"/>
                        <w:tcBorders>
                          <w:top w:val="single" w:sz="3" w:space="0" w:color="383838"/>
                          <w:left w:val="single" w:sz="14" w:space="0" w:color="2B2B2B"/>
                          <w:bottom w:val="single" w:sz="6" w:space="0" w:color="3F3F3F"/>
                          <w:right w:val="single" w:sz="17" w:space="0" w:color="232323"/>
                        </w:tcBorders>
                      </w:tcPr>
                      <w:p>
                        <w:pPr>
                          <w:pStyle w:val="TableParagraph"/>
                          <w:spacing w:line="240" w:lineRule="auto" w:before="78"/>
                          <w:ind w:left="2811" w:right="0"/>
                          <w:jc w:val="left"/>
                          <w:rPr>
                            <w:rFonts w:ascii="Times New Roman" w:hAnsi="Times New Roman" w:cs="Times New Roman" w:eastAsia="Times New Roman"/>
                            <w:sz w:val="21"/>
                            <w:szCs w:val="21"/>
                          </w:rPr>
                        </w:pPr>
                        <w:r>
                          <w:rPr>
                            <w:rFonts w:ascii="宋体" w:hAnsi="宋体" w:cs="宋体" w:eastAsia="宋体"/>
                            <w:color w:val="313133"/>
                            <w:w w:val="105"/>
                            <w:sz w:val="20"/>
                            <w:szCs w:val="20"/>
                          </w:rPr>
                          <w:t>体育学</w:t>
                        </w:r>
                        <w:r>
                          <w:rPr>
                            <w:rFonts w:ascii="宋体" w:hAnsi="宋体" w:cs="宋体" w:eastAsia="宋体"/>
                            <w:color w:val="313133"/>
                            <w:spacing w:val="9"/>
                            <w:w w:val="105"/>
                            <w:sz w:val="20"/>
                            <w:szCs w:val="20"/>
                          </w:rPr>
                          <w:t>类</w:t>
                        </w:r>
                        <w:r>
                          <w:rPr>
                            <w:rFonts w:ascii="宋体" w:hAnsi="宋体" w:cs="宋体" w:eastAsia="宋体"/>
                            <w:color w:val="313133"/>
                            <w:spacing w:val="-68"/>
                            <w:w w:val="131"/>
                            <w:sz w:val="20"/>
                            <w:szCs w:val="20"/>
                          </w:rPr>
                          <w:t>、</w:t>
                        </w:r>
                        <w:r>
                          <w:rPr>
                            <w:rFonts w:ascii="宋体" w:hAnsi="宋体" w:cs="宋体" w:eastAsia="宋体"/>
                            <w:color w:val="313133"/>
                            <w:w w:val="108"/>
                            <w:sz w:val="20"/>
                            <w:szCs w:val="20"/>
                          </w:rPr>
                          <w:t>艺</w:t>
                        </w:r>
                        <w:r>
                          <w:rPr>
                            <w:rFonts w:ascii="宋体" w:hAnsi="宋体" w:cs="宋体" w:eastAsia="宋体"/>
                            <w:color w:val="313133"/>
                            <w:spacing w:val="-15"/>
                            <w:w w:val="108"/>
                            <w:sz w:val="20"/>
                            <w:szCs w:val="20"/>
                          </w:rPr>
                          <w:t>术</w:t>
                        </w:r>
                        <w:r>
                          <w:rPr>
                            <w:rFonts w:ascii="宋体" w:hAnsi="宋体" w:cs="宋体" w:eastAsia="宋体"/>
                            <w:color w:val="313133"/>
                            <w:w w:val="105"/>
                            <w:sz w:val="20"/>
                            <w:szCs w:val="20"/>
                          </w:rPr>
                          <w:t>学类课程教学</w:t>
                        </w:r>
                        <w:r>
                          <w:rPr>
                            <w:rFonts w:ascii="宋体" w:hAnsi="宋体" w:cs="宋体" w:eastAsia="宋体"/>
                            <w:color w:val="313133"/>
                            <w:spacing w:val="6"/>
                            <w:w w:val="105"/>
                            <w:sz w:val="20"/>
                            <w:szCs w:val="20"/>
                          </w:rPr>
                          <w:t>培</w:t>
                        </w:r>
                        <w:r>
                          <w:rPr>
                            <w:rFonts w:ascii="宋体" w:hAnsi="宋体" w:cs="宋体" w:eastAsia="宋体"/>
                            <w:color w:val="181818"/>
                            <w:spacing w:val="-17"/>
                            <w:w w:val="84"/>
                            <w:sz w:val="20"/>
                            <w:szCs w:val="20"/>
                          </w:rPr>
                          <w:t>训</w:t>
                        </w:r>
                        <w:r>
                          <w:rPr>
                            <w:rFonts w:ascii="Arial" w:hAnsi="Arial" w:cs="Arial" w:eastAsia="Arial"/>
                            <w:color w:val="181818"/>
                            <w:w w:val="118"/>
                            <w:sz w:val="25"/>
                            <w:szCs w:val="25"/>
                          </w:rPr>
                          <w:t>I</w:t>
                        </w:r>
                        <w:r>
                          <w:rPr>
                            <w:rFonts w:ascii="Arial" w:hAnsi="Arial" w:cs="Arial" w:eastAsia="Arial"/>
                            <w:color w:val="181818"/>
                            <w:spacing w:val="6"/>
                            <w:sz w:val="25"/>
                            <w:szCs w:val="25"/>
                          </w:rPr>
                          <w:t> </w:t>
                        </w:r>
                        <w:r>
                          <w:rPr>
                            <w:rFonts w:ascii="Times New Roman" w:hAnsi="Times New Roman" w:cs="Times New Roman" w:eastAsia="Times New Roman"/>
                            <w:color w:val="313133"/>
                            <w:w w:val="55"/>
                            <w:sz w:val="21"/>
                            <w:szCs w:val="21"/>
                          </w:rPr>
                          <w:t>C</w:t>
                        </w:r>
                        <w:r>
                          <w:rPr>
                            <w:rFonts w:ascii="Times New Roman" w:hAnsi="Times New Roman" w:cs="Times New Roman" w:eastAsia="Times New Roman"/>
                            <w:color w:val="313133"/>
                            <w:spacing w:val="-23"/>
                            <w:sz w:val="21"/>
                            <w:szCs w:val="21"/>
                          </w:rPr>
                          <w:t> </w:t>
                        </w:r>
                        <w:r>
                          <w:rPr>
                            <w:rFonts w:ascii="Times New Roman" w:hAnsi="Times New Roman" w:cs="Times New Roman" w:eastAsia="Times New Roman"/>
                            <w:color w:val="313133"/>
                            <w:w w:val="110"/>
                            <w:sz w:val="21"/>
                            <w:szCs w:val="21"/>
                          </w:rPr>
                          <w:t>30)</w:t>
                        </w:r>
                        <w:r>
                          <w:rPr>
                            <w:rFonts w:ascii="Times New Roman" w:hAnsi="Times New Roman" w:cs="Times New Roman" w:eastAsia="Times New Roman"/>
                            <w:sz w:val="21"/>
                            <w:szCs w:val="21"/>
                          </w:rPr>
                        </w:r>
                      </w:p>
                      <w:p>
                        <w:pPr>
                          <w:pStyle w:val="TableParagraph"/>
                          <w:spacing w:line="283" w:lineRule="auto" w:before="30"/>
                          <w:ind w:left="125" w:right="176" w:firstLine="417"/>
                          <w:jc w:val="left"/>
                          <w:rPr>
                            <w:rFonts w:ascii="宋体" w:hAnsi="宋体" w:cs="宋体" w:eastAsia="宋体"/>
                            <w:sz w:val="20"/>
                            <w:szCs w:val="20"/>
                          </w:rPr>
                        </w:pPr>
                        <w:r>
                          <w:rPr>
                            <w:rFonts w:ascii="宋体" w:hAnsi="宋体" w:cs="宋体" w:eastAsia="宋体"/>
                            <w:color w:val="444446"/>
                            <w:w w:val="103"/>
                            <w:sz w:val="20"/>
                            <w:szCs w:val="20"/>
                          </w:rPr>
                          <w:t>体育学类课程群包括大学体育</w:t>
                        </w:r>
                        <w:r>
                          <w:rPr>
                            <w:rFonts w:ascii="宋体" w:hAnsi="宋体" w:cs="宋体" w:eastAsia="宋体"/>
                            <w:color w:val="444446"/>
                            <w:spacing w:val="-50"/>
                            <w:sz w:val="20"/>
                            <w:szCs w:val="20"/>
                          </w:rPr>
                          <w:t> </w:t>
                        </w:r>
                        <w:r>
                          <w:rPr>
                            <w:rFonts w:ascii="宋体" w:hAnsi="宋体" w:cs="宋体" w:eastAsia="宋体"/>
                            <w:color w:val="444446"/>
                            <w:w w:val="109"/>
                            <w:sz w:val="20"/>
                            <w:szCs w:val="20"/>
                          </w:rPr>
                          <w:t>、体育与健</w:t>
                        </w:r>
                        <w:r>
                          <w:rPr>
                            <w:rFonts w:ascii="宋体" w:hAnsi="宋体" w:cs="宋体" w:eastAsia="宋体"/>
                            <w:color w:val="444446"/>
                            <w:spacing w:val="-99"/>
                            <w:w w:val="109"/>
                            <w:sz w:val="20"/>
                            <w:szCs w:val="20"/>
                          </w:rPr>
                          <w:t>康</w:t>
                        </w:r>
                        <w:r>
                          <w:rPr>
                            <w:rFonts w:ascii="宋体" w:hAnsi="宋体" w:cs="宋体" w:eastAsia="宋体"/>
                            <w:color w:val="444446"/>
                            <w:w w:val="109"/>
                            <w:sz w:val="20"/>
                            <w:szCs w:val="20"/>
                          </w:rPr>
                          <w:t>、运动心理学</w:t>
                        </w:r>
                        <w:r>
                          <w:rPr>
                            <w:rFonts w:ascii="宋体" w:hAnsi="宋体" w:cs="宋体" w:eastAsia="宋体"/>
                            <w:color w:val="444446"/>
                            <w:spacing w:val="-101"/>
                            <w:w w:val="109"/>
                            <w:sz w:val="20"/>
                            <w:szCs w:val="20"/>
                          </w:rPr>
                          <w:t>等</w:t>
                        </w:r>
                        <w:r>
                          <w:rPr>
                            <w:rFonts w:ascii="宋体" w:hAnsi="宋体" w:cs="宋体" w:eastAsia="宋体"/>
                            <w:color w:val="181818"/>
                            <w:spacing w:val="-107"/>
                            <w:w w:val="136"/>
                            <w:sz w:val="20"/>
                            <w:szCs w:val="20"/>
                          </w:rPr>
                          <w:t>，</w:t>
                        </w:r>
                        <w:r>
                          <w:rPr>
                            <w:rFonts w:ascii="宋体" w:hAnsi="宋体" w:cs="宋体" w:eastAsia="宋体"/>
                            <w:color w:val="444446"/>
                            <w:w w:val="102"/>
                            <w:sz w:val="20"/>
                            <w:szCs w:val="20"/>
                          </w:rPr>
                          <w:t>艺术类课程群包括设计概论</w:t>
                        </w:r>
                        <w:r>
                          <w:rPr>
                            <w:rFonts w:ascii="宋体" w:hAnsi="宋体" w:cs="宋体" w:eastAsia="宋体"/>
                            <w:color w:val="444446"/>
                            <w:spacing w:val="-43"/>
                            <w:sz w:val="20"/>
                            <w:szCs w:val="20"/>
                          </w:rPr>
                          <w:t> </w:t>
                        </w:r>
                        <w:r>
                          <w:rPr>
                            <w:rFonts w:ascii="宋体" w:hAnsi="宋体" w:cs="宋体" w:eastAsia="宋体"/>
                            <w:color w:val="444446"/>
                            <w:w w:val="119"/>
                            <w:sz w:val="20"/>
                            <w:szCs w:val="20"/>
                          </w:rPr>
                          <w:t>、美</w:t>
                        </w:r>
                        <w:r>
                          <w:rPr>
                            <w:rFonts w:ascii="宋体" w:hAnsi="宋体" w:cs="宋体" w:eastAsia="宋体"/>
                            <w:color w:val="444446"/>
                            <w:spacing w:val="-148"/>
                            <w:w w:val="119"/>
                            <w:sz w:val="20"/>
                            <w:szCs w:val="20"/>
                          </w:rPr>
                          <w:t>术</w:t>
                        </w:r>
                        <w:r>
                          <w:rPr>
                            <w:rFonts w:ascii="宋体" w:hAnsi="宋体" w:cs="宋体" w:eastAsia="宋体"/>
                            <w:color w:val="444446"/>
                            <w:spacing w:val="-148"/>
                            <w:w w:val="119"/>
                            <w:sz w:val="20"/>
                            <w:szCs w:val="20"/>
                          </w:rPr>
                          <w:t> </w:t>
                        </w:r>
                        <w:r>
                          <w:rPr>
                            <w:rFonts w:ascii="宋体" w:hAnsi="宋体" w:cs="宋体" w:eastAsia="宋体"/>
                            <w:color w:val="444446"/>
                            <w:w w:val="107"/>
                            <w:sz w:val="20"/>
                            <w:szCs w:val="20"/>
                          </w:rPr>
                          <w:t>音</w:t>
                        </w:r>
                        <w:r>
                          <w:rPr>
                            <w:rFonts w:ascii="宋体" w:hAnsi="宋体" w:cs="宋体" w:eastAsia="宋体"/>
                            <w:color w:val="444446"/>
                            <w:spacing w:val="4"/>
                            <w:w w:val="107"/>
                            <w:sz w:val="20"/>
                            <w:szCs w:val="20"/>
                          </w:rPr>
                          <w:t>乐</w:t>
                        </w:r>
                        <w:r>
                          <w:rPr>
                            <w:rFonts w:ascii="宋体" w:hAnsi="宋体" w:cs="宋体" w:eastAsia="宋体"/>
                            <w:color w:val="444446"/>
                            <w:spacing w:val="-68"/>
                            <w:w w:val="131"/>
                            <w:sz w:val="20"/>
                            <w:szCs w:val="20"/>
                          </w:rPr>
                          <w:t>、</w:t>
                        </w:r>
                        <w:r>
                          <w:rPr>
                            <w:rFonts w:ascii="宋体" w:hAnsi="宋体" w:cs="宋体" w:eastAsia="宋体"/>
                            <w:color w:val="444446"/>
                            <w:w w:val="105"/>
                            <w:sz w:val="20"/>
                            <w:szCs w:val="20"/>
                          </w:rPr>
                          <w:t>摄</w:t>
                        </w:r>
                        <w:r>
                          <w:rPr>
                            <w:rFonts w:ascii="宋体" w:hAnsi="宋体" w:cs="宋体" w:eastAsia="宋体"/>
                            <w:color w:val="444446"/>
                            <w:spacing w:val="12"/>
                            <w:w w:val="105"/>
                            <w:sz w:val="20"/>
                            <w:szCs w:val="20"/>
                          </w:rPr>
                          <w:t>影</w:t>
                        </w:r>
                        <w:r>
                          <w:rPr>
                            <w:rFonts w:ascii="宋体" w:hAnsi="宋体" w:cs="宋体" w:eastAsia="宋体"/>
                            <w:color w:val="444446"/>
                            <w:spacing w:val="-68"/>
                            <w:w w:val="131"/>
                            <w:sz w:val="20"/>
                            <w:szCs w:val="20"/>
                          </w:rPr>
                          <w:t>、</w:t>
                        </w:r>
                        <w:r>
                          <w:rPr>
                            <w:rFonts w:ascii="宋体" w:hAnsi="宋体" w:cs="宋体" w:eastAsia="宋体"/>
                            <w:color w:val="444446"/>
                            <w:w w:val="106"/>
                            <w:sz w:val="20"/>
                            <w:szCs w:val="20"/>
                          </w:rPr>
                          <w:t>书</w:t>
                        </w:r>
                        <w:r>
                          <w:rPr>
                            <w:rFonts w:ascii="宋体" w:hAnsi="宋体" w:cs="宋体" w:eastAsia="宋体"/>
                            <w:color w:val="444446"/>
                            <w:spacing w:val="8"/>
                            <w:w w:val="106"/>
                            <w:sz w:val="20"/>
                            <w:szCs w:val="20"/>
                          </w:rPr>
                          <w:t>法</w:t>
                        </w:r>
                        <w:r>
                          <w:rPr>
                            <w:rFonts w:ascii="宋体" w:hAnsi="宋体" w:cs="宋体" w:eastAsia="宋体"/>
                            <w:color w:val="444446"/>
                            <w:spacing w:val="-68"/>
                            <w:w w:val="131"/>
                            <w:sz w:val="20"/>
                            <w:szCs w:val="20"/>
                          </w:rPr>
                          <w:t>、</w:t>
                        </w:r>
                        <w:r>
                          <w:rPr>
                            <w:rFonts w:ascii="宋体" w:hAnsi="宋体" w:cs="宋体" w:eastAsia="宋体"/>
                            <w:color w:val="444446"/>
                            <w:w w:val="99"/>
                            <w:sz w:val="20"/>
                            <w:szCs w:val="20"/>
                          </w:rPr>
                          <w:t>动画等课程教学培</w:t>
                        </w:r>
                        <w:r>
                          <w:rPr>
                            <w:rFonts w:ascii="宋体" w:hAnsi="宋体" w:cs="宋体" w:eastAsia="宋体"/>
                            <w:color w:val="444446"/>
                            <w:spacing w:val="-4"/>
                            <w:w w:val="99"/>
                            <w:sz w:val="20"/>
                            <w:szCs w:val="20"/>
                          </w:rPr>
                          <w:t>训</w:t>
                        </w:r>
                        <w:r>
                          <w:rPr>
                            <w:rFonts w:ascii="宋体" w:hAnsi="宋体" w:cs="宋体" w:eastAsia="宋体"/>
                            <w:color w:val="181818"/>
                            <w:w w:val="18"/>
                            <w:sz w:val="20"/>
                            <w:szCs w:val="20"/>
                          </w:rPr>
                          <w:t>｜｜</w:t>
                        </w:r>
                        <w:r>
                          <w:rPr>
                            <w:rFonts w:ascii="宋体" w:hAnsi="宋体" w:cs="宋体" w:eastAsia="宋体"/>
                            <w:color w:val="181818"/>
                            <w:spacing w:val="-64"/>
                            <w:sz w:val="20"/>
                            <w:szCs w:val="20"/>
                          </w:rPr>
                          <w:t> </w:t>
                        </w:r>
                        <w:r>
                          <w:rPr>
                            <w:rFonts w:ascii="宋体" w:hAnsi="宋体" w:cs="宋体" w:eastAsia="宋体"/>
                            <w:color w:val="313133"/>
                            <w:spacing w:val="-78"/>
                            <w:w w:val="136"/>
                            <w:sz w:val="20"/>
                            <w:szCs w:val="20"/>
                          </w:rPr>
                          <w:t>，</w:t>
                        </w:r>
                        <w:r>
                          <w:rPr>
                            <w:rFonts w:ascii="宋体" w:hAnsi="宋体" w:cs="宋体" w:eastAsia="宋体"/>
                            <w:color w:val="313133"/>
                            <w:w w:val="103"/>
                            <w:sz w:val="20"/>
                            <w:szCs w:val="20"/>
                          </w:rPr>
                          <w:t>着重突出艺术与体育类课程的教育教学理念与方法</w:t>
                        </w:r>
                        <w:r>
                          <w:rPr>
                            <w:rFonts w:ascii="宋体" w:hAnsi="宋体" w:cs="宋体" w:eastAsia="宋体"/>
                            <w:color w:val="313133"/>
                            <w:spacing w:val="-24"/>
                            <w:sz w:val="20"/>
                            <w:szCs w:val="20"/>
                          </w:rPr>
                          <w:t> </w:t>
                        </w:r>
                        <w:r>
                          <w:rPr>
                            <w:rFonts w:ascii="宋体" w:hAnsi="宋体" w:cs="宋体" w:eastAsia="宋体"/>
                            <w:color w:val="313133"/>
                            <w:w w:val="130"/>
                            <w:sz w:val="20"/>
                            <w:szCs w:val="20"/>
                          </w:rPr>
                          <w:t>。</w:t>
                        </w:r>
                        <w:r>
                          <w:rPr>
                            <w:rFonts w:ascii="宋体" w:hAnsi="宋体" w:cs="宋体" w:eastAsia="宋体"/>
                            <w:sz w:val="20"/>
                            <w:szCs w:val="20"/>
                          </w:rPr>
                        </w:r>
                      </w:p>
                    </w:tc>
                  </w:tr>
                  <w:tr>
                    <w:trPr>
                      <w:trHeight w:val="810" w:hRule="exact"/>
                    </w:trPr>
                    <w:tc>
                      <w:tcPr>
                        <w:tcW w:w="806" w:type="dxa"/>
                        <w:gridSpan w:val="2"/>
                        <w:tcBorders>
                          <w:top w:val="single" w:sz="6" w:space="0" w:color="3F3F3F"/>
                          <w:left w:val="single" w:sz="6" w:space="0" w:color="2B2B2B"/>
                          <w:bottom w:val="single" w:sz="3" w:space="0" w:color="232323"/>
                          <w:right w:val="single" w:sz="3" w:space="0" w:color="838383"/>
                        </w:tcBorders>
                      </w:tcPr>
                      <w:p>
                        <w:pPr>
                          <w:pStyle w:val="TableParagraph"/>
                          <w:spacing w:line="240" w:lineRule="auto" w:before="8"/>
                          <w:ind w:right="0"/>
                          <w:jc w:val="left"/>
                          <w:rPr>
                            <w:rFonts w:ascii="宋体" w:hAnsi="宋体" w:cs="宋体" w:eastAsia="宋体"/>
                            <w:sz w:val="24"/>
                            <w:szCs w:val="24"/>
                          </w:rPr>
                        </w:pPr>
                      </w:p>
                      <w:p>
                        <w:pPr>
                          <w:pStyle w:val="TableParagraph"/>
                          <w:spacing w:line="240" w:lineRule="auto"/>
                          <w:ind w:left="295" w:right="0"/>
                          <w:jc w:val="left"/>
                          <w:rPr>
                            <w:rFonts w:ascii="Times New Roman" w:hAnsi="Times New Roman" w:cs="Times New Roman" w:eastAsia="Times New Roman"/>
                            <w:sz w:val="21"/>
                            <w:szCs w:val="21"/>
                          </w:rPr>
                        </w:pPr>
                        <w:r>
                          <w:rPr>
                            <w:rFonts w:ascii="Times New Roman"/>
                            <w:color w:val="313133"/>
                            <w:w w:val="95"/>
                            <w:sz w:val="21"/>
                          </w:rPr>
                          <w:t>742</w:t>
                        </w:r>
                        <w:r>
                          <w:rPr>
                            <w:rFonts w:ascii="Times New Roman"/>
                            <w:sz w:val="21"/>
                          </w:rPr>
                        </w:r>
                      </w:p>
                    </w:tc>
                    <w:tc>
                      <w:tcPr>
                        <w:tcW w:w="3484" w:type="dxa"/>
                        <w:tcBorders>
                          <w:top w:val="single" w:sz="6" w:space="0" w:color="3F3F3F"/>
                          <w:left w:val="single" w:sz="3" w:space="0" w:color="838383"/>
                          <w:bottom w:val="single" w:sz="6" w:space="0" w:color="484848"/>
                          <w:right w:val="single" w:sz="3" w:space="0" w:color="0F0F0F"/>
                        </w:tcBorders>
                      </w:tcPr>
                      <w:p>
                        <w:pPr>
                          <w:pStyle w:val="TableParagraph"/>
                          <w:spacing w:line="240" w:lineRule="auto" w:before="83"/>
                          <w:ind w:left="161" w:right="0"/>
                          <w:jc w:val="left"/>
                          <w:rPr>
                            <w:rFonts w:ascii="宋体" w:hAnsi="宋体" w:cs="宋体" w:eastAsia="宋体"/>
                            <w:sz w:val="20"/>
                            <w:szCs w:val="20"/>
                          </w:rPr>
                        </w:pPr>
                        <w:r>
                          <w:rPr>
                            <w:rFonts w:ascii="宋体" w:hAnsi="宋体" w:cs="宋体" w:eastAsia="宋体"/>
                            <w:color w:val="444446"/>
                            <w:w w:val="103"/>
                            <w:sz w:val="20"/>
                            <w:szCs w:val="20"/>
                          </w:rPr>
                          <w:t>大学体育教学与科研</w:t>
                        </w:r>
                        <w:r>
                          <w:rPr>
                            <w:rFonts w:ascii="宋体" w:hAnsi="宋体" w:cs="宋体" w:eastAsia="宋体"/>
                            <w:color w:val="444446"/>
                            <w:spacing w:val="-10"/>
                            <w:sz w:val="20"/>
                            <w:szCs w:val="20"/>
                          </w:rPr>
                          <w:t> </w:t>
                        </w:r>
                        <w:r>
                          <w:rPr>
                            <w:rFonts w:ascii="宋体" w:hAnsi="宋体" w:cs="宋体" w:eastAsia="宋体"/>
                            <w:color w:val="444446"/>
                            <w:w w:val="91"/>
                            <w:sz w:val="20"/>
                            <w:szCs w:val="20"/>
                          </w:rPr>
                          <w:t>（郝光</w:t>
                        </w:r>
                        <w:r>
                          <w:rPr>
                            <w:rFonts w:ascii="宋体" w:hAnsi="宋体" w:cs="宋体" w:eastAsia="宋体"/>
                            <w:color w:val="444446"/>
                            <w:spacing w:val="13"/>
                            <w:w w:val="91"/>
                            <w:sz w:val="20"/>
                            <w:szCs w:val="20"/>
                          </w:rPr>
                          <w:t>安</w:t>
                        </w:r>
                        <w:r>
                          <w:rPr>
                            <w:rFonts w:ascii="宋体" w:hAnsi="宋体" w:cs="宋体" w:eastAsia="宋体"/>
                            <w:color w:val="444446"/>
                            <w:spacing w:val="-81"/>
                            <w:w w:val="116"/>
                            <w:sz w:val="20"/>
                            <w:szCs w:val="20"/>
                          </w:rPr>
                          <w:t>、</w:t>
                        </w:r>
                        <w:r>
                          <w:rPr>
                            <w:rFonts w:ascii="宋体" w:hAnsi="宋体" w:cs="宋体" w:eastAsia="宋体"/>
                            <w:color w:val="444446"/>
                            <w:w w:val="104"/>
                            <w:sz w:val="20"/>
                            <w:szCs w:val="20"/>
                          </w:rPr>
                          <w:t>谢燕</w:t>
                        </w:r>
                        <w:r>
                          <w:rPr>
                            <w:rFonts w:ascii="宋体" w:hAnsi="宋体" w:cs="宋体" w:eastAsia="宋体"/>
                            <w:sz w:val="20"/>
                            <w:szCs w:val="20"/>
                          </w:rPr>
                        </w:r>
                      </w:p>
                      <w:p>
                        <w:pPr>
                          <w:pStyle w:val="TableParagraph"/>
                          <w:spacing w:line="240" w:lineRule="auto" w:before="141"/>
                          <w:ind w:left="161" w:right="0"/>
                          <w:jc w:val="left"/>
                          <w:rPr>
                            <w:rFonts w:ascii="宋体" w:hAnsi="宋体" w:cs="宋体" w:eastAsia="宋体"/>
                            <w:sz w:val="20"/>
                            <w:szCs w:val="20"/>
                          </w:rPr>
                        </w:pPr>
                        <w:r>
                          <w:rPr>
                            <w:rFonts w:ascii="宋体" w:hAnsi="宋体" w:cs="宋体" w:eastAsia="宋体"/>
                            <w:color w:val="444446"/>
                            <w:w w:val="79"/>
                            <w:sz w:val="20"/>
                            <w:szCs w:val="20"/>
                          </w:rPr>
                          <w:t>歌）</w:t>
                        </w:r>
                        <w:r>
                          <w:rPr>
                            <w:rFonts w:ascii="宋体" w:hAnsi="宋体" w:cs="宋体" w:eastAsia="宋体"/>
                            <w:sz w:val="20"/>
                            <w:szCs w:val="20"/>
                          </w:rPr>
                        </w:r>
                      </w:p>
                    </w:tc>
                    <w:tc>
                      <w:tcPr>
                        <w:tcW w:w="751" w:type="dxa"/>
                        <w:tcBorders>
                          <w:top w:val="single" w:sz="6" w:space="0" w:color="3F3F3F"/>
                          <w:left w:val="single" w:sz="3" w:space="0" w:color="0F0F0F"/>
                          <w:bottom w:val="single" w:sz="3" w:space="0" w:color="181818"/>
                          <w:right w:val="single" w:sz="3" w:space="0" w:color="131313"/>
                        </w:tcBorders>
                      </w:tcPr>
                      <w:p>
                        <w:pPr>
                          <w:pStyle w:val="TableParagraph"/>
                          <w:spacing w:line="240" w:lineRule="auto" w:before="1"/>
                          <w:ind w:right="0"/>
                          <w:jc w:val="left"/>
                          <w:rPr>
                            <w:rFonts w:ascii="宋体" w:hAnsi="宋体" w:cs="宋体" w:eastAsia="宋体"/>
                            <w:sz w:val="24"/>
                            <w:szCs w:val="24"/>
                          </w:rPr>
                        </w:pPr>
                      </w:p>
                      <w:p>
                        <w:pPr>
                          <w:pStyle w:val="TableParagraph"/>
                          <w:spacing w:line="240" w:lineRule="auto"/>
                          <w:ind w:left="314" w:right="0"/>
                          <w:jc w:val="left"/>
                          <w:rPr>
                            <w:rFonts w:ascii="Times New Roman" w:hAnsi="Times New Roman" w:cs="Times New Roman" w:eastAsia="Times New Roman"/>
                            <w:sz w:val="21"/>
                            <w:szCs w:val="21"/>
                          </w:rPr>
                        </w:pPr>
                        <w:r>
                          <w:rPr>
                            <w:rFonts w:ascii="Times New Roman"/>
                            <w:color w:val="313133"/>
                            <w:w w:val="95"/>
                            <w:sz w:val="21"/>
                          </w:rPr>
                          <w:t>62</w:t>
                        </w:r>
                        <w:r>
                          <w:rPr>
                            <w:rFonts w:ascii="Times New Roman"/>
                            <w:sz w:val="21"/>
                          </w:rPr>
                        </w:r>
                      </w:p>
                    </w:tc>
                    <w:tc>
                      <w:tcPr>
                        <w:tcW w:w="4323" w:type="dxa"/>
                        <w:tcBorders>
                          <w:top w:val="single" w:sz="6" w:space="0" w:color="3F3F3F"/>
                          <w:left w:val="single" w:sz="3" w:space="0" w:color="131313"/>
                          <w:bottom w:val="single" w:sz="3" w:space="0" w:color="181818"/>
                          <w:right w:val="single" w:sz="6" w:space="0" w:color="232323"/>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153" w:right="0"/>
                          <w:jc w:val="left"/>
                          <w:rPr>
                            <w:rFonts w:ascii="宋体" w:hAnsi="宋体" w:cs="宋体" w:eastAsia="宋体"/>
                            <w:sz w:val="20"/>
                            <w:szCs w:val="20"/>
                          </w:rPr>
                        </w:pPr>
                        <w:r>
                          <w:rPr>
                            <w:rFonts w:ascii="宋体" w:hAnsi="宋体" w:cs="宋体" w:eastAsia="宋体"/>
                            <w:color w:val="444446"/>
                            <w:w w:val="103"/>
                            <w:sz w:val="20"/>
                            <w:szCs w:val="20"/>
                          </w:rPr>
                          <w:t>大学体育</w:t>
                        </w:r>
                        <w:r>
                          <w:rPr>
                            <w:rFonts w:ascii="宋体" w:hAnsi="宋体" w:cs="宋体" w:eastAsia="宋体"/>
                            <w:color w:val="444446"/>
                            <w:spacing w:val="12"/>
                            <w:sz w:val="20"/>
                            <w:szCs w:val="20"/>
                          </w:rPr>
                          <w:t> </w:t>
                        </w:r>
                        <w:r>
                          <w:rPr>
                            <w:rFonts w:ascii="宋体" w:hAnsi="宋体" w:cs="宋体" w:eastAsia="宋体"/>
                            <w:color w:val="444446"/>
                            <w:w w:val="84"/>
                            <w:sz w:val="20"/>
                            <w:szCs w:val="20"/>
                          </w:rPr>
                          <w:t>（邢登江）</w:t>
                        </w:r>
                        <w:r>
                          <w:rPr>
                            <w:rFonts w:ascii="宋体" w:hAnsi="宋体" w:cs="宋体" w:eastAsia="宋体"/>
                            <w:sz w:val="20"/>
                            <w:szCs w:val="20"/>
                          </w:rPr>
                        </w:r>
                      </w:p>
                    </w:tc>
                  </w:tr>
                  <w:tr>
                    <w:trPr>
                      <w:trHeight w:val="412" w:hRule="exact"/>
                    </w:trPr>
                    <w:tc>
                      <w:tcPr>
                        <w:tcW w:w="806" w:type="dxa"/>
                        <w:gridSpan w:val="2"/>
                        <w:tcBorders>
                          <w:top w:val="single" w:sz="3" w:space="0" w:color="232323"/>
                          <w:left w:val="single" w:sz="6" w:space="0" w:color="2B2B2B"/>
                          <w:bottom w:val="single" w:sz="3" w:space="0" w:color="131313"/>
                          <w:right w:val="single" w:sz="3" w:space="0" w:color="575757"/>
                        </w:tcBorders>
                      </w:tcPr>
                      <w:p>
                        <w:pPr>
                          <w:pStyle w:val="TableParagraph"/>
                          <w:spacing w:line="240" w:lineRule="auto" w:before="128"/>
                          <w:ind w:left="280" w:right="0"/>
                          <w:jc w:val="left"/>
                          <w:rPr>
                            <w:rFonts w:ascii="Times New Roman" w:hAnsi="Times New Roman" w:cs="Times New Roman" w:eastAsia="Times New Roman"/>
                            <w:sz w:val="21"/>
                            <w:szCs w:val="21"/>
                          </w:rPr>
                        </w:pPr>
                        <w:r>
                          <w:rPr>
                            <w:rFonts w:ascii="Times New Roman"/>
                            <w:color w:val="444446"/>
                            <w:w w:val="99"/>
                            <w:sz w:val="21"/>
                          </w:rPr>
                          <w:t>478</w:t>
                        </w:r>
                        <w:r>
                          <w:rPr>
                            <w:rFonts w:ascii="Times New Roman"/>
                            <w:sz w:val="21"/>
                          </w:rPr>
                        </w:r>
                      </w:p>
                    </w:tc>
                    <w:tc>
                      <w:tcPr>
                        <w:tcW w:w="3484" w:type="dxa"/>
                        <w:tcBorders>
                          <w:top w:val="single" w:sz="6" w:space="0" w:color="484848"/>
                          <w:left w:val="single" w:sz="3" w:space="0" w:color="575757"/>
                          <w:bottom w:val="single" w:sz="3" w:space="0" w:color="3B3B3B"/>
                          <w:right w:val="single" w:sz="3" w:space="0" w:color="0F0F0F"/>
                        </w:tcBorders>
                      </w:tcPr>
                      <w:p>
                        <w:pPr>
                          <w:pStyle w:val="TableParagraph"/>
                          <w:spacing w:line="240" w:lineRule="auto" w:before="79"/>
                          <w:ind w:left="154" w:right="0"/>
                          <w:jc w:val="left"/>
                          <w:rPr>
                            <w:rFonts w:ascii="宋体" w:hAnsi="宋体" w:cs="宋体" w:eastAsia="宋体"/>
                            <w:sz w:val="20"/>
                            <w:szCs w:val="20"/>
                          </w:rPr>
                        </w:pPr>
                        <w:r>
                          <w:rPr>
                            <w:rFonts w:ascii="宋体" w:hAnsi="宋体" w:cs="宋体" w:eastAsia="宋体"/>
                            <w:color w:val="313133"/>
                            <w:w w:val="103"/>
                            <w:sz w:val="20"/>
                            <w:szCs w:val="20"/>
                          </w:rPr>
                          <w:t>体育与健康</w:t>
                        </w:r>
                        <w:r>
                          <w:rPr>
                            <w:rFonts w:ascii="宋体" w:hAnsi="宋体" w:cs="宋体" w:eastAsia="宋体"/>
                            <w:color w:val="313133"/>
                            <w:spacing w:val="22"/>
                            <w:sz w:val="20"/>
                            <w:szCs w:val="20"/>
                          </w:rPr>
                          <w:t> </w:t>
                        </w:r>
                        <w:r>
                          <w:rPr>
                            <w:rFonts w:ascii="宋体" w:hAnsi="宋体" w:cs="宋体" w:eastAsia="宋体"/>
                            <w:color w:val="313133"/>
                            <w:w w:val="83"/>
                            <w:sz w:val="20"/>
                            <w:szCs w:val="20"/>
                          </w:rPr>
                          <w:t>（毛振明〉</w:t>
                        </w:r>
                        <w:r>
                          <w:rPr>
                            <w:rFonts w:ascii="宋体" w:hAnsi="宋体" w:cs="宋体" w:eastAsia="宋体"/>
                            <w:sz w:val="20"/>
                            <w:szCs w:val="20"/>
                          </w:rPr>
                        </w:r>
                      </w:p>
                    </w:tc>
                    <w:tc>
                      <w:tcPr>
                        <w:tcW w:w="751" w:type="dxa"/>
                        <w:tcBorders>
                          <w:top w:val="single" w:sz="3" w:space="0" w:color="181818"/>
                          <w:left w:val="single" w:sz="3" w:space="0" w:color="0F0F0F"/>
                          <w:bottom w:val="single" w:sz="3" w:space="0" w:color="181818"/>
                          <w:right w:val="single" w:sz="3" w:space="0" w:color="131313"/>
                        </w:tcBorders>
                      </w:tcPr>
                      <w:p>
                        <w:pPr>
                          <w:pStyle w:val="TableParagraph"/>
                          <w:spacing w:line="240" w:lineRule="auto" w:before="120"/>
                          <w:ind w:left="256" w:right="0"/>
                          <w:jc w:val="left"/>
                          <w:rPr>
                            <w:rFonts w:ascii="Times New Roman" w:hAnsi="Times New Roman" w:cs="Times New Roman" w:eastAsia="Times New Roman"/>
                            <w:sz w:val="21"/>
                            <w:szCs w:val="21"/>
                          </w:rPr>
                        </w:pPr>
                        <w:r>
                          <w:rPr>
                            <w:rFonts w:ascii="Times New Roman"/>
                            <w:color w:val="313133"/>
                            <w:w w:val="98"/>
                            <w:sz w:val="21"/>
                          </w:rPr>
                          <w:t>260</w:t>
                        </w:r>
                        <w:r>
                          <w:rPr>
                            <w:rFonts w:ascii="Times New Roman"/>
                            <w:sz w:val="21"/>
                          </w:rPr>
                        </w:r>
                      </w:p>
                    </w:tc>
                    <w:tc>
                      <w:tcPr>
                        <w:tcW w:w="4323" w:type="dxa"/>
                        <w:tcBorders>
                          <w:top w:val="single" w:sz="3" w:space="0" w:color="181818"/>
                          <w:left w:val="single" w:sz="3" w:space="0" w:color="131313"/>
                          <w:bottom w:val="single" w:sz="3" w:space="0" w:color="181818"/>
                          <w:right w:val="single" w:sz="6" w:space="0" w:color="232323"/>
                        </w:tcBorders>
                      </w:tcPr>
                      <w:p>
                        <w:pPr>
                          <w:pStyle w:val="TableParagraph"/>
                          <w:spacing w:line="240" w:lineRule="auto" w:before="83"/>
                          <w:ind w:left="146" w:right="0"/>
                          <w:jc w:val="left"/>
                          <w:rPr>
                            <w:rFonts w:ascii="宋体" w:hAnsi="宋体" w:cs="宋体" w:eastAsia="宋体"/>
                            <w:sz w:val="20"/>
                            <w:szCs w:val="20"/>
                          </w:rPr>
                        </w:pPr>
                        <w:r>
                          <w:rPr>
                            <w:rFonts w:ascii="宋体" w:hAnsi="宋体" w:cs="宋体" w:eastAsia="宋体"/>
                            <w:color w:val="444446"/>
                            <w:w w:val="104"/>
                            <w:sz w:val="20"/>
                            <w:szCs w:val="20"/>
                          </w:rPr>
                          <w:t>大学体育</w:t>
                        </w:r>
                        <w:r>
                          <w:rPr>
                            <w:rFonts w:ascii="宋体" w:hAnsi="宋体" w:cs="宋体" w:eastAsia="宋体"/>
                            <w:color w:val="444446"/>
                            <w:spacing w:val="11"/>
                            <w:sz w:val="20"/>
                            <w:szCs w:val="20"/>
                          </w:rPr>
                          <w:t> </w:t>
                        </w:r>
                        <w:r>
                          <w:rPr>
                            <w:rFonts w:ascii="宋体" w:hAnsi="宋体" w:cs="宋体" w:eastAsia="宋体"/>
                            <w:color w:val="444446"/>
                            <w:w w:val="79"/>
                            <w:sz w:val="20"/>
                            <w:szCs w:val="20"/>
                          </w:rPr>
                          <w:t>（张戚）</w:t>
                        </w:r>
                        <w:r>
                          <w:rPr>
                            <w:rFonts w:ascii="宋体" w:hAnsi="宋体" w:cs="宋体" w:eastAsia="宋体"/>
                            <w:sz w:val="20"/>
                            <w:szCs w:val="20"/>
                          </w:rPr>
                        </w:r>
                      </w:p>
                    </w:tc>
                  </w:tr>
                  <w:tr>
                    <w:trPr>
                      <w:trHeight w:val="412" w:hRule="exact"/>
                    </w:trPr>
                    <w:tc>
                      <w:tcPr>
                        <w:tcW w:w="806" w:type="dxa"/>
                        <w:gridSpan w:val="2"/>
                        <w:tcBorders>
                          <w:top w:val="single" w:sz="3" w:space="0" w:color="131313"/>
                          <w:left w:val="single" w:sz="6" w:space="0" w:color="2B2B2B"/>
                          <w:bottom w:val="single" w:sz="3" w:space="0" w:color="0F0F0F"/>
                          <w:right w:val="single" w:sz="3" w:space="0" w:color="18181C"/>
                        </w:tcBorders>
                      </w:tcPr>
                      <w:p>
                        <w:pPr>
                          <w:pStyle w:val="TableParagraph"/>
                          <w:spacing w:line="240" w:lineRule="auto" w:before="126"/>
                          <w:ind w:left="280" w:right="0"/>
                          <w:jc w:val="left"/>
                          <w:rPr>
                            <w:rFonts w:ascii="Times New Roman" w:hAnsi="Times New Roman" w:cs="Times New Roman" w:eastAsia="Times New Roman"/>
                            <w:sz w:val="21"/>
                            <w:szCs w:val="21"/>
                          </w:rPr>
                        </w:pPr>
                        <w:r>
                          <w:rPr>
                            <w:rFonts w:ascii="Times New Roman"/>
                            <w:color w:val="313133"/>
                            <w:w w:val="98"/>
                            <w:sz w:val="21"/>
                          </w:rPr>
                          <w:t>287</w:t>
                        </w:r>
                        <w:r>
                          <w:rPr>
                            <w:rFonts w:ascii="Times New Roman"/>
                            <w:sz w:val="21"/>
                          </w:rPr>
                        </w:r>
                      </w:p>
                    </w:tc>
                    <w:tc>
                      <w:tcPr>
                        <w:tcW w:w="3484" w:type="dxa"/>
                        <w:tcBorders>
                          <w:top w:val="single" w:sz="3" w:space="0" w:color="3B3B3B"/>
                          <w:left w:val="single" w:sz="3" w:space="0" w:color="18181C"/>
                          <w:bottom w:val="single" w:sz="6" w:space="0" w:color="3F3F3F"/>
                          <w:right w:val="single" w:sz="14" w:space="0" w:color="2B2B2B"/>
                        </w:tcBorders>
                      </w:tcPr>
                      <w:p>
                        <w:pPr>
                          <w:pStyle w:val="TableParagraph"/>
                          <w:spacing w:line="240" w:lineRule="auto" w:before="88"/>
                          <w:ind w:left="154" w:right="0"/>
                          <w:jc w:val="left"/>
                          <w:rPr>
                            <w:rFonts w:ascii="宋体" w:hAnsi="宋体" w:cs="宋体" w:eastAsia="宋体"/>
                            <w:sz w:val="20"/>
                            <w:szCs w:val="20"/>
                          </w:rPr>
                        </w:pPr>
                        <w:r>
                          <w:rPr>
                            <w:rFonts w:ascii="宋体" w:hAnsi="宋体" w:cs="宋体" w:eastAsia="宋体"/>
                            <w:color w:val="444446"/>
                            <w:w w:val="103"/>
                            <w:sz w:val="20"/>
                            <w:szCs w:val="20"/>
                          </w:rPr>
                          <w:t>军事理论</w:t>
                        </w:r>
                        <w:r>
                          <w:rPr>
                            <w:rFonts w:ascii="宋体" w:hAnsi="宋体" w:cs="宋体" w:eastAsia="宋体"/>
                            <w:color w:val="444446"/>
                            <w:spacing w:val="19"/>
                            <w:sz w:val="20"/>
                            <w:szCs w:val="20"/>
                          </w:rPr>
                          <w:t> </w:t>
                        </w:r>
                        <w:r>
                          <w:rPr>
                            <w:rFonts w:ascii="宋体" w:hAnsi="宋体" w:cs="宋体" w:eastAsia="宋体"/>
                            <w:color w:val="444446"/>
                            <w:w w:val="91"/>
                            <w:sz w:val="20"/>
                            <w:szCs w:val="20"/>
                          </w:rPr>
                          <w:t>（蔡仁</w:t>
                        </w:r>
                        <w:r>
                          <w:rPr>
                            <w:rFonts w:ascii="宋体" w:hAnsi="宋体" w:cs="宋体" w:eastAsia="宋体"/>
                            <w:color w:val="444446"/>
                            <w:spacing w:val="6"/>
                            <w:w w:val="91"/>
                            <w:sz w:val="20"/>
                            <w:szCs w:val="20"/>
                          </w:rPr>
                          <w:t>照</w:t>
                        </w:r>
                        <w:r>
                          <w:rPr>
                            <w:rFonts w:ascii="宋体" w:hAnsi="宋体" w:cs="宋体" w:eastAsia="宋体"/>
                            <w:color w:val="444446"/>
                            <w:spacing w:val="-68"/>
                            <w:w w:val="131"/>
                            <w:sz w:val="20"/>
                            <w:szCs w:val="20"/>
                          </w:rPr>
                          <w:t>、</w:t>
                        </w:r>
                        <w:r>
                          <w:rPr>
                            <w:rFonts w:ascii="宋体" w:hAnsi="宋体" w:cs="宋体" w:eastAsia="宋体"/>
                            <w:color w:val="444446"/>
                            <w:w w:val="108"/>
                            <w:sz w:val="20"/>
                            <w:szCs w:val="20"/>
                          </w:rPr>
                          <w:t>李</w:t>
                        </w:r>
                        <w:r>
                          <w:rPr>
                            <w:rFonts w:ascii="宋体" w:hAnsi="宋体" w:cs="宋体" w:eastAsia="宋体"/>
                            <w:color w:val="444446"/>
                            <w:spacing w:val="-15"/>
                            <w:w w:val="108"/>
                            <w:sz w:val="20"/>
                            <w:szCs w:val="20"/>
                          </w:rPr>
                          <w:t>成</w:t>
                        </w:r>
                        <w:r>
                          <w:rPr>
                            <w:rFonts w:ascii="宋体" w:hAnsi="宋体" w:cs="宋体" w:eastAsia="宋体"/>
                            <w:color w:val="444446"/>
                            <w:w w:val="82"/>
                            <w:sz w:val="20"/>
                            <w:szCs w:val="20"/>
                          </w:rPr>
                          <w:t>安）</w:t>
                        </w:r>
                        <w:r>
                          <w:rPr>
                            <w:rFonts w:ascii="宋体" w:hAnsi="宋体" w:cs="宋体" w:eastAsia="宋体"/>
                            <w:sz w:val="20"/>
                            <w:szCs w:val="20"/>
                          </w:rPr>
                        </w:r>
                      </w:p>
                    </w:tc>
                    <w:tc>
                      <w:tcPr>
                        <w:tcW w:w="751" w:type="dxa"/>
                        <w:tcBorders>
                          <w:top w:val="single" w:sz="3" w:space="0" w:color="181818"/>
                          <w:left w:val="single" w:sz="14" w:space="0" w:color="2B2B2B"/>
                          <w:bottom w:val="single" w:sz="3" w:space="0" w:color="181818"/>
                          <w:right w:val="single" w:sz="3" w:space="0" w:color="131313"/>
                        </w:tcBorders>
                      </w:tcPr>
                      <w:p>
                        <w:pPr>
                          <w:pStyle w:val="TableParagraph"/>
                          <w:spacing w:line="240" w:lineRule="auto" w:before="126"/>
                          <w:ind w:left="256" w:right="0"/>
                          <w:jc w:val="left"/>
                          <w:rPr>
                            <w:rFonts w:ascii="Times New Roman" w:hAnsi="Times New Roman" w:cs="Times New Roman" w:eastAsia="Times New Roman"/>
                            <w:sz w:val="21"/>
                            <w:szCs w:val="21"/>
                          </w:rPr>
                        </w:pPr>
                        <w:r>
                          <w:rPr>
                            <w:rFonts w:ascii="Times New Roman"/>
                            <w:color w:val="313133"/>
                            <w:w w:val="98"/>
                            <w:sz w:val="21"/>
                          </w:rPr>
                          <w:t>197</w:t>
                        </w:r>
                        <w:r>
                          <w:rPr>
                            <w:rFonts w:ascii="Times New Roman"/>
                            <w:sz w:val="21"/>
                          </w:rPr>
                        </w:r>
                      </w:p>
                    </w:tc>
                    <w:tc>
                      <w:tcPr>
                        <w:tcW w:w="4323" w:type="dxa"/>
                        <w:tcBorders>
                          <w:top w:val="single" w:sz="3" w:space="0" w:color="181818"/>
                          <w:left w:val="single" w:sz="3" w:space="0" w:color="131313"/>
                          <w:bottom w:val="single" w:sz="3" w:space="0" w:color="181818"/>
                          <w:right w:val="single" w:sz="6" w:space="0" w:color="232323"/>
                        </w:tcBorders>
                      </w:tcPr>
                      <w:p>
                        <w:pPr>
                          <w:pStyle w:val="TableParagraph"/>
                          <w:spacing w:line="240" w:lineRule="auto" w:before="81"/>
                          <w:ind w:left="139" w:right="0"/>
                          <w:jc w:val="left"/>
                          <w:rPr>
                            <w:rFonts w:ascii="宋体" w:hAnsi="宋体" w:cs="宋体" w:eastAsia="宋体"/>
                            <w:sz w:val="20"/>
                            <w:szCs w:val="20"/>
                          </w:rPr>
                        </w:pPr>
                        <w:r>
                          <w:rPr>
                            <w:rFonts w:ascii="宋体" w:hAnsi="宋体" w:cs="宋体" w:eastAsia="宋体"/>
                            <w:color w:val="444446"/>
                            <w:w w:val="104"/>
                            <w:sz w:val="20"/>
                            <w:szCs w:val="20"/>
                          </w:rPr>
                          <w:t>运动生理学</w:t>
                        </w:r>
                        <w:r>
                          <w:rPr>
                            <w:rFonts w:ascii="宋体" w:hAnsi="宋体" w:cs="宋体" w:eastAsia="宋体"/>
                            <w:color w:val="444446"/>
                            <w:spacing w:val="12"/>
                            <w:sz w:val="20"/>
                            <w:szCs w:val="20"/>
                          </w:rPr>
                          <w:t> </w:t>
                        </w:r>
                        <w:r>
                          <w:rPr>
                            <w:rFonts w:ascii="宋体" w:hAnsi="宋体" w:cs="宋体" w:eastAsia="宋体"/>
                            <w:color w:val="444446"/>
                            <w:w w:val="80"/>
                            <w:sz w:val="20"/>
                            <w:szCs w:val="20"/>
                          </w:rPr>
                          <w:t>（刘淘）</w:t>
                        </w:r>
                        <w:r>
                          <w:rPr>
                            <w:rFonts w:ascii="宋体" w:hAnsi="宋体" w:cs="宋体" w:eastAsia="宋体"/>
                            <w:sz w:val="20"/>
                            <w:szCs w:val="20"/>
                          </w:rPr>
                        </w:r>
                      </w:p>
                    </w:tc>
                  </w:tr>
                  <w:tr>
                    <w:trPr>
                      <w:trHeight w:val="410" w:hRule="exact"/>
                    </w:trPr>
                    <w:tc>
                      <w:tcPr>
                        <w:tcW w:w="806" w:type="dxa"/>
                        <w:gridSpan w:val="2"/>
                        <w:tcBorders>
                          <w:top w:val="single" w:sz="3" w:space="0" w:color="0F0F0F"/>
                          <w:left w:val="single" w:sz="6" w:space="0" w:color="2B2B2B"/>
                          <w:bottom w:val="single" w:sz="3" w:space="0" w:color="131313"/>
                          <w:right w:val="single" w:sz="3" w:space="0" w:color="18181C"/>
                        </w:tcBorders>
                      </w:tcPr>
                      <w:p>
                        <w:pPr>
                          <w:pStyle w:val="TableParagraph"/>
                          <w:spacing w:line="240" w:lineRule="auto" w:before="124"/>
                          <w:ind w:left="295" w:right="0"/>
                          <w:jc w:val="left"/>
                          <w:rPr>
                            <w:rFonts w:ascii="Times New Roman" w:hAnsi="Times New Roman" w:cs="Times New Roman" w:eastAsia="Times New Roman"/>
                            <w:sz w:val="21"/>
                            <w:szCs w:val="21"/>
                          </w:rPr>
                        </w:pPr>
                        <w:r>
                          <w:rPr>
                            <w:rFonts w:ascii="Times New Roman"/>
                            <w:color w:val="181818"/>
                            <w:spacing w:val="-36"/>
                            <w:w w:val="116"/>
                            <w:sz w:val="21"/>
                          </w:rPr>
                          <w:t>1</w:t>
                        </w:r>
                        <w:r>
                          <w:rPr>
                            <w:rFonts w:ascii="Times New Roman"/>
                            <w:color w:val="313133"/>
                            <w:w w:val="102"/>
                            <w:sz w:val="21"/>
                          </w:rPr>
                          <w:t>96</w:t>
                        </w:r>
                        <w:r>
                          <w:rPr>
                            <w:rFonts w:ascii="Times New Roman"/>
                            <w:sz w:val="21"/>
                          </w:rPr>
                        </w:r>
                      </w:p>
                    </w:tc>
                    <w:tc>
                      <w:tcPr>
                        <w:tcW w:w="3484" w:type="dxa"/>
                        <w:tcBorders>
                          <w:top w:val="single" w:sz="6" w:space="0" w:color="3F3F3F"/>
                          <w:left w:val="single" w:sz="3" w:space="0" w:color="18181C"/>
                          <w:bottom w:val="single" w:sz="6" w:space="0" w:color="3B3B3B"/>
                          <w:right w:val="single" w:sz="14" w:space="0" w:color="2B2B2B"/>
                        </w:tcBorders>
                      </w:tcPr>
                      <w:p>
                        <w:pPr>
                          <w:pStyle w:val="TableParagraph"/>
                          <w:spacing w:line="240" w:lineRule="auto" w:before="76"/>
                          <w:ind w:left="154" w:right="0"/>
                          <w:jc w:val="left"/>
                          <w:rPr>
                            <w:rFonts w:ascii="宋体" w:hAnsi="宋体" w:cs="宋体" w:eastAsia="宋体"/>
                            <w:sz w:val="20"/>
                            <w:szCs w:val="20"/>
                          </w:rPr>
                        </w:pPr>
                        <w:r>
                          <w:rPr>
                            <w:rFonts w:ascii="宋体" w:hAnsi="宋体" w:cs="宋体" w:eastAsia="宋体"/>
                            <w:color w:val="575759"/>
                            <w:w w:val="105"/>
                            <w:sz w:val="20"/>
                            <w:szCs w:val="20"/>
                          </w:rPr>
                          <w:t>运</w:t>
                        </w:r>
                        <w:r>
                          <w:rPr>
                            <w:rFonts w:ascii="宋体" w:hAnsi="宋体" w:cs="宋体" w:eastAsia="宋体"/>
                            <w:color w:val="575759"/>
                            <w:spacing w:val="-3"/>
                            <w:w w:val="105"/>
                            <w:sz w:val="20"/>
                            <w:szCs w:val="20"/>
                          </w:rPr>
                          <w:t>动</w:t>
                        </w:r>
                        <w:r>
                          <w:rPr>
                            <w:rFonts w:ascii="宋体" w:hAnsi="宋体" w:cs="宋体" w:eastAsia="宋体"/>
                            <w:color w:val="313133"/>
                            <w:w w:val="105"/>
                            <w:sz w:val="20"/>
                            <w:szCs w:val="20"/>
                          </w:rPr>
                          <w:t>心</w:t>
                        </w:r>
                        <w:r>
                          <w:rPr>
                            <w:rFonts w:ascii="宋体" w:hAnsi="宋体" w:cs="宋体" w:eastAsia="宋体"/>
                            <w:color w:val="313133"/>
                            <w:spacing w:val="-3"/>
                            <w:w w:val="105"/>
                            <w:sz w:val="20"/>
                            <w:szCs w:val="20"/>
                          </w:rPr>
                          <w:t>理</w:t>
                        </w:r>
                        <w:r>
                          <w:rPr>
                            <w:rFonts w:ascii="宋体" w:hAnsi="宋体" w:cs="宋体" w:eastAsia="宋体"/>
                            <w:color w:val="575759"/>
                            <w:w w:val="108"/>
                            <w:sz w:val="20"/>
                            <w:szCs w:val="20"/>
                          </w:rPr>
                          <w:t>学</w:t>
                        </w:r>
                        <w:r>
                          <w:rPr>
                            <w:rFonts w:ascii="宋体" w:hAnsi="宋体" w:cs="宋体" w:eastAsia="宋体"/>
                            <w:color w:val="575759"/>
                            <w:spacing w:val="-7"/>
                            <w:sz w:val="20"/>
                            <w:szCs w:val="20"/>
                          </w:rPr>
                          <w:t> </w:t>
                        </w:r>
                        <w:r>
                          <w:rPr>
                            <w:rFonts w:ascii="宋体" w:hAnsi="宋体" w:cs="宋体" w:eastAsia="宋体"/>
                            <w:color w:val="575759"/>
                            <w:spacing w:val="10"/>
                            <w:w w:val="45"/>
                            <w:sz w:val="20"/>
                            <w:szCs w:val="20"/>
                          </w:rPr>
                          <w:t>（</w:t>
                        </w:r>
                        <w:r>
                          <w:rPr>
                            <w:rFonts w:ascii="宋体" w:hAnsi="宋体" w:cs="宋体" w:eastAsia="宋体"/>
                            <w:color w:val="313133"/>
                            <w:w w:val="91"/>
                            <w:sz w:val="20"/>
                            <w:szCs w:val="20"/>
                          </w:rPr>
                          <w:t>孙延林）</w:t>
                        </w:r>
                        <w:r>
                          <w:rPr>
                            <w:rFonts w:ascii="宋体" w:hAnsi="宋体" w:cs="宋体" w:eastAsia="宋体"/>
                            <w:sz w:val="20"/>
                            <w:szCs w:val="20"/>
                          </w:rPr>
                        </w:r>
                      </w:p>
                    </w:tc>
                    <w:tc>
                      <w:tcPr>
                        <w:tcW w:w="751" w:type="dxa"/>
                        <w:tcBorders>
                          <w:top w:val="single" w:sz="3" w:space="0" w:color="181818"/>
                          <w:left w:val="single" w:sz="14" w:space="0" w:color="2B2B2B"/>
                          <w:bottom w:val="single" w:sz="3" w:space="0" w:color="131313"/>
                          <w:right w:val="single" w:sz="3" w:space="0" w:color="131313"/>
                        </w:tcBorders>
                      </w:tcPr>
                      <w:p>
                        <w:pPr>
                          <w:pStyle w:val="TableParagraph"/>
                          <w:spacing w:line="240" w:lineRule="auto" w:before="117"/>
                          <w:ind w:left="242" w:right="0"/>
                          <w:jc w:val="left"/>
                          <w:rPr>
                            <w:rFonts w:ascii="Times New Roman" w:hAnsi="Times New Roman" w:cs="Times New Roman" w:eastAsia="Times New Roman"/>
                            <w:sz w:val="21"/>
                            <w:szCs w:val="21"/>
                          </w:rPr>
                        </w:pPr>
                        <w:r>
                          <w:rPr>
                            <w:rFonts w:ascii="Times New Roman"/>
                            <w:color w:val="444446"/>
                            <w:w w:val="97"/>
                            <w:sz w:val="21"/>
                          </w:rPr>
                          <w:t>228</w:t>
                        </w:r>
                        <w:r>
                          <w:rPr>
                            <w:rFonts w:ascii="Times New Roman"/>
                            <w:sz w:val="21"/>
                          </w:rPr>
                        </w:r>
                      </w:p>
                    </w:tc>
                    <w:tc>
                      <w:tcPr>
                        <w:tcW w:w="4323" w:type="dxa"/>
                        <w:tcBorders>
                          <w:top w:val="single" w:sz="3" w:space="0" w:color="181818"/>
                          <w:left w:val="single" w:sz="3" w:space="0" w:color="131313"/>
                          <w:bottom w:val="single" w:sz="3" w:space="0" w:color="131313"/>
                          <w:right w:val="single" w:sz="6" w:space="0" w:color="2B2B2B"/>
                        </w:tcBorders>
                      </w:tcPr>
                      <w:p>
                        <w:pPr>
                          <w:pStyle w:val="TableParagraph"/>
                          <w:spacing w:line="240" w:lineRule="auto" w:before="79"/>
                          <w:ind w:left="146" w:right="0"/>
                          <w:jc w:val="left"/>
                          <w:rPr>
                            <w:rFonts w:ascii="宋体" w:hAnsi="宋体" w:cs="宋体" w:eastAsia="宋体"/>
                            <w:sz w:val="20"/>
                            <w:szCs w:val="20"/>
                          </w:rPr>
                        </w:pPr>
                        <w:r>
                          <w:rPr>
                            <w:rFonts w:ascii="宋体" w:hAnsi="宋体" w:cs="宋体" w:eastAsia="宋体"/>
                            <w:color w:val="444446"/>
                            <w:w w:val="103"/>
                            <w:sz w:val="20"/>
                            <w:szCs w:val="20"/>
                          </w:rPr>
                          <w:t>设计素描</w:t>
                        </w:r>
                        <w:r>
                          <w:rPr>
                            <w:rFonts w:ascii="宋体" w:hAnsi="宋体" w:cs="宋体" w:eastAsia="宋体"/>
                            <w:color w:val="444446"/>
                            <w:spacing w:val="19"/>
                            <w:sz w:val="20"/>
                            <w:szCs w:val="20"/>
                          </w:rPr>
                          <w:t> </w:t>
                        </w:r>
                        <w:r>
                          <w:rPr>
                            <w:rFonts w:ascii="宋体" w:hAnsi="宋体" w:cs="宋体" w:eastAsia="宋体"/>
                            <w:color w:val="444446"/>
                            <w:w w:val="84"/>
                            <w:sz w:val="20"/>
                            <w:szCs w:val="20"/>
                          </w:rPr>
                          <w:t>（周至禹）</w:t>
                        </w:r>
                        <w:r>
                          <w:rPr>
                            <w:rFonts w:ascii="宋体" w:hAnsi="宋体" w:cs="宋体" w:eastAsia="宋体"/>
                            <w:sz w:val="20"/>
                            <w:szCs w:val="20"/>
                          </w:rPr>
                        </w:r>
                      </w:p>
                    </w:tc>
                  </w:tr>
                  <w:tr>
                    <w:trPr>
                      <w:trHeight w:val="1670" w:hRule="exact"/>
                    </w:trPr>
                    <w:tc>
                      <w:tcPr>
                        <w:tcW w:w="806" w:type="dxa"/>
                        <w:gridSpan w:val="2"/>
                        <w:tcBorders>
                          <w:top w:val="single" w:sz="3" w:space="0" w:color="131313"/>
                          <w:left w:val="single" w:sz="6" w:space="0" w:color="282828"/>
                          <w:bottom w:val="single" w:sz="6" w:space="0" w:color="3F3F3F"/>
                          <w:right w:val="single" w:sz="3" w:space="0" w:color="3B3B3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273" w:right="0"/>
                          <w:jc w:val="left"/>
                          <w:rPr>
                            <w:rFonts w:ascii="Times New Roman" w:hAnsi="Times New Roman" w:cs="Times New Roman" w:eastAsia="Times New Roman"/>
                            <w:sz w:val="21"/>
                            <w:szCs w:val="21"/>
                          </w:rPr>
                        </w:pPr>
                        <w:r>
                          <w:rPr>
                            <w:rFonts w:ascii="Times New Roman"/>
                            <w:color w:val="444446"/>
                            <w:spacing w:val="12"/>
                            <w:w w:val="105"/>
                            <w:sz w:val="21"/>
                          </w:rPr>
                          <w:t>6</w:t>
                        </w:r>
                        <w:r>
                          <w:rPr>
                            <w:rFonts w:ascii="Times New Roman"/>
                            <w:color w:val="181818"/>
                            <w:spacing w:val="-36"/>
                            <w:w w:val="116"/>
                            <w:sz w:val="21"/>
                          </w:rPr>
                          <w:t>1</w:t>
                        </w:r>
                        <w:r>
                          <w:rPr>
                            <w:rFonts w:ascii="Times New Roman"/>
                            <w:color w:val="444446"/>
                            <w:w w:val="105"/>
                            <w:sz w:val="21"/>
                          </w:rPr>
                          <w:t>9</w:t>
                        </w:r>
                        <w:r>
                          <w:rPr>
                            <w:rFonts w:ascii="Times New Roman"/>
                            <w:sz w:val="21"/>
                          </w:rPr>
                        </w:r>
                      </w:p>
                    </w:tc>
                    <w:tc>
                      <w:tcPr>
                        <w:tcW w:w="3484" w:type="dxa"/>
                        <w:tcBorders>
                          <w:top w:val="single" w:sz="6" w:space="0" w:color="3B3B3B"/>
                          <w:left w:val="single" w:sz="3" w:space="0" w:color="3B3B3B"/>
                          <w:bottom w:val="single" w:sz="6" w:space="0" w:color="3F3F3F"/>
                          <w:right w:val="single" w:sz="6" w:space="0" w:color="2B2B2B"/>
                        </w:tcBorders>
                      </w:tcPr>
                      <w:p>
                        <w:pPr>
                          <w:pStyle w:val="TableParagraph"/>
                          <w:spacing w:line="240" w:lineRule="auto" w:before="13"/>
                          <w:ind w:right="0"/>
                          <w:jc w:val="left"/>
                          <w:rPr>
                            <w:rFonts w:ascii="宋体" w:hAnsi="宋体" w:cs="宋体" w:eastAsia="宋体"/>
                            <w:sz w:val="23"/>
                            <w:szCs w:val="23"/>
                          </w:rPr>
                        </w:pPr>
                      </w:p>
                      <w:p>
                        <w:pPr>
                          <w:pStyle w:val="TableParagraph"/>
                          <w:spacing w:line="357" w:lineRule="auto"/>
                          <w:ind w:left="140" w:right="67" w:firstLine="7"/>
                          <w:jc w:val="both"/>
                          <w:rPr>
                            <w:rFonts w:ascii="宋体" w:hAnsi="宋体" w:cs="宋体" w:eastAsia="宋体"/>
                            <w:sz w:val="20"/>
                            <w:szCs w:val="20"/>
                          </w:rPr>
                        </w:pPr>
                        <w:r>
                          <w:rPr>
                            <w:rFonts w:ascii="宋体" w:hAnsi="宋体" w:cs="宋体" w:eastAsia="宋体"/>
                            <w:color w:val="444446"/>
                            <w:w w:val="103"/>
                            <w:sz w:val="20"/>
                            <w:szCs w:val="20"/>
                          </w:rPr>
                          <w:t>工业设计专业能力提升</w:t>
                        </w:r>
                        <w:r>
                          <w:rPr>
                            <w:rFonts w:ascii="宋体" w:hAnsi="宋体" w:cs="宋体" w:eastAsia="宋体"/>
                            <w:color w:val="444446"/>
                            <w:spacing w:val="21"/>
                            <w:sz w:val="20"/>
                            <w:szCs w:val="20"/>
                          </w:rPr>
                          <w:t> </w:t>
                        </w:r>
                        <w:r>
                          <w:rPr>
                            <w:rFonts w:ascii="宋体" w:hAnsi="宋体" w:cs="宋体" w:eastAsia="宋体"/>
                            <w:color w:val="444446"/>
                            <w:spacing w:val="10"/>
                            <w:w w:val="45"/>
                            <w:sz w:val="20"/>
                            <w:szCs w:val="20"/>
                          </w:rPr>
                          <w:t>（</w:t>
                        </w:r>
                        <w:r>
                          <w:rPr>
                            <w:rFonts w:ascii="宋体" w:hAnsi="宋体" w:cs="宋体" w:eastAsia="宋体"/>
                            <w:color w:val="747474"/>
                            <w:spacing w:val="17"/>
                            <w:w w:val="103"/>
                            <w:sz w:val="20"/>
                            <w:szCs w:val="20"/>
                          </w:rPr>
                          <w:t>一</w:t>
                        </w:r>
                        <w:r>
                          <w:rPr>
                            <w:rFonts w:ascii="宋体" w:hAnsi="宋体" w:cs="宋体" w:eastAsia="宋体"/>
                            <w:color w:val="444446"/>
                            <w:w w:val="45"/>
                            <w:sz w:val="20"/>
                            <w:szCs w:val="20"/>
                          </w:rPr>
                          <w:t>）</w:t>
                        </w:r>
                        <w:r>
                          <w:rPr>
                            <w:rFonts w:ascii="宋体" w:hAnsi="宋体" w:cs="宋体" w:eastAsia="宋体"/>
                            <w:color w:val="444446"/>
                            <w:spacing w:val="-18"/>
                            <w:sz w:val="20"/>
                            <w:szCs w:val="20"/>
                          </w:rPr>
                          <w:t> </w:t>
                        </w:r>
                        <w:r>
                          <w:rPr>
                            <w:rFonts w:ascii="宋体" w:hAnsi="宋体" w:cs="宋体" w:eastAsia="宋体"/>
                            <w:color w:val="181818"/>
                            <w:w w:val="93"/>
                            <w:sz w:val="20"/>
                            <w:szCs w:val="20"/>
                          </w:rPr>
                          <w:t>一</w:t>
                        </w:r>
                        <w:r>
                          <w:rPr>
                            <w:rFonts w:ascii="宋体" w:hAnsi="宋体" w:cs="宋体" w:eastAsia="宋体"/>
                            <w:color w:val="181818"/>
                            <w:spacing w:val="-5"/>
                            <w:w w:val="93"/>
                            <w:sz w:val="20"/>
                            <w:szCs w:val="20"/>
                          </w:rPr>
                          <w:t>一</w:t>
                        </w:r>
                        <w:r>
                          <w:rPr>
                            <w:rFonts w:ascii="宋体" w:hAnsi="宋体" w:cs="宋体" w:eastAsia="宋体"/>
                            <w:color w:val="444446"/>
                            <w:w w:val="105"/>
                            <w:sz w:val="20"/>
                            <w:szCs w:val="20"/>
                          </w:rPr>
                          <w:t>色</w:t>
                        </w:r>
                        <w:r>
                          <w:rPr>
                            <w:rFonts w:ascii="宋体" w:hAnsi="宋体" w:cs="宋体" w:eastAsia="宋体"/>
                            <w:color w:val="444446"/>
                            <w:w w:val="105"/>
                            <w:sz w:val="20"/>
                            <w:szCs w:val="20"/>
                          </w:rPr>
                          <w:t> 彩设</w:t>
                        </w:r>
                        <w:r>
                          <w:rPr>
                            <w:rFonts w:ascii="宋体" w:hAnsi="宋体" w:cs="宋体" w:eastAsia="宋体"/>
                            <w:color w:val="444446"/>
                            <w:spacing w:val="10"/>
                            <w:w w:val="105"/>
                            <w:sz w:val="20"/>
                            <w:szCs w:val="20"/>
                          </w:rPr>
                          <w:t>计</w:t>
                        </w:r>
                        <w:r>
                          <w:rPr>
                            <w:rFonts w:ascii="宋体" w:hAnsi="宋体" w:cs="宋体" w:eastAsia="宋体"/>
                            <w:color w:val="444446"/>
                            <w:w w:val="106"/>
                            <w:sz w:val="20"/>
                            <w:szCs w:val="20"/>
                          </w:rPr>
                          <w:t>、交通工具造型设</w:t>
                        </w:r>
                        <w:r>
                          <w:rPr>
                            <w:rFonts w:ascii="宋体" w:hAnsi="宋体" w:cs="宋体" w:eastAsia="宋体"/>
                            <w:color w:val="444446"/>
                            <w:spacing w:val="-94"/>
                            <w:w w:val="106"/>
                            <w:sz w:val="20"/>
                            <w:szCs w:val="20"/>
                          </w:rPr>
                          <w:t>计</w:t>
                        </w:r>
                        <w:r>
                          <w:rPr>
                            <w:rFonts w:ascii="宋体" w:hAnsi="宋体" w:cs="宋体" w:eastAsia="宋体"/>
                            <w:color w:val="444446"/>
                            <w:spacing w:val="-154"/>
                            <w:w w:val="145"/>
                            <w:sz w:val="20"/>
                            <w:szCs w:val="20"/>
                          </w:rPr>
                          <w:t>、</w:t>
                        </w:r>
                        <w:r>
                          <w:rPr>
                            <w:rFonts w:ascii="Arial" w:hAnsi="Arial" w:cs="Arial" w:eastAsia="Arial"/>
                            <w:color w:val="444446"/>
                            <w:w w:val="72"/>
                            <w:sz w:val="20"/>
                            <w:szCs w:val="20"/>
                          </w:rPr>
                          <w:t>CMF</w:t>
                        </w:r>
                        <w:r>
                          <w:rPr>
                            <w:rFonts w:ascii="Arial" w:hAnsi="Arial" w:cs="Arial" w:eastAsia="Arial"/>
                            <w:color w:val="444446"/>
                            <w:spacing w:val="-12"/>
                            <w:sz w:val="20"/>
                            <w:szCs w:val="20"/>
                          </w:rPr>
                          <w:t> </w:t>
                        </w:r>
                        <w:r>
                          <w:rPr>
                            <w:rFonts w:ascii="宋体" w:hAnsi="宋体" w:cs="宋体" w:eastAsia="宋体"/>
                            <w:color w:val="444446"/>
                            <w:w w:val="76"/>
                            <w:sz w:val="20"/>
                            <w:szCs w:val="20"/>
                          </w:rPr>
                          <w:t>（苏 </w:t>
                        </w:r>
                        <w:r>
                          <w:rPr>
                            <w:rFonts w:ascii="宋体" w:hAnsi="宋体" w:cs="宋体" w:eastAsia="宋体"/>
                            <w:color w:val="313133"/>
                            <w:spacing w:val="14"/>
                            <w:w w:val="108"/>
                            <w:sz w:val="20"/>
                            <w:szCs w:val="20"/>
                          </w:rPr>
                          <w:t>华</w:t>
                        </w:r>
                        <w:r>
                          <w:rPr>
                            <w:rFonts w:ascii="宋体" w:hAnsi="宋体" w:cs="宋体" w:eastAsia="宋体"/>
                            <w:color w:val="313133"/>
                            <w:spacing w:val="-45"/>
                            <w:w w:val="116"/>
                            <w:sz w:val="20"/>
                            <w:szCs w:val="20"/>
                          </w:rPr>
                          <w:t>、</w:t>
                        </w:r>
                        <w:r>
                          <w:rPr>
                            <w:rFonts w:ascii="宋体" w:hAnsi="宋体" w:cs="宋体" w:eastAsia="宋体"/>
                            <w:color w:val="313133"/>
                            <w:w w:val="106"/>
                            <w:sz w:val="20"/>
                            <w:szCs w:val="20"/>
                          </w:rPr>
                          <w:t>严</w:t>
                        </w:r>
                        <w:r>
                          <w:rPr>
                            <w:rFonts w:ascii="宋体" w:hAnsi="宋体" w:cs="宋体" w:eastAsia="宋体"/>
                            <w:color w:val="313133"/>
                            <w:spacing w:val="8"/>
                            <w:w w:val="106"/>
                            <w:sz w:val="20"/>
                            <w:szCs w:val="20"/>
                          </w:rPr>
                          <w:t>扬</w:t>
                        </w:r>
                        <w:r>
                          <w:rPr>
                            <w:rFonts w:ascii="宋体" w:hAnsi="宋体" w:cs="宋体" w:eastAsia="宋体"/>
                            <w:color w:val="313133"/>
                            <w:spacing w:val="-68"/>
                            <w:w w:val="131"/>
                            <w:sz w:val="20"/>
                            <w:szCs w:val="20"/>
                          </w:rPr>
                          <w:t>、</w:t>
                        </w:r>
                        <w:r>
                          <w:rPr>
                            <w:rFonts w:ascii="宋体" w:hAnsi="宋体" w:cs="宋体" w:eastAsia="宋体"/>
                            <w:color w:val="313133"/>
                            <w:w w:val="92"/>
                            <w:sz w:val="20"/>
                            <w:szCs w:val="20"/>
                          </w:rPr>
                          <w:t>左恒峰）</w:t>
                        </w:r>
                        <w:r>
                          <w:rPr>
                            <w:rFonts w:ascii="宋体" w:hAnsi="宋体" w:cs="宋体" w:eastAsia="宋体"/>
                            <w:sz w:val="20"/>
                            <w:szCs w:val="20"/>
                          </w:rPr>
                        </w:r>
                      </w:p>
                    </w:tc>
                    <w:tc>
                      <w:tcPr>
                        <w:tcW w:w="751" w:type="dxa"/>
                        <w:tcBorders>
                          <w:top w:val="single" w:sz="3" w:space="0" w:color="131313"/>
                          <w:left w:val="single" w:sz="6" w:space="0" w:color="2B2B2B"/>
                          <w:bottom w:val="single" w:sz="6" w:space="0" w:color="3F3F3F"/>
                          <w:right w:val="single" w:sz="3" w:space="0" w:color="4B4B4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5"/>
                          <w:ind w:right="0"/>
                          <w:jc w:val="left"/>
                          <w:rPr>
                            <w:rFonts w:ascii="宋体" w:hAnsi="宋体" w:cs="宋体" w:eastAsia="宋体"/>
                            <w:sz w:val="17"/>
                            <w:szCs w:val="17"/>
                          </w:rPr>
                        </w:pPr>
                      </w:p>
                      <w:p>
                        <w:pPr>
                          <w:pStyle w:val="TableParagraph"/>
                          <w:spacing w:line="240" w:lineRule="auto"/>
                          <w:ind w:left="252" w:right="0"/>
                          <w:jc w:val="left"/>
                          <w:rPr>
                            <w:rFonts w:ascii="Times New Roman" w:hAnsi="Times New Roman" w:cs="Times New Roman" w:eastAsia="Times New Roman"/>
                            <w:sz w:val="21"/>
                            <w:szCs w:val="21"/>
                          </w:rPr>
                        </w:pPr>
                        <w:r>
                          <w:rPr>
                            <w:rFonts w:ascii="Times New Roman"/>
                            <w:color w:val="313133"/>
                            <w:w w:val="94"/>
                            <w:sz w:val="21"/>
                          </w:rPr>
                          <w:t>760</w:t>
                        </w:r>
                        <w:r>
                          <w:rPr>
                            <w:rFonts w:ascii="Times New Roman"/>
                            <w:sz w:val="21"/>
                          </w:rPr>
                        </w:r>
                      </w:p>
                    </w:tc>
                    <w:tc>
                      <w:tcPr>
                        <w:tcW w:w="4323" w:type="dxa"/>
                        <w:tcBorders>
                          <w:top w:val="single" w:sz="3" w:space="0" w:color="131313"/>
                          <w:left w:val="single" w:sz="3" w:space="0" w:color="4B4B4B"/>
                          <w:bottom w:val="single" w:sz="6" w:space="0" w:color="3F3F3F"/>
                          <w:right w:val="single" w:sz="6" w:space="0" w:color="2B2B2B"/>
                        </w:tcBorders>
                      </w:tcPr>
                      <w:p>
                        <w:pPr>
                          <w:pStyle w:val="TableParagraph"/>
                          <w:spacing w:line="240" w:lineRule="auto" w:before="3"/>
                          <w:ind w:right="0"/>
                          <w:jc w:val="left"/>
                          <w:rPr>
                            <w:rFonts w:ascii="宋体" w:hAnsi="宋体" w:cs="宋体" w:eastAsia="宋体"/>
                            <w:sz w:val="24"/>
                            <w:szCs w:val="24"/>
                          </w:rPr>
                        </w:pPr>
                      </w:p>
                      <w:p>
                        <w:pPr>
                          <w:pStyle w:val="TableParagraph"/>
                          <w:spacing w:line="362" w:lineRule="auto"/>
                          <w:ind w:left="132" w:right="7" w:firstLine="7"/>
                          <w:jc w:val="left"/>
                          <w:rPr>
                            <w:rFonts w:ascii="宋体" w:hAnsi="宋体" w:cs="宋体" w:eastAsia="宋体"/>
                            <w:sz w:val="20"/>
                            <w:szCs w:val="20"/>
                          </w:rPr>
                        </w:pPr>
                        <w:r>
                          <w:rPr>
                            <w:rFonts w:ascii="宋体" w:hAnsi="宋体" w:cs="宋体" w:eastAsia="宋体"/>
                            <w:color w:val="313133"/>
                            <w:w w:val="103"/>
                            <w:sz w:val="20"/>
                            <w:szCs w:val="20"/>
                          </w:rPr>
                          <w:t>工业设计专业</w:t>
                        </w:r>
                        <w:r>
                          <w:rPr>
                            <w:rFonts w:ascii="宋体" w:hAnsi="宋体" w:cs="宋体" w:eastAsia="宋体"/>
                            <w:color w:val="313133"/>
                            <w:spacing w:val="12"/>
                            <w:w w:val="103"/>
                            <w:sz w:val="20"/>
                            <w:szCs w:val="20"/>
                          </w:rPr>
                          <w:t>能</w:t>
                        </w:r>
                        <w:r>
                          <w:rPr>
                            <w:rFonts w:ascii="宋体" w:hAnsi="宋体" w:cs="宋体" w:eastAsia="宋体"/>
                            <w:color w:val="313133"/>
                            <w:w w:val="105"/>
                            <w:sz w:val="20"/>
                            <w:szCs w:val="20"/>
                          </w:rPr>
                          <w:t>力提升</w:t>
                        </w:r>
                        <w:r>
                          <w:rPr>
                            <w:rFonts w:ascii="宋体" w:hAnsi="宋体" w:cs="宋体" w:eastAsia="宋体"/>
                            <w:color w:val="313133"/>
                            <w:spacing w:val="11"/>
                            <w:sz w:val="20"/>
                            <w:szCs w:val="20"/>
                          </w:rPr>
                          <w:t> </w:t>
                        </w:r>
                        <w:r>
                          <w:rPr>
                            <w:rFonts w:ascii="宋体" w:hAnsi="宋体" w:cs="宋体" w:eastAsia="宋体"/>
                            <w:color w:val="313133"/>
                            <w:spacing w:val="10"/>
                            <w:w w:val="45"/>
                            <w:sz w:val="20"/>
                            <w:szCs w:val="20"/>
                          </w:rPr>
                          <w:t>（</w:t>
                        </w:r>
                        <w:r>
                          <w:rPr>
                            <w:rFonts w:ascii="宋体" w:hAnsi="宋体" w:cs="宋体" w:eastAsia="宋体"/>
                            <w:color w:val="575759"/>
                            <w:w w:val="79"/>
                            <w:sz w:val="20"/>
                            <w:szCs w:val="20"/>
                          </w:rPr>
                          <w:t>二〉</w:t>
                        </w:r>
                        <w:r>
                          <w:rPr>
                            <w:rFonts w:ascii="宋体" w:hAnsi="宋体" w:cs="宋体" w:eastAsia="宋体"/>
                            <w:color w:val="575759"/>
                            <w:spacing w:val="1"/>
                            <w:sz w:val="20"/>
                            <w:szCs w:val="20"/>
                          </w:rPr>
                          <w:t> </w:t>
                        </w:r>
                        <w:r>
                          <w:rPr>
                            <w:rFonts w:ascii="宋体" w:hAnsi="宋体" w:cs="宋体" w:eastAsia="宋体"/>
                            <w:color w:val="313133"/>
                            <w:spacing w:val="-4"/>
                            <w:w w:val="99"/>
                            <w:sz w:val="20"/>
                            <w:szCs w:val="20"/>
                          </w:rPr>
                          <w:t>一</w:t>
                        </w:r>
                        <w:r>
                          <w:rPr>
                            <w:rFonts w:ascii="宋体" w:hAnsi="宋体" w:cs="宋体" w:eastAsia="宋体"/>
                            <w:color w:val="181818"/>
                            <w:spacing w:val="-3"/>
                            <w:w w:val="95"/>
                            <w:sz w:val="20"/>
                            <w:szCs w:val="20"/>
                          </w:rPr>
                          <w:t>一</w:t>
                        </w:r>
                        <w:r>
                          <w:rPr>
                            <w:rFonts w:ascii="宋体" w:hAnsi="宋体" w:cs="宋体" w:eastAsia="宋体"/>
                            <w:color w:val="444446"/>
                            <w:w w:val="103"/>
                            <w:sz w:val="20"/>
                            <w:szCs w:val="20"/>
                          </w:rPr>
                          <w:t>交互设</w:t>
                        </w:r>
                        <w:r>
                          <w:rPr>
                            <w:rFonts w:ascii="宋体" w:hAnsi="宋体" w:cs="宋体" w:eastAsia="宋体"/>
                            <w:color w:val="444446"/>
                            <w:spacing w:val="11"/>
                            <w:w w:val="103"/>
                            <w:sz w:val="20"/>
                            <w:szCs w:val="20"/>
                          </w:rPr>
                          <w:t>计</w:t>
                        </w:r>
                        <w:r>
                          <w:rPr>
                            <w:rFonts w:ascii="宋体" w:hAnsi="宋体" w:cs="宋体" w:eastAsia="宋体"/>
                            <w:color w:val="444446"/>
                            <w:w w:val="116"/>
                            <w:sz w:val="20"/>
                            <w:szCs w:val="20"/>
                          </w:rPr>
                          <w:t>、</w:t>
                        </w:r>
                        <w:r>
                          <w:rPr>
                            <w:rFonts w:ascii="宋体" w:hAnsi="宋体" w:cs="宋体" w:eastAsia="宋体"/>
                            <w:color w:val="444446"/>
                            <w:w w:val="116"/>
                            <w:sz w:val="20"/>
                            <w:szCs w:val="20"/>
                          </w:rPr>
                          <w:t> </w:t>
                        </w:r>
                        <w:r>
                          <w:rPr>
                            <w:rFonts w:ascii="宋体" w:hAnsi="宋体" w:cs="宋体" w:eastAsia="宋体"/>
                            <w:color w:val="313133"/>
                            <w:w w:val="105"/>
                            <w:sz w:val="20"/>
                            <w:szCs w:val="20"/>
                          </w:rPr>
                          <w:t>服务设</w:t>
                        </w:r>
                        <w:r>
                          <w:rPr>
                            <w:rFonts w:ascii="宋体" w:hAnsi="宋体" w:cs="宋体" w:eastAsia="宋体"/>
                            <w:color w:val="313133"/>
                            <w:spacing w:val="16"/>
                            <w:w w:val="105"/>
                            <w:sz w:val="20"/>
                            <w:szCs w:val="20"/>
                          </w:rPr>
                          <w:t>计</w:t>
                        </w:r>
                        <w:r>
                          <w:rPr>
                            <w:rFonts w:ascii="宋体" w:hAnsi="宋体" w:cs="宋体" w:eastAsia="宋体"/>
                            <w:color w:val="313133"/>
                            <w:w w:val="106"/>
                            <w:sz w:val="20"/>
                            <w:szCs w:val="20"/>
                          </w:rPr>
                          <w:t>、用户研究与设计实</w:t>
                        </w:r>
                        <w:r>
                          <w:rPr>
                            <w:rFonts w:ascii="宋体" w:hAnsi="宋体" w:cs="宋体" w:eastAsia="宋体"/>
                            <w:color w:val="313133"/>
                            <w:spacing w:val="-83"/>
                            <w:w w:val="106"/>
                            <w:sz w:val="20"/>
                            <w:szCs w:val="20"/>
                          </w:rPr>
                          <w:t>践</w:t>
                        </w:r>
                        <w:r>
                          <w:rPr>
                            <w:rFonts w:ascii="宋体" w:hAnsi="宋体" w:cs="宋体" w:eastAsia="宋体"/>
                            <w:color w:val="313133"/>
                            <w:spacing w:val="-111"/>
                            <w:w w:val="131"/>
                            <w:sz w:val="20"/>
                            <w:szCs w:val="20"/>
                          </w:rPr>
                          <w:t>、</w:t>
                        </w:r>
                        <w:r>
                          <w:rPr>
                            <w:rFonts w:ascii="宋体" w:hAnsi="宋体" w:cs="宋体" w:eastAsia="宋体"/>
                            <w:color w:val="575759"/>
                            <w:spacing w:val="3"/>
                            <w:w w:val="110"/>
                            <w:sz w:val="20"/>
                            <w:szCs w:val="20"/>
                          </w:rPr>
                          <w:t>产</w:t>
                        </w:r>
                        <w:r>
                          <w:rPr>
                            <w:rFonts w:ascii="宋体" w:hAnsi="宋体" w:cs="宋体" w:eastAsia="宋体"/>
                            <w:color w:val="313133"/>
                            <w:w w:val="103"/>
                            <w:sz w:val="20"/>
                            <w:szCs w:val="20"/>
                          </w:rPr>
                          <w:t>品计划与</w:t>
                        </w:r>
                        <w:r>
                          <w:rPr>
                            <w:rFonts w:ascii="宋体" w:hAnsi="宋体" w:cs="宋体" w:eastAsia="宋体"/>
                            <w:color w:val="313133"/>
                            <w:w w:val="103"/>
                            <w:sz w:val="20"/>
                            <w:szCs w:val="20"/>
                          </w:rPr>
                          <w:t> </w:t>
                        </w:r>
                        <w:r>
                          <w:rPr>
                            <w:rFonts w:ascii="宋体" w:hAnsi="宋体" w:cs="宋体" w:eastAsia="宋体"/>
                            <w:color w:val="444446"/>
                            <w:w w:val="103"/>
                            <w:sz w:val="20"/>
                            <w:szCs w:val="20"/>
                          </w:rPr>
                          <w:t>系统设计</w:t>
                        </w:r>
                        <w:r>
                          <w:rPr>
                            <w:rFonts w:ascii="宋体" w:hAnsi="宋体" w:cs="宋体" w:eastAsia="宋体"/>
                            <w:color w:val="444446"/>
                            <w:spacing w:val="12"/>
                            <w:sz w:val="20"/>
                            <w:szCs w:val="20"/>
                          </w:rPr>
                          <w:t> </w:t>
                        </w:r>
                        <w:r>
                          <w:rPr>
                            <w:rFonts w:ascii="宋体" w:hAnsi="宋体" w:cs="宋体" w:eastAsia="宋体"/>
                            <w:color w:val="444446"/>
                            <w:w w:val="92"/>
                            <w:sz w:val="20"/>
                            <w:szCs w:val="20"/>
                          </w:rPr>
                          <w:t>（鲁晓</w:t>
                        </w:r>
                        <w:r>
                          <w:rPr>
                            <w:rFonts w:ascii="宋体" w:hAnsi="宋体" w:cs="宋体" w:eastAsia="宋体"/>
                            <w:color w:val="444446"/>
                            <w:spacing w:val="5"/>
                            <w:w w:val="92"/>
                            <w:sz w:val="20"/>
                            <w:szCs w:val="20"/>
                          </w:rPr>
                          <w:t>波</w:t>
                        </w:r>
                        <w:r>
                          <w:rPr>
                            <w:rFonts w:ascii="宋体" w:hAnsi="宋体" w:cs="宋体" w:eastAsia="宋体"/>
                            <w:color w:val="444446"/>
                            <w:spacing w:val="-68"/>
                            <w:w w:val="131"/>
                            <w:sz w:val="20"/>
                            <w:szCs w:val="20"/>
                          </w:rPr>
                          <w:t>、</w:t>
                        </w:r>
                        <w:r>
                          <w:rPr>
                            <w:rFonts w:ascii="宋体" w:hAnsi="宋体" w:cs="宋体" w:eastAsia="宋体"/>
                            <w:color w:val="444446"/>
                            <w:w w:val="104"/>
                            <w:sz w:val="20"/>
                            <w:szCs w:val="20"/>
                          </w:rPr>
                          <w:t>王国</w:t>
                        </w:r>
                        <w:r>
                          <w:rPr>
                            <w:rFonts w:ascii="宋体" w:hAnsi="宋体" w:cs="宋体" w:eastAsia="宋体"/>
                            <w:color w:val="444446"/>
                            <w:spacing w:val="16"/>
                            <w:w w:val="104"/>
                            <w:sz w:val="20"/>
                            <w:szCs w:val="20"/>
                          </w:rPr>
                          <w:t>胜</w:t>
                        </w:r>
                        <w:r>
                          <w:rPr>
                            <w:rFonts w:ascii="宋体" w:hAnsi="宋体" w:cs="宋体" w:eastAsia="宋体"/>
                            <w:color w:val="444446"/>
                            <w:spacing w:val="-68"/>
                            <w:w w:val="131"/>
                            <w:sz w:val="20"/>
                            <w:szCs w:val="20"/>
                          </w:rPr>
                          <w:t>、</w:t>
                        </w:r>
                        <w:r>
                          <w:rPr>
                            <w:rFonts w:ascii="宋体" w:hAnsi="宋体" w:cs="宋体" w:eastAsia="宋体"/>
                            <w:color w:val="444446"/>
                            <w:w w:val="105"/>
                            <w:sz w:val="20"/>
                            <w:szCs w:val="20"/>
                          </w:rPr>
                          <w:t>赵</w:t>
                        </w:r>
                        <w:r>
                          <w:rPr>
                            <w:rFonts w:ascii="宋体" w:hAnsi="宋体" w:cs="宋体" w:eastAsia="宋体"/>
                            <w:color w:val="444446"/>
                            <w:spacing w:val="12"/>
                            <w:w w:val="105"/>
                            <w:sz w:val="20"/>
                            <w:szCs w:val="20"/>
                          </w:rPr>
                          <w:t>超</w:t>
                        </w:r>
                        <w:r>
                          <w:rPr>
                            <w:rFonts w:ascii="宋体" w:hAnsi="宋体" w:cs="宋体" w:eastAsia="宋体"/>
                            <w:color w:val="181818"/>
                            <w:spacing w:val="-68"/>
                            <w:w w:val="131"/>
                            <w:sz w:val="20"/>
                            <w:szCs w:val="20"/>
                          </w:rPr>
                          <w:t>、</w:t>
                        </w:r>
                        <w:r>
                          <w:rPr>
                            <w:rFonts w:ascii="宋体" w:hAnsi="宋体" w:cs="宋体" w:eastAsia="宋体"/>
                            <w:color w:val="444446"/>
                            <w:w w:val="88"/>
                            <w:sz w:val="20"/>
                            <w:szCs w:val="20"/>
                          </w:rPr>
                          <w:t>杨霖）</w:t>
                        </w:r>
                        <w:r>
                          <w:rPr>
                            <w:rFonts w:ascii="宋体" w:hAnsi="宋体" w:cs="宋体" w:eastAsia="宋体"/>
                            <w:sz w:val="20"/>
                            <w:szCs w:val="20"/>
                          </w:rPr>
                        </w:r>
                      </w:p>
                    </w:tc>
                  </w:tr>
                  <w:tr>
                    <w:trPr>
                      <w:trHeight w:val="1210" w:hRule="exact"/>
                    </w:trPr>
                    <w:tc>
                      <w:tcPr>
                        <w:tcW w:w="806" w:type="dxa"/>
                        <w:gridSpan w:val="2"/>
                        <w:tcBorders>
                          <w:top w:val="single" w:sz="6" w:space="0" w:color="3F3F3F"/>
                          <w:left w:val="single" w:sz="6" w:space="0" w:color="282828"/>
                          <w:bottom w:val="single" w:sz="6" w:space="0" w:color="545454"/>
                          <w:right w:val="single" w:sz="3" w:space="0" w:color="000000"/>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
                          <w:ind w:right="0"/>
                          <w:jc w:val="left"/>
                          <w:rPr>
                            <w:rFonts w:ascii="宋体" w:hAnsi="宋体" w:cs="宋体" w:eastAsia="宋体"/>
                            <w:sz w:val="20"/>
                            <w:szCs w:val="20"/>
                          </w:rPr>
                        </w:pPr>
                      </w:p>
                      <w:p>
                        <w:pPr>
                          <w:pStyle w:val="TableParagraph"/>
                          <w:spacing w:line="240" w:lineRule="auto"/>
                          <w:ind w:left="266" w:right="0"/>
                          <w:jc w:val="left"/>
                          <w:rPr>
                            <w:rFonts w:ascii="Times New Roman" w:hAnsi="Times New Roman" w:cs="Times New Roman" w:eastAsia="Times New Roman"/>
                            <w:sz w:val="21"/>
                            <w:szCs w:val="21"/>
                          </w:rPr>
                        </w:pPr>
                        <w:r>
                          <w:rPr>
                            <w:rFonts w:ascii="Times New Roman"/>
                            <w:color w:val="313133"/>
                            <w:w w:val="103"/>
                            <w:sz w:val="21"/>
                          </w:rPr>
                          <w:t>761</w:t>
                        </w:r>
                        <w:r>
                          <w:rPr>
                            <w:rFonts w:ascii="Times New Roman"/>
                            <w:sz w:val="21"/>
                          </w:rPr>
                        </w:r>
                      </w:p>
                    </w:tc>
                    <w:tc>
                      <w:tcPr>
                        <w:tcW w:w="3484" w:type="dxa"/>
                        <w:tcBorders>
                          <w:top w:val="single" w:sz="6" w:space="0" w:color="3F3F3F"/>
                          <w:left w:val="single" w:sz="3" w:space="0" w:color="000000"/>
                          <w:bottom w:val="single" w:sz="6" w:space="0" w:color="4B4B4B"/>
                          <w:right w:val="single" w:sz="6" w:space="0" w:color="2B2B2B"/>
                        </w:tcBorders>
                      </w:tcPr>
                      <w:p>
                        <w:pPr>
                          <w:pStyle w:val="TableParagraph"/>
                          <w:tabs>
                            <w:tab w:pos="2645" w:val="left" w:leader="none"/>
                          </w:tabs>
                          <w:spacing w:line="240" w:lineRule="auto" w:before="83"/>
                          <w:ind w:left="140" w:right="0"/>
                          <w:jc w:val="left"/>
                          <w:rPr>
                            <w:rFonts w:ascii="宋体" w:hAnsi="宋体" w:cs="宋体" w:eastAsia="宋体"/>
                            <w:sz w:val="20"/>
                            <w:szCs w:val="20"/>
                          </w:rPr>
                        </w:pPr>
                        <w:r>
                          <w:rPr>
                            <w:rFonts w:ascii="宋体" w:hAnsi="宋体" w:cs="宋体" w:eastAsia="宋体"/>
                            <w:color w:val="313133"/>
                            <w:w w:val="103"/>
                            <w:sz w:val="20"/>
                            <w:szCs w:val="20"/>
                          </w:rPr>
                        </w:r>
                        <w:r>
                          <w:rPr>
                            <w:rFonts w:ascii="宋体" w:hAnsi="宋体" w:cs="宋体" w:eastAsia="宋体"/>
                            <w:color w:val="313133"/>
                            <w:w w:val="103"/>
                            <w:sz w:val="20"/>
                            <w:szCs w:val="20"/>
                            <w:u w:val="single" w:color="000000"/>
                          </w:rPr>
                          <w:t>工</w:t>
                        </w:r>
                        <w:r>
                          <w:rPr>
                            <w:rFonts w:ascii="宋体" w:hAnsi="宋体" w:cs="宋体" w:eastAsia="宋体"/>
                            <w:color w:val="313133"/>
                            <w:w w:val="103"/>
                            <w:sz w:val="20"/>
                            <w:szCs w:val="20"/>
                          </w:rPr>
                          <w:t>业设计专业</w:t>
                        </w:r>
                        <w:r>
                          <w:rPr>
                            <w:rFonts w:ascii="宋体" w:hAnsi="宋体" w:cs="宋体" w:eastAsia="宋体"/>
                            <w:color w:val="313133"/>
                            <w:spacing w:val="12"/>
                            <w:w w:val="103"/>
                            <w:sz w:val="20"/>
                            <w:szCs w:val="20"/>
                          </w:rPr>
                          <w:t>能</w:t>
                        </w:r>
                        <w:r>
                          <w:rPr>
                            <w:rFonts w:ascii="宋体" w:hAnsi="宋体" w:cs="宋体" w:eastAsia="宋体"/>
                            <w:color w:val="313133"/>
                            <w:w w:val="105"/>
                            <w:sz w:val="20"/>
                            <w:szCs w:val="20"/>
                          </w:rPr>
                          <w:t>力提升</w:t>
                        </w:r>
                        <w:r>
                          <w:rPr>
                            <w:rFonts w:ascii="宋体" w:hAnsi="宋体" w:cs="宋体" w:eastAsia="宋体"/>
                            <w:color w:val="313133"/>
                            <w:spacing w:val="-10"/>
                            <w:sz w:val="20"/>
                            <w:szCs w:val="20"/>
                          </w:rPr>
                          <w:t> </w:t>
                        </w:r>
                        <w:r>
                          <w:rPr>
                            <w:rFonts w:ascii="宋体" w:hAnsi="宋体" w:cs="宋体" w:eastAsia="宋体"/>
                            <w:color w:val="575759"/>
                            <w:w w:val="49"/>
                            <w:sz w:val="20"/>
                            <w:szCs w:val="20"/>
                          </w:rPr>
                          <w:t>（</w:t>
                        </w:r>
                        <w:r>
                          <w:rPr>
                            <w:rFonts w:ascii="宋体" w:hAnsi="宋体" w:cs="宋体" w:eastAsia="宋体"/>
                            <w:color w:val="575759"/>
                            <w:sz w:val="20"/>
                            <w:szCs w:val="20"/>
                          </w:rPr>
                          <w:tab/>
                        </w:r>
                        <w:r>
                          <w:rPr>
                            <w:rFonts w:ascii="宋体" w:hAnsi="宋体" w:cs="宋体" w:eastAsia="宋体"/>
                            <w:color w:val="444446"/>
                            <w:w w:val="45"/>
                            <w:sz w:val="20"/>
                            <w:szCs w:val="20"/>
                          </w:rPr>
                          <w:t>）</w:t>
                        </w:r>
                        <w:r>
                          <w:rPr>
                            <w:rFonts w:ascii="宋体" w:hAnsi="宋体" w:cs="宋体" w:eastAsia="宋体"/>
                            <w:color w:val="444446"/>
                            <w:spacing w:val="-18"/>
                            <w:sz w:val="20"/>
                            <w:szCs w:val="20"/>
                          </w:rPr>
                          <w:t> </w:t>
                        </w:r>
                        <w:r>
                          <w:rPr>
                            <w:rFonts w:ascii="宋体" w:hAnsi="宋体" w:cs="宋体" w:eastAsia="宋体"/>
                            <w:color w:val="444446"/>
                            <w:w w:val="95"/>
                            <w:sz w:val="20"/>
                            <w:szCs w:val="20"/>
                          </w:rPr>
                          <w:t>一一设</w:t>
                        </w:r>
                        <w:r>
                          <w:rPr>
                            <w:rFonts w:ascii="宋体" w:hAnsi="宋体" w:cs="宋体" w:eastAsia="宋体"/>
                            <w:sz w:val="20"/>
                            <w:szCs w:val="20"/>
                          </w:rPr>
                        </w:r>
                      </w:p>
                      <w:p>
                        <w:pPr>
                          <w:pStyle w:val="TableParagraph"/>
                          <w:spacing w:line="390" w:lineRule="atLeast" w:before="13"/>
                          <w:ind w:left="140" w:right="169"/>
                          <w:jc w:val="left"/>
                          <w:rPr>
                            <w:rFonts w:ascii="宋体" w:hAnsi="宋体" w:cs="宋体" w:eastAsia="宋体"/>
                            <w:sz w:val="20"/>
                            <w:szCs w:val="20"/>
                          </w:rPr>
                        </w:pPr>
                        <w:r>
                          <w:rPr>
                            <w:rFonts w:ascii="宋体" w:hAnsi="宋体" w:cs="宋体" w:eastAsia="宋体"/>
                            <w:color w:val="313133"/>
                            <w:w w:val="104"/>
                            <w:sz w:val="20"/>
                            <w:szCs w:val="20"/>
                          </w:rPr>
                          <w:t>计战</w:t>
                        </w:r>
                        <w:r>
                          <w:rPr>
                            <w:rFonts w:ascii="宋体" w:hAnsi="宋体" w:cs="宋体" w:eastAsia="宋体"/>
                            <w:color w:val="313133"/>
                            <w:spacing w:val="9"/>
                            <w:w w:val="104"/>
                            <w:sz w:val="20"/>
                            <w:szCs w:val="20"/>
                          </w:rPr>
                          <w:t>略</w:t>
                        </w:r>
                        <w:r>
                          <w:rPr>
                            <w:rFonts w:ascii="宋体" w:hAnsi="宋体" w:cs="宋体" w:eastAsia="宋体"/>
                            <w:color w:val="313133"/>
                            <w:spacing w:val="-147"/>
                            <w:w w:val="131"/>
                            <w:sz w:val="20"/>
                            <w:szCs w:val="20"/>
                          </w:rPr>
                          <w:t>、</w:t>
                        </w:r>
                        <w:r>
                          <w:rPr>
                            <w:rFonts w:ascii="宋体" w:hAnsi="宋体" w:cs="宋体" w:eastAsia="宋体"/>
                            <w:color w:val="313133"/>
                            <w:w w:val="104"/>
                            <w:sz w:val="20"/>
                            <w:szCs w:val="20"/>
                          </w:rPr>
                          <w:t>设计智</w:t>
                        </w:r>
                        <w:r>
                          <w:rPr>
                            <w:rFonts w:ascii="宋体" w:hAnsi="宋体" w:cs="宋体" w:eastAsia="宋体"/>
                            <w:color w:val="313133"/>
                            <w:spacing w:val="-4"/>
                            <w:w w:val="104"/>
                            <w:sz w:val="20"/>
                            <w:szCs w:val="20"/>
                          </w:rPr>
                          <w:t>慧</w:t>
                        </w:r>
                        <w:r>
                          <w:rPr>
                            <w:rFonts w:ascii="宋体" w:hAnsi="宋体" w:cs="宋体" w:eastAsia="宋体"/>
                            <w:color w:val="575759"/>
                            <w:spacing w:val="-6"/>
                            <w:w w:val="107"/>
                            <w:sz w:val="20"/>
                            <w:szCs w:val="20"/>
                          </w:rPr>
                          <w:t>与</w:t>
                        </w:r>
                        <w:r>
                          <w:rPr>
                            <w:rFonts w:ascii="宋体" w:hAnsi="宋体" w:cs="宋体" w:eastAsia="宋体"/>
                            <w:color w:val="313133"/>
                            <w:w w:val="95"/>
                            <w:sz w:val="20"/>
                            <w:szCs w:val="20"/>
                          </w:rPr>
                          <w:t>思维方式（</w:t>
                        </w:r>
                        <w:r>
                          <w:rPr>
                            <w:rFonts w:ascii="宋体" w:hAnsi="宋体" w:cs="宋体" w:eastAsia="宋体"/>
                            <w:color w:val="313133"/>
                            <w:spacing w:val="12"/>
                            <w:w w:val="95"/>
                            <w:sz w:val="20"/>
                            <w:szCs w:val="20"/>
                          </w:rPr>
                          <w:t>蔡</w:t>
                        </w:r>
                        <w:r>
                          <w:rPr>
                            <w:rFonts w:ascii="宋体" w:hAnsi="宋体" w:cs="宋体" w:eastAsia="宋体"/>
                            <w:color w:val="575759"/>
                            <w:w w:val="112"/>
                            <w:sz w:val="20"/>
                            <w:szCs w:val="20"/>
                          </w:rPr>
                          <w:t>军</w:t>
                        </w:r>
                        <w:r>
                          <w:rPr>
                            <w:rFonts w:ascii="宋体" w:hAnsi="宋体" w:cs="宋体" w:eastAsia="宋体"/>
                            <w:color w:val="575759"/>
                            <w:w w:val="112"/>
                            <w:sz w:val="20"/>
                            <w:szCs w:val="20"/>
                          </w:rPr>
                          <w:t> </w:t>
                        </w:r>
                        <w:r>
                          <w:rPr>
                            <w:rFonts w:ascii="宋体" w:hAnsi="宋体" w:cs="宋体" w:eastAsia="宋体"/>
                            <w:color w:val="444446"/>
                            <w:w w:val="105"/>
                            <w:sz w:val="20"/>
                            <w:szCs w:val="20"/>
                          </w:rPr>
                          <w:t>马</w:t>
                        </w:r>
                        <w:r>
                          <w:rPr>
                            <w:rFonts w:ascii="宋体" w:hAnsi="宋体" w:cs="宋体" w:eastAsia="宋体"/>
                            <w:color w:val="444446"/>
                            <w:spacing w:val="12"/>
                            <w:w w:val="105"/>
                            <w:sz w:val="20"/>
                            <w:szCs w:val="20"/>
                          </w:rPr>
                          <w:t>赛</w:t>
                        </w:r>
                        <w:r>
                          <w:rPr>
                            <w:rFonts w:ascii="宋体" w:hAnsi="宋体" w:cs="宋体" w:eastAsia="宋体"/>
                            <w:color w:val="444446"/>
                            <w:spacing w:val="-45"/>
                            <w:w w:val="116"/>
                            <w:sz w:val="20"/>
                            <w:szCs w:val="20"/>
                          </w:rPr>
                          <w:t>、</w:t>
                        </w:r>
                        <w:r>
                          <w:rPr>
                            <w:rFonts w:ascii="宋体" w:hAnsi="宋体" w:cs="宋体" w:eastAsia="宋体"/>
                            <w:color w:val="444446"/>
                            <w:w w:val="92"/>
                            <w:sz w:val="20"/>
                            <w:szCs w:val="20"/>
                          </w:rPr>
                          <w:t>柳冠中）</w:t>
                        </w:r>
                        <w:r>
                          <w:rPr>
                            <w:rFonts w:ascii="宋体" w:hAnsi="宋体" w:cs="宋体" w:eastAsia="宋体"/>
                            <w:sz w:val="20"/>
                            <w:szCs w:val="20"/>
                          </w:rPr>
                        </w:r>
                      </w:p>
                    </w:tc>
                    <w:tc>
                      <w:tcPr>
                        <w:tcW w:w="751" w:type="dxa"/>
                        <w:tcBorders>
                          <w:top w:val="single" w:sz="6" w:space="0" w:color="3F3F3F"/>
                          <w:left w:val="single" w:sz="6" w:space="0" w:color="2B2B2B"/>
                          <w:bottom w:val="single" w:sz="6" w:space="0" w:color="4B4B4B"/>
                          <w:right w:val="single" w:sz="6"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2"/>
                          <w:ind w:right="0"/>
                          <w:jc w:val="left"/>
                          <w:rPr>
                            <w:rFonts w:ascii="宋体" w:hAnsi="宋体" w:cs="宋体" w:eastAsia="宋体"/>
                            <w:sz w:val="17"/>
                            <w:szCs w:val="17"/>
                          </w:rPr>
                        </w:pPr>
                      </w:p>
                      <w:p>
                        <w:pPr>
                          <w:pStyle w:val="TableParagraph"/>
                          <w:spacing w:line="240" w:lineRule="auto"/>
                          <w:ind w:left="-187" w:right="0"/>
                          <w:jc w:val="left"/>
                          <w:rPr>
                            <w:rFonts w:ascii="Times New Roman" w:hAnsi="Times New Roman" w:cs="Times New Roman" w:eastAsia="Times New Roman"/>
                            <w:sz w:val="21"/>
                            <w:szCs w:val="21"/>
                          </w:rPr>
                        </w:pPr>
                        <w:r>
                          <w:rPr>
                            <w:rFonts w:ascii="宋体" w:hAnsi="宋体" w:cs="宋体" w:eastAsia="宋体"/>
                            <w:color w:val="575759"/>
                            <w:w w:val="131"/>
                            <w:sz w:val="20"/>
                            <w:szCs w:val="20"/>
                          </w:rPr>
                          <w:t>、</w:t>
                        </w:r>
                        <w:r>
                          <w:rPr>
                            <w:rFonts w:ascii="宋体" w:hAnsi="宋体" w:cs="宋体" w:eastAsia="宋体"/>
                            <w:color w:val="575759"/>
                            <w:sz w:val="20"/>
                            <w:szCs w:val="20"/>
                          </w:rPr>
                          <w:t> </w:t>
                        </w:r>
                        <w:r>
                          <w:rPr>
                            <w:rFonts w:ascii="宋体" w:hAnsi="宋体" w:cs="宋体" w:eastAsia="宋体"/>
                            <w:color w:val="575759"/>
                            <w:spacing w:val="-38"/>
                            <w:sz w:val="20"/>
                            <w:szCs w:val="20"/>
                          </w:rPr>
                          <w:t> </w:t>
                        </w:r>
                        <w:r>
                          <w:rPr>
                            <w:rFonts w:ascii="Times New Roman" w:hAnsi="Times New Roman" w:cs="Times New Roman" w:eastAsia="Times New Roman"/>
                            <w:color w:val="444446"/>
                            <w:w w:val="98"/>
                            <w:position w:val="1"/>
                            <w:sz w:val="21"/>
                            <w:szCs w:val="21"/>
                          </w:rPr>
                          <w:t>482</w:t>
                        </w:r>
                        <w:r>
                          <w:rPr>
                            <w:rFonts w:ascii="Times New Roman" w:hAnsi="Times New Roman" w:cs="Times New Roman" w:eastAsia="Times New Roman"/>
                            <w:sz w:val="21"/>
                            <w:szCs w:val="21"/>
                          </w:rPr>
                        </w:r>
                      </w:p>
                    </w:tc>
                    <w:tc>
                      <w:tcPr>
                        <w:tcW w:w="4323" w:type="dxa"/>
                        <w:tcBorders>
                          <w:top w:val="single" w:sz="6" w:space="0" w:color="3F3F3F"/>
                          <w:left w:val="single" w:sz="6" w:space="0" w:color="2B2B2B"/>
                          <w:bottom w:val="single" w:sz="6" w:space="0" w:color="4B4B4B"/>
                          <w:right w:val="single" w:sz="6" w:space="0" w:color="2B2B2B"/>
                        </w:tcBorders>
                      </w:tcPr>
                      <w:p>
                        <w:pPr>
                          <w:pStyle w:val="TableParagraph"/>
                          <w:spacing w:line="240" w:lineRule="auto" w:before="10"/>
                          <w:ind w:right="0"/>
                          <w:jc w:val="left"/>
                          <w:rPr>
                            <w:rFonts w:ascii="宋体" w:hAnsi="宋体" w:cs="宋体" w:eastAsia="宋体"/>
                            <w:sz w:val="21"/>
                            <w:szCs w:val="21"/>
                          </w:rPr>
                        </w:pPr>
                      </w:p>
                      <w:p>
                        <w:pPr>
                          <w:pStyle w:val="TableParagraph"/>
                          <w:spacing w:line="362" w:lineRule="auto"/>
                          <w:ind w:left="143" w:right="-37" w:hanging="15"/>
                          <w:jc w:val="left"/>
                          <w:rPr>
                            <w:rFonts w:ascii="宋体" w:hAnsi="宋体" w:cs="宋体" w:eastAsia="宋体"/>
                            <w:sz w:val="20"/>
                            <w:szCs w:val="20"/>
                          </w:rPr>
                        </w:pPr>
                        <w:r>
                          <w:rPr>
                            <w:rFonts w:ascii="宋体" w:hAnsi="宋体" w:cs="宋体" w:eastAsia="宋体"/>
                            <w:color w:val="444446"/>
                            <w:w w:val="104"/>
                            <w:sz w:val="20"/>
                            <w:szCs w:val="20"/>
                          </w:rPr>
                          <w:t>工业设计前</w:t>
                        </w:r>
                        <w:r>
                          <w:rPr>
                            <w:rFonts w:ascii="宋体" w:hAnsi="宋体" w:cs="宋体" w:eastAsia="宋体"/>
                            <w:color w:val="444446"/>
                            <w:spacing w:val="-3"/>
                            <w:w w:val="104"/>
                            <w:sz w:val="20"/>
                            <w:szCs w:val="20"/>
                          </w:rPr>
                          <w:t>沿</w:t>
                        </w:r>
                        <w:r>
                          <w:rPr>
                            <w:rFonts w:ascii="宋体" w:hAnsi="宋体" w:cs="宋体" w:eastAsia="宋体"/>
                            <w:color w:val="444446"/>
                            <w:w w:val="103"/>
                            <w:sz w:val="20"/>
                            <w:szCs w:val="20"/>
                          </w:rPr>
                          <w:t>发展与教学策略</w:t>
                        </w:r>
                        <w:r>
                          <w:rPr>
                            <w:rFonts w:ascii="宋体" w:hAnsi="宋体" w:cs="宋体" w:eastAsia="宋体"/>
                            <w:color w:val="444446"/>
                            <w:spacing w:val="-9"/>
                            <w:sz w:val="20"/>
                            <w:szCs w:val="20"/>
                          </w:rPr>
                          <w:t> </w:t>
                        </w:r>
                        <w:r>
                          <w:rPr>
                            <w:rFonts w:ascii="宋体" w:hAnsi="宋体" w:cs="宋体" w:eastAsia="宋体"/>
                            <w:color w:val="444446"/>
                            <w:w w:val="91"/>
                            <w:sz w:val="20"/>
                            <w:szCs w:val="20"/>
                          </w:rPr>
                          <w:t>（何人</w:t>
                        </w:r>
                        <w:r>
                          <w:rPr>
                            <w:rFonts w:ascii="宋体" w:hAnsi="宋体" w:cs="宋体" w:eastAsia="宋体"/>
                            <w:color w:val="444446"/>
                            <w:spacing w:val="6"/>
                            <w:w w:val="91"/>
                            <w:sz w:val="20"/>
                            <w:szCs w:val="20"/>
                          </w:rPr>
                          <w:t>可</w:t>
                        </w:r>
                        <w:r>
                          <w:rPr>
                            <w:rFonts w:ascii="宋体" w:hAnsi="宋体" w:cs="宋体" w:eastAsia="宋体"/>
                            <w:color w:val="444446"/>
                            <w:w w:val="117"/>
                            <w:sz w:val="20"/>
                            <w:szCs w:val="20"/>
                          </w:rPr>
                          <w:t>、柳冠</w:t>
                        </w:r>
                        <w:r>
                          <w:rPr>
                            <w:rFonts w:ascii="宋体" w:hAnsi="宋体" w:cs="宋体" w:eastAsia="宋体"/>
                            <w:color w:val="444446"/>
                            <w:w w:val="117"/>
                            <w:sz w:val="20"/>
                            <w:szCs w:val="20"/>
                          </w:rPr>
                          <w:t> </w:t>
                        </w:r>
                        <w:r>
                          <w:rPr>
                            <w:rFonts w:ascii="宋体" w:hAnsi="宋体" w:cs="宋体" w:eastAsia="宋体"/>
                            <w:color w:val="313133"/>
                            <w:w w:val="82"/>
                            <w:sz w:val="20"/>
                            <w:szCs w:val="20"/>
                          </w:rPr>
                          <w:t>中）</w:t>
                        </w:r>
                        <w:r>
                          <w:rPr>
                            <w:rFonts w:ascii="宋体" w:hAnsi="宋体" w:cs="宋体" w:eastAsia="宋体"/>
                            <w:sz w:val="20"/>
                            <w:szCs w:val="20"/>
                          </w:rPr>
                        </w:r>
                      </w:p>
                    </w:tc>
                  </w:tr>
                  <w:tr>
                    <w:trPr>
                      <w:trHeight w:val="410" w:hRule="exact"/>
                    </w:trPr>
                    <w:tc>
                      <w:tcPr>
                        <w:tcW w:w="806" w:type="dxa"/>
                        <w:gridSpan w:val="2"/>
                        <w:tcBorders>
                          <w:top w:val="single" w:sz="6" w:space="0" w:color="545454"/>
                          <w:left w:val="single" w:sz="6" w:space="0" w:color="282828"/>
                          <w:bottom w:val="single" w:sz="6" w:space="0" w:color="444444"/>
                          <w:right w:val="single" w:sz="3" w:space="0" w:color="575757"/>
                        </w:tcBorders>
                      </w:tcPr>
                      <w:p>
                        <w:pPr>
                          <w:pStyle w:val="TableParagraph"/>
                          <w:spacing w:line="240" w:lineRule="auto" w:before="120"/>
                          <w:ind w:left="266" w:right="0"/>
                          <w:jc w:val="left"/>
                          <w:rPr>
                            <w:rFonts w:ascii="Times New Roman" w:hAnsi="Times New Roman" w:cs="Times New Roman" w:eastAsia="Times New Roman"/>
                            <w:sz w:val="21"/>
                            <w:szCs w:val="21"/>
                          </w:rPr>
                        </w:pPr>
                        <w:r>
                          <w:rPr>
                            <w:rFonts w:ascii="Times New Roman"/>
                            <w:color w:val="313133"/>
                            <w:w w:val="99"/>
                            <w:sz w:val="21"/>
                          </w:rPr>
                          <w:t>401</w:t>
                        </w:r>
                        <w:r>
                          <w:rPr>
                            <w:rFonts w:ascii="Times New Roman"/>
                            <w:sz w:val="21"/>
                          </w:rPr>
                        </w:r>
                      </w:p>
                    </w:tc>
                    <w:tc>
                      <w:tcPr>
                        <w:tcW w:w="3484" w:type="dxa"/>
                        <w:tcBorders>
                          <w:top w:val="single" w:sz="6" w:space="0" w:color="4B4B4B"/>
                          <w:left w:val="single" w:sz="3" w:space="0" w:color="575757"/>
                          <w:bottom w:val="single" w:sz="6" w:space="0" w:color="484848"/>
                          <w:right w:val="single" w:sz="10" w:space="0" w:color="2B2B2B"/>
                        </w:tcBorders>
                      </w:tcPr>
                      <w:p>
                        <w:pPr>
                          <w:pStyle w:val="TableParagraph"/>
                          <w:spacing w:line="240" w:lineRule="auto" w:before="83"/>
                          <w:ind w:left="140" w:right="0"/>
                          <w:jc w:val="left"/>
                          <w:rPr>
                            <w:rFonts w:ascii="宋体" w:hAnsi="宋体" w:cs="宋体" w:eastAsia="宋体"/>
                            <w:sz w:val="20"/>
                            <w:szCs w:val="20"/>
                          </w:rPr>
                        </w:pPr>
                        <w:r>
                          <w:rPr>
                            <w:rFonts w:ascii="宋体" w:hAnsi="宋体" w:cs="宋体" w:eastAsia="宋体"/>
                            <w:color w:val="575759"/>
                            <w:w w:val="103"/>
                            <w:sz w:val="20"/>
                            <w:szCs w:val="20"/>
                          </w:rPr>
                          <w:t>设计概论</w:t>
                        </w:r>
                        <w:r>
                          <w:rPr>
                            <w:rFonts w:ascii="宋体" w:hAnsi="宋体" w:cs="宋体" w:eastAsia="宋体"/>
                            <w:color w:val="575759"/>
                            <w:spacing w:val="12"/>
                            <w:sz w:val="20"/>
                            <w:szCs w:val="20"/>
                          </w:rPr>
                          <w:t> </w:t>
                        </w:r>
                        <w:r>
                          <w:rPr>
                            <w:rFonts w:ascii="宋体" w:hAnsi="宋体" w:cs="宋体" w:eastAsia="宋体"/>
                            <w:color w:val="575759"/>
                            <w:w w:val="91"/>
                            <w:sz w:val="20"/>
                            <w:szCs w:val="20"/>
                          </w:rPr>
                          <w:t>（陈汗</w:t>
                        </w:r>
                        <w:r>
                          <w:rPr>
                            <w:rFonts w:ascii="宋体" w:hAnsi="宋体" w:cs="宋体" w:eastAsia="宋体"/>
                            <w:color w:val="575759"/>
                            <w:spacing w:val="13"/>
                            <w:w w:val="91"/>
                            <w:sz w:val="20"/>
                            <w:szCs w:val="20"/>
                          </w:rPr>
                          <w:t>青</w:t>
                        </w:r>
                        <w:r>
                          <w:rPr>
                            <w:rFonts w:ascii="宋体" w:hAnsi="宋体" w:cs="宋体" w:eastAsia="宋体"/>
                            <w:color w:val="575759"/>
                            <w:spacing w:val="-75"/>
                            <w:w w:val="131"/>
                            <w:sz w:val="20"/>
                            <w:szCs w:val="20"/>
                          </w:rPr>
                          <w:t>、</w:t>
                        </w:r>
                        <w:r>
                          <w:rPr>
                            <w:rFonts w:ascii="宋体" w:hAnsi="宋体" w:cs="宋体" w:eastAsia="宋体"/>
                            <w:color w:val="575759"/>
                            <w:spacing w:val="-22"/>
                            <w:w w:val="115"/>
                            <w:sz w:val="20"/>
                            <w:szCs w:val="20"/>
                          </w:rPr>
                          <w:t>李</w:t>
                        </w:r>
                        <w:r>
                          <w:rPr>
                            <w:rFonts w:ascii="宋体" w:hAnsi="宋体" w:cs="宋体" w:eastAsia="宋体"/>
                            <w:color w:val="575759"/>
                            <w:w w:val="89"/>
                            <w:sz w:val="20"/>
                            <w:szCs w:val="20"/>
                          </w:rPr>
                          <w:t>迸宇）</w:t>
                        </w:r>
                        <w:r>
                          <w:rPr>
                            <w:rFonts w:ascii="宋体" w:hAnsi="宋体" w:cs="宋体" w:eastAsia="宋体"/>
                            <w:sz w:val="20"/>
                            <w:szCs w:val="20"/>
                          </w:rPr>
                        </w:r>
                      </w:p>
                    </w:tc>
                    <w:tc>
                      <w:tcPr>
                        <w:tcW w:w="751" w:type="dxa"/>
                        <w:tcBorders>
                          <w:top w:val="single" w:sz="6" w:space="0" w:color="4B4B4B"/>
                          <w:left w:val="single" w:sz="10" w:space="0" w:color="2B2B2B"/>
                          <w:bottom w:val="single" w:sz="6" w:space="0" w:color="484848"/>
                          <w:right w:val="single" w:sz="6" w:space="0" w:color="2B2B2B"/>
                        </w:tcBorders>
                      </w:tcPr>
                      <w:p>
                        <w:pPr>
                          <w:pStyle w:val="TableParagraph"/>
                          <w:spacing w:line="240" w:lineRule="auto" w:before="120"/>
                          <w:ind w:left="233" w:right="0"/>
                          <w:jc w:val="left"/>
                          <w:rPr>
                            <w:rFonts w:ascii="Times New Roman" w:hAnsi="Times New Roman" w:cs="Times New Roman" w:eastAsia="Times New Roman"/>
                            <w:sz w:val="21"/>
                            <w:szCs w:val="21"/>
                          </w:rPr>
                        </w:pPr>
                        <w:r>
                          <w:rPr>
                            <w:rFonts w:ascii="Times New Roman"/>
                            <w:color w:val="444446"/>
                            <w:w w:val="107"/>
                            <w:sz w:val="21"/>
                          </w:rPr>
                          <w:t>8</w:t>
                        </w:r>
                        <w:r>
                          <w:rPr>
                            <w:rFonts w:ascii="Times New Roman"/>
                            <w:color w:val="444446"/>
                            <w:spacing w:val="-16"/>
                            <w:w w:val="107"/>
                            <w:sz w:val="21"/>
                          </w:rPr>
                          <w:t>1</w:t>
                        </w:r>
                        <w:r>
                          <w:rPr>
                            <w:rFonts w:ascii="Times New Roman"/>
                            <w:color w:val="444446"/>
                            <w:w w:val="107"/>
                            <w:sz w:val="21"/>
                          </w:rPr>
                          <w:t>3</w:t>
                        </w:r>
                        <w:r>
                          <w:rPr>
                            <w:rFonts w:ascii="Times New Roman"/>
                            <w:sz w:val="21"/>
                          </w:rPr>
                        </w:r>
                      </w:p>
                    </w:tc>
                    <w:tc>
                      <w:tcPr>
                        <w:tcW w:w="4323" w:type="dxa"/>
                        <w:tcBorders>
                          <w:top w:val="single" w:sz="6" w:space="0" w:color="4B4B4B"/>
                          <w:left w:val="single" w:sz="6" w:space="0" w:color="2B2B2B"/>
                          <w:bottom w:val="single" w:sz="6" w:space="0" w:color="484848"/>
                          <w:right w:val="single" w:sz="12" w:space="0" w:color="232323"/>
                        </w:tcBorders>
                      </w:tcPr>
                      <w:p>
                        <w:pPr>
                          <w:pStyle w:val="TableParagraph"/>
                          <w:spacing w:line="240" w:lineRule="auto" w:before="76"/>
                          <w:ind w:left="121" w:right="0"/>
                          <w:jc w:val="left"/>
                          <w:rPr>
                            <w:rFonts w:ascii="宋体" w:hAnsi="宋体" w:cs="宋体" w:eastAsia="宋体"/>
                            <w:sz w:val="20"/>
                            <w:szCs w:val="20"/>
                          </w:rPr>
                        </w:pPr>
                        <w:r>
                          <w:rPr>
                            <w:rFonts w:ascii="宋体" w:hAnsi="宋体" w:cs="宋体" w:eastAsia="宋体"/>
                            <w:color w:val="444446"/>
                            <w:w w:val="103"/>
                            <w:sz w:val="20"/>
                            <w:szCs w:val="20"/>
                          </w:rPr>
                          <w:t>戏剧艺术概论</w:t>
                        </w:r>
                        <w:r>
                          <w:rPr>
                            <w:rFonts w:ascii="宋体" w:hAnsi="宋体" w:cs="宋体" w:eastAsia="宋体"/>
                            <w:color w:val="444446"/>
                            <w:spacing w:val="32"/>
                            <w:sz w:val="20"/>
                            <w:szCs w:val="20"/>
                          </w:rPr>
                          <w:t> </w:t>
                        </w:r>
                        <w:r>
                          <w:rPr>
                            <w:rFonts w:ascii="宋体" w:hAnsi="宋体" w:cs="宋体" w:eastAsia="宋体"/>
                            <w:color w:val="444446"/>
                            <w:w w:val="83"/>
                            <w:sz w:val="20"/>
                            <w:szCs w:val="20"/>
                          </w:rPr>
                          <w:t>（周安华〉</w:t>
                        </w:r>
                        <w:r>
                          <w:rPr>
                            <w:rFonts w:ascii="宋体" w:hAnsi="宋体" w:cs="宋体" w:eastAsia="宋体"/>
                            <w:sz w:val="20"/>
                            <w:szCs w:val="20"/>
                          </w:rPr>
                        </w:r>
                      </w:p>
                    </w:tc>
                  </w:tr>
                  <w:tr>
                    <w:trPr>
                      <w:trHeight w:val="414" w:hRule="exact"/>
                    </w:trPr>
                    <w:tc>
                      <w:tcPr>
                        <w:tcW w:w="806" w:type="dxa"/>
                        <w:gridSpan w:val="2"/>
                        <w:tcBorders>
                          <w:top w:val="single" w:sz="6" w:space="0" w:color="444444"/>
                          <w:left w:val="single" w:sz="6" w:space="0" w:color="282828"/>
                          <w:bottom w:val="single" w:sz="3" w:space="0" w:color="343434"/>
                          <w:right w:val="single" w:sz="3" w:space="0" w:color="0F0F13"/>
                        </w:tcBorders>
                      </w:tcPr>
                      <w:p>
                        <w:pPr>
                          <w:pStyle w:val="TableParagraph"/>
                          <w:spacing w:line="240" w:lineRule="auto" w:before="128"/>
                          <w:ind w:left="266" w:right="0"/>
                          <w:jc w:val="left"/>
                          <w:rPr>
                            <w:rFonts w:ascii="Times New Roman" w:hAnsi="Times New Roman" w:cs="Times New Roman" w:eastAsia="Times New Roman"/>
                            <w:sz w:val="21"/>
                            <w:szCs w:val="21"/>
                          </w:rPr>
                        </w:pPr>
                        <w:r>
                          <w:rPr>
                            <w:rFonts w:ascii="Times New Roman"/>
                            <w:color w:val="444446"/>
                            <w:w w:val="98"/>
                            <w:sz w:val="21"/>
                          </w:rPr>
                          <w:t>453</w:t>
                        </w:r>
                        <w:r>
                          <w:rPr>
                            <w:rFonts w:ascii="Times New Roman"/>
                            <w:sz w:val="21"/>
                          </w:rPr>
                        </w:r>
                      </w:p>
                    </w:tc>
                    <w:tc>
                      <w:tcPr>
                        <w:tcW w:w="3484" w:type="dxa"/>
                        <w:tcBorders>
                          <w:top w:val="single" w:sz="6" w:space="0" w:color="484848"/>
                          <w:left w:val="single" w:sz="3" w:space="0" w:color="0F0F13"/>
                          <w:bottom w:val="single" w:sz="3" w:space="0" w:color="343434"/>
                          <w:right w:val="single" w:sz="10" w:space="0" w:color="2B2B2B"/>
                        </w:tcBorders>
                      </w:tcPr>
                      <w:p>
                        <w:pPr>
                          <w:pStyle w:val="TableParagraph"/>
                          <w:spacing w:line="240" w:lineRule="auto" w:before="83"/>
                          <w:ind w:left="133" w:right="0"/>
                          <w:jc w:val="left"/>
                          <w:rPr>
                            <w:rFonts w:ascii="宋体" w:hAnsi="宋体" w:cs="宋体" w:eastAsia="宋体"/>
                            <w:sz w:val="20"/>
                            <w:szCs w:val="20"/>
                          </w:rPr>
                        </w:pPr>
                        <w:r>
                          <w:rPr>
                            <w:rFonts w:ascii="宋体" w:hAnsi="宋体" w:cs="宋体" w:eastAsia="宋体"/>
                            <w:color w:val="575759"/>
                            <w:w w:val="104"/>
                            <w:sz w:val="20"/>
                            <w:szCs w:val="20"/>
                          </w:rPr>
                          <w:t>音乐教学论</w:t>
                        </w:r>
                        <w:r>
                          <w:rPr>
                            <w:rFonts w:ascii="宋体" w:hAnsi="宋体" w:cs="宋体" w:eastAsia="宋体"/>
                            <w:color w:val="575759"/>
                            <w:spacing w:val="12"/>
                            <w:sz w:val="20"/>
                            <w:szCs w:val="20"/>
                          </w:rPr>
                          <w:t> </w:t>
                        </w:r>
                        <w:r>
                          <w:rPr>
                            <w:rFonts w:ascii="宋体" w:hAnsi="宋体" w:cs="宋体" w:eastAsia="宋体"/>
                            <w:color w:val="575759"/>
                            <w:w w:val="83"/>
                            <w:sz w:val="20"/>
                            <w:szCs w:val="20"/>
                          </w:rPr>
                          <w:t>（陈玉丹〉</w:t>
                        </w:r>
                        <w:r>
                          <w:rPr>
                            <w:rFonts w:ascii="宋体" w:hAnsi="宋体" w:cs="宋体" w:eastAsia="宋体"/>
                            <w:sz w:val="20"/>
                            <w:szCs w:val="20"/>
                          </w:rPr>
                        </w:r>
                      </w:p>
                    </w:tc>
                    <w:tc>
                      <w:tcPr>
                        <w:tcW w:w="751" w:type="dxa"/>
                        <w:tcBorders>
                          <w:top w:val="single" w:sz="6" w:space="0" w:color="484848"/>
                          <w:left w:val="single" w:sz="10" w:space="0" w:color="2B2B2B"/>
                          <w:bottom w:val="single" w:sz="3" w:space="0" w:color="343434"/>
                          <w:right w:val="single" w:sz="6" w:space="0" w:color="2B2B2B"/>
                        </w:tcBorders>
                      </w:tcPr>
                      <w:p>
                        <w:pPr>
                          <w:pStyle w:val="TableParagraph"/>
                          <w:spacing w:line="240" w:lineRule="auto" w:before="113"/>
                          <w:ind w:left="233" w:right="0"/>
                          <w:jc w:val="left"/>
                          <w:rPr>
                            <w:rFonts w:ascii="Times New Roman" w:hAnsi="Times New Roman" w:cs="Times New Roman" w:eastAsia="Times New Roman"/>
                            <w:sz w:val="21"/>
                            <w:szCs w:val="21"/>
                          </w:rPr>
                        </w:pPr>
                        <w:r>
                          <w:rPr>
                            <w:rFonts w:ascii="Times New Roman"/>
                            <w:color w:val="444446"/>
                            <w:w w:val="98"/>
                            <w:sz w:val="21"/>
                          </w:rPr>
                          <w:t>388</w:t>
                        </w:r>
                        <w:r>
                          <w:rPr>
                            <w:rFonts w:ascii="Times New Roman"/>
                            <w:sz w:val="21"/>
                          </w:rPr>
                        </w:r>
                      </w:p>
                    </w:tc>
                    <w:tc>
                      <w:tcPr>
                        <w:tcW w:w="4323" w:type="dxa"/>
                        <w:tcBorders>
                          <w:top w:val="single" w:sz="6" w:space="0" w:color="484848"/>
                          <w:left w:val="single" w:sz="6" w:space="0" w:color="2B2B2B"/>
                          <w:bottom w:val="single" w:sz="3" w:space="0" w:color="343434"/>
                          <w:right w:val="single" w:sz="12" w:space="0" w:color="232323"/>
                        </w:tcBorders>
                      </w:tcPr>
                      <w:p>
                        <w:pPr>
                          <w:pStyle w:val="TableParagraph"/>
                          <w:spacing w:line="240" w:lineRule="auto" w:before="76"/>
                          <w:ind w:left="121" w:right="0"/>
                          <w:jc w:val="left"/>
                          <w:rPr>
                            <w:rFonts w:ascii="宋体" w:hAnsi="宋体" w:cs="宋体" w:eastAsia="宋体"/>
                            <w:sz w:val="20"/>
                            <w:szCs w:val="20"/>
                          </w:rPr>
                        </w:pPr>
                        <w:r>
                          <w:rPr>
                            <w:rFonts w:ascii="宋体" w:hAnsi="宋体" w:cs="宋体" w:eastAsia="宋体"/>
                            <w:color w:val="444446"/>
                            <w:w w:val="104"/>
                            <w:sz w:val="20"/>
                            <w:szCs w:val="20"/>
                          </w:rPr>
                          <w:t>西方音乐史</w:t>
                        </w:r>
                        <w:r>
                          <w:rPr>
                            <w:rFonts w:ascii="宋体" w:hAnsi="宋体" w:cs="宋体" w:eastAsia="宋体"/>
                            <w:color w:val="444446"/>
                            <w:spacing w:val="12"/>
                            <w:sz w:val="20"/>
                            <w:szCs w:val="20"/>
                          </w:rPr>
                          <w:t> </w:t>
                        </w:r>
                        <w:r>
                          <w:rPr>
                            <w:rFonts w:ascii="宋体" w:hAnsi="宋体" w:cs="宋体" w:eastAsia="宋体"/>
                            <w:color w:val="444446"/>
                            <w:w w:val="92"/>
                            <w:sz w:val="20"/>
                            <w:szCs w:val="20"/>
                          </w:rPr>
                          <w:t>（余志</w:t>
                        </w:r>
                        <w:r>
                          <w:rPr>
                            <w:rFonts w:ascii="宋体" w:hAnsi="宋体" w:cs="宋体" w:eastAsia="宋体"/>
                            <w:color w:val="444446"/>
                            <w:spacing w:val="5"/>
                            <w:w w:val="92"/>
                            <w:sz w:val="20"/>
                            <w:szCs w:val="20"/>
                          </w:rPr>
                          <w:t>刚</w:t>
                        </w:r>
                        <w:r>
                          <w:rPr>
                            <w:rFonts w:ascii="宋体" w:hAnsi="宋体" w:cs="宋体" w:eastAsia="宋体"/>
                            <w:color w:val="444446"/>
                            <w:spacing w:val="-68"/>
                            <w:w w:val="131"/>
                            <w:sz w:val="20"/>
                            <w:szCs w:val="20"/>
                          </w:rPr>
                          <w:t>、</w:t>
                        </w:r>
                        <w:r>
                          <w:rPr>
                            <w:rFonts w:ascii="宋体" w:hAnsi="宋体" w:cs="宋体" w:eastAsia="宋体"/>
                            <w:color w:val="444446"/>
                            <w:w w:val="91"/>
                            <w:sz w:val="20"/>
                            <w:szCs w:val="20"/>
                          </w:rPr>
                          <w:t>周耀群〉</w:t>
                        </w:r>
                        <w:r>
                          <w:rPr>
                            <w:rFonts w:ascii="宋体" w:hAnsi="宋体" w:cs="宋体" w:eastAsia="宋体"/>
                            <w:sz w:val="20"/>
                            <w:szCs w:val="20"/>
                          </w:rPr>
                        </w:r>
                      </w:p>
                    </w:tc>
                  </w:tr>
                  <w:tr>
                    <w:trPr>
                      <w:trHeight w:val="596" w:hRule="exact"/>
                    </w:trPr>
                    <w:tc>
                      <w:tcPr>
                        <w:tcW w:w="806" w:type="dxa"/>
                        <w:gridSpan w:val="2"/>
                        <w:tcBorders>
                          <w:top w:val="single" w:sz="3" w:space="0" w:color="343434"/>
                          <w:left w:val="single" w:sz="6" w:space="0" w:color="282828"/>
                          <w:bottom w:val="single" w:sz="3" w:space="0" w:color="1F1F1F"/>
                          <w:right w:val="single" w:sz="3" w:space="0" w:color="0F0F13"/>
                        </w:tcBorders>
                      </w:tcPr>
                      <w:p>
                        <w:pPr>
                          <w:pStyle w:val="TableParagraph"/>
                          <w:spacing w:line="240" w:lineRule="auto" w:before="12"/>
                          <w:ind w:right="0"/>
                          <w:jc w:val="left"/>
                          <w:rPr>
                            <w:rFonts w:ascii="宋体" w:hAnsi="宋体" w:cs="宋体" w:eastAsia="宋体"/>
                            <w:sz w:val="16"/>
                            <w:szCs w:val="16"/>
                          </w:rPr>
                        </w:pPr>
                      </w:p>
                      <w:p>
                        <w:pPr>
                          <w:pStyle w:val="TableParagraph"/>
                          <w:spacing w:line="240" w:lineRule="auto"/>
                          <w:ind w:left="259" w:right="0"/>
                          <w:jc w:val="left"/>
                          <w:rPr>
                            <w:rFonts w:ascii="Times New Roman" w:hAnsi="Times New Roman" w:cs="Times New Roman" w:eastAsia="Times New Roman"/>
                            <w:sz w:val="21"/>
                            <w:szCs w:val="21"/>
                          </w:rPr>
                        </w:pPr>
                        <w:r>
                          <w:rPr>
                            <w:rFonts w:ascii="Times New Roman"/>
                            <w:color w:val="575759"/>
                            <w:w w:val="98"/>
                            <w:sz w:val="21"/>
                          </w:rPr>
                          <w:t>2</w:t>
                        </w:r>
                        <w:r>
                          <w:rPr>
                            <w:rFonts w:ascii="Times New Roman"/>
                            <w:color w:val="575759"/>
                            <w:spacing w:val="3"/>
                            <w:w w:val="98"/>
                            <w:sz w:val="21"/>
                          </w:rPr>
                          <w:t>8</w:t>
                        </w:r>
                        <w:r>
                          <w:rPr>
                            <w:rFonts w:ascii="Times New Roman"/>
                            <w:color w:val="313133"/>
                            <w:w w:val="102"/>
                            <w:sz w:val="21"/>
                          </w:rPr>
                          <w:t>0</w:t>
                        </w:r>
                        <w:r>
                          <w:rPr>
                            <w:rFonts w:ascii="Times New Roman"/>
                            <w:sz w:val="21"/>
                          </w:rPr>
                        </w:r>
                      </w:p>
                    </w:tc>
                    <w:tc>
                      <w:tcPr>
                        <w:tcW w:w="3484" w:type="dxa"/>
                        <w:tcBorders>
                          <w:top w:val="single" w:sz="3" w:space="0" w:color="343434"/>
                          <w:left w:val="single" w:sz="3" w:space="0" w:color="0F0F13"/>
                          <w:bottom w:val="single" w:sz="6" w:space="0" w:color="3B3B3B"/>
                          <w:right w:val="single" w:sz="10" w:space="0" w:color="2B2B2B"/>
                        </w:tcBorders>
                      </w:tcPr>
                      <w:p>
                        <w:pPr>
                          <w:pStyle w:val="TableParagraph"/>
                          <w:spacing w:line="240" w:lineRule="auto" w:before="177"/>
                          <w:ind w:left="147" w:right="0"/>
                          <w:jc w:val="left"/>
                          <w:rPr>
                            <w:rFonts w:ascii="宋体" w:hAnsi="宋体" w:cs="宋体" w:eastAsia="宋体"/>
                            <w:sz w:val="20"/>
                            <w:szCs w:val="20"/>
                          </w:rPr>
                        </w:pPr>
                        <w:r>
                          <w:rPr>
                            <w:rFonts w:ascii="宋体" w:hAnsi="宋体" w:cs="宋体" w:eastAsia="宋体"/>
                            <w:color w:val="444446"/>
                            <w:spacing w:val="-34"/>
                            <w:w w:val="114"/>
                            <w:sz w:val="20"/>
                            <w:szCs w:val="20"/>
                          </w:rPr>
                          <w:t>图</w:t>
                        </w:r>
                        <w:r>
                          <w:rPr>
                            <w:rFonts w:ascii="宋体" w:hAnsi="宋体" w:cs="宋体" w:eastAsia="宋体"/>
                            <w:color w:val="444446"/>
                            <w:w w:val="105"/>
                            <w:sz w:val="20"/>
                            <w:szCs w:val="20"/>
                          </w:rPr>
                          <w:t>片摄影</w:t>
                        </w:r>
                        <w:r>
                          <w:rPr>
                            <w:rFonts w:ascii="宋体" w:hAnsi="宋体" w:cs="宋体" w:eastAsia="宋体"/>
                            <w:color w:val="444446"/>
                            <w:spacing w:val="4"/>
                            <w:sz w:val="20"/>
                            <w:szCs w:val="20"/>
                          </w:rPr>
                          <w:t> </w:t>
                        </w:r>
                        <w:r>
                          <w:rPr>
                            <w:rFonts w:ascii="宋体" w:hAnsi="宋体" w:cs="宋体" w:eastAsia="宋体"/>
                            <w:color w:val="444446"/>
                            <w:w w:val="83"/>
                            <w:sz w:val="20"/>
                            <w:szCs w:val="20"/>
                          </w:rPr>
                          <w:t>（胡巍萍〉</w:t>
                        </w:r>
                        <w:r>
                          <w:rPr>
                            <w:rFonts w:ascii="宋体" w:hAnsi="宋体" w:cs="宋体" w:eastAsia="宋体"/>
                            <w:sz w:val="20"/>
                            <w:szCs w:val="20"/>
                          </w:rPr>
                        </w:r>
                      </w:p>
                    </w:tc>
                    <w:tc>
                      <w:tcPr>
                        <w:tcW w:w="751" w:type="dxa"/>
                        <w:tcBorders>
                          <w:top w:val="single" w:sz="3" w:space="0" w:color="343434"/>
                          <w:left w:val="single" w:sz="10" w:space="0" w:color="2B2B2B"/>
                          <w:bottom w:val="single" w:sz="3" w:space="0" w:color="0F0F0F"/>
                          <w:right w:val="single" w:sz="6" w:space="0" w:color="2B2B2B"/>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225" w:right="0"/>
                          <w:jc w:val="left"/>
                          <w:rPr>
                            <w:rFonts w:ascii="Times New Roman" w:hAnsi="Times New Roman" w:cs="Times New Roman" w:eastAsia="Times New Roman"/>
                            <w:sz w:val="21"/>
                            <w:szCs w:val="21"/>
                          </w:rPr>
                        </w:pPr>
                        <w:r>
                          <w:rPr>
                            <w:rFonts w:ascii="Times New Roman"/>
                            <w:color w:val="444446"/>
                            <w:w w:val="103"/>
                            <w:sz w:val="21"/>
                          </w:rPr>
                          <w:t>641</w:t>
                        </w:r>
                        <w:r>
                          <w:rPr>
                            <w:rFonts w:ascii="Times New Roman"/>
                            <w:sz w:val="21"/>
                          </w:rPr>
                        </w:r>
                      </w:p>
                    </w:tc>
                    <w:tc>
                      <w:tcPr>
                        <w:tcW w:w="4323" w:type="dxa"/>
                        <w:tcBorders>
                          <w:top w:val="single" w:sz="3" w:space="0" w:color="343434"/>
                          <w:left w:val="single" w:sz="6" w:space="0" w:color="2B2B2B"/>
                          <w:bottom w:val="single" w:sz="3" w:space="0" w:color="2F2F2F"/>
                          <w:right w:val="single" w:sz="12" w:space="0" w:color="232323"/>
                        </w:tcBorders>
                      </w:tcPr>
                      <w:p>
                        <w:pPr>
                          <w:pStyle w:val="TableParagraph"/>
                          <w:spacing w:line="240" w:lineRule="auto" w:before="169"/>
                          <w:ind w:left="135" w:right="0"/>
                          <w:jc w:val="left"/>
                          <w:rPr>
                            <w:rFonts w:ascii="宋体" w:hAnsi="宋体" w:cs="宋体" w:eastAsia="宋体"/>
                            <w:sz w:val="20"/>
                            <w:szCs w:val="20"/>
                          </w:rPr>
                        </w:pPr>
                        <w:r>
                          <w:rPr>
                            <w:rFonts w:ascii="宋体" w:hAnsi="宋体" w:cs="宋体" w:eastAsia="宋体"/>
                            <w:color w:val="313133"/>
                            <w:w w:val="104"/>
                            <w:sz w:val="20"/>
                            <w:szCs w:val="20"/>
                          </w:rPr>
                          <w:t>中外工</w:t>
                        </w:r>
                        <w:r>
                          <w:rPr>
                            <w:rFonts w:ascii="宋体" w:hAnsi="宋体" w:cs="宋体" w:eastAsia="宋体"/>
                            <w:color w:val="313133"/>
                            <w:spacing w:val="-12"/>
                            <w:w w:val="104"/>
                            <w:sz w:val="20"/>
                            <w:szCs w:val="20"/>
                          </w:rPr>
                          <w:t>艺</w:t>
                        </w:r>
                        <w:r>
                          <w:rPr>
                            <w:rFonts w:ascii="宋体" w:hAnsi="宋体" w:cs="宋体" w:eastAsia="宋体"/>
                            <w:color w:val="575759"/>
                            <w:w w:val="104"/>
                            <w:sz w:val="20"/>
                            <w:szCs w:val="20"/>
                          </w:rPr>
                          <w:t>美术史</w:t>
                        </w:r>
                        <w:r>
                          <w:rPr>
                            <w:rFonts w:ascii="宋体" w:hAnsi="宋体" w:cs="宋体" w:eastAsia="宋体"/>
                            <w:color w:val="575759"/>
                            <w:spacing w:val="10"/>
                            <w:sz w:val="20"/>
                            <w:szCs w:val="20"/>
                          </w:rPr>
                          <w:t> </w:t>
                        </w:r>
                        <w:r>
                          <w:rPr>
                            <w:rFonts w:ascii="宋体" w:hAnsi="宋体" w:cs="宋体" w:eastAsia="宋体"/>
                            <w:color w:val="313133"/>
                            <w:w w:val="45"/>
                            <w:sz w:val="20"/>
                            <w:szCs w:val="20"/>
                          </w:rPr>
                          <w:t>（</w:t>
                        </w:r>
                        <w:r>
                          <w:rPr>
                            <w:rFonts w:ascii="宋体" w:hAnsi="宋体" w:cs="宋体" w:eastAsia="宋体"/>
                            <w:color w:val="313133"/>
                            <w:spacing w:val="-82"/>
                            <w:sz w:val="20"/>
                            <w:szCs w:val="20"/>
                          </w:rPr>
                          <w:t> </w:t>
                        </w:r>
                        <w:r>
                          <w:rPr>
                            <w:rFonts w:ascii="宋体" w:hAnsi="宋体" w:cs="宋体" w:eastAsia="宋体"/>
                            <w:color w:val="313133"/>
                            <w:spacing w:val="-21"/>
                            <w:w w:val="111"/>
                            <w:sz w:val="20"/>
                            <w:szCs w:val="20"/>
                          </w:rPr>
                          <w:t>张</w:t>
                        </w:r>
                        <w:r>
                          <w:rPr>
                            <w:rFonts w:ascii="宋体" w:hAnsi="宋体" w:cs="宋体" w:eastAsia="宋体"/>
                            <w:color w:val="575759"/>
                            <w:w w:val="105"/>
                            <w:sz w:val="20"/>
                            <w:szCs w:val="20"/>
                          </w:rPr>
                          <w:t>夫</w:t>
                        </w:r>
                        <w:r>
                          <w:rPr>
                            <w:rFonts w:ascii="宋体" w:hAnsi="宋体" w:cs="宋体" w:eastAsia="宋体"/>
                            <w:color w:val="575759"/>
                            <w:spacing w:val="4"/>
                            <w:w w:val="105"/>
                            <w:sz w:val="20"/>
                            <w:szCs w:val="20"/>
                          </w:rPr>
                          <w:t>也</w:t>
                        </w:r>
                        <w:r>
                          <w:rPr>
                            <w:rFonts w:ascii="宋体" w:hAnsi="宋体" w:cs="宋体" w:eastAsia="宋体"/>
                            <w:color w:val="575759"/>
                            <w:spacing w:val="-46"/>
                            <w:w w:val="131"/>
                            <w:sz w:val="20"/>
                            <w:szCs w:val="20"/>
                          </w:rPr>
                          <w:t>、</w:t>
                        </w:r>
                        <w:r>
                          <w:rPr>
                            <w:rFonts w:ascii="宋体" w:hAnsi="宋体" w:cs="宋体" w:eastAsia="宋体"/>
                            <w:color w:val="575759"/>
                            <w:w w:val="89"/>
                            <w:sz w:val="20"/>
                            <w:szCs w:val="20"/>
                          </w:rPr>
                          <w:t>尚刚）</w:t>
                        </w:r>
                        <w:r>
                          <w:rPr>
                            <w:rFonts w:ascii="宋体" w:hAnsi="宋体" w:cs="宋体" w:eastAsia="宋体"/>
                            <w:sz w:val="20"/>
                            <w:szCs w:val="20"/>
                          </w:rPr>
                        </w:r>
                      </w:p>
                    </w:tc>
                  </w:tr>
                  <w:tr>
                    <w:trPr>
                      <w:trHeight w:val="805" w:hRule="exact"/>
                    </w:trPr>
                    <w:tc>
                      <w:tcPr>
                        <w:tcW w:w="806" w:type="dxa"/>
                        <w:gridSpan w:val="2"/>
                        <w:tcBorders>
                          <w:top w:val="single" w:sz="3" w:space="0" w:color="1F1F1F"/>
                          <w:left w:val="single" w:sz="6" w:space="0" w:color="282828"/>
                          <w:bottom w:val="single" w:sz="6" w:space="0" w:color="484848"/>
                          <w:right w:val="single" w:sz="3" w:space="0" w:color="2F2F2F"/>
                        </w:tcBorders>
                      </w:tcPr>
                      <w:p>
                        <w:pPr>
                          <w:pStyle w:val="TableParagraph"/>
                          <w:spacing w:line="240" w:lineRule="auto" w:before="3"/>
                          <w:ind w:right="0"/>
                          <w:jc w:val="left"/>
                          <w:rPr>
                            <w:rFonts w:ascii="宋体" w:hAnsi="宋体" w:cs="宋体" w:eastAsia="宋体"/>
                            <w:sz w:val="24"/>
                            <w:szCs w:val="24"/>
                          </w:rPr>
                        </w:pPr>
                      </w:p>
                      <w:p>
                        <w:pPr>
                          <w:pStyle w:val="TableParagraph"/>
                          <w:spacing w:line="240" w:lineRule="auto"/>
                          <w:ind w:left="251" w:right="0"/>
                          <w:jc w:val="left"/>
                          <w:rPr>
                            <w:rFonts w:ascii="Times New Roman" w:hAnsi="Times New Roman" w:cs="Times New Roman" w:eastAsia="Times New Roman"/>
                            <w:sz w:val="21"/>
                            <w:szCs w:val="21"/>
                          </w:rPr>
                        </w:pPr>
                        <w:r>
                          <w:rPr>
                            <w:rFonts w:ascii="Times New Roman"/>
                            <w:color w:val="313133"/>
                            <w:w w:val="102"/>
                            <w:sz w:val="21"/>
                          </w:rPr>
                          <w:t>644</w:t>
                        </w:r>
                        <w:r>
                          <w:rPr>
                            <w:rFonts w:ascii="Times New Roman"/>
                            <w:sz w:val="21"/>
                          </w:rPr>
                        </w:r>
                      </w:p>
                    </w:tc>
                    <w:tc>
                      <w:tcPr>
                        <w:tcW w:w="3484" w:type="dxa"/>
                        <w:tcBorders>
                          <w:top w:val="single" w:sz="6" w:space="0" w:color="3B3B3B"/>
                          <w:left w:val="single" w:sz="3" w:space="0" w:color="2F2F2F"/>
                          <w:bottom w:val="single" w:sz="6" w:space="0" w:color="444444"/>
                          <w:right w:val="single" w:sz="10" w:space="0" w:color="2B2B2B"/>
                        </w:tcBorders>
                      </w:tcPr>
                      <w:p>
                        <w:pPr>
                          <w:pStyle w:val="TableParagraph"/>
                          <w:spacing w:line="240" w:lineRule="auto" w:before="74"/>
                          <w:ind w:left="125" w:right="0" w:firstLine="7"/>
                          <w:jc w:val="left"/>
                          <w:rPr>
                            <w:rFonts w:ascii="宋体" w:hAnsi="宋体" w:cs="宋体" w:eastAsia="宋体"/>
                            <w:sz w:val="20"/>
                            <w:szCs w:val="20"/>
                          </w:rPr>
                        </w:pPr>
                        <w:r>
                          <w:rPr>
                            <w:rFonts w:ascii="宋体" w:hAnsi="宋体" w:cs="宋体" w:eastAsia="宋体"/>
                            <w:color w:val="444446"/>
                            <w:spacing w:val="5"/>
                            <w:w w:val="109"/>
                            <w:sz w:val="20"/>
                            <w:szCs w:val="20"/>
                          </w:rPr>
                          <w:t>书</w:t>
                        </w:r>
                        <w:r>
                          <w:rPr>
                            <w:rFonts w:ascii="宋体" w:hAnsi="宋体" w:cs="宋体" w:eastAsia="宋体"/>
                            <w:color w:val="747474"/>
                            <w:spacing w:val="-6"/>
                            <w:w w:val="107"/>
                            <w:sz w:val="20"/>
                            <w:szCs w:val="20"/>
                          </w:rPr>
                          <w:t>写</w:t>
                        </w:r>
                        <w:r>
                          <w:rPr>
                            <w:rFonts w:ascii="宋体" w:hAnsi="宋体" w:cs="宋体" w:eastAsia="宋体"/>
                            <w:color w:val="575759"/>
                            <w:w w:val="107"/>
                            <w:sz w:val="20"/>
                            <w:szCs w:val="20"/>
                          </w:rPr>
                          <w:t>与书法教学与鉴赏</w:t>
                        </w:r>
                        <w:r>
                          <w:rPr>
                            <w:rFonts w:ascii="宋体" w:hAnsi="宋体" w:cs="宋体" w:eastAsia="宋体"/>
                            <w:color w:val="575759"/>
                            <w:spacing w:val="45"/>
                            <w:sz w:val="20"/>
                            <w:szCs w:val="20"/>
                          </w:rPr>
                          <w:t> </w:t>
                        </w:r>
                        <w:r>
                          <w:rPr>
                            <w:rFonts w:ascii="宋体" w:hAnsi="宋体" w:cs="宋体" w:eastAsia="宋体"/>
                            <w:color w:val="575759"/>
                            <w:w w:val="96"/>
                            <w:sz w:val="20"/>
                            <w:szCs w:val="20"/>
                          </w:rPr>
                          <w:t>（欧阳中石</w:t>
                        </w:r>
                        <w:r>
                          <w:rPr>
                            <w:rFonts w:ascii="宋体" w:hAnsi="宋体" w:cs="宋体" w:eastAsia="宋体"/>
                            <w:sz w:val="20"/>
                            <w:szCs w:val="20"/>
                          </w:rPr>
                        </w:r>
                      </w:p>
                      <w:p>
                        <w:pPr>
                          <w:pStyle w:val="TableParagraph"/>
                          <w:spacing w:line="240" w:lineRule="auto" w:before="141"/>
                          <w:ind w:left="125" w:right="0"/>
                          <w:jc w:val="left"/>
                          <w:rPr>
                            <w:rFonts w:ascii="宋体" w:hAnsi="宋体" w:cs="宋体" w:eastAsia="宋体"/>
                            <w:sz w:val="20"/>
                            <w:szCs w:val="20"/>
                          </w:rPr>
                        </w:pPr>
                        <w:r>
                          <w:rPr>
                            <w:rFonts w:ascii="宋体" w:hAnsi="宋体" w:cs="宋体" w:eastAsia="宋体"/>
                            <w:color w:val="575759"/>
                            <w:spacing w:val="12"/>
                            <w:w w:val="109"/>
                            <w:sz w:val="20"/>
                            <w:szCs w:val="20"/>
                          </w:rPr>
                          <w:t>等</w:t>
                        </w:r>
                        <w:r>
                          <w:rPr>
                            <w:rFonts w:ascii="宋体" w:hAnsi="宋体" w:cs="宋体" w:eastAsia="宋体"/>
                            <w:color w:val="313133"/>
                            <w:w w:val="42"/>
                            <w:sz w:val="20"/>
                            <w:szCs w:val="20"/>
                          </w:rPr>
                          <w:t>〉</w:t>
                        </w:r>
                        <w:r>
                          <w:rPr>
                            <w:rFonts w:ascii="宋体" w:hAnsi="宋体" w:cs="宋体" w:eastAsia="宋体"/>
                            <w:sz w:val="20"/>
                            <w:szCs w:val="20"/>
                          </w:rPr>
                        </w:r>
                      </w:p>
                    </w:tc>
                    <w:tc>
                      <w:tcPr>
                        <w:tcW w:w="751" w:type="dxa"/>
                        <w:tcBorders>
                          <w:top w:val="single" w:sz="3" w:space="0" w:color="0F0F0F"/>
                          <w:left w:val="single" w:sz="10" w:space="0" w:color="2B2B2B"/>
                          <w:bottom w:val="single" w:sz="6" w:space="0" w:color="444444"/>
                          <w:right w:val="single" w:sz="6" w:space="0" w:color="2B2B2B"/>
                        </w:tcBorders>
                      </w:tcPr>
                      <w:p>
                        <w:pPr>
                          <w:pStyle w:val="TableParagraph"/>
                          <w:spacing w:line="240" w:lineRule="auto" w:before="3"/>
                          <w:ind w:right="0"/>
                          <w:jc w:val="left"/>
                          <w:rPr>
                            <w:rFonts w:ascii="宋体" w:hAnsi="宋体" w:cs="宋体" w:eastAsia="宋体"/>
                            <w:sz w:val="24"/>
                            <w:szCs w:val="24"/>
                          </w:rPr>
                        </w:pPr>
                      </w:p>
                      <w:p>
                        <w:pPr>
                          <w:pStyle w:val="TableParagraph"/>
                          <w:spacing w:line="240" w:lineRule="auto"/>
                          <w:ind w:left="225" w:right="0"/>
                          <w:jc w:val="left"/>
                          <w:rPr>
                            <w:rFonts w:ascii="Times New Roman" w:hAnsi="Times New Roman" w:cs="Times New Roman" w:eastAsia="Times New Roman"/>
                            <w:sz w:val="21"/>
                            <w:szCs w:val="21"/>
                          </w:rPr>
                        </w:pPr>
                        <w:r>
                          <w:rPr>
                            <w:rFonts w:ascii="Times New Roman"/>
                            <w:color w:val="313133"/>
                            <w:w w:val="99"/>
                            <w:sz w:val="21"/>
                          </w:rPr>
                          <w:t>6</w:t>
                        </w:r>
                        <w:r>
                          <w:rPr>
                            <w:rFonts w:ascii="Times New Roman"/>
                            <w:color w:val="313133"/>
                            <w:spacing w:val="15"/>
                            <w:w w:val="99"/>
                            <w:sz w:val="21"/>
                          </w:rPr>
                          <w:t>9</w:t>
                        </w:r>
                        <w:r>
                          <w:rPr>
                            <w:rFonts w:ascii="Times New Roman"/>
                            <w:color w:val="181818"/>
                            <w:w w:val="129"/>
                            <w:sz w:val="21"/>
                          </w:rPr>
                          <w:t>1</w:t>
                        </w:r>
                        <w:r>
                          <w:rPr>
                            <w:rFonts w:ascii="Times New Roman"/>
                            <w:sz w:val="21"/>
                          </w:rPr>
                        </w:r>
                      </w:p>
                    </w:tc>
                    <w:tc>
                      <w:tcPr>
                        <w:tcW w:w="4323" w:type="dxa"/>
                        <w:tcBorders>
                          <w:top w:val="single" w:sz="3" w:space="0" w:color="2F2F2F"/>
                          <w:left w:val="single" w:sz="6" w:space="0" w:color="2B2B2B"/>
                          <w:bottom w:val="single" w:sz="6" w:space="0" w:color="444444"/>
                          <w:right w:val="single" w:sz="6" w:space="0" w:color="232323"/>
                        </w:tcBorders>
                      </w:tcPr>
                      <w:p>
                        <w:pPr>
                          <w:pStyle w:val="TableParagraph"/>
                          <w:spacing w:line="240" w:lineRule="auto" w:before="78"/>
                          <w:ind w:left="114" w:right="0" w:firstLine="21"/>
                          <w:jc w:val="left"/>
                          <w:rPr>
                            <w:rFonts w:ascii="宋体" w:hAnsi="宋体" w:cs="宋体" w:eastAsia="宋体"/>
                            <w:sz w:val="20"/>
                            <w:szCs w:val="20"/>
                          </w:rPr>
                        </w:pPr>
                        <w:r>
                          <w:rPr>
                            <w:rFonts w:ascii="宋体" w:hAnsi="宋体" w:cs="宋体" w:eastAsia="宋体"/>
                            <w:color w:val="444446"/>
                            <w:w w:val="103"/>
                            <w:sz w:val="20"/>
                            <w:szCs w:val="20"/>
                          </w:rPr>
                          <w:t>中国美术史论</w:t>
                        </w:r>
                        <w:r>
                          <w:rPr>
                            <w:rFonts w:ascii="宋体" w:hAnsi="宋体" w:cs="宋体" w:eastAsia="宋体"/>
                            <w:color w:val="444446"/>
                            <w:spacing w:val="-12"/>
                            <w:sz w:val="20"/>
                            <w:szCs w:val="20"/>
                          </w:rPr>
                          <w:t> </w:t>
                        </w:r>
                        <w:r>
                          <w:rPr>
                            <w:rFonts w:ascii="宋体" w:hAnsi="宋体" w:cs="宋体" w:eastAsia="宋体"/>
                            <w:color w:val="444446"/>
                            <w:w w:val="91"/>
                            <w:sz w:val="20"/>
                            <w:szCs w:val="20"/>
                          </w:rPr>
                          <w:t>（尹吉</w:t>
                        </w:r>
                        <w:r>
                          <w:rPr>
                            <w:rFonts w:ascii="宋体" w:hAnsi="宋体" w:cs="宋体" w:eastAsia="宋体"/>
                            <w:color w:val="444446"/>
                            <w:spacing w:val="6"/>
                            <w:w w:val="91"/>
                            <w:sz w:val="20"/>
                            <w:szCs w:val="20"/>
                          </w:rPr>
                          <w:t>男</w:t>
                        </w:r>
                        <w:r>
                          <w:rPr>
                            <w:rFonts w:ascii="宋体" w:hAnsi="宋体" w:cs="宋体" w:eastAsia="宋体"/>
                            <w:color w:val="444446"/>
                            <w:w w:val="117"/>
                            <w:sz w:val="20"/>
                            <w:szCs w:val="20"/>
                          </w:rPr>
                          <w:t>、贺西</w:t>
                        </w:r>
                        <w:r>
                          <w:rPr>
                            <w:rFonts w:ascii="宋体" w:hAnsi="宋体" w:cs="宋体" w:eastAsia="宋体"/>
                            <w:color w:val="444446"/>
                            <w:spacing w:val="-123"/>
                            <w:w w:val="117"/>
                            <w:sz w:val="20"/>
                            <w:szCs w:val="20"/>
                          </w:rPr>
                          <w:t>林</w:t>
                        </w:r>
                        <w:r>
                          <w:rPr>
                            <w:rFonts w:ascii="宋体" w:hAnsi="宋体" w:cs="宋体" w:eastAsia="宋体"/>
                            <w:color w:val="444446"/>
                            <w:spacing w:val="-82"/>
                            <w:w w:val="131"/>
                            <w:sz w:val="20"/>
                            <w:szCs w:val="20"/>
                          </w:rPr>
                          <w:t>、</w:t>
                        </w:r>
                        <w:r>
                          <w:rPr>
                            <w:rFonts w:ascii="宋体" w:hAnsi="宋体" w:cs="宋体" w:eastAsia="宋体"/>
                            <w:color w:val="444446"/>
                            <w:spacing w:val="-21"/>
                            <w:w w:val="111"/>
                            <w:sz w:val="20"/>
                            <w:szCs w:val="20"/>
                          </w:rPr>
                          <w:t>李</w:t>
                        </w:r>
                        <w:r>
                          <w:rPr>
                            <w:rFonts w:ascii="宋体" w:hAnsi="宋体" w:cs="宋体" w:eastAsia="宋体"/>
                            <w:color w:val="444446"/>
                            <w:w w:val="104"/>
                            <w:sz w:val="20"/>
                            <w:szCs w:val="20"/>
                          </w:rPr>
                          <w:t>清</w:t>
                        </w:r>
                        <w:r>
                          <w:rPr>
                            <w:rFonts w:ascii="宋体" w:hAnsi="宋体" w:cs="宋体" w:eastAsia="宋体"/>
                            <w:color w:val="444446"/>
                            <w:spacing w:val="8"/>
                            <w:w w:val="104"/>
                            <w:sz w:val="20"/>
                            <w:szCs w:val="20"/>
                          </w:rPr>
                          <w:t>泉</w:t>
                        </w:r>
                        <w:r>
                          <w:rPr>
                            <w:rFonts w:ascii="宋体" w:hAnsi="宋体" w:cs="宋体" w:eastAsia="宋体"/>
                            <w:color w:val="444446"/>
                            <w:spacing w:val="-82"/>
                            <w:w w:val="131"/>
                            <w:sz w:val="20"/>
                            <w:szCs w:val="20"/>
                          </w:rPr>
                          <w:t>、</w:t>
                        </w:r>
                        <w:r>
                          <w:rPr>
                            <w:rFonts w:ascii="宋体" w:hAnsi="宋体" w:cs="宋体" w:eastAsia="宋体"/>
                            <w:color w:val="444446"/>
                            <w:w w:val="103"/>
                            <w:sz w:val="20"/>
                            <w:szCs w:val="20"/>
                          </w:rPr>
                          <w:t>曹</w:t>
                        </w:r>
                        <w:r>
                          <w:rPr>
                            <w:rFonts w:ascii="宋体" w:hAnsi="宋体" w:cs="宋体" w:eastAsia="宋体"/>
                            <w:sz w:val="20"/>
                            <w:szCs w:val="20"/>
                          </w:rPr>
                        </w:r>
                      </w:p>
                      <w:p>
                        <w:pPr>
                          <w:pStyle w:val="TableParagraph"/>
                          <w:spacing w:line="240" w:lineRule="auto" w:before="141"/>
                          <w:ind w:left="114" w:right="0"/>
                          <w:jc w:val="left"/>
                          <w:rPr>
                            <w:rFonts w:ascii="宋体" w:hAnsi="宋体" w:cs="宋体" w:eastAsia="宋体"/>
                            <w:sz w:val="20"/>
                            <w:szCs w:val="20"/>
                          </w:rPr>
                        </w:pPr>
                        <w:r>
                          <w:rPr>
                            <w:rFonts w:ascii="宋体" w:hAnsi="宋体" w:cs="宋体" w:eastAsia="宋体"/>
                            <w:color w:val="444446"/>
                            <w:w w:val="90"/>
                            <w:sz w:val="20"/>
                            <w:szCs w:val="20"/>
                          </w:rPr>
                          <w:t>庆晖）</w:t>
                        </w:r>
                        <w:r>
                          <w:rPr>
                            <w:rFonts w:ascii="宋体" w:hAnsi="宋体" w:cs="宋体" w:eastAsia="宋体"/>
                            <w:sz w:val="20"/>
                            <w:szCs w:val="20"/>
                          </w:rPr>
                        </w:r>
                      </w:p>
                    </w:tc>
                  </w:tr>
                  <w:tr>
                    <w:trPr>
                      <w:trHeight w:val="598" w:hRule="exact"/>
                    </w:trPr>
                    <w:tc>
                      <w:tcPr>
                        <w:tcW w:w="806" w:type="dxa"/>
                        <w:gridSpan w:val="2"/>
                        <w:tcBorders>
                          <w:top w:val="single" w:sz="6" w:space="0" w:color="484848"/>
                          <w:left w:val="single" w:sz="6" w:space="0" w:color="282828"/>
                          <w:bottom w:val="single" w:sz="6" w:space="0" w:color="484848"/>
                          <w:right w:val="single" w:sz="3" w:space="0" w:color="2F2F2F"/>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251" w:right="0"/>
                          <w:jc w:val="left"/>
                          <w:rPr>
                            <w:rFonts w:ascii="Times New Roman" w:hAnsi="Times New Roman" w:cs="Times New Roman" w:eastAsia="Times New Roman"/>
                            <w:sz w:val="21"/>
                            <w:szCs w:val="21"/>
                          </w:rPr>
                        </w:pPr>
                        <w:r>
                          <w:rPr>
                            <w:rFonts w:ascii="Times New Roman"/>
                            <w:color w:val="313133"/>
                            <w:w w:val="98"/>
                            <w:sz w:val="21"/>
                          </w:rPr>
                          <w:t>246</w:t>
                        </w:r>
                        <w:r>
                          <w:rPr>
                            <w:rFonts w:ascii="Times New Roman"/>
                            <w:sz w:val="21"/>
                          </w:rPr>
                        </w:r>
                      </w:p>
                    </w:tc>
                    <w:tc>
                      <w:tcPr>
                        <w:tcW w:w="3484" w:type="dxa"/>
                        <w:tcBorders>
                          <w:top w:val="single" w:sz="6" w:space="0" w:color="444444"/>
                          <w:left w:val="single" w:sz="3" w:space="0" w:color="2F2F2F"/>
                          <w:bottom w:val="single" w:sz="3" w:space="0" w:color="282828"/>
                          <w:right w:val="single" w:sz="10" w:space="0" w:color="2B2B2B"/>
                        </w:tcBorders>
                      </w:tcPr>
                      <w:p>
                        <w:pPr>
                          <w:pStyle w:val="TableParagraph"/>
                          <w:spacing w:line="240" w:lineRule="auto" w:before="177"/>
                          <w:ind w:left="125" w:right="0"/>
                          <w:jc w:val="left"/>
                          <w:rPr>
                            <w:rFonts w:ascii="宋体" w:hAnsi="宋体" w:cs="宋体" w:eastAsia="宋体"/>
                            <w:sz w:val="20"/>
                            <w:szCs w:val="20"/>
                          </w:rPr>
                        </w:pPr>
                        <w:r>
                          <w:rPr>
                            <w:rFonts w:ascii="宋体" w:hAnsi="宋体" w:cs="宋体" w:eastAsia="宋体"/>
                            <w:color w:val="575759"/>
                            <w:w w:val="104"/>
                            <w:sz w:val="20"/>
                            <w:szCs w:val="20"/>
                          </w:rPr>
                          <w:t>动画影片</w:t>
                        </w:r>
                        <w:r>
                          <w:rPr>
                            <w:rFonts w:ascii="宋体" w:hAnsi="宋体" w:cs="宋体" w:eastAsia="宋体"/>
                            <w:color w:val="575759"/>
                            <w:spacing w:val="-4"/>
                            <w:w w:val="104"/>
                            <w:sz w:val="20"/>
                            <w:szCs w:val="20"/>
                          </w:rPr>
                          <w:t>制</w:t>
                        </w:r>
                        <w:r>
                          <w:rPr>
                            <w:rFonts w:ascii="宋体" w:hAnsi="宋体" w:cs="宋体" w:eastAsia="宋体"/>
                            <w:color w:val="313133"/>
                            <w:w w:val="107"/>
                            <w:sz w:val="20"/>
                            <w:szCs w:val="20"/>
                          </w:rPr>
                          <w:t>作</w:t>
                        </w:r>
                        <w:r>
                          <w:rPr>
                            <w:rFonts w:ascii="宋体" w:hAnsi="宋体" w:cs="宋体" w:eastAsia="宋体"/>
                            <w:color w:val="313133"/>
                            <w:spacing w:val="2"/>
                            <w:sz w:val="20"/>
                            <w:szCs w:val="20"/>
                          </w:rPr>
                          <w:t> </w:t>
                        </w:r>
                        <w:r>
                          <w:rPr>
                            <w:rFonts w:ascii="宋体" w:hAnsi="宋体" w:cs="宋体" w:eastAsia="宋体"/>
                            <w:color w:val="313133"/>
                            <w:w w:val="79"/>
                            <w:sz w:val="20"/>
                            <w:szCs w:val="20"/>
                          </w:rPr>
                          <w:t>〈屠</w:t>
                        </w:r>
                        <w:r>
                          <w:rPr>
                            <w:rFonts w:ascii="宋体" w:hAnsi="宋体" w:cs="宋体" w:eastAsia="宋体"/>
                            <w:color w:val="575759"/>
                            <w:w w:val="89"/>
                            <w:sz w:val="20"/>
                            <w:szCs w:val="20"/>
                          </w:rPr>
                          <w:t>曙光）</w:t>
                        </w:r>
                        <w:r>
                          <w:rPr>
                            <w:rFonts w:ascii="宋体" w:hAnsi="宋体" w:cs="宋体" w:eastAsia="宋体"/>
                            <w:sz w:val="20"/>
                            <w:szCs w:val="20"/>
                          </w:rPr>
                        </w:r>
                      </w:p>
                    </w:tc>
                    <w:tc>
                      <w:tcPr>
                        <w:tcW w:w="751" w:type="dxa"/>
                        <w:tcBorders>
                          <w:top w:val="single" w:sz="6" w:space="0" w:color="444444"/>
                          <w:left w:val="single" w:sz="10" w:space="0" w:color="2B2B2B"/>
                          <w:bottom w:val="single" w:sz="3" w:space="0" w:color="131313"/>
                          <w:right w:val="single" w:sz="6" w:space="0" w:color="2B2B2B"/>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218" w:right="0"/>
                          <w:jc w:val="left"/>
                          <w:rPr>
                            <w:rFonts w:ascii="Times New Roman" w:hAnsi="Times New Roman" w:cs="Times New Roman" w:eastAsia="Times New Roman"/>
                            <w:sz w:val="21"/>
                            <w:szCs w:val="21"/>
                          </w:rPr>
                        </w:pPr>
                        <w:r>
                          <w:rPr>
                            <w:rFonts w:ascii="Times New Roman"/>
                            <w:color w:val="444446"/>
                            <w:sz w:val="21"/>
                          </w:rPr>
                          <w:t>692</w:t>
                        </w:r>
                        <w:r>
                          <w:rPr>
                            <w:rFonts w:ascii="Times New Roman"/>
                            <w:sz w:val="21"/>
                          </w:rPr>
                        </w:r>
                      </w:p>
                    </w:tc>
                    <w:tc>
                      <w:tcPr>
                        <w:tcW w:w="4323" w:type="dxa"/>
                        <w:tcBorders>
                          <w:top w:val="single" w:sz="6" w:space="0" w:color="444444"/>
                          <w:left w:val="single" w:sz="6" w:space="0" w:color="2B2B2B"/>
                          <w:bottom w:val="single" w:sz="6" w:space="0" w:color="3F3F3F"/>
                          <w:right w:val="single" w:sz="3" w:space="0" w:color="2B2B2B"/>
                        </w:tcBorders>
                      </w:tcPr>
                      <w:p>
                        <w:pPr>
                          <w:pStyle w:val="TableParagraph"/>
                          <w:spacing w:line="240" w:lineRule="auto" w:before="177"/>
                          <w:ind w:left="114" w:right="0"/>
                          <w:jc w:val="left"/>
                          <w:rPr>
                            <w:rFonts w:ascii="宋体" w:hAnsi="宋体" w:cs="宋体" w:eastAsia="宋体"/>
                            <w:sz w:val="20"/>
                            <w:szCs w:val="20"/>
                          </w:rPr>
                        </w:pPr>
                        <w:r>
                          <w:rPr>
                            <w:rFonts w:ascii="宋体" w:hAnsi="宋体" w:cs="宋体" w:eastAsia="宋体"/>
                            <w:color w:val="444446"/>
                            <w:w w:val="106"/>
                            <w:sz w:val="20"/>
                            <w:szCs w:val="20"/>
                          </w:rPr>
                          <w:t>外国</w:t>
                        </w:r>
                        <w:r>
                          <w:rPr>
                            <w:rFonts w:ascii="宋体" w:hAnsi="宋体" w:cs="宋体" w:eastAsia="宋体"/>
                            <w:color w:val="444446"/>
                            <w:spacing w:val="-10"/>
                            <w:w w:val="106"/>
                            <w:sz w:val="20"/>
                            <w:szCs w:val="20"/>
                          </w:rPr>
                          <w:t>美</w:t>
                        </w:r>
                        <w:r>
                          <w:rPr>
                            <w:rFonts w:ascii="宋体" w:hAnsi="宋体" w:cs="宋体" w:eastAsia="宋体"/>
                            <w:color w:val="444446"/>
                            <w:w w:val="95"/>
                            <w:sz w:val="20"/>
                            <w:szCs w:val="20"/>
                          </w:rPr>
                          <w:t>术史论（李</w:t>
                        </w:r>
                        <w:r>
                          <w:rPr>
                            <w:rFonts w:ascii="宋体" w:hAnsi="宋体" w:cs="宋体" w:eastAsia="宋体"/>
                            <w:color w:val="444446"/>
                            <w:spacing w:val="19"/>
                            <w:w w:val="95"/>
                            <w:sz w:val="20"/>
                            <w:szCs w:val="20"/>
                          </w:rPr>
                          <w:t>军</w:t>
                        </w:r>
                        <w:r>
                          <w:rPr>
                            <w:rFonts w:ascii="宋体" w:hAnsi="宋体" w:cs="宋体" w:eastAsia="宋体"/>
                            <w:color w:val="444446"/>
                            <w:w w:val="121"/>
                            <w:sz w:val="20"/>
                            <w:szCs w:val="20"/>
                          </w:rPr>
                          <w:t>、张</w:t>
                        </w:r>
                        <w:r>
                          <w:rPr>
                            <w:rFonts w:ascii="宋体" w:hAnsi="宋体" w:cs="宋体" w:eastAsia="宋体"/>
                            <w:color w:val="444446"/>
                            <w:spacing w:val="-129"/>
                            <w:w w:val="121"/>
                            <w:sz w:val="20"/>
                            <w:szCs w:val="20"/>
                          </w:rPr>
                          <w:t>敢</w:t>
                        </w:r>
                        <w:r>
                          <w:rPr>
                            <w:rFonts w:ascii="宋体" w:hAnsi="宋体" w:cs="宋体" w:eastAsia="宋体"/>
                            <w:color w:val="444446"/>
                            <w:w w:val="116"/>
                            <w:sz w:val="20"/>
                            <w:szCs w:val="20"/>
                          </w:rPr>
                          <w:t>、沈语</w:t>
                        </w:r>
                        <w:r>
                          <w:rPr>
                            <w:rFonts w:ascii="宋体" w:hAnsi="宋体" w:cs="宋体" w:eastAsia="宋体"/>
                            <w:color w:val="444446"/>
                            <w:spacing w:val="-122"/>
                            <w:w w:val="116"/>
                            <w:sz w:val="20"/>
                            <w:szCs w:val="20"/>
                          </w:rPr>
                          <w:t>冰</w:t>
                        </w:r>
                        <w:r>
                          <w:rPr>
                            <w:rFonts w:ascii="宋体" w:hAnsi="宋体" w:cs="宋体" w:eastAsia="宋体"/>
                            <w:color w:val="444446"/>
                            <w:w w:val="115"/>
                            <w:sz w:val="20"/>
                            <w:szCs w:val="20"/>
                          </w:rPr>
                          <w:t>、邵亦</w:t>
                        </w:r>
                        <w:r>
                          <w:rPr>
                            <w:rFonts w:ascii="宋体" w:hAnsi="宋体" w:cs="宋体" w:eastAsia="宋体"/>
                            <w:color w:val="444446"/>
                            <w:spacing w:val="-143"/>
                            <w:w w:val="115"/>
                            <w:sz w:val="20"/>
                            <w:szCs w:val="20"/>
                          </w:rPr>
                          <w:t>杨</w:t>
                        </w:r>
                        <w:r>
                          <w:rPr>
                            <w:rFonts w:ascii="宋体" w:hAnsi="宋体" w:cs="宋体" w:eastAsia="宋体"/>
                            <w:color w:val="444446"/>
                            <w:w w:val="41"/>
                            <w:sz w:val="20"/>
                            <w:szCs w:val="20"/>
                          </w:rPr>
                          <w:t>）</w:t>
                        </w:r>
                        <w:r>
                          <w:rPr>
                            <w:rFonts w:ascii="宋体" w:hAnsi="宋体" w:cs="宋体" w:eastAsia="宋体"/>
                            <w:sz w:val="20"/>
                            <w:szCs w:val="20"/>
                          </w:rPr>
                        </w:r>
                      </w:p>
                    </w:tc>
                  </w:tr>
                  <w:tr>
                    <w:trPr>
                      <w:trHeight w:val="812" w:hRule="exact"/>
                    </w:trPr>
                    <w:tc>
                      <w:tcPr>
                        <w:tcW w:w="806" w:type="dxa"/>
                        <w:gridSpan w:val="2"/>
                        <w:tcBorders>
                          <w:top w:val="single" w:sz="6" w:space="0" w:color="484848"/>
                          <w:left w:val="single" w:sz="6" w:space="0" w:color="282828"/>
                          <w:bottom w:val="single" w:sz="3" w:space="0" w:color="343434"/>
                          <w:right w:val="single" w:sz="3" w:space="0" w:color="2F2F2F"/>
                        </w:tcBorders>
                      </w:tcPr>
                      <w:p>
                        <w:pPr>
                          <w:pStyle w:val="TableParagraph"/>
                          <w:spacing w:line="240" w:lineRule="auto" w:before="8"/>
                          <w:ind w:right="0"/>
                          <w:jc w:val="left"/>
                          <w:rPr>
                            <w:rFonts w:ascii="宋体" w:hAnsi="宋体" w:cs="宋体" w:eastAsia="宋体"/>
                            <w:sz w:val="24"/>
                            <w:szCs w:val="24"/>
                          </w:rPr>
                        </w:pPr>
                      </w:p>
                      <w:p>
                        <w:pPr>
                          <w:pStyle w:val="TableParagraph"/>
                          <w:spacing w:line="240" w:lineRule="auto"/>
                          <w:ind w:left="252" w:right="0"/>
                          <w:jc w:val="left"/>
                          <w:rPr>
                            <w:rFonts w:ascii="Times New Roman" w:hAnsi="Times New Roman" w:cs="Times New Roman" w:eastAsia="Times New Roman"/>
                            <w:sz w:val="21"/>
                            <w:szCs w:val="21"/>
                          </w:rPr>
                        </w:pPr>
                        <w:r>
                          <w:rPr>
                            <w:rFonts w:ascii="Times New Roman"/>
                            <w:color w:val="181818"/>
                            <w:spacing w:val="-2"/>
                            <w:w w:val="97"/>
                            <w:sz w:val="21"/>
                          </w:rPr>
                          <w:t>4</w:t>
                        </w:r>
                        <w:r>
                          <w:rPr>
                            <w:rFonts w:ascii="Times New Roman"/>
                            <w:color w:val="444446"/>
                            <w:w w:val="103"/>
                            <w:sz w:val="21"/>
                          </w:rPr>
                          <w:t>54</w:t>
                        </w:r>
                        <w:r>
                          <w:rPr>
                            <w:rFonts w:ascii="Times New Roman"/>
                            <w:sz w:val="21"/>
                          </w:rPr>
                        </w:r>
                      </w:p>
                    </w:tc>
                    <w:tc>
                      <w:tcPr>
                        <w:tcW w:w="3484" w:type="dxa"/>
                        <w:tcBorders>
                          <w:top w:val="single" w:sz="3" w:space="0" w:color="282828"/>
                          <w:left w:val="single" w:sz="3" w:space="0" w:color="2F2F2F"/>
                          <w:bottom w:val="single" w:sz="3" w:space="0" w:color="343434"/>
                          <w:right w:val="single" w:sz="10" w:space="0" w:color="4B4B4B"/>
                        </w:tcBorders>
                      </w:tcPr>
                      <w:p>
                        <w:pPr>
                          <w:pStyle w:val="TableParagraph"/>
                          <w:spacing w:line="240" w:lineRule="auto" w:before="87"/>
                          <w:ind w:left="125" w:right="0"/>
                          <w:jc w:val="left"/>
                          <w:rPr>
                            <w:rFonts w:ascii="Times New Roman" w:hAnsi="Times New Roman" w:cs="Times New Roman" w:eastAsia="Times New Roman"/>
                            <w:sz w:val="21"/>
                            <w:szCs w:val="21"/>
                          </w:rPr>
                        </w:pPr>
                        <w:r>
                          <w:rPr>
                            <w:rFonts w:ascii="宋体" w:hAnsi="宋体" w:cs="宋体" w:eastAsia="宋体"/>
                            <w:color w:val="444446"/>
                            <w:w w:val="108"/>
                            <w:sz w:val="20"/>
                            <w:szCs w:val="20"/>
                          </w:rPr>
                          <w:t>动</w:t>
                        </w:r>
                        <w:r>
                          <w:rPr>
                            <w:rFonts w:ascii="宋体" w:hAnsi="宋体" w:cs="宋体" w:eastAsia="宋体"/>
                            <w:color w:val="444446"/>
                            <w:spacing w:val="-43"/>
                            <w:sz w:val="20"/>
                            <w:szCs w:val="20"/>
                          </w:rPr>
                          <w:t> </w:t>
                        </w:r>
                        <w:r>
                          <w:rPr>
                            <w:rFonts w:ascii="宋体" w:hAnsi="宋体" w:cs="宋体" w:eastAsia="宋体"/>
                            <w:color w:val="444446"/>
                            <w:w w:val="108"/>
                            <w:sz w:val="20"/>
                            <w:szCs w:val="20"/>
                          </w:rPr>
                          <w:t>画</w:t>
                        </w:r>
                        <w:r>
                          <w:rPr>
                            <w:rFonts w:ascii="宋体" w:hAnsi="宋体" w:cs="宋体" w:eastAsia="宋体"/>
                            <w:color w:val="444446"/>
                            <w:spacing w:val="-43"/>
                            <w:sz w:val="20"/>
                            <w:szCs w:val="20"/>
                          </w:rPr>
                          <w:t> </w:t>
                        </w:r>
                        <w:r>
                          <w:rPr>
                            <w:rFonts w:ascii="宋体" w:hAnsi="宋体" w:cs="宋体" w:eastAsia="宋体"/>
                            <w:color w:val="444446"/>
                            <w:w w:val="106"/>
                            <w:sz w:val="20"/>
                            <w:szCs w:val="20"/>
                          </w:rPr>
                          <w:t>专</w:t>
                        </w:r>
                        <w:r>
                          <w:rPr>
                            <w:rFonts w:ascii="宋体" w:hAnsi="宋体" w:cs="宋体" w:eastAsia="宋体"/>
                            <w:color w:val="444446"/>
                            <w:spacing w:val="-46"/>
                            <w:sz w:val="20"/>
                            <w:szCs w:val="20"/>
                          </w:rPr>
                          <w:t> </w:t>
                        </w:r>
                        <w:r>
                          <w:rPr>
                            <w:rFonts w:ascii="宋体" w:hAnsi="宋体" w:cs="宋体" w:eastAsia="宋体"/>
                            <w:color w:val="444446"/>
                            <w:w w:val="106"/>
                            <w:sz w:val="20"/>
                            <w:szCs w:val="20"/>
                          </w:rPr>
                          <w:t>业</w:t>
                        </w:r>
                        <w:r>
                          <w:rPr>
                            <w:rFonts w:ascii="宋体" w:hAnsi="宋体" w:cs="宋体" w:eastAsia="宋体"/>
                            <w:color w:val="444446"/>
                            <w:spacing w:val="-39"/>
                            <w:sz w:val="20"/>
                            <w:szCs w:val="20"/>
                          </w:rPr>
                          <w:t> </w:t>
                        </w:r>
                        <w:r>
                          <w:rPr>
                            <w:rFonts w:ascii="宋体" w:hAnsi="宋体" w:cs="宋体" w:eastAsia="宋体"/>
                            <w:color w:val="444446"/>
                            <w:w w:val="112"/>
                            <w:sz w:val="20"/>
                            <w:szCs w:val="20"/>
                          </w:rPr>
                          <w:t>创</w:t>
                        </w:r>
                        <w:r>
                          <w:rPr>
                            <w:rFonts w:ascii="宋体" w:hAnsi="宋体" w:cs="宋体" w:eastAsia="宋体"/>
                            <w:color w:val="444446"/>
                            <w:spacing w:val="-51"/>
                            <w:sz w:val="20"/>
                            <w:szCs w:val="20"/>
                          </w:rPr>
                          <w:t> </w:t>
                        </w:r>
                        <w:r>
                          <w:rPr>
                            <w:rFonts w:ascii="宋体" w:hAnsi="宋体" w:cs="宋体" w:eastAsia="宋体"/>
                            <w:color w:val="444446"/>
                            <w:w w:val="111"/>
                            <w:sz w:val="20"/>
                            <w:szCs w:val="20"/>
                          </w:rPr>
                          <w:t>作</w:t>
                        </w:r>
                        <w:r>
                          <w:rPr>
                            <w:rFonts w:ascii="宋体" w:hAnsi="宋体" w:cs="宋体" w:eastAsia="宋体"/>
                            <w:color w:val="444446"/>
                            <w:spacing w:val="-42"/>
                            <w:sz w:val="20"/>
                            <w:szCs w:val="20"/>
                          </w:rPr>
                          <w:t> </w:t>
                        </w:r>
                        <w:r>
                          <w:rPr>
                            <w:rFonts w:ascii="宋体" w:hAnsi="宋体" w:cs="宋体" w:eastAsia="宋体"/>
                            <w:color w:val="444446"/>
                            <w:w w:val="107"/>
                            <w:sz w:val="20"/>
                            <w:szCs w:val="20"/>
                          </w:rPr>
                          <w:t>与</w:t>
                        </w:r>
                        <w:r>
                          <w:rPr>
                            <w:rFonts w:ascii="宋体" w:hAnsi="宋体" w:cs="宋体" w:eastAsia="宋体"/>
                            <w:color w:val="444446"/>
                            <w:spacing w:val="-41"/>
                            <w:sz w:val="20"/>
                            <w:szCs w:val="20"/>
                          </w:rPr>
                          <w:t> </w:t>
                        </w:r>
                        <w:r>
                          <w:rPr>
                            <w:rFonts w:ascii="宋体" w:hAnsi="宋体" w:cs="宋体" w:eastAsia="宋体"/>
                            <w:color w:val="444446"/>
                            <w:w w:val="109"/>
                            <w:sz w:val="20"/>
                            <w:szCs w:val="20"/>
                          </w:rPr>
                          <w:t>教</w:t>
                        </w:r>
                        <w:r>
                          <w:rPr>
                            <w:rFonts w:ascii="宋体" w:hAnsi="宋体" w:cs="宋体" w:eastAsia="宋体"/>
                            <w:color w:val="444446"/>
                            <w:spacing w:val="-45"/>
                            <w:sz w:val="20"/>
                            <w:szCs w:val="20"/>
                          </w:rPr>
                          <w:t> </w:t>
                        </w:r>
                        <w:r>
                          <w:rPr>
                            <w:rFonts w:ascii="宋体" w:hAnsi="宋体" w:cs="宋体" w:eastAsia="宋体"/>
                            <w:color w:val="444446"/>
                            <w:w w:val="112"/>
                            <w:sz w:val="20"/>
                            <w:szCs w:val="20"/>
                          </w:rPr>
                          <w:t>学</w:t>
                        </w:r>
                        <w:r>
                          <w:rPr>
                            <w:rFonts w:ascii="宋体" w:hAnsi="宋体" w:cs="宋体" w:eastAsia="宋体"/>
                            <w:color w:val="444446"/>
                            <w:sz w:val="20"/>
                            <w:szCs w:val="20"/>
                          </w:rPr>
                          <w:t> </w:t>
                        </w:r>
                        <w:r>
                          <w:rPr>
                            <w:rFonts w:ascii="宋体" w:hAnsi="宋体" w:cs="宋体" w:eastAsia="宋体"/>
                            <w:color w:val="444446"/>
                            <w:spacing w:val="-36"/>
                            <w:sz w:val="20"/>
                            <w:szCs w:val="20"/>
                          </w:rPr>
                          <w:t> </w:t>
                        </w:r>
                        <w:r>
                          <w:rPr>
                            <w:rFonts w:ascii="宋体" w:hAnsi="宋体" w:cs="宋体" w:eastAsia="宋体"/>
                            <w:color w:val="444446"/>
                            <w:w w:val="35"/>
                            <w:sz w:val="20"/>
                            <w:szCs w:val="20"/>
                          </w:rPr>
                          <w:t>（</w:t>
                        </w:r>
                        <w:r>
                          <w:rPr>
                            <w:rFonts w:ascii="宋体" w:hAnsi="宋体" w:cs="宋体" w:eastAsia="宋体"/>
                            <w:color w:val="444446"/>
                            <w:spacing w:val="-12"/>
                            <w:sz w:val="20"/>
                            <w:szCs w:val="20"/>
                          </w:rPr>
                          <w:t> </w:t>
                        </w:r>
                        <w:r>
                          <w:rPr>
                            <w:rFonts w:ascii="Times New Roman" w:hAnsi="Times New Roman" w:cs="Times New Roman" w:eastAsia="Times New Roman"/>
                            <w:color w:val="444446"/>
                            <w:w w:val="93"/>
                            <w:sz w:val="21"/>
                            <w:szCs w:val="21"/>
                          </w:rPr>
                          <w:t>Becky</w:t>
                        </w:r>
                        <w:r>
                          <w:rPr>
                            <w:rFonts w:ascii="Times New Roman" w:hAnsi="Times New Roman" w:cs="Times New Roman" w:eastAsia="Times New Roman"/>
                            <w:sz w:val="21"/>
                            <w:szCs w:val="21"/>
                          </w:rPr>
                        </w:r>
                      </w:p>
                      <w:p>
                        <w:pPr>
                          <w:pStyle w:val="TableParagraph"/>
                          <w:spacing w:line="240" w:lineRule="auto" w:before="124"/>
                          <w:ind w:left="125" w:right="0"/>
                          <w:jc w:val="left"/>
                          <w:rPr>
                            <w:rFonts w:ascii="宋体" w:hAnsi="宋体" w:cs="宋体" w:eastAsia="宋体"/>
                            <w:sz w:val="20"/>
                            <w:szCs w:val="20"/>
                          </w:rPr>
                        </w:pPr>
                        <w:r>
                          <w:rPr>
                            <w:rFonts w:ascii="Times New Roman" w:hAnsi="Times New Roman" w:cs="Times New Roman" w:eastAsia="Times New Roman"/>
                            <w:color w:val="313133"/>
                            <w:w w:val="108"/>
                            <w:sz w:val="21"/>
                            <w:szCs w:val="21"/>
                          </w:rPr>
                          <w:t>Br</w:t>
                        </w:r>
                        <w:r>
                          <w:rPr>
                            <w:rFonts w:ascii="Times New Roman" w:hAnsi="Times New Roman" w:cs="Times New Roman" w:eastAsia="Times New Roman"/>
                            <w:color w:val="313133"/>
                            <w:spacing w:val="24"/>
                            <w:w w:val="108"/>
                            <w:sz w:val="21"/>
                            <w:szCs w:val="21"/>
                          </w:rPr>
                          <w:t>i</w:t>
                        </w:r>
                        <w:r>
                          <w:rPr>
                            <w:rFonts w:ascii="Times New Roman" w:hAnsi="Times New Roman" w:cs="Times New Roman" w:eastAsia="Times New Roman"/>
                            <w:color w:val="575759"/>
                            <w:w w:val="127"/>
                            <w:sz w:val="21"/>
                            <w:szCs w:val="21"/>
                          </w:rPr>
                          <w:t>st</w:t>
                        </w:r>
                        <w:r>
                          <w:rPr>
                            <w:rFonts w:ascii="Times New Roman" w:hAnsi="Times New Roman" w:cs="Times New Roman" w:eastAsia="Times New Roman"/>
                            <w:color w:val="575759"/>
                            <w:spacing w:val="-12"/>
                            <w:w w:val="127"/>
                            <w:sz w:val="21"/>
                            <w:szCs w:val="21"/>
                          </w:rPr>
                          <w:t>o</w:t>
                        </w:r>
                        <w:r>
                          <w:rPr>
                            <w:rFonts w:ascii="Times New Roman" w:hAnsi="Times New Roman" w:cs="Times New Roman" w:eastAsia="Times New Roman"/>
                            <w:color w:val="313133"/>
                            <w:w w:val="66"/>
                            <w:sz w:val="21"/>
                            <w:szCs w:val="21"/>
                          </w:rPr>
                          <w:t>w</w:t>
                        </w:r>
                        <w:r>
                          <w:rPr>
                            <w:rFonts w:ascii="Times New Roman" w:hAnsi="Times New Roman" w:cs="Times New Roman" w:eastAsia="Times New Roman"/>
                            <w:color w:val="313133"/>
                            <w:spacing w:val="-31"/>
                            <w:sz w:val="21"/>
                            <w:szCs w:val="21"/>
                          </w:rPr>
                          <w:t> </w:t>
                        </w:r>
                        <w:r>
                          <w:rPr>
                            <w:rFonts w:ascii="宋体" w:hAnsi="宋体" w:cs="宋体" w:eastAsia="宋体"/>
                            <w:color w:val="313133"/>
                            <w:spacing w:val="-45"/>
                            <w:w w:val="116"/>
                            <w:sz w:val="20"/>
                            <w:szCs w:val="20"/>
                          </w:rPr>
                          <w:t>、</w:t>
                        </w:r>
                        <w:r>
                          <w:rPr>
                            <w:rFonts w:ascii="宋体" w:hAnsi="宋体" w:cs="宋体" w:eastAsia="宋体"/>
                            <w:color w:val="575759"/>
                            <w:w w:val="89"/>
                            <w:sz w:val="20"/>
                            <w:szCs w:val="20"/>
                          </w:rPr>
                          <w:t>李杰）</w:t>
                        </w:r>
                        <w:r>
                          <w:rPr>
                            <w:rFonts w:ascii="宋体" w:hAnsi="宋体" w:cs="宋体" w:eastAsia="宋体"/>
                            <w:sz w:val="20"/>
                            <w:szCs w:val="20"/>
                          </w:rPr>
                        </w:r>
                      </w:p>
                    </w:tc>
                    <w:tc>
                      <w:tcPr>
                        <w:tcW w:w="751" w:type="dxa"/>
                        <w:tcBorders>
                          <w:top w:val="single" w:sz="3" w:space="0" w:color="131313"/>
                          <w:left w:val="single" w:sz="10" w:space="0" w:color="4B4B4B"/>
                          <w:bottom w:val="single" w:sz="3" w:space="0" w:color="131313"/>
                          <w:right w:val="single" w:sz="6" w:space="0" w:color="2F2F2F"/>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18" w:right="0"/>
                          <w:jc w:val="left"/>
                          <w:rPr>
                            <w:rFonts w:ascii="Times New Roman" w:hAnsi="Times New Roman" w:cs="Times New Roman" w:eastAsia="Times New Roman"/>
                            <w:sz w:val="21"/>
                            <w:szCs w:val="21"/>
                          </w:rPr>
                        </w:pPr>
                        <w:r>
                          <w:rPr>
                            <w:rFonts w:ascii="Times New Roman"/>
                            <w:color w:val="444446"/>
                            <w:w w:val="98"/>
                            <w:sz w:val="21"/>
                          </w:rPr>
                          <w:t>479</w:t>
                        </w:r>
                        <w:r>
                          <w:rPr>
                            <w:rFonts w:ascii="Times New Roman"/>
                            <w:sz w:val="21"/>
                          </w:rPr>
                        </w:r>
                      </w:p>
                    </w:tc>
                    <w:tc>
                      <w:tcPr>
                        <w:tcW w:w="4323" w:type="dxa"/>
                        <w:tcBorders>
                          <w:top w:val="single" w:sz="6" w:space="0" w:color="3F3F3F"/>
                          <w:left w:val="single" w:sz="6" w:space="0" w:color="2F2F2F"/>
                          <w:bottom w:val="single" w:sz="3" w:space="0" w:color="282828"/>
                          <w:right w:val="single" w:sz="6" w:space="0" w:color="1C1C1C"/>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14" w:right="0"/>
                          <w:jc w:val="left"/>
                          <w:rPr>
                            <w:rFonts w:ascii="宋体" w:hAnsi="宋体" w:cs="宋体" w:eastAsia="宋体"/>
                            <w:sz w:val="20"/>
                            <w:szCs w:val="20"/>
                          </w:rPr>
                        </w:pPr>
                        <w:r>
                          <w:rPr>
                            <w:rFonts w:ascii="宋体" w:hAnsi="宋体" w:cs="宋体" w:eastAsia="宋体"/>
                            <w:color w:val="444446"/>
                            <w:w w:val="103"/>
                            <w:sz w:val="20"/>
                            <w:szCs w:val="20"/>
                          </w:rPr>
                          <w:t>数字媒体艺术专业建设与教学</w:t>
                        </w:r>
                        <w:r>
                          <w:rPr>
                            <w:rFonts w:ascii="宋体" w:hAnsi="宋体" w:cs="宋体" w:eastAsia="宋体"/>
                            <w:color w:val="444446"/>
                            <w:spacing w:val="44"/>
                            <w:sz w:val="20"/>
                            <w:szCs w:val="20"/>
                          </w:rPr>
                          <w:t> </w:t>
                        </w:r>
                        <w:r>
                          <w:rPr>
                            <w:rFonts w:ascii="宋体" w:hAnsi="宋体" w:cs="宋体" w:eastAsia="宋体"/>
                            <w:color w:val="444446"/>
                            <w:w w:val="88"/>
                            <w:sz w:val="20"/>
                            <w:szCs w:val="20"/>
                          </w:rPr>
                          <w:t>（肖</w:t>
                        </w:r>
                        <w:r>
                          <w:rPr>
                            <w:rFonts w:ascii="宋体" w:hAnsi="宋体" w:cs="宋体" w:eastAsia="宋体"/>
                            <w:color w:val="444446"/>
                            <w:spacing w:val="-17"/>
                            <w:w w:val="88"/>
                            <w:sz w:val="20"/>
                            <w:szCs w:val="20"/>
                          </w:rPr>
                          <w:t>永</w:t>
                        </w:r>
                        <w:r>
                          <w:rPr>
                            <w:rFonts w:ascii="宋体" w:hAnsi="宋体" w:cs="宋体" w:eastAsia="宋体"/>
                            <w:color w:val="444446"/>
                            <w:w w:val="82"/>
                            <w:sz w:val="20"/>
                            <w:szCs w:val="20"/>
                          </w:rPr>
                          <w:t>亮）</w:t>
                        </w:r>
                        <w:r>
                          <w:rPr>
                            <w:rFonts w:ascii="宋体" w:hAnsi="宋体" w:cs="宋体" w:eastAsia="宋体"/>
                            <w:sz w:val="20"/>
                            <w:szCs w:val="20"/>
                          </w:rPr>
                        </w:r>
                      </w:p>
                    </w:tc>
                  </w:tr>
                  <w:tr>
                    <w:trPr>
                      <w:trHeight w:val="599" w:hRule="exact"/>
                    </w:trPr>
                    <w:tc>
                      <w:tcPr>
                        <w:tcW w:w="806" w:type="dxa"/>
                        <w:gridSpan w:val="2"/>
                        <w:tcBorders>
                          <w:top w:val="single" w:sz="3" w:space="0" w:color="343434"/>
                          <w:left w:val="single" w:sz="6" w:space="0" w:color="282828"/>
                          <w:bottom w:val="single" w:sz="3" w:space="0" w:color="383838"/>
                          <w:right w:val="single" w:sz="3" w:space="0" w:color="2F2F2F"/>
                        </w:tcBorders>
                      </w:tcPr>
                      <w:p>
                        <w:pPr>
                          <w:pStyle w:val="TableParagraph"/>
                          <w:spacing w:line="240" w:lineRule="auto" w:before="10"/>
                          <w:ind w:right="0"/>
                          <w:jc w:val="left"/>
                          <w:rPr>
                            <w:rFonts w:ascii="宋体" w:hAnsi="宋体" w:cs="宋体" w:eastAsia="宋体"/>
                            <w:sz w:val="16"/>
                            <w:szCs w:val="16"/>
                          </w:rPr>
                        </w:pPr>
                      </w:p>
                      <w:p>
                        <w:pPr>
                          <w:pStyle w:val="TableParagraph"/>
                          <w:spacing w:line="240" w:lineRule="auto"/>
                          <w:ind w:left="252" w:right="0"/>
                          <w:jc w:val="left"/>
                          <w:rPr>
                            <w:rFonts w:ascii="Times New Roman" w:hAnsi="Times New Roman" w:cs="Times New Roman" w:eastAsia="Times New Roman"/>
                            <w:sz w:val="21"/>
                            <w:szCs w:val="21"/>
                          </w:rPr>
                        </w:pPr>
                        <w:r>
                          <w:rPr>
                            <w:rFonts w:ascii="Times New Roman"/>
                            <w:color w:val="313133"/>
                            <w:w w:val="98"/>
                            <w:sz w:val="21"/>
                          </w:rPr>
                          <w:t>958</w:t>
                        </w:r>
                        <w:r>
                          <w:rPr>
                            <w:rFonts w:ascii="Times New Roman"/>
                            <w:sz w:val="21"/>
                          </w:rPr>
                        </w:r>
                      </w:p>
                    </w:tc>
                    <w:tc>
                      <w:tcPr>
                        <w:tcW w:w="3484" w:type="dxa"/>
                        <w:tcBorders>
                          <w:top w:val="single" w:sz="3" w:space="0" w:color="343434"/>
                          <w:left w:val="single" w:sz="3" w:space="0" w:color="2F2F2F"/>
                          <w:bottom w:val="single" w:sz="3" w:space="0" w:color="383838"/>
                          <w:right w:val="single" w:sz="10" w:space="0" w:color="2B2B2B"/>
                        </w:tcBorders>
                      </w:tcPr>
                      <w:p>
                        <w:pPr>
                          <w:pStyle w:val="TableParagraph"/>
                          <w:spacing w:line="240" w:lineRule="auto" w:before="12"/>
                          <w:ind w:right="0"/>
                          <w:jc w:val="left"/>
                          <w:rPr>
                            <w:rFonts w:ascii="宋体" w:hAnsi="宋体" w:cs="宋体" w:eastAsia="宋体"/>
                            <w:sz w:val="13"/>
                            <w:szCs w:val="13"/>
                          </w:rPr>
                        </w:pPr>
                      </w:p>
                      <w:p>
                        <w:pPr>
                          <w:pStyle w:val="TableParagraph"/>
                          <w:spacing w:line="240" w:lineRule="auto"/>
                          <w:ind w:left="125" w:right="0"/>
                          <w:jc w:val="left"/>
                          <w:rPr>
                            <w:rFonts w:ascii="宋体" w:hAnsi="宋体" w:cs="宋体" w:eastAsia="宋体"/>
                            <w:sz w:val="20"/>
                            <w:szCs w:val="20"/>
                          </w:rPr>
                        </w:pPr>
                        <w:r>
                          <w:rPr>
                            <w:rFonts w:ascii="宋体" w:hAnsi="宋体" w:cs="宋体" w:eastAsia="宋体"/>
                            <w:color w:val="575759"/>
                            <w:spacing w:val="-9"/>
                            <w:w w:val="105"/>
                            <w:sz w:val="20"/>
                            <w:szCs w:val="20"/>
                          </w:rPr>
                          <w:t>艺</w:t>
                        </w:r>
                        <w:r>
                          <w:rPr>
                            <w:rFonts w:ascii="宋体" w:hAnsi="宋体" w:cs="宋体" w:eastAsia="宋体"/>
                            <w:color w:val="313133"/>
                            <w:spacing w:val="-10"/>
                            <w:w w:val="109"/>
                            <w:sz w:val="20"/>
                            <w:szCs w:val="20"/>
                          </w:rPr>
                          <w:t>术</w:t>
                        </w:r>
                        <w:r>
                          <w:rPr>
                            <w:rFonts w:ascii="宋体" w:hAnsi="宋体" w:cs="宋体" w:eastAsia="宋体"/>
                            <w:color w:val="575759"/>
                            <w:w w:val="103"/>
                            <w:sz w:val="20"/>
                            <w:szCs w:val="20"/>
                          </w:rPr>
                          <w:t>美学课程教学</w:t>
                        </w:r>
                        <w:r>
                          <w:rPr>
                            <w:rFonts w:ascii="宋体" w:hAnsi="宋体" w:cs="宋体" w:eastAsia="宋体"/>
                            <w:color w:val="575759"/>
                            <w:spacing w:val="12"/>
                            <w:w w:val="103"/>
                            <w:sz w:val="20"/>
                            <w:szCs w:val="20"/>
                          </w:rPr>
                          <w:t>培</w:t>
                        </w:r>
                        <w:r>
                          <w:rPr>
                            <w:rFonts w:ascii="宋体" w:hAnsi="宋体" w:cs="宋体" w:eastAsia="宋体"/>
                            <w:color w:val="313133"/>
                            <w:spacing w:val="-11"/>
                            <w:w w:val="88"/>
                            <w:sz w:val="20"/>
                            <w:szCs w:val="20"/>
                          </w:rPr>
                          <w:t>训</w:t>
                        </w:r>
                        <w:r>
                          <w:rPr>
                            <w:rFonts w:ascii="宋体" w:hAnsi="宋体" w:cs="宋体" w:eastAsia="宋体"/>
                            <w:color w:val="181818"/>
                            <w:w w:val="16"/>
                            <w:sz w:val="20"/>
                            <w:szCs w:val="20"/>
                          </w:rPr>
                          <w:t>｜</w:t>
                        </w:r>
                        <w:r>
                          <w:rPr>
                            <w:rFonts w:ascii="宋体" w:hAnsi="宋体" w:cs="宋体" w:eastAsia="宋体"/>
                            <w:color w:val="181818"/>
                            <w:spacing w:val="26"/>
                            <w:sz w:val="20"/>
                            <w:szCs w:val="20"/>
                          </w:rPr>
                          <w:t> </w:t>
                        </w:r>
                        <w:r>
                          <w:rPr>
                            <w:rFonts w:ascii="宋体" w:hAnsi="宋体" w:cs="宋体" w:eastAsia="宋体"/>
                            <w:color w:val="444446"/>
                            <w:w w:val="77"/>
                            <w:sz w:val="20"/>
                            <w:szCs w:val="20"/>
                          </w:rPr>
                          <w:t>（黎荔〉</w:t>
                        </w:r>
                        <w:r>
                          <w:rPr>
                            <w:rFonts w:ascii="宋体" w:hAnsi="宋体" w:cs="宋体" w:eastAsia="宋体"/>
                            <w:sz w:val="20"/>
                            <w:szCs w:val="20"/>
                          </w:rPr>
                        </w:r>
                      </w:p>
                    </w:tc>
                    <w:tc>
                      <w:tcPr>
                        <w:tcW w:w="751" w:type="dxa"/>
                        <w:tcBorders>
                          <w:top w:val="single" w:sz="3" w:space="0" w:color="131313"/>
                          <w:left w:val="single" w:sz="10" w:space="0" w:color="2B2B2B"/>
                          <w:bottom w:val="single" w:sz="3" w:space="0" w:color="2B2B2B"/>
                          <w:right w:val="single" w:sz="6" w:space="0" w:color="2F2F2F"/>
                        </w:tcBorders>
                      </w:tcPr>
                      <w:p>
                        <w:pPr>
                          <w:pStyle w:val="TableParagraph"/>
                          <w:spacing w:line="240" w:lineRule="auto" w:before="3"/>
                          <w:ind w:right="0"/>
                          <w:jc w:val="left"/>
                          <w:rPr>
                            <w:rFonts w:ascii="宋体" w:hAnsi="宋体" w:cs="宋体" w:eastAsia="宋体"/>
                            <w:sz w:val="16"/>
                            <w:szCs w:val="16"/>
                          </w:rPr>
                        </w:pPr>
                      </w:p>
                      <w:p>
                        <w:pPr>
                          <w:pStyle w:val="TableParagraph"/>
                          <w:spacing w:line="240" w:lineRule="auto"/>
                          <w:ind w:left="218" w:right="0"/>
                          <w:jc w:val="left"/>
                          <w:rPr>
                            <w:rFonts w:ascii="Times New Roman" w:hAnsi="Times New Roman" w:cs="Times New Roman" w:eastAsia="Times New Roman"/>
                            <w:sz w:val="21"/>
                            <w:szCs w:val="21"/>
                          </w:rPr>
                        </w:pPr>
                        <w:r>
                          <w:rPr>
                            <w:rFonts w:ascii="Times New Roman"/>
                            <w:color w:val="444446"/>
                            <w:w w:val="95"/>
                            <w:sz w:val="21"/>
                          </w:rPr>
                          <w:t>9</w:t>
                        </w:r>
                        <w:r>
                          <w:rPr>
                            <w:rFonts w:ascii="Times New Roman"/>
                            <w:color w:val="444446"/>
                            <w:spacing w:val="16"/>
                            <w:w w:val="95"/>
                            <w:sz w:val="21"/>
                          </w:rPr>
                          <w:t>6</w:t>
                        </w:r>
                        <w:r>
                          <w:rPr>
                            <w:rFonts w:ascii="Times New Roman"/>
                            <w:color w:val="181818"/>
                            <w:w w:val="129"/>
                            <w:sz w:val="21"/>
                          </w:rPr>
                          <w:t>1</w:t>
                        </w:r>
                        <w:r>
                          <w:rPr>
                            <w:rFonts w:ascii="Times New Roman"/>
                            <w:sz w:val="21"/>
                          </w:rPr>
                        </w:r>
                      </w:p>
                    </w:tc>
                    <w:tc>
                      <w:tcPr>
                        <w:tcW w:w="4323" w:type="dxa"/>
                        <w:tcBorders>
                          <w:top w:val="single" w:sz="3" w:space="0" w:color="282828"/>
                          <w:left w:val="single" w:sz="6" w:space="0" w:color="2F2F2F"/>
                          <w:bottom w:val="single" w:sz="3" w:space="0" w:color="2B2B2B"/>
                          <w:right w:val="single" w:sz="10" w:space="0" w:color="1C1C1C"/>
                        </w:tcBorders>
                      </w:tcPr>
                      <w:p>
                        <w:pPr>
                          <w:pStyle w:val="TableParagraph"/>
                          <w:spacing w:line="240" w:lineRule="auto" w:before="175"/>
                          <w:ind w:left="107" w:right="0"/>
                          <w:jc w:val="left"/>
                          <w:rPr>
                            <w:rFonts w:ascii="宋体" w:hAnsi="宋体" w:cs="宋体" w:eastAsia="宋体"/>
                            <w:sz w:val="20"/>
                            <w:szCs w:val="20"/>
                          </w:rPr>
                        </w:pPr>
                        <w:r>
                          <w:rPr>
                            <w:rFonts w:ascii="宋体" w:hAnsi="宋体" w:cs="宋体" w:eastAsia="宋体"/>
                            <w:color w:val="444446"/>
                            <w:w w:val="103"/>
                            <w:sz w:val="20"/>
                            <w:szCs w:val="20"/>
                          </w:rPr>
                          <w:t>摄影知识与摄影技巧</w:t>
                        </w:r>
                        <w:r>
                          <w:rPr>
                            <w:rFonts w:ascii="宋体" w:hAnsi="宋体" w:cs="宋体" w:eastAsia="宋体"/>
                            <w:color w:val="444446"/>
                            <w:spacing w:val="33"/>
                            <w:sz w:val="20"/>
                            <w:szCs w:val="20"/>
                          </w:rPr>
                          <w:t> </w:t>
                        </w:r>
                        <w:r>
                          <w:rPr>
                            <w:rFonts w:ascii="宋体" w:hAnsi="宋体" w:cs="宋体" w:eastAsia="宋体"/>
                            <w:color w:val="444446"/>
                            <w:w w:val="83"/>
                            <w:sz w:val="20"/>
                            <w:szCs w:val="20"/>
                          </w:rPr>
                          <w:t>（梁君健〉</w:t>
                        </w:r>
                        <w:r>
                          <w:rPr>
                            <w:rFonts w:ascii="宋体" w:hAnsi="宋体" w:cs="宋体" w:eastAsia="宋体"/>
                            <w:sz w:val="20"/>
                            <w:szCs w:val="20"/>
                          </w:rPr>
                        </w:r>
                      </w:p>
                    </w:tc>
                  </w:tr>
                  <w:tr>
                    <w:trPr>
                      <w:trHeight w:val="810" w:hRule="exact"/>
                    </w:trPr>
                    <w:tc>
                      <w:tcPr>
                        <w:tcW w:w="806" w:type="dxa"/>
                        <w:gridSpan w:val="2"/>
                        <w:tcBorders>
                          <w:top w:val="single" w:sz="3" w:space="0" w:color="383838"/>
                          <w:left w:val="single" w:sz="6" w:space="0" w:color="282828"/>
                          <w:bottom w:val="single" w:sz="3" w:space="0" w:color="282828"/>
                          <w:right w:val="single" w:sz="3" w:space="0" w:color="030303"/>
                        </w:tcBorders>
                      </w:tcPr>
                      <w:p>
                        <w:pPr>
                          <w:pStyle w:val="TableParagraph"/>
                          <w:spacing w:line="240" w:lineRule="auto" w:before="12"/>
                          <w:ind w:right="0"/>
                          <w:jc w:val="left"/>
                          <w:rPr>
                            <w:rFonts w:ascii="宋体" w:hAnsi="宋体" w:cs="宋体" w:eastAsia="宋体"/>
                            <w:sz w:val="24"/>
                            <w:szCs w:val="24"/>
                          </w:rPr>
                        </w:pPr>
                      </w:p>
                      <w:p>
                        <w:pPr>
                          <w:pStyle w:val="TableParagraph"/>
                          <w:spacing w:line="240" w:lineRule="auto"/>
                          <w:ind w:left="252" w:right="0"/>
                          <w:jc w:val="left"/>
                          <w:rPr>
                            <w:rFonts w:ascii="Times New Roman" w:hAnsi="Times New Roman" w:cs="Times New Roman" w:eastAsia="Times New Roman"/>
                            <w:sz w:val="21"/>
                            <w:szCs w:val="21"/>
                          </w:rPr>
                        </w:pPr>
                        <w:r>
                          <w:rPr>
                            <w:rFonts w:ascii="Times New Roman"/>
                            <w:color w:val="444446"/>
                            <w:w w:val="95"/>
                            <w:sz w:val="21"/>
                          </w:rPr>
                          <w:t>526</w:t>
                        </w:r>
                        <w:r>
                          <w:rPr>
                            <w:rFonts w:ascii="Times New Roman"/>
                            <w:sz w:val="21"/>
                          </w:rPr>
                        </w:r>
                      </w:p>
                    </w:tc>
                    <w:tc>
                      <w:tcPr>
                        <w:tcW w:w="3484" w:type="dxa"/>
                        <w:tcBorders>
                          <w:top w:val="single" w:sz="3" w:space="0" w:color="383838"/>
                          <w:left w:val="single" w:sz="3" w:space="0" w:color="030303"/>
                          <w:bottom w:val="single" w:sz="6" w:space="0" w:color="3B3B3B"/>
                          <w:right w:val="single" w:sz="10" w:space="0" w:color="2B2B2B"/>
                        </w:tcBorders>
                      </w:tcPr>
                      <w:p>
                        <w:pPr>
                          <w:pStyle w:val="TableParagraph"/>
                          <w:spacing w:line="240" w:lineRule="auto" w:before="13"/>
                          <w:ind w:right="0"/>
                          <w:jc w:val="left"/>
                          <w:rPr>
                            <w:rFonts w:ascii="宋体" w:hAnsi="宋体" w:cs="宋体" w:eastAsia="宋体"/>
                            <w:sz w:val="21"/>
                            <w:szCs w:val="21"/>
                          </w:rPr>
                        </w:pPr>
                      </w:p>
                      <w:p>
                        <w:pPr>
                          <w:pStyle w:val="TableParagraph"/>
                          <w:spacing w:line="240" w:lineRule="auto"/>
                          <w:ind w:left="118" w:right="0"/>
                          <w:jc w:val="left"/>
                          <w:rPr>
                            <w:rFonts w:ascii="Arial" w:hAnsi="Arial" w:cs="Arial" w:eastAsia="Arial"/>
                            <w:sz w:val="25"/>
                            <w:szCs w:val="25"/>
                          </w:rPr>
                        </w:pPr>
                        <w:r>
                          <w:rPr>
                            <w:rFonts w:ascii="宋体" w:hAnsi="宋体" w:cs="宋体" w:eastAsia="宋体"/>
                            <w:color w:val="575759"/>
                            <w:w w:val="103"/>
                            <w:sz w:val="20"/>
                            <w:szCs w:val="20"/>
                          </w:rPr>
                          <w:t>艺术概论</w:t>
                        </w:r>
                        <w:r>
                          <w:rPr>
                            <w:rFonts w:ascii="宋体" w:hAnsi="宋体" w:cs="宋体" w:eastAsia="宋体"/>
                            <w:color w:val="575759"/>
                            <w:spacing w:val="19"/>
                            <w:sz w:val="20"/>
                            <w:szCs w:val="20"/>
                          </w:rPr>
                          <w:t> </w:t>
                        </w:r>
                        <w:r>
                          <w:rPr>
                            <w:rFonts w:ascii="宋体" w:hAnsi="宋体" w:cs="宋体" w:eastAsia="宋体"/>
                            <w:color w:val="575759"/>
                            <w:w w:val="85"/>
                            <w:sz w:val="20"/>
                            <w:szCs w:val="20"/>
                          </w:rPr>
                          <w:t>（王</w:t>
                        </w:r>
                        <w:r>
                          <w:rPr>
                            <w:rFonts w:ascii="宋体" w:hAnsi="宋体" w:cs="宋体" w:eastAsia="宋体"/>
                            <w:color w:val="575759"/>
                            <w:spacing w:val="8"/>
                            <w:w w:val="85"/>
                            <w:sz w:val="20"/>
                            <w:szCs w:val="20"/>
                          </w:rPr>
                          <w:t>一</w:t>
                        </w:r>
                        <w:r>
                          <w:rPr>
                            <w:rFonts w:ascii="Arial" w:hAnsi="Arial" w:cs="Arial" w:eastAsia="Arial"/>
                            <w:color w:val="313133"/>
                            <w:spacing w:val="16"/>
                            <w:w w:val="56"/>
                            <w:sz w:val="25"/>
                            <w:szCs w:val="25"/>
                          </w:rPr>
                          <w:t>J</w:t>
                        </w:r>
                        <w:r>
                          <w:rPr>
                            <w:rFonts w:ascii="Arial" w:hAnsi="Arial" w:cs="Arial" w:eastAsia="Arial"/>
                            <w:color w:val="181818"/>
                            <w:w w:val="90"/>
                            <w:sz w:val="25"/>
                            <w:szCs w:val="25"/>
                          </w:rPr>
                          <w:t>I</w:t>
                        </w:r>
                        <w:r>
                          <w:rPr>
                            <w:rFonts w:ascii="Arial" w:hAnsi="Arial" w:cs="Arial" w:eastAsia="Arial"/>
                            <w:color w:val="181818"/>
                            <w:spacing w:val="17"/>
                            <w:w w:val="90"/>
                            <w:sz w:val="25"/>
                            <w:szCs w:val="25"/>
                          </w:rPr>
                          <w:t>I</w:t>
                        </w:r>
                        <w:r>
                          <w:rPr>
                            <w:rFonts w:ascii="Arial" w:hAnsi="Arial" w:cs="Arial" w:eastAsia="Arial"/>
                            <w:color w:val="444446"/>
                            <w:w w:val="96"/>
                            <w:sz w:val="25"/>
                            <w:szCs w:val="25"/>
                          </w:rPr>
                          <w:t>)</w:t>
                        </w:r>
                        <w:r>
                          <w:rPr>
                            <w:rFonts w:ascii="Arial" w:hAnsi="Arial" w:cs="Arial" w:eastAsia="Arial"/>
                            <w:sz w:val="25"/>
                            <w:szCs w:val="25"/>
                          </w:rPr>
                        </w:r>
                      </w:p>
                    </w:tc>
                    <w:tc>
                      <w:tcPr>
                        <w:tcW w:w="751" w:type="dxa"/>
                        <w:tcBorders>
                          <w:top w:val="single" w:sz="3" w:space="0" w:color="2B2B2B"/>
                          <w:left w:val="single" w:sz="10" w:space="0" w:color="2B2B2B"/>
                          <w:bottom w:val="single" w:sz="6" w:space="0" w:color="3B3B3B"/>
                          <w:right w:val="single" w:sz="6" w:space="0" w:color="2F2F2F"/>
                        </w:tcBorders>
                      </w:tcPr>
                      <w:p>
                        <w:pPr>
                          <w:pStyle w:val="TableParagraph"/>
                          <w:spacing w:line="240" w:lineRule="auto" w:before="5"/>
                          <w:ind w:right="0"/>
                          <w:jc w:val="left"/>
                          <w:rPr>
                            <w:rFonts w:ascii="宋体" w:hAnsi="宋体" w:cs="宋体" w:eastAsia="宋体"/>
                            <w:sz w:val="24"/>
                            <w:szCs w:val="24"/>
                          </w:rPr>
                        </w:pPr>
                      </w:p>
                      <w:p>
                        <w:pPr>
                          <w:pStyle w:val="TableParagraph"/>
                          <w:spacing w:line="240" w:lineRule="auto"/>
                          <w:ind w:left="218" w:right="0"/>
                          <w:jc w:val="left"/>
                          <w:rPr>
                            <w:rFonts w:ascii="Times New Roman" w:hAnsi="Times New Roman" w:cs="Times New Roman" w:eastAsia="Times New Roman"/>
                            <w:sz w:val="21"/>
                            <w:szCs w:val="21"/>
                          </w:rPr>
                        </w:pPr>
                        <w:r>
                          <w:rPr>
                            <w:rFonts w:ascii="Times New Roman"/>
                            <w:color w:val="444446"/>
                            <w:w w:val="97"/>
                            <w:sz w:val="21"/>
                          </w:rPr>
                          <w:t>949</w:t>
                        </w:r>
                        <w:r>
                          <w:rPr>
                            <w:rFonts w:ascii="Times New Roman"/>
                            <w:sz w:val="21"/>
                          </w:rPr>
                        </w:r>
                      </w:p>
                    </w:tc>
                    <w:tc>
                      <w:tcPr>
                        <w:tcW w:w="4323" w:type="dxa"/>
                        <w:tcBorders>
                          <w:top w:val="single" w:sz="3" w:space="0" w:color="2B2B2B"/>
                          <w:left w:val="single" w:sz="6" w:space="0" w:color="2F2F2F"/>
                          <w:bottom w:val="single" w:sz="6" w:space="0" w:color="3B3B3B"/>
                          <w:right w:val="single" w:sz="12" w:space="0" w:color="343434"/>
                        </w:tcBorders>
                      </w:tcPr>
                      <w:p>
                        <w:pPr>
                          <w:pStyle w:val="TableParagraph"/>
                          <w:spacing w:line="240" w:lineRule="auto" w:before="79"/>
                          <w:ind w:left="107" w:right="-13"/>
                          <w:jc w:val="left"/>
                          <w:rPr>
                            <w:rFonts w:ascii="宋体" w:hAnsi="宋体" w:cs="宋体" w:eastAsia="宋体"/>
                            <w:sz w:val="20"/>
                            <w:szCs w:val="20"/>
                          </w:rPr>
                        </w:pPr>
                        <w:r>
                          <w:rPr>
                            <w:rFonts w:ascii="宋体" w:hAnsi="宋体" w:cs="宋体" w:eastAsia="宋体"/>
                            <w:color w:val="575759"/>
                            <w:w w:val="91"/>
                            <w:sz w:val="20"/>
                            <w:szCs w:val="20"/>
                          </w:rPr>
                          <w:t>美术学类课程教学培训｜</w:t>
                        </w:r>
                        <w:r>
                          <w:rPr>
                            <w:rFonts w:ascii="宋体" w:hAnsi="宋体" w:cs="宋体" w:eastAsia="宋体"/>
                            <w:color w:val="575759"/>
                            <w:spacing w:val="-72"/>
                            <w:sz w:val="20"/>
                            <w:szCs w:val="20"/>
                          </w:rPr>
                          <w:t> </w:t>
                        </w:r>
                        <w:r>
                          <w:rPr>
                            <w:rFonts w:ascii="宋体" w:hAnsi="宋体" w:cs="宋体" w:eastAsia="宋体"/>
                            <w:color w:val="181818"/>
                            <w:w w:val="20"/>
                            <w:sz w:val="20"/>
                            <w:szCs w:val="20"/>
                          </w:rPr>
                          <w:t>｜</w:t>
                        </w:r>
                        <w:r>
                          <w:rPr>
                            <w:rFonts w:ascii="宋体" w:hAnsi="宋体" w:cs="宋体" w:eastAsia="宋体"/>
                            <w:color w:val="181818"/>
                            <w:spacing w:val="25"/>
                            <w:sz w:val="20"/>
                            <w:szCs w:val="20"/>
                          </w:rPr>
                          <w:t> </w:t>
                        </w:r>
                        <w:r>
                          <w:rPr>
                            <w:rFonts w:ascii="宋体" w:hAnsi="宋体" w:cs="宋体" w:eastAsia="宋体"/>
                            <w:color w:val="575759"/>
                            <w:w w:val="88"/>
                            <w:sz w:val="20"/>
                            <w:szCs w:val="20"/>
                          </w:rPr>
                          <w:t>（支</w:t>
                        </w:r>
                        <w:r>
                          <w:rPr>
                            <w:rFonts w:ascii="宋体" w:hAnsi="宋体" w:cs="宋体" w:eastAsia="宋体"/>
                            <w:color w:val="575759"/>
                            <w:spacing w:val="4"/>
                            <w:w w:val="88"/>
                            <w:sz w:val="20"/>
                            <w:szCs w:val="20"/>
                          </w:rPr>
                          <w:t>林</w:t>
                        </w:r>
                        <w:r>
                          <w:rPr>
                            <w:rFonts w:ascii="宋体" w:hAnsi="宋体" w:cs="宋体" w:eastAsia="宋体"/>
                            <w:color w:val="575759"/>
                            <w:spacing w:val="-68"/>
                            <w:w w:val="131"/>
                            <w:sz w:val="20"/>
                            <w:szCs w:val="20"/>
                          </w:rPr>
                          <w:t>、</w:t>
                        </w:r>
                        <w:r>
                          <w:rPr>
                            <w:rFonts w:ascii="宋体" w:hAnsi="宋体" w:cs="宋体" w:eastAsia="宋体"/>
                            <w:color w:val="575759"/>
                            <w:w w:val="105"/>
                            <w:sz w:val="20"/>
                            <w:szCs w:val="20"/>
                          </w:rPr>
                          <w:t>赵</w:t>
                        </w:r>
                        <w:r>
                          <w:rPr>
                            <w:rFonts w:ascii="宋体" w:hAnsi="宋体" w:cs="宋体" w:eastAsia="宋体"/>
                            <w:color w:val="575759"/>
                            <w:spacing w:val="12"/>
                            <w:w w:val="105"/>
                            <w:sz w:val="20"/>
                            <w:szCs w:val="20"/>
                          </w:rPr>
                          <w:t>勤</w:t>
                        </w:r>
                        <w:r>
                          <w:rPr>
                            <w:rFonts w:ascii="宋体" w:hAnsi="宋体" w:cs="宋体" w:eastAsia="宋体"/>
                            <w:color w:val="575759"/>
                            <w:spacing w:val="-46"/>
                            <w:w w:val="131"/>
                            <w:sz w:val="20"/>
                            <w:szCs w:val="20"/>
                          </w:rPr>
                          <w:t>、</w:t>
                        </w:r>
                        <w:r>
                          <w:rPr>
                            <w:rFonts w:ascii="宋体" w:hAnsi="宋体" w:cs="宋体" w:eastAsia="宋体"/>
                            <w:color w:val="575759"/>
                            <w:w w:val="104"/>
                            <w:sz w:val="20"/>
                            <w:szCs w:val="20"/>
                          </w:rPr>
                          <w:t>肖</w:t>
                        </w:r>
                        <w:r>
                          <w:rPr>
                            <w:rFonts w:ascii="宋体" w:hAnsi="宋体" w:cs="宋体" w:eastAsia="宋体"/>
                            <w:color w:val="575759"/>
                            <w:spacing w:val="-13"/>
                            <w:w w:val="104"/>
                            <w:sz w:val="20"/>
                            <w:szCs w:val="20"/>
                          </w:rPr>
                          <w:t>飞</w:t>
                        </w:r>
                        <w:r>
                          <w:rPr>
                            <w:rFonts w:ascii="宋体" w:hAnsi="宋体" w:cs="宋体" w:eastAsia="宋体"/>
                            <w:color w:val="575759"/>
                            <w:w w:val="116"/>
                            <w:sz w:val="20"/>
                            <w:szCs w:val="20"/>
                          </w:rPr>
                          <w:t>、</w:t>
                        </w:r>
                        <w:r>
                          <w:rPr>
                            <w:rFonts w:ascii="宋体" w:hAnsi="宋体" w:cs="宋体" w:eastAsia="宋体"/>
                            <w:sz w:val="20"/>
                            <w:szCs w:val="20"/>
                          </w:rPr>
                        </w:r>
                      </w:p>
                      <w:p>
                        <w:pPr>
                          <w:pStyle w:val="TableParagraph"/>
                          <w:spacing w:line="240" w:lineRule="auto" w:before="141"/>
                          <w:ind w:left="107" w:right="0"/>
                          <w:jc w:val="left"/>
                          <w:rPr>
                            <w:rFonts w:ascii="宋体" w:hAnsi="宋体" w:cs="宋体" w:eastAsia="宋体"/>
                            <w:sz w:val="20"/>
                            <w:szCs w:val="20"/>
                          </w:rPr>
                        </w:pPr>
                        <w:r>
                          <w:rPr>
                            <w:rFonts w:ascii="宋体" w:hAnsi="宋体" w:cs="宋体" w:eastAsia="宋体"/>
                            <w:color w:val="444446"/>
                            <w:w w:val="107"/>
                            <w:sz w:val="20"/>
                            <w:szCs w:val="20"/>
                          </w:rPr>
                          <w:t>寇</w:t>
                        </w:r>
                        <w:r>
                          <w:rPr>
                            <w:rFonts w:ascii="宋体" w:hAnsi="宋体" w:cs="宋体" w:eastAsia="宋体"/>
                            <w:color w:val="444446"/>
                            <w:spacing w:val="11"/>
                            <w:w w:val="107"/>
                            <w:sz w:val="20"/>
                            <w:szCs w:val="20"/>
                          </w:rPr>
                          <w:t>敢</w:t>
                        </w:r>
                        <w:r>
                          <w:rPr>
                            <w:rFonts w:ascii="宋体" w:hAnsi="宋体" w:cs="宋体" w:eastAsia="宋体"/>
                            <w:color w:val="444446"/>
                            <w:spacing w:val="-68"/>
                            <w:w w:val="131"/>
                            <w:sz w:val="20"/>
                            <w:szCs w:val="20"/>
                          </w:rPr>
                          <w:t>、</w:t>
                        </w:r>
                        <w:r>
                          <w:rPr>
                            <w:rFonts w:ascii="宋体" w:hAnsi="宋体" w:cs="宋体" w:eastAsia="宋体"/>
                            <w:color w:val="444446"/>
                            <w:w w:val="88"/>
                            <w:sz w:val="20"/>
                            <w:szCs w:val="20"/>
                          </w:rPr>
                          <w:t>冯艺）</w:t>
                        </w:r>
                        <w:r>
                          <w:rPr>
                            <w:rFonts w:ascii="宋体" w:hAnsi="宋体" w:cs="宋体" w:eastAsia="宋体"/>
                            <w:sz w:val="20"/>
                            <w:szCs w:val="20"/>
                          </w:rPr>
                        </w:r>
                      </w:p>
                    </w:tc>
                  </w:tr>
                  <w:tr>
                    <w:trPr>
                      <w:trHeight w:val="1206" w:hRule="exact"/>
                    </w:trPr>
                    <w:tc>
                      <w:tcPr>
                        <w:tcW w:w="806" w:type="dxa"/>
                        <w:gridSpan w:val="2"/>
                        <w:tcBorders>
                          <w:top w:val="single" w:sz="3" w:space="0" w:color="282828"/>
                          <w:left w:val="single" w:sz="6" w:space="0" w:color="282828"/>
                          <w:bottom w:val="single" w:sz="3" w:space="0" w:color="383838"/>
                          <w:right w:val="single" w:sz="6" w:space="0" w:color="232323"/>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
                          <w:ind w:right="0"/>
                          <w:jc w:val="left"/>
                          <w:rPr>
                            <w:rFonts w:ascii="宋体" w:hAnsi="宋体" w:cs="宋体" w:eastAsia="宋体"/>
                            <w:sz w:val="20"/>
                            <w:szCs w:val="20"/>
                          </w:rPr>
                        </w:pPr>
                      </w:p>
                      <w:p>
                        <w:pPr>
                          <w:pStyle w:val="TableParagraph"/>
                          <w:spacing w:line="240" w:lineRule="auto"/>
                          <w:ind w:left="237" w:right="0"/>
                          <w:jc w:val="left"/>
                          <w:rPr>
                            <w:rFonts w:ascii="Times New Roman" w:hAnsi="Times New Roman" w:cs="Times New Roman" w:eastAsia="Times New Roman"/>
                            <w:sz w:val="21"/>
                            <w:szCs w:val="21"/>
                          </w:rPr>
                        </w:pPr>
                        <w:r>
                          <w:rPr>
                            <w:rFonts w:ascii="Times New Roman"/>
                            <w:color w:val="444446"/>
                            <w:w w:val="99"/>
                            <w:sz w:val="21"/>
                          </w:rPr>
                          <w:t>950</w:t>
                        </w:r>
                        <w:r>
                          <w:rPr>
                            <w:rFonts w:ascii="Times New Roman"/>
                            <w:sz w:val="21"/>
                          </w:rPr>
                        </w:r>
                      </w:p>
                    </w:tc>
                    <w:tc>
                      <w:tcPr>
                        <w:tcW w:w="3484" w:type="dxa"/>
                        <w:tcBorders>
                          <w:top w:val="single" w:sz="6" w:space="0" w:color="3B3B3B"/>
                          <w:left w:val="single" w:sz="6" w:space="0" w:color="232323"/>
                          <w:bottom w:val="single" w:sz="3" w:space="0" w:color="383838"/>
                          <w:right w:val="single" w:sz="10" w:space="0" w:color="2B2B2B"/>
                        </w:tcBorders>
                      </w:tcPr>
                      <w:p>
                        <w:pPr>
                          <w:pStyle w:val="TableParagraph"/>
                          <w:spacing w:line="369" w:lineRule="auto" w:before="79"/>
                          <w:ind w:left="107" w:right="91" w:firstLine="21"/>
                          <w:jc w:val="left"/>
                          <w:rPr>
                            <w:rFonts w:ascii="宋体" w:hAnsi="宋体" w:cs="宋体" w:eastAsia="宋体"/>
                            <w:sz w:val="20"/>
                            <w:szCs w:val="20"/>
                          </w:rPr>
                        </w:pPr>
                        <w:r>
                          <w:rPr>
                            <w:rFonts w:ascii="宋体" w:hAnsi="宋体" w:cs="宋体" w:eastAsia="宋体"/>
                            <w:color w:val="444446"/>
                            <w:w w:val="91"/>
                            <w:sz w:val="20"/>
                            <w:szCs w:val="20"/>
                          </w:rPr>
                          <w:t>民俗学类课程教学培训</w:t>
                        </w:r>
                        <w:r>
                          <w:rPr>
                            <w:rFonts w:ascii="宋体" w:hAnsi="宋体" w:cs="宋体" w:eastAsia="宋体"/>
                            <w:color w:val="444446"/>
                            <w:spacing w:val="14"/>
                            <w:w w:val="91"/>
                            <w:sz w:val="20"/>
                            <w:szCs w:val="20"/>
                          </w:rPr>
                          <w:t>｜</w:t>
                        </w:r>
                        <w:r>
                          <w:rPr>
                            <w:rFonts w:ascii="宋体" w:hAnsi="宋体" w:cs="宋体" w:eastAsia="宋体"/>
                            <w:color w:val="181818"/>
                            <w:w w:val="16"/>
                            <w:sz w:val="20"/>
                            <w:szCs w:val="20"/>
                          </w:rPr>
                          <w:t>｜</w:t>
                        </w:r>
                        <w:r>
                          <w:rPr>
                            <w:rFonts w:ascii="宋体" w:hAnsi="宋体" w:cs="宋体" w:eastAsia="宋体"/>
                            <w:color w:val="181818"/>
                            <w:spacing w:val="-10"/>
                            <w:sz w:val="20"/>
                            <w:szCs w:val="20"/>
                          </w:rPr>
                          <w:t> </w:t>
                        </w:r>
                        <w:r>
                          <w:rPr>
                            <w:rFonts w:ascii="宋体" w:hAnsi="宋体" w:cs="宋体" w:eastAsia="宋体"/>
                            <w:color w:val="444446"/>
                            <w:w w:val="91"/>
                            <w:sz w:val="20"/>
                            <w:szCs w:val="20"/>
                          </w:rPr>
                          <w:t>（高丙</w:t>
                        </w:r>
                        <w:r>
                          <w:rPr>
                            <w:rFonts w:ascii="宋体" w:hAnsi="宋体" w:cs="宋体" w:eastAsia="宋体"/>
                            <w:color w:val="444446"/>
                            <w:spacing w:val="13"/>
                            <w:w w:val="91"/>
                            <w:sz w:val="20"/>
                            <w:szCs w:val="20"/>
                          </w:rPr>
                          <w:t>中</w:t>
                        </w:r>
                        <w:r>
                          <w:rPr>
                            <w:rFonts w:ascii="宋体" w:hAnsi="宋体" w:cs="宋体" w:eastAsia="宋体"/>
                            <w:color w:val="444446"/>
                            <w:spacing w:val="-81"/>
                            <w:w w:val="116"/>
                            <w:sz w:val="20"/>
                            <w:szCs w:val="20"/>
                          </w:rPr>
                          <w:t>、</w:t>
                        </w:r>
                        <w:r>
                          <w:rPr>
                            <w:rFonts w:ascii="宋体" w:hAnsi="宋体" w:cs="宋体" w:eastAsia="宋体"/>
                            <w:color w:val="444446"/>
                            <w:w w:val="105"/>
                            <w:sz w:val="20"/>
                            <w:szCs w:val="20"/>
                          </w:rPr>
                          <w:t>钟</w:t>
                        </w:r>
                        <w:r>
                          <w:rPr>
                            <w:rFonts w:ascii="宋体" w:hAnsi="宋体" w:cs="宋体" w:eastAsia="宋体"/>
                            <w:color w:val="444446"/>
                            <w:w w:val="105"/>
                            <w:sz w:val="20"/>
                            <w:szCs w:val="20"/>
                          </w:rPr>
                          <w:t> </w:t>
                        </w:r>
                        <w:r>
                          <w:rPr>
                            <w:rFonts w:ascii="宋体" w:hAnsi="宋体" w:cs="宋体" w:eastAsia="宋体"/>
                            <w:color w:val="444446"/>
                            <w:w w:val="106"/>
                            <w:sz w:val="20"/>
                            <w:szCs w:val="20"/>
                          </w:rPr>
                          <w:t>俊</w:t>
                        </w:r>
                        <w:r>
                          <w:rPr>
                            <w:rFonts w:ascii="宋体" w:hAnsi="宋体" w:cs="宋体" w:eastAsia="宋体"/>
                            <w:color w:val="444446"/>
                            <w:spacing w:val="8"/>
                            <w:w w:val="106"/>
                            <w:sz w:val="20"/>
                            <w:szCs w:val="20"/>
                          </w:rPr>
                          <w:t>坤</w:t>
                        </w:r>
                        <w:r>
                          <w:rPr>
                            <w:rFonts w:ascii="宋体" w:hAnsi="宋体" w:cs="宋体" w:eastAsia="宋体"/>
                            <w:color w:val="444446"/>
                            <w:spacing w:val="-60"/>
                            <w:w w:val="116"/>
                            <w:sz w:val="20"/>
                            <w:szCs w:val="20"/>
                          </w:rPr>
                          <w:t>、</w:t>
                        </w:r>
                        <w:r>
                          <w:rPr>
                            <w:rFonts w:ascii="宋体" w:hAnsi="宋体" w:cs="宋体" w:eastAsia="宋体"/>
                            <w:color w:val="444446"/>
                            <w:w w:val="105"/>
                            <w:sz w:val="20"/>
                            <w:szCs w:val="20"/>
                          </w:rPr>
                          <w:t>江</w:t>
                        </w:r>
                        <w:r>
                          <w:rPr>
                            <w:rFonts w:ascii="宋体" w:hAnsi="宋体" w:cs="宋体" w:eastAsia="宋体"/>
                            <w:color w:val="444446"/>
                            <w:spacing w:val="12"/>
                            <w:w w:val="105"/>
                            <w:sz w:val="20"/>
                            <w:szCs w:val="20"/>
                          </w:rPr>
                          <w:t>帆</w:t>
                        </w:r>
                        <w:r>
                          <w:rPr>
                            <w:rFonts w:ascii="宋体" w:hAnsi="宋体" w:cs="宋体" w:eastAsia="宋体"/>
                            <w:color w:val="444446"/>
                            <w:spacing w:val="-90"/>
                            <w:w w:val="131"/>
                            <w:sz w:val="20"/>
                            <w:szCs w:val="20"/>
                          </w:rPr>
                          <w:t>、</w:t>
                        </w:r>
                        <w:r>
                          <w:rPr>
                            <w:rFonts w:ascii="宋体" w:hAnsi="宋体" w:cs="宋体" w:eastAsia="宋体"/>
                            <w:color w:val="444446"/>
                            <w:spacing w:val="-19"/>
                            <w:w w:val="110"/>
                            <w:sz w:val="20"/>
                            <w:szCs w:val="20"/>
                          </w:rPr>
                          <w:t>刘</w:t>
                        </w:r>
                        <w:r>
                          <w:rPr>
                            <w:rFonts w:ascii="宋体" w:hAnsi="宋体" w:cs="宋体" w:eastAsia="宋体"/>
                            <w:color w:val="444446"/>
                            <w:w w:val="107"/>
                            <w:sz w:val="20"/>
                            <w:szCs w:val="20"/>
                          </w:rPr>
                          <w:t>铁</w:t>
                        </w:r>
                        <w:r>
                          <w:rPr>
                            <w:rFonts w:ascii="宋体" w:hAnsi="宋体" w:cs="宋体" w:eastAsia="宋体"/>
                            <w:color w:val="444446"/>
                            <w:spacing w:val="11"/>
                            <w:w w:val="107"/>
                            <w:sz w:val="20"/>
                            <w:szCs w:val="20"/>
                          </w:rPr>
                          <w:t>梁</w:t>
                        </w:r>
                        <w:r>
                          <w:rPr>
                            <w:rFonts w:ascii="宋体" w:hAnsi="宋体" w:cs="宋体" w:eastAsia="宋体"/>
                            <w:color w:val="444446"/>
                            <w:spacing w:val="-82"/>
                            <w:w w:val="131"/>
                            <w:sz w:val="20"/>
                            <w:szCs w:val="20"/>
                          </w:rPr>
                          <w:t>、</w:t>
                        </w:r>
                        <w:r>
                          <w:rPr>
                            <w:rFonts w:ascii="宋体" w:hAnsi="宋体" w:cs="宋体" w:eastAsia="宋体"/>
                            <w:color w:val="444446"/>
                            <w:w w:val="104"/>
                            <w:sz w:val="20"/>
                            <w:szCs w:val="20"/>
                          </w:rPr>
                          <w:t>林晓</w:t>
                        </w:r>
                        <w:r>
                          <w:rPr>
                            <w:rFonts w:ascii="宋体" w:hAnsi="宋体" w:cs="宋体" w:eastAsia="宋体"/>
                            <w:color w:val="444446"/>
                            <w:spacing w:val="16"/>
                            <w:w w:val="104"/>
                            <w:sz w:val="20"/>
                            <w:szCs w:val="20"/>
                          </w:rPr>
                          <w:t>平</w:t>
                        </w:r>
                        <w:r>
                          <w:rPr>
                            <w:rFonts w:ascii="宋体" w:hAnsi="宋体" w:cs="宋体" w:eastAsia="宋体"/>
                            <w:color w:val="444446"/>
                            <w:w w:val="123"/>
                            <w:sz w:val="20"/>
                            <w:szCs w:val="20"/>
                          </w:rPr>
                          <w:t>、万</w:t>
                        </w:r>
                        <w:r>
                          <w:rPr>
                            <w:rFonts w:ascii="宋体" w:hAnsi="宋体" w:cs="宋体" w:eastAsia="宋体"/>
                            <w:sz w:val="20"/>
                            <w:szCs w:val="20"/>
                          </w:rPr>
                        </w:r>
                      </w:p>
                      <w:p>
                        <w:pPr>
                          <w:pStyle w:val="TableParagraph"/>
                          <w:spacing w:line="240" w:lineRule="auto" w:before="33"/>
                          <w:ind w:left="122" w:right="0"/>
                          <w:jc w:val="left"/>
                          <w:rPr>
                            <w:rFonts w:ascii="宋体" w:hAnsi="宋体" w:cs="宋体" w:eastAsia="宋体"/>
                            <w:sz w:val="20"/>
                            <w:szCs w:val="20"/>
                          </w:rPr>
                        </w:pPr>
                        <w:r>
                          <w:rPr>
                            <w:rFonts w:ascii="宋体" w:hAnsi="宋体" w:cs="宋体" w:eastAsia="宋体"/>
                            <w:color w:val="575759"/>
                            <w:w w:val="79"/>
                            <w:sz w:val="20"/>
                            <w:szCs w:val="20"/>
                          </w:rPr>
                          <w:t>中）</w:t>
                        </w:r>
                        <w:r>
                          <w:rPr>
                            <w:rFonts w:ascii="宋体" w:hAnsi="宋体" w:cs="宋体" w:eastAsia="宋体"/>
                            <w:sz w:val="20"/>
                            <w:szCs w:val="20"/>
                          </w:rPr>
                        </w:r>
                      </w:p>
                    </w:tc>
                    <w:tc>
                      <w:tcPr>
                        <w:tcW w:w="751" w:type="dxa"/>
                        <w:tcBorders>
                          <w:top w:val="single" w:sz="6" w:space="0" w:color="3B3B3B"/>
                          <w:left w:val="single" w:sz="10" w:space="0" w:color="2B2B2B"/>
                          <w:bottom w:val="single" w:sz="6" w:space="0" w:color="3F3F3F"/>
                          <w:right w:val="single" w:sz="6"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2"/>
                          <w:ind w:right="0"/>
                          <w:jc w:val="left"/>
                          <w:rPr>
                            <w:rFonts w:ascii="宋体" w:hAnsi="宋体" w:cs="宋体" w:eastAsia="宋体"/>
                            <w:sz w:val="16"/>
                            <w:szCs w:val="16"/>
                          </w:rPr>
                        </w:pPr>
                      </w:p>
                      <w:p>
                        <w:pPr>
                          <w:pStyle w:val="TableParagraph"/>
                          <w:spacing w:line="240" w:lineRule="auto"/>
                          <w:ind w:left="-219" w:right="0"/>
                          <w:jc w:val="left"/>
                          <w:rPr>
                            <w:rFonts w:ascii="Times New Roman" w:hAnsi="Times New Roman" w:cs="Times New Roman" w:eastAsia="Times New Roman"/>
                            <w:sz w:val="21"/>
                            <w:szCs w:val="21"/>
                          </w:rPr>
                        </w:pPr>
                        <w:r>
                          <w:rPr>
                            <w:rFonts w:ascii="宋体" w:hAnsi="宋体" w:cs="宋体" w:eastAsia="宋体"/>
                            <w:color w:val="444446"/>
                            <w:w w:val="123"/>
                            <w:sz w:val="20"/>
                            <w:szCs w:val="20"/>
                          </w:rPr>
                          <w:t>建</w:t>
                        </w:r>
                        <w:r>
                          <w:rPr>
                            <w:rFonts w:ascii="宋体" w:hAnsi="宋体" w:cs="宋体" w:eastAsia="宋体"/>
                            <w:color w:val="444446"/>
                            <w:spacing w:val="47"/>
                            <w:sz w:val="20"/>
                            <w:szCs w:val="20"/>
                          </w:rPr>
                          <w:t> </w:t>
                        </w:r>
                        <w:r>
                          <w:rPr>
                            <w:rFonts w:ascii="Times New Roman" w:hAnsi="Times New Roman" w:cs="Times New Roman" w:eastAsia="Times New Roman"/>
                            <w:color w:val="181818"/>
                            <w:w w:val="106"/>
                            <w:position w:val="1"/>
                            <w:sz w:val="21"/>
                            <w:szCs w:val="21"/>
                          </w:rPr>
                          <w:t>1</w:t>
                        </w:r>
                        <w:r>
                          <w:rPr>
                            <w:rFonts w:ascii="Times New Roman" w:hAnsi="Times New Roman" w:cs="Times New Roman" w:eastAsia="Times New Roman"/>
                            <w:color w:val="181818"/>
                            <w:spacing w:val="-29"/>
                            <w:w w:val="106"/>
                            <w:position w:val="1"/>
                            <w:sz w:val="21"/>
                            <w:szCs w:val="21"/>
                          </w:rPr>
                          <w:t>1</w:t>
                        </w:r>
                        <w:r>
                          <w:rPr>
                            <w:rFonts w:ascii="Times New Roman" w:hAnsi="Times New Roman" w:cs="Times New Roman" w:eastAsia="Times New Roman"/>
                            <w:color w:val="444446"/>
                            <w:w w:val="98"/>
                            <w:position w:val="1"/>
                            <w:sz w:val="21"/>
                            <w:szCs w:val="21"/>
                          </w:rPr>
                          <w:t>30</w:t>
                        </w:r>
                        <w:r>
                          <w:rPr>
                            <w:rFonts w:ascii="Times New Roman" w:hAnsi="Times New Roman" w:cs="Times New Roman" w:eastAsia="Times New Roman"/>
                            <w:sz w:val="21"/>
                            <w:szCs w:val="21"/>
                          </w:rPr>
                        </w:r>
                      </w:p>
                    </w:tc>
                    <w:tc>
                      <w:tcPr>
                        <w:tcW w:w="4323" w:type="dxa"/>
                        <w:tcBorders>
                          <w:top w:val="single" w:sz="6" w:space="0" w:color="3B3B3B"/>
                          <w:left w:val="single" w:sz="6" w:space="0" w:color="2F2F2F"/>
                          <w:bottom w:val="single" w:sz="6" w:space="0" w:color="3F3F3F"/>
                          <w:right w:val="single" w:sz="12" w:space="0" w:color="343434"/>
                        </w:tcBorders>
                      </w:tcPr>
                      <w:p>
                        <w:pPr>
                          <w:pStyle w:val="TableParagraph"/>
                          <w:spacing w:line="240" w:lineRule="auto" w:before="6"/>
                          <w:ind w:right="0"/>
                          <w:jc w:val="left"/>
                          <w:rPr>
                            <w:rFonts w:ascii="宋体" w:hAnsi="宋体" w:cs="宋体" w:eastAsia="宋体"/>
                            <w:sz w:val="21"/>
                            <w:szCs w:val="21"/>
                          </w:rPr>
                        </w:pPr>
                      </w:p>
                      <w:p>
                        <w:pPr>
                          <w:pStyle w:val="TableParagraph"/>
                          <w:spacing w:line="362" w:lineRule="auto"/>
                          <w:ind w:left="99" w:right="144" w:firstLine="7"/>
                          <w:jc w:val="left"/>
                          <w:rPr>
                            <w:rFonts w:ascii="宋体" w:hAnsi="宋体" w:cs="宋体" w:eastAsia="宋体"/>
                            <w:sz w:val="20"/>
                            <w:szCs w:val="20"/>
                          </w:rPr>
                        </w:pPr>
                        <w:r>
                          <w:rPr>
                            <w:rFonts w:ascii="宋体" w:hAnsi="宋体" w:cs="宋体" w:eastAsia="宋体"/>
                            <w:color w:val="575759"/>
                            <w:spacing w:val="-2"/>
                            <w:w w:val="109"/>
                            <w:sz w:val="20"/>
                            <w:szCs w:val="20"/>
                          </w:rPr>
                          <w:t>本</w:t>
                        </w:r>
                        <w:r>
                          <w:rPr>
                            <w:rFonts w:ascii="宋体" w:hAnsi="宋体" w:cs="宋体" w:eastAsia="宋体"/>
                            <w:color w:val="313133"/>
                            <w:w w:val="107"/>
                            <w:sz w:val="20"/>
                            <w:szCs w:val="20"/>
                          </w:rPr>
                          <w:t>科新</w:t>
                        </w:r>
                        <w:r>
                          <w:rPr>
                            <w:rFonts w:ascii="宋体" w:hAnsi="宋体" w:cs="宋体" w:eastAsia="宋体"/>
                            <w:color w:val="313133"/>
                            <w:spacing w:val="6"/>
                            <w:w w:val="107"/>
                            <w:sz w:val="20"/>
                            <w:szCs w:val="20"/>
                          </w:rPr>
                          <w:t>设</w:t>
                        </w:r>
                        <w:r>
                          <w:rPr>
                            <w:rFonts w:ascii="宋体" w:hAnsi="宋体" w:cs="宋体" w:eastAsia="宋体"/>
                            <w:color w:val="575759"/>
                            <w:spacing w:val="-4"/>
                            <w:w w:val="106"/>
                            <w:sz w:val="20"/>
                            <w:szCs w:val="20"/>
                          </w:rPr>
                          <w:t>专</w:t>
                        </w:r>
                        <w:r>
                          <w:rPr>
                            <w:rFonts w:ascii="宋体" w:hAnsi="宋体" w:cs="宋体" w:eastAsia="宋体"/>
                            <w:color w:val="313133"/>
                            <w:spacing w:val="4"/>
                            <w:w w:val="106"/>
                            <w:sz w:val="20"/>
                            <w:szCs w:val="20"/>
                          </w:rPr>
                          <w:t>业</w:t>
                        </w:r>
                        <w:r>
                          <w:rPr>
                            <w:rFonts w:ascii="宋体" w:hAnsi="宋体" w:cs="宋体" w:eastAsia="宋体"/>
                            <w:color w:val="575759"/>
                            <w:spacing w:val="-4"/>
                            <w:w w:val="110"/>
                            <w:sz w:val="20"/>
                            <w:szCs w:val="20"/>
                          </w:rPr>
                          <w:t>专</w:t>
                        </w:r>
                        <w:r>
                          <w:rPr>
                            <w:rFonts w:ascii="宋体" w:hAnsi="宋体" w:cs="宋体" w:eastAsia="宋体"/>
                            <w:color w:val="313133"/>
                            <w:spacing w:val="4"/>
                            <w:w w:val="106"/>
                            <w:sz w:val="20"/>
                            <w:szCs w:val="20"/>
                          </w:rPr>
                          <w:t>业</w:t>
                        </w:r>
                        <w:r>
                          <w:rPr>
                            <w:rFonts w:ascii="宋体" w:hAnsi="宋体" w:cs="宋体" w:eastAsia="宋体"/>
                            <w:color w:val="575759"/>
                            <w:w w:val="108"/>
                            <w:sz w:val="20"/>
                            <w:szCs w:val="20"/>
                          </w:rPr>
                          <w:t>建设</w:t>
                        </w:r>
                        <w:r>
                          <w:rPr>
                            <w:rFonts w:ascii="宋体" w:hAnsi="宋体" w:cs="宋体" w:eastAsia="宋体"/>
                            <w:color w:val="313133"/>
                            <w:w w:val="106"/>
                            <w:sz w:val="20"/>
                            <w:szCs w:val="20"/>
                          </w:rPr>
                          <w:t>与课</w:t>
                        </w:r>
                        <w:r>
                          <w:rPr>
                            <w:rFonts w:ascii="宋体" w:hAnsi="宋体" w:cs="宋体" w:eastAsia="宋体"/>
                            <w:color w:val="575759"/>
                            <w:w w:val="105"/>
                            <w:sz w:val="20"/>
                            <w:szCs w:val="20"/>
                          </w:rPr>
                          <w:t>程教学名师讲堂</w:t>
                        </w:r>
                        <w:r>
                          <w:rPr>
                            <w:rFonts w:ascii="宋体" w:hAnsi="宋体" w:cs="宋体" w:eastAsia="宋体"/>
                            <w:color w:val="575759"/>
                            <w:w w:val="105"/>
                            <w:sz w:val="20"/>
                            <w:szCs w:val="20"/>
                          </w:rPr>
                          <w:t> </w:t>
                        </w:r>
                        <w:r>
                          <w:rPr>
                            <w:rFonts w:ascii="宋体" w:hAnsi="宋体" w:cs="宋体" w:eastAsia="宋体"/>
                            <w:color w:val="A8A8A8"/>
                            <w:spacing w:val="-22"/>
                            <w:w w:val="119"/>
                            <w:sz w:val="20"/>
                            <w:szCs w:val="20"/>
                          </w:rPr>
                          <w:t>一</w:t>
                        </w:r>
                        <w:r>
                          <w:rPr>
                            <w:rFonts w:ascii="宋体" w:hAnsi="宋体" w:cs="宋体" w:eastAsia="宋体"/>
                            <w:color w:val="A8A8A8"/>
                            <w:spacing w:val="-22"/>
                            <w:w w:val="115"/>
                            <w:sz w:val="20"/>
                            <w:szCs w:val="20"/>
                          </w:rPr>
                          <w:t>一</w:t>
                        </w:r>
                        <w:r>
                          <w:rPr>
                            <w:rFonts w:ascii="宋体" w:hAnsi="宋体" w:cs="宋体" w:eastAsia="宋体"/>
                            <w:color w:val="444446"/>
                            <w:w w:val="103"/>
                            <w:sz w:val="20"/>
                            <w:szCs w:val="20"/>
                          </w:rPr>
                          <w:t>数字媒体艺术</w:t>
                        </w:r>
                        <w:r>
                          <w:rPr>
                            <w:rFonts w:ascii="宋体" w:hAnsi="宋体" w:cs="宋体" w:eastAsia="宋体"/>
                            <w:color w:val="444446"/>
                            <w:spacing w:val="24"/>
                            <w:sz w:val="20"/>
                            <w:szCs w:val="20"/>
                          </w:rPr>
                          <w:t> </w:t>
                        </w:r>
                        <w:r>
                          <w:rPr>
                            <w:rFonts w:ascii="宋体" w:hAnsi="宋体" w:cs="宋体" w:eastAsia="宋体"/>
                            <w:color w:val="444446"/>
                            <w:w w:val="83"/>
                            <w:sz w:val="20"/>
                            <w:szCs w:val="20"/>
                          </w:rPr>
                          <w:t>（李学明〉</w:t>
                        </w:r>
                        <w:r>
                          <w:rPr>
                            <w:rFonts w:ascii="宋体" w:hAnsi="宋体" w:cs="宋体" w:eastAsia="宋体"/>
                            <w:sz w:val="20"/>
                            <w:szCs w:val="20"/>
                          </w:rPr>
                        </w:r>
                      </w:p>
                    </w:tc>
                  </w:tr>
                  <w:tr>
                    <w:trPr>
                      <w:trHeight w:val="648" w:hRule="exact"/>
                    </w:trPr>
                    <w:tc>
                      <w:tcPr>
                        <w:tcW w:w="9364" w:type="dxa"/>
                        <w:gridSpan w:val="5"/>
                        <w:tcBorders>
                          <w:top w:val="nil" w:sz="6" w:space="0" w:color="auto"/>
                          <w:left w:val="single" w:sz="6" w:space="0" w:color="282828"/>
                          <w:bottom w:val="nil" w:sz="6" w:space="0" w:color="auto"/>
                          <w:right w:val="single" w:sz="12" w:space="0" w:color="343434"/>
                        </w:tcBorders>
                      </w:tcPr>
                      <w:p>
                        <w:pPr>
                          <w:pStyle w:val="TableParagraph"/>
                          <w:spacing w:line="240" w:lineRule="auto" w:before="4"/>
                          <w:ind w:right="132"/>
                          <w:jc w:val="center"/>
                          <w:rPr>
                            <w:rFonts w:ascii="Times New Roman" w:hAnsi="Times New Roman" w:cs="Times New Roman" w:eastAsia="Times New Roman"/>
                            <w:sz w:val="21"/>
                            <w:szCs w:val="21"/>
                          </w:rPr>
                        </w:pPr>
                        <w:r>
                          <w:rPr>
                            <w:rFonts w:ascii="宋体" w:hAnsi="宋体" w:cs="宋体" w:eastAsia="宋体"/>
                            <w:color w:val="444446"/>
                            <w:spacing w:val="-8"/>
                            <w:w w:val="112"/>
                            <w:sz w:val="20"/>
                            <w:szCs w:val="20"/>
                          </w:rPr>
                          <w:t>其</w:t>
                        </w:r>
                        <w:r>
                          <w:rPr>
                            <w:rFonts w:ascii="宋体" w:hAnsi="宋体" w:cs="宋体" w:eastAsia="宋体"/>
                            <w:color w:val="181818"/>
                            <w:spacing w:val="-6"/>
                            <w:w w:val="107"/>
                            <w:sz w:val="20"/>
                            <w:szCs w:val="20"/>
                          </w:rPr>
                          <w:t>他</w:t>
                        </w:r>
                        <w:r>
                          <w:rPr>
                            <w:rFonts w:ascii="宋体" w:hAnsi="宋体" w:cs="宋体" w:eastAsia="宋体"/>
                            <w:color w:val="575759"/>
                            <w:spacing w:val="-16"/>
                            <w:w w:val="112"/>
                            <w:sz w:val="20"/>
                            <w:szCs w:val="20"/>
                          </w:rPr>
                          <w:t>学</w:t>
                        </w:r>
                        <w:r>
                          <w:rPr>
                            <w:rFonts w:ascii="宋体" w:hAnsi="宋体" w:cs="宋体" w:eastAsia="宋体"/>
                            <w:color w:val="313133"/>
                            <w:w w:val="107"/>
                            <w:sz w:val="20"/>
                            <w:szCs w:val="20"/>
                          </w:rPr>
                          <w:t>科</w:t>
                        </w:r>
                        <w:r>
                          <w:rPr>
                            <w:rFonts w:ascii="宋体" w:hAnsi="宋体" w:cs="宋体" w:eastAsia="宋体"/>
                            <w:color w:val="313133"/>
                            <w:spacing w:val="-11"/>
                            <w:w w:val="107"/>
                            <w:sz w:val="20"/>
                            <w:szCs w:val="20"/>
                          </w:rPr>
                          <w:t>教</w:t>
                        </w:r>
                        <w:r>
                          <w:rPr>
                            <w:rFonts w:ascii="宋体" w:hAnsi="宋体" w:cs="宋体" w:eastAsia="宋体"/>
                            <w:color w:val="575759"/>
                            <w:w w:val="112"/>
                            <w:sz w:val="20"/>
                            <w:szCs w:val="20"/>
                          </w:rPr>
                          <w:t>学</w:t>
                        </w:r>
                        <w:r>
                          <w:rPr>
                            <w:rFonts w:ascii="宋体" w:hAnsi="宋体" w:cs="宋体" w:eastAsia="宋体"/>
                            <w:color w:val="575759"/>
                            <w:spacing w:val="-8"/>
                            <w:sz w:val="20"/>
                            <w:szCs w:val="20"/>
                          </w:rPr>
                          <w:t> </w:t>
                        </w:r>
                        <w:r>
                          <w:rPr>
                            <w:rFonts w:ascii="宋体" w:hAnsi="宋体" w:cs="宋体" w:eastAsia="宋体"/>
                            <w:color w:val="313133"/>
                            <w:spacing w:val="17"/>
                            <w:w w:val="49"/>
                            <w:sz w:val="20"/>
                            <w:szCs w:val="20"/>
                          </w:rPr>
                          <w:t>（</w:t>
                        </w:r>
                        <w:r>
                          <w:rPr>
                            <w:rFonts w:ascii="Times New Roman" w:hAnsi="Times New Roman" w:cs="Times New Roman" w:eastAsia="Times New Roman"/>
                            <w:color w:val="313133"/>
                            <w:spacing w:val="-10"/>
                            <w:w w:val="105"/>
                            <w:sz w:val="21"/>
                            <w:szCs w:val="21"/>
                          </w:rPr>
                          <w:t>5</w:t>
                        </w:r>
                        <w:r>
                          <w:rPr>
                            <w:rFonts w:ascii="Times New Roman" w:hAnsi="Times New Roman" w:cs="Times New Roman" w:eastAsia="Times New Roman"/>
                            <w:color w:val="181818"/>
                            <w:w w:val="105"/>
                            <w:sz w:val="21"/>
                            <w:szCs w:val="21"/>
                          </w:rPr>
                          <w:t>7</w:t>
                        </w:r>
                        <w:r>
                          <w:rPr>
                            <w:rFonts w:ascii="Times New Roman" w:hAnsi="Times New Roman" w:cs="Times New Roman" w:eastAsia="Times New Roman"/>
                            <w:color w:val="181818"/>
                            <w:spacing w:val="-34"/>
                            <w:sz w:val="21"/>
                            <w:szCs w:val="21"/>
                          </w:rPr>
                          <w:t> </w:t>
                        </w:r>
                        <w:r>
                          <w:rPr>
                            <w:rFonts w:ascii="Times New Roman" w:hAnsi="Times New Roman" w:cs="Times New Roman" w:eastAsia="Times New Roman"/>
                            <w:color w:val="444446"/>
                            <w:w w:val="112"/>
                            <w:sz w:val="21"/>
                            <w:szCs w:val="21"/>
                          </w:rPr>
                          <w:t>)</w:t>
                        </w:r>
                        <w:r>
                          <w:rPr>
                            <w:rFonts w:ascii="Times New Roman" w:hAnsi="Times New Roman" w:cs="Times New Roman" w:eastAsia="Times New Roman"/>
                            <w:sz w:val="21"/>
                            <w:szCs w:val="21"/>
                          </w:rPr>
                        </w:r>
                      </w:p>
                      <w:p>
                        <w:pPr>
                          <w:pStyle w:val="TableParagraph"/>
                          <w:spacing w:line="240" w:lineRule="auto" w:before="37"/>
                          <w:ind w:left="504" w:right="0"/>
                          <w:jc w:val="left"/>
                          <w:rPr>
                            <w:rFonts w:ascii="宋体" w:hAnsi="宋体" w:cs="宋体" w:eastAsia="宋体"/>
                            <w:sz w:val="20"/>
                            <w:szCs w:val="20"/>
                          </w:rPr>
                        </w:pPr>
                        <w:r>
                          <w:rPr>
                            <w:rFonts w:ascii="宋体" w:hAnsi="宋体" w:cs="宋体" w:eastAsia="宋体"/>
                            <w:color w:val="444446"/>
                            <w:w w:val="103"/>
                            <w:sz w:val="20"/>
                            <w:szCs w:val="20"/>
                          </w:rPr>
                          <w:t>本部分为学科</w:t>
                        </w:r>
                        <w:r>
                          <w:rPr>
                            <w:rFonts w:ascii="宋体" w:hAnsi="宋体" w:cs="宋体" w:eastAsia="宋体"/>
                            <w:color w:val="444446"/>
                            <w:spacing w:val="-76"/>
                            <w:sz w:val="20"/>
                            <w:szCs w:val="20"/>
                          </w:rPr>
                          <w:t> </w:t>
                        </w:r>
                        <w:r>
                          <w:rPr>
                            <w:rFonts w:ascii="宋体" w:hAnsi="宋体" w:cs="宋体" w:eastAsia="宋体"/>
                            <w:color w:val="444446"/>
                            <w:spacing w:val="-68"/>
                            <w:w w:val="131"/>
                            <w:sz w:val="20"/>
                            <w:szCs w:val="20"/>
                          </w:rPr>
                          <w:t>、</w:t>
                        </w:r>
                        <w:r>
                          <w:rPr>
                            <w:rFonts w:ascii="宋体" w:hAnsi="宋体" w:cs="宋体" w:eastAsia="宋体"/>
                            <w:color w:val="444446"/>
                            <w:w w:val="103"/>
                            <w:sz w:val="20"/>
                            <w:szCs w:val="20"/>
                          </w:rPr>
                          <w:t>专业建设及其他课程教学的补充资源</w:t>
                        </w:r>
                        <w:r>
                          <w:rPr>
                            <w:rFonts w:ascii="宋体" w:hAnsi="宋体" w:cs="宋体" w:eastAsia="宋体"/>
                            <w:color w:val="444446"/>
                            <w:spacing w:val="-34"/>
                            <w:sz w:val="20"/>
                            <w:szCs w:val="20"/>
                          </w:rPr>
                          <w:t> </w:t>
                        </w:r>
                        <w:r>
                          <w:rPr>
                            <w:rFonts w:ascii="宋体" w:hAnsi="宋体" w:cs="宋体" w:eastAsia="宋体"/>
                            <w:color w:val="747474"/>
                            <w:w w:val="130"/>
                            <w:sz w:val="20"/>
                            <w:szCs w:val="20"/>
                          </w:rPr>
                          <w:t>。</w:t>
                        </w:r>
                        <w:r>
                          <w:rPr>
                            <w:rFonts w:ascii="宋体" w:hAnsi="宋体" w:cs="宋体" w:eastAsia="宋体"/>
                            <w:sz w:val="20"/>
                            <w:szCs w:val="20"/>
                          </w:rPr>
                        </w:r>
                      </w:p>
                    </w:tc>
                  </w:tr>
                  <w:tr>
                    <w:trPr>
                      <w:trHeight w:val="657" w:hRule="exact"/>
                    </w:trPr>
                    <w:tc>
                      <w:tcPr>
                        <w:tcW w:w="706" w:type="dxa"/>
                        <w:tcBorders>
                          <w:top w:val="nil" w:sz="6" w:space="0" w:color="auto"/>
                          <w:left w:val="single" w:sz="6" w:space="0" w:color="282828"/>
                          <w:bottom w:val="single" w:sz="3" w:space="0" w:color="2F2F2F"/>
                          <w:right w:val="nil" w:sz="6" w:space="0" w:color="auto"/>
                        </w:tcBorders>
                      </w:tcPr>
                      <w:p>
                        <w:pPr>
                          <w:pStyle w:val="TableParagraph"/>
                          <w:spacing w:line="240" w:lineRule="auto" w:before="5"/>
                          <w:ind w:right="0"/>
                          <w:jc w:val="left"/>
                          <w:rPr>
                            <w:rFonts w:ascii="宋体" w:hAnsi="宋体" w:cs="宋体" w:eastAsia="宋体"/>
                            <w:sz w:val="16"/>
                            <w:szCs w:val="16"/>
                          </w:rPr>
                        </w:pPr>
                      </w:p>
                      <w:p>
                        <w:pPr>
                          <w:pStyle w:val="TableParagraph"/>
                          <w:spacing w:line="240" w:lineRule="auto"/>
                          <w:ind w:left="151" w:right="0"/>
                          <w:jc w:val="left"/>
                          <w:rPr>
                            <w:rFonts w:ascii="Times New Roman" w:hAnsi="Times New Roman" w:cs="Times New Roman" w:eastAsia="Times New Roman"/>
                            <w:sz w:val="21"/>
                            <w:szCs w:val="21"/>
                          </w:rPr>
                        </w:pPr>
                        <w:r>
                          <w:rPr>
                            <w:rFonts w:ascii="Times New Roman"/>
                            <w:color w:val="313133"/>
                            <w:w w:val="97"/>
                            <w:sz w:val="21"/>
                          </w:rPr>
                          <w:t>10116</w:t>
                        </w:r>
                        <w:r>
                          <w:rPr>
                            <w:rFonts w:ascii="Times New Roman"/>
                            <w:sz w:val="21"/>
                          </w:rPr>
                        </w:r>
                      </w:p>
                    </w:tc>
                    <w:tc>
                      <w:tcPr>
                        <w:tcW w:w="101" w:type="dxa"/>
                        <w:tcBorders>
                          <w:top w:val="single" w:sz="3" w:space="0" w:color="3F3F3F"/>
                          <w:left w:val="nil" w:sz="6" w:space="0" w:color="auto"/>
                          <w:bottom w:val="single" w:sz="7" w:space="0" w:color="343434"/>
                          <w:right w:val="single" w:sz="6" w:space="0" w:color="383838"/>
                        </w:tcBorders>
                      </w:tcPr>
                      <w:p>
                        <w:pPr/>
                      </w:p>
                    </w:tc>
                    <w:tc>
                      <w:tcPr>
                        <w:tcW w:w="3484" w:type="dxa"/>
                        <w:tcBorders>
                          <w:top w:val="single" w:sz="3" w:space="0" w:color="3F3F3F"/>
                          <w:left w:val="single" w:sz="6" w:space="0" w:color="383838"/>
                          <w:bottom w:val="single" w:sz="7" w:space="0" w:color="343434"/>
                          <w:right w:val="single" w:sz="6" w:space="0" w:color="2F2F2F"/>
                        </w:tcBorders>
                      </w:tcPr>
                      <w:p>
                        <w:pPr>
                          <w:pStyle w:val="TableParagraph"/>
                          <w:spacing w:line="240" w:lineRule="auto" w:before="13"/>
                          <w:ind w:right="0"/>
                          <w:jc w:val="left"/>
                          <w:rPr>
                            <w:rFonts w:ascii="宋体" w:hAnsi="宋体" w:cs="宋体" w:eastAsia="宋体"/>
                            <w:sz w:val="15"/>
                            <w:szCs w:val="15"/>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575759"/>
                            <w:w w:val="105"/>
                            <w:sz w:val="20"/>
                            <w:szCs w:val="20"/>
                          </w:rPr>
                          <w:t>论中</w:t>
                        </w:r>
                        <w:r>
                          <w:rPr>
                            <w:rFonts w:ascii="宋体" w:hAnsi="宋体" w:cs="宋体" w:eastAsia="宋体"/>
                            <w:color w:val="575759"/>
                            <w:spacing w:val="-4"/>
                            <w:w w:val="105"/>
                            <w:sz w:val="20"/>
                            <w:szCs w:val="20"/>
                          </w:rPr>
                          <w:t>国</w:t>
                        </w:r>
                        <w:r>
                          <w:rPr>
                            <w:rFonts w:ascii="宋体" w:hAnsi="宋体" w:cs="宋体" w:eastAsia="宋体"/>
                            <w:color w:val="575759"/>
                            <w:w w:val="106"/>
                            <w:sz w:val="20"/>
                            <w:szCs w:val="20"/>
                          </w:rPr>
                          <w:t>人</w:t>
                        </w:r>
                        <w:r>
                          <w:rPr>
                            <w:rFonts w:ascii="宋体" w:hAnsi="宋体" w:cs="宋体" w:eastAsia="宋体"/>
                            <w:color w:val="575759"/>
                            <w:spacing w:val="-7"/>
                            <w:w w:val="106"/>
                            <w:sz w:val="20"/>
                            <w:szCs w:val="20"/>
                          </w:rPr>
                          <w:t>的</w:t>
                        </w:r>
                        <w:r>
                          <w:rPr>
                            <w:rFonts w:ascii="宋体" w:hAnsi="宋体" w:cs="宋体" w:eastAsia="宋体"/>
                            <w:color w:val="747474"/>
                            <w:spacing w:val="-8"/>
                            <w:w w:val="108"/>
                            <w:sz w:val="20"/>
                            <w:szCs w:val="20"/>
                          </w:rPr>
                          <w:t>灵</w:t>
                        </w:r>
                        <w:r>
                          <w:rPr>
                            <w:rFonts w:ascii="宋体" w:hAnsi="宋体" w:cs="宋体" w:eastAsia="宋体"/>
                            <w:color w:val="575759"/>
                            <w:w w:val="104"/>
                            <w:sz w:val="20"/>
                            <w:szCs w:val="20"/>
                          </w:rPr>
                          <w:t>性</w:t>
                        </w:r>
                        <w:r>
                          <w:rPr>
                            <w:rFonts w:ascii="宋体" w:hAnsi="宋体" w:cs="宋体" w:eastAsia="宋体"/>
                            <w:color w:val="575759"/>
                            <w:spacing w:val="1"/>
                            <w:w w:val="104"/>
                            <w:sz w:val="20"/>
                            <w:szCs w:val="20"/>
                          </w:rPr>
                          <w:t>与</w:t>
                        </w:r>
                        <w:r>
                          <w:rPr>
                            <w:rFonts w:ascii="宋体" w:hAnsi="宋体" w:cs="宋体" w:eastAsia="宋体"/>
                            <w:color w:val="747474"/>
                            <w:spacing w:val="-6"/>
                            <w:w w:val="107"/>
                            <w:sz w:val="20"/>
                            <w:szCs w:val="20"/>
                          </w:rPr>
                          <w:t>宗</w:t>
                        </w:r>
                        <w:r>
                          <w:rPr>
                            <w:rFonts w:ascii="宋体" w:hAnsi="宋体" w:cs="宋体" w:eastAsia="宋体"/>
                            <w:color w:val="575759"/>
                            <w:w w:val="113"/>
                            <w:sz w:val="20"/>
                            <w:szCs w:val="20"/>
                          </w:rPr>
                          <w:t>教</w:t>
                        </w:r>
                        <w:r>
                          <w:rPr>
                            <w:rFonts w:ascii="宋体" w:hAnsi="宋体" w:cs="宋体" w:eastAsia="宋体"/>
                            <w:color w:val="575759"/>
                            <w:spacing w:val="-2"/>
                            <w:sz w:val="20"/>
                            <w:szCs w:val="20"/>
                          </w:rPr>
                          <w:t> </w:t>
                        </w:r>
                        <w:r>
                          <w:rPr>
                            <w:rFonts w:ascii="宋体" w:hAnsi="宋体" w:cs="宋体" w:eastAsia="宋体"/>
                            <w:color w:val="575759"/>
                            <w:w w:val="83"/>
                            <w:sz w:val="20"/>
                            <w:szCs w:val="20"/>
                          </w:rPr>
                          <w:t>（魏德东〉</w:t>
                        </w:r>
                        <w:r>
                          <w:rPr>
                            <w:rFonts w:ascii="宋体" w:hAnsi="宋体" w:cs="宋体" w:eastAsia="宋体"/>
                            <w:sz w:val="20"/>
                            <w:szCs w:val="20"/>
                          </w:rPr>
                        </w:r>
                      </w:p>
                    </w:tc>
                    <w:tc>
                      <w:tcPr>
                        <w:tcW w:w="751" w:type="dxa"/>
                        <w:tcBorders>
                          <w:top w:val="single" w:sz="3" w:space="0" w:color="3F3F3F"/>
                          <w:left w:val="single" w:sz="6" w:space="0" w:color="2F2F2F"/>
                          <w:bottom w:val="single" w:sz="7" w:space="0" w:color="343434"/>
                          <w:right w:val="single" w:sz="6" w:space="0" w:color="1F1F1F"/>
                        </w:tcBorders>
                      </w:tcPr>
                      <w:p>
                        <w:pPr>
                          <w:pStyle w:val="TableParagraph"/>
                          <w:spacing w:line="240" w:lineRule="auto"/>
                          <w:ind w:right="0"/>
                          <w:jc w:val="left"/>
                          <w:rPr>
                            <w:rFonts w:ascii="宋体" w:hAnsi="宋体" w:cs="宋体" w:eastAsia="宋体"/>
                            <w:sz w:val="15"/>
                            <w:szCs w:val="15"/>
                          </w:rPr>
                        </w:pPr>
                      </w:p>
                      <w:p>
                        <w:pPr>
                          <w:pStyle w:val="TableParagraph"/>
                          <w:spacing w:line="240" w:lineRule="auto"/>
                          <w:ind w:left="123" w:right="0"/>
                          <w:jc w:val="left"/>
                          <w:rPr>
                            <w:rFonts w:ascii="Times New Roman" w:hAnsi="Times New Roman" w:cs="Times New Roman" w:eastAsia="Times New Roman"/>
                            <w:sz w:val="21"/>
                            <w:szCs w:val="21"/>
                          </w:rPr>
                        </w:pPr>
                        <w:r>
                          <w:rPr>
                            <w:rFonts w:ascii="Times New Roman"/>
                            <w:color w:val="313133"/>
                            <w:spacing w:val="-50"/>
                            <w:w w:val="129"/>
                            <w:sz w:val="21"/>
                          </w:rPr>
                          <w:t>1</w:t>
                        </w:r>
                        <w:r>
                          <w:rPr>
                            <w:rFonts w:ascii="Times New Roman"/>
                            <w:color w:val="313133"/>
                            <w:w w:val="98"/>
                            <w:sz w:val="21"/>
                          </w:rPr>
                          <w:t>0156</w:t>
                        </w:r>
                        <w:r>
                          <w:rPr>
                            <w:rFonts w:ascii="Times New Roman"/>
                            <w:sz w:val="21"/>
                          </w:rPr>
                        </w:r>
                      </w:p>
                    </w:tc>
                    <w:tc>
                      <w:tcPr>
                        <w:tcW w:w="4323" w:type="dxa"/>
                        <w:tcBorders>
                          <w:top w:val="single" w:sz="3" w:space="0" w:color="3F3F3F"/>
                          <w:left w:val="single" w:sz="6" w:space="0" w:color="1F1F1F"/>
                          <w:bottom w:val="single" w:sz="7" w:space="0" w:color="343434"/>
                          <w:right w:val="single" w:sz="13" w:space="0" w:color="181818"/>
                        </w:tcBorders>
                      </w:tcPr>
                      <w:p>
                        <w:pPr>
                          <w:pStyle w:val="TableParagraph"/>
                          <w:spacing w:line="240" w:lineRule="auto" w:before="6"/>
                          <w:ind w:right="0"/>
                          <w:jc w:val="left"/>
                          <w:rPr>
                            <w:rFonts w:ascii="宋体" w:hAnsi="宋体" w:cs="宋体" w:eastAsia="宋体"/>
                            <w:sz w:val="15"/>
                            <w:szCs w:val="15"/>
                          </w:rPr>
                        </w:pPr>
                      </w:p>
                      <w:p>
                        <w:pPr>
                          <w:pStyle w:val="TableParagraph"/>
                          <w:spacing w:line="240" w:lineRule="auto"/>
                          <w:ind w:left="99" w:right="0"/>
                          <w:jc w:val="left"/>
                          <w:rPr>
                            <w:rFonts w:ascii="宋体" w:hAnsi="宋体" w:cs="宋体" w:eastAsia="宋体"/>
                            <w:sz w:val="20"/>
                            <w:szCs w:val="20"/>
                          </w:rPr>
                        </w:pPr>
                        <w:r>
                          <w:rPr>
                            <w:rFonts w:ascii="宋体" w:hAnsi="宋体" w:cs="宋体" w:eastAsia="宋体"/>
                            <w:color w:val="575759"/>
                            <w:w w:val="103"/>
                            <w:sz w:val="20"/>
                            <w:szCs w:val="20"/>
                          </w:rPr>
                          <w:t>汉传佛教大藏经问题</w:t>
                        </w:r>
                        <w:r>
                          <w:rPr>
                            <w:rFonts w:ascii="宋体" w:hAnsi="宋体" w:cs="宋体" w:eastAsia="宋体"/>
                            <w:color w:val="575759"/>
                            <w:spacing w:val="33"/>
                            <w:sz w:val="20"/>
                            <w:szCs w:val="20"/>
                          </w:rPr>
                          <w:t> </w:t>
                        </w:r>
                        <w:r>
                          <w:rPr>
                            <w:rFonts w:ascii="宋体" w:hAnsi="宋体" w:cs="宋体" w:eastAsia="宋体"/>
                            <w:color w:val="575759"/>
                            <w:w w:val="78"/>
                            <w:sz w:val="20"/>
                            <w:szCs w:val="20"/>
                          </w:rPr>
                          <w:t>（</w:t>
                        </w:r>
                        <w:r>
                          <w:rPr>
                            <w:rFonts w:ascii="宋体" w:hAnsi="宋体" w:cs="宋体" w:eastAsia="宋体"/>
                            <w:color w:val="575759"/>
                            <w:spacing w:val="-3"/>
                            <w:w w:val="78"/>
                            <w:sz w:val="20"/>
                            <w:szCs w:val="20"/>
                          </w:rPr>
                          <w:t>白</w:t>
                        </w:r>
                        <w:r>
                          <w:rPr>
                            <w:rFonts w:ascii="宋体" w:hAnsi="宋体" w:cs="宋体" w:eastAsia="宋体"/>
                            <w:color w:val="313133"/>
                            <w:spacing w:val="-15"/>
                            <w:w w:val="108"/>
                            <w:sz w:val="20"/>
                            <w:szCs w:val="20"/>
                          </w:rPr>
                          <w:t>化</w:t>
                        </w:r>
                        <w:r>
                          <w:rPr>
                            <w:rFonts w:ascii="宋体" w:hAnsi="宋体" w:cs="宋体" w:eastAsia="宋体"/>
                            <w:color w:val="575759"/>
                            <w:w w:val="82"/>
                            <w:sz w:val="20"/>
                            <w:szCs w:val="20"/>
                          </w:rPr>
                          <w:t>文）</w:t>
                        </w:r>
                        <w:r>
                          <w:rPr>
                            <w:rFonts w:ascii="宋体" w:hAnsi="宋体" w:cs="宋体" w:eastAsia="宋体"/>
                            <w:sz w:val="20"/>
                            <w:szCs w:val="20"/>
                          </w:rPr>
                        </w:r>
                      </w:p>
                    </w:tc>
                  </w:tr>
                </w:tbl>
                <w:p>
                  <w:pPr/>
                </w:p>
              </w:txbxContent>
            </v:textbox>
            <w10:wrap type="none"/>
          </v:shape>
        </w:pict>
      </w:r>
    </w:p>
    <w:p>
      <w:pPr>
        <w:spacing w:line="240" w:lineRule="auto" w:before="8"/>
        <w:rPr>
          <w:rFonts w:ascii="宋体" w:hAnsi="宋体" w:cs="宋体" w:eastAsia="宋体"/>
          <w:sz w:val="14"/>
          <w:szCs w:val="14"/>
        </w:rPr>
      </w:pPr>
    </w:p>
    <w:p>
      <w:pPr>
        <w:pStyle w:val="BodyText"/>
        <w:spacing w:line="240" w:lineRule="auto" w:before="38"/>
        <w:ind w:right="112"/>
        <w:jc w:val="right"/>
      </w:pPr>
      <w:r>
        <w:rPr>
          <w:color w:val="444446"/>
          <w:w w:val="116"/>
        </w:rPr>
        <w:t>、</w:t>
      </w:r>
      <w:r>
        <w:rPr/>
      </w:r>
    </w:p>
    <w:p>
      <w:pPr>
        <w:spacing w:after="0" w:line="240" w:lineRule="auto"/>
        <w:jc w:val="right"/>
        <w:sectPr>
          <w:pgSz w:w="11910" w:h="16850"/>
          <w:pgMar w:header="0" w:footer="1125" w:top="1420" w:bottom="1320" w:left="1060" w:right="1180"/>
        </w:sectPr>
      </w:pPr>
    </w:p>
    <w:p>
      <w:pPr>
        <w:spacing w:line="240" w:lineRule="auto" w:before="1"/>
        <w:rPr>
          <w:rFonts w:ascii="宋体" w:hAnsi="宋体" w:cs="宋体" w:eastAsia="宋体"/>
          <w:sz w:val="11"/>
          <w:szCs w:val="11"/>
        </w:rPr>
      </w:pPr>
    </w:p>
    <w:p>
      <w:pPr>
        <w:spacing w:after="0" w:line="240" w:lineRule="auto"/>
        <w:rPr>
          <w:rFonts w:ascii="宋体" w:hAnsi="宋体" w:cs="宋体" w:eastAsia="宋体"/>
          <w:sz w:val="11"/>
          <w:szCs w:val="11"/>
        </w:rPr>
        <w:sectPr>
          <w:pgSz w:w="11910" w:h="16850"/>
          <w:pgMar w:header="0" w:footer="1125" w:top="1440" w:bottom="1320" w:left="1080" w:right="1220"/>
        </w:sectPr>
      </w:pPr>
    </w:p>
    <w:p>
      <w:pPr>
        <w:spacing w:line="240" w:lineRule="auto" w:before="3"/>
        <w:rPr>
          <w:rFonts w:ascii="宋体" w:hAnsi="宋体" w:cs="宋体" w:eastAsia="宋体"/>
          <w:sz w:val="20"/>
          <w:szCs w:val="20"/>
        </w:rPr>
      </w:pPr>
    </w:p>
    <w:p>
      <w:pPr>
        <w:pStyle w:val="BodyText"/>
        <w:spacing w:line="240" w:lineRule="auto"/>
        <w:ind w:left="316" w:right="0"/>
        <w:jc w:val="left"/>
        <w:rPr>
          <w:rFonts w:ascii="Times New Roman" w:hAnsi="Times New Roman" w:cs="Times New Roman" w:eastAsia="Times New Roman"/>
        </w:rPr>
      </w:pPr>
      <w:r>
        <w:rPr>
          <w:rFonts w:ascii="Times New Roman"/>
          <w:color w:val="2B2B2D"/>
          <w:spacing w:val="-4"/>
          <w:w w:val="105"/>
        </w:rPr>
        <w:t>10</w:t>
      </w:r>
      <w:r>
        <w:rPr>
          <w:rFonts w:ascii="Times New Roman"/>
          <w:color w:val="4F4F4F"/>
          <w:spacing w:val="-4"/>
          <w:w w:val="105"/>
        </w:rPr>
        <w:t>219</w:t>
      </w:r>
      <w:r>
        <w:rPr>
          <w:rFonts w:ascii="Times New Roman"/>
          <w:spacing w:val="-4"/>
        </w:rPr>
      </w:r>
    </w:p>
    <w:p>
      <w:pPr>
        <w:spacing w:line="240" w:lineRule="auto" w:before="1"/>
        <w:rPr>
          <w:rFonts w:ascii="Times New Roman" w:hAnsi="Times New Roman" w:cs="Times New Roman" w:eastAsia="Times New Roman"/>
          <w:sz w:val="22"/>
          <w:szCs w:val="22"/>
        </w:rPr>
      </w:pPr>
      <w:r>
        <w:rPr/>
        <w:br w:type="column"/>
      </w:r>
      <w:r>
        <w:rPr>
          <w:rFonts w:ascii="Times New Roman"/>
          <w:sz w:val="22"/>
        </w:rPr>
      </w:r>
    </w:p>
    <w:p>
      <w:pPr>
        <w:pStyle w:val="BodyText"/>
        <w:spacing w:line="240" w:lineRule="auto"/>
        <w:ind w:left="239" w:right="0"/>
        <w:jc w:val="left"/>
      </w:pPr>
      <w:r>
        <w:rPr>
          <w:color w:val="2B2B2D"/>
          <w:w w:val="95"/>
        </w:rPr>
        <w:t>中国人的</w:t>
      </w:r>
      <w:r>
        <w:rPr>
          <w:color w:val="4F4F4F"/>
          <w:w w:val="95"/>
        </w:rPr>
        <w:t>信仰与政治</w:t>
      </w:r>
      <w:r>
        <w:rPr>
          <w:color w:val="4F4F4F"/>
          <w:spacing w:val="30"/>
          <w:w w:val="95"/>
        </w:rPr>
        <w:t> </w:t>
      </w:r>
      <w:r>
        <w:rPr>
          <w:color w:val="4F4F4F"/>
          <w:w w:val="95"/>
        </w:rPr>
        <w:t>（吕嘉）</w:t>
      </w:r>
      <w:r>
        <w:rPr/>
      </w:r>
    </w:p>
    <w:p>
      <w:pPr>
        <w:spacing w:line="240" w:lineRule="auto" w:before="8"/>
        <w:rPr>
          <w:rFonts w:ascii="宋体" w:hAnsi="宋体" w:cs="宋体" w:eastAsia="宋体"/>
          <w:sz w:val="18"/>
          <w:szCs w:val="18"/>
        </w:rPr>
      </w:pPr>
      <w:r>
        <w:rPr/>
        <w:br w:type="column"/>
      </w:r>
      <w:r>
        <w:rPr>
          <w:rFonts w:ascii="宋体"/>
          <w:sz w:val="18"/>
        </w:rPr>
      </w:r>
    </w:p>
    <w:p>
      <w:pPr>
        <w:pStyle w:val="BodyText"/>
        <w:spacing w:line="240" w:lineRule="auto"/>
        <w:ind w:left="316" w:right="0"/>
        <w:jc w:val="left"/>
        <w:rPr>
          <w:rFonts w:ascii="Times New Roman" w:hAnsi="Times New Roman" w:cs="Times New Roman" w:eastAsia="Times New Roman"/>
        </w:rPr>
      </w:pPr>
      <w:r>
        <w:rPr>
          <w:rFonts w:ascii="Times New Roman"/>
          <w:color w:val="2B2B2D"/>
          <w:w w:val="110"/>
        </w:rPr>
        <w:t>10</w:t>
      </w:r>
      <w:r>
        <w:rPr>
          <w:rFonts w:ascii="Times New Roman"/>
          <w:color w:val="4F4F4F"/>
          <w:w w:val="110"/>
        </w:rPr>
        <w:t>22</w:t>
      </w:r>
      <w:r>
        <w:rPr>
          <w:rFonts w:ascii="Times New Roman"/>
          <w:color w:val="2B2B2D"/>
          <w:w w:val="110"/>
        </w:rPr>
        <w:t>1</w:t>
      </w:r>
      <w:r>
        <w:rPr>
          <w:rFonts w:ascii="Times New Roman"/>
        </w:rPr>
      </w:r>
    </w:p>
    <w:p>
      <w:pPr>
        <w:pStyle w:val="BodyText"/>
        <w:spacing w:line="369" w:lineRule="auto" w:before="38"/>
        <w:ind w:left="134" w:right="246"/>
        <w:jc w:val="left"/>
      </w:pPr>
      <w:r>
        <w:rPr/>
        <w:br w:type="column"/>
      </w:r>
      <w:r>
        <w:rPr>
          <w:color w:val="3D3D3F"/>
        </w:rPr>
        <w:t>开放课程建设经验分享一一以物流学为例（汝</w:t>
      </w:r>
      <w:r>
        <w:rPr>
          <w:color w:val="3D3D3F"/>
          <w:spacing w:val="-47"/>
        </w:rPr>
        <w:t> </w:t>
      </w:r>
      <w:r>
        <w:rPr>
          <w:color w:val="3D3D3F"/>
          <w:spacing w:val="-47"/>
        </w:rPr>
      </w:r>
      <w:r>
        <w:rPr>
          <w:color w:val="3D3D3F"/>
        </w:rPr>
        <w:t>宜红〉</w:t>
      </w:r>
      <w:r>
        <w:rPr/>
      </w:r>
    </w:p>
    <w:p>
      <w:pPr>
        <w:spacing w:after="0" w:line="369" w:lineRule="auto"/>
        <w:jc w:val="left"/>
        <w:sectPr>
          <w:type w:val="continuous"/>
          <w:pgSz w:w="11910" w:h="16850"/>
          <w:pgMar w:top="1580" w:bottom="280" w:left="1080" w:right="1220"/>
          <w:cols w:num="4" w:equalWidth="0">
            <w:col w:w="823" w:space="40"/>
            <w:col w:w="2836" w:space="564"/>
            <w:col w:w="870" w:space="40"/>
            <w:col w:w="4437"/>
          </w:cols>
        </w:sectPr>
      </w:pPr>
    </w:p>
    <w:p>
      <w:pPr>
        <w:spacing w:line="240" w:lineRule="auto" w:before="6"/>
        <w:rPr>
          <w:rFonts w:ascii="宋体" w:hAnsi="宋体" w:cs="宋体" w:eastAsia="宋体"/>
          <w:sz w:val="20"/>
          <w:szCs w:val="20"/>
        </w:rPr>
      </w:pPr>
    </w:p>
    <w:p>
      <w:pPr>
        <w:pStyle w:val="BodyText"/>
        <w:spacing w:line="240" w:lineRule="auto"/>
        <w:ind w:left="309" w:right="0"/>
        <w:jc w:val="left"/>
        <w:rPr>
          <w:rFonts w:ascii="Times New Roman" w:hAnsi="Times New Roman" w:cs="Times New Roman" w:eastAsia="Times New Roman"/>
        </w:rPr>
      </w:pPr>
      <w:r>
        <w:rPr>
          <w:rFonts w:ascii="Times New Roman"/>
          <w:color w:val="2B2B2D"/>
        </w:rPr>
        <w:t>10209</w:t>
      </w:r>
      <w:r>
        <w:rPr>
          <w:rFonts w:ascii="Times New Roman"/>
        </w:rPr>
      </w:r>
    </w:p>
    <w:p>
      <w:pPr>
        <w:spacing w:line="348" w:lineRule="auto" w:before="48"/>
        <w:ind w:left="210" w:right="0" w:firstLine="0"/>
        <w:jc w:val="left"/>
        <w:rPr>
          <w:rFonts w:ascii="宋体" w:hAnsi="宋体" w:cs="宋体" w:eastAsia="宋体"/>
          <w:sz w:val="20"/>
          <w:szCs w:val="20"/>
        </w:rPr>
      </w:pPr>
      <w:r>
        <w:rPr/>
        <w:br w:type="column"/>
      </w:r>
      <w:r>
        <w:rPr>
          <w:rFonts w:ascii="宋体" w:hAnsi="宋体" w:cs="宋体" w:eastAsia="宋体"/>
          <w:color w:val="3D3D3F"/>
          <w:w w:val="103"/>
          <w:sz w:val="20"/>
          <w:szCs w:val="20"/>
        </w:rPr>
        <w:t>万维网地理信息系统</w:t>
      </w:r>
      <w:r>
        <w:rPr>
          <w:rFonts w:ascii="宋体" w:hAnsi="宋体" w:cs="宋体" w:eastAsia="宋体"/>
          <w:color w:val="3D3D3F"/>
          <w:spacing w:val="-10"/>
          <w:sz w:val="20"/>
          <w:szCs w:val="20"/>
        </w:rPr>
        <w:t> </w:t>
      </w:r>
      <w:r>
        <w:rPr>
          <w:rFonts w:ascii="宋体" w:hAnsi="宋体" w:cs="宋体" w:eastAsia="宋体"/>
          <w:color w:val="3D3D3F"/>
          <w:spacing w:val="10"/>
          <w:w w:val="45"/>
          <w:sz w:val="20"/>
          <w:szCs w:val="20"/>
        </w:rPr>
        <w:t>（</w:t>
      </w:r>
      <w:r>
        <w:rPr>
          <w:rFonts w:ascii="Times New Roman" w:hAnsi="Times New Roman" w:cs="Times New Roman" w:eastAsia="Times New Roman"/>
          <w:color w:val="3D3D3F"/>
          <w:w w:val="71"/>
          <w:sz w:val="21"/>
          <w:szCs w:val="21"/>
        </w:rPr>
        <w:t>WebG</w:t>
      </w:r>
      <w:r>
        <w:rPr>
          <w:rFonts w:ascii="Times New Roman" w:hAnsi="Times New Roman" w:cs="Times New Roman" w:eastAsia="Times New Roman"/>
          <w:color w:val="3D3D3F"/>
          <w:spacing w:val="-23"/>
          <w:sz w:val="21"/>
          <w:szCs w:val="21"/>
        </w:rPr>
        <w:t> </w:t>
      </w:r>
      <w:r>
        <w:rPr>
          <w:rFonts w:ascii="Times New Roman" w:hAnsi="Times New Roman" w:cs="Times New Roman" w:eastAsia="Times New Roman"/>
          <w:color w:val="111111"/>
          <w:spacing w:val="10"/>
          <w:w w:val="119"/>
          <w:sz w:val="21"/>
          <w:szCs w:val="21"/>
        </w:rPr>
        <w:t>I</w:t>
      </w:r>
      <w:r>
        <w:rPr>
          <w:rFonts w:ascii="Times New Roman" w:hAnsi="Times New Roman" w:cs="Times New Roman" w:eastAsia="Times New Roman"/>
          <w:color w:val="4F4F4F"/>
          <w:spacing w:val="23"/>
          <w:w w:val="91"/>
          <w:sz w:val="21"/>
          <w:szCs w:val="21"/>
        </w:rPr>
        <w:t>S</w:t>
      </w:r>
      <w:r>
        <w:rPr>
          <w:rFonts w:ascii="宋体" w:hAnsi="宋体" w:cs="宋体" w:eastAsia="宋体"/>
          <w:color w:val="4F4F4F"/>
          <w:w w:val="41"/>
          <w:sz w:val="20"/>
          <w:szCs w:val="20"/>
        </w:rPr>
        <w:t>）</w:t>
      </w:r>
      <w:r>
        <w:rPr>
          <w:rFonts w:ascii="宋体" w:hAnsi="宋体" w:cs="宋体" w:eastAsia="宋体"/>
          <w:color w:val="4F4F4F"/>
          <w:spacing w:val="-38"/>
          <w:sz w:val="20"/>
          <w:szCs w:val="20"/>
        </w:rPr>
        <w:t> </w:t>
      </w:r>
      <w:r>
        <w:rPr>
          <w:rFonts w:ascii="宋体" w:hAnsi="宋体" w:cs="宋体" w:eastAsia="宋体"/>
          <w:color w:val="4F4F4F"/>
          <w:w w:val="104"/>
          <w:sz w:val="20"/>
          <w:szCs w:val="20"/>
        </w:rPr>
        <w:t>技术</w:t>
      </w:r>
      <w:r>
        <w:rPr>
          <w:rFonts w:ascii="宋体" w:hAnsi="宋体" w:cs="宋体" w:eastAsia="宋体"/>
          <w:color w:val="4F4F4F"/>
          <w:w w:val="104"/>
          <w:sz w:val="20"/>
          <w:szCs w:val="20"/>
        </w:rPr>
        <w:t> 应用和</w:t>
      </w:r>
      <w:r>
        <w:rPr>
          <w:rFonts w:ascii="宋体" w:hAnsi="宋体" w:cs="宋体" w:eastAsia="宋体"/>
          <w:color w:val="4F4F4F"/>
          <w:spacing w:val="17"/>
          <w:w w:val="104"/>
          <w:sz w:val="20"/>
          <w:szCs w:val="20"/>
        </w:rPr>
        <w:t>方</w:t>
      </w:r>
      <w:r>
        <w:rPr>
          <w:rFonts w:ascii="宋体" w:hAnsi="宋体" w:cs="宋体" w:eastAsia="宋体"/>
          <w:color w:val="2B2B2D"/>
          <w:w w:val="113"/>
          <w:sz w:val="20"/>
          <w:szCs w:val="20"/>
        </w:rPr>
        <w:t>向</w:t>
      </w:r>
      <w:r>
        <w:rPr>
          <w:rFonts w:ascii="宋体" w:hAnsi="宋体" w:cs="宋体" w:eastAsia="宋体"/>
          <w:sz w:val="20"/>
          <w:szCs w:val="20"/>
        </w:rPr>
      </w:r>
    </w:p>
    <w:p>
      <w:pPr>
        <w:spacing w:line="240" w:lineRule="auto" w:before="13"/>
        <w:rPr>
          <w:rFonts w:ascii="宋体" w:hAnsi="宋体" w:cs="宋体" w:eastAsia="宋体"/>
          <w:sz w:val="17"/>
          <w:szCs w:val="17"/>
        </w:rPr>
      </w:pPr>
      <w:r>
        <w:rPr/>
        <w:br w:type="column"/>
      </w:r>
      <w:r>
        <w:rPr>
          <w:rFonts w:ascii="宋体"/>
          <w:sz w:val="17"/>
        </w:rPr>
      </w:r>
    </w:p>
    <w:p>
      <w:pPr>
        <w:pStyle w:val="BodyText"/>
        <w:tabs>
          <w:tab w:pos="933" w:val="left" w:leader="none"/>
        </w:tabs>
        <w:spacing w:line="240" w:lineRule="auto"/>
        <w:ind w:left="199" w:right="0"/>
        <w:jc w:val="left"/>
      </w:pPr>
      <w:r>
        <w:rPr>
          <w:rFonts w:ascii="Times New Roman" w:hAnsi="Times New Roman" w:cs="Times New Roman" w:eastAsia="Times New Roman"/>
          <w:color w:val="2B2B2D"/>
          <w:spacing w:val="-7"/>
          <w:position w:val="4"/>
        </w:rPr>
        <w:t>10137</w:t>
        <w:tab/>
      </w:r>
      <w:r>
        <w:rPr>
          <w:color w:val="3D3D3F"/>
          <w:spacing w:val="1"/>
          <w:w w:val="95"/>
        </w:rPr>
        <w:t>生物实验教学的思考与探索</w:t>
      </w:r>
      <w:r>
        <w:rPr>
          <w:color w:val="3D3D3F"/>
          <w:w w:val="95"/>
        </w:rPr>
        <w:t> </w:t>
      </w:r>
      <w:r>
        <w:rPr>
          <w:color w:val="3D3D3F"/>
          <w:spacing w:val="2"/>
          <w:w w:val="95"/>
        </w:rPr>
        <w:t> </w:t>
      </w:r>
      <w:r>
        <w:rPr>
          <w:color w:val="3D3D3F"/>
          <w:w w:val="95"/>
        </w:rPr>
        <w:t>（丁明孝〉</w:t>
      </w:r>
      <w:r>
        <w:rPr/>
      </w:r>
    </w:p>
    <w:p>
      <w:pPr>
        <w:spacing w:after="0" w:line="240" w:lineRule="auto"/>
        <w:jc w:val="left"/>
        <w:sectPr>
          <w:type w:val="continuous"/>
          <w:pgSz w:w="11910" w:h="16850"/>
          <w:pgMar w:top="1580" w:bottom="280" w:left="1080" w:right="1220"/>
          <w:cols w:num="3" w:equalWidth="0">
            <w:col w:w="830" w:space="40"/>
            <w:col w:w="3464" w:space="40"/>
            <w:col w:w="5236"/>
          </w:cols>
        </w:sectPr>
      </w:pPr>
    </w:p>
    <w:p>
      <w:pPr>
        <w:pStyle w:val="BodyText"/>
        <w:spacing w:line="240" w:lineRule="auto" w:before="51"/>
        <w:ind w:left="1094" w:right="0"/>
        <w:jc w:val="left"/>
      </w:pPr>
      <w:r>
        <w:rPr>
          <w:color w:val="4F4F4F"/>
          <w:spacing w:val="-5"/>
          <w:w w:val="105"/>
        </w:rPr>
        <w:t>留</w:t>
      </w:r>
      <w:r>
        <w:rPr>
          <w:color w:val="2B2B2D"/>
          <w:spacing w:val="-5"/>
          <w:w w:val="105"/>
        </w:rPr>
        <w:t>华背景</w:t>
      </w:r>
      <w:r>
        <w:rPr>
          <w:color w:val="2B2B2D"/>
          <w:spacing w:val="-9"/>
          <w:w w:val="105"/>
        </w:rPr>
        <w:t> </w:t>
      </w:r>
      <w:r>
        <w:rPr>
          <w:color w:val="2B2B2D"/>
          <w:w w:val="105"/>
        </w:rPr>
        <w:t>、范</w:t>
      </w:r>
      <w:r>
        <w:rPr>
          <w:color w:val="4F4F4F"/>
          <w:w w:val="105"/>
        </w:rPr>
        <w:t>式转型</w:t>
      </w:r>
      <w:r>
        <w:rPr>
          <w:color w:val="2B2B2D"/>
          <w:w w:val="105"/>
        </w:rPr>
        <w:t>与东方现代性</w:t>
      </w:r>
      <w:r>
        <w:rPr/>
      </w:r>
    </w:p>
    <w:p>
      <w:pPr>
        <w:pStyle w:val="BodyText"/>
        <w:tabs>
          <w:tab w:pos="1072" w:val="left" w:leader="none"/>
          <w:tab w:pos="4579" w:val="left" w:leader="none"/>
          <w:tab w:pos="5306" w:val="left" w:leader="none"/>
        </w:tabs>
        <w:spacing w:line="240" w:lineRule="auto" w:before="131"/>
        <w:ind w:left="302" w:right="0"/>
        <w:jc w:val="left"/>
      </w:pPr>
      <w:r>
        <w:rPr>
          <w:rFonts w:ascii="Times New Roman" w:hAnsi="Times New Roman" w:cs="Times New Roman" w:eastAsia="Times New Roman"/>
          <w:color w:val="2B2B2D"/>
          <w:spacing w:val="-42"/>
          <w:w w:val="135"/>
          <w:position w:val="3"/>
        </w:rPr>
        <w:t>1</w:t>
      </w:r>
      <w:r>
        <w:rPr>
          <w:rFonts w:ascii="Times New Roman" w:hAnsi="Times New Roman" w:cs="Times New Roman" w:eastAsia="Times New Roman"/>
          <w:color w:val="2B2B2D"/>
          <w:w w:val="103"/>
          <w:position w:val="3"/>
        </w:rPr>
        <w:t>0237</w:t>
      </w:r>
      <w:r>
        <w:rPr>
          <w:rFonts w:ascii="Times New Roman" w:hAnsi="Times New Roman" w:cs="Times New Roman" w:eastAsia="Times New Roman"/>
          <w:color w:val="2B2B2D"/>
          <w:position w:val="3"/>
        </w:rPr>
        <w:tab/>
      </w:r>
      <w:r>
        <w:rPr>
          <w:color w:val="676767"/>
          <w:spacing w:val="-22"/>
          <w:w w:val="115"/>
        </w:rPr>
        <w:t>一</w:t>
      </w:r>
      <w:r>
        <w:rPr>
          <w:color w:val="676767"/>
          <w:spacing w:val="-15"/>
          <w:w w:val="119"/>
        </w:rPr>
        <w:t>一</w:t>
      </w:r>
      <w:r>
        <w:rPr>
          <w:color w:val="3D3D3F"/>
          <w:w w:val="107"/>
        </w:rPr>
        <w:t>侨易视域下的学术史进程与新</w:t>
      </w:r>
      <w:r>
        <w:rPr>
          <w:color w:val="3D3D3F"/>
        </w:rPr>
        <w:tab/>
      </w:r>
      <w:r>
        <w:rPr>
          <w:rFonts w:ascii="Times New Roman" w:hAnsi="Times New Roman" w:cs="Times New Roman" w:eastAsia="Times New Roman"/>
          <w:color w:val="2B2B2D"/>
          <w:w w:val="104"/>
          <w:position w:val="5"/>
        </w:rPr>
        <w:t>10235</w:t>
      </w:r>
      <w:r>
        <w:rPr>
          <w:rFonts w:ascii="Times New Roman" w:hAnsi="Times New Roman" w:cs="Times New Roman" w:eastAsia="Times New Roman"/>
          <w:color w:val="2B2B2D"/>
          <w:position w:val="5"/>
        </w:rPr>
        <w:tab/>
      </w:r>
      <w:r>
        <w:rPr>
          <w:color w:val="4F4F4F"/>
          <w:w w:val="105"/>
          <w:position w:val="1"/>
        </w:rPr>
        <w:t>司法考</w:t>
      </w:r>
      <w:r>
        <w:rPr>
          <w:color w:val="4F4F4F"/>
          <w:spacing w:val="-5"/>
          <w:w w:val="105"/>
          <w:position w:val="1"/>
        </w:rPr>
        <w:t>试</w:t>
      </w:r>
      <w:r>
        <w:rPr>
          <w:color w:val="2B2B2D"/>
          <w:w w:val="106"/>
          <w:position w:val="1"/>
        </w:rPr>
        <w:t>与</w:t>
      </w:r>
      <w:r>
        <w:rPr>
          <w:color w:val="2B2B2D"/>
          <w:spacing w:val="-7"/>
          <w:w w:val="106"/>
          <w:position w:val="1"/>
        </w:rPr>
        <w:t>法</w:t>
      </w:r>
      <w:r>
        <w:rPr>
          <w:color w:val="4F4F4F"/>
          <w:w w:val="104"/>
          <w:position w:val="1"/>
        </w:rPr>
        <w:t>学</w:t>
      </w:r>
      <w:r>
        <w:rPr>
          <w:color w:val="4F4F4F"/>
          <w:spacing w:val="-6"/>
          <w:w w:val="104"/>
          <w:position w:val="1"/>
        </w:rPr>
        <w:t>本</w:t>
      </w:r>
      <w:r>
        <w:rPr>
          <w:color w:val="2B2B2D"/>
          <w:w w:val="105"/>
          <w:position w:val="1"/>
        </w:rPr>
        <w:t>科教学</w:t>
      </w:r>
      <w:r>
        <w:rPr>
          <w:color w:val="2B2B2D"/>
          <w:spacing w:val="4"/>
          <w:position w:val="1"/>
        </w:rPr>
        <w:t> </w:t>
      </w:r>
      <w:r>
        <w:rPr>
          <w:color w:val="2B2B2D"/>
          <w:spacing w:val="10"/>
          <w:w w:val="45"/>
          <w:position w:val="1"/>
        </w:rPr>
        <w:t>（</w:t>
      </w:r>
      <w:r>
        <w:rPr>
          <w:color w:val="4F4F4F"/>
          <w:w w:val="91"/>
          <w:position w:val="1"/>
        </w:rPr>
        <w:t>李建伟）</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80" w:right="1220"/>
        </w:sectPr>
      </w:pPr>
    </w:p>
    <w:p>
      <w:pPr>
        <w:spacing w:line="240" w:lineRule="auto" w:before="0"/>
        <w:rPr>
          <w:rFonts w:ascii="宋体" w:hAnsi="宋体" w:cs="宋体" w:eastAsia="宋体"/>
          <w:sz w:val="20"/>
          <w:szCs w:val="20"/>
        </w:rPr>
      </w:pPr>
    </w:p>
    <w:p>
      <w:pPr>
        <w:spacing w:line="240" w:lineRule="auto" w:before="13"/>
        <w:rPr>
          <w:rFonts w:ascii="宋体" w:hAnsi="宋体" w:cs="宋体" w:eastAsia="宋体"/>
          <w:sz w:val="29"/>
          <w:szCs w:val="29"/>
        </w:rPr>
      </w:pPr>
    </w:p>
    <w:p>
      <w:pPr>
        <w:pStyle w:val="BodyText"/>
        <w:spacing w:line="240" w:lineRule="auto"/>
        <w:ind w:left="302" w:right="0"/>
        <w:jc w:val="left"/>
        <w:rPr>
          <w:rFonts w:ascii="Times New Roman" w:hAnsi="Times New Roman" w:cs="Times New Roman" w:eastAsia="Times New Roman"/>
        </w:rPr>
      </w:pPr>
      <w:r>
        <w:rPr>
          <w:rFonts w:ascii="Times New Roman"/>
          <w:color w:val="2B2B2D"/>
          <w:spacing w:val="-8"/>
          <w:w w:val="105"/>
        </w:rPr>
        <w:t>10267</w:t>
      </w:r>
      <w:r>
        <w:rPr>
          <w:rFonts w:ascii="Times New Roman"/>
          <w:spacing w:val="-8"/>
        </w:rPr>
      </w:r>
    </w:p>
    <w:p>
      <w:pPr>
        <w:pStyle w:val="BodyText"/>
        <w:spacing w:line="369" w:lineRule="auto" w:before="38"/>
        <w:ind w:left="245" w:right="0" w:hanging="22"/>
        <w:jc w:val="left"/>
      </w:pPr>
      <w:r>
        <w:rPr/>
        <w:br w:type="column"/>
      </w:r>
      <w:r>
        <w:rPr>
          <w:color w:val="4F4F4F"/>
        </w:rPr>
        <w:t>汉学建</w:t>
      </w:r>
      <w:r>
        <w:rPr>
          <w:color w:val="2B2B2D"/>
        </w:rPr>
        <w:t>构</w:t>
      </w:r>
      <w:r>
        <w:rPr>
          <w:color w:val="2B2B2D"/>
          <w:spacing w:val="-14"/>
        </w:rPr>
        <w:t> </w:t>
      </w:r>
      <w:r>
        <w:rPr>
          <w:color w:val="2B2B2D"/>
        </w:rPr>
        <w:t>（叶隽</w:t>
      </w:r>
      <w:r>
        <w:rPr>
          <w:color w:val="4F4F4F"/>
        </w:rPr>
        <w:t>）</w:t>
      </w:r>
      <w:r>
        <w:rPr>
          <w:color w:val="4F4F4F"/>
          <w:w w:val="45"/>
        </w:rPr>
        <w:t> </w:t>
      </w:r>
      <w:r>
        <w:rPr>
          <w:color w:val="3D3D3F"/>
        </w:rPr>
        <w:t>中国经济新常态下的企业战略管理</w:t>
      </w:r>
      <w:r>
        <w:rPr/>
      </w:r>
    </w:p>
    <w:p>
      <w:pPr>
        <w:spacing w:line="240" w:lineRule="auto" w:before="0"/>
        <w:rPr>
          <w:rFonts w:ascii="宋体" w:hAnsi="宋体" w:cs="宋体" w:eastAsia="宋体"/>
          <w:sz w:val="20"/>
          <w:szCs w:val="20"/>
        </w:rPr>
      </w:pPr>
      <w:r>
        <w:rPr/>
        <w:br w:type="column"/>
      </w:r>
      <w:r>
        <w:rPr>
          <w:rFonts w:ascii="宋体"/>
          <w:sz w:val="20"/>
        </w:rPr>
      </w:r>
    </w:p>
    <w:p>
      <w:pPr>
        <w:spacing w:line="240" w:lineRule="auto" w:before="11"/>
        <w:rPr>
          <w:rFonts w:ascii="宋体" w:hAnsi="宋体" w:cs="宋体" w:eastAsia="宋体"/>
          <w:sz w:val="28"/>
          <w:szCs w:val="28"/>
        </w:rPr>
      </w:pPr>
    </w:p>
    <w:p>
      <w:pPr>
        <w:pStyle w:val="BodyText"/>
        <w:spacing w:line="240" w:lineRule="auto"/>
        <w:ind w:left="227" w:right="0"/>
        <w:jc w:val="left"/>
        <w:rPr>
          <w:rFonts w:ascii="Times New Roman" w:hAnsi="Times New Roman" w:cs="Times New Roman" w:eastAsia="Times New Roman"/>
        </w:rPr>
      </w:pPr>
      <w:r>
        <w:rPr>
          <w:rFonts w:ascii="Times New Roman"/>
          <w:color w:val="2B2B2D"/>
          <w:spacing w:val="-3"/>
        </w:rPr>
        <w:t>10</w:t>
      </w:r>
      <w:r>
        <w:rPr>
          <w:rFonts w:ascii="Times New Roman"/>
          <w:color w:val="4F4F4F"/>
          <w:spacing w:val="-3"/>
        </w:rPr>
        <w:t>276</w:t>
      </w:r>
      <w:r>
        <w:rPr>
          <w:rFonts w:ascii="Times New Roman"/>
          <w:spacing w:val="-3"/>
        </w:rPr>
      </w:r>
    </w:p>
    <w:p>
      <w:pPr>
        <w:spacing w:line="240" w:lineRule="auto" w:before="0"/>
        <w:rPr>
          <w:rFonts w:ascii="Times New Roman" w:hAnsi="Times New Roman" w:cs="Times New Roman" w:eastAsia="Times New Roman"/>
          <w:sz w:val="20"/>
          <w:szCs w:val="20"/>
        </w:rPr>
      </w:pPr>
      <w:r>
        <w:rPr/>
        <w:br w:type="column"/>
      </w:r>
      <w:r>
        <w:rPr>
          <w:rFonts w:ascii="Times New Roman"/>
          <w:sz w:val="20"/>
        </w:rPr>
      </w:r>
    </w:p>
    <w:p>
      <w:pPr>
        <w:spacing w:line="240" w:lineRule="auto" w:before="2"/>
        <w:rPr>
          <w:rFonts w:ascii="Times New Roman" w:hAnsi="Times New Roman" w:cs="Times New Roman" w:eastAsia="Times New Roman"/>
          <w:sz w:val="17"/>
          <w:szCs w:val="17"/>
        </w:rPr>
      </w:pPr>
    </w:p>
    <w:p>
      <w:pPr>
        <w:pStyle w:val="BodyText"/>
        <w:spacing w:line="240" w:lineRule="auto"/>
        <w:ind w:left="190" w:right="0"/>
        <w:jc w:val="left"/>
      </w:pPr>
      <w:r>
        <w:rPr>
          <w:color w:val="4F4F4F"/>
          <w:w w:val="105"/>
        </w:rPr>
        <w:t>大学生数学思维</w:t>
      </w:r>
      <w:r>
        <w:rPr>
          <w:color w:val="4F4F4F"/>
          <w:spacing w:val="-23"/>
          <w:w w:val="105"/>
        </w:rPr>
        <w:t> </w:t>
      </w:r>
      <w:r>
        <w:rPr>
          <w:color w:val="2B2B2D"/>
          <w:w w:val="105"/>
        </w:rPr>
        <w:t>的</w:t>
      </w:r>
      <w:r>
        <w:rPr>
          <w:color w:val="4F4F4F"/>
          <w:w w:val="105"/>
        </w:rPr>
        <w:t>培养一一数学文</w:t>
      </w:r>
      <w:r>
        <w:rPr>
          <w:color w:val="2B2B2D"/>
          <w:w w:val="105"/>
        </w:rPr>
        <w:t>化课</w:t>
      </w:r>
      <w:r>
        <w:rPr>
          <w:color w:val="4F4F4F"/>
          <w:w w:val="105"/>
        </w:rPr>
        <w:t>案</w:t>
      </w:r>
      <w:r>
        <w:rPr>
          <w:color w:val="2B2B2D"/>
          <w:w w:val="105"/>
        </w:rPr>
        <w:t>例</w:t>
      </w:r>
      <w:r>
        <w:rPr/>
      </w:r>
    </w:p>
    <w:p>
      <w:pPr>
        <w:spacing w:after="0" w:line="240" w:lineRule="auto"/>
        <w:jc w:val="left"/>
        <w:sectPr>
          <w:type w:val="continuous"/>
          <w:pgSz w:w="11910" w:h="16850"/>
          <w:pgMar w:top="1580" w:bottom="280" w:left="1080" w:right="1220"/>
          <w:cols w:num="4" w:equalWidth="0">
            <w:col w:w="809" w:space="40"/>
            <w:col w:w="3456" w:space="40"/>
            <w:col w:w="731" w:space="40"/>
            <w:col w:w="4494"/>
          </w:cols>
        </w:sectPr>
      </w:pPr>
    </w:p>
    <w:p>
      <w:pPr>
        <w:pStyle w:val="BodyText"/>
        <w:tabs>
          <w:tab w:pos="5299" w:val="left" w:leader="none"/>
          <w:tab w:pos="5702" w:val="left" w:leader="none"/>
        </w:tabs>
        <w:spacing w:line="221" w:lineRule="exact"/>
        <w:ind w:left="1180" w:right="0"/>
        <w:jc w:val="left"/>
      </w:pPr>
      <w:r>
        <w:rPr>
          <w:color w:val="3D3D3F"/>
          <w:w w:val="84"/>
          <w:position w:val="-1"/>
        </w:rPr>
        <w:t>（蔡双立）</w:t>
      </w:r>
      <w:r>
        <w:rPr>
          <w:color w:val="3D3D3F"/>
          <w:position w:val="-1"/>
        </w:rPr>
        <w:tab/>
      </w:r>
      <w:r>
        <w:rPr>
          <w:rFonts w:ascii="Times New Roman" w:hAnsi="Times New Roman" w:cs="Times New Roman" w:eastAsia="Times New Roman"/>
          <w:color w:val="3D3D3F"/>
          <w:w w:val="115"/>
        </w:rPr>
        <w:t>2:</w:t>
      </w:r>
      <w:r>
        <w:rPr>
          <w:rFonts w:ascii="Times New Roman" w:hAnsi="Times New Roman" w:cs="Times New Roman" w:eastAsia="Times New Roman"/>
          <w:color w:val="3D3D3F"/>
        </w:rPr>
        <w:tab/>
      </w:r>
      <w:r>
        <w:rPr>
          <w:color w:val="3D3D3F"/>
          <w:w w:val="92"/>
        </w:rPr>
        <w:t>“有限与无限”</w:t>
      </w:r>
      <w:r>
        <w:rPr>
          <w:color w:val="3D3D3F"/>
          <w:spacing w:val="16"/>
        </w:rPr>
        <w:t> </w:t>
      </w:r>
      <w:r>
        <w:rPr>
          <w:color w:val="3D3D3F"/>
          <w:w w:val="83"/>
        </w:rPr>
        <w:t>（顾</w:t>
      </w:r>
      <w:r>
        <w:rPr>
          <w:color w:val="3D3D3F"/>
          <w:spacing w:val="-16"/>
          <w:w w:val="83"/>
        </w:rPr>
        <w:t>沛</w:t>
      </w:r>
      <w:r>
        <w:rPr>
          <w:color w:val="3D3D3F"/>
          <w:w w:val="36"/>
        </w:rPr>
        <w:t>）</w:t>
      </w:r>
      <w:r>
        <w:rPr/>
      </w:r>
    </w:p>
    <w:p>
      <w:pPr>
        <w:spacing w:line="240" w:lineRule="auto" w:before="7"/>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80" w:right="1220"/>
        </w:sectPr>
      </w:pPr>
    </w:p>
    <w:p>
      <w:pPr>
        <w:spacing w:line="240" w:lineRule="auto" w:before="8"/>
        <w:rPr>
          <w:rFonts w:ascii="宋体" w:hAnsi="宋体" w:cs="宋体" w:eastAsia="宋体"/>
          <w:sz w:val="18"/>
          <w:szCs w:val="18"/>
        </w:rPr>
      </w:pPr>
    </w:p>
    <w:p>
      <w:pPr>
        <w:pStyle w:val="BodyText"/>
        <w:spacing w:line="240" w:lineRule="auto"/>
        <w:ind w:left="302" w:right="0"/>
        <w:jc w:val="left"/>
        <w:rPr>
          <w:rFonts w:ascii="Times New Roman" w:hAnsi="Times New Roman" w:cs="Times New Roman" w:eastAsia="Times New Roman"/>
        </w:rPr>
      </w:pPr>
      <w:r>
        <w:rPr>
          <w:rFonts w:ascii="Times New Roman"/>
          <w:color w:val="2B2B2D"/>
          <w:w w:val="110"/>
        </w:rPr>
        <w:t>10</w:t>
      </w:r>
      <w:r>
        <w:rPr>
          <w:rFonts w:ascii="Times New Roman"/>
          <w:color w:val="4F4F4F"/>
          <w:w w:val="110"/>
        </w:rPr>
        <w:t>28</w:t>
      </w:r>
      <w:r>
        <w:rPr>
          <w:rFonts w:ascii="Times New Roman"/>
          <w:color w:val="2B2B2D"/>
          <w:w w:val="110"/>
        </w:rPr>
        <w:t>1</w:t>
      </w:r>
      <w:r>
        <w:rPr>
          <w:rFonts w:ascii="Times New Roman"/>
        </w:rPr>
      </w:r>
    </w:p>
    <w:p>
      <w:pPr>
        <w:pStyle w:val="BodyText"/>
        <w:spacing w:line="369" w:lineRule="auto" w:before="38"/>
        <w:ind w:left="177" w:right="0"/>
        <w:jc w:val="left"/>
      </w:pPr>
      <w:r>
        <w:rPr/>
        <w:br w:type="column"/>
      </w:r>
      <w:r>
        <w:rPr>
          <w:color w:val="3D3D3F"/>
        </w:rPr>
        <w:t>执业药师考试指南</w:t>
      </w:r>
      <w:r>
        <w:rPr>
          <w:color w:val="3D3D3F"/>
          <w:spacing w:val="57"/>
        </w:rPr>
        <w:t> </w:t>
      </w:r>
      <w:r>
        <w:rPr>
          <w:color w:val="111111"/>
          <w:spacing w:val="-15"/>
        </w:rPr>
        <w:t>：</w:t>
      </w:r>
      <w:r>
        <w:rPr>
          <w:color w:val="3D3D3F"/>
          <w:spacing w:val="-15"/>
        </w:rPr>
        <w:t>中药鉴定学习方</w:t>
      </w:r>
      <w:r>
        <w:rPr>
          <w:color w:val="3D3D3F"/>
          <w:spacing w:val="-90"/>
        </w:rPr>
        <w:t> </w:t>
      </w:r>
      <w:r>
        <w:rPr>
          <w:color w:val="3D3D3F"/>
          <w:spacing w:val="-90"/>
        </w:rPr>
      </w:r>
      <w:r>
        <w:rPr>
          <w:color w:val="3D3D3F"/>
        </w:rPr>
        <w:t>法</w:t>
      </w:r>
      <w:r>
        <w:rPr>
          <w:color w:val="3D3D3F"/>
          <w:spacing w:val="-13"/>
        </w:rPr>
        <w:t> </w:t>
      </w:r>
      <w:r>
        <w:rPr>
          <w:color w:val="3D3D3F"/>
        </w:rPr>
        <w:t>（刘来正〉</w:t>
      </w:r>
      <w:r>
        <w:rPr>
          <w:color w:val="3D3D3F"/>
          <w:w w:val="83"/>
        </w:rPr>
        <w:t> </w:t>
      </w:r>
      <w:r>
        <w:rPr>
          <w:color w:val="3D3D3F"/>
          <w:w w:val="95"/>
        </w:rPr>
        <w:t>国家级教学成果奖大讲堂</w:t>
      </w:r>
      <w:r>
        <w:rPr>
          <w:color w:val="676767"/>
          <w:w w:val="95"/>
        </w:rPr>
        <w:t>一</w:t>
      </w:r>
      <w:r>
        <w:rPr>
          <w:color w:val="3D3D3F"/>
          <w:w w:val="95"/>
        </w:rPr>
        <w:t>一一“一体</w:t>
      </w:r>
      <w:r>
        <w:rPr/>
      </w:r>
    </w:p>
    <w:p>
      <w:pPr>
        <w:spacing w:line="240" w:lineRule="auto" w:before="9"/>
        <w:rPr>
          <w:rFonts w:ascii="宋体" w:hAnsi="宋体" w:cs="宋体" w:eastAsia="宋体"/>
          <w:sz w:val="16"/>
          <w:szCs w:val="16"/>
        </w:rPr>
      </w:pPr>
      <w:r>
        <w:rPr/>
        <w:br w:type="column"/>
      </w:r>
      <w:r>
        <w:rPr>
          <w:rFonts w:ascii="宋体"/>
          <w:sz w:val="16"/>
        </w:rPr>
      </w:r>
    </w:p>
    <w:p>
      <w:pPr>
        <w:pStyle w:val="BodyText"/>
        <w:tabs>
          <w:tab w:pos="937" w:val="left" w:leader="none"/>
        </w:tabs>
        <w:spacing w:line="240" w:lineRule="auto"/>
        <w:ind w:left="202" w:right="0"/>
        <w:jc w:val="left"/>
      </w:pPr>
      <w:r>
        <w:rPr>
          <w:rFonts w:ascii="Times New Roman" w:hAnsi="Times New Roman" w:cs="Times New Roman" w:eastAsia="Times New Roman"/>
          <w:color w:val="2B2B2D"/>
          <w:spacing w:val="-7"/>
          <w:position w:val="4"/>
        </w:rPr>
        <w:t>10301</w:t>
        <w:tab/>
      </w:r>
      <w:r>
        <w:rPr>
          <w:color w:val="3D3D3F"/>
          <w:spacing w:val="1"/>
        </w:rPr>
        <w:t>新环境下大学英语教学的应变之道</w:t>
      </w:r>
      <w:r>
        <w:rPr>
          <w:color w:val="3D3D3F"/>
          <w:spacing w:val="-53"/>
        </w:rPr>
        <w:t> </w:t>
      </w:r>
      <w:r>
        <w:rPr>
          <w:color w:val="3D3D3F"/>
        </w:rPr>
        <w:t>（夏纪梅〉</w:t>
      </w:r>
      <w:r>
        <w:rPr/>
      </w:r>
    </w:p>
    <w:p>
      <w:pPr>
        <w:spacing w:after="0" w:line="240" w:lineRule="auto"/>
        <w:jc w:val="left"/>
        <w:sectPr>
          <w:type w:val="continuous"/>
          <w:pgSz w:w="11910" w:h="16850"/>
          <w:pgMar w:top="1580" w:bottom="280" w:left="1080" w:right="1220"/>
          <w:cols w:num="3" w:equalWidth="0">
            <w:col w:w="856" w:space="40"/>
            <w:col w:w="3428" w:space="40"/>
            <w:col w:w="5246"/>
          </w:cols>
        </w:sectPr>
      </w:pPr>
    </w:p>
    <w:p>
      <w:pPr>
        <w:spacing w:line="240" w:lineRule="auto" w:before="3"/>
        <w:rPr>
          <w:rFonts w:ascii="宋体" w:hAnsi="宋体" w:cs="宋体" w:eastAsia="宋体"/>
          <w:sz w:val="18"/>
          <w:szCs w:val="18"/>
        </w:rPr>
      </w:pPr>
    </w:p>
    <w:p>
      <w:pPr>
        <w:pStyle w:val="BodyText"/>
        <w:spacing w:line="240" w:lineRule="auto"/>
        <w:ind w:left="302" w:right="0"/>
        <w:jc w:val="left"/>
        <w:rPr>
          <w:rFonts w:ascii="Times New Roman" w:hAnsi="Times New Roman" w:cs="Times New Roman" w:eastAsia="Times New Roman"/>
        </w:rPr>
      </w:pPr>
      <w:r>
        <w:rPr>
          <w:rFonts w:ascii="Times New Roman"/>
          <w:color w:val="111111"/>
          <w:spacing w:val="-5"/>
          <w:w w:val="105"/>
        </w:rPr>
        <w:t>1</w:t>
      </w:r>
      <w:r>
        <w:rPr>
          <w:rFonts w:ascii="Times New Roman"/>
          <w:color w:val="2B2B2D"/>
          <w:spacing w:val="-5"/>
          <w:w w:val="105"/>
        </w:rPr>
        <w:t>0325</w:t>
      </w:r>
      <w:r>
        <w:rPr>
          <w:rFonts w:ascii="Times New Roman"/>
          <w:spacing w:val="-5"/>
        </w:rPr>
      </w:r>
    </w:p>
    <w:p>
      <w:pPr>
        <w:pStyle w:val="BodyText"/>
        <w:spacing w:line="367" w:lineRule="auto" w:before="33"/>
        <w:ind w:left="227" w:right="0"/>
        <w:jc w:val="left"/>
      </w:pPr>
      <w:r>
        <w:rPr/>
        <w:br w:type="column"/>
      </w:r>
      <w:r>
        <w:rPr>
          <w:color w:val="797979"/>
        </w:rPr>
        <w:t>二</w:t>
      </w:r>
      <w:r>
        <w:rPr>
          <w:color w:val="3D3D3F"/>
        </w:rPr>
        <w:t>翼”</w:t>
      </w:r>
      <w:r>
        <w:rPr>
          <w:color w:val="3D3D3F"/>
          <w:spacing w:val="64"/>
        </w:rPr>
        <w:t> </w:t>
      </w:r>
      <w:r>
        <w:rPr>
          <w:color w:val="3D3D3F"/>
        </w:rPr>
        <w:t>教改理念，促进护理人才创新</w:t>
      </w:r>
      <w:r>
        <w:rPr>
          <w:color w:val="3D3D3F"/>
          <w:spacing w:val="-90"/>
        </w:rPr>
        <w:t> </w:t>
      </w:r>
      <w:r>
        <w:rPr>
          <w:color w:val="3D3D3F"/>
          <w:spacing w:val="-90"/>
        </w:rPr>
      </w:r>
      <w:r>
        <w:rPr>
          <w:color w:val="3D3D3F"/>
        </w:rPr>
        <w:t>能力培养模式的建立探索与实践（张</w:t>
      </w:r>
      <w:r>
        <w:rPr>
          <w:color w:val="3D3D3F"/>
        </w:rPr>
        <w:t> 小来）</w:t>
      </w:r>
      <w:r>
        <w:rPr/>
      </w:r>
    </w:p>
    <w:p>
      <w:pPr>
        <w:spacing w:line="240" w:lineRule="auto" w:before="4"/>
        <w:rPr>
          <w:rFonts w:ascii="宋体" w:hAnsi="宋体" w:cs="宋体" w:eastAsia="宋体"/>
          <w:sz w:val="16"/>
          <w:szCs w:val="16"/>
        </w:rPr>
      </w:pPr>
      <w:r>
        <w:rPr/>
        <w:br w:type="column"/>
      </w:r>
      <w:r>
        <w:rPr>
          <w:rFonts w:ascii="宋体"/>
          <w:sz w:val="16"/>
        </w:rPr>
      </w:r>
    </w:p>
    <w:p>
      <w:pPr>
        <w:pStyle w:val="BodyText"/>
        <w:tabs>
          <w:tab w:pos="895" w:val="left" w:leader="none"/>
        </w:tabs>
        <w:spacing w:line="240" w:lineRule="auto"/>
        <w:ind w:left="75" w:right="0"/>
        <w:jc w:val="left"/>
      </w:pPr>
      <w:r>
        <w:rPr>
          <w:rFonts w:ascii="Times New Roman" w:hAnsi="Times New Roman" w:cs="Times New Roman" w:eastAsia="Times New Roman"/>
          <w:color w:val="111111"/>
          <w:spacing w:val="-4"/>
          <w:position w:val="4"/>
        </w:rPr>
        <w:t>11</w:t>
      </w:r>
      <w:r>
        <w:rPr>
          <w:rFonts w:ascii="Times New Roman" w:hAnsi="Times New Roman" w:cs="Times New Roman" w:eastAsia="Times New Roman"/>
          <w:color w:val="3D3D3F"/>
          <w:spacing w:val="-4"/>
          <w:position w:val="4"/>
        </w:rPr>
        <w:t>399</w:t>
        <w:tab/>
      </w:r>
      <w:r>
        <w:rPr>
          <w:color w:val="3D3D3F"/>
          <w:spacing w:val="-1"/>
          <w:w w:val="95"/>
        </w:rPr>
        <w:t>“演讲与口才”课程建设思路与经验（姚小玲〉</w:t>
      </w:r>
      <w:r>
        <w:rPr>
          <w:spacing w:val="-1"/>
        </w:rPr>
      </w:r>
    </w:p>
    <w:p>
      <w:pPr>
        <w:spacing w:after="0" w:line="240" w:lineRule="auto"/>
        <w:jc w:val="left"/>
        <w:sectPr>
          <w:type w:val="continuous"/>
          <w:pgSz w:w="11910" w:h="16850"/>
          <w:pgMar w:top="1580" w:bottom="280" w:left="1080" w:right="1220"/>
          <w:cols w:num="3" w:equalWidth="0">
            <w:col w:w="805" w:space="40"/>
            <w:col w:w="3605" w:space="40"/>
            <w:col w:w="5120"/>
          </w:cols>
        </w:sectPr>
      </w:pPr>
    </w:p>
    <w:p>
      <w:pPr>
        <w:spacing w:line="240" w:lineRule="auto" w:before="12"/>
        <w:rPr>
          <w:rFonts w:ascii="宋体" w:hAnsi="宋体" w:cs="宋体" w:eastAsia="宋体"/>
          <w:sz w:val="18"/>
          <w:szCs w:val="18"/>
        </w:rPr>
      </w:pPr>
    </w:p>
    <w:p>
      <w:pPr>
        <w:pStyle w:val="BodyText"/>
        <w:spacing w:line="240" w:lineRule="auto"/>
        <w:ind w:left="302" w:right="0"/>
        <w:jc w:val="left"/>
        <w:rPr>
          <w:rFonts w:ascii="Times New Roman" w:hAnsi="Times New Roman" w:cs="Times New Roman" w:eastAsia="Times New Roman"/>
        </w:rPr>
      </w:pPr>
      <w:r>
        <w:rPr>
          <w:rFonts w:ascii="Times New Roman"/>
          <w:color w:val="2B2B2D"/>
        </w:rPr>
        <w:t>10707</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BodyText"/>
        <w:spacing w:line="240" w:lineRule="auto" w:before="123"/>
        <w:ind w:left="295" w:right="0"/>
        <w:jc w:val="left"/>
        <w:rPr>
          <w:rFonts w:ascii="Times New Roman" w:hAnsi="Times New Roman" w:cs="Times New Roman" w:eastAsia="Times New Roman"/>
        </w:rPr>
      </w:pPr>
      <w:r>
        <w:rPr>
          <w:rFonts w:ascii="Times New Roman"/>
          <w:color w:val="2B2B2D"/>
        </w:rPr>
        <w:t>10516</w:t>
      </w:r>
      <w:r>
        <w:rPr>
          <w:rFonts w:ascii="Times New Roman"/>
        </w:rPr>
      </w:r>
    </w:p>
    <w:p>
      <w:pPr>
        <w:pStyle w:val="BodyText"/>
        <w:spacing w:line="362" w:lineRule="auto" w:before="42"/>
        <w:ind w:left="229" w:right="0" w:hanging="15"/>
        <w:jc w:val="left"/>
      </w:pPr>
      <w:r>
        <w:rPr/>
        <w:br w:type="column"/>
      </w:r>
      <w:r>
        <w:rPr>
          <w:color w:val="4F4F4F"/>
        </w:rPr>
        <w:t>大学生</w:t>
      </w:r>
      <w:r>
        <w:rPr>
          <w:color w:val="2B2B2D"/>
        </w:rPr>
        <w:t>创</w:t>
      </w:r>
      <w:r>
        <w:rPr>
          <w:color w:val="4F4F4F"/>
        </w:rPr>
        <w:t>新</w:t>
      </w:r>
      <w:r>
        <w:rPr>
          <w:color w:val="2B2B2D"/>
        </w:rPr>
        <w:t>创业</w:t>
      </w:r>
      <w:r>
        <w:rPr>
          <w:color w:val="4F4F4F"/>
        </w:rPr>
        <w:t>实践</w:t>
      </w:r>
      <w:r>
        <w:rPr>
          <w:color w:val="797979"/>
        </w:rPr>
        <w:t>一一</w:t>
      </w:r>
      <w:r>
        <w:rPr>
          <w:color w:val="3D3D3F"/>
        </w:rPr>
        <w:t>以北京邮</w:t>
      </w:r>
      <w:r>
        <w:rPr>
          <w:color w:val="3D3D3F"/>
          <w:spacing w:val="58"/>
        </w:rPr>
        <w:t> </w:t>
      </w:r>
      <w:r>
        <w:rPr>
          <w:color w:val="3D3D3F"/>
          <w:spacing w:val="58"/>
        </w:rPr>
      </w:r>
      <w:r>
        <w:rPr>
          <w:color w:val="3D3D3F"/>
          <w:w w:val="95"/>
        </w:rPr>
        <w:t>电大学为例</w:t>
      </w:r>
      <w:r>
        <w:rPr>
          <w:color w:val="3D3D3F"/>
          <w:spacing w:val="-43"/>
          <w:w w:val="95"/>
        </w:rPr>
        <w:t> </w:t>
      </w:r>
      <w:r>
        <w:rPr>
          <w:color w:val="3D3D3F"/>
          <w:w w:val="95"/>
        </w:rPr>
        <w:t>（郭莉）</w:t>
      </w:r>
      <w:r>
        <w:rPr/>
      </w:r>
    </w:p>
    <w:p>
      <w:pPr>
        <w:pStyle w:val="BodyText"/>
        <w:spacing w:line="240" w:lineRule="auto" w:before="46"/>
        <w:ind w:left="208" w:right="0"/>
        <w:jc w:val="left"/>
      </w:pPr>
      <w:r>
        <w:rPr>
          <w:color w:val="4F4F4F"/>
        </w:rPr>
        <w:t>经济学教学方法</w:t>
      </w:r>
      <w:r>
        <w:rPr>
          <w:color w:val="4F4F4F"/>
          <w:spacing w:val="-59"/>
        </w:rPr>
        <w:t> </w:t>
      </w:r>
      <w:r>
        <w:rPr>
          <w:color w:val="2B2B2D"/>
          <w:spacing w:val="-3"/>
        </w:rPr>
        <w:t>的</w:t>
      </w:r>
      <w:r>
        <w:rPr>
          <w:color w:val="4F4F4F"/>
          <w:spacing w:val="-3"/>
        </w:rPr>
        <w:t>探索与实践（</w:t>
      </w:r>
      <w:r>
        <w:rPr>
          <w:color w:val="4F4F4F"/>
          <w:spacing w:val="-56"/>
        </w:rPr>
        <w:t> </w:t>
      </w:r>
      <w:r>
        <w:rPr>
          <w:color w:val="4F4F4F"/>
        </w:rPr>
        <w:t>荣朝</w:t>
      </w:r>
      <w:r>
        <w:rPr/>
      </w:r>
    </w:p>
    <w:p>
      <w:pPr>
        <w:spacing w:line="240" w:lineRule="auto" w:before="0"/>
        <w:rPr>
          <w:rFonts w:ascii="宋体" w:hAnsi="宋体" w:cs="宋体" w:eastAsia="宋体"/>
          <w:sz w:val="17"/>
          <w:szCs w:val="17"/>
        </w:rPr>
      </w:pPr>
      <w:r>
        <w:rPr/>
        <w:br w:type="column"/>
      </w:r>
      <w:r>
        <w:rPr>
          <w:rFonts w:ascii="宋体"/>
          <w:sz w:val="17"/>
        </w:rPr>
      </w:r>
    </w:p>
    <w:p>
      <w:pPr>
        <w:pStyle w:val="BodyText"/>
        <w:tabs>
          <w:tab w:pos="926" w:val="left" w:leader="none"/>
        </w:tabs>
        <w:spacing w:line="240" w:lineRule="auto"/>
        <w:ind w:left="919" w:right="0" w:hanging="728"/>
        <w:jc w:val="left"/>
      </w:pPr>
      <w:r>
        <w:rPr>
          <w:rFonts w:ascii="Times New Roman" w:hAnsi="Times New Roman" w:cs="Times New Roman" w:eastAsia="Times New Roman"/>
          <w:color w:val="111111"/>
          <w:spacing w:val="-8"/>
          <w:position w:val="4"/>
        </w:rPr>
        <w:t>1</w:t>
      </w:r>
      <w:r>
        <w:rPr>
          <w:rFonts w:ascii="Times New Roman" w:hAnsi="Times New Roman" w:cs="Times New Roman" w:eastAsia="Times New Roman"/>
          <w:color w:val="2B2B2D"/>
          <w:spacing w:val="-8"/>
          <w:position w:val="4"/>
        </w:rPr>
        <w:t>0</w:t>
      </w:r>
      <w:r>
        <w:rPr>
          <w:rFonts w:ascii="Times New Roman" w:hAnsi="Times New Roman" w:cs="Times New Roman" w:eastAsia="Times New Roman"/>
          <w:color w:val="4F4F4F"/>
          <w:spacing w:val="-8"/>
          <w:position w:val="4"/>
        </w:rPr>
        <w:t>5</w:t>
      </w:r>
      <w:r>
        <w:rPr>
          <w:rFonts w:ascii="Times New Roman" w:hAnsi="Times New Roman" w:cs="Times New Roman" w:eastAsia="Times New Roman"/>
          <w:color w:val="2B2B2D"/>
          <w:spacing w:val="-8"/>
          <w:position w:val="4"/>
        </w:rPr>
        <w:t>1</w:t>
      </w:r>
      <w:r>
        <w:rPr>
          <w:rFonts w:ascii="Times New Roman" w:hAnsi="Times New Roman" w:cs="Times New Roman" w:eastAsia="Times New Roman"/>
          <w:color w:val="4F4F4F"/>
          <w:spacing w:val="-8"/>
          <w:position w:val="4"/>
        </w:rPr>
        <w:t>5</w:t>
        <w:tab/>
      </w:r>
      <w:r>
        <w:rPr>
          <w:color w:val="4F4F4F"/>
          <w:w w:val="95"/>
        </w:rPr>
        <w:t>文科教学理念与方法</w:t>
      </w:r>
      <w:r>
        <w:rPr>
          <w:color w:val="4F4F4F"/>
          <w:spacing w:val="55"/>
          <w:w w:val="95"/>
        </w:rPr>
        <w:t> </w:t>
      </w:r>
      <w:r>
        <w:rPr>
          <w:color w:val="4F4F4F"/>
          <w:w w:val="95"/>
        </w:rPr>
        <w:t>（张福贵〉</w:t>
      </w:r>
      <w:r>
        <w:rPr/>
      </w:r>
    </w:p>
    <w:p>
      <w:pPr>
        <w:spacing w:line="240" w:lineRule="auto" w:before="10"/>
        <w:rPr>
          <w:rFonts w:ascii="宋体" w:hAnsi="宋体" w:cs="宋体" w:eastAsia="宋体"/>
          <w:sz w:val="26"/>
          <w:szCs w:val="26"/>
        </w:rPr>
      </w:pPr>
    </w:p>
    <w:p>
      <w:pPr>
        <w:pStyle w:val="BodyText"/>
        <w:spacing w:line="233" w:lineRule="exact"/>
        <w:ind w:left="919" w:right="0"/>
        <w:jc w:val="left"/>
      </w:pPr>
      <w:r>
        <w:rPr>
          <w:color w:val="4F4F4F"/>
          <w:w w:val="105"/>
        </w:rPr>
        <w:t>基于</w:t>
      </w:r>
      <w:r>
        <w:rPr>
          <w:color w:val="2B2B2D"/>
          <w:w w:val="105"/>
        </w:rPr>
        <w:t>创</w:t>
      </w:r>
      <w:r>
        <w:rPr>
          <w:color w:val="4F4F4F"/>
          <w:w w:val="105"/>
        </w:rPr>
        <w:t>新</w:t>
      </w:r>
      <w:r>
        <w:rPr>
          <w:color w:val="2B2B2D"/>
          <w:w w:val="105"/>
        </w:rPr>
        <w:t>创业的课</w:t>
      </w:r>
      <w:r>
        <w:rPr>
          <w:color w:val="4F4F4F"/>
          <w:w w:val="105"/>
        </w:rPr>
        <w:t>程教学设计一一以市场营</w:t>
      </w:r>
      <w:r>
        <w:rPr/>
      </w:r>
    </w:p>
    <w:p>
      <w:pPr>
        <w:pStyle w:val="BodyText"/>
        <w:spacing w:line="202" w:lineRule="exact"/>
        <w:ind w:left="191" w:right="0"/>
        <w:jc w:val="left"/>
        <w:rPr>
          <w:rFonts w:ascii="Times New Roman" w:hAnsi="Times New Roman" w:cs="Times New Roman" w:eastAsia="Times New Roman"/>
        </w:rPr>
      </w:pPr>
      <w:r>
        <w:rPr>
          <w:rFonts w:ascii="Times New Roman"/>
          <w:color w:val="111111"/>
          <w:spacing w:val="-5"/>
          <w:w w:val="120"/>
        </w:rPr>
        <w:t>1</w:t>
      </w:r>
      <w:r>
        <w:rPr>
          <w:rFonts w:ascii="Times New Roman"/>
          <w:color w:val="2B2B2D"/>
          <w:spacing w:val="-5"/>
          <w:w w:val="120"/>
        </w:rPr>
        <w:t>044</w:t>
      </w:r>
      <w:r>
        <w:rPr>
          <w:rFonts w:ascii="Times New Roman"/>
          <w:color w:val="111111"/>
          <w:spacing w:val="-5"/>
          <w:w w:val="120"/>
        </w:rPr>
        <w:t>1</w:t>
      </w:r>
      <w:r>
        <w:rPr>
          <w:rFonts w:ascii="Times New Roman"/>
          <w:spacing w:val="-5"/>
        </w:rPr>
      </w:r>
    </w:p>
    <w:p>
      <w:pPr>
        <w:spacing w:after="0" w:line="202" w:lineRule="exact"/>
        <w:jc w:val="left"/>
        <w:rPr>
          <w:rFonts w:ascii="Times New Roman" w:hAnsi="Times New Roman" w:cs="Times New Roman" w:eastAsia="Times New Roman"/>
        </w:rPr>
        <w:sectPr>
          <w:type w:val="continuous"/>
          <w:pgSz w:w="11910" w:h="16850"/>
          <w:pgMar w:top="1580" w:bottom="280" w:left="1080" w:right="1220"/>
          <w:cols w:num="3" w:equalWidth="0">
            <w:col w:w="818" w:space="40"/>
            <w:col w:w="3476" w:space="40"/>
            <w:col w:w="5236"/>
          </w:cols>
        </w:sectPr>
      </w:pPr>
    </w:p>
    <w:p>
      <w:pPr>
        <w:pStyle w:val="BodyText"/>
        <w:tabs>
          <w:tab w:pos="5291" w:val="left" w:leader="none"/>
        </w:tabs>
        <w:spacing w:line="221" w:lineRule="exact"/>
        <w:ind w:left="1065" w:right="0"/>
        <w:jc w:val="left"/>
      </w:pPr>
      <w:r>
        <w:rPr>
          <w:color w:val="3D3D3F"/>
          <w:w w:val="80"/>
          <w:position w:val="-1"/>
        </w:rPr>
        <w:t>和）</w:t>
        <w:tab/>
      </w:r>
      <w:r>
        <w:rPr>
          <w:color w:val="4F4F4F"/>
          <w:w w:val="95"/>
        </w:rPr>
        <w:t>销课程教学为例</w:t>
      </w:r>
      <w:r>
        <w:rPr>
          <w:color w:val="4F4F4F"/>
          <w:spacing w:val="34"/>
          <w:w w:val="95"/>
        </w:rPr>
        <w:t> </w:t>
      </w:r>
      <w:r>
        <w:rPr>
          <w:color w:val="4F4F4F"/>
          <w:w w:val="95"/>
        </w:rPr>
        <w:t>（陈春干）</w:t>
      </w:r>
      <w:r>
        <w:rPr/>
      </w:r>
    </w:p>
    <w:p>
      <w:pPr>
        <w:spacing w:line="240" w:lineRule="auto" w:before="0"/>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080" w:right="1220"/>
        </w:sectPr>
      </w:pPr>
    </w:p>
    <w:p>
      <w:pPr>
        <w:spacing w:line="240" w:lineRule="auto" w:before="9"/>
        <w:rPr>
          <w:rFonts w:ascii="宋体" w:hAnsi="宋体" w:cs="宋体" w:eastAsia="宋体"/>
          <w:sz w:val="19"/>
          <w:szCs w:val="19"/>
        </w:rPr>
      </w:pPr>
    </w:p>
    <w:p>
      <w:pPr>
        <w:pStyle w:val="BodyText"/>
        <w:spacing w:line="240" w:lineRule="auto"/>
        <w:ind w:left="295" w:right="0"/>
        <w:jc w:val="left"/>
        <w:rPr>
          <w:rFonts w:ascii="Times New Roman" w:hAnsi="Times New Roman" w:cs="Times New Roman" w:eastAsia="Times New Roman"/>
        </w:rPr>
      </w:pPr>
      <w:r>
        <w:rPr>
          <w:rFonts w:ascii="Times New Roman"/>
          <w:color w:val="2B2B2D"/>
          <w:spacing w:val="-4"/>
          <w:w w:val="105"/>
        </w:rPr>
        <w:t>10</w:t>
      </w:r>
      <w:r>
        <w:rPr>
          <w:rFonts w:ascii="Times New Roman"/>
          <w:color w:val="4F4F4F"/>
          <w:spacing w:val="-4"/>
          <w:w w:val="105"/>
        </w:rPr>
        <w:t>38</w:t>
      </w:r>
      <w:r>
        <w:rPr>
          <w:rFonts w:ascii="Times New Roman"/>
          <w:color w:val="2B2B2D"/>
          <w:spacing w:val="-4"/>
          <w:w w:val="105"/>
        </w:rPr>
        <w:t>0</w:t>
      </w:r>
      <w:r>
        <w:rPr>
          <w:rFonts w:ascii="Times New Roman"/>
          <w:spacing w:val="-4"/>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BodyText"/>
        <w:spacing w:line="240" w:lineRule="auto" w:before="116"/>
        <w:ind w:left="288" w:right="0"/>
        <w:jc w:val="left"/>
        <w:rPr>
          <w:rFonts w:ascii="Times New Roman" w:hAnsi="Times New Roman" w:cs="Times New Roman" w:eastAsia="Times New Roman"/>
        </w:rPr>
      </w:pPr>
      <w:r>
        <w:rPr>
          <w:rFonts w:ascii="Times New Roman"/>
          <w:color w:val="111111"/>
          <w:spacing w:val="-7"/>
          <w:w w:val="110"/>
        </w:rPr>
        <w:t>1</w:t>
      </w:r>
      <w:r>
        <w:rPr>
          <w:rFonts w:ascii="Times New Roman"/>
          <w:color w:val="3D3D3F"/>
          <w:spacing w:val="-7"/>
          <w:w w:val="110"/>
        </w:rPr>
        <w:t>0689</w:t>
      </w:r>
      <w:r>
        <w:rPr>
          <w:rFonts w:ascii="Times New Roman"/>
          <w:spacing w:val="-7"/>
        </w:rPr>
      </w:r>
    </w:p>
    <w:p>
      <w:pPr>
        <w:pStyle w:val="BodyText"/>
        <w:spacing w:line="369" w:lineRule="auto" w:before="38"/>
        <w:ind w:left="234" w:right="0"/>
        <w:jc w:val="left"/>
      </w:pPr>
      <w:r>
        <w:rPr>
          <w:spacing w:val="-1"/>
        </w:rPr>
        <w:br w:type="column"/>
      </w:r>
      <w:r>
        <w:rPr>
          <w:color w:val="3D3D3F"/>
          <w:spacing w:val="-1"/>
        </w:rPr>
        <w:t>中、高级财务会计教学难点探析（路</w:t>
      </w:r>
      <w:r>
        <w:rPr>
          <w:color w:val="3D3D3F"/>
          <w:spacing w:val="-32"/>
        </w:rPr>
        <w:t> </w:t>
      </w:r>
      <w:r>
        <w:rPr>
          <w:color w:val="3D3D3F"/>
          <w:spacing w:val="-32"/>
        </w:rPr>
      </w:r>
      <w:r>
        <w:rPr>
          <w:color w:val="3D3D3F"/>
        </w:rPr>
        <w:t>国平〉</w:t>
      </w:r>
      <w:r>
        <w:rPr/>
      </w:r>
    </w:p>
    <w:p>
      <w:pPr>
        <w:pStyle w:val="BodyText"/>
        <w:spacing w:line="240" w:lineRule="auto" w:before="40"/>
        <w:ind w:left="306" w:right="0"/>
        <w:jc w:val="left"/>
      </w:pPr>
      <w:r>
        <w:rPr>
          <w:color w:val="2B2B2D"/>
          <w:spacing w:val="2"/>
          <w:w w:val="95"/>
        </w:rPr>
        <w:t>“</w:t>
      </w:r>
      <w:r>
        <w:rPr>
          <w:color w:val="676767"/>
          <w:spacing w:val="2"/>
          <w:w w:val="95"/>
        </w:rPr>
        <w:t>一带一路”背景</w:t>
      </w:r>
      <w:r>
        <w:rPr>
          <w:color w:val="676767"/>
          <w:spacing w:val="10"/>
          <w:w w:val="95"/>
        </w:rPr>
        <w:t> </w:t>
      </w:r>
      <w:r>
        <w:rPr>
          <w:color w:val="2B2B2D"/>
          <w:w w:val="95"/>
        </w:rPr>
        <w:t>下</w:t>
      </w:r>
      <w:r>
        <w:rPr>
          <w:color w:val="4F4F4F"/>
          <w:w w:val="95"/>
        </w:rPr>
        <w:t>国别和区域研究</w:t>
      </w:r>
      <w:r>
        <w:rPr/>
      </w:r>
    </w:p>
    <w:p>
      <w:pPr>
        <w:spacing w:line="240" w:lineRule="auto" w:before="3"/>
        <w:rPr>
          <w:rFonts w:ascii="宋体" w:hAnsi="宋体" w:cs="宋体" w:eastAsia="宋体"/>
          <w:sz w:val="17"/>
          <w:szCs w:val="17"/>
        </w:rPr>
      </w:pPr>
      <w:r>
        <w:rPr/>
        <w:br w:type="column"/>
      </w:r>
      <w:r>
        <w:rPr>
          <w:rFonts w:ascii="宋体"/>
          <w:sz w:val="17"/>
        </w:rPr>
      </w:r>
    </w:p>
    <w:p>
      <w:pPr>
        <w:pStyle w:val="BodyText"/>
        <w:tabs>
          <w:tab w:pos="925" w:val="left" w:leader="none"/>
        </w:tabs>
        <w:spacing w:line="240" w:lineRule="auto"/>
        <w:ind w:left="925" w:right="0" w:hanging="735"/>
        <w:jc w:val="left"/>
      </w:pPr>
      <w:r>
        <w:rPr>
          <w:rFonts w:ascii="Times New Roman" w:hAnsi="Times New Roman" w:cs="Times New Roman" w:eastAsia="Times New Roman"/>
          <w:color w:val="2B2B2D"/>
          <w:spacing w:val="-6"/>
          <w:position w:val="4"/>
        </w:rPr>
        <w:t>1038</w:t>
      </w:r>
      <w:r>
        <w:rPr>
          <w:rFonts w:ascii="Times New Roman" w:hAnsi="Times New Roman" w:cs="Times New Roman" w:eastAsia="Times New Roman"/>
          <w:color w:val="4F4F4F"/>
          <w:spacing w:val="-6"/>
          <w:position w:val="4"/>
        </w:rPr>
        <w:t>5</w:t>
        <w:tab/>
      </w:r>
      <w:r>
        <w:rPr>
          <w:color w:val="3D3D3F"/>
          <w:w w:val="95"/>
        </w:rPr>
        <w:t>司法考试</w:t>
      </w:r>
      <w:r>
        <w:rPr>
          <w:color w:val="676767"/>
          <w:w w:val="95"/>
        </w:rPr>
        <w:t>与</w:t>
      </w:r>
      <w:r>
        <w:rPr>
          <w:color w:val="3D3D3F"/>
          <w:w w:val="95"/>
        </w:rPr>
        <w:t>民法教学</w:t>
      </w:r>
      <w:r>
        <w:rPr>
          <w:color w:val="3D3D3F"/>
          <w:spacing w:val="54"/>
          <w:w w:val="95"/>
        </w:rPr>
        <w:t> </w:t>
      </w:r>
      <w:r>
        <w:rPr>
          <w:color w:val="3D3D3F"/>
          <w:w w:val="95"/>
        </w:rPr>
        <w:t>（李建伟〉</w:t>
      </w:r>
      <w:r>
        <w:rPr/>
      </w:r>
    </w:p>
    <w:p>
      <w:pPr>
        <w:spacing w:line="240" w:lineRule="auto" w:before="3"/>
        <w:rPr>
          <w:rFonts w:ascii="宋体" w:hAnsi="宋体" w:cs="宋体" w:eastAsia="宋体"/>
          <w:sz w:val="26"/>
          <w:szCs w:val="26"/>
        </w:rPr>
      </w:pPr>
    </w:p>
    <w:p>
      <w:pPr>
        <w:pStyle w:val="BodyText"/>
        <w:spacing w:line="233" w:lineRule="exact"/>
        <w:ind w:left="925" w:right="0"/>
        <w:jc w:val="left"/>
      </w:pPr>
      <w:r>
        <w:rPr>
          <w:color w:val="4F4F4F"/>
          <w:w w:val="105"/>
        </w:rPr>
        <w:t>大学生数学思维的培养一</w:t>
      </w:r>
      <w:r>
        <w:rPr>
          <w:color w:val="4F4F4F"/>
          <w:spacing w:val="-31"/>
          <w:w w:val="105"/>
        </w:rPr>
        <w:t> </w:t>
      </w:r>
      <w:r>
        <w:rPr>
          <w:color w:val="4F4F4F"/>
          <w:spacing w:val="-3"/>
          <w:w w:val="105"/>
        </w:rPr>
        <w:t>一数学文化课案例</w:t>
      </w:r>
      <w:r>
        <w:rPr>
          <w:spacing w:val="-3"/>
        </w:rPr>
      </w:r>
    </w:p>
    <w:p>
      <w:pPr>
        <w:pStyle w:val="BodyText"/>
        <w:spacing w:line="202" w:lineRule="exact"/>
        <w:ind w:left="191" w:right="0"/>
        <w:jc w:val="left"/>
        <w:rPr>
          <w:rFonts w:ascii="Times New Roman" w:hAnsi="Times New Roman" w:cs="Times New Roman" w:eastAsia="Times New Roman"/>
        </w:rPr>
      </w:pPr>
      <w:r>
        <w:rPr>
          <w:rFonts w:ascii="Times New Roman"/>
          <w:color w:val="2B2B2D"/>
          <w:spacing w:val="-8"/>
          <w:w w:val="110"/>
        </w:rPr>
        <w:t>10407</w:t>
      </w:r>
      <w:r>
        <w:rPr>
          <w:rFonts w:ascii="Times New Roman"/>
          <w:spacing w:val="-8"/>
        </w:rPr>
      </w:r>
    </w:p>
    <w:p>
      <w:pPr>
        <w:spacing w:after="0" w:line="202" w:lineRule="exact"/>
        <w:jc w:val="left"/>
        <w:rPr>
          <w:rFonts w:ascii="Times New Roman" w:hAnsi="Times New Roman" w:cs="Times New Roman" w:eastAsia="Times New Roman"/>
        </w:rPr>
        <w:sectPr>
          <w:type w:val="continuous"/>
          <w:pgSz w:w="11910" w:h="16850"/>
          <w:pgMar w:top="1580" w:bottom="280" w:left="1080" w:right="1220"/>
          <w:cols w:num="3" w:equalWidth="0">
            <w:col w:w="806" w:space="40"/>
            <w:col w:w="3489" w:space="40"/>
            <w:col w:w="5235"/>
          </w:cols>
        </w:sectPr>
      </w:pPr>
    </w:p>
    <w:p>
      <w:pPr>
        <w:pStyle w:val="BodyText"/>
        <w:tabs>
          <w:tab w:pos="5299" w:val="left" w:leader="none"/>
        </w:tabs>
        <w:spacing w:line="220" w:lineRule="exact"/>
        <w:ind w:left="1065" w:right="0"/>
        <w:jc w:val="left"/>
      </w:pPr>
      <w:r>
        <w:rPr>
          <w:color w:val="676767"/>
          <w:w w:val="95"/>
        </w:rPr>
        <w:t>学</w:t>
      </w:r>
      <w:r>
        <w:rPr>
          <w:color w:val="3D3D3F"/>
          <w:w w:val="95"/>
        </w:rPr>
        <w:t>科发展的思考</w:t>
      </w:r>
      <w:r>
        <w:rPr>
          <w:color w:val="3D3D3F"/>
          <w:spacing w:val="26"/>
          <w:w w:val="95"/>
        </w:rPr>
        <w:t> </w:t>
      </w:r>
      <w:r>
        <w:rPr>
          <w:color w:val="3D3D3F"/>
          <w:w w:val="95"/>
        </w:rPr>
        <w:t>（王展鹏）</w:t>
        <w:tab/>
      </w:r>
      <w:r>
        <w:rPr>
          <w:rFonts w:ascii="Times New Roman" w:hAnsi="Times New Roman" w:cs="Times New Roman" w:eastAsia="Times New Roman"/>
          <w:color w:val="3D3D3F"/>
          <w:spacing w:val="-14"/>
          <w:position w:val="1"/>
        </w:rPr>
        <w:t>3</w:t>
      </w:r>
      <w:r>
        <w:rPr>
          <w:color w:val="3D3D3F"/>
          <w:spacing w:val="-14"/>
          <w:position w:val="1"/>
        </w:rPr>
        <w:t>：历史上的</w:t>
      </w:r>
      <w:r>
        <w:rPr>
          <w:color w:val="797979"/>
          <w:spacing w:val="-14"/>
          <w:position w:val="1"/>
        </w:rPr>
        <w:t>三</w:t>
      </w:r>
      <w:r>
        <w:rPr>
          <w:color w:val="3D3D3F"/>
          <w:spacing w:val="-14"/>
          <w:position w:val="1"/>
        </w:rPr>
        <w:t>次数</w:t>
      </w:r>
      <w:r>
        <w:rPr>
          <w:color w:val="676767"/>
          <w:spacing w:val="-14"/>
          <w:position w:val="1"/>
        </w:rPr>
        <w:t>学危</w:t>
      </w:r>
      <w:r>
        <w:rPr>
          <w:color w:val="3D3D3F"/>
          <w:spacing w:val="-14"/>
          <w:position w:val="1"/>
        </w:rPr>
        <w:t>机 </w:t>
      </w:r>
      <w:r>
        <w:rPr>
          <w:color w:val="3D3D3F"/>
          <w:spacing w:val="-6"/>
          <w:position w:val="1"/>
        </w:rPr>
        <w:t> </w:t>
      </w:r>
      <w:r>
        <w:rPr>
          <w:color w:val="3D3D3F"/>
          <w:position w:val="1"/>
        </w:rPr>
        <w:t>（顾沛〉</w:t>
      </w:r>
      <w:r>
        <w:rPr/>
      </w:r>
    </w:p>
    <w:p>
      <w:pPr>
        <w:pStyle w:val="BodyText"/>
        <w:spacing w:line="240" w:lineRule="auto" w:before="143"/>
        <w:ind w:left="1065" w:right="0"/>
        <w:jc w:val="left"/>
      </w:pPr>
      <w:r>
        <w:rPr>
          <w:color w:val="4F4F4F"/>
          <w:w w:val="105"/>
        </w:rPr>
        <w:t>大学生数学思维的培养一一数学文</w:t>
      </w:r>
      <w:r>
        <w:rPr/>
      </w:r>
    </w:p>
    <w:p>
      <w:pPr>
        <w:pStyle w:val="BodyText"/>
        <w:tabs>
          <w:tab w:pos="1058" w:val="left" w:leader="none"/>
          <w:tab w:pos="4564" w:val="left" w:leader="none"/>
          <w:tab w:pos="5291" w:val="left" w:leader="none"/>
        </w:tabs>
        <w:spacing w:line="350" w:lineRule="auto" w:before="121"/>
        <w:ind w:left="1051" w:right="1696" w:hanging="764"/>
        <w:jc w:val="left"/>
      </w:pPr>
      <w:r>
        <w:rPr>
          <w:rFonts w:ascii="Times New Roman" w:hAnsi="Times New Roman" w:cs="Times New Roman" w:eastAsia="Times New Roman"/>
          <w:color w:val="2B2B2D"/>
          <w:spacing w:val="-6"/>
          <w:position w:val="3"/>
        </w:rPr>
        <w:t>1041</w:t>
      </w:r>
      <w:r>
        <w:rPr>
          <w:rFonts w:ascii="Times New Roman" w:hAnsi="Times New Roman" w:cs="Times New Roman" w:eastAsia="Times New Roman"/>
          <w:color w:val="4F4F4F"/>
          <w:spacing w:val="-6"/>
          <w:position w:val="3"/>
        </w:rPr>
        <w:t>2</w:t>
        <w:tab/>
        <w:tab/>
      </w:r>
      <w:r>
        <w:rPr>
          <w:color w:val="2B2B2D"/>
        </w:rPr>
        <w:t>化课</w:t>
      </w:r>
      <w:r>
        <w:rPr>
          <w:color w:val="4F4F4F"/>
        </w:rPr>
        <w:t>案例剖析 </w:t>
      </w:r>
      <w:r>
        <w:rPr>
          <w:rFonts w:ascii="Times New Roman" w:hAnsi="Times New Roman" w:cs="Times New Roman" w:eastAsia="Times New Roman"/>
          <w:color w:val="2B2B2D"/>
        </w:rPr>
        <w:t>4 </w:t>
      </w:r>
      <w:r>
        <w:rPr>
          <w:rFonts w:ascii="Times New Roman" w:hAnsi="Times New Roman" w:cs="Times New Roman" w:eastAsia="Times New Roman"/>
          <w:color w:val="2B2B2D"/>
          <w:spacing w:val="10"/>
        </w:rPr>
        <w:t> </w:t>
      </w:r>
      <w:r>
        <w:rPr>
          <w:color w:val="2B2B2D"/>
          <w:spacing w:val="-5"/>
        </w:rPr>
        <w:t>“韩</w:t>
      </w:r>
      <w:r>
        <w:rPr>
          <w:color w:val="4F4F4F"/>
          <w:spacing w:val="-5"/>
        </w:rPr>
        <w:t>信点兵与中国剩</w:t>
      </w:r>
      <w:r>
        <w:rPr>
          <w:color w:val="4F4F4F"/>
        </w:rPr>
        <w:tab/>
      </w:r>
      <w:r>
        <w:rPr>
          <w:color w:val="4F4F4F"/>
          <w:spacing w:val="-37"/>
        </w:rPr>
        <w:t>  </w:t>
      </w:r>
      <w:r>
        <w:rPr>
          <w:color w:val="4F4F4F"/>
          <w:spacing w:val="-26"/>
        </w:rPr>
        <w:t> </w:t>
      </w:r>
      <w:r>
        <w:rPr>
          <w:rFonts w:ascii="Times New Roman" w:hAnsi="Times New Roman" w:cs="Times New Roman" w:eastAsia="Times New Roman"/>
          <w:color w:val="111111"/>
          <w:spacing w:val="-8"/>
          <w:position w:val="6"/>
        </w:rPr>
        <w:t>1</w:t>
      </w:r>
      <w:r>
        <w:rPr>
          <w:rFonts w:ascii="Times New Roman" w:hAnsi="Times New Roman" w:cs="Times New Roman" w:eastAsia="Times New Roman"/>
          <w:color w:val="3D3D3F"/>
          <w:spacing w:val="-8"/>
          <w:position w:val="6"/>
        </w:rPr>
        <w:t>0421</w:t>
        <w:tab/>
      </w:r>
      <w:r>
        <w:rPr>
          <w:color w:val="4F4F4F"/>
          <w:w w:val="95"/>
          <w:position w:val="1"/>
        </w:rPr>
        <w:t>诗情画意的物理学</w:t>
      </w:r>
      <w:r>
        <w:rPr>
          <w:color w:val="4F4F4F"/>
          <w:spacing w:val="53"/>
          <w:w w:val="95"/>
          <w:position w:val="1"/>
        </w:rPr>
        <w:t> </w:t>
      </w:r>
      <w:r>
        <w:rPr>
          <w:color w:val="4F4F4F"/>
          <w:w w:val="95"/>
          <w:position w:val="1"/>
        </w:rPr>
        <w:t>（金晓峰）</w:t>
      </w:r>
      <w:r>
        <w:rPr>
          <w:color w:val="4F4F4F"/>
          <w:w w:val="84"/>
          <w:position w:val="1"/>
        </w:rPr>
        <w:t> </w:t>
      </w:r>
      <w:r>
        <w:rPr>
          <w:color w:val="4F4F4F"/>
          <w:w w:val="90"/>
        </w:rPr>
        <w:t>余定理”</w:t>
      </w:r>
      <w:r>
        <w:rPr>
          <w:color w:val="4F4F4F"/>
          <w:spacing w:val="-49"/>
          <w:w w:val="90"/>
        </w:rPr>
        <w:t> </w:t>
      </w:r>
      <w:r>
        <w:rPr>
          <w:color w:val="4F4F4F"/>
          <w:w w:val="90"/>
        </w:rPr>
        <w:t>（顾沛）</w:t>
      </w:r>
      <w:r>
        <w:rPr/>
      </w:r>
    </w:p>
    <w:p>
      <w:pPr>
        <w:spacing w:after="0" w:line="350" w:lineRule="auto"/>
        <w:jc w:val="left"/>
        <w:sectPr>
          <w:type w:val="continuous"/>
          <w:pgSz w:w="11910" w:h="16850"/>
          <w:pgMar w:top="1580" w:bottom="280" w:left="1080" w:right="1220"/>
        </w:sectPr>
      </w:pPr>
    </w:p>
    <w:p>
      <w:pPr>
        <w:spacing w:line="240" w:lineRule="auto" w:before="0"/>
        <w:rPr>
          <w:rFonts w:ascii="宋体" w:hAnsi="宋体" w:cs="宋体" w:eastAsia="宋体"/>
          <w:sz w:val="20"/>
          <w:szCs w:val="20"/>
        </w:rPr>
      </w:pPr>
    </w:p>
    <w:p>
      <w:pPr>
        <w:pStyle w:val="BodyText"/>
        <w:spacing w:line="240" w:lineRule="auto"/>
        <w:ind w:left="288" w:right="0"/>
        <w:jc w:val="left"/>
        <w:rPr>
          <w:rFonts w:ascii="Times New Roman" w:hAnsi="Times New Roman" w:cs="Times New Roman" w:eastAsia="Times New Roman"/>
        </w:rPr>
      </w:pPr>
      <w:r>
        <w:rPr>
          <w:rFonts w:ascii="Times New Roman"/>
          <w:color w:val="111111"/>
          <w:spacing w:val="-8"/>
          <w:w w:val="105"/>
        </w:rPr>
        <w:t>1</w:t>
      </w:r>
      <w:r>
        <w:rPr>
          <w:rFonts w:ascii="Times New Roman"/>
          <w:color w:val="3D3D3F"/>
          <w:spacing w:val="-8"/>
          <w:w w:val="105"/>
        </w:rPr>
        <w:t>0435</w:t>
      </w:r>
      <w:r>
        <w:rPr>
          <w:rFonts w:ascii="Times New Roman"/>
          <w:spacing w:val="-8"/>
        </w:rPr>
      </w:r>
    </w:p>
    <w:p>
      <w:pPr>
        <w:spacing w:line="240" w:lineRule="auto" w:before="2"/>
        <w:rPr>
          <w:rFonts w:ascii="Times New Roman" w:hAnsi="Times New Roman" w:cs="Times New Roman" w:eastAsia="Times New Roman"/>
          <w:sz w:val="21"/>
          <w:szCs w:val="21"/>
        </w:rPr>
      </w:pPr>
      <w:r>
        <w:rPr/>
        <w:br w:type="column"/>
      </w:r>
      <w:r>
        <w:rPr>
          <w:rFonts w:ascii="Times New Roman"/>
          <w:sz w:val="21"/>
        </w:rPr>
      </w:r>
    </w:p>
    <w:p>
      <w:pPr>
        <w:pStyle w:val="BodyText"/>
        <w:spacing w:line="240" w:lineRule="auto"/>
        <w:ind w:left="235" w:right="0"/>
        <w:jc w:val="left"/>
      </w:pPr>
      <w:r>
        <w:rPr>
          <w:color w:val="4F4F4F"/>
          <w:w w:val="95"/>
        </w:rPr>
        <w:t>司法考试</w:t>
      </w:r>
      <w:r>
        <w:rPr>
          <w:color w:val="2B2B2D"/>
          <w:w w:val="95"/>
        </w:rPr>
        <w:t>与</w:t>
      </w:r>
      <w:r>
        <w:rPr>
          <w:color w:val="4F4F4F"/>
          <w:w w:val="95"/>
        </w:rPr>
        <w:t>刑法教学</w:t>
      </w:r>
      <w:r>
        <w:rPr>
          <w:color w:val="4F4F4F"/>
          <w:spacing w:val="67"/>
          <w:w w:val="95"/>
        </w:rPr>
        <w:t> </w:t>
      </w:r>
      <w:r>
        <w:rPr>
          <w:color w:val="4F4F4F"/>
          <w:w w:val="95"/>
        </w:rPr>
        <w:t>（袁登明）</w:t>
      </w:r>
      <w:r>
        <w:rPr/>
      </w:r>
    </w:p>
    <w:p>
      <w:pPr>
        <w:spacing w:line="240" w:lineRule="auto" w:before="5"/>
        <w:rPr>
          <w:rFonts w:ascii="宋体" w:hAnsi="宋体" w:cs="宋体" w:eastAsia="宋体"/>
          <w:sz w:val="18"/>
          <w:szCs w:val="18"/>
        </w:rPr>
      </w:pPr>
      <w:r>
        <w:rPr/>
        <w:br w:type="column"/>
      </w:r>
      <w:r>
        <w:rPr>
          <w:rFonts w:ascii="宋体"/>
          <w:sz w:val="18"/>
        </w:rPr>
      </w:r>
    </w:p>
    <w:p>
      <w:pPr>
        <w:pStyle w:val="BodyText"/>
        <w:spacing w:line="240" w:lineRule="auto"/>
        <w:ind w:left="288" w:right="0"/>
        <w:jc w:val="left"/>
        <w:rPr>
          <w:rFonts w:ascii="Times New Roman" w:hAnsi="Times New Roman" w:cs="Times New Roman" w:eastAsia="Times New Roman"/>
        </w:rPr>
      </w:pPr>
      <w:r>
        <w:rPr>
          <w:rFonts w:ascii="Times New Roman"/>
          <w:color w:val="2B2B2D"/>
          <w:spacing w:val="-2"/>
        </w:rPr>
        <w:t>10</w:t>
      </w:r>
      <w:r>
        <w:rPr>
          <w:rFonts w:ascii="Times New Roman"/>
          <w:color w:val="4F4F4F"/>
          <w:spacing w:val="-2"/>
        </w:rPr>
        <w:t>377</w:t>
      </w:r>
      <w:r>
        <w:rPr>
          <w:rFonts w:ascii="Times New Roman"/>
          <w:spacing w:val="-2"/>
        </w:rPr>
      </w:r>
    </w:p>
    <w:p>
      <w:pPr>
        <w:pStyle w:val="BodyText"/>
        <w:spacing w:line="362" w:lineRule="auto" w:before="35"/>
        <w:ind w:left="185" w:right="0" w:firstLine="108"/>
        <w:jc w:val="left"/>
      </w:pPr>
      <w:r>
        <w:rPr/>
        <w:br w:type="column"/>
      </w:r>
      <w:r>
        <w:rPr>
          <w:color w:val="4F4F4F"/>
          <w:spacing w:val="-2"/>
          <w:w w:val="51"/>
        </w:rPr>
        <w:t>《</w:t>
      </w:r>
      <w:r>
        <w:rPr>
          <w:color w:val="2B2B2D"/>
          <w:w w:val="108"/>
        </w:rPr>
        <w:t>计</w:t>
      </w:r>
      <w:r>
        <w:rPr>
          <w:color w:val="4F4F4F"/>
          <w:w w:val="102"/>
        </w:rPr>
        <w:t>算机类</w:t>
      </w:r>
      <w:r>
        <w:rPr>
          <w:color w:val="4F4F4F"/>
          <w:spacing w:val="12"/>
          <w:w w:val="102"/>
        </w:rPr>
        <w:t>专</w:t>
      </w:r>
      <w:r>
        <w:rPr>
          <w:color w:val="2B2B2D"/>
          <w:spacing w:val="-4"/>
          <w:w w:val="106"/>
        </w:rPr>
        <w:t>业</w:t>
      </w:r>
      <w:r>
        <w:rPr>
          <w:color w:val="4F4F4F"/>
          <w:spacing w:val="-2"/>
          <w:w w:val="109"/>
        </w:rPr>
        <w:t>教</w:t>
      </w:r>
      <w:r>
        <w:rPr>
          <w:color w:val="797979"/>
          <w:spacing w:val="-15"/>
          <w:w w:val="108"/>
        </w:rPr>
        <w:t>学</w:t>
      </w:r>
      <w:r>
        <w:rPr>
          <w:color w:val="4F4F4F"/>
          <w:w w:val="96"/>
        </w:rPr>
        <w:t>质量国家标准》</w:t>
      </w:r>
      <w:r>
        <w:rPr>
          <w:color w:val="4F4F4F"/>
          <w:spacing w:val="-76"/>
        </w:rPr>
        <w:t> </w:t>
      </w:r>
      <w:r>
        <w:rPr>
          <w:color w:val="2B2B2D"/>
          <w:w w:val="104"/>
        </w:rPr>
        <w:t>如</w:t>
      </w:r>
      <w:r>
        <w:rPr>
          <w:color w:val="2B2B2D"/>
          <w:spacing w:val="1"/>
          <w:w w:val="104"/>
        </w:rPr>
        <w:t>何</w:t>
      </w:r>
      <w:r>
        <w:rPr>
          <w:color w:val="4F4F4F"/>
          <w:w w:val="106"/>
        </w:rPr>
        <w:t>聚焦</w:t>
      </w:r>
      <w:r>
        <w:rPr>
          <w:color w:val="4F4F4F"/>
          <w:w w:val="106"/>
        </w:rPr>
        <w:t> </w:t>
      </w:r>
      <w:r>
        <w:rPr>
          <w:color w:val="3D3D3F"/>
          <w:w w:val="105"/>
        </w:rPr>
        <w:t>解决</w:t>
      </w:r>
      <w:r>
        <w:rPr>
          <w:color w:val="3D3D3F"/>
          <w:spacing w:val="-4"/>
          <w:w w:val="105"/>
        </w:rPr>
        <w:t>复</w:t>
      </w:r>
      <w:r>
        <w:rPr>
          <w:color w:val="3D3D3F"/>
          <w:w w:val="104"/>
        </w:rPr>
        <w:t>杂工程问题</w:t>
      </w:r>
      <w:r>
        <w:rPr>
          <w:color w:val="3D3D3F"/>
          <w:spacing w:val="12"/>
        </w:rPr>
        <w:t> </w:t>
      </w:r>
      <w:r>
        <w:rPr>
          <w:color w:val="3D3D3F"/>
          <w:w w:val="80"/>
        </w:rPr>
        <w:t>（</w:t>
      </w:r>
      <w:r>
        <w:rPr>
          <w:color w:val="3D3D3F"/>
          <w:spacing w:val="-11"/>
          <w:w w:val="80"/>
        </w:rPr>
        <w:t>蒋</w:t>
      </w:r>
      <w:r>
        <w:rPr>
          <w:color w:val="676767"/>
          <w:spacing w:val="-6"/>
          <w:w w:val="107"/>
        </w:rPr>
        <w:t>宗</w:t>
      </w:r>
      <w:r>
        <w:rPr>
          <w:color w:val="3D3D3F"/>
          <w:w w:val="80"/>
        </w:rPr>
        <w:t>礼）</w:t>
      </w:r>
      <w:r>
        <w:rPr/>
      </w:r>
    </w:p>
    <w:p>
      <w:pPr>
        <w:spacing w:after="0" w:line="362" w:lineRule="auto"/>
        <w:jc w:val="left"/>
        <w:sectPr>
          <w:type w:val="continuous"/>
          <w:pgSz w:w="11910" w:h="16850"/>
          <w:pgMar w:top="1580" w:bottom="280" w:left="1080" w:right="1220"/>
          <w:cols w:num="4" w:equalWidth="0">
            <w:col w:w="791" w:space="40"/>
            <w:col w:w="3059" w:space="388"/>
            <w:col w:w="790" w:space="40"/>
            <w:col w:w="4502"/>
          </w:cols>
        </w:sectPr>
      </w:pPr>
    </w:p>
    <w:p>
      <w:pPr>
        <w:pStyle w:val="BodyText"/>
        <w:spacing w:line="240" w:lineRule="auto" w:before="61"/>
        <w:ind w:left="486" w:right="0"/>
        <w:jc w:val="center"/>
      </w:pPr>
      <w:r>
        <w:rPr/>
        <w:pict>
          <v:group style="position:absolute;margin-left:59.220001pt;margin-top:75.959976pt;width:469.8pt;height:689.8pt;mso-position-horizontal-relative:page;mso-position-vertical-relative:page;z-index:-574000" coordorigin="1184,1519" coordsize="9396,13796">
            <v:group style="position:absolute;left:1217;top:1559;width:850;height:2" coordorigin="1217,1559" coordsize="850,2">
              <v:shape style="position:absolute;left:1217;top:1559;width:850;height:2" coordorigin="1217,1559" coordsize="850,0" path="m1217,1559l2066,1559e" filled="false" stroked="true" strokeweight=".36pt" strokecolor="#383838">
                <v:path arrowok="t"/>
              </v:shape>
            </v:group>
            <v:group style="position:absolute;left:2056;top:1555;width:2;height:576" coordorigin="2056,1555" coordsize="2,576">
              <v:shape style="position:absolute;left:2056;top:1555;width:2;height:576" coordorigin="2056,1555" coordsize="0,576" path="m2056,2131l2056,1555e" filled="false" stroked="true" strokeweight=".36pt" strokecolor="#1c1c1c">
                <v:path arrowok="t"/>
              </v:shape>
            </v:group>
            <v:group style="position:absolute;left:2138;top:1548;width:3399;height:2" coordorigin="2138,1548" coordsize="3399,2">
              <v:shape style="position:absolute;left:2138;top:1548;width:3399;height:2" coordorigin="2138,1548" coordsize="3399,0" path="m2138,1548l5537,1548e" filled="false" stroked="true" strokeweight=".36pt" strokecolor="#3b383b">
                <v:path arrowok="t"/>
              </v:shape>
            </v:group>
            <v:group style="position:absolute;left:5011;top:1541;width:1268;height:2" coordorigin="5011,1541" coordsize="1268,2">
              <v:shape style="position:absolute;left:5011;top:1541;width:1268;height:2" coordorigin="5011,1541" coordsize="1268,0" path="m5011,1541l6278,1541e" filled="false" stroked="true" strokeweight=".72pt" strokecolor="#4b4b4b">
                <v:path arrowok="t"/>
              </v:shape>
            </v:group>
            <v:group style="position:absolute;left:6275;top:1534;width:2;height:598" coordorigin="6275,1534" coordsize="2,598">
              <v:shape style="position:absolute;left:6275;top:1534;width:2;height:598" coordorigin="6275,1534" coordsize="0,598" path="m6275,2131l6275,1534e" filled="false" stroked="true" strokeweight=".36pt" strokecolor="#2b2b2b">
                <v:path arrowok="t"/>
              </v:shape>
            </v:group>
            <v:group style="position:absolute;left:2138;top:1534;width:8439;height:2" coordorigin="2138,1534" coordsize="8439,2">
              <v:shape style="position:absolute;left:2138;top:1534;width:8439;height:2" coordorigin="2138,1534" coordsize="8439,0" path="m2138,1534l10577,1534e" filled="false" stroked="true" strokeweight=".36pt" strokecolor="#383838">
                <v:path arrowok="t"/>
              </v:shape>
            </v:group>
            <v:group style="position:absolute;left:10570;top:1526;width:2;height:1296" coordorigin="10570,1526" coordsize="2,1296">
              <v:shape style="position:absolute;left:10570;top:1526;width:2;height:1296" coordorigin="10570,1526" coordsize="0,1296" path="m10570,2822l10570,1526e" filled="false" stroked="true" strokeweight=".72pt" strokecolor="#2b2b2b">
                <v:path arrowok="t"/>
              </v:shape>
            </v:group>
            <v:group style="position:absolute;left:1613;top:2365;width:454;height:2" coordorigin="1613,2365" coordsize="454,2">
              <v:shape style="position:absolute;left:1613;top:2365;width:454;height:2" coordorigin="1613,2365" coordsize="454,0" path="m1613,2365l2066,2365e" filled="false" stroked="true" strokeweight=".36pt" strokecolor="#4b4b4b">
                <v:path arrowok="t"/>
              </v:shape>
            </v:group>
            <v:group style="position:absolute;left:2002;top:2358;width:3536;height:2" coordorigin="2002,2358" coordsize="3536,2">
              <v:shape style="position:absolute;left:2002;top:2358;width:3536;height:2" coordorigin="2002,2358" coordsize="3536,0" path="m2002,2358l5537,2358e" filled="false" stroked="true" strokeweight=".36pt" strokecolor="#343434">
                <v:path arrowok="t"/>
              </v:shape>
            </v:group>
            <v:group style="position:absolute;left:5472;top:2351;width:807;height:2" coordorigin="5472,2351" coordsize="807,2">
              <v:shape style="position:absolute;left:5472;top:2351;width:807;height:2" coordorigin="5472,2351" coordsize="807,0" path="m5472,2351l6278,2351e" filled="false" stroked="true" strokeweight=".36pt" strokecolor="#0f0f13">
                <v:path arrowok="t"/>
              </v:shape>
            </v:group>
            <v:group style="position:absolute;left:6275;top:2074;width:2;height:1109" coordorigin="6275,2074" coordsize="2,1109">
              <v:shape style="position:absolute;left:6275;top:2074;width:2;height:1109" coordorigin="6275,2074" coordsize="0,1109" path="m6275,3182l6275,2074e" filled="false" stroked="true" strokeweight=".36pt" strokecolor="#080808">
                <v:path arrowok="t"/>
              </v:shape>
            </v:group>
            <v:group style="position:absolute;left:6394;top:2344;width:4184;height:2" coordorigin="6394,2344" coordsize="4184,2">
              <v:shape style="position:absolute;left:6394;top:2344;width:4184;height:2" coordorigin="6394,2344" coordsize="4184,0" path="m6394,2344l10577,2344e" filled="false" stroked="true" strokeweight=".36pt" strokecolor="#3b3b3b">
                <v:path arrowok="t"/>
              </v:shape>
            </v:group>
            <v:group style="position:absolute;left:5519;top:1534;width:2;height:2103" coordorigin="5519,1534" coordsize="2,2103">
              <v:shape style="position:absolute;left:5519;top:1534;width:2;height:2103" coordorigin="5519,1534" coordsize="0,2103" path="m5519,3636l5519,1534e" filled="false" stroked="true" strokeweight=".72pt" strokecolor="#38383b">
                <v:path arrowok="t"/>
              </v:shape>
            </v:group>
            <v:group style="position:absolute;left:1210;top:3179;width:3946;height:2" coordorigin="1210,3179" coordsize="3946,2">
              <v:shape style="position:absolute;left:1210;top:3179;width:3946;height:2" coordorigin="1210,3179" coordsize="3946,0" path="m1210,3179l5155,3179e" filled="false" stroked="true" strokeweight=".36pt" strokecolor="#343434">
                <v:path arrowok="t"/>
              </v:shape>
            </v:group>
            <v:group style="position:absolute;left:2002;top:3164;width:3536;height:2" coordorigin="2002,3164" coordsize="3536,2">
              <v:shape style="position:absolute;left:2002;top:3164;width:3536;height:2" coordorigin="2002,3164" coordsize="3536,0" path="m2002,3164l5537,3164e" filled="false" stroked="true" strokeweight=".36pt" strokecolor="#3b3b3b">
                <v:path arrowok="t"/>
              </v:shape>
            </v:group>
            <v:group style="position:absolute;left:5472;top:3154;width:5098;height:2" coordorigin="5472,3154" coordsize="5098,2">
              <v:shape style="position:absolute;left:5472;top:3154;width:5098;height:2" coordorigin="5472,3154" coordsize="5098,0" path="m5472,3154l10570,3154e" filled="false" stroked="true" strokeweight=".36pt" strokecolor="#2f2f2f">
                <v:path arrowok="t"/>
              </v:shape>
            </v:group>
            <v:group style="position:absolute;left:10566;top:2880;width:2;height:1167" coordorigin="10566,2880" coordsize="2,1167">
              <v:shape style="position:absolute;left:10566;top:2880;width:2;height:1167" coordorigin="10566,2880" coordsize="0,1167" path="m10566,4046l10566,2880e" filled="false" stroked="true" strokeweight=".36pt" strokecolor="#000000">
                <v:path arrowok="t"/>
              </v:shape>
            </v:group>
            <v:group style="position:absolute;left:1213;top:1555;width:2;height:4457" coordorigin="1213,1555" coordsize="2,4457">
              <v:shape style="position:absolute;left:1213;top:1555;width:2;height:4457" coordorigin="1213,1555" coordsize="0,4457" path="m1213,6012l1213,1555e" filled="false" stroked="true" strokeweight=".72pt" strokecolor="#2f2f2f">
                <v:path arrowok="t"/>
              </v:shape>
            </v:group>
            <v:group style="position:absolute;left:5515;top:3578;width:2;height:1628" coordorigin="5515,3578" coordsize="2,1628">
              <v:shape style="position:absolute;left:5515;top:3578;width:2;height:1628" coordorigin="5515,3578" coordsize="0,1628" path="m5515,5206l5515,3578e" filled="false" stroked="true" strokeweight=".72pt" strokecolor="#232323">
                <v:path arrowok="t"/>
              </v:shape>
            </v:group>
            <v:group style="position:absolute;left:1202;top:4388;width:4097;height:2" coordorigin="1202,4388" coordsize="4097,2">
              <v:shape style="position:absolute;left:1202;top:4388;width:4097;height:2" coordorigin="1202,4388" coordsize="4097,0" path="m1202,4388l5299,4388e" filled="false" stroked="true" strokeweight=".36pt" strokecolor="#343434">
                <v:path arrowok="t"/>
              </v:shape>
            </v:group>
            <v:group style="position:absolute;left:2048;top:1958;width:2;height:4054" coordorigin="2048,1958" coordsize="2,4054">
              <v:shape style="position:absolute;left:2048;top:1958;width:2;height:4054" coordorigin="2048,1958" coordsize="0,4054" path="m2048,6012l2048,1958e" filled="false" stroked="true" strokeweight=".72pt" strokecolor="#2f2f2f">
                <v:path arrowok="t"/>
              </v:shape>
            </v:group>
            <v:group style="position:absolute;left:2002;top:4378;width:3536;height:2" coordorigin="2002,4378" coordsize="3536,2">
              <v:shape style="position:absolute;left:2002;top:4378;width:3536;height:2" coordorigin="2002,4378" coordsize="3536,0" path="m2002,4378l5537,4378e" filled="false" stroked="true" strokeweight=".36pt" strokecolor="#3b3b3b">
                <v:path arrowok="t"/>
              </v:shape>
            </v:group>
            <v:group style="position:absolute;left:5472;top:4363;width:5098;height:2" coordorigin="5472,4363" coordsize="5098,2">
              <v:shape style="position:absolute;left:5472;top:4363;width:5098;height:2" coordorigin="5472,4363" coordsize="5098,0" path="m5472,4363l10570,4363e" filled="false" stroked="true" strokeweight=".36pt" strokecolor="#2f2f2f">
                <v:path arrowok="t"/>
              </v:shape>
            </v:group>
            <v:group style="position:absolute;left:10566;top:3989;width:2;height:404" coordorigin="10566,3989" coordsize="2,404">
              <v:shape style="position:absolute;left:10566;top:3989;width:2;height:404" coordorigin="10566,3989" coordsize="0,404" path="m10566,4392l10566,3989e" filled="false" stroked="true" strokeweight=".36pt" strokecolor="#1c1c1c">
                <v:path arrowok="t"/>
              </v:shape>
            </v:group>
            <v:group style="position:absolute;left:1202;top:5198;width:864;height:2" coordorigin="1202,5198" coordsize="864,2">
              <v:shape style="position:absolute;left:1202;top:5198;width:864;height:2" coordorigin="1202,5198" coordsize="864,0" path="m1202,5198l2066,5198e" filled="false" stroked="true" strokeweight=".72pt" strokecolor="#3f3f3f">
                <v:path arrowok="t"/>
              </v:shape>
            </v:group>
            <v:group style="position:absolute;left:2002;top:5188;width:3536;height:2" coordorigin="2002,5188" coordsize="3536,2">
              <v:shape style="position:absolute;left:2002;top:5188;width:3536;height:2" coordorigin="2002,5188" coordsize="3536,0" path="m2002,5188l5537,5188e" filled="false" stroked="true" strokeweight=".36pt" strokecolor="#343434">
                <v:path arrowok="t"/>
              </v:shape>
            </v:group>
            <v:group style="position:absolute;left:5472;top:5180;width:807;height:2" coordorigin="5472,5180" coordsize="807,2">
              <v:shape style="position:absolute;left:5472;top:5180;width:807;height:2" coordorigin="5472,5180" coordsize="807,0" path="m5472,5180l6278,5180e" filled="false" stroked="true" strokeweight=".36pt" strokecolor="#232323">
                <v:path arrowok="t"/>
              </v:shape>
            </v:group>
            <v:group style="position:absolute;left:6214;top:5173;width:4356;height:2" coordorigin="6214,5173" coordsize="4356,2">
              <v:shape style="position:absolute;left:6214;top:5173;width:4356;height:2" coordorigin="6214,5173" coordsize="4356,0" path="m6214,5173l10570,5173e" filled="false" stroked="true" strokeweight=".36pt" strokecolor="#383838">
                <v:path arrowok="t"/>
              </v:shape>
            </v:group>
            <v:group style="position:absolute;left:5512;top:5134;width:2;height:1836" coordorigin="5512,5134" coordsize="2,1836">
              <v:shape style="position:absolute;left:5512;top:5134;width:2;height:1836" coordorigin="5512,5134" coordsize="0,1836" path="m5512,6970l5512,5134e" filled="false" stroked="true" strokeweight=".36pt" strokecolor="#030303">
                <v:path arrowok="t"/>
              </v:shape>
            </v:group>
            <v:group style="position:absolute;left:1202;top:6008;width:4097;height:2" coordorigin="1202,6008" coordsize="4097,2">
              <v:shape style="position:absolute;left:1202;top:6008;width:4097;height:2" coordorigin="1202,6008" coordsize="4097,0" path="m1202,6008l5299,6008e" filled="false" stroked="true" strokeweight=".36pt" strokecolor="#2f2f2f">
                <v:path arrowok="t"/>
              </v:shape>
            </v:group>
            <v:group style="position:absolute;left:2030;top:5998;width:3269;height:2" coordorigin="2030,5998" coordsize="3269,2">
              <v:shape style="position:absolute;left:2030;top:5998;width:3269;height:2" coordorigin="2030,5998" coordsize="3269,0" path="m2030,5998l5299,5998e" filled="false" stroked="true" strokeweight=".36pt" strokecolor="#3b3b3b">
                <v:path arrowok="t"/>
              </v:shape>
            </v:group>
            <v:group style="position:absolute;left:2074;top:5983;width:8496;height:2" coordorigin="2074,5983" coordsize="8496,2">
              <v:shape style="position:absolute;left:2074;top:5983;width:8496;height:2" coordorigin="2074,5983" coordsize="8496,0" path="m2074,5983l10570,5983e" filled="false" stroked="true" strokeweight=".36pt" strokecolor="#343434">
                <v:path arrowok="t"/>
              </v:shape>
            </v:group>
            <v:group style="position:absolute;left:10562;top:5710;width:2;height:2124" coordorigin="10562,5710" coordsize="2,2124">
              <v:shape style="position:absolute;left:10562;top:5710;width:2;height:2124" coordorigin="10562,5710" coordsize="0,2124" path="m10562,7834l10562,5710e" filled="false" stroked="true" strokeweight=".72pt" strokecolor="#3b3b3b">
                <v:path arrowok="t"/>
              </v:shape>
            </v:group>
            <v:group style="position:absolute;left:1206;top:5947;width:2;height:1023" coordorigin="1206,5947" coordsize="2,1023">
              <v:shape style="position:absolute;left:1206;top:5947;width:2;height:1023" coordorigin="1206,5947" coordsize="0,1023" path="m1206,6970l1206,5947e" filled="false" stroked="true" strokeweight=".36pt" strokecolor="#000000">
                <v:path arrowok="t"/>
              </v:shape>
            </v:group>
            <v:group style="position:absolute;left:2041;top:5947;width:2;height:1340" coordorigin="2041,5947" coordsize="2,1340">
              <v:shape style="position:absolute;left:2041;top:5947;width:2;height:1340" coordorigin="2041,5947" coordsize="0,1340" path="m2041,7286l2041,5947e" filled="false" stroked="true" strokeweight=".36pt" strokecolor="#080808">
                <v:path arrowok="t"/>
              </v:shape>
            </v:group>
            <v:group style="position:absolute;left:1206;top:6912;width:2;height:375" coordorigin="1206,6912" coordsize="2,375">
              <v:shape style="position:absolute;left:1206;top:6912;width:2;height:375" coordorigin="1206,6912" coordsize="0,375" path="m1206,7286l1206,6912e" filled="false" stroked="true" strokeweight=".36pt" strokecolor="#181818">
                <v:path arrowok="t"/>
              </v:shape>
            </v:group>
            <v:group style="position:absolute;left:5508;top:6912;width:2;height:8360" coordorigin="5508,6912" coordsize="2,8360">
              <v:shape style="position:absolute;left:5508;top:6912;width:2;height:8360" coordorigin="5508,6912" coordsize="0,8360" path="m5508,15271l5508,6912e" filled="false" stroked="true" strokeweight=".72pt" strokecolor="#343434">
                <v:path arrowok="t"/>
              </v:shape>
            </v:group>
            <v:group style="position:absolute;left:1195;top:7618;width:872;height:2" coordorigin="1195,7618" coordsize="872,2">
              <v:shape style="position:absolute;left:1195;top:7618;width:872;height:2" coordorigin="1195,7618" coordsize="872,0" path="m1195,7618l2066,7618e" filled="false" stroked="true" strokeweight=".72pt" strokecolor="#444444">
                <v:path arrowok="t"/>
              </v:shape>
            </v:group>
            <v:group style="position:absolute;left:1994;top:7607;width:3543;height:2" coordorigin="1994,7607" coordsize="3543,2">
              <v:shape style="position:absolute;left:1994;top:7607;width:3543;height:2" coordorigin="1994,7607" coordsize="3543,0" path="m1994,7607l5537,7607e" filled="false" stroked="true" strokeweight=".36pt" strokecolor="#2f2f2f">
                <v:path arrowok="t"/>
              </v:shape>
            </v:group>
            <v:group style="position:absolute;left:5465;top:7592;width:5098;height:2" coordorigin="5465,7592" coordsize="5098,2">
              <v:shape style="position:absolute;left:5465;top:7592;width:5098;height:2" coordorigin="5465,7592" coordsize="5098,0" path="m5465,7592l10562,7592e" filled="false" stroked="true" strokeweight=".72pt" strokecolor="#3b3b3b">
                <v:path arrowok="t"/>
              </v:shape>
            </v:group>
            <v:group style="position:absolute;left:6268;top:3110;width:2;height:8612" coordorigin="6268,3110" coordsize="2,8612">
              <v:shape style="position:absolute;left:6268;top:3110;width:2;height:8612" coordorigin="6268,3110" coordsize="0,8612" path="m6268,11722l6268,3110e" filled="false" stroked="true" strokeweight=".72pt" strokecolor="#2f2f2f">
                <v:path arrowok="t"/>
              </v:shape>
            </v:group>
            <v:group style="position:absolute;left:1195;top:8428;width:4047;height:2" coordorigin="1195,8428" coordsize="4047,2">
              <v:shape style="position:absolute;left:1195;top:8428;width:4047;height:2" coordorigin="1195,8428" coordsize="4047,0" path="m1195,8428l5242,8428e" filled="false" stroked="true" strokeweight=".36pt" strokecolor="#343434">
                <v:path arrowok="t"/>
              </v:shape>
            </v:group>
            <v:group style="position:absolute;left:1994;top:8417;width:3543;height:2" coordorigin="1994,8417" coordsize="3543,2">
              <v:shape style="position:absolute;left:1994;top:8417;width:3543;height:2" coordorigin="1994,8417" coordsize="3543,0" path="m1994,8417l5537,8417e" filled="false" stroked="true" strokeweight=".72pt" strokecolor="#383838">
                <v:path arrowok="t"/>
              </v:shape>
            </v:group>
            <v:group style="position:absolute;left:2131;top:8402;width:8432;height:2" coordorigin="2131,8402" coordsize="8432,2">
              <v:shape style="position:absolute;left:2131;top:8402;width:8432;height:2" coordorigin="2131,8402" coordsize="8432,0" path="m2131,8402l10562,8402e" filled="false" stroked="true" strokeweight=".36pt" strokecolor="#343434">
                <v:path arrowok="t"/>
              </v:shape>
            </v:group>
            <v:group style="position:absolute;left:10559;top:8122;width:2;height:310" coordorigin="10559,8122" coordsize="2,310">
              <v:shape style="position:absolute;left:10559;top:8122;width:2;height:310" coordorigin="10559,8122" coordsize="0,310" path="m10559,8431l10559,8122e" filled="false" stroked="true" strokeweight=".36pt" strokecolor="#1f1f1f">
                <v:path arrowok="t"/>
              </v:shape>
            </v:group>
            <v:group style="position:absolute;left:10562;top:2297;width:2;height:12968" coordorigin="10562,2297" coordsize="2,12968">
              <v:shape style="position:absolute;left:10562;top:2297;width:2;height:12968" coordorigin="10562,2297" coordsize="0,12968" path="m10562,15264l10562,2297e" filled="false" stroked="true" strokeweight=".72pt" strokecolor="#2b2b2b">
                <v:path arrowok="t"/>
              </v:shape>
            </v:group>
            <v:group style="position:absolute;left:1195;top:9234;width:872;height:2" coordorigin="1195,9234" coordsize="872,2">
              <v:shape style="position:absolute;left:1195;top:9234;width:872;height:2" coordorigin="1195,9234" coordsize="872,0" path="m1195,9234l2066,9234e" filled="false" stroked="true" strokeweight=".36pt" strokecolor="#3b3b3b">
                <v:path arrowok="t"/>
              </v:shape>
            </v:group>
            <v:group style="position:absolute;left:1994;top:9227;width:3543;height:2" coordorigin="1994,9227" coordsize="3543,2">
              <v:shape style="position:absolute;left:1994;top:9227;width:3543;height:2" coordorigin="1994,9227" coordsize="3543,0" path="m1994,9227l5537,9227e" filled="false" stroked="true" strokeweight=".36pt" strokecolor="#383838">
                <v:path arrowok="t"/>
              </v:shape>
            </v:group>
            <v:group style="position:absolute;left:4954;top:9212;width:5609;height:2" coordorigin="4954,9212" coordsize="5609,2">
              <v:shape style="position:absolute;left:4954;top:9212;width:5609;height:2" coordorigin="4954,9212" coordsize="5609,0" path="m4954,9212l10562,9212e" filled="false" stroked="true" strokeweight=".36pt" strokecolor="#3b3b3b">
                <v:path arrowok="t"/>
              </v:shape>
            </v:group>
            <v:group style="position:absolute;left:1202;top:9173;width:2;height:634" coordorigin="1202,9173" coordsize="2,634">
              <v:shape style="position:absolute;left:1202;top:9173;width:2;height:634" coordorigin="1202,9173" coordsize="0,634" path="m1202,9806l1202,9173e" filled="false" stroked="true" strokeweight=".72pt" strokecolor="#3f3f3f">
                <v:path arrowok="t"/>
              </v:shape>
            </v:group>
            <v:group style="position:absolute;left:1195;top:10048;width:3752;height:2" coordorigin="1195,10048" coordsize="3752,2">
              <v:shape style="position:absolute;left:1195;top:10048;width:3752;height:2" coordorigin="1195,10048" coordsize="3752,0" path="m1195,10048l4946,10048e" filled="false" stroked="true" strokeweight=".36pt" strokecolor="#383838">
                <v:path arrowok="t"/>
              </v:shape>
            </v:group>
            <v:group style="position:absolute;left:1994;top:10033;width:3543;height:2" coordorigin="1994,10033" coordsize="3543,2">
              <v:shape style="position:absolute;left:1994;top:10033;width:3543;height:2" coordorigin="1994,10033" coordsize="3543,0" path="m1994,10033l5537,10033e" filled="false" stroked="true" strokeweight=".36pt" strokecolor="#383838">
                <v:path arrowok="t"/>
              </v:shape>
            </v:group>
            <v:group style="position:absolute;left:5465;top:10026;width:814;height:2" coordorigin="5465,10026" coordsize="814,2">
              <v:shape style="position:absolute;left:5465;top:10026;width:814;height:2" coordorigin="5465,10026" coordsize="814,0" path="m5465,10026l6278,10026e" filled="false" stroked="true" strokeweight=".36pt" strokecolor="#232323">
                <v:path arrowok="t"/>
              </v:shape>
            </v:group>
            <v:group style="position:absolute;left:6257;top:10019;width:4306;height:2" coordorigin="6257,10019" coordsize="4306,2">
              <v:shape style="position:absolute;left:6257;top:10019;width:4306;height:2" coordorigin="6257,10019" coordsize="4306,0" path="m6257,10019l10562,10019e" filled="false" stroked="true" strokeweight=".36pt" strokecolor="#2f2f2f">
                <v:path arrowok="t"/>
              </v:shape>
            </v:group>
            <v:group style="position:absolute;left:1274;top:10854;width:792;height:2" coordorigin="1274,10854" coordsize="792,2">
              <v:shape style="position:absolute;left:1274;top:10854;width:792;height:2" coordorigin="1274,10854" coordsize="792,0" path="m1274,10854l2066,10854e" filled="false" stroked="true" strokeweight=".36pt" strokecolor="#383838">
                <v:path arrowok="t"/>
              </v:shape>
            </v:group>
            <v:group style="position:absolute;left:1199;top:1555;width:2;height:13752" coordorigin="1199,1555" coordsize="2,13752">
              <v:shape style="position:absolute;left:1199;top:1555;width:2;height:13752" coordorigin="1199,1555" coordsize="0,13752" path="m1199,15307l1199,1555e" filled="false" stroked="true" strokeweight=".72pt" strokecolor="#2b2b2b">
                <v:path arrowok="t"/>
              </v:shape>
            </v:group>
            <v:group style="position:absolute;left:1994;top:10843;width:3543;height:2" coordorigin="1994,10843" coordsize="3543,2">
              <v:shape style="position:absolute;left:1994;top:10843;width:3543;height:2" coordorigin="1994,10843" coordsize="3543,0" path="m1994,10843l5537,10843e" filled="false" stroked="true" strokeweight=".72pt" strokecolor="#383838">
                <v:path arrowok="t"/>
              </v:shape>
            </v:group>
            <v:group style="position:absolute;left:2246;top:10829;width:8316;height:2" coordorigin="2246,10829" coordsize="8316,2">
              <v:shape style="position:absolute;left:2246;top:10829;width:8316;height:2" coordorigin="2246,10829" coordsize="8316,0" path="m2246,10829l10562,10829e" filled="false" stroked="true" strokeweight=".36pt" strokecolor="#343434">
                <v:path arrowok="t"/>
              </v:shape>
            </v:group>
            <v:group style="position:absolute;left:1440;top:12064;width:3802;height:2" coordorigin="1440,12064" coordsize="3802,2">
              <v:shape style="position:absolute;left:1440;top:12064;width:3802;height:2" coordorigin="1440,12064" coordsize="3802,0" path="m1440,12064l5242,12064e" filled="false" stroked="true" strokeweight=".36pt" strokecolor="#383838">
                <v:path arrowok="t"/>
              </v:shape>
            </v:group>
            <v:group style="position:absolute;left:1994;top:12053;width:3543;height:2" coordorigin="1994,12053" coordsize="3543,2">
              <v:shape style="position:absolute;left:1994;top:12053;width:3543;height:2" coordorigin="1994,12053" coordsize="3543,0" path="m1994,12053l5537,12053e" filled="false" stroked="true" strokeweight=".36pt" strokecolor="#383838">
                <v:path arrowok="t"/>
              </v:shape>
            </v:group>
            <v:group style="position:absolute;left:6264;top:11664;width:2;height:3608" coordorigin="6264,11664" coordsize="2,3608">
              <v:shape style="position:absolute;left:6264;top:11664;width:2;height:3608" coordorigin="6264,11664" coordsize="0,3608" path="m6264,15271l6264,11664e" filled="false" stroked="true" strokeweight=".72pt" strokecolor="#181818">
                <v:path arrowok="t"/>
              </v:shape>
            </v:group>
            <v:group style="position:absolute;left:2362;top:12038;width:8201;height:2" coordorigin="2362,12038" coordsize="8201,2">
              <v:shape style="position:absolute;left:2362;top:12038;width:8201;height:2" coordorigin="2362,12038" coordsize="8201,0" path="m2362,12038l10562,12038e" filled="false" stroked="true" strokeweight=".36pt" strokecolor="#383838">
                <v:path arrowok="t"/>
              </v:shape>
            </v:group>
            <v:group style="position:absolute;left:2016;top:12863;width:3521;height:2" coordorigin="2016,12863" coordsize="3521,2">
              <v:shape style="position:absolute;left:2016;top:12863;width:3521;height:2" coordorigin="2016,12863" coordsize="3521,0" path="m2016,12863l5537,12863e" filled="false" stroked="true" strokeweight=".36pt" strokecolor="#383838">
                <v:path arrowok="t"/>
              </v:shape>
            </v:group>
            <v:group style="position:absolute;left:1188;top:12877;width:3593;height:2" coordorigin="1188,12877" coordsize="3593,2">
              <v:shape style="position:absolute;left:1188;top:12877;width:3593;height:2" coordorigin="1188,12877" coordsize="3593,0" path="m1188,12877l4781,12877e" filled="false" stroked="true" strokeweight=".36pt" strokecolor="#3f3f3f">
                <v:path arrowok="t"/>
              </v:shape>
            </v:group>
            <v:group style="position:absolute;left:5465;top:12852;width:5098;height:2" coordorigin="5465,12852" coordsize="5098,2">
              <v:shape style="position:absolute;left:5465;top:12852;width:5098;height:2" coordorigin="5465,12852" coordsize="5098,0" path="m5465,12852l10562,12852e" filled="false" stroked="true" strokeweight=".36pt" strokecolor="#343434">
                <v:path arrowok="t"/>
              </v:shape>
            </v:group>
            <v:group style="position:absolute;left:1195;top:13277;width:2;height:562" coordorigin="1195,13277" coordsize="2,562">
              <v:shape style="position:absolute;left:1195;top:13277;width:2;height:562" coordorigin="1195,13277" coordsize="0,562" path="m1195,13838l1195,13277e" filled="false" stroked="true" strokeweight=".72pt" strokecolor="#181818">
                <v:path arrowok="t"/>
              </v:shape>
            </v:group>
            <v:group style="position:absolute;left:1188;top:14087;width:3248;height:2" coordorigin="1188,14087" coordsize="3248,2">
              <v:shape style="position:absolute;left:1188;top:14087;width:3248;height:2" coordorigin="1188,14087" coordsize="3248,0" path="m1188,14087l4435,14087e" filled="false" stroked="true" strokeweight=".36pt" strokecolor="#383838">
                <v:path arrowok="t"/>
              </v:shape>
            </v:group>
            <v:group style="position:absolute;left:1994;top:14072;width:3543;height:2" coordorigin="1994,14072" coordsize="3543,2">
              <v:shape style="position:absolute;left:1994;top:14072;width:3543;height:2" coordorigin="1994,14072" coordsize="3543,0" path="m1994,14072l5537,14072e" filled="false" stroked="true" strokeweight=".36pt" strokecolor="#383838">
                <v:path arrowok="t"/>
              </v:shape>
            </v:group>
            <v:group style="position:absolute;left:5465;top:14062;width:814;height:2" coordorigin="5465,14062" coordsize="814,2">
              <v:shape style="position:absolute;left:5465;top:14062;width:814;height:2" coordorigin="5465,14062" coordsize="814,0" path="m5465,14062l6278,14062e" filled="false" stroked="true" strokeweight=".72pt" strokecolor="#484848">
                <v:path arrowok="t"/>
              </v:shape>
            </v:group>
            <v:group style="position:absolute;left:6206;top:14054;width:4356;height:2" coordorigin="6206,14054" coordsize="4356,2">
              <v:shape style="position:absolute;left:6206;top:14054;width:4356;height:2" coordorigin="6206,14054" coordsize="4356,0" path="m6206,14054l10562,14054e" filled="false" stroked="true" strokeweight=".36pt" strokecolor="#343434">
                <v:path arrowok="t"/>
              </v:shape>
            </v:group>
            <v:group style="position:absolute;left:2034;top:1555;width:2;height:13738" coordorigin="2034,1555" coordsize="2,13738">
              <v:shape style="position:absolute;left:2034;top:1555;width:2;height:13738" coordorigin="2034,1555" coordsize="0,13738" path="m2034,15293l2034,1555e" filled="false" stroked="true" strokeweight=".72pt" strokecolor="#282828">
                <v:path arrowok="t"/>
              </v:shape>
            </v:group>
            <v:group style="position:absolute;left:2027;top:14587;width:2;height:461" coordorigin="2027,14587" coordsize="2,461">
              <v:shape style="position:absolute;left:2027;top:14587;width:2;height:461" coordorigin="2027,14587" coordsize="0,461" path="m2027,15048l2027,14587e" filled="false" stroked="true" strokeweight=".36pt" strokecolor="#000000">
                <v:path arrowok="t"/>
              </v:shape>
            </v:group>
            <v:group style="position:absolute;left:1670;top:15289;width:3284;height:2" coordorigin="1670,15289" coordsize="3284,2">
              <v:shape style="position:absolute;left:1670;top:15289;width:3284;height:2" coordorigin="1670,15289" coordsize="3284,0" path="m1670,15289l4954,15289e" filled="false" stroked="true" strokeweight=".36pt" strokecolor="#3b3b3b">
                <v:path arrowok="t"/>
              </v:shape>
            </v:group>
            <v:group style="position:absolute;left:1994;top:15278;width:8561;height:2" coordorigin="1994,15278" coordsize="8561,2">
              <v:shape style="position:absolute;left:1994;top:15278;width:8561;height:2" coordorigin="1994,15278" coordsize="8561,0" path="m1994,15278l10555,15278e" filled="false" stroked="true" strokeweight=".36pt" strokecolor="#383838">
                <v:path arrowok="t"/>
              </v:shape>
            </v:group>
            <v:group style="position:absolute;left:2599;top:15264;width:7956;height:2" coordorigin="2599,15264" coordsize="7956,2">
              <v:shape style="position:absolute;left:2599;top:15264;width:7956;height:2" coordorigin="2599,15264" coordsize="7956,0" path="m2599,15264l10555,15264e" filled="false" stroked="true" strokeweight=".36pt" strokecolor="#383838">
                <v:path arrowok="t"/>
              </v:shape>
            </v:group>
            <w10:wrap type="none"/>
          </v:group>
        </w:pict>
      </w:r>
      <w:r>
        <w:rPr>
          <w:color w:val="4F4F4F"/>
        </w:rPr>
        <w:t>《食品科学与</w:t>
      </w:r>
      <w:r>
        <w:rPr>
          <w:color w:val="2B2B2D"/>
        </w:rPr>
        <w:t>工程</w:t>
      </w:r>
      <w:r>
        <w:rPr>
          <w:color w:val="676767"/>
        </w:rPr>
        <w:t>类专</w:t>
      </w:r>
      <w:r>
        <w:rPr>
          <w:color w:val="3D3D3F"/>
        </w:rPr>
        <w:t>业教学质量</w:t>
      </w:r>
      <w:r>
        <w:rPr/>
      </w:r>
    </w:p>
    <w:p>
      <w:pPr>
        <w:pStyle w:val="BodyText"/>
        <w:tabs>
          <w:tab w:pos="1069" w:val="left" w:leader="none"/>
        </w:tabs>
        <w:spacing w:line="240" w:lineRule="auto" w:before="138"/>
        <w:ind w:left="284" w:right="0"/>
        <w:jc w:val="center"/>
        <w:rPr>
          <w:rFonts w:ascii="Times New Roman" w:hAnsi="Times New Roman" w:cs="Times New Roman" w:eastAsia="Times New Roman"/>
        </w:rPr>
      </w:pPr>
      <w:r>
        <w:rPr>
          <w:rFonts w:ascii="Times New Roman" w:hAnsi="Times New Roman" w:cs="Times New Roman" w:eastAsia="Times New Roman"/>
          <w:color w:val="2B2B2D"/>
          <w:spacing w:val="-2"/>
          <w:position w:val="3"/>
        </w:rPr>
        <w:t>10</w:t>
      </w:r>
      <w:r>
        <w:rPr>
          <w:rFonts w:ascii="Times New Roman" w:hAnsi="Times New Roman" w:cs="Times New Roman" w:eastAsia="Times New Roman"/>
          <w:color w:val="4F4F4F"/>
          <w:spacing w:val="-2"/>
          <w:position w:val="3"/>
        </w:rPr>
        <w:t>528</w:t>
        <w:tab/>
      </w:r>
      <w:r>
        <w:rPr>
          <w:color w:val="3D3D3F"/>
        </w:rPr>
        <w:t>国家标准》解读与应用研讨（金征宇</w:t>
      </w:r>
      <w:r>
        <w:rPr>
          <w:color w:val="3D3D3F"/>
          <w:spacing w:val="-55"/>
        </w:rPr>
        <w:t> </w:t>
      </w:r>
      <w:r>
        <w:rPr>
          <w:color w:val="3D3D3F"/>
        </w:rPr>
        <w:t>、</w:t>
      </w:r>
      <w:r>
        <w:rPr>
          <w:color w:val="3D3D3F"/>
          <w:spacing w:val="-19"/>
        </w:rPr>
        <w:t> </w:t>
      </w:r>
      <w:r>
        <w:rPr>
          <w:rFonts w:ascii="Times New Roman" w:hAnsi="Times New Roman" w:cs="Times New Roman" w:eastAsia="Times New Roman"/>
          <w:color w:val="2B2B2D"/>
          <w:spacing w:val="-3"/>
          <w:position w:val="5"/>
        </w:rPr>
        <w:t>10</w:t>
      </w:r>
      <w:r>
        <w:rPr>
          <w:rFonts w:ascii="Times New Roman" w:hAnsi="Times New Roman" w:cs="Times New Roman" w:eastAsia="Times New Roman"/>
          <w:color w:val="4F4F4F"/>
          <w:spacing w:val="-3"/>
          <w:position w:val="5"/>
        </w:rPr>
        <w:t>531</w:t>
      </w:r>
      <w:r>
        <w:rPr>
          <w:rFonts w:ascii="Times New Roman" w:hAnsi="Times New Roman" w:cs="Times New Roman" w:eastAsia="Times New Roman"/>
          <w:spacing w:val="-3"/>
        </w:rPr>
      </w:r>
    </w:p>
    <w:p>
      <w:pPr>
        <w:pStyle w:val="BodyText"/>
        <w:spacing w:line="240" w:lineRule="auto" w:before="148"/>
        <w:ind w:left="1051" w:right="0"/>
        <w:jc w:val="left"/>
      </w:pPr>
      <w:r>
        <w:rPr>
          <w:color w:val="676767"/>
        </w:rPr>
        <w:t>夏文</w:t>
      </w:r>
      <w:r>
        <w:rPr>
          <w:color w:val="3D3D3F"/>
        </w:rPr>
        <w:t>水）</w:t>
      </w:r>
      <w:r>
        <w:rPr/>
      </w:r>
    </w:p>
    <w:p>
      <w:pPr>
        <w:pStyle w:val="BodyText"/>
        <w:spacing w:line="240" w:lineRule="auto" w:before="134"/>
        <w:ind w:left="348" w:right="0"/>
        <w:jc w:val="center"/>
      </w:pPr>
      <w:r>
        <w:rPr>
          <w:color w:val="4F4F4F"/>
          <w:w w:val="105"/>
        </w:rPr>
        <w:t>《电子商务类专业教学质量国家标</w:t>
      </w:r>
      <w:r>
        <w:rPr/>
      </w:r>
    </w:p>
    <w:p>
      <w:pPr>
        <w:pStyle w:val="BodyText"/>
        <w:tabs>
          <w:tab w:pos="1058" w:val="left" w:leader="none"/>
          <w:tab w:pos="4564" w:val="left" w:leader="none"/>
        </w:tabs>
        <w:spacing w:line="240" w:lineRule="auto" w:before="131"/>
        <w:ind w:left="288" w:right="0"/>
        <w:jc w:val="center"/>
        <w:rPr>
          <w:rFonts w:ascii="Times New Roman" w:hAnsi="Times New Roman" w:cs="Times New Roman" w:eastAsia="Times New Roman"/>
        </w:rPr>
      </w:pPr>
      <w:r>
        <w:rPr>
          <w:rFonts w:ascii="Times New Roman" w:hAnsi="Times New Roman" w:cs="Times New Roman" w:eastAsia="Times New Roman"/>
          <w:color w:val="2B2B2D"/>
          <w:position w:val="2"/>
        </w:rPr>
        <w:t>10</w:t>
      </w:r>
      <w:r>
        <w:rPr>
          <w:rFonts w:ascii="Times New Roman" w:hAnsi="Times New Roman" w:cs="Times New Roman" w:eastAsia="Times New Roman"/>
          <w:color w:val="4F4F4F"/>
          <w:position w:val="2"/>
        </w:rPr>
        <w:t>549</w:t>
        <w:tab/>
      </w:r>
      <w:r>
        <w:rPr>
          <w:color w:val="4F4F4F"/>
        </w:rPr>
        <w:t>准》</w:t>
      </w:r>
      <w:r>
        <w:rPr>
          <w:color w:val="4F4F4F"/>
          <w:spacing w:val="-63"/>
        </w:rPr>
        <w:t> </w:t>
      </w:r>
      <w:r>
        <w:rPr>
          <w:color w:val="4F4F4F"/>
        </w:rPr>
        <w:t>解读与应用探讨</w:t>
      </w:r>
      <w:r>
        <w:rPr>
          <w:color w:val="4F4F4F"/>
          <w:spacing w:val="-31"/>
        </w:rPr>
        <w:t> </w:t>
      </w:r>
      <w:r>
        <w:rPr>
          <w:color w:val="4F4F4F"/>
          <w:spacing w:val="-6"/>
        </w:rPr>
        <w:t>（刘军、陈德人</w:t>
        <w:tab/>
      </w:r>
      <w:r>
        <w:rPr>
          <w:rFonts w:ascii="Times New Roman" w:hAnsi="Times New Roman" w:cs="Times New Roman" w:eastAsia="Times New Roman"/>
          <w:color w:val="3D3D3F"/>
          <w:position w:val="5"/>
        </w:rPr>
        <w:t>10538</w:t>
      </w:r>
      <w:r>
        <w:rPr>
          <w:rFonts w:ascii="Times New Roman" w:hAnsi="Times New Roman" w:cs="Times New Roman" w:eastAsia="Times New Roman"/>
        </w:rPr>
      </w:r>
    </w:p>
    <w:p>
      <w:pPr>
        <w:pStyle w:val="BodyText"/>
        <w:spacing w:line="240" w:lineRule="auto" w:before="148"/>
        <w:ind w:left="1051" w:right="0"/>
        <w:jc w:val="left"/>
      </w:pPr>
      <w:r>
        <w:rPr>
          <w:color w:val="797979"/>
          <w:spacing w:val="4"/>
          <w:w w:val="113"/>
        </w:rPr>
        <w:t>等</w:t>
      </w:r>
      <w:r>
        <w:rPr>
          <w:color w:val="4F4F4F"/>
          <w:w w:val="42"/>
        </w:rPr>
        <w:t>〉</w:t>
      </w:r>
      <w:r>
        <w:rPr/>
      </w:r>
    </w:p>
    <w:p>
      <w:pPr>
        <w:spacing w:line="240" w:lineRule="auto" w:before="13"/>
        <w:rPr>
          <w:rFonts w:ascii="宋体" w:hAnsi="宋体" w:cs="宋体" w:eastAsia="宋体"/>
          <w:sz w:val="18"/>
          <w:szCs w:val="18"/>
        </w:rPr>
      </w:pPr>
      <w:r>
        <w:rPr/>
        <w:br w:type="column"/>
      </w:r>
      <w:r>
        <w:rPr>
          <w:rFonts w:ascii="宋体"/>
          <w:sz w:val="18"/>
        </w:rPr>
      </w:r>
    </w:p>
    <w:p>
      <w:pPr>
        <w:pStyle w:val="BodyText"/>
        <w:spacing w:line="369" w:lineRule="auto"/>
        <w:ind w:left="154" w:right="0" w:firstLine="115"/>
        <w:jc w:val="left"/>
      </w:pPr>
      <w:r>
        <w:rPr>
          <w:color w:val="4F4F4F"/>
          <w:spacing w:val="-2"/>
          <w:w w:val="51"/>
        </w:rPr>
        <w:t>《</w:t>
      </w:r>
      <w:r>
        <w:rPr>
          <w:color w:val="2B2B2D"/>
          <w:w w:val="108"/>
        </w:rPr>
        <w:t>计</w:t>
      </w:r>
      <w:r>
        <w:rPr>
          <w:color w:val="4F4F4F"/>
        </w:rPr>
        <w:t>算机类专业教学质量国家标准》解读与应</w:t>
      </w:r>
      <w:r>
        <w:rPr>
          <w:color w:val="4F4F4F"/>
        </w:rPr>
        <w:t> </w:t>
      </w:r>
      <w:r>
        <w:rPr>
          <w:color w:val="4F4F4F"/>
          <w:w w:val="106"/>
        </w:rPr>
        <w:t>用研讨</w:t>
      </w:r>
      <w:r>
        <w:rPr>
          <w:color w:val="4F4F4F"/>
          <w:spacing w:val="5"/>
        </w:rPr>
        <w:t> </w:t>
      </w:r>
      <w:r>
        <w:rPr>
          <w:color w:val="4F4F4F"/>
          <w:w w:val="87"/>
        </w:rPr>
        <w:t>（蒋</w:t>
      </w:r>
      <w:r>
        <w:rPr>
          <w:color w:val="4F4F4F"/>
          <w:spacing w:val="-4"/>
          <w:w w:val="87"/>
        </w:rPr>
        <w:t>宗</w:t>
      </w:r>
      <w:r>
        <w:rPr>
          <w:color w:val="2B2B2D"/>
          <w:w w:val="78"/>
        </w:rPr>
        <w:t>礼〉</w:t>
      </w:r>
      <w:r>
        <w:rPr/>
      </w:r>
    </w:p>
    <w:p>
      <w:pPr>
        <w:spacing w:line="240" w:lineRule="auto" w:before="0"/>
        <w:rPr>
          <w:rFonts w:ascii="宋体" w:hAnsi="宋体" w:cs="宋体" w:eastAsia="宋体"/>
          <w:sz w:val="20"/>
          <w:szCs w:val="20"/>
        </w:rPr>
      </w:pPr>
    </w:p>
    <w:p>
      <w:pPr>
        <w:pStyle w:val="BodyText"/>
        <w:spacing w:line="369" w:lineRule="auto" w:before="167"/>
        <w:ind w:left="162" w:right="0" w:firstLine="108"/>
        <w:jc w:val="left"/>
      </w:pPr>
      <w:r>
        <w:rPr>
          <w:color w:val="4F4F4F"/>
          <w:spacing w:val="5"/>
          <w:w w:val="55"/>
        </w:rPr>
        <w:t>《</w:t>
      </w:r>
      <w:r>
        <w:rPr>
          <w:color w:val="2B2B2D"/>
          <w:spacing w:val="-18"/>
          <w:w w:val="117"/>
        </w:rPr>
        <w:t>中</w:t>
      </w:r>
      <w:r>
        <w:rPr>
          <w:color w:val="4F4F4F"/>
          <w:w w:val="105"/>
        </w:rPr>
        <w:t>国</w:t>
      </w:r>
      <w:r>
        <w:rPr>
          <w:color w:val="4F4F4F"/>
          <w:spacing w:val="-17"/>
          <w:w w:val="105"/>
        </w:rPr>
        <w:t>语</w:t>
      </w:r>
      <w:r>
        <w:rPr>
          <w:color w:val="797979"/>
          <w:spacing w:val="-17"/>
          <w:w w:val="109"/>
        </w:rPr>
        <w:t>言</w:t>
      </w:r>
      <w:r>
        <w:rPr>
          <w:color w:val="4F4F4F"/>
          <w:w w:val="99"/>
        </w:rPr>
        <w:t>文学类专业教学质量国家标准》解</w:t>
      </w:r>
      <w:r>
        <w:rPr>
          <w:color w:val="4F4F4F"/>
          <w:w w:val="99"/>
        </w:rPr>
        <w:t> </w:t>
      </w:r>
      <w:r>
        <w:rPr>
          <w:color w:val="676767"/>
          <w:w w:val="103"/>
        </w:rPr>
        <w:t>读与应用</w:t>
      </w:r>
      <w:r>
        <w:rPr>
          <w:color w:val="676767"/>
          <w:spacing w:val="14"/>
          <w:w w:val="103"/>
        </w:rPr>
        <w:t>探</w:t>
      </w:r>
      <w:r>
        <w:rPr>
          <w:color w:val="3D3D3F"/>
          <w:w w:val="106"/>
        </w:rPr>
        <w:t>讨</w:t>
      </w:r>
      <w:r>
        <w:rPr>
          <w:color w:val="3D3D3F"/>
          <w:spacing w:val="4"/>
        </w:rPr>
        <w:t> </w:t>
      </w:r>
      <w:r>
        <w:rPr>
          <w:color w:val="3D3D3F"/>
          <w:w w:val="78"/>
        </w:rPr>
        <w:t>（</w:t>
      </w:r>
      <w:r>
        <w:rPr>
          <w:color w:val="3D3D3F"/>
          <w:spacing w:val="-10"/>
          <w:w w:val="78"/>
        </w:rPr>
        <w:t>张</w:t>
      </w:r>
      <w:r>
        <w:rPr>
          <w:color w:val="676767"/>
          <w:w w:val="89"/>
        </w:rPr>
        <w:t>福贵）</w:t>
      </w:r>
      <w:r>
        <w:rPr/>
      </w:r>
    </w:p>
    <w:p>
      <w:pPr>
        <w:spacing w:after="0" w:line="369" w:lineRule="auto"/>
        <w:jc w:val="left"/>
        <w:sectPr>
          <w:type w:val="continuous"/>
          <w:pgSz w:w="11910" w:h="16850"/>
          <w:pgMar w:top="1580" w:bottom="280" w:left="1080" w:right="1220"/>
          <w:cols w:num="2" w:equalWidth="0">
            <w:col w:w="5090" w:space="40"/>
            <w:col w:w="4480"/>
          </w:cols>
        </w:sectPr>
      </w:pPr>
    </w:p>
    <w:p>
      <w:pPr>
        <w:spacing w:line="240" w:lineRule="auto" w:before="2"/>
        <w:rPr>
          <w:rFonts w:ascii="宋体" w:hAnsi="宋体" w:cs="宋体" w:eastAsia="宋体"/>
          <w:sz w:val="12"/>
          <w:szCs w:val="12"/>
        </w:rPr>
      </w:pPr>
    </w:p>
    <w:p>
      <w:pPr>
        <w:spacing w:after="0" w:line="240" w:lineRule="auto"/>
        <w:rPr>
          <w:rFonts w:ascii="宋体" w:hAnsi="宋体" w:cs="宋体" w:eastAsia="宋体"/>
          <w:sz w:val="12"/>
          <w:szCs w:val="12"/>
        </w:rPr>
        <w:sectPr>
          <w:pgSz w:w="11910" w:h="16850"/>
          <w:pgMar w:header="0" w:footer="1125" w:top="1440" w:bottom="1320" w:left="1100" w:right="1220"/>
        </w:sectPr>
      </w:pPr>
    </w:p>
    <w:p>
      <w:pPr>
        <w:pStyle w:val="BodyText"/>
        <w:spacing w:line="240" w:lineRule="auto" w:before="38"/>
        <w:ind w:left="1074" w:right="52"/>
        <w:jc w:val="left"/>
      </w:pPr>
      <w:r>
        <w:rPr>
          <w:color w:val="3F3F41"/>
          <w:w w:val="105"/>
        </w:rPr>
        <w:t>大学生数学思维的培养一</w:t>
      </w:r>
      <w:r>
        <w:rPr>
          <w:color w:val="3F3F41"/>
          <w:spacing w:val="-16"/>
          <w:w w:val="105"/>
        </w:rPr>
        <w:t> </w:t>
      </w:r>
      <w:r>
        <w:rPr>
          <w:color w:val="3F3F41"/>
          <w:w w:val="105"/>
        </w:rPr>
        <w:t>一数学文</w:t>
      </w:r>
      <w:r>
        <w:rPr/>
      </w:r>
    </w:p>
    <w:p>
      <w:pPr>
        <w:pStyle w:val="BodyText"/>
        <w:tabs>
          <w:tab w:pos="1074" w:val="left" w:leader="none"/>
          <w:tab w:pos="4559" w:val="left" w:leader="none"/>
        </w:tabs>
        <w:spacing w:line="240" w:lineRule="auto" w:before="128"/>
        <w:ind w:left="296" w:right="0"/>
        <w:jc w:val="center"/>
        <w:rPr>
          <w:rFonts w:ascii="Times New Roman" w:hAnsi="Times New Roman" w:cs="Times New Roman" w:eastAsia="Times New Roman"/>
        </w:rPr>
      </w:pPr>
      <w:r>
        <w:rPr>
          <w:rFonts w:ascii="Times New Roman" w:hAnsi="Times New Roman" w:cs="Times New Roman" w:eastAsia="Times New Roman"/>
          <w:color w:val="2F2F2F"/>
          <w:spacing w:val="-8"/>
          <w:position w:val="3"/>
        </w:rPr>
        <w:t>10447</w:t>
        <w:tab/>
      </w:r>
      <w:r>
        <w:rPr>
          <w:color w:val="2F2F2F"/>
        </w:rPr>
        <w:t>化课案例剖析</w:t>
      </w:r>
      <w:r>
        <w:rPr>
          <w:color w:val="2F2F2F"/>
          <w:spacing w:val="-75"/>
        </w:rPr>
        <w:t> </w:t>
      </w:r>
      <w:r>
        <w:rPr>
          <w:rFonts w:ascii="Times New Roman" w:hAnsi="Times New Roman" w:cs="Times New Roman" w:eastAsia="Times New Roman"/>
          <w:color w:val="505052"/>
          <w:spacing w:val="-19"/>
        </w:rPr>
        <w:t>5</w:t>
      </w:r>
      <w:r>
        <w:rPr>
          <w:color w:val="2F2F2F"/>
          <w:spacing w:val="-19"/>
        </w:rPr>
        <w:t>：“类比”</w:t>
      </w:r>
      <w:r>
        <w:rPr>
          <w:color w:val="2F2F2F"/>
          <w:spacing w:val="-77"/>
        </w:rPr>
        <w:t> </w:t>
      </w:r>
      <w:r>
        <w:rPr>
          <w:color w:val="2F2F2F"/>
        </w:rPr>
        <w:t>的方法</w:t>
      </w:r>
      <w:r>
        <w:rPr>
          <w:color w:val="2F2F2F"/>
          <w:spacing w:val="-79"/>
        </w:rPr>
        <w:t> </w:t>
      </w:r>
      <w:r>
        <w:rPr>
          <w:color w:val="2F2F2F"/>
        </w:rPr>
        <w:t>（顾</w:t>
        <w:tab/>
      </w:r>
      <w:r>
        <w:rPr>
          <w:rFonts w:ascii="Times New Roman" w:hAnsi="Times New Roman" w:cs="Times New Roman" w:eastAsia="Times New Roman"/>
          <w:color w:val="2F2F2F"/>
          <w:position w:val="6"/>
        </w:rPr>
        <w:t>10453</w:t>
      </w:r>
      <w:r>
        <w:rPr>
          <w:rFonts w:ascii="Times New Roman" w:hAnsi="Times New Roman" w:cs="Times New Roman" w:eastAsia="Times New Roman"/>
        </w:rPr>
      </w:r>
    </w:p>
    <w:p>
      <w:pPr>
        <w:pStyle w:val="BodyText"/>
        <w:spacing w:line="240" w:lineRule="auto" w:before="126"/>
        <w:ind w:left="1074" w:right="52"/>
        <w:jc w:val="left"/>
      </w:pPr>
      <w:r>
        <w:rPr>
          <w:color w:val="3F3F41"/>
          <w:w w:val="85"/>
        </w:rPr>
        <w:t>沛〉</w:t>
      </w:r>
      <w:r>
        <w:rPr/>
      </w:r>
    </w:p>
    <w:p>
      <w:pPr>
        <w:spacing w:line="240" w:lineRule="auto" w:before="9"/>
        <w:rPr>
          <w:rFonts w:ascii="宋体" w:hAnsi="宋体" w:cs="宋体" w:eastAsia="宋体"/>
          <w:sz w:val="16"/>
          <w:szCs w:val="16"/>
        </w:rPr>
      </w:pPr>
      <w:r>
        <w:rPr/>
        <w:br w:type="column"/>
      </w:r>
      <w:r>
        <w:rPr>
          <w:rFonts w:ascii="宋体"/>
          <w:sz w:val="16"/>
        </w:rPr>
      </w:r>
    </w:p>
    <w:p>
      <w:pPr>
        <w:pStyle w:val="BodyText"/>
        <w:spacing w:line="362" w:lineRule="auto"/>
        <w:ind w:left="157" w:right="0" w:firstLine="28"/>
        <w:jc w:val="left"/>
      </w:pPr>
      <w:r>
        <w:rPr>
          <w:color w:val="2F2F2F"/>
          <w:w w:val="105"/>
        </w:rPr>
        <w:t>以在线开放课程为核心的系统性教</w:t>
      </w:r>
      <w:r>
        <w:rPr>
          <w:color w:val="2F2F2F"/>
          <w:spacing w:val="-54"/>
        </w:rPr>
        <w:t> </w:t>
      </w:r>
      <w:r>
        <w:rPr>
          <w:color w:val="505052"/>
          <w:w w:val="107"/>
        </w:rPr>
        <w:t>学重构一</w:t>
      </w:r>
      <w:r>
        <w:rPr>
          <w:color w:val="505052"/>
          <w:w w:val="107"/>
        </w:rPr>
        <w:t> </w:t>
      </w:r>
      <w:r>
        <w:rPr>
          <w:color w:val="505052"/>
          <w:w w:val="104"/>
        </w:rPr>
        <w:t>一管理沟</w:t>
      </w:r>
      <w:r>
        <w:rPr>
          <w:color w:val="505052"/>
          <w:spacing w:val="4"/>
          <w:w w:val="104"/>
        </w:rPr>
        <w:t>通</w:t>
      </w:r>
      <w:r>
        <w:rPr>
          <w:color w:val="2F2F2F"/>
          <w:w w:val="104"/>
        </w:rPr>
        <w:t>课程</w:t>
      </w:r>
      <w:r>
        <w:rPr>
          <w:color w:val="2F2F2F"/>
          <w:spacing w:val="9"/>
          <w:w w:val="104"/>
        </w:rPr>
        <w:t>的</w:t>
      </w:r>
      <w:r>
        <w:rPr>
          <w:color w:val="505052"/>
          <w:w w:val="103"/>
        </w:rPr>
        <w:t>教学改</w:t>
      </w:r>
      <w:r>
        <w:rPr>
          <w:color w:val="505052"/>
          <w:spacing w:val="11"/>
          <w:w w:val="103"/>
        </w:rPr>
        <w:t>革</w:t>
      </w:r>
      <w:r>
        <w:rPr>
          <w:color w:val="2F2F2F"/>
          <w:w w:val="104"/>
        </w:rPr>
        <w:t>与实践</w:t>
      </w:r>
      <w:r>
        <w:rPr>
          <w:color w:val="2F2F2F"/>
          <w:spacing w:val="3"/>
        </w:rPr>
        <w:t> </w:t>
      </w:r>
      <w:r>
        <w:rPr>
          <w:color w:val="505052"/>
          <w:spacing w:val="3"/>
          <w:w w:val="45"/>
        </w:rPr>
        <w:t>（</w:t>
      </w:r>
      <w:r>
        <w:rPr>
          <w:color w:val="2F2F2F"/>
          <w:w w:val="92"/>
        </w:rPr>
        <w:t>赵饵崇）</w:t>
      </w:r>
      <w:r>
        <w:rPr/>
      </w:r>
    </w:p>
    <w:p>
      <w:pPr>
        <w:spacing w:line="240" w:lineRule="auto" w:before="13"/>
        <w:rPr>
          <w:rFonts w:ascii="宋体" w:hAnsi="宋体" w:cs="宋体" w:eastAsia="宋体"/>
          <w:sz w:val="18"/>
          <w:szCs w:val="18"/>
        </w:rPr>
      </w:pPr>
    </w:p>
    <w:p>
      <w:pPr>
        <w:pStyle w:val="BodyText"/>
        <w:spacing w:line="238" w:lineRule="exact"/>
        <w:ind w:left="164" w:right="0"/>
        <w:jc w:val="left"/>
      </w:pPr>
      <w:r>
        <w:rPr>
          <w:color w:val="3F3F41"/>
          <w:w w:val="105"/>
        </w:rPr>
        <w:t>从专业知识到视觉素养一一新闻摄影的授课</w:t>
      </w:r>
      <w:r>
        <w:rPr/>
      </w:r>
    </w:p>
    <w:p>
      <w:pPr>
        <w:spacing w:after="0" w:line="238" w:lineRule="exact"/>
        <w:jc w:val="left"/>
        <w:sectPr>
          <w:type w:val="continuous"/>
          <w:pgSz w:w="11910" w:h="16850"/>
          <w:pgMar w:top="1580" w:bottom="280" w:left="1100" w:right="1220"/>
          <w:cols w:num="2" w:equalWidth="0">
            <w:col w:w="5090" w:space="40"/>
            <w:col w:w="4460"/>
          </w:cols>
        </w:sectPr>
      </w:pPr>
    </w:p>
    <w:p>
      <w:pPr>
        <w:pStyle w:val="BodyText"/>
        <w:spacing w:line="240" w:lineRule="auto" w:before="3"/>
        <w:ind w:left="296" w:right="0"/>
        <w:jc w:val="left"/>
        <w:rPr>
          <w:rFonts w:ascii="Times New Roman" w:hAnsi="Times New Roman" w:cs="Times New Roman" w:eastAsia="Times New Roman"/>
        </w:rPr>
      </w:pPr>
      <w:r>
        <w:rPr>
          <w:rFonts w:ascii="Times New Roman"/>
          <w:color w:val="111111"/>
          <w:spacing w:val="-6"/>
          <w:w w:val="105"/>
        </w:rPr>
        <w:t>1</w:t>
      </w:r>
      <w:r>
        <w:rPr>
          <w:rFonts w:ascii="Times New Roman"/>
          <w:color w:val="2F2F2F"/>
          <w:spacing w:val="-6"/>
          <w:w w:val="105"/>
        </w:rPr>
        <w:t>0454</w:t>
      </w:r>
      <w:r>
        <w:rPr>
          <w:rFonts w:ascii="Times New Roman"/>
          <w:spacing w:val="-6"/>
        </w:rPr>
      </w:r>
    </w:p>
    <w:p>
      <w:pPr>
        <w:pStyle w:val="BodyText"/>
        <w:spacing w:line="247" w:lineRule="exact"/>
        <w:ind w:left="219" w:right="0"/>
        <w:jc w:val="left"/>
      </w:pPr>
      <w:r>
        <w:rPr>
          <w:spacing w:val="-3"/>
        </w:rPr>
        <w:br w:type="column"/>
      </w:r>
      <w:r>
        <w:rPr>
          <w:color w:val="2F2F2F"/>
          <w:spacing w:val="-3"/>
        </w:rPr>
        <w:t>生</w:t>
      </w:r>
      <w:r>
        <w:rPr>
          <w:color w:val="505052"/>
          <w:spacing w:val="-3"/>
        </w:rPr>
        <w:t>活</w:t>
      </w:r>
      <w:r>
        <w:rPr>
          <w:color w:val="2F2F2F"/>
          <w:spacing w:val="-3"/>
        </w:rPr>
        <w:t>中的概</w:t>
      </w:r>
      <w:r>
        <w:rPr>
          <w:color w:val="505052"/>
          <w:spacing w:val="-3"/>
        </w:rPr>
        <w:t>率论常识</w:t>
      </w:r>
      <w:r>
        <w:rPr>
          <w:color w:val="505052"/>
          <w:spacing w:val="-39"/>
        </w:rPr>
        <w:t> </w:t>
      </w:r>
      <w:r>
        <w:rPr>
          <w:color w:val="505052"/>
          <w:w w:val="80"/>
        </w:rPr>
        <w:t>（</w:t>
      </w:r>
      <w:r>
        <w:rPr>
          <w:color w:val="505052"/>
          <w:spacing w:val="-69"/>
          <w:w w:val="80"/>
        </w:rPr>
        <w:t> </w:t>
      </w:r>
      <w:r>
        <w:rPr>
          <w:color w:val="505052"/>
        </w:rPr>
        <w:t>何书元〉</w:t>
      </w:r>
      <w:r>
        <w:rPr/>
      </w:r>
    </w:p>
    <w:p>
      <w:pPr>
        <w:pStyle w:val="BodyText"/>
        <w:spacing w:line="204" w:lineRule="exact"/>
        <w:ind w:left="296" w:right="0"/>
        <w:jc w:val="left"/>
        <w:rPr>
          <w:rFonts w:ascii="Times New Roman" w:hAnsi="Times New Roman" w:cs="Times New Roman" w:eastAsia="Times New Roman"/>
        </w:rPr>
      </w:pPr>
      <w:r>
        <w:rPr>
          <w:w w:val="105"/>
        </w:rPr>
        <w:br w:type="column"/>
      </w:r>
      <w:r>
        <w:rPr>
          <w:rFonts w:ascii="Times New Roman"/>
          <w:color w:val="2F2F2F"/>
          <w:w w:val="105"/>
        </w:rPr>
        <w:t>10474</w:t>
      </w:r>
      <w:r>
        <w:rPr>
          <w:rFonts w:ascii="Times New Roman"/>
        </w:rPr>
      </w:r>
    </w:p>
    <w:p>
      <w:pPr>
        <w:pStyle w:val="BodyText"/>
        <w:spacing w:line="240" w:lineRule="auto" w:before="172"/>
        <w:ind w:left="169" w:right="0"/>
        <w:jc w:val="left"/>
      </w:pPr>
      <w:r>
        <w:rPr>
          <w:w w:val="95"/>
        </w:rPr>
        <w:br w:type="column"/>
      </w:r>
      <w:r>
        <w:rPr>
          <w:color w:val="505052"/>
          <w:w w:val="95"/>
        </w:rPr>
        <w:t>经验分享</w:t>
      </w:r>
      <w:r>
        <w:rPr>
          <w:color w:val="505052"/>
          <w:spacing w:val="-51"/>
          <w:w w:val="95"/>
        </w:rPr>
        <w:t> </w:t>
      </w:r>
      <w:r>
        <w:rPr>
          <w:color w:val="505052"/>
          <w:spacing w:val="4"/>
          <w:w w:val="95"/>
        </w:rPr>
        <w:t>（梁君健</w:t>
      </w:r>
      <w:r>
        <w:rPr>
          <w:color w:val="2F2F2F"/>
          <w:spacing w:val="4"/>
          <w:w w:val="95"/>
        </w:rPr>
        <w:t>）</w:t>
      </w:r>
      <w:r>
        <w:rPr>
          <w:spacing w:val="4"/>
        </w:rPr>
      </w:r>
    </w:p>
    <w:p>
      <w:pPr>
        <w:spacing w:after="0" w:line="240" w:lineRule="auto"/>
        <w:jc w:val="left"/>
        <w:sectPr>
          <w:type w:val="continuous"/>
          <w:pgSz w:w="11910" w:h="16850"/>
          <w:pgMar w:top="1580" w:bottom="280" w:left="1100" w:right="1220"/>
          <w:cols w:num="4" w:equalWidth="0">
            <w:col w:w="808" w:space="40"/>
            <w:col w:w="3029" w:space="387"/>
            <w:col w:w="822" w:space="40"/>
            <w:col w:w="4464"/>
          </w:cols>
        </w:sectPr>
      </w:pPr>
    </w:p>
    <w:p>
      <w:pPr>
        <w:spacing w:line="240" w:lineRule="auto" w:before="7"/>
        <w:rPr>
          <w:rFonts w:ascii="宋体" w:hAnsi="宋体" w:cs="宋体" w:eastAsia="宋体"/>
          <w:sz w:val="9"/>
          <w:szCs w:val="9"/>
        </w:rPr>
      </w:pPr>
    </w:p>
    <w:p>
      <w:pPr>
        <w:spacing w:after="0" w:line="240" w:lineRule="auto"/>
        <w:rPr>
          <w:rFonts w:ascii="宋体" w:hAnsi="宋体" w:cs="宋体" w:eastAsia="宋体"/>
          <w:sz w:val="9"/>
          <w:szCs w:val="9"/>
        </w:rPr>
        <w:sectPr>
          <w:type w:val="continuous"/>
          <w:pgSz w:w="11910" w:h="16850"/>
          <w:pgMar w:top="1580" w:bottom="280" w:left="1100" w:right="1220"/>
        </w:sectPr>
      </w:pPr>
    </w:p>
    <w:p>
      <w:pPr>
        <w:pStyle w:val="BodyText"/>
        <w:spacing w:line="240" w:lineRule="auto" w:before="38"/>
        <w:ind w:left="1074" w:right="52"/>
        <w:jc w:val="left"/>
      </w:pPr>
      <w:r>
        <w:rPr>
          <w:color w:val="2F2F2F"/>
          <w:w w:val="105"/>
        </w:rPr>
        <w:t>北京高校</w:t>
      </w:r>
      <w:r>
        <w:rPr>
          <w:color w:val="505052"/>
          <w:w w:val="105"/>
        </w:rPr>
        <w:t>第十一届青年教师教学基</w:t>
      </w:r>
      <w:r>
        <w:rPr/>
      </w:r>
    </w:p>
    <w:p>
      <w:pPr>
        <w:pStyle w:val="BodyText"/>
        <w:tabs>
          <w:tab w:pos="1059" w:val="left" w:leader="none"/>
          <w:tab w:pos="4551" w:val="left" w:leader="none"/>
        </w:tabs>
        <w:spacing w:line="240" w:lineRule="auto" w:before="128"/>
        <w:ind w:left="289" w:right="0"/>
        <w:jc w:val="center"/>
        <w:rPr>
          <w:rFonts w:ascii="Times New Roman" w:hAnsi="Times New Roman" w:cs="Times New Roman" w:eastAsia="Times New Roman"/>
        </w:rPr>
      </w:pPr>
      <w:r>
        <w:rPr>
          <w:rFonts w:ascii="Times New Roman" w:hAnsi="Times New Roman" w:cs="Times New Roman" w:eastAsia="Times New Roman"/>
          <w:color w:val="2F2F2F"/>
          <w:w w:val="106"/>
          <w:position w:val="4"/>
        </w:rPr>
        <w:t>107</w:t>
      </w:r>
      <w:r>
        <w:rPr>
          <w:rFonts w:ascii="Times New Roman" w:hAnsi="Times New Roman" w:cs="Times New Roman" w:eastAsia="Times New Roman"/>
          <w:color w:val="2F2F2F"/>
          <w:spacing w:val="-21"/>
          <w:w w:val="106"/>
          <w:position w:val="4"/>
        </w:rPr>
        <w:t>1</w:t>
      </w:r>
      <w:r>
        <w:rPr>
          <w:rFonts w:ascii="Times New Roman" w:hAnsi="Times New Roman" w:cs="Times New Roman" w:eastAsia="Times New Roman"/>
          <w:color w:val="2F2F2F"/>
          <w:w w:val="110"/>
          <w:position w:val="4"/>
        </w:rPr>
        <w:t>5</w:t>
      </w:r>
      <w:r>
        <w:rPr>
          <w:rFonts w:ascii="Times New Roman" w:hAnsi="Times New Roman" w:cs="Times New Roman" w:eastAsia="Times New Roman"/>
          <w:color w:val="2F2F2F"/>
          <w:position w:val="4"/>
        </w:rPr>
        <w:tab/>
      </w:r>
      <w:r>
        <w:rPr>
          <w:color w:val="3F3F41"/>
          <w:w w:val="102"/>
        </w:rPr>
        <w:t>本功大赛</w:t>
      </w:r>
      <w:r>
        <w:rPr>
          <w:color w:val="3F3F41"/>
          <w:spacing w:val="-20"/>
          <w:w w:val="102"/>
        </w:rPr>
        <w:t>一</w:t>
      </w:r>
      <w:r>
        <w:rPr>
          <w:color w:val="3F3F41"/>
          <w:spacing w:val="-29"/>
          <w:w w:val="144"/>
        </w:rPr>
        <w:t>一</w:t>
      </w:r>
      <w:r>
        <w:rPr>
          <w:color w:val="3F3F41"/>
          <w:w w:val="105"/>
        </w:rPr>
        <w:t>医科</w:t>
      </w:r>
      <w:r>
        <w:rPr>
          <w:color w:val="3F3F41"/>
          <w:spacing w:val="-11"/>
          <w:w w:val="105"/>
        </w:rPr>
        <w:t>类</w:t>
      </w:r>
      <w:r>
        <w:rPr>
          <w:color w:val="696969"/>
          <w:w w:val="102"/>
        </w:rPr>
        <w:t>一等奖</w:t>
      </w:r>
      <w:r>
        <w:rPr>
          <w:color w:val="696969"/>
          <w:spacing w:val="-21"/>
        </w:rPr>
        <w:t> </w:t>
      </w:r>
      <w:r>
        <w:rPr>
          <w:rFonts w:ascii="Times New Roman" w:hAnsi="Times New Roman" w:cs="Times New Roman" w:eastAsia="Times New Roman"/>
          <w:color w:val="2F2F2F"/>
          <w:w w:val="104"/>
          <w:sz w:val="19"/>
          <w:szCs w:val="19"/>
        </w:rPr>
        <w:t>Cl</w:t>
      </w:r>
      <w:r>
        <w:rPr>
          <w:rFonts w:ascii="Times New Roman" w:hAnsi="Times New Roman" w:cs="Times New Roman" w:eastAsia="Times New Roman"/>
          <w:color w:val="2F2F2F"/>
          <w:spacing w:val="-6"/>
          <w:sz w:val="19"/>
          <w:szCs w:val="19"/>
        </w:rPr>
        <w:t> </w:t>
      </w:r>
      <w:r>
        <w:rPr>
          <w:rFonts w:ascii="Times New Roman" w:hAnsi="Times New Roman" w:cs="Times New Roman" w:eastAsia="Times New Roman"/>
          <w:color w:val="2F2F2F"/>
          <w:w w:val="110"/>
          <w:sz w:val="19"/>
          <w:szCs w:val="19"/>
        </w:rPr>
        <w:t>)</w:t>
      </w:r>
      <w:r>
        <w:rPr>
          <w:rFonts w:ascii="Times New Roman" w:hAnsi="Times New Roman" w:cs="Times New Roman" w:eastAsia="Times New Roman"/>
          <w:color w:val="2F2F2F"/>
          <w:sz w:val="19"/>
          <w:szCs w:val="19"/>
        </w:rPr>
        <w:t> </w:t>
      </w:r>
      <w:r>
        <w:rPr>
          <w:rFonts w:ascii="Times New Roman" w:hAnsi="Times New Roman" w:cs="Times New Roman" w:eastAsia="Times New Roman"/>
          <w:color w:val="2F2F2F"/>
          <w:spacing w:val="-21"/>
          <w:sz w:val="19"/>
          <w:szCs w:val="19"/>
        </w:rPr>
        <w:t> </w:t>
      </w:r>
      <w:r>
        <w:rPr>
          <w:color w:val="2F2F2F"/>
          <w:spacing w:val="10"/>
          <w:w w:val="45"/>
        </w:rPr>
        <w:t>（</w:t>
      </w:r>
      <w:r>
        <w:rPr>
          <w:color w:val="505052"/>
          <w:w w:val="110"/>
        </w:rPr>
        <w:t>获</w:t>
      </w:r>
      <w:r>
        <w:rPr>
          <w:color w:val="505052"/>
        </w:rPr>
        <w:tab/>
      </w:r>
      <w:r>
        <w:rPr>
          <w:rFonts w:ascii="Times New Roman" w:hAnsi="Times New Roman" w:cs="Times New Roman" w:eastAsia="Times New Roman"/>
          <w:color w:val="111111"/>
          <w:spacing w:val="-42"/>
          <w:w w:val="135"/>
          <w:position w:val="6"/>
        </w:rPr>
        <w:t>1</w:t>
      </w:r>
      <w:r>
        <w:rPr>
          <w:rFonts w:ascii="Times New Roman" w:hAnsi="Times New Roman" w:cs="Times New Roman" w:eastAsia="Times New Roman"/>
          <w:color w:val="2F2F2F"/>
          <w:w w:val="108"/>
          <w:position w:val="6"/>
        </w:rPr>
        <w:t>07</w:t>
      </w:r>
      <w:r>
        <w:rPr>
          <w:rFonts w:ascii="Times New Roman" w:hAnsi="Times New Roman" w:cs="Times New Roman" w:eastAsia="Times New Roman"/>
          <w:color w:val="2F2F2F"/>
          <w:spacing w:val="-15"/>
          <w:w w:val="108"/>
          <w:position w:val="6"/>
        </w:rPr>
        <w:t>1</w:t>
      </w:r>
      <w:r>
        <w:rPr>
          <w:rFonts w:ascii="Times New Roman" w:hAnsi="Times New Roman" w:cs="Times New Roman" w:eastAsia="Times New Roman"/>
          <w:color w:val="2F2F2F"/>
          <w:w w:val="119"/>
          <w:position w:val="6"/>
        </w:rPr>
        <w:t>6</w:t>
      </w:r>
      <w:r>
        <w:rPr>
          <w:rFonts w:ascii="Times New Roman" w:hAnsi="Times New Roman" w:cs="Times New Roman" w:eastAsia="Times New Roman"/>
        </w:rPr>
      </w:r>
    </w:p>
    <w:p>
      <w:pPr>
        <w:pStyle w:val="BodyText"/>
        <w:spacing w:line="369" w:lineRule="auto" w:before="128"/>
        <w:ind w:left="1067" w:right="52"/>
        <w:jc w:val="left"/>
      </w:pPr>
      <w:r>
        <w:rPr>
          <w:color w:val="3F3F41"/>
          <w:w w:val="105"/>
        </w:rPr>
        <w:t>奖选手）</w:t>
      </w:r>
      <w:r>
        <w:rPr>
          <w:color w:val="3F3F41"/>
          <w:w w:val="92"/>
        </w:rPr>
        <w:t> </w:t>
      </w:r>
      <w:r>
        <w:rPr>
          <w:color w:val="3F3F41"/>
          <w:w w:val="105"/>
        </w:rPr>
        <w:t>北京高校第十</w:t>
      </w:r>
      <w:r>
        <w:rPr>
          <w:color w:val="696969"/>
          <w:w w:val="105"/>
        </w:rPr>
        <w:t>一</w:t>
      </w:r>
      <w:r>
        <w:rPr>
          <w:color w:val="3F3F41"/>
          <w:w w:val="105"/>
        </w:rPr>
        <w:t>届青年教师教学基</w:t>
      </w:r>
      <w:r>
        <w:rPr/>
      </w:r>
    </w:p>
    <w:p>
      <w:pPr>
        <w:pStyle w:val="BodyText"/>
        <w:tabs>
          <w:tab w:pos="1059" w:val="left" w:leader="none"/>
          <w:tab w:pos="4559" w:val="left" w:leader="none"/>
        </w:tabs>
        <w:spacing w:line="240" w:lineRule="auto" w:before="20"/>
        <w:ind w:left="289" w:right="0"/>
        <w:jc w:val="center"/>
        <w:rPr>
          <w:rFonts w:ascii="Times New Roman" w:hAnsi="Times New Roman" w:cs="Times New Roman" w:eastAsia="Times New Roman"/>
        </w:rPr>
      </w:pPr>
      <w:r>
        <w:rPr>
          <w:rFonts w:ascii="Times New Roman" w:hAnsi="Times New Roman" w:cs="Times New Roman" w:eastAsia="Times New Roman"/>
          <w:color w:val="2F2F2F"/>
          <w:position w:val="4"/>
        </w:rPr>
        <w:t>10717</w:t>
        <w:tab/>
      </w:r>
      <w:r>
        <w:rPr>
          <w:color w:val="3F3F41"/>
          <w:spacing w:val="-4"/>
        </w:rPr>
        <w:t>本功大赛一一工科类</w:t>
      </w:r>
      <w:r>
        <w:rPr>
          <w:color w:val="696969"/>
          <w:spacing w:val="-4"/>
        </w:rPr>
        <w:t>一等</w:t>
      </w:r>
      <w:r>
        <w:rPr>
          <w:color w:val="3F3F41"/>
          <w:spacing w:val="-4"/>
        </w:rPr>
        <w:t>奖</w:t>
      </w:r>
      <w:r>
        <w:rPr>
          <w:color w:val="3F3F41"/>
          <w:spacing w:val="-37"/>
        </w:rPr>
        <w:t> </w:t>
      </w:r>
      <w:r>
        <w:rPr>
          <w:color w:val="3F3F41"/>
          <w:w w:val="80"/>
        </w:rPr>
        <w:t>（</w:t>
      </w:r>
      <w:r>
        <w:rPr>
          <w:color w:val="3F3F41"/>
          <w:spacing w:val="-49"/>
          <w:w w:val="80"/>
        </w:rPr>
        <w:t> </w:t>
      </w:r>
      <w:r>
        <w:rPr>
          <w:rFonts w:ascii="Times New Roman" w:hAnsi="Times New Roman" w:cs="Times New Roman" w:eastAsia="Times New Roman"/>
          <w:color w:val="111111"/>
        </w:rPr>
        <w:t>1</w:t>
      </w:r>
      <w:r>
        <w:rPr>
          <w:rFonts w:ascii="Times New Roman" w:hAnsi="Times New Roman" w:cs="Times New Roman" w:eastAsia="Times New Roman"/>
          <w:color w:val="111111"/>
          <w:spacing w:val="-31"/>
        </w:rPr>
        <w:t> </w:t>
      </w:r>
      <w:r>
        <w:rPr>
          <w:rFonts w:ascii="Times New Roman" w:hAnsi="Times New Roman" w:cs="Times New Roman" w:eastAsia="Times New Roman"/>
          <w:color w:val="3F3F41"/>
        </w:rPr>
        <w:t>)</w:t>
      </w:r>
      <w:r>
        <w:rPr>
          <w:rFonts w:ascii="Times New Roman" w:hAnsi="Times New Roman" w:cs="Times New Roman" w:eastAsia="Times New Roman"/>
          <w:color w:val="3F3F41"/>
          <w:spacing w:val="17"/>
        </w:rPr>
        <w:t> </w:t>
      </w:r>
      <w:r>
        <w:rPr>
          <w:color w:val="3F3F41"/>
        </w:rPr>
        <w:t>（获</w:t>
        <w:tab/>
      </w:r>
      <w:r>
        <w:rPr>
          <w:rFonts w:ascii="Times New Roman" w:hAnsi="Times New Roman" w:cs="Times New Roman" w:eastAsia="Times New Roman"/>
          <w:color w:val="2F2F2F"/>
          <w:position w:val="6"/>
        </w:rPr>
        <w:t>10718</w:t>
      </w:r>
      <w:r>
        <w:rPr>
          <w:rFonts w:ascii="Times New Roman" w:hAnsi="Times New Roman" w:cs="Times New Roman" w:eastAsia="Times New Roman"/>
        </w:rPr>
      </w:r>
    </w:p>
    <w:p>
      <w:pPr>
        <w:pStyle w:val="BodyText"/>
        <w:spacing w:line="369" w:lineRule="auto" w:before="126"/>
        <w:ind w:left="1067" w:right="52"/>
        <w:jc w:val="left"/>
      </w:pPr>
      <w:r>
        <w:rPr>
          <w:color w:val="3F3F41"/>
          <w:w w:val="105"/>
        </w:rPr>
        <w:t>奖选手〉</w:t>
      </w:r>
      <w:r>
        <w:rPr>
          <w:color w:val="3F3F41"/>
          <w:w w:val="90"/>
        </w:rPr>
        <w:t> </w:t>
      </w:r>
      <w:r>
        <w:rPr>
          <w:color w:val="2F2F2F"/>
          <w:w w:val="105"/>
        </w:rPr>
        <w:t>北京高校第十</w:t>
      </w:r>
      <w:r>
        <w:rPr>
          <w:color w:val="696969"/>
          <w:w w:val="105"/>
        </w:rPr>
        <w:t>一</w:t>
      </w:r>
      <w:r>
        <w:rPr>
          <w:color w:val="2F2F2F"/>
          <w:w w:val="105"/>
        </w:rPr>
        <w:t>届青</w:t>
      </w:r>
      <w:r>
        <w:rPr>
          <w:color w:val="505052"/>
          <w:w w:val="105"/>
        </w:rPr>
        <w:t>年教师教学基</w:t>
      </w:r>
      <w:r>
        <w:rPr/>
      </w:r>
    </w:p>
    <w:p>
      <w:pPr>
        <w:pStyle w:val="BodyText"/>
        <w:tabs>
          <w:tab w:pos="1035" w:val="left" w:leader="none"/>
          <w:tab w:pos="4534" w:val="left" w:leader="none"/>
        </w:tabs>
        <w:spacing w:line="240" w:lineRule="auto" w:before="20"/>
        <w:ind w:left="272" w:right="0"/>
        <w:jc w:val="center"/>
        <w:rPr>
          <w:rFonts w:ascii="Times New Roman" w:hAnsi="Times New Roman" w:cs="Times New Roman" w:eastAsia="Times New Roman"/>
        </w:rPr>
      </w:pPr>
      <w:r>
        <w:rPr>
          <w:rFonts w:ascii="Times New Roman" w:hAnsi="Times New Roman" w:cs="Times New Roman" w:eastAsia="Times New Roman"/>
          <w:color w:val="2F2F2F"/>
          <w:position w:val="4"/>
        </w:rPr>
        <w:t>10719</w:t>
        <w:tab/>
      </w:r>
      <w:r>
        <w:rPr>
          <w:color w:val="2F2F2F"/>
          <w:spacing w:val="-6"/>
        </w:rPr>
        <w:t>本功大赛</w:t>
      </w:r>
      <w:r>
        <w:rPr>
          <w:color w:val="505052"/>
          <w:spacing w:val="-6"/>
        </w:rPr>
        <w:t>一一</w:t>
      </w:r>
      <w:r>
        <w:rPr>
          <w:color w:val="2F2F2F"/>
          <w:spacing w:val="-6"/>
        </w:rPr>
        <w:t>人</w:t>
      </w:r>
      <w:r>
        <w:rPr>
          <w:color w:val="505052"/>
          <w:spacing w:val="-6"/>
        </w:rPr>
        <w:t>文</w:t>
      </w:r>
      <w:r>
        <w:rPr>
          <w:color w:val="2F2F2F"/>
          <w:spacing w:val="-6"/>
        </w:rPr>
        <w:t>科</w:t>
      </w:r>
      <w:r>
        <w:rPr>
          <w:color w:val="505052"/>
          <w:spacing w:val="-6"/>
        </w:rPr>
        <w:t>学类一等奖 </w:t>
      </w:r>
      <w:r>
        <w:rPr>
          <w:color w:val="2F2F2F"/>
          <w:w w:val="85"/>
        </w:rPr>
        <w:t>（</w:t>
      </w:r>
      <w:r>
        <w:rPr>
          <w:color w:val="2F2F2F"/>
          <w:spacing w:val="11"/>
          <w:w w:val="85"/>
        </w:rPr>
        <w:t> </w:t>
      </w:r>
      <w:r>
        <w:rPr>
          <w:rFonts w:ascii="Times New Roman" w:hAnsi="Times New Roman" w:cs="Times New Roman" w:eastAsia="Times New Roman"/>
          <w:color w:val="111111"/>
          <w:spacing w:val="7"/>
        </w:rPr>
        <w:t>1</w:t>
      </w:r>
      <w:r>
        <w:rPr>
          <w:rFonts w:ascii="Times New Roman" w:hAnsi="Times New Roman" w:cs="Times New Roman" w:eastAsia="Times New Roman"/>
          <w:color w:val="2F2F2F"/>
          <w:spacing w:val="7"/>
        </w:rPr>
        <w:t>)</w:t>
        <w:tab/>
      </w:r>
      <w:r>
        <w:rPr>
          <w:rFonts w:ascii="Times New Roman" w:hAnsi="Times New Roman" w:cs="Times New Roman" w:eastAsia="Times New Roman"/>
          <w:color w:val="2F2F2F"/>
          <w:spacing w:val="-7"/>
          <w:position w:val="6"/>
        </w:rPr>
        <w:t>10720</w:t>
      </w:r>
      <w:r>
        <w:rPr>
          <w:rFonts w:ascii="Times New Roman" w:hAnsi="Times New Roman" w:cs="Times New Roman" w:eastAsia="Times New Roman"/>
          <w:spacing w:val="-7"/>
        </w:rPr>
      </w:r>
    </w:p>
    <w:p>
      <w:pPr>
        <w:pStyle w:val="BodyText"/>
        <w:spacing w:line="240" w:lineRule="auto" w:before="126"/>
        <w:ind w:left="1168" w:right="52"/>
        <w:jc w:val="left"/>
      </w:pPr>
      <w:r>
        <w:rPr>
          <w:color w:val="3F3F41"/>
          <w:w w:val="95"/>
        </w:rPr>
        <w:t>（获奖选手）</w:t>
      </w:r>
      <w:r>
        <w:rPr/>
      </w:r>
    </w:p>
    <w:p>
      <w:pPr>
        <w:spacing w:line="240" w:lineRule="auto" w:before="9"/>
        <w:rPr>
          <w:rFonts w:ascii="宋体" w:hAnsi="宋体" w:cs="宋体" w:eastAsia="宋体"/>
          <w:sz w:val="16"/>
          <w:szCs w:val="16"/>
        </w:rPr>
      </w:pPr>
      <w:r>
        <w:rPr/>
        <w:br w:type="column"/>
      </w:r>
      <w:r>
        <w:rPr>
          <w:rFonts w:ascii="宋体"/>
          <w:sz w:val="16"/>
        </w:rPr>
      </w:r>
    </w:p>
    <w:p>
      <w:pPr>
        <w:pStyle w:val="BodyText"/>
        <w:spacing w:line="369" w:lineRule="auto"/>
        <w:ind w:left="149" w:right="0" w:firstLine="14"/>
        <w:jc w:val="left"/>
      </w:pPr>
      <w:r>
        <w:rPr>
          <w:color w:val="2F2F2F"/>
          <w:w w:val="106"/>
        </w:rPr>
        <w:t>北</w:t>
      </w:r>
      <w:r>
        <w:rPr>
          <w:color w:val="2F2F2F"/>
          <w:spacing w:val="8"/>
          <w:w w:val="106"/>
        </w:rPr>
        <w:t>京</w:t>
      </w:r>
      <w:r>
        <w:rPr>
          <w:color w:val="505052"/>
          <w:w w:val="106"/>
        </w:rPr>
        <w:t>高校</w:t>
      </w:r>
      <w:r>
        <w:rPr>
          <w:color w:val="505052"/>
          <w:spacing w:val="4"/>
          <w:w w:val="106"/>
        </w:rPr>
        <w:t>第</w:t>
      </w:r>
      <w:r>
        <w:rPr>
          <w:color w:val="2F2F2F"/>
          <w:spacing w:val="-2"/>
          <w:w w:val="109"/>
        </w:rPr>
        <w:t>十</w:t>
      </w:r>
      <w:r>
        <w:rPr>
          <w:color w:val="505052"/>
          <w:w w:val="106"/>
        </w:rPr>
        <w:t>一届青年</w:t>
      </w:r>
      <w:r>
        <w:rPr>
          <w:color w:val="505052"/>
          <w:spacing w:val="12"/>
          <w:w w:val="106"/>
        </w:rPr>
        <w:t>教</w:t>
      </w:r>
      <w:r>
        <w:rPr>
          <w:color w:val="2F2F2F"/>
          <w:w w:val="105"/>
        </w:rPr>
        <w:t>师教学基本功大赛</w:t>
      </w:r>
      <w:r>
        <w:rPr>
          <w:color w:val="2F2F2F"/>
          <w:w w:val="105"/>
        </w:rPr>
        <w:t> </w:t>
      </w:r>
      <w:r>
        <w:rPr>
          <w:color w:val="505052"/>
          <w:spacing w:val="-26"/>
          <w:w w:val="103"/>
        </w:rPr>
        <w:t>一</w:t>
      </w:r>
      <w:r>
        <w:rPr>
          <w:color w:val="505052"/>
          <w:spacing w:val="-26"/>
          <w:w w:val="139"/>
        </w:rPr>
        <w:t>一</w:t>
      </w:r>
      <w:r>
        <w:rPr>
          <w:color w:val="505052"/>
          <w:w w:val="106"/>
        </w:rPr>
        <w:t>医科</w:t>
      </w:r>
      <w:r>
        <w:rPr>
          <w:color w:val="505052"/>
          <w:spacing w:val="-10"/>
          <w:w w:val="106"/>
        </w:rPr>
        <w:t>类</w:t>
      </w:r>
      <w:r>
        <w:rPr>
          <w:color w:val="2F2F2F"/>
          <w:w w:val="103"/>
        </w:rPr>
        <w:t>一等奖</w:t>
      </w:r>
      <w:r>
        <w:rPr>
          <w:color w:val="2F2F2F"/>
          <w:spacing w:val="16"/>
        </w:rPr>
        <w:t> </w:t>
      </w:r>
      <w:r>
        <w:rPr>
          <w:color w:val="2F2F2F"/>
          <w:spacing w:val="13"/>
          <w:w w:val="40"/>
        </w:rPr>
        <w:t>（</w:t>
      </w:r>
      <w:r>
        <w:rPr>
          <w:rFonts w:ascii="Times New Roman" w:hAnsi="Times New Roman" w:cs="Times New Roman" w:eastAsia="Times New Roman"/>
          <w:color w:val="2F2F2F"/>
          <w:w w:val="124"/>
        </w:rPr>
        <w:t>2)</w:t>
      </w:r>
      <w:r>
        <w:rPr>
          <w:rFonts w:ascii="Times New Roman" w:hAnsi="Times New Roman" w:cs="Times New Roman" w:eastAsia="Times New Roman"/>
          <w:color w:val="2F2F2F"/>
        </w:rPr>
        <w:t> </w:t>
      </w:r>
      <w:r>
        <w:rPr>
          <w:rFonts w:ascii="Times New Roman" w:hAnsi="Times New Roman" w:cs="Times New Roman" w:eastAsia="Times New Roman"/>
          <w:color w:val="2F2F2F"/>
          <w:spacing w:val="10"/>
        </w:rPr>
        <w:t> </w:t>
      </w:r>
      <w:r>
        <w:rPr>
          <w:color w:val="2F2F2F"/>
          <w:w w:val="86"/>
        </w:rPr>
        <w:t>（获奖选手〉</w:t>
      </w:r>
      <w:r>
        <w:rPr/>
      </w:r>
    </w:p>
    <w:p>
      <w:pPr>
        <w:spacing w:line="240" w:lineRule="auto" w:before="0"/>
        <w:rPr>
          <w:rFonts w:ascii="宋体" w:hAnsi="宋体" w:cs="宋体" w:eastAsia="宋体"/>
          <w:sz w:val="20"/>
          <w:szCs w:val="20"/>
        </w:rPr>
      </w:pPr>
    </w:p>
    <w:p>
      <w:pPr>
        <w:pStyle w:val="BodyText"/>
        <w:spacing w:line="369" w:lineRule="auto" w:before="148"/>
        <w:ind w:left="149" w:right="0" w:firstLine="14"/>
        <w:jc w:val="left"/>
      </w:pPr>
      <w:r>
        <w:rPr>
          <w:color w:val="2F2F2F"/>
          <w:w w:val="106"/>
        </w:rPr>
        <w:t>北</w:t>
      </w:r>
      <w:r>
        <w:rPr>
          <w:color w:val="2F2F2F"/>
          <w:spacing w:val="8"/>
          <w:w w:val="106"/>
        </w:rPr>
        <w:t>京</w:t>
      </w:r>
      <w:r>
        <w:rPr>
          <w:color w:val="505052"/>
          <w:w w:val="106"/>
        </w:rPr>
        <w:t>高校</w:t>
      </w:r>
      <w:r>
        <w:rPr>
          <w:color w:val="505052"/>
          <w:spacing w:val="4"/>
          <w:w w:val="106"/>
        </w:rPr>
        <w:t>第</w:t>
      </w:r>
      <w:r>
        <w:rPr>
          <w:color w:val="2F2F2F"/>
          <w:spacing w:val="-2"/>
          <w:w w:val="109"/>
        </w:rPr>
        <w:t>十</w:t>
      </w:r>
      <w:r>
        <w:rPr>
          <w:color w:val="505052"/>
          <w:w w:val="106"/>
        </w:rPr>
        <w:t>一届青年教师</w:t>
      </w:r>
      <w:r>
        <w:rPr>
          <w:color w:val="505052"/>
          <w:spacing w:val="20"/>
          <w:w w:val="106"/>
        </w:rPr>
        <w:t>教</w:t>
      </w:r>
      <w:r>
        <w:rPr>
          <w:color w:val="2F2F2F"/>
          <w:w w:val="105"/>
        </w:rPr>
        <w:t>学基本功</w:t>
      </w:r>
      <w:r>
        <w:rPr>
          <w:color w:val="2F2F2F"/>
          <w:spacing w:val="15"/>
          <w:w w:val="105"/>
        </w:rPr>
        <w:t>大</w:t>
      </w:r>
      <w:r>
        <w:rPr>
          <w:color w:val="505052"/>
          <w:w w:val="104"/>
        </w:rPr>
        <w:t>赛</w:t>
      </w:r>
      <w:r>
        <w:rPr>
          <w:color w:val="505052"/>
          <w:w w:val="104"/>
        </w:rPr>
        <w:t> </w:t>
      </w:r>
      <w:r>
        <w:rPr>
          <w:color w:val="505052"/>
          <w:spacing w:val="-26"/>
          <w:w w:val="103"/>
        </w:rPr>
        <w:t>一</w:t>
      </w:r>
      <w:r>
        <w:rPr>
          <w:color w:val="505052"/>
          <w:spacing w:val="-26"/>
          <w:w w:val="139"/>
        </w:rPr>
        <w:t>一</w:t>
      </w:r>
      <w:r>
        <w:rPr>
          <w:color w:val="505052"/>
          <w:w w:val="105"/>
        </w:rPr>
        <w:t>工科</w:t>
      </w:r>
      <w:r>
        <w:rPr>
          <w:color w:val="505052"/>
          <w:spacing w:val="-4"/>
          <w:w w:val="105"/>
        </w:rPr>
        <w:t>类</w:t>
      </w:r>
      <w:r>
        <w:rPr>
          <w:color w:val="2F2F2F"/>
          <w:w w:val="103"/>
        </w:rPr>
        <w:t>一等奖</w:t>
      </w:r>
      <w:r>
        <w:rPr>
          <w:color w:val="2F2F2F"/>
          <w:spacing w:val="16"/>
        </w:rPr>
        <w:t> </w:t>
      </w:r>
      <w:r>
        <w:rPr>
          <w:color w:val="2F2F2F"/>
          <w:spacing w:val="13"/>
          <w:w w:val="40"/>
        </w:rPr>
        <w:t>（</w:t>
      </w:r>
      <w:r>
        <w:rPr>
          <w:rFonts w:ascii="Times New Roman" w:hAnsi="Times New Roman" w:cs="Times New Roman" w:eastAsia="Times New Roman"/>
          <w:color w:val="2F2F2F"/>
          <w:w w:val="105"/>
        </w:rPr>
        <w:t>2</w:t>
      </w:r>
      <w:r>
        <w:rPr>
          <w:rFonts w:ascii="Times New Roman" w:hAnsi="Times New Roman" w:cs="Times New Roman" w:eastAsia="Times New Roman"/>
          <w:color w:val="2F2F2F"/>
          <w:spacing w:val="-26"/>
        </w:rPr>
        <w:t> </w:t>
      </w:r>
      <w:r>
        <w:rPr>
          <w:rFonts w:ascii="Times New Roman" w:hAnsi="Times New Roman" w:cs="Times New Roman" w:eastAsia="Times New Roman"/>
          <w:color w:val="2F2F2F"/>
          <w:w w:val="118"/>
        </w:rPr>
        <w:t>)</w:t>
      </w:r>
      <w:r>
        <w:rPr>
          <w:rFonts w:ascii="Times New Roman" w:hAnsi="Times New Roman" w:cs="Times New Roman" w:eastAsia="Times New Roman"/>
          <w:color w:val="2F2F2F"/>
        </w:rPr>
        <w:t> </w:t>
      </w:r>
      <w:r>
        <w:rPr>
          <w:rFonts w:ascii="Times New Roman" w:hAnsi="Times New Roman" w:cs="Times New Roman" w:eastAsia="Times New Roman"/>
          <w:color w:val="2F2F2F"/>
          <w:spacing w:val="8"/>
        </w:rPr>
        <w:t> </w:t>
      </w:r>
      <w:r>
        <w:rPr>
          <w:color w:val="2F2F2F"/>
          <w:w w:val="86"/>
        </w:rPr>
        <w:t>（获奖选手〉</w:t>
      </w:r>
      <w:r>
        <w:rPr/>
      </w:r>
    </w:p>
    <w:p>
      <w:pPr>
        <w:spacing w:line="240" w:lineRule="auto" w:before="0"/>
        <w:rPr>
          <w:rFonts w:ascii="宋体" w:hAnsi="宋体" w:cs="宋体" w:eastAsia="宋体"/>
          <w:sz w:val="20"/>
          <w:szCs w:val="20"/>
        </w:rPr>
      </w:pPr>
    </w:p>
    <w:p>
      <w:pPr>
        <w:pStyle w:val="BodyText"/>
        <w:tabs>
          <w:tab w:pos="2576" w:val="left" w:leader="none"/>
        </w:tabs>
        <w:spacing w:line="369" w:lineRule="auto" w:before="148"/>
        <w:ind w:left="142" w:right="239" w:firstLine="21"/>
        <w:jc w:val="left"/>
      </w:pPr>
      <w:r>
        <w:rPr>
          <w:color w:val="2F2F2F"/>
        </w:rPr>
        <w:t>北</w:t>
      </w:r>
      <w:r>
        <w:rPr>
          <w:color w:val="505052"/>
        </w:rPr>
        <w:t>京高</w:t>
      </w:r>
      <w:r>
        <w:rPr>
          <w:color w:val="2F2F2F"/>
        </w:rPr>
        <w:t>校第</w:t>
      </w:r>
      <w:r>
        <w:rPr>
          <w:color w:val="505052"/>
        </w:rPr>
        <w:t>十一届青</w:t>
      </w:r>
      <w:r>
        <w:rPr>
          <w:color w:val="2F2F2F"/>
        </w:rPr>
        <w:t>年教师教</w:t>
      </w:r>
      <w:r>
        <w:rPr>
          <w:color w:val="505052"/>
        </w:rPr>
        <w:t>学基本功大赛</w:t>
      </w:r>
      <w:r>
        <w:rPr>
          <w:color w:val="505052"/>
          <w:spacing w:val="30"/>
        </w:rPr>
        <w:t> </w:t>
      </w:r>
      <w:r>
        <w:rPr>
          <w:color w:val="505052"/>
          <w:spacing w:val="30"/>
        </w:rPr>
      </w:r>
      <w:r>
        <w:rPr>
          <w:color w:val="505052"/>
          <w:spacing w:val="-6"/>
        </w:rPr>
        <w:t>一一</w:t>
      </w:r>
      <w:r>
        <w:rPr>
          <w:color w:val="2F2F2F"/>
          <w:spacing w:val="-6"/>
        </w:rPr>
        <w:t>人文科</w:t>
      </w:r>
      <w:r>
        <w:rPr>
          <w:color w:val="505052"/>
          <w:spacing w:val="-6"/>
        </w:rPr>
        <w:t>学类一等奖</w:t>
        <w:tab/>
      </w:r>
      <w:r>
        <w:rPr>
          <w:color w:val="2F2F2F"/>
          <w:w w:val="85"/>
        </w:rPr>
        <w:t>〉</w:t>
      </w:r>
      <w:r>
        <w:rPr>
          <w:color w:val="2F2F2F"/>
          <w:spacing w:val="-49"/>
          <w:w w:val="85"/>
        </w:rPr>
        <w:t> </w:t>
      </w:r>
      <w:r>
        <w:rPr>
          <w:color w:val="505052"/>
          <w:w w:val="85"/>
        </w:rPr>
        <w:t>（获奖选手）</w:t>
      </w:r>
      <w:r>
        <w:rPr/>
      </w:r>
    </w:p>
    <w:p>
      <w:pPr>
        <w:spacing w:after="0" w:line="369" w:lineRule="auto"/>
        <w:jc w:val="left"/>
        <w:sectPr>
          <w:type w:val="continuous"/>
          <w:pgSz w:w="11910" w:h="16850"/>
          <w:pgMar w:top="1580" w:bottom="280" w:left="1100" w:right="1220"/>
          <w:cols w:num="2" w:equalWidth="0">
            <w:col w:w="5090" w:space="40"/>
            <w:col w:w="4460"/>
          </w:cols>
        </w:sectPr>
      </w:pPr>
    </w:p>
    <w:p>
      <w:pPr>
        <w:pStyle w:val="BodyText"/>
        <w:tabs>
          <w:tab w:pos="5293" w:val="left" w:leader="none"/>
        </w:tabs>
        <w:spacing w:line="240" w:lineRule="auto" w:before="120"/>
        <w:ind w:left="1067" w:right="0"/>
        <w:jc w:val="left"/>
      </w:pPr>
      <w:r>
        <w:rPr>
          <w:color w:val="3F3F41"/>
          <w:w w:val="105"/>
          <w:position w:val="-1"/>
        </w:rPr>
        <w:t>北京高校第</w:t>
      </w:r>
      <w:r>
        <w:rPr>
          <w:color w:val="696969"/>
          <w:w w:val="105"/>
          <w:position w:val="-1"/>
        </w:rPr>
        <w:t>十一</w:t>
      </w:r>
      <w:r>
        <w:rPr>
          <w:color w:val="3F3F41"/>
          <w:w w:val="105"/>
          <w:position w:val="-1"/>
        </w:rPr>
        <w:t>届青年教师教学基</w:t>
        <w:tab/>
      </w:r>
      <w:r>
        <w:rPr>
          <w:color w:val="2F2F2F"/>
          <w:w w:val="105"/>
        </w:rPr>
        <w:t>北</w:t>
      </w:r>
      <w:r>
        <w:rPr>
          <w:color w:val="505052"/>
          <w:w w:val="105"/>
        </w:rPr>
        <w:t>京高校第十</w:t>
      </w:r>
      <w:r>
        <w:rPr>
          <w:color w:val="808080"/>
          <w:w w:val="105"/>
        </w:rPr>
        <w:t>一</w:t>
      </w:r>
      <w:r>
        <w:rPr>
          <w:color w:val="505052"/>
          <w:w w:val="105"/>
        </w:rPr>
        <w:t>届青年教</w:t>
      </w:r>
      <w:r>
        <w:rPr>
          <w:color w:val="2F2F2F"/>
          <w:w w:val="105"/>
        </w:rPr>
        <w:t>师</w:t>
      </w:r>
      <w:r>
        <w:rPr>
          <w:color w:val="505052"/>
          <w:w w:val="105"/>
        </w:rPr>
        <w:t>教学基本功大赛</w:t>
      </w:r>
      <w:r>
        <w:rPr/>
      </w:r>
    </w:p>
    <w:p>
      <w:pPr>
        <w:pStyle w:val="BodyText"/>
        <w:tabs>
          <w:tab w:pos="1059" w:val="left" w:leader="none"/>
          <w:tab w:pos="4559" w:val="left" w:leader="none"/>
          <w:tab w:pos="5279" w:val="left" w:leader="none"/>
        </w:tabs>
        <w:spacing w:line="240" w:lineRule="auto" w:before="121"/>
        <w:ind w:left="289" w:right="0"/>
        <w:jc w:val="left"/>
        <w:rPr>
          <w:rFonts w:ascii="Arial" w:hAnsi="Arial" w:cs="Arial" w:eastAsia="Arial"/>
        </w:rPr>
      </w:pPr>
      <w:r>
        <w:rPr>
          <w:rFonts w:ascii="Times New Roman" w:hAnsi="Times New Roman" w:cs="Times New Roman" w:eastAsia="Times New Roman"/>
          <w:color w:val="2F2F2F"/>
          <w:position w:val="1"/>
        </w:rPr>
        <w:t>1072</w:t>
      </w:r>
      <w:r>
        <w:rPr>
          <w:rFonts w:ascii="Times New Roman" w:hAnsi="Times New Roman" w:cs="Times New Roman" w:eastAsia="Times New Roman"/>
          <w:color w:val="111111"/>
          <w:position w:val="1"/>
        </w:rPr>
        <w:t>1</w:t>
        <w:tab/>
      </w:r>
      <w:r>
        <w:rPr>
          <w:color w:val="505052"/>
          <w:spacing w:val="-3"/>
          <w:position w:val="-2"/>
        </w:rPr>
        <w:t>本功大赛一</w:t>
      </w:r>
      <w:r>
        <w:rPr>
          <w:color w:val="808080"/>
          <w:spacing w:val="-3"/>
          <w:position w:val="-2"/>
        </w:rPr>
        <w:t>一</w:t>
      </w:r>
      <w:r>
        <w:rPr>
          <w:color w:val="505052"/>
          <w:spacing w:val="-3"/>
          <w:position w:val="-2"/>
        </w:rPr>
        <w:t>理科类一等奖（获奖选</w:t>
        <w:tab/>
      </w:r>
      <w:r>
        <w:rPr>
          <w:rFonts w:ascii="Times New Roman" w:hAnsi="Times New Roman" w:cs="Times New Roman" w:eastAsia="Times New Roman"/>
          <w:color w:val="2F2F2F"/>
          <w:spacing w:val="-3"/>
          <w:position w:val="4"/>
        </w:rPr>
        <w:t>1072</w:t>
      </w:r>
      <w:r>
        <w:rPr>
          <w:rFonts w:ascii="Times New Roman" w:hAnsi="Times New Roman" w:cs="Times New Roman" w:eastAsia="Times New Roman"/>
          <w:color w:val="505052"/>
          <w:spacing w:val="-3"/>
          <w:position w:val="4"/>
        </w:rPr>
        <w:t>2</w:t>
        <w:tab/>
      </w:r>
      <w:r>
        <w:rPr>
          <w:color w:val="505052"/>
          <w:spacing w:val="-4"/>
        </w:rPr>
        <w:t>一一社会科学与思想政治课程类 </w:t>
      </w:r>
      <w:r>
        <w:rPr>
          <w:color w:val="2F2F2F"/>
        </w:rPr>
        <w:t>一</w:t>
      </w:r>
      <w:r>
        <w:rPr>
          <w:color w:val="505052"/>
        </w:rPr>
        <w:t>等奖</w:t>
      </w:r>
      <w:r>
        <w:rPr>
          <w:color w:val="505052"/>
          <w:spacing w:val="100"/>
        </w:rPr>
        <w:t> </w:t>
      </w:r>
      <w:r>
        <w:rPr>
          <w:color w:val="505052"/>
          <w:w w:val="75"/>
        </w:rPr>
        <w:t>（</w:t>
      </w:r>
      <w:r>
        <w:rPr>
          <w:color w:val="505052"/>
          <w:spacing w:val="66"/>
          <w:w w:val="75"/>
        </w:rPr>
        <w:t> </w:t>
      </w:r>
      <w:r>
        <w:rPr>
          <w:rFonts w:ascii="Arial" w:hAnsi="Arial" w:cs="Arial" w:eastAsia="Arial"/>
          <w:color w:val="111111"/>
          <w:w w:val="130"/>
        </w:rPr>
        <w:t>I</w:t>
      </w:r>
      <w:r>
        <w:rPr>
          <w:rFonts w:ascii="Arial" w:hAnsi="Arial" w:cs="Arial" w:eastAsia="Arial"/>
          <w:color w:val="505052"/>
          <w:w w:val="130"/>
        </w:rPr>
        <w:t>)</w:t>
      </w:r>
      <w:r>
        <w:rPr>
          <w:rFonts w:ascii="Arial" w:hAnsi="Arial" w:cs="Arial" w:eastAsia="Arial"/>
        </w:rPr>
      </w:r>
    </w:p>
    <w:p>
      <w:pPr>
        <w:pStyle w:val="BodyText"/>
        <w:tabs>
          <w:tab w:pos="5401" w:val="left" w:leader="none"/>
        </w:tabs>
        <w:spacing w:line="240" w:lineRule="auto" w:before="111"/>
        <w:ind w:left="1060" w:right="0"/>
        <w:jc w:val="left"/>
      </w:pPr>
      <w:r>
        <w:rPr>
          <w:color w:val="696969"/>
          <w:spacing w:val="14"/>
          <w:w w:val="108"/>
          <w:position w:val="-1"/>
        </w:rPr>
        <w:t>手</w:t>
      </w:r>
      <w:r>
        <w:rPr>
          <w:color w:val="3F3F41"/>
          <w:w w:val="42"/>
          <w:position w:val="-1"/>
        </w:rPr>
        <w:t>〉</w:t>
      </w:r>
      <w:r>
        <w:rPr>
          <w:color w:val="3F3F41"/>
          <w:position w:val="-1"/>
        </w:rPr>
        <w:tab/>
      </w:r>
      <w:r>
        <w:rPr>
          <w:color w:val="3F3F41"/>
          <w:w w:val="87"/>
        </w:rPr>
        <w:t>（获奖选手）</w:t>
      </w:r>
      <w:r>
        <w:rPr/>
      </w:r>
    </w:p>
    <w:p>
      <w:pPr>
        <w:pStyle w:val="BodyText"/>
        <w:tabs>
          <w:tab w:pos="5293" w:val="left" w:leader="none"/>
        </w:tabs>
        <w:spacing w:line="240" w:lineRule="auto" w:before="121"/>
        <w:ind w:left="1060" w:right="0"/>
        <w:jc w:val="left"/>
      </w:pPr>
      <w:r>
        <w:rPr>
          <w:color w:val="3F3F41"/>
          <w:w w:val="105"/>
          <w:position w:val="-1"/>
        </w:rPr>
        <w:t>北京高校第十</w:t>
      </w:r>
      <w:r>
        <w:rPr>
          <w:color w:val="3F3F41"/>
          <w:spacing w:val="-19"/>
          <w:w w:val="105"/>
          <w:position w:val="-1"/>
        </w:rPr>
        <w:t> </w:t>
      </w:r>
      <w:r>
        <w:rPr>
          <w:color w:val="696969"/>
          <w:w w:val="105"/>
          <w:position w:val="-1"/>
        </w:rPr>
        <w:t>一届青年教师教学基</w:t>
        <w:tab/>
      </w:r>
      <w:r>
        <w:rPr>
          <w:color w:val="2F2F2F"/>
          <w:w w:val="105"/>
        </w:rPr>
        <w:t>北</w:t>
      </w:r>
      <w:r>
        <w:rPr>
          <w:color w:val="505052"/>
          <w:w w:val="105"/>
        </w:rPr>
        <w:t>京高校第十</w:t>
      </w:r>
      <w:r>
        <w:rPr>
          <w:color w:val="808080"/>
          <w:w w:val="105"/>
        </w:rPr>
        <w:t>一</w:t>
      </w:r>
      <w:r>
        <w:rPr>
          <w:color w:val="3F3F41"/>
          <w:w w:val="105"/>
        </w:rPr>
        <w:t>届青年教师教学基本功大赛</w:t>
      </w:r>
      <w:r>
        <w:rPr/>
      </w:r>
    </w:p>
    <w:p>
      <w:pPr>
        <w:pStyle w:val="BodyText"/>
        <w:tabs>
          <w:tab w:pos="1059" w:val="left" w:leader="none"/>
          <w:tab w:pos="4559" w:val="left" w:leader="none"/>
          <w:tab w:pos="5279" w:val="left" w:leader="none"/>
        </w:tabs>
        <w:spacing w:line="240" w:lineRule="auto" w:before="121"/>
        <w:ind w:left="289" w:right="0"/>
        <w:jc w:val="left"/>
        <w:rPr>
          <w:rFonts w:ascii="Times New Roman" w:hAnsi="Times New Roman" w:cs="Times New Roman" w:eastAsia="Times New Roman"/>
        </w:rPr>
      </w:pPr>
      <w:r>
        <w:rPr>
          <w:rFonts w:ascii="Times New Roman" w:hAnsi="Times New Roman" w:cs="Times New Roman" w:eastAsia="Times New Roman"/>
          <w:color w:val="2F2F2F"/>
          <w:spacing w:val="-7"/>
          <w:position w:val="1"/>
        </w:rPr>
        <w:t>10723</w:t>
        <w:tab/>
      </w:r>
      <w:r>
        <w:rPr>
          <w:color w:val="505052"/>
          <w:spacing w:val="-3"/>
          <w:position w:val="-1"/>
        </w:rPr>
        <w:t>本功大赛一一社会科学与思想政治</w:t>
        <w:tab/>
      </w:r>
      <w:r>
        <w:rPr>
          <w:rFonts w:ascii="Times New Roman" w:hAnsi="Times New Roman" w:cs="Times New Roman" w:eastAsia="Times New Roman"/>
          <w:color w:val="2F2F2F"/>
          <w:spacing w:val="-7"/>
          <w:position w:val="4"/>
        </w:rPr>
        <w:t>10724</w:t>
        <w:tab/>
      </w:r>
      <w:r>
        <w:rPr>
          <w:color w:val="505052"/>
          <w:spacing w:val="-3"/>
        </w:rPr>
        <w:t>一一社会</w:t>
      </w:r>
      <w:r>
        <w:rPr>
          <w:color w:val="2F2F2F"/>
          <w:spacing w:val="-3"/>
        </w:rPr>
        <w:t>科</w:t>
      </w:r>
      <w:r>
        <w:rPr>
          <w:color w:val="505052"/>
          <w:spacing w:val="-3"/>
        </w:rPr>
        <w:t>学</w:t>
      </w:r>
      <w:r>
        <w:rPr>
          <w:color w:val="2F2F2F"/>
          <w:spacing w:val="-3"/>
        </w:rPr>
        <w:t>与</w:t>
      </w:r>
      <w:r>
        <w:rPr>
          <w:color w:val="505052"/>
          <w:spacing w:val="-3"/>
        </w:rPr>
        <w:t>思想政治课程类一等奖</w:t>
      </w:r>
      <w:r>
        <w:rPr>
          <w:color w:val="505052"/>
        </w:rPr>
        <w:t>   </w:t>
      </w:r>
      <w:r>
        <w:rPr>
          <w:color w:val="505052"/>
          <w:w w:val="75"/>
        </w:rPr>
        <w:t>（ </w:t>
      </w:r>
      <w:r>
        <w:rPr>
          <w:rFonts w:ascii="Times New Roman" w:hAnsi="Times New Roman" w:cs="Times New Roman" w:eastAsia="Times New Roman"/>
          <w:color w:val="3F3F41"/>
        </w:rPr>
        <w:t>3</w:t>
      </w:r>
      <w:r>
        <w:rPr>
          <w:rFonts w:ascii="Times New Roman" w:hAnsi="Times New Roman" w:cs="Times New Roman" w:eastAsia="Times New Roman"/>
          <w:color w:val="3F3F41"/>
          <w:spacing w:val="-13"/>
        </w:rPr>
        <w:t> </w:t>
      </w:r>
      <w:r>
        <w:rPr>
          <w:rFonts w:ascii="Times New Roman" w:hAnsi="Times New Roman" w:cs="Times New Roman" w:eastAsia="Times New Roman"/>
          <w:color w:val="3F3F41"/>
        </w:rPr>
        <w:t>)</w:t>
      </w:r>
      <w:r>
        <w:rPr>
          <w:rFonts w:ascii="Times New Roman" w:hAnsi="Times New Roman" w:cs="Times New Roman" w:eastAsia="Times New Roman"/>
        </w:rPr>
      </w:r>
    </w:p>
    <w:p>
      <w:pPr>
        <w:pStyle w:val="BodyText"/>
        <w:tabs>
          <w:tab w:pos="2643" w:val="left" w:leader="none"/>
          <w:tab w:pos="5401" w:val="left" w:leader="none"/>
        </w:tabs>
        <w:spacing w:line="240" w:lineRule="auto" w:before="116"/>
        <w:ind w:left="1060" w:right="0"/>
        <w:jc w:val="left"/>
      </w:pPr>
      <w:r>
        <w:rPr>
          <w:color w:val="505052"/>
        </w:rPr>
        <w:t>课程类一等奖</w:t>
        <w:tab/>
      </w:r>
      <w:r>
        <w:rPr>
          <w:color w:val="505052"/>
          <w:w w:val="85"/>
        </w:rPr>
        <w:t>〉</w:t>
      </w:r>
      <w:r>
        <w:rPr>
          <w:color w:val="505052"/>
          <w:spacing w:val="-25"/>
          <w:w w:val="85"/>
        </w:rPr>
        <w:t> </w:t>
      </w:r>
      <w:r>
        <w:rPr>
          <w:color w:val="505052"/>
          <w:w w:val="85"/>
        </w:rPr>
        <w:t>（获奖选手）</w:t>
        <w:tab/>
      </w:r>
      <w:r>
        <w:rPr>
          <w:color w:val="3F3F41"/>
          <w:position w:val="2"/>
        </w:rPr>
        <w:t>（获奖选</w:t>
      </w:r>
      <w:r>
        <w:rPr>
          <w:color w:val="696969"/>
          <w:position w:val="2"/>
        </w:rPr>
        <w:t>手〕</w:t>
      </w:r>
      <w:r>
        <w:rPr/>
      </w:r>
    </w:p>
    <w:p>
      <w:pPr>
        <w:spacing w:line="240" w:lineRule="auto" w:before="6"/>
        <w:rPr>
          <w:rFonts w:ascii="宋体" w:hAnsi="宋体" w:cs="宋体" w:eastAsia="宋体"/>
          <w:sz w:val="8"/>
          <w:szCs w:val="8"/>
        </w:rPr>
      </w:pPr>
    </w:p>
    <w:p>
      <w:pPr>
        <w:spacing w:after="0" w:line="240" w:lineRule="auto"/>
        <w:rPr>
          <w:rFonts w:ascii="宋体" w:hAnsi="宋体" w:cs="宋体" w:eastAsia="宋体"/>
          <w:sz w:val="8"/>
          <w:szCs w:val="8"/>
        </w:rPr>
        <w:sectPr>
          <w:type w:val="continuous"/>
          <w:pgSz w:w="11910" w:h="16850"/>
          <w:pgMar w:top="1580" w:bottom="280" w:left="1100" w:right="1220"/>
        </w:sectPr>
      </w:pPr>
    </w:p>
    <w:p>
      <w:pPr>
        <w:spacing w:line="240" w:lineRule="auto" w:before="2"/>
        <w:rPr>
          <w:rFonts w:ascii="宋体" w:hAnsi="宋体" w:cs="宋体" w:eastAsia="宋体"/>
          <w:sz w:val="19"/>
          <w:szCs w:val="19"/>
        </w:rPr>
      </w:pPr>
    </w:p>
    <w:p>
      <w:pPr>
        <w:pStyle w:val="BodyText"/>
        <w:spacing w:line="240" w:lineRule="auto"/>
        <w:ind w:left="289" w:right="0"/>
        <w:jc w:val="left"/>
        <w:rPr>
          <w:rFonts w:ascii="Times New Roman" w:hAnsi="Times New Roman" w:cs="Times New Roman" w:eastAsia="Times New Roman"/>
        </w:rPr>
      </w:pPr>
      <w:r>
        <w:rPr>
          <w:rFonts w:ascii="Times New Roman"/>
          <w:color w:val="2F2F2F"/>
          <w:w w:val="105"/>
        </w:rPr>
        <w:t>10684</w:t>
      </w:r>
      <w:r>
        <w:rPr>
          <w:rFonts w:ascii="Times New Roman"/>
        </w:rPr>
      </w:r>
    </w:p>
    <w:p>
      <w:pPr>
        <w:pStyle w:val="BodyText"/>
        <w:spacing w:line="369" w:lineRule="auto" w:before="38"/>
        <w:ind w:left="205" w:right="0"/>
        <w:jc w:val="left"/>
      </w:pPr>
      <w:r>
        <w:rPr/>
        <w:br w:type="column"/>
      </w:r>
      <w:r>
        <w:rPr>
          <w:color w:val="505052"/>
        </w:rPr>
        <w:t>工科优势学校的新工科建设思路（李 清勇〉</w:t>
      </w:r>
      <w:r>
        <w:rPr/>
      </w:r>
    </w:p>
    <w:p>
      <w:pPr>
        <w:spacing w:line="240" w:lineRule="auto" w:before="9"/>
        <w:rPr>
          <w:rFonts w:ascii="宋体" w:hAnsi="宋体" w:cs="宋体" w:eastAsia="宋体"/>
          <w:sz w:val="16"/>
          <w:szCs w:val="16"/>
        </w:rPr>
      </w:pPr>
      <w:r>
        <w:rPr/>
        <w:br w:type="column"/>
      </w:r>
      <w:r>
        <w:rPr>
          <w:rFonts w:ascii="宋体"/>
          <w:sz w:val="16"/>
        </w:rPr>
      </w:r>
    </w:p>
    <w:p>
      <w:pPr>
        <w:pStyle w:val="BodyText"/>
        <w:tabs>
          <w:tab w:pos="986" w:val="left" w:leader="none"/>
        </w:tabs>
        <w:spacing w:line="240" w:lineRule="auto"/>
        <w:ind w:left="259" w:right="0"/>
        <w:jc w:val="left"/>
      </w:pPr>
      <w:r>
        <w:rPr>
          <w:rFonts w:ascii="Times New Roman" w:hAnsi="Times New Roman" w:cs="Times New Roman" w:eastAsia="Times New Roman"/>
          <w:color w:val="2F2F2F"/>
          <w:spacing w:val="-6"/>
          <w:position w:val="4"/>
        </w:rPr>
        <w:t>106</w:t>
      </w:r>
      <w:r>
        <w:rPr>
          <w:rFonts w:ascii="Times New Roman" w:hAnsi="Times New Roman" w:cs="Times New Roman" w:eastAsia="Times New Roman"/>
          <w:color w:val="505052"/>
          <w:spacing w:val="-6"/>
          <w:position w:val="4"/>
        </w:rPr>
        <w:t>85</w:t>
        <w:tab/>
      </w:r>
      <w:r>
        <w:rPr>
          <w:color w:val="3F3F41"/>
        </w:rPr>
        <w:t>微积分研究型教学探索与实践</w:t>
      </w:r>
      <w:r>
        <w:rPr>
          <w:color w:val="3F3F41"/>
          <w:spacing w:val="-51"/>
        </w:rPr>
        <w:t> </w:t>
      </w:r>
      <w:r>
        <w:rPr>
          <w:color w:val="3F3F41"/>
        </w:rPr>
        <w:t>（杨小远〉</w:t>
      </w:r>
      <w:r>
        <w:rPr/>
      </w:r>
    </w:p>
    <w:p>
      <w:pPr>
        <w:spacing w:after="0" w:line="240" w:lineRule="auto"/>
        <w:jc w:val="left"/>
        <w:sectPr>
          <w:type w:val="continuous"/>
          <w:pgSz w:w="11910" w:h="16850"/>
          <w:pgMar w:top="1580" w:bottom="280" w:left="1100" w:right="1220"/>
          <w:cols w:num="3" w:equalWidth="0">
            <w:col w:w="815" w:space="40"/>
            <w:col w:w="3406" w:space="40"/>
            <w:col w:w="5289"/>
          </w:cols>
        </w:sectPr>
      </w:pPr>
    </w:p>
    <w:p>
      <w:pPr>
        <w:spacing w:line="240" w:lineRule="auto" w:before="5"/>
        <w:rPr>
          <w:rFonts w:ascii="宋体" w:hAnsi="宋体" w:cs="宋体" w:eastAsia="宋体"/>
          <w:sz w:val="19"/>
          <w:szCs w:val="19"/>
        </w:rPr>
      </w:pPr>
    </w:p>
    <w:p>
      <w:pPr>
        <w:pStyle w:val="BodyText"/>
        <w:spacing w:line="240" w:lineRule="auto"/>
        <w:ind w:left="282" w:right="0"/>
        <w:jc w:val="left"/>
        <w:rPr>
          <w:rFonts w:ascii="Times New Roman" w:hAnsi="Times New Roman" w:cs="Times New Roman" w:eastAsia="Times New Roman"/>
        </w:rPr>
      </w:pPr>
      <w:r>
        <w:rPr>
          <w:rFonts w:ascii="Times New Roman"/>
          <w:color w:val="2F2F2F"/>
          <w:spacing w:val="-3"/>
          <w:w w:val="105"/>
        </w:rPr>
        <w:t>10</w:t>
      </w:r>
      <w:r>
        <w:rPr>
          <w:rFonts w:ascii="Times New Roman"/>
          <w:color w:val="505052"/>
          <w:spacing w:val="-3"/>
          <w:w w:val="105"/>
        </w:rPr>
        <w:t>679</w:t>
      </w:r>
      <w:r>
        <w:rPr>
          <w:rFonts w:ascii="Times New Roman"/>
          <w:spacing w:val="-3"/>
        </w:rPr>
      </w:r>
    </w:p>
    <w:p>
      <w:pPr>
        <w:pStyle w:val="BodyText"/>
        <w:spacing w:line="362" w:lineRule="auto" w:before="33"/>
        <w:ind w:left="220" w:right="0"/>
        <w:jc w:val="left"/>
      </w:pPr>
      <w:r>
        <w:rPr/>
        <w:br w:type="column"/>
      </w:r>
      <w:r>
        <w:rPr>
          <w:color w:val="3F3F41"/>
        </w:rPr>
        <w:t>信息技术在电子</w:t>
      </w:r>
      <w:r>
        <w:rPr>
          <w:color w:val="3F3F41"/>
          <w:spacing w:val="38"/>
        </w:rPr>
        <w:t> </w:t>
      </w:r>
      <w:r>
        <w:rPr>
          <w:color w:val="696969"/>
        </w:rPr>
        <w:t>信</w:t>
      </w:r>
      <w:r>
        <w:rPr>
          <w:color w:val="3F3F41"/>
        </w:rPr>
        <w:t>息与电气工程类</w:t>
      </w:r>
      <w:r>
        <w:rPr>
          <w:color w:val="3F3F41"/>
          <w:spacing w:val="-85"/>
        </w:rPr>
        <w:t> </w:t>
      </w:r>
      <w:r>
        <w:rPr>
          <w:color w:val="3F3F41"/>
          <w:spacing w:val="-85"/>
        </w:rPr>
      </w:r>
      <w:r>
        <w:rPr>
          <w:color w:val="505052"/>
          <w:spacing w:val="-4"/>
        </w:rPr>
        <w:t>专</w:t>
      </w:r>
      <w:r>
        <w:rPr>
          <w:color w:val="2F2F2F"/>
          <w:spacing w:val="-4"/>
        </w:rPr>
        <w:t>业</w:t>
      </w:r>
      <w:r>
        <w:rPr>
          <w:color w:val="505052"/>
          <w:spacing w:val="-4"/>
        </w:rPr>
        <w:t>教学活动</w:t>
      </w:r>
      <w:r>
        <w:rPr>
          <w:color w:val="505052"/>
          <w:spacing w:val="-88"/>
        </w:rPr>
        <w:t> </w:t>
      </w:r>
      <w:r>
        <w:rPr>
          <w:color w:val="2F2F2F"/>
          <w:spacing w:val="-7"/>
        </w:rPr>
        <w:t>中的融</w:t>
      </w:r>
      <w:r>
        <w:rPr>
          <w:color w:val="696969"/>
          <w:spacing w:val="-7"/>
        </w:rPr>
        <w:t>合探索</w:t>
      </w:r>
      <w:r>
        <w:rPr>
          <w:color w:val="696969"/>
          <w:spacing w:val="-20"/>
        </w:rPr>
        <w:t> </w:t>
      </w:r>
      <w:r>
        <w:rPr>
          <w:color w:val="3F3F41"/>
        </w:rPr>
        <w:t>（刘颖〉</w:t>
      </w:r>
      <w:r>
        <w:rPr/>
      </w:r>
    </w:p>
    <w:p>
      <w:pPr>
        <w:spacing w:line="240" w:lineRule="auto" w:before="4"/>
        <w:rPr>
          <w:rFonts w:ascii="宋体" w:hAnsi="宋体" w:cs="宋体" w:eastAsia="宋体"/>
          <w:sz w:val="16"/>
          <w:szCs w:val="16"/>
        </w:rPr>
      </w:pPr>
      <w:r>
        <w:rPr/>
        <w:br w:type="column"/>
      </w:r>
      <w:r>
        <w:rPr>
          <w:rFonts w:ascii="宋体"/>
          <w:sz w:val="16"/>
        </w:rPr>
      </w:r>
    </w:p>
    <w:p>
      <w:pPr>
        <w:pStyle w:val="BodyText"/>
        <w:tabs>
          <w:tab w:pos="938" w:val="left" w:leader="none"/>
        </w:tabs>
        <w:spacing w:line="240" w:lineRule="auto"/>
        <w:ind w:left="211" w:right="0"/>
        <w:jc w:val="left"/>
      </w:pPr>
      <w:r>
        <w:rPr>
          <w:rFonts w:ascii="Times New Roman" w:hAnsi="Times New Roman" w:cs="Times New Roman" w:eastAsia="Times New Roman"/>
          <w:color w:val="2F2F2F"/>
          <w:spacing w:val="-3"/>
          <w:position w:val="3"/>
        </w:rPr>
        <w:t>106</w:t>
      </w:r>
      <w:r>
        <w:rPr>
          <w:rFonts w:ascii="Times New Roman" w:hAnsi="Times New Roman" w:cs="Times New Roman" w:eastAsia="Times New Roman"/>
          <w:color w:val="505052"/>
          <w:spacing w:val="-3"/>
          <w:position w:val="3"/>
        </w:rPr>
        <w:t>9</w:t>
      </w:r>
      <w:r>
        <w:rPr>
          <w:rFonts w:ascii="Times New Roman" w:hAnsi="Times New Roman" w:cs="Times New Roman" w:eastAsia="Times New Roman"/>
          <w:color w:val="2F2F2F"/>
          <w:spacing w:val="-3"/>
          <w:position w:val="3"/>
        </w:rPr>
        <w:t>0</w:t>
        <w:tab/>
      </w:r>
      <w:r>
        <w:rPr>
          <w:color w:val="505052"/>
          <w:w w:val="95"/>
        </w:rPr>
        <w:t>漫谈数学文化</w:t>
      </w:r>
      <w:r>
        <w:rPr>
          <w:color w:val="505052"/>
          <w:spacing w:val="-3"/>
          <w:w w:val="95"/>
        </w:rPr>
        <w:t> </w:t>
      </w:r>
      <w:r>
        <w:rPr>
          <w:color w:val="505052"/>
          <w:w w:val="95"/>
        </w:rPr>
        <w:t>（顾沛）</w:t>
      </w:r>
      <w:r>
        <w:rPr/>
      </w:r>
    </w:p>
    <w:p>
      <w:pPr>
        <w:spacing w:after="0" w:line="240" w:lineRule="auto"/>
        <w:jc w:val="left"/>
        <w:sectPr>
          <w:type w:val="continuous"/>
          <w:pgSz w:w="11910" w:h="16850"/>
          <w:pgMar w:top="1580" w:bottom="280" w:left="1100" w:right="1220"/>
          <w:cols w:num="3" w:equalWidth="0">
            <w:col w:w="800" w:space="40"/>
            <w:col w:w="3476" w:space="40"/>
            <w:col w:w="5234"/>
          </w:cols>
        </w:sectPr>
      </w:pPr>
    </w:p>
    <w:p>
      <w:pPr>
        <w:spacing w:line="240" w:lineRule="auto" w:before="12"/>
        <w:rPr>
          <w:rFonts w:ascii="宋体" w:hAnsi="宋体" w:cs="宋体" w:eastAsia="宋体"/>
          <w:sz w:val="20"/>
          <w:szCs w:val="20"/>
        </w:rPr>
      </w:pPr>
    </w:p>
    <w:p>
      <w:pPr>
        <w:pStyle w:val="BodyText"/>
        <w:spacing w:line="240" w:lineRule="auto"/>
        <w:ind w:left="289" w:right="0"/>
        <w:jc w:val="left"/>
        <w:rPr>
          <w:rFonts w:ascii="Times New Roman" w:hAnsi="Times New Roman" w:cs="Times New Roman" w:eastAsia="Times New Roman"/>
        </w:rPr>
      </w:pPr>
      <w:r>
        <w:rPr>
          <w:rFonts w:ascii="Times New Roman"/>
          <w:color w:val="111111"/>
          <w:spacing w:val="-5"/>
          <w:w w:val="105"/>
        </w:rPr>
        <w:t>1</w:t>
      </w:r>
      <w:r>
        <w:rPr>
          <w:rFonts w:ascii="Times New Roman"/>
          <w:color w:val="2F2F2F"/>
          <w:spacing w:val="-5"/>
          <w:w w:val="105"/>
        </w:rPr>
        <w:t>0701</w:t>
      </w:r>
      <w:r>
        <w:rPr>
          <w:rFonts w:ascii="Times New Roman"/>
          <w:spacing w:val="-5"/>
        </w:rPr>
      </w:r>
    </w:p>
    <w:p>
      <w:pPr>
        <w:pStyle w:val="BodyText"/>
        <w:spacing w:line="369" w:lineRule="auto" w:before="54"/>
        <w:ind w:left="227" w:right="0" w:hanging="8"/>
        <w:jc w:val="left"/>
      </w:pPr>
      <w:r>
        <w:rPr>
          <w:spacing w:val="-2"/>
        </w:rPr>
        <w:br w:type="column"/>
      </w:r>
      <w:r>
        <w:rPr>
          <w:color w:val="505052"/>
          <w:spacing w:val="-2"/>
        </w:rPr>
        <w:t>有效教学实</w:t>
      </w:r>
      <w:r>
        <w:rPr>
          <w:color w:val="2F2F2F"/>
          <w:spacing w:val="-2"/>
        </w:rPr>
        <w:t>例</w:t>
      </w:r>
      <w:r>
        <w:rPr>
          <w:color w:val="505052"/>
          <w:spacing w:val="-2"/>
        </w:rPr>
        <w:t>分享一一大学英语（时</w:t>
      </w:r>
      <w:r>
        <w:rPr>
          <w:color w:val="505052"/>
          <w:spacing w:val="-26"/>
        </w:rPr>
        <w:t> </w:t>
      </w:r>
      <w:r>
        <w:rPr>
          <w:color w:val="505052"/>
          <w:spacing w:val="-26"/>
        </w:rPr>
      </w:r>
      <w:r>
        <w:rPr>
          <w:color w:val="3F3F41"/>
        </w:rPr>
        <w:t>雨〉</w:t>
      </w:r>
      <w:r>
        <w:rPr/>
      </w:r>
    </w:p>
    <w:p>
      <w:pPr>
        <w:pStyle w:val="BodyText"/>
        <w:spacing w:line="240" w:lineRule="auto" w:before="33"/>
        <w:ind w:left="220" w:right="0"/>
        <w:jc w:val="left"/>
      </w:pPr>
      <w:r>
        <w:rPr>
          <w:rFonts w:ascii="Times New Roman" w:hAnsi="Times New Roman" w:cs="Times New Roman" w:eastAsia="Times New Roman"/>
          <w:color w:val="3F3F41"/>
          <w:w w:val="105"/>
        </w:rPr>
        <w:t>2018</w:t>
      </w:r>
      <w:r>
        <w:rPr>
          <w:rFonts w:ascii="Times New Roman" w:hAnsi="Times New Roman" w:cs="Times New Roman" w:eastAsia="Times New Roman"/>
          <w:color w:val="3F3F41"/>
          <w:spacing w:val="48"/>
          <w:w w:val="105"/>
        </w:rPr>
        <w:t> </w:t>
      </w:r>
      <w:r>
        <w:rPr>
          <w:color w:val="3F3F41"/>
          <w:w w:val="105"/>
        </w:rPr>
        <w:t>年国</w:t>
      </w:r>
      <w:r>
        <w:rPr>
          <w:color w:val="696969"/>
          <w:w w:val="105"/>
        </w:rPr>
        <w:t>家</w:t>
      </w:r>
      <w:r>
        <w:rPr>
          <w:color w:val="3F3F41"/>
          <w:w w:val="105"/>
        </w:rPr>
        <w:t>级教学成果奖大讲堂一</w:t>
      </w:r>
      <w:r>
        <w:rPr/>
      </w:r>
    </w:p>
    <w:p>
      <w:pPr>
        <w:spacing w:line="240" w:lineRule="auto" w:before="4"/>
        <w:rPr>
          <w:rFonts w:ascii="宋体" w:hAnsi="宋体" w:cs="宋体" w:eastAsia="宋体"/>
          <w:sz w:val="17"/>
          <w:szCs w:val="17"/>
        </w:rPr>
      </w:pPr>
      <w:r>
        <w:rPr/>
        <w:br w:type="column"/>
      </w:r>
      <w:r>
        <w:rPr>
          <w:rFonts w:ascii="宋体"/>
          <w:sz w:val="17"/>
        </w:rPr>
      </w:r>
    </w:p>
    <w:p>
      <w:pPr>
        <w:pStyle w:val="BodyText"/>
        <w:tabs>
          <w:tab w:pos="934" w:val="left" w:leader="none"/>
        </w:tabs>
        <w:spacing w:line="240" w:lineRule="auto"/>
        <w:ind w:left="955" w:right="0" w:hanging="742"/>
        <w:jc w:val="left"/>
      </w:pPr>
      <w:r>
        <w:rPr>
          <w:rFonts w:ascii="Times New Roman" w:hAnsi="Times New Roman" w:cs="Times New Roman" w:eastAsia="Times New Roman"/>
          <w:color w:val="2F2F2F"/>
          <w:spacing w:val="-2"/>
          <w:position w:val="4"/>
        </w:rPr>
        <w:t>1070</w:t>
      </w:r>
      <w:r>
        <w:rPr>
          <w:rFonts w:ascii="Times New Roman" w:hAnsi="Times New Roman" w:cs="Times New Roman" w:eastAsia="Times New Roman"/>
          <w:color w:val="505052"/>
          <w:spacing w:val="-2"/>
          <w:position w:val="4"/>
        </w:rPr>
        <w:t>2</w:t>
        <w:tab/>
      </w:r>
      <w:r>
        <w:rPr>
          <w:color w:val="3F3F41"/>
          <w:spacing w:val="-1"/>
        </w:rPr>
        <w:t>有效教学实例分享一一生物化学</w:t>
      </w:r>
      <w:r>
        <w:rPr>
          <w:color w:val="3F3F41"/>
          <w:spacing w:val="-25"/>
        </w:rPr>
        <w:t> </w:t>
      </w:r>
      <w:r>
        <w:rPr>
          <w:color w:val="3F3F41"/>
        </w:rPr>
        <w:t>〈王利风）</w:t>
      </w:r>
      <w:r>
        <w:rPr/>
      </w:r>
    </w:p>
    <w:p>
      <w:pPr>
        <w:spacing w:line="240" w:lineRule="auto" w:before="0"/>
        <w:rPr>
          <w:rFonts w:ascii="宋体" w:hAnsi="宋体" w:cs="宋体" w:eastAsia="宋体"/>
          <w:sz w:val="22"/>
          <w:szCs w:val="22"/>
        </w:rPr>
      </w:pPr>
    </w:p>
    <w:p>
      <w:pPr>
        <w:spacing w:line="240" w:lineRule="auto" w:before="2"/>
        <w:rPr>
          <w:rFonts w:ascii="宋体" w:hAnsi="宋体" w:cs="宋体" w:eastAsia="宋体"/>
          <w:sz w:val="20"/>
          <w:szCs w:val="20"/>
        </w:rPr>
      </w:pPr>
    </w:p>
    <w:p>
      <w:pPr>
        <w:pStyle w:val="BodyText"/>
        <w:spacing w:line="238" w:lineRule="exact"/>
        <w:ind w:left="955" w:right="0"/>
        <w:jc w:val="left"/>
      </w:pPr>
      <w:r>
        <w:rPr>
          <w:color w:val="3F3F41"/>
          <w:w w:val="105"/>
        </w:rPr>
        <w:t>中国古代历史理论的特点及发展大势</w:t>
      </w:r>
      <w:r>
        <w:rPr>
          <w:color w:val="3F3F41"/>
          <w:spacing w:val="-33"/>
          <w:w w:val="105"/>
        </w:rPr>
        <w:t> </w:t>
      </w:r>
      <w:r>
        <w:rPr>
          <w:color w:val="3F3F41"/>
          <w:w w:val="105"/>
        </w:rPr>
        <w:t>（瞿林</w:t>
      </w:r>
      <w:r>
        <w:rPr/>
      </w:r>
    </w:p>
    <w:p>
      <w:pPr>
        <w:spacing w:after="0" w:line="238" w:lineRule="exact"/>
        <w:jc w:val="left"/>
        <w:sectPr>
          <w:type w:val="continuous"/>
          <w:pgSz w:w="11910" w:h="16850"/>
          <w:pgMar w:top="1580" w:bottom="280" w:left="1100" w:right="1220"/>
          <w:cols w:num="3" w:equalWidth="0">
            <w:col w:w="800" w:space="40"/>
            <w:col w:w="3473" w:space="40"/>
            <w:col w:w="5237"/>
          </w:cols>
        </w:sectPr>
      </w:pPr>
    </w:p>
    <w:p>
      <w:pPr>
        <w:pStyle w:val="BodyText"/>
        <w:tabs>
          <w:tab w:pos="1052" w:val="left" w:leader="none"/>
          <w:tab w:pos="4559" w:val="left" w:leader="none"/>
        </w:tabs>
        <w:spacing w:line="206" w:lineRule="exact"/>
        <w:ind w:left="282" w:right="0"/>
        <w:jc w:val="left"/>
        <w:rPr>
          <w:rFonts w:ascii="Times New Roman" w:hAnsi="Times New Roman" w:cs="Times New Roman" w:eastAsia="Times New Roman"/>
        </w:rPr>
      </w:pPr>
      <w:r>
        <w:rPr>
          <w:rFonts w:ascii="Times New Roman" w:hAnsi="Times New Roman" w:cs="Times New Roman" w:eastAsia="Times New Roman"/>
          <w:color w:val="2F2F2F"/>
          <w:w w:val="105"/>
          <w:position w:val="3"/>
        </w:rPr>
        <w:t>10704</w:t>
        <w:tab/>
      </w:r>
      <w:r>
        <w:rPr>
          <w:color w:val="999999"/>
          <w:spacing w:val="-1"/>
          <w:w w:val="105"/>
        </w:rPr>
        <w:t>一</w:t>
      </w:r>
      <w:r>
        <w:rPr>
          <w:color w:val="3F3F41"/>
          <w:spacing w:val="-1"/>
          <w:w w:val="105"/>
        </w:rPr>
        <w:t>打造</w:t>
      </w:r>
      <w:r>
        <w:rPr>
          <w:color w:val="696969"/>
          <w:spacing w:val="-1"/>
          <w:w w:val="105"/>
        </w:rPr>
        <w:t>重</w:t>
      </w:r>
      <w:r>
        <w:rPr>
          <w:color w:val="3F3F41"/>
          <w:spacing w:val="-1"/>
          <w:w w:val="105"/>
        </w:rPr>
        <w:t>实效的中国大</w:t>
      </w:r>
      <w:r>
        <w:rPr>
          <w:color w:val="696969"/>
          <w:spacing w:val="-1"/>
          <w:w w:val="105"/>
        </w:rPr>
        <w:t>学通</w:t>
      </w:r>
      <w:r>
        <w:rPr>
          <w:color w:val="3F3F41"/>
          <w:spacing w:val="-1"/>
          <w:w w:val="105"/>
        </w:rPr>
        <w:t>识教育</w:t>
        <w:tab/>
      </w:r>
      <w:r>
        <w:rPr>
          <w:rFonts w:ascii="Times New Roman" w:hAnsi="Times New Roman" w:cs="Times New Roman" w:eastAsia="Times New Roman"/>
          <w:color w:val="111111"/>
          <w:spacing w:val="-6"/>
          <w:w w:val="110"/>
          <w:position w:val="6"/>
        </w:rPr>
        <w:t>1</w:t>
      </w:r>
      <w:r>
        <w:rPr>
          <w:rFonts w:ascii="Times New Roman" w:hAnsi="Times New Roman" w:cs="Times New Roman" w:eastAsia="Times New Roman"/>
          <w:color w:val="2F2F2F"/>
          <w:spacing w:val="-6"/>
          <w:w w:val="110"/>
          <w:position w:val="6"/>
        </w:rPr>
        <w:t>0713</w:t>
      </w:r>
      <w:r>
        <w:rPr>
          <w:rFonts w:ascii="Times New Roman" w:hAnsi="Times New Roman" w:cs="Times New Roman" w:eastAsia="Times New Roman"/>
          <w:spacing w:val="-6"/>
        </w:rPr>
      </w:r>
    </w:p>
    <w:p>
      <w:pPr>
        <w:pStyle w:val="BodyText"/>
        <w:spacing w:line="202" w:lineRule="exact"/>
        <w:ind w:left="4549" w:right="3227"/>
        <w:jc w:val="center"/>
      </w:pPr>
      <w:r>
        <w:rPr>
          <w:color w:val="505052"/>
          <w:w w:val="90"/>
        </w:rPr>
        <w:t>东）</w:t>
      </w:r>
      <w:r>
        <w:rPr/>
      </w:r>
    </w:p>
    <w:p>
      <w:pPr>
        <w:pStyle w:val="BodyText"/>
        <w:spacing w:line="242" w:lineRule="exact"/>
        <w:ind w:left="1060" w:right="0"/>
        <w:jc w:val="left"/>
      </w:pPr>
      <w:r>
        <w:rPr>
          <w:color w:val="3F3F41"/>
          <w:w w:val="95"/>
        </w:rPr>
        <w:t>体系</w:t>
      </w:r>
      <w:r>
        <w:rPr>
          <w:color w:val="3F3F41"/>
          <w:spacing w:val="-58"/>
          <w:w w:val="95"/>
        </w:rPr>
        <w:t> </w:t>
      </w:r>
      <w:r>
        <w:rPr>
          <w:color w:val="3F3F41"/>
          <w:spacing w:val="-3"/>
          <w:w w:val="95"/>
        </w:rPr>
        <w:t>（孙向晨〉</w:t>
      </w:r>
      <w:r>
        <w:rPr>
          <w:spacing w:val="-3"/>
        </w:rPr>
      </w:r>
    </w:p>
    <w:p>
      <w:pPr>
        <w:spacing w:line="240" w:lineRule="auto" w:before="12"/>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1100" w:right="1220"/>
        </w:sectPr>
      </w:pPr>
    </w:p>
    <w:p>
      <w:pPr>
        <w:spacing w:line="240" w:lineRule="auto" w:before="9"/>
        <w:rPr>
          <w:rFonts w:ascii="宋体" w:hAnsi="宋体" w:cs="宋体" w:eastAsia="宋体"/>
          <w:sz w:val="19"/>
          <w:szCs w:val="19"/>
        </w:rPr>
      </w:pPr>
    </w:p>
    <w:p>
      <w:pPr>
        <w:pStyle w:val="BodyText"/>
        <w:spacing w:line="240" w:lineRule="auto"/>
        <w:ind w:left="239" w:right="0"/>
        <w:jc w:val="left"/>
        <w:rPr>
          <w:rFonts w:ascii="Times New Roman" w:hAnsi="Times New Roman" w:cs="Times New Roman" w:eastAsia="Times New Roman"/>
        </w:rPr>
      </w:pPr>
      <w:r>
        <w:rPr>
          <w:rFonts w:ascii="Times New Roman"/>
          <w:color w:val="111111"/>
          <w:spacing w:val="-5"/>
          <w:w w:val="110"/>
        </w:rPr>
        <w:t>1</w:t>
      </w:r>
      <w:r>
        <w:rPr>
          <w:rFonts w:ascii="Times New Roman"/>
          <w:color w:val="2F2F2F"/>
          <w:spacing w:val="-5"/>
          <w:w w:val="110"/>
        </w:rPr>
        <w:t>0</w:t>
      </w:r>
      <w:r>
        <w:rPr>
          <w:rFonts w:ascii="Times New Roman"/>
          <w:color w:val="505052"/>
          <w:spacing w:val="-5"/>
          <w:w w:val="110"/>
        </w:rPr>
        <w:t>863</w:t>
      </w:r>
      <w:r>
        <w:rPr>
          <w:rFonts w:ascii="Times New Roman"/>
          <w:spacing w:val="-5"/>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BodyText"/>
        <w:spacing w:line="224" w:lineRule="exact" w:before="116"/>
        <w:ind w:left="289" w:right="0"/>
        <w:jc w:val="left"/>
        <w:rPr>
          <w:rFonts w:ascii="Times New Roman" w:hAnsi="Times New Roman" w:cs="Times New Roman" w:eastAsia="Times New Roman"/>
        </w:rPr>
      </w:pPr>
      <w:r>
        <w:rPr>
          <w:rFonts w:ascii="Times New Roman"/>
          <w:color w:val="2F2F2F"/>
          <w:spacing w:val="-3"/>
          <w:w w:val="105"/>
        </w:rPr>
        <w:t>10</w:t>
      </w:r>
      <w:r>
        <w:rPr>
          <w:rFonts w:ascii="Times New Roman"/>
          <w:color w:val="505052"/>
          <w:spacing w:val="-3"/>
          <w:w w:val="105"/>
        </w:rPr>
        <w:t>862</w:t>
      </w:r>
      <w:r>
        <w:rPr>
          <w:rFonts w:ascii="Times New Roman"/>
          <w:spacing w:val="-3"/>
        </w:rPr>
      </w:r>
    </w:p>
    <w:p>
      <w:pPr>
        <w:pStyle w:val="BodyText"/>
        <w:spacing w:line="369" w:lineRule="auto" w:before="38"/>
        <w:ind w:left="217" w:right="0"/>
        <w:jc w:val="left"/>
      </w:pPr>
      <w:r>
        <w:rPr/>
        <w:br w:type="column"/>
      </w:r>
      <w:r>
        <w:rPr>
          <w:color w:val="505052"/>
        </w:rPr>
        <w:t>新工科建设的思路和经验（</w:t>
      </w:r>
      <w:r>
        <w:rPr>
          <w:color w:val="505052"/>
          <w:spacing w:val="-4"/>
        </w:rPr>
        <w:t> </w:t>
      </w:r>
      <w:r>
        <w:rPr>
          <w:color w:val="2F2F2F"/>
          <w:spacing w:val="-6"/>
        </w:rPr>
        <w:t>以信</w:t>
      </w:r>
      <w:r>
        <w:rPr>
          <w:color w:val="505052"/>
          <w:spacing w:val="-6"/>
        </w:rPr>
        <w:t>息对</w:t>
      </w:r>
      <w:r>
        <w:rPr>
          <w:color w:val="505052"/>
          <w:spacing w:val="-98"/>
        </w:rPr>
        <w:t> </w:t>
      </w:r>
      <w:r>
        <w:rPr>
          <w:color w:val="505052"/>
          <w:spacing w:val="-98"/>
        </w:rPr>
      </w:r>
      <w:r>
        <w:rPr>
          <w:color w:val="3F3F41"/>
        </w:rPr>
        <w:t>抗技术专业建设为例〉</w:t>
      </w:r>
      <w:r>
        <w:rPr>
          <w:color w:val="3F3F41"/>
          <w:spacing w:val="-22"/>
        </w:rPr>
        <w:t> </w:t>
      </w:r>
      <w:r>
        <w:rPr>
          <w:color w:val="3F3F41"/>
        </w:rPr>
        <w:t>（罗森林）</w:t>
      </w:r>
      <w:r>
        <w:rPr>
          <w:color w:val="3F3F41"/>
          <w:w w:val="84"/>
        </w:rPr>
        <w:t> </w:t>
      </w:r>
      <w:r>
        <w:rPr>
          <w:color w:val="505052"/>
        </w:rPr>
        <w:t>基于建构主义学习理论的工科专业</w:t>
      </w:r>
      <w:r>
        <w:rPr/>
      </w:r>
    </w:p>
    <w:p>
      <w:pPr>
        <w:spacing w:line="240" w:lineRule="auto" w:before="9"/>
        <w:rPr>
          <w:rFonts w:ascii="宋体" w:hAnsi="宋体" w:cs="宋体" w:eastAsia="宋体"/>
          <w:sz w:val="16"/>
          <w:szCs w:val="16"/>
        </w:rPr>
      </w:pPr>
      <w:r>
        <w:rPr/>
        <w:br w:type="column"/>
      </w:r>
      <w:r>
        <w:rPr>
          <w:rFonts w:ascii="宋体"/>
          <w:sz w:val="16"/>
        </w:rPr>
      </w:r>
    </w:p>
    <w:p>
      <w:pPr>
        <w:pStyle w:val="BodyText"/>
        <w:tabs>
          <w:tab w:pos="918" w:val="left" w:leader="none"/>
        </w:tabs>
        <w:spacing w:line="240" w:lineRule="auto"/>
        <w:ind w:left="183" w:right="0"/>
        <w:jc w:val="left"/>
      </w:pPr>
      <w:r>
        <w:rPr>
          <w:rFonts w:ascii="Times New Roman" w:hAnsi="Times New Roman" w:cs="Times New Roman" w:eastAsia="Times New Roman"/>
          <w:color w:val="111111"/>
          <w:spacing w:val="-8"/>
          <w:position w:val="4"/>
        </w:rPr>
        <w:t>1</w:t>
      </w:r>
      <w:r>
        <w:rPr>
          <w:rFonts w:ascii="Times New Roman" w:hAnsi="Times New Roman" w:cs="Times New Roman" w:eastAsia="Times New Roman"/>
          <w:color w:val="3F3F41"/>
          <w:spacing w:val="-8"/>
          <w:position w:val="4"/>
        </w:rPr>
        <w:t>0766</w:t>
        <w:tab/>
      </w:r>
      <w:r>
        <w:rPr>
          <w:color w:val="3F3F41"/>
          <w:spacing w:val="2"/>
          <w:w w:val="95"/>
        </w:rPr>
        <w:t>新工科探索与</w:t>
      </w:r>
      <w:r>
        <w:rPr>
          <w:color w:val="696969"/>
          <w:spacing w:val="2"/>
          <w:w w:val="95"/>
        </w:rPr>
        <w:t>实践</w:t>
      </w:r>
      <w:r>
        <w:rPr>
          <w:color w:val="696969"/>
          <w:spacing w:val="55"/>
          <w:w w:val="95"/>
        </w:rPr>
        <w:t> </w:t>
      </w:r>
      <w:r>
        <w:rPr>
          <w:color w:val="696969"/>
          <w:spacing w:val="-5"/>
          <w:w w:val="95"/>
        </w:rPr>
        <w:t>（吴</w:t>
      </w:r>
      <w:r>
        <w:rPr>
          <w:color w:val="2F2F2F"/>
          <w:spacing w:val="-5"/>
          <w:w w:val="95"/>
        </w:rPr>
        <w:t>中</w:t>
      </w:r>
      <w:r>
        <w:rPr>
          <w:color w:val="505052"/>
          <w:spacing w:val="-5"/>
          <w:w w:val="95"/>
        </w:rPr>
        <w:t>海）</w:t>
      </w:r>
      <w:r>
        <w:rPr>
          <w:spacing w:val="-5"/>
        </w:rPr>
      </w:r>
    </w:p>
    <w:p>
      <w:pPr>
        <w:spacing w:line="240" w:lineRule="auto" w:before="10"/>
        <w:rPr>
          <w:rFonts w:ascii="宋体" w:hAnsi="宋体" w:cs="宋体" w:eastAsia="宋体"/>
          <w:sz w:val="26"/>
          <w:szCs w:val="26"/>
        </w:rPr>
      </w:pPr>
    </w:p>
    <w:p>
      <w:pPr>
        <w:pStyle w:val="BodyText"/>
        <w:spacing w:line="233" w:lineRule="exact"/>
        <w:ind w:left="918" w:right="0"/>
        <w:jc w:val="left"/>
      </w:pPr>
      <w:r>
        <w:rPr>
          <w:color w:val="2F2F2F"/>
          <w:spacing w:val="-4"/>
        </w:rPr>
        <w:t>＃现代</w:t>
      </w:r>
      <w:r>
        <w:rPr>
          <w:color w:val="505052"/>
          <w:spacing w:val="-4"/>
        </w:rPr>
        <w:t>交通背景下交通运输工程新工科复合人</w:t>
      </w:r>
      <w:r>
        <w:rPr>
          <w:spacing w:val="-4"/>
        </w:rPr>
      </w:r>
    </w:p>
    <w:p>
      <w:pPr>
        <w:pStyle w:val="BodyText"/>
        <w:spacing w:line="202" w:lineRule="exact"/>
        <w:ind w:left="183" w:right="0"/>
        <w:jc w:val="left"/>
        <w:rPr>
          <w:rFonts w:ascii="Times New Roman" w:hAnsi="Times New Roman" w:cs="Times New Roman" w:eastAsia="Times New Roman"/>
        </w:rPr>
      </w:pPr>
      <w:r>
        <w:rPr>
          <w:rFonts w:ascii="Times New Roman"/>
          <w:color w:val="111111"/>
          <w:spacing w:val="-8"/>
          <w:w w:val="110"/>
        </w:rPr>
        <w:t>1</w:t>
      </w:r>
      <w:r>
        <w:rPr>
          <w:rFonts w:ascii="Times New Roman"/>
          <w:color w:val="3F3F41"/>
          <w:spacing w:val="-8"/>
          <w:w w:val="110"/>
        </w:rPr>
        <w:t>0945</w:t>
      </w:r>
      <w:r>
        <w:rPr>
          <w:rFonts w:ascii="Times New Roman"/>
          <w:spacing w:val="-8"/>
        </w:rPr>
      </w:r>
    </w:p>
    <w:p>
      <w:pPr>
        <w:spacing w:after="0" w:line="202" w:lineRule="exact"/>
        <w:jc w:val="left"/>
        <w:rPr>
          <w:rFonts w:ascii="Times New Roman" w:hAnsi="Times New Roman" w:cs="Times New Roman" w:eastAsia="Times New Roman"/>
        </w:rPr>
        <w:sectPr>
          <w:type w:val="continuous"/>
          <w:pgSz w:w="11910" w:h="16850"/>
          <w:pgMar w:top="1580" w:bottom="280" w:left="1100" w:right="1220"/>
          <w:cols w:num="3" w:equalWidth="0">
            <w:col w:w="803" w:space="40"/>
            <w:col w:w="3494" w:space="40"/>
            <w:col w:w="5213"/>
          </w:cols>
        </w:sectPr>
      </w:pPr>
    </w:p>
    <w:p>
      <w:pPr>
        <w:pStyle w:val="BodyText"/>
        <w:tabs>
          <w:tab w:pos="5293" w:val="left" w:leader="none"/>
        </w:tabs>
        <w:spacing w:line="220" w:lineRule="exact"/>
        <w:ind w:left="1060" w:right="0"/>
        <w:jc w:val="left"/>
      </w:pPr>
      <w:r>
        <w:rPr/>
        <w:pict>
          <v:group style="position:absolute;margin-left:60.300003pt;margin-top:75.779976pt;width:469.1pt;height:669.8pt;mso-position-horizontal-relative:page;mso-position-vertical-relative:page;z-index:-573976" coordorigin="1206,1516" coordsize="9382,13396">
            <v:group style="position:absolute;left:1217;top:1526;width:836;height:2" coordorigin="1217,1526" coordsize="836,2">
              <v:shape style="position:absolute;left:1217;top:1526;width:836;height:2" coordorigin="1217,1526" coordsize="836,0" path="m1217,1526l2052,1526e" filled="false" stroked="true" strokeweight=".72pt" strokecolor="#000000">
                <v:path arrowok="t"/>
              </v:shape>
            </v:group>
            <v:group style="position:absolute;left:1231;top:1562;width:2;height:13342" coordorigin="1231,1562" coordsize="2,13342">
              <v:shape style="position:absolute;left:1231;top:1562;width:2;height:13342" coordorigin="1231,1562" coordsize="0,13342" path="m1231,14904l1231,1562e" filled="false" stroked="true" strokeweight=".36pt" strokecolor="#181818">
                <v:path arrowok="t"/>
              </v:shape>
            </v:group>
            <v:group style="position:absolute;left:2059;top:1562;width:2;height:3226" coordorigin="2059,1562" coordsize="2,3226">
              <v:shape style="position:absolute;left:2059;top:1562;width:2;height:3226" coordorigin="2059,1562" coordsize="0,3226" path="m2059,4788l2059,1562e" filled="false" stroked="true" strokeweight=".72pt" strokecolor="#2b2b2b">
                <v:path arrowok="t"/>
              </v:shape>
            </v:group>
            <v:group style="position:absolute;left:1224;top:1552;width:4313;height:2" coordorigin="1224,1552" coordsize="4313,2">
              <v:shape style="position:absolute;left:1224;top:1552;width:4313;height:2" coordorigin="1224,1552" coordsize="4313,0" path="m1224,1552l5537,1552e" filled="false" stroked="true" strokeweight=".36pt" strokecolor="#343434">
                <v:path arrowok="t"/>
              </v:shape>
            </v:group>
            <v:group style="position:absolute;left:5526;top:1541;width:2;height:3003" coordorigin="5526,1541" coordsize="2,3003">
              <v:shape style="position:absolute;left:5526;top:1541;width:2;height:3003" coordorigin="5526,1541" coordsize="0,3003" path="m5526,4543l5526,1541e" filled="false" stroked="true" strokeweight=".36pt" strokecolor="#000000">
                <v:path arrowok="t"/>
              </v:shape>
            </v:group>
            <v:group style="position:absolute;left:2074;top:1541;width:4227;height:2" coordorigin="2074,1541" coordsize="4227,2">
              <v:shape style="position:absolute;left:2074;top:1541;width:4227;height:2" coordorigin="2074,1541" coordsize="4227,0" path="m2074,1541l6300,1541e" filled="false" stroked="true" strokeweight=".72pt" strokecolor="#3b3b3b">
                <v:path arrowok="t"/>
              </v:shape>
            </v:group>
            <v:group style="position:absolute;left:6286;top:1534;width:2;height:2499" coordorigin="6286,1534" coordsize="2,2499">
              <v:shape style="position:absolute;left:6286;top:1534;width:2;height:2499" coordorigin="6286,1534" coordsize="0,2499" path="m6286,4032l6286,1534e" filled="false" stroked="true" strokeweight=".72pt" strokecolor="#3b3b3b">
                <v:path arrowok="t"/>
              </v:shape>
            </v:group>
            <v:group style="position:absolute;left:3053;top:1530;width:7517;height:2" coordorigin="3053,1530" coordsize="7517,2">
              <v:shape style="position:absolute;left:3053;top:1530;width:7517;height:2" coordorigin="3053,1530" coordsize="7517,0" path="m3053,1530l10570,1530e" filled="false" stroked="true" strokeweight=".36pt" strokecolor="#3b3b3b">
                <v:path arrowok="t"/>
              </v:shape>
            </v:group>
            <v:group style="position:absolute;left:10534;top:1519;width:2;height:461" coordorigin="10534,1519" coordsize="2,461">
              <v:shape style="position:absolute;left:10534;top:1519;width:2;height:461" coordorigin="10534,1519" coordsize="0,461" path="m10534,1980l10534,1519e" filled="false" stroked="true" strokeweight=".36pt" strokecolor="#48484b">
                <v:path arrowok="t"/>
              </v:shape>
            </v:group>
            <v:group style="position:absolute;left:10534;top:1980;width:2;height:1116" coordorigin="10534,1980" coordsize="2,1116">
              <v:shape style="position:absolute;left:10534;top:1980;width:2;height:1116" coordorigin="10534,1980" coordsize="0,1116" path="m10534,3096l10534,1980e" filled="false" stroked="true" strokeweight=".36pt" strokecolor="#08080c">
                <v:path arrowok="t"/>
              </v:shape>
            </v:group>
            <v:group style="position:absolute;left:1217;top:2729;width:836;height:2" coordorigin="1217,2729" coordsize="836,2">
              <v:shape style="position:absolute;left:1217;top:2729;width:836;height:2" coordorigin="1217,2729" coordsize="836,0" path="m1217,2729l2052,2729e" filled="false" stroked="true" strokeweight=".36pt" strokecolor="#484848">
                <v:path arrowok="t"/>
              </v:shape>
            </v:group>
            <v:group style="position:absolute;left:1224;top:2268;width:2;height:497" coordorigin="1224,2268" coordsize="2,497">
              <v:shape style="position:absolute;left:1224;top:2268;width:2;height:497" coordorigin="1224,2268" coordsize="0,497" path="m1224,2765l1224,2268e" filled="false" stroked="true" strokeweight=".72pt" strokecolor="#3f3f3f">
                <v:path arrowok="t"/>
              </v:shape>
            </v:group>
            <v:group style="position:absolute;left:2822;top:2754;width:3478;height:2" coordorigin="2822,2754" coordsize="3478,2">
              <v:shape style="position:absolute;left:2822;top:2754;width:3478;height:2" coordorigin="2822,2754" coordsize="3478,0" path="m2822,2754l6300,2754e" filled="false" stroked="true" strokeweight=".36pt" strokecolor="#3b3b3b">
                <v:path arrowok="t"/>
              </v:shape>
            </v:group>
            <v:group style="position:absolute;left:6235;top:2740;width:4335;height:2" coordorigin="6235,2740" coordsize="4335,2">
              <v:shape style="position:absolute;left:6235;top:2740;width:4335;height:2" coordorigin="6235,2740" coordsize="4335,0" path="m6235,2740l10570,2740e" filled="false" stroked="true" strokeweight=".72pt" strokecolor="#383838">
                <v:path arrowok="t"/>
              </v:shape>
            </v:group>
            <v:group style="position:absolute;left:2534;top:3568;width:3003;height:2" coordorigin="2534,3568" coordsize="3003,2">
              <v:shape style="position:absolute;left:2534;top:3568;width:3003;height:2" coordorigin="2534,3568" coordsize="3003,0" path="m2534,3568l5537,3568e" filled="false" stroked="true" strokeweight=".36pt" strokecolor="#383838">
                <v:path arrowok="t"/>
              </v:shape>
            </v:group>
            <v:group style="position:absolute;left:10566;top:3031;width:2;height:10800" coordorigin="10566,3031" coordsize="2,10800">
              <v:shape style="position:absolute;left:10566;top:3031;width:2;height:10800" coordorigin="10566,3031" coordsize="0,10800" path="m10566,13831l10566,3031e" filled="false" stroked="true" strokeweight=".72pt" strokecolor="#343434">
                <v:path arrowok="t"/>
              </v:shape>
            </v:group>
            <v:group style="position:absolute;left:1217;top:3542;width:836;height:2" coordorigin="1217,3542" coordsize="836,2">
              <v:shape style="position:absolute;left:1217;top:3542;width:836;height:2" coordorigin="1217,3542" coordsize="836,0" path="m1217,3542l2052,3542e" filled="false" stroked="true" strokeweight=".36pt" strokecolor="#2f2f2f">
                <v:path arrowok="t"/>
              </v:shape>
            </v:group>
            <v:group style="position:absolute;left:2534;top:3560;width:3766;height:2" coordorigin="2534,3560" coordsize="3766,2">
              <v:shape style="position:absolute;left:2534;top:3560;width:3766;height:2" coordorigin="2534,3560" coordsize="3766,0" path="m2534,3560l6300,3560e" filled="false" stroked="true" strokeweight=".36pt" strokecolor="#2f2f2f">
                <v:path arrowok="t"/>
              </v:shape>
            </v:group>
            <v:group style="position:absolute;left:6336;top:3550;width:4234;height:2" coordorigin="6336,3550" coordsize="4234,2">
              <v:shape style="position:absolute;left:6336;top:3550;width:4234;height:2" coordorigin="6336,3550" coordsize="4234,0" path="m6336,3550l10570,3550e" filled="false" stroked="true" strokeweight=".36pt" strokecolor="#343434">
                <v:path arrowok="t"/>
              </v:shape>
            </v:group>
            <v:group style="position:absolute;left:6282;top:3974;width:2;height:2024" coordorigin="6282,3974" coordsize="2,2024">
              <v:shape style="position:absolute;left:6282;top:3974;width:2;height:2024" coordorigin="6282,3974" coordsize="0,2024" path="m6282,5998l6282,3974e" filled="false" stroked="true" strokeweight=".36pt" strokecolor="#131318">
                <v:path arrowok="t"/>
              </v:shape>
            </v:group>
            <v:group style="position:absolute;left:1217;top:4752;width:836;height:2" coordorigin="1217,4752" coordsize="836,2">
              <v:shape style="position:absolute;left:1217;top:4752;width:836;height:2" coordorigin="1217,4752" coordsize="836,0" path="m1217,4752l2052,4752e" filled="false" stroked="true" strokeweight=".36pt" strokecolor="#131313">
                <v:path arrowok="t"/>
              </v:shape>
            </v:group>
            <v:group style="position:absolute;left:2650;top:4777;width:2888;height:2" coordorigin="2650,4777" coordsize="2888,2">
              <v:shape style="position:absolute;left:2650;top:4777;width:2888;height:2" coordorigin="2650,4777" coordsize="2888,0" path="m2650,4777l5537,4777e" filled="false" stroked="true" strokeweight=".36pt" strokecolor="#343434">
                <v:path arrowok="t"/>
              </v:shape>
            </v:group>
            <v:group style="position:absolute;left:5522;top:4486;width:2;height:2513" coordorigin="5522,4486" coordsize="2,2513">
              <v:shape style="position:absolute;left:5522;top:4486;width:2;height:2513" coordorigin="5522,4486" coordsize="0,2513" path="m5522,6998l5522,4486e" filled="false" stroked="true" strokeweight=".72pt" strokecolor="#2f2f2f">
                <v:path arrowok="t"/>
              </v:shape>
            </v:group>
            <v:group style="position:absolute;left:2650;top:4770;width:3651;height:2" coordorigin="2650,4770" coordsize="3651,2">
              <v:shape style="position:absolute;left:2650;top:4770;width:3651;height:2" coordorigin="2650,4770" coordsize="3651,0" path="m2650,4770l6300,4770e" filled="false" stroked="true" strokeweight=".36pt" strokecolor="#282828">
                <v:path arrowok="t"/>
              </v:shape>
            </v:group>
            <v:group style="position:absolute;left:6235;top:4763;width:4335;height:2" coordorigin="6235,4763" coordsize="4335,2">
              <v:shape style="position:absolute;left:6235;top:4763;width:4335;height:2" coordorigin="6235,4763" coordsize="4335,0" path="m6235,4763l10570,4763e" filled="false" stroked="true" strokeweight=".36pt" strokecolor="#343434">
                <v:path arrowok="t"/>
              </v:shape>
            </v:group>
            <v:group style="position:absolute;left:2056;top:4723;width:2;height:1275" coordorigin="2056,4723" coordsize="2,1275">
              <v:shape style="position:absolute;left:2056;top:4723;width:2;height:1275" coordorigin="2056,4723" coordsize="0,1275" path="m2056,5998l2056,4723e" filled="false" stroked="true" strokeweight=".36pt" strokecolor="#030303">
                <v:path arrowok="t"/>
              </v:shape>
            </v:group>
            <v:group style="position:absolute;left:1210;top:5962;width:843;height:2" coordorigin="1210,5962" coordsize="843,2">
              <v:shape style="position:absolute;left:1210;top:5962;width:843;height:2" coordorigin="1210,5962" coordsize="843,0" path="m1210,5962l2052,5962e" filled="false" stroked="true" strokeweight=".36pt" strokecolor="#282828">
                <v:path arrowok="t"/>
              </v:shape>
            </v:group>
            <v:group style="position:absolute;left:2678;top:5987;width:2859;height:2" coordorigin="2678,5987" coordsize="2859,2">
              <v:shape style="position:absolute;left:2678;top:5987;width:2859;height:2" coordorigin="2678,5987" coordsize="2859,0" path="m2678,5987l5537,5987e" filled="false" stroked="true" strokeweight=".36pt" strokecolor="#383838">
                <v:path arrowok="t"/>
              </v:shape>
            </v:group>
            <v:group style="position:absolute;left:2678;top:5980;width:3622;height:2" coordorigin="2678,5980" coordsize="3622,2">
              <v:shape style="position:absolute;left:2678;top:5980;width:3622;height:2" coordorigin="2678,5980" coordsize="3622,0" path="m2678,5980l6300,5980e" filled="false" stroked="true" strokeweight=".36pt" strokecolor="#2f2f2f">
                <v:path arrowok="t"/>
              </v:shape>
            </v:group>
            <v:group style="position:absolute;left:6228;top:5972;width:4342;height:2" coordorigin="6228,5972" coordsize="4342,2">
              <v:shape style="position:absolute;left:6228;top:5972;width:4342;height:2" coordorigin="6228,5972" coordsize="4342,0" path="m6228,5972l10570,5972e" filled="false" stroked="true" strokeweight=".36pt" strokecolor="#343434">
                <v:path arrowok="t"/>
              </v:shape>
            </v:group>
            <v:group style="position:absolute;left:1220;top:1562;width:2;height:13342" coordorigin="1220,1562" coordsize="2,13342">
              <v:shape style="position:absolute;left:1220;top:1562;width:2;height:13342" coordorigin="1220,1562" coordsize="0,13342" path="m1220,14904l1220,1562e" filled="false" stroked="true" strokeweight=".36pt" strokecolor="#232323">
                <v:path arrowok="t"/>
              </v:shape>
            </v:group>
            <v:group style="position:absolute;left:6278;top:5926;width:2;height:807" coordorigin="6278,5926" coordsize="2,807">
              <v:shape style="position:absolute;left:6278;top:5926;width:2;height:807" coordorigin="6278,5926" coordsize="0,807" path="m6278,6732l6278,5926e" filled="false" stroked="true" strokeweight=".36pt" strokecolor="#2b2b2b">
                <v:path arrowok="t"/>
              </v:shape>
            </v:group>
            <v:group style="position:absolute;left:1220;top:6394;width:2;height:814" coordorigin="1220,6394" coordsize="2,814">
              <v:shape style="position:absolute;left:1220;top:6394;width:2;height:814" coordorigin="1220,6394" coordsize="0,814" path="m1220,7207l1220,6394e" filled="false" stroked="true" strokeweight=".36pt" strokecolor="#000000">
                <v:path arrowok="t"/>
              </v:shape>
            </v:group>
            <v:group style="position:absolute;left:2052;top:5933;width:2;height:3701" coordorigin="2052,5933" coordsize="2,3701">
              <v:shape style="position:absolute;left:2052;top:5933;width:2;height:3701" coordorigin="2052,5933" coordsize="0,3701" path="m2052,9634l2052,5933e" filled="false" stroked="true" strokeweight=".72pt" strokecolor="#1f1f1f">
                <v:path arrowok="t"/>
              </v:shape>
            </v:group>
            <v:group style="position:absolute;left:6282;top:6674;width:2;height:1750" coordorigin="6282,6674" coordsize="2,1750">
              <v:shape style="position:absolute;left:6282;top:6674;width:2;height:1750" coordorigin="6282,6674" coordsize="0,1750" path="m6282,8424l6282,6674e" filled="false" stroked="true" strokeweight=".36pt" strokecolor="#0f0f0f">
                <v:path arrowok="t"/>
              </v:shape>
            </v:group>
            <v:group style="position:absolute;left:1210;top:7171;width:843;height:2" coordorigin="1210,7171" coordsize="843,2">
              <v:shape style="position:absolute;left:1210;top:7171;width:843;height:2" coordorigin="1210,7171" coordsize="843,0" path="m1210,7171l2052,7171e" filled="false" stroked="true" strokeweight=".36pt" strokecolor="#232323">
                <v:path arrowok="t"/>
              </v:shape>
            </v:group>
            <v:group style="position:absolute;left:2650;top:7196;width:2888;height:2" coordorigin="2650,7196" coordsize="2888,2">
              <v:shape style="position:absolute;left:2650;top:7196;width:2888;height:2" coordorigin="2650,7196" coordsize="2888,0" path="m2650,7196l5537,7196e" filled="false" stroked="true" strokeweight=".36pt" strokecolor="#383838">
                <v:path arrowok="t"/>
              </v:shape>
            </v:group>
            <v:group style="position:absolute;left:5522;top:6912;width:2;height:296" coordorigin="5522,6912" coordsize="2,296">
              <v:shape style="position:absolute;left:5522;top:6912;width:2;height:296" coordorigin="5522,6912" coordsize="0,296" path="m5522,7207l5522,6912e" filled="false" stroked="true" strokeweight=".36pt" strokecolor="#1c1c1c">
                <v:path arrowok="t"/>
              </v:shape>
            </v:group>
            <v:group style="position:absolute;left:2650;top:7189;width:3651;height:2" coordorigin="2650,7189" coordsize="3651,2">
              <v:shape style="position:absolute;left:2650;top:7189;width:3651;height:2" coordorigin="2650,7189" coordsize="3651,0" path="m2650,7189l6300,7189e" filled="false" stroked="true" strokeweight=".36pt" strokecolor="#2f2f2f">
                <v:path arrowok="t"/>
              </v:shape>
            </v:group>
            <v:group style="position:absolute;left:6228;top:7178;width:4342;height:2" coordorigin="6228,7178" coordsize="4342,2">
              <v:shape style="position:absolute;left:6228;top:7178;width:4342;height:2" coordorigin="6228,7178" coordsize="4342,0" path="m6228,7178l10570,7178e" filled="false" stroked="true" strokeweight=".36pt" strokecolor="#2f2f2f">
                <v:path arrowok="t"/>
              </v:shape>
            </v:group>
            <v:group style="position:absolute;left:5526;top:7135;width:2;height:5379" coordorigin="5526,7135" coordsize="2,5379">
              <v:shape style="position:absolute;left:5526;top:7135;width:2;height:5379" coordorigin="5526,7135" coordsize="0,5379" path="m5526,12514l5526,7135e" filled="false" stroked="true" strokeweight=".36pt" strokecolor="#000000">
                <v:path arrowok="t"/>
              </v:shape>
            </v:group>
            <v:group style="position:absolute;left:1220;top:7603;width:2;height:468" coordorigin="1220,7603" coordsize="2,468">
              <v:shape style="position:absolute;left:1220;top:7603;width:2;height:468" coordorigin="1220,7603" coordsize="0,468" path="m1220,8071l1220,7603e" filled="false" stroked="true" strokeweight=".36pt" strokecolor="#030303">
                <v:path arrowok="t"/>
              </v:shape>
            </v:group>
            <v:group style="position:absolute;left:1260;top:8420;width:3694;height:2" coordorigin="1260,8420" coordsize="3694,2">
              <v:shape style="position:absolute;left:1260;top:8420;width:3694;height:2" coordorigin="1260,8420" coordsize="3694,0" path="m1260,8420l4954,8420e" filled="false" stroked="true" strokeweight=".36pt" strokecolor="#383838">
                <v:path arrowok="t"/>
              </v:shape>
            </v:group>
            <v:group style="position:absolute;left:2009;top:8410;width:3528;height:2" coordorigin="2009,8410" coordsize="3528,2">
              <v:shape style="position:absolute;left:2009;top:8410;width:3528;height:2" coordorigin="2009,8410" coordsize="3528,0" path="m2009,8410l5537,8410e" filled="false" stroked="true" strokeweight=".36pt" strokecolor="#343434">
                <v:path arrowok="t"/>
              </v:shape>
            </v:group>
            <v:group style="position:absolute;left:2362;top:8392;width:8208;height:2" coordorigin="2362,8392" coordsize="8208,2">
              <v:shape style="position:absolute;left:2362;top:8392;width:8208;height:2" coordorigin="2362,8392" coordsize="8208,0" path="m2362,8392l10570,8392e" filled="false" stroked="true" strokeweight=".36pt" strokecolor="#383838">
                <v:path arrowok="t"/>
              </v:shape>
            </v:group>
            <v:group style="position:absolute;left:6286;top:8352;width:2;height:5480" coordorigin="6286,8352" coordsize="2,5480">
              <v:shape style="position:absolute;left:6286;top:8352;width:2;height:5480" coordorigin="6286,8352" coordsize="0,5480" path="m6286,13831l6286,8352e" filled="false" stroked="true" strokeweight=".72pt" strokecolor="#383838">
                <v:path arrowok="t"/>
              </v:shape>
            </v:group>
            <v:group style="position:absolute;left:1220;top:8813;width:2;height:821" coordorigin="1220,8813" coordsize="2,821">
              <v:shape style="position:absolute;left:1220;top:8813;width:2;height:821" coordorigin="1220,8813" coordsize="0,821" path="m1220,9634l1220,8813e" filled="false" stroked="true" strokeweight=".36pt" strokecolor="#000000">
                <v:path arrowok="t"/>
              </v:shape>
            </v:group>
            <v:group style="position:absolute;left:1498;top:9630;width:3514;height:2" coordorigin="1498,9630" coordsize="3514,2">
              <v:shape style="position:absolute;left:1498;top:9630;width:3514;height:2" coordorigin="1498,9630" coordsize="3514,0" path="m1498,9630l5011,9630e" filled="false" stroked="true" strokeweight=".36pt" strokecolor="#383838">
                <v:path arrowok="t"/>
              </v:shape>
            </v:group>
            <v:group style="position:absolute;left:2009;top:9619;width:3528;height:2" coordorigin="2009,9619" coordsize="3528,2">
              <v:shape style="position:absolute;left:2009;top:9619;width:3528;height:2" coordorigin="2009,9619" coordsize="3528,0" path="m2009,9619l5537,9619e" filled="false" stroked="true" strokeweight=".36pt" strokecolor="#2f2f2f">
                <v:path arrowok="t"/>
              </v:shape>
            </v:group>
            <v:group style="position:absolute;left:2477;top:9601;width:8093;height:2" coordorigin="2477,9601" coordsize="8093,2">
              <v:shape style="position:absolute;left:2477;top:9601;width:8093;height:2" coordorigin="2477,9601" coordsize="8093,0" path="m2477,9601l10570,9601e" filled="false" stroked="true" strokeweight=".36pt" strokecolor="#2f2f2f">
                <v:path arrowok="t"/>
              </v:shape>
            </v:group>
            <v:group style="position:absolute;left:2052;top:9569;width:2;height:5321" coordorigin="2052,9569" coordsize="2,5321">
              <v:shape style="position:absolute;left:2052;top:9569;width:2;height:5321" coordorigin="2052,9569" coordsize="0,5321" path="m2052,14890l2052,9569e" filled="false" stroked="true" strokeweight=".72pt" strokecolor="#343434">
                <v:path arrowok="t"/>
              </v:shape>
            </v:group>
            <v:group style="position:absolute;left:1210;top:10404;width:4299;height:2" coordorigin="1210,10404" coordsize="4299,2">
              <v:shape style="position:absolute;left:1210;top:10404;width:4299;height:2" coordorigin="1210,10404" coordsize="4299,0" path="m1210,10404l5508,10404e" filled="false" stroked="true" strokeweight=".36pt" strokecolor="#383838">
                <v:path arrowok="t"/>
              </v:shape>
            </v:group>
            <v:group style="position:absolute;left:1220;top:1562;width:2;height:13342" coordorigin="1220,1562" coordsize="2,13342">
              <v:shape style="position:absolute;left:1220;top:1562;width:2;height:13342" coordorigin="1220,1562" coordsize="0,13342" path="m1220,14904l1220,1562e" filled="false" stroked="true" strokeweight=".72pt" strokecolor="#282828">
                <v:path arrowok="t"/>
              </v:shape>
            </v:group>
            <v:group style="position:absolute;left:2938;top:10415;width:3363;height:2" coordorigin="2938,10415" coordsize="3363,2">
              <v:shape style="position:absolute;left:2938;top:10415;width:3363;height:2" coordorigin="2938,10415" coordsize="3363,0" path="m2938,10415l6300,10415e" filled="false" stroked="true" strokeweight=".36pt" strokecolor="#2b2b2b">
                <v:path arrowok="t"/>
              </v:shape>
            </v:group>
            <v:group style="position:absolute;left:6228;top:10408;width:4342;height:2" coordorigin="6228,10408" coordsize="4342,2">
              <v:shape style="position:absolute;left:6228;top:10408;width:4342;height:2" coordorigin="6228,10408" coordsize="4342,0" path="m6228,10408l10570,10408e" filled="false" stroked="true" strokeweight=".36pt" strokecolor="#383838">
                <v:path arrowok="t"/>
              </v:shape>
            </v:group>
            <v:group style="position:absolute;left:1519;top:11250;width:3377;height:2" coordorigin="1519,11250" coordsize="3377,2">
              <v:shape style="position:absolute;left:1519;top:11250;width:3377;height:2" coordorigin="1519,11250" coordsize="3377,0" path="m1519,11250l4896,11250e" filled="false" stroked="true" strokeweight=".36pt" strokecolor="#3f3f3f">
                <v:path arrowok="t"/>
              </v:shape>
            </v:group>
            <v:group style="position:absolute;left:2009;top:11239;width:3528;height:2" coordorigin="2009,11239" coordsize="3528,2">
              <v:shape style="position:absolute;left:2009;top:11239;width:3528;height:2" coordorigin="2009,11239" coordsize="3528,0" path="m2009,11239l5537,11239e" filled="false" stroked="true" strokeweight=".36pt" strokecolor="#343434">
                <v:path arrowok="t"/>
              </v:shape>
            </v:group>
            <v:group style="position:absolute;left:2477;top:11221;width:8093;height:2" coordorigin="2477,11221" coordsize="8093,2">
              <v:shape style="position:absolute;left:2477;top:11221;width:8093;height:2" coordorigin="2477,11221" coordsize="8093,0" path="m2477,11221l10570,11221e" filled="false" stroked="true" strokeweight=".36pt" strokecolor="#343434">
                <v:path arrowok="t"/>
              </v:shape>
            </v:group>
            <v:group style="position:absolute;left:1217;top:12064;width:3032;height:2" coordorigin="1217,12064" coordsize="3032,2">
              <v:shape style="position:absolute;left:1217;top:12064;width:3032;height:2" coordorigin="1217,12064" coordsize="3032,0" path="m1217,12064l4248,12064e" filled="false" stroked="true" strokeweight=".36pt" strokecolor="#2f2f2f">
                <v:path arrowok="t"/>
              </v:shape>
            </v:group>
            <v:group style="position:absolute;left:2038;top:12028;width:8532;height:2" coordorigin="2038,12028" coordsize="8532,2">
              <v:shape style="position:absolute;left:2038;top:12028;width:8532;height:2" coordorigin="2038,12028" coordsize="8532,0" path="m2038,12028l10570,12028e" filled="false" stroked="true" strokeweight=".36pt" strokecolor="#2f2f2f">
                <v:path arrowok="t"/>
              </v:shape>
            </v:group>
            <v:group style="position:absolute;left:5530;top:12456;width:2;height:2412" coordorigin="5530,12456" coordsize="2,2412">
              <v:shape style="position:absolute;left:5530;top:12456;width:2;height:2412" coordorigin="5530,12456" coordsize="0,2412" path="m5530,14868l5530,12456e" filled="false" stroked="true" strokeweight=".72pt" strokecolor="#1f1f1f">
                <v:path arrowok="t"/>
              </v:shape>
            </v:group>
            <v:group style="position:absolute;left:1210;top:13273;width:2996;height:2" coordorigin="1210,13273" coordsize="2996,2">
              <v:shape style="position:absolute;left:1210;top:13273;width:2996;height:2" coordorigin="1210,13273" coordsize="2996,0" path="m1210,13273l4205,13273e" filled="false" stroked="true" strokeweight=".36pt" strokecolor="#383838">
                <v:path arrowok="t"/>
              </v:shape>
            </v:group>
            <v:group style="position:absolute;left:2038;top:13237;width:8532;height:2" coordorigin="2038,13237" coordsize="8532,2">
              <v:shape style="position:absolute;left:2038;top:13237;width:8532;height:2" coordorigin="2038,13237" coordsize="8532,0" path="m2038,13237l10570,13237e" filled="false" stroked="true" strokeweight=".36pt" strokecolor="#2b2b2b">
                <v:path arrowok="t"/>
              </v:shape>
            </v:group>
            <v:group style="position:absolute;left:1613;top:14080;width:2938;height:2" coordorigin="1613,14080" coordsize="2938,2">
              <v:shape style="position:absolute;left:1613;top:14080;width:2938;height:2" coordorigin="1613,14080" coordsize="2938,0" path="m1613,14080l4550,14080e" filled="false" stroked="true" strokeweight=".36pt" strokecolor="#3b3b3b">
                <v:path arrowok="t"/>
              </v:shape>
            </v:group>
            <v:group style="position:absolute;left:6286;top:13774;width:2;height:1088" coordorigin="6286,13774" coordsize="2,1088">
              <v:shape style="position:absolute;left:6286;top:13774;width:2;height:1088" coordorigin="6286,13774" coordsize="0,1088" path="m6286,14861l6286,13774e" filled="false" stroked="true" strokeweight=".72pt" strokecolor="#1c1c1c">
                <v:path arrowok="t"/>
              </v:shape>
            </v:group>
            <v:group style="position:absolute;left:2038;top:14044;width:8532;height:2" coordorigin="2038,14044" coordsize="8532,2">
              <v:shape style="position:absolute;left:2038;top:14044;width:8532;height:2" coordorigin="2038,14044" coordsize="8532,0" path="m2038,14044l10570,14044e" filled="false" stroked="true" strokeweight=".36pt" strokecolor="#3b3b3b">
                <v:path arrowok="t"/>
              </v:shape>
            </v:group>
            <v:group style="position:absolute;left:10534;top:13802;width:2;height:1059" coordorigin="10534,13802" coordsize="2,1059">
              <v:shape style="position:absolute;left:10534;top:13802;width:2;height:1059" coordorigin="10534,13802" coordsize="0,1059" path="m10534,14861l10534,13802e" filled="false" stroked="true" strokeweight=".72pt" strokecolor="#4f4f4f">
                <v:path arrowok="t"/>
              </v:shape>
            </v:group>
            <v:group style="position:absolute;left:1210;top:14854;width:843;height:2" coordorigin="1210,14854" coordsize="843,2">
              <v:shape style="position:absolute;left:1210;top:14854;width:843;height:2" coordorigin="1210,14854" coordsize="843,0" path="m1210,14854l2052,14854e" filled="false" stroked="true" strokeweight=".36pt" strokecolor="#282828">
                <v:path arrowok="t"/>
              </v:shape>
            </v:group>
            <v:group style="position:absolute;left:1220;top:14558;width:2;height:332" coordorigin="1220,14558" coordsize="2,332">
              <v:shape style="position:absolute;left:1220;top:14558;width:2;height:332" coordorigin="1220,14558" coordsize="0,332" path="m1220,14890l1220,14558e" filled="false" stroked="true" strokeweight=".36pt" strokecolor="#000000">
                <v:path arrowok="t"/>
              </v:shape>
            </v:group>
            <v:group style="position:absolute;left:2038;top:14857;width:8547;height:2" coordorigin="2038,14857" coordsize="8547,2">
              <v:shape style="position:absolute;left:2038;top:14857;width:8547;height:2" coordorigin="2038,14857" coordsize="8547,0" path="m2038,14857l10584,14857e" filled="false" stroked="true" strokeweight=".36pt" strokecolor="#3b3b3b">
                <v:path arrowok="t"/>
              </v:shape>
            </v:group>
            <w10:wrap type="none"/>
          </v:group>
        </w:pict>
      </w:r>
      <w:r>
        <w:rPr>
          <w:color w:val="505052"/>
          <w:w w:val="95"/>
          <w:position w:val="-1"/>
        </w:rPr>
        <w:t>课程教学设计与实践</w:t>
      </w:r>
      <w:r>
        <w:rPr>
          <w:color w:val="505052"/>
          <w:spacing w:val="52"/>
          <w:w w:val="95"/>
          <w:position w:val="-1"/>
        </w:rPr>
        <w:t> </w:t>
      </w:r>
      <w:r>
        <w:rPr>
          <w:color w:val="505052"/>
          <w:w w:val="85"/>
          <w:position w:val="-1"/>
        </w:rPr>
        <w:t>（</w:t>
      </w:r>
      <w:r>
        <w:rPr>
          <w:color w:val="505052"/>
          <w:spacing w:val="-66"/>
          <w:w w:val="85"/>
          <w:position w:val="-1"/>
        </w:rPr>
        <w:t> </w:t>
      </w:r>
      <w:r>
        <w:rPr>
          <w:color w:val="505052"/>
          <w:w w:val="95"/>
          <w:position w:val="-1"/>
        </w:rPr>
        <w:t>常鹏〉</w:t>
        <w:tab/>
      </w:r>
      <w:r>
        <w:rPr>
          <w:color w:val="505052"/>
          <w:w w:val="95"/>
        </w:rPr>
        <w:t>才培养模式探索与实践</w:t>
      </w:r>
      <w:r>
        <w:rPr>
          <w:color w:val="505052"/>
          <w:spacing w:val="65"/>
          <w:w w:val="95"/>
        </w:rPr>
        <w:t> </w:t>
      </w:r>
      <w:r>
        <w:rPr>
          <w:color w:val="505052"/>
          <w:w w:val="95"/>
        </w:rPr>
        <w:t>（景云〉</w:t>
      </w:r>
      <w:r>
        <w:rPr/>
      </w:r>
    </w:p>
    <w:p>
      <w:pPr>
        <w:spacing w:after="0" w:line="220" w:lineRule="exact"/>
        <w:jc w:val="left"/>
        <w:sectPr>
          <w:type w:val="continuous"/>
          <w:pgSz w:w="11910" w:h="16850"/>
          <w:pgMar w:top="1580" w:bottom="280" w:left="1100" w:right="1220"/>
        </w:sectPr>
      </w:pPr>
    </w:p>
    <w:p>
      <w:pPr>
        <w:spacing w:line="240" w:lineRule="auto" w:before="2"/>
        <w:rPr>
          <w:rFonts w:ascii="Times New Roman" w:hAnsi="Times New Roman" w:cs="Times New Roman" w:eastAsia="Times New Roman"/>
          <w:sz w:val="7"/>
          <w:szCs w:val="7"/>
        </w:rPr>
      </w:pPr>
    </w:p>
    <w:p>
      <w:pPr>
        <w:spacing w:line="1238" w:lineRule="exact"/>
        <w:ind w:left="104" w:right="0" w:firstLine="0"/>
        <w:rPr>
          <w:rFonts w:ascii="Times New Roman" w:hAnsi="Times New Roman" w:cs="Times New Roman" w:eastAsia="Times New Roman"/>
          <w:sz w:val="20"/>
          <w:szCs w:val="20"/>
        </w:rPr>
      </w:pPr>
      <w:r>
        <w:rPr>
          <w:rFonts w:ascii="Times New Roman" w:hAnsi="Times New Roman" w:cs="Times New Roman" w:eastAsia="Times New Roman"/>
          <w:position w:val="-24"/>
          <w:sz w:val="20"/>
          <w:szCs w:val="20"/>
        </w:rPr>
        <w:pict>
          <v:group style="width:218.75pt;height:61.95pt;mso-position-horizontal-relative:char;mso-position-vertical-relative:line" coordorigin="0,0" coordsize="4375,1239">
            <v:group style="position:absolute;left:11;top:22;width:4328;height:2" coordorigin="11,22" coordsize="4328,2">
              <v:shape style="position:absolute;left:11;top:22;width:4328;height:2" coordorigin="11,22" coordsize="4328,0" path="m11,22l4338,22e" filled="false" stroked="true" strokeweight=".36pt" strokecolor="#343434">
                <v:path arrowok="t"/>
              </v:shape>
            </v:group>
            <v:group style="position:absolute;left:4316;top:7;width:2;height:1217" coordorigin="4316,7" coordsize="2,1217">
              <v:shape style="position:absolute;left:4316;top:7;width:2;height:1217" coordorigin="4316,7" coordsize="0,1217" path="m4316,1224l4316,7e" filled="false" stroked="true" strokeweight=".72pt" strokecolor="#2b2b2b">
                <v:path arrowok="t"/>
              </v:shape>
            </v:group>
            <v:group style="position:absolute;left:14;top:14;width:2;height:1217" coordorigin="14,14" coordsize="2,1217">
              <v:shape style="position:absolute;left:14;top:14;width:2;height:1217" coordorigin="14,14" coordsize="0,1217" path="m14,1231l14,14e" filled="false" stroked="true" strokeweight=".72pt" strokecolor="#383838">
                <v:path arrowok="t"/>
              </v:shape>
            </v:group>
            <v:group style="position:absolute;left:850;top:14;width:2;height:1217" coordorigin="850,14" coordsize="2,1217">
              <v:shape style="position:absolute;left:850;top:14;width:2;height:1217" coordorigin="850,14" coordsize="0,1217" path="m850,1231l850,14e" filled="false" stroked="true" strokeweight=".72pt" strokecolor="#2f2f2f">
                <v:path arrowok="t"/>
              </v:shape>
            </v:group>
            <v:group style="position:absolute;left:4;top:1228;width:864;height:2" coordorigin="4,1228" coordsize="864,2">
              <v:shape style="position:absolute;left:4;top:1228;width:864;height:2" coordorigin="4,1228" coordsize="864,0" path="m4,1228l868,1228e" filled="false" stroked="true" strokeweight=".36pt" strokecolor="#0c0c0c">
                <v:path arrowok="t"/>
              </v:shape>
            </v:group>
            <v:group style="position:absolute;left:796;top:1224;width:3543;height:2" coordorigin="796,1224" coordsize="3543,2">
              <v:shape style="position:absolute;left:796;top:1224;width:3543;height:2" coordorigin="796,1224" coordsize="3543,0" path="m796,1224l4338,1224e" filled="false" stroked="true" strokeweight=".72pt" strokecolor="#444444">
                <v:path arrowok="t"/>
              </v:shape>
              <v:shape style="position:absolute;left:14;top:22;width:836;height:1203" type="#_x0000_t202" filled="false" stroked="false">
                <v:textbox inset="0,0,0,0">
                  <w:txbxContent>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1"/>
                          <w:szCs w:val="21"/>
                        </w:rPr>
                      </w:pPr>
                    </w:p>
                    <w:p>
                      <w:pPr>
                        <w:spacing w:before="0"/>
                        <w:ind w:left="226" w:right="0" w:firstLine="0"/>
                        <w:jc w:val="left"/>
                        <w:rPr>
                          <w:rFonts w:ascii="Times New Roman" w:hAnsi="Times New Roman" w:cs="Times New Roman" w:eastAsia="Times New Roman"/>
                          <w:sz w:val="21"/>
                          <w:szCs w:val="21"/>
                        </w:rPr>
                      </w:pPr>
                      <w:r>
                        <w:rPr>
                          <w:rFonts w:ascii="Times New Roman"/>
                          <w:color w:val="2D2D2F"/>
                          <w:spacing w:val="-42"/>
                          <w:w w:val="129"/>
                          <w:sz w:val="21"/>
                        </w:rPr>
                        <w:t>1</w:t>
                      </w:r>
                      <w:r>
                        <w:rPr>
                          <w:rFonts w:ascii="Times New Roman"/>
                          <w:color w:val="2D2D2F"/>
                          <w:w w:val="103"/>
                          <w:sz w:val="21"/>
                        </w:rPr>
                        <w:t>301</w:t>
                      </w:r>
                      <w:r>
                        <w:rPr>
                          <w:rFonts w:ascii="Times New Roman"/>
                          <w:sz w:val="21"/>
                        </w:rPr>
                      </w:r>
                    </w:p>
                  </w:txbxContent>
                </v:textbox>
                <w10:wrap type="none"/>
              </v:shape>
              <v:shape style="position:absolute;left:850;top:22;width:3467;height:1203" type="#_x0000_t202" filled="false" stroked="false">
                <v:textbox inset="0,0,0,0">
                  <w:txbxContent>
                    <w:p>
                      <w:pPr>
                        <w:spacing w:line="338" w:lineRule="auto" w:before="78"/>
                        <w:ind w:left="104" w:right="99" w:firstLine="0"/>
                        <w:jc w:val="left"/>
                        <w:rPr>
                          <w:rFonts w:ascii="宋体" w:hAnsi="宋体" w:cs="宋体" w:eastAsia="宋体"/>
                          <w:sz w:val="21"/>
                          <w:szCs w:val="21"/>
                        </w:rPr>
                      </w:pPr>
                      <w:r>
                        <w:rPr>
                          <w:rFonts w:ascii="宋体" w:hAnsi="宋体" w:cs="宋体" w:eastAsia="宋体"/>
                          <w:color w:val="414142"/>
                          <w:spacing w:val="-48"/>
                          <w:w w:val="74"/>
                          <w:sz w:val="21"/>
                          <w:szCs w:val="21"/>
                        </w:rPr>
                        <w:t>＃</w:t>
                      </w:r>
                      <w:r>
                        <w:rPr>
                          <w:rFonts w:ascii="宋体" w:hAnsi="宋体" w:cs="宋体" w:eastAsia="宋体"/>
                          <w:color w:val="414142"/>
                          <w:w w:val="99"/>
                          <w:sz w:val="21"/>
                          <w:szCs w:val="21"/>
                        </w:rPr>
                        <w:t>新使命</w:t>
                      </w:r>
                      <w:r>
                        <w:rPr>
                          <w:rFonts w:ascii="宋体" w:hAnsi="宋体" w:cs="宋体" w:eastAsia="宋体"/>
                          <w:color w:val="414142"/>
                          <w:spacing w:val="-81"/>
                          <w:sz w:val="21"/>
                          <w:szCs w:val="21"/>
                        </w:rPr>
                        <w:t> </w:t>
                      </w:r>
                      <w:r>
                        <w:rPr>
                          <w:rFonts w:ascii="宋体" w:hAnsi="宋体" w:cs="宋体" w:eastAsia="宋体"/>
                          <w:color w:val="414142"/>
                          <w:spacing w:val="-74"/>
                          <w:w w:val="124"/>
                          <w:sz w:val="21"/>
                          <w:szCs w:val="21"/>
                        </w:rPr>
                        <w:t>、</w:t>
                      </w:r>
                      <w:r>
                        <w:rPr>
                          <w:rFonts w:ascii="宋体" w:hAnsi="宋体" w:cs="宋体" w:eastAsia="宋体"/>
                          <w:color w:val="414142"/>
                          <w:w w:val="101"/>
                          <w:sz w:val="21"/>
                          <w:szCs w:val="21"/>
                        </w:rPr>
                        <w:t>新格局</w:t>
                      </w:r>
                      <w:r>
                        <w:rPr>
                          <w:rFonts w:ascii="宋体" w:hAnsi="宋体" w:cs="宋体" w:eastAsia="宋体"/>
                          <w:color w:val="414142"/>
                          <w:spacing w:val="-87"/>
                          <w:sz w:val="21"/>
                          <w:szCs w:val="21"/>
                        </w:rPr>
                        <w:t> </w:t>
                      </w:r>
                      <w:r>
                        <w:rPr>
                          <w:rFonts w:ascii="宋体" w:hAnsi="宋体" w:cs="宋体" w:eastAsia="宋体"/>
                          <w:color w:val="414142"/>
                          <w:spacing w:val="-74"/>
                          <w:w w:val="124"/>
                          <w:sz w:val="21"/>
                          <w:szCs w:val="21"/>
                        </w:rPr>
                        <w:t>、</w:t>
                      </w:r>
                      <w:r>
                        <w:rPr>
                          <w:rFonts w:ascii="宋体" w:hAnsi="宋体" w:cs="宋体" w:eastAsia="宋体"/>
                          <w:color w:val="414142"/>
                          <w:w w:val="101"/>
                          <w:sz w:val="21"/>
                          <w:szCs w:val="21"/>
                        </w:rPr>
                        <w:t>新举</w:t>
                      </w:r>
                      <w:r>
                        <w:rPr>
                          <w:rFonts w:ascii="宋体" w:hAnsi="宋体" w:cs="宋体" w:eastAsia="宋体"/>
                          <w:color w:val="414142"/>
                          <w:spacing w:val="-10"/>
                          <w:w w:val="101"/>
                          <w:sz w:val="21"/>
                          <w:szCs w:val="21"/>
                        </w:rPr>
                        <w:t>措</w:t>
                      </w:r>
                      <w:r>
                        <w:rPr>
                          <w:rFonts w:ascii="宋体" w:hAnsi="宋体" w:cs="宋体" w:eastAsia="宋体"/>
                          <w:color w:val="414142"/>
                          <w:spacing w:val="-22"/>
                          <w:w w:val="113"/>
                          <w:sz w:val="21"/>
                          <w:szCs w:val="21"/>
                        </w:rPr>
                        <w:t>一</w:t>
                      </w:r>
                      <w:r>
                        <w:rPr>
                          <w:rFonts w:ascii="宋体" w:hAnsi="宋体" w:cs="宋体" w:eastAsia="宋体"/>
                          <w:color w:val="797979"/>
                          <w:spacing w:val="-29"/>
                          <w:w w:val="113"/>
                          <w:sz w:val="21"/>
                          <w:szCs w:val="21"/>
                        </w:rPr>
                        <w:t>一</w:t>
                      </w:r>
                      <w:r>
                        <w:rPr>
                          <w:rFonts w:ascii="宋体" w:hAnsi="宋体" w:cs="宋体" w:eastAsia="宋体"/>
                          <w:color w:val="414142"/>
                          <w:w w:val="101"/>
                          <w:sz w:val="21"/>
                          <w:szCs w:val="21"/>
                        </w:rPr>
                        <w:t>新文</w:t>
                      </w:r>
                      <w:r>
                        <w:rPr>
                          <w:rFonts w:ascii="宋体" w:hAnsi="宋体" w:cs="宋体" w:eastAsia="宋体"/>
                          <w:color w:val="414142"/>
                          <w:w w:val="101"/>
                          <w:sz w:val="21"/>
                          <w:szCs w:val="21"/>
                        </w:rPr>
                        <w:t> </w:t>
                      </w:r>
                      <w:r>
                        <w:rPr>
                          <w:rFonts w:ascii="宋体" w:hAnsi="宋体" w:cs="宋体" w:eastAsia="宋体"/>
                          <w:color w:val="414142"/>
                          <w:w w:val="98"/>
                          <w:sz w:val="21"/>
                          <w:szCs w:val="21"/>
                        </w:rPr>
                        <w:t>科建设与教学质量提升</w:t>
                      </w:r>
                      <w:r>
                        <w:rPr>
                          <w:rFonts w:ascii="宋体" w:hAnsi="宋体" w:cs="宋体" w:eastAsia="宋体"/>
                          <w:color w:val="414142"/>
                          <w:spacing w:val="-11"/>
                          <w:sz w:val="21"/>
                          <w:szCs w:val="21"/>
                        </w:rPr>
                        <w:t> </w:t>
                      </w:r>
                      <w:r>
                        <w:rPr>
                          <w:rFonts w:ascii="宋体" w:hAnsi="宋体" w:cs="宋体" w:eastAsia="宋体"/>
                          <w:color w:val="414142"/>
                          <w:w w:val="87"/>
                          <w:sz w:val="21"/>
                          <w:szCs w:val="21"/>
                        </w:rPr>
                        <w:t>（谢维</w:t>
                      </w:r>
                      <w:r>
                        <w:rPr>
                          <w:rFonts w:ascii="宋体" w:hAnsi="宋体" w:cs="宋体" w:eastAsia="宋体"/>
                          <w:color w:val="414142"/>
                          <w:spacing w:val="3"/>
                          <w:w w:val="87"/>
                          <w:sz w:val="21"/>
                          <w:szCs w:val="21"/>
                        </w:rPr>
                        <w:t>和</w:t>
                      </w:r>
                      <w:r>
                        <w:rPr>
                          <w:rFonts w:ascii="宋体" w:hAnsi="宋体" w:cs="宋体" w:eastAsia="宋体"/>
                          <w:color w:val="414142"/>
                          <w:w w:val="127"/>
                          <w:sz w:val="21"/>
                          <w:szCs w:val="21"/>
                        </w:rPr>
                        <w:t>、</w:t>
                      </w:r>
                      <w:r>
                        <w:rPr>
                          <w:rFonts w:ascii="宋体" w:hAnsi="宋体" w:cs="宋体" w:eastAsia="宋体"/>
                          <w:sz w:val="21"/>
                          <w:szCs w:val="21"/>
                        </w:rPr>
                      </w:r>
                    </w:p>
                    <w:p>
                      <w:pPr>
                        <w:spacing w:before="42"/>
                        <w:ind w:left="104" w:right="0" w:firstLine="0"/>
                        <w:jc w:val="left"/>
                        <w:rPr>
                          <w:rFonts w:ascii="宋体" w:hAnsi="宋体" w:cs="宋体" w:eastAsia="宋体"/>
                          <w:sz w:val="21"/>
                          <w:szCs w:val="21"/>
                        </w:rPr>
                      </w:pPr>
                      <w:r>
                        <w:rPr>
                          <w:rFonts w:ascii="宋体" w:hAnsi="宋体" w:cs="宋体" w:eastAsia="宋体"/>
                          <w:color w:val="2D2D2F"/>
                          <w:sz w:val="21"/>
                          <w:szCs w:val="21"/>
                        </w:rPr>
                        <w:t>丽</w:t>
                      </w:r>
                      <w:r>
                        <w:rPr>
                          <w:rFonts w:ascii="宋体" w:hAnsi="宋体" w:cs="宋体" w:eastAsia="宋体"/>
                          <w:color w:val="2D2D2F"/>
                          <w:spacing w:val="12"/>
                          <w:sz w:val="21"/>
                          <w:szCs w:val="21"/>
                        </w:rPr>
                        <w:t>明</w:t>
                      </w:r>
                      <w:r>
                        <w:rPr>
                          <w:rFonts w:ascii="宋体" w:hAnsi="宋体" w:cs="宋体" w:eastAsia="宋体"/>
                          <w:color w:val="2D2D2F"/>
                          <w:spacing w:val="-66"/>
                          <w:w w:val="124"/>
                          <w:sz w:val="21"/>
                          <w:szCs w:val="21"/>
                        </w:rPr>
                        <w:t>、</w:t>
                      </w:r>
                      <w:r>
                        <w:rPr>
                          <w:rFonts w:ascii="宋体" w:hAnsi="宋体" w:cs="宋体" w:eastAsia="宋体"/>
                          <w:color w:val="2D2D2F"/>
                          <w:w w:val="99"/>
                          <w:sz w:val="21"/>
                          <w:szCs w:val="21"/>
                        </w:rPr>
                        <w:t>李树</w:t>
                      </w:r>
                      <w:r>
                        <w:rPr>
                          <w:rFonts w:ascii="宋体" w:hAnsi="宋体" w:cs="宋体" w:eastAsia="宋体"/>
                          <w:color w:val="2D2D2F"/>
                          <w:spacing w:val="9"/>
                          <w:w w:val="99"/>
                          <w:sz w:val="21"/>
                          <w:szCs w:val="21"/>
                        </w:rPr>
                        <w:t>忠</w:t>
                      </w:r>
                      <w:r>
                        <w:rPr>
                          <w:rFonts w:ascii="宋体" w:hAnsi="宋体" w:cs="宋体" w:eastAsia="宋体"/>
                          <w:color w:val="2D2D2F"/>
                          <w:spacing w:val="-66"/>
                          <w:w w:val="124"/>
                          <w:sz w:val="21"/>
                          <w:szCs w:val="21"/>
                        </w:rPr>
                        <w:t>、</w:t>
                      </w:r>
                      <w:r>
                        <w:rPr>
                          <w:rFonts w:ascii="宋体" w:hAnsi="宋体" w:cs="宋体" w:eastAsia="宋体"/>
                          <w:color w:val="565657"/>
                          <w:spacing w:val="-3"/>
                          <w:w w:val="104"/>
                          <w:sz w:val="21"/>
                          <w:szCs w:val="21"/>
                        </w:rPr>
                        <w:t>王</w:t>
                      </w:r>
                      <w:r>
                        <w:rPr>
                          <w:rFonts w:ascii="宋体" w:hAnsi="宋体" w:cs="宋体" w:eastAsia="宋体"/>
                          <w:color w:val="797979"/>
                          <w:spacing w:val="-6"/>
                          <w:w w:val="102"/>
                          <w:sz w:val="21"/>
                          <w:szCs w:val="21"/>
                        </w:rPr>
                        <w:t>一</w:t>
                      </w:r>
                      <w:r>
                        <w:rPr>
                          <w:rFonts w:ascii="宋体" w:hAnsi="宋体" w:cs="宋体" w:eastAsia="宋体"/>
                          <w:color w:val="414142"/>
                          <w:spacing w:val="6"/>
                          <w:w w:val="69"/>
                          <w:sz w:val="21"/>
                          <w:szCs w:val="21"/>
                        </w:rPr>
                        <w:t>川</w:t>
                      </w:r>
                      <w:r>
                        <w:rPr>
                          <w:rFonts w:ascii="宋体" w:hAnsi="宋体" w:cs="宋体" w:eastAsia="宋体"/>
                          <w:color w:val="161616"/>
                          <w:w w:val="15"/>
                          <w:sz w:val="21"/>
                          <w:szCs w:val="21"/>
                        </w:rPr>
                        <w:t>｜</w:t>
                      </w:r>
                      <w:r>
                        <w:rPr>
                          <w:rFonts w:ascii="宋体" w:hAnsi="宋体" w:cs="宋体" w:eastAsia="宋体"/>
                          <w:color w:val="161616"/>
                          <w:spacing w:val="-65"/>
                          <w:sz w:val="21"/>
                          <w:szCs w:val="21"/>
                        </w:rPr>
                        <w:t> </w:t>
                      </w:r>
                      <w:r>
                        <w:rPr>
                          <w:rFonts w:ascii="宋体" w:hAnsi="宋体" w:cs="宋体" w:eastAsia="宋体"/>
                          <w:color w:val="414142"/>
                          <w:w w:val="43"/>
                          <w:sz w:val="21"/>
                          <w:szCs w:val="21"/>
                        </w:rPr>
                        <w:t>）</w:t>
                      </w:r>
                      <w:r>
                        <w:rPr>
                          <w:rFonts w:ascii="宋体" w:hAnsi="宋体" w:cs="宋体" w:eastAsia="宋体"/>
                          <w:sz w:val="21"/>
                          <w:szCs w:val="21"/>
                        </w:rPr>
                      </w:r>
                    </w:p>
                  </w:txbxContent>
                </v:textbox>
                <w10:wrap type="none"/>
              </v:shape>
              <v:shape style="position:absolute;left:4108;top:554;width:267;height:210" type="#_x0000_t202" filled="false" stroked="false">
                <v:textbox inset="0,0,0,0">
                  <w:txbxContent>
                    <w:p>
                      <w:pPr>
                        <w:spacing w:line="210" w:lineRule="exact" w:before="0"/>
                        <w:ind w:left="0" w:right="0" w:firstLine="0"/>
                        <w:jc w:val="left"/>
                        <w:rPr>
                          <w:rFonts w:ascii="宋体" w:hAnsi="宋体" w:cs="宋体" w:eastAsia="宋体"/>
                          <w:sz w:val="21"/>
                          <w:szCs w:val="21"/>
                        </w:rPr>
                      </w:pPr>
                      <w:r>
                        <w:rPr>
                          <w:rFonts w:ascii="宋体" w:hAnsi="宋体" w:cs="宋体" w:eastAsia="宋体"/>
                          <w:color w:val="414142"/>
                          <w:w w:val="127"/>
                          <w:sz w:val="21"/>
                          <w:szCs w:val="21"/>
                        </w:rPr>
                        <w:t>樊</w:t>
                      </w:r>
                      <w:r>
                        <w:rPr>
                          <w:rFonts w:ascii="宋体" w:hAnsi="宋体" w:cs="宋体" w:eastAsia="宋体"/>
                          <w:sz w:val="21"/>
                          <w:szCs w:val="21"/>
                        </w:rPr>
                      </w:r>
                    </w:p>
                  </w:txbxContent>
                </v:textbox>
                <w10:wrap type="none"/>
              </v:shape>
            </v:group>
          </v:group>
        </w:pict>
      </w:r>
      <w:r>
        <w:rPr>
          <w:rFonts w:ascii="Times New Roman" w:hAnsi="Times New Roman" w:cs="Times New Roman" w:eastAsia="Times New Roman"/>
          <w:position w:val="-24"/>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13"/>
          <w:szCs w:val="13"/>
        </w:rPr>
      </w:pPr>
    </w:p>
    <w:p>
      <w:pPr>
        <w:spacing w:line="1137" w:lineRule="exact"/>
        <w:ind w:left="10612" w:right="0" w:firstLine="0"/>
        <w:rPr>
          <w:rFonts w:ascii="Times New Roman" w:hAnsi="Times New Roman" w:cs="Times New Roman" w:eastAsia="Times New Roman"/>
          <w:sz w:val="20"/>
          <w:szCs w:val="20"/>
        </w:rPr>
      </w:pPr>
      <w:r>
        <w:rPr>
          <w:rFonts w:ascii="Times New Roman" w:hAnsi="Times New Roman" w:cs="Times New Roman" w:eastAsia="Times New Roman"/>
          <w:position w:val="-22"/>
          <w:sz w:val="20"/>
          <w:szCs w:val="20"/>
        </w:rPr>
        <w:drawing>
          <wp:inline distT="0" distB="0" distL="0" distR="0">
            <wp:extent cx="109728" cy="722376"/>
            <wp:effectExtent l="0" t="0" r="0" b="0"/>
            <wp:docPr id="23" name="image26.png" descr=""/>
            <wp:cNvGraphicFramePr>
              <a:graphicFrameLocks noChangeAspect="1"/>
            </wp:cNvGraphicFramePr>
            <a:graphic>
              <a:graphicData uri="http://schemas.openxmlformats.org/drawingml/2006/picture">
                <pic:pic>
                  <pic:nvPicPr>
                    <pic:cNvPr id="24" name="image26.png"/>
                    <pic:cNvPicPr/>
                  </pic:nvPicPr>
                  <pic:blipFill>
                    <a:blip r:embed="rId43" cstate="print"/>
                    <a:stretch>
                      <a:fillRect/>
                    </a:stretch>
                  </pic:blipFill>
                  <pic:spPr>
                    <a:xfrm>
                      <a:off x="0" y="0"/>
                      <a:ext cx="109728" cy="722376"/>
                    </a:xfrm>
                    <a:prstGeom prst="rect">
                      <a:avLst/>
                    </a:prstGeom>
                  </pic:spPr>
                </pic:pic>
              </a:graphicData>
            </a:graphic>
          </wp:inline>
        </w:drawing>
      </w:r>
      <w:r>
        <w:rPr>
          <w:rFonts w:ascii="Times New Roman" w:hAnsi="Times New Roman" w:cs="Times New Roman" w:eastAsia="Times New Roman"/>
          <w:position w:val="-22"/>
          <w:sz w:val="20"/>
          <w:szCs w:val="20"/>
        </w:rPr>
      </w:r>
    </w:p>
    <w:p>
      <w:pPr>
        <w:spacing w:after="0" w:line="1137" w:lineRule="exact"/>
        <w:rPr>
          <w:rFonts w:ascii="Times New Roman" w:hAnsi="Times New Roman" w:cs="Times New Roman" w:eastAsia="Times New Roman"/>
          <w:sz w:val="20"/>
          <w:szCs w:val="20"/>
        </w:rPr>
        <w:sectPr>
          <w:pgSz w:w="11910" w:h="16850"/>
          <w:pgMar w:header="0" w:footer="1125" w:top="1400" w:bottom="1320" w:left="1080" w:right="0"/>
        </w:sectPr>
      </w:pPr>
    </w:p>
    <w:p>
      <w:pPr>
        <w:pStyle w:val="Heading1"/>
        <w:tabs>
          <w:tab w:pos="1869" w:val="left" w:leader="none"/>
        </w:tabs>
        <w:spacing w:line="240" w:lineRule="auto" w:before="42"/>
        <w:ind w:left="840" w:right="0"/>
        <w:jc w:val="left"/>
      </w:pPr>
      <w:r>
        <w:rPr>
          <w:color w:val="212121"/>
          <w:w w:val="105"/>
        </w:rPr>
        <w:t>附件</w:t>
      </w:r>
      <w:r>
        <w:rPr>
          <w:color w:val="212121"/>
          <w:spacing w:val="-84"/>
          <w:w w:val="105"/>
        </w:rPr>
        <w:t> </w:t>
      </w:r>
      <w:r>
        <w:rPr>
          <w:rFonts w:ascii="Times New Roman" w:hAnsi="Times New Roman" w:cs="Times New Roman" w:eastAsia="Times New Roman"/>
          <w:color w:val="212121"/>
          <w:w w:val="105"/>
          <w:sz w:val="29"/>
          <w:szCs w:val="29"/>
        </w:rPr>
        <w:t>5</w:t>
        <w:tab/>
      </w:r>
      <w:r>
        <w:rPr>
          <w:color w:val="38383B"/>
          <w:w w:val="105"/>
        </w:rPr>
        <w:t>专</w:t>
      </w:r>
      <w:r>
        <w:rPr>
          <w:color w:val="212121"/>
          <w:w w:val="105"/>
        </w:rPr>
        <w:t>项培训计划</w:t>
      </w:r>
      <w:r>
        <w:rPr>
          <w:color w:val="38383B"/>
          <w:w w:val="105"/>
        </w:rPr>
        <w:t>表</w:t>
      </w:r>
      <w:r>
        <w:rPr/>
      </w:r>
    </w:p>
    <w:p>
      <w:pPr>
        <w:tabs>
          <w:tab w:pos="2834" w:val="left" w:leader="none"/>
        </w:tabs>
        <w:spacing w:before="241"/>
        <w:ind w:left="1927" w:right="0" w:firstLine="0"/>
        <w:jc w:val="left"/>
        <w:rPr>
          <w:rFonts w:ascii="宋体" w:hAnsi="宋体" w:cs="宋体" w:eastAsia="宋体"/>
          <w:sz w:val="27"/>
          <w:szCs w:val="27"/>
        </w:rPr>
      </w:pPr>
      <w:r>
        <w:rPr>
          <w:rFonts w:ascii="宋体" w:hAnsi="宋体" w:cs="宋体" w:eastAsia="宋体"/>
          <w:color w:val="38383B"/>
          <w:w w:val="105"/>
          <w:sz w:val="27"/>
          <w:szCs w:val="27"/>
        </w:rPr>
        <w:t>表</w:t>
      </w:r>
      <w:r>
        <w:rPr>
          <w:rFonts w:ascii="宋体" w:hAnsi="宋体" w:cs="宋体" w:eastAsia="宋体"/>
          <w:color w:val="38383B"/>
          <w:spacing w:val="-30"/>
          <w:w w:val="105"/>
          <w:sz w:val="27"/>
          <w:szCs w:val="27"/>
        </w:rPr>
        <w:t> </w:t>
      </w:r>
      <w:r>
        <w:rPr>
          <w:rFonts w:ascii="Times New Roman" w:hAnsi="Times New Roman" w:cs="Times New Roman" w:eastAsia="Times New Roman"/>
          <w:color w:val="050505"/>
          <w:w w:val="105"/>
          <w:sz w:val="28"/>
          <w:szCs w:val="28"/>
        </w:rPr>
        <w:t>1</w:t>
        <w:tab/>
      </w:r>
      <w:r>
        <w:rPr>
          <w:rFonts w:ascii="宋体" w:hAnsi="宋体" w:cs="宋体" w:eastAsia="宋体"/>
          <w:color w:val="38383B"/>
          <w:sz w:val="27"/>
          <w:szCs w:val="27"/>
        </w:rPr>
        <w:t>基于任务驱动的高校教</w:t>
      </w:r>
      <w:r>
        <w:rPr>
          <w:rFonts w:ascii="宋体" w:hAnsi="宋体" w:cs="宋体" w:eastAsia="宋体"/>
          <w:color w:val="38383B"/>
          <w:spacing w:val="-3"/>
          <w:sz w:val="27"/>
          <w:szCs w:val="27"/>
        </w:rPr>
        <w:t> </w:t>
      </w:r>
      <w:r>
        <w:rPr>
          <w:rFonts w:ascii="宋体" w:hAnsi="宋体" w:cs="宋体" w:eastAsia="宋体"/>
          <w:color w:val="212121"/>
          <w:sz w:val="27"/>
          <w:szCs w:val="27"/>
        </w:rPr>
        <w:t>师</w:t>
      </w:r>
      <w:r>
        <w:rPr>
          <w:rFonts w:ascii="宋体" w:hAnsi="宋体" w:cs="宋体" w:eastAsia="宋体"/>
          <w:color w:val="38383B"/>
          <w:sz w:val="27"/>
          <w:szCs w:val="27"/>
        </w:rPr>
        <w:t>在线</w:t>
      </w:r>
      <w:r>
        <w:rPr>
          <w:rFonts w:ascii="宋体" w:hAnsi="宋体" w:cs="宋体" w:eastAsia="宋体"/>
          <w:color w:val="212121"/>
          <w:sz w:val="27"/>
          <w:szCs w:val="27"/>
        </w:rPr>
        <w:t>工</w:t>
      </w:r>
      <w:r>
        <w:rPr>
          <w:rFonts w:ascii="宋体" w:hAnsi="宋体" w:cs="宋体" w:eastAsia="宋体"/>
          <w:color w:val="38383B"/>
          <w:sz w:val="27"/>
          <w:szCs w:val="27"/>
        </w:rPr>
        <w:t>作坊项目</w:t>
      </w:r>
      <w:r>
        <w:rPr>
          <w:rFonts w:ascii="宋体" w:hAnsi="宋体" w:cs="宋体" w:eastAsia="宋体"/>
          <w:sz w:val="27"/>
          <w:szCs w:val="27"/>
        </w:rPr>
      </w:r>
    </w:p>
    <w:p>
      <w:pPr>
        <w:pStyle w:val="BodyText"/>
        <w:spacing w:line="348" w:lineRule="auto" w:before="217"/>
        <w:ind w:left="804" w:right="0" w:firstLine="424"/>
        <w:jc w:val="left"/>
      </w:pPr>
      <w:r>
        <w:rPr>
          <w:color w:val="38383B"/>
          <w:w w:val="105"/>
        </w:rPr>
        <w:t>基于任务驱动的高校教师在线工作坊培训项目</w:t>
      </w:r>
      <w:r>
        <w:rPr>
          <w:color w:val="38383B"/>
          <w:spacing w:val="-59"/>
          <w:w w:val="105"/>
        </w:rPr>
        <w:t> </w:t>
      </w:r>
      <w:r>
        <w:rPr>
          <w:color w:val="38383B"/>
          <w:w w:val="105"/>
        </w:rPr>
        <w:t>的主要特色是设计递进整合的学习任务</w:t>
      </w:r>
      <w:r>
        <w:rPr>
          <w:color w:val="38383B"/>
          <w:spacing w:val="-79"/>
          <w:w w:val="105"/>
        </w:rPr>
        <w:t> </w:t>
      </w:r>
      <w:r>
        <w:rPr>
          <w:color w:val="38383B"/>
          <w:w w:val="105"/>
        </w:rPr>
        <w:t>，</w:t>
      </w:r>
      <w:r>
        <w:rPr>
          <w:color w:val="38383B"/>
          <w:w w:val="159"/>
        </w:rPr>
        <w:t> </w:t>
      </w:r>
      <w:r>
        <w:rPr>
          <w:color w:val="4D4D4F"/>
          <w:w w:val="105"/>
        </w:rPr>
        <w:t>并配以专门的全程辅导咨询团队</w:t>
      </w:r>
      <w:r>
        <w:rPr>
          <w:color w:val="4D4D4F"/>
          <w:spacing w:val="-78"/>
          <w:w w:val="105"/>
        </w:rPr>
        <w:t> </w:t>
      </w:r>
      <w:r>
        <w:rPr>
          <w:color w:val="212121"/>
          <w:spacing w:val="-8"/>
          <w:w w:val="105"/>
        </w:rPr>
        <w:t>，</w:t>
      </w:r>
      <w:r>
        <w:rPr>
          <w:color w:val="38383B"/>
          <w:spacing w:val="-8"/>
          <w:w w:val="105"/>
        </w:rPr>
        <w:t>开展在线工作坊小班化培训</w:t>
      </w:r>
      <w:r>
        <w:rPr>
          <w:color w:val="38383B"/>
          <w:spacing w:val="-66"/>
          <w:w w:val="105"/>
        </w:rPr>
        <w:t> </w:t>
      </w:r>
      <w:r>
        <w:rPr>
          <w:color w:val="38383B"/>
          <w:spacing w:val="-25"/>
          <w:w w:val="105"/>
        </w:rPr>
        <w:t>。本项目</w:t>
      </w:r>
      <w:r>
        <w:rPr>
          <w:color w:val="38383B"/>
          <w:spacing w:val="-88"/>
          <w:w w:val="105"/>
        </w:rPr>
        <w:t> </w:t>
      </w:r>
      <w:r>
        <w:rPr>
          <w:color w:val="38383B"/>
          <w:spacing w:val="-4"/>
          <w:w w:val="105"/>
        </w:rPr>
        <w:t>由网培中心联合复旦</w:t>
      </w:r>
      <w:r>
        <w:rPr>
          <w:color w:val="38383B"/>
          <w:w w:val="103"/>
        </w:rPr>
        <w:t> </w:t>
      </w:r>
      <w:r>
        <w:rPr>
          <w:color w:val="4D4D4F"/>
          <w:spacing w:val="-7"/>
          <w:w w:val="105"/>
        </w:rPr>
        <w:t>大学、南开大学、山东大学等校研发团队共同开发</w:t>
      </w:r>
      <w:r>
        <w:rPr>
          <w:color w:val="4D4D4F"/>
          <w:spacing w:val="-86"/>
          <w:w w:val="105"/>
        </w:rPr>
        <w:t> </w:t>
      </w:r>
      <w:r>
        <w:rPr>
          <w:color w:val="212121"/>
          <w:spacing w:val="-4"/>
          <w:w w:val="105"/>
        </w:rPr>
        <w:t>，</w:t>
      </w:r>
      <w:r>
        <w:rPr>
          <w:color w:val="4D4D4F"/>
          <w:spacing w:val="-4"/>
          <w:w w:val="105"/>
        </w:rPr>
        <w:t>围绕高校新教师及青年教师教学适应和</w:t>
      </w:r>
      <w:r>
        <w:rPr>
          <w:color w:val="4D4D4F"/>
          <w:spacing w:val="-75"/>
          <w:w w:val="105"/>
        </w:rPr>
        <w:t> </w:t>
      </w:r>
      <w:r>
        <w:rPr>
          <w:color w:val="4D4D4F"/>
          <w:spacing w:val="-75"/>
          <w:w w:val="105"/>
        </w:rPr>
      </w:r>
      <w:r>
        <w:rPr>
          <w:color w:val="38383B"/>
          <w:w w:val="105"/>
        </w:rPr>
        <w:t>专业发展的能力素养</w:t>
      </w:r>
      <w:r>
        <w:rPr>
          <w:color w:val="38383B"/>
          <w:spacing w:val="-71"/>
          <w:w w:val="105"/>
        </w:rPr>
        <w:t> </w:t>
      </w:r>
      <w:r>
        <w:rPr>
          <w:color w:val="38383B"/>
          <w:spacing w:val="-6"/>
          <w:w w:val="105"/>
        </w:rPr>
        <w:t>构建设置师德修养、教学认知、教学设计</w:t>
      </w:r>
      <w:r>
        <w:rPr>
          <w:color w:val="38383B"/>
          <w:spacing w:val="-80"/>
          <w:w w:val="105"/>
        </w:rPr>
        <w:t> </w:t>
      </w:r>
      <w:r>
        <w:rPr>
          <w:color w:val="38383B"/>
          <w:spacing w:val="-14"/>
          <w:w w:val="105"/>
        </w:rPr>
        <w:t>、教学实施、信息化教学、职</w:t>
      </w:r>
      <w:r>
        <w:rPr>
          <w:color w:val="38383B"/>
          <w:spacing w:val="-18"/>
          <w:w w:val="105"/>
        </w:rPr>
        <w:t> </w:t>
      </w:r>
      <w:r>
        <w:rPr>
          <w:color w:val="38383B"/>
          <w:spacing w:val="-18"/>
          <w:w w:val="105"/>
        </w:rPr>
      </w:r>
      <w:r>
        <w:rPr>
          <w:color w:val="38383B"/>
          <w:w w:val="105"/>
        </w:rPr>
        <w:t>业发展与生涯规划等课程板块 </w:t>
      </w:r>
      <w:r>
        <w:rPr>
          <w:color w:val="212121"/>
          <w:spacing w:val="-21"/>
          <w:w w:val="105"/>
        </w:rPr>
        <w:t>，</w:t>
      </w:r>
      <w:r>
        <w:rPr>
          <w:rFonts w:ascii="Times New Roman" w:hAnsi="Times New Roman" w:cs="Times New Roman" w:eastAsia="Times New Roman"/>
          <w:color w:val="38383B"/>
          <w:spacing w:val="-21"/>
          <w:w w:val="105"/>
          <w:sz w:val="19"/>
          <w:szCs w:val="19"/>
        </w:rPr>
        <w:t>202 </w:t>
      </w:r>
      <w:r>
        <w:rPr>
          <w:rFonts w:ascii="Times New Roman" w:hAnsi="Times New Roman" w:cs="Times New Roman" w:eastAsia="Times New Roman"/>
          <w:color w:val="212121"/>
          <w:w w:val="105"/>
          <w:sz w:val="19"/>
          <w:szCs w:val="19"/>
        </w:rPr>
        <w:t>1</w:t>
      </w:r>
      <w:r>
        <w:rPr>
          <w:color w:val="212121"/>
          <w:w w:val="105"/>
        </w:rPr>
        <w:t>年</w:t>
      </w:r>
      <w:r>
        <w:rPr>
          <w:color w:val="4D4D4F"/>
          <w:w w:val="105"/>
        </w:rPr>
        <w:t>上半年可提供的培训课程见下表</w:t>
      </w:r>
      <w:r>
        <w:rPr>
          <w:color w:val="4D4D4F"/>
          <w:spacing w:val="-33"/>
          <w:w w:val="105"/>
        </w:rPr>
        <w:t> </w:t>
      </w:r>
      <w:r>
        <w:rPr>
          <w:color w:val="4D4D4F"/>
          <w:w w:val="105"/>
        </w:rPr>
        <w:t>。</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19"/>
          <w:szCs w:val="19"/>
        </w:rPr>
      </w:pPr>
    </w:p>
    <w:p>
      <w:pPr>
        <w:pStyle w:val="BodyText"/>
        <w:spacing w:line="240" w:lineRule="auto" w:before="38"/>
        <w:ind w:right="106"/>
        <w:jc w:val="right"/>
      </w:pPr>
      <w:r>
        <w:rPr/>
        <w:pict>
          <v:shape style="position:absolute;margin-left:53.820004pt;margin-top:-303.40033pt;width:479.9pt;height:467.55pt;mso-position-horizontal-relative:page;mso-position-vertical-relative:paragraph;z-index:359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4"/>
                    <w:gridCol w:w="1512"/>
                    <w:gridCol w:w="4367"/>
                    <w:gridCol w:w="1184"/>
                    <w:gridCol w:w="1678"/>
                  </w:tblGrid>
                  <w:tr>
                    <w:trPr>
                      <w:trHeight w:val="418" w:hRule="exact"/>
                    </w:trPr>
                    <w:tc>
                      <w:tcPr>
                        <w:tcW w:w="824" w:type="dxa"/>
                        <w:tcBorders>
                          <w:top w:val="single" w:sz="9" w:space="0" w:color="383838"/>
                          <w:left w:val="single" w:sz="9" w:space="0" w:color="1C1C1C"/>
                          <w:bottom w:val="single" w:sz="9" w:space="0" w:color="383838"/>
                          <w:right w:val="single" w:sz="6" w:space="0" w:color="1C1C1C"/>
                        </w:tcBorders>
                      </w:tcPr>
                      <w:p>
                        <w:pPr>
                          <w:pStyle w:val="TableParagraph"/>
                          <w:spacing w:line="240" w:lineRule="auto" w:before="87"/>
                          <w:ind w:left="197" w:right="0"/>
                          <w:jc w:val="left"/>
                          <w:rPr>
                            <w:rFonts w:ascii="宋体" w:hAnsi="宋体" w:cs="宋体" w:eastAsia="宋体"/>
                            <w:sz w:val="20"/>
                            <w:szCs w:val="20"/>
                          </w:rPr>
                        </w:pPr>
                        <w:r>
                          <w:rPr>
                            <w:rFonts w:ascii="宋体" w:hAnsi="宋体" w:cs="宋体" w:eastAsia="宋体"/>
                            <w:color w:val="38383B"/>
                            <w:w w:val="108"/>
                            <w:sz w:val="20"/>
                            <w:szCs w:val="20"/>
                          </w:rPr>
                          <w:t>序号</w:t>
                        </w:r>
                        <w:r>
                          <w:rPr>
                            <w:rFonts w:ascii="宋体" w:hAnsi="宋体" w:cs="宋体" w:eastAsia="宋体"/>
                            <w:sz w:val="20"/>
                            <w:szCs w:val="20"/>
                          </w:rPr>
                        </w:r>
                      </w:p>
                    </w:tc>
                    <w:tc>
                      <w:tcPr>
                        <w:tcW w:w="1512" w:type="dxa"/>
                        <w:tcBorders>
                          <w:top w:val="single" w:sz="9" w:space="0" w:color="383838"/>
                          <w:left w:val="single" w:sz="6" w:space="0" w:color="1C1C1C"/>
                          <w:bottom w:val="single" w:sz="9" w:space="0" w:color="383838"/>
                          <w:right w:val="single" w:sz="6" w:space="0" w:color="1F1F23"/>
                        </w:tcBorders>
                      </w:tcPr>
                      <w:p>
                        <w:pPr>
                          <w:pStyle w:val="TableParagraph"/>
                          <w:spacing w:line="240" w:lineRule="auto" w:before="87"/>
                          <w:ind w:left="118" w:right="0"/>
                          <w:jc w:val="left"/>
                          <w:rPr>
                            <w:rFonts w:ascii="宋体" w:hAnsi="宋体" w:cs="宋体" w:eastAsia="宋体"/>
                            <w:sz w:val="20"/>
                            <w:szCs w:val="20"/>
                          </w:rPr>
                        </w:pPr>
                        <w:r>
                          <w:rPr>
                            <w:rFonts w:ascii="宋体" w:hAnsi="宋体" w:cs="宋体" w:eastAsia="宋体"/>
                            <w:color w:val="38383B"/>
                            <w:spacing w:val="-10"/>
                            <w:w w:val="113"/>
                            <w:sz w:val="20"/>
                            <w:szCs w:val="20"/>
                          </w:rPr>
                          <w:t>培</w:t>
                        </w:r>
                        <w:r>
                          <w:rPr>
                            <w:rFonts w:ascii="宋体" w:hAnsi="宋体" w:cs="宋体" w:eastAsia="宋体"/>
                            <w:color w:val="212121"/>
                            <w:spacing w:val="-10"/>
                            <w:w w:val="109"/>
                            <w:sz w:val="20"/>
                            <w:szCs w:val="20"/>
                          </w:rPr>
                          <w:t>训</w:t>
                        </w:r>
                        <w:r>
                          <w:rPr>
                            <w:rFonts w:ascii="宋体" w:hAnsi="宋体" w:cs="宋体" w:eastAsia="宋体"/>
                            <w:color w:val="38383B"/>
                            <w:w w:val="103"/>
                            <w:sz w:val="20"/>
                            <w:szCs w:val="20"/>
                          </w:rPr>
                          <w:t>课程名称</w:t>
                        </w:r>
                        <w:r>
                          <w:rPr>
                            <w:rFonts w:ascii="宋体" w:hAnsi="宋体" w:cs="宋体" w:eastAsia="宋体"/>
                            <w:sz w:val="20"/>
                            <w:szCs w:val="20"/>
                          </w:rPr>
                        </w:r>
                      </w:p>
                    </w:tc>
                    <w:tc>
                      <w:tcPr>
                        <w:tcW w:w="4367" w:type="dxa"/>
                        <w:tcBorders>
                          <w:top w:val="single" w:sz="9" w:space="0" w:color="383838"/>
                          <w:left w:val="single" w:sz="6" w:space="0" w:color="1F1F23"/>
                          <w:bottom w:val="single" w:sz="9" w:space="0" w:color="383838"/>
                          <w:right w:val="single" w:sz="9" w:space="0" w:color="282828"/>
                        </w:tcBorders>
                      </w:tcPr>
                      <w:p>
                        <w:pPr>
                          <w:pStyle w:val="TableParagraph"/>
                          <w:spacing w:line="240" w:lineRule="auto" w:before="79"/>
                          <w:ind w:left="25" w:right="0"/>
                          <w:jc w:val="center"/>
                          <w:rPr>
                            <w:rFonts w:ascii="宋体" w:hAnsi="宋体" w:cs="宋体" w:eastAsia="宋体"/>
                            <w:sz w:val="20"/>
                            <w:szCs w:val="20"/>
                          </w:rPr>
                        </w:pPr>
                        <w:r>
                          <w:rPr>
                            <w:rFonts w:ascii="宋体" w:hAnsi="宋体" w:cs="宋体" w:eastAsia="宋体"/>
                            <w:color w:val="38383B"/>
                            <w:w w:val="106"/>
                            <w:sz w:val="20"/>
                            <w:szCs w:val="20"/>
                          </w:rPr>
                          <w:t>课程</w:t>
                        </w:r>
                        <w:r>
                          <w:rPr>
                            <w:rFonts w:ascii="宋体" w:hAnsi="宋体" w:cs="宋体" w:eastAsia="宋体"/>
                            <w:color w:val="38383B"/>
                            <w:spacing w:val="-78"/>
                            <w:sz w:val="20"/>
                            <w:szCs w:val="20"/>
                          </w:rPr>
                          <w:t> </w:t>
                        </w:r>
                        <w:r>
                          <w:rPr>
                            <w:rFonts w:ascii="宋体" w:hAnsi="宋体" w:cs="宋体" w:eastAsia="宋体"/>
                            <w:color w:val="212121"/>
                            <w:spacing w:val="-45"/>
                            <w:w w:val="116"/>
                            <w:sz w:val="20"/>
                            <w:szCs w:val="20"/>
                          </w:rPr>
                          <w:t>内</w:t>
                        </w:r>
                        <w:r>
                          <w:rPr>
                            <w:rFonts w:ascii="宋体" w:hAnsi="宋体" w:cs="宋体" w:eastAsia="宋体"/>
                            <w:color w:val="38383B"/>
                            <w:spacing w:val="-20"/>
                            <w:w w:val="114"/>
                            <w:sz w:val="20"/>
                            <w:szCs w:val="20"/>
                          </w:rPr>
                          <w:t>容</w:t>
                        </w:r>
                        <w:r>
                          <w:rPr>
                            <w:rFonts w:ascii="宋体" w:hAnsi="宋体" w:cs="宋体" w:eastAsia="宋体"/>
                            <w:color w:val="38383B"/>
                            <w:spacing w:val="-12"/>
                            <w:w w:val="110"/>
                            <w:sz w:val="20"/>
                            <w:szCs w:val="20"/>
                          </w:rPr>
                          <w:t>简</w:t>
                        </w:r>
                        <w:r>
                          <w:rPr>
                            <w:rFonts w:ascii="宋体" w:hAnsi="宋体" w:cs="宋体" w:eastAsia="宋体"/>
                            <w:color w:val="212121"/>
                            <w:w w:val="110"/>
                            <w:sz w:val="20"/>
                            <w:szCs w:val="20"/>
                          </w:rPr>
                          <w:t>介</w:t>
                        </w:r>
                        <w:r>
                          <w:rPr>
                            <w:rFonts w:ascii="宋体" w:hAnsi="宋体" w:cs="宋体" w:eastAsia="宋体"/>
                            <w:sz w:val="20"/>
                            <w:szCs w:val="20"/>
                          </w:rPr>
                        </w:r>
                      </w:p>
                    </w:tc>
                    <w:tc>
                      <w:tcPr>
                        <w:tcW w:w="1184" w:type="dxa"/>
                        <w:tcBorders>
                          <w:top w:val="single" w:sz="9" w:space="0" w:color="383838"/>
                          <w:left w:val="single" w:sz="9" w:space="0" w:color="282828"/>
                          <w:bottom w:val="single" w:sz="9" w:space="0" w:color="383838"/>
                          <w:right w:val="single" w:sz="9" w:space="0" w:color="2F2F34"/>
                        </w:tcBorders>
                      </w:tcPr>
                      <w:p>
                        <w:pPr>
                          <w:pStyle w:val="TableParagraph"/>
                          <w:spacing w:line="240" w:lineRule="auto" w:before="79"/>
                          <w:ind w:left="169" w:right="0"/>
                          <w:jc w:val="left"/>
                          <w:rPr>
                            <w:rFonts w:ascii="宋体" w:hAnsi="宋体" w:cs="宋体" w:eastAsia="宋体"/>
                            <w:sz w:val="20"/>
                            <w:szCs w:val="20"/>
                          </w:rPr>
                        </w:pPr>
                        <w:r>
                          <w:rPr>
                            <w:rFonts w:ascii="宋体" w:hAnsi="宋体" w:cs="宋体" w:eastAsia="宋体"/>
                            <w:color w:val="38383B"/>
                            <w:spacing w:val="-16"/>
                            <w:w w:val="116"/>
                            <w:sz w:val="20"/>
                            <w:szCs w:val="20"/>
                          </w:rPr>
                          <w:t>研</w:t>
                        </w:r>
                        <w:r>
                          <w:rPr>
                            <w:rFonts w:ascii="宋体" w:hAnsi="宋体" w:cs="宋体" w:eastAsia="宋体"/>
                            <w:color w:val="38383B"/>
                            <w:w w:val="109"/>
                            <w:sz w:val="20"/>
                            <w:szCs w:val="20"/>
                          </w:rPr>
                          <w:t>发</w:t>
                        </w:r>
                        <w:r>
                          <w:rPr>
                            <w:rFonts w:ascii="宋体" w:hAnsi="宋体" w:cs="宋体" w:eastAsia="宋体"/>
                            <w:color w:val="38383B"/>
                            <w:spacing w:val="3"/>
                            <w:w w:val="109"/>
                            <w:sz w:val="20"/>
                            <w:szCs w:val="20"/>
                          </w:rPr>
                          <w:t>团</w:t>
                        </w:r>
                        <w:r>
                          <w:rPr>
                            <w:rFonts w:ascii="宋体" w:hAnsi="宋体" w:cs="宋体" w:eastAsia="宋体"/>
                            <w:color w:val="212121"/>
                            <w:w w:val="107"/>
                            <w:sz w:val="20"/>
                            <w:szCs w:val="20"/>
                          </w:rPr>
                          <w:t>队</w:t>
                        </w:r>
                        <w:r>
                          <w:rPr>
                            <w:rFonts w:ascii="宋体" w:hAnsi="宋体" w:cs="宋体" w:eastAsia="宋体"/>
                            <w:sz w:val="20"/>
                            <w:szCs w:val="20"/>
                          </w:rPr>
                        </w:r>
                      </w:p>
                    </w:tc>
                    <w:tc>
                      <w:tcPr>
                        <w:tcW w:w="1678" w:type="dxa"/>
                        <w:tcBorders>
                          <w:top w:val="single" w:sz="6" w:space="0" w:color="1C1C1C"/>
                          <w:left w:val="single" w:sz="9" w:space="0" w:color="2F2F34"/>
                          <w:bottom w:val="single" w:sz="9" w:space="0" w:color="383838"/>
                          <w:right w:val="single" w:sz="6" w:space="0" w:color="1F1F1F"/>
                        </w:tcBorders>
                      </w:tcPr>
                      <w:p>
                        <w:pPr>
                          <w:pStyle w:val="TableParagraph"/>
                          <w:spacing w:line="240" w:lineRule="auto" w:before="76"/>
                          <w:ind w:left="417" w:right="0"/>
                          <w:jc w:val="left"/>
                          <w:rPr>
                            <w:rFonts w:ascii="宋体" w:hAnsi="宋体" w:cs="宋体" w:eastAsia="宋体"/>
                            <w:sz w:val="20"/>
                            <w:szCs w:val="20"/>
                          </w:rPr>
                        </w:pPr>
                        <w:r>
                          <w:rPr>
                            <w:rFonts w:ascii="宋体" w:hAnsi="宋体" w:cs="宋体" w:eastAsia="宋体"/>
                            <w:color w:val="38383B"/>
                            <w:spacing w:val="-2"/>
                            <w:w w:val="109"/>
                            <w:sz w:val="20"/>
                            <w:szCs w:val="20"/>
                          </w:rPr>
                          <w:t>参</w:t>
                        </w:r>
                        <w:r>
                          <w:rPr>
                            <w:rFonts w:ascii="宋体" w:hAnsi="宋体" w:cs="宋体" w:eastAsia="宋体"/>
                            <w:color w:val="212121"/>
                            <w:spacing w:val="-17"/>
                            <w:w w:val="109"/>
                            <w:sz w:val="20"/>
                            <w:szCs w:val="20"/>
                          </w:rPr>
                          <w:t>训</w:t>
                        </w:r>
                        <w:r>
                          <w:rPr>
                            <w:rFonts w:ascii="宋体" w:hAnsi="宋体" w:cs="宋体" w:eastAsia="宋体"/>
                            <w:color w:val="38383B"/>
                            <w:w w:val="105"/>
                            <w:sz w:val="20"/>
                            <w:szCs w:val="20"/>
                          </w:rPr>
                          <w:t>方式</w:t>
                        </w:r>
                        <w:r>
                          <w:rPr>
                            <w:rFonts w:ascii="宋体" w:hAnsi="宋体" w:cs="宋体" w:eastAsia="宋体"/>
                            <w:sz w:val="20"/>
                            <w:szCs w:val="20"/>
                          </w:rPr>
                        </w:r>
                      </w:p>
                    </w:tc>
                  </w:tr>
                  <w:tr>
                    <w:trPr>
                      <w:trHeight w:val="601" w:hRule="exact"/>
                    </w:trPr>
                    <w:tc>
                      <w:tcPr>
                        <w:tcW w:w="824" w:type="dxa"/>
                        <w:vMerge w:val="restart"/>
                        <w:tcBorders>
                          <w:top w:val="single" w:sz="9" w:space="0" w:color="383838"/>
                          <w:left w:val="single" w:sz="9" w:space="0" w:color="1C1C1C"/>
                          <w:right w:val="single" w:sz="9" w:space="0" w:color="2F2F2F"/>
                        </w:tcBorders>
                      </w:tcPr>
                      <w:p>
                        <w:pPr/>
                      </w:p>
                    </w:tc>
                    <w:tc>
                      <w:tcPr>
                        <w:tcW w:w="1512" w:type="dxa"/>
                        <w:vMerge w:val="restart"/>
                        <w:tcBorders>
                          <w:top w:val="single" w:sz="9" w:space="0" w:color="383838"/>
                          <w:left w:val="single" w:sz="6" w:space="0" w:color="1C1C1C"/>
                          <w:right w:val="single" w:sz="9" w:space="0" w:color="3434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97" w:right="0"/>
                          <w:jc w:val="left"/>
                          <w:rPr>
                            <w:rFonts w:ascii="宋体" w:hAnsi="宋体" w:cs="宋体" w:eastAsia="宋体"/>
                            <w:sz w:val="20"/>
                            <w:szCs w:val="20"/>
                          </w:rPr>
                        </w:pPr>
                        <w:r>
                          <w:rPr>
                            <w:rFonts w:ascii="宋体" w:hAnsi="宋体" w:cs="宋体" w:eastAsia="宋体"/>
                            <w:color w:val="38383B"/>
                            <w:w w:val="106"/>
                            <w:sz w:val="20"/>
                            <w:szCs w:val="20"/>
                          </w:rPr>
                          <w:t>师德师风与课</w:t>
                        </w:r>
                        <w:r>
                          <w:rPr>
                            <w:rFonts w:ascii="宋体" w:hAnsi="宋体" w:cs="宋体" w:eastAsia="宋体"/>
                            <w:sz w:val="20"/>
                            <w:szCs w:val="20"/>
                          </w:rPr>
                        </w:r>
                      </w:p>
                    </w:tc>
                    <w:tc>
                      <w:tcPr>
                        <w:tcW w:w="4367" w:type="dxa"/>
                        <w:tcBorders>
                          <w:top w:val="single" w:sz="9" w:space="0" w:color="383838"/>
                          <w:left w:val="single" w:sz="6" w:space="0" w:color="1F1F23"/>
                          <w:bottom w:val="nil" w:sz="6" w:space="0" w:color="auto"/>
                          <w:right w:val="single" w:sz="9" w:space="0" w:color="282828"/>
                        </w:tcBorders>
                      </w:tcPr>
                      <w:p>
                        <w:pPr>
                          <w:pStyle w:val="TableParagraph"/>
                          <w:spacing w:line="240" w:lineRule="auto" w:before="130"/>
                          <w:ind w:left="514" w:right="0"/>
                          <w:jc w:val="left"/>
                          <w:rPr>
                            <w:rFonts w:ascii="宋体" w:hAnsi="宋体" w:cs="宋体" w:eastAsia="宋体"/>
                            <w:sz w:val="20"/>
                            <w:szCs w:val="20"/>
                          </w:rPr>
                        </w:pPr>
                        <w:r>
                          <w:rPr>
                            <w:rFonts w:ascii="宋体" w:hAnsi="宋体" w:cs="宋体" w:eastAsia="宋体"/>
                            <w:color w:val="38383B"/>
                            <w:w w:val="104"/>
                            <w:sz w:val="20"/>
                            <w:szCs w:val="20"/>
                          </w:rPr>
                          <w:t>本课程共</w:t>
                        </w:r>
                        <w:r>
                          <w:rPr>
                            <w:rFonts w:ascii="宋体" w:hAnsi="宋体" w:cs="宋体" w:eastAsia="宋体"/>
                            <w:color w:val="38383B"/>
                            <w:spacing w:val="-47"/>
                            <w:sz w:val="20"/>
                            <w:szCs w:val="20"/>
                          </w:rPr>
                          <w:t> </w:t>
                        </w:r>
                        <w:r>
                          <w:rPr>
                            <w:rFonts w:ascii="Times New Roman" w:hAnsi="Times New Roman" w:cs="Times New Roman" w:eastAsia="Times New Roman"/>
                            <w:color w:val="212121"/>
                            <w:w w:val="113"/>
                            <w:sz w:val="21"/>
                            <w:szCs w:val="21"/>
                          </w:rPr>
                          <w:t>4</w:t>
                        </w:r>
                        <w:r>
                          <w:rPr>
                            <w:rFonts w:ascii="Times New Roman" w:hAnsi="Times New Roman" w:cs="Times New Roman" w:eastAsia="Times New Roman"/>
                            <w:color w:val="212121"/>
                            <w:spacing w:val="-20"/>
                            <w:sz w:val="21"/>
                            <w:szCs w:val="21"/>
                          </w:rPr>
                          <w:t> </w:t>
                        </w:r>
                        <w:r>
                          <w:rPr>
                            <w:rFonts w:ascii="宋体" w:hAnsi="宋体" w:cs="宋体" w:eastAsia="宋体"/>
                            <w:color w:val="38383B"/>
                            <w:w w:val="105"/>
                            <w:sz w:val="20"/>
                            <w:szCs w:val="20"/>
                          </w:rPr>
                          <w:t>个模块</w:t>
                        </w:r>
                        <w:r>
                          <w:rPr>
                            <w:rFonts w:ascii="宋体" w:hAnsi="宋体" w:cs="宋体" w:eastAsia="宋体"/>
                            <w:color w:val="38383B"/>
                            <w:spacing w:val="-82"/>
                            <w:sz w:val="20"/>
                            <w:szCs w:val="20"/>
                          </w:rPr>
                          <w:t> </w:t>
                        </w:r>
                        <w:r>
                          <w:rPr>
                            <w:rFonts w:ascii="宋体" w:hAnsi="宋体" w:cs="宋体" w:eastAsia="宋体"/>
                            <w:color w:val="38383B"/>
                            <w:spacing w:val="-64"/>
                            <w:w w:val="136"/>
                            <w:sz w:val="20"/>
                            <w:szCs w:val="20"/>
                          </w:rPr>
                          <w:t>，</w:t>
                        </w:r>
                        <w:r>
                          <w:rPr>
                            <w:rFonts w:ascii="宋体" w:hAnsi="宋体" w:cs="宋体" w:eastAsia="宋体"/>
                            <w:color w:val="38383B"/>
                            <w:w w:val="105"/>
                            <w:sz w:val="20"/>
                            <w:szCs w:val="20"/>
                          </w:rPr>
                          <w:t>内容包</w:t>
                        </w:r>
                        <w:r>
                          <w:rPr>
                            <w:rFonts w:ascii="宋体" w:hAnsi="宋体" w:cs="宋体" w:eastAsia="宋体"/>
                            <w:color w:val="38383B"/>
                            <w:spacing w:val="-5"/>
                            <w:w w:val="105"/>
                            <w:sz w:val="20"/>
                            <w:szCs w:val="20"/>
                          </w:rPr>
                          <w:t>括</w:t>
                        </w:r>
                        <w:r>
                          <w:rPr>
                            <w:rFonts w:ascii="宋体" w:hAnsi="宋体" w:cs="宋体" w:eastAsia="宋体"/>
                            <w:color w:val="212121"/>
                            <w:spacing w:val="-88"/>
                            <w:w w:val="148"/>
                            <w:sz w:val="20"/>
                            <w:szCs w:val="20"/>
                          </w:rPr>
                          <w:t>：</w:t>
                        </w:r>
                        <w:r>
                          <w:rPr>
                            <w:rFonts w:ascii="Arial" w:hAnsi="Arial" w:cs="Arial" w:eastAsia="Arial"/>
                            <w:color w:val="212121"/>
                            <w:w w:val="92"/>
                            <w:sz w:val="19"/>
                            <w:szCs w:val="19"/>
                          </w:rPr>
                          <w:t>1.</w:t>
                        </w:r>
                        <w:r>
                          <w:rPr>
                            <w:rFonts w:ascii="Arial" w:hAnsi="Arial" w:cs="Arial" w:eastAsia="Arial"/>
                            <w:color w:val="212121"/>
                            <w:spacing w:val="-13"/>
                            <w:sz w:val="19"/>
                            <w:szCs w:val="19"/>
                          </w:rPr>
                          <w:t> </w:t>
                        </w:r>
                        <w:r>
                          <w:rPr>
                            <w:rFonts w:ascii="宋体" w:hAnsi="宋体" w:cs="宋体" w:eastAsia="宋体"/>
                            <w:color w:val="38383B"/>
                            <w:w w:val="103"/>
                            <w:sz w:val="20"/>
                            <w:szCs w:val="20"/>
                          </w:rPr>
                          <w:t>传统文</w:t>
                        </w:r>
                        <w:r>
                          <w:rPr>
                            <w:rFonts w:ascii="宋体" w:hAnsi="宋体" w:cs="宋体" w:eastAsia="宋体"/>
                            <w:sz w:val="20"/>
                            <w:szCs w:val="20"/>
                          </w:rPr>
                        </w:r>
                      </w:p>
                    </w:tc>
                    <w:tc>
                      <w:tcPr>
                        <w:tcW w:w="1184" w:type="dxa"/>
                        <w:vMerge w:val="restart"/>
                        <w:tcBorders>
                          <w:top w:val="single" w:sz="9" w:space="0" w:color="383838"/>
                          <w:left w:val="single" w:sz="9" w:space="0" w:color="282828"/>
                          <w:right w:val="single" w:sz="9" w:space="0" w:color="2F2F34"/>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2"/>
                          <w:ind w:right="0"/>
                          <w:jc w:val="left"/>
                          <w:rPr>
                            <w:rFonts w:ascii="宋体" w:hAnsi="宋体" w:cs="宋体" w:eastAsia="宋体"/>
                            <w:sz w:val="16"/>
                            <w:szCs w:val="16"/>
                          </w:rPr>
                        </w:pPr>
                      </w:p>
                      <w:p>
                        <w:pPr>
                          <w:pStyle w:val="TableParagraph"/>
                          <w:spacing w:line="240" w:lineRule="auto"/>
                          <w:ind w:left="133" w:right="0"/>
                          <w:jc w:val="left"/>
                          <w:rPr>
                            <w:rFonts w:ascii="宋体" w:hAnsi="宋体" w:cs="宋体" w:eastAsia="宋体"/>
                            <w:sz w:val="20"/>
                            <w:szCs w:val="20"/>
                          </w:rPr>
                        </w:pPr>
                        <w:r>
                          <w:rPr>
                            <w:rFonts w:ascii="宋体" w:hAnsi="宋体" w:cs="宋体" w:eastAsia="宋体"/>
                            <w:color w:val="38383B"/>
                            <w:w w:val="104"/>
                            <w:sz w:val="20"/>
                            <w:szCs w:val="20"/>
                          </w:rPr>
                          <w:t>山东大学</w:t>
                        </w:r>
                        <w:r>
                          <w:rPr>
                            <w:rFonts w:ascii="宋体" w:hAnsi="宋体" w:cs="宋体" w:eastAsia="宋体"/>
                            <w:sz w:val="20"/>
                            <w:szCs w:val="20"/>
                          </w:rPr>
                        </w:r>
                      </w:p>
                    </w:tc>
                    <w:tc>
                      <w:tcPr>
                        <w:tcW w:w="1678" w:type="dxa"/>
                        <w:tcBorders>
                          <w:top w:val="single" w:sz="9" w:space="0" w:color="383838"/>
                          <w:left w:val="single" w:sz="9" w:space="0" w:color="2F2F34"/>
                          <w:bottom w:val="nil" w:sz="6" w:space="0" w:color="auto"/>
                          <w:right w:val="single" w:sz="6" w:space="0" w:color="1F1F1F"/>
                        </w:tcBorders>
                      </w:tcPr>
                      <w:p>
                        <w:pPr>
                          <w:pStyle w:val="TableParagraph"/>
                          <w:spacing w:line="240" w:lineRule="auto" w:before="12"/>
                          <w:ind w:right="0"/>
                          <w:jc w:val="left"/>
                          <w:rPr>
                            <w:rFonts w:ascii="宋体" w:hAnsi="宋体" w:cs="宋体" w:eastAsia="宋体"/>
                            <w:sz w:val="20"/>
                            <w:szCs w:val="20"/>
                          </w:rPr>
                        </w:pPr>
                      </w:p>
                      <w:p>
                        <w:pPr>
                          <w:pStyle w:val="TableParagraph"/>
                          <w:spacing w:line="240" w:lineRule="auto"/>
                          <w:ind w:left="100" w:right="0"/>
                          <w:jc w:val="left"/>
                          <w:rPr>
                            <w:rFonts w:ascii="宋体" w:hAnsi="宋体" w:cs="宋体" w:eastAsia="宋体"/>
                            <w:sz w:val="20"/>
                            <w:szCs w:val="20"/>
                          </w:rPr>
                        </w:pPr>
                        <w:r>
                          <w:rPr>
                            <w:rFonts w:ascii="宋体" w:hAnsi="宋体" w:cs="宋体" w:eastAsia="宋体"/>
                            <w:color w:val="38383B"/>
                            <w:w w:val="102"/>
                            <w:sz w:val="20"/>
                            <w:szCs w:val="20"/>
                          </w:rPr>
                          <w:t>在线工作坊小班</w:t>
                        </w:r>
                        <w:r>
                          <w:rPr>
                            <w:rFonts w:ascii="宋体" w:hAnsi="宋体" w:cs="宋体" w:eastAsia="宋体"/>
                            <w:sz w:val="20"/>
                            <w:szCs w:val="20"/>
                          </w:rPr>
                        </w:r>
                      </w:p>
                    </w:tc>
                  </w:tr>
                  <w:tr>
                    <w:trPr>
                      <w:trHeight w:val="321" w:hRule="exact"/>
                    </w:trPr>
                    <w:tc>
                      <w:tcPr>
                        <w:tcW w:w="824" w:type="dxa"/>
                        <w:vMerge/>
                        <w:tcBorders>
                          <w:left w:val="single" w:sz="9" w:space="0" w:color="1C1C1C"/>
                          <w:right w:val="single" w:sz="9" w:space="0" w:color="2F2F2F"/>
                        </w:tcBorders>
                      </w:tcPr>
                      <w:p>
                        <w:pPr/>
                      </w:p>
                    </w:tc>
                    <w:tc>
                      <w:tcPr>
                        <w:tcW w:w="1512" w:type="dxa"/>
                        <w:vMerge/>
                        <w:tcBorders>
                          <w:left w:val="single" w:sz="6" w:space="0" w:color="1C1C1C"/>
                          <w:right w:val="single" w:sz="9" w:space="0" w:color="343434"/>
                        </w:tcBorders>
                      </w:tcPr>
                      <w:p>
                        <w:pPr/>
                      </w:p>
                    </w:tc>
                    <w:tc>
                      <w:tcPr>
                        <w:tcW w:w="4367" w:type="dxa"/>
                        <w:tcBorders>
                          <w:top w:val="nil" w:sz="6" w:space="0" w:color="auto"/>
                          <w:left w:val="single" w:sz="6" w:space="0" w:color="1F1F23"/>
                          <w:bottom w:val="nil" w:sz="6" w:space="0" w:color="auto"/>
                          <w:right w:val="single" w:sz="6" w:space="0" w:color="1C1C1C"/>
                        </w:tcBorders>
                      </w:tcPr>
                      <w:p>
                        <w:pPr>
                          <w:pStyle w:val="TableParagraph"/>
                          <w:spacing w:line="240" w:lineRule="auto"/>
                          <w:ind w:left="97" w:right="0"/>
                          <w:jc w:val="left"/>
                          <w:rPr>
                            <w:rFonts w:ascii="宋体" w:hAnsi="宋体" w:cs="宋体" w:eastAsia="宋体"/>
                            <w:sz w:val="20"/>
                            <w:szCs w:val="20"/>
                          </w:rPr>
                        </w:pPr>
                        <w:r>
                          <w:rPr>
                            <w:rFonts w:ascii="宋体" w:hAnsi="宋体" w:cs="宋体" w:eastAsia="宋体"/>
                            <w:color w:val="38383B"/>
                            <w:w w:val="104"/>
                            <w:sz w:val="20"/>
                            <w:szCs w:val="20"/>
                          </w:rPr>
                          <w:t>化与经典教育</w:t>
                        </w:r>
                        <w:r>
                          <w:rPr>
                            <w:rFonts w:ascii="宋体" w:hAnsi="宋体" w:cs="宋体" w:eastAsia="宋体"/>
                            <w:color w:val="38383B"/>
                            <w:spacing w:val="-2"/>
                            <w:w w:val="104"/>
                            <w:sz w:val="20"/>
                            <w:szCs w:val="20"/>
                          </w:rPr>
                          <w:t>思</w:t>
                        </w:r>
                        <w:r>
                          <w:rPr>
                            <w:rFonts w:ascii="宋体" w:hAnsi="宋体" w:cs="宋体" w:eastAsia="宋体"/>
                            <w:color w:val="38383B"/>
                            <w:spacing w:val="2"/>
                            <w:w w:val="114"/>
                            <w:sz w:val="20"/>
                            <w:szCs w:val="20"/>
                          </w:rPr>
                          <w:t>想</w:t>
                        </w:r>
                        <w:r>
                          <w:rPr>
                            <w:rFonts w:ascii="宋体" w:hAnsi="宋体" w:cs="宋体" w:eastAsia="宋体"/>
                            <w:color w:val="38383B"/>
                            <w:spacing w:val="-85"/>
                            <w:w w:val="136"/>
                            <w:sz w:val="20"/>
                            <w:szCs w:val="20"/>
                          </w:rPr>
                          <w:t>，</w:t>
                        </w:r>
                        <w:r>
                          <w:rPr>
                            <w:rFonts w:ascii="宋体" w:hAnsi="宋体" w:cs="宋体" w:eastAsia="宋体"/>
                            <w:color w:val="38383B"/>
                            <w:w w:val="104"/>
                            <w:sz w:val="20"/>
                            <w:szCs w:val="20"/>
                          </w:rPr>
                          <w:t>涵养师德</w:t>
                        </w:r>
                        <w:r>
                          <w:rPr>
                            <w:rFonts w:ascii="宋体" w:hAnsi="宋体" w:cs="宋体" w:eastAsia="宋体"/>
                            <w:color w:val="38383B"/>
                            <w:spacing w:val="-83"/>
                            <w:sz w:val="20"/>
                            <w:szCs w:val="20"/>
                          </w:rPr>
                          <w:t> </w:t>
                        </w:r>
                        <w:r>
                          <w:rPr>
                            <w:rFonts w:ascii="宋体" w:hAnsi="宋体" w:cs="宋体" w:eastAsia="宋体"/>
                            <w:color w:val="38383B"/>
                            <w:spacing w:val="-95"/>
                            <w:w w:val="148"/>
                            <w:sz w:val="20"/>
                            <w:szCs w:val="20"/>
                          </w:rPr>
                          <w:t>：</w:t>
                        </w:r>
                        <w:r>
                          <w:rPr>
                            <w:rFonts w:ascii="Times New Roman" w:hAnsi="Times New Roman" w:cs="Times New Roman" w:eastAsia="Times New Roman"/>
                            <w:color w:val="38383B"/>
                            <w:spacing w:val="11"/>
                            <w:w w:val="102"/>
                            <w:sz w:val="19"/>
                            <w:szCs w:val="19"/>
                          </w:rPr>
                          <w:t>2</w:t>
                        </w:r>
                        <w:r>
                          <w:rPr>
                            <w:rFonts w:ascii="Times New Roman" w:hAnsi="Times New Roman" w:cs="Times New Roman" w:eastAsia="Times New Roman"/>
                            <w:color w:val="212121"/>
                            <w:w w:val="103"/>
                            <w:sz w:val="19"/>
                            <w:szCs w:val="19"/>
                          </w:rPr>
                          <w:t>.</w:t>
                        </w:r>
                        <w:r>
                          <w:rPr>
                            <w:rFonts w:ascii="Times New Roman" w:hAnsi="Times New Roman" w:cs="Times New Roman" w:eastAsia="Times New Roman"/>
                            <w:color w:val="212121"/>
                            <w:spacing w:val="4"/>
                            <w:sz w:val="19"/>
                            <w:szCs w:val="19"/>
                          </w:rPr>
                          <w:t> </w:t>
                        </w:r>
                        <w:r>
                          <w:rPr>
                            <w:rFonts w:ascii="宋体" w:hAnsi="宋体" w:cs="宋体" w:eastAsia="宋体"/>
                            <w:color w:val="4D4D4F"/>
                            <w:spacing w:val="-22"/>
                            <w:w w:val="108"/>
                            <w:sz w:val="20"/>
                            <w:szCs w:val="20"/>
                          </w:rPr>
                          <w:t>学</w:t>
                        </w:r>
                        <w:r>
                          <w:rPr>
                            <w:rFonts w:ascii="宋体" w:hAnsi="宋体" w:cs="宋体" w:eastAsia="宋体"/>
                            <w:color w:val="4D4D4F"/>
                            <w:w w:val="104"/>
                            <w:sz w:val="20"/>
                            <w:szCs w:val="20"/>
                          </w:rPr>
                          <w:t>术规范和</w:t>
                        </w:r>
                        <w:r>
                          <w:rPr>
                            <w:rFonts w:ascii="宋体" w:hAnsi="宋体" w:cs="宋体" w:eastAsia="宋体"/>
                            <w:sz w:val="20"/>
                            <w:szCs w:val="20"/>
                          </w:rPr>
                        </w:r>
                      </w:p>
                    </w:tc>
                    <w:tc>
                      <w:tcPr>
                        <w:tcW w:w="1184" w:type="dxa"/>
                        <w:vMerge/>
                        <w:tcBorders>
                          <w:left w:val="single" w:sz="9" w:space="0" w:color="282828"/>
                          <w:right w:val="single" w:sz="9" w:space="0" w:color="2F2F34"/>
                        </w:tcBorders>
                      </w:tcPr>
                      <w:p>
                        <w:pPr/>
                      </w:p>
                    </w:tc>
                    <w:tc>
                      <w:tcPr>
                        <w:tcW w:w="1678" w:type="dxa"/>
                        <w:tcBorders>
                          <w:top w:val="nil" w:sz="6" w:space="0" w:color="auto"/>
                          <w:left w:val="single" w:sz="9" w:space="0" w:color="2F2F34"/>
                          <w:bottom w:val="nil" w:sz="6" w:space="0" w:color="auto"/>
                          <w:right w:val="single" w:sz="6" w:space="0" w:color="1F1F1F"/>
                        </w:tcBorders>
                      </w:tcPr>
                      <w:p>
                        <w:pPr>
                          <w:pStyle w:val="TableParagraph"/>
                          <w:spacing w:line="255" w:lineRule="exact"/>
                          <w:ind w:left="100" w:right="0"/>
                          <w:jc w:val="left"/>
                          <w:rPr>
                            <w:rFonts w:ascii="宋体" w:hAnsi="宋体" w:cs="宋体" w:eastAsia="宋体"/>
                            <w:sz w:val="20"/>
                            <w:szCs w:val="20"/>
                          </w:rPr>
                        </w:pPr>
                        <w:r>
                          <w:rPr>
                            <w:rFonts w:ascii="宋体" w:hAnsi="宋体" w:cs="宋体" w:eastAsia="宋体"/>
                            <w:color w:val="38383B"/>
                            <w:w w:val="103"/>
                            <w:sz w:val="20"/>
                            <w:szCs w:val="20"/>
                          </w:rPr>
                          <w:t>化教学</w:t>
                        </w:r>
                        <w:r>
                          <w:rPr>
                            <w:rFonts w:ascii="宋体" w:hAnsi="宋体" w:cs="宋体" w:eastAsia="宋体"/>
                            <w:color w:val="38383B"/>
                            <w:spacing w:val="-78"/>
                            <w:sz w:val="20"/>
                            <w:szCs w:val="20"/>
                          </w:rPr>
                          <w:t> </w:t>
                        </w:r>
                        <w:r>
                          <w:rPr>
                            <w:rFonts w:ascii="宋体" w:hAnsi="宋体" w:cs="宋体" w:eastAsia="宋体"/>
                            <w:color w:val="38383B"/>
                            <w:spacing w:val="-109"/>
                            <w:w w:val="148"/>
                            <w:sz w:val="20"/>
                            <w:szCs w:val="20"/>
                          </w:rPr>
                          <w:t>：</w:t>
                        </w:r>
                        <w:r>
                          <w:rPr>
                            <w:rFonts w:ascii="宋体" w:hAnsi="宋体" w:cs="宋体" w:eastAsia="宋体"/>
                            <w:color w:val="38383B"/>
                            <w:w w:val="104"/>
                            <w:sz w:val="20"/>
                            <w:szCs w:val="20"/>
                          </w:rPr>
                          <w:t>培训时</w:t>
                        </w:r>
                        <w:r>
                          <w:rPr>
                            <w:rFonts w:ascii="宋体" w:hAnsi="宋体" w:cs="宋体" w:eastAsia="宋体"/>
                            <w:sz w:val="20"/>
                            <w:szCs w:val="20"/>
                          </w:rPr>
                        </w:r>
                      </w:p>
                    </w:tc>
                  </w:tr>
                  <w:tr>
                    <w:trPr>
                      <w:trHeight w:val="600" w:hRule="exact"/>
                    </w:trPr>
                    <w:tc>
                      <w:tcPr>
                        <w:tcW w:w="824" w:type="dxa"/>
                        <w:vMerge/>
                        <w:tcBorders>
                          <w:left w:val="single" w:sz="9" w:space="0" w:color="1C1C1C"/>
                          <w:right w:val="single" w:sz="9" w:space="0" w:color="2F2F2F"/>
                        </w:tcBorders>
                      </w:tcPr>
                      <w:p>
                        <w:pPr/>
                      </w:p>
                    </w:tc>
                    <w:tc>
                      <w:tcPr>
                        <w:tcW w:w="1512" w:type="dxa"/>
                        <w:vMerge/>
                        <w:tcBorders>
                          <w:left w:val="single" w:sz="6" w:space="0" w:color="1C1C1C"/>
                          <w:right w:val="single" w:sz="9" w:space="0" w:color="343434"/>
                        </w:tcBorders>
                      </w:tcPr>
                      <w:p>
                        <w:pPr/>
                      </w:p>
                    </w:tc>
                    <w:tc>
                      <w:tcPr>
                        <w:tcW w:w="4367" w:type="dxa"/>
                        <w:tcBorders>
                          <w:top w:val="nil" w:sz="6" w:space="0" w:color="auto"/>
                          <w:left w:val="single" w:sz="9" w:space="0" w:color="343434"/>
                          <w:bottom w:val="nil" w:sz="6" w:space="0" w:color="auto"/>
                          <w:right w:val="single" w:sz="6" w:space="0" w:color="1C1C1C"/>
                        </w:tcBorders>
                      </w:tcPr>
                      <w:p>
                        <w:pPr>
                          <w:pStyle w:val="TableParagraph"/>
                          <w:spacing w:line="240" w:lineRule="auto" w:before="132"/>
                          <w:ind w:left="93" w:right="0"/>
                          <w:jc w:val="left"/>
                          <w:rPr>
                            <w:rFonts w:ascii="宋体" w:hAnsi="宋体" w:cs="宋体" w:eastAsia="宋体"/>
                            <w:sz w:val="20"/>
                            <w:szCs w:val="20"/>
                          </w:rPr>
                        </w:pPr>
                        <w:r>
                          <w:rPr>
                            <w:rFonts w:ascii="宋体" w:hAnsi="宋体" w:cs="宋体" w:eastAsia="宋体"/>
                            <w:color w:val="4D4D4F"/>
                            <w:w w:val="103"/>
                            <w:sz w:val="20"/>
                            <w:szCs w:val="20"/>
                          </w:rPr>
                          <w:t>法律法规教育</w:t>
                        </w:r>
                        <w:r>
                          <w:rPr>
                            <w:rFonts w:ascii="宋体" w:hAnsi="宋体" w:cs="宋体" w:eastAsia="宋体"/>
                            <w:color w:val="4D4D4F"/>
                            <w:spacing w:val="-69"/>
                            <w:sz w:val="20"/>
                            <w:szCs w:val="20"/>
                          </w:rPr>
                          <w:t> </w:t>
                        </w:r>
                        <w:r>
                          <w:rPr>
                            <w:rFonts w:ascii="宋体" w:hAnsi="宋体" w:cs="宋体" w:eastAsia="宋体"/>
                            <w:color w:val="4D4D4F"/>
                            <w:spacing w:val="-85"/>
                            <w:w w:val="136"/>
                            <w:sz w:val="20"/>
                            <w:szCs w:val="20"/>
                          </w:rPr>
                          <w:t>，</w:t>
                        </w:r>
                        <w:r>
                          <w:rPr>
                            <w:rFonts w:ascii="宋体" w:hAnsi="宋体" w:cs="宋体" w:eastAsia="宋体"/>
                            <w:color w:val="4D4D4F"/>
                            <w:w w:val="108"/>
                            <w:sz w:val="20"/>
                            <w:szCs w:val="20"/>
                          </w:rPr>
                          <w:t>法</w:t>
                        </w:r>
                        <w:r>
                          <w:rPr>
                            <w:rFonts w:ascii="宋体" w:hAnsi="宋体" w:cs="宋体" w:eastAsia="宋体"/>
                            <w:color w:val="4D4D4F"/>
                            <w:spacing w:val="-15"/>
                            <w:w w:val="108"/>
                            <w:sz w:val="20"/>
                            <w:szCs w:val="20"/>
                          </w:rPr>
                          <w:t>治</w:t>
                        </w:r>
                        <w:r>
                          <w:rPr>
                            <w:rFonts w:ascii="宋体" w:hAnsi="宋体" w:cs="宋体" w:eastAsia="宋体"/>
                            <w:color w:val="4D4D4F"/>
                            <w:w w:val="106"/>
                            <w:sz w:val="20"/>
                            <w:szCs w:val="20"/>
                          </w:rPr>
                          <w:t>素</w:t>
                        </w:r>
                        <w:r>
                          <w:rPr>
                            <w:rFonts w:ascii="宋体" w:hAnsi="宋体" w:cs="宋体" w:eastAsia="宋体"/>
                            <w:color w:val="4D4D4F"/>
                            <w:spacing w:val="8"/>
                            <w:w w:val="106"/>
                            <w:sz w:val="20"/>
                            <w:szCs w:val="20"/>
                          </w:rPr>
                          <w:t>养</w:t>
                        </w:r>
                        <w:r>
                          <w:rPr>
                            <w:rFonts w:ascii="宋体" w:hAnsi="宋体" w:cs="宋体" w:eastAsia="宋体"/>
                            <w:color w:val="4D4D4F"/>
                            <w:spacing w:val="-105"/>
                            <w:w w:val="153"/>
                            <w:sz w:val="20"/>
                            <w:szCs w:val="20"/>
                          </w:rPr>
                          <w:t>；</w:t>
                        </w:r>
                        <w:r>
                          <w:rPr>
                            <w:rFonts w:ascii="Times New Roman" w:hAnsi="Times New Roman" w:cs="Times New Roman" w:eastAsia="Times New Roman"/>
                            <w:color w:val="4D4D4F"/>
                            <w:w w:val="105"/>
                            <w:sz w:val="19"/>
                            <w:szCs w:val="19"/>
                          </w:rPr>
                          <w:t>3.</w:t>
                        </w:r>
                        <w:r>
                          <w:rPr>
                            <w:rFonts w:ascii="Times New Roman" w:hAnsi="Times New Roman" w:cs="Times New Roman" w:eastAsia="Times New Roman"/>
                            <w:color w:val="4D4D4F"/>
                            <w:spacing w:val="4"/>
                            <w:sz w:val="19"/>
                            <w:szCs w:val="19"/>
                          </w:rPr>
                          <w:t> </w:t>
                        </w:r>
                        <w:r>
                          <w:rPr>
                            <w:rFonts w:ascii="宋体" w:hAnsi="宋体" w:cs="宋体" w:eastAsia="宋体"/>
                            <w:color w:val="4D4D4F"/>
                            <w:w w:val="103"/>
                            <w:sz w:val="20"/>
                            <w:szCs w:val="20"/>
                          </w:rPr>
                          <w:t>职业道德和职业</w:t>
                        </w:r>
                        <w:r>
                          <w:rPr>
                            <w:rFonts w:ascii="宋体" w:hAnsi="宋体" w:cs="宋体" w:eastAsia="宋体"/>
                            <w:sz w:val="20"/>
                            <w:szCs w:val="20"/>
                          </w:rPr>
                        </w:r>
                      </w:p>
                    </w:tc>
                    <w:tc>
                      <w:tcPr>
                        <w:tcW w:w="1184" w:type="dxa"/>
                        <w:vMerge/>
                        <w:tcBorders>
                          <w:left w:val="single" w:sz="9" w:space="0" w:color="282828"/>
                          <w:right w:val="single" w:sz="9" w:space="0" w:color="2F2F34"/>
                        </w:tcBorders>
                      </w:tcPr>
                      <w:p>
                        <w:pPr/>
                      </w:p>
                    </w:tc>
                    <w:tc>
                      <w:tcPr>
                        <w:tcW w:w="1678" w:type="dxa"/>
                        <w:tcBorders>
                          <w:top w:val="nil" w:sz="6" w:space="0" w:color="auto"/>
                          <w:left w:val="single" w:sz="9" w:space="0" w:color="2F2F34"/>
                          <w:bottom w:val="nil" w:sz="6" w:space="0" w:color="auto"/>
                          <w:right w:val="single" w:sz="6" w:space="0" w:color="1F1F1F"/>
                        </w:tcBorders>
                      </w:tcPr>
                      <w:p>
                        <w:pPr>
                          <w:pStyle w:val="TableParagraph"/>
                          <w:spacing w:line="259" w:lineRule="auto"/>
                          <w:ind w:left="93" w:right="95" w:firstLine="7"/>
                          <w:jc w:val="left"/>
                          <w:rPr>
                            <w:rFonts w:ascii="宋体" w:hAnsi="宋体" w:cs="宋体" w:eastAsia="宋体"/>
                            <w:sz w:val="20"/>
                            <w:szCs w:val="20"/>
                          </w:rPr>
                        </w:pPr>
                        <w:r>
                          <w:rPr>
                            <w:rFonts w:ascii="宋体" w:hAnsi="宋体" w:cs="宋体" w:eastAsia="宋体"/>
                            <w:color w:val="38383B"/>
                            <w:w w:val="109"/>
                            <w:sz w:val="20"/>
                            <w:szCs w:val="20"/>
                          </w:rPr>
                          <w:t>长</w:t>
                        </w:r>
                        <w:r>
                          <w:rPr>
                            <w:rFonts w:ascii="宋体" w:hAnsi="宋体" w:cs="宋体" w:eastAsia="宋体"/>
                            <w:color w:val="38383B"/>
                            <w:spacing w:val="-59"/>
                            <w:sz w:val="20"/>
                            <w:szCs w:val="20"/>
                          </w:rPr>
                          <w:t> </w:t>
                        </w:r>
                        <w:r>
                          <w:rPr>
                            <w:rFonts w:ascii="Times New Roman" w:hAnsi="Times New Roman" w:cs="Times New Roman" w:eastAsia="Times New Roman"/>
                            <w:color w:val="38383B"/>
                            <w:w w:val="105"/>
                            <w:sz w:val="21"/>
                            <w:szCs w:val="21"/>
                          </w:rPr>
                          <w:t>4</w:t>
                        </w:r>
                        <w:r>
                          <w:rPr>
                            <w:rFonts w:ascii="Times New Roman" w:hAnsi="Times New Roman" w:cs="Times New Roman" w:eastAsia="Times New Roman"/>
                            <w:color w:val="38383B"/>
                            <w:spacing w:val="-5"/>
                            <w:sz w:val="21"/>
                            <w:szCs w:val="21"/>
                          </w:rPr>
                          <w:t> </w:t>
                        </w:r>
                        <w:r>
                          <w:rPr>
                            <w:rFonts w:ascii="宋体" w:hAnsi="宋体" w:cs="宋体" w:eastAsia="宋体"/>
                            <w:color w:val="38383B"/>
                            <w:spacing w:val="5"/>
                            <w:w w:val="109"/>
                            <w:sz w:val="20"/>
                            <w:szCs w:val="20"/>
                          </w:rPr>
                          <w:t>周</w:t>
                        </w:r>
                        <w:r>
                          <w:rPr>
                            <w:rFonts w:ascii="宋体" w:hAnsi="宋体" w:cs="宋体" w:eastAsia="宋体"/>
                            <w:color w:val="38383B"/>
                            <w:spacing w:val="-98"/>
                            <w:w w:val="153"/>
                            <w:sz w:val="20"/>
                            <w:szCs w:val="20"/>
                          </w:rPr>
                          <w:t>；</w:t>
                        </w:r>
                        <w:r>
                          <w:rPr>
                            <w:rFonts w:ascii="宋体" w:hAnsi="宋体" w:cs="宋体" w:eastAsia="宋体"/>
                            <w:color w:val="38383B"/>
                            <w:w w:val="102"/>
                            <w:sz w:val="20"/>
                            <w:szCs w:val="20"/>
                          </w:rPr>
                          <w:t>学员任</w:t>
                        </w:r>
                        <w:r>
                          <w:rPr>
                            <w:rFonts w:ascii="宋体" w:hAnsi="宋体" w:cs="宋体" w:eastAsia="宋体"/>
                            <w:color w:val="38383B"/>
                            <w:w w:val="102"/>
                            <w:sz w:val="20"/>
                            <w:szCs w:val="20"/>
                          </w:rPr>
                          <w:t> </w:t>
                        </w:r>
                        <w:r>
                          <w:rPr>
                            <w:rFonts w:ascii="宋体" w:hAnsi="宋体" w:cs="宋体" w:eastAsia="宋体"/>
                            <w:color w:val="38383B"/>
                            <w:spacing w:val="12"/>
                            <w:w w:val="109"/>
                            <w:sz w:val="20"/>
                            <w:szCs w:val="20"/>
                          </w:rPr>
                          <w:t>务</w:t>
                        </w:r>
                        <w:r>
                          <w:rPr>
                            <w:rFonts w:ascii="宋体" w:hAnsi="宋体" w:cs="宋体" w:eastAsia="宋体"/>
                            <w:color w:val="38383B"/>
                            <w:spacing w:val="-102"/>
                            <w:w w:val="148"/>
                            <w:sz w:val="20"/>
                            <w:szCs w:val="20"/>
                          </w:rPr>
                          <w:t>：</w:t>
                        </w:r>
                        <w:r>
                          <w:rPr>
                            <w:rFonts w:ascii="宋体" w:hAnsi="宋体" w:cs="宋体" w:eastAsia="宋体"/>
                            <w:color w:val="38383B"/>
                            <w:w w:val="102"/>
                            <w:sz w:val="20"/>
                            <w:szCs w:val="20"/>
                          </w:rPr>
                          <w:t>在线自</w:t>
                        </w:r>
                        <w:r>
                          <w:rPr>
                            <w:rFonts w:ascii="宋体" w:hAnsi="宋体" w:cs="宋体" w:eastAsia="宋体"/>
                            <w:color w:val="38383B"/>
                            <w:spacing w:val="4"/>
                            <w:w w:val="102"/>
                            <w:sz w:val="20"/>
                            <w:szCs w:val="20"/>
                          </w:rPr>
                          <w:t>学</w:t>
                        </w:r>
                        <w:r>
                          <w:rPr>
                            <w:rFonts w:ascii="宋体" w:hAnsi="宋体" w:cs="宋体" w:eastAsia="宋体"/>
                            <w:color w:val="38383B"/>
                            <w:w w:val="66"/>
                            <w:sz w:val="20"/>
                            <w:szCs w:val="20"/>
                          </w:rPr>
                          <w:t>＋</w:t>
                        </w:r>
                        <w:r>
                          <w:rPr>
                            <w:rFonts w:ascii="宋体" w:hAnsi="宋体" w:cs="宋体" w:eastAsia="宋体"/>
                            <w:sz w:val="20"/>
                            <w:szCs w:val="20"/>
                          </w:rPr>
                        </w:r>
                      </w:p>
                    </w:tc>
                  </w:tr>
                  <w:tr>
                    <w:trPr>
                      <w:trHeight w:val="320" w:hRule="exact"/>
                    </w:trPr>
                    <w:tc>
                      <w:tcPr>
                        <w:tcW w:w="824" w:type="dxa"/>
                        <w:vMerge/>
                        <w:tcBorders>
                          <w:left w:val="single" w:sz="9" w:space="0" w:color="1C1C1C"/>
                          <w:right w:val="single" w:sz="9" w:space="0" w:color="2F2F2F"/>
                        </w:tcBorders>
                      </w:tcPr>
                      <w:p>
                        <w:pPr/>
                      </w:p>
                    </w:tc>
                    <w:tc>
                      <w:tcPr>
                        <w:tcW w:w="1512" w:type="dxa"/>
                        <w:vMerge/>
                        <w:tcBorders>
                          <w:left w:val="single" w:sz="6" w:space="0" w:color="1C1C1C"/>
                          <w:bottom w:val="nil" w:sz="6" w:space="0" w:color="auto"/>
                          <w:right w:val="single" w:sz="9" w:space="0" w:color="343434"/>
                        </w:tcBorders>
                      </w:tcPr>
                      <w:p>
                        <w:pPr/>
                      </w:p>
                    </w:tc>
                    <w:tc>
                      <w:tcPr>
                        <w:tcW w:w="4367" w:type="dxa"/>
                        <w:tcBorders>
                          <w:top w:val="nil" w:sz="6" w:space="0" w:color="auto"/>
                          <w:left w:val="single" w:sz="9" w:space="0" w:color="343434"/>
                          <w:bottom w:val="nil" w:sz="6" w:space="0" w:color="auto"/>
                          <w:right w:val="single" w:sz="6" w:space="0" w:color="1C1C1C"/>
                        </w:tcBorders>
                      </w:tcPr>
                      <w:p>
                        <w:pPr>
                          <w:pStyle w:val="TableParagraph"/>
                          <w:spacing w:line="272" w:lineRule="exact"/>
                          <w:ind w:left="93" w:right="0"/>
                          <w:jc w:val="left"/>
                          <w:rPr>
                            <w:rFonts w:ascii="宋体" w:hAnsi="宋体" w:cs="宋体" w:eastAsia="宋体"/>
                            <w:sz w:val="20"/>
                            <w:szCs w:val="20"/>
                          </w:rPr>
                        </w:pPr>
                        <w:r>
                          <w:rPr>
                            <w:rFonts w:ascii="宋体" w:hAnsi="宋体" w:cs="宋体" w:eastAsia="宋体"/>
                            <w:color w:val="38383B"/>
                            <w:w w:val="104"/>
                            <w:sz w:val="20"/>
                            <w:szCs w:val="20"/>
                          </w:rPr>
                          <w:t>伦理教育</w:t>
                        </w:r>
                        <w:r>
                          <w:rPr>
                            <w:rFonts w:ascii="宋体" w:hAnsi="宋体" w:cs="宋体" w:eastAsia="宋体"/>
                            <w:color w:val="38383B"/>
                            <w:spacing w:val="-83"/>
                            <w:sz w:val="20"/>
                            <w:szCs w:val="20"/>
                          </w:rPr>
                          <w:t> </w:t>
                        </w:r>
                        <w:r>
                          <w:rPr>
                            <w:rFonts w:ascii="宋体" w:hAnsi="宋体" w:cs="宋体" w:eastAsia="宋体"/>
                            <w:color w:val="38383B"/>
                            <w:spacing w:val="-85"/>
                            <w:w w:val="136"/>
                            <w:sz w:val="20"/>
                            <w:szCs w:val="20"/>
                          </w:rPr>
                          <w:t>，</w:t>
                        </w:r>
                        <w:r>
                          <w:rPr>
                            <w:rFonts w:ascii="宋体" w:hAnsi="宋体" w:cs="宋体" w:eastAsia="宋体"/>
                            <w:color w:val="38383B"/>
                            <w:w w:val="105"/>
                            <w:sz w:val="20"/>
                            <w:szCs w:val="20"/>
                          </w:rPr>
                          <w:t>行为世</w:t>
                        </w:r>
                        <w:r>
                          <w:rPr>
                            <w:rFonts w:ascii="宋体" w:hAnsi="宋体" w:cs="宋体" w:eastAsia="宋体"/>
                            <w:color w:val="38383B"/>
                            <w:spacing w:val="9"/>
                            <w:w w:val="105"/>
                            <w:sz w:val="20"/>
                            <w:szCs w:val="20"/>
                          </w:rPr>
                          <w:t>范</w:t>
                        </w:r>
                        <w:r>
                          <w:rPr>
                            <w:rFonts w:ascii="宋体" w:hAnsi="宋体" w:cs="宋体" w:eastAsia="宋体"/>
                            <w:color w:val="38383B"/>
                            <w:spacing w:val="-102"/>
                            <w:w w:val="148"/>
                            <w:sz w:val="20"/>
                            <w:szCs w:val="20"/>
                          </w:rPr>
                          <w:t>：</w:t>
                        </w:r>
                        <w:r>
                          <w:rPr>
                            <w:rFonts w:ascii="Times New Roman" w:hAnsi="Times New Roman" w:cs="Times New Roman" w:eastAsia="Times New Roman"/>
                            <w:color w:val="38383B"/>
                            <w:w w:val="96"/>
                            <w:sz w:val="21"/>
                            <w:szCs w:val="21"/>
                          </w:rPr>
                          <w:t>4.</w:t>
                        </w:r>
                        <w:r>
                          <w:rPr>
                            <w:rFonts w:ascii="Times New Roman" w:hAnsi="Times New Roman" w:cs="Times New Roman" w:eastAsia="Times New Roman"/>
                            <w:color w:val="38383B"/>
                            <w:spacing w:val="5"/>
                            <w:sz w:val="21"/>
                            <w:szCs w:val="21"/>
                          </w:rPr>
                          <w:t> </w:t>
                        </w:r>
                        <w:r>
                          <w:rPr>
                            <w:rFonts w:ascii="宋体" w:hAnsi="宋体" w:cs="宋体" w:eastAsia="宋体"/>
                            <w:color w:val="5D5D5E"/>
                            <w:spacing w:val="5"/>
                            <w:w w:val="111"/>
                            <w:sz w:val="20"/>
                            <w:szCs w:val="20"/>
                          </w:rPr>
                        </w:r>
                        <w:r>
                          <w:rPr>
                            <w:rFonts w:ascii="宋体" w:hAnsi="宋体" w:cs="宋体" w:eastAsia="宋体"/>
                            <w:color w:val="5D5D5E"/>
                            <w:spacing w:val="-21"/>
                            <w:w w:val="111"/>
                            <w:sz w:val="20"/>
                            <w:szCs w:val="20"/>
                            <w:u w:val="thick" w:color="000000"/>
                          </w:rPr>
                          <w:t>二</w:t>
                        </w:r>
                        <w:r>
                          <w:rPr>
                            <w:rFonts w:ascii="宋体" w:hAnsi="宋体" w:cs="宋体" w:eastAsia="宋体"/>
                            <w:color w:val="38383B"/>
                            <w:w w:val="103"/>
                            <w:sz w:val="20"/>
                            <w:szCs w:val="20"/>
                            <w:u w:val="thick" w:color="000000"/>
                          </w:rPr>
                          <w:t>全</w:t>
                        </w:r>
                        <w:r>
                          <w:rPr>
                            <w:rFonts w:ascii="宋体" w:hAnsi="宋体" w:cs="宋体" w:eastAsia="宋体"/>
                            <w:color w:val="38383B"/>
                            <w:w w:val="103"/>
                            <w:sz w:val="20"/>
                            <w:szCs w:val="20"/>
                          </w:rPr>
                          <w:t>育人和课程思政</w:t>
                        </w:r>
                        <w:r>
                          <w:rPr>
                            <w:rFonts w:ascii="宋体" w:hAnsi="宋体" w:cs="宋体" w:eastAsia="宋体"/>
                            <w:sz w:val="20"/>
                            <w:szCs w:val="20"/>
                          </w:rPr>
                        </w:r>
                      </w:p>
                    </w:tc>
                    <w:tc>
                      <w:tcPr>
                        <w:tcW w:w="1184" w:type="dxa"/>
                        <w:vMerge/>
                        <w:tcBorders>
                          <w:left w:val="single" w:sz="9" w:space="0" w:color="282828"/>
                          <w:bottom w:val="nil" w:sz="6" w:space="0" w:color="auto"/>
                          <w:right w:val="single" w:sz="9" w:space="0" w:color="2F2F34"/>
                        </w:tcBorders>
                      </w:tcPr>
                      <w:p>
                        <w:pPr/>
                      </w:p>
                    </w:tc>
                    <w:tc>
                      <w:tcPr>
                        <w:tcW w:w="1678" w:type="dxa"/>
                        <w:tcBorders>
                          <w:top w:val="nil" w:sz="6" w:space="0" w:color="auto"/>
                          <w:left w:val="single" w:sz="9" w:space="0" w:color="2F2F34"/>
                          <w:bottom w:val="nil" w:sz="6" w:space="0" w:color="auto"/>
                          <w:right w:val="single" w:sz="6" w:space="0" w:color="1F1F1F"/>
                        </w:tcBorders>
                      </w:tcPr>
                      <w:p>
                        <w:pPr>
                          <w:pStyle w:val="TableParagraph"/>
                          <w:spacing w:line="240" w:lineRule="auto"/>
                          <w:ind w:left="93" w:right="0"/>
                          <w:jc w:val="left"/>
                          <w:rPr>
                            <w:rFonts w:ascii="宋体" w:hAnsi="宋体" w:cs="宋体" w:eastAsia="宋体"/>
                            <w:sz w:val="20"/>
                            <w:szCs w:val="20"/>
                          </w:rPr>
                        </w:pPr>
                        <w:r>
                          <w:rPr>
                            <w:rFonts w:ascii="宋体" w:hAnsi="宋体" w:cs="宋体" w:eastAsia="宋体"/>
                            <w:color w:val="4D4D4F"/>
                            <w:w w:val="95"/>
                            <w:sz w:val="20"/>
                            <w:szCs w:val="20"/>
                          </w:rPr>
                          <w:t>完成作业十线上</w:t>
                        </w:r>
                        <w:r>
                          <w:rPr>
                            <w:rFonts w:ascii="宋体" w:hAnsi="宋体" w:cs="宋体" w:eastAsia="宋体"/>
                            <w:sz w:val="20"/>
                            <w:szCs w:val="20"/>
                          </w:rPr>
                        </w:r>
                      </w:p>
                    </w:tc>
                  </w:tr>
                  <w:tr>
                    <w:trPr>
                      <w:trHeight w:val="612" w:hRule="exact"/>
                    </w:trPr>
                    <w:tc>
                      <w:tcPr>
                        <w:tcW w:w="824" w:type="dxa"/>
                        <w:vMerge/>
                        <w:tcBorders>
                          <w:left w:val="single" w:sz="9" w:space="0" w:color="1C1C1C"/>
                          <w:right w:val="single" w:sz="9" w:space="0" w:color="2F2F2F"/>
                        </w:tcBorders>
                      </w:tcPr>
                      <w:p>
                        <w:pPr/>
                      </w:p>
                    </w:tc>
                    <w:tc>
                      <w:tcPr>
                        <w:tcW w:w="1512" w:type="dxa"/>
                        <w:vMerge w:val="restart"/>
                        <w:tcBorders>
                          <w:top w:val="nil" w:sz="6" w:space="0" w:color="auto"/>
                          <w:left w:val="single" w:sz="9" w:space="0" w:color="2F2F2F"/>
                          <w:right w:val="single" w:sz="9" w:space="0" w:color="1C1C1F"/>
                        </w:tcBorders>
                      </w:tcPr>
                      <w:p>
                        <w:pPr>
                          <w:pStyle w:val="TableParagraph"/>
                          <w:spacing w:line="240" w:lineRule="auto" w:before="3"/>
                          <w:ind w:right="0"/>
                          <w:jc w:val="left"/>
                          <w:rPr>
                            <w:rFonts w:ascii="宋体" w:hAnsi="宋体" w:cs="宋体" w:eastAsia="宋体"/>
                            <w:sz w:val="16"/>
                            <w:szCs w:val="16"/>
                          </w:rPr>
                        </w:pPr>
                      </w:p>
                      <w:p>
                        <w:pPr>
                          <w:pStyle w:val="TableParagraph"/>
                          <w:spacing w:line="240" w:lineRule="auto"/>
                          <w:ind w:left="93" w:right="0"/>
                          <w:jc w:val="left"/>
                          <w:rPr>
                            <w:rFonts w:ascii="宋体" w:hAnsi="宋体" w:cs="宋体" w:eastAsia="宋体"/>
                            <w:sz w:val="20"/>
                            <w:szCs w:val="20"/>
                          </w:rPr>
                        </w:pPr>
                        <w:r>
                          <w:rPr>
                            <w:rFonts w:ascii="宋体" w:hAnsi="宋体" w:cs="宋体" w:eastAsia="宋体"/>
                            <w:color w:val="38383B"/>
                            <w:w w:val="104"/>
                            <w:sz w:val="20"/>
                            <w:szCs w:val="20"/>
                          </w:rPr>
                          <w:t>程恩政</w:t>
                        </w:r>
                        <w:r>
                          <w:rPr>
                            <w:rFonts w:ascii="宋体" w:hAnsi="宋体" w:cs="宋体" w:eastAsia="宋体"/>
                            <w:sz w:val="20"/>
                            <w:szCs w:val="20"/>
                          </w:rPr>
                        </w:r>
                      </w:p>
                    </w:tc>
                    <w:tc>
                      <w:tcPr>
                        <w:tcW w:w="4367" w:type="dxa"/>
                        <w:tcBorders>
                          <w:top w:val="nil" w:sz="6" w:space="0" w:color="auto"/>
                          <w:left w:val="single" w:sz="9" w:space="0" w:color="343434"/>
                          <w:bottom w:val="nil" w:sz="6" w:space="0" w:color="auto"/>
                          <w:right w:val="single" w:sz="6" w:space="0" w:color="1C1C1C"/>
                        </w:tcBorders>
                      </w:tcPr>
                      <w:p>
                        <w:pPr>
                          <w:pStyle w:val="TableParagraph"/>
                          <w:spacing w:line="240" w:lineRule="auto" w:before="133"/>
                          <w:ind w:left="86" w:right="0"/>
                          <w:jc w:val="left"/>
                          <w:rPr>
                            <w:rFonts w:ascii="宋体" w:hAnsi="宋体" w:cs="宋体" w:eastAsia="宋体"/>
                            <w:sz w:val="20"/>
                            <w:szCs w:val="20"/>
                          </w:rPr>
                        </w:pPr>
                        <w:r>
                          <w:rPr>
                            <w:rFonts w:ascii="宋体" w:hAnsi="宋体" w:cs="宋体" w:eastAsia="宋体"/>
                            <w:color w:val="38383B"/>
                            <w:w w:val="108"/>
                            <w:sz w:val="20"/>
                            <w:szCs w:val="20"/>
                          </w:rPr>
                          <w:t>教育</w:t>
                        </w:r>
                        <w:r>
                          <w:rPr>
                            <w:rFonts w:ascii="宋体" w:hAnsi="宋体" w:cs="宋体" w:eastAsia="宋体"/>
                            <w:color w:val="38383B"/>
                            <w:spacing w:val="-146"/>
                            <w:w w:val="159"/>
                            <w:sz w:val="20"/>
                            <w:szCs w:val="20"/>
                          </w:rPr>
                          <w:t>，</w:t>
                        </w:r>
                        <w:r>
                          <w:rPr>
                            <w:rFonts w:ascii="宋体" w:hAnsi="宋体" w:cs="宋体" w:eastAsia="宋体"/>
                            <w:color w:val="38383B"/>
                            <w:spacing w:val="-44"/>
                            <w:w w:val="112"/>
                            <w:sz w:val="20"/>
                            <w:szCs w:val="20"/>
                          </w:rPr>
                          <w:t>以</w:t>
                        </w:r>
                        <w:r>
                          <w:rPr>
                            <w:rFonts w:ascii="宋体" w:hAnsi="宋体" w:cs="宋体" w:eastAsia="宋体"/>
                            <w:color w:val="38383B"/>
                            <w:w w:val="105"/>
                            <w:sz w:val="20"/>
                            <w:szCs w:val="20"/>
                          </w:rPr>
                          <w:t>德育</w:t>
                        </w:r>
                        <w:r>
                          <w:rPr>
                            <w:rFonts w:ascii="宋体" w:hAnsi="宋体" w:cs="宋体" w:eastAsia="宋体"/>
                            <w:color w:val="38383B"/>
                            <w:spacing w:val="10"/>
                            <w:w w:val="105"/>
                            <w:sz w:val="20"/>
                            <w:szCs w:val="20"/>
                          </w:rPr>
                          <w:t>德</w:t>
                        </w:r>
                        <w:r>
                          <w:rPr>
                            <w:rFonts w:ascii="宋体" w:hAnsi="宋体" w:cs="宋体" w:eastAsia="宋体"/>
                            <w:color w:val="38383B"/>
                            <w:spacing w:val="-150"/>
                            <w:w w:val="147"/>
                            <w:sz w:val="20"/>
                            <w:szCs w:val="20"/>
                          </w:rPr>
                          <w:t>。</w:t>
                        </w:r>
                        <w:r>
                          <w:rPr>
                            <w:rFonts w:ascii="宋体" w:hAnsi="宋体" w:cs="宋体" w:eastAsia="宋体"/>
                            <w:color w:val="38383B"/>
                            <w:spacing w:val="-14"/>
                            <w:w w:val="111"/>
                            <w:sz w:val="20"/>
                            <w:szCs w:val="20"/>
                          </w:rPr>
                          <w:t>通</w:t>
                        </w:r>
                        <w:r>
                          <w:rPr>
                            <w:rFonts w:ascii="宋体" w:hAnsi="宋体" w:cs="宋体" w:eastAsia="宋体"/>
                            <w:color w:val="212121"/>
                            <w:spacing w:val="6"/>
                            <w:w w:val="112"/>
                            <w:sz w:val="20"/>
                            <w:szCs w:val="20"/>
                          </w:rPr>
                          <w:t>过</w:t>
                        </w:r>
                        <w:r>
                          <w:rPr>
                            <w:rFonts w:ascii="宋体" w:hAnsi="宋体" w:cs="宋体" w:eastAsia="宋体"/>
                            <w:color w:val="38383B"/>
                            <w:w w:val="106"/>
                            <w:sz w:val="20"/>
                            <w:szCs w:val="20"/>
                          </w:rPr>
                          <w:t>以上</w:t>
                        </w:r>
                        <w:r>
                          <w:rPr>
                            <w:rFonts w:ascii="宋体" w:hAnsi="宋体" w:cs="宋体" w:eastAsia="宋体"/>
                            <w:color w:val="38383B"/>
                            <w:spacing w:val="-78"/>
                            <w:sz w:val="20"/>
                            <w:szCs w:val="20"/>
                          </w:rPr>
                          <w:t> </w:t>
                        </w:r>
                        <w:r>
                          <w:rPr>
                            <w:rFonts w:ascii="Times New Roman" w:hAnsi="Times New Roman" w:cs="Times New Roman" w:eastAsia="Times New Roman"/>
                            <w:color w:val="38383B"/>
                            <w:w w:val="105"/>
                            <w:sz w:val="21"/>
                            <w:szCs w:val="21"/>
                          </w:rPr>
                          <w:t>4</w:t>
                        </w:r>
                        <w:r>
                          <w:rPr>
                            <w:rFonts w:ascii="Times New Roman" w:hAnsi="Times New Roman" w:cs="Times New Roman" w:eastAsia="Times New Roman"/>
                            <w:color w:val="38383B"/>
                            <w:spacing w:val="-5"/>
                            <w:sz w:val="21"/>
                            <w:szCs w:val="21"/>
                          </w:rPr>
                          <w:t> </w:t>
                        </w:r>
                        <w:r>
                          <w:rPr>
                            <w:rFonts w:ascii="宋体" w:hAnsi="宋体" w:cs="宋体" w:eastAsia="宋体"/>
                            <w:color w:val="38383B"/>
                            <w:w w:val="103"/>
                            <w:sz w:val="20"/>
                            <w:szCs w:val="20"/>
                          </w:rPr>
                          <w:t>个模块知识学习</w:t>
                        </w:r>
                        <w:r>
                          <w:rPr>
                            <w:rFonts w:ascii="宋体" w:hAnsi="宋体" w:cs="宋体" w:eastAsia="宋体"/>
                            <w:sz w:val="20"/>
                            <w:szCs w:val="20"/>
                          </w:rPr>
                        </w:r>
                      </w:p>
                    </w:tc>
                    <w:tc>
                      <w:tcPr>
                        <w:tcW w:w="1184" w:type="dxa"/>
                        <w:vMerge w:val="restart"/>
                        <w:tcBorders>
                          <w:top w:val="nil" w:sz="6" w:space="0" w:color="auto"/>
                          <w:left w:val="single" w:sz="9" w:space="0" w:color="2F2F2F"/>
                          <w:right w:val="single" w:sz="9" w:space="0" w:color="1C1C1F"/>
                        </w:tcBorders>
                      </w:tcPr>
                      <w:p>
                        <w:pPr>
                          <w:pStyle w:val="TableParagraph"/>
                          <w:spacing w:line="240" w:lineRule="auto" w:before="90"/>
                          <w:ind w:left="-199" w:right="0"/>
                          <w:jc w:val="left"/>
                          <w:rPr>
                            <w:rFonts w:ascii="宋体" w:hAnsi="宋体" w:cs="宋体" w:eastAsia="宋体"/>
                            <w:sz w:val="20"/>
                            <w:szCs w:val="20"/>
                          </w:rPr>
                        </w:pPr>
                        <w:r>
                          <w:rPr>
                            <w:rFonts w:ascii="宋体" w:hAnsi="宋体" w:cs="宋体" w:eastAsia="宋体"/>
                            <w:color w:val="38383B"/>
                            <w:w w:val="116"/>
                            <w:position w:val="-3"/>
                            <w:sz w:val="20"/>
                            <w:szCs w:val="20"/>
                          </w:rPr>
                          <w:t>、</w:t>
                        </w:r>
                        <w:r>
                          <w:rPr>
                            <w:rFonts w:ascii="宋体" w:hAnsi="宋体" w:cs="宋体" w:eastAsia="宋体"/>
                            <w:color w:val="38383B"/>
                            <w:spacing w:val="-8"/>
                            <w:position w:val="-3"/>
                            <w:sz w:val="20"/>
                            <w:szCs w:val="20"/>
                          </w:rPr>
                          <w:t> </w:t>
                        </w:r>
                        <w:r>
                          <w:rPr>
                            <w:rFonts w:ascii="宋体" w:hAnsi="宋体" w:cs="宋体" w:eastAsia="宋体"/>
                            <w:color w:val="38383B"/>
                            <w:w w:val="105"/>
                            <w:sz w:val="20"/>
                            <w:szCs w:val="20"/>
                          </w:rPr>
                          <w:t>团队</w:t>
                        </w:r>
                        <w:r>
                          <w:rPr>
                            <w:rFonts w:ascii="宋体" w:hAnsi="宋体" w:cs="宋体" w:eastAsia="宋体"/>
                            <w:sz w:val="20"/>
                            <w:szCs w:val="20"/>
                          </w:rPr>
                        </w:r>
                      </w:p>
                    </w:tc>
                    <w:tc>
                      <w:tcPr>
                        <w:tcW w:w="1678" w:type="dxa"/>
                        <w:tcBorders>
                          <w:top w:val="nil" w:sz="6" w:space="0" w:color="auto"/>
                          <w:left w:val="single" w:sz="6" w:space="0" w:color="08080F"/>
                          <w:bottom w:val="nil" w:sz="6" w:space="0" w:color="auto"/>
                          <w:right w:val="single" w:sz="6" w:space="0" w:color="1F1F1F"/>
                        </w:tcBorders>
                      </w:tcPr>
                      <w:p>
                        <w:pPr>
                          <w:pStyle w:val="TableParagraph"/>
                          <w:spacing w:line="290" w:lineRule="auto"/>
                          <w:ind w:left="97" w:right="112"/>
                          <w:jc w:val="left"/>
                          <w:rPr>
                            <w:rFonts w:ascii="宋体" w:hAnsi="宋体" w:cs="宋体" w:eastAsia="宋体"/>
                            <w:sz w:val="20"/>
                            <w:szCs w:val="20"/>
                          </w:rPr>
                        </w:pPr>
                        <w:r>
                          <w:rPr>
                            <w:rFonts w:ascii="宋体" w:hAnsi="宋体" w:cs="宋体" w:eastAsia="宋体"/>
                            <w:color w:val="38383B"/>
                            <w:w w:val="105"/>
                            <w:sz w:val="20"/>
                            <w:szCs w:val="20"/>
                          </w:rPr>
                          <w:t>讨</w:t>
                        </w:r>
                        <w:r>
                          <w:rPr>
                            <w:rFonts w:ascii="宋体" w:hAnsi="宋体" w:cs="宋体" w:eastAsia="宋体"/>
                            <w:color w:val="38383B"/>
                            <w:spacing w:val="-3"/>
                            <w:w w:val="105"/>
                            <w:sz w:val="20"/>
                            <w:szCs w:val="20"/>
                          </w:rPr>
                          <w:t>论</w:t>
                        </w:r>
                        <w:r>
                          <w:rPr>
                            <w:rFonts w:ascii="宋体" w:hAnsi="宋体" w:cs="宋体" w:eastAsia="宋体"/>
                            <w:color w:val="5D5D5E"/>
                            <w:spacing w:val="-40"/>
                            <w:w w:val="70"/>
                            <w:sz w:val="20"/>
                            <w:szCs w:val="20"/>
                          </w:rPr>
                          <w:t>＋</w:t>
                        </w:r>
                        <w:r>
                          <w:rPr>
                            <w:rFonts w:ascii="宋体" w:hAnsi="宋体" w:cs="宋体" w:eastAsia="宋体"/>
                            <w:color w:val="38383B"/>
                            <w:w w:val="103"/>
                            <w:sz w:val="20"/>
                            <w:szCs w:val="20"/>
                          </w:rPr>
                          <w:t>参与直播</w:t>
                        </w:r>
                        <w:r>
                          <w:rPr>
                            <w:rFonts w:ascii="宋体" w:hAnsi="宋体" w:cs="宋体" w:eastAsia="宋体"/>
                            <w:color w:val="38383B"/>
                            <w:w w:val="103"/>
                            <w:sz w:val="20"/>
                            <w:szCs w:val="20"/>
                          </w:rPr>
                          <w:t> </w:t>
                        </w:r>
                        <w:r>
                          <w:rPr>
                            <w:rFonts w:ascii="宋体" w:hAnsi="宋体" w:cs="宋体" w:eastAsia="宋体"/>
                            <w:color w:val="5D5D5E"/>
                            <w:spacing w:val="7"/>
                            <w:w w:val="108"/>
                            <w:sz w:val="20"/>
                            <w:szCs w:val="20"/>
                          </w:rPr>
                          <w:t>学</w:t>
                        </w:r>
                        <w:r>
                          <w:rPr>
                            <w:rFonts w:ascii="宋体" w:hAnsi="宋体" w:cs="宋体" w:eastAsia="宋体"/>
                            <w:color w:val="38383B"/>
                            <w:w w:val="108"/>
                            <w:sz w:val="20"/>
                            <w:szCs w:val="20"/>
                          </w:rPr>
                          <w:t>习</w:t>
                        </w:r>
                        <w:r>
                          <w:rPr>
                            <w:rFonts w:ascii="宋体" w:hAnsi="宋体" w:cs="宋体" w:eastAsia="宋体"/>
                            <w:color w:val="050505"/>
                            <w:spacing w:val="-74"/>
                            <w:w w:val="127"/>
                            <w:sz w:val="20"/>
                            <w:szCs w:val="20"/>
                          </w:rPr>
                          <w:t>；</w:t>
                        </w:r>
                        <w:r>
                          <w:rPr>
                            <w:rFonts w:ascii="宋体" w:hAnsi="宋体" w:cs="宋体" w:eastAsia="宋体"/>
                            <w:color w:val="38383B"/>
                            <w:w w:val="104"/>
                            <w:sz w:val="20"/>
                            <w:szCs w:val="20"/>
                          </w:rPr>
                          <w:t>在线培训</w:t>
                        </w:r>
                        <w:r>
                          <w:rPr>
                            <w:rFonts w:ascii="宋体" w:hAnsi="宋体" w:cs="宋体" w:eastAsia="宋体"/>
                            <w:sz w:val="20"/>
                            <w:szCs w:val="20"/>
                          </w:rPr>
                        </w:r>
                      </w:p>
                    </w:tc>
                  </w:tr>
                  <w:tr>
                    <w:trPr>
                      <w:trHeight w:val="324"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1C1C1F"/>
                        </w:tcBorders>
                      </w:tcPr>
                      <w:p>
                        <w:pPr/>
                      </w:p>
                    </w:tc>
                    <w:tc>
                      <w:tcPr>
                        <w:tcW w:w="4367" w:type="dxa"/>
                        <w:tcBorders>
                          <w:top w:val="nil" w:sz="6" w:space="0" w:color="auto"/>
                          <w:left w:val="single" w:sz="6" w:space="0" w:color="080808"/>
                          <w:bottom w:val="nil" w:sz="6" w:space="0" w:color="auto"/>
                          <w:right w:val="single" w:sz="6" w:space="0" w:color="1C1C1C"/>
                        </w:tcBorders>
                      </w:tcPr>
                      <w:p>
                        <w:pPr>
                          <w:pStyle w:val="TableParagraph"/>
                          <w:spacing w:line="244" w:lineRule="exact"/>
                          <w:ind w:left="90" w:right="0"/>
                          <w:jc w:val="left"/>
                          <w:rPr>
                            <w:rFonts w:ascii="宋体" w:hAnsi="宋体" w:cs="宋体" w:eastAsia="宋体"/>
                            <w:sz w:val="20"/>
                            <w:szCs w:val="20"/>
                          </w:rPr>
                        </w:pPr>
                        <w:r>
                          <w:rPr>
                            <w:rFonts w:ascii="宋体" w:hAnsi="宋体" w:cs="宋体" w:eastAsia="宋体"/>
                            <w:color w:val="5D5D5E"/>
                            <w:spacing w:val="-12"/>
                            <w:w w:val="110"/>
                            <w:sz w:val="20"/>
                            <w:szCs w:val="20"/>
                          </w:rPr>
                          <w:t>案</w:t>
                        </w:r>
                        <w:r>
                          <w:rPr>
                            <w:rFonts w:ascii="宋体" w:hAnsi="宋体" w:cs="宋体" w:eastAsia="宋体"/>
                            <w:color w:val="38383B"/>
                            <w:w w:val="103"/>
                            <w:sz w:val="20"/>
                            <w:szCs w:val="20"/>
                          </w:rPr>
                          <w:t>例分析和反思判断</w:t>
                        </w:r>
                        <w:r>
                          <w:rPr>
                            <w:rFonts w:ascii="宋体" w:hAnsi="宋体" w:cs="宋体" w:eastAsia="宋体"/>
                            <w:color w:val="38383B"/>
                            <w:spacing w:val="-64"/>
                            <w:sz w:val="20"/>
                            <w:szCs w:val="20"/>
                          </w:rPr>
                          <w:t> </w:t>
                        </w:r>
                        <w:r>
                          <w:rPr>
                            <w:rFonts w:ascii="宋体" w:hAnsi="宋体" w:cs="宋体" w:eastAsia="宋体"/>
                            <w:color w:val="212121"/>
                            <w:spacing w:val="-85"/>
                            <w:w w:val="136"/>
                            <w:sz w:val="20"/>
                            <w:szCs w:val="20"/>
                          </w:rPr>
                          <w:t>，</w:t>
                        </w:r>
                        <w:r>
                          <w:rPr>
                            <w:rFonts w:ascii="宋体" w:hAnsi="宋体" w:cs="宋体" w:eastAsia="宋体"/>
                            <w:color w:val="4D4D4F"/>
                            <w:w w:val="103"/>
                            <w:sz w:val="20"/>
                            <w:szCs w:val="20"/>
                          </w:rPr>
                          <w:t>提高教师道德判断能力</w:t>
                        </w:r>
                        <w:r>
                          <w:rPr>
                            <w:rFonts w:ascii="宋体" w:hAnsi="宋体" w:cs="宋体" w:eastAsia="宋体"/>
                            <w:sz w:val="20"/>
                            <w:szCs w:val="20"/>
                          </w:rPr>
                        </w:r>
                      </w:p>
                    </w:tc>
                    <w:tc>
                      <w:tcPr>
                        <w:tcW w:w="1184" w:type="dxa"/>
                        <w:vMerge/>
                        <w:tcBorders>
                          <w:left w:val="single" w:sz="9" w:space="0" w:color="2F2F2F"/>
                          <w:right w:val="single" w:sz="9" w:space="0" w:color="1C1C1F"/>
                        </w:tcBorders>
                      </w:tcPr>
                      <w:p>
                        <w:pPr/>
                      </w:p>
                    </w:tc>
                    <w:tc>
                      <w:tcPr>
                        <w:tcW w:w="1678" w:type="dxa"/>
                        <w:tcBorders>
                          <w:top w:val="nil" w:sz="6" w:space="0" w:color="auto"/>
                          <w:left w:val="single" w:sz="6" w:space="0" w:color="08080F"/>
                          <w:bottom w:val="nil" w:sz="6" w:space="0" w:color="auto"/>
                          <w:right w:val="single" w:sz="6" w:space="0" w:color="1F1F1F"/>
                        </w:tcBorders>
                      </w:tcPr>
                      <w:p>
                        <w:pPr>
                          <w:pStyle w:val="TableParagraph"/>
                          <w:spacing w:line="240" w:lineRule="auto" w:before="11"/>
                          <w:ind w:left="97" w:right="0"/>
                          <w:jc w:val="left"/>
                          <w:rPr>
                            <w:rFonts w:ascii="宋体" w:hAnsi="宋体" w:cs="宋体" w:eastAsia="宋体"/>
                            <w:sz w:val="20"/>
                            <w:szCs w:val="20"/>
                          </w:rPr>
                        </w:pPr>
                        <w:r>
                          <w:rPr>
                            <w:rFonts w:ascii="宋体" w:hAnsi="宋体" w:cs="宋体" w:eastAsia="宋体"/>
                            <w:color w:val="38383B"/>
                            <w:w w:val="104"/>
                            <w:sz w:val="20"/>
                            <w:szCs w:val="20"/>
                          </w:rPr>
                          <w:t>师工</w:t>
                        </w:r>
                        <w:r>
                          <w:rPr>
                            <w:rFonts w:ascii="宋体" w:hAnsi="宋体" w:cs="宋体" w:eastAsia="宋体"/>
                            <w:color w:val="38383B"/>
                            <w:spacing w:val="16"/>
                            <w:w w:val="104"/>
                            <w:sz w:val="20"/>
                            <w:szCs w:val="20"/>
                          </w:rPr>
                          <w:t>作</w:t>
                        </w:r>
                        <w:r>
                          <w:rPr>
                            <w:rFonts w:ascii="宋体" w:hAnsi="宋体" w:cs="宋体" w:eastAsia="宋体"/>
                            <w:color w:val="050505"/>
                            <w:spacing w:val="-102"/>
                            <w:w w:val="148"/>
                            <w:sz w:val="20"/>
                            <w:szCs w:val="20"/>
                          </w:rPr>
                          <w:t>：</w:t>
                        </w:r>
                        <w:r>
                          <w:rPr>
                            <w:rFonts w:ascii="宋体" w:hAnsi="宋体" w:cs="宋体" w:eastAsia="宋体"/>
                            <w:color w:val="4D4D4F"/>
                            <w:w w:val="103"/>
                            <w:sz w:val="20"/>
                            <w:szCs w:val="20"/>
                          </w:rPr>
                          <w:t>线上答</w:t>
                        </w:r>
                        <w:r>
                          <w:rPr>
                            <w:rFonts w:ascii="宋体" w:hAnsi="宋体" w:cs="宋体" w:eastAsia="宋体"/>
                            <w:sz w:val="20"/>
                            <w:szCs w:val="20"/>
                          </w:rPr>
                        </w:r>
                      </w:p>
                    </w:tc>
                  </w:tr>
                  <w:tr>
                    <w:trPr>
                      <w:trHeight w:val="605"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1C1C1F"/>
                        </w:tcBorders>
                      </w:tcPr>
                      <w:p>
                        <w:pPr/>
                      </w:p>
                    </w:tc>
                    <w:tc>
                      <w:tcPr>
                        <w:tcW w:w="4367" w:type="dxa"/>
                        <w:tcBorders>
                          <w:top w:val="nil" w:sz="6" w:space="0" w:color="auto"/>
                          <w:left w:val="single" w:sz="9" w:space="0" w:color="1C1C1F"/>
                          <w:bottom w:val="nil" w:sz="6" w:space="0" w:color="auto"/>
                          <w:right w:val="single" w:sz="6" w:space="0" w:color="1C1C1C"/>
                        </w:tcBorders>
                      </w:tcPr>
                      <w:p>
                        <w:pPr>
                          <w:pStyle w:val="TableParagraph"/>
                          <w:spacing w:line="240" w:lineRule="auto" w:before="119"/>
                          <w:ind w:left="86" w:right="0"/>
                          <w:jc w:val="left"/>
                          <w:rPr>
                            <w:rFonts w:ascii="宋体" w:hAnsi="宋体" w:cs="宋体" w:eastAsia="宋体"/>
                            <w:sz w:val="20"/>
                            <w:szCs w:val="20"/>
                          </w:rPr>
                        </w:pPr>
                        <w:r>
                          <w:rPr>
                            <w:rFonts w:ascii="宋体" w:hAnsi="宋体" w:cs="宋体" w:eastAsia="宋体"/>
                            <w:color w:val="38383B"/>
                            <w:w w:val="104"/>
                            <w:sz w:val="20"/>
                            <w:szCs w:val="20"/>
                          </w:rPr>
                          <w:t>和育德能力</w:t>
                        </w:r>
                        <w:r>
                          <w:rPr>
                            <w:rFonts w:ascii="宋体" w:hAnsi="宋体" w:cs="宋体" w:eastAsia="宋体"/>
                            <w:color w:val="38383B"/>
                            <w:spacing w:val="-82"/>
                            <w:sz w:val="20"/>
                            <w:szCs w:val="20"/>
                          </w:rPr>
                          <w:t> </w:t>
                        </w:r>
                        <w:r>
                          <w:rPr>
                            <w:rFonts w:ascii="宋体" w:hAnsi="宋体" w:cs="宋体" w:eastAsia="宋体"/>
                            <w:color w:val="38383B"/>
                            <w:spacing w:val="-78"/>
                            <w:w w:val="136"/>
                            <w:sz w:val="20"/>
                            <w:szCs w:val="20"/>
                          </w:rPr>
                          <w:t>，</w:t>
                        </w:r>
                        <w:r>
                          <w:rPr>
                            <w:rFonts w:ascii="宋体" w:hAnsi="宋体" w:cs="宋体" w:eastAsia="宋体"/>
                            <w:color w:val="38383B"/>
                            <w:w w:val="105"/>
                            <w:sz w:val="20"/>
                            <w:szCs w:val="20"/>
                          </w:rPr>
                          <w:t>培</w:t>
                        </w:r>
                        <w:r>
                          <w:rPr>
                            <w:rFonts w:ascii="宋体" w:hAnsi="宋体" w:cs="宋体" w:eastAsia="宋体"/>
                            <w:color w:val="38383B"/>
                            <w:spacing w:val="-10"/>
                            <w:w w:val="105"/>
                            <w:sz w:val="20"/>
                            <w:szCs w:val="20"/>
                          </w:rPr>
                          <w:t>养</w:t>
                        </w:r>
                        <w:r>
                          <w:rPr>
                            <w:rFonts w:ascii="宋体" w:hAnsi="宋体" w:cs="宋体" w:eastAsia="宋体"/>
                            <w:color w:val="38383B"/>
                            <w:w w:val="103"/>
                            <w:sz w:val="20"/>
                            <w:szCs w:val="20"/>
                          </w:rPr>
                          <w:t>教师守德育德的主动意识和</w:t>
                        </w:r>
                        <w:r>
                          <w:rPr>
                            <w:rFonts w:ascii="宋体" w:hAnsi="宋体" w:cs="宋体" w:eastAsia="宋体"/>
                            <w:sz w:val="20"/>
                            <w:szCs w:val="20"/>
                          </w:rPr>
                        </w:r>
                      </w:p>
                    </w:tc>
                    <w:tc>
                      <w:tcPr>
                        <w:tcW w:w="1184" w:type="dxa"/>
                        <w:vMerge/>
                        <w:tcBorders>
                          <w:left w:val="single" w:sz="9" w:space="0" w:color="2F2F2F"/>
                          <w:right w:val="single" w:sz="9" w:space="0" w:color="1C1C1F"/>
                        </w:tcBorders>
                      </w:tcPr>
                      <w:p>
                        <w:pPr/>
                      </w:p>
                    </w:tc>
                    <w:tc>
                      <w:tcPr>
                        <w:tcW w:w="1678" w:type="dxa"/>
                        <w:vMerge w:val="restart"/>
                        <w:tcBorders>
                          <w:top w:val="nil" w:sz="6" w:space="0" w:color="auto"/>
                          <w:left w:val="single" w:sz="9" w:space="0" w:color="1C1C1F"/>
                          <w:right w:val="single" w:sz="9" w:space="0" w:color="1F1F1F"/>
                        </w:tcBorders>
                      </w:tcPr>
                      <w:p>
                        <w:pPr>
                          <w:pStyle w:val="TableParagraph"/>
                          <w:spacing w:line="290" w:lineRule="auto"/>
                          <w:ind w:left="86" w:right="211"/>
                          <w:jc w:val="left"/>
                          <w:rPr>
                            <w:rFonts w:ascii="宋体" w:hAnsi="宋体" w:cs="宋体" w:eastAsia="宋体"/>
                            <w:sz w:val="20"/>
                            <w:szCs w:val="20"/>
                          </w:rPr>
                        </w:pPr>
                        <w:r>
                          <w:rPr>
                            <w:rFonts w:ascii="宋体" w:hAnsi="宋体" w:cs="宋体" w:eastAsia="宋体"/>
                            <w:color w:val="4D4D4F"/>
                            <w:spacing w:val="-10"/>
                            <w:w w:val="113"/>
                            <w:sz w:val="20"/>
                            <w:szCs w:val="20"/>
                          </w:rPr>
                          <w:t>疑</w:t>
                        </w:r>
                        <w:r>
                          <w:rPr>
                            <w:rFonts w:ascii="宋体" w:hAnsi="宋体" w:cs="宋体" w:eastAsia="宋体"/>
                            <w:color w:val="4D4D4F"/>
                            <w:w w:val="95"/>
                            <w:sz w:val="20"/>
                            <w:szCs w:val="20"/>
                          </w:rPr>
                          <w:t>＋作业批阅反</w:t>
                        </w:r>
                        <w:r>
                          <w:rPr>
                            <w:rFonts w:ascii="宋体" w:hAnsi="宋体" w:cs="宋体" w:eastAsia="宋体"/>
                            <w:color w:val="4D4D4F"/>
                            <w:w w:val="95"/>
                            <w:sz w:val="20"/>
                            <w:szCs w:val="20"/>
                          </w:rPr>
                          <w:t> </w:t>
                        </w:r>
                        <w:r>
                          <w:rPr>
                            <w:rFonts w:ascii="宋体" w:hAnsi="宋体" w:cs="宋体" w:eastAsia="宋体"/>
                            <w:color w:val="4D4D4F"/>
                            <w:spacing w:val="-6"/>
                            <w:w w:val="111"/>
                            <w:sz w:val="20"/>
                            <w:szCs w:val="20"/>
                          </w:rPr>
                          <w:t>馈</w:t>
                        </w:r>
                        <w:r>
                          <w:rPr>
                            <w:rFonts w:ascii="宋体" w:hAnsi="宋体" w:cs="宋体" w:eastAsia="宋体"/>
                            <w:color w:val="4D4D4F"/>
                            <w:w w:val="93"/>
                            <w:sz w:val="20"/>
                            <w:szCs w:val="20"/>
                          </w:rPr>
                          <w:t>＋直播指导</w:t>
                        </w:r>
                        <w:r>
                          <w:rPr>
                            <w:rFonts w:ascii="宋体" w:hAnsi="宋体" w:cs="宋体" w:eastAsia="宋体"/>
                            <w:sz w:val="20"/>
                            <w:szCs w:val="20"/>
                          </w:rPr>
                        </w:r>
                      </w:p>
                    </w:tc>
                  </w:tr>
                  <w:tr>
                    <w:trPr>
                      <w:trHeight w:val="306" w:hRule="exact"/>
                    </w:trPr>
                    <w:tc>
                      <w:tcPr>
                        <w:tcW w:w="824" w:type="dxa"/>
                        <w:vMerge/>
                        <w:tcBorders>
                          <w:left w:val="single" w:sz="9" w:space="0" w:color="1C1C1C"/>
                          <w:bottom w:val="single" w:sz="9" w:space="0" w:color="383838"/>
                          <w:right w:val="single" w:sz="9" w:space="0" w:color="2F2F2F"/>
                        </w:tcBorders>
                      </w:tcPr>
                      <w:p>
                        <w:pPr/>
                      </w:p>
                    </w:tc>
                    <w:tc>
                      <w:tcPr>
                        <w:tcW w:w="1512" w:type="dxa"/>
                        <w:vMerge/>
                        <w:tcBorders>
                          <w:left w:val="single" w:sz="9" w:space="0" w:color="2F2F2F"/>
                          <w:bottom w:val="single" w:sz="9" w:space="0" w:color="383838"/>
                          <w:right w:val="single" w:sz="9" w:space="0" w:color="1C1C1F"/>
                        </w:tcBorders>
                      </w:tcPr>
                      <w:p>
                        <w:pPr/>
                      </w:p>
                    </w:tc>
                    <w:tc>
                      <w:tcPr>
                        <w:tcW w:w="4367" w:type="dxa"/>
                        <w:tcBorders>
                          <w:top w:val="nil" w:sz="6" w:space="0" w:color="auto"/>
                          <w:left w:val="single" w:sz="9" w:space="0" w:color="1C1C1F"/>
                          <w:bottom w:val="single" w:sz="6" w:space="0" w:color="282828"/>
                          <w:right w:val="single" w:sz="9" w:space="0" w:color="2F2F2F"/>
                        </w:tcBorders>
                      </w:tcPr>
                      <w:p>
                        <w:pPr>
                          <w:pStyle w:val="TableParagraph"/>
                          <w:spacing w:line="237" w:lineRule="exact"/>
                          <w:ind w:left="108" w:right="0"/>
                          <w:jc w:val="left"/>
                          <w:rPr>
                            <w:rFonts w:ascii="宋体" w:hAnsi="宋体" w:cs="宋体" w:eastAsia="宋体"/>
                            <w:sz w:val="20"/>
                            <w:szCs w:val="20"/>
                          </w:rPr>
                        </w:pPr>
                        <w:r>
                          <w:rPr>
                            <w:rFonts w:ascii="宋体" w:hAnsi="宋体" w:cs="宋体" w:eastAsia="宋体"/>
                            <w:color w:val="38383B"/>
                            <w:spacing w:val="-49"/>
                            <w:w w:val="118"/>
                            <w:sz w:val="20"/>
                            <w:szCs w:val="20"/>
                          </w:rPr>
                          <w:t>自</w:t>
                        </w:r>
                        <w:r>
                          <w:rPr>
                            <w:rFonts w:ascii="宋体" w:hAnsi="宋体" w:cs="宋体" w:eastAsia="宋体"/>
                            <w:color w:val="38383B"/>
                            <w:w w:val="104"/>
                            <w:sz w:val="20"/>
                            <w:szCs w:val="20"/>
                          </w:rPr>
                          <w:t>觉行为</w:t>
                        </w:r>
                        <w:r>
                          <w:rPr>
                            <w:rFonts w:ascii="宋体" w:hAnsi="宋体" w:cs="宋体" w:eastAsia="宋体"/>
                            <w:sz w:val="20"/>
                            <w:szCs w:val="20"/>
                          </w:rPr>
                        </w:r>
                      </w:p>
                    </w:tc>
                    <w:tc>
                      <w:tcPr>
                        <w:tcW w:w="1184" w:type="dxa"/>
                        <w:vMerge/>
                        <w:tcBorders>
                          <w:left w:val="single" w:sz="9" w:space="0" w:color="2F2F2F"/>
                          <w:bottom w:val="single" w:sz="6" w:space="0" w:color="282828"/>
                          <w:right w:val="single" w:sz="9" w:space="0" w:color="1C1C1F"/>
                        </w:tcBorders>
                      </w:tcPr>
                      <w:p>
                        <w:pPr/>
                      </w:p>
                    </w:tc>
                    <w:tc>
                      <w:tcPr>
                        <w:tcW w:w="1678" w:type="dxa"/>
                        <w:vMerge/>
                        <w:tcBorders>
                          <w:left w:val="single" w:sz="9" w:space="0" w:color="1C1C1F"/>
                          <w:bottom w:val="single" w:sz="6" w:space="0" w:color="282828"/>
                          <w:right w:val="single" w:sz="9" w:space="0" w:color="1F1F1F"/>
                        </w:tcBorders>
                      </w:tcPr>
                      <w:p>
                        <w:pPr/>
                      </w:p>
                    </w:tc>
                  </w:tr>
                  <w:tr>
                    <w:trPr>
                      <w:trHeight w:val="459" w:hRule="exact"/>
                    </w:trPr>
                    <w:tc>
                      <w:tcPr>
                        <w:tcW w:w="824" w:type="dxa"/>
                        <w:vMerge w:val="restart"/>
                        <w:tcBorders>
                          <w:top w:val="single" w:sz="9" w:space="0" w:color="383838"/>
                          <w:left w:val="single" w:sz="9" w:space="0" w:color="1C1C1C"/>
                          <w:right w:val="single" w:sz="9" w:space="0" w:color="2F2F2F"/>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3"/>
                          <w:ind w:right="0"/>
                          <w:jc w:val="left"/>
                          <w:rPr>
                            <w:rFonts w:ascii="宋体" w:hAnsi="宋体" w:cs="宋体" w:eastAsia="宋体"/>
                            <w:sz w:val="14"/>
                            <w:szCs w:val="14"/>
                          </w:rPr>
                        </w:pPr>
                      </w:p>
                      <w:p>
                        <w:pPr>
                          <w:pStyle w:val="TableParagraph"/>
                          <w:spacing w:line="240" w:lineRule="auto"/>
                          <w:ind w:right="19"/>
                          <w:jc w:val="center"/>
                          <w:rPr>
                            <w:rFonts w:ascii="Times New Roman" w:hAnsi="Times New Roman" w:cs="Times New Roman" w:eastAsia="Times New Roman"/>
                            <w:sz w:val="19"/>
                            <w:szCs w:val="19"/>
                          </w:rPr>
                        </w:pPr>
                        <w:r>
                          <w:rPr>
                            <w:rFonts w:ascii="Times New Roman"/>
                            <w:color w:val="38383B"/>
                            <w:w w:val="102"/>
                            <w:sz w:val="19"/>
                          </w:rPr>
                          <w:t>2</w:t>
                        </w:r>
                        <w:r>
                          <w:rPr>
                            <w:rFonts w:ascii="Times New Roman"/>
                            <w:sz w:val="19"/>
                          </w:rPr>
                        </w:r>
                      </w:p>
                    </w:tc>
                    <w:tc>
                      <w:tcPr>
                        <w:tcW w:w="1512" w:type="dxa"/>
                        <w:vMerge w:val="restart"/>
                        <w:tcBorders>
                          <w:top w:val="single" w:sz="9" w:space="0" w:color="383838"/>
                          <w:left w:val="single" w:sz="9" w:space="0" w:color="2F2F2F"/>
                          <w:right w:val="single" w:sz="9" w:space="0" w:color="2F2F2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4"/>
                          <w:ind w:right="0"/>
                          <w:jc w:val="left"/>
                          <w:rPr>
                            <w:rFonts w:ascii="宋体" w:hAnsi="宋体" w:cs="宋体" w:eastAsia="宋体"/>
                            <w:sz w:val="15"/>
                            <w:szCs w:val="15"/>
                          </w:rPr>
                        </w:pPr>
                      </w:p>
                      <w:p>
                        <w:pPr>
                          <w:pStyle w:val="TableParagraph"/>
                          <w:spacing w:line="290" w:lineRule="auto"/>
                          <w:ind w:left="79" w:right="123" w:firstLine="21"/>
                          <w:jc w:val="left"/>
                          <w:rPr>
                            <w:rFonts w:ascii="宋体" w:hAnsi="宋体" w:cs="宋体" w:eastAsia="宋体"/>
                            <w:sz w:val="20"/>
                            <w:szCs w:val="20"/>
                          </w:rPr>
                        </w:pPr>
                        <w:r>
                          <w:rPr>
                            <w:rFonts w:ascii="宋体" w:hAnsi="宋体" w:cs="宋体" w:eastAsia="宋体"/>
                            <w:color w:val="38383B"/>
                            <w:spacing w:val="-23"/>
                            <w:w w:val="112"/>
                            <w:sz w:val="20"/>
                            <w:szCs w:val="20"/>
                          </w:rPr>
                          <w:t>以</w:t>
                        </w:r>
                        <w:r>
                          <w:rPr>
                            <w:rFonts w:ascii="宋体" w:hAnsi="宋体" w:cs="宋体" w:eastAsia="宋体"/>
                            <w:color w:val="5D5D5E"/>
                            <w:w w:val="108"/>
                            <w:sz w:val="20"/>
                            <w:szCs w:val="20"/>
                          </w:rPr>
                          <w:t>学</w:t>
                        </w:r>
                        <w:r>
                          <w:rPr>
                            <w:rFonts w:ascii="宋体" w:hAnsi="宋体" w:cs="宋体" w:eastAsia="宋体"/>
                            <w:color w:val="38383B"/>
                            <w:w w:val="106"/>
                            <w:sz w:val="20"/>
                            <w:szCs w:val="20"/>
                          </w:rPr>
                          <w:t>为中心的</w:t>
                        </w:r>
                        <w:r>
                          <w:rPr>
                            <w:rFonts w:ascii="宋体" w:hAnsi="宋体" w:cs="宋体" w:eastAsia="宋体"/>
                            <w:color w:val="38383B"/>
                            <w:w w:val="106"/>
                            <w:sz w:val="20"/>
                            <w:szCs w:val="20"/>
                          </w:rPr>
                          <w:t> </w:t>
                        </w:r>
                        <w:r>
                          <w:rPr>
                            <w:rFonts w:ascii="宋体" w:hAnsi="宋体" w:cs="宋体" w:eastAsia="宋体"/>
                            <w:color w:val="4D4D4F"/>
                            <w:w w:val="103"/>
                            <w:sz w:val="20"/>
                            <w:szCs w:val="20"/>
                          </w:rPr>
                          <w:t>教学设计</w:t>
                        </w:r>
                        <w:r>
                          <w:rPr>
                            <w:rFonts w:ascii="宋体" w:hAnsi="宋体" w:cs="宋体" w:eastAsia="宋体"/>
                            <w:sz w:val="20"/>
                            <w:szCs w:val="20"/>
                          </w:rPr>
                        </w:r>
                      </w:p>
                    </w:tc>
                    <w:tc>
                      <w:tcPr>
                        <w:tcW w:w="4367" w:type="dxa"/>
                        <w:tcBorders>
                          <w:top w:val="single" w:sz="6" w:space="0" w:color="282828"/>
                          <w:left w:val="single" w:sz="9" w:space="0" w:color="1C1C1F"/>
                          <w:bottom w:val="nil" w:sz="6" w:space="0" w:color="auto"/>
                          <w:right w:val="single" w:sz="9" w:space="0" w:color="2F2F2F"/>
                        </w:tcBorders>
                      </w:tcPr>
                      <w:p>
                        <w:pPr>
                          <w:pStyle w:val="TableParagraph"/>
                          <w:spacing w:line="240" w:lineRule="auto" w:before="87"/>
                          <w:ind w:left="525" w:right="0"/>
                          <w:jc w:val="left"/>
                          <w:rPr>
                            <w:rFonts w:ascii="Times New Roman" w:hAnsi="Times New Roman" w:cs="Times New Roman" w:eastAsia="Times New Roman"/>
                            <w:sz w:val="22"/>
                            <w:szCs w:val="22"/>
                          </w:rPr>
                        </w:pPr>
                        <w:r>
                          <w:rPr>
                            <w:rFonts w:ascii="宋体" w:hAnsi="宋体" w:cs="宋体" w:eastAsia="宋体"/>
                            <w:color w:val="38383B"/>
                            <w:spacing w:val="-37"/>
                            <w:w w:val="112"/>
                            <w:sz w:val="20"/>
                            <w:szCs w:val="20"/>
                          </w:rPr>
                          <w:t>以</w:t>
                        </w:r>
                        <w:r>
                          <w:rPr>
                            <w:rFonts w:ascii="宋体" w:hAnsi="宋体" w:cs="宋体" w:eastAsia="宋体"/>
                            <w:color w:val="38383B"/>
                            <w:w w:val="103"/>
                            <w:sz w:val="20"/>
                            <w:szCs w:val="20"/>
                          </w:rPr>
                          <w:t>学为中心的课程设计</w:t>
                        </w:r>
                        <w:r>
                          <w:rPr>
                            <w:rFonts w:ascii="宋体" w:hAnsi="宋体" w:cs="宋体" w:eastAsia="宋体"/>
                            <w:color w:val="38383B"/>
                            <w:spacing w:val="33"/>
                            <w:sz w:val="20"/>
                            <w:szCs w:val="20"/>
                          </w:rPr>
                          <w:t> </w:t>
                        </w:r>
                        <w:r>
                          <w:rPr>
                            <w:rFonts w:ascii="Times New Roman" w:hAnsi="Times New Roman" w:cs="Times New Roman" w:eastAsia="Times New Roman"/>
                            <w:color w:val="38383B"/>
                            <w:w w:val="41"/>
                            <w:sz w:val="22"/>
                            <w:szCs w:val="22"/>
                          </w:rPr>
                          <w:t>C</w:t>
                        </w:r>
                        <w:r>
                          <w:rPr>
                            <w:rFonts w:ascii="Times New Roman" w:hAnsi="Times New Roman" w:cs="Times New Roman" w:eastAsia="Times New Roman"/>
                            <w:color w:val="38383B"/>
                            <w:spacing w:val="-23"/>
                            <w:sz w:val="22"/>
                            <w:szCs w:val="22"/>
                          </w:rPr>
                          <w:t> </w:t>
                        </w:r>
                        <w:r>
                          <w:rPr>
                            <w:rFonts w:ascii="Times New Roman" w:hAnsi="Times New Roman" w:cs="Times New Roman" w:eastAsia="Times New Roman"/>
                            <w:color w:val="212121"/>
                            <w:spacing w:val="10"/>
                            <w:w w:val="72"/>
                            <w:sz w:val="22"/>
                            <w:szCs w:val="22"/>
                          </w:rPr>
                          <w:t>L</w:t>
                        </w:r>
                        <w:r>
                          <w:rPr>
                            <w:rFonts w:ascii="Times New Roman" w:hAnsi="Times New Roman" w:cs="Times New Roman" w:eastAsia="Times New Roman"/>
                            <w:color w:val="4D4D4F"/>
                            <w:w w:val="70"/>
                            <w:sz w:val="22"/>
                            <w:szCs w:val="22"/>
                          </w:rPr>
                          <w:t>C</w:t>
                        </w:r>
                        <w:r>
                          <w:rPr>
                            <w:rFonts w:ascii="Times New Roman" w:hAnsi="Times New Roman" w:cs="Times New Roman" w:eastAsia="Times New Roman"/>
                            <w:color w:val="4D4D4F"/>
                            <w:spacing w:val="-7"/>
                            <w:w w:val="70"/>
                            <w:sz w:val="22"/>
                            <w:szCs w:val="22"/>
                          </w:rPr>
                          <w:t>C</w:t>
                        </w:r>
                        <w:r>
                          <w:rPr>
                            <w:rFonts w:ascii="Times New Roman" w:hAnsi="Times New Roman" w:cs="Times New Roman" w:eastAsia="Times New Roman"/>
                            <w:color w:val="212121"/>
                            <w:w w:val="81"/>
                            <w:sz w:val="22"/>
                            <w:szCs w:val="22"/>
                          </w:rPr>
                          <w:t>D,</w:t>
                        </w:r>
                        <w:r>
                          <w:rPr>
                            <w:rFonts w:ascii="Times New Roman" w:hAnsi="Times New Roman" w:cs="Times New Roman" w:eastAsia="Times New Roman"/>
                            <w:sz w:val="22"/>
                            <w:szCs w:val="22"/>
                          </w:rPr>
                        </w:r>
                      </w:p>
                    </w:tc>
                    <w:tc>
                      <w:tcPr>
                        <w:tcW w:w="1184" w:type="dxa"/>
                        <w:vMerge w:val="restart"/>
                        <w:tcBorders>
                          <w:top w:val="single" w:sz="6" w:space="0" w:color="282828"/>
                          <w:left w:val="single" w:sz="9" w:space="0" w:color="2F2F2F"/>
                          <w:right w:val="single" w:sz="9" w:space="0" w:color="2B2B2B"/>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4"/>
                          <w:ind w:right="0"/>
                          <w:jc w:val="left"/>
                          <w:rPr>
                            <w:rFonts w:ascii="宋体" w:hAnsi="宋体" w:cs="宋体" w:eastAsia="宋体"/>
                            <w:sz w:val="29"/>
                            <w:szCs w:val="29"/>
                          </w:rPr>
                        </w:pPr>
                      </w:p>
                      <w:p>
                        <w:pPr>
                          <w:pStyle w:val="TableParagraph"/>
                          <w:spacing w:line="240" w:lineRule="auto"/>
                          <w:ind w:left="-199" w:right="0"/>
                          <w:jc w:val="left"/>
                          <w:rPr>
                            <w:rFonts w:ascii="宋体" w:hAnsi="宋体" w:cs="宋体" w:eastAsia="宋体"/>
                            <w:sz w:val="20"/>
                            <w:szCs w:val="20"/>
                          </w:rPr>
                        </w:pPr>
                        <w:r>
                          <w:rPr>
                            <w:rFonts w:ascii="宋体" w:hAnsi="宋体" w:cs="宋体" w:eastAsia="宋体"/>
                            <w:color w:val="38383B"/>
                            <w:w w:val="113"/>
                            <w:sz w:val="20"/>
                            <w:szCs w:val="20"/>
                          </w:rPr>
                          <w:t>，</w:t>
                        </w:r>
                        <w:r>
                          <w:rPr>
                            <w:rFonts w:ascii="宋体" w:hAnsi="宋体" w:cs="宋体" w:eastAsia="宋体"/>
                            <w:sz w:val="20"/>
                            <w:szCs w:val="20"/>
                          </w:rPr>
                        </w:r>
                      </w:p>
                    </w:tc>
                    <w:tc>
                      <w:tcPr>
                        <w:tcW w:w="1678" w:type="dxa"/>
                        <w:vMerge w:val="restart"/>
                        <w:tcBorders>
                          <w:top w:val="single" w:sz="6" w:space="0" w:color="282828"/>
                          <w:left w:val="single" w:sz="9" w:space="0" w:color="1C1C1F"/>
                          <w:right w:val="single" w:sz="9" w:space="0" w:color="1F1F1F"/>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8"/>
                          <w:ind w:right="0"/>
                          <w:jc w:val="left"/>
                          <w:rPr>
                            <w:rFonts w:ascii="宋体" w:hAnsi="宋体" w:cs="宋体" w:eastAsia="宋体"/>
                            <w:sz w:val="15"/>
                            <w:szCs w:val="15"/>
                          </w:rPr>
                        </w:pPr>
                      </w:p>
                      <w:p>
                        <w:pPr>
                          <w:pStyle w:val="TableParagraph"/>
                          <w:spacing w:line="283" w:lineRule="auto"/>
                          <w:ind w:left="86" w:right="124"/>
                          <w:jc w:val="left"/>
                          <w:rPr>
                            <w:rFonts w:ascii="宋体" w:hAnsi="宋体" w:cs="宋体" w:eastAsia="宋体"/>
                            <w:sz w:val="20"/>
                            <w:szCs w:val="20"/>
                          </w:rPr>
                        </w:pPr>
                        <w:r>
                          <w:rPr>
                            <w:rFonts w:ascii="宋体" w:hAnsi="宋体" w:cs="宋体" w:eastAsia="宋体"/>
                            <w:color w:val="38383B"/>
                            <w:w w:val="104"/>
                            <w:sz w:val="20"/>
                            <w:szCs w:val="20"/>
                          </w:rPr>
                          <w:t>在线</w:t>
                        </w:r>
                        <w:r>
                          <w:rPr>
                            <w:rFonts w:ascii="宋体" w:hAnsi="宋体" w:cs="宋体" w:eastAsia="宋体"/>
                            <w:color w:val="38383B"/>
                            <w:spacing w:val="-5"/>
                            <w:w w:val="104"/>
                            <w:sz w:val="20"/>
                            <w:szCs w:val="20"/>
                          </w:rPr>
                          <w:t>工</w:t>
                        </w:r>
                        <w:r>
                          <w:rPr>
                            <w:rFonts w:ascii="宋体" w:hAnsi="宋体" w:cs="宋体" w:eastAsia="宋体"/>
                            <w:color w:val="38383B"/>
                            <w:w w:val="103"/>
                            <w:sz w:val="20"/>
                            <w:szCs w:val="20"/>
                          </w:rPr>
                          <w:t>作坊小班</w:t>
                        </w:r>
                        <w:r>
                          <w:rPr>
                            <w:rFonts w:ascii="宋体" w:hAnsi="宋体" w:cs="宋体" w:eastAsia="宋体"/>
                            <w:color w:val="38383B"/>
                            <w:w w:val="103"/>
                            <w:sz w:val="20"/>
                            <w:szCs w:val="20"/>
                          </w:rPr>
                          <w:t> </w:t>
                        </w:r>
                        <w:r>
                          <w:rPr>
                            <w:rFonts w:ascii="宋体" w:hAnsi="宋体" w:cs="宋体" w:eastAsia="宋体"/>
                            <w:color w:val="38383B"/>
                            <w:w w:val="107"/>
                            <w:sz w:val="20"/>
                            <w:szCs w:val="20"/>
                          </w:rPr>
                          <w:t>化</w:t>
                        </w:r>
                        <w:r>
                          <w:rPr>
                            <w:rFonts w:ascii="宋体" w:hAnsi="宋体" w:cs="宋体" w:eastAsia="宋体"/>
                            <w:color w:val="38383B"/>
                            <w:spacing w:val="-4"/>
                            <w:w w:val="107"/>
                            <w:sz w:val="20"/>
                            <w:szCs w:val="20"/>
                          </w:rPr>
                          <w:t>教</w:t>
                        </w:r>
                        <w:r>
                          <w:rPr>
                            <w:rFonts w:ascii="宋体" w:hAnsi="宋体" w:cs="宋体" w:eastAsia="宋体"/>
                            <w:color w:val="5D5D5E"/>
                            <w:w w:val="108"/>
                            <w:sz w:val="20"/>
                            <w:szCs w:val="20"/>
                          </w:rPr>
                          <w:t>学</w:t>
                        </w:r>
                        <w:r>
                          <w:rPr>
                            <w:rFonts w:ascii="宋体" w:hAnsi="宋体" w:cs="宋体" w:eastAsia="宋体"/>
                            <w:color w:val="050505"/>
                            <w:spacing w:val="-78"/>
                            <w:w w:val="136"/>
                            <w:sz w:val="20"/>
                            <w:szCs w:val="20"/>
                          </w:rPr>
                          <w:t>，</w:t>
                        </w:r>
                        <w:r>
                          <w:rPr>
                            <w:rFonts w:ascii="宋体" w:hAnsi="宋体" w:cs="宋体" w:eastAsia="宋体"/>
                            <w:color w:val="38383B"/>
                            <w:spacing w:val="-23"/>
                            <w:w w:val="112"/>
                            <w:sz w:val="20"/>
                            <w:szCs w:val="20"/>
                          </w:rPr>
                          <w:t>强</w:t>
                        </w:r>
                        <w:r>
                          <w:rPr>
                            <w:rFonts w:ascii="宋体" w:hAnsi="宋体" w:cs="宋体" w:eastAsia="宋体"/>
                            <w:color w:val="38383B"/>
                            <w:w w:val="105"/>
                            <w:sz w:val="20"/>
                            <w:szCs w:val="20"/>
                          </w:rPr>
                          <w:t>调</w:t>
                        </w:r>
                        <w:r>
                          <w:rPr>
                            <w:rFonts w:ascii="宋体" w:hAnsi="宋体" w:cs="宋体" w:eastAsia="宋体"/>
                            <w:sz w:val="20"/>
                            <w:szCs w:val="20"/>
                          </w:rPr>
                        </w:r>
                      </w:p>
                    </w:tc>
                  </w:tr>
                  <w:tr>
                    <w:trPr>
                      <w:trHeight w:val="323"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13" w:space="0" w:color="0C0C0C"/>
                          <w:bottom w:val="nil" w:sz="6" w:space="0" w:color="auto"/>
                          <w:right w:val="single" w:sz="9" w:space="0" w:color="2F2F2F"/>
                        </w:tcBorders>
                      </w:tcPr>
                      <w:p>
                        <w:pPr>
                          <w:pStyle w:val="TableParagraph"/>
                          <w:spacing w:line="240" w:lineRule="auto" w:before="31"/>
                          <w:ind w:left="73" w:right="0"/>
                          <w:jc w:val="left"/>
                          <w:rPr>
                            <w:rFonts w:ascii="宋体" w:hAnsi="宋体" w:cs="宋体" w:eastAsia="宋体"/>
                            <w:sz w:val="20"/>
                            <w:szCs w:val="20"/>
                          </w:rPr>
                        </w:pPr>
                        <w:r>
                          <w:rPr>
                            <w:rFonts w:ascii="Times New Roman" w:hAnsi="Times New Roman" w:cs="Times New Roman" w:eastAsia="Times New Roman"/>
                            <w:color w:val="212121"/>
                            <w:spacing w:val="10"/>
                            <w:w w:val="77"/>
                            <w:sz w:val="22"/>
                            <w:szCs w:val="22"/>
                          </w:rPr>
                          <w:t>L</w:t>
                        </w:r>
                        <w:r>
                          <w:rPr>
                            <w:rFonts w:ascii="Times New Roman" w:hAnsi="Times New Roman" w:cs="Times New Roman" w:eastAsia="Times New Roman"/>
                            <w:color w:val="38383B"/>
                            <w:w w:val="114"/>
                            <w:sz w:val="22"/>
                            <w:szCs w:val="22"/>
                          </w:rPr>
                          <w:t>earn</w:t>
                        </w:r>
                        <w:r>
                          <w:rPr>
                            <w:rFonts w:ascii="Times New Roman" w:hAnsi="Times New Roman" w:cs="Times New Roman" w:eastAsia="Times New Roman"/>
                            <w:color w:val="38383B"/>
                            <w:spacing w:val="13"/>
                            <w:w w:val="114"/>
                            <w:sz w:val="22"/>
                            <w:szCs w:val="22"/>
                          </w:rPr>
                          <w:t>i</w:t>
                        </w:r>
                        <w:r>
                          <w:rPr>
                            <w:rFonts w:ascii="Times New Roman" w:hAnsi="Times New Roman" w:cs="Times New Roman" w:eastAsia="Times New Roman"/>
                            <w:color w:val="050505"/>
                            <w:spacing w:val="7"/>
                            <w:w w:val="85"/>
                            <w:sz w:val="22"/>
                            <w:szCs w:val="22"/>
                          </w:rPr>
                          <w:t>n</w:t>
                        </w:r>
                        <w:r>
                          <w:rPr>
                            <w:rFonts w:ascii="Times New Roman" w:hAnsi="Times New Roman" w:cs="Times New Roman" w:eastAsia="Times New Roman"/>
                            <w:color w:val="4D4D4F"/>
                            <w:spacing w:val="-10"/>
                            <w:sz w:val="22"/>
                            <w:szCs w:val="22"/>
                          </w:rPr>
                          <w:t>g</w:t>
                        </w:r>
                        <w:r>
                          <w:rPr>
                            <w:rFonts w:ascii="Times New Roman" w:hAnsi="Times New Roman" w:cs="Times New Roman" w:eastAsia="Times New Roman"/>
                            <w:color w:val="7C7C7C"/>
                            <w:spacing w:val="-16"/>
                            <w:w w:val="179"/>
                            <w:sz w:val="22"/>
                            <w:szCs w:val="22"/>
                          </w:rPr>
                          <w:t>-</w:t>
                        </w:r>
                        <w:r>
                          <w:rPr>
                            <w:rFonts w:ascii="Times New Roman" w:hAnsi="Times New Roman" w:cs="Times New Roman" w:eastAsia="Times New Roman"/>
                            <w:color w:val="4D4D4F"/>
                            <w:w w:val="107"/>
                            <w:sz w:val="22"/>
                            <w:szCs w:val="22"/>
                          </w:rPr>
                          <w:t>centered</w:t>
                        </w:r>
                        <w:r>
                          <w:rPr>
                            <w:rFonts w:ascii="Times New Roman" w:hAnsi="Times New Roman" w:cs="Times New Roman" w:eastAsia="Times New Roman"/>
                            <w:color w:val="4D4D4F"/>
                            <w:spacing w:val="19"/>
                            <w:sz w:val="22"/>
                            <w:szCs w:val="22"/>
                          </w:rPr>
                          <w:t> </w:t>
                        </w:r>
                        <w:r>
                          <w:rPr>
                            <w:rFonts w:ascii="Times New Roman" w:hAnsi="Times New Roman" w:cs="Times New Roman" w:eastAsia="Times New Roman"/>
                            <w:color w:val="38383B"/>
                            <w:w w:val="92"/>
                            <w:sz w:val="22"/>
                            <w:szCs w:val="22"/>
                          </w:rPr>
                          <w:t>Cou</w:t>
                        </w:r>
                        <w:r>
                          <w:rPr>
                            <w:rFonts w:ascii="Times New Roman" w:hAnsi="Times New Roman" w:cs="Times New Roman" w:eastAsia="Times New Roman"/>
                            <w:color w:val="38383B"/>
                            <w:spacing w:val="23"/>
                            <w:w w:val="92"/>
                            <w:sz w:val="22"/>
                            <w:szCs w:val="22"/>
                          </w:rPr>
                          <w:t>r</w:t>
                        </w:r>
                        <w:r>
                          <w:rPr>
                            <w:rFonts w:ascii="Times New Roman" w:hAnsi="Times New Roman" w:cs="Times New Roman" w:eastAsia="Times New Roman"/>
                            <w:color w:val="5D5D5E"/>
                            <w:w w:val="105"/>
                            <w:sz w:val="22"/>
                            <w:szCs w:val="22"/>
                          </w:rPr>
                          <w:t>se</w:t>
                        </w:r>
                        <w:r>
                          <w:rPr>
                            <w:rFonts w:ascii="Times New Roman" w:hAnsi="Times New Roman" w:cs="Times New Roman" w:eastAsia="Times New Roman"/>
                            <w:color w:val="5D5D5E"/>
                            <w:spacing w:val="-5"/>
                            <w:sz w:val="22"/>
                            <w:szCs w:val="22"/>
                          </w:rPr>
                          <w:t> </w:t>
                        </w:r>
                        <w:r>
                          <w:rPr>
                            <w:rFonts w:ascii="Times New Roman" w:hAnsi="Times New Roman" w:cs="Times New Roman" w:eastAsia="Times New Roman"/>
                            <w:color w:val="38383B"/>
                            <w:w w:val="101"/>
                            <w:sz w:val="22"/>
                            <w:szCs w:val="22"/>
                          </w:rPr>
                          <w:t>Desi</w:t>
                        </w:r>
                        <w:r>
                          <w:rPr>
                            <w:rFonts w:ascii="Times New Roman" w:hAnsi="Times New Roman" w:cs="Times New Roman" w:eastAsia="Times New Roman"/>
                            <w:color w:val="38383B"/>
                            <w:spacing w:val="9"/>
                            <w:w w:val="101"/>
                            <w:sz w:val="22"/>
                            <w:szCs w:val="22"/>
                          </w:rPr>
                          <w:t>g</w:t>
                        </w:r>
                        <w:r>
                          <w:rPr>
                            <w:rFonts w:ascii="Times New Roman" w:hAnsi="Times New Roman" w:cs="Times New Roman" w:eastAsia="Times New Roman"/>
                            <w:color w:val="212121"/>
                            <w:w w:val="85"/>
                            <w:sz w:val="22"/>
                            <w:szCs w:val="22"/>
                          </w:rPr>
                          <w:t>n</w:t>
                        </w:r>
                        <w:r>
                          <w:rPr>
                            <w:rFonts w:ascii="Times New Roman" w:hAnsi="Times New Roman" w:cs="Times New Roman" w:eastAsia="Times New Roman"/>
                            <w:color w:val="212121"/>
                            <w:spacing w:val="-27"/>
                            <w:sz w:val="22"/>
                            <w:szCs w:val="22"/>
                          </w:rPr>
                          <w:t> </w:t>
                        </w:r>
                        <w:r>
                          <w:rPr>
                            <w:rFonts w:ascii="宋体" w:hAnsi="宋体" w:cs="宋体" w:eastAsia="宋体"/>
                            <w:color w:val="38383B"/>
                            <w:w w:val="41"/>
                            <w:sz w:val="20"/>
                            <w:szCs w:val="20"/>
                          </w:rPr>
                          <w:t>）</w:t>
                        </w:r>
                        <w:r>
                          <w:rPr>
                            <w:rFonts w:ascii="宋体" w:hAnsi="宋体" w:cs="宋体" w:eastAsia="宋体"/>
                            <w:color w:val="38383B"/>
                            <w:spacing w:val="-2"/>
                            <w:sz w:val="20"/>
                            <w:szCs w:val="20"/>
                          </w:rPr>
                          <w:t> </w:t>
                        </w:r>
                        <w:r>
                          <w:rPr>
                            <w:rFonts w:ascii="宋体" w:hAnsi="宋体" w:cs="宋体" w:eastAsia="宋体"/>
                            <w:color w:val="38383B"/>
                            <w:w w:val="104"/>
                            <w:sz w:val="20"/>
                            <w:szCs w:val="20"/>
                          </w:rPr>
                          <w:t>作为一种</w:t>
                        </w:r>
                        <w:r>
                          <w:rPr>
                            <w:rFonts w:ascii="宋体" w:hAnsi="宋体" w:cs="宋体" w:eastAsia="宋体"/>
                            <w:sz w:val="20"/>
                            <w:szCs w:val="20"/>
                          </w:rPr>
                        </w:r>
                      </w:p>
                    </w:tc>
                    <w:tc>
                      <w:tcPr>
                        <w:tcW w:w="1184" w:type="dxa"/>
                        <w:vMerge/>
                        <w:tcBorders>
                          <w:left w:val="single" w:sz="9" w:space="0" w:color="2F2F2F"/>
                          <w:right w:val="single" w:sz="9" w:space="0" w:color="2B2B2B"/>
                        </w:tcBorders>
                      </w:tcPr>
                      <w:p>
                        <w:pPr/>
                      </w:p>
                    </w:tc>
                    <w:tc>
                      <w:tcPr>
                        <w:tcW w:w="1678" w:type="dxa"/>
                        <w:vMerge/>
                        <w:tcBorders>
                          <w:left w:val="single" w:sz="9" w:space="0" w:color="1C1C1F"/>
                          <w:right w:val="single" w:sz="9" w:space="0" w:color="1F1F1F"/>
                        </w:tcBorders>
                      </w:tcPr>
                      <w:p>
                        <w:pPr/>
                      </w:p>
                    </w:tc>
                  </w:tr>
                  <w:tr>
                    <w:trPr>
                      <w:trHeight w:val="551"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13" w:space="0" w:color="0C0C0C"/>
                          <w:bottom w:val="nil" w:sz="6" w:space="0" w:color="auto"/>
                          <w:right w:val="single" w:sz="9" w:space="0" w:color="2F2F2F"/>
                        </w:tcBorders>
                      </w:tcPr>
                      <w:p>
                        <w:pPr>
                          <w:pStyle w:val="TableParagraph"/>
                          <w:spacing w:line="240" w:lineRule="auto" w:before="111"/>
                          <w:ind w:left="73" w:right="0"/>
                          <w:jc w:val="left"/>
                          <w:rPr>
                            <w:rFonts w:ascii="宋体" w:hAnsi="宋体" w:cs="宋体" w:eastAsia="宋体"/>
                            <w:sz w:val="20"/>
                            <w:szCs w:val="20"/>
                          </w:rPr>
                        </w:pPr>
                        <w:r>
                          <w:rPr>
                            <w:rFonts w:ascii="宋体" w:hAnsi="宋体" w:cs="宋体" w:eastAsia="宋体"/>
                            <w:color w:val="38383B"/>
                            <w:spacing w:val="-10"/>
                            <w:w w:val="113"/>
                            <w:sz w:val="20"/>
                            <w:szCs w:val="20"/>
                          </w:rPr>
                          <w:t>教</w:t>
                        </w:r>
                        <w:r>
                          <w:rPr>
                            <w:rFonts w:ascii="宋体" w:hAnsi="宋体" w:cs="宋体" w:eastAsia="宋体"/>
                            <w:color w:val="5D5D5E"/>
                            <w:spacing w:val="-15"/>
                            <w:w w:val="108"/>
                            <w:sz w:val="20"/>
                            <w:szCs w:val="20"/>
                          </w:rPr>
                          <w:t>学</w:t>
                        </w:r>
                        <w:r>
                          <w:rPr>
                            <w:rFonts w:ascii="宋体" w:hAnsi="宋体" w:cs="宋体" w:eastAsia="宋体"/>
                            <w:color w:val="38383B"/>
                            <w:w w:val="103"/>
                            <w:sz w:val="20"/>
                            <w:szCs w:val="20"/>
                          </w:rPr>
                          <w:t>设计理念和系统方法</w:t>
                        </w:r>
                        <w:r>
                          <w:rPr>
                            <w:rFonts w:ascii="宋体" w:hAnsi="宋体" w:cs="宋体" w:eastAsia="宋体"/>
                            <w:color w:val="38383B"/>
                            <w:spacing w:val="-68"/>
                            <w:sz w:val="20"/>
                            <w:szCs w:val="20"/>
                          </w:rPr>
                          <w:t> </w:t>
                        </w:r>
                        <w:r>
                          <w:rPr>
                            <w:rFonts w:ascii="宋体" w:hAnsi="宋体" w:cs="宋体" w:eastAsia="宋体"/>
                            <w:color w:val="212121"/>
                            <w:spacing w:val="-117"/>
                            <w:w w:val="159"/>
                            <w:sz w:val="20"/>
                            <w:szCs w:val="20"/>
                          </w:rPr>
                          <w:t>，</w:t>
                        </w:r>
                        <w:r>
                          <w:rPr>
                            <w:rFonts w:ascii="宋体" w:hAnsi="宋体" w:cs="宋体" w:eastAsia="宋体"/>
                            <w:color w:val="38383B"/>
                            <w:spacing w:val="-23"/>
                            <w:w w:val="112"/>
                            <w:sz w:val="20"/>
                            <w:szCs w:val="20"/>
                          </w:rPr>
                          <w:t>强</w:t>
                        </w:r>
                        <w:r>
                          <w:rPr>
                            <w:rFonts w:ascii="宋体" w:hAnsi="宋体" w:cs="宋体" w:eastAsia="宋体"/>
                            <w:color w:val="38383B"/>
                            <w:w w:val="108"/>
                            <w:sz w:val="20"/>
                            <w:szCs w:val="20"/>
                          </w:rPr>
                          <w:t>调</w:t>
                        </w:r>
                        <w:r>
                          <w:rPr>
                            <w:rFonts w:ascii="宋体" w:hAnsi="宋体" w:cs="宋体" w:eastAsia="宋体"/>
                            <w:color w:val="38383B"/>
                            <w:spacing w:val="-8"/>
                            <w:w w:val="108"/>
                            <w:sz w:val="20"/>
                            <w:szCs w:val="20"/>
                          </w:rPr>
                          <w:t>以</w:t>
                        </w:r>
                        <w:r>
                          <w:rPr>
                            <w:rFonts w:ascii="宋体" w:hAnsi="宋体" w:cs="宋体" w:eastAsia="宋体"/>
                            <w:color w:val="38383B"/>
                            <w:w w:val="105"/>
                            <w:sz w:val="20"/>
                            <w:szCs w:val="20"/>
                          </w:rPr>
                          <w:t>学生的</w:t>
                        </w:r>
                        <w:r>
                          <w:rPr>
                            <w:rFonts w:ascii="宋体" w:hAnsi="宋体" w:cs="宋体" w:eastAsia="宋体"/>
                            <w:color w:val="38383B"/>
                            <w:spacing w:val="-18"/>
                            <w:sz w:val="20"/>
                            <w:szCs w:val="20"/>
                          </w:rPr>
                          <w:t> </w:t>
                        </w:r>
                        <w:r>
                          <w:rPr>
                            <w:rFonts w:ascii="宋体" w:hAnsi="宋体" w:cs="宋体" w:eastAsia="宋体"/>
                            <w:color w:val="38383B"/>
                            <w:spacing w:val="10"/>
                            <w:w w:val="56"/>
                            <w:sz w:val="20"/>
                            <w:szCs w:val="20"/>
                          </w:rPr>
                          <w:t>“</w:t>
                        </w:r>
                        <w:r>
                          <w:rPr>
                            <w:rFonts w:ascii="宋体" w:hAnsi="宋体" w:cs="宋体" w:eastAsia="宋体"/>
                            <w:color w:val="5D5D5E"/>
                            <w:w w:val="108"/>
                            <w:sz w:val="20"/>
                            <w:szCs w:val="20"/>
                          </w:rPr>
                          <w:t>学</w:t>
                        </w:r>
                        <w:r>
                          <w:rPr>
                            <w:rFonts w:ascii="宋体" w:hAnsi="宋体" w:cs="宋体" w:eastAsia="宋体"/>
                            <w:sz w:val="20"/>
                            <w:szCs w:val="20"/>
                          </w:rPr>
                        </w:r>
                      </w:p>
                    </w:tc>
                    <w:tc>
                      <w:tcPr>
                        <w:tcW w:w="1184" w:type="dxa"/>
                        <w:vMerge/>
                        <w:tcBorders>
                          <w:left w:val="single" w:sz="9" w:space="0" w:color="2F2F2F"/>
                          <w:right w:val="single" w:sz="9" w:space="0" w:color="2B2B2B"/>
                        </w:tcBorders>
                      </w:tcPr>
                      <w:p>
                        <w:pPr/>
                      </w:p>
                    </w:tc>
                    <w:tc>
                      <w:tcPr>
                        <w:tcW w:w="1678" w:type="dxa"/>
                        <w:vMerge/>
                        <w:tcBorders>
                          <w:left w:val="single" w:sz="9" w:space="0" w:color="1C1C1F"/>
                          <w:bottom w:val="nil" w:sz="6" w:space="0" w:color="auto"/>
                          <w:right w:val="single" w:sz="9" w:space="0" w:color="1F1F1F"/>
                        </w:tcBorders>
                      </w:tcPr>
                      <w:p>
                        <w:pPr/>
                      </w:p>
                    </w:tc>
                  </w:tr>
                  <w:tr>
                    <w:trPr>
                      <w:trHeight w:val="342"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16" w:space="0" w:color="2F2F2F"/>
                          <w:bottom w:val="nil" w:sz="6" w:space="0" w:color="auto"/>
                          <w:right w:val="single" w:sz="9" w:space="0" w:color="2F2F2F"/>
                        </w:tcBorders>
                      </w:tcPr>
                      <w:p>
                        <w:pPr>
                          <w:pStyle w:val="TableParagraph"/>
                          <w:spacing w:line="226" w:lineRule="exact"/>
                          <w:ind w:left="84" w:right="0"/>
                          <w:jc w:val="left"/>
                          <w:rPr>
                            <w:rFonts w:ascii="宋体" w:hAnsi="宋体" w:cs="宋体" w:eastAsia="宋体"/>
                            <w:sz w:val="20"/>
                            <w:szCs w:val="20"/>
                          </w:rPr>
                        </w:pPr>
                        <w:r>
                          <w:rPr>
                            <w:rFonts w:ascii="宋体" w:hAnsi="宋体" w:cs="宋体" w:eastAsia="宋体"/>
                            <w:color w:val="38383B"/>
                            <w:w w:val="84"/>
                            <w:sz w:val="20"/>
                            <w:szCs w:val="20"/>
                          </w:rPr>
                          <w:t>习”</w:t>
                        </w:r>
                        <w:r>
                          <w:rPr>
                            <w:rFonts w:ascii="宋体" w:hAnsi="宋体" w:cs="宋体" w:eastAsia="宋体"/>
                            <w:color w:val="38383B"/>
                            <w:spacing w:val="-33"/>
                            <w:sz w:val="20"/>
                            <w:szCs w:val="20"/>
                          </w:rPr>
                          <w:t> </w:t>
                        </w:r>
                        <w:r>
                          <w:rPr>
                            <w:rFonts w:ascii="宋体" w:hAnsi="宋体" w:cs="宋体" w:eastAsia="宋体"/>
                            <w:color w:val="38383B"/>
                            <w:w w:val="105"/>
                            <w:sz w:val="20"/>
                            <w:szCs w:val="20"/>
                          </w:rPr>
                          <w:t>为中</w:t>
                        </w:r>
                        <w:r>
                          <w:rPr>
                            <w:rFonts w:ascii="宋体" w:hAnsi="宋体" w:cs="宋体" w:eastAsia="宋体"/>
                            <w:color w:val="38383B"/>
                            <w:spacing w:val="10"/>
                            <w:w w:val="105"/>
                            <w:sz w:val="20"/>
                            <w:szCs w:val="20"/>
                          </w:rPr>
                          <w:t>心</w:t>
                        </w:r>
                        <w:r>
                          <w:rPr>
                            <w:rFonts w:ascii="宋体" w:hAnsi="宋体" w:cs="宋体" w:eastAsia="宋体"/>
                            <w:color w:val="38383B"/>
                            <w:spacing w:val="-78"/>
                            <w:w w:val="136"/>
                            <w:sz w:val="20"/>
                            <w:szCs w:val="20"/>
                          </w:rPr>
                          <w:t>，</w:t>
                        </w:r>
                        <w:r>
                          <w:rPr>
                            <w:rFonts w:ascii="宋体" w:hAnsi="宋体" w:cs="宋体" w:eastAsia="宋体"/>
                            <w:color w:val="38383B"/>
                            <w:w w:val="104"/>
                            <w:sz w:val="20"/>
                            <w:szCs w:val="20"/>
                          </w:rPr>
                          <w:t>面向学生</w:t>
                        </w:r>
                        <w:r>
                          <w:rPr>
                            <w:rFonts w:ascii="宋体" w:hAnsi="宋体" w:cs="宋体" w:eastAsia="宋体"/>
                            <w:color w:val="38383B"/>
                            <w:spacing w:val="-4"/>
                            <w:w w:val="104"/>
                            <w:sz w:val="20"/>
                            <w:szCs w:val="20"/>
                          </w:rPr>
                          <w:t>未</w:t>
                        </w:r>
                        <w:r>
                          <w:rPr>
                            <w:rFonts w:ascii="宋体" w:hAnsi="宋体" w:cs="宋体" w:eastAsia="宋体"/>
                            <w:color w:val="38383B"/>
                            <w:w w:val="104"/>
                            <w:sz w:val="20"/>
                            <w:szCs w:val="20"/>
                          </w:rPr>
                          <w:t>来的社会</w:t>
                        </w:r>
                        <w:r>
                          <w:rPr>
                            <w:rFonts w:ascii="宋体" w:hAnsi="宋体" w:cs="宋体" w:eastAsia="宋体"/>
                            <w:color w:val="38383B"/>
                            <w:spacing w:val="-83"/>
                            <w:sz w:val="20"/>
                            <w:szCs w:val="20"/>
                          </w:rPr>
                          <w:t> </w:t>
                        </w:r>
                        <w:r>
                          <w:rPr>
                            <w:rFonts w:ascii="宋体" w:hAnsi="宋体" w:cs="宋体" w:eastAsia="宋体"/>
                            <w:color w:val="38383B"/>
                            <w:spacing w:val="-68"/>
                            <w:w w:val="131"/>
                            <w:sz w:val="20"/>
                            <w:szCs w:val="20"/>
                          </w:rPr>
                          <w:t>、</w:t>
                        </w:r>
                        <w:r>
                          <w:rPr>
                            <w:rFonts w:ascii="宋体" w:hAnsi="宋体" w:cs="宋体" w:eastAsia="宋体"/>
                            <w:color w:val="5D5D5E"/>
                            <w:w w:val="106"/>
                            <w:sz w:val="20"/>
                            <w:szCs w:val="20"/>
                          </w:rPr>
                          <w:t>家</w:t>
                        </w:r>
                        <w:r>
                          <w:rPr>
                            <w:rFonts w:ascii="宋体" w:hAnsi="宋体" w:cs="宋体" w:eastAsia="宋体"/>
                            <w:color w:val="5D5D5E"/>
                            <w:spacing w:val="-7"/>
                            <w:w w:val="106"/>
                            <w:sz w:val="20"/>
                            <w:szCs w:val="20"/>
                          </w:rPr>
                          <w:t>庭</w:t>
                        </w:r>
                        <w:r>
                          <w:rPr>
                            <w:rFonts w:ascii="宋体" w:hAnsi="宋体" w:cs="宋体" w:eastAsia="宋体"/>
                            <w:color w:val="38383B"/>
                            <w:w w:val="105"/>
                            <w:sz w:val="20"/>
                            <w:szCs w:val="20"/>
                          </w:rPr>
                          <w:t>和个</w:t>
                        </w:r>
                        <w:r>
                          <w:rPr>
                            <w:rFonts w:ascii="宋体" w:hAnsi="宋体" w:cs="宋体" w:eastAsia="宋体"/>
                            <w:sz w:val="20"/>
                            <w:szCs w:val="20"/>
                          </w:rPr>
                        </w:r>
                      </w:p>
                    </w:tc>
                    <w:tc>
                      <w:tcPr>
                        <w:tcW w:w="1184" w:type="dxa"/>
                        <w:vMerge/>
                        <w:tcBorders>
                          <w:left w:val="single" w:sz="9" w:space="0" w:color="2F2F2F"/>
                          <w:right w:val="single" w:sz="9" w:space="0" w:color="2B2B2B"/>
                        </w:tcBorders>
                      </w:tcPr>
                      <w:p>
                        <w:pPr/>
                      </w:p>
                    </w:tc>
                    <w:tc>
                      <w:tcPr>
                        <w:tcW w:w="1678" w:type="dxa"/>
                        <w:tcBorders>
                          <w:top w:val="nil" w:sz="6" w:space="0" w:color="auto"/>
                          <w:left w:val="single" w:sz="6" w:space="0" w:color="08080C"/>
                          <w:bottom w:val="nil" w:sz="6" w:space="0" w:color="auto"/>
                          <w:right w:val="single" w:sz="9" w:space="0" w:color="1F1F1F"/>
                        </w:tcBorders>
                      </w:tcPr>
                      <w:p>
                        <w:pPr>
                          <w:pStyle w:val="TableParagraph"/>
                          <w:spacing w:line="240" w:lineRule="auto" w:before="22"/>
                          <w:ind w:left="176" w:right="0"/>
                          <w:jc w:val="left"/>
                          <w:rPr>
                            <w:rFonts w:ascii="宋体" w:hAnsi="宋体" w:cs="宋体" w:eastAsia="宋体"/>
                            <w:sz w:val="20"/>
                            <w:szCs w:val="20"/>
                          </w:rPr>
                        </w:pPr>
                        <w:r>
                          <w:rPr>
                            <w:rFonts w:ascii="宋体" w:hAnsi="宋体" w:cs="宋体" w:eastAsia="宋体"/>
                            <w:color w:val="38383B"/>
                            <w:w w:val="56"/>
                            <w:sz w:val="20"/>
                            <w:szCs w:val="20"/>
                          </w:rPr>
                          <w:t>“</w:t>
                        </w:r>
                        <w:r>
                          <w:rPr>
                            <w:rFonts w:ascii="宋体" w:hAnsi="宋体" w:cs="宋体" w:eastAsia="宋体"/>
                            <w:color w:val="38383B"/>
                            <w:spacing w:val="-83"/>
                            <w:sz w:val="20"/>
                            <w:szCs w:val="20"/>
                          </w:rPr>
                          <w:t> </w:t>
                        </w:r>
                        <w:r>
                          <w:rPr>
                            <w:rFonts w:ascii="宋体" w:hAnsi="宋体" w:cs="宋体" w:eastAsia="宋体"/>
                            <w:color w:val="5D5D5E"/>
                            <w:spacing w:val="15"/>
                            <w:w w:val="104"/>
                            <w:sz w:val="20"/>
                            <w:szCs w:val="20"/>
                          </w:rPr>
                          <w:t>学</w:t>
                        </w:r>
                        <w:r>
                          <w:rPr>
                            <w:rFonts w:ascii="宋体" w:hAnsi="宋体" w:cs="宋体" w:eastAsia="宋体"/>
                            <w:color w:val="38383B"/>
                            <w:w w:val="71"/>
                            <w:sz w:val="20"/>
                            <w:szCs w:val="20"/>
                          </w:rPr>
                          <w:t>”、</w:t>
                        </w:r>
                        <w:r>
                          <w:rPr>
                            <w:rFonts w:ascii="宋体" w:hAnsi="宋体" w:cs="宋体" w:eastAsia="宋体"/>
                            <w:color w:val="38383B"/>
                            <w:sz w:val="20"/>
                            <w:szCs w:val="20"/>
                          </w:rPr>
                          <w:t> </w:t>
                        </w:r>
                        <w:r>
                          <w:rPr>
                            <w:rFonts w:ascii="宋体" w:hAnsi="宋体" w:cs="宋体" w:eastAsia="宋体"/>
                            <w:color w:val="38383B"/>
                            <w:spacing w:val="-2"/>
                            <w:sz w:val="20"/>
                            <w:szCs w:val="20"/>
                          </w:rPr>
                          <w:t> </w:t>
                        </w:r>
                        <w:r>
                          <w:rPr>
                            <w:rFonts w:ascii="宋体" w:hAnsi="宋体" w:cs="宋体" w:eastAsia="宋体"/>
                            <w:color w:val="38383B"/>
                            <w:w w:val="75"/>
                            <w:sz w:val="20"/>
                            <w:szCs w:val="20"/>
                          </w:rPr>
                          <w:t>“做”</w:t>
                        </w:r>
                        <w:r>
                          <w:rPr>
                            <w:rFonts w:ascii="宋体" w:hAnsi="宋体" w:cs="宋体" w:eastAsia="宋体"/>
                            <w:sz w:val="20"/>
                            <w:szCs w:val="20"/>
                          </w:rPr>
                        </w:r>
                      </w:p>
                    </w:tc>
                  </w:tr>
                  <w:tr>
                    <w:trPr>
                      <w:trHeight w:val="331"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16" w:space="0" w:color="2F2F2F"/>
                          <w:bottom w:val="nil" w:sz="6" w:space="0" w:color="auto"/>
                          <w:right w:val="single" w:sz="9" w:space="0" w:color="2F2F2F"/>
                        </w:tcBorders>
                      </w:tcPr>
                      <w:p>
                        <w:pPr>
                          <w:pStyle w:val="TableParagraph"/>
                          <w:spacing w:line="240" w:lineRule="auto" w:before="25"/>
                          <w:ind w:left="62" w:right="0"/>
                          <w:jc w:val="left"/>
                          <w:rPr>
                            <w:rFonts w:ascii="宋体" w:hAnsi="宋体" w:cs="宋体" w:eastAsia="宋体"/>
                            <w:sz w:val="20"/>
                            <w:szCs w:val="20"/>
                          </w:rPr>
                        </w:pPr>
                        <w:r>
                          <w:rPr>
                            <w:rFonts w:ascii="宋体" w:hAnsi="宋体" w:cs="宋体" w:eastAsia="宋体"/>
                            <w:color w:val="38383B"/>
                            <w:w w:val="105"/>
                            <w:sz w:val="20"/>
                            <w:szCs w:val="20"/>
                          </w:rPr>
                          <w:t>人发展</w:t>
                        </w:r>
                        <w:r>
                          <w:rPr>
                            <w:rFonts w:ascii="宋体" w:hAnsi="宋体" w:cs="宋体" w:eastAsia="宋体"/>
                            <w:color w:val="38383B"/>
                            <w:spacing w:val="9"/>
                            <w:w w:val="105"/>
                            <w:sz w:val="20"/>
                            <w:szCs w:val="20"/>
                          </w:rPr>
                          <w:t>等</w:t>
                        </w:r>
                        <w:r>
                          <w:rPr>
                            <w:rFonts w:ascii="宋体" w:hAnsi="宋体" w:cs="宋体" w:eastAsia="宋体"/>
                            <w:color w:val="5D5D5E"/>
                            <w:w w:val="105"/>
                            <w:sz w:val="20"/>
                            <w:szCs w:val="20"/>
                          </w:rPr>
                          <w:t>需</w:t>
                        </w:r>
                        <w:r>
                          <w:rPr>
                            <w:rFonts w:ascii="宋体" w:hAnsi="宋体" w:cs="宋体" w:eastAsia="宋体"/>
                            <w:color w:val="5D5D5E"/>
                            <w:spacing w:val="-34"/>
                            <w:w w:val="105"/>
                            <w:sz w:val="20"/>
                            <w:szCs w:val="20"/>
                          </w:rPr>
                          <w:t>要</w:t>
                        </w:r>
                        <w:r>
                          <w:rPr>
                            <w:rFonts w:ascii="宋体" w:hAnsi="宋体" w:cs="宋体" w:eastAsia="宋体"/>
                            <w:color w:val="38383B"/>
                            <w:spacing w:val="-264"/>
                            <w:w w:val="159"/>
                            <w:sz w:val="20"/>
                            <w:szCs w:val="20"/>
                          </w:rPr>
                          <w:t>，</w:t>
                        </w:r>
                        <w:r>
                          <w:rPr>
                            <w:rFonts w:ascii="宋体" w:hAnsi="宋体" w:cs="宋体" w:eastAsia="宋体"/>
                            <w:color w:val="5D5D5E"/>
                            <w:w w:val="104"/>
                            <w:sz w:val="20"/>
                            <w:szCs w:val="20"/>
                          </w:rPr>
                          <w:t>在全面</w:t>
                        </w:r>
                        <w:r>
                          <w:rPr>
                            <w:rFonts w:ascii="宋体" w:hAnsi="宋体" w:cs="宋体" w:eastAsia="宋体"/>
                            <w:color w:val="5D5D5E"/>
                            <w:spacing w:val="3"/>
                            <w:w w:val="104"/>
                            <w:sz w:val="20"/>
                            <w:szCs w:val="20"/>
                          </w:rPr>
                          <w:t>分</w:t>
                        </w:r>
                        <w:r>
                          <w:rPr>
                            <w:rFonts w:ascii="宋体" w:hAnsi="宋体" w:cs="宋体" w:eastAsia="宋体"/>
                            <w:color w:val="38383B"/>
                            <w:w w:val="103"/>
                            <w:sz w:val="20"/>
                            <w:szCs w:val="20"/>
                          </w:rPr>
                          <w:t>析教学环境</w:t>
                        </w:r>
                        <w:r>
                          <w:rPr>
                            <w:rFonts w:ascii="宋体" w:hAnsi="宋体" w:cs="宋体" w:eastAsia="宋体"/>
                            <w:color w:val="38383B"/>
                            <w:spacing w:val="9"/>
                            <w:w w:val="103"/>
                            <w:sz w:val="20"/>
                            <w:szCs w:val="20"/>
                          </w:rPr>
                          <w:t>的</w:t>
                        </w:r>
                        <w:r>
                          <w:rPr>
                            <w:rFonts w:ascii="宋体" w:hAnsi="宋体" w:cs="宋体" w:eastAsia="宋体"/>
                            <w:color w:val="5D5D5E"/>
                            <w:spacing w:val="-8"/>
                            <w:w w:val="108"/>
                            <w:sz w:val="20"/>
                            <w:szCs w:val="20"/>
                          </w:rPr>
                          <w:t>基</w:t>
                        </w:r>
                        <w:r>
                          <w:rPr>
                            <w:rFonts w:ascii="宋体" w:hAnsi="宋体" w:cs="宋体" w:eastAsia="宋体"/>
                            <w:color w:val="38383B"/>
                            <w:w w:val="105"/>
                            <w:sz w:val="20"/>
                            <w:szCs w:val="20"/>
                          </w:rPr>
                          <w:t>础上</w:t>
                        </w:r>
                        <w:r>
                          <w:rPr>
                            <w:rFonts w:ascii="宋体" w:hAnsi="宋体" w:cs="宋体" w:eastAsia="宋体"/>
                            <w:sz w:val="20"/>
                            <w:szCs w:val="20"/>
                          </w:rPr>
                        </w:r>
                      </w:p>
                    </w:tc>
                    <w:tc>
                      <w:tcPr>
                        <w:tcW w:w="1184" w:type="dxa"/>
                        <w:vMerge/>
                        <w:tcBorders>
                          <w:left w:val="single" w:sz="9" w:space="0" w:color="2F2F2F"/>
                          <w:bottom w:val="nil" w:sz="6" w:space="0" w:color="auto"/>
                          <w:right w:val="single" w:sz="9" w:space="0" w:color="2B2B2B"/>
                        </w:tcBorders>
                      </w:tcPr>
                      <w:p>
                        <w:pPr/>
                      </w:p>
                    </w:tc>
                    <w:tc>
                      <w:tcPr>
                        <w:tcW w:w="1678" w:type="dxa"/>
                        <w:tcBorders>
                          <w:top w:val="nil" w:sz="6" w:space="0" w:color="auto"/>
                          <w:left w:val="single" w:sz="9" w:space="0" w:color="2B2B2B"/>
                          <w:bottom w:val="nil" w:sz="6" w:space="0" w:color="auto"/>
                          <w:right w:val="single" w:sz="9" w:space="0" w:color="1F1F1F"/>
                        </w:tcBorders>
                      </w:tcPr>
                      <w:p>
                        <w:pPr>
                          <w:pStyle w:val="TableParagraph"/>
                          <w:spacing w:line="258" w:lineRule="exact"/>
                          <w:ind w:left="86" w:right="0"/>
                          <w:jc w:val="left"/>
                          <w:rPr>
                            <w:rFonts w:ascii="宋体" w:hAnsi="宋体" w:cs="宋体" w:eastAsia="宋体"/>
                            <w:sz w:val="20"/>
                            <w:szCs w:val="20"/>
                          </w:rPr>
                        </w:pPr>
                        <w:r>
                          <w:rPr>
                            <w:rFonts w:ascii="宋体" w:hAnsi="宋体" w:cs="宋体" w:eastAsia="宋体"/>
                            <w:color w:val="4D4D4F"/>
                            <w:spacing w:val="-25"/>
                            <w:w w:val="113"/>
                            <w:sz w:val="20"/>
                            <w:szCs w:val="20"/>
                          </w:rPr>
                          <w:t>结</w:t>
                        </w:r>
                        <w:r>
                          <w:rPr>
                            <w:rFonts w:ascii="宋体" w:hAnsi="宋体" w:cs="宋体" w:eastAsia="宋体"/>
                            <w:color w:val="4D4D4F"/>
                            <w:spacing w:val="6"/>
                            <w:w w:val="112"/>
                            <w:sz w:val="20"/>
                            <w:szCs w:val="20"/>
                          </w:rPr>
                          <w:t>合</w:t>
                        </w:r>
                        <w:r>
                          <w:rPr>
                            <w:rFonts w:ascii="宋体" w:hAnsi="宋体" w:cs="宋体" w:eastAsia="宋体"/>
                            <w:color w:val="212121"/>
                            <w:spacing w:val="-109"/>
                            <w:w w:val="148"/>
                            <w:sz w:val="20"/>
                            <w:szCs w:val="20"/>
                          </w:rPr>
                          <w:t>：</w:t>
                        </w:r>
                        <w:r>
                          <w:rPr>
                            <w:rFonts w:ascii="宋体" w:hAnsi="宋体" w:cs="宋体" w:eastAsia="宋体"/>
                            <w:color w:val="4D4D4F"/>
                            <w:w w:val="104"/>
                            <w:sz w:val="20"/>
                            <w:szCs w:val="20"/>
                          </w:rPr>
                          <w:t>培训时长</w:t>
                        </w:r>
                        <w:r>
                          <w:rPr>
                            <w:rFonts w:ascii="宋体" w:hAnsi="宋体" w:cs="宋体" w:eastAsia="宋体"/>
                            <w:sz w:val="20"/>
                            <w:szCs w:val="20"/>
                          </w:rPr>
                        </w:r>
                      </w:p>
                    </w:tc>
                  </w:tr>
                  <w:tr>
                    <w:trPr>
                      <w:trHeight w:val="914"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9" w:space="0" w:color="2F2F2F"/>
                          <w:bottom w:val="nil" w:sz="6" w:space="0" w:color="auto"/>
                          <w:right w:val="single" w:sz="6" w:space="0" w:color="1C1C1C"/>
                        </w:tcBorders>
                      </w:tcPr>
                      <w:p>
                        <w:pPr>
                          <w:pStyle w:val="TableParagraph"/>
                          <w:spacing w:line="362" w:lineRule="auto" w:before="97"/>
                          <w:ind w:left="79" w:right="95" w:firstLine="14"/>
                          <w:jc w:val="left"/>
                          <w:rPr>
                            <w:rFonts w:ascii="宋体" w:hAnsi="宋体" w:cs="宋体" w:eastAsia="宋体"/>
                            <w:sz w:val="20"/>
                            <w:szCs w:val="20"/>
                          </w:rPr>
                        </w:pPr>
                        <w:r>
                          <w:rPr>
                            <w:rFonts w:ascii="宋体" w:hAnsi="宋体" w:cs="宋体" w:eastAsia="宋体"/>
                            <w:color w:val="38383B"/>
                            <w:spacing w:val="-47"/>
                            <w:w w:val="117"/>
                            <w:sz w:val="20"/>
                            <w:szCs w:val="20"/>
                          </w:rPr>
                          <w:t>以</w:t>
                        </w:r>
                        <w:r>
                          <w:rPr>
                            <w:rFonts w:ascii="宋体" w:hAnsi="宋体" w:cs="宋体" w:eastAsia="宋体"/>
                            <w:color w:val="38383B"/>
                            <w:w w:val="105"/>
                            <w:sz w:val="20"/>
                            <w:szCs w:val="20"/>
                          </w:rPr>
                          <w:t>促进学</w:t>
                        </w:r>
                        <w:r>
                          <w:rPr>
                            <w:rFonts w:ascii="宋体" w:hAnsi="宋体" w:cs="宋体" w:eastAsia="宋体"/>
                            <w:color w:val="38383B"/>
                            <w:spacing w:val="-5"/>
                            <w:w w:val="105"/>
                            <w:sz w:val="20"/>
                            <w:szCs w:val="20"/>
                          </w:rPr>
                          <w:t>生</w:t>
                        </w:r>
                        <w:r>
                          <w:rPr>
                            <w:rFonts w:ascii="宋体" w:hAnsi="宋体" w:cs="宋体" w:eastAsia="宋体"/>
                            <w:color w:val="5D5D5E"/>
                            <w:w w:val="103"/>
                            <w:sz w:val="20"/>
                            <w:szCs w:val="20"/>
                          </w:rPr>
                          <w:t>有意义学习</w:t>
                        </w:r>
                        <w:r>
                          <w:rPr>
                            <w:rFonts w:ascii="宋体" w:hAnsi="宋体" w:cs="宋体" w:eastAsia="宋体"/>
                            <w:color w:val="5D5D5E"/>
                            <w:spacing w:val="-79"/>
                            <w:sz w:val="20"/>
                            <w:szCs w:val="20"/>
                          </w:rPr>
                          <w:t> </w:t>
                        </w:r>
                        <w:r>
                          <w:rPr>
                            <w:rFonts w:ascii="宋体" w:hAnsi="宋体" w:cs="宋体" w:eastAsia="宋体"/>
                            <w:color w:val="38383B"/>
                            <w:w w:val="103"/>
                            <w:sz w:val="20"/>
                            <w:szCs w:val="20"/>
                          </w:rPr>
                          <w:t>为目</w:t>
                        </w:r>
                        <w:r>
                          <w:rPr>
                            <w:rFonts w:ascii="宋体" w:hAnsi="宋体" w:cs="宋体" w:eastAsia="宋体"/>
                            <w:color w:val="38383B"/>
                            <w:spacing w:val="15"/>
                            <w:w w:val="103"/>
                            <w:sz w:val="20"/>
                            <w:szCs w:val="20"/>
                          </w:rPr>
                          <w:t>标</w:t>
                        </w:r>
                        <w:r>
                          <w:rPr>
                            <w:rFonts w:ascii="宋体" w:hAnsi="宋体" w:cs="宋体" w:eastAsia="宋体"/>
                            <w:color w:val="38383B"/>
                            <w:spacing w:val="-46"/>
                            <w:w w:val="131"/>
                            <w:sz w:val="20"/>
                            <w:szCs w:val="20"/>
                          </w:rPr>
                          <w:t>、</w:t>
                        </w:r>
                        <w:r>
                          <w:rPr>
                            <w:rFonts w:ascii="宋体" w:hAnsi="宋体" w:cs="宋体" w:eastAsia="宋体"/>
                            <w:color w:val="38383B"/>
                            <w:w w:val="103"/>
                            <w:sz w:val="20"/>
                            <w:szCs w:val="20"/>
                          </w:rPr>
                          <w:t>以评估与反馈</w:t>
                        </w:r>
                        <w:r>
                          <w:rPr>
                            <w:rFonts w:ascii="宋体" w:hAnsi="宋体" w:cs="宋体" w:eastAsia="宋体"/>
                            <w:color w:val="38383B"/>
                            <w:w w:val="103"/>
                            <w:sz w:val="20"/>
                            <w:szCs w:val="20"/>
                          </w:rPr>
                          <w:t> </w:t>
                        </w:r>
                        <w:r>
                          <w:rPr>
                            <w:rFonts w:ascii="宋体" w:hAnsi="宋体" w:cs="宋体" w:eastAsia="宋体"/>
                            <w:color w:val="4D4D4F"/>
                            <w:w w:val="104"/>
                            <w:sz w:val="20"/>
                            <w:szCs w:val="20"/>
                          </w:rPr>
                          <w:t>为牵</w:t>
                        </w:r>
                        <w:r>
                          <w:rPr>
                            <w:rFonts w:ascii="宋体" w:hAnsi="宋体" w:cs="宋体" w:eastAsia="宋体"/>
                            <w:color w:val="4D4D4F"/>
                            <w:spacing w:val="9"/>
                            <w:w w:val="104"/>
                            <w:sz w:val="20"/>
                            <w:szCs w:val="20"/>
                          </w:rPr>
                          <w:t>引</w:t>
                        </w:r>
                        <w:r>
                          <w:rPr>
                            <w:rFonts w:ascii="宋体" w:hAnsi="宋体" w:cs="宋体" w:eastAsia="宋体"/>
                            <w:color w:val="4D4D4F"/>
                            <w:spacing w:val="-67"/>
                            <w:w w:val="145"/>
                            <w:sz w:val="20"/>
                            <w:szCs w:val="20"/>
                          </w:rPr>
                          <w:t>、</w:t>
                        </w:r>
                        <w:r>
                          <w:rPr>
                            <w:rFonts w:ascii="宋体" w:hAnsi="宋体" w:cs="宋体" w:eastAsia="宋体"/>
                            <w:color w:val="4D4D4F"/>
                            <w:spacing w:val="-44"/>
                            <w:w w:val="112"/>
                            <w:sz w:val="20"/>
                            <w:szCs w:val="20"/>
                          </w:rPr>
                          <w:t>以</w:t>
                        </w:r>
                        <w:r>
                          <w:rPr>
                            <w:rFonts w:ascii="宋体" w:hAnsi="宋体" w:cs="宋体" w:eastAsia="宋体"/>
                            <w:color w:val="4D4D4F"/>
                            <w:w w:val="103"/>
                            <w:sz w:val="20"/>
                            <w:szCs w:val="20"/>
                          </w:rPr>
                          <w:t>主动学习为载体</w:t>
                        </w:r>
                        <w:r>
                          <w:rPr>
                            <w:rFonts w:ascii="宋体" w:hAnsi="宋体" w:cs="宋体" w:eastAsia="宋体"/>
                            <w:color w:val="4D4D4F"/>
                            <w:spacing w:val="-66"/>
                            <w:sz w:val="20"/>
                            <w:szCs w:val="20"/>
                          </w:rPr>
                          <w:t> </w:t>
                        </w:r>
                        <w:r>
                          <w:rPr>
                            <w:rFonts w:ascii="宋体" w:hAnsi="宋体" w:cs="宋体" w:eastAsia="宋体"/>
                            <w:color w:val="4D4D4F"/>
                            <w:w w:val="133"/>
                            <w:sz w:val="20"/>
                            <w:szCs w:val="20"/>
                          </w:rPr>
                          <w:t>，逆</w:t>
                        </w:r>
                        <w:r>
                          <w:rPr>
                            <w:rFonts w:ascii="宋体" w:hAnsi="宋体" w:cs="宋体" w:eastAsia="宋体"/>
                            <w:color w:val="4D4D4F"/>
                            <w:spacing w:val="-172"/>
                            <w:w w:val="133"/>
                            <w:sz w:val="20"/>
                            <w:szCs w:val="20"/>
                          </w:rPr>
                          <w:t>向</w:t>
                        </w:r>
                        <w:r>
                          <w:rPr>
                            <w:rFonts w:ascii="宋体" w:hAnsi="宋体" w:cs="宋体" w:eastAsia="宋体"/>
                            <w:color w:val="4D4D4F"/>
                            <w:spacing w:val="-68"/>
                            <w:w w:val="131"/>
                            <w:sz w:val="20"/>
                            <w:szCs w:val="20"/>
                          </w:rPr>
                          <w:t>、</w:t>
                        </w:r>
                        <w:r>
                          <w:rPr>
                            <w:rFonts w:ascii="宋体" w:hAnsi="宋体" w:cs="宋体" w:eastAsia="宋体"/>
                            <w:color w:val="4D4D4F"/>
                            <w:w w:val="103"/>
                            <w:sz w:val="20"/>
                            <w:szCs w:val="20"/>
                          </w:rPr>
                          <w:t>整合地设</w:t>
                        </w:r>
                        <w:r>
                          <w:rPr>
                            <w:rFonts w:ascii="宋体" w:hAnsi="宋体" w:cs="宋体" w:eastAsia="宋体"/>
                            <w:sz w:val="20"/>
                            <w:szCs w:val="20"/>
                          </w:rPr>
                        </w:r>
                      </w:p>
                    </w:tc>
                    <w:tc>
                      <w:tcPr>
                        <w:tcW w:w="1184" w:type="dxa"/>
                        <w:vMerge w:val="restart"/>
                        <w:tcBorders>
                          <w:top w:val="nil" w:sz="6" w:space="0" w:color="auto"/>
                          <w:left w:val="single" w:sz="6" w:space="0" w:color="080808"/>
                          <w:right w:val="single" w:sz="9" w:space="0" w:color="2B2B2B"/>
                        </w:tcBorders>
                      </w:tcPr>
                      <w:p>
                        <w:pPr>
                          <w:pStyle w:val="TableParagraph"/>
                          <w:spacing w:line="240" w:lineRule="auto" w:before="4"/>
                          <w:ind w:right="0"/>
                          <w:jc w:val="left"/>
                          <w:rPr>
                            <w:rFonts w:ascii="宋体" w:hAnsi="宋体" w:cs="宋体" w:eastAsia="宋体"/>
                            <w:sz w:val="22"/>
                            <w:szCs w:val="22"/>
                          </w:rPr>
                        </w:pPr>
                      </w:p>
                      <w:p>
                        <w:pPr>
                          <w:pStyle w:val="TableParagraph"/>
                          <w:spacing w:line="283" w:lineRule="auto"/>
                          <w:ind w:left="115" w:right="99" w:hanging="8"/>
                          <w:jc w:val="left"/>
                          <w:rPr>
                            <w:rFonts w:ascii="宋体" w:hAnsi="宋体" w:cs="宋体" w:eastAsia="宋体"/>
                            <w:sz w:val="20"/>
                            <w:szCs w:val="20"/>
                          </w:rPr>
                        </w:pPr>
                        <w:r>
                          <w:rPr>
                            <w:rFonts w:ascii="宋体" w:hAnsi="宋体" w:cs="宋体" w:eastAsia="宋体"/>
                            <w:color w:val="5D5D5E"/>
                            <w:w w:val="108"/>
                            <w:sz w:val="20"/>
                            <w:szCs w:val="20"/>
                          </w:rPr>
                          <w:t>复</w:t>
                        </w:r>
                        <w:r>
                          <w:rPr>
                            <w:rFonts w:ascii="宋体" w:hAnsi="宋体" w:cs="宋体" w:eastAsia="宋体"/>
                            <w:color w:val="5D5D5E"/>
                            <w:spacing w:val="-72"/>
                            <w:sz w:val="20"/>
                            <w:szCs w:val="20"/>
                          </w:rPr>
                          <w:t> </w:t>
                        </w:r>
                        <w:r>
                          <w:rPr>
                            <w:rFonts w:ascii="宋体" w:hAnsi="宋体" w:cs="宋体" w:eastAsia="宋体"/>
                            <w:color w:val="5D5D5E"/>
                            <w:w w:val="112"/>
                            <w:sz w:val="20"/>
                            <w:szCs w:val="20"/>
                          </w:rPr>
                          <w:t>旦</w:t>
                        </w:r>
                        <w:r>
                          <w:rPr>
                            <w:rFonts w:ascii="宋体" w:hAnsi="宋体" w:cs="宋体" w:eastAsia="宋体"/>
                            <w:color w:val="5D5D5E"/>
                            <w:spacing w:val="-72"/>
                            <w:sz w:val="20"/>
                            <w:szCs w:val="20"/>
                          </w:rPr>
                          <w:t> </w:t>
                        </w:r>
                        <w:r>
                          <w:rPr>
                            <w:rFonts w:ascii="宋体" w:hAnsi="宋体" w:cs="宋体" w:eastAsia="宋体"/>
                            <w:color w:val="5D5D5E"/>
                            <w:w w:val="110"/>
                            <w:sz w:val="20"/>
                            <w:szCs w:val="20"/>
                          </w:rPr>
                          <w:t>大</w:t>
                        </w:r>
                        <w:r>
                          <w:rPr>
                            <w:rFonts w:ascii="宋体" w:hAnsi="宋体" w:cs="宋体" w:eastAsia="宋体"/>
                            <w:color w:val="5D5D5E"/>
                            <w:spacing w:val="-68"/>
                            <w:sz w:val="20"/>
                            <w:szCs w:val="20"/>
                          </w:rPr>
                          <w:t> </w:t>
                        </w:r>
                        <w:r>
                          <w:rPr>
                            <w:rFonts w:ascii="宋体" w:hAnsi="宋体" w:cs="宋体" w:eastAsia="宋体"/>
                            <w:color w:val="5D5D5E"/>
                            <w:w w:val="104"/>
                            <w:sz w:val="20"/>
                            <w:szCs w:val="20"/>
                          </w:rPr>
                          <w:t>学</w:t>
                        </w:r>
                        <w:r>
                          <w:rPr>
                            <w:rFonts w:ascii="宋体" w:hAnsi="宋体" w:cs="宋体" w:eastAsia="宋体"/>
                            <w:color w:val="5D5D5E"/>
                            <w:w w:val="104"/>
                            <w:sz w:val="20"/>
                            <w:szCs w:val="20"/>
                          </w:rPr>
                          <w:t> </w:t>
                        </w:r>
                        <w:r>
                          <w:rPr>
                            <w:rFonts w:ascii="宋体" w:hAnsi="宋体" w:cs="宋体" w:eastAsia="宋体"/>
                            <w:color w:val="4D4D4F"/>
                            <w:w w:val="107"/>
                            <w:sz w:val="20"/>
                            <w:szCs w:val="20"/>
                          </w:rPr>
                          <w:t>团队</w:t>
                        </w:r>
                        <w:r>
                          <w:rPr>
                            <w:rFonts w:ascii="宋体" w:hAnsi="宋体" w:cs="宋体" w:eastAsia="宋体"/>
                            <w:sz w:val="20"/>
                            <w:szCs w:val="20"/>
                          </w:rPr>
                        </w:r>
                      </w:p>
                    </w:tc>
                    <w:tc>
                      <w:tcPr>
                        <w:tcW w:w="1678" w:type="dxa"/>
                        <w:tcBorders>
                          <w:top w:val="nil" w:sz="6" w:space="0" w:color="auto"/>
                          <w:left w:val="single" w:sz="9" w:space="0" w:color="2B2B2B"/>
                          <w:bottom w:val="nil" w:sz="6" w:space="0" w:color="auto"/>
                          <w:right w:val="single" w:sz="9" w:space="0" w:color="1F1F1F"/>
                        </w:tcBorders>
                      </w:tcPr>
                      <w:p>
                        <w:pPr>
                          <w:pStyle w:val="TableParagraph"/>
                          <w:spacing w:line="261" w:lineRule="exact"/>
                          <w:ind w:left="79" w:right="0"/>
                          <w:jc w:val="left"/>
                          <w:rPr>
                            <w:rFonts w:ascii="宋体" w:hAnsi="宋体" w:cs="宋体" w:eastAsia="宋体"/>
                            <w:sz w:val="20"/>
                            <w:szCs w:val="20"/>
                          </w:rPr>
                        </w:pPr>
                        <w:r>
                          <w:rPr>
                            <w:rFonts w:ascii="Times New Roman" w:hAnsi="Times New Roman" w:cs="Times New Roman" w:eastAsia="Times New Roman"/>
                            <w:color w:val="38383B"/>
                            <w:w w:val="105"/>
                            <w:sz w:val="21"/>
                            <w:szCs w:val="21"/>
                          </w:rPr>
                          <w:t>4</w:t>
                        </w:r>
                        <w:r>
                          <w:rPr>
                            <w:rFonts w:ascii="Times New Roman" w:hAnsi="Times New Roman" w:cs="Times New Roman" w:eastAsia="Times New Roman"/>
                            <w:color w:val="38383B"/>
                            <w:spacing w:val="-5"/>
                            <w:sz w:val="21"/>
                            <w:szCs w:val="21"/>
                          </w:rPr>
                          <w:t> </w:t>
                        </w:r>
                        <w:r>
                          <w:rPr>
                            <w:rFonts w:ascii="宋体" w:hAnsi="宋体" w:cs="宋体" w:eastAsia="宋体"/>
                            <w:color w:val="38383B"/>
                            <w:spacing w:val="12"/>
                            <w:w w:val="109"/>
                            <w:sz w:val="20"/>
                            <w:szCs w:val="20"/>
                          </w:rPr>
                          <w:t>周</w:t>
                        </w:r>
                        <w:r>
                          <w:rPr>
                            <w:rFonts w:ascii="宋体" w:hAnsi="宋体" w:cs="宋体" w:eastAsia="宋体"/>
                            <w:color w:val="38383B"/>
                            <w:spacing w:val="-18"/>
                            <w:w w:val="143"/>
                            <w:sz w:val="20"/>
                            <w:szCs w:val="20"/>
                          </w:rPr>
                          <w:t>：</w:t>
                        </w:r>
                        <w:r>
                          <w:rPr>
                            <w:rFonts w:ascii="宋体" w:hAnsi="宋体" w:cs="宋体" w:eastAsia="宋体"/>
                            <w:color w:val="38383B"/>
                            <w:spacing w:val="-230"/>
                            <w:w w:val="143"/>
                            <w:sz w:val="20"/>
                            <w:szCs w:val="20"/>
                          </w:rPr>
                          <w:t>学</w:t>
                        </w:r>
                        <w:r>
                          <w:rPr>
                            <w:rFonts w:ascii="宋体" w:hAnsi="宋体" w:cs="宋体" w:eastAsia="宋体"/>
                            <w:color w:val="38383B"/>
                            <w:w w:val="104"/>
                            <w:sz w:val="20"/>
                            <w:szCs w:val="20"/>
                          </w:rPr>
                          <w:t>员任务</w:t>
                        </w:r>
                        <w:r>
                          <w:rPr>
                            <w:rFonts w:ascii="宋体" w:hAnsi="宋体" w:cs="宋体" w:eastAsia="宋体"/>
                            <w:sz w:val="20"/>
                            <w:szCs w:val="20"/>
                          </w:rPr>
                        </w:r>
                      </w:p>
                      <w:p>
                        <w:pPr>
                          <w:pStyle w:val="TableParagraph"/>
                          <w:spacing w:line="290" w:lineRule="auto" w:before="23"/>
                          <w:ind w:left="79" w:right="89"/>
                          <w:jc w:val="left"/>
                          <w:rPr>
                            <w:rFonts w:ascii="宋体" w:hAnsi="宋体" w:cs="宋体" w:eastAsia="宋体"/>
                            <w:sz w:val="20"/>
                            <w:szCs w:val="20"/>
                          </w:rPr>
                        </w:pPr>
                        <w:r>
                          <w:rPr>
                            <w:rFonts w:ascii="宋体" w:hAnsi="宋体" w:cs="宋体" w:eastAsia="宋体"/>
                            <w:color w:val="4D4D4F"/>
                            <w:w w:val="108"/>
                            <w:sz w:val="20"/>
                            <w:szCs w:val="20"/>
                          </w:rPr>
                          <w:t>在</w:t>
                        </w:r>
                        <w:r>
                          <w:rPr>
                            <w:rFonts w:ascii="宋体" w:hAnsi="宋体" w:cs="宋体" w:eastAsia="宋体"/>
                            <w:color w:val="4D4D4F"/>
                            <w:spacing w:val="21"/>
                            <w:w w:val="108"/>
                            <w:sz w:val="20"/>
                            <w:szCs w:val="20"/>
                          </w:rPr>
                          <w:t>线</w:t>
                        </w:r>
                        <w:r>
                          <w:rPr>
                            <w:rFonts w:ascii="宋体" w:hAnsi="宋体" w:cs="宋体" w:eastAsia="宋体"/>
                            <w:color w:val="4D4D4F"/>
                            <w:w w:val="105"/>
                            <w:sz w:val="20"/>
                            <w:szCs w:val="20"/>
                          </w:rPr>
                          <w:t>自</w:t>
                        </w:r>
                        <w:r>
                          <w:rPr>
                            <w:rFonts w:ascii="宋体" w:hAnsi="宋体" w:cs="宋体" w:eastAsia="宋体"/>
                            <w:color w:val="4D4D4F"/>
                            <w:spacing w:val="-39"/>
                            <w:w w:val="105"/>
                            <w:sz w:val="20"/>
                            <w:szCs w:val="20"/>
                          </w:rPr>
                          <w:t>学</w:t>
                        </w:r>
                        <w:r>
                          <w:rPr>
                            <w:rFonts w:ascii="宋体" w:hAnsi="宋体" w:cs="宋体" w:eastAsia="宋体"/>
                            <w:color w:val="4D4D4F"/>
                            <w:spacing w:val="-40"/>
                            <w:w w:val="70"/>
                            <w:sz w:val="20"/>
                            <w:szCs w:val="20"/>
                          </w:rPr>
                          <w:t>＋</w:t>
                        </w:r>
                        <w:r>
                          <w:rPr>
                            <w:rFonts w:ascii="宋体" w:hAnsi="宋体" w:cs="宋体" w:eastAsia="宋体"/>
                            <w:color w:val="4D4D4F"/>
                            <w:w w:val="106"/>
                            <w:sz w:val="20"/>
                            <w:szCs w:val="20"/>
                          </w:rPr>
                          <w:t>完成</w:t>
                        </w:r>
                        <w:r>
                          <w:rPr>
                            <w:rFonts w:ascii="宋体" w:hAnsi="宋体" w:cs="宋体" w:eastAsia="宋体"/>
                            <w:color w:val="4D4D4F"/>
                            <w:w w:val="106"/>
                            <w:sz w:val="20"/>
                            <w:szCs w:val="20"/>
                          </w:rPr>
                          <w:t> </w:t>
                        </w:r>
                        <w:r>
                          <w:rPr>
                            <w:rFonts w:ascii="宋体" w:hAnsi="宋体" w:cs="宋体" w:eastAsia="宋体"/>
                            <w:color w:val="38383B"/>
                            <w:w w:val="107"/>
                            <w:sz w:val="20"/>
                            <w:szCs w:val="20"/>
                          </w:rPr>
                          <w:t>作</w:t>
                        </w:r>
                        <w:r>
                          <w:rPr>
                            <w:rFonts w:ascii="宋体" w:hAnsi="宋体" w:cs="宋体" w:eastAsia="宋体"/>
                            <w:color w:val="38383B"/>
                            <w:spacing w:val="-4"/>
                            <w:w w:val="107"/>
                            <w:sz w:val="20"/>
                            <w:szCs w:val="20"/>
                          </w:rPr>
                          <w:t>业</w:t>
                        </w:r>
                        <w:r>
                          <w:rPr>
                            <w:rFonts w:ascii="宋体" w:hAnsi="宋体" w:cs="宋体" w:eastAsia="宋体"/>
                            <w:color w:val="38383B"/>
                            <w:w w:val="80"/>
                            <w:sz w:val="20"/>
                            <w:szCs w:val="20"/>
                          </w:rPr>
                          <w:t>＋</w:t>
                        </w:r>
                        <w:r>
                          <w:rPr>
                            <w:rFonts w:ascii="宋体" w:hAnsi="宋体" w:cs="宋体" w:eastAsia="宋体"/>
                            <w:color w:val="38383B"/>
                            <w:spacing w:val="-11"/>
                            <w:w w:val="80"/>
                            <w:sz w:val="20"/>
                            <w:szCs w:val="20"/>
                          </w:rPr>
                          <w:t>线</w:t>
                        </w:r>
                        <w:r>
                          <w:rPr>
                            <w:rFonts w:ascii="宋体" w:hAnsi="宋体" w:cs="宋体" w:eastAsia="宋体"/>
                            <w:color w:val="5D5D5E"/>
                            <w:spacing w:val="-9"/>
                            <w:w w:val="105"/>
                            <w:sz w:val="20"/>
                            <w:szCs w:val="20"/>
                          </w:rPr>
                          <w:t>上</w:t>
                        </w:r>
                        <w:r>
                          <w:rPr>
                            <w:rFonts w:ascii="宋体" w:hAnsi="宋体" w:cs="宋体" w:eastAsia="宋体"/>
                            <w:color w:val="38383B"/>
                            <w:w w:val="105"/>
                            <w:sz w:val="20"/>
                            <w:szCs w:val="20"/>
                          </w:rPr>
                          <w:t>讨</w:t>
                        </w:r>
                        <w:r>
                          <w:rPr>
                            <w:rFonts w:ascii="宋体" w:hAnsi="宋体" w:cs="宋体" w:eastAsia="宋体"/>
                            <w:color w:val="38383B"/>
                            <w:spacing w:val="-3"/>
                            <w:w w:val="105"/>
                            <w:sz w:val="20"/>
                            <w:szCs w:val="20"/>
                          </w:rPr>
                          <w:t>论</w:t>
                        </w:r>
                        <w:r>
                          <w:rPr>
                            <w:rFonts w:ascii="宋体" w:hAnsi="宋体" w:cs="宋体" w:eastAsia="宋体"/>
                            <w:color w:val="38383B"/>
                            <w:w w:val="66"/>
                            <w:sz w:val="20"/>
                            <w:szCs w:val="20"/>
                          </w:rPr>
                          <w:t>＋</w:t>
                        </w:r>
                        <w:r>
                          <w:rPr>
                            <w:rFonts w:ascii="宋体" w:hAnsi="宋体" w:cs="宋体" w:eastAsia="宋体"/>
                            <w:sz w:val="20"/>
                            <w:szCs w:val="20"/>
                          </w:rPr>
                        </w:r>
                      </w:p>
                    </w:tc>
                  </w:tr>
                  <w:tr>
                    <w:trPr>
                      <w:trHeight w:val="313"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6" w:space="0" w:color="131313"/>
                          <w:bottom w:val="nil" w:sz="6" w:space="0" w:color="auto"/>
                          <w:right w:val="single" w:sz="6" w:space="0" w:color="1C1C1C"/>
                        </w:tcBorders>
                      </w:tcPr>
                      <w:p>
                        <w:pPr>
                          <w:pStyle w:val="TableParagraph"/>
                          <w:spacing w:line="237" w:lineRule="exact"/>
                          <w:ind w:left="75" w:right="0"/>
                          <w:jc w:val="left"/>
                          <w:rPr>
                            <w:rFonts w:ascii="宋体" w:hAnsi="宋体" w:cs="宋体" w:eastAsia="宋体"/>
                            <w:sz w:val="20"/>
                            <w:szCs w:val="20"/>
                          </w:rPr>
                        </w:pPr>
                        <w:r>
                          <w:rPr>
                            <w:rFonts w:ascii="宋体" w:hAnsi="宋体" w:cs="宋体" w:eastAsia="宋体"/>
                            <w:color w:val="38383B"/>
                            <w:w w:val="105"/>
                            <w:sz w:val="20"/>
                            <w:szCs w:val="20"/>
                          </w:rPr>
                          <w:t>计课</w:t>
                        </w:r>
                        <w:r>
                          <w:rPr>
                            <w:rFonts w:ascii="宋体" w:hAnsi="宋体" w:cs="宋体" w:eastAsia="宋体"/>
                            <w:color w:val="38383B"/>
                            <w:spacing w:val="10"/>
                            <w:w w:val="105"/>
                            <w:sz w:val="20"/>
                            <w:szCs w:val="20"/>
                          </w:rPr>
                          <w:t>程</w:t>
                        </w:r>
                        <w:r>
                          <w:rPr>
                            <w:rFonts w:ascii="宋体" w:hAnsi="宋体" w:cs="宋体" w:eastAsia="宋体"/>
                            <w:color w:val="212121"/>
                            <w:spacing w:val="-117"/>
                            <w:w w:val="159"/>
                            <w:sz w:val="20"/>
                            <w:szCs w:val="20"/>
                          </w:rPr>
                          <w:t>，</w:t>
                        </w:r>
                        <w:r>
                          <w:rPr>
                            <w:rFonts w:ascii="宋体" w:hAnsi="宋体" w:cs="宋体" w:eastAsia="宋体"/>
                            <w:color w:val="5D5D5E"/>
                            <w:w w:val="103"/>
                            <w:sz w:val="20"/>
                            <w:szCs w:val="20"/>
                          </w:rPr>
                          <w:t>提高课程</w:t>
                        </w:r>
                        <w:r>
                          <w:rPr>
                            <w:rFonts w:ascii="宋体" w:hAnsi="宋体" w:cs="宋体" w:eastAsia="宋体"/>
                            <w:color w:val="5D5D5E"/>
                            <w:spacing w:val="6"/>
                            <w:w w:val="103"/>
                            <w:sz w:val="20"/>
                            <w:szCs w:val="20"/>
                          </w:rPr>
                          <w:t>教</w:t>
                        </w:r>
                        <w:r>
                          <w:rPr>
                            <w:rFonts w:ascii="宋体" w:hAnsi="宋体" w:cs="宋体" w:eastAsia="宋体"/>
                            <w:color w:val="38383B"/>
                            <w:w w:val="104"/>
                            <w:sz w:val="20"/>
                            <w:szCs w:val="20"/>
                          </w:rPr>
                          <w:t>学设计</w:t>
                        </w:r>
                        <w:r>
                          <w:rPr>
                            <w:rFonts w:ascii="宋体" w:hAnsi="宋体" w:cs="宋体" w:eastAsia="宋体"/>
                            <w:color w:val="38383B"/>
                            <w:spacing w:val="3"/>
                            <w:w w:val="104"/>
                            <w:sz w:val="20"/>
                            <w:szCs w:val="20"/>
                          </w:rPr>
                          <w:t>质</w:t>
                        </w:r>
                        <w:r>
                          <w:rPr>
                            <w:rFonts w:ascii="宋体" w:hAnsi="宋体" w:cs="宋体" w:eastAsia="宋体"/>
                            <w:color w:val="5D5D5E"/>
                            <w:spacing w:val="16"/>
                            <w:w w:val="107"/>
                            <w:sz w:val="20"/>
                            <w:szCs w:val="20"/>
                          </w:rPr>
                          <w:t>量</w:t>
                        </w:r>
                        <w:r>
                          <w:rPr>
                            <w:rFonts w:ascii="宋体" w:hAnsi="宋体" w:cs="宋体" w:eastAsia="宋体"/>
                            <w:color w:val="5D5D5E"/>
                            <w:spacing w:val="-73"/>
                            <w:w w:val="130"/>
                            <w:sz w:val="20"/>
                            <w:szCs w:val="20"/>
                          </w:rPr>
                          <w:t>。</w:t>
                        </w:r>
                        <w:r>
                          <w:rPr>
                            <w:rFonts w:ascii="宋体" w:hAnsi="宋体" w:cs="宋体" w:eastAsia="宋体"/>
                            <w:color w:val="5D5D5E"/>
                            <w:w w:val="103"/>
                            <w:sz w:val="20"/>
                            <w:szCs w:val="20"/>
                          </w:rPr>
                          <w:t>本课程</w:t>
                        </w:r>
                        <w:r>
                          <w:rPr>
                            <w:rFonts w:ascii="宋体" w:hAnsi="宋体" w:cs="宋体" w:eastAsia="宋体"/>
                            <w:color w:val="5D5D5E"/>
                            <w:spacing w:val="11"/>
                            <w:w w:val="103"/>
                            <w:sz w:val="20"/>
                            <w:szCs w:val="20"/>
                          </w:rPr>
                          <w:t>为</w:t>
                        </w:r>
                        <w:r>
                          <w:rPr>
                            <w:rFonts w:ascii="宋体" w:hAnsi="宋体" w:cs="宋体" w:eastAsia="宋体"/>
                            <w:color w:val="38383B"/>
                            <w:w w:val="104"/>
                            <w:sz w:val="20"/>
                            <w:szCs w:val="20"/>
                          </w:rPr>
                          <w:t>学</w:t>
                        </w:r>
                        <w:r>
                          <w:rPr>
                            <w:rFonts w:ascii="宋体" w:hAnsi="宋体" w:cs="宋体" w:eastAsia="宋体"/>
                            <w:sz w:val="20"/>
                            <w:szCs w:val="20"/>
                          </w:rPr>
                        </w:r>
                      </w:p>
                    </w:tc>
                    <w:tc>
                      <w:tcPr>
                        <w:tcW w:w="1184" w:type="dxa"/>
                        <w:vMerge/>
                        <w:tcBorders>
                          <w:left w:val="single" w:sz="6" w:space="0" w:color="080808"/>
                          <w:right w:val="single" w:sz="9" w:space="0" w:color="2B2B2B"/>
                        </w:tcBorders>
                      </w:tcPr>
                      <w:p>
                        <w:pPr/>
                      </w:p>
                    </w:tc>
                    <w:tc>
                      <w:tcPr>
                        <w:tcW w:w="1678" w:type="dxa"/>
                        <w:tcBorders>
                          <w:top w:val="nil" w:sz="6" w:space="0" w:color="auto"/>
                          <w:left w:val="single" w:sz="9" w:space="0" w:color="2B2B2B"/>
                          <w:bottom w:val="nil" w:sz="6" w:space="0" w:color="auto"/>
                          <w:right w:val="single" w:sz="9" w:space="0" w:color="1F1F1F"/>
                        </w:tcBorders>
                      </w:tcPr>
                      <w:p>
                        <w:pPr>
                          <w:pStyle w:val="TableParagraph"/>
                          <w:spacing w:line="258" w:lineRule="exact"/>
                          <w:ind w:left="79" w:right="0"/>
                          <w:jc w:val="left"/>
                          <w:rPr>
                            <w:rFonts w:ascii="宋体" w:hAnsi="宋体" w:cs="宋体" w:eastAsia="宋体"/>
                            <w:sz w:val="20"/>
                            <w:szCs w:val="20"/>
                          </w:rPr>
                        </w:pPr>
                        <w:r>
                          <w:rPr>
                            <w:rFonts w:ascii="宋体" w:hAnsi="宋体" w:cs="宋体" w:eastAsia="宋体"/>
                            <w:color w:val="5D5D5E"/>
                            <w:spacing w:val="-10"/>
                            <w:w w:val="113"/>
                            <w:sz w:val="20"/>
                            <w:szCs w:val="20"/>
                          </w:rPr>
                          <w:t>参</w:t>
                        </w:r>
                        <w:r>
                          <w:rPr>
                            <w:rFonts w:ascii="宋体" w:hAnsi="宋体" w:cs="宋体" w:eastAsia="宋体"/>
                            <w:color w:val="38383B"/>
                            <w:w w:val="103"/>
                            <w:sz w:val="20"/>
                            <w:szCs w:val="20"/>
                          </w:rPr>
                          <w:t>与直播学</w:t>
                        </w:r>
                        <w:r>
                          <w:rPr>
                            <w:rFonts w:ascii="宋体" w:hAnsi="宋体" w:cs="宋体" w:eastAsia="宋体"/>
                            <w:color w:val="38383B"/>
                            <w:spacing w:val="21"/>
                            <w:w w:val="103"/>
                            <w:sz w:val="20"/>
                            <w:szCs w:val="20"/>
                          </w:rPr>
                          <w:t>习</w:t>
                        </w:r>
                        <w:r>
                          <w:rPr>
                            <w:rFonts w:ascii="宋体" w:hAnsi="宋体" w:cs="宋体" w:eastAsia="宋体"/>
                            <w:color w:val="38383B"/>
                            <w:w w:val="127"/>
                            <w:sz w:val="20"/>
                            <w:szCs w:val="20"/>
                          </w:rPr>
                          <w:t>；</w:t>
                        </w:r>
                        <w:r>
                          <w:rPr>
                            <w:rFonts w:ascii="宋体" w:hAnsi="宋体" w:cs="宋体" w:eastAsia="宋体"/>
                            <w:sz w:val="20"/>
                            <w:szCs w:val="20"/>
                          </w:rPr>
                        </w:r>
                      </w:p>
                    </w:tc>
                  </w:tr>
                  <w:tr>
                    <w:trPr>
                      <w:trHeight w:val="349"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6" w:space="0" w:color="131313"/>
                          <w:bottom w:val="nil" w:sz="6" w:space="0" w:color="auto"/>
                          <w:right w:val="single" w:sz="6" w:space="0" w:color="1C1C1C"/>
                        </w:tcBorders>
                      </w:tcPr>
                      <w:p>
                        <w:pPr>
                          <w:pStyle w:val="TableParagraph"/>
                          <w:spacing w:line="240" w:lineRule="auto" w:before="65"/>
                          <w:ind w:left="82" w:right="-37"/>
                          <w:jc w:val="left"/>
                          <w:rPr>
                            <w:rFonts w:ascii="宋体" w:hAnsi="宋体" w:cs="宋体" w:eastAsia="宋体"/>
                            <w:sz w:val="20"/>
                            <w:szCs w:val="20"/>
                          </w:rPr>
                        </w:pPr>
                        <w:r>
                          <w:rPr>
                            <w:rFonts w:ascii="宋体" w:hAnsi="宋体" w:cs="宋体" w:eastAsia="宋体"/>
                            <w:color w:val="4D4D4F"/>
                            <w:w w:val="103"/>
                            <w:sz w:val="20"/>
                            <w:szCs w:val="20"/>
                          </w:rPr>
                          <w:t>员设计递进的学习任务</w:t>
                        </w:r>
                        <w:r>
                          <w:rPr>
                            <w:rFonts w:ascii="宋体" w:hAnsi="宋体" w:cs="宋体" w:eastAsia="宋体"/>
                            <w:color w:val="4D4D4F"/>
                            <w:spacing w:val="28"/>
                            <w:sz w:val="20"/>
                            <w:szCs w:val="20"/>
                          </w:rPr>
                          <w:t> </w:t>
                        </w:r>
                        <w:r>
                          <w:rPr>
                            <w:rFonts w:ascii="宋体" w:hAnsi="宋体" w:cs="宋体" w:eastAsia="宋体"/>
                            <w:color w:val="4D4D4F"/>
                            <w:w w:val="96"/>
                            <w:sz w:val="20"/>
                            <w:szCs w:val="20"/>
                          </w:rPr>
                          <w:t>（包括在线学</w:t>
                        </w:r>
                        <w:r>
                          <w:rPr>
                            <w:rFonts w:ascii="宋体" w:hAnsi="宋体" w:cs="宋体" w:eastAsia="宋体"/>
                            <w:color w:val="4D4D4F"/>
                            <w:spacing w:val="16"/>
                            <w:w w:val="96"/>
                            <w:sz w:val="20"/>
                            <w:szCs w:val="20"/>
                          </w:rPr>
                          <w:t>习</w:t>
                        </w:r>
                        <w:r>
                          <w:rPr>
                            <w:rFonts w:ascii="宋体" w:hAnsi="宋体" w:cs="宋体" w:eastAsia="宋体"/>
                            <w:color w:val="4D4D4F"/>
                            <w:w w:val="126"/>
                            <w:sz w:val="20"/>
                            <w:szCs w:val="20"/>
                          </w:rPr>
                          <w:t>、提交</w:t>
                        </w:r>
                        <w:r>
                          <w:rPr>
                            <w:rFonts w:ascii="宋体" w:hAnsi="宋体" w:cs="宋体" w:eastAsia="宋体"/>
                            <w:sz w:val="20"/>
                            <w:szCs w:val="20"/>
                          </w:rPr>
                        </w:r>
                      </w:p>
                    </w:tc>
                    <w:tc>
                      <w:tcPr>
                        <w:tcW w:w="1184" w:type="dxa"/>
                        <w:vMerge/>
                        <w:tcBorders>
                          <w:left w:val="single" w:sz="6" w:space="0" w:color="080808"/>
                          <w:right w:val="single" w:sz="9" w:space="0" w:color="2B2B2B"/>
                        </w:tcBorders>
                      </w:tcPr>
                      <w:p>
                        <w:pPr/>
                      </w:p>
                    </w:tc>
                    <w:tc>
                      <w:tcPr>
                        <w:tcW w:w="1678" w:type="dxa"/>
                        <w:tcBorders>
                          <w:top w:val="nil" w:sz="6" w:space="0" w:color="auto"/>
                          <w:left w:val="single" w:sz="9" w:space="0" w:color="2B2B2B"/>
                          <w:bottom w:val="nil" w:sz="6" w:space="0" w:color="auto"/>
                          <w:right w:val="single" w:sz="9" w:space="0" w:color="1F1F1F"/>
                        </w:tcBorders>
                      </w:tcPr>
                      <w:p>
                        <w:pPr>
                          <w:pStyle w:val="TableParagraph"/>
                          <w:spacing w:line="255" w:lineRule="exact"/>
                          <w:ind w:left="79" w:right="0"/>
                          <w:jc w:val="left"/>
                          <w:rPr>
                            <w:rFonts w:ascii="宋体" w:hAnsi="宋体" w:cs="宋体" w:eastAsia="宋体"/>
                            <w:sz w:val="20"/>
                            <w:szCs w:val="20"/>
                          </w:rPr>
                        </w:pPr>
                        <w:r>
                          <w:rPr>
                            <w:rFonts w:ascii="宋体" w:hAnsi="宋体" w:cs="宋体" w:eastAsia="宋体"/>
                            <w:color w:val="4D4D4F"/>
                            <w:w w:val="102"/>
                            <w:sz w:val="20"/>
                            <w:szCs w:val="20"/>
                          </w:rPr>
                          <w:t>在线培训师工</w:t>
                        </w:r>
                        <w:r>
                          <w:rPr>
                            <w:rFonts w:ascii="宋体" w:hAnsi="宋体" w:cs="宋体" w:eastAsia="宋体"/>
                            <w:sz w:val="20"/>
                            <w:szCs w:val="20"/>
                          </w:rPr>
                        </w:r>
                      </w:p>
                    </w:tc>
                  </w:tr>
                  <w:tr>
                    <w:trPr>
                      <w:trHeight w:val="554"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6" w:space="0" w:color="131313"/>
                          <w:bottom w:val="nil" w:sz="6" w:space="0" w:color="auto"/>
                          <w:right w:val="single" w:sz="6" w:space="0" w:color="1C1C1C"/>
                        </w:tcBorders>
                      </w:tcPr>
                      <w:p>
                        <w:pPr>
                          <w:pStyle w:val="TableParagraph"/>
                          <w:spacing w:line="240" w:lineRule="auto" w:before="119"/>
                          <w:ind w:left="68" w:right="0"/>
                          <w:jc w:val="left"/>
                          <w:rPr>
                            <w:rFonts w:ascii="宋体" w:hAnsi="宋体" w:cs="宋体" w:eastAsia="宋体"/>
                            <w:sz w:val="20"/>
                            <w:szCs w:val="20"/>
                          </w:rPr>
                        </w:pPr>
                        <w:r>
                          <w:rPr>
                            <w:rFonts w:ascii="宋体" w:hAnsi="宋体" w:cs="宋体" w:eastAsia="宋体"/>
                            <w:color w:val="38383B"/>
                            <w:w w:val="107"/>
                            <w:sz w:val="20"/>
                            <w:szCs w:val="20"/>
                          </w:rPr>
                          <w:t>作</w:t>
                        </w:r>
                        <w:r>
                          <w:rPr>
                            <w:rFonts w:ascii="宋体" w:hAnsi="宋体" w:cs="宋体" w:eastAsia="宋体"/>
                            <w:color w:val="38383B"/>
                            <w:spacing w:val="4"/>
                            <w:w w:val="107"/>
                            <w:sz w:val="20"/>
                            <w:szCs w:val="20"/>
                          </w:rPr>
                          <w:t>业</w:t>
                        </w:r>
                        <w:r>
                          <w:rPr>
                            <w:rFonts w:ascii="宋体" w:hAnsi="宋体" w:cs="宋体" w:eastAsia="宋体"/>
                            <w:color w:val="38383B"/>
                            <w:spacing w:val="-132"/>
                            <w:w w:val="145"/>
                            <w:sz w:val="20"/>
                            <w:szCs w:val="20"/>
                          </w:rPr>
                          <w:t>、</w:t>
                        </w:r>
                        <w:r>
                          <w:rPr>
                            <w:rFonts w:ascii="宋体" w:hAnsi="宋体" w:cs="宋体" w:eastAsia="宋体"/>
                            <w:color w:val="38383B"/>
                            <w:spacing w:val="-23"/>
                            <w:w w:val="112"/>
                            <w:sz w:val="20"/>
                            <w:szCs w:val="20"/>
                          </w:rPr>
                          <w:t>小</w:t>
                        </w:r>
                        <w:r>
                          <w:rPr>
                            <w:rFonts w:ascii="宋体" w:hAnsi="宋体" w:cs="宋体" w:eastAsia="宋体"/>
                            <w:color w:val="38383B"/>
                            <w:w w:val="94"/>
                            <w:sz w:val="20"/>
                            <w:szCs w:val="20"/>
                          </w:rPr>
                          <w:t>组讨论等〉</w:t>
                        </w:r>
                        <w:r>
                          <w:rPr>
                            <w:rFonts w:ascii="宋体" w:hAnsi="宋体" w:cs="宋体" w:eastAsia="宋体"/>
                            <w:color w:val="38383B"/>
                            <w:spacing w:val="-83"/>
                            <w:sz w:val="20"/>
                            <w:szCs w:val="20"/>
                          </w:rPr>
                          <w:t> </w:t>
                        </w:r>
                        <w:r>
                          <w:rPr>
                            <w:rFonts w:ascii="宋体" w:hAnsi="宋体" w:cs="宋体" w:eastAsia="宋体"/>
                            <w:color w:val="212121"/>
                            <w:spacing w:val="-121"/>
                            <w:w w:val="136"/>
                            <w:sz w:val="20"/>
                            <w:szCs w:val="20"/>
                          </w:rPr>
                          <w:t>，</w:t>
                        </w:r>
                        <w:r>
                          <w:rPr>
                            <w:rFonts w:ascii="宋体" w:hAnsi="宋体" w:cs="宋体" w:eastAsia="宋体"/>
                            <w:color w:val="4D4D4F"/>
                            <w:w w:val="103"/>
                            <w:sz w:val="20"/>
                            <w:szCs w:val="20"/>
                          </w:rPr>
                          <w:t>帮助学员掌握</w:t>
                        </w:r>
                        <w:r>
                          <w:rPr>
                            <w:rFonts w:ascii="宋体" w:hAnsi="宋体" w:cs="宋体" w:eastAsia="宋体"/>
                            <w:color w:val="4D4D4F"/>
                            <w:spacing w:val="5"/>
                            <w:w w:val="103"/>
                            <w:sz w:val="20"/>
                            <w:szCs w:val="20"/>
                          </w:rPr>
                          <w:t>如</w:t>
                        </w:r>
                        <w:r>
                          <w:rPr>
                            <w:rFonts w:ascii="宋体" w:hAnsi="宋体" w:cs="宋体" w:eastAsia="宋体"/>
                            <w:color w:val="4D4D4F"/>
                            <w:w w:val="104"/>
                            <w:sz w:val="20"/>
                            <w:szCs w:val="20"/>
                          </w:rPr>
                          <w:t>何结合所</w:t>
                        </w:r>
                        <w:r>
                          <w:rPr>
                            <w:rFonts w:ascii="宋体" w:hAnsi="宋体" w:cs="宋体" w:eastAsia="宋体"/>
                            <w:sz w:val="20"/>
                            <w:szCs w:val="20"/>
                          </w:rPr>
                        </w:r>
                      </w:p>
                    </w:tc>
                    <w:tc>
                      <w:tcPr>
                        <w:tcW w:w="1184" w:type="dxa"/>
                        <w:vMerge/>
                        <w:tcBorders>
                          <w:left w:val="single" w:sz="6" w:space="0" w:color="080808"/>
                          <w:right w:val="single" w:sz="9" w:space="0" w:color="2B2B2B"/>
                        </w:tcBorders>
                      </w:tcPr>
                      <w:p>
                        <w:pPr/>
                      </w:p>
                    </w:tc>
                    <w:tc>
                      <w:tcPr>
                        <w:tcW w:w="1678" w:type="dxa"/>
                        <w:tcBorders>
                          <w:top w:val="nil" w:sz="6" w:space="0" w:color="auto"/>
                          <w:left w:val="single" w:sz="9" w:space="0" w:color="2B2B2B"/>
                          <w:bottom w:val="nil" w:sz="6" w:space="0" w:color="auto"/>
                          <w:right w:val="single" w:sz="9" w:space="0" w:color="1F1F1F"/>
                        </w:tcBorders>
                      </w:tcPr>
                      <w:p>
                        <w:pPr>
                          <w:pStyle w:val="TableParagraph"/>
                          <w:spacing w:line="222" w:lineRule="exact"/>
                          <w:ind w:left="79" w:right="0"/>
                          <w:jc w:val="left"/>
                          <w:rPr>
                            <w:rFonts w:ascii="宋体" w:hAnsi="宋体" w:cs="宋体" w:eastAsia="宋体"/>
                            <w:sz w:val="20"/>
                            <w:szCs w:val="20"/>
                          </w:rPr>
                        </w:pPr>
                        <w:r>
                          <w:rPr>
                            <w:rFonts w:ascii="宋体" w:hAnsi="宋体" w:cs="宋体" w:eastAsia="宋体"/>
                            <w:color w:val="4D4D4F"/>
                            <w:spacing w:val="9"/>
                            <w:w w:val="107"/>
                            <w:sz w:val="20"/>
                            <w:szCs w:val="20"/>
                          </w:rPr>
                          <w:t>作</w:t>
                        </w:r>
                        <w:r>
                          <w:rPr>
                            <w:rFonts w:ascii="宋体" w:hAnsi="宋体" w:cs="宋体" w:eastAsia="宋体"/>
                            <w:color w:val="212121"/>
                            <w:spacing w:val="-145"/>
                            <w:w w:val="173"/>
                            <w:sz w:val="20"/>
                            <w:szCs w:val="20"/>
                          </w:rPr>
                          <w:t>：</w:t>
                        </w:r>
                        <w:r>
                          <w:rPr>
                            <w:rFonts w:ascii="宋体" w:hAnsi="宋体" w:cs="宋体" w:eastAsia="宋体"/>
                            <w:color w:val="4D4D4F"/>
                            <w:w w:val="103"/>
                            <w:sz w:val="20"/>
                            <w:szCs w:val="20"/>
                          </w:rPr>
                          <w:t>线上答</w:t>
                        </w:r>
                        <w:r>
                          <w:rPr>
                            <w:rFonts w:ascii="宋体" w:hAnsi="宋体" w:cs="宋体" w:eastAsia="宋体"/>
                            <w:color w:val="4D4D4F"/>
                            <w:spacing w:val="-4"/>
                            <w:w w:val="103"/>
                            <w:sz w:val="20"/>
                            <w:szCs w:val="20"/>
                          </w:rPr>
                          <w:t>疑</w:t>
                        </w:r>
                        <w:r>
                          <w:rPr>
                            <w:rFonts w:ascii="宋体" w:hAnsi="宋体" w:cs="宋体" w:eastAsia="宋体"/>
                            <w:color w:val="4D4D4F"/>
                            <w:w w:val="66"/>
                            <w:sz w:val="20"/>
                            <w:szCs w:val="20"/>
                          </w:rPr>
                          <w:t>＋</w:t>
                        </w:r>
                        <w:r>
                          <w:rPr>
                            <w:rFonts w:ascii="宋体" w:hAnsi="宋体" w:cs="宋体" w:eastAsia="宋体"/>
                            <w:sz w:val="20"/>
                            <w:szCs w:val="20"/>
                          </w:rPr>
                        </w:r>
                      </w:p>
                      <w:p>
                        <w:pPr>
                          <w:pStyle w:val="TableParagraph"/>
                          <w:spacing w:line="240" w:lineRule="auto" w:before="48"/>
                          <w:ind w:left="79" w:right="0"/>
                          <w:jc w:val="left"/>
                          <w:rPr>
                            <w:rFonts w:ascii="宋体" w:hAnsi="宋体" w:cs="宋体" w:eastAsia="宋体"/>
                            <w:sz w:val="20"/>
                            <w:szCs w:val="20"/>
                          </w:rPr>
                        </w:pPr>
                        <w:r>
                          <w:rPr>
                            <w:rFonts w:ascii="宋体" w:hAnsi="宋体" w:cs="宋体" w:eastAsia="宋体"/>
                            <w:color w:val="4D4D4F"/>
                            <w:w w:val="103"/>
                            <w:sz w:val="20"/>
                            <w:szCs w:val="20"/>
                          </w:rPr>
                          <w:t>作业批阅反</w:t>
                        </w:r>
                        <w:r>
                          <w:rPr>
                            <w:rFonts w:ascii="宋体" w:hAnsi="宋体" w:cs="宋体" w:eastAsia="宋体"/>
                            <w:color w:val="4D4D4F"/>
                            <w:spacing w:val="9"/>
                            <w:w w:val="103"/>
                            <w:sz w:val="20"/>
                            <w:szCs w:val="20"/>
                          </w:rPr>
                          <w:t>馈</w:t>
                        </w:r>
                        <w:r>
                          <w:rPr>
                            <w:rFonts w:ascii="宋体" w:hAnsi="宋体" w:cs="宋体" w:eastAsia="宋体"/>
                            <w:color w:val="4D4D4F"/>
                            <w:w w:val="66"/>
                            <w:sz w:val="20"/>
                            <w:szCs w:val="20"/>
                          </w:rPr>
                          <w:t>＋</w:t>
                        </w:r>
                        <w:r>
                          <w:rPr>
                            <w:rFonts w:ascii="宋体" w:hAnsi="宋体" w:cs="宋体" w:eastAsia="宋体"/>
                            <w:sz w:val="20"/>
                            <w:szCs w:val="20"/>
                          </w:rPr>
                        </w:r>
                      </w:p>
                    </w:tc>
                  </w:tr>
                  <w:tr>
                    <w:trPr>
                      <w:trHeight w:val="353"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6" w:space="0" w:color="131313"/>
                          <w:bottom w:val="nil" w:sz="6" w:space="0" w:color="auto"/>
                          <w:right w:val="single" w:sz="6" w:space="0" w:color="1C1C1C"/>
                        </w:tcBorders>
                      </w:tcPr>
                      <w:p>
                        <w:pPr>
                          <w:pStyle w:val="TableParagraph"/>
                          <w:spacing w:line="222" w:lineRule="exact"/>
                          <w:ind w:left="75" w:right="0"/>
                          <w:jc w:val="left"/>
                          <w:rPr>
                            <w:rFonts w:ascii="宋体" w:hAnsi="宋体" w:cs="宋体" w:eastAsia="宋体"/>
                            <w:sz w:val="20"/>
                            <w:szCs w:val="20"/>
                          </w:rPr>
                        </w:pPr>
                        <w:r>
                          <w:rPr>
                            <w:rFonts w:ascii="宋体" w:hAnsi="宋体" w:cs="宋体" w:eastAsia="宋体"/>
                            <w:color w:val="4D4D4F"/>
                            <w:w w:val="103"/>
                            <w:sz w:val="20"/>
                            <w:szCs w:val="20"/>
                          </w:rPr>
                          <w:t>教授课程进行</w:t>
                        </w:r>
                        <w:r>
                          <w:rPr>
                            <w:rFonts w:ascii="宋体" w:hAnsi="宋体" w:cs="宋体" w:eastAsia="宋体"/>
                            <w:color w:val="4D4D4F"/>
                            <w:spacing w:val="19"/>
                            <w:w w:val="103"/>
                            <w:sz w:val="20"/>
                            <w:szCs w:val="20"/>
                          </w:rPr>
                          <w:t>以</w:t>
                        </w:r>
                        <w:r>
                          <w:rPr>
                            <w:rFonts w:ascii="宋体" w:hAnsi="宋体" w:cs="宋体" w:eastAsia="宋体"/>
                            <w:color w:val="4D4D4F"/>
                            <w:w w:val="102"/>
                            <w:sz w:val="20"/>
                            <w:szCs w:val="20"/>
                          </w:rPr>
                          <w:t>学为中心的课程教学设计的方</w:t>
                        </w:r>
                        <w:r>
                          <w:rPr>
                            <w:rFonts w:ascii="宋体" w:hAnsi="宋体" w:cs="宋体" w:eastAsia="宋体"/>
                            <w:sz w:val="20"/>
                            <w:szCs w:val="20"/>
                          </w:rPr>
                        </w:r>
                      </w:p>
                    </w:tc>
                    <w:tc>
                      <w:tcPr>
                        <w:tcW w:w="1184" w:type="dxa"/>
                        <w:vMerge/>
                        <w:tcBorders>
                          <w:left w:val="single" w:sz="6" w:space="0" w:color="080808"/>
                          <w:right w:val="single" w:sz="9" w:space="0" w:color="2B2B2B"/>
                        </w:tcBorders>
                      </w:tcPr>
                      <w:p>
                        <w:pPr/>
                      </w:p>
                    </w:tc>
                    <w:tc>
                      <w:tcPr>
                        <w:tcW w:w="1678" w:type="dxa"/>
                        <w:vMerge w:val="restart"/>
                        <w:tcBorders>
                          <w:top w:val="nil" w:sz="6" w:space="0" w:color="auto"/>
                          <w:left w:val="single" w:sz="6" w:space="0" w:color="080808"/>
                          <w:right w:val="single" w:sz="9" w:space="0" w:color="1F1F1F"/>
                        </w:tcBorders>
                      </w:tcPr>
                      <w:p>
                        <w:pPr>
                          <w:pStyle w:val="TableParagraph"/>
                          <w:spacing w:line="240" w:lineRule="auto" w:before="25"/>
                          <w:ind w:left="82" w:right="0"/>
                          <w:jc w:val="left"/>
                          <w:rPr>
                            <w:rFonts w:ascii="宋体" w:hAnsi="宋体" w:cs="宋体" w:eastAsia="宋体"/>
                            <w:sz w:val="20"/>
                            <w:szCs w:val="20"/>
                          </w:rPr>
                        </w:pPr>
                        <w:r>
                          <w:rPr>
                            <w:rFonts w:ascii="宋体" w:hAnsi="宋体" w:cs="宋体" w:eastAsia="宋体"/>
                            <w:color w:val="4D4D4F"/>
                            <w:w w:val="103"/>
                            <w:sz w:val="20"/>
                            <w:szCs w:val="20"/>
                          </w:rPr>
                          <w:t>直播指导</w:t>
                        </w:r>
                        <w:r>
                          <w:rPr>
                            <w:rFonts w:ascii="宋体" w:hAnsi="宋体" w:cs="宋体" w:eastAsia="宋体"/>
                            <w:sz w:val="20"/>
                            <w:szCs w:val="20"/>
                          </w:rPr>
                        </w:r>
                      </w:p>
                    </w:tc>
                  </w:tr>
                  <w:tr>
                    <w:trPr>
                      <w:trHeight w:val="367" w:hRule="exact"/>
                    </w:trPr>
                    <w:tc>
                      <w:tcPr>
                        <w:tcW w:w="824" w:type="dxa"/>
                        <w:vMerge/>
                        <w:tcBorders>
                          <w:left w:val="single" w:sz="9" w:space="0" w:color="1C1C1C"/>
                          <w:right w:val="single" w:sz="9" w:space="0" w:color="2F2F2F"/>
                        </w:tcBorders>
                      </w:tcPr>
                      <w:p>
                        <w:pPr/>
                      </w:p>
                    </w:tc>
                    <w:tc>
                      <w:tcPr>
                        <w:tcW w:w="1512" w:type="dxa"/>
                        <w:vMerge/>
                        <w:tcBorders>
                          <w:left w:val="single" w:sz="9" w:space="0" w:color="2F2F2F"/>
                          <w:right w:val="single" w:sz="9" w:space="0" w:color="2F2F2F"/>
                        </w:tcBorders>
                      </w:tcPr>
                      <w:p>
                        <w:pPr/>
                      </w:p>
                    </w:tc>
                    <w:tc>
                      <w:tcPr>
                        <w:tcW w:w="4367" w:type="dxa"/>
                        <w:tcBorders>
                          <w:top w:val="nil" w:sz="6" w:space="0" w:color="auto"/>
                          <w:left w:val="single" w:sz="6" w:space="0" w:color="131313"/>
                          <w:bottom w:val="nil" w:sz="6" w:space="0" w:color="auto"/>
                          <w:right w:val="single" w:sz="6" w:space="0" w:color="080808"/>
                        </w:tcBorders>
                      </w:tcPr>
                      <w:p>
                        <w:pPr>
                          <w:pStyle w:val="TableParagraph"/>
                          <w:spacing w:line="240" w:lineRule="auto" w:before="4"/>
                          <w:ind w:left="68" w:right="0"/>
                          <w:jc w:val="left"/>
                          <w:rPr>
                            <w:rFonts w:ascii="宋体" w:hAnsi="宋体" w:cs="宋体" w:eastAsia="宋体"/>
                            <w:sz w:val="20"/>
                            <w:szCs w:val="20"/>
                          </w:rPr>
                        </w:pPr>
                        <w:r>
                          <w:rPr>
                            <w:rFonts w:ascii="宋体" w:hAnsi="宋体" w:cs="宋体" w:eastAsia="宋体"/>
                            <w:color w:val="4D4D4F"/>
                            <w:spacing w:val="8"/>
                            <w:w w:val="111"/>
                            <w:sz w:val="20"/>
                            <w:szCs w:val="20"/>
                          </w:rPr>
                          <w:t>法</w:t>
                        </w:r>
                        <w:r>
                          <w:rPr>
                            <w:rFonts w:ascii="宋体" w:hAnsi="宋体" w:cs="宋体" w:eastAsia="宋体"/>
                            <w:color w:val="4D4D4F"/>
                            <w:w w:val="108"/>
                            <w:sz w:val="20"/>
                            <w:szCs w:val="20"/>
                          </w:rPr>
                          <w:t>。本课程适用于希望系统改</w:t>
                        </w:r>
                        <w:r>
                          <w:rPr>
                            <w:rFonts w:ascii="宋体" w:hAnsi="宋体" w:cs="宋体" w:eastAsia="宋体"/>
                            <w:color w:val="4D4D4F"/>
                            <w:spacing w:val="-116"/>
                            <w:w w:val="108"/>
                            <w:sz w:val="20"/>
                            <w:szCs w:val="20"/>
                          </w:rPr>
                          <w:t>进</w:t>
                        </w:r>
                        <w:r>
                          <w:rPr>
                            <w:rFonts w:ascii="宋体" w:hAnsi="宋体" w:cs="宋体" w:eastAsia="宋体"/>
                            <w:color w:val="4D4D4F"/>
                            <w:w w:val="102"/>
                            <w:sz w:val="20"/>
                            <w:szCs w:val="20"/>
                          </w:rPr>
                          <w:t>课程设计的教</w:t>
                        </w:r>
                        <w:r>
                          <w:rPr>
                            <w:rFonts w:ascii="宋体" w:hAnsi="宋体" w:cs="宋体" w:eastAsia="宋体"/>
                            <w:sz w:val="20"/>
                            <w:szCs w:val="20"/>
                          </w:rPr>
                        </w:r>
                      </w:p>
                    </w:tc>
                    <w:tc>
                      <w:tcPr>
                        <w:tcW w:w="1184" w:type="dxa"/>
                        <w:vMerge/>
                        <w:tcBorders>
                          <w:left w:val="single" w:sz="6" w:space="0" w:color="080808"/>
                          <w:right w:val="single" w:sz="9" w:space="0" w:color="2B2B2B"/>
                        </w:tcBorders>
                      </w:tcPr>
                      <w:p>
                        <w:pPr/>
                      </w:p>
                    </w:tc>
                    <w:tc>
                      <w:tcPr>
                        <w:tcW w:w="1678" w:type="dxa"/>
                        <w:vMerge/>
                        <w:tcBorders>
                          <w:left w:val="single" w:sz="6" w:space="0" w:color="080808"/>
                          <w:right w:val="single" w:sz="9" w:space="0" w:color="1F1F1F"/>
                        </w:tcBorders>
                      </w:tcPr>
                      <w:p>
                        <w:pPr/>
                      </w:p>
                    </w:tc>
                  </w:tr>
                  <w:tr>
                    <w:trPr>
                      <w:trHeight w:val="365" w:hRule="exact"/>
                    </w:trPr>
                    <w:tc>
                      <w:tcPr>
                        <w:tcW w:w="824" w:type="dxa"/>
                        <w:vMerge/>
                        <w:tcBorders>
                          <w:left w:val="single" w:sz="9" w:space="0" w:color="1C1C1C"/>
                          <w:bottom w:val="single" w:sz="3" w:space="0" w:color="2B2B2B"/>
                          <w:right w:val="single" w:sz="9" w:space="0" w:color="2F2F2F"/>
                        </w:tcBorders>
                      </w:tcPr>
                      <w:p>
                        <w:pPr/>
                      </w:p>
                    </w:tc>
                    <w:tc>
                      <w:tcPr>
                        <w:tcW w:w="1512" w:type="dxa"/>
                        <w:vMerge/>
                        <w:tcBorders>
                          <w:left w:val="single" w:sz="9" w:space="0" w:color="2F2F2F"/>
                          <w:bottom w:val="single" w:sz="9" w:space="0" w:color="383838"/>
                          <w:right w:val="single" w:sz="9" w:space="0" w:color="2F2F2F"/>
                        </w:tcBorders>
                      </w:tcPr>
                      <w:p>
                        <w:pPr/>
                      </w:p>
                    </w:tc>
                    <w:tc>
                      <w:tcPr>
                        <w:tcW w:w="4367" w:type="dxa"/>
                        <w:tcBorders>
                          <w:top w:val="nil" w:sz="6" w:space="0" w:color="auto"/>
                          <w:left w:val="single" w:sz="6" w:space="0" w:color="131313"/>
                          <w:bottom w:val="single" w:sz="9" w:space="0" w:color="383838"/>
                          <w:right w:val="single" w:sz="6" w:space="0" w:color="080808"/>
                        </w:tcBorders>
                      </w:tcPr>
                      <w:p>
                        <w:pPr>
                          <w:pStyle w:val="TableParagraph"/>
                          <w:spacing w:line="240" w:lineRule="auto" w:before="40"/>
                          <w:ind w:left="68" w:right="0"/>
                          <w:jc w:val="left"/>
                          <w:rPr>
                            <w:rFonts w:ascii="宋体" w:hAnsi="宋体" w:cs="宋体" w:eastAsia="宋体"/>
                            <w:sz w:val="20"/>
                            <w:szCs w:val="20"/>
                          </w:rPr>
                        </w:pPr>
                        <w:r>
                          <w:rPr>
                            <w:rFonts w:ascii="宋体" w:hAnsi="宋体" w:cs="宋体" w:eastAsia="宋体"/>
                            <w:color w:val="38383B"/>
                            <w:w w:val="111"/>
                            <w:sz w:val="20"/>
                            <w:szCs w:val="20"/>
                          </w:rPr>
                          <w:t>师</w:t>
                        </w:r>
                        <w:r>
                          <w:rPr>
                            <w:rFonts w:ascii="宋体" w:hAnsi="宋体" w:cs="宋体" w:eastAsia="宋体"/>
                            <w:color w:val="38383B"/>
                            <w:spacing w:val="2"/>
                            <w:sz w:val="20"/>
                            <w:szCs w:val="20"/>
                          </w:rPr>
                          <w:t> </w:t>
                        </w:r>
                        <w:r>
                          <w:rPr>
                            <w:rFonts w:ascii="宋体" w:hAnsi="宋体" w:cs="宋体" w:eastAsia="宋体"/>
                            <w:color w:val="38383B"/>
                            <w:w w:val="88"/>
                            <w:sz w:val="20"/>
                            <w:szCs w:val="20"/>
                          </w:rPr>
                          <w:t>（包括新教师〉</w:t>
                        </w:r>
                        <w:r>
                          <w:rPr>
                            <w:rFonts w:ascii="宋体" w:hAnsi="宋体" w:cs="宋体" w:eastAsia="宋体"/>
                            <w:sz w:val="20"/>
                            <w:szCs w:val="20"/>
                          </w:rPr>
                        </w:r>
                      </w:p>
                    </w:tc>
                    <w:tc>
                      <w:tcPr>
                        <w:tcW w:w="1184" w:type="dxa"/>
                        <w:vMerge/>
                        <w:tcBorders>
                          <w:left w:val="single" w:sz="6" w:space="0" w:color="080808"/>
                          <w:bottom w:val="single" w:sz="9" w:space="0" w:color="383838"/>
                          <w:right w:val="single" w:sz="9" w:space="0" w:color="2B2B2B"/>
                        </w:tcBorders>
                      </w:tcPr>
                      <w:p>
                        <w:pPr/>
                      </w:p>
                    </w:tc>
                    <w:tc>
                      <w:tcPr>
                        <w:tcW w:w="1678" w:type="dxa"/>
                        <w:vMerge/>
                        <w:tcBorders>
                          <w:left w:val="single" w:sz="6" w:space="0" w:color="080808"/>
                          <w:bottom w:val="single" w:sz="9" w:space="0" w:color="383838"/>
                          <w:right w:val="single" w:sz="9" w:space="0" w:color="1F1F1F"/>
                        </w:tcBorders>
                      </w:tcPr>
                      <w:p>
                        <w:pPr/>
                      </w:p>
                    </w:tc>
                  </w:tr>
                </w:tbl>
                <w:p>
                  <w:pPr/>
                </w:p>
              </w:txbxContent>
            </v:textbox>
            <w10:wrap type="none"/>
          </v:shape>
        </w:pict>
      </w:r>
      <w:r>
        <w:rPr>
          <w:color w:val="38383B"/>
          <w:w w:val="123"/>
        </w:rPr>
        <w:t>：</w:t>
      </w:r>
      <w:r>
        <w:rPr/>
      </w:r>
    </w:p>
    <w:p>
      <w:pPr>
        <w:spacing w:after="0" w:line="240" w:lineRule="auto"/>
        <w:jc w:val="right"/>
        <w:sectPr>
          <w:footerReference w:type="default" r:id="rId44"/>
          <w:pgSz w:w="11910" w:h="16850"/>
          <w:pgMar w:footer="1154" w:header="0" w:top="1600" w:bottom="1340" w:left="960" w:right="1100"/>
        </w:sectPr>
      </w:pPr>
    </w:p>
    <w:p>
      <w:pPr>
        <w:spacing w:line="240" w:lineRule="auto" w:before="10"/>
        <w:rPr>
          <w:rFonts w:ascii="宋体" w:hAnsi="宋体" w:cs="宋体" w:eastAsia="宋体"/>
          <w:sz w:val="12"/>
          <w:szCs w:val="12"/>
        </w:rPr>
      </w:pPr>
    </w:p>
    <w:p>
      <w:pPr>
        <w:pStyle w:val="BodyText"/>
        <w:spacing w:line="240" w:lineRule="auto" w:before="38"/>
        <w:ind w:left="3071" w:right="568"/>
        <w:jc w:val="left"/>
      </w:pPr>
      <w:r>
        <w:rPr/>
        <w:pict>
          <v:group style="position:absolute;margin-left:48.420002pt;margin-top:-4.240335pt;width:485.1pt;height:627.15pt;mso-position-horizontal-relative:page;mso-position-vertical-relative:paragraph;z-index:-573808" coordorigin="968,-85" coordsize="9702,12543">
            <v:group style="position:absolute;left:1073;top:-60;width:9591;height:2" coordorigin="1073,-60" coordsize="9591,2">
              <v:shape style="position:absolute;left:1073;top:-60;width:9591;height:2" coordorigin="1073,-60" coordsize="9591,0" path="m1073,-60l10663,-60e" filled="false" stroked="true" strokeweight=".72pt" strokecolor="#383838">
                <v:path arrowok="t"/>
              </v:shape>
            </v:group>
            <v:group style="position:absolute;left:1001;top:-81;width:2;height:4868" coordorigin="1001,-81" coordsize="2,4868">
              <v:shape style="position:absolute;left:1001;top:-81;width:2;height:4868" coordorigin="1001,-81" coordsize="0,4868" path="m1001,4786l1001,-81e" filled="false" stroked="true" strokeweight=".36pt" strokecolor="#000000">
                <v:path arrowok="t"/>
              </v:shape>
            </v:group>
            <v:group style="position:absolute;left:1822;top:-81;width:2;height:468" coordorigin="1822,-81" coordsize="2,468">
              <v:shape style="position:absolute;left:1822;top:-81;width:2;height:468" coordorigin="1822,-81" coordsize="0,468" path="m1822,387l1822,-81e" filled="false" stroked="true" strokeweight=".36pt" strokecolor="#444444">
                <v:path arrowok="t"/>
              </v:shape>
            </v:group>
            <v:group style="position:absolute;left:3326;top:-81;width:2;height:468" coordorigin="3326,-81" coordsize="2,468">
              <v:shape style="position:absolute;left:3326;top:-81;width:2;height:468" coordorigin="3326,-81" coordsize="0,468" path="m3326,387l3326,-81e" filled="false" stroked="true" strokeweight=".36pt" strokecolor="#1f1f1f">
                <v:path arrowok="t"/>
              </v:shape>
            </v:group>
            <v:group style="position:absolute;left:7733;top:-81;width:2;height:468" coordorigin="7733,-81" coordsize="2,468">
              <v:shape style="position:absolute;left:7733;top:-81;width:2;height:468" coordorigin="7733,-81" coordsize="0,468" path="m7733,387l7733,-81e" filled="false" stroked="true" strokeweight=".36pt" strokecolor="#1c1c1c">
                <v:path arrowok="t"/>
              </v:shape>
            </v:group>
            <v:group style="position:absolute;left:7704;top:-45;width:2924;height:2" coordorigin="7704,-45" coordsize="2924,2">
              <v:shape style="position:absolute;left:7704;top:-45;width:2924;height:2" coordorigin="7704,-45" coordsize="2924,0" path="m7704,-45l10627,-45e" filled="false" stroked="true" strokeweight=".36pt" strokecolor="#383838">
                <v:path arrowok="t"/>
              </v:shape>
            </v:group>
            <v:group style="position:absolute;left:8899;top:-81;width:2;height:468" coordorigin="8899,-81" coordsize="2,468">
              <v:shape style="position:absolute;left:8899;top:-81;width:2;height:468" coordorigin="8899,-81" coordsize="0,468" path="m8899,387l8899,-81e" filled="false" stroked="true" strokeweight=".36pt" strokecolor="#444444">
                <v:path arrowok="t"/>
              </v:shape>
            </v:group>
            <v:group style="position:absolute;left:10591;top:-81;width:2;height:468" coordorigin="10591,-81" coordsize="2,468">
              <v:shape style="position:absolute;left:10591;top:-81;width:2;height:468" coordorigin="10591,-81" coordsize="0,468" path="m10591,387l10591,-81e" filled="false" stroked="true" strokeweight=".36pt" strokecolor="#3f3f3f">
                <v:path arrowok="t"/>
              </v:shape>
            </v:group>
            <v:group style="position:absolute;left:1822;top:387;width:2;height:4400" coordorigin="1822,387" coordsize="2,4400">
              <v:shape style="position:absolute;left:1822;top:387;width:2;height:4400" coordorigin="1822,387" coordsize="0,4400" path="m1822,4786l1822,387e" filled="false" stroked="true" strokeweight=".36pt" strokecolor="#000000">
                <v:path arrowok="t"/>
              </v:shape>
            </v:group>
            <v:group style="position:absolute;left:3326;top:387;width:2;height:4400" coordorigin="3326,387" coordsize="2,4400">
              <v:shape style="position:absolute;left:3326;top:387;width:2;height:4400" coordorigin="3326,387" coordsize="0,4400" path="m3326,4786l3326,387e" filled="false" stroked="true" strokeweight=".36pt" strokecolor="#000000">
                <v:path arrowok="t"/>
              </v:shape>
            </v:group>
            <v:group style="position:absolute;left:7733;top:387;width:2;height:2045" coordorigin="7733,387" coordsize="2,2045">
              <v:shape style="position:absolute;left:7733;top:387;width:2;height:2045" coordorigin="7733,387" coordsize="0,2045" path="m7733,2432l7733,387e" filled="false" stroked="true" strokeweight=".36pt" strokecolor="#000000">
                <v:path arrowok="t"/>
              </v:shape>
            </v:group>
            <v:group style="position:absolute;left:8899;top:387;width:2;height:2319" coordorigin="8899,387" coordsize="2,2319">
              <v:shape style="position:absolute;left:8899;top:387;width:2;height:2319" coordorigin="8899,387" coordsize="0,2319" path="m8899,2705l8899,387e" filled="false" stroked="true" strokeweight=".36pt" strokecolor="#000000">
                <v:path arrowok="t"/>
              </v:shape>
            </v:group>
            <v:group style="position:absolute;left:10591;top:387;width:2;height:2319" coordorigin="10591,387" coordsize="2,2319">
              <v:shape style="position:absolute;left:10591;top:387;width:2;height:2319" coordorigin="10591,387" coordsize="0,2319" path="m10591,2705l10591,387e" filled="false" stroked="true" strokeweight=".36pt" strokecolor="#000000">
                <v:path arrowok="t"/>
              </v:shape>
            </v:group>
            <v:group style="position:absolute;left:7765;top:776;width:2;height:2362" coordorigin="7765,776" coordsize="2,2362">
              <v:shape style="position:absolute;left:7765;top:776;width:2;height:2362" coordorigin="7765,776" coordsize="0,2362" path="m7765,3137l7765,776e" filled="false" stroked="true" strokeweight=".72pt" strokecolor="#1f1f1f">
                <v:path arrowok="t"/>
              </v:shape>
            </v:group>
            <v:group style="position:absolute;left:8932;top:2907;width:2;height:231" coordorigin="8932,2907" coordsize="2,231">
              <v:shape style="position:absolute;left:8932;top:2907;width:2;height:231" coordorigin="8932,2907" coordsize="0,231" path="m8932,3137l8932,2907e" filled="false" stroked="true" strokeweight=".36pt" strokecolor="#1f1f1f">
                <v:path arrowok="t"/>
              </v:shape>
            </v:group>
            <v:group style="position:absolute;left:10624;top:358;width:2;height:5688" coordorigin="10624,358" coordsize="2,5688">
              <v:shape style="position:absolute;left:10624;top:358;width:2;height:5688" coordorigin="10624,358" coordsize="0,5688" path="m10624,6046l10624,358e" filled="false" stroked="true" strokeweight=".72pt" strokecolor="#1c1c1c">
                <v:path arrowok="t"/>
              </v:shape>
            </v:group>
            <v:group style="position:absolute;left:8932;top:3080;width:2;height:605" coordorigin="8932,3080" coordsize="2,605">
              <v:shape style="position:absolute;left:8932;top:3080;width:2;height:605" coordorigin="8932,3080" coordsize="0,605" path="m8932,3684l8932,3080e" filled="false" stroked="true" strokeweight=".36pt" strokecolor="#080808">
                <v:path arrowok="t"/>
              </v:shape>
            </v:group>
            <v:group style="position:absolute;left:7762;top:3425;width:2;height:648" coordorigin="7762,3425" coordsize="2,648">
              <v:shape style="position:absolute;left:7762;top:3425;width:2;height:648" coordorigin="7762,3425" coordsize="0,648" path="m7762,4073l7762,3425e" filled="false" stroked="true" strokeweight="1.08pt" strokecolor="#343434">
                <v:path arrowok="t"/>
              </v:shape>
            </v:group>
            <v:group style="position:absolute;left:10616;top:1992;width:2;height:6005" coordorigin="10616,1992" coordsize="2,6005">
              <v:shape style="position:absolute;left:10616;top:1992;width:2;height:6005" coordorigin="10616,1992" coordsize="0,6005" path="m10616,7997l10616,1992e" filled="false" stroked="true" strokeweight="1.08pt" strokecolor="#1c1c1f">
                <v:path arrowok="t"/>
              </v:shape>
            </v:group>
            <v:group style="position:absolute;left:1033;top:4944;width:2;height:267" coordorigin="1033,4944" coordsize="2,267">
              <v:shape style="position:absolute;left:1033;top:4944;width:2;height:267" coordorigin="1033,4944" coordsize="0,267" path="m1033,5211l1033,4944e" filled="false" stroked="true" strokeweight=".36pt" strokecolor="#3b3b3f">
                <v:path arrowok="t"/>
              </v:shape>
            </v:group>
            <v:group style="position:absolute;left:3359;top:4001;width:2;height:4054" coordorigin="3359,4001" coordsize="2,4054">
              <v:shape style="position:absolute;left:3359;top:4001;width:2;height:4054" coordorigin="3359,4001" coordsize="0,4054" path="m3359,8055l3359,4001e" filled="false" stroked="true" strokeweight="1.08pt" strokecolor="#1f1f1f">
                <v:path arrowok="t"/>
              </v:shape>
            </v:group>
            <v:group style="position:absolute;left:10616;top:4541;width:2;height:699" coordorigin="10616,4541" coordsize="2,699">
              <v:shape style="position:absolute;left:10616;top:4541;width:2;height:699" coordorigin="10616,4541" coordsize="0,699" path="m10616,5240l10616,4541e" filled="false" stroked="true" strokeweight="1.08pt" strokecolor="#2f2f34">
                <v:path arrowok="t"/>
              </v:shape>
            </v:group>
            <v:group style="position:absolute;left:1030;top:5556;width:828;height:2" coordorigin="1030,5556" coordsize="828,2">
              <v:shape style="position:absolute;left:1030;top:5556;width:828;height:2" coordorigin="1030,5556" coordsize="828,0" path="m1030,5556l1858,5556e" filled="false" stroked="true" strokeweight=".72pt" strokecolor="#181818">
                <v:path arrowok="t"/>
              </v:shape>
            </v:group>
            <v:group style="position:absolute;left:1033;top:5153;width:2;height:958" coordorigin="1033,5153" coordsize="2,958">
              <v:shape style="position:absolute;left:1033;top:5153;width:2;height:958" coordorigin="1033,5153" coordsize="0,958" path="m1033,6111l1033,5153e" filled="false" stroked="true" strokeweight=".36pt" strokecolor="#131313">
                <v:path arrowok="t"/>
              </v:shape>
            </v:group>
            <v:group style="position:absolute;left:1786;top:5564;width:5984;height:2" coordorigin="1786,5564" coordsize="5984,2">
              <v:shape style="position:absolute;left:1786;top:5564;width:5984;height:2" coordorigin="1786,5564" coordsize="5984,0" path="m1786,5564l7769,5564e" filled="false" stroked="true" strokeweight="1.08pt" strokecolor="#383838">
                <v:path arrowok="t"/>
              </v:shape>
            </v:group>
            <v:group style="position:absolute;left:7697;top:5571;width:2556;height:2" coordorigin="7697,5571" coordsize="2556,2">
              <v:shape style="position:absolute;left:7697;top:5571;width:2556;height:2" coordorigin="7697,5571" coordsize="2556,0" path="m7697,5571l10253,5571e" filled="false" stroked="true" strokeweight=".36pt" strokecolor="#2f2f34">
                <v:path arrowok="t"/>
              </v:shape>
            </v:group>
            <v:group style="position:absolute;left:8921;top:1064;width:2;height:5400" coordorigin="8921,1064" coordsize="2,5400">
              <v:shape style="position:absolute;left:8921;top:1064;width:2;height:5400" coordorigin="8921,1064" coordsize="0,5400" path="m8921,6464l8921,1064e" filled="false" stroked="true" strokeweight=".72pt" strokecolor="#1f1f1f">
                <v:path arrowok="t"/>
              </v:shape>
            </v:group>
            <v:group style="position:absolute;left:7747;top:6053;width:2;height:2996" coordorigin="7747,6053" coordsize="2,2996">
              <v:shape style="position:absolute;left:7747;top:6053;width:2;height:2996" coordorigin="7747,6053" coordsize="0,2996" path="m7747,9048l7747,6053e" filled="false" stroked="true" strokeweight=".72pt" strokecolor="#1c1c1c">
                <v:path arrowok="t"/>
              </v:shape>
            </v:group>
            <v:group style="position:absolute;left:1847;top:3022;width:2;height:5876" coordorigin="1847,3022" coordsize="2,5876">
              <v:shape style="position:absolute;left:1847;top:3022;width:2;height:5876" coordorigin="1847,3022" coordsize="0,5876" path="m1847,8897l1847,3022e" filled="false" stroked="true" strokeweight=".72pt" strokecolor="#1f1f1f">
                <v:path arrowok="t"/>
              </v:shape>
            </v:group>
            <v:group style="position:absolute;left:3352;top:4001;width:2;height:4810" coordorigin="3352,4001" coordsize="2,4810">
              <v:shape style="position:absolute;left:3352;top:4001;width:2;height:4810" coordorigin="3352,4001" coordsize="0,4810" path="m3352,8811l3352,4001e" filled="false" stroked="true" strokeweight=".72pt" strokecolor="#1f1f1f">
                <v:path arrowok="t"/>
              </v:shape>
            </v:group>
            <v:group style="position:absolute;left:7751;top:1582;width:2;height:7467" coordorigin="7751,1582" coordsize="2,7467">
              <v:shape style="position:absolute;left:7751;top:1582;width:2;height:7467" coordorigin="7751,1582" coordsize="0,7467" path="m7751,9048l7751,1582e" filled="false" stroked="true" strokeweight=".72pt" strokecolor="#1f1f1f">
                <v:path arrowok="t"/>
              </v:shape>
            </v:group>
            <v:group style="position:absolute;left:10606;top:2792;width:2;height:7150" coordorigin="10606,2792" coordsize="2,7150">
              <v:shape style="position:absolute;left:10606;top:2792;width:2;height:7150" coordorigin="10606,2792" coordsize="0,7150" path="m10606,9941l10606,2792e" filled="false" stroked="true" strokeweight=".72pt" strokecolor="#1f1f1f">
                <v:path arrowok="t"/>
              </v:shape>
            </v:group>
            <v:group style="position:absolute;left:8910;top:6406;width:2;height:1282" coordorigin="8910,6406" coordsize="2,1282">
              <v:shape style="position:absolute;left:8910;top:6406;width:2;height:1282" coordorigin="8910,6406" coordsize="0,1282" path="m8910,7688l8910,6406e" filled="false" stroked="true" strokeweight=".72pt" strokecolor="#0f0f0f">
                <v:path arrowok="t"/>
              </v:shape>
            </v:group>
            <v:group style="position:absolute;left:1026;top:6845;width:2;height:641" coordorigin="1026,6845" coordsize="2,641">
              <v:shape style="position:absolute;left:1026;top:6845;width:2;height:641" coordorigin="1026,6845" coordsize="0,641" path="m1026,7486l1026,6845e" filled="false" stroked="true" strokeweight="1.08pt" strokecolor="#383838">
                <v:path arrowok="t"/>
              </v:shape>
            </v:group>
            <v:group style="position:absolute;left:1843;top:7076;width:2;height:274" coordorigin="1843,7076" coordsize="2,274">
              <v:shape style="position:absolute;left:1843;top:7076;width:2;height:274" coordorigin="1843,7076" coordsize="0,274" path="m1843,7349l1843,7076e" filled="false" stroked="true" strokeweight=".72pt" strokecolor="#080808">
                <v:path arrowok="t"/>
              </v:shape>
            </v:group>
            <v:group style="position:absolute;left:7740;top:7076;width:2;height:274" coordorigin="7740,7076" coordsize="2,274">
              <v:shape style="position:absolute;left:7740;top:7076;width:2;height:274" coordorigin="7740,7076" coordsize="0,274" path="m7740,7349l7740,7076e" filled="false" stroked="true" strokeweight=".72pt" strokecolor="#080808">
                <v:path arrowok="t"/>
              </v:shape>
            </v:group>
            <v:group style="position:absolute;left:7736;top:7400;width:2;height:720" coordorigin="7736,7400" coordsize="2,720">
              <v:shape style="position:absolute;left:7736;top:7400;width:2;height:720" coordorigin="7736,7400" coordsize="0,720" path="m7736,8120l7736,7400e" filled="false" stroked="true" strokeweight="1.08pt" strokecolor="#343434">
                <v:path arrowok="t"/>
              </v:shape>
            </v:group>
            <v:group style="position:absolute;left:8903;top:7630;width:2;height:1016" coordorigin="8903,7630" coordsize="2,1016">
              <v:shape style="position:absolute;left:8903;top:7630;width:2;height:1016" coordorigin="8903,7630" coordsize="0,1016" path="m8903,8645l8903,7630e" filled="false" stroked="true" strokeweight="1.08pt" strokecolor="#282828">
                <v:path arrowok="t"/>
              </v:shape>
            </v:group>
            <v:group style="position:absolute;left:1022;top:4030;width:2;height:4882" coordorigin="1022,4030" coordsize="2,4882">
              <v:shape style="position:absolute;left:1022;top:4030;width:2;height:4882" coordorigin="1022,4030" coordsize="0,4882" path="m1022,8912l1022,4030e" filled="false" stroked="true" strokeweight=".72pt" strokecolor="#1c1c1c">
                <v:path arrowok="t"/>
              </v:shape>
            </v:group>
            <v:group style="position:absolute;left:1832;top:8264;width:2;height:634" coordorigin="1832,8264" coordsize="2,634">
              <v:shape style="position:absolute;left:1832;top:8264;width:2;height:634" coordorigin="1832,8264" coordsize="0,634" path="m1832,8897l1832,8264e" filled="false" stroked="true" strokeweight="1.08pt" strokecolor="#343434">
                <v:path arrowok="t"/>
              </v:shape>
            </v:group>
            <v:group style="position:absolute;left:3341;top:5672;width:2;height:3240" coordorigin="3341,5672" coordsize="2,3240">
              <v:shape style="position:absolute;left:3341;top:5672;width:2;height:3240" coordorigin="3341,5672" coordsize="0,3240" path="m3341,8912l3341,5672e" filled="false" stroked="true" strokeweight=".72pt" strokecolor="#1c1c1c">
                <v:path arrowok="t"/>
              </v:shape>
            </v:group>
            <v:group style="position:absolute;left:8899;top:8588;width:2;height:324" coordorigin="8899,8588" coordsize="2,324">
              <v:shape style="position:absolute;left:8899;top:8588;width:2;height:324" coordorigin="8899,8588" coordsize="0,324" path="m8899,8912l8899,8588e" filled="false" stroked="true" strokeweight=".72pt" strokecolor="#131313">
                <v:path arrowok="t"/>
              </v:shape>
            </v:group>
            <v:group style="position:absolute;left:1001;top:9174;width:2362;height:2" coordorigin="1001,9174" coordsize="2362,2">
              <v:shape style="position:absolute;left:1001;top:9174;width:2362;height:2" coordorigin="1001,9174" coordsize="2362,0" path="m1001,9174l3362,9174e" filled="false" stroked="true" strokeweight="1.08pt" strokecolor="#3b3b3b">
                <v:path arrowok="t"/>
              </v:shape>
            </v:group>
            <v:group style="position:absolute;left:3290;top:9182;width:5645;height:2" coordorigin="3290,9182" coordsize="5645,2">
              <v:shape style="position:absolute;left:3290;top:9182;width:5645;height:2" coordorigin="3290,9182" coordsize="5645,0" path="m3290,9182l8935,9182e" filled="false" stroked="true" strokeweight=".72pt" strokecolor="#282828">
                <v:path arrowok="t"/>
              </v:shape>
            </v:group>
            <v:group style="position:absolute;left:8863;top:9189;width:929;height:2" coordorigin="8863,9189" coordsize="929,2">
              <v:shape style="position:absolute;left:8863;top:9189;width:929;height:2" coordorigin="8863,9189" coordsize="929,0" path="m8863,9189l9792,9189e" filled="false" stroked="true" strokeweight=".36pt" strokecolor="#2b2b2b">
                <v:path arrowok="t"/>
              </v:shape>
            </v:group>
            <v:group style="position:absolute;left:1832;top:5664;width:2;height:5825" coordorigin="1832,5664" coordsize="2,5825">
              <v:shape style="position:absolute;left:1832;top:5664;width:2;height:5825" coordorigin="1832,5664" coordsize="0,5825" path="m1832,11489l1832,5664e" filled="false" stroked="true" strokeweight=".72pt" strokecolor="#1f1f1f">
                <v:path arrowok="t"/>
              </v:shape>
            </v:group>
            <v:group style="position:absolute;left:7733;top:6464;width:2;height:3154" coordorigin="7733,6464" coordsize="2,3154">
              <v:shape style="position:absolute;left:7733;top:6464;width:2;height:3154" coordorigin="7733,6464" coordsize="0,3154" path="m7733,9617l7733,6464e" filled="false" stroked="true" strokeweight=".72pt" strokecolor="#1c1c1c">
                <v:path arrowok="t"/>
              </v:shape>
            </v:group>
            <v:group style="position:absolute;left:10588;top:5636;width:2;height:6812" coordorigin="10588,5636" coordsize="2,6812">
              <v:shape style="position:absolute;left:10588;top:5636;width:2;height:6812" coordorigin="10588,5636" coordsize="0,6812" path="m10588,12447l10588,5636e" filled="false" stroked="true" strokeweight=".72pt" strokecolor="#1c1c1c">
                <v:path arrowok="t"/>
              </v:shape>
            </v:group>
            <v:group style="position:absolute;left:1008;top:9560;width:2;height:288" coordorigin="1008,9560" coordsize="2,288">
              <v:shape style="position:absolute;left:1008;top:9560;width:2;height:288" coordorigin="1008,9560" coordsize="0,288" path="m1008,9848l1008,9560e" filled="false" stroked="true" strokeweight=".72pt" strokecolor="#080808">
                <v:path arrowok="t"/>
              </v:shape>
            </v:group>
            <v:group style="position:absolute;left:7722;top:9473;width:2;height:828" coordorigin="7722,9473" coordsize="2,828">
              <v:shape style="position:absolute;left:7722;top:9473;width:2;height:828" coordorigin="7722,9473" coordsize="0,828" path="m7722,10301l7722,9473e" filled="false" stroked="true" strokeweight="1.08pt" strokecolor="#2f2f2f">
                <v:path arrowok="t"/>
              </v:shape>
            </v:group>
            <v:group style="position:absolute;left:8892;top:6845;width:2;height:5595" coordorigin="8892,6845" coordsize="2,5595">
              <v:shape style="position:absolute;left:8892;top:6845;width:2;height:5595" coordorigin="8892,6845" coordsize="0,5595" path="m8892,12440l8892,6845e" filled="false" stroked="true" strokeweight=".72pt" strokecolor="#1c1c1c">
                <v:path arrowok="t"/>
              </v:shape>
            </v:group>
            <v:group style="position:absolute;left:1822;top:9790;width:2;height:288" coordorigin="1822,9790" coordsize="2,288">
              <v:shape style="position:absolute;left:1822;top:9790;width:2;height:288" coordorigin="1822,9790" coordsize="0,288" path="m1822,10078l1822,9790e" filled="false" stroked="true" strokeweight=".72pt" strokecolor="#080808">
                <v:path arrowok="t"/>
              </v:shape>
            </v:group>
            <v:group style="position:absolute;left:1818;top:10020;width:2;height:656" coordorigin="1818,10020" coordsize="2,656">
              <v:shape style="position:absolute;left:1818;top:10020;width:2;height:656" coordorigin="1818,10020" coordsize="0,656" path="m1818,10676l1818,10020e" filled="false" stroked="true" strokeweight="1.08pt" strokecolor="#2f2f2f">
                <v:path arrowok="t"/>
              </v:shape>
            </v:group>
            <v:group style="position:absolute;left:3326;top:6622;width:2;height:5760" coordorigin="3326,6622" coordsize="2,5760">
              <v:shape style="position:absolute;left:3326;top:6622;width:2;height:5760" coordorigin="3326,6622" coordsize="0,5760" path="m3326,12382l3326,6622e" filled="false" stroked="true" strokeweight=".72pt" strokecolor="#1c1c1c">
                <v:path arrowok="t"/>
              </v:shape>
            </v:group>
            <v:group style="position:absolute;left:10573;top:10337;width:2;height:771" coordorigin="10573,10337" coordsize="2,771">
              <v:shape style="position:absolute;left:10573;top:10337;width:2;height:771" coordorigin="10573,10337" coordsize="0,771" path="m10573,11108l10573,10337e" filled="false" stroked="true" strokeweight="1.08pt" strokecolor="#2f2f2f">
                <v:path arrowok="t"/>
              </v:shape>
            </v:group>
            <v:group style="position:absolute;left:1814;top:10712;width:2;height:288" coordorigin="1814,10712" coordsize="2,288">
              <v:shape style="position:absolute;left:1814;top:10712;width:2;height:288" coordorigin="1814,10712" coordsize="0,288" path="m1814,11000l1814,10712e" filled="false" stroked="true" strokeweight=".72pt" strokecolor="#080808">
                <v:path arrowok="t"/>
              </v:shape>
            </v:group>
            <v:group style="position:absolute;left:7715;top:10244;width:2;height:1232" coordorigin="7715,10244" coordsize="2,1232">
              <v:shape style="position:absolute;left:7715;top:10244;width:2;height:1232" coordorigin="7715,10244" coordsize="0,1232" path="m7715,11475l7715,10244e" filled="false" stroked="true" strokeweight=".72pt" strokecolor="#0f0f0f">
                <v:path arrowok="t"/>
              </v:shape>
            </v:group>
            <v:group style="position:absolute;left:8881;top:10488;width:2;height:1584" coordorigin="8881,10488" coordsize="2,1584">
              <v:shape style="position:absolute;left:8881;top:10488;width:2;height:1584" coordorigin="8881,10488" coordsize="0,1584" path="m8881,12072l8881,10488e" filled="false" stroked="true" strokeweight=".72pt" strokecolor="#131313">
                <v:path arrowok="t"/>
              </v:shape>
            </v:group>
            <v:group style="position:absolute;left:997;top:10762;width:2;height:749" coordorigin="997,10762" coordsize="2,749">
              <v:shape style="position:absolute;left:997;top:10762;width:2;height:749" coordorigin="997,10762" coordsize="0,749" path="m997,11511l997,10762e" filled="false" stroked="true" strokeweight="1.08pt" strokecolor="#343434">
                <v:path arrowok="t"/>
              </v:shape>
            </v:group>
            <v:group style="position:absolute;left:1814;top:9264;width:2;height:2808" coordorigin="1814,9264" coordsize="2,2808">
              <v:shape style="position:absolute;left:1814;top:9264;width:2;height:2808" coordorigin="1814,9264" coordsize="0,2808" path="m1814,12072l1814,9264e" filled="false" stroked="true" strokeweight=".72pt" strokecolor="#1c1c1c">
                <v:path arrowok="t"/>
              </v:shape>
            </v:group>
            <v:group style="position:absolute;left:7708;top:11417;width:2;height:1016" coordorigin="7708,11417" coordsize="2,1016">
              <v:shape style="position:absolute;left:7708;top:11417;width:2;height:1016" coordorigin="7708,11417" coordsize="0,1016" path="m7708,12432l7708,11417e" filled="false" stroked="true" strokeweight="1.08pt" strokecolor="#2b2b2b">
                <v:path arrowok="t"/>
              </v:shape>
            </v:group>
            <v:group style="position:absolute;left:979;top:12418;width:879;height:2" coordorigin="979,12418" coordsize="879,2">
              <v:shape style="position:absolute;left:979;top:12418;width:879;height:2" coordorigin="979,12418" coordsize="879,0" path="m979,12418l1858,12418e" filled="false" stroked="true" strokeweight=".72pt" strokecolor="#282828">
                <v:path arrowok="t"/>
              </v:shape>
            </v:group>
            <v:group style="position:absolute;left:1001;top:5981;width:2;height:6444" coordorigin="1001,5981" coordsize="2,6444">
              <v:shape style="position:absolute;left:1001;top:5981;width:2;height:6444" coordorigin="1001,5981" coordsize="0,6444" path="m1001,12425l1001,5981e" filled="false" stroked="true" strokeweight="1.08pt" strokecolor="#1f1f1f">
                <v:path arrowok="t"/>
              </v:shape>
            </v:group>
            <v:group style="position:absolute;left:1804;top:11972;width:2;height:454" coordorigin="1804,11972" coordsize="2,454">
              <v:shape style="position:absolute;left:1804;top:11972;width:2;height:454" coordorigin="1804,11972" coordsize="0,454" path="m1804,12425l1804,11972e" filled="false" stroked="true" strokeweight="1.08pt" strokecolor="#343434">
                <v:path arrowok="t"/>
              </v:shape>
            </v:group>
            <v:group style="position:absolute;left:3312;top:10712;width:2;height:1714" coordorigin="3312,10712" coordsize="2,1714">
              <v:shape style="position:absolute;left:3312;top:10712;width:2;height:1714" coordorigin="3312,10712" coordsize="0,1714" path="m3312,12425l3312,10712e" filled="false" stroked="true" strokeweight="1.08pt" strokecolor="#1f1f1f">
                <v:path arrowok="t"/>
              </v:shape>
            </v:group>
            <v:group style="position:absolute;left:979;top:12418;width:6790;height:2" coordorigin="979,12418" coordsize="6790,2">
              <v:shape style="position:absolute;left:979;top:12418;width:6790;height:2" coordorigin="979,12418" coordsize="6790,0" path="m979,12418l7769,12418e" filled="false" stroked="true" strokeweight="1.08pt" strokecolor="#383838">
                <v:path arrowok="t"/>
              </v:shape>
            </v:group>
            <v:group style="position:absolute;left:7697;top:12425;width:2124;height:2" coordorigin="7697,12425" coordsize="2124,2">
              <v:shape style="position:absolute;left:7697;top:12425;width:2124;height:2" coordorigin="7697,12425" coordsize="2124,0" path="m7697,12425l9821,12425e" filled="false" stroked="true" strokeweight=".36pt" strokecolor="#343434">
                <v:path arrowok="t"/>
              </v:shape>
            </v:group>
            <v:group style="position:absolute;left:8874;top:11950;width:2;height:483" coordorigin="8874,11950" coordsize="2,483">
              <v:shape style="position:absolute;left:8874;top:11950;width:2;height:483" coordorigin="8874,11950" coordsize="0,483" path="m8874,12432l8874,11950e" filled="false" stroked="true" strokeweight="1.08pt" strokecolor="#343434">
                <v:path arrowok="t"/>
              </v:shape>
            </v:group>
            <v:group style="position:absolute;left:10570;top:9394;width:2;height:3053" coordorigin="10570,9394" coordsize="2,3053">
              <v:shape style="position:absolute;left:10570;top:9394;width:2;height:3053" coordorigin="10570,9394" coordsize="0,3053" path="m10570,12447l10570,9394e" filled="false" stroked="true" strokeweight="1.08pt" strokecolor="#1c1c1c">
                <v:path arrowok="t"/>
              </v:shape>
            </v:group>
            <w10:wrap type="none"/>
          </v:group>
        </w:pict>
      </w:r>
      <w:r>
        <w:rPr>
          <w:color w:val="3F3F42"/>
          <w:w w:val="105"/>
        </w:rPr>
        <w:t>本课程以高等教育有效教学理论为指导</w:t>
      </w:r>
      <w:r>
        <w:rPr>
          <w:color w:val="3F3F42"/>
          <w:spacing w:val="-57"/>
          <w:w w:val="105"/>
        </w:rPr>
        <w:t> </w:t>
      </w:r>
      <w:r>
        <w:rPr>
          <w:color w:val="3F3F42"/>
          <w:w w:val="105"/>
        </w:rPr>
        <w:t>，</w:t>
      </w:r>
      <w:r>
        <w:rPr/>
      </w:r>
    </w:p>
    <w:p>
      <w:pPr>
        <w:spacing w:line="240" w:lineRule="auto" w:before="12"/>
        <w:rPr>
          <w:rFonts w:ascii="宋体" w:hAnsi="宋体" w:cs="宋体" w:eastAsia="宋体"/>
          <w:sz w:val="7"/>
          <w:szCs w:val="7"/>
        </w:rPr>
      </w:pPr>
    </w:p>
    <w:p>
      <w:pPr>
        <w:spacing w:after="0" w:line="240" w:lineRule="auto"/>
        <w:rPr>
          <w:rFonts w:ascii="宋体" w:hAnsi="宋体" w:cs="宋体" w:eastAsia="宋体"/>
          <w:sz w:val="7"/>
          <w:szCs w:val="7"/>
        </w:rPr>
        <w:sectPr>
          <w:footerReference w:type="default" r:id="rId45"/>
          <w:pgSz w:w="11910" w:h="16850"/>
          <w:pgMar w:footer="1182" w:header="0" w:top="1360" w:bottom="1380" w:left="860" w:right="20"/>
        </w:sectPr>
      </w:pPr>
    </w:p>
    <w:p>
      <w:pPr>
        <w:spacing w:line="240" w:lineRule="auto" w:before="0"/>
        <w:rPr>
          <w:rFonts w:ascii="宋体" w:hAnsi="宋体" w:cs="宋体" w:eastAsia="宋体"/>
          <w:sz w:val="26"/>
          <w:szCs w:val="26"/>
        </w:rPr>
      </w:pPr>
    </w:p>
    <w:p>
      <w:pPr>
        <w:spacing w:line="240" w:lineRule="auto" w:before="0"/>
        <w:rPr>
          <w:rFonts w:ascii="宋体" w:hAnsi="宋体" w:cs="宋体" w:eastAsia="宋体"/>
          <w:sz w:val="26"/>
          <w:szCs w:val="26"/>
        </w:rPr>
      </w:pPr>
    </w:p>
    <w:p>
      <w:pPr>
        <w:spacing w:line="240" w:lineRule="auto" w:before="0"/>
        <w:rPr>
          <w:rFonts w:ascii="宋体" w:hAnsi="宋体" w:cs="宋体" w:eastAsia="宋体"/>
          <w:sz w:val="26"/>
          <w:szCs w:val="26"/>
        </w:rPr>
      </w:pPr>
    </w:p>
    <w:p>
      <w:pPr>
        <w:spacing w:line="240" w:lineRule="auto" w:before="0"/>
        <w:rPr>
          <w:rFonts w:ascii="宋体" w:hAnsi="宋体" w:cs="宋体" w:eastAsia="宋体"/>
          <w:sz w:val="26"/>
          <w:szCs w:val="26"/>
        </w:rPr>
      </w:pPr>
    </w:p>
    <w:p>
      <w:pPr>
        <w:spacing w:line="240" w:lineRule="auto" w:before="0"/>
        <w:rPr>
          <w:rFonts w:ascii="宋体" w:hAnsi="宋体" w:cs="宋体" w:eastAsia="宋体"/>
          <w:sz w:val="26"/>
          <w:szCs w:val="26"/>
        </w:rPr>
      </w:pPr>
    </w:p>
    <w:p>
      <w:pPr>
        <w:spacing w:line="240" w:lineRule="auto" w:before="12"/>
        <w:rPr>
          <w:rFonts w:ascii="宋体" w:hAnsi="宋体" w:cs="宋体" w:eastAsia="宋体"/>
          <w:sz w:val="36"/>
          <w:szCs w:val="36"/>
        </w:rPr>
      </w:pPr>
    </w:p>
    <w:p>
      <w:pPr>
        <w:tabs>
          <w:tab w:pos="1127" w:val="left" w:leader="none"/>
        </w:tabs>
        <w:spacing w:before="0"/>
        <w:ind w:left="565" w:right="0" w:firstLine="0"/>
        <w:jc w:val="left"/>
        <w:rPr>
          <w:rFonts w:ascii="宋体" w:hAnsi="宋体" w:cs="宋体" w:eastAsia="宋体"/>
          <w:sz w:val="20"/>
          <w:szCs w:val="20"/>
        </w:rPr>
      </w:pPr>
      <w:r>
        <w:rPr>
          <w:rFonts w:ascii="Times New Roman" w:hAnsi="Times New Roman" w:cs="Times New Roman" w:eastAsia="Times New Roman"/>
          <w:color w:val="2F2F31"/>
          <w:w w:val="105"/>
          <w:position w:val="-3"/>
          <w:sz w:val="21"/>
          <w:szCs w:val="21"/>
        </w:rPr>
        <w:t>3</w:t>
        <w:tab/>
      </w:r>
      <w:r>
        <w:rPr>
          <w:rFonts w:ascii="宋体" w:hAnsi="宋体" w:cs="宋体" w:eastAsia="宋体"/>
          <w:color w:val="3F3F42"/>
          <w:sz w:val="20"/>
          <w:szCs w:val="20"/>
        </w:rPr>
        <w:t>有效教学之旅</w:t>
      </w:r>
      <w:r>
        <w:rPr>
          <w:rFonts w:ascii="宋体" w:hAnsi="宋体" w:cs="宋体" w:eastAsia="宋体"/>
          <w:sz w:val="20"/>
          <w:szCs w:val="20"/>
        </w:rPr>
      </w:r>
    </w:p>
    <w:p>
      <w:pPr>
        <w:pStyle w:val="BodyText"/>
        <w:spacing w:line="240" w:lineRule="auto" w:before="38"/>
        <w:ind w:left="257" w:right="1211" w:hanging="8"/>
        <w:jc w:val="left"/>
      </w:pPr>
      <w:r>
        <w:rPr>
          <w:w w:val="105"/>
        </w:rPr>
        <w:br w:type="column"/>
      </w:r>
      <w:r>
        <w:rPr>
          <w:color w:val="3F3F42"/>
          <w:w w:val="105"/>
        </w:rPr>
        <w:t>紧密结合高等教育一线教学实践</w:t>
      </w:r>
      <w:r>
        <w:rPr>
          <w:color w:val="3F3F42"/>
          <w:spacing w:val="-80"/>
          <w:w w:val="105"/>
        </w:rPr>
        <w:t> </w:t>
      </w:r>
      <w:r>
        <w:rPr>
          <w:color w:val="3F3F42"/>
          <w:spacing w:val="-7"/>
          <w:w w:val="105"/>
        </w:rPr>
        <w:t>，旨在帮助学</w:t>
      </w:r>
      <w:r>
        <w:rPr>
          <w:spacing w:val="-7"/>
        </w:rPr>
      </w:r>
    </w:p>
    <w:p>
      <w:pPr>
        <w:pStyle w:val="BodyText"/>
        <w:tabs>
          <w:tab w:pos="5801" w:val="left" w:leader="none"/>
        </w:tabs>
        <w:spacing w:line="240" w:lineRule="auto" w:before="134"/>
        <w:ind w:left="257" w:right="1211"/>
        <w:jc w:val="left"/>
      </w:pPr>
      <w:r>
        <w:rPr>
          <w:color w:val="3F3F42"/>
        </w:rPr>
        <w:t>员快速掌握有效教学设计路径和有效教学实施</w:t>
        <w:tab/>
      </w:r>
      <w:r>
        <w:rPr>
          <w:color w:val="3F3F42"/>
          <w:w w:val="105"/>
          <w:position w:val="-5"/>
        </w:rPr>
        <w:t>在线工作坊小班</w:t>
      </w:r>
      <w:r>
        <w:rPr/>
      </w:r>
    </w:p>
    <w:p>
      <w:pPr>
        <w:pStyle w:val="BodyText"/>
        <w:tabs>
          <w:tab w:pos="5794" w:val="left" w:leader="none"/>
        </w:tabs>
        <w:spacing w:line="240" w:lineRule="auto" w:before="44"/>
        <w:ind w:left="243" w:right="1211"/>
        <w:jc w:val="left"/>
      </w:pPr>
      <w:r>
        <w:rPr>
          <w:color w:val="3F3F42"/>
          <w:spacing w:val="-3"/>
        </w:rPr>
        <w:t>方法，提升学员有效教学的设计能力和课堂实</w:t>
        <w:tab/>
      </w:r>
      <w:r>
        <w:rPr>
          <w:color w:val="2F2F31"/>
          <w:spacing w:val="-9"/>
          <w:w w:val="105"/>
          <w:position w:val="3"/>
        </w:rPr>
        <w:t>化教</w:t>
      </w:r>
      <w:r>
        <w:rPr>
          <w:color w:val="525052"/>
          <w:spacing w:val="-9"/>
          <w:w w:val="105"/>
          <w:position w:val="3"/>
        </w:rPr>
        <w:t>学，</w:t>
      </w:r>
      <w:r>
        <w:rPr>
          <w:color w:val="2F2F31"/>
          <w:spacing w:val="-9"/>
          <w:w w:val="105"/>
          <w:position w:val="3"/>
        </w:rPr>
        <w:t>强调</w:t>
      </w:r>
      <w:r>
        <w:rPr>
          <w:spacing w:val="-9"/>
        </w:rPr>
      </w:r>
    </w:p>
    <w:p>
      <w:pPr>
        <w:pStyle w:val="BodyText"/>
        <w:tabs>
          <w:tab w:pos="5887" w:val="left" w:leader="none"/>
        </w:tabs>
        <w:spacing w:line="189" w:lineRule="auto" w:before="95"/>
        <w:ind w:left="5794" w:right="1211" w:hanging="5559"/>
        <w:jc w:val="left"/>
      </w:pPr>
      <w:r>
        <w:rPr>
          <w:color w:val="3F3F42"/>
          <w:spacing w:val="-8"/>
        </w:rPr>
        <w:t>施能力。课程遵循学习者学习规律，按照</w:t>
      </w:r>
      <w:r>
        <w:rPr>
          <w:rFonts w:ascii="Times New Roman" w:hAnsi="Times New Roman" w:cs="Times New Roman" w:eastAsia="Times New Roman"/>
          <w:color w:val="3F3F42"/>
          <w:spacing w:val="-8"/>
          <w:sz w:val="21"/>
          <w:szCs w:val="21"/>
        </w:rPr>
        <w:t>AMAS</w:t>
        <w:tab/>
        <w:tab/>
      </w:r>
      <w:r>
        <w:rPr>
          <w:color w:val="2F2F31"/>
          <w:spacing w:val="9"/>
          <w:w w:val="80"/>
          <w:position w:val="12"/>
        </w:rPr>
        <w:t>“</w:t>
      </w:r>
      <w:r>
        <w:rPr>
          <w:color w:val="525052"/>
          <w:spacing w:val="9"/>
          <w:w w:val="80"/>
          <w:position w:val="12"/>
        </w:rPr>
        <w:t>学</w:t>
      </w:r>
      <w:r>
        <w:rPr>
          <w:color w:val="2F2F31"/>
          <w:spacing w:val="9"/>
          <w:w w:val="80"/>
          <w:position w:val="12"/>
        </w:rPr>
        <w:t>”、</w:t>
      </w:r>
      <w:r>
        <w:rPr>
          <w:color w:val="2F2F31"/>
          <w:spacing w:val="48"/>
          <w:w w:val="80"/>
          <w:position w:val="12"/>
        </w:rPr>
        <w:t> </w:t>
      </w:r>
      <w:r>
        <w:rPr>
          <w:color w:val="2F2F31"/>
          <w:w w:val="80"/>
          <w:position w:val="12"/>
        </w:rPr>
        <w:t>“做”</w:t>
      </w:r>
      <w:r>
        <w:rPr>
          <w:color w:val="2F2F31"/>
          <w:w w:val="75"/>
          <w:position w:val="12"/>
        </w:rPr>
        <w:t> </w:t>
      </w:r>
      <w:r>
        <w:rPr>
          <w:color w:val="3F3F42"/>
        </w:rPr>
        <w:t>结合；培训时长</w:t>
      </w:r>
      <w:r>
        <w:rPr/>
      </w:r>
    </w:p>
    <w:p>
      <w:pPr>
        <w:pStyle w:val="Heading3"/>
        <w:tabs>
          <w:tab w:pos="5787" w:val="left" w:leader="none"/>
        </w:tabs>
        <w:spacing w:line="333" w:lineRule="exact"/>
        <w:ind w:left="235" w:right="0" w:firstLine="115"/>
        <w:jc w:val="left"/>
        <w:rPr>
          <w:rFonts w:ascii="宋体" w:hAnsi="宋体" w:cs="宋体" w:eastAsia="宋体"/>
          <w:sz w:val="20"/>
          <w:szCs w:val="20"/>
        </w:rPr>
      </w:pPr>
      <w:r>
        <w:rPr>
          <w:color w:val="3F3F42"/>
          <w:w w:val="112"/>
        </w:rPr>
        <w:t>(</w:t>
      </w:r>
      <w:r>
        <w:rPr>
          <w:color w:val="3F3F42"/>
          <w:spacing w:val="-31"/>
        </w:rPr>
        <w:t> </w:t>
      </w:r>
      <w:r>
        <w:rPr>
          <w:color w:val="3F3F42"/>
          <w:w w:val="97"/>
        </w:rPr>
        <w:t>Act</w:t>
      </w:r>
      <w:r>
        <w:rPr>
          <w:color w:val="3F3F42"/>
          <w:spacing w:val="-19"/>
        </w:rPr>
        <w:t> </w:t>
      </w:r>
      <w:r>
        <w:rPr>
          <w:color w:val="3F3F42"/>
          <w:w w:val="118"/>
        </w:rPr>
        <w:t>ivat</w:t>
      </w:r>
      <w:r>
        <w:rPr>
          <w:color w:val="3F3F42"/>
          <w:spacing w:val="-17"/>
        </w:rPr>
        <w:t> </w:t>
      </w:r>
      <w:r>
        <w:rPr>
          <w:color w:val="3F3F42"/>
          <w:w w:val="106"/>
        </w:rPr>
        <w:t>ion,</w:t>
      </w:r>
      <w:r>
        <w:rPr>
          <w:color w:val="3F3F42"/>
        </w:rPr>
        <w:t> </w:t>
      </w:r>
      <w:r>
        <w:rPr>
          <w:color w:val="3F3F42"/>
          <w:spacing w:val="5"/>
        </w:rPr>
        <w:t> </w:t>
      </w:r>
      <w:r>
        <w:rPr>
          <w:color w:val="2F2F31"/>
          <w:w w:val="68"/>
        </w:rPr>
        <w:t>M</w:t>
      </w:r>
      <w:r>
        <w:rPr>
          <w:color w:val="2F2F31"/>
          <w:spacing w:val="24"/>
          <w:w w:val="68"/>
        </w:rPr>
        <w:t>u</w:t>
      </w:r>
      <w:r>
        <w:rPr>
          <w:color w:val="525052"/>
          <w:w w:val="160"/>
        </w:rPr>
        <w:t>l</w:t>
      </w:r>
      <w:r>
        <w:rPr>
          <w:color w:val="525052"/>
          <w:spacing w:val="21"/>
          <w:w w:val="160"/>
        </w:rPr>
        <w:t>t</w:t>
      </w:r>
      <w:r>
        <w:rPr>
          <w:color w:val="2F2F31"/>
          <w:spacing w:val="7"/>
          <w:w w:val="135"/>
        </w:rPr>
        <w:t>i</w:t>
      </w:r>
      <w:r>
        <w:rPr>
          <w:color w:val="525052"/>
          <w:spacing w:val="-31"/>
          <w:w w:val="188"/>
        </w:rPr>
        <w:t>-</w:t>
      </w:r>
      <w:r>
        <w:rPr>
          <w:color w:val="2F2F31"/>
          <w:w w:val="107"/>
        </w:rPr>
        <w:t>Learning,</w:t>
      </w:r>
      <w:r>
        <w:rPr>
          <w:color w:val="2F2F31"/>
        </w:rPr>
        <w:t> </w:t>
      </w:r>
      <w:r>
        <w:rPr>
          <w:color w:val="2F2F31"/>
          <w:spacing w:val="14"/>
        </w:rPr>
        <w:t> </w:t>
      </w:r>
      <w:r>
        <w:rPr>
          <w:color w:val="2F2F31"/>
          <w:w w:val="88"/>
        </w:rPr>
        <w:t>A</w:t>
      </w:r>
      <w:r>
        <w:rPr>
          <w:color w:val="2F2F31"/>
          <w:spacing w:val="10"/>
          <w:w w:val="88"/>
        </w:rPr>
        <w:t>s</w:t>
      </w:r>
      <w:r>
        <w:rPr>
          <w:color w:val="525052"/>
          <w:w w:val="123"/>
        </w:rPr>
        <w:t>ses</w:t>
      </w:r>
      <w:r>
        <w:rPr>
          <w:color w:val="525052"/>
          <w:spacing w:val="-9"/>
          <w:w w:val="123"/>
        </w:rPr>
        <w:t>s</w:t>
      </w:r>
      <w:r>
        <w:rPr>
          <w:color w:val="2F2F31"/>
          <w:w w:val="78"/>
        </w:rPr>
        <w:t>m</w:t>
      </w:r>
      <w:r>
        <w:rPr>
          <w:color w:val="2F2F31"/>
          <w:spacing w:val="13"/>
          <w:w w:val="78"/>
        </w:rPr>
        <w:t>e</w:t>
      </w:r>
      <w:r>
        <w:rPr>
          <w:color w:val="525052"/>
          <w:w w:val="112"/>
        </w:rPr>
        <w:t>n</w:t>
      </w:r>
      <w:r>
        <w:rPr>
          <w:color w:val="525052"/>
          <w:spacing w:val="24"/>
          <w:w w:val="112"/>
        </w:rPr>
        <w:t>t</w:t>
      </w:r>
      <w:r>
        <w:rPr>
          <w:color w:val="2F2F31"/>
          <w:w w:val="92"/>
        </w:rPr>
        <w:t>,</w:t>
      </w:r>
      <w:r>
        <w:rPr>
          <w:color w:val="2F2F31"/>
        </w:rPr>
        <w:tab/>
      </w:r>
      <w:r>
        <w:rPr>
          <w:color w:val="2F2F31"/>
          <w:w w:val="118"/>
          <w:position w:val="-10"/>
          <w:sz w:val="20"/>
          <w:szCs w:val="20"/>
        </w:rPr>
        <w:t>4</w:t>
      </w:r>
      <w:r>
        <w:rPr>
          <w:color w:val="2F2F31"/>
          <w:spacing w:val="-3"/>
          <w:position w:val="-10"/>
          <w:sz w:val="20"/>
          <w:szCs w:val="20"/>
        </w:rPr>
        <w:t> </w:t>
      </w:r>
      <w:r>
        <w:rPr>
          <w:rFonts w:ascii="宋体" w:hAnsi="宋体" w:cs="宋体" w:eastAsia="宋体"/>
          <w:color w:val="2F2F31"/>
          <w:spacing w:val="5"/>
          <w:w w:val="109"/>
          <w:position w:val="-10"/>
          <w:sz w:val="20"/>
          <w:szCs w:val="20"/>
        </w:rPr>
        <w:t>周</w:t>
      </w:r>
      <w:r>
        <w:rPr>
          <w:rFonts w:ascii="宋体" w:hAnsi="宋体" w:cs="宋体" w:eastAsia="宋体"/>
          <w:color w:val="030303"/>
          <w:spacing w:val="-148"/>
          <w:w w:val="153"/>
          <w:position w:val="-10"/>
          <w:sz w:val="20"/>
          <w:szCs w:val="20"/>
        </w:rPr>
        <w:t>；</w:t>
      </w:r>
      <w:r>
        <w:rPr>
          <w:rFonts w:ascii="宋体" w:hAnsi="宋体" w:cs="宋体" w:eastAsia="宋体"/>
          <w:color w:val="525052"/>
          <w:w w:val="106"/>
          <w:position w:val="-10"/>
          <w:sz w:val="20"/>
          <w:szCs w:val="20"/>
        </w:rPr>
        <w:t>学</w:t>
      </w:r>
      <w:r>
        <w:rPr>
          <w:rFonts w:ascii="宋体" w:hAnsi="宋体" w:cs="宋体" w:eastAsia="宋体"/>
          <w:color w:val="525052"/>
          <w:spacing w:val="-14"/>
          <w:w w:val="106"/>
          <w:position w:val="-10"/>
          <w:sz w:val="20"/>
          <w:szCs w:val="20"/>
        </w:rPr>
        <w:t>员</w:t>
      </w:r>
      <w:r>
        <w:rPr>
          <w:rFonts w:ascii="宋体" w:hAnsi="宋体" w:cs="宋体" w:eastAsia="宋体"/>
          <w:color w:val="2F2F31"/>
          <w:w w:val="105"/>
          <w:position w:val="-10"/>
          <w:sz w:val="20"/>
          <w:szCs w:val="20"/>
        </w:rPr>
        <w:t>任</w:t>
      </w:r>
      <w:r>
        <w:rPr>
          <w:rFonts w:ascii="宋体" w:hAnsi="宋体" w:cs="宋体" w:eastAsia="宋体"/>
          <w:color w:val="2F2F31"/>
          <w:spacing w:val="12"/>
          <w:w w:val="105"/>
          <w:position w:val="-10"/>
          <w:sz w:val="20"/>
          <w:szCs w:val="20"/>
        </w:rPr>
        <w:t>务</w:t>
      </w:r>
      <w:r>
        <w:rPr>
          <w:rFonts w:ascii="宋体" w:hAnsi="宋体" w:cs="宋体" w:eastAsia="宋体"/>
          <w:color w:val="2F2F31"/>
          <w:w w:val="148"/>
          <w:position w:val="-10"/>
          <w:sz w:val="20"/>
          <w:szCs w:val="20"/>
        </w:rPr>
        <w:t>：</w:t>
      </w:r>
      <w:r>
        <w:rPr>
          <w:rFonts w:ascii="宋体" w:hAnsi="宋体" w:cs="宋体" w:eastAsia="宋体"/>
          <w:sz w:val="20"/>
          <w:szCs w:val="20"/>
        </w:rPr>
      </w:r>
    </w:p>
    <w:p>
      <w:pPr>
        <w:pStyle w:val="BodyText"/>
        <w:tabs>
          <w:tab w:pos="4620" w:val="left" w:leader="none"/>
          <w:tab w:pos="5787" w:val="left" w:leader="none"/>
        </w:tabs>
        <w:spacing w:line="276" w:lineRule="auto" w:before="16"/>
        <w:ind w:left="235" w:right="1350"/>
        <w:jc w:val="left"/>
      </w:pPr>
      <w:r>
        <w:rPr>
          <w:rFonts w:ascii="Times New Roman" w:hAnsi="Times New Roman" w:cs="Times New Roman" w:eastAsia="Times New Roman"/>
          <w:color w:val="3F3F42"/>
          <w:w w:val="95"/>
          <w:sz w:val="21"/>
          <w:szCs w:val="21"/>
        </w:rPr>
        <w:t>Summary </w:t>
      </w:r>
      <w:r>
        <w:rPr>
          <w:rFonts w:ascii="Times New Roman" w:hAnsi="Times New Roman" w:cs="Times New Roman" w:eastAsia="Times New Roman"/>
          <w:color w:val="3F3F42"/>
          <w:spacing w:val="31"/>
          <w:w w:val="95"/>
          <w:sz w:val="21"/>
          <w:szCs w:val="21"/>
        </w:rPr>
        <w:t> </w:t>
      </w:r>
      <w:r>
        <w:rPr>
          <w:color w:val="3F3F42"/>
          <w:w w:val="95"/>
        </w:rPr>
        <w:t>）有效教学模型采用营地通关的思路进</w:t>
        <w:tab/>
      </w:r>
      <w:r>
        <w:rPr>
          <w:color w:val="2F2F31"/>
          <w:w w:val="105"/>
          <w:position w:val="0"/>
        </w:rPr>
        <w:t>南</w:t>
      </w:r>
      <w:r>
        <w:rPr>
          <w:color w:val="2F2F31"/>
          <w:spacing w:val="-66"/>
          <w:w w:val="105"/>
          <w:position w:val="0"/>
        </w:rPr>
        <w:t> </w:t>
      </w:r>
      <w:r>
        <w:rPr>
          <w:color w:val="2F2F31"/>
          <w:w w:val="105"/>
          <w:position w:val="0"/>
        </w:rPr>
        <w:t>开</w:t>
      </w:r>
      <w:r>
        <w:rPr>
          <w:color w:val="2F2F31"/>
          <w:spacing w:val="-61"/>
          <w:w w:val="105"/>
          <w:position w:val="0"/>
        </w:rPr>
        <w:t> </w:t>
      </w:r>
      <w:r>
        <w:rPr>
          <w:color w:val="525052"/>
          <w:w w:val="105"/>
          <w:position w:val="0"/>
        </w:rPr>
        <w:t>大</w:t>
      </w:r>
      <w:r>
        <w:rPr>
          <w:color w:val="525052"/>
          <w:spacing w:val="-66"/>
          <w:w w:val="105"/>
          <w:position w:val="0"/>
        </w:rPr>
        <w:t> </w:t>
      </w:r>
      <w:r>
        <w:rPr>
          <w:color w:val="525052"/>
          <w:w w:val="105"/>
          <w:position w:val="0"/>
        </w:rPr>
        <w:t>学</w:t>
        <w:tab/>
      </w:r>
      <w:r>
        <w:rPr>
          <w:color w:val="2F2F31"/>
          <w:spacing w:val="-10"/>
          <w:w w:val="105"/>
          <w:position w:val="-1"/>
        </w:rPr>
        <w:t>在线自</w:t>
      </w:r>
      <w:r>
        <w:rPr>
          <w:color w:val="525052"/>
          <w:spacing w:val="-10"/>
          <w:w w:val="105"/>
          <w:position w:val="-1"/>
        </w:rPr>
        <w:t>学</w:t>
      </w:r>
      <w:r>
        <w:rPr>
          <w:color w:val="2F2F31"/>
          <w:spacing w:val="-10"/>
          <w:w w:val="105"/>
          <w:position w:val="-1"/>
        </w:rPr>
        <w:t>＋</w:t>
      </w:r>
      <w:r>
        <w:rPr>
          <w:color w:val="525052"/>
          <w:spacing w:val="-10"/>
          <w:w w:val="105"/>
          <w:position w:val="-1"/>
        </w:rPr>
        <w:t>完</w:t>
      </w:r>
      <w:r>
        <w:rPr>
          <w:color w:val="2F2F31"/>
          <w:spacing w:val="-10"/>
          <w:w w:val="105"/>
          <w:position w:val="-1"/>
        </w:rPr>
        <w:t>成</w:t>
      </w:r>
      <w:r>
        <w:rPr>
          <w:color w:val="2F2F31"/>
          <w:w w:val="106"/>
          <w:position w:val="-1"/>
        </w:rPr>
        <w:t> </w:t>
      </w:r>
      <w:r>
        <w:rPr>
          <w:color w:val="3F3F42"/>
          <w:spacing w:val="-11"/>
          <w:w w:val="105"/>
        </w:rPr>
        <w:t>行设计。学员需按时完成</w:t>
      </w:r>
      <w:r>
        <w:rPr>
          <w:color w:val="3F3F42"/>
          <w:w w:val="105"/>
        </w:rPr>
        <w:t> </w:t>
      </w:r>
      <w:r>
        <w:rPr>
          <w:rFonts w:ascii="Times New Roman" w:hAnsi="Times New Roman" w:cs="Times New Roman" w:eastAsia="Times New Roman"/>
          <w:color w:val="3F3F42"/>
          <w:w w:val="105"/>
        </w:rPr>
        <w:t>4  </w:t>
      </w:r>
      <w:r>
        <w:rPr>
          <w:color w:val="3F3F42"/>
          <w:w w:val="105"/>
        </w:rPr>
        <w:t>个营地的学习 </w:t>
      </w:r>
      <w:r>
        <w:rPr>
          <w:color w:val="3F3F42"/>
          <w:w w:val="125"/>
        </w:rPr>
        <w:t>，并</w:t>
      </w:r>
      <w:r>
        <w:rPr>
          <w:color w:val="3F3F42"/>
          <w:spacing w:val="-78"/>
          <w:w w:val="125"/>
        </w:rPr>
        <w:t> </w:t>
      </w:r>
      <w:r>
        <w:rPr>
          <w:color w:val="3F3F42"/>
          <w:spacing w:val="-12"/>
          <w:w w:val="105"/>
          <w:position w:val="8"/>
        </w:rPr>
        <w:t>团队</w:t>
        <w:tab/>
      </w:r>
      <w:r>
        <w:rPr>
          <w:color w:val="3F3F42"/>
          <w:spacing w:val="-1"/>
          <w:w w:val="90"/>
          <w:position w:val="8"/>
        </w:rPr>
        <w:t>作业＋线上讨论＋</w:t>
      </w:r>
      <w:r>
        <w:rPr>
          <w:spacing w:val="-1"/>
        </w:rPr>
      </w:r>
    </w:p>
    <w:p>
      <w:pPr>
        <w:pStyle w:val="BodyText"/>
        <w:spacing w:line="137" w:lineRule="exact"/>
        <w:ind w:right="1315"/>
        <w:jc w:val="right"/>
      </w:pPr>
      <w:r>
        <w:rPr>
          <w:color w:val="3F3F42"/>
          <w:w w:val="105"/>
        </w:rPr>
        <w:t>参与直播学习</w:t>
      </w:r>
      <w:r>
        <w:rPr>
          <w:color w:val="3F3F42"/>
          <w:spacing w:val="-47"/>
          <w:w w:val="105"/>
        </w:rPr>
        <w:t> </w:t>
      </w:r>
      <w:r>
        <w:rPr>
          <w:color w:val="3F3F42"/>
          <w:w w:val="105"/>
        </w:rPr>
        <w:t>；</w:t>
      </w:r>
      <w:r>
        <w:rPr/>
      </w:r>
    </w:p>
    <w:p>
      <w:pPr>
        <w:spacing w:after="0" w:line="137" w:lineRule="exact"/>
        <w:jc w:val="right"/>
        <w:sectPr>
          <w:type w:val="continuous"/>
          <w:pgSz w:w="11910" w:h="16850"/>
          <w:pgMar w:top="1580" w:bottom="280" w:left="860" w:right="20"/>
          <w:cols w:num="2" w:equalWidth="0">
            <w:col w:w="2364" w:space="40"/>
            <w:col w:w="8626"/>
          </w:cols>
        </w:sectPr>
      </w:pPr>
    </w:p>
    <w:p>
      <w:pPr>
        <w:pStyle w:val="BodyText"/>
        <w:spacing w:line="215" w:lineRule="exact"/>
        <w:ind w:left="2624" w:right="0"/>
        <w:jc w:val="left"/>
      </w:pPr>
      <w:r>
        <w:rPr>
          <w:color w:val="525052"/>
        </w:rPr>
        <w:t>在</w:t>
      </w:r>
      <w:r>
        <w:rPr>
          <w:color w:val="2F2F31"/>
        </w:rPr>
        <w:t>培训师</w:t>
      </w:r>
      <w:r>
        <w:rPr>
          <w:color w:val="2F2F31"/>
          <w:spacing w:val="-4"/>
        </w:rPr>
        <w:t> </w:t>
      </w:r>
      <w:r>
        <w:rPr>
          <w:color w:val="2F2F31"/>
        </w:rPr>
        <w:t>〈发展师）</w:t>
      </w:r>
      <w:r>
        <w:rPr>
          <w:color w:val="2F2F31"/>
          <w:spacing w:val="-11"/>
        </w:rPr>
        <w:t> </w:t>
      </w:r>
      <w:r>
        <w:rPr>
          <w:color w:val="2F2F31"/>
        </w:rPr>
        <w:t>的个性化指</w:t>
      </w:r>
      <w:r>
        <w:rPr>
          <w:color w:val="525052"/>
        </w:rPr>
        <w:t>导下通过</w:t>
      </w:r>
      <w:r>
        <w:rPr>
          <w:color w:val="525052"/>
          <w:spacing w:val="-58"/>
        </w:rPr>
        <w:t> </w:t>
      </w:r>
      <w:r>
        <w:rPr>
          <w:rFonts w:ascii="Times New Roman" w:hAnsi="Times New Roman" w:cs="Times New Roman" w:eastAsia="Times New Roman"/>
          <w:color w:val="2F2F31"/>
        </w:rPr>
        <w:t>4</w:t>
      </w:r>
      <w:r>
        <w:rPr>
          <w:rFonts w:ascii="Times New Roman" w:hAnsi="Times New Roman" w:cs="Times New Roman" w:eastAsia="Times New Roman"/>
          <w:color w:val="2F2F31"/>
          <w:spacing w:val="-7"/>
        </w:rPr>
        <w:t> </w:t>
      </w:r>
      <w:r>
        <w:rPr>
          <w:color w:val="2F2F31"/>
        </w:rPr>
        <w:t>个</w:t>
      </w:r>
      <w:r>
        <w:rPr/>
      </w:r>
    </w:p>
    <w:p>
      <w:pPr>
        <w:pStyle w:val="BodyText"/>
        <w:spacing w:line="240" w:lineRule="auto" w:before="96"/>
        <w:ind w:left="1343" w:right="0"/>
        <w:jc w:val="left"/>
      </w:pPr>
      <w:r>
        <w:rPr>
          <w:spacing w:val="3"/>
          <w:w w:val="105"/>
        </w:rPr>
        <w:br w:type="column"/>
      </w:r>
      <w:r>
        <w:rPr>
          <w:color w:val="2F2F31"/>
          <w:spacing w:val="3"/>
          <w:w w:val="105"/>
        </w:rPr>
        <w:t>在线培训师</w:t>
      </w:r>
      <w:r>
        <w:rPr>
          <w:color w:val="525052"/>
          <w:spacing w:val="3"/>
          <w:w w:val="105"/>
        </w:rPr>
        <w:t>工</w:t>
      </w:r>
      <w:r>
        <w:rPr>
          <w:spacing w:val="3"/>
        </w:rPr>
      </w:r>
    </w:p>
    <w:p>
      <w:pPr>
        <w:spacing w:after="0" w:line="240" w:lineRule="auto"/>
        <w:jc w:val="left"/>
        <w:sectPr>
          <w:type w:val="continuous"/>
          <w:pgSz w:w="11910" w:h="16850"/>
          <w:pgMar w:top="1580" w:bottom="280" w:left="860" w:right="20"/>
          <w:cols w:num="2" w:equalWidth="0">
            <w:col w:w="6801" w:space="40"/>
            <w:col w:w="4189"/>
          </w:cols>
        </w:sectPr>
      </w:pPr>
    </w:p>
    <w:p>
      <w:pPr>
        <w:pStyle w:val="BodyText"/>
        <w:tabs>
          <w:tab w:pos="8183" w:val="left" w:leader="none"/>
        </w:tabs>
        <w:spacing w:line="305" w:lineRule="exact"/>
        <w:ind w:left="2624" w:right="568" w:firstLine="7"/>
        <w:jc w:val="left"/>
      </w:pPr>
      <w:r>
        <w:rPr/>
        <w:pict>
          <v:shape style="position:absolute;margin-left:585.359985pt;margin-top:-6.806219pt;width:3.24pt;height:66.599998pt;mso-position-horizontal-relative:page;mso-position-vertical-relative:paragraph;z-index:3616" type="#_x0000_t75" stroked="false">
            <v:imagedata r:id="rId46" o:title=""/>
          </v:shape>
        </w:pict>
      </w:r>
      <w:r>
        <w:rPr>
          <w:color w:val="3F3F42"/>
          <w:w w:val="103"/>
        </w:rPr>
        <w:t>营地自我反思卡和</w:t>
      </w:r>
      <w:r>
        <w:rPr>
          <w:color w:val="3F3F42"/>
          <w:spacing w:val="-20"/>
        </w:rPr>
        <w:t> </w:t>
      </w:r>
      <w:r>
        <w:rPr>
          <w:rFonts w:ascii="Times New Roman" w:hAnsi="Times New Roman" w:cs="Times New Roman" w:eastAsia="Times New Roman"/>
          <w:color w:val="3F3F42"/>
          <w:spacing w:val="-5"/>
          <w:w w:val="135"/>
          <w:sz w:val="22"/>
          <w:szCs w:val="22"/>
        </w:rPr>
        <w:t>1</w:t>
      </w:r>
      <w:r>
        <w:rPr>
          <w:color w:val="3F3F42"/>
          <w:w w:val="103"/>
        </w:rPr>
        <w:t>个课程终极任务的考核</w:t>
      </w:r>
      <w:r>
        <w:rPr>
          <w:color w:val="3F3F42"/>
          <w:spacing w:val="-58"/>
        </w:rPr>
        <w:t> </w:t>
      </w:r>
      <w:r>
        <w:rPr>
          <w:color w:val="3F3F42"/>
          <w:w w:val="114"/>
        </w:rPr>
        <w:t>。</w:t>
      </w:r>
      <w:r>
        <w:rPr>
          <w:color w:val="3F3F42"/>
        </w:rPr>
        <w:tab/>
      </w:r>
      <w:r>
        <w:rPr>
          <w:color w:val="2F2F31"/>
          <w:spacing w:val="8"/>
          <w:w w:val="111"/>
          <w:position w:val="-5"/>
        </w:rPr>
        <w:t>作</w:t>
      </w:r>
      <w:r>
        <w:rPr>
          <w:color w:val="2F2F31"/>
          <w:spacing w:val="-102"/>
          <w:w w:val="148"/>
          <w:position w:val="-5"/>
        </w:rPr>
        <w:t>：</w:t>
      </w:r>
      <w:r>
        <w:rPr>
          <w:color w:val="2F2F31"/>
          <w:w w:val="104"/>
          <w:position w:val="-5"/>
        </w:rPr>
        <w:t>线上答</w:t>
      </w:r>
      <w:r>
        <w:rPr>
          <w:color w:val="2F2F31"/>
          <w:spacing w:val="-4"/>
          <w:w w:val="104"/>
          <w:position w:val="-5"/>
        </w:rPr>
        <w:t>疑</w:t>
      </w:r>
      <w:r>
        <w:rPr>
          <w:color w:val="525052"/>
          <w:w w:val="66"/>
          <w:position w:val="-5"/>
        </w:rPr>
        <w:t>＋</w:t>
      </w:r>
      <w:r>
        <w:rPr/>
      </w:r>
    </w:p>
    <w:p>
      <w:pPr>
        <w:pStyle w:val="BodyText"/>
        <w:tabs>
          <w:tab w:pos="8161" w:val="left" w:leader="none"/>
        </w:tabs>
        <w:spacing w:line="237" w:lineRule="auto" w:before="54"/>
        <w:ind w:left="2610" w:right="1458" w:firstLine="14"/>
        <w:jc w:val="left"/>
      </w:pPr>
      <w:r>
        <w:rPr>
          <w:color w:val="2F2F31"/>
          <w:spacing w:val="-12"/>
        </w:rPr>
        <w:t>学员在学习</w:t>
      </w:r>
      <w:r>
        <w:rPr>
          <w:color w:val="525052"/>
          <w:spacing w:val="-12"/>
        </w:rPr>
        <w:t>完</w:t>
      </w:r>
      <w:r>
        <w:rPr>
          <w:color w:val="2F2F31"/>
          <w:spacing w:val="-12"/>
        </w:rPr>
        <w:t>成</w:t>
      </w:r>
      <w:r>
        <w:rPr>
          <w:color w:val="525052"/>
          <w:spacing w:val="-12"/>
        </w:rPr>
        <w:t>后</w:t>
      </w:r>
      <w:r>
        <w:rPr>
          <w:color w:val="2F2F31"/>
          <w:spacing w:val="-12"/>
        </w:rPr>
        <w:t>能够：了解</w:t>
      </w:r>
      <w:r>
        <w:rPr>
          <w:color w:val="2F2F31"/>
          <w:spacing w:val="-61"/>
        </w:rPr>
        <w:t> </w:t>
      </w:r>
      <w:r>
        <w:rPr>
          <w:rFonts w:ascii="Times New Roman" w:hAnsi="Times New Roman" w:cs="Times New Roman" w:eastAsia="Times New Roman"/>
          <w:color w:val="2F2F31"/>
          <w:spacing w:val="3"/>
          <w:sz w:val="21"/>
          <w:szCs w:val="21"/>
        </w:rPr>
        <w:t>AMA</w:t>
      </w:r>
      <w:r>
        <w:rPr>
          <w:rFonts w:ascii="Times New Roman" w:hAnsi="Times New Roman" w:cs="Times New Roman" w:eastAsia="Times New Roman"/>
          <w:color w:val="525052"/>
          <w:spacing w:val="3"/>
          <w:sz w:val="21"/>
          <w:szCs w:val="21"/>
        </w:rPr>
        <w:t>S</w:t>
      </w:r>
      <w:r>
        <w:rPr>
          <w:rFonts w:ascii="Times New Roman" w:hAnsi="Times New Roman" w:cs="Times New Roman" w:eastAsia="Times New Roman"/>
          <w:color w:val="525052"/>
          <w:spacing w:val="15"/>
          <w:sz w:val="21"/>
          <w:szCs w:val="21"/>
        </w:rPr>
        <w:t> </w:t>
      </w:r>
      <w:r>
        <w:rPr>
          <w:color w:val="525052"/>
        </w:rPr>
        <w:t>有效教学</w:t>
      </w:r>
      <w:r>
        <w:rPr>
          <w:color w:val="2F2F31"/>
        </w:rPr>
        <w:t>模</w:t>
        <w:tab/>
      </w:r>
      <w:r>
        <w:rPr>
          <w:color w:val="3F3F42"/>
          <w:spacing w:val="2"/>
          <w:w w:val="95"/>
          <w:position w:val="3"/>
        </w:rPr>
        <w:t>作业批阅反馈＋</w:t>
      </w:r>
      <w:r>
        <w:rPr>
          <w:color w:val="3F3F42"/>
          <w:spacing w:val="-69"/>
          <w:w w:val="95"/>
          <w:position w:val="3"/>
        </w:rPr>
        <w:t> </w:t>
      </w:r>
      <w:r>
        <w:rPr>
          <w:color w:val="3F3F42"/>
          <w:spacing w:val="-69"/>
          <w:w w:val="95"/>
          <w:position w:val="3"/>
        </w:rPr>
      </w:r>
      <w:r>
        <w:rPr>
          <w:color w:val="525052"/>
          <w:spacing w:val="-7"/>
          <w:w w:val="105"/>
        </w:rPr>
        <w:t>型</w:t>
      </w:r>
      <w:r>
        <w:rPr>
          <w:color w:val="2F2F31"/>
          <w:spacing w:val="-7"/>
          <w:w w:val="105"/>
        </w:rPr>
        <w:t>；</w:t>
      </w:r>
      <w:r>
        <w:rPr>
          <w:color w:val="525052"/>
          <w:spacing w:val="-7"/>
          <w:w w:val="105"/>
        </w:rPr>
        <w:t>掌握</w:t>
      </w:r>
      <w:r>
        <w:rPr>
          <w:color w:val="2F2F31"/>
          <w:spacing w:val="-7"/>
          <w:w w:val="105"/>
        </w:rPr>
        <w:t>一致性原则指导</w:t>
      </w:r>
      <w:r>
        <w:rPr>
          <w:color w:val="2F2F31"/>
          <w:spacing w:val="-65"/>
          <w:w w:val="105"/>
        </w:rPr>
        <w:t> </w:t>
      </w:r>
      <w:r>
        <w:rPr>
          <w:color w:val="525052"/>
          <w:w w:val="105"/>
        </w:rPr>
        <w:t>下的有效教学实施</w:t>
      </w:r>
      <w:r>
        <w:rPr>
          <w:color w:val="525052"/>
          <w:spacing w:val="-43"/>
          <w:w w:val="105"/>
        </w:rPr>
        <w:t> </w:t>
      </w:r>
      <w:r>
        <w:rPr>
          <w:color w:val="2F2F31"/>
          <w:w w:val="105"/>
        </w:rPr>
        <w:t>；</w:t>
        <w:tab/>
      </w:r>
      <w:r>
        <w:rPr>
          <w:color w:val="3F3F42"/>
          <w:w w:val="105"/>
          <w:position w:val="12"/>
        </w:rPr>
        <w:t>直播指导</w:t>
      </w:r>
      <w:r>
        <w:rPr/>
      </w:r>
    </w:p>
    <w:p>
      <w:pPr>
        <w:pStyle w:val="BodyText"/>
        <w:spacing w:line="369" w:lineRule="auto" w:before="134"/>
        <w:ind w:left="2610" w:right="568"/>
        <w:jc w:val="left"/>
      </w:pPr>
      <w:r>
        <w:rPr>
          <w:color w:val="3F3F42"/>
          <w:w w:val="105"/>
        </w:rPr>
        <w:t>基于教学目标设计并实施有效教学活动</w:t>
      </w:r>
      <w:r>
        <w:rPr>
          <w:color w:val="3F3F42"/>
          <w:spacing w:val="45"/>
          <w:w w:val="105"/>
        </w:rPr>
        <w:t> </w:t>
      </w:r>
      <w:r>
        <w:rPr>
          <w:color w:val="3F3F42"/>
          <w:w w:val="105"/>
        </w:rPr>
        <w:t>；基于</w:t>
      </w:r>
      <w:r>
        <w:rPr>
          <w:color w:val="3F3F42"/>
          <w:spacing w:val="-99"/>
          <w:w w:val="105"/>
        </w:rPr>
        <w:t> </w:t>
      </w:r>
      <w:r>
        <w:rPr>
          <w:color w:val="3F3F42"/>
          <w:spacing w:val="-99"/>
          <w:w w:val="105"/>
        </w:rPr>
      </w:r>
      <w:r>
        <w:rPr>
          <w:color w:val="3F3F42"/>
          <w:w w:val="110"/>
        </w:rPr>
        <w:t>教学目标设计并实施有效测评与反馈</w:t>
      </w:r>
      <w:r>
        <w:rPr/>
      </w:r>
    </w:p>
    <w:p>
      <w:pPr>
        <w:spacing w:after="0" w:line="369" w:lineRule="auto"/>
        <w:jc w:val="left"/>
        <w:sectPr>
          <w:type w:val="continuous"/>
          <w:pgSz w:w="11910" w:h="16850"/>
          <w:pgMar w:top="1580" w:bottom="280" w:left="860" w:right="20"/>
        </w:sectPr>
      </w:pPr>
    </w:p>
    <w:p>
      <w:pPr>
        <w:pStyle w:val="BodyText"/>
        <w:spacing w:line="240" w:lineRule="auto" w:before="48"/>
        <w:ind w:left="3028" w:right="0"/>
        <w:jc w:val="left"/>
      </w:pPr>
      <w:r>
        <w:rPr>
          <w:color w:val="3F3F42"/>
          <w:w w:val="105"/>
        </w:rPr>
        <w:t>本课程内容以职业规划理论为指导</w:t>
      </w:r>
      <w:r>
        <w:rPr>
          <w:color w:val="3F3F42"/>
          <w:spacing w:val="53"/>
          <w:w w:val="105"/>
        </w:rPr>
        <w:t> </w:t>
      </w:r>
      <w:r>
        <w:rPr>
          <w:color w:val="3F3F42"/>
          <w:w w:val="105"/>
        </w:rPr>
        <w:t>，帮助</w:t>
      </w:r>
      <w:r>
        <w:rPr/>
      </w:r>
    </w:p>
    <w:p>
      <w:pPr>
        <w:spacing w:line="240" w:lineRule="auto" w:before="11"/>
        <w:rPr>
          <w:rFonts w:ascii="宋体" w:hAnsi="宋体" w:cs="宋体" w:eastAsia="宋体"/>
          <w:sz w:val="16"/>
          <w:szCs w:val="16"/>
        </w:rPr>
      </w:pPr>
      <w:r>
        <w:rPr/>
        <w:br w:type="column"/>
      </w:r>
      <w:r>
        <w:rPr>
          <w:rFonts w:ascii="宋体"/>
          <w:sz w:val="16"/>
        </w:rPr>
      </w:r>
    </w:p>
    <w:p>
      <w:pPr>
        <w:pStyle w:val="BodyText"/>
        <w:spacing w:line="240" w:lineRule="auto"/>
        <w:ind w:left="1162" w:right="0"/>
        <w:jc w:val="left"/>
      </w:pPr>
      <w:r>
        <w:rPr>
          <w:color w:val="3F3F42"/>
          <w:w w:val="105"/>
        </w:rPr>
        <w:t>在线工作坊小班</w:t>
      </w:r>
      <w:r>
        <w:rPr/>
      </w:r>
    </w:p>
    <w:p>
      <w:pPr>
        <w:spacing w:after="0" w:line="240" w:lineRule="auto"/>
        <w:jc w:val="left"/>
        <w:sectPr>
          <w:type w:val="continuous"/>
          <w:pgSz w:w="11910" w:h="16850"/>
          <w:pgMar w:top="1580" w:bottom="280" w:left="860" w:right="20"/>
          <w:cols w:num="2" w:equalWidth="0">
            <w:col w:w="6967" w:space="40"/>
            <w:col w:w="4023"/>
          </w:cols>
        </w:sectPr>
      </w:pPr>
    </w:p>
    <w:p>
      <w:pPr>
        <w:pStyle w:val="BodyText"/>
        <w:tabs>
          <w:tab w:pos="8168" w:val="left" w:leader="none"/>
        </w:tabs>
        <w:spacing w:line="320" w:lineRule="exact"/>
        <w:ind w:left="2603" w:right="568"/>
        <w:jc w:val="left"/>
      </w:pPr>
      <w:r>
        <w:rPr>
          <w:color w:val="525052"/>
          <w:spacing w:val="-5"/>
          <w:w w:val="105"/>
        </w:rPr>
        <w:t>广大高校教师从自身</w:t>
      </w:r>
      <w:r>
        <w:rPr>
          <w:color w:val="2F2F31"/>
          <w:spacing w:val="-5"/>
          <w:w w:val="105"/>
        </w:rPr>
        <w:t>出</w:t>
      </w:r>
      <w:r>
        <w:rPr>
          <w:color w:val="525052"/>
          <w:spacing w:val="-5"/>
          <w:w w:val="105"/>
        </w:rPr>
        <w:t>发，结合老</w:t>
      </w:r>
      <w:r>
        <w:rPr>
          <w:color w:val="2F2F31"/>
          <w:spacing w:val="-5"/>
          <w:w w:val="105"/>
        </w:rPr>
        <w:t>中</w:t>
      </w:r>
      <w:r>
        <w:rPr>
          <w:color w:val="6B6B6B"/>
          <w:spacing w:val="-5"/>
          <w:w w:val="105"/>
        </w:rPr>
        <w:t>青</w:t>
      </w:r>
      <w:r>
        <w:rPr>
          <w:color w:val="3F3F42"/>
          <w:spacing w:val="-5"/>
          <w:w w:val="105"/>
        </w:rPr>
        <w:t>教师和</w:t>
        <w:tab/>
      </w:r>
      <w:r>
        <w:rPr>
          <w:color w:val="2F2F31"/>
          <w:spacing w:val="-32"/>
          <w:w w:val="115"/>
          <w:position w:val="-8"/>
        </w:rPr>
        <w:t>化</w:t>
      </w:r>
      <w:r>
        <w:rPr>
          <w:color w:val="525052"/>
          <w:spacing w:val="-32"/>
          <w:w w:val="115"/>
          <w:position w:val="-8"/>
        </w:rPr>
        <w:t>教学；培</w:t>
      </w:r>
      <w:r>
        <w:rPr>
          <w:color w:val="2F2F31"/>
          <w:spacing w:val="-32"/>
          <w:w w:val="115"/>
          <w:position w:val="-8"/>
        </w:rPr>
        <w:t>训时</w:t>
      </w:r>
      <w:r>
        <w:rPr>
          <w:spacing w:val="-32"/>
        </w:rPr>
      </w:r>
    </w:p>
    <w:p>
      <w:pPr>
        <w:pStyle w:val="BodyText"/>
        <w:tabs>
          <w:tab w:pos="8161" w:val="left" w:leader="none"/>
        </w:tabs>
        <w:spacing w:line="264" w:lineRule="auto" w:before="41"/>
        <w:ind w:left="2610" w:right="1396" w:hanging="8"/>
        <w:jc w:val="left"/>
      </w:pPr>
      <w:r>
        <w:rPr>
          <w:color w:val="525052"/>
          <w:w w:val="103"/>
        </w:rPr>
        <w:t>教学名师等的实践经验</w:t>
      </w:r>
      <w:r>
        <w:rPr>
          <w:color w:val="525052"/>
          <w:spacing w:val="-51"/>
        </w:rPr>
        <w:t> </w:t>
      </w:r>
      <w:r>
        <w:rPr>
          <w:color w:val="2F2F31"/>
          <w:spacing w:val="-85"/>
          <w:w w:val="136"/>
        </w:rPr>
        <w:t>，</w:t>
      </w:r>
      <w:r>
        <w:rPr>
          <w:color w:val="525052"/>
          <w:w w:val="104"/>
        </w:rPr>
        <w:t>理论联系实际</w:t>
      </w:r>
      <w:r>
        <w:rPr>
          <w:color w:val="525052"/>
          <w:spacing w:val="-81"/>
        </w:rPr>
        <w:t> </w:t>
      </w:r>
      <w:r>
        <w:rPr>
          <w:color w:val="525052"/>
          <w:w w:val="132"/>
        </w:rPr>
        <w:t>，重点</w:t>
      </w:r>
      <w:r>
        <w:rPr>
          <w:color w:val="525052"/>
        </w:rPr>
        <w:tab/>
      </w:r>
      <w:r>
        <w:rPr>
          <w:color w:val="525052"/>
          <w:w w:val="109"/>
          <w:position w:val="1"/>
        </w:rPr>
        <w:t>长</w:t>
      </w:r>
      <w:r>
        <w:rPr>
          <w:color w:val="525052"/>
          <w:spacing w:val="-52"/>
          <w:position w:val="1"/>
        </w:rPr>
        <w:t> </w:t>
      </w:r>
      <w:r>
        <w:rPr>
          <w:rFonts w:ascii="Times New Roman" w:hAnsi="Times New Roman" w:cs="Times New Roman" w:eastAsia="Times New Roman"/>
          <w:color w:val="525052"/>
          <w:w w:val="110"/>
          <w:position w:val="1"/>
        </w:rPr>
        <w:t>4</w:t>
      </w:r>
      <w:r>
        <w:rPr>
          <w:rFonts w:ascii="Times New Roman" w:hAnsi="Times New Roman" w:cs="Times New Roman" w:eastAsia="Times New Roman"/>
          <w:color w:val="525052"/>
          <w:spacing w:val="-2"/>
          <w:position w:val="1"/>
        </w:rPr>
        <w:t> </w:t>
      </w:r>
      <w:r>
        <w:rPr>
          <w:color w:val="525052"/>
          <w:spacing w:val="5"/>
          <w:w w:val="109"/>
          <w:position w:val="1"/>
        </w:rPr>
        <w:t>周</w:t>
      </w:r>
      <w:r>
        <w:rPr>
          <w:color w:val="525052"/>
          <w:spacing w:val="-88"/>
          <w:w w:val="148"/>
          <w:position w:val="1"/>
        </w:rPr>
        <w:t>：</w:t>
      </w:r>
      <w:r>
        <w:rPr>
          <w:color w:val="525052"/>
          <w:w w:val="102"/>
          <w:position w:val="1"/>
        </w:rPr>
        <w:t>学员任</w:t>
      </w:r>
      <w:r>
        <w:rPr>
          <w:color w:val="525052"/>
          <w:w w:val="102"/>
          <w:position w:val="1"/>
        </w:rPr>
        <w:t> </w:t>
      </w:r>
      <w:r>
        <w:rPr>
          <w:color w:val="3F3F42"/>
          <w:w w:val="103"/>
        </w:rPr>
        <w:t>点评新教师</w:t>
      </w:r>
      <w:r>
        <w:rPr>
          <w:color w:val="3F3F42"/>
          <w:spacing w:val="-79"/>
        </w:rPr>
        <w:t> </w:t>
      </w:r>
      <w:r>
        <w:rPr>
          <w:color w:val="3F3F42"/>
          <w:spacing w:val="-68"/>
          <w:w w:val="131"/>
        </w:rPr>
        <w:t>、</w:t>
      </w:r>
      <w:r>
        <w:rPr>
          <w:color w:val="3F3F42"/>
          <w:w w:val="102"/>
        </w:rPr>
        <w:t>青年教师在做职业规划时的典型</w:t>
      </w:r>
      <w:r>
        <w:rPr>
          <w:color w:val="3F3F42"/>
        </w:rPr>
        <w:tab/>
      </w:r>
      <w:r>
        <w:rPr>
          <w:color w:val="525052"/>
          <w:spacing w:val="12"/>
          <w:w w:val="109"/>
          <w:position w:val="11"/>
        </w:rPr>
        <w:t>务</w:t>
      </w:r>
      <w:r>
        <w:rPr>
          <w:color w:val="2F2F31"/>
          <w:spacing w:val="-109"/>
          <w:w w:val="148"/>
          <w:position w:val="11"/>
        </w:rPr>
        <w:t>：</w:t>
      </w:r>
      <w:r>
        <w:rPr>
          <w:color w:val="525052"/>
          <w:w w:val="104"/>
          <w:position w:val="11"/>
        </w:rPr>
        <w:t>在线自</w:t>
      </w:r>
      <w:r>
        <w:rPr>
          <w:color w:val="525052"/>
          <w:spacing w:val="-4"/>
          <w:w w:val="104"/>
          <w:position w:val="11"/>
        </w:rPr>
        <w:t>学</w:t>
      </w:r>
      <w:r>
        <w:rPr>
          <w:color w:val="525052"/>
          <w:w w:val="66"/>
          <w:position w:val="11"/>
        </w:rPr>
        <w:t>＋</w:t>
      </w:r>
      <w:r>
        <w:rPr/>
      </w:r>
    </w:p>
    <w:p>
      <w:pPr>
        <w:pStyle w:val="BodyText"/>
        <w:tabs>
          <w:tab w:pos="5896" w:val="left" w:leader="none"/>
          <w:tab w:pos="7063" w:val="left" w:leader="none"/>
        </w:tabs>
        <w:spacing w:line="141" w:lineRule="exact"/>
        <w:ind w:right="1510"/>
        <w:jc w:val="right"/>
      </w:pPr>
      <w:r>
        <w:rPr>
          <w:color w:val="525052"/>
          <w:spacing w:val="2"/>
          <w:w w:val="105"/>
          <w:position w:val="2"/>
        </w:rPr>
        <w:t>教师职</w:t>
      </w:r>
      <w:r>
        <w:rPr>
          <w:color w:val="2F2F31"/>
          <w:spacing w:val="2"/>
          <w:w w:val="105"/>
          <w:position w:val="2"/>
        </w:rPr>
        <w:t>业生</w:t>
      </w:r>
      <w:r>
        <w:rPr>
          <w:color w:val="525052"/>
          <w:spacing w:val="2"/>
          <w:w w:val="105"/>
          <w:position w:val="2"/>
        </w:rPr>
        <w:t>涯</w:t>
        <w:tab/>
      </w:r>
      <w:r>
        <w:rPr>
          <w:color w:val="2F2F31"/>
          <w:w w:val="105"/>
          <w:position w:val="1"/>
        </w:rPr>
        <w:t>北</w:t>
      </w:r>
      <w:r>
        <w:rPr>
          <w:color w:val="2F2F31"/>
          <w:spacing w:val="-69"/>
          <w:w w:val="105"/>
          <w:position w:val="1"/>
        </w:rPr>
        <w:t> </w:t>
      </w:r>
      <w:r>
        <w:rPr>
          <w:color w:val="525052"/>
          <w:w w:val="105"/>
          <w:position w:val="1"/>
        </w:rPr>
        <w:t>京</w:t>
      </w:r>
      <w:r>
        <w:rPr>
          <w:color w:val="525052"/>
          <w:spacing w:val="-62"/>
          <w:w w:val="105"/>
          <w:position w:val="1"/>
        </w:rPr>
        <w:t> </w:t>
      </w:r>
      <w:r>
        <w:rPr>
          <w:color w:val="525052"/>
          <w:w w:val="105"/>
          <w:position w:val="1"/>
        </w:rPr>
        <w:t>理</w:t>
      </w:r>
      <w:r>
        <w:rPr>
          <w:color w:val="525052"/>
          <w:spacing w:val="-72"/>
          <w:w w:val="105"/>
          <w:position w:val="1"/>
        </w:rPr>
        <w:t> </w:t>
      </w:r>
      <w:r>
        <w:rPr>
          <w:color w:val="525052"/>
          <w:w w:val="105"/>
          <w:position w:val="1"/>
        </w:rPr>
        <w:t>工</w:t>
        <w:tab/>
      </w:r>
      <w:r>
        <w:rPr>
          <w:color w:val="525052"/>
          <w:spacing w:val="-5"/>
          <w:w w:val="95"/>
        </w:rPr>
        <w:t>完成作</w:t>
      </w:r>
      <w:r>
        <w:rPr>
          <w:color w:val="2F2F31"/>
          <w:spacing w:val="-5"/>
          <w:w w:val="95"/>
        </w:rPr>
        <w:t>业</w:t>
      </w:r>
      <w:r>
        <w:rPr>
          <w:color w:val="525052"/>
          <w:spacing w:val="-5"/>
          <w:w w:val="95"/>
        </w:rPr>
        <w:t>＋线</w:t>
      </w:r>
      <w:r>
        <w:rPr>
          <w:color w:val="2F2F31"/>
          <w:spacing w:val="-5"/>
          <w:w w:val="95"/>
        </w:rPr>
        <w:t>上</w:t>
      </w:r>
      <w:r>
        <w:rPr>
          <w:spacing w:val="-5"/>
        </w:rPr>
      </w:r>
    </w:p>
    <w:p>
      <w:pPr>
        <w:pStyle w:val="BodyText"/>
        <w:tabs>
          <w:tab w:pos="2617" w:val="left" w:leader="none"/>
        </w:tabs>
        <w:spacing w:line="157" w:lineRule="exact"/>
        <w:ind w:left="522" w:right="568"/>
        <w:jc w:val="left"/>
      </w:pPr>
      <w:r>
        <w:rPr/>
        <w:pict>
          <v:shape style="position:absolute;margin-left:97.560005pt;margin-top:6.262968pt;width:20.6pt;height:10pt;mso-position-horizontal-relative:page;mso-position-vertical-relative:paragraph;z-index:-573784" type="#_x0000_t202" filled="false" stroked="false">
            <v:textbox inset="0,0,0,0">
              <w:txbxContent>
                <w:p>
                  <w:pPr>
                    <w:pStyle w:val="BodyText"/>
                    <w:spacing w:line="200" w:lineRule="exact"/>
                    <w:ind w:right="0"/>
                    <w:jc w:val="left"/>
                  </w:pPr>
                  <w:r>
                    <w:rPr>
                      <w:color w:val="3F3F42"/>
                      <w:w w:val="103"/>
                    </w:rPr>
                    <w:t>规划</w:t>
                  </w:r>
                  <w:r>
                    <w:rPr/>
                  </w:r>
                </w:p>
              </w:txbxContent>
            </v:textbox>
            <w10:wrap type="none"/>
          </v:shape>
        </w:pict>
      </w:r>
      <w:r>
        <w:rPr>
          <w:rFonts w:ascii="Times New Roman" w:hAnsi="Times New Roman" w:cs="Times New Roman" w:eastAsia="Times New Roman"/>
          <w:color w:val="3F3F42"/>
          <w:w w:val="110"/>
          <w:position w:val="1"/>
        </w:rPr>
        <w:t>4</w:t>
        <w:tab/>
      </w:r>
      <w:r>
        <w:rPr>
          <w:color w:val="2F2F31"/>
          <w:spacing w:val="-4"/>
          <w:w w:val="110"/>
        </w:rPr>
        <w:t>问</w:t>
      </w:r>
      <w:r>
        <w:rPr>
          <w:color w:val="525052"/>
          <w:spacing w:val="-4"/>
          <w:w w:val="110"/>
        </w:rPr>
        <w:t>题和解决策略</w:t>
      </w:r>
      <w:r>
        <w:rPr>
          <w:color w:val="525052"/>
          <w:spacing w:val="13"/>
          <w:w w:val="110"/>
        </w:rPr>
        <w:t> </w:t>
      </w:r>
      <w:r>
        <w:rPr>
          <w:color w:val="525052"/>
          <w:spacing w:val="-9"/>
          <w:w w:val="110"/>
        </w:rPr>
        <w:t>。课程通过线</w:t>
      </w:r>
      <w:r>
        <w:rPr>
          <w:color w:val="2F2F31"/>
          <w:spacing w:val="-9"/>
          <w:w w:val="110"/>
        </w:rPr>
        <w:t>上培训</w:t>
      </w:r>
      <w:r>
        <w:rPr>
          <w:color w:val="525052"/>
          <w:spacing w:val="-9"/>
          <w:w w:val="110"/>
        </w:rPr>
        <w:t>模式，来</w:t>
      </w:r>
      <w:r>
        <w:rPr>
          <w:spacing w:val="-9"/>
        </w:rPr>
      </w:r>
    </w:p>
    <w:p>
      <w:pPr>
        <w:pStyle w:val="BodyText"/>
        <w:tabs>
          <w:tab w:pos="8154" w:val="left" w:leader="none"/>
        </w:tabs>
        <w:spacing w:line="189" w:lineRule="exact"/>
        <w:ind w:left="2596" w:right="568" w:firstLine="4392"/>
        <w:jc w:val="left"/>
      </w:pPr>
      <w:r>
        <w:rPr>
          <w:color w:val="525052"/>
          <w:spacing w:val="-2"/>
          <w:w w:val="105"/>
        </w:rPr>
        <w:t>大学</w:t>
      </w:r>
      <w:r>
        <w:rPr>
          <w:color w:val="2F2F31"/>
          <w:spacing w:val="-2"/>
          <w:w w:val="105"/>
        </w:rPr>
        <w:t>团队</w:t>
        <w:tab/>
      </w:r>
      <w:r>
        <w:rPr>
          <w:color w:val="3F3F42"/>
          <w:spacing w:val="-1"/>
          <w:w w:val="105"/>
        </w:rPr>
        <w:t>讨论＋参与直播</w:t>
      </w:r>
      <w:r>
        <w:rPr>
          <w:spacing w:val="-1"/>
        </w:rPr>
      </w:r>
    </w:p>
    <w:p>
      <w:pPr>
        <w:pStyle w:val="BodyText"/>
        <w:tabs>
          <w:tab w:pos="8154" w:val="left" w:leader="none"/>
        </w:tabs>
        <w:spacing w:line="288" w:lineRule="auto" w:before="12"/>
        <w:ind w:left="2588" w:right="1281" w:firstLine="7"/>
        <w:jc w:val="left"/>
      </w:pPr>
      <w:r>
        <w:rPr>
          <w:color w:val="3F3F42"/>
          <w:w w:val="107"/>
        </w:rPr>
        <w:t>取</w:t>
      </w:r>
      <w:r>
        <w:rPr>
          <w:color w:val="3F3F42"/>
          <w:spacing w:val="-11"/>
          <w:w w:val="107"/>
        </w:rPr>
        <w:t>网</w:t>
      </w:r>
      <w:r>
        <w:rPr>
          <w:color w:val="3F3F42"/>
          <w:w w:val="103"/>
        </w:rPr>
        <w:t>上在线学习</w:t>
      </w:r>
      <w:r>
        <w:rPr>
          <w:color w:val="3F3F42"/>
          <w:spacing w:val="-72"/>
        </w:rPr>
        <w:t> </w:t>
      </w:r>
      <w:r>
        <w:rPr>
          <w:color w:val="3F3F42"/>
          <w:spacing w:val="-68"/>
          <w:w w:val="131"/>
        </w:rPr>
        <w:t>、</w:t>
      </w:r>
      <w:r>
        <w:rPr>
          <w:color w:val="3F3F42"/>
          <w:w w:val="104"/>
        </w:rPr>
        <w:t>名师专访</w:t>
      </w:r>
      <w:r>
        <w:rPr>
          <w:color w:val="3F3F42"/>
          <w:spacing w:val="-4"/>
          <w:w w:val="104"/>
        </w:rPr>
        <w:t>点</w:t>
      </w:r>
      <w:r>
        <w:rPr>
          <w:color w:val="3F3F42"/>
          <w:spacing w:val="8"/>
          <w:w w:val="111"/>
        </w:rPr>
        <w:t>评</w:t>
      </w:r>
      <w:r>
        <w:rPr>
          <w:color w:val="3F3F42"/>
          <w:spacing w:val="-68"/>
          <w:w w:val="131"/>
        </w:rPr>
        <w:t>、</w:t>
      </w:r>
      <w:r>
        <w:rPr>
          <w:color w:val="3F3F42"/>
          <w:w w:val="103"/>
        </w:rPr>
        <w:t>直播答疑等</w:t>
      </w:r>
      <w:r>
        <w:rPr>
          <w:color w:val="3F3F42"/>
        </w:rPr>
        <w:tab/>
      </w:r>
      <w:r>
        <w:rPr>
          <w:color w:val="525052"/>
          <w:w w:val="108"/>
          <w:position w:val="-3"/>
        </w:rPr>
        <w:t>学</w:t>
      </w:r>
      <w:r>
        <w:rPr>
          <w:color w:val="525052"/>
          <w:spacing w:val="7"/>
          <w:w w:val="108"/>
          <w:position w:val="-3"/>
        </w:rPr>
        <w:t>习</w:t>
      </w:r>
      <w:r>
        <w:rPr>
          <w:color w:val="2F2F31"/>
          <w:spacing w:val="-119"/>
          <w:w w:val="153"/>
          <w:position w:val="-3"/>
        </w:rPr>
        <w:t>；</w:t>
      </w:r>
      <w:r>
        <w:rPr>
          <w:color w:val="525052"/>
          <w:w w:val="104"/>
          <w:position w:val="-3"/>
        </w:rPr>
        <w:t>在线</w:t>
      </w:r>
      <w:r>
        <w:rPr>
          <w:color w:val="525052"/>
          <w:spacing w:val="2"/>
          <w:w w:val="104"/>
          <w:position w:val="-3"/>
        </w:rPr>
        <w:t>培</w:t>
      </w:r>
      <w:r>
        <w:rPr>
          <w:color w:val="2F2F31"/>
          <w:w w:val="67"/>
          <w:position w:val="-3"/>
        </w:rPr>
        <w:t>训</w:t>
      </w:r>
      <w:r>
        <w:rPr>
          <w:color w:val="2F2F31"/>
          <w:spacing w:val="-76"/>
          <w:position w:val="-3"/>
        </w:rPr>
        <w:t> </w:t>
      </w:r>
      <w:r>
        <w:rPr>
          <w:color w:val="2F2F31"/>
          <w:spacing w:val="-76"/>
          <w:w w:val="90"/>
          <w:position w:val="-3"/>
        </w:rPr>
      </w:r>
      <w:r>
        <w:rPr>
          <w:emboss/>
          <w:color w:val="2F2F31"/>
          <w:w w:val="90"/>
          <w:position w:val="-3"/>
        </w:rPr>
        <w:t>，</w:t>
      </w:r>
      <w:r>
        <w:rPr>
          <w:shadow w:val="0"/>
          <w:color w:val="2F2F31"/>
          <w:w w:val="90"/>
          <w:position w:val="-3"/>
        </w:rPr>
      </w:r>
      <w:r>
        <w:rPr>
          <w:shadow w:val="0"/>
          <w:color w:val="2F2F31"/>
          <w:w w:val="90"/>
          <w:position w:val="-3"/>
        </w:rPr>
        <w:t> </w:t>
      </w:r>
      <w:r>
        <w:rPr>
          <w:shadow w:val="0"/>
          <w:color w:val="525052"/>
          <w:spacing w:val="-10"/>
          <w:w w:val="113"/>
        </w:rPr>
        <w:t>培</w:t>
      </w:r>
      <w:r>
        <w:rPr>
          <w:shadow w:val="0"/>
          <w:color w:val="2F2F31"/>
          <w:spacing w:val="-10"/>
          <w:w w:val="109"/>
        </w:rPr>
        <w:t>训</w:t>
      </w:r>
      <w:r>
        <w:rPr>
          <w:shadow w:val="0"/>
          <w:color w:val="525052"/>
          <w:w w:val="103"/>
        </w:rPr>
        <w:t>模式更加深入</w:t>
      </w:r>
      <w:r>
        <w:rPr>
          <w:shadow w:val="0"/>
          <w:color w:val="525052"/>
          <w:spacing w:val="-69"/>
        </w:rPr>
        <w:t> </w:t>
      </w:r>
      <w:r>
        <w:rPr>
          <w:shadow w:val="0"/>
          <w:color w:val="525052"/>
          <w:spacing w:val="-68"/>
          <w:w w:val="131"/>
        </w:rPr>
        <w:t>、</w:t>
      </w:r>
      <w:r>
        <w:rPr>
          <w:shadow w:val="0"/>
          <w:color w:val="525052"/>
          <w:w w:val="105"/>
        </w:rPr>
        <w:t>精</w:t>
      </w:r>
      <w:r>
        <w:rPr>
          <w:shadow w:val="0"/>
          <w:color w:val="525052"/>
          <w:spacing w:val="4"/>
          <w:w w:val="105"/>
        </w:rPr>
        <w:t>准</w:t>
      </w:r>
      <w:r>
        <w:rPr>
          <w:shadow w:val="0"/>
          <w:color w:val="525052"/>
          <w:spacing w:val="-61"/>
          <w:w w:val="131"/>
        </w:rPr>
        <w:t>、</w:t>
      </w:r>
      <w:r>
        <w:rPr>
          <w:shadow w:val="0"/>
          <w:color w:val="525052"/>
          <w:w w:val="103"/>
        </w:rPr>
        <w:t>系统地促进高校教</w:t>
      </w:r>
      <w:r>
        <w:rPr>
          <w:shadow w:val="0"/>
          <w:color w:val="525052"/>
        </w:rPr>
        <w:tab/>
      </w:r>
      <w:r>
        <w:rPr>
          <w:shadow w:val="0"/>
          <w:color w:val="3F3F42"/>
          <w:w w:val="104"/>
          <w:position w:val="4"/>
        </w:rPr>
        <w:t>师工</w:t>
      </w:r>
      <w:r>
        <w:rPr>
          <w:shadow w:val="0"/>
          <w:color w:val="3F3F42"/>
          <w:spacing w:val="16"/>
          <w:w w:val="104"/>
          <w:position w:val="4"/>
        </w:rPr>
        <w:t>作</w:t>
      </w:r>
      <w:r>
        <w:rPr>
          <w:shadow w:val="0"/>
          <w:color w:val="3F3F42"/>
          <w:spacing w:val="-102"/>
          <w:w w:val="148"/>
          <w:position w:val="4"/>
        </w:rPr>
        <w:t>：</w:t>
      </w:r>
      <w:r>
        <w:rPr>
          <w:shadow w:val="0"/>
          <w:color w:val="3F3F42"/>
          <w:w w:val="103"/>
          <w:position w:val="4"/>
        </w:rPr>
        <w:t>线上答</w:t>
      </w:r>
      <w:r>
        <w:rPr>
          <w:shadow w:val="0"/>
        </w:rPr>
      </w:r>
    </w:p>
    <w:p>
      <w:pPr>
        <w:pStyle w:val="BodyText"/>
        <w:spacing w:line="148" w:lineRule="exact"/>
        <w:ind w:right="1530"/>
        <w:jc w:val="right"/>
      </w:pPr>
      <w:r>
        <w:rPr>
          <w:color w:val="3F3F42"/>
          <w:spacing w:val="-3"/>
          <w:w w:val="95"/>
        </w:rPr>
        <w:t>疑＋作业批阅反</w:t>
      </w:r>
      <w:r>
        <w:rPr>
          <w:spacing w:val="-3"/>
        </w:rPr>
      </w:r>
    </w:p>
    <w:p>
      <w:pPr>
        <w:spacing w:after="0" w:line="148" w:lineRule="exact"/>
        <w:jc w:val="right"/>
        <w:sectPr>
          <w:type w:val="continuous"/>
          <w:pgSz w:w="11910" w:h="16850"/>
          <w:pgMar w:top="1580" w:bottom="280" w:left="860" w:right="20"/>
        </w:sectPr>
      </w:pPr>
    </w:p>
    <w:p>
      <w:pPr>
        <w:pStyle w:val="BodyText"/>
        <w:spacing w:line="200" w:lineRule="exact"/>
        <w:ind w:left="2581" w:right="0" w:firstLine="7"/>
        <w:jc w:val="left"/>
      </w:pPr>
      <w:r>
        <w:rPr>
          <w:color w:val="3F3F42"/>
          <w:w w:val="105"/>
        </w:rPr>
        <w:t>师掌握职业生涯规划的理论与方法</w:t>
      </w:r>
      <w:r>
        <w:rPr>
          <w:color w:val="3F3F42"/>
          <w:spacing w:val="-71"/>
          <w:w w:val="105"/>
        </w:rPr>
        <w:t> </w:t>
      </w:r>
      <w:r>
        <w:rPr>
          <w:color w:val="3F3F42"/>
          <w:spacing w:val="-11"/>
          <w:w w:val="105"/>
        </w:rPr>
        <w:t>，能够制订</w:t>
      </w:r>
      <w:r>
        <w:rPr>
          <w:spacing w:val="-11"/>
        </w:rPr>
      </w:r>
    </w:p>
    <w:p>
      <w:pPr>
        <w:pStyle w:val="BodyText"/>
        <w:spacing w:line="240" w:lineRule="auto" w:before="134"/>
        <w:ind w:left="2581" w:right="0"/>
        <w:jc w:val="left"/>
      </w:pPr>
      <w:r>
        <w:rPr>
          <w:color w:val="2F2F31"/>
          <w:w w:val="105"/>
        </w:rPr>
        <w:t>相应可行的职业</w:t>
      </w:r>
      <w:r>
        <w:rPr>
          <w:color w:val="525052"/>
          <w:w w:val="105"/>
        </w:rPr>
        <w:t>生涯行动方案</w:t>
      </w:r>
      <w:r>
        <w:rPr/>
      </w:r>
    </w:p>
    <w:p>
      <w:pPr>
        <w:pStyle w:val="BodyText"/>
        <w:spacing w:line="240" w:lineRule="auto" w:before="111"/>
        <w:ind w:left="1331" w:right="0"/>
        <w:jc w:val="left"/>
      </w:pPr>
      <w:r>
        <w:rPr>
          <w:spacing w:val="-3"/>
        </w:rPr>
        <w:br w:type="column"/>
      </w:r>
      <w:r>
        <w:rPr>
          <w:color w:val="525052"/>
          <w:spacing w:val="-3"/>
        </w:rPr>
        <w:t>馈＋直播指导</w:t>
      </w:r>
      <w:r>
        <w:rPr>
          <w:spacing w:val="-3"/>
        </w:rPr>
      </w:r>
    </w:p>
    <w:p>
      <w:pPr>
        <w:spacing w:after="0" w:line="240" w:lineRule="auto"/>
        <w:jc w:val="left"/>
        <w:sectPr>
          <w:type w:val="continuous"/>
          <w:pgSz w:w="11910" w:h="16850"/>
          <w:pgMar w:top="1580" w:bottom="280" w:left="860" w:right="20"/>
          <w:cols w:num="2" w:equalWidth="0">
            <w:col w:w="6769" w:space="40"/>
            <w:col w:w="4221"/>
          </w:cols>
        </w:sectPr>
      </w:pPr>
    </w:p>
    <w:p>
      <w:pPr>
        <w:spacing w:line="240" w:lineRule="auto" w:before="12"/>
        <w:rPr>
          <w:rFonts w:ascii="宋体" w:hAnsi="宋体" w:cs="宋体" w:eastAsia="宋体"/>
          <w:sz w:val="7"/>
          <w:szCs w:val="7"/>
        </w:rPr>
      </w:pPr>
    </w:p>
    <w:p>
      <w:pPr>
        <w:spacing w:after="0" w:line="240" w:lineRule="auto"/>
        <w:rPr>
          <w:rFonts w:ascii="宋体" w:hAnsi="宋体" w:cs="宋体" w:eastAsia="宋体"/>
          <w:sz w:val="7"/>
          <w:szCs w:val="7"/>
        </w:rPr>
        <w:sectPr>
          <w:type w:val="continuous"/>
          <w:pgSz w:w="11910" w:h="16850"/>
          <w:pgMar w:top="1580" w:bottom="280" w:left="860" w:right="2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9"/>
        <w:rPr>
          <w:rFonts w:ascii="宋体" w:hAnsi="宋体" w:cs="宋体" w:eastAsia="宋体"/>
          <w:sz w:val="20"/>
          <w:szCs w:val="20"/>
        </w:rPr>
      </w:pPr>
    </w:p>
    <w:p>
      <w:pPr>
        <w:pStyle w:val="BodyText"/>
        <w:spacing w:line="242" w:lineRule="exact"/>
        <w:ind w:left="1069" w:right="0"/>
        <w:jc w:val="left"/>
      </w:pPr>
      <w:r>
        <w:rPr>
          <w:color w:val="525052"/>
          <w:w w:val="105"/>
        </w:rPr>
        <w:t>深层次学习的</w:t>
      </w:r>
      <w:r>
        <w:rPr/>
      </w:r>
    </w:p>
    <w:p>
      <w:pPr>
        <w:pStyle w:val="BodyText"/>
        <w:tabs>
          <w:tab w:pos="5758" w:val="left" w:leader="none"/>
        </w:tabs>
        <w:spacing w:line="228" w:lineRule="auto" w:before="55"/>
        <w:ind w:left="5758" w:right="1427" w:hanging="5141"/>
        <w:jc w:val="left"/>
      </w:pPr>
      <w:r>
        <w:rPr/>
        <w:br w:type="column"/>
      </w:r>
      <w:r>
        <w:rPr>
          <w:color w:val="3F3F42"/>
        </w:rPr>
        <w:t>本工作坊从高校教师 </w:t>
      </w:r>
      <w:r>
        <w:rPr>
          <w:color w:val="6B6B6B"/>
        </w:rPr>
        <w:t>一</w:t>
      </w:r>
      <w:r>
        <w:rPr>
          <w:color w:val="525052"/>
        </w:rPr>
        <w:t>线教学需求出发</w:t>
      </w:r>
      <w:r>
        <w:rPr>
          <w:color w:val="525052"/>
          <w:spacing w:val="-4"/>
        </w:rPr>
        <w:t> </w:t>
      </w:r>
      <w:r>
        <w:rPr>
          <w:color w:val="2F2F31"/>
        </w:rPr>
        <w:t>，</w:t>
        <w:tab/>
      </w:r>
      <w:r>
        <w:rPr>
          <w:color w:val="525052"/>
          <w:position w:val="7"/>
        </w:rPr>
        <w:t>在线工作坊小班</w:t>
      </w:r>
      <w:r>
        <w:rPr>
          <w:color w:val="525052"/>
          <w:spacing w:val="-58"/>
          <w:position w:val="7"/>
        </w:rPr>
        <w:t> </w:t>
      </w:r>
      <w:r>
        <w:rPr>
          <w:color w:val="525052"/>
          <w:spacing w:val="-58"/>
          <w:position w:val="7"/>
        </w:rPr>
      </w:r>
      <w:r>
        <w:rPr>
          <w:color w:val="2F2F31"/>
          <w:spacing w:val="-6"/>
          <w:w w:val="105"/>
        </w:rPr>
        <w:t>化</w:t>
      </w:r>
      <w:r>
        <w:rPr>
          <w:color w:val="525052"/>
          <w:spacing w:val="-6"/>
          <w:w w:val="105"/>
        </w:rPr>
        <w:t>教学</w:t>
      </w:r>
      <w:r>
        <w:rPr>
          <w:color w:val="2F2F31"/>
          <w:spacing w:val="-6"/>
          <w:w w:val="105"/>
        </w:rPr>
        <w:t>；</w:t>
      </w:r>
      <w:r>
        <w:rPr>
          <w:color w:val="525052"/>
          <w:spacing w:val="-6"/>
          <w:w w:val="105"/>
        </w:rPr>
        <w:t>培训时</w:t>
      </w:r>
      <w:r>
        <w:rPr>
          <w:spacing w:val="-6"/>
        </w:rPr>
      </w:r>
    </w:p>
    <w:p>
      <w:pPr>
        <w:pStyle w:val="BodyText"/>
        <w:tabs>
          <w:tab w:pos="5758" w:val="left" w:leader="none"/>
        </w:tabs>
        <w:spacing w:line="323" w:lineRule="exact"/>
        <w:ind w:left="192" w:right="0"/>
        <w:jc w:val="left"/>
      </w:pPr>
      <w:r>
        <w:rPr>
          <w:color w:val="525052"/>
        </w:rPr>
        <w:t>采用理论指导＋方法实践的形式让学员能够掌</w:t>
        <w:tab/>
      </w:r>
      <w:r>
        <w:rPr>
          <w:color w:val="525052"/>
          <w:w w:val="105"/>
          <w:position w:val="-8"/>
        </w:rPr>
        <w:t>长 </w:t>
      </w:r>
      <w:r>
        <w:rPr>
          <w:rFonts w:ascii="Times New Roman" w:hAnsi="Times New Roman" w:cs="Times New Roman" w:eastAsia="Times New Roman"/>
          <w:color w:val="2F2F31"/>
          <w:w w:val="105"/>
          <w:position w:val="-8"/>
        </w:rPr>
        <w:t>4</w:t>
      </w:r>
      <w:r>
        <w:rPr>
          <w:rFonts w:ascii="Times New Roman" w:hAnsi="Times New Roman" w:cs="Times New Roman" w:eastAsia="Times New Roman"/>
          <w:color w:val="2F2F31"/>
          <w:spacing w:val="-17"/>
          <w:w w:val="105"/>
          <w:position w:val="-8"/>
        </w:rPr>
        <w:t> </w:t>
      </w:r>
      <w:r>
        <w:rPr>
          <w:color w:val="2F2F31"/>
          <w:spacing w:val="-7"/>
          <w:w w:val="105"/>
          <w:position w:val="-8"/>
        </w:rPr>
        <w:t>周</w:t>
      </w:r>
      <w:r>
        <w:rPr>
          <w:color w:val="030303"/>
          <w:spacing w:val="-7"/>
          <w:w w:val="105"/>
          <w:position w:val="-8"/>
        </w:rPr>
        <w:t>：</w:t>
      </w:r>
      <w:r>
        <w:rPr>
          <w:color w:val="525052"/>
          <w:spacing w:val="-7"/>
          <w:w w:val="105"/>
          <w:position w:val="-8"/>
        </w:rPr>
        <w:t>学员</w:t>
      </w:r>
      <w:r>
        <w:rPr>
          <w:color w:val="2F2F31"/>
          <w:spacing w:val="-7"/>
          <w:w w:val="105"/>
          <w:position w:val="-8"/>
        </w:rPr>
        <w:t>任</w:t>
      </w:r>
      <w:r>
        <w:rPr>
          <w:spacing w:val="-7"/>
        </w:rPr>
      </w:r>
    </w:p>
    <w:p>
      <w:pPr>
        <w:spacing w:after="0" w:line="323" w:lineRule="exact"/>
        <w:jc w:val="left"/>
        <w:sectPr>
          <w:type w:val="continuous"/>
          <w:pgSz w:w="11910" w:h="16850"/>
          <w:pgMar w:top="1580" w:bottom="280" w:left="860" w:right="20"/>
          <w:cols w:num="2" w:equalWidth="0">
            <w:col w:w="2342" w:space="40"/>
            <w:col w:w="8648"/>
          </w:cols>
        </w:sectPr>
      </w:pPr>
    </w:p>
    <w:p>
      <w:pPr>
        <w:pStyle w:val="BodyText"/>
        <w:tabs>
          <w:tab w:pos="1497" w:val="left" w:leader="none"/>
          <w:tab w:pos="7070" w:val="left" w:leader="none"/>
        </w:tabs>
        <w:spacing w:line="283" w:lineRule="exact"/>
        <w:ind w:right="1513"/>
        <w:jc w:val="right"/>
      </w:pPr>
      <w:r>
        <w:rPr>
          <w:color w:val="3F3F42"/>
          <w:w w:val="110"/>
          <w:position w:val="-6"/>
        </w:rPr>
        <w:t>设</w:t>
      </w:r>
      <w:r>
        <w:rPr>
          <w:color w:val="3F3F42"/>
          <w:spacing w:val="-54"/>
          <w:position w:val="-6"/>
        </w:rPr>
        <w:t> </w:t>
      </w:r>
      <w:r>
        <w:rPr>
          <w:color w:val="3F3F42"/>
          <w:w w:val="108"/>
          <w:position w:val="-6"/>
        </w:rPr>
        <w:t>计</w:t>
      </w:r>
      <w:r>
        <w:rPr>
          <w:color w:val="3F3F42"/>
          <w:spacing w:val="-50"/>
          <w:position w:val="-6"/>
        </w:rPr>
        <w:t> </w:t>
      </w:r>
      <w:r>
        <w:rPr>
          <w:color w:val="3F3F42"/>
          <w:w w:val="109"/>
          <w:position w:val="-6"/>
        </w:rPr>
        <w:t>及</w:t>
      </w:r>
      <w:r>
        <w:rPr>
          <w:color w:val="3F3F42"/>
          <w:spacing w:val="-45"/>
          <w:position w:val="-6"/>
        </w:rPr>
        <w:t> </w:t>
      </w:r>
      <w:r>
        <w:rPr>
          <w:color w:val="3F3F42"/>
          <w:w w:val="112"/>
          <w:position w:val="-6"/>
        </w:rPr>
        <w:t>实</w:t>
      </w:r>
      <w:r>
        <w:rPr>
          <w:color w:val="3F3F42"/>
          <w:spacing w:val="-58"/>
          <w:position w:val="-6"/>
        </w:rPr>
        <w:t> </w:t>
      </w:r>
      <w:r>
        <w:rPr>
          <w:color w:val="3F3F42"/>
          <w:w w:val="112"/>
          <w:position w:val="-6"/>
        </w:rPr>
        <w:t>施</w:t>
      </w:r>
      <w:r>
        <w:rPr>
          <w:color w:val="3F3F42"/>
          <w:position w:val="-6"/>
        </w:rPr>
        <w:tab/>
      </w:r>
      <w:r>
        <w:rPr>
          <w:color w:val="525052"/>
          <w:w w:val="104"/>
        </w:rPr>
        <w:t>握深层次学习</w:t>
      </w:r>
      <w:r>
        <w:rPr>
          <w:color w:val="525052"/>
          <w:spacing w:val="-67"/>
        </w:rPr>
        <w:t> </w:t>
      </w:r>
      <w:r>
        <w:rPr>
          <w:color w:val="2F2F31"/>
          <w:spacing w:val="-25"/>
          <w:w w:val="106"/>
        </w:rPr>
        <w:t>的</w:t>
      </w:r>
      <w:r>
        <w:rPr>
          <w:color w:val="525052"/>
          <w:w w:val="105"/>
        </w:rPr>
        <w:t>基本</w:t>
      </w:r>
      <w:r>
        <w:rPr>
          <w:color w:val="525052"/>
          <w:spacing w:val="-74"/>
        </w:rPr>
        <w:t> </w:t>
      </w:r>
      <w:r>
        <w:rPr>
          <w:color w:val="2F2F31"/>
          <w:spacing w:val="-35"/>
          <w:w w:val="111"/>
        </w:rPr>
        <w:t>内</w:t>
      </w:r>
      <w:r>
        <w:rPr>
          <w:color w:val="525052"/>
          <w:spacing w:val="9"/>
          <w:w w:val="107"/>
        </w:rPr>
        <w:t>涵</w:t>
      </w:r>
      <w:r>
        <w:rPr>
          <w:color w:val="2F2F31"/>
          <w:spacing w:val="-78"/>
          <w:w w:val="136"/>
        </w:rPr>
        <w:t>，</w:t>
      </w:r>
      <w:r>
        <w:rPr>
          <w:color w:val="525052"/>
          <w:w w:val="105"/>
        </w:rPr>
        <w:t>学会</w:t>
      </w:r>
      <w:r>
        <w:rPr>
          <w:color w:val="525052"/>
          <w:spacing w:val="-11"/>
          <w:w w:val="105"/>
        </w:rPr>
        <w:t>引</w:t>
      </w:r>
      <w:r>
        <w:rPr>
          <w:color w:val="525052"/>
          <w:w w:val="104"/>
        </w:rPr>
        <w:t>发深层次学</w:t>
      </w:r>
      <w:r>
        <w:rPr>
          <w:color w:val="525052"/>
        </w:rPr>
        <w:tab/>
      </w:r>
      <w:r>
        <w:rPr>
          <w:color w:val="525052"/>
          <w:spacing w:val="12"/>
          <w:w w:val="109"/>
          <w:position w:val="6"/>
        </w:rPr>
        <w:t>务</w:t>
      </w:r>
      <w:r>
        <w:rPr>
          <w:color w:val="525052"/>
          <w:spacing w:val="-109"/>
          <w:w w:val="148"/>
          <w:position w:val="6"/>
        </w:rPr>
        <w:t>：</w:t>
      </w:r>
      <w:r>
        <w:rPr>
          <w:color w:val="525052"/>
          <w:w w:val="103"/>
          <w:position w:val="6"/>
        </w:rPr>
        <w:t>在线自</w:t>
      </w:r>
      <w:r>
        <w:rPr>
          <w:color w:val="525052"/>
          <w:spacing w:val="11"/>
          <w:w w:val="103"/>
          <w:position w:val="6"/>
        </w:rPr>
        <w:t>学</w:t>
      </w:r>
      <w:r>
        <w:rPr>
          <w:color w:val="525052"/>
          <w:w w:val="61"/>
          <w:position w:val="6"/>
        </w:rPr>
        <w:t>＋</w:t>
      </w:r>
      <w:r>
        <w:rPr/>
      </w:r>
    </w:p>
    <w:p>
      <w:pPr>
        <w:pStyle w:val="BodyText"/>
        <w:tabs>
          <w:tab w:pos="1159" w:val="left" w:leader="none"/>
        </w:tabs>
        <w:spacing w:line="172" w:lineRule="exact"/>
        <w:ind w:right="1534"/>
        <w:jc w:val="right"/>
      </w:pPr>
      <w:r>
        <w:rPr>
          <w:color w:val="3F3F42"/>
          <w:w w:val="105"/>
          <w:position w:val="1"/>
        </w:rPr>
        <w:t>华</w:t>
      </w:r>
      <w:r>
        <w:rPr>
          <w:color w:val="3F3F42"/>
          <w:spacing w:val="-66"/>
          <w:w w:val="105"/>
          <w:position w:val="1"/>
        </w:rPr>
        <w:t> </w:t>
      </w:r>
      <w:r>
        <w:rPr>
          <w:color w:val="3F3F42"/>
          <w:w w:val="105"/>
          <w:position w:val="1"/>
        </w:rPr>
        <w:t>南</w:t>
      </w:r>
      <w:r>
        <w:rPr>
          <w:color w:val="3F3F42"/>
          <w:spacing w:val="-70"/>
          <w:w w:val="105"/>
          <w:position w:val="1"/>
        </w:rPr>
        <w:t> </w:t>
      </w:r>
      <w:r>
        <w:rPr>
          <w:color w:val="3F3F42"/>
          <w:w w:val="105"/>
          <w:position w:val="1"/>
        </w:rPr>
        <w:t>师</w:t>
      </w:r>
      <w:r>
        <w:rPr>
          <w:color w:val="3F3F42"/>
          <w:spacing w:val="-72"/>
          <w:w w:val="105"/>
          <w:position w:val="1"/>
        </w:rPr>
        <w:t> </w:t>
      </w:r>
      <w:r>
        <w:rPr>
          <w:color w:val="3F3F42"/>
          <w:w w:val="105"/>
          <w:position w:val="1"/>
        </w:rPr>
        <w:t>范</w:t>
        <w:tab/>
      </w:r>
      <w:r>
        <w:rPr>
          <w:color w:val="525052"/>
          <w:spacing w:val="-8"/>
        </w:rPr>
        <w:t>完</w:t>
      </w:r>
      <w:r>
        <w:rPr>
          <w:color w:val="2F2F31"/>
          <w:spacing w:val="-8"/>
        </w:rPr>
        <w:t>成作业＋</w:t>
      </w:r>
      <w:r>
        <w:rPr>
          <w:color w:val="525052"/>
          <w:spacing w:val="-8"/>
        </w:rPr>
        <w:t>线上</w:t>
      </w:r>
      <w:r>
        <w:rPr>
          <w:spacing w:val="-8"/>
        </w:rPr>
      </w:r>
    </w:p>
    <w:p>
      <w:pPr>
        <w:pStyle w:val="BodyText"/>
        <w:tabs>
          <w:tab w:pos="1047" w:val="left" w:leader="none"/>
          <w:tab w:pos="2581" w:val="left" w:leader="none"/>
          <w:tab w:pos="6973" w:val="left" w:leader="none"/>
          <w:tab w:pos="8132" w:val="left" w:leader="none"/>
        </w:tabs>
        <w:spacing w:line="168" w:lineRule="auto" w:before="30"/>
        <w:ind w:left="1098" w:right="1536" w:hanging="598"/>
        <w:jc w:val="left"/>
      </w:pPr>
      <w:r>
        <w:rPr>
          <w:rFonts w:ascii="Times New Roman" w:hAnsi="Times New Roman" w:cs="Times New Roman" w:eastAsia="Times New Roman"/>
          <w:color w:val="3F3F42"/>
          <w:w w:val="105"/>
          <w:position w:val="2"/>
        </w:rPr>
        <w:t>5</w:t>
        <w:tab/>
      </w:r>
      <w:r>
        <w:rPr>
          <w:color w:val="6B6B6B"/>
          <w:spacing w:val="-7"/>
          <w:w w:val="105"/>
          <w:position w:val="5"/>
        </w:rPr>
        <w:t>一一</w:t>
      </w:r>
      <w:r>
        <w:rPr>
          <w:color w:val="3F3F42"/>
          <w:spacing w:val="-7"/>
          <w:w w:val="105"/>
          <w:position w:val="5"/>
        </w:rPr>
        <w:t>高阶学习</w:t>
        <w:tab/>
      </w:r>
      <w:r>
        <w:rPr>
          <w:color w:val="525052"/>
          <w:w w:val="105"/>
        </w:rPr>
        <w:t>习的策略和方法</w:t>
      </w:r>
      <w:r>
        <w:rPr>
          <w:color w:val="525052"/>
          <w:spacing w:val="-50"/>
          <w:w w:val="105"/>
        </w:rPr>
        <w:t> </w:t>
      </w:r>
      <w:r>
        <w:rPr>
          <w:color w:val="2F2F31"/>
          <w:spacing w:val="-30"/>
          <w:w w:val="105"/>
        </w:rPr>
        <w:t>，能</w:t>
      </w:r>
      <w:r>
        <w:rPr>
          <w:color w:val="525052"/>
          <w:spacing w:val="-30"/>
          <w:w w:val="105"/>
        </w:rPr>
        <w:t>够基于方法</w:t>
      </w:r>
      <w:r>
        <w:rPr>
          <w:color w:val="525052"/>
          <w:spacing w:val="-60"/>
          <w:w w:val="105"/>
        </w:rPr>
        <w:t> </w:t>
      </w:r>
      <w:r>
        <w:rPr>
          <w:color w:val="2F2F31"/>
          <w:spacing w:val="-5"/>
          <w:w w:val="105"/>
        </w:rPr>
        <w:t>的</w:t>
      </w:r>
      <w:r>
        <w:rPr>
          <w:color w:val="525052"/>
          <w:spacing w:val="-5"/>
          <w:w w:val="105"/>
        </w:rPr>
        <w:t>指导设计学</w:t>
        <w:tab/>
      </w:r>
      <w:r>
        <w:rPr>
          <w:color w:val="3F3F42"/>
          <w:position w:val="-10"/>
        </w:rPr>
        <w:t>大学团队</w:t>
        <w:tab/>
      </w:r>
      <w:r>
        <w:rPr>
          <w:color w:val="3F3F42"/>
          <w:spacing w:val="-1"/>
          <w:w w:val="95"/>
          <w:position w:val="-10"/>
        </w:rPr>
        <w:t>讨论＋参与直播</w:t>
      </w:r>
      <w:r>
        <w:rPr>
          <w:color w:val="3F3F42"/>
          <w:spacing w:val="-61"/>
          <w:w w:val="95"/>
          <w:position w:val="-10"/>
        </w:rPr>
        <w:t> </w:t>
      </w:r>
      <w:r>
        <w:rPr>
          <w:color w:val="3F3F42"/>
          <w:spacing w:val="-61"/>
          <w:w w:val="95"/>
          <w:position w:val="-10"/>
        </w:rPr>
      </w:r>
      <w:r>
        <w:rPr>
          <w:color w:val="3F3F42"/>
          <w:w w:val="105"/>
        </w:rPr>
        <w:t>目标达成的途</w:t>
      </w:r>
      <w:r>
        <w:rPr/>
      </w:r>
    </w:p>
    <w:p>
      <w:pPr>
        <w:pStyle w:val="BodyText"/>
        <w:tabs>
          <w:tab w:pos="1526" w:val="left" w:leader="none"/>
          <w:tab w:pos="7077" w:val="left" w:leader="none"/>
        </w:tabs>
        <w:spacing w:line="283" w:lineRule="exact"/>
        <w:ind w:right="1431"/>
        <w:jc w:val="right"/>
      </w:pPr>
      <w:r>
        <w:rPr>
          <w:color w:val="525052"/>
          <w:w w:val="105"/>
          <w:position w:val="-8"/>
        </w:rPr>
        <w:t>径</w:t>
        <w:tab/>
      </w:r>
      <w:r>
        <w:rPr>
          <w:color w:val="3F3F42"/>
          <w:spacing w:val="-7"/>
          <w:w w:val="105"/>
        </w:rPr>
        <w:t>习活动，最后可以对活动的实施情况进行评价</w:t>
      </w:r>
      <w:r>
        <w:rPr>
          <w:color w:val="3F3F42"/>
          <w:spacing w:val="-29"/>
          <w:w w:val="105"/>
        </w:rPr>
        <w:t> </w:t>
      </w:r>
      <w:r>
        <w:rPr>
          <w:color w:val="3F3F42"/>
          <w:w w:val="105"/>
        </w:rPr>
        <w:t>，</w:t>
        <w:tab/>
      </w:r>
      <w:r>
        <w:rPr>
          <w:color w:val="525052"/>
          <w:spacing w:val="-5"/>
          <w:w w:val="105"/>
          <w:position w:val="4"/>
        </w:rPr>
        <w:t>学习</w:t>
      </w:r>
      <w:r>
        <w:rPr>
          <w:color w:val="030303"/>
          <w:spacing w:val="-5"/>
          <w:w w:val="105"/>
          <w:position w:val="4"/>
        </w:rPr>
        <w:t>；</w:t>
      </w:r>
      <w:r>
        <w:rPr>
          <w:color w:val="525052"/>
          <w:spacing w:val="-5"/>
          <w:w w:val="105"/>
          <w:position w:val="4"/>
        </w:rPr>
        <w:t>在线培</w:t>
      </w:r>
      <w:r>
        <w:rPr>
          <w:color w:val="2F2F31"/>
          <w:spacing w:val="-5"/>
          <w:w w:val="105"/>
          <w:position w:val="4"/>
        </w:rPr>
        <w:t>训</w:t>
      </w:r>
      <w:r>
        <w:rPr>
          <w:spacing w:val="-5"/>
        </w:rPr>
      </w:r>
    </w:p>
    <w:p>
      <w:pPr>
        <w:pStyle w:val="BodyText"/>
        <w:spacing w:line="203" w:lineRule="exact"/>
        <w:ind w:right="1443"/>
        <w:jc w:val="right"/>
      </w:pPr>
      <w:r>
        <w:rPr>
          <w:color w:val="3F3F42"/>
          <w:spacing w:val="-9"/>
          <w:w w:val="105"/>
        </w:rPr>
        <w:t>师工作：线上答</w:t>
      </w:r>
      <w:r>
        <w:rPr>
          <w:spacing w:val="-9"/>
        </w:rPr>
      </w:r>
    </w:p>
    <w:p>
      <w:pPr>
        <w:spacing w:after="0" w:line="203" w:lineRule="exact"/>
        <w:jc w:val="right"/>
        <w:sectPr>
          <w:type w:val="continuous"/>
          <w:pgSz w:w="11910" w:h="16850"/>
          <w:pgMar w:top="1580" w:bottom="280" w:left="860" w:right="20"/>
        </w:sectPr>
      </w:pPr>
    </w:p>
    <w:p>
      <w:pPr>
        <w:pStyle w:val="BodyText"/>
        <w:spacing w:line="200" w:lineRule="exact"/>
        <w:ind w:left="2560" w:right="0"/>
        <w:jc w:val="left"/>
      </w:pPr>
      <w:r>
        <w:rPr>
          <w:color w:val="525052"/>
          <w:spacing w:val="-2"/>
        </w:rPr>
        <w:t>最终掌握</w:t>
      </w:r>
      <w:r>
        <w:rPr>
          <w:color w:val="2F2F31"/>
          <w:spacing w:val="-2"/>
        </w:rPr>
        <w:t>在</w:t>
      </w:r>
      <w:r>
        <w:rPr>
          <w:color w:val="525052"/>
          <w:spacing w:val="-2"/>
        </w:rPr>
        <w:t>线学习中深层次学习的设计及实施</w:t>
      </w:r>
      <w:r>
        <w:rPr>
          <w:spacing w:val="-2"/>
        </w:rPr>
      </w:r>
    </w:p>
    <w:p>
      <w:pPr>
        <w:pStyle w:val="BodyText"/>
        <w:spacing w:line="240" w:lineRule="auto" w:before="60"/>
        <w:ind w:left="1381" w:right="0"/>
        <w:jc w:val="left"/>
      </w:pPr>
      <w:r>
        <w:rPr/>
        <w:br w:type="column"/>
      </w:r>
      <w:r>
        <w:rPr>
          <w:color w:val="525052"/>
        </w:rPr>
        <w:t>疑＋作</w:t>
      </w:r>
      <w:r>
        <w:rPr>
          <w:color w:val="2F2F31"/>
        </w:rPr>
        <w:t>业批阅</w:t>
      </w:r>
      <w:r>
        <w:rPr>
          <w:color w:val="525052"/>
        </w:rPr>
        <w:t>反</w:t>
      </w:r>
      <w:r>
        <w:rPr/>
      </w:r>
    </w:p>
    <w:p>
      <w:pPr>
        <w:spacing w:after="0" w:line="240" w:lineRule="auto"/>
        <w:jc w:val="left"/>
        <w:sectPr>
          <w:type w:val="continuous"/>
          <w:pgSz w:w="11910" w:h="16850"/>
          <w:pgMar w:top="1580" w:bottom="280" w:left="860" w:right="20"/>
          <w:cols w:num="2" w:equalWidth="0">
            <w:col w:w="6705" w:space="40"/>
            <w:col w:w="4285"/>
          </w:cols>
        </w:sectPr>
      </w:pPr>
    </w:p>
    <w:p>
      <w:pPr>
        <w:pStyle w:val="BodyText"/>
        <w:tabs>
          <w:tab w:pos="8118" w:val="left" w:leader="none"/>
        </w:tabs>
        <w:spacing w:line="240" w:lineRule="auto" w:before="49"/>
        <w:ind w:left="2560" w:right="568"/>
        <w:jc w:val="left"/>
      </w:pPr>
      <w:r>
        <w:rPr>
          <w:color w:val="525052"/>
        </w:rPr>
        <w:t>方法来指导今后的在线课程设</w:t>
      </w:r>
      <w:r>
        <w:rPr>
          <w:color w:val="525052"/>
          <w:spacing w:val="30"/>
        </w:rPr>
        <w:t> </w:t>
      </w:r>
      <w:r>
        <w:rPr>
          <w:color w:val="2F2F31"/>
        </w:rPr>
        <w:t>计</w:t>
        <w:tab/>
      </w:r>
      <w:r>
        <w:rPr>
          <w:color w:val="525052"/>
          <w:w w:val="105"/>
          <w:position w:val="2"/>
        </w:rPr>
        <w:t>馈＋直播指导</w:t>
      </w:r>
      <w:r>
        <w:rPr/>
      </w:r>
    </w:p>
    <w:p>
      <w:pPr>
        <w:spacing w:after="0" w:line="240" w:lineRule="auto"/>
        <w:jc w:val="left"/>
        <w:sectPr>
          <w:type w:val="continuous"/>
          <w:pgSz w:w="11910" w:h="16850"/>
          <w:pgMar w:top="1580" w:bottom="280" w:left="860" w:right="20"/>
        </w:sectPr>
      </w:pPr>
    </w:p>
    <w:p>
      <w:pPr>
        <w:spacing w:line="240" w:lineRule="auto" w:before="5"/>
        <w:rPr>
          <w:rFonts w:ascii="宋体" w:hAnsi="宋体" w:cs="宋体" w:eastAsia="宋体"/>
          <w:sz w:val="11"/>
          <w:szCs w:val="11"/>
        </w:rPr>
      </w:pPr>
    </w:p>
    <w:p>
      <w:pPr>
        <w:pStyle w:val="BodyText"/>
        <w:spacing w:line="240" w:lineRule="auto" w:before="38"/>
        <w:ind w:left="2515" w:right="1533" w:firstLine="412"/>
        <w:jc w:val="left"/>
      </w:pPr>
      <w:r>
        <w:rPr>
          <w:color w:val="59595B"/>
        </w:rPr>
        <w:t>对分课堂是复旦大学张学新教授原创的新</w:t>
      </w:r>
      <w:r>
        <w:rPr/>
      </w:r>
    </w:p>
    <w:p>
      <w:pPr>
        <w:pStyle w:val="BodyText"/>
        <w:tabs>
          <w:tab w:pos="8001" w:val="left" w:leader="none"/>
        </w:tabs>
        <w:spacing w:line="254" w:lineRule="auto" w:before="87"/>
        <w:ind w:left="2515" w:right="1482" w:firstLine="14"/>
        <w:jc w:val="right"/>
      </w:pPr>
      <w:r>
        <w:rPr>
          <w:color w:val="59595B"/>
          <w:spacing w:val="-3"/>
          <w:w w:val="105"/>
        </w:rPr>
        <w:t>型教学模式，它基于脑科学和心理学原理</w:t>
      </w:r>
      <w:r>
        <w:rPr>
          <w:color w:val="59595B"/>
          <w:spacing w:val="-74"/>
          <w:w w:val="105"/>
        </w:rPr>
        <w:t> </w:t>
      </w:r>
      <w:r>
        <w:rPr>
          <w:color w:val="2A2A2A"/>
          <w:spacing w:val="-32"/>
          <w:w w:val="105"/>
        </w:rPr>
        <w:t>，</w:t>
      </w:r>
      <w:r>
        <w:rPr>
          <w:color w:val="59595B"/>
          <w:spacing w:val="-32"/>
          <w:w w:val="105"/>
        </w:rPr>
        <w:t>整</w:t>
        <w:tab/>
      </w:r>
      <w:r>
        <w:rPr>
          <w:color w:val="59595B"/>
          <w:position w:val="3"/>
        </w:rPr>
        <w:t>在线工作坊小班</w:t>
      </w:r>
      <w:r>
        <w:rPr>
          <w:color w:val="59595B"/>
          <w:w w:val="102"/>
          <w:position w:val="3"/>
        </w:rPr>
        <w:t> </w:t>
      </w:r>
      <w:r>
        <w:rPr>
          <w:color w:val="464649"/>
          <w:w w:val="110"/>
        </w:rPr>
        <w:t>合讲授法和讨论法</w:t>
      </w:r>
      <w:r>
        <w:rPr>
          <w:color w:val="464649"/>
          <w:spacing w:val="-63"/>
          <w:w w:val="110"/>
        </w:rPr>
        <w:t> </w:t>
      </w:r>
      <w:r>
        <w:rPr>
          <w:color w:val="2A2A2A"/>
          <w:spacing w:val="-14"/>
          <w:w w:val="110"/>
        </w:rPr>
        <w:t>，</w:t>
      </w:r>
      <w:r>
        <w:rPr>
          <w:color w:val="59595B"/>
          <w:spacing w:val="-14"/>
          <w:w w:val="110"/>
        </w:rPr>
        <w:t>简明易懂、好学易用</w:t>
      </w:r>
      <w:r>
        <w:rPr>
          <w:color w:val="59595B"/>
          <w:spacing w:val="-88"/>
          <w:w w:val="110"/>
        </w:rPr>
        <w:t> </w:t>
      </w:r>
      <w:r>
        <w:rPr>
          <w:color w:val="59595B"/>
          <w:w w:val="110"/>
        </w:rPr>
        <w:t>。自</w:t>
        <w:tab/>
      </w:r>
      <w:r>
        <w:rPr>
          <w:color w:val="464649"/>
          <w:w w:val="105"/>
          <w:position w:val="10"/>
        </w:rPr>
        <w:t>化教学</w:t>
      </w:r>
      <w:r>
        <w:rPr>
          <w:color w:val="464649"/>
          <w:spacing w:val="-57"/>
          <w:w w:val="105"/>
          <w:position w:val="10"/>
        </w:rPr>
        <w:t> </w:t>
      </w:r>
      <w:r>
        <w:rPr>
          <w:color w:val="2A2A2A"/>
          <w:spacing w:val="-19"/>
          <w:w w:val="105"/>
          <w:position w:val="10"/>
        </w:rPr>
        <w:t>；</w:t>
      </w:r>
      <w:r>
        <w:rPr>
          <w:color w:val="59595B"/>
          <w:spacing w:val="-19"/>
          <w:w w:val="105"/>
          <w:position w:val="10"/>
        </w:rPr>
        <w:t>培训时</w:t>
      </w:r>
      <w:r>
        <w:rPr>
          <w:spacing w:val="-19"/>
        </w:rPr>
      </w:r>
    </w:p>
    <w:p>
      <w:pPr>
        <w:spacing w:line="161" w:lineRule="exact" w:before="0"/>
        <w:ind w:left="0" w:right="1477" w:firstLine="0"/>
        <w:jc w:val="right"/>
        <w:rPr>
          <w:rFonts w:ascii="宋体" w:hAnsi="宋体" w:cs="宋体" w:eastAsia="宋体"/>
          <w:sz w:val="20"/>
          <w:szCs w:val="20"/>
        </w:rPr>
      </w:pPr>
      <w:r>
        <w:rPr>
          <w:rFonts w:ascii="宋体" w:hAnsi="宋体" w:cs="宋体" w:eastAsia="宋体"/>
          <w:color w:val="59595B"/>
          <w:w w:val="115"/>
          <w:sz w:val="20"/>
          <w:szCs w:val="20"/>
        </w:rPr>
        <w:t>长</w:t>
      </w:r>
      <w:r>
        <w:rPr>
          <w:rFonts w:ascii="宋体" w:hAnsi="宋体" w:cs="宋体" w:eastAsia="宋体"/>
          <w:color w:val="59595B"/>
          <w:spacing w:val="-101"/>
          <w:w w:val="115"/>
          <w:sz w:val="20"/>
          <w:szCs w:val="20"/>
        </w:rPr>
        <w:t> </w:t>
      </w:r>
      <w:r>
        <w:rPr>
          <w:rFonts w:ascii="Times New Roman" w:hAnsi="Times New Roman" w:cs="Times New Roman" w:eastAsia="Times New Roman"/>
          <w:color w:val="59595B"/>
          <w:w w:val="115"/>
          <w:sz w:val="22"/>
          <w:szCs w:val="22"/>
        </w:rPr>
        <w:t>8</w:t>
      </w:r>
      <w:r>
        <w:rPr>
          <w:rFonts w:ascii="Times New Roman" w:hAnsi="Times New Roman" w:cs="Times New Roman" w:eastAsia="Times New Roman"/>
          <w:color w:val="59595B"/>
          <w:spacing w:val="-54"/>
          <w:w w:val="115"/>
          <w:sz w:val="22"/>
          <w:szCs w:val="22"/>
        </w:rPr>
        <w:t> </w:t>
      </w:r>
      <w:r>
        <w:rPr>
          <w:rFonts w:ascii="宋体" w:hAnsi="宋体" w:cs="宋体" w:eastAsia="宋体"/>
          <w:color w:val="59595B"/>
          <w:spacing w:val="-17"/>
          <w:w w:val="115"/>
          <w:sz w:val="20"/>
          <w:szCs w:val="20"/>
        </w:rPr>
        <w:t>周</w:t>
      </w:r>
      <w:r>
        <w:rPr>
          <w:rFonts w:ascii="宋体" w:hAnsi="宋体" w:cs="宋体" w:eastAsia="宋体"/>
          <w:color w:val="2A2A2A"/>
          <w:spacing w:val="-17"/>
          <w:w w:val="115"/>
          <w:sz w:val="20"/>
          <w:szCs w:val="20"/>
        </w:rPr>
        <w:t>：</w:t>
      </w:r>
      <w:r>
        <w:rPr>
          <w:rFonts w:ascii="宋体" w:hAnsi="宋体" w:cs="宋体" w:eastAsia="宋体"/>
          <w:color w:val="59595B"/>
          <w:spacing w:val="-17"/>
          <w:w w:val="115"/>
          <w:sz w:val="20"/>
          <w:szCs w:val="20"/>
        </w:rPr>
        <w:t>学员任</w:t>
      </w:r>
      <w:r>
        <w:rPr>
          <w:rFonts w:ascii="宋体" w:hAnsi="宋体" w:cs="宋体" w:eastAsia="宋体"/>
          <w:spacing w:val="-17"/>
          <w:sz w:val="20"/>
          <w:szCs w:val="20"/>
        </w:rPr>
      </w:r>
    </w:p>
    <w:p>
      <w:pPr>
        <w:spacing w:after="0" w:line="161" w:lineRule="exact"/>
        <w:jc w:val="right"/>
        <w:rPr>
          <w:rFonts w:ascii="宋体" w:hAnsi="宋体" w:cs="宋体" w:eastAsia="宋体"/>
          <w:sz w:val="20"/>
          <w:szCs w:val="20"/>
        </w:rPr>
        <w:sectPr>
          <w:footerReference w:type="default" r:id="rId47"/>
          <w:pgSz w:w="11910" w:h="16850"/>
          <w:pgMar w:footer="1347" w:header="0" w:top="1300" w:bottom="1540" w:left="980" w:right="0"/>
        </w:sectPr>
      </w:pPr>
    </w:p>
    <w:p>
      <w:pPr>
        <w:spacing w:line="217" w:lineRule="exact" w:before="0"/>
        <w:ind w:left="2530" w:right="0" w:firstLine="0"/>
        <w:jc w:val="left"/>
        <w:rPr>
          <w:rFonts w:ascii="宋体" w:hAnsi="宋体" w:cs="宋体" w:eastAsia="宋体"/>
          <w:sz w:val="20"/>
          <w:szCs w:val="20"/>
        </w:rPr>
      </w:pPr>
      <w:r>
        <w:rPr>
          <w:rFonts w:ascii="Times New Roman" w:hAnsi="Times New Roman" w:cs="Times New Roman" w:eastAsia="Times New Roman"/>
          <w:color w:val="464649"/>
          <w:w w:val="105"/>
          <w:sz w:val="21"/>
          <w:szCs w:val="21"/>
        </w:rPr>
        <w:t>20</w:t>
      </w:r>
      <w:r>
        <w:rPr>
          <w:rFonts w:ascii="Times New Roman" w:hAnsi="Times New Roman" w:cs="Times New Roman" w:eastAsia="Times New Roman"/>
          <w:color w:val="464649"/>
          <w:spacing w:val="-35"/>
          <w:w w:val="105"/>
          <w:sz w:val="21"/>
          <w:szCs w:val="21"/>
        </w:rPr>
        <w:t> </w:t>
      </w:r>
      <w:r>
        <w:rPr>
          <w:rFonts w:ascii="Times New Roman" w:hAnsi="Times New Roman" w:cs="Times New Roman" w:eastAsia="Times New Roman"/>
          <w:color w:val="0F0F0F"/>
          <w:spacing w:val="-20"/>
          <w:w w:val="105"/>
          <w:sz w:val="21"/>
          <w:szCs w:val="21"/>
        </w:rPr>
        <w:t>1</w:t>
      </w:r>
      <w:r>
        <w:rPr>
          <w:rFonts w:ascii="Times New Roman" w:hAnsi="Times New Roman" w:cs="Times New Roman" w:eastAsia="Times New Roman"/>
          <w:color w:val="464649"/>
          <w:spacing w:val="-20"/>
          <w:w w:val="105"/>
          <w:sz w:val="21"/>
          <w:szCs w:val="21"/>
        </w:rPr>
        <w:t>4</w:t>
      </w:r>
      <w:r>
        <w:rPr>
          <w:rFonts w:ascii="Times New Roman" w:hAnsi="Times New Roman" w:cs="Times New Roman" w:eastAsia="Times New Roman"/>
          <w:color w:val="464649"/>
          <w:spacing w:val="-12"/>
          <w:w w:val="105"/>
          <w:sz w:val="21"/>
          <w:szCs w:val="21"/>
        </w:rPr>
        <w:t> </w:t>
      </w:r>
      <w:r>
        <w:rPr>
          <w:rFonts w:ascii="宋体" w:hAnsi="宋体" w:cs="宋体" w:eastAsia="宋体"/>
          <w:color w:val="464649"/>
          <w:spacing w:val="-6"/>
          <w:w w:val="105"/>
          <w:sz w:val="20"/>
          <w:szCs w:val="20"/>
        </w:rPr>
        <w:t>年</w:t>
      </w:r>
      <w:r>
        <w:rPr>
          <w:rFonts w:ascii="宋体" w:hAnsi="宋体" w:cs="宋体" w:eastAsia="宋体"/>
          <w:color w:val="2A2A2A"/>
          <w:spacing w:val="-6"/>
          <w:w w:val="105"/>
          <w:sz w:val="20"/>
          <w:szCs w:val="20"/>
        </w:rPr>
        <w:t>问</w:t>
      </w:r>
      <w:r>
        <w:rPr>
          <w:rFonts w:ascii="宋体" w:hAnsi="宋体" w:cs="宋体" w:eastAsia="宋体"/>
          <w:color w:val="59595B"/>
          <w:spacing w:val="-6"/>
          <w:w w:val="105"/>
          <w:sz w:val="20"/>
          <w:szCs w:val="20"/>
        </w:rPr>
        <w:t>世以来</w:t>
      </w:r>
      <w:r>
        <w:rPr>
          <w:rFonts w:ascii="宋体" w:hAnsi="宋体" w:cs="宋体" w:eastAsia="宋体"/>
          <w:color w:val="0F0F0F"/>
          <w:spacing w:val="-6"/>
          <w:w w:val="105"/>
          <w:sz w:val="20"/>
          <w:szCs w:val="20"/>
        </w:rPr>
        <w:t>，</w:t>
      </w:r>
      <w:r>
        <w:rPr>
          <w:rFonts w:ascii="宋体" w:hAnsi="宋体" w:cs="宋体" w:eastAsia="宋体"/>
          <w:color w:val="59595B"/>
          <w:spacing w:val="-6"/>
          <w:w w:val="105"/>
          <w:sz w:val="20"/>
          <w:szCs w:val="20"/>
        </w:rPr>
        <w:t>在大学和中小学各学科</w:t>
      </w:r>
      <w:r>
        <w:rPr>
          <w:rFonts w:ascii="宋体" w:hAnsi="宋体" w:cs="宋体" w:eastAsia="宋体"/>
          <w:color w:val="59595B"/>
          <w:spacing w:val="-74"/>
          <w:w w:val="105"/>
          <w:sz w:val="20"/>
          <w:szCs w:val="20"/>
        </w:rPr>
        <w:t> </w:t>
      </w:r>
      <w:r>
        <w:rPr>
          <w:rFonts w:ascii="宋体" w:hAnsi="宋体" w:cs="宋体" w:eastAsia="宋体"/>
          <w:color w:val="59595B"/>
          <w:spacing w:val="-35"/>
          <w:w w:val="105"/>
          <w:sz w:val="20"/>
          <w:szCs w:val="20"/>
        </w:rPr>
        <w:t>、各</w:t>
      </w:r>
      <w:r>
        <w:rPr>
          <w:rFonts w:ascii="宋体" w:hAnsi="宋体" w:cs="宋体" w:eastAsia="宋体"/>
          <w:spacing w:val="-35"/>
          <w:sz w:val="20"/>
          <w:szCs w:val="20"/>
        </w:rPr>
      </w:r>
    </w:p>
    <w:p>
      <w:pPr>
        <w:pStyle w:val="BodyText"/>
        <w:spacing w:line="240" w:lineRule="auto" w:before="81"/>
        <w:ind w:left="1315" w:right="0"/>
        <w:jc w:val="left"/>
      </w:pPr>
      <w:r>
        <w:rPr/>
        <w:br w:type="column"/>
      </w:r>
      <w:r>
        <w:rPr>
          <w:color w:val="59595B"/>
          <w:spacing w:val="11"/>
          <w:w w:val="108"/>
        </w:rPr>
        <w:t>务</w:t>
      </w:r>
      <w:r>
        <w:rPr>
          <w:color w:val="2A2A2A"/>
          <w:spacing w:val="-108"/>
          <w:w w:val="146"/>
        </w:rPr>
        <w:t>：</w:t>
      </w:r>
      <w:r>
        <w:rPr>
          <w:color w:val="59595B"/>
          <w:w w:val="102"/>
        </w:rPr>
        <w:t>在线自</w:t>
      </w:r>
      <w:r>
        <w:rPr>
          <w:color w:val="59595B"/>
          <w:spacing w:val="8"/>
          <w:w w:val="102"/>
        </w:rPr>
        <w:t>学</w:t>
      </w:r>
      <w:r>
        <w:rPr>
          <w:color w:val="59595B"/>
          <w:w w:val="65"/>
        </w:rPr>
        <w:t>＋</w:t>
      </w:r>
      <w:r>
        <w:rPr/>
      </w:r>
    </w:p>
    <w:p>
      <w:pPr>
        <w:spacing w:after="0" w:line="240" w:lineRule="auto"/>
        <w:jc w:val="left"/>
        <w:sectPr>
          <w:type w:val="continuous"/>
          <w:pgSz w:w="11910" w:h="16850"/>
          <w:pgMar w:top="1580" w:bottom="280" w:left="980" w:right="0"/>
          <w:cols w:num="2" w:equalWidth="0">
            <w:col w:w="6647" w:space="40"/>
            <w:col w:w="4243"/>
          </w:cols>
        </w:sectPr>
      </w:pPr>
    </w:p>
    <w:p>
      <w:pPr>
        <w:pStyle w:val="BodyText"/>
        <w:tabs>
          <w:tab w:pos="8001" w:val="left" w:leader="none"/>
        </w:tabs>
        <w:spacing w:line="316" w:lineRule="exact"/>
        <w:ind w:left="2523" w:right="0"/>
        <w:jc w:val="left"/>
      </w:pPr>
      <w:r>
        <w:rPr>
          <w:color w:val="464649"/>
          <w:w w:val="105"/>
        </w:rPr>
        <w:t>学段引发广泛实践</w:t>
      </w:r>
      <w:r>
        <w:rPr>
          <w:color w:val="464649"/>
          <w:spacing w:val="-30"/>
          <w:w w:val="105"/>
        </w:rPr>
        <w:t> </w:t>
      </w:r>
      <w:r>
        <w:rPr>
          <w:color w:val="464649"/>
          <w:spacing w:val="-13"/>
          <w:w w:val="105"/>
        </w:rPr>
        <w:t>，涉及人文理工医、外语音</w:t>
        <w:tab/>
      </w:r>
      <w:r>
        <w:rPr>
          <w:color w:val="59595B"/>
          <w:w w:val="105"/>
          <w:position w:val="-7"/>
        </w:rPr>
        <w:t>完成对分教学设</w:t>
      </w:r>
      <w:r>
        <w:rPr/>
      </w:r>
    </w:p>
    <w:p>
      <w:pPr>
        <w:spacing w:after="0" w:line="316" w:lineRule="exact"/>
        <w:jc w:val="left"/>
        <w:sectPr>
          <w:type w:val="continuous"/>
          <w:pgSz w:w="11910" w:h="16850"/>
          <w:pgMar w:top="1580" w:bottom="280" w:left="980" w:right="0"/>
        </w:sectPr>
      </w:pPr>
    </w:p>
    <w:p>
      <w:pPr>
        <w:spacing w:line="240" w:lineRule="auto" w:before="2"/>
        <w:rPr>
          <w:rFonts w:ascii="宋体" w:hAnsi="宋体" w:cs="宋体" w:eastAsia="宋体"/>
          <w:sz w:val="18"/>
          <w:szCs w:val="18"/>
        </w:rPr>
      </w:pPr>
    </w:p>
    <w:p>
      <w:pPr>
        <w:pStyle w:val="BodyText"/>
        <w:spacing w:line="176" w:lineRule="exact"/>
        <w:ind w:left="1030" w:right="0"/>
        <w:jc w:val="left"/>
      </w:pPr>
      <w:r>
        <w:rPr>
          <w:color w:val="59595B"/>
          <w:w w:val="105"/>
        </w:rPr>
        <w:t>对分课堂理念</w:t>
      </w:r>
      <w:r>
        <w:rPr/>
      </w:r>
    </w:p>
    <w:p>
      <w:pPr>
        <w:pStyle w:val="BodyText"/>
        <w:spacing w:line="240" w:lineRule="auto" w:before="30"/>
        <w:ind w:left="185" w:right="0"/>
        <w:jc w:val="left"/>
      </w:pPr>
      <w:r>
        <w:rPr>
          <w:spacing w:val="-8"/>
          <w:w w:val="105"/>
        </w:rPr>
        <w:br w:type="column"/>
      </w:r>
      <w:r>
        <w:rPr>
          <w:color w:val="464649"/>
          <w:spacing w:val="-8"/>
          <w:w w:val="105"/>
        </w:rPr>
        <w:t>体美等各个学科。大</w:t>
      </w:r>
      <w:r>
        <w:rPr>
          <w:color w:val="757575"/>
          <w:spacing w:val="-8"/>
          <w:w w:val="105"/>
        </w:rPr>
        <w:t>量</w:t>
      </w:r>
      <w:r>
        <w:rPr>
          <w:color w:val="59595B"/>
          <w:spacing w:val="-8"/>
          <w:w w:val="105"/>
        </w:rPr>
        <w:t>一线教师、教师发展中</w:t>
      </w:r>
      <w:r>
        <w:rPr>
          <w:spacing w:val="-8"/>
        </w:rPr>
      </w:r>
    </w:p>
    <w:p>
      <w:pPr>
        <w:spacing w:line="240" w:lineRule="auto" w:before="12"/>
        <w:rPr>
          <w:rFonts w:ascii="宋体" w:hAnsi="宋体" w:cs="宋体" w:eastAsia="宋体"/>
          <w:sz w:val="15"/>
          <w:szCs w:val="15"/>
        </w:rPr>
      </w:pPr>
      <w:r>
        <w:rPr/>
        <w:br w:type="column"/>
      </w:r>
      <w:r>
        <w:rPr>
          <w:rFonts w:ascii="宋体"/>
          <w:sz w:val="15"/>
        </w:rPr>
      </w:r>
    </w:p>
    <w:p>
      <w:pPr>
        <w:pStyle w:val="BodyText"/>
        <w:spacing w:line="205" w:lineRule="exact"/>
        <w:ind w:left="190" w:right="0"/>
        <w:jc w:val="left"/>
      </w:pPr>
      <w:r>
        <w:rPr>
          <w:color w:val="59595B"/>
          <w:w w:val="105"/>
        </w:rPr>
        <w:t>张</w:t>
      </w:r>
      <w:r>
        <w:rPr>
          <w:color w:val="59595B"/>
          <w:spacing w:val="-53"/>
          <w:w w:val="105"/>
        </w:rPr>
        <w:t> </w:t>
      </w:r>
      <w:r>
        <w:rPr>
          <w:color w:val="59595B"/>
          <w:w w:val="105"/>
        </w:rPr>
        <w:t>学</w:t>
      </w:r>
      <w:r>
        <w:rPr>
          <w:color w:val="59595B"/>
          <w:spacing w:val="-64"/>
          <w:w w:val="105"/>
        </w:rPr>
        <w:t> </w:t>
      </w:r>
      <w:r>
        <w:rPr>
          <w:color w:val="59595B"/>
          <w:w w:val="105"/>
        </w:rPr>
        <w:t>新教</w:t>
      </w:r>
      <w:r>
        <w:rPr/>
      </w:r>
    </w:p>
    <w:p>
      <w:pPr>
        <w:pStyle w:val="BodyText"/>
        <w:spacing w:line="240" w:lineRule="auto" w:before="44"/>
        <w:ind w:left="168" w:right="0"/>
        <w:jc w:val="left"/>
      </w:pPr>
      <w:r>
        <w:rPr/>
        <w:br w:type="column"/>
      </w:r>
      <w:r>
        <w:rPr>
          <w:color w:val="464649"/>
        </w:rPr>
        <w:t>计与教学实践＋</w:t>
      </w:r>
      <w:r>
        <w:rPr/>
      </w:r>
    </w:p>
    <w:p>
      <w:pPr>
        <w:spacing w:after="0" w:line="240" w:lineRule="auto"/>
        <w:jc w:val="left"/>
        <w:sectPr>
          <w:type w:val="continuous"/>
          <w:pgSz w:w="11910" w:h="16850"/>
          <w:pgMar w:top="1580" w:bottom="280" w:left="980" w:right="0"/>
          <w:cols w:num="4" w:equalWidth="0">
            <w:col w:w="2291" w:space="40"/>
            <w:col w:w="4296" w:space="40"/>
            <w:col w:w="1126" w:space="40"/>
            <w:col w:w="3097"/>
          </w:cols>
        </w:sectPr>
      </w:pPr>
    </w:p>
    <w:p>
      <w:pPr>
        <w:pStyle w:val="BodyText"/>
        <w:tabs>
          <w:tab w:pos="1037" w:val="left" w:leader="none"/>
          <w:tab w:pos="2530" w:val="left" w:leader="none"/>
          <w:tab w:pos="6850" w:val="left" w:leader="none"/>
          <w:tab w:pos="8001" w:val="left" w:leader="none"/>
        </w:tabs>
        <w:spacing w:line="160" w:lineRule="auto" w:before="32"/>
        <w:ind w:left="2523" w:right="1572" w:hanging="2040"/>
        <w:jc w:val="right"/>
      </w:pPr>
      <w:r>
        <w:rPr>
          <w:rFonts w:ascii="Times New Roman" w:hAnsi="Times New Roman" w:cs="Times New Roman" w:eastAsia="Times New Roman"/>
          <w:color w:val="464649"/>
          <w:w w:val="95"/>
          <w:position w:val="-3"/>
          <w:sz w:val="21"/>
          <w:szCs w:val="21"/>
        </w:rPr>
        <w:t>6</w:t>
        <w:tab/>
      </w:r>
      <w:r>
        <w:rPr>
          <w:color w:val="2A2A2A"/>
          <w:spacing w:val="-2"/>
          <w:position w:val="-13"/>
        </w:rPr>
        <w:t>与</w:t>
      </w:r>
      <w:r>
        <w:rPr>
          <w:color w:val="59595B"/>
          <w:spacing w:val="-2"/>
          <w:position w:val="-13"/>
        </w:rPr>
        <w:t>实操</w:t>
        <w:tab/>
        <w:tab/>
      </w:r>
      <w:r>
        <w:rPr>
          <w:color w:val="464649"/>
          <w:spacing w:val="-2"/>
        </w:rPr>
        <w:t>心在实践和推广对分课堂</w:t>
      </w:r>
      <w:r>
        <w:rPr>
          <w:color w:val="464649"/>
          <w:spacing w:val="-65"/>
        </w:rPr>
        <w:t> </w:t>
      </w:r>
      <w:r>
        <w:rPr>
          <w:color w:val="2A2A2A"/>
          <w:spacing w:val="-7"/>
        </w:rPr>
        <w:t>，</w:t>
      </w:r>
      <w:r>
        <w:rPr>
          <w:color w:val="59595B"/>
          <w:spacing w:val="-7"/>
        </w:rPr>
        <w:t>很多学校建立了对</w:t>
        <w:tab/>
      </w:r>
      <w:r>
        <w:rPr>
          <w:color w:val="464649"/>
          <w:position w:val="-10"/>
        </w:rPr>
        <w:t>授团队</w:t>
        <w:tab/>
      </w:r>
      <w:r>
        <w:rPr>
          <w:color w:val="59595B"/>
          <w:w w:val="95"/>
          <w:position w:val="6"/>
        </w:rPr>
        <w:t>完成作业＋线上</w:t>
      </w:r>
      <w:r>
        <w:rPr>
          <w:color w:val="59595B"/>
          <w:w w:val="87"/>
          <w:position w:val="6"/>
        </w:rPr>
        <w:t> </w:t>
      </w:r>
      <w:r>
        <w:rPr>
          <w:color w:val="464649"/>
        </w:rPr>
        <w:t>分课堂工作室和教研示范基地</w:t>
      </w:r>
      <w:r>
        <w:rPr>
          <w:color w:val="464649"/>
          <w:spacing w:val="90"/>
        </w:rPr>
        <w:t> </w:t>
      </w:r>
      <w:r>
        <w:rPr>
          <w:color w:val="464649"/>
          <w:spacing w:val="-10"/>
        </w:rPr>
        <w:t>。本课程旨在通</w:t>
        <w:tab/>
        <w:tab/>
      </w:r>
      <w:r>
        <w:rPr>
          <w:color w:val="464649"/>
          <w:spacing w:val="-2"/>
          <w:w w:val="95"/>
          <w:position w:val="13"/>
        </w:rPr>
        <w:t>讨论＋参与直播</w:t>
      </w:r>
      <w:r>
        <w:rPr>
          <w:spacing w:val="-2"/>
        </w:rPr>
      </w:r>
    </w:p>
    <w:p>
      <w:pPr>
        <w:pStyle w:val="BodyText"/>
        <w:spacing w:line="188" w:lineRule="exact"/>
        <w:ind w:right="1475"/>
        <w:jc w:val="right"/>
      </w:pPr>
      <w:r>
        <w:rPr>
          <w:color w:val="59595B"/>
          <w:w w:val="105"/>
        </w:rPr>
        <w:t>交流答疑</w:t>
      </w:r>
      <w:r>
        <w:rPr>
          <w:color w:val="59595B"/>
          <w:spacing w:val="-49"/>
          <w:w w:val="105"/>
        </w:rPr>
        <w:t> </w:t>
      </w:r>
      <w:r>
        <w:rPr>
          <w:color w:val="2A2A2A"/>
          <w:spacing w:val="-28"/>
          <w:w w:val="105"/>
        </w:rPr>
        <w:t>；</w:t>
      </w:r>
      <w:r>
        <w:rPr>
          <w:color w:val="464649"/>
          <w:spacing w:val="-28"/>
          <w:w w:val="105"/>
        </w:rPr>
        <w:t>在线</w:t>
      </w:r>
      <w:r>
        <w:rPr>
          <w:spacing w:val="-28"/>
        </w:rPr>
      </w:r>
    </w:p>
    <w:p>
      <w:pPr>
        <w:spacing w:after="0" w:line="188" w:lineRule="exact"/>
        <w:jc w:val="right"/>
        <w:sectPr>
          <w:type w:val="continuous"/>
          <w:pgSz w:w="11910" w:h="16850"/>
          <w:pgMar w:top="1580" w:bottom="280" w:left="980" w:right="0"/>
        </w:sectPr>
      </w:pPr>
    </w:p>
    <w:p>
      <w:pPr>
        <w:pStyle w:val="BodyText"/>
        <w:spacing w:line="200" w:lineRule="exact"/>
        <w:ind w:left="2523" w:right="0"/>
        <w:jc w:val="left"/>
      </w:pPr>
      <w:r>
        <w:rPr>
          <w:color w:val="464649"/>
        </w:rPr>
        <w:t>过张学新教授的理论引领和实践指导以及对分</w:t>
      </w:r>
      <w:r>
        <w:rPr/>
      </w:r>
    </w:p>
    <w:p>
      <w:pPr>
        <w:pStyle w:val="BodyText"/>
        <w:spacing w:line="240" w:lineRule="auto" w:before="59"/>
        <w:ind w:left="1324" w:right="0"/>
        <w:jc w:val="left"/>
      </w:pPr>
      <w:r>
        <w:rPr>
          <w:spacing w:val="2"/>
          <w:w w:val="120"/>
        </w:rPr>
        <w:br w:type="column"/>
      </w:r>
      <w:r>
        <w:rPr>
          <w:color w:val="59595B"/>
          <w:spacing w:val="2"/>
          <w:w w:val="120"/>
        </w:rPr>
        <w:t>培训师工作：线</w:t>
      </w:r>
      <w:r>
        <w:rPr>
          <w:spacing w:val="2"/>
        </w:rPr>
      </w:r>
    </w:p>
    <w:p>
      <w:pPr>
        <w:spacing w:after="0" w:line="240" w:lineRule="auto"/>
        <w:jc w:val="left"/>
        <w:sectPr>
          <w:type w:val="continuous"/>
          <w:pgSz w:w="11910" w:h="16850"/>
          <w:pgMar w:top="1580" w:bottom="280" w:left="980" w:right="0"/>
          <w:cols w:num="2" w:equalWidth="0">
            <w:col w:w="6637" w:space="40"/>
            <w:col w:w="4253"/>
          </w:cols>
        </w:sectPr>
      </w:pPr>
    </w:p>
    <w:p>
      <w:pPr>
        <w:pStyle w:val="BodyText"/>
        <w:tabs>
          <w:tab w:pos="8001" w:val="left" w:leader="none"/>
        </w:tabs>
        <w:spacing w:line="283" w:lineRule="auto"/>
        <w:ind w:left="2515" w:right="1578"/>
        <w:jc w:val="left"/>
      </w:pPr>
      <w:r>
        <w:rPr/>
        <w:pict>
          <v:shape style="position:absolute;margin-left:588.23999pt;margin-top:.983768pt;width:3.24pt;height:50.400002pt;mso-position-horizontal-relative:page;mso-position-vertical-relative:paragraph;z-index:3688" type="#_x0000_t75" stroked="false">
            <v:imagedata r:id="rId48" o:title=""/>
          </v:shape>
        </w:pict>
      </w:r>
      <w:r>
        <w:rPr>
          <w:color w:val="464649"/>
        </w:rPr>
        <w:t>课堂先行学科教师的现身说法和答疑解惑</w:t>
      </w:r>
      <w:r>
        <w:rPr>
          <w:color w:val="464649"/>
          <w:spacing w:val="88"/>
        </w:rPr>
        <w:t> </w:t>
      </w:r>
      <w:r>
        <w:rPr>
          <w:color w:val="2A2A2A"/>
          <w:spacing w:val="-29"/>
        </w:rPr>
        <w:t>，</w:t>
      </w:r>
      <w:r>
        <w:rPr>
          <w:color w:val="59595B"/>
          <w:spacing w:val="-29"/>
        </w:rPr>
        <w:t>帮</w:t>
        <w:tab/>
      </w:r>
      <w:r>
        <w:rPr>
          <w:color w:val="59595B"/>
          <w:spacing w:val="-3"/>
          <w:w w:val="95"/>
          <w:position w:val="-4"/>
        </w:rPr>
        <w:t>上答疑＋作业</w:t>
      </w:r>
      <w:r>
        <w:rPr>
          <w:color w:val="2A2A2A"/>
          <w:spacing w:val="-3"/>
          <w:w w:val="95"/>
          <w:position w:val="-4"/>
        </w:rPr>
        <w:t>批</w:t>
      </w:r>
      <w:r>
        <w:rPr>
          <w:color w:val="2A2A2A"/>
          <w:spacing w:val="-58"/>
          <w:w w:val="95"/>
          <w:position w:val="-4"/>
        </w:rPr>
        <w:t> </w:t>
      </w:r>
      <w:r>
        <w:rPr>
          <w:color w:val="2A2A2A"/>
          <w:spacing w:val="-58"/>
          <w:w w:val="95"/>
          <w:position w:val="-4"/>
        </w:rPr>
      </w:r>
      <w:r>
        <w:rPr>
          <w:color w:val="464649"/>
        </w:rPr>
        <w:t>助学员全方位了解对分课堂这</w:t>
      </w:r>
      <w:r>
        <w:rPr>
          <w:color w:val="464649"/>
          <w:spacing w:val="19"/>
        </w:rPr>
        <w:t> </w:t>
      </w:r>
      <w:r>
        <w:rPr>
          <w:color w:val="757575"/>
        </w:rPr>
        <w:t>一</w:t>
      </w:r>
      <w:r>
        <w:rPr>
          <w:color w:val="464649"/>
        </w:rPr>
        <w:t>先进的教学模</w:t>
        <w:tab/>
      </w:r>
      <w:r>
        <w:rPr>
          <w:color w:val="464649"/>
          <w:spacing w:val="-8"/>
          <w:w w:val="95"/>
          <w:position w:val="1"/>
        </w:rPr>
        <w:t>阅反馈</w:t>
      </w:r>
      <w:r>
        <w:rPr>
          <w:color w:val="757575"/>
          <w:spacing w:val="-8"/>
          <w:w w:val="95"/>
          <w:position w:val="1"/>
        </w:rPr>
        <w:t>＋</w:t>
      </w:r>
      <w:r>
        <w:rPr>
          <w:color w:val="59595B"/>
          <w:spacing w:val="-8"/>
          <w:w w:val="95"/>
          <w:position w:val="1"/>
        </w:rPr>
        <w:t>直播指</w:t>
      </w:r>
      <w:r>
        <w:rPr>
          <w:spacing w:val="-8"/>
        </w:rPr>
      </w:r>
    </w:p>
    <w:p>
      <w:pPr>
        <w:pStyle w:val="BodyText"/>
        <w:tabs>
          <w:tab w:pos="8008" w:val="left" w:leader="none"/>
        </w:tabs>
        <w:spacing w:line="319" w:lineRule="auto"/>
        <w:ind w:left="2515" w:right="2708" w:firstLine="14"/>
        <w:jc w:val="left"/>
      </w:pPr>
      <w:r>
        <w:rPr>
          <w:color w:val="464649"/>
        </w:rPr>
        <w:t>式和教育理念</w:t>
      </w:r>
      <w:r>
        <w:rPr>
          <w:color w:val="464649"/>
          <w:spacing w:val="56"/>
        </w:rPr>
        <w:t> </w:t>
      </w:r>
      <w:r>
        <w:rPr>
          <w:color w:val="464649"/>
          <w:spacing w:val="-5"/>
        </w:rPr>
        <w:t>，为高校的课堂教学改革和一流</w:t>
        <w:tab/>
      </w:r>
      <w:r>
        <w:rPr>
          <w:color w:val="59595B"/>
          <w:w w:val="105"/>
          <w:position w:val="9"/>
        </w:rPr>
        <w:t>导</w:t>
      </w:r>
      <w:r>
        <w:rPr>
          <w:color w:val="59595B"/>
          <w:w w:val="105"/>
          <w:position w:val="9"/>
        </w:rPr>
        <w:t> </w:t>
      </w:r>
      <w:r>
        <w:rPr>
          <w:color w:val="464649"/>
          <w:w w:val="105"/>
        </w:rPr>
        <w:t>课程建设提供切实可行的方案</w:t>
      </w:r>
      <w:r>
        <w:rPr/>
      </w:r>
    </w:p>
    <w:p>
      <w:pPr>
        <w:spacing w:after="0" w:line="319" w:lineRule="auto"/>
        <w:jc w:val="left"/>
        <w:sectPr>
          <w:type w:val="continuous"/>
          <w:pgSz w:w="11910" w:h="16850"/>
          <w:pgMar w:top="1580" w:bottom="280" w:left="980" w:right="0"/>
        </w:sectPr>
      </w:pPr>
    </w:p>
    <w:p>
      <w:pPr>
        <w:pStyle w:val="BodyText"/>
        <w:spacing w:line="240" w:lineRule="auto" w:before="79"/>
        <w:ind w:left="2928" w:right="0"/>
        <w:jc w:val="left"/>
      </w:pPr>
      <w:r>
        <w:rPr>
          <w:color w:val="59595B"/>
          <w:spacing w:val="-1"/>
          <w:w w:val="105"/>
        </w:rPr>
        <w:t>本课程以高等教育</w:t>
      </w:r>
      <w:r>
        <w:rPr>
          <w:color w:val="2A2A2A"/>
          <w:spacing w:val="-1"/>
          <w:w w:val="105"/>
        </w:rPr>
        <w:t>心</w:t>
      </w:r>
      <w:r>
        <w:rPr>
          <w:color w:val="464649"/>
          <w:spacing w:val="-1"/>
          <w:w w:val="105"/>
        </w:rPr>
        <w:t>理学理论为指导</w:t>
      </w:r>
      <w:r>
        <w:rPr>
          <w:color w:val="464649"/>
          <w:spacing w:val="-86"/>
          <w:w w:val="105"/>
        </w:rPr>
        <w:t> </w:t>
      </w:r>
      <w:r>
        <w:rPr>
          <w:color w:val="464649"/>
          <w:spacing w:val="-32"/>
          <w:w w:val="105"/>
        </w:rPr>
        <w:t>，紧</w:t>
      </w:r>
      <w:r>
        <w:rPr>
          <w:spacing w:val="-32"/>
        </w:rPr>
      </w:r>
    </w:p>
    <w:p>
      <w:pPr>
        <w:spacing w:line="240" w:lineRule="auto" w:before="6"/>
        <w:rPr>
          <w:rFonts w:ascii="宋体" w:hAnsi="宋体" w:cs="宋体" w:eastAsia="宋体"/>
          <w:sz w:val="16"/>
          <w:szCs w:val="16"/>
        </w:rPr>
      </w:pPr>
      <w:r>
        <w:rPr/>
        <w:br w:type="column"/>
      </w:r>
      <w:r>
        <w:rPr>
          <w:rFonts w:ascii="宋体"/>
          <w:sz w:val="16"/>
        </w:rPr>
      </w:r>
    </w:p>
    <w:p>
      <w:pPr>
        <w:pStyle w:val="BodyText"/>
        <w:spacing w:line="240" w:lineRule="auto"/>
        <w:ind w:left="1311" w:right="0"/>
        <w:jc w:val="left"/>
      </w:pPr>
      <w:r>
        <w:rPr>
          <w:color w:val="59595B"/>
          <w:w w:val="105"/>
        </w:rPr>
        <w:t>在线工作坊</w:t>
      </w:r>
      <w:r>
        <w:rPr>
          <w:color w:val="2A2A2A"/>
          <w:w w:val="105"/>
        </w:rPr>
        <w:t>小</w:t>
      </w:r>
      <w:r>
        <w:rPr>
          <w:color w:val="59595B"/>
          <w:w w:val="105"/>
        </w:rPr>
        <w:t>班</w:t>
      </w:r>
      <w:r>
        <w:rPr/>
      </w:r>
    </w:p>
    <w:p>
      <w:pPr>
        <w:spacing w:after="0" w:line="240" w:lineRule="auto"/>
        <w:jc w:val="left"/>
        <w:sectPr>
          <w:type w:val="continuous"/>
          <w:pgSz w:w="11910" w:h="16850"/>
          <w:pgMar w:top="1580" w:bottom="280" w:left="980" w:right="0"/>
          <w:cols w:num="2" w:equalWidth="0">
            <w:col w:w="6651" w:space="40"/>
            <w:col w:w="4239"/>
          </w:cols>
        </w:sectPr>
      </w:pPr>
    </w:p>
    <w:p>
      <w:pPr>
        <w:pStyle w:val="BodyText"/>
        <w:tabs>
          <w:tab w:pos="8001" w:val="left" w:leader="none"/>
        </w:tabs>
        <w:spacing w:line="271" w:lineRule="auto" w:before="2"/>
        <w:ind w:left="2523" w:right="1466" w:hanging="8"/>
        <w:jc w:val="right"/>
      </w:pPr>
      <w:r>
        <w:rPr>
          <w:color w:val="464649"/>
        </w:rPr>
        <w:t>密结合高等教育一线教学实践</w:t>
      </w:r>
      <w:r>
        <w:rPr>
          <w:color w:val="464649"/>
          <w:spacing w:val="79"/>
        </w:rPr>
        <w:t> </w:t>
      </w:r>
      <w:r>
        <w:rPr>
          <w:color w:val="464649"/>
          <w:spacing w:val="-6"/>
        </w:rPr>
        <w:t>，旨在帮助学员</w:t>
        <w:tab/>
      </w:r>
      <w:r>
        <w:rPr>
          <w:color w:val="464649"/>
          <w:w w:val="105"/>
          <w:position w:val="-4"/>
        </w:rPr>
        <w:t>化教学</w:t>
      </w:r>
      <w:r>
        <w:rPr>
          <w:color w:val="464649"/>
          <w:spacing w:val="-57"/>
          <w:w w:val="105"/>
          <w:position w:val="-4"/>
        </w:rPr>
        <w:t> </w:t>
      </w:r>
      <w:r>
        <w:rPr>
          <w:color w:val="464649"/>
          <w:spacing w:val="-19"/>
          <w:w w:val="105"/>
          <w:position w:val="-4"/>
        </w:rPr>
        <w:t>；培训时</w:t>
      </w:r>
      <w:r>
        <w:rPr>
          <w:color w:val="464649"/>
          <w:w w:val="102"/>
          <w:position w:val="-4"/>
        </w:rPr>
        <w:t> </w:t>
      </w:r>
      <w:r>
        <w:rPr>
          <w:color w:val="464649"/>
          <w:w w:val="105"/>
        </w:rPr>
        <w:t>充分理解大学生的心理特征</w:t>
      </w:r>
      <w:r>
        <w:rPr>
          <w:color w:val="464649"/>
          <w:spacing w:val="-80"/>
          <w:w w:val="105"/>
        </w:rPr>
        <w:t> </w:t>
      </w:r>
      <w:r>
        <w:rPr>
          <w:color w:val="464649"/>
          <w:spacing w:val="-55"/>
          <w:w w:val="105"/>
        </w:rPr>
        <w:t>，共分</w:t>
      </w:r>
      <w:r>
        <w:rPr>
          <w:color w:val="464649"/>
          <w:spacing w:val="-46"/>
          <w:w w:val="105"/>
        </w:rPr>
        <w:t> </w:t>
      </w:r>
      <w:r>
        <w:rPr>
          <w:rFonts w:ascii="Times New Roman" w:hAnsi="Times New Roman" w:cs="Times New Roman" w:eastAsia="Times New Roman"/>
          <w:color w:val="464649"/>
          <w:w w:val="105"/>
          <w:sz w:val="21"/>
          <w:szCs w:val="21"/>
        </w:rPr>
        <w:t>4</w:t>
      </w:r>
      <w:r>
        <w:rPr>
          <w:rFonts w:ascii="Times New Roman" w:hAnsi="Times New Roman" w:cs="Times New Roman" w:eastAsia="Times New Roman"/>
          <w:color w:val="464649"/>
          <w:spacing w:val="-8"/>
          <w:w w:val="105"/>
          <w:sz w:val="21"/>
          <w:szCs w:val="21"/>
        </w:rPr>
        <w:t> </w:t>
      </w:r>
      <w:r>
        <w:rPr>
          <w:color w:val="464649"/>
          <w:spacing w:val="-26"/>
          <w:w w:val="105"/>
        </w:rPr>
        <w:t>个模块</w:t>
      </w:r>
      <w:r>
        <w:rPr>
          <w:color w:val="2A2A2A"/>
          <w:spacing w:val="-26"/>
          <w:w w:val="105"/>
        </w:rPr>
        <w:t>：</w:t>
      </w:r>
      <w:r>
        <w:rPr>
          <w:rFonts w:ascii="Arial" w:hAnsi="Arial" w:cs="Arial" w:eastAsia="Arial"/>
          <w:color w:val="0F0F0F"/>
          <w:spacing w:val="-26"/>
          <w:w w:val="105"/>
          <w:sz w:val="17"/>
          <w:szCs w:val="17"/>
        </w:rPr>
        <w:t>1</w:t>
      </w:r>
      <w:r>
        <w:rPr>
          <w:rFonts w:ascii="Arial" w:hAnsi="Arial" w:cs="Arial" w:eastAsia="Arial"/>
          <w:color w:val="59595B"/>
          <w:spacing w:val="-26"/>
          <w:w w:val="105"/>
          <w:sz w:val="17"/>
          <w:szCs w:val="17"/>
        </w:rPr>
        <w:t>)</w:t>
        <w:tab/>
      </w:r>
      <w:r>
        <w:rPr>
          <w:color w:val="59595B"/>
          <w:w w:val="110"/>
          <w:position w:val="4"/>
        </w:rPr>
        <w:t>长</w:t>
      </w:r>
      <w:r>
        <w:rPr>
          <w:color w:val="59595B"/>
          <w:spacing w:val="-75"/>
          <w:w w:val="110"/>
          <w:position w:val="4"/>
        </w:rPr>
        <w:t> </w:t>
      </w:r>
      <w:r>
        <w:rPr>
          <w:rFonts w:ascii="Times New Roman" w:hAnsi="Times New Roman" w:cs="Times New Roman" w:eastAsia="Times New Roman"/>
          <w:color w:val="59595B"/>
          <w:w w:val="110"/>
          <w:position w:val="4"/>
          <w:sz w:val="21"/>
          <w:szCs w:val="21"/>
        </w:rPr>
        <w:t>4</w:t>
      </w:r>
      <w:r>
        <w:rPr>
          <w:rFonts w:ascii="Times New Roman" w:hAnsi="Times New Roman" w:cs="Times New Roman" w:eastAsia="Times New Roman"/>
          <w:color w:val="59595B"/>
          <w:spacing w:val="-19"/>
          <w:w w:val="110"/>
          <w:position w:val="4"/>
          <w:sz w:val="21"/>
          <w:szCs w:val="21"/>
        </w:rPr>
        <w:t> </w:t>
      </w:r>
      <w:r>
        <w:rPr>
          <w:color w:val="59595B"/>
          <w:spacing w:val="-12"/>
          <w:w w:val="110"/>
          <w:position w:val="4"/>
        </w:rPr>
        <w:t>周；学员任</w:t>
      </w:r>
      <w:r>
        <w:rPr>
          <w:spacing w:val="-12"/>
        </w:rPr>
      </w:r>
    </w:p>
    <w:p>
      <w:pPr>
        <w:pStyle w:val="BodyText"/>
        <w:spacing w:line="148" w:lineRule="exact"/>
        <w:ind w:right="1552"/>
        <w:jc w:val="right"/>
      </w:pPr>
      <w:r>
        <w:rPr>
          <w:color w:val="59595B"/>
          <w:spacing w:val="11"/>
          <w:w w:val="108"/>
        </w:rPr>
        <w:t>务</w:t>
      </w:r>
      <w:r>
        <w:rPr>
          <w:color w:val="2A2A2A"/>
          <w:spacing w:val="-101"/>
          <w:w w:val="146"/>
        </w:rPr>
        <w:t>：</w:t>
      </w:r>
      <w:r>
        <w:rPr>
          <w:color w:val="464649"/>
          <w:w w:val="102"/>
        </w:rPr>
        <w:t>在线自</w:t>
      </w:r>
      <w:r>
        <w:rPr>
          <w:color w:val="464649"/>
          <w:spacing w:val="8"/>
          <w:w w:val="102"/>
        </w:rPr>
        <w:t>学</w:t>
      </w:r>
      <w:r>
        <w:rPr>
          <w:color w:val="464649"/>
          <w:w w:val="65"/>
        </w:rPr>
        <w:t>＋</w:t>
      </w:r>
      <w:r>
        <w:rPr/>
      </w:r>
    </w:p>
    <w:p>
      <w:pPr>
        <w:spacing w:after="0" w:line="148" w:lineRule="exact"/>
        <w:jc w:val="right"/>
        <w:sectPr>
          <w:type w:val="continuous"/>
          <w:pgSz w:w="11910" w:h="16850"/>
          <w:pgMar w:top="1580" w:bottom="280" w:left="980" w:right="0"/>
        </w:sectPr>
      </w:pPr>
    </w:p>
    <w:p>
      <w:pPr>
        <w:pStyle w:val="BodyText"/>
        <w:spacing w:line="200" w:lineRule="exact"/>
        <w:ind w:left="2608" w:right="0"/>
        <w:jc w:val="left"/>
      </w:pPr>
      <w:r>
        <w:rPr>
          <w:color w:val="464649"/>
          <w:w w:val="105"/>
        </w:rPr>
        <w:t>“冷”</w:t>
      </w:r>
      <w:r>
        <w:rPr>
          <w:color w:val="464649"/>
          <w:spacing w:val="-58"/>
          <w:w w:val="105"/>
        </w:rPr>
        <w:t> </w:t>
      </w:r>
      <w:r>
        <w:rPr>
          <w:color w:val="464649"/>
          <w:w w:val="105"/>
        </w:rPr>
        <w:t>认知</w:t>
      </w:r>
      <w:r>
        <w:rPr>
          <w:color w:val="464649"/>
          <w:spacing w:val="-3"/>
          <w:w w:val="105"/>
        </w:rPr>
        <w:t> </w:t>
      </w:r>
      <w:r>
        <w:rPr>
          <w:color w:val="2A2A2A"/>
          <w:spacing w:val="-12"/>
          <w:w w:val="105"/>
        </w:rPr>
        <w:t>，</w:t>
      </w:r>
      <w:r>
        <w:rPr>
          <w:color w:val="59595B"/>
          <w:spacing w:val="-12"/>
          <w:w w:val="105"/>
        </w:rPr>
        <w:t>包含认知风格</w:t>
      </w:r>
      <w:r>
        <w:rPr>
          <w:color w:val="59595B"/>
          <w:spacing w:val="-83"/>
          <w:w w:val="105"/>
        </w:rPr>
        <w:t> </w:t>
      </w:r>
      <w:r>
        <w:rPr>
          <w:color w:val="59595B"/>
          <w:spacing w:val="-12"/>
          <w:w w:val="105"/>
        </w:rPr>
        <w:t>、创造性思维、认</w:t>
      </w:r>
      <w:r>
        <w:rPr>
          <w:spacing w:val="-12"/>
        </w:rPr>
      </w:r>
    </w:p>
    <w:p>
      <w:pPr>
        <w:pStyle w:val="BodyText"/>
        <w:tabs>
          <w:tab w:pos="1158" w:val="left" w:leader="none"/>
        </w:tabs>
        <w:spacing w:line="258" w:lineRule="exact" w:before="114"/>
        <w:ind w:left="7" w:right="0"/>
        <w:jc w:val="left"/>
      </w:pPr>
      <w:r>
        <w:rPr/>
        <w:br w:type="column"/>
      </w:r>
      <w:r>
        <w:rPr>
          <w:color w:val="59595B"/>
        </w:rPr>
        <w:t>江</w:t>
      </w:r>
      <w:r>
        <w:rPr>
          <w:color w:val="59595B"/>
          <w:spacing w:val="-48"/>
        </w:rPr>
        <w:t> </w:t>
      </w:r>
      <w:r>
        <w:rPr>
          <w:color w:val="59595B"/>
        </w:rPr>
        <w:t>南</w:t>
      </w:r>
      <w:r>
        <w:rPr>
          <w:color w:val="59595B"/>
          <w:spacing w:val="-54"/>
        </w:rPr>
        <w:t> </w:t>
      </w:r>
      <w:r>
        <w:rPr>
          <w:color w:val="59595B"/>
        </w:rPr>
        <w:t>大</w:t>
      </w:r>
      <w:r>
        <w:rPr>
          <w:color w:val="59595B"/>
          <w:spacing w:val="-51"/>
        </w:rPr>
        <w:t> </w:t>
      </w:r>
      <w:r>
        <w:rPr>
          <w:color w:val="59595B"/>
        </w:rPr>
        <w:t>学</w:t>
        <w:tab/>
      </w:r>
      <w:r>
        <w:rPr>
          <w:color w:val="59595B"/>
          <w:position w:val="1"/>
        </w:rPr>
        <w:t>完成作业＋线上</w:t>
      </w:r>
      <w:r>
        <w:rPr/>
      </w:r>
    </w:p>
    <w:p>
      <w:pPr>
        <w:spacing w:after="0" w:line="258" w:lineRule="exact"/>
        <w:jc w:val="left"/>
        <w:sectPr>
          <w:type w:val="continuous"/>
          <w:pgSz w:w="11910" w:h="16850"/>
          <w:pgMar w:top="1580" w:bottom="280" w:left="980" w:right="0"/>
          <w:cols w:num="2" w:equalWidth="0">
            <w:col w:w="6803" w:space="40"/>
            <w:col w:w="4087"/>
          </w:cols>
        </w:sectPr>
      </w:pPr>
    </w:p>
    <w:p>
      <w:pPr>
        <w:tabs>
          <w:tab w:pos="1037" w:val="left" w:leader="none"/>
        </w:tabs>
        <w:spacing w:line="267" w:lineRule="exact" w:before="0"/>
        <w:ind w:left="483" w:right="0" w:firstLine="0"/>
        <w:jc w:val="left"/>
        <w:rPr>
          <w:rFonts w:ascii="宋体" w:hAnsi="宋体" w:cs="宋体" w:eastAsia="宋体"/>
          <w:sz w:val="20"/>
          <w:szCs w:val="20"/>
        </w:rPr>
      </w:pPr>
      <w:r>
        <w:rPr>
          <w:rFonts w:ascii="Times New Roman" w:hAnsi="Times New Roman" w:cs="Times New Roman" w:eastAsia="Times New Roman"/>
          <w:color w:val="464649"/>
          <w:w w:val="95"/>
          <w:position w:val="-4"/>
          <w:sz w:val="21"/>
          <w:szCs w:val="21"/>
        </w:rPr>
        <w:t>7</w:t>
        <w:tab/>
      </w:r>
      <w:r>
        <w:rPr>
          <w:rFonts w:ascii="宋体" w:hAnsi="宋体" w:cs="宋体" w:eastAsia="宋体"/>
          <w:color w:val="59595B"/>
          <w:sz w:val="20"/>
          <w:szCs w:val="20"/>
        </w:rPr>
        <w:t>教育对象认知</w:t>
      </w:r>
      <w:r>
        <w:rPr>
          <w:rFonts w:ascii="宋体" w:hAnsi="宋体" w:cs="宋体" w:eastAsia="宋体"/>
          <w:sz w:val="20"/>
          <w:szCs w:val="20"/>
        </w:rPr>
      </w:r>
    </w:p>
    <w:p>
      <w:pPr>
        <w:pStyle w:val="BodyText"/>
        <w:tabs>
          <w:tab w:pos="4581" w:val="left" w:leader="none"/>
          <w:tab w:pos="5711" w:val="left" w:leader="none"/>
        </w:tabs>
        <w:spacing w:line="319" w:lineRule="exact"/>
        <w:ind w:left="240" w:right="1475" w:hanging="8"/>
        <w:jc w:val="left"/>
      </w:pPr>
      <w:r>
        <w:rPr/>
        <w:br w:type="column"/>
      </w:r>
      <w:r>
        <w:rPr>
          <w:color w:val="59595B"/>
          <w:w w:val="103"/>
        </w:rPr>
        <w:t>知策略等个体认知属</w:t>
      </w:r>
      <w:r>
        <w:rPr>
          <w:color w:val="59595B"/>
          <w:spacing w:val="14"/>
          <w:w w:val="103"/>
        </w:rPr>
        <w:t>性</w:t>
      </w:r>
      <w:r>
        <w:rPr>
          <w:color w:val="59595B"/>
          <w:spacing w:val="-125"/>
          <w:w w:val="151"/>
        </w:rPr>
        <w:t>；</w:t>
      </w:r>
      <w:r>
        <w:rPr>
          <w:rFonts w:ascii="Times New Roman" w:hAnsi="Times New Roman" w:cs="Times New Roman" w:eastAsia="Times New Roman"/>
          <w:color w:val="2A2A2A"/>
          <w:spacing w:val="9"/>
          <w:w w:val="99"/>
          <w:sz w:val="21"/>
          <w:szCs w:val="21"/>
        </w:rPr>
        <w:t>2</w:t>
      </w:r>
      <w:r>
        <w:rPr>
          <w:color w:val="464649"/>
          <w:w w:val="48"/>
        </w:rPr>
        <w:t>.）</w:t>
      </w:r>
      <w:r>
        <w:rPr>
          <w:color w:val="464649"/>
          <w:spacing w:val="-31"/>
        </w:rPr>
        <w:t> </w:t>
      </w:r>
      <w:r>
        <w:rPr>
          <w:color w:val="464649"/>
          <w:w w:val="76"/>
        </w:rPr>
        <w:t>“热”</w:t>
      </w:r>
      <w:r>
        <w:rPr>
          <w:color w:val="464649"/>
          <w:spacing w:val="-31"/>
        </w:rPr>
        <w:t> </w:t>
      </w:r>
      <w:r>
        <w:rPr>
          <w:color w:val="464649"/>
          <w:w w:val="104"/>
        </w:rPr>
        <w:t>认</w:t>
      </w:r>
      <w:r>
        <w:rPr>
          <w:color w:val="464649"/>
          <w:spacing w:val="10"/>
          <w:w w:val="104"/>
        </w:rPr>
        <w:t>知</w:t>
      </w:r>
      <w:r>
        <w:rPr>
          <w:color w:val="464649"/>
          <w:spacing w:val="-84"/>
          <w:w w:val="134"/>
        </w:rPr>
        <w:t>，</w:t>
      </w:r>
      <w:r>
        <w:rPr>
          <w:color w:val="464649"/>
          <w:w w:val="102"/>
        </w:rPr>
        <w:t>包含</w:t>
      </w:r>
      <w:r>
        <w:rPr>
          <w:color w:val="464649"/>
        </w:rPr>
        <w:tab/>
      </w:r>
      <w:r>
        <w:rPr>
          <w:color w:val="464649"/>
          <w:spacing w:val="-26"/>
          <w:w w:val="112"/>
          <w:position w:val="-8"/>
        </w:rPr>
        <w:t>团</w:t>
      </w:r>
      <w:r>
        <w:rPr>
          <w:color w:val="464649"/>
          <w:w w:val="105"/>
          <w:position w:val="-8"/>
        </w:rPr>
        <w:t>队</w:t>
      </w:r>
      <w:r>
        <w:rPr>
          <w:color w:val="464649"/>
          <w:position w:val="-8"/>
        </w:rPr>
        <w:tab/>
      </w:r>
      <w:r>
        <w:rPr>
          <w:color w:val="464649"/>
          <w:w w:val="106"/>
          <w:position w:val="-8"/>
        </w:rPr>
        <w:t>讨</w:t>
      </w:r>
      <w:r>
        <w:rPr>
          <w:color w:val="464649"/>
          <w:spacing w:val="-5"/>
          <w:w w:val="106"/>
          <w:position w:val="-8"/>
        </w:rPr>
        <w:t>论</w:t>
      </w:r>
      <w:r>
        <w:rPr>
          <w:color w:val="464649"/>
          <w:spacing w:val="-39"/>
          <w:w w:val="69"/>
          <w:position w:val="-8"/>
        </w:rPr>
        <w:t>＋</w:t>
      </w:r>
      <w:r>
        <w:rPr>
          <w:color w:val="464649"/>
          <w:w w:val="102"/>
          <w:position w:val="-8"/>
        </w:rPr>
        <w:t>参与直播</w:t>
      </w:r>
      <w:r>
        <w:rPr/>
      </w:r>
    </w:p>
    <w:p>
      <w:pPr>
        <w:pStyle w:val="BodyText"/>
        <w:tabs>
          <w:tab w:pos="5718" w:val="left" w:leader="none"/>
        </w:tabs>
        <w:spacing w:line="240" w:lineRule="auto" w:before="38"/>
        <w:ind w:left="225" w:right="1475" w:firstLine="14"/>
        <w:jc w:val="left"/>
      </w:pPr>
      <w:r>
        <w:rPr>
          <w:color w:val="464649"/>
          <w:spacing w:val="-4"/>
          <w:position w:val="1"/>
        </w:rPr>
        <w:t>学习动</w:t>
      </w:r>
      <w:r>
        <w:rPr>
          <w:color w:val="2A2A2A"/>
          <w:spacing w:val="-4"/>
          <w:position w:val="1"/>
        </w:rPr>
        <w:t>机</w:t>
      </w:r>
      <w:r>
        <w:rPr>
          <w:color w:val="464649"/>
          <w:spacing w:val="-4"/>
          <w:position w:val="1"/>
        </w:rPr>
        <w:t>、学业自我效能感 </w:t>
      </w:r>
      <w:r>
        <w:rPr>
          <w:color w:val="464649"/>
          <w:spacing w:val="6"/>
          <w:position w:val="1"/>
        </w:rPr>
        <w:t> </w:t>
      </w:r>
      <w:r>
        <w:rPr>
          <w:color w:val="464649"/>
          <w:spacing w:val="-7"/>
          <w:position w:val="1"/>
        </w:rPr>
        <w:t>、学业情绪等情感</w:t>
        <w:tab/>
      </w:r>
      <w:r>
        <w:rPr>
          <w:color w:val="59595B"/>
          <w:spacing w:val="-8"/>
          <w:w w:val="105"/>
        </w:rPr>
        <w:t>学习：在线培</w:t>
      </w:r>
      <w:r>
        <w:rPr>
          <w:color w:val="2A2A2A"/>
          <w:spacing w:val="-8"/>
          <w:w w:val="105"/>
        </w:rPr>
        <w:t>训</w:t>
      </w:r>
      <w:r>
        <w:rPr>
          <w:spacing w:val="-8"/>
          <w:w w:val="105"/>
        </w:rPr>
      </w:r>
    </w:p>
    <w:p>
      <w:pPr>
        <w:pStyle w:val="BodyText"/>
        <w:tabs>
          <w:tab w:pos="5718" w:val="left" w:leader="none"/>
        </w:tabs>
        <w:spacing w:line="208" w:lineRule="auto" w:before="85"/>
        <w:ind w:left="5718" w:right="1475" w:hanging="5493"/>
        <w:jc w:val="left"/>
      </w:pPr>
      <w:r>
        <w:rPr>
          <w:color w:val="464649"/>
          <w:w w:val="106"/>
        </w:rPr>
        <w:t>属</w:t>
      </w:r>
      <w:r>
        <w:rPr>
          <w:color w:val="464649"/>
          <w:spacing w:val="9"/>
          <w:w w:val="106"/>
        </w:rPr>
        <w:t>性</w:t>
      </w:r>
      <w:r>
        <w:rPr>
          <w:color w:val="464649"/>
          <w:spacing w:val="-146"/>
          <w:w w:val="151"/>
        </w:rPr>
        <w:t>；</w:t>
      </w:r>
      <w:r>
        <w:rPr>
          <w:rFonts w:ascii="Times New Roman" w:hAnsi="Times New Roman" w:cs="Times New Roman" w:eastAsia="Times New Roman"/>
          <w:color w:val="2A2A2A"/>
          <w:spacing w:val="6"/>
          <w:w w:val="121"/>
        </w:rPr>
        <w:t>3</w:t>
      </w:r>
      <w:r>
        <w:rPr>
          <w:color w:val="59595B"/>
          <w:w w:val="45"/>
        </w:rPr>
        <w:t>）</w:t>
      </w:r>
      <w:r>
        <w:rPr>
          <w:color w:val="59595B"/>
          <w:spacing w:val="-41"/>
        </w:rPr>
        <w:t> </w:t>
      </w:r>
      <w:r>
        <w:rPr>
          <w:color w:val="59595B"/>
          <w:w w:val="103"/>
        </w:rPr>
        <w:t>社会认知</w:t>
      </w:r>
      <w:r>
        <w:rPr>
          <w:color w:val="59595B"/>
          <w:spacing w:val="-79"/>
        </w:rPr>
        <w:t> </w:t>
      </w:r>
      <w:r>
        <w:rPr>
          <w:color w:val="59595B"/>
          <w:spacing w:val="-165"/>
          <w:w w:val="157"/>
        </w:rPr>
        <w:t>，</w:t>
      </w:r>
      <w:r>
        <w:rPr>
          <w:color w:val="59595B"/>
          <w:w w:val="101"/>
        </w:rPr>
        <w:t>包含相互依赖等社会认知</w:t>
      </w:r>
      <w:r>
        <w:rPr>
          <w:color w:val="59595B"/>
        </w:rPr>
        <w:tab/>
      </w:r>
      <w:r>
        <w:rPr>
          <w:color w:val="59595B"/>
          <w:w w:val="104"/>
          <w:position w:val="8"/>
        </w:rPr>
        <w:t>师工</w:t>
      </w:r>
      <w:r>
        <w:rPr>
          <w:color w:val="59595B"/>
          <w:spacing w:val="8"/>
          <w:w w:val="104"/>
          <w:position w:val="8"/>
        </w:rPr>
        <w:t>作</w:t>
      </w:r>
      <w:r>
        <w:rPr>
          <w:color w:val="59595B"/>
          <w:spacing w:val="-94"/>
          <w:w w:val="146"/>
          <w:position w:val="8"/>
        </w:rPr>
        <w:t>：</w:t>
      </w:r>
      <w:r>
        <w:rPr>
          <w:color w:val="59595B"/>
          <w:w w:val="102"/>
          <w:position w:val="8"/>
        </w:rPr>
        <w:t>线上答</w:t>
      </w:r>
      <w:r>
        <w:rPr>
          <w:color w:val="59595B"/>
          <w:w w:val="102"/>
          <w:position w:val="8"/>
        </w:rPr>
        <w:t> </w:t>
      </w:r>
      <w:r>
        <w:rPr>
          <w:color w:val="59595B"/>
          <w:spacing w:val="-10"/>
          <w:w w:val="108"/>
        </w:rPr>
        <w:t>疑</w:t>
      </w:r>
      <w:r>
        <w:rPr>
          <w:color w:val="59595B"/>
          <w:w w:val="94"/>
        </w:rPr>
        <w:t>＋作业批阅反</w:t>
      </w:r>
      <w:r>
        <w:rPr/>
      </w:r>
    </w:p>
    <w:p>
      <w:pPr>
        <w:spacing w:after="0" w:line="208" w:lineRule="auto"/>
        <w:jc w:val="left"/>
        <w:sectPr>
          <w:type w:val="continuous"/>
          <w:pgSz w:w="11910" w:h="16850"/>
          <w:pgMar w:top="1580" w:bottom="280" w:left="980" w:right="0"/>
          <w:cols w:num="2" w:equalWidth="0">
            <w:col w:w="2250" w:space="40"/>
            <w:col w:w="8640"/>
          </w:cols>
        </w:sectPr>
      </w:pPr>
    </w:p>
    <w:p>
      <w:pPr>
        <w:pStyle w:val="BodyText"/>
        <w:spacing w:line="193" w:lineRule="exact"/>
        <w:ind w:left="2523" w:right="0"/>
        <w:jc w:val="left"/>
      </w:pPr>
      <w:r>
        <w:rPr>
          <w:color w:val="464649"/>
          <w:spacing w:val="-22"/>
        </w:rPr>
        <w:t>属性；</w:t>
      </w:r>
      <w:r>
        <w:rPr>
          <w:rFonts w:ascii="Times New Roman" w:hAnsi="Times New Roman" w:cs="Times New Roman" w:eastAsia="Times New Roman"/>
          <w:color w:val="2A2A2A"/>
          <w:spacing w:val="-22"/>
          <w:sz w:val="21"/>
          <w:szCs w:val="21"/>
        </w:rPr>
        <w:t>4</w:t>
      </w:r>
      <w:r>
        <w:rPr>
          <w:rFonts w:ascii="Times New Roman" w:hAnsi="Times New Roman" w:cs="Times New Roman" w:eastAsia="Times New Roman"/>
          <w:color w:val="2A2A2A"/>
          <w:sz w:val="21"/>
          <w:szCs w:val="21"/>
        </w:rPr>
        <w:t> </w:t>
      </w:r>
      <w:r>
        <w:rPr>
          <w:color w:val="464649"/>
          <w:w w:val="80"/>
        </w:rPr>
        <w:t>）  </w:t>
      </w:r>
      <w:r>
        <w:rPr>
          <w:color w:val="464649"/>
        </w:rPr>
        <w:t>认知应对</w:t>
      </w:r>
      <w:r>
        <w:rPr>
          <w:color w:val="464649"/>
          <w:spacing w:val="-48"/>
        </w:rPr>
        <w:t> </w:t>
      </w:r>
      <w:r>
        <w:rPr>
          <w:color w:val="464649"/>
          <w:spacing w:val="-10"/>
        </w:rPr>
        <w:t>，旨在针对大学生的</w:t>
      </w:r>
      <w:r>
        <w:rPr>
          <w:color w:val="2A2A2A"/>
          <w:spacing w:val="-10"/>
        </w:rPr>
        <w:t>心</w:t>
      </w:r>
      <w:r>
        <w:rPr>
          <w:color w:val="464649"/>
          <w:spacing w:val="-10"/>
        </w:rPr>
        <w:t>理特</w:t>
      </w:r>
      <w:r>
        <w:rPr>
          <w:spacing w:val="-10"/>
        </w:rPr>
      </w:r>
    </w:p>
    <w:p>
      <w:pPr>
        <w:pStyle w:val="BodyText"/>
        <w:spacing w:line="348" w:lineRule="auto" w:before="121"/>
        <w:ind w:left="2928" w:right="0" w:hanging="405"/>
        <w:jc w:val="left"/>
      </w:pPr>
      <w:r>
        <w:rPr>
          <w:color w:val="59595B"/>
          <w:w w:val="105"/>
        </w:rPr>
        <w:t>征制定日常班级管理及课堂教学策略</w:t>
      </w:r>
      <w:r>
        <w:rPr>
          <w:color w:val="59595B"/>
          <w:w w:val="101"/>
        </w:rPr>
        <w:t> </w:t>
      </w:r>
      <w:r>
        <w:rPr>
          <w:color w:val="59595B"/>
        </w:rPr>
        <w:t>本课程基于当代</w:t>
      </w:r>
      <w:r>
        <w:rPr>
          <w:color w:val="59595B"/>
          <w:spacing w:val="51"/>
        </w:rPr>
        <w:t> </w:t>
      </w:r>
      <w:r>
        <w:rPr>
          <w:color w:val="59595B"/>
          <w:spacing w:val="-5"/>
        </w:rPr>
        <w:t>国际教学设计最新研究成</w:t>
      </w:r>
      <w:r>
        <w:rPr>
          <w:spacing w:val="-5"/>
        </w:rPr>
      </w:r>
    </w:p>
    <w:p>
      <w:pPr>
        <w:pStyle w:val="BodyText"/>
        <w:spacing w:line="302" w:lineRule="auto" w:before="13"/>
        <w:ind w:left="2515" w:right="0" w:firstLine="7"/>
        <w:jc w:val="left"/>
      </w:pPr>
      <w:r>
        <w:rPr>
          <w:color w:val="464649"/>
          <w:spacing w:val="-23"/>
          <w:w w:val="107"/>
        </w:rPr>
        <w:t>果</w:t>
      </w:r>
      <w:r>
        <w:rPr>
          <w:color w:val="464649"/>
          <w:spacing w:val="-27"/>
          <w:w w:val="102"/>
        </w:rPr>
        <w:t>一</w:t>
      </w:r>
      <w:r>
        <w:rPr>
          <w:color w:val="757575"/>
          <w:spacing w:val="-22"/>
          <w:w w:val="142"/>
        </w:rPr>
        <w:t>一</w:t>
      </w:r>
      <w:r>
        <w:rPr>
          <w:color w:val="464649"/>
          <w:w w:val="103"/>
        </w:rPr>
        <w:t>四元教学设计</w:t>
      </w:r>
      <w:r>
        <w:rPr>
          <w:color w:val="464649"/>
          <w:spacing w:val="-36"/>
        </w:rPr>
        <w:t> </w:t>
      </w:r>
      <w:r>
        <w:rPr>
          <w:color w:val="464649"/>
          <w:spacing w:val="14"/>
          <w:w w:val="39"/>
        </w:rPr>
        <w:t>（</w:t>
      </w:r>
      <w:r>
        <w:rPr>
          <w:rFonts w:ascii="Times New Roman" w:hAnsi="Times New Roman" w:cs="Times New Roman" w:eastAsia="Times New Roman"/>
          <w:color w:val="464649"/>
          <w:w w:val="85"/>
          <w:sz w:val="21"/>
          <w:szCs w:val="21"/>
        </w:rPr>
        <w:t>4</w:t>
      </w:r>
      <w:r>
        <w:rPr>
          <w:rFonts w:ascii="Times New Roman" w:hAnsi="Times New Roman" w:cs="Times New Roman" w:eastAsia="Times New Roman"/>
          <w:color w:val="464649"/>
          <w:spacing w:val="2"/>
          <w:w w:val="85"/>
          <w:sz w:val="21"/>
          <w:szCs w:val="21"/>
        </w:rPr>
        <w:t>C</w:t>
      </w:r>
      <w:r>
        <w:rPr>
          <w:rFonts w:ascii="Times New Roman" w:hAnsi="Times New Roman" w:cs="Times New Roman" w:eastAsia="Times New Roman"/>
          <w:color w:val="757575"/>
          <w:spacing w:val="15"/>
          <w:w w:val="155"/>
          <w:sz w:val="21"/>
          <w:szCs w:val="21"/>
        </w:rPr>
        <w:t>/</w:t>
      </w:r>
      <w:r>
        <w:rPr>
          <w:rFonts w:ascii="Times New Roman" w:hAnsi="Times New Roman" w:cs="Times New Roman" w:eastAsia="Times New Roman"/>
          <w:color w:val="464649"/>
          <w:w w:val="90"/>
          <w:sz w:val="21"/>
          <w:szCs w:val="21"/>
        </w:rPr>
        <w:t>I</w:t>
      </w:r>
      <w:r>
        <w:rPr>
          <w:rFonts w:ascii="Times New Roman" w:hAnsi="Times New Roman" w:cs="Times New Roman" w:eastAsia="Times New Roman"/>
          <w:color w:val="464649"/>
          <w:spacing w:val="20"/>
          <w:w w:val="90"/>
          <w:sz w:val="21"/>
          <w:szCs w:val="21"/>
        </w:rPr>
        <w:t>D</w:t>
      </w:r>
      <w:r>
        <w:rPr>
          <w:color w:val="464649"/>
          <w:w w:val="45"/>
        </w:rPr>
        <w:t>）</w:t>
      </w:r>
      <w:r>
        <w:rPr>
          <w:color w:val="464649"/>
          <w:spacing w:val="-41"/>
        </w:rPr>
        <w:t> </w:t>
      </w:r>
      <w:r>
        <w:rPr>
          <w:color w:val="464649"/>
          <w:w w:val="104"/>
        </w:rPr>
        <w:t>开</w:t>
      </w:r>
      <w:r>
        <w:rPr>
          <w:color w:val="464649"/>
          <w:spacing w:val="10"/>
          <w:w w:val="104"/>
        </w:rPr>
        <w:t>发</w:t>
      </w:r>
      <w:r>
        <w:rPr>
          <w:color w:val="464649"/>
          <w:w w:val="113"/>
        </w:rPr>
        <w:t>，旨在帮助</w:t>
      </w:r>
      <w:r>
        <w:rPr>
          <w:color w:val="464649"/>
          <w:w w:val="113"/>
        </w:rPr>
        <w:t> </w:t>
      </w:r>
      <w:r>
        <w:rPr>
          <w:color w:val="464649"/>
          <w:w w:val="101"/>
        </w:rPr>
        <w:t>职业院校及应用型本科院校教师明确课程改革</w:t>
      </w:r>
      <w:r>
        <w:rPr/>
      </w:r>
    </w:p>
    <w:p>
      <w:pPr>
        <w:pStyle w:val="BodyText"/>
        <w:spacing w:line="240" w:lineRule="auto" w:before="49"/>
        <w:ind w:left="1167" w:right="242"/>
        <w:jc w:val="left"/>
      </w:pPr>
      <w:r>
        <w:rPr>
          <w:spacing w:val="-4"/>
        </w:rPr>
        <w:br w:type="column"/>
      </w:r>
      <w:r>
        <w:rPr>
          <w:color w:val="59595B"/>
          <w:spacing w:val="-4"/>
        </w:rPr>
        <w:t>馈＋直播指导</w:t>
      </w:r>
      <w:r>
        <w:rPr>
          <w:spacing w:val="-4"/>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9"/>
          <w:szCs w:val="29"/>
        </w:rPr>
      </w:pPr>
    </w:p>
    <w:p>
      <w:pPr>
        <w:pStyle w:val="BodyText"/>
        <w:spacing w:line="300" w:lineRule="atLeast"/>
        <w:ind w:left="1174" w:right="242" w:hanging="8"/>
        <w:jc w:val="left"/>
      </w:pPr>
      <w:r>
        <w:rPr>
          <w:color w:val="59595B"/>
          <w:w w:val="105"/>
        </w:rPr>
        <w:t>采取线上</w:t>
      </w:r>
      <w:r>
        <w:rPr>
          <w:color w:val="59595B"/>
          <w:spacing w:val="-74"/>
          <w:w w:val="105"/>
        </w:rPr>
        <w:t> </w:t>
      </w:r>
      <w:r>
        <w:rPr>
          <w:color w:val="59595B"/>
          <w:spacing w:val="-18"/>
          <w:w w:val="105"/>
        </w:rPr>
        <w:t>、线下</w:t>
      </w:r>
      <w:r>
        <w:rPr>
          <w:color w:val="59595B"/>
          <w:spacing w:val="-102"/>
          <w:w w:val="105"/>
        </w:rPr>
        <w:t> </w:t>
      </w:r>
      <w:r>
        <w:rPr>
          <w:color w:val="59595B"/>
          <w:spacing w:val="-102"/>
          <w:w w:val="105"/>
        </w:rPr>
      </w:r>
      <w:r>
        <w:rPr>
          <w:color w:val="59595B"/>
          <w:w w:val="105"/>
        </w:rPr>
        <w:t>混合式方式开</w:t>
      </w:r>
      <w:r>
        <w:rPr/>
      </w:r>
    </w:p>
    <w:p>
      <w:pPr>
        <w:spacing w:after="0" w:line="300" w:lineRule="atLeast"/>
        <w:jc w:val="left"/>
        <w:sectPr>
          <w:type w:val="continuous"/>
          <w:pgSz w:w="11910" w:h="16850"/>
          <w:pgMar w:top="1580" w:bottom="280" w:left="980" w:right="0"/>
          <w:cols w:num="2" w:equalWidth="0">
            <w:col w:w="6794" w:space="40"/>
            <w:col w:w="4096"/>
          </w:cols>
        </w:sectPr>
      </w:pPr>
    </w:p>
    <w:p>
      <w:pPr>
        <w:pStyle w:val="BodyText"/>
        <w:tabs>
          <w:tab w:pos="8008" w:val="left" w:leader="none"/>
        </w:tabs>
        <w:spacing w:line="309" w:lineRule="exact"/>
        <w:ind w:left="2515" w:right="0"/>
        <w:jc w:val="left"/>
        <w:rPr>
          <w:rFonts w:ascii="Times New Roman" w:hAnsi="Times New Roman" w:cs="Times New Roman" w:eastAsia="Times New Roman"/>
          <w:sz w:val="21"/>
          <w:szCs w:val="21"/>
        </w:rPr>
      </w:pPr>
      <w:r>
        <w:rPr>
          <w:color w:val="464649"/>
          <w:spacing w:val="-2"/>
          <w:w w:val="105"/>
        </w:rPr>
        <w:t>方向、掌握课程开发与教学设计系统方法</w:t>
      </w:r>
      <w:r>
        <w:rPr>
          <w:color w:val="464649"/>
          <w:spacing w:val="-78"/>
          <w:w w:val="105"/>
        </w:rPr>
        <w:t> </w:t>
      </w:r>
      <w:r>
        <w:rPr>
          <w:color w:val="2A2A2A"/>
          <w:spacing w:val="-27"/>
          <w:w w:val="105"/>
        </w:rPr>
        <w:t>，</w:t>
      </w:r>
      <w:r>
        <w:rPr>
          <w:color w:val="59595B"/>
          <w:spacing w:val="-27"/>
          <w:w w:val="105"/>
        </w:rPr>
        <w:t>实</w:t>
        <w:tab/>
      </w:r>
      <w:r>
        <w:rPr>
          <w:color w:val="59595B"/>
          <w:spacing w:val="-25"/>
          <w:w w:val="110"/>
          <w:position w:val="-11"/>
        </w:rPr>
        <w:t>展，培训时长</w:t>
      </w:r>
      <w:r>
        <w:rPr>
          <w:color w:val="59595B"/>
          <w:spacing w:val="14"/>
          <w:w w:val="110"/>
          <w:position w:val="-11"/>
        </w:rPr>
        <w:t> </w:t>
      </w:r>
      <w:r>
        <w:rPr>
          <w:rFonts w:ascii="Times New Roman" w:hAnsi="Times New Roman" w:cs="Times New Roman" w:eastAsia="Times New Roman"/>
          <w:color w:val="59595B"/>
          <w:w w:val="110"/>
          <w:position w:val="-11"/>
          <w:sz w:val="21"/>
          <w:szCs w:val="21"/>
        </w:rPr>
        <w:t>5</w:t>
      </w:r>
      <w:r>
        <w:rPr>
          <w:rFonts w:ascii="Times New Roman" w:hAnsi="Times New Roman" w:cs="Times New Roman" w:eastAsia="Times New Roman"/>
          <w:sz w:val="21"/>
          <w:szCs w:val="21"/>
        </w:rPr>
      </w:r>
    </w:p>
    <w:p>
      <w:pPr>
        <w:pStyle w:val="BodyText"/>
        <w:tabs>
          <w:tab w:pos="8008" w:val="left" w:leader="none"/>
        </w:tabs>
        <w:spacing w:line="328" w:lineRule="exact"/>
        <w:ind w:left="2515" w:right="0"/>
        <w:jc w:val="left"/>
      </w:pPr>
      <w:r>
        <w:rPr>
          <w:color w:val="464649"/>
          <w:spacing w:val="-1"/>
        </w:rPr>
        <w:t>现由面向任务要素的传统学习向面向完整任务</w:t>
        <w:tab/>
      </w:r>
      <w:r>
        <w:rPr>
          <w:color w:val="59595B"/>
          <w:spacing w:val="-20"/>
          <w:w w:val="110"/>
          <w:position w:val="-6"/>
        </w:rPr>
        <w:t>周，包含</w:t>
      </w:r>
      <w:r>
        <w:rPr>
          <w:rFonts w:ascii="Times New Roman" w:hAnsi="Times New Roman" w:cs="Times New Roman" w:eastAsia="Times New Roman"/>
          <w:color w:val="59595B"/>
          <w:spacing w:val="-20"/>
          <w:w w:val="110"/>
          <w:position w:val="-6"/>
          <w:sz w:val="21"/>
          <w:szCs w:val="21"/>
        </w:rPr>
        <w:t>2</w:t>
      </w:r>
      <w:r>
        <w:rPr>
          <w:rFonts w:ascii="Times New Roman" w:hAnsi="Times New Roman" w:cs="Times New Roman" w:eastAsia="Times New Roman"/>
          <w:color w:val="59595B"/>
          <w:spacing w:val="54"/>
          <w:w w:val="110"/>
          <w:position w:val="-6"/>
          <w:sz w:val="21"/>
          <w:szCs w:val="21"/>
        </w:rPr>
        <w:t> </w:t>
      </w:r>
      <w:r>
        <w:rPr>
          <w:color w:val="59595B"/>
          <w:w w:val="110"/>
          <w:position w:val="-6"/>
        </w:rPr>
        <w:t>天的</w:t>
      </w:r>
      <w:r>
        <w:rPr/>
      </w:r>
    </w:p>
    <w:p>
      <w:pPr>
        <w:spacing w:after="0" w:line="328" w:lineRule="exact"/>
        <w:jc w:val="left"/>
        <w:sectPr>
          <w:type w:val="continuous"/>
          <w:pgSz w:w="11910" w:h="16850"/>
          <w:pgMar w:top="1580" w:bottom="280" w:left="980" w:right="0"/>
        </w:sectPr>
      </w:pPr>
    </w:p>
    <w:p>
      <w:pPr>
        <w:pStyle w:val="BodyText"/>
        <w:spacing w:line="240" w:lineRule="auto" w:before="8"/>
        <w:ind w:left="2530" w:right="0"/>
        <w:jc w:val="left"/>
      </w:pPr>
      <w:r>
        <w:rPr>
          <w:color w:val="464649"/>
          <w:spacing w:val="-2"/>
        </w:rPr>
        <w:t>的综合学习转变、由单凭经验进行课程开发与</w:t>
      </w:r>
      <w:r>
        <w:rPr>
          <w:spacing w:val="-2"/>
        </w:rPr>
      </w:r>
    </w:p>
    <w:p>
      <w:pPr>
        <w:spacing w:line="240" w:lineRule="auto" w:before="11"/>
        <w:rPr>
          <w:rFonts w:ascii="宋体" w:hAnsi="宋体" w:cs="宋体" w:eastAsia="宋体"/>
          <w:sz w:val="14"/>
          <w:szCs w:val="14"/>
        </w:rPr>
      </w:pPr>
      <w:r>
        <w:rPr/>
        <w:br w:type="column"/>
      </w:r>
      <w:r>
        <w:rPr>
          <w:rFonts w:ascii="宋体"/>
          <w:sz w:val="14"/>
        </w:rPr>
      </w:r>
    </w:p>
    <w:p>
      <w:pPr>
        <w:pStyle w:val="BodyText"/>
        <w:spacing w:line="212" w:lineRule="exact"/>
        <w:ind w:left="173" w:right="0"/>
        <w:jc w:val="left"/>
      </w:pPr>
      <w:r>
        <w:rPr>
          <w:color w:val="59595B"/>
          <w:w w:val="105"/>
        </w:rPr>
        <w:t>邢</w:t>
      </w:r>
      <w:r>
        <w:rPr>
          <w:color w:val="59595B"/>
          <w:spacing w:val="-18"/>
          <w:w w:val="105"/>
        </w:rPr>
        <w:t> </w:t>
      </w:r>
      <w:r>
        <w:rPr>
          <w:color w:val="59595B"/>
          <w:spacing w:val="2"/>
          <w:w w:val="105"/>
        </w:rPr>
        <w:t>台职业</w:t>
      </w:r>
      <w:r>
        <w:rPr>
          <w:spacing w:val="2"/>
        </w:rPr>
      </w:r>
    </w:p>
    <w:p>
      <w:pPr>
        <w:pStyle w:val="BodyText"/>
        <w:spacing w:line="240" w:lineRule="auto" w:before="30"/>
        <w:ind w:left="177" w:right="0"/>
        <w:jc w:val="left"/>
      </w:pPr>
      <w:r>
        <w:rPr/>
        <w:br w:type="column"/>
      </w:r>
      <w:r>
        <w:rPr>
          <w:color w:val="59595B"/>
        </w:rPr>
        <w:t>线下面对面指</w:t>
      </w:r>
      <w:r>
        <w:rPr/>
      </w:r>
    </w:p>
    <w:p>
      <w:pPr>
        <w:spacing w:after="0" w:line="240" w:lineRule="auto"/>
        <w:jc w:val="left"/>
        <w:sectPr>
          <w:type w:val="continuous"/>
          <w:pgSz w:w="11910" w:h="16850"/>
          <w:pgMar w:top="1580" w:bottom="280" w:left="980" w:right="0"/>
          <w:cols w:num="3" w:equalWidth="0">
            <w:col w:w="6652" w:space="40"/>
            <w:col w:w="1108" w:space="40"/>
            <w:col w:w="3090"/>
          </w:cols>
        </w:sectPr>
      </w:pPr>
    </w:p>
    <w:p>
      <w:pPr>
        <w:pStyle w:val="BodyText"/>
        <w:tabs>
          <w:tab w:pos="8015" w:val="left" w:leader="none"/>
        </w:tabs>
        <w:spacing w:line="159" w:lineRule="exact"/>
        <w:ind w:left="2523" w:right="0"/>
        <w:jc w:val="left"/>
      </w:pPr>
      <w:r>
        <w:rPr>
          <w:color w:val="464649"/>
          <w:w w:val="105"/>
        </w:rPr>
        <w:t>教学设</w:t>
      </w:r>
      <w:r>
        <w:rPr>
          <w:color w:val="2A2A2A"/>
          <w:w w:val="105"/>
        </w:rPr>
        <w:t>计向</w:t>
      </w:r>
      <w:r>
        <w:rPr>
          <w:color w:val="464649"/>
          <w:w w:val="105"/>
        </w:rPr>
        <w:t>依托系统方法转变</w:t>
      </w:r>
      <w:r>
        <w:rPr>
          <w:color w:val="464649"/>
          <w:spacing w:val="-66"/>
          <w:w w:val="105"/>
        </w:rPr>
        <w:t> </w:t>
      </w:r>
      <w:r>
        <w:rPr>
          <w:color w:val="464649"/>
          <w:w w:val="105"/>
        </w:rPr>
        <w:t>。本课程按课程</w:t>
        <w:tab/>
      </w:r>
      <w:r>
        <w:rPr>
          <w:color w:val="59595B"/>
          <w:w w:val="110"/>
          <w:position w:val="2"/>
        </w:rPr>
        <w:t>导，学员边学习</w:t>
      </w:r>
      <w:r>
        <w:rPr/>
      </w:r>
    </w:p>
    <w:p>
      <w:pPr>
        <w:pStyle w:val="BodyText"/>
        <w:tabs>
          <w:tab w:pos="1052" w:val="left" w:leader="none"/>
          <w:tab w:pos="6864" w:val="left" w:leader="none"/>
          <w:tab w:pos="8022" w:val="left" w:leader="none"/>
        </w:tabs>
        <w:spacing w:line="254" w:lineRule="exact"/>
        <w:ind w:left="483" w:right="0"/>
        <w:jc w:val="left"/>
      </w:pPr>
      <w:r>
        <w:rPr>
          <w:rFonts w:ascii="Times New Roman" w:hAnsi="Times New Roman" w:cs="Times New Roman" w:eastAsia="Times New Roman"/>
          <w:color w:val="464649"/>
          <w:w w:val="95"/>
          <w:position w:val="6"/>
          <w:sz w:val="22"/>
          <w:szCs w:val="22"/>
        </w:rPr>
        <w:t>8</w:t>
        <w:tab/>
      </w:r>
      <w:r>
        <w:rPr>
          <w:color w:val="2A2A2A"/>
          <w:spacing w:val="-5"/>
          <w:position w:val="12"/>
        </w:rPr>
        <w:t>四</w:t>
      </w:r>
      <w:r>
        <w:rPr>
          <w:color w:val="464649"/>
          <w:spacing w:val="-5"/>
          <w:position w:val="12"/>
        </w:rPr>
        <w:t>元教学设计</w:t>
        <w:tab/>
      </w:r>
      <w:r>
        <w:rPr>
          <w:color w:val="464649"/>
          <w:w w:val="105"/>
          <w:position w:val="15"/>
        </w:rPr>
        <w:t>技</w:t>
      </w:r>
      <w:r>
        <w:rPr>
          <w:color w:val="464649"/>
          <w:spacing w:val="-73"/>
          <w:w w:val="105"/>
          <w:position w:val="15"/>
        </w:rPr>
        <w:t> </w:t>
      </w:r>
      <w:r>
        <w:rPr>
          <w:color w:val="464649"/>
          <w:w w:val="105"/>
          <w:position w:val="15"/>
        </w:rPr>
        <w:t>术</w:t>
      </w:r>
      <w:r>
        <w:rPr>
          <w:color w:val="464649"/>
          <w:spacing w:val="-67"/>
          <w:w w:val="105"/>
          <w:position w:val="15"/>
        </w:rPr>
        <w:t> </w:t>
      </w:r>
      <w:r>
        <w:rPr>
          <w:color w:val="464649"/>
          <w:w w:val="105"/>
          <w:position w:val="15"/>
        </w:rPr>
        <w:t>学</w:t>
      </w:r>
      <w:r>
        <w:rPr>
          <w:color w:val="464649"/>
          <w:spacing w:val="-62"/>
          <w:w w:val="105"/>
          <w:position w:val="15"/>
        </w:rPr>
        <w:t> </w:t>
      </w:r>
      <w:r>
        <w:rPr>
          <w:color w:val="464649"/>
          <w:w w:val="105"/>
          <w:position w:val="15"/>
        </w:rPr>
        <w:t>院</w:t>
        <w:tab/>
      </w:r>
      <w:r>
        <w:rPr>
          <w:color w:val="59595B"/>
          <w:w w:val="105"/>
        </w:rPr>
        <w:t>网课边对</w:t>
      </w:r>
      <w:r>
        <w:rPr>
          <w:color w:val="757575"/>
          <w:w w:val="105"/>
        </w:rPr>
        <w:t>一</w:t>
      </w:r>
      <w:r>
        <w:rPr>
          <w:color w:val="464649"/>
          <w:w w:val="105"/>
        </w:rPr>
        <w:t>门课</w:t>
      </w:r>
      <w:r>
        <w:rPr/>
      </w:r>
    </w:p>
    <w:p>
      <w:pPr>
        <w:pStyle w:val="BodyText"/>
        <w:tabs>
          <w:tab w:pos="6878" w:val="left" w:leader="none"/>
        </w:tabs>
        <w:spacing w:line="199" w:lineRule="exact"/>
        <w:ind w:left="2515" w:right="1533"/>
        <w:jc w:val="left"/>
      </w:pPr>
      <w:r>
        <w:rPr>
          <w:color w:val="59595B"/>
        </w:rPr>
        <w:t>开发与教学设计过程分为 </w:t>
      </w:r>
      <w:r>
        <w:rPr>
          <w:rFonts w:ascii="Times New Roman" w:hAnsi="Times New Roman" w:cs="Times New Roman" w:eastAsia="Times New Roman"/>
          <w:color w:val="59595B"/>
          <w:sz w:val="22"/>
          <w:szCs w:val="22"/>
        </w:rPr>
        <w:t>8 </w:t>
      </w:r>
      <w:r>
        <w:rPr>
          <w:color w:val="59595B"/>
          <w:spacing w:val="-8"/>
        </w:rPr>
        <w:t>个阶段，采取</w:t>
      </w:r>
      <w:r>
        <w:rPr>
          <w:color w:val="59595B"/>
          <w:spacing w:val="16"/>
        </w:rPr>
        <w:t> </w:t>
      </w:r>
      <w:r>
        <w:rPr>
          <w:color w:val="59595B"/>
        </w:rPr>
        <w:t>“带</w:t>
        <w:tab/>
      </w:r>
      <w:r>
        <w:rPr>
          <w:color w:val="464649"/>
          <w:position w:val="-8"/>
        </w:rPr>
        <w:t>团队</w:t>
      </w:r>
      <w:r>
        <w:rPr/>
      </w:r>
    </w:p>
    <w:p>
      <w:pPr>
        <w:pStyle w:val="BodyText"/>
        <w:tabs>
          <w:tab w:pos="8015" w:val="left" w:leader="none"/>
        </w:tabs>
        <w:spacing w:line="287" w:lineRule="exact"/>
        <w:ind w:left="2515" w:right="0"/>
        <w:jc w:val="left"/>
      </w:pPr>
      <w:r>
        <w:rPr>
          <w:color w:val="59595B"/>
          <w:spacing w:val="-6"/>
          <w:w w:val="105"/>
        </w:rPr>
        <w:t>着做、做中教、做中学”方式开展</w:t>
      </w:r>
      <w:r>
        <w:rPr>
          <w:color w:val="59595B"/>
          <w:spacing w:val="-32"/>
          <w:w w:val="105"/>
        </w:rPr>
        <w:t> </w:t>
      </w:r>
      <w:r>
        <w:rPr>
          <w:color w:val="59595B"/>
          <w:spacing w:val="-12"/>
          <w:w w:val="105"/>
        </w:rPr>
        <w:t>，每位教师</w:t>
        <w:tab/>
      </w:r>
      <w:r>
        <w:rPr>
          <w:color w:val="59595B"/>
          <w:w w:val="105"/>
          <w:position w:val="12"/>
        </w:rPr>
        <w:t>程进行再设计</w:t>
      </w:r>
      <w:r>
        <w:rPr>
          <w:color w:val="59595B"/>
          <w:spacing w:val="-57"/>
          <w:w w:val="105"/>
          <w:position w:val="12"/>
        </w:rPr>
        <w:t> </w:t>
      </w:r>
      <w:r>
        <w:rPr>
          <w:color w:val="59595B"/>
          <w:w w:val="105"/>
          <w:position w:val="12"/>
        </w:rPr>
        <w:t>，</w:t>
      </w:r>
      <w:r>
        <w:rPr/>
      </w:r>
    </w:p>
    <w:p>
      <w:pPr>
        <w:pStyle w:val="BodyText"/>
        <w:spacing w:line="195" w:lineRule="exact"/>
        <w:ind w:right="1687"/>
        <w:jc w:val="right"/>
      </w:pPr>
      <w:r>
        <w:rPr>
          <w:color w:val="59595B"/>
        </w:rPr>
        <w:t>培训师利用线</w:t>
      </w:r>
      <w:r>
        <w:rPr/>
      </w:r>
    </w:p>
    <w:p>
      <w:pPr>
        <w:spacing w:after="0" w:line="195" w:lineRule="exact"/>
        <w:jc w:val="right"/>
        <w:sectPr>
          <w:type w:val="continuous"/>
          <w:pgSz w:w="11910" w:h="16850"/>
          <w:pgMar w:top="1580" w:bottom="280" w:left="980" w:right="0"/>
        </w:sectPr>
      </w:pPr>
    </w:p>
    <w:p>
      <w:pPr>
        <w:pStyle w:val="BodyText"/>
        <w:spacing w:line="200" w:lineRule="exact"/>
        <w:ind w:left="2523" w:right="0"/>
        <w:jc w:val="left"/>
      </w:pPr>
      <w:r>
        <w:rPr>
          <w:color w:val="464649"/>
          <w:w w:val="105"/>
        </w:rPr>
        <w:t>带一门专业课参加学习</w:t>
      </w:r>
      <w:r>
        <w:rPr>
          <w:color w:val="464649"/>
          <w:spacing w:val="-64"/>
          <w:w w:val="105"/>
        </w:rPr>
        <w:t> </w:t>
      </w:r>
      <w:r>
        <w:rPr>
          <w:color w:val="464649"/>
          <w:w w:val="105"/>
        </w:rPr>
        <w:t>，利用四元教学设计对</w:t>
      </w:r>
      <w:r>
        <w:rPr/>
      </w:r>
    </w:p>
    <w:p>
      <w:pPr>
        <w:pStyle w:val="BodyText"/>
        <w:spacing w:line="240" w:lineRule="auto" w:before="81"/>
        <w:ind w:left="1210" w:right="0"/>
        <w:jc w:val="left"/>
      </w:pPr>
      <w:r>
        <w:rPr>
          <w:w w:val="110"/>
        </w:rPr>
        <w:br w:type="column"/>
      </w:r>
      <w:r>
        <w:rPr>
          <w:color w:val="59595B"/>
          <w:w w:val="110"/>
        </w:rPr>
        <w:t>上、线下多种交</w:t>
      </w:r>
      <w:r>
        <w:rPr/>
      </w:r>
    </w:p>
    <w:p>
      <w:pPr>
        <w:spacing w:after="0" w:line="240" w:lineRule="auto"/>
        <w:jc w:val="left"/>
        <w:sectPr>
          <w:type w:val="continuous"/>
          <w:pgSz w:w="11910" w:h="16850"/>
          <w:pgMar w:top="1580" w:bottom="280" w:left="980" w:right="0"/>
          <w:cols w:num="2" w:equalWidth="0">
            <w:col w:w="6765" w:space="40"/>
            <w:col w:w="4125"/>
          </w:cols>
        </w:sectPr>
      </w:pPr>
    </w:p>
    <w:p>
      <w:pPr>
        <w:pStyle w:val="BodyText"/>
        <w:tabs>
          <w:tab w:pos="8015" w:val="left" w:leader="none"/>
        </w:tabs>
        <w:spacing w:line="307" w:lineRule="exact"/>
        <w:ind w:left="2515" w:right="0" w:firstLine="7"/>
        <w:jc w:val="left"/>
      </w:pPr>
      <w:r>
        <w:rPr/>
        <w:pict>
          <v:group style="position:absolute;margin-left:54.356998pt;margin-top:68.758965pt;width:474.3pt;height:681.4pt;mso-position-horizontal-relative:page;mso-position-vertical-relative:page;z-index:-573736" coordorigin="1087,1375" coordsize="9486,13628">
            <v:group style="position:absolute;left:1908;top:1429;width:2;height:3653" coordorigin="1908,1429" coordsize="2,3653">
              <v:shape style="position:absolute;left:1908;top:1429;width:2;height:3653" coordorigin="1908,1429" coordsize="0,3653" path="m1908,5081l1908,1429e" filled="false" stroked="true" strokeweight="1.065823pt" strokecolor="#383838">
                <v:path arrowok="t"/>
              </v:shape>
            </v:group>
            <v:group style="position:absolute;left:1094;top:1429;width:2324;height:2" coordorigin="1094,1429" coordsize="2324,2">
              <v:shape style="position:absolute;left:1094;top:1429;width:2324;height:2" coordorigin="1094,1429" coordsize="2324,0" path="m1094,1429l3418,1429e" filled="false" stroked="true" strokeweight=".355274pt" strokecolor="#4b4b4b">
                <v:path arrowok="t"/>
              </v:shape>
            </v:group>
            <v:group style="position:absolute;left:3393;top:1414;width:2;height:12910" coordorigin="3393,1414" coordsize="2,12910">
              <v:shape style="position:absolute;left:3393;top:1414;width:2;height:12910" coordorigin="3393,1414" coordsize="0,12910" path="m3393,14324l3393,1414e" filled="false" stroked="true" strokeweight="1.065823pt" strokecolor="#383838">
                <v:path arrowok="t"/>
              </v:shape>
            </v:group>
            <v:group style="position:absolute;left:1549;top:1414;width:6204;height:2" coordorigin="1549,1414" coordsize="6204,2">
              <v:shape style="position:absolute;left:1549;top:1414;width:6204;height:2" coordorigin="1549,1414" coordsize="6204,0" path="m1549,1414l7752,1414e" filled="false" stroked="true" strokeweight=".710549pt" strokecolor="#484848">
                <v:path arrowok="t"/>
              </v:shape>
            </v:group>
            <v:group style="position:absolute;left:7727;top:1393;width:2;height:7070" coordorigin="7727,1393" coordsize="2,7070">
              <v:shape style="position:absolute;left:7727;top:1393;width:2;height:7070" coordorigin="7727,1393" coordsize="0,7070" path="m7727,8462l7727,1393e" filled="false" stroked="true" strokeweight="1.065823pt" strokecolor="#383838">
                <v:path arrowok="t"/>
              </v:shape>
            </v:group>
            <v:group style="position:absolute;left:8882;top:1393;width:2;height:13553" coordorigin="8882,1393" coordsize="2,13553">
              <v:shape style="position:absolute;left:8882;top:1393;width:2;height:13553" coordorigin="8882,1393" coordsize="0,13553" path="m8882,14946l8882,1393e" filled="false" stroked="true" strokeweight="1.065823pt" strokecolor="#2b2b2b">
                <v:path arrowok="t"/>
              </v:shape>
            </v:group>
            <v:group style="position:absolute;left:4533;top:1400;width:6019;height:2" coordorigin="4533,1400" coordsize="6019,2">
              <v:shape style="position:absolute;left:4533;top:1400;width:6019;height:2" coordorigin="4533,1400" coordsize="6019,0" path="m4533,1400l10552,1400e" filled="false" stroked="true" strokeweight="1.065823pt" strokecolor="#48484b">
                <v:path arrowok="t"/>
              </v:shape>
            </v:group>
            <v:group style="position:absolute;left:8875;top:1808;width:2;height:1273" coordorigin="8875,1808" coordsize="2,1273">
              <v:shape style="position:absolute;left:8875;top:1808;width:2;height:1273" coordorigin="8875,1808" coordsize="0,1273" path="m8875,3080l8875,1808e" filled="false" stroked="true" strokeweight=".710549pt" strokecolor="#1c181c">
                <v:path arrowok="t"/>
              </v:shape>
            </v:group>
            <v:group style="position:absolute;left:1101;top:2151;width:2;height:401" coordorigin="1101,2151" coordsize="2,401">
              <v:shape style="position:absolute;left:1101;top:2151;width:2;height:401" coordorigin="1101,2151" coordsize="0,401" path="m1101,2551l1101,2151e" filled="false" stroked="true" strokeweight=".710549pt" strokecolor="#1c1c1c">
                <v:path arrowok="t"/>
              </v:shape>
            </v:group>
            <v:group style="position:absolute;left:1101;top:2765;width:2;height:315" coordorigin="1101,2765" coordsize="2,315">
              <v:shape style="position:absolute;left:1101;top:2765;width:2;height:315" coordorigin="1101,2765" coordsize="0,315" path="m1101,3080l1101,2765e" filled="false" stroked="true" strokeweight=".710549pt" strokecolor="#0f0f0f">
                <v:path arrowok="t"/>
              </v:shape>
            </v:group>
            <v:group style="position:absolute;left:1101;top:3023;width:2;height:401" coordorigin="1101,3023" coordsize="2,401">
              <v:shape style="position:absolute;left:1101;top:3023;width:2;height:401" coordorigin="1101,3023" coordsize="0,401" path="m1101,3423l1101,3023e" filled="false" stroked="true" strokeweight=".710549pt" strokecolor="#282828">
                <v:path arrowok="t"/>
              </v:shape>
            </v:group>
            <v:group style="position:absolute;left:8875;top:3023;width:2;height:401" coordorigin="8875,3023" coordsize="2,401">
              <v:shape style="position:absolute;left:8875;top:3023;width:2;height:401" coordorigin="8875,3023" coordsize="0,401" path="m8875,3423l8875,3023e" filled="false" stroked="true" strokeweight=".710549pt" strokecolor="#2b2b2b">
                <v:path arrowok="t"/>
              </v:shape>
            </v:group>
            <v:group style="position:absolute;left:10548;top:1386;width:2;height:13553" coordorigin="10548,1386" coordsize="2,13553">
              <v:shape style="position:absolute;left:10548;top:1386;width:2;height:13553" coordorigin="10548,1386" coordsize="0,13553" path="m10548,14939l10548,1386e" filled="false" stroked="true" strokeweight="1.065823pt" strokecolor="#2b2b2b">
                <v:path arrowok="t"/>
              </v:shape>
            </v:group>
            <v:group style="position:absolute;left:1101;top:3366;width:2;height:501" coordorigin="1101,3366" coordsize="2,501">
              <v:shape style="position:absolute;left:1101;top:3366;width:2;height:501" coordorigin="1101,3366" coordsize="0,501" path="m1101,3866l1101,3366e" filled="false" stroked="true" strokeweight=".710549pt" strokecolor="#131313">
                <v:path arrowok="t"/>
              </v:shape>
            </v:group>
            <v:group style="position:absolute;left:8875;top:3366;width:2;height:501" coordorigin="8875,3366" coordsize="2,501">
              <v:shape style="position:absolute;left:8875;top:3366;width:2;height:501" coordorigin="8875,3366" coordsize="0,501" path="m8875,3866l8875,3366e" filled="false" stroked="true" strokeweight=".710549pt" strokecolor="#181818">
                <v:path arrowok="t"/>
              </v:shape>
            </v:group>
            <v:group style="position:absolute;left:1101;top:1429;width:2;height:13567" coordorigin="1101,1429" coordsize="2,13567">
              <v:shape style="position:absolute;left:1101;top:1429;width:2;height:13567" coordorigin="1101,1429" coordsize="0,13567" path="m1101,14996l1101,1429e" filled="false" stroked="true" strokeweight=".710549pt" strokecolor="#2b2b2b">
                <v:path arrowok="t"/>
              </v:shape>
            </v:group>
            <v:group style="position:absolute;left:1101;top:4023;width:2;height:651" coordorigin="1101,4023" coordsize="2,651">
              <v:shape style="position:absolute;left:1101;top:4023;width:2;height:651" coordorigin="1101,4023" coordsize="0,651" path="m1101,4674l1101,4023e" filled="false" stroked="true" strokeweight=".710549pt" strokecolor="#181818">
                <v:path arrowok="t"/>
              </v:shape>
            </v:group>
            <v:group style="position:absolute;left:8875;top:4023;width:2;height:651" coordorigin="8875,4023" coordsize="2,651">
              <v:shape style="position:absolute;left:8875;top:4023;width:2;height:651" coordorigin="8875,4023" coordsize="0,651" path="m8875,4674l8875,4023e" filled="false" stroked="true" strokeweight=".710549pt" strokecolor="#1c1c1c">
                <v:path arrowok="t"/>
              </v:shape>
            </v:group>
            <v:group style="position:absolute;left:8878;top:4617;width:2;height:336" coordorigin="8878,4617" coordsize="2,336">
              <v:shape style="position:absolute;left:8878;top:4617;width:2;height:336" coordorigin="8878,4617" coordsize="0,336" path="m8878,4953l8878,4617e" filled="false" stroked="true" strokeweight="1.065823pt" strokecolor="#3f3f3f">
                <v:path arrowok="t"/>
              </v:shape>
            </v:group>
            <v:group style="position:absolute;left:1908;top:4896;width:2;height:401" coordorigin="1908,4896" coordsize="2,401">
              <v:shape style="position:absolute;left:1908;top:4896;width:2;height:401" coordorigin="1908,4896" coordsize="0,401" path="m1908,5296l1908,4896e" filled="false" stroked="true" strokeweight=".710549pt" strokecolor="#1f1f1f">
                <v:path arrowok="t"/>
              </v:shape>
            </v:group>
            <v:group style="position:absolute;left:1908;top:5239;width:2;height:6934" coordorigin="1908,5239" coordsize="2,6934">
              <v:shape style="position:absolute;left:1908;top:5239;width:2;height:6934" coordorigin="1908,5239" coordsize="0,6934" path="m1908,12172l1908,5239e" filled="false" stroked="true" strokeweight="1.065823pt" strokecolor="#3b3b3b">
                <v:path arrowok="t"/>
              </v:shape>
            </v:group>
            <v:group style="position:absolute;left:1101;top:5553;width:2;height:472" coordorigin="1101,5553" coordsize="2,472">
              <v:shape style="position:absolute;left:1101;top:5553;width:2;height:472" coordorigin="1101,5553" coordsize="0,472" path="m1101,6025l1101,5553e" filled="false" stroked="true" strokeweight=".710549pt" strokecolor="#131313">
                <v:path arrowok="t"/>
              </v:shape>
            </v:group>
            <v:group style="position:absolute;left:1094;top:6357;width:5166;height:2" coordorigin="1094,6357" coordsize="5166,2">
              <v:shape style="position:absolute;left:1094;top:6357;width:5166;height:2" coordorigin="1094,6357" coordsize="5166,0" path="m1094,6357l6260,6357e" filled="false" stroked="true" strokeweight=".710549pt" strokecolor="#444448">
                <v:path arrowok="t"/>
              </v:shape>
            </v:group>
            <v:group style="position:absolute;left:3347;top:6339;width:4413;height:2" coordorigin="3347,6339" coordsize="4413,2">
              <v:shape style="position:absolute;left:3347;top:6339;width:4413;height:2" coordorigin="3347,6339" coordsize="4413,0" path="m3347,6339l7759,6339e" filled="false" stroked="true" strokeweight=".710549pt" strokecolor="#444444">
                <v:path arrowok="t"/>
              </v:shape>
            </v:group>
            <v:group style="position:absolute;left:7681;top:6325;width:2878;height:2" coordorigin="7681,6325" coordsize="2878,2">
              <v:shape style="position:absolute;left:7681;top:6325;width:2878;height:2" coordorigin="7681,6325" coordsize="2878,0" path="m7681,6325l10559,6325e" filled="false" stroked="true" strokeweight="1.065823pt" strokecolor="#444444">
                <v:path arrowok="t"/>
              </v:shape>
            </v:group>
            <v:group style="position:absolute;left:10548;top:6790;width:2;height:2424" coordorigin="10548,6790" coordsize="2,2424">
              <v:shape style="position:absolute;left:10548;top:6790;width:2;height:2424" coordorigin="10548,6790" coordsize="0,2424" path="m10548,9213l10548,6790e" filled="false" stroked="true" strokeweight="1.065823pt" strokecolor="#3f3f3f">
                <v:path arrowok="t"/>
              </v:shape>
            </v:group>
            <v:group style="position:absolute;left:1101;top:7176;width:2;height:379" coordorigin="1101,7176" coordsize="2,379">
              <v:shape style="position:absolute;left:1101;top:7176;width:2;height:379" coordorigin="1101,7176" coordsize="0,379" path="m1101,7555l1101,7176e" filled="false" stroked="true" strokeweight=".710549pt" strokecolor="#0f0f0f">
                <v:path arrowok="t"/>
              </v:shape>
            </v:group>
            <v:group style="position:absolute;left:7731;top:8405;width:2;height:379" coordorigin="7731,8405" coordsize="2,379">
              <v:shape style="position:absolute;left:7731;top:8405;width:2;height:379" coordorigin="7731,8405" coordsize="0,379" path="m7731,8784l7731,8405e" filled="false" stroked="true" strokeweight=".710549pt" strokecolor="#131313">
                <v:path arrowok="t"/>
              </v:shape>
            </v:group>
            <v:group style="position:absolute;left:7731;top:8727;width:2;height:2352" coordorigin="7731,8727" coordsize="2,2352">
              <v:shape style="position:absolute;left:7731;top:8727;width:2;height:2352" coordorigin="7731,8727" coordsize="0,2352" path="m7731,11079l7731,8727e" filled="false" stroked="true" strokeweight=".710549pt" strokecolor="#232323">
                <v:path arrowok="t"/>
              </v:shape>
            </v:group>
            <v:group style="position:absolute;left:1105;top:9056;width:2;height:622" coordorigin="1105,9056" coordsize="2,622">
              <v:shape style="position:absolute;left:1105;top:9056;width:2;height:622" coordorigin="1105,9056" coordsize="0,622" path="m1105,9678l1105,9056e" filled="false" stroked="true" strokeweight="1.065823pt" strokecolor="#3f3f3f">
                <v:path arrowok="t"/>
              </v:shape>
            </v:group>
            <v:group style="position:absolute;left:1094;top:9953;width:853;height:2" coordorigin="1094,9953" coordsize="853,2">
              <v:shape style="position:absolute;left:1094;top:9953;width:853;height:2" coordorigin="1094,9953" coordsize="853,0" path="m1094,9953l1947,9953e" filled="false" stroked="true" strokeweight=".355274pt" strokecolor="#383838">
                <v:path arrowok="t"/>
              </v:shape>
            </v:group>
            <v:group style="position:absolute;left:1869;top:9946;width:4413;height:2" coordorigin="1869,9946" coordsize="4413,2">
              <v:shape style="position:absolute;left:1869;top:9946;width:4413;height:2" coordorigin="1869,9946" coordsize="4413,0" path="m1869,9946l6281,9946e" filled="false" stroked="true" strokeweight="1.065823pt" strokecolor="#3f3f3f">
                <v:path arrowok="t"/>
              </v:shape>
            </v:group>
            <v:group style="position:absolute;left:3347;top:9928;width:4413;height:2" coordorigin="3347,9928" coordsize="4413,2">
              <v:shape style="position:absolute;left:3347;top:9928;width:4413;height:2" coordorigin="3347,9928" coordsize="4413,0" path="m3347,9928l7759,9928e" filled="false" stroked="true" strokeweight=".710549pt" strokecolor="#3f3f3f">
                <v:path arrowok="t"/>
              </v:shape>
            </v:group>
            <v:group style="position:absolute;left:3695;top:9913;width:6864;height:2" coordorigin="3695,9913" coordsize="6864,2">
              <v:shape style="position:absolute;left:3695;top:9913;width:6864;height:2" coordorigin="3695,9913" coordsize="6864,0" path="m3695,9913l10559,9913e" filled="false" stroked="true" strokeweight="1.065823pt" strokecolor="#444444">
                <v:path arrowok="t"/>
              </v:shape>
            </v:group>
            <v:group style="position:absolute;left:1105;top:10400;width:2;height:2402" coordorigin="1105,10400" coordsize="2,2402">
              <v:shape style="position:absolute;left:1105;top:10400;width:2;height:2402" coordorigin="1105,10400" coordsize="0,2402" path="m1105,12801l1105,10400e" filled="false" stroked="true" strokeweight="1.065823pt" strokecolor="#3f3f3f">
                <v:path arrowok="t"/>
              </v:shape>
            </v:group>
            <v:group style="position:absolute;left:10552;top:10600;width:2;height:329" coordorigin="10552,10600" coordsize="2,329">
              <v:shape style="position:absolute;left:10552;top:10600;width:2;height:329" coordorigin="10552,10600" coordsize="0,329" path="m10552,10928l10552,10600e" filled="false" stroked="true" strokeweight=".710549pt" strokecolor="#0f0f0f">
                <v:path arrowok="t"/>
              </v:shape>
            </v:group>
            <v:group style="position:absolute;left:1908;top:10871;width:2;height:208" coordorigin="1908,10871" coordsize="2,208">
              <v:shape style="position:absolute;left:1908;top:10871;width:2;height:208" coordorigin="1908,10871" coordsize="0,208" path="m1908,11079l1908,10871e" filled="false" stroked="true" strokeweight="1.065823pt" strokecolor="#282828">
                <v:path arrowok="t"/>
              </v:shape>
            </v:group>
            <v:group style="position:absolute;left:8882;top:10871;width:2;height:208" coordorigin="8882,10871" coordsize="2,208">
              <v:shape style="position:absolute;left:8882;top:10871;width:2;height:208" coordorigin="8882,10871" coordsize="0,208" path="m8882,11079l8882,10871e" filled="false" stroked="true" strokeweight=".710549pt" strokecolor="#0f0f0f">
                <v:path arrowok="t"/>
              </v:shape>
            </v:group>
            <v:group style="position:absolute;left:7734;top:11021;width:2;height:2638" coordorigin="7734,11021" coordsize="2,2638">
              <v:shape style="position:absolute;left:7734;top:11021;width:2;height:2638" coordorigin="7734,11021" coordsize="0,2638" path="m7734,13659l7734,11021e" filled="false" stroked="true" strokeweight="1.065823pt" strokecolor="#3b3b3b">
                <v:path arrowok="t"/>
              </v:shape>
            </v:group>
            <v:group style="position:absolute;left:8885;top:11172;width:2;height:329" coordorigin="8885,11172" coordsize="2,329">
              <v:shape style="position:absolute;left:8885;top:11172;width:2;height:329" coordorigin="8885,11172" coordsize="0,329" path="m8885,11500l8885,11172e" filled="false" stroked="true" strokeweight="1.065823pt" strokecolor="#3f3f3f">
                <v:path arrowok="t"/>
              </v:shape>
            </v:group>
            <v:group style="position:absolute;left:10552;top:11443;width:2;height:394" coordorigin="10552,11443" coordsize="2,394">
              <v:shape style="position:absolute;left:10552;top:11443;width:2;height:394" coordorigin="10552,11443" coordsize="0,394" path="m10552,11836l10552,11443e" filled="false" stroked="true" strokeweight=".710549pt" strokecolor="#131313">
                <v:path arrowok="t"/>
              </v:shape>
            </v:group>
            <v:group style="position:absolute;left:1911;top:12115;width:2;height:2867" coordorigin="1911,12115" coordsize="2,2867">
              <v:shape style="position:absolute;left:1911;top:12115;width:2;height:2867" coordorigin="1911,12115" coordsize="0,2867" path="m1911,14981l1911,12115e" filled="false" stroked="true" strokeweight=".710549pt" strokecolor="#232323">
                <v:path arrowok="t"/>
              </v:shape>
            </v:group>
            <v:group style="position:absolute;left:10552;top:1386;width:2;height:11430" coordorigin="10552,1386" coordsize="2,11430">
              <v:shape style="position:absolute;left:10552;top:1386;width:2;height:11430" coordorigin="10552,1386" coordsize="0,11430" path="m10552,12816l10552,1386e" filled="false" stroked="true" strokeweight=".710549pt" strokecolor="#2b2b2b">
                <v:path arrowok="t"/>
              </v:shape>
            </v:group>
            <v:group style="position:absolute;left:1108;top:12758;width:2;height:644" coordorigin="1108,12758" coordsize="2,644">
              <v:shape style="position:absolute;left:1108;top:12758;width:2;height:644" coordorigin="1108,12758" coordsize="0,644" path="m1108,13402l1108,12758e" filled="false" stroked="true" strokeweight=".710549pt" strokecolor="#1f1f1f">
                <v:path arrowok="t"/>
              </v:shape>
            </v:group>
            <v:group style="position:absolute;left:10555;top:13323;width:2;height:336" coordorigin="10555,13323" coordsize="2,336">
              <v:shape style="position:absolute;left:10555;top:13323;width:2;height:336" coordorigin="10555,13323" coordsize="0,336" path="m10555,13659l10555,13323e" filled="false" stroked="true" strokeweight="1.065823pt" strokecolor="#3f3f3f">
                <v:path arrowok="t"/>
              </v:shape>
            </v:group>
            <v:group style="position:absolute;left:1108;top:13602;width:2;height:394" coordorigin="1108,13602" coordsize="2,394">
              <v:shape style="position:absolute;left:1108;top:13602;width:2;height:394" coordorigin="1108,13602" coordsize="0,394" path="m1108,13995l1108,13602e" filled="false" stroked="true" strokeweight=".710549pt" strokecolor="#131313">
                <v:path arrowok="t"/>
              </v:shape>
            </v:group>
            <v:group style="position:absolute;left:7738;top:13602;width:2;height:1344" coordorigin="7738,13602" coordsize="2,1344">
              <v:shape style="position:absolute;left:7738;top:13602;width:2;height:1344" coordorigin="7738,13602" coordsize="0,1344" path="m7738,14946l7738,13602e" filled="false" stroked="true" strokeweight=".710549pt" strokecolor="#1f1f1f">
                <v:path arrowok="t"/>
              </v:shape>
            </v:group>
            <v:group style="position:absolute;left:1108;top:13938;width:2;height:386" coordorigin="1108,13938" coordsize="2,386">
              <v:shape style="position:absolute;left:1108;top:13938;width:2;height:386" coordorigin="1108,13938" coordsize="0,386" path="m1108,14324l1108,13938e" filled="false" stroked="true" strokeweight=".710549pt" strokecolor="#282828">
                <v:path arrowok="t"/>
              </v:shape>
            </v:group>
            <v:group style="position:absolute;left:1112;top:14267;width:2;height:715" coordorigin="1112,14267" coordsize="2,715">
              <v:shape style="position:absolute;left:1112;top:14267;width:2;height:715" coordorigin="1112,14267" coordsize="0,715" path="m1112,14981l1112,14267e" filled="false" stroked="true" strokeweight="1.065823pt" strokecolor="#444444">
                <v:path arrowok="t"/>
              </v:shape>
            </v:group>
            <v:group style="position:absolute;left:3396;top:14267;width:2;height:386" coordorigin="3396,14267" coordsize="2,386">
              <v:shape style="position:absolute;left:3396;top:14267;width:2;height:386" coordorigin="3396,14267" coordsize="0,386" path="m3396,14653l3396,14267e" filled="false" stroked="true" strokeweight=".710549pt" strokecolor="#131313">
                <v:path arrowok="t"/>
              </v:shape>
            </v:group>
            <v:group style="position:absolute;left:8889;top:14267;width:2;height:386" coordorigin="8889,14267" coordsize="2,386">
              <v:shape style="position:absolute;left:8889;top:14267;width:2;height:386" coordorigin="8889,14267" coordsize="0,386" path="m8889,14653l8889,14267e" filled="false" stroked="true" strokeweight=".710549pt" strokecolor="#131313">
                <v:path arrowok="t"/>
              </v:shape>
            </v:group>
            <v:group style="position:absolute;left:1101;top:14978;width:846;height:2" coordorigin="1101,14978" coordsize="846,2">
              <v:shape style="position:absolute;left:1101;top:14978;width:846;height:2" coordorigin="1101,14978" coordsize="846,0" path="m1101,14978l1947,14978e" filled="false" stroked="true" strokeweight=".355274pt" strokecolor="#383838">
                <v:path arrowok="t"/>
              </v:shape>
            </v:group>
            <v:group style="position:absolute;left:1869;top:14971;width:5180;height:2" coordorigin="1869,14971" coordsize="5180,2">
              <v:shape style="position:absolute;left:1869;top:14971;width:5180;height:2" coordorigin="1869,14971" coordsize="5180,0" path="m1869,14971l7049,14971e" filled="false" stroked="true" strokeweight=".710549pt" strokecolor="#3f3f3f">
                <v:path arrowok="t"/>
              </v:shape>
            </v:group>
            <v:group style="position:absolute;left:3393;top:14595;width:2;height:372" coordorigin="3393,14595" coordsize="2,372">
              <v:shape style="position:absolute;left:3393;top:14595;width:2;height:372" coordorigin="3393,14595" coordsize="0,372" path="m3393,14967l3393,14595e" filled="false" stroked="true" strokeweight="1.065823pt" strokecolor="#282828">
                <v:path arrowok="t"/>
              </v:shape>
            </v:group>
            <v:group style="position:absolute;left:3347;top:14946;width:7220;height:2" coordorigin="3347,14946" coordsize="7220,2">
              <v:shape style="position:absolute;left:3347;top:14946;width:7220;height:2" coordorigin="3347,14946" coordsize="7220,0" path="m3347,14946l10566,14946e" filled="false" stroked="true" strokeweight=".710549pt" strokecolor="#3f3f3f">
                <v:path arrowok="t"/>
              </v:shape>
            </v:group>
            <v:group style="position:absolute;left:7638;top:14935;width:2928;height:2" coordorigin="7638,14935" coordsize="2928,2">
              <v:shape style="position:absolute;left:7638;top:14935;width:2928;height:2" coordorigin="7638,14935" coordsize="2928,0" path="m7638,14935l10566,14935e" filled="false" stroked="true" strokeweight=".710549pt" strokecolor="#444444">
                <v:path arrowok="t"/>
              </v:shape>
            </v:group>
            <v:group style="position:absolute;left:8889;top:1393;width:2;height:13553" coordorigin="8889,1393" coordsize="2,13553">
              <v:shape style="position:absolute;left:8889;top:1393;width:2;height:13553" coordorigin="8889,1393" coordsize="0,13553" path="m8889,14946l8889,1393e" filled="false" stroked="true" strokeweight=".710549pt" strokecolor="#2b2b2b">
                <v:path arrowok="t"/>
              </v:shape>
            </v:group>
            <w10:wrap type="none"/>
          </v:group>
        </w:pict>
      </w:r>
      <w:r>
        <w:rPr>
          <w:color w:val="464649"/>
        </w:rPr>
        <w:t>这门课程进行整体开发和</w:t>
      </w:r>
      <w:r>
        <w:rPr>
          <w:color w:val="464649"/>
          <w:spacing w:val="77"/>
        </w:rPr>
        <w:t> </w:t>
      </w:r>
      <w:r>
        <w:rPr>
          <w:color w:val="464649"/>
          <w:spacing w:val="-5"/>
        </w:rPr>
        <w:t>单元教学设计</w:t>
      </w:r>
      <w:r>
        <w:rPr>
          <w:color w:val="2A2A2A"/>
          <w:spacing w:val="-5"/>
        </w:rPr>
        <w:t>，</w:t>
      </w:r>
      <w:r>
        <w:rPr>
          <w:color w:val="464649"/>
          <w:spacing w:val="-5"/>
        </w:rPr>
        <w:t>能够</w:t>
        <w:tab/>
      </w:r>
      <w:r>
        <w:rPr>
          <w:color w:val="464649"/>
          <w:w w:val="105"/>
          <w:position w:val="-9"/>
        </w:rPr>
        <w:t>流方式提供全程</w:t>
      </w:r>
      <w:r>
        <w:rPr/>
      </w:r>
    </w:p>
    <w:p>
      <w:pPr>
        <w:pStyle w:val="BodyText"/>
        <w:tabs>
          <w:tab w:pos="8015" w:val="left" w:leader="none"/>
        </w:tabs>
        <w:spacing w:line="278" w:lineRule="auto" w:before="3"/>
        <w:ind w:left="2523" w:right="2495" w:hanging="8"/>
        <w:jc w:val="left"/>
      </w:pPr>
      <w:r>
        <w:rPr>
          <w:color w:val="59595B"/>
          <w:w w:val="105"/>
        </w:rPr>
        <w:t>对承担金课</w:t>
      </w:r>
      <w:r>
        <w:rPr>
          <w:color w:val="59595B"/>
          <w:spacing w:val="-67"/>
          <w:w w:val="105"/>
        </w:rPr>
        <w:t> </w:t>
      </w:r>
      <w:r>
        <w:rPr>
          <w:color w:val="59595B"/>
          <w:spacing w:val="-8"/>
          <w:w w:val="105"/>
        </w:rPr>
        <w:t>、精品在线课程</w:t>
      </w:r>
      <w:r>
        <w:rPr>
          <w:color w:val="59595B"/>
          <w:spacing w:val="-70"/>
          <w:w w:val="105"/>
        </w:rPr>
        <w:t> </w:t>
      </w:r>
      <w:r>
        <w:rPr>
          <w:color w:val="59595B"/>
          <w:spacing w:val="-10"/>
          <w:w w:val="105"/>
        </w:rPr>
        <w:t>、重点建设课程</w:t>
      </w:r>
      <w:r>
        <w:rPr>
          <w:color w:val="59595B"/>
          <w:spacing w:val="-78"/>
          <w:w w:val="105"/>
        </w:rPr>
        <w:t> </w:t>
      </w:r>
      <w:r>
        <w:rPr>
          <w:color w:val="59595B"/>
          <w:w w:val="105"/>
        </w:rPr>
        <w:t>、</w:t>
        <w:tab/>
      </w:r>
      <w:r>
        <w:rPr>
          <w:color w:val="59595B"/>
          <w:position w:val="-3"/>
        </w:rPr>
        <w:t>指导</w:t>
      </w:r>
      <w:r>
        <w:rPr>
          <w:color w:val="59595B"/>
          <w:spacing w:val="-84"/>
          <w:position w:val="-3"/>
        </w:rPr>
        <w:t> </w:t>
      </w:r>
      <w:r>
        <w:rPr>
          <w:color w:val="59595B"/>
          <w:spacing w:val="-84"/>
          <w:position w:val="-3"/>
        </w:rPr>
      </w:r>
      <w:r>
        <w:rPr>
          <w:color w:val="59595B"/>
          <w:w w:val="105"/>
        </w:rPr>
        <w:t>教学能力比赛课程等建设任务的教师进行课程</w:t>
      </w:r>
      <w:r>
        <w:rPr/>
      </w:r>
    </w:p>
    <w:p>
      <w:pPr>
        <w:pStyle w:val="BodyText"/>
        <w:spacing w:line="240" w:lineRule="auto" w:before="71"/>
        <w:ind w:left="2523" w:right="1533"/>
        <w:jc w:val="left"/>
      </w:pPr>
      <w:r>
        <w:rPr>
          <w:color w:val="59595B"/>
        </w:rPr>
        <w:t>开发和整体设计提供直接指导</w:t>
      </w:r>
      <w:r>
        <w:rPr/>
      </w:r>
    </w:p>
    <w:p>
      <w:pPr>
        <w:spacing w:after="0" w:line="240" w:lineRule="auto"/>
        <w:jc w:val="left"/>
        <w:sectPr>
          <w:type w:val="continuous"/>
          <w:pgSz w:w="11910" w:h="16850"/>
          <w:pgMar w:top="1580" w:bottom="280" w:left="980" w:right="0"/>
        </w:sectPr>
      </w:pPr>
    </w:p>
    <w:p>
      <w:pPr>
        <w:spacing w:line="240" w:lineRule="auto" w:before="5"/>
        <w:rPr>
          <w:rFonts w:ascii="Times New Roman" w:hAnsi="Times New Roman" w:cs="Times New Roman" w:eastAsia="Times New Roman"/>
          <w:sz w:val="7"/>
          <w:szCs w:val="7"/>
        </w:rPr>
      </w:pPr>
      <w:r>
        <w:rPr/>
        <w:pict>
          <v:group style="position:absolute;margin-left:54.000004pt;margin-top:75.779976pt;width:485.7pt;height:263pt;mso-position-horizontal-relative:page;mso-position-vertical-relative:page;z-index:-573496" coordorigin="1080,1516" coordsize="9714,5260">
            <v:group style="position:absolute;left:1879;top:1534;width:1577;height:2" coordorigin="1879,1534" coordsize="1577,2">
              <v:shape style="position:absolute;left:1879;top:1534;width:1577;height:2" coordorigin="1879,1534" coordsize="1577,0" path="m1879,1534l3456,1534e" filled="false" stroked="true" strokeweight=".72pt" strokecolor="#28282f">
                <v:path arrowok="t"/>
              </v:shape>
            </v:group>
            <v:group style="position:absolute;left:1109;top:1534;width:9598;height:2" coordorigin="1109,1534" coordsize="9598,2">
              <v:shape style="position:absolute;left:1109;top:1534;width:9598;height:2" coordorigin="1109,1534" coordsize="9598,0" path="m1109,1534l10706,1534e" filled="false" stroked="true" strokeweight=".72pt" strokecolor="#343438">
                <v:path arrowok="t"/>
              </v:shape>
            </v:group>
            <v:group style="position:absolute;left:7769;top:1534;width:1246;height:2" coordorigin="7769,1534" coordsize="1246,2">
              <v:shape style="position:absolute;left:7769;top:1534;width:1246;height:2" coordorigin="7769,1534" coordsize="1246,0" path="m7769,1534l9014,1534e" filled="false" stroked="true" strokeweight=".72pt" strokecolor="#1f1f28">
                <v:path arrowok="t"/>
              </v:shape>
            </v:group>
            <v:group style="position:absolute;left:9004;top:1526;width:2;height:972" coordorigin="9004,1526" coordsize="2,972">
              <v:shape style="position:absolute;left:9004;top:1526;width:2;height:972" coordorigin="9004,1526" coordsize="0,972" path="m9004,2498l9004,1526e" filled="false" stroked="true" strokeweight="1.08pt" strokecolor="#2f2f2f">
                <v:path arrowok="t"/>
              </v:shape>
            </v:group>
            <v:group style="position:absolute;left:3445;top:2102;width:2;height:792" coordorigin="3445,2102" coordsize="2,792">
              <v:shape style="position:absolute;left:3445;top:2102;width:2;height:792" coordorigin="3445,2102" coordsize="0,792" path="m3445,2894l3445,2102e" filled="false" stroked="true" strokeweight="1.08pt" strokecolor="#343434">
                <v:path arrowok="t"/>
              </v:shape>
            </v:group>
            <v:group style="position:absolute;left:1116;top:1526;width:2;height:4716" coordorigin="1116,1526" coordsize="2,4716">
              <v:shape style="position:absolute;left:1116;top:1526;width:2;height:4716" coordorigin="1116,1526" coordsize="0,4716" path="m1116,6242l1116,1526e" filled="false" stroked="true" strokeweight=".72pt" strokecolor="#1f1f1f">
                <v:path arrowok="t"/>
              </v:shape>
            </v:group>
            <v:group style="position:absolute;left:9000;top:2549;width:2;height:4018" coordorigin="9000,2549" coordsize="2,4018">
              <v:shape style="position:absolute;left:9000;top:2549;width:2;height:4018" coordorigin="9000,2549" coordsize="0,4018" path="m9000,6566l9000,2549e" filled="false" stroked="true" strokeweight=".72pt" strokecolor="#181818">
                <v:path arrowok="t"/>
              </v:shape>
            </v:group>
            <v:group style="position:absolute;left:1937;top:1526;width:2;height:4839" coordorigin="1937,1526" coordsize="2,4839">
              <v:shape style="position:absolute;left:1937;top:1526;width:2;height:4839" coordorigin="1937,1526" coordsize="0,4839" path="m1937,6365l1937,1526e" filled="false" stroked="true" strokeweight=".72pt" strokecolor="#1f1c1f">
                <v:path arrowok="t"/>
              </v:shape>
            </v:group>
            <v:group style="position:absolute;left:9000;top:2275;width:2;height:4292" coordorigin="9000,2275" coordsize="2,4292">
              <v:shape style="position:absolute;left:9000;top:2275;width:2;height:4292" coordorigin="9000,2275" coordsize="0,4292" path="m9000,6566l9000,2275e" filled="false" stroked="true" strokeweight=".72pt" strokecolor="#1c1c1c">
                <v:path arrowok="t"/>
              </v:shape>
            </v:group>
            <v:group style="position:absolute;left:3442;top:1526;width:2;height:4990" coordorigin="3442,1526" coordsize="2,4990">
              <v:shape style="position:absolute;left:3442;top:1526;width:2;height:4990" coordorigin="3442,1526" coordsize="0,4990" path="m3442,6516l3442,1526e" filled="false" stroked="true" strokeweight=".72pt" strokecolor="#1f1f1f">
                <v:path arrowok="t"/>
              </v:shape>
            </v:group>
            <v:group style="position:absolute;left:7826;top:3499;width:2;height:612" coordorigin="7826,3499" coordsize="2,612">
              <v:shape style="position:absolute;left:7826;top:3499;width:2;height:612" coordorigin="7826,3499" coordsize="0,612" path="m7826,4111l7826,3499e" filled="false" stroked="true" strokeweight=".72pt" strokecolor="#080808">
                <v:path arrowok="t"/>
              </v:shape>
            </v:group>
            <v:group style="position:absolute;left:1930;top:3859;width:2;height:252" coordorigin="1930,3859" coordsize="2,252">
              <v:shape style="position:absolute;left:1930;top:3859;width:2;height:252" coordorigin="1930,3859" coordsize="0,252" path="m1930,4111l1930,3859e" filled="false" stroked="true" strokeweight=".72pt" strokecolor="#080808">
                <v:path arrowok="t"/>
              </v:shape>
            </v:group>
            <v:group style="position:absolute;left:10688;top:1526;width:2;height:5242" coordorigin="10688,1526" coordsize="2,5242">
              <v:shape style="position:absolute;left:10688;top:1526;width:2;height:5242" coordorigin="10688,1526" coordsize="0,5242" path="m10688,6768l10688,1526e" filled="false" stroked="true" strokeweight=".72pt" strokecolor="#1f1f1f">
                <v:path arrowok="t"/>
              </v:shape>
            </v:group>
            <v:group style="position:absolute;left:7826;top:1526;width:2;height:4781" coordorigin="7826,1526" coordsize="2,4781">
              <v:shape style="position:absolute;left:7826;top:1526;width:2;height:4781" coordorigin="7826,1526" coordsize="0,4781" path="m7826,6307l7826,1526e" filled="false" stroked="true" strokeweight=".72pt" strokecolor="#1f1f1f">
                <v:path arrowok="t"/>
              </v:shape>
            </v:group>
            <v:group style="position:absolute;left:3431;top:4363;width:2;height:1052" coordorigin="3431,4363" coordsize="2,1052">
              <v:shape style="position:absolute;left:3431;top:4363;width:2;height:1052" coordorigin="3431,4363" coordsize="0,1052" path="m3431,5414l3431,4363e" filled="false" stroked="true" strokeweight="1.08pt" strokecolor="#2b2b2f">
                <v:path arrowok="t"/>
              </v:shape>
            </v:group>
            <v:group style="position:absolute;left:8989;top:4284;width:2;height:929" coordorigin="8989,4284" coordsize="2,929">
              <v:shape style="position:absolute;left:8989;top:4284;width:2;height:929" coordorigin="8989,4284" coordsize="0,929" path="m8989,5213l8989,4284e" filled="false" stroked="true" strokeweight="1.08pt" strokecolor="#343434">
                <v:path arrowok="t"/>
              </v:shape>
            </v:group>
            <v:group style="position:absolute;left:1102;top:1526;width:2;height:5235" coordorigin="1102,1526" coordsize="2,5235">
              <v:shape style="position:absolute;left:1102;top:1526;width:2;height:5235" coordorigin="1102,1526" coordsize="0,5235" path="m1102,6761l1102,1526e" filled="false" stroked="true" strokeweight=".72pt" strokecolor="#1f1f1f">
                <v:path arrowok="t"/>
              </v:shape>
            </v:group>
            <v:group style="position:absolute;left:10674;top:5033;width:2;height:1037" coordorigin="10674,5033" coordsize="2,1037">
              <v:shape style="position:absolute;left:10674;top:5033;width:2;height:1037" coordorigin="10674,5033" coordsize="0,1037" path="m10674,6070l10674,5033e" filled="false" stroked="true" strokeweight="1.08pt" strokecolor="#343434">
                <v:path arrowok="t"/>
              </v:shape>
            </v:group>
            <v:group style="position:absolute;left:1922;top:1750;width:2;height:5012" coordorigin="1922,1750" coordsize="2,5012">
              <v:shape style="position:absolute;left:1922;top:1750;width:2;height:5012" coordorigin="1922,1750" coordsize="0,5012" path="m1922,6761l1922,1750e" filled="false" stroked="true" strokeweight="1.08pt" strokecolor="#1f1f1f">
                <v:path arrowok="t"/>
              </v:shape>
            </v:group>
            <v:group style="position:absolute;left:7816;top:5083;width:2;height:1678" coordorigin="7816,5083" coordsize="2,1678">
              <v:shape style="position:absolute;left:7816;top:5083;width:2;height:1678" coordorigin="7816,5083" coordsize="0,1678" path="m7816,6761l7816,5083e" filled="false" stroked="true" strokeweight=".72pt" strokecolor="#0f0f13">
                <v:path arrowok="t"/>
              </v:shape>
            </v:group>
            <v:group style="position:absolute;left:8986;top:1634;width:2;height:5127" coordorigin="8986,1634" coordsize="2,5127">
              <v:shape style="position:absolute;left:8986;top:1634;width:2;height:5127" coordorigin="8986,1634" coordsize="0,5127" path="m8986,6761l8986,1634e" filled="false" stroked="true" strokeweight=".72pt" strokecolor="#1c1c1c">
                <v:path arrowok="t"/>
              </v:shape>
            </v:group>
            <v:group style="position:absolute;left:3424;top:5357;width:2;height:1404" coordorigin="3424,5357" coordsize="2,1404">
              <v:shape style="position:absolute;left:3424;top:5357;width:2;height:1404" coordorigin="3424,5357" coordsize="0,1404" path="m3424,6761l3424,5357e" filled="false" stroked="true" strokeweight=".72pt" strokecolor="#131313">
                <v:path arrowok="t"/>
              </v:shape>
            </v:group>
            <v:group style="position:absolute;left:10674;top:2362;width:2;height:4407" coordorigin="10674,2362" coordsize="2,4407">
              <v:shape style="position:absolute;left:10674;top:2362;width:2;height:4407" coordorigin="10674,2362" coordsize="0,4407" path="m10674,6768l10674,2362e" filled="false" stroked="true" strokeweight=".72pt" strokecolor="#1c1c1c">
                <v:path arrowok="t"/>
              </v:shape>
            </v:group>
            <v:group style="position:absolute;left:1087;top:6754;width:864;height:2" coordorigin="1087,6754" coordsize="864,2">
              <v:shape style="position:absolute;left:1087;top:6754;width:864;height:2" coordorigin="1087,6754" coordsize="864,0" path="m1087,6754l1951,6754e" filled="false" stroked="true" strokeweight=".72pt" strokecolor="#1c1c1c">
                <v:path arrowok="t"/>
              </v:shape>
            </v:group>
            <v:group style="position:absolute;left:1879;top:6750;width:7136;height:2" coordorigin="1879,6750" coordsize="7136,2">
              <v:shape style="position:absolute;left:1879;top:6750;width:7136;height:2" coordorigin="1879,6750" coordsize="7136,0" path="m1879,6750l9014,6750e" filled="false" stroked="true" strokeweight="1.08pt" strokecolor="#383838">
                <v:path arrowok="t"/>
              </v:shape>
            </v:group>
            <v:group style="position:absolute;left:8942;top:6754;width:1736;height:2" coordorigin="8942,6754" coordsize="1736,2">
              <v:shape style="position:absolute;left:8942;top:6754;width:1736;height:2" coordorigin="8942,6754" coordsize="1736,0" path="m8942,6754l10678,6754e" filled="false" stroked="true" strokeweight=".72pt" strokecolor="#1c1c1c">
                <v:path arrowok="t"/>
              </v:shape>
              <v:shape style="position:absolute;left:3542;top:1694;width:5228;height:2192" type="#_x0000_t202" filled="false" stroked="false">
                <v:textbox inset="0,0,0,0">
                  <w:txbxContent>
                    <w:p>
                      <w:pPr>
                        <w:spacing w:line="190" w:lineRule="exact" w:before="0"/>
                        <w:ind w:left="14" w:right="0" w:firstLine="417"/>
                        <w:jc w:val="left"/>
                        <w:rPr>
                          <w:rFonts w:ascii="宋体" w:hAnsi="宋体" w:cs="宋体" w:eastAsia="宋体"/>
                          <w:sz w:val="19"/>
                          <w:szCs w:val="19"/>
                        </w:rPr>
                      </w:pPr>
                      <w:r>
                        <w:rPr>
                          <w:rFonts w:ascii="宋体" w:hAnsi="宋体" w:cs="宋体" w:eastAsia="宋体"/>
                          <w:color w:val="38383B"/>
                          <w:w w:val="108"/>
                          <w:sz w:val="19"/>
                          <w:szCs w:val="19"/>
                        </w:rPr>
                        <w:t>本课程面向高职院校数学基础课教师</w:t>
                      </w:r>
                      <w:r>
                        <w:rPr>
                          <w:rFonts w:ascii="宋体" w:hAnsi="宋体" w:cs="宋体" w:eastAsia="宋体"/>
                          <w:color w:val="38383B"/>
                          <w:spacing w:val="-23"/>
                          <w:sz w:val="19"/>
                          <w:szCs w:val="19"/>
                        </w:rPr>
                        <w:t> </w:t>
                      </w:r>
                      <w:r>
                        <w:rPr>
                          <w:rFonts w:ascii="宋体" w:hAnsi="宋体" w:cs="宋体" w:eastAsia="宋体"/>
                          <w:color w:val="38383B"/>
                          <w:spacing w:val="-58"/>
                          <w:w w:val="144"/>
                          <w:sz w:val="19"/>
                          <w:szCs w:val="19"/>
                        </w:rPr>
                        <w:t>，</w:t>
                      </w:r>
                      <w:r>
                        <w:rPr>
                          <w:rFonts w:ascii="宋体" w:hAnsi="宋体" w:cs="宋体" w:eastAsia="宋体"/>
                          <w:color w:val="38383B"/>
                          <w:w w:val="118"/>
                          <w:sz w:val="19"/>
                          <w:szCs w:val="19"/>
                        </w:rPr>
                        <w:t>以</w:t>
                      </w:r>
                      <w:r>
                        <w:rPr>
                          <w:rFonts w:ascii="宋体" w:hAnsi="宋体" w:cs="宋体" w:eastAsia="宋体"/>
                          <w:sz w:val="19"/>
                          <w:szCs w:val="19"/>
                        </w:rPr>
                      </w:r>
                    </w:p>
                    <w:p>
                      <w:pPr>
                        <w:spacing w:line="379" w:lineRule="auto" w:before="147"/>
                        <w:ind w:left="0" w:right="861" w:firstLine="14"/>
                        <w:jc w:val="left"/>
                        <w:rPr>
                          <w:rFonts w:ascii="Times New Roman" w:hAnsi="Times New Roman" w:cs="Times New Roman" w:eastAsia="Times New Roman"/>
                          <w:sz w:val="20"/>
                          <w:szCs w:val="20"/>
                        </w:rPr>
                      </w:pPr>
                      <w:r>
                        <w:rPr>
                          <w:rFonts w:ascii="宋体" w:hAnsi="宋体" w:cs="宋体" w:eastAsia="宋体"/>
                          <w:color w:val="38383B"/>
                          <w:w w:val="110"/>
                          <w:sz w:val="19"/>
                          <w:szCs w:val="19"/>
                        </w:rPr>
                        <w:t>线上线</w:t>
                      </w:r>
                      <w:r>
                        <w:rPr>
                          <w:rFonts w:ascii="宋体" w:hAnsi="宋体" w:cs="宋体" w:eastAsia="宋体"/>
                          <w:color w:val="38383B"/>
                          <w:spacing w:val="-1"/>
                          <w:w w:val="110"/>
                          <w:sz w:val="19"/>
                          <w:szCs w:val="19"/>
                        </w:rPr>
                        <w:t>下</w:t>
                      </w:r>
                      <w:r>
                        <w:rPr>
                          <w:rFonts w:ascii="宋体" w:hAnsi="宋体" w:cs="宋体" w:eastAsia="宋体"/>
                          <w:color w:val="38383B"/>
                          <w:w w:val="109"/>
                          <w:sz w:val="19"/>
                          <w:szCs w:val="19"/>
                        </w:rPr>
                        <w:t>结合的方式进</w:t>
                      </w:r>
                      <w:r>
                        <w:rPr>
                          <w:rFonts w:ascii="宋体" w:hAnsi="宋体" w:cs="宋体" w:eastAsia="宋体"/>
                          <w:color w:val="38383B"/>
                          <w:spacing w:val="19"/>
                          <w:w w:val="109"/>
                          <w:sz w:val="19"/>
                          <w:szCs w:val="19"/>
                        </w:rPr>
                        <w:t>行</w:t>
                      </w:r>
                      <w:r>
                        <w:rPr>
                          <w:rFonts w:ascii="宋体" w:hAnsi="宋体" w:cs="宋体" w:eastAsia="宋体"/>
                          <w:color w:val="38383B"/>
                          <w:w w:val="123"/>
                          <w:sz w:val="19"/>
                          <w:szCs w:val="19"/>
                        </w:rPr>
                        <w:t>。学员可</w:t>
                      </w:r>
                      <w:r>
                        <w:rPr>
                          <w:rFonts w:ascii="宋体" w:hAnsi="宋体" w:cs="宋体" w:eastAsia="宋体"/>
                          <w:color w:val="38383B"/>
                          <w:spacing w:val="-147"/>
                          <w:w w:val="123"/>
                          <w:sz w:val="19"/>
                          <w:szCs w:val="19"/>
                        </w:rPr>
                        <w:t>以</w:t>
                      </w:r>
                      <w:r>
                        <w:rPr>
                          <w:rFonts w:ascii="宋体" w:hAnsi="宋体" w:cs="宋体" w:eastAsia="宋体"/>
                          <w:color w:val="38383B"/>
                          <w:w w:val="111"/>
                          <w:sz w:val="19"/>
                          <w:szCs w:val="19"/>
                        </w:rPr>
                        <w:t>仅选择线</w:t>
                      </w:r>
                      <w:r>
                        <w:rPr>
                          <w:rFonts w:ascii="宋体" w:hAnsi="宋体" w:cs="宋体" w:eastAsia="宋体"/>
                          <w:color w:val="38383B"/>
                          <w:w w:val="111"/>
                          <w:sz w:val="19"/>
                          <w:szCs w:val="19"/>
                        </w:rPr>
                        <w:t> </w:t>
                      </w:r>
                      <w:r>
                        <w:rPr>
                          <w:rFonts w:ascii="宋体" w:hAnsi="宋体" w:cs="宋体" w:eastAsia="宋体"/>
                          <w:color w:val="38383B"/>
                          <w:w w:val="109"/>
                          <w:sz w:val="19"/>
                          <w:szCs w:val="19"/>
                        </w:rPr>
                        <w:t>上模块培</w:t>
                      </w:r>
                      <w:r>
                        <w:rPr>
                          <w:rFonts w:ascii="宋体" w:hAnsi="宋体" w:cs="宋体" w:eastAsia="宋体"/>
                          <w:color w:val="38383B"/>
                          <w:spacing w:val="-20"/>
                          <w:w w:val="109"/>
                          <w:sz w:val="19"/>
                          <w:szCs w:val="19"/>
                        </w:rPr>
                        <w:t>训</w:t>
                      </w:r>
                      <w:r>
                        <w:rPr>
                          <w:rFonts w:ascii="宋体" w:hAnsi="宋体" w:cs="宋体" w:eastAsia="宋体"/>
                          <w:color w:val="38383B"/>
                          <w:spacing w:val="-247"/>
                          <w:w w:val="168"/>
                          <w:sz w:val="19"/>
                          <w:szCs w:val="19"/>
                        </w:rPr>
                        <w:t>，</w:t>
                      </w:r>
                      <w:r>
                        <w:rPr>
                          <w:rFonts w:ascii="宋体" w:hAnsi="宋体" w:cs="宋体" w:eastAsia="宋体"/>
                          <w:color w:val="38383B"/>
                          <w:w w:val="110"/>
                          <w:sz w:val="19"/>
                          <w:szCs w:val="19"/>
                        </w:rPr>
                        <w:t>也可</w:t>
                      </w:r>
                      <w:r>
                        <w:rPr>
                          <w:rFonts w:ascii="宋体" w:hAnsi="宋体" w:cs="宋体" w:eastAsia="宋体"/>
                          <w:color w:val="38383B"/>
                          <w:spacing w:val="-15"/>
                          <w:w w:val="110"/>
                          <w:sz w:val="19"/>
                          <w:szCs w:val="19"/>
                        </w:rPr>
                        <w:t>以</w:t>
                      </w:r>
                      <w:r>
                        <w:rPr>
                          <w:rFonts w:ascii="宋体" w:hAnsi="宋体" w:cs="宋体" w:eastAsia="宋体"/>
                          <w:color w:val="38383B"/>
                          <w:w w:val="104"/>
                          <w:sz w:val="19"/>
                          <w:szCs w:val="19"/>
                        </w:rPr>
                        <w:t>选择线上线下全过程培训</w:t>
                      </w:r>
                      <w:r>
                        <w:rPr>
                          <w:rFonts w:ascii="宋体" w:hAnsi="宋体" w:cs="宋体" w:eastAsia="宋体"/>
                          <w:color w:val="38383B"/>
                          <w:spacing w:val="-66"/>
                          <w:sz w:val="19"/>
                          <w:szCs w:val="19"/>
                        </w:rPr>
                        <w:t> </w:t>
                      </w:r>
                      <w:r>
                        <w:rPr>
                          <w:rFonts w:ascii="宋体" w:hAnsi="宋体" w:cs="宋体" w:eastAsia="宋体"/>
                          <w:color w:val="212121"/>
                          <w:w w:val="19"/>
                          <w:sz w:val="19"/>
                          <w:szCs w:val="19"/>
                        </w:rPr>
                        <w:t>｜｜</w:t>
                      </w:r>
                      <w:r>
                        <w:rPr>
                          <w:rFonts w:ascii="宋体" w:hAnsi="宋体" w:cs="宋体" w:eastAsia="宋体"/>
                          <w:color w:val="212121"/>
                          <w:spacing w:val="-52"/>
                          <w:sz w:val="19"/>
                          <w:szCs w:val="19"/>
                        </w:rPr>
                        <w:t> </w:t>
                      </w:r>
                      <w:r>
                        <w:rPr>
                          <w:rFonts w:ascii="宋体" w:hAnsi="宋体" w:cs="宋体" w:eastAsia="宋体"/>
                          <w:color w:val="38383B"/>
                          <w:w w:val="137"/>
                          <w:sz w:val="19"/>
                          <w:szCs w:val="19"/>
                        </w:rPr>
                        <w:t>。</w:t>
                      </w:r>
                      <w:r>
                        <w:rPr>
                          <w:rFonts w:ascii="宋体" w:hAnsi="宋体" w:cs="宋体" w:eastAsia="宋体"/>
                          <w:color w:val="38383B"/>
                          <w:w w:val="137"/>
                          <w:sz w:val="19"/>
                          <w:szCs w:val="19"/>
                        </w:rPr>
                        <w:t> </w:t>
                      </w:r>
                      <w:r>
                        <w:rPr>
                          <w:rFonts w:ascii="宋体" w:hAnsi="宋体" w:cs="宋体" w:eastAsia="宋体"/>
                          <w:color w:val="38383B"/>
                          <w:w w:val="108"/>
                          <w:sz w:val="19"/>
                          <w:szCs w:val="19"/>
                        </w:rPr>
                        <w:t>线上包括</w:t>
                      </w:r>
                      <w:r>
                        <w:rPr>
                          <w:rFonts w:ascii="宋体" w:hAnsi="宋体" w:cs="宋体" w:eastAsia="宋体"/>
                          <w:color w:val="38383B"/>
                          <w:spacing w:val="-38"/>
                          <w:sz w:val="19"/>
                          <w:szCs w:val="19"/>
                        </w:rPr>
                        <w:t> </w:t>
                      </w:r>
                      <w:r>
                        <w:rPr>
                          <w:rFonts w:ascii="Times New Roman" w:hAnsi="Times New Roman" w:cs="Times New Roman" w:eastAsia="Times New Roman"/>
                          <w:color w:val="212121"/>
                          <w:w w:val="118"/>
                          <w:sz w:val="20"/>
                          <w:szCs w:val="20"/>
                        </w:rPr>
                        <w:t>4</w:t>
                      </w:r>
                      <w:r>
                        <w:rPr>
                          <w:rFonts w:ascii="Times New Roman" w:hAnsi="Times New Roman" w:cs="Times New Roman" w:eastAsia="Times New Roman"/>
                          <w:color w:val="212121"/>
                          <w:spacing w:val="-3"/>
                          <w:sz w:val="20"/>
                          <w:szCs w:val="20"/>
                        </w:rPr>
                        <w:t> </w:t>
                      </w:r>
                      <w:r>
                        <w:rPr>
                          <w:rFonts w:ascii="宋体" w:hAnsi="宋体" w:cs="宋体" w:eastAsia="宋体"/>
                          <w:color w:val="38383B"/>
                          <w:w w:val="110"/>
                          <w:sz w:val="19"/>
                          <w:szCs w:val="19"/>
                        </w:rPr>
                        <w:t>个模</w:t>
                      </w:r>
                      <w:r>
                        <w:rPr>
                          <w:rFonts w:ascii="宋体" w:hAnsi="宋体" w:cs="宋体" w:eastAsia="宋体"/>
                          <w:color w:val="38383B"/>
                          <w:spacing w:val="13"/>
                          <w:w w:val="110"/>
                          <w:sz w:val="19"/>
                          <w:szCs w:val="19"/>
                        </w:rPr>
                        <w:t>块</w:t>
                      </w:r>
                      <w:r>
                        <w:rPr>
                          <w:rFonts w:ascii="宋体" w:hAnsi="宋体" w:cs="宋体" w:eastAsia="宋体"/>
                          <w:color w:val="050505"/>
                          <w:spacing w:val="-46"/>
                          <w:w w:val="130"/>
                          <w:sz w:val="19"/>
                          <w:szCs w:val="19"/>
                        </w:rPr>
                        <w:t>：</w:t>
                      </w:r>
                      <w:r>
                        <w:rPr>
                          <w:rFonts w:ascii="Times New Roman" w:hAnsi="Times New Roman" w:cs="Times New Roman" w:eastAsia="Times New Roman"/>
                          <w:color w:val="212121"/>
                          <w:spacing w:val="-34"/>
                          <w:w w:val="149"/>
                          <w:sz w:val="20"/>
                          <w:szCs w:val="20"/>
                        </w:rPr>
                        <w:t>1</w:t>
                      </w:r>
                      <w:r>
                        <w:rPr>
                          <w:rFonts w:ascii="宋体" w:hAnsi="宋体" w:cs="宋体" w:eastAsia="宋体"/>
                          <w:color w:val="4B4B4D"/>
                          <w:w w:val="43"/>
                          <w:sz w:val="19"/>
                          <w:szCs w:val="19"/>
                        </w:rPr>
                        <w:t>）</w:t>
                      </w:r>
                      <w:r>
                        <w:rPr>
                          <w:rFonts w:ascii="宋体" w:hAnsi="宋体" w:cs="宋体" w:eastAsia="宋体"/>
                          <w:color w:val="4B4B4D"/>
                          <w:spacing w:val="3"/>
                          <w:sz w:val="19"/>
                          <w:szCs w:val="19"/>
                        </w:rPr>
                        <w:t> </w:t>
                      </w:r>
                      <w:r>
                        <w:rPr>
                          <w:rFonts w:ascii="宋体" w:hAnsi="宋体" w:cs="宋体" w:eastAsia="宋体"/>
                          <w:color w:val="4B4B4D"/>
                          <w:w w:val="109"/>
                          <w:sz w:val="19"/>
                          <w:szCs w:val="19"/>
                        </w:rPr>
                        <w:t>数学课程分析</w:t>
                      </w:r>
                      <w:r>
                        <w:rPr>
                          <w:rFonts w:ascii="宋体" w:hAnsi="宋体" w:cs="宋体" w:eastAsia="宋体"/>
                          <w:color w:val="4B4B4D"/>
                          <w:spacing w:val="-64"/>
                          <w:sz w:val="19"/>
                          <w:szCs w:val="19"/>
                        </w:rPr>
                        <w:t> </w:t>
                      </w:r>
                      <w:r>
                        <w:rPr>
                          <w:rFonts w:ascii="宋体" w:hAnsi="宋体" w:cs="宋体" w:eastAsia="宋体"/>
                          <w:color w:val="4B4B4D"/>
                          <w:spacing w:val="-60"/>
                          <w:w w:val="130"/>
                          <w:sz w:val="19"/>
                          <w:szCs w:val="19"/>
                        </w:rPr>
                        <w:t>：</w:t>
                      </w:r>
                      <w:r>
                        <w:rPr>
                          <w:rFonts w:ascii="Times New Roman" w:hAnsi="Times New Roman" w:cs="Times New Roman" w:eastAsia="Times New Roman"/>
                          <w:color w:val="4B4B4D"/>
                          <w:w w:val="105"/>
                          <w:sz w:val="20"/>
                          <w:szCs w:val="20"/>
                        </w:rPr>
                        <w:t>2</w:t>
                      </w:r>
                      <w:r>
                        <w:rPr>
                          <w:rFonts w:ascii="Times New Roman" w:hAnsi="Times New Roman" w:cs="Times New Roman" w:eastAsia="Times New Roman"/>
                          <w:color w:val="4B4B4D"/>
                          <w:spacing w:val="-26"/>
                          <w:sz w:val="20"/>
                          <w:szCs w:val="20"/>
                        </w:rPr>
                        <w:t> </w:t>
                      </w:r>
                      <w:r>
                        <w:rPr>
                          <w:rFonts w:ascii="宋体" w:hAnsi="宋体" w:cs="宋体" w:eastAsia="宋体"/>
                          <w:color w:val="4B4B4D"/>
                          <w:w w:val="43"/>
                          <w:sz w:val="19"/>
                          <w:szCs w:val="19"/>
                        </w:rPr>
                        <w:t>）</w:t>
                      </w:r>
                      <w:r>
                        <w:rPr>
                          <w:rFonts w:ascii="宋体" w:hAnsi="宋体" w:cs="宋体" w:eastAsia="宋体"/>
                          <w:color w:val="4B4B4D"/>
                          <w:spacing w:val="10"/>
                          <w:sz w:val="19"/>
                          <w:szCs w:val="19"/>
                        </w:rPr>
                        <w:t> </w:t>
                      </w:r>
                      <w:r>
                        <w:rPr>
                          <w:rFonts w:ascii="宋体" w:hAnsi="宋体" w:cs="宋体" w:eastAsia="宋体"/>
                          <w:color w:val="4B4B4D"/>
                          <w:w w:val="113"/>
                          <w:sz w:val="19"/>
                          <w:szCs w:val="19"/>
                        </w:rPr>
                        <w:t>课</w:t>
                      </w:r>
                      <w:r>
                        <w:rPr>
                          <w:rFonts w:ascii="宋体" w:hAnsi="宋体" w:cs="宋体" w:eastAsia="宋体"/>
                          <w:color w:val="4B4B4D"/>
                          <w:w w:val="113"/>
                          <w:sz w:val="19"/>
                          <w:szCs w:val="19"/>
                        </w:rPr>
                        <w:t> </w:t>
                      </w:r>
                      <w:r>
                        <w:rPr>
                          <w:rFonts w:ascii="宋体" w:hAnsi="宋体" w:cs="宋体" w:eastAsia="宋体"/>
                          <w:color w:val="38383B"/>
                          <w:w w:val="110"/>
                          <w:sz w:val="19"/>
                          <w:szCs w:val="19"/>
                        </w:rPr>
                        <w:t>程总体设计</w:t>
                      </w:r>
                      <w:r>
                        <w:rPr>
                          <w:rFonts w:ascii="宋体" w:hAnsi="宋体" w:cs="宋体" w:eastAsia="宋体"/>
                          <w:color w:val="38383B"/>
                          <w:spacing w:val="-75"/>
                          <w:sz w:val="19"/>
                          <w:szCs w:val="19"/>
                        </w:rPr>
                        <w:t> </w:t>
                      </w:r>
                      <w:r>
                        <w:rPr>
                          <w:rFonts w:ascii="宋体" w:hAnsi="宋体" w:cs="宋体" w:eastAsia="宋体"/>
                          <w:color w:val="212121"/>
                          <w:spacing w:val="-138"/>
                          <w:w w:val="156"/>
                          <w:sz w:val="19"/>
                          <w:szCs w:val="19"/>
                        </w:rPr>
                        <w:t>：</w:t>
                      </w:r>
                      <w:r>
                        <w:rPr>
                          <w:rFonts w:ascii="Times New Roman" w:hAnsi="Times New Roman" w:cs="Times New Roman" w:eastAsia="Times New Roman"/>
                          <w:color w:val="38383B"/>
                          <w:spacing w:val="7"/>
                          <w:w w:val="122"/>
                          <w:sz w:val="20"/>
                          <w:szCs w:val="20"/>
                        </w:rPr>
                        <w:t>3</w:t>
                      </w:r>
                      <w:r>
                        <w:rPr>
                          <w:rFonts w:ascii="宋体" w:hAnsi="宋体" w:cs="宋体" w:eastAsia="宋体"/>
                          <w:color w:val="38383B"/>
                          <w:w w:val="48"/>
                          <w:sz w:val="19"/>
                          <w:szCs w:val="19"/>
                        </w:rPr>
                        <w:t>）</w:t>
                      </w:r>
                      <w:r>
                        <w:rPr>
                          <w:rFonts w:ascii="宋体" w:hAnsi="宋体" w:cs="宋体" w:eastAsia="宋体"/>
                          <w:color w:val="38383B"/>
                          <w:spacing w:val="-35"/>
                          <w:sz w:val="19"/>
                          <w:szCs w:val="19"/>
                        </w:rPr>
                        <w:t> </w:t>
                      </w:r>
                      <w:r>
                        <w:rPr>
                          <w:rFonts w:ascii="宋体" w:hAnsi="宋体" w:cs="宋体" w:eastAsia="宋体"/>
                          <w:color w:val="38383B"/>
                          <w:w w:val="108"/>
                          <w:sz w:val="19"/>
                          <w:szCs w:val="19"/>
                        </w:rPr>
                        <w:t>课堂教学设计与教案撰写</w:t>
                      </w:r>
                      <w:r>
                        <w:rPr>
                          <w:rFonts w:ascii="宋体" w:hAnsi="宋体" w:cs="宋体" w:eastAsia="宋体"/>
                          <w:color w:val="38383B"/>
                          <w:spacing w:val="-49"/>
                          <w:sz w:val="19"/>
                          <w:szCs w:val="19"/>
                        </w:rPr>
                        <w:t> </w:t>
                      </w:r>
                      <w:r>
                        <w:rPr>
                          <w:rFonts w:ascii="宋体" w:hAnsi="宋体" w:cs="宋体" w:eastAsia="宋体"/>
                          <w:color w:val="38383B"/>
                          <w:spacing w:val="-138"/>
                          <w:w w:val="156"/>
                          <w:sz w:val="19"/>
                          <w:szCs w:val="19"/>
                        </w:rPr>
                        <w:t>：</w:t>
                      </w:r>
                      <w:r>
                        <w:rPr>
                          <w:rFonts w:ascii="Times New Roman" w:hAnsi="Times New Roman" w:cs="Times New Roman" w:eastAsia="Times New Roman"/>
                          <w:color w:val="38383B"/>
                          <w:w w:val="110"/>
                          <w:sz w:val="20"/>
                          <w:szCs w:val="20"/>
                        </w:rPr>
                        <w:t>4</w:t>
                      </w:r>
                      <w:r>
                        <w:rPr>
                          <w:rFonts w:ascii="Times New Roman" w:hAnsi="Times New Roman" w:cs="Times New Roman" w:eastAsia="Times New Roman"/>
                          <w:color w:val="38383B"/>
                          <w:spacing w:val="-24"/>
                          <w:sz w:val="20"/>
                          <w:szCs w:val="20"/>
                        </w:rPr>
                        <w:t> </w:t>
                      </w:r>
                      <w:r>
                        <w:rPr>
                          <w:rFonts w:ascii="Times New Roman" w:hAnsi="Times New Roman" w:cs="Times New Roman" w:eastAsia="Times New Roman"/>
                          <w:color w:val="38383B"/>
                          <w:w w:val="118"/>
                          <w:sz w:val="20"/>
                          <w:szCs w:val="20"/>
                        </w:rPr>
                        <w:t>)</w:t>
                      </w:r>
                      <w:r>
                        <w:rPr>
                          <w:rFonts w:ascii="Times New Roman" w:hAnsi="Times New Roman" w:cs="Times New Roman" w:eastAsia="Times New Roman"/>
                          <w:sz w:val="20"/>
                          <w:szCs w:val="20"/>
                        </w:rPr>
                      </w:r>
                    </w:p>
                    <w:p>
                      <w:pPr>
                        <w:spacing w:before="9"/>
                        <w:ind w:left="7" w:right="0" w:firstLine="0"/>
                        <w:jc w:val="left"/>
                        <w:rPr>
                          <w:rFonts w:ascii="宋体" w:hAnsi="宋体" w:cs="宋体" w:eastAsia="宋体"/>
                          <w:sz w:val="19"/>
                          <w:szCs w:val="19"/>
                        </w:rPr>
                      </w:pPr>
                      <w:r>
                        <w:rPr>
                          <w:rFonts w:ascii="宋体" w:hAnsi="宋体" w:cs="宋体" w:eastAsia="宋体"/>
                          <w:color w:val="38383B"/>
                          <w:w w:val="109"/>
                          <w:sz w:val="19"/>
                          <w:szCs w:val="19"/>
                        </w:rPr>
                        <w:t>教学活</w:t>
                      </w:r>
                      <w:r>
                        <w:rPr>
                          <w:rFonts w:ascii="宋体" w:hAnsi="宋体" w:cs="宋体" w:eastAsia="宋体"/>
                          <w:color w:val="38383B"/>
                          <w:spacing w:val="21"/>
                          <w:w w:val="109"/>
                          <w:sz w:val="19"/>
                          <w:szCs w:val="19"/>
                        </w:rPr>
                        <w:t>动</w:t>
                      </w:r>
                      <w:r>
                        <w:rPr>
                          <w:rFonts w:ascii="宋体" w:hAnsi="宋体" w:cs="宋体" w:eastAsia="宋体"/>
                          <w:color w:val="38383B"/>
                          <w:w w:val="120"/>
                          <w:sz w:val="19"/>
                          <w:szCs w:val="19"/>
                        </w:rPr>
                        <w:t>。线下模块</w:t>
                      </w:r>
                      <w:r>
                        <w:rPr>
                          <w:rFonts w:ascii="宋体" w:hAnsi="宋体" w:cs="宋体" w:eastAsia="宋体"/>
                          <w:color w:val="38383B"/>
                          <w:spacing w:val="-123"/>
                          <w:w w:val="120"/>
                          <w:sz w:val="19"/>
                          <w:szCs w:val="19"/>
                        </w:rPr>
                        <w:t>为</w:t>
                      </w:r>
                      <w:r>
                        <w:rPr>
                          <w:rFonts w:ascii="宋体" w:hAnsi="宋体" w:cs="宋体" w:eastAsia="宋体"/>
                          <w:color w:val="38383B"/>
                          <w:spacing w:val="-159"/>
                          <w:w w:val="182"/>
                          <w:sz w:val="19"/>
                          <w:szCs w:val="19"/>
                        </w:rPr>
                        <w:t>：</w:t>
                      </w:r>
                      <w:r>
                        <w:rPr>
                          <w:rFonts w:ascii="宋体" w:hAnsi="宋体" w:cs="宋体" w:eastAsia="宋体"/>
                          <w:color w:val="38383B"/>
                          <w:w w:val="111"/>
                          <w:sz w:val="19"/>
                          <w:szCs w:val="19"/>
                        </w:rPr>
                        <w:t>教学实</w:t>
                      </w:r>
                      <w:r>
                        <w:rPr>
                          <w:rFonts w:ascii="宋体" w:hAnsi="宋体" w:cs="宋体" w:eastAsia="宋体"/>
                          <w:color w:val="38383B"/>
                          <w:spacing w:val="13"/>
                          <w:w w:val="111"/>
                          <w:sz w:val="19"/>
                          <w:szCs w:val="19"/>
                        </w:rPr>
                        <w:t>施</w:t>
                      </w:r>
                      <w:r>
                        <w:rPr>
                          <w:rFonts w:ascii="宋体" w:hAnsi="宋体" w:cs="宋体" w:eastAsia="宋体"/>
                          <w:color w:val="38383B"/>
                          <w:w w:val="123"/>
                          <w:sz w:val="19"/>
                          <w:szCs w:val="19"/>
                        </w:rPr>
                        <w:t>。课程立足</w:t>
                      </w:r>
                      <w:r>
                        <w:rPr>
                          <w:rFonts w:ascii="宋体" w:hAnsi="宋体" w:cs="宋体" w:eastAsia="宋体"/>
                          <w:color w:val="38383B"/>
                          <w:spacing w:val="-11"/>
                          <w:sz w:val="19"/>
                          <w:szCs w:val="19"/>
                        </w:rPr>
                        <w:t> </w:t>
                      </w:r>
                      <w:r>
                        <w:rPr>
                          <w:rFonts w:ascii="宋体" w:hAnsi="宋体" w:cs="宋体" w:eastAsia="宋体"/>
                          <w:color w:val="38383B"/>
                          <w:w w:val="109"/>
                          <w:sz w:val="19"/>
                          <w:szCs w:val="19"/>
                        </w:rPr>
                        <w:t>南京信息</w:t>
                      </w:r>
                      <w:r>
                        <w:rPr>
                          <w:rFonts w:ascii="宋体" w:hAnsi="宋体" w:cs="宋体" w:eastAsia="宋体"/>
                          <w:sz w:val="19"/>
                          <w:szCs w:val="19"/>
                        </w:rPr>
                      </w:r>
                    </w:p>
                  </w:txbxContent>
                </v:textbox>
                <w10:wrap type="none"/>
              </v:shape>
              <v:shape style="position:absolute;left:2045;top:3869;width:1277;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color w:val="4B4B4D"/>
                          <w:w w:val="112"/>
                          <w:sz w:val="19"/>
                          <w:szCs w:val="19"/>
                        </w:rPr>
                        <w:t>高等数学教学</w:t>
                      </w:r>
                      <w:r>
                        <w:rPr>
                          <w:rFonts w:ascii="宋体" w:hAnsi="宋体" w:cs="宋体" w:eastAsia="宋体"/>
                          <w:sz w:val="19"/>
                          <w:szCs w:val="19"/>
                        </w:rPr>
                      </w:r>
                    </w:p>
                  </w:txbxContent>
                </v:textbox>
                <w10:wrap type="none"/>
              </v:shape>
              <v:shape style="position:absolute;left:1469;top:4101;width:110;height:200" type="#_x0000_t202" filled="false" stroked="false">
                <v:textbox inset="0,0,0,0">
                  <w:txbxContent>
                    <w:p>
                      <w:pPr>
                        <w:spacing w:line="200" w:lineRule="exact" w:before="0"/>
                        <w:ind w:left="0" w:right="0" w:firstLine="0"/>
                        <w:jc w:val="left"/>
                        <w:rPr>
                          <w:rFonts w:ascii="Times New Roman" w:hAnsi="Times New Roman" w:cs="Times New Roman" w:eastAsia="Times New Roman"/>
                          <w:sz w:val="20"/>
                          <w:szCs w:val="20"/>
                        </w:rPr>
                      </w:pPr>
                      <w:r>
                        <w:rPr>
                          <w:rFonts w:ascii="Times New Roman"/>
                          <w:color w:val="38383B"/>
                          <w:w w:val="110"/>
                          <w:sz w:val="20"/>
                        </w:rPr>
                        <w:t>9</w:t>
                      </w:r>
                      <w:r>
                        <w:rPr>
                          <w:rFonts w:ascii="Times New Roman"/>
                          <w:sz w:val="20"/>
                        </w:rPr>
                      </w:r>
                    </w:p>
                  </w:txbxContent>
                </v:textbox>
                <w10:wrap type="none"/>
              </v:shape>
              <v:shape style="position:absolute;left:3542;top:4099;width:4177;height:579"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color w:val="38383B"/>
                          <w:w w:val="109"/>
                          <w:sz w:val="19"/>
                          <w:szCs w:val="19"/>
                        </w:rPr>
                        <w:t>于高职数学教学实践</w:t>
                      </w:r>
                      <w:r>
                        <w:rPr>
                          <w:rFonts w:ascii="宋体" w:hAnsi="宋体" w:cs="宋体" w:eastAsia="宋体"/>
                          <w:color w:val="38383B"/>
                          <w:spacing w:val="-59"/>
                          <w:sz w:val="19"/>
                          <w:szCs w:val="19"/>
                        </w:rPr>
                        <w:t> </w:t>
                      </w:r>
                      <w:r>
                        <w:rPr>
                          <w:rFonts w:ascii="宋体" w:hAnsi="宋体" w:cs="宋体" w:eastAsia="宋体"/>
                          <w:color w:val="38383B"/>
                          <w:spacing w:val="-25"/>
                          <w:w w:val="119"/>
                          <w:sz w:val="19"/>
                          <w:szCs w:val="19"/>
                        </w:rPr>
                        <w:t>，</w:t>
                      </w:r>
                      <w:r>
                        <w:rPr>
                          <w:rFonts w:ascii="宋体" w:hAnsi="宋体" w:cs="宋体" w:eastAsia="宋体"/>
                          <w:color w:val="38383B"/>
                          <w:w w:val="109"/>
                          <w:sz w:val="19"/>
                          <w:szCs w:val="19"/>
                        </w:rPr>
                        <w:t>引导学员把握高</w:t>
                      </w:r>
                      <w:r>
                        <w:rPr>
                          <w:rFonts w:ascii="宋体" w:hAnsi="宋体" w:cs="宋体" w:eastAsia="宋体"/>
                          <w:color w:val="38383B"/>
                          <w:spacing w:val="-8"/>
                          <w:w w:val="109"/>
                          <w:sz w:val="19"/>
                          <w:szCs w:val="19"/>
                        </w:rPr>
                        <w:t>职</w:t>
                      </w:r>
                      <w:r>
                        <w:rPr>
                          <w:rFonts w:ascii="宋体" w:hAnsi="宋体" w:cs="宋体" w:eastAsia="宋体"/>
                          <w:color w:val="38383B"/>
                          <w:w w:val="112"/>
                          <w:sz w:val="19"/>
                          <w:szCs w:val="19"/>
                        </w:rPr>
                        <w:t>数学</w:t>
                      </w:r>
                      <w:r>
                        <w:rPr>
                          <w:rFonts w:ascii="宋体" w:hAnsi="宋体" w:cs="宋体" w:eastAsia="宋体"/>
                          <w:sz w:val="19"/>
                          <w:szCs w:val="19"/>
                        </w:rPr>
                      </w:r>
                    </w:p>
                    <w:p>
                      <w:pPr>
                        <w:spacing w:before="140"/>
                        <w:ind w:left="0" w:right="0" w:firstLine="0"/>
                        <w:jc w:val="left"/>
                        <w:rPr>
                          <w:rFonts w:ascii="宋体" w:hAnsi="宋体" w:cs="宋体" w:eastAsia="宋体"/>
                          <w:sz w:val="19"/>
                          <w:szCs w:val="19"/>
                        </w:rPr>
                      </w:pPr>
                      <w:r>
                        <w:rPr>
                          <w:rFonts w:ascii="宋体" w:hAnsi="宋体" w:cs="宋体" w:eastAsia="宋体"/>
                          <w:color w:val="38383B"/>
                          <w:w w:val="109"/>
                          <w:sz w:val="19"/>
                          <w:szCs w:val="19"/>
                        </w:rPr>
                        <w:t>教学规律</w:t>
                      </w:r>
                      <w:r>
                        <w:rPr>
                          <w:rFonts w:ascii="宋体" w:hAnsi="宋体" w:cs="宋体" w:eastAsia="宋体"/>
                          <w:color w:val="38383B"/>
                          <w:spacing w:val="-74"/>
                          <w:sz w:val="19"/>
                          <w:szCs w:val="19"/>
                        </w:rPr>
                        <w:t> </w:t>
                      </w:r>
                      <w:r>
                        <w:rPr>
                          <w:rFonts w:ascii="宋体" w:hAnsi="宋体" w:cs="宋体" w:eastAsia="宋体"/>
                          <w:color w:val="38383B"/>
                          <w:spacing w:val="-104"/>
                          <w:w w:val="172"/>
                          <w:sz w:val="19"/>
                          <w:szCs w:val="19"/>
                        </w:rPr>
                        <w:t>，</w:t>
                      </w:r>
                      <w:r>
                        <w:rPr>
                          <w:rFonts w:ascii="宋体" w:hAnsi="宋体" w:cs="宋体" w:eastAsia="宋体"/>
                          <w:color w:val="38383B"/>
                          <w:spacing w:val="-355"/>
                          <w:w w:val="172"/>
                          <w:sz w:val="19"/>
                          <w:szCs w:val="19"/>
                        </w:rPr>
                        <w:t>明</w:t>
                      </w:r>
                      <w:r>
                        <w:rPr>
                          <w:rFonts w:ascii="宋体" w:hAnsi="宋体" w:cs="宋体" w:eastAsia="宋体"/>
                          <w:color w:val="38383B"/>
                          <w:w w:val="109"/>
                          <w:sz w:val="19"/>
                          <w:szCs w:val="19"/>
                        </w:rPr>
                        <w:t>确课程</w:t>
                      </w:r>
                      <w:r>
                        <w:rPr>
                          <w:rFonts w:ascii="宋体" w:hAnsi="宋体" w:cs="宋体" w:eastAsia="宋体"/>
                          <w:color w:val="38383B"/>
                          <w:spacing w:val="-1"/>
                          <w:w w:val="109"/>
                          <w:sz w:val="19"/>
                          <w:szCs w:val="19"/>
                        </w:rPr>
                        <w:t>目</w:t>
                      </w:r>
                      <w:r>
                        <w:rPr>
                          <w:rFonts w:ascii="宋体" w:hAnsi="宋体" w:cs="宋体" w:eastAsia="宋体"/>
                          <w:color w:val="38383B"/>
                          <w:w w:val="110"/>
                          <w:sz w:val="19"/>
                          <w:szCs w:val="19"/>
                        </w:rPr>
                        <w:t>标及定位</w:t>
                      </w:r>
                      <w:r>
                        <w:rPr>
                          <w:rFonts w:ascii="宋体" w:hAnsi="宋体" w:cs="宋体" w:eastAsia="宋体"/>
                          <w:color w:val="38383B"/>
                          <w:spacing w:val="-75"/>
                          <w:sz w:val="19"/>
                          <w:szCs w:val="19"/>
                        </w:rPr>
                        <w:t> </w:t>
                      </w:r>
                      <w:r>
                        <w:rPr>
                          <w:rFonts w:ascii="宋体" w:hAnsi="宋体" w:cs="宋体" w:eastAsia="宋体"/>
                          <w:color w:val="38383B"/>
                          <w:spacing w:val="-80"/>
                          <w:w w:val="144"/>
                          <w:sz w:val="19"/>
                          <w:szCs w:val="19"/>
                        </w:rPr>
                        <w:t>，</w:t>
                      </w:r>
                      <w:r>
                        <w:rPr>
                          <w:rFonts w:ascii="宋体" w:hAnsi="宋体" w:cs="宋体" w:eastAsia="宋体"/>
                          <w:color w:val="38383B"/>
                          <w:w w:val="109"/>
                          <w:sz w:val="19"/>
                          <w:szCs w:val="19"/>
                        </w:rPr>
                        <w:t>指导学员设</w:t>
                      </w:r>
                      <w:r>
                        <w:rPr>
                          <w:rFonts w:ascii="宋体" w:hAnsi="宋体" w:cs="宋体" w:eastAsia="宋体"/>
                          <w:sz w:val="19"/>
                          <w:szCs w:val="19"/>
                        </w:rPr>
                      </w:r>
                    </w:p>
                  </w:txbxContent>
                </v:textbox>
                <w10:wrap type="none"/>
              </v:shape>
              <v:shape style="position:absolute;left:7934;top:4099;width:821;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color w:val="38383B"/>
                          <w:w w:val="108"/>
                          <w:sz w:val="19"/>
                          <w:szCs w:val="19"/>
                        </w:rPr>
                        <w:t>职业技术</w:t>
                      </w:r>
                      <w:r>
                        <w:rPr>
                          <w:rFonts w:ascii="宋体" w:hAnsi="宋体" w:cs="宋体" w:eastAsia="宋体"/>
                          <w:sz w:val="19"/>
                          <w:szCs w:val="19"/>
                        </w:rPr>
                      </w:r>
                    </w:p>
                  </w:txbxContent>
                </v:textbox>
                <w10:wrap type="none"/>
              </v:shape>
              <v:shape style="position:absolute;left:2146;top:4409;width:621;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color w:val="38383B"/>
                          <w:w w:val="47"/>
                          <w:sz w:val="19"/>
                          <w:szCs w:val="19"/>
                        </w:rPr>
                        <w:t>（</w:t>
                      </w:r>
                      <w:r>
                        <w:rPr>
                          <w:rFonts w:ascii="宋体" w:hAnsi="宋体" w:cs="宋体" w:eastAsia="宋体"/>
                          <w:color w:val="38383B"/>
                          <w:spacing w:val="-77"/>
                          <w:sz w:val="19"/>
                          <w:szCs w:val="19"/>
                        </w:rPr>
                        <w:t> </w:t>
                      </w:r>
                      <w:r>
                        <w:rPr>
                          <w:rFonts w:ascii="宋体" w:hAnsi="宋体" w:cs="宋体" w:eastAsia="宋体"/>
                          <w:color w:val="38383B"/>
                          <w:w w:val="90"/>
                          <w:sz w:val="19"/>
                          <w:szCs w:val="19"/>
                        </w:rPr>
                        <w:t>高职〉</w:t>
                      </w:r>
                      <w:r>
                        <w:rPr>
                          <w:rFonts w:ascii="宋体" w:hAnsi="宋体" w:cs="宋体" w:eastAsia="宋体"/>
                          <w:sz w:val="19"/>
                          <w:szCs w:val="19"/>
                        </w:rPr>
                      </w:r>
                    </w:p>
                  </w:txbxContent>
                </v:textbox>
                <w10:wrap type="none"/>
              </v:shape>
              <v:shape style="position:absolute;left:7934;top:4495;width:856;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color w:val="38383B"/>
                          <w:w w:val="111"/>
                          <w:sz w:val="19"/>
                          <w:szCs w:val="19"/>
                        </w:rPr>
                        <w:t>学院团</w:t>
                      </w:r>
                      <w:r>
                        <w:rPr>
                          <w:rFonts w:ascii="宋体" w:hAnsi="宋体" w:cs="宋体" w:eastAsia="宋体"/>
                          <w:color w:val="38383B"/>
                          <w:w w:val="117"/>
                          <w:sz w:val="19"/>
                          <w:szCs w:val="19"/>
                        </w:rPr>
                        <w:t>队</w:t>
                      </w:r>
                      <w:r>
                        <w:rPr>
                          <w:rFonts w:ascii="宋体" w:hAnsi="宋体" w:cs="宋体" w:eastAsia="宋体"/>
                          <w:sz w:val="19"/>
                          <w:szCs w:val="19"/>
                        </w:rPr>
                      </w:r>
                    </w:p>
                  </w:txbxContent>
                </v:textbox>
                <w10:wrap type="none"/>
              </v:shape>
              <v:shape style="position:absolute;left:3528;top:4891;width:4213;height:1789" type="#_x0000_t202" filled="false" stroked="false">
                <v:textbox inset="0,0,0,0">
                  <w:txbxContent>
                    <w:p>
                      <w:pPr>
                        <w:spacing w:line="190" w:lineRule="exact" w:before="0"/>
                        <w:ind w:left="14" w:right="0" w:hanging="8"/>
                        <w:jc w:val="both"/>
                        <w:rPr>
                          <w:rFonts w:ascii="宋体" w:hAnsi="宋体" w:cs="宋体" w:eastAsia="宋体"/>
                          <w:sz w:val="19"/>
                          <w:szCs w:val="19"/>
                        </w:rPr>
                      </w:pPr>
                      <w:r>
                        <w:rPr>
                          <w:rFonts w:ascii="宋体" w:hAnsi="宋体" w:cs="宋体" w:eastAsia="宋体"/>
                          <w:color w:val="38383B"/>
                          <w:w w:val="108"/>
                          <w:sz w:val="19"/>
                          <w:szCs w:val="19"/>
                        </w:rPr>
                        <w:t>计符合高职人才培养需求的教学方案</w:t>
                      </w:r>
                      <w:r>
                        <w:rPr>
                          <w:rFonts w:ascii="宋体" w:hAnsi="宋体" w:cs="宋体" w:eastAsia="宋体"/>
                          <w:color w:val="38383B"/>
                          <w:spacing w:val="-16"/>
                          <w:sz w:val="19"/>
                          <w:szCs w:val="19"/>
                        </w:rPr>
                        <w:t> </w:t>
                      </w:r>
                      <w:r>
                        <w:rPr>
                          <w:rFonts w:ascii="宋体" w:hAnsi="宋体" w:cs="宋体" w:eastAsia="宋体"/>
                          <w:color w:val="38383B"/>
                          <w:spacing w:val="-87"/>
                          <w:w w:val="144"/>
                          <w:sz w:val="19"/>
                          <w:szCs w:val="19"/>
                        </w:rPr>
                        <w:t>，</w:t>
                      </w:r>
                      <w:r>
                        <w:rPr>
                          <w:rFonts w:ascii="宋体" w:hAnsi="宋体" w:cs="宋体" w:eastAsia="宋体"/>
                          <w:color w:val="38383B"/>
                          <w:w w:val="111"/>
                          <w:sz w:val="19"/>
                          <w:szCs w:val="19"/>
                        </w:rPr>
                        <w:t>解决教</w:t>
                      </w:r>
                      <w:r>
                        <w:rPr>
                          <w:rFonts w:ascii="宋体" w:hAnsi="宋体" w:cs="宋体" w:eastAsia="宋体"/>
                          <w:sz w:val="19"/>
                          <w:szCs w:val="19"/>
                        </w:rPr>
                      </w:r>
                    </w:p>
                    <w:p>
                      <w:pPr>
                        <w:spacing w:line="388" w:lineRule="auto" w:before="154"/>
                        <w:ind w:left="0" w:right="0" w:firstLine="14"/>
                        <w:jc w:val="both"/>
                        <w:rPr>
                          <w:rFonts w:ascii="宋体" w:hAnsi="宋体" w:cs="宋体" w:eastAsia="宋体"/>
                          <w:sz w:val="19"/>
                          <w:szCs w:val="19"/>
                        </w:rPr>
                      </w:pPr>
                      <w:r>
                        <w:rPr>
                          <w:rFonts w:ascii="宋体" w:hAnsi="宋体" w:cs="宋体" w:eastAsia="宋体"/>
                          <w:color w:val="38383B"/>
                          <w:w w:val="111"/>
                          <w:sz w:val="19"/>
                          <w:szCs w:val="19"/>
                        </w:rPr>
                        <w:t>学重</w:t>
                      </w:r>
                      <w:r>
                        <w:rPr>
                          <w:rFonts w:ascii="宋体" w:hAnsi="宋体" w:cs="宋体" w:eastAsia="宋体"/>
                          <w:color w:val="38383B"/>
                          <w:spacing w:val="8"/>
                          <w:w w:val="111"/>
                          <w:sz w:val="19"/>
                          <w:szCs w:val="19"/>
                        </w:rPr>
                        <w:t>点</w:t>
                      </w:r>
                      <w:r>
                        <w:rPr>
                          <w:rFonts w:ascii="宋体" w:hAnsi="宋体" w:cs="宋体" w:eastAsia="宋体"/>
                          <w:color w:val="212121"/>
                          <w:spacing w:val="-80"/>
                          <w:w w:val="144"/>
                          <w:sz w:val="19"/>
                          <w:szCs w:val="19"/>
                        </w:rPr>
                        <w:t>，</w:t>
                      </w:r>
                      <w:r>
                        <w:rPr>
                          <w:rFonts w:ascii="宋体" w:hAnsi="宋体" w:cs="宋体" w:eastAsia="宋体"/>
                          <w:color w:val="4B4B4D"/>
                          <w:w w:val="109"/>
                          <w:sz w:val="19"/>
                          <w:szCs w:val="19"/>
                        </w:rPr>
                        <w:t>突破教学难点</w:t>
                      </w:r>
                      <w:r>
                        <w:rPr>
                          <w:rFonts w:ascii="宋体" w:hAnsi="宋体" w:cs="宋体" w:eastAsia="宋体"/>
                          <w:color w:val="4B4B4D"/>
                          <w:spacing w:val="-78"/>
                          <w:sz w:val="19"/>
                          <w:szCs w:val="19"/>
                        </w:rPr>
                        <w:t> </w:t>
                      </w:r>
                      <w:r>
                        <w:rPr>
                          <w:rFonts w:ascii="宋体" w:hAnsi="宋体" w:cs="宋体" w:eastAsia="宋体"/>
                          <w:color w:val="212121"/>
                          <w:spacing w:val="-125"/>
                          <w:w w:val="168"/>
                          <w:sz w:val="19"/>
                          <w:szCs w:val="19"/>
                        </w:rPr>
                        <w:t>，</w:t>
                      </w:r>
                      <w:r>
                        <w:rPr>
                          <w:rFonts w:ascii="宋体" w:hAnsi="宋体" w:cs="宋体" w:eastAsia="宋体"/>
                          <w:color w:val="4B4B4D"/>
                          <w:w w:val="109"/>
                          <w:sz w:val="19"/>
                          <w:szCs w:val="19"/>
                        </w:rPr>
                        <w:t>探索以学生学习为</w:t>
                      </w:r>
                      <w:r>
                        <w:rPr>
                          <w:rFonts w:ascii="宋体" w:hAnsi="宋体" w:cs="宋体" w:eastAsia="宋体"/>
                          <w:color w:val="4B4B4D"/>
                          <w:spacing w:val="-67"/>
                          <w:sz w:val="19"/>
                          <w:szCs w:val="19"/>
                        </w:rPr>
                        <w:t> </w:t>
                      </w:r>
                      <w:r>
                        <w:rPr>
                          <w:rFonts w:ascii="宋体" w:hAnsi="宋体" w:cs="宋体" w:eastAsia="宋体"/>
                          <w:color w:val="212121"/>
                          <w:w w:val="118"/>
                          <w:sz w:val="19"/>
                          <w:szCs w:val="19"/>
                        </w:rPr>
                        <w:t>中</w:t>
                      </w:r>
                      <w:r>
                        <w:rPr>
                          <w:rFonts w:ascii="宋体" w:hAnsi="宋体" w:cs="宋体" w:eastAsia="宋体"/>
                          <w:color w:val="212121"/>
                          <w:w w:val="118"/>
                          <w:sz w:val="19"/>
                          <w:szCs w:val="19"/>
                        </w:rPr>
                        <w:t> </w:t>
                      </w:r>
                      <w:r>
                        <w:rPr>
                          <w:rFonts w:ascii="宋体" w:hAnsi="宋体" w:cs="宋体" w:eastAsia="宋体"/>
                          <w:color w:val="38383B"/>
                          <w:w w:val="109"/>
                          <w:sz w:val="19"/>
                          <w:szCs w:val="19"/>
                        </w:rPr>
                        <w:t>心提高学习效果的</w:t>
                      </w:r>
                      <w:r>
                        <w:rPr>
                          <w:rFonts w:ascii="宋体" w:hAnsi="宋体" w:cs="宋体" w:eastAsia="宋体"/>
                          <w:color w:val="38383B"/>
                          <w:spacing w:val="8"/>
                          <w:w w:val="109"/>
                          <w:sz w:val="19"/>
                          <w:szCs w:val="19"/>
                        </w:rPr>
                        <w:t>教</w:t>
                      </w:r>
                      <w:r>
                        <w:rPr>
                          <w:rFonts w:ascii="宋体" w:hAnsi="宋体" w:cs="宋体" w:eastAsia="宋体"/>
                          <w:color w:val="38383B"/>
                          <w:w w:val="109"/>
                          <w:sz w:val="19"/>
                          <w:szCs w:val="19"/>
                        </w:rPr>
                        <w:t>学手段和教学方法</w:t>
                      </w:r>
                      <w:r>
                        <w:rPr>
                          <w:rFonts w:ascii="宋体" w:hAnsi="宋体" w:cs="宋体" w:eastAsia="宋体"/>
                          <w:color w:val="38383B"/>
                          <w:spacing w:val="-67"/>
                          <w:sz w:val="19"/>
                          <w:szCs w:val="19"/>
                        </w:rPr>
                        <w:t> </w:t>
                      </w:r>
                      <w:r>
                        <w:rPr>
                          <w:rFonts w:ascii="宋体" w:hAnsi="宋体" w:cs="宋体" w:eastAsia="宋体"/>
                          <w:color w:val="38383B"/>
                          <w:spacing w:val="-80"/>
                          <w:w w:val="144"/>
                          <w:sz w:val="19"/>
                          <w:szCs w:val="19"/>
                        </w:rPr>
                        <w:t>，</w:t>
                      </w:r>
                      <w:r>
                        <w:rPr>
                          <w:rFonts w:ascii="宋体" w:hAnsi="宋体" w:cs="宋体" w:eastAsia="宋体"/>
                          <w:color w:val="38383B"/>
                          <w:w w:val="113"/>
                          <w:sz w:val="19"/>
                          <w:szCs w:val="19"/>
                        </w:rPr>
                        <w:t>帮助</w:t>
                      </w:r>
                      <w:r>
                        <w:rPr>
                          <w:rFonts w:ascii="宋体" w:hAnsi="宋体" w:cs="宋体" w:eastAsia="宋体"/>
                          <w:color w:val="38383B"/>
                          <w:w w:val="113"/>
                          <w:sz w:val="19"/>
                          <w:szCs w:val="19"/>
                        </w:rPr>
                        <w:t> </w:t>
                      </w:r>
                      <w:r>
                        <w:rPr>
                          <w:rFonts w:ascii="宋体" w:hAnsi="宋体" w:cs="宋体" w:eastAsia="宋体"/>
                          <w:color w:val="4B4B4D"/>
                          <w:w w:val="108"/>
                          <w:sz w:val="19"/>
                          <w:szCs w:val="19"/>
                        </w:rPr>
                        <w:t>参训学员提升高职数学教学实操水平</w:t>
                      </w:r>
                      <w:r>
                        <w:rPr>
                          <w:rFonts w:ascii="宋体" w:hAnsi="宋体" w:cs="宋体" w:eastAsia="宋体"/>
                          <w:color w:val="4B4B4D"/>
                          <w:spacing w:val="-16"/>
                          <w:sz w:val="19"/>
                          <w:szCs w:val="19"/>
                        </w:rPr>
                        <w:t> </w:t>
                      </w:r>
                      <w:r>
                        <w:rPr>
                          <w:rFonts w:ascii="宋体" w:hAnsi="宋体" w:cs="宋体" w:eastAsia="宋体"/>
                          <w:color w:val="4B4B4D"/>
                          <w:spacing w:val="-80"/>
                          <w:w w:val="144"/>
                          <w:sz w:val="19"/>
                          <w:szCs w:val="19"/>
                        </w:rPr>
                        <w:t>，</w:t>
                      </w:r>
                      <w:r>
                        <w:rPr>
                          <w:rFonts w:ascii="宋体" w:hAnsi="宋体" w:cs="宋体" w:eastAsia="宋体"/>
                          <w:color w:val="4B4B4D"/>
                          <w:w w:val="110"/>
                          <w:sz w:val="19"/>
                          <w:szCs w:val="19"/>
                        </w:rPr>
                        <w:t>使学员</w:t>
                      </w:r>
                      <w:r>
                        <w:rPr>
                          <w:rFonts w:ascii="宋体" w:hAnsi="宋体" w:cs="宋体" w:eastAsia="宋体"/>
                          <w:sz w:val="19"/>
                          <w:szCs w:val="19"/>
                        </w:rPr>
                      </w:r>
                    </w:p>
                    <w:p>
                      <w:pPr>
                        <w:spacing w:before="22"/>
                        <w:ind w:left="0" w:right="0" w:firstLine="0"/>
                        <w:jc w:val="both"/>
                        <w:rPr>
                          <w:rFonts w:ascii="宋体" w:hAnsi="宋体" w:cs="宋体" w:eastAsia="宋体"/>
                          <w:sz w:val="19"/>
                          <w:szCs w:val="19"/>
                        </w:rPr>
                      </w:pPr>
                      <w:r>
                        <w:rPr>
                          <w:rFonts w:ascii="宋体" w:hAnsi="宋体" w:cs="宋体" w:eastAsia="宋体"/>
                          <w:color w:val="38383B"/>
                          <w:w w:val="109"/>
                          <w:sz w:val="19"/>
                          <w:szCs w:val="19"/>
                        </w:rPr>
                        <w:t>教学能力得到明显有效</w:t>
                      </w:r>
                      <w:r>
                        <w:rPr>
                          <w:rFonts w:ascii="宋体" w:hAnsi="宋体" w:cs="宋体" w:eastAsia="宋体"/>
                          <w:color w:val="38383B"/>
                          <w:spacing w:val="11"/>
                          <w:w w:val="109"/>
                          <w:sz w:val="19"/>
                          <w:szCs w:val="19"/>
                        </w:rPr>
                        <w:t>的</w:t>
                      </w:r>
                      <w:r>
                        <w:rPr>
                          <w:rFonts w:ascii="宋体" w:hAnsi="宋体" w:cs="宋体" w:eastAsia="宋体"/>
                          <w:color w:val="38383B"/>
                          <w:w w:val="113"/>
                          <w:sz w:val="19"/>
                          <w:szCs w:val="19"/>
                        </w:rPr>
                        <w:t>提高</w:t>
                      </w:r>
                      <w:r>
                        <w:rPr>
                          <w:rFonts w:ascii="宋体" w:hAnsi="宋体" w:cs="宋体" w:eastAsia="宋体"/>
                          <w:sz w:val="19"/>
                          <w:szCs w:val="19"/>
                        </w:rPr>
                      </w:r>
                    </w:p>
                  </w:txbxContent>
                </v:textbox>
                <w10:wrap type="none"/>
              </v:shape>
              <v:shape style="position:absolute;left:9086;top:1716;width:1708;height:4870" type="#_x0000_t202" filled="false" stroked="false">
                <v:textbox inset="0,0,0,0">
                  <w:txbxContent>
                    <w:p>
                      <w:pPr>
                        <w:spacing w:line="190" w:lineRule="exact" w:before="0"/>
                        <w:ind w:left="28" w:right="0" w:firstLine="0"/>
                        <w:jc w:val="left"/>
                        <w:rPr>
                          <w:rFonts w:ascii="宋体" w:hAnsi="宋体" w:cs="宋体" w:eastAsia="宋体"/>
                          <w:sz w:val="19"/>
                          <w:szCs w:val="19"/>
                        </w:rPr>
                      </w:pPr>
                      <w:r>
                        <w:rPr>
                          <w:rFonts w:ascii="宋体" w:hAnsi="宋体" w:cs="宋体" w:eastAsia="宋体"/>
                          <w:color w:val="4B4B4D"/>
                          <w:w w:val="108"/>
                          <w:sz w:val="19"/>
                          <w:szCs w:val="19"/>
                        </w:rPr>
                        <w:t>在线工作坊小班</w:t>
                      </w:r>
                      <w:r>
                        <w:rPr>
                          <w:rFonts w:ascii="宋体" w:hAnsi="宋体" w:cs="宋体" w:eastAsia="宋体"/>
                          <w:sz w:val="19"/>
                          <w:szCs w:val="19"/>
                        </w:rPr>
                      </w:r>
                    </w:p>
                    <w:p>
                      <w:pPr>
                        <w:spacing w:before="61"/>
                        <w:ind w:left="28" w:right="0" w:firstLine="0"/>
                        <w:jc w:val="left"/>
                        <w:rPr>
                          <w:rFonts w:ascii="宋体" w:hAnsi="宋体" w:cs="宋体" w:eastAsia="宋体"/>
                          <w:sz w:val="19"/>
                          <w:szCs w:val="19"/>
                        </w:rPr>
                      </w:pPr>
                      <w:r>
                        <w:rPr>
                          <w:rFonts w:ascii="宋体" w:hAnsi="宋体" w:cs="宋体" w:eastAsia="宋体"/>
                          <w:color w:val="38383B"/>
                          <w:w w:val="109"/>
                          <w:sz w:val="19"/>
                          <w:szCs w:val="19"/>
                        </w:rPr>
                        <w:t>化教学</w:t>
                      </w:r>
                      <w:r>
                        <w:rPr>
                          <w:rFonts w:ascii="宋体" w:hAnsi="宋体" w:cs="宋体" w:eastAsia="宋体"/>
                          <w:color w:val="38383B"/>
                          <w:spacing w:val="-76"/>
                          <w:sz w:val="19"/>
                          <w:szCs w:val="19"/>
                        </w:rPr>
                        <w:t> </w:t>
                      </w:r>
                      <w:r>
                        <w:rPr>
                          <w:rFonts w:ascii="宋体" w:hAnsi="宋体" w:cs="宋体" w:eastAsia="宋体"/>
                          <w:color w:val="38383B"/>
                          <w:spacing w:val="-72"/>
                          <w:w w:val="144"/>
                          <w:sz w:val="19"/>
                          <w:szCs w:val="19"/>
                        </w:rPr>
                        <w:t>，</w:t>
                      </w:r>
                      <w:r>
                        <w:rPr>
                          <w:rFonts w:ascii="宋体" w:hAnsi="宋体" w:cs="宋体" w:eastAsia="宋体"/>
                          <w:color w:val="38383B"/>
                          <w:w w:val="108"/>
                          <w:sz w:val="19"/>
                          <w:szCs w:val="19"/>
                        </w:rPr>
                        <w:t>强调</w:t>
                      </w:r>
                      <w:r>
                        <w:rPr>
                          <w:rFonts w:ascii="宋体" w:hAnsi="宋体" w:cs="宋体" w:eastAsia="宋体"/>
                          <w:sz w:val="19"/>
                          <w:szCs w:val="19"/>
                        </w:rPr>
                      </w:r>
                    </w:p>
                    <w:p>
                      <w:pPr>
                        <w:tabs>
                          <w:tab w:pos="950" w:val="left" w:leader="none"/>
                        </w:tabs>
                        <w:spacing w:line="319" w:lineRule="auto" w:before="46"/>
                        <w:ind w:left="28" w:right="73" w:firstLine="129"/>
                        <w:jc w:val="left"/>
                        <w:rPr>
                          <w:rFonts w:ascii="宋体" w:hAnsi="宋体" w:cs="宋体" w:eastAsia="宋体"/>
                          <w:sz w:val="19"/>
                          <w:szCs w:val="19"/>
                        </w:rPr>
                      </w:pPr>
                      <w:r>
                        <w:rPr>
                          <w:rFonts w:ascii="Times New Roman" w:hAnsi="Times New Roman" w:cs="Times New Roman" w:eastAsia="Times New Roman"/>
                          <w:color w:val="212121"/>
                          <w:w w:val="105"/>
                          <w:sz w:val="9"/>
                          <w:szCs w:val="9"/>
                        </w:rPr>
                        <w:t>4</w:t>
                      </w:r>
                      <w:r>
                        <w:rPr>
                          <w:rFonts w:ascii="Times New Roman" w:hAnsi="Times New Roman" w:cs="Times New Roman" w:eastAsia="Times New Roman"/>
                          <w:color w:val="212121"/>
                          <w:spacing w:val="9"/>
                          <w:sz w:val="9"/>
                          <w:szCs w:val="9"/>
                        </w:rPr>
                        <w:t> </w:t>
                      </w:r>
                      <w:r>
                        <w:rPr>
                          <w:rFonts w:ascii="宋体" w:hAnsi="宋体" w:cs="宋体" w:eastAsia="宋体"/>
                          <w:color w:val="38383B"/>
                          <w:w w:val="88"/>
                          <w:sz w:val="19"/>
                          <w:szCs w:val="19"/>
                        </w:rPr>
                        <w:t>学”、</w:t>
                      </w:r>
                      <w:r>
                        <w:rPr>
                          <w:rFonts w:ascii="宋体" w:hAnsi="宋体" w:cs="宋体" w:eastAsia="宋体"/>
                          <w:color w:val="38383B"/>
                          <w:sz w:val="19"/>
                          <w:szCs w:val="19"/>
                        </w:rPr>
                        <w:tab/>
                      </w:r>
                      <w:r>
                        <w:rPr>
                          <w:rFonts w:ascii="宋体" w:hAnsi="宋体" w:cs="宋体" w:eastAsia="宋体"/>
                          <w:color w:val="212121"/>
                          <w:spacing w:val="3"/>
                          <w:w w:val="59"/>
                          <w:sz w:val="19"/>
                          <w:szCs w:val="19"/>
                        </w:rPr>
                        <w:t>“</w:t>
                      </w:r>
                      <w:r>
                        <w:rPr>
                          <w:rFonts w:ascii="宋体" w:hAnsi="宋体" w:cs="宋体" w:eastAsia="宋体"/>
                          <w:color w:val="38383B"/>
                          <w:w w:val="110"/>
                          <w:sz w:val="19"/>
                          <w:szCs w:val="19"/>
                        </w:rPr>
                        <w:t>做</w:t>
                      </w:r>
                      <w:r>
                        <w:rPr>
                          <w:rFonts w:ascii="宋体" w:hAnsi="宋体" w:cs="宋体" w:eastAsia="宋体"/>
                          <w:color w:val="38383B"/>
                          <w:spacing w:val="-67"/>
                          <w:sz w:val="19"/>
                          <w:szCs w:val="19"/>
                        </w:rPr>
                        <w:t> </w:t>
                      </w:r>
                      <w:r>
                        <w:rPr>
                          <w:rFonts w:ascii="宋体" w:hAnsi="宋体" w:cs="宋体" w:eastAsia="宋体"/>
                          <w:color w:val="38383B"/>
                          <w:w w:val="173"/>
                          <w:sz w:val="19"/>
                          <w:szCs w:val="19"/>
                        </w:rPr>
                        <w:t>＂</w:t>
                      </w:r>
                      <w:r>
                        <w:rPr>
                          <w:rFonts w:ascii="宋体" w:hAnsi="宋体" w:cs="宋体" w:eastAsia="宋体"/>
                          <w:color w:val="38383B"/>
                          <w:w w:val="173"/>
                          <w:sz w:val="19"/>
                          <w:szCs w:val="19"/>
                        </w:rPr>
                        <w:t> </w:t>
                      </w:r>
                      <w:r>
                        <w:rPr>
                          <w:rFonts w:ascii="宋体" w:hAnsi="宋体" w:cs="宋体" w:eastAsia="宋体"/>
                          <w:color w:val="38383B"/>
                          <w:w w:val="110"/>
                          <w:sz w:val="19"/>
                          <w:szCs w:val="19"/>
                        </w:rPr>
                        <w:t>结</w:t>
                      </w:r>
                      <w:r>
                        <w:rPr>
                          <w:rFonts w:ascii="宋体" w:hAnsi="宋体" w:cs="宋体" w:eastAsia="宋体"/>
                          <w:color w:val="38383B"/>
                          <w:spacing w:val="14"/>
                          <w:w w:val="110"/>
                          <w:sz w:val="19"/>
                          <w:szCs w:val="19"/>
                        </w:rPr>
                        <w:t>合</w:t>
                      </w:r>
                      <w:r>
                        <w:rPr>
                          <w:rFonts w:ascii="宋体" w:hAnsi="宋体" w:cs="宋体" w:eastAsia="宋体"/>
                          <w:color w:val="212121"/>
                          <w:spacing w:val="-110"/>
                          <w:w w:val="156"/>
                          <w:sz w:val="19"/>
                          <w:szCs w:val="19"/>
                        </w:rPr>
                        <w:t>：</w:t>
                      </w:r>
                      <w:r>
                        <w:rPr>
                          <w:rFonts w:ascii="宋体" w:hAnsi="宋体" w:cs="宋体" w:eastAsia="宋体"/>
                          <w:color w:val="38383B"/>
                          <w:spacing w:val="-3"/>
                          <w:w w:val="115"/>
                          <w:sz w:val="19"/>
                          <w:szCs w:val="19"/>
                        </w:rPr>
                        <w:t>培</w:t>
                      </w:r>
                      <w:r>
                        <w:rPr>
                          <w:rFonts w:ascii="宋体" w:hAnsi="宋体" w:cs="宋体" w:eastAsia="宋体"/>
                          <w:color w:val="212121"/>
                          <w:spacing w:val="-10"/>
                          <w:w w:val="115"/>
                          <w:sz w:val="19"/>
                          <w:szCs w:val="19"/>
                        </w:rPr>
                        <w:t>训</w:t>
                      </w:r>
                      <w:r>
                        <w:rPr>
                          <w:rFonts w:ascii="宋体" w:hAnsi="宋体" w:cs="宋体" w:eastAsia="宋体"/>
                          <w:color w:val="38383B"/>
                          <w:w w:val="110"/>
                          <w:sz w:val="19"/>
                          <w:szCs w:val="19"/>
                        </w:rPr>
                        <w:t>时长</w:t>
                      </w:r>
                      <w:r>
                        <w:rPr>
                          <w:rFonts w:ascii="宋体" w:hAnsi="宋体" w:cs="宋体" w:eastAsia="宋体"/>
                          <w:sz w:val="19"/>
                          <w:szCs w:val="19"/>
                        </w:rPr>
                      </w:r>
                    </w:p>
                    <w:p>
                      <w:pPr>
                        <w:spacing w:line="297" w:lineRule="auto" w:before="0"/>
                        <w:ind w:left="14" w:right="0" w:firstLine="0"/>
                        <w:jc w:val="left"/>
                        <w:rPr>
                          <w:rFonts w:ascii="宋体" w:hAnsi="宋体" w:cs="宋体" w:eastAsia="宋体"/>
                          <w:sz w:val="19"/>
                          <w:szCs w:val="19"/>
                        </w:rPr>
                      </w:pPr>
                      <w:r>
                        <w:rPr>
                          <w:rFonts w:ascii="Times New Roman" w:hAnsi="Times New Roman" w:cs="Times New Roman" w:eastAsia="Times New Roman"/>
                          <w:color w:val="38383B"/>
                          <w:w w:val="118"/>
                          <w:sz w:val="20"/>
                          <w:szCs w:val="20"/>
                        </w:rPr>
                        <w:t>4</w:t>
                      </w:r>
                      <w:r>
                        <w:rPr>
                          <w:rFonts w:ascii="Times New Roman" w:hAnsi="Times New Roman" w:cs="Times New Roman" w:eastAsia="Times New Roman"/>
                          <w:color w:val="38383B"/>
                          <w:spacing w:val="-10"/>
                          <w:sz w:val="20"/>
                          <w:szCs w:val="20"/>
                        </w:rPr>
                        <w:t> </w:t>
                      </w:r>
                      <w:r>
                        <w:rPr>
                          <w:rFonts w:ascii="宋体" w:hAnsi="宋体" w:cs="宋体" w:eastAsia="宋体"/>
                          <w:color w:val="38383B"/>
                          <w:spacing w:val="11"/>
                          <w:w w:val="115"/>
                          <w:sz w:val="19"/>
                          <w:szCs w:val="19"/>
                        </w:rPr>
                        <w:t>周</w:t>
                      </w:r>
                      <w:r>
                        <w:rPr>
                          <w:rFonts w:ascii="宋体" w:hAnsi="宋体" w:cs="宋体" w:eastAsia="宋体"/>
                          <w:color w:val="212121"/>
                          <w:spacing w:val="-138"/>
                          <w:w w:val="156"/>
                          <w:sz w:val="19"/>
                          <w:szCs w:val="19"/>
                        </w:rPr>
                        <w:t>：</w:t>
                      </w:r>
                      <w:r>
                        <w:rPr>
                          <w:rFonts w:ascii="宋体" w:hAnsi="宋体" w:cs="宋体" w:eastAsia="宋体"/>
                          <w:color w:val="38383B"/>
                          <w:w w:val="109"/>
                          <w:sz w:val="19"/>
                          <w:szCs w:val="19"/>
                        </w:rPr>
                        <w:t>学员任务</w:t>
                      </w:r>
                      <w:r>
                        <w:rPr>
                          <w:rFonts w:ascii="宋体" w:hAnsi="宋体" w:cs="宋体" w:eastAsia="宋体"/>
                          <w:color w:val="38383B"/>
                          <w:spacing w:val="-74"/>
                          <w:sz w:val="19"/>
                          <w:szCs w:val="19"/>
                        </w:rPr>
                        <w:t> </w:t>
                      </w:r>
                      <w:r>
                        <w:rPr>
                          <w:rFonts w:ascii="宋体" w:hAnsi="宋体" w:cs="宋体" w:eastAsia="宋体"/>
                          <w:color w:val="38383B"/>
                          <w:w w:val="156"/>
                          <w:sz w:val="19"/>
                          <w:szCs w:val="19"/>
                        </w:rPr>
                        <w:t>：</w:t>
                      </w:r>
                      <w:r>
                        <w:rPr>
                          <w:rFonts w:ascii="宋体" w:hAnsi="宋体" w:cs="宋体" w:eastAsia="宋体"/>
                          <w:color w:val="38383B"/>
                          <w:w w:val="156"/>
                          <w:sz w:val="19"/>
                          <w:szCs w:val="19"/>
                        </w:rPr>
                        <w:t> </w:t>
                      </w:r>
                      <w:r>
                        <w:rPr>
                          <w:rFonts w:ascii="宋体" w:hAnsi="宋体" w:cs="宋体" w:eastAsia="宋体"/>
                          <w:color w:val="38383B"/>
                          <w:w w:val="110"/>
                          <w:sz w:val="19"/>
                          <w:szCs w:val="19"/>
                        </w:rPr>
                        <w:t>在线</w:t>
                      </w:r>
                      <w:r>
                        <w:rPr>
                          <w:rFonts w:ascii="宋体" w:hAnsi="宋体" w:cs="宋体" w:eastAsia="宋体"/>
                          <w:color w:val="38383B"/>
                          <w:spacing w:val="6"/>
                          <w:w w:val="110"/>
                          <w:sz w:val="19"/>
                          <w:szCs w:val="19"/>
                        </w:rPr>
                        <w:t>自</w:t>
                      </w:r>
                      <w:r>
                        <w:rPr>
                          <w:rFonts w:ascii="宋体" w:hAnsi="宋体" w:cs="宋体" w:eastAsia="宋体"/>
                          <w:color w:val="38383B"/>
                          <w:spacing w:val="-16"/>
                          <w:w w:val="118"/>
                          <w:sz w:val="19"/>
                          <w:szCs w:val="19"/>
                        </w:rPr>
                        <w:t>学</w:t>
                      </w:r>
                      <w:r>
                        <w:rPr>
                          <w:rFonts w:ascii="宋体" w:hAnsi="宋体" w:cs="宋体" w:eastAsia="宋体"/>
                          <w:color w:val="38383B"/>
                          <w:spacing w:val="-47"/>
                          <w:w w:val="74"/>
                          <w:sz w:val="19"/>
                          <w:szCs w:val="19"/>
                        </w:rPr>
                        <w:t>＋</w:t>
                      </w:r>
                      <w:r>
                        <w:rPr>
                          <w:rFonts w:ascii="宋体" w:hAnsi="宋体" w:cs="宋体" w:eastAsia="宋体"/>
                          <w:color w:val="38383B"/>
                          <w:w w:val="113"/>
                          <w:sz w:val="19"/>
                          <w:szCs w:val="19"/>
                        </w:rPr>
                        <w:t>完成</w:t>
                      </w:r>
                      <w:r>
                        <w:rPr>
                          <w:rFonts w:ascii="宋体" w:hAnsi="宋体" w:cs="宋体" w:eastAsia="宋体"/>
                          <w:color w:val="38383B"/>
                          <w:w w:val="113"/>
                          <w:sz w:val="19"/>
                          <w:szCs w:val="19"/>
                        </w:rPr>
                        <w:t> </w:t>
                      </w:r>
                      <w:r>
                        <w:rPr>
                          <w:rFonts w:ascii="宋体" w:hAnsi="宋体" w:cs="宋体" w:eastAsia="宋体"/>
                          <w:color w:val="38383B"/>
                          <w:spacing w:val="-6"/>
                          <w:w w:val="113"/>
                          <w:sz w:val="19"/>
                          <w:szCs w:val="19"/>
                        </w:rPr>
                        <w:t>作</w:t>
                      </w:r>
                      <w:r>
                        <w:rPr>
                          <w:rFonts w:ascii="宋体" w:hAnsi="宋体" w:cs="宋体" w:eastAsia="宋体"/>
                          <w:color w:val="212121"/>
                          <w:spacing w:val="-12"/>
                          <w:w w:val="116"/>
                          <w:sz w:val="19"/>
                          <w:szCs w:val="19"/>
                        </w:rPr>
                        <w:t>业</w:t>
                      </w:r>
                      <w:r>
                        <w:rPr>
                          <w:rFonts w:ascii="宋体" w:hAnsi="宋体" w:cs="宋体" w:eastAsia="宋体"/>
                          <w:color w:val="38383B"/>
                          <w:spacing w:val="-33"/>
                          <w:w w:val="74"/>
                          <w:sz w:val="19"/>
                          <w:szCs w:val="19"/>
                        </w:rPr>
                        <w:t>＋</w:t>
                      </w:r>
                      <w:r>
                        <w:rPr>
                          <w:rFonts w:ascii="宋体" w:hAnsi="宋体" w:cs="宋体" w:eastAsia="宋体"/>
                          <w:color w:val="38383B"/>
                          <w:w w:val="110"/>
                          <w:sz w:val="19"/>
                          <w:szCs w:val="19"/>
                        </w:rPr>
                        <w:t>线上讨</w:t>
                      </w:r>
                      <w:r>
                        <w:rPr>
                          <w:rFonts w:ascii="宋体" w:hAnsi="宋体" w:cs="宋体" w:eastAsia="宋体"/>
                          <w:color w:val="38383B"/>
                          <w:spacing w:val="-8"/>
                          <w:w w:val="110"/>
                          <w:sz w:val="19"/>
                          <w:szCs w:val="19"/>
                        </w:rPr>
                        <w:t>论</w:t>
                      </w:r>
                      <w:r>
                        <w:rPr>
                          <w:rFonts w:ascii="宋体" w:hAnsi="宋体" w:cs="宋体" w:eastAsia="宋体"/>
                          <w:color w:val="38383B"/>
                          <w:w w:val="74"/>
                          <w:sz w:val="19"/>
                          <w:szCs w:val="19"/>
                        </w:rPr>
                        <w:t>＋</w:t>
                      </w:r>
                      <w:r>
                        <w:rPr>
                          <w:rFonts w:ascii="宋体" w:hAnsi="宋体" w:cs="宋体" w:eastAsia="宋体"/>
                          <w:color w:val="38383B"/>
                          <w:w w:val="74"/>
                          <w:sz w:val="19"/>
                          <w:szCs w:val="19"/>
                        </w:rPr>
                        <w:t> </w:t>
                      </w:r>
                      <w:r>
                        <w:rPr>
                          <w:rFonts w:ascii="宋体" w:hAnsi="宋体" w:cs="宋体" w:eastAsia="宋体"/>
                          <w:color w:val="38383B"/>
                          <w:w w:val="109"/>
                          <w:sz w:val="19"/>
                          <w:szCs w:val="19"/>
                        </w:rPr>
                        <w:t>参与直播学习</w:t>
                      </w:r>
                      <w:r>
                        <w:rPr>
                          <w:rFonts w:ascii="宋体" w:hAnsi="宋体" w:cs="宋体" w:eastAsia="宋体"/>
                          <w:color w:val="38383B"/>
                          <w:spacing w:val="-64"/>
                          <w:sz w:val="19"/>
                          <w:szCs w:val="19"/>
                        </w:rPr>
                        <w:t> </w:t>
                      </w:r>
                      <w:r>
                        <w:rPr>
                          <w:rFonts w:ascii="宋体" w:hAnsi="宋体" w:cs="宋体" w:eastAsia="宋体"/>
                          <w:color w:val="38383B"/>
                          <w:w w:val="134"/>
                          <w:sz w:val="19"/>
                          <w:szCs w:val="19"/>
                        </w:rPr>
                        <w:t>；</w:t>
                      </w:r>
                      <w:r>
                        <w:rPr>
                          <w:rFonts w:ascii="宋体" w:hAnsi="宋体" w:cs="宋体" w:eastAsia="宋体"/>
                          <w:color w:val="38383B"/>
                          <w:w w:val="134"/>
                          <w:sz w:val="19"/>
                          <w:szCs w:val="19"/>
                        </w:rPr>
                        <w:t> </w:t>
                      </w:r>
                      <w:r>
                        <w:rPr>
                          <w:rFonts w:ascii="宋体" w:hAnsi="宋体" w:cs="宋体" w:eastAsia="宋体"/>
                          <w:color w:val="38383B"/>
                          <w:w w:val="110"/>
                          <w:sz w:val="19"/>
                          <w:szCs w:val="19"/>
                        </w:rPr>
                        <w:t>在线培</w:t>
                      </w:r>
                      <w:r>
                        <w:rPr>
                          <w:rFonts w:ascii="宋体" w:hAnsi="宋体" w:cs="宋体" w:eastAsia="宋体"/>
                          <w:color w:val="38383B"/>
                          <w:spacing w:val="-1"/>
                          <w:w w:val="110"/>
                          <w:sz w:val="19"/>
                          <w:szCs w:val="19"/>
                        </w:rPr>
                        <w:t>训</w:t>
                      </w:r>
                      <w:r>
                        <w:rPr>
                          <w:rFonts w:ascii="宋体" w:hAnsi="宋体" w:cs="宋体" w:eastAsia="宋体"/>
                          <w:color w:val="38383B"/>
                          <w:w w:val="110"/>
                          <w:sz w:val="19"/>
                          <w:szCs w:val="19"/>
                        </w:rPr>
                        <w:t>师工</w:t>
                      </w:r>
                      <w:r>
                        <w:rPr>
                          <w:rFonts w:ascii="宋体" w:hAnsi="宋体" w:cs="宋体" w:eastAsia="宋体"/>
                          <w:sz w:val="19"/>
                          <w:szCs w:val="19"/>
                        </w:rPr>
                      </w:r>
                    </w:p>
                    <w:p>
                      <w:pPr>
                        <w:spacing w:line="302" w:lineRule="auto" w:before="8"/>
                        <w:ind w:left="0" w:right="53" w:firstLine="14"/>
                        <w:jc w:val="left"/>
                        <w:rPr>
                          <w:rFonts w:ascii="宋体" w:hAnsi="宋体" w:cs="宋体" w:eastAsia="宋体"/>
                          <w:sz w:val="19"/>
                          <w:szCs w:val="19"/>
                        </w:rPr>
                      </w:pPr>
                      <w:r>
                        <w:rPr>
                          <w:rFonts w:ascii="宋体" w:hAnsi="宋体" w:cs="宋体" w:eastAsia="宋体"/>
                          <w:color w:val="38383B"/>
                          <w:spacing w:val="8"/>
                          <w:w w:val="113"/>
                          <w:sz w:val="19"/>
                          <w:szCs w:val="19"/>
                        </w:rPr>
                        <w:t>作</w:t>
                      </w:r>
                      <w:r>
                        <w:rPr>
                          <w:rFonts w:ascii="宋体" w:hAnsi="宋体" w:cs="宋体" w:eastAsia="宋体"/>
                          <w:color w:val="38383B"/>
                          <w:spacing w:val="-152"/>
                          <w:w w:val="182"/>
                          <w:sz w:val="19"/>
                          <w:szCs w:val="19"/>
                        </w:rPr>
                        <w:t>：</w:t>
                      </w:r>
                      <w:r>
                        <w:rPr>
                          <w:rFonts w:ascii="宋体" w:hAnsi="宋体" w:cs="宋体" w:eastAsia="宋体"/>
                          <w:color w:val="38383B"/>
                          <w:spacing w:val="-18"/>
                          <w:w w:val="119"/>
                          <w:sz w:val="19"/>
                          <w:szCs w:val="19"/>
                        </w:rPr>
                        <w:t>线</w:t>
                      </w:r>
                      <w:r>
                        <w:rPr>
                          <w:rFonts w:ascii="宋体" w:hAnsi="宋体" w:cs="宋体" w:eastAsia="宋体"/>
                          <w:color w:val="212121"/>
                          <w:spacing w:val="-10"/>
                          <w:w w:val="115"/>
                          <w:sz w:val="19"/>
                          <w:szCs w:val="19"/>
                        </w:rPr>
                        <w:t>上</w:t>
                      </w:r>
                      <w:r>
                        <w:rPr>
                          <w:rFonts w:ascii="宋体" w:hAnsi="宋体" w:cs="宋体" w:eastAsia="宋体"/>
                          <w:color w:val="4B4B4D"/>
                          <w:w w:val="111"/>
                          <w:sz w:val="19"/>
                          <w:szCs w:val="19"/>
                        </w:rPr>
                        <w:t>答</w:t>
                      </w:r>
                      <w:r>
                        <w:rPr>
                          <w:rFonts w:ascii="宋体" w:hAnsi="宋体" w:cs="宋体" w:eastAsia="宋体"/>
                          <w:color w:val="4B4B4D"/>
                          <w:spacing w:val="-5"/>
                          <w:w w:val="111"/>
                          <w:sz w:val="19"/>
                          <w:szCs w:val="19"/>
                        </w:rPr>
                        <w:t>疑</w:t>
                      </w:r>
                      <w:r>
                        <w:rPr>
                          <w:rFonts w:ascii="宋体" w:hAnsi="宋体" w:cs="宋体" w:eastAsia="宋体"/>
                          <w:color w:val="4B4B4D"/>
                          <w:w w:val="69"/>
                          <w:sz w:val="19"/>
                          <w:szCs w:val="19"/>
                        </w:rPr>
                        <w:t>＋</w:t>
                      </w:r>
                      <w:r>
                        <w:rPr>
                          <w:rFonts w:ascii="宋体" w:hAnsi="宋体" w:cs="宋体" w:eastAsia="宋体"/>
                          <w:color w:val="4B4B4D"/>
                          <w:w w:val="69"/>
                          <w:sz w:val="19"/>
                          <w:szCs w:val="19"/>
                        </w:rPr>
                        <w:t> </w:t>
                      </w:r>
                      <w:r>
                        <w:rPr>
                          <w:rFonts w:ascii="宋体" w:hAnsi="宋体" w:cs="宋体" w:eastAsia="宋体"/>
                          <w:color w:val="38383B"/>
                          <w:w w:val="110"/>
                          <w:sz w:val="19"/>
                          <w:szCs w:val="19"/>
                        </w:rPr>
                        <w:t>作业批</w:t>
                      </w:r>
                      <w:r>
                        <w:rPr>
                          <w:rFonts w:ascii="宋体" w:hAnsi="宋体" w:cs="宋体" w:eastAsia="宋体"/>
                          <w:color w:val="38383B"/>
                          <w:spacing w:val="-1"/>
                          <w:w w:val="110"/>
                          <w:sz w:val="19"/>
                          <w:szCs w:val="19"/>
                        </w:rPr>
                        <w:t>阅</w:t>
                      </w:r>
                      <w:r>
                        <w:rPr>
                          <w:rFonts w:ascii="宋体" w:hAnsi="宋体" w:cs="宋体" w:eastAsia="宋体"/>
                          <w:color w:val="38383B"/>
                          <w:w w:val="111"/>
                          <w:sz w:val="19"/>
                          <w:szCs w:val="19"/>
                        </w:rPr>
                        <w:t>反</w:t>
                      </w:r>
                      <w:r>
                        <w:rPr>
                          <w:rFonts w:ascii="宋体" w:hAnsi="宋体" w:cs="宋体" w:eastAsia="宋体"/>
                          <w:color w:val="38383B"/>
                          <w:spacing w:val="-5"/>
                          <w:w w:val="111"/>
                          <w:sz w:val="19"/>
                          <w:szCs w:val="19"/>
                        </w:rPr>
                        <w:t>馈</w:t>
                      </w:r>
                      <w:r>
                        <w:rPr>
                          <w:rFonts w:ascii="宋体" w:hAnsi="宋体" w:cs="宋体" w:eastAsia="宋体"/>
                          <w:color w:val="626264"/>
                          <w:w w:val="64"/>
                          <w:sz w:val="19"/>
                          <w:szCs w:val="19"/>
                        </w:rPr>
                        <w:t>＋</w:t>
                      </w:r>
                      <w:r>
                        <w:rPr>
                          <w:rFonts w:ascii="宋体" w:hAnsi="宋体" w:cs="宋体" w:eastAsia="宋体"/>
                          <w:color w:val="626264"/>
                          <w:w w:val="64"/>
                          <w:sz w:val="19"/>
                          <w:szCs w:val="19"/>
                        </w:rPr>
                        <w:t> </w:t>
                      </w:r>
                      <w:r>
                        <w:rPr>
                          <w:rFonts w:ascii="宋体" w:hAnsi="宋体" w:cs="宋体" w:eastAsia="宋体"/>
                          <w:color w:val="38383B"/>
                          <w:w w:val="109"/>
                          <w:sz w:val="19"/>
                          <w:szCs w:val="19"/>
                        </w:rPr>
                        <w:t>直播指</w:t>
                      </w:r>
                      <w:r>
                        <w:rPr>
                          <w:rFonts w:ascii="宋体" w:hAnsi="宋体" w:cs="宋体" w:eastAsia="宋体"/>
                          <w:color w:val="38383B"/>
                          <w:spacing w:val="21"/>
                          <w:w w:val="109"/>
                          <w:sz w:val="19"/>
                          <w:szCs w:val="19"/>
                        </w:rPr>
                        <w:t>导</w:t>
                      </w:r>
                      <w:r>
                        <w:rPr>
                          <w:rFonts w:ascii="宋体" w:hAnsi="宋体" w:cs="宋体" w:eastAsia="宋体"/>
                          <w:color w:val="38383B"/>
                          <w:w w:val="134"/>
                          <w:sz w:val="19"/>
                          <w:szCs w:val="19"/>
                        </w:rPr>
                        <w:t>。线下</w:t>
                      </w:r>
                      <w:r>
                        <w:rPr>
                          <w:rFonts w:ascii="宋体" w:hAnsi="宋体" w:cs="宋体" w:eastAsia="宋体"/>
                          <w:color w:val="38383B"/>
                          <w:w w:val="134"/>
                          <w:sz w:val="19"/>
                          <w:szCs w:val="19"/>
                        </w:rPr>
                        <w:t> </w:t>
                      </w:r>
                      <w:r>
                        <w:rPr>
                          <w:rFonts w:ascii="宋体" w:hAnsi="宋体" w:cs="宋体" w:eastAsia="宋体"/>
                          <w:color w:val="4B4B4D"/>
                          <w:w w:val="108"/>
                          <w:sz w:val="19"/>
                          <w:szCs w:val="19"/>
                        </w:rPr>
                        <w:t>主要进行教学实</w:t>
                      </w:r>
                      <w:r>
                        <w:rPr>
                          <w:rFonts w:ascii="宋体" w:hAnsi="宋体" w:cs="宋体" w:eastAsia="宋体"/>
                          <w:color w:val="4B4B4D"/>
                          <w:w w:val="108"/>
                          <w:sz w:val="19"/>
                          <w:szCs w:val="19"/>
                        </w:rPr>
                        <w:t> </w:t>
                      </w:r>
                      <w:r>
                        <w:rPr>
                          <w:rFonts w:ascii="宋体" w:hAnsi="宋体" w:cs="宋体" w:eastAsia="宋体"/>
                          <w:color w:val="38383B"/>
                          <w:w w:val="111"/>
                          <w:sz w:val="19"/>
                          <w:szCs w:val="19"/>
                        </w:rPr>
                        <w:t>操训</w:t>
                      </w:r>
                      <w:r>
                        <w:rPr>
                          <w:rFonts w:ascii="宋体" w:hAnsi="宋体" w:cs="宋体" w:eastAsia="宋体"/>
                          <w:color w:val="38383B"/>
                          <w:spacing w:val="8"/>
                          <w:w w:val="111"/>
                          <w:sz w:val="19"/>
                          <w:szCs w:val="19"/>
                        </w:rPr>
                        <w:t>练</w:t>
                      </w:r>
                      <w:r>
                        <w:rPr>
                          <w:rFonts w:ascii="宋体" w:hAnsi="宋体" w:cs="宋体" w:eastAsia="宋体"/>
                          <w:color w:val="212121"/>
                          <w:spacing w:val="-125"/>
                          <w:w w:val="168"/>
                          <w:sz w:val="19"/>
                          <w:szCs w:val="19"/>
                        </w:rPr>
                        <w:t>，</w:t>
                      </w:r>
                      <w:r>
                        <w:rPr>
                          <w:rFonts w:ascii="宋体" w:hAnsi="宋体" w:cs="宋体" w:eastAsia="宋体"/>
                          <w:color w:val="38383B"/>
                          <w:w w:val="110"/>
                          <w:sz w:val="19"/>
                          <w:szCs w:val="19"/>
                        </w:rPr>
                        <w:t>试</w:t>
                      </w:r>
                      <w:r>
                        <w:rPr>
                          <w:rFonts w:ascii="宋体" w:hAnsi="宋体" w:cs="宋体" w:eastAsia="宋体"/>
                          <w:color w:val="38383B"/>
                          <w:spacing w:val="14"/>
                          <w:w w:val="110"/>
                          <w:sz w:val="19"/>
                          <w:szCs w:val="19"/>
                        </w:rPr>
                        <w:t>讲</w:t>
                      </w:r>
                      <w:r>
                        <w:rPr>
                          <w:rFonts w:ascii="宋体" w:hAnsi="宋体" w:cs="宋体" w:eastAsia="宋体"/>
                          <w:color w:val="38383B"/>
                          <w:w w:val="122"/>
                          <w:sz w:val="19"/>
                          <w:szCs w:val="19"/>
                        </w:rPr>
                        <w:t>、</w:t>
                      </w:r>
                      <w:r>
                        <w:rPr>
                          <w:rFonts w:ascii="宋体" w:hAnsi="宋体" w:cs="宋体" w:eastAsia="宋体"/>
                          <w:color w:val="38383B"/>
                          <w:w w:val="122"/>
                          <w:sz w:val="19"/>
                          <w:szCs w:val="19"/>
                        </w:rPr>
                        <w:t> </w:t>
                      </w:r>
                      <w:r>
                        <w:rPr>
                          <w:rFonts w:ascii="宋体" w:hAnsi="宋体" w:cs="宋体" w:eastAsia="宋体"/>
                          <w:color w:val="38383B"/>
                          <w:w w:val="110"/>
                          <w:sz w:val="19"/>
                          <w:szCs w:val="19"/>
                        </w:rPr>
                        <w:t>试</w:t>
                      </w:r>
                      <w:r>
                        <w:rPr>
                          <w:rFonts w:ascii="宋体" w:hAnsi="宋体" w:cs="宋体" w:eastAsia="宋体"/>
                          <w:color w:val="38383B"/>
                          <w:spacing w:val="14"/>
                          <w:w w:val="110"/>
                          <w:sz w:val="19"/>
                          <w:szCs w:val="19"/>
                        </w:rPr>
                        <w:t>教</w:t>
                      </w:r>
                      <w:r>
                        <w:rPr>
                          <w:rFonts w:ascii="宋体" w:hAnsi="宋体" w:cs="宋体" w:eastAsia="宋体"/>
                          <w:color w:val="38383B"/>
                          <w:spacing w:val="-166"/>
                          <w:w w:val="144"/>
                          <w:sz w:val="19"/>
                          <w:szCs w:val="19"/>
                        </w:rPr>
                        <w:t>，</w:t>
                      </w:r>
                      <w:r>
                        <w:rPr>
                          <w:rFonts w:ascii="宋体" w:hAnsi="宋体" w:cs="宋体" w:eastAsia="宋体"/>
                          <w:color w:val="38383B"/>
                          <w:spacing w:val="-10"/>
                          <w:w w:val="115"/>
                          <w:sz w:val="19"/>
                          <w:szCs w:val="19"/>
                        </w:rPr>
                        <w:t>教</w:t>
                      </w:r>
                      <w:r>
                        <w:rPr>
                          <w:rFonts w:ascii="宋体" w:hAnsi="宋体" w:cs="宋体" w:eastAsia="宋体"/>
                          <w:color w:val="626264"/>
                          <w:spacing w:val="-14"/>
                          <w:w w:val="113"/>
                          <w:sz w:val="19"/>
                          <w:szCs w:val="19"/>
                        </w:rPr>
                        <w:t>学</w:t>
                      </w:r>
                      <w:r>
                        <w:rPr>
                          <w:rFonts w:ascii="宋体" w:hAnsi="宋体" w:cs="宋体" w:eastAsia="宋体"/>
                          <w:color w:val="38383B"/>
                          <w:w w:val="112"/>
                          <w:sz w:val="19"/>
                          <w:szCs w:val="19"/>
                        </w:rPr>
                        <w:t>反</w:t>
                      </w:r>
                      <w:r>
                        <w:rPr>
                          <w:rFonts w:ascii="宋体" w:hAnsi="宋体" w:cs="宋体" w:eastAsia="宋体"/>
                          <w:color w:val="38383B"/>
                          <w:spacing w:val="6"/>
                          <w:w w:val="112"/>
                          <w:sz w:val="19"/>
                          <w:szCs w:val="19"/>
                        </w:rPr>
                        <w:t>思</w:t>
                      </w:r>
                      <w:r>
                        <w:rPr>
                          <w:rFonts w:ascii="宋体" w:hAnsi="宋体" w:cs="宋体" w:eastAsia="宋体"/>
                          <w:color w:val="38383B"/>
                          <w:w w:val="138"/>
                          <w:sz w:val="19"/>
                          <w:szCs w:val="19"/>
                        </w:rPr>
                        <w:t>、</w:t>
                      </w:r>
                      <w:r>
                        <w:rPr>
                          <w:rFonts w:ascii="宋体" w:hAnsi="宋体" w:cs="宋体" w:eastAsia="宋体"/>
                          <w:sz w:val="19"/>
                          <w:szCs w:val="19"/>
                        </w:rPr>
                      </w:r>
                    </w:p>
                    <w:p>
                      <w:pPr>
                        <w:spacing w:before="11"/>
                        <w:ind w:left="0" w:right="0" w:firstLine="0"/>
                        <w:jc w:val="left"/>
                        <w:rPr>
                          <w:rFonts w:ascii="宋体" w:hAnsi="宋体" w:cs="宋体" w:eastAsia="宋体"/>
                          <w:sz w:val="19"/>
                          <w:szCs w:val="19"/>
                        </w:rPr>
                      </w:pPr>
                      <w:r>
                        <w:rPr>
                          <w:rFonts w:ascii="宋体" w:hAnsi="宋体" w:cs="宋体" w:eastAsia="宋体"/>
                          <w:color w:val="38383B"/>
                          <w:w w:val="110"/>
                          <w:sz w:val="19"/>
                          <w:szCs w:val="19"/>
                        </w:rPr>
                        <w:t>研讨</w:t>
                      </w:r>
                      <w:r>
                        <w:rPr>
                          <w:rFonts w:ascii="宋体" w:hAnsi="宋体" w:cs="宋体" w:eastAsia="宋体"/>
                          <w:sz w:val="19"/>
                          <w:szCs w:val="19"/>
                        </w:rPr>
                      </w:r>
                    </w:p>
                  </w:txbxContent>
                </v:textbox>
                <w10:wrap type="none"/>
              </v:shape>
            </v:group>
            <w10:wrap type="none"/>
          </v:group>
        </w:pict>
      </w:r>
    </w:p>
    <w:tbl>
      <w:tblPr>
        <w:tblW w:w="0" w:type="auto"/>
        <w:jc w:val="left"/>
        <w:tblInd w:w="121" w:type="dxa"/>
        <w:tblLayout w:type="fixed"/>
        <w:tblCellMar>
          <w:top w:w="0" w:type="dxa"/>
          <w:left w:w="0" w:type="dxa"/>
          <w:bottom w:w="0" w:type="dxa"/>
          <w:right w:w="0" w:type="dxa"/>
        </w:tblCellMar>
        <w:tblLook w:val="01E0"/>
      </w:tblPr>
      <w:tblGrid>
        <w:gridCol w:w="819"/>
        <w:gridCol w:w="1514"/>
        <w:gridCol w:w="4385"/>
        <w:gridCol w:w="1166"/>
        <w:gridCol w:w="1688"/>
      </w:tblGrid>
      <w:tr>
        <w:trPr>
          <w:trHeight w:val="432" w:hRule="exact"/>
        </w:trPr>
        <w:tc>
          <w:tcPr>
            <w:tcW w:w="819" w:type="dxa"/>
            <w:vMerge w:val="restart"/>
            <w:tcBorders>
              <w:top w:val="single" w:sz="6" w:space="0" w:color="343438"/>
              <w:left w:val="single" w:sz="6" w:space="0" w:color="1F1F1F"/>
              <w:right w:val="single" w:sz="9" w:space="0" w:color="1F1F1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14" w:right="0"/>
              <w:jc w:val="center"/>
              <w:rPr>
                <w:rFonts w:ascii="Times New Roman" w:hAnsi="Times New Roman" w:cs="Times New Roman" w:eastAsia="Times New Roman"/>
                <w:sz w:val="20"/>
                <w:szCs w:val="20"/>
              </w:rPr>
            </w:pPr>
            <w:r>
              <w:rPr>
                <w:rFonts w:ascii="Times New Roman"/>
                <w:color w:val="38383B"/>
                <w:w w:val="110"/>
                <w:sz w:val="20"/>
              </w:rPr>
              <w:t>9</w:t>
            </w:r>
            <w:r>
              <w:rPr>
                <w:rFonts w:ascii="Times New Roman"/>
                <w:sz w:val="20"/>
              </w:rPr>
            </w:r>
          </w:p>
        </w:tc>
        <w:tc>
          <w:tcPr>
            <w:tcW w:w="1514" w:type="dxa"/>
            <w:vMerge w:val="restart"/>
            <w:tcBorders>
              <w:top w:val="single" w:sz="6" w:space="0" w:color="343438"/>
              <w:left w:val="single" w:sz="9" w:space="0" w:color="1F1F1F"/>
              <w:right w:val="single" w:sz="9" w:space="0" w:color="343434"/>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4"/>
              <w:ind w:right="0"/>
              <w:jc w:val="left"/>
              <w:rPr>
                <w:rFonts w:ascii="Times New Roman" w:hAnsi="Times New Roman" w:cs="Times New Roman" w:eastAsia="Times New Roman"/>
                <w:sz w:val="17"/>
                <w:szCs w:val="17"/>
              </w:rPr>
            </w:pPr>
          </w:p>
          <w:p>
            <w:pPr>
              <w:pStyle w:val="TableParagraph"/>
              <w:spacing w:line="240" w:lineRule="auto"/>
              <w:ind w:left="106" w:right="0"/>
              <w:jc w:val="left"/>
              <w:rPr>
                <w:rFonts w:ascii="宋体" w:hAnsi="宋体" w:cs="宋体" w:eastAsia="宋体"/>
                <w:sz w:val="19"/>
                <w:szCs w:val="19"/>
              </w:rPr>
            </w:pPr>
            <w:r>
              <w:rPr>
                <w:rFonts w:ascii="宋体" w:hAnsi="宋体" w:cs="宋体" w:eastAsia="宋体"/>
                <w:color w:val="4B4B4D"/>
                <w:w w:val="110"/>
                <w:sz w:val="19"/>
                <w:szCs w:val="19"/>
              </w:rPr>
              <w:t>高等数学教学</w:t>
            </w:r>
            <w:r>
              <w:rPr>
                <w:rFonts w:ascii="宋体" w:hAnsi="宋体" w:cs="宋体" w:eastAsia="宋体"/>
                <w:sz w:val="19"/>
                <w:szCs w:val="19"/>
              </w:rPr>
            </w:r>
          </w:p>
        </w:tc>
        <w:tc>
          <w:tcPr>
            <w:tcW w:w="4385" w:type="dxa"/>
            <w:tcBorders>
              <w:top w:val="single" w:sz="6" w:space="0" w:color="1F1F28"/>
              <w:left w:val="single" w:sz="6" w:space="0" w:color="1F1F1F"/>
              <w:bottom w:val="nil" w:sz="6" w:space="0" w:color="auto"/>
              <w:right w:val="single" w:sz="6" w:space="0" w:color="1F1F1F"/>
            </w:tcBorders>
          </w:tcPr>
          <w:p>
            <w:pPr>
              <w:pStyle w:val="TableParagraph"/>
              <w:spacing w:line="240" w:lineRule="auto" w:before="95"/>
              <w:ind w:left="525" w:right="0"/>
              <w:jc w:val="left"/>
              <w:rPr>
                <w:rFonts w:ascii="宋体" w:hAnsi="宋体" w:cs="宋体" w:eastAsia="宋体"/>
                <w:sz w:val="19"/>
                <w:szCs w:val="19"/>
              </w:rPr>
            </w:pPr>
            <w:r>
              <w:rPr>
                <w:rFonts w:ascii="宋体" w:hAnsi="宋体" w:cs="宋体" w:eastAsia="宋体"/>
                <w:color w:val="38383B"/>
                <w:w w:val="110"/>
                <w:sz w:val="19"/>
                <w:szCs w:val="19"/>
              </w:rPr>
              <w:t>本课程面向高职院校数学基础课教师</w:t>
            </w:r>
            <w:r>
              <w:rPr>
                <w:rFonts w:ascii="宋体" w:hAnsi="宋体" w:cs="宋体" w:eastAsia="宋体"/>
                <w:color w:val="38383B"/>
                <w:spacing w:val="-30"/>
                <w:w w:val="110"/>
                <w:sz w:val="19"/>
                <w:szCs w:val="19"/>
              </w:rPr>
              <w:t> </w:t>
            </w:r>
            <w:r>
              <w:rPr>
                <w:rFonts w:ascii="宋体" w:hAnsi="宋体" w:cs="宋体" w:eastAsia="宋体"/>
                <w:color w:val="38383B"/>
                <w:spacing w:val="-21"/>
                <w:w w:val="110"/>
                <w:sz w:val="19"/>
                <w:szCs w:val="19"/>
              </w:rPr>
              <w:t>，以</w:t>
            </w:r>
            <w:r>
              <w:rPr>
                <w:rFonts w:ascii="宋体" w:hAnsi="宋体" w:cs="宋体" w:eastAsia="宋体"/>
                <w:spacing w:val="-21"/>
                <w:sz w:val="19"/>
                <w:szCs w:val="19"/>
              </w:rPr>
            </w:r>
          </w:p>
        </w:tc>
        <w:tc>
          <w:tcPr>
            <w:tcW w:w="1166" w:type="dxa"/>
            <w:vMerge w:val="restart"/>
            <w:tcBorders>
              <w:top w:val="single" w:sz="6" w:space="0" w:color="1F1F28"/>
              <w:left w:val="single" w:sz="6" w:space="0" w:color="1F1F1F"/>
              <w:right w:val="single" w:sz="9" w:space="0" w:color="2F2F2F"/>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9"/>
              <w:ind w:right="0"/>
              <w:jc w:val="left"/>
              <w:rPr>
                <w:rFonts w:ascii="Times New Roman" w:hAnsi="Times New Roman" w:cs="Times New Roman" w:eastAsia="Times New Roman"/>
                <w:sz w:val="23"/>
                <w:szCs w:val="23"/>
              </w:rPr>
            </w:pPr>
          </w:p>
          <w:p>
            <w:pPr>
              <w:pStyle w:val="TableParagraph"/>
              <w:spacing w:line="240" w:lineRule="auto"/>
              <w:ind w:left="-188" w:right="0"/>
              <w:jc w:val="left"/>
              <w:rPr>
                <w:rFonts w:ascii="宋体" w:hAnsi="宋体" w:cs="宋体" w:eastAsia="宋体"/>
                <w:sz w:val="19"/>
                <w:szCs w:val="19"/>
              </w:rPr>
            </w:pPr>
            <w:r>
              <w:rPr>
                <w:rFonts w:ascii="宋体" w:hAnsi="宋体" w:cs="宋体" w:eastAsia="宋体"/>
                <w:color w:val="38383B"/>
                <w:w w:val="137"/>
                <w:sz w:val="19"/>
                <w:szCs w:val="19"/>
              </w:rPr>
              <w:t>。</w:t>
            </w:r>
            <w:r>
              <w:rPr>
                <w:rFonts w:ascii="宋体" w:hAnsi="宋体" w:cs="宋体" w:eastAsia="宋体"/>
                <w:sz w:val="19"/>
                <w:szCs w:val="19"/>
              </w:rPr>
            </w:r>
          </w:p>
        </w:tc>
        <w:tc>
          <w:tcPr>
            <w:tcW w:w="1688" w:type="dxa"/>
            <w:tcBorders>
              <w:top w:val="single" w:sz="6" w:space="0" w:color="343438"/>
              <w:left w:val="single" w:sz="9" w:space="0" w:color="2F2F2F"/>
              <w:bottom w:val="nil" w:sz="6" w:space="0" w:color="auto"/>
              <w:right w:val="single" w:sz="6" w:space="0" w:color="1F1F1F"/>
            </w:tcBorders>
          </w:tcPr>
          <w:p>
            <w:pPr>
              <w:pStyle w:val="TableParagraph"/>
              <w:spacing w:line="240" w:lineRule="auto" w:before="116"/>
              <w:ind w:left="111" w:right="0"/>
              <w:jc w:val="left"/>
              <w:rPr>
                <w:rFonts w:ascii="宋体" w:hAnsi="宋体" w:cs="宋体" w:eastAsia="宋体"/>
                <w:sz w:val="19"/>
                <w:szCs w:val="19"/>
              </w:rPr>
            </w:pPr>
            <w:r>
              <w:rPr>
                <w:rFonts w:ascii="宋体" w:hAnsi="宋体" w:cs="宋体" w:eastAsia="宋体"/>
                <w:color w:val="4B4B4D"/>
                <w:w w:val="110"/>
                <w:sz w:val="19"/>
                <w:szCs w:val="19"/>
              </w:rPr>
              <w:t>在线工作坊小班</w:t>
            </w:r>
            <w:r>
              <w:rPr>
                <w:rFonts w:ascii="宋体" w:hAnsi="宋体" w:cs="宋体" w:eastAsia="宋体"/>
                <w:sz w:val="19"/>
                <w:szCs w:val="19"/>
              </w:rPr>
            </w:r>
          </w:p>
        </w:tc>
      </w:tr>
      <w:tr>
        <w:trPr>
          <w:trHeight w:val="335"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343434"/>
            </w:tcBorders>
          </w:tcPr>
          <w:p>
            <w:pPr/>
          </w:p>
        </w:tc>
        <w:tc>
          <w:tcPr>
            <w:tcW w:w="4385" w:type="dxa"/>
            <w:tcBorders>
              <w:top w:val="nil" w:sz="6" w:space="0" w:color="auto"/>
              <w:left w:val="single" w:sz="9" w:space="0" w:color="343434"/>
              <w:bottom w:val="nil" w:sz="6" w:space="0" w:color="auto"/>
              <w:right w:val="single" w:sz="6" w:space="0" w:color="1F1F1F"/>
            </w:tcBorders>
          </w:tcPr>
          <w:p>
            <w:pPr>
              <w:pStyle w:val="TableParagraph"/>
              <w:spacing w:line="240" w:lineRule="auto" w:before="66"/>
              <w:ind w:left="104" w:right="0"/>
              <w:jc w:val="left"/>
              <w:rPr>
                <w:rFonts w:ascii="宋体" w:hAnsi="宋体" w:cs="宋体" w:eastAsia="宋体"/>
                <w:sz w:val="19"/>
                <w:szCs w:val="19"/>
              </w:rPr>
            </w:pPr>
            <w:r>
              <w:rPr>
                <w:rFonts w:ascii="宋体" w:hAnsi="宋体" w:cs="宋体" w:eastAsia="宋体"/>
                <w:color w:val="38383B"/>
                <w:spacing w:val="-6"/>
                <w:w w:val="115"/>
                <w:sz w:val="19"/>
                <w:szCs w:val="19"/>
              </w:rPr>
              <w:t>线上线下结合的方式进行。学员可以仅选择线</w:t>
            </w:r>
            <w:r>
              <w:rPr>
                <w:rFonts w:ascii="宋体" w:hAnsi="宋体" w:cs="宋体" w:eastAsia="宋体"/>
                <w:spacing w:val="-6"/>
                <w:sz w:val="19"/>
                <w:szCs w:val="19"/>
              </w:rPr>
            </w:r>
          </w:p>
        </w:tc>
        <w:tc>
          <w:tcPr>
            <w:tcW w:w="1166" w:type="dxa"/>
            <w:vMerge/>
            <w:tcBorders>
              <w:left w:val="single" w:sz="6" w:space="0" w:color="1F1F1F"/>
              <w:right w:val="single" w:sz="9" w:space="0" w:color="2F2F2F"/>
            </w:tcBorders>
          </w:tcPr>
          <w:p>
            <w:pPr/>
          </w:p>
        </w:tc>
        <w:tc>
          <w:tcPr>
            <w:tcW w:w="1688" w:type="dxa"/>
            <w:tcBorders>
              <w:top w:val="nil" w:sz="6" w:space="0" w:color="auto"/>
              <w:left w:val="single" w:sz="9" w:space="0" w:color="2F2F2F"/>
              <w:bottom w:val="nil" w:sz="6" w:space="0" w:color="auto"/>
              <w:right w:val="single" w:sz="6" w:space="0" w:color="1F1F1F"/>
            </w:tcBorders>
          </w:tcPr>
          <w:p>
            <w:pPr>
              <w:pStyle w:val="TableParagraph"/>
              <w:spacing w:line="240" w:lineRule="auto" w:before="1"/>
              <w:ind w:left="111" w:right="0"/>
              <w:jc w:val="left"/>
              <w:rPr>
                <w:rFonts w:ascii="宋体" w:hAnsi="宋体" w:cs="宋体" w:eastAsia="宋体"/>
                <w:sz w:val="19"/>
                <w:szCs w:val="19"/>
              </w:rPr>
            </w:pPr>
            <w:r>
              <w:rPr>
                <w:rFonts w:ascii="宋体" w:hAnsi="宋体" w:cs="宋体" w:eastAsia="宋体"/>
                <w:color w:val="38383B"/>
                <w:w w:val="110"/>
                <w:sz w:val="19"/>
                <w:szCs w:val="19"/>
              </w:rPr>
              <w:t>化教学</w:t>
            </w:r>
            <w:r>
              <w:rPr>
                <w:rFonts w:ascii="宋体" w:hAnsi="宋体" w:cs="宋体" w:eastAsia="宋体"/>
                <w:color w:val="38383B"/>
                <w:spacing w:val="-56"/>
                <w:w w:val="110"/>
                <w:sz w:val="19"/>
                <w:szCs w:val="19"/>
              </w:rPr>
              <w:t> </w:t>
            </w:r>
            <w:r>
              <w:rPr>
                <w:rFonts w:ascii="宋体" w:hAnsi="宋体" w:cs="宋体" w:eastAsia="宋体"/>
                <w:color w:val="38383B"/>
                <w:spacing w:val="-17"/>
                <w:w w:val="110"/>
                <w:sz w:val="19"/>
                <w:szCs w:val="19"/>
              </w:rPr>
              <w:t>，强调</w:t>
            </w:r>
            <w:r>
              <w:rPr>
                <w:rFonts w:ascii="宋体" w:hAnsi="宋体" w:cs="宋体" w:eastAsia="宋体"/>
                <w:spacing w:val="-17"/>
                <w:sz w:val="19"/>
                <w:szCs w:val="19"/>
              </w:rPr>
            </w:r>
          </w:p>
        </w:tc>
      </w:tr>
      <w:tr>
        <w:trPr>
          <w:trHeight w:val="565"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343434"/>
            </w:tcBorders>
          </w:tcPr>
          <w:p>
            <w:pPr/>
          </w:p>
        </w:tc>
        <w:tc>
          <w:tcPr>
            <w:tcW w:w="4385" w:type="dxa"/>
            <w:tcBorders>
              <w:top w:val="nil" w:sz="6" w:space="0" w:color="auto"/>
              <w:left w:val="single" w:sz="9" w:space="0" w:color="343434"/>
              <w:bottom w:val="nil" w:sz="6" w:space="0" w:color="auto"/>
              <w:right w:val="single" w:sz="6" w:space="0" w:color="1F1F1F"/>
            </w:tcBorders>
          </w:tcPr>
          <w:p>
            <w:pPr>
              <w:pStyle w:val="TableParagraph"/>
              <w:spacing w:line="240" w:lineRule="auto" w:before="134"/>
              <w:ind w:left="104" w:right="0"/>
              <w:jc w:val="left"/>
              <w:rPr>
                <w:rFonts w:ascii="宋体" w:hAnsi="宋体" w:cs="宋体" w:eastAsia="宋体"/>
                <w:sz w:val="19"/>
                <w:szCs w:val="19"/>
              </w:rPr>
            </w:pPr>
            <w:r>
              <w:rPr>
                <w:rFonts w:ascii="宋体" w:hAnsi="宋体" w:cs="宋体" w:eastAsia="宋体"/>
                <w:color w:val="38383B"/>
                <w:spacing w:val="-9"/>
                <w:sz w:val="19"/>
                <w:szCs w:val="19"/>
              </w:rPr>
              <w:t>上模块培训，也可以选择线上线下全过程培训</w:t>
            </w:r>
            <w:r>
              <w:rPr>
                <w:rFonts w:ascii="宋体" w:hAnsi="宋体" w:cs="宋体" w:eastAsia="宋体"/>
                <w:color w:val="38383B"/>
                <w:spacing w:val="31"/>
                <w:sz w:val="19"/>
                <w:szCs w:val="19"/>
              </w:rPr>
              <w:t> </w:t>
            </w:r>
            <w:r>
              <w:rPr>
                <w:rFonts w:ascii="宋体" w:hAnsi="宋体" w:cs="宋体" w:eastAsia="宋体"/>
                <w:color w:val="212121"/>
                <w:w w:val="60"/>
                <w:sz w:val="19"/>
                <w:szCs w:val="19"/>
              </w:rPr>
              <w:t>｜｜</w:t>
            </w:r>
            <w:r>
              <w:rPr>
                <w:rFonts w:ascii="宋体" w:hAnsi="宋体" w:cs="宋体" w:eastAsia="宋体"/>
                <w:sz w:val="19"/>
                <w:szCs w:val="19"/>
              </w:rPr>
            </w:r>
          </w:p>
        </w:tc>
        <w:tc>
          <w:tcPr>
            <w:tcW w:w="1166" w:type="dxa"/>
            <w:vMerge/>
            <w:tcBorders>
              <w:left w:val="single" w:sz="6" w:space="0" w:color="1F1F1F"/>
              <w:bottom w:val="nil" w:sz="6" w:space="0" w:color="auto"/>
              <w:right w:val="single" w:sz="9" w:space="0" w:color="2F2F2F"/>
            </w:tcBorders>
          </w:tcPr>
          <w:p>
            <w:pPr/>
          </w:p>
        </w:tc>
        <w:tc>
          <w:tcPr>
            <w:tcW w:w="1688" w:type="dxa"/>
            <w:tcBorders>
              <w:top w:val="nil" w:sz="6" w:space="0" w:color="auto"/>
              <w:left w:val="single" w:sz="9" w:space="0" w:color="2F2F2F"/>
              <w:bottom w:val="nil" w:sz="6" w:space="0" w:color="auto"/>
              <w:right w:val="single" w:sz="6" w:space="0" w:color="1C1C1C"/>
            </w:tcBorders>
          </w:tcPr>
          <w:p>
            <w:pPr>
              <w:pStyle w:val="TableParagraph"/>
              <w:tabs>
                <w:tab w:pos="791" w:val="left" w:leader="none"/>
              </w:tabs>
              <w:spacing w:line="210" w:lineRule="exact"/>
              <w:ind w:right="69"/>
              <w:jc w:val="center"/>
              <w:rPr>
                <w:rFonts w:ascii="宋体" w:hAnsi="宋体" w:cs="宋体" w:eastAsia="宋体"/>
                <w:sz w:val="19"/>
                <w:szCs w:val="19"/>
              </w:rPr>
            </w:pPr>
            <w:r>
              <w:rPr>
                <w:rFonts w:ascii="Times New Roman" w:hAnsi="Times New Roman" w:cs="Times New Roman" w:eastAsia="Times New Roman"/>
                <w:color w:val="212121"/>
                <w:w w:val="90"/>
                <w:sz w:val="9"/>
                <w:szCs w:val="9"/>
              </w:rPr>
              <w:t>4</w:t>
            </w:r>
            <w:r>
              <w:rPr>
                <w:rFonts w:ascii="Times New Roman" w:hAnsi="Times New Roman" w:cs="Times New Roman" w:eastAsia="Times New Roman"/>
                <w:color w:val="212121"/>
                <w:spacing w:val="6"/>
                <w:w w:val="90"/>
                <w:sz w:val="9"/>
                <w:szCs w:val="9"/>
              </w:rPr>
              <w:t> </w:t>
            </w:r>
            <w:r>
              <w:rPr>
                <w:rFonts w:ascii="宋体" w:hAnsi="宋体" w:cs="宋体" w:eastAsia="宋体"/>
                <w:color w:val="38383B"/>
                <w:w w:val="90"/>
                <w:sz w:val="19"/>
                <w:szCs w:val="19"/>
              </w:rPr>
              <w:t>学”、</w:t>
              <w:tab/>
            </w:r>
            <w:r>
              <w:rPr>
                <w:rFonts w:ascii="宋体" w:hAnsi="宋体" w:cs="宋体" w:eastAsia="宋体"/>
                <w:color w:val="212121"/>
                <w:spacing w:val="2"/>
                <w:sz w:val="19"/>
                <w:szCs w:val="19"/>
              </w:rPr>
              <w:t>“</w:t>
            </w:r>
            <w:r>
              <w:rPr>
                <w:rFonts w:ascii="宋体" w:hAnsi="宋体" w:cs="宋体" w:eastAsia="宋体"/>
                <w:color w:val="38383B"/>
                <w:spacing w:val="2"/>
                <w:sz w:val="19"/>
                <w:szCs w:val="19"/>
              </w:rPr>
              <w:t>做</w:t>
            </w:r>
            <w:r>
              <w:rPr>
                <w:rFonts w:ascii="宋体" w:hAnsi="宋体" w:cs="宋体" w:eastAsia="宋体"/>
                <w:spacing w:val="2"/>
                <w:sz w:val="19"/>
                <w:szCs w:val="19"/>
              </w:rPr>
            </w:r>
          </w:p>
          <w:p>
            <w:pPr>
              <w:pStyle w:val="TableParagraph"/>
              <w:spacing w:line="240" w:lineRule="auto" w:before="82"/>
              <w:ind w:left="14" w:right="0"/>
              <w:jc w:val="center"/>
              <w:rPr>
                <w:rFonts w:ascii="宋体" w:hAnsi="宋体" w:cs="宋体" w:eastAsia="宋体"/>
                <w:sz w:val="19"/>
                <w:szCs w:val="19"/>
              </w:rPr>
            </w:pPr>
            <w:r>
              <w:rPr>
                <w:rFonts w:ascii="宋体" w:hAnsi="宋体" w:cs="宋体" w:eastAsia="宋体"/>
                <w:color w:val="38383B"/>
                <w:spacing w:val="-11"/>
                <w:w w:val="120"/>
                <w:sz w:val="19"/>
                <w:szCs w:val="19"/>
              </w:rPr>
              <w:t>结合</w:t>
            </w:r>
            <w:r>
              <w:rPr>
                <w:rFonts w:ascii="宋体" w:hAnsi="宋体" w:cs="宋体" w:eastAsia="宋体"/>
                <w:color w:val="212121"/>
                <w:spacing w:val="-11"/>
                <w:w w:val="120"/>
                <w:sz w:val="19"/>
                <w:szCs w:val="19"/>
              </w:rPr>
              <w:t>：</w:t>
            </w:r>
            <w:r>
              <w:rPr>
                <w:rFonts w:ascii="宋体" w:hAnsi="宋体" w:cs="宋体" w:eastAsia="宋体"/>
                <w:color w:val="38383B"/>
                <w:spacing w:val="-11"/>
                <w:w w:val="120"/>
                <w:sz w:val="19"/>
                <w:szCs w:val="19"/>
              </w:rPr>
              <w:t>培</w:t>
            </w:r>
            <w:r>
              <w:rPr>
                <w:rFonts w:ascii="宋体" w:hAnsi="宋体" w:cs="宋体" w:eastAsia="宋体"/>
                <w:color w:val="212121"/>
                <w:spacing w:val="-11"/>
                <w:w w:val="120"/>
                <w:sz w:val="19"/>
                <w:szCs w:val="19"/>
              </w:rPr>
              <w:t>训</w:t>
            </w:r>
            <w:r>
              <w:rPr>
                <w:rFonts w:ascii="宋体" w:hAnsi="宋体" w:cs="宋体" w:eastAsia="宋体"/>
                <w:color w:val="38383B"/>
                <w:spacing w:val="-11"/>
                <w:w w:val="120"/>
                <w:sz w:val="19"/>
                <w:szCs w:val="19"/>
              </w:rPr>
              <w:t>时长</w:t>
            </w:r>
            <w:r>
              <w:rPr>
                <w:rFonts w:ascii="宋体" w:hAnsi="宋体" w:cs="宋体" w:eastAsia="宋体"/>
                <w:spacing w:val="-11"/>
                <w:sz w:val="19"/>
                <w:szCs w:val="19"/>
              </w:rPr>
            </w:r>
          </w:p>
        </w:tc>
      </w:tr>
      <w:tr>
        <w:trPr>
          <w:trHeight w:val="352"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343434"/>
            </w:tcBorders>
          </w:tcPr>
          <w:p>
            <w:pPr/>
          </w:p>
        </w:tc>
        <w:tc>
          <w:tcPr>
            <w:tcW w:w="4385" w:type="dxa"/>
            <w:tcBorders>
              <w:top w:val="nil" w:sz="6" w:space="0" w:color="auto"/>
              <w:left w:val="single" w:sz="6" w:space="0" w:color="1F1F1F"/>
              <w:bottom w:val="nil" w:sz="6" w:space="0" w:color="auto"/>
              <w:right w:val="single" w:sz="6" w:space="0" w:color="1F1F1F"/>
            </w:tcBorders>
          </w:tcPr>
          <w:p>
            <w:pPr>
              <w:pStyle w:val="TableParagraph"/>
              <w:spacing w:line="230" w:lineRule="exact"/>
              <w:ind w:left="107" w:right="0"/>
              <w:jc w:val="left"/>
              <w:rPr>
                <w:rFonts w:ascii="宋体" w:hAnsi="宋体" w:cs="宋体" w:eastAsia="宋体"/>
                <w:sz w:val="19"/>
                <w:szCs w:val="19"/>
              </w:rPr>
            </w:pPr>
            <w:r>
              <w:rPr>
                <w:rFonts w:ascii="宋体" w:hAnsi="宋体" w:cs="宋体" w:eastAsia="宋体"/>
                <w:color w:val="38383B"/>
                <w:w w:val="108"/>
                <w:sz w:val="19"/>
                <w:szCs w:val="19"/>
              </w:rPr>
              <w:t>线上包括</w:t>
            </w:r>
            <w:r>
              <w:rPr>
                <w:rFonts w:ascii="宋体" w:hAnsi="宋体" w:cs="宋体" w:eastAsia="宋体"/>
                <w:color w:val="38383B"/>
                <w:spacing w:val="-38"/>
                <w:sz w:val="19"/>
                <w:szCs w:val="19"/>
              </w:rPr>
              <w:t> </w:t>
            </w:r>
            <w:r>
              <w:rPr>
                <w:rFonts w:ascii="Times New Roman" w:hAnsi="Times New Roman" w:cs="Times New Roman" w:eastAsia="Times New Roman"/>
                <w:color w:val="212121"/>
                <w:w w:val="118"/>
                <w:sz w:val="20"/>
                <w:szCs w:val="20"/>
              </w:rPr>
              <w:t>4</w:t>
            </w:r>
            <w:r>
              <w:rPr>
                <w:rFonts w:ascii="Times New Roman" w:hAnsi="Times New Roman" w:cs="Times New Roman" w:eastAsia="Times New Roman"/>
                <w:color w:val="212121"/>
                <w:spacing w:val="-3"/>
                <w:sz w:val="20"/>
                <w:szCs w:val="20"/>
              </w:rPr>
              <w:t> </w:t>
            </w:r>
            <w:r>
              <w:rPr>
                <w:rFonts w:ascii="宋体" w:hAnsi="宋体" w:cs="宋体" w:eastAsia="宋体"/>
                <w:color w:val="38383B"/>
                <w:w w:val="110"/>
                <w:sz w:val="19"/>
                <w:szCs w:val="19"/>
              </w:rPr>
              <w:t>个模</w:t>
            </w:r>
            <w:r>
              <w:rPr>
                <w:rFonts w:ascii="宋体" w:hAnsi="宋体" w:cs="宋体" w:eastAsia="宋体"/>
                <w:color w:val="38383B"/>
                <w:spacing w:val="13"/>
                <w:w w:val="110"/>
                <w:sz w:val="19"/>
                <w:szCs w:val="19"/>
              </w:rPr>
              <w:t>块</w:t>
            </w:r>
            <w:r>
              <w:rPr>
                <w:rFonts w:ascii="宋体" w:hAnsi="宋体" w:cs="宋体" w:eastAsia="宋体"/>
                <w:color w:val="050505"/>
                <w:spacing w:val="-46"/>
                <w:w w:val="130"/>
                <w:sz w:val="19"/>
                <w:szCs w:val="19"/>
              </w:rPr>
              <w:t>：</w:t>
            </w:r>
            <w:r>
              <w:rPr>
                <w:rFonts w:ascii="Times New Roman" w:hAnsi="Times New Roman" w:cs="Times New Roman" w:eastAsia="Times New Roman"/>
                <w:color w:val="212121"/>
                <w:spacing w:val="-34"/>
                <w:w w:val="149"/>
                <w:sz w:val="20"/>
                <w:szCs w:val="20"/>
              </w:rPr>
              <w:t>1</w:t>
            </w:r>
            <w:r>
              <w:rPr>
                <w:rFonts w:ascii="宋体" w:hAnsi="宋体" w:cs="宋体" w:eastAsia="宋体"/>
                <w:color w:val="4B4B4D"/>
                <w:w w:val="43"/>
                <w:sz w:val="19"/>
                <w:szCs w:val="19"/>
              </w:rPr>
              <w:t>）</w:t>
            </w:r>
            <w:r>
              <w:rPr>
                <w:rFonts w:ascii="宋体" w:hAnsi="宋体" w:cs="宋体" w:eastAsia="宋体"/>
                <w:color w:val="4B4B4D"/>
                <w:spacing w:val="3"/>
                <w:sz w:val="19"/>
                <w:szCs w:val="19"/>
              </w:rPr>
              <w:t> </w:t>
            </w:r>
            <w:r>
              <w:rPr>
                <w:rFonts w:ascii="宋体" w:hAnsi="宋体" w:cs="宋体" w:eastAsia="宋体"/>
                <w:color w:val="4B4B4D"/>
                <w:w w:val="109"/>
                <w:sz w:val="19"/>
                <w:szCs w:val="19"/>
              </w:rPr>
              <w:t>数学课程分析</w:t>
            </w:r>
            <w:r>
              <w:rPr>
                <w:rFonts w:ascii="宋体" w:hAnsi="宋体" w:cs="宋体" w:eastAsia="宋体"/>
                <w:color w:val="4B4B4D"/>
                <w:spacing w:val="-64"/>
                <w:sz w:val="19"/>
                <w:szCs w:val="19"/>
              </w:rPr>
              <w:t> </w:t>
            </w:r>
            <w:r>
              <w:rPr>
                <w:rFonts w:ascii="宋体" w:hAnsi="宋体" w:cs="宋体" w:eastAsia="宋体"/>
                <w:color w:val="4B4B4D"/>
                <w:spacing w:val="-60"/>
                <w:w w:val="130"/>
                <w:sz w:val="19"/>
                <w:szCs w:val="19"/>
              </w:rPr>
              <w:t>：</w:t>
            </w:r>
            <w:r>
              <w:rPr>
                <w:rFonts w:ascii="Times New Roman" w:hAnsi="Times New Roman" w:cs="Times New Roman" w:eastAsia="Times New Roman"/>
                <w:color w:val="4B4B4D"/>
                <w:w w:val="105"/>
                <w:sz w:val="20"/>
                <w:szCs w:val="20"/>
              </w:rPr>
              <w:t>2</w:t>
            </w:r>
            <w:r>
              <w:rPr>
                <w:rFonts w:ascii="Times New Roman" w:hAnsi="Times New Roman" w:cs="Times New Roman" w:eastAsia="Times New Roman"/>
                <w:color w:val="4B4B4D"/>
                <w:spacing w:val="-26"/>
                <w:sz w:val="20"/>
                <w:szCs w:val="20"/>
              </w:rPr>
              <w:t> </w:t>
            </w:r>
            <w:r>
              <w:rPr>
                <w:rFonts w:ascii="宋体" w:hAnsi="宋体" w:cs="宋体" w:eastAsia="宋体"/>
                <w:color w:val="4B4B4D"/>
                <w:w w:val="43"/>
                <w:sz w:val="19"/>
                <w:szCs w:val="19"/>
              </w:rPr>
              <w:t>）</w:t>
            </w:r>
            <w:r>
              <w:rPr>
                <w:rFonts w:ascii="宋体" w:hAnsi="宋体" w:cs="宋体" w:eastAsia="宋体"/>
                <w:color w:val="4B4B4D"/>
                <w:spacing w:val="10"/>
                <w:sz w:val="19"/>
                <w:szCs w:val="19"/>
              </w:rPr>
              <w:t> </w:t>
            </w:r>
            <w:r>
              <w:rPr>
                <w:rFonts w:ascii="宋体" w:hAnsi="宋体" w:cs="宋体" w:eastAsia="宋体"/>
                <w:color w:val="4B4B4D"/>
                <w:w w:val="113"/>
                <w:sz w:val="19"/>
                <w:szCs w:val="19"/>
              </w:rPr>
              <w:t>课</w:t>
            </w:r>
            <w:r>
              <w:rPr>
                <w:rFonts w:ascii="宋体" w:hAnsi="宋体" w:cs="宋体" w:eastAsia="宋体"/>
                <w:sz w:val="19"/>
                <w:szCs w:val="19"/>
              </w:rPr>
            </w:r>
          </w:p>
        </w:tc>
        <w:tc>
          <w:tcPr>
            <w:tcW w:w="1166" w:type="dxa"/>
            <w:tcBorders>
              <w:top w:val="nil" w:sz="6" w:space="0" w:color="auto"/>
              <w:left w:val="single" w:sz="6" w:space="0" w:color="1F1F1F"/>
              <w:bottom w:val="nil" w:sz="6" w:space="0" w:color="auto"/>
              <w:right w:val="single" w:sz="6" w:space="0" w:color="1C1C1C"/>
            </w:tcBorders>
          </w:tcPr>
          <w:p>
            <w:pPr/>
          </w:p>
        </w:tc>
        <w:tc>
          <w:tcPr>
            <w:tcW w:w="1688" w:type="dxa"/>
            <w:tcBorders>
              <w:top w:val="nil" w:sz="6" w:space="0" w:color="auto"/>
              <w:left w:val="single" w:sz="6" w:space="0" w:color="1C1C1C"/>
              <w:bottom w:val="nil" w:sz="6" w:space="0" w:color="auto"/>
              <w:right w:val="single" w:sz="6" w:space="0" w:color="1C1C1C"/>
            </w:tcBorders>
          </w:tcPr>
          <w:p>
            <w:pPr>
              <w:pStyle w:val="TableParagraph"/>
              <w:spacing w:line="240" w:lineRule="auto" w:before="37"/>
              <w:ind w:left="100" w:right="0"/>
              <w:jc w:val="left"/>
              <w:rPr>
                <w:rFonts w:ascii="宋体" w:hAnsi="宋体" w:cs="宋体" w:eastAsia="宋体"/>
                <w:sz w:val="19"/>
                <w:szCs w:val="19"/>
              </w:rPr>
            </w:pPr>
            <w:r>
              <w:rPr>
                <w:rFonts w:ascii="Times New Roman" w:hAnsi="Times New Roman" w:cs="Times New Roman" w:eastAsia="Times New Roman"/>
                <w:color w:val="38383B"/>
                <w:w w:val="115"/>
                <w:sz w:val="20"/>
                <w:szCs w:val="20"/>
              </w:rPr>
              <w:t>4</w:t>
            </w:r>
            <w:r>
              <w:rPr>
                <w:rFonts w:ascii="Times New Roman" w:hAnsi="Times New Roman" w:cs="Times New Roman" w:eastAsia="Times New Roman"/>
                <w:color w:val="38383B"/>
                <w:spacing w:val="-26"/>
                <w:w w:val="115"/>
                <w:sz w:val="20"/>
                <w:szCs w:val="20"/>
              </w:rPr>
              <w:t> </w:t>
            </w:r>
            <w:r>
              <w:rPr>
                <w:rFonts w:ascii="宋体" w:hAnsi="宋体" w:cs="宋体" w:eastAsia="宋体"/>
                <w:color w:val="38383B"/>
                <w:spacing w:val="-14"/>
                <w:w w:val="115"/>
                <w:sz w:val="19"/>
                <w:szCs w:val="19"/>
              </w:rPr>
              <w:t>周</w:t>
            </w:r>
            <w:r>
              <w:rPr>
                <w:rFonts w:ascii="宋体" w:hAnsi="宋体" w:cs="宋体" w:eastAsia="宋体"/>
                <w:color w:val="212121"/>
                <w:spacing w:val="-14"/>
                <w:w w:val="115"/>
                <w:sz w:val="19"/>
                <w:szCs w:val="19"/>
              </w:rPr>
              <w:t>：</w:t>
            </w:r>
            <w:r>
              <w:rPr>
                <w:rFonts w:ascii="宋体" w:hAnsi="宋体" w:cs="宋体" w:eastAsia="宋体"/>
                <w:color w:val="38383B"/>
                <w:spacing w:val="-14"/>
                <w:w w:val="115"/>
                <w:sz w:val="19"/>
                <w:szCs w:val="19"/>
              </w:rPr>
              <w:t>学员任务</w:t>
            </w:r>
            <w:r>
              <w:rPr>
                <w:rFonts w:ascii="宋体" w:hAnsi="宋体" w:cs="宋体" w:eastAsia="宋体"/>
                <w:spacing w:val="-14"/>
                <w:sz w:val="19"/>
                <w:szCs w:val="19"/>
              </w:rPr>
            </w:r>
          </w:p>
        </w:tc>
      </w:tr>
      <w:tr>
        <w:trPr>
          <w:trHeight w:val="320"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343434"/>
            </w:tcBorders>
          </w:tcPr>
          <w:p>
            <w:pPr/>
          </w:p>
        </w:tc>
        <w:tc>
          <w:tcPr>
            <w:tcW w:w="4385" w:type="dxa"/>
            <w:tcBorders>
              <w:top w:val="nil" w:sz="6" w:space="0" w:color="auto"/>
              <w:left w:val="single" w:sz="6" w:space="0" w:color="1F1F1F"/>
              <w:bottom w:val="nil" w:sz="6" w:space="0" w:color="auto"/>
              <w:right w:val="single" w:sz="6" w:space="0" w:color="1F1F1F"/>
            </w:tcBorders>
          </w:tcPr>
          <w:p>
            <w:pPr>
              <w:pStyle w:val="TableParagraph"/>
              <w:spacing w:line="240" w:lineRule="auto" w:before="16"/>
              <w:ind w:left="93" w:right="0"/>
              <w:jc w:val="left"/>
              <w:rPr>
                <w:rFonts w:ascii="Times New Roman" w:hAnsi="Times New Roman" w:cs="Times New Roman" w:eastAsia="Times New Roman"/>
                <w:sz w:val="20"/>
                <w:szCs w:val="20"/>
              </w:rPr>
            </w:pPr>
            <w:r>
              <w:rPr>
                <w:rFonts w:ascii="宋体" w:hAnsi="宋体" w:cs="宋体" w:eastAsia="宋体"/>
                <w:color w:val="38383B"/>
                <w:w w:val="110"/>
                <w:sz w:val="19"/>
                <w:szCs w:val="19"/>
              </w:rPr>
              <w:t>程总体设计</w:t>
            </w:r>
            <w:r>
              <w:rPr>
                <w:rFonts w:ascii="宋体" w:hAnsi="宋体" w:cs="宋体" w:eastAsia="宋体"/>
                <w:color w:val="38383B"/>
                <w:spacing w:val="-75"/>
                <w:sz w:val="19"/>
                <w:szCs w:val="19"/>
              </w:rPr>
              <w:t> </w:t>
            </w:r>
            <w:r>
              <w:rPr>
                <w:rFonts w:ascii="宋体" w:hAnsi="宋体" w:cs="宋体" w:eastAsia="宋体"/>
                <w:color w:val="212121"/>
                <w:spacing w:val="-138"/>
                <w:w w:val="156"/>
                <w:sz w:val="19"/>
                <w:szCs w:val="19"/>
              </w:rPr>
              <w:t>：</w:t>
            </w:r>
            <w:r>
              <w:rPr>
                <w:rFonts w:ascii="Times New Roman" w:hAnsi="Times New Roman" w:cs="Times New Roman" w:eastAsia="Times New Roman"/>
                <w:color w:val="38383B"/>
                <w:spacing w:val="7"/>
                <w:w w:val="122"/>
                <w:sz w:val="20"/>
                <w:szCs w:val="20"/>
              </w:rPr>
              <w:t>3</w:t>
            </w:r>
            <w:r>
              <w:rPr>
                <w:rFonts w:ascii="宋体" w:hAnsi="宋体" w:cs="宋体" w:eastAsia="宋体"/>
                <w:color w:val="38383B"/>
                <w:w w:val="48"/>
                <w:sz w:val="19"/>
                <w:szCs w:val="19"/>
              </w:rPr>
              <w:t>）</w:t>
            </w:r>
            <w:r>
              <w:rPr>
                <w:rFonts w:ascii="宋体" w:hAnsi="宋体" w:cs="宋体" w:eastAsia="宋体"/>
                <w:color w:val="38383B"/>
                <w:spacing w:val="-35"/>
                <w:sz w:val="19"/>
                <w:szCs w:val="19"/>
              </w:rPr>
              <w:t> </w:t>
            </w:r>
            <w:r>
              <w:rPr>
                <w:rFonts w:ascii="宋体" w:hAnsi="宋体" w:cs="宋体" w:eastAsia="宋体"/>
                <w:color w:val="38383B"/>
                <w:w w:val="108"/>
                <w:sz w:val="19"/>
                <w:szCs w:val="19"/>
              </w:rPr>
              <w:t>课堂教学设计与教案撰写</w:t>
            </w:r>
            <w:r>
              <w:rPr>
                <w:rFonts w:ascii="宋体" w:hAnsi="宋体" w:cs="宋体" w:eastAsia="宋体"/>
                <w:color w:val="38383B"/>
                <w:spacing w:val="-49"/>
                <w:sz w:val="19"/>
                <w:szCs w:val="19"/>
              </w:rPr>
              <w:t> </w:t>
            </w:r>
            <w:r>
              <w:rPr>
                <w:rFonts w:ascii="宋体" w:hAnsi="宋体" w:cs="宋体" w:eastAsia="宋体"/>
                <w:color w:val="38383B"/>
                <w:spacing w:val="-138"/>
                <w:w w:val="156"/>
                <w:sz w:val="19"/>
                <w:szCs w:val="19"/>
              </w:rPr>
              <w:t>：</w:t>
            </w:r>
            <w:r>
              <w:rPr>
                <w:rFonts w:ascii="Times New Roman" w:hAnsi="Times New Roman" w:cs="Times New Roman" w:eastAsia="Times New Roman"/>
                <w:color w:val="38383B"/>
                <w:w w:val="110"/>
                <w:sz w:val="20"/>
                <w:szCs w:val="20"/>
              </w:rPr>
              <w:t>4</w:t>
            </w:r>
            <w:r>
              <w:rPr>
                <w:rFonts w:ascii="Times New Roman" w:hAnsi="Times New Roman" w:cs="Times New Roman" w:eastAsia="Times New Roman"/>
                <w:color w:val="38383B"/>
                <w:spacing w:val="-24"/>
                <w:sz w:val="20"/>
                <w:szCs w:val="20"/>
              </w:rPr>
              <w:t> </w:t>
            </w:r>
            <w:r>
              <w:rPr>
                <w:rFonts w:ascii="Times New Roman" w:hAnsi="Times New Roman" w:cs="Times New Roman" w:eastAsia="Times New Roman"/>
                <w:color w:val="38383B"/>
                <w:w w:val="118"/>
                <w:sz w:val="20"/>
                <w:szCs w:val="20"/>
              </w:rPr>
              <w:t>)</w:t>
            </w:r>
            <w:r>
              <w:rPr>
                <w:rFonts w:ascii="Times New Roman" w:hAnsi="Times New Roman" w:cs="Times New Roman" w:eastAsia="Times New Roman"/>
                <w:sz w:val="20"/>
                <w:szCs w:val="20"/>
              </w:rPr>
            </w:r>
          </w:p>
        </w:tc>
        <w:tc>
          <w:tcPr>
            <w:tcW w:w="1166" w:type="dxa"/>
            <w:tcBorders>
              <w:top w:val="nil" w:sz="6" w:space="0" w:color="auto"/>
              <w:left w:val="single" w:sz="6" w:space="0" w:color="1F1F1F"/>
              <w:bottom w:val="nil" w:sz="6" w:space="0" w:color="auto"/>
              <w:right w:val="single" w:sz="6" w:space="0" w:color="1C1C1C"/>
            </w:tcBorders>
          </w:tcPr>
          <w:p>
            <w:pPr/>
          </w:p>
        </w:tc>
        <w:tc>
          <w:tcPr>
            <w:tcW w:w="1688" w:type="dxa"/>
            <w:tcBorders>
              <w:top w:val="nil" w:sz="6" w:space="0" w:color="auto"/>
              <w:left w:val="single" w:sz="6" w:space="0" w:color="1C1C1C"/>
              <w:bottom w:val="nil" w:sz="6" w:space="0" w:color="auto"/>
              <w:right w:val="single" w:sz="6" w:space="0" w:color="1C1C1C"/>
            </w:tcBorders>
          </w:tcPr>
          <w:p>
            <w:pPr>
              <w:pStyle w:val="TableParagraph"/>
              <w:spacing w:line="244" w:lineRule="exact"/>
              <w:ind w:left="100" w:right="0"/>
              <w:jc w:val="left"/>
              <w:rPr>
                <w:rFonts w:ascii="宋体" w:hAnsi="宋体" w:cs="宋体" w:eastAsia="宋体"/>
                <w:sz w:val="19"/>
                <w:szCs w:val="19"/>
              </w:rPr>
            </w:pPr>
            <w:r>
              <w:rPr>
                <w:rFonts w:ascii="宋体" w:hAnsi="宋体" w:cs="宋体" w:eastAsia="宋体"/>
                <w:color w:val="38383B"/>
                <w:spacing w:val="-11"/>
                <w:w w:val="105"/>
                <w:sz w:val="19"/>
                <w:szCs w:val="19"/>
              </w:rPr>
              <w:t>在线自学＋完成</w:t>
            </w:r>
            <w:r>
              <w:rPr>
                <w:rFonts w:ascii="宋体" w:hAnsi="宋体" w:cs="宋体" w:eastAsia="宋体"/>
                <w:spacing w:val="-11"/>
                <w:sz w:val="19"/>
                <w:szCs w:val="19"/>
              </w:rPr>
            </w:r>
          </w:p>
        </w:tc>
      </w:tr>
      <w:tr>
        <w:trPr>
          <w:trHeight w:val="555"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bottom w:val="nil" w:sz="6" w:space="0" w:color="auto"/>
              <w:right w:val="single" w:sz="9" w:space="0" w:color="343434"/>
            </w:tcBorders>
          </w:tcPr>
          <w:p>
            <w:pPr/>
          </w:p>
        </w:tc>
        <w:tc>
          <w:tcPr>
            <w:tcW w:w="4385" w:type="dxa"/>
            <w:tcBorders>
              <w:top w:val="nil" w:sz="6" w:space="0" w:color="auto"/>
              <w:left w:val="single" w:sz="6" w:space="0" w:color="1F1F1F"/>
              <w:bottom w:val="nil" w:sz="6" w:space="0" w:color="auto"/>
              <w:right w:val="single" w:sz="6" w:space="0" w:color="1F1F1F"/>
            </w:tcBorders>
          </w:tcPr>
          <w:p>
            <w:pPr>
              <w:pStyle w:val="TableParagraph"/>
              <w:spacing w:line="240" w:lineRule="auto" w:before="99"/>
              <w:ind w:left="100" w:right="-39"/>
              <w:jc w:val="left"/>
              <w:rPr>
                <w:rFonts w:ascii="宋体" w:hAnsi="宋体" w:cs="宋体" w:eastAsia="宋体"/>
                <w:sz w:val="19"/>
                <w:szCs w:val="19"/>
              </w:rPr>
            </w:pPr>
            <w:r>
              <w:rPr>
                <w:rFonts w:ascii="宋体" w:hAnsi="宋体" w:cs="宋体" w:eastAsia="宋体"/>
                <w:color w:val="38383B"/>
                <w:spacing w:val="-8"/>
                <w:w w:val="115"/>
                <w:sz w:val="19"/>
                <w:szCs w:val="19"/>
              </w:rPr>
              <w:t>教学活动。线下模块为：教学实施。课程立足</w:t>
            </w:r>
            <w:r>
              <w:rPr>
                <w:rFonts w:ascii="宋体" w:hAnsi="宋体" w:cs="宋体" w:eastAsia="宋体"/>
                <w:spacing w:val="-8"/>
                <w:sz w:val="19"/>
                <w:szCs w:val="19"/>
              </w:rPr>
            </w:r>
          </w:p>
        </w:tc>
        <w:tc>
          <w:tcPr>
            <w:tcW w:w="1166" w:type="dxa"/>
            <w:tcBorders>
              <w:top w:val="nil" w:sz="6" w:space="0" w:color="auto"/>
              <w:left w:val="single" w:sz="6" w:space="0" w:color="1F1F1F"/>
              <w:bottom w:val="nil" w:sz="6" w:space="0" w:color="auto"/>
              <w:right w:val="single" w:sz="6" w:space="0" w:color="1C1C1C"/>
            </w:tcBorders>
          </w:tcPr>
          <w:p>
            <w:pPr>
              <w:pStyle w:val="TableParagraph"/>
              <w:spacing w:line="240" w:lineRule="auto" w:before="99"/>
              <w:ind w:left="107" w:right="0"/>
              <w:jc w:val="left"/>
              <w:rPr>
                <w:rFonts w:ascii="宋体" w:hAnsi="宋体" w:cs="宋体" w:eastAsia="宋体"/>
                <w:sz w:val="19"/>
                <w:szCs w:val="19"/>
              </w:rPr>
            </w:pPr>
            <w:r>
              <w:rPr>
                <w:rFonts w:ascii="宋体" w:hAnsi="宋体" w:cs="宋体" w:eastAsia="宋体"/>
                <w:color w:val="38383B"/>
                <w:w w:val="110"/>
                <w:sz w:val="19"/>
                <w:szCs w:val="19"/>
              </w:rPr>
              <w:t>南京信息</w:t>
            </w:r>
            <w:r>
              <w:rPr>
                <w:rFonts w:ascii="宋体" w:hAnsi="宋体" w:cs="宋体" w:eastAsia="宋体"/>
                <w:sz w:val="19"/>
                <w:szCs w:val="19"/>
              </w:rPr>
            </w:r>
          </w:p>
        </w:tc>
        <w:tc>
          <w:tcPr>
            <w:tcW w:w="1688" w:type="dxa"/>
            <w:tcBorders>
              <w:top w:val="nil" w:sz="6" w:space="0" w:color="auto"/>
              <w:left w:val="single" w:sz="6" w:space="0" w:color="1C1C1C"/>
              <w:bottom w:val="nil" w:sz="6" w:space="0" w:color="auto"/>
              <w:right w:val="single" w:sz="6" w:space="0" w:color="1C1C1C"/>
            </w:tcBorders>
          </w:tcPr>
          <w:p>
            <w:pPr>
              <w:pStyle w:val="TableParagraph"/>
              <w:spacing w:line="233" w:lineRule="exact"/>
              <w:ind w:left="100" w:right="0"/>
              <w:jc w:val="left"/>
              <w:rPr>
                <w:rFonts w:ascii="宋体" w:hAnsi="宋体" w:cs="宋体" w:eastAsia="宋体"/>
                <w:sz w:val="19"/>
                <w:szCs w:val="19"/>
              </w:rPr>
            </w:pPr>
            <w:r>
              <w:rPr>
                <w:rFonts w:ascii="宋体" w:hAnsi="宋体" w:cs="宋体" w:eastAsia="宋体"/>
                <w:color w:val="38383B"/>
                <w:spacing w:val="-9"/>
                <w:sz w:val="19"/>
                <w:szCs w:val="19"/>
              </w:rPr>
              <w:t>作</w:t>
            </w:r>
            <w:r>
              <w:rPr>
                <w:rFonts w:ascii="宋体" w:hAnsi="宋体" w:cs="宋体" w:eastAsia="宋体"/>
                <w:color w:val="212121"/>
                <w:spacing w:val="-9"/>
                <w:sz w:val="19"/>
                <w:szCs w:val="19"/>
              </w:rPr>
              <w:t>业</w:t>
            </w:r>
            <w:r>
              <w:rPr>
                <w:rFonts w:ascii="宋体" w:hAnsi="宋体" w:cs="宋体" w:eastAsia="宋体"/>
                <w:color w:val="38383B"/>
                <w:spacing w:val="-9"/>
                <w:sz w:val="19"/>
                <w:szCs w:val="19"/>
              </w:rPr>
              <w:t>＋线上讨论＋</w:t>
            </w:r>
            <w:r>
              <w:rPr>
                <w:rFonts w:ascii="宋体" w:hAnsi="宋体" w:cs="宋体" w:eastAsia="宋体"/>
                <w:spacing w:val="-9"/>
                <w:sz w:val="19"/>
                <w:szCs w:val="19"/>
              </w:rPr>
            </w:r>
          </w:p>
          <w:p>
            <w:pPr>
              <w:pStyle w:val="TableParagraph"/>
              <w:spacing w:line="240" w:lineRule="auto" w:before="68"/>
              <w:ind w:left="100" w:right="0"/>
              <w:jc w:val="left"/>
              <w:rPr>
                <w:rFonts w:ascii="宋体" w:hAnsi="宋体" w:cs="宋体" w:eastAsia="宋体"/>
                <w:sz w:val="19"/>
                <w:szCs w:val="19"/>
              </w:rPr>
            </w:pPr>
            <w:r>
              <w:rPr>
                <w:rFonts w:ascii="宋体" w:hAnsi="宋体" w:cs="宋体" w:eastAsia="宋体"/>
                <w:color w:val="38383B"/>
                <w:w w:val="110"/>
                <w:sz w:val="19"/>
                <w:szCs w:val="19"/>
              </w:rPr>
              <w:t>参与直播学习</w:t>
            </w:r>
            <w:r>
              <w:rPr>
                <w:rFonts w:ascii="宋体" w:hAnsi="宋体" w:cs="宋体" w:eastAsia="宋体"/>
                <w:color w:val="38383B"/>
                <w:spacing w:val="-40"/>
                <w:w w:val="110"/>
                <w:sz w:val="19"/>
                <w:szCs w:val="19"/>
              </w:rPr>
              <w:t> </w:t>
            </w:r>
            <w:r>
              <w:rPr>
                <w:rFonts w:ascii="宋体" w:hAnsi="宋体" w:cs="宋体" w:eastAsia="宋体"/>
                <w:color w:val="38383B"/>
                <w:w w:val="110"/>
                <w:sz w:val="19"/>
                <w:szCs w:val="19"/>
              </w:rPr>
              <w:t>；</w:t>
            </w:r>
            <w:r>
              <w:rPr>
                <w:rFonts w:ascii="宋体" w:hAnsi="宋体" w:cs="宋体" w:eastAsia="宋体"/>
                <w:sz w:val="19"/>
                <w:szCs w:val="19"/>
              </w:rPr>
            </w:r>
          </w:p>
        </w:tc>
      </w:tr>
      <w:tr>
        <w:trPr>
          <w:trHeight w:val="313" w:hRule="exact"/>
        </w:trPr>
        <w:tc>
          <w:tcPr>
            <w:tcW w:w="819" w:type="dxa"/>
            <w:vMerge/>
            <w:tcBorders>
              <w:left w:val="single" w:sz="6" w:space="0" w:color="1F1F1F"/>
              <w:right w:val="single" w:sz="9" w:space="0" w:color="1F1F1F"/>
            </w:tcBorders>
          </w:tcPr>
          <w:p>
            <w:pPr/>
          </w:p>
        </w:tc>
        <w:tc>
          <w:tcPr>
            <w:tcW w:w="1514" w:type="dxa"/>
            <w:tcBorders>
              <w:top w:val="nil" w:sz="6" w:space="0" w:color="auto"/>
              <w:left w:val="single" w:sz="9" w:space="0" w:color="1F1F1F"/>
              <w:bottom w:val="nil" w:sz="6" w:space="0" w:color="auto"/>
              <w:right w:val="single" w:sz="6" w:space="0" w:color="1F1F1F"/>
            </w:tcBorders>
          </w:tcPr>
          <w:p>
            <w:pPr/>
          </w:p>
        </w:tc>
        <w:tc>
          <w:tcPr>
            <w:tcW w:w="4385" w:type="dxa"/>
            <w:tcBorders>
              <w:top w:val="nil" w:sz="6" w:space="0" w:color="auto"/>
              <w:left w:val="single" w:sz="6" w:space="0" w:color="1F1F1F"/>
              <w:bottom w:val="nil" w:sz="6" w:space="0" w:color="auto"/>
              <w:right w:val="single" w:sz="6" w:space="0" w:color="1F1F1F"/>
            </w:tcBorders>
          </w:tcPr>
          <w:p>
            <w:pPr>
              <w:pStyle w:val="TableParagraph"/>
              <w:spacing w:line="196" w:lineRule="exact"/>
              <w:ind w:left="93" w:right="0"/>
              <w:jc w:val="left"/>
              <w:rPr>
                <w:rFonts w:ascii="宋体" w:hAnsi="宋体" w:cs="宋体" w:eastAsia="宋体"/>
                <w:sz w:val="19"/>
                <w:szCs w:val="19"/>
              </w:rPr>
            </w:pPr>
            <w:r>
              <w:rPr>
                <w:rFonts w:ascii="宋体" w:hAnsi="宋体" w:cs="宋体" w:eastAsia="宋体"/>
                <w:color w:val="38383B"/>
                <w:w w:val="110"/>
                <w:sz w:val="19"/>
                <w:szCs w:val="19"/>
              </w:rPr>
              <w:t>于高职数学教学实践</w:t>
            </w:r>
            <w:r>
              <w:rPr>
                <w:rFonts w:ascii="宋体" w:hAnsi="宋体" w:cs="宋体" w:eastAsia="宋体"/>
                <w:color w:val="38383B"/>
                <w:spacing w:val="-77"/>
                <w:w w:val="110"/>
                <w:sz w:val="19"/>
                <w:szCs w:val="19"/>
              </w:rPr>
              <w:t> </w:t>
            </w:r>
            <w:r>
              <w:rPr>
                <w:rFonts w:ascii="宋体" w:hAnsi="宋体" w:cs="宋体" w:eastAsia="宋体"/>
                <w:color w:val="38383B"/>
                <w:spacing w:val="-3"/>
                <w:w w:val="110"/>
                <w:sz w:val="19"/>
                <w:szCs w:val="19"/>
              </w:rPr>
              <w:t>，引导学员把握高职数学</w:t>
            </w:r>
            <w:r>
              <w:rPr>
                <w:rFonts w:ascii="宋体" w:hAnsi="宋体" w:cs="宋体" w:eastAsia="宋体"/>
                <w:spacing w:val="-3"/>
                <w:sz w:val="19"/>
                <w:szCs w:val="19"/>
              </w:rPr>
            </w:r>
          </w:p>
        </w:tc>
        <w:tc>
          <w:tcPr>
            <w:tcW w:w="1166" w:type="dxa"/>
            <w:tcBorders>
              <w:top w:val="nil" w:sz="6" w:space="0" w:color="auto"/>
              <w:left w:val="single" w:sz="6" w:space="0" w:color="1F1F1F"/>
              <w:bottom w:val="nil" w:sz="6" w:space="0" w:color="auto"/>
              <w:right w:val="single" w:sz="9" w:space="0" w:color="343434"/>
            </w:tcBorders>
          </w:tcPr>
          <w:p>
            <w:pPr>
              <w:pStyle w:val="TableParagraph"/>
              <w:spacing w:line="196" w:lineRule="exact"/>
              <w:ind w:left="100" w:right="0"/>
              <w:jc w:val="left"/>
              <w:rPr>
                <w:rFonts w:ascii="宋体" w:hAnsi="宋体" w:cs="宋体" w:eastAsia="宋体"/>
                <w:sz w:val="19"/>
                <w:szCs w:val="19"/>
              </w:rPr>
            </w:pPr>
            <w:r>
              <w:rPr>
                <w:rFonts w:ascii="宋体" w:hAnsi="宋体" w:cs="宋体" w:eastAsia="宋体"/>
                <w:color w:val="38383B"/>
                <w:w w:val="110"/>
                <w:sz w:val="19"/>
                <w:szCs w:val="19"/>
              </w:rPr>
              <w:t>职业技术</w:t>
            </w:r>
            <w:r>
              <w:rPr>
                <w:rFonts w:ascii="宋体" w:hAnsi="宋体" w:cs="宋体" w:eastAsia="宋体"/>
                <w:sz w:val="19"/>
                <w:szCs w:val="19"/>
              </w:rPr>
            </w:r>
          </w:p>
        </w:tc>
        <w:tc>
          <w:tcPr>
            <w:tcW w:w="1688" w:type="dxa"/>
            <w:tcBorders>
              <w:top w:val="nil" w:sz="6" w:space="0" w:color="auto"/>
              <w:left w:val="single" w:sz="9" w:space="0" w:color="343434"/>
              <w:bottom w:val="nil" w:sz="6" w:space="0" w:color="auto"/>
              <w:right w:val="single" w:sz="6" w:space="0" w:color="1C1C1C"/>
            </w:tcBorders>
          </w:tcPr>
          <w:p>
            <w:pPr>
              <w:pStyle w:val="TableParagraph"/>
              <w:spacing w:line="240" w:lineRule="auto" w:before="62"/>
              <w:ind w:left="97" w:right="0"/>
              <w:jc w:val="left"/>
              <w:rPr>
                <w:rFonts w:ascii="宋体" w:hAnsi="宋体" w:cs="宋体" w:eastAsia="宋体"/>
                <w:sz w:val="19"/>
                <w:szCs w:val="19"/>
              </w:rPr>
            </w:pPr>
            <w:r>
              <w:rPr>
                <w:rFonts w:ascii="宋体" w:hAnsi="宋体" w:cs="宋体" w:eastAsia="宋体"/>
                <w:color w:val="38383B"/>
                <w:w w:val="110"/>
                <w:sz w:val="19"/>
                <w:szCs w:val="19"/>
              </w:rPr>
              <w:t>在线培训师工</w:t>
            </w:r>
            <w:r>
              <w:rPr>
                <w:rFonts w:ascii="宋体" w:hAnsi="宋体" w:cs="宋体" w:eastAsia="宋体"/>
                <w:sz w:val="19"/>
                <w:szCs w:val="19"/>
              </w:rPr>
            </w:r>
          </w:p>
        </w:tc>
      </w:tr>
      <w:tr>
        <w:trPr>
          <w:trHeight w:val="364" w:hRule="exact"/>
        </w:trPr>
        <w:tc>
          <w:tcPr>
            <w:tcW w:w="819" w:type="dxa"/>
            <w:vMerge/>
            <w:tcBorders>
              <w:left w:val="single" w:sz="6" w:space="0" w:color="1F1F1F"/>
              <w:right w:val="single" w:sz="9" w:space="0" w:color="1F1F1F"/>
            </w:tcBorders>
          </w:tcPr>
          <w:p>
            <w:pPr/>
          </w:p>
        </w:tc>
        <w:tc>
          <w:tcPr>
            <w:tcW w:w="1514" w:type="dxa"/>
            <w:vMerge w:val="restart"/>
            <w:tcBorders>
              <w:top w:val="nil" w:sz="6" w:space="0" w:color="auto"/>
              <w:left w:val="single" w:sz="9" w:space="0" w:color="1F1F1F"/>
              <w:right w:val="single" w:sz="9" w:space="0" w:color="2B2B2F"/>
            </w:tcBorders>
          </w:tcPr>
          <w:p>
            <w:pPr>
              <w:pStyle w:val="TableParagraph"/>
              <w:spacing w:line="192" w:lineRule="exact"/>
              <w:ind w:left="206" w:right="0"/>
              <w:jc w:val="left"/>
              <w:rPr>
                <w:rFonts w:ascii="宋体" w:hAnsi="宋体" w:cs="宋体" w:eastAsia="宋体"/>
                <w:sz w:val="19"/>
                <w:szCs w:val="19"/>
              </w:rPr>
            </w:pPr>
            <w:r>
              <w:rPr>
                <w:rFonts w:ascii="宋体" w:hAnsi="宋体" w:cs="宋体" w:eastAsia="宋体"/>
                <w:color w:val="38383B"/>
                <w:w w:val="80"/>
                <w:sz w:val="19"/>
                <w:szCs w:val="19"/>
              </w:rPr>
              <w:t>（</w:t>
            </w:r>
            <w:r>
              <w:rPr>
                <w:rFonts w:ascii="宋体" w:hAnsi="宋体" w:cs="宋体" w:eastAsia="宋体"/>
                <w:color w:val="38383B"/>
                <w:spacing w:val="-64"/>
                <w:w w:val="80"/>
                <w:sz w:val="19"/>
                <w:szCs w:val="19"/>
              </w:rPr>
              <w:t> </w:t>
            </w:r>
            <w:r>
              <w:rPr>
                <w:rFonts w:ascii="宋体" w:hAnsi="宋体" w:cs="宋体" w:eastAsia="宋体"/>
                <w:color w:val="38383B"/>
                <w:w w:val="80"/>
                <w:sz w:val="19"/>
                <w:szCs w:val="19"/>
              </w:rPr>
              <w:t>高职〉</w:t>
            </w:r>
            <w:r>
              <w:rPr>
                <w:rFonts w:ascii="宋体" w:hAnsi="宋体" w:cs="宋体" w:eastAsia="宋体"/>
                <w:sz w:val="19"/>
                <w:szCs w:val="19"/>
              </w:rPr>
            </w:r>
          </w:p>
        </w:tc>
        <w:tc>
          <w:tcPr>
            <w:tcW w:w="4385" w:type="dxa"/>
            <w:tcBorders>
              <w:top w:val="nil" w:sz="6" w:space="0" w:color="auto"/>
              <w:left w:val="single" w:sz="9" w:space="0" w:color="2B2B2F"/>
              <w:bottom w:val="nil" w:sz="6" w:space="0" w:color="auto"/>
              <w:right w:val="single" w:sz="6" w:space="0" w:color="1F1F1F"/>
            </w:tcBorders>
          </w:tcPr>
          <w:p>
            <w:pPr>
              <w:pStyle w:val="TableParagraph"/>
              <w:spacing w:line="240" w:lineRule="auto" w:before="22"/>
              <w:ind w:left="90" w:right="0"/>
              <w:jc w:val="left"/>
              <w:rPr>
                <w:rFonts w:ascii="宋体" w:hAnsi="宋体" w:cs="宋体" w:eastAsia="宋体"/>
                <w:sz w:val="19"/>
                <w:szCs w:val="19"/>
              </w:rPr>
            </w:pPr>
            <w:r>
              <w:rPr>
                <w:rFonts w:ascii="宋体" w:hAnsi="宋体" w:cs="宋体" w:eastAsia="宋体"/>
                <w:color w:val="38383B"/>
                <w:w w:val="110"/>
                <w:sz w:val="19"/>
                <w:szCs w:val="19"/>
              </w:rPr>
              <w:t>教学规律</w:t>
            </w:r>
            <w:r>
              <w:rPr>
                <w:rFonts w:ascii="宋体" w:hAnsi="宋体" w:cs="宋体" w:eastAsia="宋体"/>
                <w:color w:val="38383B"/>
                <w:spacing w:val="-41"/>
                <w:w w:val="110"/>
                <w:sz w:val="19"/>
                <w:szCs w:val="19"/>
              </w:rPr>
              <w:t> </w:t>
            </w:r>
            <w:r>
              <w:rPr>
                <w:rFonts w:ascii="宋体" w:hAnsi="宋体" w:cs="宋体" w:eastAsia="宋体"/>
                <w:color w:val="38383B"/>
                <w:spacing w:val="-26"/>
                <w:w w:val="110"/>
                <w:sz w:val="19"/>
                <w:szCs w:val="19"/>
              </w:rPr>
              <w:t>，明确课程目标及定位</w:t>
            </w:r>
            <w:r>
              <w:rPr>
                <w:rFonts w:ascii="宋体" w:hAnsi="宋体" w:cs="宋体" w:eastAsia="宋体"/>
                <w:color w:val="38383B"/>
                <w:spacing w:val="-44"/>
                <w:w w:val="110"/>
                <w:sz w:val="19"/>
                <w:szCs w:val="19"/>
              </w:rPr>
              <w:t> </w:t>
            </w:r>
            <w:r>
              <w:rPr>
                <w:rFonts w:ascii="宋体" w:hAnsi="宋体" w:cs="宋体" w:eastAsia="宋体"/>
                <w:color w:val="38383B"/>
                <w:spacing w:val="-10"/>
                <w:w w:val="110"/>
                <w:sz w:val="19"/>
                <w:szCs w:val="19"/>
              </w:rPr>
              <w:t>，指导学员设</w:t>
            </w:r>
            <w:r>
              <w:rPr>
                <w:rFonts w:ascii="宋体" w:hAnsi="宋体" w:cs="宋体" w:eastAsia="宋体"/>
                <w:spacing w:val="-10"/>
                <w:sz w:val="19"/>
                <w:szCs w:val="19"/>
              </w:rPr>
            </w:r>
          </w:p>
        </w:tc>
        <w:tc>
          <w:tcPr>
            <w:tcW w:w="1166" w:type="dxa"/>
            <w:vMerge w:val="restart"/>
            <w:tcBorders>
              <w:top w:val="nil" w:sz="6" w:space="0" w:color="auto"/>
              <w:left w:val="single" w:sz="6" w:space="0" w:color="0F0F13"/>
              <w:right w:val="single" w:sz="9" w:space="0" w:color="343434"/>
            </w:tcBorders>
          </w:tcPr>
          <w:p>
            <w:pPr>
              <w:pStyle w:val="TableParagraph"/>
              <w:spacing w:line="240" w:lineRule="auto" w:before="30"/>
              <w:ind w:left="100" w:right="0"/>
              <w:jc w:val="left"/>
              <w:rPr>
                <w:rFonts w:ascii="宋体" w:hAnsi="宋体" w:cs="宋体" w:eastAsia="宋体"/>
                <w:sz w:val="19"/>
                <w:szCs w:val="19"/>
              </w:rPr>
            </w:pPr>
            <w:r>
              <w:rPr>
                <w:rFonts w:ascii="宋体" w:hAnsi="宋体" w:cs="宋体" w:eastAsia="宋体"/>
                <w:color w:val="38383B"/>
                <w:w w:val="115"/>
                <w:sz w:val="19"/>
                <w:szCs w:val="19"/>
              </w:rPr>
              <w:t>学院团队</w:t>
            </w:r>
            <w:r>
              <w:rPr>
                <w:rFonts w:ascii="宋体" w:hAnsi="宋体" w:cs="宋体" w:eastAsia="宋体"/>
                <w:sz w:val="19"/>
                <w:szCs w:val="19"/>
              </w:rPr>
            </w:r>
          </w:p>
        </w:tc>
        <w:tc>
          <w:tcPr>
            <w:tcW w:w="1688" w:type="dxa"/>
            <w:tcBorders>
              <w:top w:val="nil" w:sz="6" w:space="0" w:color="auto"/>
              <w:left w:val="single" w:sz="9" w:space="0" w:color="343434"/>
              <w:bottom w:val="nil" w:sz="6" w:space="0" w:color="auto"/>
              <w:right w:val="single" w:sz="6" w:space="0" w:color="1C1C1C"/>
            </w:tcBorders>
          </w:tcPr>
          <w:p>
            <w:pPr>
              <w:pStyle w:val="TableParagraph"/>
              <w:spacing w:line="240" w:lineRule="auto" w:before="51"/>
              <w:ind w:left="97" w:right="0"/>
              <w:jc w:val="left"/>
              <w:rPr>
                <w:rFonts w:ascii="宋体" w:hAnsi="宋体" w:cs="宋体" w:eastAsia="宋体"/>
                <w:sz w:val="19"/>
                <w:szCs w:val="19"/>
              </w:rPr>
            </w:pPr>
            <w:r>
              <w:rPr>
                <w:rFonts w:ascii="宋体" w:hAnsi="宋体" w:cs="宋体" w:eastAsia="宋体"/>
                <w:color w:val="38383B"/>
                <w:spacing w:val="8"/>
                <w:w w:val="113"/>
                <w:sz w:val="19"/>
                <w:szCs w:val="19"/>
              </w:rPr>
              <w:t>作</w:t>
            </w:r>
            <w:r>
              <w:rPr>
                <w:rFonts w:ascii="宋体" w:hAnsi="宋体" w:cs="宋体" w:eastAsia="宋体"/>
                <w:color w:val="38383B"/>
                <w:spacing w:val="-152"/>
                <w:w w:val="182"/>
                <w:sz w:val="19"/>
                <w:szCs w:val="19"/>
              </w:rPr>
              <w:t>：</w:t>
            </w:r>
            <w:r>
              <w:rPr>
                <w:rFonts w:ascii="宋体" w:hAnsi="宋体" w:cs="宋体" w:eastAsia="宋体"/>
                <w:color w:val="38383B"/>
                <w:spacing w:val="-18"/>
                <w:w w:val="119"/>
                <w:sz w:val="19"/>
                <w:szCs w:val="19"/>
              </w:rPr>
              <w:t>线</w:t>
            </w:r>
            <w:r>
              <w:rPr>
                <w:rFonts w:ascii="宋体" w:hAnsi="宋体" w:cs="宋体" w:eastAsia="宋体"/>
                <w:color w:val="212121"/>
                <w:spacing w:val="-10"/>
                <w:w w:val="115"/>
                <w:sz w:val="19"/>
                <w:szCs w:val="19"/>
              </w:rPr>
              <w:t>上</w:t>
            </w:r>
            <w:r>
              <w:rPr>
                <w:rFonts w:ascii="宋体" w:hAnsi="宋体" w:cs="宋体" w:eastAsia="宋体"/>
                <w:color w:val="4B4B4D"/>
                <w:w w:val="111"/>
                <w:sz w:val="19"/>
                <w:szCs w:val="19"/>
              </w:rPr>
              <w:t>答</w:t>
            </w:r>
            <w:r>
              <w:rPr>
                <w:rFonts w:ascii="宋体" w:hAnsi="宋体" w:cs="宋体" w:eastAsia="宋体"/>
                <w:color w:val="4B4B4D"/>
                <w:spacing w:val="-5"/>
                <w:w w:val="111"/>
                <w:sz w:val="19"/>
                <w:szCs w:val="19"/>
              </w:rPr>
              <w:t>疑</w:t>
            </w:r>
            <w:r>
              <w:rPr>
                <w:rFonts w:ascii="宋体" w:hAnsi="宋体" w:cs="宋体" w:eastAsia="宋体"/>
                <w:color w:val="4B4B4D"/>
                <w:w w:val="69"/>
                <w:sz w:val="19"/>
                <w:szCs w:val="19"/>
              </w:rPr>
              <w:t>＋</w:t>
            </w:r>
            <w:r>
              <w:rPr>
                <w:rFonts w:ascii="宋体" w:hAnsi="宋体" w:cs="宋体" w:eastAsia="宋体"/>
                <w:sz w:val="19"/>
                <w:szCs w:val="19"/>
              </w:rPr>
            </w:r>
          </w:p>
        </w:tc>
      </w:tr>
      <w:tr>
        <w:trPr>
          <w:trHeight w:val="342"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2B2B2F"/>
            </w:tcBorders>
          </w:tcPr>
          <w:p>
            <w:pPr/>
          </w:p>
        </w:tc>
        <w:tc>
          <w:tcPr>
            <w:tcW w:w="4385" w:type="dxa"/>
            <w:tcBorders>
              <w:top w:val="nil" w:sz="6" w:space="0" w:color="auto"/>
              <w:left w:val="single" w:sz="9" w:space="0" w:color="2B2B2F"/>
              <w:bottom w:val="nil" w:sz="6" w:space="0" w:color="auto"/>
              <w:right w:val="single" w:sz="6" w:space="0" w:color="1F1F1F"/>
            </w:tcBorders>
          </w:tcPr>
          <w:p>
            <w:pPr>
              <w:pStyle w:val="TableParagraph"/>
              <w:spacing w:line="240" w:lineRule="auto" w:before="62"/>
              <w:ind w:left="82" w:right="0"/>
              <w:jc w:val="left"/>
              <w:rPr>
                <w:rFonts w:ascii="宋体" w:hAnsi="宋体" w:cs="宋体" w:eastAsia="宋体"/>
                <w:sz w:val="19"/>
                <w:szCs w:val="19"/>
              </w:rPr>
            </w:pPr>
            <w:r>
              <w:rPr>
                <w:rFonts w:ascii="宋体" w:hAnsi="宋体" w:cs="宋体" w:eastAsia="宋体"/>
                <w:color w:val="38383B"/>
                <w:w w:val="110"/>
                <w:sz w:val="19"/>
                <w:szCs w:val="19"/>
              </w:rPr>
              <w:t>计符合高职人才培养需求的教学方案</w:t>
            </w:r>
            <w:r>
              <w:rPr>
                <w:rFonts w:ascii="宋体" w:hAnsi="宋体" w:cs="宋体" w:eastAsia="宋体"/>
                <w:color w:val="38383B"/>
                <w:spacing w:val="-39"/>
                <w:w w:val="110"/>
                <w:sz w:val="19"/>
                <w:szCs w:val="19"/>
              </w:rPr>
              <w:t> </w:t>
            </w:r>
            <w:r>
              <w:rPr>
                <w:rFonts w:ascii="宋体" w:hAnsi="宋体" w:cs="宋体" w:eastAsia="宋体"/>
                <w:color w:val="38383B"/>
                <w:spacing w:val="-16"/>
                <w:w w:val="110"/>
                <w:sz w:val="19"/>
                <w:szCs w:val="19"/>
              </w:rPr>
              <w:t>，解决教</w:t>
            </w:r>
            <w:r>
              <w:rPr>
                <w:rFonts w:ascii="宋体" w:hAnsi="宋体" w:cs="宋体" w:eastAsia="宋体"/>
                <w:spacing w:val="-16"/>
                <w:sz w:val="19"/>
                <w:szCs w:val="19"/>
              </w:rPr>
            </w:r>
          </w:p>
        </w:tc>
        <w:tc>
          <w:tcPr>
            <w:tcW w:w="1166" w:type="dxa"/>
            <w:vMerge/>
            <w:tcBorders>
              <w:left w:val="single" w:sz="6" w:space="0" w:color="0F0F13"/>
              <w:right w:val="single" w:sz="9" w:space="0" w:color="343434"/>
            </w:tcBorders>
          </w:tcPr>
          <w:p>
            <w:pPr/>
          </w:p>
        </w:tc>
        <w:tc>
          <w:tcPr>
            <w:tcW w:w="1688" w:type="dxa"/>
            <w:tcBorders>
              <w:top w:val="nil" w:sz="6" w:space="0" w:color="auto"/>
              <w:left w:val="single" w:sz="9" w:space="0" w:color="343434"/>
              <w:bottom w:val="nil" w:sz="6" w:space="0" w:color="auto"/>
              <w:right w:val="single" w:sz="9" w:space="0" w:color="343434"/>
            </w:tcBorders>
          </w:tcPr>
          <w:p>
            <w:pPr>
              <w:pStyle w:val="TableParagraph"/>
              <w:spacing w:line="240" w:lineRule="auto" w:before="4"/>
              <w:ind w:left="97" w:right="0"/>
              <w:jc w:val="left"/>
              <w:rPr>
                <w:rFonts w:ascii="宋体" w:hAnsi="宋体" w:cs="宋体" w:eastAsia="宋体"/>
                <w:sz w:val="19"/>
                <w:szCs w:val="19"/>
              </w:rPr>
            </w:pPr>
            <w:r>
              <w:rPr>
                <w:rFonts w:ascii="宋体" w:hAnsi="宋体" w:cs="宋体" w:eastAsia="宋体"/>
                <w:color w:val="38383B"/>
                <w:w w:val="105"/>
                <w:sz w:val="19"/>
                <w:szCs w:val="19"/>
              </w:rPr>
              <w:t>作业批阅反馈</w:t>
            </w:r>
            <w:r>
              <w:rPr>
                <w:rFonts w:ascii="宋体" w:hAnsi="宋体" w:cs="宋体" w:eastAsia="宋体"/>
                <w:color w:val="626264"/>
                <w:w w:val="105"/>
                <w:sz w:val="19"/>
                <w:szCs w:val="19"/>
              </w:rPr>
              <w:t>＋</w:t>
            </w:r>
            <w:r>
              <w:rPr>
                <w:rFonts w:ascii="宋体" w:hAnsi="宋体" w:cs="宋体" w:eastAsia="宋体"/>
                <w:sz w:val="19"/>
                <w:szCs w:val="19"/>
              </w:rPr>
            </w:r>
          </w:p>
        </w:tc>
      </w:tr>
      <w:tr>
        <w:trPr>
          <w:trHeight w:val="558"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2B2B2F"/>
            </w:tcBorders>
          </w:tcPr>
          <w:p>
            <w:pPr/>
          </w:p>
        </w:tc>
        <w:tc>
          <w:tcPr>
            <w:tcW w:w="4385" w:type="dxa"/>
            <w:tcBorders>
              <w:top w:val="nil" w:sz="6" w:space="0" w:color="auto"/>
              <w:left w:val="single" w:sz="9" w:space="0" w:color="2B2B2F"/>
              <w:bottom w:val="nil" w:sz="6" w:space="0" w:color="auto"/>
              <w:right w:val="single" w:sz="6" w:space="0" w:color="0F0F13"/>
            </w:tcBorders>
          </w:tcPr>
          <w:p>
            <w:pPr>
              <w:pStyle w:val="TableParagraph"/>
              <w:spacing w:line="240" w:lineRule="auto" w:before="123"/>
              <w:ind w:left="90" w:right="0"/>
              <w:jc w:val="left"/>
              <w:rPr>
                <w:rFonts w:ascii="宋体" w:hAnsi="宋体" w:cs="宋体" w:eastAsia="宋体"/>
                <w:sz w:val="19"/>
                <w:szCs w:val="19"/>
              </w:rPr>
            </w:pPr>
            <w:r>
              <w:rPr>
                <w:rFonts w:ascii="宋体" w:hAnsi="宋体" w:cs="宋体" w:eastAsia="宋体"/>
                <w:color w:val="38383B"/>
                <w:spacing w:val="-5"/>
                <w:w w:val="110"/>
                <w:sz w:val="19"/>
                <w:szCs w:val="19"/>
              </w:rPr>
              <w:t>学重点</w:t>
            </w:r>
            <w:r>
              <w:rPr>
                <w:rFonts w:ascii="宋体" w:hAnsi="宋体" w:cs="宋体" w:eastAsia="宋体"/>
                <w:color w:val="212121"/>
                <w:spacing w:val="-5"/>
                <w:w w:val="110"/>
                <w:sz w:val="19"/>
                <w:szCs w:val="19"/>
              </w:rPr>
              <w:t>，</w:t>
            </w:r>
            <w:r>
              <w:rPr>
                <w:rFonts w:ascii="宋体" w:hAnsi="宋体" w:cs="宋体" w:eastAsia="宋体"/>
                <w:color w:val="4B4B4D"/>
                <w:spacing w:val="-5"/>
                <w:w w:val="110"/>
                <w:sz w:val="19"/>
                <w:szCs w:val="19"/>
              </w:rPr>
              <w:t>突破教学难点</w:t>
            </w:r>
            <w:r>
              <w:rPr>
                <w:rFonts w:ascii="宋体" w:hAnsi="宋体" w:cs="宋体" w:eastAsia="宋体"/>
                <w:color w:val="4B4B4D"/>
                <w:w w:val="110"/>
                <w:sz w:val="19"/>
                <w:szCs w:val="19"/>
              </w:rPr>
              <w:t> </w:t>
            </w:r>
            <w:r>
              <w:rPr>
                <w:rFonts w:ascii="宋体" w:hAnsi="宋体" w:cs="宋体" w:eastAsia="宋体"/>
                <w:color w:val="212121"/>
                <w:spacing w:val="-9"/>
                <w:w w:val="110"/>
                <w:sz w:val="19"/>
                <w:szCs w:val="19"/>
              </w:rPr>
              <w:t>，</w:t>
            </w:r>
            <w:r>
              <w:rPr>
                <w:rFonts w:ascii="宋体" w:hAnsi="宋体" w:cs="宋体" w:eastAsia="宋体"/>
                <w:color w:val="4B4B4D"/>
                <w:spacing w:val="-9"/>
                <w:w w:val="110"/>
                <w:sz w:val="19"/>
                <w:szCs w:val="19"/>
              </w:rPr>
              <w:t>探索以学生学习为</w:t>
            </w:r>
            <w:r>
              <w:rPr>
                <w:rFonts w:ascii="宋体" w:hAnsi="宋体" w:cs="宋体" w:eastAsia="宋体"/>
                <w:color w:val="4B4B4D"/>
                <w:spacing w:val="-61"/>
                <w:w w:val="110"/>
                <w:sz w:val="19"/>
                <w:szCs w:val="19"/>
              </w:rPr>
              <w:t> </w:t>
            </w:r>
            <w:r>
              <w:rPr>
                <w:rFonts w:ascii="宋体" w:hAnsi="宋体" w:cs="宋体" w:eastAsia="宋体"/>
                <w:color w:val="212121"/>
                <w:w w:val="110"/>
                <w:sz w:val="19"/>
                <w:szCs w:val="19"/>
              </w:rPr>
              <w:t>中</w:t>
            </w:r>
            <w:r>
              <w:rPr>
                <w:rFonts w:ascii="宋体" w:hAnsi="宋体" w:cs="宋体" w:eastAsia="宋体"/>
                <w:sz w:val="19"/>
                <w:szCs w:val="19"/>
              </w:rPr>
            </w:r>
          </w:p>
        </w:tc>
        <w:tc>
          <w:tcPr>
            <w:tcW w:w="1166" w:type="dxa"/>
            <w:vMerge/>
            <w:tcBorders>
              <w:left w:val="single" w:sz="6" w:space="0" w:color="0F0F13"/>
              <w:right w:val="single" w:sz="9" w:space="0" w:color="343434"/>
            </w:tcBorders>
          </w:tcPr>
          <w:p>
            <w:pPr/>
          </w:p>
        </w:tc>
        <w:tc>
          <w:tcPr>
            <w:tcW w:w="1688" w:type="dxa"/>
            <w:tcBorders>
              <w:top w:val="nil" w:sz="6" w:space="0" w:color="auto"/>
              <w:left w:val="single" w:sz="9" w:space="0" w:color="343434"/>
              <w:bottom w:val="nil" w:sz="6" w:space="0" w:color="auto"/>
              <w:right w:val="single" w:sz="9" w:space="0" w:color="343434"/>
            </w:tcBorders>
          </w:tcPr>
          <w:p>
            <w:pPr>
              <w:pStyle w:val="TableParagraph"/>
              <w:spacing w:line="221" w:lineRule="exact"/>
              <w:ind w:left="90" w:right="0" w:firstLine="7"/>
              <w:jc w:val="left"/>
              <w:rPr>
                <w:rFonts w:ascii="宋体" w:hAnsi="宋体" w:cs="宋体" w:eastAsia="宋体"/>
                <w:sz w:val="19"/>
                <w:szCs w:val="19"/>
              </w:rPr>
            </w:pPr>
            <w:r>
              <w:rPr>
                <w:rFonts w:ascii="宋体" w:hAnsi="宋体" w:cs="宋体" w:eastAsia="宋体"/>
                <w:color w:val="38383B"/>
                <w:spacing w:val="3"/>
                <w:w w:val="115"/>
                <w:sz w:val="19"/>
                <w:szCs w:val="19"/>
              </w:rPr>
              <w:t>直播指导。线</w:t>
            </w:r>
            <w:r>
              <w:rPr>
                <w:rFonts w:ascii="宋体" w:hAnsi="宋体" w:cs="宋体" w:eastAsia="宋体"/>
                <w:spacing w:val="3"/>
                <w:sz w:val="19"/>
                <w:szCs w:val="19"/>
              </w:rPr>
            </w:r>
          </w:p>
          <w:p>
            <w:pPr>
              <w:pStyle w:val="TableParagraph"/>
              <w:spacing w:line="240" w:lineRule="auto" w:before="68"/>
              <w:ind w:left="90" w:right="0"/>
              <w:jc w:val="left"/>
              <w:rPr>
                <w:rFonts w:ascii="宋体" w:hAnsi="宋体" w:cs="宋体" w:eastAsia="宋体"/>
                <w:sz w:val="19"/>
                <w:szCs w:val="19"/>
              </w:rPr>
            </w:pPr>
            <w:r>
              <w:rPr>
                <w:rFonts w:ascii="宋体" w:hAnsi="宋体" w:cs="宋体" w:eastAsia="宋体"/>
                <w:color w:val="4B4B4D"/>
                <w:w w:val="110"/>
                <w:sz w:val="19"/>
                <w:szCs w:val="19"/>
              </w:rPr>
              <w:t>主要进行教学实</w:t>
            </w:r>
            <w:r>
              <w:rPr>
                <w:rFonts w:ascii="宋体" w:hAnsi="宋体" w:cs="宋体" w:eastAsia="宋体"/>
                <w:sz w:val="19"/>
                <w:szCs w:val="19"/>
              </w:rPr>
            </w:r>
          </w:p>
        </w:tc>
      </w:tr>
      <w:tr>
        <w:trPr>
          <w:trHeight w:val="353"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2B2B2F"/>
            </w:tcBorders>
          </w:tcPr>
          <w:p>
            <w:pPr/>
          </w:p>
        </w:tc>
        <w:tc>
          <w:tcPr>
            <w:tcW w:w="4385" w:type="dxa"/>
            <w:tcBorders>
              <w:top w:val="nil" w:sz="6" w:space="0" w:color="auto"/>
              <w:left w:val="single" w:sz="13" w:space="0" w:color="131313"/>
              <w:bottom w:val="nil" w:sz="6" w:space="0" w:color="auto"/>
              <w:right w:val="single" w:sz="6" w:space="0" w:color="0F0F13"/>
            </w:tcBorders>
          </w:tcPr>
          <w:p>
            <w:pPr>
              <w:pStyle w:val="TableParagraph"/>
              <w:spacing w:line="210" w:lineRule="exact"/>
              <w:ind w:left="84" w:right="0"/>
              <w:jc w:val="left"/>
              <w:rPr>
                <w:rFonts w:ascii="宋体" w:hAnsi="宋体" w:cs="宋体" w:eastAsia="宋体"/>
                <w:sz w:val="19"/>
                <w:szCs w:val="19"/>
              </w:rPr>
            </w:pPr>
            <w:r>
              <w:rPr>
                <w:rFonts w:ascii="宋体" w:hAnsi="宋体" w:cs="宋体" w:eastAsia="宋体"/>
                <w:color w:val="38383B"/>
                <w:w w:val="110"/>
                <w:sz w:val="19"/>
                <w:szCs w:val="19"/>
              </w:rPr>
              <w:t>心提高学习效果的教学手段和教学方法</w:t>
            </w:r>
            <w:r>
              <w:rPr>
                <w:rFonts w:ascii="宋体" w:hAnsi="宋体" w:cs="宋体" w:eastAsia="宋体"/>
                <w:color w:val="38383B"/>
                <w:spacing w:val="-48"/>
                <w:w w:val="110"/>
                <w:sz w:val="19"/>
                <w:szCs w:val="19"/>
              </w:rPr>
              <w:t> </w:t>
            </w:r>
            <w:r>
              <w:rPr>
                <w:rFonts w:ascii="宋体" w:hAnsi="宋体" w:cs="宋体" w:eastAsia="宋体"/>
                <w:color w:val="38383B"/>
                <w:spacing w:val="-19"/>
                <w:w w:val="110"/>
                <w:sz w:val="19"/>
                <w:szCs w:val="19"/>
              </w:rPr>
              <w:t>，帮助</w:t>
            </w:r>
            <w:r>
              <w:rPr>
                <w:rFonts w:ascii="宋体" w:hAnsi="宋体" w:cs="宋体" w:eastAsia="宋体"/>
                <w:spacing w:val="-19"/>
                <w:sz w:val="19"/>
                <w:szCs w:val="19"/>
              </w:rPr>
            </w:r>
          </w:p>
        </w:tc>
        <w:tc>
          <w:tcPr>
            <w:tcW w:w="1166" w:type="dxa"/>
            <w:vMerge/>
            <w:tcBorders>
              <w:left w:val="single" w:sz="6" w:space="0" w:color="0F0F13"/>
              <w:right w:val="single" w:sz="9" w:space="0" w:color="343434"/>
            </w:tcBorders>
          </w:tcPr>
          <w:p>
            <w:pPr/>
          </w:p>
        </w:tc>
        <w:tc>
          <w:tcPr>
            <w:tcW w:w="1688" w:type="dxa"/>
            <w:tcBorders>
              <w:top w:val="nil" w:sz="6" w:space="0" w:color="auto"/>
              <w:left w:val="single" w:sz="6" w:space="0" w:color="1C1C1C"/>
              <w:bottom w:val="nil" w:sz="6" w:space="0" w:color="auto"/>
              <w:right w:val="single" w:sz="9" w:space="0" w:color="343434"/>
            </w:tcBorders>
          </w:tcPr>
          <w:p>
            <w:pPr>
              <w:pStyle w:val="TableParagraph"/>
              <w:spacing w:line="240" w:lineRule="auto" w:before="40"/>
              <w:ind w:left="93" w:right="0"/>
              <w:jc w:val="left"/>
              <w:rPr>
                <w:rFonts w:ascii="宋体" w:hAnsi="宋体" w:cs="宋体" w:eastAsia="宋体"/>
                <w:sz w:val="19"/>
                <w:szCs w:val="19"/>
              </w:rPr>
            </w:pPr>
            <w:r>
              <w:rPr>
                <w:rFonts w:ascii="宋体" w:hAnsi="宋体" w:cs="宋体" w:eastAsia="宋体"/>
                <w:color w:val="38383B"/>
                <w:spacing w:val="-8"/>
                <w:w w:val="120"/>
                <w:sz w:val="19"/>
                <w:szCs w:val="19"/>
              </w:rPr>
              <w:t>操训练</w:t>
            </w:r>
            <w:r>
              <w:rPr>
                <w:rFonts w:ascii="宋体" w:hAnsi="宋体" w:cs="宋体" w:eastAsia="宋体"/>
                <w:color w:val="212121"/>
                <w:spacing w:val="-8"/>
                <w:w w:val="120"/>
                <w:sz w:val="19"/>
                <w:szCs w:val="19"/>
              </w:rPr>
              <w:t>，</w:t>
            </w:r>
            <w:r>
              <w:rPr>
                <w:rFonts w:ascii="宋体" w:hAnsi="宋体" w:cs="宋体" w:eastAsia="宋体"/>
                <w:color w:val="38383B"/>
                <w:spacing w:val="-8"/>
                <w:w w:val="120"/>
                <w:sz w:val="19"/>
                <w:szCs w:val="19"/>
              </w:rPr>
              <w:t>试讲、</w:t>
            </w:r>
            <w:r>
              <w:rPr>
                <w:rFonts w:ascii="宋体" w:hAnsi="宋体" w:cs="宋体" w:eastAsia="宋体"/>
                <w:spacing w:val="-8"/>
                <w:sz w:val="19"/>
                <w:szCs w:val="19"/>
              </w:rPr>
            </w:r>
          </w:p>
        </w:tc>
      </w:tr>
      <w:tr>
        <w:trPr>
          <w:trHeight w:val="320" w:hRule="exact"/>
        </w:trPr>
        <w:tc>
          <w:tcPr>
            <w:tcW w:w="819" w:type="dxa"/>
            <w:vMerge/>
            <w:tcBorders>
              <w:left w:val="single" w:sz="6" w:space="0" w:color="1F1F1F"/>
              <w:right w:val="single" w:sz="9" w:space="0" w:color="1F1F1F"/>
            </w:tcBorders>
          </w:tcPr>
          <w:p>
            <w:pPr/>
          </w:p>
        </w:tc>
        <w:tc>
          <w:tcPr>
            <w:tcW w:w="1514" w:type="dxa"/>
            <w:vMerge/>
            <w:tcBorders>
              <w:left w:val="single" w:sz="9" w:space="0" w:color="1F1F1F"/>
              <w:right w:val="single" w:sz="9" w:space="0" w:color="2B2B2F"/>
            </w:tcBorders>
          </w:tcPr>
          <w:p>
            <w:pPr/>
          </w:p>
        </w:tc>
        <w:tc>
          <w:tcPr>
            <w:tcW w:w="4385" w:type="dxa"/>
            <w:tcBorders>
              <w:top w:val="nil" w:sz="6" w:space="0" w:color="auto"/>
              <w:left w:val="single" w:sz="13" w:space="0" w:color="131313"/>
              <w:bottom w:val="nil" w:sz="6" w:space="0" w:color="auto"/>
              <w:right w:val="single" w:sz="6" w:space="0" w:color="0F0F13"/>
            </w:tcBorders>
          </w:tcPr>
          <w:p>
            <w:pPr>
              <w:pStyle w:val="TableParagraph"/>
              <w:spacing w:line="240" w:lineRule="auto" w:before="19"/>
              <w:ind w:left="70" w:right="0"/>
              <w:jc w:val="left"/>
              <w:rPr>
                <w:rFonts w:ascii="宋体" w:hAnsi="宋体" w:cs="宋体" w:eastAsia="宋体"/>
                <w:sz w:val="19"/>
                <w:szCs w:val="19"/>
              </w:rPr>
            </w:pPr>
            <w:r>
              <w:rPr>
                <w:rFonts w:ascii="宋体" w:hAnsi="宋体" w:cs="宋体" w:eastAsia="宋体"/>
                <w:color w:val="4B4B4D"/>
                <w:w w:val="110"/>
                <w:sz w:val="19"/>
                <w:szCs w:val="19"/>
              </w:rPr>
              <w:t>参训学员提升高职数学教学实操水平</w:t>
            </w:r>
            <w:r>
              <w:rPr>
                <w:rFonts w:ascii="宋体" w:hAnsi="宋体" w:cs="宋体" w:eastAsia="宋体"/>
                <w:color w:val="4B4B4D"/>
                <w:spacing w:val="-46"/>
                <w:w w:val="110"/>
                <w:sz w:val="19"/>
                <w:szCs w:val="19"/>
              </w:rPr>
              <w:t> </w:t>
            </w:r>
            <w:r>
              <w:rPr>
                <w:rFonts w:ascii="宋体" w:hAnsi="宋体" w:cs="宋体" w:eastAsia="宋体"/>
                <w:color w:val="4B4B4D"/>
                <w:spacing w:val="-14"/>
                <w:w w:val="110"/>
                <w:sz w:val="19"/>
                <w:szCs w:val="19"/>
              </w:rPr>
              <w:t>，使学员</w:t>
            </w:r>
            <w:r>
              <w:rPr>
                <w:rFonts w:ascii="宋体" w:hAnsi="宋体" w:cs="宋体" w:eastAsia="宋体"/>
                <w:spacing w:val="-14"/>
                <w:sz w:val="19"/>
                <w:szCs w:val="19"/>
              </w:rPr>
            </w:r>
          </w:p>
        </w:tc>
        <w:tc>
          <w:tcPr>
            <w:tcW w:w="1166" w:type="dxa"/>
            <w:vMerge/>
            <w:tcBorders>
              <w:left w:val="single" w:sz="6" w:space="0" w:color="0F0F13"/>
              <w:right w:val="single" w:sz="9" w:space="0" w:color="343434"/>
            </w:tcBorders>
          </w:tcPr>
          <w:p>
            <w:pPr/>
          </w:p>
        </w:tc>
        <w:tc>
          <w:tcPr>
            <w:tcW w:w="1688" w:type="dxa"/>
            <w:tcBorders>
              <w:top w:val="nil" w:sz="6" w:space="0" w:color="auto"/>
              <w:left w:val="single" w:sz="6" w:space="0" w:color="1C1C1C"/>
              <w:bottom w:val="nil" w:sz="6" w:space="0" w:color="auto"/>
              <w:right w:val="single" w:sz="6" w:space="0" w:color="1C1C1C"/>
            </w:tcBorders>
          </w:tcPr>
          <w:p>
            <w:pPr>
              <w:pStyle w:val="TableParagraph"/>
              <w:spacing w:line="240" w:lineRule="auto" w:before="4"/>
              <w:ind w:left="93" w:right="0"/>
              <w:jc w:val="left"/>
              <w:rPr>
                <w:rFonts w:ascii="宋体" w:hAnsi="宋体" w:cs="宋体" w:eastAsia="宋体"/>
                <w:sz w:val="19"/>
                <w:szCs w:val="19"/>
              </w:rPr>
            </w:pPr>
            <w:r>
              <w:rPr>
                <w:rFonts w:ascii="宋体" w:hAnsi="宋体" w:cs="宋体" w:eastAsia="宋体"/>
                <w:color w:val="38383B"/>
                <w:spacing w:val="-18"/>
                <w:w w:val="115"/>
                <w:sz w:val="19"/>
                <w:szCs w:val="19"/>
              </w:rPr>
              <w:t>试教，教</w:t>
            </w:r>
            <w:r>
              <w:rPr>
                <w:rFonts w:ascii="宋体" w:hAnsi="宋体" w:cs="宋体" w:eastAsia="宋体"/>
                <w:color w:val="626264"/>
                <w:spacing w:val="-18"/>
                <w:w w:val="115"/>
                <w:sz w:val="19"/>
                <w:szCs w:val="19"/>
              </w:rPr>
              <w:t>学</w:t>
            </w:r>
            <w:r>
              <w:rPr>
                <w:rFonts w:ascii="宋体" w:hAnsi="宋体" w:cs="宋体" w:eastAsia="宋体"/>
                <w:color w:val="38383B"/>
                <w:spacing w:val="-18"/>
                <w:w w:val="115"/>
                <w:sz w:val="19"/>
                <w:szCs w:val="19"/>
              </w:rPr>
              <w:t>反思</w:t>
            </w:r>
            <w:r>
              <w:rPr>
                <w:rFonts w:ascii="宋体" w:hAnsi="宋体" w:cs="宋体" w:eastAsia="宋体"/>
                <w:spacing w:val="-18"/>
                <w:sz w:val="19"/>
                <w:szCs w:val="19"/>
              </w:rPr>
            </w:r>
          </w:p>
        </w:tc>
      </w:tr>
      <w:tr>
        <w:trPr>
          <w:trHeight w:val="407" w:hRule="exact"/>
        </w:trPr>
        <w:tc>
          <w:tcPr>
            <w:tcW w:w="819" w:type="dxa"/>
            <w:vMerge/>
            <w:tcBorders>
              <w:left w:val="single" w:sz="6" w:space="0" w:color="1F1F1F"/>
              <w:bottom w:val="single" w:sz="6" w:space="0" w:color="1C1C1C"/>
              <w:right w:val="single" w:sz="9" w:space="0" w:color="1F1F1F"/>
            </w:tcBorders>
          </w:tcPr>
          <w:p>
            <w:pPr/>
          </w:p>
        </w:tc>
        <w:tc>
          <w:tcPr>
            <w:tcW w:w="1514" w:type="dxa"/>
            <w:vMerge/>
            <w:tcBorders>
              <w:left w:val="single" w:sz="9" w:space="0" w:color="1F1F1F"/>
              <w:bottom w:val="single" w:sz="9" w:space="0" w:color="383838"/>
              <w:right w:val="single" w:sz="9" w:space="0" w:color="2B2B2F"/>
            </w:tcBorders>
          </w:tcPr>
          <w:p>
            <w:pPr/>
          </w:p>
        </w:tc>
        <w:tc>
          <w:tcPr>
            <w:tcW w:w="4385" w:type="dxa"/>
            <w:tcBorders>
              <w:top w:val="nil" w:sz="6" w:space="0" w:color="auto"/>
              <w:left w:val="single" w:sz="6" w:space="0" w:color="131313"/>
              <w:bottom w:val="single" w:sz="9" w:space="0" w:color="383838"/>
              <w:right w:val="single" w:sz="6" w:space="0" w:color="0F0F13"/>
            </w:tcBorders>
          </w:tcPr>
          <w:p>
            <w:pPr>
              <w:pStyle w:val="TableParagraph"/>
              <w:spacing w:line="240" w:lineRule="auto" w:before="87"/>
              <w:ind w:left="79" w:right="0"/>
              <w:jc w:val="left"/>
              <w:rPr>
                <w:rFonts w:ascii="宋体" w:hAnsi="宋体" w:cs="宋体" w:eastAsia="宋体"/>
                <w:sz w:val="19"/>
                <w:szCs w:val="19"/>
              </w:rPr>
            </w:pPr>
            <w:r>
              <w:rPr>
                <w:rFonts w:ascii="宋体" w:hAnsi="宋体" w:cs="宋体" w:eastAsia="宋体"/>
                <w:color w:val="38383B"/>
                <w:w w:val="110"/>
                <w:sz w:val="19"/>
                <w:szCs w:val="19"/>
              </w:rPr>
              <w:t>教学能力得到明显有效的提高</w:t>
            </w:r>
            <w:r>
              <w:rPr>
                <w:rFonts w:ascii="宋体" w:hAnsi="宋体" w:cs="宋体" w:eastAsia="宋体"/>
                <w:sz w:val="19"/>
                <w:szCs w:val="19"/>
              </w:rPr>
            </w:r>
          </w:p>
        </w:tc>
        <w:tc>
          <w:tcPr>
            <w:tcW w:w="1166" w:type="dxa"/>
            <w:vMerge/>
            <w:tcBorders>
              <w:left w:val="single" w:sz="6" w:space="0" w:color="0F0F13"/>
              <w:bottom w:val="single" w:sz="9" w:space="0" w:color="383838"/>
              <w:right w:val="single" w:sz="9" w:space="0" w:color="343434"/>
            </w:tcBorders>
          </w:tcPr>
          <w:p>
            <w:pPr/>
          </w:p>
        </w:tc>
        <w:tc>
          <w:tcPr>
            <w:tcW w:w="1688" w:type="dxa"/>
            <w:tcBorders>
              <w:top w:val="nil" w:sz="6" w:space="0" w:color="auto"/>
              <w:left w:val="single" w:sz="6" w:space="0" w:color="1C1C1C"/>
              <w:bottom w:val="single" w:sz="6" w:space="0" w:color="1C1C1C"/>
              <w:right w:val="single" w:sz="6" w:space="0" w:color="1C1C1C"/>
            </w:tcBorders>
          </w:tcPr>
          <w:p>
            <w:pPr>
              <w:pStyle w:val="TableParagraph"/>
              <w:spacing w:line="243" w:lineRule="exact"/>
              <w:ind w:left="86" w:right="0"/>
              <w:jc w:val="left"/>
              <w:rPr>
                <w:rFonts w:ascii="宋体" w:hAnsi="宋体" w:cs="宋体" w:eastAsia="宋体"/>
                <w:sz w:val="19"/>
                <w:szCs w:val="19"/>
              </w:rPr>
            </w:pPr>
            <w:r>
              <w:rPr>
                <w:rFonts w:ascii="宋体" w:hAnsi="宋体" w:cs="宋体" w:eastAsia="宋体"/>
                <w:color w:val="38383B"/>
                <w:w w:val="110"/>
                <w:sz w:val="19"/>
                <w:szCs w:val="19"/>
              </w:rPr>
              <w:t>研讨</w:t>
            </w:r>
            <w:r>
              <w:rPr>
                <w:rFonts w:ascii="宋体" w:hAnsi="宋体" w:cs="宋体" w:eastAsia="宋体"/>
                <w:sz w:val="19"/>
                <w:szCs w:val="19"/>
              </w:rPr>
            </w:r>
          </w:p>
        </w:tc>
      </w:tr>
    </w:tbl>
    <w:p>
      <w:pPr>
        <w:spacing w:after="0" w:line="243" w:lineRule="exact"/>
        <w:jc w:val="left"/>
        <w:rPr>
          <w:rFonts w:ascii="宋体" w:hAnsi="宋体" w:cs="宋体" w:eastAsia="宋体"/>
          <w:sz w:val="19"/>
          <w:szCs w:val="19"/>
        </w:rPr>
        <w:sectPr>
          <w:footerReference w:type="default" r:id="rId49"/>
          <w:pgSz w:w="11910" w:h="16850"/>
          <w:pgMar w:footer="1267" w:header="0" w:top="1440" w:bottom="1460" w:left="980" w:right="1000"/>
          <w:pgNumType w:start="83"/>
        </w:sectPr>
      </w:pPr>
    </w:p>
    <w:p>
      <w:pPr>
        <w:pStyle w:val="Heading1"/>
        <w:tabs>
          <w:tab w:pos="3559" w:val="left" w:leader="none"/>
        </w:tabs>
        <w:spacing w:line="383" w:lineRule="exact"/>
        <w:ind w:left="2657" w:right="0"/>
        <w:jc w:val="left"/>
      </w:pPr>
      <w:r>
        <w:rPr>
          <w:color w:val="49494B"/>
          <w:sz w:val="28"/>
          <w:szCs w:val="28"/>
        </w:rPr>
        <w:t>表</w:t>
      </w:r>
      <w:r>
        <w:rPr>
          <w:color w:val="49494B"/>
          <w:spacing w:val="-78"/>
          <w:sz w:val="28"/>
          <w:szCs w:val="28"/>
        </w:rPr>
        <w:t> </w:t>
      </w:r>
      <w:r>
        <w:rPr>
          <w:rFonts w:ascii="Arial" w:hAnsi="Arial" w:cs="Arial" w:eastAsia="Arial"/>
          <w:color w:val="49494B"/>
        </w:rPr>
        <w:t>2</w:t>
        <w:tab/>
      </w:r>
      <w:r>
        <w:rPr>
          <w:color w:val="49494B"/>
        </w:rPr>
        <w:t>省级专项培训项目</w:t>
      </w:r>
      <w:r>
        <w:rPr/>
      </w:r>
    </w:p>
    <w:p>
      <w:pPr>
        <w:spacing w:line="302" w:lineRule="auto" w:before="157"/>
        <w:ind w:left="127" w:right="0" w:firstLine="419"/>
        <w:jc w:val="left"/>
        <w:rPr>
          <w:rFonts w:ascii="宋体" w:hAnsi="宋体" w:cs="宋体" w:eastAsia="宋体"/>
          <w:sz w:val="19"/>
          <w:szCs w:val="19"/>
        </w:rPr>
      </w:pPr>
      <w:r>
        <w:rPr>
          <w:rFonts w:ascii="宋体" w:hAnsi="宋体" w:cs="宋体" w:eastAsia="宋体"/>
          <w:color w:val="49494B"/>
          <w:w w:val="105"/>
          <w:sz w:val="19"/>
          <w:szCs w:val="19"/>
        </w:rPr>
        <w:t>省级专项培训项目是网培中心与部分区域 </w:t>
      </w:r>
      <w:r>
        <w:rPr>
          <w:rFonts w:ascii="宋体" w:hAnsi="宋体" w:cs="宋体" w:eastAsia="宋体"/>
          <w:color w:val="49494B"/>
          <w:spacing w:val="-7"/>
          <w:w w:val="105"/>
          <w:sz w:val="19"/>
          <w:szCs w:val="19"/>
        </w:rPr>
        <w:t>（大区、省级）</w:t>
      </w:r>
      <w:r>
        <w:rPr>
          <w:rFonts w:ascii="宋体" w:hAnsi="宋体" w:cs="宋体" w:eastAsia="宋体"/>
          <w:color w:val="49494B"/>
          <w:spacing w:val="-38"/>
          <w:w w:val="105"/>
          <w:sz w:val="19"/>
          <w:szCs w:val="19"/>
        </w:rPr>
        <w:t> </w:t>
      </w:r>
      <w:r>
        <w:rPr>
          <w:rFonts w:ascii="宋体" w:hAnsi="宋体" w:cs="宋体" w:eastAsia="宋体"/>
          <w:color w:val="49494B"/>
          <w:w w:val="105"/>
          <w:sz w:val="19"/>
          <w:szCs w:val="19"/>
        </w:rPr>
        <w:t>高校师资培训中心等机构联合</w:t>
      </w:r>
      <w:r>
        <w:rPr>
          <w:rFonts w:ascii="宋体" w:hAnsi="宋体" w:cs="宋体" w:eastAsia="宋体"/>
          <w:color w:val="49494B"/>
          <w:w w:val="107"/>
          <w:sz w:val="19"/>
          <w:szCs w:val="19"/>
        </w:rPr>
        <w:t> </w:t>
      </w:r>
      <w:r>
        <w:rPr>
          <w:rFonts w:ascii="宋体" w:hAnsi="宋体" w:cs="宋体" w:eastAsia="宋体"/>
          <w:color w:val="49494B"/>
          <w:w w:val="105"/>
          <w:sz w:val="19"/>
          <w:szCs w:val="19"/>
        </w:rPr>
        <w:t>研发的培训课程项目</w:t>
      </w:r>
      <w:r>
        <w:rPr>
          <w:rFonts w:ascii="宋体" w:hAnsi="宋体" w:cs="宋体" w:eastAsia="宋体"/>
          <w:color w:val="49494B"/>
          <w:spacing w:val="4"/>
          <w:w w:val="105"/>
          <w:sz w:val="19"/>
          <w:szCs w:val="19"/>
        </w:rPr>
        <w:t> </w:t>
      </w:r>
      <w:r>
        <w:rPr>
          <w:rFonts w:ascii="宋体" w:hAnsi="宋体" w:cs="宋体" w:eastAsia="宋体"/>
          <w:color w:val="49494B"/>
          <w:spacing w:val="-8"/>
          <w:w w:val="105"/>
          <w:sz w:val="19"/>
          <w:szCs w:val="19"/>
        </w:rPr>
        <w:t>，主要目的是满足本省（自治区</w:t>
      </w:r>
      <w:r>
        <w:rPr>
          <w:rFonts w:ascii="宋体" w:hAnsi="宋体" w:cs="宋体" w:eastAsia="宋体"/>
          <w:color w:val="49494B"/>
          <w:spacing w:val="-59"/>
          <w:w w:val="105"/>
          <w:sz w:val="19"/>
          <w:szCs w:val="19"/>
        </w:rPr>
        <w:t> </w:t>
      </w:r>
      <w:r>
        <w:rPr>
          <w:rFonts w:ascii="宋体" w:hAnsi="宋体" w:cs="宋体" w:eastAsia="宋体"/>
          <w:color w:val="49494B"/>
          <w:spacing w:val="-21"/>
          <w:w w:val="105"/>
          <w:sz w:val="19"/>
          <w:szCs w:val="19"/>
        </w:rPr>
        <w:t>、直辖市〉</w:t>
      </w:r>
      <w:r>
        <w:rPr>
          <w:rFonts w:ascii="宋体" w:hAnsi="宋体" w:cs="宋体" w:eastAsia="宋体"/>
          <w:color w:val="49494B"/>
          <w:spacing w:val="-32"/>
          <w:w w:val="105"/>
          <w:sz w:val="19"/>
          <w:szCs w:val="19"/>
        </w:rPr>
        <w:t> </w:t>
      </w:r>
      <w:r>
        <w:rPr>
          <w:rFonts w:ascii="宋体" w:hAnsi="宋体" w:cs="宋体" w:eastAsia="宋体"/>
          <w:color w:val="49494B"/>
          <w:w w:val="105"/>
          <w:sz w:val="19"/>
          <w:szCs w:val="19"/>
        </w:rPr>
        <w:t>高校教师培训的个性化需求</w:t>
      </w:r>
      <w:r>
        <w:rPr>
          <w:rFonts w:ascii="宋体" w:hAnsi="宋体" w:cs="宋体" w:eastAsia="宋体"/>
          <w:color w:val="49494B"/>
          <w:spacing w:val="-9"/>
          <w:w w:val="105"/>
          <w:sz w:val="19"/>
          <w:szCs w:val="19"/>
        </w:rPr>
        <w:t> </w:t>
      </w:r>
      <w:r>
        <w:rPr>
          <w:rFonts w:ascii="宋体" w:hAnsi="宋体" w:cs="宋体" w:eastAsia="宋体"/>
          <w:color w:val="49494B"/>
          <w:w w:val="105"/>
          <w:sz w:val="19"/>
          <w:szCs w:val="19"/>
        </w:rPr>
        <w:t>。</w:t>
      </w:r>
      <w:r>
        <w:rPr>
          <w:rFonts w:ascii="宋体" w:hAnsi="宋体" w:cs="宋体" w:eastAsia="宋体"/>
          <w:color w:val="49494B"/>
          <w:spacing w:val="-91"/>
          <w:w w:val="105"/>
          <w:sz w:val="19"/>
          <w:szCs w:val="19"/>
        </w:rPr>
        <w:t> </w:t>
      </w:r>
      <w:r>
        <w:rPr>
          <w:rFonts w:ascii="宋体" w:hAnsi="宋体" w:cs="宋体" w:eastAsia="宋体"/>
          <w:color w:val="49494B"/>
          <w:spacing w:val="-91"/>
          <w:w w:val="105"/>
          <w:sz w:val="19"/>
          <w:szCs w:val="19"/>
        </w:rPr>
      </w:r>
      <w:r>
        <w:rPr>
          <w:rFonts w:ascii="Times New Roman" w:hAnsi="Times New Roman" w:cs="Times New Roman" w:eastAsia="Times New Roman"/>
          <w:color w:val="49494B"/>
          <w:w w:val="110"/>
          <w:sz w:val="21"/>
          <w:szCs w:val="21"/>
        </w:rPr>
        <w:t>2021</w:t>
      </w:r>
      <w:r>
        <w:rPr>
          <w:rFonts w:ascii="Times New Roman" w:hAnsi="Times New Roman" w:cs="Times New Roman" w:eastAsia="Times New Roman"/>
          <w:color w:val="49494B"/>
          <w:spacing w:val="-29"/>
          <w:w w:val="110"/>
          <w:sz w:val="21"/>
          <w:szCs w:val="21"/>
        </w:rPr>
        <w:t> </w:t>
      </w:r>
      <w:r>
        <w:rPr>
          <w:rFonts w:ascii="宋体" w:hAnsi="宋体" w:cs="宋体" w:eastAsia="宋体"/>
          <w:color w:val="49494B"/>
          <w:w w:val="110"/>
          <w:sz w:val="19"/>
          <w:szCs w:val="19"/>
        </w:rPr>
        <w:t>年上半年可提供的培训课程见下</w:t>
      </w:r>
      <w:r>
        <w:rPr>
          <w:rFonts w:ascii="宋体" w:hAnsi="宋体" w:cs="宋体" w:eastAsia="宋体"/>
          <w:color w:val="49494B"/>
          <w:spacing w:val="-90"/>
          <w:w w:val="110"/>
          <w:sz w:val="19"/>
          <w:szCs w:val="19"/>
        </w:rPr>
        <w:t> </w:t>
      </w:r>
      <w:r>
        <w:rPr>
          <w:rFonts w:ascii="宋体" w:hAnsi="宋体" w:cs="宋体" w:eastAsia="宋体"/>
          <w:color w:val="49494B"/>
          <w:spacing w:val="2"/>
          <w:w w:val="110"/>
          <w:sz w:val="19"/>
          <w:szCs w:val="19"/>
        </w:rPr>
        <w:t>表。</w:t>
      </w:r>
      <w:r>
        <w:rPr>
          <w:rFonts w:ascii="宋体" w:hAnsi="宋体" w:cs="宋体" w:eastAsia="宋体"/>
          <w:spacing w:val="2"/>
          <w:sz w:val="19"/>
          <w:szCs w:val="19"/>
        </w:rPr>
      </w:r>
    </w:p>
    <w:tbl>
      <w:tblPr>
        <w:tblW w:w="0" w:type="auto"/>
        <w:jc w:val="left"/>
        <w:tblInd w:w="106" w:type="dxa"/>
        <w:tblLayout w:type="fixed"/>
        <w:tblCellMar>
          <w:top w:w="0" w:type="dxa"/>
          <w:left w:w="0" w:type="dxa"/>
          <w:bottom w:w="0" w:type="dxa"/>
          <w:right w:w="0" w:type="dxa"/>
        </w:tblCellMar>
        <w:tblLook w:val="01E0"/>
      </w:tblPr>
      <w:tblGrid>
        <w:gridCol w:w="725"/>
        <w:gridCol w:w="2430"/>
        <w:gridCol w:w="330"/>
        <w:gridCol w:w="1499"/>
        <w:gridCol w:w="1602"/>
        <w:gridCol w:w="1343"/>
      </w:tblGrid>
      <w:tr>
        <w:trPr>
          <w:trHeight w:val="774" w:hRule="exact"/>
        </w:trPr>
        <w:tc>
          <w:tcPr>
            <w:tcW w:w="725" w:type="dxa"/>
            <w:tcBorders>
              <w:top w:val="single" w:sz="3" w:space="0" w:color="646464"/>
              <w:left w:val="single" w:sz="3" w:space="0" w:color="747474"/>
              <w:bottom w:val="single" w:sz="6" w:space="0" w:color="606060"/>
              <w:right w:val="single" w:sz="3" w:space="0" w:color="6B6B6B"/>
            </w:tcBorders>
          </w:tcPr>
          <w:p>
            <w:pPr>
              <w:pStyle w:val="TableParagraph"/>
              <w:spacing w:line="240" w:lineRule="auto" w:before="10"/>
              <w:ind w:right="0"/>
              <w:jc w:val="left"/>
              <w:rPr>
                <w:rFonts w:ascii="宋体" w:hAnsi="宋体" w:cs="宋体" w:eastAsia="宋体"/>
                <w:sz w:val="15"/>
                <w:szCs w:val="15"/>
              </w:rPr>
            </w:pPr>
          </w:p>
          <w:p>
            <w:pPr>
              <w:pStyle w:val="TableParagraph"/>
              <w:spacing w:line="240" w:lineRule="auto"/>
              <w:ind w:left="67" w:right="0"/>
              <w:jc w:val="left"/>
              <w:rPr>
                <w:rFonts w:ascii="宋体" w:hAnsi="宋体" w:cs="宋体" w:eastAsia="宋体"/>
                <w:sz w:val="20"/>
                <w:szCs w:val="20"/>
              </w:rPr>
            </w:pPr>
            <w:r>
              <w:rPr>
                <w:rFonts w:ascii="宋体" w:hAnsi="宋体" w:cs="宋体" w:eastAsia="宋体"/>
                <w:color w:val="49494B"/>
                <w:w w:val="105"/>
                <w:sz w:val="20"/>
                <w:szCs w:val="20"/>
              </w:rPr>
              <w:t>序号</w:t>
            </w:r>
            <w:r>
              <w:rPr>
                <w:rFonts w:ascii="宋体" w:hAnsi="宋体" w:cs="宋体" w:eastAsia="宋体"/>
                <w:sz w:val="20"/>
                <w:szCs w:val="20"/>
              </w:rPr>
            </w:r>
          </w:p>
        </w:tc>
        <w:tc>
          <w:tcPr>
            <w:tcW w:w="2430" w:type="dxa"/>
            <w:tcBorders>
              <w:top w:val="single" w:sz="3" w:space="0" w:color="383838"/>
              <w:left w:val="single" w:sz="3" w:space="0" w:color="6B6B6B"/>
              <w:bottom w:val="single" w:sz="6" w:space="0" w:color="606060"/>
              <w:right w:val="nil" w:sz="6" w:space="0" w:color="auto"/>
            </w:tcBorders>
          </w:tcPr>
          <w:p>
            <w:pPr>
              <w:pStyle w:val="TableParagraph"/>
              <w:spacing w:line="240" w:lineRule="auto" w:before="7"/>
              <w:ind w:right="0"/>
              <w:jc w:val="left"/>
              <w:rPr>
                <w:rFonts w:ascii="宋体" w:hAnsi="宋体" w:cs="宋体" w:eastAsia="宋体"/>
                <w:sz w:val="15"/>
                <w:szCs w:val="15"/>
              </w:rPr>
            </w:pPr>
          </w:p>
          <w:p>
            <w:pPr>
              <w:pStyle w:val="TableParagraph"/>
              <w:spacing w:line="240" w:lineRule="auto"/>
              <w:ind w:left="934" w:right="0"/>
              <w:jc w:val="left"/>
              <w:rPr>
                <w:rFonts w:ascii="宋体" w:hAnsi="宋体" w:cs="宋体" w:eastAsia="宋体"/>
                <w:sz w:val="19"/>
                <w:szCs w:val="19"/>
              </w:rPr>
            </w:pPr>
            <w:r>
              <w:rPr>
                <w:rFonts w:ascii="宋体" w:hAnsi="宋体" w:cs="宋体" w:eastAsia="宋体"/>
                <w:color w:val="49494B"/>
                <w:w w:val="110"/>
                <w:sz w:val="19"/>
                <w:szCs w:val="19"/>
              </w:rPr>
              <w:t>培训课程</w:t>
            </w:r>
            <w:r>
              <w:rPr>
                <w:rFonts w:ascii="宋体" w:hAnsi="宋体" w:cs="宋体" w:eastAsia="宋体"/>
                <w:sz w:val="19"/>
                <w:szCs w:val="19"/>
              </w:rPr>
            </w:r>
          </w:p>
        </w:tc>
        <w:tc>
          <w:tcPr>
            <w:tcW w:w="330" w:type="dxa"/>
            <w:tcBorders>
              <w:top w:val="single" w:sz="3" w:space="0" w:color="383838"/>
              <w:left w:val="nil" w:sz="6" w:space="0" w:color="auto"/>
              <w:bottom w:val="nil" w:sz="6" w:space="0" w:color="auto"/>
              <w:right w:val="single" w:sz="6" w:space="0" w:color="484848"/>
            </w:tcBorders>
          </w:tcPr>
          <w:p>
            <w:pPr/>
          </w:p>
        </w:tc>
        <w:tc>
          <w:tcPr>
            <w:tcW w:w="1499" w:type="dxa"/>
            <w:tcBorders>
              <w:top w:val="single" w:sz="3" w:space="0" w:color="545454"/>
              <w:left w:val="single" w:sz="6" w:space="0" w:color="484848"/>
              <w:bottom w:val="single" w:sz="3" w:space="0" w:color="575757"/>
              <w:right w:val="single" w:sz="3" w:space="0" w:color="606060"/>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344" w:right="0"/>
              <w:jc w:val="left"/>
              <w:rPr>
                <w:rFonts w:ascii="宋体" w:hAnsi="宋体" w:cs="宋体" w:eastAsia="宋体"/>
                <w:sz w:val="19"/>
                <w:szCs w:val="19"/>
              </w:rPr>
            </w:pPr>
            <w:r>
              <w:rPr>
                <w:rFonts w:ascii="宋体" w:hAnsi="宋体" w:cs="宋体" w:eastAsia="宋体"/>
                <w:color w:val="49494B"/>
                <w:w w:val="105"/>
                <w:sz w:val="19"/>
                <w:szCs w:val="19"/>
              </w:rPr>
              <w:t>培训时间</w:t>
            </w:r>
            <w:r>
              <w:rPr>
                <w:rFonts w:ascii="宋体" w:hAnsi="宋体" w:cs="宋体" w:eastAsia="宋体"/>
                <w:sz w:val="19"/>
                <w:szCs w:val="19"/>
              </w:rPr>
            </w:r>
          </w:p>
        </w:tc>
        <w:tc>
          <w:tcPr>
            <w:tcW w:w="1602" w:type="dxa"/>
            <w:tcBorders>
              <w:top w:val="single" w:sz="3" w:space="0" w:color="545454"/>
              <w:left w:val="single" w:sz="3" w:space="0" w:color="606060"/>
              <w:bottom w:val="single" w:sz="3" w:space="0" w:color="575757"/>
              <w:right w:val="single" w:sz="3" w:space="0" w:color="777777"/>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440" w:right="0"/>
              <w:jc w:val="left"/>
              <w:rPr>
                <w:rFonts w:ascii="宋体" w:hAnsi="宋体" w:cs="宋体" w:eastAsia="宋体"/>
                <w:sz w:val="19"/>
                <w:szCs w:val="19"/>
              </w:rPr>
            </w:pPr>
            <w:r>
              <w:rPr>
                <w:rFonts w:ascii="宋体" w:hAnsi="宋体" w:cs="宋体" w:eastAsia="宋体"/>
                <w:color w:val="49494B"/>
                <w:w w:val="110"/>
                <w:sz w:val="19"/>
                <w:szCs w:val="19"/>
              </w:rPr>
              <w:t>参训方式</w:t>
            </w:r>
            <w:r>
              <w:rPr>
                <w:rFonts w:ascii="宋体" w:hAnsi="宋体" w:cs="宋体" w:eastAsia="宋体"/>
                <w:sz w:val="19"/>
                <w:szCs w:val="19"/>
              </w:rPr>
            </w:r>
          </w:p>
        </w:tc>
        <w:tc>
          <w:tcPr>
            <w:tcW w:w="1343" w:type="dxa"/>
            <w:tcBorders>
              <w:top w:val="single" w:sz="3" w:space="0" w:color="3F3F3F"/>
              <w:left w:val="single" w:sz="3" w:space="0" w:color="777777"/>
              <w:bottom w:val="single" w:sz="3" w:space="0" w:color="575757"/>
              <w:right w:val="single" w:sz="3" w:space="0" w:color="6B6B6B"/>
            </w:tcBorders>
          </w:tcPr>
          <w:p>
            <w:pPr>
              <w:pStyle w:val="TableParagraph"/>
              <w:spacing w:line="240" w:lineRule="auto" w:before="6"/>
              <w:ind w:right="0"/>
              <w:jc w:val="left"/>
              <w:rPr>
                <w:rFonts w:ascii="宋体" w:hAnsi="宋体" w:cs="宋体" w:eastAsia="宋体"/>
                <w:sz w:val="14"/>
                <w:szCs w:val="14"/>
              </w:rPr>
            </w:pPr>
          </w:p>
          <w:p>
            <w:pPr>
              <w:pStyle w:val="TableParagraph"/>
              <w:spacing w:line="240" w:lineRule="auto"/>
              <w:ind w:left="373" w:right="0"/>
              <w:jc w:val="left"/>
              <w:rPr>
                <w:rFonts w:ascii="宋体" w:hAnsi="宋体" w:cs="宋体" w:eastAsia="宋体"/>
                <w:sz w:val="19"/>
                <w:szCs w:val="19"/>
              </w:rPr>
            </w:pPr>
            <w:r>
              <w:rPr>
                <w:rFonts w:ascii="宋体" w:hAnsi="宋体" w:cs="宋体" w:eastAsia="宋体"/>
                <w:color w:val="49494B"/>
                <w:spacing w:val="-14"/>
                <w:w w:val="115"/>
                <w:sz w:val="19"/>
                <w:szCs w:val="19"/>
              </w:rPr>
              <w:t>参训省份</w:t>
            </w:r>
            <w:r>
              <w:rPr>
                <w:rFonts w:ascii="宋体" w:hAnsi="宋体" w:cs="宋体" w:eastAsia="宋体"/>
                <w:spacing w:val="-14"/>
                <w:sz w:val="19"/>
                <w:szCs w:val="19"/>
              </w:rPr>
            </w:r>
          </w:p>
        </w:tc>
      </w:tr>
      <w:tr>
        <w:trPr>
          <w:trHeight w:val="765" w:hRule="exact"/>
        </w:trPr>
        <w:tc>
          <w:tcPr>
            <w:tcW w:w="725" w:type="dxa"/>
            <w:tcBorders>
              <w:top w:val="single" w:sz="6" w:space="0" w:color="606060"/>
              <w:left w:val="single" w:sz="3" w:space="0" w:color="676767"/>
              <w:bottom w:val="single" w:sz="3" w:space="0" w:color="545454"/>
              <w:right w:val="single" w:sz="3" w:space="0" w:color="676767"/>
            </w:tcBorders>
          </w:tcPr>
          <w:p>
            <w:pPr/>
          </w:p>
        </w:tc>
        <w:tc>
          <w:tcPr>
            <w:tcW w:w="2760" w:type="dxa"/>
            <w:gridSpan w:val="2"/>
            <w:tcBorders>
              <w:top w:val="nil" w:sz="6" w:space="0" w:color="auto"/>
              <w:left w:val="single" w:sz="3" w:space="0" w:color="676767"/>
              <w:bottom w:val="single" w:sz="6" w:space="0" w:color="575757"/>
              <w:right w:val="single" w:sz="6" w:space="0" w:color="484848"/>
            </w:tcBorders>
          </w:tcPr>
          <w:p>
            <w:pPr>
              <w:pStyle w:val="TableParagraph"/>
              <w:spacing w:line="302" w:lineRule="auto" w:before="76"/>
              <w:ind w:left="39" w:right="291"/>
              <w:jc w:val="left"/>
              <w:rPr>
                <w:rFonts w:ascii="宋体" w:hAnsi="宋体" w:cs="宋体" w:eastAsia="宋体"/>
                <w:sz w:val="19"/>
                <w:szCs w:val="19"/>
              </w:rPr>
            </w:pPr>
            <w:r>
              <w:rPr>
                <w:rFonts w:ascii="宋体" w:hAnsi="宋体" w:cs="宋体" w:eastAsia="宋体"/>
                <w:color w:val="5E5E60"/>
                <w:w w:val="105"/>
                <w:sz w:val="19"/>
                <w:szCs w:val="19"/>
              </w:rPr>
              <w:t>高职高专院校专业负责人能</w:t>
            </w:r>
            <w:r>
              <w:rPr>
                <w:rFonts w:ascii="宋体" w:hAnsi="宋体" w:cs="宋体" w:eastAsia="宋体"/>
                <w:color w:val="5E5E60"/>
                <w:spacing w:val="-77"/>
                <w:w w:val="105"/>
                <w:sz w:val="19"/>
                <w:szCs w:val="19"/>
              </w:rPr>
              <w:t> </w:t>
            </w:r>
            <w:r>
              <w:rPr>
                <w:rFonts w:ascii="宋体" w:hAnsi="宋体" w:cs="宋体" w:eastAsia="宋体"/>
                <w:color w:val="49494B"/>
                <w:w w:val="105"/>
                <w:sz w:val="19"/>
                <w:szCs w:val="19"/>
              </w:rPr>
              <w:t>力提升培训</w:t>
            </w:r>
            <w:r>
              <w:rPr>
                <w:rFonts w:ascii="宋体" w:hAnsi="宋体" w:cs="宋体" w:eastAsia="宋体"/>
                <w:sz w:val="19"/>
                <w:szCs w:val="19"/>
              </w:rPr>
            </w:r>
          </w:p>
        </w:tc>
        <w:tc>
          <w:tcPr>
            <w:tcW w:w="1499" w:type="dxa"/>
            <w:tcBorders>
              <w:top w:val="single" w:sz="3" w:space="0" w:color="575757"/>
              <w:left w:val="single" w:sz="6" w:space="0" w:color="484848"/>
              <w:bottom w:val="single" w:sz="6" w:space="0" w:color="575757"/>
              <w:right w:val="single" w:sz="6" w:space="0" w:color="444444"/>
            </w:tcBorders>
          </w:tcPr>
          <w:p>
            <w:pPr>
              <w:pStyle w:val="TableParagraph"/>
              <w:spacing w:line="240" w:lineRule="auto" w:before="8"/>
              <w:ind w:right="0"/>
              <w:jc w:val="left"/>
              <w:rPr>
                <w:rFonts w:ascii="宋体" w:hAnsi="宋体" w:cs="宋体" w:eastAsia="宋体"/>
                <w:sz w:val="15"/>
                <w:szCs w:val="15"/>
              </w:rPr>
            </w:pPr>
          </w:p>
          <w:p>
            <w:pPr>
              <w:pStyle w:val="TableParagraph"/>
              <w:spacing w:line="240" w:lineRule="auto"/>
              <w:ind w:left="23" w:right="0"/>
              <w:jc w:val="center"/>
              <w:rPr>
                <w:rFonts w:ascii="宋体" w:hAnsi="宋体" w:cs="宋体" w:eastAsia="宋体"/>
                <w:sz w:val="20"/>
                <w:szCs w:val="20"/>
              </w:rPr>
            </w:pPr>
            <w:r>
              <w:rPr>
                <w:rFonts w:ascii="Times New Roman" w:hAnsi="Times New Roman" w:cs="Times New Roman" w:eastAsia="Times New Roman"/>
                <w:color w:val="313133"/>
                <w:w w:val="105"/>
                <w:sz w:val="21"/>
                <w:szCs w:val="21"/>
              </w:rPr>
              <w:t>4</w:t>
            </w:r>
            <w:r>
              <w:rPr>
                <w:rFonts w:ascii="Times New Roman" w:hAnsi="Times New Roman" w:cs="Times New Roman" w:eastAsia="Times New Roman"/>
                <w:color w:val="313133"/>
                <w:spacing w:val="-12"/>
                <w:w w:val="105"/>
                <w:sz w:val="21"/>
                <w:szCs w:val="21"/>
              </w:rPr>
              <w:t> </w:t>
            </w:r>
            <w:r>
              <w:rPr>
                <w:rFonts w:ascii="宋体" w:hAnsi="宋体" w:cs="宋体" w:eastAsia="宋体"/>
                <w:color w:val="313133"/>
                <w:w w:val="105"/>
                <w:sz w:val="20"/>
                <w:szCs w:val="20"/>
              </w:rPr>
              <w:t>月</w:t>
            </w:r>
            <w:r>
              <w:rPr>
                <w:rFonts w:ascii="宋体" w:hAnsi="宋体" w:cs="宋体" w:eastAsia="宋体"/>
                <w:sz w:val="20"/>
                <w:szCs w:val="20"/>
              </w:rPr>
            </w:r>
          </w:p>
        </w:tc>
        <w:tc>
          <w:tcPr>
            <w:tcW w:w="1602" w:type="dxa"/>
            <w:tcBorders>
              <w:top w:val="single" w:sz="3" w:space="0" w:color="575757"/>
              <w:left w:val="single" w:sz="6" w:space="0" w:color="444444"/>
              <w:bottom w:val="single" w:sz="6" w:space="0" w:color="575757"/>
              <w:right w:val="single" w:sz="3" w:space="0" w:color="6B6B6B"/>
            </w:tcBorders>
          </w:tcPr>
          <w:p>
            <w:pPr>
              <w:pStyle w:val="TableParagraph"/>
              <w:spacing w:line="240" w:lineRule="auto" w:before="1"/>
              <w:ind w:right="0"/>
              <w:jc w:val="left"/>
              <w:rPr>
                <w:rFonts w:ascii="宋体" w:hAnsi="宋体" w:cs="宋体" w:eastAsia="宋体"/>
                <w:sz w:val="15"/>
                <w:szCs w:val="15"/>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3" w:space="0" w:color="575757"/>
              <w:left w:val="single" w:sz="3" w:space="0" w:color="6B6B6B"/>
              <w:bottom w:val="single" w:sz="6" w:space="0" w:color="575757"/>
              <w:right w:val="single" w:sz="3" w:space="0" w:color="676767"/>
            </w:tcBorders>
          </w:tcPr>
          <w:p>
            <w:pPr>
              <w:pStyle w:val="TableParagraph"/>
              <w:spacing w:line="240" w:lineRule="auto" w:before="7"/>
              <w:ind w:right="0"/>
              <w:jc w:val="left"/>
              <w:rPr>
                <w:rFonts w:ascii="宋体" w:hAnsi="宋体" w:cs="宋体" w:eastAsia="宋体"/>
                <w:sz w:val="14"/>
                <w:szCs w:val="14"/>
              </w:rPr>
            </w:pPr>
          </w:p>
          <w:p>
            <w:pPr>
              <w:pStyle w:val="TableParagraph"/>
              <w:spacing w:line="240" w:lineRule="auto"/>
              <w:ind w:left="600" w:right="0"/>
              <w:jc w:val="left"/>
              <w:rPr>
                <w:rFonts w:ascii="宋体" w:hAnsi="宋体" w:cs="宋体" w:eastAsia="宋体"/>
                <w:sz w:val="20"/>
                <w:szCs w:val="20"/>
              </w:rPr>
            </w:pPr>
            <w:r>
              <w:rPr>
                <w:rFonts w:ascii="宋体" w:hAnsi="宋体" w:cs="宋体" w:eastAsia="宋体"/>
                <w:color w:val="49494B"/>
                <w:sz w:val="20"/>
                <w:szCs w:val="20"/>
              </w:rPr>
              <w:t>山西</w:t>
            </w:r>
            <w:r>
              <w:rPr>
                <w:rFonts w:ascii="宋体" w:hAnsi="宋体" w:cs="宋体" w:eastAsia="宋体"/>
                <w:sz w:val="20"/>
                <w:szCs w:val="20"/>
              </w:rPr>
            </w:r>
          </w:p>
        </w:tc>
      </w:tr>
      <w:tr>
        <w:trPr>
          <w:trHeight w:val="792" w:hRule="exact"/>
        </w:trPr>
        <w:tc>
          <w:tcPr>
            <w:tcW w:w="725" w:type="dxa"/>
            <w:tcBorders>
              <w:top w:val="single" w:sz="3" w:space="0" w:color="545454"/>
              <w:left w:val="single" w:sz="3" w:space="0" w:color="676767"/>
              <w:bottom w:val="single" w:sz="6" w:space="0" w:color="646464"/>
              <w:right w:val="single" w:sz="3" w:space="0" w:color="676767"/>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223" w:right="0"/>
              <w:jc w:val="left"/>
              <w:rPr>
                <w:rFonts w:ascii="Times New Roman" w:hAnsi="Times New Roman" w:cs="Times New Roman" w:eastAsia="Times New Roman"/>
                <w:sz w:val="21"/>
                <w:szCs w:val="21"/>
              </w:rPr>
            </w:pPr>
            <w:r>
              <w:rPr>
                <w:rFonts w:ascii="Times New Roman"/>
                <w:color w:val="49494B"/>
                <w:w w:val="99"/>
                <w:sz w:val="21"/>
              </w:rPr>
              <w:t>2</w:t>
            </w:r>
            <w:r>
              <w:rPr>
                <w:rFonts w:ascii="Times New Roman"/>
                <w:sz w:val="21"/>
              </w:rPr>
            </w:r>
          </w:p>
        </w:tc>
        <w:tc>
          <w:tcPr>
            <w:tcW w:w="2760" w:type="dxa"/>
            <w:gridSpan w:val="2"/>
            <w:tcBorders>
              <w:top w:val="single" w:sz="6" w:space="0" w:color="575757"/>
              <w:left w:val="single" w:sz="3" w:space="0" w:color="676767"/>
              <w:bottom w:val="single" w:sz="6" w:space="0" w:color="545454"/>
              <w:right w:val="single" w:sz="6" w:space="0" w:color="484848"/>
            </w:tcBorders>
          </w:tcPr>
          <w:p>
            <w:pPr>
              <w:pStyle w:val="TableParagraph"/>
              <w:spacing w:line="302" w:lineRule="auto" w:before="91"/>
              <w:ind w:left="31" w:right="291" w:firstLine="7"/>
              <w:jc w:val="left"/>
              <w:rPr>
                <w:rFonts w:ascii="宋体" w:hAnsi="宋体" w:cs="宋体" w:eastAsia="宋体"/>
                <w:sz w:val="19"/>
                <w:szCs w:val="19"/>
              </w:rPr>
            </w:pPr>
            <w:r>
              <w:rPr>
                <w:rFonts w:ascii="宋体" w:hAnsi="宋体" w:cs="宋体" w:eastAsia="宋体"/>
                <w:color w:val="5E5E60"/>
                <w:w w:val="105"/>
                <w:sz w:val="19"/>
                <w:szCs w:val="19"/>
              </w:rPr>
              <w:t>高校教师教学创新能力提升</w:t>
            </w:r>
            <w:r>
              <w:rPr>
                <w:rFonts w:ascii="宋体" w:hAnsi="宋体" w:cs="宋体" w:eastAsia="宋体"/>
                <w:color w:val="5E5E60"/>
                <w:spacing w:val="-84"/>
                <w:w w:val="105"/>
                <w:sz w:val="19"/>
                <w:szCs w:val="19"/>
              </w:rPr>
              <w:t> </w:t>
            </w:r>
            <w:r>
              <w:rPr>
                <w:rFonts w:ascii="宋体" w:hAnsi="宋体" w:cs="宋体" w:eastAsia="宋体"/>
                <w:color w:val="5E5E60"/>
                <w:spacing w:val="-8"/>
                <w:w w:val="105"/>
                <w:sz w:val="19"/>
                <w:szCs w:val="19"/>
              </w:rPr>
              <w:t>培训</w:t>
            </w:r>
            <w:r>
              <w:rPr>
                <w:rFonts w:ascii="宋体" w:hAnsi="宋体" w:cs="宋体" w:eastAsia="宋体"/>
                <w:color w:val="1F1F1F"/>
                <w:spacing w:val="-8"/>
                <w:w w:val="105"/>
                <w:sz w:val="19"/>
                <w:szCs w:val="19"/>
              </w:rPr>
            </w:r>
            <w:r>
              <w:rPr>
                <w:rFonts w:ascii="宋体" w:hAnsi="宋体" w:cs="宋体" w:eastAsia="宋体"/>
                <w:imprint/>
                <w:color w:val="1F1F1F"/>
                <w:spacing w:val="-8"/>
                <w:w w:val="105"/>
                <w:sz w:val="19"/>
                <w:szCs w:val="19"/>
              </w:rPr>
              <w:t>，</w:t>
            </w:r>
            <w:r>
              <w:rPr>
                <w:rFonts w:ascii="宋体" w:hAnsi="宋体" w:cs="宋体" w:eastAsia="宋体"/>
                <w:shadow w:val="0"/>
                <w:color w:val="1F1F1F"/>
                <w:spacing w:val="-8"/>
                <w:w w:val="105"/>
                <w:sz w:val="19"/>
                <w:szCs w:val="19"/>
              </w:rPr>
            </w:r>
            <w:r>
              <w:rPr>
                <w:rFonts w:ascii="宋体" w:hAnsi="宋体" w:cs="宋体" w:eastAsia="宋体"/>
                <w:shadow w:val="0"/>
                <w:spacing w:val="-8"/>
                <w:sz w:val="19"/>
                <w:szCs w:val="19"/>
              </w:rPr>
            </w:r>
          </w:p>
        </w:tc>
        <w:tc>
          <w:tcPr>
            <w:tcW w:w="1499" w:type="dxa"/>
            <w:tcBorders>
              <w:top w:val="single" w:sz="6" w:space="0" w:color="575757"/>
              <w:left w:val="single" w:sz="6" w:space="0" w:color="484848"/>
              <w:bottom w:val="single" w:sz="3" w:space="0" w:color="5B5B5B"/>
              <w:right w:val="single" w:sz="6" w:space="0" w:color="3F3F3F"/>
            </w:tcBorders>
          </w:tcPr>
          <w:p>
            <w:pPr>
              <w:pStyle w:val="TableParagraph"/>
              <w:spacing w:line="240" w:lineRule="auto" w:before="6"/>
              <w:ind w:right="0"/>
              <w:jc w:val="left"/>
              <w:rPr>
                <w:rFonts w:ascii="宋体" w:hAnsi="宋体" w:cs="宋体" w:eastAsia="宋体"/>
                <w:sz w:val="16"/>
                <w:szCs w:val="16"/>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313133"/>
                <w:w w:val="105"/>
                <w:sz w:val="21"/>
                <w:szCs w:val="21"/>
              </w:rPr>
              <w:t>4-5</w:t>
            </w:r>
            <w:r>
              <w:rPr>
                <w:rFonts w:ascii="Times New Roman" w:hAnsi="Times New Roman" w:cs="Times New Roman" w:eastAsia="Times New Roman"/>
                <w:color w:val="313133"/>
                <w:spacing w:val="10"/>
                <w:w w:val="105"/>
                <w:sz w:val="21"/>
                <w:szCs w:val="21"/>
              </w:rPr>
              <w:t> </w:t>
            </w:r>
            <w:r>
              <w:rPr>
                <w:rFonts w:ascii="宋体" w:hAnsi="宋体" w:cs="宋体" w:eastAsia="宋体"/>
                <w:color w:val="313133"/>
                <w:w w:val="105"/>
                <w:sz w:val="20"/>
                <w:szCs w:val="20"/>
              </w:rPr>
              <w:t>月</w:t>
            </w:r>
            <w:r>
              <w:rPr>
                <w:rFonts w:ascii="宋体" w:hAnsi="宋体" w:cs="宋体" w:eastAsia="宋体"/>
                <w:sz w:val="20"/>
                <w:szCs w:val="20"/>
              </w:rPr>
            </w:r>
          </w:p>
        </w:tc>
        <w:tc>
          <w:tcPr>
            <w:tcW w:w="1602" w:type="dxa"/>
            <w:tcBorders>
              <w:top w:val="single" w:sz="6" w:space="0" w:color="575757"/>
              <w:left w:val="single" w:sz="6" w:space="0" w:color="3F3F3F"/>
              <w:bottom w:val="single" w:sz="3" w:space="0" w:color="5B5B5B"/>
              <w:right w:val="single" w:sz="3" w:space="0" w:color="6B6B6B"/>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6" w:space="0" w:color="575757"/>
              <w:left w:val="single" w:sz="3" w:space="0" w:color="6B6B6B"/>
              <w:bottom w:val="nil" w:sz="6" w:space="0" w:color="auto"/>
              <w:right w:val="single" w:sz="3" w:space="0" w:color="383838"/>
            </w:tcBorders>
          </w:tcPr>
          <w:p>
            <w:pPr>
              <w:pStyle w:val="TableParagraph"/>
              <w:spacing w:line="240" w:lineRule="auto" w:before="12"/>
              <w:ind w:right="0"/>
              <w:jc w:val="left"/>
              <w:rPr>
                <w:rFonts w:ascii="宋体" w:hAnsi="宋体" w:cs="宋体" w:eastAsia="宋体"/>
                <w:sz w:val="15"/>
                <w:szCs w:val="15"/>
              </w:rPr>
            </w:pPr>
          </w:p>
          <w:p>
            <w:pPr>
              <w:pStyle w:val="TableParagraph"/>
              <w:spacing w:line="240" w:lineRule="auto"/>
              <w:ind w:left="579" w:right="0"/>
              <w:jc w:val="left"/>
              <w:rPr>
                <w:rFonts w:ascii="宋体" w:hAnsi="宋体" w:cs="宋体" w:eastAsia="宋体"/>
                <w:sz w:val="20"/>
                <w:szCs w:val="20"/>
              </w:rPr>
            </w:pPr>
            <w:r>
              <w:rPr>
                <w:rFonts w:ascii="宋体" w:hAnsi="宋体" w:cs="宋体" w:eastAsia="宋体"/>
                <w:color w:val="49494B"/>
                <w:sz w:val="20"/>
                <w:szCs w:val="20"/>
              </w:rPr>
              <w:t>河南</w:t>
            </w:r>
            <w:r>
              <w:rPr>
                <w:rFonts w:ascii="宋体" w:hAnsi="宋体" w:cs="宋体" w:eastAsia="宋体"/>
                <w:sz w:val="20"/>
                <w:szCs w:val="20"/>
              </w:rPr>
            </w:r>
          </w:p>
        </w:tc>
      </w:tr>
      <w:tr>
        <w:trPr>
          <w:trHeight w:val="783" w:hRule="exact"/>
        </w:trPr>
        <w:tc>
          <w:tcPr>
            <w:tcW w:w="725" w:type="dxa"/>
            <w:tcBorders>
              <w:top w:val="single" w:sz="6" w:space="0" w:color="646464"/>
              <w:left w:val="single" w:sz="3" w:space="0" w:color="676767"/>
              <w:bottom w:val="single" w:sz="6" w:space="0" w:color="646464"/>
              <w:right w:val="single" w:sz="3" w:space="0" w:color="4B4B4B"/>
            </w:tcBorders>
          </w:tcPr>
          <w:p>
            <w:pPr>
              <w:pStyle w:val="TableParagraph"/>
              <w:spacing w:line="240" w:lineRule="auto" w:before="8"/>
              <w:ind w:right="0"/>
              <w:jc w:val="left"/>
              <w:rPr>
                <w:rFonts w:ascii="宋体" w:hAnsi="宋体" w:cs="宋体" w:eastAsia="宋体"/>
                <w:sz w:val="21"/>
                <w:szCs w:val="21"/>
              </w:rPr>
            </w:pPr>
          </w:p>
          <w:p>
            <w:pPr>
              <w:pStyle w:val="TableParagraph"/>
              <w:spacing w:line="240" w:lineRule="auto"/>
              <w:ind w:left="230" w:right="0"/>
              <w:jc w:val="left"/>
              <w:rPr>
                <w:rFonts w:ascii="Times New Roman" w:hAnsi="Times New Roman" w:cs="Times New Roman" w:eastAsia="Times New Roman"/>
                <w:sz w:val="21"/>
                <w:szCs w:val="21"/>
              </w:rPr>
            </w:pPr>
            <w:r>
              <w:rPr>
                <w:rFonts w:ascii="Times New Roman"/>
                <w:color w:val="49494B"/>
                <w:w w:val="97"/>
                <w:sz w:val="21"/>
              </w:rPr>
              <w:t>3</w:t>
            </w:r>
            <w:r>
              <w:rPr>
                <w:rFonts w:ascii="Times New Roman"/>
                <w:sz w:val="21"/>
              </w:rPr>
            </w:r>
          </w:p>
        </w:tc>
        <w:tc>
          <w:tcPr>
            <w:tcW w:w="2760" w:type="dxa"/>
            <w:gridSpan w:val="2"/>
            <w:tcBorders>
              <w:top w:val="single" w:sz="6" w:space="0" w:color="545454"/>
              <w:left w:val="single" w:sz="3" w:space="0" w:color="4B4B4B"/>
              <w:bottom w:val="single" w:sz="6" w:space="0" w:color="545454"/>
              <w:right w:val="single" w:sz="6" w:space="0" w:color="484848"/>
            </w:tcBorders>
          </w:tcPr>
          <w:p>
            <w:pPr>
              <w:pStyle w:val="TableParagraph"/>
              <w:spacing w:line="240" w:lineRule="auto" w:before="85"/>
              <w:ind w:left="31" w:right="0"/>
              <w:jc w:val="left"/>
              <w:rPr>
                <w:rFonts w:ascii="宋体" w:hAnsi="宋体" w:cs="宋体" w:eastAsia="宋体"/>
                <w:sz w:val="19"/>
                <w:szCs w:val="19"/>
              </w:rPr>
            </w:pPr>
            <w:r>
              <w:rPr>
                <w:rFonts w:ascii="宋体" w:hAnsi="宋体" w:cs="宋体" w:eastAsia="宋体"/>
                <w:color w:val="49494B"/>
                <w:w w:val="90"/>
                <w:sz w:val="19"/>
                <w:szCs w:val="19"/>
              </w:rPr>
              <w:t>教务处长培训｜｜</w:t>
            </w:r>
            <w:r>
              <w:rPr>
                <w:rFonts w:ascii="宋体" w:hAnsi="宋体" w:cs="宋体" w:eastAsia="宋体"/>
                <w:color w:val="49494B"/>
                <w:spacing w:val="-20"/>
                <w:w w:val="90"/>
                <w:sz w:val="19"/>
                <w:szCs w:val="19"/>
              </w:rPr>
              <w:t> </w:t>
            </w:r>
            <w:r>
              <w:rPr>
                <w:rFonts w:ascii="宋体" w:hAnsi="宋体" w:cs="宋体" w:eastAsia="宋体"/>
                <w:color w:val="49494B"/>
                <w:w w:val="90"/>
                <w:sz w:val="19"/>
                <w:szCs w:val="19"/>
              </w:rPr>
              <w:t>（教学评估方</w:t>
            </w:r>
            <w:r>
              <w:rPr>
                <w:rFonts w:ascii="宋体" w:hAnsi="宋体" w:cs="宋体" w:eastAsia="宋体"/>
                <w:sz w:val="19"/>
                <w:szCs w:val="19"/>
              </w:rPr>
            </w:r>
          </w:p>
          <w:p>
            <w:pPr>
              <w:pStyle w:val="TableParagraph"/>
              <w:spacing w:line="240" w:lineRule="auto" w:before="45"/>
              <w:ind w:left="46" w:right="0"/>
              <w:jc w:val="left"/>
              <w:rPr>
                <w:rFonts w:ascii="宋体" w:hAnsi="宋体" w:cs="宋体" w:eastAsia="宋体"/>
                <w:sz w:val="22"/>
                <w:szCs w:val="22"/>
              </w:rPr>
            </w:pPr>
            <w:r>
              <w:rPr>
                <w:rFonts w:ascii="宋体" w:hAnsi="宋体" w:cs="宋体" w:eastAsia="宋体"/>
                <w:color w:val="49494B"/>
                <w:spacing w:val="-31"/>
                <w:w w:val="101"/>
                <w:sz w:val="22"/>
                <w:szCs w:val="22"/>
              </w:rPr>
              <w:t>向</w:t>
            </w:r>
            <w:r>
              <w:rPr>
                <w:rFonts w:ascii="宋体" w:hAnsi="宋体" w:cs="宋体" w:eastAsia="宋体"/>
                <w:color w:val="49494B"/>
                <w:w w:val="32"/>
                <w:sz w:val="22"/>
                <w:szCs w:val="22"/>
              </w:rPr>
              <w:t>）</w:t>
            </w:r>
            <w:r>
              <w:rPr>
                <w:rFonts w:ascii="宋体" w:hAnsi="宋体" w:cs="宋体" w:eastAsia="宋体"/>
                <w:sz w:val="22"/>
                <w:szCs w:val="22"/>
              </w:rPr>
            </w:r>
          </w:p>
        </w:tc>
        <w:tc>
          <w:tcPr>
            <w:tcW w:w="1499" w:type="dxa"/>
            <w:tcBorders>
              <w:top w:val="single" w:sz="3" w:space="0" w:color="5B5B5B"/>
              <w:left w:val="single" w:sz="6" w:space="0" w:color="484848"/>
              <w:bottom w:val="single" w:sz="6" w:space="0" w:color="575757"/>
              <w:right w:val="single" w:sz="6" w:space="0" w:color="3F3F3F"/>
            </w:tcBorders>
          </w:tcPr>
          <w:p>
            <w:pPr>
              <w:pStyle w:val="TableParagraph"/>
              <w:spacing w:line="240" w:lineRule="auto" w:before="4"/>
              <w:ind w:right="0"/>
              <w:jc w:val="left"/>
              <w:rPr>
                <w:rFonts w:ascii="宋体" w:hAnsi="宋体" w:cs="宋体" w:eastAsia="宋体"/>
                <w:sz w:val="16"/>
                <w:szCs w:val="16"/>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w w:val="105"/>
                <w:sz w:val="21"/>
                <w:szCs w:val="21"/>
              </w:rPr>
              <w:t>4-5</w:t>
            </w:r>
            <w:r>
              <w:rPr>
                <w:rFonts w:ascii="Times New Roman" w:hAnsi="Times New Roman" w:cs="Times New Roman" w:eastAsia="Times New Roman"/>
                <w:color w:val="49494B"/>
                <w:spacing w:val="10"/>
                <w:w w:val="105"/>
                <w:sz w:val="21"/>
                <w:szCs w:val="21"/>
              </w:rPr>
              <w:t> </w:t>
            </w:r>
            <w:r>
              <w:rPr>
                <w:rFonts w:ascii="宋体" w:hAnsi="宋体" w:cs="宋体" w:eastAsia="宋体"/>
                <w:color w:val="49494B"/>
                <w:w w:val="105"/>
                <w:sz w:val="20"/>
                <w:szCs w:val="20"/>
              </w:rPr>
              <w:t>月</w:t>
            </w:r>
            <w:r>
              <w:rPr>
                <w:rFonts w:ascii="宋体" w:hAnsi="宋体" w:cs="宋体" w:eastAsia="宋体"/>
                <w:sz w:val="20"/>
                <w:szCs w:val="20"/>
              </w:rPr>
            </w:r>
          </w:p>
        </w:tc>
        <w:tc>
          <w:tcPr>
            <w:tcW w:w="1602" w:type="dxa"/>
            <w:tcBorders>
              <w:top w:val="single" w:sz="3" w:space="0" w:color="5B5B5B"/>
              <w:left w:val="single" w:sz="6" w:space="0" w:color="3F3F3F"/>
              <w:bottom w:val="single" w:sz="6" w:space="0" w:color="575757"/>
              <w:right w:val="single" w:sz="3" w:space="0" w:color="707070"/>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nil" w:sz="6" w:space="0" w:color="auto"/>
              <w:left w:val="single" w:sz="3" w:space="0" w:color="707070"/>
              <w:bottom w:val="single" w:sz="6" w:space="0" w:color="575757"/>
              <w:right w:val="single" w:sz="3" w:space="0" w:color="3B3B3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586" w:right="0"/>
              <w:jc w:val="left"/>
              <w:rPr>
                <w:rFonts w:ascii="宋体" w:hAnsi="宋体" w:cs="宋体" w:eastAsia="宋体"/>
                <w:sz w:val="20"/>
                <w:szCs w:val="20"/>
              </w:rPr>
            </w:pPr>
            <w:r>
              <w:rPr>
                <w:rFonts w:ascii="宋体" w:hAnsi="宋体" w:cs="宋体" w:eastAsia="宋体"/>
                <w:color w:val="5E5E60"/>
                <w:sz w:val="20"/>
                <w:szCs w:val="20"/>
              </w:rPr>
              <w:t>吉林</w:t>
            </w:r>
            <w:r>
              <w:rPr>
                <w:rFonts w:ascii="宋体" w:hAnsi="宋体" w:cs="宋体" w:eastAsia="宋体"/>
                <w:sz w:val="20"/>
                <w:szCs w:val="20"/>
              </w:rPr>
            </w:r>
          </w:p>
        </w:tc>
      </w:tr>
      <w:tr>
        <w:trPr>
          <w:trHeight w:val="786" w:hRule="exact"/>
        </w:trPr>
        <w:tc>
          <w:tcPr>
            <w:tcW w:w="725" w:type="dxa"/>
            <w:tcBorders>
              <w:top w:val="single" w:sz="6" w:space="0" w:color="646464"/>
              <w:left w:val="single" w:sz="3" w:space="0" w:color="000000"/>
              <w:bottom w:val="single" w:sz="6" w:space="0" w:color="606060"/>
              <w:right w:val="single" w:sz="6" w:space="0" w:color="000000"/>
            </w:tcBorders>
          </w:tcPr>
          <w:p>
            <w:pPr>
              <w:pStyle w:val="TableParagraph"/>
              <w:spacing w:line="240" w:lineRule="auto" w:before="12"/>
              <w:ind w:right="0"/>
              <w:jc w:val="left"/>
              <w:rPr>
                <w:rFonts w:ascii="宋体" w:hAnsi="宋体" w:cs="宋体" w:eastAsia="宋体"/>
                <w:sz w:val="21"/>
                <w:szCs w:val="21"/>
              </w:rPr>
            </w:pPr>
          </w:p>
          <w:p>
            <w:pPr>
              <w:pStyle w:val="TableParagraph"/>
              <w:spacing w:line="240" w:lineRule="auto"/>
              <w:ind w:left="223" w:right="0"/>
              <w:jc w:val="left"/>
              <w:rPr>
                <w:rFonts w:ascii="Times New Roman" w:hAnsi="Times New Roman" w:cs="Times New Roman" w:eastAsia="Times New Roman"/>
                <w:sz w:val="21"/>
                <w:szCs w:val="21"/>
              </w:rPr>
            </w:pPr>
            <w:r>
              <w:rPr>
                <w:rFonts w:ascii="Times New Roman"/>
                <w:color w:val="49494B"/>
                <w:w w:val="96"/>
                <w:sz w:val="21"/>
              </w:rPr>
              <w:t>4</w:t>
            </w:r>
            <w:r>
              <w:rPr>
                <w:rFonts w:ascii="Times New Roman"/>
                <w:sz w:val="21"/>
              </w:rPr>
            </w:r>
          </w:p>
        </w:tc>
        <w:tc>
          <w:tcPr>
            <w:tcW w:w="2760" w:type="dxa"/>
            <w:gridSpan w:val="2"/>
            <w:tcBorders>
              <w:top w:val="single" w:sz="6" w:space="0" w:color="545454"/>
              <w:left w:val="single" w:sz="6" w:space="0" w:color="000000"/>
              <w:bottom w:val="single" w:sz="6" w:space="0" w:color="5B5B5B"/>
              <w:right w:val="single" w:sz="6" w:space="0" w:color="484848"/>
            </w:tcBorders>
          </w:tcPr>
          <w:p>
            <w:pPr>
              <w:pStyle w:val="TableParagraph"/>
              <w:spacing w:line="302" w:lineRule="auto" w:before="89"/>
              <w:ind w:left="21" w:right="252" w:firstLine="14"/>
              <w:jc w:val="left"/>
              <w:rPr>
                <w:rFonts w:ascii="宋体" w:hAnsi="宋体" w:cs="宋体" w:eastAsia="宋体"/>
                <w:sz w:val="19"/>
                <w:szCs w:val="19"/>
              </w:rPr>
            </w:pPr>
            <w:r>
              <w:rPr>
                <w:rFonts w:ascii="宋体" w:hAnsi="宋体" w:cs="宋体" w:eastAsia="宋体"/>
                <w:color w:val="5E5E60"/>
                <w:w w:val="107"/>
                <w:sz w:val="19"/>
                <w:szCs w:val="19"/>
              </w:rPr>
              <w:t>高校教师教</w:t>
            </w:r>
            <w:r>
              <w:rPr>
                <w:rFonts w:ascii="宋体" w:hAnsi="宋体" w:cs="宋体" w:eastAsia="宋体"/>
                <w:color w:val="5E5E60"/>
                <w:spacing w:val="2"/>
                <w:w w:val="107"/>
                <w:sz w:val="19"/>
                <w:szCs w:val="19"/>
              </w:rPr>
              <w:t>学</w:t>
            </w:r>
            <w:r>
              <w:rPr>
                <w:rFonts w:ascii="宋体" w:hAnsi="宋体" w:cs="宋体" w:eastAsia="宋体"/>
                <w:color w:val="313133"/>
                <w:w w:val="108"/>
                <w:sz w:val="19"/>
                <w:szCs w:val="19"/>
              </w:rPr>
              <w:t>创新能</w:t>
            </w:r>
            <w:r>
              <w:rPr>
                <w:rFonts w:ascii="宋体" w:hAnsi="宋体" w:cs="宋体" w:eastAsia="宋体"/>
                <w:color w:val="313133"/>
                <w:spacing w:val="10"/>
                <w:w w:val="108"/>
                <w:sz w:val="19"/>
                <w:szCs w:val="19"/>
              </w:rPr>
              <w:t>力</w:t>
            </w:r>
            <w:r>
              <w:rPr>
                <w:rFonts w:ascii="宋体" w:hAnsi="宋体" w:cs="宋体" w:eastAsia="宋体"/>
                <w:color w:val="5E5E60"/>
                <w:w w:val="106"/>
                <w:sz w:val="19"/>
                <w:szCs w:val="19"/>
              </w:rPr>
              <w:t>提升</w:t>
            </w:r>
            <w:r>
              <w:rPr>
                <w:rFonts w:ascii="宋体" w:hAnsi="宋体" w:cs="宋体" w:eastAsia="宋体"/>
                <w:color w:val="5E5E60"/>
                <w:w w:val="106"/>
                <w:sz w:val="19"/>
                <w:szCs w:val="19"/>
              </w:rPr>
              <w:t> </w:t>
            </w:r>
            <w:r>
              <w:rPr>
                <w:rFonts w:ascii="宋体" w:hAnsi="宋体" w:cs="宋体" w:eastAsia="宋体"/>
                <w:color w:val="49494B"/>
                <w:w w:val="91"/>
                <w:sz w:val="19"/>
                <w:szCs w:val="19"/>
              </w:rPr>
              <w:t>培</w:t>
            </w:r>
            <w:r>
              <w:rPr>
                <w:rFonts w:ascii="宋体" w:hAnsi="宋体" w:cs="宋体" w:eastAsia="宋体"/>
                <w:color w:val="49494B"/>
                <w:spacing w:val="-19"/>
                <w:w w:val="91"/>
                <w:sz w:val="19"/>
                <w:szCs w:val="19"/>
              </w:rPr>
              <w:t>训</w:t>
            </w:r>
            <w:r>
              <w:rPr>
                <w:rFonts w:ascii="宋体" w:hAnsi="宋体" w:cs="宋体" w:eastAsia="宋体"/>
                <w:color w:val="1F1F1F"/>
                <w:spacing w:val="12"/>
                <w:w w:val="16"/>
                <w:sz w:val="19"/>
                <w:szCs w:val="19"/>
              </w:rPr>
              <w:t>｜</w:t>
            </w:r>
            <w:r>
              <w:rPr>
                <w:rFonts w:ascii="宋体" w:hAnsi="宋体" w:cs="宋体" w:eastAsia="宋体"/>
                <w:color w:val="49494B"/>
                <w:w w:val="16"/>
                <w:sz w:val="19"/>
                <w:szCs w:val="19"/>
              </w:rPr>
              <w:t>｜</w:t>
            </w:r>
            <w:r>
              <w:rPr>
                <w:rFonts w:ascii="宋体" w:hAnsi="宋体" w:cs="宋体" w:eastAsia="宋体"/>
                <w:sz w:val="19"/>
                <w:szCs w:val="19"/>
              </w:rPr>
            </w:r>
          </w:p>
        </w:tc>
        <w:tc>
          <w:tcPr>
            <w:tcW w:w="1499" w:type="dxa"/>
            <w:tcBorders>
              <w:top w:val="single" w:sz="6" w:space="0" w:color="575757"/>
              <w:left w:val="single" w:sz="6" w:space="0" w:color="484848"/>
              <w:bottom w:val="single" w:sz="6" w:space="0" w:color="575757"/>
              <w:right w:val="single" w:sz="6" w:space="0" w:color="3F3F3F"/>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465" w:right="0"/>
              <w:jc w:val="left"/>
              <w:rPr>
                <w:rFonts w:ascii="宋体" w:hAnsi="宋体" w:cs="宋体" w:eastAsia="宋体"/>
                <w:sz w:val="20"/>
                <w:szCs w:val="20"/>
              </w:rPr>
            </w:pPr>
            <w:r>
              <w:rPr>
                <w:rFonts w:ascii="Times New Roman" w:hAnsi="Times New Roman" w:cs="Times New Roman" w:eastAsia="Times New Roman"/>
                <w:color w:val="313133"/>
                <w:spacing w:val="-10"/>
                <w:w w:val="111"/>
                <w:sz w:val="21"/>
                <w:szCs w:val="21"/>
              </w:rPr>
              <w:t>4</w:t>
            </w:r>
            <w:r>
              <w:rPr>
                <w:rFonts w:ascii="宋体" w:hAnsi="宋体" w:cs="宋体" w:eastAsia="宋体"/>
                <w:color w:val="5E5E60"/>
                <w:spacing w:val="-8"/>
                <w:w w:val="51"/>
                <w:sz w:val="21"/>
                <w:szCs w:val="21"/>
              </w:rPr>
              <w:t>一</w:t>
            </w:r>
            <w:r>
              <w:rPr>
                <w:rFonts w:ascii="Times New Roman" w:hAnsi="Times New Roman" w:cs="Times New Roman" w:eastAsia="Times New Roman"/>
                <w:color w:val="5E5E60"/>
                <w:w w:val="111"/>
                <w:sz w:val="21"/>
                <w:szCs w:val="21"/>
              </w:rPr>
              <w:t>6</w:t>
            </w:r>
            <w:r>
              <w:rPr>
                <w:rFonts w:ascii="Times New Roman" w:hAnsi="Times New Roman" w:cs="Times New Roman" w:eastAsia="Times New Roman"/>
                <w:color w:val="5E5E60"/>
                <w:spacing w:val="-6"/>
                <w:sz w:val="21"/>
                <w:szCs w:val="21"/>
              </w:rPr>
              <w:t> </w:t>
            </w:r>
            <w:r>
              <w:rPr>
                <w:rFonts w:ascii="宋体" w:hAnsi="宋体" w:cs="宋体" w:eastAsia="宋体"/>
                <w:color w:val="5E5E60"/>
                <w:w w:val="104"/>
                <w:sz w:val="20"/>
                <w:szCs w:val="20"/>
              </w:rPr>
              <w:t>月</w:t>
            </w:r>
            <w:r>
              <w:rPr>
                <w:rFonts w:ascii="宋体" w:hAnsi="宋体" w:cs="宋体" w:eastAsia="宋体"/>
                <w:sz w:val="20"/>
                <w:szCs w:val="20"/>
              </w:rPr>
            </w:r>
          </w:p>
        </w:tc>
        <w:tc>
          <w:tcPr>
            <w:tcW w:w="1602" w:type="dxa"/>
            <w:tcBorders>
              <w:top w:val="single" w:sz="6" w:space="0" w:color="575757"/>
              <w:left w:val="single" w:sz="6" w:space="0" w:color="3F3F3F"/>
              <w:bottom w:val="single" w:sz="6" w:space="0" w:color="575757"/>
              <w:right w:val="single" w:sz="6" w:space="0" w:color="000000"/>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20"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6" w:space="0" w:color="575757"/>
              <w:left w:val="single" w:sz="6" w:space="0" w:color="000000"/>
              <w:bottom w:val="single" w:sz="6" w:space="0" w:color="575757"/>
              <w:right w:val="single" w:sz="6" w:space="0" w:color="606060"/>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575" w:right="0"/>
              <w:jc w:val="left"/>
              <w:rPr>
                <w:rFonts w:ascii="宋体" w:hAnsi="宋体" w:cs="宋体" w:eastAsia="宋体"/>
                <w:sz w:val="20"/>
                <w:szCs w:val="20"/>
              </w:rPr>
            </w:pPr>
            <w:r>
              <w:rPr>
                <w:rFonts w:ascii="宋体" w:hAnsi="宋体" w:cs="宋体" w:eastAsia="宋体"/>
                <w:color w:val="5E5E60"/>
                <w:sz w:val="20"/>
                <w:szCs w:val="20"/>
              </w:rPr>
              <w:t>江苏</w:t>
            </w:r>
            <w:r>
              <w:rPr>
                <w:rFonts w:ascii="宋体" w:hAnsi="宋体" w:cs="宋体" w:eastAsia="宋体"/>
                <w:sz w:val="20"/>
                <w:szCs w:val="20"/>
              </w:rPr>
            </w:r>
          </w:p>
        </w:tc>
      </w:tr>
      <w:tr>
        <w:trPr>
          <w:trHeight w:val="790" w:hRule="exact"/>
        </w:trPr>
        <w:tc>
          <w:tcPr>
            <w:tcW w:w="725" w:type="dxa"/>
            <w:tcBorders>
              <w:top w:val="single" w:sz="6" w:space="0" w:color="606060"/>
              <w:left w:val="single" w:sz="6" w:space="0" w:color="000000"/>
              <w:bottom w:val="single" w:sz="6" w:space="0" w:color="545454"/>
              <w:right w:val="single" w:sz="6" w:space="0" w:color="000000"/>
            </w:tcBorders>
          </w:tcPr>
          <w:p>
            <w:pPr>
              <w:pStyle w:val="TableParagraph"/>
              <w:spacing w:line="240" w:lineRule="auto" w:before="12"/>
              <w:ind w:right="0"/>
              <w:jc w:val="left"/>
              <w:rPr>
                <w:rFonts w:ascii="宋体" w:hAnsi="宋体" w:cs="宋体" w:eastAsia="宋体"/>
                <w:sz w:val="21"/>
                <w:szCs w:val="21"/>
              </w:rPr>
            </w:pPr>
          </w:p>
          <w:p>
            <w:pPr>
              <w:pStyle w:val="TableParagraph"/>
              <w:spacing w:line="240" w:lineRule="auto"/>
              <w:ind w:left="220" w:right="0"/>
              <w:jc w:val="left"/>
              <w:rPr>
                <w:rFonts w:ascii="Times New Roman" w:hAnsi="Times New Roman" w:cs="Times New Roman" w:eastAsia="Times New Roman"/>
                <w:sz w:val="21"/>
                <w:szCs w:val="21"/>
              </w:rPr>
            </w:pPr>
            <w:r>
              <w:rPr>
                <w:rFonts w:ascii="Times New Roman"/>
                <w:color w:val="49494B"/>
                <w:w w:val="103"/>
                <w:sz w:val="21"/>
              </w:rPr>
              <w:t>5</w:t>
            </w:r>
            <w:r>
              <w:rPr>
                <w:rFonts w:ascii="Times New Roman"/>
                <w:sz w:val="21"/>
              </w:rPr>
            </w:r>
          </w:p>
        </w:tc>
        <w:tc>
          <w:tcPr>
            <w:tcW w:w="2760" w:type="dxa"/>
            <w:gridSpan w:val="2"/>
            <w:tcBorders>
              <w:top w:val="single" w:sz="6" w:space="0" w:color="5B5B5B"/>
              <w:left w:val="single" w:sz="6" w:space="0" w:color="000000"/>
              <w:bottom w:val="single" w:sz="6" w:space="0" w:color="545454"/>
              <w:right w:val="single" w:sz="6" w:space="0" w:color="484848"/>
            </w:tcBorders>
          </w:tcPr>
          <w:p>
            <w:pPr>
              <w:pStyle w:val="TableParagraph"/>
              <w:spacing w:line="302" w:lineRule="auto" w:before="89"/>
              <w:ind w:left="35" w:right="294"/>
              <w:jc w:val="left"/>
              <w:rPr>
                <w:rFonts w:ascii="宋体" w:hAnsi="宋体" w:cs="宋体" w:eastAsia="宋体"/>
                <w:sz w:val="19"/>
                <w:szCs w:val="19"/>
              </w:rPr>
            </w:pPr>
            <w:r>
              <w:rPr>
                <w:rFonts w:ascii="宋体" w:hAnsi="宋体" w:cs="宋体" w:eastAsia="宋体"/>
                <w:color w:val="777777"/>
                <w:spacing w:val="-1"/>
                <w:sz w:val="19"/>
                <w:szCs w:val="19"/>
              </w:rPr>
              <w:t>一</w:t>
            </w:r>
            <w:r>
              <w:rPr>
                <w:rFonts w:ascii="宋体" w:hAnsi="宋体" w:cs="宋体" w:eastAsia="宋体"/>
                <w:color w:val="49494B"/>
                <w:spacing w:val="-1"/>
                <w:sz w:val="19"/>
                <w:szCs w:val="19"/>
              </w:rPr>
              <w:t>流课程与教学创新能力提</w:t>
            </w:r>
            <w:r>
              <w:rPr>
                <w:rFonts w:ascii="宋体" w:hAnsi="宋体" w:cs="宋体" w:eastAsia="宋体"/>
                <w:color w:val="49494B"/>
                <w:spacing w:val="51"/>
                <w:sz w:val="19"/>
                <w:szCs w:val="19"/>
              </w:rPr>
              <w:t> </w:t>
            </w:r>
            <w:r>
              <w:rPr>
                <w:rFonts w:ascii="宋体" w:hAnsi="宋体" w:cs="宋体" w:eastAsia="宋体"/>
                <w:color w:val="49494B"/>
                <w:spacing w:val="51"/>
                <w:sz w:val="19"/>
                <w:szCs w:val="19"/>
              </w:rPr>
            </w:r>
            <w:r>
              <w:rPr>
                <w:rFonts w:ascii="宋体" w:hAnsi="宋体" w:cs="宋体" w:eastAsia="宋体"/>
                <w:color w:val="49494B"/>
                <w:sz w:val="19"/>
                <w:szCs w:val="19"/>
              </w:rPr>
              <w:t>升培训｜｜</w:t>
            </w:r>
            <w:r>
              <w:rPr>
                <w:rFonts w:ascii="宋体" w:hAnsi="宋体" w:cs="宋体" w:eastAsia="宋体"/>
                <w:sz w:val="19"/>
                <w:szCs w:val="19"/>
              </w:rPr>
            </w:r>
          </w:p>
        </w:tc>
        <w:tc>
          <w:tcPr>
            <w:tcW w:w="1499" w:type="dxa"/>
            <w:tcBorders>
              <w:top w:val="single" w:sz="6" w:space="0" w:color="575757"/>
              <w:left w:val="single" w:sz="6" w:space="0" w:color="484848"/>
              <w:bottom w:val="single" w:sz="6" w:space="0" w:color="545454"/>
              <w:right w:val="single" w:sz="6" w:space="0" w:color="3B3B3B"/>
            </w:tcBorders>
          </w:tcPr>
          <w:p>
            <w:pPr>
              <w:pStyle w:val="TableParagraph"/>
              <w:spacing w:line="240" w:lineRule="auto" w:before="5"/>
              <w:ind w:right="0"/>
              <w:jc w:val="left"/>
              <w:rPr>
                <w:rFonts w:ascii="宋体" w:hAnsi="宋体" w:cs="宋体" w:eastAsia="宋体"/>
                <w:sz w:val="17"/>
                <w:szCs w:val="17"/>
              </w:rPr>
            </w:pPr>
          </w:p>
          <w:p>
            <w:pPr>
              <w:pStyle w:val="TableParagraph"/>
              <w:spacing w:line="240" w:lineRule="auto"/>
              <w:ind w:left="23" w:right="0"/>
              <w:jc w:val="center"/>
              <w:rPr>
                <w:rFonts w:ascii="宋体" w:hAnsi="宋体" w:cs="宋体" w:eastAsia="宋体"/>
                <w:sz w:val="20"/>
                <w:szCs w:val="20"/>
              </w:rPr>
            </w:pPr>
            <w:r>
              <w:rPr>
                <w:rFonts w:ascii="Times New Roman" w:hAnsi="Times New Roman" w:cs="Times New Roman" w:eastAsia="Times New Roman"/>
                <w:color w:val="49494B"/>
                <w:w w:val="110"/>
                <w:sz w:val="21"/>
                <w:szCs w:val="21"/>
              </w:rPr>
              <w:t>5</w:t>
            </w:r>
            <w:r>
              <w:rPr>
                <w:rFonts w:ascii="Times New Roman" w:hAnsi="Times New Roman" w:cs="Times New Roman" w:eastAsia="Times New Roman"/>
                <w:color w:val="49494B"/>
                <w:spacing w:val="-30"/>
                <w:w w:val="110"/>
                <w:sz w:val="21"/>
                <w:szCs w:val="21"/>
              </w:rPr>
              <w:t> </w:t>
            </w:r>
            <w:r>
              <w:rPr>
                <w:rFonts w:ascii="宋体" w:hAnsi="宋体" w:cs="宋体" w:eastAsia="宋体"/>
                <w:color w:val="49494B"/>
                <w:w w:val="110"/>
                <w:sz w:val="20"/>
                <w:szCs w:val="20"/>
              </w:rPr>
              <w:t>月</w:t>
            </w:r>
            <w:r>
              <w:rPr>
                <w:rFonts w:ascii="宋体" w:hAnsi="宋体" w:cs="宋体" w:eastAsia="宋体"/>
                <w:sz w:val="20"/>
                <w:szCs w:val="20"/>
              </w:rPr>
            </w:r>
          </w:p>
        </w:tc>
        <w:tc>
          <w:tcPr>
            <w:tcW w:w="1602" w:type="dxa"/>
            <w:tcBorders>
              <w:top w:val="single" w:sz="6" w:space="0" w:color="575757"/>
              <w:left w:val="single" w:sz="6" w:space="0" w:color="3B3B3B"/>
              <w:bottom w:val="single" w:sz="6" w:space="0" w:color="545454"/>
              <w:right w:val="single" w:sz="3" w:space="0" w:color="6B6B6B"/>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6" w:space="0" w:color="575757"/>
              <w:left w:val="single" w:sz="3" w:space="0" w:color="6B6B6B"/>
              <w:bottom w:val="single" w:sz="6" w:space="0" w:color="545454"/>
              <w:right w:val="single" w:sz="6" w:space="0" w:color="676767"/>
            </w:tcBorders>
          </w:tcPr>
          <w:p>
            <w:pPr>
              <w:pStyle w:val="TableParagraph"/>
              <w:spacing w:line="240" w:lineRule="auto" w:before="210"/>
              <w:ind w:left="166" w:right="0"/>
              <w:jc w:val="left"/>
              <w:rPr>
                <w:rFonts w:ascii="宋体" w:hAnsi="宋体" w:cs="宋体" w:eastAsia="宋体"/>
                <w:sz w:val="20"/>
                <w:szCs w:val="20"/>
              </w:rPr>
            </w:pPr>
            <w:r>
              <w:rPr>
                <w:rFonts w:ascii="Arial" w:hAnsi="Arial" w:cs="Arial" w:eastAsia="Arial"/>
                <w:color w:val="5E5E60"/>
                <w:spacing w:val="-596"/>
                <w:w w:val="341"/>
                <w:sz w:val="26"/>
                <w:szCs w:val="26"/>
              </w:rPr>
              <w:t>I</w:t>
            </w:r>
            <w:r>
              <w:rPr>
                <w:rFonts w:ascii="宋体" w:hAnsi="宋体" w:cs="宋体" w:eastAsia="宋体"/>
                <w:color w:val="5E5E60"/>
                <w:w w:val="58"/>
                <w:sz w:val="20"/>
                <w:szCs w:val="20"/>
              </w:rPr>
              <w:t>可才七</w:t>
            </w:r>
            <w:r>
              <w:rPr>
                <w:rFonts w:ascii="宋体" w:hAnsi="宋体" w:cs="宋体" w:eastAsia="宋体"/>
                <w:sz w:val="20"/>
                <w:szCs w:val="20"/>
              </w:rPr>
            </w:r>
          </w:p>
        </w:tc>
      </w:tr>
      <w:tr>
        <w:trPr>
          <w:trHeight w:val="783" w:hRule="exact"/>
        </w:trPr>
        <w:tc>
          <w:tcPr>
            <w:tcW w:w="725" w:type="dxa"/>
            <w:tcBorders>
              <w:top w:val="single" w:sz="6" w:space="0" w:color="545454"/>
              <w:left w:val="single" w:sz="6" w:space="0" w:color="000000"/>
              <w:bottom w:val="single" w:sz="3" w:space="0" w:color="545454"/>
              <w:right w:val="single" w:sz="6" w:space="0" w:color="000000"/>
            </w:tcBorders>
          </w:tcPr>
          <w:p>
            <w:pPr>
              <w:pStyle w:val="TableParagraph"/>
              <w:spacing w:line="240" w:lineRule="auto" w:before="8"/>
              <w:ind w:right="0"/>
              <w:jc w:val="left"/>
              <w:rPr>
                <w:rFonts w:ascii="宋体" w:hAnsi="宋体" w:cs="宋体" w:eastAsia="宋体"/>
                <w:sz w:val="21"/>
                <w:szCs w:val="21"/>
              </w:rPr>
            </w:pPr>
          </w:p>
          <w:p>
            <w:pPr>
              <w:pStyle w:val="TableParagraph"/>
              <w:spacing w:line="240" w:lineRule="auto"/>
              <w:ind w:left="220" w:right="0"/>
              <w:jc w:val="left"/>
              <w:rPr>
                <w:rFonts w:ascii="Times New Roman" w:hAnsi="Times New Roman" w:cs="Times New Roman" w:eastAsia="Times New Roman"/>
                <w:sz w:val="21"/>
                <w:szCs w:val="21"/>
              </w:rPr>
            </w:pPr>
            <w:r>
              <w:rPr>
                <w:rFonts w:ascii="Times New Roman"/>
                <w:color w:val="49494B"/>
                <w:w w:val="103"/>
                <w:sz w:val="21"/>
              </w:rPr>
              <w:t>6</w:t>
            </w:r>
            <w:r>
              <w:rPr>
                <w:rFonts w:ascii="Times New Roman"/>
                <w:sz w:val="21"/>
              </w:rPr>
            </w:r>
          </w:p>
        </w:tc>
        <w:tc>
          <w:tcPr>
            <w:tcW w:w="2760" w:type="dxa"/>
            <w:gridSpan w:val="2"/>
            <w:tcBorders>
              <w:top w:val="single" w:sz="6" w:space="0" w:color="545454"/>
              <w:left w:val="single" w:sz="6" w:space="0" w:color="000000"/>
              <w:bottom w:val="single" w:sz="6" w:space="0" w:color="575757"/>
              <w:right w:val="single" w:sz="6" w:space="0" w:color="484848"/>
            </w:tcBorders>
          </w:tcPr>
          <w:p>
            <w:pPr>
              <w:pStyle w:val="TableParagraph"/>
              <w:spacing w:line="297" w:lineRule="auto" w:before="92"/>
              <w:ind w:left="28" w:right="258" w:firstLine="7"/>
              <w:jc w:val="left"/>
              <w:rPr>
                <w:rFonts w:ascii="宋体" w:hAnsi="宋体" w:cs="宋体" w:eastAsia="宋体"/>
                <w:sz w:val="19"/>
                <w:szCs w:val="19"/>
              </w:rPr>
            </w:pPr>
            <w:r>
              <w:rPr>
                <w:rFonts w:ascii="宋体" w:hAnsi="宋体" w:cs="宋体" w:eastAsia="宋体"/>
                <w:color w:val="5E5E60"/>
                <w:spacing w:val="-2"/>
                <w:w w:val="105"/>
                <w:sz w:val="19"/>
                <w:szCs w:val="19"/>
              </w:rPr>
              <w:t>高校教师师德修养的修炼与</w:t>
            </w:r>
            <w:r>
              <w:rPr>
                <w:rFonts w:ascii="宋体" w:hAnsi="宋体" w:cs="宋体" w:eastAsia="宋体"/>
                <w:color w:val="5E5E60"/>
                <w:spacing w:val="-28"/>
                <w:w w:val="105"/>
                <w:sz w:val="19"/>
                <w:szCs w:val="19"/>
              </w:rPr>
              <w:t> </w:t>
            </w:r>
            <w:r>
              <w:rPr>
                <w:rFonts w:ascii="宋体" w:hAnsi="宋体" w:cs="宋体" w:eastAsia="宋体"/>
                <w:color w:val="5E5E60"/>
                <w:spacing w:val="-28"/>
                <w:w w:val="105"/>
                <w:sz w:val="19"/>
                <w:szCs w:val="19"/>
              </w:rPr>
            </w:r>
            <w:r>
              <w:rPr>
                <w:rFonts w:ascii="宋体" w:hAnsi="宋体" w:cs="宋体" w:eastAsia="宋体"/>
                <w:color w:val="5E5E60"/>
                <w:w w:val="110"/>
                <w:sz w:val="19"/>
                <w:szCs w:val="19"/>
              </w:rPr>
              <w:t>提升培训</w:t>
            </w:r>
            <w:r>
              <w:rPr>
                <w:rFonts w:ascii="宋体" w:hAnsi="宋体" w:cs="宋体" w:eastAsia="宋体"/>
                <w:sz w:val="19"/>
                <w:szCs w:val="19"/>
              </w:rPr>
            </w:r>
          </w:p>
        </w:tc>
        <w:tc>
          <w:tcPr>
            <w:tcW w:w="1499" w:type="dxa"/>
            <w:tcBorders>
              <w:top w:val="single" w:sz="6" w:space="0" w:color="545454"/>
              <w:left w:val="single" w:sz="6" w:space="0" w:color="484848"/>
              <w:bottom w:val="single" w:sz="6" w:space="0" w:color="575757"/>
              <w:right w:val="single" w:sz="6" w:space="0" w:color="3B3B3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w w:val="105"/>
                <w:sz w:val="21"/>
                <w:szCs w:val="21"/>
              </w:rPr>
              <w:t>4-5</w:t>
            </w:r>
            <w:r>
              <w:rPr>
                <w:rFonts w:ascii="Times New Roman" w:hAnsi="Times New Roman" w:cs="Times New Roman" w:eastAsia="Times New Roman"/>
                <w:color w:val="49494B"/>
                <w:spacing w:val="10"/>
                <w:w w:val="105"/>
                <w:sz w:val="21"/>
                <w:szCs w:val="21"/>
              </w:rPr>
              <w:t> </w:t>
            </w:r>
            <w:r>
              <w:rPr>
                <w:rFonts w:ascii="宋体" w:hAnsi="宋体" w:cs="宋体" w:eastAsia="宋体"/>
                <w:color w:val="49494B"/>
                <w:w w:val="105"/>
                <w:sz w:val="20"/>
                <w:szCs w:val="20"/>
              </w:rPr>
              <w:t>月</w:t>
            </w:r>
            <w:r>
              <w:rPr>
                <w:rFonts w:ascii="宋体" w:hAnsi="宋体" w:cs="宋体" w:eastAsia="宋体"/>
                <w:sz w:val="20"/>
                <w:szCs w:val="20"/>
              </w:rPr>
            </w:r>
          </w:p>
        </w:tc>
        <w:tc>
          <w:tcPr>
            <w:tcW w:w="1602" w:type="dxa"/>
            <w:tcBorders>
              <w:top w:val="single" w:sz="6" w:space="0" w:color="545454"/>
              <w:left w:val="single" w:sz="6" w:space="0" w:color="3B3B3B"/>
              <w:bottom w:val="single" w:sz="6" w:space="0" w:color="575757"/>
              <w:right w:val="single" w:sz="3" w:space="0" w:color="6B6B6B"/>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650" w:right="0"/>
              <w:jc w:val="left"/>
              <w:rPr>
                <w:rFonts w:ascii="宋体" w:hAnsi="宋体" w:cs="宋体" w:eastAsia="宋体"/>
                <w:sz w:val="20"/>
                <w:szCs w:val="20"/>
              </w:rPr>
            </w:pPr>
            <w:r>
              <w:rPr>
                <w:rFonts w:ascii="宋体" w:hAnsi="宋体" w:cs="宋体" w:eastAsia="宋体"/>
                <w:color w:val="49494B"/>
                <w:w w:val="105"/>
                <w:sz w:val="20"/>
                <w:szCs w:val="20"/>
              </w:rPr>
              <w:t>面授</w:t>
            </w:r>
            <w:r>
              <w:rPr>
                <w:rFonts w:ascii="宋体" w:hAnsi="宋体" w:cs="宋体" w:eastAsia="宋体"/>
                <w:sz w:val="20"/>
                <w:szCs w:val="20"/>
              </w:rPr>
            </w:r>
          </w:p>
        </w:tc>
        <w:tc>
          <w:tcPr>
            <w:tcW w:w="1343" w:type="dxa"/>
            <w:tcBorders>
              <w:top w:val="single" w:sz="6" w:space="0" w:color="545454"/>
              <w:left w:val="single" w:sz="3" w:space="0" w:color="6B6B6B"/>
              <w:bottom w:val="single" w:sz="6" w:space="0" w:color="575757"/>
              <w:right w:val="single" w:sz="6" w:space="0" w:color="676767"/>
            </w:tcBorders>
          </w:tcPr>
          <w:p>
            <w:pPr>
              <w:pStyle w:val="TableParagraph"/>
              <w:spacing w:line="240" w:lineRule="auto" w:before="7"/>
              <w:ind w:right="0"/>
              <w:jc w:val="left"/>
              <w:rPr>
                <w:rFonts w:ascii="宋体" w:hAnsi="宋体" w:cs="宋体" w:eastAsia="宋体"/>
                <w:sz w:val="16"/>
                <w:szCs w:val="16"/>
              </w:rPr>
            </w:pPr>
          </w:p>
          <w:p>
            <w:pPr>
              <w:pStyle w:val="TableParagraph"/>
              <w:spacing w:line="240" w:lineRule="auto"/>
              <w:ind w:left="571" w:right="0"/>
              <w:jc w:val="left"/>
              <w:rPr>
                <w:rFonts w:ascii="宋体" w:hAnsi="宋体" w:cs="宋体" w:eastAsia="宋体"/>
                <w:sz w:val="20"/>
                <w:szCs w:val="20"/>
              </w:rPr>
            </w:pPr>
            <w:r>
              <w:rPr>
                <w:rFonts w:ascii="宋体" w:hAnsi="宋体" w:cs="宋体" w:eastAsia="宋体"/>
                <w:color w:val="5E5E60"/>
                <w:w w:val="105"/>
                <w:sz w:val="20"/>
                <w:szCs w:val="20"/>
              </w:rPr>
              <w:t>河南</w:t>
            </w:r>
            <w:r>
              <w:rPr>
                <w:rFonts w:ascii="宋体" w:hAnsi="宋体" w:cs="宋体" w:eastAsia="宋体"/>
                <w:sz w:val="20"/>
                <w:szCs w:val="20"/>
              </w:rPr>
            </w:r>
          </w:p>
        </w:tc>
      </w:tr>
      <w:tr>
        <w:trPr>
          <w:trHeight w:val="774" w:hRule="exact"/>
        </w:trPr>
        <w:tc>
          <w:tcPr>
            <w:tcW w:w="725" w:type="dxa"/>
            <w:tcBorders>
              <w:top w:val="single" w:sz="3" w:space="0" w:color="545454"/>
              <w:left w:val="single" w:sz="6" w:space="0" w:color="000000"/>
              <w:bottom w:val="single" w:sz="3" w:space="0" w:color="3B3B3B"/>
              <w:right w:val="single" w:sz="6" w:space="0" w:color="000000"/>
            </w:tcBorders>
          </w:tcPr>
          <w:p>
            <w:pPr>
              <w:pStyle w:val="TableParagraph"/>
              <w:spacing w:line="240" w:lineRule="auto" w:before="2"/>
              <w:ind w:right="0"/>
              <w:jc w:val="left"/>
              <w:rPr>
                <w:rFonts w:ascii="宋体" w:hAnsi="宋体" w:cs="宋体" w:eastAsia="宋体"/>
                <w:sz w:val="22"/>
                <w:szCs w:val="22"/>
              </w:rPr>
            </w:pPr>
          </w:p>
          <w:p>
            <w:pPr>
              <w:pStyle w:val="TableParagraph"/>
              <w:spacing w:line="240" w:lineRule="auto"/>
              <w:ind w:left="220" w:right="0"/>
              <w:jc w:val="left"/>
              <w:rPr>
                <w:rFonts w:ascii="Times New Roman" w:hAnsi="Times New Roman" w:cs="Times New Roman" w:eastAsia="Times New Roman"/>
                <w:sz w:val="21"/>
                <w:szCs w:val="21"/>
              </w:rPr>
            </w:pPr>
            <w:r>
              <w:rPr>
                <w:rFonts w:ascii="Times New Roman"/>
                <w:color w:val="49494B"/>
                <w:w w:val="95"/>
                <w:sz w:val="21"/>
              </w:rPr>
              <w:t>7</w:t>
            </w:r>
            <w:r>
              <w:rPr>
                <w:rFonts w:ascii="Times New Roman"/>
                <w:sz w:val="21"/>
              </w:rPr>
            </w:r>
          </w:p>
        </w:tc>
        <w:tc>
          <w:tcPr>
            <w:tcW w:w="2760" w:type="dxa"/>
            <w:gridSpan w:val="2"/>
            <w:tcBorders>
              <w:top w:val="single" w:sz="6" w:space="0" w:color="575757"/>
              <w:left w:val="single" w:sz="6" w:space="0" w:color="000000"/>
              <w:bottom w:val="nil" w:sz="6" w:space="0" w:color="auto"/>
              <w:right w:val="single" w:sz="6" w:space="0" w:color="484848"/>
            </w:tcBorders>
          </w:tcPr>
          <w:p>
            <w:pPr>
              <w:pStyle w:val="TableParagraph"/>
              <w:spacing w:line="240" w:lineRule="auto" w:before="11"/>
              <w:ind w:right="0"/>
              <w:jc w:val="left"/>
              <w:rPr>
                <w:rFonts w:ascii="宋体" w:hAnsi="宋体" w:cs="宋体" w:eastAsia="宋体"/>
                <w:sz w:val="18"/>
                <w:szCs w:val="18"/>
              </w:rPr>
            </w:pPr>
          </w:p>
          <w:p>
            <w:pPr>
              <w:pStyle w:val="TableParagraph"/>
              <w:spacing w:line="240" w:lineRule="auto"/>
              <w:ind w:left="28" w:right="0"/>
              <w:jc w:val="left"/>
              <w:rPr>
                <w:rFonts w:ascii="宋体" w:hAnsi="宋体" w:cs="宋体" w:eastAsia="宋体"/>
                <w:sz w:val="19"/>
                <w:szCs w:val="19"/>
              </w:rPr>
            </w:pPr>
            <w:r>
              <w:rPr>
                <w:rFonts w:ascii="宋体" w:hAnsi="宋体" w:cs="宋体" w:eastAsia="宋体"/>
                <w:color w:val="49494B"/>
                <w:w w:val="105"/>
                <w:sz w:val="19"/>
                <w:szCs w:val="19"/>
              </w:rPr>
              <w:t>新教师基本教学能力工作坊</w:t>
            </w:r>
            <w:r>
              <w:rPr>
                <w:rFonts w:ascii="宋体" w:hAnsi="宋体" w:cs="宋体" w:eastAsia="宋体"/>
                <w:sz w:val="19"/>
                <w:szCs w:val="19"/>
              </w:rPr>
            </w:r>
          </w:p>
        </w:tc>
        <w:tc>
          <w:tcPr>
            <w:tcW w:w="1499" w:type="dxa"/>
            <w:tcBorders>
              <w:top w:val="single" w:sz="6" w:space="0" w:color="575757"/>
              <w:left w:val="single" w:sz="6" w:space="0" w:color="484848"/>
              <w:bottom w:val="single" w:sz="6" w:space="0" w:color="575757"/>
              <w:right w:val="single" w:sz="6" w:space="0" w:color="3B3B3B"/>
            </w:tcBorders>
          </w:tcPr>
          <w:p>
            <w:pPr>
              <w:pStyle w:val="TableParagraph"/>
              <w:spacing w:line="240" w:lineRule="auto" w:before="12"/>
              <w:ind w:right="0"/>
              <w:jc w:val="left"/>
              <w:rPr>
                <w:rFonts w:ascii="宋体" w:hAnsi="宋体" w:cs="宋体" w:eastAsia="宋体"/>
                <w:sz w:val="17"/>
                <w:szCs w:val="17"/>
              </w:rPr>
            </w:pPr>
          </w:p>
          <w:p>
            <w:pPr>
              <w:pStyle w:val="TableParagraph"/>
              <w:spacing w:line="240" w:lineRule="auto"/>
              <w:ind w:left="23" w:right="0"/>
              <w:jc w:val="center"/>
              <w:rPr>
                <w:rFonts w:ascii="宋体" w:hAnsi="宋体" w:cs="宋体" w:eastAsia="宋体"/>
                <w:sz w:val="20"/>
                <w:szCs w:val="20"/>
              </w:rPr>
            </w:pPr>
            <w:r>
              <w:rPr>
                <w:rFonts w:ascii="Times New Roman" w:hAnsi="Times New Roman" w:cs="Times New Roman" w:eastAsia="Times New Roman"/>
                <w:color w:val="49494B"/>
                <w:w w:val="110"/>
                <w:sz w:val="21"/>
                <w:szCs w:val="21"/>
              </w:rPr>
              <w:t>5</w:t>
            </w:r>
            <w:r>
              <w:rPr>
                <w:rFonts w:ascii="Times New Roman" w:hAnsi="Times New Roman" w:cs="Times New Roman" w:eastAsia="Times New Roman"/>
                <w:color w:val="49494B"/>
                <w:spacing w:val="-30"/>
                <w:w w:val="110"/>
                <w:sz w:val="21"/>
                <w:szCs w:val="21"/>
              </w:rPr>
              <w:t> </w:t>
            </w:r>
            <w:r>
              <w:rPr>
                <w:rFonts w:ascii="宋体" w:hAnsi="宋体" w:cs="宋体" w:eastAsia="宋体"/>
                <w:color w:val="49494B"/>
                <w:w w:val="110"/>
                <w:sz w:val="20"/>
                <w:szCs w:val="20"/>
              </w:rPr>
              <w:t>月</w:t>
            </w:r>
            <w:r>
              <w:rPr>
                <w:rFonts w:ascii="宋体" w:hAnsi="宋体" w:cs="宋体" w:eastAsia="宋体"/>
                <w:sz w:val="20"/>
                <w:szCs w:val="20"/>
              </w:rPr>
            </w:r>
          </w:p>
        </w:tc>
        <w:tc>
          <w:tcPr>
            <w:tcW w:w="1602" w:type="dxa"/>
            <w:tcBorders>
              <w:top w:val="single" w:sz="6" w:space="0" w:color="575757"/>
              <w:left w:val="single" w:sz="6" w:space="0" w:color="3B3B3B"/>
              <w:bottom w:val="single" w:sz="6" w:space="0" w:color="575757"/>
              <w:right w:val="single" w:sz="3" w:space="0" w:color="6B6B6B"/>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550" w:right="0"/>
              <w:jc w:val="left"/>
              <w:rPr>
                <w:rFonts w:ascii="宋体" w:hAnsi="宋体" w:cs="宋体" w:eastAsia="宋体"/>
                <w:sz w:val="19"/>
                <w:szCs w:val="19"/>
              </w:rPr>
            </w:pPr>
            <w:r>
              <w:rPr>
                <w:rFonts w:ascii="宋体" w:hAnsi="宋体" w:cs="宋体" w:eastAsia="宋体"/>
                <w:color w:val="5E5E60"/>
                <w:w w:val="105"/>
                <w:sz w:val="19"/>
                <w:szCs w:val="19"/>
              </w:rPr>
              <w:t>工作坊</w:t>
            </w:r>
            <w:r>
              <w:rPr>
                <w:rFonts w:ascii="宋体" w:hAnsi="宋体" w:cs="宋体" w:eastAsia="宋体"/>
                <w:sz w:val="19"/>
                <w:szCs w:val="19"/>
              </w:rPr>
            </w:r>
          </w:p>
        </w:tc>
        <w:tc>
          <w:tcPr>
            <w:tcW w:w="1343" w:type="dxa"/>
            <w:tcBorders>
              <w:top w:val="single" w:sz="6" w:space="0" w:color="575757"/>
              <w:left w:val="single" w:sz="3" w:space="0" w:color="6B6B6B"/>
              <w:bottom w:val="single" w:sz="6" w:space="0" w:color="575757"/>
              <w:right w:val="single" w:sz="6" w:space="0" w:color="676767"/>
            </w:tcBorders>
          </w:tcPr>
          <w:p>
            <w:pPr>
              <w:pStyle w:val="TableParagraph"/>
              <w:spacing w:line="240" w:lineRule="auto" w:before="11"/>
              <w:ind w:right="0"/>
              <w:jc w:val="left"/>
              <w:rPr>
                <w:rFonts w:ascii="宋体" w:hAnsi="宋体" w:cs="宋体" w:eastAsia="宋体"/>
                <w:sz w:val="16"/>
                <w:szCs w:val="16"/>
              </w:rPr>
            </w:pPr>
          </w:p>
          <w:p>
            <w:pPr>
              <w:pStyle w:val="TableParagraph"/>
              <w:spacing w:line="240" w:lineRule="auto"/>
              <w:ind w:left="571" w:right="0"/>
              <w:jc w:val="left"/>
              <w:rPr>
                <w:rFonts w:ascii="宋体" w:hAnsi="宋体" w:cs="宋体" w:eastAsia="宋体"/>
                <w:sz w:val="20"/>
                <w:szCs w:val="20"/>
              </w:rPr>
            </w:pPr>
            <w:r>
              <w:rPr>
                <w:rFonts w:ascii="宋体" w:hAnsi="宋体" w:cs="宋体" w:eastAsia="宋体"/>
                <w:color w:val="5E5E60"/>
                <w:w w:val="105"/>
                <w:sz w:val="20"/>
                <w:szCs w:val="20"/>
              </w:rPr>
              <w:t>江苏</w:t>
            </w:r>
            <w:r>
              <w:rPr>
                <w:rFonts w:ascii="宋体" w:hAnsi="宋体" w:cs="宋体" w:eastAsia="宋体"/>
                <w:sz w:val="20"/>
                <w:szCs w:val="20"/>
              </w:rPr>
            </w:r>
          </w:p>
        </w:tc>
      </w:tr>
      <w:tr>
        <w:trPr>
          <w:trHeight w:val="788" w:hRule="exact"/>
        </w:trPr>
        <w:tc>
          <w:tcPr>
            <w:tcW w:w="725" w:type="dxa"/>
            <w:tcBorders>
              <w:top w:val="single" w:sz="3" w:space="0" w:color="3B3B3B"/>
              <w:left w:val="single" w:sz="3" w:space="0" w:color="6B6B6B"/>
              <w:bottom w:val="single" w:sz="3" w:space="0" w:color="3F3F3F"/>
              <w:right w:val="single" w:sz="3" w:space="0" w:color="676767"/>
            </w:tcBorders>
          </w:tcPr>
          <w:p>
            <w:pPr>
              <w:pStyle w:val="TableParagraph"/>
              <w:spacing w:line="240" w:lineRule="auto" w:before="2"/>
              <w:ind w:right="0"/>
              <w:jc w:val="left"/>
              <w:rPr>
                <w:rFonts w:ascii="宋体" w:hAnsi="宋体" w:cs="宋体" w:eastAsia="宋体"/>
                <w:sz w:val="23"/>
                <w:szCs w:val="23"/>
              </w:rPr>
            </w:pPr>
          </w:p>
          <w:p>
            <w:pPr>
              <w:pStyle w:val="TableParagraph"/>
              <w:spacing w:line="240" w:lineRule="auto"/>
              <w:ind w:left="223" w:right="0"/>
              <w:jc w:val="left"/>
              <w:rPr>
                <w:rFonts w:ascii="Times New Roman" w:hAnsi="Times New Roman" w:cs="Times New Roman" w:eastAsia="Times New Roman"/>
                <w:sz w:val="21"/>
                <w:szCs w:val="21"/>
              </w:rPr>
            </w:pPr>
            <w:r>
              <w:rPr>
                <w:rFonts w:ascii="Times New Roman"/>
                <w:color w:val="49494B"/>
                <w:w w:val="113"/>
                <w:sz w:val="21"/>
              </w:rPr>
              <w:t>8</w:t>
            </w:r>
            <w:r>
              <w:rPr>
                <w:rFonts w:ascii="Times New Roman"/>
                <w:sz w:val="21"/>
              </w:rPr>
            </w:r>
          </w:p>
        </w:tc>
        <w:tc>
          <w:tcPr>
            <w:tcW w:w="2760" w:type="dxa"/>
            <w:gridSpan w:val="2"/>
            <w:tcBorders>
              <w:top w:val="nil" w:sz="6" w:space="0" w:color="auto"/>
              <w:left w:val="single" w:sz="3" w:space="0" w:color="676767"/>
              <w:bottom w:val="single" w:sz="3" w:space="0" w:color="232323"/>
              <w:right w:val="single" w:sz="6" w:space="0" w:color="484848"/>
            </w:tcBorders>
          </w:tcPr>
          <w:p>
            <w:pPr>
              <w:pStyle w:val="TableParagraph"/>
              <w:spacing w:line="240" w:lineRule="auto" w:before="11"/>
              <w:ind w:right="0"/>
              <w:jc w:val="left"/>
              <w:rPr>
                <w:rFonts w:ascii="宋体" w:hAnsi="宋体" w:cs="宋体" w:eastAsia="宋体"/>
                <w:sz w:val="20"/>
                <w:szCs w:val="20"/>
              </w:rPr>
            </w:pPr>
          </w:p>
          <w:p>
            <w:pPr>
              <w:pStyle w:val="TableParagraph"/>
              <w:spacing w:line="240" w:lineRule="auto"/>
              <w:ind w:left="24" w:right="0"/>
              <w:jc w:val="left"/>
              <w:rPr>
                <w:rFonts w:ascii="宋体" w:hAnsi="宋体" w:cs="宋体" w:eastAsia="宋体"/>
                <w:sz w:val="19"/>
                <w:szCs w:val="19"/>
              </w:rPr>
            </w:pPr>
            <w:r>
              <w:rPr>
                <w:rFonts w:ascii="宋体" w:hAnsi="宋体" w:cs="宋体" w:eastAsia="宋体"/>
                <w:color w:val="49494B"/>
                <w:w w:val="105"/>
                <w:sz w:val="19"/>
                <w:szCs w:val="19"/>
              </w:rPr>
              <w:t>课程恩政的教学设计培训</w:t>
            </w:r>
            <w:r>
              <w:rPr>
                <w:rFonts w:ascii="宋体" w:hAnsi="宋体" w:cs="宋体" w:eastAsia="宋体"/>
                <w:sz w:val="19"/>
                <w:szCs w:val="19"/>
              </w:rPr>
            </w:r>
          </w:p>
        </w:tc>
        <w:tc>
          <w:tcPr>
            <w:tcW w:w="1499" w:type="dxa"/>
            <w:tcBorders>
              <w:top w:val="single" w:sz="6" w:space="0" w:color="575757"/>
              <w:left w:val="single" w:sz="6" w:space="0" w:color="484848"/>
              <w:bottom w:val="single" w:sz="6" w:space="0" w:color="545454"/>
              <w:right w:val="single" w:sz="6" w:space="0" w:color="3B3B3B"/>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spacing w:val="-4"/>
                <w:w w:val="115"/>
                <w:sz w:val="21"/>
                <w:szCs w:val="21"/>
              </w:rPr>
              <w:t>5-6</w:t>
            </w:r>
            <w:r>
              <w:rPr>
                <w:rFonts w:ascii="Times New Roman" w:hAnsi="Times New Roman" w:cs="Times New Roman" w:eastAsia="Times New Roman"/>
                <w:color w:val="49494B"/>
                <w:spacing w:val="-31"/>
                <w:w w:val="115"/>
                <w:sz w:val="21"/>
                <w:szCs w:val="21"/>
              </w:rPr>
              <w:t> </w:t>
            </w:r>
            <w:r>
              <w:rPr>
                <w:rFonts w:ascii="宋体" w:hAnsi="宋体" w:cs="宋体" w:eastAsia="宋体"/>
                <w:color w:val="49494B"/>
                <w:w w:val="115"/>
                <w:sz w:val="20"/>
                <w:szCs w:val="20"/>
              </w:rPr>
              <w:t>月</w:t>
            </w:r>
            <w:r>
              <w:rPr>
                <w:rFonts w:ascii="宋体" w:hAnsi="宋体" w:cs="宋体" w:eastAsia="宋体"/>
                <w:sz w:val="20"/>
                <w:szCs w:val="20"/>
              </w:rPr>
            </w:r>
          </w:p>
        </w:tc>
        <w:tc>
          <w:tcPr>
            <w:tcW w:w="1602" w:type="dxa"/>
            <w:tcBorders>
              <w:top w:val="single" w:sz="6" w:space="0" w:color="575757"/>
              <w:left w:val="single" w:sz="6" w:space="0" w:color="3B3B3B"/>
              <w:bottom w:val="single" w:sz="6" w:space="0" w:color="545454"/>
              <w:right w:val="single" w:sz="3" w:space="0" w:color="6B6B6B"/>
            </w:tcBorders>
          </w:tcPr>
          <w:p>
            <w:pPr>
              <w:pStyle w:val="TableParagraph"/>
              <w:spacing w:line="240" w:lineRule="auto" w:before="4"/>
              <w:ind w:right="0"/>
              <w:jc w:val="left"/>
              <w:rPr>
                <w:rFonts w:ascii="宋体" w:hAnsi="宋体" w:cs="宋体" w:eastAsia="宋体"/>
                <w:sz w:val="18"/>
                <w:szCs w:val="18"/>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6" w:space="0" w:color="575757"/>
              <w:left w:val="single" w:sz="3" w:space="0" w:color="6B6B6B"/>
              <w:bottom w:val="single" w:sz="6" w:space="0" w:color="545454"/>
              <w:right w:val="single" w:sz="3" w:space="0" w:color="3F3F3F"/>
            </w:tcBorders>
          </w:tcPr>
          <w:p>
            <w:pPr>
              <w:pStyle w:val="TableParagraph"/>
              <w:spacing w:line="240" w:lineRule="auto" w:before="10"/>
              <w:ind w:right="0"/>
              <w:jc w:val="left"/>
              <w:rPr>
                <w:rFonts w:ascii="宋体" w:hAnsi="宋体" w:cs="宋体" w:eastAsia="宋体"/>
                <w:sz w:val="17"/>
                <w:szCs w:val="17"/>
              </w:rPr>
            </w:pPr>
          </w:p>
          <w:p>
            <w:pPr>
              <w:pStyle w:val="TableParagraph"/>
              <w:spacing w:line="240" w:lineRule="auto"/>
              <w:ind w:left="586" w:right="0"/>
              <w:jc w:val="left"/>
              <w:rPr>
                <w:rFonts w:ascii="宋体" w:hAnsi="宋体" w:cs="宋体" w:eastAsia="宋体"/>
                <w:sz w:val="20"/>
                <w:szCs w:val="20"/>
              </w:rPr>
            </w:pPr>
            <w:r>
              <w:rPr>
                <w:rFonts w:ascii="宋体" w:hAnsi="宋体" w:cs="宋体" w:eastAsia="宋体"/>
                <w:color w:val="5E5E60"/>
                <w:w w:val="105"/>
                <w:sz w:val="20"/>
                <w:szCs w:val="20"/>
              </w:rPr>
              <w:t>吉林</w:t>
            </w:r>
            <w:r>
              <w:rPr>
                <w:rFonts w:ascii="宋体" w:hAnsi="宋体" w:cs="宋体" w:eastAsia="宋体"/>
                <w:sz w:val="20"/>
                <w:szCs w:val="20"/>
              </w:rPr>
            </w:r>
          </w:p>
        </w:tc>
      </w:tr>
      <w:tr>
        <w:trPr>
          <w:trHeight w:val="786" w:hRule="exact"/>
        </w:trPr>
        <w:tc>
          <w:tcPr>
            <w:tcW w:w="725" w:type="dxa"/>
            <w:tcBorders>
              <w:top w:val="single" w:sz="3" w:space="0" w:color="3F3F3F"/>
              <w:left w:val="single" w:sz="3" w:space="0" w:color="6B6B6B"/>
              <w:bottom w:val="single" w:sz="3" w:space="0" w:color="232323"/>
              <w:right w:val="single" w:sz="3" w:space="0" w:color="676767"/>
            </w:tcBorders>
          </w:tcPr>
          <w:p>
            <w:pPr>
              <w:pStyle w:val="TableParagraph"/>
              <w:spacing w:line="240" w:lineRule="auto" w:before="13"/>
              <w:ind w:right="0"/>
              <w:jc w:val="left"/>
              <w:rPr>
                <w:rFonts w:ascii="宋体" w:hAnsi="宋体" w:cs="宋体" w:eastAsia="宋体"/>
                <w:sz w:val="22"/>
                <w:szCs w:val="22"/>
              </w:rPr>
            </w:pPr>
          </w:p>
          <w:p>
            <w:pPr>
              <w:pStyle w:val="TableParagraph"/>
              <w:spacing w:line="240" w:lineRule="auto"/>
              <w:ind w:left="223" w:right="0"/>
              <w:jc w:val="left"/>
              <w:rPr>
                <w:rFonts w:ascii="Times New Roman" w:hAnsi="Times New Roman" w:cs="Times New Roman" w:eastAsia="Times New Roman"/>
                <w:sz w:val="21"/>
                <w:szCs w:val="21"/>
              </w:rPr>
            </w:pPr>
            <w:r>
              <w:rPr>
                <w:rFonts w:ascii="Times New Roman"/>
                <w:color w:val="49494B"/>
                <w:w w:val="103"/>
                <w:sz w:val="21"/>
              </w:rPr>
              <w:t>9</w:t>
            </w:r>
            <w:r>
              <w:rPr>
                <w:rFonts w:ascii="Times New Roman"/>
                <w:sz w:val="21"/>
              </w:rPr>
            </w:r>
          </w:p>
        </w:tc>
        <w:tc>
          <w:tcPr>
            <w:tcW w:w="2760" w:type="dxa"/>
            <w:gridSpan w:val="2"/>
            <w:tcBorders>
              <w:top w:val="single" w:sz="3" w:space="0" w:color="232323"/>
              <w:left w:val="single" w:sz="3" w:space="0" w:color="676767"/>
              <w:bottom w:val="single" w:sz="3" w:space="0" w:color="080808"/>
              <w:right w:val="single" w:sz="6" w:space="0" w:color="484848"/>
            </w:tcBorders>
          </w:tcPr>
          <w:p>
            <w:pPr>
              <w:pStyle w:val="TableParagraph"/>
              <w:spacing w:line="240" w:lineRule="auto" w:before="6"/>
              <w:ind w:right="0"/>
              <w:jc w:val="left"/>
              <w:rPr>
                <w:rFonts w:ascii="宋体" w:hAnsi="宋体" w:cs="宋体" w:eastAsia="宋体"/>
                <w:sz w:val="20"/>
                <w:szCs w:val="20"/>
              </w:rPr>
            </w:pPr>
          </w:p>
          <w:p>
            <w:pPr>
              <w:pStyle w:val="TableParagraph"/>
              <w:spacing w:line="240" w:lineRule="auto"/>
              <w:ind w:left="39" w:right="0"/>
              <w:jc w:val="left"/>
              <w:rPr>
                <w:rFonts w:ascii="宋体" w:hAnsi="宋体" w:cs="宋体" w:eastAsia="宋体"/>
                <w:sz w:val="19"/>
                <w:szCs w:val="19"/>
              </w:rPr>
            </w:pPr>
            <w:r>
              <w:rPr>
                <w:rFonts w:ascii="宋体" w:hAnsi="宋体" w:cs="宋体" w:eastAsia="宋体"/>
                <w:color w:val="777777"/>
                <w:w w:val="105"/>
                <w:sz w:val="19"/>
                <w:szCs w:val="19"/>
              </w:rPr>
              <w:t>一</w:t>
            </w:r>
            <w:r>
              <w:rPr>
                <w:rFonts w:ascii="宋体" w:hAnsi="宋体" w:cs="宋体" w:eastAsia="宋体"/>
                <w:color w:val="49494B"/>
                <w:w w:val="105"/>
                <w:sz w:val="19"/>
                <w:szCs w:val="19"/>
              </w:rPr>
              <w:t>流课程与有效教学培训</w:t>
            </w:r>
            <w:r>
              <w:rPr>
                <w:rFonts w:ascii="宋体" w:hAnsi="宋体" w:cs="宋体" w:eastAsia="宋体"/>
                <w:sz w:val="19"/>
                <w:szCs w:val="19"/>
              </w:rPr>
            </w:r>
          </w:p>
        </w:tc>
        <w:tc>
          <w:tcPr>
            <w:tcW w:w="1499" w:type="dxa"/>
            <w:tcBorders>
              <w:top w:val="single" w:sz="6" w:space="0" w:color="545454"/>
              <w:left w:val="single" w:sz="6" w:space="0" w:color="484848"/>
              <w:bottom w:val="single" w:sz="6" w:space="0" w:color="575757"/>
              <w:right w:val="single" w:sz="6" w:space="0" w:color="3B3B3B"/>
            </w:tcBorders>
          </w:tcPr>
          <w:p>
            <w:pPr>
              <w:pStyle w:val="TableParagraph"/>
              <w:spacing w:line="240" w:lineRule="auto" w:before="9"/>
              <w:ind w:right="0"/>
              <w:jc w:val="left"/>
              <w:rPr>
                <w:rFonts w:ascii="宋体" w:hAnsi="宋体" w:cs="宋体" w:eastAsia="宋体"/>
                <w:sz w:val="17"/>
                <w:szCs w:val="17"/>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spacing w:val="-4"/>
                <w:w w:val="115"/>
                <w:sz w:val="21"/>
                <w:szCs w:val="21"/>
              </w:rPr>
              <w:t>5-6</w:t>
            </w:r>
            <w:r>
              <w:rPr>
                <w:rFonts w:ascii="Times New Roman" w:hAnsi="Times New Roman" w:cs="Times New Roman" w:eastAsia="Times New Roman"/>
                <w:color w:val="49494B"/>
                <w:spacing w:val="-31"/>
                <w:w w:val="115"/>
                <w:sz w:val="21"/>
                <w:szCs w:val="21"/>
              </w:rPr>
              <w:t> </w:t>
            </w:r>
            <w:r>
              <w:rPr>
                <w:rFonts w:ascii="宋体" w:hAnsi="宋体" w:cs="宋体" w:eastAsia="宋体"/>
                <w:color w:val="49494B"/>
                <w:w w:val="115"/>
                <w:sz w:val="20"/>
                <w:szCs w:val="20"/>
              </w:rPr>
              <w:t>月</w:t>
            </w:r>
            <w:r>
              <w:rPr>
                <w:rFonts w:ascii="宋体" w:hAnsi="宋体" w:cs="宋体" w:eastAsia="宋体"/>
                <w:sz w:val="20"/>
                <w:szCs w:val="20"/>
              </w:rPr>
            </w:r>
          </w:p>
        </w:tc>
        <w:tc>
          <w:tcPr>
            <w:tcW w:w="1602" w:type="dxa"/>
            <w:tcBorders>
              <w:top w:val="single" w:sz="6" w:space="0" w:color="545454"/>
              <w:left w:val="single" w:sz="6" w:space="0" w:color="3B3B3B"/>
              <w:bottom w:val="single" w:sz="6" w:space="0" w:color="575757"/>
              <w:right w:val="single" w:sz="3" w:space="0" w:color="6B6B6B"/>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16"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6" w:space="0" w:color="545454"/>
              <w:left w:val="single" w:sz="3" w:space="0" w:color="6B6B6B"/>
              <w:bottom w:val="single" w:sz="6" w:space="0" w:color="575757"/>
              <w:right w:val="single" w:sz="3" w:space="0" w:color="5B5B5B"/>
            </w:tcBorders>
          </w:tcPr>
          <w:p>
            <w:pPr>
              <w:pStyle w:val="TableParagraph"/>
              <w:spacing w:line="240" w:lineRule="auto" w:before="9"/>
              <w:ind w:right="0"/>
              <w:jc w:val="left"/>
              <w:rPr>
                <w:rFonts w:ascii="宋体" w:hAnsi="宋体" w:cs="宋体" w:eastAsia="宋体"/>
                <w:sz w:val="17"/>
                <w:szCs w:val="17"/>
              </w:rPr>
            </w:pPr>
          </w:p>
          <w:p>
            <w:pPr>
              <w:pStyle w:val="TableParagraph"/>
              <w:spacing w:line="240" w:lineRule="auto"/>
              <w:ind w:left="579" w:right="0"/>
              <w:jc w:val="left"/>
              <w:rPr>
                <w:rFonts w:ascii="宋体" w:hAnsi="宋体" w:cs="宋体" w:eastAsia="宋体"/>
                <w:sz w:val="20"/>
                <w:szCs w:val="20"/>
              </w:rPr>
            </w:pPr>
            <w:r>
              <w:rPr>
                <w:rFonts w:ascii="宋体" w:hAnsi="宋体" w:cs="宋体" w:eastAsia="宋体"/>
                <w:color w:val="5E5E60"/>
                <w:w w:val="105"/>
                <w:sz w:val="20"/>
                <w:szCs w:val="20"/>
              </w:rPr>
              <w:t>天津</w:t>
            </w:r>
            <w:r>
              <w:rPr>
                <w:rFonts w:ascii="宋体" w:hAnsi="宋体" w:cs="宋体" w:eastAsia="宋体"/>
                <w:sz w:val="20"/>
                <w:szCs w:val="20"/>
              </w:rPr>
            </w:r>
          </w:p>
        </w:tc>
      </w:tr>
      <w:tr>
        <w:trPr>
          <w:trHeight w:val="751" w:hRule="exact"/>
        </w:trPr>
        <w:tc>
          <w:tcPr>
            <w:tcW w:w="725" w:type="dxa"/>
            <w:tcBorders>
              <w:top w:val="single" w:sz="3" w:space="0" w:color="232323"/>
              <w:left w:val="single" w:sz="3" w:space="0" w:color="6B6B6B"/>
              <w:bottom w:val="single" w:sz="3" w:space="0" w:color="232323"/>
              <w:right w:val="single" w:sz="3" w:space="0" w:color="676767"/>
            </w:tcBorders>
          </w:tcPr>
          <w:p>
            <w:pPr>
              <w:pStyle w:val="TableParagraph"/>
              <w:spacing w:line="240" w:lineRule="auto" w:before="7"/>
              <w:ind w:right="0"/>
              <w:jc w:val="left"/>
              <w:rPr>
                <w:rFonts w:ascii="宋体" w:hAnsi="宋体" w:cs="宋体" w:eastAsia="宋体"/>
                <w:sz w:val="23"/>
                <w:szCs w:val="23"/>
              </w:rPr>
            </w:pPr>
          </w:p>
          <w:p>
            <w:pPr>
              <w:pStyle w:val="TableParagraph"/>
              <w:spacing w:line="240" w:lineRule="auto"/>
              <w:ind w:left="188" w:right="0"/>
              <w:jc w:val="left"/>
              <w:rPr>
                <w:rFonts w:ascii="Times New Roman" w:hAnsi="Times New Roman" w:cs="Times New Roman" w:eastAsia="Times New Roman"/>
                <w:sz w:val="21"/>
                <w:szCs w:val="21"/>
              </w:rPr>
            </w:pPr>
            <w:r>
              <w:rPr>
                <w:rFonts w:ascii="Times New Roman"/>
                <w:color w:val="49494B"/>
                <w:sz w:val="21"/>
              </w:rPr>
              <w:t>10</w:t>
            </w:r>
            <w:r>
              <w:rPr>
                <w:rFonts w:ascii="Times New Roman"/>
                <w:sz w:val="21"/>
              </w:rPr>
            </w:r>
          </w:p>
        </w:tc>
        <w:tc>
          <w:tcPr>
            <w:tcW w:w="2760" w:type="dxa"/>
            <w:gridSpan w:val="2"/>
            <w:tcBorders>
              <w:top w:val="single" w:sz="3" w:space="0" w:color="080808"/>
              <w:left w:val="single" w:sz="3" w:space="0" w:color="676767"/>
              <w:bottom w:val="single" w:sz="3" w:space="0" w:color="232323"/>
              <w:right w:val="single" w:sz="6" w:space="0" w:color="484848"/>
            </w:tcBorders>
          </w:tcPr>
          <w:p>
            <w:pPr>
              <w:pStyle w:val="TableParagraph"/>
              <w:spacing w:line="302" w:lineRule="auto" w:before="117"/>
              <w:ind w:left="39" w:right="277" w:hanging="15"/>
              <w:jc w:val="left"/>
              <w:rPr>
                <w:rFonts w:ascii="宋体" w:hAnsi="宋体" w:cs="宋体" w:eastAsia="宋体"/>
                <w:sz w:val="19"/>
                <w:szCs w:val="19"/>
              </w:rPr>
            </w:pPr>
            <w:r>
              <w:rPr>
                <w:rFonts w:ascii="宋体" w:hAnsi="宋体" w:cs="宋体" w:eastAsia="宋体"/>
                <w:color w:val="5E5E60"/>
                <w:spacing w:val="-2"/>
                <w:w w:val="105"/>
                <w:sz w:val="19"/>
                <w:szCs w:val="19"/>
              </w:rPr>
              <w:t>新时代高校教师师德师风建</w:t>
            </w:r>
            <w:r>
              <w:rPr>
                <w:rFonts w:ascii="宋体" w:hAnsi="宋体" w:cs="宋体" w:eastAsia="宋体"/>
                <w:color w:val="5E5E60"/>
                <w:spacing w:val="-26"/>
                <w:w w:val="105"/>
                <w:sz w:val="19"/>
                <w:szCs w:val="19"/>
              </w:rPr>
              <w:t> </w:t>
            </w:r>
            <w:r>
              <w:rPr>
                <w:rFonts w:ascii="宋体" w:hAnsi="宋体" w:cs="宋体" w:eastAsia="宋体"/>
                <w:color w:val="5E5E60"/>
                <w:spacing w:val="-26"/>
                <w:w w:val="105"/>
                <w:sz w:val="19"/>
                <w:szCs w:val="19"/>
              </w:rPr>
            </w:r>
            <w:r>
              <w:rPr>
                <w:rFonts w:ascii="宋体" w:hAnsi="宋体" w:cs="宋体" w:eastAsia="宋体"/>
                <w:color w:val="49494B"/>
                <w:w w:val="105"/>
                <w:sz w:val="19"/>
                <w:szCs w:val="19"/>
              </w:rPr>
              <w:t>设培训</w:t>
            </w:r>
            <w:r>
              <w:rPr>
                <w:rFonts w:ascii="宋体" w:hAnsi="宋体" w:cs="宋体" w:eastAsia="宋体"/>
                <w:sz w:val="19"/>
                <w:szCs w:val="19"/>
              </w:rPr>
            </w:r>
          </w:p>
        </w:tc>
        <w:tc>
          <w:tcPr>
            <w:tcW w:w="1499" w:type="dxa"/>
            <w:tcBorders>
              <w:top w:val="single" w:sz="6" w:space="0" w:color="575757"/>
              <w:left w:val="single" w:sz="6" w:space="0" w:color="484848"/>
              <w:bottom w:val="single" w:sz="3" w:space="0" w:color="484848"/>
              <w:right w:val="single" w:sz="6" w:space="0" w:color="3B3B3B"/>
            </w:tcBorders>
          </w:tcPr>
          <w:p>
            <w:pPr>
              <w:pStyle w:val="TableParagraph"/>
              <w:spacing w:line="240" w:lineRule="auto" w:before="12"/>
              <w:ind w:right="0"/>
              <w:jc w:val="left"/>
              <w:rPr>
                <w:rFonts w:ascii="宋体" w:hAnsi="宋体" w:cs="宋体" w:eastAsia="宋体"/>
                <w:sz w:val="18"/>
                <w:szCs w:val="18"/>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spacing w:val="-18"/>
                <w:w w:val="111"/>
                <w:sz w:val="21"/>
                <w:szCs w:val="21"/>
              </w:rPr>
              <w:t>6</w:t>
            </w:r>
            <w:r>
              <w:rPr>
                <w:rFonts w:ascii="宋体" w:hAnsi="宋体" w:cs="宋体" w:eastAsia="宋体"/>
                <w:color w:val="49494B"/>
                <w:spacing w:val="-1"/>
                <w:w w:val="51"/>
                <w:sz w:val="21"/>
                <w:szCs w:val="21"/>
              </w:rPr>
              <w:t>一</w:t>
            </w:r>
            <w:r>
              <w:rPr>
                <w:rFonts w:ascii="Times New Roman" w:hAnsi="Times New Roman" w:cs="Times New Roman" w:eastAsia="Times New Roman"/>
                <w:color w:val="49494B"/>
                <w:w w:val="103"/>
                <w:sz w:val="21"/>
                <w:szCs w:val="21"/>
              </w:rPr>
              <w:t>7</w:t>
            </w:r>
            <w:r>
              <w:rPr>
                <w:rFonts w:ascii="Times New Roman" w:hAnsi="Times New Roman" w:cs="Times New Roman" w:eastAsia="Times New Roman"/>
                <w:color w:val="49494B"/>
                <w:spacing w:val="-5"/>
                <w:sz w:val="21"/>
                <w:szCs w:val="21"/>
              </w:rPr>
              <w:t> </w:t>
            </w:r>
            <w:r>
              <w:rPr>
                <w:rFonts w:ascii="宋体" w:hAnsi="宋体" w:cs="宋体" w:eastAsia="宋体"/>
                <w:color w:val="49494B"/>
                <w:w w:val="104"/>
                <w:sz w:val="20"/>
                <w:szCs w:val="20"/>
              </w:rPr>
              <w:t>月</w:t>
            </w:r>
            <w:r>
              <w:rPr>
                <w:rFonts w:ascii="宋体" w:hAnsi="宋体" w:cs="宋体" w:eastAsia="宋体"/>
                <w:sz w:val="20"/>
                <w:szCs w:val="20"/>
              </w:rPr>
            </w:r>
          </w:p>
        </w:tc>
        <w:tc>
          <w:tcPr>
            <w:tcW w:w="1602" w:type="dxa"/>
            <w:tcBorders>
              <w:top w:val="single" w:sz="6" w:space="0" w:color="575757"/>
              <w:left w:val="single" w:sz="6" w:space="0" w:color="3B3B3B"/>
              <w:bottom w:val="single" w:sz="3" w:space="0" w:color="080808"/>
              <w:right w:val="single" w:sz="3" w:space="0" w:color="000000"/>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650" w:right="0"/>
              <w:jc w:val="left"/>
              <w:rPr>
                <w:rFonts w:ascii="宋体" w:hAnsi="宋体" w:cs="宋体" w:eastAsia="宋体"/>
                <w:sz w:val="20"/>
                <w:szCs w:val="20"/>
              </w:rPr>
            </w:pPr>
            <w:r>
              <w:rPr>
                <w:rFonts w:ascii="宋体" w:hAnsi="宋体" w:cs="宋体" w:eastAsia="宋体"/>
                <w:color w:val="49494B"/>
                <w:w w:val="105"/>
                <w:sz w:val="20"/>
                <w:szCs w:val="20"/>
              </w:rPr>
              <w:t>面授</w:t>
            </w:r>
            <w:r>
              <w:rPr>
                <w:rFonts w:ascii="宋体" w:hAnsi="宋体" w:cs="宋体" w:eastAsia="宋体"/>
                <w:sz w:val="20"/>
                <w:szCs w:val="20"/>
              </w:rPr>
            </w:r>
          </w:p>
        </w:tc>
        <w:tc>
          <w:tcPr>
            <w:tcW w:w="1343" w:type="dxa"/>
            <w:tcBorders>
              <w:top w:val="single" w:sz="6" w:space="0" w:color="575757"/>
              <w:left w:val="single" w:sz="3" w:space="0" w:color="000000"/>
              <w:bottom w:val="single" w:sz="3" w:space="0" w:color="1F1F1F"/>
              <w:right w:val="single" w:sz="3" w:space="0" w:color="000000"/>
            </w:tcBorders>
          </w:tcPr>
          <w:p>
            <w:pPr>
              <w:pStyle w:val="TableParagraph"/>
              <w:spacing w:line="240" w:lineRule="auto" w:before="9"/>
              <w:ind w:right="0"/>
              <w:jc w:val="left"/>
              <w:rPr>
                <w:rFonts w:ascii="宋体" w:hAnsi="宋体" w:cs="宋体" w:eastAsia="宋体"/>
                <w:sz w:val="17"/>
                <w:szCs w:val="17"/>
              </w:rPr>
            </w:pPr>
          </w:p>
          <w:p>
            <w:pPr>
              <w:pStyle w:val="TableParagraph"/>
              <w:spacing w:line="240" w:lineRule="auto"/>
              <w:ind w:left="579" w:right="0"/>
              <w:jc w:val="left"/>
              <w:rPr>
                <w:rFonts w:ascii="宋体" w:hAnsi="宋体" w:cs="宋体" w:eastAsia="宋体"/>
                <w:sz w:val="20"/>
                <w:szCs w:val="20"/>
              </w:rPr>
            </w:pPr>
            <w:r>
              <w:rPr>
                <w:rFonts w:ascii="宋体" w:hAnsi="宋体" w:cs="宋体" w:eastAsia="宋体"/>
                <w:color w:val="5E5E60"/>
                <w:w w:val="105"/>
                <w:sz w:val="20"/>
                <w:szCs w:val="20"/>
              </w:rPr>
              <w:t>天津</w:t>
            </w:r>
            <w:r>
              <w:rPr>
                <w:rFonts w:ascii="宋体" w:hAnsi="宋体" w:cs="宋体" w:eastAsia="宋体"/>
                <w:sz w:val="20"/>
                <w:szCs w:val="20"/>
              </w:rPr>
            </w:r>
          </w:p>
        </w:tc>
      </w:tr>
      <w:tr>
        <w:trPr>
          <w:trHeight w:val="793" w:hRule="exact"/>
        </w:trPr>
        <w:tc>
          <w:tcPr>
            <w:tcW w:w="725" w:type="dxa"/>
            <w:tcBorders>
              <w:top w:val="single" w:sz="3" w:space="0" w:color="232323"/>
              <w:left w:val="single" w:sz="3" w:space="0" w:color="000000"/>
              <w:bottom w:val="single" w:sz="3" w:space="0" w:color="2B2B2B"/>
              <w:right w:val="single" w:sz="3" w:space="0" w:color="000000"/>
            </w:tcBorders>
          </w:tcPr>
          <w:p>
            <w:pPr>
              <w:pStyle w:val="TableParagraph"/>
              <w:spacing w:line="240" w:lineRule="auto" w:before="11"/>
              <w:ind w:right="0"/>
              <w:jc w:val="left"/>
              <w:rPr>
                <w:rFonts w:ascii="宋体" w:hAnsi="宋体" w:cs="宋体" w:eastAsia="宋体"/>
                <w:sz w:val="26"/>
                <w:szCs w:val="26"/>
              </w:rPr>
            </w:pPr>
          </w:p>
          <w:p>
            <w:pPr>
              <w:pStyle w:val="TableParagraph"/>
              <w:spacing w:line="240" w:lineRule="auto"/>
              <w:ind w:left="181" w:right="0"/>
              <w:jc w:val="left"/>
              <w:rPr>
                <w:rFonts w:ascii="Times New Roman" w:hAnsi="Times New Roman" w:cs="Times New Roman" w:eastAsia="Times New Roman"/>
                <w:sz w:val="21"/>
                <w:szCs w:val="21"/>
              </w:rPr>
            </w:pPr>
            <w:r>
              <w:rPr>
                <w:rFonts w:ascii="Times New Roman"/>
                <w:color w:val="313133"/>
                <w:w w:val="115"/>
                <w:sz w:val="21"/>
              </w:rPr>
              <w:t>11</w:t>
            </w:r>
            <w:r>
              <w:rPr>
                <w:rFonts w:ascii="Times New Roman"/>
                <w:sz w:val="21"/>
              </w:rPr>
            </w:r>
          </w:p>
        </w:tc>
        <w:tc>
          <w:tcPr>
            <w:tcW w:w="2760" w:type="dxa"/>
            <w:gridSpan w:val="2"/>
            <w:tcBorders>
              <w:top w:val="single" w:sz="3" w:space="0" w:color="232323"/>
              <w:left w:val="single" w:sz="3" w:space="0" w:color="000000"/>
              <w:bottom w:val="single" w:sz="3" w:space="0" w:color="0F0F0F"/>
              <w:right w:val="single" w:sz="6" w:space="0" w:color="343434"/>
            </w:tcBorders>
          </w:tcPr>
          <w:p>
            <w:pPr>
              <w:pStyle w:val="TableParagraph"/>
              <w:spacing w:line="302" w:lineRule="auto" w:before="153"/>
              <w:ind w:left="31" w:right="264"/>
              <w:jc w:val="left"/>
              <w:rPr>
                <w:rFonts w:ascii="宋体" w:hAnsi="宋体" w:cs="宋体" w:eastAsia="宋体"/>
                <w:sz w:val="19"/>
                <w:szCs w:val="19"/>
              </w:rPr>
            </w:pPr>
            <w:r>
              <w:rPr>
                <w:rFonts w:ascii="宋体" w:hAnsi="宋体" w:cs="宋体" w:eastAsia="宋体"/>
                <w:color w:val="5E5E60"/>
                <w:sz w:val="19"/>
                <w:szCs w:val="19"/>
              </w:rPr>
              <w:t>深入推进课程恩政建设专题</w:t>
            </w:r>
            <w:r>
              <w:rPr>
                <w:rFonts w:ascii="宋体" w:hAnsi="宋体" w:cs="宋体" w:eastAsia="宋体"/>
                <w:color w:val="5E5E60"/>
                <w:spacing w:val="75"/>
                <w:sz w:val="19"/>
                <w:szCs w:val="19"/>
              </w:rPr>
              <w:t> </w:t>
            </w:r>
            <w:r>
              <w:rPr>
                <w:rFonts w:ascii="宋体" w:hAnsi="宋体" w:cs="宋体" w:eastAsia="宋体"/>
                <w:color w:val="5E5E60"/>
                <w:spacing w:val="75"/>
                <w:sz w:val="19"/>
                <w:szCs w:val="19"/>
              </w:rPr>
            </w:r>
            <w:r>
              <w:rPr>
                <w:rFonts w:ascii="宋体" w:hAnsi="宋体" w:cs="宋体" w:eastAsia="宋体"/>
                <w:color w:val="5E5E60"/>
                <w:spacing w:val="-42"/>
                <w:sz w:val="19"/>
                <w:szCs w:val="19"/>
              </w:rPr>
              <w:t>培训，，</w:t>
            </w:r>
            <w:r>
              <w:rPr>
                <w:rFonts w:ascii="宋体" w:hAnsi="宋体" w:cs="宋体" w:eastAsia="宋体"/>
                <w:spacing w:val="-42"/>
                <w:sz w:val="19"/>
                <w:szCs w:val="19"/>
              </w:rPr>
            </w:r>
          </w:p>
        </w:tc>
        <w:tc>
          <w:tcPr>
            <w:tcW w:w="1499" w:type="dxa"/>
            <w:tcBorders>
              <w:top w:val="single" w:sz="3" w:space="0" w:color="484848"/>
              <w:left w:val="single" w:sz="6" w:space="0" w:color="343434"/>
              <w:bottom w:val="single" w:sz="3" w:space="0" w:color="3B3B3B"/>
              <w:right w:val="single" w:sz="3" w:space="0" w:color="000000"/>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29" w:right="0"/>
              <w:jc w:val="center"/>
              <w:rPr>
                <w:rFonts w:ascii="宋体" w:hAnsi="宋体" w:cs="宋体" w:eastAsia="宋体"/>
                <w:sz w:val="20"/>
                <w:szCs w:val="20"/>
              </w:rPr>
            </w:pPr>
            <w:r>
              <w:rPr>
                <w:rFonts w:ascii="Times New Roman" w:hAnsi="Times New Roman" w:cs="Times New Roman" w:eastAsia="Times New Roman"/>
                <w:color w:val="49494B"/>
                <w:w w:val="110"/>
                <w:sz w:val="21"/>
                <w:szCs w:val="21"/>
              </w:rPr>
              <w:t>7</w:t>
            </w:r>
            <w:r>
              <w:rPr>
                <w:rFonts w:ascii="Times New Roman" w:hAnsi="Times New Roman" w:cs="Times New Roman" w:eastAsia="Times New Roman"/>
                <w:color w:val="49494B"/>
                <w:spacing w:val="-20"/>
                <w:w w:val="110"/>
                <w:sz w:val="21"/>
                <w:szCs w:val="21"/>
              </w:rPr>
              <w:t> </w:t>
            </w:r>
            <w:r>
              <w:rPr>
                <w:rFonts w:ascii="宋体" w:hAnsi="宋体" w:cs="宋体" w:eastAsia="宋体"/>
                <w:color w:val="49494B"/>
                <w:w w:val="110"/>
                <w:sz w:val="20"/>
                <w:szCs w:val="20"/>
              </w:rPr>
              <w:t>月</w:t>
            </w:r>
            <w:r>
              <w:rPr>
                <w:rFonts w:ascii="宋体" w:hAnsi="宋体" w:cs="宋体" w:eastAsia="宋体"/>
                <w:sz w:val="20"/>
                <w:szCs w:val="20"/>
              </w:rPr>
            </w:r>
          </w:p>
        </w:tc>
        <w:tc>
          <w:tcPr>
            <w:tcW w:w="1602" w:type="dxa"/>
            <w:tcBorders>
              <w:top w:val="single" w:sz="3" w:space="0" w:color="080808"/>
              <w:left w:val="single" w:sz="3" w:space="0" w:color="000000"/>
              <w:bottom w:val="single" w:sz="3" w:space="0" w:color="0F0F0F"/>
              <w:right w:val="single" w:sz="3" w:space="0" w:color="000000"/>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120" w:right="0"/>
              <w:jc w:val="center"/>
              <w:rPr>
                <w:rFonts w:ascii="宋体" w:hAnsi="宋体" w:cs="宋体" w:eastAsia="宋体"/>
                <w:sz w:val="20"/>
                <w:szCs w:val="20"/>
              </w:rPr>
            </w:pPr>
            <w:r>
              <w:rPr>
                <w:rFonts w:ascii="宋体" w:hAnsi="宋体" w:cs="宋体" w:eastAsia="宋体"/>
                <w:color w:val="49494B"/>
                <w:sz w:val="20"/>
                <w:szCs w:val="20"/>
              </w:rPr>
              <w:t>面授</w:t>
            </w:r>
            <w:r>
              <w:rPr>
                <w:rFonts w:ascii="宋体" w:hAnsi="宋体" w:cs="宋体" w:eastAsia="宋体"/>
                <w:sz w:val="20"/>
                <w:szCs w:val="20"/>
              </w:rPr>
            </w:r>
          </w:p>
        </w:tc>
        <w:tc>
          <w:tcPr>
            <w:tcW w:w="1343" w:type="dxa"/>
            <w:tcBorders>
              <w:top w:val="single" w:sz="3" w:space="0" w:color="1F1F1F"/>
              <w:left w:val="single" w:sz="3" w:space="0" w:color="000000"/>
              <w:bottom w:val="single" w:sz="3" w:space="0" w:color="383838"/>
              <w:right w:val="single" w:sz="3" w:space="0" w:color="000000"/>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571" w:right="0"/>
              <w:jc w:val="left"/>
              <w:rPr>
                <w:rFonts w:ascii="宋体" w:hAnsi="宋体" w:cs="宋体" w:eastAsia="宋体"/>
                <w:sz w:val="20"/>
                <w:szCs w:val="20"/>
              </w:rPr>
            </w:pPr>
            <w:r>
              <w:rPr>
                <w:rFonts w:ascii="宋体" w:hAnsi="宋体" w:cs="宋体" w:eastAsia="宋体"/>
                <w:color w:val="5E5E60"/>
                <w:w w:val="105"/>
                <w:sz w:val="20"/>
                <w:szCs w:val="20"/>
              </w:rPr>
              <w:t>河北</w:t>
            </w:r>
            <w:r>
              <w:rPr>
                <w:rFonts w:ascii="宋体" w:hAnsi="宋体" w:cs="宋体" w:eastAsia="宋体"/>
                <w:sz w:val="20"/>
                <w:szCs w:val="20"/>
              </w:rPr>
            </w:r>
          </w:p>
        </w:tc>
      </w:tr>
      <w:tr>
        <w:trPr>
          <w:trHeight w:val="772" w:hRule="exact"/>
        </w:trPr>
        <w:tc>
          <w:tcPr>
            <w:tcW w:w="725" w:type="dxa"/>
            <w:tcBorders>
              <w:top w:val="single" w:sz="3" w:space="0" w:color="2B2B2B"/>
              <w:left w:val="single" w:sz="3" w:space="0" w:color="000000"/>
              <w:bottom w:val="single" w:sz="3" w:space="0" w:color="282828"/>
              <w:right w:val="single" w:sz="3" w:space="0" w:color="000000"/>
            </w:tcBorders>
          </w:tcPr>
          <w:p>
            <w:pPr>
              <w:pStyle w:val="TableParagraph"/>
              <w:spacing w:line="240" w:lineRule="auto" w:before="9"/>
              <w:ind w:right="0"/>
              <w:jc w:val="left"/>
              <w:rPr>
                <w:rFonts w:ascii="宋体" w:hAnsi="宋体" w:cs="宋体" w:eastAsia="宋体"/>
                <w:sz w:val="25"/>
                <w:szCs w:val="25"/>
              </w:rPr>
            </w:pPr>
          </w:p>
          <w:p>
            <w:pPr>
              <w:pStyle w:val="TableParagraph"/>
              <w:spacing w:line="240" w:lineRule="auto"/>
              <w:ind w:left="188" w:right="0"/>
              <w:jc w:val="left"/>
              <w:rPr>
                <w:rFonts w:ascii="Times New Roman" w:hAnsi="Times New Roman" w:cs="Times New Roman" w:eastAsia="Times New Roman"/>
                <w:sz w:val="21"/>
                <w:szCs w:val="21"/>
              </w:rPr>
            </w:pPr>
            <w:r>
              <w:rPr>
                <w:rFonts w:ascii="Times New Roman"/>
                <w:color w:val="49494B"/>
                <w:sz w:val="21"/>
              </w:rPr>
              <w:t>12</w:t>
            </w:r>
            <w:r>
              <w:rPr>
                <w:rFonts w:ascii="Times New Roman"/>
                <w:sz w:val="21"/>
              </w:rPr>
            </w:r>
          </w:p>
        </w:tc>
        <w:tc>
          <w:tcPr>
            <w:tcW w:w="2760" w:type="dxa"/>
            <w:gridSpan w:val="2"/>
            <w:tcBorders>
              <w:top w:val="single" w:sz="3" w:space="0" w:color="0F0F0F"/>
              <w:left w:val="single" w:sz="3" w:space="0" w:color="000000"/>
              <w:bottom w:val="single" w:sz="3" w:space="0" w:color="282828"/>
              <w:right w:val="single" w:sz="6" w:space="0" w:color="484848"/>
            </w:tcBorders>
          </w:tcPr>
          <w:p>
            <w:pPr>
              <w:pStyle w:val="TableParagraph"/>
              <w:spacing w:line="302" w:lineRule="auto" w:before="146"/>
              <w:ind w:left="46" w:right="251" w:hanging="22"/>
              <w:jc w:val="left"/>
              <w:rPr>
                <w:rFonts w:ascii="宋体" w:hAnsi="宋体" w:cs="宋体" w:eastAsia="宋体"/>
                <w:sz w:val="19"/>
                <w:szCs w:val="19"/>
              </w:rPr>
            </w:pPr>
            <w:r>
              <w:rPr>
                <w:rFonts w:ascii="宋体" w:hAnsi="宋体" w:cs="宋体" w:eastAsia="宋体"/>
                <w:color w:val="49494B"/>
                <w:w w:val="105"/>
                <w:sz w:val="19"/>
                <w:szCs w:val="19"/>
              </w:rPr>
              <w:t>地方高校的高校教学成</w:t>
            </w:r>
            <w:r>
              <w:rPr>
                <w:rFonts w:ascii="宋体" w:hAnsi="宋体" w:cs="宋体" w:eastAsia="宋体"/>
                <w:color w:val="49494B"/>
                <w:spacing w:val="-42"/>
                <w:w w:val="105"/>
                <w:sz w:val="19"/>
                <w:szCs w:val="19"/>
              </w:rPr>
              <w:t> </w:t>
            </w:r>
            <w:r>
              <w:rPr>
                <w:rFonts w:ascii="宋体" w:hAnsi="宋体" w:cs="宋体" w:eastAsia="宋体"/>
                <w:color w:val="49494B"/>
                <w:w w:val="105"/>
                <w:sz w:val="19"/>
                <w:szCs w:val="19"/>
              </w:rPr>
              <w:t>果奖</w:t>
            </w:r>
            <w:r>
              <w:rPr>
                <w:rFonts w:ascii="宋体" w:hAnsi="宋体" w:cs="宋体" w:eastAsia="宋体"/>
                <w:color w:val="49494B"/>
                <w:spacing w:val="-83"/>
                <w:w w:val="105"/>
                <w:sz w:val="19"/>
                <w:szCs w:val="19"/>
              </w:rPr>
              <w:t> </w:t>
            </w:r>
            <w:r>
              <w:rPr>
                <w:rFonts w:ascii="宋体" w:hAnsi="宋体" w:cs="宋体" w:eastAsia="宋体"/>
                <w:color w:val="49494B"/>
                <w:spacing w:val="-83"/>
                <w:w w:val="105"/>
                <w:sz w:val="19"/>
                <w:szCs w:val="19"/>
              </w:rPr>
            </w:r>
            <w:r>
              <w:rPr>
                <w:rFonts w:ascii="宋体" w:hAnsi="宋体" w:cs="宋体" w:eastAsia="宋体"/>
                <w:color w:val="49494B"/>
                <w:w w:val="105"/>
                <w:sz w:val="19"/>
                <w:szCs w:val="19"/>
              </w:rPr>
              <w:t>的凝炼与申报</w:t>
            </w:r>
            <w:r>
              <w:rPr>
                <w:rFonts w:ascii="宋体" w:hAnsi="宋体" w:cs="宋体" w:eastAsia="宋体"/>
                <w:sz w:val="19"/>
                <w:szCs w:val="19"/>
              </w:rPr>
            </w:r>
          </w:p>
        </w:tc>
        <w:tc>
          <w:tcPr>
            <w:tcW w:w="1499" w:type="dxa"/>
            <w:tcBorders>
              <w:top w:val="single" w:sz="3" w:space="0" w:color="3B3B3B"/>
              <w:left w:val="single" w:sz="6" w:space="0" w:color="484848"/>
              <w:bottom w:val="single" w:sz="3" w:space="0" w:color="3F3F3F"/>
              <w:right w:val="single" w:sz="3" w:space="0" w:color="000000"/>
            </w:tcBorders>
          </w:tcPr>
          <w:p>
            <w:pPr>
              <w:pStyle w:val="TableParagraph"/>
              <w:spacing w:line="240" w:lineRule="auto" w:before="9"/>
              <w:ind w:right="0"/>
              <w:jc w:val="left"/>
              <w:rPr>
                <w:rFonts w:ascii="宋体" w:hAnsi="宋体" w:cs="宋体" w:eastAsia="宋体"/>
                <w:sz w:val="20"/>
                <w:szCs w:val="20"/>
              </w:rPr>
            </w:pPr>
          </w:p>
          <w:p>
            <w:pPr>
              <w:pStyle w:val="TableParagraph"/>
              <w:spacing w:line="240" w:lineRule="auto"/>
              <w:ind w:left="472" w:right="0"/>
              <w:jc w:val="left"/>
              <w:rPr>
                <w:rFonts w:ascii="宋体" w:hAnsi="宋体" w:cs="宋体" w:eastAsia="宋体"/>
                <w:sz w:val="20"/>
                <w:szCs w:val="20"/>
              </w:rPr>
            </w:pPr>
            <w:r>
              <w:rPr>
                <w:rFonts w:ascii="Times New Roman" w:hAnsi="Times New Roman" w:cs="Times New Roman" w:eastAsia="Times New Roman"/>
                <w:color w:val="49494B"/>
                <w:spacing w:val="-3"/>
                <w:w w:val="115"/>
                <w:sz w:val="21"/>
                <w:szCs w:val="21"/>
              </w:rPr>
              <w:t>7-8</w:t>
            </w:r>
            <w:r>
              <w:rPr>
                <w:rFonts w:ascii="Times New Roman" w:hAnsi="Times New Roman" w:cs="Times New Roman" w:eastAsia="Times New Roman"/>
                <w:color w:val="49494B"/>
                <w:spacing w:val="-34"/>
                <w:w w:val="115"/>
                <w:sz w:val="21"/>
                <w:szCs w:val="21"/>
              </w:rPr>
              <w:t> </w:t>
            </w:r>
            <w:r>
              <w:rPr>
                <w:rFonts w:ascii="宋体" w:hAnsi="宋体" w:cs="宋体" w:eastAsia="宋体"/>
                <w:color w:val="49494B"/>
                <w:w w:val="115"/>
                <w:sz w:val="20"/>
                <w:szCs w:val="20"/>
              </w:rPr>
              <w:t>月</w:t>
            </w:r>
            <w:r>
              <w:rPr>
                <w:rFonts w:ascii="宋体" w:hAnsi="宋体" w:cs="宋体" w:eastAsia="宋体"/>
                <w:sz w:val="20"/>
                <w:szCs w:val="20"/>
              </w:rPr>
            </w:r>
          </w:p>
        </w:tc>
        <w:tc>
          <w:tcPr>
            <w:tcW w:w="1602" w:type="dxa"/>
            <w:tcBorders>
              <w:top w:val="single" w:sz="3" w:space="0" w:color="0F0F0F"/>
              <w:left w:val="single" w:sz="3" w:space="0" w:color="000000"/>
              <w:bottom w:val="single" w:sz="3" w:space="0" w:color="545454"/>
              <w:right w:val="single" w:sz="3" w:space="0" w:color="000000"/>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653" w:right="0"/>
              <w:jc w:val="left"/>
              <w:rPr>
                <w:rFonts w:ascii="宋体" w:hAnsi="宋体" w:cs="宋体" w:eastAsia="宋体"/>
                <w:sz w:val="20"/>
                <w:szCs w:val="20"/>
              </w:rPr>
            </w:pPr>
            <w:r>
              <w:rPr>
                <w:rFonts w:ascii="宋体" w:hAnsi="宋体" w:cs="宋体" w:eastAsia="宋体"/>
                <w:color w:val="49494B"/>
                <w:w w:val="105"/>
                <w:sz w:val="20"/>
                <w:szCs w:val="20"/>
              </w:rPr>
              <w:t>面授</w:t>
            </w:r>
            <w:r>
              <w:rPr>
                <w:rFonts w:ascii="宋体" w:hAnsi="宋体" w:cs="宋体" w:eastAsia="宋体"/>
                <w:sz w:val="20"/>
                <w:szCs w:val="20"/>
              </w:rPr>
            </w:r>
          </w:p>
        </w:tc>
        <w:tc>
          <w:tcPr>
            <w:tcW w:w="1343" w:type="dxa"/>
            <w:tcBorders>
              <w:top w:val="single" w:sz="3" w:space="0" w:color="383838"/>
              <w:left w:val="single" w:sz="3" w:space="0" w:color="000000"/>
              <w:bottom w:val="single" w:sz="3" w:space="0" w:color="383838"/>
              <w:right w:val="single" w:sz="3" w:space="0" w:color="000000"/>
            </w:tcBorders>
          </w:tcPr>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579" w:right="0"/>
              <w:jc w:val="left"/>
              <w:rPr>
                <w:rFonts w:ascii="宋体" w:hAnsi="宋体" w:cs="宋体" w:eastAsia="宋体"/>
                <w:sz w:val="20"/>
                <w:szCs w:val="20"/>
              </w:rPr>
            </w:pPr>
            <w:r>
              <w:rPr>
                <w:rFonts w:ascii="宋体" w:hAnsi="宋体" w:cs="宋体" w:eastAsia="宋体"/>
                <w:color w:val="5E5E60"/>
                <w:w w:val="105"/>
                <w:sz w:val="20"/>
                <w:szCs w:val="20"/>
              </w:rPr>
              <w:t>江苏</w:t>
            </w:r>
            <w:r>
              <w:rPr>
                <w:rFonts w:ascii="宋体" w:hAnsi="宋体" w:cs="宋体" w:eastAsia="宋体"/>
                <w:sz w:val="20"/>
                <w:szCs w:val="20"/>
              </w:rPr>
            </w:r>
          </w:p>
        </w:tc>
      </w:tr>
      <w:tr>
        <w:trPr>
          <w:trHeight w:val="772" w:hRule="exact"/>
        </w:trPr>
        <w:tc>
          <w:tcPr>
            <w:tcW w:w="725" w:type="dxa"/>
            <w:tcBorders>
              <w:top w:val="single" w:sz="3" w:space="0" w:color="282828"/>
              <w:left w:val="single" w:sz="3" w:space="0" w:color="000000"/>
              <w:bottom w:val="single" w:sz="3" w:space="0" w:color="383838"/>
              <w:right w:val="single" w:sz="3" w:space="0" w:color="000000"/>
            </w:tcBorders>
          </w:tcPr>
          <w:p>
            <w:pPr>
              <w:pStyle w:val="TableParagraph"/>
              <w:spacing w:line="240" w:lineRule="auto" w:before="5"/>
              <w:ind w:right="0"/>
              <w:jc w:val="left"/>
              <w:rPr>
                <w:rFonts w:ascii="宋体" w:hAnsi="宋体" w:cs="宋体" w:eastAsia="宋体"/>
                <w:sz w:val="27"/>
                <w:szCs w:val="27"/>
              </w:rPr>
            </w:pPr>
          </w:p>
          <w:p>
            <w:pPr>
              <w:pStyle w:val="TableParagraph"/>
              <w:spacing w:line="240" w:lineRule="auto"/>
              <w:ind w:left="188" w:right="0"/>
              <w:jc w:val="left"/>
              <w:rPr>
                <w:rFonts w:ascii="Times New Roman" w:hAnsi="Times New Roman" w:cs="Times New Roman" w:eastAsia="Times New Roman"/>
                <w:sz w:val="21"/>
                <w:szCs w:val="21"/>
              </w:rPr>
            </w:pPr>
            <w:r>
              <w:rPr>
                <w:rFonts w:ascii="Times New Roman"/>
                <w:color w:val="313133"/>
                <w:spacing w:val="-17"/>
                <w:w w:val="115"/>
                <w:sz w:val="21"/>
              </w:rPr>
              <w:t>13</w:t>
            </w:r>
            <w:r>
              <w:rPr>
                <w:rFonts w:ascii="Times New Roman"/>
                <w:spacing w:val="-17"/>
                <w:sz w:val="21"/>
              </w:rPr>
            </w:r>
          </w:p>
        </w:tc>
        <w:tc>
          <w:tcPr>
            <w:tcW w:w="2760" w:type="dxa"/>
            <w:gridSpan w:val="2"/>
            <w:tcBorders>
              <w:top w:val="single" w:sz="3" w:space="0" w:color="282828"/>
              <w:left w:val="single" w:sz="3" w:space="0" w:color="000000"/>
              <w:bottom w:val="single" w:sz="3" w:space="0" w:color="383838"/>
              <w:right w:val="single" w:sz="6" w:space="0" w:color="2F2F2F"/>
            </w:tcBorders>
          </w:tcPr>
          <w:p>
            <w:pPr>
              <w:pStyle w:val="TableParagraph"/>
              <w:spacing w:line="240" w:lineRule="auto" w:before="160"/>
              <w:ind w:left="39" w:right="0"/>
              <w:jc w:val="left"/>
              <w:rPr>
                <w:rFonts w:ascii="宋体" w:hAnsi="宋体" w:cs="宋体" w:eastAsia="宋体"/>
                <w:sz w:val="19"/>
                <w:szCs w:val="19"/>
              </w:rPr>
            </w:pPr>
            <w:r>
              <w:rPr>
                <w:rFonts w:ascii="宋体" w:hAnsi="宋体" w:cs="宋体" w:eastAsia="宋体"/>
                <w:color w:val="5E5E60"/>
                <w:w w:val="105"/>
                <w:sz w:val="19"/>
                <w:szCs w:val="19"/>
              </w:rPr>
              <w:t>高校教师科研素养提升培</w:t>
            </w:r>
            <w:r>
              <w:rPr>
                <w:rFonts w:ascii="宋体" w:hAnsi="宋体" w:cs="宋体" w:eastAsia="宋体"/>
                <w:color w:val="313133"/>
                <w:w w:val="105"/>
                <w:sz w:val="19"/>
                <w:szCs w:val="19"/>
              </w:rPr>
              <w:t>训</w:t>
            </w:r>
            <w:r>
              <w:rPr>
                <w:rFonts w:ascii="宋体" w:hAnsi="宋体" w:cs="宋体" w:eastAsia="宋体"/>
                <w:sz w:val="19"/>
                <w:szCs w:val="19"/>
              </w:rPr>
            </w:r>
          </w:p>
          <w:p>
            <w:pPr>
              <w:pStyle w:val="TableParagraph"/>
              <w:spacing w:line="240" w:lineRule="auto" w:before="66"/>
              <w:ind w:left="138" w:right="0"/>
              <w:jc w:val="left"/>
              <w:rPr>
                <w:rFonts w:ascii="宋体" w:hAnsi="宋体" w:cs="宋体" w:eastAsia="宋体"/>
                <w:sz w:val="19"/>
                <w:szCs w:val="19"/>
              </w:rPr>
            </w:pPr>
            <w:r>
              <w:rPr>
                <w:rFonts w:ascii="宋体" w:hAnsi="宋体" w:cs="宋体" w:eastAsia="宋体"/>
                <w:color w:val="49494B"/>
                <w:sz w:val="19"/>
                <w:szCs w:val="19"/>
              </w:rPr>
              <w:t>（人文社科类〉</w:t>
            </w:r>
            <w:r>
              <w:rPr>
                <w:rFonts w:ascii="宋体" w:hAnsi="宋体" w:cs="宋体" w:eastAsia="宋体"/>
                <w:sz w:val="19"/>
                <w:szCs w:val="19"/>
              </w:rPr>
            </w:r>
          </w:p>
        </w:tc>
        <w:tc>
          <w:tcPr>
            <w:tcW w:w="1499" w:type="dxa"/>
            <w:tcBorders>
              <w:top w:val="single" w:sz="3" w:space="0" w:color="3F3F3F"/>
              <w:left w:val="single" w:sz="6" w:space="0" w:color="2F2F2F"/>
              <w:bottom w:val="single" w:sz="3" w:space="0" w:color="232323"/>
              <w:right w:val="single" w:sz="3" w:space="0" w:color="000000"/>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479" w:right="0"/>
              <w:jc w:val="left"/>
              <w:rPr>
                <w:rFonts w:ascii="宋体" w:hAnsi="宋体" w:cs="宋体" w:eastAsia="宋体"/>
                <w:sz w:val="20"/>
                <w:szCs w:val="20"/>
              </w:rPr>
            </w:pPr>
            <w:r>
              <w:rPr>
                <w:rFonts w:ascii="Times New Roman" w:hAnsi="Times New Roman" w:cs="Times New Roman" w:eastAsia="Times New Roman"/>
                <w:color w:val="49494B"/>
                <w:w w:val="105"/>
                <w:sz w:val="21"/>
                <w:szCs w:val="21"/>
              </w:rPr>
              <w:t>7-8</w:t>
            </w:r>
            <w:r>
              <w:rPr>
                <w:rFonts w:ascii="Times New Roman" w:hAnsi="Times New Roman" w:cs="Times New Roman" w:eastAsia="Times New Roman"/>
                <w:color w:val="49494B"/>
                <w:spacing w:val="3"/>
                <w:w w:val="105"/>
                <w:sz w:val="21"/>
                <w:szCs w:val="21"/>
              </w:rPr>
              <w:t> </w:t>
            </w:r>
            <w:r>
              <w:rPr>
                <w:rFonts w:ascii="宋体" w:hAnsi="宋体" w:cs="宋体" w:eastAsia="宋体"/>
                <w:color w:val="49494B"/>
                <w:w w:val="105"/>
                <w:sz w:val="20"/>
                <w:szCs w:val="20"/>
              </w:rPr>
              <w:t>月</w:t>
            </w:r>
            <w:r>
              <w:rPr>
                <w:rFonts w:ascii="宋体" w:hAnsi="宋体" w:cs="宋体" w:eastAsia="宋体"/>
                <w:sz w:val="20"/>
                <w:szCs w:val="20"/>
              </w:rPr>
            </w:r>
          </w:p>
        </w:tc>
        <w:tc>
          <w:tcPr>
            <w:tcW w:w="1602" w:type="dxa"/>
            <w:tcBorders>
              <w:top w:val="single" w:sz="3" w:space="0" w:color="545454"/>
              <w:left w:val="single" w:sz="3" w:space="0" w:color="000000"/>
              <w:bottom w:val="single" w:sz="6" w:space="0" w:color="575757"/>
              <w:right w:val="single" w:sz="3" w:space="0" w:color="000000"/>
            </w:tcBorders>
          </w:tcPr>
          <w:p>
            <w:pPr>
              <w:pStyle w:val="TableParagraph"/>
              <w:spacing w:line="240" w:lineRule="auto" w:before="4"/>
              <w:ind w:right="0"/>
              <w:jc w:val="left"/>
              <w:rPr>
                <w:rFonts w:ascii="宋体" w:hAnsi="宋体" w:cs="宋体" w:eastAsia="宋体"/>
                <w:sz w:val="22"/>
                <w:szCs w:val="22"/>
              </w:rPr>
            </w:pPr>
          </w:p>
          <w:p>
            <w:pPr>
              <w:pStyle w:val="TableParagraph"/>
              <w:spacing w:line="240" w:lineRule="auto"/>
              <w:ind w:left="653" w:right="0"/>
              <w:jc w:val="left"/>
              <w:rPr>
                <w:rFonts w:ascii="宋体" w:hAnsi="宋体" w:cs="宋体" w:eastAsia="宋体"/>
                <w:sz w:val="20"/>
                <w:szCs w:val="20"/>
              </w:rPr>
            </w:pPr>
            <w:r>
              <w:rPr>
                <w:rFonts w:ascii="宋体" w:hAnsi="宋体" w:cs="宋体" w:eastAsia="宋体"/>
                <w:color w:val="49494B"/>
                <w:w w:val="105"/>
                <w:sz w:val="20"/>
                <w:szCs w:val="20"/>
              </w:rPr>
              <w:t>面授</w:t>
            </w:r>
            <w:r>
              <w:rPr>
                <w:rFonts w:ascii="宋体" w:hAnsi="宋体" w:cs="宋体" w:eastAsia="宋体"/>
                <w:sz w:val="20"/>
                <w:szCs w:val="20"/>
              </w:rPr>
            </w:r>
          </w:p>
        </w:tc>
        <w:tc>
          <w:tcPr>
            <w:tcW w:w="1343" w:type="dxa"/>
            <w:tcBorders>
              <w:top w:val="single" w:sz="3" w:space="0" w:color="383838"/>
              <w:left w:val="single" w:sz="3" w:space="0" w:color="000000"/>
              <w:bottom w:val="single" w:sz="3" w:space="0" w:color="444444"/>
              <w:right w:val="single" w:sz="3" w:space="0" w:color="000000"/>
            </w:tcBorders>
          </w:tcPr>
          <w:p>
            <w:pPr>
              <w:pStyle w:val="TableParagraph"/>
              <w:spacing w:line="240" w:lineRule="auto" w:before="10"/>
              <w:ind w:right="0"/>
              <w:jc w:val="left"/>
              <w:rPr>
                <w:rFonts w:ascii="宋体" w:hAnsi="宋体" w:cs="宋体" w:eastAsia="宋体"/>
                <w:sz w:val="21"/>
                <w:szCs w:val="21"/>
              </w:rPr>
            </w:pPr>
          </w:p>
          <w:p>
            <w:pPr>
              <w:pStyle w:val="TableParagraph"/>
              <w:spacing w:line="240" w:lineRule="auto"/>
              <w:ind w:left="586" w:right="0"/>
              <w:jc w:val="left"/>
              <w:rPr>
                <w:rFonts w:ascii="宋体" w:hAnsi="宋体" w:cs="宋体" w:eastAsia="宋体"/>
                <w:sz w:val="20"/>
                <w:szCs w:val="20"/>
              </w:rPr>
            </w:pPr>
            <w:r>
              <w:rPr>
                <w:rFonts w:ascii="宋体" w:hAnsi="宋体" w:cs="宋体" w:eastAsia="宋体"/>
                <w:color w:val="49494B"/>
                <w:sz w:val="20"/>
                <w:szCs w:val="20"/>
              </w:rPr>
              <w:t>辽宁</w:t>
            </w:r>
            <w:r>
              <w:rPr>
                <w:rFonts w:ascii="宋体" w:hAnsi="宋体" w:cs="宋体" w:eastAsia="宋体"/>
                <w:sz w:val="20"/>
                <w:szCs w:val="20"/>
              </w:rPr>
            </w:r>
          </w:p>
        </w:tc>
      </w:tr>
      <w:tr>
        <w:trPr>
          <w:trHeight w:val="772" w:hRule="exact"/>
        </w:trPr>
        <w:tc>
          <w:tcPr>
            <w:tcW w:w="725" w:type="dxa"/>
            <w:tcBorders>
              <w:top w:val="single" w:sz="3" w:space="0" w:color="383838"/>
              <w:left w:val="single" w:sz="3" w:space="0" w:color="000000"/>
              <w:bottom w:val="single" w:sz="3" w:space="0" w:color="3B3B3B"/>
              <w:right w:val="single" w:sz="3" w:space="0" w:color="000000"/>
            </w:tcBorders>
          </w:tcPr>
          <w:p>
            <w:pPr>
              <w:pStyle w:val="TableParagraph"/>
              <w:spacing w:line="240" w:lineRule="auto" w:before="12"/>
              <w:ind w:right="0"/>
              <w:jc w:val="left"/>
              <w:rPr>
                <w:rFonts w:ascii="宋体" w:hAnsi="宋体" w:cs="宋体" w:eastAsia="宋体"/>
                <w:sz w:val="27"/>
                <w:szCs w:val="27"/>
              </w:rPr>
            </w:pPr>
          </w:p>
          <w:p>
            <w:pPr>
              <w:pStyle w:val="TableParagraph"/>
              <w:spacing w:line="240" w:lineRule="auto"/>
              <w:ind w:left="188" w:right="0"/>
              <w:jc w:val="left"/>
              <w:rPr>
                <w:rFonts w:ascii="Times New Roman" w:hAnsi="Times New Roman" w:cs="Times New Roman" w:eastAsia="Times New Roman"/>
                <w:sz w:val="21"/>
                <w:szCs w:val="21"/>
              </w:rPr>
            </w:pPr>
            <w:r>
              <w:rPr>
                <w:rFonts w:ascii="Times New Roman"/>
                <w:color w:val="313133"/>
                <w:sz w:val="21"/>
              </w:rPr>
              <w:t>14</w:t>
            </w:r>
            <w:r>
              <w:rPr>
                <w:rFonts w:ascii="Times New Roman"/>
                <w:sz w:val="21"/>
              </w:rPr>
            </w:r>
          </w:p>
        </w:tc>
        <w:tc>
          <w:tcPr>
            <w:tcW w:w="2760" w:type="dxa"/>
            <w:gridSpan w:val="2"/>
            <w:tcBorders>
              <w:top w:val="single" w:sz="3" w:space="0" w:color="383838"/>
              <w:left w:val="single" w:sz="3" w:space="0" w:color="000000"/>
              <w:bottom w:val="single" w:sz="3" w:space="0" w:color="3B3B3B"/>
              <w:right w:val="single" w:sz="6" w:space="0" w:color="2B2B2B"/>
            </w:tcBorders>
          </w:tcPr>
          <w:p>
            <w:pPr>
              <w:pStyle w:val="TableParagraph"/>
              <w:spacing w:line="240" w:lineRule="auto" w:before="5"/>
              <w:ind w:right="0"/>
              <w:jc w:val="left"/>
              <w:rPr>
                <w:rFonts w:ascii="宋体" w:hAnsi="宋体" w:cs="宋体" w:eastAsia="宋体"/>
                <w:sz w:val="13"/>
                <w:szCs w:val="13"/>
              </w:rPr>
            </w:pPr>
          </w:p>
          <w:p>
            <w:pPr>
              <w:pStyle w:val="TableParagraph"/>
              <w:spacing w:line="240" w:lineRule="auto"/>
              <w:ind w:left="39" w:right="0"/>
              <w:jc w:val="left"/>
              <w:rPr>
                <w:rFonts w:ascii="宋体" w:hAnsi="宋体" w:cs="宋体" w:eastAsia="宋体"/>
                <w:sz w:val="19"/>
                <w:szCs w:val="19"/>
              </w:rPr>
            </w:pPr>
            <w:r>
              <w:rPr>
                <w:rFonts w:ascii="宋体" w:hAnsi="宋体" w:cs="宋体" w:eastAsia="宋体"/>
                <w:color w:val="5E5E60"/>
                <w:w w:val="105"/>
                <w:sz w:val="19"/>
                <w:szCs w:val="19"/>
              </w:rPr>
              <w:t>高校教师科研素养提升培</w:t>
            </w:r>
            <w:r>
              <w:rPr>
                <w:rFonts w:ascii="宋体" w:hAnsi="宋体" w:cs="宋体" w:eastAsia="宋体"/>
                <w:color w:val="313133"/>
                <w:w w:val="105"/>
                <w:sz w:val="19"/>
                <w:szCs w:val="19"/>
              </w:rPr>
              <w:t>训</w:t>
            </w:r>
            <w:r>
              <w:rPr>
                <w:rFonts w:ascii="宋体" w:hAnsi="宋体" w:cs="宋体" w:eastAsia="宋体"/>
                <w:sz w:val="19"/>
                <w:szCs w:val="19"/>
              </w:rPr>
            </w:r>
          </w:p>
          <w:p>
            <w:pPr>
              <w:pStyle w:val="TableParagraph"/>
              <w:spacing w:line="240" w:lineRule="auto" w:before="66"/>
              <w:ind w:left="138" w:right="0"/>
              <w:jc w:val="left"/>
              <w:rPr>
                <w:rFonts w:ascii="宋体" w:hAnsi="宋体" w:cs="宋体" w:eastAsia="宋体"/>
                <w:sz w:val="19"/>
                <w:szCs w:val="19"/>
              </w:rPr>
            </w:pPr>
            <w:r>
              <w:rPr>
                <w:rFonts w:ascii="宋体" w:hAnsi="宋体" w:cs="宋体" w:eastAsia="宋体"/>
                <w:color w:val="49494B"/>
                <w:sz w:val="19"/>
                <w:szCs w:val="19"/>
              </w:rPr>
              <w:t>（自然科学类）</w:t>
            </w:r>
            <w:r>
              <w:rPr>
                <w:rFonts w:ascii="宋体" w:hAnsi="宋体" w:cs="宋体" w:eastAsia="宋体"/>
                <w:sz w:val="19"/>
                <w:szCs w:val="19"/>
              </w:rPr>
            </w:r>
          </w:p>
        </w:tc>
        <w:tc>
          <w:tcPr>
            <w:tcW w:w="1499" w:type="dxa"/>
            <w:tcBorders>
              <w:top w:val="single" w:sz="3" w:space="0" w:color="232323"/>
              <w:left w:val="single" w:sz="6" w:space="0" w:color="2B2B2B"/>
              <w:bottom w:val="single" w:sz="3" w:space="0" w:color="3B3B3B"/>
              <w:right w:val="single" w:sz="3" w:space="0" w:color="000000"/>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479" w:right="0"/>
              <w:jc w:val="left"/>
              <w:rPr>
                <w:rFonts w:ascii="宋体" w:hAnsi="宋体" w:cs="宋体" w:eastAsia="宋体"/>
                <w:sz w:val="20"/>
                <w:szCs w:val="20"/>
              </w:rPr>
            </w:pPr>
            <w:r>
              <w:rPr>
                <w:rFonts w:ascii="Times New Roman" w:hAnsi="Times New Roman" w:cs="Times New Roman" w:eastAsia="Times New Roman"/>
                <w:color w:val="49494B"/>
                <w:w w:val="105"/>
                <w:sz w:val="21"/>
                <w:szCs w:val="21"/>
              </w:rPr>
              <w:t>7-8</w:t>
            </w:r>
            <w:r>
              <w:rPr>
                <w:rFonts w:ascii="Times New Roman" w:hAnsi="Times New Roman" w:cs="Times New Roman" w:eastAsia="Times New Roman"/>
                <w:color w:val="49494B"/>
                <w:spacing w:val="10"/>
                <w:w w:val="105"/>
                <w:sz w:val="21"/>
                <w:szCs w:val="21"/>
              </w:rPr>
              <w:t> </w:t>
            </w:r>
            <w:r>
              <w:rPr>
                <w:rFonts w:ascii="宋体" w:hAnsi="宋体" w:cs="宋体" w:eastAsia="宋体"/>
                <w:color w:val="49494B"/>
                <w:w w:val="105"/>
                <w:sz w:val="20"/>
                <w:szCs w:val="20"/>
              </w:rPr>
              <w:t>月</w:t>
            </w:r>
            <w:r>
              <w:rPr>
                <w:rFonts w:ascii="宋体" w:hAnsi="宋体" w:cs="宋体" w:eastAsia="宋体"/>
                <w:sz w:val="20"/>
                <w:szCs w:val="20"/>
              </w:rPr>
            </w:r>
          </w:p>
        </w:tc>
        <w:tc>
          <w:tcPr>
            <w:tcW w:w="1602" w:type="dxa"/>
            <w:tcBorders>
              <w:top w:val="single" w:sz="6" w:space="0" w:color="575757"/>
              <w:left w:val="single" w:sz="3" w:space="0" w:color="000000"/>
              <w:bottom w:val="single" w:sz="3" w:space="0" w:color="3B3B3B"/>
              <w:right w:val="single" w:sz="3" w:space="0" w:color="000000"/>
            </w:tcBorders>
          </w:tcPr>
          <w:p>
            <w:pPr>
              <w:pStyle w:val="TableParagraph"/>
              <w:spacing w:line="240" w:lineRule="auto" w:before="2"/>
              <w:ind w:right="0"/>
              <w:jc w:val="left"/>
              <w:rPr>
                <w:rFonts w:ascii="宋体" w:hAnsi="宋体" w:cs="宋体" w:eastAsia="宋体"/>
                <w:sz w:val="23"/>
                <w:szCs w:val="23"/>
              </w:rPr>
            </w:pPr>
          </w:p>
          <w:p>
            <w:pPr>
              <w:pStyle w:val="TableParagraph"/>
              <w:spacing w:line="240" w:lineRule="auto"/>
              <w:ind w:left="653" w:right="0"/>
              <w:jc w:val="left"/>
              <w:rPr>
                <w:rFonts w:ascii="宋体" w:hAnsi="宋体" w:cs="宋体" w:eastAsia="宋体"/>
                <w:sz w:val="20"/>
                <w:szCs w:val="20"/>
              </w:rPr>
            </w:pPr>
            <w:r>
              <w:rPr>
                <w:rFonts w:ascii="宋体" w:hAnsi="宋体" w:cs="宋体" w:eastAsia="宋体"/>
                <w:color w:val="49494B"/>
                <w:w w:val="105"/>
                <w:sz w:val="20"/>
                <w:szCs w:val="20"/>
              </w:rPr>
              <w:t>面授</w:t>
            </w:r>
            <w:r>
              <w:rPr>
                <w:rFonts w:ascii="宋体" w:hAnsi="宋体" w:cs="宋体" w:eastAsia="宋体"/>
                <w:sz w:val="20"/>
                <w:szCs w:val="20"/>
              </w:rPr>
            </w:r>
          </w:p>
        </w:tc>
        <w:tc>
          <w:tcPr>
            <w:tcW w:w="1343" w:type="dxa"/>
            <w:tcBorders>
              <w:top w:val="single" w:sz="3" w:space="0" w:color="444444"/>
              <w:left w:val="single" w:sz="3" w:space="0" w:color="000000"/>
              <w:bottom w:val="single" w:sz="3" w:space="0" w:color="3B3B3B"/>
              <w:right w:val="single" w:sz="3" w:space="0" w:color="000000"/>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auto"/>
              <w:ind w:left="586" w:right="0"/>
              <w:jc w:val="left"/>
              <w:rPr>
                <w:rFonts w:ascii="宋体" w:hAnsi="宋体" w:cs="宋体" w:eastAsia="宋体"/>
                <w:sz w:val="20"/>
                <w:szCs w:val="20"/>
              </w:rPr>
            </w:pPr>
            <w:r>
              <w:rPr>
                <w:rFonts w:ascii="宋体" w:hAnsi="宋体" w:cs="宋体" w:eastAsia="宋体"/>
                <w:color w:val="5E5E60"/>
                <w:sz w:val="20"/>
                <w:szCs w:val="20"/>
              </w:rPr>
              <w:t>辽宁</w:t>
            </w:r>
            <w:r>
              <w:rPr>
                <w:rFonts w:ascii="宋体" w:hAnsi="宋体" w:cs="宋体" w:eastAsia="宋体"/>
                <w:sz w:val="20"/>
                <w:szCs w:val="20"/>
              </w:rPr>
            </w:r>
          </w:p>
        </w:tc>
      </w:tr>
    </w:tbl>
    <w:sectPr>
      <w:pgSz w:w="11910" w:h="16850"/>
      <w:pgMar w:header="0" w:footer="1267" w:top="1560" w:bottom="1460" w:left="16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宋体">
    <w:altName w:val="宋体"/>
    <w:charset w:val="86"/>
    <w:family w:val="auto"/>
    <w:pitch w:val="variable"/>
  </w:font>
  <w:font w:name="仿宋">
    <w:altName w:val="仿宋"/>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83.839996pt;margin-top:771.200256pt;width:14.35pt;height:14.2pt;mso-position-horizontal-relative:page;mso-position-vertical-relative:page;z-index:-576424" type="#_x0000_t202" filled="false" stroked="false">
          <v:textbox inset="0,0,0,0">
            <w:txbxContent>
              <w:p>
                <w:pPr>
                  <w:spacing w:before="60"/>
                  <w:ind w:left="112" w:right="0" w:firstLine="0"/>
                  <w:jc w:val="left"/>
                  <w:rPr>
                    <w:rFonts w:ascii="Times New Roman" w:hAnsi="Times New Roman" w:cs="Times New Roman" w:eastAsia="Times New Roman"/>
                    <w:sz w:val="18"/>
                    <w:szCs w:val="18"/>
                  </w:rPr>
                </w:pPr>
                <w:r>
                  <w:rPr>
                    <w:rFonts w:ascii="Times New Roman"/>
                    <w:color w:val="49494B"/>
                    <w:w w:val="115"/>
                    <w:sz w:val="18"/>
                  </w:rPr>
                </w:r>
                <w:r>
                  <w:rPr/>
                  <w:fldChar w:fldCharType="begin"/>
                </w:r>
                <w:r>
                  <w:rPr>
                    <w:rFonts w:ascii="Times New Roman"/>
                    <w:color w:val="49494B"/>
                    <w:w w:val="115"/>
                    <w:sz w:val="18"/>
                  </w:rPr>
                  <w:instrText> PAGE </w:instrText>
                </w:r>
                <w:r>
                  <w:rPr/>
                  <w:fldChar w:fldCharType="separate"/>
                </w:r>
                <w:r>
                  <w:rPr/>
                  <w:t>3</w:t>
                </w:r>
                <w:r>
                  <w:rPr/>
                  <w:fldChar w:fldCharType="end"/>
                </w:r>
                <w:r>
                  <w:rPr>
                    <w:rFonts w:ascii="Times New Roman"/>
                    <w:sz w:val="18"/>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760010pt;margin-top:773.360229pt;width:10.85pt;height:10.5pt;mso-position-horizontal-relative:page;mso-position-vertical-relative:page;z-index:-576232" type="#_x0000_t202" filled="false" stroked="false">
          <v:textbox inset="0,0,0,0">
            <w:txbxContent>
              <w:p>
                <w:pPr>
                  <w:spacing w:line="194" w:lineRule="exact" w:before="0"/>
                  <w:ind w:left="20" w:right="0" w:firstLine="0"/>
                  <w:jc w:val="left"/>
                  <w:rPr>
                    <w:rFonts w:ascii="Times New Roman" w:hAnsi="Times New Roman" w:cs="Times New Roman" w:eastAsia="Times New Roman"/>
                    <w:sz w:val="17"/>
                    <w:szCs w:val="17"/>
                  </w:rPr>
                </w:pPr>
                <w:r>
                  <w:rPr>
                    <w:rFonts w:ascii="Times New Roman"/>
                    <w:color w:val="3D3D3F"/>
                    <w:w w:val="104"/>
                    <w:sz w:val="17"/>
                  </w:rPr>
                  <w:t>60</w:t>
                </w:r>
                <w:r>
                  <w:rPr>
                    <w:rFonts w:ascii="Times New Roman"/>
                    <w:sz w:val="17"/>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shape style="position:absolute;margin-left:281.320007pt;margin-top:771.517883pt;width:15.45pt;height:12.2pt;mso-position-horizontal-relative:page;mso-position-vertical-relative:page;z-index:-576208" type="#_x0000_t202" filled="false" stroked="false">
          <v:textbox inset="0,0,0,0">
            <w:txbxContent>
              <w:p>
                <w:pPr>
                  <w:spacing w:before="13"/>
                  <w:ind w:left="61" w:right="0" w:firstLine="0"/>
                  <w:jc w:val="left"/>
                  <w:rPr>
                    <w:rFonts w:ascii="Times New Roman" w:hAnsi="Times New Roman" w:cs="Times New Roman" w:eastAsia="Times New Roman"/>
                    <w:sz w:val="17"/>
                    <w:szCs w:val="17"/>
                  </w:rPr>
                </w:pPr>
                <w:r>
                  <w:rPr>
                    <w:rFonts w:ascii="Times New Roman"/>
                    <w:color w:val="3F3F42"/>
                    <w:w w:val="120"/>
                    <w:sz w:val="17"/>
                  </w:rPr>
                </w:r>
                <w:r>
                  <w:rPr/>
                  <w:fldChar w:fldCharType="begin"/>
                </w:r>
                <w:r>
                  <w:rPr>
                    <w:rFonts w:ascii="Times New Roman"/>
                    <w:color w:val="3F3F42"/>
                    <w:w w:val="120"/>
                    <w:sz w:val="17"/>
                  </w:rPr>
                  <w:instrText> PAGE </w:instrText>
                </w:r>
                <w:r>
                  <w:rPr/>
                  <w:fldChar w:fldCharType="separate"/>
                </w:r>
                <w:r>
                  <w:rPr/>
                  <w:t>61</w:t>
                </w:r>
                <w:r>
                  <w:rPr/>
                  <w:fldChar w:fldCharType="end"/>
                </w:r>
                <w:r>
                  <w:rPr>
                    <w:rFonts w:ascii="Times New Roman"/>
                    <w:sz w:val="17"/>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39996pt;margin-top:773.000244pt;width:11.2pt;height:10.5pt;mso-position-horizontal-relative:page;mso-position-vertical-relative:page;z-index:-576184" type="#_x0000_t202" filled="false" stroked="false">
          <v:textbox inset="0,0,0,0">
            <w:txbxContent>
              <w:p>
                <w:pPr>
                  <w:spacing w:line="194" w:lineRule="exact" w:before="0"/>
                  <w:ind w:left="20" w:right="0" w:firstLine="0"/>
                  <w:jc w:val="left"/>
                  <w:rPr>
                    <w:rFonts w:ascii="Times New Roman" w:hAnsi="Times New Roman" w:cs="Times New Roman" w:eastAsia="Times New Roman"/>
                    <w:sz w:val="17"/>
                    <w:szCs w:val="17"/>
                  </w:rPr>
                </w:pPr>
                <w:r>
                  <w:rPr>
                    <w:rFonts w:ascii="Times New Roman"/>
                    <w:color w:val="464646"/>
                    <w:w w:val="108"/>
                    <w:sz w:val="17"/>
                  </w:rPr>
                  <w:t>70</w:t>
                </w:r>
                <w:r>
                  <w:rPr>
                    <w:rFonts w:ascii="Times New Roman"/>
                    <w:sz w:val="17"/>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82.399994pt;margin-top:772.640259pt;width:19.75pt;height:12.9pt;mso-position-horizontal-relative:page;mso-position-vertical-relative:page;z-index:-576160" type="#_x0000_t202" filled="false" stroked="false">
          <v:textbox inset="0,0,0,0">
            <w:txbxContent>
              <w:p>
                <w:pPr>
                  <w:spacing w:before="7"/>
                  <w:ind w:left="54" w:right="0" w:firstLine="0"/>
                  <w:jc w:val="left"/>
                  <w:rPr>
                    <w:rFonts w:ascii="Times New Roman" w:hAnsi="Times New Roman" w:cs="Times New Roman" w:eastAsia="Times New Roman"/>
                    <w:sz w:val="16"/>
                    <w:szCs w:val="16"/>
                  </w:rPr>
                </w:pPr>
                <w:r>
                  <w:rPr>
                    <w:rFonts w:ascii="Times New Roman"/>
                    <w:color w:val="333134"/>
                    <w:w w:val="126"/>
                    <w:sz w:val="16"/>
                  </w:rPr>
                </w:r>
                <w:r>
                  <w:rPr/>
                  <w:fldChar w:fldCharType="begin"/>
                </w:r>
                <w:r>
                  <w:rPr>
                    <w:rFonts w:ascii="Times New Roman"/>
                    <w:color w:val="333134"/>
                    <w:w w:val="126"/>
                    <w:sz w:val="16"/>
                  </w:rPr>
                  <w:instrText> PAGE </w:instrText>
                </w:r>
                <w:r>
                  <w:rPr/>
                  <w:fldChar w:fldCharType="separate"/>
                </w:r>
                <w:r>
                  <w:rPr/>
                  <w:t>71</w:t>
                </w:r>
                <w:r>
                  <w:rPr/>
                  <w:fldChar w:fldCharType="end"/>
                </w:r>
                <w:r>
                  <w:rPr>
                    <w:rFonts w:ascii="Times New Roman"/>
                    <w:sz w:val="16"/>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7.720001pt;margin-top:775.520203pt;width:11.05pt;height:10.5pt;mso-position-horizontal-relative:page;mso-position-vertical-relative:page;z-index:-576136" type="#_x0000_t202" filled="false" stroked="false">
          <v:textbox inset="0,0,0,0">
            <w:txbxContent>
              <w:p>
                <w:pPr>
                  <w:spacing w:line="194" w:lineRule="exact" w:before="0"/>
                  <w:ind w:left="20" w:right="0" w:firstLine="0"/>
                  <w:jc w:val="left"/>
                  <w:rPr>
                    <w:rFonts w:ascii="Times New Roman" w:hAnsi="Times New Roman" w:cs="Times New Roman" w:eastAsia="Times New Roman"/>
                    <w:sz w:val="17"/>
                    <w:szCs w:val="17"/>
                  </w:rPr>
                </w:pPr>
                <w:r>
                  <w:rPr>
                    <w:rFonts w:ascii="Times New Roman"/>
                    <w:color w:val="38383B"/>
                    <w:w w:val="106"/>
                    <w:sz w:val="17"/>
                  </w:rPr>
                  <w:t>80</w:t>
                </w:r>
                <w:r>
                  <w:rPr>
                    <w:rFonts w:ascii="Times New Roman"/>
                    <w:sz w:val="17"/>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040009pt;margin-top:771.920227pt;width:12.4pt;height:10.5pt;mso-position-horizontal-relative:page;mso-position-vertical-relative:page;z-index:-576112" type="#_x0000_t202" filled="false" stroked="false">
          <v:textbox inset="0,0,0,0">
            <w:txbxContent>
              <w:p>
                <w:pPr>
                  <w:spacing w:line="194" w:lineRule="exact" w:before="0"/>
                  <w:ind w:left="20" w:right="0" w:firstLine="0"/>
                  <w:jc w:val="left"/>
                  <w:rPr>
                    <w:rFonts w:ascii="Times New Roman" w:hAnsi="Times New Roman" w:cs="Times New Roman" w:eastAsia="Times New Roman"/>
                    <w:sz w:val="17"/>
                    <w:szCs w:val="17"/>
                  </w:rPr>
                </w:pPr>
                <w:r>
                  <w:rPr>
                    <w:rFonts w:ascii="Times New Roman"/>
                    <w:color w:val="3F3F42"/>
                    <w:w w:val="122"/>
                    <w:sz w:val="17"/>
                  </w:rPr>
                  <w:t>81</w:t>
                </w:r>
                <w:r>
                  <w:rPr>
                    <w:rFonts w:ascii="Times New Roman"/>
                    <w:sz w:val="17"/>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772308pt;margin-top:763.699829pt;width:10.7pt;height:10.5pt;mso-position-horizontal-relative:page;mso-position-vertical-relative:page;z-index:-576088" type="#_x0000_t202" filled="false" stroked="false">
          <v:textbox inset="0,0,0,0">
            <w:txbxContent>
              <w:p>
                <w:pPr>
                  <w:spacing w:line="194" w:lineRule="exact" w:before="0"/>
                  <w:ind w:left="20" w:right="0" w:firstLine="0"/>
                  <w:jc w:val="left"/>
                  <w:rPr>
                    <w:rFonts w:ascii="Arial" w:hAnsi="Arial" w:cs="Arial" w:eastAsia="Arial"/>
                    <w:sz w:val="17"/>
                    <w:szCs w:val="17"/>
                  </w:rPr>
                </w:pPr>
                <w:r>
                  <w:rPr>
                    <w:rFonts w:ascii="Arial"/>
                    <w:color w:val="464649"/>
                    <w:w w:val="92"/>
                    <w:sz w:val="17"/>
                  </w:rPr>
                  <w:t>82</w:t>
                </w:r>
                <w:r>
                  <w:rPr>
                    <w:rFonts w:ascii="Arial"/>
                    <w:sz w:val="17"/>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351196pt;margin-top:767.679016pt;width:15.55pt;height:17.75pt;mso-position-horizontal-relative:page;mso-position-vertical-relative:page;z-index:-576064" type="#_x0000_t202" filled="false" stroked="false">
          <v:textbox inset="0,0,0,0">
            <w:txbxContent>
              <w:p>
                <w:pPr>
                  <w:spacing w:before="131"/>
                  <w:ind w:left="72" w:right="0" w:firstLine="0"/>
                  <w:jc w:val="left"/>
                  <w:rPr>
                    <w:rFonts w:ascii="Times New Roman" w:hAnsi="Times New Roman" w:cs="Times New Roman" w:eastAsia="Times New Roman"/>
                    <w:sz w:val="18"/>
                    <w:szCs w:val="18"/>
                  </w:rPr>
                </w:pPr>
                <w:r>
                  <w:rPr>
                    <w:rFonts w:ascii="Times New Roman"/>
                    <w:color w:val="4B4B4D"/>
                    <w:w w:val="110"/>
                    <w:sz w:val="18"/>
                  </w:rPr>
                </w:r>
                <w:r>
                  <w:rPr/>
                  <w:fldChar w:fldCharType="begin"/>
                </w:r>
                <w:r>
                  <w:rPr>
                    <w:rFonts w:ascii="Times New Roman"/>
                    <w:color w:val="4B4B4D"/>
                    <w:w w:val="110"/>
                    <w:sz w:val="18"/>
                  </w:rPr>
                  <w:instrText> PAGE </w:instrText>
                </w:r>
                <w:r>
                  <w:rPr/>
                  <w:fldChar w:fldCharType="separate"/>
                </w:r>
                <w:r>
                  <w:rPr/>
                  <w:t>83</w:t>
                </w:r>
                <w:r>
                  <w:rPr/>
                  <w:fldChar w:fldCharType="end"/>
                </w:r>
                <w:r>
                  <w:rPr>
                    <w:rFonts w:ascii="Times New Roman"/>
                    <w:sz w:val="18"/>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7"/>
        <w:szCs w:val="17"/>
      </w:rPr>
    </w:pPr>
    <w:r>
      <w:rPr/>
      <w:pict>
        <v:shape style="position:absolute;margin-left:281.679993pt;margin-top:771.920227pt;width:18.75pt;height:12.7pt;mso-position-horizontal-relative:page;mso-position-vertical-relative:page;z-index:-576400" type="#_x0000_t202" filled="false" stroked="false">
          <v:textbox inset="0,0,0,0">
            <w:txbxContent>
              <w:p>
                <w:pPr>
                  <w:spacing w:before="12"/>
                  <w:ind w:left="111" w:right="0" w:firstLine="0"/>
                  <w:jc w:val="left"/>
                  <w:rPr>
                    <w:rFonts w:ascii="Times New Roman" w:hAnsi="Times New Roman" w:cs="Times New Roman" w:eastAsia="Times New Roman"/>
                    <w:sz w:val="17"/>
                    <w:szCs w:val="17"/>
                  </w:rPr>
                </w:pPr>
                <w:r>
                  <w:rPr>
                    <w:rFonts w:ascii="Times New Roman"/>
                    <w:color w:val="3A3A3B"/>
                    <w:w w:val="120"/>
                    <w:sz w:val="17"/>
                  </w:rPr>
                </w:r>
                <w:r>
                  <w:rPr/>
                  <w:fldChar w:fldCharType="begin"/>
                </w:r>
                <w:r>
                  <w:rPr>
                    <w:rFonts w:ascii="Times New Roman"/>
                    <w:color w:val="3A3A3B"/>
                    <w:w w:val="120"/>
                    <w:sz w:val="17"/>
                  </w:rPr>
                  <w:instrText> PAGE </w:instrText>
                </w:r>
                <w:r>
                  <w:rPr/>
                  <w:fldChar w:fldCharType="separate"/>
                </w:r>
                <w:r>
                  <w:rPr/>
                  <w:t>11</w:t>
                </w:r>
                <w:r>
                  <w:rPr/>
                  <w:fldChar w:fldCharType="end"/>
                </w:r>
                <w:r>
                  <w:rPr>
                    <w:rFonts w:ascii="Times New Roman"/>
                    <w:sz w:val="17"/>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9"/>
        <w:szCs w:val="19"/>
      </w:rPr>
    </w:pPr>
    <w:r>
      <w:rPr/>
      <w:pict>
        <v:shape style="position:absolute;margin-left:283.119995pt;margin-top:771.920227pt;width:18.5pt;height:13.25pt;mso-position-horizontal-relative:page;mso-position-vertical-relative:page;z-index:-576376" type="#_x0000_t202" filled="false" stroked="false">
          <v:textbox inset="0,0,0,0">
            <w:txbxContent>
              <w:p>
                <w:pPr>
                  <w:spacing w:line="194" w:lineRule="exact" w:before="0"/>
                  <w:ind w:left="40" w:right="0" w:firstLine="0"/>
                  <w:jc w:val="left"/>
                  <w:rPr>
                    <w:rFonts w:ascii="Times New Roman" w:hAnsi="Times New Roman" w:cs="Times New Roman" w:eastAsia="Times New Roman"/>
                    <w:sz w:val="17"/>
                    <w:szCs w:val="17"/>
                  </w:rPr>
                </w:pPr>
                <w:r>
                  <w:rPr>
                    <w:rFonts w:ascii="Times New Roman"/>
                    <w:color w:val="505052"/>
                    <w:w w:val="112"/>
                    <w:sz w:val="17"/>
                  </w:rPr>
                </w:r>
                <w:r>
                  <w:rPr/>
                  <w:fldChar w:fldCharType="begin"/>
                </w:r>
                <w:r>
                  <w:rPr>
                    <w:rFonts w:ascii="Times New Roman"/>
                    <w:color w:val="505052"/>
                    <w:w w:val="112"/>
                    <w:sz w:val="17"/>
                  </w:rPr>
                  <w:instrText> PAGE </w:instrText>
                </w:r>
                <w:r>
                  <w:rPr/>
                  <w:fldChar w:fldCharType="separate"/>
                </w:r>
                <w:r>
                  <w:rPr/>
                  <w:t>21</w:t>
                </w:r>
                <w:r>
                  <w:rPr/>
                  <w:fldChar w:fldCharType="end"/>
                </w:r>
                <w:r>
                  <w:rPr>
                    <w:rFonts w:ascii="Times New Roman"/>
                    <w:sz w:val="17"/>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119995pt;margin-top:772.322571pt;width:12.2pt;height:12.3pt;mso-position-horizontal-relative:page;mso-position-vertical-relative:page;z-index:-576352" type="#_x0000_t202" filled="false" stroked="false">
          <v:textbox inset="0,0,0,0">
            <w:txbxContent>
              <w:p>
                <w:pPr>
                  <w:spacing w:line="183" w:lineRule="exact" w:before="0"/>
                  <w:ind w:left="40" w:right="0" w:firstLine="0"/>
                  <w:jc w:val="left"/>
                  <w:rPr>
                    <w:rFonts w:ascii="Times New Roman" w:hAnsi="Times New Roman" w:cs="Times New Roman" w:eastAsia="Times New Roman"/>
                    <w:sz w:val="16"/>
                    <w:szCs w:val="16"/>
                  </w:rPr>
                </w:pPr>
                <w:r>
                  <w:rPr>
                    <w:rFonts w:ascii="Times New Roman"/>
                    <w:color w:val="545456"/>
                    <w:w w:val="115"/>
                    <w:sz w:val="16"/>
                  </w:rPr>
                </w:r>
                <w:r>
                  <w:rPr/>
                  <w:fldChar w:fldCharType="begin"/>
                </w:r>
                <w:r>
                  <w:rPr>
                    <w:rFonts w:ascii="Times New Roman"/>
                    <w:color w:val="545456"/>
                    <w:w w:val="115"/>
                    <w:sz w:val="16"/>
                  </w:rPr>
                  <w:instrText> PAGE </w:instrText>
                </w:r>
                <w:r>
                  <w:rPr/>
                  <w:fldChar w:fldCharType="separate"/>
                </w:r>
                <w:r>
                  <w:rPr/>
                  <w:t>3</w:t>
                </w:r>
                <w:r>
                  <w:rPr/>
                  <w:fldChar w:fldCharType="end"/>
                </w:r>
                <w:r>
                  <w:rPr>
                    <w:rFonts w:ascii="Times New Roman"/>
                    <w:color w:val="545456"/>
                    <w:w w:val="115"/>
                    <w:sz w:val="16"/>
                  </w:rPr>
                  <w:t>0</w:t>
                </w:r>
                <w:r>
                  <w:rPr>
                    <w:rFonts w:ascii="Times New Roman"/>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9"/>
        <w:szCs w:val="19"/>
      </w:rPr>
    </w:pPr>
    <w:r>
      <w:rPr/>
      <w:pict>
        <v:shape style="position:absolute;margin-left:282.399994pt;margin-top:771.877869pt;width:20.45pt;height:13.55pt;mso-position-horizontal-relative:page;mso-position-vertical-relative:page;z-index:-576328" type="#_x0000_t202" filled="false" stroked="false">
          <v:textbox inset="0,0,0,0">
            <w:txbxContent>
              <w:p>
                <w:pPr>
                  <w:spacing w:before="13"/>
                  <w:ind w:left="54" w:right="0" w:firstLine="0"/>
                  <w:jc w:val="left"/>
                  <w:rPr>
                    <w:rFonts w:ascii="Times New Roman" w:hAnsi="Times New Roman" w:cs="Times New Roman" w:eastAsia="Times New Roman"/>
                    <w:sz w:val="17"/>
                    <w:szCs w:val="17"/>
                  </w:rPr>
                </w:pPr>
                <w:r>
                  <w:rPr>
                    <w:rFonts w:ascii="Times New Roman"/>
                    <w:color w:val="545454"/>
                    <w:w w:val="133"/>
                    <w:sz w:val="17"/>
                  </w:rPr>
                </w:r>
                <w:r>
                  <w:rPr/>
                  <w:fldChar w:fldCharType="begin"/>
                </w:r>
                <w:r>
                  <w:rPr>
                    <w:rFonts w:ascii="Times New Roman"/>
                    <w:color w:val="545454"/>
                    <w:w w:val="133"/>
                    <w:sz w:val="17"/>
                  </w:rPr>
                  <w:instrText> PAGE </w:instrText>
                </w:r>
                <w:r>
                  <w:rPr/>
                  <w:fldChar w:fldCharType="separate"/>
                </w:r>
                <w:r>
                  <w:rPr/>
                  <w:t>31</w:t>
                </w:r>
                <w:r>
                  <w:rPr/>
                  <w:fldChar w:fldCharType="end"/>
                </w:r>
                <w:r>
                  <w:rPr>
                    <w:rFonts w:ascii="Times New Roman"/>
                    <w:color w:val="545454"/>
                    <w:w w:val="160"/>
                    <w:sz w:val="17"/>
                  </w:rPr>
                </w:r>
                <w:r>
                  <w:rPr>
                    <w:rFonts w:ascii="Times New Roman"/>
                    <w:sz w:val="17"/>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1.959991pt;margin-top:775.202576pt;width:11pt;height:10pt;mso-position-horizontal-relative:page;mso-position-vertical-relative:page;z-index:-576304" type="#_x0000_t202" filled="false" stroked="false">
          <v:textbox inset="0,0,0,0">
            <w:txbxContent>
              <w:p>
                <w:pPr>
                  <w:spacing w:line="183" w:lineRule="exact" w:before="0"/>
                  <w:ind w:left="20" w:right="0" w:firstLine="0"/>
                  <w:jc w:val="left"/>
                  <w:rPr>
                    <w:rFonts w:ascii="Times New Roman" w:hAnsi="Times New Roman" w:cs="Times New Roman" w:eastAsia="Times New Roman"/>
                    <w:sz w:val="16"/>
                    <w:szCs w:val="16"/>
                  </w:rPr>
                </w:pPr>
                <w:r>
                  <w:rPr>
                    <w:rFonts w:ascii="Times New Roman"/>
                    <w:color w:val="3A3A3B"/>
                    <w:w w:val="112"/>
                    <w:sz w:val="16"/>
                  </w:rPr>
                  <w:t>40</w:t>
                </w:r>
                <w:r>
                  <w:rPr>
                    <w:rFonts w:ascii="Times New Roman"/>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0.959991pt;margin-top:771.920227pt;width:20.75pt;height:14.5pt;mso-position-horizontal-relative:page;mso-position-vertical-relative:page;z-index:-576280" type="#_x0000_t202" filled="false" stroked="false">
          <v:textbox inset="0,0,0,0">
            <w:txbxContent>
              <w:p>
                <w:pPr>
                  <w:spacing w:before="12"/>
                  <w:ind w:left="97" w:right="0" w:firstLine="0"/>
                  <w:jc w:val="left"/>
                  <w:rPr>
                    <w:rFonts w:ascii="Times New Roman" w:hAnsi="Times New Roman" w:cs="Times New Roman" w:eastAsia="Times New Roman"/>
                    <w:sz w:val="17"/>
                    <w:szCs w:val="17"/>
                  </w:rPr>
                </w:pPr>
                <w:r>
                  <w:rPr>
                    <w:rFonts w:ascii="Times New Roman"/>
                    <w:color w:val="414142"/>
                    <w:w w:val="116"/>
                    <w:sz w:val="17"/>
                  </w:rPr>
                </w:r>
                <w:r>
                  <w:rPr/>
                  <w:fldChar w:fldCharType="begin"/>
                </w:r>
                <w:r>
                  <w:rPr>
                    <w:rFonts w:ascii="Times New Roman"/>
                    <w:color w:val="414142"/>
                    <w:w w:val="116"/>
                    <w:sz w:val="17"/>
                  </w:rPr>
                  <w:instrText> PAGE </w:instrText>
                </w:r>
                <w:r>
                  <w:rPr/>
                  <w:fldChar w:fldCharType="separate"/>
                </w:r>
                <w:r>
                  <w:rPr/>
                  <w:t>41</w:t>
                </w:r>
                <w:r>
                  <w:rPr/>
                  <w:fldChar w:fldCharType="end"/>
                </w:r>
                <w:r>
                  <w:rPr>
                    <w:rFonts w:ascii="Times New Roman"/>
                    <w:sz w:val="17"/>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1.320007pt;margin-top:771.877869pt;width:21.45pt;height:14.15pt;mso-position-horizontal-relative:page;mso-position-vertical-relative:page;z-index:-576256" type="#_x0000_t202" filled="false" stroked="false">
          <v:textbox inset="0,0,0,0">
            <w:txbxContent>
              <w:p>
                <w:pPr>
                  <w:spacing w:before="56"/>
                  <w:ind w:left="133" w:right="0" w:firstLine="0"/>
                  <w:jc w:val="left"/>
                  <w:rPr>
                    <w:rFonts w:ascii="Times New Roman" w:hAnsi="Times New Roman" w:cs="Times New Roman" w:eastAsia="Times New Roman"/>
                    <w:sz w:val="17"/>
                    <w:szCs w:val="17"/>
                  </w:rPr>
                </w:pPr>
                <w:r>
                  <w:rPr>
                    <w:rFonts w:ascii="Times New Roman"/>
                    <w:color w:val="3B3A3B"/>
                    <w:w w:val="120"/>
                    <w:sz w:val="17"/>
                  </w:rPr>
                </w:r>
                <w:r>
                  <w:rPr/>
                  <w:fldChar w:fldCharType="begin"/>
                </w:r>
                <w:r>
                  <w:rPr>
                    <w:rFonts w:ascii="Times New Roman"/>
                    <w:color w:val="3B3A3B"/>
                    <w:w w:val="120"/>
                    <w:sz w:val="17"/>
                  </w:rPr>
                  <w:instrText> PAGE </w:instrText>
                </w:r>
                <w:r>
                  <w:rPr/>
                  <w:fldChar w:fldCharType="separate"/>
                </w:r>
                <w:r>
                  <w:rPr/>
                  <w:t>51</w:t>
                </w:r>
                <w:r>
                  <w:rPr/>
                  <w:fldChar w:fldCharType="end"/>
                </w:r>
                <w:r>
                  <w:rPr>
                    <w:rFonts w:ascii="Times New Roman"/>
                    <w:sz w:val="17"/>
                  </w:rPr>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rPr>
      <w:rFonts w:ascii="宋体" w:hAnsi="宋体" w:eastAsia="宋体"/>
      <w:sz w:val="20"/>
      <w:szCs w:val="20"/>
    </w:rPr>
  </w:style>
  <w:style w:styleId="Heading1" w:type="paragraph">
    <w:name w:val="Heading 1"/>
    <w:basedOn w:val="Normal"/>
    <w:uiPriority w:val="1"/>
    <w:qFormat/>
    <w:pPr>
      <w:outlineLvl w:val="1"/>
    </w:pPr>
    <w:rPr>
      <w:rFonts w:ascii="宋体" w:hAnsi="宋体" w:eastAsia="宋体"/>
      <w:sz w:val="27"/>
      <w:szCs w:val="27"/>
    </w:rPr>
  </w:style>
  <w:style w:styleId="Heading2" w:type="paragraph">
    <w:name w:val="Heading 2"/>
    <w:basedOn w:val="Normal"/>
    <w:uiPriority w:val="1"/>
    <w:qFormat/>
    <w:pPr>
      <w:spacing w:before="57"/>
      <w:ind w:left="3379"/>
      <w:outlineLvl w:val="2"/>
    </w:pPr>
    <w:rPr>
      <w:rFonts w:ascii="宋体" w:hAnsi="宋体" w:eastAsia="宋体"/>
      <w:sz w:val="23"/>
      <w:szCs w:val="23"/>
    </w:rPr>
  </w:style>
  <w:style w:styleId="Heading3" w:type="paragraph">
    <w:name w:val="Heading 3"/>
    <w:basedOn w:val="Normal"/>
    <w:uiPriority w:val="1"/>
    <w:qFormat/>
    <w:pPr>
      <w:outlineLvl w:val="3"/>
    </w:pPr>
    <w:rPr>
      <w:rFonts w:ascii="Times New Roman" w:hAnsi="Times New Roman" w:eastAsia="Times New Roman"/>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footer" Target="footer2.xml"/><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3.xm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1.pn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image" Target="media/image12.jpeg"/><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pn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png"/><Relationship Id="rId44" Type="http://schemas.openxmlformats.org/officeDocument/2006/relationships/footer" Target="footer14.xml"/><Relationship Id="rId45" Type="http://schemas.openxmlformats.org/officeDocument/2006/relationships/footer" Target="footer15.xml"/><Relationship Id="rId46" Type="http://schemas.openxmlformats.org/officeDocument/2006/relationships/image" Target="media/image27.jpeg"/><Relationship Id="rId47" Type="http://schemas.openxmlformats.org/officeDocument/2006/relationships/footer" Target="footer16.xml"/><Relationship Id="rId48" Type="http://schemas.openxmlformats.org/officeDocument/2006/relationships/image" Target="media/image28.jpeg"/><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2021-03-04T14:50:13Z</dcterms:created>
  <dcterms:modified xsi:type="dcterms:W3CDTF">2021-03-04T14:50:13Z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LastSaved">
    <vt:filetime>2021-03-04T00:00:00Z</vt:filetime>
  </property>
</Properties>
</file>